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FC57E" w14:textId="77777777" w:rsidR="00A9264C" w:rsidRDefault="00A9264C" w:rsidP="00A9264C">
      <w:pPr>
        <w:ind w:left="147"/>
      </w:pPr>
    </w:p>
    <w:p w14:paraId="6C684FFB" w14:textId="77777777" w:rsidR="00A9264C" w:rsidRDefault="00A9264C" w:rsidP="00A9264C">
      <w:pPr>
        <w:ind w:left="147"/>
      </w:pPr>
    </w:p>
    <w:p w14:paraId="78D14EE2" w14:textId="77777777" w:rsidR="00A9264C" w:rsidRPr="00811653" w:rsidRDefault="00A9264C" w:rsidP="00A9264C">
      <w:pPr>
        <w:jc w:val="center"/>
        <w:rPr>
          <w:rFonts w:ascii="Arial" w:hAnsi="Arial" w:cs="Arial"/>
          <w:sz w:val="28"/>
          <w:szCs w:val="28"/>
        </w:rPr>
      </w:pPr>
    </w:p>
    <w:p w14:paraId="10CC3A4D" w14:textId="77777777" w:rsidR="00A9264C" w:rsidRPr="00811653" w:rsidRDefault="00A9264C" w:rsidP="00A9264C">
      <w:pPr>
        <w:jc w:val="center"/>
        <w:rPr>
          <w:rFonts w:ascii="Arial" w:hAnsi="Arial" w:cs="Arial"/>
          <w:sz w:val="28"/>
          <w:szCs w:val="28"/>
        </w:rPr>
      </w:pPr>
    </w:p>
    <w:p w14:paraId="05E55BBE" w14:textId="77777777" w:rsidR="00A9264C" w:rsidRPr="00811653" w:rsidRDefault="00A9264C" w:rsidP="00A9264C">
      <w:pPr>
        <w:jc w:val="center"/>
        <w:rPr>
          <w:rFonts w:ascii="Arial" w:hAnsi="Arial" w:cs="Arial"/>
          <w:sz w:val="28"/>
          <w:szCs w:val="28"/>
        </w:rPr>
      </w:pPr>
    </w:p>
    <w:p w14:paraId="4AFD2B3D" w14:textId="77777777" w:rsidR="00A9264C" w:rsidRPr="00811653" w:rsidRDefault="00A9264C" w:rsidP="00A9264C">
      <w:pPr>
        <w:jc w:val="center"/>
        <w:rPr>
          <w:rFonts w:ascii="Arial" w:hAnsi="Arial" w:cs="Arial"/>
          <w:sz w:val="28"/>
          <w:szCs w:val="28"/>
        </w:rPr>
      </w:pPr>
    </w:p>
    <w:p w14:paraId="6D70AB3C" w14:textId="77777777" w:rsidR="00A9264C" w:rsidRPr="00811653" w:rsidRDefault="00A9264C" w:rsidP="00A9264C">
      <w:pPr>
        <w:jc w:val="center"/>
        <w:rPr>
          <w:rFonts w:ascii="Arial" w:hAnsi="Arial" w:cs="Arial"/>
          <w:sz w:val="28"/>
          <w:szCs w:val="28"/>
        </w:rPr>
      </w:pPr>
    </w:p>
    <w:p w14:paraId="1666021A" w14:textId="77777777" w:rsidR="00A9264C" w:rsidRPr="00811653" w:rsidRDefault="00A9264C" w:rsidP="00A9264C">
      <w:pPr>
        <w:jc w:val="center"/>
        <w:rPr>
          <w:rFonts w:ascii="Arial" w:hAnsi="Arial" w:cs="Arial"/>
          <w:sz w:val="28"/>
          <w:szCs w:val="28"/>
        </w:rPr>
      </w:pPr>
    </w:p>
    <w:p w14:paraId="626B6919" w14:textId="77777777" w:rsidR="00A9264C" w:rsidRPr="00811653" w:rsidRDefault="00A9264C" w:rsidP="00A9264C">
      <w:pPr>
        <w:jc w:val="center"/>
        <w:rPr>
          <w:rFonts w:ascii="Arial" w:hAnsi="Arial" w:cs="Arial"/>
          <w:sz w:val="28"/>
          <w:szCs w:val="28"/>
        </w:rPr>
      </w:pPr>
    </w:p>
    <w:p w14:paraId="4DABD320" w14:textId="77777777" w:rsidR="00A9264C" w:rsidRPr="00811653" w:rsidRDefault="00A9264C" w:rsidP="00A9264C">
      <w:pPr>
        <w:jc w:val="center"/>
        <w:rPr>
          <w:rFonts w:ascii="Arial" w:hAnsi="Arial" w:cs="Arial"/>
          <w:sz w:val="28"/>
          <w:szCs w:val="28"/>
        </w:rPr>
      </w:pPr>
    </w:p>
    <w:p w14:paraId="53CF53CE" w14:textId="77777777" w:rsidR="00A9264C" w:rsidRPr="00811653" w:rsidRDefault="00A9264C" w:rsidP="00A9264C">
      <w:pPr>
        <w:jc w:val="center"/>
        <w:rPr>
          <w:rFonts w:ascii="Arial" w:hAnsi="Arial" w:cs="Arial"/>
          <w:sz w:val="28"/>
          <w:szCs w:val="28"/>
        </w:rPr>
      </w:pPr>
    </w:p>
    <w:p w14:paraId="53CEF63A" w14:textId="77777777" w:rsidR="00A9264C" w:rsidRPr="00811653" w:rsidRDefault="00A9264C" w:rsidP="00A9264C">
      <w:pPr>
        <w:jc w:val="center"/>
        <w:rPr>
          <w:rFonts w:ascii="Arial" w:hAnsi="Arial" w:cs="Arial"/>
          <w:sz w:val="28"/>
          <w:szCs w:val="28"/>
        </w:rPr>
      </w:pPr>
      <w:r w:rsidRPr="00811653">
        <w:rPr>
          <w:noProof/>
        </w:rPr>
        <w:drawing>
          <wp:inline distT="0" distB="0" distL="0" distR="0" wp14:anchorId="31CDEACD" wp14:editId="43B58972">
            <wp:extent cx="461010" cy="568325"/>
            <wp:effectExtent l="19050" t="0" r="0" b="0"/>
            <wp:docPr id="1" name="Slika 1" descr="Grb_HR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HR_jpg"/>
                    <pic:cNvPicPr>
                      <a:picLocks noChangeAspect="1" noChangeArrowheads="1"/>
                    </pic:cNvPicPr>
                  </pic:nvPicPr>
                  <pic:blipFill>
                    <a:blip r:embed="rId8" cstate="print"/>
                    <a:srcRect/>
                    <a:stretch>
                      <a:fillRect/>
                    </a:stretch>
                  </pic:blipFill>
                  <pic:spPr bwMode="auto">
                    <a:xfrm>
                      <a:off x="0" y="0"/>
                      <a:ext cx="461010" cy="568325"/>
                    </a:xfrm>
                    <a:prstGeom prst="rect">
                      <a:avLst/>
                    </a:prstGeom>
                    <a:noFill/>
                    <a:ln w="9525">
                      <a:noFill/>
                      <a:miter lim="800000"/>
                      <a:headEnd/>
                      <a:tailEnd/>
                    </a:ln>
                  </pic:spPr>
                </pic:pic>
              </a:graphicData>
            </a:graphic>
          </wp:inline>
        </w:drawing>
      </w:r>
    </w:p>
    <w:p w14:paraId="45C8FA98" w14:textId="77777777" w:rsidR="00A9264C" w:rsidRPr="00811653" w:rsidRDefault="00A9264C" w:rsidP="00A9264C">
      <w:pPr>
        <w:jc w:val="center"/>
        <w:rPr>
          <w:rFonts w:ascii="Arial" w:hAnsi="Arial" w:cs="Arial"/>
          <w:sz w:val="28"/>
          <w:szCs w:val="28"/>
          <w:lang w:val="it-IT"/>
        </w:rPr>
      </w:pPr>
      <w:r w:rsidRPr="00811653">
        <w:rPr>
          <w:rFonts w:ascii="Arial" w:hAnsi="Arial" w:cs="Arial"/>
          <w:sz w:val="28"/>
          <w:szCs w:val="28"/>
          <w:lang w:val="it-IT"/>
        </w:rPr>
        <w:t>REPUBLIKA HRVATSKA-REPUBBLICA DI CROAZIA</w:t>
      </w:r>
    </w:p>
    <w:p w14:paraId="4A4265CC" w14:textId="77777777" w:rsidR="00A9264C" w:rsidRPr="00811653" w:rsidRDefault="00A9264C" w:rsidP="00A9264C">
      <w:pPr>
        <w:jc w:val="center"/>
        <w:rPr>
          <w:rFonts w:ascii="Arial" w:hAnsi="Arial" w:cs="Arial"/>
          <w:sz w:val="28"/>
          <w:szCs w:val="28"/>
          <w:lang w:val="it-IT"/>
        </w:rPr>
      </w:pPr>
      <w:r w:rsidRPr="00811653">
        <w:rPr>
          <w:rFonts w:ascii="Arial" w:hAnsi="Arial" w:cs="Arial"/>
          <w:sz w:val="28"/>
          <w:szCs w:val="28"/>
          <w:lang w:val="it-IT"/>
        </w:rPr>
        <w:t>ISTARSKA ŽUPANIJA-REGIONE ISTRIANA</w:t>
      </w:r>
    </w:p>
    <w:p w14:paraId="70480F02" w14:textId="77777777" w:rsidR="00A9264C" w:rsidRPr="00811653" w:rsidRDefault="00A9264C" w:rsidP="00A9264C">
      <w:pPr>
        <w:jc w:val="center"/>
        <w:rPr>
          <w:rFonts w:ascii="Arial" w:hAnsi="Arial" w:cs="Arial"/>
          <w:sz w:val="28"/>
          <w:szCs w:val="28"/>
          <w:lang w:val="it-IT"/>
        </w:rPr>
      </w:pPr>
    </w:p>
    <w:p w14:paraId="1774C002" w14:textId="77777777" w:rsidR="00A9264C" w:rsidRPr="00811653" w:rsidRDefault="00A9264C" w:rsidP="00A9264C">
      <w:pPr>
        <w:jc w:val="center"/>
        <w:rPr>
          <w:rFonts w:ascii="Arial" w:hAnsi="Arial" w:cs="Arial"/>
          <w:sz w:val="28"/>
          <w:szCs w:val="28"/>
          <w:lang w:val="it-IT"/>
        </w:rPr>
      </w:pPr>
    </w:p>
    <w:p w14:paraId="74F6BF00" w14:textId="77777777" w:rsidR="00A9264C" w:rsidRPr="00811653" w:rsidRDefault="00A9264C" w:rsidP="00A9264C">
      <w:pPr>
        <w:jc w:val="center"/>
        <w:rPr>
          <w:rFonts w:ascii="Arial" w:hAnsi="Arial" w:cs="Arial"/>
          <w:sz w:val="28"/>
          <w:szCs w:val="28"/>
        </w:rPr>
      </w:pPr>
      <w:r w:rsidRPr="00811653">
        <w:rPr>
          <w:noProof/>
        </w:rPr>
        <w:drawing>
          <wp:inline distT="0" distB="0" distL="0" distR="0" wp14:anchorId="2666C57D" wp14:editId="4FB3158A">
            <wp:extent cx="523875" cy="523875"/>
            <wp:effectExtent l="0" t="0" r="9525" b="9525"/>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3875" cy="523875"/>
                    </a:xfrm>
                    <a:prstGeom prst="rect">
                      <a:avLst/>
                    </a:prstGeom>
                  </pic:spPr>
                </pic:pic>
              </a:graphicData>
            </a:graphic>
          </wp:inline>
        </w:drawing>
      </w:r>
    </w:p>
    <w:p w14:paraId="390A5EA2" w14:textId="77777777" w:rsidR="00A9264C" w:rsidRPr="00811653" w:rsidRDefault="00A9264C" w:rsidP="00A9264C">
      <w:pPr>
        <w:jc w:val="center"/>
        <w:rPr>
          <w:rFonts w:ascii="Arial" w:hAnsi="Arial" w:cs="Arial"/>
          <w:sz w:val="28"/>
          <w:szCs w:val="28"/>
          <w:lang w:val="it-IT"/>
        </w:rPr>
      </w:pPr>
      <w:r w:rsidRPr="00811653">
        <w:rPr>
          <w:rFonts w:ascii="Arial" w:hAnsi="Arial" w:cs="Arial"/>
          <w:sz w:val="28"/>
          <w:szCs w:val="28"/>
          <w:lang w:val="it-IT"/>
        </w:rPr>
        <w:t>OPĆINA BRTONIGLA-COMUNE DI VERTENEGLIO</w:t>
      </w:r>
    </w:p>
    <w:p w14:paraId="5DDD3B9A" w14:textId="77777777" w:rsidR="00A9264C" w:rsidRPr="00811653" w:rsidRDefault="00A9264C" w:rsidP="00A9264C">
      <w:pPr>
        <w:jc w:val="center"/>
        <w:rPr>
          <w:rFonts w:ascii="Arial" w:hAnsi="Arial" w:cs="Arial"/>
          <w:sz w:val="28"/>
          <w:szCs w:val="28"/>
          <w:lang w:val="it-IT"/>
        </w:rPr>
      </w:pPr>
    </w:p>
    <w:p w14:paraId="0B44591E" w14:textId="77777777" w:rsidR="00A9264C" w:rsidRPr="00811653" w:rsidRDefault="00A9264C" w:rsidP="00A9264C">
      <w:pPr>
        <w:jc w:val="center"/>
        <w:rPr>
          <w:rFonts w:ascii="Arial" w:hAnsi="Arial" w:cs="Arial"/>
          <w:sz w:val="28"/>
          <w:szCs w:val="28"/>
          <w:lang w:val="it-IT"/>
        </w:rPr>
      </w:pPr>
      <w:r w:rsidRPr="00811653">
        <w:rPr>
          <w:rFonts w:ascii="Arial" w:hAnsi="Arial" w:cs="Arial"/>
          <w:sz w:val="28"/>
          <w:szCs w:val="28"/>
          <w:lang w:val="it-IT"/>
        </w:rPr>
        <w:t>GODIŠNJI IZVJEŠTAJ O IZVRŠENJU PRORAČUNA OPĆINE BRTONIGLA-VERTENEGLIO</w:t>
      </w:r>
    </w:p>
    <w:p w14:paraId="581B8307" w14:textId="77777777" w:rsidR="00A9264C" w:rsidRPr="00811653" w:rsidRDefault="00A9264C" w:rsidP="00A9264C">
      <w:pPr>
        <w:jc w:val="center"/>
        <w:rPr>
          <w:rFonts w:ascii="Arial" w:hAnsi="Arial" w:cs="Arial"/>
          <w:sz w:val="28"/>
          <w:szCs w:val="28"/>
        </w:rPr>
      </w:pPr>
      <w:r w:rsidRPr="00811653">
        <w:rPr>
          <w:rFonts w:ascii="Arial" w:hAnsi="Arial" w:cs="Arial"/>
          <w:sz w:val="28"/>
          <w:szCs w:val="28"/>
        </w:rPr>
        <w:t>ZA 202</w:t>
      </w:r>
      <w:r>
        <w:rPr>
          <w:rFonts w:ascii="Arial" w:hAnsi="Arial" w:cs="Arial"/>
          <w:sz w:val="28"/>
          <w:szCs w:val="28"/>
        </w:rPr>
        <w:t>5</w:t>
      </w:r>
      <w:r w:rsidRPr="00811653">
        <w:rPr>
          <w:rFonts w:ascii="Arial" w:hAnsi="Arial" w:cs="Arial"/>
          <w:sz w:val="28"/>
          <w:szCs w:val="28"/>
        </w:rPr>
        <w:t xml:space="preserve"> GODINU</w:t>
      </w:r>
    </w:p>
    <w:p w14:paraId="327E870D" w14:textId="77777777" w:rsidR="00A9264C" w:rsidRPr="00811653" w:rsidRDefault="00A9264C" w:rsidP="00A9264C">
      <w:pPr>
        <w:jc w:val="center"/>
        <w:rPr>
          <w:rFonts w:ascii="Arial" w:hAnsi="Arial" w:cs="Arial"/>
          <w:sz w:val="28"/>
          <w:szCs w:val="28"/>
        </w:rPr>
      </w:pPr>
    </w:p>
    <w:p w14:paraId="3B0FB997" w14:textId="77777777" w:rsidR="00A9264C" w:rsidRPr="00811653" w:rsidRDefault="00A9264C" w:rsidP="00A9264C">
      <w:pPr>
        <w:jc w:val="center"/>
        <w:rPr>
          <w:rFonts w:ascii="Arial" w:hAnsi="Arial" w:cs="Arial"/>
          <w:sz w:val="28"/>
          <w:szCs w:val="28"/>
        </w:rPr>
      </w:pPr>
    </w:p>
    <w:p w14:paraId="654FB4B6" w14:textId="77777777" w:rsidR="00A9264C" w:rsidRPr="00811653" w:rsidRDefault="00A9264C" w:rsidP="00A9264C">
      <w:pPr>
        <w:jc w:val="center"/>
        <w:rPr>
          <w:rFonts w:ascii="Arial" w:hAnsi="Arial" w:cs="Arial"/>
          <w:sz w:val="28"/>
          <w:szCs w:val="28"/>
        </w:rPr>
      </w:pPr>
    </w:p>
    <w:p w14:paraId="3DD4A8AC" w14:textId="77777777" w:rsidR="00A9264C" w:rsidRPr="00811653" w:rsidRDefault="00A9264C" w:rsidP="00A9264C">
      <w:pPr>
        <w:jc w:val="center"/>
        <w:rPr>
          <w:rFonts w:ascii="Arial" w:hAnsi="Arial" w:cs="Arial"/>
          <w:sz w:val="28"/>
          <w:szCs w:val="28"/>
        </w:rPr>
      </w:pPr>
    </w:p>
    <w:p w14:paraId="2257A04F" w14:textId="77777777" w:rsidR="00A9264C" w:rsidRPr="00811653" w:rsidRDefault="00A9264C" w:rsidP="00A9264C">
      <w:pPr>
        <w:jc w:val="center"/>
        <w:rPr>
          <w:rFonts w:ascii="Arial" w:hAnsi="Arial" w:cs="Arial"/>
          <w:sz w:val="28"/>
          <w:szCs w:val="28"/>
        </w:rPr>
      </w:pPr>
    </w:p>
    <w:p w14:paraId="16ADB7AA" w14:textId="77777777" w:rsidR="00A9264C" w:rsidRPr="00811653" w:rsidRDefault="00A9264C" w:rsidP="00A9264C">
      <w:pPr>
        <w:jc w:val="center"/>
        <w:rPr>
          <w:rFonts w:ascii="Arial" w:hAnsi="Arial" w:cs="Arial"/>
          <w:sz w:val="28"/>
          <w:szCs w:val="28"/>
        </w:rPr>
      </w:pPr>
    </w:p>
    <w:p w14:paraId="216BBABE" w14:textId="77777777" w:rsidR="00A9264C" w:rsidRPr="00811653" w:rsidRDefault="00A9264C" w:rsidP="00A9264C">
      <w:pPr>
        <w:jc w:val="center"/>
        <w:rPr>
          <w:rFonts w:ascii="Arial" w:hAnsi="Arial" w:cs="Arial"/>
          <w:sz w:val="28"/>
          <w:szCs w:val="28"/>
        </w:rPr>
      </w:pPr>
    </w:p>
    <w:p w14:paraId="3CE7D787" w14:textId="77777777" w:rsidR="00A9264C" w:rsidRPr="00811653" w:rsidRDefault="00A9264C" w:rsidP="00A9264C">
      <w:pPr>
        <w:jc w:val="center"/>
        <w:rPr>
          <w:rFonts w:ascii="Arial" w:hAnsi="Arial" w:cs="Arial"/>
          <w:sz w:val="28"/>
          <w:szCs w:val="28"/>
        </w:rPr>
      </w:pPr>
    </w:p>
    <w:p w14:paraId="25441AFB" w14:textId="77777777" w:rsidR="00A9264C" w:rsidRPr="00811653" w:rsidRDefault="00A9264C" w:rsidP="00A9264C">
      <w:pPr>
        <w:jc w:val="center"/>
        <w:rPr>
          <w:rFonts w:ascii="Arial" w:hAnsi="Arial" w:cs="Arial"/>
          <w:sz w:val="28"/>
          <w:szCs w:val="28"/>
        </w:rPr>
      </w:pPr>
    </w:p>
    <w:p w14:paraId="40CBC6DB" w14:textId="77777777" w:rsidR="00A9264C" w:rsidRPr="00811653" w:rsidRDefault="00A9264C" w:rsidP="00A9264C">
      <w:pPr>
        <w:jc w:val="center"/>
        <w:rPr>
          <w:rFonts w:ascii="Arial" w:hAnsi="Arial" w:cs="Arial"/>
          <w:sz w:val="28"/>
          <w:szCs w:val="28"/>
        </w:rPr>
      </w:pPr>
    </w:p>
    <w:p w14:paraId="649897D2" w14:textId="77777777" w:rsidR="00A9264C" w:rsidRPr="00811653" w:rsidRDefault="00A9264C" w:rsidP="00A9264C">
      <w:pPr>
        <w:jc w:val="center"/>
        <w:rPr>
          <w:rFonts w:ascii="Arial" w:hAnsi="Arial" w:cs="Arial"/>
          <w:sz w:val="28"/>
          <w:szCs w:val="28"/>
        </w:rPr>
      </w:pPr>
    </w:p>
    <w:p w14:paraId="4D055271" w14:textId="77777777" w:rsidR="00A9264C" w:rsidRPr="00811653" w:rsidRDefault="00A9264C" w:rsidP="00A9264C">
      <w:pPr>
        <w:jc w:val="center"/>
        <w:rPr>
          <w:rFonts w:ascii="Arial" w:hAnsi="Arial" w:cs="Arial"/>
          <w:sz w:val="28"/>
          <w:szCs w:val="28"/>
        </w:rPr>
      </w:pPr>
    </w:p>
    <w:p w14:paraId="60389C41" w14:textId="77777777" w:rsidR="00A9264C" w:rsidRPr="00811653" w:rsidRDefault="00A9264C" w:rsidP="00A9264C">
      <w:pPr>
        <w:ind w:left="426"/>
        <w:jc w:val="both"/>
        <w:rPr>
          <w:rFonts w:ascii="Arial" w:hAnsi="Arial" w:cs="Arial"/>
          <w:b/>
          <w:bCs/>
          <w:sz w:val="28"/>
          <w:szCs w:val="28"/>
        </w:rPr>
      </w:pPr>
      <w:proofErr w:type="spellStart"/>
      <w:r w:rsidRPr="00811653">
        <w:rPr>
          <w:rFonts w:ascii="Arial" w:hAnsi="Arial" w:cs="Arial"/>
          <w:b/>
          <w:bCs/>
          <w:sz w:val="28"/>
          <w:szCs w:val="28"/>
        </w:rPr>
        <w:t>Sadržaj</w:t>
      </w:r>
      <w:proofErr w:type="spellEnd"/>
      <w:r w:rsidRPr="00811653">
        <w:rPr>
          <w:rFonts w:ascii="Arial" w:hAnsi="Arial" w:cs="Arial"/>
          <w:b/>
          <w:bCs/>
          <w:sz w:val="28"/>
          <w:szCs w:val="28"/>
        </w:rPr>
        <w:t>:</w:t>
      </w:r>
    </w:p>
    <w:p w14:paraId="76CF5655" w14:textId="77777777" w:rsidR="00A9264C" w:rsidRPr="00811653" w:rsidRDefault="00A9264C" w:rsidP="00A9264C">
      <w:pPr>
        <w:numPr>
          <w:ilvl w:val="0"/>
          <w:numId w:val="115"/>
        </w:numPr>
        <w:tabs>
          <w:tab w:val="right" w:leader="dot" w:pos="10196"/>
        </w:tabs>
        <w:spacing w:after="100" w:line="276" w:lineRule="auto"/>
        <w:jc w:val="both"/>
        <w:rPr>
          <w:rFonts w:ascii="Arial" w:eastAsiaTheme="minorEastAsia" w:hAnsi="Arial" w:cs="Arial"/>
          <w:noProof/>
          <w:color w:val="000000" w:themeColor="text1"/>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0" w:anchor="_Toc109760098" w:history="1">
        <w:r w:rsidRPr="00811653">
          <w:rPr>
            <w:rFonts w:ascii="Arial" w:eastAsiaTheme="minorEastAsia"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UVOD</w:t>
        </w:r>
      </w:hyperlink>
      <w:r w:rsidRPr="00811653">
        <w:rPr>
          <w:rFonts w:ascii="Arial" w:eastAsiaTheme="minorEastAsia" w:hAnsi="Arial" w:cs="Arial"/>
          <w:noProof/>
          <w:color w:val="000000" w:themeColor="text1"/>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B2FEA3A" w14:textId="77777777" w:rsidR="00A9264C" w:rsidRPr="00811653" w:rsidRDefault="00A9264C" w:rsidP="00A9264C">
      <w:pPr>
        <w:tabs>
          <w:tab w:val="left" w:pos="1100"/>
          <w:tab w:val="right" w:leader="dot" w:pos="10196"/>
        </w:tabs>
        <w:spacing w:after="100" w:line="276" w:lineRule="auto"/>
        <w:ind w:left="440"/>
        <w:jc w:val="both"/>
        <w:rPr>
          <w:rFonts w:ascii="Arial" w:eastAsiaTheme="minorEastAsia" w:hAnsi="Arial" w:cs="Arial"/>
          <w:noProof/>
          <w:color w:val="000000" w:themeColor="text1"/>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1" w:anchor="_Toc109760100" w:history="1">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Pr="00811653">
          <w:rPr>
            <w:rFonts w:ascii="Arial" w:eastAsiaTheme="minorEastAsia"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OPĆI DIO PRORAČUNA - PRIHODI PO EKONOMSKOJ KLASIFIKACIJI</w:t>
        </w:r>
      </w:hyperlink>
      <w:r w:rsidRPr="00811653">
        <w:rPr>
          <w:rFonts w:ascii="Arial" w:eastAsiaTheme="minorEastAsia" w:hAnsi="Arial" w:cs="Arial"/>
          <w:noProof/>
          <w:color w:val="000000" w:themeColor="text1"/>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839638C" w14:textId="77777777" w:rsidR="00A9264C" w:rsidRPr="00811653" w:rsidRDefault="00A9264C" w:rsidP="00A9264C">
      <w:pPr>
        <w:tabs>
          <w:tab w:val="left" w:pos="1100"/>
          <w:tab w:val="right" w:leader="dot" w:pos="10196"/>
        </w:tabs>
        <w:spacing w:after="100" w:line="276" w:lineRule="auto"/>
        <w:ind w:left="440"/>
        <w:jc w:val="both"/>
        <w:rPr>
          <w:rFonts w:ascii="Arial" w:eastAsiaTheme="minorEastAsia" w:hAnsi="Arial" w:cs="Arial"/>
          <w:noProof/>
          <w:color w:val="000000" w:themeColor="text1"/>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2" w:anchor="_Toc109760101" w:history="1">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r w:rsidRPr="00811653">
          <w:rPr>
            <w:rFonts w:ascii="Arial" w:eastAsiaTheme="minorEastAsia"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OPĆI DIO PRORAČUNA - RASHODI PO EKONOMSKOJ KLASIFIKACIJI </w:t>
        </w:r>
      </w:hyperlink>
    </w:p>
    <w:p w14:paraId="5CACDFB4" w14:textId="77777777" w:rsidR="00A9264C" w:rsidRPr="00811653" w:rsidRDefault="00A9264C" w:rsidP="00A9264C">
      <w:pPr>
        <w:tabs>
          <w:tab w:val="left" w:pos="1100"/>
          <w:tab w:val="right" w:leader="dot" w:pos="10196"/>
        </w:tabs>
        <w:spacing w:after="100" w:line="276" w:lineRule="auto"/>
        <w:ind w:left="440"/>
        <w:jc w:val="both"/>
        <w:rPr>
          <w:rFonts w:ascii="Arial" w:eastAsiaTheme="minorEastAsia" w:hAnsi="Arial" w:cs="Arial"/>
          <w:noProof/>
          <w:color w:val="000000" w:themeColor="text1"/>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3" w:anchor="_Toc109760102" w:history="1">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r w:rsidRPr="00811653">
          <w:rPr>
            <w:rFonts w:ascii="Arial" w:eastAsiaTheme="minorEastAsia"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OPĆI DIO PRORAČUNA - PRIHODI PREMA IZVORIMA FINANCIRANJA </w:t>
        </w:r>
      </w:hyperlink>
    </w:p>
    <w:p w14:paraId="6F0EE12B" w14:textId="77777777" w:rsidR="00A9264C" w:rsidRPr="00811653" w:rsidRDefault="00A9264C" w:rsidP="00A9264C">
      <w:pPr>
        <w:tabs>
          <w:tab w:val="left" w:pos="1100"/>
          <w:tab w:val="right" w:leader="dot" w:pos="10196"/>
        </w:tabs>
        <w:spacing w:after="100" w:line="276" w:lineRule="auto"/>
        <w:ind w:left="440"/>
        <w:jc w:val="both"/>
        <w:rPr>
          <w:rFonts w:ascii="Arial" w:eastAsiaTheme="minorEastAsia" w:hAnsi="Arial" w:cs="Arial"/>
          <w:noProof/>
          <w:color w:val="000000" w:themeColor="text1"/>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4" w:anchor="_Toc109760103" w:history="1">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w:t>
        </w:r>
        <w:r w:rsidRPr="00811653">
          <w:rPr>
            <w:rFonts w:ascii="Arial" w:eastAsiaTheme="minorEastAsia"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OPĆI DIO PRORAČUNA - RASHODI PREMA IZVORIMA FINANCIRANJA</w:t>
        </w:r>
      </w:hyperlink>
    </w:p>
    <w:p w14:paraId="28E1143A" w14:textId="77777777" w:rsidR="00A9264C" w:rsidRPr="00811653" w:rsidRDefault="00A9264C" w:rsidP="00A9264C">
      <w:pPr>
        <w:tabs>
          <w:tab w:val="left" w:pos="1100"/>
          <w:tab w:val="right" w:leader="dot" w:pos="10196"/>
        </w:tabs>
        <w:spacing w:after="100" w:line="276" w:lineRule="auto"/>
        <w:ind w:left="440"/>
        <w:jc w:val="both"/>
        <w:rPr>
          <w:rFonts w:eastAsiaTheme="minorEastAsia"/>
          <w:lang w:val="hr-HR"/>
        </w:rPr>
      </w:pPr>
      <w:hyperlink r:id="rId15" w:anchor="_Toc109760104" w:history="1">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r w:rsidRPr="00811653">
          <w:rPr>
            <w:rFonts w:ascii="Arial" w:eastAsiaTheme="minorEastAsia"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OPĆI DIO PRORAČUNA - RASHODI PREMA FUNKCIJSKOJ KLASIFIKACIJI </w:t>
        </w:r>
      </w:hyperlink>
    </w:p>
    <w:p w14:paraId="5DD1B43C" w14:textId="77777777" w:rsidR="00A9264C" w:rsidRPr="00811653" w:rsidRDefault="00A9264C" w:rsidP="00A9264C">
      <w:pPr>
        <w:tabs>
          <w:tab w:val="left" w:pos="1100"/>
          <w:tab w:val="right" w:leader="dot" w:pos="10196"/>
        </w:tabs>
        <w:spacing w:after="100" w:line="276" w:lineRule="auto"/>
        <w:ind w:left="440"/>
        <w:jc w:val="both"/>
        <w:rPr>
          <w:rFonts w:ascii="Arial" w:eastAsiaTheme="minorEastAsia" w:hAnsi="Arial" w:cs="Arial"/>
          <w:noProof/>
          <w:color w:val="000000" w:themeColor="text1"/>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6" w:anchor="_Toc109760105" w:history="1">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w:t>
        </w:r>
        <w:r w:rsidRPr="00811653">
          <w:rPr>
            <w:rFonts w:ascii="Arial" w:eastAsiaTheme="minorEastAsia"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OPĆI DIO PRORAČUNA - RAČUN FINANCIRANJA PREMA EKONOMSKOJ KLASIFIKACIJI </w:t>
        </w:r>
      </w:hyperlink>
    </w:p>
    <w:p w14:paraId="50FC405B" w14:textId="77777777" w:rsidR="00A9264C" w:rsidRPr="00811653" w:rsidRDefault="00A9264C" w:rsidP="00A9264C">
      <w:pPr>
        <w:ind w:left="426"/>
        <w:jc w:val="both"/>
        <w:rPr>
          <w:rFonts w:ascii="Arial" w:hAnsi="Arial" w:cs="Arial"/>
          <w:color w:val="000000" w:themeColor="text1"/>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1653">
        <w:rPr>
          <w:rFonts w:ascii="Arial" w:hAnsi="Arial" w:cs="Arial"/>
          <w:color w:val="000000" w:themeColor="text1"/>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POSEBNI DIO</w:t>
      </w:r>
    </w:p>
    <w:p w14:paraId="783DC5BC" w14:textId="77777777" w:rsidR="00A9264C" w:rsidRPr="00811653" w:rsidRDefault="00A9264C" w:rsidP="00A9264C">
      <w:pPr>
        <w:tabs>
          <w:tab w:val="left" w:pos="1100"/>
          <w:tab w:val="right" w:leader="dot" w:pos="10196"/>
        </w:tabs>
        <w:spacing w:after="100" w:line="276" w:lineRule="auto"/>
        <w:jc w:val="both"/>
        <w:rPr>
          <w:rFonts w:ascii="Arial" w:eastAsiaTheme="minorEastAsia" w:hAnsi="Arial" w:cs="Arial"/>
          <w:noProof/>
          <w:color w:val="000000" w:themeColor="text1"/>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1653">
        <w:rPr>
          <w:rFonts w:ascii="Arial" w:eastAsiaTheme="minorEastAsia" w:hAnsi="Arial" w:cs="Arial"/>
          <w:color w:val="000000" w:themeColor="text1"/>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w:anchor="_Toc109760110" w:history="1">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r w:rsidRPr="00811653">
          <w:rPr>
            <w:rFonts w:ascii="Arial" w:eastAsiaTheme="minorEastAsia" w:hAnsi="Arial" w:cs="Arial"/>
            <w:noProof/>
            <w:color w:val="000000" w:themeColor="text1"/>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PREMA ORGANIZACIJSKOJ KLASIFIKACIJI </w:t>
        </w:r>
      </w:hyperlink>
    </w:p>
    <w:p w14:paraId="74D7C5F7" w14:textId="77777777" w:rsidR="00A9264C" w:rsidRPr="00811653" w:rsidRDefault="00A9264C" w:rsidP="00A9264C">
      <w:pPr>
        <w:tabs>
          <w:tab w:val="left" w:pos="1100"/>
          <w:tab w:val="right" w:leader="dot" w:pos="10196"/>
        </w:tabs>
        <w:spacing w:after="100" w:line="276" w:lineRule="auto"/>
        <w:ind w:left="440"/>
        <w:jc w:val="both"/>
        <w:rPr>
          <w:rFonts w:eastAsiaTheme="minorEastAsia"/>
          <w:lang w:val="hr-HR"/>
        </w:rPr>
      </w:pPr>
      <w:r w:rsidRPr="00811653">
        <w:rPr>
          <w:rFonts w:ascii="Arial" w:eastAsiaTheme="minorEastAsia" w:hAnsi="Arial" w:cs="Arial"/>
          <w:color w:val="000000" w:themeColor="text1"/>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w:anchor="_Toc109760111" w:history="1">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w:t>
        </w:r>
        <w:r w:rsidRPr="00811653">
          <w:rPr>
            <w:rFonts w:ascii="Arial" w:eastAsiaTheme="minorEastAsia" w:hAnsi="Arial" w:cs="Arial"/>
            <w:noProof/>
            <w:color w:val="000000" w:themeColor="text1"/>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POSEBNI DIO PREMA PROGRAMSKOJ KLASIFIKACIJI </w:t>
        </w:r>
      </w:hyperlink>
    </w:p>
    <w:p w14:paraId="14D27A90" w14:textId="77777777" w:rsidR="00A9264C" w:rsidRPr="00811653" w:rsidRDefault="00A9264C" w:rsidP="00A9264C">
      <w:pPr>
        <w:tabs>
          <w:tab w:val="left" w:pos="1100"/>
          <w:tab w:val="right" w:leader="dot" w:pos="10196"/>
        </w:tabs>
        <w:spacing w:after="100" w:line="276" w:lineRule="auto"/>
        <w:ind w:left="440"/>
        <w:jc w:val="both"/>
        <w:rPr>
          <w:rFonts w:eastAsiaTheme="minorEastAsia"/>
          <w:noProof/>
          <w:color w:val="000000" w:themeColor="text1"/>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09760115" w:history="1">
        <w:r w:rsidRPr="00811653">
          <w:rPr>
            <w:rFonts w:ascii="Arial" w:eastAsiaTheme="minorEastAsia"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4.OBRAZLOŽENJE OSTVARENJA  PRIHODA I PRIMITAKA, RASHODA I IZDATAKA  PRORAČUNA OPĆINE BRTONIGLA-VERTENEGLIO  ZA 2024. GODINU</w:t>
        </w:r>
      </w:hyperlink>
    </w:p>
    <w:p w14:paraId="69B49417" w14:textId="77777777" w:rsidR="00A9264C" w:rsidRPr="00811653" w:rsidRDefault="00A9264C" w:rsidP="00A9264C">
      <w:pPr>
        <w:ind w:left="284"/>
        <w:rPr>
          <w:rFonts w:ascii="Arial" w:hAnsi="Arial" w:cs="Arial"/>
          <w:lang w:val="it-IT"/>
        </w:rPr>
      </w:pPr>
    </w:p>
    <w:p w14:paraId="4FA235E2" w14:textId="77777777" w:rsidR="00A9264C" w:rsidRPr="00811653" w:rsidRDefault="00A9264C" w:rsidP="00A9264C">
      <w:pPr>
        <w:ind w:left="284"/>
        <w:rPr>
          <w:rFonts w:ascii="Arial" w:hAnsi="Arial" w:cs="Arial"/>
          <w:lang w:val="it-IT"/>
        </w:rPr>
      </w:pPr>
    </w:p>
    <w:p w14:paraId="1CF9FECA" w14:textId="77777777" w:rsidR="00A9264C" w:rsidRPr="00811653" w:rsidRDefault="00A9264C" w:rsidP="00A9264C">
      <w:pPr>
        <w:numPr>
          <w:ilvl w:val="0"/>
          <w:numId w:val="126"/>
        </w:numPr>
        <w:spacing w:after="160" w:line="259" w:lineRule="auto"/>
        <w:contextualSpacing/>
        <w:rPr>
          <w:rFonts w:ascii="Arial" w:hAnsi="Arial" w:cs="Arial"/>
          <w:b/>
          <w:bCs/>
        </w:rPr>
      </w:pPr>
      <w:r>
        <w:rPr>
          <w:rFonts w:ascii="Arial" w:hAnsi="Arial" w:cs="Arial"/>
          <w:b/>
          <w:bCs/>
        </w:rPr>
        <w:t>U</w:t>
      </w:r>
      <w:r w:rsidRPr="00811653">
        <w:rPr>
          <w:rFonts w:ascii="Arial" w:hAnsi="Arial" w:cs="Arial"/>
          <w:b/>
          <w:bCs/>
        </w:rPr>
        <w:t>VOD</w:t>
      </w:r>
    </w:p>
    <w:p w14:paraId="3DB03D23" w14:textId="77777777" w:rsidR="00A9264C" w:rsidRPr="00811653" w:rsidRDefault="00A9264C" w:rsidP="00A9264C">
      <w:pPr>
        <w:rPr>
          <w:rFonts w:ascii="Arial" w:hAnsi="Arial" w:cs="Arial"/>
          <w:b/>
          <w:bCs/>
        </w:rPr>
      </w:pPr>
    </w:p>
    <w:p w14:paraId="2D263292" w14:textId="77777777" w:rsidR="00A9264C" w:rsidRPr="00811653" w:rsidRDefault="00A9264C" w:rsidP="00A9264C">
      <w:pPr>
        <w:adjustRightInd w:val="0"/>
        <w:ind w:hanging="567"/>
        <w:jc w:val="center"/>
        <w:rPr>
          <w:rFonts w:ascii="Arial" w:hAnsi="Arial" w:cs="Arial"/>
          <w:b/>
        </w:rPr>
      </w:pPr>
    </w:p>
    <w:p w14:paraId="2D6ED020" w14:textId="77777777" w:rsidR="00A9264C" w:rsidRPr="00811653" w:rsidRDefault="00A9264C" w:rsidP="00A9264C">
      <w:pPr>
        <w:adjustRightInd w:val="0"/>
        <w:ind w:hanging="567"/>
        <w:jc w:val="center"/>
        <w:rPr>
          <w:rFonts w:ascii="Arial" w:hAnsi="Arial" w:cs="Arial"/>
          <w:b/>
        </w:rPr>
      </w:pPr>
    </w:p>
    <w:p w14:paraId="0F33213D" w14:textId="77777777" w:rsidR="00A9264C" w:rsidRPr="00811653" w:rsidRDefault="00A9264C" w:rsidP="00A9264C">
      <w:pPr>
        <w:ind w:left="284"/>
        <w:jc w:val="both"/>
        <w:rPr>
          <w:rFonts w:ascii="Arial" w:hAnsi="Arial" w:cs="Arial"/>
          <w:bCs/>
          <w:sz w:val="24"/>
          <w:szCs w:val="24"/>
        </w:rPr>
      </w:pPr>
      <w:proofErr w:type="spellStart"/>
      <w:r w:rsidRPr="00811653">
        <w:rPr>
          <w:rFonts w:ascii="Arial" w:hAnsi="Arial" w:cs="Arial"/>
          <w:bCs/>
          <w:sz w:val="24"/>
          <w:szCs w:val="24"/>
        </w:rPr>
        <w:t>Zakonom</w:t>
      </w:r>
      <w:proofErr w:type="spellEnd"/>
      <w:r w:rsidRPr="00811653">
        <w:rPr>
          <w:rFonts w:ascii="Arial" w:hAnsi="Arial" w:cs="Arial"/>
          <w:bCs/>
          <w:sz w:val="24"/>
          <w:szCs w:val="24"/>
        </w:rPr>
        <w:t xml:space="preserve"> o </w:t>
      </w:r>
      <w:proofErr w:type="spellStart"/>
      <w:r w:rsidRPr="00811653">
        <w:rPr>
          <w:rFonts w:ascii="Arial" w:hAnsi="Arial" w:cs="Arial"/>
          <w:bCs/>
          <w:sz w:val="24"/>
          <w:szCs w:val="24"/>
        </w:rPr>
        <w:t>proračunu</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Narodne</w:t>
      </w:r>
      <w:proofErr w:type="spellEnd"/>
      <w:r w:rsidRPr="00811653">
        <w:rPr>
          <w:rFonts w:ascii="Arial" w:hAnsi="Arial" w:cs="Arial"/>
          <w:bCs/>
          <w:sz w:val="24"/>
          <w:szCs w:val="24"/>
        </w:rPr>
        <w:t xml:space="preserve"> </w:t>
      </w:r>
      <w:proofErr w:type="gramStart"/>
      <w:r w:rsidRPr="00811653">
        <w:rPr>
          <w:rFonts w:ascii="Arial" w:hAnsi="Arial" w:cs="Arial"/>
          <w:bCs/>
          <w:sz w:val="24"/>
          <w:szCs w:val="24"/>
        </w:rPr>
        <w:t xml:space="preserve">novine“ </w:t>
      </w:r>
      <w:proofErr w:type="spellStart"/>
      <w:r w:rsidRPr="00811653">
        <w:rPr>
          <w:rFonts w:ascii="Arial" w:hAnsi="Arial" w:cs="Arial"/>
          <w:bCs/>
          <w:sz w:val="24"/>
          <w:szCs w:val="24"/>
        </w:rPr>
        <w:t>broj</w:t>
      </w:r>
      <w:proofErr w:type="spellEnd"/>
      <w:proofErr w:type="gramEnd"/>
      <w:r w:rsidRPr="00811653">
        <w:rPr>
          <w:rFonts w:ascii="Arial" w:hAnsi="Arial" w:cs="Arial"/>
          <w:bCs/>
          <w:sz w:val="24"/>
          <w:szCs w:val="24"/>
        </w:rPr>
        <w:t xml:space="preserve"> 144/21) </w:t>
      </w:r>
      <w:proofErr w:type="spellStart"/>
      <w:r w:rsidRPr="00811653">
        <w:rPr>
          <w:rFonts w:ascii="Arial" w:hAnsi="Arial" w:cs="Arial"/>
          <w:bCs/>
          <w:sz w:val="24"/>
          <w:szCs w:val="24"/>
        </w:rPr>
        <w:t>i</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Pravilnikom</w:t>
      </w:r>
      <w:proofErr w:type="spellEnd"/>
      <w:r w:rsidRPr="00811653">
        <w:rPr>
          <w:rFonts w:ascii="Arial" w:hAnsi="Arial" w:cs="Arial"/>
          <w:bCs/>
          <w:sz w:val="24"/>
          <w:szCs w:val="24"/>
        </w:rPr>
        <w:t xml:space="preserve"> o </w:t>
      </w:r>
      <w:proofErr w:type="spellStart"/>
      <w:r w:rsidRPr="00811653">
        <w:rPr>
          <w:rFonts w:ascii="Arial" w:hAnsi="Arial" w:cs="Arial"/>
          <w:bCs/>
          <w:sz w:val="24"/>
          <w:szCs w:val="24"/>
        </w:rPr>
        <w:t>polugodišnjem</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i</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godišnjem</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izvještaju</w:t>
      </w:r>
      <w:proofErr w:type="spellEnd"/>
      <w:r w:rsidRPr="00811653">
        <w:rPr>
          <w:rFonts w:ascii="Arial" w:hAnsi="Arial" w:cs="Arial"/>
          <w:bCs/>
          <w:sz w:val="24"/>
          <w:szCs w:val="24"/>
        </w:rPr>
        <w:t xml:space="preserve"> o </w:t>
      </w:r>
      <w:proofErr w:type="spellStart"/>
      <w:r w:rsidRPr="00811653">
        <w:rPr>
          <w:rFonts w:ascii="Arial" w:hAnsi="Arial" w:cs="Arial"/>
          <w:bCs/>
          <w:sz w:val="24"/>
          <w:szCs w:val="24"/>
        </w:rPr>
        <w:t>izvršenju</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proračuna</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Narodne</w:t>
      </w:r>
      <w:proofErr w:type="spellEnd"/>
      <w:r w:rsidRPr="00811653">
        <w:rPr>
          <w:rFonts w:ascii="Arial" w:hAnsi="Arial" w:cs="Arial"/>
          <w:bCs/>
          <w:sz w:val="24"/>
          <w:szCs w:val="24"/>
        </w:rPr>
        <w:t xml:space="preserve"> </w:t>
      </w:r>
      <w:proofErr w:type="gramStart"/>
      <w:r w:rsidRPr="00811653">
        <w:rPr>
          <w:rFonts w:ascii="Arial" w:hAnsi="Arial" w:cs="Arial"/>
          <w:bCs/>
          <w:sz w:val="24"/>
          <w:szCs w:val="24"/>
        </w:rPr>
        <w:t xml:space="preserve">novine“ </w:t>
      </w:r>
      <w:proofErr w:type="spellStart"/>
      <w:r w:rsidRPr="00811653">
        <w:rPr>
          <w:rFonts w:ascii="Arial" w:hAnsi="Arial" w:cs="Arial"/>
          <w:bCs/>
          <w:sz w:val="24"/>
          <w:szCs w:val="24"/>
        </w:rPr>
        <w:t>broj</w:t>
      </w:r>
      <w:proofErr w:type="spellEnd"/>
      <w:proofErr w:type="gramEnd"/>
      <w:r w:rsidRPr="00811653">
        <w:rPr>
          <w:rFonts w:ascii="Arial" w:hAnsi="Arial" w:cs="Arial"/>
          <w:bCs/>
          <w:sz w:val="24"/>
          <w:szCs w:val="24"/>
        </w:rPr>
        <w:t xml:space="preserve"> 24/13, 102/17, 1/20 </w:t>
      </w:r>
      <w:proofErr w:type="spellStart"/>
      <w:r w:rsidRPr="00811653">
        <w:rPr>
          <w:rFonts w:ascii="Arial" w:hAnsi="Arial" w:cs="Arial"/>
          <w:bCs/>
          <w:sz w:val="24"/>
          <w:szCs w:val="24"/>
        </w:rPr>
        <w:t>i</w:t>
      </w:r>
      <w:proofErr w:type="spellEnd"/>
      <w:r w:rsidRPr="00811653">
        <w:rPr>
          <w:rFonts w:ascii="Arial" w:hAnsi="Arial" w:cs="Arial"/>
          <w:bCs/>
          <w:sz w:val="24"/>
          <w:szCs w:val="24"/>
        </w:rPr>
        <w:t xml:space="preserve"> 147/20)</w:t>
      </w:r>
      <w:r w:rsidRPr="00811653">
        <w:rPr>
          <w:rFonts w:ascii="Arial" w:hAnsi="Arial" w:cs="Arial"/>
          <w:bCs/>
          <w:color w:val="FF0000"/>
          <w:sz w:val="24"/>
          <w:szCs w:val="24"/>
        </w:rPr>
        <w:t xml:space="preserve"> </w:t>
      </w:r>
      <w:proofErr w:type="spellStart"/>
      <w:r w:rsidRPr="00811653">
        <w:rPr>
          <w:rFonts w:ascii="Arial" w:hAnsi="Arial" w:cs="Arial"/>
          <w:bCs/>
          <w:sz w:val="24"/>
          <w:szCs w:val="24"/>
        </w:rPr>
        <w:t>propisana</w:t>
      </w:r>
      <w:proofErr w:type="spellEnd"/>
      <w:r w:rsidRPr="00811653">
        <w:rPr>
          <w:rFonts w:ascii="Arial" w:hAnsi="Arial" w:cs="Arial"/>
          <w:bCs/>
          <w:sz w:val="24"/>
          <w:szCs w:val="24"/>
        </w:rPr>
        <w:t xml:space="preserve"> je </w:t>
      </w:r>
      <w:proofErr w:type="spellStart"/>
      <w:r w:rsidRPr="00811653">
        <w:rPr>
          <w:rFonts w:ascii="Arial" w:hAnsi="Arial" w:cs="Arial"/>
          <w:bCs/>
          <w:sz w:val="24"/>
          <w:szCs w:val="24"/>
        </w:rPr>
        <w:t>obveza</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podnošenja</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godišnjeg</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izvještaja</w:t>
      </w:r>
      <w:proofErr w:type="spellEnd"/>
      <w:r w:rsidRPr="00811653">
        <w:rPr>
          <w:rFonts w:ascii="Arial" w:hAnsi="Arial" w:cs="Arial"/>
          <w:bCs/>
          <w:sz w:val="24"/>
          <w:szCs w:val="24"/>
        </w:rPr>
        <w:t xml:space="preserve"> o </w:t>
      </w:r>
      <w:proofErr w:type="spellStart"/>
      <w:r w:rsidRPr="00811653">
        <w:rPr>
          <w:rFonts w:ascii="Arial" w:hAnsi="Arial" w:cs="Arial"/>
          <w:bCs/>
          <w:sz w:val="24"/>
          <w:szCs w:val="24"/>
        </w:rPr>
        <w:t>izvršenju</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proračuna</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predstavničkom</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tijelu</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na</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donošenje</w:t>
      </w:r>
      <w:proofErr w:type="spellEnd"/>
      <w:r w:rsidRPr="00811653">
        <w:rPr>
          <w:rFonts w:ascii="Arial" w:hAnsi="Arial" w:cs="Arial"/>
          <w:bCs/>
          <w:sz w:val="24"/>
          <w:szCs w:val="24"/>
        </w:rPr>
        <w:t xml:space="preserve">, do 31. </w:t>
      </w:r>
      <w:proofErr w:type="spellStart"/>
      <w:r w:rsidRPr="00811653">
        <w:rPr>
          <w:rFonts w:ascii="Arial" w:hAnsi="Arial" w:cs="Arial"/>
          <w:bCs/>
          <w:sz w:val="24"/>
          <w:szCs w:val="24"/>
        </w:rPr>
        <w:t>svibnja</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tekuće</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godine</w:t>
      </w:r>
      <w:proofErr w:type="spellEnd"/>
      <w:r w:rsidRPr="00811653">
        <w:rPr>
          <w:rFonts w:ascii="Arial" w:hAnsi="Arial" w:cs="Arial"/>
          <w:bCs/>
          <w:sz w:val="24"/>
          <w:szCs w:val="24"/>
        </w:rPr>
        <w:t xml:space="preserve"> za </w:t>
      </w:r>
      <w:proofErr w:type="spellStart"/>
      <w:r w:rsidRPr="00811653">
        <w:rPr>
          <w:rFonts w:ascii="Arial" w:hAnsi="Arial" w:cs="Arial"/>
          <w:bCs/>
          <w:sz w:val="24"/>
          <w:szCs w:val="24"/>
        </w:rPr>
        <w:t>prethodnu</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godinu</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Pravilnikom</w:t>
      </w:r>
      <w:proofErr w:type="spellEnd"/>
      <w:r w:rsidRPr="00811653">
        <w:rPr>
          <w:rFonts w:ascii="Arial" w:hAnsi="Arial" w:cs="Arial"/>
          <w:bCs/>
          <w:sz w:val="24"/>
          <w:szCs w:val="24"/>
        </w:rPr>
        <w:t xml:space="preserve"> o </w:t>
      </w:r>
      <w:proofErr w:type="spellStart"/>
      <w:r w:rsidRPr="00811653">
        <w:rPr>
          <w:rFonts w:ascii="Arial" w:hAnsi="Arial" w:cs="Arial"/>
          <w:bCs/>
          <w:sz w:val="24"/>
          <w:szCs w:val="24"/>
        </w:rPr>
        <w:t>polugodišnjem</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i</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godišnjem</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izvještaju</w:t>
      </w:r>
      <w:proofErr w:type="spellEnd"/>
      <w:r w:rsidRPr="00811653">
        <w:rPr>
          <w:rFonts w:ascii="Arial" w:hAnsi="Arial" w:cs="Arial"/>
          <w:bCs/>
          <w:sz w:val="24"/>
          <w:szCs w:val="24"/>
        </w:rPr>
        <w:t xml:space="preserve"> o </w:t>
      </w:r>
      <w:proofErr w:type="spellStart"/>
      <w:r w:rsidRPr="00811653">
        <w:rPr>
          <w:rFonts w:ascii="Arial" w:hAnsi="Arial" w:cs="Arial"/>
          <w:bCs/>
          <w:sz w:val="24"/>
          <w:szCs w:val="24"/>
        </w:rPr>
        <w:t>izvršenju</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proračuna</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Narodne</w:t>
      </w:r>
      <w:proofErr w:type="spellEnd"/>
      <w:r w:rsidRPr="00811653">
        <w:rPr>
          <w:rFonts w:ascii="Arial" w:hAnsi="Arial" w:cs="Arial"/>
          <w:bCs/>
          <w:sz w:val="24"/>
          <w:szCs w:val="24"/>
        </w:rPr>
        <w:t xml:space="preserve"> </w:t>
      </w:r>
      <w:proofErr w:type="gramStart"/>
      <w:r w:rsidRPr="00811653">
        <w:rPr>
          <w:rFonts w:ascii="Arial" w:hAnsi="Arial" w:cs="Arial"/>
          <w:bCs/>
          <w:sz w:val="24"/>
          <w:szCs w:val="24"/>
        </w:rPr>
        <w:t xml:space="preserve">novine“ </w:t>
      </w:r>
      <w:proofErr w:type="spellStart"/>
      <w:r w:rsidRPr="00811653">
        <w:rPr>
          <w:rFonts w:ascii="Arial" w:hAnsi="Arial" w:cs="Arial"/>
          <w:bCs/>
          <w:sz w:val="24"/>
          <w:szCs w:val="24"/>
        </w:rPr>
        <w:t>broj</w:t>
      </w:r>
      <w:proofErr w:type="spellEnd"/>
      <w:proofErr w:type="gramEnd"/>
      <w:r w:rsidRPr="00811653">
        <w:rPr>
          <w:rFonts w:ascii="Arial" w:hAnsi="Arial" w:cs="Arial"/>
          <w:bCs/>
          <w:sz w:val="24"/>
          <w:szCs w:val="24"/>
        </w:rPr>
        <w:t xml:space="preserve"> 24/13, 102/17, 01/20 </w:t>
      </w:r>
      <w:proofErr w:type="spellStart"/>
      <w:r w:rsidRPr="00811653">
        <w:rPr>
          <w:rFonts w:ascii="Arial" w:hAnsi="Arial" w:cs="Arial"/>
          <w:bCs/>
          <w:sz w:val="24"/>
          <w:szCs w:val="24"/>
        </w:rPr>
        <w:t>i</w:t>
      </w:r>
      <w:proofErr w:type="spellEnd"/>
      <w:r w:rsidRPr="00811653">
        <w:rPr>
          <w:rFonts w:ascii="Arial" w:hAnsi="Arial" w:cs="Arial"/>
          <w:bCs/>
          <w:sz w:val="24"/>
          <w:szCs w:val="24"/>
        </w:rPr>
        <w:t xml:space="preserve"> 147/20) </w:t>
      </w:r>
      <w:proofErr w:type="spellStart"/>
      <w:r w:rsidRPr="00811653">
        <w:rPr>
          <w:rFonts w:ascii="Arial" w:hAnsi="Arial" w:cs="Arial"/>
          <w:bCs/>
          <w:sz w:val="24"/>
          <w:szCs w:val="24"/>
        </w:rPr>
        <w:t>propisan</w:t>
      </w:r>
      <w:proofErr w:type="spellEnd"/>
      <w:r w:rsidRPr="00811653">
        <w:rPr>
          <w:rFonts w:ascii="Arial" w:hAnsi="Arial" w:cs="Arial"/>
          <w:bCs/>
          <w:sz w:val="24"/>
          <w:szCs w:val="24"/>
        </w:rPr>
        <w:t xml:space="preserve"> je </w:t>
      </w:r>
      <w:proofErr w:type="spellStart"/>
      <w:r w:rsidRPr="00811653">
        <w:rPr>
          <w:rFonts w:ascii="Arial" w:hAnsi="Arial" w:cs="Arial"/>
          <w:bCs/>
          <w:sz w:val="24"/>
          <w:szCs w:val="24"/>
        </w:rPr>
        <w:t>sadržaj</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godišnjeg</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izvještaja</w:t>
      </w:r>
      <w:proofErr w:type="spellEnd"/>
      <w:r w:rsidRPr="00811653">
        <w:rPr>
          <w:rFonts w:ascii="Arial" w:hAnsi="Arial" w:cs="Arial"/>
          <w:bCs/>
          <w:sz w:val="24"/>
          <w:szCs w:val="24"/>
        </w:rPr>
        <w:t xml:space="preserve"> o </w:t>
      </w:r>
      <w:proofErr w:type="spellStart"/>
      <w:r w:rsidRPr="00811653">
        <w:rPr>
          <w:rFonts w:ascii="Arial" w:hAnsi="Arial" w:cs="Arial"/>
          <w:bCs/>
          <w:sz w:val="24"/>
          <w:szCs w:val="24"/>
        </w:rPr>
        <w:t>izvršenju</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proračuna</w:t>
      </w:r>
      <w:proofErr w:type="spellEnd"/>
      <w:r w:rsidRPr="00811653">
        <w:rPr>
          <w:rFonts w:ascii="Arial" w:hAnsi="Arial" w:cs="Arial"/>
          <w:bCs/>
          <w:sz w:val="24"/>
          <w:szCs w:val="24"/>
        </w:rPr>
        <w:t>.</w:t>
      </w:r>
    </w:p>
    <w:p w14:paraId="378ECAD2" w14:textId="77777777" w:rsidR="00A9264C" w:rsidRPr="00811653" w:rsidRDefault="00A9264C" w:rsidP="00A9264C">
      <w:pPr>
        <w:ind w:left="426"/>
        <w:jc w:val="both"/>
        <w:rPr>
          <w:rFonts w:ascii="Arial" w:hAnsi="Arial" w:cs="Arial"/>
          <w:bCs/>
          <w:sz w:val="24"/>
          <w:szCs w:val="24"/>
        </w:rPr>
      </w:pPr>
      <w:r w:rsidRPr="00811653">
        <w:rPr>
          <w:rFonts w:ascii="Arial" w:hAnsi="Arial" w:cs="Arial"/>
          <w:bCs/>
          <w:sz w:val="24"/>
          <w:szCs w:val="24"/>
        </w:rPr>
        <w:t xml:space="preserve">Prema </w:t>
      </w:r>
      <w:proofErr w:type="spellStart"/>
      <w:r w:rsidRPr="00811653">
        <w:rPr>
          <w:rFonts w:ascii="Arial" w:hAnsi="Arial" w:cs="Arial"/>
          <w:bCs/>
          <w:sz w:val="24"/>
          <w:szCs w:val="24"/>
        </w:rPr>
        <w:t>članku</w:t>
      </w:r>
      <w:proofErr w:type="spellEnd"/>
      <w:r w:rsidRPr="00811653">
        <w:rPr>
          <w:rFonts w:ascii="Arial" w:hAnsi="Arial" w:cs="Arial"/>
          <w:bCs/>
          <w:sz w:val="24"/>
          <w:szCs w:val="24"/>
        </w:rPr>
        <w:t xml:space="preserve"> 4. </w:t>
      </w:r>
      <w:proofErr w:type="spellStart"/>
      <w:r w:rsidRPr="00811653">
        <w:rPr>
          <w:rFonts w:ascii="Arial" w:hAnsi="Arial" w:cs="Arial"/>
          <w:bCs/>
          <w:sz w:val="24"/>
          <w:szCs w:val="24"/>
        </w:rPr>
        <w:t>Pravilnika</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godišnji</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izvještaj</w:t>
      </w:r>
      <w:proofErr w:type="spellEnd"/>
      <w:r w:rsidRPr="00811653">
        <w:rPr>
          <w:rFonts w:ascii="Arial" w:hAnsi="Arial" w:cs="Arial"/>
          <w:bCs/>
          <w:sz w:val="24"/>
          <w:szCs w:val="24"/>
        </w:rPr>
        <w:t xml:space="preserve"> o </w:t>
      </w:r>
      <w:proofErr w:type="spellStart"/>
      <w:r w:rsidRPr="00811653">
        <w:rPr>
          <w:rFonts w:ascii="Arial" w:hAnsi="Arial" w:cs="Arial"/>
          <w:bCs/>
          <w:sz w:val="24"/>
          <w:szCs w:val="24"/>
        </w:rPr>
        <w:t>izvršenju</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proračuna</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sadrži</w:t>
      </w:r>
      <w:proofErr w:type="spellEnd"/>
      <w:r w:rsidRPr="00811653">
        <w:rPr>
          <w:rFonts w:ascii="Arial" w:hAnsi="Arial" w:cs="Arial"/>
          <w:bCs/>
          <w:sz w:val="24"/>
          <w:szCs w:val="24"/>
        </w:rPr>
        <w:t>:</w:t>
      </w:r>
    </w:p>
    <w:p w14:paraId="7C07B3D3" w14:textId="77777777" w:rsidR="00A9264C" w:rsidRPr="00811653" w:rsidRDefault="00A9264C" w:rsidP="00A9264C">
      <w:pPr>
        <w:numPr>
          <w:ilvl w:val="0"/>
          <w:numId w:val="117"/>
        </w:numPr>
        <w:ind w:left="426"/>
        <w:contextualSpacing/>
        <w:jc w:val="both"/>
        <w:rPr>
          <w:rFonts w:ascii="Arial" w:hAnsi="Arial" w:cs="Arial"/>
          <w:bCs/>
          <w:sz w:val="24"/>
          <w:szCs w:val="24"/>
        </w:rPr>
      </w:pPr>
      <w:proofErr w:type="spellStart"/>
      <w:r w:rsidRPr="00811653">
        <w:rPr>
          <w:rFonts w:ascii="Arial" w:hAnsi="Arial" w:cs="Arial"/>
          <w:bCs/>
          <w:sz w:val="24"/>
          <w:szCs w:val="24"/>
        </w:rPr>
        <w:t>opći</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dio</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proračuna</w:t>
      </w:r>
      <w:proofErr w:type="spellEnd"/>
      <w:r w:rsidRPr="00811653">
        <w:rPr>
          <w:rFonts w:ascii="Arial" w:hAnsi="Arial" w:cs="Arial"/>
          <w:bCs/>
          <w:sz w:val="24"/>
          <w:szCs w:val="24"/>
        </w:rPr>
        <w:t xml:space="preserve"> koji </w:t>
      </w:r>
      <w:proofErr w:type="spellStart"/>
      <w:r w:rsidRPr="00811653">
        <w:rPr>
          <w:rFonts w:ascii="Arial" w:hAnsi="Arial" w:cs="Arial"/>
          <w:bCs/>
          <w:sz w:val="24"/>
          <w:szCs w:val="24"/>
        </w:rPr>
        <w:t>čini</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Račun</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prihoda</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i</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rashoda</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i</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Račun</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financiranja</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na</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razini</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odjeljka</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ekonomske</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klasifikacije</w:t>
      </w:r>
      <w:proofErr w:type="spellEnd"/>
      <w:r w:rsidRPr="00811653">
        <w:rPr>
          <w:rFonts w:ascii="Arial" w:hAnsi="Arial" w:cs="Arial"/>
          <w:bCs/>
          <w:sz w:val="24"/>
          <w:szCs w:val="24"/>
        </w:rPr>
        <w:t>,</w:t>
      </w:r>
    </w:p>
    <w:p w14:paraId="4E8AA82D" w14:textId="77777777" w:rsidR="00A9264C" w:rsidRPr="00811653" w:rsidRDefault="00A9264C" w:rsidP="00A9264C">
      <w:pPr>
        <w:numPr>
          <w:ilvl w:val="0"/>
          <w:numId w:val="117"/>
        </w:numPr>
        <w:ind w:left="426"/>
        <w:jc w:val="both"/>
        <w:rPr>
          <w:rFonts w:ascii="Arial" w:hAnsi="Arial" w:cs="Arial"/>
          <w:bCs/>
          <w:sz w:val="24"/>
          <w:szCs w:val="24"/>
        </w:rPr>
      </w:pPr>
      <w:proofErr w:type="spellStart"/>
      <w:r w:rsidRPr="00811653">
        <w:rPr>
          <w:rFonts w:ascii="Arial" w:hAnsi="Arial" w:cs="Arial"/>
          <w:bCs/>
          <w:sz w:val="24"/>
          <w:szCs w:val="24"/>
        </w:rPr>
        <w:t>posebni</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dio</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proračuna</w:t>
      </w:r>
      <w:proofErr w:type="spellEnd"/>
      <w:r w:rsidRPr="00811653">
        <w:rPr>
          <w:rFonts w:ascii="Arial" w:hAnsi="Arial" w:cs="Arial"/>
          <w:bCs/>
          <w:sz w:val="24"/>
          <w:szCs w:val="24"/>
        </w:rPr>
        <w:t xml:space="preserve"> po </w:t>
      </w:r>
      <w:proofErr w:type="spellStart"/>
      <w:r w:rsidRPr="00811653">
        <w:rPr>
          <w:rFonts w:ascii="Arial" w:hAnsi="Arial" w:cs="Arial"/>
          <w:bCs/>
          <w:sz w:val="24"/>
          <w:szCs w:val="24"/>
        </w:rPr>
        <w:t>organizacijskoj</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i</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programskoj</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klasifikaciji</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te</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razini</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odjeljka</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ekonomske</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klasifikacije</w:t>
      </w:r>
      <w:proofErr w:type="spellEnd"/>
      <w:r w:rsidRPr="00811653">
        <w:rPr>
          <w:rFonts w:ascii="Arial" w:hAnsi="Arial" w:cs="Arial"/>
          <w:bCs/>
          <w:sz w:val="24"/>
          <w:szCs w:val="24"/>
        </w:rPr>
        <w:t>,</w:t>
      </w:r>
    </w:p>
    <w:p w14:paraId="3862B05F" w14:textId="77777777" w:rsidR="00A9264C" w:rsidRPr="00811653" w:rsidRDefault="00A9264C" w:rsidP="00A9264C">
      <w:pPr>
        <w:numPr>
          <w:ilvl w:val="0"/>
          <w:numId w:val="117"/>
        </w:numPr>
        <w:ind w:left="426"/>
        <w:jc w:val="both"/>
        <w:rPr>
          <w:rFonts w:ascii="Arial" w:hAnsi="Arial" w:cs="Arial"/>
          <w:bCs/>
          <w:sz w:val="24"/>
          <w:szCs w:val="24"/>
        </w:rPr>
      </w:pPr>
      <w:proofErr w:type="spellStart"/>
      <w:r w:rsidRPr="00811653">
        <w:rPr>
          <w:rFonts w:ascii="Arial" w:hAnsi="Arial" w:cs="Arial"/>
          <w:bCs/>
          <w:sz w:val="24"/>
          <w:szCs w:val="24"/>
        </w:rPr>
        <w:t>izvještaj</w:t>
      </w:r>
      <w:proofErr w:type="spellEnd"/>
      <w:r w:rsidRPr="00811653">
        <w:rPr>
          <w:rFonts w:ascii="Arial" w:hAnsi="Arial" w:cs="Arial"/>
          <w:bCs/>
          <w:sz w:val="24"/>
          <w:szCs w:val="24"/>
        </w:rPr>
        <w:t xml:space="preserve"> o </w:t>
      </w:r>
      <w:proofErr w:type="spellStart"/>
      <w:r w:rsidRPr="00811653">
        <w:rPr>
          <w:rFonts w:ascii="Arial" w:hAnsi="Arial" w:cs="Arial"/>
          <w:bCs/>
          <w:sz w:val="24"/>
          <w:szCs w:val="24"/>
        </w:rPr>
        <w:t>korištenju</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proračunske</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zalihe</w:t>
      </w:r>
      <w:proofErr w:type="spellEnd"/>
      <w:r w:rsidRPr="00811653">
        <w:rPr>
          <w:rFonts w:ascii="Arial" w:hAnsi="Arial" w:cs="Arial"/>
          <w:bCs/>
          <w:sz w:val="24"/>
          <w:szCs w:val="24"/>
        </w:rPr>
        <w:t>,</w:t>
      </w:r>
    </w:p>
    <w:p w14:paraId="3D15072D" w14:textId="77777777" w:rsidR="00A9264C" w:rsidRPr="00811653" w:rsidRDefault="00A9264C" w:rsidP="00A9264C">
      <w:pPr>
        <w:numPr>
          <w:ilvl w:val="0"/>
          <w:numId w:val="117"/>
        </w:numPr>
        <w:ind w:left="426"/>
        <w:jc w:val="both"/>
        <w:rPr>
          <w:rFonts w:ascii="Arial" w:hAnsi="Arial" w:cs="Arial"/>
          <w:bCs/>
          <w:sz w:val="24"/>
          <w:szCs w:val="24"/>
        </w:rPr>
      </w:pPr>
      <w:proofErr w:type="spellStart"/>
      <w:r w:rsidRPr="00811653">
        <w:rPr>
          <w:rFonts w:ascii="Arial" w:hAnsi="Arial" w:cs="Arial"/>
          <w:bCs/>
          <w:sz w:val="24"/>
          <w:szCs w:val="24"/>
        </w:rPr>
        <w:t>izvještaj</w:t>
      </w:r>
      <w:proofErr w:type="spellEnd"/>
      <w:r w:rsidRPr="00811653">
        <w:rPr>
          <w:rFonts w:ascii="Arial" w:hAnsi="Arial" w:cs="Arial"/>
          <w:bCs/>
          <w:sz w:val="24"/>
          <w:szCs w:val="24"/>
        </w:rPr>
        <w:t xml:space="preserve"> o </w:t>
      </w:r>
      <w:proofErr w:type="spellStart"/>
      <w:r w:rsidRPr="00811653">
        <w:rPr>
          <w:rFonts w:ascii="Arial" w:hAnsi="Arial" w:cs="Arial"/>
          <w:bCs/>
          <w:sz w:val="24"/>
          <w:szCs w:val="24"/>
        </w:rPr>
        <w:t>danim</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državnim</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jamstvima</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i</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izdacima</w:t>
      </w:r>
      <w:proofErr w:type="spellEnd"/>
      <w:r w:rsidRPr="00811653">
        <w:rPr>
          <w:rFonts w:ascii="Arial" w:hAnsi="Arial" w:cs="Arial"/>
          <w:bCs/>
          <w:sz w:val="24"/>
          <w:szCs w:val="24"/>
        </w:rPr>
        <w:t xml:space="preserve"> po </w:t>
      </w:r>
      <w:proofErr w:type="spellStart"/>
      <w:r w:rsidRPr="00811653">
        <w:rPr>
          <w:rFonts w:ascii="Arial" w:hAnsi="Arial" w:cs="Arial"/>
          <w:bCs/>
          <w:sz w:val="24"/>
          <w:szCs w:val="24"/>
        </w:rPr>
        <w:t>državnim</w:t>
      </w:r>
      <w:proofErr w:type="spellEnd"/>
      <w:r w:rsidRPr="00811653">
        <w:rPr>
          <w:rFonts w:ascii="Arial" w:hAnsi="Arial" w:cs="Arial"/>
          <w:bCs/>
          <w:sz w:val="24"/>
          <w:szCs w:val="24"/>
        </w:rPr>
        <w:t xml:space="preserve"> </w:t>
      </w:r>
      <w:proofErr w:type="spellStart"/>
      <w:r w:rsidRPr="00811653">
        <w:rPr>
          <w:rFonts w:ascii="Arial" w:hAnsi="Arial" w:cs="Arial"/>
          <w:bCs/>
          <w:sz w:val="24"/>
          <w:szCs w:val="24"/>
        </w:rPr>
        <w:t>jamstvima</w:t>
      </w:r>
      <w:proofErr w:type="spellEnd"/>
      <w:r w:rsidRPr="00811653">
        <w:rPr>
          <w:rFonts w:ascii="Arial" w:hAnsi="Arial" w:cs="Arial"/>
          <w:bCs/>
          <w:sz w:val="24"/>
          <w:szCs w:val="24"/>
        </w:rPr>
        <w:t>,</w:t>
      </w:r>
    </w:p>
    <w:p w14:paraId="6AC11AF1" w14:textId="77777777" w:rsidR="00A9264C" w:rsidRPr="00811653" w:rsidRDefault="00A9264C" w:rsidP="00A9264C">
      <w:pPr>
        <w:numPr>
          <w:ilvl w:val="0"/>
          <w:numId w:val="117"/>
        </w:numPr>
        <w:ind w:left="426"/>
        <w:jc w:val="both"/>
        <w:rPr>
          <w:rFonts w:ascii="Arial" w:hAnsi="Arial" w:cs="Arial"/>
          <w:bCs/>
          <w:sz w:val="24"/>
          <w:szCs w:val="24"/>
          <w:lang w:val="it-IT"/>
        </w:rPr>
      </w:pPr>
      <w:proofErr w:type="spellStart"/>
      <w:r w:rsidRPr="00811653">
        <w:rPr>
          <w:rFonts w:ascii="Arial" w:hAnsi="Arial" w:cs="Arial"/>
          <w:bCs/>
          <w:sz w:val="24"/>
          <w:szCs w:val="24"/>
          <w:lang w:val="it-IT"/>
        </w:rPr>
        <w:t>obrazloženje</w:t>
      </w:r>
      <w:proofErr w:type="spellEnd"/>
      <w:r w:rsidRPr="00811653">
        <w:rPr>
          <w:rFonts w:ascii="Arial" w:hAnsi="Arial" w:cs="Arial"/>
          <w:bCs/>
          <w:sz w:val="24"/>
          <w:szCs w:val="24"/>
          <w:lang w:val="it-IT"/>
        </w:rPr>
        <w:t xml:space="preserve"> </w:t>
      </w:r>
      <w:proofErr w:type="spellStart"/>
      <w:r w:rsidRPr="00811653">
        <w:rPr>
          <w:rFonts w:ascii="Arial" w:hAnsi="Arial" w:cs="Arial"/>
          <w:bCs/>
          <w:sz w:val="24"/>
          <w:szCs w:val="24"/>
          <w:lang w:val="it-IT"/>
        </w:rPr>
        <w:t>ostvarenja</w:t>
      </w:r>
      <w:proofErr w:type="spellEnd"/>
      <w:r w:rsidRPr="00811653">
        <w:rPr>
          <w:rFonts w:ascii="Arial" w:hAnsi="Arial" w:cs="Arial"/>
          <w:bCs/>
          <w:sz w:val="24"/>
          <w:szCs w:val="24"/>
          <w:lang w:val="it-IT"/>
        </w:rPr>
        <w:t xml:space="preserve"> </w:t>
      </w:r>
      <w:proofErr w:type="spellStart"/>
      <w:r w:rsidRPr="00811653">
        <w:rPr>
          <w:rFonts w:ascii="Arial" w:hAnsi="Arial" w:cs="Arial"/>
          <w:bCs/>
          <w:sz w:val="24"/>
          <w:szCs w:val="24"/>
          <w:lang w:val="it-IT"/>
        </w:rPr>
        <w:t>prihoda</w:t>
      </w:r>
      <w:proofErr w:type="spellEnd"/>
      <w:r w:rsidRPr="00811653">
        <w:rPr>
          <w:rFonts w:ascii="Arial" w:hAnsi="Arial" w:cs="Arial"/>
          <w:bCs/>
          <w:sz w:val="24"/>
          <w:szCs w:val="24"/>
          <w:lang w:val="it-IT"/>
        </w:rPr>
        <w:t xml:space="preserve"> i </w:t>
      </w:r>
      <w:proofErr w:type="spellStart"/>
      <w:r w:rsidRPr="00811653">
        <w:rPr>
          <w:rFonts w:ascii="Arial" w:hAnsi="Arial" w:cs="Arial"/>
          <w:bCs/>
          <w:sz w:val="24"/>
          <w:szCs w:val="24"/>
          <w:lang w:val="it-IT"/>
        </w:rPr>
        <w:t>primitaka</w:t>
      </w:r>
      <w:proofErr w:type="spellEnd"/>
      <w:r w:rsidRPr="00811653">
        <w:rPr>
          <w:rFonts w:ascii="Arial" w:hAnsi="Arial" w:cs="Arial"/>
          <w:bCs/>
          <w:sz w:val="24"/>
          <w:szCs w:val="24"/>
          <w:lang w:val="it-IT"/>
        </w:rPr>
        <w:t xml:space="preserve">, </w:t>
      </w:r>
      <w:proofErr w:type="spellStart"/>
      <w:r w:rsidRPr="00811653">
        <w:rPr>
          <w:rFonts w:ascii="Arial" w:hAnsi="Arial" w:cs="Arial"/>
          <w:bCs/>
          <w:sz w:val="24"/>
          <w:szCs w:val="24"/>
          <w:lang w:val="it-IT"/>
        </w:rPr>
        <w:t>rashoda</w:t>
      </w:r>
      <w:proofErr w:type="spellEnd"/>
      <w:r w:rsidRPr="00811653">
        <w:rPr>
          <w:rFonts w:ascii="Arial" w:hAnsi="Arial" w:cs="Arial"/>
          <w:bCs/>
          <w:sz w:val="24"/>
          <w:szCs w:val="24"/>
          <w:lang w:val="it-IT"/>
        </w:rPr>
        <w:t xml:space="preserve"> i </w:t>
      </w:r>
      <w:proofErr w:type="spellStart"/>
      <w:r w:rsidRPr="00811653">
        <w:rPr>
          <w:rFonts w:ascii="Arial" w:hAnsi="Arial" w:cs="Arial"/>
          <w:bCs/>
          <w:sz w:val="24"/>
          <w:szCs w:val="24"/>
          <w:lang w:val="it-IT"/>
        </w:rPr>
        <w:t>izdataka</w:t>
      </w:r>
      <w:proofErr w:type="spellEnd"/>
      <w:r w:rsidRPr="00811653">
        <w:rPr>
          <w:rFonts w:ascii="Arial" w:hAnsi="Arial" w:cs="Arial"/>
          <w:bCs/>
          <w:sz w:val="24"/>
          <w:szCs w:val="24"/>
          <w:lang w:val="it-IT"/>
        </w:rPr>
        <w:t>.</w:t>
      </w:r>
    </w:p>
    <w:p w14:paraId="0D338857" w14:textId="77777777" w:rsidR="00A9264C" w:rsidRPr="00811653" w:rsidRDefault="00A9264C" w:rsidP="00A9264C">
      <w:pPr>
        <w:ind w:left="426"/>
        <w:jc w:val="both"/>
        <w:rPr>
          <w:rFonts w:ascii="Arial" w:hAnsi="Arial" w:cs="Arial"/>
          <w:bCs/>
          <w:sz w:val="24"/>
          <w:szCs w:val="24"/>
          <w:lang w:val="it-IT"/>
        </w:rPr>
      </w:pPr>
    </w:p>
    <w:p w14:paraId="0D021D98" w14:textId="77777777" w:rsidR="00A9264C" w:rsidRPr="00811653" w:rsidRDefault="00A9264C" w:rsidP="00A9264C">
      <w:pPr>
        <w:jc w:val="both"/>
        <w:rPr>
          <w:rFonts w:ascii="Arial" w:hAnsi="Arial" w:cs="Arial"/>
          <w:bCs/>
          <w:sz w:val="24"/>
          <w:szCs w:val="24"/>
          <w:lang w:val="it-IT"/>
        </w:rPr>
      </w:pPr>
      <w:r w:rsidRPr="00811653">
        <w:rPr>
          <w:rFonts w:ascii="Arial" w:hAnsi="Arial" w:cs="Arial"/>
          <w:bCs/>
          <w:sz w:val="24"/>
          <w:szCs w:val="24"/>
          <w:lang w:val="it-IT"/>
        </w:rPr>
        <w:t xml:space="preserve">Općina Brtonigla-Verteneglio ima </w:t>
      </w:r>
      <w:proofErr w:type="spellStart"/>
      <w:r w:rsidRPr="00811653">
        <w:rPr>
          <w:rFonts w:ascii="Arial" w:hAnsi="Arial" w:cs="Arial"/>
          <w:bCs/>
          <w:sz w:val="24"/>
          <w:szCs w:val="24"/>
          <w:lang w:val="it-IT"/>
        </w:rPr>
        <w:t>jednog</w:t>
      </w:r>
      <w:proofErr w:type="spellEnd"/>
      <w:r w:rsidRPr="00811653">
        <w:rPr>
          <w:rFonts w:ascii="Arial" w:hAnsi="Arial" w:cs="Arial"/>
          <w:bCs/>
          <w:sz w:val="24"/>
          <w:szCs w:val="24"/>
          <w:lang w:val="it-IT"/>
        </w:rPr>
        <w:t xml:space="preserve"> </w:t>
      </w:r>
      <w:proofErr w:type="spellStart"/>
      <w:r w:rsidRPr="00811653">
        <w:rPr>
          <w:rFonts w:ascii="Arial" w:hAnsi="Arial" w:cs="Arial"/>
          <w:bCs/>
          <w:sz w:val="24"/>
          <w:szCs w:val="24"/>
          <w:lang w:val="it-IT"/>
        </w:rPr>
        <w:t>proračunskog</w:t>
      </w:r>
      <w:proofErr w:type="spellEnd"/>
      <w:r w:rsidRPr="00811653">
        <w:rPr>
          <w:rFonts w:ascii="Arial" w:hAnsi="Arial" w:cs="Arial"/>
          <w:bCs/>
          <w:sz w:val="24"/>
          <w:szCs w:val="24"/>
          <w:lang w:val="it-IT"/>
        </w:rPr>
        <w:t xml:space="preserve"> </w:t>
      </w:r>
      <w:proofErr w:type="spellStart"/>
      <w:r w:rsidRPr="00811653">
        <w:rPr>
          <w:rFonts w:ascii="Arial" w:hAnsi="Arial" w:cs="Arial"/>
          <w:bCs/>
          <w:sz w:val="24"/>
          <w:szCs w:val="24"/>
          <w:lang w:val="it-IT"/>
        </w:rPr>
        <w:t>korisnika</w:t>
      </w:r>
      <w:proofErr w:type="spellEnd"/>
      <w:r w:rsidRPr="00811653">
        <w:rPr>
          <w:rFonts w:ascii="Arial" w:hAnsi="Arial" w:cs="Arial"/>
          <w:bCs/>
          <w:sz w:val="24"/>
          <w:szCs w:val="24"/>
          <w:lang w:val="it-IT"/>
        </w:rPr>
        <w:t xml:space="preserve">: </w:t>
      </w:r>
      <w:proofErr w:type="spellStart"/>
      <w:r w:rsidRPr="00811653">
        <w:rPr>
          <w:rFonts w:ascii="Arial" w:hAnsi="Arial" w:cs="Arial"/>
          <w:bCs/>
          <w:sz w:val="24"/>
          <w:szCs w:val="24"/>
          <w:lang w:val="it-IT"/>
        </w:rPr>
        <w:t>Dječji</w:t>
      </w:r>
      <w:proofErr w:type="spellEnd"/>
      <w:r w:rsidRPr="00811653">
        <w:rPr>
          <w:rFonts w:ascii="Arial" w:hAnsi="Arial" w:cs="Arial"/>
          <w:bCs/>
          <w:sz w:val="24"/>
          <w:szCs w:val="24"/>
          <w:lang w:val="it-IT"/>
        </w:rPr>
        <w:t xml:space="preserve"> </w:t>
      </w:r>
      <w:proofErr w:type="spellStart"/>
      <w:r w:rsidRPr="00811653">
        <w:rPr>
          <w:rFonts w:ascii="Arial" w:hAnsi="Arial" w:cs="Arial"/>
          <w:bCs/>
          <w:sz w:val="24"/>
          <w:szCs w:val="24"/>
          <w:lang w:val="it-IT"/>
        </w:rPr>
        <w:t>vrtić</w:t>
      </w:r>
      <w:proofErr w:type="spellEnd"/>
      <w:r w:rsidRPr="00811653">
        <w:rPr>
          <w:rFonts w:ascii="Arial" w:hAnsi="Arial" w:cs="Arial"/>
          <w:bCs/>
          <w:sz w:val="24"/>
          <w:szCs w:val="24"/>
          <w:lang w:val="it-IT"/>
        </w:rPr>
        <w:t xml:space="preserve"> „</w:t>
      </w:r>
      <w:proofErr w:type="gramStart"/>
      <w:r w:rsidRPr="00811653">
        <w:rPr>
          <w:rFonts w:ascii="Arial" w:hAnsi="Arial" w:cs="Arial"/>
          <w:bCs/>
          <w:sz w:val="24"/>
          <w:szCs w:val="24"/>
          <w:lang w:val="it-IT"/>
        </w:rPr>
        <w:t>Kalimero“ Brtonigla</w:t>
      </w:r>
      <w:proofErr w:type="gramEnd"/>
      <w:r w:rsidRPr="00811653">
        <w:rPr>
          <w:rFonts w:ascii="Arial" w:hAnsi="Arial" w:cs="Arial"/>
          <w:bCs/>
          <w:sz w:val="24"/>
          <w:szCs w:val="24"/>
          <w:lang w:val="it-IT"/>
        </w:rPr>
        <w:t xml:space="preserve">. </w:t>
      </w:r>
    </w:p>
    <w:p w14:paraId="2535F53C" w14:textId="77777777" w:rsidR="00A9264C" w:rsidRPr="00811653" w:rsidRDefault="00A9264C" w:rsidP="00A9264C">
      <w:pPr>
        <w:ind w:left="284"/>
        <w:rPr>
          <w:rFonts w:ascii="Arial" w:hAnsi="Arial" w:cs="Arial"/>
          <w:lang w:val="it-IT"/>
        </w:rPr>
      </w:pPr>
    </w:p>
    <w:p w14:paraId="220DCE4C" w14:textId="3327FDEF" w:rsidR="00A9264C" w:rsidRPr="00811653" w:rsidRDefault="00CA09BF" w:rsidP="00A9264C">
      <w:pPr>
        <w:spacing w:before="34" w:line="288" w:lineRule="exact"/>
        <w:ind w:left="119"/>
        <w:outlineLvl w:val="2"/>
        <w:rPr>
          <w:rFonts w:ascii="Calibri" w:eastAsia="Calibri" w:hAnsi="Calibri"/>
          <w:color w:val="222A35"/>
          <w:spacing w:val="-1"/>
          <w:sz w:val="24"/>
          <w:szCs w:val="24"/>
          <w:lang w:val="it-IT"/>
        </w:rPr>
      </w:pPr>
      <w:r>
        <w:rPr>
          <w:noProof/>
        </w:rPr>
        <w:lastRenderedPageBreak/>
        <w:drawing>
          <wp:anchor distT="0" distB="0" distL="114300" distR="114300" simplePos="0" relativeHeight="251659264" behindDoc="0" locked="0" layoutInCell="1" allowOverlap="1" wp14:anchorId="244E33C3" wp14:editId="41ADDCF4">
            <wp:simplePos x="0" y="0"/>
            <wp:positionH relativeFrom="page">
              <wp:posOffset>170001</wp:posOffset>
            </wp:positionH>
            <wp:positionV relativeFrom="paragraph">
              <wp:posOffset>48547</wp:posOffset>
            </wp:positionV>
            <wp:extent cx="575310" cy="572770"/>
            <wp:effectExtent l="0" t="0" r="0" b="0"/>
            <wp:wrapNone/>
            <wp:docPr id="123"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310" cy="572770"/>
                    </a:xfrm>
                    <a:prstGeom prst="rect">
                      <a:avLst/>
                    </a:prstGeom>
                    <a:noFill/>
                  </pic:spPr>
                </pic:pic>
              </a:graphicData>
            </a:graphic>
            <wp14:sizeRelH relativeFrom="page">
              <wp14:pctWidth>0</wp14:pctWidth>
            </wp14:sizeRelH>
            <wp14:sizeRelV relativeFrom="page">
              <wp14:pctHeight>0</wp14:pctHeight>
            </wp14:sizeRelV>
          </wp:anchor>
        </w:drawing>
      </w:r>
    </w:p>
    <w:p w14:paraId="06B008BD" w14:textId="77777777" w:rsidR="00A9264C" w:rsidRPr="00811653" w:rsidRDefault="00A9264C" w:rsidP="00A9264C">
      <w:pPr>
        <w:spacing w:before="34" w:line="288" w:lineRule="exact"/>
        <w:ind w:left="119"/>
        <w:outlineLvl w:val="2"/>
        <w:rPr>
          <w:rFonts w:ascii="Calibri" w:eastAsia="Calibri" w:hAnsi="Calibri"/>
          <w:color w:val="222A35"/>
          <w:spacing w:val="-1"/>
          <w:sz w:val="24"/>
          <w:szCs w:val="24"/>
          <w:lang w:val="it-IT"/>
        </w:rPr>
      </w:pPr>
    </w:p>
    <w:p w14:paraId="2A4BE6F2" w14:textId="5A5A033B" w:rsidR="00A9264C" w:rsidRPr="00811653" w:rsidRDefault="00A9264C" w:rsidP="00A9264C">
      <w:pPr>
        <w:spacing w:before="34" w:line="288" w:lineRule="exact"/>
        <w:ind w:left="119"/>
        <w:outlineLvl w:val="2"/>
        <w:rPr>
          <w:rFonts w:ascii="Calibri" w:eastAsia="Calibri" w:hAnsi="Calibri"/>
          <w:color w:val="222A35"/>
          <w:spacing w:val="-1"/>
          <w:sz w:val="24"/>
          <w:szCs w:val="24"/>
          <w:lang w:val="it-IT"/>
        </w:rPr>
      </w:pPr>
    </w:p>
    <w:tbl>
      <w:tblPr>
        <w:tblW w:w="15135" w:type="dxa"/>
        <w:tblCellMar>
          <w:left w:w="0" w:type="dxa"/>
          <w:right w:w="0" w:type="dxa"/>
        </w:tblCellMar>
        <w:tblLook w:val="04A0" w:firstRow="1" w:lastRow="0" w:firstColumn="1" w:lastColumn="0" w:noHBand="0" w:noVBand="1"/>
      </w:tblPr>
      <w:tblGrid>
        <w:gridCol w:w="6521"/>
        <w:gridCol w:w="1660"/>
        <w:gridCol w:w="1660"/>
        <w:gridCol w:w="1660"/>
        <w:gridCol w:w="1660"/>
        <w:gridCol w:w="1014"/>
        <w:gridCol w:w="960"/>
      </w:tblGrid>
      <w:tr w:rsidR="00A9264C" w:rsidRPr="00FE51DB" w14:paraId="24389026" w14:textId="77777777" w:rsidTr="00650483">
        <w:trPr>
          <w:trHeight w:val="465"/>
        </w:trPr>
        <w:tc>
          <w:tcPr>
            <w:tcW w:w="14175" w:type="dxa"/>
            <w:gridSpan w:val="6"/>
            <w:tcBorders>
              <w:top w:val="nil"/>
              <w:left w:val="nil"/>
              <w:bottom w:val="nil"/>
              <w:right w:val="nil"/>
            </w:tcBorders>
            <w:noWrap/>
            <w:tcMar>
              <w:top w:w="15" w:type="dxa"/>
              <w:left w:w="15" w:type="dxa"/>
              <w:bottom w:w="0" w:type="dxa"/>
              <w:right w:w="15" w:type="dxa"/>
            </w:tcMar>
            <w:vAlign w:val="center"/>
            <w:hideMark/>
          </w:tcPr>
          <w:p w14:paraId="3CE792CD" w14:textId="306BDA3E" w:rsidR="00A9264C" w:rsidRDefault="00A9264C" w:rsidP="00650483">
            <w:pPr>
              <w:pStyle w:val="Naslov3"/>
              <w:spacing w:before="34" w:line="288" w:lineRule="exact"/>
              <w:ind w:right="771"/>
              <w:rPr>
                <w:color w:val="222A35"/>
                <w:lang w:val="it-IT"/>
              </w:rPr>
            </w:pPr>
            <w:r w:rsidRPr="00B17E1A">
              <w:rPr>
                <w:color w:val="222A35"/>
                <w:spacing w:val="-1"/>
                <w:lang w:val="it-IT"/>
              </w:rPr>
              <w:t>REPUBLIKA</w:t>
            </w:r>
            <w:r w:rsidRPr="00B17E1A">
              <w:rPr>
                <w:color w:val="222A35"/>
                <w:spacing w:val="-21"/>
                <w:lang w:val="it-IT"/>
              </w:rPr>
              <w:t xml:space="preserve"> </w:t>
            </w:r>
            <w:r w:rsidRPr="00B17E1A">
              <w:rPr>
                <w:color w:val="222A35"/>
                <w:lang w:val="it-IT"/>
              </w:rPr>
              <w:t>HRVATSKA</w:t>
            </w:r>
          </w:p>
          <w:p w14:paraId="1AF7A7DA" w14:textId="7231F730" w:rsidR="00A9264C" w:rsidRPr="00B17E1A" w:rsidRDefault="00A9264C" w:rsidP="00650483">
            <w:pPr>
              <w:pStyle w:val="Naslov3"/>
              <w:spacing w:before="34" w:line="288" w:lineRule="exact"/>
              <w:rPr>
                <w:rFonts w:cs="Calibri"/>
                <w:lang w:val="it-IT"/>
              </w:rPr>
            </w:pPr>
            <w:r w:rsidRPr="00B17E1A">
              <w:rPr>
                <w:color w:val="222A35"/>
                <w:lang w:val="it-IT"/>
              </w:rPr>
              <w:t>ISTARSKA</w:t>
            </w:r>
            <w:r w:rsidRPr="00B17E1A">
              <w:rPr>
                <w:color w:val="222A35"/>
                <w:spacing w:val="-18"/>
                <w:lang w:val="it-IT"/>
              </w:rPr>
              <w:t xml:space="preserve"> </w:t>
            </w:r>
            <w:r w:rsidRPr="00B17E1A">
              <w:rPr>
                <w:color w:val="222A35"/>
                <w:lang w:val="it-IT"/>
              </w:rPr>
              <w:t>ŽUPANIJA</w:t>
            </w:r>
          </w:p>
          <w:p w14:paraId="29EF26D2" w14:textId="3DF9CC86" w:rsidR="00A9264C" w:rsidRPr="00B17E1A" w:rsidRDefault="00A9264C" w:rsidP="00650483">
            <w:pPr>
              <w:pStyle w:val="Naslov4"/>
              <w:rPr>
                <w:b w:val="0"/>
                <w:bCs w:val="0"/>
                <w:lang w:val="it-IT"/>
              </w:rPr>
            </w:pPr>
            <w:r w:rsidRPr="00B17E1A">
              <w:rPr>
                <w:color w:val="222A35"/>
                <w:spacing w:val="-1"/>
                <w:lang w:val="it-IT"/>
              </w:rPr>
              <w:t>OPĆINA</w:t>
            </w:r>
            <w:r w:rsidRPr="00B17E1A">
              <w:rPr>
                <w:color w:val="222A35"/>
                <w:spacing w:val="-11"/>
                <w:lang w:val="it-IT"/>
              </w:rPr>
              <w:t xml:space="preserve"> </w:t>
            </w:r>
            <w:r w:rsidRPr="00B17E1A">
              <w:rPr>
                <w:color w:val="222A35"/>
                <w:spacing w:val="-1"/>
                <w:lang w:val="it-IT"/>
              </w:rPr>
              <w:t>BRTONIGLA</w:t>
            </w:r>
            <w:r w:rsidRPr="00B17E1A">
              <w:rPr>
                <w:color w:val="222A35"/>
                <w:spacing w:val="-10"/>
                <w:lang w:val="it-IT"/>
              </w:rPr>
              <w:t xml:space="preserve"> </w:t>
            </w:r>
            <w:r w:rsidRPr="00B17E1A">
              <w:rPr>
                <w:color w:val="222A35"/>
                <w:lang w:val="it-IT"/>
              </w:rPr>
              <w:t>-</w:t>
            </w:r>
            <w:r w:rsidRPr="00B17E1A">
              <w:rPr>
                <w:color w:val="222A35"/>
                <w:spacing w:val="-11"/>
                <w:lang w:val="it-IT"/>
              </w:rPr>
              <w:t xml:space="preserve"> </w:t>
            </w:r>
            <w:r w:rsidRPr="00B17E1A">
              <w:rPr>
                <w:color w:val="222A35"/>
                <w:spacing w:val="-1"/>
                <w:lang w:val="it-IT"/>
              </w:rPr>
              <w:t>VERTENEGLIO</w:t>
            </w:r>
          </w:p>
          <w:p w14:paraId="56B10AD9" w14:textId="77777777" w:rsidR="00A9264C" w:rsidRDefault="00A9264C" w:rsidP="00650483">
            <w:pPr>
              <w:pStyle w:val="Tijeloteksta"/>
              <w:spacing w:before="40" w:line="293" w:lineRule="auto"/>
              <w:ind w:right="10607"/>
              <w:rPr>
                <w:color w:val="222A35"/>
                <w:lang w:val="it-IT"/>
              </w:rPr>
            </w:pPr>
            <w:proofErr w:type="spellStart"/>
            <w:r w:rsidRPr="00B17E1A">
              <w:rPr>
                <w:color w:val="222A35"/>
                <w:lang w:val="it-IT"/>
              </w:rPr>
              <w:t>Trg</w:t>
            </w:r>
            <w:proofErr w:type="spellEnd"/>
            <w:r w:rsidRPr="00B17E1A">
              <w:rPr>
                <w:color w:val="222A35"/>
                <w:spacing w:val="-6"/>
                <w:lang w:val="it-IT"/>
              </w:rPr>
              <w:t xml:space="preserve"> </w:t>
            </w:r>
            <w:proofErr w:type="spellStart"/>
            <w:r w:rsidRPr="00B17E1A">
              <w:rPr>
                <w:color w:val="222A35"/>
                <w:spacing w:val="-1"/>
                <w:lang w:val="it-IT"/>
              </w:rPr>
              <w:t>Sv</w:t>
            </w:r>
            <w:proofErr w:type="spellEnd"/>
            <w:r w:rsidRPr="00B17E1A">
              <w:rPr>
                <w:color w:val="222A35"/>
                <w:spacing w:val="-1"/>
                <w:lang w:val="it-IT"/>
              </w:rPr>
              <w:t>.</w:t>
            </w:r>
            <w:r w:rsidRPr="00B17E1A">
              <w:rPr>
                <w:color w:val="222A35"/>
                <w:spacing w:val="-4"/>
                <w:lang w:val="it-IT"/>
              </w:rPr>
              <w:t xml:space="preserve"> </w:t>
            </w:r>
            <w:r w:rsidRPr="00B17E1A">
              <w:rPr>
                <w:color w:val="222A35"/>
                <w:spacing w:val="-1"/>
                <w:lang w:val="it-IT"/>
              </w:rPr>
              <w:t>Zenona</w:t>
            </w:r>
            <w:r w:rsidRPr="00B17E1A">
              <w:rPr>
                <w:color w:val="222A35"/>
                <w:spacing w:val="-5"/>
                <w:lang w:val="it-IT"/>
              </w:rPr>
              <w:t xml:space="preserve"> </w:t>
            </w:r>
            <w:r w:rsidRPr="00B17E1A">
              <w:rPr>
                <w:color w:val="222A35"/>
                <w:lang w:val="it-IT"/>
              </w:rPr>
              <w:t>1,</w:t>
            </w:r>
            <w:r w:rsidRPr="00B17E1A">
              <w:rPr>
                <w:color w:val="222A35"/>
                <w:spacing w:val="-4"/>
                <w:lang w:val="it-IT"/>
              </w:rPr>
              <w:t xml:space="preserve"> </w:t>
            </w:r>
            <w:r w:rsidRPr="00B17E1A">
              <w:rPr>
                <w:color w:val="222A35"/>
                <w:spacing w:val="-1"/>
                <w:lang w:val="it-IT"/>
              </w:rPr>
              <w:t>Brtonigla</w:t>
            </w:r>
            <w:r w:rsidRPr="00B17E1A">
              <w:rPr>
                <w:color w:val="222A35"/>
                <w:spacing w:val="-4"/>
                <w:lang w:val="it-IT"/>
              </w:rPr>
              <w:t xml:space="preserve"> </w:t>
            </w:r>
            <w:r w:rsidRPr="00B17E1A">
              <w:rPr>
                <w:color w:val="222A35"/>
                <w:lang w:val="it-IT"/>
              </w:rPr>
              <w:t>-</w:t>
            </w:r>
            <w:r w:rsidRPr="00B17E1A">
              <w:rPr>
                <w:color w:val="222A35"/>
                <w:spacing w:val="-5"/>
                <w:lang w:val="it-IT"/>
              </w:rPr>
              <w:t xml:space="preserve"> </w:t>
            </w:r>
            <w:r w:rsidRPr="00B17E1A">
              <w:rPr>
                <w:color w:val="222A35"/>
                <w:spacing w:val="-1"/>
                <w:lang w:val="it-IT"/>
              </w:rPr>
              <w:t>Verteneglio</w:t>
            </w:r>
            <w:r w:rsidRPr="00B17E1A">
              <w:rPr>
                <w:color w:val="222A35"/>
                <w:spacing w:val="35"/>
                <w:w w:val="99"/>
                <w:lang w:val="it-IT"/>
              </w:rPr>
              <w:t xml:space="preserve"> </w:t>
            </w:r>
            <w:r w:rsidRPr="00B17E1A">
              <w:rPr>
                <w:color w:val="222A35"/>
                <w:lang w:val="it-IT"/>
              </w:rPr>
              <w:t>OIB:</w:t>
            </w:r>
            <w:r w:rsidRPr="00B17E1A">
              <w:rPr>
                <w:color w:val="222A35"/>
                <w:spacing w:val="-13"/>
                <w:lang w:val="it-IT"/>
              </w:rPr>
              <w:t xml:space="preserve"> </w:t>
            </w:r>
            <w:r w:rsidRPr="00B17E1A">
              <w:rPr>
                <w:color w:val="222A35"/>
                <w:lang w:val="it-IT"/>
              </w:rPr>
              <w:t>81025770849</w:t>
            </w:r>
          </w:p>
          <w:p w14:paraId="60FA0863" w14:textId="77777777" w:rsidR="00A9264C" w:rsidRDefault="00A9264C" w:rsidP="00650483">
            <w:pPr>
              <w:pStyle w:val="Tijeloteksta"/>
              <w:spacing w:before="40" w:line="293" w:lineRule="auto"/>
              <w:ind w:right="10607"/>
              <w:rPr>
                <w:color w:val="222A35"/>
                <w:lang w:val="it-IT"/>
              </w:rPr>
            </w:pPr>
          </w:p>
          <w:p w14:paraId="7320AAD5" w14:textId="77777777" w:rsidR="00A9264C" w:rsidRDefault="00A9264C" w:rsidP="00650483">
            <w:pPr>
              <w:pStyle w:val="Tijeloteksta"/>
              <w:spacing w:before="40" w:line="293" w:lineRule="auto"/>
              <w:ind w:left="142" w:right="84"/>
              <w:rPr>
                <w:rFonts w:ascii="Arial" w:hAnsi="Arial" w:cs="Arial"/>
                <w:color w:val="222A35"/>
                <w:sz w:val="22"/>
                <w:szCs w:val="22"/>
                <w:lang w:val="it-IT"/>
              </w:rPr>
            </w:pPr>
            <w:r>
              <w:rPr>
                <w:rFonts w:ascii="Arial" w:hAnsi="Arial" w:cs="Arial"/>
                <w:color w:val="222A35"/>
                <w:sz w:val="22"/>
                <w:szCs w:val="22"/>
                <w:lang w:val="it-IT"/>
              </w:rPr>
              <w:t xml:space="preserve">Na </w:t>
            </w:r>
            <w:proofErr w:type="spellStart"/>
            <w:r>
              <w:rPr>
                <w:rFonts w:ascii="Arial" w:hAnsi="Arial" w:cs="Arial"/>
                <w:color w:val="222A35"/>
                <w:sz w:val="22"/>
                <w:szCs w:val="22"/>
                <w:lang w:val="it-IT"/>
              </w:rPr>
              <w:t>temelju</w:t>
            </w:r>
            <w:proofErr w:type="spellEnd"/>
            <w:r>
              <w:rPr>
                <w:rFonts w:ascii="Arial" w:hAnsi="Arial" w:cs="Arial"/>
                <w:color w:val="222A35"/>
                <w:sz w:val="22"/>
                <w:szCs w:val="22"/>
                <w:lang w:val="it-IT"/>
              </w:rPr>
              <w:t xml:space="preserve"> </w:t>
            </w:r>
            <w:proofErr w:type="spellStart"/>
            <w:r>
              <w:rPr>
                <w:rFonts w:ascii="Arial" w:hAnsi="Arial" w:cs="Arial"/>
                <w:color w:val="222A35"/>
                <w:sz w:val="22"/>
                <w:szCs w:val="22"/>
                <w:lang w:val="it-IT"/>
              </w:rPr>
              <w:t>člkanka</w:t>
            </w:r>
            <w:proofErr w:type="spellEnd"/>
            <w:r>
              <w:rPr>
                <w:rFonts w:ascii="Arial" w:hAnsi="Arial" w:cs="Arial"/>
                <w:color w:val="222A35"/>
                <w:sz w:val="22"/>
                <w:szCs w:val="22"/>
                <w:lang w:val="it-IT"/>
              </w:rPr>
              <w:t xml:space="preserve"> 89. </w:t>
            </w:r>
            <w:proofErr w:type="spellStart"/>
            <w:r>
              <w:rPr>
                <w:rFonts w:ascii="Arial" w:hAnsi="Arial" w:cs="Arial"/>
                <w:color w:val="222A35"/>
                <w:sz w:val="22"/>
                <w:szCs w:val="22"/>
                <w:lang w:val="it-IT"/>
              </w:rPr>
              <w:t>Zakona</w:t>
            </w:r>
            <w:proofErr w:type="spellEnd"/>
            <w:r>
              <w:rPr>
                <w:rFonts w:ascii="Arial" w:hAnsi="Arial" w:cs="Arial"/>
                <w:color w:val="222A35"/>
                <w:sz w:val="22"/>
                <w:szCs w:val="22"/>
                <w:lang w:val="it-IT"/>
              </w:rPr>
              <w:t xml:space="preserve"> o </w:t>
            </w:r>
            <w:proofErr w:type="spellStart"/>
            <w:r>
              <w:rPr>
                <w:rFonts w:ascii="Arial" w:hAnsi="Arial" w:cs="Arial"/>
                <w:color w:val="222A35"/>
                <w:sz w:val="22"/>
                <w:szCs w:val="22"/>
                <w:lang w:val="it-IT"/>
              </w:rPr>
              <w:t>proračunu</w:t>
            </w:r>
            <w:proofErr w:type="spellEnd"/>
            <w:r>
              <w:rPr>
                <w:rFonts w:ascii="Arial" w:hAnsi="Arial" w:cs="Arial"/>
                <w:color w:val="222A35"/>
                <w:sz w:val="22"/>
                <w:szCs w:val="22"/>
                <w:lang w:val="it-IT"/>
              </w:rPr>
              <w:t xml:space="preserve"> (“</w:t>
            </w:r>
            <w:proofErr w:type="spellStart"/>
            <w:r>
              <w:rPr>
                <w:rFonts w:ascii="Arial" w:hAnsi="Arial" w:cs="Arial"/>
                <w:color w:val="222A35"/>
                <w:sz w:val="22"/>
                <w:szCs w:val="22"/>
                <w:lang w:val="it-IT"/>
              </w:rPr>
              <w:t>Narodne</w:t>
            </w:r>
            <w:proofErr w:type="spellEnd"/>
            <w:r>
              <w:rPr>
                <w:rFonts w:ascii="Arial" w:hAnsi="Arial" w:cs="Arial"/>
                <w:color w:val="222A35"/>
                <w:sz w:val="22"/>
                <w:szCs w:val="22"/>
                <w:lang w:val="it-IT"/>
              </w:rPr>
              <w:t xml:space="preserve"> </w:t>
            </w:r>
            <w:proofErr w:type="spellStart"/>
            <w:r>
              <w:rPr>
                <w:rFonts w:ascii="Arial" w:hAnsi="Arial" w:cs="Arial"/>
                <w:color w:val="222A35"/>
                <w:sz w:val="22"/>
                <w:szCs w:val="22"/>
                <w:lang w:val="it-IT"/>
              </w:rPr>
              <w:t>novine</w:t>
            </w:r>
            <w:proofErr w:type="spellEnd"/>
            <w:r>
              <w:rPr>
                <w:rFonts w:ascii="Arial" w:hAnsi="Arial" w:cs="Arial"/>
                <w:color w:val="222A35"/>
                <w:sz w:val="22"/>
                <w:szCs w:val="22"/>
                <w:lang w:val="it-IT"/>
              </w:rPr>
              <w:t xml:space="preserve">” </w:t>
            </w:r>
            <w:proofErr w:type="spellStart"/>
            <w:r>
              <w:rPr>
                <w:rFonts w:ascii="Arial" w:hAnsi="Arial" w:cs="Arial"/>
                <w:color w:val="222A35"/>
                <w:sz w:val="22"/>
                <w:szCs w:val="22"/>
                <w:lang w:val="it-IT"/>
              </w:rPr>
              <w:t>broj</w:t>
            </w:r>
            <w:proofErr w:type="spellEnd"/>
            <w:r>
              <w:rPr>
                <w:rFonts w:ascii="Arial" w:hAnsi="Arial" w:cs="Arial"/>
                <w:color w:val="222A35"/>
                <w:sz w:val="22"/>
                <w:szCs w:val="22"/>
                <w:lang w:val="it-IT"/>
              </w:rPr>
              <w:t xml:space="preserve"> 144/21) i </w:t>
            </w:r>
            <w:proofErr w:type="spellStart"/>
            <w:r>
              <w:rPr>
                <w:rFonts w:ascii="Arial" w:hAnsi="Arial" w:cs="Arial"/>
                <w:color w:val="222A35"/>
                <w:sz w:val="22"/>
                <w:szCs w:val="22"/>
                <w:lang w:val="it-IT"/>
              </w:rPr>
              <w:t>članka</w:t>
            </w:r>
            <w:proofErr w:type="spellEnd"/>
            <w:r>
              <w:rPr>
                <w:rFonts w:ascii="Arial" w:hAnsi="Arial" w:cs="Arial"/>
                <w:color w:val="222A35"/>
                <w:sz w:val="22"/>
                <w:szCs w:val="22"/>
                <w:lang w:val="it-IT"/>
              </w:rPr>
              <w:t xml:space="preserve"> 38. </w:t>
            </w:r>
            <w:proofErr w:type="spellStart"/>
            <w:r>
              <w:rPr>
                <w:rFonts w:ascii="Arial" w:hAnsi="Arial" w:cs="Arial"/>
                <w:color w:val="222A35"/>
                <w:sz w:val="22"/>
                <w:szCs w:val="22"/>
                <w:lang w:val="it-IT"/>
              </w:rPr>
              <w:t>Statuta</w:t>
            </w:r>
            <w:proofErr w:type="spellEnd"/>
            <w:r>
              <w:rPr>
                <w:rFonts w:ascii="Arial" w:hAnsi="Arial" w:cs="Arial"/>
                <w:color w:val="222A35"/>
                <w:sz w:val="22"/>
                <w:szCs w:val="22"/>
                <w:lang w:val="it-IT"/>
              </w:rPr>
              <w:t xml:space="preserve"> </w:t>
            </w:r>
            <w:proofErr w:type="spellStart"/>
            <w:r>
              <w:rPr>
                <w:rFonts w:ascii="Arial" w:hAnsi="Arial" w:cs="Arial"/>
                <w:color w:val="222A35"/>
                <w:sz w:val="22"/>
                <w:szCs w:val="22"/>
                <w:lang w:val="it-IT"/>
              </w:rPr>
              <w:t>Općine</w:t>
            </w:r>
            <w:proofErr w:type="spellEnd"/>
            <w:r>
              <w:rPr>
                <w:rFonts w:ascii="Arial" w:hAnsi="Arial" w:cs="Arial"/>
                <w:color w:val="222A35"/>
                <w:sz w:val="22"/>
                <w:szCs w:val="22"/>
                <w:lang w:val="it-IT"/>
              </w:rPr>
              <w:t xml:space="preserve"> Brtonigla-Verteneglio (</w:t>
            </w:r>
            <w:proofErr w:type="spellStart"/>
            <w:r>
              <w:rPr>
                <w:rFonts w:ascii="Arial" w:hAnsi="Arial" w:cs="Arial"/>
                <w:color w:val="222A35"/>
                <w:sz w:val="22"/>
                <w:szCs w:val="22"/>
                <w:lang w:val="it-IT"/>
              </w:rPr>
              <w:t>Službene</w:t>
            </w:r>
            <w:proofErr w:type="spellEnd"/>
            <w:r>
              <w:rPr>
                <w:rFonts w:ascii="Arial" w:hAnsi="Arial" w:cs="Arial"/>
                <w:color w:val="222A35"/>
                <w:sz w:val="22"/>
                <w:szCs w:val="22"/>
                <w:lang w:val="it-IT"/>
              </w:rPr>
              <w:t xml:space="preserve"> </w:t>
            </w:r>
            <w:proofErr w:type="spellStart"/>
            <w:r>
              <w:rPr>
                <w:rFonts w:ascii="Arial" w:hAnsi="Arial" w:cs="Arial"/>
                <w:color w:val="222A35"/>
                <w:sz w:val="22"/>
                <w:szCs w:val="22"/>
                <w:lang w:val="it-IT"/>
              </w:rPr>
              <w:t>novine</w:t>
            </w:r>
            <w:proofErr w:type="spellEnd"/>
            <w:r>
              <w:rPr>
                <w:rFonts w:ascii="Arial" w:hAnsi="Arial" w:cs="Arial"/>
                <w:color w:val="222A35"/>
                <w:sz w:val="22"/>
                <w:szCs w:val="22"/>
                <w:lang w:val="it-IT"/>
              </w:rPr>
              <w:t xml:space="preserve"> </w:t>
            </w:r>
            <w:proofErr w:type="spellStart"/>
            <w:r>
              <w:rPr>
                <w:rFonts w:ascii="Arial" w:hAnsi="Arial" w:cs="Arial"/>
                <w:color w:val="222A35"/>
                <w:sz w:val="22"/>
                <w:szCs w:val="22"/>
                <w:lang w:val="it-IT"/>
              </w:rPr>
              <w:t>Općine</w:t>
            </w:r>
            <w:proofErr w:type="spellEnd"/>
            <w:r>
              <w:rPr>
                <w:rFonts w:ascii="Arial" w:hAnsi="Arial" w:cs="Arial"/>
                <w:color w:val="222A35"/>
                <w:sz w:val="22"/>
                <w:szCs w:val="22"/>
                <w:lang w:val="it-IT"/>
              </w:rPr>
              <w:t xml:space="preserve"> Brtonigla-Verteneglio </w:t>
            </w:r>
            <w:proofErr w:type="spellStart"/>
            <w:r>
              <w:rPr>
                <w:rFonts w:ascii="Arial" w:hAnsi="Arial" w:cs="Arial"/>
                <w:color w:val="222A35"/>
                <w:sz w:val="22"/>
                <w:szCs w:val="22"/>
                <w:lang w:val="it-IT"/>
              </w:rPr>
              <w:t>broj</w:t>
            </w:r>
            <w:proofErr w:type="spellEnd"/>
            <w:r>
              <w:rPr>
                <w:rFonts w:ascii="Arial" w:hAnsi="Arial" w:cs="Arial"/>
                <w:color w:val="222A35"/>
                <w:sz w:val="22"/>
                <w:szCs w:val="22"/>
                <w:lang w:val="it-IT"/>
              </w:rPr>
              <w:t xml:space="preserve"> 03/18,03/21, </w:t>
            </w:r>
            <w:proofErr w:type="spellStart"/>
            <w:r>
              <w:rPr>
                <w:rFonts w:ascii="Arial" w:hAnsi="Arial" w:cs="Arial"/>
                <w:color w:val="222A35"/>
                <w:sz w:val="22"/>
                <w:szCs w:val="22"/>
                <w:lang w:val="it-IT"/>
              </w:rPr>
              <w:t>općinsko</w:t>
            </w:r>
            <w:proofErr w:type="spellEnd"/>
            <w:r>
              <w:rPr>
                <w:rFonts w:ascii="Arial" w:hAnsi="Arial" w:cs="Arial"/>
                <w:color w:val="222A35"/>
                <w:sz w:val="22"/>
                <w:szCs w:val="22"/>
                <w:lang w:val="it-IT"/>
              </w:rPr>
              <w:t xml:space="preserve"> </w:t>
            </w:r>
            <w:proofErr w:type="spellStart"/>
            <w:r>
              <w:rPr>
                <w:rFonts w:ascii="Arial" w:hAnsi="Arial" w:cs="Arial"/>
                <w:color w:val="222A35"/>
                <w:sz w:val="22"/>
                <w:szCs w:val="22"/>
                <w:lang w:val="it-IT"/>
              </w:rPr>
              <w:t>vijeće</w:t>
            </w:r>
            <w:proofErr w:type="spellEnd"/>
            <w:r>
              <w:rPr>
                <w:rFonts w:ascii="Arial" w:hAnsi="Arial" w:cs="Arial"/>
                <w:color w:val="222A35"/>
                <w:sz w:val="22"/>
                <w:szCs w:val="22"/>
                <w:lang w:val="it-IT"/>
              </w:rPr>
              <w:t xml:space="preserve"> </w:t>
            </w:r>
            <w:proofErr w:type="spellStart"/>
            <w:r>
              <w:rPr>
                <w:rFonts w:ascii="Arial" w:hAnsi="Arial" w:cs="Arial"/>
                <w:color w:val="222A35"/>
                <w:sz w:val="22"/>
                <w:szCs w:val="22"/>
                <w:lang w:val="it-IT"/>
              </w:rPr>
              <w:t>Općine</w:t>
            </w:r>
            <w:proofErr w:type="spellEnd"/>
            <w:r>
              <w:rPr>
                <w:rFonts w:ascii="Arial" w:hAnsi="Arial" w:cs="Arial"/>
                <w:color w:val="222A35"/>
                <w:sz w:val="22"/>
                <w:szCs w:val="22"/>
                <w:lang w:val="it-IT"/>
              </w:rPr>
              <w:t xml:space="preserve"> Brtonigla-Verteneglio </w:t>
            </w:r>
            <w:proofErr w:type="spellStart"/>
            <w:r>
              <w:rPr>
                <w:rFonts w:ascii="Arial" w:hAnsi="Arial" w:cs="Arial"/>
                <w:color w:val="222A35"/>
                <w:sz w:val="22"/>
                <w:szCs w:val="22"/>
                <w:lang w:val="it-IT"/>
              </w:rPr>
              <w:t>na</w:t>
            </w:r>
            <w:proofErr w:type="spellEnd"/>
            <w:r>
              <w:rPr>
                <w:rFonts w:ascii="Arial" w:hAnsi="Arial" w:cs="Arial"/>
                <w:color w:val="222A35"/>
                <w:sz w:val="22"/>
                <w:szCs w:val="22"/>
                <w:lang w:val="it-IT"/>
              </w:rPr>
              <w:t xml:space="preserve"> </w:t>
            </w:r>
            <w:proofErr w:type="spellStart"/>
            <w:r>
              <w:rPr>
                <w:rFonts w:ascii="Arial" w:hAnsi="Arial" w:cs="Arial"/>
                <w:color w:val="222A35"/>
                <w:sz w:val="22"/>
                <w:szCs w:val="22"/>
                <w:lang w:val="it-IT"/>
              </w:rPr>
              <w:t>svojoj</w:t>
            </w:r>
            <w:proofErr w:type="spellEnd"/>
            <w:r>
              <w:rPr>
                <w:rFonts w:ascii="Arial" w:hAnsi="Arial" w:cs="Arial"/>
                <w:color w:val="222A35"/>
                <w:sz w:val="22"/>
                <w:szCs w:val="22"/>
                <w:lang w:val="it-IT"/>
              </w:rPr>
              <w:t xml:space="preserve"> 07. </w:t>
            </w:r>
            <w:proofErr w:type="spellStart"/>
            <w:r>
              <w:rPr>
                <w:rFonts w:ascii="Arial" w:hAnsi="Arial" w:cs="Arial"/>
                <w:color w:val="222A35"/>
                <w:sz w:val="22"/>
                <w:szCs w:val="22"/>
                <w:lang w:val="it-IT"/>
              </w:rPr>
              <w:t>sjednici</w:t>
            </w:r>
            <w:proofErr w:type="spellEnd"/>
            <w:r>
              <w:rPr>
                <w:rFonts w:ascii="Arial" w:hAnsi="Arial" w:cs="Arial"/>
                <w:color w:val="222A35"/>
                <w:sz w:val="22"/>
                <w:szCs w:val="22"/>
                <w:lang w:val="it-IT"/>
              </w:rPr>
              <w:t xml:space="preserve"> </w:t>
            </w:r>
            <w:proofErr w:type="spellStart"/>
            <w:r>
              <w:rPr>
                <w:rFonts w:ascii="Arial" w:hAnsi="Arial" w:cs="Arial"/>
                <w:color w:val="222A35"/>
                <w:sz w:val="22"/>
                <w:szCs w:val="22"/>
                <w:lang w:val="it-IT"/>
              </w:rPr>
              <w:t>održanoj</w:t>
            </w:r>
            <w:proofErr w:type="spellEnd"/>
            <w:r>
              <w:rPr>
                <w:rFonts w:ascii="Arial" w:hAnsi="Arial" w:cs="Arial"/>
                <w:color w:val="222A35"/>
                <w:sz w:val="22"/>
                <w:szCs w:val="22"/>
                <w:lang w:val="it-IT"/>
              </w:rPr>
              <w:t xml:space="preserve"> </w:t>
            </w:r>
            <w:proofErr w:type="spellStart"/>
            <w:r>
              <w:rPr>
                <w:rFonts w:ascii="Arial" w:hAnsi="Arial" w:cs="Arial"/>
                <w:color w:val="222A35"/>
                <w:sz w:val="22"/>
                <w:szCs w:val="22"/>
                <w:lang w:val="it-IT"/>
              </w:rPr>
              <w:t>dana</w:t>
            </w:r>
            <w:proofErr w:type="spellEnd"/>
            <w:r>
              <w:rPr>
                <w:rFonts w:ascii="Arial" w:hAnsi="Arial" w:cs="Arial"/>
                <w:color w:val="222A35"/>
                <w:sz w:val="22"/>
                <w:szCs w:val="22"/>
                <w:lang w:val="it-IT"/>
              </w:rPr>
              <w:t xml:space="preserve"> 12. </w:t>
            </w:r>
            <w:proofErr w:type="spellStart"/>
            <w:r>
              <w:rPr>
                <w:rFonts w:ascii="Arial" w:hAnsi="Arial" w:cs="Arial"/>
                <w:color w:val="222A35"/>
                <w:sz w:val="22"/>
                <w:szCs w:val="22"/>
                <w:lang w:val="it-IT"/>
              </w:rPr>
              <w:t>Ožujka</w:t>
            </w:r>
            <w:proofErr w:type="spellEnd"/>
            <w:r>
              <w:rPr>
                <w:rFonts w:ascii="Arial" w:hAnsi="Arial" w:cs="Arial"/>
                <w:color w:val="222A35"/>
                <w:sz w:val="22"/>
                <w:szCs w:val="22"/>
                <w:lang w:val="it-IT"/>
              </w:rPr>
              <w:t xml:space="preserve">.    2026. godine </w:t>
            </w:r>
            <w:proofErr w:type="spellStart"/>
            <w:r>
              <w:rPr>
                <w:rFonts w:ascii="Arial" w:hAnsi="Arial" w:cs="Arial"/>
                <w:color w:val="222A35"/>
                <w:sz w:val="22"/>
                <w:szCs w:val="22"/>
                <w:lang w:val="it-IT"/>
              </w:rPr>
              <w:t>donosi</w:t>
            </w:r>
            <w:proofErr w:type="spellEnd"/>
          </w:p>
          <w:p w14:paraId="4746AAA9" w14:textId="77777777" w:rsidR="00A9264C" w:rsidRPr="007331F1" w:rsidRDefault="00A9264C" w:rsidP="00650483">
            <w:pPr>
              <w:pStyle w:val="Tijeloteksta"/>
              <w:spacing w:before="40" w:line="293" w:lineRule="auto"/>
              <w:ind w:left="142" w:right="84"/>
              <w:rPr>
                <w:rFonts w:ascii="Arial" w:hAnsi="Arial" w:cs="Arial"/>
                <w:sz w:val="22"/>
                <w:szCs w:val="22"/>
                <w:lang w:val="it-IT"/>
              </w:rPr>
            </w:pPr>
          </w:p>
          <w:p w14:paraId="7D0DE3D7" w14:textId="77777777" w:rsidR="00A9264C" w:rsidRDefault="00A9264C" w:rsidP="00650483">
            <w:pPr>
              <w:rPr>
                <w:rFonts w:ascii="Arial" w:hAnsi="Arial" w:cs="Arial"/>
                <w:b/>
                <w:bCs/>
                <w:color w:val="000000"/>
                <w:sz w:val="36"/>
                <w:szCs w:val="36"/>
                <w:lang w:val="it-IT"/>
              </w:rPr>
            </w:pPr>
            <w:proofErr w:type="spellStart"/>
            <w:r w:rsidRPr="00051C6C">
              <w:rPr>
                <w:rFonts w:ascii="Arial" w:hAnsi="Arial" w:cs="Arial"/>
                <w:b/>
                <w:bCs/>
                <w:color w:val="000000"/>
                <w:sz w:val="36"/>
                <w:szCs w:val="36"/>
                <w:lang w:val="it-IT"/>
              </w:rPr>
              <w:t>Izvještaj</w:t>
            </w:r>
            <w:proofErr w:type="spellEnd"/>
            <w:r w:rsidRPr="00051C6C">
              <w:rPr>
                <w:rFonts w:ascii="Arial" w:hAnsi="Arial" w:cs="Arial"/>
                <w:b/>
                <w:bCs/>
                <w:color w:val="000000"/>
                <w:sz w:val="36"/>
                <w:szCs w:val="36"/>
                <w:lang w:val="it-IT"/>
              </w:rPr>
              <w:t xml:space="preserve"> o </w:t>
            </w:r>
            <w:proofErr w:type="spellStart"/>
            <w:r w:rsidRPr="00051C6C">
              <w:rPr>
                <w:rFonts w:ascii="Arial" w:hAnsi="Arial" w:cs="Arial"/>
                <w:b/>
                <w:bCs/>
                <w:color w:val="000000"/>
                <w:sz w:val="36"/>
                <w:szCs w:val="36"/>
                <w:lang w:val="it-IT"/>
              </w:rPr>
              <w:t>izvršenju</w:t>
            </w:r>
            <w:proofErr w:type="spellEnd"/>
            <w:r w:rsidRPr="00051C6C">
              <w:rPr>
                <w:rFonts w:ascii="Arial" w:hAnsi="Arial" w:cs="Arial"/>
                <w:b/>
                <w:bCs/>
                <w:color w:val="000000"/>
                <w:sz w:val="36"/>
                <w:szCs w:val="36"/>
                <w:lang w:val="it-IT"/>
              </w:rPr>
              <w:t xml:space="preserve"> </w:t>
            </w:r>
            <w:proofErr w:type="spellStart"/>
            <w:r w:rsidRPr="00051C6C">
              <w:rPr>
                <w:rFonts w:ascii="Arial" w:hAnsi="Arial" w:cs="Arial"/>
                <w:b/>
                <w:bCs/>
                <w:color w:val="000000"/>
                <w:sz w:val="36"/>
                <w:szCs w:val="36"/>
                <w:lang w:val="it-IT"/>
              </w:rPr>
              <w:t>proračuna</w:t>
            </w:r>
            <w:proofErr w:type="spellEnd"/>
            <w:r w:rsidRPr="00051C6C">
              <w:rPr>
                <w:rFonts w:ascii="Arial" w:hAnsi="Arial" w:cs="Arial"/>
                <w:b/>
                <w:bCs/>
                <w:color w:val="000000"/>
                <w:sz w:val="36"/>
                <w:szCs w:val="36"/>
                <w:lang w:val="it-IT"/>
              </w:rPr>
              <w:t xml:space="preserve"> za </w:t>
            </w:r>
            <w:proofErr w:type="spellStart"/>
            <w:r w:rsidRPr="00051C6C">
              <w:rPr>
                <w:rFonts w:ascii="Arial" w:hAnsi="Arial" w:cs="Arial"/>
                <w:b/>
                <w:bCs/>
                <w:color w:val="000000"/>
                <w:sz w:val="36"/>
                <w:szCs w:val="36"/>
                <w:lang w:val="it-IT"/>
              </w:rPr>
              <w:t>razdoblje</w:t>
            </w:r>
            <w:proofErr w:type="spellEnd"/>
            <w:r w:rsidRPr="00051C6C">
              <w:rPr>
                <w:rFonts w:ascii="Arial" w:hAnsi="Arial" w:cs="Arial"/>
                <w:b/>
                <w:bCs/>
                <w:color w:val="000000"/>
                <w:sz w:val="36"/>
                <w:szCs w:val="36"/>
                <w:lang w:val="it-IT"/>
              </w:rPr>
              <w:t xml:space="preserve"> 01.01.2025. do 31.12.2025.</w:t>
            </w:r>
          </w:p>
          <w:p w14:paraId="18EAB621" w14:textId="77777777" w:rsidR="00A9264C" w:rsidRPr="00051C6C" w:rsidRDefault="00A9264C" w:rsidP="00650483">
            <w:pPr>
              <w:rPr>
                <w:rFonts w:ascii="Arial" w:hAnsi="Arial" w:cs="Arial"/>
                <w:b/>
                <w:bCs/>
                <w:color w:val="000000"/>
                <w:sz w:val="36"/>
                <w:szCs w:val="36"/>
                <w:lang w:val="it-IT"/>
              </w:rPr>
            </w:pPr>
          </w:p>
          <w:p w14:paraId="7F59CFC0" w14:textId="77777777" w:rsidR="00A9264C" w:rsidRPr="00051C6C" w:rsidRDefault="00A9264C" w:rsidP="00650483">
            <w:pPr>
              <w:jc w:val="center"/>
              <w:rPr>
                <w:rFonts w:ascii="Arial" w:hAnsi="Arial" w:cs="Arial"/>
                <w:b/>
                <w:bCs/>
                <w:color w:val="000000"/>
                <w:sz w:val="24"/>
                <w:szCs w:val="24"/>
                <w:lang w:val="it-IT"/>
              </w:rPr>
            </w:pPr>
            <w:proofErr w:type="spellStart"/>
            <w:r w:rsidRPr="00051C6C">
              <w:rPr>
                <w:rFonts w:ascii="Arial" w:hAnsi="Arial" w:cs="Arial"/>
                <w:b/>
                <w:bCs/>
                <w:color w:val="000000"/>
                <w:sz w:val="24"/>
                <w:szCs w:val="24"/>
                <w:lang w:val="it-IT"/>
              </w:rPr>
              <w:t>Članak</w:t>
            </w:r>
            <w:proofErr w:type="spellEnd"/>
            <w:r w:rsidRPr="00051C6C">
              <w:rPr>
                <w:rFonts w:ascii="Arial" w:hAnsi="Arial" w:cs="Arial"/>
                <w:b/>
                <w:bCs/>
                <w:color w:val="000000"/>
                <w:sz w:val="24"/>
                <w:szCs w:val="24"/>
                <w:lang w:val="it-IT"/>
              </w:rPr>
              <w:t xml:space="preserve"> 1.</w:t>
            </w:r>
          </w:p>
          <w:p w14:paraId="3383E8B2" w14:textId="77777777" w:rsidR="00A9264C" w:rsidRPr="00051C6C" w:rsidRDefault="00A9264C" w:rsidP="00650483">
            <w:pPr>
              <w:rPr>
                <w:rFonts w:ascii="Arial" w:hAnsi="Arial" w:cs="Arial"/>
                <w:b/>
                <w:bCs/>
                <w:color w:val="000000"/>
                <w:lang w:val="it-IT"/>
              </w:rPr>
            </w:pPr>
            <w:proofErr w:type="spellStart"/>
            <w:r w:rsidRPr="00051C6C">
              <w:rPr>
                <w:rFonts w:ascii="Arial" w:hAnsi="Arial" w:cs="Arial"/>
                <w:color w:val="000000"/>
                <w:lang w:val="it-IT"/>
              </w:rPr>
              <w:t>Ostvarenje</w:t>
            </w:r>
            <w:proofErr w:type="spellEnd"/>
            <w:r w:rsidRPr="00051C6C">
              <w:rPr>
                <w:rFonts w:ascii="Arial" w:hAnsi="Arial" w:cs="Arial"/>
                <w:color w:val="000000"/>
                <w:lang w:val="it-IT"/>
              </w:rPr>
              <w:t xml:space="preserve"> </w:t>
            </w:r>
            <w:proofErr w:type="spellStart"/>
            <w:r w:rsidRPr="00051C6C">
              <w:rPr>
                <w:rFonts w:ascii="Arial" w:hAnsi="Arial" w:cs="Arial"/>
                <w:color w:val="000000"/>
                <w:lang w:val="it-IT"/>
              </w:rPr>
              <w:t>proračuna</w:t>
            </w:r>
            <w:proofErr w:type="spellEnd"/>
            <w:r w:rsidRPr="00051C6C">
              <w:rPr>
                <w:rFonts w:ascii="Arial" w:hAnsi="Arial" w:cs="Arial"/>
                <w:color w:val="000000"/>
                <w:lang w:val="it-IT"/>
              </w:rPr>
              <w:t xml:space="preserve"> </w:t>
            </w:r>
            <w:proofErr w:type="spellStart"/>
            <w:r w:rsidRPr="00051C6C">
              <w:rPr>
                <w:rFonts w:ascii="Arial" w:hAnsi="Arial" w:cs="Arial"/>
                <w:color w:val="000000"/>
                <w:lang w:val="it-IT"/>
              </w:rPr>
              <w:t>Općine</w:t>
            </w:r>
            <w:proofErr w:type="spellEnd"/>
            <w:r w:rsidRPr="00051C6C">
              <w:rPr>
                <w:rFonts w:ascii="Arial" w:hAnsi="Arial" w:cs="Arial"/>
                <w:color w:val="000000"/>
                <w:lang w:val="it-IT"/>
              </w:rPr>
              <w:t xml:space="preserve"> Brtonigla-Verteneglio za </w:t>
            </w:r>
            <w:proofErr w:type="spellStart"/>
            <w:r w:rsidRPr="00051C6C">
              <w:rPr>
                <w:rFonts w:ascii="Arial" w:hAnsi="Arial" w:cs="Arial"/>
                <w:color w:val="000000"/>
                <w:lang w:val="it-IT"/>
              </w:rPr>
              <w:t>razdoblje</w:t>
            </w:r>
            <w:proofErr w:type="spellEnd"/>
            <w:r w:rsidRPr="00051C6C">
              <w:rPr>
                <w:rFonts w:ascii="Arial" w:hAnsi="Arial" w:cs="Arial"/>
                <w:color w:val="000000"/>
                <w:lang w:val="it-IT"/>
              </w:rPr>
              <w:t xml:space="preserve"> od 01.01-31.12.2025. godine </w:t>
            </w:r>
            <w:proofErr w:type="spellStart"/>
            <w:r w:rsidRPr="00051C6C">
              <w:rPr>
                <w:rFonts w:ascii="Arial" w:hAnsi="Arial" w:cs="Arial"/>
                <w:color w:val="000000"/>
                <w:lang w:val="it-IT"/>
              </w:rPr>
              <w:t>iznos</w:t>
            </w:r>
            <w:proofErr w:type="spellEnd"/>
            <w:r w:rsidRPr="00051C6C">
              <w:rPr>
                <w:rFonts w:ascii="Arial" w:hAnsi="Arial" w:cs="Arial"/>
                <w:color w:val="000000"/>
                <w:lang w:val="it-IT"/>
              </w:rPr>
              <w:t xml:space="preserve"> </w:t>
            </w:r>
            <w:proofErr w:type="gramStart"/>
            <w:r w:rsidRPr="00051C6C">
              <w:rPr>
                <w:rFonts w:ascii="Arial" w:hAnsi="Arial" w:cs="Arial"/>
                <w:color w:val="000000"/>
                <w:lang w:val="it-IT"/>
              </w:rPr>
              <w:t>od</w:t>
            </w:r>
            <w:proofErr w:type="gramEnd"/>
            <w:r w:rsidRPr="00051C6C">
              <w:rPr>
                <w:rFonts w:ascii="Arial" w:hAnsi="Arial" w:cs="Arial"/>
                <w:color w:val="000000"/>
                <w:lang w:val="it-IT"/>
              </w:rPr>
              <w:t xml:space="preserve"> 2.933.129,76EURA</w:t>
            </w:r>
          </w:p>
          <w:p w14:paraId="6682B686" w14:textId="77777777" w:rsidR="00A9264C" w:rsidRPr="00051C6C" w:rsidRDefault="00A9264C" w:rsidP="00650483">
            <w:pPr>
              <w:jc w:val="center"/>
              <w:rPr>
                <w:rFonts w:ascii="Calibri" w:hAnsi="Calibri" w:cs="Calibri"/>
                <w:color w:val="000000"/>
                <w:sz w:val="36"/>
                <w:szCs w:val="36"/>
                <w:lang w:val="it-IT"/>
              </w:rPr>
            </w:pPr>
          </w:p>
        </w:tc>
        <w:tc>
          <w:tcPr>
            <w:tcW w:w="960" w:type="dxa"/>
            <w:tcBorders>
              <w:top w:val="nil"/>
              <w:left w:val="nil"/>
              <w:bottom w:val="nil"/>
              <w:right w:val="nil"/>
            </w:tcBorders>
            <w:noWrap/>
            <w:tcMar>
              <w:top w:w="15" w:type="dxa"/>
              <w:left w:w="15" w:type="dxa"/>
              <w:bottom w:w="0" w:type="dxa"/>
              <w:right w:w="15" w:type="dxa"/>
            </w:tcMar>
            <w:vAlign w:val="center"/>
            <w:hideMark/>
          </w:tcPr>
          <w:p w14:paraId="3FA125EB" w14:textId="77777777" w:rsidR="00A9264C" w:rsidRPr="00051C6C" w:rsidRDefault="00A9264C" w:rsidP="00650483">
            <w:pPr>
              <w:rPr>
                <w:rFonts w:ascii="Calibri" w:hAnsi="Calibri" w:cs="Calibri"/>
                <w:b/>
                <w:bCs/>
                <w:color w:val="000000"/>
                <w:sz w:val="36"/>
                <w:szCs w:val="36"/>
                <w:lang w:val="it-IT"/>
              </w:rPr>
            </w:pPr>
          </w:p>
        </w:tc>
      </w:tr>
      <w:tr w:rsidR="00A9264C" w14:paraId="70F63C5E" w14:textId="77777777" w:rsidTr="00650483">
        <w:trPr>
          <w:trHeight w:val="375"/>
        </w:trPr>
        <w:tc>
          <w:tcPr>
            <w:tcW w:w="14175" w:type="dxa"/>
            <w:gridSpan w:val="6"/>
            <w:tcBorders>
              <w:top w:val="nil"/>
              <w:left w:val="nil"/>
              <w:bottom w:val="nil"/>
              <w:right w:val="nil"/>
            </w:tcBorders>
            <w:noWrap/>
            <w:tcMar>
              <w:top w:w="15" w:type="dxa"/>
              <w:left w:w="15" w:type="dxa"/>
              <w:bottom w:w="0" w:type="dxa"/>
              <w:right w:w="15" w:type="dxa"/>
            </w:tcMar>
            <w:vAlign w:val="center"/>
            <w:hideMark/>
          </w:tcPr>
          <w:p w14:paraId="28FECB3C" w14:textId="77777777" w:rsidR="00A9264C" w:rsidRPr="00D661DF" w:rsidRDefault="00A9264C" w:rsidP="00650483">
            <w:pPr>
              <w:rPr>
                <w:rFonts w:ascii="Arial" w:hAnsi="Arial" w:cs="Arial"/>
                <w:color w:val="000000"/>
              </w:rPr>
            </w:pPr>
            <w:r w:rsidRPr="00D661DF">
              <w:rPr>
                <w:rFonts w:ascii="Arial" w:hAnsi="Arial" w:cs="Arial"/>
                <w:color w:val="000000"/>
              </w:rPr>
              <w:t xml:space="preserve">I. OPĆI DIO </w:t>
            </w:r>
          </w:p>
        </w:tc>
        <w:tc>
          <w:tcPr>
            <w:tcW w:w="0" w:type="auto"/>
            <w:tcBorders>
              <w:top w:val="nil"/>
              <w:left w:val="nil"/>
              <w:bottom w:val="nil"/>
              <w:right w:val="nil"/>
            </w:tcBorders>
            <w:noWrap/>
            <w:tcMar>
              <w:top w:w="15" w:type="dxa"/>
              <w:left w:w="15" w:type="dxa"/>
              <w:bottom w:w="0" w:type="dxa"/>
              <w:right w:w="15" w:type="dxa"/>
            </w:tcMar>
            <w:vAlign w:val="center"/>
            <w:hideMark/>
          </w:tcPr>
          <w:p w14:paraId="51C796EF" w14:textId="77777777" w:rsidR="00A9264C" w:rsidRDefault="00A9264C" w:rsidP="00650483">
            <w:pPr>
              <w:rPr>
                <w:rFonts w:ascii="Calibri" w:hAnsi="Calibri" w:cs="Calibri"/>
                <w:color w:val="000000"/>
                <w:sz w:val="28"/>
                <w:szCs w:val="28"/>
              </w:rPr>
            </w:pPr>
          </w:p>
        </w:tc>
      </w:tr>
      <w:tr w:rsidR="00A9264C" w14:paraId="4355701A" w14:textId="77777777" w:rsidTr="00650483">
        <w:trPr>
          <w:trHeight w:val="300"/>
        </w:trPr>
        <w:tc>
          <w:tcPr>
            <w:tcW w:w="6521" w:type="dxa"/>
            <w:tcBorders>
              <w:top w:val="nil"/>
              <w:left w:val="nil"/>
              <w:bottom w:val="nil"/>
              <w:right w:val="nil"/>
            </w:tcBorders>
            <w:tcMar>
              <w:top w:w="15" w:type="dxa"/>
              <w:left w:w="15" w:type="dxa"/>
              <w:bottom w:w="0" w:type="dxa"/>
              <w:right w:w="15" w:type="dxa"/>
            </w:tcMar>
            <w:vAlign w:val="bottom"/>
          </w:tcPr>
          <w:p w14:paraId="3176D16B" w14:textId="77777777" w:rsidR="00A9264C" w:rsidRDefault="00A9264C" w:rsidP="00650483">
            <w:pPr>
              <w:ind w:right="-7532"/>
            </w:pPr>
          </w:p>
        </w:tc>
        <w:tc>
          <w:tcPr>
            <w:tcW w:w="1660" w:type="dxa"/>
            <w:tcBorders>
              <w:top w:val="nil"/>
              <w:left w:val="nil"/>
              <w:bottom w:val="nil"/>
              <w:right w:val="nil"/>
            </w:tcBorders>
            <w:tcMar>
              <w:top w:w="15" w:type="dxa"/>
              <w:left w:w="15" w:type="dxa"/>
              <w:bottom w:w="0" w:type="dxa"/>
              <w:right w:w="15" w:type="dxa"/>
            </w:tcMar>
            <w:vAlign w:val="bottom"/>
          </w:tcPr>
          <w:p w14:paraId="364CC5AC" w14:textId="77777777" w:rsidR="00A9264C" w:rsidRDefault="00A9264C" w:rsidP="00650483"/>
        </w:tc>
        <w:tc>
          <w:tcPr>
            <w:tcW w:w="1660" w:type="dxa"/>
            <w:tcBorders>
              <w:top w:val="nil"/>
              <w:left w:val="nil"/>
              <w:bottom w:val="nil"/>
              <w:right w:val="nil"/>
            </w:tcBorders>
            <w:tcMar>
              <w:top w:w="15" w:type="dxa"/>
              <w:left w:w="15" w:type="dxa"/>
              <w:bottom w:w="0" w:type="dxa"/>
              <w:right w:w="15" w:type="dxa"/>
            </w:tcMar>
            <w:vAlign w:val="bottom"/>
            <w:hideMark/>
          </w:tcPr>
          <w:p w14:paraId="3A481C1F" w14:textId="77777777" w:rsidR="00A9264C" w:rsidRDefault="00A9264C" w:rsidP="00650483">
            <w:pPr>
              <w:jc w:val="right"/>
            </w:pPr>
          </w:p>
        </w:tc>
        <w:tc>
          <w:tcPr>
            <w:tcW w:w="1660" w:type="dxa"/>
            <w:tcBorders>
              <w:top w:val="nil"/>
              <w:left w:val="nil"/>
              <w:bottom w:val="nil"/>
              <w:right w:val="nil"/>
            </w:tcBorders>
            <w:tcMar>
              <w:top w:w="15" w:type="dxa"/>
              <w:left w:w="15" w:type="dxa"/>
              <w:bottom w:w="0" w:type="dxa"/>
              <w:right w:w="15" w:type="dxa"/>
            </w:tcMar>
            <w:vAlign w:val="bottom"/>
            <w:hideMark/>
          </w:tcPr>
          <w:p w14:paraId="7B6B936C" w14:textId="77777777" w:rsidR="00A9264C" w:rsidRDefault="00A9264C" w:rsidP="00650483">
            <w:pPr>
              <w:jc w:val="right"/>
            </w:pPr>
          </w:p>
        </w:tc>
        <w:tc>
          <w:tcPr>
            <w:tcW w:w="1660" w:type="dxa"/>
            <w:tcBorders>
              <w:top w:val="nil"/>
              <w:left w:val="nil"/>
              <w:bottom w:val="nil"/>
              <w:right w:val="nil"/>
            </w:tcBorders>
            <w:tcMar>
              <w:top w:w="15" w:type="dxa"/>
              <w:left w:w="15" w:type="dxa"/>
              <w:bottom w:w="0" w:type="dxa"/>
              <w:right w:w="15" w:type="dxa"/>
            </w:tcMar>
            <w:vAlign w:val="bottom"/>
            <w:hideMark/>
          </w:tcPr>
          <w:p w14:paraId="69037EFB" w14:textId="77777777" w:rsidR="00A9264C" w:rsidRDefault="00A9264C" w:rsidP="00650483">
            <w:pPr>
              <w:jc w:val="right"/>
            </w:pPr>
          </w:p>
        </w:tc>
        <w:tc>
          <w:tcPr>
            <w:tcW w:w="1014" w:type="dxa"/>
            <w:tcBorders>
              <w:top w:val="nil"/>
              <w:left w:val="nil"/>
              <w:bottom w:val="nil"/>
              <w:right w:val="nil"/>
            </w:tcBorders>
            <w:tcMar>
              <w:top w:w="15" w:type="dxa"/>
              <w:left w:w="15" w:type="dxa"/>
              <w:bottom w:w="0" w:type="dxa"/>
              <w:right w:w="15" w:type="dxa"/>
            </w:tcMar>
            <w:vAlign w:val="bottom"/>
            <w:hideMark/>
          </w:tcPr>
          <w:p w14:paraId="462B60FD" w14:textId="77777777" w:rsidR="00A9264C" w:rsidRDefault="00A9264C" w:rsidP="00650483">
            <w:pPr>
              <w:jc w:val="right"/>
            </w:pPr>
          </w:p>
        </w:tc>
        <w:tc>
          <w:tcPr>
            <w:tcW w:w="0" w:type="auto"/>
            <w:tcBorders>
              <w:top w:val="nil"/>
              <w:left w:val="nil"/>
              <w:bottom w:val="nil"/>
              <w:right w:val="nil"/>
            </w:tcBorders>
            <w:noWrap/>
            <w:tcMar>
              <w:top w:w="15" w:type="dxa"/>
              <w:left w:w="15" w:type="dxa"/>
              <w:bottom w:w="0" w:type="dxa"/>
              <w:right w:w="15" w:type="dxa"/>
            </w:tcMar>
            <w:vAlign w:val="bottom"/>
            <w:hideMark/>
          </w:tcPr>
          <w:p w14:paraId="0934A2C7" w14:textId="77777777" w:rsidR="00A9264C" w:rsidRDefault="00A9264C" w:rsidP="00650483">
            <w:pPr>
              <w:jc w:val="right"/>
            </w:pPr>
          </w:p>
        </w:tc>
      </w:tr>
      <w:tr w:rsidR="00A9264C" w:rsidRPr="003A0D28" w14:paraId="426495FC" w14:textId="77777777" w:rsidTr="00650483">
        <w:trPr>
          <w:trHeight w:val="1500"/>
        </w:trPr>
        <w:tc>
          <w:tcPr>
            <w:tcW w:w="6521"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FBA7E0C" w14:textId="77777777" w:rsidR="00A9264C" w:rsidRPr="003A0D28" w:rsidRDefault="00A9264C" w:rsidP="00650483">
            <w:pPr>
              <w:jc w:val="center"/>
              <w:rPr>
                <w:rFonts w:ascii="Arial" w:hAnsi="Arial" w:cs="Arial"/>
                <w:color w:val="000000"/>
                <w:sz w:val="18"/>
                <w:szCs w:val="18"/>
              </w:rPr>
            </w:pPr>
            <w:proofErr w:type="spellStart"/>
            <w:r w:rsidRPr="003A0D28">
              <w:rPr>
                <w:rFonts w:ascii="Arial" w:hAnsi="Arial" w:cs="Arial"/>
                <w:color w:val="000000"/>
                <w:sz w:val="18"/>
                <w:szCs w:val="18"/>
              </w:rPr>
              <w:t>Razred</w:t>
            </w:r>
            <w:proofErr w:type="spellEnd"/>
            <w:r w:rsidRPr="003A0D28">
              <w:rPr>
                <w:rFonts w:ascii="Arial" w:hAnsi="Arial" w:cs="Arial"/>
                <w:color w:val="000000"/>
                <w:sz w:val="18"/>
                <w:szCs w:val="18"/>
              </w:rPr>
              <w:t xml:space="preserve"> </w:t>
            </w:r>
            <w:proofErr w:type="spellStart"/>
            <w:r w:rsidRPr="003A0D28">
              <w:rPr>
                <w:rFonts w:ascii="Arial" w:hAnsi="Arial" w:cs="Arial"/>
                <w:color w:val="000000"/>
                <w:sz w:val="18"/>
                <w:szCs w:val="18"/>
              </w:rPr>
              <w:t>i</w:t>
            </w:r>
            <w:proofErr w:type="spellEnd"/>
            <w:r w:rsidRPr="003A0D28">
              <w:rPr>
                <w:rFonts w:ascii="Arial" w:hAnsi="Arial" w:cs="Arial"/>
                <w:color w:val="000000"/>
                <w:sz w:val="18"/>
                <w:szCs w:val="18"/>
              </w:rPr>
              <w:t xml:space="preserve"> </w:t>
            </w:r>
            <w:proofErr w:type="spellStart"/>
            <w:r w:rsidRPr="003A0D28">
              <w:rPr>
                <w:rFonts w:ascii="Arial" w:hAnsi="Arial" w:cs="Arial"/>
                <w:color w:val="000000"/>
                <w:sz w:val="18"/>
                <w:szCs w:val="18"/>
              </w:rPr>
              <w:t>naziv</w:t>
            </w:r>
            <w:proofErr w:type="spellEnd"/>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0825BB6" w14:textId="77777777" w:rsidR="00A9264C" w:rsidRPr="003A0D28" w:rsidRDefault="00A9264C" w:rsidP="00650483">
            <w:pPr>
              <w:jc w:val="center"/>
              <w:rPr>
                <w:rFonts w:ascii="Arial" w:hAnsi="Arial" w:cs="Arial"/>
                <w:color w:val="000000"/>
                <w:sz w:val="18"/>
                <w:szCs w:val="18"/>
              </w:rPr>
            </w:pPr>
            <w:proofErr w:type="spellStart"/>
            <w:r w:rsidRPr="003A0D28">
              <w:rPr>
                <w:rFonts w:ascii="Arial" w:hAnsi="Arial" w:cs="Arial"/>
                <w:color w:val="000000"/>
                <w:sz w:val="18"/>
                <w:szCs w:val="18"/>
              </w:rPr>
              <w:t>Izvršenje</w:t>
            </w:r>
            <w:proofErr w:type="spellEnd"/>
            <w:r w:rsidRPr="003A0D28">
              <w:rPr>
                <w:rFonts w:ascii="Arial" w:hAnsi="Arial" w:cs="Arial"/>
                <w:color w:val="000000"/>
                <w:sz w:val="18"/>
                <w:szCs w:val="18"/>
              </w:rPr>
              <w:br/>
            </w:r>
            <w:r w:rsidRPr="003A0D28">
              <w:rPr>
                <w:rFonts w:ascii="Arial" w:hAnsi="Arial" w:cs="Arial"/>
                <w:color w:val="000000"/>
                <w:sz w:val="18"/>
                <w:szCs w:val="18"/>
              </w:rPr>
              <w:br/>
              <w:t>01.01.2024.-31.12.2024.</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4054EA6" w14:textId="77777777" w:rsidR="00A9264C" w:rsidRPr="003A0D28" w:rsidRDefault="00A9264C" w:rsidP="00650483">
            <w:pPr>
              <w:jc w:val="center"/>
              <w:rPr>
                <w:rFonts w:ascii="Arial" w:hAnsi="Arial" w:cs="Arial"/>
                <w:color w:val="000000"/>
                <w:sz w:val="18"/>
                <w:szCs w:val="18"/>
              </w:rPr>
            </w:pPr>
            <w:proofErr w:type="spellStart"/>
            <w:r w:rsidRPr="003A0D28">
              <w:rPr>
                <w:rFonts w:ascii="Arial" w:hAnsi="Arial" w:cs="Arial"/>
                <w:color w:val="000000"/>
                <w:sz w:val="18"/>
                <w:szCs w:val="18"/>
              </w:rPr>
              <w:t>Izvorni</w:t>
            </w:r>
            <w:proofErr w:type="spellEnd"/>
            <w:r w:rsidRPr="003A0D28">
              <w:rPr>
                <w:rFonts w:ascii="Arial" w:hAnsi="Arial" w:cs="Arial"/>
                <w:color w:val="000000"/>
                <w:sz w:val="18"/>
                <w:szCs w:val="18"/>
              </w:rPr>
              <w:t xml:space="preserve"> plan/</w:t>
            </w:r>
            <w:proofErr w:type="spellStart"/>
            <w:r w:rsidRPr="003A0D28">
              <w:rPr>
                <w:rFonts w:ascii="Arial" w:hAnsi="Arial" w:cs="Arial"/>
                <w:color w:val="000000"/>
                <w:sz w:val="18"/>
                <w:szCs w:val="18"/>
              </w:rPr>
              <w:t>Rebalans</w:t>
            </w:r>
            <w:proofErr w:type="spellEnd"/>
            <w:r w:rsidRPr="003A0D28">
              <w:rPr>
                <w:rFonts w:ascii="Arial" w:hAnsi="Arial" w:cs="Arial"/>
                <w:color w:val="000000"/>
                <w:sz w:val="18"/>
                <w:szCs w:val="18"/>
              </w:rPr>
              <w:br/>
            </w:r>
            <w:r w:rsidRPr="003A0D28">
              <w:rPr>
                <w:rFonts w:ascii="Arial" w:hAnsi="Arial" w:cs="Arial"/>
                <w:color w:val="000000"/>
                <w:sz w:val="18"/>
                <w:szCs w:val="18"/>
              </w:rPr>
              <w:br/>
              <w:t xml:space="preserve">2. </w:t>
            </w:r>
            <w:proofErr w:type="spellStart"/>
            <w:r w:rsidRPr="003A0D28">
              <w:rPr>
                <w:rFonts w:ascii="Arial" w:hAnsi="Arial" w:cs="Arial"/>
                <w:color w:val="000000"/>
                <w:sz w:val="18"/>
                <w:szCs w:val="18"/>
              </w:rPr>
              <w:t>Izmjene</w:t>
            </w:r>
            <w:proofErr w:type="spellEnd"/>
            <w:r w:rsidRPr="003A0D28">
              <w:rPr>
                <w:rFonts w:ascii="Arial" w:hAnsi="Arial" w:cs="Arial"/>
                <w:color w:val="000000"/>
                <w:sz w:val="18"/>
                <w:szCs w:val="18"/>
              </w:rPr>
              <w:t xml:space="preserve"> </w:t>
            </w:r>
            <w:proofErr w:type="spellStart"/>
            <w:r w:rsidRPr="003A0D28">
              <w:rPr>
                <w:rFonts w:ascii="Arial" w:hAnsi="Arial" w:cs="Arial"/>
                <w:color w:val="000000"/>
                <w:sz w:val="18"/>
                <w:szCs w:val="18"/>
              </w:rPr>
              <w:t>i</w:t>
            </w:r>
            <w:proofErr w:type="spellEnd"/>
            <w:r w:rsidRPr="003A0D28">
              <w:rPr>
                <w:rFonts w:ascii="Arial" w:hAnsi="Arial" w:cs="Arial"/>
                <w:color w:val="000000"/>
                <w:sz w:val="18"/>
                <w:szCs w:val="18"/>
              </w:rPr>
              <w:t xml:space="preserve"> </w:t>
            </w:r>
            <w:proofErr w:type="spellStart"/>
            <w:r w:rsidRPr="003A0D28">
              <w:rPr>
                <w:rFonts w:ascii="Arial" w:hAnsi="Arial" w:cs="Arial"/>
                <w:color w:val="000000"/>
                <w:sz w:val="18"/>
                <w:szCs w:val="18"/>
              </w:rPr>
              <w:t>dopune</w:t>
            </w:r>
            <w:proofErr w:type="spellEnd"/>
            <w:r w:rsidRPr="003A0D28">
              <w:rPr>
                <w:rFonts w:ascii="Arial" w:hAnsi="Arial" w:cs="Arial"/>
                <w:color w:val="000000"/>
                <w:sz w:val="18"/>
                <w:szCs w:val="18"/>
              </w:rPr>
              <w:t xml:space="preserve"> 2025</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AA7281E" w14:textId="77777777" w:rsidR="00A9264C" w:rsidRPr="003A0D28" w:rsidRDefault="00A9264C" w:rsidP="00650483">
            <w:pPr>
              <w:jc w:val="center"/>
              <w:rPr>
                <w:rFonts w:ascii="Arial" w:hAnsi="Arial" w:cs="Arial"/>
                <w:color w:val="000000"/>
                <w:sz w:val="18"/>
                <w:szCs w:val="18"/>
              </w:rPr>
            </w:pPr>
            <w:proofErr w:type="spellStart"/>
            <w:r w:rsidRPr="003A0D28">
              <w:rPr>
                <w:rFonts w:ascii="Arial" w:hAnsi="Arial" w:cs="Arial"/>
                <w:color w:val="000000"/>
                <w:sz w:val="18"/>
                <w:szCs w:val="18"/>
              </w:rPr>
              <w:t>Izvršenje</w:t>
            </w:r>
            <w:proofErr w:type="spellEnd"/>
            <w:r w:rsidRPr="003A0D28">
              <w:rPr>
                <w:rFonts w:ascii="Arial" w:hAnsi="Arial" w:cs="Arial"/>
                <w:color w:val="000000"/>
                <w:sz w:val="18"/>
                <w:szCs w:val="18"/>
              </w:rPr>
              <w:br/>
            </w:r>
            <w:r w:rsidRPr="003A0D28">
              <w:rPr>
                <w:rFonts w:ascii="Arial" w:hAnsi="Arial" w:cs="Arial"/>
                <w:color w:val="000000"/>
                <w:sz w:val="18"/>
                <w:szCs w:val="18"/>
              </w:rPr>
              <w:br/>
              <w:t>01.01.2025.-31.12.2025.</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BB03BB" w14:textId="77777777" w:rsidR="00A9264C" w:rsidRPr="003A0D28" w:rsidRDefault="00A9264C" w:rsidP="00650483">
            <w:pPr>
              <w:jc w:val="center"/>
              <w:rPr>
                <w:rFonts w:ascii="Arial" w:hAnsi="Arial" w:cs="Arial"/>
                <w:color w:val="000000"/>
                <w:sz w:val="18"/>
                <w:szCs w:val="18"/>
              </w:rPr>
            </w:pPr>
            <w:proofErr w:type="spellStart"/>
            <w:r w:rsidRPr="003A0D28">
              <w:rPr>
                <w:rFonts w:ascii="Arial" w:hAnsi="Arial" w:cs="Arial"/>
                <w:color w:val="000000"/>
                <w:sz w:val="18"/>
                <w:szCs w:val="18"/>
              </w:rPr>
              <w:t>Indeks</w:t>
            </w:r>
            <w:proofErr w:type="spellEnd"/>
            <w:r w:rsidRPr="003A0D28">
              <w:rPr>
                <w:rFonts w:ascii="Arial" w:hAnsi="Arial" w:cs="Arial"/>
                <w:color w:val="000000"/>
                <w:sz w:val="18"/>
                <w:szCs w:val="18"/>
              </w:rPr>
              <w:br/>
            </w:r>
            <w:r w:rsidRPr="003A0D28">
              <w:rPr>
                <w:rFonts w:ascii="Arial" w:hAnsi="Arial" w:cs="Arial"/>
                <w:color w:val="000000"/>
                <w:sz w:val="18"/>
                <w:szCs w:val="18"/>
              </w:rPr>
              <w:br/>
              <w:t>4/2*100</w:t>
            </w:r>
          </w:p>
        </w:tc>
        <w:tc>
          <w:tcPr>
            <w:tcW w:w="1014"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68AE7F1" w14:textId="77777777" w:rsidR="00A9264C" w:rsidRPr="003A0D28" w:rsidRDefault="00A9264C" w:rsidP="00650483">
            <w:pPr>
              <w:jc w:val="center"/>
              <w:rPr>
                <w:rFonts w:ascii="Arial" w:hAnsi="Arial" w:cs="Arial"/>
                <w:color w:val="000000"/>
                <w:sz w:val="18"/>
                <w:szCs w:val="18"/>
              </w:rPr>
            </w:pPr>
            <w:proofErr w:type="spellStart"/>
            <w:r w:rsidRPr="003A0D28">
              <w:rPr>
                <w:rFonts w:ascii="Arial" w:hAnsi="Arial" w:cs="Arial"/>
                <w:color w:val="000000"/>
                <w:sz w:val="18"/>
                <w:szCs w:val="18"/>
              </w:rPr>
              <w:t>Indeks</w:t>
            </w:r>
            <w:proofErr w:type="spellEnd"/>
            <w:r w:rsidRPr="003A0D28">
              <w:rPr>
                <w:rFonts w:ascii="Arial" w:hAnsi="Arial" w:cs="Arial"/>
                <w:color w:val="000000"/>
                <w:sz w:val="18"/>
                <w:szCs w:val="18"/>
              </w:rPr>
              <w:br/>
            </w:r>
            <w:r w:rsidRPr="003A0D28">
              <w:rPr>
                <w:rFonts w:ascii="Arial" w:hAnsi="Arial" w:cs="Arial"/>
                <w:color w:val="000000"/>
                <w:sz w:val="18"/>
                <w:szCs w:val="18"/>
              </w:rPr>
              <w:br/>
              <w:t>4/3*100</w:t>
            </w:r>
          </w:p>
        </w:tc>
        <w:tc>
          <w:tcPr>
            <w:tcW w:w="0" w:type="auto"/>
            <w:tcBorders>
              <w:top w:val="nil"/>
              <w:left w:val="nil"/>
              <w:bottom w:val="nil"/>
              <w:right w:val="nil"/>
            </w:tcBorders>
            <w:noWrap/>
            <w:tcMar>
              <w:top w:w="15" w:type="dxa"/>
              <w:left w:w="15" w:type="dxa"/>
              <w:bottom w:w="0" w:type="dxa"/>
              <w:right w:w="15" w:type="dxa"/>
            </w:tcMar>
            <w:vAlign w:val="bottom"/>
            <w:hideMark/>
          </w:tcPr>
          <w:p w14:paraId="19F0B536" w14:textId="77777777" w:rsidR="00A9264C" w:rsidRPr="003A0D28" w:rsidRDefault="00A9264C" w:rsidP="00650483">
            <w:pPr>
              <w:jc w:val="center"/>
              <w:rPr>
                <w:rFonts w:ascii="Arial" w:hAnsi="Arial" w:cs="Arial"/>
                <w:color w:val="000000"/>
                <w:sz w:val="18"/>
                <w:szCs w:val="18"/>
              </w:rPr>
            </w:pPr>
          </w:p>
        </w:tc>
      </w:tr>
      <w:tr w:rsidR="00A9264C" w:rsidRPr="003A0D28" w14:paraId="38786555" w14:textId="77777777" w:rsidTr="00650483">
        <w:trPr>
          <w:trHeight w:val="300"/>
        </w:trPr>
        <w:tc>
          <w:tcPr>
            <w:tcW w:w="652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DAB552" w14:textId="77777777" w:rsidR="00A9264C" w:rsidRPr="003A0D28" w:rsidRDefault="00A9264C" w:rsidP="00650483">
            <w:pPr>
              <w:jc w:val="center"/>
              <w:rPr>
                <w:rFonts w:ascii="Arial" w:hAnsi="Arial" w:cs="Arial"/>
                <w:color w:val="000000"/>
                <w:sz w:val="18"/>
                <w:szCs w:val="18"/>
              </w:rPr>
            </w:pPr>
            <w:r w:rsidRPr="003A0D28">
              <w:rPr>
                <w:rFonts w:ascii="Arial" w:hAnsi="Arial" w:cs="Arial"/>
                <w:color w:val="000000"/>
                <w:sz w:val="18"/>
                <w:szCs w:val="18"/>
              </w:rPr>
              <w:t>1</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6ADD4A" w14:textId="77777777" w:rsidR="00A9264C" w:rsidRPr="003A0D28" w:rsidRDefault="00A9264C" w:rsidP="00650483">
            <w:pPr>
              <w:jc w:val="center"/>
              <w:rPr>
                <w:rFonts w:ascii="Arial" w:hAnsi="Arial" w:cs="Arial"/>
                <w:color w:val="000000"/>
                <w:sz w:val="18"/>
                <w:szCs w:val="18"/>
              </w:rPr>
            </w:pPr>
            <w:r w:rsidRPr="003A0D28">
              <w:rPr>
                <w:rFonts w:ascii="Arial" w:hAnsi="Arial" w:cs="Arial"/>
                <w:color w:val="000000"/>
                <w:sz w:val="18"/>
                <w:szCs w:val="18"/>
              </w:rPr>
              <w:t>2</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B812D5" w14:textId="77777777" w:rsidR="00A9264C" w:rsidRPr="003A0D28" w:rsidRDefault="00A9264C" w:rsidP="00650483">
            <w:pPr>
              <w:jc w:val="center"/>
              <w:rPr>
                <w:rFonts w:ascii="Arial" w:hAnsi="Arial" w:cs="Arial"/>
                <w:color w:val="000000"/>
                <w:sz w:val="18"/>
                <w:szCs w:val="18"/>
              </w:rPr>
            </w:pPr>
            <w:r w:rsidRPr="003A0D28">
              <w:rPr>
                <w:rFonts w:ascii="Arial" w:hAnsi="Arial" w:cs="Arial"/>
                <w:color w:val="000000"/>
                <w:sz w:val="18"/>
                <w:szCs w:val="18"/>
              </w:rPr>
              <w:t>3</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B76301" w14:textId="77777777" w:rsidR="00A9264C" w:rsidRPr="003A0D28" w:rsidRDefault="00A9264C" w:rsidP="00650483">
            <w:pPr>
              <w:jc w:val="center"/>
              <w:rPr>
                <w:rFonts w:ascii="Arial" w:hAnsi="Arial" w:cs="Arial"/>
                <w:color w:val="000000"/>
                <w:sz w:val="18"/>
                <w:szCs w:val="18"/>
              </w:rPr>
            </w:pPr>
            <w:r w:rsidRPr="003A0D28">
              <w:rPr>
                <w:rFonts w:ascii="Arial" w:hAnsi="Arial" w:cs="Arial"/>
                <w:color w:val="000000"/>
                <w:sz w:val="18"/>
                <w:szCs w:val="18"/>
              </w:rPr>
              <w:t>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5DC6F3" w14:textId="77777777" w:rsidR="00A9264C" w:rsidRPr="003A0D28" w:rsidRDefault="00A9264C" w:rsidP="00650483">
            <w:pPr>
              <w:jc w:val="center"/>
              <w:rPr>
                <w:rFonts w:ascii="Arial" w:hAnsi="Arial" w:cs="Arial"/>
                <w:color w:val="000000"/>
                <w:sz w:val="18"/>
                <w:szCs w:val="18"/>
              </w:rPr>
            </w:pPr>
            <w:r w:rsidRPr="003A0D28">
              <w:rPr>
                <w:rFonts w:ascii="Arial" w:hAnsi="Arial" w:cs="Arial"/>
                <w:color w:val="000000"/>
                <w:sz w:val="18"/>
                <w:szCs w:val="18"/>
              </w:rPr>
              <w:t>5</w:t>
            </w:r>
          </w:p>
        </w:tc>
        <w:tc>
          <w:tcPr>
            <w:tcW w:w="101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A62ADA" w14:textId="77777777" w:rsidR="00A9264C" w:rsidRPr="003A0D28" w:rsidRDefault="00A9264C" w:rsidP="00650483">
            <w:pPr>
              <w:jc w:val="center"/>
              <w:rPr>
                <w:rFonts w:ascii="Arial" w:hAnsi="Arial" w:cs="Arial"/>
                <w:color w:val="000000"/>
                <w:sz w:val="18"/>
                <w:szCs w:val="18"/>
              </w:rPr>
            </w:pPr>
            <w:r w:rsidRPr="003A0D28">
              <w:rPr>
                <w:rFonts w:ascii="Arial" w:hAnsi="Arial" w:cs="Arial"/>
                <w:color w:val="000000"/>
                <w:sz w:val="18"/>
                <w:szCs w:val="18"/>
              </w:rPr>
              <w:t>6</w:t>
            </w:r>
          </w:p>
        </w:tc>
        <w:tc>
          <w:tcPr>
            <w:tcW w:w="0" w:type="auto"/>
            <w:tcBorders>
              <w:top w:val="nil"/>
              <w:left w:val="nil"/>
              <w:bottom w:val="nil"/>
              <w:right w:val="nil"/>
            </w:tcBorders>
            <w:noWrap/>
            <w:tcMar>
              <w:top w:w="15" w:type="dxa"/>
              <w:left w:w="15" w:type="dxa"/>
              <w:bottom w:w="0" w:type="dxa"/>
              <w:right w:w="15" w:type="dxa"/>
            </w:tcMar>
            <w:vAlign w:val="bottom"/>
            <w:hideMark/>
          </w:tcPr>
          <w:p w14:paraId="59C6BE1E" w14:textId="77777777" w:rsidR="00A9264C" w:rsidRPr="003A0D28" w:rsidRDefault="00A9264C" w:rsidP="00650483">
            <w:pPr>
              <w:jc w:val="center"/>
              <w:rPr>
                <w:rFonts w:ascii="Arial" w:hAnsi="Arial" w:cs="Arial"/>
                <w:color w:val="000000"/>
                <w:sz w:val="18"/>
                <w:szCs w:val="18"/>
              </w:rPr>
            </w:pPr>
          </w:p>
        </w:tc>
      </w:tr>
      <w:tr w:rsidR="00A9264C" w:rsidRPr="00FE51DB" w14:paraId="0E8D4F37" w14:textId="77777777" w:rsidTr="00650483">
        <w:trPr>
          <w:trHeight w:val="402"/>
        </w:trPr>
        <w:tc>
          <w:tcPr>
            <w:tcW w:w="14175" w:type="dxa"/>
            <w:gridSpan w:val="6"/>
            <w:tcBorders>
              <w:top w:val="single" w:sz="4" w:space="0" w:color="000000"/>
              <w:left w:val="single" w:sz="4" w:space="0" w:color="000000"/>
              <w:bottom w:val="single" w:sz="4" w:space="0" w:color="000000"/>
              <w:right w:val="single" w:sz="4" w:space="0" w:color="000000"/>
            </w:tcBorders>
            <w:shd w:val="clear" w:color="000000" w:fill="DDEBF7"/>
            <w:tcMar>
              <w:top w:w="15" w:type="dxa"/>
              <w:left w:w="15" w:type="dxa"/>
              <w:bottom w:w="0" w:type="dxa"/>
              <w:right w:w="15" w:type="dxa"/>
            </w:tcMar>
            <w:vAlign w:val="center"/>
            <w:hideMark/>
          </w:tcPr>
          <w:p w14:paraId="7DD43EF3" w14:textId="77777777" w:rsidR="00A9264C" w:rsidRPr="00051C6C" w:rsidRDefault="00A9264C" w:rsidP="00650483">
            <w:pPr>
              <w:jc w:val="center"/>
              <w:rPr>
                <w:rFonts w:ascii="Arial" w:hAnsi="Arial" w:cs="Arial"/>
                <w:color w:val="000000"/>
                <w:sz w:val="18"/>
                <w:szCs w:val="18"/>
                <w:lang w:val="it-IT"/>
              </w:rPr>
            </w:pPr>
            <w:r w:rsidRPr="00051C6C">
              <w:rPr>
                <w:rFonts w:ascii="Arial" w:hAnsi="Arial" w:cs="Arial"/>
                <w:color w:val="000000"/>
                <w:sz w:val="18"/>
                <w:szCs w:val="18"/>
                <w:lang w:val="it-IT"/>
              </w:rPr>
              <w:t>A) SAŽETAK RAČUNA PRIHODA I RASHODA</w:t>
            </w:r>
          </w:p>
        </w:tc>
        <w:tc>
          <w:tcPr>
            <w:tcW w:w="0" w:type="auto"/>
            <w:tcBorders>
              <w:top w:val="nil"/>
              <w:left w:val="nil"/>
              <w:bottom w:val="nil"/>
              <w:right w:val="nil"/>
            </w:tcBorders>
            <w:noWrap/>
            <w:tcMar>
              <w:top w:w="15" w:type="dxa"/>
              <w:left w:w="15" w:type="dxa"/>
              <w:bottom w:w="0" w:type="dxa"/>
              <w:right w:w="15" w:type="dxa"/>
            </w:tcMar>
            <w:vAlign w:val="bottom"/>
            <w:hideMark/>
          </w:tcPr>
          <w:p w14:paraId="527FDEA5" w14:textId="77777777" w:rsidR="00A9264C" w:rsidRPr="00051C6C" w:rsidRDefault="00A9264C" w:rsidP="00650483">
            <w:pPr>
              <w:jc w:val="center"/>
              <w:rPr>
                <w:rFonts w:ascii="Arial" w:hAnsi="Arial" w:cs="Arial"/>
                <w:color w:val="000000"/>
                <w:sz w:val="18"/>
                <w:szCs w:val="18"/>
                <w:lang w:val="it-IT"/>
              </w:rPr>
            </w:pPr>
          </w:p>
        </w:tc>
      </w:tr>
      <w:tr w:rsidR="00A9264C" w:rsidRPr="003A0D28" w14:paraId="43F07541" w14:textId="77777777" w:rsidTr="00650483">
        <w:trPr>
          <w:trHeight w:val="315"/>
        </w:trPr>
        <w:tc>
          <w:tcPr>
            <w:tcW w:w="6521"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E249A57" w14:textId="77777777" w:rsidR="00A9264C" w:rsidRPr="003A0D28" w:rsidRDefault="00A9264C" w:rsidP="00650483">
            <w:pPr>
              <w:rPr>
                <w:rFonts w:ascii="Arial" w:hAnsi="Arial" w:cs="Arial"/>
                <w:b/>
                <w:bCs/>
                <w:color w:val="000000"/>
                <w:sz w:val="18"/>
                <w:szCs w:val="18"/>
              </w:rPr>
            </w:pPr>
            <w:r w:rsidRPr="00051C6C">
              <w:rPr>
                <w:rFonts w:ascii="Arial" w:hAnsi="Arial" w:cs="Arial"/>
                <w:b/>
                <w:bCs/>
                <w:color w:val="000000"/>
                <w:sz w:val="18"/>
                <w:szCs w:val="18"/>
                <w:lang w:val="it-IT"/>
              </w:rPr>
              <w:t xml:space="preserve">  </w:t>
            </w:r>
            <w:r w:rsidRPr="003A0D28">
              <w:rPr>
                <w:rFonts w:ascii="Arial" w:hAnsi="Arial" w:cs="Arial"/>
                <w:b/>
                <w:bCs/>
                <w:color w:val="000000"/>
                <w:sz w:val="18"/>
                <w:szCs w:val="18"/>
              </w:rPr>
              <w:t>PRIHODI UKUPNO</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3D41DFA3" w14:textId="77777777" w:rsidR="00A9264C" w:rsidRPr="003A0D28" w:rsidRDefault="00A9264C" w:rsidP="00650483">
            <w:pPr>
              <w:jc w:val="right"/>
              <w:rPr>
                <w:rFonts w:ascii="Arial" w:hAnsi="Arial" w:cs="Arial"/>
                <w:b/>
                <w:bCs/>
                <w:color w:val="000000"/>
                <w:sz w:val="18"/>
                <w:szCs w:val="18"/>
              </w:rPr>
            </w:pPr>
            <w:r w:rsidRPr="003A0D28">
              <w:rPr>
                <w:rFonts w:ascii="Arial" w:hAnsi="Arial" w:cs="Arial"/>
                <w:b/>
                <w:bCs/>
                <w:color w:val="000000"/>
                <w:sz w:val="18"/>
                <w:szCs w:val="18"/>
              </w:rPr>
              <w:t>3.362.024,34</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232D3680" w14:textId="77777777" w:rsidR="00A9264C" w:rsidRPr="003A0D28" w:rsidRDefault="00A9264C" w:rsidP="00650483">
            <w:pPr>
              <w:jc w:val="right"/>
              <w:rPr>
                <w:rFonts w:ascii="Arial" w:hAnsi="Arial" w:cs="Arial"/>
                <w:b/>
                <w:bCs/>
                <w:color w:val="000000"/>
                <w:sz w:val="18"/>
                <w:szCs w:val="18"/>
              </w:rPr>
            </w:pPr>
            <w:r w:rsidRPr="003A0D28">
              <w:rPr>
                <w:rFonts w:ascii="Arial" w:hAnsi="Arial" w:cs="Arial"/>
                <w:b/>
                <w:bCs/>
                <w:color w:val="000000"/>
                <w:sz w:val="18"/>
                <w:szCs w:val="18"/>
              </w:rPr>
              <w:t>4.442.333,78</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18908E84" w14:textId="77777777" w:rsidR="00A9264C" w:rsidRPr="003A0D28" w:rsidRDefault="00A9264C" w:rsidP="00650483">
            <w:pPr>
              <w:jc w:val="right"/>
              <w:rPr>
                <w:rFonts w:ascii="Arial" w:hAnsi="Arial" w:cs="Arial"/>
                <w:b/>
                <w:bCs/>
                <w:color w:val="000000"/>
                <w:sz w:val="18"/>
                <w:szCs w:val="18"/>
              </w:rPr>
            </w:pPr>
            <w:r w:rsidRPr="003A0D28">
              <w:rPr>
                <w:rFonts w:ascii="Arial" w:hAnsi="Arial" w:cs="Arial"/>
                <w:b/>
                <w:bCs/>
                <w:color w:val="000000"/>
                <w:sz w:val="18"/>
                <w:szCs w:val="18"/>
              </w:rPr>
              <w:t>2.933.129,76</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7CB81266" w14:textId="77777777" w:rsidR="00A9264C" w:rsidRPr="003A0D28" w:rsidRDefault="00A9264C" w:rsidP="00650483">
            <w:pPr>
              <w:jc w:val="right"/>
              <w:rPr>
                <w:rFonts w:ascii="Arial" w:hAnsi="Arial" w:cs="Arial"/>
                <w:b/>
                <w:bCs/>
                <w:color w:val="000000"/>
                <w:sz w:val="18"/>
                <w:szCs w:val="18"/>
              </w:rPr>
            </w:pPr>
            <w:r w:rsidRPr="003A0D28">
              <w:rPr>
                <w:rFonts w:ascii="Arial" w:hAnsi="Arial" w:cs="Arial"/>
                <w:b/>
                <w:bCs/>
                <w:color w:val="000000"/>
                <w:sz w:val="18"/>
                <w:szCs w:val="18"/>
              </w:rPr>
              <w:t>87,24</w:t>
            </w:r>
          </w:p>
        </w:tc>
        <w:tc>
          <w:tcPr>
            <w:tcW w:w="1014"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3CA6D8F4" w14:textId="77777777" w:rsidR="00A9264C" w:rsidRPr="003A0D28" w:rsidRDefault="00A9264C" w:rsidP="00650483">
            <w:pPr>
              <w:jc w:val="right"/>
              <w:rPr>
                <w:rFonts w:ascii="Arial" w:hAnsi="Arial" w:cs="Arial"/>
                <w:b/>
                <w:bCs/>
                <w:color w:val="000000"/>
                <w:sz w:val="18"/>
                <w:szCs w:val="18"/>
              </w:rPr>
            </w:pPr>
            <w:r w:rsidRPr="003A0D28">
              <w:rPr>
                <w:rFonts w:ascii="Arial" w:hAnsi="Arial" w:cs="Arial"/>
                <w:b/>
                <w:bCs/>
                <w:color w:val="000000"/>
                <w:sz w:val="18"/>
                <w:szCs w:val="18"/>
              </w:rPr>
              <w:t>66,03</w:t>
            </w:r>
          </w:p>
        </w:tc>
        <w:tc>
          <w:tcPr>
            <w:tcW w:w="0" w:type="auto"/>
            <w:tcBorders>
              <w:top w:val="nil"/>
              <w:left w:val="nil"/>
              <w:bottom w:val="nil"/>
              <w:right w:val="nil"/>
            </w:tcBorders>
            <w:noWrap/>
            <w:tcMar>
              <w:top w:w="15" w:type="dxa"/>
              <w:left w:w="15" w:type="dxa"/>
              <w:bottom w:w="0" w:type="dxa"/>
              <w:right w:w="15" w:type="dxa"/>
            </w:tcMar>
            <w:vAlign w:val="bottom"/>
            <w:hideMark/>
          </w:tcPr>
          <w:p w14:paraId="67DDD2E4" w14:textId="77777777" w:rsidR="00A9264C" w:rsidRPr="003A0D28" w:rsidRDefault="00A9264C" w:rsidP="00650483">
            <w:pPr>
              <w:jc w:val="right"/>
              <w:rPr>
                <w:rFonts w:ascii="Arial" w:hAnsi="Arial" w:cs="Arial"/>
                <w:b/>
                <w:bCs/>
                <w:color w:val="000000"/>
                <w:sz w:val="18"/>
                <w:szCs w:val="18"/>
              </w:rPr>
            </w:pPr>
          </w:p>
        </w:tc>
      </w:tr>
      <w:tr w:rsidR="00A9264C" w:rsidRPr="003A0D28" w14:paraId="0282A739" w14:textId="77777777" w:rsidTr="00650483">
        <w:trPr>
          <w:trHeight w:val="300"/>
        </w:trPr>
        <w:tc>
          <w:tcPr>
            <w:tcW w:w="652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CF2530" w14:textId="77777777" w:rsidR="00A9264C" w:rsidRPr="003A0D28" w:rsidRDefault="00A9264C" w:rsidP="00650483">
            <w:pPr>
              <w:rPr>
                <w:rFonts w:ascii="Arial" w:hAnsi="Arial" w:cs="Arial"/>
                <w:color w:val="000000"/>
                <w:sz w:val="18"/>
                <w:szCs w:val="18"/>
              </w:rPr>
            </w:pPr>
            <w:r w:rsidRPr="003A0D28">
              <w:rPr>
                <w:rFonts w:ascii="Arial" w:hAnsi="Arial" w:cs="Arial"/>
                <w:color w:val="000000"/>
                <w:sz w:val="18"/>
                <w:szCs w:val="18"/>
              </w:rPr>
              <w:t xml:space="preserve">  6 PRIHODI POSLOVANJA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D295D3"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3.249.687,70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CAB55D"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4.179.967,52</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9C9869"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2.925.651,94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8FD600"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90,03</w:t>
            </w:r>
          </w:p>
        </w:tc>
        <w:tc>
          <w:tcPr>
            <w:tcW w:w="101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11A062"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69,99</w:t>
            </w:r>
          </w:p>
        </w:tc>
        <w:tc>
          <w:tcPr>
            <w:tcW w:w="0" w:type="auto"/>
            <w:tcBorders>
              <w:top w:val="nil"/>
              <w:left w:val="nil"/>
              <w:bottom w:val="nil"/>
              <w:right w:val="nil"/>
            </w:tcBorders>
            <w:noWrap/>
            <w:tcMar>
              <w:top w:w="15" w:type="dxa"/>
              <w:left w:w="15" w:type="dxa"/>
              <w:bottom w:w="0" w:type="dxa"/>
              <w:right w:w="15" w:type="dxa"/>
            </w:tcMar>
            <w:vAlign w:val="bottom"/>
            <w:hideMark/>
          </w:tcPr>
          <w:p w14:paraId="51429609" w14:textId="77777777" w:rsidR="00A9264C" w:rsidRPr="003A0D28" w:rsidRDefault="00A9264C" w:rsidP="00650483">
            <w:pPr>
              <w:jc w:val="right"/>
              <w:rPr>
                <w:rFonts w:ascii="Arial" w:hAnsi="Arial" w:cs="Arial"/>
                <w:color w:val="000000"/>
                <w:sz w:val="18"/>
                <w:szCs w:val="18"/>
              </w:rPr>
            </w:pPr>
          </w:p>
        </w:tc>
      </w:tr>
      <w:tr w:rsidR="00A9264C" w:rsidRPr="003A0D28" w14:paraId="01238614" w14:textId="77777777" w:rsidTr="00650483">
        <w:trPr>
          <w:trHeight w:val="300"/>
        </w:trPr>
        <w:tc>
          <w:tcPr>
            <w:tcW w:w="652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55E1EA" w14:textId="77777777" w:rsidR="00A9264C" w:rsidRPr="003A0D28" w:rsidRDefault="00A9264C" w:rsidP="00650483">
            <w:pPr>
              <w:rPr>
                <w:rFonts w:ascii="Arial" w:hAnsi="Arial" w:cs="Arial"/>
                <w:color w:val="000000"/>
                <w:sz w:val="18"/>
                <w:szCs w:val="18"/>
              </w:rPr>
            </w:pPr>
            <w:r w:rsidRPr="003A0D28">
              <w:rPr>
                <w:rFonts w:ascii="Arial" w:hAnsi="Arial" w:cs="Arial"/>
                <w:color w:val="000000"/>
                <w:sz w:val="18"/>
                <w:szCs w:val="18"/>
              </w:rPr>
              <w:t xml:space="preserve">  7 PRIHODI OD PRODAJE NEFINANCIJSKE IMOVINE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C8AE4C"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112.336,64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D34D63"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262.366,26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4C9626"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7.477,82</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28F8B7"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6,66</w:t>
            </w:r>
          </w:p>
        </w:tc>
        <w:tc>
          <w:tcPr>
            <w:tcW w:w="101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DA2DD7"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2,85</w:t>
            </w:r>
          </w:p>
        </w:tc>
        <w:tc>
          <w:tcPr>
            <w:tcW w:w="0" w:type="auto"/>
            <w:tcBorders>
              <w:top w:val="nil"/>
              <w:left w:val="nil"/>
              <w:bottom w:val="nil"/>
              <w:right w:val="nil"/>
            </w:tcBorders>
            <w:noWrap/>
            <w:tcMar>
              <w:top w:w="15" w:type="dxa"/>
              <w:left w:w="15" w:type="dxa"/>
              <w:bottom w:w="0" w:type="dxa"/>
              <w:right w:w="15" w:type="dxa"/>
            </w:tcMar>
            <w:vAlign w:val="bottom"/>
            <w:hideMark/>
          </w:tcPr>
          <w:p w14:paraId="2C1D7523" w14:textId="77777777" w:rsidR="00A9264C" w:rsidRPr="003A0D28" w:rsidRDefault="00A9264C" w:rsidP="00650483">
            <w:pPr>
              <w:jc w:val="right"/>
              <w:rPr>
                <w:rFonts w:ascii="Arial" w:hAnsi="Arial" w:cs="Arial"/>
                <w:color w:val="000000"/>
                <w:sz w:val="18"/>
                <w:szCs w:val="18"/>
              </w:rPr>
            </w:pPr>
          </w:p>
        </w:tc>
      </w:tr>
      <w:tr w:rsidR="00A9264C" w:rsidRPr="003A0D28" w14:paraId="386729DF" w14:textId="77777777" w:rsidTr="00650483">
        <w:trPr>
          <w:trHeight w:val="315"/>
        </w:trPr>
        <w:tc>
          <w:tcPr>
            <w:tcW w:w="6521"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ADB4FE2" w14:textId="77777777" w:rsidR="00A9264C" w:rsidRPr="003A0D28" w:rsidRDefault="00A9264C" w:rsidP="00650483">
            <w:pPr>
              <w:rPr>
                <w:rFonts w:ascii="Arial" w:hAnsi="Arial" w:cs="Arial"/>
                <w:b/>
                <w:bCs/>
                <w:color w:val="000000"/>
                <w:sz w:val="18"/>
                <w:szCs w:val="18"/>
              </w:rPr>
            </w:pPr>
            <w:r w:rsidRPr="003A0D28">
              <w:rPr>
                <w:rFonts w:ascii="Arial" w:hAnsi="Arial" w:cs="Arial"/>
                <w:b/>
                <w:bCs/>
                <w:color w:val="000000"/>
                <w:sz w:val="18"/>
                <w:szCs w:val="18"/>
              </w:rPr>
              <w:t xml:space="preserve">  RASHODI UKUPNO</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A9467CB" w14:textId="77777777" w:rsidR="00A9264C" w:rsidRPr="003A0D28" w:rsidRDefault="00A9264C" w:rsidP="00650483">
            <w:pPr>
              <w:jc w:val="right"/>
              <w:rPr>
                <w:rFonts w:ascii="Arial" w:hAnsi="Arial" w:cs="Arial"/>
                <w:b/>
                <w:bCs/>
                <w:color w:val="000000"/>
                <w:sz w:val="18"/>
                <w:szCs w:val="18"/>
              </w:rPr>
            </w:pPr>
            <w:r w:rsidRPr="003A0D28">
              <w:rPr>
                <w:rFonts w:ascii="Arial" w:hAnsi="Arial" w:cs="Arial"/>
                <w:b/>
                <w:bCs/>
                <w:color w:val="000000"/>
                <w:sz w:val="18"/>
                <w:szCs w:val="18"/>
              </w:rPr>
              <w:t>2.859.997,75</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0A5EC21F" w14:textId="77777777" w:rsidR="00A9264C" w:rsidRPr="003A0D28" w:rsidRDefault="00A9264C" w:rsidP="00650483">
            <w:pPr>
              <w:jc w:val="right"/>
              <w:rPr>
                <w:rFonts w:ascii="Arial" w:hAnsi="Arial" w:cs="Arial"/>
                <w:b/>
                <w:bCs/>
                <w:color w:val="000000"/>
                <w:sz w:val="18"/>
                <w:szCs w:val="18"/>
              </w:rPr>
            </w:pPr>
            <w:r w:rsidRPr="003A0D28">
              <w:rPr>
                <w:rFonts w:ascii="Arial" w:hAnsi="Arial" w:cs="Arial"/>
                <w:b/>
                <w:bCs/>
                <w:color w:val="000000"/>
                <w:sz w:val="18"/>
                <w:szCs w:val="18"/>
              </w:rPr>
              <w:t>5.929.483,77</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7049DDE6" w14:textId="77777777" w:rsidR="00A9264C" w:rsidRPr="003A0D28" w:rsidRDefault="00A9264C" w:rsidP="00650483">
            <w:pPr>
              <w:jc w:val="right"/>
              <w:rPr>
                <w:rFonts w:ascii="Arial" w:hAnsi="Arial" w:cs="Arial"/>
                <w:b/>
                <w:bCs/>
                <w:color w:val="000000"/>
                <w:sz w:val="18"/>
                <w:szCs w:val="18"/>
              </w:rPr>
            </w:pPr>
            <w:r w:rsidRPr="003A0D28">
              <w:rPr>
                <w:rFonts w:ascii="Arial" w:hAnsi="Arial" w:cs="Arial"/>
                <w:b/>
                <w:bCs/>
                <w:color w:val="000000"/>
                <w:sz w:val="18"/>
                <w:szCs w:val="18"/>
              </w:rPr>
              <w:t>3.544.871,76</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CD2BB10" w14:textId="77777777" w:rsidR="00A9264C" w:rsidRPr="003A0D28" w:rsidRDefault="00A9264C" w:rsidP="00650483">
            <w:pPr>
              <w:jc w:val="right"/>
              <w:rPr>
                <w:rFonts w:ascii="Arial" w:hAnsi="Arial" w:cs="Arial"/>
                <w:b/>
                <w:bCs/>
                <w:color w:val="000000"/>
                <w:sz w:val="18"/>
                <w:szCs w:val="18"/>
              </w:rPr>
            </w:pPr>
            <w:r w:rsidRPr="003A0D28">
              <w:rPr>
                <w:rFonts w:ascii="Arial" w:hAnsi="Arial" w:cs="Arial"/>
                <w:b/>
                <w:bCs/>
                <w:color w:val="000000"/>
                <w:sz w:val="18"/>
                <w:szCs w:val="18"/>
              </w:rPr>
              <w:t>123,95</w:t>
            </w:r>
          </w:p>
        </w:tc>
        <w:tc>
          <w:tcPr>
            <w:tcW w:w="1014"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1B5F2E0E" w14:textId="77777777" w:rsidR="00A9264C" w:rsidRPr="003A0D28" w:rsidRDefault="00A9264C" w:rsidP="00650483">
            <w:pPr>
              <w:jc w:val="right"/>
              <w:rPr>
                <w:rFonts w:ascii="Arial" w:hAnsi="Arial" w:cs="Arial"/>
                <w:b/>
                <w:bCs/>
                <w:color w:val="000000"/>
                <w:sz w:val="18"/>
                <w:szCs w:val="18"/>
              </w:rPr>
            </w:pPr>
            <w:r w:rsidRPr="003A0D28">
              <w:rPr>
                <w:rFonts w:ascii="Arial" w:hAnsi="Arial" w:cs="Arial"/>
                <w:b/>
                <w:bCs/>
                <w:color w:val="000000"/>
                <w:sz w:val="18"/>
                <w:szCs w:val="18"/>
              </w:rPr>
              <w:t>59,78</w:t>
            </w:r>
          </w:p>
        </w:tc>
        <w:tc>
          <w:tcPr>
            <w:tcW w:w="0" w:type="auto"/>
            <w:tcBorders>
              <w:top w:val="nil"/>
              <w:left w:val="nil"/>
              <w:bottom w:val="nil"/>
              <w:right w:val="nil"/>
            </w:tcBorders>
            <w:noWrap/>
            <w:tcMar>
              <w:top w:w="15" w:type="dxa"/>
              <w:left w:w="15" w:type="dxa"/>
              <w:bottom w:w="0" w:type="dxa"/>
              <w:right w:w="15" w:type="dxa"/>
            </w:tcMar>
            <w:vAlign w:val="bottom"/>
            <w:hideMark/>
          </w:tcPr>
          <w:p w14:paraId="2D768F60" w14:textId="77777777" w:rsidR="00A9264C" w:rsidRPr="003A0D28" w:rsidRDefault="00A9264C" w:rsidP="00650483">
            <w:pPr>
              <w:jc w:val="right"/>
              <w:rPr>
                <w:rFonts w:ascii="Arial" w:hAnsi="Arial" w:cs="Arial"/>
                <w:b/>
                <w:bCs/>
                <w:color w:val="000000"/>
                <w:sz w:val="18"/>
                <w:szCs w:val="18"/>
              </w:rPr>
            </w:pPr>
          </w:p>
        </w:tc>
      </w:tr>
      <w:tr w:rsidR="00A9264C" w:rsidRPr="003A0D28" w14:paraId="4DCF7A7C" w14:textId="77777777" w:rsidTr="00650483">
        <w:trPr>
          <w:trHeight w:val="300"/>
        </w:trPr>
        <w:tc>
          <w:tcPr>
            <w:tcW w:w="652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BE1B3D" w14:textId="77777777" w:rsidR="00A9264C" w:rsidRPr="003A0D28" w:rsidRDefault="00A9264C" w:rsidP="00650483">
            <w:pPr>
              <w:rPr>
                <w:rFonts w:ascii="Arial" w:hAnsi="Arial" w:cs="Arial"/>
                <w:color w:val="000000"/>
                <w:sz w:val="18"/>
                <w:szCs w:val="18"/>
              </w:rPr>
            </w:pPr>
            <w:r w:rsidRPr="003A0D28">
              <w:rPr>
                <w:rFonts w:ascii="Arial" w:hAnsi="Arial" w:cs="Arial"/>
                <w:color w:val="000000"/>
                <w:sz w:val="18"/>
                <w:szCs w:val="18"/>
              </w:rPr>
              <w:t xml:space="preserve">  3 </w:t>
            </w:r>
            <w:proofErr w:type="gramStart"/>
            <w:r w:rsidRPr="003A0D28">
              <w:rPr>
                <w:rFonts w:ascii="Arial" w:hAnsi="Arial" w:cs="Arial"/>
                <w:color w:val="000000"/>
                <w:sz w:val="18"/>
                <w:szCs w:val="18"/>
              </w:rPr>
              <w:t>RASHODI  POSLOVANJA</w:t>
            </w:r>
            <w:proofErr w:type="gramEnd"/>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27DB16"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1.991.758,85</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0CB25B"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2.872.182,31</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234552"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3.125.807,02</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2722CC"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156,94</w:t>
            </w:r>
          </w:p>
        </w:tc>
        <w:tc>
          <w:tcPr>
            <w:tcW w:w="101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6EB4F1"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108,83</w:t>
            </w:r>
          </w:p>
        </w:tc>
        <w:tc>
          <w:tcPr>
            <w:tcW w:w="0" w:type="auto"/>
            <w:tcBorders>
              <w:top w:val="nil"/>
              <w:left w:val="nil"/>
              <w:bottom w:val="nil"/>
              <w:right w:val="nil"/>
            </w:tcBorders>
            <w:noWrap/>
            <w:tcMar>
              <w:top w:w="15" w:type="dxa"/>
              <w:left w:w="15" w:type="dxa"/>
              <w:bottom w:w="0" w:type="dxa"/>
              <w:right w:w="15" w:type="dxa"/>
            </w:tcMar>
            <w:vAlign w:val="bottom"/>
            <w:hideMark/>
          </w:tcPr>
          <w:p w14:paraId="0C204A4F" w14:textId="77777777" w:rsidR="00A9264C" w:rsidRPr="003A0D28" w:rsidRDefault="00A9264C" w:rsidP="00650483">
            <w:pPr>
              <w:jc w:val="right"/>
              <w:rPr>
                <w:rFonts w:ascii="Arial" w:hAnsi="Arial" w:cs="Arial"/>
                <w:color w:val="000000"/>
                <w:sz w:val="18"/>
                <w:szCs w:val="18"/>
              </w:rPr>
            </w:pPr>
          </w:p>
        </w:tc>
      </w:tr>
      <w:tr w:rsidR="00A9264C" w:rsidRPr="003A0D28" w14:paraId="23590F7B" w14:textId="77777777" w:rsidTr="00650483">
        <w:trPr>
          <w:trHeight w:val="300"/>
        </w:trPr>
        <w:tc>
          <w:tcPr>
            <w:tcW w:w="652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9AD352" w14:textId="77777777" w:rsidR="00A9264C" w:rsidRPr="00051C6C" w:rsidRDefault="00A9264C" w:rsidP="00650483">
            <w:pPr>
              <w:rPr>
                <w:rFonts w:ascii="Arial" w:hAnsi="Arial" w:cs="Arial"/>
                <w:color w:val="000000"/>
                <w:sz w:val="18"/>
                <w:szCs w:val="18"/>
                <w:lang w:val="it-IT"/>
              </w:rPr>
            </w:pPr>
            <w:r w:rsidRPr="00051C6C">
              <w:rPr>
                <w:rFonts w:ascii="Arial" w:hAnsi="Arial" w:cs="Arial"/>
                <w:color w:val="000000"/>
                <w:sz w:val="18"/>
                <w:szCs w:val="18"/>
                <w:lang w:val="it-IT"/>
              </w:rPr>
              <w:lastRenderedPageBreak/>
              <w:t xml:space="preserve">  4 RASHODI ZA NABAVU NEFINANCIJSKE IMOVINE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A9B652"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868.238,90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C45736"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3.057.301,46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5269FD"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419.064,74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B8F1AB"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48,27</w:t>
            </w:r>
          </w:p>
        </w:tc>
        <w:tc>
          <w:tcPr>
            <w:tcW w:w="101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1BF009"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13,71</w:t>
            </w:r>
          </w:p>
        </w:tc>
        <w:tc>
          <w:tcPr>
            <w:tcW w:w="0" w:type="auto"/>
            <w:tcBorders>
              <w:top w:val="nil"/>
              <w:left w:val="nil"/>
              <w:bottom w:val="nil"/>
              <w:right w:val="nil"/>
            </w:tcBorders>
            <w:noWrap/>
            <w:tcMar>
              <w:top w:w="15" w:type="dxa"/>
              <w:left w:w="15" w:type="dxa"/>
              <w:bottom w:w="0" w:type="dxa"/>
              <w:right w:w="15" w:type="dxa"/>
            </w:tcMar>
            <w:vAlign w:val="bottom"/>
            <w:hideMark/>
          </w:tcPr>
          <w:p w14:paraId="0DD4449E" w14:textId="77777777" w:rsidR="00A9264C" w:rsidRPr="003A0D28" w:rsidRDefault="00A9264C" w:rsidP="00650483">
            <w:pPr>
              <w:jc w:val="right"/>
              <w:rPr>
                <w:rFonts w:ascii="Arial" w:hAnsi="Arial" w:cs="Arial"/>
                <w:color w:val="000000"/>
                <w:sz w:val="18"/>
                <w:szCs w:val="18"/>
              </w:rPr>
            </w:pPr>
          </w:p>
        </w:tc>
      </w:tr>
      <w:tr w:rsidR="00A9264C" w:rsidRPr="003A0D28" w14:paraId="5DDFBC27" w14:textId="77777777" w:rsidTr="00650483">
        <w:trPr>
          <w:trHeight w:val="315"/>
        </w:trPr>
        <w:tc>
          <w:tcPr>
            <w:tcW w:w="6521"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2AB3B05C" w14:textId="77777777" w:rsidR="00A9264C" w:rsidRPr="003A0D28" w:rsidRDefault="00A9264C" w:rsidP="00650483">
            <w:pPr>
              <w:rPr>
                <w:rFonts w:ascii="Arial" w:hAnsi="Arial" w:cs="Arial"/>
                <w:b/>
                <w:bCs/>
                <w:color w:val="000000"/>
                <w:sz w:val="18"/>
                <w:szCs w:val="18"/>
              </w:rPr>
            </w:pPr>
            <w:r w:rsidRPr="003A0D28">
              <w:rPr>
                <w:rFonts w:ascii="Arial" w:hAnsi="Arial" w:cs="Arial"/>
                <w:b/>
                <w:bCs/>
                <w:color w:val="000000"/>
                <w:sz w:val="18"/>
                <w:szCs w:val="18"/>
              </w:rPr>
              <w:t xml:space="preserve">  RAZLIKA - VIŠAK/MANJAK</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A81889F" w14:textId="77777777" w:rsidR="00A9264C" w:rsidRPr="003A0D28" w:rsidRDefault="00A9264C" w:rsidP="00650483">
            <w:pPr>
              <w:jc w:val="right"/>
              <w:rPr>
                <w:rFonts w:ascii="Arial" w:hAnsi="Arial" w:cs="Arial"/>
                <w:b/>
                <w:bCs/>
                <w:color w:val="000000"/>
                <w:sz w:val="18"/>
                <w:szCs w:val="18"/>
              </w:rPr>
            </w:pPr>
            <w:r w:rsidRPr="003A0D28">
              <w:rPr>
                <w:rFonts w:ascii="Arial" w:hAnsi="Arial" w:cs="Arial"/>
                <w:b/>
                <w:bCs/>
                <w:color w:val="000000"/>
                <w:sz w:val="18"/>
                <w:szCs w:val="18"/>
              </w:rPr>
              <w:t>502.026,59</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66631560" w14:textId="77777777" w:rsidR="00A9264C" w:rsidRPr="003A0D28" w:rsidRDefault="00A9264C" w:rsidP="00650483">
            <w:pPr>
              <w:jc w:val="right"/>
              <w:rPr>
                <w:rFonts w:ascii="Arial" w:hAnsi="Arial" w:cs="Arial"/>
                <w:b/>
                <w:bCs/>
                <w:color w:val="000000"/>
                <w:sz w:val="18"/>
                <w:szCs w:val="18"/>
              </w:rPr>
            </w:pPr>
            <w:r w:rsidRPr="003A0D28">
              <w:rPr>
                <w:rFonts w:ascii="Arial" w:hAnsi="Arial" w:cs="Arial"/>
                <w:b/>
                <w:bCs/>
                <w:color w:val="000000"/>
                <w:sz w:val="18"/>
                <w:szCs w:val="18"/>
              </w:rPr>
              <w:t>-1.487.149,99</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0237E702" w14:textId="77777777" w:rsidR="00A9264C" w:rsidRPr="003A0D28" w:rsidRDefault="00A9264C" w:rsidP="00650483">
            <w:pPr>
              <w:jc w:val="right"/>
              <w:rPr>
                <w:rFonts w:ascii="Arial" w:hAnsi="Arial" w:cs="Arial"/>
                <w:b/>
                <w:bCs/>
                <w:color w:val="000000"/>
                <w:sz w:val="18"/>
                <w:szCs w:val="18"/>
              </w:rPr>
            </w:pPr>
            <w:r w:rsidRPr="003A0D28">
              <w:rPr>
                <w:rFonts w:ascii="Arial" w:hAnsi="Arial" w:cs="Arial"/>
                <w:b/>
                <w:bCs/>
                <w:color w:val="000000"/>
                <w:sz w:val="18"/>
                <w:szCs w:val="18"/>
              </w:rPr>
              <w:t>-611.742,00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35A5F71E" w14:textId="77777777" w:rsidR="00A9264C" w:rsidRPr="003A0D28" w:rsidRDefault="00A9264C" w:rsidP="00650483">
            <w:pPr>
              <w:jc w:val="right"/>
              <w:rPr>
                <w:rFonts w:ascii="Arial" w:hAnsi="Arial" w:cs="Arial"/>
                <w:b/>
                <w:bCs/>
                <w:color w:val="000000"/>
                <w:sz w:val="18"/>
                <w:szCs w:val="18"/>
              </w:rPr>
            </w:pPr>
            <w:r w:rsidRPr="003A0D28">
              <w:rPr>
                <w:rFonts w:ascii="Arial" w:hAnsi="Arial" w:cs="Arial"/>
                <w:b/>
                <w:bCs/>
                <w:color w:val="000000"/>
                <w:sz w:val="18"/>
                <w:szCs w:val="18"/>
              </w:rPr>
              <w:t>-121,85</w:t>
            </w:r>
          </w:p>
        </w:tc>
        <w:tc>
          <w:tcPr>
            <w:tcW w:w="1014"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3B060701" w14:textId="77777777" w:rsidR="00A9264C" w:rsidRPr="003A0D28" w:rsidRDefault="00A9264C" w:rsidP="00650483">
            <w:pPr>
              <w:jc w:val="right"/>
              <w:rPr>
                <w:rFonts w:ascii="Arial" w:hAnsi="Arial" w:cs="Arial"/>
                <w:b/>
                <w:bCs/>
                <w:color w:val="000000"/>
                <w:sz w:val="18"/>
                <w:szCs w:val="18"/>
              </w:rPr>
            </w:pPr>
            <w:r w:rsidRPr="003A0D28">
              <w:rPr>
                <w:rFonts w:ascii="Arial" w:hAnsi="Arial" w:cs="Arial"/>
                <w:b/>
                <w:bCs/>
                <w:color w:val="000000"/>
                <w:sz w:val="18"/>
                <w:szCs w:val="18"/>
              </w:rPr>
              <w:t>41,14</w:t>
            </w:r>
          </w:p>
        </w:tc>
        <w:tc>
          <w:tcPr>
            <w:tcW w:w="0" w:type="auto"/>
            <w:tcBorders>
              <w:top w:val="nil"/>
              <w:left w:val="nil"/>
              <w:bottom w:val="nil"/>
              <w:right w:val="nil"/>
            </w:tcBorders>
            <w:noWrap/>
            <w:tcMar>
              <w:top w:w="15" w:type="dxa"/>
              <w:left w:w="15" w:type="dxa"/>
              <w:bottom w:w="0" w:type="dxa"/>
              <w:right w:w="15" w:type="dxa"/>
            </w:tcMar>
            <w:vAlign w:val="bottom"/>
            <w:hideMark/>
          </w:tcPr>
          <w:p w14:paraId="71477851" w14:textId="77777777" w:rsidR="00A9264C" w:rsidRPr="003A0D28" w:rsidRDefault="00A9264C" w:rsidP="00650483">
            <w:pPr>
              <w:jc w:val="right"/>
              <w:rPr>
                <w:rFonts w:ascii="Arial" w:hAnsi="Arial" w:cs="Arial"/>
                <w:b/>
                <w:bCs/>
                <w:color w:val="000000"/>
                <w:sz w:val="18"/>
                <w:szCs w:val="18"/>
              </w:rPr>
            </w:pPr>
          </w:p>
        </w:tc>
      </w:tr>
      <w:tr w:rsidR="00A9264C" w:rsidRPr="003A0D28" w14:paraId="1B77B319" w14:textId="77777777" w:rsidTr="00650483">
        <w:trPr>
          <w:trHeight w:val="402"/>
        </w:trPr>
        <w:tc>
          <w:tcPr>
            <w:tcW w:w="14175" w:type="dxa"/>
            <w:gridSpan w:val="6"/>
            <w:tcBorders>
              <w:top w:val="single" w:sz="4" w:space="0" w:color="000000"/>
              <w:left w:val="single" w:sz="4" w:space="0" w:color="000000"/>
              <w:bottom w:val="single" w:sz="4" w:space="0" w:color="000000"/>
              <w:right w:val="single" w:sz="4" w:space="0" w:color="000000"/>
            </w:tcBorders>
            <w:shd w:val="clear" w:color="000000" w:fill="DDEBF7"/>
            <w:tcMar>
              <w:top w:w="15" w:type="dxa"/>
              <w:left w:w="15" w:type="dxa"/>
              <w:bottom w:w="0" w:type="dxa"/>
              <w:right w:w="15" w:type="dxa"/>
            </w:tcMar>
            <w:vAlign w:val="center"/>
            <w:hideMark/>
          </w:tcPr>
          <w:p w14:paraId="6B420067" w14:textId="77777777" w:rsidR="00A9264C" w:rsidRPr="003A0D28" w:rsidRDefault="00A9264C" w:rsidP="00650483">
            <w:pPr>
              <w:jc w:val="center"/>
              <w:rPr>
                <w:rFonts w:ascii="Arial" w:hAnsi="Arial" w:cs="Arial"/>
                <w:color w:val="000000"/>
                <w:sz w:val="18"/>
                <w:szCs w:val="18"/>
              </w:rPr>
            </w:pPr>
            <w:r w:rsidRPr="003A0D28">
              <w:rPr>
                <w:rFonts w:ascii="Arial" w:hAnsi="Arial" w:cs="Arial"/>
                <w:color w:val="000000"/>
                <w:sz w:val="18"/>
                <w:szCs w:val="18"/>
              </w:rPr>
              <w:t>B) SAŽETAK RAČUNA FINANCIRANJA</w:t>
            </w:r>
          </w:p>
        </w:tc>
        <w:tc>
          <w:tcPr>
            <w:tcW w:w="0" w:type="auto"/>
            <w:tcBorders>
              <w:top w:val="nil"/>
              <w:left w:val="nil"/>
              <w:bottom w:val="nil"/>
              <w:right w:val="nil"/>
            </w:tcBorders>
            <w:noWrap/>
            <w:tcMar>
              <w:top w:w="15" w:type="dxa"/>
              <w:left w:w="15" w:type="dxa"/>
              <w:bottom w:w="0" w:type="dxa"/>
              <w:right w:w="15" w:type="dxa"/>
            </w:tcMar>
            <w:vAlign w:val="bottom"/>
            <w:hideMark/>
          </w:tcPr>
          <w:p w14:paraId="5E166042" w14:textId="77777777" w:rsidR="00A9264C" w:rsidRPr="003A0D28" w:rsidRDefault="00A9264C" w:rsidP="00650483">
            <w:pPr>
              <w:jc w:val="center"/>
              <w:rPr>
                <w:rFonts w:ascii="Arial" w:hAnsi="Arial" w:cs="Arial"/>
                <w:color w:val="000000"/>
                <w:sz w:val="18"/>
                <w:szCs w:val="18"/>
              </w:rPr>
            </w:pPr>
          </w:p>
        </w:tc>
      </w:tr>
      <w:tr w:rsidR="00A9264C" w:rsidRPr="003A0D28" w14:paraId="55254B73" w14:textId="77777777" w:rsidTr="00650483">
        <w:trPr>
          <w:trHeight w:val="300"/>
        </w:trPr>
        <w:tc>
          <w:tcPr>
            <w:tcW w:w="652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1E87DE" w14:textId="77777777" w:rsidR="00A9264C" w:rsidRPr="00051C6C" w:rsidRDefault="00A9264C" w:rsidP="00650483">
            <w:pPr>
              <w:rPr>
                <w:rFonts w:ascii="Arial" w:hAnsi="Arial" w:cs="Arial"/>
                <w:color w:val="000000"/>
                <w:sz w:val="18"/>
                <w:szCs w:val="18"/>
                <w:lang w:val="it-IT"/>
              </w:rPr>
            </w:pPr>
            <w:r w:rsidRPr="00051C6C">
              <w:rPr>
                <w:rFonts w:ascii="Arial" w:hAnsi="Arial" w:cs="Arial"/>
                <w:color w:val="000000"/>
                <w:sz w:val="18"/>
                <w:szCs w:val="18"/>
                <w:lang w:val="it-IT"/>
              </w:rPr>
              <w:t xml:space="preserve">  8 PRIMICI </w:t>
            </w:r>
            <w:proofErr w:type="gramStart"/>
            <w:r w:rsidRPr="00051C6C">
              <w:rPr>
                <w:rFonts w:ascii="Arial" w:hAnsi="Arial" w:cs="Arial"/>
                <w:color w:val="000000"/>
                <w:sz w:val="18"/>
                <w:szCs w:val="18"/>
                <w:lang w:val="it-IT"/>
              </w:rPr>
              <w:t>OD</w:t>
            </w:r>
            <w:proofErr w:type="gramEnd"/>
            <w:r w:rsidRPr="00051C6C">
              <w:rPr>
                <w:rFonts w:ascii="Arial" w:hAnsi="Arial" w:cs="Arial"/>
                <w:color w:val="000000"/>
                <w:sz w:val="18"/>
                <w:szCs w:val="18"/>
                <w:lang w:val="it-IT"/>
              </w:rPr>
              <w:t xml:space="preserve"> FINANCIJSKE IMOVINE I ZADUŽIVANJA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4F3BEB"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BA9244"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8A2A1F"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7EC4EC"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0,00</w:t>
            </w:r>
          </w:p>
        </w:tc>
        <w:tc>
          <w:tcPr>
            <w:tcW w:w="101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556D86"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B5774B7" w14:textId="77777777" w:rsidR="00A9264C" w:rsidRPr="003A0D28" w:rsidRDefault="00A9264C" w:rsidP="00650483">
            <w:pPr>
              <w:jc w:val="right"/>
              <w:rPr>
                <w:rFonts w:ascii="Arial" w:hAnsi="Arial" w:cs="Arial"/>
                <w:color w:val="000000"/>
                <w:sz w:val="18"/>
                <w:szCs w:val="18"/>
              </w:rPr>
            </w:pPr>
          </w:p>
        </w:tc>
      </w:tr>
      <w:tr w:rsidR="00A9264C" w:rsidRPr="003A0D28" w14:paraId="3B47FD4A" w14:textId="77777777" w:rsidTr="00650483">
        <w:trPr>
          <w:trHeight w:val="300"/>
        </w:trPr>
        <w:tc>
          <w:tcPr>
            <w:tcW w:w="652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CC52BF" w14:textId="77777777" w:rsidR="00A9264C" w:rsidRPr="00051C6C" w:rsidRDefault="00A9264C" w:rsidP="00650483">
            <w:pPr>
              <w:rPr>
                <w:rFonts w:ascii="Arial" w:hAnsi="Arial" w:cs="Arial"/>
                <w:color w:val="000000"/>
                <w:sz w:val="18"/>
                <w:szCs w:val="18"/>
                <w:lang w:val="it-IT"/>
              </w:rPr>
            </w:pPr>
            <w:r w:rsidRPr="00051C6C">
              <w:rPr>
                <w:rFonts w:ascii="Arial" w:hAnsi="Arial" w:cs="Arial"/>
                <w:color w:val="000000"/>
                <w:sz w:val="18"/>
                <w:szCs w:val="18"/>
                <w:lang w:val="it-IT"/>
              </w:rPr>
              <w:t xml:space="preserve">  5 IZDACI ZA FINANCIJSKU IMOVINU I OTPLATE ZAJMOVA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8F264E"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BD4BA9"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0C7D9E"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3BED77"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0,00</w:t>
            </w:r>
          </w:p>
        </w:tc>
        <w:tc>
          <w:tcPr>
            <w:tcW w:w="101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11CA9E"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F96E7D0" w14:textId="77777777" w:rsidR="00A9264C" w:rsidRPr="003A0D28" w:rsidRDefault="00A9264C" w:rsidP="00650483">
            <w:pPr>
              <w:jc w:val="right"/>
              <w:rPr>
                <w:rFonts w:ascii="Arial" w:hAnsi="Arial" w:cs="Arial"/>
                <w:color w:val="000000"/>
                <w:sz w:val="18"/>
                <w:szCs w:val="18"/>
              </w:rPr>
            </w:pPr>
          </w:p>
        </w:tc>
      </w:tr>
      <w:tr w:rsidR="00A9264C" w:rsidRPr="003A0D28" w14:paraId="5459426D" w14:textId="77777777" w:rsidTr="00650483">
        <w:trPr>
          <w:trHeight w:val="315"/>
        </w:trPr>
        <w:tc>
          <w:tcPr>
            <w:tcW w:w="6521"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3CCDAD8" w14:textId="77777777" w:rsidR="00A9264C" w:rsidRPr="003A0D28" w:rsidRDefault="00A9264C" w:rsidP="00650483">
            <w:pPr>
              <w:rPr>
                <w:rFonts w:ascii="Arial" w:hAnsi="Arial" w:cs="Arial"/>
                <w:b/>
                <w:bCs/>
                <w:color w:val="000000"/>
                <w:sz w:val="18"/>
                <w:szCs w:val="18"/>
              </w:rPr>
            </w:pPr>
            <w:r w:rsidRPr="003A0D28">
              <w:rPr>
                <w:rFonts w:ascii="Arial" w:hAnsi="Arial" w:cs="Arial"/>
                <w:b/>
                <w:bCs/>
                <w:color w:val="000000"/>
                <w:sz w:val="18"/>
                <w:szCs w:val="18"/>
              </w:rPr>
              <w:t xml:space="preserve">  NETO FINANCIRANJE</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74F47DF0" w14:textId="77777777" w:rsidR="00A9264C" w:rsidRPr="003A0D28" w:rsidRDefault="00A9264C" w:rsidP="00650483">
            <w:pPr>
              <w:jc w:val="right"/>
              <w:rPr>
                <w:rFonts w:ascii="Arial" w:hAnsi="Arial" w:cs="Arial"/>
                <w:b/>
                <w:bCs/>
                <w:color w:val="000000"/>
                <w:sz w:val="18"/>
                <w:szCs w:val="18"/>
              </w:rPr>
            </w:pPr>
            <w:r w:rsidRPr="003A0D28">
              <w:rPr>
                <w:rFonts w:ascii="Arial" w:hAnsi="Arial" w:cs="Arial"/>
                <w:b/>
                <w:bCs/>
                <w:color w:val="000000"/>
                <w:sz w:val="18"/>
                <w:szCs w:val="18"/>
              </w:rPr>
              <w:t>0,00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6290487C" w14:textId="77777777" w:rsidR="00A9264C" w:rsidRPr="003A0D28" w:rsidRDefault="00A9264C" w:rsidP="00650483">
            <w:pPr>
              <w:jc w:val="right"/>
              <w:rPr>
                <w:rFonts w:ascii="Arial" w:hAnsi="Arial" w:cs="Arial"/>
                <w:b/>
                <w:bCs/>
                <w:color w:val="000000"/>
                <w:sz w:val="18"/>
                <w:szCs w:val="18"/>
              </w:rPr>
            </w:pPr>
            <w:r w:rsidRPr="003A0D28">
              <w:rPr>
                <w:rFonts w:ascii="Arial" w:hAnsi="Arial" w:cs="Arial"/>
                <w:b/>
                <w:bCs/>
                <w:color w:val="000000"/>
                <w:sz w:val="18"/>
                <w:szCs w:val="18"/>
              </w:rPr>
              <w:t>0,00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439B741" w14:textId="77777777" w:rsidR="00A9264C" w:rsidRPr="003A0D28" w:rsidRDefault="00A9264C" w:rsidP="00650483">
            <w:pPr>
              <w:jc w:val="right"/>
              <w:rPr>
                <w:rFonts w:ascii="Arial" w:hAnsi="Arial" w:cs="Arial"/>
                <w:b/>
                <w:bCs/>
                <w:color w:val="000000"/>
                <w:sz w:val="18"/>
                <w:szCs w:val="18"/>
              </w:rPr>
            </w:pPr>
            <w:r w:rsidRPr="003A0D28">
              <w:rPr>
                <w:rFonts w:ascii="Arial" w:hAnsi="Arial" w:cs="Arial"/>
                <w:b/>
                <w:bCs/>
                <w:color w:val="000000"/>
                <w:sz w:val="18"/>
                <w:szCs w:val="18"/>
              </w:rPr>
              <w:t>0,00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5381C45" w14:textId="77777777" w:rsidR="00A9264C" w:rsidRPr="003A0D28" w:rsidRDefault="00A9264C" w:rsidP="00650483">
            <w:pPr>
              <w:jc w:val="right"/>
              <w:rPr>
                <w:rFonts w:ascii="Arial" w:hAnsi="Arial" w:cs="Arial"/>
                <w:b/>
                <w:bCs/>
                <w:color w:val="000000"/>
                <w:sz w:val="18"/>
                <w:szCs w:val="18"/>
              </w:rPr>
            </w:pPr>
            <w:r w:rsidRPr="003A0D28">
              <w:rPr>
                <w:rFonts w:ascii="Arial" w:hAnsi="Arial" w:cs="Arial"/>
                <w:b/>
                <w:bCs/>
                <w:color w:val="000000"/>
                <w:sz w:val="18"/>
                <w:szCs w:val="18"/>
              </w:rPr>
              <w:t>0,00</w:t>
            </w:r>
          </w:p>
        </w:tc>
        <w:tc>
          <w:tcPr>
            <w:tcW w:w="1014"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14A14CE0" w14:textId="77777777" w:rsidR="00A9264C" w:rsidRPr="003A0D28" w:rsidRDefault="00A9264C" w:rsidP="00650483">
            <w:pPr>
              <w:jc w:val="right"/>
              <w:rPr>
                <w:rFonts w:ascii="Arial" w:hAnsi="Arial" w:cs="Arial"/>
                <w:b/>
                <w:bCs/>
                <w:color w:val="000000"/>
                <w:sz w:val="18"/>
                <w:szCs w:val="18"/>
              </w:rPr>
            </w:pPr>
            <w:r w:rsidRPr="003A0D28">
              <w:rPr>
                <w:rFonts w:ascii="Arial" w:hAnsi="Arial" w:cs="Arial"/>
                <w:b/>
                <w:bCs/>
                <w:color w:val="000000"/>
                <w:sz w:val="18"/>
                <w:szCs w:val="18"/>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B0EDDA2" w14:textId="77777777" w:rsidR="00A9264C" w:rsidRPr="003A0D28" w:rsidRDefault="00A9264C" w:rsidP="00650483">
            <w:pPr>
              <w:jc w:val="right"/>
              <w:rPr>
                <w:rFonts w:ascii="Arial" w:hAnsi="Arial" w:cs="Arial"/>
                <w:b/>
                <w:bCs/>
                <w:color w:val="000000"/>
                <w:sz w:val="18"/>
                <w:szCs w:val="18"/>
              </w:rPr>
            </w:pPr>
          </w:p>
        </w:tc>
      </w:tr>
      <w:tr w:rsidR="00A9264C" w:rsidRPr="00A9264C" w14:paraId="7F2D69E1" w14:textId="77777777" w:rsidTr="00650483">
        <w:trPr>
          <w:trHeight w:val="402"/>
        </w:trPr>
        <w:tc>
          <w:tcPr>
            <w:tcW w:w="14175" w:type="dxa"/>
            <w:gridSpan w:val="6"/>
            <w:tcBorders>
              <w:top w:val="single" w:sz="4" w:space="0" w:color="000000"/>
              <w:left w:val="single" w:sz="4" w:space="0" w:color="000000"/>
              <w:bottom w:val="single" w:sz="4" w:space="0" w:color="000000"/>
              <w:right w:val="single" w:sz="4" w:space="0" w:color="000000"/>
            </w:tcBorders>
            <w:shd w:val="clear" w:color="000000" w:fill="DDEBF7"/>
            <w:tcMar>
              <w:top w:w="15" w:type="dxa"/>
              <w:left w:w="15" w:type="dxa"/>
              <w:bottom w:w="0" w:type="dxa"/>
              <w:right w:w="15" w:type="dxa"/>
            </w:tcMar>
            <w:vAlign w:val="center"/>
            <w:hideMark/>
          </w:tcPr>
          <w:p w14:paraId="7F5640BC" w14:textId="77777777" w:rsidR="00A9264C" w:rsidRPr="00051C6C" w:rsidRDefault="00A9264C" w:rsidP="00650483">
            <w:pPr>
              <w:jc w:val="center"/>
              <w:rPr>
                <w:rFonts w:ascii="Arial" w:hAnsi="Arial" w:cs="Arial"/>
                <w:color w:val="000000"/>
                <w:sz w:val="18"/>
                <w:szCs w:val="18"/>
                <w:lang w:val="it-IT"/>
              </w:rPr>
            </w:pPr>
            <w:r w:rsidRPr="00051C6C">
              <w:rPr>
                <w:rFonts w:ascii="Arial" w:hAnsi="Arial" w:cs="Arial"/>
                <w:color w:val="000000"/>
                <w:sz w:val="18"/>
                <w:szCs w:val="18"/>
                <w:lang w:val="it-IT"/>
              </w:rPr>
              <w:t>C) PRENESENI VIŠAK ILI PRENESENI MANJAK</w:t>
            </w:r>
          </w:p>
        </w:tc>
        <w:tc>
          <w:tcPr>
            <w:tcW w:w="0" w:type="auto"/>
            <w:tcBorders>
              <w:top w:val="nil"/>
              <w:left w:val="nil"/>
              <w:bottom w:val="nil"/>
              <w:right w:val="nil"/>
            </w:tcBorders>
            <w:noWrap/>
            <w:tcMar>
              <w:top w:w="15" w:type="dxa"/>
              <w:left w:w="15" w:type="dxa"/>
              <w:bottom w:w="0" w:type="dxa"/>
              <w:right w:w="15" w:type="dxa"/>
            </w:tcMar>
            <w:vAlign w:val="bottom"/>
            <w:hideMark/>
          </w:tcPr>
          <w:p w14:paraId="2AFE7724" w14:textId="77777777" w:rsidR="00A9264C" w:rsidRPr="00051C6C" w:rsidRDefault="00A9264C" w:rsidP="00650483">
            <w:pPr>
              <w:jc w:val="center"/>
              <w:rPr>
                <w:rFonts w:ascii="Arial" w:hAnsi="Arial" w:cs="Arial"/>
                <w:color w:val="000000"/>
                <w:sz w:val="18"/>
                <w:szCs w:val="18"/>
                <w:lang w:val="it-IT"/>
              </w:rPr>
            </w:pPr>
          </w:p>
        </w:tc>
      </w:tr>
      <w:tr w:rsidR="00A9264C" w:rsidRPr="003A0D28" w14:paraId="428DB77C" w14:textId="77777777" w:rsidTr="00650483">
        <w:trPr>
          <w:trHeight w:val="300"/>
        </w:trPr>
        <w:tc>
          <w:tcPr>
            <w:tcW w:w="652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43D9B9" w14:textId="77777777" w:rsidR="00A9264C" w:rsidRPr="00051C6C" w:rsidRDefault="00A9264C" w:rsidP="00650483">
            <w:pPr>
              <w:rPr>
                <w:rFonts w:ascii="Arial" w:hAnsi="Arial" w:cs="Arial"/>
                <w:color w:val="000000"/>
                <w:sz w:val="18"/>
                <w:szCs w:val="18"/>
                <w:lang w:val="it-IT"/>
              </w:rPr>
            </w:pPr>
            <w:r w:rsidRPr="00051C6C">
              <w:rPr>
                <w:rFonts w:ascii="Arial" w:hAnsi="Arial" w:cs="Arial"/>
                <w:color w:val="000000"/>
                <w:sz w:val="18"/>
                <w:szCs w:val="18"/>
                <w:lang w:val="it-IT"/>
              </w:rPr>
              <w:t xml:space="preserve">  PRIJENOS VIŠKA/MANJKA IZ PRETHODNE(IH) GODINE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0440C9"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1.206.694,50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3629CD"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1.487.149,99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EE5B96"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1.487.149,99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3C7997"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123,24</w:t>
            </w:r>
          </w:p>
        </w:tc>
        <w:tc>
          <w:tcPr>
            <w:tcW w:w="101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113F24"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2AB02525" w14:textId="77777777" w:rsidR="00A9264C" w:rsidRPr="003A0D28" w:rsidRDefault="00A9264C" w:rsidP="00650483">
            <w:pPr>
              <w:jc w:val="right"/>
              <w:rPr>
                <w:rFonts w:ascii="Arial" w:hAnsi="Arial" w:cs="Arial"/>
                <w:color w:val="000000"/>
                <w:sz w:val="18"/>
                <w:szCs w:val="18"/>
              </w:rPr>
            </w:pPr>
          </w:p>
        </w:tc>
      </w:tr>
      <w:tr w:rsidR="00A9264C" w:rsidRPr="003A0D28" w14:paraId="0FEE58CE" w14:textId="77777777" w:rsidTr="00650483">
        <w:trPr>
          <w:trHeight w:val="300"/>
        </w:trPr>
        <w:tc>
          <w:tcPr>
            <w:tcW w:w="652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C4EEFB" w14:textId="77777777" w:rsidR="00A9264C" w:rsidRPr="003A0D28" w:rsidRDefault="00A9264C" w:rsidP="00650483">
            <w:pPr>
              <w:rPr>
                <w:rFonts w:ascii="Arial" w:hAnsi="Arial" w:cs="Arial"/>
                <w:color w:val="000000"/>
                <w:sz w:val="18"/>
                <w:szCs w:val="18"/>
              </w:rPr>
            </w:pPr>
            <w:r w:rsidRPr="003A0D28">
              <w:rPr>
                <w:rFonts w:ascii="Arial" w:hAnsi="Arial" w:cs="Arial"/>
                <w:color w:val="000000"/>
                <w:sz w:val="18"/>
                <w:szCs w:val="18"/>
              </w:rPr>
              <w:t xml:space="preserve">  PRIJENOS VIŠKA/MANJKA U SLJEDEĆE RAZDOBLJE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10F259"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1.206.694,50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2DE7AC"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1.487.149,99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1D72D3"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1.487.149,99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CACB1D"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123,24</w:t>
            </w:r>
          </w:p>
        </w:tc>
        <w:tc>
          <w:tcPr>
            <w:tcW w:w="101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DEF5CD"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3E8859EB" w14:textId="77777777" w:rsidR="00A9264C" w:rsidRPr="003A0D28" w:rsidRDefault="00A9264C" w:rsidP="00650483">
            <w:pPr>
              <w:jc w:val="right"/>
              <w:rPr>
                <w:rFonts w:ascii="Arial" w:hAnsi="Arial" w:cs="Arial"/>
                <w:color w:val="000000"/>
                <w:sz w:val="18"/>
                <w:szCs w:val="18"/>
              </w:rPr>
            </w:pPr>
          </w:p>
        </w:tc>
      </w:tr>
      <w:tr w:rsidR="00A9264C" w:rsidRPr="003A0D28" w14:paraId="26D44DF8" w14:textId="77777777" w:rsidTr="00650483">
        <w:trPr>
          <w:trHeight w:val="525"/>
        </w:trPr>
        <w:tc>
          <w:tcPr>
            <w:tcW w:w="652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D18571" w14:textId="77777777" w:rsidR="00A9264C" w:rsidRPr="003A0D28" w:rsidRDefault="00A9264C" w:rsidP="00650483">
            <w:pPr>
              <w:rPr>
                <w:rFonts w:ascii="Arial" w:hAnsi="Arial" w:cs="Arial"/>
                <w:color w:val="000000"/>
                <w:sz w:val="18"/>
                <w:szCs w:val="18"/>
              </w:rPr>
            </w:pPr>
            <w:r w:rsidRPr="003A0D28">
              <w:rPr>
                <w:rFonts w:ascii="Arial" w:hAnsi="Arial" w:cs="Arial"/>
                <w:color w:val="000000"/>
                <w:sz w:val="18"/>
                <w:szCs w:val="18"/>
              </w:rPr>
              <w:t xml:space="preserve">  VIŠAK/MANJAK + NETO FINANCIRANJE + PRIJENOS VIŠKA/MANJKA IZ PRETHODNE(IH) GODINE – PRIJENOS VIŠKA/MANJKA U SLJEDEĆE RAZDOBLJE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F91925"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1.708.721,09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4652CC"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E311FB"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875.407,99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35BB07"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51,23</w:t>
            </w:r>
          </w:p>
        </w:tc>
        <w:tc>
          <w:tcPr>
            <w:tcW w:w="101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54C426" w14:textId="77777777" w:rsidR="00A9264C" w:rsidRPr="003A0D28" w:rsidRDefault="00A9264C" w:rsidP="00650483">
            <w:pPr>
              <w:jc w:val="right"/>
              <w:rPr>
                <w:rFonts w:ascii="Arial" w:hAnsi="Arial" w:cs="Arial"/>
                <w:color w:val="000000"/>
                <w:sz w:val="18"/>
                <w:szCs w:val="18"/>
              </w:rPr>
            </w:pPr>
            <w:r w:rsidRPr="003A0D28">
              <w:rPr>
                <w:rFonts w:ascii="Arial" w:hAnsi="Arial" w:cs="Arial"/>
                <w:color w:val="000000"/>
                <w:sz w:val="18"/>
                <w:szCs w:val="18"/>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8F5C005" w14:textId="77777777" w:rsidR="00A9264C" w:rsidRPr="003A0D28" w:rsidRDefault="00A9264C" w:rsidP="00650483">
            <w:pPr>
              <w:jc w:val="right"/>
              <w:rPr>
                <w:rFonts w:ascii="Arial" w:hAnsi="Arial" w:cs="Arial"/>
                <w:color w:val="000000"/>
                <w:sz w:val="18"/>
                <w:szCs w:val="18"/>
              </w:rPr>
            </w:pPr>
          </w:p>
        </w:tc>
      </w:tr>
    </w:tbl>
    <w:p w14:paraId="39BFE7E1" w14:textId="77777777" w:rsidR="00A9264C" w:rsidRDefault="00A9264C" w:rsidP="00A9264C">
      <w:pPr>
        <w:rPr>
          <w:rFonts w:ascii="Arial" w:hAnsi="Arial" w:cs="Arial"/>
          <w:sz w:val="18"/>
          <w:szCs w:val="18"/>
        </w:rPr>
      </w:pPr>
    </w:p>
    <w:tbl>
      <w:tblPr>
        <w:tblW w:w="15394" w:type="dxa"/>
        <w:tblLayout w:type="fixed"/>
        <w:tblCellMar>
          <w:left w:w="0" w:type="dxa"/>
          <w:right w:w="0" w:type="dxa"/>
        </w:tblCellMar>
        <w:tblLook w:val="04A0" w:firstRow="1" w:lastRow="0" w:firstColumn="1" w:lastColumn="0" w:noHBand="0" w:noVBand="1"/>
      </w:tblPr>
      <w:tblGrid>
        <w:gridCol w:w="1291"/>
        <w:gridCol w:w="7918"/>
        <w:gridCol w:w="1701"/>
        <w:gridCol w:w="1276"/>
        <w:gridCol w:w="1312"/>
        <w:gridCol w:w="948"/>
        <w:gridCol w:w="948"/>
      </w:tblGrid>
      <w:tr w:rsidR="00A9264C" w:rsidRPr="0080518C" w14:paraId="41555C40" w14:textId="77777777" w:rsidTr="00650483">
        <w:trPr>
          <w:trHeight w:val="420"/>
        </w:trPr>
        <w:tc>
          <w:tcPr>
            <w:tcW w:w="15394" w:type="dxa"/>
            <w:gridSpan w:val="7"/>
            <w:tcBorders>
              <w:top w:val="nil"/>
              <w:left w:val="single" w:sz="4" w:space="0" w:color="FFFFFF"/>
              <w:bottom w:val="nil"/>
              <w:right w:val="nil"/>
            </w:tcBorders>
            <w:shd w:val="clear" w:color="000000" w:fill="FFFFFF"/>
            <w:noWrap/>
            <w:tcMar>
              <w:top w:w="15" w:type="dxa"/>
              <w:left w:w="15" w:type="dxa"/>
              <w:bottom w:w="0" w:type="dxa"/>
              <w:right w:w="15" w:type="dxa"/>
            </w:tcMar>
            <w:vAlign w:val="center"/>
            <w:hideMark/>
          </w:tcPr>
          <w:p w14:paraId="122F72D7" w14:textId="77777777" w:rsidR="00A9264C" w:rsidRPr="0080518C" w:rsidRDefault="00A9264C" w:rsidP="00650483">
            <w:pPr>
              <w:rPr>
                <w:rFonts w:ascii="Calibri" w:hAnsi="Calibri" w:cs="Calibri"/>
                <w:color w:val="000000"/>
                <w:sz w:val="32"/>
                <w:szCs w:val="32"/>
              </w:rPr>
            </w:pPr>
          </w:p>
        </w:tc>
      </w:tr>
      <w:tr w:rsidR="00A9264C" w:rsidRPr="00A9264C" w14:paraId="3BA99022" w14:textId="77777777" w:rsidTr="00650483">
        <w:trPr>
          <w:trHeight w:val="375"/>
        </w:trPr>
        <w:tc>
          <w:tcPr>
            <w:tcW w:w="15394" w:type="dxa"/>
            <w:gridSpan w:val="7"/>
            <w:tcBorders>
              <w:top w:val="nil"/>
              <w:left w:val="single" w:sz="4" w:space="0" w:color="FFFFFF"/>
              <w:bottom w:val="nil"/>
              <w:right w:val="nil"/>
            </w:tcBorders>
            <w:shd w:val="clear" w:color="000000" w:fill="FFFFFF"/>
            <w:noWrap/>
            <w:tcMar>
              <w:top w:w="15" w:type="dxa"/>
              <w:left w:w="15" w:type="dxa"/>
              <w:bottom w:w="0" w:type="dxa"/>
              <w:right w:w="15" w:type="dxa"/>
            </w:tcMar>
            <w:vAlign w:val="center"/>
            <w:hideMark/>
          </w:tcPr>
          <w:p w14:paraId="02C0DB4B" w14:textId="77777777" w:rsidR="00A9264C" w:rsidRPr="00314C2B" w:rsidRDefault="00A9264C" w:rsidP="00650483">
            <w:pPr>
              <w:rPr>
                <w:rFonts w:ascii="Calibri" w:hAnsi="Calibri" w:cs="Calibri"/>
                <w:color w:val="000000"/>
                <w:sz w:val="28"/>
                <w:szCs w:val="28"/>
                <w:lang w:val="it-IT"/>
              </w:rPr>
            </w:pPr>
            <w:r w:rsidRPr="00314C2B">
              <w:rPr>
                <w:rFonts w:ascii="Calibri" w:hAnsi="Calibri" w:cs="Calibri"/>
                <w:color w:val="000000"/>
                <w:sz w:val="28"/>
                <w:szCs w:val="28"/>
                <w:lang w:val="it-IT"/>
              </w:rPr>
              <w:t>I. OPĆI DIO - A. RAČUN PRIHODA I RASHODA - PRIHODI PREMA EKONOMSKOJ KLASIFIKACIJI</w:t>
            </w:r>
          </w:p>
        </w:tc>
      </w:tr>
      <w:tr w:rsidR="00A9264C" w14:paraId="7F7A77D1" w14:textId="77777777" w:rsidTr="00650483">
        <w:trPr>
          <w:trHeight w:val="945"/>
        </w:trPr>
        <w:tc>
          <w:tcPr>
            <w:tcW w:w="1291" w:type="dxa"/>
            <w:tcBorders>
              <w:top w:val="single" w:sz="4" w:space="0" w:color="000000"/>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730B318E" w14:textId="77777777" w:rsidR="00A9264C" w:rsidRDefault="00A9264C" w:rsidP="00650483">
            <w:pPr>
              <w:jc w:val="center"/>
              <w:rPr>
                <w:rFonts w:ascii="Calibri" w:hAnsi="Calibri" w:cs="Calibri"/>
                <w:color w:val="000000"/>
                <w:sz w:val="24"/>
                <w:szCs w:val="24"/>
              </w:rPr>
            </w:pPr>
            <w:proofErr w:type="spellStart"/>
            <w:r>
              <w:rPr>
                <w:rFonts w:ascii="Calibri" w:hAnsi="Calibri" w:cs="Calibri"/>
                <w:color w:val="000000"/>
              </w:rPr>
              <w:t>Račun</w:t>
            </w:r>
            <w:proofErr w:type="spellEnd"/>
          </w:p>
        </w:tc>
        <w:tc>
          <w:tcPr>
            <w:tcW w:w="7918" w:type="dxa"/>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0F791730" w14:textId="77777777" w:rsidR="00A9264C" w:rsidRDefault="00A9264C" w:rsidP="00650483">
            <w:pPr>
              <w:jc w:val="center"/>
              <w:rPr>
                <w:rFonts w:ascii="Calibri" w:hAnsi="Calibri" w:cs="Calibri"/>
                <w:color w:val="000000"/>
              </w:rPr>
            </w:pPr>
            <w:proofErr w:type="spellStart"/>
            <w:r>
              <w:rPr>
                <w:rFonts w:ascii="Calibri" w:hAnsi="Calibri" w:cs="Calibri"/>
                <w:color w:val="000000"/>
              </w:rPr>
              <w:t>Naziv</w:t>
            </w:r>
            <w:proofErr w:type="spellEnd"/>
            <w:r>
              <w:rPr>
                <w:rFonts w:ascii="Calibri" w:hAnsi="Calibri" w:cs="Calibri"/>
                <w:color w:val="000000"/>
              </w:rPr>
              <w:t xml:space="preserve"> </w:t>
            </w:r>
            <w:proofErr w:type="spellStart"/>
            <w:r>
              <w:rPr>
                <w:rFonts w:ascii="Calibri" w:hAnsi="Calibri" w:cs="Calibri"/>
                <w:color w:val="000000"/>
              </w:rPr>
              <w:t>računa</w:t>
            </w:r>
            <w:proofErr w:type="spellEnd"/>
          </w:p>
        </w:tc>
        <w:tc>
          <w:tcPr>
            <w:tcW w:w="1701"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37B56FE" w14:textId="77777777" w:rsidR="00A9264C" w:rsidRPr="00000152" w:rsidRDefault="00A9264C" w:rsidP="00650483">
            <w:pPr>
              <w:jc w:val="center"/>
              <w:rPr>
                <w:rFonts w:ascii="Calibri" w:hAnsi="Calibri" w:cs="Calibri"/>
                <w:color w:val="000000"/>
              </w:rPr>
            </w:pPr>
            <w:proofErr w:type="spellStart"/>
            <w:r w:rsidRPr="00000152">
              <w:rPr>
                <w:rFonts w:ascii="Calibri" w:hAnsi="Calibri" w:cs="Calibri"/>
                <w:color w:val="000000"/>
              </w:rPr>
              <w:t>Izvršenje</w:t>
            </w:r>
            <w:proofErr w:type="spellEnd"/>
            <w:r w:rsidRPr="00000152">
              <w:rPr>
                <w:rFonts w:ascii="Calibri" w:hAnsi="Calibri" w:cs="Calibri"/>
                <w:color w:val="000000"/>
              </w:rPr>
              <w:br/>
            </w:r>
            <w:r w:rsidRPr="00000152">
              <w:rPr>
                <w:rFonts w:ascii="Calibri" w:hAnsi="Calibri" w:cs="Calibri"/>
                <w:color w:val="000000"/>
              </w:rPr>
              <w:br/>
              <w:t>01.01.2024.-31.12.2024.</w:t>
            </w:r>
          </w:p>
        </w:tc>
        <w:tc>
          <w:tcPr>
            <w:tcW w:w="1276"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DC51DDA"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xml:space="preserve">2. </w:t>
            </w:r>
            <w:proofErr w:type="spellStart"/>
            <w:r w:rsidRPr="00000152">
              <w:rPr>
                <w:rFonts w:ascii="Calibri" w:hAnsi="Calibri" w:cs="Calibri"/>
                <w:color w:val="000000"/>
              </w:rPr>
              <w:t>Izmjene</w:t>
            </w:r>
            <w:proofErr w:type="spellEnd"/>
            <w:r w:rsidRPr="00000152">
              <w:rPr>
                <w:rFonts w:ascii="Calibri" w:hAnsi="Calibri" w:cs="Calibri"/>
                <w:color w:val="000000"/>
              </w:rPr>
              <w:t xml:space="preserve"> </w:t>
            </w:r>
            <w:proofErr w:type="spellStart"/>
            <w:r w:rsidRPr="00000152">
              <w:rPr>
                <w:rFonts w:ascii="Calibri" w:hAnsi="Calibri" w:cs="Calibri"/>
                <w:color w:val="000000"/>
              </w:rPr>
              <w:t>i</w:t>
            </w:r>
            <w:proofErr w:type="spellEnd"/>
            <w:r w:rsidRPr="00000152">
              <w:rPr>
                <w:rFonts w:ascii="Calibri" w:hAnsi="Calibri" w:cs="Calibri"/>
                <w:color w:val="000000"/>
              </w:rPr>
              <w:t xml:space="preserve"> </w:t>
            </w:r>
            <w:proofErr w:type="spellStart"/>
            <w:r w:rsidRPr="00000152">
              <w:rPr>
                <w:rFonts w:ascii="Calibri" w:hAnsi="Calibri" w:cs="Calibri"/>
                <w:color w:val="000000"/>
              </w:rPr>
              <w:t>dopune</w:t>
            </w:r>
            <w:proofErr w:type="spellEnd"/>
            <w:r w:rsidRPr="00000152">
              <w:rPr>
                <w:rFonts w:ascii="Calibri" w:hAnsi="Calibri" w:cs="Calibri"/>
                <w:color w:val="000000"/>
              </w:rPr>
              <w:t xml:space="preserve"> 2025</w:t>
            </w:r>
          </w:p>
        </w:tc>
        <w:tc>
          <w:tcPr>
            <w:tcW w:w="1312"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E16E3ED" w14:textId="77777777" w:rsidR="00A9264C" w:rsidRPr="00000152" w:rsidRDefault="00A9264C" w:rsidP="00650483">
            <w:pPr>
              <w:jc w:val="center"/>
              <w:rPr>
                <w:rFonts w:ascii="Calibri" w:hAnsi="Calibri" w:cs="Calibri"/>
                <w:color w:val="000000"/>
              </w:rPr>
            </w:pPr>
            <w:proofErr w:type="spellStart"/>
            <w:r w:rsidRPr="00000152">
              <w:rPr>
                <w:rFonts w:ascii="Calibri" w:hAnsi="Calibri" w:cs="Calibri"/>
                <w:color w:val="000000"/>
              </w:rPr>
              <w:t>Izvršenje</w:t>
            </w:r>
            <w:proofErr w:type="spellEnd"/>
            <w:r w:rsidRPr="00000152">
              <w:rPr>
                <w:rFonts w:ascii="Calibri" w:hAnsi="Calibri" w:cs="Calibri"/>
                <w:color w:val="000000"/>
              </w:rPr>
              <w:br/>
            </w:r>
            <w:r w:rsidRPr="00000152">
              <w:rPr>
                <w:rFonts w:ascii="Calibri" w:hAnsi="Calibri" w:cs="Calibri"/>
                <w:color w:val="000000"/>
              </w:rPr>
              <w:br/>
              <w:t>01.01.2025.-31.12.2025.</w:t>
            </w:r>
          </w:p>
        </w:tc>
        <w:tc>
          <w:tcPr>
            <w:tcW w:w="948"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F32C99F" w14:textId="77777777" w:rsidR="00A9264C" w:rsidRPr="00000152" w:rsidRDefault="00A9264C" w:rsidP="00650483">
            <w:pPr>
              <w:jc w:val="center"/>
              <w:rPr>
                <w:rFonts w:ascii="Calibri" w:hAnsi="Calibri" w:cs="Calibri"/>
                <w:color w:val="000000"/>
              </w:rPr>
            </w:pPr>
            <w:proofErr w:type="spellStart"/>
            <w:r w:rsidRPr="00000152">
              <w:rPr>
                <w:rFonts w:ascii="Calibri" w:hAnsi="Calibri" w:cs="Calibri"/>
                <w:color w:val="000000"/>
              </w:rPr>
              <w:t>Indeks</w:t>
            </w:r>
            <w:proofErr w:type="spellEnd"/>
            <w:r w:rsidRPr="00000152">
              <w:rPr>
                <w:rFonts w:ascii="Calibri" w:hAnsi="Calibri" w:cs="Calibri"/>
                <w:color w:val="000000"/>
              </w:rPr>
              <w:t xml:space="preserve"> 4/2*100</w:t>
            </w:r>
            <w:r w:rsidRPr="00000152">
              <w:rPr>
                <w:rFonts w:ascii="Calibri" w:hAnsi="Calibri" w:cs="Calibri"/>
                <w:color w:val="000000"/>
              </w:rPr>
              <w:br/>
            </w:r>
            <w:r w:rsidRPr="00000152">
              <w:rPr>
                <w:rFonts w:ascii="Calibri" w:hAnsi="Calibri" w:cs="Calibri"/>
                <w:color w:val="000000"/>
              </w:rPr>
              <w:br/>
              <w:t>01.01.2025.-31.12.2025.</w:t>
            </w:r>
          </w:p>
        </w:tc>
        <w:tc>
          <w:tcPr>
            <w:tcW w:w="948"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A6DC064" w14:textId="77777777" w:rsidR="00A9264C" w:rsidRPr="00000152" w:rsidRDefault="00A9264C" w:rsidP="00650483">
            <w:pPr>
              <w:jc w:val="center"/>
              <w:rPr>
                <w:rFonts w:ascii="Calibri" w:hAnsi="Calibri" w:cs="Calibri"/>
                <w:color w:val="000000"/>
              </w:rPr>
            </w:pPr>
            <w:proofErr w:type="spellStart"/>
            <w:r w:rsidRPr="00000152">
              <w:rPr>
                <w:rFonts w:ascii="Calibri" w:hAnsi="Calibri" w:cs="Calibri"/>
                <w:color w:val="000000"/>
              </w:rPr>
              <w:t>Indeks</w:t>
            </w:r>
            <w:proofErr w:type="spellEnd"/>
            <w:r w:rsidRPr="00000152">
              <w:rPr>
                <w:rFonts w:ascii="Calibri" w:hAnsi="Calibri" w:cs="Calibri"/>
                <w:color w:val="000000"/>
              </w:rPr>
              <w:t xml:space="preserve"> 4/3*100</w:t>
            </w:r>
            <w:r w:rsidRPr="00000152">
              <w:rPr>
                <w:rFonts w:ascii="Calibri" w:hAnsi="Calibri" w:cs="Calibri"/>
                <w:color w:val="000000"/>
              </w:rPr>
              <w:br/>
            </w:r>
            <w:r w:rsidRPr="00000152">
              <w:rPr>
                <w:rFonts w:ascii="Calibri" w:hAnsi="Calibri" w:cs="Calibri"/>
                <w:color w:val="000000"/>
              </w:rPr>
              <w:br/>
              <w:t>01.01.2025.-31.12.2025.</w:t>
            </w:r>
          </w:p>
        </w:tc>
      </w:tr>
      <w:tr w:rsidR="00A9264C" w14:paraId="62E7B180"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85395AC" w14:textId="77777777" w:rsidR="00A9264C" w:rsidRDefault="00A9264C" w:rsidP="00650483">
            <w:pPr>
              <w:jc w:val="right"/>
              <w:rPr>
                <w:rFonts w:ascii="Calibri" w:hAnsi="Calibri" w:cs="Calibri"/>
                <w:color w:val="000000"/>
              </w:rPr>
            </w:pPr>
            <w:r>
              <w:rPr>
                <w:rFonts w:ascii="Calibri" w:hAnsi="Calibri" w:cs="Calibri"/>
                <w:color w:val="000000"/>
              </w:rPr>
              <w:t>6</w:t>
            </w:r>
          </w:p>
        </w:tc>
        <w:tc>
          <w:tcPr>
            <w:tcW w:w="79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14:paraId="59A1ADFE"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poslovanja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9CC031"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3.249.687,70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A85E640"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4.179.967,52</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DDF05E8"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2.925.651,94</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F27B42"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90,03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6F74FC"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69,99</w:t>
            </w:r>
          </w:p>
        </w:tc>
      </w:tr>
      <w:tr w:rsidR="00A9264C" w14:paraId="077AB8D4"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D91600D" w14:textId="77777777" w:rsidR="00A9264C" w:rsidRDefault="00A9264C" w:rsidP="00650483">
            <w:pPr>
              <w:jc w:val="right"/>
              <w:rPr>
                <w:rFonts w:ascii="Calibri" w:hAnsi="Calibri" w:cs="Calibri"/>
                <w:color w:val="000000"/>
              </w:rPr>
            </w:pPr>
            <w:r>
              <w:rPr>
                <w:rFonts w:ascii="Calibri" w:hAnsi="Calibri" w:cs="Calibri"/>
                <w:color w:val="000000"/>
              </w:rPr>
              <w:t>61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1EC9C8"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poreza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2FEFA0"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1.509.183,88</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088B3E"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2.081.604,24</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D29341"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1.723.764,95</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67F444"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114,22</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128B66"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82,81</w:t>
            </w:r>
          </w:p>
        </w:tc>
      </w:tr>
      <w:tr w:rsidR="00A9264C" w14:paraId="4137DAF9"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A114F4C" w14:textId="77777777" w:rsidR="00A9264C" w:rsidRDefault="00A9264C" w:rsidP="00650483">
            <w:pPr>
              <w:jc w:val="right"/>
              <w:rPr>
                <w:rFonts w:ascii="Calibri" w:hAnsi="Calibri" w:cs="Calibri"/>
                <w:color w:val="000000"/>
              </w:rPr>
            </w:pPr>
            <w:r>
              <w:rPr>
                <w:rFonts w:ascii="Calibri" w:hAnsi="Calibri" w:cs="Calibri"/>
                <w:color w:val="000000"/>
              </w:rPr>
              <w:t>611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1BC583" w14:textId="77777777" w:rsidR="00A9264C" w:rsidRDefault="00A9264C" w:rsidP="00650483">
            <w:pPr>
              <w:rPr>
                <w:rFonts w:ascii="Calibri" w:hAnsi="Calibri" w:cs="Calibri"/>
                <w:color w:val="000000"/>
              </w:rPr>
            </w:pPr>
            <w:proofErr w:type="spellStart"/>
            <w:r>
              <w:rPr>
                <w:rFonts w:ascii="Calibri" w:hAnsi="Calibri" w:cs="Calibri"/>
                <w:color w:val="000000"/>
              </w:rPr>
              <w:t>Porez</w:t>
            </w:r>
            <w:proofErr w:type="spellEnd"/>
            <w:r>
              <w:rPr>
                <w:rFonts w:ascii="Calibri" w:hAnsi="Calibri" w:cs="Calibri"/>
                <w:color w:val="000000"/>
              </w:rPr>
              <w:t xml:space="preserve"> </w:t>
            </w:r>
            <w:proofErr w:type="spellStart"/>
            <w:r>
              <w:rPr>
                <w:rFonts w:ascii="Calibri" w:hAnsi="Calibri" w:cs="Calibri"/>
                <w:color w:val="000000"/>
              </w:rPr>
              <w:t>na</w:t>
            </w:r>
            <w:proofErr w:type="spellEnd"/>
            <w:r>
              <w:rPr>
                <w:rFonts w:ascii="Calibri" w:hAnsi="Calibri" w:cs="Calibri"/>
                <w:color w:val="000000"/>
              </w:rPr>
              <w:t xml:space="preserve"> </w:t>
            </w:r>
            <w:proofErr w:type="spellStart"/>
            <w:r>
              <w:rPr>
                <w:rFonts w:ascii="Calibri" w:hAnsi="Calibri" w:cs="Calibri"/>
                <w:color w:val="000000"/>
              </w:rPr>
              <w:t>dohodak</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575278E"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902.175,19</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A7B3AD2"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48C41AA"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951.528,18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BFD327"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105,47</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144214"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33C2912E"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6D856E7" w14:textId="77777777" w:rsidR="00A9264C" w:rsidRDefault="00A9264C" w:rsidP="00650483">
            <w:pPr>
              <w:jc w:val="right"/>
              <w:rPr>
                <w:rFonts w:ascii="Calibri" w:hAnsi="Calibri" w:cs="Calibri"/>
                <w:color w:val="000000"/>
              </w:rPr>
            </w:pPr>
            <w:r>
              <w:rPr>
                <w:rFonts w:ascii="Calibri" w:hAnsi="Calibri" w:cs="Calibri"/>
                <w:color w:val="000000"/>
              </w:rPr>
              <w:t>6111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48AAA99" w14:textId="77777777" w:rsidR="00A9264C" w:rsidRPr="00314C2B" w:rsidRDefault="00A9264C" w:rsidP="00650483">
            <w:pPr>
              <w:rPr>
                <w:rFonts w:ascii="Calibri" w:hAnsi="Calibri" w:cs="Calibri"/>
                <w:color w:val="000000"/>
                <w:lang w:val="it-IT"/>
              </w:rPr>
            </w:pPr>
            <w:proofErr w:type="spellStart"/>
            <w:r w:rsidRPr="00314C2B">
              <w:rPr>
                <w:rFonts w:ascii="Calibri" w:hAnsi="Calibri" w:cs="Calibri"/>
                <w:color w:val="000000"/>
                <w:lang w:val="it-IT"/>
              </w:rPr>
              <w:t>Porez</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na</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dohodak</w:t>
            </w:r>
            <w:proofErr w:type="spellEnd"/>
            <w:r w:rsidRPr="00314C2B">
              <w:rPr>
                <w:rFonts w:ascii="Calibri" w:hAnsi="Calibri" w:cs="Calibri"/>
                <w:color w:val="000000"/>
                <w:lang w:val="it-IT"/>
              </w:rPr>
              <w:t xml:space="preserve"> </w:t>
            </w:r>
            <w:proofErr w:type="gramStart"/>
            <w:r w:rsidRPr="00314C2B">
              <w:rPr>
                <w:rFonts w:ascii="Calibri" w:hAnsi="Calibri" w:cs="Calibri"/>
                <w:color w:val="000000"/>
                <w:lang w:val="it-IT"/>
              </w:rPr>
              <w:t>od</w:t>
            </w:r>
            <w:proofErr w:type="gramEnd"/>
            <w:r w:rsidRPr="00314C2B">
              <w:rPr>
                <w:rFonts w:ascii="Calibri" w:hAnsi="Calibri" w:cs="Calibri"/>
                <w:color w:val="000000"/>
                <w:lang w:val="it-IT"/>
              </w:rPr>
              <w:t xml:space="preserve"> </w:t>
            </w:r>
            <w:proofErr w:type="spellStart"/>
            <w:r w:rsidRPr="00314C2B">
              <w:rPr>
                <w:rFonts w:ascii="Calibri" w:hAnsi="Calibri" w:cs="Calibri"/>
                <w:color w:val="000000"/>
                <w:lang w:val="it-IT"/>
              </w:rPr>
              <w:t>nesamostalnog</w:t>
            </w:r>
            <w:proofErr w:type="spellEnd"/>
            <w:r w:rsidRPr="00314C2B">
              <w:rPr>
                <w:rFonts w:ascii="Calibri" w:hAnsi="Calibri" w:cs="Calibri"/>
                <w:color w:val="000000"/>
                <w:lang w:val="it-IT"/>
              </w:rPr>
              <w:t xml:space="preserve"> rada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BF586B"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902.175,19</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5AFDA7D"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65DAA2D"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951.528,18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56661A"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105,47</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97C08D"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0F0E2081"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A484EC7" w14:textId="77777777" w:rsidR="00A9264C" w:rsidRDefault="00A9264C" w:rsidP="00650483">
            <w:pPr>
              <w:jc w:val="right"/>
              <w:rPr>
                <w:rFonts w:ascii="Calibri" w:hAnsi="Calibri" w:cs="Calibri"/>
                <w:color w:val="000000"/>
              </w:rPr>
            </w:pPr>
            <w:r>
              <w:rPr>
                <w:rFonts w:ascii="Calibri" w:hAnsi="Calibri" w:cs="Calibri"/>
                <w:color w:val="000000"/>
              </w:rPr>
              <w:t>613</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303038E" w14:textId="77777777" w:rsidR="00A9264C" w:rsidRDefault="00A9264C" w:rsidP="00650483">
            <w:pPr>
              <w:rPr>
                <w:rFonts w:ascii="Calibri" w:hAnsi="Calibri" w:cs="Calibri"/>
                <w:color w:val="000000"/>
              </w:rPr>
            </w:pPr>
            <w:proofErr w:type="spellStart"/>
            <w:r>
              <w:rPr>
                <w:rFonts w:ascii="Calibri" w:hAnsi="Calibri" w:cs="Calibri"/>
                <w:color w:val="000000"/>
              </w:rPr>
              <w:t>Porezi</w:t>
            </w:r>
            <w:proofErr w:type="spellEnd"/>
            <w:r>
              <w:rPr>
                <w:rFonts w:ascii="Calibri" w:hAnsi="Calibri" w:cs="Calibri"/>
                <w:color w:val="000000"/>
              </w:rPr>
              <w:t xml:space="preserve"> </w:t>
            </w:r>
            <w:proofErr w:type="spellStart"/>
            <w:r>
              <w:rPr>
                <w:rFonts w:ascii="Calibri" w:hAnsi="Calibri" w:cs="Calibri"/>
                <w:color w:val="000000"/>
              </w:rPr>
              <w:t>na</w:t>
            </w:r>
            <w:proofErr w:type="spellEnd"/>
            <w:r>
              <w:rPr>
                <w:rFonts w:ascii="Calibri" w:hAnsi="Calibri" w:cs="Calibri"/>
                <w:color w:val="000000"/>
              </w:rPr>
              <w:t xml:space="preserve"> </w:t>
            </w:r>
            <w:proofErr w:type="spellStart"/>
            <w:r>
              <w:rPr>
                <w:rFonts w:ascii="Calibri" w:hAnsi="Calibri" w:cs="Calibri"/>
                <w:color w:val="000000"/>
              </w:rPr>
              <w:t>imovinu</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5AC4191"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554.611,64</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C5C2F7E"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796CA1D"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721.719,14</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D4B678"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130,13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68DDB4"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2FF437C0"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C01ADBC" w14:textId="77777777" w:rsidR="00A9264C" w:rsidRDefault="00A9264C" w:rsidP="00650483">
            <w:pPr>
              <w:jc w:val="right"/>
              <w:rPr>
                <w:rFonts w:ascii="Calibri" w:hAnsi="Calibri" w:cs="Calibri"/>
                <w:color w:val="000000"/>
              </w:rPr>
            </w:pPr>
            <w:r>
              <w:rPr>
                <w:rFonts w:ascii="Calibri" w:hAnsi="Calibri" w:cs="Calibri"/>
                <w:color w:val="000000"/>
              </w:rPr>
              <w:t>6131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772D9F7" w14:textId="77777777" w:rsidR="00A9264C" w:rsidRPr="00314C2B" w:rsidRDefault="00A9264C" w:rsidP="00650483">
            <w:pPr>
              <w:rPr>
                <w:rFonts w:ascii="Calibri" w:hAnsi="Calibri" w:cs="Calibri"/>
                <w:color w:val="000000"/>
                <w:lang w:val="it-IT"/>
              </w:rPr>
            </w:pPr>
            <w:proofErr w:type="spellStart"/>
            <w:r w:rsidRPr="00314C2B">
              <w:rPr>
                <w:rFonts w:ascii="Calibri" w:hAnsi="Calibri" w:cs="Calibri"/>
                <w:color w:val="000000"/>
                <w:lang w:val="it-IT"/>
              </w:rPr>
              <w:t>Stalni</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porezi</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na</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nepokretnu</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imovinu</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zemlju</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zgrade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kuće</w:t>
            </w:r>
            <w:proofErr w:type="spellEnd"/>
            <w:r w:rsidRPr="00314C2B">
              <w:rPr>
                <w:rFonts w:ascii="Calibri" w:hAnsi="Calibri" w:cs="Calibri"/>
                <w:color w:val="000000"/>
                <w:lang w:val="it-IT"/>
              </w:rPr>
              <w:t xml:space="preserve"> i ostalo)</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C20BC4F"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214.108,94</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EE50BE6"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406514A"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232.275,49</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6982D0"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108,48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CC3403"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1DAA20B6"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70B805D" w14:textId="77777777" w:rsidR="00A9264C" w:rsidRDefault="00A9264C" w:rsidP="00650483">
            <w:pPr>
              <w:jc w:val="right"/>
              <w:rPr>
                <w:rFonts w:ascii="Calibri" w:hAnsi="Calibri" w:cs="Calibri"/>
                <w:color w:val="000000"/>
              </w:rPr>
            </w:pPr>
            <w:r>
              <w:rPr>
                <w:rFonts w:ascii="Calibri" w:hAnsi="Calibri" w:cs="Calibri"/>
                <w:color w:val="000000"/>
              </w:rPr>
              <w:t>6134</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F4851CB" w14:textId="77777777" w:rsidR="00A9264C" w:rsidRDefault="00A9264C" w:rsidP="00650483">
            <w:pPr>
              <w:rPr>
                <w:rFonts w:ascii="Calibri" w:hAnsi="Calibri" w:cs="Calibri"/>
                <w:color w:val="000000"/>
              </w:rPr>
            </w:pPr>
            <w:proofErr w:type="spellStart"/>
            <w:r>
              <w:rPr>
                <w:rFonts w:ascii="Calibri" w:hAnsi="Calibri" w:cs="Calibri"/>
                <w:color w:val="000000"/>
              </w:rPr>
              <w:t>Povremeni</w:t>
            </w:r>
            <w:proofErr w:type="spellEnd"/>
            <w:r>
              <w:rPr>
                <w:rFonts w:ascii="Calibri" w:hAnsi="Calibri" w:cs="Calibri"/>
                <w:color w:val="000000"/>
              </w:rPr>
              <w:t xml:space="preserve"> </w:t>
            </w:r>
            <w:proofErr w:type="spellStart"/>
            <w:r>
              <w:rPr>
                <w:rFonts w:ascii="Calibri" w:hAnsi="Calibri" w:cs="Calibri"/>
                <w:color w:val="000000"/>
              </w:rPr>
              <w:t>porezi</w:t>
            </w:r>
            <w:proofErr w:type="spellEnd"/>
            <w:r>
              <w:rPr>
                <w:rFonts w:ascii="Calibri" w:hAnsi="Calibri" w:cs="Calibri"/>
                <w:color w:val="000000"/>
              </w:rPr>
              <w:t xml:space="preserve"> </w:t>
            </w:r>
            <w:proofErr w:type="spellStart"/>
            <w:r>
              <w:rPr>
                <w:rFonts w:ascii="Calibri" w:hAnsi="Calibri" w:cs="Calibri"/>
                <w:color w:val="000000"/>
              </w:rPr>
              <w:t>na</w:t>
            </w:r>
            <w:proofErr w:type="spellEnd"/>
            <w:r>
              <w:rPr>
                <w:rFonts w:ascii="Calibri" w:hAnsi="Calibri" w:cs="Calibri"/>
                <w:color w:val="000000"/>
              </w:rPr>
              <w:t xml:space="preserve"> </w:t>
            </w:r>
            <w:proofErr w:type="spellStart"/>
            <w:r>
              <w:rPr>
                <w:rFonts w:ascii="Calibri" w:hAnsi="Calibri" w:cs="Calibri"/>
                <w:color w:val="000000"/>
              </w:rPr>
              <w:t>imovinu</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476A2B4"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340.502,70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64C919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279D1D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489.443,65</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737D8C"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143,74</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A41AEF"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4EE8B46C"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2B5B073" w14:textId="77777777" w:rsidR="00A9264C" w:rsidRDefault="00A9264C" w:rsidP="00650483">
            <w:pPr>
              <w:jc w:val="right"/>
              <w:rPr>
                <w:rFonts w:ascii="Calibri" w:hAnsi="Calibri" w:cs="Calibri"/>
                <w:color w:val="000000"/>
              </w:rPr>
            </w:pPr>
            <w:r>
              <w:rPr>
                <w:rFonts w:ascii="Calibri" w:hAnsi="Calibri" w:cs="Calibri"/>
                <w:color w:val="000000"/>
              </w:rPr>
              <w:t>614</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F3EE673" w14:textId="77777777" w:rsidR="00A9264C" w:rsidRPr="00314C2B" w:rsidRDefault="00A9264C" w:rsidP="00650483">
            <w:pPr>
              <w:rPr>
                <w:rFonts w:ascii="Calibri" w:hAnsi="Calibri" w:cs="Calibri"/>
                <w:color w:val="000000"/>
                <w:lang w:val="it-IT"/>
              </w:rPr>
            </w:pPr>
            <w:proofErr w:type="spellStart"/>
            <w:r w:rsidRPr="00314C2B">
              <w:rPr>
                <w:rFonts w:ascii="Calibri" w:hAnsi="Calibri" w:cs="Calibri"/>
                <w:color w:val="000000"/>
                <w:lang w:val="it-IT"/>
              </w:rPr>
              <w:t>Porezi</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na</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robu</w:t>
            </w:r>
            <w:proofErr w:type="spellEnd"/>
            <w:r w:rsidRPr="00314C2B">
              <w:rPr>
                <w:rFonts w:ascii="Calibri" w:hAnsi="Calibri" w:cs="Calibri"/>
                <w:color w:val="000000"/>
                <w:lang w:val="it-IT"/>
              </w:rPr>
              <w:t xml:space="preserve"> i </w:t>
            </w:r>
            <w:proofErr w:type="spellStart"/>
            <w:r w:rsidRPr="00314C2B">
              <w:rPr>
                <w:rFonts w:ascii="Calibri" w:hAnsi="Calibri" w:cs="Calibri"/>
                <w:color w:val="000000"/>
                <w:lang w:val="it-IT"/>
              </w:rPr>
              <w:t>usluge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B1B85DF"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52.397,05</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9EB896B"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C037356"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50.517,63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6C7D31"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96,41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0B7733"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76896A08"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05E655B" w14:textId="77777777" w:rsidR="00A9264C" w:rsidRDefault="00A9264C" w:rsidP="00650483">
            <w:pPr>
              <w:jc w:val="right"/>
              <w:rPr>
                <w:rFonts w:ascii="Calibri" w:hAnsi="Calibri" w:cs="Calibri"/>
                <w:color w:val="000000"/>
              </w:rPr>
            </w:pPr>
            <w:r>
              <w:rPr>
                <w:rFonts w:ascii="Calibri" w:hAnsi="Calibri" w:cs="Calibri"/>
                <w:color w:val="000000"/>
              </w:rPr>
              <w:t>6142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6330E5" w14:textId="77777777" w:rsidR="00A9264C" w:rsidRDefault="00A9264C" w:rsidP="00650483">
            <w:pPr>
              <w:rPr>
                <w:rFonts w:ascii="Calibri" w:hAnsi="Calibri" w:cs="Calibri"/>
                <w:color w:val="000000"/>
              </w:rPr>
            </w:pPr>
            <w:proofErr w:type="spellStart"/>
            <w:r>
              <w:rPr>
                <w:rFonts w:ascii="Calibri" w:hAnsi="Calibri" w:cs="Calibri"/>
                <w:color w:val="000000"/>
              </w:rPr>
              <w:t>Porez</w:t>
            </w:r>
            <w:proofErr w:type="spellEnd"/>
            <w:r>
              <w:rPr>
                <w:rFonts w:ascii="Calibri" w:hAnsi="Calibri" w:cs="Calibri"/>
                <w:color w:val="000000"/>
              </w:rPr>
              <w:t xml:space="preserve"> </w:t>
            </w:r>
            <w:proofErr w:type="spellStart"/>
            <w:r>
              <w:rPr>
                <w:rFonts w:ascii="Calibri" w:hAnsi="Calibri" w:cs="Calibri"/>
                <w:color w:val="000000"/>
              </w:rPr>
              <w:t>na</w:t>
            </w:r>
            <w:proofErr w:type="spellEnd"/>
            <w:r>
              <w:rPr>
                <w:rFonts w:ascii="Calibri" w:hAnsi="Calibri" w:cs="Calibri"/>
                <w:color w:val="000000"/>
              </w:rPr>
              <w:t xml:space="preserve"> </w:t>
            </w:r>
            <w:proofErr w:type="spellStart"/>
            <w:r>
              <w:rPr>
                <w:rFonts w:ascii="Calibri" w:hAnsi="Calibri" w:cs="Calibri"/>
                <w:color w:val="000000"/>
              </w:rPr>
              <w:t>promet</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8579D0F"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52.397,05</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430F017"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477593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50.517,63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A5F83A"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96,41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30CF32"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10AE7131"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0B5AFF1" w14:textId="77777777" w:rsidR="00A9264C" w:rsidRDefault="00A9264C" w:rsidP="00650483">
            <w:pPr>
              <w:jc w:val="right"/>
              <w:rPr>
                <w:rFonts w:ascii="Calibri" w:hAnsi="Calibri" w:cs="Calibri"/>
                <w:color w:val="000000"/>
              </w:rPr>
            </w:pPr>
            <w:r>
              <w:rPr>
                <w:rFonts w:ascii="Calibri" w:hAnsi="Calibri" w:cs="Calibri"/>
                <w:color w:val="000000"/>
              </w:rPr>
              <w:t>63</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2B6DEB" w14:textId="77777777" w:rsidR="00A9264C" w:rsidRDefault="00A9264C" w:rsidP="00650483">
            <w:pPr>
              <w:rPr>
                <w:rFonts w:ascii="Calibri" w:hAnsi="Calibri" w:cs="Calibri"/>
                <w:color w:val="000000"/>
              </w:rPr>
            </w:pPr>
            <w:proofErr w:type="spellStart"/>
            <w:r>
              <w:rPr>
                <w:rFonts w:ascii="Calibri" w:hAnsi="Calibri" w:cs="Calibri"/>
                <w:color w:val="000000"/>
              </w:rPr>
              <w:t>Pomoći</w:t>
            </w:r>
            <w:proofErr w:type="spellEnd"/>
            <w:r>
              <w:rPr>
                <w:rFonts w:ascii="Calibri" w:hAnsi="Calibri" w:cs="Calibri"/>
                <w:color w:val="000000"/>
              </w:rPr>
              <w:t xml:space="preserve"> </w:t>
            </w:r>
            <w:proofErr w:type="spellStart"/>
            <w:r>
              <w:rPr>
                <w:rFonts w:ascii="Calibri" w:hAnsi="Calibri" w:cs="Calibri"/>
                <w:color w:val="000000"/>
              </w:rPr>
              <w:t>iz</w:t>
            </w:r>
            <w:proofErr w:type="spellEnd"/>
            <w:r>
              <w:rPr>
                <w:rFonts w:ascii="Calibri" w:hAnsi="Calibri" w:cs="Calibri"/>
                <w:color w:val="000000"/>
              </w:rPr>
              <w:t xml:space="preserve"> </w:t>
            </w:r>
            <w:proofErr w:type="spellStart"/>
            <w:r>
              <w:rPr>
                <w:rFonts w:ascii="Calibri" w:hAnsi="Calibri" w:cs="Calibri"/>
                <w:color w:val="000000"/>
              </w:rPr>
              <w:t>inozemstva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od </w:t>
            </w:r>
            <w:proofErr w:type="spellStart"/>
            <w:r>
              <w:rPr>
                <w:rFonts w:ascii="Calibri" w:hAnsi="Calibri" w:cs="Calibri"/>
                <w:color w:val="000000"/>
              </w:rPr>
              <w:t>subjekata</w:t>
            </w:r>
            <w:proofErr w:type="spellEnd"/>
            <w:r>
              <w:rPr>
                <w:rFonts w:ascii="Calibri" w:hAnsi="Calibri" w:cs="Calibri"/>
                <w:color w:val="000000"/>
              </w:rPr>
              <w:t xml:space="preserve"> </w:t>
            </w:r>
            <w:proofErr w:type="spellStart"/>
            <w:r>
              <w:rPr>
                <w:rFonts w:ascii="Calibri" w:hAnsi="Calibri" w:cs="Calibri"/>
                <w:color w:val="000000"/>
              </w:rPr>
              <w:t>unutar</w:t>
            </w:r>
            <w:proofErr w:type="spellEnd"/>
            <w:r>
              <w:rPr>
                <w:rFonts w:ascii="Calibri" w:hAnsi="Calibri" w:cs="Calibri"/>
                <w:color w:val="000000"/>
              </w:rPr>
              <w:t xml:space="preserve"> </w:t>
            </w:r>
            <w:proofErr w:type="spellStart"/>
            <w:r>
              <w:rPr>
                <w:rFonts w:ascii="Calibri" w:hAnsi="Calibri" w:cs="Calibri"/>
                <w:color w:val="000000"/>
              </w:rPr>
              <w:t>općeg</w:t>
            </w:r>
            <w:proofErr w:type="spellEnd"/>
            <w:r>
              <w:rPr>
                <w:rFonts w:ascii="Calibri" w:hAnsi="Calibri" w:cs="Calibri"/>
                <w:color w:val="000000"/>
              </w:rPr>
              <w:t xml:space="preserve"> </w:t>
            </w:r>
            <w:proofErr w:type="spellStart"/>
            <w:r>
              <w:rPr>
                <w:rFonts w:ascii="Calibri" w:hAnsi="Calibri" w:cs="Calibri"/>
                <w:color w:val="000000"/>
              </w:rPr>
              <w:t>proračuna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24A126"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283.034,01</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46DAF0"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471.495,59</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4A0280"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276.965,59</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4ED620"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97,86</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793336"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58,74</w:t>
            </w:r>
          </w:p>
        </w:tc>
      </w:tr>
      <w:tr w:rsidR="00A9264C" w14:paraId="7879CC05"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F391EB9" w14:textId="77777777" w:rsidR="00A9264C" w:rsidRDefault="00A9264C" w:rsidP="00650483">
            <w:pPr>
              <w:jc w:val="right"/>
              <w:rPr>
                <w:rFonts w:ascii="Calibri" w:hAnsi="Calibri" w:cs="Calibri"/>
                <w:color w:val="000000"/>
              </w:rPr>
            </w:pPr>
            <w:r>
              <w:rPr>
                <w:rFonts w:ascii="Calibri" w:hAnsi="Calibri" w:cs="Calibri"/>
                <w:color w:val="000000"/>
              </w:rPr>
              <w:t>631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5C6258" w14:textId="77777777" w:rsidR="00A9264C" w:rsidRDefault="00A9264C" w:rsidP="00650483">
            <w:pPr>
              <w:rPr>
                <w:rFonts w:ascii="Calibri" w:hAnsi="Calibri" w:cs="Calibri"/>
                <w:color w:val="000000"/>
              </w:rPr>
            </w:pPr>
            <w:proofErr w:type="spellStart"/>
            <w:r>
              <w:rPr>
                <w:rFonts w:ascii="Calibri" w:hAnsi="Calibri" w:cs="Calibri"/>
                <w:color w:val="000000"/>
              </w:rPr>
              <w:t>Pomoći</w:t>
            </w:r>
            <w:proofErr w:type="spellEnd"/>
            <w:r>
              <w:rPr>
                <w:rFonts w:ascii="Calibri" w:hAnsi="Calibri" w:cs="Calibri"/>
                <w:color w:val="000000"/>
              </w:rPr>
              <w:t xml:space="preserve"> od </w:t>
            </w:r>
            <w:proofErr w:type="spellStart"/>
            <w:r>
              <w:rPr>
                <w:rFonts w:ascii="Calibri" w:hAnsi="Calibri" w:cs="Calibri"/>
                <w:color w:val="000000"/>
              </w:rPr>
              <w:t>inozemnih</w:t>
            </w:r>
            <w:proofErr w:type="spellEnd"/>
            <w:r>
              <w:rPr>
                <w:rFonts w:ascii="Calibri" w:hAnsi="Calibri" w:cs="Calibri"/>
                <w:color w:val="000000"/>
              </w:rPr>
              <w:t xml:space="preserve"> </w:t>
            </w:r>
            <w:proofErr w:type="spellStart"/>
            <w:r>
              <w:rPr>
                <w:rFonts w:ascii="Calibri" w:hAnsi="Calibri" w:cs="Calibri"/>
                <w:color w:val="000000"/>
              </w:rPr>
              <w:t>vlada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C359A37"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F6A1E6D"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51E0B8D"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8.547,26</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ADCC6E"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88783E"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503051B8"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394D26D" w14:textId="77777777" w:rsidR="00A9264C" w:rsidRDefault="00A9264C" w:rsidP="00650483">
            <w:pPr>
              <w:jc w:val="right"/>
              <w:rPr>
                <w:rFonts w:ascii="Calibri" w:hAnsi="Calibri" w:cs="Calibri"/>
                <w:color w:val="000000"/>
              </w:rPr>
            </w:pPr>
            <w:r>
              <w:rPr>
                <w:rFonts w:ascii="Calibri" w:hAnsi="Calibri" w:cs="Calibri"/>
                <w:color w:val="000000"/>
              </w:rPr>
              <w:t>6311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F598E1E"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pomoći</w:t>
            </w:r>
            <w:proofErr w:type="spellEnd"/>
            <w:r>
              <w:rPr>
                <w:rFonts w:ascii="Calibri" w:hAnsi="Calibri" w:cs="Calibri"/>
                <w:color w:val="000000"/>
              </w:rPr>
              <w:t xml:space="preserve"> </w:t>
            </w:r>
            <w:proofErr w:type="spellStart"/>
            <w:r>
              <w:rPr>
                <w:rFonts w:ascii="Calibri" w:hAnsi="Calibri" w:cs="Calibri"/>
                <w:color w:val="000000"/>
              </w:rPr>
              <w:t>od</w:t>
            </w:r>
            <w:proofErr w:type="spellEnd"/>
            <w:r>
              <w:rPr>
                <w:rFonts w:ascii="Calibri" w:hAnsi="Calibri" w:cs="Calibri"/>
                <w:color w:val="000000"/>
              </w:rPr>
              <w:t xml:space="preserve"> </w:t>
            </w:r>
            <w:proofErr w:type="spellStart"/>
            <w:r>
              <w:rPr>
                <w:rFonts w:ascii="Calibri" w:hAnsi="Calibri" w:cs="Calibri"/>
                <w:color w:val="000000"/>
              </w:rPr>
              <w:t>inozemnih</w:t>
            </w:r>
            <w:proofErr w:type="spellEnd"/>
            <w:r>
              <w:rPr>
                <w:rFonts w:ascii="Calibri" w:hAnsi="Calibri" w:cs="Calibri"/>
                <w:color w:val="000000"/>
              </w:rPr>
              <w:t xml:space="preserve"> </w:t>
            </w:r>
            <w:proofErr w:type="spellStart"/>
            <w:r>
              <w:rPr>
                <w:rFonts w:ascii="Calibri" w:hAnsi="Calibri" w:cs="Calibri"/>
                <w:color w:val="000000"/>
              </w:rPr>
              <w:t>vlada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9ADEBBE"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0399F81"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DA8FCA3"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8.547,26</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F1052E"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609B3C"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775F1888"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8BBE2AC" w14:textId="77777777" w:rsidR="00A9264C" w:rsidRDefault="00A9264C" w:rsidP="00650483">
            <w:pPr>
              <w:jc w:val="right"/>
              <w:rPr>
                <w:rFonts w:ascii="Calibri" w:hAnsi="Calibri" w:cs="Calibri"/>
                <w:color w:val="000000"/>
              </w:rPr>
            </w:pPr>
            <w:r>
              <w:rPr>
                <w:rFonts w:ascii="Calibri" w:hAnsi="Calibri" w:cs="Calibri"/>
                <w:color w:val="000000"/>
              </w:rPr>
              <w:t>632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AF3D0BB" w14:textId="77777777" w:rsidR="00A9264C" w:rsidRDefault="00A9264C" w:rsidP="00650483">
            <w:pPr>
              <w:rPr>
                <w:rFonts w:ascii="Calibri" w:hAnsi="Calibri" w:cs="Calibri"/>
                <w:color w:val="000000"/>
              </w:rPr>
            </w:pPr>
            <w:proofErr w:type="spellStart"/>
            <w:r>
              <w:rPr>
                <w:rFonts w:ascii="Calibri" w:hAnsi="Calibri" w:cs="Calibri"/>
                <w:color w:val="000000"/>
              </w:rPr>
              <w:t>Pomoći</w:t>
            </w:r>
            <w:proofErr w:type="spellEnd"/>
            <w:r>
              <w:rPr>
                <w:rFonts w:ascii="Calibri" w:hAnsi="Calibri" w:cs="Calibri"/>
                <w:color w:val="000000"/>
              </w:rPr>
              <w:t xml:space="preserve"> od </w:t>
            </w:r>
            <w:proofErr w:type="spellStart"/>
            <w:r>
              <w:rPr>
                <w:rFonts w:ascii="Calibri" w:hAnsi="Calibri" w:cs="Calibri"/>
                <w:color w:val="000000"/>
              </w:rPr>
              <w:t>međunarodnih</w:t>
            </w:r>
            <w:proofErr w:type="spellEnd"/>
            <w:r>
              <w:rPr>
                <w:rFonts w:ascii="Calibri" w:hAnsi="Calibri" w:cs="Calibri"/>
                <w:color w:val="000000"/>
              </w:rPr>
              <w:t xml:space="preserve"> </w:t>
            </w:r>
            <w:proofErr w:type="spellStart"/>
            <w:r>
              <w:rPr>
                <w:rFonts w:ascii="Calibri" w:hAnsi="Calibri" w:cs="Calibri"/>
                <w:color w:val="000000"/>
              </w:rPr>
              <w:t>organizacija</w:t>
            </w:r>
            <w:proofErr w:type="spellEnd"/>
            <w:r>
              <w:rPr>
                <w:rFonts w:ascii="Calibri" w:hAnsi="Calibri" w:cs="Calibri"/>
                <w:color w:val="000000"/>
              </w:rPr>
              <w:t xml:space="preserve"> </w:t>
            </w:r>
            <w:proofErr w:type="spellStart"/>
            <w:r>
              <w:rPr>
                <w:rFonts w:ascii="Calibri" w:hAnsi="Calibri" w:cs="Calibri"/>
                <w:color w:val="000000"/>
              </w:rPr>
              <w:t>te</w:t>
            </w:r>
            <w:proofErr w:type="spellEnd"/>
            <w:r>
              <w:rPr>
                <w:rFonts w:ascii="Calibri" w:hAnsi="Calibri" w:cs="Calibri"/>
                <w:color w:val="000000"/>
              </w:rPr>
              <w:t xml:space="preserve"> </w:t>
            </w:r>
            <w:proofErr w:type="spellStart"/>
            <w:r>
              <w:rPr>
                <w:rFonts w:ascii="Calibri" w:hAnsi="Calibri" w:cs="Calibri"/>
                <w:color w:val="000000"/>
              </w:rPr>
              <w:t>institucija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tijela</w:t>
            </w:r>
            <w:proofErr w:type="spellEnd"/>
            <w:r>
              <w:rPr>
                <w:rFonts w:ascii="Calibri" w:hAnsi="Calibri" w:cs="Calibri"/>
                <w:color w:val="000000"/>
              </w:rPr>
              <w:t xml:space="preserve"> EU</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69B4D28"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172.231,41</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EBCC59"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70B63D9"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22.375,00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025CCB"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12,99</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AE8CDF"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012D7A20"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63D0B3A" w14:textId="77777777" w:rsidR="00A9264C" w:rsidRDefault="00A9264C" w:rsidP="00650483">
            <w:pPr>
              <w:jc w:val="right"/>
              <w:rPr>
                <w:rFonts w:ascii="Calibri" w:hAnsi="Calibri" w:cs="Calibri"/>
                <w:color w:val="000000"/>
              </w:rPr>
            </w:pPr>
            <w:r>
              <w:rPr>
                <w:rFonts w:ascii="Calibri" w:hAnsi="Calibri" w:cs="Calibri"/>
                <w:color w:val="000000"/>
              </w:rPr>
              <w:lastRenderedPageBreak/>
              <w:t>6323</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EE46040" w14:textId="77777777" w:rsidR="00A9264C" w:rsidRPr="00314C2B" w:rsidRDefault="00A9264C" w:rsidP="00650483">
            <w:pPr>
              <w:rPr>
                <w:rFonts w:ascii="Calibri" w:hAnsi="Calibri" w:cs="Calibri"/>
                <w:color w:val="000000"/>
                <w:lang w:val="it-IT"/>
              </w:rPr>
            </w:pPr>
            <w:proofErr w:type="spellStart"/>
            <w:r w:rsidRPr="00314C2B">
              <w:rPr>
                <w:rFonts w:ascii="Calibri" w:hAnsi="Calibri" w:cs="Calibri"/>
                <w:color w:val="000000"/>
                <w:lang w:val="it-IT"/>
              </w:rPr>
              <w:t>Tekuće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pomoći</w:t>
            </w:r>
            <w:proofErr w:type="spellEnd"/>
            <w:r w:rsidRPr="00314C2B">
              <w:rPr>
                <w:rFonts w:ascii="Calibri" w:hAnsi="Calibri" w:cs="Calibri"/>
                <w:color w:val="000000"/>
                <w:lang w:val="it-IT"/>
              </w:rPr>
              <w:t xml:space="preserve"> od </w:t>
            </w:r>
            <w:proofErr w:type="spellStart"/>
            <w:r w:rsidRPr="00314C2B">
              <w:rPr>
                <w:rFonts w:ascii="Calibri" w:hAnsi="Calibri" w:cs="Calibri"/>
                <w:color w:val="000000"/>
                <w:lang w:val="it-IT"/>
              </w:rPr>
              <w:t>institucija</w:t>
            </w:r>
            <w:proofErr w:type="spellEnd"/>
            <w:r w:rsidRPr="00314C2B">
              <w:rPr>
                <w:rFonts w:ascii="Calibri" w:hAnsi="Calibri" w:cs="Calibri"/>
                <w:color w:val="000000"/>
                <w:lang w:val="it-IT"/>
              </w:rPr>
              <w:t xml:space="preserve"> i </w:t>
            </w:r>
            <w:proofErr w:type="spellStart"/>
            <w:r w:rsidRPr="00314C2B">
              <w:rPr>
                <w:rFonts w:ascii="Calibri" w:hAnsi="Calibri" w:cs="Calibri"/>
                <w:color w:val="000000"/>
                <w:lang w:val="it-IT"/>
              </w:rPr>
              <w:t>tijela</w:t>
            </w:r>
            <w:proofErr w:type="spellEnd"/>
            <w:r w:rsidRPr="00314C2B">
              <w:rPr>
                <w:rFonts w:ascii="Calibri" w:hAnsi="Calibri" w:cs="Calibri"/>
                <w:color w:val="000000"/>
                <w:lang w:val="it-IT"/>
              </w:rPr>
              <w:t xml:space="preserve"> EU</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A4D4938"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2.115,06</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FEDE9B"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9AEC46B"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B1E3C3"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7B6DBC"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029F8E67"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8B2D346" w14:textId="77777777" w:rsidR="00A9264C" w:rsidRDefault="00A9264C" w:rsidP="00650483">
            <w:pPr>
              <w:jc w:val="right"/>
              <w:rPr>
                <w:rFonts w:ascii="Calibri" w:hAnsi="Calibri" w:cs="Calibri"/>
                <w:color w:val="000000"/>
              </w:rPr>
            </w:pPr>
            <w:r>
              <w:rPr>
                <w:rFonts w:ascii="Calibri" w:hAnsi="Calibri" w:cs="Calibri"/>
                <w:color w:val="000000"/>
              </w:rPr>
              <w:t>6324</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F60005F" w14:textId="77777777" w:rsidR="00A9264C" w:rsidRPr="00314C2B" w:rsidRDefault="00A9264C" w:rsidP="00650483">
            <w:pPr>
              <w:rPr>
                <w:rFonts w:ascii="Calibri" w:hAnsi="Calibri" w:cs="Calibri"/>
                <w:color w:val="000000"/>
                <w:lang w:val="it-IT"/>
              </w:rPr>
            </w:pPr>
            <w:proofErr w:type="spellStart"/>
            <w:r w:rsidRPr="00314C2B">
              <w:rPr>
                <w:rFonts w:ascii="Calibri" w:hAnsi="Calibri" w:cs="Calibri"/>
                <w:color w:val="000000"/>
                <w:lang w:val="it-IT"/>
              </w:rPr>
              <w:t>Kapitalne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pomoći</w:t>
            </w:r>
            <w:proofErr w:type="spellEnd"/>
            <w:r w:rsidRPr="00314C2B">
              <w:rPr>
                <w:rFonts w:ascii="Calibri" w:hAnsi="Calibri" w:cs="Calibri"/>
                <w:color w:val="000000"/>
                <w:lang w:val="it-IT"/>
              </w:rPr>
              <w:t xml:space="preserve"> od </w:t>
            </w:r>
            <w:proofErr w:type="spellStart"/>
            <w:r w:rsidRPr="00314C2B">
              <w:rPr>
                <w:rFonts w:ascii="Calibri" w:hAnsi="Calibri" w:cs="Calibri"/>
                <w:color w:val="000000"/>
                <w:lang w:val="it-IT"/>
              </w:rPr>
              <w:t>institucija</w:t>
            </w:r>
            <w:proofErr w:type="spellEnd"/>
            <w:r w:rsidRPr="00314C2B">
              <w:rPr>
                <w:rFonts w:ascii="Calibri" w:hAnsi="Calibri" w:cs="Calibri"/>
                <w:color w:val="000000"/>
                <w:lang w:val="it-IT"/>
              </w:rPr>
              <w:t xml:space="preserve"> i </w:t>
            </w:r>
            <w:proofErr w:type="spellStart"/>
            <w:r w:rsidRPr="00314C2B">
              <w:rPr>
                <w:rFonts w:ascii="Calibri" w:hAnsi="Calibri" w:cs="Calibri"/>
                <w:color w:val="000000"/>
                <w:lang w:val="it-IT"/>
              </w:rPr>
              <w:t>tijela</w:t>
            </w:r>
            <w:proofErr w:type="spellEnd"/>
            <w:r w:rsidRPr="00314C2B">
              <w:rPr>
                <w:rFonts w:ascii="Calibri" w:hAnsi="Calibri" w:cs="Calibri"/>
                <w:color w:val="000000"/>
                <w:lang w:val="it-IT"/>
              </w:rPr>
              <w:t xml:space="preserve"> EU</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0FAF694"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170.116,35</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6D28333"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5002A0C"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22.375,00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59E520"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13,15</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B7E381"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699CEBC7"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E26C449" w14:textId="77777777" w:rsidR="00A9264C" w:rsidRDefault="00A9264C" w:rsidP="00650483">
            <w:pPr>
              <w:jc w:val="right"/>
              <w:rPr>
                <w:rFonts w:ascii="Calibri" w:hAnsi="Calibri" w:cs="Calibri"/>
                <w:color w:val="000000"/>
              </w:rPr>
            </w:pPr>
            <w:r>
              <w:rPr>
                <w:rFonts w:ascii="Calibri" w:hAnsi="Calibri" w:cs="Calibri"/>
                <w:color w:val="000000"/>
              </w:rPr>
              <w:t>633</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044E735" w14:textId="77777777" w:rsidR="00A9264C" w:rsidRDefault="00A9264C" w:rsidP="00650483">
            <w:pPr>
              <w:rPr>
                <w:rFonts w:ascii="Calibri" w:hAnsi="Calibri" w:cs="Calibri"/>
                <w:color w:val="000000"/>
              </w:rPr>
            </w:pPr>
            <w:proofErr w:type="spellStart"/>
            <w:r>
              <w:rPr>
                <w:rFonts w:ascii="Calibri" w:hAnsi="Calibri" w:cs="Calibri"/>
                <w:color w:val="000000"/>
              </w:rPr>
              <w:t>Pomoći</w:t>
            </w:r>
            <w:proofErr w:type="spellEnd"/>
            <w:r>
              <w:rPr>
                <w:rFonts w:ascii="Calibri" w:hAnsi="Calibri" w:cs="Calibri"/>
                <w:color w:val="000000"/>
              </w:rPr>
              <w:t xml:space="preserve"> </w:t>
            </w:r>
            <w:proofErr w:type="spellStart"/>
            <w:r>
              <w:rPr>
                <w:rFonts w:ascii="Calibri" w:hAnsi="Calibri" w:cs="Calibri"/>
                <w:color w:val="000000"/>
              </w:rPr>
              <w:t>proračunu</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izvanproračunskim</w:t>
            </w:r>
            <w:proofErr w:type="spellEnd"/>
            <w:r>
              <w:rPr>
                <w:rFonts w:ascii="Calibri" w:hAnsi="Calibri" w:cs="Calibri"/>
                <w:color w:val="000000"/>
              </w:rPr>
              <w:t xml:space="preserve"> </w:t>
            </w:r>
            <w:proofErr w:type="spellStart"/>
            <w:r>
              <w:rPr>
                <w:rFonts w:ascii="Calibri" w:hAnsi="Calibri" w:cs="Calibri"/>
                <w:color w:val="000000"/>
              </w:rPr>
              <w:t>korisnicima</w:t>
            </w:r>
            <w:proofErr w:type="spellEnd"/>
            <w:r>
              <w:rPr>
                <w:rFonts w:ascii="Calibri" w:hAnsi="Calibri" w:cs="Calibri"/>
                <w:color w:val="000000"/>
              </w:rPr>
              <w:t xml:space="preserve"> </w:t>
            </w:r>
            <w:proofErr w:type="spellStart"/>
            <w:r>
              <w:rPr>
                <w:rFonts w:ascii="Calibri" w:hAnsi="Calibri" w:cs="Calibri"/>
                <w:color w:val="000000"/>
              </w:rPr>
              <w:t>iz</w:t>
            </w:r>
            <w:proofErr w:type="spellEnd"/>
            <w:r>
              <w:rPr>
                <w:rFonts w:ascii="Calibri" w:hAnsi="Calibri" w:cs="Calibri"/>
                <w:color w:val="000000"/>
              </w:rPr>
              <w:t xml:space="preserve"> </w:t>
            </w:r>
            <w:proofErr w:type="spellStart"/>
            <w:r>
              <w:rPr>
                <w:rFonts w:ascii="Calibri" w:hAnsi="Calibri" w:cs="Calibri"/>
                <w:color w:val="000000"/>
              </w:rPr>
              <w:t>drugih</w:t>
            </w:r>
            <w:proofErr w:type="spellEnd"/>
            <w:r>
              <w:rPr>
                <w:rFonts w:ascii="Calibri" w:hAnsi="Calibri" w:cs="Calibri"/>
                <w:color w:val="000000"/>
              </w:rPr>
              <w:t xml:space="preserve"> </w:t>
            </w:r>
            <w:proofErr w:type="spellStart"/>
            <w:r>
              <w:rPr>
                <w:rFonts w:ascii="Calibri" w:hAnsi="Calibri" w:cs="Calibri"/>
                <w:color w:val="000000"/>
              </w:rPr>
              <w:t>proračuna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E66C010"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33.000,00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6E2D730"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766412D"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89.619,00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DF350A"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271,57</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02845E"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05C8D963"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40E2522" w14:textId="77777777" w:rsidR="00A9264C" w:rsidRDefault="00A9264C" w:rsidP="00650483">
            <w:pPr>
              <w:jc w:val="right"/>
              <w:rPr>
                <w:rFonts w:ascii="Calibri" w:hAnsi="Calibri" w:cs="Calibri"/>
                <w:color w:val="000000"/>
              </w:rPr>
            </w:pPr>
            <w:r>
              <w:rPr>
                <w:rFonts w:ascii="Calibri" w:hAnsi="Calibri" w:cs="Calibri"/>
                <w:color w:val="000000"/>
              </w:rPr>
              <w:t>6331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DB35C25"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pomoći</w:t>
            </w:r>
            <w:proofErr w:type="spellEnd"/>
            <w:r>
              <w:rPr>
                <w:rFonts w:ascii="Calibri" w:hAnsi="Calibri" w:cs="Calibri"/>
                <w:color w:val="000000"/>
              </w:rPr>
              <w:t xml:space="preserve"> </w:t>
            </w:r>
            <w:proofErr w:type="spellStart"/>
            <w:r>
              <w:rPr>
                <w:rFonts w:ascii="Calibri" w:hAnsi="Calibri" w:cs="Calibri"/>
                <w:color w:val="000000"/>
              </w:rPr>
              <w:t>proračunu</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izvanproračunskim</w:t>
            </w:r>
            <w:proofErr w:type="spellEnd"/>
            <w:r>
              <w:rPr>
                <w:rFonts w:ascii="Calibri" w:hAnsi="Calibri" w:cs="Calibri"/>
                <w:color w:val="000000"/>
              </w:rPr>
              <w:t xml:space="preserve"> </w:t>
            </w:r>
            <w:proofErr w:type="spellStart"/>
            <w:r>
              <w:rPr>
                <w:rFonts w:ascii="Calibri" w:hAnsi="Calibri" w:cs="Calibri"/>
                <w:color w:val="000000"/>
              </w:rPr>
              <w:t>korisnicima</w:t>
            </w:r>
            <w:proofErr w:type="spellEnd"/>
            <w:r>
              <w:rPr>
                <w:rFonts w:ascii="Calibri" w:hAnsi="Calibri" w:cs="Calibri"/>
                <w:color w:val="000000"/>
              </w:rPr>
              <w:t xml:space="preserve"> </w:t>
            </w:r>
            <w:proofErr w:type="spellStart"/>
            <w:r>
              <w:rPr>
                <w:rFonts w:ascii="Calibri" w:hAnsi="Calibri" w:cs="Calibri"/>
                <w:color w:val="000000"/>
              </w:rPr>
              <w:t>iz</w:t>
            </w:r>
            <w:proofErr w:type="spellEnd"/>
            <w:r>
              <w:rPr>
                <w:rFonts w:ascii="Calibri" w:hAnsi="Calibri" w:cs="Calibri"/>
                <w:color w:val="000000"/>
              </w:rPr>
              <w:t xml:space="preserve"> </w:t>
            </w:r>
            <w:proofErr w:type="spellStart"/>
            <w:r>
              <w:rPr>
                <w:rFonts w:ascii="Calibri" w:hAnsi="Calibri" w:cs="Calibri"/>
                <w:color w:val="000000"/>
              </w:rPr>
              <w:t>drugih</w:t>
            </w:r>
            <w:proofErr w:type="spellEnd"/>
            <w:r>
              <w:rPr>
                <w:rFonts w:ascii="Calibri" w:hAnsi="Calibri" w:cs="Calibri"/>
                <w:color w:val="000000"/>
              </w:rPr>
              <w:t xml:space="preserve"> </w:t>
            </w:r>
            <w:proofErr w:type="spellStart"/>
            <w:r>
              <w:rPr>
                <w:rFonts w:ascii="Calibri" w:hAnsi="Calibri" w:cs="Calibri"/>
                <w:color w:val="000000"/>
              </w:rPr>
              <w:t>proračuna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E2ECA2"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3.000,00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09CB99F"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78A007E"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18.754,00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41EC05"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625,13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08343C"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1E9C1591"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5485A8C" w14:textId="77777777" w:rsidR="00A9264C" w:rsidRDefault="00A9264C" w:rsidP="00650483">
            <w:pPr>
              <w:jc w:val="right"/>
              <w:rPr>
                <w:rFonts w:ascii="Calibri" w:hAnsi="Calibri" w:cs="Calibri"/>
                <w:color w:val="000000"/>
              </w:rPr>
            </w:pPr>
            <w:r>
              <w:rPr>
                <w:rFonts w:ascii="Calibri" w:hAnsi="Calibri" w:cs="Calibri"/>
                <w:color w:val="000000"/>
              </w:rPr>
              <w:t>6332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3C66D73" w14:textId="77777777" w:rsidR="00A9264C" w:rsidRDefault="00A9264C" w:rsidP="00650483">
            <w:pPr>
              <w:rPr>
                <w:rFonts w:ascii="Calibri" w:hAnsi="Calibri" w:cs="Calibri"/>
                <w:color w:val="000000"/>
              </w:rPr>
            </w:pPr>
            <w:proofErr w:type="spellStart"/>
            <w:r>
              <w:rPr>
                <w:rFonts w:ascii="Calibri" w:hAnsi="Calibri" w:cs="Calibri"/>
                <w:color w:val="000000"/>
              </w:rPr>
              <w:t>Kapitalne</w:t>
            </w:r>
            <w:proofErr w:type="spellEnd"/>
            <w:r>
              <w:rPr>
                <w:rFonts w:ascii="Calibri" w:hAnsi="Calibri" w:cs="Calibri"/>
                <w:color w:val="000000"/>
              </w:rPr>
              <w:t xml:space="preserve"> </w:t>
            </w:r>
            <w:proofErr w:type="spellStart"/>
            <w:r>
              <w:rPr>
                <w:rFonts w:ascii="Calibri" w:hAnsi="Calibri" w:cs="Calibri"/>
                <w:color w:val="000000"/>
              </w:rPr>
              <w:t>pomoći</w:t>
            </w:r>
            <w:proofErr w:type="spellEnd"/>
            <w:r>
              <w:rPr>
                <w:rFonts w:ascii="Calibri" w:hAnsi="Calibri" w:cs="Calibri"/>
                <w:color w:val="000000"/>
              </w:rPr>
              <w:t xml:space="preserve"> </w:t>
            </w:r>
            <w:proofErr w:type="spellStart"/>
            <w:r>
              <w:rPr>
                <w:rFonts w:ascii="Calibri" w:hAnsi="Calibri" w:cs="Calibri"/>
                <w:color w:val="000000"/>
              </w:rPr>
              <w:t>proračunu</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izvanproračunskim</w:t>
            </w:r>
            <w:proofErr w:type="spellEnd"/>
            <w:r>
              <w:rPr>
                <w:rFonts w:ascii="Calibri" w:hAnsi="Calibri" w:cs="Calibri"/>
                <w:color w:val="000000"/>
              </w:rPr>
              <w:t xml:space="preserve"> </w:t>
            </w:r>
            <w:proofErr w:type="spellStart"/>
            <w:r>
              <w:rPr>
                <w:rFonts w:ascii="Calibri" w:hAnsi="Calibri" w:cs="Calibri"/>
                <w:color w:val="000000"/>
              </w:rPr>
              <w:t>korisnicima</w:t>
            </w:r>
            <w:proofErr w:type="spellEnd"/>
            <w:r>
              <w:rPr>
                <w:rFonts w:ascii="Calibri" w:hAnsi="Calibri" w:cs="Calibri"/>
                <w:color w:val="000000"/>
              </w:rPr>
              <w:t xml:space="preserve"> </w:t>
            </w:r>
            <w:proofErr w:type="spellStart"/>
            <w:r>
              <w:rPr>
                <w:rFonts w:ascii="Calibri" w:hAnsi="Calibri" w:cs="Calibri"/>
                <w:color w:val="000000"/>
              </w:rPr>
              <w:t>iz</w:t>
            </w:r>
            <w:proofErr w:type="spellEnd"/>
            <w:r>
              <w:rPr>
                <w:rFonts w:ascii="Calibri" w:hAnsi="Calibri" w:cs="Calibri"/>
                <w:color w:val="000000"/>
              </w:rPr>
              <w:t xml:space="preserve"> </w:t>
            </w:r>
            <w:proofErr w:type="spellStart"/>
            <w:r>
              <w:rPr>
                <w:rFonts w:ascii="Calibri" w:hAnsi="Calibri" w:cs="Calibri"/>
                <w:color w:val="000000"/>
              </w:rPr>
              <w:t>drugih</w:t>
            </w:r>
            <w:proofErr w:type="spellEnd"/>
            <w:r>
              <w:rPr>
                <w:rFonts w:ascii="Calibri" w:hAnsi="Calibri" w:cs="Calibri"/>
                <w:color w:val="000000"/>
              </w:rPr>
              <w:t xml:space="preserve"> </w:t>
            </w:r>
            <w:proofErr w:type="spellStart"/>
            <w:r>
              <w:rPr>
                <w:rFonts w:ascii="Calibri" w:hAnsi="Calibri" w:cs="Calibri"/>
                <w:color w:val="000000"/>
              </w:rPr>
              <w:t>proračuna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619E49"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30.000,00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2021143"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45D20C3"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70.865,00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BEC890"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236,22</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20E91F"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29574400"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4F42434" w14:textId="77777777" w:rsidR="00A9264C" w:rsidRDefault="00A9264C" w:rsidP="00650483">
            <w:pPr>
              <w:jc w:val="right"/>
              <w:rPr>
                <w:rFonts w:ascii="Calibri" w:hAnsi="Calibri" w:cs="Calibri"/>
                <w:color w:val="000000"/>
              </w:rPr>
            </w:pPr>
            <w:r>
              <w:rPr>
                <w:rFonts w:ascii="Calibri" w:hAnsi="Calibri" w:cs="Calibri"/>
                <w:color w:val="000000"/>
              </w:rPr>
              <w:t>634</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51DD881" w14:textId="77777777" w:rsidR="00A9264C" w:rsidRDefault="00A9264C" w:rsidP="00650483">
            <w:pPr>
              <w:rPr>
                <w:rFonts w:ascii="Calibri" w:hAnsi="Calibri" w:cs="Calibri"/>
                <w:color w:val="000000"/>
              </w:rPr>
            </w:pPr>
            <w:proofErr w:type="spellStart"/>
            <w:r>
              <w:rPr>
                <w:rFonts w:ascii="Calibri" w:hAnsi="Calibri" w:cs="Calibri"/>
                <w:color w:val="000000"/>
              </w:rPr>
              <w:t>Pomoći</w:t>
            </w:r>
            <w:proofErr w:type="spellEnd"/>
            <w:r>
              <w:rPr>
                <w:rFonts w:ascii="Calibri" w:hAnsi="Calibri" w:cs="Calibri"/>
                <w:color w:val="000000"/>
              </w:rPr>
              <w:t xml:space="preserve"> od </w:t>
            </w:r>
            <w:proofErr w:type="spellStart"/>
            <w:r>
              <w:rPr>
                <w:rFonts w:ascii="Calibri" w:hAnsi="Calibri" w:cs="Calibri"/>
                <w:color w:val="000000"/>
              </w:rPr>
              <w:t>izvanproračunskih</w:t>
            </w:r>
            <w:proofErr w:type="spellEnd"/>
            <w:r>
              <w:rPr>
                <w:rFonts w:ascii="Calibri" w:hAnsi="Calibri" w:cs="Calibri"/>
                <w:color w:val="000000"/>
              </w:rPr>
              <w:t xml:space="preserve"> </w:t>
            </w:r>
            <w:proofErr w:type="spellStart"/>
            <w:r>
              <w:rPr>
                <w:rFonts w:ascii="Calibri" w:hAnsi="Calibri" w:cs="Calibri"/>
                <w:color w:val="000000"/>
              </w:rPr>
              <w:t>korisnika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0778C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6.440,80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AB10856"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499C53A"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3010D2"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021E74"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4653F603"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3D87125" w14:textId="77777777" w:rsidR="00A9264C" w:rsidRDefault="00A9264C" w:rsidP="00650483">
            <w:pPr>
              <w:jc w:val="right"/>
              <w:rPr>
                <w:rFonts w:ascii="Calibri" w:hAnsi="Calibri" w:cs="Calibri"/>
                <w:color w:val="000000"/>
              </w:rPr>
            </w:pPr>
            <w:r>
              <w:rPr>
                <w:rFonts w:ascii="Calibri" w:hAnsi="Calibri" w:cs="Calibri"/>
                <w:color w:val="000000"/>
              </w:rPr>
              <w:t>6341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179544E"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pomoći</w:t>
            </w:r>
            <w:proofErr w:type="spellEnd"/>
            <w:r>
              <w:rPr>
                <w:rFonts w:ascii="Calibri" w:hAnsi="Calibri" w:cs="Calibri"/>
                <w:color w:val="000000"/>
              </w:rPr>
              <w:t xml:space="preserve"> </w:t>
            </w:r>
            <w:proofErr w:type="spellStart"/>
            <w:r>
              <w:rPr>
                <w:rFonts w:ascii="Calibri" w:hAnsi="Calibri" w:cs="Calibri"/>
                <w:color w:val="000000"/>
              </w:rPr>
              <w:t>od</w:t>
            </w:r>
            <w:proofErr w:type="spellEnd"/>
            <w:r>
              <w:rPr>
                <w:rFonts w:ascii="Calibri" w:hAnsi="Calibri" w:cs="Calibri"/>
                <w:color w:val="000000"/>
              </w:rPr>
              <w:t xml:space="preserve"> </w:t>
            </w:r>
            <w:proofErr w:type="spellStart"/>
            <w:r>
              <w:rPr>
                <w:rFonts w:ascii="Calibri" w:hAnsi="Calibri" w:cs="Calibri"/>
                <w:color w:val="000000"/>
              </w:rPr>
              <w:t>izvanproračunskih</w:t>
            </w:r>
            <w:proofErr w:type="spellEnd"/>
            <w:r>
              <w:rPr>
                <w:rFonts w:ascii="Calibri" w:hAnsi="Calibri" w:cs="Calibri"/>
                <w:color w:val="000000"/>
              </w:rPr>
              <w:t xml:space="preserve"> </w:t>
            </w:r>
            <w:proofErr w:type="spellStart"/>
            <w:r>
              <w:rPr>
                <w:rFonts w:ascii="Calibri" w:hAnsi="Calibri" w:cs="Calibri"/>
                <w:color w:val="000000"/>
              </w:rPr>
              <w:t>korisnika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A4398F"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6.440,80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540FB49"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F525A4"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B1E3D0"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7D773A"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2F0634FB"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E11BA5E" w14:textId="77777777" w:rsidR="00A9264C" w:rsidRDefault="00A9264C" w:rsidP="00650483">
            <w:pPr>
              <w:jc w:val="right"/>
              <w:rPr>
                <w:rFonts w:ascii="Calibri" w:hAnsi="Calibri" w:cs="Calibri"/>
                <w:color w:val="000000"/>
              </w:rPr>
            </w:pPr>
            <w:r>
              <w:rPr>
                <w:rFonts w:ascii="Calibri" w:hAnsi="Calibri" w:cs="Calibri"/>
                <w:color w:val="000000"/>
              </w:rPr>
              <w:t>635</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927637E" w14:textId="77777777" w:rsidR="00A9264C" w:rsidRPr="00314C2B" w:rsidRDefault="00A9264C" w:rsidP="00650483">
            <w:pPr>
              <w:rPr>
                <w:rFonts w:ascii="Calibri" w:hAnsi="Calibri" w:cs="Calibri"/>
                <w:color w:val="000000"/>
                <w:lang w:val="it-IT"/>
              </w:rPr>
            </w:pPr>
            <w:proofErr w:type="spellStart"/>
            <w:r w:rsidRPr="00314C2B">
              <w:rPr>
                <w:rFonts w:ascii="Calibri" w:hAnsi="Calibri" w:cs="Calibri"/>
                <w:color w:val="000000"/>
                <w:lang w:val="it-IT"/>
              </w:rPr>
              <w:t>Pomoći</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izravnanja</w:t>
            </w:r>
            <w:proofErr w:type="spellEnd"/>
            <w:r w:rsidRPr="00314C2B">
              <w:rPr>
                <w:rFonts w:ascii="Calibri" w:hAnsi="Calibri" w:cs="Calibri"/>
                <w:color w:val="000000"/>
                <w:lang w:val="it-IT"/>
              </w:rPr>
              <w:t xml:space="preserve"> za </w:t>
            </w:r>
            <w:proofErr w:type="spellStart"/>
            <w:r w:rsidRPr="00314C2B">
              <w:rPr>
                <w:rFonts w:ascii="Calibri" w:hAnsi="Calibri" w:cs="Calibri"/>
                <w:color w:val="000000"/>
                <w:lang w:val="it-IT"/>
              </w:rPr>
              <w:t>decentralizirane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funkcije</w:t>
            </w:r>
            <w:proofErr w:type="spellEnd"/>
            <w:r w:rsidRPr="00314C2B">
              <w:rPr>
                <w:rFonts w:ascii="Calibri" w:hAnsi="Calibri" w:cs="Calibri"/>
                <w:color w:val="000000"/>
                <w:lang w:val="it-IT"/>
              </w:rPr>
              <w:t xml:space="preserve"> i </w:t>
            </w:r>
            <w:proofErr w:type="spellStart"/>
            <w:r w:rsidRPr="00314C2B">
              <w:rPr>
                <w:rFonts w:ascii="Calibri" w:hAnsi="Calibri" w:cs="Calibri"/>
                <w:color w:val="000000"/>
                <w:lang w:val="it-IT"/>
              </w:rPr>
              <w:t>fiskalnog</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izravnanja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720AD37"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38.133,00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BA20C04"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2B3EB04"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117.625,53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4BD225"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308,46</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C9992C"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5BD12166"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C2B4EBD" w14:textId="77777777" w:rsidR="00A9264C" w:rsidRDefault="00A9264C" w:rsidP="00650483">
            <w:pPr>
              <w:jc w:val="right"/>
              <w:rPr>
                <w:rFonts w:ascii="Calibri" w:hAnsi="Calibri" w:cs="Calibri"/>
                <w:color w:val="000000"/>
              </w:rPr>
            </w:pPr>
            <w:r>
              <w:rPr>
                <w:rFonts w:ascii="Calibri" w:hAnsi="Calibri" w:cs="Calibri"/>
                <w:color w:val="000000"/>
              </w:rPr>
              <w:t>6351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4785C10" w14:textId="77777777" w:rsidR="00A9264C" w:rsidRPr="00314C2B" w:rsidRDefault="00A9264C" w:rsidP="00650483">
            <w:pPr>
              <w:rPr>
                <w:rFonts w:ascii="Calibri" w:hAnsi="Calibri" w:cs="Calibri"/>
                <w:color w:val="000000"/>
                <w:lang w:val="it-IT"/>
              </w:rPr>
            </w:pPr>
            <w:proofErr w:type="spellStart"/>
            <w:r w:rsidRPr="00314C2B">
              <w:rPr>
                <w:rFonts w:ascii="Calibri" w:hAnsi="Calibri" w:cs="Calibri"/>
                <w:color w:val="000000"/>
                <w:lang w:val="it-IT"/>
              </w:rPr>
              <w:t>Tekuće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pomoći</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izravnanja</w:t>
            </w:r>
            <w:proofErr w:type="spellEnd"/>
            <w:r w:rsidRPr="00314C2B">
              <w:rPr>
                <w:rFonts w:ascii="Calibri" w:hAnsi="Calibri" w:cs="Calibri"/>
                <w:color w:val="000000"/>
                <w:lang w:val="it-IT"/>
              </w:rPr>
              <w:t xml:space="preserve"> za </w:t>
            </w:r>
            <w:proofErr w:type="spellStart"/>
            <w:r w:rsidRPr="00314C2B">
              <w:rPr>
                <w:rFonts w:ascii="Calibri" w:hAnsi="Calibri" w:cs="Calibri"/>
                <w:color w:val="000000"/>
                <w:lang w:val="it-IT"/>
              </w:rPr>
              <w:t>decentralizirane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funkcije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709C84"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38.133,00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3315176"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60F101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40.802,00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E8C4FA"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107,00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D9925F"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105B55A8"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0FB2C90" w14:textId="77777777" w:rsidR="00A9264C" w:rsidRDefault="00A9264C" w:rsidP="00650483">
            <w:pPr>
              <w:jc w:val="right"/>
              <w:rPr>
                <w:rFonts w:ascii="Calibri" w:hAnsi="Calibri" w:cs="Calibri"/>
                <w:color w:val="000000"/>
              </w:rPr>
            </w:pPr>
            <w:r>
              <w:rPr>
                <w:rFonts w:ascii="Calibri" w:hAnsi="Calibri" w:cs="Calibri"/>
                <w:color w:val="000000"/>
              </w:rPr>
              <w:t>6353</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EE93002" w14:textId="77777777" w:rsidR="00A9264C" w:rsidRDefault="00A9264C" w:rsidP="00650483">
            <w:pPr>
              <w:rPr>
                <w:rFonts w:ascii="Calibri" w:hAnsi="Calibri" w:cs="Calibri"/>
                <w:color w:val="000000"/>
              </w:rPr>
            </w:pPr>
            <w:proofErr w:type="spellStart"/>
            <w:r>
              <w:rPr>
                <w:rFonts w:ascii="Calibri" w:hAnsi="Calibri" w:cs="Calibri"/>
                <w:color w:val="000000"/>
              </w:rPr>
              <w:t>Pomoći</w:t>
            </w:r>
            <w:proofErr w:type="spellEnd"/>
            <w:r>
              <w:rPr>
                <w:rFonts w:ascii="Calibri" w:hAnsi="Calibri" w:cs="Calibri"/>
                <w:color w:val="000000"/>
              </w:rPr>
              <w:t xml:space="preserve"> </w:t>
            </w:r>
            <w:proofErr w:type="spellStart"/>
            <w:r>
              <w:rPr>
                <w:rFonts w:ascii="Calibri" w:hAnsi="Calibri" w:cs="Calibri"/>
                <w:color w:val="000000"/>
              </w:rPr>
              <w:t>fiskalnog</w:t>
            </w:r>
            <w:proofErr w:type="spellEnd"/>
            <w:r>
              <w:rPr>
                <w:rFonts w:ascii="Calibri" w:hAnsi="Calibri" w:cs="Calibri"/>
                <w:color w:val="000000"/>
              </w:rPr>
              <w:t xml:space="preserve"> </w:t>
            </w:r>
            <w:proofErr w:type="spellStart"/>
            <w:r>
              <w:rPr>
                <w:rFonts w:ascii="Calibri" w:hAnsi="Calibri" w:cs="Calibri"/>
                <w:color w:val="000000"/>
              </w:rPr>
              <w:t>izravnanja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2E39033"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F1FC0CE"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034753B"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76.823,53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821C78"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8AFEBD"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49652B58"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AF1BBF7" w14:textId="77777777" w:rsidR="00A9264C" w:rsidRDefault="00A9264C" w:rsidP="00650483">
            <w:pPr>
              <w:jc w:val="right"/>
              <w:rPr>
                <w:rFonts w:ascii="Calibri" w:hAnsi="Calibri" w:cs="Calibri"/>
                <w:color w:val="000000"/>
              </w:rPr>
            </w:pPr>
            <w:r>
              <w:rPr>
                <w:rFonts w:ascii="Calibri" w:hAnsi="Calibri" w:cs="Calibri"/>
                <w:color w:val="000000"/>
              </w:rPr>
              <w:t>636</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6C4B378" w14:textId="77777777" w:rsidR="00A9264C" w:rsidRDefault="00A9264C" w:rsidP="00650483">
            <w:pPr>
              <w:rPr>
                <w:rFonts w:ascii="Calibri" w:hAnsi="Calibri" w:cs="Calibri"/>
                <w:color w:val="000000"/>
              </w:rPr>
            </w:pPr>
            <w:proofErr w:type="spellStart"/>
            <w:r>
              <w:rPr>
                <w:rFonts w:ascii="Calibri" w:hAnsi="Calibri" w:cs="Calibri"/>
                <w:color w:val="000000"/>
              </w:rPr>
              <w:t>Pomoći</w:t>
            </w:r>
            <w:proofErr w:type="spellEnd"/>
            <w:r>
              <w:rPr>
                <w:rFonts w:ascii="Calibri" w:hAnsi="Calibri" w:cs="Calibri"/>
                <w:color w:val="000000"/>
              </w:rPr>
              <w:t xml:space="preserve"> </w:t>
            </w:r>
            <w:proofErr w:type="spellStart"/>
            <w:r>
              <w:rPr>
                <w:rFonts w:ascii="Calibri" w:hAnsi="Calibri" w:cs="Calibri"/>
                <w:color w:val="000000"/>
              </w:rPr>
              <w:t>proračunskim</w:t>
            </w:r>
            <w:proofErr w:type="spellEnd"/>
            <w:r>
              <w:rPr>
                <w:rFonts w:ascii="Calibri" w:hAnsi="Calibri" w:cs="Calibri"/>
                <w:color w:val="000000"/>
              </w:rPr>
              <w:t xml:space="preserve"> </w:t>
            </w:r>
            <w:proofErr w:type="spellStart"/>
            <w:r>
              <w:rPr>
                <w:rFonts w:ascii="Calibri" w:hAnsi="Calibri" w:cs="Calibri"/>
                <w:color w:val="000000"/>
              </w:rPr>
              <w:t>korisnicima</w:t>
            </w:r>
            <w:proofErr w:type="spellEnd"/>
            <w:r>
              <w:rPr>
                <w:rFonts w:ascii="Calibri" w:hAnsi="Calibri" w:cs="Calibri"/>
                <w:color w:val="000000"/>
              </w:rPr>
              <w:t xml:space="preserve"> </w:t>
            </w:r>
            <w:proofErr w:type="spellStart"/>
            <w:r>
              <w:rPr>
                <w:rFonts w:ascii="Calibri" w:hAnsi="Calibri" w:cs="Calibri"/>
                <w:color w:val="000000"/>
              </w:rPr>
              <w:t>iz</w:t>
            </w:r>
            <w:proofErr w:type="spellEnd"/>
            <w:r>
              <w:rPr>
                <w:rFonts w:ascii="Calibri" w:hAnsi="Calibri" w:cs="Calibri"/>
                <w:color w:val="000000"/>
              </w:rPr>
              <w:t xml:space="preserve"> </w:t>
            </w:r>
            <w:proofErr w:type="spellStart"/>
            <w:r>
              <w:rPr>
                <w:rFonts w:ascii="Calibri" w:hAnsi="Calibri" w:cs="Calibri"/>
                <w:color w:val="000000"/>
              </w:rPr>
              <w:t>proračuna</w:t>
            </w:r>
            <w:proofErr w:type="spellEnd"/>
            <w:r>
              <w:rPr>
                <w:rFonts w:ascii="Calibri" w:hAnsi="Calibri" w:cs="Calibri"/>
                <w:color w:val="000000"/>
              </w:rPr>
              <w:t xml:space="preserve"> koji </w:t>
            </w:r>
            <w:proofErr w:type="spellStart"/>
            <w:r>
              <w:rPr>
                <w:rFonts w:ascii="Calibri" w:hAnsi="Calibri" w:cs="Calibri"/>
                <w:color w:val="000000"/>
              </w:rPr>
              <w:t>im</w:t>
            </w:r>
            <w:proofErr w:type="spellEnd"/>
            <w:r>
              <w:rPr>
                <w:rFonts w:ascii="Calibri" w:hAnsi="Calibri" w:cs="Calibri"/>
                <w:color w:val="000000"/>
              </w:rPr>
              <w:t xml:space="preserve"> </w:t>
            </w:r>
            <w:proofErr w:type="spellStart"/>
            <w:r>
              <w:rPr>
                <w:rFonts w:ascii="Calibri" w:hAnsi="Calibri" w:cs="Calibri"/>
                <w:color w:val="000000"/>
              </w:rPr>
              <w:t>nije</w:t>
            </w:r>
            <w:proofErr w:type="spellEnd"/>
            <w:r>
              <w:rPr>
                <w:rFonts w:ascii="Calibri" w:hAnsi="Calibri" w:cs="Calibri"/>
                <w:color w:val="000000"/>
              </w:rPr>
              <w:t xml:space="preserve"> </w:t>
            </w:r>
            <w:proofErr w:type="spellStart"/>
            <w:r>
              <w:rPr>
                <w:rFonts w:ascii="Calibri" w:hAnsi="Calibri" w:cs="Calibri"/>
                <w:color w:val="000000"/>
              </w:rPr>
              <w:t>nadležan</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25DA0A"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33.228,80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E2A6422"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B505688"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38.798,80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145248"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116,76</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A57ACF"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7EF4DE9D"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93CA822" w14:textId="77777777" w:rsidR="00A9264C" w:rsidRDefault="00A9264C" w:rsidP="00650483">
            <w:pPr>
              <w:jc w:val="right"/>
              <w:rPr>
                <w:rFonts w:ascii="Calibri" w:hAnsi="Calibri" w:cs="Calibri"/>
                <w:color w:val="000000"/>
              </w:rPr>
            </w:pPr>
            <w:r>
              <w:rPr>
                <w:rFonts w:ascii="Calibri" w:hAnsi="Calibri" w:cs="Calibri"/>
                <w:color w:val="000000"/>
              </w:rPr>
              <w:t>6361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70B0009"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pomoći</w:t>
            </w:r>
            <w:proofErr w:type="spellEnd"/>
            <w:r>
              <w:rPr>
                <w:rFonts w:ascii="Calibri" w:hAnsi="Calibri" w:cs="Calibri"/>
                <w:color w:val="000000"/>
              </w:rPr>
              <w:t xml:space="preserve"> </w:t>
            </w:r>
            <w:proofErr w:type="spellStart"/>
            <w:r>
              <w:rPr>
                <w:rFonts w:ascii="Calibri" w:hAnsi="Calibri" w:cs="Calibri"/>
                <w:color w:val="000000"/>
              </w:rPr>
              <w:t>proračunskim</w:t>
            </w:r>
            <w:proofErr w:type="spellEnd"/>
            <w:r>
              <w:rPr>
                <w:rFonts w:ascii="Calibri" w:hAnsi="Calibri" w:cs="Calibri"/>
                <w:color w:val="000000"/>
              </w:rPr>
              <w:t xml:space="preserve"> </w:t>
            </w:r>
            <w:proofErr w:type="spellStart"/>
            <w:r>
              <w:rPr>
                <w:rFonts w:ascii="Calibri" w:hAnsi="Calibri" w:cs="Calibri"/>
                <w:color w:val="000000"/>
              </w:rPr>
              <w:t>korisnicima</w:t>
            </w:r>
            <w:proofErr w:type="spellEnd"/>
            <w:r>
              <w:rPr>
                <w:rFonts w:ascii="Calibri" w:hAnsi="Calibri" w:cs="Calibri"/>
                <w:color w:val="000000"/>
              </w:rPr>
              <w:t xml:space="preserve"> </w:t>
            </w:r>
            <w:proofErr w:type="spellStart"/>
            <w:r>
              <w:rPr>
                <w:rFonts w:ascii="Calibri" w:hAnsi="Calibri" w:cs="Calibri"/>
                <w:color w:val="000000"/>
              </w:rPr>
              <w:t>iz</w:t>
            </w:r>
            <w:proofErr w:type="spellEnd"/>
            <w:r>
              <w:rPr>
                <w:rFonts w:ascii="Calibri" w:hAnsi="Calibri" w:cs="Calibri"/>
                <w:color w:val="000000"/>
              </w:rPr>
              <w:t xml:space="preserve"> </w:t>
            </w:r>
            <w:proofErr w:type="spellStart"/>
            <w:r>
              <w:rPr>
                <w:rFonts w:ascii="Calibri" w:hAnsi="Calibri" w:cs="Calibri"/>
                <w:color w:val="000000"/>
              </w:rPr>
              <w:t>proračuna</w:t>
            </w:r>
            <w:proofErr w:type="spellEnd"/>
            <w:r>
              <w:rPr>
                <w:rFonts w:ascii="Calibri" w:hAnsi="Calibri" w:cs="Calibri"/>
                <w:color w:val="000000"/>
              </w:rPr>
              <w:t xml:space="preserve"> koji </w:t>
            </w:r>
            <w:proofErr w:type="spellStart"/>
            <w:r>
              <w:rPr>
                <w:rFonts w:ascii="Calibri" w:hAnsi="Calibri" w:cs="Calibri"/>
                <w:color w:val="000000"/>
              </w:rPr>
              <w:t>im</w:t>
            </w:r>
            <w:proofErr w:type="spellEnd"/>
            <w:r>
              <w:rPr>
                <w:rFonts w:ascii="Calibri" w:hAnsi="Calibri" w:cs="Calibri"/>
                <w:color w:val="000000"/>
              </w:rPr>
              <w:t xml:space="preserve"> </w:t>
            </w:r>
            <w:proofErr w:type="spellStart"/>
            <w:r>
              <w:rPr>
                <w:rFonts w:ascii="Calibri" w:hAnsi="Calibri" w:cs="Calibri"/>
                <w:color w:val="000000"/>
              </w:rPr>
              <w:t>nije</w:t>
            </w:r>
            <w:proofErr w:type="spellEnd"/>
            <w:r>
              <w:rPr>
                <w:rFonts w:ascii="Calibri" w:hAnsi="Calibri" w:cs="Calibri"/>
                <w:color w:val="000000"/>
              </w:rPr>
              <w:t xml:space="preserve"> </w:t>
            </w:r>
            <w:proofErr w:type="spellStart"/>
            <w:r>
              <w:rPr>
                <w:rFonts w:ascii="Calibri" w:hAnsi="Calibri" w:cs="Calibri"/>
                <w:color w:val="000000"/>
              </w:rPr>
              <w:t>nadležan</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0D3163"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33.228,80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2C6DD1"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07DD661"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38.798,80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95E67B"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116,76</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B7F312"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20AC7F0E"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30D2E97" w14:textId="77777777" w:rsidR="00A9264C" w:rsidRDefault="00A9264C" w:rsidP="00650483">
            <w:pPr>
              <w:jc w:val="right"/>
              <w:rPr>
                <w:rFonts w:ascii="Calibri" w:hAnsi="Calibri" w:cs="Calibri"/>
                <w:color w:val="000000"/>
              </w:rPr>
            </w:pPr>
            <w:r>
              <w:rPr>
                <w:rFonts w:ascii="Calibri" w:hAnsi="Calibri" w:cs="Calibri"/>
                <w:color w:val="000000"/>
              </w:rPr>
              <w:t>64</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C10C93"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imovine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0C6CAC"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598.303,18</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B1D35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354.426,00</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053D57"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278.817,20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0F2E2A"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46,60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6AC8F7"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78,67</w:t>
            </w:r>
          </w:p>
        </w:tc>
      </w:tr>
      <w:tr w:rsidR="00A9264C" w14:paraId="616DDCE8"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492EEF7" w14:textId="77777777" w:rsidR="00A9264C" w:rsidRDefault="00A9264C" w:rsidP="00650483">
            <w:pPr>
              <w:jc w:val="right"/>
              <w:rPr>
                <w:rFonts w:ascii="Calibri" w:hAnsi="Calibri" w:cs="Calibri"/>
                <w:color w:val="000000"/>
              </w:rPr>
            </w:pPr>
            <w:r>
              <w:rPr>
                <w:rFonts w:ascii="Calibri" w:hAnsi="Calibri" w:cs="Calibri"/>
                <w:color w:val="000000"/>
              </w:rPr>
              <w:t>641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3E63A04"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financijske</w:t>
            </w:r>
            <w:proofErr w:type="spellEnd"/>
            <w:r>
              <w:rPr>
                <w:rFonts w:ascii="Calibri" w:hAnsi="Calibri" w:cs="Calibri"/>
                <w:color w:val="000000"/>
              </w:rPr>
              <w:t xml:space="preserve"> </w:t>
            </w:r>
            <w:proofErr w:type="spellStart"/>
            <w:r>
              <w:rPr>
                <w:rFonts w:ascii="Calibri" w:hAnsi="Calibri" w:cs="Calibri"/>
                <w:color w:val="000000"/>
              </w:rPr>
              <w:t>imovine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24CA5D0"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15.927,05</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181E7CB"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FA61850"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24.447,62</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FF6610"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153,50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FB6C12"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1C5E42F5"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EC09F8D" w14:textId="77777777" w:rsidR="00A9264C" w:rsidRDefault="00A9264C" w:rsidP="00650483">
            <w:pPr>
              <w:jc w:val="right"/>
              <w:rPr>
                <w:rFonts w:ascii="Calibri" w:hAnsi="Calibri" w:cs="Calibri"/>
                <w:color w:val="000000"/>
              </w:rPr>
            </w:pPr>
            <w:r>
              <w:rPr>
                <w:rFonts w:ascii="Calibri" w:hAnsi="Calibri" w:cs="Calibri"/>
                <w:color w:val="000000"/>
              </w:rPr>
              <w:t>6413</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B5B3F2" w14:textId="77777777" w:rsidR="00A9264C" w:rsidRPr="00314C2B" w:rsidRDefault="00A9264C" w:rsidP="00650483">
            <w:pPr>
              <w:rPr>
                <w:rFonts w:ascii="Calibri" w:hAnsi="Calibri" w:cs="Calibri"/>
                <w:color w:val="000000"/>
                <w:lang w:val="it-IT"/>
              </w:rPr>
            </w:pPr>
            <w:r w:rsidRPr="00314C2B">
              <w:rPr>
                <w:rFonts w:ascii="Calibri" w:hAnsi="Calibri" w:cs="Calibri"/>
                <w:color w:val="000000"/>
                <w:lang w:val="it-IT"/>
              </w:rPr>
              <w:t xml:space="preserve">Kamate </w:t>
            </w:r>
            <w:proofErr w:type="spellStart"/>
            <w:r w:rsidRPr="00314C2B">
              <w:rPr>
                <w:rFonts w:ascii="Calibri" w:hAnsi="Calibri" w:cs="Calibri"/>
                <w:color w:val="000000"/>
                <w:lang w:val="it-IT"/>
              </w:rPr>
              <w:t>na</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oročena</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sredstva</w:t>
            </w:r>
            <w:proofErr w:type="spellEnd"/>
            <w:r w:rsidRPr="00314C2B">
              <w:rPr>
                <w:rFonts w:ascii="Calibri" w:hAnsi="Calibri" w:cs="Calibri"/>
                <w:color w:val="000000"/>
                <w:lang w:val="it-IT"/>
              </w:rPr>
              <w:t xml:space="preserve"> i </w:t>
            </w:r>
            <w:proofErr w:type="spellStart"/>
            <w:r w:rsidRPr="00314C2B">
              <w:rPr>
                <w:rFonts w:ascii="Calibri" w:hAnsi="Calibri" w:cs="Calibri"/>
                <w:color w:val="000000"/>
                <w:lang w:val="it-IT"/>
              </w:rPr>
              <w:t>depozite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po</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viđenju</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BC52EF2"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6A6C032"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628268B"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0,71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5B56F2"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236173"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58C9456A"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73B8419" w14:textId="77777777" w:rsidR="00A9264C" w:rsidRDefault="00A9264C" w:rsidP="00650483">
            <w:pPr>
              <w:jc w:val="right"/>
              <w:rPr>
                <w:rFonts w:ascii="Calibri" w:hAnsi="Calibri" w:cs="Calibri"/>
                <w:color w:val="000000"/>
              </w:rPr>
            </w:pPr>
            <w:r>
              <w:rPr>
                <w:rFonts w:ascii="Calibri" w:hAnsi="Calibri" w:cs="Calibri"/>
                <w:color w:val="000000"/>
              </w:rPr>
              <w:t>6414</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1479DC7"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zateznih</w:t>
            </w:r>
            <w:proofErr w:type="spellEnd"/>
            <w:r>
              <w:rPr>
                <w:rFonts w:ascii="Calibri" w:hAnsi="Calibri" w:cs="Calibri"/>
                <w:color w:val="000000"/>
              </w:rPr>
              <w:t xml:space="preserve"> </w:t>
            </w:r>
            <w:proofErr w:type="spellStart"/>
            <w:r>
              <w:rPr>
                <w:rFonts w:ascii="Calibri" w:hAnsi="Calibri" w:cs="Calibri"/>
                <w:color w:val="000000"/>
              </w:rPr>
              <w:t>kamata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37CCE4E"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15.927,05</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6037FA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F44B9B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24.446,91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950348"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153,49</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ABD9A5"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63E2E7E1"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C78CF5F" w14:textId="77777777" w:rsidR="00A9264C" w:rsidRDefault="00A9264C" w:rsidP="00650483">
            <w:pPr>
              <w:jc w:val="right"/>
              <w:rPr>
                <w:rFonts w:ascii="Calibri" w:hAnsi="Calibri" w:cs="Calibri"/>
                <w:color w:val="000000"/>
              </w:rPr>
            </w:pPr>
            <w:r>
              <w:rPr>
                <w:rFonts w:ascii="Calibri" w:hAnsi="Calibri" w:cs="Calibri"/>
                <w:color w:val="000000"/>
              </w:rPr>
              <w:t>642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1B83D84"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nefinancijske</w:t>
            </w:r>
            <w:proofErr w:type="spellEnd"/>
            <w:r>
              <w:rPr>
                <w:rFonts w:ascii="Calibri" w:hAnsi="Calibri" w:cs="Calibri"/>
                <w:color w:val="000000"/>
              </w:rPr>
              <w:t xml:space="preserve"> </w:t>
            </w:r>
            <w:proofErr w:type="spellStart"/>
            <w:r>
              <w:rPr>
                <w:rFonts w:ascii="Calibri" w:hAnsi="Calibri" w:cs="Calibri"/>
                <w:color w:val="000000"/>
              </w:rPr>
              <w:t>imovine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1CA7CE"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582.376,13</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5E3BD1"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C299152"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254.369,58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B8F32B"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43,68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55A68B"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6D88F7B3"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2E68439" w14:textId="77777777" w:rsidR="00A9264C" w:rsidRDefault="00A9264C" w:rsidP="00650483">
            <w:pPr>
              <w:jc w:val="right"/>
              <w:rPr>
                <w:rFonts w:ascii="Calibri" w:hAnsi="Calibri" w:cs="Calibri"/>
                <w:color w:val="000000"/>
              </w:rPr>
            </w:pPr>
            <w:r>
              <w:rPr>
                <w:rFonts w:ascii="Calibri" w:hAnsi="Calibri" w:cs="Calibri"/>
                <w:color w:val="000000"/>
              </w:rPr>
              <w:t>6421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06B3E3F" w14:textId="77777777" w:rsidR="00A9264C" w:rsidRDefault="00A9264C" w:rsidP="00650483">
            <w:pPr>
              <w:rPr>
                <w:rFonts w:ascii="Calibri" w:hAnsi="Calibri" w:cs="Calibri"/>
                <w:color w:val="000000"/>
              </w:rPr>
            </w:pPr>
            <w:proofErr w:type="spellStart"/>
            <w:r>
              <w:rPr>
                <w:rFonts w:ascii="Calibri" w:hAnsi="Calibri" w:cs="Calibri"/>
                <w:color w:val="000000"/>
              </w:rPr>
              <w:t>Naknade</w:t>
            </w:r>
            <w:proofErr w:type="spellEnd"/>
            <w:r>
              <w:rPr>
                <w:rFonts w:ascii="Calibri" w:hAnsi="Calibri" w:cs="Calibri"/>
                <w:color w:val="000000"/>
              </w:rPr>
              <w:t xml:space="preserve"> za </w:t>
            </w:r>
            <w:proofErr w:type="spellStart"/>
            <w:r>
              <w:rPr>
                <w:rFonts w:ascii="Calibri" w:hAnsi="Calibri" w:cs="Calibri"/>
                <w:color w:val="000000"/>
              </w:rPr>
              <w:t>koncesije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3FD1ED"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6.814,65</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4653F2D"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B355F2A"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6.689,30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90A27A"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98,16</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B60273"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0B88FEA2"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A938D08" w14:textId="77777777" w:rsidR="00A9264C" w:rsidRDefault="00A9264C" w:rsidP="00650483">
            <w:pPr>
              <w:jc w:val="right"/>
              <w:rPr>
                <w:rFonts w:ascii="Calibri" w:hAnsi="Calibri" w:cs="Calibri"/>
                <w:color w:val="000000"/>
              </w:rPr>
            </w:pPr>
            <w:r>
              <w:rPr>
                <w:rFonts w:ascii="Calibri" w:hAnsi="Calibri" w:cs="Calibri"/>
                <w:color w:val="000000"/>
              </w:rPr>
              <w:t>6422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9964140" w14:textId="77777777" w:rsidR="00A9264C" w:rsidRPr="00314C2B" w:rsidRDefault="00A9264C" w:rsidP="00650483">
            <w:pPr>
              <w:rPr>
                <w:rFonts w:ascii="Calibri" w:hAnsi="Calibri" w:cs="Calibri"/>
                <w:color w:val="000000"/>
                <w:lang w:val="it-IT"/>
              </w:rPr>
            </w:pPr>
            <w:proofErr w:type="spellStart"/>
            <w:r w:rsidRPr="00314C2B">
              <w:rPr>
                <w:rFonts w:ascii="Calibri" w:hAnsi="Calibri" w:cs="Calibri"/>
                <w:color w:val="000000"/>
                <w:lang w:val="it-IT"/>
              </w:rPr>
              <w:t>Prihodi</w:t>
            </w:r>
            <w:proofErr w:type="spellEnd"/>
            <w:r w:rsidRPr="00314C2B">
              <w:rPr>
                <w:rFonts w:ascii="Calibri" w:hAnsi="Calibri" w:cs="Calibri"/>
                <w:color w:val="000000"/>
                <w:lang w:val="it-IT"/>
              </w:rPr>
              <w:t xml:space="preserve"> </w:t>
            </w:r>
            <w:proofErr w:type="gramStart"/>
            <w:r w:rsidRPr="00314C2B">
              <w:rPr>
                <w:rFonts w:ascii="Calibri" w:hAnsi="Calibri" w:cs="Calibri"/>
                <w:color w:val="000000"/>
                <w:lang w:val="it-IT"/>
              </w:rPr>
              <w:t>od</w:t>
            </w:r>
            <w:proofErr w:type="gramEnd"/>
            <w:r w:rsidRPr="00314C2B">
              <w:rPr>
                <w:rFonts w:ascii="Calibri" w:hAnsi="Calibri" w:cs="Calibri"/>
                <w:color w:val="000000"/>
                <w:lang w:val="it-IT"/>
              </w:rPr>
              <w:t xml:space="preserve"> </w:t>
            </w:r>
            <w:proofErr w:type="spellStart"/>
            <w:r w:rsidRPr="00314C2B">
              <w:rPr>
                <w:rFonts w:ascii="Calibri" w:hAnsi="Calibri" w:cs="Calibri"/>
                <w:color w:val="000000"/>
                <w:lang w:val="it-IT"/>
              </w:rPr>
              <w:t>zakupa</w:t>
            </w:r>
            <w:proofErr w:type="spellEnd"/>
            <w:r w:rsidRPr="00314C2B">
              <w:rPr>
                <w:rFonts w:ascii="Calibri" w:hAnsi="Calibri" w:cs="Calibri"/>
                <w:color w:val="000000"/>
                <w:lang w:val="it-IT"/>
              </w:rPr>
              <w:t xml:space="preserve"> i </w:t>
            </w:r>
            <w:proofErr w:type="spellStart"/>
            <w:r w:rsidRPr="00314C2B">
              <w:rPr>
                <w:rFonts w:ascii="Calibri" w:hAnsi="Calibri" w:cs="Calibri"/>
                <w:color w:val="000000"/>
                <w:lang w:val="it-IT"/>
              </w:rPr>
              <w:t>iznajmljivanja</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imovine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45209D2"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558.465,59</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A4F816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724042A"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188.457,07</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C09E7F"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33,75</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8D1C71"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5C3DD9AE"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19D4FB1" w14:textId="77777777" w:rsidR="00A9264C" w:rsidRDefault="00A9264C" w:rsidP="00650483">
            <w:pPr>
              <w:jc w:val="right"/>
              <w:rPr>
                <w:rFonts w:ascii="Calibri" w:hAnsi="Calibri" w:cs="Calibri"/>
                <w:color w:val="000000"/>
              </w:rPr>
            </w:pPr>
            <w:r>
              <w:rPr>
                <w:rFonts w:ascii="Calibri" w:hAnsi="Calibri" w:cs="Calibri"/>
                <w:color w:val="000000"/>
              </w:rPr>
              <w:t>6423</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B06EDAD" w14:textId="77777777" w:rsidR="00A9264C" w:rsidRDefault="00A9264C" w:rsidP="00650483">
            <w:pPr>
              <w:rPr>
                <w:rFonts w:ascii="Calibri" w:hAnsi="Calibri" w:cs="Calibri"/>
                <w:color w:val="000000"/>
              </w:rPr>
            </w:pPr>
            <w:proofErr w:type="spellStart"/>
            <w:r>
              <w:rPr>
                <w:rFonts w:ascii="Calibri" w:hAnsi="Calibri" w:cs="Calibri"/>
                <w:color w:val="000000"/>
              </w:rPr>
              <w:t>Naknada</w:t>
            </w:r>
            <w:proofErr w:type="spellEnd"/>
            <w:r>
              <w:rPr>
                <w:rFonts w:ascii="Calibri" w:hAnsi="Calibri" w:cs="Calibri"/>
                <w:color w:val="000000"/>
              </w:rPr>
              <w:t xml:space="preserve"> za </w:t>
            </w:r>
            <w:proofErr w:type="spellStart"/>
            <w:r>
              <w:rPr>
                <w:rFonts w:ascii="Calibri" w:hAnsi="Calibri" w:cs="Calibri"/>
                <w:color w:val="000000"/>
              </w:rPr>
              <w:t>korištenje</w:t>
            </w:r>
            <w:proofErr w:type="spellEnd"/>
            <w:r>
              <w:rPr>
                <w:rFonts w:ascii="Calibri" w:hAnsi="Calibri" w:cs="Calibri"/>
                <w:color w:val="000000"/>
              </w:rPr>
              <w:t xml:space="preserve"> </w:t>
            </w:r>
            <w:proofErr w:type="spellStart"/>
            <w:r>
              <w:rPr>
                <w:rFonts w:ascii="Calibri" w:hAnsi="Calibri" w:cs="Calibri"/>
                <w:color w:val="000000"/>
              </w:rPr>
              <w:t>nefinancijske</w:t>
            </w:r>
            <w:proofErr w:type="spellEnd"/>
            <w:r>
              <w:rPr>
                <w:rFonts w:ascii="Calibri" w:hAnsi="Calibri" w:cs="Calibri"/>
                <w:color w:val="000000"/>
              </w:rPr>
              <w:t xml:space="preserve"> </w:t>
            </w:r>
            <w:proofErr w:type="spellStart"/>
            <w:r>
              <w:rPr>
                <w:rFonts w:ascii="Calibri" w:hAnsi="Calibri" w:cs="Calibri"/>
                <w:color w:val="000000"/>
              </w:rPr>
              <w:t>imovine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3D8DE6A"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55,88</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1D956CE"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9E415EC"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24,43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29C696"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43,72</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B4701D"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713F0240"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BD4DD8C" w14:textId="77777777" w:rsidR="00A9264C" w:rsidRDefault="00A9264C" w:rsidP="00650483">
            <w:pPr>
              <w:jc w:val="right"/>
              <w:rPr>
                <w:rFonts w:ascii="Calibri" w:hAnsi="Calibri" w:cs="Calibri"/>
                <w:color w:val="000000"/>
              </w:rPr>
            </w:pPr>
            <w:r>
              <w:rPr>
                <w:rFonts w:ascii="Calibri" w:hAnsi="Calibri" w:cs="Calibri"/>
                <w:color w:val="000000"/>
              </w:rPr>
              <w:t>6429</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0442EEF" w14:textId="77777777" w:rsidR="00A9264C" w:rsidRPr="00314C2B" w:rsidRDefault="00A9264C" w:rsidP="00650483">
            <w:pPr>
              <w:rPr>
                <w:rFonts w:ascii="Calibri" w:hAnsi="Calibri" w:cs="Calibri"/>
                <w:color w:val="000000"/>
                <w:lang w:val="it-IT"/>
              </w:rPr>
            </w:pPr>
            <w:r w:rsidRPr="00314C2B">
              <w:rPr>
                <w:rFonts w:ascii="Calibri" w:hAnsi="Calibri" w:cs="Calibri"/>
                <w:color w:val="000000"/>
                <w:lang w:val="it-IT"/>
              </w:rPr>
              <w:t xml:space="preserve">Ostali </w:t>
            </w:r>
            <w:proofErr w:type="spellStart"/>
            <w:r w:rsidRPr="00314C2B">
              <w:rPr>
                <w:rFonts w:ascii="Calibri" w:hAnsi="Calibri" w:cs="Calibri"/>
                <w:color w:val="000000"/>
                <w:lang w:val="it-IT"/>
              </w:rPr>
              <w:t>prihodi</w:t>
            </w:r>
            <w:proofErr w:type="spellEnd"/>
            <w:r w:rsidRPr="00314C2B">
              <w:rPr>
                <w:rFonts w:ascii="Calibri" w:hAnsi="Calibri" w:cs="Calibri"/>
                <w:color w:val="000000"/>
                <w:lang w:val="it-IT"/>
              </w:rPr>
              <w:t xml:space="preserve"> </w:t>
            </w:r>
            <w:proofErr w:type="gramStart"/>
            <w:r w:rsidRPr="00314C2B">
              <w:rPr>
                <w:rFonts w:ascii="Calibri" w:hAnsi="Calibri" w:cs="Calibri"/>
                <w:color w:val="000000"/>
                <w:lang w:val="it-IT"/>
              </w:rPr>
              <w:t>od</w:t>
            </w:r>
            <w:proofErr w:type="gramEnd"/>
            <w:r w:rsidRPr="00314C2B">
              <w:rPr>
                <w:rFonts w:ascii="Calibri" w:hAnsi="Calibri" w:cs="Calibri"/>
                <w:color w:val="000000"/>
                <w:lang w:val="it-IT"/>
              </w:rPr>
              <w:t xml:space="preserve"> </w:t>
            </w:r>
            <w:proofErr w:type="spellStart"/>
            <w:r w:rsidRPr="00314C2B">
              <w:rPr>
                <w:rFonts w:ascii="Calibri" w:hAnsi="Calibri" w:cs="Calibri"/>
                <w:color w:val="000000"/>
                <w:lang w:val="it-IT"/>
              </w:rPr>
              <w:t>nefinancijske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imovine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2C94FF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17.040,01</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0D284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3CEB6BC"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59.198,78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4511B4"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347,41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C50434"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0AE64EFE"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9463668" w14:textId="77777777" w:rsidR="00A9264C" w:rsidRDefault="00A9264C" w:rsidP="00650483">
            <w:pPr>
              <w:jc w:val="right"/>
              <w:rPr>
                <w:rFonts w:ascii="Calibri" w:hAnsi="Calibri" w:cs="Calibri"/>
                <w:color w:val="000000"/>
              </w:rPr>
            </w:pPr>
            <w:r>
              <w:rPr>
                <w:rFonts w:ascii="Calibri" w:hAnsi="Calibri" w:cs="Calibri"/>
                <w:color w:val="000000"/>
              </w:rPr>
              <w:t>65</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A1EFA6" w14:textId="77777777" w:rsidR="00A9264C" w:rsidRPr="00314C2B" w:rsidRDefault="00A9264C" w:rsidP="00650483">
            <w:pPr>
              <w:rPr>
                <w:rFonts w:ascii="Calibri" w:hAnsi="Calibri" w:cs="Calibri"/>
                <w:color w:val="000000"/>
                <w:lang w:val="it-IT"/>
              </w:rPr>
            </w:pPr>
            <w:proofErr w:type="spellStart"/>
            <w:r w:rsidRPr="00314C2B">
              <w:rPr>
                <w:rFonts w:ascii="Calibri" w:hAnsi="Calibri" w:cs="Calibri"/>
                <w:color w:val="000000"/>
                <w:lang w:val="it-IT"/>
              </w:rPr>
              <w:t>Prihodi</w:t>
            </w:r>
            <w:proofErr w:type="spellEnd"/>
            <w:r w:rsidRPr="00314C2B">
              <w:rPr>
                <w:rFonts w:ascii="Calibri" w:hAnsi="Calibri" w:cs="Calibri"/>
                <w:color w:val="000000"/>
                <w:lang w:val="it-IT"/>
              </w:rPr>
              <w:t xml:space="preserve"> od </w:t>
            </w:r>
            <w:proofErr w:type="spellStart"/>
            <w:r w:rsidRPr="00314C2B">
              <w:rPr>
                <w:rFonts w:ascii="Calibri" w:hAnsi="Calibri" w:cs="Calibri"/>
                <w:color w:val="000000"/>
                <w:lang w:val="it-IT"/>
              </w:rPr>
              <w:t>upravnih</w:t>
            </w:r>
            <w:proofErr w:type="spellEnd"/>
            <w:r w:rsidRPr="00314C2B">
              <w:rPr>
                <w:rFonts w:ascii="Calibri" w:hAnsi="Calibri" w:cs="Calibri"/>
                <w:color w:val="000000"/>
                <w:lang w:val="it-IT"/>
              </w:rPr>
              <w:t xml:space="preserve"> i </w:t>
            </w:r>
            <w:proofErr w:type="spellStart"/>
            <w:r w:rsidRPr="00314C2B">
              <w:rPr>
                <w:rFonts w:ascii="Calibri" w:hAnsi="Calibri" w:cs="Calibri"/>
                <w:color w:val="000000"/>
                <w:lang w:val="it-IT"/>
              </w:rPr>
              <w:t>administrativnih</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pristojbi</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pristojbi</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po</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posebnim</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propisima</w:t>
            </w:r>
            <w:proofErr w:type="spellEnd"/>
            <w:r w:rsidRPr="00314C2B">
              <w:rPr>
                <w:rFonts w:ascii="Calibri" w:hAnsi="Calibri" w:cs="Calibri"/>
                <w:color w:val="000000"/>
                <w:lang w:val="it-IT"/>
              </w:rPr>
              <w:t xml:space="preserve"> i </w:t>
            </w:r>
            <w:proofErr w:type="spellStart"/>
            <w:r w:rsidRPr="00314C2B">
              <w:rPr>
                <w:rFonts w:ascii="Calibri" w:hAnsi="Calibri" w:cs="Calibri"/>
                <w:color w:val="000000"/>
                <w:lang w:val="it-IT"/>
              </w:rPr>
              <w:t>naknada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73922B"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831.253,53</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BB2D74"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1.143.297,00</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CB669A"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641.950,16</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2BE2E9"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77,23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ACCAA2"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56,15</w:t>
            </w:r>
          </w:p>
        </w:tc>
      </w:tr>
      <w:tr w:rsidR="00A9264C" w14:paraId="7B6DED3C"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0712B35" w14:textId="77777777" w:rsidR="00A9264C" w:rsidRDefault="00A9264C" w:rsidP="00650483">
            <w:pPr>
              <w:jc w:val="right"/>
              <w:rPr>
                <w:rFonts w:ascii="Calibri" w:hAnsi="Calibri" w:cs="Calibri"/>
                <w:color w:val="000000"/>
              </w:rPr>
            </w:pPr>
            <w:r>
              <w:rPr>
                <w:rFonts w:ascii="Calibri" w:hAnsi="Calibri" w:cs="Calibri"/>
                <w:color w:val="000000"/>
              </w:rPr>
              <w:t>651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936E4A" w14:textId="77777777" w:rsidR="00A9264C" w:rsidRDefault="00A9264C" w:rsidP="00650483">
            <w:pPr>
              <w:rPr>
                <w:rFonts w:ascii="Calibri" w:hAnsi="Calibri" w:cs="Calibri"/>
                <w:color w:val="000000"/>
              </w:rPr>
            </w:pPr>
            <w:proofErr w:type="spellStart"/>
            <w:r>
              <w:rPr>
                <w:rFonts w:ascii="Calibri" w:hAnsi="Calibri" w:cs="Calibri"/>
                <w:color w:val="000000"/>
              </w:rPr>
              <w:t>Upravne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administrativne</w:t>
            </w:r>
            <w:proofErr w:type="spellEnd"/>
            <w:r>
              <w:rPr>
                <w:rFonts w:ascii="Calibri" w:hAnsi="Calibri" w:cs="Calibri"/>
                <w:color w:val="000000"/>
              </w:rPr>
              <w:t xml:space="preserve"> </w:t>
            </w:r>
            <w:proofErr w:type="spellStart"/>
            <w:r>
              <w:rPr>
                <w:rFonts w:ascii="Calibri" w:hAnsi="Calibri" w:cs="Calibri"/>
                <w:color w:val="000000"/>
              </w:rPr>
              <w:t>pristojbe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2FAE526"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124.361,20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35BB99"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E6A996C"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127.076,45</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8CB0F5"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102,18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6D6FFC"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612FC72D"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3331D12" w14:textId="77777777" w:rsidR="00A9264C" w:rsidRDefault="00A9264C" w:rsidP="00650483">
            <w:pPr>
              <w:jc w:val="right"/>
              <w:rPr>
                <w:rFonts w:ascii="Calibri" w:hAnsi="Calibri" w:cs="Calibri"/>
                <w:color w:val="000000"/>
              </w:rPr>
            </w:pPr>
            <w:r>
              <w:rPr>
                <w:rFonts w:ascii="Calibri" w:hAnsi="Calibri" w:cs="Calibri"/>
                <w:color w:val="000000"/>
              </w:rPr>
              <w:t>6513</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AEF0233" w14:textId="77777777" w:rsidR="00A9264C" w:rsidRPr="00314C2B" w:rsidRDefault="00A9264C" w:rsidP="00650483">
            <w:pPr>
              <w:rPr>
                <w:rFonts w:ascii="Calibri" w:hAnsi="Calibri" w:cs="Calibri"/>
                <w:color w:val="000000"/>
                <w:lang w:val="it-IT"/>
              </w:rPr>
            </w:pPr>
            <w:r w:rsidRPr="00314C2B">
              <w:rPr>
                <w:rFonts w:ascii="Calibri" w:hAnsi="Calibri" w:cs="Calibri"/>
                <w:color w:val="000000"/>
                <w:lang w:val="it-IT"/>
              </w:rPr>
              <w:t xml:space="preserve">Ostale </w:t>
            </w:r>
            <w:proofErr w:type="spellStart"/>
            <w:r w:rsidRPr="00314C2B">
              <w:rPr>
                <w:rFonts w:ascii="Calibri" w:hAnsi="Calibri" w:cs="Calibri"/>
                <w:color w:val="000000"/>
                <w:lang w:val="it-IT"/>
              </w:rPr>
              <w:t>upravne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pristojbe</w:t>
            </w:r>
            <w:proofErr w:type="spellEnd"/>
            <w:r w:rsidRPr="00314C2B">
              <w:rPr>
                <w:rFonts w:ascii="Calibri" w:hAnsi="Calibri" w:cs="Calibri"/>
                <w:color w:val="000000"/>
                <w:lang w:val="it-IT"/>
              </w:rPr>
              <w:t xml:space="preserve"> i </w:t>
            </w:r>
            <w:proofErr w:type="spellStart"/>
            <w:r w:rsidRPr="00314C2B">
              <w:rPr>
                <w:rFonts w:ascii="Calibri" w:hAnsi="Calibri" w:cs="Calibri"/>
                <w:color w:val="000000"/>
                <w:lang w:val="it-IT"/>
              </w:rPr>
              <w:t>naknade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E341D04"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04A0F07"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42F3A97"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E76B6E"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1113C2"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3F83EEFB"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0F8F10D" w14:textId="77777777" w:rsidR="00A9264C" w:rsidRDefault="00A9264C" w:rsidP="00650483">
            <w:pPr>
              <w:jc w:val="right"/>
              <w:rPr>
                <w:rFonts w:ascii="Calibri" w:hAnsi="Calibri" w:cs="Calibri"/>
                <w:color w:val="000000"/>
              </w:rPr>
            </w:pPr>
            <w:r>
              <w:rPr>
                <w:rFonts w:ascii="Calibri" w:hAnsi="Calibri" w:cs="Calibri"/>
                <w:color w:val="000000"/>
              </w:rPr>
              <w:t>6514</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944422F" w14:textId="77777777" w:rsidR="00A9264C" w:rsidRDefault="00A9264C" w:rsidP="00650483">
            <w:pPr>
              <w:rPr>
                <w:rFonts w:ascii="Calibri" w:hAnsi="Calibri" w:cs="Calibri"/>
                <w:color w:val="000000"/>
              </w:rPr>
            </w:pPr>
            <w:proofErr w:type="spellStart"/>
            <w:r>
              <w:rPr>
                <w:rFonts w:ascii="Calibri" w:hAnsi="Calibri" w:cs="Calibri"/>
                <w:color w:val="000000"/>
              </w:rPr>
              <w:t>Ostale</w:t>
            </w:r>
            <w:proofErr w:type="spellEnd"/>
            <w:r>
              <w:rPr>
                <w:rFonts w:ascii="Calibri" w:hAnsi="Calibri" w:cs="Calibri"/>
                <w:color w:val="000000"/>
              </w:rPr>
              <w:t xml:space="preserve"> </w:t>
            </w:r>
            <w:proofErr w:type="spellStart"/>
            <w:r>
              <w:rPr>
                <w:rFonts w:ascii="Calibri" w:hAnsi="Calibri" w:cs="Calibri"/>
                <w:color w:val="000000"/>
              </w:rPr>
              <w:t>pristojbe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naknade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AABE35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124.361,20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F3D2C84"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E18883"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127.076,45</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3EEB25"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102,18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CFD751"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1048CC97"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373E1A2" w14:textId="77777777" w:rsidR="00A9264C" w:rsidRDefault="00A9264C" w:rsidP="00650483">
            <w:pPr>
              <w:jc w:val="right"/>
              <w:rPr>
                <w:rFonts w:ascii="Calibri" w:hAnsi="Calibri" w:cs="Calibri"/>
                <w:color w:val="000000"/>
              </w:rPr>
            </w:pPr>
            <w:r>
              <w:rPr>
                <w:rFonts w:ascii="Calibri" w:hAnsi="Calibri" w:cs="Calibri"/>
                <w:color w:val="000000"/>
              </w:rPr>
              <w:t>652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A3E482"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po </w:t>
            </w:r>
            <w:proofErr w:type="spellStart"/>
            <w:r>
              <w:rPr>
                <w:rFonts w:ascii="Calibri" w:hAnsi="Calibri" w:cs="Calibri"/>
                <w:color w:val="000000"/>
              </w:rPr>
              <w:t>posebnim</w:t>
            </w:r>
            <w:proofErr w:type="spellEnd"/>
            <w:r>
              <w:rPr>
                <w:rFonts w:ascii="Calibri" w:hAnsi="Calibri" w:cs="Calibri"/>
                <w:color w:val="000000"/>
              </w:rPr>
              <w:t xml:space="preserve"> </w:t>
            </w:r>
            <w:proofErr w:type="spellStart"/>
            <w:r>
              <w:rPr>
                <w:rFonts w:ascii="Calibri" w:hAnsi="Calibri" w:cs="Calibri"/>
                <w:color w:val="000000"/>
              </w:rPr>
              <w:t>propisima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D823534"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67.708,59</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73FEDE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A965A83"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66.851,68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1B11C9"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98,73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85F65B"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71D5E30E"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3DD73ED" w14:textId="77777777" w:rsidR="00A9264C" w:rsidRDefault="00A9264C" w:rsidP="00650483">
            <w:pPr>
              <w:jc w:val="right"/>
              <w:rPr>
                <w:rFonts w:ascii="Calibri" w:hAnsi="Calibri" w:cs="Calibri"/>
                <w:color w:val="000000"/>
              </w:rPr>
            </w:pPr>
            <w:r>
              <w:rPr>
                <w:rFonts w:ascii="Calibri" w:hAnsi="Calibri" w:cs="Calibri"/>
                <w:color w:val="000000"/>
              </w:rPr>
              <w:t>6522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1B53857"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vodnog</w:t>
            </w:r>
            <w:proofErr w:type="spellEnd"/>
            <w:r>
              <w:rPr>
                <w:rFonts w:ascii="Calibri" w:hAnsi="Calibri" w:cs="Calibri"/>
                <w:color w:val="000000"/>
              </w:rPr>
              <w:t xml:space="preserve"> </w:t>
            </w:r>
            <w:proofErr w:type="spellStart"/>
            <w:r>
              <w:rPr>
                <w:rFonts w:ascii="Calibri" w:hAnsi="Calibri" w:cs="Calibri"/>
                <w:color w:val="000000"/>
              </w:rPr>
              <w:t>gospodarstva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3F5B5D"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9A0DF12"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B9A78AD"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105,17</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145519"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116829"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03292D43"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5747B29" w14:textId="77777777" w:rsidR="00A9264C" w:rsidRDefault="00A9264C" w:rsidP="00650483">
            <w:pPr>
              <w:jc w:val="right"/>
              <w:rPr>
                <w:rFonts w:ascii="Calibri" w:hAnsi="Calibri" w:cs="Calibri"/>
                <w:color w:val="000000"/>
              </w:rPr>
            </w:pPr>
            <w:r>
              <w:rPr>
                <w:rFonts w:ascii="Calibri" w:hAnsi="Calibri" w:cs="Calibri"/>
                <w:color w:val="000000"/>
              </w:rPr>
              <w:t>6524</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A59D19" w14:textId="77777777" w:rsidR="00A9264C" w:rsidRDefault="00A9264C" w:rsidP="00650483">
            <w:pPr>
              <w:rPr>
                <w:rFonts w:ascii="Calibri" w:hAnsi="Calibri" w:cs="Calibri"/>
                <w:color w:val="000000"/>
              </w:rPr>
            </w:pPr>
            <w:proofErr w:type="spellStart"/>
            <w:r>
              <w:rPr>
                <w:rFonts w:ascii="Calibri" w:hAnsi="Calibri" w:cs="Calibri"/>
                <w:color w:val="000000"/>
              </w:rPr>
              <w:t>Doprinosi</w:t>
            </w:r>
            <w:proofErr w:type="spellEnd"/>
            <w:r>
              <w:rPr>
                <w:rFonts w:ascii="Calibri" w:hAnsi="Calibri" w:cs="Calibri"/>
                <w:color w:val="000000"/>
              </w:rPr>
              <w:t xml:space="preserve"> za </w:t>
            </w:r>
            <w:proofErr w:type="spellStart"/>
            <w:r>
              <w:rPr>
                <w:rFonts w:ascii="Calibri" w:hAnsi="Calibri" w:cs="Calibri"/>
                <w:color w:val="000000"/>
              </w:rPr>
              <w:t>šume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C88B3AD"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361EDC2"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EEAF354"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85E524"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B440DD"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1EC27459"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DBA280C" w14:textId="77777777" w:rsidR="00A9264C" w:rsidRDefault="00A9264C" w:rsidP="00650483">
            <w:pPr>
              <w:jc w:val="right"/>
              <w:rPr>
                <w:rFonts w:ascii="Calibri" w:hAnsi="Calibri" w:cs="Calibri"/>
                <w:color w:val="000000"/>
              </w:rPr>
            </w:pPr>
            <w:r>
              <w:rPr>
                <w:rFonts w:ascii="Calibri" w:hAnsi="Calibri" w:cs="Calibri"/>
                <w:color w:val="000000"/>
              </w:rPr>
              <w:t>6526</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99F43DB" w14:textId="77777777" w:rsidR="00A9264C" w:rsidRDefault="00A9264C" w:rsidP="0065048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nespomenuti</w:t>
            </w:r>
            <w:proofErr w:type="spellEnd"/>
            <w:r>
              <w:rPr>
                <w:rFonts w:ascii="Calibri" w:hAnsi="Calibri" w:cs="Calibri"/>
                <w:color w:val="000000"/>
              </w:rPr>
              <w:t xml:space="preserve"> </w:t>
            </w:r>
            <w:proofErr w:type="spellStart"/>
            <w:r>
              <w:rPr>
                <w:rFonts w:ascii="Calibri" w:hAnsi="Calibri" w:cs="Calibri"/>
                <w:color w:val="000000"/>
              </w:rPr>
              <w:t>prihodi</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DFAFDD3"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67.708,59</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0E87C9E"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20181B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66.746,51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D9BB18"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98,58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EB665A"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6A51FE00"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4F63228" w14:textId="77777777" w:rsidR="00A9264C" w:rsidRDefault="00A9264C" w:rsidP="00650483">
            <w:pPr>
              <w:jc w:val="right"/>
              <w:rPr>
                <w:rFonts w:ascii="Calibri" w:hAnsi="Calibri" w:cs="Calibri"/>
                <w:color w:val="000000"/>
              </w:rPr>
            </w:pPr>
            <w:r>
              <w:rPr>
                <w:rFonts w:ascii="Calibri" w:hAnsi="Calibri" w:cs="Calibri"/>
                <w:color w:val="000000"/>
              </w:rPr>
              <w:t>653</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3EEE860" w14:textId="77777777" w:rsidR="00A9264C" w:rsidRDefault="00A9264C" w:rsidP="00650483">
            <w:pPr>
              <w:rPr>
                <w:rFonts w:ascii="Calibri" w:hAnsi="Calibri" w:cs="Calibri"/>
                <w:color w:val="000000"/>
              </w:rPr>
            </w:pPr>
            <w:proofErr w:type="spellStart"/>
            <w:r>
              <w:rPr>
                <w:rFonts w:ascii="Calibri" w:hAnsi="Calibri" w:cs="Calibri"/>
                <w:color w:val="000000"/>
              </w:rPr>
              <w:t>Komunalni</w:t>
            </w:r>
            <w:proofErr w:type="spellEnd"/>
            <w:r>
              <w:rPr>
                <w:rFonts w:ascii="Calibri" w:hAnsi="Calibri" w:cs="Calibri"/>
                <w:color w:val="000000"/>
              </w:rPr>
              <w:t xml:space="preserve"> </w:t>
            </w:r>
            <w:proofErr w:type="spellStart"/>
            <w:r>
              <w:rPr>
                <w:rFonts w:ascii="Calibri" w:hAnsi="Calibri" w:cs="Calibri"/>
                <w:color w:val="000000"/>
              </w:rPr>
              <w:t>doprinosi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naknade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55550F"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639.183,74</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7AD0468"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38EC918"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448.022,03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C58A36"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70,09</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543A6B"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276436BE"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68A2BD3" w14:textId="77777777" w:rsidR="00A9264C" w:rsidRDefault="00A9264C" w:rsidP="00650483">
            <w:pPr>
              <w:jc w:val="right"/>
              <w:rPr>
                <w:rFonts w:ascii="Calibri" w:hAnsi="Calibri" w:cs="Calibri"/>
                <w:color w:val="000000"/>
              </w:rPr>
            </w:pPr>
            <w:r>
              <w:rPr>
                <w:rFonts w:ascii="Calibri" w:hAnsi="Calibri" w:cs="Calibri"/>
                <w:color w:val="000000"/>
              </w:rPr>
              <w:t>6531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DC03815" w14:textId="77777777" w:rsidR="00A9264C" w:rsidRDefault="00A9264C" w:rsidP="00650483">
            <w:pPr>
              <w:rPr>
                <w:rFonts w:ascii="Calibri" w:hAnsi="Calibri" w:cs="Calibri"/>
                <w:color w:val="000000"/>
              </w:rPr>
            </w:pPr>
            <w:proofErr w:type="spellStart"/>
            <w:r>
              <w:rPr>
                <w:rFonts w:ascii="Calibri" w:hAnsi="Calibri" w:cs="Calibri"/>
                <w:color w:val="000000"/>
              </w:rPr>
              <w:t>Komunalni</w:t>
            </w:r>
            <w:proofErr w:type="spellEnd"/>
            <w:r>
              <w:rPr>
                <w:rFonts w:ascii="Calibri" w:hAnsi="Calibri" w:cs="Calibri"/>
                <w:color w:val="000000"/>
              </w:rPr>
              <w:t xml:space="preserve"> </w:t>
            </w:r>
            <w:proofErr w:type="spellStart"/>
            <w:r>
              <w:rPr>
                <w:rFonts w:ascii="Calibri" w:hAnsi="Calibri" w:cs="Calibri"/>
                <w:color w:val="000000"/>
              </w:rPr>
              <w:t>doprinosi</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2347631"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419.750,46</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1A6F33F"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CCE6944"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224.272,76</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A92414"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53,43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D9ECF5"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210089E9"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A94D24B" w14:textId="77777777" w:rsidR="00A9264C" w:rsidRDefault="00A9264C" w:rsidP="00650483">
            <w:pPr>
              <w:jc w:val="right"/>
              <w:rPr>
                <w:rFonts w:ascii="Calibri" w:hAnsi="Calibri" w:cs="Calibri"/>
                <w:color w:val="000000"/>
              </w:rPr>
            </w:pPr>
            <w:r>
              <w:rPr>
                <w:rFonts w:ascii="Calibri" w:hAnsi="Calibri" w:cs="Calibri"/>
                <w:color w:val="000000"/>
              </w:rPr>
              <w:t>6532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5454B9" w14:textId="77777777" w:rsidR="00A9264C" w:rsidRDefault="00A9264C" w:rsidP="00650483">
            <w:pPr>
              <w:rPr>
                <w:rFonts w:ascii="Calibri" w:hAnsi="Calibri" w:cs="Calibri"/>
                <w:color w:val="000000"/>
              </w:rPr>
            </w:pPr>
            <w:proofErr w:type="spellStart"/>
            <w:r>
              <w:rPr>
                <w:rFonts w:ascii="Calibri" w:hAnsi="Calibri" w:cs="Calibri"/>
                <w:color w:val="000000"/>
              </w:rPr>
              <w:t>Komunalne</w:t>
            </w:r>
            <w:proofErr w:type="spellEnd"/>
            <w:r>
              <w:rPr>
                <w:rFonts w:ascii="Calibri" w:hAnsi="Calibri" w:cs="Calibri"/>
                <w:color w:val="000000"/>
              </w:rPr>
              <w:t xml:space="preserve"> </w:t>
            </w:r>
            <w:proofErr w:type="spellStart"/>
            <w:r>
              <w:rPr>
                <w:rFonts w:ascii="Calibri" w:hAnsi="Calibri" w:cs="Calibri"/>
                <w:color w:val="000000"/>
              </w:rPr>
              <w:t>naknade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0431001"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219.433,28</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7C9C530"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29E9F93"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223.749,27</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5C9BC6"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101,97</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D0DED0"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45AF3892"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CB779E6" w14:textId="77777777" w:rsidR="00A9264C" w:rsidRDefault="00A9264C" w:rsidP="00650483">
            <w:pPr>
              <w:jc w:val="right"/>
              <w:rPr>
                <w:rFonts w:ascii="Calibri" w:hAnsi="Calibri" w:cs="Calibri"/>
                <w:color w:val="000000"/>
              </w:rPr>
            </w:pPr>
            <w:r>
              <w:rPr>
                <w:rFonts w:ascii="Calibri" w:hAnsi="Calibri" w:cs="Calibri"/>
                <w:color w:val="000000"/>
              </w:rPr>
              <w:t>66</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CC469F" w14:textId="77777777" w:rsidR="00A9264C" w:rsidRPr="00314C2B" w:rsidRDefault="00A9264C" w:rsidP="00650483">
            <w:pPr>
              <w:rPr>
                <w:rFonts w:ascii="Calibri" w:hAnsi="Calibri" w:cs="Calibri"/>
                <w:color w:val="000000"/>
                <w:lang w:val="it-IT"/>
              </w:rPr>
            </w:pPr>
            <w:proofErr w:type="spellStart"/>
            <w:r w:rsidRPr="00314C2B">
              <w:rPr>
                <w:rFonts w:ascii="Calibri" w:hAnsi="Calibri" w:cs="Calibri"/>
                <w:color w:val="000000"/>
                <w:lang w:val="it-IT"/>
              </w:rPr>
              <w:t>Prihodi</w:t>
            </w:r>
            <w:proofErr w:type="spellEnd"/>
            <w:r w:rsidRPr="00314C2B">
              <w:rPr>
                <w:rFonts w:ascii="Calibri" w:hAnsi="Calibri" w:cs="Calibri"/>
                <w:color w:val="000000"/>
                <w:lang w:val="it-IT"/>
              </w:rPr>
              <w:t xml:space="preserve"> </w:t>
            </w:r>
            <w:proofErr w:type="gramStart"/>
            <w:r w:rsidRPr="00314C2B">
              <w:rPr>
                <w:rFonts w:ascii="Calibri" w:hAnsi="Calibri" w:cs="Calibri"/>
                <w:color w:val="000000"/>
                <w:lang w:val="it-IT"/>
              </w:rPr>
              <w:t>od</w:t>
            </w:r>
            <w:proofErr w:type="gramEnd"/>
            <w:r w:rsidRPr="00314C2B">
              <w:rPr>
                <w:rFonts w:ascii="Calibri" w:hAnsi="Calibri" w:cs="Calibri"/>
                <w:color w:val="000000"/>
                <w:lang w:val="it-IT"/>
              </w:rPr>
              <w:t xml:space="preserve"> </w:t>
            </w:r>
            <w:proofErr w:type="spellStart"/>
            <w:r w:rsidRPr="00314C2B">
              <w:rPr>
                <w:rFonts w:ascii="Calibri" w:hAnsi="Calibri" w:cs="Calibri"/>
                <w:color w:val="000000"/>
                <w:lang w:val="it-IT"/>
              </w:rPr>
              <w:t>prodaje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proizvoda</w:t>
            </w:r>
            <w:proofErr w:type="spellEnd"/>
            <w:r w:rsidRPr="00314C2B">
              <w:rPr>
                <w:rFonts w:ascii="Calibri" w:hAnsi="Calibri" w:cs="Calibri"/>
                <w:color w:val="000000"/>
                <w:lang w:val="it-IT"/>
              </w:rPr>
              <w:t xml:space="preserve"> </w:t>
            </w:r>
            <w:proofErr w:type="gramStart"/>
            <w:r w:rsidRPr="00314C2B">
              <w:rPr>
                <w:rFonts w:ascii="Calibri" w:hAnsi="Calibri" w:cs="Calibri"/>
                <w:color w:val="000000"/>
                <w:lang w:val="it-IT"/>
              </w:rPr>
              <w:t>i robe</w:t>
            </w:r>
            <w:proofErr w:type="gramEnd"/>
            <w:r w:rsidRPr="00314C2B">
              <w:rPr>
                <w:rFonts w:ascii="Calibri" w:hAnsi="Calibri" w:cs="Calibri"/>
                <w:color w:val="000000"/>
                <w:lang w:val="it-IT"/>
              </w:rPr>
              <w:t xml:space="preserve"> te </w:t>
            </w:r>
            <w:proofErr w:type="spellStart"/>
            <w:r w:rsidRPr="00314C2B">
              <w:rPr>
                <w:rFonts w:ascii="Calibri" w:hAnsi="Calibri" w:cs="Calibri"/>
                <w:color w:val="000000"/>
                <w:lang w:val="it-IT"/>
              </w:rPr>
              <w:t>pruženih</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usluga</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prihodi</w:t>
            </w:r>
            <w:proofErr w:type="spellEnd"/>
            <w:r w:rsidRPr="00314C2B">
              <w:rPr>
                <w:rFonts w:ascii="Calibri" w:hAnsi="Calibri" w:cs="Calibri"/>
                <w:color w:val="000000"/>
                <w:lang w:val="it-IT"/>
              </w:rPr>
              <w:t xml:space="preserve"> </w:t>
            </w:r>
            <w:proofErr w:type="gramStart"/>
            <w:r w:rsidRPr="00314C2B">
              <w:rPr>
                <w:rFonts w:ascii="Calibri" w:hAnsi="Calibri" w:cs="Calibri"/>
                <w:color w:val="000000"/>
                <w:lang w:val="it-IT"/>
              </w:rPr>
              <w:t>od</w:t>
            </w:r>
            <w:proofErr w:type="gramEnd"/>
            <w:r w:rsidRPr="00314C2B">
              <w:rPr>
                <w:rFonts w:ascii="Calibri" w:hAnsi="Calibri" w:cs="Calibri"/>
                <w:color w:val="000000"/>
                <w:lang w:val="it-IT"/>
              </w:rPr>
              <w:t xml:space="preserve"> </w:t>
            </w:r>
            <w:proofErr w:type="spellStart"/>
            <w:r w:rsidRPr="00314C2B">
              <w:rPr>
                <w:rFonts w:ascii="Calibri" w:hAnsi="Calibri" w:cs="Calibri"/>
                <w:color w:val="000000"/>
                <w:lang w:val="it-IT"/>
              </w:rPr>
              <w:t>donacija</w:t>
            </w:r>
            <w:proofErr w:type="spellEnd"/>
            <w:r w:rsidRPr="00314C2B">
              <w:rPr>
                <w:rFonts w:ascii="Calibri" w:hAnsi="Calibri" w:cs="Calibri"/>
                <w:color w:val="000000"/>
                <w:lang w:val="it-IT"/>
              </w:rPr>
              <w:t xml:space="preserve"> te </w:t>
            </w:r>
            <w:proofErr w:type="spellStart"/>
            <w:r w:rsidRPr="00314C2B">
              <w:rPr>
                <w:rFonts w:ascii="Calibri" w:hAnsi="Calibri" w:cs="Calibri"/>
                <w:color w:val="000000"/>
                <w:lang w:val="it-IT"/>
              </w:rPr>
              <w:t>povrati</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po</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protestiranim</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jamstvima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BE01F9"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27.913,10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5EA0DA"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129.144,69</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4D742F"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4.034,04</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6EF043"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14,45</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04153A"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3,12</w:t>
            </w:r>
          </w:p>
        </w:tc>
      </w:tr>
      <w:tr w:rsidR="00A9264C" w14:paraId="36040AFA"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E1A2575" w14:textId="77777777" w:rsidR="00A9264C" w:rsidRDefault="00A9264C" w:rsidP="00650483">
            <w:pPr>
              <w:jc w:val="right"/>
              <w:rPr>
                <w:rFonts w:ascii="Calibri" w:hAnsi="Calibri" w:cs="Calibri"/>
                <w:color w:val="000000"/>
              </w:rPr>
            </w:pPr>
            <w:r>
              <w:rPr>
                <w:rFonts w:ascii="Calibri" w:hAnsi="Calibri" w:cs="Calibri"/>
                <w:color w:val="000000"/>
              </w:rPr>
              <w:lastRenderedPageBreak/>
              <w:t>663</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C1BF355" w14:textId="77777777" w:rsidR="00A9264C" w:rsidRDefault="00A9264C" w:rsidP="00650483">
            <w:pPr>
              <w:rPr>
                <w:rFonts w:ascii="Calibri" w:hAnsi="Calibri" w:cs="Calibri"/>
                <w:color w:val="000000"/>
              </w:rPr>
            </w:pPr>
            <w:proofErr w:type="spellStart"/>
            <w:r>
              <w:rPr>
                <w:rFonts w:ascii="Calibri" w:hAnsi="Calibri" w:cs="Calibri"/>
                <w:color w:val="000000"/>
              </w:rPr>
              <w:t>Donacije</w:t>
            </w:r>
            <w:proofErr w:type="spellEnd"/>
            <w:r>
              <w:rPr>
                <w:rFonts w:ascii="Calibri" w:hAnsi="Calibri" w:cs="Calibri"/>
                <w:color w:val="000000"/>
              </w:rPr>
              <w:t xml:space="preserve"> od </w:t>
            </w:r>
            <w:proofErr w:type="spellStart"/>
            <w:r>
              <w:rPr>
                <w:rFonts w:ascii="Calibri" w:hAnsi="Calibri" w:cs="Calibri"/>
                <w:color w:val="000000"/>
              </w:rPr>
              <w:t>pravnih</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fizičkih</w:t>
            </w:r>
            <w:proofErr w:type="spellEnd"/>
            <w:r>
              <w:rPr>
                <w:rFonts w:ascii="Calibri" w:hAnsi="Calibri" w:cs="Calibri"/>
                <w:color w:val="000000"/>
              </w:rPr>
              <w:t xml:space="preserve"> </w:t>
            </w:r>
            <w:proofErr w:type="spellStart"/>
            <w:r>
              <w:rPr>
                <w:rFonts w:ascii="Calibri" w:hAnsi="Calibri" w:cs="Calibri"/>
                <w:color w:val="000000"/>
              </w:rPr>
              <w:t>osoba</w:t>
            </w:r>
            <w:proofErr w:type="spellEnd"/>
            <w:r>
              <w:rPr>
                <w:rFonts w:ascii="Calibri" w:hAnsi="Calibri" w:cs="Calibri"/>
                <w:color w:val="000000"/>
              </w:rPr>
              <w:t xml:space="preserve"> </w:t>
            </w:r>
            <w:proofErr w:type="spellStart"/>
            <w:r>
              <w:rPr>
                <w:rFonts w:ascii="Calibri" w:hAnsi="Calibri" w:cs="Calibri"/>
                <w:color w:val="000000"/>
              </w:rPr>
              <w:t>izvan</w:t>
            </w:r>
            <w:proofErr w:type="spellEnd"/>
            <w:r>
              <w:rPr>
                <w:rFonts w:ascii="Calibri" w:hAnsi="Calibri" w:cs="Calibri"/>
                <w:color w:val="000000"/>
              </w:rPr>
              <w:t xml:space="preserve"> </w:t>
            </w:r>
            <w:proofErr w:type="spellStart"/>
            <w:r>
              <w:rPr>
                <w:rFonts w:ascii="Calibri" w:hAnsi="Calibri" w:cs="Calibri"/>
                <w:color w:val="000000"/>
              </w:rPr>
              <w:t>općeg</w:t>
            </w:r>
            <w:proofErr w:type="spellEnd"/>
            <w:r>
              <w:rPr>
                <w:rFonts w:ascii="Calibri" w:hAnsi="Calibri" w:cs="Calibri"/>
                <w:color w:val="000000"/>
              </w:rPr>
              <w:t xml:space="preserve"> </w:t>
            </w:r>
            <w:proofErr w:type="spellStart"/>
            <w:r>
              <w:rPr>
                <w:rFonts w:ascii="Calibri" w:hAnsi="Calibri" w:cs="Calibri"/>
                <w:color w:val="000000"/>
              </w:rPr>
              <w:t>proračuna</w:t>
            </w:r>
            <w:proofErr w:type="spellEnd"/>
            <w:r>
              <w:rPr>
                <w:rFonts w:ascii="Calibri" w:hAnsi="Calibri" w:cs="Calibri"/>
                <w:color w:val="000000"/>
              </w:rPr>
              <w:t xml:space="preserve"> </w:t>
            </w:r>
            <w:proofErr w:type="spellStart"/>
            <w:r>
              <w:rPr>
                <w:rFonts w:ascii="Calibri" w:hAnsi="Calibri" w:cs="Calibri"/>
                <w:color w:val="000000"/>
              </w:rPr>
              <w:t>te</w:t>
            </w:r>
            <w:proofErr w:type="spellEnd"/>
            <w:r>
              <w:rPr>
                <w:rFonts w:ascii="Calibri" w:hAnsi="Calibri" w:cs="Calibri"/>
                <w:color w:val="000000"/>
              </w:rPr>
              <w:t xml:space="preserve"> </w:t>
            </w:r>
            <w:proofErr w:type="spellStart"/>
            <w:r>
              <w:rPr>
                <w:rFonts w:ascii="Calibri" w:hAnsi="Calibri" w:cs="Calibri"/>
                <w:color w:val="000000"/>
              </w:rPr>
              <w:t>povrat</w:t>
            </w:r>
            <w:proofErr w:type="spellEnd"/>
            <w:r>
              <w:rPr>
                <w:rFonts w:ascii="Calibri" w:hAnsi="Calibri" w:cs="Calibri"/>
                <w:color w:val="000000"/>
              </w:rPr>
              <w:t xml:space="preserve"> </w:t>
            </w:r>
            <w:proofErr w:type="spellStart"/>
            <w:r>
              <w:rPr>
                <w:rFonts w:ascii="Calibri" w:hAnsi="Calibri" w:cs="Calibri"/>
                <w:color w:val="000000"/>
              </w:rPr>
              <w:t>donacija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kapitalnih</w:t>
            </w:r>
            <w:proofErr w:type="spellEnd"/>
            <w:r>
              <w:rPr>
                <w:rFonts w:ascii="Calibri" w:hAnsi="Calibri" w:cs="Calibri"/>
                <w:color w:val="000000"/>
              </w:rPr>
              <w:t xml:space="preserve"> </w:t>
            </w:r>
            <w:proofErr w:type="spellStart"/>
            <w:r>
              <w:rPr>
                <w:rFonts w:ascii="Calibri" w:hAnsi="Calibri" w:cs="Calibri"/>
                <w:color w:val="000000"/>
              </w:rPr>
              <w:t>pomoći</w:t>
            </w:r>
            <w:proofErr w:type="spellEnd"/>
            <w:r>
              <w:rPr>
                <w:rFonts w:ascii="Calibri" w:hAnsi="Calibri" w:cs="Calibri"/>
                <w:color w:val="000000"/>
              </w:rPr>
              <w:t xml:space="preserve"> po </w:t>
            </w:r>
            <w:proofErr w:type="spellStart"/>
            <w:r>
              <w:rPr>
                <w:rFonts w:ascii="Calibri" w:hAnsi="Calibri" w:cs="Calibri"/>
                <w:color w:val="000000"/>
              </w:rPr>
              <w:t>protestiranim</w:t>
            </w:r>
            <w:proofErr w:type="spellEnd"/>
            <w:r>
              <w:rPr>
                <w:rFonts w:ascii="Calibri" w:hAnsi="Calibri" w:cs="Calibri"/>
                <w:color w:val="000000"/>
              </w:rPr>
              <w:t xml:space="preserve"> </w:t>
            </w:r>
            <w:proofErr w:type="spellStart"/>
            <w:r>
              <w:rPr>
                <w:rFonts w:ascii="Calibri" w:hAnsi="Calibri" w:cs="Calibri"/>
                <w:color w:val="000000"/>
              </w:rPr>
              <w:t>jamstvima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7531191"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27.913,10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8D5D419"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36968E"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4.034,04</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3A8665"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14,45</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42D578"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399F74E9"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425DD02" w14:textId="77777777" w:rsidR="00A9264C" w:rsidRDefault="00A9264C" w:rsidP="00650483">
            <w:pPr>
              <w:jc w:val="right"/>
              <w:rPr>
                <w:rFonts w:ascii="Calibri" w:hAnsi="Calibri" w:cs="Calibri"/>
                <w:color w:val="000000"/>
              </w:rPr>
            </w:pPr>
            <w:r>
              <w:rPr>
                <w:rFonts w:ascii="Calibri" w:hAnsi="Calibri" w:cs="Calibri"/>
                <w:color w:val="000000"/>
              </w:rPr>
              <w:t>6631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B9C6B72"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D2C676"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1.853,83</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31472BD"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2827648"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4.034,04</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0075C8"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217,61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B35A63"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5CF3FD6D"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554EC88" w14:textId="77777777" w:rsidR="00A9264C" w:rsidRDefault="00A9264C" w:rsidP="00650483">
            <w:pPr>
              <w:jc w:val="right"/>
              <w:rPr>
                <w:rFonts w:ascii="Calibri" w:hAnsi="Calibri" w:cs="Calibri"/>
                <w:color w:val="000000"/>
              </w:rPr>
            </w:pPr>
            <w:r>
              <w:rPr>
                <w:rFonts w:ascii="Calibri" w:hAnsi="Calibri" w:cs="Calibri"/>
                <w:color w:val="000000"/>
              </w:rPr>
              <w:t>6632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602E7BD" w14:textId="77777777" w:rsidR="00A9264C" w:rsidRDefault="00A9264C" w:rsidP="00650483">
            <w:pPr>
              <w:rPr>
                <w:rFonts w:ascii="Calibri" w:hAnsi="Calibri" w:cs="Calibri"/>
                <w:color w:val="000000"/>
              </w:rPr>
            </w:pPr>
            <w:proofErr w:type="spellStart"/>
            <w:r>
              <w:rPr>
                <w:rFonts w:ascii="Calibri" w:hAnsi="Calibri" w:cs="Calibri"/>
                <w:color w:val="000000"/>
              </w:rPr>
              <w:t>Kapitalne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880F85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26.059,27</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C390F8"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79D6DDC"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8C5CBF"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CF04B1"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40F78384"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74E13A5" w14:textId="77777777" w:rsidR="00A9264C" w:rsidRDefault="00A9264C" w:rsidP="00650483">
            <w:pPr>
              <w:jc w:val="right"/>
              <w:rPr>
                <w:rFonts w:ascii="Calibri" w:hAnsi="Calibri" w:cs="Calibri"/>
                <w:color w:val="000000"/>
              </w:rPr>
            </w:pPr>
            <w:r>
              <w:rPr>
                <w:rFonts w:ascii="Calibri" w:hAnsi="Calibri" w:cs="Calibri"/>
                <w:color w:val="000000"/>
              </w:rPr>
              <w:t>68</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545AA3" w14:textId="77777777" w:rsidR="00A9264C" w:rsidRPr="00314C2B" w:rsidRDefault="00A9264C" w:rsidP="00650483">
            <w:pPr>
              <w:rPr>
                <w:rFonts w:ascii="Calibri" w:hAnsi="Calibri" w:cs="Calibri"/>
                <w:color w:val="000000"/>
                <w:lang w:val="it-IT"/>
              </w:rPr>
            </w:pPr>
            <w:proofErr w:type="spellStart"/>
            <w:r w:rsidRPr="00314C2B">
              <w:rPr>
                <w:rFonts w:ascii="Calibri" w:hAnsi="Calibri" w:cs="Calibri"/>
                <w:color w:val="000000"/>
                <w:lang w:val="it-IT"/>
              </w:rPr>
              <w:t>Kazne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upravne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mjere</w:t>
            </w:r>
            <w:proofErr w:type="spellEnd"/>
            <w:r w:rsidRPr="00314C2B">
              <w:rPr>
                <w:rFonts w:ascii="Calibri" w:hAnsi="Calibri" w:cs="Calibri"/>
                <w:color w:val="000000"/>
                <w:lang w:val="it-IT"/>
              </w:rPr>
              <w:t xml:space="preserve"> </w:t>
            </w:r>
            <w:proofErr w:type="gramStart"/>
            <w:r w:rsidRPr="00314C2B">
              <w:rPr>
                <w:rFonts w:ascii="Calibri" w:hAnsi="Calibri" w:cs="Calibri"/>
                <w:color w:val="000000"/>
                <w:lang w:val="it-IT"/>
              </w:rPr>
              <w:t>i</w:t>
            </w:r>
            <w:proofErr w:type="gramEnd"/>
            <w:r w:rsidRPr="00314C2B">
              <w:rPr>
                <w:rFonts w:ascii="Calibri" w:hAnsi="Calibri" w:cs="Calibri"/>
                <w:color w:val="000000"/>
                <w:lang w:val="it-IT"/>
              </w:rPr>
              <w:t xml:space="preserve"> ostali </w:t>
            </w:r>
            <w:proofErr w:type="spellStart"/>
            <w:r w:rsidRPr="00314C2B">
              <w:rPr>
                <w:rFonts w:ascii="Calibri" w:hAnsi="Calibri" w:cs="Calibri"/>
                <w:color w:val="000000"/>
                <w:lang w:val="it-IT"/>
              </w:rPr>
              <w:t>prihodi</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25F3D0"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0728CF"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0,00</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B57A8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120,00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2A1AAE"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4E614D"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0,00</w:t>
            </w:r>
          </w:p>
        </w:tc>
      </w:tr>
      <w:tr w:rsidR="00A9264C" w14:paraId="2CAFF21A"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27D2FCC" w14:textId="77777777" w:rsidR="00A9264C" w:rsidRDefault="00A9264C" w:rsidP="00650483">
            <w:pPr>
              <w:jc w:val="right"/>
              <w:rPr>
                <w:rFonts w:ascii="Calibri" w:hAnsi="Calibri" w:cs="Calibri"/>
                <w:color w:val="000000"/>
              </w:rPr>
            </w:pPr>
            <w:r>
              <w:rPr>
                <w:rFonts w:ascii="Calibri" w:hAnsi="Calibri" w:cs="Calibri"/>
                <w:color w:val="000000"/>
              </w:rPr>
              <w:t>681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79FA4F0" w14:textId="77777777" w:rsidR="00A9264C" w:rsidRDefault="00A9264C" w:rsidP="00650483">
            <w:pPr>
              <w:rPr>
                <w:rFonts w:ascii="Calibri" w:hAnsi="Calibri" w:cs="Calibri"/>
                <w:color w:val="000000"/>
              </w:rPr>
            </w:pPr>
            <w:proofErr w:type="spellStart"/>
            <w:r>
              <w:rPr>
                <w:rFonts w:ascii="Calibri" w:hAnsi="Calibri" w:cs="Calibri"/>
                <w:color w:val="000000"/>
              </w:rPr>
              <w:t>Kazne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upravne</w:t>
            </w:r>
            <w:proofErr w:type="spellEnd"/>
            <w:r>
              <w:rPr>
                <w:rFonts w:ascii="Calibri" w:hAnsi="Calibri" w:cs="Calibri"/>
                <w:color w:val="000000"/>
              </w:rPr>
              <w:t xml:space="preserve"> </w:t>
            </w:r>
            <w:proofErr w:type="spellStart"/>
            <w:r>
              <w:rPr>
                <w:rFonts w:ascii="Calibri" w:hAnsi="Calibri" w:cs="Calibri"/>
                <w:color w:val="000000"/>
              </w:rPr>
              <w:t>mjere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2876088"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8F16FA"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27138EE"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120,00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A1E093"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312046"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48EB6623"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4E78CA9" w14:textId="77777777" w:rsidR="00A9264C" w:rsidRDefault="00A9264C" w:rsidP="00650483">
            <w:pPr>
              <w:jc w:val="right"/>
              <w:rPr>
                <w:rFonts w:ascii="Calibri" w:hAnsi="Calibri" w:cs="Calibri"/>
                <w:color w:val="000000"/>
              </w:rPr>
            </w:pPr>
            <w:r>
              <w:rPr>
                <w:rFonts w:ascii="Calibri" w:hAnsi="Calibri" w:cs="Calibri"/>
                <w:color w:val="000000"/>
              </w:rPr>
              <w:t>6819</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20C1897" w14:textId="77777777" w:rsidR="00A9264C" w:rsidRDefault="00A9264C" w:rsidP="00650483">
            <w:pPr>
              <w:rPr>
                <w:rFonts w:ascii="Calibri" w:hAnsi="Calibri" w:cs="Calibri"/>
                <w:color w:val="000000"/>
              </w:rPr>
            </w:pPr>
            <w:proofErr w:type="spellStart"/>
            <w:r>
              <w:rPr>
                <w:rFonts w:ascii="Calibri" w:hAnsi="Calibri" w:cs="Calibri"/>
                <w:color w:val="000000"/>
              </w:rPr>
              <w:t>Ostale</w:t>
            </w:r>
            <w:proofErr w:type="spellEnd"/>
            <w:r>
              <w:rPr>
                <w:rFonts w:ascii="Calibri" w:hAnsi="Calibri" w:cs="Calibri"/>
                <w:color w:val="000000"/>
              </w:rPr>
              <w:t xml:space="preserve"> </w:t>
            </w:r>
            <w:proofErr w:type="spellStart"/>
            <w:r>
              <w:rPr>
                <w:rFonts w:ascii="Calibri" w:hAnsi="Calibri" w:cs="Calibri"/>
                <w:color w:val="000000"/>
              </w:rPr>
              <w:t>kazne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1859F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23FE4A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8336337"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120,00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71DD38"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407593"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5DF43EA1"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9BA2F79" w14:textId="77777777" w:rsidR="00A9264C" w:rsidRDefault="00A9264C" w:rsidP="00650483">
            <w:pPr>
              <w:jc w:val="right"/>
              <w:rPr>
                <w:rFonts w:ascii="Calibri" w:hAnsi="Calibri" w:cs="Calibri"/>
                <w:color w:val="000000"/>
                <w:sz w:val="24"/>
                <w:szCs w:val="24"/>
              </w:rPr>
            </w:pPr>
            <w:r>
              <w:rPr>
                <w:rFonts w:ascii="Calibri" w:hAnsi="Calibri" w:cs="Calibri"/>
                <w:color w:val="000000"/>
              </w:rPr>
              <w:t>7</w:t>
            </w:r>
          </w:p>
        </w:tc>
        <w:tc>
          <w:tcPr>
            <w:tcW w:w="79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14:paraId="46BBF7DE"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nefinancijske</w:t>
            </w:r>
            <w:proofErr w:type="spellEnd"/>
            <w:r>
              <w:rPr>
                <w:rFonts w:ascii="Calibri" w:hAnsi="Calibri" w:cs="Calibri"/>
                <w:color w:val="000000"/>
              </w:rPr>
              <w:t xml:space="preserve"> </w:t>
            </w:r>
            <w:proofErr w:type="spellStart"/>
            <w:r>
              <w:rPr>
                <w:rFonts w:ascii="Calibri" w:hAnsi="Calibri" w:cs="Calibri"/>
                <w:color w:val="000000"/>
              </w:rPr>
              <w:t>imovine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420E15B"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112.336,64</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C723480"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262.366,26</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4550789"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7.477,82</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0F087A"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6,66</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C53E4F"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2,85</w:t>
            </w:r>
          </w:p>
        </w:tc>
      </w:tr>
      <w:tr w:rsidR="00A9264C" w14:paraId="4E36B649"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E138FD6" w14:textId="77777777" w:rsidR="00A9264C" w:rsidRDefault="00A9264C" w:rsidP="00650483">
            <w:pPr>
              <w:jc w:val="right"/>
              <w:rPr>
                <w:rFonts w:ascii="Calibri" w:hAnsi="Calibri" w:cs="Calibri"/>
                <w:color w:val="000000"/>
              </w:rPr>
            </w:pPr>
            <w:r>
              <w:rPr>
                <w:rFonts w:ascii="Calibri" w:hAnsi="Calibri" w:cs="Calibri"/>
                <w:color w:val="000000"/>
              </w:rPr>
              <w:t>71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81ED6B" w14:textId="77777777" w:rsidR="00A9264C" w:rsidRPr="00314C2B" w:rsidRDefault="00A9264C" w:rsidP="00650483">
            <w:pPr>
              <w:rPr>
                <w:rFonts w:ascii="Calibri" w:hAnsi="Calibri" w:cs="Calibri"/>
                <w:color w:val="000000"/>
                <w:lang w:val="it-IT"/>
              </w:rPr>
            </w:pPr>
            <w:proofErr w:type="spellStart"/>
            <w:r w:rsidRPr="00314C2B">
              <w:rPr>
                <w:rFonts w:ascii="Calibri" w:hAnsi="Calibri" w:cs="Calibri"/>
                <w:color w:val="000000"/>
                <w:lang w:val="it-IT"/>
              </w:rPr>
              <w:t>Prihodi</w:t>
            </w:r>
            <w:proofErr w:type="spellEnd"/>
            <w:r w:rsidRPr="00314C2B">
              <w:rPr>
                <w:rFonts w:ascii="Calibri" w:hAnsi="Calibri" w:cs="Calibri"/>
                <w:color w:val="000000"/>
                <w:lang w:val="it-IT"/>
              </w:rPr>
              <w:t xml:space="preserve"> </w:t>
            </w:r>
            <w:proofErr w:type="gramStart"/>
            <w:r w:rsidRPr="00314C2B">
              <w:rPr>
                <w:rFonts w:ascii="Calibri" w:hAnsi="Calibri" w:cs="Calibri"/>
                <w:color w:val="000000"/>
                <w:lang w:val="it-IT"/>
              </w:rPr>
              <w:t>od</w:t>
            </w:r>
            <w:proofErr w:type="gramEnd"/>
            <w:r w:rsidRPr="00314C2B">
              <w:rPr>
                <w:rFonts w:ascii="Calibri" w:hAnsi="Calibri" w:cs="Calibri"/>
                <w:color w:val="000000"/>
                <w:lang w:val="it-IT"/>
              </w:rPr>
              <w:t xml:space="preserve"> </w:t>
            </w:r>
            <w:proofErr w:type="spellStart"/>
            <w:r w:rsidRPr="00314C2B">
              <w:rPr>
                <w:rFonts w:ascii="Calibri" w:hAnsi="Calibri" w:cs="Calibri"/>
                <w:color w:val="000000"/>
                <w:lang w:val="it-IT"/>
              </w:rPr>
              <w:t>prodaje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neproizvedene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dugotrajne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imovine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7DF24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111.701,19</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C4171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259.066,28</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B66E8C"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5.900,51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BBDC9C"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5,28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0B07C9"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2,28</w:t>
            </w:r>
          </w:p>
        </w:tc>
      </w:tr>
      <w:tr w:rsidR="00A9264C" w14:paraId="74257C09"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3FC00A3" w14:textId="77777777" w:rsidR="00A9264C" w:rsidRDefault="00A9264C" w:rsidP="00650483">
            <w:pPr>
              <w:jc w:val="right"/>
              <w:rPr>
                <w:rFonts w:ascii="Calibri" w:hAnsi="Calibri" w:cs="Calibri"/>
                <w:color w:val="000000"/>
              </w:rPr>
            </w:pPr>
            <w:r>
              <w:rPr>
                <w:rFonts w:ascii="Calibri" w:hAnsi="Calibri" w:cs="Calibri"/>
                <w:color w:val="000000"/>
              </w:rPr>
              <w:t>711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5B13932" w14:textId="77777777" w:rsidR="00A9264C" w:rsidRPr="00314C2B" w:rsidRDefault="00A9264C" w:rsidP="00650483">
            <w:pPr>
              <w:rPr>
                <w:rFonts w:ascii="Calibri" w:hAnsi="Calibri" w:cs="Calibri"/>
                <w:color w:val="000000"/>
                <w:lang w:val="it-IT"/>
              </w:rPr>
            </w:pPr>
            <w:proofErr w:type="spellStart"/>
            <w:r w:rsidRPr="00314C2B">
              <w:rPr>
                <w:rFonts w:ascii="Calibri" w:hAnsi="Calibri" w:cs="Calibri"/>
                <w:color w:val="000000"/>
                <w:lang w:val="it-IT"/>
              </w:rPr>
              <w:t>Prihodi</w:t>
            </w:r>
            <w:proofErr w:type="spellEnd"/>
            <w:r w:rsidRPr="00314C2B">
              <w:rPr>
                <w:rFonts w:ascii="Calibri" w:hAnsi="Calibri" w:cs="Calibri"/>
                <w:color w:val="000000"/>
                <w:lang w:val="it-IT"/>
              </w:rPr>
              <w:t xml:space="preserve"> </w:t>
            </w:r>
            <w:proofErr w:type="gramStart"/>
            <w:r w:rsidRPr="00314C2B">
              <w:rPr>
                <w:rFonts w:ascii="Calibri" w:hAnsi="Calibri" w:cs="Calibri"/>
                <w:color w:val="000000"/>
                <w:lang w:val="it-IT"/>
              </w:rPr>
              <w:t>od</w:t>
            </w:r>
            <w:proofErr w:type="gramEnd"/>
            <w:r w:rsidRPr="00314C2B">
              <w:rPr>
                <w:rFonts w:ascii="Calibri" w:hAnsi="Calibri" w:cs="Calibri"/>
                <w:color w:val="000000"/>
                <w:lang w:val="it-IT"/>
              </w:rPr>
              <w:t xml:space="preserve"> </w:t>
            </w:r>
            <w:proofErr w:type="spellStart"/>
            <w:r w:rsidRPr="00314C2B">
              <w:rPr>
                <w:rFonts w:ascii="Calibri" w:hAnsi="Calibri" w:cs="Calibri"/>
                <w:color w:val="000000"/>
                <w:lang w:val="it-IT"/>
              </w:rPr>
              <w:t>prodaje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materijalne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imovine</w:t>
            </w:r>
            <w:proofErr w:type="spellEnd"/>
            <w:r w:rsidRPr="00314C2B">
              <w:rPr>
                <w:rFonts w:ascii="Calibri" w:hAnsi="Calibri" w:cs="Calibri"/>
                <w:color w:val="000000"/>
                <w:lang w:val="it-IT"/>
              </w:rPr>
              <w:t xml:space="preserve"> - </w:t>
            </w:r>
            <w:proofErr w:type="spellStart"/>
            <w:r w:rsidRPr="00314C2B">
              <w:rPr>
                <w:rFonts w:ascii="Calibri" w:hAnsi="Calibri" w:cs="Calibri"/>
                <w:color w:val="000000"/>
                <w:lang w:val="it-IT"/>
              </w:rPr>
              <w:t>prirodnih</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bogatstava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EBEDAF"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111.701,19</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0A2718"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88A995D"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5.900,51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2A4FDE"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5,28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46AB47"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6AA8EB24"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D145CC7" w14:textId="77777777" w:rsidR="00A9264C" w:rsidRDefault="00A9264C" w:rsidP="00650483">
            <w:pPr>
              <w:jc w:val="right"/>
              <w:rPr>
                <w:rFonts w:ascii="Calibri" w:hAnsi="Calibri" w:cs="Calibri"/>
                <w:color w:val="000000"/>
              </w:rPr>
            </w:pPr>
            <w:r>
              <w:rPr>
                <w:rFonts w:ascii="Calibri" w:hAnsi="Calibri" w:cs="Calibri"/>
                <w:color w:val="000000"/>
              </w:rPr>
              <w:t>7111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13833B4" w14:textId="77777777" w:rsidR="00A9264C" w:rsidRDefault="00A9264C" w:rsidP="00650483">
            <w:pPr>
              <w:rPr>
                <w:rFonts w:ascii="Calibri" w:hAnsi="Calibri" w:cs="Calibri"/>
                <w:color w:val="000000"/>
              </w:rPr>
            </w:pPr>
            <w:proofErr w:type="spellStart"/>
            <w:r>
              <w:rPr>
                <w:rFonts w:ascii="Calibri" w:hAnsi="Calibri" w:cs="Calibri"/>
                <w:color w:val="000000"/>
              </w:rPr>
              <w:t>Zemljište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24726F"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111.701,19</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46D17B"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8DF4EA0"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5.900,51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D81C07"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5,28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B81276"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538B65B8"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D51BFB6" w14:textId="77777777" w:rsidR="00A9264C" w:rsidRDefault="00A9264C" w:rsidP="00650483">
            <w:pPr>
              <w:jc w:val="right"/>
              <w:rPr>
                <w:rFonts w:ascii="Calibri" w:hAnsi="Calibri" w:cs="Calibri"/>
                <w:color w:val="000000"/>
              </w:rPr>
            </w:pPr>
            <w:r>
              <w:rPr>
                <w:rFonts w:ascii="Calibri" w:hAnsi="Calibri" w:cs="Calibri"/>
                <w:color w:val="000000"/>
              </w:rPr>
              <w:t>72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348EB8" w14:textId="77777777" w:rsidR="00A9264C" w:rsidRPr="00314C2B" w:rsidRDefault="00A9264C" w:rsidP="00650483">
            <w:pPr>
              <w:rPr>
                <w:rFonts w:ascii="Calibri" w:hAnsi="Calibri" w:cs="Calibri"/>
                <w:color w:val="000000"/>
                <w:lang w:val="it-IT"/>
              </w:rPr>
            </w:pPr>
            <w:proofErr w:type="spellStart"/>
            <w:r w:rsidRPr="00314C2B">
              <w:rPr>
                <w:rFonts w:ascii="Calibri" w:hAnsi="Calibri" w:cs="Calibri"/>
                <w:color w:val="000000"/>
                <w:lang w:val="it-IT"/>
              </w:rPr>
              <w:t>Prihodi</w:t>
            </w:r>
            <w:proofErr w:type="spellEnd"/>
            <w:r w:rsidRPr="00314C2B">
              <w:rPr>
                <w:rFonts w:ascii="Calibri" w:hAnsi="Calibri" w:cs="Calibri"/>
                <w:color w:val="000000"/>
                <w:lang w:val="it-IT"/>
              </w:rPr>
              <w:t xml:space="preserve"> </w:t>
            </w:r>
            <w:proofErr w:type="gramStart"/>
            <w:r w:rsidRPr="00314C2B">
              <w:rPr>
                <w:rFonts w:ascii="Calibri" w:hAnsi="Calibri" w:cs="Calibri"/>
                <w:color w:val="000000"/>
                <w:lang w:val="it-IT"/>
              </w:rPr>
              <w:t>od</w:t>
            </w:r>
            <w:proofErr w:type="gramEnd"/>
            <w:r w:rsidRPr="00314C2B">
              <w:rPr>
                <w:rFonts w:ascii="Calibri" w:hAnsi="Calibri" w:cs="Calibri"/>
                <w:color w:val="000000"/>
                <w:lang w:val="it-IT"/>
              </w:rPr>
              <w:t xml:space="preserve"> </w:t>
            </w:r>
            <w:proofErr w:type="spellStart"/>
            <w:r w:rsidRPr="00314C2B">
              <w:rPr>
                <w:rFonts w:ascii="Calibri" w:hAnsi="Calibri" w:cs="Calibri"/>
                <w:color w:val="000000"/>
                <w:lang w:val="it-IT"/>
              </w:rPr>
              <w:t>prodaje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proizvedene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dugotrajne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imovine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540E60"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635,45</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B8312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3.299,98</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424218"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1.577,31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EE4AB0"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248,22</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B43614"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47,80</w:t>
            </w:r>
          </w:p>
        </w:tc>
      </w:tr>
      <w:tr w:rsidR="00A9264C" w14:paraId="3E72334F"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5CA367C" w14:textId="77777777" w:rsidR="00A9264C" w:rsidRDefault="00A9264C" w:rsidP="00650483">
            <w:pPr>
              <w:jc w:val="right"/>
              <w:rPr>
                <w:rFonts w:ascii="Calibri" w:hAnsi="Calibri" w:cs="Calibri"/>
                <w:color w:val="000000"/>
              </w:rPr>
            </w:pPr>
            <w:r>
              <w:rPr>
                <w:rFonts w:ascii="Calibri" w:hAnsi="Calibri" w:cs="Calibri"/>
                <w:color w:val="000000"/>
              </w:rPr>
              <w:t>721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9990970"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građevinskih</w:t>
            </w:r>
            <w:proofErr w:type="spellEnd"/>
            <w:r>
              <w:rPr>
                <w:rFonts w:ascii="Calibri" w:hAnsi="Calibri" w:cs="Calibri"/>
                <w:color w:val="000000"/>
              </w:rPr>
              <w:t xml:space="preserve"> </w:t>
            </w:r>
            <w:proofErr w:type="spellStart"/>
            <w:r>
              <w:rPr>
                <w:rFonts w:ascii="Calibri" w:hAnsi="Calibri" w:cs="Calibri"/>
                <w:color w:val="000000"/>
              </w:rPr>
              <w:t>objekata</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F0BF816"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635,45</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9393B22"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39E6AB5"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585,33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70760B"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92,11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6D9177"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1F9E6BE8"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E273691" w14:textId="77777777" w:rsidR="00A9264C" w:rsidRDefault="00A9264C" w:rsidP="00650483">
            <w:pPr>
              <w:jc w:val="right"/>
              <w:rPr>
                <w:rFonts w:ascii="Calibri" w:hAnsi="Calibri" w:cs="Calibri"/>
                <w:color w:val="000000"/>
              </w:rPr>
            </w:pPr>
            <w:r>
              <w:rPr>
                <w:rFonts w:ascii="Calibri" w:hAnsi="Calibri" w:cs="Calibri"/>
                <w:color w:val="000000"/>
              </w:rPr>
              <w:t>7211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1651C7D" w14:textId="77777777" w:rsidR="00A9264C" w:rsidRDefault="00A9264C" w:rsidP="00650483">
            <w:pPr>
              <w:rPr>
                <w:rFonts w:ascii="Calibri" w:hAnsi="Calibri" w:cs="Calibri"/>
                <w:color w:val="000000"/>
              </w:rPr>
            </w:pPr>
            <w:proofErr w:type="spellStart"/>
            <w:r>
              <w:rPr>
                <w:rFonts w:ascii="Calibri" w:hAnsi="Calibri" w:cs="Calibri"/>
                <w:color w:val="000000"/>
              </w:rPr>
              <w:t>Stambeni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F02A9A6"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635,45</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4330EA9"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5C64810"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585,33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C78E17"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92,11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A2E0FF"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11DDAF7D"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B9E71E2" w14:textId="77777777" w:rsidR="00A9264C" w:rsidRDefault="00A9264C" w:rsidP="00650483">
            <w:pPr>
              <w:jc w:val="right"/>
              <w:rPr>
                <w:rFonts w:ascii="Calibri" w:hAnsi="Calibri" w:cs="Calibri"/>
                <w:color w:val="000000"/>
              </w:rPr>
            </w:pPr>
            <w:r>
              <w:rPr>
                <w:rFonts w:ascii="Calibri" w:hAnsi="Calibri" w:cs="Calibri"/>
                <w:color w:val="000000"/>
              </w:rPr>
              <w:t>722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883B356" w14:textId="77777777" w:rsidR="00A9264C" w:rsidRPr="00314C2B" w:rsidRDefault="00A9264C" w:rsidP="00650483">
            <w:pPr>
              <w:rPr>
                <w:rFonts w:ascii="Calibri" w:hAnsi="Calibri" w:cs="Calibri"/>
                <w:color w:val="000000"/>
                <w:lang w:val="it-IT"/>
              </w:rPr>
            </w:pPr>
            <w:proofErr w:type="spellStart"/>
            <w:r w:rsidRPr="00314C2B">
              <w:rPr>
                <w:rFonts w:ascii="Calibri" w:hAnsi="Calibri" w:cs="Calibri"/>
                <w:color w:val="000000"/>
                <w:lang w:val="it-IT"/>
              </w:rPr>
              <w:t>Prihodi</w:t>
            </w:r>
            <w:proofErr w:type="spellEnd"/>
            <w:r w:rsidRPr="00314C2B">
              <w:rPr>
                <w:rFonts w:ascii="Calibri" w:hAnsi="Calibri" w:cs="Calibri"/>
                <w:color w:val="000000"/>
                <w:lang w:val="it-IT"/>
              </w:rPr>
              <w:t xml:space="preserve"> </w:t>
            </w:r>
            <w:proofErr w:type="gramStart"/>
            <w:r w:rsidRPr="00314C2B">
              <w:rPr>
                <w:rFonts w:ascii="Calibri" w:hAnsi="Calibri" w:cs="Calibri"/>
                <w:color w:val="000000"/>
                <w:lang w:val="it-IT"/>
              </w:rPr>
              <w:t>od</w:t>
            </w:r>
            <w:proofErr w:type="gramEnd"/>
            <w:r w:rsidRPr="00314C2B">
              <w:rPr>
                <w:rFonts w:ascii="Calibri" w:hAnsi="Calibri" w:cs="Calibri"/>
                <w:color w:val="000000"/>
                <w:lang w:val="it-IT"/>
              </w:rPr>
              <w:t xml:space="preserve"> </w:t>
            </w:r>
            <w:proofErr w:type="spellStart"/>
            <w:r w:rsidRPr="00314C2B">
              <w:rPr>
                <w:rFonts w:ascii="Calibri" w:hAnsi="Calibri" w:cs="Calibri"/>
                <w:color w:val="000000"/>
                <w:lang w:val="it-IT"/>
              </w:rPr>
              <w:t>prodaje</w:t>
            </w:r>
            <w:proofErr w:type="spellEnd"/>
            <w:r w:rsidRPr="00314C2B">
              <w:rPr>
                <w:rFonts w:ascii="Calibri" w:hAnsi="Calibri" w:cs="Calibri"/>
                <w:color w:val="000000"/>
                <w:lang w:val="it-IT"/>
              </w:rPr>
              <w:t xml:space="preserve"> </w:t>
            </w:r>
            <w:proofErr w:type="spellStart"/>
            <w:r w:rsidRPr="00314C2B">
              <w:rPr>
                <w:rFonts w:ascii="Calibri" w:hAnsi="Calibri" w:cs="Calibri"/>
                <w:color w:val="000000"/>
                <w:lang w:val="it-IT"/>
              </w:rPr>
              <w:t>postrojenja</w:t>
            </w:r>
            <w:proofErr w:type="spellEnd"/>
            <w:r w:rsidRPr="00314C2B">
              <w:rPr>
                <w:rFonts w:ascii="Calibri" w:hAnsi="Calibri" w:cs="Calibri"/>
                <w:color w:val="000000"/>
                <w:lang w:val="it-IT"/>
              </w:rPr>
              <w:t xml:space="preserve"> i </w:t>
            </w:r>
            <w:proofErr w:type="spellStart"/>
            <w:r w:rsidRPr="00314C2B">
              <w:rPr>
                <w:rFonts w:ascii="Calibri" w:hAnsi="Calibri" w:cs="Calibri"/>
                <w:color w:val="000000"/>
                <w:lang w:val="it-IT"/>
              </w:rPr>
              <w:t>opreme</w:t>
            </w:r>
            <w:proofErr w:type="spellEnd"/>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F83A19D"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7DBE6CA"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31BCA9"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991,98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1F5ABD"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E8D91B"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05BE2E68"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0A1F740" w14:textId="77777777" w:rsidR="00A9264C" w:rsidRDefault="00A9264C" w:rsidP="00650483">
            <w:pPr>
              <w:jc w:val="right"/>
              <w:rPr>
                <w:rFonts w:ascii="Calibri" w:hAnsi="Calibri" w:cs="Calibri"/>
                <w:color w:val="000000"/>
              </w:rPr>
            </w:pPr>
            <w:r>
              <w:rPr>
                <w:rFonts w:ascii="Calibri" w:hAnsi="Calibri" w:cs="Calibri"/>
                <w:color w:val="000000"/>
              </w:rPr>
              <w:t>7221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0970580" w14:textId="77777777" w:rsidR="00A9264C" w:rsidRDefault="00A9264C" w:rsidP="00650483">
            <w:pPr>
              <w:rPr>
                <w:rFonts w:ascii="Calibri" w:hAnsi="Calibri" w:cs="Calibri"/>
                <w:color w:val="000000"/>
              </w:rPr>
            </w:pPr>
            <w:proofErr w:type="spellStart"/>
            <w:r>
              <w:rPr>
                <w:rFonts w:ascii="Calibri" w:hAnsi="Calibri" w:cs="Calibri"/>
                <w:color w:val="000000"/>
              </w:rPr>
              <w:t>Uredska</w:t>
            </w:r>
            <w:proofErr w:type="spellEnd"/>
            <w:r>
              <w:rPr>
                <w:rFonts w:ascii="Calibri" w:hAnsi="Calibri" w:cs="Calibri"/>
                <w:color w:val="000000"/>
              </w:rPr>
              <w:t xml:space="preserve"> </w:t>
            </w:r>
            <w:proofErr w:type="spellStart"/>
            <w:r>
              <w:rPr>
                <w:rFonts w:ascii="Calibri" w:hAnsi="Calibri" w:cs="Calibri"/>
                <w:color w:val="000000"/>
              </w:rPr>
              <w:t>oprema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namještaj</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CBAE2A2"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8952BB4"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BA83D7" w14:textId="77777777" w:rsidR="00A9264C" w:rsidRPr="00000152" w:rsidRDefault="00A9264C" w:rsidP="00650483">
            <w:pPr>
              <w:jc w:val="right"/>
              <w:rPr>
                <w:rFonts w:ascii="Calibri" w:hAnsi="Calibri" w:cs="Calibri"/>
                <w:color w:val="000000"/>
              </w:rPr>
            </w:pPr>
            <w:r w:rsidRPr="00000152">
              <w:rPr>
                <w:rFonts w:ascii="Calibri" w:hAnsi="Calibri" w:cs="Calibri"/>
                <w:color w:val="000000"/>
              </w:rPr>
              <w:t>991,98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6094B7"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360080" w14:textId="77777777" w:rsidR="00A9264C" w:rsidRPr="00000152" w:rsidRDefault="00A9264C" w:rsidP="00650483">
            <w:pPr>
              <w:jc w:val="center"/>
              <w:rPr>
                <w:rFonts w:ascii="Calibri" w:hAnsi="Calibri" w:cs="Calibri"/>
                <w:color w:val="000000"/>
              </w:rPr>
            </w:pPr>
            <w:r w:rsidRPr="00000152">
              <w:rPr>
                <w:rFonts w:ascii="Calibri" w:hAnsi="Calibri" w:cs="Calibri"/>
                <w:color w:val="000000"/>
              </w:rPr>
              <w:t> </w:t>
            </w:r>
          </w:p>
        </w:tc>
      </w:tr>
      <w:tr w:rsidR="00A9264C" w14:paraId="050A9F2D"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6C0701A7" w14:textId="77777777" w:rsidR="00A9264C" w:rsidRDefault="00A9264C" w:rsidP="00650483">
            <w:pPr>
              <w:jc w:val="center"/>
              <w:rPr>
                <w:rFonts w:ascii="Calibri" w:hAnsi="Calibri" w:cs="Calibri"/>
                <w:color w:val="000000"/>
                <w:sz w:val="24"/>
                <w:szCs w:val="24"/>
              </w:rPr>
            </w:pPr>
            <w:r>
              <w:rPr>
                <w:rFonts w:ascii="Calibri" w:hAnsi="Calibri" w:cs="Calibri"/>
                <w:color w:val="000000"/>
              </w:rPr>
              <w:t>SVEUKUPNO</w:t>
            </w:r>
          </w:p>
        </w:tc>
        <w:tc>
          <w:tcPr>
            <w:tcW w:w="7918"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63D75482" w14:textId="77777777" w:rsidR="00A9264C" w:rsidRDefault="00A9264C" w:rsidP="00650483">
            <w:pPr>
              <w:jc w:val="center"/>
              <w:rPr>
                <w:rFonts w:ascii="Calibri" w:hAnsi="Calibri" w:cs="Calibri"/>
                <w:color w:val="000000"/>
              </w:rPr>
            </w:pPr>
            <w:r>
              <w:rPr>
                <w:rFonts w:ascii="Calibri" w:hAnsi="Calibri" w:cs="Calibri"/>
                <w:color w:val="000000"/>
              </w:rPr>
              <w:t> </w:t>
            </w:r>
          </w:p>
        </w:tc>
        <w:tc>
          <w:tcPr>
            <w:tcW w:w="1701"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6D1EE58" w14:textId="77777777" w:rsidR="00A9264C" w:rsidRDefault="00A9264C" w:rsidP="00650483">
            <w:pPr>
              <w:jc w:val="right"/>
              <w:rPr>
                <w:rFonts w:ascii="Calibri" w:hAnsi="Calibri" w:cs="Calibri"/>
                <w:color w:val="000000"/>
              </w:rPr>
            </w:pPr>
            <w:r>
              <w:rPr>
                <w:rFonts w:ascii="Calibri" w:hAnsi="Calibri" w:cs="Calibri"/>
                <w:color w:val="000000"/>
              </w:rPr>
              <w:t>3.362.024,34</w:t>
            </w:r>
          </w:p>
        </w:tc>
        <w:tc>
          <w:tcPr>
            <w:tcW w:w="1276"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EB18E1E" w14:textId="77777777" w:rsidR="00A9264C" w:rsidRDefault="00A9264C" w:rsidP="00650483">
            <w:pPr>
              <w:jc w:val="right"/>
              <w:rPr>
                <w:rFonts w:ascii="Calibri" w:hAnsi="Calibri" w:cs="Calibri"/>
                <w:color w:val="000000"/>
              </w:rPr>
            </w:pPr>
            <w:r>
              <w:rPr>
                <w:rFonts w:ascii="Calibri" w:hAnsi="Calibri" w:cs="Calibri"/>
                <w:color w:val="000000"/>
              </w:rPr>
              <w:t>4.442.333,78</w:t>
            </w:r>
          </w:p>
        </w:tc>
        <w:tc>
          <w:tcPr>
            <w:tcW w:w="1312"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CA6012C" w14:textId="77777777" w:rsidR="00A9264C" w:rsidRDefault="00A9264C" w:rsidP="00650483">
            <w:pPr>
              <w:jc w:val="right"/>
              <w:rPr>
                <w:rFonts w:ascii="Calibri" w:hAnsi="Calibri" w:cs="Calibri"/>
                <w:color w:val="000000"/>
              </w:rPr>
            </w:pPr>
            <w:r>
              <w:rPr>
                <w:rFonts w:ascii="Calibri" w:hAnsi="Calibri" w:cs="Calibri"/>
                <w:color w:val="000000"/>
              </w:rPr>
              <w:t>2.933.129,76</w:t>
            </w:r>
          </w:p>
        </w:tc>
        <w:tc>
          <w:tcPr>
            <w:tcW w:w="948"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5787BA84" w14:textId="77777777" w:rsidR="00A9264C" w:rsidRDefault="00A9264C" w:rsidP="00650483">
            <w:pPr>
              <w:jc w:val="center"/>
              <w:rPr>
                <w:rFonts w:ascii="Calibri" w:hAnsi="Calibri" w:cs="Calibri"/>
                <w:color w:val="000000"/>
              </w:rPr>
            </w:pPr>
            <w:r>
              <w:rPr>
                <w:rFonts w:ascii="Calibri" w:hAnsi="Calibri" w:cs="Calibri"/>
                <w:color w:val="000000"/>
              </w:rPr>
              <w:t>87,24</w:t>
            </w:r>
          </w:p>
        </w:tc>
        <w:tc>
          <w:tcPr>
            <w:tcW w:w="948"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0D0B4960" w14:textId="77777777" w:rsidR="00A9264C" w:rsidRDefault="00A9264C" w:rsidP="00650483">
            <w:pPr>
              <w:jc w:val="center"/>
              <w:rPr>
                <w:rFonts w:ascii="Calibri" w:hAnsi="Calibri" w:cs="Calibri"/>
                <w:color w:val="000000"/>
              </w:rPr>
            </w:pPr>
            <w:r>
              <w:rPr>
                <w:rFonts w:ascii="Calibri" w:hAnsi="Calibri" w:cs="Calibri"/>
                <w:color w:val="000000"/>
              </w:rPr>
              <w:t>66,03</w:t>
            </w:r>
          </w:p>
        </w:tc>
      </w:tr>
    </w:tbl>
    <w:p w14:paraId="038936C7" w14:textId="77777777" w:rsidR="00A9264C" w:rsidRPr="00B7382A" w:rsidRDefault="00A9264C" w:rsidP="00A9264C"/>
    <w:tbl>
      <w:tblPr>
        <w:tblW w:w="15190" w:type="dxa"/>
        <w:tblCellMar>
          <w:left w:w="0" w:type="dxa"/>
          <w:right w:w="0" w:type="dxa"/>
        </w:tblCellMar>
        <w:tblLook w:val="04A0" w:firstRow="1" w:lastRow="0" w:firstColumn="1" w:lastColumn="0" w:noHBand="0" w:noVBand="1"/>
      </w:tblPr>
      <w:tblGrid>
        <w:gridCol w:w="1291"/>
        <w:gridCol w:w="7418"/>
        <w:gridCol w:w="1579"/>
        <w:gridCol w:w="1322"/>
        <w:gridCol w:w="1316"/>
        <w:gridCol w:w="1132"/>
        <w:gridCol w:w="1132"/>
      </w:tblGrid>
      <w:tr w:rsidR="00A9264C" w14:paraId="24228EB3" w14:textId="77777777" w:rsidTr="00650483">
        <w:trPr>
          <w:trHeight w:val="420"/>
        </w:trPr>
        <w:tc>
          <w:tcPr>
            <w:tcW w:w="15190" w:type="dxa"/>
            <w:gridSpan w:val="7"/>
            <w:tcBorders>
              <w:top w:val="nil"/>
              <w:left w:val="single" w:sz="4" w:space="0" w:color="FFFFFF"/>
              <w:bottom w:val="nil"/>
              <w:right w:val="nil"/>
            </w:tcBorders>
            <w:shd w:val="clear" w:color="000000" w:fill="FFFFFF"/>
            <w:noWrap/>
            <w:tcMar>
              <w:top w:w="15" w:type="dxa"/>
              <w:left w:w="15" w:type="dxa"/>
              <w:bottom w:w="0" w:type="dxa"/>
              <w:right w:w="15" w:type="dxa"/>
            </w:tcMar>
            <w:vAlign w:val="center"/>
            <w:hideMark/>
          </w:tcPr>
          <w:p w14:paraId="420710F6" w14:textId="77777777" w:rsidR="00A9264C" w:rsidRDefault="00A9264C" w:rsidP="00650483">
            <w:pPr>
              <w:rPr>
                <w:rFonts w:ascii="Calibri" w:hAnsi="Calibri" w:cs="Calibri"/>
                <w:color w:val="000000"/>
                <w:sz w:val="32"/>
                <w:szCs w:val="32"/>
              </w:rPr>
            </w:pPr>
          </w:p>
        </w:tc>
      </w:tr>
      <w:tr w:rsidR="00A9264C" w:rsidRPr="00A9264C" w14:paraId="2FCF338E" w14:textId="77777777" w:rsidTr="00650483">
        <w:trPr>
          <w:trHeight w:val="375"/>
        </w:trPr>
        <w:tc>
          <w:tcPr>
            <w:tcW w:w="15190" w:type="dxa"/>
            <w:gridSpan w:val="7"/>
            <w:tcBorders>
              <w:top w:val="nil"/>
              <w:left w:val="single" w:sz="4" w:space="0" w:color="FFFFFF"/>
              <w:bottom w:val="nil"/>
              <w:right w:val="nil"/>
            </w:tcBorders>
            <w:shd w:val="clear" w:color="000000" w:fill="FFFFFF"/>
            <w:noWrap/>
            <w:tcMar>
              <w:top w:w="15" w:type="dxa"/>
              <w:left w:w="15" w:type="dxa"/>
              <w:bottom w:w="0" w:type="dxa"/>
              <w:right w:w="15" w:type="dxa"/>
            </w:tcMar>
            <w:vAlign w:val="center"/>
            <w:hideMark/>
          </w:tcPr>
          <w:p w14:paraId="5CC940FE" w14:textId="77777777" w:rsidR="00A9264C" w:rsidRPr="0080518C" w:rsidRDefault="00A9264C" w:rsidP="00650483">
            <w:pPr>
              <w:rPr>
                <w:rFonts w:ascii="Calibri" w:hAnsi="Calibri" w:cs="Calibri"/>
                <w:color w:val="000000"/>
                <w:sz w:val="28"/>
                <w:szCs w:val="28"/>
                <w:lang w:val="it-IT"/>
              </w:rPr>
            </w:pPr>
            <w:r w:rsidRPr="0080518C">
              <w:rPr>
                <w:rFonts w:ascii="Calibri" w:hAnsi="Calibri" w:cs="Calibri"/>
                <w:color w:val="000000"/>
                <w:sz w:val="28"/>
                <w:szCs w:val="28"/>
                <w:lang w:val="it-IT"/>
              </w:rPr>
              <w:t>I. OPĆI DIO - A. RAČUN PRIHODA I RASHODA - RASHODI PREMA EKONOMSKOJ KLASIFIKACIJI</w:t>
            </w:r>
          </w:p>
        </w:tc>
      </w:tr>
      <w:tr w:rsidR="00A9264C" w14:paraId="6FAAD330" w14:textId="77777777" w:rsidTr="00650483">
        <w:trPr>
          <w:trHeight w:val="945"/>
        </w:trPr>
        <w:tc>
          <w:tcPr>
            <w:tcW w:w="1291" w:type="dxa"/>
            <w:tcBorders>
              <w:top w:val="single" w:sz="4" w:space="0" w:color="000000"/>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3AF99BEA" w14:textId="77777777" w:rsidR="00A9264C" w:rsidRDefault="00A9264C" w:rsidP="00650483">
            <w:pPr>
              <w:jc w:val="center"/>
              <w:rPr>
                <w:rFonts w:ascii="Calibri" w:hAnsi="Calibri" w:cs="Calibri"/>
                <w:color w:val="000000"/>
                <w:sz w:val="24"/>
                <w:szCs w:val="24"/>
              </w:rPr>
            </w:pPr>
            <w:proofErr w:type="spellStart"/>
            <w:r>
              <w:rPr>
                <w:rFonts w:ascii="Calibri" w:hAnsi="Calibri" w:cs="Calibri"/>
                <w:color w:val="000000"/>
              </w:rPr>
              <w:t>Račun</w:t>
            </w:r>
            <w:proofErr w:type="spellEnd"/>
          </w:p>
        </w:tc>
        <w:tc>
          <w:tcPr>
            <w:tcW w:w="7418" w:type="dxa"/>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14DF24DF" w14:textId="77777777" w:rsidR="00A9264C" w:rsidRDefault="00A9264C" w:rsidP="00650483">
            <w:pPr>
              <w:jc w:val="center"/>
              <w:rPr>
                <w:rFonts w:ascii="Calibri" w:hAnsi="Calibri" w:cs="Calibri"/>
                <w:color w:val="000000"/>
              </w:rPr>
            </w:pPr>
            <w:proofErr w:type="spellStart"/>
            <w:r>
              <w:rPr>
                <w:rFonts w:ascii="Calibri" w:hAnsi="Calibri" w:cs="Calibri"/>
                <w:color w:val="000000"/>
              </w:rPr>
              <w:t>Naziv</w:t>
            </w:r>
            <w:proofErr w:type="spellEnd"/>
            <w:r>
              <w:rPr>
                <w:rFonts w:ascii="Calibri" w:hAnsi="Calibri" w:cs="Calibri"/>
                <w:color w:val="000000"/>
              </w:rPr>
              <w:t xml:space="preserve"> </w:t>
            </w:r>
            <w:proofErr w:type="spellStart"/>
            <w:r>
              <w:rPr>
                <w:rFonts w:ascii="Calibri" w:hAnsi="Calibri" w:cs="Calibri"/>
                <w:color w:val="000000"/>
              </w:rPr>
              <w:t>računa</w:t>
            </w:r>
            <w:proofErr w:type="spellEnd"/>
          </w:p>
        </w:tc>
        <w:tc>
          <w:tcPr>
            <w:tcW w:w="1579"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F962FB7" w14:textId="77777777" w:rsidR="00A9264C" w:rsidRDefault="00A9264C" w:rsidP="00650483">
            <w:pPr>
              <w:jc w:val="center"/>
              <w:rPr>
                <w:rFonts w:ascii="Calibri" w:hAnsi="Calibri" w:cs="Calibri"/>
                <w:color w:val="000000"/>
              </w:rPr>
            </w:pPr>
            <w:proofErr w:type="spellStart"/>
            <w:r>
              <w:rPr>
                <w:rFonts w:ascii="Calibri" w:hAnsi="Calibri" w:cs="Calibri"/>
                <w:color w:val="000000"/>
              </w:rPr>
              <w:t>Izvršenje</w:t>
            </w:r>
            <w:proofErr w:type="spellEnd"/>
            <w:r>
              <w:rPr>
                <w:rFonts w:ascii="Calibri" w:hAnsi="Calibri" w:cs="Calibri"/>
                <w:color w:val="000000"/>
              </w:rPr>
              <w:br/>
            </w:r>
            <w:r>
              <w:rPr>
                <w:rFonts w:ascii="Calibri" w:hAnsi="Calibri" w:cs="Calibri"/>
                <w:color w:val="000000"/>
              </w:rPr>
              <w:br/>
              <w:t>01.01.2024.-31.12.2024.</w:t>
            </w:r>
          </w:p>
        </w:tc>
        <w:tc>
          <w:tcPr>
            <w:tcW w:w="1322"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FB15BDE" w14:textId="77777777" w:rsidR="00A9264C" w:rsidRDefault="00A9264C" w:rsidP="00650483">
            <w:pPr>
              <w:jc w:val="center"/>
              <w:rPr>
                <w:rFonts w:ascii="Calibri" w:hAnsi="Calibri" w:cs="Calibri"/>
                <w:color w:val="000000"/>
              </w:rPr>
            </w:pPr>
            <w:r>
              <w:rPr>
                <w:rFonts w:ascii="Calibri" w:hAnsi="Calibri" w:cs="Calibri"/>
                <w:color w:val="000000"/>
              </w:rPr>
              <w:t xml:space="preserve">2. </w:t>
            </w:r>
            <w:proofErr w:type="spellStart"/>
            <w:r>
              <w:rPr>
                <w:rFonts w:ascii="Calibri" w:hAnsi="Calibri" w:cs="Calibri"/>
                <w:color w:val="000000"/>
              </w:rPr>
              <w:t>Izmjene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dopune</w:t>
            </w:r>
            <w:proofErr w:type="spellEnd"/>
            <w:r>
              <w:rPr>
                <w:rFonts w:ascii="Calibri" w:hAnsi="Calibri" w:cs="Calibri"/>
                <w:color w:val="000000"/>
              </w:rPr>
              <w:t xml:space="preserve"> 2025</w:t>
            </w:r>
          </w:p>
        </w:tc>
        <w:tc>
          <w:tcPr>
            <w:tcW w:w="1316"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21E2C10" w14:textId="77777777" w:rsidR="00A9264C" w:rsidRDefault="00A9264C" w:rsidP="00650483">
            <w:pPr>
              <w:jc w:val="center"/>
              <w:rPr>
                <w:rFonts w:ascii="Calibri" w:hAnsi="Calibri" w:cs="Calibri"/>
                <w:color w:val="000000"/>
              </w:rPr>
            </w:pPr>
            <w:proofErr w:type="spellStart"/>
            <w:r>
              <w:rPr>
                <w:rFonts w:ascii="Calibri" w:hAnsi="Calibri" w:cs="Calibri"/>
                <w:color w:val="000000"/>
              </w:rPr>
              <w:t>Izvršenje</w:t>
            </w:r>
            <w:proofErr w:type="spellEnd"/>
            <w:r>
              <w:rPr>
                <w:rFonts w:ascii="Calibri" w:hAnsi="Calibri" w:cs="Calibri"/>
                <w:color w:val="000000"/>
              </w:rPr>
              <w:br/>
            </w:r>
            <w:r>
              <w:rPr>
                <w:rFonts w:ascii="Calibri" w:hAnsi="Calibri" w:cs="Calibri"/>
                <w:color w:val="000000"/>
              </w:rPr>
              <w:br/>
              <w:t>01.01.2025.-31.12.2025.</w:t>
            </w:r>
          </w:p>
        </w:tc>
        <w:tc>
          <w:tcPr>
            <w:tcW w:w="1132"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A8D488A" w14:textId="77777777" w:rsidR="00A9264C" w:rsidRDefault="00A9264C" w:rsidP="00650483">
            <w:pPr>
              <w:jc w:val="center"/>
              <w:rPr>
                <w:rFonts w:ascii="Calibri" w:hAnsi="Calibri" w:cs="Calibri"/>
                <w:color w:val="000000"/>
              </w:rPr>
            </w:pPr>
            <w:proofErr w:type="spellStart"/>
            <w:r>
              <w:rPr>
                <w:rFonts w:ascii="Calibri" w:hAnsi="Calibri" w:cs="Calibri"/>
                <w:color w:val="000000"/>
              </w:rPr>
              <w:t>Indeks</w:t>
            </w:r>
            <w:proofErr w:type="spellEnd"/>
            <w:r>
              <w:rPr>
                <w:rFonts w:ascii="Calibri" w:hAnsi="Calibri" w:cs="Calibri"/>
                <w:color w:val="000000"/>
              </w:rPr>
              <w:t xml:space="preserve"> 4/2*100</w:t>
            </w:r>
            <w:r>
              <w:rPr>
                <w:rFonts w:ascii="Calibri" w:hAnsi="Calibri" w:cs="Calibri"/>
                <w:color w:val="000000"/>
              </w:rPr>
              <w:br/>
            </w:r>
            <w:r>
              <w:rPr>
                <w:rFonts w:ascii="Calibri" w:hAnsi="Calibri" w:cs="Calibri"/>
                <w:color w:val="000000"/>
              </w:rPr>
              <w:br/>
              <w:t>01.01.2025.-31.12.2025.</w:t>
            </w:r>
          </w:p>
        </w:tc>
        <w:tc>
          <w:tcPr>
            <w:tcW w:w="1132"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924B118" w14:textId="77777777" w:rsidR="00A9264C" w:rsidRDefault="00A9264C" w:rsidP="00650483">
            <w:pPr>
              <w:jc w:val="center"/>
              <w:rPr>
                <w:rFonts w:ascii="Calibri" w:hAnsi="Calibri" w:cs="Calibri"/>
                <w:color w:val="000000"/>
              </w:rPr>
            </w:pPr>
            <w:proofErr w:type="spellStart"/>
            <w:r>
              <w:rPr>
                <w:rFonts w:ascii="Calibri" w:hAnsi="Calibri" w:cs="Calibri"/>
                <w:color w:val="000000"/>
              </w:rPr>
              <w:t>Indeks</w:t>
            </w:r>
            <w:proofErr w:type="spellEnd"/>
            <w:r>
              <w:rPr>
                <w:rFonts w:ascii="Calibri" w:hAnsi="Calibri" w:cs="Calibri"/>
                <w:color w:val="000000"/>
              </w:rPr>
              <w:t xml:space="preserve"> 4/3*100</w:t>
            </w:r>
            <w:r>
              <w:rPr>
                <w:rFonts w:ascii="Calibri" w:hAnsi="Calibri" w:cs="Calibri"/>
                <w:color w:val="000000"/>
              </w:rPr>
              <w:br/>
            </w:r>
            <w:r>
              <w:rPr>
                <w:rFonts w:ascii="Calibri" w:hAnsi="Calibri" w:cs="Calibri"/>
                <w:color w:val="000000"/>
              </w:rPr>
              <w:br/>
              <w:t>01.01.2025.-31.12.2025.</w:t>
            </w:r>
          </w:p>
        </w:tc>
      </w:tr>
      <w:tr w:rsidR="00A9264C" w14:paraId="12D81464"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774C0BE" w14:textId="77777777" w:rsidR="00A9264C" w:rsidRDefault="00A9264C" w:rsidP="00650483">
            <w:pPr>
              <w:jc w:val="right"/>
              <w:rPr>
                <w:rFonts w:ascii="Calibri" w:hAnsi="Calibri" w:cs="Calibri"/>
                <w:color w:val="000000"/>
              </w:rPr>
            </w:pPr>
            <w:r>
              <w:rPr>
                <w:rFonts w:ascii="Calibri" w:hAnsi="Calibri" w:cs="Calibri"/>
                <w:color w:val="000000"/>
              </w:rPr>
              <w:t>3</w:t>
            </w:r>
          </w:p>
        </w:tc>
        <w:tc>
          <w:tcPr>
            <w:tcW w:w="74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14:paraId="2512E682" w14:textId="77777777" w:rsidR="00A9264C" w:rsidRDefault="00A9264C" w:rsidP="00650483">
            <w:pPr>
              <w:rPr>
                <w:rFonts w:ascii="Calibri" w:hAnsi="Calibri" w:cs="Calibri"/>
                <w:color w:val="000000"/>
              </w:rPr>
            </w:pPr>
            <w:proofErr w:type="spellStart"/>
            <w:r>
              <w:rPr>
                <w:rFonts w:ascii="Calibri" w:hAnsi="Calibri" w:cs="Calibri"/>
                <w:color w:val="000000"/>
              </w:rPr>
              <w:t>Rashodi</w:t>
            </w:r>
            <w:proofErr w:type="spellEnd"/>
            <w:r>
              <w:rPr>
                <w:rFonts w:ascii="Calibri" w:hAnsi="Calibri" w:cs="Calibri"/>
                <w:color w:val="000000"/>
              </w:rPr>
              <w:t xml:space="preserve"> </w:t>
            </w:r>
            <w:proofErr w:type="spellStart"/>
            <w:r>
              <w:rPr>
                <w:rFonts w:ascii="Calibri" w:hAnsi="Calibri" w:cs="Calibri"/>
                <w:color w:val="000000"/>
              </w:rPr>
              <w:t>poslovanja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21C684" w14:textId="77777777" w:rsidR="00A9264C" w:rsidRDefault="00A9264C" w:rsidP="00650483">
            <w:pPr>
              <w:jc w:val="right"/>
              <w:rPr>
                <w:rFonts w:ascii="Calibri" w:hAnsi="Calibri" w:cs="Calibri"/>
                <w:color w:val="000000"/>
              </w:rPr>
            </w:pPr>
            <w:r>
              <w:rPr>
                <w:rFonts w:ascii="Calibri" w:hAnsi="Calibri" w:cs="Calibri"/>
                <w:color w:val="000000"/>
              </w:rPr>
              <w:t>1.991.758,85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7C9A61E" w14:textId="77777777" w:rsidR="00A9264C" w:rsidRDefault="00A9264C" w:rsidP="00650483">
            <w:pPr>
              <w:jc w:val="right"/>
              <w:rPr>
                <w:rFonts w:ascii="Calibri" w:hAnsi="Calibri" w:cs="Calibri"/>
                <w:color w:val="000000"/>
              </w:rPr>
            </w:pPr>
            <w:r>
              <w:rPr>
                <w:rFonts w:ascii="Calibri" w:hAnsi="Calibri" w:cs="Calibri"/>
                <w:color w:val="000000"/>
              </w:rPr>
              <w:t>2.872.182,31</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DF6C9E1" w14:textId="77777777" w:rsidR="00A9264C" w:rsidRDefault="00A9264C" w:rsidP="00650483">
            <w:pPr>
              <w:jc w:val="right"/>
              <w:rPr>
                <w:rFonts w:ascii="Calibri" w:hAnsi="Calibri" w:cs="Calibri"/>
                <w:color w:val="000000"/>
              </w:rPr>
            </w:pPr>
            <w:r>
              <w:rPr>
                <w:rFonts w:ascii="Calibri" w:hAnsi="Calibri" w:cs="Calibri"/>
                <w:color w:val="000000"/>
              </w:rPr>
              <w:t>3.125.807,02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AB95AE" w14:textId="77777777" w:rsidR="00A9264C" w:rsidRDefault="00A9264C" w:rsidP="00650483">
            <w:pPr>
              <w:jc w:val="center"/>
              <w:rPr>
                <w:rFonts w:ascii="Calibri" w:hAnsi="Calibri" w:cs="Calibri"/>
                <w:color w:val="000000"/>
              </w:rPr>
            </w:pPr>
            <w:r>
              <w:rPr>
                <w:rFonts w:ascii="Calibri" w:hAnsi="Calibri" w:cs="Calibri"/>
                <w:color w:val="000000"/>
              </w:rPr>
              <w:t>156,94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99FEFE" w14:textId="77777777" w:rsidR="00A9264C" w:rsidRDefault="00A9264C" w:rsidP="00650483">
            <w:pPr>
              <w:jc w:val="center"/>
              <w:rPr>
                <w:rFonts w:ascii="Calibri" w:hAnsi="Calibri" w:cs="Calibri"/>
                <w:color w:val="000000"/>
              </w:rPr>
            </w:pPr>
            <w:r>
              <w:rPr>
                <w:rFonts w:ascii="Calibri" w:hAnsi="Calibri" w:cs="Calibri"/>
                <w:color w:val="000000"/>
              </w:rPr>
              <w:t>108,83</w:t>
            </w:r>
          </w:p>
        </w:tc>
      </w:tr>
      <w:tr w:rsidR="00A9264C" w14:paraId="376D3D56"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6930A10" w14:textId="77777777" w:rsidR="00A9264C" w:rsidRDefault="00A9264C" w:rsidP="00650483">
            <w:pPr>
              <w:jc w:val="right"/>
              <w:rPr>
                <w:rFonts w:ascii="Calibri" w:hAnsi="Calibri" w:cs="Calibri"/>
                <w:color w:val="000000"/>
              </w:rPr>
            </w:pPr>
            <w:r>
              <w:rPr>
                <w:rFonts w:ascii="Calibri" w:hAnsi="Calibri" w:cs="Calibri"/>
                <w:color w:val="000000"/>
              </w:rPr>
              <w:t>31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F5B119" w14:textId="77777777" w:rsidR="00A9264C" w:rsidRDefault="00A9264C" w:rsidP="00650483">
            <w:pPr>
              <w:rPr>
                <w:rFonts w:ascii="Calibri" w:hAnsi="Calibri" w:cs="Calibri"/>
                <w:color w:val="000000"/>
              </w:rPr>
            </w:pPr>
            <w:proofErr w:type="spellStart"/>
            <w:r>
              <w:rPr>
                <w:rFonts w:ascii="Calibri" w:hAnsi="Calibri" w:cs="Calibri"/>
                <w:color w:val="000000"/>
              </w:rPr>
              <w:t>Rashodi</w:t>
            </w:r>
            <w:proofErr w:type="spellEnd"/>
            <w:r>
              <w:rPr>
                <w:rFonts w:ascii="Calibri" w:hAnsi="Calibri" w:cs="Calibri"/>
                <w:color w:val="000000"/>
              </w:rPr>
              <w:t xml:space="preserve"> za </w:t>
            </w:r>
            <w:proofErr w:type="spellStart"/>
            <w:r>
              <w:rPr>
                <w:rFonts w:ascii="Calibri" w:hAnsi="Calibri" w:cs="Calibri"/>
                <w:color w:val="000000"/>
              </w:rPr>
              <w:t>zaposlene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97E924" w14:textId="77777777" w:rsidR="00A9264C" w:rsidRDefault="00A9264C" w:rsidP="00650483">
            <w:pPr>
              <w:jc w:val="right"/>
              <w:rPr>
                <w:rFonts w:ascii="Calibri" w:hAnsi="Calibri" w:cs="Calibri"/>
                <w:color w:val="000000"/>
                <w:sz w:val="24"/>
                <w:szCs w:val="24"/>
              </w:rPr>
            </w:pPr>
            <w:r>
              <w:rPr>
                <w:rFonts w:ascii="Calibri" w:hAnsi="Calibri" w:cs="Calibri"/>
                <w:color w:val="000000"/>
              </w:rPr>
              <w:t>667.908,76</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D7FAD9" w14:textId="77777777" w:rsidR="00A9264C" w:rsidRDefault="00A9264C" w:rsidP="00650483">
            <w:pPr>
              <w:jc w:val="right"/>
              <w:rPr>
                <w:rFonts w:ascii="Calibri" w:hAnsi="Calibri" w:cs="Calibri"/>
                <w:color w:val="000000"/>
              </w:rPr>
            </w:pPr>
            <w:r>
              <w:rPr>
                <w:rFonts w:ascii="Calibri" w:hAnsi="Calibri" w:cs="Calibri"/>
                <w:color w:val="000000"/>
              </w:rPr>
              <w:t>820.318,00</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BF1877" w14:textId="77777777" w:rsidR="00A9264C" w:rsidRDefault="00A9264C" w:rsidP="00650483">
            <w:pPr>
              <w:jc w:val="right"/>
              <w:rPr>
                <w:rFonts w:ascii="Calibri" w:hAnsi="Calibri" w:cs="Calibri"/>
                <w:color w:val="000000"/>
              </w:rPr>
            </w:pPr>
            <w:r>
              <w:rPr>
                <w:rFonts w:ascii="Calibri" w:hAnsi="Calibri" w:cs="Calibri"/>
                <w:color w:val="000000"/>
              </w:rPr>
              <w:t>824.466,33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1A91ED" w14:textId="77777777" w:rsidR="00A9264C" w:rsidRDefault="00A9264C" w:rsidP="00650483">
            <w:pPr>
              <w:jc w:val="center"/>
              <w:rPr>
                <w:rFonts w:ascii="Calibri" w:hAnsi="Calibri" w:cs="Calibri"/>
                <w:color w:val="000000"/>
              </w:rPr>
            </w:pPr>
            <w:r>
              <w:rPr>
                <w:rFonts w:ascii="Calibri" w:hAnsi="Calibri" w:cs="Calibri"/>
                <w:color w:val="000000"/>
              </w:rPr>
              <w:t>123,44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5D2550" w14:textId="77777777" w:rsidR="00A9264C" w:rsidRDefault="00A9264C" w:rsidP="00650483">
            <w:pPr>
              <w:jc w:val="center"/>
              <w:rPr>
                <w:rFonts w:ascii="Calibri" w:hAnsi="Calibri" w:cs="Calibri"/>
                <w:color w:val="000000"/>
              </w:rPr>
            </w:pPr>
            <w:r>
              <w:rPr>
                <w:rFonts w:ascii="Calibri" w:hAnsi="Calibri" w:cs="Calibri"/>
                <w:color w:val="000000"/>
              </w:rPr>
              <w:t>100,51</w:t>
            </w:r>
          </w:p>
        </w:tc>
      </w:tr>
      <w:tr w:rsidR="00A9264C" w14:paraId="12352A94"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4D6ECD2" w14:textId="77777777" w:rsidR="00A9264C" w:rsidRDefault="00A9264C" w:rsidP="00650483">
            <w:pPr>
              <w:jc w:val="right"/>
              <w:rPr>
                <w:rFonts w:ascii="Calibri" w:hAnsi="Calibri" w:cs="Calibri"/>
                <w:color w:val="000000"/>
              </w:rPr>
            </w:pPr>
            <w:r>
              <w:rPr>
                <w:rFonts w:ascii="Calibri" w:hAnsi="Calibri" w:cs="Calibri"/>
                <w:color w:val="000000"/>
              </w:rPr>
              <w:t>311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44839A9" w14:textId="77777777" w:rsidR="00A9264C" w:rsidRDefault="00A9264C" w:rsidP="00650483">
            <w:pPr>
              <w:rPr>
                <w:rFonts w:ascii="Calibri" w:hAnsi="Calibri" w:cs="Calibri"/>
                <w:color w:val="000000"/>
              </w:rPr>
            </w:pPr>
            <w:proofErr w:type="spellStart"/>
            <w:r>
              <w:rPr>
                <w:rFonts w:ascii="Calibri" w:hAnsi="Calibri" w:cs="Calibri"/>
                <w:color w:val="000000"/>
              </w:rPr>
              <w:t>Plaće</w:t>
            </w:r>
            <w:proofErr w:type="spellEnd"/>
            <w:r>
              <w:rPr>
                <w:rFonts w:ascii="Calibri" w:hAnsi="Calibri" w:cs="Calibri"/>
                <w:color w:val="000000"/>
              </w:rPr>
              <w:t xml:space="preserve"> (Bruto)</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1D8EE86" w14:textId="77777777" w:rsidR="00A9264C" w:rsidRDefault="00A9264C" w:rsidP="00650483">
            <w:pPr>
              <w:jc w:val="right"/>
              <w:rPr>
                <w:rFonts w:ascii="Calibri" w:hAnsi="Calibri" w:cs="Calibri"/>
                <w:color w:val="000000"/>
              </w:rPr>
            </w:pPr>
            <w:r>
              <w:rPr>
                <w:rFonts w:ascii="Calibri" w:hAnsi="Calibri" w:cs="Calibri"/>
                <w:color w:val="000000"/>
              </w:rPr>
              <w:t>470.013,79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43545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072FED" w14:textId="77777777" w:rsidR="00A9264C" w:rsidRDefault="00A9264C" w:rsidP="00650483">
            <w:pPr>
              <w:jc w:val="right"/>
              <w:rPr>
                <w:rFonts w:ascii="Calibri" w:hAnsi="Calibri" w:cs="Calibri"/>
                <w:color w:val="000000"/>
              </w:rPr>
            </w:pPr>
            <w:r>
              <w:rPr>
                <w:rFonts w:ascii="Calibri" w:hAnsi="Calibri" w:cs="Calibri"/>
                <w:color w:val="000000"/>
              </w:rPr>
              <w:t>588.717,98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C651EA" w14:textId="77777777" w:rsidR="00A9264C" w:rsidRDefault="00A9264C" w:rsidP="00650483">
            <w:pPr>
              <w:jc w:val="center"/>
              <w:rPr>
                <w:rFonts w:ascii="Calibri" w:hAnsi="Calibri" w:cs="Calibri"/>
                <w:color w:val="000000"/>
              </w:rPr>
            </w:pPr>
            <w:r>
              <w:rPr>
                <w:rFonts w:ascii="Calibri" w:hAnsi="Calibri" w:cs="Calibri"/>
                <w:color w:val="000000"/>
              </w:rPr>
              <w:t>125,26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416E67"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784436F9"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CAF3C58" w14:textId="77777777" w:rsidR="00A9264C" w:rsidRDefault="00A9264C" w:rsidP="00650483">
            <w:pPr>
              <w:jc w:val="right"/>
              <w:rPr>
                <w:rFonts w:ascii="Calibri" w:hAnsi="Calibri" w:cs="Calibri"/>
                <w:color w:val="000000"/>
              </w:rPr>
            </w:pPr>
            <w:r>
              <w:rPr>
                <w:rFonts w:ascii="Calibri" w:hAnsi="Calibri" w:cs="Calibri"/>
                <w:color w:val="000000"/>
              </w:rPr>
              <w:t>3111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9AAC7E0" w14:textId="77777777" w:rsidR="00A9264C" w:rsidRDefault="00A9264C" w:rsidP="00650483">
            <w:pPr>
              <w:rPr>
                <w:rFonts w:ascii="Calibri" w:hAnsi="Calibri" w:cs="Calibri"/>
                <w:color w:val="000000"/>
              </w:rPr>
            </w:pPr>
            <w:proofErr w:type="spellStart"/>
            <w:r>
              <w:rPr>
                <w:rFonts w:ascii="Calibri" w:hAnsi="Calibri" w:cs="Calibri"/>
                <w:color w:val="000000"/>
              </w:rPr>
              <w:t>Plaće</w:t>
            </w:r>
            <w:proofErr w:type="spellEnd"/>
            <w:r>
              <w:rPr>
                <w:rFonts w:ascii="Calibri" w:hAnsi="Calibri" w:cs="Calibri"/>
                <w:color w:val="000000"/>
              </w:rPr>
              <w:t xml:space="preserve"> za </w:t>
            </w:r>
            <w:proofErr w:type="spellStart"/>
            <w:r>
              <w:rPr>
                <w:rFonts w:ascii="Calibri" w:hAnsi="Calibri" w:cs="Calibri"/>
                <w:color w:val="000000"/>
              </w:rPr>
              <w:t>redovan</w:t>
            </w:r>
            <w:proofErr w:type="spellEnd"/>
            <w:r>
              <w:rPr>
                <w:rFonts w:ascii="Calibri" w:hAnsi="Calibri" w:cs="Calibri"/>
                <w:color w:val="000000"/>
              </w:rPr>
              <w:t xml:space="preserve"> rad</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7C28FEC" w14:textId="77777777" w:rsidR="00A9264C" w:rsidRDefault="00A9264C" w:rsidP="00650483">
            <w:pPr>
              <w:jc w:val="right"/>
              <w:rPr>
                <w:rFonts w:ascii="Calibri" w:hAnsi="Calibri" w:cs="Calibri"/>
                <w:color w:val="000000"/>
              </w:rPr>
            </w:pPr>
            <w:r>
              <w:rPr>
                <w:rFonts w:ascii="Calibri" w:hAnsi="Calibri" w:cs="Calibri"/>
                <w:color w:val="000000"/>
              </w:rPr>
              <w:t>470.013,79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E184FB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5B7DB02" w14:textId="77777777" w:rsidR="00A9264C" w:rsidRDefault="00A9264C" w:rsidP="00650483">
            <w:pPr>
              <w:jc w:val="right"/>
              <w:rPr>
                <w:rFonts w:ascii="Calibri" w:hAnsi="Calibri" w:cs="Calibri"/>
                <w:color w:val="000000"/>
              </w:rPr>
            </w:pPr>
            <w:r>
              <w:rPr>
                <w:rFonts w:ascii="Calibri" w:hAnsi="Calibri" w:cs="Calibri"/>
                <w:color w:val="000000"/>
              </w:rPr>
              <w:t>588.717,98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598B01" w14:textId="77777777" w:rsidR="00A9264C" w:rsidRDefault="00A9264C" w:rsidP="00650483">
            <w:pPr>
              <w:jc w:val="center"/>
              <w:rPr>
                <w:rFonts w:ascii="Calibri" w:hAnsi="Calibri" w:cs="Calibri"/>
                <w:color w:val="000000"/>
              </w:rPr>
            </w:pPr>
            <w:r>
              <w:rPr>
                <w:rFonts w:ascii="Calibri" w:hAnsi="Calibri" w:cs="Calibri"/>
                <w:color w:val="000000"/>
              </w:rPr>
              <w:t>125,26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3696CD"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04366668"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BFDDC13" w14:textId="77777777" w:rsidR="00A9264C" w:rsidRDefault="00A9264C" w:rsidP="00650483">
            <w:pPr>
              <w:jc w:val="right"/>
              <w:rPr>
                <w:rFonts w:ascii="Calibri" w:hAnsi="Calibri" w:cs="Calibri"/>
                <w:color w:val="000000"/>
              </w:rPr>
            </w:pPr>
            <w:r>
              <w:rPr>
                <w:rFonts w:ascii="Calibri" w:hAnsi="Calibri" w:cs="Calibri"/>
                <w:color w:val="000000"/>
              </w:rPr>
              <w:t>312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4F0BB38" w14:textId="77777777" w:rsidR="00A9264C" w:rsidRDefault="00A9264C" w:rsidP="0065048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rashodi</w:t>
            </w:r>
            <w:proofErr w:type="spellEnd"/>
            <w:r>
              <w:rPr>
                <w:rFonts w:ascii="Calibri" w:hAnsi="Calibri" w:cs="Calibri"/>
                <w:color w:val="000000"/>
              </w:rPr>
              <w:t xml:space="preserve"> za </w:t>
            </w:r>
            <w:proofErr w:type="spellStart"/>
            <w:r>
              <w:rPr>
                <w:rFonts w:ascii="Calibri" w:hAnsi="Calibri" w:cs="Calibri"/>
                <w:color w:val="000000"/>
              </w:rPr>
              <w:t>zaposlene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24AFFA1" w14:textId="77777777" w:rsidR="00A9264C" w:rsidRDefault="00A9264C" w:rsidP="00650483">
            <w:pPr>
              <w:jc w:val="right"/>
              <w:rPr>
                <w:rFonts w:ascii="Calibri" w:hAnsi="Calibri" w:cs="Calibri"/>
                <w:color w:val="000000"/>
              </w:rPr>
            </w:pPr>
            <w:r>
              <w:rPr>
                <w:rFonts w:ascii="Calibri" w:hAnsi="Calibri" w:cs="Calibri"/>
                <w:color w:val="000000"/>
              </w:rPr>
              <w:t>68.203,30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23D846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D0C3C40" w14:textId="77777777" w:rsidR="00A9264C" w:rsidRDefault="00A9264C" w:rsidP="00650483">
            <w:pPr>
              <w:jc w:val="right"/>
              <w:rPr>
                <w:rFonts w:ascii="Calibri" w:hAnsi="Calibri" w:cs="Calibri"/>
                <w:color w:val="000000"/>
              </w:rPr>
            </w:pPr>
            <w:r>
              <w:rPr>
                <w:rFonts w:ascii="Calibri" w:hAnsi="Calibri" w:cs="Calibri"/>
                <w:color w:val="000000"/>
              </w:rPr>
              <w:t>78.754,52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705A3C" w14:textId="77777777" w:rsidR="00A9264C" w:rsidRDefault="00A9264C" w:rsidP="00650483">
            <w:pPr>
              <w:jc w:val="center"/>
              <w:rPr>
                <w:rFonts w:ascii="Calibri" w:hAnsi="Calibri" w:cs="Calibri"/>
                <w:color w:val="000000"/>
              </w:rPr>
            </w:pPr>
            <w:r>
              <w:rPr>
                <w:rFonts w:ascii="Calibri" w:hAnsi="Calibri" w:cs="Calibri"/>
                <w:color w:val="000000"/>
              </w:rPr>
              <w:t>115,47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429AB8"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63F00E23"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60343ED" w14:textId="77777777" w:rsidR="00A9264C" w:rsidRDefault="00A9264C" w:rsidP="00650483">
            <w:pPr>
              <w:jc w:val="right"/>
              <w:rPr>
                <w:rFonts w:ascii="Calibri" w:hAnsi="Calibri" w:cs="Calibri"/>
                <w:color w:val="000000"/>
              </w:rPr>
            </w:pPr>
            <w:r>
              <w:rPr>
                <w:rFonts w:ascii="Calibri" w:hAnsi="Calibri" w:cs="Calibri"/>
                <w:color w:val="000000"/>
              </w:rPr>
              <w:t>3121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651B204" w14:textId="77777777" w:rsidR="00A9264C" w:rsidRDefault="00A9264C" w:rsidP="0065048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rashodi</w:t>
            </w:r>
            <w:proofErr w:type="spellEnd"/>
            <w:r>
              <w:rPr>
                <w:rFonts w:ascii="Calibri" w:hAnsi="Calibri" w:cs="Calibri"/>
                <w:color w:val="000000"/>
              </w:rPr>
              <w:t xml:space="preserve"> za </w:t>
            </w:r>
            <w:proofErr w:type="spellStart"/>
            <w:r>
              <w:rPr>
                <w:rFonts w:ascii="Calibri" w:hAnsi="Calibri" w:cs="Calibri"/>
                <w:color w:val="000000"/>
              </w:rPr>
              <w:t>zaposlene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72711E6" w14:textId="77777777" w:rsidR="00A9264C" w:rsidRDefault="00A9264C" w:rsidP="00650483">
            <w:pPr>
              <w:jc w:val="right"/>
              <w:rPr>
                <w:rFonts w:ascii="Calibri" w:hAnsi="Calibri" w:cs="Calibri"/>
                <w:color w:val="000000"/>
              </w:rPr>
            </w:pPr>
            <w:r>
              <w:rPr>
                <w:rFonts w:ascii="Calibri" w:hAnsi="Calibri" w:cs="Calibri"/>
                <w:color w:val="000000"/>
              </w:rPr>
              <w:t>68.203,30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0E6AB9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C510C88" w14:textId="77777777" w:rsidR="00A9264C" w:rsidRDefault="00A9264C" w:rsidP="00650483">
            <w:pPr>
              <w:jc w:val="right"/>
              <w:rPr>
                <w:rFonts w:ascii="Calibri" w:hAnsi="Calibri" w:cs="Calibri"/>
                <w:color w:val="000000"/>
              </w:rPr>
            </w:pPr>
            <w:r>
              <w:rPr>
                <w:rFonts w:ascii="Calibri" w:hAnsi="Calibri" w:cs="Calibri"/>
                <w:color w:val="000000"/>
              </w:rPr>
              <w:t>78.754,52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5A86FC" w14:textId="77777777" w:rsidR="00A9264C" w:rsidRDefault="00A9264C" w:rsidP="00650483">
            <w:pPr>
              <w:jc w:val="center"/>
              <w:rPr>
                <w:rFonts w:ascii="Calibri" w:hAnsi="Calibri" w:cs="Calibri"/>
                <w:color w:val="000000"/>
              </w:rPr>
            </w:pPr>
            <w:r>
              <w:rPr>
                <w:rFonts w:ascii="Calibri" w:hAnsi="Calibri" w:cs="Calibri"/>
                <w:color w:val="000000"/>
              </w:rPr>
              <w:t>115,47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F9599F"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7F9A9423"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B5B4BB4" w14:textId="77777777" w:rsidR="00A9264C" w:rsidRDefault="00A9264C" w:rsidP="00650483">
            <w:pPr>
              <w:jc w:val="right"/>
              <w:rPr>
                <w:rFonts w:ascii="Calibri" w:hAnsi="Calibri" w:cs="Calibri"/>
                <w:color w:val="000000"/>
              </w:rPr>
            </w:pPr>
            <w:r>
              <w:rPr>
                <w:rFonts w:ascii="Calibri" w:hAnsi="Calibri" w:cs="Calibri"/>
                <w:color w:val="000000"/>
              </w:rPr>
              <w:t>313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873FCF3" w14:textId="77777777" w:rsidR="00A9264C" w:rsidRDefault="00A9264C" w:rsidP="00650483">
            <w:pPr>
              <w:rPr>
                <w:rFonts w:ascii="Calibri" w:hAnsi="Calibri" w:cs="Calibri"/>
                <w:color w:val="000000"/>
              </w:rPr>
            </w:pPr>
            <w:proofErr w:type="spellStart"/>
            <w:r>
              <w:rPr>
                <w:rFonts w:ascii="Calibri" w:hAnsi="Calibri" w:cs="Calibri"/>
                <w:color w:val="000000"/>
              </w:rPr>
              <w:t>Doprinosi</w:t>
            </w:r>
            <w:proofErr w:type="spellEnd"/>
            <w:r>
              <w:rPr>
                <w:rFonts w:ascii="Calibri" w:hAnsi="Calibri" w:cs="Calibri"/>
                <w:color w:val="000000"/>
              </w:rPr>
              <w:t xml:space="preserve"> </w:t>
            </w:r>
            <w:proofErr w:type="spellStart"/>
            <w:r>
              <w:rPr>
                <w:rFonts w:ascii="Calibri" w:hAnsi="Calibri" w:cs="Calibri"/>
                <w:color w:val="000000"/>
              </w:rPr>
              <w:t>na</w:t>
            </w:r>
            <w:proofErr w:type="spellEnd"/>
            <w:r>
              <w:rPr>
                <w:rFonts w:ascii="Calibri" w:hAnsi="Calibri" w:cs="Calibri"/>
                <w:color w:val="000000"/>
              </w:rPr>
              <w:t xml:space="preserve"> </w:t>
            </w:r>
            <w:proofErr w:type="spellStart"/>
            <w:r>
              <w:rPr>
                <w:rFonts w:ascii="Calibri" w:hAnsi="Calibri" w:cs="Calibri"/>
                <w:color w:val="000000"/>
              </w:rPr>
              <w:t>plaće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4BBD7D6" w14:textId="77777777" w:rsidR="00A9264C" w:rsidRDefault="00A9264C" w:rsidP="00650483">
            <w:pPr>
              <w:jc w:val="right"/>
              <w:rPr>
                <w:rFonts w:ascii="Calibri" w:hAnsi="Calibri" w:cs="Calibri"/>
                <w:color w:val="000000"/>
              </w:rPr>
            </w:pPr>
            <w:r>
              <w:rPr>
                <w:rFonts w:ascii="Calibri" w:hAnsi="Calibri" w:cs="Calibri"/>
                <w:color w:val="000000"/>
              </w:rPr>
              <w:t>129.691,67</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53F34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0A7B52C" w14:textId="77777777" w:rsidR="00A9264C" w:rsidRDefault="00A9264C" w:rsidP="00650483">
            <w:pPr>
              <w:jc w:val="right"/>
              <w:rPr>
                <w:rFonts w:ascii="Calibri" w:hAnsi="Calibri" w:cs="Calibri"/>
                <w:color w:val="000000"/>
              </w:rPr>
            </w:pPr>
            <w:r>
              <w:rPr>
                <w:rFonts w:ascii="Calibri" w:hAnsi="Calibri" w:cs="Calibri"/>
                <w:color w:val="000000"/>
              </w:rPr>
              <w:t>156.993,83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DE0113" w14:textId="77777777" w:rsidR="00A9264C" w:rsidRDefault="00A9264C" w:rsidP="00650483">
            <w:pPr>
              <w:jc w:val="center"/>
              <w:rPr>
                <w:rFonts w:ascii="Calibri" w:hAnsi="Calibri" w:cs="Calibri"/>
                <w:color w:val="000000"/>
              </w:rPr>
            </w:pPr>
            <w:r>
              <w:rPr>
                <w:rFonts w:ascii="Calibri" w:hAnsi="Calibri" w:cs="Calibri"/>
                <w:color w:val="000000"/>
              </w:rPr>
              <w:t>121,05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DBF032"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6320702C"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8320B15" w14:textId="77777777" w:rsidR="00A9264C" w:rsidRDefault="00A9264C" w:rsidP="00650483">
            <w:pPr>
              <w:jc w:val="right"/>
              <w:rPr>
                <w:rFonts w:ascii="Calibri" w:hAnsi="Calibri" w:cs="Calibri"/>
                <w:color w:val="000000"/>
              </w:rPr>
            </w:pPr>
            <w:r>
              <w:rPr>
                <w:rFonts w:ascii="Calibri" w:hAnsi="Calibri" w:cs="Calibri"/>
                <w:color w:val="000000"/>
              </w:rPr>
              <w:t>3131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2E014F2" w14:textId="77777777" w:rsidR="00A9264C" w:rsidRPr="00A9264C" w:rsidRDefault="00A9264C" w:rsidP="00650483">
            <w:pPr>
              <w:rPr>
                <w:rFonts w:ascii="Calibri" w:hAnsi="Calibri" w:cs="Calibri"/>
                <w:color w:val="000000"/>
              </w:rPr>
            </w:pPr>
            <w:proofErr w:type="spellStart"/>
            <w:r w:rsidRPr="00A9264C">
              <w:rPr>
                <w:rFonts w:ascii="Calibri" w:hAnsi="Calibri" w:cs="Calibri"/>
                <w:color w:val="000000"/>
              </w:rPr>
              <w:t>Doprinosi</w:t>
            </w:r>
            <w:proofErr w:type="spellEnd"/>
            <w:r w:rsidRPr="00A9264C">
              <w:rPr>
                <w:rFonts w:ascii="Calibri" w:hAnsi="Calibri" w:cs="Calibri"/>
                <w:color w:val="000000"/>
              </w:rPr>
              <w:t xml:space="preserve"> za </w:t>
            </w:r>
            <w:proofErr w:type="spellStart"/>
            <w:r w:rsidRPr="00A9264C">
              <w:rPr>
                <w:rFonts w:ascii="Calibri" w:hAnsi="Calibri" w:cs="Calibri"/>
                <w:color w:val="000000"/>
              </w:rPr>
              <w:t>mirovinsko</w:t>
            </w:r>
            <w:proofErr w:type="spellEnd"/>
            <w:r w:rsidRPr="00A9264C">
              <w:rPr>
                <w:rFonts w:ascii="Calibri" w:hAnsi="Calibri" w:cs="Calibri"/>
                <w:color w:val="000000"/>
              </w:rPr>
              <w:t xml:space="preserve"> </w:t>
            </w:r>
            <w:proofErr w:type="spellStart"/>
            <w:r w:rsidRPr="00A9264C">
              <w:rPr>
                <w:rFonts w:ascii="Calibri" w:hAnsi="Calibri" w:cs="Calibri"/>
                <w:color w:val="000000"/>
              </w:rPr>
              <w:t>osiguranje</w:t>
            </w:r>
            <w:proofErr w:type="spellEnd"/>
            <w:r w:rsidRPr="00A9264C">
              <w:rPr>
                <w:rFonts w:ascii="Calibri" w:hAnsi="Calibri" w:cs="Calibri"/>
                <w:color w:val="000000"/>
              </w:rPr>
              <w:t xml:space="preserve"> za </w:t>
            </w:r>
            <w:proofErr w:type="spellStart"/>
            <w:r w:rsidRPr="00A9264C">
              <w:rPr>
                <w:rFonts w:ascii="Calibri" w:hAnsi="Calibri" w:cs="Calibri"/>
                <w:color w:val="000000"/>
              </w:rPr>
              <w:t>staž</w:t>
            </w:r>
            <w:proofErr w:type="spellEnd"/>
            <w:r w:rsidRPr="00A9264C">
              <w:rPr>
                <w:rFonts w:ascii="Calibri" w:hAnsi="Calibri" w:cs="Calibri"/>
                <w:color w:val="000000"/>
              </w:rPr>
              <w:t xml:space="preserve"> s </w:t>
            </w:r>
            <w:proofErr w:type="spellStart"/>
            <w:r w:rsidRPr="00A9264C">
              <w:rPr>
                <w:rFonts w:ascii="Calibri" w:hAnsi="Calibri" w:cs="Calibri"/>
                <w:color w:val="000000"/>
              </w:rPr>
              <w:t>povećanim</w:t>
            </w:r>
            <w:proofErr w:type="spellEnd"/>
            <w:r w:rsidRPr="00A9264C">
              <w:rPr>
                <w:rFonts w:ascii="Calibri" w:hAnsi="Calibri" w:cs="Calibri"/>
                <w:color w:val="000000"/>
              </w:rPr>
              <w:t xml:space="preserve"> </w:t>
            </w:r>
            <w:proofErr w:type="spellStart"/>
            <w:r w:rsidRPr="00A9264C">
              <w:rPr>
                <w:rFonts w:ascii="Calibri" w:hAnsi="Calibri" w:cs="Calibri"/>
                <w:color w:val="000000"/>
              </w:rPr>
              <w:t>trajanjem</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9906C78" w14:textId="77777777" w:rsidR="00A9264C" w:rsidRDefault="00A9264C" w:rsidP="00650483">
            <w:pPr>
              <w:jc w:val="right"/>
              <w:rPr>
                <w:rFonts w:ascii="Calibri" w:hAnsi="Calibri" w:cs="Calibri"/>
                <w:color w:val="000000"/>
              </w:rPr>
            </w:pPr>
            <w:r>
              <w:rPr>
                <w:rFonts w:ascii="Calibri" w:hAnsi="Calibri" w:cs="Calibri"/>
                <w:color w:val="000000"/>
              </w:rPr>
              <w:t>53.915,30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49E084B"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DB0F0C5" w14:textId="77777777" w:rsidR="00A9264C" w:rsidRDefault="00A9264C" w:rsidP="00650483">
            <w:pPr>
              <w:jc w:val="right"/>
              <w:rPr>
                <w:rFonts w:ascii="Calibri" w:hAnsi="Calibri" w:cs="Calibri"/>
                <w:color w:val="000000"/>
              </w:rPr>
            </w:pPr>
            <w:r>
              <w:rPr>
                <w:rFonts w:ascii="Calibri" w:hAnsi="Calibri" w:cs="Calibri"/>
                <w:color w:val="000000"/>
              </w:rPr>
              <w:t>61.672,96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11B95E" w14:textId="77777777" w:rsidR="00A9264C" w:rsidRDefault="00A9264C" w:rsidP="00650483">
            <w:pPr>
              <w:jc w:val="center"/>
              <w:rPr>
                <w:rFonts w:ascii="Calibri" w:hAnsi="Calibri" w:cs="Calibri"/>
                <w:color w:val="000000"/>
              </w:rPr>
            </w:pPr>
            <w:r>
              <w:rPr>
                <w:rFonts w:ascii="Calibri" w:hAnsi="Calibri" w:cs="Calibri"/>
                <w:color w:val="000000"/>
              </w:rPr>
              <w:t>114,39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01121B"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775930B5"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E7C2412" w14:textId="77777777" w:rsidR="00A9264C" w:rsidRDefault="00A9264C" w:rsidP="00650483">
            <w:pPr>
              <w:jc w:val="right"/>
              <w:rPr>
                <w:rFonts w:ascii="Calibri" w:hAnsi="Calibri" w:cs="Calibri"/>
                <w:color w:val="000000"/>
              </w:rPr>
            </w:pPr>
            <w:r>
              <w:rPr>
                <w:rFonts w:ascii="Calibri" w:hAnsi="Calibri" w:cs="Calibri"/>
                <w:color w:val="000000"/>
              </w:rPr>
              <w:t>3132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B80A972"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Doprinosi</w:t>
            </w:r>
            <w:proofErr w:type="spellEnd"/>
            <w:r w:rsidRPr="0080518C">
              <w:rPr>
                <w:rFonts w:ascii="Calibri" w:hAnsi="Calibri" w:cs="Calibri"/>
                <w:color w:val="000000"/>
                <w:lang w:val="it-IT"/>
              </w:rPr>
              <w:t xml:space="preserve"> za </w:t>
            </w:r>
            <w:proofErr w:type="spellStart"/>
            <w:r w:rsidRPr="0080518C">
              <w:rPr>
                <w:rFonts w:ascii="Calibri" w:hAnsi="Calibri" w:cs="Calibri"/>
                <w:color w:val="000000"/>
                <w:lang w:val="it-IT"/>
              </w:rPr>
              <w:t>obvezno</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zdravstveno</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osiguranje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1F14B44" w14:textId="77777777" w:rsidR="00A9264C" w:rsidRDefault="00A9264C" w:rsidP="00650483">
            <w:pPr>
              <w:jc w:val="right"/>
              <w:rPr>
                <w:rFonts w:ascii="Calibri" w:hAnsi="Calibri" w:cs="Calibri"/>
                <w:color w:val="000000"/>
              </w:rPr>
            </w:pPr>
            <w:r>
              <w:rPr>
                <w:rFonts w:ascii="Calibri" w:hAnsi="Calibri" w:cs="Calibri"/>
                <w:color w:val="000000"/>
              </w:rPr>
              <w:t>75.776,37</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0E122C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8010E07" w14:textId="77777777" w:rsidR="00A9264C" w:rsidRDefault="00A9264C" w:rsidP="00650483">
            <w:pPr>
              <w:jc w:val="right"/>
              <w:rPr>
                <w:rFonts w:ascii="Calibri" w:hAnsi="Calibri" w:cs="Calibri"/>
                <w:color w:val="000000"/>
              </w:rPr>
            </w:pPr>
            <w:r>
              <w:rPr>
                <w:rFonts w:ascii="Calibri" w:hAnsi="Calibri" w:cs="Calibri"/>
                <w:color w:val="000000"/>
              </w:rPr>
              <w:t>95.320,87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84278A" w14:textId="77777777" w:rsidR="00A9264C" w:rsidRDefault="00A9264C" w:rsidP="00650483">
            <w:pPr>
              <w:jc w:val="center"/>
              <w:rPr>
                <w:rFonts w:ascii="Calibri" w:hAnsi="Calibri" w:cs="Calibri"/>
                <w:color w:val="000000"/>
              </w:rPr>
            </w:pPr>
            <w:r>
              <w:rPr>
                <w:rFonts w:ascii="Calibri" w:hAnsi="Calibri" w:cs="Calibri"/>
                <w:color w:val="000000"/>
              </w:rPr>
              <w:t>125,79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EDC2DB"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7F1EFF0B"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3AE9859" w14:textId="77777777" w:rsidR="00A9264C" w:rsidRDefault="00A9264C" w:rsidP="00650483">
            <w:pPr>
              <w:jc w:val="right"/>
              <w:rPr>
                <w:rFonts w:ascii="Calibri" w:hAnsi="Calibri" w:cs="Calibri"/>
                <w:color w:val="000000"/>
              </w:rPr>
            </w:pPr>
            <w:r>
              <w:rPr>
                <w:rFonts w:ascii="Calibri" w:hAnsi="Calibri" w:cs="Calibri"/>
                <w:color w:val="000000"/>
              </w:rPr>
              <w:lastRenderedPageBreak/>
              <w:t>32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176D44"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C7A8DD" w14:textId="77777777" w:rsidR="00A9264C" w:rsidRDefault="00A9264C" w:rsidP="00650483">
            <w:pPr>
              <w:jc w:val="right"/>
              <w:rPr>
                <w:rFonts w:ascii="Calibri" w:hAnsi="Calibri" w:cs="Calibri"/>
                <w:color w:val="000000"/>
                <w:sz w:val="24"/>
                <w:szCs w:val="24"/>
              </w:rPr>
            </w:pPr>
            <w:r>
              <w:rPr>
                <w:rFonts w:ascii="Calibri" w:hAnsi="Calibri" w:cs="Calibri"/>
                <w:color w:val="000000"/>
              </w:rPr>
              <w:t>670.612,73</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A5F3FD" w14:textId="77777777" w:rsidR="00A9264C" w:rsidRDefault="00A9264C" w:rsidP="00650483">
            <w:pPr>
              <w:jc w:val="right"/>
              <w:rPr>
                <w:rFonts w:ascii="Calibri" w:hAnsi="Calibri" w:cs="Calibri"/>
                <w:color w:val="000000"/>
              </w:rPr>
            </w:pPr>
            <w:r>
              <w:rPr>
                <w:rFonts w:ascii="Calibri" w:hAnsi="Calibri" w:cs="Calibri"/>
                <w:color w:val="000000"/>
              </w:rPr>
              <w:t>1.206.646,51</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8DF23F" w14:textId="77777777" w:rsidR="00A9264C" w:rsidRDefault="00A9264C" w:rsidP="00650483">
            <w:pPr>
              <w:jc w:val="right"/>
              <w:rPr>
                <w:rFonts w:ascii="Calibri" w:hAnsi="Calibri" w:cs="Calibri"/>
                <w:color w:val="000000"/>
              </w:rPr>
            </w:pPr>
            <w:r>
              <w:rPr>
                <w:rFonts w:ascii="Calibri" w:hAnsi="Calibri" w:cs="Calibri"/>
                <w:color w:val="000000"/>
              </w:rPr>
              <w:t>1.574.252,72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9343B7" w14:textId="77777777" w:rsidR="00A9264C" w:rsidRDefault="00A9264C" w:rsidP="00650483">
            <w:pPr>
              <w:jc w:val="center"/>
              <w:rPr>
                <w:rFonts w:ascii="Calibri" w:hAnsi="Calibri" w:cs="Calibri"/>
                <w:color w:val="000000"/>
              </w:rPr>
            </w:pPr>
            <w:r>
              <w:rPr>
                <w:rFonts w:ascii="Calibri" w:hAnsi="Calibri" w:cs="Calibri"/>
                <w:color w:val="000000"/>
              </w:rPr>
              <w:t>234,75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997B61" w14:textId="77777777" w:rsidR="00A9264C" w:rsidRDefault="00A9264C" w:rsidP="00650483">
            <w:pPr>
              <w:jc w:val="center"/>
              <w:rPr>
                <w:rFonts w:ascii="Calibri" w:hAnsi="Calibri" w:cs="Calibri"/>
                <w:color w:val="000000"/>
              </w:rPr>
            </w:pPr>
            <w:r>
              <w:rPr>
                <w:rFonts w:ascii="Calibri" w:hAnsi="Calibri" w:cs="Calibri"/>
                <w:color w:val="000000"/>
              </w:rPr>
              <w:t>130,47</w:t>
            </w:r>
          </w:p>
        </w:tc>
      </w:tr>
      <w:tr w:rsidR="00A9264C" w14:paraId="24107AA7"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32B3BC9" w14:textId="77777777" w:rsidR="00A9264C" w:rsidRDefault="00A9264C" w:rsidP="00650483">
            <w:pPr>
              <w:jc w:val="right"/>
              <w:rPr>
                <w:rFonts w:ascii="Calibri" w:hAnsi="Calibri" w:cs="Calibri"/>
                <w:color w:val="000000"/>
              </w:rPr>
            </w:pPr>
            <w:r>
              <w:rPr>
                <w:rFonts w:ascii="Calibri" w:hAnsi="Calibri" w:cs="Calibri"/>
                <w:color w:val="000000"/>
              </w:rPr>
              <w:t>321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CA1725A" w14:textId="77777777" w:rsidR="00A9264C" w:rsidRDefault="00A9264C" w:rsidP="00650483">
            <w:pPr>
              <w:rPr>
                <w:rFonts w:ascii="Calibri" w:hAnsi="Calibri" w:cs="Calibri"/>
                <w:color w:val="000000"/>
              </w:rPr>
            </w:pPr>
            <w:proofErr w:type="spellStart"/>
            <w:r>
              <w:rPr>
                <w:rFonts w:ascii="Calibri" w:hAnsi="Calibri" w:cs="Calibri"/>
                <w:color w:val="000000"/>
              </w:rPr>
              <w:t>Naknade</w:t>
            </w:r>
            <w:proofErr w:type="spellEnd"/>
            <w:r>
              <w:rPr>
                <w:rFonts w:ascii="Calibri" w:hAnsi="Calibri" w:cs="Calibri"/>
                <w:color w:val="000000"/>
              </w:rPr>
              <w:t xml:space="preserve"> </w:t>
            </w:r>
            <w:proofErr w:type="spellStart"/>
            <w:r>
              <w:rPr>
                <w:rFonts w:ascii="Calibri" w:hAnsi="Calibri" w:cs="Calibri"/>
                <w:color w:val="000000"/>
              </w:rPr>
              <w:t>troškova</w:t>
            </w:r>
            <w:proofErr w:type="spellEnd"/>
            <w:r>
              <w:rPr>
                <w:rFonts w:ascii="Calibri" w:hAnsi="Calibri" w:cs="Calibri"/>
                <w:color w:val="000000"/>
              </w:rPr>
              <w:t xml:space="preserve"> </w:t>
            </w:r>
            <w:proofErr w:type="spellStart"/>
            <w:r>
              <w:rPr>
                <w:rFonts w:ascii="Calibri" w:hAnsi="Calibri" w:cs="Calibri"/>
                <w:color w:val="000000"/>
              </w:rPr>
              <w:t>zaposlenima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8ACA27D" w14:textId="77777777" w:rsidR="00A9264C" w:rsidRDefault="00A9264C" w:rsidP="00650483">
            <w:pPr>
              <w:jc w:val="right"/>
              <w:rPr>
                <w:rFonts w:ascii="Calibri" w:hAnsi="Calibri" w:cs="Calibri"/>
                <w:color w:val="000000"/>
              </w:rPr>
            </w:pPr>
            <w:r>
              <w:rPr>
                <w:rFonts w:ascii="Calibri" w:hAnsi="Calibri" w:cs="Calibri"/>
                <w:color w:val="000000"/>
              </w:rPr>
              <w:t>51.479,79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1E26D4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687FF48" w14:textId="77777777" w:rsidR="00A9264C" w:rsidRDefault="00A9264C" w:rsidP="00650483">
            <w:pPr>
              <w:jc w:val="right"/>
              <w:rPr>
                <w:rFonts w:ascii="Calibri" w:hAnsi="Calibri" w:cs="Calibri"/>
                <w:color w:val="000000"/>
              </w:rPr>
            </w:pPr>
            <w:r>
              <w:rPr>
                <w:rFonts w:ascii="Calibri" w:hAnsi="Calibri" w:cs="Calibri"/>
                <w:color w:val="000000"/>
              </w:rPr>
              <w:t>44.787,28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5964F9" w14:textId="77777777" w:rsidR="00A9264C" w:rsidRDefault="00A9264C" w:rsidP="00650483">
            <w:pPr>
              <w:jc w:val="center"/>
              <w:rPr>
                <w:rFonts w:ascii="Calibri" w:hAnsi="Calibri" w:cs="Calibri"/>
                <w:color w:val="000000"/>
              </w:rPr>
            </w:pPr>
            <w:r>
              <w:rPr>
                <w:rFonts w:ascii="Calibri" w:hAnsi="Calibri" w:cs="Calibri"/>
                <w:color w:val="000000"/>
              </w:rPr>
              <w:t>87,00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835995"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79280898"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73E241F" w14:textId="77777777" w:rsidR="00A9264C" w:rsidRDefault="00A9264C" w:rsidP="00650483">
            <w:pPr>
              <w:jc w:val="right"/>
              <w:rPr>
                <w:rFonts w:ascii="Calibri" w:hAnsi="Calibri" w:cs="Calibri"/>
                <w:color w:val="000000"/>
              </w:rPr>
            </w:pPr>
            <w:r>
              <w:rPr>
                <w:rFonts w:ascii="Calibri" w:hAnsi="Calibri" w:cs="Calibri"/>
                <w:color w:val="000000"/>
              </w:rPr>
              <w:t>3211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5FC8FBB" w14:textId="77777777" w:rsidR="00A9264C" w:rsidRDefault="00A9264C" w:rsidP="00650483">
            <w:pPr>
              <w:rPr>
                <w:rFonts w:ascii="Calibri" w:hAnsi="Calibri" w:cs="Calibri"/>
                <w:color w:val="000000"/>
              </w:rPr>
            </w:pPr>
            <w:proofErr w:type="spellStart"/>
            <w:r>
              <w:rPr>
                <w:rFonts w:ascii="Calibri" w:hAnsi="Calibri" w:cs="Calibri"/>
                <w:color w:val="000000"/>
              </w:rPr>
              <w:t>Službena</w:t>
            </w:r>
            <w:proofErr w:type="spellEnd"/>
            <w:r>
              <w:rPr>
                <w:rFonts w:ascii="Calibri" w:hAnsi="Calibri" w:cs="Calibri"/>
                <w:color w:val="000000"/>
              </w:rPr>
              <w:t xml:space="preserve"> </w:t>
            </w:r>
            <w:proofErr w:type="spellStart"/>
            <w:r>
              <w:rPr>
                <w:rFonts w:ascii="Calibri" w:hAnsi="Calibri" w:cs="Calibri"/>
                <w:color w:val="000000"/>
              </w:rPr>
              <w:t>putovanja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522C3F1" w14:textId="77777777" w:rsidR="00A9264C" w:rsidRDefault="00A9264C" w:rsidP="00650483">
            <w:pPr>
              <w:jc w:val="right"/>
              <w:rPr>
                <w:rFonts w:ascii="Calibri" w:hAnsi="Calibri" w:cs="Calibri"/>
                <w:color w:val="000000"/>
              </w:rPr>
            </w:pPr>
            <w:r>
              <w:rPr>
                <w:rFonts w:ascii="Calibri" w:hAnsi="Calibri" w:cs="Calibri"/>
                <w:color w:val="000000"/>
              </w:rPr>
              <w:t>1.515,45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1C3A13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90C51FB" w14:textId="77777777" w:rsidR="00A9264C" w:rsidRDefault="00A9264C" w:rsidP="00650483">
            <w:pPr>
              <w:jc w:val="right"/>
              <w:rPr>
                <w:rFonts w:ascii="Calibri" w:hAnsi="Calibri" w:cs="Calibri"/>
                <w:color w:val="000000"/>
              </w:rPr>
            </w:pPr>
            <w:r>
              <w:rPr>
                <w:rFonts w:ascii="Calibri" w:hAnsi="Calibri" w:cs="Calibri"/>
                <w:color w:val="000000"/>
              </w:rPr>
              <w:t>860,89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B20164" w14:textId="77777777" w:rsidR="00A9264C" w:rsidRDefault="00A9264C" w:rsidP="00650483">
            <w:pPr>
              <w:jc w:val="center"/>
              <w:rPr>
                <w:rFonts w:ascii="Calibri" w:hAnsi="Calibri" w:cs="Calibri"/>
                <w:color w:val="000000"/>
              </w:rPr>
            </w:pPr>
            <w:r>
              <w:rPr>
                <w:rFonts w:ascii="Calibri" w:hAnsi="Calibri" w:cs="Calibri"/>
                <w:color w:val="000000"/>
              </w:rPr>
              <w:t>56,81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EC593C"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7C2C5A55"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FDE9918" w14:textId="77777777" w:rsidR="00A9264C" w:rsidRDefault="00A9264C" w:rsidP="00650483">
            <w:pPr>
              <w:jc w:val="right"/>
              <w:rPr>
                <w:rFonts w:ascii="Calibri" w:hAnsi="Calibri" w:cs="Calibri"/>
                <w:color w:val="000000"/>
              </w:rPr>
            </w:pPr>
            <w:r>
              <w:rPr>
                <w:rFonts w:ascii="Calibri" w:hAnsi="Calibri" w:cs="Calibri"/>
                <w:color w:val="000000"/>
              </w:rPr>
              <w:t>3212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9A3FA85"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Naknade</w:t>
            </w:r>
            <w:proofErr w:type="spellEnd"/>
            <w:r w:rsidRPr="0080518C">
              <w:rPr>
                <w:rFonts w:ascii="Calibri" w:hAnsi="Calibri" w:cs="Calibri"/>
                <w:color w:val="000000"/>
                <w:lang w:val="it-IT"/>
              </w:rPr>
              <w:t xml:space="preserve"> za </w:t>
            </w:r>
            <w:proofErr w:type="spellStart"/>
            <w:r w:rsidRPr="0080518C">
              <w:rPr>
                <w:rFonts w:ascii="Calibri" w:hAnsi="Calibri" w:cs="Calibri"/>
                <w:color w:val="000000"/>
                <w:lang w:val="it-IT"/>
              </w:rPr>
              <w:t>prijevoz</w:t>
            </w:r>
            <w:proofErr w:type="spellEnd"/>
            <w:r w:rsidRPr="0080518C">
              <w:rPr>
                <w:rFonts w:ascii="Calibri" w:hAnsi="Calibri" w:cs="Calibri"/>
                <w:color w:val="000000"/>
                <w:lang w:val="it-IT"/>
              </w:rPr>
              <w:t xml:space="preserve">, za rad </w:t>
            </w:r>
            <w:proofErr w:type="spellStart"/>
            <w:r w:rsidRPr="0080518C">
              <w:rPr>
                <w:rFonts w:ascii="Calibri" w:hAnsi="Calibri" w:cs="Calibri"/>
                <w:color w:val="000000"/>
                <w:lang w:val="it-IT"/>
              </w:rPr>
              <w:t>na</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terenu</w:t>
            </w:r>
            <w:proofErr w:type="spellEnd"/>
            <w:r w:rsidRPr="0080518C">
              <w:rPr>
                <w:rFonts w:ascii="Calibri" w:hAnsi="Calibri" w:cs="Calibri"/>
                <w:color w:val="000000"/>
                <w:lang w:val="it-IT"/>
              </w:rPr>
              <w:t xml:space="preserve"> i </w:t>
            </w:r>
            <w:proofErr w:type="spellStart"/>
            <w:r w:rsidRPr="0080518C">
              <w:rPr>
                <w:rFonts w:ascii="Calibri" w:hAnsi="Calibri" w:cs="Calibri"/>
                <w:color w:val="000000"/>
                <w:lang w:val="it-IT"/>
              </w:rPr>
              <w:t>odvojeni</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život</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2CEA11F" w14:textId="77777777" w:rsidR="00A9264C" w:rsidRDefault="00A9264C" w:rsidP="00650483">
            <w:pPr>
              <w:jc w:val="right"/>
              <w:rPr>
                <w:rFonts w:ascii="Calibri" w:hAnsi="Calibri" w:cs="Calibri"/>
                <w:color w:val="000000"/>
              </w:rPr>
            </w:pPr>
            <w:r>
              <w:rPr>
                <w:rFonts w:ascii="Calibri" w:hAnsi="Calibri" w:cs="Calibri"/>
                <w:color w:val="000000"/>
              </w:rPr>
              <w:t>37.589,39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C08162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D47961D" w14:textId="77777777" w:rsidR="00A9264C" w:rsidRDefault="00A9264C" w:rsidP="00650483">
            <w:pPr>
              <w:jc w:val="right"/>
              <w:rPr>
                <w:rFonts w:ascii="Calibri" w:hAnsi="Calibri" w:cs="Calibri"/>
                <w:color w:val="000000"/>
              </w:rPr>
            </w:pPr>
            <w:r>
              <w:rPr>
                <w:rFonts w:ascii="Calibri" w:hAnsi="Calibri" w:cs="Calibri"/>
                <w:color w:val="000000"/>
              </w:rPr>
              <w:t>37.314,98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56A13C" w14:textId="77777777" w:rsidR="00A9264C" w:rsidRDefault="00A9264C" w:rsidP="00650483">
            <w:pPr>
              <w:jc w:val="center"/>
              <w:rPr>
                <w:rFonts w:ascii="Calibri" w:hAnsi="Calibri" w:cs="Calibri"/>
                <w:color w:val="000000"/>
              </w:rPr>
            </w:pPr>
            <w:r>
              <w:rPr>
                <w:rFonts w:ascii="Calibri" w:hAnsi="Calibri" w:cs="Calibri"/>
                <w:color w:val="000000"/>
              </w:rPr>
              <w:t>99,27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747EAB"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58420747"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C926484" w14:textId="77777777" w:rsidR="00A9264C" w:rsidRDefault="00A9264C" w:rsidP="00650483">
            <w:pPr>
              <w:jc w:val="right"/>
              <w:rPr>
                <w:rFonts w:ascii="Calibri" w:hAnsi="Calibri" w:cs="Calibri"/>
                <w:color w:val="000000"/>
              </w:rPr>
            </w:pPr>
            <w:r>
              <w:rPr>
                <w:rFonts w:ascii="Calibri" w:hAnsi="Calibri" w:cs="Calibri"/>
                <w:color w:val="000000"/>
              </w:rPr>
              <w:t>3213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726FCB0" w14:textId="77777777" w:rsidR="00A9264C" w:rsidRDefault="00A9264C" w:rsidP="00650483">
            <w:pPr>
              <w:rPr>
                <w:rFonts w:ascii="Calibri" w:hAnsi="Calibri" w:cs="Calibri"/>
                <w:color w:val="000000"/>
              </w:rPr>
            </w:pPr>
            <w:proofErr w:type="spellStart"/>
            <w:r>
              <w:rPr>
                <w:rFonts w:ascii="Calibri" w:hAnsi="Calibri" w:cs="Calibri"/>
                <w:color w:val="000000"/>
              </w:rPr>
              <w:t>Stručno</w:t>
            </w:r>
            <w:proofErr w:type="spellEnd"/>
            <w:r>
              <w:rPr>
                <w:rFonts w:ascii="Calibri" w:hAnsi="Calibri" w:cs="Calibri"/>
                <w:color w:val="000000"/>
              </w:rPr>
              <w:t xml:space="preserve"> </w:t>
            </w:r>
            <w:proofErr w:type="spellStart"/>
            <w:r>
              <w:rPr>
                <w:rFonts w:ascii="Calibri" w:hAnsi="Calibri" w:cs="Calibri"/>
                <w:color w:val="000000"/>
              </w:rPr>
              <w:t>usavršavanje</w:t>
            </w:r>
            <w:proofErr w:type="spellEnd"/>
            <w:r>
              <w:rPr>
                <w:rFonts w:ascii="Calibri" w:hAnsi="Calibri" w:cs="Calibri"/>
                <w:color w:val="000000"/>
              </w:rPr>
              <w:t xml:space="preserve"> </w:t>
            </w:r>
            <w:proofErr w:type="spellStart"/>
            <w:r>
              <w:rPr>
                <w:rFonts w:ascii="Calibri" w:hAnsi="Calibri" w:cs="Calibri"/>
                <w:color w:val="000000"/>
              </w:rPr>
              <w:t>zaposlenika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B8B286" w14:textId="77777777" w:rsidR="00A9264C" w:rsidRDefault="00A9264C" w:rsidP="00650483">
            <w:pPr>
              <w:jc w:val="right"/>
              <w:rPr>
                <w:rFonts w:ascii="Calibri" w:hAnsi="Calibri" w:cs="Calibri"/>
                <w:color w:val="000000"/>
              </w:rPr>
            </w:pPr>
            <w:r>
              <w:rPr>
                <w:rFonts w:ascii="Calibri" w:hAnsi="Calibri" w:cs="Calibri"/>
                <w:color w:val="000000"/>
              </w:rPr>
              <w:t>6.783,41</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1A5763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3B47338" w14:textId="77777777" w:rsidR="00A9264C" w:rsidRDefault="00A9264C" w:rsidP="00650483">
            <w:pPr>
              <w:jc w:val="right"/>
              <w:rPr>
                <w:rFonts w:ascii="Calibri" w:hAnsi="Calibri" w:cs="Calibri"/>
                <w:color w:val="000000"/>
              </w:rPr>
            </w:pPr>
            <w:r>
              <w:rPr>
                <w:rFonts w:ascii="Calibri" w:hAnsi="Calibri" w:cs="Calibri"/>
                <w:color w:val="000000"/>
              </w:rPr>
              <w:t>2.240,50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B50C60" w14:textId="77777777" w:rsidR="00A9264C" w:rsidRDefault="00A9264C" w:rsidP="00650483">
            <w:pPr>
              <w:jc w:val="center"/>
              <w:rPr>
                <w:rFonts w:ascii="Calibri" w:hAnsi="Calibri" w:cs="Calibri"/>
                <w:color w:val="000000"/>
              </w:rPr>
            </w:pPr>
            <w:r>
              <w:rPr>
                <w:rFonts w:ascii="Calibri" w:hAnsi="Calibri" w:cs="Calibri"/>
                <w:color w:val="000000"/>
              </w:rPr>
              <w:t>33,03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A8A154"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55F64C04"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81E20FB" w14:textId="77777777" w:rsidR="00A9264C" w:rsidRDefault="00A9264C" w:rsidP="00650483">
            <w:pPr>
              <w:jc w:val="right"/>
              <w:rPr>
                <w:rFonts w:ascii="Calibri" w:hAnsi="Calibri" w:cs="Calibri"/>
                <w:color w:val="000000"/>
              </w:rPr>
            </w:pPr>
            <w:r>
              <w:rPr>
                <w:rFonts w:ascii="Calibri" w:hAnsi="Calibri" w:cs="Calibri"/>
                <w:color w:val="000000"/>
              </w:rPr>
              <w:t>3214</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6E4367E" w14:textId="77777777" w:rsidR="00A9264C" w:rsidRDefault="00A9264C" w:rsidP="00650483">
            <w:pPr>
              <w:rPr>
                <w:rFonts w:ascii="Calibri" w:hAnsi="Calibri" w:cs="Calibri"/>
                <w:color w:val="000000"/>
              </w:rPr>
            </w:pPr>
            <w:proofErr w:type="spellStart"/>
            <w:r>
              <w:rPr>
                <w:rFonts w:ascii="Calibri" w:hAnsi="Calibri" w:cs="Calibri"/>
                <w:color w:val="000000"/>
              </w:rPr>
              <w:t>Ostale</w:t>
            </w:r>
            <w:proofErr w:type="spellEnd"/>
            <w:r>
              <w:rPr>
                <w:rFonts w:ascii="Calibri" w:hAnsi="Calibri" w:cs="Calibri"/>
                <w:color w:val="000000"/>
              </w:rPr>
              <w:t xml:space="preserve"> </w:t>
            </w:r>
            <w:proofErr w:type="spellStart"/>
            <w:r>
              <w:rPr>
                <w:rFonts w:ascii="Calibri" w:hAnsi="Calibri" w:cs="Calibri"/>
                <w:color w:val="000000"/>
              </w:rPr>
              <w:t>naknade</w:t>
            </w:r>
            <w:proofErr w:type="spellEnd"/>
            <w:r>
              <w:rPr>
                <w:rFonts w:ascii="Calibri" w:hAnsi="Calibri" w:cs="Calibri"/>
                <w:color w:val="000000"/>
              </w:rPr>
              <w:t xml:space="preserve"> </w:t>
            </w:r>
            <w:proofErr w:type="spellStart"/>
            <w:r>
              <w:rPr>
                <w:rFonts w:ascii="Calibri" w:hAnsi="Calibri" w:cs="Calibri"/>
                <w:color w:val="000000"/>
              </w:rPr>
              <w:t>troškova</w:t>
            </w:r>
            <w:proofErr w:type="spellEnd"/>
            <w:r>
              <w:rPr>
                <w:rFonts w:ascii="Calibri" w:hAnsi="Calibri" w:cs="Calibri"/>
                <w:color w:val="000000"/>
              </w:rPr>
              <w:t xml:space="preserve"> </w:t>
            </w:r>
            <w:proofErr w:type="spellStart"/>
            <w:r>
              <w:rPr>
                <w:rFonts w:ascii="Calibri" w:hAnsi="Calibri" w:cs="Calibri"/>
                <w:color w:val="000000"/>
              </w:rPr>
              <w:t>zaposlenima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C0B5C9B" w14:textId="77777777" w:rsidR="00A9264C" w:rsidRDefault="00A9264C" w:rsidP="00650483">
            <w:pPr>
              <w:jc w:val="right"/>
              <w:rPr>
                <w:rFonts w:ascii="Calibri" w:hAnsi="Calibri" w:cs="Calibri"/>
                <w:color w:val="000000"/>
              </w:rPr>
            </w:pPr>
            <w:r>
              <w:rPr>
                <w:rFonts w:ascii="Calibri" w:hAnsi="Calibri" w:cs="Calibri"/>
                <w:color w:val="000000"/>
              </w:rPr>
              <w:t>5.591,54</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AECA88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40A5DEC" w14:textId="77777777" w:rsidR="00A9264C" w:rsidRDefault="00A9264C" w:rsidP="00650483">
            <w:pPr>
              <w:jc w:val="right"/>
              <w:rPr>
                <w:rFonts w:ascii="Calibri" w:hAnsi="Calibri" w:cs="Calibri"/>
                <w:color w:val="000000"/>
              </w:rPr>
            </w:pPr>
            <w:r>
              <w:rPr>
                <w:rFonts w:ascii="Calibri" w:hAnsi="Calibri" w:cs="Calibri"/>
                <w:color w:val="000000"/>
              </w:rPr>
              <w:t>4.370,91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C1EB86" w14:textId="77777777" w:rsidR="00A9264C" w:rsidRDefault="00A9264C" w:rsidP="00650483">
            <w:pPr>
              <w:jc w:val="center"/>
              <w:rPr>
                <w:rFonts w:ascii="Calibri" w:hAnsi="Calibri" w:cs="Calibri"/>
                <w:color w:val="000000"/>
              </w:rPr>
            </w:pPr>
            <w:r>
              <w:rPr>
                <w:rFonts w:ascii="Calibri" w:hAnsi="Calibri" w:cs="Calibri"/>
                <w:color w:val="000000"/>
              </w:rPr>
              <w:t>78,17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751D6B"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2A4D34C6"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4CF0D7E" w14:textId="77777777" w:rsidR="00A9264C" w:rsidRDefault="00A9264C" w:rsidP="00650483">
            <w:pPr>
              <w:jc w:val="right"/>
              <w:rPr>
                <w:rFonts w:ascii="Calibri" w:hAnsi="Calibri" w:cs="Calibri"/>
                <w:color w:val="000000"/>
              </w:rPr>
            </w:pPr>
            <w:r>
              <w:rPr>
                <w:rFonts w:ascii="Calibri" w:hAnsi="Calibri" w:cs="Calibri"/>
                <w:color w:val="000000"/>
              </w:rPr>
              <w:t>322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6458505"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Rashodi</w:t>
            </w:r>
            <w:proofErr w:type="spellEnd"/>
            <w:r w:rsidRPr="0080518C">
              <w:rPr>
                <w:rFonts w:ascii="Calibri" w:hAnsi="Calibri" w:cs="Calibri"/>
                <w:color w:val="000000"/>
                <w:lang w:val="it-IT"/>
              </w:rPr>
              <w:t xml:space="preserve"> za </w:t>
            </w:r>
            <w:proofErr w:type="spellStart"/>
            <w:r w:rsidRPr="0080518C">
              <w:rPr>
                <w:rFonts w:ascii="Calibri" w:hAnsi="Calibri" w:cs="Calibri"/>
                <w:color w:val="000000"/>
                <w:lang w:val="it-IT"/>
              </w:rPr>
              <w:t>materijal</w:t>
            </w:r>
            <w:proofErr w:type="spellEnd"/>
            <w:r w:rsidRPr="0080518C">
              <w:rPr>
                <w:rFonts w:ascii="Calibri" w:hAnsi="Calibri" w:cs="Calibri"/>
                <w:color w:val="000000"/>
                <w:lang w:val="it-IT"/>
              </w:rPr>
              <w:t xml:space="preserve"> i </w:t>
            </w:r>
            <w:proofErr w:type="spellStart"/>
            <w:r w:rsidRPr="0080518C">
              <w:rPr>
                <w:rFonts w:ascii="Calibri" w:hAnsi="Calibri" w:cs="Calibri"/>
                <w:color w:val="000000"/>
                <w:lang w:val="it-IT"/>
              </w:rPr>
              <w:t>energiju</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40D0062" w14:textId="77777777" w:rsidR="00A9264C" w:rsidRDefault="00A9264C" w:rsidP="00650483">
            <w:pPr>
              <w:jc w:val="right"/>
              <w:rPr>
                <w:rFonts w:ascii="Calibri" w:hAnsi="Calibri" w:cs="Calibri"/>
                <w:color w:val="000000"/>
              </w:rPr>
            </w:pPr>
            <w:r>
              <w:rPr>
                <w:rFonts w:ascii="Calibri" w:hAnsi="Calibri" w:cs="Calibri"/>
                <w:color w:val="000000"/>
              </w:rPr>
              <w:t>160.390,40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D49B4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455A6F2" w14:textId="77777777" w:rsidR="00A9264C" w:rsidRDefault="00A9264C" w:rsidP="00650483">
            <w:pPr>
              <w:jc w:val="right"/>
              <w:rPr>
                <w:rFonts w:ascii="Calibri" w:hAnsi="Calibri" w:cs="Calibri"/>
                <w:color w:val="000000"/>
              </w:rPr>
            </w:pPr>
            <w:r>
              <w:rPr>
                <w:rFonts w:ascii="Calibri" w:hAnsi="Calibri" w:cs="Calibri"/>
                <w:color w:val="000000"/>
              </w:rPr>
              <w:t>141.151,88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F25593" w14:textId="77777777" w:rsidR="00A9264C" w:rsidRDefault="00A9264C" w:rsidP="00650483">
            <w:pPr>
              <w:jc w:val="center"/>
              <w:rPr>
                <w:rFonts w:ascii="Calibri" w:hAnsi="Calibri" w:cs="Calibri"/>
                <w:color w:val="000000"/>
              </w:rPr>
            </w:pPr>
            <w:r>
              <w:rPr>
                <w:rFonts w:ascii="Calibri" w:hAnsi="Calibri" w:cs="Calibri"/>
                <w:color w:val="000000"/>
              </w:rPr>
              <w:t>88,01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C9C310"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403B1382"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EEE626C" w14:textId="77777777" w:rsidR="00A9264C" w:rsidRDefault="00A9264C" w:rsidP="00650483">
            <w:pPr>
              <w:jc w:val="right"/>
              <w:rPr>
                <w:rFonts w:ascii="Calibri" w:hAnsi="Calibri" w:cs="Calibri"/>
                <w:color w:val="000000"/>
              </w:rPr>
            </w:pPr>
            <w:r>
              <w:rPr>
                <w:rFonts w:ascii="Calibri" w:hAnsi="Calibri" w:cs="Calibri"/>
                <w:color w:val="000000"/>
              </w:rPr>
              <w:t>3221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42C8E9"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Uredski</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materijal</w:t>
            </w:r>
            <w:proofErr w:type="spellEnd"/>
            <w:r w:rsidRPr="0080518C">
              <w:rPr>
                <w:rFonts w:ascii="Calibri" w:hAnsi="Calibri" w:cs="Calibri"/>
                <w:color w:val="000000"/>
                <w:lang w:val="it-IT"/>
              </w:rPr>
              <w:t xml:space="preserve"> </w:t>
            </w:r>
            <w:proofErr w:type="gramStart"/>
            <w:r w:rsidRPr="0080518C">
              <w:rPr>
                <w:rFonts w:ascii="Calibri" w:hAnsi="Calibri" w:cs="Calibri"/>
                <w:color w:val="000000"/>
                <w:lang w:val="it-IT"/>
              </w:rPr>
              <w:t>i</w:t>
            </w:r>
            <w:proofErr w:type="gramEnd"/>
            <w:r w:rsidRPr="0080518C">
              <w:rPr>
                <w:rFonts w:ascii="Calibri" w:hAnsi="Calibri" w:cs="Calibri"/>
                <w:color w:val="000000"/>
                <w:lang w:val="it-IT"/>
              </w:rPr>
              <w:t xml:space="preserve"> ostali </w:t>
            </w:r>
            <w:proofErr w:type="spellStart"/>
            <w:r w:rsidRPr="0080518C">
              <w:rPr>
                <w:rFonts w:ascii="Calibri" w:hAnsi="Calibri" w:cs="Calibri"/>
                <w:color w:val="000000"/>
                <w:lang w:val="it-IT"/>
              </w:rPr>
              <w:t>materijalni</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rashodi</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F228043" w14:textId="77777777" w:rsidR="00A9264C" w:rsidRDefault="00A9264C" w:rsidP="00650483">
            <w:pPr>
              <w:jc w:val="right"/>
              <w:rPr>
                <w:rFonts w:ascii="Calibri" w:hAnsi="Calibri" w:cs="Calibri"/>
                <w:color w:val="000000"/>
              </w:rPr>
            </w:pPr>
            <w:r>
              <w:rPr>
                <w:rFonts w:ascii="Calibri" w:hAnsi="Calibri" w:cs="Calibri"/>
                <w:color w:val="000000"/>
              </w:rPr>
              <w:t>26.401,66</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99F809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7147985" w14:textId="77777777" w:rsidR="00A9264C" w:rsidRDefault="00A9264C" w:rsidP="00650483">
            <w:pPr>
              <w:jc w:val="right"/>
              <w:rPr>
                <w:rFonts w:ascii="Calibri" w:hAnsi="Calibri" w:cs="Calibri"/>
                <w:color w:val="000000"/>
              </w:rPr>
            </w:pPr>
            <w:r>
              <w:rPr>
                <w:rFonts w:ascii="Calibri" w:hAnsi="Calibri" w:cs="Calibri"/>
                <w:color w:val="000000"/>
              </w:rPr>
              <w:t>27.963,43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86AF4B" w14:textId="77777777" w:rsidR="00A9264C" w:rsidRDefault="00A9264C" w:rsidP="00650483">
            <w:pPr>
              <w:jc w:val="center"/>
              <w:rPr>
                <w:rFonts w:ascii="Calibri" w:hAnsi="Calibri" w:cs="Calibri"/>
                <w:color w:val="000000"/>
              </w:rPr>
            </w:pPr>
            <w:r>
              <w:rPr>
                <w:rFonts w:ascii="Calibri" w:hAnsi="Calibri" w:cs="Calibri"/>
                <w:color w:val="000000"/>
              </w:rPr>
              <w:t>105,92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FFB120"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42B95D7A"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56837DF" w14:textId="77777777" w:rsidR="00A9264C" w:rsidRDefault="00A9264C" w:rsidP="00650483">
            <w:pPr>
              <w:jc w:val="right"/>
              <w:rPr>
                <w:rFonts w:ascii="Calibri" w:hAnsi="Calibri" w:cs="Calibri"/>
                <w:color w:val="000000"/>
              </w:rPr>
            </w:pPr>
            <w:r>
              <w:rPr>
                <w:rFonts w:ascii="Calibri" w:hAnsi="Calibri" w:cs="Calibri"/>
                <w:color w:val="000000"/>
              </w:rPr>
              <w:t>3222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A343116" w14:textId="77777777" w:rsidR="00A9264C" w:rsidRDefault="00A9264C" w:rsidP="00650483">
            <w:pPr>
              <w:rPr>
                <w:rFonts w:ascii="Calibri" w:hAnsi="Calibri" w:cs="Calibri"/>
                <w:color w:val="000000"/>
              </w:rPr>
            </w:pPr>
            <w:proofErr w:type="spellStart"/>
            <w:r>
              <w:rPr>
                <w:rFonts w:ascii="Calibri" w:hAnsi="Calibri" w:cs="Calibri"/>
                <w:color w:val="000000"/>
              </w:rPr>
              <w:t>Materijal</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sirovine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F4C1958" w14:textId="77777777" w:rsidR="00A9264C" w:rsidRDefault="00A9264C" w:rsidP="00650483">
            <w:pPr>
              <w:jc w:val="right"/>
              <w:rPr>
                <w:rFonts w:ascii="Calibri" w:hAnsi="Calibri" w:cs="Calibri"/>
                <w:color w:val="000000"/>
              </w:rPr>
            </w:pPr>
            <w:r>
              <w:rPr>
                <w:rFonts w:ascii="Calibri" w:hAnsi="Calibri" w:cs="Calibri"/>
                <w:color w:val="000000"/>
              </w:rPr>
              <w:t>29.780,19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7524A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A0BF2C8" w14:textId="77777777" w:rsidR="00A9264C" w:rsidRDefault="00A9264C" w:rsidP="00650483">
            <w:pPr>
              <w:jc w:val="right"/>
              <w:rPr>
                <w:rFonts w:ascii="Calibri" w:hAnsi="Calibri" w:cs="Calibri"/>
                <w:color w:val="000000"/>
              </w:rPr>
            </w:pPr>
            <w:r>
              <w:rPr>
                <w:rFonts w:ascii="Calibri" w:hAnsi="Calibri" w:cs="Calibri"/>
                <w:color w:val="000000"/>
              </w:rPr>
              <w:t>33.095,28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6DD3E0" w14:textId="77777777" w:rsidR="00A9264C" w:rsidRDefault="00A9264C" w:rsidP="00650483">
            <w:pPr>
              <w:jc w:val="center"/>
              <w:rPr>
                <w:rFonts w:ascii="Calibri" w:hAnsi="Calibri" w:cs="Calibri"/>
                <w:color w:val="000000"/>
              </w:rPr>
            </w:pPr>
            <w:r>
              <w:rPr>
                <w:rFonts w:ascii="Calibri" w:hAnsi="Calibri" w:cs="Calibri"/>
                <w:color w:val="000000"/>
              </w:rPr>
              <w:t>111,13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65FD75"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689E4EC3"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C43E16B" w14:textId="77777777" w:rsidR="00A9264C" w:rsidRDefault="00A9264C" w:rsidP="00650483">
            <w:pPr>
              <w:jc w:val="right"/>
              <w:rPr>
                <w:rFonts w:ascii="Calibri" w:hAnsi="Calibri" w:cs="Calibri"/>
                <w:color w:val="000000"/>
              </w:rPr>
            </w:pPr>
            <w:r>
              <w:rPr>
                <w:rFonts w:ascii="Calibri" w:hAnsi="Calibri" w:cs="Calibri"/>
                <w:color w:val="000000"/>
              </w:rPr>
              <w:t>3223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32BA661" w14:textId="77777777" w:rsidR="00A9264C" w:rsidRDefault="00A9264C" w:rsidP="00650483">
            <w:pPr>
              <w:rPr>
                <w:rFonts w:ascii="Calibri" w:hAnsi="Calibri" w:cs="Calibri"/>
                <w:color w:val="000000"/>
              </w:rPr>
            </w:pPr>
            <w:r>
              <w:rPr>
                <w:rFonts w:ascii="Calibri" w:hAnsi="Calibri" w:cs="Calibri"/>
                <w:color w:val="000000"/>
              </w:rPr>
              <w:t>Energija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C9AAF48" w14:textId="77777777" w:rsidR="00A9264C" w:rsidRDefault="00A9264C" w:rsidP="00650483">
            <w:pPr>
              <w:jc w:val="right"/>
              <w:rPr>
                <w:rFonts w:ascii="Calibri" w:hAnsi="Calibri" w:cs="Calibri"/>
                <w:color w:val="000000"/>
              </w:rPr>
            </w:pPr>
            <w:r>
              <w:rPr>
                <w:rFonts w:ascii="Calibri" w:hAnsi="Calibri" w:cs="Calibri"/>
                <w:color w:val="000000"/>
              </w:rPr>
              <w:t>96.325,31</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543210B"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B576C34" w14:textId="77777777" w:rsidR="00A9264C" w:rsidRDefault="00A9264C" w:rsidP="00650483">
            <w:pPr>
              <w:jc w:val="right"/>
              <w:rPr>
                <w:rFonts w:ascii="Calibri" w:hAnsi="Calibri" w:cs="Calibri"/>
                <w:color w:val="000000"/>
              </w:rPr>
            </w:pPr>
            <w:r>
              <w:rPr>
                <w:rFonts w:ascii="Calibri" w:hAnsi="Calibri" w:cs="Calibri"/>
                <w:color w:val="000000"/>
              </w:rPr>
              <w:t>74.452,32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DECC20" w14:textId="77777777" w:rsidR="00A9264C" w:rsidRDefault="00A9264C" w:rsidP="00650483">
            <w:pPr>
              <w:jc w:val="center"/>
              <w:rPr>
                <w:rFonts w:ascii="Calibri" w:hAnsi="Calibri" w:cs="Calibri"/>
                <w:color w:val="000000"/>
              </w:rPr>
            </w:pPr>
            <w:r>
              <w:rPr>
                <w:rFonts w:ascii="Calibri" w:hAnsi="Calibri" w:cs="Calibri"/>
                <w:color w:val="000000"/>
              </w:rPr>
              <w:t>77,29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49BB2C"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28DF3338"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C408F7F" w14:textId="77777777" w:rsidR="00A9264C" w:rsidRDefault="00A9264C" w:rsidP="00650483">
            <w:pPr>
              <w:jc w:val="right"/>
              <w:rPr>
                <w:rFonts w:ascii="Calibri" w:hAnsi="Calibri" w:cs="Calibri"/>
                <w:color w:val="000000"/>
              </w:rPr>
            </w:pPr>
            <w:r>
              <w:rPr>
                <w:rFonts w:ascii="Calibri" w:hAnsi="Calibri" w:cs="Calibri"/>
                <w:color w:val="000000"/>
              </w:rPr>
              <w:t>3225</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3CDA9E4" w14:textId="77777777" w:rsidR="00A9264C" w:rsidRDefault="00A9264C" w:rsidP="00650483">
            <w:pPr>
              <w:rPr>
                <w:rFonts w:ascii="Calibri" w:hAnsi="Calibri" w:cs="Calibri"/>
                <w:color w:val="000000"/>
              </w:rPr>
            </w:pPr>
            <w:proofErr w:type="spellStart"/>
            <w:r>
              <w:rPr>
                <w:rFonts w:ascii="Calibri" w:hAnsi="Calibri" w:cs="Calibri"/>
                <w:color w:val="000000"/>
              </w:rPr>
              <w:t>Sitni</w:t>
            </w:r>
            <w:proofErr w:type="spellEnd"/>
            <w:r>
              <w:rPr>
                <w:rFonts w:ascii="Calibri" w:hAnsi="Calibri" w:cs="Calibri"/>
                <w:color w:val="000000"/>
              </w:rPr>
              <w:t xml:space="preserve"> </w:t>
            </w:r>
            <w:proofErr w:type="spellStart"/>
            <w:r>
              <w:rPr>
                <w:rFonts w:ascii="Calibri" w:hAnsi="Calibri" w:cs="Calibri"/>
                <w:color w:val="000000"/>
              </w:rPr>
              <w:t>inventar</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autogume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3FB76DB" w14:textId="77777777" w:rsidR="00A9264C" w:rsidRDefault="00A9264C" w:rsidP="00650483">
            <w:pPr>
              <w:jc w:val="right"/>
              <w:rPr>
                <w:rFonts w:ascii="Calibri" w:hAnsi="Calibri" w:cs="Calibri"/>
                <w:color w:val="000000"/>
              </w:rPr>
            </w:pPr>
            <w:r>
              <w:rPr>
                <w:rFonts w:ascii="Calibri" w:hAnsi="Calibri" w:cs="Calibri"/>
                <w:color w:val="000000"/>
              </w:rPr>
              <w:t>2.387,14</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10B801B"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13E6FC3" w14:textId="77777777" w:rsidR="00A9264C" w:rsidRDefault="00A9264C" w:rsidP="00650483">
            <w:pPr>
              <w:jc w:val="right"/>
              <w:rPr>
                <w:rFonts w:ascii="Calibri" w:hAnsi="Calibri" w:cs="Calibri"/>
                <w:color w:val="000000"/>
              </w:rPr>
            </w:pPr>
            <w:r>
              <w:rPr>
                <w:rFonts w:ascii="Calibri" w:hAnsi="Calibri" w:cs="Calibri"/>
                <w:color w:val="000000"/>
              </w:rPr>
              <w:t>947,11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527185" w14:textId="77777777" w:rsidR="00A9264C" w:rsidRDefault="00A9264C" w:rsidP="00650483">
            <w:pPr>
              <w:jc w:val="center"/>
              <w:rPr>
                <w:rFonts w:ascii="Calibri" w:hAnsi="Calibri" w:cs="Calibri"/>
                <w:color w:val="000000"/>
              </w:rPr>
            </w:pPr>
            <w:r>
              <w:rPr>
                <w:rFonts w:ascii="Calibri" w:hAnsi="Calibri" w:cs="Calibri"/>
                <w:color w:val="000000"/>
              </w:rPr>
              <w:t>39,68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D9C173"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59D67116"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5BCA80A" w14:textId="77777777" w:rsidR="00A9264C" w:rsidRDefault="00A9264C" w:rsidP="00650483">
            <w:pPr>
              <w:jc w:val="right"/>
              <w:rPr>
                <w:rFonts w:ascii="Calibri" w:hAnsi="Calibri" w:cs="Calibri"/>
                <w:color w:val="000000"/>
              </w:rPr>
            </w:pPr>
            <w:r>
              <w:rPr>
                <w:rFonts w:ascii="Calibri" w:hAnsi="Calibri" w:cs="Calibri"/>
                <w:color w:val="000000"/>
              </w:rPr>
              <w:t>3227</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187400F"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Službena</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radna</w:t>
            </w:r>
            <w:proofErr w:type="spellEnd"/>
            <w:r w:rsidRPr="0080518C">
              <w:rPr>
                <w:rFonts w:ascii="Calibri" w:hAnsi="Calibri" w:cs="Calibri"/>
                <w:color w:val="000000"/>
                <w:lang w:val="it-IT"/>
              </w:rPr>
              <w:t xml:space="preserve"> i </w:t>
            </w:r>
            <w:proofErr w:type="spellStart"/>
            <w:r w:rsidRPr="0080518C">
              <w:rPr>
                <w:rFonts w:ascii="Calibri" w:hAnsi="Calibri" w:cs="Calibri"/>
                <w:color w:val="000000"/>
                <w:lang w:val="it-IT"/>
              </w:rPr>
              <w:t>zaštitna</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odjeća</w:t>
            </w:r>
            <w:proofErr w:type="spellEnd"/>
            <w:r w:rsidRPr="0080518C">
              <w:rPr>
                <w:rFonts w:ascii="Calibri" w:hAnsi="Calibri" w:cs="Calibri"/>
                <w:color w:val="000000"/>
                <w:lang w:val="it-IT"/>
              </w:rPr>
              <w:t xml:space="preserve"> i </w:t>
            </w:r>
            <w:proofErr w:type="spellStart"/>
            <w:r w:rsidRPr="0080518C">
              <w:rPr>
                <w:rFonts w:ascii="Calibri" w:hAnsi="Calibri" w:cs="Calibri"/>
                <w:color w:val="000000"/>
                <w:lang w:val="it-IT"/>
              </w:rPr>
              <w:t>obuća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B12A4F" w14:textId="77777777" w:rsidR="00A9264C" w:rsidRDefault="00A9264C" w:rsidP="00650483">
            <w:pPr>
              <w:jc w:val="right"/>
              <w:rPr>
                <w:rFonts w:ascii="Calibri" w:hAnsi="Calibri" w:cs="Calibri"/>
                <w:color w:val="000000"/>
              </w:rPr>
            </w:pPr>
            <w:r>
              <w:rPr>
                <w:rFonts w:ascii="Calibri" w:hAnsi="Calibri" w:cs="Calibri"/>
                <w:color w:val="000000"/>
              </w:rPr>
              <w:t>5.496,10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3B0EEA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BFFBFE" w14:textId="77777777" w:rsidR="00A9264C" w:rsidRDefault="00A9264C" w:rsidP="00650483">
            <w:pPr>
              <w:jc w:val="right"/>
              <w:rPr>
                <w:rFonts w:ascii="Calibri" w:hAnsi="Calibri" w:cs="Calibri"/>
                <w:color w:val="000000"/>
              </w:rPr>
            </w:pPr>
            <w:r>
              <w:rPr>
                <w:rFonts w:ascii="Calibri" w:hAnsi="Calibri" w:cs="Calibri"/>
                <w:color w:val="000000"/>
              </w:rPr>
              <w:t>4.693,74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332734" w14:textId="77777777" w:rsidR="00A9264C" w:rsidRDefault="00A9264C" w:rsidP="00650483">
            <w:pPr>
              <w:jc w:val="center"/>
              <w:rPr>
                <w:rFonts w:ascii="Calibri" w:hAnsi="Calibri" w:cs="Calibri"/>
                <w:color w:val="000000"/>
              </w:rPr>
            </w:pPr>
            <w:r>
              <w:rPr>
                <w:rFonts w:ascii="Calibri" w:hAnsi="Calibri" w:cs="Calibri"/>
                <w:color w:val="000000"/>
              </w:rPr>
              <w:t>85,40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73A6E4"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18F05710"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2BD475D" w14:textId="77777777" w:rsidR="00A9264C" w:rsidRDefault="00A9264C" w:rsidP="00650483">
            <w:pPr>
              <w:jc w:val="right"/>
              <w:rPr>
                <w:rFonts w:ascii="Calibri" w:hAnsi="Calibri" w:cs="Calibri"/>
                <w:color w:val="000000"/>
              </w:rPr>
            </w:pPr>
            <w:r>
              <w:rPr>
                <w:rFonts w:ascii="Calibri" w:hAnsi="Calibri" w:cs="Calibri"/>
                <w:color w:val="000000"/>
              </w:rPr>
              <w:t>323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267839F" w14:textId="77777777" w:rsidR="00A9264C" w:rsidRDefault="00A9264C" w:rsidP="00650483">
            <w:pPr>
              <w:rPr>
                <w:rFonts w:ascii="Calibri" w:hAnsi="Calibri" w:cs="Calibri"/>
                <w:color w:val="000000"/>
              </w:rPr>
            </w:pPr>
            <w:proofErr w:type="spellStart"/>
            <w:r>
              <w:rPr>
                <w:rFonts w:ascii="Calibri" w:hAnsi="Calibri" w:cs="Calibri"/>
                <w:color w:val="000000"/>
              </w:rPr>
              <w:t>Rashodi</w:t>
            </w:r>
            <w:proofErr w:type="spellEnd"/>
            <w:r>
              <w:rPr>
                <w:rFonts w:ascii="Calibri" w:hAnsi="Calibri" w:cs="Calibri"/>
                <w:color w:val="000000"/>
              </w:rPr>
              <w:t xml:space="preserve"> za </w:t>
            </w:r>
            <w:proofErr w:type="spellStart"/>
            <w:r>
              <w:rPr>
                <w:rFonts w:ascii="Calibri" w:hAnsi="Calibri" w:cs="Calibri"/>
                <w:color w:val="000000"/>
              </w:rPr>
              <w:t>usluge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310D27" w14:textId="77777777" w:rsidR="00A9264C" w:rsidRDefault="00A9264C" w:rsidP="00650483">
            <w:pPr>
              <w:jc w:val="right"/>
              <w:rPr>
                <w:rFonts w:ascii="Calibri" w:hAnsi="Calibri" w:cs="Calibri"/>
                <w:color w:val="000000"/>
              </w:rPr>
            </w:pPr>
            <w:r>
              <w:rPr>
                <w:rFonts w:ascii="Calibri" w:hAnsi="Calibri" w:cs="Calibri"/>
                <w:color w:val="000000"/>
              </w:rPr>
              <w:t>265.455,75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CD2795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851BB3" w14:textId="77777777" w:rsidR="00A9264C" w:rsidRDefault="00A9264C" w:rsidP="00650483">
            <w:pPr>
              <w:jc w:val="right"/>
              <w:rPr>
                <w:rFonts w:ascii="Calibri" w:hAnsi="Calibri" w:cs="Calibri"/>
                <w:color w:val="000000"/>
              </w:rPr>
            </w:pPr>
            <w:r>
              <w:rPr>
                <w:rFonts w:ascii="Calibri" w:hAnsi="Calibri" w:cs="Calibri"/>
                <w:color w:val="000000"/>
              </w:rPr>
              <w:t>353.197,32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8484DC" w14:textId="77777777" w:rsidR="00A9264C" w:rsidRDefault="00A9264C" w:rsidP="00650483">
            <w:pPr>
              <w:jc w:val="center"/>
              <w:rPr>
                <w:rFonts w:ascii="Calibri" w:hAnsi="Calibri" w:cs="Calibri"/>
                <w:color w:val="000000"/>
              </w:rPr>
            </w:pPr>
            <w:r>
              <w:rPr>
                <w:rFonts w:ascii="Calibri" w:hAnsi="Calibri" w:cs="Calibri"/>
                <w:color w:val="000000"/>
              </w:rPr>
              <w:t>133,05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E9B5CD"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4C6F8BC7"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748AF44" w14:textId="77777777" w:rsidR="00A9264C" w:rsidRDefault="00A9264C" w:rsidP="00650483">
            <w:pPr>
              <w:jc w:val="right"/>
              <w:rPr>
                <w:rFonts w:ascii="Calibri" w:hAnsi="Calibri" w:cs="Calibri"/>
                <w:color w:val="000000"/>
              </w:rPr>
            </w:pPr>
            <w:r>
              <w:rPr>
                <w:rFonts w:ascii="Calibri" w:hAnsi="Calibri" w:cs="Calibri"/>
                <w:color w:val="000000"/>
              </w:rPr>
              <w:t>3231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A78B539"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Usluge</w:t>
            </w:r>
            <w:proofErr w:type="spellEnd"/>
            <w:r w:rsidRPr="0080518C">
              <w:rPr>
                <w:rFonts w:ascii="Calibri" w:hAnsi="Calibri" w:cs="Calibri"/>
                <w:color w:val="000000"/>
                <w:lang w:val="it-IT"/>
              </w:rPr>
              <w:t xml:space="preserve"> telefona, </w:t>
            </w:r>
            <w:proofErr w:type="spellStart"/>
            <w:r w:rsidRPr="0080518C">
              <w:rPr>
                <w:rFonts w:ascii="Calibri" w:hAnsi="Calibri" w:cs="Calibri"/>
                <w:color w:val="000000"/>
                <w:lang w:val="it-IT"/>
              </w:rPr>
              <w:t>interneta</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pošte</w:t>
            </w:r>
            <w:proofErr w:type="spellEnd"/>
            <w:r w:rsidRPr="0080518C">
              <w:rPr>
                <w:rFonts w:ascii="Calibri" w:hAnsi="Calibri" w:cs="Calibri"/>
                <w:color w:val="000000"/>
                <w:lang w:val="it-IT"/>
              </w:rPr>
              <w:t xml:space="preserve"> i </w:t>
            </w:r>
            <w:proofErr w:type="spellStart"/>
            <w:r w:rsidRPr="0080518C">
              <w:rPr>
                <w:rFonts w:ascii="Calibri" w:hAnsi="Calibri" w:cs="Calibri"/>
                <w:color w:val="000000"/>
                <w:lang w:val="it-IT"/>
              </w:rPr>
              <w:t>prijevoza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3CD064E" w14:textId="77777777" w:rsidR="00A9264C" w:rsidRDefault="00A9264C" w:rsidP="00650483">
            <w:pPr>
              <w:jc w:val="right"/>
              <w:rPr>
                <w:rFonts w:ascii="Calibri" w:hAnsi="Calibri" w:cs="Calibri"/>
                <w:color w:val="000000"/>
              </w:rPr>
            </w:pPr>
            <w:r>
              <w:rPr>
                <w:rFonts w:ascii="Calibri" w:hAnsi="Calibri" w:cs="Calibri"/>
                <w:color w:val="000000"/>
              </w:rPr>
              <w:t>17.976,18</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B77937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560E765" w14:textId="77777777" w:rsidR="00A9264C" w:rsidRDefault="00A9264C" w:rsidP="00650483">
            <w:pPr>
              <w:jc w:val="right"/>
              <w:rPr>
                <w:rFonts w:ascii="Calibri" w:hAnsi="Calibri" w:cs="Calibri"/>
                <w:color w:val="000000"/>
              </w:rPr>
            </w:pPr>
            <w:r>
              <w:rPr>
                <w:rFonts w:ascii="Calibri" w:hAnsi="Calibri" w:cs="Calibri"/>
                <w:color w:val="000000"/>
              </w:rPr>
              <w:t>15.882,82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99B2C7" w14:textId="77777777" w:rsidR="00A9264C" w:rsidRDefault="00A9264C" w:rsidP="00650483">
            <w:pPr>
              <w:jc w:val="center"/>
              <w:rPr>
                <w:rFonts w:ascii="Calibri" w:hAnsi="Calibri" w:cs="Calibri"/>
                <w:color w:val="000000"/>
              </w:rPr>
            </w:pPr>
            <w:r>
              <w:rPr>
                <w:rFonts w:ascii="Calibri" w:hAnsi="Calibri" w:cs="Calibri"/>
                <w:color w:val="000000"/>
              </w:rPr>
              <w:t>88,35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6C7920"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6834A3CB"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E52323F" w14:textId="77777777" w:rsidR="00A9264C" w:rsidRDefault="00A9264C" w:rsidP="00650483">
            <w:pPr>
              <w:jc w:val="right"/>
              <w:rPr>
                <w:rFonts w:ascii="Calibri" w:hAnsi="Calibri" w:cs="Calibri"/>
                <w:color w:val="000000"/>
              </w:rPr>
            </w:pPr>
            <w:r>
              <w:rPr>
                <w:rFonts w:ascii="Calibri" w:hAnsi="Calibri" w:cs="Calibri"/>
                <w:color w:val="000000"/>
              </w:rPr>
              <w:t>3232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25E9CBC" w14:textId="77777777" w:rsidR="00A9264C" w:rsidRDefault="00A9264C" w:rsidP="0065048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tekućeg</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proofErr w:type="gramStart"/>
            <w:r>
              <w:rPr>
                <w:rFonts w:ascii="Calibri" w:hAnsi="Calibri" w:cs="Calibri"/>
                <w:color w:val="000000"/>
              </w:rPr>
              <w:t>investicijskog</w:t>
            </w:r>
            <w:proofErr w:type="spellEnd"/>
            <w:r>
              <w:rPr>
                <w:rFonts w:ascii="Calibri" w:hAnsi="Calibri" w:cs="Calibri"/>
                <w:color w:val="000000"/>
              </w:rPr>
              <w:t xml:space="preserve">  </w:t>
            </w:r>
            <w:proofErr w:type="spellStart"/>
            <w:r>
              <w:rPr>
                <w:rFonts w:ascii="Calibri" w:hAnsi="Calibri" w:cs="Calibri"/>
                <w:color w:val="000000"/>
              </w:rPr>
              <w:t>održavanja</w:t>
            </w:r>
            <w:proofErr w:type="spellEnd"/>
            <w:proofErr w:type="gram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2AFD041" w14:textId="77777777" w:rsidR="00A9264C" w:rsidRDefault="00A9264C" w:rsidP="00650483">
            <w:pPr>
              <w:jc w:val="right"/>
              <w:rPr>
                <w:rFonts w:ascii="Calibri" w:hAnsi="Calibri" w:cs="Calibri"/>
                <w:color w:val="000000"/>
              </w:rPr>
            </w:pPr>
            <w:r>
              <w:rPr>
                <w:rFonts w:ascii="Calibri" w:hAnsi="Calibri" w:cs="Calibri"/>
                <w:color w:val="000000"/>
              </w:rPr>
              <w:t>100.109,80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DD5466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9FA8967" w14:textId="77777777" w:rsidR="00A9264C" w:rsidRDefault="00A9264C" w:rsidP="00650483">
            <w:pPr>
              <w:jc w:val="right"/>
              <w:rPr>
                <w:rFonts w:ascii="Calibri" w:hAnsi="Calibri" w:cs="Calibri"/>
                <w:color w:val="000000"/>
              </w:rPr>
            </w:pPr>
            <w:r>
              <w:rPr>
                <w:rFonts w:ascii="Calibri" w:hAnsi="Calibri" w:cs="Calibri"/>
                <w:color w:val="000000"/>
              </w:rPr>
              <w:t>142.969,97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75FFCC" w14:textId="77777777" w:rsidR="00A9264C" w:rsidRDefault="00A9264C" w:rsidP="00650483">
            <w:pPr>
              <w:jc w:val="center"/>
              <w:rPr>
                <w:rFonts w:ascii="Calibri" w:hAnsi="Calibri" w:cs="Calibri"/>
                <w:color w:val="000000"/>
              </w:rPr>
            </w:pPr>
            <w:r>
              <w:rPr>
                <w:rFonts w:ascii="Calibri" w:hAnsi="Calibri" w:cs="Calibri"/>
                <w:color w:val="000000"/>
              </w:rPr>
              <w:t>142,81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E3049B"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57176F89"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67C9BC1" w14:textId="77777777" w:rsidR="00A9264C" w:rsidRDefault="00A9264C" w:rsidP="00650483">
            <w:pPr>
              <w:jc w:val="right"/>
              <w:rPr>
                <w:rFonts w:ascii="Calibri" w:hAnsi="Calibri" w:cs="Calibri"/>
                <w:color w:val="000000"/>
              </w:rPr>
            </w:pPr>
            <w:r>
              <w:rPr>
                <w:rFonts w:ascii="Calibri" w:hAnsi="Calibri" w:cs="Calibri"/>
                <w:color w:val="000000"/>
              </w:rPr>
              <w:t>3233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570225E" w14:textId="77777777" w:rsidR="00A9264C" w:rsidRDefault="00A9264C" w:rsidP="0065048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promidžbe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informiranja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9E32F2A" w14:textId="77777777" w:rsidR="00A9264C" w:rsidRDefault="00A9264C" w:rsidP="00650483">
            <w:pPr>
              <w:jc w:val="right"/>
              <w:rPr>
                <w:rFonts w:ascii="Calibri" w:hAnsi="Calibri" w:cs="Calibri"/>
                <w:color w:val="000000"/>
              </w:rPr>
            </w:pPr>
            <w:r>
              <w:rPr>
                <w:rFonts w:ascii="Calibri" w:hAnsi="Calibri" w:cs="Calibri"/>
                <w:color w:val="000000"/>
              </w:rPr>
              <w:t>27.618,79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B952EE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53458A8" w14:textId="77777777" w:rsidR="00A9264C" w:rsidRDefault="00A9264C" w:rsidP="00650483">
            <w:pPr>
              <w:jc w:val="right"/>
              <w:rPr>
                <w:rFonts w:ascii="Calibri" w:hAnsi="Calibri" w:cs="Calibri"/>
                <w:color w:val="000000"/>
              </w:rPr>
            </w:pPr>
            <w:r>
              <w:rPr>
                <w:rFonts w:ascii="Calibri" w:hAnsi="Calibri" w:cs="Calibri"/>
                <w:color w:val="000000"/>
              </w:rPr>
              <w:t>67.374,19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3A2CF3" w14:textId="77777777" w:rsidR="00A9264C" w:rsidRDefault="00A9264C" w:rsidP="00650483">
            <w:pPr>
              <w:jc w:val="center"/>
              <w:rPr>
                <w:rFonts w:ascii="Calibri" w:hAnsi="Calibri" w:cs="Calibri"/>
                <w:color w:val="000000"/>
              </w:rPr>
            </w:pPr>
            <w:r>
              <w:rPr>
                <w:rFonts w:ascii="Calibri" w:hAnsi="Calibri" w:cs="Calibri"/>
                <w:color w:val="000000"/>
              </w:rPr>
              <w:t>243,94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DB534C"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30E2571F"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91ECE62" w14:textId="77777777" w:rsidR="00A9264C" w:rsidRDefault="00A9264C" w:rsidP="00650483">
            <w:pPr>
              <w:jc w:val="right"/>
              <w:rPr>
                <w:rFonts w:ascii="Calibri" w:hAnsi="Calibri" w:cs="Calibri"/>
                <w:color w:val="000000"/>
              </w:rPr>
            </w:pPr>
            <w:r>
              <w:rPr>
                <w:rFonts w:ascii="Calibri" w:hAnsi="Calibri" w:cs="Calibri"/>
                <w:color w:val="000000"/>
              </w:rPr>
              <w:t>3234</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DE069DA" w14:textId="77777777" w:rsidR="00A9264C" w:rsidRDefault="00A9264C" w:rsidP="00650483">
            <w:pPr>
              <w:rPr>
                <w:rFonts w:ascii="Calibri" w:hAnsi="Calibri" w:cs="Calibri"/>
                <w:color w:val="000000"/>
              </w:rPr>
            </w:pPr>
            <w:proofErr w:type="spellStart"/>
            <w:r>
              <w:rPr>
                <w:rFonts w:ascii="Calibri" w:hAnsi="Calibri" w:cs="Calibri"/>
                <w:color w:val="000000"/>
              </w:rPr>
              <w:t>Komunalne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49D1BF" w14:textId="77777777" w:rsidR="00A9264C" w:rsidRDefault="00A9264C" w:rsidP="00650483">
            <w:pPr>
              <w:jc w:val="right"/>
              <w:rPr>
                <w:rFonts w:ascii="Calibri" w:hAnsi="Calibri" w:cs="Calibri"/>
                <w:color w:val="000000"/>
              </w:rPr>
            </w:pPr>
            <w:r>
              <w:rPr>
                <w:rFonts w:ascii="Calibri" w:hAnsi="Calibri" w:cs="Calibri"/>
                <w:color w:val="000000"/>
              </w:rPr>
              <w:t>22.636,65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C00687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6B4CCDE" w14:textId="77777777" w:rsidR="00A9264C" w:rsidRDefault="00A9264C" w:rsidP="00650483">
            <w:pPr>
              <w:jc w:val="right"/>
              <w:rPr>
                <w:rFonts w:ascii="Calibri" w:hAnsi="Calibri" w:cs="Calibri"/>
                <w:color w:val="000000"/>
              </w:rPr>
            </w:pPr>
            <w:r>
              <w:rPr>
                <w:rFonts w:ascii="Calibri" w:hAnsi="Calibri" w:cs="Calibri"/>
                <w:color w:val="000000"/>
              </w:rPr>
              <w:t>29.173,51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240B22" w14:textId="77777777" w:rsidR="00A9264C" w:rsidRDefault="00A9264C" w:rsidP="00650483">
            <w:pPr>
              <w:jc w:val="center"/>
              <w:rPr>
                <w:rFonts w:ascii="Calibri" w:hAnsi="Calibri" w:cs="Calibri"/>
                <w:color w:val="000000"/>
              </w:rPr>
            </w:pPr>
            <w:r>
              <w:rPr>
                <w:rFonts w:ascii="Calibri" w:hAnsi="Calibri" w:cs="Calibri"/>
                <w:color w:val="000000"/>
              </w:rPr>
              <w:t>128,88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CBF0D1"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357F4D80"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63507E4" w14:textId="77777777" w:rsidR="00A9264C" w:rsidRDefault="00A9264C" w:rsidP="00650483">
            <w:pPr>
              <w:jc w:val="right"/>
              <w:rPr>
                <w:rFonts w:ascii="Calibri" w:hAnsi="Calibri" w:cs="Calibri"/>
                <w:color w:val="000000"/>
              </w:rPr>
            </w:pPr>
            <w:r>
              <w:rPr>
                <w:rFonts w:ascii="Calibri" w:hAnsi="Calibri" w:cs="Calibri"/>
                <w:color w:val="000000"/>
              </w:rPr>
              <w:t>3235</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B7CA88B" w14:textId="77777777" w:rsidR="00A9264C" w:rsidRDefault="00A9264C" w:rsidP="00650483">
            <w:pPr>
              <w:rPr>
                <w:rFonts w:ascii="Calibri" w:hAnsi="Calibri" w:cs="Calibri"/>
                <w:color w:val="000000"/>
              </w:rPr>
            </w:pPr>
            <w:proofErr w:type="spellStart"/>
            <w:r>
              <w:rPr>
                <w:rFonts w:ascii="Calibri" w:hAnsi="Calibri" w:cs="Calibri"/>
                <w:color w:val="000000"/>
              </w:rPr>
              <w:t>Zakupnine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najamnine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85AB9EF" w14:textId="77777777" w:rsidR="00A9264C" w:rsidRDefault="00A9264C" w:rsidP="00650483">
            <w:pPr>
              <w:jc w:val="right"/>
              <w:rPr>
                <w:rFonts w:ascii="Calibri" w:hAnsi="Calibri" w:cs="Calibri"/>
                <w:color w:val="000000"/>
              </w:rPr>
            </w:pPr>
            <w:r>
              <w:rPr>
                <w:rFonts w:ascii="Calibri" w:hAnsi="Calibri" w:cs="Calibri"/>
                <w:color w:val="000000"/>
              </w:rPr>
              <w:t>10.867,69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B9BCCC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30BEF05" w14:textId="77777777" w:rsidR="00A9264C" w:rsidRDefault="00A9264C" w:rsidP="00650483">
            <w:pPr>
              <w:jc w:val="right"/>
              <w:rPr>
                <w:rFonts w:ascii="Calibri" w:hAnsi="Calibri" w:cs="Calibri"/>
                <w:color w:val="000000"/>
              </w:rPr>
            </w:pPr>
            <w:r>
              <w:rPr>
                <w:rFonts w:ascii="Calibri" w:hAnsi="Calibri" w:cs="Calibri"/>
                <w:color w:val="000000"/>
              </w:rPr>
              <w:t>247,61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DD6EE7" w14:textId="77777777" w:rsidR="00A9264C" w:rsidRDefault="00A9264C" w:rsidP="00650483">
            <w:pPr>
              <w:jc w:val="center"/>
              <w:rPr>
                <w:rFonts w:ascii="Calibri" w:hAnsi="Calibri" w:cs="Calibri"/>
                <w:color w:val="000000"/>
              </w:rPr>
            </w:pPr>
            <w:r>
              <w:rPr>
                <w:rFonts w:ascii="Calibri" w:hAnsi="Calibri" w:cs="Calibri"/>
                <w:color w:val="000000"/>
              </w:rPr>
              <w:t>2,28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F476D2"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73340144"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FCD00F6" w14:textId="77777777" w:rsidR="00A9264C" w:rsidRDefault="00A9264C" w:rsidP="00650483">
            <w:pPr>
              <w:jc w:val="right"/>
              <w:rPr>
                <w:rFonts w:ascii="Calibri" w:hAnsi="Calibri" w:cs="Calibri"/>
                <w:color w:val="000000"/>
              </w:rPr>
            </w:pPr>
            <w:r>
              <w:rPr>
                <w:rFonts w:ascii="Calibri" w:hAnsi="Calibri" w:cs="Calibri"/>
                <w:color w:val="000000"/>
              </w:rPr>
              <w:t>3236</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6AAD8ED" w14:textId="77777777" w:rsidR="00A9264C" w:rsidRDefault="00A9264C" w:rsidP="00650483">
            <w:pPr>
              <w:rPr>
                <w:rFonts w:ascii="Calibri" w:hAnsi="Calibri" w:cs="Calibri"/>
                <w:color w:val="000000"/>
              </w:rPr>
            </w:pPr>
            <w:proofErr w:type="spellStart"/>
            <w:r>
              <w:rPr>
                <w:rFonts w:ascii="Calibri" w:hAnsi="Calibri" w:cs="Calibri"/>
                <w:color w:val="000000"/>
              </w:rPr>
              <w:t>Zdravstvene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veterinarske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50C3CF" w14:textId="77777777" w:rsidR="00A9264C" w:rsidRDefault="00A9264C" w:rsidP="00650483">
            <w:pPr>
              <w:jc w:val="right"/>
              <w:rPr>
                <w:rFonts w:ascii="Calibri" w:hAnsi="Calibri" w:cs="Calibri"/>
                <w:color w:val="000000"/>
              </w:rPr>
            </w:pPr>
            <w:r>
              <w:rPr>
                <w:rFonts w:ascii="Calibri" w:hAnsi="Calibri" w:cs="Calibri"/>
                <w:color w:val="000000"/>
              </w:rPr>
              <w:t>14.671,16</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C74892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DBE9CC6" w14:textId="77777777" w:rsidR="00A9264C" w:rsidRDefault="00A9264C" w:rsidP="00650483">
            <w:pPr>
              <w:jc w:val="right"/>
              <w:rPr>
                <w:rFonts w:ascii="Calibri" w:hAnsi="Calibri" w:cs="Calibri"/>
                <w:color w:val="000000"/>
              </w:rPr>
            </w:pPr>
            <w:r>
              <w:rPr>
                <w:rFonts w:ascii="Calibri" w:hAnsi="Calibri" w:cs="Calibri"/>
                <w:color w:val="000000"/>
              </w:rPr>
              <w:t>10.852,00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912F3A" w14:textId="77777777" w:rsidR="00A9264C" w:rsidRDefault="00A9264C" w:rsidP="00650483">
            <w:pPr>
              <w:jc w:val="center"/>
              <w:rPr>
                <w:rFonts w:ascii="Calibri" w:hAnsi="Calibri" w:cs="Calibri"/>
                <w:color w:val="000000"/>
              </w:rPr>
            </w:pPr>
            <w:r>
              <w:rPr>
                <w:rFonts w:ascii="Calibri" w:hAnsi="Calibri" w:cs="Calibri"/>
                <w:color w:val="000000"/>
              </w:rPr>
              <w:t>73,97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CD68A2"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2E92CA92"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D21758E" w14:textId="77777777" w:rsidR="00A9264C" w:rsidRDefault="00A9264C" w:rsidP="00650483">
            <w:pPr>
              <w:jc w:val="right"/>
              <w:rPr>
                <w:rFonts w:ascii="Calibri" w:hAnsi="Calibri" w:cs="Calibri"/>
                <w:color w:val="000000"/>
              </w:rPr>
            </w:pPr>
            <w:r>
              <w:rPr>
                <w:rFonts w:ascii="Calibri" w:hAnsi="Calibri" w:cs="Calibri"/>
                <w:color w:val="000000"/>
              </w:rPr>
              <w:t>3237</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7A79921" w14:textId="77777777" w:rsidR="00A9264C" w:rsidRDefault="00A9264C" w:rsidP="00650483">
            <w:pPr>
              <w:rPr>
                <w:rFonts w:ascii="Calibri" w:hAnsi="Calibri" w:cs="Calibri"/>
                <w:color w:val="000000"/>
              </w:rPr>
            </w:pPr>
            <w:proofErr w:type="spellStart"/>
            <w:r>
              <w:rPr>
                <w:rFonts w:ascii="Calibri" w:hAnsi="Calibri" w:cs="Calibri"/>
                <w:color w:val="000000"/>
              </w:rPr>
              <w:t>Intelektualne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osobne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3AA914E" w14:textId="77777777" w:rsidR="00A9264C" w:rsidRDefault="00A9264C" w:rsidP="00650483">
            <w:pPr>
              <w:jc w:val="right"/>
              <w:rPr>
                <w:rFonts w:ascii="Calibri" w:hAnsi="Calibri" w:cs="Calibri"/>
                <w:color w:val="000000"/>
              </w:rPr>
            </w:pPr>
            <w:r>
              <w:rPr>
                <w:rFonts w:ascii="Calibri" w:hAnsi="Calibri" w:cs="Calibri"/>
                <w:color w:val="000000"/>
              </w:rPr>
              <w:t>27.058,05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1954329"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63E7668" w14:textId="77777777" w:rsidR="00A9264C" w:rsidRDefault="00A9264C" w:rsidP="00650483">
            <w:pPr>
              <w:jc w:val="right"/>
              <w:rPr>
                <w:rFonts w:ascii="Calibri" w:hAnsi="Calibri" w:cs="Calibri"/>
                <w:color w:val="000000"/>
              </w:rPr>
            </w:pPr>
            <w:r>
              <w:rPr>
                <w:rFonts w:ascii="Calibri" w:hAnsi="Calibri" w:cs="Calibri"/>
                <w:color w:val="000000"/>
              </w:rPr>
              <w:t>25.285,73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5126A9" w14:textId="77777777" w:rsidR="00A9264C" w:rsidRDefault="00A9264C" w:rsidP="00650483">
            <w:pPr>
              <w:jc w:val="center"/>
              <w:rPr>
                <w:rFonts w:ascii="Calibri" w:hAnsi="Calibri" w:cs="Calibri"/>
                <w:color w:val="000000"/>
              </w:rPr>
            </w:pPr>
            <w:r>
              <w:rPr>
                <w:rFonts w:ascii="Calibri" w:hAnsi="Calibri" w:cs="Calibri"/>
                <w:color w:val="000000"/>
              </w:rPr>
              <w:t>93,45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44E1AF"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76C542DB"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0720E44" w14:textId="77777777" w:rsidR="00A9264C" w:rsidRDefault="00A9264C" w:rsidP="00650483">
            <w:pPr>
              <w:jc w:val="right"/>
              <w:rPr>
                <w:rFonts w:ascii="Calibri" w:hAnsi="Calibri" w:cs="Calibri"/>
                <w:color w:val="000000"/>
              </w:rPr>
            </w:pPr>
            <w:r>
              <w:rPr>
                <w:rFonts w:ascii="Calibri" w:hAnsi="Calibri" w:cs="Calibri"/>
                <w:color w:val="000000"/>
              </w:rPr>
              <w:t>3238</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29A2EA1" w14:textId="77777777" w:rsidR="00A9264C" w:rsidRDefault="00A9264C" w:rsidP="00650483">
            <w:pPr>
              <w:rPr>
                <w:rFonts w:ascii="Calibri" w:hAnsi="Calibri" w:cs="Calibri"/>
                <w:color w:val="000000"/>
              </w:rPr>
            </w:pPr>
            <w:proofErr w:type="spellStart"/>
            <w:r>
              <w:rPr>
                <w:rFonts w:ascii="Calibri" w:hAnsi="Calibri" w:cs="Calibri"/>
                <w:color w:val="000000"/>
              </w:rPr>
              <w:t>Računalne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FFBADDB" w14:textId="77777777" w:rsidR="00A9264C" w:rsidRDefault="00A9264C" w:rsidP="00650483">
            <w:pPr>
              <w:jc w:val="right"/>
              <w:rPr>
                <w:rFonts w:ascii="Calibri" w:hAnsi="Calibri" w:cs="Calibri"/>
                <w:color w:val="000000"/>
              </w:rPr>
            </w:pPr>
            <w:r>
              <w:rPr>
                <w:rFonts w:ascii="Calibri" w:hAnsi="Calibri" w:cs="Calibri"/>
                <w:color w:val="000000"/>
              </w:rPr>
              <w:t>43.982,60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497C7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385C6F" w14:textId="77777777" w:rsidR="00A9264C" w:rsidRDefault="00A9264C" w:rsidP="00650483">
            <w:pPr>
              <w:jc w:val="right"/>
              <w:rPr>
                <w:rFonts w:ascii="Calibri" w:hAnsi="Calibri" w:cs="Calibri"/>
                <w:color w:val="000000"/>
              </w:rPr>
            </w:pPr>
            <w:r>
              <w:rPr>
                <w:rFonts w:ascii="Calibri" w:hAnsi="Calibri" w:cs="Calibri"/>
                <w:color w:val="000000"/>
              </w:rPr>
              <w:t>42.757,48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3EF68D" w14:textId="77777777" w:rsidR="00A9264C" w:rsidRDefault="00A9264C" w:rsidP="00650483">
            <w:pPr>
              <w:jc w:val="center"/>
              <w:rPr>
                <w:rFonts w:ascii="Calibri" w:hAnsi="Calibri" w:cs="Calibri"/>
                <w:color w:val="000000"/>
              </w:rPr>
            </w:pPr>
            <w:r>
              <w:rPr>
                <w:rFonts w:ascii="Calibri" w:hAnsi="Calibri" w:cs="Calibri"/>
                <w:color w:val="000000"/>
              </w:rPr>
              <w:t>97,21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854C19"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32432365"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8A2BB5B" w14:textId="77777777" w:rsidR="00A9264C" w:rsidRDefault="00A9264C" w:rsidP="00650483">
            <w:pPr>
              <w:jc w:val="right"/>
              <w:rPr>
                <w:rFonts w:ascii="Calibri" w:hAnsi="Calibri" w:cs="Calibri"/>
                <w:color w:val="000000"/>
              </w:rPr>
            </w:pPr>
            <w:r>
              <w:rPr>
                <w:rFonts w:ascii="Calibri" w:hAnsi="Calibri" w:cs="Calibri"/>
                <w:color w:val="000000"/>
              </w:rPr>
              <w:t>3239</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FA45D5" w14:textId="77777777" w:rsidR="00A9264C" w:rsidRDefault="00A9264C" w:rsidP="00650483">
            <w:pPr>
              <w:rPr>
                <w:rFonts w:ascii="Calibri" w:hAnsi="Calibri" w:cs="Calibri"/>
                <w:color w:val="000000"/>
              </w:rPr>
            </w:pPr>
            <w:proofErr w:type="spellStart"/>
            <w:r>
              <w:rPr>
                <w:rFonts w:ascii="Calibri" w:hAnsi="Calibri" w:cs="Calibri"/>
                <w:color w:val="000000"/>
              </w:rPr>
              <w:t>Ostale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D55E9EC" w14:textId="77777777" w:rsidR="00A9264C" w:rsidRDefault="00A9264C" w:rsidP="00650483">
            <w:pPr>
              <w:jc w:val="right"/>
              <w:rPr>
                <w:rFonts w:ascii="Calibri" w:hAnsi="Calibri" w:cs="Calibri"/>
                <w:color w:val="000000"/>
              </w:rPr>
            </w:pPr>
            <w:r>
              <w:rPr>
                <w:rFonts w:ascii="Calibri" w:hAnsi="Calibri" w:cs="Calibri"/>
                <w:color w:val="000000"/>
              </w:rPr>
              <w:t>534,83</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3FBF20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37FE017" w14:textId="77777777" w:rsidR="00A9264C" w:rsidRDefault="00A9264C" w:rsidP="00650483">
            <w:pPr>
              <w:jc w:val="right"/>
              <w:rPr>
                <w:rFonts w:ascii="Calibri" w:hAnsi="Calibri" w:cs="Calibri"/>
                <w:color w:val="000000"/>
              </w:rPr>
            </w:pPr>
            <w:r>
              <w:rPr>
                <w:rFonts w:ascii="Calibri" w:hAnsi="Calibri" w:cs="Calibri"/>
                <w:color w:val="000000"/>
              </w:rPr>
              <w:t>18.654,01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C49005" w14:textId="77777777" w:rsidR="00A9264C" w:rsidRDefault="00A9264C" w:rsidP="00650483">
            <w:pPr>
              <w:jc w:val="center"/>
              <w:rPr>
                <w:rFonts w:ascii="Calibri" w:hAnsi="Calibri" w:cs="Calibri"/>
                <w:color w:val="000000"/>
              </w:rPr>
            </w:pPr>
            <w:r>
              <w:rPr>
                <w:rFonts w:ascii="Calibri" w:hAnsi="Calibri" w:cs="Calibri"/>
                <w:color w:val="000000"/>
              </w:rPr>
              <w:t>3.487,84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D5FC76"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68C072A1"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4B19C14" w14:textId="77777777" w:rsidR="00A9264C" w:rsidRDefault="00A9264C" w:rsidP="00650483">
            <w:pPr>
              <w:jc w:val="right"/>
              <w:rPr>
                <w:rFonts w:ascii="Calibri" w:hAnsi="Calibri" w:cs="Calibri"/>
                <w:color w:val="000000"/>
              </w:rPr>
            </w:pPr>
            <w:r>
              <w:rPr>
                <w:rFonts w:ascii="Calibri" w:hAnsi="Calibri" w:cs="Calibri"/>
                <w:color w:val="000000"/>
              </w:rPr>
              <w:t>329</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BD828F" w14:textId="77777777" w:rsidR="00A9264C" w:rsidRDefault="00A9264C" w:rsidP="0065048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nespomenuti</w:t>
            </w:r>
            <w:proofErr w:type="spellEnd"/>
            <w:r>
              <w:rPr>
                <w:rFonts w:ascii="Calibri" w:hAnsi="Calibri" w:cs="Calibri"/>
                <w:color w:val="000000"/>
              </w:rPr>
              <w:t xml:space="preserve"> </w:t>
            </w:r>
            <w:proofErr w:type="spellStart"/>
            <w:r>
              <w:rPr>
                <w:rFonts w:ascii="Calibri" w:hAnsi="Calibri" w:cs="Calibri"/>
                <w:color w:val="000000"/>
              </w:rPr>
              <w:t>rashodi</w:t>
            </w:r>
            <w:proofErr w:type="spellEnd"/>
            <w:r>
              <w:rPr>
                <w:rFonts w:ascii="Calibri" w:hAnsi="Calibri" w:cs="Calibri"/>
                <w:color w:val="000000"/>
              </w:rPr>
              <w:t xml:space="preserve"> </w:t>
            </w:r>
            <w:proofErr w:type="spellStart"/>
            <w:r>
              <w:rPr>
                <w:rFonts w:ascii="Calibri" w:hAnsi="Calibri" w:cs="Calibri"/>
                <w:color w:val="000000"/>
              </w:rPr>
              <w:t>poslovanja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D4672E1" w14:textId="77777777" w:rsidR="00A9264C" w:rsidRDefault="00A9264C" w:rsidP="00650483">
            <w:pPr>
              <w:jc w:val="right"/>
              <w:rPr>
                <w:rFonts w:ascii="Calibri" w:hAnsi="Calibri" w:cs="Calibri"/>
                <w:color w:val="000000"/>
              </w:rPr>
            </w:pPr>
            <w:r>
              <w:rPr>
                <w:rFonts w:ascii="Calibri" w:hAnsi="Calibri" w:cs="Calibri"/>
                <w:color w:val="000000"/>
              </w:rPr>
              <w:t>193.286,79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2B1EDCB"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EFC463C" w14:textId="77777777" w:rsidR="00A9264C" w:rsidRDefault="00A9264C" w:rsidP="00650483">
            <w:pPr>
              <w:jc w:val="right"/>
              <w:rPr>
                <w:rFonts w:ascii="Calibri" w:hAnsi="Calibri" w:cs="Calibri"/>
                <w:color w:val="000000"/>
              </w:rPr>
            </w:pPr>
            <w:r>
              <w:rPr>
                <w:rFonts w:ascii="Calibri" w:hAnsi="Calibri" w:cs="Calibri"/>
                <w:color w:val="000000"/>
              </w:rPr>
              <w:t>1.035.116,24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1F3C32" w14:textId="77777777" w:rsidR="00A9264C" w:rsidRDefault="00A9264C" w:rsidP="00650483">
            <w:pPr>
              <w:jc w:val="center"/>
              <w:rPr>
                <w:rFonts w:ascii="Calibri" w:hAnsi="Calibri" w:cs="Calibri"/>
                <w:color w:val="000000"/>
              </w:rPr>
            </w:pPr>
            <w:r>
              <w:rPr>
                <w:rFonts w:ascii="Calibri" w:hAnsi="Calibri" w:cs="Calibri"/>
                <w:color w:val="000000"/>
              </w:rPr>
              <w:t>535,53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55202E"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5D283195"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9FA7650" w14:textId="77777777" w:rsidR="00A9264C" w:rsidRDefault="00A9264C" w:rsidP="00650483">
            <w:pPr>
              <w:jc w:val="right"/>
              <w:rPr>
                <w:rFonts w:ascii="Calibri" w:hAnsi="Calibri" w:cs="Calibri"/>
                <w:color w:val="000000"/>
              </w:rPr>
            </w:pPr>
            <w:r>
              <w:rPr>
                <w:rFonts w:ascii="Calibri" w:hAnsi="Calibri" w:cs="Calibri"/>
                <w:color w:val="000000"/>
              </w:rPr>
              <w:t>3291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999D26" w14:textId="77777777" w:rsidR="00A9264C" w:rsidRDefault="00A9264C" w:rsidP="00650483">
            <w:pPr>
              <w:rPr>
                <w:rFonts w:ascii="Calibri" w:hAnsi="Calibri" w:cs="Calibri"/>
                <w:color w:val="000000"/>
              </w:rPr>
            </w:pPr>
            <w:proofErr w:type="spellStart"/>
            <w:r>
              <w:rPr>
                <w:rFonts w:ascii="Calibri" w:hAnsi="Calibri" w:cs="Calibri"/>
                <w:color w:val="000000"/>
              </w:rPr>
              <w:t>Naknade</w:t>
            </w:r>
            <w:proofErr w:type="spellEnd"/>
            <w:r>
              <w:rPr>
                <w:rFonts w:ascii="Calibri" w:hAnsi="Calibri" w:cs="Calibri"/>
                <w:color w:val="000000"/>
              </w:rPr>
              <w:t xml:space="preserve"> za rad </w:t>
            </w:r>
            <w:proofErr w:type="spellStart"/>
            <w:r>
              <w:rPr>
                <w:rFonts w:ascii="Calibri" w:hAnsi="Calibri" w:cs="Calibri"/>
                <w:color w:val="000000"/>
              </w:rPr>
              <w:t>predstavničkih</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izvršnih</w:t>
            </w:r>
            <w:proofErr w:type="spellEnd"/>
            <w:r>
              <w:rPr>
                <w:rFonts w:ascii="Calibri" w:hAnsi="Calibri" w:cs="Calibri"/>
                <w:color w:val="000000"/>
              </w:rPr>
              <w:t xml:space="preserve"> </w:t>
            </w:r>
            <w:proofErr w:type="spellStart"/>
            <w:r>
              <w:rPr>
                <w:rFonts w:ascii="Calibri" w:hAnsi="Calibri" w:cs="Calibri"/>
                <w:color w:val="000000"/>
              </w:rPr>
              <w:t>tijela</w:t>
            </w:r>
            <w:proofErr w:type="spellEnd"/>
            <w:r>
              <w:rPr>
                <w:rFonts w:ascii="Calibri" w:hAnsi="Calibri" w:cs="Calibri"/>
                <w:color w:val="000000"/>
              </w:rPr>
              <w:t xml:space="preserve">, </w:t>
            </w:r>
            <w:proofErr w:type="spellStart"/>
            <w:r>
              <w:rPr>
                <w:rFonts w:ascii="Calibri" w:hAnsi="Calibri" w:cs="Calibri"/>
                <w:color w:val="000000"/>
              </w:rPr>
              <w:t>povjerenstava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slično</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82E9C97" w14:textId="77777777" w:rsidR="00A9264C" w:rsidRDefault="00A9264C" w:rsidP="00650483">
            <w:pPr>
              <w:jc w:val="right"/>
              <w:rPr>
                <w:rFonts w:ascii="Calibri" w:hAnsi="Calibri" w:cs="Calibri"/>
                <w:color w:val="000000"/>
              </w:rPr>
            </w:pPr>
            <w:r>
              <w:rPr>
                <w:rFonts w:ascii="Calibri" w:hAnsi="Calibri" w:cs="Calibri"/>
                <w:color w:val="000000"/>
              </w:rPr>
              <w:t>8.168,40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3A01E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F67EBD5" w14:textId="77777777" w:rsidR="00A9264C" w:rsidRDefault="00A9264C" w:rsidP="00650483">
            <w:pPr>
              <w:jc w:val="right"/>
              <w:rPr>
                <w:rFonts w:ascii="Calibri" w:hAnsi="Calibri" w:cs="Calibri"/>
                <w:color w:val="000000"/>
              </w:rPr>
            </w:pPr>
            <w:r>
              <w:rPr>
                <w:rFonts w:ascii="Calibri" w:hAnsi="Calibri" w:cs="Calibri"/>
                <w:color w:val="000000"/>
              </w:rPr>
              <w:t>38.177,32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CF4051" w14:textId="77777777" w:rsidR="00A9264C" w:rsidRDefault="00A9264C" w:rsidP="00650483">
            <w:pPr>
              <w:jc w:val="center"/>
              <w:rPr>
                <w:rFonts w:ascii="Calibri" w:hAnsi="Calibri" w:cs="Calibri"/>
                <w:color w:val="000000"/>
              </w:rPr>
            </w:pPr>
            <w:r>
              <w:rPr>
                <w:rFonts w:ascii="Calibri" w:hAnsi="Calibri" w:cs="Calibri"/>
                <w:color w:val="000000"/>
              </w:rPr>
              <w:t>467,38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E339AB"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5E29480F"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A030083" w14:textId="77777777" w:rsidR="00A9264C" w:rsidRDefault="00A9264C" w:rsidP="00650483">
            <w:pPr>
              <w:jc w:val="right"/>
              <w:rPr>
                <w:rFonts w:ascii="Calibri" w:hAnsi="Calibri" w:cs="Calibri"/>
                <w:color w:val="000000"/>
              </w:rPr>
            </w:pPr>
            <w:r>
              <w:rPr>
                <w:rFonts w:ascii="Calibri" w:hAnsi="Calibri" w:cs="Calibri"/>
                <w:color w:val="000000"/>
              </w:rPr>
              <w:t>3292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0378433" w14:textId="77777777" w:rsidR="00A9264C" w:rsidRDefault="00A9264C" w:rsidP="00650483">
            <w:pPr>
              <w:rPr>
                <w:rFonts w:ascii="Calibri" w:hAnsi="Calibri" w:cs="Calibri"/>
                <w:color w:val="000000"/>
              </w:rPr>
            </w:pPr>
            <w:proofErr w:type="spellStart"/>
            <w:r>
              <w:rPr>
                <w:rFonts w:ascii="Calibri" w:hAnsi="Calibri" w:cs="Calibri"/>
                <w:color w:val="000000"/>
              </w:rPr>
              <w:t>Premije</w:t>
            </w:r>
            <w:proofErr w:type="spellEnd"/>
            <w:r>
              <w:rPr>
                <w:rFonts w:ascii="Calibri" w:hAnsi="Calibri" w:cs="Calibri"/>
                <w:color w:val="000000"/>
              </w:rPr>
              <w:t xml:space="preserve"> </w:t>
            </w:r>
            <w:proofErr w:type="spellStart"/>
            <w:r>
              <w:rPr>
                <w:rFonts w:ascii="Calibri" w:hAnsi="Calibri" w:cs="Calibri"/>
                <w:color w:val="000000"/>
              </w:rPr>
              <w:t>osiguranja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D74D81" w14:textId="77777777" w:rsidR="00A9264C" w:rsidRDefault="00A9264C" w:rsidP="00650483">
            <w:pPr>
              <w:jc w:val="right"/>
              <w:rPr>
                <w:rFonts w:ascii="Calibri" w:hAnsi="Calibri" w:cs="Calibri"/>
                <w:color w:val="000000"/>
              </w:rPr>
            </w:pPr>
            <w:r>
              <w:rPr>
                <w:rFonts w:ascii="Calibri" w:hAnsi="Calibri" w:cs="Calibri"/>
                <w:color w:val="000000"/>
              </w:rPr>
              <w:t>19.687,79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C5117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3B3C78" w14:textId="77777777" w:rsidR="00A9264C" w:rsidRDefault="00A9264C" w:rsidP="00650483">
            <w:pPr>
              <w:jc w:val="right"/>
              <w:rPr>
                <w:rFonts w:ascii="Calibri" w:hAnsi="Calibri" w:cs="Calibri"/>
                <w:color w:val="000000"/>
              </w:rPr>
            </w:pPr>
            <w:r>
              <w:rPr>
                <w:rFonts w:ascii="Calibri" w:hAnsi="Calibri" w:cs="Calibri"/>
                <w:color w:val="000000"/>
              </w:rPr>
              <w:t>21.397,93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8BC3AD" w14:textId="77777777" w:rsidR="00A9264C" w:rsidRDefault="00A9264C" w:rsidP="00650483">
            <w:pPr>
              <w:jc w:val="center"/>
              <w:rPr>
                <w:rFonts w:ascii="Calibri" w:hAnsi="Calibri" w:cs="Calibri"/>
                <w:color w:val="000000"/>
              </w:rPr>
            </w:pPr>
            <w:r>
              <w:rPr>
                <w:rFonts w:ascii="Calibri" w:hAnsi="Calibri" w:cs="Calibri"/>
                <w:color w:val="000000"/>
              </w:rPr>
              <w:t>108,69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DE95E6"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59B6C22B"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0BE476E" w14:textId="77777777" w:rsidR="00A9264C" w:rsidRDefault="00A9264C" w:rsidP="00650483">
            <w:pPr>
              <w:jc w:val="right"/>
              <w:rPr>
                <w:rFonts w:ascii="Calibri" w:hAnsi="Calibri" w:cs="Calibri"/>
                <w:color w:val="000000"/>
              </w:rPr>
            </w:pPr>
            <w:r>
              <w:rPr>
                <w:rFonts w:ascii="Calibri" w:hAnsi="Calibri" w:cs="Calibri"/>
                <w:color w:val="000000"/>
              </w:rPr>
              <w:t>3293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C73AF3" w14:textId="77777777" w:rsidR="00A9264C" w:rsidRDefault="00A9264C" w:rsidP="00650483">
            <w:pPr>
              <w:rPr>
                <w:rFonts w:ascii="Calibri" w:hAnsi="Calibri" w:cs="Calibri"/>
                <w:color w:val="000000"/>
              </w:rPr>
            </w:pPr>
            <w:proofErr w:type="spellStart"/>
            <w:r>
              <w:rPr>
                <w:rFonts w:ascii="Calibri" w:hAnsi="Calibri" w:cs="Calibri"/>
                <w:color w:val="000000"/>
              </w:rPr>
              <w:t>Reprezentacija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C2D5D02" w14:textId="77777777" w:rsidR="00A9264C" w:rsidRDefault="00A9264C" w:rsidP="00650483">
            <w:pPr>
              <w:jc w:val="right"/>
              <w:rPr>
                <w:rFonts w:ascii="Calibri" w:hAnsi="Calibri" w:cs="Calibri"/>
                <w:color w:val="000000"/>
              </w:rPr>
            </w:pPr>
            <w:r>
              <w:rPr>
                <w:rFonts w:ascii="Calibri" w:hAnsi="Calibri" w:cs="Calibri"/>
                <w:color w:val="000000"/>
              </w:rPr>
              <w:t>26.650,84</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5602A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5B15E5F" w14:textId="77777777" w:rsidR="00A9264C" w:rsidRDefault="00A9264C" w:rsidP="00650483">
            <w:pPr>
              <w:jc w:val="right"/>
              <w:rPr>
                <w:rFonts w:ascii="Calibri" w:hAnsi="Calibri" w:cs="Calibri"/>
                <w:color w:val="000000"/>
              </w:rPr>
            </w:pPr>
            <w:r>
              <w:rPr>
                <w:rFonts w:ascii="Calibri" w:hAnsi="Calibri" w:cs="Calibri"/>
                <w:color w:val="000000"/>
              </w:rPr>
              <w:t>21.427,81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7E2CD7" w14:textId="77777777" w:rsidR="00A9264C" w:rsidRDefault="00A9264C" w:rsidP="00650483">
            <w:pPr>
              <w:jc w:val="center"/>
              <w:rPr>
                <w:rFonts w:ascii="Calibri" w:hAnsi="Calibri" w:cs="Calibri"/>
                <w:color w:val="000000"/>
              </w:rPr>
            </w:pPr>
            <w:r>
              <w:rPr>
                <w:rFonts w:ascii="Calibri" w:hAnsi="Calibri" w:cs="Calibri"/>
                <w:color w:val="000000"/>
              </w:rPr>
              <w:t>80,40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8B1524"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368BA90D"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343DF62" w14:textId="77777777" w:rsidR="00A9264C" w:rsidRDefault="00A9264C" w:rsidP="00650483">
            <w:pPr>
              <w:jc w:val="right"/>
              <w:rPr>
                <w:rFonts w:ascii="Calibri" w:hAnsi="Calibri" w:cs="Calibri"/>
                <w:color w:val="000000"/>
              </w:rPr>
            </w:pPr>
            <w:r>
              <w:rPr>
                <w:rFonts w:ascii="Calibri" w:hAnsi="Calibri" w:cs="Calibri"/>
                <w:color w:val="000000"/>
              </w:rPr>
              <w:t>3294</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DDDA4CA" w14:textId="77777777" w:rsidR="00A9264C" w:rsidRDefault="00A9264C" w:rsidP="00650483">
            <w:pPr>
              <w:rPr>
                <w:rFonts w:ascii="Calibri" w:hAnsi="Calibri" w:cs="Calibri"/>
                <w:color w:val="000000"/>
              </w:rPr>
            </w:pPr>
            <w:proofErr w:type="spellStart"/>
            <w:r>
              <w:rPr>
                <w:rFonts w:ascii="Calibri" w:hAnsi="Calibri" w:cs="Calibri"/>
                <w:color w:val="000000"/>
              </w:rPr>
              <w:t>Članarine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norme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B07D2B0" w14:textId="77777777" w:rsidR="00A9264C" w:rsidRDefault="00A9264C" w:rsidP="00650483">
            <w:pPr>
              <w:jc w:val="right"/>
              <w:rPr>
                <w:rFonts w:ascii="Calibri" w:hAnsi="Calibri" w:cs="Calibri"/>
                <w:color w:val="000000"/>
              </w:rPr>
            </w:pPr>
            <w:r>
              <w:rPr>
                <w:rFonts w:ascii="Calibri" w:hAnsi="Calibri" w:cs="Calibri"/>
                <w:color w:val="000000"/>
              </w:rPr>
              <w:t>750,00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62AAD2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40F3A7" w14:textId="77777777" w:rsidR="00A9264C" w:rsidRDefault="00A9264C" w:rsidP="00650483">
            <w:pPr>
              <w:jc w:val="right"/>
              <w:rPr>
                <w:rFonts w:ascii="Calibri" w:hAnsi="Calibri" w:cs="Calibri"/>
                <w:color w:val="000000"/>
              </w:rPr>
            </w:pPr>
            <w:r>
              <w:rPr>
                <w:rFonts w:ascii="Calibri" w:hAnsi="Calibri" w:cs="Calibri"/>
                <w:color w:val="000000"/>
              </w:rPr>
              <w:t>750,00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D022A3" w14:textId="77777777" w:rsidR="00A9264C" w:rsidRDefault="00A9264C" w:rsidP="00650483">
            <w:pPr>
              <w:jc w:val="center"/>
              <w:rPr>
                <w:rFonts w:ascii="Calibri" w:hAnsi="Calibri" w:cs="Calibri"/>
                <w:color w:val="000000"/>
              </w:rPr>
            </w:pPr>
            <w:r>
              <w:rPr>
                <w:rFonts w:ascii="Calibri" w:hAnsi="Calibri" w:cs="Calibri"/>
                <w:color w:val="000000"/>
              </w:rPr>
              <w:t>100,00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CDA04E"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42AA4BC2"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6E133F6" w14:textId="77777777" w:rsidR="00A9264C" w:rsidRDefault="00A9264C" w:rsidP="00650483">
            <w:pPr>
              <w:jc w:val="right"/>
              <w:rPr>
                <w:rFonts w:ascii="Calibri" w:hAnsi="Calibri" w:cs="Calibri"/>
                <w:color w:val="000000"/>
              </w:rPr>
            </w:pPr>
            <w:r>
              <w:rPr>
                <w:rFonts w:ascii="Calibri" w:hAnsi="Calibri" w:cs="Calibri"/>
                <w:color w:val="000000"/>
              </w:rPr>
              <w:t>3295</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8932ED9" w14:textId="77777777" w:rsidR="00A9264C" w:rsidRDefault="00A9264C" w:rsidP="00650483">
            <w:pPr>
              <w:rPr>
                <w:rFonts w:ascii="Calibri" w:hAnsi="Calibri" w:cs="Calibri"/>
                <w:color w:val="000000"/>
              </w:rPr>
            </w:pPr>
            <w:proofErr w:type="spellStart"/>
            <w:r>
              <w:rPr>
                <w:rFonts w:ascii="Calibri" w:hAnsi="Calibri" w:cs="Calibri"/>
                <w:color w:val="000000"/>
              </w:rPr>
              <w:t>Pristojbe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naknade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1790370" w14:textId="77777777" w:rsidR="00A9264C" w:rsidRDefault="00A9264C" w:rsidP="00650483">
            <w:pPr>
              <w:jc w:val="right"/>
              <w:rPr>
                <w:rFonts w:ascii="Calibri" w:hAnsi="Calibri" w:cs="Calibri"/>
                <w:color w:val="000000"/>
              </w:rPr>
            </w:pPr>
            <w:r>
              <w:rPr>
                <w:rFonts w:ascii="Calibri" w:hAnsi="Calibri" w:cs="Calibri"/>
                <w:color w:val="000000"/>
              </w:rPr>
              <w:t>8.366,06</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A85B9E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739A111" w14:textId="77777777" w:rsidR="00A9264C" w:rsidRDefault="00A9264C" w:rsidP="00650483">
            <w:pPr>
              <w:jc w:val="right"/>
              <w:rPr>
                <w:rFonts w:ascii="Calibri" w:hAnsi="Calibri" w:cs="Calibri"/>
                <w:color w:val="000000"/>
              </w:rPr>
            </w:pPr>
            <w:r>
              <w:rPr>
                <w:rFonts w:ascii="Calibri" w:hAnsi="Calibri" w:cs="Calibri"/>
                <w:color w:val="000000"/>
              </w:rPr>
              <w:t>9.451,86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E4F454" w14:textId="77777777" w:rsidR="00A9264C" w:rsidRDefault="00A9264C" w:rsidP="00650483">
            <w:pPr>
              <w:jc w:val="center"/>
              <w:rPr>
                <w:rFonts w:ascii="Calibri" w:hAnsi="Calibri" w:cs="Calibri"/>
                <w:color w:val="000000"/>
              </w:rPr>
            </w:pPr>
            <w:r>
              <w:rPr>
                <w:rFonts w:ascii="Calibri" w:hAnsi="Calibri" w:cs="Calibri"/>
                <w:color w:val="000000"/>
              </w:rPr>
              <w:t>112,98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7DE440"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4BB683E5"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A292985" w14:textId="77777777" w:rsidR="00A9264C" w:rsidRDefault="00A9264C" w:rsidP="00650483">
            <w:pPr>
              <w:jc w:val="right"/>
              <w:rPr>
                <w:rFonts w:ascii="Calibri" w:hAnsi="Calibri" w:cs="Calibri"/>
                <w:color w:val="000000"/>
              </w:rPr>
            </w:pPr>
            <w:r>
              <w:rPr>
                <w:rFonts w:ascii="Calibri" w:hAnsi="Calibri" w:cs="Calibri"/>
                <w:color w:val="000000"/>
              </w:rPr>
              <w:t>3296</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2A9734" w14:textId="77777777" w:rsidR="00A9264C" w:rsidRDefault="00A9264C" w:rsidP="00650483">
            <w:pPr>
              <w:rPr>
                <w:rFonts w:ascii="Calibri" w:hAnsi="Calibri" w:cs="Calibri"/>
                <w:color w:val="000000"/>
              </w:rPr>
            </w:pPr>
            <w:proofErr w:type="spellStart"/>
            <w:r>
              <w:rPr>
                <w:rFonts w:ascii="Calibri" w:hAnsi="Calibri" w:cs="Calibri"/>
                <w:color w:val="000000"/>
              </w:rPr>
              <w:t>Troškovi</w:t>
            </w:r>
            <w:proofErr w:type="spellEnd"/>
            <w:r>
              <w:rPr>
                <w:rFonts w:ascii="Calibri" w:hAnsi="Calibri" w:cs="Calibri"/>
                <w:color w:val="000000"/>
              </w:rPr>
              <w:t xml:space="preserve"> </w:t>
            </w:r>
            <w:proofErr w:type="spellStart"/>
            <w:r>
              <w:rPr>
                <w:rFonts w:ascii="Calibri" w:hAnsi="Calibri" w:cs="Calibri"/>
                <w:color w:val="000000"/>
              </w:rPr>
              <w:t>sudskih</w:t>
            </w:r>
            <w:proofErr w:type="spellEnd"/>
            <w:r>
              <w:rPr>
                <w:rFonts w:ascii="Calibri" w:hAnsi="Calibri" w:cs="Calibri"/>
                <w:color w:val="000000"/>
              </w:rPr>
              <w:t xml:space="preserve"> </w:t>
            </w:r>
            <w:proofErr w:type="spellStart"/>
            <w:r>
              <w:rPr>
                <w:rFonts w:ascii="Calibri" w:hAnsi="Calibri" w:cs="Calibri"/>
                <w:color w:val="000000"/>
              </w:rPr>
              <w:t>postupaka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4F76F18" w14:textId="77777777" w:rsidR="00A9264C" w:rsidRDefault="00A9264C" w:rsidP="00650483">
            <w:pPr>
              <w:jc w:val="right"/>
              <w:rPr>
                <w:rFonts w:ascii="Calibri" w:hAnsi="Calibri" w:cs="Calibri"/>
                <w:color w:val="000000"/>
              </w:rPr>
            </w:pPr>
            <w:r>
              <w:rPr>
                <w:rFonts w:ascii="Calibri" w:hAnsi="Calibri" w:cs="Calibri"/>
                <w:color w:val="000000"/>
              </w:rPr>
              <w:t>129.062,59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36DD75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7EA11F9" w14:textId="77777777" w:rsidR="00A9264C" w:rsidRDefault="00A9264C" w:rsidP="00650483">
            <w:pPr>
              <w:jc w:val="right"/>
              <w:rPr>
                <w:rFonts w:ascii="Calibri" w:hAnsi="Calibri" w:cs="Calibri"/>
                <w:color w:val="000000"/>
              </w:rPr>
            </w:pPr>
            <w:r>
              <w:rPr>
                <w:rFonts w:ascii="Calibri" w:hAnsi="Calibri" w:cs="Calibri"/>
                <w:color w:val="000000"/>
              </w:rPr>
              <w:t>943.911,32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C0453E" w14:textId="77777777" w:rsidR="00A9264C" w:rsidRDefault="00A9264C" w:rsidP="00650483">
            <w:pPr>
              <w:jc w:val="center"/>
              <w:rPr>
                <w:rFonts w:ascii="Calibri" w:hAnsi="Calibri" w:cs="Calibri"/>
                <w:color w:val="000000"/>
              </w:rPr>
            </w:pPr>
            <w:r>
              <w:rPr>
                <w:rFonts w:ascii="Calibri" w:hAnsi="Calibri" w:cs="Calibri"/>
                <w:color w:val="000000"/>
              </w:rPr>
              <w:t>731,36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2D0F73"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37CE49E6"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3EECF38" w14:textId="77777777" w:rsidR="00A9264C" w:rsidRDefault="00A9264C" w:rsidP="00650483">
            <w:pPr>
              <w:jc w:val="right"/>
              <w:rPr>
                <w:rFonts w:ascii="Calibri" w:hAnsi="Calibri" w:cs="Calibri"/>
                <w:color w:val="000000"/>
              </w:rPr>
            </w:pPr>
            <w:r>
              <w:rPr>
                <w:rFonts w:ascii="Calibri" w:hAnsi="Calibri" w:cs="Calibri"/>
                <w:color w:val="000000"/>
              </w:rPr>
              <w:t>3299</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B9067D0" w14:textId="77777777" w:rsidR="00A9264C" w:rsidRDefault="00A9264C" w:rsidP="0065048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nespomenuti</w:t>
            </w:r>
            <w:proofErr w:type="spellEnd"/>
            <w:r>
              <w:rPr>
                <w:rFonts w:ascii="Calibri" w:hAnsi="Calibri" w:cs="Calibri"/>
                <w:color w:val="000000"/>
              </w:rPr>
              <w:t xml:space="preserve"> </w:t>
            </w:r>
            <w:proofErr w:type="spellStart"/>
            <w:r>
              <w:rPr>
                <w:rFonts w:ascii="Calibri" w:hAnsi="Calibri" w:cs="Calibri"/>
                <w:color w:val="000000"/>
              </w:rPr>
              <w:t>rashodi</w:t>
            </w:r>
            <w:proofErr w:type="spellEnd"/>
            <w:r>
              <w:rPr>
                <w:rFonts w:ascii="Calibri" w:hAnsi="Calibri" w:cs="Calibri"/>
                <w:color w:val="000000"/>
              </w:rPr>
              <w:t xml:space="preserve"> </w:t>
            </w:r>
            <w:proofErr w:type="spellStart"/>
            <w:r>
              <w:rPr>
                <w:rFonts w:ascii="Calibri" w:hAnsi="Calibri" w:cs="Calibri"/>
                <w:color w:val="000000"/>
              </w:rPr>
              <w:t>poslovanja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EB99EA" w14:textId="77777777" w:rsidR="00A9264C" w:rsidRDefault="00A9264C" w:rsidP="00650483">
            <w:pPr>
              <w:jc w:val="right"/>
              <w:rPr>
                <w:rFonts w:ascii="Calibri" w:hAnsi="Calibri" w:cs="Calibri"/>
                <w:color w:val="000000"/>
              </w:rPr>
            </w:pPr>
            <w:r>
              <w:rPr>
                <w:rFonts w:ascii="Calibri" w:hAnsi="Calibri" w:cs="Calibri"/>
                <w:color w:val="000000"/>
              </w:rPr>
              <w:t>601,11</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27C698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9E8E00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E7DFD5" w14:textId="77777777" w:rsidR="00A9264C" w:rsidRDefault="00A9264C" w:rsidP="00650483">
            <w:pPr>
              <w:jc w:val="center"/>
              <w:rPr>
                <w:rFonts w:ascii="Calibri" w:hAnsi="Calibri" w:cs="Calibri"/>
                <w:color w:val="000000"/>
              </w:rPr>
            </w:pPr>
            <w:r>
              <w:rPr>
                <w:rFonts w:ascii="Calibri" w:hAnsi="Calibri" w:cs="Calibri"/>
                <w:color w:val="00000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82E66B"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72451EEB"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FF5CAC7" w14:textId="77777777" w:rsidR="00A9264C" w:rsidRDefault="00A9264C" w:rsidP="00650483">
            <w:pPr>
              <w:jc w:val="right"/>
              <w:rPr>
                <w:rFonts w:ascii="Calibri" w:hAnsi="Calibri" w:cs="Calibri"/>
                <w:color w:val="000000"/>
              </w:rPr>
            </w:pPr>
            <w:r>
              <w:rPr>
                <w:rFonts w:ascii="Calibri" w:hAnsi="Calibri" w:cs="Calibri"/>
                <w:color w:val="000000"/>
              </w:rPr>
              <w:t>34</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712669" w14:textId="77777777" w:rsidR="00A9264C" w:rsidRDefault="00A9264C" w:rsidP="00650483">
            <w:pPr>
              <w:rPr>
                <w:rFonts w:ascii="Calibri" w:hAnsi="Calibri" w:cs="Calibri"/>
                <w:color w:val="000000"/>
              </w:rPr>
            </w:pPr>
            <w:proofErr w:type="spellStart"/>
            <w:r>
              <w:rPr>
                <w:rFonts w:ascii="Calibri" w:hAnsi="Calibri" w:cs="Calibri"/>
                <w:color w:val="000000"/>
              </w:rPr>
              <w:t>Financijski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DB5632" w14:textId="77777777" w:rsidR="00A9264C" w:rsidRDefault="00A9264C" w:rsidP="00650483">
            <w:pPr>
              <w:jc w:val="right"/>
              <w:rPr>
                <w:rFonts w:ascii="Calibri" w:hAnsi="Calibri" w:cs="Calibri"/>
                <w:color w:val="000000"/>
                <w:sz w:val="24"/>
                <w:szCs w:val="24"/>
              </w:rPr>
            </w:pPr>
            <w:r>
              <w:rPr>
                <w:rFonts w:ascii="Calibri" w:hAnsi="Calibri" w:cs="Calibri"/>
                <w:color w:val="000000"/>
              </w:rPr>
              <w:t>4.739,12</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86A403" w14:textId="77777777" w:rsidR="00A9264C" w:rsidRDefault="00A9264C" w:rsidP="00650483">
            <w:pPr>
              <w:jc w:val="right"/>
              <w:rPr>
                <w:rFonts w:ascii="Calibri" w:hAnsi="Calibri" w:cs="Calibri"/>
                <w:color w:val="000000"/>
              </w:rPr>
            </w:pPr>
            <w:r>
              <w:rPr>
                <w:rFonts w:ascii="Calibri" w:hAnsi="Calibri" w:cs="Calibri"/>
                <w:color w:val="000000"/>
              </w:rPr>
              <w:t>6.150,00</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4EFE00" w14:textId="77777777" w:rsidR="00A9264C" w:rsidRDefault="00A9264C" w:rsidP="00650483">
            <w:pPr>
              <w:jc w:val="right"/>
              <w:rPr>
                <w:rFonts w:ascii="Calibri" w:hAnsi="Calibri" w:cs="Calibri"/>
                <w:color w:val="000000"/>
              </w:rPr>
            </w:pPr>
            <w:r>
              <w:rPr>
                <w:rFonts w:ascii="Calibri" w:hAnsi="Calibri" w:cs="Calibri"/>
                <w:color w:val="000000"/>
              </w:rPr>
              <w:t>5.789,02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7329F4" w14:textId="77777777" w:rsidR="00A9264C" w:rsidRDefault="00A9264C" w:rsidP="00650483">
            <w:pPr>
              <w:jc w:val="center"/>
              <w:rPr>
                <w:rFonts w:ascii="Calibri" w:hAnsi="Calibri" w:cs="Calibri"/>
                <w:color w:val="000000"/>
              </w:rPr>
            </w:pPr>
            <w:r>
              <w:rPr>
                <w:rFonts w:ascii="Calibri" w:hAnsi="Calibri" w:cs="Calibri"/>
                <w:color w:val="000000"/>
              </w:rPr>
              <w:t>122,15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1D5B52" w14:textId="77777777" w:rsidR="00A9264C" w:rsidRDefault="00A9264C" w:rsidP="00650483">
            <w:pPr>
              <w:jc w:val="center"/>
              <w:rPr>
                <w:rFonts w:ascii="Calibri" w:hAnsi="Calibri" w:cs="Calibri"/>
                <w:color w:val="000000"/>
              </w:rPr>
            </w:pPr>
            <w:r>
              <w:rPr>
                <w:rFonts w:ascii="Calibri" w:hAnsi="Calibri" w:cs="Calibri"/>
                <w:color w:val="000000"/>
              </w:rPr>
              <w:t>94,13</w:t>
            </w:r>
          </w:p>
        </w:tc>
      </w:tr>
      <w:tr w:rsidR="00A9264C" w14:paraId="3AE51F01"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0C01E2C" w14:textId="77777777" w:rsidR="00A9264C" w:rsidRDefault="00A9264C" w:rsidP="00650483">
            <w:pPr>
              <w:jc w:val="right"/>
              <w:rPr>
                <w:rFonts w:ascii="Calibri" w:hAnsi="Calibri" w:cs="Calibri"/>
                <w:color w:val="000000"/>
              </w:rPr>
            </w:pPr>
            <w:r>
              <w:rPr>
                <w:rFonts w:ascii="Calibri" w:hAnsi="Calibri" w:cs="Calibri"/>
                <w:color w:val="000000"/>
              </w:rPr>
              <w:t>343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552611D" w14:textId="77777777" w:rsidR="00A9264C" w:rsidRDefault="00A9264C" w:rsidP="0065048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financijski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4647B4B" w14:textId="77777777" w:rsidR="00A9264C" w:rsidRDefault="00A9264C" w:rsidP="00650483">
            <w:pPr>
              <w:jc w:val="right"/>
              <w:rPr>
                <w:rFonts w:ascii="Calibri" w:hAnsi="Calibri" w:cs="Calibri"/>
                <w:color w:val="000000"/>
              </w:rPr>
            </w:pPr>
            <w:r>
              <w:rPr>
                <w:rFonts w:ascii="Calibri" w:hAnsi="Calibri" w:cs="Calibri"/>
                <w:color w:val="000000"/>
              </w:rPr>
              <w:t>4.739,12</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DA92F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45A3DD" w14:textId="77777777" w:rsidR="00A9264C" w:rsidRDefault="00A9264C" w:rsidP="00650483">
            <w:pPr>
              <w:jc w:val="right"/>
              <w:rPr>
                <w:rFonts w:ascii="Calibri" w:hAnsi="Calibri" w:cs="Calibri"/>
                <w:color w:val="000000"/>
              </w:rPr>
            </w:pPr>
            <w:r>
              <w:rPr>
                <w:rFonts w:ascii="Calibri" w:hAnsi="Calibri" w:cs="Calibri"/>
                <w:color w:val="000000"/>
              </w:rPr>
              <w:t>5.789,02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AC38B7" w14:textId="77777777" w:rsidR="00A9264C" w:rsidRDefault="00A9264C" w:rsidP="00650483">
            <w:pPr>
              <w:jc w:val="center"/>
              <w:rPr>
                <w:rFonts w:ascii="Calibri" w:hAnsi="Calibri" w:cs="Calibri"/>
                <w:color w:val="000000"/>
              </w:rPr>
            </w:pPr>
            <w:r>
              <w:rPr>
                <w:rFonts w:ascii="Calibri" w:hAnsi="Calibri" w:cs="Calibri"/>
                <w:color w:val="000000"/>
              </w:rPr>
              <w:t>122,15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089FBE"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1CD33013"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2E3412F" w14:textId="77777777" w:rsidR="00A9264C" w:rsidRDefault="00A9264C" w:rsidP="00650483">
            <w:pPr>
              <w:jc w:val="right"/>
              <w:rPr>
                <w:rFonts w:ascii="Calibri" w:hAnsi="Calibri" w:cs="Calibri"/>
                <w:color w:val="000000"/>
              </w:rPr>
            </w:pPr>
            <w:r>
              <w:rPr>
                <w:rFonts w:ascii="Calibri" w:hAnsi="Calibri" w:cs="Calibri"/>
                <w:color w:val="000000"/>
              </w:rPr>
              <w:t>3431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348570D" w14:textId="77777777" w:rsidR="00A9264C" w:rsidRDefault="00A9264C" w:rsidP="00650483">
            <w:pPr>
              <w:rPr>
                <w:rFonts w:ascii="Calibri" w:hAnsi="Calibri" w:cs="Calibri"/>
                <w:color w:val="000000"/>
              </w:rPr>
            </w:pPr>
            <w:proofErr w:type="spellStart"/>
            <w:r>
              <w:rPr>
                <w:rFonts w:ascii="Calibri" w:hAnsi="Calibri" w:cs="Calibri"/>
                <w:color w:val="000000"/>
              </w:rPr>
              <w:t>Bankarske</w:t>
            </w:r>
            <w:proofErr w:type="spellEnd"/>
            <w:r>
              <w:rPr>
                <w:rFonts w:ascii="Calibri" w:hAnsi="Calibri" w:cs="Calibri"/>
                <w:color w:val="000000"/>
              </w:rPr>
              <w:t xml:space="preserve"> </w:t>
            </w: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platnog</w:t>
            </w:r>
            <w:proofErr w:type="spellEnd"/>
            <w:r>
              <w:rPr>
                <w:rFonts w:ascii="Calibri" w:hAnsi="Calibri" w:cs="Calibri"/>
                <w:color w:val="000000"/>
              </w:rPr>
              <w:t xml:space="preserve"> </w:t>
            </w:r>
            <w:proofErr w:type="spellStart"/>
            <w:r>
              <w:rPr>
                <w:rFonts w:ascii="Calibri" w:hAnsi="Calibri" w:cs="Calibri"/>
                <w:color w:val="000000"/>
              </w:rPr>
              <w:t>prometa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94089A7" w14:textId="77777777" w:rsidR="00A9264C" w:rsidRDefault="00A9264C" w:rsidP="00650483">
            <w:pPr>
              <w:jc w:val="right"/>
              <w:rPr>
                <w:rFonts w:ascii="Calibri" w:hAnsi="Calibri" w:cs="Calibri"/>
                <w:color w:val="000000"/>
              </w:rPr>
            </w:pPr>
            <w:r>
              <w:rPr>
                <w:rFonts w:ascii="Calibri" w:hAnsi="Calibri" w:cs="Calibri"/>
                <w:color w:val="000000"/>
              </w:rPr>
              <w:t>4.739,12</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BEDCD2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CE3D97D" w14:textId="77777777" w:rsidR="00A9264C" w:rsidRDefault="00A9264C" w:rsidP="00650483">
            <w:pPr>
              <w:jc w:val="right"/>
              <w:rPr>
                <w:rFonts w:ascii="Calibri" w:hAnsi="Calibri" w:cs="Calibri"/>
                <w:color w:val="000000"/>
              </w:rPr>
            </w:pPr>
            <w:r>
              <w:rPr>
                <w:rFonts w:ascii="Calibri" w:hAnsi="Calibri" w:cs="Calibri"/>
                <w:color w:val="000000"/>
              </w:rPr>
              <w:t>5.789,02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1B4A2D" w14:textId="77777777" w:rsidR="00A9264C" w:rsidRDefault="00A9264C" w:rsidP="00650483">
            <w:pPr>
              <w:jc w:val="center"/>
              <w:rPr>
                <w:rFonts w:ascii="Calibri" w:hAnsi="Calibri" w:cs="Calibri"/>
                <w:color w:val="000000"/>
              </w:rPr>
            </w:pPr>
            <w:r>
              <w:rPr>
                <w:rFonts w:ascii="Calibri" w:hAnsi="Calibri" w:cs="Calibri"/>
                <w:color w:val="000000"/>
              </w:rPr>
              <w:t>122,15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F9A245"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0758D917"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CE7F7E1" w14:textId="77777777" w:rsidR="00A9264C" w:rsidRDefault="00A9264C" w:rsidP="00650483">
            <w:pPr>
              <w:jc w:val="right"/>
              <w:rPr>
                <w:rFonts w:ascii="Calibri" w:hAnsi="Calibri" w:cs="Calibri"/>
                <w:color w:val="000000"/>
              </w:rPr>
            </w:pPr>
            <w:r>
              <w:rPr>
                <w:rFonts w:ascii="Calibri" w:hAnsi="Calibri" w:cs="Calibri"/>
                <w:color w:val="000000"/>
              </w:rPr>
              <w:t>35</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1D6EAC" w14:textId="77777777" w:rsidR="00A9264C" w:rsidRDefault="00A9264C" w:rsidP="00650483">
            <w:pPr>
              <w:rPr>
                <w:rFonts w:ascii="Calibri" w:hAnsi="Calibri" w:cs="Calibri"/>
                <w:color w:val="000000"/>
              </w:rPr>
            </w:pPr>
            <w:proofErr w:type="spellStart"/>
            <w:r>
              <w:rPr>
                <w:rFonts w:ascii="Calibri" w:hAnsi="Calibri" w:cs="Calibri"/>
                <w:color w:val="000000"/>
              </w:rPr>
              <w:t>Subvencije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2B80BE" w14:textId="77777777" w:rsidR="00A9264C" w:rsidRDefault="00A9264C" w:rsidP="00650483">
            <w:pPr>
              <w:jc w:val="right"/>
              <w:rPr>
                <w:rFonts w:ascii="Calibri" w:hAnsi="Calibri" w:cs="Calibri"/>
                <w:color w:val="000000"/>
                <w:sz w:val="24"/>
                <w:szCs w:val="24"/>
              </w:rPr>
            </w:pPr>
            <w:r>
              <w:rPr>
                <w:rFonts w:ascii="Calibri" w:hAnsi="Calibri" w:cs="Calibri"/>
                <w:color w:val="000000"/>
              </w:rPr>
              <w:t>10.639,89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F6E511" w14:textId="77777777" w:rsidR="00A9264C" w:rsidRDefault="00A9264C" w:rsidP="00650483">
            <w:pPr>
              <w:jc w:val="right"/>
              <w:rPr>
                <w:rFonts w:ascii="Calibri" w:hAnsi="Calibri" w:cs="Calibri"/>
                <w:color w:val="000000"/>
              </w:rPr>
            </w:pPr>
            <w:r>
              <w:rPr>
                <w:rFonts w:ascii="Calibri" w:hAnsi="Calibri" w:cs="Calibri"/>
                <w:color w:val="000000"/>
              </w:rPr>
              <w:t>16.641,00</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BEBAAF" w14:textId="77777777" w:rsidR="00A9264C" w:rsidRDefault="00A9264C" w:rsidP="00650483">
            <w:pPr>
              <w:jc w:val="right"/>
              <w:rPr>
                <w:rFonts w:ascii="Calibri" w:hAnsi="Calibri" w:cs="Calibri"/>
                <w:color w:val="000000"/>
              </w:rPr>
            </w:pPr>
            <w:r>
              <w:rPr>
                <w:rFonts w:ascii="Calibri" w:hAnsi="Calibri" w:cs="Calibri"/>
                <w:color w:val="000000"/>
              </w:rPr>
              <w:t>10.640,89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0C88A4" w14:textId="77777777" w:rsidR="00A9264C" w:rsidRDefault="00A9264C" w:rsidP="00650483">
            <w:pPr>
              <w:jc w:val="center"/>
              <w:rPr>
                <w:rFonts w:ascii="Calibri" w:hAnsi="Calibri" w:cs="Calibri"/>
                <w:color w:val="000000"/>
              </w:rPr>
            </w:pPr>
            <w:r>
              <w:rPr>
                <w:rFonts w:ascii="Calibri" w:hAnsi="Calibri" w:cs="Calibri"/>
                <w:color w:val="000000"/>
              </w:rPr>
              <w:t>100,01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E2D6D7" w14:textId="77777777" w:rsidR="00A9264C" w:rsidRDefault="00A9264C" w:rsidP="00650483">
            <w:pPr>
              <w:jc w:val="center"/>
              <w:rPr>
                <w:rFonts w:ascii="Calibri" w:hAnsi="Calibri" w:cs="Calibri"/>
                <w:color w:val="000000"/>
              </w:rPr>
            </w:pPr>
            <w:r>
              <w:rPr>
                <w:rFonts w:ascii="Calibri" w:hAnsi="Calibri" w:cs="Calibri"/>
                <w:color w:val="000000"/>
              </w:rPr>
              <w:t>63,94</w:t>
            </w:r>
          </w:p>
        </w:tc>
      </w:tr>
      <w:tr w:rsidR="00A9264C" w14:paraId="7A2781DC"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68CF8CE" w14:textId="77777777" w:rsidR="00A9264C" w:rsidRDefault="00A9264C" w:rsidP="00650483">
            <w:pPr>
              <w:jc w:val="right"/>
              <w:rPr>
                <w:rFonts w:ascii="Calibri" w:hAnsi="Calibri" w:cs="Calibri"/>
                <w:color w:val="000000"/>
              </w:rPr>
            </w:pPr>
            <w:r>
              <w:rPr>
                <w:rFonts w:ascii="Calibri" w:hAnsi="Calibri" w:cs="Calibri"/>
                <w:color w:val="000000"/>
              </w:rPr>
              <w:lastRenderedPageBreak/>
              <w:t>352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931F28C" w14:textId="77777777" w:rsidR="00A9264C" w:rsidRDefault="00A9264C" w:rsidP="00650483">
            <w:pPr>
              <w:rPr>
                <w:rFonts w:ascii="Calibri" w:hAnsi="Calibri" w:cs="Calibri"/>
                <w:color w:val="000000"/>
              </w:rPr>
            </w:pPr>
            <w:proofErr w:type="spellStart"/>
            <w:r>
              <w:rPr>
                <w:rFonts w:ascii="Calibri" w:hAnsi="Calibri" w:cs="Calibri"/>
                <w:color w:val="000000"/>
              </w:rPr>
              <w:t>Subvencije</w:t>
            </w:r>
            <w:proofErr w:type="spellEnd"/>
            <w:r>
              <w:rPr>
                <w:rFonts w:ascii="Calibri" w:hAnsi="Calibri" w:cs="Calibri"/>
                <w:color w:val="000000"/>
              </w:rPr>
              <w:t xml:space="preserve"> </w:t>
            </w:r>
            <w:proofErr w:type="spellStart"/>
            <w:r>
              <w:rPr>
                <w:rFonts w:ascii="Calibri" w:hAnsi="Calibri" w:cs="Calibri"/>
                <w:color w:val="000000"/>
              </w:rPr>
              <w:t>kreditnim</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financijskim</w:t>
            </w:r>
            <w:proofErr w:type="spellEnd"/>
            <w:r>
              <w:rPr>
                <w:rFonts w:ascii="Calibri" w:hAnsi="Calibri" w:cs="Calibri"/>
                <w:color w:val="000000"/>
              </w:rPr>
              <w:t xml:space="preserve"> </w:t>
            </w:r>
            <w:proofErr w:type="spellStart"/>
            <w:r>
              <w:rPr>
                <w:rFonts w:ascii="Calibri" w:hAnsi="Calibri" w:cs="Calibri"/>
                <w:color w:val="000000"/>
              </w:rPr>
              <w:t>institucijama</w:t>
            </w:r>
            <w:proofErr w:type="spellEnd"/>
            <w:r>
              <w:rPr>
                <w:rFonts w:ascii="Calibri" w:hAnsi="Calibri" w:cs="Calibri"/>
                <w:color w:val="000000"/>
              </w:rPr>
              <w:t xml:space="preserve">, </w:t>
            </w:r>
            <w:proofErr w:type="spellStart"/>
            <w:r>
              <w:rPr>
                <w:rFonts w:ascii="Calibri" w:hAnsi="Calibri" w:cs="Calibri"/>
                <w:color w:val="000000"/>
              </w:rPr>
              <w:t>trgovačkim</w:t>
            </w:r>
            <w:proofErr w:type="spellEnd"/>
            <w:r>
              <w:rPr>
                <w:rFonts w:ascii="Calibri" w:hAnsi="Calibri" w:cs="Calibri"/>
                <w:color w:val="000000"/>
              </w:rPr>
              <w:t xml:space="preserve"> </w:t>
            </w:r>
            <w:proofErr w:type="spellStart"/>
            <w:r>
              <w:rPr>
                <w:rFonts w:ascii="Calibri" w:hAnsi="Calibri" w:cs="Calibri"/>
                <w:color w:val="000000"/>
              </w:rPr>
              <w:t>društvima</w:t>
            </w:r>
            <w:proofErr w:type="spellEnd"/>
            <w:r>
              <w:rPr>
                <w:rFonts w:ascii="Calibri" w:hAnsi="Calibri" w:cs="Calibri"/>
                <w:color w:val="000000"/>
              </w:rPr>
              <w:t xml:space="preserve">, </w:t>
            </w:r>
            <w:proofErr w:type="spellStart"/>
            <w:r>
              <w:rPr>
                <w:rFonts w:ascii="Calibri" w:hAnsi="Calibri" w:cs="Calibri"/>
                <w:color w:val="000000"/>
              </w:rPr>
              <w:t>zadrugama</w:t>
            </w:r>
            <w:proofErr w:type="spellEnd"/>
            <w:r>
              <w:rPr>
                <w:rFonts w:ascii="Calibri" w:hAnsi="Calibri" w:cs="Calibri"/>
                <w:color w:val="000000"/>
              </w:rPr>
              <w:t xml:space="preserve">, </w:t>
            </w:r>
            <w:proofErr w:type="spellStart"/>
            <w:r>
              <w:rPr>
                <w:rFonts w:ascii="Calibri" w:hAnsi="Calibri" w:cs="Calibri"/>
                <w:color w:val="000000"/>
              </w:rPr>
              <w:t>poljoprivrednicima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obrtnicima</w:t>
            </w:r>
            <w:proofErr w:type="spellEnd"/>
            <w:r>
              <w:rPr>
                <w:rFonts w:ascii="Calibri" w:hAnsi="Calibri" w:cs="Calibri"/>
                <w:color w:val="000000"/>
              </w:rPr>
              <w:t xml:space="preserve"> </w:t>
            </w:r>
            <w:proofErr w:type="spellStart"/>
            <w:r>
              <w:rPr>
                <w:rFonts w:ascii="Calibri" w:hAnsi="Calibri" w:cs="Calibri"/>
                <w:color w:val="000000"/>
              </w:rPr>
              <w:t>izvan</w:t>
            </w:r>
            <w:proofErr w:type="spellEnd"/>
            <w:r>
              <w:rPr>
                <w:rFonts w:ascii="Calibri" w:hAnsi="Calibri" w:cs="Calibri"/>
                <w:color w:val="000000"/>
              </w:rPr>
              <w:t xml:space="preserve"> </w:t>
            </w:r>
            <w:proofErr w:type="spellStart"/>
            <w:r>
              <w:rPr>
                <w:rFonts w:ascii="Calibri" w:hAnsi="Calibri" w:cs="Calibri"/>
                <w:color w:val="000000"/>
              </w:rPr>
              <w:t>javnog</w:t>
            </w:r>
            <w:proofErr w:type="spellEnd"/>
            <w:r>
              <w:rPr>
                <w:rFonts w:ascii="Calibri" w:hAnsi="Calibri" w:cs="Calibri"/>
                <w:color w:val="000000"/>
              </w:rPr>
              <w:t xml:space="preserve"> </w:t>
            </w:r>
            <w:proofErr w:type="spellStart"/>
            <w:r>
              <w:rPr>
                <w:rFonts w:ascii="Calibri" w:hAnsi="Calibri" w:cs="Calibri"/>
                <w:color w:val="000000"/>
              </w:rPr>
              <w:t>sektora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C329424" w14:textId="77777777" w:rsidR="00A9264C" w:rsidRDefault="00A9264C" w:rsidP="00650483">
            <w:pPr>
              <w:jc w:val="right"/>
              <w:rPr>
                <w:rFonts w:ascii="Calibri" w:hAnsi="Calibri" w:cs="Calibri"/>
                <w:color w:val="000000"/>
              </w:rPr>
            </w:pPr>
            <w:r>
              <w:rPr>
                <w:rFonts w:ascii="Calibri" w:hAnsi="Calibri" w:cs="Calibri"/>
                <w:color w:val="000000"/>
              </w:rPr>
              <w:t>10.639,89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B69F42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AC87C86" w14:textId="77777777" w:rsidR="00A9264C" w:rsidRDefault="00A9264C" w:rsidP="00650483">
            <w:pPr>
              <w:jc w:val="right"/>
              <w:rPr>
                <w:rFonts w:ascii="Calibri" w:hAnsi="Calibri" w:cs="Calibri"/>
                <w:color w:val="000000"/>
              </w:rPr>
            </w:pPr>
            <w:r>
              <w:rPr>
                <w:rFonts w:ascii="Calibri" w:hAnsi="Calibri" w:cs="Calibri"/>
                <w:color w:val="000000"/>
              </w:rPr>
              <w:t>10.640,89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5DD9ED" w14:textId="77777777" w:rsidR="00A9264C" w:rsidRDefault="00A9264C" w:rsidP="00650483">
            <w:pPr>
              <w:jc w:val="center"/>
              <w:rPr>
                <w:rFonts w:ascii="Calibri" w:hAnsi="Calibri" w:cs="Calibri"/>
                <w:color w:val="000000"/>
              </w:rPr>
            </w:pPr>
            <w:r>
              <w:rPr>
                <w:rFonts w:ascii="Calibri" w:hAnsi="Calibri" w:cs="Calibri"/>
                <w:color w:val="000000"/>
              </w:rPr>
              <w:t>100,01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7E2A3E"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44141D13"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8ADBFFE" w14:textId="77777777" w:rsidR="00A9264C" w:rsidRDefault="00A9264C" w:rsidP="00650483">
            <w:pPr>
              <w:jc w:val="right"/>
              <w:rPr>
                <w:rFonts w:ascii="Calibri" w:hAnsi="Calibri" w:cs="Calibri"/>
                <w:color w:val="000000"/>
              </w:rPr>
            </w:pPr>
            <w:r>
              <w:rPr>
                <w:rFonts w:ascii="Calibri" w:hAnsi="Calibri" w:cs="Calibri"/>
                <w:color w:val="000000"/>
              </w:rPr>
              <w:t>3523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CAB62D8" w14:textId="77777777" w:rsidR="00A9264C" w:rsidRDefault="00A9264C" w:rsidP="00650483">
            <w:pPr>
              <w:rPr>
                <w:rFonts w:ascii="Calibri" w:hAnsi="Calibri" w:cs="Calibri"/>
                <w:color w:val="000000"/>
              </w:rPr>
            </w:pPr>
            <w:proofErr w:type="spellStart"/>
            <w:r>
              <w:rPr>
                <w:rFonts w:ascii="Calibri" w:hAnsi="Calibri" w:cs="Calibri"/>
                <w:color w:val="000000"/>
              </w:rPr>
              <w:t>Subvencije</w:t>
            </w:r>
            <w:proofErr w:type="spellEnd"/>
            <w:r>
              <w:rPr>
                <w:rFonts w:ascii="Calibri" w:hAnsi="Calibri" w:cs="Calibri"/>
                <w:color w:val="000000"/>
              </w:rPr>
              <w:t xml:space="preserve"> </w:t>
            </w:r>
            <w:proofErr w:type="spellStart"/>
            <w:r>
              <w:rPr>
                <w:rFonts w:ascii="Calibri" w:hAnsi="Calibri" w:cs="Calibri"/>
                <w:color w:val="000000"/>
              </w:rPr>
              <w:t>poljoprivrednicima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obrtnicima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5FBBDB3" w14:textId="77777777" w:rsidR="00A9264C" w:rsidRDefault="00A9264C" w:rsidP="00650483">
            <w:pPr>
              <w:jc w:val="right"/>
              <w:rPr>
                <w:rFonts w:ascii="Calibri" w:hAnsi="Calibri" w:cs="Calibri"/>
                <w:color w:val="000000"/>
              </w:rPr>
            </w:pPr>
            <w:r>
              <w:rPr>
                <w:rFonts w:ascii="Calibri" w:hAnsi="Calibri" w:cs="Calibri"/>
                <w:color w:val="000000"/>
              </w:rPr>
              <w:t>10.639,89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A975E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1E400B" w14:textId="77777777" w:rsidR="00A9264C" w:rsidRDefault="00A9264C" w:rsidP="00650483">
            <w:pPr>
              <w:jc w:val="right"/>
              <w:rPr>
                <w:rFonts w:ascii="Calibri" w:hAnsi="Calibri" w:cs="Calibri"/>
                <w:color w:val="000000"/>
              </w:rPr>
            </w:pPr>
            <w:r>
              <w:rPr>
                <w:rFonts w:ascii="Calibri" w:hAnsi="Calibri" w:cs="Calibri"/>
                <w:color w:val="000000"/>
              </w:rPr>
              <w:t>10.640,89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8BC740" w14:textId="77777777" w:rsidR="00A9264C" w:rsidRDefault="00A9264C" w:rsidP="00650483">
            <w:pPr>
              <w:jc w:val="center"/>
              <w:rPr>
                <w:rFonts w:ascii="Calibri" w:hAnsi="Calibri" w:cs="Calibri"/>
                <w:color w:val="000000"/>
              </w:rPr>
            </w:pPr>
            <w:r>
              <w:rPr>
                <w:rFonts w:ascii="Calibri" w:hAnsi="Calibri" w:cs="Calibri"/>
                <w:color w:val="000000"/>
              </w:rPr>
              <w:t>100,01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67D99C"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153EF11D"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2AC2EDA" w14:textId="77777777" w:rsidR="00A9264C" w:rsidRDefault="00A9264C" w:rsidP="00650483">
            <w:pPr>
              <w:jc w:val="right"/>
              <w:rPr>
                <w:rFonts w:ascii="Calibri" w:hAnsi="Calibri" w:cs="Calibri"/>
                <w:color w:val="000000"/>
              </w:rPr>
            </w:pPr>
            <w:r>
              <w:rPr>
                <w:rFonts w:ascii="Calibri" w:hAnsi="Calibri" w:cs="Calibri"/>
                <w:color w:val="000000"/>
              </w:rPr>
              <w:t>36</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8E4FF1"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Pomoći</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dane</w:t>
            </w:r>
            <w:proofErr w:type="spellEnd"/>
            <w:r w:rsidRPr="0080518C">
              <w:rPr>
                <w:rFonts w:ascii="Calibri" w:hAnsi="Calibri" w:cs="Calibri"/>
                <w:color w:val="000000"/>
                <w:lang w:val="it-IT"/>
              </w:rPr>
              <w:t xml:space="preserve"> u </w:t>
            </w:r>
            <w:proofErr w:type="spellStart"/>
            <w:r w:rsidRPr="0080518C">
              <w:rPr>
                <w:rFonts w:ascii="Calibri" w:hAnsi="Calibri" w:cs="Calibri"/>
                <w:color w:val="000000"/>
                <w:lang w:val="it-IT"/>
              </w:rPr>
              <w:t>inozemstvo</w:t>
            </w:r>
            <w:proofErr w:type="spellEnd"/>
            <w:r w:rsidRPr="0080518C">
              <w:rPr>
                <w:rFonts w:ascii="Calibri" w:hAnsi="Calibri" w:cs="Calibri"/>
                <w:color w:val="000000"/>
                <w:lang w:val="it-IT"/>
              </w:rPr>
              <w:t xml:space="preserve"> i </w:t>
            </w:r>
            <w:proofErr w:type="spellStart"/>
            <w:r w:rsidRPr="0080518C">
              <w:rPr>
                <w:rFonts w:ascii="Calibri" w:hAnsi="Calibri" w:cs="Calibri"/>
                <w:color w:val="000000"/>
                <w:lang w:val="it-IT"/>
              </w:rPr>
              <w:t>unutar</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općeg</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proračuna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9D95DD" w14:textId="77777777" w:rsidR="00A9264C" w:rsidRDefault="00A9264C" w:rsidP="00650483">
            <w:pPr>
              <w:jc w:val="right"/>
              <w:rPr>
                <w:rFonts w:ascii="Calibri" w:hAnsi="Calibri" w:cs="Calibri"/>
                <w:color w:val="000000"/>
                <w:sz w:val="24"/>
                <w:szCs w:val="24"/>
              </w:rPr>
            </w:pPr>
            <w:r>
              <w:rPr>
                <w:rFonts w:ascii="Calibri" w:hAnsi="Calibri" w:cs="Calibri"/>
                <w:color w:val="000000"/>
              </w:rPr>
              <w:t>73.080,60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8AF36F" w14:textId="77777777" w:rsidR="00A9264C" w:rsidRDefault="00A9264C" w:rsidP="00650483">
            <w:pPr>
              <w:jc w:val="right"/>
              <w:rPr>
                <w:rFonts w:ascii="Calibri" w:hAnsi="Calibri" w:cs="Calibri"/>
                <w:color w:val="000000"/>
              </w:rPr>
            </w:pPr>
            <w:r>
              <w:rPr>
                <w:rFonts w:ascii="Calibri" w:hAnsi="Calibri" w:cs="Calibri"/>
                <w:color w:val="000000"/>
              </w:rPr>
              <w:t>65.995,00</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A9D35A" w14:textId="77777777" w:rsidR="00A9264C" w:rsidRDefault="00A9264C" w:rsidP="00650483">
            <w:pPr>
              <w:jc w:val="right"/>
              <w:rPr>
                <w:rFonts w:ascii="Calibri" w:hAnsi="Calibri" w:cs="Calibri"/>
                <w:color w:val="000000"/>
              </w:rPr>
            </w:pPr>
            <w:r>
              <w:rPr>
                <w:rFonts w:ascii="Calibri" w:hAnsi="Calibri" w:cs="Calibri"/>
                <w:color w:val="000000"/>
              </w:rPr>
              <w:t>72.318,20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1DD813" w14:textId="77777777" w:rsidR="00A9264C" w:rsidRDefault="00A9264C" w:rsidP="00650483">
            <w:pPr>
              <w:jc w:val="center"/>
              <w:rPr>
                <w:rFonts w:ascii="Calibri" w:hAnsi="Calibri" w:cs="Calibri"/>
                <w:color w:val="000000"/>
              </w:rPr>
            </w:pPr>
            <w:r>
              <w:rPr>
                <w:rFonts w:ascii="Calibri" w:hAnsi="Calibri" w:cs="Calibri"/>
                <w:color w:val="000000"/>
              </w:rPr>
              <w:t>98,96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F7031A" w14:textId="77777777" w:rsidR="00A9264C" w:rsidRDefault="00A9264C" w:rsidP="00650483">
            <w:pPr>
              <w:jc w:val="center"/>
              <w:rPr>
                <w:rFonts w:ascii="Calibri" w:hAnsi="Calibri" w:cs="Calibri"/>
                <w:color w:val="000000"/>
              </w:rPr>
            </w:pPr>
            <w:r>
              <w:rPr>
                <w:rFonts w:ascii="Calibri" w:hAnsi="Calibri" w:cs="Calibri"/>
                <w:color w:val="000000"/>
              </w:rPr>
              <w:t>109,58</w:t>
            </w:r>
          </w:p>
        </w:tc>
      </w:tr>
      <w:tr w:rsidR="00A9264C" w14:paraId="0CA45075"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AB491F8" w14:textId="77777777" w:rsidR="00A9264C" w:rsidRDefault="00A9264C" w:rsidP="00650483">
            <w:pPr>
              <w:jc w:val="right"/>
              <w:rPr>
                <w:rFonts w:ascii="Calibri" w:hAnsi="Calibri" w:cs="Calibri"/>
                <w:color w:val="000000"/>
              </w:rPr>
            </w:pPr>
            <w:r>
              <w:rPr>
                <w:rFonts w:ascii="Calibri" w:hAnsi="Calibri" w:cs="Calibri"/>
                <w:color w:val="000000"/>
              </w:rPr>
              <w:t>366</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C50A5EA" w14:textId="77777777" w:rsidR="00A9264C" w:rsidRDefault="00A9264C" w:rsidP="00650483">
            <w:pPr>
              <w:rPr>
                <w:rFonts w:ascii="Calibri" w:hAnsi="Calibri" w:cs="Calibri"/>
                <w:color w:val="000000"/>
              </w:rPr>
            </w:pPr>
            <w:proofErr w:type="spellStart"/>
            <w:r>
              <w:rPr>
                <w:rFonts w:ascii="Calibri" w:hAnsi="Calibri" w:cs="Calibri"/>
                <w:color w:val="000000"/>
              </w:rPr>
              <w:t>Pomoći</w:t>
            </w:r>
            <w:proofErr w:type="spellEnd"/>
            <w:r>
              <w:rPr>
                <w:rFonts w:ascii="Calibri" w:hAnsi="Calibri" w:cs="Calibri"/>
                <w:color w:val="000000"/>
              </w:rPr>
              <w:t xml:space="preserve"> </w:t>
            </w:r>
            <w:proofErr w:type="spellStart"/>
            <w:r>
              <w:rPr>
                <w:rFonts w:ascii="Calibri" w:hAnsi="Calibri" w:cs="Calibri"/>
                <w:color w:val="000000"/>
              </w:rPr>
              <w:t>proračunskim</w:t>
            </w:r>
            <w:proofErr w:type="spellEnd"/>
            <w:r>
              <w:rPr>
                <w:rFonts w:ascii="Calibri" w:hAnsi="Calibri" w:cs="Calibri"/>
                <w:color w:val="000000"/>
              </w:rPr>
              <w:t xml:space="preserve"> </w:t>
            </w:r>
            <w:proofErr w:type="spellStart"/>
            <w:r>
              <w:rPr>
                <w:rFonts w:ascii="Calibri" w:hAnsi="Calibri" w:cs="Calibri"/>
                <w:color w:val="000000"/>
              </w:rPr>
              <w:t>korisnicima</w:t>
            </w:r>
            <w:proofErr w:type="spellEnd"/>
            <w:r>
              <w:rPr>
                <w:rFonts w:ascii="Calibri" w:hAnsi="Calibri" w:cs="Calibri"/>
                <w:color w:val="000000"/>
              </w:rPr>
              <w:t xml:space="preserve"> </w:t>
            </w:r>
            <w:proofErr w:type="spellStart"/>
            <w:r>
              <w:rPr>
                <w:rFonts w:ascii="Calibri" w:hAnsi="Calibri" w:cs="Calibri"/>
                <w:color w:val="000000"/>
              </w:rPr>
              <w:t>drugih</w:t>
            </w:r>
            <w:proofErr w:type="spellEnd"/>
            <w:r>
              <w:rPr>
                <w:rFonts w:ascii="Calibri" w:hAnsi="Calibri" w:cs="Calibri"/>
                <w:color w:val="000000"/>
              </w:rPr>
              <w:t xml:space="preserve"> </w:t>
            </w:r>
            <w:proofErr w:type="spellStart"/>
            <w:r>
              <w:rPr>
                <w:rFonts w:ascii="Calibri" w:hAnsi="Calibri" w:cs="Calibri"/>
                <w:color w:val="000000"/>
              </w:rPr>
              <w:t>proračuna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CFA0581" w14:textId="77777777" w:rsidR="00A9264C" w:rsidRDefault="00A9264C" w:rsidP="00650483">
            <w:pPr>
              <w:jc w:val="right"/>
              <w:rPr>
                <w:rFonts w:ascii="Calibri" w:hAnsi="Calibri" w:cs="Calibri"/>
                <w:color w:val="000000"/>
              </w:rPr>
            </w:pPr>
            <w:r>
              <w:rPr>
                <w:rFonts w:ascii="Calibri" w:hAnsi="Calibri" w:cs="Calibri"/>
                <w:color w:val="000000"/>
              </w:rPr>
              <w:t>73.080,60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B21DA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2293A69" w14:textId="77777777" w:rsidR="00A9264C" w:rsidRDefault="00A9264C" w:rsidP="00650483">
            <w:pPr>
              <w:jc w:val="right"/>
              <w:rPr>
                <w:rFonts w:ascii="Calibri" w:hAnsi="Calibri" w:cs="Calibri"/>
                <w:color w:val="000000"/>
              </w:rPr>
            </w:pPr>
            <w:r>
              <w:rPr>
                <w:rFonts w:ascii="Calibri" w:hAnsi="Calibri" w:cs="Calibri"/>
                <w:color w:val="000000"/>
              </w:rPr>
              <w:t>72.318,20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B28957" w14:textId="77777777" w:rsidR="00A9264C" w:rsidRDefault="00A9264C" w:rsidP="00650483">
            <w:pPr>
              <w:jc w:val="center"/>
              <w:rPr>
                <w:rFonts w:ascii="Calibri" w:hAnsi="Calibri" w:cs="Calibri"/>
                <w:color w:val="000000"/>
              </w:rPr>
            </w:pPr>
            <w:r>
              <w:rPr>
                <w:rFonts w:ascii="Calibri" w:hAnsi="Calibri" w:cs="Calibri"/>
                <w:color w:val="000000"/>
              </w:rPr>
              <w:t>98,96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4B951D"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6DF531C2"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6AF4098" w14:textId="77777777" w:rsidR="00A9264C" w:rsidRDefault="00A9264C" w:rsidP="00650483">
            <w:pPr>
              <w:jc w:val="right"/>
              <w:rPr>
                <w:rFonts w:ascii="Calibri" w:hAnsi="Calibri" w:cs="Calibri"/>
                <w:color w:val="000000"/>
              </w:rPr>
            </w:pPr>
            <w:r>
              <w:rPr>
                <w:rFonts w:ascii="Calibri" w:hAnsi="Calibri" w:cs="Calibri"/>
                <w:color w:val="000000"/>
              </w:rPr>
              <w:t>3661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C4DC183"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pomoći</w:t>
            </w:r>
            <w:proofErr w:type="spellEnd"/>
            <w:r>
              <w:rPr>
                <w:rFonts w:ascii="Calibri" w:hAnsi="Calibri" w:cs="Calibri"/>
                <w:color w:val="000000"/>
              </w:rPr>
              <w:t xml:space="preserve"> </w:t>
            </w:r>
            <w:proofErr w:type="spellStart"/>
            <w:r>
              <w:rPr>
                <w:rFonts w:ascii="Calibri" w:hAnsi="Calibri" w:cs="Calibri"/>
                <w:color w:val="000000"/>
              </w:rPr>
              <w:t>proračunskim</w:t>
            </w:r>
            <w:proofErr w:type="spellEnd"/>
            <w:r>
              <w:rPr>
                <w:rFonts w:ascii="Calibri" w:hAnsi="Calibri" w:cs="Calibri"/>
                <w:color w:val="000000"/>
              </w:rPr>
              <w:t xml:space="preserve"> </w:t>
            </w:r>
            <w:proofErr w:type="spellStart"/>
            <w:r>
              <w:rPr>
                <w:rFonts w:ascii="Calibri" w:hAnsi="Calibri" w:cs="Calibri"/>
                <w:color w:val="000000"/>
              </w:rPr>
              <w:t>korisnicima</w:t>
            </w:r>
            <w:proofErr w:type="spellEnd"/>
            <w:r>
              <w:rPr>
                <w:rFonts w:ascii="Calibri" w:hAnsi="Calibri" w:cs="Calibri"/>
                <w:color w:val="000000"/>
              </w:rPr>
              <w:t xml:space="preserve"> </w:t>
            </w:r>
            <w:proofErr w:type="spellStart"/>
            <w:r>
              <w:rPr>
                <w:rFonts w:ascii="Calibri" w:hAnsi="Calibri" w:cs="Calibri"/>
                <w:color w:val="000000"/>
              </w:rPr>
              <w:t>drugih</w:t>
            </w:r>
            <w:proofErr w:type="spellEnd"/>
            <w:r>
              <w:rPr>
                <w:rFonts w:ascii="Calibri" w:hAnsi="Calibri" w:cs="Calibri"/>
                <w:color w:val="000000"/>
              </w:rPr>
              <w:t xml:space="preserve"> </w:t>
            </w:r>
            <w:proofErr w:type="spellStart"/>
            <w:r>
              <w:rPr>
                <w:rFonts w:ascii="Calibri" w:hAnsi="Calibri" w:cs="Calibri"/>
                <w:color w:val="000000"/>
              </w:rPr>
              <w:t>proračuna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05A492" w14:textId="77777777" w:rsidR="00A9264C" w:rsidRDefault="00A9264C" w:rsidP="00650483">
            <w:pPr>
              <w:jc w:val="right"/>
              <w:rPr>
                <w:rFonts w:ascii="Calibri" w:hAnsi="Calibri" w:cs="Calibri"/>
                <w:color w:val="000000"/>
              </w:rPr>
            </w:pPr>
            <w:r>
              <w:rPr>
                <w:rFonts w:ascii="Calibri" w:hAnsi="Calibri" w:cs="Calibri"/>
                <w:color w:val="000000"/>
              </w:rPr>
              <w:t>73.080,60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98730A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2637387" w14:textId="77777777" w:rsidR="00A9264C" w:rsidRDefault="00A9264C" w:rsidP="00650483">
            <w:pPr>
              <w:jc w:val="right"/>
              <w:rPr>
                <w:rFonts w:ascii="Calibri" w:hAnsi="Calibri" w:cs="Calibri"/>
                <w:color w:val="000000"/>
              </w:rPr>
            </w:pPr>
            <w:r>
              <w:rPr>
                <w:rFonts w:ascii="Calibri" w:hAnsi="Calibri" w:cs="Calibri"/>
                <w:color w:val="000000"/>
              </w:rPr>
              <w:t>72.318,20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53E698" w14:textId="77777777" w:rsidR="00A9264C" w:rsidRDefault="00A9264C" w:rsidP="00650483">
            <w:pPr>
              <w:jc w:val="center"/>
              <w:rPr>
                <w:rFonts w:ascii="Calibri" w:hAnsi="Calibri" w:cs="Calibri"/>
                <w:color w:val="000000"/>
              </w:rPr>
            </w:pPr>
            <w:r>
              <w:rPr>
                <w:rFonts w:ascii="Calibri" w:hAnsi="Calibri" w:cs="Calibri"/>
                <w:color w:val="000000"/>
              </w:rPr>
              <w:t>98,96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C24C48"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5761E11D"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282C3E1"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A177DD"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802D21" w14:textId="77777777" w:rsidR="00A9264C" w:rsidRDefault="00A9264C" w:rsidP="00650483">
            <w:pPr>
              <w:jc w:val="right"/>
              <w:rPr>
                <w:rFonts w:ascii="Calibri" w:hAnsi="Calibri" w:cs="Calibri"/>
                <w:color w:val="000000"/>
                <w:sz w:val="24"/>
                <w:szCs w:val="24"/>
              </w:rPr>
            </w:pPr>
            <w:r>
              <w:rPr>
                <w:rFonts w:ascii="Calibri" w:hAnsi="Calibri" w:cs="Calibri"/>
                <w:color w:val="000000"/>
              </w:rPr>
              <w:t>80.379,72</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502EA5" w14:textId="77777777" w:rsidR="00A9264C" w:rsidRDefault="00A9264C" w:rsidP="00650483">
            <w:pPr>
              <w:jc w:val="right"/>
              <w:rPr>
                <w:rFonts w:ascii="Calibri" w:hAnsi="Calibri" w:cs="Calibri"/>
                <w:color w:val="000000"/>
              </w:rPr>
            </w:pPr>
            <w:r>
              <w:rPr>
                <w:rFonts w:ascii="Calibri" w:hAnsi="Calibri" w:cs="Calibri"/>
                <w:color w:val="000000"/>
              </w:rPr>
              <w:t>178.953,00</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1A39BF" w14:textId="77777777" w:rsidR="00A9264C" w:rsidRDefault="00A9264C" w:rsidP="00650483">
            <w:pPr>
              <w:jc w:val="right"/>
              <w:rPr>
                <w:rFonts w:ascii="Calibri" w:hAnsi="Calibri" w:cs="Calibri"/>
                <w:color w:val="000000"/>
              </w:rPr>
            </w:pPr>
            <w:r>
              <w:rPr>
                <w:rFonts w:ascii="Calibri" w:hAnsi="Calibri" w:cs="Calibri"/>
                <w:color w:val="000000"/>
              </w:rPr>
              <w:t>112.450,49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262B01" w14:textId="77777777" w:rsidR="00A9264C" w:rsidRDefault="00A9264C" w:rsidP="00650483">
            <w:pPr>
              <w:jc w:val="center"/>
              <w:rPr>
                <w:rFonts w:ascii="Calibri" w:hAnsi="Calibri" w:cs="Calibri"/>
                <w:color w:val="000000"/>
              </w:rPr>
            </w:pPr>
            <w:r>
              <w:rPr>
                <w:rFonts w:ascii="Calibri" w:hAnsi="Calibri" w:cs="Calibri"/>
                <w:color w:val="000000"/>
              </w:rPr>
              <w:t>139,90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4C9E4E" w14:textId="77777777" w:rsidR="00A9264C" w:rsidRDefault="00A9264C" w:rsidP="00650483">
            <w:pPr>
              <w:jc w:val="center"/>
              <w:rPr>
                <w:rFonts w:ascii="Calibri" w:hAnsi="Calibri" w:cs="Calibri"/>
                <w:color w:val="000000"/>
              </w:rPr>
            </w:pPr>
            <w:r>
              <w:rPr>
                <w:rFonts w:ascii="Calibri" w:hAnsi="Calibri" w:cs="Calibri"/>
                <w:color w:val="000000"/>
              </w:rPr>
              <w:t>62,84</w:t>
            </w:r>
          </w:p>
        </w:tc>
      </w:tr>
      <w:tr w:rsidR="00A9264C" w14:paraId="4543DC41"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105FA03" w14:textId="77777777" w:rsidR="00A9264C" w:rsidRDefault="00A9264C" w:rsidP="00650483">
            <w:pPr>
              <w:jc w:val="right"/>
              <w:rPr>
                <w:rFonts w:ascii="Calibri" w:hAnsi="Calibri" w:cs="Calibri"/>
                <w:color w:val="000000"/>
              </w:rPr>
            </w:pPr>
            <w:r>
              <w:rPr>
                <w:rFonts w:ascii="Calibri" w:hAnsi="Calibri" w:cs="Calibri"/>
                <w:color w:val="000000"/>
              </w:rPr>
              <w:t>371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D55352F"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Naknade</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građanima</w:t>
            </w:r>
            <w:proofErr w:type="spellEnd"/>
            <w:r w:rsidRPr="0080518C">
              <w:rPr>
                <w:rFonts w:ascii="Calibri" w:hAnsi="Calibri" w:cs="Calibri"/>
                <w:color w:val="000000"/>
                <w:lang w:val="it-IT"/>
              </w:rPr>
              <w:t xml:space="preserve"> i </w:t>
            </w:r>
            <w:proofErr w:type="spellStart"/>
            <w:r w:rsidRPr="0080518C">
              <w:rPr>
                <w:rFonts w:ascii="Calibri" w:hAnsi="Calibri" w:cs="Calibri"/>
                <w:color w:val="000000"/>
                <w:lang w:val="it-IT"/>
              </w:rPr>
              <w:t>kućanstvima</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na</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temelju</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osiguranja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8E61BBA"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EC2654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2B3D279"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9E2DAB" w14:textId="77777777" w:rsidR="00A9264C" w:rsidRDefault="00A9264C" w:rsidP="00650483">
            <w:pPr>
              <w:jc w:val="center"/>
              <w:rPr>
                <w:rFonts w:ascii="Calibri" w:hAnsi="Calibri" w:cs="Calibri"/>
                <w:color w:val="000000"/>
              </w:rPr>
            </w:pPr>
            <w:r>
              <w:rPr>
                <w:rFonts w:ascii="Calibri" w:hAnsi="Calibri" w:cs="Calibri"/>
                <w:color w:val="00000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4ADE6E"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2D6106D6"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7658F97" w14:textId="77777777" w:rsidR="00A9264C" w:rsidRDefault="00A9264C" w:rsidP="00650483">
            <w:pPr>
              <w:jc w:val="right"/>
              <w:rPr>
                <w:rFonts w:ascii="Calibri" w:hAnsi="Calibri" w:cs="Calibri"/>
                <w:color w:val="000000"/>
              </w:rPr>
            </w:pPr>
            <w:r>
              <w:rPr>
                <w:rFonts w:ascii="Calibri" w:hAnsi="Calibri" w:cs="Calibri"/>
                <w:color w:val="000000"/>
              </w:rPr>
              <w:t>3714</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4275DC" w14:textId="77777777" w:rsidR="00A9264C" w:rsidRDefault="00A9264C" w:rsidP="00650483">
            <w:pPr>
              <w:rPr>
                <w:rFonts w:ascii="Calibri" w:hAnsi="Calibri" w:cs="Calibri"/>
                <w:color w:val="000000"/>
              </w:rPr>
            </w:pPr>
            <w:proofErr w:type="spellStart"/>
            <w:r>
              <w:rPr>
                <w:rFonts w:ascii="Calibri" w:hAnsi="Calibri" w:cs="Calibri"/>
                <w:color w:val="000000"/>
              </w:rPr>
              <w:t>Naknade</w:t>
            </w:r>
            <w:proofErr w:type="spellEnd"/>
            <w:r>
              <w:rPr>
                <w:rFonts w:ascii="Calibri" w:hAnsi="Calibri" w:cs="Calibri"/>
                <w:color w:val="000000"/>
              </w:rPr>
              <w:t xml:space="preserve"> </w:t>
            </w:r>
            <w:proofErr w:type="spellStart"/>
            <w:r>
              <w:rPr>
                <w:rFonts w:ascii="Calibri" w:hAnsi="Calibri" w:cs="Calibri"/>
                <w:color w:val="000000"/>
              </w:rPr>
              <w:t>građanima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kućanstvima</w:t>
            </w:r>
            <w:proofErr w:type="spellEnd"/>
            <w:r>
              <w:rPr>
                <w:rFonts w:ascii="Calibri" w:hAnsi="Calibri" w:cs="Calibri"/>
                <w:color w:val="000000"/>
              </w:rPr>
              <w:t xml:space="preserve"> u </w:t>
            </w:r>
            <w:proofErr w:type="spellStart"/>
            <w:r>
              <w:rPr>
                <w:rFonts w:ascii="Calibri" w:hAnsi="Calibri" w:cs="Calibri"/>
                <w:color w:val="000000"/>
              </w:rPr>
              <w:t>naravi</w:t>
            </w:r>
            <w:proofErr w:type="spellEnd"/>
            <w:r>
              <w:rPr>
                <w:rFonts w:ascii="Calibri" w:hAnsi="Calibri" w:cs="Calibri"/>
                <w:color w:val="000000"/>
              </w:rPr>
              <w:t xml:space="preserve"> - </w:t>
            </w:r>
            <w:proofErr w:type="spellStart"/>
            <w:r>
              <w:rPr>
                <w:rFonts w:ascii="Calibri" w:hAnsi="Calibri" w:cs="Calibri"/>
                <w:color w:val="000000"/>
              </w:rPr>
              <w:t>putem</w:t>
            </w:r>
            <w:proofErr w:type="spellEnd"/>
            <w:r>
              <w:rPr>
                <w:rFonts w:ascii="Calibri" w:hAnsi="Calibri" w:cs="Calibri"/>
                <w:color w:val="000000"/>
              </w:rPr>
              <w:t xml:space="preserve"> </w:t>
            </w:r>
            <w:proofErr w:type="spellStart"/>
            <w:r>
              <w:rPr>
                <w:rFonts w:ascii="Calibri" w:hAnsi="Calibri" w:cs="Calibri"/>
                <w:color w:val="000000"/>
              </w:rPr>
              <w:t>ustanova</w:t>
            </w:r>
            <w:proofErr w:type="spellEnd"/>
            <w:r>
              <w:rPr>
                <w:rFonts w:ascii="Calibri" w:hAnsi="Calibri" w:cs="Calibri"/>
                <w:color w:val="000000"/>
              </w:rPr>
              <w:t xml:space="preserve"> u </w:t>
            </w:r>
            <w:proofErr w:type="spellStart"/>
            <w:r>
              <w:rPr>
                <w:rFonts w:ascii="Calibri" w:hAnsi="Calibri" w:cs="Calibri"/>
                <w:color w:val="000000"/>
              </w:rPr>
              <w:t>javnom</w:t>
            </w:r>
            <w:proofErr w:type="spellEnd"/>
            <w:r>
              <w:rPr>
                <w:rFonts w:ascii="Calibri" w:hAnsi="Calibri" w:cs="Calibri"/>
                <w:color w:val="000000"/>
              </w:rPr>
              <w:t xml:space="preserve"> </w:t>
            </w:r>
            <w:proofErr w:type="spellStart"/>
            <w:r>
              <w:rPr>
                <w:rFonts w:ascii="Calibri" w:hAnsi="Calibri" w:cs="Calibri"/>
                <w:color w:val="000000"/>
              </w:rPr>
              <w:t>sektoru</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6B0693E"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C22DC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C63760D"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B49821" w14:textId="77777777" w:rsidR="00A9264C" w:rsidRDefault="00A9264C" w:rsidP="00650483">
            <w:pPr>
              <w:jc w:val="center"/>
              <w:rPr>
                <w:rFonts w:ascii="Calibri" w:hAnsi="Calibri" w:cs="Calibri"/>
                <w:color w:val="000000"/>
              </w:rPr>
            </w:pPr>
            <w:r>
              <w:rPr>
                <w:rFonts w:ascii="Calibri" w:hAnsi="Calibri" w:cs="Calibri"/>
                <w:color w:val="00000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3D07CC"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0532AB4C"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E4FFE87" w14:textId="77777777" w:rsidR="00A9264C" w:rsidRDefault="00A9264C" w:rsidP="00650483">
            <w:pPr>
              <w:jc w:val="right"/>
              <w:rPr>
                <w:rFonts w:ascii="Calibri" w:hAnsi="Calibri" w:cs="Calibri"/>
                <w:color w:val="000000"/>
              </w:rPr>
            </w:pPr>
            <w:r>
              <w:rPr>
                <w:rFonts w:ascii="Calibri" w:hAnsi="Calibri" w:cs="Calibri"/>
                <w:color w:val="000000"/>
              </w:rPr>
              <w:t>372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DE4897C" w14:textId="77777777" w:rsidR="00A9264C" w:rsidRPr="0080518C" w:rsidRDefault="00A9264C" w:rsidP="00650483">
            <w:pPr>
              <w:rPr>
                <w:rFonts w:ascii="Calibri" w:hAnsi="Calibri" w:cs="Calibri"/>
                <w:color w:val="000000"/>
                <w:lang w:val="it-IT"/>
              </w:rPr>
            </w:pPr>
            <w:r w:rsidRPr="0080518C">
              <w:rPr>
                <w:rFonts w:ascii="Calibri" w:hAnsi="Calibri" w:cs="Calibri"/>
                <w:color w:val="000000"/>
                <w:lang w:val="it-IT"/>
              </w:rPr>
              <w:t xml:space="preserve">Ostale </w:t>
            </w:r>
            <w:proofErr w:type="spellStart"/>
            <w:r w:rsidRPr="0080518C">
              <w:rPr>
                <w:rFonts w:ascii="Calibri" w:hAnsi="Calibri" w:cs="Calibri"/>
                <w:color w:val="000000"/>
                <w:lang w:val="it-IT"/>
              </w:rPr>
              <w:t>naknade</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građanima</w:t>
            </w:r>
            <w:proofErr w:type="spellEnd"/>
            <w:r w:rsidRPr="0080518C">
              <w:rPr>
                <w:rFonts w:ascii="Calibri" w:hAnsi="Calibri" w:cs="Calibri"/>
                <w:color w:val="000000"/>
                <w:lang w:val="it-IT"/>
              </w:rPr>
              <w:t xml:space="preserve"> i </w:t>
            </w:r>
            <w:proofErr w:type="spellStart"/>
            <w:r w:rsidRPr="0080518C">
              <w:rPr>
                <w:rFonts w:ascii="Calibri" w:hAnsi="Calibri" w:cs="Calibri"/>
                <w:color w:val="000000"/>
                <w:lang w:val="it-IT"/>
              </w:rPr>
              <w:t>kućanstvima</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iz</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proračuna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37B5169" w14:textId="77777777" w:rsidR="00A9264C" w:rsidRDefault="00A9264C" w:rsidP="00650483">
            <w:pPr>
              <w:jc w:val="right"/>
              <w:rPr>
                <w:rFonts w:ascii="Calibri" w:hAnsi="Calibri" w:cs="Calibri"/>
                <w:color w:val="000000"/>
              </w:rPr>
            </w:pPr>
            <w:r>
              <w:rPr>
                <w:rFonts w:ascii="Calibri" w:hAnsi="Calibri" w:cs="Calibri"/>
                <w:color w:val="000000"/>
              </w:rPr>
              <w:t>80.379,72</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CEEEA2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49ADA08" w14:textId="77777777" w:rsidR="00A9264C" w:rsidRDefault="00A9264C" w:rsidP="00650483">
            <w:pPr>
              <w:jc w:val="right"/>
              <w:rPr>
                <w:rFonts w:ascii="Calibri" w:hAnsi="Calibri" w:cs="Calibri"/>
                <w:color w:val="000000"/>
              </w:rPr>
            </w:pPr>
            <w:r>
              <w:rPr>
                <w:rFonts w:ascii="Calibri" w:hAnsi="Calibri" w:cs="Calibri"/>
                <w:color w:val="000000"/>
              </w:rPr>
              <w:t>102.450,49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AB06EC" w14:textId="77777777" w:rsidR="00A9264C" w:rsidRDefault="00A9264C" w:rsidP="00650483">
            <w:pPr>
              <w:jc w:val="center"/>
              <w:rPr>
                <w:rFonts w:ascii="Calibri" w:hAnsi="Calibri" w:cs="Calibri"/>
                <w:color w:val="000000"/>
              </w:rPr>
            </w:pPr>
            <w:r>
              <w:rPr>
                <w:rFonts w:ascii="Calibri" w:hAnsi="Calibri" w:cs="Calibri"/>
                <w:color w:val="000000"/>
              </w:rPr>
              <w:t>127,46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357769"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60694E99"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3E24646"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AAE9FBB"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Naknade</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građanima</w:t>
            </w:r>
            <w:proofErr w:type="spellEnd"/>
            <w:r w:rsidRPr="0080518C">
              <w:rPr>
                <w:rFonts w:ascii="Calibri" w:hAnsi="Calibri" w:cs="Calibri"/>
                <w:color w:val="000000"/>
                <w:lang w:val="it-IT"/>
              </w:rPr>
              <w:t xml:space="preserve"> i </w:t>
            </w:r>
            <w:proofErr w:type="spellStart"/>
            <w:r w:rsidRPr="0080518C">
              <w:rPr>
                <w:rFonts w:ascii="Calibri" w:hAnsi="Calibri" w:cs="Calibri"/>
                <w:color w:val="000000"/>
                <w:lang w:val="it-IT"/>
              </w:rPr>
              <w:t>kućanstvima</w:t>
            </w:r>
            <w:proofErr w:type="spellEnd"/>
            <w:r w:rsidRPr="0080518C">
              <w:rPr>
                <w:rFonts w:ascii="Calibri" w:hAnsi="Calibri" w:cs="Calibri"/>
                <w:color w:val="000000"/>
                <w:lang w:val="it-IT"/>
              </w:rPr>
              <w:t xml:space="preserve"> u </w:t>
            </w:r>
            <w:proofErr w:type="spellStart"/>
            <w:r w:rsidRPr="0080518C">
              <w:rPr>
                <w:rFonts w:ascii="Calibri" w:hAnsi="Calibri" w:cs="Calibri"/>
                <w:color w:val="000000"/>
                <w:lang w:val="it-IT"/>
              </w:rPr>
              <w:t>novcu</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329A88" w14:textId="77777777" w:rsidR="00A9264C" w:rsidRDefault="00A9264C" w:rsidP="00650483">
            <w:pPr>
              <w:jc w:val="right"/>
              <w:rPr>
                <w:rFonts w:ascii="Calibri" w:hAnsi="Calibri" w:cs="Calibri"/>
                <w:color w:val="000000"/>
              </w:rPr>
            </w:pPr>
            <w:r>
              <w:rPr>
                <w:rFonts w:ascii="Calibri" w:hAnsi="Calibri" w:cs="Calibri"/>
                <w:color w:val="000000"/>
              </w:rPr>
              <w:t>66.120,35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85F25D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53B085D" w14:textId="77777777" w:rsidR="00A9264C" w:rsidRDefault="00A9264C" w:rsidP="00650483">
            <w:pPr>
              <w:jc w:val="right"/>
              <w:rPr>
                <w:rFonts w:ascii="Calibri" w:hAnsi="Calibri" w:cs="Calibri"/>
                <w:color w:val="000000"/>
              </w:rPr>
            </w:pPr>
            <w:r>
              <w:rPr>
                <w:rFonts w:ascii="Calibri" w:hAnsi="Calibri" w:cs="Calibri"/>
                <w:color w:val="000000"/>
              </w:rPr>
              <w:t>80.695,33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BCA32B" w14:textId="77777777" w:rsidR="00A9264C" w:rsidRDefault="00A9264C" w:rsidP="00650483">
            <w:pPr>
              <w:jc w:val="center"/>
              <w:rPr>
                <w:rFonts w:ascii="Calibri" w:hAnsi="Calibri" w:cs="Calibri"/>
                <w:color w:val="000000"/>
              </w:rPr>
            </w:pPr>
            <w:r>
              <w:rPr>
                <w:rFonts w:ascii="Calibri" w:hAnsi="Calibri" w:cs="Calibri"/>
                <w:color w:val="000000"/>
              </w:rPr>
              <w:t>122,04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CC51C1"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3A8DC2A5"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2F93C97" w14:textId="77777777" w:rsidR="00A9264C" w:rsidRDefault="00A9264C" w:rsidP="00650483">
            <w:pPr>
              <w:jc w:val="right"/>
              <w:rPr>
                <w:rFonts w:ascii="Calibri" w:hAnsi="Calibri" w:cs="Calibri"/>
                <w:color w:val="000000"/>
              </w:rPr>
            </w:pPr>
            <w:r>
              <w:rPr>
                <w:rFonts w:ascii="Calibri" w:hAnsi="Calibri" w:cs="Calibri"/>
                <w:color w:val="000000"/>
              </w:rPr>
              <w:t>3722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96541B"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Naknade</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građanima</w:t>
            </w:r>
            <w:proofErr w:type="spellEnd"/>
            <w:r w:rsidRPr="0080518C">
              <w:rPr>
                <w:rFonts w:ascii="Calibri" w:hAnsi="Calibri" w:cs="Calibri"/>
                <w:color w:val="000000"/>
                <w:lang w:val="it-IT"/>
              </w:rPr>
              <w:t xml:space="preserve"> i </w:t>
            </w:r>
            <w:proofErr w:type="spellStart"/>
            <w:r w:rsidRPr="0080518C">
              <w:rPr>
                <w:rFonts w:ascii="Calibri" w:hAnsi="Calibri" w:cs="Calibri"/>
                <w:color w:val="000000"/>
                <w:lang w:val="it-IT"/>
              </w:rPr>
              <w:t>kućanstvima</w:t>
            </w:r>
            <w:proofErr w:type="spellEnd"/>
            <w:r w:rsidRPr="0080518C">
              <w:rPr>
                <w:rFonts w:ascii="Calibri" w:hAnsi="Calibri" w:cs="Calibri"/>
                <w:color w:val="000000"/>
                <w:lang w:val="it-IT"/>
              </w:rPr>
              <w:t xml:space="preserve"> u </w:t>
            </w:r>
            <w:proofErr w:type="spellStart"/>
            <w:r w:rsidRPr="0080518C">
              <w:rPr>
                <w:rFonts w:ascii="Calibri" w:hAnsi="Calibri" w:cs="Calibri"/>
                <w:color w:val="000000"/>
                <w:lang w:val="it-IT"/>
              </w:rPr>
              <w:t>naravi</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8257530" w14:textId="77777777" w:rsidR="00A9264C" w:rsidRDefault="00A9264C" w:rsidP="00650483">
            <w:pPr>
              <w:jc w:val="right"/>
              <w:rPr>
                <w:rFonts w:ascii="Calibri" w:hAnsi="Calibri" w:cs="Calibri"/>
                <w:color w:val="000000"/>
              </w:rPr>
            </w:pPr>
            <w:r>
              <w:rPr>
                <w:rFonts w:ascii="Calibri" w:hAnsi="Calibri" w:cs="Calibri"/>
                <w:color w:val="000000"/>
              </w:rPr>
              <w:t>14.259,37</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00D832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16CA13E" w14:textId="77777777" w:rsidR="00A9264C" w:rsidRDefault="00A9264C" w:rsidP="00650483">
            <w:pPr>
              <w:jc w:val="right"/>
              <w:rPr>
                <w:rFonts w:ascii="Calibri" w:hAnsi="Calibri" w:cs="Calibri"/>
                <w:color w:val="000000"/>
              </w:rPr>
            </w:pPr>
            <w:r>
              <w:rPr>
                <w:rFonts w:ascii="Calibri" w:hAnsi="Calibri" w:cs="Calibri"/>
                <w:color w:val="000000"/>
              </w:rPr>
              <w:t>21.755,16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72A4F5" w14:textId="77777777" w:rsidR="00A9264C" w:rsidRDefault="00A9264C" w:rsidP="00650483">
            <w:pPr>
              <w:jc w:val="center"/>
              <w:rPr>
                <w:rFonts w:ascii="Calibri" w:hAnsi="Calibri" w:cs="Calibri"/>
                <w:color w:val="000000"/>
              </w:rPr>
            </w:pPr>
            <w:r>
              <w:rPr>
                <w:rFonts w:ascii="Calibri" w:hAnsi="Calibri" w:cs="Calibri"/>
                <w:color w:val="000000"/>
              </w:rPr>
              <w:t>152,57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2F383F"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375ED571"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B711439" w14:textId="77777777" w:rsidR="00A9264C" w:rsidRDefault="00A9264C" w:rsidP="00650483">
            <w:pPr>
              <w:jc w:val="right"/>
              <w:rPr>
                <w:rFonts w:ascii="Calibri" w:hAnsi="Calibri" w:cs="Calibri"/>
                <w:color w:val="000000"/>
              </w:rPr>
            </w:pPr>
            <w:r>
              <w:rPr>
                <w:rFonts w:ascii="Calibri" w:hAnsi="Calibri" w:cs="Calibri"/>
                <w:color w:val="000000"/>
              </w:rPr>
              <w:t>38</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21B834"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Rashodi</w:t>
            </w:r>
            <w:proofErr w:type="spellEnd"/>
            <w:r w:rsidRPr="0080518C">
              <w:rPr>
                <w:rFonts w:ascii="Calibri" w:hAnsi="Calibri" w:cs="Calibri"/>
                <w:color w:val="000000"/>
                <w:lang w:val="it-IT"/>
              </w:rPr>
              <w:t xml:space="preserve"> za </w:t>
            </w:r>
            <w:proofErr w:type="spellStart"/>
            <w:r w:rsidRPr="0080518C">
              <w:rPr>
                <w:rFonts w:ascii="Calibri" w:hAnsi="Calibri" w:cs="Calibri"/>
                <w:color w:val="000000"/>
                <w:lang w:val="it-IT"/>
              </w:rPr>
              <w:t>donacije</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kazne</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naknade</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šteta</w:t>
            </w:r>
            <w:proofErr w:type="spellEnd"/>
            <w:r w:rsidRPr="0080518C">
              <w:rPr>
                <w:rFonts w:ascii="Calibri" w:hAnsi="Calibri" w:cs="Calibri"/>
                <w:color w:val="000000"/>
                <w:lang w:val="it-IT"/>
              </w:rPr>
              <w:t xml:space="preserve"> i </w:t>
            </w:r>
            <w:proofErr w:type="spellStart"/>
            <w:r w:rsidRPr="0080518C">
              <w:rPr>
                <w:rFonts w:ascii="Calibri" w:hAnsi="Calibri" w:cs="Calibri"/>
                <w:color w:val="000000"/>
                <w:lang w:val="it-IT"/>
              </w:rPr>
              <w:t>kapitalne</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pomoći</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A49980" w14:textId="77777777" w:rsidR="00A9264C" w:rsidRDefault="00A9264C" w:rsidP="00650483">
            <w:pPr>
              <w:jc w:val="right"/>
              <w:rPr>
                <w:rFonts w:ascii="Calibri" w:hAnsi="Calibri" w:cs="Calibri"/>
                <w:color w:val="000000"/>
                <w:sz w:val="24"/>
                <w:szCs w:val="24"/>
              </w:rPr>
            </w:pPr>
            <w:r>
              <w:rPr>
                <w:rFonts w:ascii="Calibri" w:hAnsi="Calibri" w:cs="Calibri"/>
                <w:color w:val="000000"/>
              </w:rPr>
              <w:t>484.398,03</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A1B206" w14:textId="77777777" w:rsidR="00A9264C" w:rsidRDefault="00A9264C" w:rsidP="00650483">
            <w:pPr>
              <w:jc w:val="right"/>
              <w:rPr>
                <w:rFonts w:ascii="Calibri" w:hAnsi="Calibri" w:cs="Calibri"/>
                <w:color w:val="000000"/>
              </w:rPr>
            </w:pPr>
            <w:r>
              <w:rPr>
                <w:rFonts w:ascii="Calibri" w:hAnsi="Calibri" w:cs="Calibri"/>
                <w:color w:val="000000"/>
              </w:rPr>
              <w:t>577.478,80</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374095" w14:textId="77777777" w:rsidR="00A9264C" w:rsidRDefault="00A9264C" w:rsidP="00650483">
            <w:pPr>
              <w:jc w:val="right"/>
              <w:rPr>
                <w:rFonts w:ascii="Calibri" w:hAnsi="Calibri" w:cs="Calibri"/>
                <w:color w:val="000000"/>
              </w:rPr>
            </w:pPr>
            <w:r>
              <w:rPr>
                <w:rFonts w:ascii="Calibri" w:hAnsi="Calibri" w:cs="Calibri"/>
                <w:color w:val="000000"/>
              </w:rPr>
              <w:t>525.889,37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B57B01" w14:textId="77777777" w:rsidR="00A9264C" w:rsidRDefault="00A9264C" w:rsidP="00650483">
            <w:pPr>
              <w:jc w:val="center"/>
              <w:rPr>
                <w:rFonts w:ascii="Calibri" w:hAnsi="Calibri" w:cs="Calibri"/>
                <w:color w:val="000000"/>
              </w:rPr>
            </w:pPr>
            <w:r>
              <w:rPr>
                <w:rFonts w:ascii="Calibri" w:hAnsi="Calibri" w:cs="Calibri"/>
                <w:color w:val="000000"/>
              </w:rPr>
              <w:t>108,57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3CBE56" w14:textId="77777777" w:rsidR="00A9264C" w:rsidRDefault="00A9264C" w:rsidP="00650483">
            <w:pPr>
              <w:jc w:val="center"/>
              <w:rPr>
                <w:rFonts w:ascii="Calibri" w:hAnsi="Calibri" w:cs="Calibri"/>
                <w:color w:val="000000"/>
              </w:rPr>
            </w:pPr>
            <w:r>
              <w:rPr>
                <w:rFonts w:ascii="Calibri" w:hAnsi="Calibri" w:cs="Calibri"/>
                <w:color w:val="000000"/>
              </w:rPr>
              <w:t>91,07</w:t>
            </w:r>
          </w:p>
        </w:tc>
      </w:tr>
      <w:tr w:rsidR="00A9264C" w14:paraId="6377D8EA"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C2F0E9E" w14:textId="77777777" w:rsidR="00A9264C" w:rsidRDefault="00A9264C" w:rsidP="00650483">
            <w:pPr>
              <w:jc w:val="right"/>
              <w:rPr>
                <w:rFonts w:ascii="Calibri" w:hAnsi="Calibri" w:cs="Calibri"/>
                <w:color w:val="000000"/>
              </w:rPr>
            </w:pPr>
            <w:r>
              <w:rPr>
                <w:rFonts w:ascii="Calibri" w:hAnsi="Calibri" w:cs="Calibri"/>
                <w:color w:val="000000"/>
              </w:rPr>
              <w:t>381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4509093"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C734B0" w14:textId="77777777" w:rsidR="00A9264C" w:rsidRDefault="00A9264C" w:rsidP="00650483">
            <w:pPr>
              <w:jc w:val="right"/>
              <w:rPr>
                <w:rFonts w:ascii="Calibri" w:hAnsi="Calibri" w:cs="Calibri"/>
                <w:color w:val="000000"/>
              </w:rPr>
            </w:pPr>
            <w:r>
              <w:rPr>
                <w:rFonts w:ascii="Calibri" w:hAnsi="Calibri" w:cs="Calibri"/>
                <w:color w:val="000000"/>
              </w:rPr>
              <w:t>284.215,41</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23D233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7E0386" w14:textId="77777777" w:rsidR="00A9264C" w:rsidRDefault="00A9264C" w:rsidP="00650483">
            <w:pPr>
              <w:jc w:val="right"/>
              <w:rPr>
                <w:rFonts w:ascii="Calibri" w:hAnsi="Calibri" w:cs="Calibri"/>
                <w:color w:val="000000"/>
              </w:rPr>
            </w:pPr>
            <w:r>
              <w:rPr>
                <w:rFonts w:ascii="Calibri" w:hAnsi="Calibri" w:cs="Calibri"/>
                <w:color w:val="000000"/>
              </w:rPr>
              <w:t>319.440,25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5A0B23" w14:textId="77777777" w:rsidR="00A9264C" w:rsidRDefault="00A9264C" w:rsidP="00650483">
            <w:pPr>
              <w:jc w:val="center"/>
              <w:rPr>
                <w:rFonts w:ascii="Calibri" w:hAnsi="Calibri" w:cs="Calibri"/>
                <w:color w:val="000000"/>
              </w:rPr>
            </w:pPr>
            <w:r>
              <w:rPr>
                <w:rFonts w:ascii="Calibri" w:hAnsi="Calibri" w:cs="Calibri"/>
                <w:color w:val="000000"/>
              </w:rPr>
              <w:t>112,39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6A2770"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55E45F98"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7C97210" w14:textId="77777777" w:rsidR="00A9264C" w:rsidRDefault="00A9264C" w:rsidP="00650483">
            <w:pPr>
              <w:jc w:val="right"/>
              <w:rPr>
                <w:rFonts w:ascii="Calibri" w:hAnsi="Calibri" w:cs="Calibri"/>
                <w:color w:val="000000"/>
              </w:rPr>
            </w:pPr>
            <w:r>
              <w:rPr>
                <w:rFonts w:ascii="Calibri" w:hAnsi="Calibri" w:cs="Calibri"/>
                <w:color w:val="000000"/>
              </w:rPr>
              <w:t>3811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297640"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FAA5610" w14:textId="77777777" w:rsidR="00A9264C" w:rsidRDefault="00A9264C" w:rsidP="00650483">
            <w:pPr>
              <w:jc w:val="right"/>
              <w:rPr>
                <w:rFonts w:ascii="Calibri" w:hAnsi="Calibri" w:cs="Calibri"/>
                <w:color w:val="000000"/>
              </w:rPr>
            </w:pPr>
            <w:r>
              <w:rPr>
                <w:rFonts w:ascii="Calibri" w:hAnsi="Calibri" w:cs="Calibri"/>
                <w:color w:val="000000"/>
              </w:rPr>
              <w:t>280.465,41</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B44B0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3AE18C3" w14:textId="77777777" w:rsidR="00A9264C" w:rsidRDefault="00A9264C" w:rsidP="00650483">
            <w:pPr>
              <w:jc w:val="right"/>
              <w:rPr>
                <w:rFonts w:ascii="Calibri" w:hAnsi="Calibri" w:cs="Calibri"/>
                <w:color w:val="000000"/>
              </w:rPr>
            </w:pPr>
            <w:r>
              <w:rPr>
                <w:rFonts w:ascii="Calibri" w:hAnsi="Calibri" w:cs="Calibri"/>
                <w:color w:val="000000"/>
              </w:rPr>
              <w:t>316.540,25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F8E1E9" w14:textId="77777777" w:rsidR="00A9264C" w:rsidRDefault="00A9264C" w:rsidP="00650483">
            <w:pPr>
              <w:jc w:val="center"/>
              <w:rPr>
                <w:rFonts w:ascii="Calibri" w:hAnsi="Calibri" w:cs="Calibri"/>
                <w:color w:val="000000"/>
              </w:rPr>
            </w:pPr>
            <w:r>
              <w:rPr>
                <w:rFonts w:ascii="Calibri" w:hAnsi="Calibri" w:cs="Calibri"/>
                <w:color w:val="000000"/>
              </w:rPr>
              <w:t>112,86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FF5ECA"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4F9F0B1B"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5343FEF" w14:textId="77777777" w:rsidR="00A9264C" w:rsidRDefault="00A9264C" w:rsidP="00650483">
            <w:pPr>
              <w:jc w:val="right"/>
              <w:rPr>
                <w:rFonts w:ascii="Calibri" w:hAnsi="Calibri" w:cs="Calibri"/>
                <w:color w:val="000000"/>
              </w:rPr>
            </w:pPr>
            <w:r>
              <w:rPr>
                <w:rFonts w:ascii="Calibri" w:hAnsi="Calibri" w:cs="Calibri"/>
                <w:color w:val="000000"/>
              </w:rPr>
              <w:t>3812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0857503"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naravi</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AE6CEFB" w14:textId="77777777" w:rsidR="00A9264C" w:rsidRDefault="00A9264C" w:rsidP="00650483">
            <w:pPr>
              <w:jc w:val="right"/>
              <w:rPr>
                <w:rFonts w:ascii="Calibri" w:hAnsi="Calibri" w:cs="Calibri"/>
                <w:color w:val="000000"/>
              </w:rPr>
            </w:pPr>
            <w:r>
              <w:rPr>
                <w:rFonts w:ascii="Calibri" w:hAnsi="Calibri" w:cs="Calibri"/>
                <w:color w:val="000000"/>
              </w:rPr>
              <w:t>3.750,00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39F335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80BD36" w14:textId="77777777" w:rsidR="00A9264C" w:rsidRDefault="00A9264C" w:rsidP="00650483">
            <w:pPr>
              <w:jc w:val="right"/>
              <w:rPr>
                <w:rFonts w:ascii="Calibri" w:hAnsi="Calibri" w:cs="Calibri"/>
                <w:color w:val="000000"/>
              </w:rPr>
            </w:pPr>
            <w:r>
              <w:rPr>
                <w:rFonts w:ascii="Calibri" w:hAnsi="Calibri" w:cs="Calibri"/>
                <w:color w:val="000000"/>
              </w:rPr>
              <w:t>2.900,00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E79416" w14:textId="77777777" w:rsidR="00A9264C" w:rsidRDefault="00A9264C" w:rsidP="00650483">
            <w:pPr>
              <w:jc w:val="center"/>
              <w:rPr>
                <w:rFonts w:ascii="Calibri" w:hAnsi="Calibri" w:cs="Calibri"/>
                <w:color w:val="000000"/>
              </w:rPr>
            </w:pPr>
            <w:r>
              <w:rPr>
                <w:rFonts w:ascii="Calibri" w:hAnsi="Calibri" w:cs="Calibri"/>
                <w:color w:val="000000"/>
              </w:rPr>
              <w:t>77,33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28F72B"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1E070C1A"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379E686" w14:textId="77777777" w:rsidR="00A9264C" w:rsidRDefault="00A9264C" w:rsidP="00650483">
            <w:pPr>
              <w:jc w:val="right"/>
              <w:rPr>
                <w:rFonts w:ascii="Calibri" w:hAnsi="Calibri" w:cs="Calibri"/>
                <w:color w:val="000000"/>
              </w:rPr>
            </w:pPr>
            <w:r>
              <w:rPr>
                <w:rFonts w:ascii="Calibri" w:hAnsi="Calibri" w:cs="Calibri"/>
                <w:color w:val="000000"/>
              </w:rPr>
              <w:t>382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68D62BF" w14:textId="77777777" w:rsidR="00A9264C" w:rsidRDefault="00A9264C" w:rsidP="00650483">
            <w:pPr>
              <w:rPr>
                <w:rFonts w:ascii="Calibri" w:hAnsi="Calibri" w:cs="Calibri"/>
                <w:color w:val="000000"/>
              </w:rPr>
            </w:pPr>
            <w:proofErr w:type="spellStart"/>
            <w:r>
              <w:rPr>
                <w:rFonts w:ascii="Calibri" w:hAnsi="Calibri" w:cs="Calibri"/>
                <w:color w:val="000000"/>
              </w:rPr>
              <w:t>Kapitalne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911F87A" w14:textId="77777777" w:rsidR="00A9264C" w:rsidRDefault="00A9264C" w:rsidP="00650483">
            <w:pPr>
              <w:jc w:val="right"/>
              <w:rPr>
                <w:rFonts w:ascii="Calibri" w:hAnsi="Calibri" w:cs="Calibri"/>
                <w:color w:val="000000"/>
              </w:rPr>
            </w:pPr>
            <w:r>
              <w:rPr>
                <w:rFonts w:ascii="Calibri" w:hAnsi="Calibri" w:cs="Calibri"/>
                <w:color w:val="000000"/>
              </w:rPr>
              <w:t>153.722,16</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17637E9"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F4BCC72" w14:textId="77777777" w:rsidR="00A9264C" w:rsidRDefault="00A9264C" w:rsidP="00650483">
            <w:pPr>
              <w:jc w:val="right"/>
              <w:rPr>
                <w:rFonts w:ascii="Calibri" w:hAnsi="Calibri" w:cs="Calibri"/>
                <w:color w:val="000000"/>
              </w:rPr>
            </w:pPr>
            <w:r>
              <w:rPr>
                <w:rFonts w:ascii="Calibri" w:hAnsi="Calibri" w:cs="Calibri"/>
                <w:color w:val="000000"/>
              </w:rPr>
              <w:t>153.009,56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EF1358" w14:textId="77777777" w:rsidR="00A9264C" w:rsidRDefault="00A9264C" w:rsidP="00650483">
            <w:pPr>
              <w:jc w:val="center"/>
              <w:rPr>
                <w:rFonts w:ascii="Calibri" w:hAnsi="Calibri" w:cs="Calibri"/>
                <w:color w:val="000000"/>
              </w:rPr>
            </w:pPr>
            <w:r>
              <w:rPr>
                <w:rFonts w:ascii="Calibri" w:hAnsi="Calibri" w:cs="Calibri"/>
                <w:color w:val="000000"/>
              </w:rPr>
              <w:t>99,54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C60051"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569F2829"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F6811C6" w14:textId="77777777" w:rsidR="00A9264C" w:rsidRDefault="00A9264C" w:rsidP="00650483">
            <w:pPr>
              <w:jc w:val="right"/>
              <w:rPr>
                <w:rFonts w:ascii="Calibri" w:hAnsi="Calibri" w:cs="Calibri"/>
                <w:color w:val="000000"/>
              </w:rPr>
            </w:pPr>
            <w:r>
              <w:rPr>
                <w:rFonts w:ascii="Calibri" w:hAnsi="Calibri" w:cs="Calibri"/>
                <w:color w:val="000000"/>
              </w:rPr>
              <w:t>3821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67E819E" w14:textId="77777777" w:rsidR="00A9264C" w:rsidRDefault="00A9264C" w:rsidP="00650483">
            <w:pPr>
              <w:rPr>
                <w:rFonts w:ascii="Calibri" w:hAnsi="Calibri" w:cs="Calibri"/>
                <w:color w:val="000000"/>
              </w:rPr>
            </w:pPr>
            <w:proofErr w:type="spellStart"/>
            <w:r>
              <w:rPr>
                <w:rFonts w:ascii="Calibri" w:hAnsi="Calibri" w:cs="Calibri"/>
                <w:color w:val="000000"/>
              </w:rPr>
              <w:t>Kapitalne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w:t>
            </w:r>
            <w:proofErr w:type="spellStart"/>
            <w:r>
              <w:rPr>
                <w:rFonts w:ascii="Calibri" w:hAnsi="Calibri" w:cs="Calibri"/>
                <w:color w:val="000000"/>
              </w:rPr>
              <w:t>neprofitnim</w:t>
            </w:r>
            <w:proofErr w:type="spellEnd"/>
            <w:r>
              <w:rPr>
                <w:rFonts w:ascii="Calibri" w:hAnsi="Calibri" w:cs="Calibri"/>
                <w:color w:val="000000"/>
              </w:rPr>
              <w:t xml:space="preserve"> </w:t>
            </w:r>
            <w:proofErr w:type="spellStart"/>
            <w:r>
              <w:rPr>
                <w:rFonts w:ascii="Calibri" w:hAnsi="Calibri" w:cs="Calibri"/>
                <w:color w:val="000000"/>
              </w:rPr>
              <w:t>organizacijama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E3F5613" w14:textId="77777777" w:rsidR="00A9264C" w:rsidRDefault="00A9264C" w:rsidP="00650483">
            <w:pPr>
              <w:jc w:val="right"/>
              <w:rPr>
                <w:rFonts w:ascii="Calibri" w:hAnsi="Calibri" w:cs="Calibri"/>
                <w:color w:val="000000"/>
              </w:rPr>
            </w:pPr>
            <w:r>
              <w:rPr>
                <w:rFonts w:ascii="Calibri" w:hAnsi="Calibri" w:cs="Calibri"/>
                <w:color w:val="000000"/>
              </w:rPr>
              <w:t>153.722,16</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ED6024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3221C6F" w14:textId="77777777" w:rsidR="00A9264C" w:rsidRDefault="00A9264C" w:rsidP="00650483">
            <w:pPr>
              <w:jc w:val="right"/>
              <w:rPr>
                <w:rFonts w:ascii="Calibri" w:hAnsi="Calibri" w:cs="Calibri"/>
                <w:color w:val="000000"/>
              </w:rPr>
            </w:pPr>
            <w:r>
              <w:rPr>
                <w:rFonts w:ascii="Calibri" w:hAnsi="Calibri" w:cs="Calibri"/>
                <w:color w:val="000000"/>
              </w:rPr>
              <w:t>153.009,56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A9A278" w14:textId="77777777" w:rsidR="00A9264C" w:rsidRDefault="00A9264C" w:rsidP="00650483">
            <w:pPr>
              <w:jc w:val="center"/>
              <w:rPr>
                <w:rFonts w:ascii="Calibri" w:hAnsi="Calibri" w:cs="Calibri"/>
                <w:color w:val="000000"/>
              </w:rPr>
            </w:pPr>
            <w:r>
              <w:rPr>
                <w:rFonts w:ascii="Calibri" w:hAnsi="Calibri" w:cs="Calibri"/>
                <w:color w:val="000000"/>
              </w:rPr>
              <w:t>99,54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CAAEC3"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481D6FB1"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2D48503" w14:textId="77777777" w:rsidR="00A9264C" w:rsidRDefault="00A9264C" w:rsidP="00650483">
            <w:pPr>
              <w:jc w:val="right"/>
              <w:rPr>
                <w:rFonts w:ascii="Calibri" w:hAnsi="Calibri" w:cs="Calibri"/>
                <w:color w:val="000000"/>
              </w:rPr>
            </w:pPr>
            <w:r>
              <w:rPr>
                <w:rFonts w:ascii="Calibri" w:hAnsi="Calibri" w:cs="Calibri"/>
                <w:color w:val="000000"/>
              </w:rPr>
              <w:t>383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FF8EF2"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Kazne</w:t>
            </w:r>
            <w:proofErr w:type="spellEnd"/>
            <w:r w:rsidRPr="0080518C">
              <w:rPr>
                <w:rFonts w:ascii="Calibri" w:hAnsi="Calibri" w:cs="Calibri"/>
                <w:color w:val="000000"/>
                <w:lang w:val="it-IT"/>
              </w:rPr>
              <w:t xml:space="preserve">, penali i </w:t>
            </w:r>
            <w:proofErr w:type="spellStart"/>
            <w:r w:rsidRPr="0080518C">
              <w:rPr>
                <w:rFonts w:ascii="Calibri" w:hAnsi="Calibri" w:cs="Calibri"/>
                <w:color w:val="000000"/>
                <w:lang w:val="it-IT"/>
              </w:rPr>
              <w:t>naknade</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štete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01B9EFF" w14:textId="77777777" w:rsidR="00A9264C" w:rsidRDefault="00A9264C" w:rsidP="00650483">
            <w:pPr>
              <w:jc w:val="right"/>
              <w:rPr>
                <w:rFonts w:ascii="Calibri" w:hAnsi="Calibri" w:cs="Calibri"/>
                <w:color w:val="000000"/>
              </w:rPr>
            </w:pPr>
            <w:r>
              <w:rPr>
                <w:rFonts w:ascii="Calibri" w:hAnsi="Calibri" w:cs="Calibri"/>
                <w:color w:val="000000"/>
              </w:rPr>
              <w:t>835,46</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AF889B"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F1898C5" w14:textId="77777777" w:rsidR="00A9264C" w:rsidRDefault="00A9264C" w:rsidP="00650483">
            <w:pPr>
              <w:jc w:val="right"/>
              <w:rPr>
                <w:rFonts w:ascii="Calibri" w:hAnsi="Calibri" w:cs="Calibri"/>
                <w:color w:val="000000"/>
              </w:rPr>
            </w:pPr>
            <w:r>
              <w:rPr>
                <w:rFonts w:ascii="Calibri" w:hAnsi="Calibri" w:cs="Calibri"/>
                <w:color w:val="000000"/>
              </w:rPr>
              <w:t>53.439,56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A99E26" w14:textId="77777777" w:rsidR="00A9264C" w:rsidRDefault="00A9264C" w:rsidP="00650483">
            <w:pPr>
              <w:jc w:val="center"/>
              <w:rPr>
                <w:rFonts w:ascii="Calibri" w:hAnsi="Calibri" w:cs="Calibri"/>
                <w:color w:val="000000"/>
              </w:rPr>
            </w:pPr>
            <w:r>
              <w:rPr>
                <w:rFonts w:ascii="Calibri" w:hAnsi="Calibri" w:cs="Calibri"/>
                <w:color w:val="000000"/>
              </w:rPr>
              <w:t>6.396,42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24F6CF"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717D349B"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C52A2F5" w14:textId="77777777" w:rsidR="00A9264C" w:rsidRDefault="00A9264C" w:rsidP="00650483">
            <w:pPr>
              <w:jc w:val="right"/>
              <w:rPr>
                <w:rFonts w:ascii="Calibri" w:hAnsi="Calibri" w:cs="Calibri"/>
                <w:color w:val="000000"/>
              </w:rPr>
            </w:pPr>
            <w:r>
              <w:rPr>
                <w:rFonts w:ascii="Calibri" w:hAnsi="Calibri" w:cs="Calibri"/>
                <w:color w:val="000000"/>
              </w:rPr>
              <w:t>3831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94259AE"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Naknade</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šteta</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pravnim</w:t>
            </w:r>
            <w:proofErr w:type="spellEnd"/>
            <w:r w:rsidRPr="0080518C">
              <w:rPr>
                <w:rFonts w:ascii="Calibri" w:hAnsi="Calibri" w:cs="Calibri"/>
                <w:color w:val="000000"/>
                <w:lang w:val="it-IT"/>
              </w:rPr>
              <w:t xml:space="preserve"> i </w:t>
            </w:r>
            <w:proofErr w:type="spellStart"/>
            <w:r w:rsidRPr="0080518C">
              <w:rPr>
                <w:rFonts w:ascii="Calibri" w:hAnsi="Calibri" w:cs="Calibri"/>
                <w:color w:val="000000"/>
                <w:lang w:val="it-IT"/>
              </w:rPr>
              <w:t>fizičkim</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osobama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1776FC3" w14:textId="77777777" w:rsidR="00A9264C" w:rsidRDefault="00A9264C" w:rsidP="00650483">
            <w:pPr>
              <w:jc w:val="right"/>
              <w:rPr>
                <w:rFonts w:ascii="Calibri" w:hAnsi="Calibri" w:cs="Calibri"/>
                <w:color w:val="000000"/>
              </w:rPr>
            </w:pPr>
            <w:r>
              <w:rPr>
                <w:rFonts w:ascii="Calibri" w:hAnsi="Calibri" w:cs="Calibri"/>
                <w:color w:val="000000"/>
              </w:rPr>
              <w:t>835,46</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E072F9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4B93342" w14:textId="77777777" w:rsidR="00A9264C" w:rsidRDefault="00A9264C" w:rsidP="00650483">
            <w:pPr>
              <w:jc w:val="right"/>
              <w:rPr>
                <w:rFonts w:ascii="Calibri" w:hAnsi="Calibri" w:cs="Calibri"/>
                <w:color w:val="000000"/>
              </w:rPr>
            </w:pPr>
            <w:r>
              <w:rPr>
                <w:rFonts w:ascii="Calibri" w:hAnsi="Calibri" w:cs="Calibri"/>
                <w:color w:val="000000"/>
              </w:rPr>
              <w:t>53.439,56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F03EE5" w14:textId="77777777" w:rsidR="00A9264C" w:rsidRDefault="00A9264C" w:rsidP="00650483">
            <w:pPr>
              <w:jc w:val="center"/>
              <w:rPr>
                <w:rFonts w:ascii="Calibri" w:hAnsi="Calibri" w:cs="Calibri"/>
                <w:color w:val="000000"/>
              </w:rPr>
            </w:pPr>
            <w:r>
              <w:rPr>
                <w:rFonts w:ascii="Calibri" w:hAnsi="Calibri" w:cs="Calibri"/>
                <w:color w:val="000000"/>
              </w:rPr>
              <w:t>6.396,42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A9C1D1"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38AE8F6C"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B581BA9" w14:textId="77777777" w:rsidR="00A9264C" w:rsidRDefault="00A9264C" w:rsidP="00650483">
            <w:pPr>
              <w:jc w:val="right"/>
              <w:rPr>
                <w:rFonts w:ascii="Calibri" w:hAnsi="Calibri" w:cs="Calibri"/>
                <w:color w:val="000000"/>
              </w:rPr>
            </w:pPr>
            <w:r>
              <w:rPr>
                <w:rFonts w:ascii="Calibri" w:hAnsi="Calibri" w:cs="Calibri"/>
                <w:color w:val="000000"/>
              </w:rPr>
              <w:t>386</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2A1E41" w14:textId="77777777" w:rsidR="00A9264C" w:rsidRDefault="00A9264C" w:rsidP="00650483">
            <w:pPr>
              <w:rPr>
                <w:rFonts w:ascii="Calibri" w:hAnsi="Calibri" w:cs="Calibri"/>
                <w:color w:val="000000"/>
              </w:rPr>
            </w:pPr>
            <w:proofErr w:type="spellStart"/>
            <w:r>
              <w:rPr>
                <w:rFonts w:ascii="Calibri" w:hAnsi="Calibri" w:cs="Calibri"/>
                <w:color w:val="000000"/>
              </w:rPr>
              <w:t>Kapitalne</w:t>
            </w:r>
            <w:proofErr w:type="spellEnd"/>
            <w:r>
              <w:rPr>
                <w:rFonts w:ascii="Calibri" w:hAnsi="Calibri" w:cs="Calibri"/>
                <w:color w:val="000000"/>
              </w:rPr>
              <w:t xml:space="preserve"> </w:t>
            </w:r>
            <w:proofErr w:type="spellStart"/>
            <w:r>
              <w:rPr>
                <w:rFonts w:ascii="Calibri" w:hAnsi="Calibri" w:cs="Calibri"/>
                <w:color w:val="000000"/>
              </w:rPr>
              <w:t>pomoći</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0D760D5" w14:textId="77777777" w:rsidR="00A9264C" w:rsidRDefault="00A9264C" w:rsidP="00650483">
            <w:pPr>
              <w:jc w:val="right"/>
              <w:rPr>
                <w:rFonts w:ascii="Calibri" w:hAnsi="Calibri" w:cs="Calibri"/>
                <w:color w:val="000000"/>
              </w:rPr>
            </w:pPr>
            <w:r>
              <w:rPr>
                <w:rFonts w:ascii="Calibri" w:hAnsi="Calibri" w:cs="Calibri"/>
                <w:color w:val="000000"/>
              </w:rPr>
              <w:t>45.625,00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1AA8E3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71EAEB9"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21A169" w14:textId="77777777" w:rsidR="00A9264C" w:rsidRDefault="00A9264C" w:rsidP="00650483">
            <w:pPr>
              <w:jc w:val="center"/>
              <w:rPr>
                <w:rFonts w:ascii="Calibri" w:hAnsi="Calibri" w:cs="Calibri"/>
                <w:color w:val="000000"/>
              </w:rPr>
            </w:pPr>
            <w:r>
              <w:rPr>
                <w:rFonts w:ascii="Calibri" w:hAnsi="Calibri" w:cs="Calibri"/>
                <w:color w:val="00000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3A1E71"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44DEF282"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BC0E8D2" w14:textId="77777777" w:rsidR="00A9264C" w:rsidRDefault="00A9264C" w:rsidP="00650483">
            <w:pPr>
              <w:jc w:val="right"/>
              <w:rPr>
                <w:rFonts w:ascii="Calibri" w:hAnsi="Calibri" w:cs="Calibri"/>
                <w:color w:val="000000"/>
              </w:rPr>
            </w:pPr>
            <w:r>
              <w:rPr>
                <w:rFonts w:ascii="Calibri" w:hAnsi="Calibri" w:cs="Calibri"/>
                <w:color w:val="000000"/>
              </w:rPr>
              <w:t>3861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2B077CF" w14:textId="77777777" w:rsidR="00A9264C" w:rsidRDefault="00A9264C" w:rsidP="00650483">
            <w:pPr>
              <w:rPr>
                <w:rFonts w:ascii="Calibri" w:hAnsi="Calibri" w:cs="Calibri"/>
                <w:color w:val="000000"/>
              </w:rPr>
            </w:pPr>
            <w:proofErr w:type="spellStart"/>
            <w:r>
              <w:rPr>
                <w:rFonts w:ascii="Calibri" w:hAnsi="Calibri" w:cs="Calibri"/>
                <w:color w:val="000000"/>
              </w:rPr>
              <w:t>Kapitalne</w:t>
            </w:r>
            <w:proofErr w:type="spellEnd"/>
            <w:r>
              <w:rPr>
                <w:rFonts w:ascii="Calibri" w:hAnsi="Calibri" w:cs="Calibri"/>
                <w:color w:val="000000"/>
              </w:rPr>
              <w:t xml:space="preserve"> </w:t>
            </w:r>
            <w:proofErr w:type="spellStart"/>
            <w:r>
              <w:rPr>
                <w:rFonts w:ascii="Calibri" w:hAnsi="Calibri" w:cs="Calibri"/>
                <w:color w:val="000000"/>
              </w:rPr>
              <w:t>pomoći</w:t>
            </w:r>
            <w:proofErr w:type="spellEnd"/>
            <w:r>
              <w:rPr>
                <w:rFonts w:ascii="Calibri" w:hAnsi="Calibri" w:cs="Calibri"/>
                <w:color w:val="000000"/>
              </w:rPr>
              <w:t xml:space="preserve"> </w:t>
            </w:r>
            <w:proofErr w:type="spellStart"/>
            <w:r>
              <w:rPr>
                <w:rFonts w:ascii="Calibri" w:hAnsi="Calibri" w:cs="Calibri"/>
                <w:color w:val="000000"/>
              </w:rPr>
              <w:t>kreditnim</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ostalim</w:t>
            </w:r>
            <w:proofErr w:type="spellEnd"/>
            <w:r>
              <w:rPr>
                <w:rFonts w:ascii="Calibri" w:hAnsi="Calibri" w:cs="Calibri"/>
                <w:color w:val="000000"/>
              </w:rPr>
              <w:t xml:space="preserve"> </w:t>
            </w:r>
            <w:proofErr w:type="spellStart"/>
            <w:r>
              <w:rPr>
                <w:rFonts w:ascii="Calibri" w:hAnsi="Calibri" w:cs="Calibri"/>
                <w:color w:val="000000"/>
              </w:rPr>
              <w:t>financijskim</w:t>
            </w:r>
            <w:proofErr w:type="spellEnd"/>
            <w:r>
              <w:rPr>
                <w:rFonts w:ascii="Calibri" w:hAnsi="Calibri" w:cs="Calibri"/>
                <w:color w:val="000000"/>
              </w:rPr>
              <w:t xml:space="preserve"> </w:t>
            </w:r>
            <w:proofErr w:type="spellStart"/>
            <w:r>
              <w:rPr>
                <w:rFonts w:ascii="Calibri" w:hAnsi="Calibri" w:cs="Calibri"/>
                <w:color w:val="000000"/>
              </w:rPr>
              <w:t>institucijama</w:t>
            </w:r>
            <w:proofErr w:type="spellEnd"/>
            <w:r>
              <w:rPr>
                <w:rFonts w:ascii="Calibri" w:hAnsi="Calibri" w:cs="Calibri"/>
                <w:color w:val="000000"/>
              </w:rPr>
              <w:t xml:space="preserve"> </w:t>
            </w:r>
            <w:proofErr w:type="spellStart"/>
            <w:r>
              <w:rPr>
                <w:rFonts w:ascii="Calibri" w:hAnsi="Calibri" w:cs="Calibri"/>
                <w:color w:val="000000"/>
              </w:rPr>
              <w:t>te</w:t>
            </w:r>
            <w:proofErr w:type="spellEnd"/>
            <w:r>
              <w:rPr>
                <w:rFonts w:ascii="Calibri" w:hAnsi="Calibri" w:cs="Calibri"/>
                <w:color w:val="000000"/>
              </w:rPr>
              <w:t xml:space="preserve"> </w:t>
            </w:r>
            <w:proofErr w:type="spellStart"/>
            <w:r>
              <w:rPr>
                <w:rFonts w:ascii="Calibri" w:hAnsi="Calibri" w:cs="Calibri"/>
                <w:color w:val="000000"/>
              </w:rPr>
              <w:t>trgovačkim</w:t>
            </w:r>
            <w:proofErr w:type="spellEnd"/>
            <w:r>
              <w:rPr>
                <w:rFonts w:ascii="Calibri" w:hAnsi="Calibri" w:cs="Calibri"/>
                <w:color w:val="000000"/>
              </w:rPr>
              <w:t xml:space="preserve"> </w:t>
            </w:r>
            <w:proofErr w:type="spellStart"/>
            <w:r>
              <w:rPr>
                <w:rFonts w:ascii="Calibri" w:hAnsi="Calibri" w:cs="Calibri"/>
                <w:color w:val="000000"/>
              </w:rPr>
              <w:t>društvima</w:t>
            </w:r>
            <w:proofErr w:type="spellEnd"/>
            <w:r>
              <w:rPr>
                <w:rFonts w:ascii="Calibri" w:hAnsi="Calibri" w:cs="Calibri"/>
                <w:color w:val="000000"/>
              </w:rPr>
              <w:t xml:space="preserve"> u </w:t>
            </w:r>
            <w:proofErr w:type="spellStart"/>
            <w:r>
              <w:rPr>
                <w:rFonts w:ascii="Calibri" w:hAnsi="Calibri" w:cs="Calibri"/>
                <w:color w:val="000000"/>
              </w:rPr>
              <w:t>javnom</w:t>
            </w:r>
            <w:proofErr w:type="spellEnd"/>
            <w:r>
              <w:rPr>
                <w:rFonts w:ascii="Calibri" w:hAnsi="Calibri" w:cs="Calibri"/>
                <w:color w:val="000000"/>
              </w:rPr>
              <w:t xml:space="preserve"> </w:t>
            </w:r>
            <w:proofErr w:type="spellStart"/>
            <w:r>
              <w:rPr>
                <w:rFonts w:ascii="Calibri" w:hAnsi="Calibri" w:cs="Calibri"/>
                <w:color w:val="000000"/>
              </w:rPr>
              <w:t>sektoru</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F130E4" w14:textId="77777777" w:rsidR="00A9264C" w:rsidRDefault="00A9264C" w:rsidP="00650483">
            <w:pPr>
              <w:jc w:val="right"/>
              <w:rPr>
                <w:rFonts w:ascii="Calibri" w:hAnsi="Calibri" w:cs="Calibri"/>
                <w:color w:val="000000"/>
              </w:rPr>
            </w:pPr>
            <w:r>
              <w:rPr>
                <w:rFonts w:ascii="Calibri" w:hAnsi="Calibri" w:cs="Calibri"/>
                <w:color w:val="000000"/>
              </w:rPr>
              <w:t>45.625,00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DED7BDB"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AB58961"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641BCA" w14:textId="77777777" w:rsidR="00A9264C" w:rsidRDefault="00A9264C" w:rsidP="00650483">
            <w:pPr>
              <w:jc w:val="center"/>
              <w:rPr>
                <w:rFonts w:ascii="Calibri" w:hAnsi="Calibri" w:cs="Calibri"/>
                <w:color w:val="000000"/>
              </w:rPr>
            </w:pPr>
            <w:r>
              <w:rPr>
                <w:rFonts w:ascii="Calibri" w:hAnsi="Calibri" w:cs="Calibri"/>
                <w:color w:val="00000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8AEE26"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48FF60C5"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80A42BD" w14:textId="77777777" w:rsidR="00A9264C" w:rsidRDefault="00A9264C" w:rsidP="00650483">
            <w:pPr>
              <w:jc w:val="right"/>
              <w:rPr>
                <w:rFonts w:ascii="Calibri" w:hAnsi="Calibri" w:cs="Calibri"/>
                <w:color w:val="000000"/>
                <w:sz w:val="24"/>
                <w:szCs w:val="24"/>
              </w:rPr>
            </w:pPr>
            <w:r>
              <w:rPr>
                <w:rFonts w:ascii="Calibri" w:hAnsi="Calibri" w:cs="Calibri"/>
                <w:color w:val="000000"/>
              </w:rPr>
              <w:t>4</w:t>
            </w:r>
          </w:p>
        </w:tc>
        <w:tc>
          <w:tcPr>
            <w:tcW w:w="74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14:paraId="7CAF1A82"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Rashodi</w:t>
            </w:r>
            <w:proofErr w:type="spellEnd"/>
            <w:r w:rsidRPr="0080518C">
              <w:rPr>
                <w:rFonts w:ascii="Calibri" w:hAnsi="Calibri" w:cs="Calibri"/>
                <w:color w:val="000000"/>
                <w:lang w:val="it-IT"/>
              </w:rPr>
              <w:t xml:space="preserve"> za </w:t>
            </w:r>
            <w:proofErr w:type="spellStart"/>
            <w:r w:rsidRPr="0080518C">
              <w:rPr>
                <w:rFonts w:ascii="Calibri" w:hAnsi="Calibri" w:cs="Calibri"/>
                <w:color w:val="000000"/>
                <w:lang w:val="it-IT"/>
              </w:rPr>
              <w:t>nabavu</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nefinancijske</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imovine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498E2DD" w14:textId="77777777" w:rsidR="00A9264C" w:rsidRDefault="00A9264C" w:rsidP="00650483">
            <w:pPr>
              <w:jc w:val="right"/>
              <w:rPr>
                <w:rFonts w:ascii="Calibri" w:hAnsi="Calibri" w:cs="Calibri"/>
                <w:color w:val="000000"/>
              </w:rPr>
            </w:pPr>
            <w:r>
              <w:rPr>
                <w:rFonts w:ascii="Calibri" w:hAnsi="Calibri" w:cs="Calibri"/>
                <w:color w:val="000000"/>
              </w:rPr>
              <w:t>868.238,90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441904" w14:textId="77777777" w:rsidR="00A9264C" w:rsidRDefault="00A9264C" w:rsidP="00650483">
            <w:pPr>
              <w:jc w:val="right"/>
              <w:rPr>
                <w:rFonts w:ascii="Calibri" w:hAnsi="Calibri" w:cs="Calibri"/>
                <w:color w:val="000000"/>
              </w:rPr>
            </w:pPr>
            <w:r>
              <w:rPr>
                <w:rFonts w:ascii="Calibri" w:hAnsi="Calibri" w:cs="Calibri"/>
                <w:color w:val="000000"/>
              </w:rPr>
              <w:t>3.057.301,46</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7809B66" w14:textId="77777777" w:rsidR="00A9264C" w:rsidRDefault="00A9264C" w:rsidP="00650483">
            <w:pPr>
              <w:jc w:val="right"/>
              <w:rPr>
                <w:rFonts w:ascii="Calibri" w:hAnsi="Calibri" w:cs="Calibri"/>
                <w:color w:val="000000"/>
              </w:rPr>
            </w:pPr>
            <w:r>
              <w:rPr>
                <w:rFonts w:ascii="Calibri" w:hAnsi="Calibri" w:cs="Calibri"/>
                <w:color w:val="000000"/>
              </w:rPr>
              <w:t>419.064,74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D675F1" w14:textId="77777777" w:rsidR="00A9264C" w:rsidRDefault="00A9264C" w:rsidP="00650483">
            <w:pPr>
              <w:jc w:val="center"/>
              <w:rPr>
                <w:rFonts w:ascii="Calibri" w:hAnsi="Calibri" w:cs="Calibri"/>
                <w:color w:val="000000"/>
              </w:rPr>
            </w:pPr>
            <w:r>
              <w:rPr>
                <w:rFonts w:ascii="Calibri" w:hAnsi="Calibri" w:cs="Calibri"/>
                <w:color w:val="000000"/>
              </w:rPr>
              <w:t>48,27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7768E1" w14:textId="77777777" w:rsidR="00A9264C" w:rsidRDefault="00A9264C" w:rsidP="00650483">
            <w:pPr>
              <w:jc w:val="center"/>
              <w:rPr>
                <w:rFonts w:ascii="Calibri" w:hAnsi="Calibri" w:cs="Calibri"/>
                <w:color w:val="000000"/>
              </w:rPr>
            </w:pPr>
            <w:r>
              <w:rPr>
                <w:rFonts w:ascii="Calibri" w:hAnsi="Calibri" w:cs="Calibri"/>
                <w:color w:val="000000"/>
              </w:rPr>
              <w:t>13,71</w:t>
            </w:r>
          </w:p>
        </w:tc>
      </w:tr>
      <w:tr w:rsidR="00A9264C" w14:paraId="7D812717"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8304807" w14:textId="77777777" w:rsidR="00A9264C" w:rsidRDefault="00A9264C" w:rsidP="00650483">
            <w:pPr>
              <w:jc w:val="right"/>
              <w:rPr>
                <w:rFonts w:ascii="Calibri" w:hAnsi="Calibri" w:cs="Calibri"/>
                <w:color w:val="000000"/>
              </w:rPr>
            </w:pPr>
            <w:r>
              <w:rPr>
                <w:rFonts w:ascii="Calibri" w:hAnsi="Calibri" w:cs="Calibri"/>
                <w:color w:val="000000"/>
              </w:rPr>
              <w:t>41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47DB95"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Rashodi</w:t>
            </w:r>
            <w:proofErr w:type="spellEnd"/>
            <w:r w:rsidRPr="0080518C">
              <w:rPr>
                <w:rFonts w:ascii="Calibri" w:hAnsi="Calibri" w:cs="Calibri"/>
                <w:color w:val="000000"/>
                <w:lang w:val="it-IT"/>
              </w:rPr>
              <w:t xml:space="preserve"> za </w:t>
            </w:r>
            <w:proofErr w:type="spellStart"/>
            <w:r w:rsidRPr="0080518C">
              <w:rPr>
                <w:rFonts w:ascii="Calibri" w:hAnsi="Calibri" w:cs="Calibri"/>
                <w:color w:val="000000"/>
                <w:lang w:val="it-IT"/>
              </w:rPr>
              <w:t>nabavu</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neproizvedene</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dugotrajne</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imovine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BFAEF5" w14:textId="77777777" w:rsidR="00A9264C" w:rsidRDefault="00A9264C" w:rsidP="00650483">
            <w:pPr>
              <w:jc w:val="right"/>
              <w:rPr>
                <w:rFonts w:ascii="Calibri" w:hAnsi="Calibri" w:cs="Calibri"/>
                <w:color w:val="000000"/>
                <w:sz w:val="24"/>
                <w:szCs w:val="24"/>
              </w:rPr>
            </w:pPr>
            <w:r>
              <w:rPr>
                <w:rFonts w:ascii="Calibri" w:hAnsi="Calibri" w:cs="Calibri"/>
                <w:color w:val="000000"/>
              </w:rPr>
              <w:t>197.520,10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A7BFF3" w14:textId="77777777" w:rsidR="00A9264C" w:rsidRDefault="00A9264C" w:rsidP="00650483">
            <w:pPr>
              <w:jc w:val="right"/>
              <w:rPr>
                <w:rFonts w:ascii="Calibri" w:hAnsi="Calibri" w:cs="Calibri"/>
                <w:color w:val="000000"/>
              </w:rPr>
            </w:pPr>
            <w:r>
              <w:rPr>
                <w:rFonts w:ascii="Calibri" w:hAnsi="Calibri" w:cs="Calibri"/>
                <w:color w:val="000000"/>
              </w:rPr>
              <w:t>309.029,00</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7BAA0B" w14:textId="77777777" w:rsidR="00A9264C" w:rsidRDefault="00A9264C" w:rsidP="00650483">
            <w:pPr>
              <w:jc w:val="right"/>
              <w:rPr>
                <w:rFonts w:ascii="Calibri" w:hAnsi="Calibri" w:cs="Calibri"/>
                <w:color w:val="000000"/>
              </w:rPr>
            </w:pPr>
            <w:r>
              <w:rPr>
                <w:rFonts w:ascii="Calibri" w:hAnsi="Calibri" w:cs="Calibri"/>
                <w:color w:val="000000"/>
              </w:rPr>
              <w:t>87.717,50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371686" w14:textId="77777777" w:rsidR="00A9264C" w:rsidRDefault="00A9264C" w:rsidP="00650483">
            <w:pPr>
              <w:jc w:val="center"/>
              <w:rPr>
                <w:rFonts w:ascii="Calibri" w:hAnsi="Calibri" w:cs="Calibri"/>
                <w:color w:val="000000"/>
              </w:rPr>
            </w:pPr>
            <w:r>
              <w:rPr>
                <w:rFonts w:ascii="Calibri" w:hAnsi="Calibri" w:cs="Calibri"/>
                <w:color w:val="000000"/>
              </w:rPr>
              <w:t>44,41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680B2A" w14:textId="77777777" w:rsidR="00A9264C" w:rsidRDefault="00A9264C" w:rsidP="00650483">
            <w:pPr>
              <w:jc w:val="center"/>
              <w:rPr>
                <w:rFonts w:ascii="Calibri" w:hAnsi="Calibri" w:cs="Calibri"/>
                <w:color w:val="000000"/>
              </w:rPr>
            </w:pPr>
            <w:r>
              <w:rPr>
                <w:rFonts w:ascii="Calibri" w:hAnsi="Calibri" w:cs="Calibri"/>
                <w:color w:val="000000"/>
              </w:rPr>
              <w:t>28,38</w:t>
            </w:r>
          </w:p>
        </w:tc>
      </w:tr>
      <w:tr w:rsidR="00A9264C" w14:paraId="2B15F85F"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EC59F94" w14:textId="77777777" w:rsidR="00A9264C" w:rsidRDefault="00A9264C" w:rsidP="00650483">
            <w:pPr>
              <w:jc w:val="right"/>
              <w:rPr>
                <w:rFonts w:ascii="Calibri" w:hAnsi="Calibri" w:cs="Calibri"/>
                <w:color w:val="000000"/>
              </w:rPr>
            </w:pPr>
            <w:r>
              <w:rPr>
                <w:rFonts w:ascii="Calibri" w:hAnsi="Calibri" w:cs="Calibri"/>
                <w:color w:val="000000"/>
              </w:rPr>
              <w:t>411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E87E547" w14:textId="77777777" w:rsidR="00A9264C" w:rsidRDefault="00A9264C" w:rsidP="00650483">
            <w:pPr>
              <w:rPr>
                <w:rFonts w:ascii="Calibri" w:hAnsi="Calibri" w:cs="Calibri"/>
                <w:color w:val="000000"/>
              </w:rPr>
            </w:pPr>
            <w:proofErr w:type="spellStart"/>
            <w:r>
              <w:rPr>
                <w:rFonts w:ascii="Calibri" w:hAnsi="Calibri" w:cs="Calibri"/>
                <w:color w:val="000000"/>
              </w:rPr>
              <w:t>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r>
              <w:rPr>
                <w:rFonts w:ascii="Calibri" w:hAnsi="Calibri" w:cs="Calibri"/>
                <w:color w:val="000000"/>
              </w:rPr>
              <w:t xml:space="preserve"> - </w:t>
            </w:r>
            <w:proofErr w:type="spellStart"/>
            <w:r>
              <w:rPr>
                <w:rFonts w:ascii="Calibri" w:hAnsi="Calibri" w:cs="Calibri"/>
                <w:color w:val="000000"/>
              </w:rPr>
              <w:t>prirodna</w:t>
            </w:r>
            <w:proofErr w:type="spellEnd"/>
            <w:r>
              <w:rPr>
                <w:rFonts w:ascii="Calibri" w:hAnsi="Calibri" w:cs="Calibri"/>
                <w:color w:val="000000"/>
              </w:rPr>
              <w:t xml:space="preserve"> </w:t>
            </w:r>
            <w:proofErr w:type="spellStart"/>
            <w:r>
              <w:rPr>
                <w:rFonts w:ascii="Calibri" w:hAnsi="Calibri" w:cs="Calibri"/>
                <w:color w:val="000000"/>
              </w:rPr>
              <w:t>bogatstva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E73BFF1" w14:textId="77777777" w:rsidR="00A9264C" w:rsidRDefault="00A9264C" w:rsidP="00650483">
            <w:pPr>
              <w:jc w:val="right"/>
              <w:rPr>
                <w:rFonts w:ascii="Calibri" w:hAnsi="Calibri" w:cs="Calibri"/>
                <w:color w:val="000000"/>
              </w:rPr>
            </w:pPr>
            <w:r>
              <w:rPr>
                <w:rFonts w:ascii="Calibri" w:hAnsi="Calibri" w:cs="Calibri"/>
                <w:color w:val="000000"/>
              </w:rPr>
              <w:t>182.689,60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99750A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CFDD0D1" w14:textId="77777777" w:rsidR="00A9264C" w:rsidRDefault="00A9264C" w:rsidP="00650483">
            <w:pPr>
              <w:jc w:val="right"/>
              <w:rPr>
                <w:rFonts w:ascii="Calibri" w:hAnsi="Calibri" w:cs="Calibri"/>
                <w:color w:val="000000"/>
              </w:rPr>
            </w:pPr>
            <w:r>
              <w:rPr>
                <w:rFonts w:ascii="Calibri" w:hAnsi="Calibri" w:cs="Calibri"/>
                <w:color w:val="000000"/>
              </w:rPr>
              <w:t>62.368,75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40939A" w14:textId="77777777" w:rsidR="00A9264C" w:rsidRDefault="00A9264C" w:rsidP="00650483">
            <w:pPr>
              <w:jc w:val="center"/>
              <w:rPr>
                <w:rFonts w:ascii="Calibri" w:hAnsi="Calibri" w:cs="Calibri"/>
                <w:color w:val="000000"/>
              </w:rPr>
            </w:pPr>
            <w:r>
              <w:rPr>
                <w:rFonts w:ascii="Calibri" w:hAnsi="Calibri" w:cs="Calibri"/>
                <w:color w:val="000000"/>
              </w:rPr>
              <w:t>34,14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6B6531"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731869F1"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4E619C0" w14:textId="77777777" w:rsidR="00A9264C" w:rsidRDefault="00A9264C" w:rsidP="00650483">
            <w:pPr>
              <w:jc w:val="right"/>
              <w:rPr>
                <w:rFonts w:ascii="Calibri" w:hAnsi="Calibri" w:cs="Calibri"/>
                <w:color w:val="000000"/>
              </w:rPr>
            </w:pPr>
            <w:r>
              <w:rPr>
                <w:rFonts w:ascii="Calibri" w:hAnsi="Calibri" w:cs="Calibri"/>
                <w:color w:val="000000"/>
              </w:rPr>
              <w:t>4111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A7687EF" w14:textId="77777777" w:rsidR="00A9264C" w:rsidRDefault="00A9264C" w:rsidP="00650483">
            <w:pPr>
              <w:rPr>
                <w:rFonts w:ascii="Calibri" w:hAnsi="Calibri" w:cs="Calibri"/>
                <w:color w:val="000000"/>
              </w:rPr>
            </w:pPr>
            <w:proofErr w:type="spellStart"/>
            <w:r>
              <w:rPr>
                <w:rFonts w:ascii="Calibri" w:hAnsi="Calibri" w:cs="Calibri"/>
                <w:color w:val="000000"/>
              </w:rPr>
              <w:t>Zemljište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049A39C" w14:textId="77777777" w:rsidR="00A9264C" w:rsidRDefault="00A9264C" w:rsidP="00650483">
            <w:pPr>
              <w:jc w:val="right"/>
              <w:rPr>
                <w:rFonts w:ascii="Calibri" w:hAnsi="Calibri" w:cs="Calibri"/>
                <w:color w:val="000000"/>
              </w:rPr>
            </w:pPr>
            <w:r>
              <w:rPr>
                <w:rFonts w:ascii="Calibri" w:hAnsi="Calibri" w:cs="Calibri"/>
                <w:color w:val="000000"/>
              </w:rPr>
              <w:t>174.888,11</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4164B99"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65F01B5" w14:textId="77777777" w:rsidR="00A9264C" w:rsidRDefault="00A9264C" w:rsidP="00650483">
            <w:pPr>
              <w:jc w:val="right"/>
              <w:rPr>
                <w:rFonts w:ascii="Calibri" w:hAnsi="Calibri" w:cs="Calibri"/>
                <w:color w:val="000000"/>
              </w:rPr>
            </w:pPr>
            <w:r>
              <w:rPr>
                <w:rFonts w:ascii="Calibri" w:hAnsi="Calibri" w:cs="Calibri"/>
                <w:color w:val="000000"/>
              </w:rPr>
              <w:t>49.500,00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D12572" w14:textId="77777777" w:rsidR="00A9264C" w:rsidRDefault="00A9264C" w:rsidP="00650483">
            <w:pPr>
              <w:jc w:val="center"/>
              <w:rPr>
                <w:rFonts w:ascii="Calibri" w:hAnsi="Calibri" w:cs="Calibri"/>
                <w:color w:val="000000"/>
              </w:rPr>
            </w:pPr>
            <w:r>
              <w:rPr>
                <w:rFonts w:ascii="Calibri" w:hAnsi="Calibri" w:cs="Calibri"/>
                <w:color w:val="000000"/>
              </w:rPr>
              <w:t>28,30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962BBA"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209FB1E4"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AA5278F" w14:textId="77777777" w:rsidR="00A9264C" w:rsidRDefault="00A9264C" w:rsidP="00650483">
            <w:pPr>
              <w:jc w:val="right"/>
              <w:rPr>
                <w:rFonts w:ascii="Calibri" w:hAnsi="Calibri" w:cs="Calibri"/>
                <w:color w:val="000000"/>
              </w:rPr>
            </w:pPr>
            <w:r>
              <w:rPr>
                <w:rFonts w:ascii="Calibri" w:hAnsi="Calibri" w:cs="Calibri"/>
                <w:color w:val="000000"/>
              </w:rPr>
              <w:t>4113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CEB46BA" w14:textId="77777777" w:rsidR="00A9264C" w:rsidRDefault="00A9264C" w:rsidP="0065048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prirodna</w:t>
            </w:r>
            <w:proofErr w:type="spellEnd"/>
            <w:r>
              <w:rPr>
                <w:rFonts w:ascii="Calibri" w:hAnsi="Calibri" w:cs="Calibri"/>
                <w:color w:val="000000"/>
              </w:rPr>
              <w:t xml:space="preserve"> </w:t>
            </w:r>
            <w:proofErr w:type="spellStart"/>
            <w:r>
              <w:rPr>
                <w:rFonts w:ascii="Calibri" w:hAnsi="Calibri" w:cs="Calibri"/>
                <w:color w:val="000000"/>
              </w:rPr>
              <w:t>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9054D19" w14:textId="77777777" w:rsidR="00A9264C" w:rsidRDefault="00A9264C" w:rsidP="00650483">
            <w:pPr>
              <w:jc w:val="right"/>
              <w:rPr>
                <w:rFonts w:ascii="Calibri" w:hAnsi="Calibri" w:cs="Calibri"/>
                <w:color w:val="000000"/>
              </w:rPr>
            </w:pPr>
            <w:r>
              <w:rPr>
                <w:rFonts w:ascii="Calibri" w:hAnsi="Calibri" w:cs="Calibri"/>
                <w:color w:val="000000"/>
              </w:rPr>
              <w:t>7.801,49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B6B97EB"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9AFD210" w14:textId="77777777" w:rsidR="00A9264C" w:rsidRDefault="00A9264C" w:rsidP="00650483">
            <w:pPr>
              <w:jc w:val="right"/>
              <w:rPr>
                <w:rFonts w:ascii="Calibri" w:hAnsi="Calibri" w:cs="Calibri"/>
                <w:color w:val="000000"/>
              </w:rPr>
            </w:pPr>
            <w:r>
              <w:rPr>
                <w:rFonts w:ascii="Calibri" w:hAnsi="Calibri" w:cs="Calibri"/>
                <w:color w:val="000000"/>
              </w:rPr>
              <w:t>12.868,75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1A726D" w14:textId="77777777" w:rsidR="00A9264C" w:rsidRDefault="00A9264C" w:rsidP="00650483">
            <w:pPr>
              <w:jc w:val="center"/>
              <w:rPr>
                <w:rFonts w:ascii="Calibri" w:hAnsi="Calibri" w:cs="Calibri"/>
                <w:color w:val="000000"/>
              </w:rPr>
            </w:pPr>
            <w:r>
              <w:rPr>
                <w:rFonts w:ascii="Calibri" w:hAnsi="Calibri" w:cs="Calibri"/>
                <w:color w:val="000000"/>
              </w:rPr>
              <w:t>164,95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A4856E"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58392A5A"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9784515" w14:textId="77777777" w:rsidR="00A9264C" w:rsidRDefault="00A9264C" w:rsidP="00650483">
            <w:pPr>
              <w:jc w:val="right"/>
              <w:rPr>
                <w:rFonts w:ascii="Calibri" w:hAnsi="Calibri" w:cs="Calibri"/>
                <w:color w:val="000000"/>
              </w:rPr>
            </w:pPr>
            <w:r>
              <w:rPr>
                <w:rFonts w:ascii="Calibri" w:hAnsi="Calibri" w:cs="Calibri"/>
                <w:color w:val="000000"/>
              </w:rPr>
              <w:t>412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5FEF486" w14:textId="77777777" w:rsidR="00A9264C" w:rsidRDefault="00A9264C" w:rsidP="00650483">
            <w:pPr>
              <w:rPr>
                <w:rFonts w:ascii="Calibri" w:hAnsi="Calibri" w:cs="Calibri"/>
                <w:color w:val="000000"/>
              </w:rPr>
            </w:pP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0F76D82" w14:textId="77777777" w:rsidR="00A9264C" w:rsidRDefault="00A9264C" w:rsidP="00650483">
            <w:pPr>
              <w:jc w:val="right"/>
              <w:rPr>
                <w:rFonts w:ascii="Calibri" w:hAnsi="Calibri" w:cs="Calibri"/>
                <w:color w:val="000000"/>
              </w:rPr>
            </w:pPr>
            <w:r>
              <w:rPr>
                <w:rFonts w:ascii="Calibri" w:hAnsi="Calibri" w:cs="Calibri"/>
                <w:color w:val="000000"/>
              </w:rPr>
              <w:t>14.830,50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30C9E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BD7250" w14:textId="77777777" w:rsidR="00A9264C" w:rsidRDefault="00A9264C" w:rsidP="00650483">
            <w:pPr>
              <w:jc w:val="right"/>
              <w:rPr>
                <w:rFonts w:ascii="Calibri" w:hAnsi="Calibri" w:cs="Calibri"/>
                <w:color w:val="000000"/>
              </w:rPr>
            </w:pPr>
            <w:r>
              <w:rPr>
                <w:rFonts w:ascii="Calibri" w:hAnsi="Calibri" w:cs="Calibri"/>
                <w:color w:val="000000"/>
              </w:rPr>
              <w:t>25.348,75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D73C09" w14:textId="77777777" w:rsidR="00A9264C" w:rsidRDefault="00A9264C" w:rsidP="00650483">
            <w:pPr>
              <w:jc w:val="center"/>
              <w:rPr>
                <w:rFonts w:ascii="Calibri" w:hAnsi="Calibri" w:cs="Calibri"/>
                <w:color w:val="000000"/>
              </w:rPr>
            </w:pPr>
            <w:r>
              <w:rPr>
                <w:rFonts w:ascii="Calibri" w:hAnsi="Calibri" w:cs="Calibri"/>
                <w:color w:val="000000"/>
              </w:rPr>
              <w:t>170,92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26D7FE"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1CA69530"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41A9AEF" w14:textId="77777777" w:rsidR="00A9264C" w:rsidRDefault="00A9264C" w:rsidP="00650483">
            <w:pPr>
              <w:jc w:val="right"/>
              <w:rPr>
                <w:rFonts w:ascii="Calibri" w:hAnsi="Calibri" w:cs="Calibri"/>
                <w:color w:val="000000"/>
              </w:rPr>
            </w:pPr>
            <w:r>
              <w:rPr>
                <w:rFonts w:ascii="Calibri" w:hAnsi="Calibri" w:cs="Calibri"/>
                <w:color w:val="000000"/>
              </w:rPr>
              <w:t>4126</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BB68D4E" w14:textId="77777777" w:rsidR="00A9264C" w:rsidRDefault="00A9264C" w:rsidP="0065048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557B1F2" w14:textId="77777777" w:rsidR="00A9264C" w:rsidRDefault="00A9264C" w:rsidP="00650483">
            <w:pPr>
              <w:jc w:val="right"/>
              <w:rPr>
                <w:rFonts w:ascii="Calibri" w:hAnsi="Calibri" w:cs="Calibri"/>
                <w:color w:val="000000"/>
              </w:rPr>
            </w:pPr>
            <w:r>
              <w:rPr>
                <w:rFonts w:ascii="Calibri" w:hAnsi="Calibri" w:cs="Calibri"/>
                <w:color w:val="000000"/>
              </w:rPr>
              <w:t>14.830,50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05244C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24E15A" w14:textId="77777777" w:rsidR="00A9264C" w:rsidRDefault="00A9264C" w:rsidP="00650483">
            <w:pPr>
              <w:jc w:val="right"/>
              <w:rPr>
                <w:rFonts w:ascii="Calibri" w:hAnsi="Calibri" w:cs="Calibri"/>
                <w:color w:val="000000"/>
              </w:rPr>
            </w:pPr>
            <w:r>
              <w:rPr>
                <w:rFonts w:ascii="Calibri" w:hAnsi="Calibri" w:cs="Calibri"/>
                <w:color w:val="000000"/>
              </w:rPr>
              <w:t>25.348,75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E624D8" w14:textId="77777777" w:rsidR="00A9264C" w:rsidRDefault="00A9264C" w:rsidP="00650483">
            <w:pPr>
              <w:jc w:val="center"/>
              <w:rPr>
                <w:rFonts w:ascii="Calibri" w:hAnsi="Calibri" w:cs="Calibri"/>
                <w:color w:val="000000"/>
              </w:rPr>
            </w:pPr>
            <w:r>
              <w:rPr>
                <w:rFonts w:ascii="Calibri" w:hAnsi="Calibri" w:cs="Calibri"/>
                <w:color w:val="000000"/>
              </w:rPr>
              <w:t>170,92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204292"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7B39A972"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DB6041E"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C8B6C9"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Rashodi</w:t>
            </w:r>
            <w:proofErr w:type="spellEnd"/>
            <w:r w:rsidRPr="0080518C">
              <w:rPr>
                <w:rFonts w:ascii="Calibri" w:hAnsi="Calibri" w:cs="Calibri"/>
                <w:color w:val="000000"/>
                <w:lang w:val="it-IT"/>
              </w:rPr>
              <w:t xml:space="preserve"> za </w:t>
            </w:r>
            <w:proofErr w:type="spellStart"/>
            <w:r w:rsidRPr="0080518C">
              <w:rPr>
                <w:rFonts w:ascii="Calibri" w:hAnsi="Calibri" w:cs="Calibri"/>
                <w:color w:val="000000"/>
                <w:lang w:val="it-IT"/>
              </w:rPr>
              <w:t>nabavu</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proizvedene</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dugotrajne</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imovine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190639" w14:textId="77777777" w:rsidR="00A9264C" w:rsidRDefault="00A9264C" w:rsidP="00650483">
            <w:pPr>
              <w:jc w:val="right"/>
              <w:rPr>
                <w:rFonts w:ascii="Calibri" w:hAnsi="Calibri" w:cs="Calibri"/>
                <w:color w:val="000000"/>
                <w:sz w:val="24"/>
                <w:szCs w:val="24"/>
              </w:rPr>
            </w:pPr>
            <w:r>
              <w:rPr>
                <w:rFonts w:ascii="Calibri" w:hAnsi="Calibri" w:cs="Calibri"/>
                <w:color w:val="000000"/>
              </w:rPr>
              <w:t>643.740,05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10A44E" w14:textId="77777777" w:rsidR="00A9264C" w:rsidRDefault="00A9264C" w:rsidP="00650483">
            <w:pPr>
              <w:jc w:val="right"/>
              <w:rPr>
                <w:rFonts w:ascii="Calibri" w:hAnsi="Calibri" w:cs="Calibri"/>
                <w:color w:val="000000"/>
              </w:rPr>
            </w:pPr>
            <w:r>
              <w:rPr>
                <w:rFonts w:ascii="Calibri" w:hAnsi="Calibri" w:cs="Calibri"/>
                <w:color w:val="000000"/>
              </w:rPr>
              <w:t>2.712.172,46</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7C17E2" w14:textId="77777777" w:rsidR="00A9264C" w:rsidRDefault="00A9264C" w:rsidP="00650483">
            <w:pPr>
              <w:jc w:val="right"/>
              <w:rPr>
                <w:rFonts w:ascii="Calibri" w:hAnsi="Calibri" w:cs="Calibri"/>
                <w:color w:val="000000"/>
              </w:rPr>
            </w:pPr>
            <w:r>
              <w:rPr>
                <w:rFonts w:ascii="Calibri" w:hAnsi="Calibri" w:cs="Calibri"/>
                <w:color w:val="000000"/>
              </w:rPr>
              <w:t>295.298,01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AD00E2" w14:textId="77777777" w:rsidR="00A9264C" w:rsidRDefault="00A9264C" w:rsidP="00650483">
            <w:pPr>
              <w:jc w:val="center"/>
              <w:rPr>
                <w:rFonts w:ascii="Calibri" w:hAnsi="Calibri" w:cs="Calibri"/>
                <w:color w:val="000000"/>
              </w:rPr>
            </w:pPr>
            <w:r>
              <w:rPr>
                <w:rFonts w:ascii="Calibri" w:hAnsi="Calibri" w:cs="Calibri"/>
                <w:color w:val="000000"/>
              </w:rPr>
              <w:t>45,87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07B865" w14:textId="77777777" w:rsidR="00A9264C" w:rsidRDefault="00A9264C" w:rsidP="00650483">
            <w:pPr>
              <w:jc w:val="center"/>
              <w:rPr>
                <w:rFonts w:ascii="Calibri" w:hAnsi="Calibri" w:cs="Calibri"/>
                <w:color w:val="000000"/>
              </w:rPr>
            </w:pPr>
            <w:r>
              <w:rPr>
                <w:rFonts w:ascii="Calibri" w:hAnsi="Calibri" w:cs="Calibri"/>
                <w:color w:val="000000"/>
              </w:rPr>
              <w:t>10,89</w:t>
            </w:r>
          </w:p>
        </w:tc>
      </w:tr>
      <w:tr w:rsidR="00A9264C" w14:paraId="1ED70B44"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E266170" w14:textId="77777777" w:rsidR="00A9264C" w:rsidRDefault="00A9264C" w:rsidP="00650483">
            <w:pPr>
              <w:jc w:val="right"/>
              <w:rPr>
                <w:rFonts w:ascii="Calibri" w:hAnsi="Calibri" w:cs="Calibri"/>
                <w:color w:val="000000"/>
              </w:rPr>
            </w:pPr>
            <w:r>
              <w:rPr>
                <w:rFonts w:ascii="Calibri" w:hAnsi="Calibri" w:cs="Calibri"/>
                <w:color w:val="000000"/>
              </w:rPr>
              <w:t>421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174FC99" w14:textId="77777777" w:rsidR="00A9264C" w:rsidRDefault="00A9264C" w:rsidP="00650483">
            <w:pPr>
              <w:rPr>
                <w:rFonts w:ascii="Calibri" w:hAnsi="Calibri" w:cs="Calibri"/>
                <w:color w:val="000000"/>
              </w:rPr>
            </w:pPr>
            <w:proofErr w:type="spellStart"/>
            <w:r>
              <w:rPr>
                <w:rFonts w:ascii="Calibri" w:hAnsi="Calibri" w:cs="Calibri"/>
                <w:color w:val="000000"/>
              </w:rPr>
              <w:t>Građevinski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00B5D9D" w14:textId="77777777" w:rsidR="00A9264C" w:rsidRDefault="00A9264C" w:rsidP="00650483">
            <w:pPr>
              <w:jc w:val="right"/>
              <w:rPr>
                <w:rFonts w:ascii="Calibri" w:hAnsi="Calibri" w:cs="Calibri"/>
                <w:color w:val="000000"/>
              </w:rPr>
            </w:pPr>
            <w:r>
              <w:rPr>
                <w:rFonts w:ascii="Calibri" w:hAnsi="Calibri" w:cs="Calibri"/>
                <w:color w:val="000000"/>
              </w:rPr>
              <w:t>547.474,05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F13165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A4C09CD" w14:textId="77777777" w:rsidR="00A9264C" w:rsidRDefault="00A9264C" w:rsidP="00650483">
            <w:pPr>
              <w:jc w:val="right"/>
              <w:rPr>
                <w:rFonts w:ascii="Calibri" w:hAnsi="Calibri" w:cs="Calibri"/>
                <w:color w:val="000000"/>
              </w:rPr>
            </w:pPr>
            <w:r>
              <w:rPr>
                <w:rFonts w:ascii="Calibri" w:hAnsi="Calibri" w:cs="Calibri"/>
                <w:color w:val="000000"/>
              </w:rPr>
              <w:t>270.461,88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20D84A" w14:textId="77777777" w:rsidR="00A9264C" w:rsidRDefault="00A9264C" w:rsidP="00650483">
            <w:pPr>
              <w:jc w:val="center"/>
              <w:rPr>
                <w:rFonts w:ascii="Calibri" w:hAnsi="Calibri" w:cs="Calibri"/>
                <w:color w:val="000000"/>
              </w:rPr>
            </w:pPr>
            <w:r>
              <w:rPr>
                <w:rFonts w:ascii="Calibri" w:hAnsi="Calibri" w:cs="Calibri"/>
                <w:color w:val="000000"/>
              </w:rPr>
              <w:t>49,40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16480E"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6BDE799E"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AD802CD" w14:textId="77777777" w:rsidR="00A9264C" w:rsidRDefault="00A9264C" w:rsidP="00650483">
            <w:pPr>
              <w:jc w:val="right"/>
              <w:rPr>
                <w:rFonts w:ascii="Calibri" w:hAnsi="Calibri" w:cs="Calibri"/>
                <w:color w:val="000000"/>
              </w:rPr>
            </w:pPr>
            <w:r>
              <w:rPr>
                <w:rFonts w:ascii="Calibri" w:hAnsi="Calibri" w:cs="Calibri"/>
                <w:color w:val="000000"/>
              </w:rPr>
              <w:t>4211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BF036D0" w14:textId="77777777" w:rsidR="00A9264C" w:rsidRDefault="00A9264C" w:rsidP="00650483">
            <w:pPr>
              <w:rPr>
                <w:rFonts w:ascii="Calibri" w:hAnsi="Calibri" w:cs="Calibri"/>
                <w:color w:val="000000"/>
              </w:rPr>
            </w:pPr>
            <w:proofErr w:type="spellStart"/>
            <w:r>
              <w:rPr>
                <w:rFonts w:ascii="Calibri" w:hAnsi="Calibri" w:cs="Calibri"/>
                <w:color w:val="000000"/>
              </w:rPr>
              <w:t>Stambeni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9736FD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C96D11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0DF4EF8"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E5592F" w14:textId="77777777" w:rsidR="00A9264C" w:rsidRDefault="00A9264C" w:rsidP="00650483">
            <w:pPr>
              <w:jc w:val="center"/>
              <w:rPr>
                <w:rFonts w:ascii="Calibri" w:hAnsi="Calibri" w:cs="Calibri"/>
                <w:color w:val="000000"/>
              </w:rPr>
            </w:pPr>
            <w:r>
              <w:rPr>
                <w:rFonts w:ascii="Calibri" w:hAnsi="Calibri" w:cs="Calibri"/>
                <w:color w:val="00000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9B38CA"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5523111C"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0EC933D" w14:textId="77777777" w:rsidR="00A9264C" w:rsidRDefault="00A9264C" w:rsidP="00650483">
            <w:pPr>
              <w:jc w:val="right"/>
              <w:rPr>
                <w:rFonts w:ascii="Calibri" w:hAnsi="Calibri" w:cs="Calibri"/>
                <w:color w:val="000000"/>
              </w:rPr>
            </w:pPr>
            <w:r>
              <w:rPr>
                <w:rFonts w:ascii="Calibri" w:hAnsi="Calibri" w:cs="Calibri"/>
                <w:color w:val="000000"/>
              </w:rPr>
              <w:t>4212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ED97A48" w14:textId="77777777" w:rsidR="00A9264C" w:rsidRDefault="00A9264C" w:rsidP="00650483">
            <w:pPr>
              <w:rPr>
                <w:rFonts w:ascii="Calibri" w:hAnsi="Calibri" w:cs="Calibri"/>
                <w:color w:val="000000"/>
              </w:rPr>
            </w:pPr>
            <w:proofErr w:type="spellStart"/>
            <w:r>
              <w:rPr>
                <w:rFonts w:ascii="Calibri" w:hAnsi="Calibri" w:cs="Calibri"/>
                <w:color w:val="000000"/>
              </w:rPr>
              <w:t>Poslovni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834DDF2" w14:textId="77777777" w:rsidR="00A9264C" w:rsidRDefault="00A9264C" w:rsidP="00650483">
            <w:pPr>
              <w:jc w:val="right"/>
              <w:rPr>
                <w:rFonts w:ascii="Calibri" w:hAnsi="Calibri" w:cs="Calibri"/>
                <w:color w:val="000000"/>
              </w:rPr>
            </w:pPr>
            <w:r>
              <w:rPr>
                <w:rFonts w:ascii="Calibri" w:hAnsi="Calibri" w:cs="Calibri"/>
                <w:color w:val="000000"/>
              </w:rPr>
              <w:t>115.107,87</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F3352D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FD2E30" w14:textId="77777777" w:rsidR="00A9264C" w:rsidRDefault="00A9264C" w:rsidP="00650483">
            <w:pPr>
              <w:jc w:val="right"/>
              <w:rPr>
                <w:rFonts w:ascii="Calibri" w:hAnsi="Calibri" w:cs="Calibri"/>
                <w:color w:val="000000"/>
              </w:rPr>
            </w:pPr>
            <w:r>
              <w:rPr>
                <w:rFonts w:ascii="Calibri" w:hAnsi="Calibri" w:cs="Calibri"/>
                <w:color w:val="000000"/>
              </w:rPr>
              <w:t>21.480,75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E1B07E" w14:textId="77777777" w:rsidR="00A9264C" w:rsidRDefault="00A9264C" w:rsidP="00650483">
            <w:pPr>
              <w:jc w:val="center"/>
              <w:rPr>
                <w:rFonts w:ascii="Calibri" w:hAnsi="Calibri" w:cs="Calibri"/>
                <w:color w:val="000000"/>
              </w:rPr>
            </w:pPr>
            <w:r>
              <w:rPr>
                <w:rFonts w:ascii="Calibri" w:hAnsi="Calibri" w:cs="Calibri"/>
                <w:color w:val="000000"/>
              </w:rPr>
              <w:t>18,66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3CAF70"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62EC1495"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D544C91" w14:textId="77777777" w:rsidR="00A9264C" w:rsidRDefault="00A9264C" w:rsidP="00650483">
            <w:pPr>
              <w:jc w:val="right"/>
              <w:rPr>
                <w:rFonts w:ascii="Calibri" w:hAnsi="Calibri" w:cs="Calibri"/>
                <w:color w:val="000000"/>
              </w:rPr>
            </w:pPr>
            <w:r>
              <w:rPr>
                <w:rFonts w:ascii="Calibri" w:hAnsi="Calibri" w:cs="Calibri"/>
                <w:color w:val="000000"/>
              </w:rPr>
              <w:lastRenderedPageBreak/>
              <w:t>4213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60A3801" w14:textId="77777777" w:rsidR="00A9264C" w:rsidRPr="0080518C" w:rsidRDefault="00A9264C" w:rsidP="00650483">
            <w:pPr>
              <w:rPr>
                <w:rFonts w:ascii="Calibri" w:hAnsi="Calibri" w:cs="Calibri"/>
                <w:color w:val="000000"/>
                <w:lang w:val="it-IT"/>
              </w:rPr>
            </w:pPr>
            <w:r w:rsidRPr="0080518C">
              <w:rPr>
                <w:rFonts w:ascii="Calibri" w:hAnsi="Calibri" w:cs="Calibri"/>
                <w:color w:val="000000"/>
                <w:lang w:val="it-IT"/>
              </w:rPr>
              <w:t xml:space="preserve">Ceste, </w:t>
            </w:r>
            <w:proofErr w:type="spellStart"/>
            <w:r w:rsidRPr="0080518C">
              <w:rPr>
                <w:rFonts w:ascii="Calibri" w:hAnsi="Calibri" w:cs="Calibri"/>
                <w:color w:val="000000"/>
                <w:lang w:val="it-IT"/>
              </w:rPr>
              <w:t>željeznice</w:t>
            </w:r>
            <w:proofErr w:type="spellEnd"/>
            <w:r w:rsidRPr="0080518C">
              <w:rPr>
                <w:rFonts w:ascii="Calibri" w:hAnsi="Calibri" w:cs="Calibri"/>
                <w:color w:val="000000"/>
                <w:lang w:val="it-IT"/>
              </w:rPr>
              <w:t xml:space="preserve"> </w:t>
            </w:r>
            <w:proofErr w:type="gramStart"/>
            <w:r w:rsidRPr="0080518C">
              <w:rPr>
                <w:rFonts w:ascii="Calibri" w:hAnsi="Calibri" w:cs="Calibri"/>
                <w:color w:val="000000"/>
                <w:lang w:val="it-IT"/>
              </w:rPr>
              <w:t>i</w:t>
            </w:r>
            <w:proofErr w:type="gramEnd"/>
            <w:r w:rsidRPr="0080518C">
              <w:rPr>
                <w:rFonts w:ascii="Calibri" w:hAnsi="Calibri" w:cs="Calibri"/>
                <w:color w:val="000000"/>
                <w:lang w:val="it-IT"/>
              </w:rPr>
              <w:t xml:space="preserve"> ostali </w:t>
            </w:r>
            <w:proofErr w:type="spellStart"/>
            <w:r w:rsidRPr="0080518C">
              <w:rPr>
                <w:rFonts w:ascii="Calibri" w:hAnsi="Calibri" w:cs="Calibri"/>
                <w:color w:val="000000"/>
                <w:lang w:val="it-IT"/>
              </w:rPr>
              <w:t>prometni</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objekti</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1137CB2" w14:textId="77777777" w:rsidR="00A9264C" w:rsidRDefault="00A9264C" w:rsidP="00650483">
            <w:pPr>
              <w:jc w:val="right"/>
              <w:rPr>
                <w:rFonts w:ascii="Calibri" w:hAnsi="Calibri" w:cs="Calibri"/>
                <w:color w:val="000000"/>
              </w:rPr>
            </w:pPr>
            <w:r>
              <w:rPr>
                <w:rFonts w:ascii="Calibri" w:hAnsi="Calibri" w:cs="Calibri"/>
                <w:color w:val="000000"/>
              </w:rPr>
              <w:t>252.676,93</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3A3759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0E2A275" w14:textId="77777777" w:rsidR="00A9264C" w:rsidRDefault="00A9264C" w:rsidP="00650483">
            <w:pPr>
              <w:jc w:val="right"/>
              <w:rPr>
                <w:rFonts w:ascii="Calibri" w:hAnsi="Calibri" w:cs="Calibri"/>
                <w:color w:val="000000"/>
              </w:rPr>
            </w:pPr>
            <w:r>
              <w:rPr>
                <w:rFonts w:ascii="Calibri" w:hAnsi="Calibri" w:cs="Calibri"/>
                <w:color w:val="000000"/>
              </w:rPr>
              <w:t>144.231,43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7F275D" w14:textId="77777777" w:rsidR="00A9264C" w:rsidRDefault="00A9264C" w:rsidP="00650483">
            <w:pPr>
              <w:jc w:val="center"/>
              <w:rPr>
                <w:rFonts w:ascii="Calibri" w:hAnsi="Calibri" w:cs="Calibri"/>
                <w:color w:val="000000"/>
              </w:rPr>
            </w:pPr>
            <w:r>
              <w:rPr>
                <w:rFonts w:ascii="Calibri" w:hAnsi="Calibri" w:cs="Calibri"/>
                <w:color w:val="000000"/>
              </w:rPr>
              <w:t>57,08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15F1DB"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6F7D8969"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5DE708C" w14:textId="77777777" w:rsidR="00A9264C" w:rsidRDefault="00A9264C" w:rsidP="00650483">
            <w:pPr>
              <w:jc w:val="right"/>
              <w:rPr>
                <w:rFonts w:ascii="Calibri" w:hAnsi="Calibri" w:cs="Calibri"/>
                <w:color w:val="000000"/>
              </w:rPr>
            </w:pPr>
            <w:r>
              <w:rPr>
                <w:rFonts w:ascii="Calibri" w:hAnsi="Calibri" w:cs="Calibri"/>
                <w:color w:val="000000"/>
              </w:rPr>
              <w:t>4214</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1906B3A" w14:textId="77777777" w:rsidR="00A9264C" w:rsidRDefault="00A9264C" w:rsidP="0065048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građevinski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C6E44AB" w14:textId="77777777" w:rsidR="00A9264C" w:rsidRDefault="00A9264C" w:rsidP="00650483">
            <w:pPr>
              <w:jc w:val="right"/>
              <w:rPr>
                <w:rFonts w:ascii="Calibri" w:hAnsi="Calibri" w:cs="Calibri"/>
                <w:color w:val="000000"/>
              </w:rPr>
            </w:pPr>
            <w:r>
              <w:rPr>
                <w:rFonts w:ascii="Calibri" w:hAnsi="Calibri" w:cs="Calibri"/>
                <w:color w:val="000000"/>
              </w:rPr>
              <w:t>179.689,25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D4D419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7DA263A" w14:textId="77777777" w:rsidR="00A9264C" w:rsidRDefault="00A9264C" w:rsidP="00650483">
            <w:pPr>
              <w:jc w:val="right"/>
              <w:rPr>
                <w:rFonts w:ascii="Calibri" w:hAnsi="Calibri" w:cs="Calibri"/>
                <w:color w:val="000000"/>
              </w:rPr>
            </w:pPr>
            <w:r>
              <w:rPr>
                <w:rFonts w:ascii="Calibri" w:hAnsi="Calibri" w:cs="Calibri"/>
                <w:color w:val="000000"/>
              </w:rPr>
              <w:t>104.749,70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F98040" w14:textId="77777777" w:rsidR="00A9264C" w:rsidRDefault="00A9264C" w:rsidP="00650483">
            <w:pPr>
              <w:jc w:val="center"/>
              <w:rPr>
                <w:rFonts w:ascii="Calibri" w:hAnsi="Calibri" w:cs="Calibri"/>
                <w:color w:val="000000"/>
              </w:rPr>
            </w:pPr>
            <w:r>
              <w:rPr>
                <w:rFonts w:ascii="Calibri" w:hAnsi="Calibri" w:cs="Calibri"/>
                <w:color w:val="000000"/>
              </w:rPr>
              <w:t>58,29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B9D06C"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4040B3F6"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E0D7A9B" w14:textId="77777777" w:rsidR="00A9264C" w:rsidRDefault="00A9264C" w:rsidP="00650483">
            <w:pPr>
              <w:jc w:val="right"/>
              <w:rPr>
                <w:rFonts w:ascii="Calibri" w:hAnsi="Calibri" w:cs="Calibri"/>
                <w:color w:val="000000"/>
              </w:rPr>
            </w:pPr>
            <w:r>
              <w:rPr>
                <w:rFonts w:ascii="Calibri" w:hAnsi="Calibri" w:cs="Calibri"/>
                <w:color w:val="000000"/>
              </w:rPr>
              <w:t>422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62550B8" w14:textId="77777777" w:rsidR="00A9264C" w:rsidRDefault="00A9264C" w:rsidP="00650483">
            <w:pPr>
              <w:rPr>
                <w:rFonts w:ascii="Calibri" w:hAnsi="Calibri" w:cs="Calibri"/>
                <w:color w:val="000000"/>
              </w:rPr>
            </w:pPr>
            <w:proofErr w:type="spellStart"/>
            <w:r>
              <w:rPr>
                <w:rFonts w:ascii="Calibri" w:hAnsi="Calibri" w:cs="Calibri"/>
                <w:color w:val="000000"/>
              </w:rPr>
              <w:t>Postrojenja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oprema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0967678" w14:textId="77777777" w:rsidR="00A9264C" w:rsidRDefault="00A9264C" w:rsidP="00650483">
            <w:pPr>
              <w:jc w:val="right"/>
              <w:rPr>
                <w:rFonts w:ascii="Calibri" w:hAnsi="Calibri" w:cs="Calibri"/>
                <w:color w:val="000000"/>
              </w:rPr>
            </w:pPr>
            <w:r>
              <w:rPr>
                <w:rFonts w:ascii="Calibri" w:hAnsi="Calibri" w:cs="Calibri"/>
                <w:color w:val="000000"/>
              </w:rPr>
              <w:t>36.214,89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74B81FB"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6C6505B" w14:textId="77777777" w:rsidR="00A9264C" w:rsidRDefault="00A9264C" w:rsidP="00650483">
            <w:pPr>
              <w:jc w:val="right"/>
              <w:rPr>
                <w:rFonts w:ascii="Calibri" w:hAnsi="Calibri" w:cs="Calibri"/>
                <w:color w:val="000000"/>
              </w:rPr>
            </w:pPr>
            <w:r>
              <w:rPr>
                <w:rFonts w:ascii="Calibri" w:hAnsi="Calibri" w:cs="Calibri"/>
                <w:color w:val="000000"/>
              </w:rPr>
              <w:t>7.249,99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056DB0" w14:textId="77777777" w:rsidR="00A9264C" w:rsidRDefault="00A9264C" w:rsidP="00650483">
            <w:pPr>
              <w:jc w:val="center"/>
              <w:rPr>
                <w:rFonts w:ascii="Calibri" w:hAnsi="Calibri" w:cs="Calibri"/>
                <w:color w:val="000000"/>
              </w:rPr>
            </w:pPr>
            <w:r>
              <w:rPr>
                <w:rFonts w:ascii="Calibri" w:hAnsi="Calibri" w:cs="Calibri"/>
                <w:color w:val="000000"/>
              </w:rPr>
              <w:t>20,02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4DEB17"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1C0564F6"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D44BFB5" w14:textId="77777777" w:rsidR="00A9264C" w:rsidRDefault="00A9264C" w:rsidP="00650483">
            <w:pPr>
              <w:jc w:val="right"/>
              <w:rPr>
                <w:rFonts w:ascii="Calibri" w:hAnsi="Calibri" w:cs="Calibri"/>
                <w:color w:val="000000"/>
              </w:rPr>
            </w:pPr>
            <w:r>
              <w:rPr>
                <w:rFonts w:ascii="Calibri" w:hAnsi="Calibri" w:cs="Calibri"/>
                <w:color w:val="000000"/>
              </w:rPr>
              <w:t>4221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17B4657" w14:textId="77777777" w:rsidR="00A9264C" w:rsidRDefault="00A9264C" w:rsidP="00650483">
            <w:pPr>
              <w:rPr>
                <w:rFonts w:ascii="Calibri" w:hAnsi="Calibri" w:cs="Calibri"/>
                <w:color w:val="000000"/>
              </w:rPr>
            </w:pPr>
            <w:proofErr w:type="spellStart"/>
            <w:r>
              <w:rPr>
                <w:rFonts w:ascii="Calibri" w:hAnsi="Calibri" w:cs="Calibri"/>
                <w:color w:val="000000"/>
              </w:rPr>
              <w:t>Uredska</w:t>
            </w:r>
            <w:proofErr w:type="spellEnd"/>
            <w:r>
              <w:rPr>
                <w:rFonts w:ascii="Calibri" w:hAnsi="Calibri" w:cs="Calibri"/>
                <w:color w:val="000000"/>
              </w:rPr>
              <w:t xml:space="preserve"> </w:t>
            </w:r>
            <w:proofErr w:type="spellStart"/>
            <w:r>
              <w:rPr>
                <w:rFonts w:ascii="Calibri" w:hAnsi="Calibri" w:cs="Calibri"/>
                <w:color w:val="000000"/>
              </w:rPr>
              <w:t>oprema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namještaj</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1464B4E" w14:textId="77777777" w:rsidR="00A9264C" w:rsidRDefault="00A9264C" w:rsidP="00650483">
            <w:pPr>
              <w:jc w:val="right"/>
              <w:rPr>
                <w:rFonts w:ascii="Calibri" w:hAnsi="Calibri" w:cs="Calibri"/>
                <w:color w:val="000000"/>
              </w:rPr>
            </w:pPr>
            <w:r>
              <w:rPr>
                <w:rFonts w:ascii="Calibri" w:hAnsi="Calibri" w:cs="Calibri"/>
                <w:color w:val="000000"/>
              </w:rPr>
              <w:t>33.280,63</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C39EB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BABBE58" w14:textId="77777777" w:rsidR="00A9264C" w:rsidRDefault="00A9264C" w:rsidP="00650483">
            <w:pPr>
              <w:jc w:val="right"/>
              <w:rPr>
                <w:rFonts w:ascii="Calibri" w:hAnsi="Calibri" w:cs="Calibri"/>
                <w:color w:val="000000"/>
              </w:rPr>
            </w:pPr>
            <w:r>
              <w:rPr>
                <w:rFonts w:ascii="Calibri" w:hAnsi="Calibri" w:cs="Calibri"/>
                <w:color w:val="000000"/>
              </w:rPr>
              <w:t>3.239,44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B23234" w14:textId="77777777" w:rsidR="00A9264C" w:rsidRDefault="00A9264C" w:rsidP="00650483">
            <w:pPr>
              <w:jc w:val="center"/>
              <w:rPr>
                <w:rFonts w:ascii="Calibri" w:hAnsi="Calibri" w:cs="Calibri"/>
                <w:color w:val="000000"/>
              </w:rPr>
            </w:pPr>
            <w:r>
              <w:rPr>
                <w:rFonts w:ascii="Calibri" w:hAnsi="Calibri" w:cs="Calibri"/>
                <w:color w:val="000000"/>
              </w:rPr>
              <w:t>9,73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3CAEA8"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2A1DAF3A"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5FEE3A6" w14:textId="77777777" w:rsidR="00A9264C" w:rsidRDefault="00A9264C" w:rsidP="00650483">
            <w:pPr>
              <w:jc w:val="right"/>
              <w:rPr>
                <w:rFonts w:ascii="Calibri" w:hAnsi="Calibri" w:cs="Calibri"/>
                <w:color w:val="000000"/>
              </w:rPr>
            </w:pPr>
            <w:r>
              <w:rPr>
                <w:rFonts w:ascii="Calibri" w:hAnsi="Calibri" w:cs="Calibri"/>
                <w:color w:val="000000"/>
              </w:rPr>
              <w:t>4223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700635"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Oprema</w:t>
            </w:r>
            <w:proofErr w:type="spellEnd"/>
            <w:r w:rsidRPr="0080518C">
              <w:rPr>
                <w:rFonts w:ascii="Calibri" w:hAnsi="Calibri" w:cs="Calibri"/>
                <w:color w:val="000000"/>
                <w:lang w:val="it-IT"/>
              </w:rPr>
              <w:t xml:space="preserve"> za </w:t>
            </w:r>
            <w:proofErr w:type="spellStart"/>
            <w:r w:rsidRPr="0080518C">
              <w:rPr>
                <w:rFonts w:ascii="Calibri" w:hAnsi="Calibri" w:cs="Calibri"/>
                <w:color w:val="000000"/>
                <w:lang w:val="it-IT"/>
              </w:rPr>
              <w:t>održavanje</w:t>
            </w:r>
            <w:proofErr w:type="spellEnd"/>
            <w:r w:rsidRPr="0080518C">
              <w:rPr>
                <w:rFonts w:ascii="Calibri" w:hAnsi="Calibri" w:cs="Calibri"/>
                <w:color w:val="000000"/>
                <w:lang w:val="it-IT"/>
              </w:rPr>
              <w:t xml:space="preserve"> i </w:t>
            </w:r>
            <w:proofErr w:type="spellStart"/>
            <w:r w:rsidRPr="0080518C">
              <w:rPr>
                <w:rFonts w:ascii="Calibri" w:hAnsi="Calibri" w:cs="Calibri"/>
                <w:color w:val="000000"/>
                <w:lang w:val="it-IT"/>
              </w:rPr>
              <w:t>zaštitu</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AAB1437"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03370A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0757503" w14:textId="77777777" w:rsidR="00A9264C" w:rsidRDefault="00A9264C" w:rsidP="00650483">
            <w:pPr>
              <w:jc w:val="right"/>
              <w:rPr>
                <w:rFonts w:ascii="Calibri" w:hAnsi="Calibri" w:cs="Calibri"/>
                <w:color w:val="000000"/>
              </w:rPr>
            </w:pPr>
            <w:r>
              <w:rPr>
                <w:rFonts w:ascii="Calibri" w:hAnsi="Calibri" w:cs="Calibri"/>
                <w:color w:val="000000"/>
              </w:rPr>
              <w:t>238,60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16AC5D" w14:textId="77777777" w:rsidR="00A9264C" w:rsidRDefault="00A9264C" w:rsidP="00650483">
            <w:pPr>
              <w:jc w:val="center"/>
              <w:rPr>
                <w:rFonts w:ascii="Calibri" w:hAnsi="Calibri" w:cs="Calibri"/>
                <w:color w:val="000000"/>
              </w:rPr>
            </w:pPr>
            <w:r>
              <w:rPr>
                <w:rFonts w:ascii="Calibri" w:hAnsi="Calibri" w:cs="Calibri"/>
                <w:color w:val="00000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DF2F12"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17268922"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FD81298" w14:textId="77777777" w:rsidR="00A9264C" w:rsidRDefault="00A9264C" w:rsidP="00650483">
            <w:pPr>
              <w:jc w:val="right"/>
              <w:rPr>
                <w:rFonts w:ascii="Calibri" w:hAnsi="Calibri" w:cs="Calibri"/>
                <w:color w:val="000000"/>
              </w:rPr>
            </w:pPr>
            <w:r>
              <w:rPr>
                <w:rFonts w:ascii="Calibri" w:hAnsi="Calibri" w:cs="Calibri"/>
                <w:color w:val="000000"/>
              </w:rPr>
              <w:t>4225</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F4E38D9" w14:textId="77777777" w:rsidR="00A9264C" w:rsidRDefault="00A9264C" w:rsidP="00650483">
            <w:pPr>
              <w:rPr>
                <w:rFonts w:ascii="Calibri" w:hAnsi="Calibri" w:cs="Calibri"/>
                <w:color w:val="000000"/>
              </w:rPr>
            </w:pPr>
            <w:proofErr w:type="spellStart"/>
            <w:r>
              <w:rPr>
                <w:rFonts w:ascii="Calibri" w:hAnsi="Calibri" w:cs="Calibri"/>
                <w:color w:val="000000"/>
              </w:rPr>
              <w:t>Instrumenti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uređaji</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6E79853" w14:textId="77777777" w:rsidR="00A9264C" w:rsidRDefault="00A9264C" w:rsidP="00650483">
            <w:pPr>
              <w:jc w:val="right"/>
              <w:rPr>
                <w:rFonts w:ascii="Calibri" w:hAnsi="Calibri" w:cs="Calibri"/>
                <w:color w:val="000000"/>
              </w:rPr>
            </w:pPr>
            <w:r>
              <w:rPr>
                <w:rFonts w:ascii="Calibri" w:hAnsi="Calibri" w:cs="Calibri"/>
                <w:color w:val="000000"/>
              </w:rPr>
              <w:t>2.934,26</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DCB8A8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48E7033"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734AD7" w14:textId="77777777" w:rsidR="00A9264C" w:rsidRDefault="00A9264C" w:rsidP="00650483">
            <w:pPr>
              <w:jc w:val="center"/>
              <w:rPr>
                <w:rFonts w:ascii="Calibri" w:hAnsi="Calibri" w:cs="Calibri"/>
                <w:color w:val="000000"/>
              </w:rPr>
            </w:pPr>
            <w:r>
              <w:rPr>
                <w:rFonts w:ascii="Calibri" w:hAnsi="Calibri" w:cs="Calibri"/>
                <w:color w:val="00000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0AECAE"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68C1108E"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C67A07D" w14:textId="77777777" w:rsidR="00A9264C" w:rsidRDefault="00A9264C" w:rsidP="00650483">
            <w:pPr>
              <w:jc w:val="right"/>
              <w:rPr>
                <w:rFonts w:ascii="Calibri" w:hAnsi="Calibri" w:cs="Calibri"/>
                <w:color w:val="000000"/>
              </w:rPr>
            </w:pPr>
            <w:r>
              <w:rPr>
                <w:rFonts w:ascii="Calibri" w:hAnsi="Calibri" w:cs="Calibri"/>
                <w:color w:val="000000"/>
              </w:rPr>
              <w:t>4227</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84ABA8"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Uređaji</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strojevi</w:t>
            </w:r>
            <w:proofErr w:type="spellEnd"/>
            <w:r w:rsidRPr="0080518C">
              <w:rPr>
                <w:rFonts w:ascii="Calibri" w:hAnsi="Calibri" w:cs="Calibri"/>
                <w:color w:val="000000"/>
                <w:lang w:val="it-IT"/>
              </w:rPr>
              <w:t xml:space="preserve"> i </w:t>
            </w:r>
            <w:proofErr w:type="spellStart"/>
            <w:r w:rsidRPr="0080518C">
              <w:rPr>
                <w:rFonts w:ascii="Calibri" w:hAnsi="Calibri" w:cs="Calibri"/>
                <w:color w:val="000000"/>
                <w:lang w:val="it-IT"/>
              </w:rPr>
              <w:t>oprema</w:t>
            </w:r>
            <w:proofErr w:type="spellEnd"/>
            <w:r w:rsidRPr="0080518C">
              <w:rPr>
                <w:rFonts w:ascii="Calibri" w:hAnsi="Calibri" w:cs="Calibri"/>
                <w:color w:val="000000"/>
                <w:lang w:val="it-IT"/>
              </w:rPr>
              <w:t xml:space="preserve"> za ostale </w:t>
            </w:r>
            <w:proofErr w:type="spellStart"/>
            <w:r w:rsidRPr="0080518C">
              <w:rPr>
                <w:rFonts w:ascii="Calibri" w:hAnsi="Calibri" w:cs="Calibri"/>
                <w:color w:val="000000"/>
                <w:lang w:val="it-IT"/>
              </w:rPr>
              <w:t>namjene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2BA3A79"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D622A4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9FC6BB6" w14:textId="77777777" w:rsidR="00A9264C" w:rsidRDefault="00A9264C" w:rsidP="00650483">
            <w:pPr>
              <w:jc w:val="right"/>
              <w:rPr>
                <w:rFonts w:ascii="Calibri" w:hAnsi="Calibri" w:cs="Calibri"/>
                <w:color w:val="000000"/>
              </w:rPr>
            </w:pPr>
            <w:r>
              <w:rPr>
                <w:rFonts w:ascii="Calibri" w:hAnsi="Calibri" w:cs="Calibri"/>
                <w:color w:val="000000"/>
              </w:rPr>
              <w:t>3.771,95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BD0C72" w14:textId="77777777" w:rsidR="00A9264C" w:rsidRDefault="00A9264C" w:rsidP="00650483">
            <w:pPr>
              <w:jc w:val="center"/>
              <w:rPr>
                <w:rFonts w:ascii="Calibri" w:hAnsi="Calibri" w:cs="Calibri"/>
                <w:color w:val="000000"/>
              </w:rPr>
            </w:pPr>
            <w:r>
              <w:rPr>
                <w:rFonts w:ascii="Calibri" w:hAnsi="Calibri" w:cs="Calibri"/>
                <w:color w:val="00000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933765"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6FBD016E"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1A502E2" w14:textId="77777777" w:rsidR="00A9264C" w:rsidRDefault="00A9264C" w:rsidP="00650483">
            <w:pPr>
              <w:jc w:val="right"/>
              <w:rPr>
                <w:rFonts w:ascii="Calibri" w:hAnsi="Calibri" w:cs="Calibri"/>
                <w:color w:val="000000"/>
              </w:rPr>
            </w:pPr>
            <w:r>
              <w:rPr>
                <w:rFonts w:ascii="Calibri" w:hAnsi="Calibri" w:cs="Calibri"/>
                <w:color w:val="000000"/>
              </w:rPr>
              <w:t>423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26C7623" w14:textId="77777777" w:rsidR="00A9264C" w:rsidRDefault="00A9264C" w:rsidP="00650483">
            <w:pPr>
              <w:rPr>
                <w:rFonts w:ascii="Calibri" w:hAnsi="Calibri" w:cs="Calibri"/>
                <w:color w:val="000000"/>
              </w:rPr>
            </w:pPr>
            <w:proofErr w:type="spellStart"/>
            <w:r>
              <w:rPr>
                <w:rFonts w:ascii="Calibri" w:hAnsi="Calibri" w:cs="Calibri"/>
                <w:color w:val="000000"/>
              </w:rPr>
              <w:t>Prijevozna</w:t>
            </w:r>
            <w:proofErr w:type="spellEnd"/>
            <w:r>
              <w:rPr>
                <w:rFonts w:ascii="Calibri" w:hAnsi="Calibri" w:cs="Calibri"/>
                <w:color w:val="000000"/>
              </w:rPr>
              <w:t xml:space="preserve"> </w:t>
            </w:r>
            <w:proofErr w:type="spellStart"/>
            <w:r>
              <w:rPr>
                <w:rFonts w:ascii="Calibri" w:hAnsi="Calibri" w:cs="Calibri"/>
                <w:color w:val="000000"/>
              </w:rPr>
              <w:t>sredstva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FCF4FB" w14:textId="77777777" w:rsidR="00A9264C" w:rsidRDefault="00A9264C" w:rsidP="00650483">
            <w:pPr>
              <w:jc w:val="right"/>
              <w:rPr>
                <w:rFonts w:ascii="Calibri" w:hAnsi="Calibri" w:cs="Calibri"/>
                <w:color w:val="000000"/>
              </w:rPr>
            </w:pPr>
            <w:r>
              <w:rPr>
                <w:rFonts w:ascii="Calibri" w:hAnsi="Calibri" w:cs="Calibri"/>
                <w:color w:val="000000"/>
              </w:rPr>
              <w:t>44.427,42</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44F19F9"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9A448A9" w14:textId="77777777" w:rsidR="00A9264C" w:rsidRDefault="00A9264C" w:rsidP="00650483">
            <w:pPr>
              <w:jc w:val="right"/>
              <w:rPr>
                <w:rFonts w:ascii="Calibri" w:hAnsi="Calibri" w:cs="Calibri"/>
                <w:color w:val="000000"/>
              </w:rPr>
            </w:pPr>
            <w:r>
              <w:rPr>
                <w:rFonts w:ascii="Calibri" w:hAnsi="Calibri" w:cs="Calibri"/>
                <w:color w:val="000000"/>
              </w:rPr>
              <w:t>5.478,98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84681E" w14:textId="77777777" w:rsidR="00A9264C" w:rsidRDefault="00A9264C" w:rsidP="00650483">
            <w:pPr>
              <w:jc w:val="center"/>
              <w:rPr>
                <w:rFonts w:ascii="Calibri" w:hAnsi="Calibri" w:cs="Calibri"/>
                <w:color w:val="000000"/>
              </w:rPr>
            </w:pPr>
            <w:r>
              <w:rPr>
                <w:rFonts w:ascii="Calibri" w:hAnsi="Calibri" w:cs="Calibri"/>
                <w:color w:val="000000"/>
              </w:rPr>
              <w:t>12,33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9B0FE0"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56B1F2B9"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0ECB8F2" w14:textId="77777777" w:rsidR="00A9264C" w:rsidRDefault="00A9264C" w:rsidP="00650483">
            <w:pPr>
              <w:jc w:val="right"/>
              <w:rPr>
                <w:rFonts w:ascii="Calibri" w:hAnsi="Calibri" w:cs="Calibri"/>
                <w:color w:val="000000"/>
              </w:rPr>
            </w:pPr>
            <w:r>
              <w:rPr>
                <w:rFonts w:ascii="Calibri" w:hAnsi="Calibri" w:cs="Calibri"/>
                <w:color w:val="000000"/>
              </w:rPr>
              <w:t>4231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47FE99D" w14:textId="77777777" w:rsidR="00A9264C" w:rsidRDefault="00A9264C" w:rsidP="00650483">
            <w:pPr>
              <w:rPr>
                <w:rFonts w:ascii="Calibri" w:hAnsi="Calibri" w:cs="Calibri"/>
                <w:color w:val="000000"/>
              </w:rPr>
            </w:pPr>
            <w:proofErr w:type="spellStart"/>
            <w:r>
              <w:rPr>
                <w:rFonts w:ascii="Calibri" w:hAnsi="Calibri" w:cs="Calibri"/>
                <w:color w:val="000000"/>
              </w:rPr>
              <w:t>Prijevozna</w:t>
            </w:r>
            <w:proofErr w:type="spellEnd"/>
            <w:r>
              <w:rPr>
                <w:rFonts w:ascii="Calibri" w:hAnsi="Calibri" w:cs="Calibri"/>
                <w:color w:val="000000"/>
              </w:rPr>
              <w:t xml:space="preserve"> </w:t>
            </w:r>
            <w:proofErr w:type="spellStart"/>
            <w:r>
              <w:rPr>
                <w:rFonts w:ascii="Calibri" w:hAnsi="Calibri" w:cs="Calibri"/>
                <w:color w:val="000000"/>
              </w:rPr>
              <w:t>sredstva</w:t>
            </w:r>
            <w:proofErr w:type="spellEnd"/>
            <w:r>
              <w:rPr>
                <w:rFonts w:ascii="Calibri" w:hAnsi="Calibri" w:cs="Calibri"/>
                <w:color w:val="000000"/>
              </w:rPr>
              <w:t xml:space="preserve"> u </w:t>
            </w:r>
            <w:proofErr w:type="spellStart"/>
            <w:r>
              <w:rPr>
                <w:rFonts w:ascii="Calibri" w:hAnsi="Calibri" w:cs="Calibri"/>
                <w:color w:val="000000"/>
              </w:rPr>
              <w:t>cestovnom</w:t>
            </w:r>
            <w:proofErr w:type="spellEnd"/>
            <w:r>
              <w:rPr>
                <w:rFonts w:ascii="Calibri" w:hAnsi="Calibri" w:cs="Calibri"/>
                <w:color w:val="000000"/>
              </w:rPr>
              <w:t xml:space="preserve"> </w:t>
            </w:r>
            <w:proofErr w:type="spellStart"/>
            <w:r>
              <w:rPr>
                <w:rFonts w:ascii="Calibri" w:hAnsi="Calibri" w:cs="Calibri"/>
                <w:color w:val="000000"/>
              </w:rPr>
              <w:t>prometu</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3213BC" w14:textId="77777777" w:rsidR="00A9264C" w:rsidRDefault="00A9264C" w:rsidP="00650483">
            <w:pPr>
              <w:jc w:val="right"/>
              <w:rPr>
                <w:rFonts w:ascii="Calibri" w:hAnsi="Calibri" w:cs="Calibri"/>
                <w:color w:val="000000"/>
              </w:rPr>
            </w:pPr>
            <w:r>
              <w:rPr>
                <w:rFonts w:ascii="Calibri" w:hAnsi="Calibri" w:cs="Calibri"/>
                <w:color w:val="000000"/>
              </w:rPr>
              <w:t>44.427,42</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E2BFC1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8740F85" w14:textId="77777777" w:rsidR="00A9264C" w:rsidRDefault="00A9264C" w:rsidP="00650483">
            <w:pPr>
              <w:jc w:val="right"/>
              <w:rPr>
                <w:rFonts w:ascii="Calibri" w:hAnsi="Calibri" w:cs="Calibri"/>
                <w:color w:val="000000"/>
              </w:rPr>
            </w:pPr>
            <w:r>
              <w:rPr>
                <w:rFonts w:ascii="Calibri" w:hAnsi="Calibri" w:cs="Calibri"/>
                <w:color w:val="000000"/>
              </w:rPr>
              <w:t>5.478,98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844EA4" w14:textId="77777777" w:rsidR="00A9264C" w:rsidRDefault="00A9264C" w:rsidP="00650483">
            <w:pPr>
              <w:jc w:val="center"/>
              <w:rPr>
                <w:rFonts w:ascii="Calibri" w:hAnsi="Calibri" w:cs="Calibri"/>
                <w:color w:val="000000"/>
              </w:rPr>
            </w:pPr>
            <w:r>
              <w:rPr>
                <w:rFonts w:ascii="Calibri" w:hAnsi="Calibri" w:cs="Calibri"/>
                <w:color w:val="000000"/>
              </w:rPr>
              <w:t>12,33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C99DA7"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38698FAF"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3B981FF" w14:textId="77777777" w:rsidR="00A9264C" w:rsidRDefault="00A9264C" w:rsidP="00650483">
            <w:pPr>
              <w:jc w:val="right"/>
              <w:rPr>
                <w:rFonts w:ascii="Calibri" w:hAnsi="Calibri" w:cs="Calibri"/>
                <w:color w:val="000000"/>
              </w:rPr>
            </w:pPr>
            <w:r>
              <w:rPr>
                <w:rFonts w:ascii="Calibri" w:hAnsi="Calibri" w:cs="Calibri"/>
                <w:color w:val="000000"/>
              </w:rPr>
              <w:t>426</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EBCBE7E" w14:textId="77777777" w:rsidR="00A9264C" w:rsidRDefault="00A9264C" w:rsidP="00650483">
            <w:pPr>
              <w:rPr>
                <w:rFonts w:ascii="Calibri" w:hAnsi="Calibri" w:cs="Calibri"/>
                <w:color w:val="000000"/>
              </w:rPr>
            </w:pP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proizvedena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9E4E415" w14:textId="77777777" w:rsidR="00A9264C" w:rsidRDefault="00A9264C" w:rsidP="00650483">
            <w:pPr>
              <w:jc w:val="right"/>
              <w:rPr>
                <w:rFonts w:ascii="Calibri" w:hAnsi="Calibri" w:cs="Calibri"/>
                <w:color w:val="000000"/>
              </w:rPr>
            </w:pPr>
            <w:r>
              <w:rPr>
                <w:rFonts w:ascii="Calibri" w:hAnsi="Calibri" w:cs="Calibri"/>
                <w:color w:val="000000"/>
              </w:rPr>
              <w:t>15.623,69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D0EBA4B"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90D9FB8" w14:textId="77777777" w:rsidR="00A9264C" w:rsidRDefault="00A9264C" w:rsidP="00650483">
            <w:pPr>
              <w:jc w:val="right"/>
              <w:rPr>
                <w:rFonts w:ascii="Calibri" w:hAnsi="Calibri" w:cs="Calibri"/>
                <w:color w:val="000000"/>
              </w:rPr>
            </w:pPr>
            <w:r>
              <w:rPr>
                <w:rFonts w:ascii="Calibri" w:hAnsi="Calibri" w:cs="Calibri"/>
                <w:color w:val="000000"/>
              </w:rPr>
              <w:t>12.107,16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B532D5" w14:textId="77777777" w:rsidR="00A9264C" w:rsidRDefault="00A9264C" w:rsidP="00650483">
            <w:pPr>
              <w:jc w:val="center"/>
              <w:rPr>
                <w:rFonts w:ascii="Calibri" w:hAnsi="Calibri" w:cs="Calibri"/>
                <w:color w:val="000000"/>
              </w:rPr>
            </w:pPr>
            <w:r>
              <w:rPr>
                <w:rFonts w:ascii="Calibri" w:hAnsi="Calibri" w:cs="Calibri"/>
                <w:color w:val="000000"/>
              </w:rPr>
              <w:t>77,49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6BD8D1"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111B449A"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4BA0A89" w14:textId="77777777" w:rsidR="00A9264C" w:rsidRDefault="00A9264C" w:rsidP="00650483">
            <w:pPr>
              <w:jc w:val="right"/>
              <w:rPr>
                <w:rFonts w:ascii="Calibri" w:hAnsi="Calibri" w:cs="Calibri"/>
                <w:color w:val="000000"/>
              </w:rPr>
            </w:pPr>
            <w:r>
              <w:rPr>
                <w:rFonts w:ascii="Calibri" w:hAnsi="Calibri" w:cs="Calibri"/>
                <w:color w:val="000000"/>
              </w:rPr>
              <w:t>4262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032FB11" w14:textId="77777777" w:rsidR="00A9264C" w:rsidRDefault="00A9264C" w:rsidP="00650483">
            <w:pPr>
              <w:rPr>
                <w:rFonts w:ascii="Calibri" w:hAnsi="Calibri" w:cs="Calibri"/>
                <w:color w:val="000000"/>
              </w:rPr>
            </w:pPr>
            <w:proofErr w:type="spellStart"/>
            <w:r>
              <w:rPr>
                <w:rFonts w:ascii="Calibri" w:hAnsi="Calibri" w:cs="Calibri"/>
                <w:color w:val="000000"/>
              </w:rPr>
              <w:t>Ulaganja</w:t>
            </w:r>
            <w:proofErr w:type="spellEnd"/>
            <w:r>
              <w:rPr>
                <w:rFonts w:ascii="Calibri" w:hAnsi="Calibri" w:cs="Calibri"/>
                <w:color w:val="000000"/>
              </w:rPr>
              <w:t xml:space="preserve"> u </w:t>
            </w:r>
            <w:proofErr w:type="spellStart"/>
            <w:r>
              <w:rPr>
                <w:rFonts w:ascii="Calibri" w:hAnsi="Calibri" w:cs="Calibri"/>
                <w:color w:val="000000"/>
              </w:rPr>
              <w:t>računalne</w:t>
            </w:r>
            <w:proofErr w:type="spellEnd"/>
            <w:r>
              <w:rPr>
                <w:rFonts w:ascii="Calibri" w:hAnsi="Calibri" w:cs="Calibri"/>
                <w:color w:val="000000"/>
              </w:rPr>
              <w:t xml:space="preserve"> </w:t>
            </w:r>
            <w:proofErr w:type="spellStart"/>
            <w:r>
              <w:rPr>
                <w:rFonts w:ascii="Calibri" w:hAnsi="Calibri" w:cs="Calibri"/>
                <w:color w:val="000000"/>
              </w:rPr>
              <w:t>programe</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D69817" w14:textId="77777777" w:rsidR="00A9264C" w:rsidRDefault="00A9264C" w:rsidP="00650483">
            <w:pPr>
              <w:jc w:val="right"/>
              <w:rPr>
                <w:rFonts w:ascii="Calibri" w:hAnsi="Calibri" w:cs="Calibri"/>
                <w:color w:val="000000"/>
              </w:rPr>
            </w:pPr>
            <w:r>
              <w:rPr>
                <w:rFonts w:ascii="Calibri" w:hAnsi="Calibri" w:cs="Calibri"/>
                <w:color w:val="000000"/>
              </w:rPr>
              <w:t>15.623,69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99566D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3967687" w14:textId="77777777" w:rsidR="00A9264C" w:rsidRDefault="00A9264C" w:rsidP="00650483">
            <w:pPr>
              <w:jc w:val="right"/>
              <w:rPr>
                <w:rFonts w:ascii="Calibri" w:hAnsi="Calibri" w:cs="Calibri"/>
                <w:color w:val="000000"/>
              </w:rPr>
            </w:pPr>
            <w:r>
              <w:rPr>
                <w:rFonts w:ascii="Calibri" w:hAnsi="Calibri" w:cs="Calibri"/>
                <w:color w:val="000000"/>
              </w:rPr>
              <w:t>12.107,16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4E1D24" w14:textId="77777777" w:rsidR="00A9264C" w:rsidRDefault="00A9264C" w:rsidP="00650483">
            <w:pPr>
              <w:jc w:val="center"/>
              <w:rPr>
                <w:rFonts w:ascii="Calibri" w:hAnsi="Calibri" w:cs="Calibri"/>
                <w:color w:val="000000"/>
              </w:rPr>
            </w:pPr>
            <w:r>
              <w:rPr>
                <w:rFonts w:ascii="Calibri" w:hAnsi="Calibri" w:cs="Calibri"/>
                <w:color w:val="000000"/>
              </w:rPr>
              <w:t>77,49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C0D0E9"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75B13944"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E238622" w14:textId="77777777" w:rsidR="00A9264C" w:rsidRDefault="00A9264C" w:rsidP="00650483">
            <w:pPr>
              <w:jc w:val="right"/>
              <w:rPr>
                <w:rFonts w:ascii="Calibri" w:hAnsi="Calibri" w:cs="Calibri"/>
                <w:color w:val="000000"/>
              </w:rPr>
            </w:pPr>
            <w:r>
              <w:rPr>
                <w:rFonts w:ascii="Calibri" w:hAnsi="Calibri" w:cs="Calibri"/>
                <w:color w:val="000000"/>
              </w:rPr>
              <w:t>45</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DDBD6A"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Rashodi</w:t>
            </w:r>
            <w:proofErr w:type="spellEnd"/>
            <w:r w:rsidRPr="0080518C">
              <w:rPr>
                <w:rFonts w:ascii="Calibri" w:hAnsi="Calibri" w:cs="Calibri"/>
                <w:color w:val="000000"/>
                <w:lang w:val="it-IT"/>
              </w:rPr>
              <w:t xml:space="preserve"> za </w:t>
            </w:r>
            <w:proofErr w:type="spellStart"/>
            <w:r w:rsidRPr="0080518C">
              <w:rPr>
                <w:rFonts w:ascii="Calibri" w:hAnsi="Calibri" w:cs="Calibri"/>
                <w:color w:val="000000"/>
                <w:lang w:val="it-IT"/>
              </w:rPr>
              <w:t>dodatna</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ulaganja</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na</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nefinancijskoj</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imovini</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B85709" w14:textId="77777777" w:rsidR="00A9264C" w:rsidRDefault="00A9264C" w:rsidP="00650483">
            <w:pPr>
              <w:jc w:val="right"/>
              <w:rPr>
                <w:rFonts w:ascii="Calibri" w:hAnsi="Calibri" w:cs="Calibri"/>
                <w:color w:val="000000"/>
                <w:sz w:val="24"/>
                <w:szCs w:val="24"/>
              </w:rPr>
            </w:pPr>
            <w:r>
              <w:rPr>
                <w:rFonts w:ascii="Calibri" w:hAnsi="Calibri" w:cs="Calibri"/>
                <w:color w:val="000000"/>
              </w:rPr>
              <w:t>26.978,75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EFD1B5" w14:textId="77777777" w:rsidR="00A9264C" w:rsidRDefault="00A9264C" w:rsidP="00650483">
            <w:pPr>
              <w:jc w:val="right"/>
              <w:rPr>
                <w:rFonts w:ascii="Calibri" w:hAnsi="Calibri" w:cs="Calibri"/>
                <w:color w:val="000000"/>
              </w:rPr>
            </w:pPr>
            <w:r>
              <w:rPr>
                <w:rFonts w:ascii="Calibri" w:hAnsi="Calibri" w:cs="Calibri"/>
                <w:color w:val="000000"/>
              </w:rPr>
              <w:t>36.100,00</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4CD3A3" w14:textId="77777777" w:rsidR="00A9264C" w:rsidRDefault="00A9264C" w:rsidP="00650483">
            <w:pPr>
              <w:jc w:val="right"/>
              <w:rPr>
                <w:rFonts w:ascii="Calibri" w:hAnsi="Calibri" w:cs="Calibri"/>
                <w:color w:val="000000"/>
              </w:rPr>
            </w:pPr>
            <w:r>
              <w:rPr>
                <w:rFonts w:ascii="Calibri" w:hAnsi="Calibri" w:cs="Calibri"/>
                <w:color w:val="000000"/>
              </w:rPr>
              <w:t>36.049,23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5FE79C" w14:textId="77777777" w:rsidR="00A9264C" w:rsidRDefault="00A9264C" w:rsidP="00650483">
            <w:pPr>
              <w:jc w:val="center"/>
              <w:rPr>
                <w:rFonts w:ascii="Calibri" w:hAnsi="Calibri" w:cs="Calibri"/>
                <w:color w:val="000000"/>
              </w:rPr>
            </w:pPr>
            <w:r>
              <w:rPr>
                <w:rFonts w:ascii="Calibri" w:hAnsi="Calibri" w:cs="Calibri"/>
                <w:color w:val="000000"/>
              </w:rPr>
              <w:t>133,62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452BE2" w14:textId="77777777" w:rsidR="00A9264C" w:rsidRDefault="00A9264C" w:rsidP="00650483">
            <w:pPr>
              <w:jc w:val="center"/>
              <w:rPr>
                <w:rFonts w:ascii="Calibri" w:hAnsi="Calibri" w:cs="Calibri"/>
                <w:color w:val="000000"/>
              </w:rPr>
            </w:pPr>
            <w:r>
              <w:rPr>
                <w:rFonts w:ascii="Calibri" w:hAnsi="Calibri" w:cs="Calibri"/>
                <w:color w:val="000000"/>
              </w:rPr>
              <w:t>99,86</w:t>
            </w:r>
          </w:p>
        </w:tc>
      </w:tr>
      <w:tr w:rsidR="00A9264C" w14:paraId="432CD25C"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AEEE070" w14:textId="77777777" w:rsidR="00A9264C" w:rsidRDefault="00A9264C" w:rsidP="00650483">
            <w:pPr>
              <w:jc w:val="right"/>
              <w:rPr>
                <w:rFonts w:ascii="Calibri" w:hAnsi="Calibri" w:cs="Calibri"/>
                <w:color w:val="000000"/>
              </w:rPr>
            </w:pPr>
            <w:r>
              <w:rPr>
                <w:rFonts w:ascii="Calibri" w:hAnsi="Calibri" w:cs="Calibri"/>
                <w:color w:val="000000"/>
              </w:rPr>
              <w:t>454</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924F08C"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Dodatna</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ulaganja</w:t>
            </w:r>
            <w:proofErr w:type="spellEnd"/>
            <w:r w:rsidRPr="0080518C">
              <w:rPr>
                <w:rFonts w:ascii="Calibri" w:hAnsi="Calibri" w:cs="Calibri"/>
                <w:color w:val="000000"/>
                <w:lang w:val="it-IT"/>
              </w:rPr>
              <w:t xml:space="preserve"> za </w:t>
            </w:r>
            <w:proofErr w:type="spellStart"/>
            <w:r w:rsidRPr="0080518C">
              <w:rPr>
                <w:rFonts w:ascii="Calibri" w:hAnsi="Calibri" w:cs="Calibri"/>
                <w:color w:val="000000"/>
                <w:lang w:val="it-IT"/>
              </w:rPr>
              <w:t>ostalu</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nefinancijsku</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imovinu</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92CE5C2" w14:textId="77777777" w:rsidR="00A9264C" w:rsidRDefault="00A9264C" w:rsidP="00650483">
            <w:pPr>
              <w:jc w:val="right"/>
              <w:rPr>
                <w:rFonts w:ascii="Calibri" w:hAnsi="Calibri" w:cs="Calibri"/>
                <w:color w:val="000000"/>
              </w:rPr>
            </w:pPr>
            <w:r>
              <w:rPr>
                <w:rFonts w:ascii="Calibri" w:hAnsi="Calibri" w:cs="Calibri"/>
                <w:color w:val="000000"/>
              </w:rPr>
              <w:t>26.978,75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A76EE1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F998F92" w14:textId="77777777" w:rsidR="00A9264C" w:rsidRDefault="00A9264C" w:rsidP="00650483">
            <w:pPr>
              <w:jc w:val="right"/>
              <w:rPr>
                <w:rFonts w:ascii="Calibri" w:hAnsi="Calibri" w:cs="Calibri"/>
                <w:color w:val="000000"/>
              </w:rPr>
            </w:pPr>
            <w:r>
              <w:rPr>
                <w:rFonts w:ascii="Calibri" w:hAnsi="Calibri" w:cs="Calibri"/>
                <w:color w:val="000000"/>
              </w:rPr>
              <w:t>36.049,23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25C75B" w14:textId="77777777" w:rsidR="00A9264C" w:rsidRDefault="00A9264C" w:rsidP="00650483">
            <w:pPr>
              <w:jc w:val="center"/>
              <w:rPr>
                <w:rFonts w:ascii="Calibri" w:hAnsi="Calibri" w:cs="Calibri"/>
                <w:color w:val="000000"/>
              </w:rPr>
            </w:pPr>
            <w:r>
              <w:rPr>
                <w:rFonts w:ascii="Calibri" w:hAnsi="Calibri" w:cs="Calibri"/>
                <w:color w:val="000000"/>
              </w:rPr>
              <w:t>133,62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5DB671"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6B3013F2" w14:textId="77777777" w:rsidTr="00650483">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98EEDF0" w14:textId="77777777" w:rsidR="00A9264C" w:rsidRDefault="00A9264C" w:rsidP="00650483">
            <w:pPr>
              <w:jc w:val="right"/>
              <w:rPr>
                <w:rFonts w:ascii="Calibri" w:hAnsi="Calibri" w:cs="Calibri"/>
                <w:color w:val="000000"/>
              </w:rPr>
            </w:pPr>
            <w:r>
              <w:rPr>
                <w:rFonts w:ascii="Calibri" w:hAnsi="Calibri" w:cs="Calibri"/>
                <w:color w:val="000000"/>
              </w:rPr>
              <w:t>4541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B4AD3D8" w14:textId="77777777" w:rsidR="00A9264C" w:rsidRPr="0080518C" w:rsidRDefault="00A9264C" w:rsidP="00650483">
            <w:pPr>
              <w:rPr>
                <w:rFonts w:ascii="Calibri" w:hAnsi="Calibri" w:cs="Calibri"/>
                <w:color w:val="000000"/>
                <w:lang w:val="it-IT"/>
              </w:rPr>
            </w:pPr>
            <w:proofErr w:type="spellStart"/>
            <w:r w:rsidRPr="0080518C">
              <w:rPr>
                <w:rFonts w:ascii="Calibri" w:hAnsi="Calibri" w:cs="Calibri"/>
                <w:color w:val="000000"/>
                <w:lang w:val="it-IT"/>
              </w:rPr>
              <w:t>Dodatna</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ulaganja</w:t>
            </w:r>
            <w:proofErr w:type="spellEnd"/>
            <w:r w:rsidRPr="0080518C">
              <w:rPr>
                <w:rFonts w:ascii="Calibri" w:hAnsi="Calibri" w:cs="Calibri"/>
                <w:color w:val="000000"/>
                <w:lang w:val="it-IT"/>
              </w:rPr>
              <w:t xml:space="preserve"> za </w:t>
            </w:r>
            <w:proofErr w:type="spellStart"/>
            <w:r w:rsidRPr="0080518C">
              <w:rPr>
                <w:rFonts w:ascii="Calibri" w:hAnsi="Calibri" w:cs="Calibri"/>
                <w:color w:val="000000"/>
                <w:lang w:val="it-IT"/>
              </w:rPr>
              <w:t>ostalu</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nefinancijsku</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imovinu</w:t>
            </w:r>
            <w:proofErr w:type="spellEnd"/>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0AE067F" w14:textId="77777777" w:rsidR="00A9264C" w:rsidRDefault="00A9264C" w:rsidP="00650483">
            <w:pPr>
              <w:jc w:val="right"/>
              <w:rPr>
                <w:rFonts w:ascii="Calibri" w:hAnsi="Calibri" w:cs="Calibri"/>
                <w:color w:val="000000"/>
              </w:rPr>
            </w:pPr>
            <w:r>
              <w:rPr>
                <w:rFonts w:ascii="Calibri" w:hAnsi="Calibri" w:cs="Calibri"/>
                <w:color w:val="000000"/>
              </w:rPr>
              <w:t>26.978,75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F3C07E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D074975" w14:textId="77777777" w:rsidR="00A9264C" w:rsidRDefault="00A9264C" w:rsidP="00650483">
            <w:pPr>
              <w:jc w:val="right"/>
              <w:rPr>
                <w:rFonts w:ascii="Calibri" w:hAnsi="Calibri" w:cs="Calibri"/>
                <w:color w:val="000000"/>
              </w:rPr>
            </w:pPr>
            <w:r>
              <w:rPr>
                <w:rFonts w:ascii="Calibri" w:hAnsi="Calibri" w:cs="Calibri"/>
                <w:color w:val="000000"/>
              </w:rPr>
              <w:t>36.049,23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99FDF8" w14:textId="77777777" w:rsidR="00A9264C" w:rsidRDefault="00A9264C" w:rsidP="00650483">
            <w:pPr>
              <w:jc w:val="center"/>
              <w:rPr>
                <w:rFonts w:ascii="Calibri" w:hAnsi="Calibri" w:cs="Calibri"/>
                <w:color w:val="000000"/>
              </w:rPr>
            </w:pPr>
            <w:r>
              <w:rPr>
                <w:rFonts w:ascii="Calibri" w:hAnsi="Calibri" w:cs="Calibri"/>
                <w:color w:val="000000"/>
              </w:rPr>
              <w:t>133,62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B10595" w14:textId="77777777" w:rsidR="00A9264C" w:rsidRDefault="00A9264C" w:rsidP="00650483">
            <w:pPr>
              <w:jc w:val="center"/>
              <w:rPr>
                <w:rFonts w:ascii="Calibri" w:hAnsi="Calibri" w:cs="Calibri"/>
                <w:color w:val="000000"/>
              </w:rPr>
            </w:pPr>
            <w:r>
              <w:rPr>
                <w:rFonts w:ascii="Calibri" w:hAnsi="Calibri" w:cs="Calibri"/>
                <w:color w:val="000000"/>
              </w:rPr>
              <w:t> </w:t>
            </w:r>
          </w:p>
        </w:tc>
      </w:tr>
      <w:tr w:rsidR="00A9264C" w14:paraId="1E583619" w14:textId="77777777" w:rsidTr="00650483">
        <w:trPr>
          <w:trHeight w:val="315"/>
        </w:trPr>
        <w:tc>
          <w:tcPr>
            <w:tcW w:w="1291" w:type="dxa"/>
            <w:tcBorders>
              <w:top w:val="nil"/>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2E7A1D8E" w14:textId="77777777" w:rsidR="00A9264C" w:rsidRDefault="00A9264C" w:rsidP="00650483">
            <w:pPr>
              <w:jc w:val="center"/>
              <w:rPr>
                <w:rFonts w:ascii="Calibri" w:hAnsi="Calibri" w:cs="Calibri"/>
                <w:color w:val="000000"/>
                <w:sz w:val="24"/>
                <w:szCs w:val="24"/>
              </w:rPr>
            </w:pPr>
            <w:r>
              <w:rPr>
                <w:rFonts w:ascii="Calibri" w:hAnsi="Calibri" w:cs="Calibri"/>
                <w:color w:val="000000"/>
              </w:rPr>
              <w:t>SVEUKUPNO</w:t>
            </w:r>
          </w:p>
        </w:tc>
        <w:tc>
          <w:tcPr>
            <w:tcW w:w="7418"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1DCCA721" w14:textId="77777777" w:rsidR="00A9264C" w:rsidRDefault="00A9264C" w:rsidP="00650483">
            <w:pPr>
              <w:jc w:val="center"/>
              <w:rPr>
                <w:rFonts w:ascii="Calibri" w:hAnsi="Calibri" w:cs="Calibri"/>
                <w:color w:val="000000"/>
              </w:rPr>
            </w:pPr>
            <w:r>
              <w:rPr>
                <w:rFonts w:ascii="Calibri" w:hAnsi="Calibri" w:cs="Calibri"/>
                <w:color w:val="000000"/>
              </w:rPr>
              <w:t> </w:t>
            </w:r>
          </w:p>
        </w:tc>
        <w:tc>
          <w:tcPr>
            <w:tcW w:w="1579"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F346EF6" w14:textId="77777777" w:rsidR="00A9264C" w:rsidRDefault="00A9264C" w:rsidP="00650483">
            <w:pPr>
              <w:jc w:val="right"/>
              <w:rPr>
                <w:rFonts w:ascii="Calibri" w:hAnsi="Calibri" w:cs="Calibri"/>
                <w:color w:val="000000"/>
              </w:rPr>
            </w:pPr>
            <w:r>
              <w:rPr>
                <w:rFonts w:ascii="Calibri" w:hAnsi="Calibri" w:cs="Calibri"/>
                <w:color w:val="000000"/>
              </w:rPr>
              <w:t>2.859.997,75</w:t>
            </w:r>
          </w:p>
        </w:tc>
        <w:tc>
          <w:tcPr>
            <w:tcW w:w="1322"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991A245" w14:textId="77777777" w:rsidR="00A9264C" w:rsidRDefault="00A9264C" w:rsidP="00650483">
            <w:pPr>
              <w:jc w:val="right"/>
              <w:rPr>
                <w:rFonts w:ascii="Calibri" w:hAnsi="Calibri" w:cs="Calibri"/>
                <w:color w:val="000000"/>
              </w:rPr>
            </w:pPr>
            <w:r>
              <w:rPr>
                <w:rFonts w:ascii="Calibri" w:hAnsi="Calibri" w:cs="Calibri"/>
                <w:color w:val="000000"/>
              </w:rPr>
              <w:t>5.929.483,77</w:t>
            </w:r>
          </w:p>
        </w:tc>
        <w:tc>
          <w:tcPr>
            <w:tcW w:w="1316"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30AEECE" w14:textId="77777777" w:rsidR="00A9264C" w:rsidRDefault="00A9264C" w:rsidP="00650483">
            <w:pPr>
              <w:jc w:val="right"/>
              <w:rPr>
                <w:rFonts w:ascii="Calibri" w:hAnsi="Calibri" w:cs="Calibri"/>
                <w:color w:val="000000"/>
              </w:rPr>
            </w:pPr>
            <w:r>
              <w:rPr>
                <w:rFonts w:ascii="Calibri" w:hAnsi="Calibri" w:cs="Calibri"/>
                <w:color w:val="000000"/>
              </w:rPr>
              <w:t>3.544.871,76</w:t>
            </w:r>
          </w:p>
        </w:tc>
        <w:tc>
          <w:tcPr>
            <w:tcW w:w="1132"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65784873" w14:textId="77777777" w:rsidR="00A9264C" w:rsidRDefault="00A9264C" w:rsidP="00650483">
            <w:pPr>
              <w:jc w:val="center"/>
              <w:rPr>
                <w:rFonts w:ascii="Calibri" w:hAnsi="Calibri" w:cs="Calibri"/>
                <w:color w:val="000000"/>
              </w:rPr>
            </w:pPr>
            <w:r>
              <w:rPr>
                <w:rFonts w:ascii="Calibri" w:hAnsi="Calibri" w:cs="Calibri"/>
                <w:color w:val="000000"/>
              </w:rPr>
              <w:t>123,95</w:t>
            </w:r>
          </w:p>
        </w:tc>
        <w:tc>
          <w:tcPr>
            <w:tcW w:w="1132"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52804808" w14:textId="77777777" w:rsidR="00A9264C" w:rsidRDefault="00A9264C" w:rsidP="00650483">
            <w:pPr>
              <w:jc w:val="center"/>
              <w:rPr>
                <w:rFonts w:ascii="Calibri" w:hAnsi="Calibri" w:cs="Calibri"/>
                <w:color w:val="000000"/>
              </w:rPr>
            </w:pPr>
            <w:r>
              <w:rPr>
                <w:rFonts w:ascii="Calibri" w:hAnsi="Calibri" w:cs="Calibri"/>
                <w:color w:val="000000"/>
              </w:rPr>
              <w:t>59,78</w:t>
            </w:r>
          </w:p>
        </w:tc>
      </w:tr>
    </w:tbl>
    <w:p w14:paraId="392012BB" w14:textId="77777777" w:rsidR="00A9264C" w:rsidRPr="00890B78" w:rsidRDefault="00A9264C" w:rsidP="00A9264C"/>
    <w:tbl>
      <w:tblPr>
        <w:tblW w:w="15280" w:type="dxa"/>
        <w:tblCellMar>
          <w:left w:w="0" w:type="dxa"/>
          <w:right w:w="0" w:type="dxa"/>
        </w:tblCellMar>
        <w:tblLook w:val="04A0" w:firstRow="1" w:lastRow="0" w:firstColumn="1" w:lastColumn="0" w:noHBand="0" w:noVBand="1"/>
      </w:tblPr>
      <w:tblGrid>
        <w:gridCol w:w="1342"/>
        <w:gridCol w:w="5263"/>
        <w:gridCol w:w="1745"/>
        <w:gridCol w:w="1745"/>
        <w:gridCol w:w="1745"/>
        <w:gridCol w:w="1720"/>
        <w:gridCol w:w="1720"/>
      </w:tblGrid>
      <w:tr w:rsidR="00A9264C" w14:paraId="7FE61EFA" w14:textId="77777777" w:rsidTr="00650483">
        <w:trPr>
          <w:trHeight w:val="420"/>
        </w:trPr>
        <w:tc>
          <w:tcPr>
            <w:tcW w:w="15280" w:type="dxa"/>
            <w:gridSpan w:val="7"/>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1E7B6BDF" w14:textId="77777777" w:rsidR="00A9264C" w:rsidRDefault="00A9264C" w:rsidP="00650483">
            <w:pPr>
              <w:rPr>
                <w:rFonts w:ascii="Calibri" w:hAnsi="Calibri" w:cs="Calibri"/>
                <w:color w:val="000000"/>
                <w:sz w:val="32"/>
                <w:szCs w:val="32"/>
              </w:rPr>
            </w:pPr>
          </w:p>
        </w:tc>
      </w:tr>
      <w:tr w:rsidR="00A9264C" w:rsidRPr="00A9264C" w14:paraId="2BC3C239" w14:textId="77777777" w:rsidTr="00650483">
        <w:trPr>
          <w:trHeight w:val="375"/>
        </w:trPr>
        <w:tc>
          <w:tcPr>
            <w:tcW w:w="0" w:type="auto"/>
            <w:gridSpan w:val="7"/>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3A3F5C46" w14:textId="77777777" w:rsidR="00A9264C" w:rsidRPr="0080518C" w:rsidRDefault="00A9264C" w:rsidP="00650483">
            <w:pPr>
              <w:rPr>
                <w:rFonts w:ascii="Calibri" w:hAnsi="Calibri" w:cs="Calibri"/>
                <w:color w:val="000000"/>
                <w:sz w:val="28"/>
                <w:szCs w:val="28"/>
                <w:lang w:val="it-IT"/>
              </w:rPr>
            </w:pPr>
            <w:r w:rsidRPr="0080518C">
              <w:rPr>
                <w:rFonts w:ascii="Calibri" w:hAnsi="Calibri" w:cs="Calibri"/>
                <w:color w:val="000000"/>
                <w:sz w:val="28"/>
                <w:szCs w:val="28"/>
                <w:lang w:val="it-IT"/>
              </w:rPr>
              <w:t>I. OPĆI DIO - A. RAČUN PRIHODA I RASHODA - PRIHODI PREMA IZVORIMA FINANCIRANJA</w:t>
            </w:r>
          </w:p>
        </w:tc>
      </w:tr>
      <w:tr w:rsidR="00A9264C" w14:paraId="09D61986" w14:textId="77777777" w:rsidTr="00650483">
        <w:trPr>
          <w:trHeight w:val="945"/>
        </w:trPr>
        <w:tc>
          <w:tcPr>
            <w:tcW w:w="0" w:type="auto"/>
            <w:tcBorders>
              <w:top w:val="single" w:sz="4" w:space="0" w:color="000000"/>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0FFEC18D" w14:textId="77777777" w:rsidR="00A9264C" w:rsidRDefault="00A9264C" w:rsidP="00650483">
            <w:pPr>
              <w:jc w:val="center"/>
              <w:rPr>
                <w:rFonts w:ascii="Calibri" w:hAnsi="Calibri" w:cs="Calibri"/>
                <w:color w:val="000000"/>
                <w:sz w:val="24"/>
                <w:szCs w:val="24"/>
              </w:rPr>
            </w:pPr>
            <w:r>
              <w:rPr>
                <w:rFonts w:ascii="Calibri" w:hAnsi="Calibri" w:cs="Calibri"/>
                <w:color w:val="000000"/>
              </w:rPr>
              <w:t>Izvor</w:t>
            </w:r>
          </w:p>
        </w:tc>
        <w:tc>
          <w:tcPr>
            <w:tcW w:w="0" w:type="auto"/>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3B540495" w14:textId="77777777" w:rsidR="00A9264C" w:rsidRDefault="00A9264C" w:rsidP="00650483">
            <w:pPr>
              <w:jc w:val="center"/>
              <w:rPr>
                <w:rFonts w:ascii="Calibri" w:hAnsi="Calibri" w:cs="Calibri"/>
                <w:color w:val="000000"/>
              </w:rPr>
            </w:pPr>
            <w:proofErr w:type="spellStart"/>
            <w:r>
              <w:rPr>
                <w:rFonts w:ascii="Calibri" w:hAnsi="Calibri" w:cs="Calibri"/>
                <w:color w:val="000000"/>
              </w:rPr>
              <w:t>Naziv</w:t>
            </w:r>
            <w:proofErr w:type="spellEnd"/>
            <w:r>
              <w:rPr>
                <w:rFonts w:ascii="Calibri" w:hAnsi="Calibri" w:cs="Calibri"/>
                <w:color w:val="000000"/>
              </w:rPr>
              <w:t xml:space="preserve"> </w:t>
            </w:r>
            <w:proofErr w:type="spellStart"/>
            <w:r>
              <w:rPr>
                <w:rFonts w:ascii="Calibri" w:hAnsi="Calibri" w:cs="Calibri"/>
                <w:color w:val="000000"/>
              </w:rPr>
              <w:t>izvora</w:t>
            </w:r>
            <w:proofErr w:type="spellEnd"/>
          </w:p>
        </w:tc>
        <w:tc>
          <w:tcPr>
            <w:tcW w:w="166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140911C" w14:textId="77777777" w:rsidR="00A9264C" w:rsidRDefault="00A9264C" w:rsidP="00650483">
            <w:pPr>
              <w:jc w:val="center"/>
              <w:rPr>
                <w:rFonts w:ascii="Calibri" w:hAnsi="Calibri" w:cs="Calibri"/>
                <w:color w:val="000000"/>
              </w:rPr>
            </w:pPr>
            <w:proofErr w:type="spellStart"/>
            <w:r>
              <w:rPr>
                <w:rFonts w:ascii="Calibri" w:hAnsi="Calibri" w:cs="Calibri"/>
                <w:color w:val="000000"/>
              </w:rPr>
              <w:t>Izvršenje</w:t>
            </w:r>
            <w:proofErr w:type="spellEnd"/>
            <w:r>
              <w:rPr>
                <w:rFonts w:ascii="Calibri" w:hAnsi="Calibri" w:cs="Calibri"/>
                <w:color w:val="000000"/>
              </w:rPr>
              <w:br/>
            </w:r>
            <w:r>
              <w:rPr>
                <w:rFonts w:ascii="Calibri" w:hAnsi="Calibri" w:cs="Calibri"/>
                <w:color w:val="000000"/>
              </w:rPr>
              <w:br/>
              <w:t>01.01.2024.-31.12.2024.</w:t>
            </w:r>
          </w:p>
        </w:tc>
        <w:tc>
          <w:tcPr>
            <w:tcW w:w="166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50BB5DD" w14:textId="77777777" w:rsidR="00A9264C" w:rsidRDefault="00A9264C" w:rsidP="00650483">
            <w:pPr>
              <w:jc w:val="center"/>
              <w:rPr>
                <w:rFonts w:ascii="Calibri" w:hAnsi="Calibri" w:cs="Calibri"/>
                <w:color w:val="000000"/>
              </w:rPr>
            </w:pPr>
            <w:r>
              <w:rPr>
                <w:rFonts w:ascii="Calibri" w:hAnsi="Calibri" w:cs="Calibri"/>
                <w:color w:val="000000"/>
              </w:rPr>
              <w:t xml:space="preserve">2. </w:t>
            </w:r>
            <w:proofErr w:type="spellStart"/>
            <w:r>
              <w:rPr>
                <w:rFonts w:ascii="Calibri" w:hAnsi="Calibri" w:cs="Calibri"/>
                <w:color w:val="000000"/>
              </w:rPr>
              <w:t>Izmjene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dopune</w:t>
            </w:r>
            <w:proofErr w:type="spellEnd"/>
            <w:r>
              <w:rPr>
                <w:rFonts w:ascii="Calibri" w:hAnsi="Calibri" w:cs="Calibri"/>
                <w:color w:val="000000"/>
              </w:rPr>
              <w:t xml:space="preserve"> 2025</w:t>
            </w:r>
          </w:p>
        </w:tc>
        <w:tc>
          <w:tcPr>
            <w:tcW w:w="166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D4CBF31" w14:textId="77777777" w:rsidR="00A9264C" w:rsidRDefault="00A9264C" w:rsidP="00650483">
            <w:pPr>
              <w:jc w:val="center"/>
              <w:rPr>
                <w:rFonts w:ascii="Calibri" w:hAnsi="Calibri" w:cs="Calibri"/>
                <w:color w:val="000000"/>
              </w:rPr>
            </w:pPr>
            <w:proofErr w:type="spellStart"/>
            <w:r>
              <w:rPr>
                <w:rFonts w:ascii="Calibri" w:hAnsi="Calibri" w:cs="Calibri"/>
                <w:color w:val="000000"/>
              </w:rPr>
              <w:t>Izvršenje</w:t>
            </w:r>
            <w:proofErr w:type="spellEnd"/>
            <w:r>
              <w:rPr>
                <w:rFonts w:ascii="Calibri" w:hAnsi="Calibri" w:cs="Calibri"/>
                <w:color w:val="000000"/>
              </w:rPr>
              <w:br/>
            </w:r>
            <w:r>
              <w:rPr>
                <w:rFonts w:ascii="Calibri" w:hAnsi="Calibri" w:cs="Calibri"/>
                <w:color w:val="000000"/>
              </w:rPr>
              <w:br/>
              <w:t>01.01.2025.-31.12.2025.</w:t>
            </w:r>
          </w:p>
        </w:tc>
        <w:tc>
          <w:tcPr>
            <w:tcW w:w="166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44FA7D3" w14:textId="77777777" w:rsidR="00A9264C" w:rsidRDefault="00A9264C" w:rsidP="00650483">
            <w:pPr>
              <w:jc w:val="center"/>
              <w:rPr>
                <w:rFonts w:ascii="Calibri" w:hAnsi="Calibri" w:cs="Calibri"/>
                <w:color w:val="000000"/>
              </w:rPr>
            </w:pPr>
            <w:proofErr w:type="spellStart"/>
            <w:r>
              <w:rPr>
                <w:rFonts w:ascii="Calibri" w:hAnsi="Calibri" w:cs="Calibri"/>
                <w:color w:val="000000"/>
              </w:rPr>
              <w:t>Indeks</w:t>
            </w:r>
            <w:proofErr w:type="spellEnd"/>
            <w:r>
              <w:rPr>
                <w:rFonts w:ascii="Calibri" w:hAnsi="Calibri" w:cs="Calibri"/>
                <w:color w:val="000000"/>
              </w:rPr>
              <w:t xml:space="preserve"> 4/2*100</w:t>
            </w:r>
            <w:r>
              <w:rPr>
                <w:rFonts w:ascii="Calibri" w:hAnsi="Calibri" w:cs="Calibri"/>
                <w:color w:val="000000"/>
              </w:rPr>
              <w:br/>
            </w:r>
            <w:r>
              <w:rPr>
                <w:rFonts w:ascii="Calibri" w:hAnsi="Calibri" w:cs="Calibri"/>
                <w:color w:val="000000"/>
              </w:rPr>
              <w:br/>
              <w:t>01.01.2025.-31.12.2025.</w:t>
            </w:r>
          </w:p>
        </w:tc>
        <w:tc>
          <w:tcPr>
            <w:tcW w:w="166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EE60837" w14:textId="77777777" w:rsidR="00A9264C" w:rsidRDefault="00A9264C" w:rsidP="00650483">
            <w:pPr>
              <w:jc w:val="center"/>
              <w:rPr>
                <w:rFonts w:ascii="Calibri" w:hAnsi="Calibri" w:cs="Calibri"/>
                <w:color w:val="000000"/>
              </w:rPr>
            </w:pPr>
            <w:proofErr w:type="spellStart"/>
            <w:r>
              <w:rPr>
                <w:rFonts w:ascii="Calibri" w:hAnsi="Calibri" w:cs="Calibri"/>
                <w:color w:val="000000"/>
              </w:rPr>
              <w:t>Indeks</w:t>
            </w:r>
            <w:proofErr w:type="spellEnd"/>
            <w:r>
              <w:rPr>
                <w:rFonts w:ascii="Calibri" w:hAnsi="Calibri" w:cs="Calibri"/>
                <w:color w:val="000000"/>
              </w:rPr>
              <w:t xml:space="preserve"> 4/3*100</w:t>
            </w:r>
            <w:r>
              <w:rPr>
                <w:rFonts w:ascii="Calibri" w:hAnsi="Calibri" w:cs="Calibri"/>
                <w:color w:val="000000"/>
              </w:rPr>
              <w:br/>
            </w:r>
            <w:r>
              <w:rPr>
                <w:rFonts w:ascii="Calibri" w:hAnsi="Calibri" w:cs="Calibri"/>
                <w:color w:val="000000"/>
              </w:rPr>
              <w:br/>
              <w:t>01.01.2025.-31.12.2025.</w:t>
            </w:r>
          </w:p>
        </w:tc>
      </w:tr>
      <w:tr w:rsidR="00A9264C" w14:paraId="56DF9BCF" w14:textId="77777777" w:rsidTr="00650483">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9DE0C0" w14:textId="77777777" w:rsidR="00A9264C" w:rsidRDefault="00A9264C" w:rsidP="00650483">
            <w:pPr>
              <w:jc w:val="right"/>
              <w:rPr>
                <w:rFonts w:ascii="Calibri" w:hAnsi="Calibri" w:cs="Calibri"/>
                <w:color w:val="000000"/>
              </w:rPr>
            </w:pPr>
            <w:r>
              <w:rPr>
                <w:rFonts w:ascii="Calibri" w:hAnsi="Calibri" w:cs="Calibri"/>
                <w:color w:val="000000"/>
              </w:rPr>
              <w:t>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C412FF"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19942F" w14:textId="77777777" w:rsidR="00A9264C" w:rsidRDefault="00A9264C" w:rsidP="00650483">
            <w:pPr>
              <w:jc w:val="right"/>
              <w:rPr>
                <w:rFonts w:ascii="Calibri" w:hAnsi="Calibri" w:cs="Calibri"/>
                <w:color w:val="000000"/>
              </w:rPr>
            </w:pPr>
            <w:r>
              <w:rPr>
                <w:rFonts w:ascii="Calibri" w:hAnsi="Calibri" w:cs="Calibri"/>
                <w:color w:val="000000"/>
              </w:rPr>
              <w:t>1.986.808,11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5696DB" w14:textId="77777777" w:rsidR="00A9264C" w:rsidRDefault="00A9264C" w:rsidP="00650483">
            <w:pPr>
              <w:jc w:val="right"/>
              <w:rPr>
                <w:rFonts w:ascii="Calibri" w:hAnsi="Calibri" w:cs="Calibri"/>
                <w:color w:val="000000"/>
              </w:rPr>
            </w:pPr>
            <w:r>
              <w:rPr>
                <w:rFonts w:ascii="Calibri" w:hAnsi="Calibri" w:cs="Calibri"/>
                <w:color w:val="000000"/>
              </w:rPr>
              <w:t>2.179.721,98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E629D9" w14:textId="77777777" w:rsidR="00A9264C" w:rsidRDefault="00A9264C" w:rsidP="00650483">
            <w:pPr>
              <w:jc w:val="right"/>
              <w:rPr>
                <w:rFonts w:ascii="Calibri" w:hAnsi="Calibri" w:cs="Calibri"/>
                <w:color w:val="000000"/>
              </w:rPr>
            </w:pPr>
            <w:r>
              <w:rPr>
                <w:rFonts w:ascii="Calibri" w:hAnsi="Calibri" w:cs="Calibri"/>
                <w:color w:val="000000"/>
              </w:rPr>
              <w:t>1.826.252,54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E03EF3" w14:textId="77777777" w:rsidR="00A9264C" w:rsidRDefault="00A9264C" w:rsidP="00650483">
            <w:pPr>
              <w:jc w:val="center"/>
              <w:rPr>
                <w:rFonts w:ascii="Calibri" w:hAnsi="Calibri" w:cs="Calibri"/>
                <w:color w:val="000000"/>
              </w:rPr>
            </w:pPr>
            <w:r>
              <w:rPr>
                <w:rFonts w:ascii="Calibri" w:hAnsi="Calibri" w:cs="Calibri"/>
                <w:color w:val="000000"/>
              </w:rPr>
              <w:t>91,92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DBD74E" w14:textId="77777777" w:rsidR="00A9264C" w:rsidRDefault="00A9264C" w:rsidP="00650483">
            <w:pPr>
              <w:jc w:val="center"/>
              <w:rPr>
                <w:rFonts w:ascii="Calibri" w:hAnsi="Calibri" w:cs="Calibri"/>
                <w:color w:val="000000"/>
              </w:rPr>
            </w:pPr>
            <w:r>
              <w:rPr>
                <w:rFonts w:ascii="Calibri" w:hAnsi="Calibri" w:cs="Calibri"/>
                <w:color w:val="000000"/>
              </w:rPr>
              <w:t>83,78</w:t>
            </w:r>
          </w:p>
        </w:tc>
      </w:tr>
      <w:tr w:rsidR="00A9264C" w14:paraId="44F9405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69312F" w14:textId="77777777" w:rsidR="00A9264C" w:rsidRDefault="00A9264C" w:rsidP="00650483">
            <w:pPr>
              <w:jc w:val="right"/>
              <w:rPr>
                <w:rFonts w:ascii="Calibri" w:hAnsi="Calibri" w:cs="Calibri"/>
                <w:color w:val="000000"/>
              </w:rPr>
            </w:pPr>
            <w:r>
              <w:rPr>
                <w:rFonts w:ascii="Calibri" w:hAnsi="Calibri" w:cs="Calibri"/>
                <w:color w:val="000000"/>
              </w:rPr>
              <w:t>10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90C1DF"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6A7422" w14:textId="77777777" w:rsidR="00A9264C" w:rsidRDefault="00A9264C" w:rsidP="00650483">
            <w:pPr>
              <w:jc w:val="right"/>
              <w:rPr>
                <w:rFonts w:ascii="Calibri" w:hAnsi="Calibri" w:cs="Calibri"/>
                <w:color w:val="000000"/>
              </w:rPr>
            </w:pPr>
            <w:r>
              <w:rPr>
                <w:rFonts w:ascii="Calibri" w:hAnsi="Calibri" w:cs="Calibri"/>
                <w:color w:val="000000"/>
              </w:rPr>
              <w:t>69.260,39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F61A63"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5F203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645039" w14:textId="77777777" w:rsidR="00A9264C" w:rsidRDefault="00A9264C" w:rsidP="00650483">
            <w:pPr>
              <w:jc w:val="center"/>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667DEA" w14:textId="77777777" w:rsidR="00A9264C" w:rsidRDefault="00A9264C" w:rsidP="00650483">
            <w:pPr>
              <w:jc w:val="center"/>
              <w:rPr>
                <w:rFonts w:ascii="Calibri" w:hAnsi="Calibri" w:cs="Calibri"/>
                <w:color w:val="000000"/>
              </w:rPr>
            </w:pPr>
            <w:r>
              <w:rPr>
                <w:rFonts w:ascii="Calibri" w:hAnsi="Calibri" w:cs="Calibri"/>
                <w:color w:val="000000"/>
              </w:rPr>
              <w:t>0,00</w:t>
            </w:r>
          </w:p>
        </w:tc>
      </w:tr>
      <w:tr w:rsidR="00A9264C" w14:paraId="5CAF347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271F21" w14:textId="77777777" w:rsidR="00A9264C" w:rsidRDefault="00A9264C" w:rsidP="00650483">
            <w:pPr>
              <w:jc w:val="right"/>
              <w:rPr>
                <w:rFonts w:ascii="Calibri" w:hAnsi="Calibri" w:cs="Calibri"/>
                <w:color w:val="000000"/>
              </w:rPr>
            </w:pPr>
            <w:r>
              <w:rPr>
                <w:rFonts w:ascii="Calibri" w:hAnsi="Calibri" w:cs="Calibri"/>
                <w:color w:val="000000"/>
              </w:rPr>
              <w:t>11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E20BAE"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E6F21E" w14:textId="77777777" w:rsidR="00A9264C" w:rsidRDefault="00A9264C" w:rsidP="00650483">
            <w:pPr>
              <w:jc w:val="right"/>
              <w:rPr>
                <w:rFonts w:ascii="Calibri" w:hAnsi="Calibri" w:cs="Calibri"/>
                <w:color w:val="000000"/>
              </w:rPr>
            </w:pPr>
            <w:r>
              <w:rPr>
                <w:rFonts w:ascii="Calibri" w:hAnsi="Calibri" w:cs="Calibri"/>
                <w:color w:val="000000"/>
              </w:rPr>
              <w:t>1.917.547,72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E355EB" w14:textId="77777777" w:rsidR="00A9264C" w:rsidRDefault="00A9264C" w:rsidP="00650483">
            <w:pPr>
              <w:jc w:val="right"/>
              <w:rPr>
                <w:rFonts w:ascii="Calibri" w:hAnsi="Calibri" w:cs="Calibri"/>
                <w:color w:val="000000"/>
              </w:rPr>
            </w:pPr>
            <w:r>
              <w:rPr>
                <w:rFonts w:ascii="Calibri" w:hAnsi="Calibri" w:cs="Calibri"/>
                <w:color w:val="000000"/>
              </w:rPr>
              <w:t>2.179.721,98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63FD39" w14:textId="77777777" w:rsidR="00A9264C" w:rsidRDefault="00A9264C" w:rsidP="00650483">
            <w:pPr>
              <w:jc w:val="right"/>
              <w:rPr>
                <w:rFonts w:ascii="Calibri" w:hAnsi="Calibri" w:cs="Calibri"/>
                <w:color w:val="000000"/>
              </w:rPr>
            </w:pPr>
            <w:r>
              <w:rPr>
                <w:rFonts w:ascii="Calibri" w:hAnsi="Calibri" w:cs="Calibri"/>
                <w:color w:val="000000"/>
              </w:rPr>
              <w:t>1.826.252,54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F66046" w14:textId="77777777" w:rsidR="00A9264C" w:rsidRDefault="00A9264C" w:rsidP="00650483">
            <w:pPr>
              <w:jc w:val="center"/>
              <w:rPr>
                <w:rFonts w:ascii="Calibri" w:hAnsi="Calibri" w:cs="Calibri"/>
                <w:color w:val="000000"/>
              </w:rPr>
            </w:pPr>
            <w:r>
              <w:rPr>
                <w:rFonts w:ascii="Calibri" w:hAnsi="Calibri" w:cs="Calibri"/>
                <w:color w:val="000000"/>
              </w:rPr>
              <w:t>95,24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D86533" w14:textId="77777777" w:rsidR="00A9264C" w:rsidRDefault="00A9264C" w:rsidP="00650483">
            <w:pPr>
              <w:jc w:val="center"/>
              <w:rPr>
                <w:rFonts w:ascii="Calibri" w:hAnsi="Calibri" w:cs="Calibri"/>
                <w:color w:val="000000"/>
              </w:rPr>
            </w:pPr>
            <w:r>
              <w:rPr>
                <w:rFonts w:ascii="Calibri" w:hAnsi="Calibri" w:cs="Calibri"/>
                <w:color w:val="000000"/>
              </w:rPr>
              <w:t>83,78</w:t>
            </w:r>
          </w:p>
        </w:tc>
      </w:tr>
      <w:tr w:rsidR="00A9264C" w14:paraId="3716BC93" w14:textId="77777777" w:rsidTr="00650483">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7C7207" w14:textId="77777777" w:rsidR="00A9264C" w:rsidRDefault="00A9264C" w:rsidP="00650483">
            <w:pPr>
              <w:jc w:val="right"/>
              <w:rPr>
                <w:rFonts w:ascii="Calibri" w:hAnsi="Calibri" w:cs="Calibri"/>
                <w:color w:val="000000"/>
                <w:sz w:val="24"/>
                <w:szCs w:val="24"/>
              </w:rPr>
            </w:pPr>
            <w:r>
              <w:rPr>
                <w:rFonts w:ascii="Calibri" w:hAnsi="Calibri" w:cs="Calibri"/>
                <w:color w:val="000000"/>
              </w:rPr>
              <w:t>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2F443E" w14:textId="77777777" w:rsidR="00A9264C" w:rsidRDefault="00A9264C" w:rsidP="00650483">
            <w:pPr>
              <w:rPr>
                <w:rFonts w:ascii="Calibri" w:hAnsi="Calibri" w:cs="Calibri"/>
                <w:color w:val="000000"/>
              </w:rPr>
            </w:pPr>
            <w:proofErr w:type="spellStart"/>
            <w:r>
              <w:rPr>
                <w:rFonts w:ascii="Calibri" w:hAnsi="Calibri" w:cs="Calibri"/>
                <w:color w:val="000000"/>
              </w:rPr>
              <w:t>Vlastiti</w:t>
            </w:r>
            <w:proofErr w:type="spellEnd"/>
            <w:r>
              <w:rPr>
                <w:rFonts w:ascii="Calibri" w:hAnsi="Calibri" w:cs="Calibri"/>
                <w:color w:val="000000"/>
              </w:rPr>
              <w:t xml:space="preserve"> </w:t>
            </w:r>
            <w:proofErr w:type="spellStart"/>
            <w:r>
              <w:rPr>
                <w:rFonts w:ascii="Calibri" w:hAnsi="Calibri" w:cs="Calibri"/>
                <w:color w:val="000000"/>
              </w:rPr>
              <w:t>prihodi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59E639" w14:textId="77777777" w:rsidR="00A9264C" w:rsidRDefault="00A9264C" w:rsidP="00650483">
            <w:pPr>
              <w:jc w:val="right"/>
              <w:rPr>
                <w:rFonts w:ascii="Calibri" w:hAnsi="Calibri" w:cs="Calibri"/>
                <w:color w:val="000000"/>
              </w:rPr>
            </w:pPr>
            <w:r>
              <w:rPr>
                <w:rFonts w:ascii="Calibri" w:hAnsi="Calibri" w:cs="Calibri"/>
                <w:color w:val="000000"/>
              </w:rPr>
              <w:t>62.219,30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E20187" w14:textId="77777777" w:rsidR="00A9264C" w:rsidRDefault="00A9264C" w:rsidP="00650483">
            <w:pPr>
              <w:jc w:val="right"/>
              <w:rPr>
                <w:rFonts w:ascii="Calibri" w:hAnsi="Calibri" w:cs="Calibri"/>
                <w:color w:val="000000"/>
              </w:rPr>
            </w:pPr>
            <w:r>
              <w:rPr>
                <w:rFonts w:ascii="Calibri" w:hAnsi="Calibri" w:cs="Calibri"/>
                <w:color w:val="000000"/>
              </w:rPr>
              <w:t>224.600,00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619CAB" w14:textId="77777777" w:rsidR="00A9264C" w:rsidRDefault="00A9264C" w:rsidP="00650483">
            <w:pPr>
              <w:jc w:val="right"/>
              <w:rPr>
                <w:rFonts w:ascii="Calibri" w:hAnsi="Calibri" w:cs="Calibri"/>
                <w:color w:val="000000"/>
              </w:rPr>
            </w:pPr>
            <w:r>
              <w:rPr>
                <w:rFonts w:ascii="Calibri" w:hAnsi="Calibri" w:cs="Calibri"/>
                <w:color w:val="000000"/>
              </w:rPr>
              <w:t>123.097,51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C41314" w14:textId="77777777" w:rsidR="00A9264C" w:rsidRDefault="00A9264C" w:rsidP="00650483">
            <w:pPr>
              <w:jc w:val="center"/>
              <w:rPr>
                <w:rFonts w:ascii="Calibri" w:hAnsi="Calibri" w:cs="Calibri"/>
                <w:color w:val="000000"/>
              </w:rPr>
            </w:pPr>
            <w:r>
              <w:rPr>
                <w:rFonts w:ascii="Calibri" w:hAnsi="Calibri" w:cs="Calibri"/>
                <w:color w:val="000000"/>
              </w:rPr>
              <w:t>197,84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1CC0A1" w14:textId="77777777" w:rsidR="00A9264C" w:rsidRDefault="00A9264C" w:rsidP="00650483">
            <w:pPr>
              <w:jc w:val="center"/>
              <w:rPr>
                <w:rFonts w:ascii="Calibri" w:hAnsi="Calibri" w:cs="Calibri"/>
                <w:color w:val="000000"/>
              </w:rPr>
            </w:pPr>
            <w:r>
              <w:rPr>
                <w:rFonts w:ascii="Calibri" w:hAnsi="Calibri" w:cs="Calibri"/>
                <w:color w:val="000000"/>
              </w:rPr>
              <w:t>54,81</w:t>
            </w:r>
          </w:p>
        </w:tc>
      </w:tr>
      <w:tr w:rsidR="00A9264C" w14:paraId="5DADBB5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4D364E" w14:textId="77777777" w:rsidR="00A9264C" w:rsidRDefault="00A9264C" w:rsidP="00650483">
            <w:pPr>
              <w:jc w:val="right"/>
              <w:rPr>
                <w:rFonts w:ascii="Calibri" w:hAnsi="Calibri" w:cs="Calibri"/>
                <w:color w:val="000000"/>
              </w:rPr>
            </w:pPr>
            <w:r>
              <w:rPr>
                <w:rFonts w:ascii="Calibri" w:hAnsi="Calibri" w:cs="Calibri"/>
                <w:color w:val="000000"/>
              </w:rPr>
              <w:t>31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29458B" w14:textId="77777777" w:rsidR="00A9264C" w:rsidRDefault="00A9264C" w:rsidP="00650483">
            <w:pPr>
              <w:rPr>
                <w:rFonts w:ascii="Calibri" w:hAnsi="Calibri" w:cs="Calibri"/>
                <w:color w:val="000000"/>
              </w:rPr>
            </w:pPr>
            <w:proofErr w:type="spellStart"/>
            <w:r>
              <w:rPr>
                <w:rFonts w:ascii="Calibri" w:hAnsi="Calibri" w:cs="Calibri"/>
                <w:color w:val="000000"/>
              </w:rPr>
              <w:t>Vlastiti</w:t>
            </w:r>
            <w:proofErr w:type="spellEnd"/>
            <w:r>
              <w:rPr>
                <w:rFonts w:ascii="Calibri" w:hAnsi="Calibri" w:cs="Calibri"/>
                <w:color w:val="000000"/>
              </w:rPr>
              <w:t xml:space="preserve"> </w:t>
            </w:r>
            <w:proofErr w:type="spellStart"/>
            <w:r>
              <w:rPr>
                <w:rFonts w:ascii="Calibri" w:hAnsi="Calibri" w:cs="Calibri"/>
                <w:color w:val="000000"/>
              </w:rPr>
              <w:t>prihodi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5DE567" w14:textId="77777777" w:rsidR="00A9264C" w:rsidRDefault="00A9264C" w:rsidP="00650483">
            <w:pPr>
              <w:jc w:val="right"/>
              <w:rPr>
                <w:rFonts w:ascii="Calibri" w:hAnsi="Calibri" w:cs="Calibri"/>
                <w:color w:val="000000"/>
              </w:rPr>
            </w:pPr>
            <w:r>
              <w:rPr>
                <w:rFonts w:ascii="Calibri" w:hAnsi="Calibri" w:cs="Calibri"/>
                <w:color w:val="000000"/>
              </w:rPr>
              <w:t>62.219,30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36564A" w14:textId="77777777" w:rsidR="00A9264C" w:rsidRDefault="00A9264C" w:rsidP="00650483">
            <w:pPr>
              <w:jc w:val="right"/>
              <w:rPr>
                <w:rFonts w:ascii="Calibri" w:hAnsi="Calibri" w:cs="Calibri"/>
                <w:color w:val="000000"/>
              </w:rPr>
            </w:pPr>
            <w:r>
              <w:rPr>
                <w:rFonts w:ascii="Calibri" w:hAnsi="Calibri" w:cs="Calibri"/>
                <w:color w:val="000000"/>
              </w:rPr>
              <w:t>224.600,00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9945B9" w14:textId="77777777" w:rsidR="00A9264C" w:rsidRDefault="00A9264C" w:rsidP="00650483">
            <w:pPr>
              <w:jc w:val="right"/>
              <w:rPr>
                <w:rFonts w:ascii="Calibri" w:hAnsi="Calibri" w:cs="Calibri"/>
                <w:color w:val="000000"/>
              </w:rPr>
            </w:pPr>
            <w:r>
              <w:rPr>
                <w:rFonts w:ascii="Calibri" w:hAnsi="Calibri" w:cs="Calibri"/>
                <w:color w:val="000000"/>
              </w:rPr>
              <w:t>123.097,51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14B92E" w14:textId="77777777" w:rsidR="00A9264C" w:rsidRDefault="00A9264C" w:rsidP="00650483">
            <w:pPr>
              <w:jc w:val="center"/>
              <w:rPr>
                <w:rFonts w:ascii="Calibri" w:hAnsi="Calibri" w:cs="Calibri"/>
                <w:color w:val="000000"/>
              </w:rPr>
            </w:pPr>
            <w:r>
              <w:rPr>
                <w:rFonts w:ascii="Calibri" w:hAnsi="Calibri" w:cs="Calibri"/>
                <w:color w:val="000000"/>
              </w:rPr>
              <w:t>197,84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10CDA3" w14:textId="77777777" w:rsidR="00A9264C" w:rsidRDefault="00A9264C" w:rsidP="00650483">
            <w:pPr>
              <w:jc w:val="center"/>
              <w:rPr>
                <w:rFonts w:ascii="Calibri" w:hAnsi="Calibri" w:cs="Calibri"/>
                <w:color w:val="000000"/>
              </w:rPr>
            </w:pPr>
            <w:r>
              <w:rPr>
                <w:rFonts w:ascii="Calibri" w:hAnsi="Calibri" w:cs="Calibri"/>
                <w:color w:val="000000"/>
              </w:rPr>
              <w:t>54,81</w:t>
            </w:r>
          </w:p>
        </w:tc>
      </w:tr>
      <w:tr w:rsidR="00A9264C" w14:paraId="7B2A55C6" w14:textId="77777777" w:rsidTr="00650483">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F892E7" w14:textId="77777777" w:rsidR="00A9264C" w:rsidRDefault="00A9264C" w:rsidP="00650483">
            <w:pPr>
              <w:jc w:val="right"/>
              <w:rPr>
                <w:rFonts w:ascii="Calibri" w:hAnsi="Calibri" w:cs="Calibri"/>
                <w:color w:val="000000"/>
                <w:sz w:val="24"/>
                <w:szCs w:val="24"/>
              </w:rPr>
            </w:pPr>
            <w:r>
              <w:rPr>
                <w:rFonts w:ascii="Calibri" w:hAnsi="Calibri" w:cs="Calibri"/>
                <w:color w:val="000000"/>
              </w:rPr>
              <w:t>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289EC2"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za </w:t>
            </w:r>
            <w:proofErr w:type="spellStart"/>
            <w:r>
              <w:rPr>
                <w:rFonts w:ascii="Calibri" w:hAnsi="Calibri" w:cs="Calibri"/>
                <w:color w:val="000000"/>
              </w:rPr>
              <w:t>posebne</w:t>
            </w:r>
            <w:proofErr w:type="spellEnd"/>
            <w:r>
              <w:rPr>
                <w:rFonts w:ascii="Calibri" w:hAnsi="Calibri" w:cs="Calibri"/>
                <w:color w:val="000000"/>
              </w:rPr>
              <w:t xml:space="preserve"> </w:t>
            </w:r>
            <w:proofErr w:type="spellStart"/>
            <w:r>
              <w:rPr>
                <w:rFonts w:ascii="Calibri" w:hAnsi="Calibri" w:cs="Calibri"/>
                <w:color w:val="000000"/>
              </w:rPr>
              <w:t>namjene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5F2F41" w14:textId="77777777" w:rsidR="00A9264C" w:rsidRDefault="00A9264C" w:rsidP="00650483">
            <w:pPr>
              <w:jc w:val="right"/>
              <w:rPr>
                <w:rFonts w:ascii="Calibri" w:hAnsi="Calibri" w:cs="Calibri"/>
                <w:color w:val="000000"/>
              </w:rPr>
            </w:pPr>
            <w:r>
              <w:rPr>
                <w:rFonts w:ascii="Calibri" w:hAnsi="Calibri" w:cs="Calibri"/>
                <w:color w:val="000000"/>
              </w:rPr>
              <w:t>874.131,12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A47B9F" w14:textId="77777777" w:rsidR="00A9264C" w:rsidRDefault="00A9264C" w:rsidP="00650483">
            <w:pPr>
              <w:jc w:val="right"/>
              <w:rPr>
                <w:rFonts w:ascii="Calibri" w:hAnsi="Calibri" w:cs="Calibri"/>
                <w:color w:val="000000"/>
              </w:rPr>
            </w:pPr>
            <w:r>
              <w:rPr>
                <w:rFonts w:ascii="Calibri" w:hAnsi="Calibri" w:cs="Calibri"/>
                <w:color w:val="000000"/>
              </w:rPr>
              <w:t>1.237.023,00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2766A4" w14:textId="77777777" w:rsidR="00A9264C" w:rsidRDefault="00A9264C" w:rsidP="00650483">
            <w:pPr>
              <w:jc w:val="right"/>
              <w:rPr>
                <w:rFonts w:ascii="Calibri" w:hAnsi="Calibri" w:cs="Calibri"/>
                <w:color w:val="000000"/>
              </w:rPr>
            </w:pPr>
            <w:r>
              <w:rPr>
                <w:rFonts w:ascii="Calibri" w:hAnsi="Calibri" w:cs="Calibri"/>
                <w:color w:val="000000"/>
              </w:rPr>
              <w:t>718.367,92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99804A" w14:textId="77777777" w:rsidR="00A9264C" w:rsidRDefault="00A9264C" w:rsidP="00650483">
            <w:pPr>
              <w:jc w:val="center"/>
              <w:rPr>
                <w:rFonts w:ascii="Calibri" w:hAnsi="Calibri" w:cs="Calibri"/>
                <w:color w:val="000000"/>
              </w:rPr>
            </w:pPr>
            <w:r>
              <w:rPr>
                <w:rFonts w:ascii="Calibri" w:hAnsi="Calibri" w:cs="Calibri"/>
                <w:color w:val="000000"/>
              </w:rPr>
              <w:t>82,18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DB6124" w14:textId="77777777" w:rsidR="00A9264C" w:rsidRDefault="00A9264C" w:rsidP="00650483">
            <w:pPr>
              <w:jc w:val="center"/>
              <w:rPr>
                <w:rFonts w:ascii="Calibri" w:hAnsi="Calibri" w:cs="Calibri"/>
                <w:color w:val="000000"/>
              </w:rPr>
            </w:pPr>
            <w:r>
              <w:rPr>
                <w:rFonts w:ascii="Calibri" w:hAnsi="Calibri" w:cs="Calibri"/>
                <w:color w:val="000000"/>
              </w:rPr>
              <w:t>58,07</w:t>
            </w:r>
          </w:p>
        </w:tc>
      </w:tr>
      <w:tr w:rsidR="00A9264C" w14:paraId="5ADF6C1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2999E0" w14:textId="77777777" w:rsidR="00A9264C" w:rsidRDefault="00A9264C" w:rsidP="00650483">
            <w:pPr>
              <w:jc w:val="right"/>
              <w:rPr>
                <w:rFonts w:ascii="Calibri" w:hAnsi="Calibri" w:cs="Calibri"/>
                <w:color w:val="000000"/>
              </w:rPr>
            </w:pPr>
            <w:r>
              <w:rPr>
                <w:rFonts w:ascii="Calibri" w:hAnsi="Calibri" w:cs="Calibri"/>
                <w:color w:val="000000"/>
              </w:rPr>
              <w:t>41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00D8A7"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8453F1" w14:textId="77777777" w:rsidR="00A9264C" w:rsidRDefault="00A9264C" w:rsidP="00650483">
            <w:pPr>
              <w:jc w:val="right"/>
              <w:rPr>
                <w:rFonts w:ascii="Calibri" w:hAnsi="Calibri" w:cs="Calibri"/>
                <w:color w:val="000000"/>
              </w:rPr>
            </w:pPr>
            <w:r>
              <w:rPr>
                <w:rFonts w:ascii="Calibri" w:hAnsi="Calibri" w:cs="Calibri"/>
                <w:color w:val="000000"/>
              </w:rPr>
              <w:t>753.712,42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94ECC9" w14:textId="77777777" w:rsidR="00A9264C" w:rsidRDefault="00A9264C" w:rsidP="00650483">
            <w:pPr>
              <w:jc w:val="right"/>
              <w:rPr>
                <w:rFonts w:ascii="Calibri" w:hAnsi="Calibri" w:cs="Calibri"/>
                <w:color w:val="000000"/>
              </w:rPr>
            </w:pPr>
            <w:r>
              <w:rPr>
                <w:rFonts w:ascii="Calibri" w:hAnsi="Calibri" w:cs="Calibri"/>
                <w:color w:val="000000"/>
              </w:rPr>
              <w:t>987.023,00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4CC99E" w14:textId="77777777" w:rsidR="00A9264C" w:rsidRDefault="00A9264C" w:rsidP="00650483">
            <w:pPr>
              <w:jc w:val="right"/>
              <w:rPr>
                <w:rFonts w:ascii="Calibri" w:hAnsi="Calibri" w:cs="Calibri"/>
                <w:color w:val="000000"/>
              </w:rPr>
            </w:pPr>
            <w:r>
              <w:rPr>
                <w:rFonts w:ascii="Calibri" w:hAnsi="Calibri" w:cs="Calibri"/>
                <w:color w:val="000000"/>
              </w:rPr>
              <w:t>595.570,83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DF69C6" w14:textId="77777777" w:rsidR="00A9264C" w:rsidRDefault="00A9264C" w:rsidP="00650483">
            <w:pPr>
              <w:jc w:val="center"/>
              <w:rPr>
                <w:rFonts w:ascii="Calibri" w:hAnsi="Calibri" w:cs="Calibri"/>
                <w:color w:val="000000"/>
              </w:rPr>
            </w:pPr>
            <w:r>
              <w:rPr>
                <w:rFonts w:ascii="Calibri" w:hAnsi="Calibri" w:cs="Calibri"/>
                <w:color w:val="000000"/>
              </w:rPr>
              <w:t>79,02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E98D52" w14:textId="77777777" w:rsidR="00A9264C" w:rsidRDefault="00A9264C" w:rsidP="00650483">
            <w:pPr>
              <w:jc w:val="center"/>
              <w:rPr>
                <w:rFonts w:ascii="Calibri" w:hAnsi="Calibri" w:cs="Calibri"/>
                <w:color w:val="000000"/>
              </w:rPr>
            </w:pPr>
            <w:r>
              <w:rPr>
                <w:rFonts w:ascii="Calibri" w:hAnsi="Calibri" w:cs="Calibri"/>
                <w:color w:val="000000"/>
              </w:rPr>
              <w:t>60,34</w:t>
            </w:r>
          </w:p>
        </w:tc>
      </w:tr>
      <w:tr w:rsidR="00A9264C" w14:paraId="5A1F043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418385"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5F59C3" w14:textId="77777777" w:rsidR="00A9264C" w:rsidRPr="0080518C" w:rsidRDefault="00A9264C" w:rsidP="00650483">
            <w:pPr>
              <w:rPr>
                <w:rFonts w:ascii="Calibri" w:hAnsi="Calibri" w:cs="Calibri"/>
                <w:color w:val="000000"/>
                <w:lang w:val="it-IT"/>
              </w:rPr>
            </w:pPr>
            <w:r w:rsidRPr="0080518C">
              <w:rPr>
                <w:rFonts w:ascii="Calibri" w:hAnsi="Calibri" w:cs="Calibri"/>
                <w:color w:val="000000"/>
                <w:lang w:val="it-IT"/>
              </w:rPr>
              <w:t xml:space="preserve">Ostali </w:t>
            </w:r>
            <w:proofErr w:type="spellStart"/>
            <w:r w:rsidRPr="0080518C">
              <w:rPr>
                <w:rFonts w:ascii="Calibri" w:hAnsi="Calibri" w:cs="Calibri"/>
                <w:color w:val="000000"/>
                <w:lang w:val="it-IT"/>
              </w:rPr>
              <w:t>prihodi</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po</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posebnim</w:t>
            </w:r>
            <w:proofErr w:type="spellEnd"/>
            <w:r w:rsidRPr="0080518C">
              <w:rPr>
                <w:rFonts w:ascii="Calibri" w:hAnsi="Calibri" w:cs="Calibri"/>
                <w:color w:val="000000"/>
                <w:lang w:val="it-IT"/>
              </w:rPr>
              <w:t xml:space="preserve"> </w:t>
            </w:r>
            <w:proofErr w:type="spellStart"/>
            <w:r w:rsidRPr="0080518C">
              <w:rPr>
                <w:rFonts w:ascii="Calibri" w:hAnsi="Calibri" w:cs="Calibri"/>
                <w:color w:val="000000"/>
                <w:lang w:val="it-IT"/>
              </w:rPr>
              <w:t>propisima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035C84" w14:textId="77777777" w:rsidR="00A9264C" w:rsidRDefault="00A9264C" w:rsidP="00650483">
            <w:pPr>
              <w:jc w:val="right"/>
              <w:rPr>
                <w:rFonts w:ascii="Calibri" w:hAnsi="Calibri" w:cs="Calibri"/>
                <w:color w:val="000000"/>
              </w:rPr>
            </w:pPr>
            <w:r>
              <w:rPr>
                <w:rFonts w:ascii="Calibri" w:hAnsi="Calibri" w:cs="Calibri"/>
                <w:color w:val="000000"/>
              </w:rPr>
              <w:t>120.418,70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010328" w14:textId="77777777" w:rsidR="00A9264C" w:rsidRDefault="00A9264C" w:rsidP="00650483">
            <w:pPr>
              <w:jc w:val="right"/>
              <w:rPr>
                <w:rFonts w:ascii="Calibri" w:hAnsi="Calibri" w:cs="Calibri"/>
                <w:color w:val="000000"/>
              </w:rPr>
            </w:pPr>
            <w:r>
              <w:rPr>
                <w:rFonts w:ascii="Calibri" w:hAnsi="Calibri" w:cs="Calibri"/>
                <w:color w:val="000000"/>
              </w:rPr>
              <w:t>250.000,00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E2C8C9" w14:textId="77777777" w:rsidR="00A9264C" w:rsidRDefault="00A9264C" w:rsidP="00650483">
            <w:pPr>
              <w:jc w:val="right"/>
              <w:rPr>
                <w:rFonts w:ascii="Calibri" w:hAnsi="Calibri" w:cs="Calibri"/>
                <w:color w:val="000000"/>
              </w:rPr>
            </w:pPr>
            <w:r>
              <w:rPr>
                <w:rFonts w:ascii="Calibri" w:hAnsi="Calibri" w:cs="Calibri"/>
                <w:color w:val="000000"/>
              </w:rPr>
              <w:t>122.797,09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3D83C9" w14:textId="77777777" w:rsidR="00A9264C" w:rsidRDefault="00A9264C" w:rsidP="00650483">
            <w:pPr>
              <w:jc w:val="center"/>
              <w:rPr>
                <w:rFonts w:ascii="Calibri" w:hAnsi="Calibri" w:cs="Calibri"/>
                <w:color w:val="000000"/>
              </w:rPr>
            </w:pPr>
            <w:r>
              <w:rPr>
                <w:rFonts w:ascii="Calibri" w:hAnsi="Calibri" w:cs="Calibri"/>
                <w:color w:val="000000"/>
              </w:rPr>
              <w:t>101,98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F5A746" w14:textId="77777777" w:rsidR="00A9264C" w:rsidRDefault="00A9264C" w:rsidP="00650483">
            <w:pPr>
              <w:jc w:val="center"/>
              <w:rPr>
                <w:rFonts w:ascii="Calibri" w:hAnsi="Calibri" w:cs="Calibri"/>
                <w:color w:val="000000"/>
              </w:rPr>
            </w:pPr>
            <w:r>
              <w:rPr>
                <w:rFonts w:ascii="Calibri" w:hAnsi="Calibri" w:cs="Calibri"/>
                <w:color w:val="000000"/>
              </w:rPr>
              <w:t>49,12</w:t>
            </w:r>
          </w:p>
        </w:tc>
      </w:tr>
      <w:tr w:rsidR="00A9264C" w14:paraId="2C480378" w14:textId="77777777" w:rsidTr="00650483">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F19F5F" w14:textId="77777777" w:rsidR="00A9264C" w:rsidRDefault="00A9264C" w:rsidP="00650483">
            <w:pPr>
              <w:jc w:val="right"/>
              <w:rPr>
                <w:rFonts w:ascii="Calibri" w:hAnsi="Calibri" w:cs="Calibri"/>
                <w:color w:val="000000"/>
                <w:sz w:val="24"/>
                <w:szCs w:val="24"/>
              </w:rPr>
            </w:pPr>
            <w:r>
              <w:rPr>
                <w:rFonts w:ascii="Calibri" w:hAnsi="Calibri" w:cs="Calibri"/>
                <w:color w:val="000000"/>
              </w:rPr>
              <w:t>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7C0735" w14:textId="77777777" w:rsidR="00A9264C" w:rsidRDefault="00A9264C" w:rsidP="00650483">
            <w:pPr>
              <w:rPr>
                <w:rFonts w:ascii="Calibri" w:hAnsi="Calibri" w:cs="Calibri"/>
                <w:color w:val="000000"/>
              </w:rPr>
            </w:pPr>
            <w:proofErr w:type="spellStart"/>
            <w:r>
              <w:rPr>
                <w:rFonts w:ascii="Calibri" w:hAnsi="Calibri" w:cs="Calibri"/>
                <w:color w:val="000000"/>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2D544B" w14:textId="77777777" w:rsidR="00A9264C" w:rsidRDefault="00A9264C" w:rsidP="00650483">
            <w:pPr>
              <w:jc w:val="right"/>
              <w:rPr>
                <w:rFonts w:ascii="Calibri" w:hAnsi="Calibri" w:cs="Calibri"/>
                <w:color w:val="000000"/>
              </w:rPr>
            </w:pPr>
            <w:r>
              <w:rPr>
                <w:rFonts w:ascii="Calibri" w:hAnsi="Calibri" w:cs="Calibri"/>
                <w:color w:val="000000"/>
              </w:rPr>
              <w:t>282.772,78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07AB7F" w14:textId="77777777" w:rsidR="00A9264C" w:rsidRDefault="00A9264C" w:rsidP="00650483">
            <w:pPr>
              <w:jc w:val="right"/>
              <w:rPr>
                <w:rFonts w:ascii="Calibri" w:hAnsi="Calibri" w:cs="Calibri"/>
                <w:color w:val="000000"/>
              </w:rPr>
            </w:pPr>
            <w:r>
              <w:rPr>
                <w:rFonts w:ascii="Calibri" w:hAnsi="Calibri" w:cs="Calibri"/>
                <w:color w:val="000000"/>
              </w:rPr>
              <w:t>398.570,83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4AF057" w14:textId="77777777" w:rsidR="00A9264C" w:rsidRDefault="00A9264C" w:rsidP="00650483">
            <w:pPr>
              <w:jc w:val="right"/>
              <w:rPr>
                <w:rFonts w:ascii="Calibri" w:hAnsi="Calibri" w:cs="Calibri"/>
                <w:color w:val="000000"/>
              </w:rPr>
            </w:pPr>
            <w:r>
              <w:rPr>
                <w:rFonts w:ascii="Calibri" w:hAnsi="Calibri" w:cs="Calibri"/>
                <w:color w:val="000000"/>
              </w:rPr>
              <w:t>204.176,10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F32534" w14:textId="77777777" w:rsidR="00A9264C" w:rsidRDefault="00A9264C" w:rsidP="00650483">
            <w:pPr>
              <w:jc w:val="center"/>
              <w:rPr>
                <w:rFonts w:ascii="Calibri" w:hAnsi="Calibri" w:cs="Calibri"/>
                <w:color w:val="000000"/>
              </w:rPr>
            </w:pPr>
            <w:r>
              <w:rPr>
                <w:rFonts w:ascii="Calibri" w:hAnsi="Calibri" w:cs="Calibri"/>
                <w:color w:val="000000"/>
              </w:rPr>
              <w:t>72,21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E70F70" w14:textId="77777777" w:rsidR="00A9264C" w:rsidRDefault="00A9264C" w:rsidP="00650483">
            <w:pPr>
              <w:jc w:val="center"/>
              <w:rPr>
                <w:rFonts w:ascii="Calibri" w:hAnsi="Calibri" w:cs="Calibri"/>
                <w:color w:val="000000"/>
              </w:rPr>
            </w:pPr>
            <w:r>
              <w:rPr>
                <w:rFonts w:ascii="Calibri" w:hAnsi="Calibri" w:cs="Calibri"/>
                <w:color w:val="000000"/>
              </w:rPr>
              <w:t>51,23</w:t>
            </w:r>
          </w:p>
        </w:tc>
      </w:tr>
      <w:tr w:rsidR="00A9264C" w14:paraId="059D8189"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B9ECE1" w14:textId="77777777" w:rsidR="00A9264C" w:rsidRDefault="00A9264C" w:rsidP="00650483">
            <w:pPr>
              <w:jc w:val="right"/>
              <w:rPr>
                <w:rFonts w:ascii="Calibri" w:hAnsi="Calibri" w:cs="Calibri"/>
                <w:color w:val="000000"/>
              </w:rPr>
            </w:pPr>
            <w:r>
              <w:rPr>
                <w:rFonts w:ascii="Calibri" w:hAnsi="Calibri" w:cs="Calibri"/>
                <w:color w:val="000000"/>
              </w:rPr>
              <w:t>52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C16F39" w14:textId="77777777" w:rsidR="00A9264C" w:rsidRDefault="00A9264C" w:rsidP="00650483">
            <w:pPr>
              <w:rPr>
                <w:rFonts w:ascii="Calibri" w:hAnsi="Calibri" w:cs="Calibri"/>
                <w:color w:val="000000"/>
              </w:rPr>
            </w:pPr>
            <w:proofErr w:type="spellStart"/>
            <w:r>
              <w:rPr>
                <w:rFonts w:ascii="Calibri" w:hAnsi="Calibri" w:cs="Calibri"/>
                <w:color w:val="000000"/>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D49E5E" w14:textId="77777777" w:rsidR="00A9264C" w:rsidRDefault="00A9264C" w:rsidP="00650483">
            <w:pPr>
              <w:jc w:val="right"/>
              <w:rPr>
                <w:rFonts w:ascii="Calibri" w:hAnsi="Calibri" w:cs="Calibri"/>
                <w:color w:val="000000"/>
              </w:rPr>
            </w:pPr>
            <w:r>
              <w:rPr>
                <w:rFonts w:ascii="Calibri" w:hAnsi="Calibri" w:cs="Calibri"/>
                <w:color w:val="000000"/>
              </w:rPr>
              <w:t>282.772,78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CC72FD" w14:textId="77777777" w:rsidR="00A9264C" w:rsidRDefault="00A9264C" w:rsidP="00650483">
            <w:pPr>
              <w:jc w:val="right"/>
              <w:rPr>
                <w:rFonts w:ascii="Calibri" w:hAnsi="Calibri" w:cs="Calibri"/>
                <w:color w:val="000000"/>
              </w:rPr>
            </w:pPr>
            <w:r>
              <w:rPr>
                <w:rFonts w:ascii="Calibri" w:hAnsi="Calibri" w:cs="Calibri"/>
                <w:color w:val="000000"/>
              </w:rPr>
              <w:t>398.570,83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640AB0" w14:textId="77777777" w:rsidR="00A9264C" w:rsidRDefault="00A9264C" w:rsidP="00650483">
            <w:pPr>
              <w:jc w:val="right"/>
              <w:rPr>
                <w:rFonts w:ascii="Calibri" w:hAnsi="Calibri" w:cs="Calibri"/>
                <w:color w:val="000000"/>
              </w:rPr>
            </w:pPr>
            <w:r>
              <w:rPr>
                <w:rFonts w:ascii="Calibri" w:hAnsi="Calibri" w:cs="Calibri"/>
                <w:color w:val="000000"/>
              </w:rPr>
              <w:t>204.176,10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FAACF2" w14:textId="77777777" w:rsidR="00A9264C" w:rsidRDefault="00A9264C" w:rsidP="00650483">
            <w:pPr>
              <w:jc w:val="center"/>
              <w:rPr>
                <w:rFonts w:ascii="Calibri" w:hAnsi="Calibri" w:cs="Calibri"/>
                <w:color w:val="000000"/>
              </w:rPr>
            </w:pPr>
            <w:r>
              <w:rPr>
                <w:rFonts w:ascii="Calibri" w:hAnsi="Calibri" w:cs="Calibri"/>
                <w:color w:val="000000"/>
              </w:rPr>
              <w:t>72,21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C9A3CB" w14:textId="77777777" w:rsidR="00A9264C" w:rsidRDefault="00A9264C" w:rsidP="00650483">
            <w:pPr>
              <w:jc w:val="center"/>
              <w:rPr>
                <w:rFonts w:ascii="Calibri" w:hAnsi="Calibri" w:cs="Calibri"/>
                <w:color w:val="000000"/>
              </w:rPr>
            </w:pPr>
            <w:r>
              <w:rPr>
                <w:rFonts w:ascii="Calibri" w:hAnsi="Calibri" w:cs="Calibri"/>
                <w:color w:val="000000"/>
              </w:rPr>
              <w:t>51,23</w:t>
            </w:r>
          </w:p>
        </w:tc>
      </w:tr>
      <w:tr w:rsidR="00A9264C" w14:paraId="194DED6B" w14:textId="77777777" w:rsidTr="00650483">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7F0FA2" w14:textId="77777777" w:rsidR="00A9264C" w:rsidRDefault="00A9264C" w:rsidP="00650483">
            <w:pPr>
              <w:jc w:val="right"/>
              <w:rPr>
                <w:rFonts w:ascii="Calibri" w:hAnsi="Calibri" w:cs="Calibri"/>
                <w:color w:val="000000"/>
                <w:sz w:val="24"/>
                <w:szCs w:val="24"/>
              </w:rPr>
            </w:pPr>
            <w:r>
              <w:rPr>
                <w:rFonts w:ascii="Calibri" w:hAnsi="Calibri" w:cs="Calibri"/>
                <w:color w:val="000000"/>
              </w:rPr>
              <w:t>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87696E" w14:textId="77777777" w:rsidR="00A9264C" w:rsidRDefault="00A9264C" w:rsidP="00650483">
            <w:pPr>
              <w:rPr>
                <w:rFonts w:ascii="Calibri" w:hAnsi="Calibri" w:cs="Calibri"/>
                <w:color w:val="000000"/>
              </w:rPr>
            </w:pPr>
            <w:proofErr w:type="spellStart"/>
            <w:r>
              <w:rPr>
                <w:rFonts w:ascii="Calibri" w:hAnsi="Calibri" w:cs="Calibri"/>
                <w:color w:val="000000"/>
              </w:rPr>
              <w:t>Donacije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E487EA" w14:textId="77777777" w:rsidR="00A9264C" w:rsidRDefault="00A9264C" w:rsidP="00650483">
            <w:pPr>
              <w:jc w:val="right"/>
              <w:rPr>
                <w:rFonts w:ascii="Calibri" w:hAnsi="Calibri" w:cs="Calibri"/>
                <w:color w:val="000000"/>
              </w:rPr>
            </w:pPr>
            <w:r>
              <w:rPr>
                <w:rFonts w:ascii="Calibri" w:hAnsi="Calibri" w:cs="Calibri"/>
                <w:color w:val="000000"/>
              </w:rPr>
              <w:t>26.059,27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3EE583" w14:textId="77777777" w:rsidR="00A9264C" w:rsidRDefault="00A9264C" w:rsidP="00650483">
            <w:pPr>
              <w:jc w:val="right"/>
              <w:rPr>
                <w:rFonts w:ascii="Calibri" w:hAnsi="Calibri" w:cs="Calibri"/>
                <w:color w:val="000000"/>
              </w:rPr>
            </w:pPr>
            <w:r>
              <w:rPr>
                <w:rFonts w:ascii="Calibri" w:hAnsi="Calibri" w:cs="Calibri"/>
                <w:color w:val="000000"/>
              </w:rPr>
              <w:t>125.143,69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F7B3B3"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B59D17" w14:textId="77777777" w:rsidR="00A9264C" w:rsidRDefault="00A9264C" w:rsidP="00650483">
            <w:pPr>
              <w:jc w:val="center"/>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5844A3" w14:textId="77777777" w:rsidR="00A9264C" w:rsidRDefault="00A9264C" w:rsidP="00650483">
            <w:pPr>
              <w:jc w:val="center"/>
              <w:rPr>
                <w:rFonts w:ascii="Calibri" w:hAnsi="Calibri" w:cs="Calibri"/>
                <w:color w:val="000000"/>
              </w:rPr>
            </w:pPr>
            <w:r>
              <w:rPr>
                <w:rFonts w:ascii="Calibri" w:hAnsi="Calibri" w:cs="Calibri"/>
                <w:color w:val="000000"/>
              </w:rPr>
              <w:t>0,00</w:t>
            </w:r>
          </w:p>
        </w:tc>
      </w:tr>
      <w:tr w:rsidR="00A9264C" w14:paraId="5C4A180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99F14B" w14:textId="77777777" w:rsidR="00A9264C" w:rsidRDefault="00A9264C" w:rsidP="00650483">
            <w:pPr>
              <w:jc w:val="right"/>
              <w:rPr>
                <w:rFonts w:ascii="Calibri" w:hAnsi="Calibri" w:cs="Calibri"/>
                <w:color w:val="000000"/>
              </w:rPr>
            </w:pPr>
            <w:r>
              <w:rPr>
                <w:rFonts w:ascii="Calibri" w:hAnsi="Calibri" w:cs="Calibri"/>
                <w:color w:val="000000"/>
              </w:rPr>
              <w:t>61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CAB8C3" w14:textId="77777777" w:rsidR="00A9264C" w:rsidRDefault="00A9264C" w:rsidP="00650483">
            <w:pPr>
              <w:rPr>
                <w:rFonts w:ascii="Calibri" w:hAnsi="Calibri" w:cs="Calibri"/>
                <w:color w:val="000000"/>
              </w:rPr>
            </w:pPr>
            <w:proofErr w:type="spellStart"/>
            <w:r>
              <w:rPr>
                <w:rFonts w:ascii="Calibri" w:hAnsi="Calibri" w:cs="Calibri"/>
                <w:color w:val="000000"/>
              </w:rPr>
              <w:t>Namjenske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1F0DF7" w14:textId="77777777" w:rsidR="00A9264C" w:rsidRDefault="00A9264C" w:rsidP="00650483">
            <w:pPr>
              <w:jc w:val="right"/>
              <w:rPr>
                <w:rFonts w:ascii="Calibri" w:hAnsi="Calibri" w:cs="Calibri"/>
                <w:color w:val="000000"/>
              </w:rPr>
            </w:pPr>
            <w:r>
              <w:rPr>
                <w:rFonts w:ascii="Calibri" w:hAnsi="Calibri" w:cs="Calibri"/>
                <w:color w:val="000000"/>
              </w:rPr>
              <w:t>26.059,27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67CA1F" w14:textId="77777777" w:rsidR="00A9264C" w:rsidRDefault="00A9264C" w:rsidP="00650483">
            <w:pPr>
              <w:jc w:val="right"/>
              <w:rPr>
                <w:rFonts w:ascii="Calibri" w:hAnsi="Calibri" w:cs="Calibri"/>
                <w:color w:val="000000"/>
              </w:rPr>
            </w:pPr>
            <w:r>
              <w:rPr>
                <w:rFonts w:ascii="Calibri" w:hAnsi="Calibri" w:cs="Calibri"/>
                <w:color w:val="000000"/>
              </w:rPr>
              <w:t>125.143,69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C1D7C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810427" w14:textId="77777777" w:rsidR="00A9264C" w:rsidRDefault="00A9264C" w:rsidP="00650483">
            <w:pPr>
              <w:jc w:val="center"/>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8931D8" w14:textId="77777777" w:rsidR="00A9264C" w:rsidRDefault="00A9264C" w:rsidP="00650483">
            <w:pPr>
              <w:jc w:val="center"/>
              <w:rPr>
                <w:rFonts w:ascii="Calibri" w:hAnsi="Calibri" w:cs="Calibri"/>
                <w:color w:val="000000"/>
              </w:rPr>
            </w:pPr>
            <w:r>
              <w:rPr>
                <w:rFonts w:ascii="Calibri" w:hAnsi="Calibri" w:cs="Calibri"/>
                <w:color w:val="000000"/>
              </w:rPr>
              <w:t>0,00</w:t>
            </w:r>
          </w:p>
        </w:tc>
      </w:tr>
      <w:tr w:rsidR="00A9264C" w14:paraId="21422C91" w14:textId="77777777" w:rsidTr="00650483">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89190B" w14:textId="77777777" w:rsidR="00A9264C" w:rsidRDefault="00A9264C" w:rsidP="00650483">
            <w:pPr>
              <w:jc w:val="right"/>
              <w:rPr>
                <w:rFonts w:ascii="Calibri" w:hAnsi="Calibri" w:cs="Calibri"/>
                <w:color w:val="000000"/>
                <w:sz w:val="24"/>
                <w:szCs w:val="24"/>
              </w:rPr>
            </w:pPr>
            <w:r>
              <w:rPr>
                <w:rFonts w:ascii="Calibri" w:hAnsi="Calibri" w:cs="Calibri"/>
                <w:color w:val="000000"/>
              </w:rPr>
              <w:lastRenderedPageBreak/>
              <w:t>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927392" w14:textId="77777777" w:rsidR="00A9264C" w:rsidRPr="00A9264C" w:rsidRDefault="00A9264C" w:rsidP="00650483">
            <w:pPr>
              <w:rPr>
                <w:rFonts w:ascii="Calibri" w:hAnsi="Calibri" w:cs="Calibri"/>
                <w:color w:val="000000"/>
              </w:rPr>
            </w:pPr>
            <w:proofErr w:type="spellStart"/>
            <w:r w:rsidRPr="00A9264C">
              <w:rPr>
                <w:rFonts w:ascii="Calibri" w:hAnsi="Calibri" w:cs="Calibri"/>
                <w:color w:val="000000"/>
              </w:rPr>
              <w:t>Prihodi</w:t>
            </w:r>
            <w:proofErr w:type="spellEnd"/>
            <w:r w:rsidRPr="00A9264C">
              <w:rPr>
                <w:rFonts w:ascii="Calibri" w:hAnsi="Calibri" w:cs="Calibri"/>
                <w:color w:val="000000"/>
              </w:rPr>
              <w:t xml:space="preserve"> od </w:t>
            </w:r>
            <w:proofErr w:type="spellStart"/>
            <w:proofErr w:type="gramStart"/>
            <w:r w:rsidRPr="00A9264C">
              <w:rPr>
                <w:rFonts w:ascii="Calibri" w:hAnsi="Calibri" w:cs="Calibri"/>
                <w:color w:val="000000"/>
              </w:rPr>
              <w:t>nefin.imovine</w:t>
            </w:r>
            <w:proofErr w:type="spellEnd"/>
            <w:proofErr w:type="gramEnd"/>
            <w:r w:rsidRPr="00A9264C">
              <w:rPr>
                <w:rFonts w:ascii="Calibri" w:hAnsi="Calibri" w:cs="Calibri"/>
                <w:color w:val="000000"/>
              </w:rPr>
              <w:t xml:space="preserve"> </w:t>
            </w:r>
            <w:proofErr w:type="spellStart"/>
            <w:r w:rsidRPr="00A9264C">
              <w:rPr>
                <w:rFonts w:ascii="Calibri" w:hAnsi="Calibri" w:cs="Calibri"/>
                <w:color w:val="000000"/>
              </w:rPr>
              <w:t>i</w:t>
            </w:r>
            <w:proofErr w:type="spellEnd"/>
            <w:r w:rsidRPr="00A9264C">
              <w:rPr>
                <w:rFonts w:ascii="Calibri" w:hAnsi="Calibri" w:cs="Calibri"/>
                <w:color w:val="000000"/>
              </w:rPr>
              <w:t xml:space="preserve"> </w:t>
            </w:r>
            <w:proofErr w:type="spellStart"/>
            <w:r w:rsidRPr="00A9264C">
              <w:rPr>
                <w:rFonts w:ascii="Calibri" w:hAnsi="Calibri" w:cs="Calibri"/>
                <w:color w:val="000000"/>
              </w:rPr>
              <w:t>nadoknade</w:t>
            </w:r>
            <w:proofErr w:type="spellEnd"/>
            <w:r w:rsidRPr="00A9264C">
              <w:rPr>
                <w:rFonts w:ascii="Calibri" w:hAnsi="Calibri" w:cs="Calibri"/>
                <w:color w:val="000000"/>
              </w:rPr>
              <w:t xml:space="preserve"> </w:t>
            </w:r>
            <w:proofErr w:type="spellStart"/>
            <w:r w:rsidRPr="00A9264C">
              <w:rPr>
                <w:rFonts w:ascii="Calibri" w:hAnsi="Calibri" w:cs="Calibri"/>
                <w:color w:val="000000"/>
              </w:rPr>
              <w:t>šteta</w:t>
            </w:r>
            <w:proofErr w:type="spellEnd"/>
            <w:r w:rsidRPr="00A9264C">
              <w:rPr>
                <w:rFonts w:ascii="Calibri" w:hAnsi="Calibri" w:cs="Calibri"/>
                <w:color w:val="000000"/>
              </w:rPr>
              <w:t xml:space="preserve"> od </w:t>
            </w:r>
            <w:proofErr w:type="spellStart"/>
            <w:r w:rsidRPr="00A9264C">
              <w:rPr>
                <w:rFonts w:ascii="Calibri" w:hAnsi="Calibri" w:cs="Calibri"/>
                <w:color w:val="000000"/>
              </w:rPr>
              <w:t>osig</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6860D6" w14:textId="77777777" w:rsidR="00A9264C" w:rsidRDefault="00A9264C" w:rsidP="00650483">
            <w:pPr>
              <w:jc w:val="right"/>
              <w:rPr>
                <w:rFonts w:ascii="Calibri" w:hAnsi="Calibri" w:cs="Calibri"/>
                <w:color w:val="000000"/>
              </w:rPr>
            </w:pPr>
            <w:r>
              <w:rPr>
                <w:rFonts w:ascii="Calibri" w:hAnsi="Calibri" w:cs="Calibri"/>
                <w:color w:val="000000"/>
              </w:rPr>
              <w:t>127.918,70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57BF71" w14:textId="77777777" w:rsidR="00A9264C" w:rsidRDefault="00A9264C" w:rsidP="00650483">
            <w:pPr>
              <w:jc w:val="right"/>
              <w:rPr>
                <w:rFonts w:ascii="Calibri" w:hAnsi="Calibri" w:cs="Calibri"/>
                <w:color w:val="000000"/>
              </w:rPr>
            </w:pPr>
            <w:r>
              <w:rPr>
                <w:rFonts w:ascii="Calibri" w:hAnsi="Calibri" w:cs="Calibri"/>
                <w:color w:val="000000"/>
              </w:rPr>
              <w:t>277.274,28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5839C1" w14:textId="77777777" w:rsidR="00A9264C" w:rsidRDefault="00A9264C" w:rsidP="00650483">
            <w:pPr>
              <w:jc w:val="right"/>
              <w:rPr>
                <w:rFonts w:ascii="Calibri" w:hAnsi="Calibri" w:cs="Calibri"/>
                <w:color w:val="000000"/>
              </w:rPr>
            </w:pPr>
            <w:r>
              <w:rPr>
                <w:rFonts w:ascii="Calibri" w:hAnsi="Calibri" w:cs="Calibri"/>
                <w:color w:val="000000"/>
              </w:rPr>
              <w:t>61.235,69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AC6393" w14:textId="77777777" w:rsidR="00A9264C" w:rsidRDefault="00A9264C" w:rsidP="00650483">
            <w:pPr>
              <w:jc w:val="center"/>
              <w:rPr>
                <w:rFonts w:ascii="Calibri" w:hAnsi="Calibri" w:cs="Calibri"/>
                <w:color w:val="000000"/>
              </w:rPr>
            </w:pPr>
            <w:r>
              <w:rPr>
                <w:rFonts w:ascii="Calibri" w:hAnsi="Calibri" w:cs="Calibri"/>
                <w:color w:val="000000"/>
              </w:rPr>
              <w:t>47,87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74DCA9" w14:textId="77777777" w:rsidR="00A9264C" w:rsidRDefault="00A9264C" w:rsidP="00650483">
            <w:pPr>
              <w:jc w:val="center"/>
              <w:rPr>
                <w:rFonts w:ascii="Calibri" w:hAnsi="Calibri" w:cs="Calibri"/>
                <w:color w:val="000000"/>
              </w:rPr>
            </w:pPr>
            <w:r>
              <w:rPr>
                <w:rFonts w:ascii="Calibri" w:hAnsi="Calibri" w:cs="Calibri"/>
                <w:color w:val="000000"/>
              </w:rPr>
              <w:t>22,08</w:t>
            </w:r>
          </w:p>
        </w:tc>
      </w:tr>
      <w:tr w:rsidR="00A9264C" w14:paraId="168B8B2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B4831B" w14:textId="77777777" w:rsidR="00A9264C" w:rsidRDefault="00A9264C" w:rsidP="00650483">
            <w:pPr>
              <w:jc w:val="right"/>
              <w:rPr>
                <w:rFonts w:ascii="Calibri" w:hAnsi="Calibri" w:cs="Calibri"/>
                <w:color w:val="000000"/>
              </w:rPr>
            </w:pPr>
            <w:r>
              <w:rPr>
                <w:rFonts w:ascii="Calibri" w:hAnsi="Calibri" w:cs="Calibri"/>
                <w:color w:val="000000"/>
              </w:rPr>
              <w:t>71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1660C6"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8B6E17" w14:textId="77777777" w:rsidR="00A9264C" w:rsidRDefault="00A9264C" w:rsidP="00650483">
            <w:pPr>
              <w:jc w:val="right"/>
              <w:rPr>
                <w:rFonts w:ascii="Calibri" w:hAnsi="Calibri" w:cs="Calibri"/>
                <w:color w:val="000000"/>
              </w:rPr>
            </w:pPr>
            <w:r>
              <w:rPr>
                <w:rFonts w:ascii="Calibri" w:hAnsi="Calibri" w:cs="Calibri"/>
                <w:color w:val="000000"/>
              </w:rPr>
              <w:t>127.918,70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0B30E2" w14:textId="77777777" w:rsidR="00A9264C" w:rsidRDefault="00A9264C" w:rsidP="00650483">
            <w:pPr>
              <w:jc w:val="right"/>
              <w:rPr>
                <w:rFonts w:ascii="Calibri" w:hAnsi="Calibri" w:cs="Calibri"/>
                <w:color w:val="000000"/>
              </w:rPr>
            </w:pPr>
            <w:r>
              <w:rPr>
                <w:rFonts w:ascii="Calibri" w:hAnsi="Calibri" w:cs="Calibri"/>
                <w:color w:val="000000"/>
              </w:rPr>
              <w:t>277.274,28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5F47B7" w14:textId="77777777" w:rsidR="00A9264C" w:rsidRDefault="00A9264C" w:rsidP="00650483">
            <w:pPr>
              <w:jc w:val="right"/>
              <w:rPr>
                <w:rFonts w:ascii="Calibri" w:hAnsi="Calibri" w:cs="Calibri"/>
                <w:color w:val="000000"/>
              </w:rPr>
            </w:pPr>
            <w:r>
              <w:rPr>
                <w:rFonts w:ascii="Calibri" w:hAnsi="Calibri" w:cs="Calibri"/>
                <w:color w:val="000000"/>
              </w:rPr>
              <w:t>61.235,69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4EE376" w14:textId="77777777" w:rsidR="00A9264C" w:rsidRDefault="00A9264C" w:rsidP="00650483">
            <w:pPr>
              <w:jc w:val="center"/>
              <w:rPr>
                <w:rFonts w:ascii="Calibri" w:hAnsi="Calibri" w:cs="Calibri"/>
                <w:color w:val="000000"/>
              </w:rPr>
            </w:pPr>
            <w:r>
              <w:rPr>
                <w:rFonts w:ascii="Calibri" w:hAnsi="Calibri" w:cs="Calibri"/>
                <w:color w:val="000000"/>
              </w:rPr>
              <w:t>47,87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79179C" w14:textId="77777777" w:rsidR="00A9264C" w:rsidRDefault="00A9264C" w:rsidP="00650483">
            <w:pPr>
              <w:jc w:val="center"/>
              <w:rPr>
                <w:rFonts w:ascii="Calibri" w:hAnsi="Calibri" w:cs="Calibri"/>
                <w:color w:val="000000"/>
              </w:rPr>
            </w:pPr>
            <w:r>
              <w:rPr>
                <w:rFonts w:ascii="Calibri" w:hAnsi="Calibri" w:cs="Calibri"/>
                <w:color w:val="000000"/>
              </w:rPr>
              <w:t>22,08</w:t>
            </w:r>
          </w:p>
        </w:tc>
      </w:tr>
      <w:tr w:rsidR="00A9264C" w14:paraId="0A53B9FF" w14:textId="77777777" w:rsidTr="00650483">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66E61D" w14:textId="77777777" w:rsidR="00A9264C" w:rsidRDefault="00A9264C" w:rsidP="00650483">
            <w:pPr>
              <w:jc w:val="right"/>
              <w:rPr>
                <w:rFonts w:ascii="Calibri" w:hAnsi="Calibri" w:cs="Calibri"/>
                <w:color w:val="000000"/>
                <w:sz w:val="24"/>
                <w:szCs w:val="24"/>
              </w:rPr>
            </w:pPr>
            <w:r>
              <w:rPr>
                <w:rFonts w:ascii="Calibri" w:hAnsi="Calibri" w:cs="Calibri"/>
                <w:color w:val="000000"/>
              </w:rPr>
              <w:t>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9692D1" w14:textId="77777777" w:rsidR="00A9264C" w:rsidRDefault="00A9264C" w:rsidP="00650483">
            <w:pPr>
              <w:rPr>
                <w:rFonts w:ascii="Calibri" w:hAnsi="Calibri" w:cs="Calibri"/>
                <w:color w:val="000000"/>
              </w:rPr>
            </w:pPr>
            <w:proofErr w:type="spellStart"/>
            <w:r>
              <w:rPr>
                <w:rFonts w:ascii="Calibri" w:hAnsi="Calibri" w:cs="Calibri"/>
                <w:color w:val="000000"/>
              </w:rPr>
              <w:t>Namjenski</w:t>
            </w:r>
            <w:proofErr w:type="spellEnd"/>
            <w:r>
              <w:rPr>
                <w:rFonts w:ascii="Calibri" w:hAnsi="Calibri" w:cs="Calibri"/>
                <w:color w:val="000000"/>
              </w:rPr>
              <w:t xml:space="preserve"> </w:t>
            </w:r>
            <w:proofErr w:type="spellStart"/>
            <w:r>
              <w:rPr>
                <w:rFonts w:ascii="Calibri" w:hAnsi="Calibri" w:cs="Calibri"/>
                <w:color w:val="000000"/>
              </w:rPr>
              <w:t>primici</w:t>
            </w:r>
            <w:proofErr w:type="spellEnd"/>
            <w:r>
              <w:rPr>
                <w:rFonts w:ascii="Calibri" w:hAnsi="Calibri" w:cs="Calibri"/>
                <w:color w:val="000000"/>
              </w:rPr>
              <w:t xml:space="preserve"> od </w:t>
            </w:r>
            <w:proofErr w:type="spellStart"/>
            <w:r>
              <w:rPr>
                <w:rFonts w:ascii="Calibri" w:hAnsi="Calibri" w:cs="Calibri"/>
                <w:color w:val="000000"/>
              </w:rPr>
              <w:t>zaduživanja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8B432D" w14:textId="77777777" w:rsidR="00A9264C" w:rsidRDefault="00A9264C" w:rsidP="00650483">
            <w:pPr>
              <w:jc w:val="right"/>
              <w:rPr>
                <w:rFonts w:ascii="Calibri" w:hAnsi="Calibri" w:cs="Calibri"/>
                <w:color w:val="000000"/>
              </w:rPr>
            </w:pPr>
            <w:r>
              <w:rPr>
                <w:rFonts w:ascii="Calibri" w:hAnsi="Calibri" w:cs="Calibri"/>
                <w:color w:val="000000"/>
              </w:rPr>
              <w:t>2.115,06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9D11BA"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BDFA7E"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3F7928" w14:textId="77777777" w:rsidR="00A9264C" w:rsidRDefault="00A9264C" w:rsidP="00650483">
            <w:pPr>
              <w:jc w:val="center"/>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17D504" w14:textId="77777777" w:rsidR="00A9264C" w:rsidRDefault="00A9264C" w:rsidP="00650483">
            <w:pPr>
              <w:jc w:val="center"/>
              <w:rPr>
                <w:rFonts w:ascii="Calibri" w:hAnsi="Calibri" w:cs="Calibri"/>
                <w:color w:val="000000"/>
              </w:rPr>
            </w:pPr>
            <w:r>
              <w:rPr>
                <w:rFonts w:ascii="Calibri" w:hAnsi="Calibri" w:cs="Calibri"/>
                <w:color w:val="000000"/>
              </w:rPr>
              <w:t>0,00</w:t>
            </w:r>
          </w:p>
        </w:tc>
      </w:tr>
      <w:tr w:rsidR="00A9264C" w14:paraId="6B8D10F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132050" w14:textId="77777777" w:rsidR="00A9264C" w:rsidRDefault="00A9264C" w:rsidP="00650483">
            <w:pPr>
              <w:jc w:val="right"/>
              <w:rPr>
                <w:rFonts w:ascii="Calibri" w:hAnsi="Calibri" w:cs="Calibri"/>
                <w:color w:val="000000"/>
              </w:rPr>
            </w:pPr>
            <w:r>
              <w:rPr>
                <w:rFonts w:ascii="Calibri" w:hAnsi="Calibri" w:cs="Calibri"/>
                <w:color w:val="000000"/>
              </w:rPr>
              <w:t>80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CB76A3" w14:textId="77777777" w:rsidR="00A9264C" w:rsidRDefault="00A9264C" w:rsidP="00650483">
            <w:pPr>
              <w:rPr>
                <w:rFonts w:ascii="Calibri" w:hAnsi="Calibri" w:cs="Calibri"/>
                <w:color w:val="000000"/>
              </w:rPr>
            </w:pPr>
            <w:proofErr w:type="spellStart"/>
            <w:r>
              <w:rPr>
                <w:rFonts w:ascii="Calibri" w:hAnsi="Calibri" w:cs="Calibri"/>
                <w:color w:val="000000"/>
              </w:rPr>
              <w:t>Namjenski</w:t>
            </w:r>
            <w:proofErr w:type="spellEnd"/>
            <w:r>
              <w:rPr>
                <w:rFonts w:ascii="Calibri" w:hAnsi="Calibri" w:cs="Calibri"/>
                <w:color w:val="000000"/>
              </w:rPr>
              <w:t xml:space="preserve"> </w:t>
            </w:r>
            <w:proofErr w:type="spellStart"/>
            <w:r>
              <w:rPr>
                <w:rFonts w:ascii="Calibri" w:hAnsi="Calibri" w:cs="Calibri"/>
                <w:color w:val="000000"/>
              </w:rPr>
              <w:t>primici</w:t>
            </w:r>
            <w:proofErr w:type="spellEnd"/>
            <w:r>
              <w:rPr>
                <w:rFonts w:ascii="Calibri" w:hAnsi="Calibri" w:cs="Calibri"/>
                <w:color w:val="000000"/>
              </w:rPr>
              <w:t xml:space="preserve"> od </w:t>
            </w:r>
            <w:proofErr w:type="spellStart"/>
            <w:r>
              <w:rPr>
                <w:rFonts w:ascii="Calibri" w:hAnsi="Calibri" w:cs="Calibri"/>
                <w:color w:val="000000"/>
              </w:rPr>
              <w:t>zaduživanja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933E02" w14:textId="77777777" w:rsidR="00A9264C" w:rsidRDefault="00A9264C" w:rsidP="00650483">
            <w:pPr>
              <w:jc w:val="right"/>
              <w:rPr>
                <w:rFonts w:ascii="Calibri" w:hAnsi="Calibri" w:cs="Calibri"/>
                <w:color w:val="000000"/>
              </w:rPr>
            </w:pPr>
            <w:r>
              <w:rPr>
                <w:rFonts w:ascii="Calibri" w:hAnsi="Calibri" w:cs="Calibri"/>
                <w:color w:val="000000"/>
              </w:rPr>
              <w:t>2.115,06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BE90B2"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C1B876"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CE43E5" w14:textId="77777777" w:rsidR="00A9264C" w:rsidRDefault="00A9264C" w:rsidP="00650483">
            <w:pPr>
              <w:jc w:val="center"/>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0F9327" w14:textId="77777777" w:rsidR="00A9264C" w:rsidRDefault="00A9264C" w:rsidP="00650483">
            <w:pPr>
              <w:jc w:val="center"/>
              <w:rPr>
                <w:rFonts w:ascii="Calibri" w:hAnsi="Calibri" w:cs="Calibri"/>
                <w:color w:val="000000"/>
              </w:rPr>
            </w:pPr>
            <w:r>
              <w:rPr>
                <w:rFonts w:ascii="Calibri" w:hAnsi="Calibri" w:cs="Calibri"/>
                <w:color w:val="000000"/>
              </w:rPr>
              <w:t>0,00</w:t>
            </w:r>
          </w:p>
        </w:tc>
      </w:tr>
      <w:tr w:rsidR="00A9264C" w14:paraId="5E2032BF" w14:textId="77777777" w:rsidTr="00650483">
        <w:trPr>
          <w:trHeight w:val="315"/>
        </w:trPr>
        <w:tc>
          <w:tcPr>
            <w:tcW w:w="0" w:type="auto"/>
            <w:tcBorders>
              <w:top w:val="nil"/>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1DD1A13D" w14:textId="77777777" w:rsidR="00A9264C" w:rsidRDefault="00A9264C" w:rsidP="00650483">
            <w:pPr>
              <w:jc w:val="center"/>
              <w:rPr>
                <w:rFonts w:ascii="Calibri" w:hAnsi="Calibri" w:cs="Calibri"/>
                <w:color w:val="000000"/>
                <w:sz w:val="24"/>
                <w:szCs w:val="24"/>
              </w:rPr>
            </w:pPr>
            <w:r>
              <w:rPr>
                <w:rFonts w:ascii="Calibri" w:hAnsi="Calibri" w:cs="Calibri"/>
                <w:color w:val="000000"/>
              </w:rPr>
              <w:t>SVEUKUPNO</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0E236739" w14:textId="77777777" w:rsidR="00A9264C" w:rsidRDefault="00A9264C" w:rsidP="00650483">
            <w:pPr>
              <w:jc w:val="cente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F3BA2CF" w14:textId="77777777" w:rsidR="00A9264C" w:rsidRDefault="00A9264C" w:rsidP="00650483">
            <w:pPr>
              <w:jc w:val="right"/>
              <w:rPr>
                <w:rFonts w:ascii="Calibri" w:hAnsi="Calibri" w:cs="Calibri"/>
                <w:color w:val="000000"/>
              </w:rPr>
            </w:pPr>
            <w:r>
              <w:rPr>
                <w:rFonts w:ascii="Calibri" w:hAnsi="Calibri" w:cs="Calibri"/>
                <w:color w:val="000000"/>
              </w:rPr>
              <w:t>3.362.024,34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DE1ECBD" w14:textId="77777777" w:rsidR="00A9264C" w:rsidRDefault="00A9264C" w:rsidP="00650483">
            <w:pPr>
              <w:jc w:val="right"/>
              <w:rPr>
                <w:rFonts w:ascii="Calibri" w:hAnsi="Calibri" w:cs="Calibri"/>
                <w:color w:val="000000"/>
              </w:rPr>
            </w:pPr>
            <w:r>
              <w:rPr>
                <w:rFonts w:ascii="Calibri" w:hAnsi="Calibri" w:cs="Calibri"/>
                <w:color w:val="000000"/>
              </w:rPr>
              <w:t>4.442.333,78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F43ED25" w14:textId="77777777" w:rsidR="00A9264C" w:rsidRDefault="00A9264C" w:rsidP="00650483">
            <w:pPr>
              <w:jc w:val="right"/>
              <w:rPr>
                <w:rFonts w:ascii="Calibri" w:hAnsi="Calibri" w:cs="Calibri"/>
                <w:color w:val="000000"/>
              </w:rPr>
            </w:pPr>
            <w:r>
              <w:rPr>
                <w:rFonts w:ascii="Calibri" w:hAnsi="Calibri" w:cs="Calibri"/>
                <w:color w:val="000000"/>
              </w:rPr>
              <w:t>2.933.129,76</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7BED8026" w14:textId="77777777" w:rsidR="00A9264C" w:rsidRDefault="00A9264C" w:rsidP="00650483">
            <w:pPr>
              <w:jc w:val="center"/>
              <w:rPr>
                <w:rFonts w:ascii="Calibri" w:hAnsi="Calibri" w:cs="Calibri"/>
                <w:color w:val="000000"/>
              </w:rPr>
            </w:pPr>
            <w:r>
              <w:rPr>
                <w:rFonts w:ascii="Calibri" w:hAnsi="Calibri" w:cs="Calibri"/>
                <w:color w:val="000000"/>
              </w:rPr>
              <w:t>87,24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615A3E98" w14:textId="77777777" w:rsidR="00A9264C" w:rsidRDefault="00A9264C" w:rsidP="00650483">
            <w:pPr>
              <w:jc w:val="center"/>
              <w:rPr>
                <w:rFonts w:ascii="Calibri" w:hAnsi="Calibri" w:cs="Calibri"/>
                <w:color w:val="000000"/>
              </w:rPr>
            </w:pPr>
            <w:r>
              <w:rPr>
                <w:rFonts w:ascii="Calibri" w:hAnsi="Calibri" w:cs="Calibri"/>
                <w:color w:val="000000"/>
              </w:rPr>
              <w:t>66,03</w:t>
            </w:r>
          </w:p>
        </w:tc>
      </w:tr>
    </w:tbl>
    <w:p w14:paraId="1447A7F3" w14:textId="77777777" w:rsidR="00A9264C" w:rsidRPr="009E28E2" w:rsidRDefault="00A9264C" w:rsidP="00A9264C">
      <w:pPr>
        <w:rPr>
          <w:lang w:val="it-IT"/>
        </w:rPr>
        <w:sectPr w:rsidR="00A9264C" w:rsidRPr="009E28E2" w:rsidSect="00A9264C">
          <w:headerReference w:type="default" r:id="rId18"/>
          <w:pgSz w:w="15840" w:h="12250" w:orient="landscape"/>
          <w:pgMar w:top="620" w:right="520" w:bottom="280" w:left="160" w:header="720" w:footer="720" w:gutter="0"/>
          <w:cols w:space="720"/>
        </w:sectPr>
      </w:pPr>
    </w:p>
    <w:tbl>
      <w:tblPr>
        <w:tblW w:w="13880" w:type="dxa"/>
        <w:tblCellMar>
          <w:left w:w="0" w:type="dxa"/>
          <w:right w:w="0" w:type="dxa"/>
        </w:tblCellMar>
        <w:tblLook w:val="04A0" w:firstRow="1" w:lastRow="0" w:firstColumn="1" w:lastColumn="0" w:noHBand="0" w:noVBand="1"/>
      </w:tblPr>
      <w:tblGrid>
        <w:gridCol w:w="1660"/>
        <w:gridCol w:w="5320"/>
        <w:gridCol w:w="1660"/>
        <w:gridCol w:w="1660"/>
        <w:gridCol w:w="1660"/>
        <w:gridCol w:w="1920"/>
      </w:tblGrid>
      <w:tr w:rsidR="00A9264C" w:rsidRPr="001E60C8" w14:paraId="332F9687" w14:textId="77777777" w:rsidTr="00650483">
        <w:trPr>
          <w:trHeight w:val="420"/>
        </w:trPr>
        <w:tc>
          <w:tcPr>
            <w:tcW w:w="13880" w:type="dxa"/>
            <w:gridSpan w:val="6"/>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1C02D199" w14:textId="77777777" w:rsidR="00A9264C" w:rsidRPr="001E60C8" w:rsidRDefault="00A9264C" w:rsidP="00650483">
            <w:pPr>
              <w:rPr>
                <w:rFonts w:ascii="Calibri" w:hAnsi="Calibri" w:cs="Calibri"/>
                <w:color w:val="000000"/>
                <w:sz w:val="32"/>
                <w:szCs w:val="32"/>
                <w:lang w:val="it-IT"/>
              </w:rPr>
            </w:pPr>
          </w:p>
        </w:tc>
      </w:tr>
      <w:tr w:rsidR="00A9264C" w14:paraId="1751E74D" w14:textId="77777777" w:rsidTr="00650483">
        <w:trPr>
          <w:trHeight w:val="375"/>
        </w:trPr>
        <w:tc>
          <w:tcPr>
            <w:tcW w:w="0" w:type="auto"/>
            <w:gridSpan w:val="6"/>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43AE7882" w14:textId="77777777" w:rsidR="00A9264C" w:rsidRDefault="00A9264C" w:rsidP="00650483">
            <w:pPr>
              <w:rPr>
                <w:rFonts w:ascii="Calibri" w:hAnsi="Calibri" w:cs="Calibri"/>
                <w:color w:val="000000"/>
                <w:sz w:val="28"/>
                <w:szCs w:val="28"/>
              </w:rPr>
            </w:pPr>
            <w:r>
              <w:rPr>
                <w:rFonts w:ascii="Calibri" w:hAnsi="Calibri" w:cs="Calibri"/>
                <w:color w:val="000000"/>
                <w:sz w:val="28"/>
                <w:szCs w:val="28"/>
              </w:rPr>
              <w:t>ORGANIZACIJSKA KLASIFIKACIJA</w:t>
            </w:r>
          </w:p>
        </w:tc>
      </w:tr>
      <w:tr w:rsidR="00A9264C" w14:paraId="340DF2C1" w14:textId="77777777" w:rsidTr="00650483">
        <w:trPr>
          <w:gridAfter w:val="1"/>
          <w:wAfter w:w="110" w:type="dxa"/>
          <w:trHeight w:val="765"/>
        </w:trPr>
        <w:tc>
          <w:tcPr>
            <w:tcW w:w="1660" w:type="dxa"/>
            <w:tcBorders>
              <w:top w:val="single" w:sz="4" w:space="0" w:color="000000"/>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hideMark/>
          </w:tcPr>
          <w:p w14:paraId="3C2320CE" w14:textId="77777777" w:rsidR="00A9264C" w:rsidRDefault="00A9264C" w:rsidP="00650483">
            <w:pPr>
              <w:jc w:val="center"/>
              <w:rPr>
                <w:rFonts w:ascii="Calibri" w:hAnsi="Calibri" w:cs="Calibri"/>
                <w:color w:val="000000"/>
              </w:rPr>
            </w:pPr>
            <w:proofErr w:type="spellStart"/>
            <w:r>
              <w:rPr>
                <w:rFonts w:ascii="Calibri" w:hAnsi="Calibri" w:cs="Calibri"/>
                <w:color w:val="000000"/>
              </w:rPr>
              <w:t>Račun</w:t>
            </w:r>
            <w:proofErr w:type="spellEnd"/>
          </w:p>
        </w:tc>
        <w:tc>
          <w:tcPr>
            <w:tcW w:w="0" w:type="auto"/>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AAE62A4" w14:textId="77777777" w:rsidR="00A9264C" w:rsidRDefault="00A9264C" w:rsidP="00650483">
            <w:pPr>
              <w:jc w:val="center"/>
              <w:rPr>
                <w:rFonts w:ascii="Calibri" w:hAnsi="Calibri" w:cs="Calibri"/>
                <w:color w:val="000000"/>
              </w:rPr>
            </w:pPr>
            <w:proofErr w:type="spellStart"/>
            <w:r>
              <w:rPr>
                <w:rFonts w:ascii="Calibri" w:hAnsi="Calibri" w:cs="Calibri"/>
                <w:color w:val="000000"/>
              </w:rPr>
              <w:t>Naziv</w:t>
            </w:r>
            <w:proofErr w:type="spellEnd"/>
            <w:r>
              <w:rPr>
                <w:rFonts w:ascii="Calibri" w:hAnsi="Calibri" w:cs="Calibri"/>
                <w:color w:val="000000"/>
              </w:rPr>
              <w:t xml:space="preserve"> </w:t>
            </w:r>
            <w:proofErr w:type="spellStart"/>
            <w:r>
              <w:rPr>
                <w:rFonts w:ascii="Calibri" w:hAnsi="Calibri" w:cs="Calibri"/>
                <w:color w:val="000000"/>
              </w:rPr>
              <w:t>računa</w:t>
            </w:r>
            <w:proofErr w:type="spellEnd"/>
          </w:p>
        </w:tc>
        <w:tc>
          <w:tcPr>
            <w:tcW w:w="166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F0B0551" w14:textId="77777777" w:rsidR="00A9264C" w:rsidRDefault="00A9264C" w:rsidP="00650483">
            <w:pPr>
              <w:jc w:val="center"/>
              <w:rPr>
                <w:rFonts w:ascii="Calibri" w:hAnsi="Calibri" w:cs="Calibri"/>
                <w:color w:val="000000"/>
              </w:rPr>
            </w:pPr>
            <w:r>
              <w:rPr>
                <w:rFonts w:ascii="Calibri" w:hAnsi="Calibri" w:cs="Calibri"/>
                <w:color w:val="000000"/>
              </w:rPr>
              <w:t xml:space="preserve">2. </w:t>
            </w:r>
            <w:proofErr w:type="spellStart"/>
            <w:r>
              <w:rPr>
                <w:rFonts w:ascii="Calibri" w:hAnsi="Calibri" w:cs="Calibri"/>
                <w:color w:val="000000"/>
              </w:rPr>
              <w:t>Izmjene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dopune</w:t>
            </w:r>
            <w:proofErr w:type="spellEnd"/>
            <w:r>
              <w:rPr>
                <w:rFonts w:ascii="Calibri" w:hAnsi="Calibri" w:cs="Calibri"/>
                <w:color w:val="000000"/>
              </w:rPr>
              <w:t xml:space="preserve"> 2025</w:t>
            </w:r>
          </w:p>
        </w:tc>
        <w:tc>
          <w:tcPr>
            <w:tcW w:w="166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4D7E92A" w14:textId="77777777" w:rsidR="00A9264C" w:rsidRDefault="00A9264C" w:rsidP="00650483">
            <w:pPr>
              <w:jc w:val="center"/>
              <w:rPr>
                <w:rFonts w:ascii="Calibri" w:hAnsi="Calibri" w:cs="Calibri"/>
                <w:color w:val="000000"/>
              </w:rPr>
            </w:pPr>
            <w:proofErr w:type="spellStart"/>
            <w:r>
              <w:rPr>
                <w:rFonts w:ascii="Calibri" w:hAnsi="Calibri" w:cs="Calibri"/>
                <w:color w:val="000000"/>
              </w:rPr>
              <w:t>Izvršenje</w:t>
            </w:r>
            <w:proofErr w:type="spellEnd"/>
            <w:r>
              <w:rPr>
                <w:rFonts w:ascii="Calibri" w:hAnsi="Calibri" w:cs="Calibri"/>
                <w:color w:val="000000"/>
              </w:rPr>
              <w:br/>
            </w:r>
            <w:r>
              <w:rPr>
                <w:rFonts w:ascii="Calibri" w:hAnsi="Calibri" w:cs="Calibri"/>
                <w:color w:val="000000"/>
              </w:rPr>
              <w:br/>
              <w:t>01.01.2025.-31.12.2025.</w:t>
            </w:r>
          </w:p>
        </w:tc>
        <w:tc>
          <w:tcPr>
            <w:tcW w:w="166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A18CA19" w14:textId="77777777" w:rsidR="00A9264C" w:rsidRDefault="00A9264C" w:rsidP="00650483">
            <w:pPr>
              <w:jc w:val="center"/>
              <w:rPr>
                <w:rFonts w:ascii="Calibri" w:hAnsi="Calibri" w:cs="Calibri"/>
                <w:color w:val="000000"/>
              </w:rPr>
            </w:pPr>
            <w:proofErr w:type="spellStart"/>
            <w:r>
              <w:rPr>
                <w:rFonts w:ascii="Calibri" w:hAnsi="Calibri" w:cs="Calibri"/>
                <w:color w:val="000000"/>
              </w:rPr>
              <w:t>Indeks</w:t>
            </w:r>
            <w:proofErr w:type="spellEnd"/>
            <w:r>
              <w:rPr>
                <w:rFonts w:ascii="Calibri" w:hAnsi="Calibri" w:cs="Calibri"/>
                <w:color w:val="000000"/>
              </w:rPr>
              <w:t xml:space="preserve"> 3/2*100</w:t>
            </w:r>
            <w:r>
              <w:rPr>
                <w:rFonts w:ascii="Calibri" w:hAnsi="Calibri" w:cs="Calibri"/>
                <w:color w:val="000000"/>
              </w:rPr>
              <w:br/>
            </w:r>
            <w:r>
              <w:rPr>
                <w:rFonts w:ascii="Calibri" w:hAnsi="Calibri" w:cs="Calibri"/>
                <w:color w:val="000000"/>
              </w:rPr>
              <w:br/>
              <w:t>01.01.2025.-31.12.2025.</w:t>
            </w:r>
          </w:p>
        </w:tc>
      </w:tr>
      <w:tr w:rsidR="00A9264C" w14:paraId="21D67875" w14:textId="77777777" w:rsidTr="00650483">
        <w:trPr>
          <w:gridAfter w:val="1"/>
          <w:wAfter w:w="110" w:type="dxa"/>
          <w:trHeight w:val="300"/>
        </w:trPr>
        <w:tc>
          <w:tcPr>
            <w:tcW w:w="0" w:type="auto"/>
            <w:tcBorders>
              <w:top w:val="nil"/>
              <w:left w:val="single" w:sz="4" w:space="0" w:color="000000"/>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1626AF81" w14:textId="77777777" w:rsidR="00A9264C" w:rsidRDefault="00A9264C" w:rsidP="00650483">
            <w:pPr>
              <w:rPr>
                <w:rFonts w:ascii="Calibri" w:hAnsi="Calibri" w:cs="Calibri"/>
                <w:color w:val="FFFFFF"/>
              </w:rPr>
            </w:pPr>
            <w:r>
              <w:rPr>
                <w:rFonts w:ascii="Calibri" w:hAnsi="Calibri" w:cs="Calibri"/>
                <w:color w:val="FFFFFF"/>
              </w:rPr>
              <w:t>RAZDJEL: 001</w:t>
            </w:r>
          </w:p>
        </w:tc>
        <w:tc>
          <w:tcPr>
            <w:tcW w:w="5320" w:type="dxa"/>
            <w:tcBorders>
              <w:top w:val="nil"/>
              <w:left w:val="nil"/>
              <w:bottom w:val="single" w:sz="4" w:space="0" w:color="000000"/>
              <w:right w:val="single" w:sz="4" w:space="0" w:color="000000"/>
            </w:tcBorders>
            <w:shd w:val="clear" w:color="000000" w:fill="69699C"/>
            <w:tcMar>
              <w:top w:w="15" w:type="dxa"/>
              <w:left w:w="15" w:type="dxa"/>
              <w:bottom w:w="0" w:type="dxa"/>
              <w:right w:w="15" w:type="dxa"/>
            </w:tcMar>
            <w:vAlign w:val="center"/>
            <w:hideMark/>
          </w:tcPr>
          <w:p w14:paraId="6527B616" w14:textId="77777777" w:rsidR="00A9264C" w:rsidRDefault="00A9264C" w:rsidP="00650483">
            <w:pPr>
              <w:rPr>
                <w:rFonts w:ascii="Calibri" w:hAnsi="Calibri" w:cs="Calibri"/>
                <w:color w:val="FFFFFF"/>
              </w:rPr>
            </w:pPr>
            <w:r>
              <w:rPr>
                <w:rFonts w:ascii="Calibri" w:hAnsi="Calibri" w:cs="Calibri"/>
                <w:color w:val="FFFFFF"/>
              </w:rPr>
              <w:t>JEDINSTVENI UPRAVNI ODJEL</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hideMark/>
          </w:tcPr>
          <w:p w14:paraId="3F815C1C" w14:textId="77777777" w:rsidR="00A9264C" w:rsidRDefault="00A9264C" w:rsidP="00650483">
            <w:pPr>
              <w:jc w:val="right"/>
              <w:rPr>
                <w:rFonts w:ascii="Calibri" w:hAnsi="Calibri" w:cs="Calibri"/>
                <w:color w:val="FFFFFF"/>
              </w:rPr>
            </w:pPr>
            <w:r>
              <w:rPr>
                <w:rFonts w:ascii="Calibri" w:hAnsi="Calibri" w:cs="Calibri"/>
                <w:color w:val="FFFFFF"/>
              </w:rPr>
              <w:t>5.805.599,09</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hideMark/>
          </w:tcPr>
          <w:p w14:paraId="60B76A26" w14:textId="77777777" w:rsidR="00A9264C" w:rsidRDefault="00A9264C" w:rsidP="00650483">
            <w:pPr>
              <w:jc w:val="right"/>
              <w:rPr>
                <w:rFonts w:ascii="Calibri" w:hAnsi="Calibri" w:cs="Calibri"/>
                <w:color w:val="FFFFFF"/>
              </w:rPr>
            </w:pPr>
            <w:r>
              <w:rPr>
                <w:rFonts w:ascii="Calibri" w:hAnsi="Calibri" w:cs="Calibri"/>
                <w:color w:val="FFFFFF"/>
              </w:rPr>
              <w:t>3.448.538,53</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777014AF" w14:textId="77777777" w:rsidR="00A9264C" w:rsidRDefault="00A9264C" w:rsidP="00650483">
            <w:pPr>
              <w:jc w:val="center"/>
              <w:rPr>
                <w:rFonts w:ascii="Calibri" w:hAnsi="Calibri" w:cs="Calibri"/>
                <w:color w:val="FFFFFF"/>
              </w:rPr>
            </w:pPr>
            <w:r>
              <w:rPr>
                <w:rFonts w:ascii="Calibri" w:hAnsi="Calibri" w:cs="Calibri"/>
                <w:color w:val="FFFFFF"/>
              </w:rPr>
              <w:t>59,40</w:t>
            </w:r>
          </w:p>
        </w:tc>
      </w:tr>
      <w:tr w:rsidR="00A9264C" w14:paraId="0998B5CB" w14:textId="77777777" w:rsidTr="00650483">
        <w:trPr>
          <w:gridAfter w:val="1"/>
          <w:wAfter w:w="110" w:type="dxa"/>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3BD7F626" w14:textId="77777777" w:rsidR="00A9264C" w:rsidRDefault="00A9264C" w:rsidP="00650483">
            <w:pPr>
              <w:rPr>
                <w:rFonts w:ascii="Calibri" w:hAnsi="Calibri" w:cs="Calibri"/>
                <w:color w:val="000000"/>
              </w:rPr>
            </w:pPr>
            <w:r>
              <w:rPr>
                <w:rFonts w:ascii="Calibri" w:hAnsi="Calibri" w:cs="Calibri"/>
                <w:color w:val="000000"/>
              </w:rPr>
              <w:t>GLAVA: 00101</w:t>
            </w:r>
          </w:p>
        </w:tc>
        <w:tc>
          <w:tcPr>
            <w:tcW w:w="5320"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vAlign w:val="center"/>
            <w:hideMark/>
          </w:tcPr>
          <w:p w14:paraId="670ADAE1" w14:textId="77777777" w:rsidR="00A9264C" w:rsidRDefault="00A9264C" w:rsidP="00650483">
            <w:pPr>
              <w:rPr>
                <w:rFonts w:ascii="Calibri" w:hAnsi="Calibri" w:cs="Calibri"/>
                <w:color w:val="000000"/>
              </w:rPr>
            </w:pPr>
            <w:r>
              <w:rPr>
                <w:rFonts w:ascii="Calibri" w:hAnsi="Calibri" w:cs="Calibri"/>
                <w:color w:val="000000"/>
              </w:rPr>
              <w:t>JEDINSTVENI UPRAVNI ODJEL</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267BEA18" w14:textId="77777777" w:rsidR="00A9264C" w:rsidRDefault="00A9264C" w:rsidP="00650483">
            <w:pPr>
              <w:jc w:val="right"/>
              <w:rPr>
                <w:rFonts w:ascii="Calibri" w:hAnsi="Calibri" w:cs="Calibri"/>
                <w:color w:val="000000"/>
              </w:rPr>
            </w:pPr>
            <w:r>
              <w:rPr>
                <w:rFonts w:ascii="Calibri" w:hAnsi="Calibri" w:cs="Calibri"/>
                <w:color w:val="000000"/>
              </w:rPr>
              <w:t>5.204.548,09</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7AD053F6" w14:textId="77777777" w:rsidR="00A9264C" w:rsidRDefault="00A9264C" w:rsidP="00650483">
            <w:pPr>
              <w:jc w:val="right"/>
              <w:rPr>
                <w:rFonts w:ascii="Calibri" w:hAnsi="Calibri" w:cs="Calibri"/>
                <w:color w:val="000000"/>
              </w:rPr>
            </w:pPr>
            <w:r>
              <w:rPr>
                <w:rFonts w:ascii="Calibri" w:hAnsi="Calibri" w:cs="Calibri"/>
                <w:color w:val="000000"/>
              </w:rPr>
              <w:t>2.871.021,07</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2531FBE1" w14:textId="77777777" w:rsidR="00A9264C" w:rsidRDefault="00A9264C" w:rsidP="00650483">
            <w:pPr>
              <w:jc w:val="center"/>
              <w:rPr>
                <w:rFonts w:ascii="Calibri" w:hAnsi="Calibri" w:cs="Calibri"/>
                <w:color w:val="000000"/>
              </w:rPr>
            </w:pPr>
            <w:r>
              <w:rPr>
                <w:rFonts w:ascii="Calibri" w:hAnsi="Calibri" w:cs="Calibri"/>
                <w:color w:val="000000"/>
              </w:rPr>
              <w:t>55,16</w:t>
            </w:r>
          </w:p>
        </w:tc>
      </w:tr>
      <w:tr w:rsidR="00A9264C" w14:paraId="796E009B" w14:textId="77777777" w:rsidTr="00650483">
        <w:trPr>
          <w:gridAfter w:val="1"/>
          <w:wAfter w:w="110" w:type="dxa"/>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4282D210" w14:textId="77777777" w:rsidR="00A9264C" w:rsidRDefault="00A9264C" w:rsidP="00650483">
            <w:pPr>
              <w:rPr>
                <w:rFonts w:ascii="Calibri" w:hAnsi="Calibri" w:cs="Calibri"/>
                <w:color w:val="000000"/>
              </w:rPr>
            </w:pPr>
            <w:r>
              <w:rPr>
                <w:rFonts w:ascii="Calibri" w:hAnsi="Calibri" w:cs="Calibri"/>
                <w:color w:val="000000"/>
              </w:rPr>
              <w:t>GLAVA: 00102</w:t>
            </w:r>
          </w:p>
        </w:tc>
        <w:tc>
          <w:tcPr>
            <w:tcW w:w="5320"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vAlign w:val="center"/>
            <w:hideMark/>
          </w:tcPr>
          <w:p w14:paraId="2FC174D3" w14:textId="77777777" w:rsidR="00A9264C" w:rsidRPr="001E60C8" w:rsidRDefault="00A9264C" w:rsidP="00650483">
            <w:pPr>
              <w:rPr>
                <w:rFonts w:ascii="Calibri" w:hAnsi="Calibri" w:cs="Calibri"/>
                <w:color w:val="000000"/>
                <w:lang w:val="it-IT"/>
              </w:rPr>
            </w:pPr>
            <w:r w:rsidRPr="001E60C8">
              <w:rPr>
                <w:rFonts w:ascii="Calibri" w:hAnsi="Calibri" w:cs="Calibri"/>
                <w:color w:val="000000"/>
                <w:lang w:val="it-IT"/>
              </w:rPr>
              <w:t>DJEČJI VRTIĆ KALIMERO BRTONIGLA RKP 36330</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2BAB814B" w14:textId="77777777" w:rsidR="00A9264C" w:rsidRDefault="00A9264C" w:rsidP="00650483">
            <w:pPr>
              <w:jc w:val="right"/>
              <w:rPr>
                <w:rFonts w:ascii="Calibri" w:hAnsi="Calibri" w:cs="Calibri"/>
                <w:color w:val="000000"/>
              </w:rPr>
            </w:pPr>
            <w:r>
              <w:rPr>
                <w:rFonts w:ascii="Calibri" w:hAnsi="Calibri" w:cs="Calibri"/>
                <w:color w:val="000000"/>
              </w:rPr>
              <w:t>601.051,00</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6D8BEE63" w14:textId="77777777" w:rsidR="00A9264C" w:rsidRDefault="00A9264C" w:rsidP="00650483">
            <w:pPr>
              <w:jc w:val="right"/>
              <w:rPr>
                <w:rFonts w:ascii="Calibri" w:hAnsi="Calibri" w:cs="Calibri"/>
                <w:color w:val="000000"/>
              </w:rPr>
            </w:pPr>
            <w:r>
              <w:rPr>
                <w:rFonts w:ascii="Calibri" w:hAnsi="Calibri" w:cs="Calibri"/>
                <w:color w:val="000000"/>
              </w:rPr>
              <w:t>577.517,46</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2C454B7F" w14:textId="77777777" w:rsidR="00A9264C" w:rsidRDefault="00A9264C" w:rsidP="00650483">
            <w:pPr>
              <w:jc w:val="center"/>
              <w:rPr>
                <w:rFonts w:ascii="Calibri" w:hAnsi="Calibri" w:cs="Calibri"/>
                <w:color w:val="000000"/>
              </w:rPr>
            </w:pPr>
            <w:r>
              <w:rPr>
                <w:rFonts w:ascii="Calibri" w:hAnsi="Calibri" w:cs="Calibri"/>
                <w:color w:val="000000"/>
              </w:rPr>
              <w:t>96,08</w:t>
            </w:r>
          </w:p>
        </w:tc>
      </w:tr>
      <w:tr w:rsidR="00A9264C" w14:paraId="367ECCAC" w14:textId="77777777" w:rsidTr="00650483">
        <w:trPr>
          <w:gridAfter w:val="1"/>
          <w:wAfter w:w="110" w:type="dxa"/>
          <w:trHeight w:val="300"/>
        </w:trPr>
        <w:tc>
          <w:tcPr>
            <w:tcW w:w="0" w:type="auto"/>
            <w:tcBorders>
              <w:top w:val="nil"/>
              <w:left w:val="single" w:sz="4" w:space="0" w:color="000000"/>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0C1A205D" w14:textId="77777777" w:rsidR="00A9264C" w:rsidRDefault="00A9264C" w:rsidP="00650483">
            <w:pPr>
              <w:rPr>
                <w:rFonts w:ascii="Calibri" w:hAnsi="Calibri" w:cs="Calibri"/>
                <w:color w:val="FFFFFF"/>
              </w:rPr>
            </w:pPr>
            <w:r>
              <w:rPr>
                <w:rFonts w:ascii="Calibri" w:hAnsi="Calibri" w:cs="Calibri"/>
                <w:color w:val="FFFFFF"/>
              </w:rPr>
              <w:t>RAZDJEL: 002</w:t>
            </w:r>
          </w:p>
        </w:tc>
        <w:tc>
          <w:tcPr>
            <w:tcW w:w="5320" w:type="dxa"/>
            <w:tcBorders>
              <w:top w:val="nil"/>
              <w:left w:val="nil"/>
              <w:bottom w:val="single" w:sz="4" w:space="0" w:color="000000"/>
              <w:right w:val="single" w:sz="4" w:space="0" w:color="000000"/>
            </w:tcBorders>
            <w:shd w:val="clear" w:color="000000" w:fill="69699C"/>
            <w:tcMar>
              <w:top w:w="15" w:type="dxa"/>
              <w:left w:w="15" w:type="dxa"/>
              <w:bottom w:w="0" w:type="dxa"/>
              <w:right w:w="15" w:type="dxa"/>
            </w:tcMar>
            <w:vAlign w:val="center"/>
            <w:hideMark/>
          </w:tcPr>
          <w:p w14:paraId="6158528B" w14:textId="77777777" w:rsidR="00A9264C" w:rsidRDefault="00A9264C" w:rsidP="00650483">
            <w:pPr>
              <w:rPr>
                <w:rFonts w:ascii="Calibri" w:hAnsi="Calibri" w:cs="Calibri"/>
                <w:color w:val="FFFFFF"/>
              </w:rPr>
            </w:pPr>
            <w:r>
              <w:rPr>
                <w:rFonts w:ascii="Calibri" w:hAnsi="Calibri" w:cs="Calibri"/>
                <w:color w:val="FFFFFF"/>
              </w:rPr>
              <w:t>PREDSTAVIČKA I IZVRŠNA TIJELA</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hideMark/>
          </w:tcPr>
          <w:p w14:paraId="146398A2" w14:textId="77777777" w:rsidR="00A9264C" w:rsidRDefault="00A9264C" w:rsidP="00650483">
            <w:pPr>
              <w:jc w:val="right"/>
              <w:rPr>
                <w:rFonts w:ascii="Calibri" w:hAnsi="Calibri" w:cs="Calibri"/>
                <w:color w:val="FFFFFF"/>
              </w:rPr>
            </w:pPr>
            <w:r>
              <w:rPr>
                <w:rFonts w:ascii="Calibri" w:hAnsi="Calibri" w:cs="Calibri"/>
                <w:color w:val="FFFFFF"/>
              </w:rPr>
              <w:t>123.884,68</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hideMark/>
          </w:tcPr>
          <w:p w14:paraId="4BE3352D" w14:textId="77777777" w:rsidR="00A9264C" w:rsidRDefault="00A9264C" w:rsidP="00650483">
            <w:pPr>
              <w:jc w:val="right"/>
              <w:rPr>
                <w:rFonts w:ascii="Calibri" w:hAnsi="Calibri" w:cs="Calibri"/>
                <w:color w:val="FFFFFF"/>
              </w:rPr>
            </w:pPr>
            <w:r>
              <w:rPr>
                <w:rFonts w:ascii="Calibri" w:hAnsi="Calibri" w:cs="Calibri"/>
                <w:color w:val="FFFFFF"/>
              </w:rPr>
              <w:t>96.333,23</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667BCD45" w14:textId="77777777" w:rsidR="00A9264C" w:rsidRDefault="00A9264C" w:rsidP="00650483">
            <w:pPr>
              <w:jc w:val="center"/>
              <w:rPr>
                <w:rFonts w:ascii="Calibri" w:hAnsi="Calibri" w:cs="Calibri"/>
                <w:color w:val="FFFFFF"/>
              </w:rPr>
            </w:pPr>
            <w:r>
              <w:rPr>
                <w:rFonts w:ascii="Calibri" w:hAnsi="Calibri" w:cs="Calibri"/>
                <w:color w:val="FFFFFF"/>
              </w:rPr>
              <w:t>77,76</w:t>
            </w:r>
          </w:p>
        </w:tc>
      </w:tr>
      <w:tr w:rsidR="00A9264C" w14:paraId="23626792" w14:textId="77777777" w:rsidTr="00650483">
        <w:trPr>
          <w:gridAfter w:val="1"/>
          <w:wAfter w:w="110" w:type="dxa"/>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397EBEF2" w14:textId="77777777" w:rsidR="00A9264C" w:rsidRDefault="00A9264C" w:rsidP="00650483">
            <w:pPr>
              <w:rPr>
                <w:rFonts w:ascii="Calibri" w:hAnsi="Calibri" w:cs="Calibri"/>
                <w:color w:val="000000"/>
              </w:rPr>
            </w:pPr>
            <w:r>
              <w:rPr>
                <w:rFonts w:ascii="Calibri" w:hAnsi="Calibri" w:cs="Calibri"/>
                <w:color w:val="000000"/>
              </w:rPr>
              <w:t>GLAVA: 00201</w:t>
            </w:r>
          </w:p>
        </w:tc>
        <w:tc>
          <w:tcPr>
            <w:tcW w:w="5320"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vAlign w:val="center"/>
            <w:hideMark/>
          </w:tcPr>
          <w:p w14:paraId="4E70294C" w14:textId="77777777" w:rsidR="00A9264C" w:rsidRDefault="00A9264C" w:rsidP="00650483">
            <w:pPr>
              <w:rPr>
                <w:rFonts w:ascii="Calibri" w:hAnsi="Calibri" w:cs="Calibri"/>
                <w:color w:val="000000"/>
              </w:rPr>
            </w:pPr>
            <w:r>
              <w:rPr>
                <w:rFonts w:ascii="Calibri" w:hAnsi="Calibri" w:cs="Calibri"/>
                <w:color w:val="000000"/>
              </w:rPr>
              <w:t>PREDSTAVNIČKA I IZVRŠNA TIJELA</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3FED2B37" w14:textId="77777777" w:rsidR="00A9264C" w:rsidRDefault="00A9264C" w:rsidP="00650483">
            <w:pPr>
              <w:jc w:val="right"/>
              <w:rPr>
                <w:rFonts w:ascii="Calibri" w:hAnsi="Calibri" w:cs="Calibri"/>
                <w:color w:val="000000"/>
              </w:rPr>
            </w:pPr>
            <w:r>
              <w:rPr>
                <w:rFonts w:ascii="Calibri" w:hAnsi="Calibri" w:cs="Calibri"/>
                <w:color w:val="000000"/>
              </w:rPr>
              <w:t>123.884,68</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089FB852" w14:textId="77777777" w:rsidR="00A9264C" w:rsidRDefault="00A9264C" w:rsidP="00650483">
            <w:pPr>
              <w:jc w:val="right"/>
              <w:rPr>
                <w:rFonts w:ascii="Calibri" w:hAnsi="Calibri" w:cs="Calibri"/>
                <w:color w:val="000000"/>
              </w:rPr>
            </w:pPr>
            <w:r>
              <w:rPr>
                <w:rFonts w:ascii="Calibri" w:hAnsi="Calibri" w:cs="Calibri"/>
                <w:color w:val="000000"/>
              </w:rPr>
              <w:t>96.333,23</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726EE55F" w14:textId="77777777" w:rsidR="00A9264C" w:rsidRDefault="00A9264C" w:rsidP="00650483">
            <w:pPr>
              <w:jc w:val="center"/>
              <w:rPr>
                <w:rFonts w:ascii="Calibri" w:hAnsi="Calibri" w:cs="Calibri"/>
                <w:color w:val="000000"/>
              </w:rPr>
            </w:pPr>
            <w:r>
              <w:rPr>
                <w:rFonts w:ascii="Calibri" w:hAnsi="Calibri" w:cs="Calibri"/>
                <w:color w:val="000000"/>
              </w:rPr>
              <w:t>77,76</w:t>
            </w:r>
          </w:p>
        </w:tc>
      </w:tr>
      <w:tr w:rsidR="00A9264C" w14:paraId="4968255B" w14:textId="77777777" w:rsidTr="00650483">
        <w:trPr>
          <w:gridAfter w:val="1"/>
          <w:wAfter w:w="110" w:type="dxa"/>
          <w:trHeight w:val="315"/>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112C21D6" w14:textId="77777777" w:rsidR="00A9264C" w:rsidRDefault="00A9264C" w:rsidP="00650483">
            <w:pPr>
              <w:rPr>
                <w:rFonts w:ascii="Calibri" w:hAnsi="Calibri" w:cs="Calibri"/>
                <w:color w:val="000000"/>
                <w:sz w:val="24"/>
                <w:szCs w:val="24"/>
              </w:rPr>
            </w:pPr>
            <w:r>
              <w:rPr>
                <w:rFonts w:ascii="Calibri" w:hAnsi="Calibri" w:cs="Calibri"/>
                <w:color w:val="000000"/>
              </w:rPr>
              <w:t>SVEUKUPNO</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51AC16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4E7A1170" w14:textId="77777777" w:rsidR="00A9264C" w:rsidRDefault="00A9264C" w:rsidP="00650483">
            <w:pPr>
              <w:jc w:val="right"/>
              <w:rPr>
                <w:rFonts w:ascii="Calibri" w:hAnsi="Calibri" w:cs="Calibri"/>
                <w:color w:val="000000"/>
              </w:rPr>
            </w:pP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3BFBD60C" w14:textId="77777777" w:rsidR="00A9264C" w:rsidRDefault="00A9264C" w:rsidP="00650483">
            <w:pPr>
              <w:jc w:val="right"/>
              <w:rPr>
                <w:rFonts w:ascii="Calibri" w:hAnsi="Calibri" w:cs="Calibri"/>
                <w:color w:val="000000"/>
              </w:rPr>
            </w:pPr>
            <w:r>
              <w:rPr>
                <w:rFonts w:ascii="Calibri" w:hAnsi="Calibri" w:cs="Calibri"/>
                <w:color w:val="000000"/>
              </w:rPr>
              <w:t>3.544.871,76</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474F5477" w14:textId="77777777" w:rsidR="00A9264C" w:rsidRDefault="00A9264C" w:rsidP="00650483">
            <w:pPr>
              <w:jc w:val="center"/>
              <w:rPr>
                <w:rFonts w:ascii="Calibri" w:hAnsi="Calibri" w:cs="Calibri"/>
                <w:color w:val="000000"/>
              </w:rPr>
            </w:pPr>
            <w:r>
              <w:rPr>
                <w:rFonts w:ascii="Calibri" w:hAnsi="Calibri" w:cs="Calibri"/>
                <w:color w:val="000000"/>
              </w:rPr>
              <w:t>59,78</w:t>
            </w:r>
          </w:p>
        </w:tc>
      </w:tr>
    </w:tbl>
    <w:p w14:paraId="3B6E02E1" w14:textId="77777777" w:rsidR="00A9264C" w:rsidRPr="00314C2B" w:rsidRDefault="00A9264C" w:rsidP="00A9264C">
      <w:pPr>
        <w:rPr>
          <w:lang w:val="it-IT"/>
        </w:rPr>
        <w:sectPr w:rsidR="00A9264C" w:rsidRPr="00314C2B" w:rsidSect="00A9264C">
          <w:pgSz w:w="15840" w:h="12250" w:orient="landscape"/>
          <w:pgMar w:top="340" w:right="520" w:bottom="280" w:left="160" w:header="720" w:footer="720" w:gutter="0"/>
          <w:cols w:space="720"/>
        </w:sectPr>
      </w:pPr>
    </w:p>
    <w:p w14:paraId="06713E05" w14:textId="77777777" w:rsidR="00A9264C" w:rsidRDefault="00A9264C" w:rsidP="00A9264C">
      <w:pPr>
        <w:tabs>
          <w:tab w:val="left" w:pos="90"/>
          <w:tab w:val="right" w:pos="12761"/>
          <w:tab w:val="right" w:pos="14008"/>
          <w:tab w:val="right" w:pos="15255"/>
        </w:tabs>
        <w:adjustRightInd w:val="0"/>
        <w:spacing w:before="217"/>
        <w:jc w:val="center"/>
        <w:rPr>
          <w:rFonts w:ascii="Arial" w:hAnsi="Arial" w:cs="Arial"/>
          <w:b/>
          <w:bCs/>
          <w:color w:val="000000"/>
          <w:lang w:val="it-IT"/>
        </w:rPr>
      </w:pPr>
      <w:proofErr w:type="spellStart"/>
      <w:r>
        <w:rPr>
          <w:rFonts w:ascii="Arial" w:hAnsi="Arial" w:cs="Arial"/>
          <w:b/>
          <w:bCs/>
          <w:color w:val="000000"/>
          <w:lang w:val="it-IT"/>
        </w:rPr>
        <w:lastRenderedPageBreak/>
        <w:t>Članak</w:t>
      </w:r>
      <w:proofErr w:type="spellEnd"/>
      <w:r>
        <w:rPr>
          <w:rFonts w:ascii="Arial" w:hAnsi="Arial" w:cs="Arial"/>
          <w:b/>
          <w:bCs/>
          <w:color w:val="000000"/>
          <w:lang w:val="it-IT"/>
        </w:rPr>
        <w:t xml:space="preserve"> 2.</w:t>
      </w:r>
    </w:p>
    <w:p w14:paraId="4164F5D8" w14:textId="77777777" w:rsidR="00A9264C" w:rsidRDefault="00A9264C" w:rsidP="00A9264C">
      <w:pPr>
        <w:tabs>
          <w:tab w:val="left" w:pos="90"/>
          <w:tab w:val="right" w:pos="12761"/>
          <w:tab w:val="right" w:pos="14008"/>
          <w:tab w:val="right" w:pos="15255"/>
        </w:tabs>
        <w:adjustRightInd w:val="0"/>
        <w:spacing w:before="217"/>
        <w:rPr>
          <w:rFonts w:ascii="Arial" w:hAnsi="Arial" w:cs="Arial"/>
          <w:b/>
          <w:bCs/>
          <w:color w:val="000000"/>
          <w:lang w:val="it-IT"/>
        </w:rPr>
      </w:pPr>
      <w:r w:rsidRPr="001C16F2">
        <w:rPr>
          <w:rFonts w:ascii="Arial" w:hAnsi="Arial" w:cs="Arial"/>
          <w:b/>
          <w:bCs/>
          <w:color w:val="000000"/>
          <w:lang w:val="it-IT"/>
        </w:rPr>
        <w:t xml:space="preserve">II POSEBNI DIO </w:t>
      </w:r>
    </w:p>
    <w:tbl>
      <w:tblPr>
        <w:tblW w:w="13881" w:type="dxa"/>
        <w:tblCellMar>
          <w:left w:w="0" w:type="dxa"/>
          <w:right w:w="0" w:type="dxa"/>
        </w:tblCellMar>
        <w:tblLook w:val="04A0" w:firstRow="1" w:lastRow="0" w:firstColumn="1" w:lastColumn="0" w:noHBand="0" w:noVBand="1"/>
      </w:tblPr>
      <w:tblGrid>
        <w:gridCol w:w="2461"/>
        <w:gridCol w:w="4455"/>
        <w:gridCol w:w="2338"/>
        <w:gridCol w:w="2338"/>
        <w:gridCol w:w="2189"/>
        <w:gridCol w:w="50"/>
        <w:gridCol w:w="50"/>
      </w:tblGrid>
      <w:tr w:rsidR="00A9264C" w:rsidRPr="00A9264C" w14:paraId="5F76A0CA" w14:textId="77777777" w:rsidTr="00650483">
        <w:trPr>
          <w:trHeight w:val="420"/>
        </w:trPr>
        <w:tc>
          <w:tcPr>
            <w:tcW w:w="13881" w:type="dxa"/>
            <w:gridSpan w:val="7"/>
            <w:tcBorders>
              <w:top w:val="nil"/>
              <w:bottom w:val="nil"/>
              <w:right w:val="nil"/>
            </w:tcBorders>
            <w:shd w:val="clear" w:color="000000" w:fill="FFFFFF"/>
            <w:noWrap/>
            <w:tcMar>
              <w:top w:w="15" w:type="dxa"/>
              <w:left w:w="15" w:type="dxa"/>
              <w:bottom w:w="0" w:type="dxa"/>
              <w:right w:w="15" w:type="dxa"/>
            </w:tcMar>
            <w:vAlign w:val="center"/>
          </w:tcPr>
          <w:p w14:paraId="593849DE" w14:textId="77777777" w:rsidR="00A9264C" w:rsidRPr="001E60C8" w:rsidRDefault="00A9264C" w:rsidP="00650483">
            <w:pPr>
              <w:tabs>
                <w:tab w:val="left" w:pos="6060"/>
              </w:tabs>
              <w:rPr>
                <w:rFonts w:ascii="Calibri" w:hAnsi="Calibri" w:cs="Calibri"/>
                <w:color w:val="000000"/>
                <w:sz w:val="32"/>
                <w:szCs w:val="32"/>
                <w:lang w:val="it-IT"/>
              </w:rPr>
            </w:pPr>
            <w:proofErr w:type="spellStart"/>
            <w:r>
              <w:rPr>
                <w:rFonts w:ascii="Arial" w:hAnsi="Arial" w:cs="Arial"/>
                <w:color w:val="000000"/>
                <w:lang w:val="it-IT"/>
              </w:rPr>
              <w:t>I</w:t>
            </w:r>
            <w:r w:rsidRPr="001C16F2">
              <w:rPr>
                <w:rFonts w:ascii="Arial" w:hAnsi="Arial" w:cs="Arial"/>
                <w:color w:val="000000"/>
                <w:lang w:val="it-IT"/>
              </w:rPr>
              <w:t>zdaci</w:t>
            </w:r>
            <w:proofErr w:type="spellEnd"/>
            <w:r w:rsidRPr="001C16F2">
              <w:rPr>
                <w:rFonts w:ascii="Arial" w:hAnsi="Arial" w:cs="Arial"/>
                <w:color w:val="000000"/>
                <w:lang w:val="it-IT"/>
              </w:rPr>
              <w:t xml:space="preserve"> </w:t>
            </w:r>
            <w:proofErr w:type="spellStart"/>
            <w:r w:rsidRPr="001C16F2">
              <w:rPr>
                <w:rFonts w:ascii="Arial" w:hAnsi="Arial" w:cs="Arial"/>
                <w:color w:val="000000"/>
                <w:lang w:val="it-IT"/>
              </w:rPr>
              <w:t>Proračuna</w:t>
            </w:r>
            <w:proofErr w:type="spellEnd"/>
            <w:r w:rsidRPr="001C16F2">
              <w:rPr>
                <w:rFonts w:ascii="Arial" w:hAnsi="Arial" w:cs="Arial"/>
                <w:color w:val="000000"/>
                <w:lang w:val="it-IT"/>
              </w:rPr>
              <w:t xml:space="preserve"> u svoti </w:t>
            </w:r>
            <w:proofErr w:type="gramStart"/>
            <w:r w:rsidRPr="001C16F2">
              <w:rPr>
                <w:rFonts w:ascii="Arial" w:hAnsi="Arial" w:cs="Arial"/>
                <w:color w:val="000000"/>
                <w:lang w:val="it-IT"/>
              </w:rPr>
              <w:t>od</w:t>
            </w:r>
            <w:proofErr w:type="gramEnd"/>
            <w:r w:rsidRPr="001C16F2">
              <w:rPr>
                <w:rFonts w:ascii="Arial" w:hAnsi="Arial" w:cs="Arial"/>
                <w:color w:val="000000"/>
                <w:lang w:val="it-IT"/>
              </w:rPr>
              <w:t xml:space="preserve"> </w:t>
            </w:r>
            <w:r>
              <w:rPr>
                <w:rFonts w:ascii="Arial" w:hAnsi="Arial" w:cs="Arial"/>
                <w:color w:val="000000"/>
                <w:lang w:val="it-IT"/>
              </w:rPr>
              <w:t>3.544.871,76</w:t>
            </w:r>
            <w:r w:rsidRPr="001C16F2">
              <w:rPr>
                <w:rFonts w:ascii="Arial" w:hAnsi="Arial" w:cs="Arial"/>
                <w:color w:val="000000"/>
                <w:lang w:val="it-IT"/>
              </w:rPr>
              <w:t xml:space="preserve">EURA </w:t>
            </w:r>
            <w:proofErr w:type="spellStart"/>
            <w:r w:rsidRPr="001C16F2">
              <w:rPr>
                <w:rFonts w:ascii="Arial" w:hAnsi="Arial" w:cs="Arial"/>
                <w:color w:val="000000"/>
                <w:lang w:val="it-IT"/>
              </w:rPr>
              <w:t>raspoređeni</w:t>
            </w:r>
            <w:proofErr w:type="spellEnd"/>
            <w:r w:rsidRPr="001C16F2">
              <w:rPr>
                <w:rFonts w:ascii="Arial" w:hAnsi="Arial" w:cs="Arial"/>
                <w:color w:val="000000"/>
                <w:lang w:val="it-IT"/>
              </w:rPr>
              <w:t xml:space="preserve"> su </w:t>
            </w:r>
            <w:proofErr w:type="spellStart"/>
            <w:r w:rsidRPr="001C16F2">
              <w:rPr>
                <w:rFonts w:ascii="Arial" w:hAnsi="Arial" w:cs="Arial"/>
                <w:color w:val="000000"/>
                <w:lang w:val="it-IT"/>
              </w:rPr>
              <w:t>po</w:t>
            </w:r>
            <w:proofErr w:type="spellEnd"/>
            <w:r w:rsidRPr="001C16F2">
              <w:rPr>
                <w:rFonts w:ascii="Arial" w:hAnsi="Arial" w:cs="Arial"/>
                <w:color w:val="000000"/>
                <w:lang w:val="it-IT"/>
              </w:rPr>
              <w:t xml:space="preserve"> </w:t>
            </w:r>
            <w:proofErr w:type="spellStart"/>
            <w:r w:rsidRPr="001C16F2">
              <w:rPr>
                <w:rFonts w:ascii="Arial" w:hAnsi="Arial" w:cs="Arial"/>
                <w:color w:val="000000"/>
                <w:lang w:val="it-IT"/>
              </w:rPr>
              <w:t>nositeljima</w:t>
            </w:r>
            <w:proofErr w:type="spellEnd"/>
            <w:r w:rsidRPr="001C16F2">
              <w:rPr>
                <w:rFonts w:ascii="Arial" w:hAnsi="Arial" w:cs="Arial"/>
                <w:color w:val="000000"/>
                <w:lang w:val="it-IT"/>
              </w:rPr>
              <w:t xml:space="preserve">, </w:t>
            </w:r>
            <w:proofErr w:type="spellStart"/>
            <w:r w:rsidRPr="001C16F2">
              <w:rPr>
                <w:rFonts w:ascii="Arial" w:hAnsi="Arial" w:cs="Arial"/>
                <w:color w:val="000000"/>
                <w:lang w:val="it-IT"/>
              </w:rPr>
              <w:t>korisnicima</w:t>
            </w:r>
            <w:proofErr w:type="spellEnd"/>
            <w:r w:rsidRPr="001C16F2">
              <w:rPr>
                <w:rFonts w:ascii="Arial" w:hAnsi="Arial" w:cs="Arial"/>
                <w:color w:val="000000"/>
                <w:lang w:val="it-IT"/>
              </w:rPr>
              <w:t xml:space="preserve">, </w:t>
            </w:r>
            <w:proofErr w:type="spellStart"/>
            <w:r w:rsidRPr="001C16F2">
              <w:rPr>
                <w:rFonts w:ascii="Arial" w:hAnsi="Arial" w:cs="Arial"/>
                <w:color w:val="000000"/>
                <w:lang w:val="it-IT"/>
              </w:rPr>
              <w:t>namjenama</w:t>
            </w:r>
            <w:proofErr w:type="spellEnd"/>
            <w:r w:rsidRPr="001C16F2">
              <w:rPr>
                <w:rFonts w:ascii="Arial" w:hAnsi="Arial" w:cs="Arial"/>
                <w:color w:val="000000"/>
                <w:lang w:val="it-IT"/>
              </w:rPr>
              <w:t xml:space="preserve"> i </w:t>
            </w:r>
            <w:proofErr w:type="spellStart"/>
            <w:r w:rsidRPr="001C16F2">
              <w:rPr>
                <w:rFonts w:ascii="Arial" w:hAnsi="Arial" w:cs="Arial"/>
                <w:color w:val="000000"/>
                <w:lang w:val="it-IT"/>
              </w:rPr>
              <w:t>po</w:t>
            </w:r>
            <w:proofErr w:type="spellEnd"/>
            <w:r w:rsidRPr="001C16F2">
              <w:rPr>
                <w:rFonts w:ascii="Arial" w:hAnsi="Arial" w:cs="Arial"/>
                <w:color w:val="000000"/>
                <w:lang w:val="it-IT"/>
              </w:rPr>
              <w:t xml:space="preserve"> </w:t>
            </w:r>
            <w:proofErr w:type="spellStart"/>
            <w:r w:rsidRPr="001C16F2">
              <w:rPr>
                <w:rFonts w:ascii="Arial" w:hAnsi="Arial" w:cs="Arial"/>
                <w:color w:val="000000"/>
                <w:lang w:val="it-IT"/>
              </w:rPr>
              <w:t>razdjelima</w:t>
            </w:r>
            <w:proofErr w:type="spellEnd"/>
          </w:p>
        </w:tc>
      </w:tr>
      <w:tr w:rsidR="00A9264C" w:rsidRPr="00A9264C" w14:paraId="4A0A4EF4" w14:textId="77777777" w:rsidTr="00650483">
        <w:trPr>
          <w:trHeight w:val="420"/>
        </w:trPr>
        <w:tc>
          <w:tcPr>
            <w:tcW w:w="0" w:type="auto"/>
            <w:gridSpan w:val="7"/>
            <w:tcBorders>
              <w:top w:val="nil"/>
              <w:bottom w:val="nil"/>
              <w:right w:val="nil"/>
            </w:tcBorders>
            <w:shd w:val="clear" w:color="000000" w:fill="FFFFFF"/>
            <w:noWrap/>
            <w:tcMar>
              <w:top w:w="15" w:type="dxa"/>
              <w:left w:w="15" w:type="dxa"/>
              <w:bottom w:w="0" w:type="dxa"/>
              <w:right w:w="15" w:type="dxa"/>
            </w:tcMar>
            <w:vAlign w:val="center"/>
            <w:hideMark/>
          </w:tcPr>
          <w:p w14:paraId="650348BC" w14:textId="77777777" w:rsidR="00A9264C" w:rsidRPr="00A82D90" w:rsidRDefault="00A9264C" w:rsidP="00650483">
            <w:pPr>
              <w:tabs>
                <w:tab w:val="left" w:pos="6060"/>
              </w:tabs>
              <w:rPr>
                <w:rFonts w:ascii="Calibri" w:hAnsi="Calibri" w:cs="Calibri"/>
                <w:color w:val="000000"/>
                <w:sz w:val="32"/>
                <w:szCs w:val="32"/>
                <w:lang w:val="it-IT"/>
              </w:rPr>
            </w:pPr>
          </w:p>
        </w:tc>
      </w:tr>
      <w:tr w:rsidR="00A9264C" w14:paraId="0B7B8764" w14:textId="77777777" w:rsidTr="00650483">
        <w:trPr>
          <w:trHeight w:val="765"/>
        </w:trPr>
        <w:tc>
          <w:tcPr>
            <w:tcW w:w="2330" w:type="dxa"/>
            <w:tcBorders>
              <w:top w:val="single" w:sz="4" w:space="0" w:color="000000"/>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hideMark/>
          </w:tcPr>
          <w:p w14:paraId="0883CDBF" w14:textId="77777777" w:rsidR="00A9264C" w:rsidRDefault="00A9264C" w:rsidP="00650483">
            <w:pPr>
              <w:jc w:val="center"/>
              <w:rPr>
                <w:rFonts w:ascii="Calibri" w:hAnsi="Calibri" w:cs="Calibri"/>
                <w:color w:val="000000"/>
              </w:rPr>
            </w:pPr>
            <w:proofErr w:type="spellStart"/>
            <w:r>
              <w:rPr>
                <w:rFonts w:ascii="Calibri" w:hAnsi="Calibri" w:cs="Calibri"/>
                <w:color w:val="000000"/>
              </w:rPr>
              <w:t>Račun</w:t>
            </w:r>
            <w:proofErr w:type="spellEnd"/>
          </w:p>
        </w:tc>
        <w:tc>
          <w:tcPr>
            <w:tcW w:w="0" w:type="auto"/>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378C977" w14:textId="77777777" w:rsidR="00A9264C" w:rsidRDefault="00A9264C" w:rsidP="00650483">
            <w:pPr>
              <w:jc w:val="center"/>
              <w:rPr>
                <w:rFonts w:ascii="Calibri" w:hAnsi="Calibri" w:cs="Calibri"/>
                <w:color w:val="000000"/>
              </w:rPr>
            </w:pPr>
            <w:proofErr w:type="spellStart"/>
            <w:r>
              <w:rPr>
                <w:rFonts w:ascii="Calibri" w:hAnsi="Calibri" w:cs="Calibri"/>
                <w:color w:val="000000"/>
              </w:rPr>
              <w:t>Naziv</w:t>
            </w:r>
            <w:proofErr w:type="spellEnd"/>
            <w:r>
              <w:rPr>
                <w:rFonts w:ascii="Calibri" w:hAnsi="Calibri" w:cs="Calibri"/>
                <w:color w:val="000000"/>
              </w:rPr>
              <w:t xml:space="preserve"> </w:t>
            </w:r>
            <w:proofErr w:type="spellStart"/>
            <w:r>
              <w:rPr>
                <w:rFonts w:ascii="Calibri" w:hAnsi="Calibri" w:cs="Calibri"/>
                <w:color w:val="000000"/>
              </w:rPr>
              <w:t>računa</w:t>
            </w:r>
            <w:proofErr w:type="spellEnd"/>
          </w:p>
        </w:tc>
        <w:tc>
          <w:tcPr>
            <w:tcW w:w="229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BD5B319" w14:textId="77777777" w:rsidR="00A9264C" w:rsidRDefault="00A9264C" w:rsidP="00650483">
            <w:pPr>
              <w:jc w:val="center"/>
              <w:rPr>
                <w:rFonts w:ascii="Calibri" w:hAnsi="Calibri" w:cs="Calibri"/>
                <w:color w:val="000000"/>
              </w:rPr>
            </w:pPr>
            <w:r>
              <w:rPr>
                <w:rFonts w:ascii="Calibri" w:hAnsi="Calibri" w:cs="Calibri"/>
                <w:color w:val="000000"/>
              </w:rPr>
              <w:t xml:space="preserve">2. </w:t>
            </w:r>
            <w:proofErr w:type="spellStart"/>
            <w:r>
              <w:rPr>
                <w:rFonts w:ascii="Calibri" w:hAnsi="Calibri" w:cs="Calibri"/>
                <w:color w:val="000000"/>
              </w:rPr>
              <w:t>Izmjene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dopune</w:t>
            </w:r>
            <w:proofErr w:type="spellEnd"/>
            <w:r>
              <w:rPr>
                <w:rFonts w:ascii="Calibri" w:hAnsi="Calibri" w:cs="Calibri"/>
                <w:color w:val="000000"/>
              </w:rPr>
              <w:t xml:space="preserve"> 2025</w:t>
            </w:r>
          </w:p>
        </w:tc>
        <w:tc>
          <w:tcPr>
            <w:tcW w:w="229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04489E5" w14:textId="77777777" w:rsidR="00A9264C" w:rsidRDefault="00A9264C" w:rsidP="00650483">
            <w:pPr>
              <w:jc w:val="center"/>
              <w:rPr>
                <w:rFonts w:ascii="Calibri" w:hAnsi="Calibri" w:cs="Calibri"/>
                <w:color w:val="000000"/>
              </w:rPr>
            </w:pPr>
            <w:proofErr w:type="spellStart"/>
            <w:r>
              <w:rPr>
                <w:rFonts w:ascii="Calibri" w:hAnsi="Calibri" w:cs="Calibri"/>
                <w:color w:val="000000"/>
              </w:rPr>
              <w:t>Izvršenje</w:t>
            </w:r>
            <w:proofErr w:type="spellEnd"/>
            <w:r>
              <w:rPr>
                <w:rFonts w:ascii="Calibri" w:hAnsi="Calibri" w:cs="Calibri"/>
                <w:color w:val="000000"/>
              </w:rPr>
              <w:br/>
            </w:r>
            <w:r>
              <w:rPr>
                <w:rFonts w:ascii="Calibri" w:hAnsi="Calibri" w:cs="Calibri"/>
                <w:color w:val="000000"/>
              </w:rPr>
              <w:br/>
              <w:t>01.01.2025.-31.12.2025.</w:t>
            </w:r>
          </w:p>
        </w:tc>
        <w:tc>
          <w:tcPr>
            <w:tcW w:w="2115"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06AD86F" w14:textId="77777777" w:rsidR="00A9264C" w:rsidRDefault="00A9264C" w:rsidP="00650483">
            <w:pPr>
              <w:jc w:val="center"/>
              <w:rPr>
                <w:rFonts w:ascii="Calibri" w:hAnsi="Calibri" w:cs="Calibri"/>
                <w:color w:val="000000"/>
              </w:rPr>
            </w:pPr>
            <w:proofErr w:type="spellStart"/>
            <w:r>
              <w:rPr>
                <w:rFonts w:ascii="Calibri" w:hAnsi="Calibri" w:cs="Calibri"/>
                <w:color w:val="000000"/>
              </w:rPr>
              <w:t>Indeks</w:t>
            </w:r>
            <w:proofErr w:type="spellEnd"/>
            <w:r>
              <w:rPr>
                <w:rFonts w:ascii="Calibri" w:hAnsi="Calibri" w:cs="Calibri"/>
                <w:color w:val="000000"/>
              </w:rPr>
              <w:t xml:space="preserve"> 3/2*100</w:t>
            </w:r>
            <w:r>
              <w:rPr>
                <w:rFonts w:ascii="Calibri" w:hAnsi="Calibri" w:cs="Calibri"/>
                <w:color w:val="000000"/>
              </w:rPr>
              <w:br/>
            </w:r>
            <w:r>
              <w:rPr>
                <w:rFonts w:ascii="Calibri" w:hAnsi="Calibri" w:cs="Calibri"/>
                <w:color w:val="000000"/>
              </w:rPr>
              <w:br/>
              <w:t>01.01.2025.-31.12.2025.</w:t>
            </w:r>
          </w:p>
        </w:tc>
        <w:tc>
          <w:tcPr>
            <w:tcW w:w="0" w:type="auto"/>
            <w:tcBorders>
              <w:top w:val="nil"/>
              <w:left w:val="nil"/>
              <w:bottom w:val="nil"/>
              <w:right w:val="nil"/>
            </w:tcBorders>
            <w:noWrap/>
            <w:tcMar>
              <w:top w:w="15" w:type="dxa"/>
              <w:left w:w="15" w:type="dxa"/>
              <w:bottom w:w="0" w:type="dxa"/>
              <w:right w:w="15" w:type="dxa"/>
            </w:tcMar>
            <w:vAlign w:val="bottom"/>
            <w:hideMark/>
          </w:tcPr>
          <w:p w14:paraId="1DFDBD51" w14:textId="77777777" w:rsidR="00A9264C" w:rsidRDefault="00A9264C" w:rsidP="00650483">
            <w:pPr>
              <w:jc w:val="center"/>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A549F99" w14:textId="77777777" w:rsidR="00A9264C" w:rsidRDefault="00A9264C" w:rsidP="00650483"/>
        </w:tc>
      </w:tr>
      <w:tr w:rsidR="00A9264C" w14:paraId="42FE536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1D05B825" w14:textId="77777777" w:rsidR="00A9264C" w:rsidRDefault="00A9264C" w:rsidP="00650483">
            <w:pPr>
              <w:rPr>
                <w:rFonts w:ascii="Calibri" w:hAnsi="Calibri" w:cs="Calibri"/>
                <w:color w:val="FFFFFF"/>
              </w:rPr>
            </w:pPr>
            <w:r>
              <w:rPr>
                <w:rFonts w:ascii="Calibri" w:hAnsi="Calibri" w:cs="Calibri"/>
                <w:color w:val="FFFFFF"/>
              </w:rPr>
              <w:t>RAZDJEL: 001</w:t>
            </w:r>
          </w:p>
        </w:tc>
        <w:tc>
          <w:tcPr>
            <w:tcW w:w="4758" w:type="dxa"/>
            <w:tcBorders>
              <w:top w:val="nil"/>
              <w:left w:val="nil"/>
              <w:bottom w:val="single" w:sz="4" w:space="0" w:color="000000"/>
              <w:right w:val="single" w:sz="4" w:space="0" w:color="000000"/>
            </w:tcBorders>
            <w:shd w:val="clear" w:color="000000" w:fill="69699C"/>
            <w:tcMar>
              <w:top w:w="15" w:type="dxa"/>
              <w:left w:w="15" w:type="dxa"/>
              <w:bottom w:w="0" w:type="dxa"/>
              <w:right w:w="15" w:type="dxa"/>
            </w:tcMar>
            <w:hideMark/>
          </w:tcPr>
          <w:p w14:paraId="7F763718" w14:textId="77777777" w:rsidR="00A9264C" w:rsidRDefault="00A9264C" w:rsidP="00650483">
            <w:pPr>
              <w:rPr>
                <w:rFonts w:ascii="Calibri" w:hAnsi="Calibri" w:cs="Calibri"/>
                <w:color w:val="FFFFFF"/>
              </w:rPr>
            </w:pPr>
            <w:r>
              <w:rPr>
                <w:rFonts w:ascii="Calibri" w:hAnsi="Calibri" w:cs="Calibri"/>
                <w:color w:val="FFFFFF"/>
              </w:rPr>
              <w:t>JEDINSTVENI UPRAVNI ODJEL</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752C9F7F" w14:textId="77777777" w:rsidR="00A9264C" w:rsidRDefault="00A9264C" w:rsidP="00650483">
            <w:pPr>
              <w:jc w:val="right"/>
              <w:rPr>
                <w:rFonts w:ascii="Calibri" w:hAnsi="Calibri" w:cs="Calibri"/>
                <w:color w:val="FFFFFF"/>
              </w:rPr>
            </w:pPr>
            <w:r>
              <w:rPr>
                <w:rFonts w:ascii="Calibri" w:hAnsi="Calibri" w:cs="Calibri"/>
                <w:color w:val="FFFFFF"/>
              </w:rPr>
              <w:t>5.805.599,09</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4BEFB276" w14:textId="77777777" w:rsidR="00A9264C" w:rsidRDefault="00A9264C" w:rsidP="00650483">
            <w:pPr>
              <w:jc w:val="right"/>
              <w:rPr>
                <w:rFonts w:ascii="Calibri" w:hAnsi="Calibri" w:cs="Calibri"/>
                <w:color w:val="FFFFFF"/>
              </w:rPr>
            </w:pPr>
            <w:r>
              <w:rPr>
                <w:rFonts w:ascii="Calibri" w:hAnsi="Calibri" w:cs="Calibri"/>
                <w:color w:val="FFFFFF"/>
              </w:rPr>
              <w:t>3.448.538,53</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459E454A" w14:textId="77777777" w:rsidR="00A9264C" w:rsidRDefault="00A9264C" w:rsidP="00650483">
            <w:pPr>
              <w:jc w:val="right"/>
              <w:rPr>
                <w:rFonts w:ascii="Calibri" w:hAnsi="Calibri" w:cs="Calibri"/>
                <w:color w:val="FFFFFF"/>
              </w:rPr>
            </w:pPr>
            <w:r>
              <w:rPr>
                <w:rFonts w:ascii="Calibri" w:hAnsi="Calibri" w:cs="Calibri"/>
                <w:color w:val="FFFFFF"/>
              </w:rPr>
              <w:t>59,40</w:t>
            </w:r>
          </w:p>
        </w:tc>
        <w:tc>
          <w:tcPr>
            <w:tcW w:w="0" w:type="auto"/>
            <w:tcBorders>
              <w:top w:val="nil"/>
              <w:left w:val="nil"/>
              <w:bottom w:val="nil"/>
              <w:right w:val="nil"/>
            </w:tcBorders>
            <w:noWrap/>
            <w:tcMar>
              <w:top w:w="15" w:type="dxa"/>
              <w:left w:w="15" w:type="dxa"/>
              <w:bottom w:w="0" w:type="dxa"/>
              <w:right w:w="15" w:type="dxa"/>
            </w:tcMar>
            <w:vAlign w:val="bottom"/>
            <w:hideMark/>
          </w:tcPr>
          <w:p w14:paraId="63D4FB5A" w14:textId="77777777" w:rsidR="00A9264C" w:rsidRDefault="00A9264C" w:rsidP="00650483">
            <w:pPr>
              <w:jc w:val="right"/>
              <w:rPr>
                <w:rFonts w:ascii="Calibri" w:hAnsi="Calibri" w:cs="Calibri"/>
                <w:color w:val="FFFFFF"/>
              </w:rPr>
            </w:pPr>
          </w:p>
        </w:tc>
        <w:tc>
          <w:tcPr>
            <w:tcW w:w="0" w:type="auto"/>
            <w:tcBorders>
              <w:top w:val="nil"/>
              <w:left w:val="nil"/>
              <w:bottom w:val="nil"/>
              <w:right w:val="nil"/>
            </w:tcBorders>
            <w:noWrap/>
            <w:tcMar>
              <w:top w:w="15" w:type="dxa"/>
              <w:left w:w="15" w:type="dxa"/>
              <w:bottom w:w="0" w:type="dxa"/>
              <w:right w:w="15" w:type="dxa"/>
            </w:tcMar>
            <w:vAlign w:val="bottom"/>
            <w:hideMark/>
          </w:tcPr>
          <w:p w14:paraId="7CBB92DE" w14:textId="77777777" w:rsidR="00A9264C" w:rsidRDefault="00A9264C" w:rsidP="00650483"/>
        </w:tc>
      </w:tr>
      <w:tr w:rsidR="00A9264C" w14:paraId="2EB5771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31D32AFB" w14:textId="77777777" w:rsidR="00A9264C" w:rsidRDefault="00A9264C" w:rsidP="00650483">
            <w:pPr>
              <w:rPr>
                <w:rFonts w:ascii="Calibri" w:hAnsi="Calibri" w:cs="Calibri"/>
                <w:color w:val="000000"/>
              </w:rPr>
            </w:pPr>
            <w:r>
              <w:rPr>
                <w:rFonts w:ascii="Calibri" w:hAnsi="Calibri" w:cs="Calibri"/>
                <w:color w:val="000000"/>
              </w:rPr>
              <w:t>GLAVA: 00101</w:t>
            </w:r>
          </w:p>
        </w:tc>
        <w:tc>
          <w:tcPr>
            <w:tcW w:w="4758"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hideMark/>
          </w:tcPr>
          <w:p w14:paraId="0D24A35F" w14:textId="77777777" w:rsidR="00A9264C" w:rsidRDefault="00A9264C" w:rsidP="00650483">
            <w:pPr>
              <w:rPr>
                <w:rFonts w:ascii="Calibri" w:hAnsi="Calibri" w:cs="Calibri"/>
                <w:color w:val="000000"/>
              </w:rPr>
            </w:pPr>
            <w:r>
              <w:rPr>
                <w:rFonts w:ascii="Calibri" w:hAnsi="Calibri" w:cs="Calibri"/>
                <w:color w:val="000000"/>
              </w:rPr>
              <w:t>JEDINSTVENI UPRAVNI ODJEL</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519C323A" w14:textId="77777777" w:rsidR="00A9264C" w:rsidRDefault="00A9264C" w:rsidP="00650483">
            <w:pPr>
              <w:jc w:val="right"/>
              <w:rPr>
                <w:rFonts w:ascii="Calibri" w:hAnsi="Calibri" w:cs="Calibri"/>
                <w:color w:val="000000"/>
              </w:rPr>
            </w:pPr>
            <w:r>
              <w:rPr>
                <w:rFonts w:ascii="Calibri" w:hAnsi="Calibri" w:cs="Calibri"/>
                <w:color w:val="000000"/>
              </w:rPr>
              <w:t>5.204.548,09</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703FB62E" w14:textId="77777777" w:rsidR="00A9264C" w:rsidRDefault="00A9264C" w:rsidP="00650483">
            <w:pPr>
              <w:jc w:val="right"/>
              <w:rPr>
                <w:rFonts w:ascii="Calibri" w:hAnsi="Calibri" w:cs="Calibri"/>
                <w:color w:val="000000"/>
              </w:rPr>
            </w:pPr>
            <w:r>
              <w:rPr>
                <w:rFonts w:ascii="Calibri" w:hAnsi="Calibri" w:cs="Calibri"/>
                <w:color w:val="000000"/>
              </w:rPr>
              <w:t>2.871.021,07</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573CFE1E" w14:textId="77777777" w:rsidR="00A9264C" w:rsidRDefault="00A9264C" w:rsidP="00650483">
            <w:pPr>
              <w:jc w:val="right"/>
              <w:rPr>
                <w:rFonts w:ascii="Calibri" w:hAnsi="Calibri" w:cs="Calibri"/>
                <w:color w:val="000000"/>
              </w:rPr>
            </w:pPr>
            <w:r>
              <w:rPr>
                <w:rFonts w:ascii="Calibri" w:hAnsi="Calibri" w:cs="Calibri"/>
                <w:color w:val="000000"/>
              </w:rPr>
              <w:t>55,16</w:t>
            </w:r>
          </w:p>
        </w:tc>
        <w:tc>
          <w:tcPr>
            <w:tcW w:w="0" w:type="auto"/>
            <w:tcBorders>
              <w:top w:val="nil"/>
              <w:left w:val="nil"/>
              <w:bottom w:val="nil"/>
              <w:right w:val="nil"/>
            </w:tcBorders>
            <w:noWrap/>
            <w:tcMar>
              <w:top w:w="15" w:type="dxa"/>
              <w:left w:w="15" w:type="dxa"/>
              <w:bottom w:w="0" w:type="dxa"/>
              <w:right w:w="15" w:type="dxa"/>
            </w:tcMar>
            <w:vAlign w:val="bottom"/>
            <w:hideMark/>
          </w:tcPr>
          <w:p w14:paraId="59EDA50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E0FF79" w14:textId="77777777" w:rsidR="00A9264C" w:rsidRDefault="00A9264C" w:rsidP="00650483"/>
        </w:tc>
      </w:tr>
      <w:tr w:rsidR="00A9264C" w14:paraId="6600B20B"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02A64E54" w14:textId="77777777" w:rsidR="00A9264C" w:rsidRDefault="00A9264C" w:rsidP="00650483">
            <w:pPr>
              <w:rPr>
                <w:rFonts w:ascii="Calibri" w:hAnsi="Calibri" w:cs="Calibri"/>
                <w:color w:val="000000"/>
              </w:rPr>
            </w:pPr>
            <w:r>
              <w:rPr>
                <w:rFonts w:ascii="Calibri" w:hAnsi="Calibri" w:cs="Calibri"/>
                <w:color w:val="000000"/>
              </w:rPr>
              <w:t>Program: 1001</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41179CFF" w14:textId="77777777" w:rsidR="00A9264C" w:rsidRDefault="00A9264C" w:rsidP="00650483">
            <w:pPr>
              <w:rPr>
                <w:rFonts w:ascii="Calibri" w:hAnsi="Calibri" w:cs="Calibri"/>
                <w:color w:val="000000"/>
              </w:rPr>
            </w:pPr>
            <w:r>
              <w:rPr>
                <w:rFonts w:ascii="Calibri" w:hAnsi="Calibri" w:cs="Calibri"/>
                <w:color w:val="000000"/>
              </w:rPr>
              <w:t>MJERE I AKTIVNOSTI ZA OSIGURANJE RADA IZ DJELOKRUGA JEDINSTVENOG UPRAVNOG ODJELA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1EEAA1F" w14:textId="77777777" w:rsidR="00A9264C" w:rsidRDefault="00A9264C" w:rsidP="00650483">
            <w:pPr>
              <w:jc w:val="right"/>
              <w:rPr>
                <w:rFonts w:ascii="Calibri" w:hAnsi="Calibri" w:cs="Calibri"/>
                <w:color w:val="000000"/>
              </w:rPr>
            </w:pPr>
            <w:r>
              <w:rPr>
                <w:rFonts w:ascii="Calibri" w:hAnsi="Calibri" w:cs="Calibri"/>
                <w:color w:val="000000"/>
              </w:rPr>
              <w:t>851.632,20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C013CAD" w14:textId="77777777" w:rsidR="00A9264C" w:rsidRDefault="00A9264C" w:rsidP="00650483">
            <w:pPr>
              <w:jc w:val="right"/>
              <w:rPr>
                <w:rFonts w:ascii="Calibri" w:hAnsi="Calibri" w:cs="Calibri"/>
                <w:color w:val="000000"/>
              </w:rPr>
            </w:pPr>
            <w:r>
              <w:rPr>
                <w:rFonts w:ascii="Calibri" w:hAnsi="Calibri" w:cs="Calibri"/>
                <w:color w:val="000000"/>
              </w:rPr>
              <w:t>1.384.480,10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681BBBF" w14:textId="77777777" w:rsidR="00A9264C" w:rsidRDefault="00A9264C" w:rsidP="00650483">
            <w:pPr>
              <w:jc w:val="right"/>
              <w:rPr>
                <w:rFonts w:ascii="Calibri" w:hAnsi="Calibri" w:cs="Calibri"/>
                <w:color w:val="000000"/>
              </w:rPr>
            </w:pPr>
            <w:r>
              <w:rPr>
                <w:rFonts w:ascii="Calibri" w:hAnsi="Calibri" w:cs="Calibri"/>
                <w:color w:val="000000"/>
              </w:rPr>
              <w:t>162,57</w:t>
            </w:r>
          </w:p>
        </w:tc>
        <w:tc>
          <w:tcPr>
            <w:tcW w:w="0" w:type="auto"/>
            <w:tcBorders>
              <w:top w:val="nil"/>
              <w:left w:val="nil"/>
              <w:bottom w:val="nil"/>
              <w:right w:val="nil"/>
            </w:tcBorders>
            <w:noWrap/>
            <w:tcMar>
              <w:top w:w="15" w:type="dxa"/>
              <w:left w:w="15" w:type="dxa"/>
              <w:bottom w:w="0" w:type="dxa"/>
              <w:right w:w="15" w:type="dxa"/>
            </w:tcMar>
            <w:vAlign w:val="bottom"/>
            <w:hideMark/>
          </w:tcPr>
          <w:p w14:paraId="4A0C74D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AEA3504" w14:textId="77777777" w:rsidR="00A9264C" w:rsidRDefault="00A9264C" w:rsidP="00650483"/>
        </w:tc>
      </w:tr>
      <w:tr w:rsidR="00A9264C" w14:paraId="0E07A898"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3BB36CC"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A100101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032120B" w14:textId="77777777" w:rsidR="00A9264C" w:rsidRPr="001E60C8" w:rsidRDefault="00A9264C" w:rsidP="00650483">
            <w:pPr>
              <w:rPr>
                <w:rFonts w:ascii="Calibri" w:hAnsi="Calibri" w:cs="Calibri"/>
                <w:color w:val="000000"/>
                <w:lang w:val="it-IT"/>
              </w:rPr>
            </w:pPr>
            <w:r w:rsidRPr="001E60C8">
              <w:rPr>
                <w:rFonts w:ascii="Calibri" w:hAnsi="Calibri" w:cs="Calibri"/>
                <w:color w:val="000000"/>
                <w:lang w:val="it-IT"/>
              </w:rPr>
              <w:t>ADMINISTRATIVNO, TEHNIČKO I STRUČNO OSOBLJE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BEAF2FC" w14:textId="77777777" w:rsidR="00A9264C" w:rsidRDefault="00A9264C" w:rsidP="00650483">
            <w:pPr>
              <w:jc w:val="right"/>
              <w:rPr>
                <w:rFonts w:ascii="Calibri" w:hAnsi="Calibri" w:cs="Calibri"/>
                <w:color w:val="000000"/>
              </w:rPr>
            </w:pPr>
            <w:r>
              <w:rPr>
                <w:rFonts w:ascii="Calibri" w:hAnsi="Calibri" w:cs="Calibri"/>
                <w:color w:val="000000"/>
              </w:rPr>
              <w:t>256.100,00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F786FDD" w14:textId="77777777" w:rsidR="00A9264C" w:rsidRDefault="00A9264C" w:rsidP="00650483">
            <w:pPr>
              <w:jc w:val="right"/>
              <w:rPr>
                <w:rFonts w:ascii="Calibri" w:hAnsi="Calibri" w:cs="Calibri"/>
                <w:color w:val="000000"/>
              </w:rPr>
            </w:pPr>
            <w:r>
              <w:rPr>
                <w:rFonts w:ascii="Calibri" w:hAnsi="Calibri" w:cs="Calibri"/>
                <w:color w:val="000000"/>
              </w:rPr>
              <w:t>266.674,54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A6829A1" w14:textId="77777777" w:rsidR="00A9264C" w:rsidRDefault="00A9264C" w:rsidP="00650483">
            <w:pPr>
              <w:jc w:val="right"/>
              <w:rPr>
                <w:rFonts w:ascii="Calibri" w:hAnsi="Calibri" w:cs="Calibri"/>
                <w:color w:val="000000"/>
              </w:rPr>
            </w:pPr>
            <w:r>
              <w:rPr>
                <w:rFonts w:ascii="Calibri" w:hAnsi="Calibri" w:cs="Calibri"/>
                <w:color w:val="000000"/>
              </w:rPr>
              <w:t>104,13</w:t>
            </w:r>
          </w:p>
        </w:tc>
        <w:tc>
          <w:tcPr>
            <w:tcW w:w="0" w:type="auto"/>
            <w:tcBorders>
              <w:top w:val="nil"/>
              <w:left w:val="nil"/>
              <w:bottom w:val="nil"/>
              <w:right w:val="nil"/>
            </w:tcBorders>
            <w:noWrap/>
            <w:tcMar>
              <w:top w:w="15" w:type="dxa"/>
              <w:left w:w="15" w:type="dxa"/>
              <w:bottom w:w="0" w:type="dxa"/>
              <w:right w:w="15" w:type="dxa"/>
            </w:tcMar>
            <w:vAlign w:val="bottom"/>
            <w:hideMark/>
          </w:tcPr>
          <w:p w14:paraId="3911F61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11B43E0" w14:textId="77777777" w:rsidR="00A9264C" w:rsidRDefault="00A9264C" w:rsidP="00650483"/>
        </w:tc>
      </w:tr>
      <w:tr w:rsidR="00A9264C" w14:paraId="66B173D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6DB75E2"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C4639F4"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D2A1583" w14:textId="77777777" w:rsidR="00A9264C" w:rsidRDefault="00A9264C" w:rsidP="00650483">
            <w:pPr>
              <w:jc w:val="right"/>
              <w:rPr>
                <w:rFonts w:ascii="Calibri" w:hAnsi="Calibri" w:cs="Calibri"/>
                <w:color w:val="000000"/>
              </w:rPr>
            </w:pPr>
            <w:r>
              <w:rPr>
                <w:rFonts w:ascii="Calibri" w:hAnsi="Calibri" w:cs="Calibri"/>
                <w:color w:val="000000"/>
              </w:rPr>
              <w:t>256.100,00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288348F" w14:textId="77777777" w:rsidR="00A9264C" w:rsidRDefault="00A9264C" w:rsidP="00650483">
            <w:pPr>
              <w:jc w:val="right"/>
              <w:rPr>
                <w:rFonts w:ascii="Calibri" w:hAnsi="Calibri" w:cs="Calibri"/>
                <w:color w:val="000000"/>
              </w:rPr>
            </w:pPr>
            <w:r>
              <w:rPr>
                <w:rFonts w:ascii="Calibri" w:hAnsi="Calibri" w:cs="Calibri"/>
                <w:color w:val="000000"/>
              </w:rPr>
              <w:t>266.674,54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E551011" w14:textId="77777777" w:rsidR="00A9264C" w:rsidRDefault="00A9264C" w:rsidP="00650483">
            <w:pPr>
              <w:jc w:val="right"/>
              <w:rPr>
                <w:rFonts w:ascii="Calibri" w:hAnsi="Calibri" w:cs="Calibri"/>
                <w:color w:val="000000"/>
              </w:rPr>
            </w:pPr>
            <w:r>
              <w:rPr>
                <w:rFonts w:ascii="Calibri" w:hAnsi="Calibri" w:cs="Calibri"/>
                <w:color w:val="000000"/>
              </w:rPr>
              <w:t>104,13</w:t>
            </w:r>
          </w:p>
        </w:tc>
        <w:tc>
          <w:tcPr>
            <w:tcW w:w="0" w:type="auto"/>
            <w:tcBorders>
              <w:top w:val="nil"/>
              <w:left w:val="nil"/>
              <w:bottom w:val="nil"/>
              <w:right w:val="nil"/>
            </w:tcBorders>
            <w:noWrap/>
            <w:tcMar>
              <w:top w:w="15" w:type="dxa"/>
              <w:left w:w="15" w:type="dxa"/>
              <w:bottom w:w="0" w:type="dxa"/>
              <w:right w:w="15" w:type="dxa"/>
            </w:tcMar>
            <w:vAlign w:val="bottom"/>
            <w:hideMark/>
          </w:tcPr>
          <w:p w14:paraId="605625E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F91BEE" w14:textId="77777777" w:rsidR="00A9264C" w:rsidRDefault="00A9264C" w:rsidP="00650483"/>
        </w:tc>
      </w:tr>
      <w:tr w:rsidR="00A9264C" w14:paraId="455D62D9"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B50A84" w14:textId="77777777" w:rsidR="00A9264C" w:rsidRDefault="00A9264C" w:rsidP="00650483">
            <w:pPr>
              <w:jc w:val="right"/>
              <w:rPr>
                <w:rFonts w:ascii="Calibri" w:hAnsi="Calibri" w:cs="Calibri"/>
                <w:color w:val="000000"/>
              </w:rPr>
            </w:pPr>
            <w:r>
              <w:rPr>
                <w:rFonts w:ascii="Calibri" w:hAnsi="Calibri" w:cs="Calibri"/>
                <w:color w:val="000000"/>
              </w:rPr>
              <w:t>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C6151E0" w14:textId="77777777" w:rsidR="00A9264C" w:rsidRDefault="00A9264C" w:rsidP="00650483">
            <w:pPr>
              <w:rPr>
                <w:rFonts w:ascii="Calibri" w:hAnsi="Calibri" w:cs="Calibri"/>
                <w:color w:val="000000"/>
              </w:rPr>
            </w:pPr>
            <w:proofErr w:type="spellStart"/>
            <w:r>
              <w:rPr>
                <w:rFonts w:ascii="Calibri" w:hAnsi="Calibri" w:cs="Calibri"/>
                <w:color w:val="000000"/>
              </w:rPr>
              <w:t>Rashodi</w:t>
            </w:r>
            <w:proofErr w:type="spellEnd"/>
            <w:r>
              <w:rPr>
                <w:rFonts w:ascii="Calibri" w:hAnsi="Calibri" w:cs="Calibri"/>
                <w:color w:val="000000"/>
              </w:rPr>
              <w:t xml:space="preserve"> za </w:t>
            </w:r>
            <w:proofErr w:type="spellStart"/>
            <w:r>
              <w:rPr>
                <w:rFonts w:ascii="Calibri" w:hAnsi="Calibri" w:cs="Calibri"/>
                <w:color w:val="000000"/>
              </w:rPr>
              <w:t>zaposlene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8EFC1B" w14:textId="77777777" w:rsidR="00A9264C" w:rsidRDefault="00A9264C" w:rsidP="00650483">
            <w:pPr>
              <w:jc w:val="right"/>
              <w:rPr>
                <w:rFonts w:ascii="Calibri" w:hAnsi="Calibri" w:cs="Calibri"/>
                <w:color w:val="000000"/>
              </w:rPr>
            </w:pPr>
            <w:r>
              <w:rPr>
                <w:rFonts w:ascii="Calibri" w:hAnsi="Calibri" w:cs="Calibri"/>
                <w:color w:val="000000"/>
              </w:rPr>
              <w:t>256.100,00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6A69DB" w14:textId="77777777" w:rsidR="00A9264C" w:rsidRDefault="00A9264C" w:rsidP="00650483">
            <w:pPr>
              <w:jc w:val="right"/>
              <w:rPr>
                <w:rFonts w:ascii="Calibri" w:hAnsi="Calibri" w:cs="Calibri"/>
                <w:color w:val="000000"/>
              </w:rPr>
            </w:pPr>
            <w:r>
              <w:rPr>
                <w:rFonts w:ascii="Calibri" w:hAnsi="Calibri" w:cs="Calibri"/>
                <w:color w:val="000000"/>
              </w:rPr>
              <w:t>266.674,54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6BCC6E" w14:textId="77777777" w:rsidR="00A9264C" w:rsidRDefault="00A9264C" w:rsidP="00650483">
            <w:pPr>
              <w:jc w:val="right"/>
              <w:rPr>
                <w:rFonts w:ascii="Calibri" w:hAnsi="Calibri" w:cs="Calibri"/>
                <w:color w:val="000000"/>
              </w:rPr>
            </w:pPr>
            <w:r>
              <w:rPr>
                <w:rFonts w:ascii="Calibri" w:hAnsi="Calibri" w:cs="Calibri"/>
                <w:color w:val="000000"/>
              </w:rPr>
              <w:t>104,13</w:t>
            </w:r>
          </w:p>
        </w:tc>
        <w:tc>
          <w:tcPr>
            <w:tcW w:w="0" w:type="auto"/>
            <w:tcBorders>
              <w:top w:val="nil"/>
              <w:left w:val="nil"/>
              <w:bottom w:val="nil"/>
              <w:right w:val="nil"/>
            </w:tcBorders>
            <w:noWrap/>
            <w:tcMar>
              <w:top w:w="15" w:type="dxa"/>
              <w:left w:w="15" w:type="dxa"/>
              <w:bottom w:w="0" w:type="dxa"/>
              <w:right w:w="15" w:type="dxa"/>
            </w:tcMar>
            <w:vAlign w:val="bottom"/>
            <w:hideMark/>
          </w:tcPr>
          <w:p w14:paraId="6F8E519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1DC8EC1" w14:textId="77777777" w:rsidR="00A9264C" w:rsidRDefault="00A9264C" w:rsidP="00650483"/>
        </w:tc>
      </w:tr>
      <w:tr w:rsidR="00A9264C" w14:paraId="188E0E4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A5E56B" w14:textId="77777777" w:rsidR="00A9264C" w:rsidRDefault="00A9264C" w:rsidP="00650483">
            <w:pPr>
              <w:jc w:val="right"/>
              <w:rPr>
                <w:rFonts w:ascii="Calibri" w:hAnsi="Calibri" w:cs="Calibri"/>
                <w:color w:val="000000"/>
              </w:rPr>
            </w:pPr>
            <w:r>
              <w:rPr>
                <w:rFonts w:ascii="Calibri" w:hAnsi="Calibri" w:cs="Calibri"/>
                <w:color w:val="000000"/>
              </w:rPr>
              <w:t>3111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95EF165" w14:textId="77777777" w:rsidR="00A9264C" w:rsidRDefault="00A9264C" w:rsidP="00650483">
            <w:pPr>
              <w:rPr>
                <w:rFonts w:ascii="Calibri" w:hAnsi="Calibri" w:cs="Calibri"/>
                <w:color w:val="000000"/>
              </w:rPr>
            </w:pPr>
            <w:proofErr w:type="spellStart"/>
            <w:r>
              <w:rPr>
                <w:rFonts w:ascii="Calibri" w:hAnsi="Calibri" w:cs="Calibri"/>
                <w:color w:val="000000"/>
              </w:rPr>
              <w:t>Plaće</w:t>
            </w:r>
            <w:proofErr w:type="spellEnd"/>
            <w:r>
              <w:rPr>
                <w:rFonts w:ascii="Calibri" w:hAnsi="Calibri" w:cs="Calibri"/>
                <w:color w:val="000000"/>
              </w:rPr>
              <w:t xml:space="preserve"> za </w:t>
            </w:r>
            <w:proofErr w:type="spellStart"/>
            <w:r>
              <w:rPr>
                <w:rFonts w:ascii="Calibri" w:hAnsi="Calibri" w:cs="Calibri"/>
                <w:color w:val="000000"/>
              </w:rPr>
              <w:t>redovan</w:t>
            </w:r>
            <w:proofErr w:type="spellEnd"/>
            <w:r>
              <w:rPr>
                <w:rFonts w:ascii="Calibri" w:hAnsi="Calibri" w:cs="Calibri"/>
                <w:color w:val="000000"/>
              </w:rPr>
              <w:t xml:space="preserve"> rad</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5F7A0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D8F2DA" w14:textId="77777777" w:rsidR="00A9264C" w:rsidRDefault="00A9264C" w:rsidP="00650483">
            <w:pPr>
              <w:jc w:val="right"/>
              <w:rPr>
                <w:rFonts w:ascii="Calibri" w:hAnsi="Calibri" w:cs="Calibri"/>
                <w:color w:val="000000"/>
              </w:rPr>
            </w:pPr>
            <w:r>
              <w:rPr>
                <w:rFonts w:ascii="Calibri" w:hAnsi="Calibri" w:cs="Calibri"/>
                <w:color w:val="000000"/>
              </w:rPr>
              <w:t>184.094,06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E9514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DE0514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9B2958" w14:textId="77777777" w:rsidR="00A9264C" w:rsidRDefault="00A9264C" w:rsidP="00650483"/>
        </w:tc>
      </w:tr>
      <w:tr w:rsidR="00A9264C" w14:paraId="302F7F91"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C6968F" w14:textId="77777777" w:rsidR="00A9264C" w:rsidRDefault="00A9264C" w:rsidP="00650483">
            <w:pPr>
              <w:jc w:val="right"/>
              <w:rPr>
                <w:rFonts w:ascii="Calibri" w:hAnsi="Calibri" w:cs="Calibri"/>
                <w:color w:val="000000"/>
              </w:rPr>
            </w:pPr>
            <w:r>
              <w:rPr>
                <w:rFonts w:ascii="Calibri" w:hAnsi="Calibri" w:cs="Calibri"/>
                <w:color w:val="000000"/>
              </w:rPr>
              <w:t>3131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98A9A7C" w14:textId="77777777" w:rsidR="00A9264C" w:rsidRPr="00A9264C" w:rsidRDefault="00A9264C" w:rsidP="00650483">
            <w:pPr>
              <w:rPr>
                <w:rFonts w:ascii="Calibri" w:hAnsi="Calibri" w:cs="Calibri"/>
                <w:color w:val="000000"/>
              </w:rPr>
            </w:pPr>
            <w:proofErr w:type="spellStart"/>
            <w:r w:rsidRPr="00A9264C">
              <w:rPr>
                <w:rFonts w:ascii="Calibri" w:hAnsi="Calibri" w:cs="Calibri"/>
                <w:color w:val="000000"/>
              </w:rPr>
              <w:t>Doprinosi</w:t>
            </w:r>
            <w:proofErr w:type="spellEnd"/>
            <w:r w:rsidRPr="00A9264C">
              <w:rPr>
                <w:rFonts w:ascii="Calibri" w:hAnsi="Calibri" w:cs="Calibri"/>
                <w:color w:val="000000"/>
              </w:rPr>
              <w:t xml:space="preserve"> za </w:t>
            </w:r>
            <w:proofErr w:type="spellStart"/>
            <w:r w:rsidRPr="00A9264C">
              <w:rPr>
                <w:rFonts w:ascii="Calibri" w:hAnsi="Calibri" w:cs="Calibri"/>
                <w:color w:val="000000"/>
              </w:rPr>
              <w:t>mirovinsko</w:t>
            </w:r>
            <w:proofErr w:type="spellEnd"/>
            <w:r w:rsidRPr="00A9264C">
              <w:rPr>
                <w:rFonts w:ascii="Calibri" w:hAnsi="Calibri" w:cs="Calibri"/>
                <w:color w:val="000000"/>
              </w:rPr>
              <w:t xml:space="preserve"> </w:t>
            </w:r>
            <w:proofErr w:type="spellStart"/>
            <w:r w:rsidRPr="00A9264C">
              <w:rPr>
                <w:rFonts w:ascii="Calibri" w:hAnsi="Calibri" w:cs="Calibri"/>
                <w:color w:val="000000"/>
              </w:rPr>
              <w:t>osiguranje</w:t>
            </w:r>
            <w:proofErr w:type="spellEnd"/>
            <w:r w:rsidRPr="00A9264C">
              <w:rPr>
                <w:rFonts w:ascii="Calibri" w:hAnsi="Calibri" w:cs="Calibri"/>
                <w:color w:val="000000"/>
              </w:rPr>
              <w:t xml:space="preserve"> za </w:t>
            </w:r>
            <w:proofErr w:type="spellStart"/>
            <w:r w:rsidRPr="00A9264C">
              <w:rPr>
                <w:rFonts w:ascii="Calibri" w:hAnsi="Calibri" w:cs="Calibri"/>
                <w:color w:val="000000"/>
              </w:rPr>
              <w:t>staž</w:t>
            </w:r>
            <w:proofErr w:type="spellEnd"/>
            <w:r w:rsidRPr="00A9264C">
              <w:rPr>
                <w:rFonts w:ascii="Calibri" w:hAnsi="Calibri" w:cs="Calibri"/>
                <w:color w:val="000000"/>
              </w:rPr>
              <w:t xml:space="preserve"> s </w:t>
            </w:r>
            <w:proofErr w:type="spellStart"/>
            <w:r w:rsidRPr="00A9264C">
              <w:rPr>
                <w:rFonts w:ascii="Calibri" w:hAnsi="Calibri" w:cs="Calibri"/>
                <w:color w:val="000000"/>
              </w:rPr>
              <w:t>povećanim</w:t>
            </w:r>
            <w:proofErr w:type="spellEnd"/>
            <w:r w:rsidRPr="00A9264C">
              <w:rPr>
                <w:rFonts w:ascii="Calibri" w:hAnsi="Calibri" w:cs="Calibri"/>
                <w:color w:val="000000"/>
              </w:rPr>
              <w:t xml:space="preserve"> </w:t>
            </w:r>
            <w:proofErr w:type="spellStart"/>
            <w:r w:rsidRPr="00A9264C">
              <w:rPr>
                <w:rFonts w:ascii="Calibri" w:hAnsi="Calibri" w:cs="Calibri"/>
                <w:color w:val="000000"/>
              </w:rPr>
              <w:t>trajanjem</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5532CF" w14:textId="77777777" w:rsidR="00A9264C" w:rsidRPr="00A9264C" w:rsidRDefault="00A9264C" w:rsidP="00650483">
            <w:pPr>
              <w:jc w:val="right"/>
              <w:rPr>
                <w:rFonts w:ascii="Calibri" w:hAnsi="Calibri" w:cs="Calibri"/>
                <w:color w:val="000000"/>
              </w:rPr>
            </w:pPr>
            <w:r w:rsidRPr="00A9264C">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8AE5AC" w14:textId="77777777" w:rsidR="00A9264C" w:rsidRDefault="00A9264C" w:rsidP="00650483">
            <w:pPr>
              <w:jc w:val="right"/>
              <w:rPr>
                <w:rFonts w:ascii="Calibri" w:hAnsi="Calibri" w:cs="Calibri"/>
                <w:color w:val="000000"/>
              </w:rPr>
            </w:pPr>
            <w:r>
              <w:rPr>
                <w:rFonts w:ascii="Calibri" w:hAnsi="Calibri" w:cs="Calibri"/>
                <w:color w:val="000000"/>
              </w:rPr>
              <w:t>45.125,34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99D35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74DCB5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7E592A" w14:textId="77777777" w:rsidR="00A9264C" w:rsidRDefault="00A9264C" w:rsidP="00650483"/>
        </w:tc>
      </w:tr>
      <w:tr w:rsidR="00A9264C" w14:paraId="371A2D64"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3DB951" w14:textId="77777777" w:rsidR="00A9264C" w:rsidRDefault="00A9264C" w:rsidP="00650483">
            <w:pPr>
              <w:jc w:val="right"/>
              <w:rPr>
                <w:rFonts w:ascii="Calibri" w:hAnsi="Calibri" w:cs="Calibri"/>
                <w:color w:val="000000"/>
              </w:rPr>
            </w:pPr>
            <w:r>
              <w:rPr>
                <w:rFonts w:ascii="Calibri" w:hAnsi="Calibri" w:cs="Calibri"/>
                <w:color w:val="000000"/>
              </w:rPr>
              <w:t>3132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FFB1185"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Doprinosi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obvezno</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zdravstveno</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osiguranje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DC04E5"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B4760C" w14:textId="77777777" w:rsidR="00A9264C" w:rsidRDefault="00A9264C" w:rsidP="00650483">
            <w:pPr>
              <w:jc w:val="right"/>
              <w:rPr>
                <w:rFonts w:ascii="Calibri" w:hAnsi="Calibri" w:cs="Calibri"/>
                <w:color w:val="000000"/>
              </w:rPr>
            </w:pPr>
            <w:r>
              <w:rPr>
                <w:rFonts w:ascii="Calibri" w:hAnsi="Calibri" w:cs="Calibri"/>
                <w:color w:val="000000"/>
              </w:rPr>
              <w:t>37.455,14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216E5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7920FF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7B37D7" w14:textId="77777777" w:rsidR="00A9264C" w:rsidRDefault="00A9264C" w:rsidP="00650483"/>
        </w:tc>
      </w:tr>
      <w:tr w:rsidR="00A9264C" w14:paraId="067E0D5D"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24C1998"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A100766</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C7E7B8A" w14:textId="77777777" w:rsidR="00A9264C" w:rsidRDefault="00A9264C" w:rsidP="00650483">
            <w:pPr>
              <w:rPr>
                <w:rFonts w:ascii="Calibri" w:hAnsi="Calibri" w:cs="Calibri"/>
                <w:color w:val="000000"/>
              </w:rPr>
            </w:pPr>
            <w:r>
              <w:rPr>
                <w:rFonts w:ascii="Calibri" w:hAnsi="Calibri" w:cs="Calibri"/>
                <w:color w:val="000000"/>
              </w:rPr>
              <w:t>REDOVNA DJELATNOST JAVNE UPRAVE I ADMINISTRACIJE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B563420" w14:textId="77777777" w:rsidR="00A9264C" w:rsidRDefault="00A9264C" w:rsidP="00650483">
            <w:pPr>
              <w:jc w:val="right"/>
              <w:rPr>
                <w:rFonts w:ascii="Calibri" w:hAnsi="Calibri" w:cs="Calibri"/>
                <w:color w:val="000000"/>
              </w:rPr>
            </w:pPr>
            <w:r>
              <w:rPr>
                <w:rFonts w:ascii="Calibri" w:hAnsi="Calibri" w:cs="Calibri"/>
                <w:color w:val="000000"/>
              </w:rPr>
              <w:t>177.682,20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51A9C0D" w14:textId="77777777" w:rsidR="00A9264C" w:rsidRDefault="00A9264C" w:rsidP="00650483">
            <w:pPr>
              <w:jc w:val="right"/>
              <w:rPr>
                <w:rFonts w:ascii="Calibri" w:hAnsi="Calibri" w:cs="Calibri"/>
                <w:color w:val="000000"/>
              </w:rPr>
            </w:pPr>
            <w:r>
              <w:rPr>
                <w:rFonts w:ascii="Calibri" w:hAnsi="Calibri" w:cs="Calibri"/>
                <w:color w:val="000000"/>
              </w:rPr>
              <w:t>134.569,66</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E14BD5" w14:textId="77777777" w:rsidR="00A9264C" w:rsidRDefault="00A9264C" w:rsidP="00650483">
            <w:pPr>
              <w:jc w:val="right"/>
              <w:rPr>
                <w:rFonts w:ascii="Calibri" w:hAnsi="Calibri" w:cs="Calibri"/>
                <w:color w:val="000000"/>
              </w:rPr>
            </w:pPr>
            <w:r>
              <w:rPr>
                <w:rFonts w:ascii="Calibri" w:hAnsi="Calibri" w:cs="Calibri"/>
                <w:color w:val="000000"/>
              </w:rPr>
              <w:t>75,74</w:t>
            </w:r>
          </w:p>
        </w:tc>
        <w:tc>
          <w:tcPr>
            <w:tcW w:w="0" w:type="auto"/>
            <w:tcBorders>
              <w:top w:val="nil"/>
              <w:left w:val="nil"/>
              <w:bottom w:val="nil"/>
              <w:right w:val="nil"/>
            </w:tcBorders>
            <w:noWrap/>
            <w:tcMar>
              <w:top w:w="15" w:type="dxa"/>
              <w:left w:w="15" w:type="dxa"/>
              <w:bottom w:w="0" w:type="dxa"/>
              <w:right w:w="15" w:type="dxa"/>
            </w:tcMar>
            <w:vAlign w:val="bottom"/>
            <w:hideMark/>
          </w:tcPr>
          <w:p w14:paraId="3626EB3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E199537" w14:textId="77777777" w:rsidR="00A9264C" w:rsidRDefault="00A9264C" w:rsidP="00650483"/>
        </w:tc>
      </w:tr>
      <w:tr w:rsidR="00A9264C" w14:paraId="7FE9ED9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CD36CF9"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6084B2C"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738B219" w14:textId="77777777" w:rsidR="00A9264C" w:rsidRDefault="00A9264C" w:rsidP="00650483">
            <w:pPr>
              <w:jc w:val="right"/>
              <w:rPr>
                <w:rFonts w:ascii="Calibri" w:hAnsi="Calibri" w:cs="Calibri"/>
                <w:color w:val="000000"/>
              </w:rPr>
            </w:pPr>
            <w:r>
              <w:rPr>
                <w:rFonts w:ascii="Calibri" w:hAnsi="Calibri" w:cs="Calibri"/>
                <w:color w:val="000000"/>
              </w:rPr>
              <w:t>177.682,20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5153E20" w14:textId="77777777" w:rsidR="00A9264C" w:rsidRDefault="00A9264C" w:rsidP="00650483">
            <w:pPr>
              <w:jc w:val="right"/>
              <w:rPr>
                <w:rFonts w:ascii="Calibri" w:hAnsi="Calibri" w:cs="Calibri"/>
                <w:color w:val="000000"/>
              </w:rPr>
            </w:pPr>
            <w:r>
              <w:rPr>
                <w:rFonts w:ascii="Calibri" w:hAnsi="Calibri" w:cs="Calibri"/>
                <w:color w:val="000000"/>
              </w:rPr>
              <w:t>134.569,66</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AFD31AE" w14:textId="77777777" w:rsidR="00A9264C" w:rsidRDefault="00A9264C" w:rsidP="00650483">
            <w:pPr>
              <w:jc w:val="right"/>
              <w:rPr>
                <w:rFonts w:ascii="Calibri" w:hAnsi="Calibri" w:cs="Calibri"/>
                <w:color w:val="000000"/>
              </w:rPr>
            </w:pPr>
            <w:r>
              <w:rPr>
                <w:rFonts w:ascii="Calibri" w:hAnsi="Calibri" w:cs="Calibri"/>
                <w:color w:val="000000"/>
              </w:rPr>
              <w:t>75,74</w:t>
            </w:r>
          </w:p>
        </w:tc>
        <w:tc>
          <w:tcPr>
            <w:tcW w:w="0" w:type="auto"/>
            <w:tcBorders>
              <w:top w:val="nil"/>
              <w:left w:val="nil"/>
              <w:bottom w:val="nil"/>
              <w:right w:val="nil"/>
            </w:tcBorders>
            <w:noWrap/>
            <w:tcMar>
              <w:top w:w="15" w:type="dxa"/>
              <w:left w:w="15" w:type="dxa"/>
              <w:bottom w:w="0" w:type="dxa"/>
              <w:right w:w="15" w:type="dxa"/>
            </w:tcMar>
            <w:vAlign w:val="bottom"/>
            <w:hideMark/>
          </w:tcPr>
          <w:p w14:paraId="5E67DB2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14FDD4F" w14:textId="77777777" w:rsidR="00A9264C" w:rsidRDefault="00A9264C" w:rsidP="00650483"/>
        </w:tc>
      </w:tr>
      <w:tr w:rsidR="00A9264C" w14:paraId="1B192AA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4DE95E" w14:textId="77777777" w:rsidR="00A9264C" w:rsidRDefault="00A9264C" w:rsidP="00650483">
            <w:pPr>
              <w:jc w:val="right"/>
              <w:rPr>
                <w:rFonts w:ascii="Calibri" w:hAnsi="Calibri" w:cs="Calibri"/>
                <w:color w:val="000000"/>
              </w:rPr>
            </w:pPr>
            <w:r>
              <w:rPr>
                <w:rFonts w:ascii="Calibri" w:hAnsi="Calibri" w:cs="Calibri"/>
                <w:color w:val="000000"/>
              </w:rPr>
              <w:t>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3FE97AF" w14:textId="77777777" w:rsidR="00A9264C" w:rsidRDefault="00A9264C" w:rsidP="00650483">
            <w:pPr>
              <w:rPr>
                <w:rFonts w:ascii="Calibri" w:hAnsi="Calibri" w:cs="Calibri"/>
                <w:color w:val="000000"/>
              </w:rPr>
            </w:pPr>
            <w:proofErr w:type="spellStart"/>
            <w:r>
              <w:rPr>
                <w:rFonts w:ascii="Calibri" w:hAnsi="Calibri" w:cs="Calibri"/>
                <w:color w:val="000000"/>
              </w:rPr>
              <w:t>Rashodi</w:t>
            </w:r>
            <w:proofErr w:type="spellEnd"/>
            <w:r>
              <w:rPr>
                <w:rFonts w:ascii="Calibri" w:hAnsi="Calibri" w:cs="Calibri"/>
                <w:color w:val="000000"/>
              </w:rPr>
              <w:t xml:space="preserve"> za </w:t>
            </w:r>
            <w:proofErr w:type="spellStart"/>
            <w:r>
              <w:rPr>
                <w:rFonts w:ascii="Calibri" w:hAnsi="Calibri" w:cs="Calibri"/>
                <w:color w:val="000000"/>
              </w:rPr>
              <w:t>zaposlene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0DFAED" w14:textId="77777777" w:rsidR="00A9264C" w:rsidRDefault="00A9264C" w:rsidP="00650483">
            <w:pPr>
              <w:jc w:val="right"/>
              <w:rPr>
                <w:rFonts w:ascii="Calibri" w:hAnsi="Calibri" w:cs="Calibri"/>
                <w:color w:val="000000"/>
              </w:rPr>
            </w:pPr>
            <w:r>
              <w:rPr>
                <w:rFonts w:ascii="Calibri" w:hAnsi="Calibri" w:cs="Calibri"/>
                <w:color w:val="000000"/>
              </w:rPr>
              <w:t>30.558,00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603495" w14:textId="77777777" w:rsidR="00A9264C" w:rsidRDefault="00A9264C" w:rsidP="00650483">
            <w:pPr>
              <w:jc w:val="right"/>
              <w:rPr>
                <w:rFonts w:ascii="Calibri" w:hAnsi="Calibri" w:cs="Calibri"/>
                <w:color w:val="000000"/>
              </w:rPr>
            </w:pPr>
            <w:r>
              <w:rPr>
                <w:rFonts w:ascii="Calibri" w:hAnsi="Calibri" w:cs="Calibri"/>
                <w:color w:val="000000"/>
              </w:rPr>
              <w:t>28.440,00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CE13D7" w14:textId="77777777" w:rsidR="00A9264C" w:rsidRDefault="00A9264C" w:rsidP="00650483">
            <w:pPr>
              <w:jc w:val="right"/>
              <w:rPr>
                <w:rFonts w:ascii="Calibri" w:hAnsi="Calibri" w:cs="Calibri"/>
                <w:color w:val="000000"/>
              </w:rPr>
            </w:pPr>
            <w:r>
              <w:rPr>
                <w:rFonts w:ascii="Calibri" w:hAnsi="Calibri" w:cs="Calibri"/>
                <w:color w:val="000000"/>
              </w:rPr>
              <w:t>93,07</w:t>
            </w:r>
          </w:p>
        </w:tc>
        <w:tc>
          <w:tcPr>
            <w:tcW w:w="0" w:type="auto"/>
            <w:tcBorders>
              <w:top w:val="nil"/>
              <w:left w:val="nil"/>
              <w:bottom w:val="nil"/>
              <w:right w:val="nil"/>
            </w:tcBorders>
            <w:noWrap/>
            <w:tcMar>
              <w:top w:w="15" w:type="dxa"/>
              <w:left w:w="15" w:type="dxa"/>
              <w:bottom w:w="0" w:type="dxa"/>
              <w:right w:w="15" w:type="dxa"/>
            </w:tcMar>
            <w:vAlign w:val="bottom"/>
            <w:hideMark/>
          </w:tcPr>
          <w:p w14:paraId="75DC058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CD17DD" w14:textId="77777777" w:rsidR="00A9264C" w:rsidRDefault="00A9264C" w:rsidP="00650483"/>
        </w:tc>
      </w:tr>
      <w:tr w:rsidR="00A9264C" w14:paraId="394930A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868A22" w14:textId="77777777" w:rsidR="00A9264C" w:rsidRDefault="00A9264C" w:rsidP="00650483">
            <w:pPr>
              <w:jc w:val="right"/>
              <w:rPr>
                <w:rFonts w:ascii="Calibri" w:hAnsi="Calibri" w:cs="Calibri"/>
                <w:color w:val="000000"/>
              </w:rPr>
            </w:pPr>
            <w:r>
              <w:rPr>
                <w:rFonts w:ascii="Calibri" w:hAnsi="Calibri" w:cs="Calibri"/>
                <w:color w:val="000000"/>
              </w:rPr>
              <w:t>3121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76E140A" w14:textId="77777777" w:rsidR="00A9264C" w:rsidRDefault="00A9264C" w:rsidP="0065048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rashodi</w:t>
            </w:r>
            <w:proofErr w:type="spellEnd"/>
            <w:r>
              <w:rPr>
                <w:rFonts w:ascii="Calibri" w:hAnsi="Calibri" w:cs="Calibri"/>
                <w:color w:val="000000"/>
              </w:rPr>
              <w:t xml:space="preserve"> za </w:t>
            </w:r>
            <w:proofErr w:type="spellStart"/>
            <w:r>
              <w:rPr>
                <w:rFonts w:ascii="Calibri" w:hAnsi="Calibri" w:cs="Calibri"/>
                <w:color w:val="000000"/>
              </w:rPr>
              <w:t>zaposlene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03ADBB"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2CC090" w14:textId="77777777" w:rsidR="00A9264C" w:rsidRDefault="00A9264C" w:rsidP="00650483">
            <w:pPr>
              <w:jc w:val="right"/>
              <w:rPr>
                <w:rFonts w:ascii="Calibri" w:hAnsi="Calibri" w:cs="Calibri"/>
                <w:color w:val="000000"/>
              </w:rPr>
            </w:pPr>
            <w:r>
              <w:rPr>
                <w:rFonts w:ascii="Calibri" w:hAnsi="Calibri" w:cs="Calibri"/>
                <w:color w:val="000000"/>
              </w:rPr>
              <w:t>28.440,00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E4482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4B0D2F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E9A1CA1" w14:textId="77777777" w:rsidR="00A9264C" w:rsidRDefault="00A9264C" w:rsidP="00650483"/>
        </w:tc>
      </w:tr>
      <w:tr w:rsidR="00A9264C" w14:paraId="47E6C649"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DCE457"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030BDBE"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EBD738" w14:textId="77777777" w:rsidR="00A9264C" w:rsidRDefault="00A9264C" w:rsidP="00650483">
            <w:pPr>
              <w:jc w:val="right"/>
              <w:rPr>
                <w:rFonts w:ascii="Calibri" w:hAnsi="Calibri" w:cs="Calibri"/>
                <w:color w:val="000000"/>
              </w:rPr>
            </w:pPr>
            <w:r>
              <w:rPr>
                <w:rFonts w:ascii="Calibri" w:hAnsi="Calibri" w:cs="Calibri"/>
                <w:color w:val="000000"/>
              </w:rPr>
              <w:t>141.774,20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AC7E33" w14:textId="77777777" w:rsidR="00A9264C" w:rsidRDefault="00A9264C" w:rsidP="00650483">
            <w:pPr>
              <w:jc w:val="right"/>
              <w:rPr>
                <w:rFonts w:ascii="Calibri" w:hAnsi="Calibri" w:cs="Calibri"/>
                <w:color w:val="000000"/>
              </w:rPr>
            </w:pPr>
            <w:r>
              <w:rPr>
                <w:rFonts w:ascii="Calibri" w:hAnsi="Calibri" w:cs="Calibri"/>
                <w:color w:val="000000"/>
              </w:rPr>
              <w:t>101.211,00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724040" w14:textId="77777777" w:rsidR="00A9264C" w:rsidRDefault="00A9264C" w:rsidP="00650483">
            <w:pPr>
              <w:jc w:val="right"/>
              <w:rPr>
                <w:rFonts w:ascii="Calibri" w:hAnsi="Calibri" w:cs="Calibri"/>
                <w:color w:val="000000"/>
              </w:rPr>
            </w:pPr>
            <w:r>
              <w:rPr>
                <w:rFonts w:ascii="Calibri" w:hAnsi="Calibri" w:cs="Calibri"/>
                <w:color w:val="000000"/>
              </w:rPr>
              <w:t>71,39</w:t>
            </w:r>
          </w:p>
        </w:tc>
        <w:tc>
          <w:tcPr>
            <w:tcW w:w="0" w:type="auto"/>
            <w:tcBorders>
              <w:top w:val="nil"/>
              <w:left w:val="nil"/>
              <w:bottom w:val="nil"/>
              <w:right w:val="nil"/>
            </w:tcBorders>
            <w:noWrap/>
            <w:tcMar>
              <w:top w:w="15" w:type="dxa"/>
              <w:left w:w="15" w:type="dxa"/>
              <w:bottom w:w="0" w:type="dxa"/>
              <w:right w:w="15" w:type="dxa"/>
            </w:tcMar>
            <w:vAlign w:val="bottom"/>
            <w:hideMark/>
          </w:tcPr>
          <w:p w14:paraId="681782E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06E0B1" w14:textId="77777777" w:rsidR="00A9264C" w:rsidRDefault="00A9264C" w:rsidP="00650483"/>
        </w:tc>
      </w:tr>
      <w:tr w:rsidR="00A9264C" w14:paraId="16F3D96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51AC24" w14:textId="77777777" w:rsidR="00A9264C" w:rsidRDefault="00A9264C" w:rsidP="00650483">
            <w:pPr>
              <w:jc w:val="right"/>
              <w:rPr>
                <w:rFonts w:ascii="Calibri" w:hAnsi="Calibri" w:cs="Calibri"/>
                <w:color w:val="000000"/>
              </w:rPr>
            </w:pPr>
            <w:r>
              <w:rPr>
                <w:rFonts w:ascii="Calibri" w:hAnsi="Calibri" w:cs="Calibri"/>
                <w:color w:val="000000"/>
              </w:rPr>
              <w:t>3211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745E82D" w14:textId="77777777" w:rsidR="00A9264C" w:rsidRDefault="00A9264C" w:rsidP="00650483">
            <w:pPr>
              <w:rPr>
                <w:rFonts w:ascii="Calibri" w:hAnsi="Calibri" w:cs="Calibri"/>
                <w:color w:val="000000"/>
              </w:rPr>
            </w:pPr>
            <w:proofErr w:type="spellStart"/>
            <w:r>
              <w:rPr>
                <w:rFonts w:ascii="Calibri" w:hAnsi="Calibri" w:cs="Calibri"/>
                <w:color w:val="000000"/>
              </w:rPr>
              <w:t>Službena</w:t>
            </w:r>
            <w:proofErr w:type="spellEnd"/>
            <w:r>
              <w:rPr>
                <w:rFonts w:ascii="Calibri" w:hAnsi="Calibri" w:cs="Calibri"/>
                <w:color w:val="000000"/>
              </w:rPr>
              <w:t xml:space="preserve"> </w:t>
            </w:r>
            <w:proofErr w:type="spellStart"/>
            <w:r>
              <w:rPr>
                <w:rFonts w:ascii="Calibri" w:hAnsi="Calibri" w:cs="Calibri"/>
                <w:color w:val="000000"/>
              </w:rPr>
              <w:t>putovanja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E8CD0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0D8438" w14:textId="77777777" w:rsidR="00A9264C" w:rsidRDefault="00A9264C" w:rsidP="00650483">
            <w:pPr>
              <w:jc w:val="right"/>
              <w:rPr>
                <w:rFonts w:ascii="Calibri" w:hAnsi="Calibri" w:cs="Calibri"/>
                <w:color w:val="000000"/>
              </w:rPr>
            </w:pPr>
            <w:r>
              <w:rPr>
                <w:rFonts w:ascii="Calibri" w:hAnsi="Calibri" w:cs="Calibri"/>
                <w:color w:val="000000"/>
              </w:rPr>
              <w:t>860,89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961E8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01EE8A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CCF476C" w14:textId="77777777" w:rsidR="00A9264C" w:rsidRDefault="00A9264C" w:rsidP="00650483"/>
        </w:tc>
      </w:tr>
      <w:tr w:rsidR="00A9264C" w14:paraId="61B1E81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E7C565" w14:textId="77777777" w:rsidR="00A9264C" w:rsidRDefault="00A9264C" w:rsidP="00650483">
            <w:pPr>
              <w:jc w:val="right"/>
              <w:rPr>
                <w:rFonts w:ascii="Calibri" w:hAnsi="Calibri" w:cs="Calibri"/>
                <w:color w:val="000000"/>
              </w:rPr>
            </w:pPr>
            <w:r>
              <w:rPr>
                <w:rFonts w:ascii="Calibri" w:hAnsi="Calibri" w:cs="Calibri"/>
                <w:color w:val="000000"/>
              </w:rPr>
              <w:t>3212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D8C7508"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prijevoz</w:t>
            </w:r>
            <w:proofErr w:type="spellEnd"/>
            <w:r w:rsidRPr="001E60C8">
              <w:rPr>
                <w:rFonts w:ascii="Calibri" w:hAnsi="Calibri" w:cs="Calibri"/>
                <w:color w:val="000000"/>
                <w:lang w:val="it-IT"/>
              </w:rPr>
              <w:t xml:space="preserve">, za rad </w:t>
            </w:r>
            <w:proofErr w:type="spellStart"/>
            <w:r w:rsidRPr="001E60C8">
              <w:rPr>
                <w:rFonts w:ascii="Calibri" w:hAnsi="Calibri" w:cs="Calibri"/>
                <w:color w:val="000000"/>
                <w:lang w:val="it-IT"/>
              </w:rPr>
              <w:t>na</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terenu</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odvojeni</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život</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72765E"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33D269" w14:textId="77777777" w:rsidR="00A9264C" w:rsidRDefault="00A9264C" w:rsidP="00650483">
            <w:pPr>
              <w:jc w:val="right"/>
              <w:rPr>
                <w:rFonts w:ascii="Calibri" w:hAnsi="Calibri" w:cs="Calibri"/>
                <w:color w:val="000000"/>
              </w:rPr>
            </w:pPr>
            <w:r>
              <w:rPr>
                <w:rFonts w:ascii="Calibri" w:hAnsi="Calibri" w:cs="Calibri"/>
                <w:color w:val="000000"/>
              </w:rPr>
              <w:t>11.108,26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1BCCF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A92791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3B6581" w14:textId="77777777" w:rsidR="00A9264C" w:rsidRDefault="00A9264C" w:rsidP="00650483"/>
        </w:tc>
      </w:tr>
      <w:tr w:rsidR="00A9264C" w14:paraId="6C44796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21BF95" w14:textId="77777777" w:rsidR="00A9264C" w:rsidRDefault="00A9264C" w:rsidP="00650483">
            <w:pPr>
              <w:jc w:val="right"/>
              <w:rPr>
                <w:rFonts w:ascii="Calibri" w:hAnsi="Calibri" w:cs="Calibri"/>
                <w:color w:val="000000"/>
              </w:rPr>
            </w:pPr>
            <w:r>
              <w:rPr>
                <w:rFonts w:ascii="Calibri" w:hAnsi="Calibri" w:cs="Calibri"/>
                <w:color w:val="000000"/>
              </w:rPr>
              <w:t>3213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6BF68F6" w14:textId="77777777" w:rsidR="00A9264C" w:rsidRDefault="00A9264C" w:rsidP="00650483">
            <w:pPr>
              <w:rPr>
                <w:rFonts w:ascii="Calibri" w:hAnsi="Calibri" w:cs="Calibri"/>
                <w:color w:val="000000"/>
              </w:rPr>
            </w:pPr>
            <w:proofErr w:type="spellStart"/>
            <w:r>
              <w:rPr>
                <w:rFonts w:ascii="Calibri" w:hAnsi="Calibri" w:cs="Calibri"/>
                <w:color w:val="000000"/>
              </w:rPr>
              <w:t>Stručno</w:t>
            </w:r>
            <w:proofErr w:type="spellEnd"/>
            <w:r>
              <w:rPr>
                <w:rFonts w:ascii="Calibri" w:hAnsi="Calibri" w:cs="Calibri"/>
                <w:color w:val="000000"/>
              </w:rPr>
              <w:t xml:space="preserve"> </w:t>
            </w:r>
            <w:proofErr w:type="spellStart"/>
            <w:r>
              <w:rPr>
                <w:rFonts w:ascii="Calibri" w:hAnsi="Calibri" w:cs="Calibri"/>
                <w:color w:val="000000"/>
              </w:rPr>
              <w:t>usavršavanje</w:t>
            </w:r>
            <w:proofErr w:type="spellEnd"/>
            <w:r>
              <w:rPr>
                <w:rFonts w:ascii="Calibri" w:hAnsi="Calibri" w:cs="Calibri"/>
                <w:color w:val="000000"/>
              </w:rPr>
              <w:t xml:space="preserve"> </w:t>
            </w:r>
            <w:proofErr w:type="spellStart"/>
            <w:r>
              <w:rPr>
                <w:rFonts w:ascii="Calibri" w:hAnsi="Calibri" w:cs="Calibri"/>
                <w:color w:val="000000"/>
              </w:rPr>
              <w:t>zaposlenika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2A50D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6BA17C" w14:textId="77777777" w:rsidR="00A9264C" w:rsidRDefault="00A9264C" w:rsidP="00650483">
            <w:pPr>
              <w:jc w:val="right"/>
              <w:rPr>
                <w:rFonts w:ascii="Calibri" w:hAnsi="Calibri" w:cs="Calibri"/>
                <w:color w:val="000000"/>
              </w:rPr>
            </w:pPr>
            <w:r>
              <w:rPr>
                <w:rFonts w:ascii="Calibri" w:hAnsi="Calibri" w:cs="Calibri"/>
                <w:color w:val="000000"/>
              </w:rPr>
              <w:t>2.240,50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1EC06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CC9002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177086" w14:textId="77777777" w:rsidR="00A9264C" w:rsidRDefault="00A9264C" w:rsidP="00650483"/>
        </w:tc>
      </w:tr>
      <w:tr w:rsidR="00A9264C" w14:paraId="01A4184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F34602" w14:textId="77777777" w:rsidR="00A9264C" w:rsidRDefault="00A9264C" w:rsidP="00650483">
            <w:pPr>
              <w:jc w:val="right"/>
              <w:rPr>
                <w:rFonts w:ascii="Calibri" w:hAnsi="Calibri" w:cs="Calibri"/>
                <w:color w:val="000000"/>
              </w:rPr>
            </w:pPr>
            <w:r>
              <w:rPr>
                <w:rFonts w:ascii="Calibri" w:hAnsi="Calibri" w:cs="Calibri"/>
                <w:color w:val="000000"/>
              </w:rPr>
              <w:t>3214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4D17480" w14:textId="77777777" w:rsidR="00A9264C" w:rsidRDefault="00A9264C" w:rsidP="00650483">
            <w:pPr>
              <w:rPr>
                <w:rFonts w:ascii="Calibri" w:hAnsi="Calibri" w:cs="Calibri"/>
                <w:color w:val="000000"/>
              </w:rPr>
            </w:pPr>
            <w:proofErr w:type="spellStart"/>
            <w:r>
              <w:rPr>
                <w:rFonts w:ascii="Calibri" w:hAnsi="Calibri" w:cs="Calibri"/>
                <w:color w:val="000000"/>
              </w:rPr>
              <w:t>Ostale</w:t>
            </w:r>
            <w:proofErr w:type="spellEnd"/>
            <w:r>
              <w:rPr>
                <w:rFonts w:ascii="Calibri" w:hAnsi="Calibri" w:cs="Calibri"/>
                <w:color w:val="000000"/>
              </w:rPr>
              <w:t xml:space="preserve"> </w:t>
            </w:r>
            <w:proofErr w:type="spellStart"/>
            <w:r>
              <w:rPr>
                <w:rFonts w:ascii="Calibri" w:hAnsi="Calibri" w:cs="Calibri"/>
                <w:color w:val="000000"/>
              </w:rPr>
              <w:t>naknade</w:t>
            </w:r>
            <w:proofErr w:type="spellEnd"/>
            <w:r>
              <w:rPr>
                <w:rFonts w:ascii="Calibri" w:hAnsi="Calibri" w:cs="Calibri"/>
                <w:color w:val="000000"/>
              </w:rPr>
              <w:t xml:space="preserve"> </w:t>
            </w:r>
            <w:proofErr w:type="spellStart"/>
            <w:r>
              <w:rPr>
                <w:rFonts w:ascii="Calibri" w:hAnsi="Calibri" w:cs="Calibri"/>
                <w:color w:val="000000"/>
              </w:rPr>
              <w:t>troškova</w:t>
            </w:r>
            <w:proofErr w:type="spellEnd"/>
            <w:r>
              <w:rPr>
                <w:rFonts w:ascii="Calibri" w:hAnsi="Calibri" w:cs="Calibri"/>
                <w:color w:val="000000"/>
              </w:rPr>
              <w:t xml:space="preserve"> </w:t>
            </w:r>
            <w:proofErr w:type="spellStart"/>
            <w:r>
              <w:rPr>
                <w:rFonts w:ascii="Calibri" w:hAnsi="Calibri" w:cs="Calibri"/>
                <w:color w:val="000000"/>
              </w:rPr>
              <w:t>zaposlenima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6F07B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873684" w14:textId="77777777" w:rsidR="00A9264C" w:rsidRDefault="00A9264C" w:rsidP="00650483">
            <w:pPr>
              <w:jc w:val="right"/>
              <w:rPr>
                <w:rFonts w:ascii="Calibri" w:hAnsi="Calibri" w:cs="Calibri"/>
                <w:color w:val="000000"/>
              </w:rPr>
            </w:pPr>
            <w:r>
              <w:rPr>
                <w:rFonts w:ascii="Calibri" w:hAnsi="Calibri" w:cs="Calibri"/>
                <w:color w:val="000000"/>
              </w:rPr>
              <w:t>3.944,10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4353A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FECDE2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131F4A" w14:textId="77777777" w:rsidR="00A9264C" w:rsidRDefault="00A9264C" w:rsidP="00650483"/>
        </w:tc>
      </w:tr>
      <w:tr w:rsidR="00A9264C" w14:paraId="75748C3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450137" w14:textId="77777777" w:rsidR="00A9264C" w:rsidRDefault="00A9264C" w:rsidP="00650483">
            <w:pPr>
              <w:jc w:val="right"/>
              <w:rPr>
                <w:rFonts w:ascii="Calibri" w:hAnsi="Calibri" w:cs="Calibri"/>
                <w:color w:val="000000"/>
              </w:rPr>
            </w:pPr>
            <w:r>
              <w:rPr>
                <w:rFonts w:ascii="Calibri" w:hAnsi="Calibri" w:cs="Calibri"/>
                <w:color w:val="000000"/>
              </w:rPr>
              <w:t>3221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54C5A25"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Uredski</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materijal</w:t>
            </w:r>
            <w:proofErr w:type="spellEnd"/>
            <w:r w:rsidRPr="001E60C8">
              <w:rPr>
                <w:rFonts w:ascii="Calibri" w:hAnsi="Calibri" w:cs="Calibri"/>
                <w:color w:val="000000"/>
                <w:lang w:val="it-IT"/>
              </w:rPr>
              <w:t xml:space="preserve"> </w:t>
            </w:r>
            <w:proofErr w:type="gramStart"/>
            <w:r w:rsidRPr="001E60C8">
              <w:rPr>
                <w:rFonts w:ascii="Calibri" w:hAnsi="Calibri" w:cs="Calibri"/>
                <w:color w:val="000000"/>
                <w:lang w:val="it-IT"/>
              </w:rPr>
              <w:t>i</w:t>
            </w:r>
            <w:proofErr w:type="gramEnd"/>
            <w:r w:rsidRPr="001E60C8">
              <w:rPr>
                <w:rFonts w:ascii="Calibri" w:hAnsi="Calibri" w:cs="Calibri"/>
                <w:color w:val="000000"/>
                <w:lang w:val="it-IT"/>
              </w:rPr>
              <w:t xml:space="preserve"> ostali </w:t>
            </w:r>
            <w:proofErr w:type="spellStart"/>
            <w:r w:rsidRPr="001E60C8">
              <w:rPr>
                <w:rFonts w:ascii="Calibri" w:hAnsi="Calibri" w:cs="Calibri"/>
                <w:color w:val="000000"/>
                <w:lang w:val="it-IT"/>
              </w:rPr>
              <w:t>materijalni</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2B2781"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974ACB" w14:textId="77777777" w:rsidR="00A9264C" w:rsidRDefault="00A9264C" w:rsidP="00650483">
            <w:pPr>
              <w:jc w:val="right"/>
              <w:rPr>
                <w:rFonts w:ascii="Calibri" w:hAnsi="Calibri" w:cs="Calibri"/>
                <w:color w:val="000000"/>
              </w:rPr>
            </w:pPr>
            <w:r>
              <w:rPr>
                <w:rFonts w:ascii="Calibri" w:hAnsi="Calibri" w:cs="Calibri"/>
                <w:color w:val="000000"/>
              </w:rPr>
              <w:t>11.246,76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1D19C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5738EF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D4043C5" w14:textId="77777777" w:rsidR="00A9264C" w:rsidRDefault="00A9264C" w:rsidP="00650483"/>
        </w:tc>
      </w:tr>
      <w:tr w:rsidR="00A9264C" w14:paraId="2F4B7BC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342E44" w14:textId="77777777" w:rsidR="00A9264C" w:rsidRDefault="00A9264C" w:rsidP="00650483">
            <w:pPr>
              <w:jc w:val="right"/>
              <w:rPr>
                <w:rFonts w:ascii="Calibri" w:hAnsi="Calibri" w:cs="Calibri"/>
                <w:color w:val="000000"/>
              </w:rPr>
            </w:pPr>
            <w:r>
              <w:rPr>
                <w:rFonts w:ascii="Calibri" w:hAnsi="Calibri" w:cs="Calibri"/>
                <w:color w:val="000000"/>
              </w:rPr>
              <w:t>3231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3DFAC29"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Usluge</w:t>
            </w:r>
            <w:proofErr w:type="spellEnd"/>
            <w:r w:rsidRPr="001E60C8">
              <w:rPr>
                <w:rFonts w:ascii="Calibri" w:hAnsi="Calibri" w:cs="Calibri"/>
                <w:color w:val="000000"/>
                <w:lang w:val="it-IT"/>
              </w:rPr>
              <w:t xml:space="preserve"> telefona, </w:t>
            </w:r>
            <w:proofErr w:type="spellStart"/>
            <w:r w:rsidRPr="001E60C8">
              <w:rPr>
                <w:rFonts w:ascii="Calibri" w:hAnsi="Calibri" w:cs="Calibri"/>
                <w:color w:val="000000"/>
                <w:lang w:val="it-IT"/>
              </w:rPr>
              <w:t>interneta</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pošte</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prijevoza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DC8958"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8DD6C1" w14:textId="77777777" w:rsidR="00A9264C" w:rsidRDefault="00A9264C" w:rsidP="00650483">
            <w:pPr>
              <w:jc w:val="right"/>
              <w:rPr>
                <w:rFonts w:ascii="Calibri" w:hAnsi="Calibri" w:cs="Calibri"/>
                <w:color w:val="000000"/>
              </w:rPr>
            </w:pPr>
            <w:r>
              <w:rPr>
                <w:rFonts w:ascii="Calibri" w:hAnsi="Calibri" w:cs="Calibri"/>
                <w:color w:val="000000"/>
              </w:rPr>
              <w:t>11.039,34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745F29"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47398C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1BA3337" w14:textId="77777777" w:rsidR="00A9264C" w:rsidRDefault="00A9264C" w:rsidP="00650483"/>
        </w:tc>
      </w:tr>
      <w:tr w:rsidR="00A9264C" w14:paraId="4C7569E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D76C7B" w14:textId="77777777" w:rsidR="00A9264C" w:rsidRDefault="00A9264C" w:rsidP="00650483">
            <w:pPr>
              <w:jc w:val="right"/>
              <w:rPr>
                <w:rFonts w:ascii="Calibri" w:hAnsi="Calibri" w:cs="Calibri"/>
                <w:color w:val="000000"/>
              </w:rPr>
            </w:pPr>
            <w:r>
              <w:rPr>
                <w:rFonts w:ascii="Calibri" w:hAnsi="Calibri" w:cs="Calibri"/>
                <w:color w:val="000000"/>
              </w:rPr>
              <w:t>3233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C69B4ED" w14:textId="77777777" w:rsidR="00A9264C" w:rsidRDefault="00A9264C" w:rsidP="0065048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promidžbe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informiranja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4EC6E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309D52" w14:textId="77777777" w:rsidR="00A9264C" w:rsidRDefault="00A9264C" w:rsidP="00650483">
            <w:pPr>
              <w:jc w:val="right"/>
              <w:rPr>
                <w:rFonts w:ascii="Calibri" w:hAnsi="Calibri" w:cs="Calibri"/>
                <w:color w:val="000000"/>
              </w:rPr>
            </w:pPr>
            <w:r>
              <w:rPr>
                <w:rFonts w:ascii="Calibri" w:hAnsi="Calibri" w:cs="Calibri"/>
                <w:color w:val="000000"/>
              </w:rPr>
              <w:t>19.811,69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104F19"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7B732B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A2299DC" w14:textId="77777777" w:rsidR="00A9264C" w:rsidRDefault="00A9264C" w:rsidP="00650483"/>
        </w:tc>
      </w:tr>
      <w:tr w:rsidR="00A9264C" w14:paraId="6BE9F0D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6CD314" w14:textId="77777777" w:rsidR="00A9264C" w:rsidRDefault="00A9264C" w:rsidP="00650483">
            <w:pPr>
              <w:jc w:val="right"/>
              <w:rPr>
                <w:rFonts w:ascii="Calibri" w:hAnsi="Calibri" w:cs="Calibri"/>
                <w:color w:val="000000"/>
              </w:rPr>
            </w:pPr>
            <w:r>
              <w:rPr>
                <w:rFonts w:ascii="Calibri" w:hAnsi="Calibri" w:cs="Calibri"/>
                <w:color w:val="000000"/>
              </w:rPr>
              <w:t>3235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CEA9264" w14:textId="77777777" w:rsidR="00A9264C" w:rsidRDefault="00A9264C" w:rsidP="00650483">
            <w:pPr>
              <w:rPr>
                <w:rFonts w:ascii="Calibri" w:hAnsi="Calibri" w:cs="Calibri"/>
                <w:color w:val="000000"/>
              </w:rPr>
            </w:pPr>
            <w:proofErr w:type="spellStart"/>
            <w:r>
              <w:rPr>
                <w:rFonts w:ascii="Calibri" w:hAnsi="Calibri" w:cs="Calibri"/>
                <w:color w:val="000000"/>
              </w:rPr>
              <w:t>Zakupnine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najamnine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FEBDE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C8FE65" w14:textId="77777777" w:rsidR="00A9264C" w:rsidRDefault="00A9264C" w:rsidP="00650483">
            <w:pPr>
              <w:jc w:val="right"/>
              <w:rPr>
                <w:rFonts w:ascii="Calibri" w:hAnsi="Calibri" w:cs="Calibri"/>
                <w:color w:val="000000"/>
              </w:rPr>
            </w:pPr>
            <w:r>
              <w:rPr>
                <w:rFonts w:ascii="Calibri" w:hAnsi="Calibri" w:cs="Calibri"/>
                <w:color w:val="000000"/>
              </w:rPr>
              <w:t>597,25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D445A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F81E7A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A09110" w14:textId="77777777" w:rsidR="00A9264C" w:rsidRDefault="00A9264C" w:rsidP="00650483"/>
        </w:tc>
      </w:tr>
      <w:tr w:rsidR="00A9264C" w14:paraId="7560467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C98D1A" w14:textId="77777777" w:rsidR="00A9264C" w:rsidRDefault="00A9264C" w:rsidP="00650483">
            <w:pPr>
              <w:jc w:val="right"/>
              <w:rPr>
                <w:rFonts w:ascii="Calibri" w:hAnsi="Calibri" w:cs="Calibri"/>
                <w:color w:val="000000"/>
              </w:rPr>
            </w:pPr>
            <w:r>
              <w:rPr>
                <w:rFonts w:ascii="Calibri" w:hAnsi="Calibri" w:cs="Calibri"/>
                <w:color w:val="000000"/>
              </w:rPr>
              <w:t>3236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736D106" w14:textId="77777777" w:rsidR="00A9264C" w:rsidRDefault="00A9264C" w:rsidP="00650483">
            <w:pPr>
              <w:rPr>
                <w:rFonts w:ascii="Calibri" w:hAnsi="Calibri" w:cs="Calibri"/>
                <w:color w:val="000000"/>
              </w:rPr>
            </w:pPr>
            <w:proofErr w:type="spellStart"/>
            <w:r>
              <w:rPr>
                <w:rFonts w:ascii="Calibri" w:hAnsi="Calibri" w:cs="Calibri"/>
                <w:color w:val="000000"/>
              </w:rPr>
              <w:t>Zdravstvene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veterinarske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FD9DF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A1A47C" w14:textId="77777777" w:rsidR="00A9264C" w:rsidRDefault="00A9264C" w:rsidP="00650483">
            <w:pPr>
              <w:jc w:val="right"/>
              <w:rPr>
                <w:rFonts w:ascii="Calibri" w:hAnsi="Calibri" w:cs="Calibri"/>
                <w:color w:val="000000"/>
              </w:rPr>
            </w:pPr>
            <w:r>
              <w:rPr>
                <w:rFonts w:ascii="Calibri" w:hAnsi="Calibri" w:cs="Calibri"/>
                <w:color w:val="000000"/>
              </w:rPr>
              <w:t>675,00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2FF2C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6818BF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2E2799C" w14:textId="77777777" w:rsidR="00A9264C" w:rsidRDefault="00A9264C" w:rsidP="00650483"/>
        </w:tc>
      </w:tr>
      <w:tr w:rsidR="00A9264C" w14:paraId="1FEC031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7B1EC4" w14:textId="77777777" w:rsidR="00A9264C" w:rsidRDefault="00A9264C" w:rsidP="00650483">
            <w:pPr>
              <w:jc w:val="right"/>
              <w:rPr>
                <w:rFonts w:ascii="Calibri" w:hAnsi="Calibri" w:cs="Calibri"/>
                <w:color w:val="000000"/>
              </w:rPr>
            </w:pPr>
            <w:r>
              <w:rPr>
                <w:rFonts w:ascii="Calibri" w:hAnsi="Calibri" w:cs="Calibri"/>
                <w:color w:val="000000"/>
              </w:rPr>
              <w:lastRenderedPageBreak/>
              <w:t>3237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3580438" w14:textId="77777777" w:rsidR="00A9264C" w:rsidRDefault="00A9264C" w:rsidP="00650483">
            <w:pPr>
              <w:rPr>
                <w:rFonts w:ascii="Calibri" w:hAnsi="Calibri" w:cs="Calibri"/>
                <w:color w:val="000000"/>
              </w:rPr>
            </w:pPr>
            <w:proofErr w:type="spellStart"/>
            <w:r>
              <w:rPr>
                <w:rFonts w:ascii="Calibri" w:hAnsi="Calibri" w:cs="Calibri"/>
                <w:color w:val="000000"/>
              </w:rPr>
              <w:t>Intelektualne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osobne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A6A8F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ACF6A6" w14:textId="77777777" w:rsidR="00A9264C" w:rsidRDefault="00A9264C" w:rsidP="00650483">
            <w:pPr>
              <w:jc w:val="right"/>
              <w:rPr>
                <w:rFonts w:ascii="Calibri" w:hAnsi="Calibri" w:cs="Calibri"/>
                <w:color w:val="000000"/>
              </w:rPr>
            </w:pPr>
            <w:r>
              <w:rPr>
                <w:rFonts w:ascii="Calibri" w:hAnsi="Calibri" w:cs="Calibri"/>
                <w:color w:val="000000"/>
              </w:rPr>
              <w:t>13.224,70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7F464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9B8C58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7E7F71" w14:textId="77777777" w:rsidR="00A9264C" w:rsidRDefault="00A9264C" w:rsidP="00650483"/>
        </w:tc>
      </w:tr>
      <w:tr w:rsidR="00A9264C" w14:paraId="2F34C42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407369" w14:textId="77777777" w:rsidR="00A9264C" w:rsidRDefault="00A9264C" w:rsidP="00650483">
            <w:pPr>
              <w:jc w:val="right"/>
              <w:rPr>
                <w:rFonts w:ascii="Calibri" w:hAnsi="Calibri" w:cs="Calibri"/>
                <w:color w:val="000000"/>
              </w:rPr>
            </w:pPr>
            <w:r>
              <w:rPr>
                <w:rFonts w:ascii="Calibri" w:hAnsi="Calibri" w:cs="Calibri"/>
                <w:color w:val="000000"/>
              </w:rPr>
              <w:t>3239</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F985100" w14:textId="77777777" w:rsidR="00A9264C" w:rsidRDefault="00A9264C" w:rsidP="00650483">
            <w:pPr>
              <w:rPr>
                <w:rFonts w:ascii="Calibri" w:hAnsi="Calibri" w:cs="Calibri"/>
                <w:color w:val="000000"/>
              </w:rPr>
            </w:pPr>
            <w:proofErr w:type="spellStart"/>
            <w:r>
              <w:rPr>
                <w:rFonts w:ascii="Calibri" w:hAnsi="Calibri" w:cs="Calibri"/>
                <w:color w:val="000000"/>
              </w:rPr>
              <w:t>Ostale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6815E9"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1D6C39" w14:textId="77777777" w:rsidR="00A9264C" w:rsidRDefault="00A9264C" w:rsidP="00650483">
            <w:pPr>
              <w:jc w:val="right"/>
              <w:rPr>
                <w:rFonts w:ascii="Calibri" w:hAnsi="Calibri" w:cs="Calibri"/>
                <w:color w:val="000000"/>
              </w:rPr>
            </w:pPr>
            <w:r>
              <w:rPr>
                <w:rFonts w:ascii="Calibri" w:hAnsi="Calibri" w:cs="Calibri"/>
                <w:color w:val="000000"/>
              </w:rPr>
              <w:t>16.334,91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CDCC1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21B016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1114946" w14:textId="77777777" w:rsidR="00A9264C" w:rsidRDefault="00A9264C" w:rsidP="00650483"/>
        </w:tc>
      </w:tr>
      <w:tr w:rsidR="00A9264C" w14:paraId="024778E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557E62" w14:textId="77777777" w:rsidR="00A9264C" w:rsidRDefault="00A9264C" w:rsidP="00650483">
            <w:pPr>
              <w:jc w:val="right"/>
              <w:rPr>
                <w:rFonts w:ascii="Calibri" w:hAnsi="Calibri" w:cs="Calibri"/>
                <w:color w:val="000000"/>
              </w:rPr>
            </w:pPr>
            <w:r>
              <w:rPr>
                <w:rFonts w:ascii="Calibri" w:hAnsi="Calibri" w:cs="Calibri"/>
                <w:color w:val="000000"/>
              </w:rPr>
              <w:t>3292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8DE3F41" w14:textId="77777777" w:rsidR="00A9264C" w:rsidRDefault="00A9264C" w:rsidP="00650483">
            <w:pPr>
              <w:rPr>
                <w:rFonts w:ascii="Calibri" w:hAnsi="Calibri" w:cs="Calibri"/>
                <w:color w:val="000000"/>
              </w:rPr>
            </w:pPr>
            <w:proofErr w:type="spellStart"/>
            <w:r>
              <w:rPr>
                <w:rFonts w:ascii="Calibri" w:hAnsi="Calibri" w:cs="Calibri"/>
                <w:color w:val="000000"/>
              </w:rPr>
              <w:t>Premije</w:t>
            </w:r>
            <w:proofErr w:type="spellEnd"/>
            <w:r>
              <w:rPr>
                <w:rFonts w:ascii="Calibri" w:hAnsi="Calibri" w:cs="Calibri"/>
                <w:color w:val="000000"/>
              </w:rPr>
              <w:t xml:space="preserve"> </w:t>
            </w:r>
            <w:proofErr w:type="spellStart"/>
            <w:r>
              <w:rPr>
                <w:rFonts w:ascii="Calibri" w:hAnsi="Calibri" w:cs="Calibri"/>
                <w:color w:val="000000"/>
              </w:rPr>
              <w:t>osiguranja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2D8FA9"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ED0137" w14:textId="77777777" w:rsidR="00A9264C" w:rsidRDefault="00A9264C" w:rsidP="00650483">
            <w:pPr>
              <w:jc w:val="right"/>
              <w:rPr>
                <w:rFonts w:ascii="Calibri" w:hAnsi="Calibri" w:cs="Calibri"/>
                <w:color w:val="000000"/>
              </w:rPr>
            </w:pPr>
            <w:r>
              <w:rPr>
                <w:rFonts w:ascii="Calibri" w:hAnsi="Calibri" w:cs="Calibri"/>
                <w:color w:val="000000"/>
              </w:rPr>
              <w:t>7.354,15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54650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6B3E93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F0808D3" w14:textId="77777777" w:rsidR="00A9264C" w:rsidRDefault="00A9264C" w:rsidP="00650483"/>
        </w:tc>
      </w:tr>
      <w:tr w:rsidR="00A9264C" w14:paraId="36831CB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F6A94A" w14:textId="77777777" w:rsidR="00A9264C" w:rsidRDefault="00A9264C" w:rsidP="00650483">
            <w:pPr>
              <w:jc w:val="right"/>
              <w:rPr>
                <w:rFonts w:ascii="Calibri" w:hAnsi="Calibri" w:cs="Calibri"/>
                <w:color w:val="000000"/>
              </w:rPr>
            </w:pPr>
            <w:r>
              <w:rPr>
                <w:rFonts w:ascii="Calibri" w:hAnsi="Calibri" w:cs="Calibri"/>
                <w:color w:val="000000"/>
              </w:rPr>
              <w:t>3293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3C92E2A" w14:textId="77777777" w:rsidR="00A9264C" w:rsidRDefault="00A9264C" w:rsidP="00650483">
            <w:pPr>
              <w:rPr>
                <w:rFonts w:ascii="Calibri" w:hAnsi="Calibri" w:cs="Calibri"/>
                <w:color w:val="000000"/>
              </w:rPr>
            </w:pPr>
            <w:proofErr w:type="spellStart"/>
            <w:r>
              <w:rPr>
                <w:rFonts w:ascii="Calibri" w:hAnsi="Calibri" w:cs="Calibri"/>
                <w:color w:val="000000"/>
              </w:rPr>
              <w:t>Reprezentacija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FCC72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71262E" w14:textId="77777777" w:rsidR="00A9264C" w:rsidRDefault="00A9264C" w:rsidP="00650483">
            <w:pPr>
              <w:jc w:val="right"/>
              <w:rPr>
                <w:rFonts w:ascii="Calibri" w:hAnsi="Calibri" w:cs="Calibri"/>
                <w:color w:val="000000"/>
              </w:rPr>
            </w:pPr>
            <w:r>
              <w:rPr>
                <w:rFonts w:ascii="Calibri" w:hAnsi="Calibri" w:cs="Calibri"/>
                <w:color w:val="000000"/>
              </w:rPr>
              <w:t>2.773,45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D2905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AF9684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D231902" w14:textId="77777777" w:rsidR="00A9264C" w:rsidRDefault="00A9264C" w:rsidP="00650483"/>
        </w:tc>
      </w:tr>
      <w:tr w:rsidR="00A9264C" w14:paraId="3E2DBA5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F0B0A1" w14:textId="77777777" w:rsidR="00A9264C" w:rsidRDefault="00A9264C" w:rsidP="00650483">
            <w:pPr>
              <w:jc w:val="right"/>
              <w:rPr>
                <w:rFonts w:ascii="Calibri" w:hAnsi="Calibri" w:cs="Calibri"/>
                <w:color w:val="000000"/>
              </w:rPr>
            </w:pPr>
            <w:r>
              <w:rPr>
                <w:rFonts w:ascii="Calibri" w:hAnsi="Calibri" w:cs="Calibri"/>
                <w:color w:val="000000"/>
              </w:rPr>
              <w:t>34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2B4F3C4" w14:textId="77777777" w:rsidR="00A9264C" w:rsidRDefault="00A9264C" w:rsidP="00650483">
            <w:pPr>
              <w:rPr>
                <w:rFonts w:ascii="Calibri" w:hAnsi="Calibri" w:cs="Calibri"/>
                <w:color w:val="000000"/>
              </w:rPr>
            </w:pPr>
            <w:proofErr w:type="spellStart"/>
            <w:r>
              <w:rPr>
                <w:rFonts w:ascii="Calibri" w:hAnsi="Calibri" w:cs="Calibri"/>
                <w:color w:val="000000"/>
              </w:rPr>
              <w:t>Financijski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F899E5" w14:textId="77777777" w:rsidR="00A9264C" w:rsidRDefault="00A9264C" w:rsidP="00650483">
            <w:pPr>
              <w:jc w:val="right"/>
              <w:rPr>
                <w:rFonts w:ascii="Calibri" w:hAnsi="Calibri" w:cs="Calibri"/>
                <w:color w:val="000000"/>
              </w:rPr>
            </w:pPr>
            <w:r>
              <w:rPr>
                <w:rFonts w:ascii="Calibri" w:hAnsi="Calibri" w:cs="Calibri"/>
                <w:color w:val="000000"/>
              </w:rPr>
              <w:t>5.350,00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34AB0E" w14:textId="77777777" w:rsidR="00A9264C" w:rsidRDefault="00A9264C" w:rsidP="00650483">
            <w:pPr>
              <w:jc w:val="right"/>
              <w:rPr>
                <w:rFonts w:ascii="Calibri" w:hAnsi="Calibri" w:cs="Calibri"/>
                <w:color w:val="000000"/>
              </w:rPr>
            </w:pPr>
            <w:r>
              <w:rPr>
                <w:rFonts w:ascii="Calibri" w:hAnsi="Calibri" w:cs="Calibri"/>
                <w:color w:val="000000"/>
              </w:rPr>
              <w:t>4.918,66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92E8CA" w14:textId="77777777" w:rsidR="00A9264C" w:rsidRDefault="00A9264C" w:rsidP="00650483">
            <w:pPr>
              <w:jc w:val="right"/>
              <w:rPr>
                <w:rFonts w:ascii="Calibri" w:hAnsi="Calibri" w:cs="Calibri"/>
                <w:color w:val="000000"/>
              </w:rPr>
            </w:pPr>
            <w:r>
              <w:rPr>
                <w:rFonts w:ascii="Calibri" w:hAnsi="Calibri" w:cs="Calibri"/>
                <w:color w:val="000000"/>
              </w:rPr>
              <w:t>91,94</w:t>
            </w:r>
          </w:p>
        </w:tc>
        <w:tc>
          <w:tcPr>
            <w:tcW w:w="0" w:type="auto"/>
            <w:tcBorders>
              <w:top w:val="nil"/>
              <w:left w:val="nil"/>
              <w:bottom w:val="nil"/>
              <w:right w:val="nil"/>
            </w:tcBorders>
            <w:noWrap/>
            <w:tcMar>
              <w:top w:w="15" w:type="dxa"/>
              <w:left w:w="15" w:type="dxa"/>
              <w:bottom w:w="0" w:type="dxa"/>
              <w:right w:w="15" w:type="dxa"/>
            </w:tcMar>
            <w:vAlign w:val="bottom"/>
            <w:hideMark/>
          </w:tcPr>
          <w:p w14:paraId="07F980C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9CDFB48" w14:textId="77777777" w:rsidR="00A9264C" w:rsidRDefault="00A9264C" w:rsidP="00650483"/>
        </w:tc>
      </w:tr>
      <w:tr w:rsidR="00A9264C" w14:paraId="25BFEBB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529CDA" w14:textId="77777777" w:rsidR="00A9264C" w:rsidRDefault="00A9264C" w:rsidP="00650483">
            <w:pPr>
              <w:jc w:val="right"/>
              <w:rPr>
                <w:rFonts w:ascii="Calibri" w:hAnsi="Calibri" w:cs="Calibri"/>
                <w:color w:val="000000"/>
              </w:rPr>
            </w:pPr>
            <w:r>
              <w:rPr>
                <w:rFonts w:ascii="Calibri" w:hAnsi="Calibri" w:cs="Calibri"/>
                <w:color w:val="000000"/>
              </w:rPr>
              <w:t>3431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B586410" w14:textId="77777777" w:rsidR="00A9264C" w:rsidRDefault="00A9264C" w:rsidP="00650483">
            <w:pPr>
              <w:rPr>
                <w:rFonts w:ascii="Calibri" w:hAnsi="Calibri" w:cs="Calibri"/>
                <w:color w:val="000000"/>
              </w:rPr>
            </w:pPr>
            <w:proofErr w:type="spellStart"/>
            <w:r>
              <w:rPr>
                <w:rFonts w:ascii="Calibri" w:hAnsi="Calibri" w:cs="Calibri"/>
                <w:color w:val="000000"/>
              </w:rPr>
              <w:t>Bankarske</w:t>
            </w:r>
            <w:proofErr w:type="spellEnd"/>
            <w:r>
              <w:rPr>
                <w:rFonts w:ascii="Calibri" w:hAnsi="Calibri" w:cs="Calibri"/>
                <w:color w:val="000000"/>
              </w:rPr>
              <w:t xml:space="preserve"> </w:t>
            </w: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platnog</w:t>
            </w:r>
            <w:proofErr w:type="spellEnd"/>
            <w:r>
              <w:rPr>
                <w:rFonts w:ascii="Calibri" w:hAnsi="Calibri" w:cs="Calibri"/>
                <w:color w:val="000000"/>
              </w:rPr>
              <w:t xml:space="preserve"> </w:t>
            </w:r>
            <w:proofErr w:type="spellStart"/>
            <w:r>
              <w:rPr>
                <w:rFonts w:ascii="Calibri" w:hAnsi="Calibri" w:cs="Calibri"/>
                <w:color w:val="000000"/>
              </w:rPr>
              <w:t>prometa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037FD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4D617C" w14:textId="77777777" w:rsidR="00A9264C" w:rsidRDefault="00A9264C" w:rsidP="00650483">
            <w:pPr>
              <w:jc w:val="right"/>
              <w:rPr>
                <w:rFonts w:ascii="Calibri" w:hAnsi="Calibri" w:cs="Calibri"/>
                <w:color w:val="000000"/>
              </w:rPr>
            </w:pPr>
            <w:r>
              <w:rPr>
                <w:rFonts w:ascii="Calibri" w:hAnsi="Calibri" w:cs="Calibri"/>
                <w:color w:val="000000"/>
              </w:rPr>
              <w:t>4.918,66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A1930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E91A01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3B6C567" w14:textId="77777777" w:rsidR="00A9264C" w:rsidRDefault="00A9264C" w:rsidP="00650483"/>
        </w:tc>
      </w:tr>
      <w:tr w:rsidR="00A9264C" w14:paraId="1759DED4"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EC2A984"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A100795</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CEE0539" w14:textId="77777777" w:rsidR="00A9264C" w:rsidRDefault="00A9264C" w:rsidP="00650483">
            <w:pPr>
              <w:rPr>
                <w:rFonts w:ascii="Calibri" w:hAnsi="Calibri" w:cs="Calibri"/>
                <w:color w:val="000000"/>
              </w:rPr>
            </w:pPr>
            <w:proofErr w:type="gramStart"/>
            <w:r>
              <w:rPr>
                <w:rFonts w:ascii="Calibri" w:hAnsi="Calibri" w:cs="Calibri"/>
                <w:color w:val="000000"/>
              </w:rPr>
              <w:t>NAJAM  VOZILA</w:t>
            </w:r>
            <w:proofErr w:type="gramEnd"/>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24B0E22"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46A118F" w14:textId="77777777" w:rsidR="00A9264C" w:rsidRDefault="00A9264C" w:rsidP="00650483">
            <w:pPr>
              <w:jc w:val="right"/>
              <w:rPr>
                <w:rFonts w:ascii="Calibri" w:hAnsi="Calibri" w:cs="Calibri"/>
                <w:color w:val="000000"/>
              </w:rPr>
            </w:pPr>
            <w:r>
              <w:rPr>
                <w:rFonts w:ascii="Calibri" w:hAnsi="Calibri" w:cs="Calibri"/>
                <w:color w:val="000000"/>
              </w:rPr>
              <w:t>-349,64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430614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F11DCA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B4BD5E8" w14:textId="77777777" w:rsidR="00A9264C" w:rsidRDefault="00A9264C" w:rsidP="00650483"/>
        </w:tc>
      </w:tr>
      <w:tr w:rsidR="00A9264C" w14:paraId="0C1301D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DC631AC"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76C7856"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75167F7"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90E37B7" w14:textId="77777777" w:rsidR="00A9264C" w:rsidRDefault="00A9264C" w:rsidP="00650483">
            <w:pPr>
              <w:jc w:val="right"/>
              <w:rPr>
                <w:rFonts w:ascii="Calibri" w:hAnsi="Calibri" w:cs="Calibri"/>
                <w:color w:val="000000"/>
              </w:rPr>
            </w:pPr>
            <w:r>
              <w:rPr>
                <w:rFonts w:ascii="Calibri" w:hAnsi="Calibri" w:cs="Calibri"/>
                <w:color w:val="000000"/>
              </w:rPr>
              <w:t>-349,64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17C17C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0AA401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E6A38D4" w14:textId="77777777" w:rsidR="00A9264C" w:rsidRDefault="00A9264C" w:rsidP="00650483"/>
        </w:tc>
      </w:tr>
      <w:tr w:rsidR="00A9264C" w14:paraId="192F9CB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3B8E38"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7CBDBC1"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BA33B0"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5D9FBC" w14:textId="77777777" w:rsidR="00A9264C" w:rsidRDefault="00A9264C" w:rsidP="00650483">
            <w:pPr>
              <w:jc w:val="right"/>
              <w:rPr>
                <w:rFonts w:ascii="Calibri" w:hAnsi="Calibri" w:cs="Calibri"/>
                <w:color w:val="000000"/>
              </w:rPr>
            </w:pPr>
            <w:r>
              <w:rPr>
                <w:rFonts w:ascii="Calibri" w:hAnsi="Calibri" w:cs="Calibri"/>
                <w:color w:val="000000"/>
              </w:rPr>
              <w:t>-349,64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C5BCF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2F0815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F9EC670" w14:textId="77777777" w:rsidR="00A9264C" w:rsidRDefault="00A9264C" w:rsidP="00650483"/>
        </w:tc>
      </w:tr>
      <w:tr w:rsidR="00A9264C" w14:paraId="01FBE26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9CE7A2" w14:textId="77777777" w:rsidR="00A9264C" w:rsidRDefault="00A9264C" w:rsidP="00650483">
            <w:pPr>
              <w:jc w:val="right"/>
              <w:rPr>
                <w:rFonts w:ascii="Calibri" w:hAnsi="Calibri" w:cs="Calibri"/>
                <w:color w:val="000000"/>
              </w:rPr>
            </w:pPr>
            <w:r>
              <w:rPr>
                <w:rFonts w:ascii="Calibri" w:hAnsi="Calibri" w:cs="Calibri"/>
                <w:color w:val="000000"/>
              </w:rPr>
              <w:t>3235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86F1E0C" w14:textId="77777777" w:rsidR="00A9264C" w:rsidRDefault="00A9264C" w:rsidP="00650483">
            <w:pPr>
              <w:rPr>
                <w:rFonts w:ascii="Calibri" w:hAnsi="Calibri" w:cs="Calibri"/>
                <w:color w:val="000000"/>
              </w:rPr>
            </w:pPr>
            <w:proofErr w:type="spellStart"/>
            <w:r>
              <w:rPr>
                <w:rFonts w:ascii="Calibri" w:hAnsi="Calibri" w:cs="Calibri"/>
                <w:color w:val="000000"/>
              </w:rPr>
              <w:t>Zakupnine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najamnine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E0974B"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18BF10" w14:textId="77777777" w:rsidR="00A9264C" w:rsidRDefault="00A9264C" w:rsidP="00650483">
            <w:pPr>
              <w:jc w:val="right"/>
              <w:rPr>
                <w:rFonts w:ascii="Calibri" w:hAnsi="Calibri" w:cs="Calibri"/>
                <w:color w:val="000000"/>
              </w:rPr>
            </w:pPr>
            <w:r>
              <w:rPr>
                <w:rFonts w:ascii="Calibri" w:hAnsi="Calibri" w:cs="Calibri"/>
                <w:color w:val="000000"/>
              </w:rPr>
              <w:t>-349,64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667FB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F3F2E9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EBCBF2" w14:textId="77777777" w:rsidR="00A9264C" w:rsidRDefault="00A9264C" w:rsidP="00650483"/>
        </w:tc>
      </w:tr>
      <w:tr w:rsidR="00A9264C" w14:paraId="43A600EB"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7284016"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A100805</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E2F6337" w14:textId="77777777" w:rsidR="00A9264C" w:rsidRDefault="00A9264C" w:rsidP="00650483">
            <w:pPr>
              <w:rPr>
                <w:rFonts w:ascii="Calibri" w:hAnsi="Calibri" w:cs="Calibri"/>
                <w:color w:val="000000"/>
              </w:rPr>
            </w:pPr>
            <w:r>
              <w:rPr>
                <w:rFonts w:ascii="Calibri" w:hAnsi="Calibri" w:cs="Calibri"/>
                <w:color w:val="000000"/>
              </w:rPr>
              <w:t>ODVJETNIČKE, JAVNOBILJEŽNIČKE I OSTALE USLUGE VANJSKIH SLUŽBI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AFDE995" w14:textId="77777777" w:rsidR="00A9264C" w:rsidRDefault="00A9264C" w:rsidP="00650483">
            <w:pPr>
              <w:jc w:val="right"/>
              <w:rPr>
                <w:rFonts w:ascii="Calibri" w:hAnsi="Calibri" w:cs="Calibri"/>
                <w:color w:val="000000"/>
              </w:rPr>
            </w:pPr>
            <w:r>
              <w:rPr>
                <w:rFonts w:ascii="Calibri" w:hAnsi="Calibri" w:cs="Calibri"/>
                <w:color w:val="000000"/>
              </w:rPr>
              <w:t>417.850,00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9F6C03D" w14:textId="77777777" w:rsidR="00A9264C" w:rsidRDefault="00A9264C" w:rsidP="00650483">
            <w:pPr>
              <w:jc w:val="right"/>
              <w:rPr>
                <w:rFonts w:ascii="Calibri" w:hAnsi="Calibri" w:cs="Calibri"/>
                <w:color w:val="000000"/>
              </w:rPr>
            </w:pPr>
            <w:r>
              <w:rPr>
                <w:rFonts w:ascii="Calibri" w:hAnsi="Calibri" w:cs="Calibri"/>
                <w:color w:val="000000"/>
              </w:rPr>
              <w:t>983.585,54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A39A619" w14:textId="77777777" w:rsidR="00A9264C" w:rsidRDefault="00A9264C" w:rsidP="00650483">
            <w:pPr>
              <w:jc w:val="right"/>
              <w:rPr>
                <w:rFonts w:ascii="Calibri" w:hAnsi="Calibri" w:cs="Calibri"/>
                <w:color w:val="000000"/>
              </w:rPr>
            </w:pPr>
            <w:r>
              <w:rPr>
                <w:rFonts w:ascii="Calibri" w:hAnsi="Calibri" w:cs="Calibri"/>
                <w:color w:val="000000"/>
              </w:rPr>
              <w:t>235,39</w:t>
            </w:r>
          </w:p>
        </w:tc>
        <w:tc>
          <w:tcPr>
            <w:tcW w:w="0" w:type="auto"/>
            <w:tcBorders>
              <w:top w:val="nil"/>
              <w:left w:val="nil"/>
              <w:bottom w:val="nil"/>
              <w:right w:val="nil"/>
            </w:tcBorders>
            <w:noWrap/>
            <w:tcMar>
              <w:top w:w="15" w:type="dxa"/>
              <w:left w:w="15" w:type="dxa"/>
              <w:bottom w:w="0" w:type="dxa"/>
              <w:right w:w="15" w:type="dxa"/>
            </w:tcMar>
            <w:vAlign w:val="bottom"/>
            <w:hideMark/>
          </w:tcPr>
          <w:p w14:paraId="00A5E0E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6B2C7C0" w14:textId="77777777" w:rsidR="00A9264C" w:rsidRDefault="00A9264C" w:rsidP="00650483"/>
        </w:tc>
      </w:tr>
      <w:tr w:rsidR="00A9264C" w14:paraId="1D72E83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27E199A"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AA907CE"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19D4207" w14:textId="77777777" w:rsidR="00A9264C" w:rsidRDefault="00A9264C" w:rsidP="00650483">
            <w:pPr>
              <w:jc w:val="right"/>
              <w:rPr>
                <w:rFonts w:ascii="Calibri" w:hAnsi="Calibri" w:cs="Calibri"/>
                <w:color w:val="000000"/>
              </w:rPr>
            </w:pPr>
            <w:r>
              <w:rPr>
                <w:rFonts w:ascii="Calibri" w:hAnsi="Calibri" w:cs="Calibri"/>
                <w:color w:val="000000"/>
              </w:rPr>
              <w:t>417.850,00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8FAD85E" w14:textId="77777777" w:rsidR="00A9264C" w:rsidRDefault="00A9264C" w:rsidP="00650483">
            <w:pPr>
              <w:jc w:val="right"/>
              <w:rPr>
                <w:rFonts w:ascii="Calibri" w:hAnsi="Calibri" w:cs="Calibri"/>
                <w:color w:val="000000"/>
              </w:rPr>
            </w:pPr>
            <w:r>
              <w:rPr>
                <w:rFonts w:ascii="Calibri" w:hAnsi="Calibri" w:cs="Calibri"/>
                <w:color w:val="000000"/>
              </w:rPr>
              <w:t>983.585,54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A4B4F1C" w14:textId="77777777" w:rsidR="00A9264C" w:rsidRDefault="00A9264C" w:rsidP="00650483">
            <w:pPr>
              <w:jc w:val="right"/>
              <w:rPr>
                <w:rFonts w:ascii="Calibri" w:hAnsi="Calibri" w:cs="Calibri"/>
                <w:color w:val="000000"/>
              </w:rPr>
            </w:pPr>
            <w:r>
              <w:rPr>
                <w:rFonts w:ascii="Calibri" w:hAnsi="Calibri" w:cs="Calibri"/>
                <w:color w:val="000000"/>
              </w:rPr>
              <w:t>235,39</w:t>
            </w:r>
          </w:p>
        </w:tc>
        <w:tc>
          <w:tcPr>
            <w:tcW w:w="0" w:type="auto"/>
            <w:tcBorders>
              <w:top w:val="nil"/>
              <w:left w:val="nil"/>
              <w:bottom w:val="nil"/>
              <w:right w:val="nil"/>
            </w:tcBorders>
            <w:noWrap/>
            <w:tcMar>
              <w:top w:w="15" w:type="dxa"/>
              <w:left w:w="15" w:type="dxa"/>
              <w:bottom w:w="0" w:type="dxa"/>
              <w:right w:w="15" w:type="dxa"/>
            </w:tcMar>
            <w:vAlign w:val="bottom"/>
            <w:hideMark/>
          </w:tcPr>
          <w:p w14:paraId="6626D18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A40A7D1" w14:textId="77777777" w:rsidR="00A9264C" w:rsidRDefault="00A9264C" w:rsidP="00650483"/>
        </w:tc>
      </w:tr>
      <w:tr w:rsidR="00A9264C" w14:paraId="6E9CD4E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43B0BE"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BE0414A"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358CAC" w14:textId="77777777" w:rsidR="00A9264C" w:rsidRDefault="00A9264C" w:rsidP="00650483">
            <w:pPr>
              <w:jc w:val="right"/>
              <w:rPr>
                <w:rFonts w:ascii="Calibri" w:hAnsi="Calibri" w:cs="Calibri"/>
                <w:color w:val="000000"/>
              </w:rPr>
            </w:pPr>
            <w:r>
              <w:rPr>
                <w:rFonts w:ascii="Calibri" w:hAnsi="Calibri" w:cs="Calibri"/>
                <w:color w:val="000000"/>
              </w:rPr>
              <w:t>417.850,00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6285B2" w14:textId="77777777" w:rsidR="00A9264C" w:rsidRDefault="00A9264C" w:rsidP="00650483">
            <w:pPr>
              <w:jc w:val="right"/>
              <w:rPr>
                <w:rFonts w:ascii="Calibri" w:hAnsi="Calibri" w:cs="Calibri"/>
                <w:color w:val="000000"/>
              </w:rPr>
            </w:pPr>
            <w:r>
              <w:rPr>
                <w:rFonts w:ascii="Calibri" w:hAnsi="Calibri" w:cs="Calibri"/>
                <w:color w:val="000000"/>
              </w:rPr>
              <w:t>983.585,54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AF9DA9" w14:textId="77777777" w:rsidR="00A9264C" w:rsidRDefault="00A9264C" w:rsidP="00650483">
            <w:pPr>
              <w:jc w:val="right"/>
              <w:rPr>
                <w:rFonts w:ascii="Calibri" w:hAnsi="Calibri" w:cs="Calibri"/>
                <w:color w:val="000000"/>
              </w:rPr>
            </w:pPr>
            <w:r>
              <w:rPr>
                <w:rFonts w:ascii="Calibri" w:hAnsi="Calibri" w:cs="Calibri"/>
                <w:color w:val="000000"/>
              </w:rPr>
              <w:t>235,39</w:t>
            </w:r>
          </w:p>
        </w:tc>
        <w:tc>
          <w:tcPr>
            <w:tcW w:w="0" w:type="auto"/>
            <w:tcBorders>
              <w:top w:val="nil"/>
              <w:left w:val="nil"/>
              <w:bottom w:val="nil"/>
              <w:right w:val="nil"/>
            </w:tcBorders>
            <w:noWrap/>
            <w:tcMar>
              <w:top w:w="15" w:type="dxa"/>
              <w:left w:w="15" w:type="dxa"/>
              <w:bottom w:w="0" w:type="dxa"/>
              <w:right w:w="15" w:type="dxa"/>
            </w:tcMar>
            <w:vAlign w:val="bottom"/>
            <w:hideMark/>
          </w:tcPr>
          <w:p w14:paraId="2440256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E6C192" w14:textId="77777777" w:rsidR="00A9264C" w:rsidRDefault="00A9264C" w:rsidP="00650483"/>
        </w:tc>
      </w:tr>
      <w:tr w:rsidR="00A9264C" w14:paraId="4BFF498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9FA996" w14:textId="77777777" w:rsidR="00A9264C" w:rsidRDefault="00A9264C" w:rsidP="00650483">
            <w:pPr>
              <w:jc w:val="right"/>
              <w:rPr>
                <w:rFonts w:ascii="Calibri" w:hAnsi="Calibri" w:cs="Calibri"/>
                <w:color w:val="000000"/>
              </w:rPr>
            </w:pPr>
            <w:r>
              <w:rPr>
                <w:rFonts w:ascii="Calibri" w:hAnsi="Calibri" w:cs="Calibri"/>
                <w:color w:val="000000"/>
              </w:rPr>
              <w:t>3238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5399E0F" w14:textId="77777777" w:rsidR="00A9264C" w:rsidRDefault="00A9264C" w:rsidP="00650483">
            <w:pPr>
              <w:rPr>
                <w:rFonts w:ascii="Calibri" w:hAnsi="Calibri" w:cs="Calibri"/>
                <w:color w:val="000000"/>
              </w:rPr>
            </w:pPr>
            <w:proofErr w:type="spellStart"/>
            <w:r>
              <w:rPr>
                <w:rFonts w:ascii="Calibri" w:hAnsi="Calibri" w:cs="Calibri"/>
                <w:color w:val="000000"/>
              </w:rPr>
              <w:t>Računalne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71729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474169" w14:textId="77777777" w:rsidR="00A9264C" w:rsidRDefault="00A9264C" w:rsidP="00650483">
            <w:pPr>
              <w:jc w:val="right"/>
              <w:rPr>
                <w:rFonts w:ascii="Calibri" w:hAnsi="Calibri" w:cs="Calibri"/>
                <w:color w:val="000000"/>
              </w:rPr>
            </w:pPr>
            <w:r>
              <w:rPr>
                <w:rFonts w:ascii="Calibri" w:hAnsi="Calibri" w:cs="Calibri"/>
                <w:color w:val="000000"/>
              </w:rPr>
              <w:t>38.685,44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A5388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E7675A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18C3CA5" w14:textId="77777777" w:rsidR="00A9264C" w:rsidRDefault="00A9264C" w:rsidP="00650483"/>
        </w:tc>
      </w:tr>
      <w:tr w:rsidR="00A9264C" w14:paraId="79D8FE9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B493BE" w14:textId="77777777" w:rsidR="00A9264C" w:rsidRDefault="00A9264C" w:rsidP="00650483">
            <w:pPr>
              <w:jc w:val="right"/>
              <w:rPr>
                <w:rFonts w:ascii="Calibri" w:hAnsi="Calibri" w:cs="Calibri"/>
                <w:color w:val="000000"/>
              </w:rPr>
            </w:pPr>
            <w:r>
              <w:rPr>
                <w:rFonts w:ascii="Calibri" w:hAnsi="Calibri" w:cs="Calibri"/>
                <w:color w:val="000000"/>
              </w:rPr>
              <w:t>3295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9948F60" w14:textId="77777777" w:rsidR="00A9264C" w:rsidRDefault="00A9264C" w:rsidP="00650483">
            <w:pPr>
              <w:rPr>
                <w:rFonts w:ascii="Calibri" w:hAnsi="Calibri" w:cs="Calibri"/>
                <w:color w:val="000000"/>
              </w:rPr>
            </w:pPr>
            <w:proofErr w:type="spellStart"/>
            <w:r>
              <w:rPr>
                <w:rFonts w:ascii="Calibri" w:hAnsi="Calibri" w:cs="Calibri"/>
                <w:color w:val="000000"/>
              </w:rPr>
              <w:t>Pristojbe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4D4E49"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C11C76" w14:textId="77777777" w:rsidR="00A9264C" w:rsidRDefault="00A9264C" w:rsidP="00650483">
            <w:pPr>
              <w:jc w:val="right"/>
              <w:rPr>
                <w:rFonts w:ascii="Calibri" w:hAnsi="Calibri" w:cs="Calibri"/>
                <w:color w:val="000000"/>
              </w:rPr>
            </w:pPr>
            <w:r>
              <w:rPr>
                <w:rFonts w:ascii="Calibri" w:hAnsi="Calibri" w:cs="Calibri"/>
                <w:color w:val="000000"/>
              </w:rPr>
              <w:t>988,78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6DC1D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BB15EC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E8E72DB" w14:textId="77777777" w:rsidR="00A9264C" w:rsidRDefault="00A9264C" w:rsidP="00650483"/>
        </w:tc>
      </w:tr>
      <w:tr w:rsidR="00A9264C" w14:paraId="0BEDE75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ACE30B" w14:textId="77777777" w:rsidR="00A9264C" w:rsidRDefault="00A9264C" w:rsidP="00650483">
            <w:pPr>
              <w:jc w:val="right"/>
              <w:rPr>
                <w:rFonts w:ascii="Calibri" w:hAnsi="Calibri" w:cs="Calibri"/>
                <w:color w:val="000000"/>
              </w:rPr>
            </w:pPr>
            <w:r>
              <w:rPr>
                <w:rFonts w:ascii="Calibri" w:hAnsi="Calibri" w:cs="Calibri"/>
                <w:color w:val="000000"/>
              </w:rPr>
              <w:t>3296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78EE959" w14:textId="77777777" w:rsidR="00A9264C" w:rsidRDefault="00A9264C" w:rsidP="00650483">
            <w:pPr>
              <w:rPr>
                <w:rFonts w:ascii="Calibri" w:hAnsi="Calibri" w:cs="Calibri"/>
                <w:color w:val="000000"/>
              </w:rPr>
            </w:pPr>
            <w:proofErr w:type="spellStart"/>
            <w:r>
              <w:rPr>
                <w:rFonts w:ascii="Calibri" w:hAnsi="Calibri" w:cs="Calibri"/>
                <w:color w:val="000000"/>
              </w:rPr>
              <w:t>Troškovi</w:t>
            </w:r>
            <w:proofErr w:type="spellEnd"/>
            <w:r>
              <w:rPr>
                <w:rFonts w:ascii="Calibri" w:hAnsi="Calibri" w:cs="Calibri"/>
                <w:color w:val="000000"/>
              </w:rPr>
              <w:t xml:space="preserve"> </w:t>
            </w:r>
            <w:proofErr w:type="spellStart"/>
            <w:r>
              <w:rPr>
                <w:rFonts w:ascii="Calibri" w:hAnsi="Calibri" w:cs="Calibri"/>
                <w:color w:val="000000"/>
              </w:rPr>
              <w:t>sudskih</w:t>
            </w:r>
            <w:proofErr w:type="spellEnd"/>
            <w:r>
              <w:rPr>
                <w:rFonts w:ascii="Calibri" w:hAnsi="Calibri" w:cs="Calibri"/>
                <w:color w:val="000000"/>
              </w:rPr>
              <w:t xml:space="preserve"> </w:t>
            </w:r>
            <w:proofErr w:type="spellStart"/>
            <w:r>
              <w:rPr>
                <w:rFonts w:ascii="Calibri" w:hAnsi="Calibri" w:cs="Calibri"/>
                <w:color w:val="000000"/>
              </w:rPr>
              <w:t>postupaka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9AD8B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77E494" w14:textId="77777777" w:rsidR="00A9264C" w:rsidRDefault="00A9264C" w:rsidP="00650483">
            <w:pPr>
              <w:jc w:val="right"/>
              <w:rPr>
                <w:rFonts w:ascii="Calibri" w:hAnsi="Calibri" w:cs="Calibri"/>
                <w:color w:val="000000"/>
              </w:rPr>
            </w:pPr>
            <w:r>
              <w:rPr>
                <w:rFonts w:ascii="Calibri" w:hAnsi="Calibri" w:cs="Calibri"/>
                <w:color w:val="000000"/>
              </w:rPr>
              <w:t>943.911,32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88D949"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E047EF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D8895F6" w14:textId="77777777" w:rsidR="00A9264C" w:rsidRDefault="00A9264C" w:rsidP="00650483"/>
        </w:tc>
      </w:tr>
      <w:tr w:rsidR="00A9264C" w14:paraId="6BC6C8E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40D0E0CD" w14:textId="77777777" w:rsidR="00A9264C" w:rsidRDefault="00A9264C" w:rsidP="00650483">
            <w:pPr>
              <w:rPr>
                <w:rFonts w:ascii="Calibri" w:hAnsi="Calibri" w:cs="Calibri"/>
                <w:color w:val="000000"/>
              </w:rPr>
            </w:pPr>
            <w:r>
              <w:rPr>
                <w:rFonts w:ascii="Calibri" w:hAnsi="Calibri" w:cs="Calibri"/>
                <w:color w:val="000000"/>
              </w:rPr>
              <w:t>Program: 1002</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284CFD67" w14:textId="77777777" w:rsidR="00A9264C" w:rsidRDefault="00A9264C" w:rsidP="00650483">
            <w:pPr>
              <w:rPr>
                <w:rFonts w:ascii="Calibri" w:hAnsi="Calibri" w:cs="Calibri"/>
                <w:color w:val="000000"/>
              </w:rPr>
            </w:pPr>
            <w:r>
              <w:rPr>
                <w:rFonts w:ascii="Calibri" w:hAnsi="Calibri" w:cs="Calibri"/>
                <w:color w:val="000000"/>
              </w:rPr>
              <w:t>UPRAVLJANJE IMOVINOM</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CA22598" w14:textId="77777777" w:rsidR="00A9264C" w:rsidRDefault="00A9264C" w:rsidP="00650483">
            <w:pPr>
              <w:jc w:val="right"/>
              <w:rPr>
                <w:rFonts w:ascii="Calibri" w:hAnsi="Calibri" w:cs="Calibri"/>
                <w:color w:val="000000"/>
              </w:rPr>
            </w:pPr>
            <w:r>
              <w:rPr>
                <w:rFonts w:ascii="Calibri" w:hAnsi="Calibri" w:cs="Calibri"/>
                <w:color w:val="000000"/>
              </w:rPr>
              <w:t>425.263,77</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3891581" w14:textId="77777777" w:rsidR="00A9264C" w:rsidRDefault="00A9264C" w:rsidP="00650483">
            <w:pPr>
              <w:jc w:val="right"/>
              <w:rPr>
                <w:rFonts w:ascii="Calibri" w:hAnsi="Calibri" w:cs="Calibri"/>
                <w:color w:val="000000"/>
              </w:rPr>
            </w:pPr>
            <w:r>
              <w:rPr>
                <w:rFonts w:ascii="Calibri" w:hAnsi="Calibri" w:cs="Calibri"/>
                <w:color w:val="000000"/>
              </w:rPr>
              <w:t>197.968,71</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D0AD52D" w14:textId="77777777" w:rsidR="00A9264C" w:rsidRDefault="00A9264C" w:rsidP="00650483">
            <w:pPr>
              <w:jc w:val="right"/>
              <w:rPr>
                <w:rFonts w:ascii="Calibri" w:hAnsi="Calibri" w:cs="Calibri"/>
                <w:color w:val="000000"/>
              </w:rPr>
            </w:pPr>
            <w:r>
              <w:rPr>
                <w:rFonts w:ascii="Calibri" w:hAnsi="Calibri" w:cs="Calibri"/>
                <w:color w:val="000000"/>
              </w:rPr>
              <w:t>46,55</w:t>
            </w:r>
          </w:p>
        </w:tc>
        <w:tc>
          <w:tcPr>
            <w:tcW w:w="0" w:type="auto"/>
            <w:tcBorders>
              <w:top w:val="nil"/>
              <w:left w:val="nil"/>
              <w:bottom w:val="nil"/>
              <w:right w:val="nil"/>
            </w:tcBorders>
            <w:noWrap/>
            <w:tcMar>
              <w:top w:w="15" w:type="dxa"/>
              <w:left w:w="15" w:type="dxa"/>
              <w:bottom w:w="0" w:type="dxa"/>
              <w:right w:w="15" w:type="dxa"/>
            </w:tcMar>
            <w:vAlign w:val="bottom"/>
            <w:hideMark/>
          </w:tcPr>
          <w:p w14:paraId="43A0D49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09B739" w14:textId="77777777" w:rsidR="00A9264C" w:rsidRDefault="00A9264C" w:rsidP="00650483"/>
        </w:tc>
      </w:tr>
      <w:tr w:rsidR="00A9264C" w14:paraId="70D06486"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416B696"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A100763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66782D1" w14:textId="77777777" w:rsidR="00A9264C" w:rsidRDefault="00A9264C" w:rsidP="00650483">
            <w:pPr>
              <w:rPr>
                <w:rFonts w:ascii="Calibri" w:hAnsi="Calibri" w:cs="Calibri"/>
                <w:color w:val="000000"/>
              </w:rPr>
            </w:pPr>
            <w:r>
              <w:rPr>
                <w:rFonts w:ascii="Calibri" w:hAnsi="Calibri" w:cs="Calibri"/>
                <w:color w:val="000000"/>
              </w:rPr>
              <w:t>ODRŽAVANJE OBJEKATA ZA REDOVITO KORIŠTENJE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C125C1A" w14:textId="77777777" w:rsidR="00A9264C" w:rsidRDefault="00A9264C" w:rsidP="00650483">
            <w:pPr>
              <w:jc w:val="right"/>
              <w:rPr>
                <w:rFonts w:ascii="Calibri" w:hAnsi="Calibri" w:cs="Calibri"/>
                <w:color w:val="000000"/>
              </w:rPr>
            </w:pPr>
            <w:r>
              <w:rPr>
                <w:rFonts w:ascii="Calibri" w:hAnsi="Calibri" w:cs="Calibri"/>
                <w:color w:val="000000"/>
              </w:rPr>
              <w:t>211.102,31</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764128F" w14:textId="77777777" w:rsidR="00A9264C" w:rsidRDefault="00A9264C" w:rsidP="00650483">
            <w:pPr>
              <w:jc w:val="right"/>
              <w:rPr>
                <w:rFonts w:ascii="Calibri" w:hAnsi="Calibri" w:cs="Calibri"/>
                <w:color w:val="000000"/>
              </w:rPr>
            </w:pPr>
            <w:r>
              <w:rPr>
                <w:rFonts w:ascii="Calibri" w:hAnsi="Calibri" w:cs="Calibri"/>
                <w:color w:val="000000"/>
              </w:rPr>
              <w:t>123.674,54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528CBDE" w14:textId="77777777" w:rsidR="00A9264C" w:rsidRDefault="00A9264C" w:rsidP="00650483">
            <w:pPr>
              <w:jc w:val="right"/>
              <w:rPr>
                <w:rFonts w:ascii="Calibri" w:hAnsi="Calibri" w:cs="Calibri"/>
                <w:color w:val="000000"/>
              </w:rPr>
            </w:pPr>
            <w:r>
              <w:rPr>
                <w:rFonts w:ascii="Calibri" w:hAnsi="Calibri" w:cs="Calibri"/>
                <w:color w:val="000000"/>
              </w:rPr>
              <w:t>58,59</w:t>
            </w:r>
          </w:p>
        </w:tc>
        <w:tc>
          <w:tcPr>
            <w:tcW w:w="0" w:type="auto"/>
            <w:tcBorders>
              <w:top w:val="nil"/>
              <w:left w:val="nil"/>
              <w:bottom w:val="nil"/>
              <w:right w:val="nil"/>
            </w:tcBorders>
            <w:noWrap/>
            <w:tcMar>
              <w:top w:w="15" w:type="dxa"/>
              <w:left w:w="15" w:type="dxa"/>
              <w:bottom w:w="0" w:type="dxa"/>
              <w:right w:w="15" w:type="dxa"/>
            </w:tcMar>
            <w:vAlign w:val="bottom"/>
            <w:hideMark/>
          </w:tcPr>
          <w:p w14:paraId="4921EE4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BEB91D" w14:textId="77777777" w:rsidR="00A9264C" w:rsidRDefault="00A9264C" w:rsidP="00650483"/>
        </w:tc>
      </w:tr>
      <w:tr w:rsidR="00A9264C" w14:paraId="2AEAABA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5AD6477"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7F3DF67"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1CE58C6" w14:textId="77777777" w:rsidR="00A9264C" w:rsidRDefault="00A9264C" w:rsidP="00650483">
            <w:pPr>
              <w:jc w:val="right"/>
              <w:rPr>
                <w:rFonts w:ascii="Calibri" w:hAnsi="Calibri" w:cs="Calibri"/>
                <w:color w:val="000000"/>
              </w:rPr>
            </w:pPr>
            <w:r>
              <w:rPr>
                <w:rFonts w:ascii="Calibri" w:hAnsi="Calibri" w:cs="Calibri"/>
                <w:color w:val="000000"/>
              </w:rPr>
              <w:t>85.049,00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4305C0D" w14:textId="77777777" w:rsidR="00A9264C" w:rsidRDefault="00A9264C" w:rsidP="00650483">
            <w:pPr>
              <w:jc w:val="right"/>
              <w:rPr>
                <w:rFonts w:ascii="Calibri" w:hAnsi="Calibri" w:cs="Calibri"/>
                <w:color w:val="000000"/>
              </w:rPr>
            </w:pPr>
            <w:r>
              <w:rPr>
                <w:rFonts w:ascii="Calibri" w:hAnsi="Calibri" w:cs="Calibri"/>
                <w:color w:val="000000"/>
              </w:rPr>
              <w:t>66.014,43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E483A6F" w14:textId="77777777" w:rsidR="00A9264C" w:rsidRDefault="00A9264C" w:rsidP="00650483">
            <w:pPr>
              <w:jc w:val="right"/>
              <w:rPr>
                <w:rFonts w:ascii="Calibri" w:hAnsi="Calibri" w:cs="Calibri"/>
                <w:color w:val="000000"/>
              </w:rPr>
            </w:pPr>
            <w:r>
              <w:rPr>
                <w:rFonts w:ascii="Calibri" w:hAnsi="Calibri" w:cs="Calibri"/>
                <w:color w:val="000000"/>
              </w:rPr>
              <w:t>77,62</w:t>
            </w:r>
          </w:p>
        </w:tc>
        <w:tc>
          <w:tcPr>
            <w:tcW w:w="0" w:type="auto"/>
            <w:tcBorders>
              <w:top w:val="nil"/>
              <w:left w:val="nil"/>
              <w:bottom w:val="nil"/>
              <w:right w:val="nil"/>
            </w:tcBorders>
            <w:noWrap/>
            <w:tcMar>
              <w:top w:w="15" w:type="dxa"/>
              <w:left w:w="15" w:type="dxa"/>
              <w:bottom w:w="0" w:type="dxa"/>
              <w:right w:w="15" w:type="dxa"/>
            </w:tcMar>
            <w:vAlign w:val="bottom"/>
            <w:hideMark/>
          </w:tcPr>
          <w:p w14:paraId="73F69AC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9B9D34" w14:textId="77777777" w:rsidR="00A9264C" w:rsidRDefault="00A9264C" w:rsidP="00650483"/>
        </w:tc>
      </w:tr>
      <w:tr w:rsidR="00A9264C" w14:paraId="24DAA76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C7343B"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02B6EC4"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44F294" w14:textId="77777777" w:rsidR="00A9264C" w:rsidRDefault="00A9264C" w:rsidP="00650483">
            <w:pPr>
              <w:jc w:val="right"/>
              <w:rPr>
                <w:rFonts w:ascii="Calibri" w:hAnsi="Calibri" w:cs="Calibri"/>
                <w:color w:val="000000"/>
              </w:rPr>
            </w:pPr>
            <w:r>
              <w:rPr>
                <w:rFonts w:ascii="Calibri" w:hAnsi="Calibri" w:cs="Calibri"/>
                <w:color w:val="000000"/>
              </w:rPr>
              <w:t>85.049,00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1AD308" w14:textId="77777777" w:rsidR="00A9264C" w:rsidRDefault="00A9264C" w:rsidP="00650483">
            <w:pPr>
              <w:jc w:val="right"/>
              <w:rPr>
                <w:rFonts w:ascii="Calibri" w:hAnsi="Calibri" w:cs="Calibri"/>
                <w:color w:val="000000"/>
              </w:rPr>
            </w:pPr>
            <w:r>
              <w:rPr>
                <w:rFonts w:ascii="Calibri" w:hAnsi="Calibri" w:cs="Calibri"/>
                <w:color w:val="000000"/>
              </w:rPr>
              <w:t>66.014,43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1EDC22" w14:textId="77777777" w:rsidR="00A9264C" w:rsidRDefault="00A9264C" w:rsidP="00650483">
            <w:pPr>
              <w:jc w:val="right"/>
              <w:rPr>
                <w:rFonts w:ascii="Calibri" w:hAnsi="Calibri" w:cs="Calibri"/>
                <w:color w:val="000000"/>
              </w:rPr>
            </w:pPr>
            <w:r>
              <w:rPr>
                <w:rFonts w:ascii="Calibri" w:hAnsi="Calibri" w:cs="Calibri"/>
                <w:color w:val="000000"/>
              </w:rPr>
              <w:t>77,62</w:t>
            </w:r>
          </w:p>
        </w:tc>
        <w:tc>
          <w:tcPr>
            <w:tcW w:w="0" w:type="auto"/>
            <w:tcBorders>
              <w:top w:val="nil"/>
              <w:left w:val="nil"/>
              <w:bottom w:val="nil"/>
              <w:right w:val="nil"/>
            </w:tcBorders>
            <w:noWrap/>
            <w:tcMar>
              <w:top w:w="15" w:type="dxa"/>
              <w:left w:w="15" w:type="dxa"/>
              <w:bottom w:w="0" w:type="dxa"/>
              <w:right w:w="15" w:type="dxa"/>
            </w:tcMar>
            <w:vAlign w:val="bottom"/>
            <w:hideMark/>
          </w:tcPr>
          <w:p w14:paraId="5BEFD28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6B63A6" w14:textId="77777777" w:rsidR="00A9264C" w:rsidRDefault="00A9264C" w:rsidP="00650483"/>
        </w:tc>
      </w:tr>
      <w:tr w:rsidR="00A9264C" w14:paraId="21BA965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54FAEC" w14:textId="77777777" w:rsidR="00A9264C" w:rsidRDefault="00A9264C" w:rsidP="00650483">
            <w:pPr>
              <w:jc w:val="right"/>
              <w:rPr>
                <w:rFonts w:ascii="Calibri" w:hAnsi="Calibri" w:cs="Calibri"/>
                <w:color w:val="000000"/>
              </w:rPr>
            </w:pPr>
            <w:r>
              <w:rPr>
                <w:rFonts w:ascii="Calibri" w:hAnsi="Calibri" w:cs="Calibri"/>
                <w:color w:val="000000"/>
              </w:rPr>
              <w:t>3223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E2B2E24" w14:textId="77777777" w:rsidR="00A9264C" w:rsidRDefault="00A9264C" w:rsidP="00650483">
            <w:pPr>
              <w:rPr>
                <w:rFonts w:ascii="Calibri" w:hAnsi="Calibri" w:cs="Calibri"/>
                <w:color w:val="000000"/>
              </w:rPr>
            </w:pPr>
            <w:r>
              <w:rPr>
                <w:rFonts w:ascii="Calibri" w:hAnsi="Calibri" w:cs="Calibri"/>
                <w:color w:val="000000"/>
              </w:rPr>
              <w:t>Energija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95DF09"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9A52CF" w14:textId="77777777" w:rsidR="00A9264C" w:rsidRDefault="00A9264C" w:rsidP="00650483">
            <w:pPr>
              <w:jc w:val="right"/>
              <w:rPr>
                <w:rFonts w:ascii="Calibri" w:hAnsi="Calibri" w:cs="Calibri"/>
                <w:color w:val="000000"/>
              </w:rPr>
            </w:pPr>
            <w:r>
              <w:rPr>
                <w:rFonts w:ascii="Calibri" w:hAnsi="Calibri" w:cs="Calibri"/>
                <w:color w:val="000000"/>
              </w:rPr>
              <w:t>7.380,77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67907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C1DE0B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142FB97" w14:textId="77777777" w:rsidR="00A9264C" w:rsidRDefault="00A9264C" w:rsidP="00650483"/>
        </w:tc>
      </w:tr>
      <w:tr w:rsidR="00A9264C" w14:paraId="22E0158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2744B5" w14:textId="77777777" w:rsidR="00A9264C" w:rsidRDefault="00A9264C" w:rsidP="00650483">
            <w:pPr>
              <w:jc w:val="right"/>
              <w:rPr>
                <w:rFonts w:ascii="Calibri" w:hAnsi="Calibri" w:cs="Calibri"/>
                <w:color w:val="000000"/>
              </w:rPr>
            </w:pPr>
            <w:r>
              <w:rPr>
                <w:rFonts w:ascii="Calibri" w:hAnsi="Calibri" w:cs="Calibri"/>
                <w:color w:val="000000"/>
              </w:rPr>
              <w:t>3232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3837BD8" w14:textId="77777777" w:rsidR="00A9264C" w:rsidRDefault="00A9264C" w:rsidP="0065048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tekućeg</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proofErr w:type="gramStart"/>
            <w:r>
              <w:rPr>
                <w:rFonts w:ascii="Calibri" w:hAnsi="Calibri" w:cs="Calibri"/>
                <w:color w:val="000000"/>
              </w:rPr>
              <w:t>investicijskog</w:t>
            </w:r>
            <w:proofErr w:type="spellEnd"/>
            <w:r>
              <w:rPr>
                <w:rFonts w:ascii="Calibri" w:hAnsi="Calibri" w:cs="Calibri"/>
                <w:color w:val="000000"/>
              </w:rPr>
              <w:t xml:space="preserve">  </w:t>
            </w:r>
            <w:proofErr w:type="spellStart"/>
            <w:r>
              <w:rPr>
                <w:rFonts w:ascii="Calibri" w:hAnsi="Calibri" w:cs="Calibri"/>
                <w:color w:val="000000"/>
              </w:rPr>
              <w:t>održavanja</w:t>
            </w:r>
            <w:proofErr w:type="spellEnd"/>
            <w:proofErr w:type="gram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32C7C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2669D1" w14:textId="77777777" w:rsidR="00A9264C" w:rsidRDefault="00A9264C" w:rsidP="00650483">
            <w:pPr>
              <w:jc w:val="right"/>
              <w:rPr>
                <w:rFonts w:ascii="Calibri" w:hAnsi="Calibri" w:cs="Calibri"/>
                <w:color w:val="000000"/>
              </w:rPr>
            </w:pPr>
            <w:r>
              <w:rPr>
                <w:rFonts w:ascii="Calibri" w:hAnsi="Calibri" w:cs="Calibri"/>
                <w:color w:val="000000"/>
              </w:rPr>
              <w:t>40.952,16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B658E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77E92C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D1C0D8" w14:textId="77777777" w:rsidR="00A9264C" w:rsidRDefault="00A9264C" w:rsidP="00650483"/>
        </w:tc>
      </w:tr>
      <w:tr w:rsidR="00A9264C" w14:paraId="11BBC214"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A6CE03" w14:textId="77777777" w:rsidR="00A9264C" w:rsidRDefault="00A9264C" w:rsidP="00650483">
            <w:pPr>
              <w:jc w:val="right"/>
              <w:rPr>
                <w:rFonts w:ascii="Calibri" w:hAnsi="Calibri" w:cs="Calibri"/>
                <w:color w:val="000000"/>
              </w:rPr>
            </w:pPr>
            <w:r>
              <w:rPr>
                <w:rFonts w:ascii="Calibri" w:hAnsi="Calibri" w:cs="Calibri"/>
                <w:color w:val="000000"/>
              </w:rPr>
              <w:t>3234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F3A0721" w14:textId="77777777" w:rsidR="00A9264C" w:rsidRDefault="00A9264C" w:rsidP="00650483">
            <w:pPr>
              <w:rPr>
                <w:rFonts w:ascii="Calibri" w:hAnsi="Calibri" w:cs="Calibri"/>
                <w:color w:val="000000"/>
              </w:rPr>
            </w:pPr>
            <w:proofErr w:type="spellStart"/>
            <w:r>
              <w:rPr>
                <w:rFonts w:ascii="Calibri" w:hAnsi="Calibri" w:cs="Calibri"/>
                <w:color w:val="000000"/>
              </w:rPr>
              <w:t>Komunalne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30661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CA3A4D" w14:textId="77777777" w:rsidR="00A9264C" w:rsidRDefault="00A9264C" w:rsidP="00650483">
            <w:pPr>
              <w:jc w:val="right"/>
              <w:rPr>
                <w:rFonts w:ascii="Calibri" w:hAnsi="Calibri" w:cs="Calibri"/>
                <w:color w:val="000000"/>
              </w:rPr>
            </w:pPr>
            <w:r>
              <w:rPr>
                <w:rFonts w:ascii="Calibri" w:hAnsi="Calibri" w:cs="Calibri"/>
                <w:color w:val="000000"/>
              </w:rPr>
              <w:t>9.945,35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2B9F0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C80772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68FCEB" w14:textId="77777777" w:rsidR="00A9264C" w:rsidRDefault="00A9264C" w:rsidP="00650483"/>
        </w:tc>
      </w:tr>
      <w:tr w:rsidR="00A9264C" w14:paraId="41DA0AA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1132BC" w14:textId="77777777" w:rsidR="00A9264C" w:rsidRDefault="00A9264C" w:rsidP="00650483">
            <w:pPr>
              <w:jc w:val="right"/>
              <w:rPr>
                <w:rFonts w:ascii="Calibri" w:hAnsi="Calibri" w:cs="Calibri"/>
                <w:color w:val="000000"/>
              </w:rPr>
            </w:pPr>
            <w:r>
              <w:rPr>
                <w:rFonts w:ascii="Calibri" w:hAnsi="Calibri" w:cs="Calibri"/>
                <w:color w:val="000000"/>
              </w:rPr>
              <w:t>3292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DD43C5A" w14:textId="77777777" w:rsidR="00A9264C" w:rsidRDefault="00A9264C" w:rsidP="00650483">
            <w:pPr>
              <w:rPr>
                <w:rFonts w:ascii="Calibri" w:hAnsi="Calibri" w:cs="Calibri"/>
                <w:color w:val="000000"/>
              </w:rPr>
            </w:pPr>
            <w:proofErr w:type="spellStart"/>
            <w:r>
              <w:rPr>
                <w:rFonts w:ascii="Calibri" w:hAnsi="Calibri" w:cs="Calibri"/>
                <w:color w:val="000000"/>
              </w:rPr>
              <w:t>Premije</w:t>
            </w:r>
            <w:proofErr w:type="spellEnd"/>
            <w:r>
              <w:rPr>
                <w:rFonts w:ascii="Calibri" w:hAnsi="Calibri" w:cs="Calibri"/>
                <w:color w:val="000000"/>
              </w:rPr>
              <w:t xml:space="preserve"> </w:t>
            </w:r>
            <w:proofErr w:type="spellStart"/>
            <w:r>
              <w:rPr>
                <w:rFonts w:ascii="Calibri" w:hAnsi="Calibri" w:cs="Calibri"/>
                <w:color w:val="000000"/>
              </w:rPr>
              <w:t>osiguranja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1C0B7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F05B47" w14:textId="77777777" w:rsidR="00A9264C" w:rsidRDefault="00A9264C" w:rsidP="00650483">
            <w:pPr>
              <w:jc w:val="right"/>
              <w:rPr>
                <w:rFonts w:ascii="Calibri" w:hAnsi="Calibri" w:cs="Calibri"/>
                <w:color w:val="000000"/>
              </w:rPr>
            </w:pPr>
            <w:r>
              <w:rPr>
                <w:rFonts w:ascii="Calibri" w:hAnsi="Calibri" w:cs="Calibri"/>
                <w:color w:val="000000"/>
              </w:rPr>
              <w:t>7.736,15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EA691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6CF71D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F4E81E5" w14:textId="77777777" w:rsidR="00A9264C" w:rsidRDefault="00A9264C" w:rsidP="00650483"/>
        </w:tc>
      </w:tr>
      <w:tr w:rsidR="00A9264C" w14:paraId="666BFC6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4D7880D"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B8B3D54"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7BC9ADA" w14:textId="77777777" w:rsidR="00A9264C" w:rsidRDefault="00A9264C" w:rsidP="00650483">
            <w:pPr>
              <w:jc w:val="right"/>
              <w:rPr>
                <w:rFonts w:ascii="Calibri" w:hAnsi="Calibri" w:cs="Calibri"/>
                <w:color w:val="000000"/>
              </w:rPr>
            </w:pPr>
            <w:r>
              <w:rPr>
                <w:rFonts w:ascii="Calibri" w:hAnsi="Calibri" w:cs="Calibri"/>
                <w:color w:val="000000"/>
              </w:rPr>
              <w:t>115.655,31</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98D8725" w14:textId="77777777" w:rsidR="00A9264C" w:rsidRDefault="00A9264C" w:rsidP="00650483">
            <w:pPr>
              <w:jc w:val="right"/>
              <w:rPr>
                <w:rFonts w:ascii="Calibri" w:hAnsi="Calibri" w:cs="Calibri"/>
                <w:color w:val="000000"/>
              </w:rPr>
            </w:pPr>
            <w:r>
              <w:rPr>
                <w:rFonts w:ascii="Calibri" w:hAnsi="Calibri" w:cs="Calibri"/>
                <w:color w:val="000000"/>
              </w:rPr>
              <w:t>50.735,11</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5866A23" w14:textId="77777777" w:rsidR="00A9264C" w:rsidRDefault="00A9264C" w:rsidP="00650483">
            <w:pPr>
              <w:jc w:val="right"/>
              <w:rPr>
                <w:rFonts w:ascii="Calibri" w:hAnsi="Calibri" w:cs="Calibri"/>
                <w:color w:val="000000"/>
              </w:rPr>
            </w:pPr>
            <w:r>
              <w:rPr>
                <w:rFonts w:ascii="Calibri" w:hAnsi="Calibri" w:cs="Calibri"/>
                <w:color w:val="000000"/>
              </w:rPr>
              <w:t>43,87</w:t>
            </w:r>
          </w:p>
        </w:tc>
        <w:tc>
          <w:tcPr>
            <w:tcW w:w="0" w:type="auto"/>
            <w:tcBorders>
              <w:top w:val="nil"/>
              <w:left w:val="nil"/>
              <w:bottom w:val="nil"/>
              <w:right w:val="nil"/>
            </w:tcBorders>
            <w:noWrap/>
            <w:tcMar>
              <w:top w:w="15" w:type="dxa"/>
              <w:left w:w="15" w:type="dxa"/>
              <w:bottom w:w="0" w:type="dxa"/>
              <w:right w:w="15" w:type="dxa"/>
            </w:tcMar>
            <w:vAlign w:val="bottom"/>
            <w:hideMark/>
          </w:tcPr>
          <w:p w14:paraId="20A2966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871F260" w14:textId="77777777" w:rsidR="00A9264C" w:rsidRDefault="00A9264C" w:rsidP="00650483"/>
        </w:tc>
      </w:tr>
      <w:tr w:rsidR="00A9264C" w14:paraId="6097C3A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BDF538"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D755956"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F0F29D" w14:textId="77777777" w:rsidR="00A9264C" w:rsidRDefault="00A9264C" w:rsidP="00650483">
            <w:pPr>
              <w:jc w:val="right"/>
              <w:rPr>
                <w:rFonts w:ascii="Calibri" w:hAnsi="Calibri" w:cs="Calibri"/>
                <w:color w:val="000000"/>
              </w:rPr>
            </w:pPr>
            <w:r>
              <w:rPr>
                <w:rFonts w:ascii="Calibri" w:hAnsi="Calibri" w:cs="Calibri"/>
                <w:color w:val="000000"/>
              </w:rPr>
              <w:t>115.655,31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98379D" w14:textId="77777777" w:rsidR="00A9264C" w:rsidRDefault="00A9264C" w:rsidP="00650483">
            <w:pPr>
              <w:jc w:val="right"/>
              <w:rPr>
                <w:rFonts w:ascii="Calibri" w:hAnsi="Calibri" w:cs="Calibri"/>
                <w:color w:val="000000"/>
              </w:rPr>
            </w:pPr>
            <w:r>
              <w:rPr>
                <w:rFonts w:ascii="Calibri" w:hAnsi="Calibri" w:cs="Calibri"/>
                <w:color w:val="000000"/>
              </w:rPr>
              <w:t>50.735,11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9A8649" w14:textId="77777777" w:rsidR="00A9264C" w:rsidRDefault="00A9264C" w:rsidP="00650483">
            <w:pPr>
              <w:jc w:val="right"/>
              <w:rPr>
                <w:rFonts w:ascii="Calibri" w:hAnsi="Calibri" w:cs="Calibri"/>
                <w:color w:val="000000"/>
              </w:rPr>
            </w:pPr>
            <w:r>
              <w:rPr>
                <w:rFonts w:ascii="Calibri" w:hAnsi="Calibri" w:cs="Calibri"/>
                <w:color w:val="000000"/>
              </w:rPr>
              <w:t>43,87</w:t>
            </w:r>
          </w:p>
        </w:tc>
        <w:tc>
          <w:tcPr>
            <w:tcW w:w="0" w:type="auto"/>
            <w:tcBorders>
              <w:top w:val="nil"/>
              <w:left w:val="nil"/>
              <w:bottom w:val="nil"/>
              <w:right w:val="nil"/>
            </w:tcBorders>
            <w:noWrap/>
            <w:tcMar>
              <w:top w:w="15" w:type="dxa"/>
              <w:left w:w="15" w:type="dxa"/>
              <w:bottom w:w="0" w:type="dxa"/>
              <w:right w:w="15" w:type="dxa"/>
            </w:tcMar>
            <w:vAlign w:val="bottom"/>
            <w:hideMark/>
          </w:tcPr>
          <w:p w14:paraId="581E68E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1AC0DBD" w14:textId="77777777" w:rsidR="00A9264C" w:rsidRDefault="00A9264C" w:rsidP="00650483"/>
        </w:tc>
      </w:tr>
      <w:tr w:rsidR="00A9264C" w14:paraId="1CB33D4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38EBA1" w14:textId="77777777" w:rsidR="00A9264C" w:rsidRDefault="00A9264C" w:rsidP="00650483">
            <w:pPr>
              <w:jc w:val="right"/>
              <w:rPr>
                <w:rFonts w:ascii="Calibri" w:hAnsi="Calibri" w:cs="Calibri"/>
                <w:color w:val="000000"/>
              </w:rPr>
            </w:pPr>
            <w:r>
              <w:rPr>
                <w:rFonts w:ascii="Calibri" w:hAnsi="Calibri" w:cs="Calibri"/>
                <w:color w:val="000000"/>
              </w:rPr>
              <w:t>3223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7B447CB" w14:textId="77777777" w:rsidR="00A9264C" w:rsidRDefault="00A9264C" w:rsidP="00650483">
            <w:pPr>
              <w:rPr>
                <w:rFonts w:ascii="Calibri" w:hAnsi="Calibri" w:cs="Calibri"/>
                <w:color w:val="000000"/>
              </w:rPr>
            </w:pPr>
            <w:r>
              <w:rPr>
                <w:rFonts w:ascii="Calibri" w:hAnsi="Calibri" w:cs="Calibri"/>
                <w:color w:val="000000"/>
              </w:rPr>
              <w:t>Energija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331B7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B0E969" w14:textId="77777777" w:rsidR="00A9264C" w:rsidRDefault="00A9264C" w:rsidP="00650483">
            <w:pPr>
              <w:jc w:val="right"/>
              <w:rPr>
                <w:rFonts w:ascii="Calibri" w:hAnsi="Calibri" w:cs="Calibri"/>
                <w:color w:val="000000"/>
              </w:rPr>
            </w:pPr>
            <w:r>
              <w:rPr>
                <w:rFonts w:ascii="Calibri" w:hAnsi="Calibri" w:cs="Calibri"/>
                <w:color w:val="000000"/>
              </w:rPr>
              <w:t>50.119,66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F74AC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FFD2BE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8B2FBD" w14:textId="77777777" w:rsidR="00A9264C" w:rsidRDefault="00A9264C" w:rsidP="00650483"/>
        </w:tc>
      </w:tr>
      <w:tr w:rsidR="00A9264C" w14:paraId="70F6C5F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41A70E" w14:textId="77777777" w:rsidR="00A9264C" w:rsidRDefault="00A9264C" w:rsidP="00650483">
            <w:pPr>
              <w:jc w:val="right"/>
              <w:rPr>
                <w:rFonts w:ascii="Calibri" w:hAnsi="Calibri" w:cs="Calibri"/>
                <w:color w:val="000000"/>
              </w:rPr>
            </w:pPr>
            <w:r>
              <w:rPr>
                <w:rFonts w:ascii="Calibri" w:hAnsi="Calibri" w:cs="Calibri"/>
                <w:color w:val="000000"/>
              </w:rPr>
              <w:t>3234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8B27FA8" w14:textId="77777777" w:rsidR="00A9264C" w:rsidRDefault="00A9264C" w:rsidP="00650483">
            <w:pPr>
              <w:rPr>
                <w:rFonts w:ascii="Calibri" w:hAnsi="Calibri" w:cs="Calibri"/>
                <w:color w:val="000000"/>
              </w:rPr>
            </w:pPr>
            <w:proofErr w:type="spellStart"/>
            <w:r>
              <w:rPr>
                <w:rFonts w:ascii="Calibri" w:hAnsi="Calibri" w:cs="Calibri"/>
                <w:color w:val="000000"/>
              </w:rPr>
              <w:t>Komunalne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D8130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5E6921" w14:textId="77777777" w:rsidR="00A9264C" w:rsidRDefault="00A9264C" w:rsidP="00650483">
            <w:pPr>
              <w:jc w:val="right"/>
              <w:rPr>
                <w:rFonts w:ascii="Calibri" w:hAnsi="Calibri" w:cs="Calibri"/>
                <w:color w:val="000000"/>
              </w:rPr>
            </w:pPr>
            <w:r>
              <w:rPr>
                <w:rFonts w:ascii="Calibri" w:hAnsi="Calibri" w:cs="Calibri"/>
                <w:color w:val="000000"/>
              </w:rPr>
              <w:t>615,45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F3E75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DFDB71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9669F36" w14:textId="77777777" w:rsidR="00A9264C" w:rsidRDefault="00A9264C" w:rsidP="00650483"/>
        </w:tc>
      </w:tr>
      <w:tr w:rsidR="00A9264C" w14:paraId="177CC40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6165FFD"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36D4819"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273C317" w14:textId="77777777" w:rsidR="00A9264C" w:rsidRDefault="00A9264C" w:rsidP="00650483">
            <w:pPr>
              <w:jc w:val="right"/>
              <w:rPr>
                <w:rFonts w:ascii="Calibri" w:hAnsi="Calibri" w:cs="Calibri"/>
                <w:color w:val="000000"/>
              </w:rPr>
            </w:pPr>
            <w:r>
              <w:rPr>
                <w:rFonts w:ascii="Calibri" w:hAnsi="Calibri" w:cs="Calibri"/>
                <w:color w:val="000000"/>
              </w:rPr>
              <w:t>10.398,00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E104BA7" w14:textId="77777777" w:rsidR="00A9264C" w:rsidRDefault="00A9264C" w:rsidP="00650483">
            <w:pPr>
              <w:jc w:val="right"/>
              <w:rPr>
                <w:rFonts w:ascii="Calibri" w:hAnsi="Calibri" w:cs="Calibri"/>
                <w:color w:val="000000"/>
              </w:rPr>
            </w:pPr>
            <w:r>
              <w:rPr>
                <w:rFonts w:ascii="Calibri" w:hAnsi="Calibri" w:cs="Calibri"/>
                <w:color w:val="000000"/>
              </w:rPr>
              <w:t>6.925,00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2334113" w14:textId="77777777" w:rsidR="00A9264C" w:rsidRDefault="00A9264C" w:rsidP="00650483">
            <w:pPr>
              <w:jc w:val="right"/>
              <w:rPr>
                <w:rFonts w:ascii="Calibri" w:hAnsi="Calibri" w:cs="Calibri"/>
                <w:color w:val="000000"/>
              </w:rPr>
            </w:pPr>
            <w:r>
              <w:rPr>
                <w:rFonts w:ascii="Calibri" w:hAnsi="Calibri" w:cs="Calibri"/>
                <w:color w:val="000000"/>
              </w:rPr>
              <w:t>66,60</w:t>
            </w:r>
          </w:p>
        </w:tc>
        <w:tc>
          <w:tcPr>
            <w:tcW w:w="0" w:type="auto"/>
            <w:tcBorders>
              <w:top w:val="nil"/>
              <w:left w:val="nil"/>
              <w:bottom w:val="nil"/>
              <w:right w:val="nil"/>
            </w:tcBorders>
            <w:noWrap/>
            <w:tcMar>
              <w:top w:w="15" w:type="dxa"/>
              <w:left w:w="15" w:type="dxa"/>
              <w:bottom w:w="0" w:type="dxa"/>
              <w:right w:w="15" w:type="dxa"/>
            </w:tcMar>
            <w:vAlign w:val="bottom"/>
            <w:hideMark/>
          </w:tcPr>
          <w:p w14:paraId="735455F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7292F7" w14:textId="77777777" w:rsidR="00A9264C" w:rsidRDefault="00A9264C" w:rsidP="00650483"/>
        </w:tc>
      </w:tr>
      <w:tr w:rsidR="00A9264C" w14:paraId="3B4A1A04"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7A1B03"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F6B1854"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915156" w14:textId="77777777" w:rsidR="00A9264C" w:rsidRDefault="00A9264C" w:rsidP="00650483">
            <w:pPr>
              <w:jc w:val="right"/>
              <w:rPr>
                <w:rFonts w:ascii="Calibri" w:hAnsi="Calibri" w:cs="Calibri"/>
                <w:color w:val="000000"/>
              </w:rPr>
            </w:pPr>
            <w:r>
              <w:rPr>
                <w:rFonts w:ascii="Calibri" w:hAnsi="Calibri" w:cs="Calibri"/>
                <w:color w:val="000000"/>
              </w:rPr>
              <w:t>10.398,00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EA5624" w14:textId="77777777" w:rsidR="00A9264C" w:rsidRDefault="00A9264C" w:rsidP="00650483">
            <w:pPr>
              <w:jc w:val="right"/>
              <w:rPr>
                <w:rFonts w:ascii="Calibri" w:hAnsi="Calibri" w:cs="Calibri"/>
                <w:color w:val="000000"/>
              </w:rPr>
            </w:pPr>
            <w:r>
              <w:rPr>
                <w:rFonts w:ascii="Calibri" w:hAnsi="Calibri" w:cs="Calibri"/>
                <w:color w:val="000000"/>
              </w:rPr>
              <w:t>6.925,00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F76D55" w14:textId="77777777" w:rsidR="00A9264C" w:rsidRDefault="00A9264C" w:rsidP="00650483">
            <w:pPr>
              <w:jc w:val="right"/>
              <w:rPr>
                <w:rFonts w:ascii="Calibri" w:hAnsi="Calibri" w:cs="Calibri"/>
                <w:color w:val="000000"/>
              </w:rPr>
            </w:pPr>
            <w:r>
              <w:rPr>
                <w:rFonts w:ascii="Calibri" w:hAnsi="Calibri" w:cs="Calibri"/>
                <w:color w:val="000000"/>
              </w:rPr>
              <w:t>66,60</w:t>
            </w:r>
          </w:p>
        </w:tc>
        <w:tc>
          <w:tcPr>
            <w:tcW w:w="0" w:type="auto"/>
            <w:tcBorders>
              <w:top w:val="nil"/>
              <w:left w:val="nil"/>
              <w:bottom w:val="nil"/>
              <w:right w:val="nil"/>
            </w:tcBorders>
            <w:noWrap/>
            <w:tcMar>
              <w:top w:w="15" w:type="dxa"/>
              <w:left w:w="15" w:type="dxa"/>
              <w:bottom w:w="0" w:type="dxa"/>
              <w:right w:w="15" w:type="dxa"/>
            </w:tcMar>
            <w:vAlign w:val="bottom"/>
            <w:hideMark/>
          </w:tcPr>
          <w:p w14:paraId="122A2FF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7E1720" w14:textId="77777777" w:rsidR="00A9264C" w:rsidRDefault="00A9264C" w:rsidP="00650483"/>
        </w:tc>
      </w:tr>
      <w:tr w:rsidR="00A9264C" w14:paraId="2E16905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D4DACE" w14:textId="77777777" w:rsidR="00A9264C" w:rsidRDefault="00A9264C" w:rsidP="00650483">
            <w:pPr>
              <w:jc w:val="right"/>
              <w:rPr>
                <w:rFonts w:ascii="Calibri" w:hAnsi="Calibri" w:cs="Calibri"/>
                <w:color w:val="000000"/>
              </w:rPr>
            </w:pPr>
            <w:r>
              <w:rPr>
                <w:rFonts w:ascii="Calibri" w:hAnsi="Calibri" w:cs="Calibri"/>
                <w:color w:val="000000"/>
              </w:rPr>
              <w:t>3225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4DAD207" w14:textId="77777777" w:rsidR="00A9264C" w:rsidRDefault="00A9264C" w:rsidP="00650483">
            <w:pPr>
              <w:rPr>
                <w:rFonts w:ascii="Calibri" w:hAnsi="Calibri" w:cs="Calibri"/>
                <w:color w:val="000000"/>
              </w:rPr>
            </w:pPr>
            <w:proofErr w:type="spellStart"/>
            <w:r>
              <w:rPr>
                <w:rFonts w:ascii="Calibri" w:hAnsi="Calibri" w:cs="Calibri"/>
                <w:color w:val="000000"/>
              </w:rPr>
              <w:t>Sitni</w:t>
            </w:r>
            <w:proofErr w:type="spellEnd"/>
            <w:r>
              <w:rPr>
                <w:rFonts w:ascii="Calibri" w:hAnsi="Calibri" w:cs="Calibri"/>
                <w:color w:val="000000"/>
              </w:rPr>
              <w:t xml:space="preserve"> </w:t>
            </w:r>
            <w:proofErr w:type="spellStart"/>
            <w:r>
              <w:rPr>
                <w:rFonts w:ascii="Calibri" w:hAnsi="Calibri" w:cs="Calibri"/>
                <w:color w:val="000000"/>
              </w:rPr>
              <w:t>inventar</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autogume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B80B1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8D71AE"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4EE64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AE4B88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38846F2" w14:textId="77777777" w:rsidR="00A9264C" w:rsidRDefault="00A9264C" w:rsidP="00650483"/>
        </w:tc>
      </w:tr>
      <w:tr w:rsidR="00A9264C" w14:paraId="3A0019D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AB94E6" w14:textId="77777777" w:rsidR="00A9264C" w:rsidRDefault="00A9264C" w:rsidP="00650483">
            <w:pPr>
              <w:jc w:val="right"/>
              <w:rPr>
                <w:rFonts w:ascii="Calibri" w:hAnsi="Calibri" w:cs="Calibri"/>
                <w:color w:val="000000"/>
              </w:rPr>
            </w:pPr>
            <w:r>
              <w:rPr>
                <w:rFonts w:ascii="Calibri" w:hAnsi="Calibri" w:cs="Calibri"/>
                <w:color w:val="000000"/>
              </w:rPr>
              <w:t>3234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B7BFFBC" w14:textId="77777777" w:rsidR="00A9264C" w:rsidRDefault="00A9264C" w:rsidP="00650483">
            <w:pPr>
              <w:rPr>
                <w:rFonts w:ascii="Calibri" w:hAnsi="Calibri" w:cs="Calibri"/>
                <w:color w:val="000000"/>
              </w:rPr>
            </w:pPr>
            <w:proofErr w:type="spellStart"/>
            <w:r>
              <w:rPr>
                <w:rFonts w:ascii="Calibri" w:hAnsi="Calibri" w:cs="Calibri"/>
                <w:color w:val="000000"/>
              </w:rPr>
              <w:t>Komunalne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0EDAB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EA5FD9" w14:textId="77777777" w:rsidR="00A9264C" w:rsidRDefault="00A9264C" w:rsidP="00650483">
            <w:pPr>
              <w:jc w:val="right"/>
              <w:rPr>
                <w:rFonts w:ascii="Calibri" w:hAnsi="Calibri" w:cs="Calibri"/>
                <w:color w:val="000000"/>
              </w:rPr>
            </w:pPr>
            <w:r>
              <w:rPr>
                <w:rFonts w:ascii="Calibri" w:hAnsi="Calibri" w:cs="Calibri"/>
                <w:color w:val="000000"/>
              </w:rPr>
              <w:t>6.925,00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6BE3D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710B16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672B7C0" w14:textId="77777777" w:rsidR="00A9264C" w:rsidRDefault="00A9264C" w:rsidP="00650483"/>
        </w:tc>
      </w:tr>
      <w:tr w:rsidR="00A9264C" w14:paraId="1FAA9A27"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0EC25D2" w14:textId="77777777" w:rsidR="00A9264C" w:rsidRDefault="00A9264C" w:rsidP="00650483">
            <w:pPr>
              <w:rPr>
                <w:rFonts w:ascii="Calibri" w:hAnsi="Calibri" w:cs="Calibri"/>
                <w:color w:val="000000"/>
              </w:rPr>
            </w:pPr>
            <w:r>
              <w:rPr>
                <w:rFonts w:ascii="Calibri" w:hAnsi="Calibri" w:cs="Calibri"/>
                <w:color w:val="000000"/>
              </w:rPr>
              <w:lastRenderedPageBreak/>
              <w:t>Akt/</w:t>
            </w:r>
            <w:proofErr w:type="spellStart"/>
            <w:r>
              <w:rPr>
                <w:rFonts w:ascii="Calibri" w:hAnsi="Calibri" w:cs="Calibri"/>
                <w:color w:val="000000"/>
              </w:rPr>
              <w:t>projekt</w:t>
            </w:r>
            <w:proofErr w:type="spellEnd"/>
            <w:r>
              <w:rPr>
                <w:rFonts w:ascii="Calibri" w:hAnsi="Calibri" w:cs="Calibri"/>
                <w:color w:val="000000"/>
              </w:rPr>
              <w:t>: A100764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E73C586" w14:textId="77777777" w:rsidR="00A9264C" w:rsidRDefault="00A9264C" w:rsidP="00650483">
            <w:pPr>
              <w:rPr>
                <w:rFonts w:ascii="Calibri" w:hAnsi="Calibri" w:cs="Calibri"/>
                <w:color w:val="000000"/>
              </w:rPr>
            </w:pPr>
            <w:r>
              <w:rPr>
                <w:rFonts w:ascii="Calibri" w:hAnsi="Calibri" w:cs="Calibri"/>
                <w:color w:val="000000"/>
              </w:rPr>
              <w:t>ODRŽAVANJE POSTROJENJA I OPREME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A6D9685" w14:textId="77777777" w:rsidR="00A9264C" w:rsidRDefault="00A9264C" w:rsidP="00650483">
            <w:pPr>
              <w:jc w:val="right"/>
              <w:rPr>
                <w:rFonts w:ascii="Calibri" w:hAnsi="Calibri" w:cs="Calibri"/>
                <w:color w:val="000000"/>
              </w:rPr>
            </w:pPr>
            <w:r>
              <w:rPr>
                <w:rFonts w:ascii="Calibri" w:hAnsi="Calibri" w:cs="Calibri"/>
                <w:color w:val="000000"/>
              </w:rPr>
              <w:t>6.769,00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9345B70" w14:textId="77777777" w:rsidR="00A9264C" w:rsidRDefault="00A9264C" w:rsidP="00650483">
            <w:pPr>
              <w:jc w:val="right"/>
              <w:rPr>
                <w:rFonts w:ascii="Calibri" w:hAnsi="Calibri" w:cs="Calibri"/>
                <w:color w:val="000000"/>
              </w:rPr>
            </w:pPr>
            <w:r>
              <w:rPr>
                <w:rFonts w:ascii="Calibri" w:hAnsi="Calibri" w:cs="Calibri"/>
                <w:color w:val="000000"/>
              </w:rPr>
              <w:t>2.260,22</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A4997A" w14:textId="77777777" w:rsidR="00A9264C" w:rsidRDefault="00A9264C" w:rsidP="00650483">
            <w:pPr>
              <w:jc w:val="right"/>
              <w:rPr>
                <w:rFonts w:ascii="Calibri" w:hAnsi="Calibri" w:cs="Calibri"/>
                <w:color w:val="000000"/>
              </w:rPr>
            </w:pPr>
            <w:r>
              <w:rPr>
                <w:rFonts w:ascii="Calibri" w:hAnsi="Calibri" w:cs="Calibri"/>
                <w:color w:val="000000"/>
              </w:rPr>
              <w:t>33,39</w:t>
            </w:r>
          </w:p>
        </w:tc>
        <w:tc>
          <w:tcPr>
            <w:tcW w:w="0" w:type="auto"/>
            <w:tcBorders>
              <w:top w:val="nil"/>
              <w:left w:val="nil"/>
              <w:bottom w:val="nil"/>
              <w:right w:val="nil"/>
            </w:tcBorders>
            <w:noWrap/>
            <w:tcMar>
              <w:top w:w="15" w:type="dxa"/>
              <w:left w:w="15" w:type="dxa"/>
              <w:bottom w:w="0" w:type="dxa"/>
              <w:right w:w="15" w:type="dxa"/>
            </w:tcMar>
            <w:vAlign w:val="bottom"/>
            <w:hideMark/>
          </w:tcPr>
          <w:p w14:paraId="1DA0A33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A2D3F8" w14:textId="77777777" w:rsidR="00A9264C" w:rsidRDefault="00A9264C" w:rsidP="00650483"/>
        </w:tc>
      </w:tr>
      <w:tr w:rsidR="00A9264C" w14:paraId="2DD3DCA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EE88176"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8BB8E04"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E441CEB" w14:textId="77777777" w:rsidR="00A9264C" w:rsidRDefault="00A9264C" w:rsidP="00650483">
            <w:pPr>
              <w:jc w:val="right"/>
              <w:rPr>
                <w:rFonts w:ascii="Calibri" w:hAnsi="Calibri" w:cs="Calibri"/>
                <w:color w:val="000000"/>
              </w:rPr>
            </w:pPr>
            <w:r>
              <w:rPr>
                <w:rFonts w:ascii="Calibri" w:hAnsi="Calibri" w:cs="Calibri"/>
                <w:color w:val="000000"/>
              </w:rPr>
              <w:t>6.769,00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616720A" w14:textId="77777777" w:rsidR="00A9264C" w:rsidRDefault="00A9264C" w:rsidP="00650483">
            <w:pPr>
              <w:jc w:val="right"/>
              <w:rPr>
                <w:rFonts w:ascii="Calibri" w:hAnsi="Calibri" w:cs="Calibri"/>
                <w:color w:val="000000"/>
              </w:rPr>
            </w:pPr>
            <w:r>
              <w:rPr>
                <w:rFonts w:ascii="Calibri" w:hAnsi="Calibri" w:cs="Calibri"/>
                <w:color w:val="000000"/>
              </w:rPr>
              <w:t>2.260,22</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621971C" w14:textId="77777777" w:rsidR="00A9264C" w:rsidRDefault="00A9264C" w:rsidP="00650483">
            <w:pPr>
              <w:jc w:val="right"/>
              <w:rPr>
                <w:rFonts w:ascii="Calibri" w:hAnsi="Calibri" w:cs="Calibri"/>
                <w:color w:val="000000"/>
              </w:rPr>
            </w:pPr>
            <w:r>
              <w:rPr>
                <w:rFonts w:ascii="Calibri" w:hAnsi="Calibri" w:cs="Calibri"/>
                <w:color w:val="000000"/>
              </w:rPr>
              <w:t>33,39</w:t>
            </w:r>
          </w:p>
        </w:tc>
        <w:tc>
          <w:tcPr>
            <w:tcW w:w="0" w:type="auto"/>
            <w:tcBorders>
              <w:top w:val="nil"/>
              <w:left w:val="nil"/>
              <w:bottom w:val="nil"/>
              <w:right w:val="nil"/>
            </w:tcBorders>
            <w:noWrap/>
            <w:tcMar>
              <w:top w:w="15" w:type="dxa"/>
              <w:left w:w="15" w:type="dxa"/>
              <w:bottom w:w="0" w:type="dxa"/>
              <w:right w:w="15" w:type="dxa"/>
            </w:tcMar>
            <w:vAlign w:val="bottom"/>
            <w:hideMark/>
          </w:tcPr>
          <w:p w14:paraId="01AF173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197CC2" w14:textId="77777777" w:rsidR="00A9264C" w:rsidRDefault="00A9264C" w:rsidP="00650483"/>
        </w:tc>
      </w:tr>
      <w:tr w:rsidR="00A9264C" w14:paraId="22EC6B5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C573D3"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8F9281D"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84BECB" w14:textId="77777777" w:rsidR="00A9264C" w:rsidRDefault="00A9264C" w:rsidP="00650483">
            <w:pPr>
              <w:jc w:val="right"/>
              <w:rPr>
                <w:rFonts w:ascii="Calibri" w:hAnsi="Calibri" w:cs="Calibri"/>
                <w:color w:val="000000"/>
              </w:rPr>
            </w:pPr>
            <w:r>
              <w:rPr>
                <w:rFonts w:ascii="Calibri" w:hAnsi="Calibri" w:cs="Calibri"/>
                <w:color w:val="000000"/>
              </w:rPr>
              <w:t>6.769,00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985EEC" w14:textId="77777777" w:rsidR="00A9264C" w:rsidRDefault="00A9264C" w:rsidP="00650483">
            <w:pPr>
              <w:jc w:val="right"/>
              <w:rPr>
                <w:rFonts w:ascii="Calibri" w:hAnsi="Calibri" w:cs="Calibri"/>
                <w:color w:val="000000"/>
              </w:rPr>
            </w:pPr>
            <w:r>
              <w:rPr>
                <w:rFonts w:ascii="Calibri" w:hAnsi="Calibri" w:cs="Calibri"/>
                <w:color w:val="000000"/>
              </w:rPr>
              <w:t>2.260,22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7E29CC" w14:textId="77777777" w:rsidR="00A9264C" w:rsidRDefault="00A9264C" w:rsidP="00650483">
            <w:pPr>
              <w:jc w:val="right"/>
              <w:rPr>
                <w:rFonts w:ascii="Calibri" w:hAnsi="Calibri" w:cs="Calibri"/>
                <w:color w:val="000000"/>
              </w:rPr>
            </w:pPr>
            <w:r>
              <w:rPr>
                <w:rFonts w:ascii="Calibri" w:hAnsi="Calibri" w:cs="Calibri"/>
                <w:color w:val="000000"/>
              </w:rPr>
              <w:t>33,39</w:t>
            </w:r>
          </w:p>
        </w:tc>
        <w:tc>
          <w:tcPr>
            <w:tcW w:w="0" w:type="auto"/>
            <w:tcBorders>
              <w:top w:val="nil"/>
              <w:left w:val="nil"/>
              <w:bottom w:val="nil"/>
              <w:right w:val="nil"/>
            </w:tcBorders>
            <w:noWrap/>
            <w:tcMar>
              <w:top w:w="15" w:type="dxa"/>
              <w:left w:w="15" w:type="dxa"/>
              <w:bottom w:w="0" w:type="dxa"/>
              <w:right w:w="15" w:type="dxa"/>
            </w:tcMar>
            <w:vAlign w:val="bottom"/>
            <w:hideMark/>
          </w:tcPr>
          <w:p w14:paraId="57165B7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BEB9D9" w14:textId="77777777" w:rsidR="00A9264C" w:rsidRDefault="00A9264C" w:rsidP="00650483"/>
        </w:tc>
      </w:tr>
      <w:tr w:rsidR="00A9264C" w14:paraId="78FDD48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DF84BB" w14:textId="77777777" w:rsidR="00A9264C" w:rsidRDefault="00A9264C" w:rsidP="00650483">
            <w:pPr>
              <w:jc w:val="right"/>
              <w:rPr>
                <w:rFonts w:ascii="Calibri" w:hAnsi="Calibri" w:cs="Calibri"/>
                <w:color w:val="000000"/>
              </w:rPr>
            </w:pPr>
            <w:r>
              <w:rPr>
                <w:rFonts w:ascii="Calibri" w:hAnsi="Calibri" w:cs="Calibri"/>
                <w:color w:val="000000"/>
              </w:rPr>
              <w:t>3232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3F3F1BF" w14:textId="77777777" w:rsidR="00A9264C" w:rsidRDefault="00A9264C" w:rsidP="0065048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tekućeg</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proofErr w:type="gramStart"/>
            <w:r>
              <w:rPr>
                <w:rFonts w:ascii="Calibri" w:hAnsi="Calibri" w:cs="Calibri"/>
                <w:color w:val="000000"/>
              </w:rPr>
              <w:t>investicijskog</w:t>
            </w:r>
            <w:proofErr w:type="spellEnd"/>
            <w:r>
              <w:rPr>
                <w:rFonts w:ascii="Calibri" w:hAnsi="Calibri" w:cs="Calibri"/>
                <w:color w:val="000000"/>
              </w:rPr>
              <w:t xml:space="preserve">  </w:t>
            </w:r>
            <w:proofErr w:type="spellStart"/>
            <w:r>
              <w:rPr>
                <w:rFonts w:ascii="Calibri" w:hAnsi="Calibri" w:cs="Calibri"/>
                <w:color w:val="000000"/>
              </w:rPr>
              <w:t>održavanja</w:t>
            </w:r>
            <w:proofErr w:type="spellEnd"/>
            <w:proofErr w:type="gram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8DF0D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5E7599" w14:textId="77777777" w:rsidR="00A9264C" w:rsidRDefault="00A9264C" w:rsidP="00650483">
            <w:pPr>
              <w:jc w:val="right"/>
              <w:rPr>
                <w:rFonts w:ascii="Calibri" w:hAnsi="Calibri" w:cs="Calibri"/>
                <w:color w:val="000000"/>
              </w:rPr>
            </w:pPr>
            <w:r>
              <w:rPr>
                <w:rFonts w:ascii="Calibri" w:hAnsi="Calibri" w:cs="Calibri"/>
                <w:color w:val="000000"/>
              </w:rPr>
              <w:t>2.260,22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D25F9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BA960F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F8F5E2" w14:textId="77777777" w:rsidR="00A9264C" w:rsidRDefault="00A9264C" w:rsidP="00650483"/>
        </w:tc>
      </w:tr>
      <w:tr w:rsidR="00A9264C" w14:paraId="102441E7"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CCE97A2"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K100757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C9BE702" w14:textId="77777777" w:rsidR="00A9264C" w:rsidRDefault="00A9264C" w:rsidP="00650483">
            <w:pPr>
              <w:rPr>
                <w:rFonts w:ascii="Calibri" w:hAnsi="Calibri" w:cs="Calibri"/>
                <w:color w:val="000000"/>
              </w:rPr>
            </w:pPr>
            <w:r>
              <w:rPr>
                <w:rFonts w:ascii="Calibri" w:hAnsi="Calibri" w:cs="Calibri"/>
                <w:color w:val="000000"/>
              </w:rPr>
              <w:t>OPREMANJE OPĆINSKE ZGRADE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3FA2AAA" w14:textId="77777777" w:rsidR="00A9264C" w:rsidRDefault="00A9264C" w:rsidP="00650483">
            <w:pPr>
              <w:jc w:val="right"/>
              <w:rPr>
                <w:rFonts w:ascii="Calibri" w:hAnsi="Calibri" w:cs="Calibri"/>
                <w:color w:val="000000"/>
              </w:rPr>
            </w:pPr>
            <w:r>
              <w:rPr>
                <w:rFonts w:ascii="Calibri" w:hAnsi="Calibri" w:cs="Calibri"/>
                <w:color w:val="000000"/>
              </w:rPr>
              <w:t>43.945,70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F43AE07" w14:textId="77777777" w:rsidR="00A9264C" w:rsidRDefault="00A9264C" w:rsidP="00650483">
            <w:pPr>
              <w:jc w:val="right"/>
              <w:rPr>
                <w:rFonts w:ascii="Calibri" w:hAnsi="Calibri" w:cs="Calibri"/>
                <w:color w:val="000000"/>
              </w:rPr>
            </w:pPr>
            <w:r>
              <w:rPr>
                <w:rFonts w:ascii="Calibri" w:hAnsi="Calibri" w:cs="Calibri"/>
                <w:color w:val="000000"/>
              </w:rPr>
              <w:t>15.585,20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277F618" w14:textId="77777777" w:rsidR="00A9264C" w:rsidRDefault="00A9264C" w:rsidP="00650483">
            <w:pPr>
              <w:jc w:val="right"/>
              <w:rPr>
                <w:rFonts w:ascii="Calibri" w:hAnsi="Calibri" w:cs="Calibri"/>
                <w:color w:val="000000"/>
              </w:rPr>
            </w:pPr>
            <w:r>
              <w:rPr>
                <w:rFonts w:ascii="Calibri" w:hAnsi="Calibri" w:cs="Calibri"/>
                <w:color w:val="000000"/>
              </w:rPr>
              <w:t>35,46</w:t>
            </w:r>
          </w:p>
        </w:tc>
        <w:tc>
          <w:tcPr>
            <w:tcW w:w="0" w:type="auto"/>
            <w:tcBorders>
              <w:top w:val="nil"/>
              <w:left w:val="nil"/>
              <w:bottom w:val="nil"/>
              <w:right w:val="nil"/>
            </w:tcBorders>
            <w:noWrap/>
            <w:tcMar>
              <w:top w:w="15" w:type="dxa"/>
              <w:left w:w="15" w:type="dxa"/>
              <w:bottom w:w="0" w:type="dxa"/>
              <w:right w:w="15" w:type="dxa"/>
            </w:tcMar>
            <w:vAlign w:val="bottom"/>
            <w:hideMark/>
          </w:tcPr>
          <w:p w14:paraId="3F28CF5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A7D1B1" w14:textId="77777777" w:rsidR="00A9264C" w:rsidRDefault="00A9264C" w:rsidP="00650483"/>
        </w:tc>
      </w:tr>
      <w:tr w:rsidR="00A9264C" w14:paraId="2A4CB12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A010326"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3E2A68A"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1BDEE3" w14:textId="77777777" w:rsidR="00A9264C" w:rsidRDefault="00A9264C" w:rsidP="00650483">
            <w:pPr>
              <w:jc w:val="right"/>
              <w:rPr>
                <w:rFonts w:ascii="Calibri" w:hAnsi="Calibri" w:cs="Calibri"/>
                <w:color w:val="000000"/>
              </w:rPr>
            </w:pPr>
            <w:r>
              <w:rPr>
                <w:rFonts w:ascii="Calibri" w:hAnsi="Calibri" w:cs="Calibri"/>
                <w:color w:val="000000"/>
              </w:rPr>
              <w:t>8.888,70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D4293E4" w14:textId="77777777" w:rsidR="00A9264C" w:rsidRDefault="00A9264C" w:rsidP="00650483">
            <w:pPr>
              <w:jc w:val="right"/>
              <w:rPr>
                <w:rFonts w:ascii="Calibri" w:hAnsi="Calibri" w:cs="Calibri"/>
                <w:color w:val="000000"/>
              </w:rPr>
            </w:pPr>
            <w:r>
              <w:rPr>
                <w:rFonts w:ascii="Calibri" w:hAnsi="Calibri" w:cs="Calibri"/>
                <w:color w:val="000000"/>
              </w:rPr>
              <w:t>8.813,60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E305B1C" w14:textId="77777777" w:rsidR="00A9264C" w:rsidRDefault="00A9264C" w:rsidP="00650483">
            <w:pPr>
              <w:jc w:val="right"/>
              <w:rPr>
                <w:rFonts w:ascii="Calibri" w:hAnsi="Calibri" w:cs="Calibri"/>
                <w:color w:val="000000"/>
              </w:rPr>
            </w:pPr>
            <w:r>
              <w:rPr>
                <w:rFonts w:ascii="Calibri" w:hAnsi="Calibri" w:cs="Calibri"/>
                <w:color w:val="000000"/>
              </w:rPr>
              <w:t>99,16</w:t>
            </w:r>
          </w:p>
        </w:tc>
        <w:tc>
          <w:tcPr>
            <w:tcW w:w="0" w:type="auto"/>
            <w:tcBorders>
              <w:top w:val="nil"/>
              <w:left w:val="nil"/>
              <w:bottom w:val="nil"/>
              <w:right w:val="nil"/>
            </w:tcBorders>
            <w:noWrap/>
            <w:tcMar>
              <w:top w:w="15" w:type="dxa"/>
              <w:left w:w="15" w:type="dxa"/>
              <w:bottom w:w="0" w:type="dxa"/>
              <w:right w:w="15" w:type="dxa"/>
            </w:tcMar>
            <w:vAlign w:val="bottom"/>
            <w:hideMark/>
          </w:tcPr>
          <w:p w14:paraId="40240D6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21EB4D" w14:textId="77777777" w:rsidR="00A9264C" w:rsidRDefault="00A9264C" w:rsidP="00650483"/>
        </w:tc>
      </w:tr>
      <w:tr w:rsidR="00A9264C" w14:paraId="415CF0F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3415C1"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83373FD"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nabavu</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proizvedene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dugotrajne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F599CF" w14:textId="77777777" w:rsidR="00A9264C" w:rsidRDefault="00A9264C" w:rsidP="00650483">
            <w:pPr>
              <w:jc w:val="right"/>
              <w:rPr>
                <w:rFonts w:ascii="Calibri" w:hAnsi="Calibri" w:cs="Calibri"/>
                <w:color w:val="000000"/>
              </w:rPr>
            </w:pPr>
            <w:r>
              <w:rPr>
                <w:rFonts w:ascii="Calibri" w:hAnsi="Calibri" w:cs="Calibri"/>
                <w:color w:val="000000"/>
              </w:rPr>
              <w:t>8.888,70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1A7F6E" w14:textId="77777777" w:rsidR="00A9264C" w:rsidRDefault="00A9264C" w:rsidP="00650483">
            <w:pPr>
              <w:jc w:val="right"/>
              <w:rPr>
                <w:rFonts w:ascii="Calibri" w:hAnsi="Calibri" w:cs="Calibri"/>
                <w:color w:val="000000"/>
              </w:rPr>
            </w:pPr>
            <w:r>
              <w:rPr>
                <w:rFonts w:ascii="Calibri" w:hAnsi="Calibri" w:cs="Calibri"/>
                <w:color w:val="000000"/>
              </w:rPr>
              <w:t>8.813,60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9761A5" w14:textId="77777777" w:rsidR="00A9264C" w:rsidRDefault="00A9264C" w:rsidP="00650483">
            <w:pPr>
              <w:jc w:val="right"/>
              <w:rPr>
                <w:rFonts w:ascii="Calibri" w:hAnsi="Calibri" w:cs="Calibri"/>
                <w:color w:val="000000"/>
              </w:rPr>
            </w:pPr>
            <w:r>
              <w:rPr>
                <w:rFonts w:ascii="Calibri" w:hAnsi="Calibri" w:cs="Calibri"/>
                <w:color w:val="000000"/>
              </w:rPr>
              <w:t>99,16</w:t>
            </w:r>
          </w:p>
        </w:tc>
        <w:tc>
          <w:tcPr>
            <w:tcW w:w="0" w:type="auto"/>
            <w:tcBorders>
              <w:top w:val="nil"/>
              <w:left w:val="nil"/>
              <w:bottom w:val="nil"/>
              <w:right w:val="nil"/>
            </w:tcBorders>
            <w:noWrap/>
            <w:tcMar>
              <w:top w:w="15" w:type="dxa"/>
              <w:left w:w="15" w:type="dxa"/>
              <w:bottom w:w="0" w:type="dxa"/>
              <w:right w:w="15" w:type="dxa"/>
            </w:tcMar>
            <w:vAlign w:val="bottom"/>
            <w:hideMark/>
          </w:tcPr>
          <w:p w14:paraId="2A89EA1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7E6EE9F" w14:textId="77777777" w:rsidR="00A9264C" w:rsidRDefault="00A9264C" w:rsidP="00650483"/>
        </w:tc>
      </w:tr>
      <w:tr w:rsidR="00A9264C" w14:paraId="50E348F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94740B" w14:textId="77777777" w:rsidR="00A9264C" w:rsidRDefault="00A9264C" w:rsidP="00650483">
            <w:pPr>
              <w:jc w:val="right"/>
              <w:rPr>
                <w:rFonts w:ascii="Calibri" w:hAnsi="Calibri" w:cs="Calibri"/>
                <w:color w:val="000000"/>
              </w:rPr>
            </w:pPr>
            <w:r>
              <w:rPr>
                <w:rFonts w:ascii="Calibri" w:hAnsi="Calibri" w:cs="Calibri"/>
                <w:color w:val="000000"/>
              </w:rPr>
              <w:t>4223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B3494B3"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Oprema</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održavanje</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zaštitu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39748A"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389FFC" w14:textId="77777777" w:rsidR="00A9264C" w:rsidRDefault="00A9264C" w:rsidP="00650483">
            <w:pPr>
              <w:jc w:val="right"/>
              <w:rPr>
                <w:rFonts w:ascii="Calibri" w:hAnsi="Calibri" w:cs="Calibri"/>
                <w:color w:val="000000"/>
              </w:rPr>
            </w:pPr>
            <w:r>
              <w:rPr>
                <w:rFonts w:ascii="Calibri" w:hAnsi="Calibri" w:cs="Calibri"/>
                <w:color w:val="000000"/>
              </w:rPr>
              <w:t>238,60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5E55D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F0F39D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2BFF06" w14:textId="77777777" w:rsidR="00A9264C" w:rsidRDefault="00A9264C" w:rsidP="00650483"/>
        </w:tc>
      </w:tr>
      <w:tr w:rsidR="00A9264C" w14:paraId="039F9B2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72357F" w14:textId="77777777" w:rsidR="00A9264C" w:rsidRDefault="00A9264C" w:rsidP="00650483">
            <w:pPr>
              <w:jc w:val="right"/>
              <w:rPr>
                <w:rFonts w:ascii="Calibri" w:hAnsi="Calibri" w:cs="Calibri"/>
                <w:color w:val="000000"/>
              </w:rPr>
            </w:pPr>
            <w:r>
              <w:rPr>
                <w:rFonts w:ascii="Calibri" w:hAnsi="Calibri" w:cs="Calibri"/>
                <w:color w:val="000000"/>
              </w:rPr>
              <w:t>4262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A7B0AD9" w14:textId="77777777" w:rsidR="00A9264C" w:rsidRDefault="00A9264C" w:rsidP="00650483">
            <w:pPr>
              <w:rPr>
                <w:rFonts w:ascii="Calibri" w:hAnsi="Calibri" w:cs="Calibri"/>
                <w:color w:val="000000"/>
              </w:rPr>
            </w:pPr>
            <w:proofErr w:type="spellStart"/>
            <w:r>
              <w:rPr>
                <w:rFonts w:ascii="Calibri" w:hAnsi="Calibri" w:cs="Calibri"/>
                <w:color w:val="000000"/>
              </w:rPr>
              <w:t>Ulaganja</w:t>
            </w:r>
            <w:proofErr w:type="spellEnd"/>
            <w:r>
              <w:rPr>
                <w:rFonts w:ascii="Calibri" w:hAnsi="Calibri" w:cs="Calibri"/>
                <w:color w:val="000000"/>
              </w:rPr>
              <w:t xml:space="preserve"> u </w:t>
            </w:r>
            <w:proofErr w:type="spellStart"/>
            <w:r>
              <w:rPr>
                <w:rFonts w:ascii="Calibri" w:hAnsi="Calibri" w:cs="Calibri"/>
                <w:color w:val="000000"/>
              </w:rPr>
              <w:t>računalne</w:t>
            </w:r>
            <w:proofErr w:type="spellEnd"/>
            <w:r>
              <w:rPr>
                <w:rFonts w:ascii="Calibri" w:hAnsi="Calibri" w:cs="Calibri"/>
                <w:color w:val="000000"/>
              </w:rPr>
              <w:t xml:space="preserve"> </w:t>
            </w:r>
            <w:proofErr w:type="spellStart"/>
            <w:r>
              <w:rPr>
                <w:rFonts w:ascii="Calibri" w:hAnsi="Calibri" w:cs="Calibri"/>
                <w:color w:val="000000"/>
              </w:rPr>
              <w:t>programe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5C0C2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4A645E" w14:textId="77777777" w:rsidR="00A9264C" w:rsidRDefault="00A9264C" w:rsidP="00650483">
            <w:pPr>
              <w:jc w:val="right"/>
              <w:rPr>
                <w:rFonts w:ascii="Calibri" w:hAnsi="Calibri" w:cs="Calibri"/>
                <w:color w:val="000000"/>
              </w:rPr>
            </w:pPr>
            <w:r>
              <w:rPr>
                <w:rFonts w:ascii="Calibri" w:hAnsi="Calibri" w:cs="Calibri"/>
                <w:color w:val="000000"/>
              </w:rPr>
              <w:t>8.575,00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F9594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FE26DE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CA01056" w14:textId="77777777" w:rsidR="00A9264C" w:rsidRDefault="00A9264C" w:rsidP="00650483"/>
        </w:tc>
      </w:tr>
      <w:tr w:rsidR="00A9264C" w14:paraId="4FF1F89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D1097FD"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0A396CF"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EDD4B21" w14:textId="77777777" w:rsidR="00A9264C" w:rsidRDefault="00A9264C" w:rsidP="00650483">
            <w:pPr>
              <w:jc w:val="right"/>
              <w:rPr>
                <w:rFonts w:ascii="Calibri" w:hAnsi="Calibri" w:cs="Calibri"/>
                <w:color w:val="000000"/>
              </w:rPr>
            </w:pPr>
            <w:r>
              <w:rPr>
                <w:rFonts w:ascii="Calibri" w:hAnsi="Calibri" w:cs="Calibri"/>
                <w:color w:val="000000"/>
              </w:rPr>
              <w:t>35.057,00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A981937" w14:textId="77777777" w:rsidR="00A9264C" w:rsidRDefault="00A9264C" w:rsidP="00650483">
            <w:pPr>
              <w:jc w:val="right"/>
              <w:rPr>
                <w:rFonts w:ascii="Calibri" w:hAnsi="Calibri" w:cs="Calibri"/>
                <w:color w:val="000000"/>
              </w:rPr>
            </w:pPr>
            <w:r>
              <w:rPr>
                <w:rFonts w:ascii="Calibri" w:hAnsi="Calibri" w:cs="Calibri"/>
                <w:color w:val="000000"/>
              </w:rPr>
              <w:t>6.771,60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80C1FDB" w14:textId="77777777" w:rsidR="00A9264C" w:rsidRDefault="00A9264C" w:rsidP="00650483">
            <w:pPr>
              <w:jc w:val="right"/>
              <w:rPr>
                <w:rFonts w:ascii="Calibri" w:hAnsi="Calibri" w:cs="Calibri"/>
                <w:color w:val="000000"/>
              </w:rPr>
            </w:pPr>
            <w:r>
              <w:rPr>
                <w:rFonts w:ascii="Calibri" w:hAnsi="Calibri" w:cs="Calibri"/>
                <w:color w:val="000000"/>
              </w:rPr>
              <w:t>19,32</w:t>
            </w:r>
          </w:p>
        </w:tc>
        <w:tc>
          <w:tcPr>
            <w:tcW w:w="0" w:type="auto"/>
            <w:tcBorders>
              <w:top w:val="nil"/>
              <w:left w:val="nil"/>
              <w:bottom w:val="nil"/>
              <w:right w:val="nil"/>
            </w:tcBorders>
            <w:noWrap/>
            <w:tcMar>
              <w:top w:w="15" w:type="dxa"/>
              <w:left w:w="15" w:type="dxa"/>
              <w:bottom w:w="0" w:type="dxa"/>
              <w:right w:w="15" w:type="dxa"/>
            </w:tcMar>
            <w:vAlign w:val="bottom"/>
            <w:hideMark/>
          </w:tcPr>
          <w:p w14:paraId="142EFC5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9338AB" w14:textId="77777777" w:rsidR="00A9264C" w:rsidRDefault="00A9264C" w:rsidP="00650483"/>
        </w:tc>
      </w:tr>
      <w:tr w:rsidR="00A9264C" w14:paraId="220C8FD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DBD94F"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D2C749A"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nabavu</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proizvedene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dugotrajne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822E09" w14:textId="77777777" w:rsidR="00A9264C" w:rsidRDefault="00A9264C" w:rsidP="00650483">
            <w:pPr>
              <w:jc w:val="right"/>
              <w:rPr>
                <w:rFonts w:ascii="Calibri" w:hAnsi="Calibri" w:cs="Calibri"/>
                <w:color w:val="000000"/>
              </w:rPr>
            </w:pPr>
            <w:r>
              <w:rPr>
                <w:rFonts w:ascii="Calibri" w:hAnsi="Calibri" w:cs="Calibri"/>
                <w:color w:val="000000"/>
              </w:rPr>
              <w:t>35.057,00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2CCCEF" w14:textId="77777777" w:rsidR="00A9264C" w:rsidRDefault="00A9264C" w:rsidP="00650483">
            <w:pPr>
              <w:jc w:val="right"/>
              <w:rPr>
                <w:rFonts w:ascii="Calibri" w:hAnsi="Calibri" w:cs="Calibri"/>
                <w:color w:val="000000"/>
              </w:rPr>
            </w:pPr>
            <w:r>
              <w:rPr>
                <w:rFonts w:ascii="Calibri" w:hAnsi="Calibri" w:cs="Calibri"/>
                <w:color w:val="000000"/>
              </w:rPr>
              <w:t>6.771,60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BED979" w14:textId="77777777" w:rsidR="00A9264C" w:rsidRDefault="00A9264C" w:rsidP="00650483">
            <w:pPr>
              <w:jc w:val="right"/>
              <w:rPr>
                <w:rFonts w:ascii="Calibri" w:hAnsi="Calibri" w:cs="Calibri"/>
                <w:color w:val="000000"/>
              </w:rPr>
            </w:pPr>
            <w:r>
              <w:rPr>
                <w:rFonts w:ascii="Calibri" w:hAnsi="Calibri" w:cs="Calibri"/>
                <w:color w:val="000000"/>
              </w:rPr>
              <w:t>19,32</w:t>
            </w:r>
          </w:p>
        </w:tc>
        <w:tc>
          <w:tcPr>
            <w:tcW w:w="0" w:type="auto"/>
            <w:tcBorders>
              <w:top w:val="nil"/>
              <w:left w:val="nil"/>
              <w:bottom w:val="nil"/>
              <w:right w:val="nil"/>
            </w:tcBorders>
            <w:noWrap/>
            <w:tcMar>
              <w:top w:w="15" w:type="dxa"/>
              <w:left w:w="15" w:type="dxa"/>
              <w:bottom w:w="0" w:type="dxa"/>
              <w:right w:w="15" w:type="dxa"/>
            </w:tcMar>
            <w:vAlign w:val="bottom"/>
            <w:hideMark/>
          </w:tcPr>
          <w:p w14:paraId="27A9B8F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29DCE8" w14:textId="77777777" w:rsidR="00A9264C" w:rsidRDefault="00A9264C" w:rsidP="00650483"/>
        </w:tc>
      </w:tr>
      <w:tr w:rsidR="00A9264C" w14:paraId="6DD3028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F60F1B" w14:textId="77777777" w:rsidR="00A9264C" w:rsidRDefault="00A9264C" w:rsidP="00650483">
            <w:pPr>
              <w:jc w:val="right"/>
              <w:rPr>
                <w:rFonts w:ascii="Calibri" w:hAnsi="Calibri" w:cs="Calibri"/>
                <w:color w:val="000000"/>
              </w:rPr>
            </w:pPr>
            <w:r>
              <w:rPr>
                <w:rFonts w:ascii="Calibri" w:hAnsi="Calibri" w:cs="Calibri"/>
                <w:color w:val="000000"/>
              </w:rPr>
              <w:t>4221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8AE51E8" w14:textId="77777777" w:rsidR="00A9264C" w:rsidRDefault="00A9264C" w:rsidP="00650483">
            <w:pPr>
              <w:rPr>
                <w:rFonts w:ascii="Calibri" w:hAnsi="Calibri" w:cs="Calibri"/>
                <w:color w:val="000000"/>
              </w:rPr>
            </w:pPr>
            <w:proofErr w:type="spellStart"/>
            <w:r>
              <w:rPr>
                <w:rFonts w:ascii="Calibri" w:hAnsi="Calibri" w:cs="Calibri"/>
                <w:color w:val="000000"/>
              </w:rPr>
              <w:t>Uredska</w:t>
            </w:r>
            <w:proofErr w:type="spellEnd"/>
            <w:r>
              <w:rPr>
                <w:rFonts w:ascii="Calibri" w:hAnsi="Calibri" w:cs="Calibri"/>
                <w:color w:val="000000"/>
              </w:rPr>
              <w:t xml:space="preserve"> </w:t>
            </w:r>
            <w:proofErr w:type="spellStart"/>
            <w:r>
              <w:rPr>
                <w:rFonts w:ascii="Calibri" w:hAnsi="Calibri" w:cs="Calibri"/>
                <w:color w:val="000000"/>
              </w:rPr>
              <w:t>oprema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namještaj</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88F59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437B0D" w14:textId="77777777" w:rsidR="00A9264C" w:rsidRDefault="00A9264C" w:rsidP="00650483">
            <w:pPr>
              <w:jc w:val="right"/>
              <w:rPr>
                <w:rFonts w:ascii="Calibri" w:hAnsi="Calibri" w:cs="Calibri"/>
                <w:color w:val="000000"/>
              </w:rPr>
            </w:pPr>
            <w:r>
              <w:rPr>
                <w:rFonts w:ascii="Calibri" w:hAnsi="Calibri" w:cs="Calibri"/>
                <w:color w:val="000000"/>
              </w:rPr>
              <w:t>3.239,44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D4749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F89C10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2BE691B" w14:textId="77777777" w:rsidR="00A9264C" w:rsidRDefault="00A9264C" w:rsidP="00650483"/>
        </w:tc>
      </w:tr>
      <w:tr w:rsidR="00A9264C" w14:paraId="0D6F14F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15E1F1" w14:textId="77777777" w:rsidR="00A9264C" w:rsidRDefault="00A9264C" w:rsidP="00650483">
            <w:pPr>
              <w:jc w:val="right"/>
              <w:rPr>
                <w:rFonts w:ascii="Calibri" w:hAnsi="Calibri" w:cs="Calibri"/>
                <w:color w:val="000000"/>
              </w:rPr>
            </w:pPr>
            <w:r>
              <w:rPr>
                <w:rFonts w:ascii="Calibri" w:hAnsi="Calibri" w:cs="Calibri"/>
                <w:color w:val="000000"/>
              </w:rPr>
              <w:t>4223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989CB2C"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Oprema</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održavanje</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zaštitu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440AB0"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5AC226"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D71F3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ED4908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B8D924" w14:textId="77777777" w:rsidR="00A9264C" w:rsidRDefault="00A9264C" w:rsidP="00650483"/>
        </w:tc>
      </w:tr>
      <w:tr w:rsidR="00A9264C" w14:paraId="1F80C77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842E3B" w14:textId="77777777" w:rsidR="00A9264C" w:rsidRDefault="00A9264C" w:rsidP="00650483">
            <w:pPr>
              <w:jc w:val="right"/>
              <w:rPr>
                <w:rFonts w:ascii="Calibri" w:hAnsi="Calibri" w:cs="Calibri"/>
                <w:color w:val="000000"/>
              </w:rPr>
            </w:pPr>
            <w:r>
              <w:rPr>
                <w:rFonts w:ascii="Calibri" w:hAnsi="Calibri" w:cs="Calibri"/>
                <w:color w:val="000000"/>
              </w:rPr>
              <w:t>4262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EEE79DA" w14:textId="77777777" w:rsidR="00A9264C" w:rsidRDefault="00A9264C" w:rsidP="00650483">
            <w:pPr>
              <w:rPr>
                <w:rFonts w:ascii="Calibri" w:hAnsi="Calibri" w:cs="Calibri"/>
                <w:color w:val="000000"/>
              </w:rPr>
            </w:pPr>
            <w:proofErr w:type="spellStart"/>
            <w:r>
              <w:rPr>
                <w:rFonts w:ascii="Calibri" w:hAnsi="Calibri" w:cs="Calibri"/>
                <w:color w:val="000000"/>
              </w:rPr>
              <w:t>Ulaganja</w:t>
            </w:r>
            <w:proofErr w:type="spellEnd"/>
            <w:r>
              <w:rPr>
                <w:rFonts w:ascii="Calibri" w:hAnsi="Calibri" w:cs="Calibri"/>
                <w:color w:val="000000"/>
              </w:rPr>
              <w:t xml:space="preserve"> u </w:t>
            </w:r>
            <w:proofErr w:type="spellStart"/>
            <w:r>
              <w:rPr>
                <w:rFonts w:ascii="Calibri" w:hAnsi="Calibri" w:cs="Calibri"/>
                <w:color w:val="000000"/>
              </w:rPr>
              <w:t>računalne</w:t>
            </w:r>
            <w:proofErr w:type="spellEnd"/>
            <w:r>
              <w:rPr>
                <w:rFonts w:ascii="Calibri" w:hAnsi="Calibri" w:cs="Calibri"/>
                <w:color w:val="000000"/>
              </w:rPr>
              <w:t xml:space="preserve"> </w:t>
            </w:r>
            <w:proofErr w:type="spellStart"/>
            <w:r>
              <w:rPr>
                <w:rFonts w:ascii="Calibri" w:hAnsi="Calibri" w:cs="Calibri"/>
                <w:color w:val="000000"/>
              </w:rPr>
              <w:t>programe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C59A1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B5C598" w14:textId="77777777" w:rsidR="00A9264C" w:rsidRDefault="00A9264C" w:rsidP="00650483">
            <w:pPr>
              <w:jc w:val="right"/>
              <w:rPr>
                <w:rFonts w:ascii="Calibri" w:hAnsi="Calibri" w:cs="Calibri"/>
                <w:color w:val="000000"/>
              </w:rPr>
            </w:pPr>
            <w:r>
              <w:rPr>
                <w:rFonts w:ascii="Calibri" w:hAnsi="Calibri" w:cs="Calibri"/>
                <w:color w:val="000000"/>
              </w:rPr>
              <w:t>3.532,16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6A0C4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7667C4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1BB74E8" w14:textId="77777777" w:rsidR="00A9264C" w:rsidRDefault="00A9264C" w:rsidP="00650483"/>
        </w:tc>
      </w:tr>
      <w:tr w:rsidR="00A9264C" w14:paraId="6159BD91"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A7007C1"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K100779</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6E63874" w14:textId="77777777" w:rsidR="00A9264C" w:rsidRDefault="00A9264C" w:rsidP="00650483">
            <w:pPr>
              <w:rPr>
                <w:rFonts w:ascii="Calibri" w:hAnsi="Calibri" w:cs="Calibri"/>
                <w:color w:val="000000"/>
              </w:rPr>
            </w:pPr>
            <w:r>
              <w:rPr>
                <w:rFonts w:ascii="Calibri" w:hAnsi="Calibri" w:cs="Calibri"/>
                <w:color w:val="000000"/>
              </w:rPr>
              <w:t>KUPNJA ZEMLJIŠTA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9107C9A" w14:textId="77777777" w:rsidR="00A9264C" w:rsidRDefault="00A9264C" w:rsidP="00650483">
            <w:pPr>
              <w:jc w:val="right"/>
              <w:rPr>
                <w:rFonts w:ascii="Calibri" w:hAnsi="Calibri" w:cs="Calibri"/>
                <w:color w:val="000000"/>
              </w:rPr>
            </w:pPr>
            <w:r>
              <w:rPr>
                <w:rFonts w:ascii="Calibri" w:hAnsi="Calibri" w:cs="Calibri"/>
                <w:color w:val="000000"/>
              </w:rPr>
              <w:t>60.000,00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88FE35" w14:textId="77777777" w:rsidR="00A9264C" w:rsidRDefault="00A9264C" w:rsidP="00650483">
            <w:pPr>
              <w:jc w:val="right"/>
              <w:rPr>
                <w:rFonts w:ascii="Calibri" w:hAnsi="Calibri" w:cs="Calibri"/>
                <w:color w:val="000000"/>
              </w:rPr>
            </w:pPr>
            <w:r>
              <w:rPr>
                <w:rFonts w:ascii="Calibri" w:hAnsi="Calibri" w:cs="Calibri"/>
                <w:color w:val="000000"/>
              </w:rPr>
              <w:t>52.800,00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A8CFE0F" w14:textId="77777777" w:rsidR="00A9264C" w:rsidRDefault="00A9264C" w:rsidP="00650483">
            <w:pPr>
              <w:jc w:val="right"/>
              <w:rPr>
                <w:rFonts w:ascii="Calibri" w:hAnsi="Calibri" w:cs="Calibri"/>
                <w:color w:val="000000"/>
              </w:rPr>
            </w:pPr>
            <w:r>
              <w:rPr>
                <w:rFonts w:ascii="Calibri" w:hAnsi="Calibri" w:cs="Calibri"/>
                <w:color w:val="000000"/>
              </w:rPr>
              <w:t>88,00</w:t>
            </w:r>
          </w:p>
        </w:tc>
        <w:tc>
          <w:tcPr>
            <w:tcW w:w="0" w:type="auto"/>
            <w:tcBorders>
              <w:top w:val="nil"/>
              <w:left w:val="nil"/>
              <w:bottom w:val="nil"/>
              <w:right w:val="nil"/>
            </w:tcBorders>
            <w:noWrap/>
            <w:tcMar>
              <w:top w:w="15" w:type="dxa"/>
              <w:left w:w="15" w:type="dxa"/>
              <w:bottom w:w="0" w:type="dxa"/>
              <w:right w:w="15" w:type="dxa"/>
            </w:tcMar>
            <w:vAlign w:val="bottom"/>
            <w:hideMark/>
          </w:tcPr>
          <w:p w14:paraId="0DFB783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340A07E" w14:textId="77777777" w:rsidR="00A9264C" w:rsidRDefault="00A9264C" w:rsidP="00650483"/>
        </w:tc>
      </w:tr>
      <w:tr w:rsidR="00A9264C" w14:paraId="45CDD4A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ACA3B92"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B5C1CFD"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7D104A8" w14:textId="77777777" w:rsidR="00A9264C" w:rsidRDefault="00A9264C" w:rsidP="00650483">
            <w:pPr>
              <w:jc w:val="right"/>
              <w:rPr>
                <w:rFonts w:ascii="Calibri" w:hAnsi="Calibri" w:cs="Calibri"/>
                <w:color w:val="000000"/>
              </w:rPr>
            </w:pPr>
            <w:r>
              <w:rPr>
                <w:rFonts w:ascii="Calibri" w:hAnsi="Calibri" w:cs="Calibri"/>
                <w:color w:val="000000"/>
              </w:rPr>
              <w:t>60.000,00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8AC6658" w14:textId="77777777" w:rsidR="00A9264C" w:rsidRDefault="00A9264C" w:rsidP="00650483">
            <w:pPr>
              <w:jc w:val="right"/>
              <w:rPr>
                <w:rFonts w:ascii="Calibri" w:hAnsi="Calibri" w:cs="Calibri"/>
                <w:color w:val="000000"/>
              </w:rPr>
            </w:pPr>
            <w:r>
              <w:rPr>
                <w:rFonts w:ascii="Calibri" w:hAnsi="Calibri" w:cs="Calibri"/>
                <w:color w:val="000000"/>
              </w:rPr>
              <w:t>52.800,00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8DEF21F" w14:textId="77777777" w:rsidR="00A9264C" w:rsidRDefault="00A9264C" w:rsidP="00650483">
            <w:pPr>
              <w:jc w:val="right"/>
              <w:rPr>
                <w:rFonts w:ascii="Calibri" w:hAnsi="Calibri" w:cs="Calibri"/>
                <w:color w:val="000000"/>
              </w:rPr>
            </w:pPr>
            <w:r>
              <w:rPr>
                <w:rFonts w:ascii="Calibri" w:hAnsi="Calibri" w:cs="Calibri"/>
                <w:color w:val="000000"/>
              </w:rPr>
              <w:t>88,00</w:t>
            </w:r>
          </w:p>
        </w:tc>
        <w:tc>
          <w:tcPr>
            <w:tcW w:w="0" w:type="auto"/>
            <w:tcBorders>
              <w:top w:val="nil"/>
              <w:left w:val="nil"/>
              <w:bottom w:val="nil"/>
              <w:right w:val="nil"/>
            </w:tcBorders>
            <w:noWrap/>
            <w:tcMar>
              <w:top w:w="15" w:type="dxa"/>
              <w:left w:w="15" w:type="dxa"/>
              <w:bottom w:w="0" w:type="dxa"/>
              <w:right w:w="15" w:type="dxa"/>
            </w:tcMar>
            <w:vAlign w:val="bottom"/>
            <w:hideMark/>
          </w:tcPr>
          <w:p w14:paraId="0BFB52E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3A90266" w14:textId="77777777" w:rsidR="00A9264C" w:rsidRDefault="00A9264C" w:rsidP="00650483"/>
        </w:tc>
      </w:tr>
      <w:tr w:rsidR="00A9264C" w14:paraId="15962AB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63DD18" w14:textId="77777777" w:rsidR="00A9264C" w:rsidRDefault="00A9264C" w:rsidP="00650483">
            <w:pPr>
              <w:jc w:val="right"/>
              <w:rPr>
                <w:rFonts w:ascii="Calibri" w:hAnsi="Calibri" w:cs="Calibri"/>
                <w:color w:val="000000"/>
              </w:rPr>
            </w:pPr>
            <w:r>
              <w:rPr>
                <w:rFonts w:ascii="Calibri" w:hAnsi="Calibri" w:cs="Calibri"/>
                <w:color w:val="00000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6258DB5"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nabavu</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neproizvedene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dugotrajne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B9FDC4" w14:textId="77777777" w:rsidR="00A9264C" w:rsidRDefault="00A9264C" w:rsidP="00650483">
            <w:pPr>
              <w:jc w:val="right"/>
              <w:rPr>
                <w:rFonts w:ascii="Calibri" w:hAnsi="Calibri" w:cs="Calibri"/>
                <w:color w:val="000000"/>
              </w:rPr>
            </w:pPr>
            <w:r>
              <w:rPr>
                <w:rFonts w:ascii="Calibri" w:hAnsi="Calibri" w:cs="Calibri"/>
                <w:color w:val="000000"/>
              </w:rPr>
              <w:t>60.000,00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493E11" w14:textId="77777777" w:rsidR="00A9264C" w:rsidRDefault="00A9264C" w:rsidP="00650483">
            <w:pPr>
              <w:jc w:val="right"/>
              <w:rPr>
                <w:rFonts w:ascii="Calibri" w:hAnsi="Calibri" w:cs="Calibri"/>
                <w:color w:val="000000"/>
              </w:rPr>
            </w:pPr>
            <w:r>
              <w:rPr>
                <w:rFonts w:ascii="Calibri" w:hAnsi="Calibri" w:cs="Calibri"/>
                <w:color w:val="000000"/>
              </w:rPr>
              <w:t>52.800,00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DEE14D" w14:textId="77777777" w:rsidR="00A9264C" w:rsidRDefault="00A9264C" w:rsidP="00650483">
            <w:pPr>
              <w:jc w:val="right"/>
              <w:rPr>
                <w:rFonts w:ascii="Calibri" w:hAnsi="Calibri" w:cs="Calibri"/>
                <w:color w:val="000000"/>
              </w:rPr>
            </w:pPr>
            <w:r>
              <w:rPr>
                <w:rFonts w:ascii="Calibri" w:hAnsi="Calibri" w:cs="Calibri"/>
                <w:color w:val="000000"/>
              </w:rPr>
              <w:t>88,00</w:t>
            </w:r>
          </w:p>
        </w:tc>
        <w:tc>
          <w:tcPr>
            <w:tcW w:w="0" w:type="auto"/>
            <w:tcBorders>
              <w:top w:val="nil"/>
              <w:left w:val="nil"/>
              <w:bottom w:val="nil"/>
              <w:right w:val="nil"/>
            </w:tcBorders>
            <w:noWrap/>
            <w:tcMar>
              <w:top w:w="15" w:type="dxa"/>
              <w:left w:w="15" w:type="dxa"/>
              <w:bottom w:w="0" w:type="dxa"/>
              <w:right w:w="15" w:type="dxa"/>
            </w:tcMar>
            <w:vAlign w:val="bottom"/>
            <w:hideMark/>
          </w:tcPr>
          <w:p w14:paraId="1C76199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9C1A9A5" w14:textId="77777777" w:rsidR="00A9264C" w:rsidRDefault="00A9264C" w:rsidP="00650483"/>
        </w:tc>
      </w:tr>
      <w:tr w:rsidR="00A9264C" w14:paraId="6D8A7C7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F04C46" w14:textId="77777777" w:rsidR="00A9264C" w:rsidRDefault="00A9264C" w:rsidP="00650483">
            <w:pPr>
              <w:jc w:val="right"/>
              <w:rPr>
                <w:rFonts w:ascii="Calibri" w:hAnsi="Calibri" w:cs="Calibri"/>
                <w:color w:val="000000"/>
              </w:rPr>
            </w:pPr>
            <w:r>
              <w:rPr>
                <w:rFonts w:ascii="Calibri" w:hAnsi="Calibri" w:cs="Calibri"/>
                <w:color w:val="000000"/>
              </w:rPr>
              <w:t>4111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9AAE4F5" w14:textId="77777777" w:rsidR="00A9264C" w:rsidRDefault="00A9264C" w:rsidP="00650483">
            <w:pPr>
              <w:rPr>
                <w:rFonts w:ascii="Calibri" w:hAnsi="Calibri" w:cs="Calibri"/>
                <w:color w:val="000000"/>
              </w:rPr>
            </w:pPr>
            <w:proofErr w:type="spellStart"/>
            <w:r>
              <w:rPr>
                <w:rFonts w:ascii="Calibri" w:hAnsi="Calibri" w:cs="Calibri"/>
                <w:color w:val="000000"/>
              </w:rPr>
              <w:t>Zemljište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1E687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997DF0" w14:textId="77777777" w:rsidR="00A9264C" w:rsidRDefault="00A9264C" w:rsidP="00650483">
            <w:pPr>
              <w:jc w:val="right"/>
              <w:rPr>
                <w:rFonts w:ascii="Calibri" w:hAnsi="Calibri" w:cs="Calibri"/>
                <w:color w:val="000000"/>
              </w:rPr>
            </w:pPr>
            <w:r>
              <w:rPr>
                <w:rFonts w:ascii="Calibri" w:hAnsi="Calibri" w:cs="Calibri"/>
                <w:color w:val="000000"/>
              </w:rPr>
              <w:t>49.500,00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810D3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DE4FD8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DFECC2" w14:textId="77777777" w:rsidR="00A9264C" w:rsidRDefault="00A9264C" w:rsidP="00650483"/>
        </w:tc>
      </w:tr>
      <w:tr w:rsidR="00A9264C" w14:paraId="28E4449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D668C0" w14:textId="77777777" w:rsidR="00A9264C" w:rsidRDefault="00A9264C" w:rsidP="00650483">
            <w:pPr>
              <w:jc w:val="right"/>
              <w:rPr>
                <w:rFonts w:ascii="Calibri" w:hAnsi="Calibri" w:cs="Calibri"/>
                <w:color w:val="000000"/>
              </w:rPr>
            </w:pPr>
            <w:r>
              <w:rPr>
                <w:rFonts w:ascii="Calibri" w:hAnsi="Calibri" w:cs="Calibri"/>
                <w:color w:val="00000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07D8782" w14:textId="77777777" w:rsidR="00A9264C" w:rsidRDefault="00A9264C" w:rsidP="0065048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C4668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9D72B9" w14:textId="77777777" w:rsidR="00A9264C" w:rsidRDefault="00A9264C" w:rsidP="00650483">
            <w:pPr>
              <w:jc w:val="right"/>
              <w:rPr>
                <w:rFonts w:ascii="Calibri" w:hAnsi="Calibri" w:cs="Calibri"/>
                <w:color w:val="000000"/>
              </w:rPr>
            </w:pPr>
            <w:r>
              <w:rPr>
                <w:rFonts w:ascii="Calibri" w:hAnsi="Calibri" w:cs="Calibri"/>
                <w:color w:val="000000"/>
              </w:rPr>
              <w:t>3.300,00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4719D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CB6557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9F8CD2F" w14:textId="77777777" w:rsidR="00A9264C" w:rsidRDefault="00A9264C" w:rsidP="00650483"/>
        </w:tc>
      </w:tr>
      <w:tr w:rsidR="00A9264C" w14:paraId="2699DD13"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8281764"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K100853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5163C8F" w14:textId="77777777" w:rsidR="00A9264C" w:rsidRPr="001E60C8" w:rsidRDefault="00A9264C" w:rsidP="00650483">
            <w:pPr>
              <w:rPr>
                <w:rFonts w:ascii="Calibri" w:hAnsi="Calibri" w:cs="Calibri"/>
                <w:color w:val="000000"/>
                <w:lang w:val="it-IT"/>
              </w:rPr>
            </w:pPr>
            <w:r w:rsidRPr="001E60C8">
              <w:rPr>
                <w:rFonts w:ascii="Calibri" w:hAnsi="Calibri" w:cs="Calibri"/>
                <w:color w:val="000000"/>
                <w:lang w:val="it-IT"/>
              </w:rPr>
              <w:t>PRENAMJENA STARE ŠKOLE U BRTONIGLI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11DFCA3" w14:textId="77777777" w:rsidR="00A9264C" w:rsidRDefault="00A9264C" w:rsidP="00650483">
            <w:pPr>
              <w:jc w:val="right"/>
              <w:rPr>
                <w:rFonts w:ascii="Calibri" w:hAnsi="Calibri" w:cs="Calibri"/>
                <w:color w:val="000000"/>
              </w:rPr>
            </w:pPr>
            <w:r>
              <w:rPr>
                <w:rFonts w:ascii="Calibri" w:hAnsi="Calibri" w:cs="Calibri"/>
                <w:color w:val="000000"/>
              </w:rPr>
              <w:t>4.000,00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671C604" w14:textId="77777777" w:rsidR="00A9264C" w:rsidRDefault="00A9264C" w:rsidP="00650483">
            <w:pPr>
              <w:jc w:val="right"/>
              <w:rPr>
                <w:rFonts w:ascii="Calibri" w:hAnsi="Calibri" w:cs="Calibri"/>
                <w:color w:val="000000"/>
              </w:rPr>
            </w:pPr>
            <w:r>
              <w:rPr>
                <w:rFonts w:ascii="Calibri" w:hAnsi="Calibri" w:cs="Calibri"/>
                <w:color w:val="000000"/>
              </w:rPr>
              <w:t>3.648,75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5C66843" w14:textId="77777777" w:rsidR="00A9264C" w:rsidRDefault="00A9264C" w:rsidP="00650483">
            <w:pPr>
              <w:jc w:val="right"/>
              <w:rPr>
                <w:rFonts w:ascii="Calibri" w:hAnsi="Calibri" w:cs="Calibri"/>
                <w:color w:val="000000"/>
              </w:rPr>
            </w:pPr>
            <w:r>
              <w:rPr>
                <w:rFonts w:ascii="Calibri" w:hAnsi="Calibri" w:cs="Calibri"/>
                <w:color w:val="000000"/>
              </w:rPr>
              <w:t>91,22</w:t>
            </w:r>
          </w:p>
        </w:tc>
        <w:tc>
          <w:tcPr>
            <w:tcW w:w="0" w:type="auto"/>
            <w:tcBorders>
              <w:top w:val="nil"/>
              <w:left w:val="nil"/>
              <w:bottom w:val="nil"/>
              <w:right w:val="nil"/>
            </w:tcBorders>
            <w:noWrap/>
            <w:tcMar>
              <w:top w:w="15" w:type="dxa"/>
              <w:left w:w="15" w:type="dxa"/>
              <w:bottom w:w="0" w:type="dxa"/>
              <w:right w:w="15" w:type="dxa"/>
            </w:tcMar>
            <w:vAlign w:val="bottom"/>
            <w:hideMark/>
          </w:tcPr>
          <w:p w14:paraId="779A9FE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1F4C799" w14:textId="77777777" w:rsidR="00A9264C" w:rsidRDefault="00A9264C" w:rsidP="00650483"/>
        </w:tc>
      </w:tr>
      <w:tr w:rsidR="00A9264C" w14:paraId="078AC9B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7C2E6FC"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B245486"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BCB5FA4" w14:textId="77777777" w:rsidR="00A9264C" w:rsidRDefault="00A9264C" w:rsidP="00650483">
            <w:pPr>
              <w:jc w:val="right"/>
              <w:rPr>
                <w:rFonts w:ascii="Calibri" w:hAnsi="Calibri" w:cs="Calibri"/>
                <w:color w:val="000000"/>
              </w:rPr>
            </w:pPr>
            <w:r>
              <w:rPr>
                <w:rFonts w:ascii="Calibri" w:hAnsi="Calibri" w:cs="Calibri"/>
                <w:color w:val="000000"/>
              </w:rPr>
              <w:t>4.000,00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20CA95" w14:textId="77777777" w:rsidR="00A9264C" w:rsidRDefault="00A9264C" w:rsidP="00650483">
            <w:pPr>
              <w:jc w:val="right"/>
              <w:rPr>
                <w:rFonts w:ascii="Calibri" w:hAnsi="Calibri" w:cs="Calibri"/>
                <w:color w:val="000000"/>
              </w:rPr>
            </w:pPr>
            <w:r>
              <w:rPr>
                <w:rFonts w:ascii="Calibri" w:hAnsi="Calibri" w:cs="Calibri"/>
                <w:color w:val="000000"/>
              </w:rPr>
              <w:t>3.648,75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9086BDA" w14:textId="77777777" w:rsidR="00A9264C" w:rsidRDefault="00A9264C" w:rsidP="00650483">
            <w:pPr>
              <w:jc w:val="right"/>
              <w:rPr>
                <w:rFonts w:ascii="Calibri" w:hAnsi="Calibri" w:cs="Calibri"/>
                <w:color w:val="000000"/>
              </w:rPr>
            </w:pPr>
            <w:r>
              <w:rPr>
                <w:rFonts w:ascii="Calibri" w:hAnsi="Calibri" w:cs="Calibri"/>
                <w:color w:val="000000"/>
              </w:rPr>
              <w:t>91,22</w:t>
            </w:r>
          </w:p>
        </w:tc>
        <w:tc>
          <w:tcPr>
            <w:tcW w:w="0" w:type="auto"/>
            <w:tcBorders>
              <w:top w:val="nil"/>
              <w:left w:val="nil"/>
              <w:bottom w:val="nil"/>
              <w:right w:val="nil"/>
            </w:tcBorders>
            <w:noWrap/>
            <w:tcMar>
              <w:top w:w="15" w:type="dxa"/>
              <w:left w:w="15" w:type="dxa"/>
              <w:bottom w:w="0" w:type="dxa"/>
              <w:right w:w="15" w:type="dxa"/>
            </w:tcMar>
            <w:vAlign w:val="bottom"/>
            <w:hideMark/>
          </w:tcPr>
          <w:p w14:paraId="631E6D1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14C4F4C" w14:textId="77777777" w:rsidR="00A9264C" w:rsidRDefault="00A9264C" w:rsidP="00650483"/>
        </w:tc>
      </w:tr>
      <w:tr w:rsidR="00A9264C" w14:paraId="3F448FA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69204F" w14:textId="77777777" w:rsidR="00A9264C" w:rsidRDefault="00A9264C" w:rsidP="00650483">
            <w:pPr>
              <w:jc w:val="right"/>
              <w:rPr>
                <w:rFonts w:ascii="Calibri" w:hAnsi="Calibri" w:cs="Calibri"/>
                <w:color w:val="000000"/>
              </w:rPr>
            </w:pPr>
            <w:r>
              <w:rPr>
                <w:rFonts w:ascii="Calibri" w:hAnsi="Calibri" w:cs="Calibri"/>
                <w:color w:val="00000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60964B2"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nabavu</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neproizvedene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dugotrajne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68CD03" w14:textId="77777777" w:rsidR="00A9264C" w:rsidRDefault="00A9264C" w:rsidP="00650483">
            <w:pPr>
              <w:jc w:val="right"/>
              <w:rPr>
                <w:rFonts w:ascii="Calibri" w:hAnsi="Calibri" w:cs="Calibri"/>
                <w:color w:val="000000"/>
              </w:rPr>
            </w:pPr>
            <w:r>
              <w:rPr>
                <w:rFonts w:ascii="Calibri" w:hAnsi="Calibri" w:cs="Calibri"/>
                <w:color w:val="000000"/>
              </w:rPr>
              <w:t>4.000,00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8DEFD0" w14:textId="77777777" w:rsidR="00A9264C" w:rsidRDefault="00A9264C" w:rsidP="00650483">
            <w:pPr>
              <w:jc w:val="right"/>
              <w:rPr>
                <w:rFonts w:ascii="Calibri" w:hAnsi="Calibri" w:cs="Calibri"/>
                <w:color w:val="000000"/>
              </w:rPr>
            </w:pPr>
            <w:r>
              <w:rPr>
                <w:rFonts w:ascii="Calibri" w:hAnsi="Calibri" w:cs="Calibri"/>
                <w:color w:val="000000"/>
              </w:rPr>
              <w:t>3.648,75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35E4FD" w14:textId="77777777" w:rsidR="00A9264C" w:rsidRDefault="00A9264C" w:rsidP="00650483">
            <w:pPr>
              <w:jc w:val="right"/>
              <w:rPr>
                <w:rFonts w:ascii="Calibri" w:hAnsi="Calibri" w:cs="Calibri"/>
                <w:color w:val="000000"/>
              </w:rPr>
            </w:pPr>
            <w:r>
              <w:rPr>
                <w:rFonts w:ascii="Calibri" w:hAnsi="Calibri" w:cs="Calibri"/>
                <w:color w:val="000000"/>
              </w:rPr>
              <w:t>91,22</w:t>
            </w:r>
          </w:p>
        </w:tc>
        <w:tc>
          <w:tcPr>
            <w:tcW w:w="0" w:type="auto"/>
            <w:tcBorders>
              <w:top w:val="nil"/>
              <w:left w:val="nil"/>
              <w:bottom w:val="nil"/>
              <w:right w:val="nil"/>
            </w:tcBorders>
            <w:noWrap/>
            <w:tcMar>
              <w:top w:w="15" w:type="dxa"/>
              <w:left w:w="15" w:type="dxa"/>
              <w:bottom w:w="0" w:type="dxa"/>
              <w:right w:w="15" w:type="dxa"/>
            </w:tcMar>
            <w:vAlign w:val="bottom"/>
            <w:hideMark/>
          </w:tcPr>
          <w:p w14:paraId="4A9EA35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EDFE60" w14:textId="77777777" w:rsidR="00A9264C" w:rsidRDefault="00A9264C" w:rsidP="00650483"/>
        </w:tc>
      </w:tr>
      <w:tr w:rsidR="00A9264C" w14:paraId="17D76C5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48C1C7" w14:textId="77777777" w:rsidR="00A9264C" w:rsidRDefault="00A9264C" w:rsidP="00650483">
            <w:pPr>
              <w:jc w:val="right"/>
              <w:rPr>
                <w:rFonts w:ascii="Calibri" w:hAnsi="Calibri" w:cs="Calibri"/>
                <w:color w:val="000000"/>
              </w:rPr>
            </w:pPr>
            <w:r>
              <w:rPr>
                <w:rFonts w:ascii="Calibri" w:hAnsi="Calibri" w:cs="Calibri"/>
                <w:color w:val="00000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63ED8A5" w14:textId="77777777" w:rsidR="00A9264C" w:rsidRDefault="00A9264C" w:rsidP="0065048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09F44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EC31F0" w14:textId="77777777" w:rsidR="00A9264C" w:rsidRDefault="00A9264C" w:rsidP="00650483">
            <w:pPr>
              <w:jc w:val="right"/>
              <w:rPr>
                <w:rFonts w:ascii="Calibri" w:hAnsi="Calibri" w:cs="Calibri"/>
                <w:color w:val="000000"/>
              </w:rPr>
            </w:pPr>
            <w:r>
              <w:rPr>
                <w:rFonts w:ascii="Calibri" w:hAnsi="Calibri" w:cs="Calibri"/>
                <w:color w:val="000000"/>
              </w:rPr>
              <w:t>3.648,75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44933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DD156D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2FD3B44" w14:textId="77777777" w:rsidR="00A9264C" w:rsidRDefault="00A9264C" w:rsidP="00650483"/>
        </w:tc>
      </w:tr>
      <w:tr w:rsidR="00A9264C" w14:paraId="1190806D"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E64B1EE"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K100865</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80ACD41" w14:textId="77777777" w:rsidR="00A9264C" w:rsidRDefault="00A9264C" w:rsidP="00650483">
            <w:pPr>
              <w:rPr>
                <w:rFonts w:ascii="Calibri" w:hAnsi="Calibri" w:cs="Calibri"/>
                <w:color w:val="000000"/>
              </w:rPr>
            </w:pPr>
            <w:r>
              <w:rPr>
                <w:rFonts w:ascii="Calibri" w:hAnsi="Calibri" w:cs="Calibri"/>
                <w:color w:val="000000"/>
              </w:rPr>
              <w:t>KUPNJA VOZILA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1710FA2" w14:textId="77777777" w:rsidR="00A9264C" w:rsidRDefault="00A9264C" w:rsidP="00650483">
            <w:pPr>
              <w:jc w:val="right"/>
              <w:rPr>
                <w:rFonts w:ascii="Calibri" w:hAnsi="Calibri" w:cs="Calibri"/>
                <w:color w:val="000000"/>
              </w:rPr>
            </w:pPr>
            <w:r>
              <w:rPr>
                <w:rFonts w:ascii="Calibri" w:hAnsi="Calibri" w:cs="Calibri"/>
                <w:color w:val="000000"/>
              </w:rPr>
              <w:t>99.446,76</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971653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E458F27"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D91BBA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AD82858" w14:textId="77777777" w:rsidR="00A9264C" w:rsidRDefault="00A9264C" w:rsidP="00650483"/>
        </w:tc>
      </w:tr>
      <w:tr w:rsidR="00A9264C" w14:paraId="6B2A216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F9BA1DF" w14:textId="77777777" w:rsidR="00A9264C" w:rsidRDefault="00A9264C" w:rsidP="00650483">
            <w:pPr>
              <w:jc w:val="right"/>
              <w:rPr>
                <w:rFonts w:ascii="Calibri" w:hAnsi="Calibri" w:cs="Calibri"/>
                <w:color w:val="000000"/>
              </w:rPr>
            </w:pPr>
            <w:r>
              <w:rPr>
                <w:rFonts w:ascii="Calibri" w:hAnsi="Calibri" w:cs="Calibri"/>
                <w:color w:val="000000"/>
              </w:rPr>
              <w:t>Izvor: 52</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09DE4C5" w14:textId="77777777" w:rsidR="00A9264C" w:rsidRDefault="00A9264C" w:rsidP="00650483">
            <w:pPr>
              <w:rPr>
                <w:rFonts w:ascii="Calibri" w:hAnsi="Calibri" w:cs="Calibri"/>
                <w:color w:val="000000"/>
              </w:rPr>
            </w:pPr>
            <w:proofErr w:type="spellStart"/>
            <w:r>
              <w:rPr>
                <w:rFonts w:ascii="Calibri" w:hAnsi="Calibri" w:cs="Calibri"/>
                <w:color w:val="000000"/>
              </w:rPr>
              <w:t>Pomoći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45E1DAE" w14:textId="77777777" w:rsidR="00A9264C" w:rsidRDefault="00A9264C" w:rsidP="00650483">
            <w:pPr>
              <w:jc w:val="right"/>
              <w:rPr>
                <w:rFonts w:ascii="Calibri" w:hAnsi="Calibri" w:cs="Calibri"/>
                <w:color w:val="000000"/>
              </w:rPr>
            </w:pPr>
            <w:r>
              <w:rPr>
                <w:rFonts w:ascii="Calibri" w:hAnsi="Calibri" w:cs="Calibri"/>
                <w:color w:val="000000"/>
              </w:rPr>
              <w:t>99.446,76</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9A553F6"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692BD3D"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672A1D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6B72598" w14:textId="77777777" w:rsidR="00A9264C" w:rsidRDefault="00A9264C" w:rsidP="00650483"/>
        </w:tc>
      </w:tr>
      <w:tr w:rsidR="00A9264C" w14:paraId="686C8C9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50E09C"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BC59951"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nabavu</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proizvedene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dugotrajne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976756" w14:textId="77777777" w:rsidR="00A9264C" w:rsidRDefault="00A9264C" w:rsidP="00650483">
            <w:pPr>
              <w:jc w:val="right"/>
              <w:rPr>
                <w:rFonts w:ascii="Calibri" w:hAnsi="Calibri" w:cs="Calibri"/>
                <w:color w:val="000000"/>
              </w:rPr>
            </w:pPr>
            <w:r>
              <w:rPr>
                <w:rFonts w:ascii="Calibri" w:hAnsi="Calibri" w:cs="Calibri"/>
                <w:color w:val="000000"/>
              </w:rPr>
              <w:t>99.446,76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63F67A"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F394E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DA4B2B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26A05C7" w14:textId="77777777" w:rsidR="00A9264C" w:rsidRDefault="00A9264C" w:rsidP="00650483"/>
        </w:tc>
      </w:tr>
      <w:tr w:rsidR="00A9264C" w14:paraId="2F155E9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597876" w14:textId="77777777" w:rsidR="00A9264C" w:rsidRDefault="00A9264C" w:rsidP="00650483">
            <w:pPr>
              <w:jc w:val="right"/>
              <w:rPr>
                <w:rFonts w:ascii="Calibri" w:hAnsi="Calibri" w:cs="Calibri"/>
                <w:color w:val="000000"/>
              </w:rPr>
            </w:pPr>
            <w:r>
              <w:rPr>
                <w:rFonts w:ascii="Calibri" w:hAnsi="Calibri" w:cs="Calibri"/>
                <w:color w:val="000000"/>
              </w:rPr>
              <w:t>4231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E6EFBEB" w14:textId="77777777" w:rsidR="00A9264C" w:rsidRDefault="00A9264C" w:rsidP="00650483">
            <w:pPr>
              <w:rPr>
                <w:rFonts w:ascii="Calibri" w:hAnsi="Calibri" w:cs="Calibri"/>
                <w:color w:val="000000"/>
              </w:rPr>
            </w:pPr>
            <w:proofErr w:type="spellStart"/>
            <w:r>
              <w:rPr>
                <w:rFonts w:ascii="Calibri" w:hAnsi="Calibri" w:cs="Calibri"/>
                <w:color w:val="000000"/>
              </w:rPr>
              <w:t>Prijevozna</w:t>
            </w:r>
            <w:proofErr w:type="spellEnd"/>
            <w:r>
              <w:rPr>
                <w:rFonts w:ascii="Calibri" w:hAnsi="Calibri" w:cs="Calibri"/>
                <w:color w:val="000000"/>
              </w:rPr>
              <w:t xml:space="preserve"> </w:t>
            </w:r>
            <w:proofErr w:type="spellStart"/>
            <w:r>
              <w:rPr>
                <w:rFonts w:ascii="Calibri" w:hAnsi="Calibri" w:cs="Calibri"/>
                <w:color w:val="000000"/>
              </w:rPr>
              <w:t>sredstva</w:t>
            </w:r>
            <w:proofErr w:type="spellEnd"/>
            <w:r>
              <w:rPr>
                <w:rFonts w:ascii="Calibri" w:hAnsi="Calibri" w:cs="Calibri"/>
                <w:color w:val="000000"/>
              </w:rPr>
              <w:t xml:space="preserve"> u </w:t>
            </w:r>
            <w:proofErr w:type="spellStart"/>
            <w:r>
              <w:rPr>
                <w:rFonts w:ascii="Calibri" w:hAnsi="Calibri" w:cs="Calibri"/>
                <w:color w:val="000000"/>
              </w:rPr>
              <w:t>cestovnom</w:t>
            </w:r>
            <w:proofErr w:type="spellEnd"/>
            <w:r>
              <w:rPr>
                <w:rFonts w:ascii="Calibri" w:hAnsi="Calibri" w:cs="Calibri"/>
                <w:color w:val="000000"/>
              </w:rPr>
              <w:t xml:space="preserve"> </w:t>
            </w:r>
            <w:proofErr w:type="spellStart"/>
            <w:r>
              <w:rPr>
                <w:rFonts w:ascii="Calibri" w:hAnsi="Calibri" w:cs="Calibri"/>
                <w:color w:val="000000"/>
              </w:rPr>
              <w:t>prometu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C330E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38C3A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B773B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1DF830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B2A94B" w14:textId="77777777" w:rsidR="00A9264C" w:rsidRDefault="00A9264C" w:rsidP="00650483"/>
        </w:tc>
      </w:tr>
      <w:tr w:rsidR="00A9264C" w14:paraId="072E60A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61D99C9E" w14:textId="77777777" w:rsidR="00A9264C" w:rsidRDefault="00A9264C" w:rsidP="00650483">
            <w:pPr>
              <w:rPr>
                <w:rFonts w:ascii="Calibri" w:hAnsi="Calibri" w:cs="Calibri"/>
                <w:color w:val="000000"/>
              </w:rPr>
            </w:pPr>
            <w:r>
              <w:rPr>
                <w:rFonts w:ascii="Calibri" w:hAnsi="Calibri" w:cs="Calibri"/>
                <w:color w:val="000000"/>
              </w:rPr>
              <w:t>Program: 1003</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745A3F39" w14:textId="77777777" w:rsidR="00A9264C" w:rsidRDefault="00A9264C" w:rsidP="00650483">
            <w:pPr>
              <w:rPr>
                <w:rFonts w:ascii="Calibri" w:hAnsi="Calibri" w:cs="Calibri"/>
                <w:color w:val="000000"/>
              </w:rPr>
            </w:pPr>
            <w:r>
              <w:rPr>
                <w:rFonts w:ascii="Calibri" w:hAnsi="Calibri" w:cs="Calibri"/>
                <w:color w:val="000000"/>
              </w:rPr>
              <w:t>PROSTORNO - PLANSKA DOKUMENTACIJA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5386824" w14:textId="77777777" w:rsidR="00A9264C" w:rsidRDefault="00A9264C" w:rsidP="00650483">
            <w:pPr>
              <w:jc w:val="right"/>
              <w:rPr>
                <w:rFonts w:ascii="Calibri" w:hAnsi="Calibri" w:cs="Calibri"/>
                <w:color w:val="000000"/>
              </w:rPr>
            </w:pPr>
            <w:r>
              <w:rPr>
                <w:rFonts w:ascii="Calibri" w:hAnsi="Calibri" w:cs="Calibri"/>
                <w:color w:val="000000"/>
              </w:rPr>
              <w:t>109.807,00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FFFFF6D" w14:textId="77777777" w:rsidR="00A9264C" w:rsidRDefault="00A9264C" w:rsidP="00650483">
            <w:pPr>
              <w:jc w:val="right"/>
              <w:rPr>
                <w:rFonts w:ascii="Calibri" w:hAnsi="Calibri" w:cs="Calibri"/>
                <w:color w:val="000000"/>
              </w:rPr>
            </w:pPr>
            <w:r>
              <w:rPr>
                <w:rFonts w:ascii="Calibri" w:hAnsi="Calibri" w:cs="Calibri"/>
                <w:color w:val="000000"/>
              </w:rPr>
              <w:t>18.400,00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AF6C3FA" w14:textId="77777777" w:rsidR="00A9264C" w:rsidRDefault="00A9264C" w:rsidP="00650483">
            <w:pPr>
              <w:jc w:val="right"/>
              <w:rPr>
                <w:rFonts w:ascii="Calibri" w:hAnsi="Calibri" w:cs="Calibri"/>
                <w:color w:val="000000"/>
              </w:rPr>
            </w:pPr>
            <w:r>
              <w:rPr>
                <w:rFonts w:ascii="Calibri" w:hAnsi="Calibri" w:cs="Calibri"/>
                <w:color w:val="000000"/>
              </w:rPr>
              <w:t>16,76</w:t>
            </w:r>
          </w:p>
        </w:tc>
        <w:tc>
          <w:tcPr>
            <w:tcW w:w="0" w:type="auto"/>
            <w:tcBorders>
              <w:top w:val="nil"/>
              <w:left w:val="nil"/>
              <w:bottom w:val="nil"/>
              <w:right w:val="nil"/>
            </w:tcBorders>
            <w:noWrap/>
            <w:tcMar>
              <w:top w:w="15" w:type="dxa"/>
              <w:left w:w="15" w:type="dxa"/>
              <w:bottom w:w="0" w:type="dxa"/>
              <w:right w:w="15" w:type="dxa"/>
            </w:tcMar>
            <w:vAlign w:val="bottom"/>
            <w:hideMark/>
          </w:tcPr>
          <w:p w14:paraId="27C91D5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76A1E9" w14:textId="77777777" w:rsidR="00A9264C" w:rsidRDefault="00A9264C" w:rsidP="00650483"/>
        </w:tc>
      </w:tr>
      <w:tr w:rsidR="00A9264C" w14:paraId="3500D316"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93ECDEC"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A100759</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96E95C0" w14:textId="77777777" w:rsidR="00A9264C" w:rsidRDefault="00A9264C" w:rsidP="00650483">
            <w:pPr>
              <w:rPr>
                <w:rFonts w:ascii="Calibri" w:hAnsi="Calibri" w:cs="Calibri"/>
                <w:color w:val="000000"/>
              </w:rPr>
            </w:pPr>
            <w:r>
              <w:rPr>
                <w:rFonts w:ascii="Calibri" w:hAnsi="Calibri" w:cs="Calibri"/>
                <w:color w:val="000000"/>
              </w:rPr>
              <w:t>IZRADA PROJEKTNE DOKUMENTACIJE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273B75F" w14:textId="77777777" w:rsidR="00A9264C" w:rsidRDefault="00A9264C" w:rsidP="00650483">
            <w:pPr>
              <w:jc w:val="right"/>
              <w:rPr>
                <w:rFonts w:ascii="Calibri" w:hAnsi="Calibri" w:cs="Calibri"/>
                <w:color w:val="000000"/>
              </w:rPr>
            </w:pPr>
            <w:r>
              <w:rPr>
                <w:rFonts w:ascii="Calibri" w:hAnsi="Calibri" w:cs="Calibri"/>
                <w:color w:val="000000"/>
              </w:rPr>
              <w:t>32.500,00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C4EA26F" w14:textId="77777777" w:rsidR="00A9264C" w:rsidRDefault="00A9264C" w:rsidP="00650483">
            <w:pPr>
              <w:jc w:val="right"/>
              <w:rPr>
                <w:rFonts w:ascii="Calibri" w:hAnsi="Calibri" w:cs="Calibri"/>
                <w:color w:val="000000"/>
              </w:rPr>
            </w:pPr>
            <w:r>
              <w:rPr>
                <w:rFonts w:ascii="Calibri" w:hAnsi="Calibri" w:cs="Calibri"/>
                <w:color w:val="000000"/>
              </w:rPr>
              <w:t>12.462,50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FBA5DE2" w14:textId="77777777" w:rsidR="00A9264C" w:rsidRDefault="00A9264C" w:rsidP="00650483">
            <w:pPr>
              <w:jc w:val="right"/>
              <w:rPr>
                <w:rFonts w:ascii="Calibri" w:hAnsi="Calibri" w:cs="Calibri"/>
                <w:color w:val="000000"/>
              </w:rPr>
            </w:pPr>
            <w:r>
              <w:rPr>
                <w:rFonts w:ascii="Calibri" w:hAnsi="Calibri" w:cs="Calibri"/>
                <w:color w:val="000000"/>
              </w:rPr>
              <w:t>38,35</w:t>
            </w:r>
          </w:p>
        </w:tc>
        <w:tc>
          <w:tcPr>
            <w:tcW w:w="0" w:type="auto"/>
            <w:tcBorders>
              <w:top w:val="nil"/>
              <w:left w:val="nil"/>
              <w:bottom w:val="nil"/>
              <w:right w:val="nil"/>
            </w:tcBorders>
            <w:noWrap/>
            <w:tcMar>
              <w:top w:w="15" w:type="dxa"/>
              <w:left w:w="15" w:type="dxa"/>
              <w:bottom w:w="0" w:type="dxa"/>
              <w:right w:w="15" w:type="dxa"/>
            </w:tcMar>
            <w:vAlign w:val="bottom"/>
            <w:hideMark/>
          </w:tcPr>
          <w:p w14:paraId="4BB06DC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6F9054" w14:textId="77777777" w:rsidR="00A9264C" w:rsidRDefault="00A9264C" w:rsidP="00650483"/>
        </w:tc>
      </w:tr>
      <w:tr w:rsidR="00A9264C" w14:paraId="55C8A35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BAED465"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D172BFC"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CFF6824" w14:textId="77777777" w:rsidR="00A9264C" w:rsidRDefault="00A9264C" w:rsidP="0065048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D4B282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7517DB2"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C5001C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4615A0D" w14:textId="77777777" w:rsidR="00A9264C" w:rsidRDefault="00A9264C" w:rsidP="00650483"/>
        </w:tc>
      </w:tr>
      <w:tr w:rsidR="00A9264C" w14:paraId="52E8CCE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2F8CA3" w14:textId="77777777" w:rsidR="00A9264C" w:rsidRDefault="00A9264C" w:rsidP="00650483">
            <w:pPr>
              <w:jc w:val="right"/>
              <w:rPr>
                <w:rFonts w:ascii="Calibri" w:hAnsi="Calibri" w:cs="Calibri"/>
                <w:color w:val="000000"/>
              </w:rPr>
            </w:pPr>
            <w:r>
              <w:rPr>
                <w:rFonts w:ascii="Calibri" w:hAnsi="Calibri" w:cs="Calibri"/>
                <w:color w:val="000000"/>
              </w:rPr>
              <w:lastRenderedPageBreak/>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43313FE"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nabavu</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neproizvedene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dugotrajne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92DBC0" w14:textId="77777777" w:rsidR="00A9264C" w:rsidRDefault="00A9264C" w:rsidP="0065048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0544E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31C1FE"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3EBDFD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AF778FA" w14:textId="77777777" w:rsidR="00A9264C" w:rsidRDefault="00A9264C" w:rsidP="00650483"/>
        </w:tc>
      </w:tr>
      <w:tr w:rsidR="00A9264C" w14:paraId="3A508D8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0ADCEB" w14:textId="77777777" w:rsidR="00A9264C" w:rsidRDefault="00A9264C" w:rsidP="00650483">
            <w:pPr>
              <w:jc w:val="right"/>
              <w:rPr>
                <w:rFonts w:ascii="Calibri" w:hAnsi="Calibri" w:cs="Calibri"/>
                <w:color w:val="000000"/>
              </w:rPr>
            </w:pPr>
            <w:r>
              <w:rPr>
                <w:rFonts w:ascii="Calibri" w:hAnsi="Calibri" w:cs="Calibri"/>
                <w:color w:val="00000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3C9F305" w14:textId="77777777" w:rsidR="00A9264C" w:rsidRDefault="00A9264C" w:rsidP="0065048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7CE3E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3EF925"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E8C21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96A579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AF7CB8" w14:textId="77777777" w:rsidR="00A9264C" w:rsidRDefault="00A9264C" w:rsidP="00650483"/>
        </w:tc>
      </w:tr>
      <w:tr w:rsidR="00A9264C" w14:paraId="66428B3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F51BF5E"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E275EC0"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76AD148" w14:textId="77777777" w:rsidR="00A9264C" w:rsidRDefault="00A9264C" w:rsidP="00650483">
            <w:pPr>
              <w:jc w:val="right"/>
              <w:rPr>
                <w:rFonts w:ascii="Calibri" w:hAnsi="Calibri" w:cs="Calibri"/>
                <w:color w:val="000000"/>
              </w:rPr>
            </w:pPr>
            <w:r>
              <w:rPr>
                <w:rFonts w:ascii="Calibri" w:hAnsi="Calibri" w:cs="Calibri"/>
                <w:color w:val="000000"/>
              </w:rPr>
              <w:t>12.500,00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7EB6F5B" w14:textId="77777777" w:rsidR="00A9264C" w:rsidRDefault="00A9264C" w:rsidP="00650483">
            <w:pPr>
              <w:jc w:val="right"/>
              <w:rPr>
                <w:rFonts w:ascii="Calibri" w:hAnsi="Calibri" w:cs="Calibri"/>
                <w:color w:val="000000"/>
              </w:rPr>
            </w:pPr>
            <w:r>
              <w:rPr>
                <w:rFonts w:ascii="Calibri" w:hAnsi="Calibri" w:cs="Calibri"/>
                <w:color w:val="000000"/>
              </w:rPr>
              <w:t>12.462,50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E1BB261" w14:textId="77777777" w:rsidR="00A9264C" w:rsidRDefault="00A9264C" w:rsidP="00650483">
            <w:pPr>
              <w:jc w:val="right"/>
              <w:rPr>
                <w:rFonts w:ascii="Calibri" w:hAnsi="Calibri" w:cs="Calibri"/>
                <w:color w:val="000000"/>
              </w:rPr>
            </w:pPr>
            <w:r>
              <w:rPr>
                <w:rFonts w:ascii="Calibri" w:hAnsi="Calibri" w:cs="Calibri"/>
                <w:color w:val="000000"/>
              </w:rPr>
              <w:t>99,70</w:t>
            </w:r>
          </w:p>
        </w:tc>
        <w:tc>
          <w:tcPr>
            <w:tcW w:w="0" w:type="auto"/>
            <w:tcBorders>
              <w:top w:val="nil"/>
              <w:left w:val="nil"/>
              <w:bottom w:val="nil"/>
              <w:right w:val="nil"/>
            </w:tcBorders>
            <w:noWrap/>
            <w:tcMar>
              <w:top w:w="15" w:type="dxa"/>
              <w:left w:w="15" w:type="dxa"/>
              <w:bottom w:w="0" w:type="dxa"/>
              <w:right w:w="15" w:type="dxa"/>
            </w:tcMar>
            <w:vAlign w:val="bottom"/>
            <w:hideMark/>
          </w:tcPr>
          <w:p w14:paraId="5796EF2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4629D8A" w14:textId="77777777" w:rsidR="00A9264C" w:rsidRDefault="00A9264C" w:rsidP="00650483"/>
        </w:tc>
      </w:tr>
      <w:tr w:rsidR="00A9264C" w14:paraId="604AE72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E31C17" w14:textId="77777777" w:rsidR="00A9264C" w:rsidRDefault="00A9264C" w:rsidP="00650483">
            <w:pPr>
              <w:jc w:val="right"/>
              <w:rPr>
                <w:rFonts w:ascii="Calibri" w:hAnsi="Calibri" w:cs="Calibri"/>
                <w:color w:val="000000"/>
              </w:rPr>
            </w:pPr>
            <w:r>
              <w:rPr>
                <w:rFonts w:ascii="Calibri" w:hAnsi="Calibri" w:cs="Calibri"/>
                <w:color w:val="00000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0B95BCD"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nabavu</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neproizvedene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dugotrajne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0378DB" w14:textId="77777777" w:rsidR="00A9264C" w:rsidRDefault="00A9264C" w:rsidP="00650483">
            <w:pPr>
              <w:jc w:val="right"/>
              <w:rPr>
                <w:rFonts w:ascii="Calibri" w:hAnsi="Calibri" w:cs="Calibri"/>
                <w:color w:val="000000"/>
              </w:rPr>
            </w:pPr>
            <w:r>
              <w:rPr>
                <w:rFonts w:ascii="Calibri" w:hAnsi="Calibri" w:cs="Calibri"/>
                <w:color w:val="000000"/>
              </w:rPr>
              <w:t>12.500,00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401192" w14:textId="77777777" w:rsidR="00A9264C" w:rsidRDefault="00A9264C" w:rsidP="00650483">
            <w:pPr>
              <w:jc w:val="right"/>
              <w:rPr>
                <w:rFonts w:ascii="Calibri" w:hAnsi="Calibri" w:cs="Calibri"/>
                <w:color w:val="000000"/>
              </w:rPr>
            </w:pPr>
            <w:r>
              <w:rPr>
                <w:rFonts w:ascii="Calibri" w:hAnsi="Calibri" w:cs="Calibri"/>
                <w:color w:val="000000"/>
              </w:rPr>
              <w:t>12.462,50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EEE7BB" w14:textId="77777777" w:rsidR="00A9264C" w:rsidRDefault="00A9264C" w:rsidP="00650483">
            <w:pPr>
              <w:jc w:val="right"/>
              <w:rPr>
                <w:rFonts w:ascii="Calibri" w:hAnsi="Calibri" w:cs="Calibri"/>
                <w:color w:val="000000"/>
              </w:rPr>
            </w:pPr>
            <w:r>
              <w:rPr>
                <w:rFonts w:ascii="Calibri" w:hAnsi="Calibri" w:cs="Calibri"/>
                <w:color w:val="000000"/>
              </w:rPr>
              <w:t>99,70</w:t>
            </w:r>
          </w:p>
        </w:tc>
        <w:tc>
          <w:tcPr>
            <w:tcW w:w="0" w:type="auto"/>
            <w:tcBorders>
              <w:top w:val="nil"/>
              <w:left w:val="nil"/>
              <w:bottom w:val="nil"/>
              <w:right w:val="nil"/>
            </w:tcBorders>
            <w:noWrap/>
            <w:tcMar>
              <w:top w:w="15" w:type="dxa"/>
              <w:left w:w="15" w:type="dxa"/>
              <w:bottom w:w="0" w:type="dxa"/>
              <w:right w:w="15" w:type="dxa"/>
            </w:tcMar>
            <w:vAlign w:val="bottom"/>
            <w:hideMark/>
          </w:tcPr>
          <w:p w14:paraId="763CCBA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5E5E0D" w14:textId="77777777" w:rsidR="00A9264C" w:rsidRDefault="00A9264C" w:rsidP="00650483"/>
        </w:tc>
      </w:tr>
      <w:tr w:rsidR="00A9264C" w14:paraId="0A106FA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9363A5" w14:textId="77777777" w:rsidR="00A9264C" w:rsidRDefault="00A9264C" w:rsidP="00650483">
            <w:pPr>
              <w:jc w:val="right"/>
              <w:rPr>
                <w:rFonts w:ascii="Calibri" w:hAnsi="Calibri" w:cs="Calibri"/>
                <w:color w:val="000000"/>
              </w:rPr>
            </w:pPr>
            <w:r>
              <w:rPr>
                <w:rFonts w:ascii="Calibri" w:hAnsi="Calibri" w:cs="Calibri"/>
                <w:color w:val="00000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562708F" w14:textId="77777777" w:rsidR="00A9264C" w:rsidRDefault="00A9264C" w:rsidP="0065048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84D99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9C662D" w14:textId="77777777" w:rsidR="00A9264C" w:rsidRDefault="00A9264C" w:rsidP="00650483">
            <w:pPr>
              <w:jc w:val="right"/>
              <w:rPr>
                <w:rFonts w:ascii="Calibri" w:hAnsi="Calibri" w:cs="Calibri"/>
                <w:color w:val="000000"/>
              </w:rPr>
            </w:pPr>
            <w:r>
              <w:rPr>
                <w:rFonts w:ascii="Calibri" w:hAnsi="Calibri" w:cs="Calibri"/>
                <w:color w:val="000000"/>
              </w:rPr>
              <w:t>12.462,50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088A9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8BA80B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E840F3" w14:textId="77777777" w:rsidR="00A9264C" w:rsidRDefault="00A9264C" w:rsidP="00650483"/>
        </w:tc>
      </w:tr>
      <w:tr w:rsidR="00A9264C" w14:paraId="4DE4F3DA"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39887E1"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A100760</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DA18246" w14:textId="77777777" w:rsidR="00A9264C" w:rsidRDefault="00A9264C" w:rsidP="00650483">
            <w:pPr>
              <w:rPr>
                <w:rFonts w:ascii="Calibri" w:hAnsi="Calibri" w:cs="Calibri"/>
                <w:color w:val="000000"/>
              </w:rPr>
            </w:pPr>
            <w:r>
              <w:rPr>
                <w:rFonts w:ascii="Calibri" w:hAnsi="Calibri" w:cs="Calibri"/>
                <w:color w:val="000000"/>
              </w:rPr>
              <w:t>ELABORATI, TROŠKOVNICI, IZVJEŠĆA, PROJEKTI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0FB8D5" w14:textId="77777777" w:rsidR="00A9264C" w:rsidRDefault="00A9264C" w:rsidP="00650483">
            <w:pPr>
              <w:jc w:val="right"/>
              <w:rPr>
                <w:rFonts w:ascii="Calibri" w:hAnsi="Calibri" w:cs="Calibri"/>
                <w:color w:val="000000"/>
              </w:rPr>
            </w:pPr>
            <w:r>
              <w:rPr>
                <w:rFonts w:ascii="Calibri" w:hAnsi="Calibri" w:cs="Calibri"/>
                <w:color w:val="000000"/>
              </w:rPr>
              <w:t>30.317,00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E329187" w14:textId="77777777" w:rsidR="00A9264C" w:rsidRDefault="00A9264C" w:rsidP="00650483">
            <w:pPr>
              <w:jc w:val="right"/>
              <w:rPr>
                <w:rFonts w:ascii="Calibri" w:hAnsi="Calibri" w:cs="Calibri"/>
                <w:color w:val="000000"/>
              </w:rPr>
            </w:pPr>
            <w:r>
              <w:rPr>
                <w:rFonts w:ascii="Calibri" w:hAnsi="Calibri" w:cs="Calibri"/>
                <w:color w:val="000000"/>
              </w:rPr>
              <w:t>1.187,50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505D332" w14:textId="77777777" w:rsidR="00A9264C" w:rsidRDefault="00A9264C" w:rsidP="00650483">
            <w:pPr>
              <w:jc w:val="right"/>
              <w:rPr>
                <w:rFonts w:ascii="Calibri" w:hAnsi="Calibri" w:cs="Calibri"/>
                <w:color w:val="000000"/>
              </w:rPr>
            </w:pPr>
            <w:r>
              <w:rPr>
                <w:rFonts w:ascii="Calibri" w:hAnsi="Calibri" w:cs="Calibri"/>
                <w:color w:val="000000"/>
              </w:rPr>
              <w:t>3,92</w:t>
            </w:r>
          </w:p>
        </w:tc>
        <w:tc>
          <w:tcPr>
            <w:tcW w:w="0" w:type="auto"/>
            <w:tcBorders>
              <w:top w:val="nil"/>
              <w:left w:val="nil"/>
              <w:bottom w:val="nil"/>
              <w:right w:val="nil"/>
            </w:tcBorders>
            <w:noWrap/>
            <w:tcMar>
              <w:top w:w="15" w:type="dxa"/>
              <w:left w:w="15" w:type="dxa"/>
              <w:bottom w:w="0" w:type="dxa"/>
              <w:right w:w="15" w:type="dxa"/>
            </w:tcMar>
            <w:vAlign w:val="bottom"/>
            <w:hideMark/>
          </w:tcPr>
          <w:p w14:paraId="4B83CEE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A52E11" w14:textId="77777777" w:rsidR="00A9264C" w:rsidRDefault="00A9264C" w:rsidP="00650483"/>
        </w:tc>
      </w:tr>
      <w:tr w:rsidR="00A9264C" w14:paraId="71A79F4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36BDC71"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BF4CA9F"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90DFAFF" w14:textId="77777777" w:rsidR="00A9264C" w:rsidRDefault="00A9264C" w:rsidP="00650483">
            <w:pPr>
              <w:jc w:val="right"/>
              <w:rPr>
                <w:rFonts w:ascii="Calibri" w:hAnsi="Calibri" w:cs="Calibri"/>
                <w:color w:val="000000"/>
              </w:rPr>
            </w:pPr>
            <w:r>
              <w:rPr>
                <w:rFonts w:ascii="Calibri" w:hAnsi="Calibri" w:cs="Calibri"/>
                <w:color w:val="000000"/>
              </w:rPr>
              <w:t>7.000,00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862DC2E" w14:textId="77777777" w:rsidR="00A9264C" w:rsidRDefault="00A9264C" w:rsidP="00650483">
            <w:pPr>
              <w:jc w:val="right"/>
              <w:rPr>
                <w:rFonts w:ascii="Calibri" w:hAnsi="Calibri" w:cs="Calibri"/>
                <w:color w:val="000000"/>
              </w:rPr>
            </w:pPr>
            <w:r>
              <w:rPr>
                <w:rFonts w:ascii="Calibri" w:hAnsi="Calibri" w:cs="Calibri"/>
                <w:color w:val="000000"/>
              </w:rPr>
              <w:t>1.187,50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3A5BEDB" w14:textId="77777777" w:rsidR="00A9264C" w:rsidRDefault="00A9264C" w:rsidP="00650483">
            <w:pPr>
              <w:jc w:val="right"/>
              <w:rPr>
                <w:rFonts w:ascii="Calibri" w:hAnsi="Calibri" w:cs="Calibri"/>
                <w:color w:val="000000"/>
              </w:rPr>
            </w:pPr>
            <w:r>
              <w:rPr>
                <w:rFonts w:ascii="Calibri" w:hAnsi="Calibri" w:cs="Calibri"/>
                <w:color w:val="000000"/>
              </w:rPr>
              <w:t>16,96</w:t>
            </w:r>
          </w:p>
        </w:tc>
        <w:tc>
          <w:tcPr>
            <w:tcW w:w="0" w:type="auto"/>
            <w:tcBorders>
              <w:top w:val="nil"/>
              <w:left w:val="nil"/>
              <w:bottom w:val="nil"/>
              <w:right w:val="nil"/>
            </w:tcBorders>
            <w:noWrap/>
            <w:tcMar>
              <w:top w:w="15" w:type="dxa"/>
              <w:left w:w="15" w:type="dxa"/>
              <w:bottom w:w="0" w:type="dxa"/>
              <w:right w:w="15" w:type="dxa"/>
            </w:tcMar>
            <w:vAlign w:val="bottom"/>
            <w:hideMark/>
          </w:tcPr>
          <w:p w14:paraId="7897B1D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8EA6F3" w14:textId="77777777" w:rsidR="00A9264C" w:rsidRDefault="00A9264C" w:rsidP="00650483"/>
        </w:tc>
      </w:tr>
      <w:tr w:rsidR="00A9264C" w14:paraId="6CDEC91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9743E2" w14:textId="77777777" w:rsidR="00A9264C" w:rsidRDefault="00A9264C" w:rsidP="00650483">
            <w:pPr>
              <w:jc w:val="right"/>
              <w:rPr>
                <w:rFonts w:ascii="Calibri" w:hAnsi="Calibri" w:cs="Calibri"/>
                <w:color w:val="000000"/>
              </w:rPr>
            </w:pPr>
            <w:r>
              <w:rPr>
                <w:rFonts w:ascii="Calibri" w:hAnsi="Calibri" w:cs="Calibri"/>
                <w:color w:val="00000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4141922"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nabavu</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neproizvedene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dugotrajne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14F3A3" w14:textId="77777777" w:rsidR="00A9264C" w:rsidRDefault="00A9264C" w:rsidP="00650483">
            <w:pPr>
              <w:jc w:val="right"/>
              <w:rPr>
                <w:rFonts w:ascii="Calibri" w:hAnsi="Calibri" w:cs="Calibri"/>
                <w:color w:val="000000"/>
              </w:rPr>
            </w:pPr>
            <w:r>
              <w:rPr>
                <w:rFonts w:ascii="Calibri" w:hAnsi="Calibri" w:cs="Calibri"/>
                <w:color w:val="000000"/>
              </w:rPr>
              <w:t>7.000,00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D37639" w14:textId="77777777" w:rsidR="00A9264C" w:rsidRDefault="00A9264C" w:rsidP="00650483">
            <w:pPr>
              <w:jc w:val="right"/>
              <w:rPr>
                <w:rFonts w:ascii="Calibri" w:hAnsi="Calibri" w:cs="Calibri"/>
                <w:color w:val="000000"/>
              </w:rPr>
            </w:pPr>
            <w:r>
              <w:rPr>
                <w:rFonts w:ascii="Calibri" w:hAnsi="Calibri" w:cs="Calibri"/>
                <w:color w:val="000000"/>
              </w:rPr>
              <w:t>1.187,50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6B69E2" w14:textId="77777777" w:rsidR="00A9264C" w:rsidRDefault="00A9264C" w:rsidP="00650483">
            <w:pPr>
              <w:jc w:val="right"/>
              <w:rPr>
                <w:rFonts w:ascii="Calibri" w:hAnsi="Calibri" w:cs="Calibri"/>
                <w:color w:val="000000"/>
              </w:rPr>
            </w:pPr>
            <w:r>
              <w:rPr>
                <w:rFonts w:ascii="Calibri" w:hAnsi="Calibri" w:cs="Calibri"/>
                <w:color w:val="000000"/>
              </w:rPr>
              <w:t>16,96</w:t>
            </w:r>
          </w:p>
        </w:tc>
        <w:tc>
          <w:tcPr>
            <w:tcW w:w="0" w:type="auto"/>
            <w:tcBorders>
              <w:top w:val="nil"/>
              <w:left w:val="nil"/>
              <w:bottom w:val="nil"/>
              <w:right w:val="nil"/>
            </w:tcBorders>
            <w:noWrap/>
            <w:tcMar>
              <w:top w:w="15" w:type="dxa"/>
              <w:left w:w="15" w:type="dxa"/>
              <w:bottom w:w="0" w:type="dxa"/>
              <w:right w:w="15" w:type="dxa"/>
            </w:tcMar>
            <w:vAlign w:val="bottom"/>
            <w:hideMark/>
          </w:tcPr>
          <w:p w14:paraId="2AC9F9B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17DA990" w14:textId="77777777" w:rsidR="00A9264C" w:rsidRDefault="00A9264C" w:rsidP="00650483"/>
        </w:tc>
      </w:tr>
      <w:tr w:rsidR="00A9264C" w14:paraId="49452F0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D6222C" w14:textId="77777777" w:rsidR="00A9264C" w:rsidRDefault="00A9264C" w:rsidP="00650483">
            <w:pPr>
              <w:jc w:val="right"/>
              <w:rPr>
                <w:rFonts w:ascii="Calibri" w:hAnsi="Calibri" w:cs="Calibri"/>
                <w:color w:val="000000"/>
              </w:rPr>
            </w:pPr>
            <w:r>
              <w:rPr>
                <w:rFonts w:ascii="Calibri" w:hAnsi="Calibri" w:cs="Calibri"/>
                <w:color w:val="00000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6E9B425" w14:textId="77777777" w:rsidR="00A9264C" w:rsidRDefault="00A9264C" w:rsidP="0065048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B0D83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62A717" w14:textId="77777777" w:rsidR="00A9264C" w:rsidRDefault="00A9264C" w:rsidP="00650483">
            <w:pPr>
              <w:jc w:val="right"/>
              <w:rPr>
                <w:rFonts w:ascii="Calibri" w:hAnsi="Calibri" w:cs="Calibri"/>
                <w:color w:val="000000"/>
              </w:rPr>
            </w:pPr>
            <w:r>
              <w:rPr>
                <w:rFonts w:ascii="Calibri" w:hAnsi="Calibri" w:cs="Calibri"/>
                <w:color w:val="000000"/>
              </w:rPr>
              <w:t>1.187,50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B10EA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38BC25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3AC04EA" w14:textId="77777777" w:rsidR="00A9264C" w:rsidRDefault="00A9264C" w:rsidP="00650483"/>
        </w:tc>
      </w:tr>
      <w:tr w:rsidR="00A9264C" w14:paraId="4A4B7CA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E2A8F03"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1BD5403"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74CBC8D" w14:textId="77777777" w:rsidR="00A9264C" w:rsidRDefault="00A9264C" w:rsidP="00650483">
            <w:pPr>
              <w:jc w:val="right"/>
              <w:rPr>
                <w:rFonts w:ascii="Calibri" w:hAnsi="Calibri" w:cs="Calibri"/>
                <w:color w:val="000000"/>
              </w:rPr>
            </w:pPr>
            <w:r>
              <w:rPr>
                <w:rFonts w:ascii="Calibri" w:hAnsi="Calibri" w:cs="Calibri"/>
                <w:color w:val="000000"/>
              </w:rPr>
              <w:t>1.990,00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5EA2F4E"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425CB7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8FC092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7F8AE81" w14:textId="77777777" w:rsidR="00A9264C" w:rsidRDefault="00A9264C" w:rsidP="00650483"/>
        </w:tc>
      </w:tr>
      <w:tr w:rsidR="00A9264C" w14:paraId="072038F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FAF5AD" w14:textId="77777777" w:rsidR="00A9264C" w:rsidRDefault="00A9264C" w:rsidP="00650483">
            <w:pPr>
              <w:jc w:val="right"/>
              <w:rPr>
                <w:rFonts w:ascii="Calibri" w:hAnsi="Calibri" w:cs="Calibri"/>
                <w:color w:val="000000"/>
              </w:rPr>
            </w:pPr>
            <w:r>
              <w:rPr>
                <w:rFonts w:ascii="Calibri" w:hAnsi="Calibri" w:cs="Calibri"/>
                <w:color w:val="00000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2AFDF37"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nabavu</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neproizvedene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dugotrajne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131400" w14:textId="77777777" w:rsidR="00A9264C" w:rsidRDefault="00A9264C" w:rsidP="00650483">
            <w:pPr>
              <w:jc w:val="right"/>
              <w:rPr>
                <w:rFonts w:ascii="Calibri" w:hAnsi="Calibri" w:cs="Calibri"/>
                <w:color w:val="000000"/>
              </w:rPr>
            </w:pPr>
            <w:r>
              <w:rPr>
                <w:rFonts w:ascii="Calibri" w:hAnsi="Calibri" w:cs="Calibri"/>
                <w:color w:val="000000"/>
              </w:rPr>
              <w:t>1.990,00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F327B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4801B5"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A764F4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7CB2391" w14:textId="77777777" w:rsidR="00A9264C" w:rsidRDefault="00A9264C" w:rsidP="00650483"/>
        </w:tc>
      </w:tr>
      <w:tr w:rsidR="00A9264C" w14:paraId="145D477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34F8B2" w14:textId="77777777" w:rsidR="00A9264C" w:rsidRDefault="00A9264C" w:rsidP="00650483">
            <w:pPr>
              <w:jc w:val="right"/>
              <w:rPr>
                <w:rFonts w:ascii="Calibri" w:hAnsi="Calibri" w:cs="Calibri"/>
                <w:color w:val="000000"/>
              </w:rPr>
            </w:pPr>
            <w:r>
              <w:rPr>
                <w:rFonts w:ascii="Calibri" w:hAnsi="Calibri" w:cs="Calibri"/>
                <w:color w:val="00000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D35B6A1" w14:textId="77777777" w:rsidR="00A9264C" w:rsidRDefault="00A9264C" w:rsidP="0065048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AC22F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C64DD3"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A4674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E1BD20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556DAD" w14:textId="77777777" w:rsidR="00A9264C" w:rsidRDefault="00A9264C" w:rsidP="00650483"/>
        </w:tc>
      </w:tr>
      <w:tr w:rsidR="00A9264C" w14:paraId="631B58C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98C3E61"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4420360"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388688C" w14:textId="77777777" w:rsidR="00A9264C" w:rsidRDefault="00A9264C" w:rsidP="00650483">
            <w:pPr>
              <w:jc w:val="right"/>
              <w:rPr>
                <w:rFonts w:ascii="Calibri" w:hAnsi="Calibri" w:cs="Calibri"/>
                <w:color w:val="000000"/>
              </w:rPr>
            </w:pPr>
            <w:r>
              <w:rPr>
                <w:rFonts w:ascii="Calibri" w:hAnsi="Calibri" w:cs="Calibri"/>
                <w:color w:val="000000"/>
              </w:rPr>
              <w:t>21.327,00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31F8146"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AAF4009"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038587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CA578E3" w14:textId="77777777" w:rsidR="00A9264C" w:rsidRDefault="00A9264C" w:rsidP="00650483"/>
        </w:tc>
      </w:tr>
      <w:tr w:rsidR="00A9264C" w14:paraId="0F87FDE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29D2F7" w14:textId="77777777" w:rsidR="00A9264C" w:rsidRDefault="00A9264C" w:rsidP="00650483">
            <w:pPr>
              <w:jc w:val="right"/>
              <w:rPr>
                <w:rFonts w:ascii="Calibri" w:hAnsi="Calibri" w:cs="Calibri"/>
                <w:color w:val="000000"/>
              </w:rPr>
            </w:pPr>
            <w:r>
              <w:rPr>
                <w:rFonts w:ascii="Calibri" w:hAnsi="Calibri" w:cs="Calibri"/>
                <w:color w:val="00000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E8F0D31"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nabavu</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neproizvedene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dugotrajne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FA0B3C" w14:textId="77777777" w:rsidR="00A9264C" w:rsidRDefault="00A9264C" w:rsidP="00650483">
            <w:pPr>
              <w:jc w:val="right"/>
              <w:rPr>
                <w:rFonts w:ascii="Calibri" w:hAnsi="Calibri" w:cs="Calibri"/>
                <w:color w:val="000000"/>
              </w:rPr>
            </w:pPr>
            <w:r>
              <w:rPr>
                <w:rFonts w:ascii="Calibri" w:hAnsi="Calibri" w:cs="Calibri"/>
                <w:color w:val="000000"/>
              </w:rPr>
              <w:t>21.327,00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8DCF25"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5089D3"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6C40CC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2B7082" w14:textId="77777777" w:rsidR="00A9264C" w:rsidRDefault="00A9264C" w:rsidP="00650483"/>
        </w:tc>
      </w:tr>
      <w:tr w:rsidR="00A9264C" w14:paraId="6E55626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233B43" w14:textId="77777777" w:rsidR="00A9264C" w:rsidRDefault="00A9264C" w:rsidP="00650483">
            <w:pPr>
              <w:jc w:val="right"/>
              <w:rPr>
                <w:rFonts w:ascii="Calibri" w:hAnsi="Calibri" w:cs="Calibri"/>
                <w:color w:val="000000"/>
              </w:rPr>
            </w:pPr>
            <w:r>
              <w:rPr>
                <w:rFonts w:ascii="Calibri" w:hAnsi="Calibri" w:cs="Calibri"/>
                <w:color w:val="00000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5A55EB8" w14:textId="77777777" w:rsidR="00A9264C" w:rsidRDefault="00A9264C" w:rsidP="0065048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2F898B"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BC6506"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7C749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D92984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BE8D58D" w14:textId="77777777" w:rsidR="00A9264C" w:rsidRDefault="00A9264C" w:rsidP="00650483"/>
        </w:tc>
      </w:tr>
      <w:tr w:rsidR="00A9264C" w14:paraId="5AE43775"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CADF87D"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A100762</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922CE38" w14:textId="77777777" w:rsidR="00A9264C" w:rsidRDefault="00A9264C" w:rsidP="00650483">
            <w:pPr>
              <w:rPr>
                <w:rFonts w:ascii="Calibri" w:hAnsi="Calibri" w:cs="Calibri"/>
                <w:color w:val="000000"/>
              </w:rPr>
            </w:pPr>
            <w:r>
              <w:rPr>
                <w:rFonts w:ascii="Calibri" w:hAnsi="Calibri" w:cs="Calibri"/>
                <w:color w:val="000000"/>
              </w:rPr>
              <w:t>CERTIFIKATI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74E0904" w14:textId="77777777" w:rsidR="00A9264C" w:rsidRDefault="00A9264C" w:rsidP="00650483">
            <w:pPr>
              <w:jc w:val="right"/>
              <w:rPr>
                <w:rFonts w:ascii="Calibri" w:hAnsi="Calibri" w:cs="Calibri"/>
                <w:color w:val="000000"/>
              </w:rPr>
            </w:pPr>
            <w:r>
              <w:rPr>
                <w:rFonts w:ascii="Calibri" w:hAnsi="Calibri" w:cs="Calibri"/>
                <w:color w:val="000000"/>
              </w:rPr>
              <w:t>1.990,00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7BCD404"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21E7711"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5CAAA4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AF45818" w14:textId="77777777" w:rsidR="00A9264C" w:rsidRDefault="00A9264C" w:rsidP="00650483"/>
        </w:tc>
      </w:tr>
      <w:tr w:rsidR="00A9264C" w14:paraId="3F76C51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03059D3"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9F2B0B8"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E725E1B" w14:textId="77777777" w:rsidR="00A9264C" w:rsidRDefault="00A9264C" w:rsidP="00650483">
            <w:pPr>
              <w:jc w:val="right"/>
              <w:rPr>
                <w:rFonts w:ascii="Calibri" w:hAnsi="Calibri" w:cs="Calibri"/>
                <w:color w:val="000000"/>
              </w:rPr>
            </w:pPr>
            <w:r>
              <w:rPr>
                <w:rFonts w:ascii="Calibri" w:hAnsi="Calibri" w:cs="Calibri"/>
                <w:color w:val="000000"/>
              </w:rPr>
              <w:t>1.990,00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91232E"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EFF485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28821E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888582" w14:textId="77777777" w:rsidR="00A9264C" w:rsidRDefault="00A9264C" w:rsidP="00650483"/>
        </w:tc>
      </w:tr>
      <w:tr w:rsidR="00A9264C" w14:paraId="6FFBDA6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73B662" w14:textId="77777777" w:rsidR="00A9264C" w:rsidRDefault="00A9264C" w:rsidP="00650483">
            <w:pPr>
              <w:jc w:val="right"/>
              <w:rPr>
                <w:rFonts w:ascii="Calibri" w:hAnsi="Calibri" w:cs="Calibri"/>
                <w:color w:val="000000"/>
              </w:rPr>
            </w:pPr>
            <w:r>
              <w:rPr>
                <w:rFonts w:ascii="Calibri" w:hAnsi="Calibri" w:cs="Calibri"/>
                <w:color w:val="00000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4289BD3"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nabavu</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neproizvedene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dugotrajne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EEDFC5" w14:textId="77777777" w:rsidR="00A9264C" w:rsidRDefault="00A9264C" w:rsidP="00650483">
            <w:pPr>
              <w:jc w:val="right"/>
              <w:rPr>
                <w:rFonts w:ascii="Calibri" w:hAnsi="Calibri" w:cs="Calibri"/>
                <w:color w:val="000000"/>
              </w:rPr>
            </w:pPr>
            <w:r>
              <w:rPr>
                <w:rFonts w:ascii="Calibri" w:hAnsi="Calibri" w:cs="Calibri"/>
                <w:color w:val="000000"/>
              </w:rPr>
              <w:t>1.990,00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0B548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B73962"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C2112C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D9721F" w14:textId="77777777" w:rsidR="00A9264C" w:rsidRDefault="00A9264C" w:rsidP="00650483"/>
        </w:tc>
      </w:tr>
      <w:tr w:rsidR="00A9264C" w14:paraId="6739DDD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F6F577" w14:textId="77777777" w:rsidR="00A9264C" w:rsidRDefault="00A9264C" w:rsidP="00650483">
            <w:pPr>
              <w:jc w:val="right"/>
              <w:rPr>
                <w:rFonts w:ascii="Calibri" w:hAnsi="Calibri" w:cs="Calibri"/>
                <w:color w:val="000000"/>
              </w:rPr>
            </w:pPr>
            <w:r>
              <w:rPr>
                <w:rFonts w:ascii="Calibri" w:hAnsi="Calibri" w:cs="Calibri"/>
                <w:color w:val="00000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C33B1DE" w14:textId="77777777" w:rsidR="00A9264C" w:rsidRDefault="00A9264C" w:rsidP="0065048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3B711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6F0262"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BB40D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CB27C3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55736D" w14:textId="77777777" w:rsidR="00A9264C" w:rsidRDefault="00A9264C" w:rsidP="00650483"/>
        </w:tc>
      </w:tr>
      <w:tr w:rsidR="00A9264C" w14:paraId="4756D32D"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20122C8"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A100768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0A00EAC" w14:textId="77777777" w:rsidR="00A9264C" w:rsidRPr="001E60C8" w:rsidRDefault="00A9264C" w:rsidP="00650483">
            <w:pPr>
              <w:rPr>
                <w:rFonts w:ascii="Calibri" w:hAnsi="Calibri" w:cs="Calibri"/>
                <w:color w:val="000000"/>
                <w:lang w:val="it-IT"/>
              </w:rPr>
            </w:pPr>
            <w:r w:rsidRPr="001E60C8">
              <w:rPr>
                <w:rFonts w:ascii="Calibri" w:hAnsi="Calibri" w:cs="Calibri"/>
                <w:color w:val="000000"/>
                <w:lang w:val="it-IT"/>
              </w:rPr>
              <w:t>IZMJENE I DOPUNE PROSTORNOG PLANA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75FC948" w14:textId="77777777" w:rsidR="00A9264C" w:rsidRDefault="00A9264C" w:rsidP="00650483">
            <w:pPr>
              <w:jc w:val="right"/>
              <w:rPr>
                <w:rFonts w:ascii="Calibri" w:hAnsi="Calibri" w:cs="Calibri"/>
                <w:color w:val="000000"/>
              </w:rPr>
            </w:pPr>
            <w:r>
              <w:rPr>
                <w:rFonts w:ascii="Calibri" w:hAnsi="Calibri" w:cs="Calibri"/>
                <w:color w:val="000000"/>
              </w:rPr>
              <w:t>45.000,00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0B99F1B" w14:textId="77777777" w:rsidR="00A9264C" w:rsidRDefault="00A9264C" w:rsidP="00650483">
            <w:pPr>
              <w:jc w:val="right"/>
              <w:rPr>
                <w:rFonts w:ascii="Calibri" w:hAnsi="Calibri" w:cs="Calibri"/>
                <w:color w:val="000000"/>
              </w:rPr>
            </w:pPr>
            <w:r>
              <w:rPr>
                <w:rFonts w:ascii="Calibri" w:hAnsi="Calibri" w:cs="Calibri"/>
                <w:color w:val="000000"/>
              </w:rPr>
              <w:t>4.750,00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C19A162" w14:textId="77777777" w:rsidR="00A9264C" w:rsidRDefault="00A9264C" w:rsidP="00650483">
            <w:pPr>
              <w:jc w:val="right"/>
              <w:rPr>
                <w:rFonts w:ascii="Calibri" w:hAnsi="Calibri" w:cs="Calibri"/>
                <w:color w:val="000000"/>
              </w:rPr>
            </w:pPr>
            <w:r>
              <w:rPr>
                <w:rFonts w:ascii="Calibri" w:hAnsi="Calibri" w:cs="Calibri"/>
                <w:color w:val="000000"/>
              </w:rPr>
              <w:t>10,56</w:t>
            </w:r>
          </w:p>
        </w:tc>
        <w:tc>
          <w:tcPr>
            <w:tcW w:w="0" w:type="auto"/>
            <w:tcBorders>
              <w:top w:val="nil"/>
              <w:left w:val="nil"/>
              <w:bottom w:val="nil"/>
              <w:right w:val="nil"/>
            </w:tcBorders>
            <w:noWrap/>
            <w:tcMar>
              <w:top w:w="15" w:type="dxa"/>
              <w:left w:w="15" w:type="dxa"/>
              <w:bottom w:w="0" w:type="dxa"/>
              <w:right w:w="15" w:type="dxa"/>
            </w:tcMar>
            <w:vAlign w:val="bottom"/>
            <w:hideMark/>
          </w:tcPr>
          <w:p w14:paraId="6E50E68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A865D1" w14:textId="77777777" w:rsidR="00A9264C" w:rsidRDefault="00A9264C" w:rsidP="00650483"/>
        </w:tc>
      </w:tr>
      <w:tr w:rsidR="00A9264C" w14:paraId="63A2159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8F02D6D"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10BA4C2"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6BC917A" w14:textId="77777777" w:rsidR="00A9264C" w:rsidRDefault="00A9264C" w:rsidP="00650483">
            <w:pPr>
              <w:jc w:val="right"/>
              <w:rPr>
                <w:rFonts w:ascii="Calibri" w:hAnsi="Calibri" w:cs="Calibri"/>
                <w:color w:val="000000"/>
              </w:rPr>
            </w:pPr>
            <w:r>
              <w:rPr>
                <w:rFonts w:ascii="Calibri" w:hAnsi="Calibri" w:cs="Calibri"/>
                <w:color w:val="000000"/>
              </w:rPr>
              <w:t>45.000,00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B25B77B" w14:textId="77777777" w:rsidR="00A9264C" w:rsidRDefault="00A9264C" w:rsidP="00650483">
            <w:pPr>
              <w:jc w:val="right"/>
              <w:rPr>
                <w:rFonts w:ascii="Calibri" w:hAnsi="Calibri" w:cs="Calibri"/>
                <w:color w:val="000000"/>
              </w:rPr>
            </w:pPr>
            <w:r>
              <w:rPr>
                <w:rFonts w:ascii="Calibri" w:hAnsi="Calibri" w:cs="Calibri"/>
                <w:color w:val="000000"/>
              </w:rPr>
              <w:t>4.750,00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0FCD26F" w14:textId="77777777" w:rsidR="00A9264C" w:rsidRDefault="00A9264C" w:rsidP="00650483">
            <w:pPr>
              <w:jc w:val="right"/>
              <w:rPr>
                <w:rFonts w:ascii="Calibri" w:hAnsi="Calibri" w:cs="Calibri"/>
                <w:color w:val="000000"/>
              </w:rPr>
            </w:pPr>
            <w:r>
              <w:rPr>
                <w:rFonts w:ascii="Calibri" w:hAnsi="Calibri" w:cs="Calibri"/>
                <w:color w:val="000000"/>
              </w:rPr>
              <w:t>10,56</w:t>
            </w:r>
          </w:p>
        </w:tc>
        <w:tc>
          <w:tcPr>
            <w:tcW w:w="0" w:type="auto"/>
            <w:tcBorders>
              <w:top w:val="nil"/>
              <w:left w:val="nil"/>
              <w:bottom w:val="nil"/>
              <w:right w:val="nil"/>
            </w:tcBorders>
            <w:noWrap/>
            <w:tcMar>
              <w:top w:w="15" w:type="dxa"/>
              <w:left w:w="15" w:type="dxa"/>
              <w:bottom w:w="0" w:type="dxa"/>
              <w:right w:w="15" w:type="dxa"/>
            </w:tcMar>
            <w:vAlign w:val="bottom"/>
            <w:hideMark/>
          </w:tcPr>
          <w:p w14:paraId="0E21C39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5A4F54" w14:textId="77777777" w:rsidR="00A9264C" w:rsidRDefault="00A9264C" w:rsidP="00650483"/>
        </w:tc>
      </w:tr>
      <w:tr w:rsidR="00A9264C" w14:paraId="3501EE0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224386" w14:textId="77777777" w:rsidR="00A9264C" w:rsidRDefault="00A9264C" w:rsidP="00650483">
            <w:pPr>
              <w:jc w:val="right"/>
              <w:rPr>
                <w:rFonts w:ascii="Calibri" w:hAnsi="Calibri" w:cs="Calibri"/>
                <w:color w:val="000000"/>
              </w:rPr>
            </w:pPr>
            <w:r>
              <w:rPr>
                <w:rFonts w:ascii="Calibri" w:hAnsi="Calibri" w:cs="Calibri"/>
                <w:color w:val="00000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856271"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nabavu</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neproizvedene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dugotrajne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1E5F11" w14:textId="77777777" w:rsidR="00A9264C" w:rsidRDefault="00A9264C" w:rsidP="00650483">
            <w:pPr>
              <w:jc w:val="right"/>
              <w:rPr>
                <w:rFonts w:ascii="Calibri" w:hAnsi="Calibri" w:cs="Calibri"/>
                <w:color w:val="000000"/>
              </w:rPr>
            </w:pPr>
            <w:r>
              <w:rPr>
                <w:rFonts w:ascii="Calibri" w:hAnsi="Calibri" w:cs="Calibri"/>
                <w:color w:val="000000"/>
              </w:rPr>
              <w:t>45.000,00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31FD19" w14:textId="77777777" w:rsidR="00A9264C" w:rsidRDefault="00A9264C" w:rsidP="00650483">
            <w:pPr>
              <w:jc w:val="right"/>
              <w:rPr>
                <w:rFonts w:ascii="Calibri" w:hAnsi="Calibri" w:cs="Calibri"/>
                <w:color w:val="000000"/>
              </w:rPr>
            </w:pPr>
            <w:r>
              <w:rPr>
                <w:rFonts w:ascii="Calibri" w:hAnsi="Calibri" w:cs="Calibri"/>
                <w:color w:val="000000"/>
              </w:rPr>
              <w:t>4.750,00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C76D8A" w14:textId="77777777" w:rsidR="00A9264C" w:rsidRDefault="00A9264C" w:rsidP="00650483">
            <w:pPr>
              <w:jc w:val="right"/>
              <w:rPr>
                <w:rFonts w:ascii="Calibri" w:hAnsi="Calibri" w:cs="Calibri"/>
                <w:color w:val="000000"/>
              </w:rPr>
            </w:pPr>
            <w:r>
              <w:rPr>
                <w:rFonts w:ascii="Calibri" w:hAnsi="Calibri" w:cs="Calibri"/>
                <w:color w:val="000000"/>
              </w:rPr>
              <w:t>10,56</w:t>
            </w:r>
          </w:p>
        </w:tc>
        <w:tc>
          <w:tcPr>
            <w:tcW w:w="0" w:type="auto"/>
            <w:tcBorders>
              <w:top w:val="nil"/>
              <w:left w:val="nil"/>
              <w:bottom w:val="nil"/>
              <w:right w:val="nil"/>
            </w:tcBorders>
            <w:noWrap/>
            <w:tcMar>
              <w:top w:w="15" w:type="dxa"/>
              <w:left w:w="15" w:type="dxa"/>
              <w:bottom w:w="0" w:type="dxa"/>
              <w:right w:w="15" w:type="dxa"/>
            </w:tcMar>
            <w:vAlign w:val="bottom"/>
            <w:hideMark/>
          </w:tcPr>
          <w:p w14:paraId="0EC22F9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A848E9" w14:textId="77777777" w:rsidR="00A9264C" w:rsidRDefault="00A9264C" w:rsidP="00650483"/>
        </w:tc>
      </w:tr>
      <w:tr w:rsidR="00A9264C" w14:paraId="1E840F2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168001" w14:textId="77777777" w:rsidR="00A9264C" w:rsidRDefault="00A9264C" w:rsidP="00650483">
            <w:pPr>
              <w:jc w:val="right"/>
              <w:rPr>
                <w:rFonts w:ascii="Calibri" w:hAnsi="Calibri" w:cs="Calibri"/>
                <w:color w:val="000000"/>
              </w:rPr>
            </w:pPr>
            <w:r>
              <w:rPr>
                <w:rFonts w:ascii="Calibri" w:hAnsi="Calibri" w:cs="Calibri"/>
                <w:color w:val="00000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83975F0" w14:textId="77777777" w:rsidR="00A9264C" w:rsidRDefault="00A9264C" w:rsidP="0065048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6E4E4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BDEEAF" w14:textId="77777777" w:rsidR="00A9264C" w:rsidRDefault="00A9264C" w:rsidP="00650483">
            <w:pPr>
              <w:jc w:val="right"/>
              <w:rPr>
                <w:rFonts w:ascii="Calibri" w:hAnsi="Calibri" w:cs="Calibri"/>
                <w:color w:val="000000"/>
              </w:rPr>
            </w:pPr>
            <w:r>
              <w:rPr>
                <w:rFonts w:ascii="Calibri" w:hAnsi="Calibri" w:cs="Calibri"/>
                <w:color w:val="000000"/>
              </w:rPr>
              <w:t>4.750,00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7A70D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E47A39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D5C06F8" w14:textId="77777777" w:rsidR="00A9264C" w:rsidRDefault="00A9264C" w:rsidP="00650483"/>
        </w:tc>
      </w:tr>
      <w:tr w:rsidR="00A9264C" w14:paraId="4E06518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4B46AB81" w14:textId="77777777" w:rsidR="00A9264C" w:rsidRDefault="00A9264C" w:rsidP="00650483">
            <w:pPr>
              <w:rPr>
                <w:rFonts w:ascii="Calibri" w:hAnsi="Calibri" w:cs="Calibri"/>
                <w:color w:val="000000"/>
              </w:rPr>
            </w:pPr>
            <w:r>
              <w:rPr>
                <w:rFonts w:ascii="Calibri" w:hAnsi="Calibri" w:cs="Calibri"/>
                <w:color w:val="000000"/>
              </w:rPr>
              <w:t>Program: 1004</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712E4741" w14:textId="77777777" w:rsidR="00A9264C" w:rsidRDefault="00A9264C" w:rsidP="00650483">
            <w:pPr>
              <w:rPr>
                <w:rFonts w:ascii="Calibri" w:hAnsi="Calibri" w:cs="Calibri"/>
                <w:color w:val="000000"/>
              </w:rPr>
            </w:pPr>
            <w:r>
              <w:rPr>
                <w:rFonts w:ascii="Calibri" w:hAnsi="Calibri" w:cs="Calibri"/>
                <w:color w:val="000000"/>
              </w:rPr>
              <w:t>RAZVOJ POLJOPRIVREDE I GOSPODARSTVA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7708F30" w14:textId="77777777" w:rsidR="00A9264C" w:rsidRDefault="00A9264C" w:rsidP="00650483">
            <w:pPr>
              <w:jc w:val="right"/>
              <w:rPr>
                <w:rFonts w:ascii="Calibri" w:hAnsi="Calibri" w:cs="Calibri"/>
                <w:color w:val="000000"/>
              </w:rPr>
            </w:pPr>
            <w:r>
              <w:rPr>
                <w:rFonts w:ascii="Calibri" w:hAnsi="Calibri" w:cs="Calibri"/>
                <w:color w:val="000000"/>
              </w:rPr>
              <w:t>15.891,00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431E09B" w14:textId="77777777" w:rsidR="00A9264C" w:rsidRDefault="00A9264C" w:rsidP="00650483">
            <w:pPr>
              <w:jc w:val="right"/>
              <w:rPr>
                <w:rFonts w:ascii="Calibri" w:hAnsi="Calibri" w:cs="Calibri"/>
                <w:color w:val="000000"/>
              </w:rPr>
            </w:pPr>
            <w:r>
              <w:rPr>
                <w:rFonts w:ascii="Calibri" w:hAnsi="Calibri" w:cs="Calibri"/>
                <w:color w:val="000000"/>
              </w:rPr>
              <w:t>9.890,89</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8826EAE" w14:textId="77777777" w:rsidR="00A9264C" w:rsidRDefault="00A9264C" w:rsidP="00650483">
            <w:pPr>
              <w:jc w:val="right"/>
              <w:rPr>
                <w:rFonts w:ascii="Calibri" w:hAnsi="Calibri" w:cs="Calibri"/>
                <w:color w:val="000000"/>
              </w:rPr>
            </w:pPr>
            <w:r>
              <w:rPr>
                <w:rFonts w:ascii="Calibri" w:hAnsi="Calibri" w:cs="Calibri"/>
                <w:color w:val="000000"/>
              </w:rPr>
              <w:t>62,24</w:t>
            </w:r>
          </w:p>
        </w:tc>
        <w:tc>
          <w:tcPr>
            <w:tcW w:w="0" w:type="auto"/>
            <w:tcBorders>
              <w:top w:val="nil"/>
              <w:left w:val="nil"/>
              <w:bottom w:val="nil"/>
              <w:right w:val="nil"/>
            </w:tcBorders>
            <w:noWrap/>
            <w:tcMar>
              <w:top w:w="15" w:type="dxa"/>
              <w:left w:w="15" w:type="dxa"/>
              <w:bottom w:w="0" w:type="dxa"/>
              <w:right w:w="15" w:type="dxa"/>
            </w:tcMar>
            <w:vAlign w:val="bottom"/>
            <w:hideMark/>
          </w:tcPr>
          <w:p w14:paraId="5EDCD0E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8479AB1" w14:textId="77777777" w:rsidR="00A9264C" w:rsidRDefault="00A9264C" w:rsidP="00650483"/>
        </w:tc>
      </w:tr>
      <w:tr w:rsidR="00A9264C" w14:paraId="7CF27EA0"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37301C8"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A100752</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E185003" w14:textId="77777777" w:rsidR="00A9264C" w:rsidRDefault="00A9264C" w:rsidP="00650483">
            <w:pPr>
              <w:rPr>
                <w:rFonts w:ascii="Calibri" w:hAnsi="Calibri" w:cs="Calibri"/>
                <w:color w:val="000000"/>
              </w:rPr>
            </w:pPr>
            <w:r>
              <w:rPr>
                <w:rFonts w:ascii="Calibri" w:hAnsi="Calibri" w:cs="Calibri"/>
                <w:color w:val="000000"/>
              </w:rPr>
              <w:t>SUBVENCIONIRANJE OSTALIH MJERA RURALNOG RAZVOJA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5C274AF" w14:textId="77777777" w:rsidR="00A9264C" w:rsidRDefault="00A9264C" w:rsidP="00650483">
            <w:pPr>
              <w:jc w:val="right"/>
              <w:rPr>
                <w:rFonts w:ascii="Calibri" w:hAnsi="Calibri" w:cs="Calibri"/>
                <w:color w:val="000000"/>
              </w:rPr>
            </w:pPr>
            <w:r>
              <w:rPr>
                <w:rFonts w:ascii="Calibri" w:hAnsi="Calibri" w:cs="Calibri"/>
                <w:color w:val="000000"/>
              </w:rPr>
              <w:t>7.561,00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0031F23" w14:textId="77777777" w:rsidR="00A9264C" w:rsidRDefault="00A9264C" w:rsidP="00650483">
            <w:pPr>
              <w:jc w:val="right"/>
              <w:rPr>
                <w:rFonts w:ascii="Calibri" w:hAnsi="Calibri" w:cs="Calibri"/>
                <w:color w:val="000000"/>
              </w:rPr>
            </w:pPr>
            <w:r>
              <w:rPr>
                <w:rFonts w:ascii="Calibri" w:hAnsi="Calibri" w:cs="Calibri"/>
                <w:color w:val="000000"/>
              </w:rPr>
              <w:t>1.560,89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2CE5914" w14:textId="77777777" w:rsidR="00A9264C" w:rsidRDefault="00A9264C" w:rsidP="00650483">
            <w:pPr>
              <w:jc w:val="right"/>
              <w:rPr>
                <w:rFonts w:ascii="Calibri" w:hAnsi="Calibri" w:cs="Calibri"/>
                <w:color w:val="000000"/>
              </w:rPr>
            </w:pPr>
            <w:r>
              <w:rPr>
                <w:rFonts w:ascii="Calibri" w:hAnsi="Calibri" w:cs="Calibri"/>
                <w:color w:val="000000"/>
              </w:rPr>
              <w:t>20,64</w:t>
            </w:r>
          </w:p>
        </w:tc>
        <w:tc>
          <w:tcPr>
            <w:tcW w:w="0" w:type="auto"/>
            <w:tcBorders>
              <w:top w:val="nil"/>
              <w:left w:val="nil"/>
              <w:bottom w:val="nil"/>
              <w:right w:val="nil"/>
            </w:tcBorders>
            <w:noWrap/>
            <w:tcMar>
              <w:top w:w="15" w:type="dxa"/>
              <w:left w:w="15" w:type="dxa"/>
              <w:bottom w:w="0" w:type="dxa"/>
              <w:right w:w="15" w:type="dxa"/>
            </w:tcMar>
            <w:vAlign w:val="bottom"/>
            <w:hideMark/>
          </w:tcPr>
          <w:p w14:paraId="713C4C8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509F0D" w14:textId="77777777" w:rsidR="00A9264C" w:rsidRDefault="00A9264C" w:rsidP="00650483"/>
        </w:tc>
      </w:tr>
      <w:tr w:rsidR="00A9264C" w14:paraId="51C492F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DF0B635"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68B19A6"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163BBA9" w14:textId="77777777" w:rsidR="00A9264C" w:rsidRDefault="00A9264C" w:rsidP="00650483">
            <w:pPr>
              <w:jc w:val="right"/>
              <w:rPr>
                <w:rFonts w:ascii="Calibri" w:hAnsi="Calibri" w:cs="Calibri"/>
                <w:color w:val="000000"/>
              </w:rPr>
            </w:pPr>
            <w:r>
              <w:rPr>
                <w:rFonts w:ascii="Calibri" w:hAnsi="Calibri" w:cs="Calibri"/>
                <w:color w:val="000000"/>
              </w:rPr>
              <w:t>7.561,00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A2331BE" w14:textId="77777777" w:rsidR="00A9264C" w:rsidRDefault="00A9264C" w:rsidP="00650483">
            <w:pPr>
              <w:jc w:val="right"/>
              <w:rPr>
                <w:rFonts w:ascii="Calibri" w:hAnsi="Calibri" w:cs="Calibri"/>
                <w:color w:val="000000"/>
              </w:rPr>
            </w:pPr>
            <w:r>
              <w:rPr>
                <w:rFonts w:ascii="Calibri" w:hAnsi="Calibri" w:cs="Calibri"/>
                <w:color w:val="000000"/>
              </w:rPr>
              <w:t>1.560,89</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337F680" w14:textId="77777777" w:rsidR="00A9264C" w:rsidRDefault="00A9264C" w:rsidP="00650483">
            <w:pPr>
              <w:jc w:val="right"/>
              <w:rPr>
                <w:rFonts w:ascii="Calibri" w:hAnsi="Calibri" w:cs="Calibri"/>
                <w:color w:val="000000"/>
              </w:rPr>
            </w:pPr>
            <w:r>
              <w:rPr>
                <w:rFonts w:ascii="Calibri" w:hAnsi="Calibri" w:cs="Calibri"/>
                <w:color w:val="000000"/>
              </w:rPr>
              <w:t>20,64</w:t>
            </w:r>
          </w:p>
        </w:tc>
        <w:tc>
          <w:tcPr>
            <w:tcW w:w="0" w:type="auto"/>
            <w:tcBorders>
              <w:top w:val="nil"/>
              <w:left w:val="nil"/>
              <w:bottom w:val="nil"/>
              <w:right w:val="nil"/>
            </w:tcBorders>
            <w:noWrap/>
            <w:tcMar>
              <w:top w:w="15" w:type="dxa"/>
              <w:left w:w="15" w:type="dxa"/>
              <w:bottom w:w="0" w:type="dxa"/>
              <w:right w:w="15" w:type="dxa"/>
            </w:tcMar>
            <w:vAlign w:val="bottom"/>
            <w:hideMark/>
          </w:tcPr>
          <w:p w14:paraId="24F87A5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7A66BF" w14:textId="77777777" w:rsidR="00A9264C" w:rsidRDefault="00A9264C" w:rsidP="00650483"/>
        </w:tc>
      </w:tr>
      <w:tr w:rsidR="00A9264C" w14:paraId="25F29DD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47D96F" w14:textId="77777777" w:rsidR="00A9264C" w:rsidRDefault="00A9264C" w:rsidP="00650483">
            <w:pPr>
              <w:jc w:val="right"/>
              <w:rPr>
                <w:rFonts w:ascii="Calibri" w:hAnsi="Calibri" w:cs="Calibri"/>
                <w:color w:val="000000"/>
              </w:rPr>
            </w:pPr>
            <w:r>
              <w:rPr>
                <w:rFonts w:ascii="Calibri" w:hAnsi="Calibri" w:cs="Calibri"/>
                <w:color w:val="000000"/>
              </w:rPr>
              <w:t>35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86D7C3F" w14:textId="77777777" w:rsidR="00A9264C" w:rsidRDefault="00A9264C" w:rsidP="00650483">
            <w:pPr>
              <w:rPr>
                <w:rFonts w:ascii="Calibri" w:hAnsi="Calibri" w:cs="Calibri"/>
                <w:color w:val="000000"/>
              </w:rPr>
            </w:pPr>
            <w:proofErr w:type="spellStart"/>
            <w:r>
              <w:rPr>
                <w:rFonts w:ascii="Calibri" w:hAnsi="Calibri" w:cs="Calibri"/>
                <w:color w:val="000000"/>
              </w:rPr>
              <w:t>Subvencije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445FB8" w14:textId="77777777" w:rsidR="00A9264C" w:rsidRDefault="00A9264C" w:rsidP="00650483">
            <w:pPr>
              <w:jc w:val="right"/>
              <w:rPr>
                <w:rFonts w:ascii="Calibri" w:hAnsi="Calibri" w:cs="Calibri"/>
                <w:color w:val="000000"/>
              </w:rPr>
            </w:pPr>
            <w:r>
              <w:rPr>
                <w:rFonts w:ascii="Calibri" w:hAnsi="Calibri" w:cs="Calibri"/>
                <w:color w:val="000000"/>
              </w:rPr>
              <w:t>7.561,00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18DFB8" w14:textId="77777777" w:rsidR="00A9264C" w:rsidRDefault="00A9264C" w:rsidP="00650483">
            <w:pPr>
              <w:jc w:val="right"/>
              <w:rPr>
                <w:rFonts w:ascii="Calibri" w:hAnsi="Calibri" w:cs="Calibri"/>
                <w:color w:val="000000"/>
              </w:rPr>
            </w:pPr>
            <w:r>
              <w:rPr>
                <w:rFonts w:ascii="Calibri" w:hAnsi="Calibri" w:cs="Calibri"/>
                <w:color w:val="000000"/>
              </w:rPr>
              <w:t>1.560,89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4B99CB" w14:textId="77777777" w:rsidR="00A9264C" w:rsidRDefault="00A9264C" w:rsidP="00650483">
            <w:pPr>
              <w:jc w:val="right"/>
              <w:rPr>
                <w:rFonts w:ascii="Calibri" w:hAnsi="Calibri" w:cs="Calibri"/>
                <w:color w:val="000000"/>
              </w:rPr>
            </w:pPr>
            <w:r>
              <w:rPr>
                <w:rFonts w:ascii="Calibri" w:hAnsi="Calibri" w:cs="Calibri"/>
                <w:color w:val="000000"/>
              </w:rPr>
              <w:t>20,64</w:t>
            </w:r>
          </w:p>
        </w:tc>
        <w:tc>
          <w:tcPr>
            <w:tcW w:w="0" w:type="auto"/>
            <w:tcBorders>
              <w:top w:val="nil"/>
              <w:left w:val="nil"/>
              <w:bottom w:val="nil"/>
              <w:right w:val="nil"/>
            </w:tcBorders>
            <w:noWrap/>
            <w:tcMar>
              <w:top w:w="15" w:type="dxa"/>
              <w:left w:w="15" w:type="dxa"/>
              <w:bottom w:w="0" w:type="dxa"/>
              <w:right w:w="15" w:type="dxa"/>
            </w:tcMar>
            <w:vAlign w:val="bottom"/>
            <w:hideMark/>
          </w:tcPr>
          <w:p w14:paraId="5157D5A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ABC6B3" w14:textId="77777777" w:rsidR="00A9264C" w:rsidRDefault="00A9264C" w:rsidP="00650483"/>
        </w:tc>
      </w:tr>
      <w:tr w:rsidR="00A9264C" w14:paraId="05FB61F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9F0325" w14:textId="77777777" w:rsidR="00A9264C" w:rsidRDefault="00A9264C" w:rsidP="00650483">
            <w:pPr>
              <w:jc w:val="right"/>
              <w:rPr>
                <w:rFonts w:ascii="Calibri" w:hAnsi="Calibri" w:cs="Calibri"/>
                <w:color w:val="000000"/>
              </w:rPr>
            </w:pPr>
            <w:r>
              <w:rPr>
                <w:rFonts w:ascii="Calibri" w:hAnsi="Calibri" w:cs="Calibri"/>
                <w:color w:val="000000"/>
              </w:rPr>
              <w:t>3523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A4896CE" w14:textId="77777777" w:rsidR="00A9264C" w:rsidRDefault="00A9264C" w:rsidP="00650483">
            <w:pPr>
              <w:rPr>
                <w:rFonts w:ascii="Calibri" w:hAnsi="Calibri" w:cs="Calibri"/>
                <w:color w:val="000000"/>
              </w:rPr>
            </w:pPr>
            <w:proofErr w:type="spellStart"/>
            <w:r>
              <w:rPr>
                <w:rFonts w:ascii="Calibri" w:hAnsi="Calibri" w:cs="Calibri"/>
                <w:color w:val="000000"/>
              </w:rPr>
              <w:t>Subvencije</w:t>
            </w:r>
            <w:proofErr w:type="spellEnd"/>
            <w:r>
              <w:rPr>
                <w:rFonts w:ascii="Calibri" w:hAnsi="Calibri" w:cs="Calibri"/>
                <w:color w:val="000000"/>
              </w:rPr>
              <w:t xml:space="preserve"> </w:t>
            </w:r>
            <w:proofErr w:type="spellStart"/>
            <w:r>
              <w:rPr>
                <w:rFonts w:ascii="Calibri" w:hAnsi="Calibri" w:cs="Calibri"/>
                <w:color w:val="000000"/>
              </w:rPr>
              <w:t>poljoprivrednicima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obrtnicima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CE3A0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95B6B3" w14:textId="77777777" w:rsidR="00A9264C" w:rsidRDefault="00A9264C" w:rsidP="00650483">
            <w:pPr>
              <w:jc w:val="right"/>
              <w:rPr>
                <w:rFonts w:ascii="Calibri" w:hAnsi="Calibri" w:cs="Calibri"/>
                <w:color w:val="000000"/>
              </w:rPr>
            </w:pPr>
            <w:r>
              <w:rPr>
                <w:rFonts w:ascii="Calibri" w:hAnsi="Calibri" w:cs="Calibri"/>
                <w:color w:val="000000"/>
              </w:rPr>
              <w:t>1.560,89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8ED0C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6EC8E1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14688B" w14:textId="77777777" w:rsidR="00A9264C" w:rsidRDefault="00A9264C" w:rsidP="00650483"/>
        </w:tc>
      </w:tr>
      <w:tr w:rsidR="00A9264C" w14:paraId="0B86E7B5"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7E9B618"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A100753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BFB7222" w14:textId="77777777" w:rsidR="00A9264C" w:rsidRDefault="00A9264C" w:rsidP="00650483">
            <w:pPr>
              <w:rPr>
                <w:rFonts w:ascii="Calibri" w:hAnsi="Calibri" w:cs="Calibri"/>
                <w:color w:val="000000"/>
              </w:rPr>
            </w:pPr>
            <w:r>
              <w:rPr>
                <w:rFonts w:ascii="Calibri" w:hAnsi="Calibri" w:cs="Calibri"/>
                <w:color w:val="000000"/>
              </w:rPr>
              <w:t>SUFINANCIRANJE UDRUGA POLJOPRIVREDNOG ZNAČAJA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8568420" w14:textId="77777777" w:rsidR="00A9264C" w:rsidRDefault="00A9264C" w:rsidP="00650483">
            <w:pPr>
              <w:jc w:val="right"/>
              <w:rPr>
                <w:rFonts w:ascii="Calibri" w:hAnsi="Calibri" w:cs="Calibri"/>
                <w:color w:val="000000"/>
              </w:rPr>
            </w:pPr>
            <w:r>
              <w:rPr>
                <w:rFonts w:ascii="Calibri" w:hAnsi="Calibri" w:cs="Calibri"/>
                <w:color w:val="000000"/>
              </w:rPr>
              <w:t>8.330,00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A17B08B" w14:textId="77777777" w:rsidR="00A9264C" w:rsidRDefault="00A9264C" w:rsidP="00650483">
            <w:pPr>
              <w:jc w:val="right"/>
              <w:rPr>
                <w:rFonts w:ascii="Calibri" w:hAnsi="Calibri" w:cs="Calibri"/>
                <w:color w:val="000000"/>
              </w:rPr>
            </w:pPr>
            <w:r>
              <w:rPr>
                <w:rFonts w:ascii="Calibri" w:hAnsi="Calibri" w:cs="Calibri"/>
                <w:color w:val="000000"/>
              </w:rPr>
              <w:t>8.330,00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9DC9425"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4E2C2C8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B41B45" w14:textId="77777777" w:rsidR="00A9264C" w:rsidRDefault="00A9264C" w:rsidP="00650483"/>
        </w:tc>
      </w:tr>
      <w:tr w:rsidR="00A9264C" w14:paraId="684F84A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173C2B9"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1022758"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AAC49A4" w14:textId="77777777" w:rsidR="00A9264C" w:rsidRDefault="00A9264C" w:rsidP="00650483">
            <w:pPr>
              <w:jc w:val="right"/>
              <w:rPr>
                <w:rFonts w:ascii="Calibri" w:hAnsi="Calibri" w:cs="Calibri"/>
                <w:color w:val="000000"/>
              </w:rPr>
            </w:pPr>
            <w:r>
              <w:rPr>
                <w:rFonts w:ascii="Calibri" w:hAnsi="Calibri" w:cs="Calibri"/>
                <w:color w:val="000000"/>
              </w:rPr>
              <w:t>8.330,00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E91D6EB" w14:textId="77777777" w:rsidR="00A9264C" w:rsidRDefault="00A9264C" w:rsidP="00650483">
            <w:pPr>
              <w:jc w:val="right"/>
              <w:rPr>
                <w:rFonts w:ascii="Calibri" w:hAnsi="Calibri" w:cs="Calibri"/>
                <w:color w:val="000000"/>
              </w:rPr>
            </w:pPr>
            <w:r>
              <w:rPr>
                <w:rFonts w:ascii="Calibri" w:hAnsi="Calibri" w:cs="Calibri"/>
                <w:color w:val="000000"/>
              </w:rPr>
              <w:t>8.330,00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BEED402"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0448140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C349546" w14:textId="77777777" w:rsidR="00A9264C" w:rsidRDefault="00A9264C" w:rsidP="00650483"/>
        </w:tc>
      </w:tr>
      <w:tr w:rsidR="00A9264C" w14:paraId="745CBC7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A00B66" w14:textId="77777777" w:rsidR="00A9264C" w:rsidRDefault="00A9264C" w:rsidP="00650483">
            <w:pPr>
              <w:jc w:val="right"/>
              <w:rPr>
                <w:rFonts w:ascii="Calibri" w:hAnsi="Calibri" w:cs="Calibri"/>
                <w:color w:val="000000"/>
              </w:rPr>
            </w:pPr>
            <w:r>
              <w:rPr>
                <w:rFonts w:ascii="Calibri" w:hAnsi="Calibri" w:cs="Calibri"/>
                <w:color w:val="000000"/>
              </w:rPr>
              <w:lastRenderedPageBreak/>
              <w:t>35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FE22C03" w14:textId="77777777" w:rsidR="00A9264C" w:rsidRDefault="00A9264C" w:rsidP="00650483">
            <w:pPr>
              <w:rPr>
                <w:rFonts w:ascii="Calibri" w:hAnsi="Calibri" w:cs="Calibri"/>
                <w:color w:val="000000"/>
              </w:rPr>
            </w:pPr>
            <w:proofErr w:type="spellStart"/>
            <w:r>
              <w:rPr>
                <w:rFonts w:ascii="Calibri" w:hAnsi="Calibri" w:cs="Calibri"/>
                <w:color w:val="000000"/>
              </w:rPr>
              <w:t>Subvencije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BF2E67" w14:textId="77777777" w:rsidR="00A9264C" w:rsidRDefault="00A9264C" w:rsidP="00650483">
            <w:pPr>
              <w:jc w:val="right"/>
              <w:rPr>
                <w:rFonts w:ascii="Calibri" w:hAnsi="Calibri" w:cs="Calibri"/>
                <w:color w:val="000000"/>
              </w:rPr>
            </w:pPr>
            <w:r>
              <w:rPr>
                <w:rFonts w:ascii="Calibri" w:hAnsi="Calibri" w:cs="Calibri"/>
                <w:color w:val="000000"/>
              </w:rPr>
              <w:t>8.330,00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6411EA" w14:textId="77777777" w:rsidR="00A9264C" w:rsidRDefault="00A9264C" w:rsidP="00650483">
            <w:pPr>
              <w:jc w:val="right"/>
              <w:rPr>
                <w:rFonts w:ascii="Calibri" w:hAnsi="Calibri" w:cs="Calibri"/>
                <w:color w:val="000000"/>
              </w:rPr>
            </w:pPr>
            <w:r>
              <w:rPr>
                <w:rFonts w:ascii="Calibri" w:hAnsi="Calibri" w:cs="Calibri"/>
                <w:color w:val="000000"/>
              </w:rPr>
              <w:t>8.330,00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101872"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3986B07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2CCA60" w14:textId="77777777" w:rsidR="00A9264C" w:rsidRDefault="00A9264C" w:rsidP="00650483"/>
        </w:tc>
      </w:tr>
      <w:tr w:rsidR="00A9264C" w14:paraId="4D8BD58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B6D0D0" w14:textId="77777777" w:rsidR="00A9264C" w:rsidRDefault="00A9264C" w:rsidP="00650483">
            <w:pPr>
              <w:jc w:val="right"/>
              <w:rPr>
                <w:rFonts w:ascii="Calibri" w:hAnsi="Calibri" w:cs="Calibri"/>
                <w:color w:val="000000"/>
              </w:rPr>
            </w:pPr>
            <w:r>
              <w:rPr>
                <w:rFonts w:ascii="Calibri" w:hAnsi="Calibri" w:cs="Calibri"/>
                <w:color w:val="000000"/>
              </w:rPr>
              <w:t>3523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4757C3B" w14:textId="77777777" w:rsidR="00A9264C" w:rsidRDefault="00A9264C" w:rsidP="00650483">
            <w:pPr>
              <w:rPr>
                <w:rFonts w:ascii="Calibri" w:hAnsi="Calibri" w:cs="Calibri"/>
                <w:color w:val="000000"/>
              </w:rPr>
            </w:pPr>
            <w:proofErr w:type="spellStart"/>
            <w:r>
              <w:rPr>
                <w:rFonts w:ascii="Calibri" w:hAnsi="Calibri" w:cs="Calibri"/>
                <w:color w:val="000000"/>
              </w:rPr>
              <w:t>Subvencije</w:t>
            </w:r>
            <w:proofErr w:type="spellEnd"/>
            <w:r>
              <w:rPr>
                <w:rFonts w:ascii="Calibri" w:hAnsi="Calibri" w:cs="Calibri"/>
                <w:color w:val="000000"/>
              </w:rPr>
              <w:t xml:space="preserve"> </w:t>
            </w:r>
            <w:proofErr w:type="spellStart"/>
            <w:r>
              <w:rPr>
                <w:rFonts w:ascii="Calibri" w:hAnsi="Calibri" w:cs="Calibri"/>
                <w:color w:val="000000"/>
              </w:rPr>
              <w:t>poljoprivrednicima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obrtnicima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2B8D8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E1EA7B" w14:textId="77777777" w:rsidR="00A9264C" w:rsidRDefault="00A9264C" w:rsidP="00650483">
            <w:pPr>
              <w:jc w:val="right"/>
              <w:rPr>
                <w:rFonts w:ascii="Calibri" w:hAnsi="Calibri" w:cs="Calibri"/>
                <w:color w:val="000000"/>
              </w:rPr>
            </w:pPr>
            <w:r>
              <w:rPr>
                <w:rFonts w:ascii="Calibri" w:hAnsi="Calibri" w:cs="Calibri"/>
                <w:color w:val="000000"/>
              </w:rPr>
              <w:t>8.330,00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ED5A8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8B7ECB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302628F" w14:textId="77777777" w:rsidR="00A9264C" w:rsidRDefault="00A9264C" w:rsidP="00650483"/>
        </w:tc>
      </w:tr>
      <w:tr w:rsidR="00A9264C" w14:paraId="133CFD9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088A6945" w14:textId="77777777" w:rsidR="00A9264C" w:rsidRDefault="00A9264C" w:rsidP="00650483">
            <w:pPr>
              <w:rPr>
                <w:rFonts w:ascii="Calibri" w:hAnsi="Calibri" w:cs="Calibri"/>
                <w:color w:val="000000"/>
              </w:rPr>
            </w:pPr>
            <w:r>
              <w:rPr>
                <w:rFonts w:ascii="Calibri" w:hAnsi="Calibri" w:cs="Calibri"/>
                <w:color w:val="000000"/>
              </w:rPr>
              <w:t>Program: 1005</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40F52068" w14:textId="77777777" w:rsidR="00A9264C" w:rsidRPr="001E60C8" w:rsidRDefault="00A9264C" w:rsidP="00650483">
            <w:pPr>
              <w:rPr>
                <w:rFonts w:ascii="Calibri" w:hAnsi="Calibri" w:cs="Calibri"/>
                <w:color w:val="000000"/>
                <w:lang w:val="it-IT"/>
              </w:rPr>
            </w:pPr>
            <w:r w:rsidRPr="001E60C8">
              <w:rPr>
                <w:rFonts w:ascii="Calibri" w:hAnsi="Calibri" w:cs="Calibri"/>
                <w:color w:val="000000"/>
                <w:lang w:val="it-IT"/>
              </w:rPr>
              <w:t>JAVNE POTREBE U SOCIJALNOJ SKRBI</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6E9134B" w14:textId="77777777" w:rsidR="00A9264C" w:rsidRDefault="00A9264C" w:rsidP="00650483">
            <w:pPr>
              <w:jc w:val="right"/>
              <w:rPr>
                <w:rFonts w:ascii="Calibri" w:hAnsi="Calibri" w:cs="Calibri"/>
                <w:color w:val="000000"/>
              </w:rPr>
            </w:pPr>
            <w:r>
              <w:rPr>
                <w:rFonts w:ascii="Calibri" w:hAnsi="Calibri" w:cs="Calibri"/>
                <w:color w:val="000000"/>
              </w:rPr>
              <w:t>81.245,00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695F21A" w14:textId="77777777" w:rsidR="00A9264C" w:rsidRDefault="00A9264C" w:rsidP="00650483">
            <w:pPr>
              <w:jc w:val="right"/>
              <w:rPr>
                <w:rFonts w:ascii="Calibri" w:hAnsi="Calibri" w:cs="Calibri"/>
                <w:color w:val="000000"/>
              </w:rPr>
            </w:pPr>
            <w:r>
              <w:rPr>
                <w:rFonts w:ascii="Calibri" w:hAnsi="Calibri" w:cs="Calibri"/>
                <w:color w:val="000000"/>
              </w:rPr>
              <w:t>62.369,72</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175785B" w14:textId="77777777" w:rsidR="00A9264C" w:rsidRDefault="00A9264C" w:rsidP="00650483">
            <w:pPr>
              <w:jc w:val="right"/>
              <w:rPr>
                <w:rFonts w:ascii="Calibri" w:hAnsi="Calibri" w:cs="Calibri"/>
                <w:color w:val="000000"/>
              </w:rPr>
            </w:pPr>
            <w:r>
              <w:rPr>
                <w:rFonts w:ascii="Calibri" w:hAnsi="Calibri" w:cs="Calibri"/>
                <w:color w:val="000000"/>
              </w:rPr>
              <w:t>76,77</w:t>
            </w:r>
          </w:p>
        </w:tc>
        <w:tc>
          <w:tcPr>
            <w:tcW w:w="0" w:type="auto"/>
            <w:tcBorders>
              <w:top w:val="nil"/>
              <w:left w:val="nil"/>
              <w:bottom w:val="nil"/>
              <w:right w:val="nil"/>
            </w:tcBorders>
            <w:noWrap/>
            <w:tcMar>
              <w:top w:w="15" w:type="dxa"/>
              <w:left w:w="15" w:type="dxa"/>
              <w:bottom w:w="0" w:type="dxa"/>
              <w:right w:w="15" w:type="dxa"/>
            </w:tcMar>
            <w:vAlign w:val="bottom"/>
            <w:hideMark/>
          </w:tcPr>
          <w:p w14:paraId="52971BA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A0C4197" w14:textId="77777777" w:rsidR="00A9264C" w:rsidRDefault="00A9264C" w:rsidP="00650483"/>
        </w:tc>
      </w:tr>
      <w:tr w:rsidR="00A9264C" w14:paraId="40115999"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5DA8658"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A100301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B609FAE" w14:textId="77777777" w:rsidR="00A9264C" w:rsidRDefault="00A9264C" w:rsidP="00650483">
            <w:pPr>
              <w:rPr>
                <w:rFonts w:ascii="Calibri" w:hAnsi="Calibri" w:cs="Calibri"/>
                <w:color w:val="000000"/>
              </w:rPr>
            </w:pPr>
            <w:r>
              <w:rPr>
                <w:rFonts w:ascii="Calibri" w:hAnsi="Calibri" w:cs="Calibri"/>
                <w:color w:val="000000"/>
              </w:rPr>
              <w:t>PRAVO NA PODMIRENJE TROŠKOVA NABAVKE ŠKOLSKIH UDŽBENIKA ILI PRIJEVOZA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4DABB83" w14:textId="77777777" w:rsidR="00A9264C" w:rsidRDefault="00A9264C" w:rsidP="0065048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658809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C4AA95A"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74FC2E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9F3FBD8" w14:textId="77777777" w:rsidR="00A9264C" w:rsidRDefault="00A9264C" w:rsidP="00650483"/>
        </w:tc>
      </w:tr>
      <w:tr w:rsidR="00A9264C" w14:paraId="0A02A5E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4A70B09"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75F4AE9"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DC9A330" w14:textId="77777777" w:rsidR="00A9264C" w:rsidRDefault="00A9264C" w:rsidP="0065048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B863A69"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77B9D0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C44931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DCC19B3" w14:textId="77777777" w:rsidR="00A9264C" w:rsidRDefault="00A9264C" w:rsidP="00650483"/>
        </w:tc>
      </w:tr>
      <w:tr w:rsidR="00A9264C" w14:paraId="562D2E73"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A40390"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92960F7"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79994F" w14:textId="77777777" w:rsidR="00A9264C" w:rsidRDefault="00A9264C" w:rsidP="0065048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FB1A4E"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2CFB6D"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EB65D5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526A24D" w14:textId="77777777" w:rsidR="00A9264C" w:rsidRDefault="00A9264C" w:rsidP="00650483"/>
        </w:tc>
      </w:tr>
      <w:tr w:rsidR="00A9264C" w14:paraId="019D386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5BE0C0"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5C9D99A"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ADB718"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55FED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1F5AE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5EEF1A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AB8E104" w14:textId="77777777" w:rsidR="00A9264C" w:rsidRDefault="00A9264C" w:rsidP="00650483"/>
        </w:tc>
      </w:tr>
      <w:tr w:rsidR="00A9264C" w14:paraId="63E0A3FF"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788F0F4"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A100744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B9082F4" w14:textId="77777777" w:rsidR="00A9264C" w:rsidRPr="001E60C8" w:rsidRDefault="00A9264C" w:rsidP="00650483">
            <w:pPr>
              <w:rPr>
                <w:rFonts w:ascii="Calibri" w:hAnsi="Calibri" w:cs="Calibri"/>
                <w:color w:val="000000"/>
                <w:lang w:val="it-IT"/>
              </w:rPr>
            </w:pPr>
            <w:r w:rsidRPr="001E60C8">
              <w:rPr>
                <w:rFonts w:ascii="Calibri" w:hAnsi="Calibri" w:cs="Calibri"/>
                <w:color w:val="000000"/>
                <w:lang w:val="it-IT"/>
              </w:rPr>
              <w:t xml:space="preserve">PRAVO NA </w:t>
            </w:r>
            <w:proofErr w:type="gramStart"/>
            <w:r w:rsidRPr="001E60C8">
              <w:rPr>
                <w:rFonts w:ascii="Calibri" w:hAnsi="Calibri" w:cs="Calibri"/>
                <w:color w:val="000000"/>
                <w:lang w:val="it-IT"/>
              </w:rPr>
              <w:t>POMOĆ  ZA</w:t>
            </w:r>
            <w:proofErr w:type="gramEnd"/>
            <w:r w:rsidRPr="001E60C8">
              <w:rPr>
                <w:rFonts w:ascii="Calibri" w:hAnsi="Calibri" w:cs="Calibri"/>
                <w:color w:val="000000"/>
                <w:lang w:val="it-IT"/>
              </w:rPr>
              <w:t xml:space="preserve">  NOVOROĐENČAD</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1FCA677" w14:textId="77777777" w:rsidR="00A9264C" w:rsidRDefault="00A9264C" w:rsidP="00650483">
            <w:pPr>
              <w:jc w:val="right"/>
              <w:rPr>
                <w:rFonts w:ascii="Calibri" w:hAnsi="Calibri" w:cs="Calibri"/>
                <w:color w:val="000000"/>
              </w:rPr>
            </w:pPr>
            <w:r>
              <w:rPr>
                <w:rFonts w:ascii="Calibri" w:hAnsi="Calibri" w:cs="Calibri"/>
                <w:color w:val="000000"/>
              </w:rPr>
              <w:t>10.400,00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48B00EE" w14:textId="77777777" w:rsidR="00A9264C" w:rsidRDefault="00A9264C" w:rsidP="00650483">
            <w:pPr>
              <w:jc w:val="right"/>
              <w:rPr>
                <w:rFonts w:ascii="Calibri" w:hAnsi="Calibri" w:cs="Calibri"/>
                <w:color w:val="000000"/>
              </w:rPr>
            </w:pPr>
            <w:r>
              <w:rPr>
                <w:rFonts w:ascii="Calibri" w:hAnsi="Calibri" w:cs="Calibri"/>
                <w:color w:val="000000"/>
              </w:rPr>
              <w:t>6.400,00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3AF7696" w14:textId="77777777" w:rsidR="00A9264C" w:rsidRDefault="00A9264C" w:rsidP="00650483">
            <w:pPr>
              <w:jc w:val="right"/>
              <w:rPr>
                <w:rFonts w:ascii="Calibri" w:hAnsi="Calibri" w:cs="Calibri"/>
                <w:color w:val="000000"/>
              </w:rPr>
            </w:pPr>
            <w:r>
              <w:rPr>
                <w:rFonts w:ascii="Calibri" w:hAnsi="Calibri" w:cs="Calibri"/>
                <w:color w:val="000000"/>
              </w:rPr>
              <w:t>61,54</w:t>
            </w:r>
          </w:p>
        </w:tc>
        <w:tc>
          <w:tcPr>
            <w:tcW w:w="0" w:type="auto"/>
            <w:tcBorders>
              <w:top w:val="nil"/>
              <w:left w:val="nil"/>
              <w:bottom w:val="nil"/>
              <w:right w:val="nil"/>
            </w:tcBorders>
            <w:noWrap/>
            <w:tcMar>
              <w:top w:w="15" w:type="dxa"/>
              <w:left w:w="15" w:type="dxa"/>
              <w:bottom w:w="0" w:type="dxa"/>
              <w:right w:w="15" w:type="dxa"/>
            </w:tcMar>
            <w:vAlign w:val="bottom"/>
            <w:hideMark/>
          </w:tcPr>
          <w:p w14:paraId="0D65475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16D9458" w14:textId="77777777" w:rsidR="00A9264C" w:rsidRDefault="00A9264C" w:rsidP="00650483"/>
        </w:tc>
      </w:tr>
      <w:tr w:rsidR="00A9264C" w14:paraId="0594A76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C005809"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43E33DF"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158F3B7" w14:textId="77777777" w:rsidR="00A9264C" w:rsidRDefault="00A9264C" w:rsidP="00650483">
            <w:pPr>
              <w:jc w:val="right"/>
              <w:rPr>
                <w:rFonts w:ascii="Calibri" w:hAnsi="Calibri" w:cs="Calibri"/>
                <w:color w:val="000000"/>
              </w:rPr>
            </w:pPr>
            <w:r>
              <w:rPr>
                <w:rFonts w:ascii="Calibri" w:hAnsi="Calibri" w:cs="Calibri"/>
                <w:color w:val="000000"/>
              </w:rPr>
              <w:t>10.400,00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C8A7725" w14:textId="77777777" w:rsidR="00A9264C" w:rsidRDefault="00A9264C" w:rsidP="00650483">
            <w:pPr>
              <w:jc w:val="right"/>
              <w:rPr>
                <w:rFonts w:ascii="Calibri" w:hAnsi="Calibri" w:cs="Calibri"/>
                <w:color w:val="000000"/>
              </w:rPr>
            </w:pPr>
            <w:r>
              <w:rPr>
                <w:rFonts w:ascii="Calibri" w:hAnsi="Calibri" w:cs="Calibri"/>
                <w:color w:val="000000"/>
              </w:rPr>
              <w:t>6.400,00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7097ABF" w14:textId="77777777" w:rsidR="00A9264C" w:rsidRDefault="00A9264C" w:rsidP="00650483">
            <w:pPr>
              <w:jc w:val="right"/>
              <w:rPr>
                <w:rFonts w:ascii="Calibri" w:hAnsi="Calibri" w:cs="Calibri"/>
                <w:color w:val="000000"/>
              </w:rPr>
            </w:pPr>
            <w:r>
              <w:rPr>
                <w:rFonts w:ascii="Calibri" w:hAnsi="Calibri" w:cs="Calibri"/>
                <w:color w:val="000000"/>
              </w:rPr>
              <w:t>61,54</w:t>
            </w:r>
          </w:p>
        </w:tc>
        <w:tc>
          <w:tcPr>
            <w:tcW w:w="0" w:type="auto"/>
            <w:tcBorders>
              <w:top w:val="nil"/>
              <w:left w:val="nil"/>
              <w:bottom w:val="nil"/>
              <w:right w:val="nil"/>
            </w:tcBorders>
            <w:noWrap/>
            <w:tcMar>
              <w:top w:w="15" w:type="dxa"/>
              <w:left w:w="15" w:type="dxa"/>
              <w:bottom w:w="0" w:type="dxa"/>
              <w:right w:w="15" w:type="dxa"/>
            </w:tcMar>
            <w:vAlign w:val="bottom"/>
            <w:hideMark/>
          </w:tcPr>
          <w:p w14:paraId="11B69CA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5A3522F" w14:textId="77777777" w:rsidR="00A9264C" w:rsidRDefault="00A9264C" w:rsidP="00650483"/>
        </w:tc>
      </w:tr>
      <w:tr w:rsidR="00A9264C" w14:paraId="087EC203"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E7A59D"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BC94788"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CA21E4" w14:textId="77777777" w:rsidR="00A9264C" w:rsidRDefault="00A9264C" w:rsidP="00650483">
            <w:pPr>
              <w:jc w:val="right"/>
              <w:rPr>
                <w:rFonts w:ascii="Calibri" w:hAnsi="Calibri" w:cs="Calibri"/>
                <w:color w:val="000000"/>
              </w:rPr>
            </w:pPr>
            <w:r>
              <w:rPr>
                <w:rFonts w:ascii="Calibri" w:hAnsi="Calibri" w:cs="Calibri"/>
                <w:color w:val="000000"/>
              </w:rPr>
              <w:t>10.400,00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8320D7" w14:textId="77777777" w:rsidR="00A9264C" w:rsidRDefault="00A9264C" w:rsidP="00650483">
            <w:pPr>
              <w:jc w:val="right"/>
              <w:rPr>
                <w:rFonts w:ascii="Calibri" w:hAnsi="Calibri" w:cs="Calibri"/>
                <w:color w:val="000000"/>
              </w:rPr>
            </w:pPr>
            <w:r>
              <w:rPr>
                <w:rFonts w:ascii="Calibri" w:hAnsi="Calibri" w:cs="Calibri"/>
                <w:color w:val="000000"/>
              </w:rPr>
              <w:t>6.400,00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8F9912" w14:textId="77777777" w:rsidR="00A9264C" w:rsidRDefault="00A9264C" w:rsidP="00650483">
            <w:pPr>
              <w:jc w:val="right"/>
              <w:rPr>
                <w:rFonts w:ascii="Calibri" w:hAnsi="Calibri" w:cs="Calibri"/>
                <w:color w:val="000000"/>
              </w:rPr>
            </w:pPr>
            <w:r>
              <w:rPr>
                <w:rFonts w:ascii="Calibri" w:hAnsi="Calibri" w:cs="Calibri"/>
                <w:color w:val="000000"/>
              </w:rPr>
              <w:t>61,54</w:t>
            </w:r>
          </w:p>
        </w:tc>
        <w:tc>
          <w:tcPr>
            <w:tcW w:w="0" w:type="auto"/>
            <w:tcBorders>
              <w:top w:val="nil"/>
              <w:left w:val="nil"/>
              <w:bottom w:val="nil"/>
              <w:right w:val="nil"/>
            </w:tcBorders>
            <w:noWrap/>
            <w:tcMar>
              <w:top w:w="15" w:type="dxa"/>
              <w:left w:w="15" w:type="dxa"/>
              <w:bottom w:w="0" w:type="dxa"/>
              <w:right w:w="15" w:type="dxa"/>
            </w:tcMar>
            <w:vAlign w:val="bottom"/>
            <w:hideMark/>
          </w:tcPr>
          <w:p w14:paraId="48F00D8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439A2F" w14:textId="77777777" w:rsidR="00A9264C" w:rsidRDefault="00A9264C" w:rsidP="00650483"/>
        </w:tc>
      </w:tr>
      <w:tr w:rsidR="00A9264C" w14:paraId="3E26122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E5A4C4"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1EEA51B"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40D59B"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4F48CB" w14:textId="77777777" w:rsidR="00A9264C" w:rsidRDefault="00A9264C" w:rsidP="00650483">
            <w:pPr>
              <w:jc w:val="right"/>
              <w:rPr>
                <w:rFonts w:ascii="Calibri" w:hAnsi="Calibri" w:cs="Calibri"/>
                <w:color w:val="000000"/>
              </w:rPr>
            </w:pPr>
            <w:r>
              <w:rPr>
                <w:rFonts w:ascii="Calibri" w:hAnsi="Calibri" w:cs="Calibri"/>
                <w:color w:val="000000"/>
              </w:rPr>
              <w:t>6.400,00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A85109"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939B67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618BD61" w14:textId="77777777" w:rsidR="00A9264C" w:rsidRDefault="00A9264C" w:rsidP="00650483"/>
        </w:tc>
      </w:tr>
      <w:tr w:rsidR="00A9264C" w14:paraId="7281F2A0"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5930276"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A100755</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3D24DBA" w14:textId="77777777" w:rsidR="00A9264C" w:rsidRDefault="00A9264C" w:rsidP="00650483">
            <w:pPr>
              <w:rPr>
                <w:rFonts w:ascii="Calibri" w:hAnsi="Calibri" w:cs="Calibri"/>
                <w:color w:val="000000"/>
              </w:rPr>
            </w:pPr>
            <w:r>
              <w:rPr>
                <w:rFonts w:ascii="Calibri" w:hAnsi="Calibri" w:cs="Calibri"/>
                <w:color w:val="000000"/>
              </w:rPr>
              <w:t>SUFINANCIRANJE UDRUGA SOCIJALNOG KARAKTERA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5FC786A" w14:textId="77777777" w:rsidR="00A9264C" w:rsidRDefault="00A9264C" w:rsidP="00650483">
            <w:pPr>
              <w:jc w:val="right"/>
              <w:rPr>
                <w:rFonts w:ascii="Calibri" w:hAnsi="Calibri" w:cs="Calibri"/>
                <w:color w:val="000000"/>
              </w:rPr>
            </w:pPr>
            <w:r>
              <w:rPr>
                <w:rFonts w:ascii="Calibri" w:hAnsi="Calibri" w:cs="Calibri"/>
                <w:color w:val="000000"/>
              </w:rPr>
              <w:t>4.700,00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1A45BEA" w14:textId="77777777" w:rsidR="00A9264C" w:rsidRDefault="00A9264C" w:rsidP="00650483">
            <w:pPr>
              <w:jc w:val="right"/>
              <w:rPr>
                <w:rFonts w:ascii="Calibri" w:hAnsi="Calibri" w:cs="Calibri"/>
                <w:color w:val="000000"/>
              </w:rPr>
            </w:pPr>
            <w:r>
              <w:rPr>
                <w:rFonts w:ascii="Calibri" w:hAnsi="Calibri" w:cs="Calibri"/>
                <w:color w:val="000000"/>
              </w:rPr>
              <w:t>4.700,00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966FEF2"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4F4F42B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EBF0DD2" w14:textId="77777777" w:rsidR="00A9264C" w:rsidRDefault="00A9264C" w:rsidP="00650483"/>
        </w:tc>
      </w:tr>
      <w:tr w:rsidR="00A9264C" w14:paraId="1BC8813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E45CCF2"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6D4649C"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D24A8E3" w14:textId="77777777" w:rsidR="00A9264C" w:rsidRDefault="00A9264C" w:rsidP="00650483">
            <w:pPr>
              <w:jc w:val="right"/>
              <w:rPr>
                <w:rFonts w:ascii="Calibri" w:hAnsi="Calibri" w:cs="Calibri"/>
                <w:color w:val="000000"/>
              </w:rPr>
            </w:pPr>
            <w:r>
              <w:rPr>
                <w:rFonts w:ascii="Calibri" w:hAnsi="Calibri" w:cs="Calibri"/>
                <w:color w:val="000000"/>
              </w:rPr>
              <w:t>4.700,00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26FDBBC" w14:textId="77777777" w:rsidR="00A9264C" w:rsidRDefault="00A9264C" w:rsidP="00650483">
            <w:pPr>
              <w:jc w:val="right"/>
              <w:rPr>
                <w:rFonts w:ascii="Calibri" w:hAnsi="Calibri" w:cs="Calibri"/>
                <w:color w:val="000000"/>
              </w:rPr>
            </w:pPr>
            <w:r>
              <w:rPr>
                <w:rFonts w:ascii="Calibri" w:hAnsi="Calibri" w:cs="Calibri"/>
                <w:color w:val="000000"/>
              </w:rPr>
              <w:t>4.700,00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84DC23E"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6A21A39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8E5E68" w14:textId="77777777" w:rsidR="00A9264C" w:rsidRDefault="00A9264C" w:rsidP="00650483"/>
        </w:tc>
      </w:tr>
      <w:tr w:rsidR="00A9264C" w14:paraId="506DDF0F"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12E99B"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E98E774"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F428A0" w14:textId="77777777" w:rsidR="00A9264C" w:rsidRDefault="00A9264C" w:rsidP="00650483">
            <w:pPr>
              <w:jc w:val="right"/>
              <w:rPr>
                <w:rFonts w:ascii="Calibri" w:hAnsi="Calibri" w:cs="Calibri"/>
                <w:color w:val="000000"/>
              </w:rPr>
            </w:pPr>
            <w:r>
              <w:rPr>
                <w:rFonts w:ascii="Calibri" w:hAnsi="Calibri" w:cs="Calibri"/>
                <w:color w:val="00000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C77A02" w14:textId="77777777" w:rsidR="00A9264C" w:rsidRDefault="00A9264C" w:rsidP="00650483">
            <w:pPr>
              <w:jc w:val="right"/>
              <w:rPr>
                <w:rFonts w:ascii="Calibri" w:hAnsi="Calibri" w:cs="Calibri"/>
                <w:color w:val="000000"/>
              </w:rPr>
            </w:pPr>
            <w:r>
              <w:rPr>
                <w:rFonts w:ascii="Calibri" w:hAnsi="Calibri" w:cs="Calibri"/>
                <w:color w:val="00000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A0908A"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08D5FAF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09A0E3" w14:textId="77777777" w:rsidR="00A9264C" w:rsidRDefault="00A9264C" w:rsidP="00650483"/>
        </w:tc>
      </w:tr>
      <w:tr w:rsidR="00A9264C" w14:paraId="7FBD18F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131DF0"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27051B5"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FB7E92"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337D83" w14:textId="77777777" w:rsidR="00A9264C" w:rsidRDefault="00A9264C" w:rsidP="00650483">
            <w:pPr>
              <w:jc w:val="right"/>
              <w:rPr>
                <w:rFonts w:ascii="Calibri" w:hAnsi="Calibri" w:cs="Calibri"/>
                <w:color w:val="000000"/>
              </w:rPr>
            </w:pPr>
            <w:r>
              <w:rPr>
                <w:rFonts w:ascii="Calibri" w:hAnsi="Calibri" w:cs="Calibri"/>
                <w:color w:val="00000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62AF3B"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EE93D7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4E77D42" w14:textId="77777777" w:rsidR="00A9264C" w:rsidRDefault="00A9264C" w:rsidP="00650483"/>
        </w:tc>
      </w:tr>
      <w:tr w:rsidR="00A9264C" w14:paraId="41E8414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732987" w14:textId="77777777" w:rsidR="00A9264C" w:rsidRDefault="00A9264C" w:rsidP="00650483">
            <w:pPr>
              <w:jc w:val="right"/>
              <w:rPr>
                <w:rFonts w:ascii="Calibri" w:hAnsi="Calibri" w:cs="Calibri"/>
                <w:color w:val="000000"/>
              </w:rPr>
            </w:pPr>
            <w:r>
              <w:rPr>
                <w:rFonts w:ascii="Calibri" w:hAnsi="Calibri" w:cs="Calibri"/>
                <w:color w:val="00000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10CCE47"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donacije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kazne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šteta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kapitalne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52300C" w14:textId="77777777" w:rsidR="00A9264C" w:rsidRDefault="00A9264C" w:rsidP="00650483">
            <w:pPr>
              <w:jc w:val="right"/>
              <w:rPr>
                <w:rFonts w:ascii="Calibri" w:hAnsi="Calibri" w:cs="Calibri"/>
                <w:color w:val="000000"/>
              </w:rPr>
            </w:pPr>
            <w:r>
              <w:rPr>
                <w:rFonts w:ascii="Calibri" w:hAnsi="Calibri" w:cs="Calibri"/>
                <w:color w:val="000000"/>
              </w:rPr>
              <w:t>2.700,00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09DCF5" w14:textId="77777777" w:rsidR="00A9264C" w:rsidRDefault="00A9264C" w:rsidP="00650483">
            <w:pPr>
              <w:jc w:val="right"/>
              <w:rPr>
                <w:rFonts w:ascii="Calibri" w:hAnsi="Calibri" w:cs="Calibri"/>
                <w:color w:val="000000"/>
              </w:rPr>
            </w:pPr>
            <w:r>
              <w:rPr>
                <w:rFonts w:ascii="Calibri" w:hAnsi="Calibri" w:cs="Calibri"/>
                <w:color w:val="000000"/>
              </w:rPr>
              <w:t>2.700,00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6E5702"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200CB47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7371FA" w14:textId="77777777" w:rsidR="00A9264C" w:rsidRDefault="00A9264C" w:rsidP="00650483"/>
        </w:tc>
      </w:tr>
      <w:tr w:rsidR="00A9264C" w14:paraId="53B37839"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1C7F16" w14:textId="77777777" w:rsidR="00A9264C" w:rsidRDefault="00A9264C" w:rsidP="00650483">
            <w:pPr>
              <w:jc w:val="right"/>
              <w:rPr>
                <w:rFonts w:ascii="Calibri" w:hAnsi="Calibri" w:cs="Calibri"/>
                <w:color w:val="000000"/>
              </w:rPr>
            </w:pPr>
            <w:r>
              <w:rPr>
                <w:rFonts w:ascii="Calibri" w:hAnsi="Calibri" w:cs="Calibri"/>
                <w:color w:val="00000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E441702"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335B0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38EBD1" w14:textId="77777777" w:rsidR="00A9264C" w:rsidRDefault="00A9264C" w:rsidP="00650483">
            <w:pPr>
              <w:jc w:val="right"/>
              <w:rPr>
                <w:rFonts w:ascii="Calibri" w:hAnsi="Calibri" w:cs="Calibri"/>
                <w:color w:val="000000"/>
              </w:rPr>
            </w:pPr>
            <w:r>
              <w:rPr>
                <w:rFonts w:ascii="Calibri" w:hAnsi="Calibri" w:cs="Calibri"/>
                <w:color w:val="000000"/>
              </w:rPr>
              <w:t>2.700,00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BBB8EB"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4B2034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34E149" w14:textId="77777777" w:rsidR="00A9264C" w:rsidRDefault="00A9264C" w:rsidP="00650483"/>
        </w:tc>
      </w:tr>
      <w:tr w:rsidR="00A9264C" w14:paraId="25140026"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7180038"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A100782</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ECD3231" w14:textId="77777777" w:rsidR="00A9264C" w:rsidRDefault="00A9264C" w:rsidP="00650483">
            <w:pPr>
              <w:rPr>
                <w:rFonts w:ascii="Calibri" w:hAnsi="Calibri" w:cs="Calibri"/>
                <w:color w:val="000000"/>
              </w:rPr>
            </w:pPr>
            <w:r>
              <w:rPr>
                <w:rFonts w:ascii="Calibri" w:hAnsi="Calibri" w:cs="Calibri"/>
                <w:color w:val="000000"/>
              </w:rPr>
              <w:t xml:space="preserve"> DOTACIJA CRVENOG KRIŽA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10B7771" w14:textId="77777777" w:rsidR="00A9264C" w:rsidRDefault="00A9264C" w:rsidP="00650483">
            <w:pPr>
              <w:jc w:val="right"/>
              <w:rPr>
                <w:rFonts w:ascii="Calibri" w:hAnsi="Calibri" w:cs="Calibri"/>
                <w:color w:val="000000"/>
              </w:rPr>
            </w:pPr>
            <w:r>
              <w:rPr>
                <w:rFonts w:ascii="Calibri" w:hAnsi="Calibri" w:cs="Calibri"/>
                <w:color w:val="000000"/>
              </w:rPr>
              <w:t>18.191,00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FF1E445" w14:textId="77777777" w:rsidR="00A9264C" w:rsidRDefault="00A9264C" w:rsidP="00650483">
            <w:pPr>
              <w:jc w:val="right"/>
              <w:rPr>
                <w:rFonts w:ascii="Calibri" w:hAnsi="Calibri" w:cs="Calibri"/>
                <w:color w:val="000000"/>
              </w:rPr>
            </w:pPr>
            <w:r>
              <w:rPr>
                <w:rFonts w:ascii="Calibri" w:hAnsi="Calibri" w:cs="Calibri"/>
                <w:color w:val="000000"/>
              </w:rPr>
              <w:t>18.357,16</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DCF0A13" w14:textId="77777777" w:rsidR="00A9264C" w:rsidRDefault="00A9264C" w:rsidP="00650483">
            <w:pPr>
              <w:jc w:val="right"/>
              <w:rPr>
                <w:rFonts w:ascii="Calibri" w:hAnsi="Calibri" w:cs="Calibri"/>
                <w:color w:val="000000"/>
              </w:rPr>
            </w:pPr>
            <w:r>
              <w:rPr>
                <w:rFonts w:ascii="Calibri" w:hAnsi="Calibri" w:cs="Calibri"/>
                <w:color w:val="000000"/>
              </w:rPr>
              <w:t>100,91</w:t>
            </w:r>
          </w:p>
        </w:tc>
        <w:tc>
          <w:tcPr>
            <w:tcW w:w="0" w:type="auto"/>
            <w:tcBorders>
              <w:top w:val="nil"/>
              <w:left w:val="nil"/>
              <w:bottom w:val="nil"/>
              <w:right w:val="nil"/>
            </w:tcBorders>
            <w:noWrap/>
            <w:tcMar>
              <w:top w:w="15" w:type="dxa"/>
              <w:left w:w="15" w:type="dxa"/>
              <w:bottom w:w="0" w:type="dxa"/>
              <w:right w:w="15" w:type="dxa"/>
            </w:tcMar>
            <w:vAlign w:val="bottom"/>
            <w:hideMark/>
          </w:tcPr>
          <w:p w14:paraId="3AC26C8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FCA75BF" w14:textId="77777777" w:rsidR="00A9264C" w:rsidRDefault="00A9264C" w:rsidP="00650483"/>
        </w:tc>
      </w:tr>
      <w:tr w:rsidR="00A9264C" w14:paraId="2391086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B566A87"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D4183C7"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5692EC1" w14:textId="77777777" w:rsidR="00A9264C" w:rsidRDefault="00A9264C" w:rsidP="00650483">
            <w:pPr>
              <w:jc w:val="right"/>
              <w:rPr>
                <w:rFonts w:ascii="Calibri" w:hAnsi="Calibri" w:cs="Calibri"/>
                <w:color w:val="000000"/>
              </w:rPr>
            </w:pPr>
            <w:r>
              <w:rPr>
                <w:rFonts w:ascii="Calibri" w:hAnsi="Calibri" w:cs="Calibri"/>
                <w:color w:val="000000"/>
              </w:rPr>
              <w:t>18.191,00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F336433" w14:textId="77777777" w:rsidR="00A9264C" w:rsidRDefault="00A9264C" w:rsidP="00650483">
            <w:pPr>
              <w:jc w:val="right"/>
              <w:rPr>
                <w:rFonts w:ascii="Calibri" w:hAnsi="Calibri" w:cs="Calibri"/>
                <w:color w:val="000000"/>
              </w:rPr>
            </w:pPr>
            <w:r>
              <w:rPr>
                <w:rFonts w:ascii="Calibri" w:hAnsi="Calibri" w:cs="Calibri"/>
                <w:color w:val="000000"/>
              </w:rPr>
              <w:t>18.357,16</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197DA50" w14:textId="77777777" w:rsidR="00A9264C" w:rsidRDefault="00A9264C" w:rsidP="00650483">
            <w:pPr>
              <w:jc w:val="right"/>
              <w:rPr>
                <w:rFonts w:ascii="Calibri" w:hAnsi="Calibri" w:cs="Calibri"/>
                <w:color w:val="000000"/>
              </w:rPr>
            </w:pPr>
            <w:r>
              <w:rPr>
                <w:rFonts w:ascii="Calibri" w:hAnsi="Calibri" w:cs="Calibri"/>
                <w:color w:val="000000"/>
              </w:rPr>
              <w:t>100,91</w:t>
            </w:r>
          </w:p>
        </w:tc>
        <w:tc>
          <w:tcPr>
            <w:tcW w:w="0" w:type="auto"/>
            <w:tcBorders>
              <w:top w:val="nil"/>
              <w:left w:val="nil"/>
              <w:bottom w:val="nil"/>
              <w:right w:val="nil"/>
            </w:tcBorders>
            <w:noWrap/>
            <w:tcMar>
              <w:top w:w="15" w:type="dxa"/>
              <w:left w:w="15" w:type="dxa"/>
              <w:bottom w:w="0" w:type="dxa"/>
              <w:right w:w="15" w:type="dxa"/>
            </w:tcMar>
            <w:vAlign w:val="bottom"/>
            <w:hideMark/>
          </w:tcPr>
          <w:p w14:paraId="399EE41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FA1F718" w14:textId="77777777" w:rsidR="00A9264C" w:rsidRDefault="00A9264C" w:rsidP="00650483"/>
        </w:tc>
      </w:tr>
      <w:tr w:rsidR="00A9264C" w14:paraId="3E82D7A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FBD8C5" w14:textId="77777777" w:rsidR="00A9264C" w:rsidRDefault="00A9264C" w:rsidP="00650483">
            <w:pPr>
              <w:jc w:val="right"/>
              <w:rPr>
                <w:rFonts w:ascii="Calibri" w:hAnsi="Calibri" w:cs="Calibri"/>
                <w:color w:val="000000"/>
              </w:rPr>
            </w:pPr>
            <w:r>
              <w:rPr>
                <w:rFonts w:ascii="Calibri" w:hAnsi="Calibri" w:cs="Calibri"/>
                <w:color w:val="00000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1B7BB63"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donacije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kazne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šteta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kapitalne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9C72D2" w14:textId="77777777" w:rsidR="00A9264C" w:rsidRDefault="00A9264C" w:rsidP="00650483">
            <w:pPr>
              <w:jc w:val="right"/>
              <w:rPr>
                <w:rFonts w:ascii="Calibri" w:hAnsi="Calibri" w:cs="Calibri"/>
                <w:color w:val="000000"/>
              </w:rPr>
            </w:pPr>
            <w:r>
              <w:rPr>
                <w:rFonts w:ascii="Calibri" w:hAnsi="Calibri" w:cs="Calibri"/>
                <w:color w:val="000000"/>
              </w:rPr>
              <w:t>18.191,00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EDC26D" w14:textId="77777777" w:rsidR="00A9264C" w:rsidRDefault="00A9264C" w:rsidP="00650483">
            <w:pPr>
              <w:jc w:val="right"/>
              <w:rPr>
                <w:rFonts w:ascii="Calibri" w:hAnsi="Calibri" w:cs="Calibri"/>
                <w:color w:val="000000"/>
              </w:rPr>
            </w:pPr>
            <w:r>
              <w:rPr>
                <w:rFonts w:ascii="Calibri" w:hAnsi="Calibri" w:cs="Calibri"/>
                <w:color w:val="000000"/>
              </w:rPr>
              <w:t>18.357,16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4884CB" w14:textId="77777777" w:rsidR="00A9264C" w:rsidRDefault="00A9264C" w:rsidP="00650483">
            <w:pPr>
              <w:jc w:val="right"/>
              <w:rPr>
                <w:rFonts w:ascii="Calibri" w:hAnsi="Calibri" w:cs="Calibri"/>
                <w:color w:val="000000"/>
              </w:rPr>
            </w:pPr>
            <w:r>
              <w:rPr>
                <w:rFonts w:ascii="Calibri" w:hAnsi="Calibri" w:cs="Calibri"/>
                <w:color w:val="000000"/>
              </w:rPr>
              <w:t>100,91</w:t>
            </w:r>
          </w:p>
        </w:tc>
        <w:tc>
          <w:tcPr>
            <w:tcW w:w="0" w:type="auto"/>
            <w:tcBorders>
              <w:top w:val="nil"/>
              <w:left w:val="nil"/>
              <w:bottom w:val="nil"/>
              <w:right w:val="nil"/>
            </w:tcBorders>
            <w:noWrap/>
            <w:tcMar>
              <w:top w:w="15" w:type="dxa"/>
              <w:left w:w="15" w:type="dxa"/>
              <w:bottom w:w="0" w:type="dxa"/>
              <w:right w:w="15" w:type="dxa"/>
            </w:tcMar>
            <w:vAlign w:val="bottom"/>
            <w:hideMark/>
          </w:tcPr>
          <w:p w14:paraId="411B5E9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2090147" w14:textId="77777777" w:rsidR="00A9264C" w:rsidRDefault="00A9264C" w:rsidP="00650483"/>
        </w:tc>
      </w:tr>
      <w:tr w:rsidR="00A9264C" w14:paraId="789D0C64"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974FB2" w14:textId="77777777" w:rsidR="00A9264C" w:rsidRDefault="00A9264C" w:rsidP="00650483">
            <w:pPr>
              <w:jc w:val="right"/>
              <w:rPr>
                <w:rFonts w:ascii="Calibri" w:hAnsi="Calibri" w:cs="Calibri"/>
                <w:color w:val="000000"/>
              </w:rPr>
            </w:pPr>
            <w:r>
              <w:rPr>
                <w:rFonts w:ascii="Calibri" w:hAnsi="Calibri" w:cs="Calibri"/>
                <w:color w:val="00000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3D94472"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2388A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3E5433" w14:textId="77777777" w:rsidR="00A9264C" w:rsidRDefault="00A9264C" w:rsidP="00650483">
            <w:pPr>
              <w:jc w:val="right"/>
              <w:rPr>
                <w:rFonts w:ascii="Calibri" w:hAnsi="Calibri" w:cs="Calibri"/>
                <w:color w:val="000000"/>
              </w:rPr>
            </w:pPr>
            <w:r>
              <w:rPr>
                <w:rFonts w:ascii="Calibri" w:hAnsi="Calibri" w:cs="Calibri"/>
                <w:color w:val="000000"/>
              </w:rPr>
              <w:t>18.357,16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30E0B9"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B29FBE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4B115C5" w14:textId="77777777" w:rsidR="00A9264C" w:rsidRDefault="00A9264C" w:rsidP="00650483"/>
        </w:tc>
      </w:tr>
      <w:tr w:rsidR="00A9264C" w14:paraId="2D80E5CB"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BF152C3"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A100787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400D530" w14:textId="77777777" w:rsidR="00A9264C" w:rsidRPr="001E60C8" w:rsidRDefault="00A9264C" w:rsidP="00650483">
            <w:pPr>
              <w:rPr>
                <w:rFonts w:ascii="Calibri" w:hAnsi="Calibri" w:cs="Calibri"/>
                <w:color w:val="000000"/>
                <w:lang w:val="it-IT"/>
              </w:rPr>
            </w:pPr>
            <w:r w:rsidRPr="001E60C8">
              <w:rPr>
                <w:rFonts w:ascii="Calibri" w:hAnsi="Calibri" w:cs="Calibri"/>
                <w:color w:val="000000"/>
                <w:lang w:val="it-IT"/>
              </w:rPr>
              <w:t>PRAVO NA POMOĆ ZA UMIROVLJENIKE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EFF5DD1" w14:textId="77777777" w:rsidR="00A9264C" w:rsidRDefault="00A9264C" w:rsidP="00650483">
            <w:pPr>
              <w:jc w:val="right"/>
              <w:rPr>
                <w:rFonts w:ascii="Calibri" w:hAnsi="Calibri" w:cs="Calibri"/>
                <w:color w:val="000000"/>
              </w:rPr>
            </w:pPr>
            <w:r>
              <w:rPr>
                <w:rFonts w:ascii="Calibri" w:hAnsi="Calibri" w:cs="Calibri"/>
                <w:color w:val="000000"/>
              </w:rPr>
              <w:t>22.000,00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5BEEA6D" w14:textId="77777777" w:rsidR="00A9264C" w:rsidRDefault="00A9264C" w:rsidP="00650483">
            <w:pPr>
              <w:jc w:val="right"/>
              <w:rPr>
                <w:rFonts w:ascii="Calibri" w:hAnsi="Calibri" w:cs="Calibri"/>
                <w:color w:val="000000"/>
              </w:rPr>
            </w:pPr>
            <w:r>
              <w:rPr>
                <w:rFonts w:ascii="Calibri" w:hAnsi="Calibri" w:cs="Calibri"/>
                <w:color w:val="000000"/>
              </w:rPr>
              <w:t>17.540,43</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83426B9" w14:textId="77777777" w:rsidR="00A9264C" w:rsidRDefault="00A9264C" w:rsidP="00650483">
            <w:pPr>
              <w:jc w:val="right"/>
              <w:rPr>
                <w:rFonts w:ascii="Calibri" w:hAnsi="Calibri" w:cs="Calibri"/>
                <w:color w:val="000000"/>
              </w:rPr>
            </w:pPr>
            <w:r>
              <w:rPr>
                <w:rFonts w:ascii="Calibri" w:hAnsi="Calibri" w:cs="Calibri"/>
                <w:color w:val="000000"/>
              </w:rPr>
              <w:t>79,73</w:t>
            </w:r>
          </w:p>
        </w:tc>
        <w:tc>
          <w:tcPr>
            <w:tcW w:w="0" w:type="auto"/>
            <w:tcBorders>
              <w:top w:val="nil"/>
              <w:left w:val="nil"/>
              <w:bottom w:val="nil"/>
              <w:right w:val="nil"/>
            </w:tcBorders>
            <w:noWrap/>
            <w:tcMar>
              <w:top w:w="15" w:type="dxa"/>
              <w:left w:w="15" w:type="dxa"/>
              <w:bottom w:w="0" w:type="dxa"/>
              <w:right w:w="15" w:type="dxa"/>
            </w:tcMar>
            <w:vAlign w:val="bottom"/>
            <w:hideMark/>
          </w:tcPr>
          <w:p w14:paraId="13BE59D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89E773" w14:textId="77777777" w:rsidR="00A9264C" w:rsidRDefault="00A9264C" w:rsidP="00650483"/>
        </w:tc>
      </w:tr>
      <w:tr w:rsidR="00A9264C" w14:paraId="2BB61C2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4FC6D5E"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2FC9A13"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FAF8618" w14:textId="77777777" w:rsidR="00A9264C" w:rsidRDefault="00A9264C" w:rsidP="00650483">
            <w:pPr>
              <w:jc w:val="right"/>
              <w:rPr>
                <w:rFonts w:ascii="Calibri" w:hAnsi="Calibri" w:cs="Calibri"/>
                <w:color w:val="000000"/>
              </w:rPr>
            </w:pPr>
            <w:r>
              <w:rPr>
                <w:rFonts w:ascii="Calibri" w:hAnsi="Calibri" w:cs="Calibri"/>
                <w:color w:val="000000"/>
              </w:rPr>
              <w:t>22.000,00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BB83398" w14:textId="77777777" w:rsidR="00A9264C" w:rsidRDefault="00A9264C" w:rsidP="00650483">
            <w:pPr>
              <w:jc w:val="right"/>
              <w:rPr>
                <w:rFonts w:ascii="Calibri" w:hAnsi="Calibri" w:cs="Calibri"/>
                <w:color w:val="000000"/>
              </w:rPr>
            </w:pPr>
            <w:r>
              <w:rPr>
                <w:rFonts w:ascii="Calibri" w:hAnsi="Calibri" w:cs="Calibri"/>
                <w:color w:val="000000"/>
              </w:rPr>
              <w:t>17.540,43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49FFEC7" w14:textId="77777777" w:rsidR="00A9264C" w:rsidRDefault="00A9264C" w:rsidP="00650483">
            <w:pPr>
              <w:jc w:val="right"/>
              <w:rPr>
                <w:rFonts w:ascii="Calibri" w:hAnsi="Calibri" w:cs="Calibri"/>
                <w:color w:val="000000"/>
              </w:rPr>
            </w:pPr>
            <w:r>
              <w:rPr>
                <w:rFonts w:ascii="Calibri" w:hAnsi="Calibri" w:cs="Calibri"/>
                <w:color w:val="000000"/>
              </w:rPr>
              <w:t>79,73</w:t>
            </w:r>
          </w:p>
        </w:tc>
        <w:tc>
          <w:tcPr>
            <w:tcW w:w="0" w:type="auto"/>
            <w:tcBorders>
              <w:top w:val="nil"/>
              <w:left w:val="nil"/>
              <w:bottom w:val="nil"/>
              <w:right w:val="nil"/>
            </w:tcBorders>
            <w:noWrap/>
            <w:tcMar>
              <w:top w:w="15" w:type="dxa"/>
              <w:left w:w="15" w:type="dxa"/>
              <w:bottom w:w="0" w:type="dxa"/>
              <w:right w:w="15" w:type="dxa"/>
            </w:tcMar>
            <w:vAlign w:val="bottom"/>
            <w:hideMark/>
          </w:tcPr>
          <w:p w14:paraId="08FDC06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9CA29E6" w14:textId="77777777" w:rsidR="00A9264C" w:rsidRDefault="00A9264C" w:rsidP="00650483"/>
        </w:tc>
      </w:tr>
      <w:tr w:rsidR="00A9264C" w14:paraId="0BE4B372"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637FA2"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8240D70"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248C9B" w14:textId="77777777" w:rsidR="00A9264C" w:rsidRDefault="00A9264C" w:rsidP="00650483">
            <w:pPr>
              <w:jc w:val="right"/>
              <w:rPr>
                <w:rFonts w:ascii="Calibri" w:hAnsi="Calibri" w:cs="Calibri"/>
                <w:color w:val="000000"/>
              </w:rPr>
            </w:pPr>
            <w:r>
              <w:rPr>
                <w:rFonts w:ascii="Calibri" w:hAnsi="Calibri" w:cs="Calibri"/>
                <w:color w:val="000000"/>
              </w:rPr>
              <w:t>22.000,00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32E729" w14:textId="77777777" w:rsidR="00A9264C" w:rsidRDefault="00A9264C" w:rsidP="00650483">
            <w:pPr>
              <w:jc w:val="right"/>
              <w:rPr>
                <w:rFonts w:ascii="Calibri" w:hAnsi="Calibri" w:cs="Calibri"/>
                <w:color w:val="000000"/>
              </w:rPr>
            </w:pPr>
            <w:r>
              <w:rPr>
                <w:rFonts w:ascii="Calibri" w:hAnsi="Calibri" w:cs="Calibri"/>
                <w:color w:val="000000"/>
              </w:rPr>
              <w:t>17.540,43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DAC2FF" w14:textId="77777777" w:rsidR="00A9264C" w:rsidRDefault="00A9264C" w:rsidP="00650483">
            <w:pPr>
              <w:jc w:val="right"/>
              <w:rPr>
                <w:rFonts w:ascii="Calibri" w:hAnsi="Calibri" w:cs="Calibri"/>
                <w:color w:val="000000"/>
              </w:rPr>
            </w:pPr>
            <w:r>
              <w:rPr>
                <w:rFonts w:ascii="Calibri" w:hAnsi="Calibri" w:cs="Calibri"/>
                <w:color w:val="000000"/>
              </w:rPr>
              <w:t>79,73</w:t>
            </w:r>
          </w:p>
        </w:tc>
        <w:tc>
          <w:tcPr>
            <w:tcW w:w="0" w:type="auto"/>
            <w:tcBorders>
              <w:top w:val="nil"/>
              <w:left w:val="nil"/>
              <w:bottom w:val="nil"/>
              <w:right w:val="nil"/>
            </w:tcBorders>
            <w:noWrap/>
            <w:tcMar>
              <w:top w:w="15" w:type="dxa"/>
              <w:left w:w="15" w:type="dxa"/>
              <w:bottom w:w="0" w:type="dxa"/>
              <w:right w:w="15" w:type="dxa"/>
            </w:tcMar>
            <w:vAlign w:val="bottom"/>
            <w:hideMark/>
          </w:tcPr>
          <w:p w14:paraId="517785D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1560402" w14:textId="77777777" w:rsidR="00A9264C" w:rsidRDefault="00A9264C" w:rsidP="00650483"/>
        </w:tc>
      </w:tr>
      <w:tr w:rsidR="00A9264C" w14:paraId="7A2D036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C4D37C"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CF2294B"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26F5A5"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AA74CA" w14:textId="77777777" w:rsidR="00A9264C" w:rsidRDefault="00A9264C" w:rsidP="00650483">
            <w:pPr>
              <w:jc w:val="right"/>
              <w:rPr>
                <w:rFonts w:ascii="Calibri" w:hAnsi="Calibri" w:cs="Calibri"/>
                <w:color w:val="000000"/>
              </w:rPr>
            </w:pPr>
            <w:r>
              <w:rPr>
                <w:rFonts w:ascii="Calibri" w:hAnsi="Calibri" w:cs="Calibri"/>
                <w:color w:val="000000"/>
              </w:rPr>
              <w:t>17.540,43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4F258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360669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44C9CED" w14:textId="77777777" w:rsidR="00A9264C" w:rsidRDefault="00A9264C" w:rsidP="00650483"/>
        </w:tc>
      </w:tr>
      <w:tr w:rsidR="00A9264C" w14:paraId="7CB32C1A"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BE8F91D"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A100788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3A98DE7" w14:textId="77777777" w:rsidR="00A9264C" w:rsidRDefault="00A9264C" w:rsidP="00650483">
            <w:pPr>
              <w:rPr>
                <w:rFonts w:ascii="Calibri" w:hAnsi="Calibri" w:cs="Calibri"/>
                <w:color w:val="000000"/>
              </w:rPr>
            </w:pPr>
            <w:r>
              <w:rPr>
                <w:rFonts w:ascii="Calibri" w:hAnsi="Calibri" w:cs="Calibri"/>
                <w:color w:val="000000"/>
              </w:rPr>
              <w:t>SUFINANCIRANJE PROGRAMA RJEŠAVANJA STAMBENOG PITANJA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AB58B85" w14:textId="77777777" w:rsidR="00A9264C" w:rsidRDefault="00A9264C" w:rsidP="00650483">
            <w:pPr>
              <w:jc w:val="right"/>
              <w:rPr>
                <w:rFonts w:ascii="Calibri" w:hAnsi="Calibri" w:cs="Calibri"/>
                <w:color w:val="000000"/>
              </w:rPr>
            </w:pPr>
            <w:r>
              <w:rPr>
                <w:rFonts w:ascii="Calibri" w:hAnsi="Calibri" w:cs="Calibri"/>
                <w:color w:val="000000"/>
              </w:rPr>
              <w:t>7.007,00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1B6346C" w14:textId="77777777" w:rsidR="00A9264C" w:rsidRDefault="00A9264C" w:rsidP="00650483">
            <w:pPr>
              <w:jc w:val="right"/>
              <w:rPr>
                <w:rFonts w:ascii="Calibri" w:hAnsi="Calibri" w:cs="Calibri"/>
                <w:color w:val="000000"/>
              </w:rPr>
            </w:pPr>
            <w:r>
              <w:rPr>
                <w:rFonts w:ascii="Calibri" w:hAnsi="Calibri" w:cs="Calibri"/>
                <w:color w:val="000000"/>
              </w:rPr>
              <w:t>1.184,04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605FB89" w14:textId="77777777" w:rsidR="00A9264C" w:rsidRDefault="00A9264C" w:rsidP="00650483">
            <w:pPr>
              <w:jc w:val="right"/>
              <w:rPr>
                <w:rFonts w:ascii="Calibri" w:hAnsi="Calibri" w:cs="Calibri"/>
                <w:color w:val="000000"/>
              </w:rPr>
            </w:pPr>
            <w:r>
              <w:rPr>
                <w:rFonts w:ascii="Calibri" w:hAnsi="Calibri" w:cs="Calibri"/>
                <w:color w:val="000000"/>
              </w:rPr>
              <w:t>16,90</w:t>
            </w:r>
          </w:p>
        </w:tc>
        <w:tc>
          <w:tcPr>
            <w:tcW w:w="0" w:type="auto"/>
            <w:tcBorders>
              <w:top w:val="nil"/>
              <w:left w:val="nil"/>
              <w:bottom w:val="nil"/>
              <w:right w:val="nil"/>
            </w:tcBorders>
            <w:noWrap/>
            <w:tcMar>
              <w:top w:w="15" w:type="dxa"/>
              <w:left w:w="15" w:type="dxa"/>
              <w:bottom w:w="0" w:type="dxa"/>
              <w:right w:w="15" w:type="dxa"/>
            </w:tcMar>
            <w:vAlign w:val="bottom"/>
            <w:hideMark/>
          </w:tcPr>
          <w:p w14:paraId="4E8F8A9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3C58CB0" w14:textId="77777777" w:rsidR="00A9264C" w:rsidRDefault="00A9264C" w:rsidP="00650483"/>
        </w:tc>
      </w:tr>
      <w:tr w:rsidR="00A9264C" w14:paraId="3F46BA1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0AFDE81" w14:textId="77777777" w:rsidR="00A9264C" w:rsidRDefault="00A9264C" w:rsidP="00650483">
            <w:pPr>
              <w:jc w:val="right"/>
              <w:rPr>
                <w:rFonts w:ascii="Calibri" w:hAnsi="Calibri" w:cs="Calibri"/>
                <w:color w:val="000000"/>
              </w:rPr>
            </w:pPr>
            <w:r>
              <w:rPr>
                <w:rFonts w:ascii="Calibri" w:hAnsi="Calibri" w:cs="Calibri"/>
                <w:color w:val="000000"/>
              </w:rPr>
              <w:lastRenderedPageBreak/>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5F7B47B"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AD3C6AD" w14:textId="77777777" w:rsidR="00A9264C" w:rsidRDefault="00A9264C" w:rsidP="00650483">
            <w:pPr>
              <w:jc w:val="right"/>
              <w:rPr>
                <w:rFonts w:ascii="Calibri" w:hAnsi="Calibri" w:cs="Calibri"/>
                <w:color w:val="000000"/>
              </w:rPr>
            </w:pPr>
            <w:r>
              <w:rPr>
                <w:rFonts w:ascii="Calibri" w:hAnsi="Calibri" w:cs="Calibri"/>
                <w:color w:val="000000"/>
              </w:rPr>
              <w:t>7.007,00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979A0C1" w14:textId="77777777" w:rsidR="00A9264C" w:rsidRDefault="00A9264C" w:rsidP="00650483">
            <w:pPr>
              <w:jc w:val="right"/>
              <w:rPr>
                <w:rFonts w:ascii="Calibri" w:hAnsi="Calibri" w:cs="Calibri"/>
                <w:color w:val="000000"/>
              </w:rPr>
            </w:pPr>
            <w:r>
              <w:rPr>
                <w:rFonts w:ascii="Calibri" w:hAnsi="Calibri" w:cs="Calibri"/>
                <w:color w:val="000000"/>
              </w:rPr>
              <w:t>1.184,04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A18F802" w14:textId="77777777" w:rsidR="00A9264C" w:rsidRDefault="00A9264C" w:rsidP="00650483">
            <w:pPr>
              <w:jc w:val="right"/>
              <w:rPr>
                <w:rFonts w:ascii="Calibri" w:hAnsi="Calibri" w:cs="Calibri"/>
                <w:color w:val="000000"/>
              </w:rPr>
            </w:pPr>
            <w:r>
              <w:rPr>
                <w:rFonts w:ascii="Calibri" w:hAnsi="Calibri" w:cs="Calibri"/>
                <w:color w:val="000000"/>
              </w:rPr>
              <w:t>16,90</w:t>
            </w:r>
          </w:p>
        </w:tc>
        <w:tc>
          <w:tcPr>
            <w:tcW w:w="0" w:type="auto"/>
            <w:tcBorders>
              <w:top w:val="nil"/>
              <w:left w:val="nil"/>
              <w:bottom w:val="nil"/>
              <w:right w:val="nil"/>
            </w:tcBorders>
            <w:noWrap/>
            <w:tcMar>
              <w:top w:w="15" w:type="dxa"/>
              <w:left w:w="15" w:type="dxa"/>
              <w:bottom w:w="0" w:type="dxa"/>
              <w:right w:w="15" w:type="dxa"/>
            </w:tcMar>
            <w:vAlign w:val="bottom"/>
            <w:hideMark/>
          </w:tcPr>
          <w:p w14:paraId="2AEF542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A7BED2D" w14:textId="77777777" w:rsidR="00A9264C" w:rsidRDefault="00A9264C" w:rsidP="00650483"/>
        </w:tc>
      </w:tr>
      <w:tr w:rsidR="00A9264C" w14:paraId="1BDF858E"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5E60B9"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AB1548E"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0579AB" w14:textId="77777777" w:rsidR="00A9264C" w:rsidRDefault="00A9264C" w:rsidP="00650483">
            <w:pPr>
              <w:jc w:val="right"/>
              <w:rPr>
                <w:rFonts w:ascii="Calibri" w:hAnsi="Calibri" w:cs="Calibri"/>
                <w:color w:val="000000"/>
              </w:rPr>
            </w:pPr>
            <w:r>
              <w:rPr>
                <w:rFonts w:ascii="Calibri" w:hAnsi="Calibri" w:cs="Calibri"/>
                <w:color w:val="000000"/>
              </w:rPr>
              <w:t>7.007,00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1963CD" w14:textId="77777777" w:rsidR="00A9264C" w:rsidRDefault="00A9264C" w:rsidP="00650483">
            <w:pPr>
              <w:jc w:val="right"/>
              <w:rPr>
                <w:rFonts w:ascii="Calibri" w:hAnsi="Calibri" w:cs="Calibri"/>
                <w:color w:val="000000"/>
              </w:rPr>
            </w:pPr>
            <w:r>
              <w:rPr>
                <w:rFonts w:ascii="Calibri" w:hAnsi="Calibri" w:cs="Calibri"/>
                <w:color w:val="000000"/>
              </w:rPr>
              <w:t>1.184,04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165850" w14:textId="77777777" w:rsidR="00A9264C" w:rsidRDefault="00A9264C" w:rsidP="00650483">
            <w:pPr>
              <w:jc w:val="right"/>
              <w:rPr>
                <w:rFonts w:ascii="Calibri" w:hAnsi="Calibri" w:cs="Calibri"/>
                <w:color w:val="000000"/>
              </w:rPr>
            </w:pPr>
            <w:r>
              <w:rPr>
                <w:rFonts w:ascii="Calibri" w:hAnsi="Calibri" w:cs="Calibri"/>
                <w:color w:val="000000"/>
              </w:rPr>
              <w:t>16,90</w:t>
            </w:r>
          </w:p>
        </w:tc>
        <w:tc>
          <w:tcPr>
            <w:tcW w:w="0" w:type="auto"/>
            <w:tcBorders>
              <w:top w:val="nil"/>
              <w:left w:val="nil"/>
              <w:bottom w:val="nil"/>
              <w:right w:val="nil"/>
            </w:tcBorders>
            <w:noWrap/>
            <w:tcMar>
              <w:top w:w="15" w:type="dxa"/>
              <w:left w:w="15" w:type="dxa"/>
              <w:bottom w:w="0" w:type="dxa"/>
              <w:right w:w="15" w:type="dxa"/>
            </w:tcMar>
            <w:vAlign w:val="bottom"/>
            <w:hideMark/>
          </w:tcPr>
          <w:p w14:paraId="4E46A85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7B3E832" w14:textId="77777777" w:rsidR="00A9264C" w:rsidRDefault="00A9264C" w:rsidP="00650483"/>
        </w:tc>
      </w:tr>
      <w:tr w:rsidR="00A9264C" w14:paraId="5287FED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1365AF" w14:textId="77777777" w:rsidR="00A9264C" w:rsidRDefault="00A9264C" w:rsidP="00650483">
            <w:pPr>
              <w:jc w:val="right"/>
              <w:rPr>
                <w:rFonts w:ascii="Calibri" w:hAnsi="Calibri" w:cs="Calibri"/>
                <w:color w:val="000000"/>
              </w:rPr>
            </w:pPr>
            <w:r>
              <w:rPr>
                <w:rFonts w:ascii="Calibri" w:hAnsi="Calibri" w:cs="Calibri"/>
                <w:color w:val="000000"/>
              </w:rPr>
              <w:t>3722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830E742"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naravi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248C0A"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1D5D42" w14:textId="77777777" w:rsidR="00A9264C" w:rsidRDefault="00A9264C" w:rsidP="00650483">
            <w:pPr>
              <w:jc w:val="right"/>
              <w:rPr>
                <w:rFonts w:ascii="Calibri" w:hAnsi="Calibri" w:cs="Calibri"/>
                <w:color w:val="000000"/>
              </w:rPr>
            </w:pPr>
            <w:r>
              <w:rPr>
                <w:rFonts w:ascii="Calibri" w:hAnsi="Calibri" w:cs="Calibri"/>
                <w:color w:val="000000"/>
              </w:rPr>
              <w:t>1.184,04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8F901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B98419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B17FE6A" w14:textId="77777777" w:rsidR="00A9264C" w:rsidRDefault="00A9264C" w:rsidP="00650483"/>
        </w:tc>
      </w:tr>
      <w:tr w:rsidR="00A9264C" w14:paraId="367225E6"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647C815"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A100807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AD3A8E4" w14:textId="77777777" w:rsidR="00A9264C" w:rsidRDefault="00A9264C" w:rsidP="00650483">
            <w:pPr>
              <w:rPr>
                <w:rFonts w:ascii="Calibri" w:hAnsi="Calibri" w:cs="Calibri"/>
                <w:color w:val="000000"/>
              </w:rPr>
            </w:pPr>
            <w:r>
              <w:rPr>
                <w:rFonts w:ascii="Calibri" w:hAnsi="Calibri" w:cs="Calibri"/>
                <w:color w:val="000000"/>
              </w:rPr>
              <w:t>JEDNOKRATNA NAKNADA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50315CF" w14:textId="77777777" w:rsidR="00A9264C" w:rsidRDefault="00A9264C" w:rsidP="00650483">
            <w:pPr>
              <w:jc w:val="right"/>
              <w:rPr>
                <w:rFonts w:ascii="Calibri" w:hAnsi="Calibri" w:cs="Calibri"/>
                <w:color w:val="000000"/>
              </w:rPr>
            </w:pPr>
            <w:r>
              <w:rPr>
                <w:rFonts w:ascii="Calibri" w:hAnsi="Calibri" w:cs="Calibri"/>
                <w:color w:val="000000"/>
              </w:rPr>
              <w:t>2.389,00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2687E04" w14:textId="77777777" w:rsidR="00A9264C" w:rsidRDefault="00A9264C" w:rsidP="00650483">
            <w:pPr>
              <w:jc w:val="right"/>
              <w:rPr>
                <w:rFonts w:ascii="Calibri" w:hAnsi="Calibri" w:cs="Calibri"/>
                <w:color w:val="000000"/>
              </w:rPr>
            </w:pPr>
            <w:r>
              <w:rPr>
                <w:rFonts w:ascii="Calibri" w:hAnsi="Calibri" w:cs="Calibri"/>
                <w:color w:val="000000"/>
              </w:rPr>
              <w:t>3.172,99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DB734CD" w14:textId="77777777" w:rsidR="00A9264C" w:rsidRDefault="00A9264C" w:rsidP="00650483">
            <w:pPr>
              <w:jc w:val="right"/>
              <w:rPr>
                <w:rFonts w:ascii="Calibri" w:hAnsi="Calibri" w:cs="Calibri"/>
                <w:color w:val="000000"/>
              </w:rPr>
            </w:pPr>
            <w:r>
              <w:rPr>
                <w:rFonts w:ascii="Calibri" w:hAnsi="Calibri" w:cs="Calibri"/>
                <w:color w:val="000000"/>
              </w:rPr>
              <w:t>132,82</w:t>
            </w:r>
          </w:p>
        </w:tc>
        <w:tc>
          <w:tcPr>
            <w:tcW w:w="0" w:type="auto"/>
            <w:tcBorders>
              <w:top w:val="nil"/>
              <w:left w:val="nil"/>
              <w:bottom w:val="nil"/>
              <w:right w:val="nil"/>
            </w:tcBorders>
            <w:noWrap/>
            <w:tcMar>
              <w:top w:w="15" w:type="dxa"/>
              <w:left w:w="15" w:type="dxa"/>
              <w:bottom w:w="0" w:type="dxa"/>
              <w:right w:w="15" w:type="dxa"/>
            </w:tcMar>
            <w:vAlign w:val="bottom"/>
            <w:hideMark/>
          </w:tcPr>
          <w:p w14:paraId="48714BA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711652" w14:textId="77777777" w:rsidR="00A9264C" w:rsidRDefault="00A9264C" w:rsidP="00650483"/>
        </w:tc>
      </w:tr>
      <w:tr w:rsidR="00A9264C" w14:paraId="14DFACE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424C7CA"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211650E"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05E874E" w14:textId="77777777" w:rsidR="00A9264C" w:rsidRDefault="00A9264C" w:rsidP="00650483">
            <w:pPr>
              <w:jc w:val="right"/>
              <w:rPr>
                <w:rFonts w:ascii="Calibri" w:hAnsi="Calibri" w:cs="Calibri"/>
                <w:color w:val="000000"/>
              </w:rPr>
            </w:pPr>
            <w:r>
              <w:rPr>
                <w:rFonts w:ascii="Calibri" w:hAnsi="Calibri" w:cs="Calibri"/>
                <w:color w:val="000000"/>
              </w:rPr>
              <w:t>2.389,00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5797E2D" w14:textId="77777777" w:rsidR="00A9264C" w:rsidRDefault="00A9264C" w:rsidP="00650483">
            <w:pPr>
              <w:jc w:val="right"/>
              <w:rPr>
                <w:rFonts w:ascii="Calibri" w:hAnsi="Calibri" w:cs="Calibri"/>
                <w:color w:val="000000"/>
              </w:rPr>
            </w:pPr>
            <w:r>
              <w:rPr>
                <w:rFonts w:ascii="Calibri" w:hAnsi="Calibri" w:cs="Calibri"/>
                <w:color w:val="000000"/>
              </w:rPr>
              <w:t>3.172,99</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0EA38B8" w14:textId="77777777" w:rsidR="00A9264C" w:rsidRDefault="00A9264C" w:rsidP="00650483">
            <w:pPr>
              <w:jc w:val="right"/>
              <w:rPr>
                <w:rFonts w:ascii="Calibri" w:hAnsi="Calibri" w:cs="Calibri"/>
                <w:color w:val="000000"/>
              </w:rPr>
            </w:pPr>
            <w:r>
              <w:rPr>
                <w:rFonts w:ascii="Calibri" w:hAnsi="Calibri" w:cs="Calibri"/>
                <w:color w:val="000000"/>
              </w:rPr>
              <w:t>132,82</w:t>
            </w:r>
          </w:p>
        </w:tc>
        <w:tc>
          <w:tcPr>
            <w:tcW w:w="0" w:type="auto"/>
            <w:tcBorders>
              <w:top w:val="nil"/>
              <w:left w:val="nil"/>
              <w:bottom w:val="nil"/>
              <w:right w:val="nil"/>
            </w:tcBorders>
            <w:noWrap/>
            <w:tcMar>
              <w:top w:w="15" w:type="dxa"/>
              <w:left w:w="15" w:type="dxa"/>
              <w:bottom w:w="0" w:type="dxa"/>
              <w:right w:w="15" w:type="dxa"/>
            </w:tcMar>
            <w:vAlign w:val="bottom"/>
            <w:hideMark/>
          </w:tcPr>
          <w:p w14:paraId="648EE9C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9AB1F61" w14:textId="77777777" w:rsidR="00A9264C" w:rsidRDefault="00A9264C" w:rsidP="00650483"/>
        </w:tc>
      </w:tr>
      <w:tr w:rsidR="00A9264C" w14:paraId="1B656703"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F8B32B"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6FE5AA0"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E79C71" w14:textId="77777777" w:rsidR="00A9264C" w:rsidRDefault="00A9264C" w:rsidP="00650483">
            <w:pPr>
              <w:jc w:val="right"/>
              <w:rPr>
                <w:rFonts w:ascii="Calibri" w:hAnsi="Calibri" w:cs="Calibri"/>
                <w:color w:val="000000"/>
              </w:rPr>
            </w:pPr>
            <w:r>
              <w:rPr>
                <w:rFonts w:ascii="Calibri" w:hAnsi="Calibri" w:cs="Calibri"/>
                <w:color w:val="000000"/>
              </w:rPr>
              <w:t>2.389,00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697F9B" w14:textId="77777777" w:rsidR="00A9264C" w:rsidRDefault="00A9264C" w:rsidP="00650483">
            <w:pPr>
              <w:jc w:val="right"/>
              <w:rPr>
                <w:rFonts w:ascii="Calibri" w:hAnsi="Calibri" w:cs="Calibri"/>
                <w:color w:val="000000"/>
              </w:rPr>
            </w:pPr>
            <w:r>
              <w:rPr>
                <w:rFonts w:ascii="Calibri" w:hAnsi="Calibri" w:cs="Calibri"/>
                <w:color w:val="000000"/>
              </w:rPr>
              <w:t>3.172,99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512E29" w14:textId="77777777" w:rsidR="00A9264C" w:rsidRDefault="00A9264C" w:rsidP="00650483">
            <w:pPr>
              <w:jc w:val="right"/>
              <w:rPr>
                <w:rFonts w:ascii="Calibri" w:hAnsi="Calibri" w:cs="Calibri"/>
                <w:color w:val="000000"/>
              </w:rPr>
            </w:pPr>
            <w:r>
              <w:rPr>
                <w:rFonts w:ascii="Calibri" w:hAnsi="Calibri" w:cs="Calibri"/>
                <w:color w:val="000000"/>
              </w:rPr>
              <w:t>132,82</w:t>
            </w:r>
          </w:p>
        </w:tc>
        <w:tc>
          <w:tcPr>
            <w:tcW w:w="0" w:type="auto"/>
            <w:tcBorders>
              <w:top w:val="nil"/>
              <w:left w:val="nil"/>
              <w:bottom w:val="nil"/>
              <w:right w:val="nil"/>
            </w:tcBorders>
            <w:noWrap/>
            <w:tcMar>
              <w:top w:w="15" w:type="dxa"/>
              <w:left w:w="15" w:type="dxa"/>
              <w:bottom w:w="0" w:type="dxa"/>
              <w:right w:w="15" w:type="dxa"/>
            </w:tcMar>
            <w:vAlign w:val="bottom"/>
            <w:hideMark/>
          </w:tcPr>
          <w:p w14:paraId="65648DF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DA844D4" w14:textId="77777777" w:rsidR="00A9264C" w:rsidRDefault="00A9264C" w:rsidP="00650483"/>
        </w:tc>
      </w:tr>
      <w:tr w:rsidR="00A9264C" w14:paraId="136D1FC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2DAA72"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EF08E6A"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94386D"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455EC1" w14:textId="77777777" w:rsidR="00A9264C" w:rsidRDefault="00A9264C" w:rsidP="00650483">
            <w:pPr>
              <w:jc w:val="right"/>
              <w:rPr>
                <w:rFonts w:ascii="Calibri" w:hAnsi="Calibri" w:cs="Calibri"/>
                <w:color w:val="000000"/>
              </w:rPr>
            </w:pPr>
            <w:r>
              <w:rPr>
                <w:rFonts w:ascii="Calibri" w:hAnsi="Calibri" w:cs="Calibri"/>
                <w:color w:val="000000"/>
              </w:rPr>
              <w:t>3.172,99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50CB9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09EF92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CA42B0" w14:textId="77777777" w:rsidR="00A9264C" w:rsidRDefault="00A9264C" w:rsidP="00650483"/>
        </w:tc>
      </w:tr>
      <w:tr w:rsidR="00A9264C" w14:paraId="79B3908E"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C68AD7E"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A100808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6D4AE50" w14:textId="77777777" w:rsidR="00A9264C" w:rsidRPr="001E60C8" w:rsidRDefault="00A9264C" w:rsidP="00650483">
            <w:pPr>
              <w:rPr>
                <w:rFonts w:ascii="Calibri" w:hAnsi="Calibri" w:cs="Calibri"/>
                <w:color w:val="000000"/>
                <w:lang w:val="it-IT"/>
              </w:rPr>
            </w:pPr>
            <w:r w:rsidRPr="001E60C8">
              <w:rPr>
                <w:rFonts w:ascii="Calibri" w:hAnsi="Calibri" w:cs="Calibri"/>
                <w:color w:val="000000"/>
                <w:lang w:val="it-IT"/>
              </w:rPr>
              <w:t>PRAVO NA NAKNADU ZA TROŠKOVE STANOVANJA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830105A" w14:textId="77777777" w:rsidR="00A9264C" w:rsidRDefault="00A9264C" w:rsidP="00650483">
            <w:pPr>
              <w:jc w:val="right"/>
              <w:rPr>
                <w:rFonts w:ascii="Calibri" w:hAnsi="Calibri" w:cs="Calibri"/>
                <w:color w:val="000000"/>
              </w:rPr>
            </w:pPr>
            <w:r>
              <w:rPr>
                <w:rFonts w:ascii="Calibri" w:hAnsi="Calibri" w:cs="Calibri"/>
                <w:color w:val="000000"/>
              </w:rPr>
              <w:t>2.389,00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6F005A5" w14:textId="77777777" w:rsidR="00A9264C" w:rsidRDefault="00A9264C" w:rsidP="00650483">
            <w:pPr>
              <w:jc w:val="right"/>
              <w:rPr>
                <w:rFonts w:ascii="Calibri" w:hAnsi="Calibri" w:cs="Calibri"/>
                <w:color w:val="000000"/>
              </w:rPr>
            </w:pPr>
            <w:r>
              <w:rPr>
                <w:rFonts w:ascii="Calibri" w:hAnsi="Calibri" w:cs="Calibri"/>
                <w:color w:val="000000"/>
              </w:rPr>
              <w:t>2.107,20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1154037" w14:textId="77777777" w:rsidR="00A9264C" w:rsidRDefault="00A9264C" w:rsidP="00650483">
            <w:pPr>
              <w:jc w:val="right"/>
              <w:rPr>
                <w:rFonts w:ascii="Calibri" w:hAnsi="Calibri" w:cs="Calibri"/>
                <w:color w:val="000000"/>
              </w:rPr>
            </w:pPr>
            <w:r>
              <w:rPr>
                <w:rFonts w:ascii="Calibri" w:hAnsi="Calibri" w:cs="Calibri"/>
                <w:color w:val="000000"/>
              </w:rPr>
              <w:t>88,20</w:t>
            </w:r>
          </w:p>
        </w:tc>
        <w:tc>
          <w:tcPr>
            <w:tcW w:w="0" w:type="auto"/>
            <w:tcBorders>
              <w:top w:val="nil"/>
              <w:left w:val="nil"/>
              <w:bottom w:val="nil"/>
              <w:right w:val="nil"/>
            </w:tcBorders>
            <w:noWrap/>
            <w:tcMar>
              <w:top w:w="15" w:type="dxa"/>
              <w:left w:w="15" w:type="dxa"/>
              <w:bottom w:w="0" w:type="dxa"/>
              <w:right w:w="15" w:type="dxa"/>
            </w:tcMar>
            <w:vAlign w:val="bottom"/>
            <w:hideMark/>
          </w:tcPr>
          <w:p w14:paraId="674D5D7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E067B44" w14:textId="77777777" w:rsidR="00A9264C" w:rsidRDefault="00A9264C" w:rsidP="00650483"/>
        </w:tc>
      </w:tr>
      <w:tr w:rsidR="00A9264C" w14:paraId="27EEBC7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8BD81E8"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92D97E5"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528F45A" w14:textId="77777777" w:rsidR="00A9264C" w:rsidRDefault="00A9264C" w:rsidP="00650483">
            <w:pPr>
              <w:jc w:val="right"/>
              <w:rPr>
                <w:rFonts w:ascii="Calibri" w:hAnsi="Calibri" w:cs="Calibri"/>
                <w:color w:val="000000"/>
              </w:rPr>
            </w:pPr>
            <w:r>
              <w:rPr>
                <w:rFonts w:ascii="Calibri" w:hAnsi="Calibri" w:cs="Calibri"/>
                <w:color w:val="000000"/>
              </w:rPr>
              <w:t>2.389,00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F32D11A" w14:textId="77777777" w:rsidR="00A9264C" w:rsidRDefault="00A9264C" w:rsidP="00650483">
            <w:pPr>
              <w:jc w:val="right"/>
              <w:rPr>
                <w:rFonts w:ascii="Calibri" w:hAnsi="Calibri" w:cs="Calibri"/>
                <w:color w:val="000000"/>
              </w:rPr>
            </w:pPr>
            <w:r>
              <w:rPr>
                <w:rFonts w:ascii="Calibri" w:hAnsi="Calibri" w:cs="Calibri"/>
                <w:color w:val="000000"/>
              </w:rPr>
              <w:t>2.107,20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B8C92F6" w14:textId="77777777" w:rsidR="00A9264C" w:rsidRDefault="00A9264C" w:rsidP="00650483">
            <w:pPr>
              <w:jc w:val="right"/>
              <w:rPr>
                <w:rFonts w:ascii="Calibri" w:hAnsi="Calibri" w:cs="Calibri"/>
                <w:color w:val="000000"/>
              </w:rPr>
            </w:pPr>
            <w:r>
              <w:rPr>
                <w:rFonts w:ascii="Calibri" w:hAnsi="Calibri" w:cs="Calibri"/>
                <w:color w:val="000000"/>
              </w:rPr>
              <w:t>88,20</w:t>
            </w:r>
          </w:p>
        </w:tc>
        <w:tc>
          <w:tcPr>
            <w:tcW w:w="0" w:type="auto"/>
            <w:tcBorders>
              <w:top w:val="nil"/>
              <w:left w:val="nil"/>
              <w:bottom w:val="nil"/>
              <w:right w:val="nil"/>
            </w:tcBorders>
            <w:noWrap/>
            <w:tcMar>
              <w:top w:w="15" w:type="dxa"/>
              <w:left w:w="15" w:type="dxa"/>
              <w:bottom w:w="0" w:type="dxa"/>
              <w:right w:w="15" w:type="dxa"/>
            </w:tcMar>
            <w:vAlign w:val="bottom"/>
            <w:hideMark/>
          </w:tcPr>
          <w:p w14:paraId="4AEEA9E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F8E825" w14:textId="77777777" w:rsidR="00A9264C" w:rsidRDefault="00A9264C" w:rsidP="00650483"/>
        </w:tc>
      </w:tr>
      <w:tr w:rsidR="00A9264C" w14:paraId="350CB7BE"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C1FA94"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8B6BA37"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12772B" w14:textId="77777777" w:rsidR="00A9264C" w:rsidRDefault="00A9264C" w:rsidP="00650483">
            <w:pPr>
              <w:jc w:val="right"/>
              <w:rPr>
                <w:rFonts w:ascii="Calibri" w:hAnsi="Calibri" w:cs="Calibri"/>
                <w:color w:val="000000"/>
              </w:rPr>
            </w:pPr>
            <w:r>
              <w:rPr>
                <w:rFonts w:ascii="Calibri" w:hAnsi="Calibri" w:cs="Calibri"/>
                <w:color w:val="000000"/>
              </w:rPr>
              <w:t>2.389,00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728663" w14:textId="77777777" w:rsidR="00A9264C" w:rsidRDefault="00A9264C" w:rsidP="00650483">
            <w:pPr>
              <w:jc w:val="right"/>
              <w:rPr>
                <w:rFonts w:ascii="Calibri" w:hAnsi="Calibri" w:cs="Calibri"/>
                <w:color w:val="000000"/>
              </w:rPr>
            </w:pPr>
            <w:r>
              <w:rPr>
                <w:rFonts w:ascii="Calibri" w:hAnsi="Calibri" w:cs="Calibri"/>
                <w:color w:val="000000"/>
              </w:rPr>
              <w:t>2.107,20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9A4EAC" w14:textId="77777777" w:rsidR="00A9264C" w:rsidRDefault="00A9264C" w:rsidP="00650483">
            <w:pPr>
              <w:jc w:val="right"/>
              <w:rPr>
                <w:rFonts w:ascii="Calibri" w:hAnsi="Calibri" w:cs="Calibri"/>
                <w:color w:val="000000"/>
              </w:rPr>
            </w:pPr>
            <w:r>
              <w:rPr>
                <w:rFonts w:ascii="Calibri" w:hAnsi="Calibri" w:cs="Calibri"/>
                <w:color w:val="000000"/>
              </w:rPr>
              <w:t>88,20</w:t>
            </w:r>
          </w:p>
        </w:tc>
        <w:tc>
          <w:tcPr>
            <w:tcW w:w="0" w:type="auto"/>
            <w:tcBorders>
              <w:top w:val="nil"/>
              <w:left w:val="nil"/>
              <w:bottom w:val="nil"/>
              <w:right w:val="nil"/>
            </w:tcBorders>
            <w:noWrap/>
            <w:tcMar>
              <w:top w:w="15" w:type="dxa"/>
              <w:left w:w="15" w:type="dxa"/>
              <w:bottom w:w="0" w:type="dxa"/>
              <w:right w:w="15" w:type="dxa"/>
            </w:tcMar>
            <w:vAlign w:val="bottom"/>
            <w:hideMark/>
          </w:tcPr>
          <w:p w14:paraId="7EC8D3A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96BBBB3" w14:textId="77777777" w:rsidR="00A9264C" w:rsidRDefault="00A9264C" w:rsidP="00650483"/>
        </w:tc>
      </w:tr>
      <w:tr w:rsidR="00A9264C" w14:paraId="32B7B4C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F1B549"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AC49361"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56AC41"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1B2668" w14:textId="77777777" w:rsidR="00A9264C" w:rsidRDefault="00A9264C" w:rsidP="00650483">
            <w:pPr>
              <w:jc w:val="right"/>
              <w:rPr>
                <w:rFonts w:ascii="Calibri" w:hAnsi="Calibri" w:cs="Calibri"/>
                <w:color w:val="000000"/>
              </w:rPr>
            </w:pPr>
            <w:r>
              <w:rPr>
                <w:rFonts w:ascii="Calibri" w:hAnsi="Calibri" w:cs="Calibri"/>
                <w:color w:val="000000"/>
              </w:rPr>
              <w:t>2.107,20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9D5A1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D961D4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EE802B" w14:textId="77777777" w:rsidR="00A9264C" w:rsidRDefault="00A9264C" w:rsidP="00650483"/>
        </w:tc>
      </w:tr>
      <w:tr w:rsidR="00A9264C" w14:paraId="1E00246A"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C9E46B9"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A100809</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F0C15A6" w14:textId="77777777" w:rsidR="00A9264C" w:rsidRDefault="00A9264C" w:rsidP="00650483">
            <w:pPr>
              <w:rPr>
                <w:rFonts w:ascii="Calibri" w:hAnsi="Calibri" w:cs="Calibri"/>
                <w:color w:val="000000"/>
              </w:rPr>
            </w:pPr>
            <w:r>
              <w:rPr>
                <w:rFonts w:ascii="Calibri" w:hAnsi="Calibri" w:cs="Calibri"/>
                <w:color w:val="000000"/>
              </w:rPr>
              <w:t>PRAVO NA PODMIRENJE TROŠKOVA ŠKOLSKE UŽINE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DA77778" w14:textId="77777777" w:rsidR="00A9264C" w:rsidRDefault="00A9264C" w:rsidP="00650483">
            <w:pPr>
              <w:jc w:val="right"/>
              <w:rPr>
                <w:rFonts w:ascii="Calibri" w:hAnsi="Calibri" w:cs="Calibri"/>
                <w:color w:val="000000"/>
              </w:rPr>
            </w:pPr>
            <w:r>
              <w:rPr>
                <w:rFonts w:ascii="Calibri" w:hAnsi="Calibri" w:cs="Calibri"/>
                <w:color w:val="000000"/>
              </w:rPr>
              <w:t>796,00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C9EFB4D"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A1BA877"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21AC1D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78BEC97" w14:textId="77777777" w:rsidR="00A9264C" w:rsidRDefault="00A9264C" w:rsidP="00650483"/>
        </w:tc>
      </w:tr>
      <w:tr w:rsidR="00A9264C" w14:paraId="53AA53B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681BBE5"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A11FB4F"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EE2EB9A" w14:textId="77777777" w:rsidR="00A9264C" w:rsidRDefault="00A9264C" w:rsidP="00650483">
            <w:pPr>
              <w:jc w:val="right"/>
              <w:rPr>
                <w:rFonts w:ascii="Calibri" w:hAnsi="Calibri" w:cs="Calibri"/>
                <w:color w:val="000000"/>
              </w:rPr>
            </w:pPr>
            <w:r>
              <w:rPr>
                <w:rFonts w:ascii="Calibri" w:hAnsi="Calibri" w:cs="Calibri"/>
                <w:color w:val="000000"/>
              </w:rPr>
              <w:t>796,00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2754DF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93D8AA0"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8FBD9F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E4C6C5" w14:textId="77777777" w:rsidR="00A9264C" w:rsidRDefault="00A9264C" w:rsidP="00650483"/>
        </w:tc>
      </w:tr>
      <w:tr w:rsidR="00A9264C" w14:paraId="3D1899D9"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59D597"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963DA59"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BC4FAA" w14:textId="77777777" w:rsidR="00A9264C" w:rsidRDefault="00A9264C" w:rsidP="00650483">
            <w:pPr>
              <w:jc w:val="right"/>
              <w:rPr>
                <w:rFonts w:ascii="Calibri" w:hAnsi="Calibri" w:cs="Calibri"/>
                <w:color w:val="000000"/>
              </w:rPr>
            </w:pPr>
            <w:r>
              <w:rPr>
                <w:rFonts w:ascii="Calibri" w:hAnsi="Calibri" w:cs="Calibri"/>
                <w:color w:val="000000"/>
              </w:rPr>
              <w:t>796,00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49039A"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1BF26E"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030246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1F05C7A" w14:textId="77777777" w:rsidR="00A9264C" w:rsidRDefault="00A9264C" w:rsidP="00650483"/>
        </w:tc>
      </w:tr>
      <w:tr w:rsidR="00A9264C" w14:paraId="1D52E6F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D2F864"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F8FF701"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03EA1B"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38FAA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F5BC2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03F0C7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DCD0558" w14:textId="77777777" w:rsidR="00A9264C" w:rsidRDefault="00A9264C" w:rsidP="00650483"/>
        </w:tc>
      </w:tr>
      <w:tr w:rsidR="00A9264C" w14:paraId="558853BA"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072B3EC"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A100810</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B6D2EB1" w14:textId="77777777" w:rsidR="00A9264C" w:rsidRDefault="00A9264C" w:rsidP="00650483">
            <w:pPr>
              <w:rPr>
                <w:rFonts w:ascii="Calibri" w:hAnsi="Calibri" w:cs="Calibri"/>
                <w:color w:val="000000"/>
              </w:rPr>
            </w:pPr>
            <w:r>
              <w:rPr>
                <w:rFonts w:ascii="Calibri" w:hAnsi="Calibri" w:cs="Calibri"/>
                <w:color w:val="000000"/>
              </w:rPr>
              <w:t>PODMIRENJE OSNOVNIH POGREBNIH TROŠKOVA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6A4FA7E" w14:textId="77777777" w:rsidR="00A9264C" w:rsidRDefault="00A9264C" w:rsidP="0065048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22A8479"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428E17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F5F2F7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AD6F01" w14:textId="77777777" w:rsidR="00A9264C" w:rsidRDefault="00A9264C" w:rsidP="00650483"/>
        </w:tc>
      </w:tr>
      <w:tr w:rsidR="00A9264C" w14:paraId="229940B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A00E2A8"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F0429F0"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DC9AD0A" w14:textId="77777777" w:rsidR="00A9264C" w:rsidRDefault="00A9264C" w:rsidP="0065048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D000BB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5CF007D"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152A96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39C722" w14:textId="77777777" w:rsidR="00A9264C" w:rsidRDefault="00A9264C" w:rsidP="00650483"/>
        </w:tc>
      </w:tr>
      <w:tr w:rsidR="00A9264C" w14:paraId="5AFBCFF8"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546C8B"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DD4F5F2"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EC4304" w14:textId="77777777" w:rsidR="00A9264C" w:rsidRDefault="00A9264C" w:rsidP="0065048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D3E545"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0F4270"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374894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C2F9F4" w14:textId="77777777" w:rsidR="00A9264C" w:rsidRDefault="00A9264C" w:rsidP="00650483"/>
        </w:tc>
      </w:tr>
      <w:tr w:rsidR="00A9264C" w14:paraId="0EA748A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663E21"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26A3415"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5CD708"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B219BD"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92143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D1F6B4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63A46A" w14:textId="77777777" w:rsidR="00A9264C" w:rsidRDefault="00A9264C" w:rsidP="00650483"/>
        </w:tc>
      </w:tr>
      <w:tr w:rsidR="00A9264C" w14:paraId="399FEF39"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29A2553"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A100811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E96BD04" w14:textId="77777777" w:rsidR="00A9264C" w:rsidRPr="001E60C8" w:rsidRDefault="00A9264C" w:rsidP="00650483">
            <w:pPr>
              <w:rPr>
                <w:rFonts w:ascii="Calibri" w:hAnsi="Calibri" w:cs="Calibri"/>
                <w:color w:val="000000"/>
                <w:lang w:val="it-IT"/>
              </w:rPr>
            </w:pPr>
            <w:r w:rsidRPr="001E60C8">
              <w:rPr>
                <w:rFonts w:ascii="Calibri" w:hAnsi="Calibri" w:cs="Calibri"/>
                <w:color w:val="000000"/>
                <w:lang w:val="it-IT"/>
              </w:rPr>
              <w:t>PRAVO NA POMOĆ U PLAĆANJU TROŠKOVA PREHRANE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7DE1074" w14:textId="77777777" w:rsidR="00A9264C" w:rsidRDefault="00A9264C" w:rsidP="0065048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D2A0F5A"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19BC809"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055E10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A6A8A0" w14:textId="77777777" w:rsidR="00A9264C" w:rsidRDefault="00A9264C" w:rsidP="00650483"/>
        </w:tc>
      </w:tr>
      <w:tr w:rsidR="00A9264C" w14:paraId="644E34C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7A9232A"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EB6EAB5"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A57038A" w14:textId="77777777" w:rsidR="00A9264C" w:rsidRDefault="00A9264C" w:rsidP="0065048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72F7A2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36F27A2"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A501B1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E2B0AE8" w14:textId="77777777" w:rsidR="00A9264C" w:rsidRDefault="00A9264C" w:rsidP="00650483"/>
        </w:tc>
      </w:tr>
      <w:tr w:rsidR="00A9264C" w14:paraId="365C7444"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4CAA77"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33452B9"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566596" w14:textId="77777777" w:rsidR="00A9264C" w:rsidRDefault="00A9264C" w:rsidP="0065048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84184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A49ED4"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66E23F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A6601B5" w14:textId="77777777" w:rsidR="00A9264C" w:rsidRDefault="00A9264C" w:rsidP="00650483"/>
        </w:tc>
      </w:tr>
      <w:tr w:rsidR="00A9264C" w14:paraId="04CE5EA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E523C1"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8996ECA"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3C26C2"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A79F1E"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90160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AAA7D2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9906DBB" w14:textId="77777777" w:rsidR="00A9264C" w:rsidRDefault="00A9264C" w:rsidP="00650483"/>
        </w:tc>
      </w:tr>
      <w:tr w:rsidR="00A9264C" w14:paraId="69FC8181"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C10E2BC"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A100812</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ED7327F" w14:textId="77777777" w:rsidR="00A9264C" w:rsidRPr="001E60C8" w:rsidRDefault="00A9264C" w:rsidP="00650483">
            <w:pPr>
              <w:rPr>
                <w:rFonts w:ascii="Calibri" w:hAnsi="Calibri" w:cs="Calibri"/>
                <w:color w:val="000000"/>
                <w:lang w:val="it-IT"/>
              </w:rPr>
            </w:pPr>
            <w:r w:rsidRPr="001E60C8">
              <w:rPr>
                <w:rFonts w:ascii="Calibri" w:hAnsi="Calibri" w:cs="Calibri"/>
                <w:color w:val="000000"/>
                <w:lang w:val="it-IT"/>
              </w:rPr>
              <w:t>PRAVO NA PODMIRENJE TROŠKOVA BORAVKA DJETETA U PREDŠKOLSKOJ USTANOVI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B8F0B4" w14:textId="77777777" w:rsidR="00A9264C" w:rsidRDefault="00A9264C" w:rsidP="0065048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1F6F692"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A5DF5F7"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1B1BDA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AC6717C" w14:textId="77777777" w:rsidR="00A9264C" w:rsidRDefault="00A9264C" w:rsidP="00650483"/>
        </w:tc>
      </w:tr>
      <w:tr w:rsidR="00A9264C" w14:paraId="507E8919"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7011B71"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0866EE8"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0597E3D" w14:textId="77777777" w:rsidR="00A9264C" w:rsidRDefault="00A9264C" w:rsidP="0065048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44CE0B2"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454F423"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A26DCF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FF90D43" w14:textId="77777777" w:rsidR="00A9264C" w:rsidRDefault="00A9264C" w:rsidP="00650483"/>
        </w:tc>
      </w:tr>
      <w:tr w:rsidR="00A9264C" w14:paraId="1807DC8A"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5E620B" w14:textId="77777777" w:rsidR="00A9264C" w:rsidRDefault="00A9264C" w:rsidP="00650483">
            <w:pPr>
              <w:jc w:val="right"/>
              <w:rPr>
                <w:rFonts w:ascii="Calibri" w:hAnsi="Calibri" w:cs="Calibri"/>
                <w:color w:val="000000"/>
              </w:rPr>
            </w:pPr>
            <w:r>
              <w:rPr>
                <w:rFonts w:ascii="Calibri" w:hAnsi="Calibri" w:cs="Calibri"/>
                <w:color w:val="000000"/>
              </w:rPr>
              <w:lastRenderedPageBreak/>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CE4114B"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784729" w14:textId="77777777" w:rsidR="00A9264C" w:rsidRDefault="00A9264C" w:rsidP="0065048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4EAC5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3735A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F12985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76B3CC9" w14:textId="77777777" w:rsidR="00A9264C" w:rsidRDefault="00A9264C" w:rsidP="00650483"/>
        </w:tc>
      </w:tr>
      <w:tr w:rsidR="00A9264C" w14:paraId="364F925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A454BB"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B533F0F"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A6F3FA"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EA6E60"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99275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0867BC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2489A2E" w14:textId="77777777" w:rsidR="00A9264C" w:rsidRDefault="00A9264C" w:rsidP="00650483"/>
        </w:tc>
      </w:tr>
      <w:tr w:rsidR="00A9264C" w14:paraId="06CC53F1"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5AE7704"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A100813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118A9A6" w14:textId="77777777" w:rsidR="00A9264C" w:rsidRPr="00A9264C" w:rsidRDefault="00A9264C" w:rsidP="00650483">
            <w:pPr>
              <w:rPr>
                <w:rFonts w:ascii="Calibri" w:hAnsi="Calibri" w:cs="Calibri"/>
                <w:color w:val="000000"/>
              </w:rPr>
            </w:pPr>
            <w:r w:rsidRPr="00A9264C">
              <w:rPr>
                <w:rFonts w:ascii="Calibri" w:hAnsi="Calibri" w:cs="Calibri"/>
                <w:color w:val="000000"/>
              </w:rPr>
              <w:t>PRAVO NA POMOĆ U PLAĆANJU LIJEKOVA I LIJEČENJA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A310CF0" w14:textId="77777777" w:rsidR="00A9264C" w:rsidRDefault="00A9264C" w:rsidP="0065048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6CA1F8A" w14:textId="77777777" w:rsidR="00A9264C" w:rsidRDefault="00A9264C" w:rsidP="00650483">
            <w:pPr>
              <w:jc w:val="right"/>
              <w:rPr>
                <w:rFonts w:ascii="Calibri" w:hAnsi="Calibri" w:cs="Calibri"/>
                <w:color w:val="000000"/>
              </w:rPr>
            </w:pPr>
            <w:r>
              <w:rPr>
                <w:rFonts w:ascii="Calibri" w:hAnsi="Calibri" w:cs="Calibri"/>
                <w:color w:val="000000"/>
              </w:rPr>
              <w:t>800,00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328CE7E" w14:textId="77777777" w:rsidR="00A9264C" w:rsidRDefault="00A9264C" w:rsidP="00650483">
            <w:pPr>
              <w:jc w:val="right"/>
              <w:rPr>
                <w:rFonts w:ascii="Calibri" w:hAnsi="Calibri" w:cs="Calibri"/>
                <w:color w:val="000000"/>
              </w:rPr>
            </w:pPr>
            <w:r>
              <w:rPr>
                <w:rFonts w:ascii="Calibri" w:hAnsi="Calibri" w:cs="Calibri"/>
                <w:color w:val="000000"/>
              </w:rPr>
              <w:t>120,48</w:t>
            </w:r>
          </w:p>
        </w:tc>
        <w:tc>
          <w:tcPr>
            <w:tcW w:w="0" w:type="auto"/>
            <w:tcBorders>
              <w:top w:val="nil"/>
              <w:left w:val="nil"/>
              <w:bottom w:val="nil"/>
              <w:right w:val="nil"/>
            </w:tcBorders>
            <w:noWrap/>
            <w:tcMar>
              <w:top w:w="15" w:type="dxa"/>
              <w:left w:w="15" w:type="dxa"/>
              <w:bottom w:w="0" w:type="dxa"/>
              <w:right w:w="15" w:type="dxa"/>
            </w:tcMar>
            <w:vAlign w:val="bottom"/>
            <w:hideMark/>
          </w:tcPr>
          <w:p w14:paraId="7F869E0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A6A3050" w14:textId="77777777" w:rsidR="00A9264C" w:rsidRDefault="00A9264C" w:rsidP="00650483"/>
        </w:tc>
      </w:tr>
      <w:tr w:rsidR="00A9264C" w14:paraId="3EC9748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7BD0716"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9C5BC38"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1D29965" w14:textId="77777777" w:rsidR="00A9264C" w:rsidRDefault="00A9264C" w:rsidP="0065048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753847E" w14:textId="77777777" w:rsidR="00A9264C" w:rsidRDefault="00A9264C" w:rsidP="00650483">
            <w:pPr>
              <w:jc w:val="right"/>
              <w:rPr>
                <w:rFonts w:ascii="Calibri" w:hAnsi="Calibri" w:cs="Calibri"/>
                <w:color w:val="000000"/>
              </w:rPr>
            </w:pPr>
            <w:r>
              <w:rPr>
                <w:rFonts w:ascii="Calibri" w:hAnsi="Calibri" w:cs="Calibri"/>
                <w:color w:val="000000"/>
              </w:rPr>
              <w:t>800,00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A0EB695" w14:textId="77777777" w:rsidR="00A9264C" w:rsidRDefault="00A9264C" w:rsidP="00650483">
            <w:pPr>
              <w:jc w:val="right"/>
              <w:rPr>
                <w:rFonts w:ascii="Calibri" w:hAnsi="Calibri" w:cs="Calibri"/>
                <w:color w:val="000000"/>
              </w:rPr>
            </w:pPr>
            <w:r>
              <w:rPr>
                <w:rFonts w:ascii="Calibri" w:hAnsi="Calibri" w:cs="Calibri"/>
                <w:color w:val="000000"/>
              </w:rPr>
              <w:t>120,48</w:t>
            </w:r>
          </w:p>
        </w:tc>
        <w:tc>
          <w:tcPr>
            <w:tcW w:w="0" w:type="auto"/>
            <w:tcBorders>
              <w:top w:val="nil"/>
              <w:left w:val="nil"/>
              <w:bottom w:val="nil"/>
              <w:right w:val="nil"/>
            </w:tcBorders>
            <w:noWrap/>
            <w:tcMar>
              <w:top w:w="15" w:type="dxa"/>
              <w:left w:w="15" w:type="dxa"/>
              <w:bottom w:w="0" w:type="dxa"/>
              <w:right w:w="15" w:type="dxa"/>
            </w:tcMar>
            <w:vAlign w:val="bottom"/>
            <w:hideMark/>
          </w:tcPr>
          <w:p w14:paraId="617F3FA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BACFF9" w14:textId="77777777" w:rsidR="00A9264C" w:rsidRDefault="00A9264C" w:rsidP="00650483"/>
        </w:tc>
      </w:tr>
      <w:tr w:rsidR="00A9264C" w14:paraId="0292854A"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881630"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CC823A6"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0C8CF1" w14:textId="77777777" w:rsidR="00A9264C" w:rsidRDefault="00A9264C" w:rsidP="0065048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87DA48" w14:textId="77777777" w:rsidR="00A9264C" w:rsidRDefault="00A9264C" w:rsidP="00650483">
            <w:pPr>
              <w:jc w:val="right"/>
              <w:rPr>
                <w:rFonts w:ascii="Calibri" w:hAnsi="Calibri" w:cs="Calibri"/>
                <w:color w:val="000000"/>
              </w:rPr>
            </w:pPr>
            <w:r>
              <w:rPr>
                <w:rFonts w:ascii="Calibri" w:hAnsi="Calibri" w:cs="Calibri"/>
                <w:color w:val="000000"/>
              </w:rPr>
              <w:t>800,00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CDE91A" w14:textId="77777777" w:rsidR="00A9264C" w:rsidRDefault="00A9264C" w:rsidP="00650483">
            <w:pPr>
              <w:jc w:val="right"/>
              <w:rPr>
                <w:rFonts w:ascii="Calibri" w:hAnsi="Calibri" w:cs="Calibri"/>
                <w:color w:val="000000"/>
              </w:rPr>
            </w:pPr>
            <w:r>
              <w:rPr>
                <w:rFonts w:ascii="Calibri" w:hAnsi="Calibri" w:cs="Calibri"/>
                <w:color w:val="000000"/>
              </w:rPr>
              <w:t>120,48</w:t>
            </w:r>
          </w:p>
        </w:tc>
        <w:tc>
          <w:tcPr>
            <w:tcW w:w="0" w:type="auto"/>
            <w:tcBorders>
              <w:top w:val="nil"/>
              <w:left w:val="nil"/>
              <w:bottom w:val="nil"/>
              <w:right w:val="nil"/>
            </w:tcBorders>
            <w:noWrap/>
            <w:tcMar>
              <w:top w:w="15" w:type="dxa"/>
              <w:left w:w="15" w:type="dxa"/>
              <w:bottom w:w="0" w:type="dxa"/>
              <w:right w:w="15" w:type="dxa"/>
            </w:tcMar>
            <w:vAlign w:val="bottom"/>
            <w:hideMark/>
          </w:tcPr>
          <w:p w14:paraId="5974685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D34F35" w14:textId="77777777" w:rsidR="00A9264C" w:rsidRDefault="00A9264C" w:rsidP="00650483"/>
        </w:tc>
      </w:tr>
      <w:tr w:rsidR="00A9264C" w14:paraId="5A60BA6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1023FA"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840FB39"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F29C8A"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6C2403" w14:textId="77777777" w:rsidR="00A9264C" w:rsidRDefault="00A9264C" w:rsidP="00650483">
            <w:pPr>
              <w:jc w:val="right"/>
              <w:rPr>
                <w:rFonts w:ascii="Calibri" w:hAnsi="Calibri" w:cs="Calibri"/>
                <w:color w:val="000000"/>
              </w:rPr>
            </w:pPr>
            <w:r>
              <w:rPr>
                <w:rFonts w:ascii="Calibri" w:hAnsi="Calibri" w:cs="Calibri"/>
                <w:color w:val="000000"/>
              </w:rPr>
              <w:t>800,00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AE64A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15915A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1A10C46" w14:textId="77777777" w:rsidR="00A9264C" w:rsidRDefault="00A9264C" w:rsidP="00650483"/>
        </w:tc>
      </w:tr>
      <w:tr w:rsidR="00A9264C" w14:paraId="1494019E"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BDB4374"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A100860</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5B78AAA" w14:textId="77777777" w:rsidR="00A9264C" w:rsidRPr="001E60C8" w:rsidRDefault="00A9264C" w:rsidP="00650483">
            <w:pPr>
              <w:rPr>
                <w:rFonts w:ascii="Calibri" w:hAnsi="Calibri" w:cs="Calibri"/>
                <w:color w:val="000000"/>
                <w:lang w:val="it-IT"/>
              </w:rPr>
            </w:pPr>
            <w:r w:rsidRPr="001E60C8">
              <w:rPr>
                <w:rFonts w:ascii="Calibri" w:hAnsi="Calibri" w:cs="Calibri"/>
                <w:color w:val="000000"/>
                <w:lang w:val="it-IT"/>
              </w:rPr>
              <w:t>PRAVO NA POMOĆ ZA HRANU ZA NOVOROĐENČAD</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D4F6736" w14:textId="77777777" w:rsidR="00A9264C" w:rsidRDefault="00A9264C" w:rsidP="0065048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A375916"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8616BF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C78E8A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58258C3" w14:textId="77777777" w:rsidR="00A9264C" w:rsidRDefault="00A9264C" w:rsidP="00650483"/>
        </w:tc>
      </w:tr>
      <w:tr w:rsidR="00A9264C" w14:paraId="0CBDAE6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D0EB689"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87D58B9"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BC17877" w14:textId="77777777" w:rsidR="00A9264C" w:rsidRDefault="00A9264C" w:rsidP="0065048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8373D1A"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A300069"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E8CA08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3F803FB" w14:textId="77777777" w:rsidR="00A9264C" w:rsidRDefault="00A9264C" w:rsidP="00650483"/>
        </w:tc>
      </w:tr>
      <w:tr w:rsidR="00A9264C" w14:paraId="28116F96"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D8160E"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3D30E38"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D57335" w14:textId="77777777" w:rsidR="00A9264C" w:rsidRDefault="00A9264C" w:rsidP="00650483">
            <w:pPr>
              <w:jc w:val="right"/>
              <w:rPr>
                <w:rFonts w:ascii="Calibri" w:hAnsi="Calibri" w:cs="Calibri"/>
                <w:color w:val="000000"/>
              </w:rPr>
            </w:pPr>
            <w:r>
              <w:rPr>
                <w:rFonts w:ascii="Calibri" w:hAnsi="Calibri" w:cs="Calibri"/>
                <w:color w:val="000000"/>
              </w:rPr>
              <w:t>531,00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B16B48"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6D7763"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889CD5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9980556" w14:textId="77777777" w:rsidR="00A9264C" w:rsidRDefault="00A9264C" w:rsidP="00650483"/>
        </w:tc>
      </w:tr>
      <w:tr w:rsidR="00A9264C" w14:paraId="25927FE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F2A1F0"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A3B42DC"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80E77C"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3D59AA"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A58B8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7E6796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FCD646D" w14:textId="77777777" w:rsidR="00A9264C" w:rsidRDefault="00A9264C" w:rsidP="00650483"/>
        </w:tc>
      </w:tr>
      <w:tr w:rsidR="00A9264C" w14:paraId="6AA91547"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0421771"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A100861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289FEF4" w14:textId="77777777" w:rsidR="00A9264C" w:rsidRPr="00A9264C" w:rsidRDefault="00A9264C" w:rsidP="00650483">
            <w:pPr>
              <w:rPr>
                <w:rFonts w:ascii="Calibri" w:hAnsi="Calibri" w:cs="Calibri"/>
                <w:color w:val="000000"/>
              </w:rPr>
            </w:pPr>
            <w:r w:rsidRPr="00A9264C">
              <w:rPr>
                <w:rFonts w:ascii="Calibri" w:hAnsi="Calibri" w:cs="Calibri"/>
                <w:color w:val="000000"/>
              </w:rPr>
              <w:t>PRAVO NA POMOĆ ZA KUPNJU INVALIDSKIH POMAGALA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3069343" w14:textId="77777777" w:rsidR="00A9264C" w:rsidRDefault="00A9264C" w:rsidP="0065048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E4C312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C070F48"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5E2186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CE33E0" w14:textId="77777777" w:rsidR="00A9264C" w:rsidRDefault="00A9264C" w:rsidP="00650483"/>
        </w:tc>
      </w:tr>
      <w:tr w:rsidR="00A9264C" w14:paraId="5278CD2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3A23D33"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212C9C2"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5D2F79D" w14:textId="77777777" w:rsidR="00A9264C" w:rsidRDefault="00A9264C" w:rsidP="0065048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71F73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426914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6A08B3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80993D2" w14:textId="77777777" w:rsidR="00A9264C" w:rsidRDefault="00A9264C" w:rsidP="00650483"/>
        </w:tc>
      </w:tr>
      <w:tr w:rsidR="00A9264C" w14:paraId="73288D91"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627620"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F5AB596"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F54762" w14:textId="77777777" w:rsidR="00A9264C" w:rsidRDefault="00A9264C" w:rsidP="00650483">
            <w:pPr>
              <w:jc w:val="right"/>
              <w:rPr>
                <w:rFonts w:ascii="Calibri" w:hAnsi="Calibri" w:cs="Calibri"/>
                <w:color w:val="000000"/>
              </w:rPr>
            </w:pPr>
            <w:r>
              <w:rPr>
                <w:rFonts w:ascii="Calibri" w:hAnsi="Calibri" w:cs="Calibri"/>
                <w:color w:val="000000"/>
              </w:rPr>
              <w:t>664,00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C0593D"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2C3C73"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717BF9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1E36CA" w14:textId="77777777" w:rsidR="00A9264C" w:rsidRDefault="00A9264C" w:rsidP="00650483"/>
        </w:tc>
      </w:tr>
      <w:tr w:rsidR="00A9264C" w14:paraId="21E7B91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CBD7A1"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81C2151"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36F492"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515E35"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97D09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8296F8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8A80C2C" w14:textId="77777777" w:rsidR="00A9264C" w:rsidRDefault="00A9264C" w:rsidP="00650483"/>
        </w:tc>
      </w:tr>
      <w:tr w:rsidR="00A9264C" w14:paraId="1BF46F7F"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1B3AD26"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A100862</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5065AD3" w14:textId="77777777" w:rsidR="00A9264C" w:rsidRPr="00A9264C" w:rsidRDefault="00A9264C" w:rsidP="00650483">
            <w:pPr>
              <w:rPr>
                <w:rFonts w:ascii="Calibri" w:hAnsi="Calibri" w:cs="Calibri"/>
                <w:color w:val="000000"/>
                <w:lang w:val="it-IT"/>
              </w:rPr>
            </w:pPr>
            <w:r w:rsidRPr="00A9264C">
              <w:rPr>
                <w:rFonts w:ascii="Calibri" w:hAnsi="Calibri" w:cs="Calibri"/>
                <w:color w:val="000000"/>
                <w:lang w:val="it-IT"/>
              </w:rPr>
              <w:t>PAKET HRANE I HIGIJENSKIH POTREPŠTINA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FD7508F" w14:textId="77777777" w:rsidR="00A9264C" w:rsidRDefault="00A9264C" w:rsidP="00650483">
            <w:pPr>
              <w:jc w:val="right"/>
              <w:rPr>
                <w:rFonts w:ascii="Calibri" w:hAnsi="Calibri" w:cs="Calibri"/>
                <w:color w:val="000000"/>
              </w:rPr>
            </w:pPr>
            <w:r>
              <w:rPr>
                <w:rFonts w:ascii="Calibri" w:hAnsi="Calibri" w:cs="Calibri"/>
                <w:color w:val="000000"/>
              </w:rPr>
              <w:t>2.000,00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23A33D2"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DE2F022"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62310F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A4E6138" w14:textId="77777777" w:rsidR="00A9264C" w:rsidRDefault="00A9264C" w:rsidP="00650483"/>
        </w:tc>
      </w:tr>
      <w:tr w:rsidR="00A9264C" w14:paraId="7676DC8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B661FED"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7E370D5"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B6C7BE4" w14:textId="77777777" w:rsidR="00A9264C" w:rsidRDefault="00A9264C" w:rsidP="00650483">
            <w:pPr>
              <w:jc w:val="right"/>
              <w:rPr>
                <w:rFonts w:ascii="Calibri" w:hAnsi="Calibri" w:cs="Calibri"/>
                <w:color w:val="000000"/>
              </w:rPr>
            </w:pPr>
            <w:r>
              <w:rPr>
                <w:rFonts w:ascii="Calibri" w:hAnsi="Calibri" w:cs="Calibri"/>
                <w:color w:val="000000"/>
              </w:rPr>
              <w:t>2.000,00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BD98B82"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3C9BE1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D8F27B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F46941" w14:textId="77777777" w:rsidR="00A9264C" w:rsidRDefault="00A9264C" w:rsidP="00650483"/>
        </w:tc>
      </w:tr>
      <w:tr w:rsidR="00A9264C" w14:paraId="2F81C7ED"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F6C889"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E78111A"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34EA6A" w14:textId="77777777" w:rsidR="00A9264C" w:rsidRDefault="00A9264C" w:rsidP="00650483">
            <w:pPr>
              <w:jc w:val="right"/>
              <w:rPr>
                <w:rFonts w:ascii="Calibri" w:hAnsi="Calibri" w:cs="Calibri"/>
                <w:color w:val="000000"/>
              </w:rPr>
            </w:pPr>
            <w:r>
              <w:rPr>
                <w:rFonts w:ascii="Calibri" w:hAnsi="Calibri" w:cs="Calibri"/>
                <w:color w:val="00000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11A16D"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6A9FE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4860BF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858D12" w14:textId="77777777" w:rsidR="00A9264C" w:rsidRDefault="00A9264C" w:rsidP="00650483"/>
        </w:tc>
      </w:tr>
      <w:tr w:rsidR="00A9264C" w14:paraId="674143B4"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DFA784"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F2A3351"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FF8563"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AD146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F5CEA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004A3F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1344BF" w14:textId="77777777" w:rsidR="00A9264C" w:rsidRDefault="00A9264C" w:rsidP="00650483"/>
        </w:tc>
      </w:tr>
      <w:tr w:rsidR="00A9264C" w14:paraId="73481E3F"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DCF3505"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A100863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131D87C" w14:textId="77777777" w:rsidR="00A9264C" w:rsidRDefault="00A9264C" w:rsidP="00650483">
            <w:pPr>
              <w:rPr>
                <w:rFonts w:ascii="Calibri" w:hAnsi="Calibri" w:cs="Calibri"/>
                <w:color w:val="000000"/>
              </w:rPr>
            </w:pPr>
            <w:r>
              <w:rPr>
                <w:rFonts w:ascii="Calibri" w:hAnsi="Calibri" w:cs="Calibri"/>
                <w:color w:val="000000"/>
              </w:rPr>
              <w:t>OSTALE MATERIJALNE PRIGODNE POTPORE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4AD475" w14:textId="77777777" w:rsidR="00A9264C" w:rsidRDefault="00A9264C" w:rsidP="00650483">
            <w:pPr>
              <w:jc w:val="right"/>
              <w:rPr>
                <w:rFonts w:ascii="Calibri" w:hAnsi="Calibri" w:cs="Calibri"/>
                <w:color w:val="000000"/>
              </w:rPr>
            </w:pPr>
            <w:r>
              <w:rPr>
                <w:rFonts w:ascii="Calibri" w:hAnsi="Calibri" w:cs="Calibri"/>
                <w:color w:val="000000"/>
              </w:rPr>
              <w:t>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1C543F4" w14:textId="77777777" w:rsidR="00A9264C" w:rsidRDefault="00A9264C" w:rsidP="00650483">
            <w:pPr>
              <w:jc w:val="right"/>
              <w:rPr>
                <w:rFonts w:ascii="Calibri" w:hAnsi="Calibri" w:cs="Calibri"/>
                <w:color w:val="000000"/>
              </w:rPr>
            </w:pPr>
            <w:r>
              <w:rPr>
                <w:rFonts w:ascii="Calibri" w:hAnsi="Calibri" w:cs="Calibri"/>
                <w:color w:val="000000"/>
              </w:rPr>
              <w:t>7.797,90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7CCAB01" w14:textId="77777777" w:rsidR="00A9264C" w:rsidRDefault="00A9264C" w:rsidP="00650483">
            <w:pPr>
              <w:jc w:val="right"/>
              <w:rPr>
                <w:rFonts w:ascii="Calibri" w:hAnsi="Calibri" w:cs="Calibri"/>
                <w:color w:val="000000"/>
              </w:rPr>
            </w:pPr>
            <w:r>
              <w:rPr>
                <w:rFonts w:ascii="Calibri" w:hAnsi="Calibri" w:cs="Calibri"/>
                <w:color w:val="000000"/>
              </w:rPr>
              <w:t>155,96</w:t>
            </w:r>
          </w:p>
        </w:tc>
        <w:tc>
          <w:tcPr>
            <w:tcW w:w="0" w:type="auto"/>
            <w:tcBorders>
              <w:top w:val="nil"/>
              <w:left w:val="nil"/>
              <w:bottom w:val="nil"/>
              <w:right w:val="nil"/>
            </w:tcBorders>
            <w:noWrap/>
            <w:tcMar>
              <w:top w:w="15" w:type="dxa"/>
              <w:left w:w="15" w:type="dxa"/>
              <w:bottom w:w="0" w:type="dxa"/>
              <w:right w:w="15" w:type="dxa"/>
            </w:tcMar>
            <w:vAlign w:val="bottom"/>
            <w:hideMark/>
          </w:tcPr>
          <w:p w14:paraId="71C9042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7B12E40" w14:textId="77777777" w:rsidR="00A9264C" w:rsidRDefault="00A9264C" w:rsidP="00650483"/>
        </w:tc>
      </w:tr>
      <w:tr w:rsidR="00A9264C" w14:paraId="7493D5E4"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0BD3E4A"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70B69D5"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BE7FF20" w14:textId="77777777" w:rsidR="00A9264C" w:rsidRDefault="00A9264C" w:rsidP="00650483">
            <w:pPr>
              <w:jc w:val="right"/>
              <w:rPr>
                <w:rFonts w:ascii="Calibri" w:hAnsi="Calibri" w:cs="Calibri"/>
                <w:color w:val="000000"/>
              </w:rPr>
            </w:pPr>
            <w:r>
              <w:rPr>
                <w:rFonts w:ascii="Calibri" w:hAnsi="Calibri" w:cs="Calibri"/>
                <w:color w:val="000000"/>
              </w:rPr>
              <w:t>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E3333EF" w14:textId="77777777" w:rsidR="00A9264C" w:rsidRDefault="00A9264C" w:rsidP="00650483">
            <w:pPr>
              <w:jc w:val="right"/>
              <w:rPr>
                <w:rFonts w:ascii="Calibri" w:hAnsi="Calibri" w:cs="Calibri"/>
                <w:color w:val="000000"/>
              </w:rPr>
            </w:pPr>
            <w:r>
              <w:rPr>
                <w:rFonts w:ascii="Calibri" w:hAnsi="Calibri" w:cs="Calibri"/>
                <w:color w:val="000000"/>
              </w:rPr>
              <w:t>7.797,90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D5C3257" w14:textId="77777777" w:rsidR="00A9264C" w:rsidRDefault="00A9264C" w:rsidP="00650483">
            <w:pPr>
              <w:jc w:val="right"/>
              <w:rPr>
                <w:rFonts w:ascii="Calibri" w:hAnsi="Calibri" w:cs="Calibri"/>
                <w:color w:val="000000"/>
              </w:rPr>
            </w:pPr>
            <w:r>
              <w:rPr>
                <w:rFonts w:ascii="Calibri" w:hAnsi="Calibri" w:cs="Calibri"/>
                <w:color w:val="000000"/>
              </w:rPr>
              <w:t>155,96</w:t>
            </w:r>
          </w:p>
        </w:tc>
        <w:tc>
          <w:tcPr>
            <w:tcW w:w="0" w:type="auto"/>
            <w:tcBorders>
              <w:top w:val="nil"/>
              <w:left w:val="nil"/>
              <w:bottom w:val="nil"/>
              <w:right w:val="nil"/>
            </w:tcBorders>
            <w:noWrap/>
            <w:tcMar>
              <w:top w:w="15" w:type="dxa"/>
              <w:left w:w="15" w:type="dxa"/>
              <w:bottom w:w="0" w:type="dxa"/>
              <w:right w:w="15" w:type="dxa"/>
            </w:tcMar>
            <w:vAlign w:val="bottom"/>
            <w:hideMark/>
          </w:tcPr>
          <w:p w14:paraId="7503F74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431C65E" w14:textId="77777777" w:rsidR="00A9264C" w:rsidRDefault="00A9264C" w:rsidP="00650483"/>
        </w:tc>
      </w:tr>
      <w:tr w:rsidR="00A9264C" w14:paraId="0147468E"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81928C"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3DFF57B"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D92363" w14:textId="77777777" w:rsidR="00A9264C" w:rsidRDefault="00A9264C" w:rsidP="00650483">
            <w:pPr>
              <w:jc w:val="right"/>
              <w:rPr>
                <w:rFonts w:ascii="Calibri" w:hAnsi="Calibri" w:cs="Calibri"/>
                <w:color w:val="000000"/>
              </w:rPr>
            </w:pPr>
            <w:r>
              <w:rPr>
                <w:rFonts w:ascii="Calibri" w:hAnsi="Calibri" w:cs="Calibri"/>
                <w:color w:val="000000"/>
              </w:rPr>
              <w:t>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2F4D2D" w14:textId="77777777" w:rsidR="00A9264C" w:rsidRDefault="00A9264C" w:rsidP="00650483">
            <w:pPr>
              <w:jc w:val="right"/>
              <w:rPr>
                <w:rFonts w:ascii="Calibri" w:hAnsi="Calibri" w:cs="Calibri"/>
                <w:color w:val="000000"/>
              </w:rPr>
            </w:pPr>
            <w:r>
              <w:rPr>
                <w:rFonts w:ascii="Calibri" w:hAnsi="Calibri" w:cs="Calibri"/>
                <w:color w:val="000000"/>
              </w:rPr>
              <w:t>7.797,90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B0AABC" w14:textId="77777777" w:rsidR="00A9264C" w:rsidRDefault="00A9264C" w:rsidP="00650483">
            <w:pPr>
              <w:jc w:val="right"/>
              <w:rPr>
                <w:rFonts w:ascii="Calibri" w:hAnsi="Calibri" w:cs="Calibri"/>
                <w:color w:val="000000"/>
              </w:rPr>
            </w:pPr>
            <w:r>
              <w:rPr>
                <w:rFonts w:ascii="Calibri" w:hAnsi="Calibri" w:cs="Calibri"/>
                <w:color w:val="000000"/>
              </w:rPr>
              <w:t>155,96</w:t>
            </w:r>
          </w:p>
        </w:tc>
        <w:tc>
          <w:tcPr>
            <w:tcW w:w="0" w:type="auto"/>
            <w:tcBorders>
              <w:top w:val="nil"/>
              <w:left w:val="nil"/>
              <w:bottom w:val="nil"/>
              <w:right w:val="nil"/>
            </w:tcBorders>
            <w:noWrap/>
            <w:tcMar>
              <w:top w:w="15" w:type="dxa"/>
              <w:left w:w="15" w:type="dxa"/>
              <w:bottom w:w="0" w:type="dxa"/>
              <w:right w:w="15" w:type="dxa"/>
            </w:tcMar>
            <w:vAlign w:val="bottom"/>
            <w:hideMark/>
          </w:tcPr>
          <w:p w14:paraId="4392E40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5420859" w14:textId="77777777" w:rsidR="00A9264C" w:rsidRDefault="00A9264C" w:rsidP="00650483"/>
        </w:tc>
      </w:tr>
      <w:tr w:rsidR="00A9264C" w14:paraId="5ED2A09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6A71C1"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C9ACD7B"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C9E141"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D35C9F" w14:textId="77777777" w:rsidR="00A9264C" w:rsidRDefault="00A9264C" w:rsidP="00650483">
            <w:pPr>
              <w:jc w:val="right"/>
              <w:rPr>
                <w:rFonts w:ascii="Calibri" w:hAnsi="Calibri" w:cs="Calibri"/>
                <w:color w:val="000000"/>
              </w:rPr>
            </w:pPr>
            <w:r>
              <w:rPr>
                <w:rFonts w:ascii="Calibri" w:hAnsi="Calibri" w:cs="Calibri"/>
                <w:color w:val="000000"/>
              </w:rPr>
              <w:t>7.797,90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9509B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BA2960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762A7F8" w14:textId="77777777" w:rsidR="00A9264C" w:rsidRDefault="00A9264C" w:rsidP="00650483"/>
        </w:tc>
      </w:tr>
      <w:tr w:rsidR="00A9264C" w14:paraId="68F1BD16"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168D132"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A100864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D2E5869" w14:textId="77777777" w:rsidR="00A9264C" w:rsidRDefault="00A9264C" w:rsidP="00650483">
            <w:pPr>
              <w:rPr>
                <w:rFonts w:ascii="Calibri" w:hAnsi="Calibri" w:cs="Calibri"/>
                <w:color w:val="000000"/>
              </w:rPr>
            </w:pPr>
            <w:r>
              <w:rPr>
                <w:rFonts w:ascii="Calibri" w:hAnsi="Calibri" w:cs="Calibri"/>
                <w:color w:val="000000"/>
              </w:rPr>
              <w:t>POMOĆI OPĆINSKOG NAČELNIKA U HITNIM SLUČAJEVIMA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602878A" w14:textId="77777777" w:rsidR="00A9264C" w:rsidRDefault="00A9264C" w:rsidP="00650483">
            <w:pPr>
              <w:jc w:val="right"/>
              <w:rPr>
                <w:rFonts w:ascii="Calibri" w:hAnsi="Calibri" w:cs="Calibri"/>
                <w:color w:val="000000"/>
              </w:rPr>
            </w:pPr>
            <w:r>
              <w:rPr>
                <w:rFonts w:ascii="Calibri" w:hAnsi="Calibri" w:cs="Calibri"/>
                <w:color w:val="000000"/>
              </w:rPr>
              <w:t>2.124,00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A169958" w14:textId="77777777" w:rsidR="00A9264C" w:rsidRDefault="00A9264C" w:rsidP="00650483">
            <w:pPr>
              <w:jc w:val="right"/>
              <w:rPr>
                <w:rFonts w:ascii="Calibri" w:hAnsi="Calibri" w:cs="Calibri"/>
                <w:color w:val="000000"/>
              </w:rPr>
            </w:pPr>
            <w:r>
              <w:rPr>
                <w:rFonts w:ascii="Calibri" w:hAnsi="Calibri" w:cs="Calibri"/>
                <w:color w:val="000000"/>
              </w:rPr>
              <w:t>310,00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0058122" w14:textId="77777777" w:rsidR="00A9264C" w:rsidRDefault="00A9264C" w:rsidP="00650483">
            <w:pPr>
              <w:jc w:val="right"/>
              <w:rPr>
                <w:rFonts w:ascii="Calibri" w:hAnsi="Calibri" w:cs="Calibri"/>
                <w:color w:val="000000"/>
              </w:rPr>
            </w:pPr>
            <w:r>
              <w:rPr>
                <w:rFonts w:ascii="Calibri" w:hAnsi="Calibri" w:cs="Calibri"/>
                <w:color w:val="000000"/>
              </w:rPr>
              <w:t>14,60</w:t>
            </w:r>
          </w:p>
        </w:tc>
        <w:tc>
          <w:tcPr>
            <w:tcW w:w="0" w:type="auto"/>
            <w:tcBorders>
              <w:top w:val="nil"/>
              <w:left w:val="nil"/>
              <w:bottom w:val="nil"/>
              <w:right w:val="nil"/>
            </w:tcBorders>
            <w:noWrap/>
            <w:tcMar>
              <w:top w:w="15" w:type="dxa"/>
              <w:left w:w="15" w:type="dxa"/>
              <w:bottom w:w="0" w:type="dxa"/>
              <w:right w:w="15" w:type="dxa"/>
            </w:tcMar>
            <w:vAlign w:val="bottom"/>
            <w:hideMark/>
          </w:tcPr>
          <w:p w14:paraId="1E37F01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0243D9" w14:textId="77777777" w:rsidR="00A9264C" w:rsidRDefault="00A9264C" w:rsidP="00650483"/>
        </w:tc>
      </w:tr>
      <w:tr w:rsidR="00A9264C" w14:paraId="4810039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CEFEC5B"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B4B2019"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C1B2C08" w14:textId="77777777" w:rsidR="00A9264C" w:rsidRDefault="00A9264C" w:rsidP="00650483">
            <w:pPr>
              <w:jc w:val="right"/>
              <w:rPr>
                <w:rFonts w:ascii="Calibri" w:hAnsi="Calibri" w:cs="Calibri"/>
                <w:color w:val="000000"/>
              </w:rPr>
            </w:pPr>
            <w:r>
              <w:rPr>
                <w:rFonts w:ascii="Calibri" w:hAnsi="Calibri" w:cs="Calibri"/>
                <w:color w:val="000000"/>
              </w:rPr>
              <w:t>2.124,00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9751DA6" w14:textId="77777777" w:rsidR="00A9264C" w:rsidRDefault="00A9264C" w:rsidP="00650483">
            <w:pPr>
              <w:jc w:val="right"/>
              <w:rPr>
                <w:rFonts w:ascii="Calibri" w:hAnsi="Calibri" w:cs="Calibri"/>
                <w:color w:val="000000"/>
              </w:rPr>
            </w:pPr>
            <w:r>
              <w:rPr>
                <w:rFonts w:ascii="Calibri" w:hAnsi="Calibri" w:cs="Calibri"/>
                <w:color w:val="000000"/>
              </w:rPr>
              <w:t>310,00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CFF54FA" w14:textId="77777777" w:rsidR="00A9264C" w:rsidRDefault="00A9264C" w:rsidP="00650483">
            <w:pPr>
              <w:jc w:val="right"/>
              <w:rPr>
                <w:rFonts w:ascii="Calibri" w:hAnsi="Calibri" w:cs="Calibri"/>
                <w:color w:val="000000"/>
              </w:rPr>
            </w:pPr>
            <w:r>
              <w:rPr>
                <w:rFonts w:ascii="Calibri" w:hAnsi="Calibri" w:cs="Calibri"/>
                <w:color w:val="000000"/>
              </w:rPr>
              <w:t>14,60</w:t>
            </w:r>
          </w:p>
        </w:tc>
        <w:tc>
          <w:tcPr>
            <w:tcW w:w="0" w:type="auto"/>
            <w:tcBorders>
              <w:top w:val="nil"/>
              <w:left w:val="nil"/>
              <w:bottom w:val="nil"/>
              <w:right w:val="nil"/>
            </w:tcBorders>
            <w:noWrap/>
            <w:tcMar>
              <w:top w:w="15" w:type="dxa"/>
              <w:left w:w="15" w:type="dxa"/>
              <w:bottom w:w="0" w:type="dxa"/>
              <w:right w:w="15" w:type="dxa"/>
            </w:tcMar>
            <w:vAlign w:val="bottom"/>
            <w:hideMark/>
          </w:tcPr>
          <w:p w14:paraId="5A6BD55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5E407E6" w14:textId="77777777" w:rsidR="00A9264C" w:rsidRDefault="00A9264C" w:rsidP="00650483"/>
        </w:tc>
      </w:tr>
      <w:tr w:rsidR="00A9264C" w14:paraId="57FF6A0E"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663CE1"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23A3DBB"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5F1F67" w14:textId="77777777" w:rsidR="00A9264C" w:rsidRDefault="00A9264C" w:rsidP="00650483">
            <w:pPr>
              <w:jc w:val="right"/>
              <w:rPr>
                <w:rFonts w:ascii="Calibri" w:hAnsi="Calibri" w:cs="Calibri"/>
                <w:color w:val="000000"/>
              </w:rPr>
            </w:pPr>
            <w:r>
              <w:rPr>
                <w:rFonts w:ascii="Calibri" w:hAnsi="Calibri" w:cs="Calibri"/>
                <w:color w:val="000000"/>
              </w:rPr>
              <w:t>2.124,00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447E8C" w14:textId="77777777" w:rsidR="00A9264C" w:rsidRDefault="00A9264C" w:rsidP="00650483">
            <w:pPr>
              <w:jc w:val="right"/>
              <w:rPr>
                <w:rFonts w:ascii="Calibri" w:hAnsi="Calibri" w:cs="Calibri"/>
                <w:color w:val="000000"/>
              </w:rPr>
            </w:pPr>
            <w:r>
              <w:rPr>
                <w:rFonts w:ascii="Calibri" w:hAnsi="Calibri" w:cs="Calibri"/>
                <w:color w:val="000000"/>
              </w:rPr>
              <w:t>310,00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B78951" w14:textId="77777777" w:rsidR="00A9264C" w:rsidRDefault="00A9264C" w:rsidP="00650483">
            <w:pPr>
              <w:jc w:val="right"/>
              <w:rPr>
                <w:rFonts w:ascii="Calibri" w:hAnsi="Calibri" w:cs="Calibri"/>
                <w:color w:val="000000"/>
              </w:rPr>
            </w:pPr>
            <w:r>
              <w:rPr>
                <w:rFonts w:ascii="Calibri" w:hAnsi="Calibri" w:cs="Calibri"/>
                <w:color w:val="000000"/>
              </w:rPr>
              <w:t>14,60</w:t>
            </w:r>
          </w:p>
        </w:tc>
        <w:tc>
          <w:tcPr>
            <w:tcW w:w="0" w:type="auto"/>
            <w:tcBorders>
              <w:top w:val="nil"/>
              <w:left w:val="nil"/>
              <w:bottom w:val="nil"/>
              <w:right w:val="nil"/>
            </w:tcBorders>
            <w:noWrap/>
            <w:tcMar>
              <w:top w:w="15" w:type="dxa"/>
              <w:left w:w="15" w:type="dxa"/>
              <w:bottom w:w="0" w:type="dxa"/>
              <w:right w:w="15" w:type="dxa"/>
            </w:tcMar>
            <w:vAlign w:val="bottom"/>
            <w:hideMark/>
          </w:tcPr>
          <w:p w14:paraId="191BB4B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F033C8" w14:textId="77777777" w:rsidR="00A9264C" w:rsidRDefault="00A9264C" w:rsidP="00650483"/>
        </w:tc>
      </w:tr>
      <w:tr w:rsidR="00A9264C" w14:paraId="504B1C6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947239" w14:textId="77777777" w:rsidR="00A9264C" w:rsidRDefault="00A9264C" w:rsidP="00650483">
            <w:pPr>
              <w:jc w:val="right"/>
              <w:rPr>
                <w:rFonts w:ascii="Calibri" w:hAnsi="Calibri" w:cs="Calibri"/>
                <w:color w:val="000000"/>
              </w:rPr>
            </w:pPr>
            <w:r>
              <w:rPr>
                <w:rFonts w:ascii="Calibri" w:hAnsi="Calibri" w:cs="Calibri"/>
                <w:color w:val="000000"/>
              </w:rPr>
              <w:lastRenderedPageBreak/>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5EEFE6C"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A3700B"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0E24AC" w14:textId="77777777" w:rsidR="00A9264C" w:rsidRDefault="00A9264C" w:rsidP="00650483">
            <w:pPr>
              <w:jc w:val="right"/>
              <w:rPr>
                <w:rFonts w:ascii="Calibri" w:hAnsi="Calibri" w:cs="Calibri"/>
                <w:color w:val="000000"/>
              </w:rPr>
            </w:pPr>
            <w:r>
              <w:rPr>
                <w:rFonts w:ascii="Calibri" w:hAnsi="Calibri" w:cs="Calibri"/>
                <w:color w:val="000000"/>
              </w:rPr>
              <w:t>310,00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A1A9A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6F7783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ECAAC91" w14:textId="77777777" w:rsidR="00A9264C" w:rsidRDefault="00A9264C" w:rsidP="00650483"/>
        </w:tc>
      </w:tr>
      <w:tr w:rsidR="00A9264C" w14:paraId="1EC6414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6C8E750F" w14:textId="77777777" w:rsidR="00A9264C" w:rsidRDefault="00A9264C" w:rsidP="00650483">
            <w:pPr>
              <w:rPr>
                <w:rFonts w:ascii="Calibri" w:hAnsi="Calibri" w:cs="Calibri"/>
                <w:color w:val="000000"/>
              </w:rPr>
            </w:pPr>
            <w:r>
              <w:rPr>
                <w:rFonts w:ascii="Calibri" w:hAnsi="Calibri" w:cs="Calibri"/>
                <w:color w:val="000000"/>
              </w:rPr>
              <w:t>Program: 1006</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302DBD22" w14:textId="77777777" w:rsidR="00A9264C" w:rsidRDefault="00A9264C" w:rsidP="00650483">
            <w:pPr>
              <w:rPr>
                <w:rFonts w:ascii="Calibri" w:hAnsi="Calibri" w:cs="Calibri"/>
                <w:color w:val="000000"/>
              </w:rPr>
            </w:pPr>
            <w:r>
              <w:rPr>
                <w:rFonts w:ascii="Calibri" w:hAnsi="Calibri" w:cs="Calibri"/>
                <w:color w:val="000000"/>
              </w:rPr>
              <w:t>ZAŠTITA, OČUVANJE I UNAPREĐENJE ZDRAVLJA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5BD7E6B" w14:textId="77777777" w:rsidR="00A9264C" w:rsidRDefault="00A9264C" w:rsidP="00650483">
            <w:pPr>
              <w:jc w:val="right"/>
              <w:rPr>
                <w:rFonts w:ascii="Calibri" w:hAnsi="Calibri" w:cs="Calibri"/>
                <w:color w:val="000000"/>
              </w:rPr>
            </w:pPr>
            <w:r>
              <w:rPr>
                <w:rFonts w:ascii="Calibri" w:hAnsi="Calibri" w:cs="Calibri"/>
                <w:color w:val="000000"/>
              </w:rPr>
              <w:t>12.869,80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1A7AA23" w14:textId="77777777" w:rsidR="00A9264C" w:rsidRDefault="00A9264C" w:rsidP="00650483">
            <w:pPr>
              <w:jc w:val="right"/>
              <w:rPr>
                <w:rFonts w:ascii="Calibri" w:hAnsi="Calibri" w:cs="Calibri"/>
                <w:color w:val="000000"/>
              </w:rPr>
            </w:pPr>
            <w:r>
              <w:rPr>
                <w:rFonts w:ascii="Calibri" w:hAnsi="Calibri" w:cs="Calibri"/>
                <w:color w:val="000000"/>
              </w:rPr>
              <w:t>11.598,80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836BD56" w14:textId="77777777" w:rsidR="00A9264C" w:rsidRDefault="00A9264C" w:rsidP="00650483">
            <w:pPr>
              <w:jc w:val="right"/>
              <w:rPr>
                <w:rFonts w:ascii="Calibri" w:hAnsi="Calibri" w:cs="Calibri"/>
                <w:color w:val="000000"/>
              </w:rPr>
            </w:pPr>
            <w:r>
              <w:rPr>
                <w:rFonts w:ascii="Calibri" w:hAnsi="Calibri" w:cs="Calibri"/>
                <w:color w:val="000000"/>
              </w:rPr>
              <w:t>90,12</w:t>
            </w:r>
          </w:p>
        </w:tc>
        <w:tc>
          <w:tcPr>
            <w:tcW w:w="0" w:type="auto"/>
            <w:tcBorders>
              <w:top w:val="nil"/>
              <w:left w:val="nil"/>
              <w:bottom w:val="nil"/>
              <w:right w:val="nil"/>
            </w:tcBorders>
            <w:noWrap/>
            <w:tcMar>
              <w:top w:w="15" w:type="dxa"/>
              <w:left w:w="15" w:type="dxa"/>
              <w:bottom w:w="0" w:type="dxa"/>
              <w:right w:w="15" w:type="dxa"/>
            </w:tcMar>
            <w:vAlign w:val="bottom"/>
            <w:hideMark/>
          </w:tcPr>
          <w:p w14:paraId="370A3DB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EEDAB02" w14:textId="77777777" w:rsidR="00A9264C" w:rsidRDefault="00A9264C" w:rsidP="00650483"/>
        </w:tc>
      </w:tr>
      <w:tr w:rsidR="00A9264C" w14:paraId="6528B223"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6C3C4B8"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A100741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F5EA4F5" w14:textId="77777777" w:rsidR="00A9264C" w:rsidRDefault="00A9264C" w:rsidP="00650483">
            <w:pPr>
              <w:rPr>
                <w:rFonts w:ascii="Calibri" w:hAnsi="Calibri" w:cs="Calibri"/>
                <w:color w:val="000000"/>
              </w:rPr>
            </w:pPr>
            <w:r>
              <w:rPr>
                <w:rFonts w:ascii="Calibri" w:hAnsi="Calibri" w:cs="Calibri"/>
                <w:color w:val="000000"/>
              </w:rPr>
              <w:t>SUFINANCIRANJE UDRUGA ZDRAVSTVENOG KARAKTERA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CEB03E0"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F007D0C"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0C9F293"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0E6BDA9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AAE20AF" w14:textId="77777777" w:rsidR="00A9264C" w:rsidRDefault="00A9264C" w:rsidP="00650483"/>
        </w:tc>
      </w:tr>
      <w:tr w:rsidR="00A9264C" w14:paraId="7BB3C78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546DD60"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AA7A4F5"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C703939"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85020F7"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50D74BA"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2043EAF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89A1F68" w14:textId="77777777" w:rsidR="00A9264C" w:rsidRDefault="00A9264C" w:rsidP="00650483"/>
        </w:tc>
      </w:tr>
      <w:tr w:rsidR="00A9264C" w14:paraId="3B5E742B"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FA4B5A"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F299649"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773925"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D83D59"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B6514F"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6C59EC3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C89DE6" w14:textId="77777777" w:rsidR="00A9264C" w:rsidRDefault="00A9264C" w:rsidP="00650483"/>
        </w:tc>
      </w:tr>
      <w:tr w:rsidR="00A9264C" w14:paraId="22285420"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9B79E0" w14:textId="77777777" w:rsidR="00A9264C" w:rsidRDefault="00A9264C" w:rsidP="00650483">
            <w:pPr>
              <w:jc w:val="right"/>
              <w:rPr>
                <w:rFonts w:ascii="Calibri" w:hAnsi="Calibri" w:cs="Calibri"/>
                <w:color w:val="000000"/>
              </w:rPr>
            </w:pPr>
            <w:r>
              <w:rPr>
                <w:rFonts w:ascii="Calibri" w:hAnsi="Calibri" w:cs="Calibri"/>
                <w:color w:val="000000"/>
              </w:rPr>
              <w:t>3714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49F6190" w14:textId="77777777" w:rsidR="00A9264C" w:rsidRDefault="00A9264C" w:rsidP="00650483">
            <w:pPr>
              <w:rPr>
                <w:rFonts w:ascii="Calibri" w:hAnsi="Calibri" w:cs="Calibri"/>
                <w:color w:val="000000"/>
              </w:rPr>
            </w:pPr>
            <w:proofErr w:type="spellStart"/>
            <w:r>
              <w:rPr>
                <w:rFonts w:ascii="Calibri" w:hAnsi="Calibri" w:cs="Calibri"/>
                <w:color w:val="000000"/>
              </w:rPr>
              <w:t>Naknade</w:t>
            </w:r>
            <w:proofErr w:type="spellEnd"/>
            <w:r>
              <w:rPr>
                <w:rFonts w:ascii="Calibri" w:hAnsi="Calibri" w:cs="Calibri"/>
                <w:color w:val="000000"/>
              </w:rPr>
              <w:t xml:space="preserve"> </w:t>
            </w:r>
            <w:proofErr w:type="spellStart"/>
            <w:r>
              <w:rPr>
                <w:rFonts w:ascii="Calibri" w:hAnsi="Calibri" w:cs="Calibri"/>
                <w:color w:val="000000"/>
              </w:rPr>
              <w:t>građanima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kućanstvima</w:t>
            </w:r>
            <w:proofErr w:type="spellEnd"/>
            <w:r>
              <w:rPr>
                <w:rFonts w:ascii="Calibri" w:hAnsi="Calibri" w:cs="Calibri"/>
                <w:color w:val="000000"/>
              </w:rPr>
              <w:t xml:space="preserve"> u </w:t>
            </w:r>
            <w:proofErr w:type="spellStart"/>
            <w:r>
              <w:rPr>
                <w:rFonts w:ascii="Calibri" w:hAnsi="Calibri" w:cs="Calibri"/>
                <w:color w:val="000000"/>
              </w:rPr>
              <w:t>naravi</w:t>
            </w:r>
            <w:proofErr w:type="spellEnd"/>
            <w:r>
              <w:rPr>
                <w:rFonts w:ascii="Calibri" w:hAnsi="Calibri" w:cs="Calibri"/>
                <w:color w:val="000000"/>
              </w:rPr>
              <w:t xml:space="preserve"> - </w:t>
            </w:r>
            <w:proofErr w:type="spellStart"/>
            <w:r>
              <w:rPr>
                <w:rFonts w:ascii="Calibri" w:hAnsi="Calibri" w:cs="Calibri"/>
                <w:color w:val="000000"/>
              </w:rPr>
              <w:t>putem</w:t>
            </w:r>
            <w:proofErr w:type="spellEnd"/>
            <w:r>
              <w:rPr>
                <w:rFonts w:ascii="Calibri" w:hAnsi="Calibri" w:cs="Calibri"/>
                <w:color w:val="000000"/>
              </w:rPr>
              <w:t xml:space="preserve"> </w:t>
            </w:r>
            <w:proofErr w:type="spellStart"/>
            <w:r>
              <w:rPr>
                <w:rFonts w:ascii="Calibri" w:hAnsi="Calibri" w:cs="Calibri"/>
                <w:color w:val="000000"/>
              </w:rPr>
              <w:t>ustanova</w:t>
            </w:r>
            <w:proofErr w:type="spellEnd"/>
            <w:r>
              <w:rPr>
                <w:rFonts w:ascii="Calibri" w:hAnsi="Calibri" w:cs="Calibri"/>
                <w:color w:val="000000"/>
              </w:rPr>
              <w:t xml:space="preserve"> u </w:t>
            </w:r>
            <w:proofErr w:type="spellStart"/>
            <w:r>
              <w:rPr>
                <w:rFonts w:ascii="Calibri" w:hAnsi="Calibri" w:cs="Calibri"/>
                <w:color w:val="000000"/>
              </w:rPr>
              <w:t>javnom</w:t>
            </w:r>
            <w:proofErr w:type="spellEnd"/>
            <w:r>
              <w:rPr>
                <w:rFonts w:ascii="Calibri" w:hAnsi="Calibri" w:cs="Calibri"/>
                <w:color w:val="000000"/>
              </w:rPr>
              <w:t xml:space="preserve"> </w:t>
            </w:r>
            <w:proofErr w:type="spellStart"/>
            <w:r>
              <w:rPr>
                <w:rFonts w:ascii="Calibri" w:hAnsi="Calibri" w:cs="Calibri"/>
                <w:color w:val="000000"/>
              </w:rPr>
              <w:t>sektoru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6EAD5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FC2516"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27B85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7D7216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328E00F" w14:textId="77777777" w:rsidR="00A9264C" w:rsidRDefault="00A9264C" w:rsidP="00650483"/>
        </w:tc>
      </w:tr>
      <w:tr w:rsidR="00A9264C" w14:paraId="7533C716"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0301DB4"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A100814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0F04035" w14:textId="77777777" w:rsidR="00A9264C" w:rsidRDefault="00A9264C" w:rsidP="00650483">
            <w:pPr>
              <w:rPr>
                <w:rFonts w:ascii="Calibri" w:hAnsi="Calibri" w:cs="Calibri"/>
                <w:color w:val="000000"/>
              </w:rPr>
            </w:pPr>
            <w:r>
              <w:rPr>
                <w:rFonts w:ascii="Calibri" w:hAnsi="Calibri" w:cs="Calibri"/>
                <w:color w:val="000000"/>
              </w:rPr>
              <w:t>PREVENTIVNA ZDRAVSTVENA AKCIJA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BDC057A" w14:textId="77777777" w:rsidR="00A9264C" w:rsidRDefault="00A9264C" w:rsidP="00650483">
            <w:pPr>
              <w:jc w:val="right"/>
              <w:rPr>
                <w:rFonts w:ascii="Calibri" w:hAnsi="Calibri" w:cs="Calibri"/>
                <w:color w:val="000000"/>
              </w:rPr>
            </w:pPr>
            <w:r>
              <w:rPr>
                <w:rFonts w:ascii="Calibri" w:hAnsi="Calibri" w:cs="Calibri"/>
                <w:color w:val="000000"/>
              </w:rPr>
              <w:t>1.327,00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2CAE17A" w14:textId="77777777" w:rsidR="00A9264C" w:rsidRDefault="00A9264C" w:rsidP="00650483">
            <w:pPr>
              <w:jc w:val="right"/>
              <w:rPr>
                <w:rFonts w:ascii="Calibri" w:hAnsi="Calibri" w:cs="Calibri"/>
                <w:color w:val="000000"/>
              </w:rPr>
            </w:pPr>
            <w:r>
              <w:rPr>
                <w:rFonts w:ascii="Calibri" w:hAnsi="Calibri" w:cs="Calibri"/>
                <w:color w:val="000000"/>
              </w:rPr>
              <w:t>56,00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C38DC17" w14:textId="77777777" w:rsidR="00A9264C" w:rsidRDefault="00A9264C" w:rsidP="00650483">
            <w:pPr>
              <w:jc w:val="right"/>
              <w:rPr>
                <w:rFonts w:ascii="Calibri" w:hAnsi="Calibri" w:cs="Calibri"/>
                <w:color w:val="000000"/>
              </w:rPr>
            </w:pPr>
            <w:r>
              <w:rPr>
                <w:rFonts w:ascii="Calibri" w:hAnsi="Calibri" w:cs="Calibri"/>
                <w:color w:val="000000"/>
              </w:rPr>
              <w:t>4,22</w:t>
            </w:r>
          </w:p>
        </w:tc>
        <w:tc>
          <w:tcPr>
            <w:tcW w:w="0" w:type="auto"/>
            <w:tcBorders>
              <w:top w:val="nil"/>
              <w:left w:val="nil"/>
              <w:bottom w:val="nil"/>
              <w:right w:val="nil"/>
            </w:tcBorders>
            <w:noWrap/>
            <w:tcMar>
              <w:top w:w="15" w:type="dxa"/>
              <w:left w:w="15" w:type="dxa"/>
              <w:bottom w:w="0" w:type="dxa"/>
              <w:right w:w="15" w:type="dxa"/>
            </w:tcMar>
            <w:vAlign w:val="bottom"/>
            <w:hideMark/>
          </w:tcPr>
          <w:p w14:paraId="1C601ED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E8D138D" w14:textId="77777777" w:rsidR="00A9264C" w:rsidRDefault="00A9264C" w:rsidP="00650483"/>
        </w:tc>
      </w:tr>
      <w:tr w:rsidR="00A9264C" w14:paraId="257FC9B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E69800A"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061F2F3"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8B21CA9" w14:textId="77777777" w:rsidR="00A9264C" w:rsidRDefault="00A9264C" w:rsidP="00650483">
            <w:pPr>
              <w:jc w:val="right"/>
              <w:rPr>
                <w:rFonts w:ascii="Calibri" w:hAnsi="Calibri" w:cs="Calibri"/>
                <w:color w:val="000000"/>
              </w:rPr>
            </w:pPr>
            <w:r>
              <w:rPr>
                <w:rFonts w:ascii="Calibri" w:hAnsi="Calibri" w:cs="Calibri"/>
                <w:color w:val="000000"/>
              </w:rPr>
              <w:t>1.327,00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40244B5" w14:textId="77777777" w:rsidR="00A9264C" w:rsidRDefault="00A9264C" w:rsidP="00650483">
            <w:pPr>
              <w:jc w:val="right"/>
              <w:rPr>
                <w:rFonts w:ascii="Calibri" w:hAnsi="Calibri" w:cs="Calibri"/>
                <w:color w:val="000000"/>
              </w:rPr>
            </w:pPr>
            <w:r>
              <w:rPr>
                <w:rFonts w:ascii="Calibri" w:hAnsi="Calibri" w:cs="Calibri"/>
                <w:color w:val="000000"/>
              </w:rPr>
              <w:t>56,00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61287E7" w14:textId="77777777" w:rsidR="00A9264C" w:rsidRDefault="00A9264C" w:rsidP="00650483">
            <w:pPr>
              <w:jc w:val="right"/>
              <w:rPr>
                <w:rFonts w:ascii="Calibri" w:hAnsi="Calibri" w:cs="Calibri"/>
                <w:color w:val="000000"/>
              </w:rPr>
            </w:pPr>
            <w:r>
              <w:rPr>
                <w:rFonts w:ascii="Calibri" w:hAnsi="Calibri" w:cs="Calibri"/>
                <w:color w:val="000000"/>
              </w:rPr>
              <w:t>4,22</w:t>
            </w:r>
          </w:p>
        </w:tc>
        <w:tc>
          <w:tcPr>
            <w:tcW w:w="0" w:type="auto"/>
            <w:tcBorders>
              <w:top w:val="nil"/>
              <w:left w:val="nil"/>
              <w:bottom w:val="nil"/>
              <w:right w:val="nil"/>
            </w:tcBorders>
            <w:noWrap/>
            <w:tcMar>
              <w:top w:w="15" w:type="dxa"/>
              <w:left w:w="15" w:type="dxa"/>
              <w:bottom w:w="0" w:type="dxa"/>
              <w:right w:w="15" w:type="dxa"/>
            </w:tcMar>
            <w:vAlign w:val="bottom"/>
            <w:hideMark/>
          </w:tcPr>
          <w:p w14:paraId="6FF492F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B60238" w14:textId="77777777" w:rsidR="00A9264C" w:rsidRDefault="00A9264C" w:rsidP="00650483"/>
        </w:tc>
      </w:tr>
      <w:tr w:rsidR="00A9264C" w14:paraId="7547F754"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6AC4EE"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511A891"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7C8ECD" w14:textId="77777777" w:rsidR="00A9264C" w:rsidRDefault="00A9264C" w:rsidP="00650483">
            <w:pPr>
              <w:jc w:val="right"/>
              <w:rPr>
                <w:rFonts w:ascii="Calibri" w:hAnsi="Calibri" w:cs="Calibri"/>
                <w:color w:val="000000"/>
              </w:rPr>
            </w:pPr>
            <w:r>
              <w:rPr>
                <w:rFonts w:ascii="Calibri" w:hAnsi="Calibri" w:cs="Calibri"/>
                <w:color w:val="000000"/>
              </w:rPr>
              <w:t>1.327,00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7F3D4B" w14:textId="77777777" w:rsidR="00A9264C" w:rsidRDefault="00A9264C" w:rsidP="00650483">
            <w:pPr>
              <w:jc w:val="right"/>
              <w:rPr>
                <w:rFonts w:ascii="Calibri" w:hAnsi="Calibri" w:cs="Calibri"/>
                <w:color w:val="000000"/>
              </w:rPr>
            </w:pPr>
            <w:r>
              <w:rPr>
                <w:rFonts w:ascii="Calibri" w:hAnsi="Calibri" w:cs="Calibri"/>
                <w:color w:val="000000"/>
              </w:rPr>
              <w:t>56,00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5F3286" w14:textId="77777777" w:rsidR="00A9264C" w:rsidRDefault="00A9264C" w:rsidP="00650483">
            <w:pPr>
              <w:jc w:val="right"/>
              <w:rPr>
                <w:rFonts w:ascii="Calibri" w:hAnsi="Calibri" w:cs="Calibri"/>
                <w:color w:val="000000"/>
              </w:rPr>
            </w:pPr>
            <w:r>
              <w:rPr>
                <w:rFonts w:ascii="Calibri" w:hAnsi="Calibri" w:cs="Calibri"/>
                <w:color w:val="000000"/>
              </w:rPr>
              <w:t>4,22</w:t>
            </w:r>
          </w:p>
        </w:tc>
        <w:tc>
          <w:tcPr>
            <w:tcW w:w="0" w:type="auto"/>
            <w:tcBorders>
              <w:top w:val="nil"/>
              <w:left w:val="nil"/>
              <w:bottom w:val="nil"/>
              <w:right w:val="nil"/>
            </w:tcBorders>
            <w:noWrap/>
            <w:tcMar>
              <w:top w:w="15" w:type="dxa"/>
              <w:left w:w="15" w:type="dxa"/>
              <w:bottom w:w="0" w:type="dxa"/>
              <w:right w:w="15" w:type="dxa"/>
            </w:tcMar>
            <w:vAlign w:val="bottom"/>
            <w:hideMark/>
          </w:tcPr>
          <w:p w14:paraId="1D22151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F8F3DF0" w14:textId="77777777" w:rsidR="00A9264C" w:rsidRDefault="00A9264C" w:rsidP="00650483"/>
        </w:tc>
      </w:tr>
      <w:tr w:rsidR="00A9264C" w14:paraId="39CD1A6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E834DE"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B412375"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FA0E2E"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FEC9E9" w14:textId="77777777" w:rsidR="00A9264C" w:rsidRDefault="00A9264C" w:rsidP="00650483">
            <w:pPr>
              <w:jc w:val="right"/>
              <w:rPr>
                <w:rFonts w:ascii="Calibri" w:hAnsi="Calibri" w:cs="Calibri"/>
                <w:color w:val="000000"/>
              </w:rPr>
            </w:pPr>
            <w:r>
              <w:rPr>
                <w:rFonts w:ascii="Calibri" w:hAnsi="Calibri" w:cs="Calibri"/>
                <w:color w:val="000000"/>
              </w:rPr>
              <w:t>56,00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94C94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2F9CC1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4180D8F" w14:textId="77777777" w:rsidR="00A9264C" w:rsidRDefault="00A9264C" w:rsidP="00650483"/>
        </w:tc>
      </w:tr>
      <w:tr w:rsidR="00A9264C" w14:paraId="163C40EF"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C7B2AD4"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A100843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C26C414" w14:textId="77777777" w:rsidR="00A9264C" w:rsidRPr="001E60C8" w:rsidRDefault="00A9264C" w:rsidP="00650483">
            <w:pPr>
              <w:rPr>
                <w:rFonts w:ascii="Calibri" w:hAnsi="Calibri" w:cs="Calibri"/>
                <w:color w:val="000000"/>
                <w:lang w:val="it-IT"/>
              </w:rPr>
            </w:pPr>
            <w:r w:rsidRPr="001E60C8">
              <w:rPr>
                <w:rFonts w:ascii="Calibri" w:hAnsi="Calibri" w:cs="Calibri"/>
                <w:color w:val="000000"/>
                <w:lang w:val="it-IT"/>
              </w:rPr>
              <w:t xml:space="preserve">SUFINANCIRANJE KREDITA ZA OPĆU BOLNICU </w:t>
            </w:r>
            <w:proofErr w:type="gramStart"/>
            <w:r w:rsidRPr="001E60C8">
              <w:rPr>
                <w:rFonts w:ascii="Calibri" w:hAnsi="Calibri" w:cs="Calibri"/>
                <w:color w:val="000000"/>
                <w:lang w:val="it-IT"/>
              </w:rPr>
              <w:t>PULA  I</w:t>
            </w:r>
            <w:proofErr w:type="gramEnd"/>
            <w:r w:rsidRPr="001E60C8">
              <w:rPr>
                <w:rFonts w:ascii="Calibri" w:hAnsi="Calibri" w:cs="Calibri"/>
                <w:color w:val="000000"/>
                <w:lang w:val="it-IT"/>
              </w:rPr>
              <w:t xml:space="preserve"> ROVINJ</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63D34E5" w14:textId="77777777" w:rsidR="00A9264C" w:rsidRDefault="00A9264C" w:rsidP="00650483">
            <w:pPr>
              <w:jc w:val="right"/>
              <w:rPr>
                <w:rFonts w:ascii="Calibri" w:hAnsi="Calibri" w:cs="Calibri"/>
                <w:color w:val="000000"/>
              </w:rPr>
            </w:pPr>
            <w:r>
              <w:rPr>
                <w:rFonts w:ascii="Calibri" w:hAnsi="Calibri" w:cs="Calibri"/>
                <w:color w:val="000000"/>
              </w:rPr>
              <w:t>1.542,80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522F1F6" w14:textId="77777777" w:rsidR="00A9264C" w:rsidRDefault="00A9264C" w:rsidP="00650483">
            <w:pPr>
              <w:jc w:val="right"/>
              <w:rPr>
                <w:rFonts w:ascii="Calibri" w:hAnsi="Calibri" w:cs="Calibri"/>
                <w:color w:val="000000"/>
              </w:rPr>
            </w:pPr>
            <w:r>
              <w:rPr>
                <w:rFonts w:ascii="Calibri" w:hAnsi="Calibri" w:cs="Calibri"/>
                <w:color w:val="000000"/>
              </w:rPr>
              <w:t>1.542,80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8A929C1"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0CB3C49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7893828" w14:textId="77777777" w:rsidR="00A9264C" w:rsidRDefault="00A9264C" w:rsidP="00650483"/>
        </w:tc>
      </w:tr>
      <w:tr w:rsidR="00A9264C" w14:paraId="0CEEB97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093C19B"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F77144C"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652A244" w14:textId="77777777" w:rsidR="00A9264C" w:rsidRDefault="00A9264C" w:rsidP="00650483">
            <w:pPr>
              <w:jc w:val="right"/>
              <w:rPr>
                <w:rFonts w:ascii="Calibri" w:hAnsi="Calibri" w:cs="Calibri"/>
                <w:color w:val="000000"/>
              </w:rPr>
            </w:pPr>
            <w:r>
              <w:rPr>
                <w:rFonts w:ascii="Calibri" w:hAnsi="Calibri" w:cs="Calibri"/>
                <w:color w:val="000000"/>
              </w:rPr>
              <w:t>1.542,80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B27F1CE" w14:textId="77777777" w:rsidR="00A9264C" w:rsidRDefault="00A9264C" w:rsidP="00650483">
            <w:pPr>
              <w:jc w:val="right"/>
              <w:rPr>
                <w:rFonts w:ascii="Calibri" w:hAnsi="Calibri" w:cs="Calibri"/>
                <w:color w:val="000000"/>
              </w:rPr>
            </w:pPr>
            <w:r>
              <w:rPr>
                <w:rFonts w:ascii="Calibri" w:hAnsi="Calibri" w:cs="Calibri"/>
                <w:color w:val="000000"/>
              </w:rPr>
              <w:t>1.542,80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6744347"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5545D3A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2D5BE34" w14:textId="77777777" w:rsidR="00A9264C" w:rsidRDefault="00A9264C" w:rsidP="00650483"/>
        </w:tc>
      </w:tr>
      <w:tr w:rsidR="00A9264C" w14:paraId="2FB1C234"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4EE021" w14:textId="77777777" w:rsidR="00A9264C" w:rsidRDefault="00A9264C" w:rsidP="00650483">
            <w:pPr>
              <w:jc w:val="right"/>
              <w:rPr>
                <w:rFonts w:ascii="Calibri" w:hAnsi="Calibri" w:cs="Calibri"/>
                <w:color w:val="000000"/>
              </w:rPr>
            </w:pPr>
            <w:r>
              <w:rPr>
                <w:rFonts w:ascii="Calibri" w:hAnsi="Calibri" w:cs="Calibri"/>
                <w:color w:val="00000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5F92529"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donacije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kazne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šteta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kapitalne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136133" w14:textId="77777777" w:rsidR="00A9264C" w:rsidRDefault="00A9264C" w:rsidP="00650483">
            <w:pPr>
              <w:jc w:val="right"/>
              <w:rPr>
                <w:rFonts w:ascii="Calibri" w:hAnsi="Calibri" w:cs="Calibri"/>
                <w:color w:val="000000"/>
              </w:rPr>
            </w:pPr>
            <w:r>
              <w:rPr>
                <w:rFonts w:ascii="Calibri" w:hAnsi="Calibri" w:cs="Calibri"/>
                <w:color w:val="000000"/>
              </w:rPr>
              <w:t>1.542,80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84AA10" w14:textId="77777777" w:rsidR="00A9264C" w:rsidRDefault="00A9264C" w:rsidP="00650483">
            <w:pPr>
              <w:jc w:val="right"/>
              <w:rPr>
                <w:rFonts w:ascii="Calibri" w:hAnsi="Calibri" w:cs="Calibri"/>
                <w:color w:val="000000"/>
              </w:rPr>
            </w:pPr>
            <w:r>
              <w:rPr>
                <w:rFonts w:ascii="Calibri" w:hAnsi="Calibri" w:cs="Calibri"/>
                <w:color w:val="000000"/>
              </w:rPr>
              <w:t>1.542,80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7CD4B2"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47F882E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3C3F599" w14:textId="77777777" w:rsidR="00A9264C" w:rsidRDefault="00A9264C" w:rsidP="00650483"/>
        </w:tc>
      </w:tr>
      <w:tr w:rsidR="00A9264C" w14:paraId="500346A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7413A4" w14:textId="77777777" w:rsidR="00A9264C" w:rsidRDefault="00A9264C" w:rsidP="00650483">
            <w:pPr>
              <w:jc w:val="right"/>
              <w:rPr>
                <w:rFonts w:ascii="Calibri" w:hAnsi="Calibri" w:cs="Calibri"/>
                <w:color w:val="000000"/>
              </w:rPr>
            </w:pPr>
            <w:r>
              <w:rPr>
                <w:rFonts w:ascii="Calibri" w:hAnsi="Calibri" w:cs="Calibri"/>
                <w:color w:val="000000"/>
              </w:rPr>
              <w:t>3821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D2250BE" w14:textId="77777777" w:rsidR="00A9264C" w:rsidRDefault="00A9264C" w:rsidP="00650483">
            <w:pPr>
              <w:rPr>
                <w:rFonts w:ascii="Calibri" w:hAnsi="Calibri" w:cs="Calibri"/>
                <w:color w:val="000000"/>
              </w:rPr>
            </w:pPr>
            <w:proofErr w:type="spellStart"/>
            <w:r>
              <w:rPr>
                <w:rFonts w:ascii="Calibri" w:hAnsi="Calibri" w:cs="Calibri"/>
                <w:color w:val="000000"/>
              </w:rPr>
              <w:t>Kapitalne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w:t>
            </w:r>
            <w:proofErr w:type="spellStart"/>
            <w:r>
              <w:rPr>
                <w:rFonts w:ascii="Calibri" w:hAnsi="Calibri" w:cs="Calibri"/>
                <w:color w:val="000000"/>
              </w:rPr>
              <w:t>neprofitnim</w:t>
            </w:r>
            <w:proofErr w:type="spellEnd"/>
            <w:r>
              <w:rPr>
                <w:rFonts w:ascii="Calibri" w:hAnsi="Calibri" w:cs="Calibri"/>
                <w:color w:val="000000"/>
              </w:rPr>
              <w:t xml:space="preserve"> </w:t>
            </w:r>
            <w:proofErr w:type="spellStart"/>
            <w:r>
              <w:rPr>
                <w:rFonts w:ascii="Calibri" w:hAnsi="Calibri" w:cs="Calibri"/>
                <w:color w:val="000000"/>
              </w:rPr>
              <w:t>organizacijama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8084E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768F51" w14:textId="77777777" w:rsidR="00A9264C" w:rsidRDefault="00A9264C" w:rsidP="00650483">
            <w:pPr>
              <w:jc w:val="right"/>
              <w:rPr>
                <w:rFonts w:ascii="Calibri" w:hAnsi="Calibri" w:cs="Calibri"/>
                <w:color w:val="000000"/>
              </w:rPr>
            </w:pPr>
            <w:r>
              <w:rPr>
                <w:rFonts w:ascii="Calibri" w:hAnsi="Calibri" w:cs="Calibri"/>
                <w:color w:val="000000"/>
              </w:rPr>
              <w:t>1.542,80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64FFA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DAF77D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F9631DA" w14:textId="77777777" w:rsidR="00A9264C" w:rsidRDefault="00A9264C" w:rsidP="00650483"/>
        </w:tc>
      </w:tr>
      <w:tr w:rsidR="00A9264C" w14:paraId="0EE1367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28BA089A" w14:textId="77777777" w:rsidR="00A9264C" w:rsidRDefault="00A9264C" w:rsidP="00650483">
            <w:pPr>
              <w:rPr>
                <w:rFonts w:ascii="Calibri" w:hAnsi="Calibri" w:cs="Calibri"/>
                <w:color w:val="000000"/>
              </w:rPr>
            </w:pPr>
            <w:r>
              <w:rPr>
                <w:rFonts w:ascii="Calibri" w:hAnsi="Calibri" w:cs="Calibri"/>
                <w:color w:val="000000"/>
              </w:rPr>
              <w:t>Program: 1007</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03E8BB90" w14:textId="77777777" w:rsidR="00A9264C" w:rsidRDefault="00A9264C" w:rsidP="00650483">
            <w:pPr>
              <w:rPr>
                <w:rFonts w:ascii="Calibri" w:hAnsi="Calibri" w:cs="Calibri"/>
                <w:color w:val="000000"/>
              </w:rPr>
            </w:pPr>
            <w:r>
              <w:rPr>
                <w:rFonts w:ascii="Calibri" w:hAnsi="Calibri" w:cs="Calibri"/>
                <w:color w:val="000000"/>
              </w:rPr>
              <w:t>JAVNE POTREBE U KULTURI</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2703EF5" w14:textId="77777777" w:rsidR="00A9264C" w:rsidRDefault="00A9264C" w:rsidP="00650483">
            <w:pPr>
              <w:jc w:val="right"/>
              <w:rPr>
                <w:rFonts w:ascii="Calibri" w:hAnsi="Calibri" w:cs="Calibri"/>
                <w:color w:val="000000"/>
              </w:rPr>
            </w:pPr>
            <w:r>
              <w:rPr>
                <w:rFonts w:ascii="Calibri" w:hAnsi="Calibri" w:cs="Calibri"/>
                <w:color w:val="000000"/>
              </w:rPr>
              <w:t>309.433,00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72C06F5" w14:textId="77777777" w:rsidR="00A9264C" w:rsidRDefault="00A9264C" w:rsidP="00650483">
            <w:pPr>
              <w:jc w:val="right"/>
              <w:rPr>
                <w:rFonts w:ascii="Calibri" w:hAnsi="Calibri" w:cs="Calibri"/>
                <w:color w:val="000000"/>
              </w:rPr>
            </w:pPr>
            <w:r>
              <w:rPr>
                <w:rFonts w:ascii="Calibri" w:hAnsi="Calibri" w:cs="Calibri"/>
                <w:color w:val="000000"/>
              </w:rPr>
              <w:t>240.913,98</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F13C98E" w14:textId="77777777" w:rsidR="00A9264C" w:rsidRDefault="00A9264C" w:rsidP="00650483">
            <w:pPr>
              <w:jc w:val="right"/>
              <w:rPr>
                <w:rFonts w:ascii="Calibri" w:hAnsi="Calibri" w:cs="Calibri"/>
                <w:color w:val="000000"/>
              </w:rPr>
            </w:pPr>
            <w:r>
              <w:rPr>
                <w:rFonts w:ascii="Calibri" w:hAnsi="Calibri" w:cs="Calibri"/>
                <w:color w:val="000000"/>
              </w:rPr>
              <w:t>77,86</w:t>
            </w:r>
          </w:p>
        </w:tc>
        <w:tc>
          <w:tcPr>
            <w:tcW w:w="0" w:type="auto"/>
            <w:tcBorders>
              <w:top w:val="nil"/>
              <w:left w:val="nil"/>
              <w:bottom w:val="nil"/>
              <w:right w:val="nil"/>
            </w:tcBorders>
            <w:noWrap/>
            <w:tcMar>
              <w:top w:w="15" w:type="dxa"/>
              <w:left w:w="15" w:type="dxa"/>
              <w:bottom w:w="0" w:type="dxa"/>
              <w:right w:w="15" w:type="dxa"/>
            </w:tcMar>
            <w:vAlign w:val="bottom"/>
            <w:hideMark/>
          </w:tcPr>
          <w:p w14:paraId="652843C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4BDC2A6" w14:textId="77777777" w:rsidR="00A9264C" w:rsidRDefault="00A9264C" w:rsidP="00650483"/>
        </w:tc>
      </w:tr>
      <w:tr w:rsidR="00A9264C" w14:paraId="5CC89B6D"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0F35D1A"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A100736</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347A189" w14:textId="77777777" w:rsidR="00A9264C" w:rsidRDefault="00A9264C" w:rsidP="00650483">
            <w:pPr>
              <w:rPr>
                <w:rFonts w:ascii="Calibri" w:hAnsi="Calibri" w:cs="Calibri"/>
                <w:color w:val="000000"/>
              </w:rPr>
            </w:pPr>
            <w:r>
              <w:rPr>
                <w:rFonts w:ascii="Calibri" w:hAnsi="Calibri" w:cs="Calibri"/>
                <w:color w:val="000000"/>
              </w:rPr>
              <w:t>FINANCIRANJE UDRUGA NACIONALNIH MANJINA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E0CDE9C" w14:textId="77777777" w:rsidR="00A9264C" w:rsidRDefault="00A9264C" w:rsidP="00650483">
            <w:pPr>
              <w:jc w:val="right"/>
              <w:rPr>
                <w:rFonts w:ascii="Calibri" w:hAnsi="Calibri" w:cs="Calibri"/>
                <w:color w:val="000000"/>
              </w:rPr>
            </w:pPr>
            <w:r>
              <w:rPr>
                <w:rFonts w:ascii="Calibri" w:hAnsi="Calibri" w:cs="Calibri"/>
                <w:color w:val="000000"/>
              </w:rPr>
              <w:t>26.000,00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EC4D858" w14:textId="77777777" w:rsidR="00A9264C" w:rsidRDefault="00A9264C" w:rsidP="00650483">
            <w:pPr>
              <w:jc w:val="right"/>
              <w:rPr>
                <w:rFonts w:ascii="Calibri" w:hAnsi="Calibri" w:cs="Calibri"/>
                <w:color w:val="000000"/>
              </w:rPr>
            </w:pPr>
            <w:r>
              <w:rPr>
                <w:rFonts w:ascii="Calibri" w:hAnsi="Calibri" w:cs="Calibri"/>
                <w:color w:val="000000"/>
              </w:rPr>
              <w:t>26.000,00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0AC815C"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14EB74A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E6D00F" w14:textId="77777777" w:rsidR="00A9264C" w:rsidRDefault="00A9264C" w:rsidP="00650483"/>
        </w:tc>
      </w:tr>
      <w:tr w:rsidR="00A9264C" w14:paraId="4CAB9B5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6FF857C"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3B09433"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832648A" w14:textId="77777777" w:rsidR="00A9264C" w:rsidRDefault="00A9264C" w:rsidP="00650483">
            <w:pPr>
              <w:jc w:val="right"/>
              <w:rPr>
                <w:rFonts w:ascii="Calibri" w:hAnsi="Calibri" w:cs="Calibri"/>
                <w:color w:val="000000"/>
              </w:rPr>
            </w:pPr>
            <w:r>
              <w:rPr>
                <w:rFonts w:ascii="Calibri" w:hAnsi="Calibri" w:cs="Calibri"/>
                <w:color w:val="000000"/>
              </w:rPr>
              <w:t>26.000,00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047A6DA" w14:textId="77777777" w:rsidR="00A9264C" w:rsidRDefault="00A9264C" w:rsidP="00650483">
            <w:pPr>
              <w:jc w:val="right"/>
              <w:rPr>
                <w:rFonts w:ascii="Calibri" w:hAnsi="Calibri" w:cs="Calibri"/>
                <w:color w:val="000000"/>
              </w:rPr>
            </w:pPr>
            <w:r>
              <w:rPr>
                <w:rFonts w:ascii="Calibri" w:hAnsi="Calibri" w:cs="Calibri"/>
                <w:color w:val="000000"/>
              </w:rPr>
              <w:t>26.000,00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7D8ACD3"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3E6AD3E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34FEFB4" w14:textId="77777777" w:rsidR="00A9264C" w:rsidRDefault="00A9264C" w:rsidP="00650483"/>
        </w:tc>
      </w:tr>
      <w:tr w:rsidR="00A9264C" w14:paraId="00529A0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7429DB" w14:textId="77777777" w:rsidR="00A9264C" w:rsidRDefault="00A9264C" w:rsidP="00650483">
            <w:pPr>
              <w:jc w:val="right"/>
              <w:rPr>
                <w:rFonts w:ascii="Calibri" w:hAnsi="Calibri" w:cs="Calibri"/>
                <w:color w:val="000000"/>
              </w:rPr>
            </w:pPr>
            <w:r>
              <w:rPr>
                <w:rFonts w:ascii="Calibri" w:hAnsi="Calibri" w:cs="Calibri"/>
                <w:color w:val="00000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976A60C"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donacije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kazne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šteta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kapitalne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CD255A" w14:textId="77777777" w:rsidR="00A9264C" w:rsidRDefault="00A9264C" w:rsidP="00650483">
            <w:pPr>
              <w:jc w:val="right"/>
              <w:rPr>
                <w:rFonts w:ascii="Calibri" w:hAnsi="Calibri" w:cs="Calibri"/>
                <w:color w:val="000000"/>
              </w:rPr>
            </w:pPr>
            <w:r>
              <w:rPr>
                <w:rFonts w:ascii="Calibri" w:hAnsi="Calibri" w:cs="Calibri"/>
                <w:color w:val="000000"/>
              </w:rPr>
              <w:t>26.000,00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1EC56F" w14:textId="77777777" w:rsidR="00A9264C" w:rsidRDefault="00A9264C" w:rsidP="00650483">
            <w:pPr>
              <w:jc w:val="right"/>
              <w:rPr>
                <w:rFonts w:ascii="Calibri" w:hAnsi="Calibri" w:cs="Calibri"/>
                <w:color w:val="000000"/>
              </w:rPr>
            </w:pPr>
            <w:r>
              <w:rPr>
                <w:rFonts w:ascii="Calibri" w:hAnsi="Calibri" w:cs="Calibri"/>
                <w:color w:val="000000"/>
              </w:rPr>
              <w:t>26.000,00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892810"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37D2C7A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C422357" w14:textId="77777777" w:rsidR="00A9264C" w:rsidRDefault="00A9264C" w:rsidP="00650483"/>
        </w:tc>
      </w:tr>
      <w:tr w:rsidR="00A9264C" w14:paraId="60C84BE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EA99DC" w14:textId="77777777" w:rsidR="00A9264C" w:rsidRDefault="00A9264C" w:rsidP="00650483">
            <w:pPr>
              <w:jc w:val="right"/>
              <w:rPr>
                <w:rFonts w:ascii="Calibri" w:hAnsi="Calibri" w:cs="Calibri"/>
                <w:color w:val="000000"/>
              </w:rPr>
            </w:pPr>
            <w:r>
              <w:rPr>
                <w:rFonts w:ascii="Calibri" w:hAnsi="Calibri" w:cs="Calibri"/>
                <w:color w:val="00000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21D7F09"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9F7D1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8DFEAC" w14:textId="77777777" w:rsidR="00A9264C" w:rsidRDefault="00A9264C" w:rsidP="00650483">
            <w:pPr>
              <w:jc w:val="right"/>
              <w:rPr>
                <w:rFonts w:ascii="Calibri" w:hAnsi="Calibri" w:cs="Calibri"/>
                <w:color w:val="000000"/>
              </w:rPr>
            </w:pPr>
            <w:r>
              <w:rPr>
                <w:rFonts w:ascii="Calibri" w:hAnsi="Calibri" w:cs="Calibri"/>
                <w:color w:val="000000"/>
              </w:rPr>
              <w:t>26.000,00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6FCBF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EEFFD5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7D71188" w14:textId="77777777" w:rsidR="00A9264C" w:rsidRDefault="00A9264C" w:rsidP="00650483"/>
        </w:tc>
      </w:tr>
      <w:tr w:rsidR="00A9264C" w14:paraId="18CC46BF"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F157B71"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A100739</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62D8EAA" w14:textId="77777777" w:rsidR="00A9264C" w:rsidRDefault="00A9264C" w:rsidP="00650483">
            <w:pPr>
              <w:rPr>
                <w:rFonts w:ascii="Calibri" w:hAnsi="Calibri" w:cs="Calibri"/>
                <w:color w:val="000000"/>
              </w:rPr>
            </w:pPr>
            <w:r>
              <w:rPr>
                <w:rFonts w:ascii="Calibri" w:hAnsi="Calibri" w:cs="Calibri"/>
                <w:color w:val="000000"/>
              </w:rPr>
              <w:t>OBNOVA SAKRALNIH OBJEKATA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CC71042" w14:textId="77777777" w:rsidR="00A9264C" w:rsidRDefault="00A9264C" w:rsidP="00650483">
            <w:pPr>
              <w:jc w:val="right"/>
              <w:rPr>
                <w:rFonts w:ascii="Calibri" w:hAnsi="Calibri" w:cs="Calibri"/>
                <w:color w:val="000000"/>
              </w:rPr>
            </w:pPr>
            <w:r>
              <w:rPr>
                <w:rFonts w:ascii="Calibri" w:hAnsi="Calibri" w:cs="Calibri"/>
                <w:color w:val="000000"/>
              </w:rPr>
              <w:t>80.450,00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BC7A19A" w14:textId="77777777" w:rsidR="00A9264C" w:rsidRDefault="00A9264C" w:rsidP="00650483">
            <w:pPr>
              <w:jc w:val="right"/>
              <w:rPr>
                <w:rFonts w:ascii="Calibri" w:hAnsi="Calibri" w:cs="Calibri"/>
                <w:color w:val="000000"/>
              </w:rPr>
            </w:pPr>
            <w:r>
              <w:rPr>
                <w:rFonts w:ascii="Calibri" w:hAnsi="Calibri" w:cs="Calibri"/>
                <w:color w:val="000000"/>
              </w:rPr>
              <w:t>48.916,61</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48F3A76" w14:textId="77777777" w:rsidR="00A9264C" w:rsidRDefault="00A9264C" w:rsidP="00650483">
            <w:pPr>
              <w:jc w:val="right"/>
              <w:rPr>
                <w:rFonts w:ascii="Calibri" w:hAnsi="Calibri" w:cs="Calibri"/>
                <w:color w:val="000000"/>
              </w:rPr>
            </w:pPr>
            <w:r>
              <w:rPr>
                <w:rFonts w:ascii="Calibri" w:hAnsi="Calibri" w:cs="Calibri"/>
                <w:color w:val="000000"/>
              </w:rPr>
              <w:t>60,80</w:t>
            </w:r>
          </w:p>
        </w:tc>
        <w:tc>
          <w:tcPr>
            <w:tcW w:w="0" w:type="auto"/>
            <w:tcBorders>
              <w:top w:val="nil"/>
              <w:left w:val="nil"/>
              <w:bottom w:val="nil"/>
              <w:right w:val="nil"/>
            </w:tcBorders>
            <w:noWrap/>
            <w:tcMar>
              <w:top w:w="15" w:type="dxa"/>
              <w:left w:w="15" w:type="dxa"/>
              <w:bottom w:w="0" w:type="dxa"/>
              <w:right w:w="15" w:type="dxa"/>
            </w:tcMar>
            <w:vAlign w:val="bottom"/>
            <w:hideMark/>
          </w:tcPr>
          <w:p w14:paraId="05C2661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DD3FE37" w14:textId="77777777" w:rsidR="00A9264C" w:rsidRDefault="00A9264C" w:rsidP="00650483"/>
        </w:tc>
      </w:tr>
      <w:tr w:rsidR="00A9264C" w14:paraId="68A5288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FC2BACA"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C84DA6F"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FBCA253" w14:textId="77777777" w:rsidR="00A9264C" w:rsidRDefault="00A9264C" w:rsidP="00650483">
            <w:pPr>
              <w:jc w:val="right"/>
              <w:rPr>
                <w:rFonts w:ascii="Calibri" w:hAnsi="Calibri" w:cs="Calibri"/>
                <w:color w:val="000000"/>
              </w:rPr>
            </w:pPr>
            <w:r>
              <w:rPr>
                <w:rFonts w:ascii="Calibri" w:hAnsi="Calibri" w:cs="Calibri"/>
                <w:color w:val="000000"/>
              </w:rPr>
              <w:t>60.450,00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2AC275C" w14:textId="77777777" w:rsidR="00A9264C" w:rsidRDefault="00A9264C" w:rsidP="00650483">
            <w:pPr>
              <w:jc w:val="right"/>
              <w:rPr>
                <w:rFonts w:ascii="Calibri" w:hAnsi="Calibri" w:cs="Calibri"/>
                <w:color w:val="000000"/>
              </w:rPr>
            </w:pPr>
            <w:r>
              <w:rPr>
                <w:rFonts w:ascii="Calibri" w:hAnsi="Calibri" w:cs="Calibri"/>
                <w:color w:val="000000"/>
              </w:rPr>
              <w:t>30.414,28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16EF320" w14:textId="77777777" w:rsidR="00A9264C" w:rsidRDefault="00A9264C" w:rsidP="00650483">
            <w:pPr>
              <w:jc w:val="right"/>
              <w:rPr>
                <w:rFonts w:ascii="Calibri" w:hAnsi="Calibri" w:cs="Calibri"/>
                <w:color w:val="000000"/>
              </w:rPr>
            </w:pPr>
            <w:r>
              <w:rPr>
                <w:rFonts w:ascii="Calibri" w:hAnsi="Calibri" w:cs="Calibri"/>
                <w:color w:val="000000"/>
              </w:rPr>
              <w:t>50,31</w:t>
            </w:r>
          </w:p>
        </w:tc>
        <w:tc>
          <w:tcPr>
            <w:tcW w:w="0" w:type="auto"/>
            <w:tcBorders>
              <w:top w:val="nil"/>
              <w:left w:val="nil"/>
              <w:bottom w:val="nil"/>
              <w:right w:val="nil"/>
            </w:tcBorders>
            <w:noWrap/>
            <w:tcMar>
              <w:top w:w="15" w:type="dxa"/>
              <w:left w:w="15" w:type="dxa"/>
              <w:bottom w:w="0" w:type="dxa"/>
              <w:right w:w="15" w:type="dxa"/>
            </w:tcMar>
            <w:vAlign w:val="bottom"/>
            <w:hideMark/>
          </w:tcPr>
          <w:p w14:paraId="2871F27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6F588F" w14:textId="77777777" w:rsidR="00A9264C" w:rsidRDefault="00A9264C" w:rsidP="00650483"/>
        </w:tc>
      </w:tr>
      <w:tr w:rsidR="00A9264C" w14:paraId="4DFE425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11E226" w14:textId="77777777" w:rsidR="00A9264C" w:rsidRDefault="00A9264C" w:rsidP="00650483">
            <w:pPr>
              <w:jc w:val="right"/>
              <w:rPr>
                <w:rFonts w:ascii="Calibri" w:hAnsi="Calibri" w:cs="Calibri"/>
                <w:color w:val="000000"/>
              </w:rPr>
            </w:pPr>
            <w:r>
              <w:rPr>
                <w:rFonts w:ascii="Calibri" w:hAnsi="Calibri" w:cs="Calibri"/>
                <w:color w:val="00000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01D8A60"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donacije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kazne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šteta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kapitalne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522BB1" w14:textId="77777777" w:rsidR="00A9264C" w:rsidRDefault="00A9264C" w:rsidP="00650483">
            <w:pPr>
              <w:jc w:val="right"/>
              <w:rPr>
                <w:rFonts w:ascii="Calibri" w:hAnsi="Calibri" w:cs="Calibri"/>
                <w:color w:val="000000"/>
              </w:rPr>
            </w:pPr>
            <w:r>
              <w:rPr>
                <w:rFonts w:ascii="Calibri" w:hAnsi="Calibri" w:cs="Calibri"/>
                <w:color w:val="000000"/>
              </w:rPr>
              <w:t>60.450,00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62DC39" w14:textId="77777777" w:rsidR="00A9264C" w:rsidRDefault="00A9264C" w:rsidP="00650483">
            <w:pPr>
              <w:jc w:val="right"/>
              <w:rPr>
                <w:rFonts w:ascii="Calibri" w:hAnsi="Calibri" w:cs="Calibri"/>
                <w:color w:val="000000"/>
              </w:rPr>
            </w:pPr>
            <w:r>
              <w:rPr>
                <w:rFonts w:ascii="Calibri" w:hAnsi="Calibri" w:cs="Calibri"/>
                <w:color w:val="000000"/>
              </w:rPr>
              <w:t>30.414,28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A76465" w14:textId="77777777" w:rsidR="00A9264C" w:rsidRDefault="00A9264C" w:rsidP="00650483">
            <w:pPr>
              <w:jc w:val="right"/>
              <w:rPr>
                <w:rFonts w:ascii="Calibri" w:hAnsi="Calibri" w:cs="Calibri"/>
                <w:color w:val="000000"/>
              </w:rPr>
            </w:pPr>
            <w:r>
              <w:rPr>
                <w:rFonts w:ascii="Calibri" w:hAnsi="Calibri" w:cs="Calibri"/>
                <w:color w:val="000000"/>
              </w:rPr>
              <w:t>50,31</w:t>
            </w:r>
          </w:p>
        </w:tc>
        <w:tc>
          <w:tcPr>
            <w:tcW w:w="0" w:type="auto"/>
            <w:tcBorders>
              <w:top w:val="nil"/>
              <w:left w:val="nil"/>
              <w:bottom w:val="nil"/>
              <w:right w:val="nil"/>
            </w:tcBorders>
            <w:noWrap/>
            <w:tcMar>
              <w:top w:w="15" w:type="dxa"/>
              <w:left w:w="15" w:type="dxa"/>
              <w:bottom w:w="0" w:type="dxa"/>
              <w:right w:w="15" w:type="dxa"/>
            </w:tcMar>
            <w:vAlign w:val="bottom"/>
            <w:hideMark/>
          </w:tcPr>
          <w:p w14:paraId="3AC33E4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37E2A2" w14:textId="77777777" w:rsidR="00A9264C" w:rsidRDefault="00A9264C" w:rsidP="00650483"/>
        </w:tc>
      </w:tr>
      <w:tr w:rsidR="00A9264C" w14:paraId="59B2F94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439CDC" w14:textId="77777777" w:rsidR="00A9264C" w:rsidRDefault="00A9264C" w:rsidP="00650483">
            <w:pPr>
              <w:jc w:val="right"/>
              <w:rPr>
                <w:rFonts w:ascii="Calibri" w:hAnsi="Calibri" w:cs="Calibri"/>
                <w:color w:val="000000"/>
              </w:rPr>
            </w:pPr>
            <w:r>
              <w:rPr>
                <w:rFonts w:ascii="Calibri" w:hAnsi="Calibri" w:cs="Calibri"/>
                <w:color w:val="00000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2E55F90"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9007A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81901F" w14:textId="77777777" w:rsidR="00A9264C" w:rsidRDefault="00A9264C" w:rsidP="00650483">
            <w:pPr>
              <w:jc w:val="right"/>
              <w:rPr>
                <w:rFonts w:ascii="Calibri" w:hAnsi="Calibri" w:cs="Calibri"/>
                <w:color w:val="000000"/>
              </w:rPr>
            </w:pPr>
            <w:r>
              <w:rPr>
                <w:rFonts w:ascii="Calibri" w:hAnsi="Calibri" w:cs="Calibri"/>
                <w:color w:val="000000"/>
              </w:rPr>
              <w:t>30.414,28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82A69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43CD01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C079383" w14:textId="77777777" w:rsidR="00A9264C" w:rsidRDefault="00A9264C" w:rsidP="00650483"/>
        </w:tc>
      </w:tr>
      <w:tr w:rsidR="00A9264C" w14:paraId="5783C3F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2122030" w14:textId="77777777" w:rsidR="00A9264C" w:rsidRDefault="00A9264C" w:rsidP="00650483">
            <w:pPr>
              <w:jc w:val="right"/>
              <w:rPr>
                <w:rFonts w:ascii="Calibri" w:hAnsi="Calibri" w:cs="Calibri"/>
                <w:color w:val="000000"/>
              </w:rPr>
            </w:pPr>
            <w:r>
              <w:rPr>
                <w:rFonts w:ascii="Calibri" w:hAnsi="Calibri" w:cs="Calibri"/>
                <w:color w:val="000000"/>
              </w:rPr>
              <w:t>Izvor: 52</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C69B3E5" w14:textId="77777777" w:rsidR="00A9264C" w:rsidRDefault="00A9264C" w:rsidP="00650483">
            <w:pPr>
              <w:rPr>
                <w:rFonts w:ascii="Calibri" w:hAnsi="Calibri" w:cs="Calibri"/>
                <w:color w:val="000000"/>
              </w:rPr>
            </w:pPr>
            <w:proofErr w:type="spellStart"/>
            <w:r>
              <w:rPr>
                <w:rFonts w:ascii="Calibri" w:hAnsi="Calibri" w:cs="Calibri"/>
                <w:color w:val="000000"/>
              </w:rPr>
              <w:t>Pomoći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E272598" w14:textId="77777777" w:rsidR="00A9264C" w:rsidRDefault="00A9264C" w:rsidP="0065048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EDA040D" w14:textId="77777777" w:rsidR="00A9264C" w:rsidRDefault="00A9264C" w:rsidP="00650483">
            <w:pPr>
              <w:jc w:val="right"/>
              <w:rPr>
                <w:rFonts w:ascii="Calibri" w:hAnsi="Calibri" w:cs="Calibri"/>
                <w:color w:val="000000"/>
              </w:rPr>
            </w:pPr>
            <w:r>
              <w:rPr>
                <w:rFonts w:ascii="Calibri" w:hAnsi="Calibri" w:cs="Calibri"/>
                <w:color w:val="000000"/>
              </w:rPr>
              <w:t>18.502,33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CDA134E" w14:textId="77777777" w:rsidR="00A9264C" w:rsidRDefault="00A9264C" w:rsidP="00650483">
            <w:pPr>
              <w:jc w:val="right"/>
              <w:rPr>
                <w:rFonts w:ascii="Calibri" w:hAnsi="Calibri" w:cs="Calibri"/>
                <w:color w:val="000000"/>
              </w:rPr>
            </w:pPr>
            <w:r>
              <w:rPr>
                <w:rFonts w:ascii="Calibri" w:hAnsi="Calibri" w:cs="Calibri"/>
                <w:color w:val="000000"/>
              </w:rPr>
              <w:t>92,51</w:t>
            </w:r>
          </w:p>
        </w:tc>
        <w:tc>
          <w:tcPr>
            <w:tcW w:w="0" w:type="auto"/>
            <w:tcBorders>
              <w:top w:val="nil"/>
              <w:left w:val="nil"/>
              <w:bottom w:val="nil"/>
              <w:right w:val="nil"/>
            </w:tcBorders>
            <w:noWrap/>
            <w:tcMar>
              <w:top w:w="15" w:type="dxa"/>
              <w:left w:w="15" w:type="dxa"/>
              <w:bottom w:w="0" w:type="dxa"/>
              <w:right w:w="15" w:type="dxa"/>
            </w:tcMar>
            <w:vAlign w:val="bottom"/>
            <w:hideMark/>
          </w:tcPr>
          <w:p w14:paraId="3523741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C29B7FA" w14:textId="77777777" w:rsidR="00A9264C" w:rsidRDefault="00A9264C" w:rsidP="00650483"/>
        </w:tc>
      </w:tr>
      <w:tr w:rsidR="00A9264C" w14:paraId="3A8A22C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00D162" w14:textId="77777777" w:rsidR="00A9264C" w:rsidRDefault="00A9264C" w:rsidP="00650483">
            <w:pPr>
              <w:jc w:val="right"/>
              <w:rPr>
                <w:rFonts w:ascii="Calibri" w:hAnsi="Calibri" w:cs="Calibri"/>
                <w:color w:val="000000"/>
              </w:rPr>
            </w:pPr>
            <w:r>
              <w:rPr>
                <w:rFonts w:ascii="Calibri" w:hAnsi="Calibri" w:cs="Calibri"/>
                <w:color w:val="00000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B6D9ED4"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donacije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kazne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šteta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kapitalne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72F92A" w14:textId="77777777" w:rsidR="00A9264C" w:rsidRDefault="00A9264C" w:rsidP="0065048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CDAB69" w14:textId="77777777" w:rsidR="00A9264C" w:rsidRDefault="00A9264C" w:rsidP="00650483">
            <w:pPr>
              <w:jc w:val="right"/>
              <w:rPr>
                <w:rFonts w:ascii="Calibri" w:hAnsi="Calibri" w:cs="Calibri"/>
                <w:color w:val="000000"/>
              </w:rPr>
            </w:pPr>
            <w:r>
              <w:rPr>
                <w:rFonts w:ascii="Calibri" w:hAnsi="Calibri" w:cs="Calibri"/>
                <w:color w:val="000000"/>
              </w:rPr>
              <w:t>18.502,33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358508" w14:textId="77777777" w:rsidR="00A9264C" w:rsidRDefault="00A9264C" w:rsidP="00650483">
            <w:pPr>
              <w:jc w:val="right"/>
              <w:rPr>
                <w:rFonts w:ascii="Calibri" w:hAnsi="Calibri" w:cs="Calibri"/>
                <w:color w:val="000000"/>
              </w:rPr>
            </w:pPr>
            <w:r>
              <w:rPr>
                <w:rFonts w:ascii="Calibri" w:hAnsi="Calibri" w:cs="Calibri"/>
                <w:color w:val="000000"/>
              </w:rPr>
              <w:t>92,51</w:t>
            </w:r>
          </w:p>
        </w:tc>
        <w:tc>
          <w:tcPr>
            <w:tcW w:w="0" w:type="auto"/>
            <w:tcBorders>
              <w:top w:val="nil"/>
              <w:left w:val="nil"/>
              <w:bottom w:val="nil"/>
              <w:right w:val="nil"/>
            </w:tcBorders>
            <w:noWrap/>
            <w:tcMar>
              <w:top w:w="15" w:type="dxa"/>
              <w:left w:w="15" w:type="dxa"/>
              <w:bottom w:w="0" w:type="dxa"/>
              <w:right w:w="15" w:type="dxa"/>
            </w:tcMar>
            <w:vAlign w:val="bottom"/>
            <w:hideMark/>
          </w:tcPr>
          <w:p w14:paraId="493D4BF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F98F8B5" w14:textId="77777777" w:rsidR="00A9264C" w:rsidRDefault="00A9264C" w:rsidP="00650483"/>
        </w:tc>
      </w:tr>
      <w:tr w:rsidR="00A9264C" w14:paraId="1896CC4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640846" w14:textId="77777777" w:rsidR="00A9264C" w:rsidRDefault="00A9264C" w:rsidP="00650483">
            <w:pPr>
              <w:jc w:val="right"/>
              <w:rPr>
                <w:rFonts w:ascii="Calibri" w:hAnsi="Calibri" w:cs="Calibri"/>
                <w:color w:val="000000"/>
              </w:rPr>
            </w:pPr>
            <w:r>
              <w:rPr>
                <w:rFonts w:ascii="Calibri" w:hAnsi="Calibri" w:cs="Calibri"/>
                <w:color w:val="00000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89E4E2D"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2A120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017B5E" w14:textId="77777777" w:rsidR="00A9264C" w:rsidRDefault="00A9264C" w:rsidP="00650483">
            <w:pPr>
              <w:jc w:val="right"/>
              <w:rPr>
                <w:rFonts w:ascii="Calibri" w:hAnsi="Calibri" w:cs="Calibri"/>
                <w:color w:val="000000"/>
              </w:rPr>
            </w:pPr>
            <w:r>
              <w:rPr>
                <w:rFonts w:ascii="Calibri" w:hAnsi="Calibri" w:cs="Calibri"/>
                <w:color w:val="000000"/>
              </w:rPr>
              <w:t>18.502,33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E6983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D6B6D3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49F05B" w14:textId="77777777" w:rsidR="00A9264C" w:rsidRDefault="00A9264C" w:rsidP="00650483"/>
        </w:tc>
      </w:tr>
      <w:tr w:rsidR="00A9264C" w14:paraId="039D8E07"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C282F30" w14:textId="77777777" w:rsidR="00A9264C" w:rsidRDefault="00A9264C" w:rsidP="00650483">
            <w:pPr>
              <w:rPr>
                <w:rFonts w:ascii="Calibri" w:hAnsi="Calibri" w:cs="Calibri"/>
                <w:color w:val="000000"/>
              </w:rPr>
            </w:pPr>
            <w:r>
              <w:rPr>
                <w:rFonts w:ascii="Calibri" w:hAnsi="Calibri" w:cs="Calibri"/>
                <w:color w:val="000000"/>
              </w:rPr>
              <w:lastRenderedPageBreak/>
              <w:t>Akt/</w:t>
            </w:r>
            <w:proofErr w:type="spellStart"/>
            <w:r>
              <w:rPr>
                <w:rFonts w:ascii="Calibri" w:hAnsi="Calibri" w:cs="Calibri"/>
                <w:color w:val="000000"/>
              </w:rPr>
              <w:t>projekt</w:t>
            </w:r>
            <w:proofErr w:type="spellEnd"/>
            <w:r>
              <w:rPr>
                <w:rFonts w:ascii="Calibri" w:hAnsi="Calibri" w:cs="Calibri"/>
                <w:color w:val="000000"/>
              </w:rPr>
              <w:t>: A100756</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CA72B63" w14:textId="77777777" w:rsidR="00A9264C" w:rsidRPr="001E60C8" w:rsidRDefault="00A9264C" w:rsidP="00650483">
            <w:pPr>
              <w:rPr>
                <w:rFonts w:ascii="Calibri" w:hAnsi="Calibri" w:cs="Calibri"/>
                <w:color w:val="000000"/>
                <w:lang w:val="it-IT"/>
              </w:rPr>
            </w:pPr>
            <w:r w:rsidRPr="001E60C8">
              <w:rPr>
                <w:rFonts w:ascii="Calibri" w:hAnsi="Calibri" w:cs="Calibri"/>
                <w:color w:val="000000"/>
                <w:lang w:val="it-IT"/>
              </w:rPr>
              <w:t>ORGANIZACIJA MANIFESTACIJA NA PODRUČJU OPĆINE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43864FC" w14:textId="77777777" w:rsidR="00A9264C" w:rsidRDefault="00A9264C" w:rsidP="00650483">
            <w:pPr>
              <w:jc w:val="right"/>
              <w:rPr>
                <w:rFonts w:ascii="Calibri" w:hAnsi="Calibri" w:cs="Calibri"/>
                <w:color w:val="000000"/>
              </w:rPr>
            </w:pPr>
            <w:r>
              <w:rPr>
                <w:rFonts w:ascii="Calibri" w:hAnsi="Calibri" w:cs="Calibri"/>
                <w:color w:val="000000"/>
              </w:rPr>
              <w:t>70.000,00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286E03A" w14:textId="77777777" w:rsidR="00A9264C" w:rsidRDefault="00A9264C" w:rsidP="00650483">
            <w:pPr>
              <w:jc w:val="right"/>
              <w:rPr>
                <w:rFonts w:ascii="Calibri" w:hAnsi="Calibri" w:cs="Calibri"/>
                <w:color w:val="000000"/>
              </w:rPr>
            </w:pPr>
            <w:r>
              <w:rPr>
                <w:rFonts w:ascii="Calibri" w:hAnsi="Calibri" w:cs="Calibri"/>
                <w:color w:val="000000"/>
              </w:rPr>
              <w:t>68.227,36</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B54F241" w14:textId="77777777" w:rsidR="00A9264C" w:rsidRDefault="00A9264C" w:rsidP="00650483">
            <w:pPr>
              <w:jc w:val="right"/>
              <w:rPr>
                <w:rFonts w:ascii="Calibri" w:hAnsi="Calibri" w:cs="Calibri"/>
                <w:color w:val="000000"/>
              </w:rPr>
            </w:pPr>
            <w:r>
              <w:rPr>
                <w:rFonts w:ascii="Calibri" w:hAnsi="Calibri" w:cs="Calibri"/>
                <w:color w:val="000000"/>
              </w:rPr>
              <w:t>97,47</w:t>
            </w:r>
          </w:p>
        </w:tc>
        <w:tc>
          <w:tcPr>
            <w:tcW w:w="0" w:type="auto"/>
            <w:tcBorders>
              <w:top w:val="nil"/>
              <w:left w:val="nil"/>
              <w:bottom w:val="nil"/>
              <w:right w:val="nil"/>
            </w:tcBorders>
            <w:noWrap/>
            <w:tcMar>
              <w:top w:w="15" w:type="dxa"/>
              <w:left w:w="15" w:type="dxa"/>
              <w:bottom w:w="0" w:type="dxa"/>
              <w:right w:w="15" w:type="dxa"/>
            </w:tcMar>
            <w:vAlign w:val="bottom"/>
            <w:hideMark/>
          </w:tcPr>
          <w:p w14:paraId="24DE71A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4BA8C1B" w14:textId="77777777" w:rsidR="00A9264C" w:rsidRDefault="00A9264C" w:rsidP="00650483"/>
        </w:tc>
      </w:tr>
      <w:tr w:rsidR="00A9264C" w14:paraId="2A55231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E5E4815"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200278C"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AF9D823" w14:textId="77777777" w:rsidR="00A9264C" w:rsidRDefault="00A9264C" w:rsidP="0065048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DE58BFC" w14:textId="77777777" w:rsidR="00A9264C" w:rsidRDefault="00A9264C" w:rsidP="00650483">
            <w:pPr>
              <w:jc w:val="right"/>
              <w:rPr>
                <w:rFonts w:ascii="Calibri" w:hAnsi="Calibri" w:cs="Calibri"/>
                <w:color w:val="000000"/>
              </w:rPr>
            </w:pPr>
            <w:r>
              <w:rPr>
                <w:rFonts w:ascii="Calibri" w:hAnsi="Calibri" w:cs="Calibri"/>
                <w:color w:val="000000"/>
              </w:rPr>
              <w:t>18.227,36</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A381125" w14:textId="77777777" w:rsidR="00A9264C" w:rsidRDefault="00A9264C" w:rsidP="00650483">
            <w:pPr>
              <w:jc w:val="right"/>
              <w:rPr>
                <w:rFonts w:ascii="Calibri" w:hAnsi="Calibri" w:cs="Calibri"/>
                <w:color w:val="000000"/>
              </w:rPr>
            </w:pPr>
            <w:r>
              <w:rPr>
                <w:rFonts w:ascii="Calibri" w:hAnsi="Calibri" w:cs="Calibri"/>
                <w:color w:val="000000"/>
              </w:rPr>
              <w:t>91,14</w:t>
            </w:r>
          </w:p>
        </w:tc>
        <w:tc>
          <w:tcPr>
            <w:tcW w:w="0" w:type="auto"/>
            <w:tcBorders>
              <w:top w:val="nil"/>
              <w:left w:val="nil"/>
              <w:bottom w:val="nil"/>
              <w:right w:val="nil"/>
            </w:tcBorders>
            <w:noWrap/>
            <w:tcMar>
              <w:top w:w="15" w:type="dxa"/>
              <w:left w:w="15" w:type="dxa"/>
              <w:bottom w:w="0" w:type="dxa"/>
              <w:right w:w="15" w:type="dxa"/>
            </w:tcMar>
            <w:vAlign w:val="bottom"/>
            <w:hideMark/>
          </w:tcPr>
          <w:p w14:paraId="53F6A70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872E201" w14:textId="77777777" w:rsidR="00A9264C" w:rsidRDefault="00A9264C" w:rsidP="00650483"/>
        </w:tc>
      </w:tr>
      <w:tr w:rsidR="00A9264C" w14:paraId="16EEF11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311F2D"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A85BCB1"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A4A6BF" w14:textId="77777777" w:rsidR="00A9264C" w:rsidRDefault="00A9264C" w:rsidP="0065048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9DBC10" w14:textId="77777777" w:rsidR="00A9264C" w:rsidRDefault="00A9264C" w:rsidP="00650483">
            <w:pPr>
              <w:jc w:val="right"/>
              <w:rPr>
                <w:rFonts w:ascii="Calibri" w:hAnsi="Calibri" w:cs="Calibri"/>
                <w:color w:val="000000"/>
              </w:rPr>
            </w:pPr>
            <w:r>
              <w:rPr>
                <w:rFonts w:ascii="Calibri" w:hAnsi="Calibri" w:cs="Calibri"/>
                <w:color w:val="000000"/>
              </w:rPr>
              <w:t>18.227,36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448103" w14:textId="77777777" w:rsidR="00A9264C" w:rsidRDefault="00A9264C" w:rsidP="00650483">
            <w:pPr>
              <w:jc w:val="right"/>
              <w:rPr>
                <w:rFonts w:ascii="Calibri" w:hAnsi="Calibri" w:cs="Calibri"/>
                <w:color w:val="000000"/>
              </w:rPr>
            </w:pPr>
            <w:r>
              <w:rPr>
                <w:rFonts w:ascii="Calibri" w:hAnsi="Calibri" w:cs="Calibri"/>
                <w:color w:val="000000"/>
              </w:rPr>
              <w:t>91,14</w:t>
            </w:r>
          </w:p>
        </w:tc>
        <w:tc>
          <w:tcPr>
            <w:tcW w:w="0" w:type="auto"/>
            <w:tcBorders>
              <w:top w:val="nil"/>
              <w:left w:val="nil"/>
              <w:bottom w:val="nil"/>
              <w:right w:val="nil"/>
            </w:tcBorders>
            <w:noWrap/>
            <w:tcMar>
              <w:top w:w="15" w:type="dxa"/>
              <w:left w:w="15" w:type="dxa"/>
              <w:bottom w:w="0" w:type="dxa"/>
              <w:right w:w="15" w:type="dxa"/>
            </w:tcMar>
            <w:vAlign w:val="bottom"/>
            <w:hideMark/>
          </w:tcPr>
          <w:p w14:paraId="371629B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84AC185" w14:textId="77777777" w:rsidR="00A9264C" w:rsidRDefault="00A9264C" w:rsidP="00650483"/>
        </w:tc>
      </w:tr>
      <w:tr w:rsidR="00A9264C" w14:paraId="16DE33C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A30CA3" w14:textId="77777777" w:rsidR="00A9264C" w:rsidRDefault="00A9264C" w:rsidP="00650483">
            <w:pPr>
              <w:jc w:val="right"/>
              <w:rPr>
                <w:rFonts w:ascii="Calibri" w:hAnsi="Calibri" w:cs="Calibri"/>
                <w:color w:val="000000"/>
              </w:rPr>
            </w:pPr>
            <w:r>
              <w:rPr>
                <w:rFonts w:ascii="Calibri" w:hAnsi="Calibri" w:cs="Calibri"/>
                <w:color w:val="000000"/>
              </w:rPr>
              <w:t>3293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528C5E5" w14:textId="77777777" w:rsidR="00A9264C" w:rsidRDefault="00A9264C" w:rsidP="00650483">
            <w:pPr>
              <w:rPr>
                <w:rFonts w:ascii="Calibri" w:hAnsi="Calibri" w:cs="Calibri"/>
                <w:color w:val="000000"/>
              </w:rPr>
            </w:pPr>
            <w:proofErr w:type="spellStart"/>
            <w:r>
              <w:rPr>
                <w:rFonts w:ascii="Calibri" w:hAnsi="Calibri" w:cs="Calibri"/>
                <w:color w:val="000000"/>
              </w:rPr>
              <w:t>Reprezentacija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3CC59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76401A" w14:textId="77777777" w:rsidR="00A9264C" w:rsidRDefault="00A9264C" w:rsidP="00650483">
            <w:pPr>
              <w:jc w:val="right"/>
              <w:rPr>
                <w:rFonts w:ascii="Calibri" w:hAnsi="Calibri" w:cs="Calibri"/>
                <w:color w:val="000000"/>
              </w:rPr>
            </w:pPr>
            <w:r>
              <w:rPr>
                <w:rFonts w:ascii="Calibri" w:hAnsi="Calibri" w:cs="Calibri"/>
                <w:color w:val="000000"/>
              </w:rPr>
              <w:t>18.227,36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85E90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149AB9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24908AB" w14:textId="77777777" w:rsidR="00A9264C" w:rsidRDefault="00A9264C" w:rsidP="00650483"/>
        </w:tc>
      </w:tr>
      <w:tr w:rsidR="00A9264C" w14:paraId="2B8AFCA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5763BB4"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3DD4861"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B2E5880" w14:textId="77777777" w:rsidR="00A9264C" w:rsidRDefault="00A9264C" w:rsidP="00650483">
            <w:pPr>
              <w:jc w:val="right"/>
              <w:rPr>
                <w:rFonts w:ascii="Calibri" w:hAnsi="Calibri" w:cs="Calibri"/>
                <w:color w:val="000000"/>
              </w:rPr>
            </w:pPr>
            <w:r>
              <w:rPr>
                <w:rFonts w:ascii="Calibri" w:hAnsi="Calibri" w:cs="Calibri"/>
                <w:color w:val="000000"/>
              </w:rPr>
              <w:t>50.000,00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C06073C" w14:textId="77777777" w:rsidR="00A9264C" w:rsidRDefault="00A9264C" w:rsidP="00650483">
            <w:pPr>
              <w:jc w:val="right"/>
              <w:rPr>
                <w:rFonts w:ascii="Calibri" w:hAnsi="Calibri" w:cs="Calibri"/>
                <w:color w:val="000000"/>
              </w:rPr>
            </w:pPr>
            <w:r>
              <w:rPr>
                <w:rFonts w:ascii="Calibri" w:hAnsi="Calibri" w:cs="Calibri"/>
                <w:color w:val="000000"/>
              </w:rPr>
              <w:t>50.000,00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E504F61"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5A021A1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B107F5" w14:textId="77777777" w:rsidR="00A9264C" w:rsidRDefault="00A9264C" w:rsidP="00650483"/>
        </w:tc>
      </w:tr>
      <w:tr w:rsidR="00A9264C" w14:paraId="6F2AFB3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0C34F2" w14:textId="77777777" w:rsidR="00A9264C" w:rsidRDefault="00A9264C" w:rsidP="00650483">
            <w:pPr>
              <w:jc w:val="right"/>
              <w:rPr>
                <w:rFonts w:ascii="Calibri" w:hAnsi="Calibri" w:cs="Calibri"/>
                <w:color w:val="000000"/>
              </w:rPr>
            </w:pPr>
            <w:r>
              <w:rPr>
                <w:rFonts w:ascii="Calibri" w:hAnsi="Calibri" w:cs="Calibri"/>
                <w:color w:val="00000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557CEF5"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donacije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kazne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šteta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kapitalne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AB3279" w14:textId="77777777" w:rsidR="00A9264C" w:rsidRDefault="00A9264C" w:rsidP="00650483">
            <w:pPr>
              <w:jc w:val="right"/>
              <w:rPr>
                <w:rFonts w:ascii="Calibri" w:hAnsi="Calibri" w:cs="Calibri"/>
                <w:color w:val="000000"/>
              </w:rPr>
            </w:pPr>
            <w:r>
              <w:rPr>
                <w:rFonts w:ascii="Calibri" w:hAnsi="Calibri" w:cs="Calibri"/>
                <w:color w:val="000000"/>
              </w:rPr>
              <w:t>50.000,00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BBF88B" w14:textId="77777777" w:rsidR="00A9264C" w:rsidRDefault="00A9264C" w:rsidP="00650483">
            <w:pPr>
              <w:jc w:val="right"/>
              <w:rPr>
                <w:rFonts w:ascii="Calibri" w:hAnsi="Calibri" w:cs="Calibri"/>
                <w:color w:val="000000"/>
              </w:rPr>
            </w:pPr>
            <w:r>
              <w:rPr>
                <w:rFonts w:ascii="Calibri" w:hAnsi="Calibri" w:cs="Calibri"/>
                <w:color w:val="000000"/>
              </w:rPr>
              <w:t>50.000,00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3AA2E4"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0888001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4781E30" w14:textId="77777777" w:rsidR="00A9264C" w:rsidRDefault="00A9264C" w:rsidP="00650483"/>
        </w:tc>
      </w:tr>
      <w:tr w:rsidR="00A9264C" w14:paraId="233D274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F55143" w14:textId="77777777" w:rsidR="00A9264C" w:rsidRDefault="00A9264C" w:rsidP="00650483">
            <w:pPr>
              <w:jc w:val="right"/>
              <w:rPr>
                <w:rFonts w:ascii="Calibri" w:hAnsi="Calibri" w:cs="Calibri"/>
                <w:color w:val="000000"/>
              </w:rPr>
            </w:pPr>
            <w:r>
              <w:rPr>
                <w:rFonts w:ascii="Calibri" w:hAnsi="Calibri" w:cs="Calibri"/>
                <w:color w:val="00000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43B6C28"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B0F4D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AD28A0" w14:textId="77777777" w:rsidR="00A9264C" w:rsidRDefault="00A9264C" w:rsidP="00650483">
            <w:pPr>
              <w:jc w:val="right"/>
              <w:rPr>
                <w:rFonts w:ascii="Calibri" w:hAnsi="Calibri" w:cs="Calibri"/>
                <w:color w:val="000000"/>
              </w:rPr>
            </w:pPr>
            <w:r>
              <w:rPr>
                <w:rFonts w:ascii="Calibri" w:hAnsi="Calibri" w:cs="Calibri"/>
                <w:color w:val="000000"/>
              </w:rPr>
              <w:t>50.000,00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FC8A9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15CD40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13F44BE" w14:textId="77777777" w:rsidR="00A9264C" w:rsidRDefault="00A9264C" w:rsidP="00650483"/>
        </w:tc>
      </w:tr>
      <w:tr w:rsidR="00A9264C" w14:paraId="00F8C1B0"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C19C5F5"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A100796</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3CC340E" w14:textId="77777777" w:rsidR="00A9264C" w:rsidRDefault="00A9264C" w:rsidP="00650483">
            <w:pPr>
              <w:rPr>
                <w:rFonts w:ascii="Calibri" w:hAnsi="Calibri" w:cs="Calibri"/>
                <w:color w:val="000000"/>
              </w:rPr>
            </w:pPr>
            <w:r>
              <w:rPr>
                <w:rFonts w:ascii="Calibri" w:hAnsi="Calibri" w:cs="Calibri"/>
                <w:color w:val="000000"/>
              </w:rPr>
              <w:t>POTPORE U KULTURI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BF5ADDD" w14:textId="77777777" w:rsidR="00A9264C" w:rsidRDefault="00A9264C" w:rsidP="00650483">
            <w:pPr>
              <w:jc w:val="right"/>
              <w:rPr>
                <w:rFonts w:ascii="Calibri" w:hAnsi="Calibri" w:cs="Calibri"/>
                <w:color w:val="000000"/>
              </w:rPr>
            </w:pPr>
            <w:r>
              <w:rPr>
                <w:rFonts w:ascii="Calibri" w:hAnsi="Calibri" w:cs="Calibri"/>
                <w:color w:val="000000"/>
              </w:rPr>
              <w:t>18.000,00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B1BDAA4" w14:textId="77777777" w:rsidR="00A9264C" w:rsidRDefault="00A9264C" w:rsidP="00650483">
            <w:pPr>
              <w:jc w:val="right"/>
              <w:rPr>
                <w:rFonts w:ascii="Calibri" w:hAnsi="Calibri" w:cs="Calibri"/>
                <w:color w:val="000000"/>
              </w:rPr>
            </w:pPr>
            <w:r>
              <w:rPr>
                <w:rFonts w:ascii="Calibri" w:hAnsi="Calibri" w:cs="Calibri"/>
                <w:color w:val="000000"/>
              </w:rPr>
              <w:t>18.000,00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69F99DF"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13DEE71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551AF9" w14:textId="77777777" w:rsidR="00A9264C" w:rsidRDefault="00A9264C" w:rsidP="00650483"/>
        </w:tc>
      </w:tr>
      <w:tr w:rsidR="00A9264C" w14:paraId="1AE31A0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22B40BF"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05FC7FD"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58809BA" w14:textId="77777777" w:rsidR="00A9264C" w:rsidRDefault="00A9264C" w:rsidP="00650483">
            <w:pPr>
              <w:jc w:val="right"/>
              <w:rPr>
                <w:rFonts w:ascii="Calibri" w:hAnsi="Calibri" w:cs="Calibri"/>
                <w:color w:val="000000"/>
              </w:rPr>
            </w:pPr>
            <w:r>
              <w:rPr>
                <w:rFonts w:ascii="Calibri" w:hAnsi="Calibri" w:cs="Calibri"/>
                <w:color w:val="000000"/>
              </w:rPr>
              <w:t>18.000,00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EEA1617" w14:textId="77777777" w:rsidR="00A9264C" w:rsidRDefault="00A9264C" w:rsidP="00650483">
            <w:pPr>
              <w:jc w:val="right"/>
              <w:rPr>
                <w:rFonts w:ascii="Calibri" w:hAnsi="Calibri" w:cs="Calibri"/>
                <w:color w:val="000000"/>
              </w:rPr>
            </w:pPr>
            <w:r>
              <w:rPr>
                <w:rFonts w:ascii="Calibri" w:hAnsi="Calibri" w:cs="Calibri"/>
                <w:color w:val="000000"/>
              </w:rPr>
              <w:t>18.000,00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55E2AF3"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68A287C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E3F3BBA" w14:textId="77777777" w:rsidR="00A9264C" w:rsidRDefault="00A9264C" w:rsidP="00650483"/>
        </w:tc>
      </w:tr>
      <w:tr w:rsidR="00A9264C" w14:paraId="7ED46D4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6A2EA6"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58C614F"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7DE6B9" w14:textId="77777777" w:rsidR="00A9264C" w:rsidRDefault="00A9264C" w:rsidP="00650483">
            <w:pPr>
              <w:jc w:val="right"/>
              <w:rPr>
                <w:rFonts w:ascii="Calibri" w:hAnsi="Calibri" w:cs="Calibri"/>
                <w:color w:val="000000"/>
              </w:rPr>
            </w:pPr>
            <w:r>
              <w:rPr>
                <w:rFonts w:ascii="Calibri" w:hAnsi="Calibri" w:cs="Calibri"/>
                <w:color w:val="000000"/>
              </w:rPr>
              <w:t>18.000,00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090493" w14:textId="77777777" w:rsidR="00A9264C" w:rsidRDefault="00A9264C" w:rsidP="00650483">
            <w:pPr>
              <w:jc w:val="right"/>
              <w:rPr>
                <w:rFonts w:ascii="Calibri" w:hAnsi="Calibri" w:cs="Calibri"/>
                <w:color w:val="000000"/>
              </w:rPr>
            </w:pPr>
            <w:r>
              <w:rPr>
                <w:rFonts w:ascii="Calibri" w:hAnsi="Calibri" w:cs="Calibri"/>
                <w:color w:val="000000"/>
              </w:rPr>
              <w:t>18.000,00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014C2C"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37D42CD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C933C8" w14:textId="77777777" w:rsidR="00A9264C" w:rsidRDefault="00A9264C" w:rsidP="00650483"/>
        </w:tc>
      </w:tr>
      <w:tr w:rsidR="00A9264C" w14:paraId="713A9019"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710CAB" w14:textId="77777777" w:rsidR="00A9264C" w:rsidRDefault="00A9264C" w:rsidP="00650483">
            <w:pPr>
              <w:jc w:val="right"/>
              <w:rPr>
                <w:rFonts w:ascii="Calibri" w:hAnsi="Calibri" w:cs="Calibri"/>
                <w:color w:val="000000"/>
              </w:rPr>
            </w:pPr>
            <w:r>
              <w:rPr>
                <w:rFonts w:ascii="Calibri" w:hAnsi="Calibri" w:cs="Calibri"/>
                <w:color w:val="000000"/>
              </w:rPr>
              <w:t>3233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FFC7E0" w14:textId="77777777" w:rsidR="00A9264C" w:rsidRDefault="00A9264C" w:rsidP="0065048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promidžbe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informiranja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A3A85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7E6594" w14:textId="77777777" w:rsidR="00A9264C" w:rsidRDefault="00A9264C" w:rsidP="00650483">
            <w:pPr>
              <w:jc w:val="right"/>
              <w:rPr>
                <w:rFonts w:ascii="Calibri" w:hAnsi="Calibri" w:cs="Calibri"/>
                <w:color w:val="000000"/>
              </w:rPr>
            </w:pPr>
            <w:r>
              <w:rPr>
                <w:rFonts w:ascii="Calibri" w:hAnsi="Calibri" w:cs="Calibri"/>
                <w:color w:val="000000"/>
              </w:rPr>
              <w:t>18.000,00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0BB34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4E9CD2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8708F69" w14:textId="77777777" w:rsidR="00A9264C" w:rsidRDefault="00A9264C" w:rsidP="00650483"/>
        </w:tc>
      </w:tr>
      <w:tr w:rsidR="00A9264C" w14:paraId="5140D9BE"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EB710EE"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A100896</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011726D" w14:textId="77777777" w:rsidR="00A9264C" w:rsidRDefault="00A9264C" w:rsidP="00650483">
            <w:pPr>
              <w:rPr>
                <w:rFonts w:ascii="Calibri" w:hAnsi="Calibri" w:cs="Calibri"/>
                <w:color w:val="000000"/>
              </w:rPr>
            </w:pPr>
            <w:r>
              <w:rPr>
                <w:rFonts w:ascii="Calibri" w:hAnsi="Calibri" w:cs="Calibri"/>
                <w:color w:val="000000"/>
              </w:rPr>
              <w:t xml:space="preserve">ISTRAŽIVANJE </w:t>
            </w:r>
            <w:proofErr w:type="gramStart"/>
            <w:r>
              <w:rPr>
                <w:rFonts w:ascii="Calibri" w:hAnsi="Calibri" w:cs="Calibri"/>
                <w:color w:val="000000"/>
              </w:rPr>
              <w:t>KULTURNIH  SPOMENIKA</w:t>
            </w:r>
            <w:proofErr w:type="gramEnd"/>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5F6BBB" w14:textId="77777777" w:rsidR="00A9264C" w:rsidRDefault="00A9264C" w:rsidP="00650483">
            <w:pPr>
              <w:jc w:val="right"/>
              <w:rPr>
                <w:rFonts w:ascii="Calibri" w:hAnsi="Calibri" w:cs="Calibri"/>
                <w:color w:val="000000"/>
              </w:rPr>
            </w:pPr>
            <w:r>
              <w:rPr>
                <w:rFonts w:ascii="Calibri" w:hAnsi="Calibri" w:cs="Calibri"/>
                <w:color w:val="000000"/>
              </w:rPr>
              <w:t>33.912,00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FB4BE40"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3F37226"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D6EC78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EABC27" w14:textId="77777777" w:rsidR="00A9264C" w:rsidRDefault="00A9264C" w:rsidP="00650483"/>
        </w:tc>
      </w:tr>
      <w:tr w:rsidR="00A9264C" w14:paraId="5B4BBD8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FEE22FE" w14:textId="77777777" w:rsidR="00A9264C" w:rsidRDefault="00A9264C" w:rsidP="00650483">
            <w:pPr>
              <w:jc w:val="right"/>
              <w:rPr>
                <w:rFonts w:ascii="Calibri" w:hAnsi="Calibri" w:cs="Calibri"/>
                <w:color w:val="000000"/>
              </w:rPr>
            </w:pPr>
            <w:r>
              <w:rPr>
                <w:rFonts w:ascii="Calibri" w:hAnsi="Calibri" w:cs="Calibri"/>
                <w:color w:val="000000"/>
              </w:rPr>
              <w:t>Izvor: 52</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DC1435D" w14:textId="77777777" w:rsidR="00A9264C" w:rsidRDefault="00A9264C" w:rsidP="00650483">
            <w:pPr>
              <w:rPr>
                <w:rFonts w:ascii="Calibri" w:hAnsi="Calibri" w:cs="Calibri"/>
                <w:color w:val="000000"/>
              </w:rPr>
            </w:pPr>
            <w:proofErr w:type="spellStart"/>
            <w:r>
              <w:rPr>
                <w:rFonts w:ascii="Calibri" w:hAnsi="Calibri" w:cs="Calibri"/>
                <w:color w:val="000000"/>
              </w:rPr>
              <w:t>Pomoći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A421F7F" w14:textId="77777777" w:rsidR="00A9264C" w:rsidRDefault="00A9264C" w:rsidP="00650483">
            <w:pPr>
              <w:jc w:val="right"/>
              <w:rPr>
                <w:rFonts w:ascii="Calibri" w:hAnsi="Calibri" w:cs="Calibri"/>
                <w:color w:val="000000"/>
              </w:rPr>
            </w:pPr>
            <w:r>
              <w:rPr>
                <w:rFonts w:ascii="Calibri" w:hAnsi="Calibri" w:cs="Calibri"/>
                <w:color w:val="000000"/>
              </w:rPr>
              <w:t>33.912,00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5BF4DBE"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7161624"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55C2BA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C04B2C9" w14:textId="77777777" w:rsidR="00A9264C" w:rsidRDefault="00A9264C" w:rsidP="00650483"/>
        </w:tc>
      </w:tr>
      <w:tr w:rsidR="00A9264C" w14:paraId="18C10DB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B2F5A2"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385F88F"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9D3BF9" w14:textId="77777777" w:rsidR="00A9264C" w:rsidRDefault="00A9264C" w:rsidP="00650483">
            <w:pPr>
              <w:jc w:val="right"/>
              <w:rPr>
                <w:rFonts w:ascii="Calibri" w:hAnsi="Calibri" w:cs="Calibri"/>
                <w:color w:val="000000"/>
              </w:rPr>
            </w:pPr>
            <w:r>
              <w:rPr>
                <w:rFonts w:ascii="Calibri" w:hAnsi="Calibri" w:cs="Calibri"/>
                <w:color w:val="000000"/>
              </w:rPr>
              <w:t>33.912,00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1297D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592CBD"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816299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47A63C" w14:textId="77777777" w:rsidR="00A9264C" w:rsidRDefault="00A9264C" w:rsidP="00650483"/>
        </w:tc>
      </w:tr>
      <w:tr w:rsidR="00A9264C" w14:paraId="6E2D9E6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38B924" w14:textId="77777777" w:rsidR="00A9264C" w:rsidRDefault="00A9264C" w:rsidP="00650483">
            <w:pPr>
              <w:jc w:val="right"/>
              <w:rPr>
                <w:rFonts w:ascii="Calibri" w:hAnsi="Calibri" w:cs="Calibri"/>
                <w:color w:val="000000"/>
              </w:rPr>
            </w:pPr>
            <w:r>
              <w:rPr>
                <w:rFonts w:ascii="Calibri" w:hAnsi="Calibri" w:cs="Calibri"/>
                <w:color w:val="000000"/>
              </w:rPr>
              <w:t>3233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8237DBC" w14:textId="77777777" w:rsidR="00A9264C" w:rsidRDefault="00A9264C" w:rsidP="0065048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promidžbe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informiranja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9B5F1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9C3F11"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2C21C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817B3E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5D164E" w14:textId="77777777" w:rsidR="00A9264C" w:rsidRDefault="00A9264C" w:rsidP="00650483"/>
        </w:tc>
      </w:tr>
      <w:tr w:rsidR="00A9264C" w14:paraId="2D13BAD6"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723B19C"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K100711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F618ACE" w14:textId="77777777" w:rsidR="00A9264C" w:rsidRDefault="00A9264C" w:rsidP="00650483">
            <w:pPr>
              <w:rPr>
                <w:rFonts w:ascii="Calibri" w:hAnsi="Calibri" w:cs="Calibri"/>
                <w:color w:val="000000"/>
              </w:rPr>
            </w:pPr>
            <w:r>
              <w:rPr>
                <w:rFonts w:ascii="Calibri" w:hAnsi="Calibri" w:cs="Calibri"/>
                <w:color w:val="000000"/>
              </w:rPr>
              <w:t>VALORIZACIJA KULTURNIH SPOMENIKA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C16F892" w14:textId="77777777" w:rsidR="00A9264C" w:rsidRDefault="00A9264C" w:rsidP="00650483">
            <w:pPr>
              <w:jc w:val="right"/>
              <w:rPr>
                <w:rFonts w:ascii="Calibri" w:hAnsi="Calibri" w:cs="Calibri"/>
                <w:color w:val="000000"/>
              </w:rPr>
            </w:pPr>
            <w:r>
              <w:rPr>
                <w:rFonts w:ascii="Calibri" w:hAnsi="Calibri" w:cs="Calibri"/>
                <w:color w:val="000000"/>
              </w:rPr>
              <w:t>81.071,00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84ADCEB" w14:textId="77777777" w:rsidR="00A9264C" w:rsidRDefault="00A9264C" w:rsidP="00650483">
            <w:pPr>
              <w:jc w:val="right"/>
              <w:rPr>
                <w:rFonts w:ascii="Calibri" w:hAnsi="Calibri" w:cs="Calibri"/>
                <w:color w:val="000000"/>
              </w:rPr>
            </w:pPr>
            <w:r>
              <w:rPr>
                <w:rFonts w:ascii="Calibri" w:hAnsi="Calibri" w:cs="Calibri"/>
                <w:color w:val="000000"/>
              </w:rPr>
              <w:t>79.770,01</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B0A0215" w14:textId="77777777" w:rsidR="00A9264C" w:rsidRDefault="00A9264C" w:rsidP="00650483">
            <w:pPr>
              <w:jc w:val="right"/>
              <w:rPr>
                <w:rFonts w:ascii="Calibri" w:hAnsi="Calibri" w:cs="Calibri"/>
                <w:color w:val="000000"/>
              </w:rPr>
            </w:pPr>
            <w:r>
              <w:rPr>
                <w:rFonts w:ascii="Calibri" w:hAnsi="Calibri" w:cs="Calibri"/>
                <w:color w:val="000000"/>
              </w:rPr>
              <w:t>98,40</w:t>
            </w:r>
          </w:p>
        </w:tc>
        <w:tc>
          <w:tcPr>
            <w:tcW w:w="0" w:type="auto"/>
            <w:tcBorders>
              <w:top w:val="nil"/>
              <w:left w:val="nil"/>
              <w:bottom w:val="nil"/>
              <w:right w:val="nil"/>
            </w:tcBorders>
            <w:noWrap/>
            <w:tcMar>
              <w:top w:w="15" w:type="dxa"/>
              <w:left w:w="15" w:type="dxa"/>
              <w:bottom w:w="0" w:type="dxa"/>
              <w:right w:w="15" w:type="dxa"/>
            </w:tcMar>
            <w:vAlign w:val="bottom"/>
            <w:hideMark/>
          </w:tcPr>
          <w:p w14:paraId="59FEA9E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9C81D2B" w14:textId="77777777" w:rsidR="00A9264C" w:rsidRDefault="00A9264C" w:rsidP="00650483"/>
        </w:tc>
      </w:tr>
      <w:tr w:rsidR="00A9264C" w14:paraId="20FE43F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8F370C4"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E3A04EA"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2DB6C8E" w14:textId="77777777" w:rsidR="00A9264C" w:rsidRDefault="00A9264C" w:rsidP="00650483">
            <w:pPr>
              <w:jc w:val="right"/>
              <w:rPr>
                <w:rFonts w:ascii="Calibri" w:hAnsi="Calibri" w:cs="Calibri"/>
                <w:color w:val="000000"/>
              </w:rPr>
            </w:pPr>
            <w:r>
              <w:rPr>
                <w:rFonts w:ascii="Calibri" w:hAnsi="Calibri" w:cs="Calibri"/>
                <w:color w:val="000000"/>
              </w:rPr>
              <w:t>81.071,00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6E084D6" w14:textId="77777777" w:rsidR="00A9264C" w:rsidRDefault="00A9264C" w:rsidP="00650483">
            <w:pPr>
              <w:jc w:val="right"/>
              <w:rPr>
                <w:rFonts w:ascii="Calibri" w:hAnsi="Calibri" w:cs="Calibri"/>
                <w:color w:val="000000"/>
              </w:rPr>
            </w:pPr>
            <w:r>
              <w:rPr>
                <w:rFonts w:ascii="Calibri" w:hAnsi="Calibri" w:cs="Calibri"/>
                <w:color w:val="000000"/>
              </w:rPr>
              <w:t>79.770,01</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E54EC52" w14:textId="77777777" w:rsidR="00A9264C" w:rsidRDefault="00A9264C" w:rsidP="00650483">
            <w:pPr>
              <w:jc w:val="right"/>
              <w:rPr>
                <w:rFonts w:ascii="Calibri" w:hAnsi="Calibri" w:cs="Calibri"/>
                <w:color w:val="000000"/>
              </w:rPr>
            </w:pPr>
            <w:r>
              <w:rPr>
                <w:rFonts w:ascii="Calibri" w:hAnsi="Calibri" w:cs="Calibri"/>
                <w:color w:val="000000"/>
              </w:rPr>
              <w:t>98,40</w:t>
            </w:r>
          </w:p>
        </w:tc>
        <w:tc>
          <w:tcPr>
            <w:tcW w:w="0" w:type="auto"/>
            <w:tcBorders>
              <w:top w:val="nil"/>
              <w:left w:val="nil"/>
              <w:bottom w:val="nil"/>
              <w:right w:val="nil"/>
            </w:tcBorders>
            <w:noWrap/>
            <w:tcMar>
              <w:top w:w="15" w:type="dxa"/>
              <w:left w:w="15" w:type="dxa"/>
              <w:bottom w:w="0" w:type="dxa"/>
              <w:right w:w="15" w:type="dxa"/>
            </w:tcMar>
            <w:vAlign w:val="bottom"/>
            <w:hideMark/>
          </w:tcPr>
          <w:p w14:paraId="2AFAD2D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3766B46" w14:textId="77777777" w:rsidR="00A9264C" w:rsidRDefault="00A9264C" w:rsidP="00650483"/>
        </w:tc>
      </w:tr>
      <w:tr w:rsidR="00A9264C" w14:paraId="5380268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82CF38"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6548BC9"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nabavu</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proizvedene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dugotrajne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835BD6" w14:textId="77777777" w:rsidR="00A9264C" w:rsidRDefault="00A9264C" w:rsidP="00650483">
            <w:pPr>
              <w:jc w:val="right"/>
              <w:rPr>
                <w:rFonts w:ascii="Calibri" w:hAnsi="Calibri" w:cs="Calibri"/>
                <w:color w:val="000000"/>
              </w:rPr>
            </w:pPr>
            <w:r>
              <w:rPr>
                <w:rFonts w:ascii="Calibri" w:hAnsi="Calibri" w:cs="Calibri"/>
                <w:color w:val="000000"/>
              </w:rPr>
              <w:t>81.071,00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66F4F5" w14:textId="77777777" w:rsidR="00A9264C" w:rsidRDefault="00A9264C" w:rsidP="00650483">
            <w:pPr>
              <w:jc w:val="right"/>
              <w:rPr>
                <w:rFonts w:ascii="Calibri" w:hAnsi="Calibri" w:cs="Calibri"/>
                <w:color w:val="000000"/>
              </w:rPr>
            </w:pPr>
            <w:r>
              <w:rPr>
                <w:rFonts w:ascii="Calibri" w:hAnsi="Calibri" w:cs="Calibri"/>
                <w:color w:val="000000"/>
              </w:rPr>
              <w:t>79.770,01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D06180" w14:textId="77777777" w:rsidR="00A9264C" w:rsidRDefault="00A9264C" w:rsidP="00650483">
            <w:pPr>
              <w:jc w:val="right"/>
              <w:rPr>
                <w:rFonts w:ascii="Calibri" w:hAnsi="Calibri" w:cs="Calibri"/>
                <w:color w:val="000000"/>
              </w:rPr>
            </w:pPr>
            <w:r>
              <w:rPr>
                <w:rFonts w:ascii="Calibri" w:hAnsi="Calibri" w:cs="Calibri"/>
                <w:color w:val="000000"/>
              </w:rPr>
              <w:t>98,40</w:t>
            </w:r>
          </w:p>
        </w:tc>
        <w:tc>
          <w:tcPr>
            <w:tcW w:w="0" w:type="auto"/>
            <w:tcBorders>
              <w:top w:val="nil"/>
              <w:left w:val="nil"/>
              <w:bottom w:val="nil"/>
              <w:right w:val="nil"/>
            </w:tcBorders>
            <w:noWrap/>
            <w:tcMar>
              <w:top w:w="15" w:type="dxa"/>
              <w:left w:w="15" w:type="dxa"/>
              <w:bottom w:w="0" w:type="dxa"/>
              <w:right w:w="15" w:type="dxa"/>
            </w:tcMar>
            <w:vAlign w:val="bottom"/>
            <w:hideMark/>
          </w:tcPr>
          <w:p w14:paraId="2B39472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F6AE92C" w14:textId="77777777" w:rsidR="00A9264C" w:rsidRDefault="00A9264C" w:rsidP="00650483"/>
        </w:tc>
      </w:tr>
      <w:tr w:rsidR="00A9264C" w14:paraId="4C698BF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54132A" w14:textId="77777777" w:rsidR="00A9264C" w:rsidRDefault="00A9264C" w:rsidP="00650483">
            <w:pPr>
              <w:jc w:val="right"/>
              <w:rPr>
                <w:rFonts w:ascii="Calibri" w:hAnsi="Calibri" w:cs="Calibri"/>
                <w:color w:val="000000"/>
              </w:rPr>
            </w:pPr>
            <w:r>
              <w:rPr>
                <w:rFonts w:ascii="Calibri" w:hAnsi="Calibri" w:cs="Calibri"/>
                <w:color w:val="000000"/>
              </w:rPr>
              <w:t>4214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2701C96" w14:textId="77777777" w:rsidR="00A9264C" w:rsidRDefault="00A9264C" w:rsidP="0065048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građevinski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05506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E96152" w14:textId="77777777" w:rsidR="00A9264C" w:rsidRDefault="00A9264C" w:rsidP="00650483">
            <w:pPr>
              <w:jc w:val="right"/>
              <w:rPr>
                <w:rFonts w:ascii="Calibri" w:hAnsi="Calibri" w:cs="Calibri"/>
                <w:color w:val="000000"/>
              </w:rPr>
            </w:pPr>
            <w:r>
              <w:rPr>
                <w:rFonts w:ascii="Calibri" w:hAnsi="Calibri" w:cs="Calibri"/>
                <w:color w:val="000000"/>
              </w:rPr>
              <w:t>79.770,01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4756B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FD7633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506AEB7" w14:textId="77777777" w:rsidR="00A9264C" w:rsidRDefault="00A9264C" w:rsidP="00650483"/>
        </w:tc>
      </w:tr>
      <w:tr w:rsidR="00A9264C" w14:paraId="07A67F7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082BEC6F" w14:textId="77777777" w:rsidR="00A9264C" w:rsidRDefault="00A9264C" w:rsidP="00650483">
            <w:pPr>
              <w:rPr>
                <w:rFonts w:ascii="Calibri" w:hAnsi="Calibri" w:cs="Calibri"/>
                <w:color w:val="000000"/>
              </w:rPr>
            </w:pPr>
            <w:r>
              <w:rPr>
                <w:rFonts w:ascii="Calibri" w:hAnsi="Calibri" w:cs="Calibri"/>
                <w:color w:val="000000"/>
              </w:rPr>
              <w:t>Program: 1011</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181A2668" w14:textId="77777777" w:rsidR="00A9264C" w:rsidRDefault="00A9264C" w:rsidP="00650483">
            <w:pPr>
              <w:rPr>
                <w:rFonts w:ascii="Calibri" w:hAnsi="Calibri" w:cs="Calibri"/>
                <w:color w:val="000000"/>
              </w:rPr>
            </w:pPr>
            <w:r>
              <w:rPr>
                <w:rFonts w:ascii="Calibri" w:hAnsi="Calibri" w:cs="Calibri"/>
                <w:color w:val="000000"/>
              </w:rPr>
              <w:t>RAZVOJ SPORTA I REKREACIJE</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E403395" w14:textId="77777777" w:rsidR="00A9264C" w:rsidRDefault="00A9264C" w:rsidP="00650483">
            <w:pPr>
              <w:jc w:val="right"/>
              <w:rPr>
                <w:rFonts w:ascii="Calibri" w:hAnsi="Calibri" w:cs="Calibri"/>
                <w:color w:val="000000"/>
              </w:rPr>
            </w:pPr>
            <w:r>
              <w:rPr>
                <w:rFonts w:ascii="Calibri" w:hAnsi="Calibri" w:cs="Calibri"/>
                <w:color w:val="000000"/>
              </w:rPr>
              <w:t>28.381,00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0079FC3" w14:textId="77777777" w:rsidR="00A9264C" w:rsidRDefault="00A9264C" w:rsidP="00650483">
            <w:pPr>
              <w:jc w:val="right"/>
              <w:rPr>
                <w:rFonts w:ascii="Calibri" w:hAnsi="Calibri" w:cs="Calibri"/>
                <w:color w:val="000000"/>
              </w:rPr>
            </w:pPr>
            <w:r>
              <w:rPr>
                <w:rFonts w:ascii="Calibri" w:hAnsi="Calibri" w:cs="Calibri"/>
                <w:color w:val="000000"/>
              </w:rPr>
              <w:t>29.380,79</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F88E45C" w14:textId="77777777" w:rsidR="00A9264C" w:rsidRDefault="00A9264C" w:rsidP="00650483">
            <w:pPr>
              <w:jc w:val="right"/>
              <w:rPr>
                <w:rFonts w:ascii="Calibri" w:hAnsi="Calibri" w:cs="Calibri"/>
                <w:color w:val="000000"/>
              </w:rPr>
            </w:pPr>
            <w:r>
              <w:rPr>
                <w:rFonts w:ascii="Calibri" w:hAnsi="Calibri" w:cs="Calibri"/>
                <w:color w:val="000000"/>
              </w:rPr>
              <w:t>103,52</w:t>
            </w:r>
          </w:p>
        </w:tc>
        <w:tc>
          <w:tcPr>
            <w:tcW w:w="0" w:type="auto"/>
            <w:tcBorders>
              <w:top w:val="nil"/>
              <w:left w:val="nil"/>
              <w:bottom w:val="nil"/>
              <w:right w:val="nil"/>
            </w:tcBorders>
            <w:noWrap/>
            <w:tcMar>
              <w:top w:w="15" w:type="dxa"/>
              <w:left w:w="15" w:type="dxa"/>
              <w:bottom w:w="0" w:type="dxa"/>
              <w:right w:w="15" w:type="dxa"/>
            </w:tcMar>
            <w:vAlign w:val="bottom"/>
            <w:hideMark/>
          </w:tcPr>
          <w:p w14:paraId="41ADAC8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EC0DB36" w14:textId="77777777" w:rsidR="00A9264C" w:rsidRDefault="00A9264C" w:rsidP="00650483"/>
        </w:tc>
      </w:tr>
      <w:tr w:rsidR="00A9264C" w14:paraId="51199AB5"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9757BDC"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A100733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B1D6928" w14:textId="77777777" w:rsidR="00A9264C" w:rsidRDefault="00A9264C" w:rsidP="00650483">
            <w:pPr>
              <w:rPr>
                <w:rFonts w:ascii="Calibri" w:hAnsi="Calibri" w:cs="Calibri"/>
                <w:color w:val="000000"/>
              </w:rPr>
            </w:pPr>
            <w:r>
              <w:rPr>
                <w:rFonts w:ascii="Calibri" w:hAnsi="Calibri" w:cs="Calibri"/>
                <w:color w:val="000000"/>
              </w:rPr>
              <w:t>SUFINANCIRANJE UDRUGA SPORTSKOG ZNAČAJA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2581340" w14:textId="77777777" w:rsidR="00A9264C" w:rsidRDefault="00A9264C" w:rsidP="00650483">
            <w:pPr>
              <w:jc w:val="right"/>
              <w:rPr>
                <w:rFonts w:ascii="Calibri" w:hAnsi="Calibri" w:cs="Calibri"/>
                <w:color w:val="000000"/>
              </w:rPr>
            </w:pPr>
            <w:r>
              <w:rPr>
                <w:rFonts w:ascii="Calibri" w:hAnsi="Calibri" w:cs="Calibri"/>
                <w:color w:val="000000"/>
              </w:rPr>
              <w:t>28.381,00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7E7516C" w14:textId="77777777" w:rsidR="00A9264C" w:rsidRDefault="00A9264C" w:rsidP="00650483">
            <w:pPr>
              <w:jc w:val="right"/>
              <w:rPr>
                <w:rFonts w:ascii="Calibri" w:hAnsi="Calibri" w:cs="Calibri"/>
                <w:color w:val="000000"/>
              </w:rPr>
            </w:pPr>
            <w:r>
              <w:rPr>
                <w:rFonts w:ascii="Calibri" w:hAnsi="Calibri" w:cs="Calibri"/>
                <w:color w:val="000000"/>
              </w:rPr>
              <w:t>29.380,79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2B678A" w14:textId="77777777" w:rsidR="00A9264C" w:rsidRDefault="00A9264C" w:rsidP="00650483">
            <w:pPr>
              <w:jc w:val="right"/>
              <w:rPr>
                <w:rFonts w:ascii="Calibri" w:hAnsi="Calibri" w:cs="Calibri"/>
                <w:color w:val="000000"/>
              </w:rPr>
            </w:pPr>
            <w:r>
              <w:rPr>
                <w:rFonts w:ascii="Calibri" w:hAnsi="Calibri" w:cs="Calibri"/>
                <w:color w:val="000000"/>
              </w:rPr>
              <w:t>103,52</w:t>
            </w:r>
          </w:p>
        </w:tc>
        <w:tc>
          <w:tcPr>
            <w:tcW w:w="0" w:type="auto"/>
            <w:tcBorders>
              <w:top w:val="nil"/>
              <w:left w:val="nil"/>
              <w:bottom w:val="nil"/>
              <w:right w:val="nil"/>
            </w:tcBorders>
            <w:noWrap/>
            <w:tcMar>
              <w:top w:w="15" w:type="dxa"/>
              <w:left w:w="15" w:type="dxa"/>
              <w:bottom w:w="0" w:type="dxa"/>
              <w:right w:w="15" w:type="dxa"/>
            </w:tcMar>
            <w:vAlign w:val="bottom"/>
            <w:hideMark/>
          </w:tcPr>
          <w:p w14:paraId="6C2FE1A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3F10A02" w14:textId="77777777" w:rsidR="00A9264C" w:rsidRDefault="00A9264C" w:rsidP="00650483"/>
        </w:tc>
      </w:tr>
      <w:tr w:rsidR="00A9264C" w14:paraId="3BD2C33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E51037E"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4FFEEA2"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972B257" w14:textId="77777777" w:rsidR="00A9264C" w:rsidRDefault="00A9264C" w:rsidP="00650483">
            <w:pPr>
              <w:jc w:val="right"/>
              <w:rPr>
                <w:rFonts w:ascii="Calibri" w:hAnsi="Calibri" w:cs="Calibri"/>
                <w:color w:val="000000"/>
              </w:rPr>
            </w:pPr>
            <w:r>
              <w:rPr>
                <w:rFonts w:ascii="Calibri" w:hAnsi="Calibri" w:cs="Calibri"/>
                <w:color w:val="000000"/>
              </w:rPr>
              <w:t>28.381,00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0308640" w14:textId="77777777" w:rsidR="00A9264C" w:rsidRDefault="00A9264C" w:rsidP="00650483">
            <w:pPr>
              <w:jc w:val="right"/>
              <w:rPr>
                <w:rFonts w:ascii="Calibri" w:hAnsi="Calibri" w:cs="Calibri"/>
                <w:color w:val="000000"/>
              </w:rPr>
            </w:pPr>
            <w:r>
              <w:rPr>
                <w:rFonts w:ascii="Calibri" w:hAnsi="Calibri" w:cs="Calibri"/>
                <w:color w:val="000000"/>
              </w:rPr>
              <w:t>29.380,79</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09B2C80" w14:textId="77777777" w:rsidR="00A9264C" w:rsidRDefault="00A9264C" w:rsidP="00650483">
            <w:pPr>
              <w:jc w:val="right"/>
              <w:rPr>
                <w:rFonts w:ascii="Calibri" w:hAnsi="Calibri" w:cs="Calibri"/>
                <w:color w:val="000000"/>
              </w:rPr>
            </w:pPr>
            <w:r>
              <w:rPr>
                <w:rFonts w:ascii="Calibri" w:hAnsi="Calibri" w:cs="Calibri"/>
                <w:color w:val="000000"/>
              </w:rPr>
              <w:t>103,52</w:t>
            </w:r>
          </w:p>
        </w:tc>
        <w:tc>
          <w:tcPr>
            <w:tcW w:w="0" w:type="auto"/>
            <w:tcBorders>
              <w:top w:val="nil"/>
              <w:left w:val="nil"/>
              <w:bottom w:val="nil"/>
              <w:right w:val="nil"/>
            </w:tcBorders>
            <w:noWrap/>
            <w:tcMar>
              <w:top w:w="15" w:type="dxa"/>
              <w:left w:w="15" w:type="dxa"/>
              <w:bottom w:w="0" w:type="dxa"/>
              <w:right w:w="15" w:type="dxa"/>
            </w:tcMar>
            <w:vAlign w:val="bottom"/>
            <w:hideMark/>
          </w:tcPr>
          <w:p w14:paraId="0C070FE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F8FB71" w14:textId="77777777" w:rsidR="00A9264C" w:rsidRDefault="00A9264C" w:rsidP="00650483"/>
        </w:tc>
      </w:tr>
      <w:tr w:rsidR="00A9264C" w14:paraId="605068D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97F26B" w14:textId="77777777" w:rsidR="00A9264C" w:rsidRDefault="00A9264C" w:rsidP="00650483">
            <w:pPr>
              <w:jc w:val="right"/>
              <w:rPr>
                <w:rFonts w:ascii="Calibri" w:hAnsi="Calibri" w:cs="Calibri"/>
                <w:color w:val="000000"/>
              </w:rPr>
            </w:pPr>
            <w:r>
              <w:rPr>
                <w:rFonts w:ascii="Calibri" w:hAnsi="Calibri" w:cs="Calibri"/>
                <w:color w:val="00000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33BB9C1"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donacije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kazne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šteta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kapitalne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51F482" w14:textId="77777777" w:rsidR="00A9264C" w:rsidRDefault="00A9264C" w:rsidP="00650483">
            <w:pPr>
              <w:jc w:val="right"/>
              <w:rPr>
                <w:rFonts w:ascii="Calibri" w:hAnsi="Calibri" w:cs="Calibri"/>
                <w:color w:val="000000"/>
              </w:rPr>
            </w:pPr>
            <w:r>
              <w:rPr>
                <w:rFonts w:ascii="Calibri" w:hAnsi="Calibri" w:cs="Calibri"/>
                <w:color w:val="000000"/>
              </w:rPr>
              <w:t>28.381,00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1DFF6E" w14:textId="77777777" w:rsidR="00A9264C" w:rsidRDefault="00A9264C" w:rsidP="00650483">
            <w:pPr>
              <w:jc w:val="right"/>
              <w:rPr>
                <w:rFonts w:ascii="Calibri" w:hAnsi="Calibri" w:cs="Calibri"/>
                <w:color w:val="000000"/>
              </w:rPr>
            </w:pPr>
            <w:r>
              <w:rPr>
                <w:rFonts w:ascii="Calibri" w:hAnsi="Calibri" w:cs="Calibri"/>
                <w:color w:val="000000"/>
              </w:rPr>
              <w:t>29.380,79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DD27DB" w14:textId="77777777" w:rsidR="00A9264C" w:rsidRDefault="00A9264C" w:rsidP="00650483">
            <w:pPr>
              <w:jc w:val="right"/>
              <w:rPr>
                <w:rFonts w:ascii="Calibri" w:hAnsi="Calibri" w:cs="Calibri"/>
                <w:color w:val="000000"/>
              </w:rPr>
            </w:pPr>
            <w:r>
              <w:rPr>
                <w:rFonts w:ascii="Calibri" w:hAnsi="Calibri" w:cs="Calibri"/>
                <w:color w:val="000000"/>
              </w:rPr>
              <w:t>103,52</w:t>
            </w:r>
          </w:p>
        </w:tc>
        <w:tc>
          <w:tcPr>
            <w:tcW w:w="0" w:type="auto"/>
            <w:tcBorders>
              <w:top w:val="nil"/>
              <w:left w:val="nil"/>
              <w:bottom w:val="nil"/>
              <w:right w:val="nil"/>
            </w:tcBorders>
            <w:noWrap/>
            <w:tcMar>
              <w:top w:w="15" w:type="dxa"/>
              <w:left w:w="15" w:type="dxa"/>
              <w:bottom w:w="0" w:type="dxa"/>
              <w:right w:w="15" w:type="dxa"/>
            </w:tcMar>
            <w:vAlign w:val="bottom"/>
            <w:hideMark/>
          </w:tcPr>
          <w:p w14:paraId="684ED10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2B4E20A" w14:textId="77777777" w:rsidR="00A9264C" w:rsidRDefault="00A9264C" w:rsidP="00650483"/>
        </w:tc>
      </w:tr>
      <w:tr w:rsidR="00A9264C" w14:paraId="2A9B043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D28CFF" w14:textId="77777777" w:rsidR="00A9264C" w:rsidRDefault="00A9264C" w:rsidP="00650483">
            <w:pPr>
              <w:jc w:val="right"/>
              <w:rPr>
                <w:rFonts w:ascii="Calibri" w:hAnsi="Calibri" w:cs="Calibri"/>
                <w:color w:val="000000"/>
              </w:rPr>
            </w:pPr>
            <w:r>
              <w:rPr>
                <w:rFonts w:ascii="Calibri" w:hAnsi="Calibri" w:cs="Calibri"/>
                <w:color w:val="00000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377CF68"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5C882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E0CD15" w14:textId="77777777" w:rsidR="00A9264C" w:rsidRDefault="00A9264C" w:rsidP="00650483">
            <w:pPr>
              <w:jc w:val="right"/>
              <w:rPr>
                <w:rFonts w:ascii="Calibri" w:hAnsi="Calibri" w:cs="Calibri"/>
                <w:color w:val="000000"/>
              </w:rPr>
            </w:pPr>
            <w:r>
              <w:rPr>
                <w:rFonts w:ascii="Calibri" w:hAnsi="Calibri" w:cs="Calibri"/>
                <w:color w:val="000000"/>
              </w:rPr>
              <w:t>29.380,79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289B5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5DB092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EFA1241" w14:textId="77777777" w:rsidR="00A9264C" w:rsidRDefault="00A9264C" w:rsidP="00650483"/>
        </w:tc>
      </w:tr>
      <w:tr w:rsidR="00A9264C" w14:paraId="3115118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17FE2341" w14:textId="77777777" w:rsidR="00A9264C" w:rsidRDefault="00A9264C" w:rsidP="00650483">
            <w:pPr>
              <w:rPr>
                <w:rFonts w:ascii="Calibri" w:hAnsi="Calibri" w:cs="Calibri"/>
                <w:color w:val="000000"/>
              </w:rPr>
            </w:pPr>
            <w:r>
              <w:rPr>
                <w:rFonts w:ascii="Calibri" w:hAnsi="Calibri" w:cs="Calibri"/>
                <w:color w:val="000000"/>
              </w:rPr>
              <w:t>Program: 1012</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0B9B2399" w14:textId="77777777" w:rsidR="00A9264C" w:rsidRDefault="00A9264C" w:rsidP="00650483">
            <w:pPr>
              <w:rPr>
                <w:rFonts w:ascii="Calibri" w:hAnsi="Calibri" w:cs="Calibri"/>
                <w:color w:val="000000"/>
              </w:rPr>
            </w:pPr>
            <w:r>
              <w:rPr>
                <w:rFonts w:ascii="Calibri" w:hAnsi="Calibri" w:cs="Calibri"/>
                <w:color w:val="000000"/>
              </w:rPr>
              <w:t>OSNOVNOŠKOLSKO I SREDNJOŠKOLSKO OBRAZOVANJE</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9B153C9" w14:textId="77777777" w:rsidR="00A9264C" w:rsidRDefault="00A9264C" w:rsidP="00650483">
            <w:pPr>
              <w:jc w:val="right"/>
              <w:rPr>
                <w:rFonts w:ascii="Calibri" w:hAnsi="Calibri" w:cs="Calibri"/>
                <w:color w:val="000000"/>
              </w:rPr>
            </w:pPr>
            <w:r>
              <w:rPr>
                <w:rFonts w:ascii="Calibri" w:hAnsi="Calibri" w:cs="Calibri"/>
                <w:color w:val="000000"/>
              </w:rPr>
              <w:t>127.180,00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2E8307F" w14:textId="77777777" w:rsidR="00A9264C" w:rsidRDefault="00A9264C" w:rsidP="00650483">
            <w:pPr>
              <w:jc w:val="right"/>
              <w:rPr>
                <w:rFonts w:ascii="Calibri" w:hAnsi="Calibri" w:cs="Calibri"/>
                <w:color w:val="000000"/>
              </w:rPr>
            </w:pPr>
            <w:r>
              <w:rPr>
                <w:rFonts w:ascii="Calibri" w:hAnsi="Calibri" w:cs="Calibri"/>
                <w:color w:val="000000"/>
              </w:rPr>
              <w:t>61.081,93</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0992FE3" w14:textId="77777777" w:rsidR="00A9264C" w:rsidRDefault="00A9264C" w:rsidP="00650483">
            <w:pPr>
              <w:jc w:val="right"/>
              <w:rPr>
                <w:rFonts w:ascii="Calibri" w:hAnsi="Calibri" w:cs="Calibri"/>
                <w:color w:val="000000"/>
              </w:rPr>
            </w:pPr>
            <w:r>
              <w:rPr>
                <w:rFonts w:ascii="Calibri" w:hAnsi="Calibri" w:cs="Calibri"/>
                <w:color w:val="000000"/>
              </w:rPr>
              <w:t>48,03</w:t>
            </w:r>
          </w:p>
        </w:tc>
        <w:tc>
          <w:tcPr>
            <w:tcW w:w="0" w:type="auto"/>
            <w:tcBorders>
              <w:top w:val="nil"/>
              <w:left w:val="nil"/>
              <w:bottom w:val="nil"/>
              <w:right w:val="nil"/>
            </w:tcBorders>
            <w:noWrap/>
            <w:tcMar>
              <w:top w:w="15" w:type="dxa"/>
              <w:left w:w="15" w:type="dxa"/>
              <w:bottom w:w="0" w:type="dxa"/>
              <w:right w:w="15" w:type="dxa"/>
            </w:tcMar>
            <w:vAlign w:val="bottom"/>
            <w:hideMark/>
          </w:tcPr>
          <w:p w14:paraId="2FCED05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C1B5EEA" w14:textId="77777777" w:rsidR="00A9264C" w:rsidRDefault="00A9264C" w:rsidP="00650483"/>
        </w:tc>
      </w:tr>
      <w:tr w:rsidR="00A9264C" w14:paraId="10368915"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04E0558"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A100716</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C2FB545" w14:textId="77777777" w:rsidR="00A9264C" w:rsidRDefault="00A9264C" w:rsidP="00650483">
            <w:pPr>
              <w:rPr>
                <w:rFonts w:ascii="Calibri" w:hAnsi="Calibri" w:cs="Calibri"/>
                <w:color w:val="000000"/>
              </w:rPr>
            </w:pPr>
            <w:r>
              <w:rPr>
                <w:rFonts w:ascii="Calibri" w:hAnsi="Calibri" w:cs="Calibri"/>
                <w:color w:val="000000"/>
              </w:rPr>
              <w:t>STIPENDIRANJE STUDENATA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D49E9A9" w14:textId="77777777" w:rsidR="00A9264C" w:rsidRDefault="00A9264C" w:rsidP="00650483">
            <w:pPr>
              <w:jc w:val="right"/>
              <w:rPr>
                <w:rFonts w:ascii="Calibri" w:hAnsi="Calibri" w:cs="Calibri"/>
                <w:color w:val="000000"/>
              </w:rPr>
            </w:pPr>
            <w:r>
              <w:rPr>
                <w:rFonts w:ascii="Calibri" w:hAnsi="Calibri" w:cs="Calibri"/>
                <w:color w:val="000000"/>
              </w:rPr>
              <w:t>29.000,00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795F12E" w14:textId="77777777" w:rsidR="00A9264C" w:rsidRDefault="00A9264C" w:rsidP="00650483">
            <w:pPr>
              <w:jc w:val="right"/>
              <w:rPr>
                <w:rFonts w:ascii="Calibri" w:hAnsi="Calibri" w:cs="Calibri"/>
                <w:color w:val="000000"/>
              </w:rPr>
            </w:pPr>
            <w:r>
              <w:rPr>
                <w:rFonts w:ascii="Calibri" w:hAnsi="Calibri" w:cs="Calibri"/>
                <w:color w:val="000000"/>
              </w:rPr>
              <w:t>10.790,00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E52440E"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0" w:type="auto"/>
            <w:tcBorders>
              <w:top w:val="nil"/>
              <w:left w:val="nil"/>
              <w:bottom w:val="nil"/>
              <w:right w:val="nil"/>
            </w:tcBorders>
            <w:noWrap/>
            <w:tcMar>
              <w:top w:w="15" w:type="dxa"/>
              <w:left w:w="15" w:type="dxa"/>
              <w:bottom w:w="0" w:type="dxa"/>
              <w:right w:w="15" w:type="dxa"/>
            </w:tcMar>
            <w:vAlign w:val="bottom"/>
            <w:hideMark/>
          </w:tcPr>
          <w:p w14:paraId="1509BED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EA9A84" w14:textId="77777777" w:rsidR="00A9264C" w:rsidRDefault="00A9264C" w:rsidP="00650483"/>
        </w:tc>
      </w:tr>
      <w:tr w:rsidR="00A9264C" w14:paraId="0E60906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73596EA"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DEB4FE4"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764E992" w14:textId="77777777" w:rsidR="00A9264C" w:rsidRDefault="00A9264C" w:rsidP="00650483">
            <w:pPr>
              <w:jc w:val="right"/>
              <w:rPr>
                <w:rFonts w:ascii="Calibri" w:hAnsi="Calibri" w:cs="Calibri"/>
                <w:color w:val="000000"/>
              </w:rPr>
            </w:pPr>
            <w:r>
              <w:rPr>
                <w:rFonts w:ascii="Calibri" w:hAnsi="Calibri" w:cs="Calibri"/>
                <w:color w:val="000000"/>
              </w:rPr>
              <w:t>29.000,00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56156BE" w14:textId="77777777" w:rsidR="00A9264C" w:rsidRDefault="00A9264C" w:rsidP="00650483">
            <w:pPr>
              <w:jc w:val="right"/>
              <w:rPr>
                <w:rFonts w:ascii="Calibri" w:hAnsi="Calibri" w:cs="Calibri"/>
                <w:color w:val="000000"/>
              </w:rPr>
            </w:pPr>
            <w:r>
              <w:rPr>
                <w:rFonts w:ascii="Calibri" w:hAnsi="Calibri" w:cs="Calibri"/>
                <w:color w:val="000000"/>
              </w:rPr>
              <w:t>10.790,00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2495C31"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0" w:type="auto"/>
            <w:tcBorders>
              <w:top w:val="nil"/>
              <w:left w:val="nil"/>
              <w:bottom w:val="nil"/>
              <w:right w:val="nil"/>
            </w:tcBorders>
            <w:noWrap/>
            <w:tcMar>
              <w:top w:w="15" w:type="dxa"/>
              <w:left w:w="15" w:type="dxa"/>
              <w:bottom w:w="0" w:type="dxa"/>
              <w:right w:w="15" w:type="dxa"/>
            </w:tcMar>
            <w:vAlign w:val="bottom"/>
            <w:hideMark/>
          </w:tcPr>
          <w:p w14:paraId="53627AD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410AA43" w14:textId="77777777" w:rsidR="00A9264C" w:rsidRDefault="00A9264C" w:rsidP="00650483"/>
        </w:tc>
      </w:tr>
      <w:tr w:rsidR="00A9264C" w14:paraId="38F8AAFF"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8F8A05" w14:textId="77777777" w:rsidR="00A9264C" w:rsidRDefault="00A9264C" w:rsidP="00650483">
            <w:pPr>
              <w:jc w:val="right"/>
              <w:rPr>
                <w:rFonts w:ascii="Calibri" w:hAnsi="Calibri" w:cs="Calibri"/>
                <w:color w:val="000000"/>
              </w:rPr>
            </w:pPr>
            <w:r>
              <w:rPr>
                <w:rFonts w:ascii="Calibri" w:hAnsi="Calibri" w:cs="Calibri"/>
                <w:color w:val="000000"/>
              </w:rPr>
              <w:lastRenderedPageBreak/>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2AE9ED0"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0F3F7F" w14:textId="77777777" w:rsidR="00A9264C" w:rsidRDefault="00A9264C" w:rsidP="00650483">
            <w:pPr>
              <w:jc w:val="right"/>
              <w:rPr>
                <w:rFonts w:ascii="Calibri" w:hAnsi="Calibri" w:cs="Calibri"/>
                <w:color w:val="000000"/>
              </w:rPr>
            </w:pPr>
            <w:r>
              <w:rPr>
                <w:rFonts w:ascii="Calibri" w:hAnsi="Calibri" w:cs="Calibri"/>
                <w:color w:val="000000"/>
              </w:rPr>
              <w:t>29.000,00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03ABE0" w14:textId="77777777" w:rsidR="00A9264C" w:rsidRDefault="00A9264C" w:rsidP="00650483">
            <w:pPr>
              <w:jc w:val="right"/>
              <w:rPr>
                <w:rFonts w:ascii="Calibri" w:hAnsi="Calibri" w:cs="Calibri"/>
                <w:color w:val="000000"/>
              </w:rPr>
            </w:pPr>
            <w:r>
              <w:rPr>
                <w:rFonts w:ascii="Calibri" w:hAnsi="Calibri" w:cs="Calibri"/>
                <w:color w:val="000000"/>
              </w:rPr>
              <w:t>10.790,00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E59ECF"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0" w:type="auto"/>
            <w:tcBorders>
              <w:top w:val="nil"/>
              <w:left w:val="nil"/>
              <w:bottom w:val="nil"/>
              <w:right w:val="nil"/>
            </w:tcBorders>
            <w:noWrap/>
            <w:tcMar>
              <w:top w:w="15" w:type="dxa"/>
              <w:left w:w="15" w:type="dxa"/>
              <w:bottom w:w="0" w:type="dxa"/>
              <w:right w:w="15" w:type="dxa"/>
            </w:tcMar>
            <w:vAlign w:val="bottom"/>
            <w:hideMark/>
          </w:tcPr>
          <w:p w14:paraId="330A76C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37C0C82" w14:textId="77777777" w:rsidR="00A9264C" w:rsidRDefault="00A9264C" w:rsidP="00650483"/>
        </w:tc>
      </w:tr>
      <w:tr w:rsidR="00A9264C" w14:paraId="06FB22A4"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C4D553"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8389F14"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3B9881"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568FB0" w14:textId="77777777" w:rsidR="00A9264C" w:rsidRDefault="00A9264C" w:rsidP="00650483">
            <w:pPr>
              <w:jc w:val="right"/>
              <w:rPr>
                <w:rFonts w:ascii="Calibri" w:hAnsi="Calibri" w:cs="Calibri"/>
                <w:color w:val="000000"/>
              </w:rPr>
            </w:pPr>
            <w:r>
              <w:rPr>
                <w:rFonts w:ascii="Calibri" w:hAnsi="Calibri" w:cs="Calibri"/>
                <w:color w:val="000000"/>
              </w:rPr>
              <w:t>10.790,00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D3327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444162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3120FF6" w14:textId="77777777" w:rsidR="00A9264C" w:rsidRDefault="00A9264C" w:rsidP="00650483"/>
        </w:tc>
      </w:tr>
      <w:tr w:rsidR="00A9264C" w14:paraId="38635E2D"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B6CB1FC"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A100743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3F50A88" w14:textId="77777777" w:rsidR="00A9264C" w:rsidRDefault="00A9264C" w:rsidP="00650483">
            <w:pPr>
              <w:rPr>
                <w:rFonts w:ascii="Calibri" w:hAnsi="Calibri" w:cs="Calibri"/>
                <w:color w:val="000000"/>
              </w:rPr>
            </w:pPr>
            <w:r>
              <w:rPr>
                <w:rFonts w:ascii="Calibri" w:hAnsi="Calibri" w:cs="Calibri"/>
                <w:color w:val="000000"/>
              </w:rPr>
              <w:t>NAGRADE ODLIKAŠIMA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AA1D228" w14:textId="77777777" w:rsidR="00A9264C" w:rsidRDefault="00A9264C" w:rsidP="00650483">
            <w:pPr>
              <w:jc w:val="right"/>
              <w:rPr>
                <w:rFonts w:ascii="Calibri" w:hAnsi="Calibri" w:cs="Calibri"/>
                <w:color w:val="000000"/>
              </w:rPr>
            </w:pPr>
            <w:r>
              <w:rPr>
                <w:rFonts w:ascii="Calibri" w:hAnsi="Calibri" w:cs="Calibri"/>
                <w:color w:val="000000"/>
              </w:rPr>
              <w:t>1.900,00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D081EB4" w14:textId="77777777" w:rsidR="00A9264C" w:rsidRDefault="00A9264C" w:rsidP="00650483">
            <w:pPr>
              <w:jc w:val="right"/>
              <w:rPr>
                <w:rFonts w:ascii="Calibri" w:hAnsi="Calibri" w:cs="Calibri"/>
                <w:color w:val="000000"/>
              </w:rPr>
            </w:pPr>
            <w:r>
              <w:rPr>
                <w:rFonts w:ascii="Calibri" w:hAnsi="Calibri" w:cs="Calibri"/>
                <w:color w:val="000000"/>
              </w:rPr>
              <w:t>1.550,00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B8E8E85" w14:textId="77777777" w:rsidR="00A9264C" w:rsidRDefault="00A9264C" w:rsidP="00650483">
            <w:pPr>
              <w:jc w:val="right"/>
              <w:rPr>
                <w:rFonts w:ascii="Calibri" w:hAnsi="Calibri" w:cs="Calibri"/>
                <w:color w:val="000000"/>
              </w:rPr>
            </w:pPr>
            <w:r>
              <w:rPr>
                <w:rFonts w:ascii="Calibri" w:hAnsi="Calibri" w:cs="Calibri"/>
                <w:color w:val="000000"/>
              </w:rPr>
              <w:t>81,58</w:t>
            </w:r>
          </w:p>
        </w:tc>
        <w:tc>
          <w:tcPr>
            <w:tcW w:w="0" w:type="auto"/>
            <w:tcBorders>
              <w:top w:val="nil"/>
              <w:left w:val="nil"/>
              <w:bottom w:val="nil"/>
              <w:right w:val="nil"/>
            </w:tcBorders>
            <w:noWrap/>
            <w:tcMar>
              <w:top w:w="15" w:type="dxa"/>
              <w:left w:w="15" w:type="dxa"/>
              <w:bottom w:w="0" w:type="dxa"/>
              <w:right w:w="15" w:type="dxa"/>
            </w:tcMar>
            <w:vAlign w:val="bottom"/>
            <w:hideMark/>
          </w:tcPr>
          <w:p w14:paraId="06FE67D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8E1C585" w14:textId="77777777" w:rsidR="00A9264C" w:rsidRDefault="00A9264C" w:rsidP="00650483"/>
        </w:tc>
      </w:tr>
      <w:tr w:rsidR="00A9264C" w14:paraId="6EF7BB0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720BC8A"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DEDCBF5"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6B636F7" w14:textId="77777777" w:rsidR="00A9264C" w:rsidRDefault="00A9264C" w:rsidP="00650483">
            <w:pPr>
              <w:jc w:val="right"/>
              <w:rPr>
                <w:rFonts w:ascii="Calibri" w:hAnsi="Calibri" w:cs="Calibri"/>
                <w:color w:val="000000"/>
              </w:rPr>
            </w:pPr>
            <w:r>
              <w:rPr>
                <w:rFonts w:ascii="Calibri" w:hAnsi="Calibri" w:cs="Calibri"/>
                <w:color w:val="000000"/>
              </w:rPr>
              <w:t>1.900,00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7678E13" w14:textId="77777777" w:rsidR="00A9264C" w:rsidRDefault="00A9264C" w:rsidP="00650483">
            <w:pPr>
              <w:jc w:val="right"/>
              <w:rPr>
                <w:rFonts w:ascii="Calibri" w:hAnsi="Calibri" w:cs="Calibri"/>
                <w:color w:val="000000"/>
              </w:rPr>
            </w:pPr>
            <w:r>
              <w:rPr>
                <w:rFonts w:ascii="Calibri" w:hAnsi="Calibri" w:cs="Calibri"/>
                <w:color w:val="000000"/>
              </w:rPr>
              <w:t>1.550,00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AC261C5" w14:textId="77777777" w:rsidR="00A9264C" w:rsidRDefault="00A9264C" w:rsidP="00650483">
            <w:pPr>
              <w:jc w:val="right"/>
              <w:rPr>
                <w:rFonts w:ascii="Calibri" w:hAnsi="Calibri" w:cs="Calibri"/>
                <w:color w:val="000000"/>
              </w:rPr>
            </w:pPr>
            <w:r>
              <w:rPr>
                <w:rFonts w:ascii="Calibri" w:hAnsi="Calibri" w:cs="Calibri"/>
                <w:color w:val="000000"/>
              </w:rPr>
              <w:t>81,58</w:t>
            </w:r>
          </w:p>
        </w:tc>
        <w:tc>
          <w:tcPr>
            <w:tcW w:w="0" w:type="auto"/>
            <w:tcBorders>
              <w:top w:val="nil"/>
              <w:left w:val="nil"/>
              <w:bottom w:val="nil"/>
              <w:right w:val="nil"/>
            </w:tcBorders>
            <w:noWrap/>
            <w:tcMar>
              <w:top w:w="15" w:type="dxa"/>
              <w:left w:w="15" w:type="dxa"/>
              <w:bottom w:w="0" w:type="dxa"/>
              <w:right w:w="15" w:type="dxa"/>
            </w:tcMar>
            <w:vAlign w:val="bottom"/>
            <w:hideMark/>
          </w:tcPr>
          <w:p w14:paraId="4E2D878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3B41789" w14:textId="77777777" w:rsidR="00A9264C" w:rsidRDefault="00A9264C" w:rsidP="00650483"/>
        </w:tc>
      </w:tr>
      <w:tr w:rsidR="00A9264C" w14:paraId="30ADE8EF"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CF2110"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5341FBB"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B21643" w14:textId="77777777" w:rsidR="00A9264C" w:rsidRDefault="00A9264C" w:rsidP="00650483">
            <w:pPr>
              <w:jc w:val="right"/>
              <w:rPr>
                <w:rFonts w:ascii="Calibri" w:hAnsi="Calibri" w:cs="Calibri"/>
                <w:color w:val="000000"/>
              </w:rPr>
            </w:pPr>
            <w:r>
              <w:rPr>
                <w:rFonts w:ascii="Calibri" w:hAnsi="Calibri" w:cs="Calibri"/>
                <w:color w:val="000000"/>
              </w:rPr>
              <w:t>1.900,00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0CCD33" w14:textId="77777777" w:rsidR="00A9264C" w:rsidRDefault="00A9264C" w:rsidP="00650483">
            <w:pPr>
              <w:jc w:val="right"/>
              <w:rPr>
                <w:rFonts w:ascii="Calibri" w:hAnsi="Calibri" w:cs="Calibri"/>
                <w:color w:val="000000"/>
              </w:rPr>
            </w:pPr>
            <w:r>
              <w:rPr>
                <w:rFonts w:ascii="Calibri" w:hAnsi="Calibri" w:cs="Calibri"/>
                <w:color w:val="000000"/>
              </w:rPr>
              <w:t>1.550,00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28F498" w14:textId="77777777" w:rsidR="00A9264C" w:rsidRDefault="00A9264C" w:rsidP="00650483">
            <w:pPr>
              <w:jc w:val="right"/>
              <w:rPr>
                <w:rFonts w:ascii="Calibri" w:hAnsi="Calibri" w:cs="Calibri"/>
                <w:color w:val="000000"/>
              </w:rPr>
            </w:pPr>
            <w:r>
              <w:rPr>
                <w:rFonts w:ascii="Calibri" w:hAnsi="Calibri" w:cs="Calibri"/>
                <w:color w:val="000000"/>
              </w:rPr>
              <w:t>81,58</w:t>
            </w:r>
          </w:p>
        </w:tc>
        <w:tc>
          <w:tcPr>
            <w:tcW w:w="0" w:type="auto"/>
            <w:tcBorders>
              <w:top w:val="nil"/>
              <w:left w:val="nil"/>
              <w:bottom w:val="nil"/>
              <w:right w:val="nil"/>
            </w:tcBorders>
            <w:noWrap/>
            <w:tcMar>
              <w:top w:w="15" w:type="dxa"/>
              <w:left w:w="15" w:type="dxa"/>
              <w:bottom w:w="0" w:type="dxa"/>
              <w:right w:w="15" w:type="dxa"/>
            </w:tcMar>
            <w:vAlign w:val="bottom"/>
            <w:hideMark/>
          </w:tcPr>
          <w:p w14:paraId="063C479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193DDB9" w14:textId="77777777" w:rsidR="00A9264C" w:rsidRDefault="00A9264C" w:rsidP="00650483"/>
        </w:tc>
      </w:tr>
      <w:tr w:rsidR="00A9264C" w14:paraId="6C2F80F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CDF3CA" w14:textId="77777777" w:rsidR="00A9264C" w:rsidRDefault="00A9264C" w:rsidP="00650483">
            <w:pPr>
              <w:jc w:val="right"/>
              <w:rPr>
                <w:rFonts w:ascii="Calibri" w:hAnsi="Calibri" w:cs="Calibri"/>
                <w:color w:val="000000"/>
              </w:rPr>
            </w:pPr>
            <w:r>
              <w:rPr>
                <w:rFonts w:ascii="Calibri" w:hAnsi="Calibri" w:cs="Calibri"/>
                <w:color w:val="000000"/>
              </w:rPr>
              <w:t>3722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A0E537D"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naravi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A5CAB6"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5E7BF6" w14:textId="77777777" w:rsidR="00A9264C" w:rsidRDefault="00A9264C" w:rsidP="00650483">
            <w:pPr>
              <w:jc w:val="right"/>
              <w:rPr>
                <w:rFonts w:ascii="Calibri" w:hAnsi="Calibri" w:cs="Calibri"/>
                <w:color w:val="000000"/>
              </w:rPr>
            </w:pPr>
            <w:r>
              <w:rPr>
                <w:rFonts w:ascii="Calibri" w:hAnsi="Calibri" w:cs="Calibri"/>
                <w:color w:val="000000"/>
              </w:rPr>
              <w:t>1.550,00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C6700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3C4602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FA8DCE7" w14:textId="77777777" w:rsidR="00A9264C" w:rsidRDefault="00A9264C" w:rsidP="00650483"/>
        </w:tc>
      </w:tr>
      <w:tr w:rsidR="00A9264C" w14:paraId="0D0360DD"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573E8B5"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A100815</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AB36B8D" w14:textId="77777777" w:rsidR="00A9264C" w:rsidRDefault="00A9264C" w:rsidP="00650483">
            <w:pPr>
              <w:rPr>
                <w:rFonts w:ascii="Calibri" w:hAnsi="Calibri" w:cs="Calibri"/>
                <w:color w:val="000000"/>
              </w:rPr>
            </w:pPr>
            <w:r>
              <w:rPr>
                <w:rFonts w:ascii="Calibri" w:hAnsi="Calibri" w:cs="Calibri"/>
                <w:color w:val="000000"/>
              </w:rPr>
              <w:t>SUFINANCIRANJE PRIJEVOZA UČENIKA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031ED8B" w14:textId="77777777" w:rsidR="00A9264C" w:rsidRDefault="00A9264C" w:rsidP="00650483">
            <w:pPr>
              <w:jc w:val="right"/>
              <w:rPr>
                <w:rFonts w:ascii="Calibri" w:hAnsi="Calibri" w:cs="Calibri"/>
                <w:color w:val="000000"/>
              </w:rPr>
            </w:pPr>
            <w:r>
              <w:rPr>
                <w:rFonts w:ascii="Calibri" w:hAnsi="Calibri" w:cs="Calibri"/>
                <w:color w:val="000000"/>
              </w:rPr>
              <w:t>13.272,00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672C7F0" w14:textId="77777777" w:rsidR="00A9264C" w:rsidRDefault="00A9264C" w:rsidP="00650483">
            <w:pPr>
              <w:jc w:val="right"/>
              <w:rPr>
                <w:rFonts w:ascii="Calibri" w:hAnsi="Calibri" w:cs="Calibri"/>
                <w:color w:val="000000"/>
              </w:rPr>
            </w:pPr>
            <w:r>
              <w:rPr>
                <w:rFonts w:ascii="Calibri" w:hAnsi="Calibri" w:cs="Calibri"/>
                <w:color w:val="000000"/>
              </w:rPr>
              <w:t>8.603,07</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C6CFEE2" w14:textId="77777777" w:rsidR="00A9264C" w:rsidRDefault="00A9264C" w:rsidP="00650483">
            <w:pPr>
              <w:jc w:val="right"/>
              <w:rPr>
                <w:rFonts w:ascii="Calibri" w:hAnsi="Calibri" w:cs="Calibri"/>
                <w:color w:val="000000"/>
              </w:rPr>
            </w:pPr>
            <w:r>
              <w:rPr>
                <w:rFonts w:ascii="Calibri" w:hAnsi="Calibri" w:cs="Calibri"/>
                <w:color w:val="000000"/>
              </w:rPr>
              <w:t>64,82</w:t>
            </w:r>
          </w:p>
        </w:tc>
        <w:tc>
          <w:tcPr>
            <w:tcW w:w="0" w:type="auto"/>
            <w:tcBorders>
              <w:top w:val="nil"/>
              <w:left w:val="nil"/>
              <w:bottom w:val="nil"/>
              <w:right w:val="nil"/>
            </w:tcBorders>
            <w:noWrap/>
            <w:tcMar>
              <w:top w:w="15" w:type="dxa"/>
              <w:left w:w="15" w:type="dxa"/>
              <w:bottom w:w="0" w:type="dxa"/>
              <w:right w:w="15" w:type="dxa"/>
            </w:tcMar>
            <w:vAlign w:val="bottom"/>
            <w:hideMark/>
          </w:tcPr>
          <w:p w14:paraId="1C7ADC8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6AD1E7" w14:textId="77777777" w:rsidR="00A9264C" w:rsidRDefault="00A9264C" w:rsidP="00650483"/>
        </w:tc>
      </w:tr>
      <w:tr w:rsidR="00A9264C" w14:paraId="6953D89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5A7BEDF"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F5260E2"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65B78D9" w14:textId="77777777" w:rsidR="00A9264C" w:rsidRDefault="00A9264C" w:rsidP="00650483">
            <w:pPr>
              <w:jc w:val="right"/>
              <w:rPr>
                <w:rFonts w:ascii="Calibri" w:hAnsi="Calibri" w:cs="Calibri"/>
                <w:color w:val="000000"/>
              </w:rPr>
            </w:pPr>
            <w:r>
              <w:rPr>
                <w:rFonts w:ascii="Calibri" w:hAnsi="Calibri" w:cs="Calibri"/>
                <w:color w:val="000000"/>
              </w:rPr>
              <w:t>13.272,00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E37DFE4" w14:textId="77777777" w:rsidR="00A9264C" w:rsidRDefault="00A9264C" w:rsidP="00650483">
            <w:pPr>
              <w:jc w:val="right"/>
              <w:rPr>
                <w:rFonts w:ascii="Calibri" w:hAnsi="Calibri" w:cs="Calibri"/>
                <w:color w:val="000000"/>
              </w:rPr>
            </w:pPr>
            <w:r>
              <w:rPr>
                <w:rFonts w:ascii="Calibri" w:hAnsi="Calibri" w:cs="Calibri"/>
                <w:color w:val="000000"/>
              </w:rPr>
              <w:t>8.603,07</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0951D78" w14:textId="77777777" w:rsidR="00A9264C" w:rsidRDefault="00A9264C" w:rsidP="00650483">
            <w:pPr>
              <w:jc w:val="right"/>
              <w:rPr>
                <w:rFonts w:ascii="Calibri" w:hAnsi="Calibri" w:cs="Calibri"/>
                <w:color w:val="000000"/>
              </w:rPr>
            </w:pPr>
            <w:r>
              <w:rPr>
                <w:rFonts w:ascii="Calibri" w:hAnsi="Calibri" w:cs="Calibri"/>
                <w:color w:val="000000"/>
              </w:rPr>
              <w:t>64,82</w:t>
            </w:r>
          </w:p>
        </w:tc>
        <w:tc>
          <w:tcPr>
            <w:tcW w:w="0" w:type="auto"/>
            <w:tcBorders>
              <w:top w:val="nil"/>
              <w:left w:val="nil"/>
              <w:bottom w:val="nil"/>
              <w:right w:val="nil"/>
            </w:tcBorders>
            <w:noWrap/>
            <w:tcMar>
              <w:top w:w="15" w:type="dxa"/>
              <w:left w:w="15" w:type="dxa"/>
              <w:bottom w:w="0" w:type="dxa"/>
              <w:right w:w="15" w:type="dxa"/>
            </w:tcMar>
            <w:vAlign w:val="bottom"/>
            <w:hideMark/>
          </w:tcPr>
          <w:p w14:paraId="2398775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B25EF23" w14:textId="77777777" w:rsidR="00A9264C" w:rsidRDefault="00A9264C" w:rsidP="00650483"/>
        </w:tc>
      </w:tr>
      <w:tr w:rsidR="00A9264C" w14:paraId="6535E726"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A938FA"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6FBAF08"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768214" w14:textId="77777777" w:rsidR="00A9264C" w:rsidRDefault="00A9264C" w:rsidP="00650483">
            <w:pPr>
              <w:jc w:val="right"/>
              <w:rPr>
                <w:rFonts w:ascii="Calibri" w:hAnsi="Calibri" w:cs="Calibri"/>
                <w:color w:val="000000"/>
              </w:rPr>
            </w:pPr>
            <w:r>
              <w:rPr>
                <w:rFonts w:ascii="Calibri" w:hAnsi="Calibri" w:cs="Calibri"/>
                <w:color w:val="000000"/>
              </w:rPr>
              <w:t>13.272,00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68E745" w14:textId="77777777" w:rsidR="00A9264C" w:rsidRDefault="00A9264C" w:rsidP="00650483">
            <w:pPr>
              <w:jc w:val="right"/>
              <w:rPr>
                <w:rFonts w:ascii="Calibri" w:hAnsi="Calibri" w:cs="Calibri"/>
                <w:color w:val="000000"/>
              </w:rPr>
            </w:pPr>
            <w:r>
              <w:rPr>
                <w:rFonts w:ascii="Calibri" w:hAnsi="Calibri" w:cs="Calibri"/>
                <w:color w:val="000000"/>
              </w:rPr>
              <w:t>8.603,07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7D3024" w14:textId="77777777" w:rsidR="00A9264C" w:rsidRDefault="00A9264C" w:rsidP="00650483">
            <w:pPr>
              <w:jc w:val="right"/>
              <w:rPr>
                <w:rFonts w:ascii="Calibri" w:hAnsi="Calibri" w:cs="Calibri"/>
                <w:color w:val="000000"/>
              </w:rPr>
            </w:pPr>
            <w:r>
              <w:rPr>
                <w:rFonts w:ascii="Calibri" w:hAnsi="Calibri" w:cs="Calibri"/>
                <w:color w:val="000000"/>
              </w:rPr>
              <w:t>64,82</w:t>
            </w:r>
          </w:p>
        </w:tc>
        <w:tc>
          <w:tcPr>
            <w:tcW w:w="0" w:type="auto"/>
            <w:tcBorders>
              <w:top w:val="nil"/>
              <w:left w:val="nil"/>
              <w:bottom w:val="nil"/>
              <w:right w:val="nil"/>
            </w:tcBorders>
            <w:noWrap/>
            <w:tcMar>
              <w:top w:w="15" w:type="dxa"/>
              <w:left w:w="15" w:type="dxa"/>
              <w:bottom w:w="0" w:type="dxa"/>
              <w:right w:w="15" w:type="dxa"/>
            </w:tcMar>
            <w:vAlign w:val="bottom"/>
            <w:hideMark/>
          </w:tcPr>
          <w:p w14:paraId="09AC8D8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BBD38B9" w14:textId="77777777" w:rsidR="00A9264C" w:rsidRDefault="00A9264C" w:rsidP="00650483"/>
        </w:tc>
      </w:tr>
      <w:tr w:rsidR="00A9264C" w14:paraId="4B93097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F183C1" w14:textId="77777777" w:rsidR="00A9264C" w:rsidRDefault="00A9264C" w:rsidP="00650483">
            <w:pPr>
              <w:jc w:val="right"/>
              <w:rPr>
                <w:rFonts w:ascii="Calibri" w:hAnsi="Calibri" w:cs="Calibri"/>
                <w:color w:val="000000"/>
              </w:rPr>
            </w:pPr>
            <w:r>
              <w:rPr>
                <w:rFonts w:ascii="Calibri" w:hAnsi="Calibri" w:cs="Calibri"/>
                <w:color w:val="000000"/>
              </w:rPr>
              <w:t>3722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F5872FB"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naravi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3FE84B"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BF484F" w14:textId="77777777" w:rsidR="00A9264C" w:rsidRDefault="00A9264C" w:rsidP="00650483">
            <w:pPr>
              <w:jc w:val="right"/>
              <w:rPr>
                <w:rFonts w:ascii="Calibri" w:hAnsi="Calibri" w:cs="Calibri"/>
                <w:color w:val="000000"/>
              </w:rPr>
            </w:pPr>
            <w:r>
              <w:rPr>
                <w:rFonts w:ascii="Calibri" w:hAnsi="Calibri" w:cs="Calibri"/>
                <w:color w:val="000000"/>
              </w:rPr>
              <w:t>8.603,07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45C7FB"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A15B46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B60963" w14:textId="77777777" w:rsidR="00A9264C" w:rsidRDefault="00A9264C" w:rsidP="00650483"/>
        </w:tc>
      </w:tr>
      <w:tr w:rsidR="00A9264C" w14:paraId="7F2060FD"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2DFB0E3"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A100816</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A91E24F" w14:textId="77777777" w:rsidR="00A9264C" w:rsidRDefault="00A9264C" w:rsidP="00650483">
            <w:pPr>
              <w:rPr>
                <w:rFonts w:ascii="Calibri" w:hAnsi="Calibri" w:cs="Calibri"/>
                <w:color w:val="000000"/>
              </w:rPr>
            </w:pPr>
            <w:r>
              <w:rPr>
                <w:rFonts w:ascii="Calibri" w:hAnsi="Calibri" w:cs="Calibri"/>
                <w:color w:val="000000"/>
              </w:rPr>
              <w:t>SUFINANCIRANJE PRODUŽENOG BORAVAKA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9A3D57B" w14:textId="77777777" w:rsidR="00A9264C" w:rsidRDefault="00A9264C" w:rsidP="00650483">
            <w:pPr>
              <w:jc w:val="right"/>
              <w:rPr>
                <w:rFonts w:ascii="Calibri" w:hAnsi="Calibri" w:cs="Calibri"/>
                <w:color w:val="000000"/>
              </w:rPr>
            </w:pPr>
            <w:r>
              <w:rPr>
                <w:rFonts w:ascii="Calibri" w:hAnsi="Calibri" w:cs="Calibri"/>
                <w:color w:val="000000"/>
              </w:rPr>
              <w:t>58.000,00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D418EEC" w14:textId="77777777" w:rsidR="00A9264C" w:rsidRDefault="00A9264C" w:rsidP="00650483">
            <w:pPr>
              <w:jc w:val="right"/>
              <w:rPr>
                <w:rFonts w:ascii="Calibri" w:hAnsi="Calibri" w:cs="Calibri"/>
                <w:color w:val="000000"/>
              </w:rPr>
            </w:pPr>
            <w:r>
              <w:rPr>
                <w:rFonts w:ascii="Calibri" w:hAnsi="Calibri" w:cs="Calibri"/>
                <w:color w:val="000000"/>
              </w:rPr>
              <w:t>29.720,81</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714D944" w14:textId="77777777" w:rsidR="00A9264C" w:rsidRDefault="00A9264C" w:rsidP="00650483">
            <w:pPr>
              <w:jc w:val="right"/>
              <w:rPr>
                <w:rFonts w:ascii="Calibri" w:hAnsi="Calibri" w:cs="Calibri"/>
                <w:color w:val="000000"/>
              </w:rPr>
            </w:pPr>
            <w:r>
              <w:rPr>
                <w:rFonts w:ascii="Calibri" w:hAnsi="Calibri" w:cs="Calibri"/>
                <w:color w:val="000000"/>
              </w:rPr>
              <w:t>51,24</w:t>
            </w:r>
          </w:p>
        </w:tc>
        <w:tc>
          <w:tcPr>
            <w:tcW w:w="0" w:type="auto"/>
            <w:tcBorders>
              <w:top w:val="nil"/>
              <w:left w:val="nil"/>
              <w:bottom w:val="nil"/>
              <w:right w:val="nil"/>
            </w:tcBorders>
            <w:noWrap/>
            <w:tcMar>
              <w:top w:w="15" w:type="dxa"/>
              <w:left w:w="15" w:type="dxa"/>
              <w:bottom w:w="0" w:type="dxa"/>
              <w:right w:w="15" w:type="dxa"/>
            </w:tcMar>
            <w:vAlign w:val="bottom"/>
            <w:hideMark/>
          </w:tcPr>
          <w:p w14:paraId="45DFBDF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387E31B" w14:textId="77777777" w:rsidR="00A9264C" w:rsidRDefault="00A9264C" w:rsidP="00650483"/>
        </w:tc>
      </w:tr>
      <w:tr w:rsidR="00A9264C" w14:paraId="079F794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835D67A"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471D6DE"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E4CE699" w14:textId="77777777" w:rsidR="00A9264C" w:rsidRDefault="00A9264C" w:rsidP="00650483">
            <w:pPr>
              <w:jc w:val="right"/>
              <w:rPr>
                <w:rFonts w:ascii="Calibri" w:hAnsi="Calibri" w:cs="Calibri"/>
                <w:color w:val="000000"/>
              </w:rPr>
            </w:pPr>
            <w:r>
              <w:rPr>
                <w:rFonts w:ascii="Calibri" w:hAnsi="Calibri" w:cs="Calibri"/>
                <w:color w:val="000000"/>
              </w:rPr>
              <w:t>58.000,00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737879F" w14:textId="77777777" w:rsidR="00A9264C" w:rsidRDefault="00A9264C" w:rsidP="00650483">
            <w:pPr>
              <w:jc w:val="right"/>
              <w:rPr>
                <w:rFonts w:ascii="Calibri" w:hAnsi="Calibri" w:cs="Calibri"/>
                <w:color w:val="000000"/>
              </w:rPr>
            </w:pPr>
            <w:r>
              <w:rPr>
                <w:rFonts w:ascii="Calibri" w:hAnsi="Calibri" w:cs="Calibri"/>
                <w:color w:val="000000"/>
              </w:rPr>
              <w:t>29.720,81</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85ACB55" w14:textId="77777777" w:rsidR="00A9264C" w:rsidRDefault="00A9264C" w:rsidP="00650483">
            <w:pPr>
              <w:jc w:val="right"/>
              <w:rPr>
                <w:rFonts w:ascii="Calibri" w:hAnsi="Calibri" w:cs="Calibri"/>
                <w:color w:val="000000"/>
              </w:rPr>
            </w:pPr>
            <w:r>
              <w:rPr>
                <w:rFonts w:ascii="Calibri" w:hAnsi="Calibri" w:cs="Calibri"/>
                <w:color w:val="000000"/>
              </w:rPr>
              <w:t>51,24</w:t>
            </w:r>
          </w:p>
        </w:tc>
        <w:tc>
          <w:tcPr>
            <w:tcW w:w="0" w:type="auto"/>
            <w:tcBorders>
              <w:top w:val="nil"/>
              <w:left w:val="nil"/>
              <w:bottom w:val="nil"/>
              <w:right w:val="nil"/>
            </w:tcBorders>
            <w:noWrap/>
            <w:tcMar>
              <w:top w:w="15" w:type="dxa"/>
              <w:left w:w="15" w:type="dxa"/>
              <w:bottom w:w="0" w:type="dxa"/>
              <w:right w:w="15" w:type="dxa"/>
            </w:tcMar>
            <w:vAlign w:val="bottom"/>
            <w:hideMark/>
          </w:tcPr>
          <w:p w14:paraId="2E375D4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029875" w14:textId="77777777" w:rsidR="00A9264C" w:rsidRDefault="00A9264C" w:rsidP="00650483"/>
        </w:tc>
      </w:tr>
      <w:tr w:rsidR="00A9264C" w14:paraId="3C3538ED"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FD4CAD"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F734A30"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F1D5E6" w14:textId="77777777" w:rsidR="00A9264C" w:rsidRDefault="00A9264C" w:rsidP="00650483">
            <w:pPr>
              <w:jc w:val="right"/>
              <w:rPr>
                <w:rFonts w:ascii="Calibri" w:hAnsi="Calibri" w:cs="Calibri"/>
                <w:color w:val="000000"/>
              </w:rPr>
            </w:pPr>
            <w:r>
              <w:rPr>
                <w:rFonts w:ascii="Calibri" w:hAnsi="Calibri" w:cs="Calibri"/>
                <w:color w:val="000000"/>
              </w:rPr>
              <w:t>58.000,00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A7B6D0" w14:textId="77777777" w:rsidR="00A9264C" w:rsidRDefault="00A9264C" w:rsidP="00650483">
            <w:pPr>
              <w:jc w:val="right"/>
              <w:rPr>
                <w:rFonts w:ascii="Calibri" w:hAnsi="Calibri" w:cs="Calibri"/>
                <w:color w:val="000000"/>
              </w:rPr>
            </w:pPr>
            <w:r>
              <w:rPr>
                <w:rFonts w:ascii="Calibri" w:hAnsi="Calibri" w:cs="Calibri"/>
                <w:color w:val="000000"/>
              </w:rPr>
              <w:t>29.720,81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1D36BC" w14:textId="77777777" w:rsidR="00A9264C" w:rsidRDefault="00A9264C" w:rsidP="00650483">
            <w:pPr>
              <w:jc w:val="right"/>
              <w:rPr>
                <w:rFonts w:ascii="Calibri" w:hAnsi="Calibri" w:cs="Calibri"/>
                <w:color w:val="000000"/>
              </w:rPr>
            </w:pPr>
            <w:r>
              <w:rPr>
                <w:rFonts w:ascii="Calibri" w:hAnsi="Calibri" w:cs="Calibri"/>
                <w:color w:val="000000"/>
              </w:rPr>
              <w:t>51,24</w:t>
            </w:r>
          </w:p>
        </w:tc>
        <w:tc>
          <w:tcPr>
            <w:tcW w:w="0" w:type="auto"/>
            <w:tcBorders>
              <w:top w:val="nil"/>
              <w:left w:val="nil"/>
              <w:bottom w:val="nil"/>
              <w:right w:val="nil"/>
            </w:tcBorders>
            <w:noWrap/>
            <w:tcMar>
              <w:top w:w="15" w:type="dxa"/>
              <w:left w:w="15" w:type="dxa"/>
              <w:bottom w:w="0" w:type="dxa"/>
              <w:right w:w="15" w:type="dxa"/>
            </w:tcMar>
            <w:vAlign w:val="bottom"/>
            <w:hideMark/>
          </w:tcPr>
          <w:p w14:paraId="60C996B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A81B8A" w14:textId="77777777" w:rsidR="00A9264C" w:rsidRDefault="00A9264C" w:rsidP="00650483"/>
        </w:tc>
      </w:tr>
      <w:tr w:rsidR="00A9264C" w14:paraId="7FA1891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D5B3FD" w14:textId="77777777" w:rsidR="00A9264C" w:rsidRDefault="00A9264C" w:rsidP="00650483">
            <w:pPr>
              <w:jc w:val="right"/>
              <w:rPr>
                <w:rFonts w:ascii="Calibri" w:hAnsi="Calibri" w:cs="Calibri"/>
                <w:color w:val="000000"/>
              </w:rPr>
            </w:pPr>
            <w:r>
              <w:rPr>
                <w:rFonts w:ascii="Calibri" w:hAnsi="Calibri" w:cs="Calibri"/>
                <w:color w:val="00000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166CD3A"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DBD527"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8D2405" w14:textId="77777777" w:rsidR="00A9264C" w:rsidRDefault="00A9264C" w:rsidP="00650483">
            <w:pPr>
              <w:jc w:val="right"/>
              <w:rPr>
                <w:rFonts w:ascii="Calibri" w:hAnsi="Calibri" w:cs="Calibri"/>
                <w:color w:val="000000"/>
              </w:rPr>
            </w:pPr>
            <w:r>
              <w:rPr>
                <w:rFonts w:ascii="Calibri" w:hAnsi="Calibri" w:cs="Calibri"/>
                <w:color w:val="000000"/>
              </w:rPr>
              <w:t>29.720,81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AB938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546A4D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22E91F0" w14:textId="77777777" w:rsidR="00A9264C" w:rsidRDefault="00A9264C" w:rsidP="00650483"/>
        </w:tc>
      </w:tr>
      <w:tr w:rsidR="00A9264C" w14:paraId="30E5E2C8"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3161126"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A100874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09CC323" w14:textId="77777777" w:rsidR="00A9264C" w:rsidRDefault="00A9264C" w:rsidP="00650483">
            <w:pPr>
              <w:rPr>
                <w:rFonts w:ascii="Calibri" w:hAnsi="Calibri" w:cs="Calibri"/>
                <w:color w:val="000000"/>
              </w:rPr>
            </w:pPr>
            <w:r>
              <w:rPr>
                <w:rFonts w:ascii="Calibri" w:hAnsi="Calibri" w:cs="Calibri"/>
                <w:color w:val="000000"/>
              </w:rPr>
              <w:t>SUFINANCIRANJE STRUČNE SURADNICE PEDAGOGINJE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8F6D196" w14:textId="77777777" w:rsidR="00A9264C" w:rsidRDefault="00A9264C" w:rsidP="00650483">
            <w:pPr>
              <w:jc w:val="right"/>
              <w:rPr>
                <w:rFonts w:ascii="Calibri" w:hAnsi="Calibri" w:cs="Calibri"/>
                <w:color w:val="000000"/>
              </w:rPr>
            </w:pPr>
            <w:r>
              <w:rPr>
                <w:rFonts w:ascii="Calibri" w:hAnsi="Calibri" w:cs="Calibri"/>
                <w:color w:val="000000"/>
              </w:rPr>
              <w:t>3.800,00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FD31FFC" w14:textId="77777777" w:rsidR="00A9264C" w:rsidRDefault="00A9264C" w:rsidP="00650483">
            <w:pPr>
              <w:jc w:val="right"/>
              <w:rPr>
                <w:rFonts w:ascii="Calibri" w:hAnsi="Calibri" w:cs="Calibri"/>
                <w:color w:val="000000"/>
              </w:rPr>
            </w:pPr>
            <w:r>
              <w:rPr>
                <w:rFonts w:ascii="Calibri" w:hAnsi="Calibri" w:cs="Calibri"/>
                <w:color w:val="000000"/>
              </w:rPr>
              <w:t>9.038,05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17F0519" w14:textId="77777777" w:rsidR="00A9264C" w:rsidRDefault="00A9264C" w:rsidP="00650483">
            <w:pPr>
              <w:jc w:val="right"/>
              <w:rPr>
                <w:rFonts w:ascii="Calibri" w:hAnsi="Calibri" w:cs="Calibri"/>
                <w:color w:val="000000"/>
              </w:rPr>
            </w:pPr>
            <w:r>
              <w:rPr>
                <w:rFonts w:ascii="Calibri" w:hAnsi="Calibri" w:cs="Calibri"/>
                <w:color w:val="000000"/>
              </w:rPr>
              <w:t>237,84</w:t>
            </w:r>
          </w:p>
        </w:tc>
        <w:tc>
          <w:tcPr>
            <w:tcW w:w="0" w:type="auto"/>
            <w:tcBorders>
              <w:top w:val="nil"/>
              <w:left w:val="nil"/>
              <w:bottom w:val="nil"/>
              <w:right w:val="nil"/>
            </w:tcBorders>
            <w:noWrap/>
            <w:tcMar>
              <w:top w:w="15" w:type="dxa"/>
              <w:left w:w="15" w:type="dxa"/>
              <w:bottom w:w="0" w:type="dxa"/>
              <w:right w:w="15" w:type="dxa"/>
            </w:tcMar>
            <w:vAlign w:val="bottom"/>
            <w:hideMark/>
          </w:tcPr>
          <w:p w14:paraId="60F3885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9C25FE6" w14:textId="77777777" w:rsidR="00A9264C" w:rsidRDefault="00A9264C" w:rsidP="00650483"/>
        </w:tc>
      </w:tr>
      <w:tr w:rsidR="00A9264C" w14:paraId="4D701BD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E39DF9B"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D442C0E"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B5ADA8C" w14:textId="77777777" w:rsidR="00A9264C" w:rsidRDefault="00A9264C" w:rsidP="00650483">
            <w:pPr>
              <w:jc w:val="right"/>
              <w:rPr>
                <w:rFonts w:ascii="Calibri" w:hAnsi="Calibri" w:cs="Calibri"/>
                <w:color w:val="000000"/>
              </w:rPr>
            </w:pPr>
            <w:r>
              <w:rPr>
                <w:rFonts w:ascii="Calibri" w:hAnsi="Calibri" w:cs="Calibri"/>
                <w:color w:val="000000"/>
              </w:rPr>
              <w:t>3.800,00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77EEEF2" w14:textId="77777777" w:rsidR="00A9264C" w:rsidRDefault="00A9264C" w:rsidP="00650483">
            <w:pPr>
              <w:jc w:val="right"/>
              <w:rPr>
                <w:rFonts w:ascii="Calibri" w:hAnsi="Calibri" w:cs="Calibri"/>
                <w:color w:val="000000"/>
              </w:rPr>
            </w:pPr>
            <w:r>
              <w:rPr>
                <w:rFonts w:ascii="Calibri" w:hAnsi="Calibri" w:cs="Calibri"/>
                <w:color w:val="000000"/>
              </w:rPr>
              <w:t>9.038,05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BA19BB3" w14:textId="77777777" w:rsidR="00A9264C" w:rsidRDefault="00A9264C" w:rsidP="00650483">
            <w:pPr>
              <w:jc w:val="right"/>
              <w:rPr>
                <w:rFonts w:ascii="Calibri" w:hAnsi="Calibri" w:cs="Calibri"/>
                <w:color w:val="000000"/>
              </w:rPr>
            </w:pPr>
            <w:r>
              <w:rPr>
                <w:rFonts w:ascii="Calibri" w:hAnsi="Calibri" w:cs="Calibri"/>
                <w:color w:val="000000"/>
              </w:rPr>
              <w:t>237,84</w:t>
            </w:r>
          </w:p>
        </w:tc>
        <w:tc>
          <w:tcPr>
            <w:tcW w:w="0" w:type="auto"/>
            <w:tcBorders>
              <w:top w:val="nil"/>
              <w:left w:val="nil"/>
              <w:bottom w:val="nil"/>
              <w:right w:val="nil"/>
            </w:tcBorders>
            <w:noWrap/>
            <w:tcMar>
              <w:top w:w="15" w:type="dxa"/>
              <w:left w:w="15" w:type="dxa"/>
              <w:bottom w:w="0" w:type="dxa"/>
              <w:right w:w="15" w:type="dxa"/>
            </w:tcMar>
            <w:vAlign w:val="bottom"/>
            <w:hideMark/>
          </w:tcPr>
          <w:p w14:paraId="21DED71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CEDE4D1" w14:textId="77777777" w:rsidR="00A9264C" w:rsidRDefault="00A9264C" w:rsidP="00650483"/>
        </w:tc>
      </w:tr>
      <w:tr w:rsidR="00A9264C" w14:paraId="0960333E"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E9C387"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2FEEE82"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10AA40" w14:textId="77777777" w:rsidR="00A9264C" w:rsidRDefault="00A9264C" w:rsidP="00650483">
            <w:pPr>
              <w:jc w:val="right"/>
              <w:rPr>
                <w:rFonts w:ascii="Calibri" w:hAnsi="Calibri" w:cs="Calibri"/>
                <w:color w:val="000000"/>
              </w:rPr>
            </w:pPr>
            <w:r>
              <w:rPr>
                <w:rFonts w:ascii="Calibri" w:hAnsi="Calibri" w:cs="Calibri"/>
                <w:color w:val="000000"/>
              </w:rPr>
              <w:t>3.800,00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60157E" w14:textId="77777777" w:rsidR="00A9264C" w:rsidRDefault="00A9264C" w:rsidP="00650483">
            <w:pPr>
              <w:jc w:val="right"/>
              <w:rPr>
                <w:rFonts w:ascii="Calibri" w:hAnsi="Calibri" w:cs="Calibri"/>
                <w:color w:val="000000"/>
              </w:rPr>
            </w:pPr>
            <w:r>
              <w:rPr>
                <w:rFonts w:ascii="Calibri" w:hAnsi="Calibri" w:cs="Calibri"/>
                <w:color w:val="000000"/>
              </w:rPr>
              <w:t>9.038,05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25751C" w14:textId="77777777" w:rsidR="00A9264C" w:rsidRDefault="00A9264C" w:rsidP="00650483">
            <w:pPr>
              <w:jc w:val="right"/>
              <w:rPr>
                <w:rFonts w:ascii="Calibri" w:hAnsi="Calibri" w:cs="Calibri"/>
                <w:color w:val="000000"/>
              </w:rPr>
            </w:pPr>
            <w:r>
              <w:rPr>
                <w:rFonts w:ascii="Calibri" w:hAnsi="Calibri" w:cs="Calibri"/>
                <w:color w:val="000000"/>
              </w:rPr>
              <w:t>237,84</w:t>
            </w:r>
          </w:p>
        </w:tc>
        <w:tc>
          <w:tcPr>
            <w:tcW w:w="0" w:type="auto"/>
            <w:tcBorders>
              <w:top w:val="nil"/>
              <w:left w:val="nil"/>
              <w:bottom w:val="nil"/>
              <w:right w:val="nil"/>
            </w:tcBorders>
            <w:noWrap/>
            <w:tcMar>
              <w:top w:w="15" w:type="dxa"/>
              <w:left w:w="15" w:type="dxa"/>
              <w:bottom w:w="0" w:type="dxa"/>
              <w:right w:w="15" w:type="dxa"/>
            </w:tcMar>
            <w:vAlign w:val="bottom"/>
            <w:hideMark/>
          </w:tcPr>
          <w:p w14:paraId="2C0A5E6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4D48E34" w14:textId="77777777" w:rsidR="00A9264C" w:rsidRDefault="00A9264C" w:rsidP="00650483"/>
        </w:tc>
      </w:tr>
      <w:tr w:rsidR="00A9264C" w14:paraId="10D6B84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9A768A" w14:textId="77777777" w:rsidR="00A9264C" w:rsidRDefault="00A9264C" w:rsidP="00650483">
            <w:pPr>
              <w:jc w:val="right"/>
              <w:rPr>
                <w:rFonts w:ascii="Calibri" w:hAnsi="Calibri" w:cs="Calibri"/>
                <w:color w:val="000000"/>
              </w:rPr>
            </w:pPr>
            <w:r>
              <w:rPr>
                <w:rFonts w:ascii="Calibri" w:hAnsi="Calibri" w:cs="Calibri"/>
                <w:color w:val="000000"/>
              </w:rPr>
              <w:t>3722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2C25BA2"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građanima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kućanstvima</w:t>
            </w:r>
            <w:proofErr w:type="spellEnd"/>
            <w:r w:rsidRPr="001E60C8">
              <w:rPr>
                <w:rFonts w:ascii="Calibri" w:hAnsi="Calibri" w:cs="Calibri"/>
                <w:color w:val="000000"/>
                <w:lang w:val="it-IT"/>
              </w:rPr>
              <w:t xml:space="preserve"> u </w:t>
            </w:r>
            <w:proofErr w:type="spellStart"/>
            <w:r w:rsidRPr="001E60C8">
              <w:rPr>
                <w:rFonts w:ascii="Calibri" w:hAnsi="Calibri" w:cs="Calibri"/>
                <w:color w:val="000000"/>
                <w:lang w:val="it-IT"/>
              </w:rPr>
              <w:t>naravi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4224FB"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915D78" w14:textId="77777777" w:rsidR="00A9264C" w:rsidRDefault="00A9264C" w:rsidP="00650483">
            <w:pPr>
              <w:jc w:val="right"/>
              <w:rPr>
                <w:rFonts w:ascii="Calibri" w:hAnsi="Calibri" w:cs="Calibri"/>
                <w:color w:val="000000"/>
              </w:rPr>
            </w:pPr>
            <w:r>
              <w:rPr>
                <w:rFonts w:ascii="Calibri" w:hAnsi="Calibri" w:cs="Calibri"/>
                <w:color w:val="000000"/>
              </w:rPr>
              <w:t>9.038,05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BB857B"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8FCA51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F55276F" w14:textId="77777777" w:rsidR="00A9264C" w:rsidRDefault="00A9264C" w:rsidP="00650483"/>
        </w:tc>
      </w:tr>
      <w:tr w:rsidR="00A9264C" w14:paraId="086BFFBF"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8672A72"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A100897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8D41DEC" w14:textId="77777777" w:rsidR="00A9264C" w:rsidRDefault="00A9264C" w:rsidP="00650483">
            <w:pPr>
              <w:rPr>
                <w:rFonts w:ascii="Calibri" w:hAnsi="Calibri" w:cs="Calibri"/>
                <w:color w:val="000000"/>
              </w:rPr>
            </w:pPr>
            <w:r>
              <w:rPr>
                <w:rFonts w:ascii="Calibri" w:hAnsi="Calibri" w:cs="Calibri"/>
                <w:color w:val="000000"/>
              </w:rPr>
              <w:t>SUFINANCIRANJE LJETNIH KAMPOVA ZA DJECU</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C8CBDA8" w14:textId="77777777" w:rsidR="00A9264C" w:rsidRDefault="00A9264C" w:rsidP="00650483">
            <w:pPr>
              <w:jc w:val="right"/>
              <w:rPr>
                <w:rFonts w:ascii="Calibri" w:hAnsi="Calibri" w:cs="Calibri"/>
                <w:color w:val="000000"/>
              </w:rPr>
            </w:pPr>
            <w:r>
              <w:rPr>
                <w:rFonts w:ascii="Calibri" w:hAnsi="Calibri" w:cs="Calibri"/>
                <w:color w:val="000000"/>
              </w:rPr>
              <w:t>1.300,00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E547E1F" w14:textId="77777777" w:rsidR="00A9264C" w:rsidRDefault="00A9264C" w:rsidP="00650483">
            <w:pPr>
              <w:jc w:val="right"/>
              <w:rPr>
                <w:rFonts w:ascii="Calibri" w:hAnsi="Calibri" w:cs="Calibri"/>
                <w:color w:val="000000"/>
              </w:rPr>
            </w:pPr>
            <w:r>
              <w:rPr>
                <w:rFonts w:ascii="Calibri" w:hAnsi="Calibri" w:cs="Calibri"/>
                <w:color w:val="000000"/>
              </w:rPr>
              <w:t>1.380,00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A77258E" w14:textId="77777777" w:rsidR="00A9264C" w:rsidRDefault="00A9264C" w:rsidP="00650483">
            <w:pPr>
              <w:jc w:val="right"/>
              <w:rPr>
                <w:rFonts w:ascii="Calibri" w:hAnsi="Calibri" w:cs="Calibri"/>
                <w:color w:val="000000"/>
              </w:rPr>
            </w:pPr>
            <w:r>
              <w:rPr>
                <w:rFonts w:ascii="Calibri" w:hAnsi="Calibri" w:cs="Calibri"/>
                <w:color w:val="000000"/>
              </w:rPr>
              <w:t>106,15</w:t>
            </w:r>
          </w:p>
        </w:tc>
        <w:tc>
          <w:tcPr>
            <w:tcW w:w="0" w:type="auto"/>
            <w:tcBorders>
              <w:top w:val="nil"/>
              <w:left w:val="nil"/>
              <w:bottom w:val="nil"/>
              <w:right w:val="nil"/>
            </w:tcBorders>
            <w:noWrap/>
            <w:tcMar>
              <w:top w:w="15" w:type="dxa"/>
              <w:left w:w="15" w:type="dxa"/>
              <w:bottom w:w="0" w:type="dxa"/>
              <w:right w:w="15" w:type="dxa"/>
            </w:tcMar>
            <w:vAlign w:val="bottom"/>
            <w:hideMark/>
          </w:tcPr>
          <w:p w14:paraId="27E89E9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17DC52" w14:textId="77777777" w:rsidR="00A9264C" w:rsidRDefault="00A9264C" w:rsidP="00650483"/>
        </w:tc>
      </w:tr>
      <w:tr w:rsidR="00A9264C" w14:paraId="283B238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23F0094"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605FE77"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EFFE6C3" w14:textId="77777777" w:rsidR="00A9264C" w:rsidRDefault="00A9264C" w:rsidP="00650483">
            <w:pPr>
              <w:jc w:val="right"/>
              <w:rPr>
                <w:rFonts w:ascii="Calibri" w:hAnsi="Calibri" w:cs="Calibri"/>
                <w:color w:val="000000"/>
              </w:rPr>
            </w:pPr>
            <w:r>
              <w:rPr>
                <w:rFonts w:ascii="Calibri" w:hAnsi="Calibri" w:cs="Calibri"/>
                <w:color w:val="000000"/>
              </w:rPr>
              <w:t>1.300,00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A447DE9" w14:textId="77777777" w:rsidR="00A9264C" w:rsidRDefault="00A9264C" w:rsidP="00650483">
            <w:pPr>
              <w:jc w:val="right"/>
              <w:rPr>
                <w:rFonts w:ascii="Calibri" w:hAnsi="Calibri" w:cs="Calibri"/>
                <w:color w:val="000000"/>
              </w:rPr>
            </w:pPr>
            <w:r>
              <w:rPr>
                <w:rFonts w:ascii="Calibri" w:hAnsi="Calibri" w:cs="Calibri"/>
                <w:color w:val="000000"/>
              </w:rPr>
              <w:t>1.380,00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09F40E5" w14:textId="77777777" w:rsidR="00A9264C" w:rsidRDefault="00A9264C" w:rsidP="00650483">
            <w:pPr>
              <w:jc w:val="right"/>
              <w:rPr>
                <w:rFonts w:ascii="Calibri" w:hAnsi="Calibri" w:cs="Calibri"/>
                <w:color w:val="000000"/>
              </w:rPr>
            </w:pPr>
            <w:r>
              <w:rPr>
                <w:rFonts w:ascii="Calibri" w:hAnsi="Calibri" w:cs="Calibri"/>
                <w:color w:val="000000"/>
              </w:rPr>
              <w:t>106,15</w:t>
            </w:r>
          </w:p>
        </w:tc>
        <w:tc>
          <w:tcPr>
            <w:tcW w:w="0" w:type="auto"/>
            <w:tcBorders>
              <w:top w:val="nil"/>
              <w:left w:val="nil"/>
              <w:bottom w:val="nil"/>
              <w:right w:val="nil"/>
            </w:tcBorders>
            <w:noWrap/>
            <w:tcMar>
              <w:top w:w="15" w:type="dxa"/>
              <w:left w:w="15" w:type="dxa"/>
              <w:bottom w:w="0" w:type="dxa"/>
              <w:right w:w="15" w:type="dxa"/>
            </w:tcMar>
            <w:vAlign w:val="bottom"/>
            <w:hideMark/>
          </w:tcPr>
          <w:p w14:paraId="48893E3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424F0EA" w14:textId="77777777" w:rsidR="00A9264C" w:rsidRDefault="00A9264C" w:rsidP="00650483"/>
        </w:tc>
      </w:tr>
      <w:tr w:rsidR="00A9264C" w14:paraId="08CD225B"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CF3980" w14:textId="77777777" w:rsidR="00A9264C" w:rsidRDefault="00A9264C" w:rsidP="00650483">
            <w:pPr>
              <w:jc w:val="right"/>
              <w:rPr>
                <w:rFonts w:ascii="Calibri" w:hAnsi="Calibri" w:cs="Calibri"/>
                <w:color w:val="000000"/>
              </w:rPr>
            </w:pPr>
            <w:r>
              <w:rPr>
                <w:rFonts w:ascii="Calibri" w:hAnsi="Calibri" w:cs="Calibri"/>
                <w:color w:val="00000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BDDD192" w14:textId="77777777" w:rsidR="00A9264C" w:rsidRPr="00A9264C" w:rsidRDefault="00A9264C" w:rsidP="00650483">
            <w:pPr>
              <w:rPr>
                <w:rFonts w:ascii="Calibri" w:hAnsi="Calibri" w:cs="Calibri"/>
                <w:color w:val="000000"/>
                <w:lang w:val="it-IT"/>
              </w:rPr>
            </w:pPr>
            <w:proofErr w:type="spellStart"/>
            <w:r w:rsidRPr="00A9264C">
              <w:rPr>
                <w:rFonts w:ascii="Calibri" w:hAnsi="Calibri" w:cs="Calibri"/>
                <w:color w:val="000000"/>
                <w:lang w:val="it-IT"/>
              </w:rPr>
              <w:t>Naknade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građanima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kućanstvima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temelju</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osiguranja</w:t>
            </w:r>
            <w:proofErr w:type="spellEnd"/>
            <w:r w:rsidRPr="00A9264C">
              <w:rPr>
                <w:rFonts w:ascii="Calibri" w:hAnsi="Calibri" w:cs="Calibri"/>
                <w:color w:val="000000"/>
                <w:lang w:val="it-IT"/>
              </w:rPr>
              <w:t xml:space="preserve"> i </w:t>
            </w:r>
            <w:proofErr w:type="spellStart"/>
            <w:r w:rsidRPr="00A9264C">
              <w:rPr>
                <w:rFonts w:ascii="Calibri" w:hAnsi="Calibri" w:cs="Calibri"/>
                <w:color w:val="000000"/>
                <w:lang w:val="it-IT"/>
              </w:rPr>
              <w:t>druge</w:t>
            </w:r>
            <w:proofErr w:type="spellEnd"/>
            <w:r w:rsidRPr="00A9264C">
              <w:rPr>
                <w:rFonts w:ascii="Calibri" w:hAnsi="Calibri" w:cs="Calibri"/>
                <w:color w:val="000000"/>
                <w:lang w:val="it-IT"/>
              </w:rPr>
              <w:t xml:space="preserve"> </w:t>
            </w:r>
            <w:proofErr w:type="spellStart"/>
            <w:r w:rsidRPr="00A9264C">
              <w:rPr>
                <w:rFonts w:ascii="Calibri" w:hAnsi="Calibri" w:cs="Calibri"/>
                <w:color w:val="000000"/>
                <w:lang w:val="it-IT"/>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BDA170" w14:textId="77777777" w:rsidR="00A9264C" w:rsidRDefault="00A9264C" w:rsidP="00650483">
            <w:pPr>
              <w:jc w:val="right"/>
              <w:rPr>
                <w:rFonts w:ascii="Calibri" w:hAnsi="Calibri" w:cs="Calibri"/>
                <w:color w:val="000000"/>
              </w:rPr>
            </w:pPr>
            <w:r>
              <w:rPr>
                <w:rFonts w:ascii="Calibri" w:hAnsi="Calibri" w:cs="Calibri"/>
                <w:color w:val="000000"/>
              </w:rPr>
              <w:t>1.300,00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E6FF88" w14:textId="77777777" w:rsidR="00A9264C" w:rsidRDefault="00A9264C" w:rsidP="00650483">
            <w:pPr>
              <w:jc w:val="right"/>
              <w:rPr>
                <w:rFonts w:ascii="Calibri" w:hAnsi="Calibri" w:cs="Calibri"/>
                <w:color w:val="000000"/>
              </w:rPr>
            </w:pPr>
            <w:r>
              <w:rPr>
                <w:rFonts w:ascii="Calibri" w:hAnsi="Calibri" w:cs="Calibri"/>
                <w:color w:val="000000"/>
              </w:rPr>
              <w:t>1.380,00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E5E6F1" w14:textId="77777777" w:rsidR="00A9264C" w:rsidRDefault="00A9264C" w:rsidP="00650483">
            <w:pPr>
              <w:jc w:val="right"/>
              <w:rPr>
                <w:rFonts w:ascii="Calibri" w:hAnsi="Calibri" w:cs="Calibri"/>
                <w:color w:val="000000"/>
              </w:rPr>
            </w:pPr>
            <w:r>
              <w:rPr>
                <w:rFonts w:ascii="Calibri" w:hAnsi="Calibri" w:cs="Calibri"/>
                <w:color w:val="000000"/>
              </w:rPr>
              <w:t>106,15</w:t>
            </w:r>
          </w:p>
        </w:tc>
        <w:tc>
          <w:tcPr>
            <w:tcW w:w="0" w:type="auto"/>
            <w:tcBorders>
              <w:top w:val="nil"/>
              <w:left w:val="nil"/>
              <w:bottom w:val="nil"/>
              <w:right w:val="nil"/>
            </w:tcBorders>
            <w:noWrap/>
            <w:tcMar>
              <w:top w:w="15" w:type="dxa"/>
              <w:left w:w="15" w:type="dxa"/>
              <w:bottom w:w="0" w:type="dxa"/>
              <w:right w:w="15" w:type="dxa"/>
            </w:tcMar>
            <w:vAlign w:val="bottom"/>
            <w:hideMark/>
          </w:tcPr>
          <w:p w14:paraId="46D9598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4D8AA8" w14:textId="77777777" w:rsidR="00A9264C" w:rsidRDefault="00A9264C" w:rsidP="00650483"/>
        </w:tc>
      </w:tr>
      <w:tr w:rsidR="00A9264C" w14:paraId="0088480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ABAFEF" w14:textId="77777777" w:rsidR="00A9264C" w:rsidRDefault="00A9264C" w:rsidP="00650483">
            <w:pPr>
              <w:jc w:val="right"/>
              <w:rPr>
                <w:rFonts w:ascii="Calibri" w:hAnsi="Calibri" w:cs="Calibri"/>
                <w:color w:val="000000"/>
              </w:rPr>
            </w:pPr>
            <w:r>
              <w:rPr>
                <w:rFonts w:ascii="Calibri" w:hAnsi="Calibri" w:cs="Calibri"/>
                <w:color w:val="000000"/>
              </w:rPr>
              <w:t>3722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5894A7B"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Naknade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građanima</w:t>
            </w:r>
            <w:proofErr w:type="spellEnd"/>
            <w:r w:rsidRPr="00F4008A">
              <w:rPr>
                <w:rFonts w:ascii="Calibri" w:hAnsi="Calibri" w:cs="Calibri"/>
                <w:color w:val="000000"/>
                <w:lang w:val="it-IT"/>
              </w:rPr>
              <w:t xml:space="preserve"> i </w:t>
            </w:r>
            <w:proofErr w:type="spellStart"/>
            <w:r w:rsidRPr="00F4008A">
              <w:rPr>
                <w:rFonts w:ascii="Calibri" w:hAnsi="Calibri" w:cs="Calibri"/>
                <w:color w:val="000000"/>
                <w:lang w:val="it-IT"/>
              </w:rPr>
              <w:t>kućanstvima</w:t>
            </w:r>
            <w:proofErr w:type="spellEnd"/>
            <w:r w:rsidRPr="00F4008A">
              <w:rPr>
                <w:rFonts w:ascii="Calibri" w:hAnsi="Calibri" w:cs="Calibri"/>
                <w:color w:val="000000"/>
                <w:lang w:val="it-IT"/>
              </w:rPr>
              <w:t xml:space="preserve"> u </w:t>
            </w:r>
            <w:proofErr w:type="spellStart"/>
            <w:r w:rsidRPr="00F4008A">
              <w:rPr>
                <w:rFonts w:ascii="Calibri" w:hAnsi="Calibri" w:cs="Calibri"/>
                <w:color w:val="000000"/>
                <w:lang w:val="it-IT"/>
              </w:rPr>
              <w:t>naravi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FAFE50"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FB34A8" w14:textId="77777777" w:rsidR="00A9264C" w:rsidRDefault="00A9264C" w:rsidP="00650483">
            <w:pPr>
              <w:jc w:val="right"/>
              <w:rPr>
                <w:rFonts w:ascii="Calibri" w:hAnsi="Calibri" w:cs="Calibri"/>
                <w:color w:val="000000"/>
              </w:rPr>
            </w:pPr>
            <w:r>
              <w:rPr>
                <w:rFonts w:ascii="Calibri" w:hAnsi="Calibri" w:cs="Calibri"/>
                <w:color w:val="000000"/>
              </w:rPr>
              <w:t>1.380,00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1FD29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4DEE89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68D948B" w14:textId="77777777" w:rsidR="00A9264C" w:rsidRDefault="00A9264C" w:rsidP="00650483"/>
        </w:tc>
      </w:tr>
      <w:tr w:rsidR="00A9264C" w14:paraId="742F16B7"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73F07FD"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K100726</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8221C2D" w14:textId="77777777" w:rsidR="00A9264C" w:rsidRDefault="00A9264C" w:rsidP="00650483">
            <w:pPr>
              <w:rPr>
                <w:rFonts w:ascii="Calibri" w:hAnsi="Calibri" w:cs="Calibri"/>
                <w:color w:val="000000"/>
              </w:rPr>
            </w:pPr>
            <w:r>
              <w:rPr>
                <w:rFonts w:ascii="Calibri" w:hAnsi="Calibri" w:cs="Calibri"/>
                <w:color w:val="000000"/>
              </w:rPr>
              <w:t>INVESTICIJSKO ODRŽAVANJE ŠKOLSKIH OBJEKATA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F9FB037" w14:textId="77777777" w:rsidR="00A9264C" w:rsidRDefault="00A9264C" w:rsidP="00650483">
            <w:pPr>
              <w:jc w:val="right"/>
              <w:rPr>
                <w:rFonts w:ascii="Calibri" w:hAnsi="Calibri" w:cs="Calibri"/>
                <w:color w:val="000000"/>
              </w:rPr>
            </w:pPr>
            <w:r>
              <w:rPr>
                <w:rFonts w:ascii="Calibri" w:hAnsi="Calibri" w:cs="Calibri"/>
                <w:color w:val="000000"/>
              </w:rPr>
              <w:t>19.908,00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C382993"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19FCAB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A31827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65CB24" w14:textId="77777777" w:rsidR="00A9264C" w:rsidRDefault="00A9264C" w:rsidP="00650483"/>
        </w:tc>
      </w:tr>
      <w:tr w:rsidR="00A9264C" w14:paraId="72DAF64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D876763"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E961303"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E642FF5" w14:textId="77777777" w:rsidR="00A9264C" w:rsidRDefault="00A9264C" w:rsidP="00650483">
            <w:pPr>
              <w:jc w:val="right"/>
              <w:rPr>
                <w:rFonts w:ascii="Calibri" w:hAnsi="Calibri" w:cs="Calibri"/>
                <w:color w:val="000000"/>
              </w:rPr>
            </w:pPr>
            <w:r>
              <w:rPr>
                <w:rFonts w:ascii="Calibri" w:hAnsi="Calibri" w:cs="Calibri"/>
                <w:color w:val="000000"/>
              </w:rPr>
              <w:t>19.908,00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490A9FD"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CD61C89"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D11948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67ADF72" w14:textId="77777777" w:rsidR="00A9264C" w:rsidRDefault="00A9264C" w:rsidP="00650483"/>
        </w:tc>
      </w:tr>
      <w:tr w:rsidR="00A9264C" w14:paraId="2E971F2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27B24D"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EF01501"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62A9D3" w14:textId="77777777" w:rsidR="00A9264C" w:rsidRDefault="00A9264C" w:rsidP="00650483">
            <w:pPr>
              <w:jc w:val="right"/>
              <w:rPr>
                <w:rFonts w:ascii="Calibri" w:hAnsi="Calibri" w:cs="Calibri"/>
                <w:color w:val="000000"/>
              </w:rPr>
            </w:pPr>
            <w:r>
              <w:rPr>
                <w:rFonts w:ascii="Calibri" w:hAnsi="Calibri" w:cs="Calibri"/>
                <w:color w:val="000000"/>
              </w:rPr>
              <w:t>19.908,00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19AAD7"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BBD3DE"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2BBDCB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0F35FE" w14:textId="77777777" w:rsidR="00A9264C" w:rsidRDefault="00A9264C" w:rsidP="00650483"/>
        </w:tc>
      </w:tr>
      <w:tr w:rsidR="00A9264C" w14:paraId="595B753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91DDE5" w14:textId="77777777" w:rsidR="00A9264C" w:rsidRDefault="00A9264C" w:rsidP="00650483">
            <w:pPr>
              <w:jc w:val="right"/>
              <w:rPr>
                <w:rFonts w:ascii="Calibri" w:hAnsi="Calibri" w:cs="Calibri"/>
                <w:color w:val="000000"/>
              </w:rPr>
            </w:pPr>
            <w:r>
              <w:rPr>
                <w:rFonts w:ascii="Calibri" w:hAnsi="Calibri" w:cs="Calibri"/>
                <w:color w:val="000000"/>
              </w:rPr>
              <w:t>4212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4FAA123" w14:textId="77777777" w:rsidR="00A9264C" w:rsidRDefault="00A9264C" w:rsidP="00650483">
            <w:pPr>
              <w:rPr>
                <w:rFonts w:ascii="Calibri" w:hAnsi="Calibri" w:cs="Calibri"/>
                <w:color w:val="000000"/>
              </w:rPr>
            </w:pPr>
            <w:proofErr w:type="spellStart"/>
            <w:r>
              <w:rPr>
                <w:rFonts w:ascii="Calibri" w:hAnsi="Calibri" w:cs="Calibri"/>
                <w:color w:val="000000"/>
              </w:rPr>
              <w:t>Poslovni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049AC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B37136"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0AC3B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403059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F98476" w14:textId="77777777" w:rsidR="00A9264C" w:rsidRDefault="00A9264C" w:rsidP="00650483"/>
        </w:tc>
      </w:tr>
      <w:tr w:rsidR="00A9264C" w14:paraId="1370267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24AC8A5C" w14:textId="77777777" w:rsidR="00A9264C" w:rsidRDefault="00A9264C" w:rsidP="00650483">
            <w:pPr>
              <w:rPr>
                <w:rFonts w:ascii="Calibri" w:hAnsi="Calibri" w:cs="Calibri"/>
                <w:color w:val="000000"/>
              </w:rPr>
            </w:pPr>
            <w:r>
              <w:rPr>
                <w:rFonts w:ascii="Calibri" w:hAnsi="Calibri" w:cs="Calibri"/>
                <w:color w:val="000000"/>
              </w:rPr>
              <w:lastRenderedPageBreak/>
              <w:t>Program: 1013</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0A44BAED" w14:textId="77777777" w:rsidR="00A9264C" w:rsidRDefault="00A9264C" w:rsidP="00650483">
            <w:pPr>
              <w:rPr>
                <w:rFonts w:ascii="Calibri" w:hAnsi="Calibri" w:cs="Calibri"/>
                <w:color w:val="000000"/>
              </w:rPr>
            </w:pPr>
            <w:r>
              <w:rPr>
                <w:rFonts w:ascii="Calibri" w:hAnsi="Calibri" w:cs="Calibri"/>
                <w:color w:val="000000"/>
              </w:rPr>
              <w:t>ZAŠTITA OKOLIŠA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9C3BEDD" w14:textId="77777777" w:rsidR="00A9264C" w:rsidRDefault="00A9264C" w:rsidP="00650483">
            <w:pPr>
              <w:jc w:val="right"/>
              <w:rPr>
                <w:rFonts w:ascii="Calibri" w:hAnsi="Calibri" w:cs="Calibri"/>
                <w:color w:val="000000"/>
              </w:rPr>
            </w:pPr>
            <w:r>
              <w:rPr>
                <w:rFonts w:ascii="Calibri" w:hAnsi="Calibri" w:cs="Calibri"/>
                <w:color w:val="000000"/>
              </w:rPr>
              <w:t>80.059,00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57DD092" w14:textId="77777777" w:rsidR="00A9264C" w:rsidRDefault="00A9264C" w:rsidP="00650483">
            <w:pPr>
              <w:jc w:val="right"/>
              <w:rPr>
                <w:rFonts w:ascii="Calibri" w:hAnsi="Calibri" w:cs="Calibri"/>
                <w:color w:val="000000"/>
              </w:rPr>
            </w:pPr>
            <w:r>
              <w:rPr>
                <w:rFonts w:ascii="Calibri" w:hAnsi="Calibri" w:cs="Calibri"/>
                <w:color w:val="000000"/>
              </w:rPr>
              <w:t>58.928,44</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6B731EE" w14:textId="77777777" w:rsidR="00A9264C" w:rsidRDefault="00A9264C" w:rsidP="00650483">
            <w:pPr>
              <w:jc w:val="right"/>
              <w:rPr>
                <w:rFonts w:ascii="Calibri" w:hAnsi="Calibri" w:cs="Calibri"/>
                <w:color w:val="000000"/>
              </w:rPr>
            </w:pPr>
            <w:r>
              <w:rPr>
                <w:rFonts w:ascii="Calibri" w:hAnsi="Calibri" w:cs="Calibri"/>
                <w:color w:val="000000"/>
              </w:rPr>
              <w:t>73,61</w:t>
            </w:r>
          </w:p>
        </w:tc>
        <w:tc>
          <w:tcPr>
            <w:tcW w:w="0" w:type="auto"/>
            <w:tcBorders>
              <w:top w:val="nil"/>
              <w:left w:val="nil"/>
              <w:bottom w:val="nil"/>
              <w:right w:val="nil"/>
            </w:tcBorders>
            <w:noWrap/>
            <w:tcMar>
              <w:top w:w="15" w:type="dxa"/>
              <w:left w:w="15" w:type="dxa"/>
              <w:bottom w:w="0" w:type="dxa"/>
              <w:right w:w="15" w:type="dxa"/>
            </w:tcMar>
            <w:vAlign w:val="bottom"/>
            <w:hideMark/>
          </w:tcPr>
          <w:p w14:paraId="2D03367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4DB6F1" w14:textId="77777777" w:rsidR="00A9264C" w:rsidRDefault="00A9264C" w:rsidP="00650483"/>
        </w:tc>
      </w:tr>
      <w:tr w:rsidR="00A9264C" w14:paraId="4D1216B7"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080D197"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A100501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8F55B54" w14:textId="77777777" w:rsidR="00A9264C" w:rsidRDefault="00A9264C" w:rsidP="00650483">
            <w:pPr>
              <w:rPr>
                <w:rFonts w:ascii="Calibri" w:hAnsi="Calibri" w:cs="Calibri"/>
                <w:color w:val="000000"/>
              </w:rPr>
            </w:pPr>
            <w:r>
              <w:rPr>
                <w:rFonts w:ascii="Calibri" w:hAnsi="Calibri" w:cs="Calibri"/>
                <w:color w:val="000000"/>
              </w:rPr>
              <w:t>UREĐENJE ZALJEVA I OBALNOG DIJELA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7BD9EAC" w14:textId="77777777" w:rsidR="00A9264C" w:rsidRDefault="00A9264C" w:rsidP="00650483">
            <w:pPr>
              <w:jc w:val="right"/>
              <w:rPr>
                <w:rFonts w:ascii="Calibri" w:hAnsi="Calibri" w:cs="Calibri"/>
                <w:color w:val="000000"/>
              </w:rPr>
            </w:pPr>
            <w:r>
              <w:rPr>
                <w:rFonts w:ascii="Calibri" w:hAnsi="Calibri" w:cs="Calibri"/>
                <w:color w:val="000000"/>
              </w:rPr>
              <w:t>3.982,00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07D21BF" w14:textId="77777777" w:rsidR="00A9264C" w:rsidRDefault="00A9264C" w:rsidP="00650483">
            <w:pPr>
              <w:jc w:val="right"/>
              <w:rPr>
                <w:rFonts w:ascii="Calibri" w:hAnsi="Calibri" w:cs="Calibri"/>
                <w:color w:val="000000"/>
              </w:rPr>
            </w:pPr>
            <w:r>
              <w:rPr>
                <w:rFonts w:ascii="Calibri" w:hAnsi="Calibri" w:cs="Calibri"/>
                <w:color w:val="000000"/>
              </w:rPr>
              <w:t>3.199,63</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B848092" w14:textId="77777777" w:rsidR="00A9264C" w:rsidRDefault="00A9264C" w:rsidP="00650483">
            <w:pPr>
              <w:jc w:val="right"/>
              <w:rPr>
                <w:rFonts w:ascii="Calibri" w:hAnsi="Calibri" w:cs="Calibri"/>
                <w:color w:val="000000"/>
              </w:rPr>
            </w:pPr>
            <w:r>
              <w:rPr>
                <w:rFonts w:ascii="Calibri" w:hAnsi="Calibri" w:cs="Calibri"/>
                <w:color w:val="000000"/>
              </w:rPr>
              <w:t>80,35</w:t>
            </w:r>
          </w:p>
        </w:tc>
        <w:tc>
          <w:tcPr>
            <w:tcW w:w="0" w:type="auto"/>
            <w:tcBorders>
              <w:top w:val="nil"/>
              <w:left w:val="nil"/>
              <w:bottom w:val="nil"/>
              <w:right w:val="nil"/>
            </w:tcBorders>
            <w:noWrap/>
            <w:tcMar>
              <w:top w:w="15" w:type="dxa"/>
              <w:left w:w="15" w:type="dxa"/>
              <w:bottom w:w="0" w:type="dxa"/>
              <w:right w:w="15" w:type="dxa"/>
            </w:tcMar>
            <w:vAlign w:val="bottom"/>
            <w:hideMark/>
          </w:tcPr>
          <w:p w14:paraId="45450EE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594754" w14:textId="77777777" w:rsidR="00A9264C" w:rsidRDefault="00A9264C" w:rsidP="00650483"/>
        </w:tc>
      </w:tr>
      <w:tr w:rsidR="00A9264C" w14:paraId="6D5F8DE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9FE42F8"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A5C11CA"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9234939" w14:textId="77777777" w:rsidR="00A9264C" w:rsidRDefault="00A9264C" w:rsidP="00650483">
            <w:pPr>
              <w:jc w:val="right"/>
              <w:rPr>
                <w:rFonts w:ascii="Calibri" w:hAnsi="Calibri" w:cs="Calibri"/>
                <w:color w:val="000000"/>
              </w:rPr>
            </w:pPr>
            <w:r>
              <w:rPr>
                <w:rFonts w:ascii="Calibri" w:hAnsi="Calibri" w:cs="Calibri"/>
                <w:color w:val="000000"/>
              </w:rPr>
              <w:t>3.982,00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BCFD8D" w14:textId="77777777" w:rsidR="00A9264C" w:rsidRDefault="00A9264C" w:rsidP="00650483">
            <w:pPr>
              <w:jc w:val="right"/>
              <w:rPr>
                <w:rFonts w:ascii="Calibri" w:hAnsi="Calibri" w:cs="Calibri"/>
                <w:color w:val="000000"/>
              </w:rPr>
            </w:pPr>
            <w:r>
              <w:rPr>
                <w:rFonts w:ascii="Calibri" w:hAnsi="Calibri" w:cs="Calibri"/>
                <w:color w:val="000000"/>
              </w:rPr>
              <w:t>3.199,63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257EF27" w14:textId="77777777" w:rsidR="00A9264C" w:rsidRDefault="00A9264C" w:rsidP="00650483">
            <w:pPr>
              <w:jc w:val="right"/>
              <w:rPr>
                <w:rFonts w:ascii="Calibri" w:hAnsi="Calibri" w:cs="Calibri"/>
                <w:color w:val="000000"/>
              </w:rPr>
            </w:pPr>
            <w:r>
              <w:rPr>
                <w:rFonts w:ascii="Calibri" w:hAnsi="Calibri" w:cs="Calibri"/>
                <w:color w:val="000000"/>
              </w:rPr>
              <w:t>80,35</w:t>
            </w:r>
          </w:p>
        </w:tc>
        <w:tc>
          <w:tcPr>
            <w:tcW w:w="0" w:type="auto"/>
            <w:tcBorders>
              <w:top w:val="nil"/>
              <w:left w:val="nil"/>
              <w:bottom w:val="nil"/>
              <w:right w:val="nil"/>
            </w:tcBorders>
            <w:noWrap/>
            <w:tcMar>
              <w:top w:w="15" w:type="dxa"/>
              <w:left w:w="15" w:type="dxa"/>
              <w:bottom w:w="0" w:type="dxa"/>
              <w:right w:w="15" w:type="dxa"/>
            </w:tcMar>
            <w:vAlign w:val="bottom"/>
            <w:hideMark/>
          </w:tcPr>
          <w:p w14:paraId="427E785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DBA542" w14:textId="77777777" w:rsidR="00A9264C" w:rsidRDefault="00A9264C" w:rsidP="00650483"/>
        </w:tc>
      </w:tr>
      <w:tr w:rsidR="00A9264C" w14:paraId="3F740D0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D47260"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234860C"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074489" w14:textId="77777777" w:rsidR="00A9264C" w:rsidRDefault="00A9264C" w:rsidP="00650483">
            <w:pPr>
              <w:jc w:val="right"/>
              <w:rPr>
                <w:rFonts w:ascii="Calibri" w:hAnsi="Calibri" w:cs="Calibri"/>
                <w:color w:val="000000"/>
              </w:rPr>
            </w:pPr>
            <w:r>
              <w:rPr>
                <w:rFonts w:ascii="Calibri" w:hAnsi="Calibri" w:cs="Calibri"/>
                <w:color w:val="000000"/>
              </w:rPr>
              <w:t>3.982,00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DD353A" w14:textId="77777777" w:rsidR="00A9264C" w:rsidRDefault="00A9264C" w:rsidP="00650483">
            <w:pPr>
              <w:jc w:val="right"/>
              <w:rPr>
                <w:rFonts w:ascii="Calibri" w:hAnsi="Calibri" w:cs="Calibri"/>
                <w:color w:val="000000"/>
              </w:rPr>
            </w:pPr>
            <w:r>
              <w:rPr>
                <w:rFonts w:ascii="Calibri" w:hAnsi="Calibri" w:cs="Calibri"/>
                <w:color w:val="000000"/>
              </w:rPr>
              <w:t>3.199,63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4FDCD8" w14:textId="77777777" w:rsidR="00A9264C" w:rsidRDefault="00A9264C" w:rsidP="00650483">
            <w:pPr>
              <w:jc w:val="right"/>
              <w:rPr>
                <w:rFonts w:ascii="Calibri" w:hAnsi="Calibri" w:cs="Calibri"/>
                <w:color w:val="000000"/>
              </w:rPr>
            </w:pPr>
            <w:r>
              <w:rPr>
                <w:rFonts w:ascii="Calibri" w:hAnsi="Calibri" w:cs="Calibri"/>
                <w:color w:val="000000"/>
              </w:rPr>
              <w:t>80,35</w:t>
            </w:r>
          </w:p>
        </w:tc>
        <w:tc>
          <w:tcPr>
            <w:tcW w:w="0" w:type="auto"/>
            <w:tcBorders>
              <w:top w:val="nil"/>
              <w:left w:val="nil"/>
              <w:bottom w:val="nil"/>
              <w:right w:val="nil"/>
            </w:tcBorders>
            <w:noWrap/>
            <w:tcMar>
              <w:top w:w="15" w:type="dxa"/>
              <w:left w:w="15" w:type="dxa"/>
              <w:bottom w:w="0" w:type="dxa"/>
              <w:right w:w="15" w:type="dxa"/>
            </w:tcMar>
            <w:vAlign w:val="bottom"/>
            <w:hideMark/>
          </w:tcPr>
          <w:p w14:paraId="6CD81E1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A07271B" w14:textId="77777777" w:rsidR="00A9264C" w:rsidRDefault="00A9264C" w:rsidP="00650483"/>
        </w:tc>
      </w:tr>
      <w:tr w:rsidR="00A9264C" w14:paraId="1660368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25882F" w14:textId="77777777" w:rsidR="00A9264C" w:rsidRDefault="00A9264C" w:rsidP="00650483">
            <w:pPr>
              <w:jc w:val="right"/>
              <w:rPr>
                <w:rFonts w:ascii="Calibri" w:hAnsi="Calibri" w:cs="Calibri"/>
                <w:color w:val="000000"/>
              </w:rPr>
            </w:pPr>
            <w:r>
              <w:rPr>
                <w:rFonts w:ascii="Calibri" w:hAnsi="Calibri" w:cs="Calibri"/>
                <w:color w:val="000000"/>
              </w:rPr>
              <w:t>3234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4E65275" w14:textId="77777777" w:rsidR="00A9264C" w:rsidRDefault="00A9264C" w:rsidP="00650483">
            <w:pPr>
              <w:rPr>
                <w:rFonts w:ascii="Calibri" w:hAnsi="Calibri" w:cs="Calibri"/>
                <w:color w:val="000000"/>
              </w:rPr>
            </w:pPr>
            <w:proofErr w:type="spellStart"/>
            <w:r>
              <w:rPr>
                <w:rFonts w:ascii="Calibri" w:hAnsi="Calibri" w:cs="Calibri"/>
                <w:color w:val="000000"/>
              </w:rPr>
              <w:t>Komunalne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F6351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604E82" w14:textId="77777777" w:rsidR="00A9264C" w:rsidRDefault="00A9264C" w:rsidP="00650483">
            <w:pPr>
              <w:jc w:val="right"/>
              <w:rPr>
                <w:rFonts w:ascii="Calibri" w:hAnsi="Calibri" w:cs="Calibri"/>
                <w:color w:val="000000"/>
              </w:rPr>
            </w:pPr>
            <w:r>
              <w:rPr>
                <w:rFonts w:ascii="Calibri" w:hAnsi="Calibri" w:cs="Calibri"/>
                <w:color w:val="000000"/>
              </w:rPr>
              <w:t>3.199,63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B0BB2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609810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A858B7" w14:textId="77777777" w:rsidR="00A9264C" w:rsidRDefault="00A9264C" w:rsidP="00650483"/>
        </w:tc>
      </w:tr>
      <w:tr w:rsidR="00A9264C" w14:paraId="67EBCB05"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418AEEA"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A100714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1FB00A1" w14:textId="77777777" w:rsidR="00A9264C" w:rsidRDefault="00A9264C" w:rsidP="00650483">
            <w:pPr>
              <w:rPr>
                <w:rFonts w:ascii="Calibri" w:hAnsi="Calibri" w:cs="Calibri"/>
                <w:color w:val="000000"/>
              </w:rPr>
            </w:pPr>
            <w:r>
              <w:rPr>
                <w:rFonts w:ascii="Calibri" w:hAnsi="Calibri" w:cs="Calibri"/>
                <w:color w:val="000000"/>
              </w:rPr>
              <w:t>PLAN GOSPODARENJA OTPADOM</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553EE1D" w14:textId="77777777" w:rsidR="00A9264C" w:rsidRDefault="00A9264C" w:rsidP="00650483">
            <w:pPr>
              <w:jc w:val="right"/>
              <w:rPr>
                <w:rFonts w:ascii="Calibri" w:hAnsi="Calibri" w:cs="Calibri"/>
                <w:color w:val="000000"/>
              </w:rPr>
            </w:pPr>
            <w:r>
              <w:rPr>
                <w:rFonts w:ascii="Calibri" w:hAnsi="Calibri" w:cs="Calibri"/>
                <w:color w:val="000000"/>
              </w:rPr>
              <w:t>7.206,00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FE2AF45" w14:textId="77777777" w:rsidR="00A9264C" w:rsidRDefault="00A9264C" w:rsidP="00650483">
            <w:pPr>
              <w:jc w:val="right"/>
              <w:rPr>
                <w:rFonts w:ascii="Calibri" w:hAnsi="Calibri" w:cs="Calibri"/>
                <w:color w:val="000000"/>
              </w:rPr>
            </w:pPr>
            <w:r>
              <w:rPr>
                <w:rFonts w:ascii="Calibri" w:hAnsi="Calibri" w:cs="Calibri"/>
                <w:color w:val="000000"/>
              </w:rPr>
              <w:t>5.878,51</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66AB0A7" w14:textId="77777777" w:rsidR="00A9264C" w:rsidRDefault="00A9264C" w:rsidP="00650483">
            <w:pPr>
              <w:jc w:val="right"/>
              <w:rPr>
                <w:rFonts w:ascii="Calibri" w:hAnsi="Calibri" w:cs="Calibri"/>
                <w:color w:val="000000"/>
              </w:rPr>
            </w:pPr>
            <w:r>
              <w:rPr>
                <w:rFonts w:ascii="Calibri" w:hAnsi="Calibri" w:cs="Calibri"/>
                <w:color w:val="000000"/>
              </w:rPr>
              <w:t>81,58</w:t>
            </w:r>
          </w:p>
        </w:tc>
        <w:tc>
          <w:tcPr>
            <w:tcW w:w="0" w:type="auto"/>
            <w:tcBorders>
              <w:top w:val="nil"/>
              <w:left w:val="nil"/>
              <w:bottom w:val="nil"/>
              <w:right w:val="nil"/>
            </w:tcBorders>
            <w:noWrap/>
            <w:tcMar>
              <w:top w:w="15" w:type="dxa"/>
              <w:left w:w="15" w:type="dxa"/>
              <w:bottom w:w="0" w:type="dxa"/>
              <w:right w:w="15" w:type="dxa"/>
            </w:tcMar>
            <w:vAlign w:val="bottom"/>
            <w:hideMark/>
          </w:tcPr>
          <w:p w14:paraId="4607AE3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FB25822" w14:textId="77777777" w:rsidR="00A9264C" w:rsidRDefault="00A9264C" w:rsidP="00650483"/>
        </w:tc>
      </w:tr>
      <w:tr w:rsidR="00A9264C" w14:paraId="1A15F959"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BD86145"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71887D5"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31FC235" w14:textId="77777777" w:rsidR="00A9264C" w:rsidRDefault="00A9264C" w:rsidP="00650483">
            <w:pPr>
              <w:jc w:val="right"/>
              <w:rPr>
                <w:rFonts w:ascii="Calibri" w:hAnsi="Calibri" w:cs="Calibri"/>
                <w:color w:val="000000"/>
              </w:rPr>
            </w:pPr>
            <w:r>
              <w:rPr>
                <w:rFonts w:ascii="Calibri" w:hAnsi="Calibri" w:cs="Calibri"/>
                <w:color w:val="000000"/>
              </w:rPr>
              <w:t>1.327,00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6A3E34"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AE1074A"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5E176C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596826B" w14:textId="77777777" w:rsidR="00A9264C" w:rsidRDefault="00A9264C" w:rsidP="00650483"/>
        </w:tc>
      </w:tr>
      <w:tr w:rsidR="00A9264C" w14:paraId="182D922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0B80D4"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C5A3961"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581B73" w14:textId="77777777" w:rsidR="00A9264C" w:rsidRDefault="00A9264C" w:rsidP="00650483">
            <w:pPr>
              <w:jc w:val="right"/>
              <w:rPr>
                <w:rFonts w:ascii="Calibri" w:hAnsi="Calibri" w:cs="Calibri"/>
                <w:color w:val="000000"/>
              </w:rPr>
            </w:pPr>
            <w:r>
              <w:rPr>
                <w:rFonts w:ascii="Calibri" w:hAnsi="Calibri" w:cs="Calibri"/>
                <w:color w:val="000000"/>
              </w:rPr>
              <w:t>1.327,00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21E31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12D5A7"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39B6D1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CB5DEB4" w14:textId="77777777" w:rsidR="00A9264C" w:rsidRDefault="00A9264C" w:rsidP="00650483"/>
        </w:tc>
      </w:tr>
      <w:tr w:rsidR="00A9264C" w14:paraId="02E88C9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4DD30B" w14:textId="77777777" w:rsidR="00A9264C" w:rsidRDefault="00A9264C" w:rsidP="00650483">
            <w:pPr>
              <w:jc w:val="right"/>
              <w:rPr>
                <w:rFonts w:ascii="Calibri" w:hAnsi="Calibri" w:cs="Calibri"/>
                <w:color w:val="000000"/>
              </w:rPr>
            </w:pPr>
            <w:r>
              <w:rPr>
                <w:rFonts w:ascii="Calibri" w:hAnsi="Calibri" w:cs="Calibri"/>
                <w:color w:val="000000"/>
              </w:rPr>
              <w:t>3234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FA608C9" w14:textId="77777777" w:rsidR="00A9264C" w:rsidRDefault="00A9264C" w:rsidP="00650483">
            <w:pPr>
              <w:rPr>
                <w:rFonts w:ascii="Calibri" w:hAnsi="Calibri" w:cs="Calibri"/>
                <w:color w:val="000000"/>
              </w:rPr>
            </w:pPr>
            <w:proofErr w:type="spellStart"/>
            <w:r>
              <w:rPr>
                <w:rFonts w:ascii="Calibri" w:hAnsi="Calibri" w:cs="Calibri"/>
                <w:color w:val="000000"/>
              </w:rPr>
              <w:t>Komunalne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AC054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532AD2"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9E6C5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2AF2C5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4493D8" w14:textId="77777777" w:rsidR="00A9264C" w:rsidRDefault="00A9264C" w:rsidP="00650483"/>
        </w:tc>
      </w:tr>
      <w:tr w:rsidR="00A9264C" w14:paraId="07EECF5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E65E2B5" w14:textId="77777777" w:rsidR="00A9264C" w:rsidRDefault="00A9264C" w:rsidP="00650483">
            <w:pPr>
              <w:jc w:val="right"/>
              <w:rPr>
                <w:rFonts w:ascii="Calibri" w:hAnsi="Calibri" w:cs="Calibri"/>
                <w:color w:val="000000"/>
              </w:rPr>
            </w:pPr>
            <w:r>
              <w:rPr>
                <w:rFonts w:ascii="Calibri" w:hAnsi="Calibri" w:cs="Calibri"/>
                <w:color w:val="000000"/>
              </w:rPr>
              <w:t>Izvor: 61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5B7048A" w14:textId="77777777" w:rsidR="00A9264C" w:rsidRDefault="00A9264C" w:rsidP="00650483">
            <w:pPr>
              <w:rPr>
                <w:rFonts w:ascii="Calibri" w:hAnsi="Calibri" w:cs="Calibri"/>
                <w:color w:val="000000"/>
              </w:rPr>
            </w:pPr>
            <w:proofErr w:type="spellStart"/>
            <w:r>
              <w:rPr>
                <w:rFonts w:ascii="Calibri" w:hAnsi="Calibri" w:cs="Calibri"/>
                <w:color w:val="000000"/>
              </w:rPr>
              <w:t>Namjenske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935D0E4" w14:textId="77777777" w:rsidR="00A9264C" w:rsidRDefault="00A9264C" w:rsidP="00650483">
            <w:pPr>
              <w:jc w:val="right"/>
              <w:rPr>
                <w:rFonts w:ascii="Calibri" w:hAnsi="Calibri" w:cs="Calibri"/>
                <w:color w:val="000000"/>
              </w:rPr>
            </w:pPr>
            <w:r>
              <w:rPr>
                <w:rFonts w:ascii="Calibri" w:hAnsi="Calibri" w:cs="Calibri"/>
                <w:color w:val="000000"/>
              </w:rPr>
              <w:t>5.879,00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09B7B7F" w14:textId="77777777" w:rsidR="00A9264C" w:rsidRDefault="00A9264C" w:rsidP="00650483">
            <w:pPr>
              <w:jc w:val="right"/>
              <w:rPr>
                <w:rFonts w:ascii="Calibri" w:hAnsi="Calibri" w:cs="Calibri"/>
                <w:color w:val="000000"/>
              </w:rPr>
            </w:pPr>
            <w:r>
              <w:rPr>
                <w:rFonts w:ascii="Calibri" w:hAnsi="Calibri" w:cs="Calibri"/>
                <w:color w:val="000000"/>
              </w:rPr>
              <w:t>5.878,51</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7DD613F" w14:textId="77777777" w:rsidR="00A9264C" w:rsidRDefault="00A9264C" w:rsidP="00650483">
            <w:pPr>
              <w:jc w:val="right"/>
              <w:rPr>
                <w:rFonts w:ascii="Calibri" w:hAnsi="Calibri" w:cs="Calibri"/>
                <w:color w:val="000000"/>
              </w:rPr>
            </w:pPr>
            <w:r>
              <w:rPr>
                <w:rFonts w:ascii="Calibri" w:hAnsi="Calibri" w:cs="Calibri"/>
                <w:color w:val="000000"/>
              </w:rPr>
              <w:t>99,99</w:t>
            </w:r>
          </w:p>
        </w:tc>
        <w:tc>
          <w:tcPr>
            <w:tcW w:w="0" w:type="auto"/>
            <w:tcBorders>
              <w:top w:val="nil"/>
              <w:left w:val="nil"/>
              <w:bottom w:val="nil"/>
              <w:right w:val="nil"/>
            </w:tcBorders>
            <w:noWrap/>
            <w:tcMar>
              <w:top w:w="15" w:type="dxa"/>
              <w:left w:w="15" w:type="dxa"/>
              <w:bottom w:w="0" w:type="dxa"/>
              <w:right w:w="15" w:type="dxa"/>
            </w:tcMar>
            <w:vAlign w:val="bottom"/>
            <w:hideMark/>
          </w:tcPr>
          <w:p w14:paraId="42E88AD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2476CF" w14:textId="77777777" w:rsidR="00A9264C" w:rsidRDefault="00A9264C" w:rsidP="00650483"/>
        </w:tc>
      </w:tr>
      <w:tr w:rsidR="00A9264C" w14:paraId="5D91511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945AD2" w14:textId="77777777" w:rsidR="00A9264C" w:rsidRDefault="00A9264C" w:rsidP="00650483">
            <w:pPr>
              <w:jc w:val="right"/>
              <w:rPr>
                <w:rFonts w:ascii="Calibri" w:hAnsi="Calibri" w:cs="Calibri"/>
                <w:color w:val="000000"/>
              </w:rPr>
            </w:pPr>
            <w:r>
              <w:rPr>
                <w:rFonts w:ascii="Calibri" w:hAnsi="Calibri" w:cs="Calibri"/>
                <w:color w:val="00000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6D28EB"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donacije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kazne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naknade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šteta</w:t>
            </w:r>
            <w:proofErr w:type="spellEnd"/>
            <w:r w:rsidRPr="00F4008A">
              <w:rPr>
                <w:rFonts w:ascii="Calibri" w:hAnsi="Calibri" w:cs="Calibri"/>
                <w:color w:val="000000"/>
                <w:lang w:val="it-IT"/>
              </w:rPr>
              <w:t xml:space="preserve"> i </w:t>
            </w:r>
            <w:proofErr w:type="spellStart"/>
            <w:r w:rsidRPr="00F4008A">
              <w:rPr>
                <w:rFonts w:ascii="Calibri" w:hAnsi="Calibri" w:cs="Calibri"/>
                <w:color w:val="000000"/>
                <w:lang w:val="it-IT"/>
              </w:rPr>
              <w:t>kapitalne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C7984F" w14:textId="77777777" w:rsidR="00A9264C" w:rsidRDefault="00A9264C" w:rsidP="00650483">
            <w:pPr>
              <w:jc w:val="right"/>
              <w:rPr>
                <w:rFonts w:ascii="Calibri" w:hAnsi="Calibri" w:cs="Calibri"/>
                <w:color w:val="000000"/>
              </w:rPr>
            </w:pPr>
            <w:r>
              <w:rPr>
                <w:rFonts w:ascii="Calibri" w:hAnsi="Calibri" w:cs="Calibri"/>
                <w:color w:val="000000"/>
              </w:rPr>
              <w:t>5.879,00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2AFFD8" w14:textId="77777777" w:rsidR="00A9264C" w:rsidRDefault="00A9264C" w:rsidP="00650483">
            <w:pPr>
              <w:jc w:val="right"/>
              <w:rPr>
                <w:rFonts w:ascii="Calibri" w:hAnsi="Calibri" w:cs="Calibri"/>
                <w:color w:val="000000"/>
              </w:rPr>
            </w:pPr>
            <w:r>
              <w:rPr>
                <w:rFonts w:ascii="Calibri" w:hAnsi="Calibri" w:cs="Calibri"/>
                <w:color w:val="000000"/>
              </w:rPr>
              <w:t>5.878,51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A5BF95" w14:textId="77777777" w:rsidR="00A9264C" w:rsidRDefault="00A9264C" w:rsidP="00650483">
            <w:pPr>
              <w:jc w:val="right"/>
              <w:rPr>
                <w:rFonts w:ascii="Calibri" w:hAnsi="Calibri" w:cs="Calibri"/>
                <w:color w:val="000000"/>
              </w:rPr>
            </w:pPr>
            <w:r>
              <w:rPr>
                <w:rFonts w:ascii="Calibri" w:hAnsi="Calibri" w:cs="Calibri"/>
                <w:color w:val="000000"/>
              </w:rPr>
              <w:t>99,99</w:t>
            </w:r>
          </w:p>
        </w:tc>
        <w:tc>
          <w:tcPr>
            <w:tcW w:w="0" w:type="auto"/>
            <w:tcBorders>
              <w:top w:val="nil"/>
              <w:left w:val="nil"/>
              <w:bottom w:val="nil"/>
              <w:right w:val="nil"/>
            </w:tcBorders>
            <w:noWrap/>
            <w:tcMar>
              <w:top w:w="15" w:type="dxa"/>
              <w:left w:w="15" w:type="dxa"/>
              <w:bottom w:w="0" w:type="dxa"/>
              <w:right w:w="15" w:type="dxa"/>
            </w:tcMar>
            <w:vAlign w:val="bottom"/>
            <w:hideMark/>
          </w:tcPr>
          <w:p w14:paraId="38B3A73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F23055B" w14:textId="77777777" w:rsidR="00A9264C" w:rsidRDefault="00A9264C" w:rsidP="00650483"/>
        </w:tc>
      </w:tr>
      <w:tr w:rsidR="00A9264C" w14:paraId="66B76B6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E1DCAB" w14:textId="77777777" w:rsidR="00A9264C" w:rsidRDefault="00A9264C" w:rsidP="00650483">
            <w:pPr>
              <w:jc w:val="right"/>
              <w:rPr>
                <w:rFonts w:ascii="Calibri" w:hAnsi="Calibri" w:cs="Calibri"/>
                <w:color w:val="000000"/>
              </w:rPr>
            </w:pPr>
            <w:r>
              <w:rPr>
                <w:rFonts w:ascii="Calibri" w:hAnsi="Calibri" w:cs="Calibri"/>
                <w:color w:val="000000"/>
              </w:rPr>
              <w:t>3821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5DB4DC2" w14:textId="77777777" w:rsidR="00A9264C" w:rsidRDefault="00A9264C" w:rsidP="00650483">
            <w:pPr>
              <w:rPr>
                <w:rFonts w:ascii="Calibri" w:hAnsi="Calibri" w:cs="Calibri"/>
                <w:color w:val="000000"/>
              </w:rPr>
            </w:pPr>
            <w:proofErr w:type="spellStart"/>
            <w:r>
              <w:rPr>
                <w:rFonts w:ascii="Calibri" w:hAnsi="Calibri" w:cs="Calibri"/>
                <w:color w:val="000000"/>
              </w:rPr>
              <w:t>Kapitalne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w:t>
            </w:r>
            <w:proofErr w:type="spellStart"/>
            <w:r>
              <w:rPr>
                <w:rFonts w:ascii="Calibri" w:hAnsi="Calibri" w:cs="Calibri"/>
                <w:color w:val="000000"/>
              </w:rPr>
              <w:t>neprofitnim</w:t>
            </w:r>
            <w:proofErr w:type="spellEnd"/>
            <w:r>
              <w:rPr>
                <w:rFonts w:ascii="Calibri" w:hAnsi="Calibri" w:cs="Calibri"/>
                <w:color w:val="000000"/>
              </w:rPr>
              <w:t xml:space="preserve"> </w:t>
            </w:r>
            <w:proofErr w:type="spellStart"/>
            <w:r>
              <w:rPr>
                <w:rFonts w:ascii="Calibri" w:hAnsi="Calibri" w:cs="Calibri"/>
                <w:color w:val="000000"/>
              </w:rPr>
              <w:t>organizacijama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42E9D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109E56" w14:textId="77777777" w:rsidR="00A9264C" w:rsidRDefault="00A9264C" w:rsidP="00650483">
            <w:pPr>
              <w:jc w:val="right"/>
              <w:rPr>
                <w:rFonts w:ascii="Calibri" w:hAnsi="Calibri" w:cs="Calibri"/>
                <w:color w:val="000000"/>
              </w:rPr>
            </w:pPr>
            <w:r>
              <w:rPr>
                <w:rFonts w:ascii="Calibri" w:hAnsi="Calibri" w:cs="Calibri"/>
                <w:color w:val="000000"/>
              </w:rPr>
              <w:t>5.878,51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9737E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B48CA5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8796F7" w14:textId="77777777" w:rsidR="00A9264C" w:rsidRDefault="00A9264C" w:rsidP="00650483"/>
        </w:tc>
      </w:tr>
      <w:tr w:rsidR="00A9264C" w14:paraId="54F1F296"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59F466D"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A100715</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A5D836F" w14:textId="77777777" w:rsidR="00A9264C" w:rsidRDefault="00A9264C" w:rsidP="00650483">
            <w:pPr>
              <w:rPr>
                <w:rFonts w:ascii="Calibri" w:hAnsi="Calibri" w:cs="Calibri"/>
                <w:color w:val="000000"/>
              </w:rPr>
            </w:pPr>
            <w:r>
              <w:rPr>
                <w:rFonts w:ascii="Calibri" w:hAnsi="Calibri" w:cs="Calibri"/>
                <w:color w:val="000000"/>
              </w:rPr>
              <w:t>JAVNO ZDRAVSTVO U KOMUNALNOM DIJELU</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088303D" w14:textId="77777777" w:rsidR="00A9264C" w:rsidRDefault="00A9264C" w:rsidP="00650483">
            <w:pPr>
              <w:jc w:val="right"/>
              <w:rPr>
                <w:rFonts w:ascii="Calibri" w:hAnsi="Calibri" w:cs="Calibri"/>
                <w:color w:val="000000"/>
              </w:rPr>
            </w:pPr>
            <w:r>
              <w:rPr>
                <w:rFonts w:ascii="Calibri" w:hAnsi="Calibri" w:cs="Calibri"/>
                <w:color w:val="000000"/>
              </w:rPr>
              <w:t>3.305,00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3AF51C1" w14:textId="77777777" w:rsidR="00A9264C" w:rsidRDefault="00A9264C" w:rsidP="00650483">
            <w:pPr>
              <w:jc w:val="right"/>
              <w:rPr>
                <w:rFonts w:ascii="Calibri" w:hAnsi="Calibri" w:cs="Calibri"/>
                <w:color w:val="000000"/>
              </w:rPr>
            </w:pPr>
            <w:r>
              <w:rPr>
                <w:rFonts w:ascii="Calibri" w:hAnsi="Calibri" w:cs="Calibri"/>
                <w:color w:val="000000"/>
              </w:rPr>
              <w:t>3.312,50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7E0186E" w14:textId="77777777" w:rsidR="00A9264C" w:rsidRDefault="00A9264C" w:rsidP="00650483">
            <w:pPr>
              <w:jc w:val="right"/>
              <w:rPr>
                <w:rFonts w:ascii="Calibri" w:hAnsi="Calibri" w:cs="Calibri"/>
                <w:color w:val="000000"/>
              </w:rPr>
            </w:pPr>
            <w:r>
              <w:rPr>
                <w:rFonts w:ascii="Calibri" w:hAnsi="Calibri" w:cs="Calibri"/>
                <w:color w:val="000000"/>
              </w:rPr>
              <w:t>100,23</w:t>
            </w:r>
          </w:p>
        </w:tc>
        <w:tc>
          <w:tcPr>
            <w:tcW w:w="0" w:type="auto"/>
            <w:tcBorders>
              <w:top w:val="nil"/>
              <w:left w:val="nil"/>
              <w:bottom w:val="nil"/>
              <w:right w:val="nil"/>
            </w:tcBorders>
            <w:noWrap/>
            <w:tcMar>
              <w:top w:w="15" w:type="dxa"/>
              <w:left w:w="15" w:type="dxa"/>
              <w:bottom w:w="0" w:type="dxa"/>
              <w:right w:w="15" w:type="dxa"/>
            </w:tcMar>
            <w:vAlign w:val="bottom"/>
            <w:hideMark/>
          </w:tcPr>
          <w:p w14:paraId="0B15FA1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5284528" w14:textId="77777777" w:rsidR="00A9264C" w:rsidRDefault="00A9264C" w:rsidP="00650483"/>
        </w:tc>
      </w:tr>
      <w:tr w:rsidR="00A9264C" w14:paraId="4EC01A4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0F44346"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5C5CC05"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0308B65" w14:textId="77777777" w:rsidR="00A9264C" w:rsidRDefault="00A9264C" w:rsidP="00650483">
            <w:pPr>
              <w:jc w:val="right"/>
              <w:rPr>
                <w:rFonts w:ascii="Calibri" w:hAnsi="Calibri" w:cs="Calibri"/>
                <w:color w:val="000000"/>
              </w:rPr>
            </w:pPr>
            <w:r>
              <w:rPr>
                <w:rFonts w:ascii="Calibri" w:hAnsi="Calibri" w:cs="Calibri"/>
                <w:color w:val="000000"/>
              </w:rPr>
              <w:t>3.305,00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16088A5" w14:textId="77777777" w:rsidR="00A9264C" w:rsidRDefault="00A9264C" w:rsidP="00650483">
            <w:pPr>
              <w:jc w:val="right"/>
              <w:rPr>
                <w:rFonts w:ascii="Calibri" w:hAnsi="Calibri" w:cs="Calibri"/>
                <w:color w:val="000000"/>
              </w:rPr>
            </w:pPr>
            <w:r>
              <w:rPr>
                <w:rFonts w:ascii="Calibri" w:hAnsi="Calibri" w:cs="Calibri"/>
                <w:color w:val="000000"/>
              </w:rPr>
              <w:t>3.312,50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F66EB73" w14:textId="77777777" w:rsidR="00A9264C" w:rsidRDefault="00A9264C" w:rsidP="00650483">
            <w:pPr>
              <w:jc w:val="right"/>
              <w:rPr>
                <w:rFonts w:ascii="Calibri" w:hAnsi="Calibri" w:cs="Calibri"/>
                <w:color w:val="000000"/>
              </w:rPr>
            </w:pPr>
            <w:r>
              <w:rPr>
                <w:rFonts w:ascii="Calibri" w:hAnsi="Calibri" w:cs="Calibri"/>
                <w:color w:val="000000"/>
              </w:rPr>
              <w:t>100,23</w:t>
            </w:r>
          </w:p>
        </w:tc>
        <w:tc>
          <w:tcPr>
            <w:tcW w:w="0" w:type="auto"/>
            <w:tcBorders>
              <w:top w:val="nil"/>
              <w:left w:val="nil"/>
              <w:bottom w:val="nil"/>
              <w:right w:val="nil"/>
            </w:tcBorders>
            <w:noWrap/>
            <w:tcMar>
              <w:top w:w="15" w:type="dxa"/>
              <w:left w:w="15" w:type="dxa"/>
              <w:bottom w:w="0" w:type="dxa"/>
              <w:right w:w="15" w:type="dxa"/>
            </w:tcMar>
            <w:vAlign w:val="bottom"/>
            <w:hideMark/>
          </w:tcPr>
          <w:p w14:paraId="1A63558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D4B8BD" w14:textId="77777777" w:rsidR="00A9264C" w:rsidRDefault="00A9264C" w:rsidP="00650483"/>
        </w:tc>
      </w:tr>
      <w:tr w:rsidR="00A9264C" w14:paraId="50D229F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BDEEB0"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37AB34D"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3D50E3" w14:textId="77777777" w:rsidR="00A9264C" w:rsidRDefault="00A9264C" w:rsidP="00650483">
            <w:pPr>
              <w:jc w:val="right"/>
              <w:rPr>
                <w:rFonts w:ascii="Calibri" w:hAnsi="Calibri" w:cs="Calibri"/>
                <w:color w:val="000000"/>
              </w:rPr>
            </w:pPr>
            <w:r>
              <w:rPr>
                <w:rFonts w:ascii="Calibri" w:hAnsi="Calibri" w:cs="Calibri"/>
                <w:color w:val="000000"/>
              </w:rPr>
              <w:t>3.305,00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54EBFC" w14:textId="77777777" w:rsidR="00A9264C" w:rsidRDefault="00A9264C" w:rsidP="00650483">
            <w:pPr>
              <w:jc w:val="right"/>
              <w:rPr>
                <w:rFonts w:ascii="Calibri" w:hAnsi="Calibri" w:cs="Calibri"/>
                <w:color w:val="000000"/>
              </w:rPr>
            </w:pPr>
            <w:r>
              <w:rPr>
                <w:rFonts w:ascii="Calibri" w:hAnsi="Calibri" w:cs="Calibri"/>
                <w:color w:val="000000"/>
              </w:rPr>
              <w:t>3.312,50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EDDC05" w14:textId="77777777" w:rsidR="00A9264C" w:rsidRDefault="00A9264C" w:rsidP="00650483">
            <w:pPr>
              <w:jc w:val="right"/>
              <w:rPr>
                <w:rFonts w:ascii="Calibri" w:hAnsi="Calibri" w:cs="Calibri"/>
                <w:color w:val="000000"/>
              </w:rPr>
            </w:pPr>
            <w:r>
              <w:rPr>
                <w:rFonts w:ascii="Calibri" w:hAnsi="Calibri" w:cs="Calibri"/>
                <w:color w:val="000000"/>
              </w:rPr>
              <w:t>100,23</w:t>
            </w:r>
          </w:p>
        </w:tc>
        <w:tc>
          <w:tcPr>
            <w:tcW w:w="0" w:type="auto"/>
            <w:tcBorders>
              <w:top w:val="nil"/>
              <w:left w:val="nil"/>
              <w:bottom w:val="nil"/>
              <w:right w:val="nil"/>
            </w:tcBorders>
            <w:noWrap/>
            <w:tcMar>
              <w:top w:w="15" w:type="dxa"/>
              <w:left w:w="15" w:type="dxa"/>
              <w:bottom w:w="0" w:type="dxa"/>
              <w:right w:w="15" w:type="dxa"/>
            </w:tcMar>
            <w:vAlign w:val="bottom"/>
            <w:hideMark/>
          </w:tcPr>
          <w:p w14:paraId="301E6B8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0F1CD7" w14:textId="77777777" w:rsidR="00A9264C" w:rsidRDefault="00A9264C" w:rsidP="00650483"/>
        </w:tc>
      </w:tr>
      <w:tr w:rsidR="00A9264C" w14:paraId="1B67151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9FC11E" w14:textId="77777777" w:rsidR="00A9264C" w:rsidRDefault="00A9264C" w:rsidP="00650483">
            <w:pPr>
              <w:jc w:val="right"/>
              <w:rPr>
                <w:rFonts w:ascii="Calibri" w:hAnsi="Calibri" w:cs="Calibri"/>
                <w:color w:val="000000"/>
              </w:rPr>
            </w:pPr>
            <w:r>
              <w:rPr>
                <w:rFonts w:ascii="Calibri" w:hAnsi="Calibri" w:cs="Calibri"/>
                <w:color w:val="000000"/>
              </w:rPr>
              <w:t>3234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0C06912" w14:textId="77777777" w:rsidR="00A9264C" w:rsidRDefault="00A9264C" w:rsidP="00650483">
            <w:pPr>
              <w:rPr>
                <w:rFonts w:ascii="Calibri" w:hAnsi="Calibri" w:cs="Calibri"/>
                <w:color w:val="000000"/>
              </w:rPr>
            </w:pPr>
            <w:proofErr w:type="spellStart"/>
            <w:r>
              <w:rPr>
                <w:rFonts w:ascii="Calibri" w:hAnsi="Calibri" w:cs="Calibri"/>
                <w:color w:val="000000"/>
              </w:rPr>
              <w:t>Komunalne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8BDB3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649FD3" w14:textId="77777777" w:rsidR="00A9264C" w:rsidRDefault="00A9264C" w:rsidP="00650483">
            <w:pPr>
              <w:jc w:val="right"/>
              <w:rPr>
                <w:rFonts w:ascii="Calibri" w:hAnsi="Calibri" w:cs="Calibri"/>
                <w:color w:val="000000"/>
              </w:rPr>
            </w:pPr>
            <w:r>
              <w:rPr>
                <w:rFonts w:ascii="Calibri" w:hAnsi="Calibri" w:cs="Calibri"/>
                <w:color w:val="000000"/>
              </w:rPr>
              <w:t>3.312,50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541DE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90BB58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13FE5FE" w14:textId="77777777" w:rsidR="00A9264C" w:rsidRDefault="00A9264C" w:rsidP="00650483"/>
        </w:tc>
      </w:tr>
      <w:tr w:rsidR="00A9264C" w14:paraId="7BD079D5"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CA2038D"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A100800</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E6F2864" w14:textId="77777777" w:rsidR="00A9264C" w:rsidRDefault="00A9264C" w:rsidP="00650483">
            <w:pPr>
              <w:rPr>
                <w:rFonts w:ascii="Calibri" w:hAnsi="Calibri" w:cs="Calibri"/>
                <w:color w:val="000000"/>
              </w:rPr>
            </w:pPr>
            <w:r>
              <w:rPr>
                <w:rFonts w:ascii="Calibri" w:hAnsi="Calibri" w:cs="Calibri"/>
                <w:color w:val="000000"/>
              </w:rPr>
              <w:t>ZDRAVSTVENE VETERINARSKE USLUGE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96D5AF3" w14:textId="77777777" w:rsidR="00A9264C" w:rsidRDefault="00A9264C" w:rsidP="00650483">
            <w:pPr>
              <w:jc w:val="right"/>
              <w:rPr>
                <w:rFonts w:ascii="Calibri" w:hAnsi="Calibri" w:cs="Calibri"/>
                <w:color w:val="000000"/>
              </w:rPr>
            </w:pPr>
            <w:r>
              <w:rPr>
                <w:rFonts w:ascii="Calibri" w:hAnsi="Calibri" w:cs="Calibri"/>
                <w:color w:val="000000"/>
              </w:rPr>
              <w:t>5.121,00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346CEDB" w14:textId="77777777" w:rsidR="00A9264C" w:rsidRDefault="00A9264C" w:rsidP="00650483">
            <w:pPr>
              <w:jc w:val="right"/>
              <w:rPr>
                <w:rFonts w:ascii="Calibri" w:hAnsi="Calibri" w:cs="Calibri"/>
                <w:color w:val="000000"/>
              </w:rPr>
            </w:pPr>
            <w:r>
              <w:rPr>
                <w:rFonts w:ascii="Calibri" w:hAnsi="Calibri" w:cs="Calibri"/>
                <w:color w:val="000000"/>
              </w:rPr>
              <w:t>2.881,94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E7A7257" w14:textId="77777777" w:rsidR="00A9264C" w:rsidRDefault="00A9264C" w:rsidP="00650483">
            <w:pPr>
              <w:jc w:val="right"/>
              <w:rPr>
                <w:rFonts w:ascii="Calibri" w:hAnsi="Calibri" w:cs="Calibri"/>
                <w:color w:val="000000"/>
              </w:rPr>
            </w:pPr>
            <w:r>
              <w:rPr>
                <w:rFonts w:ascii="Calibri" w:hAnsi="Calibri" w:cs="Calibri"/>
                <w:color w:val="000000"/>
              </w:rPr>
              <w:t>56,28</w:t>
            </w:r>
          </w:p>
        </w:tc>
        <w:tc>
          <w:tcPr>
            <w:tcW w:w="0" w:type="auto"/>
            <w:tcBorders>
              <w:top w:val="nil"/>
              <w:left w:val="nil"/>
              <w:bottom w:val="nil"/>
              <w:right w:val="nil"/>
            </w:tcBorders>
            <w:noWrap/>
            <w:tcMar>
              <w:top w:w="15" w:type="dxa"/>
              <w:left w:w="15" w:type="dxa"/>
              <w:bottom w:w="0" w:type="dxa"/>
              <w:right w:w="15" w:type="dxa"/>
            </w:tcMar>
            <w:vAlign w:val="bottom"/>
            <w:hideMark/>
          </w:tcPr>
          <w:p w14:paraId="5A8131B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5D4FF0" w14:textId="77777777" w:rsidR="00A9264C" w:rsidRDefault="00A9264C" w:rsidP="00650483"/>
        </w:tc>
      </w:tr>
      <w:tr w:rsidR="00A9264C" w14:paraId="7FD220A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7DEE3CF"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CD62065"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DA56BE8" w14:textId="77777777" w:rsidR="00A9264C" w:rsidRDefault="00A9264C" w:rsidP="00650483">
            <w:pPr>
              <w:jc w:val="right"/>
              <w:rPr>
                <w:rFonts w:ascii="Calibri" w:hAnsi="Calibri" w:cs="Calibri"/>
                <w:color w:val="000000"/>
              </w:rPr>
            </w:pPr>
            <w:r>
              <w:rPr>
                <w:rFonts w:ascii="Calibri" w:hAnsi="Calibri" w:cs="Calibri"/>
                <w:color w:val="000000"/>
              </w:rPr>
              <w:t>5.121,00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E295303" w14:textId="77777777" w:rsidR="00A9264C" w:rsidRDefault="00A9264C" w:rsidP="00650483">
            <w:pPr>
              <w:jc w:val="right"/>
              <w:rPr>
                <w:rFonts w:ascii="Calibri" w:hAnsi="Calibri" w:cs="Calibri"/>
                <w:color w:val="000000"/>
              </w:rPr>
            </w:pPr>
            <w:r>
              <w:rPr>
                <w:rFonts w:ascii="Calibri" w:hAnsi="Calibri" w:cs="Calibri"/>
                <w:color w:val="000000"/>
              </w:rPr>
              <w:t>2.881,94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262689E" w14:textId="77777777" w:rsidR="00A9264C" w:rsidRDefault="00A9264C" w:rsidP="00650483">
            <w:pPr>
              <w:jc w:val="right"/>
              <w:rPr>
                <w:rFonts w:ascii="Calibri" w:hAnsi="Calibri" w:cs="Calibri"/>
                <w:color w:val="000000"/>
              </w:rPr>
            </w:pPr>
            <w:r>
              <w:rPr>
                <w:rFonts w:ascii="Calibri" w:hAnsi="Calibri" w:cs="Calibri"/>
                <w:color w:val="000000"/>
              </w:rPr>
              <w:t>56,28</w:t>
            </w:r>
          </w:p>
        </w:tc>
        <w:tc>
          <w:tcPr>
            <w:tcW w:w="0" w:type="auto"/>
            <w:tcBorders>
              <w:top w:val="nil"/>
              <w:left w:val="nil"/>
              <w:bottom w:val="nil"/>
              <w:right w:val="nil"/>
            </w:tcBorders>
            <w:noWrap/>
            <w:tcMar>
              <w:top w:w="15" w:type="dxa"/>
              <w:left w:w="15" w:type="dxa"/>
              <w:bottom w:w="0" w:type="dxa"/>
              <w:right w:w="15" w:type="dxa"/>
            </w:tcMar>
            <w:vAlign w:val="bottom"/>
            <w:hideMark/>
          </w:tcPr>
          <w:p w14:paraId="045436A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DC1D341" w14:textId="77777777" w:rsidR="00A9264C" w:rsidRDefault="00A9264C" w:rsidP="00650483"/>
        </w:tc>
      </w:tr>
      <w:tr w:rsidR="00A9264C" w14:paraId="17DF87B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3AAD49"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5169978"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0A632A" w14:textId="77777777" w:rsidR="00A9264C" w:rsidRDefault="00A9264C" w:rsidP="00650483">
            <w:pPr>
              <w:jc w:val="right"/>
              <w:rPr>
                <w:rFonts w:ascii="Calibri" w:hAnsi="Calibri" w:cs="Calibri"/>
                <w:color w:val="000000"/>
              </w:rPr>
            </w:pPr>
            <w:r>
              <w:rPr>
                <w:rFonts w:ascii="Calibri" w:hAnsi="Calibri" w:cs="Calibri"/>
                <w:color w:val="000000"/>
              </w:rPr>
              <w:t>5.121,00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8B228B" w14:textId="77777777" w:rsidR="00A9264C" w:rsidRDefault="00A9264C" w:rsidP="00650483">
            <w:pPr>
              <w:jc w:val="right"/>
              <w:rPr>
                <w:rFonts w:ascii="Calibri" w:hAnsi="Calibri" w:cs="Calibri"/>
                <w:color w:val="000000"/>
              </w:rPr>
            </w:pPr>
            <w:r>
              <w:rPr>
                <w:rFonts w:ascii="Calibri" w:hAnsi="Calibri" w:cs="Calibri"/>
                <w:color w:val="000000"/>
              </w:rPr>
              <w:t>2.881,94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B8F1A1" w14:textId="77777777" w:rsidR="00A9264C" w:rsidRDefault="00A9264C" w:rsidP="00650483">
            <w:pPr>
              <w:jc w:val="right"/>
              <w:rPr>
                <w:rFonts w:ascii="Calibri" w:hAnsi="Calibri" w:cs="Calibri"/>
                <w:color w:val="000000"/>
              </w:rPr>
            </w:pPr>
            <w:r>
              <w:rPr>
                <w:rFonts w:ascii="Calibri" w:hAnsi="Calibri" w:cs="Calibri"/>
                <w:color w:val="000000"/>
              </w:rPr>
              <w:t>56,28</w:t>
            </w:r>
          </w:p>
        </w:tc>
        <w:tc>
          <w:tcPr>
            <w:tcW w:w="0" w:type="auto"/>
            <w:tcBorders>
              <w:top w:val="nil"/>
              <w:left w:val="nil"/>
              <w:bottom w:val="nil"/>
              <w:right w:val="nil"/>
            </w:tcBorders>
            <w:noWrap/>
            <w:tcMar>
              <w:top w:w="15" w:type="dxa"/>
              <w:left w:w="15" w:type="dxa"/>
              <w:bottom w:w="0" w:type="dxa"/>
              <w:right w:w="15" w:type="dxa"/>
            </w:tcMar>
            <w:vAlign w:val="bottom"/>
            <w:hideMark/>
          </w:tcPr>
          <w:p w14:paraId="021AA41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316419A" w14:textId="77777777" w:rsidR="00A9264C" w:rsidRDefault="00A9264C" w:rsidP="00650483"/>
        </w:tc>
      </w:tr>
      <w:tr w:rsidR="00A9264C" w14:paraId="14DAA11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664EFE" w14:textId="77777777" w:rsidR="00A9264C" w:rsidRDefault="00A9264C" w:rsidP="00650483">
            <w:pPr>
              <w:jc w:val="right"/>
              <w:rPr>
                <w:rFonts w:ascii="Calibri" w:hAnsi="Calibri" w:cs="Calibri"/>
                <w:color w:val="000000"/>
              </w:rPr>
            </w:pPr>
            <w:r>
              <w:rPr>
                <w:rFonts w:ascii="Calibri" w:hAnsi="Calibri" w:cs="Calibri"/>
                <w:color w:val="000000"/>
              </w:rPr>
              <w:t>3236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0F16C78" w14:textId="77777777" w:rsidR="00A9264C" w:rsidRDefault="00A9264C" w:rsidP="00650483">
            <w:pPr>
              <w:rPr>
                <w:rFonts w:ascii="Calibri" w:hAnsi="Calibri" w:cs="Calibri"/>
                <w:color w:val="000000"/>
              </w:rPr>
            </w:pPr>
            <w:proofErr w:type="spellStart"/>
            <w:r>
              <w:rPr>
                <w:rFonts w:ascii="Calibri" w:hAnsi="Calibri" w:cs="Calibri"/>
                <w:color w:val="000000"/>
              </w:rPr>
              <w:t>Zdravstvene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veterinarske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DB1DB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100BDD" w14:textId="77777777" w:rsidR="00A9264C" w:rsidRDefault="00A9264C" w:rsidP="00650483">
            <w:pPr>
              <w:jc w:val="right"/>
              <w:rPr>
                <w:rFonts w:ascii="Calibri" w:hAnsi="Calibri" w:cs="Calibri"/>
                <w:color w:val="000000"/>
              </w:rPr>
            </w:pPr>
            <w:r>
              <w:rPr>
                <w:rFonts w:ascii="Calibri" w:hAnsi="Calibri" w:cs="Calibri"/>
                <w:color w:val="000000"/>
              </w:rPr>
              <w:t>2.881,94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A3E60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5BCF5C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2DE5ED" w14:textId="77777777" w:rsidR="00A9264C" w:rsidRDefault="00A9264C" w:rsidP="00650483"/>
        </w:tc>
      </w:tr>
      <w:tr w:rsidR="00A9264C" w14:paraId="086A1170"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261FFA4"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A100817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498F0B9" w14:textId="77777777" w:rsidR="00A9264C" w:rsidRDefault="00A9264C" w:rsidP="00650483">
            <w:pPr>
              <w:rPr>
                <w:rFonts w:ascii="Calibri" w:hAnsi="Calibri" w:cs="Calibri"/>
                <w:color w:val="000000"/>
              </w:rPr>
            </w:pPr>
            <w:r>
              <w:rPr>
                <w:rFonts w:ascii="Calibri" w:hAnsi="Calibri" w:cs="Calibri"/>
                <w:color w:val="000000"/>
              </w:rPr>
              <w:t>SANACIJA ILEGALNIH ODLAGALIŠTA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A57C140" w14:textId="77777777" w:rsidR="00A9264C" w:rsidRDefault="00A9264C" w:rsidP="00650483">
            <w:pPr>
              <w:jc w:val="right"/>
              <w:rPr>
                <w:rFonts w:ascii="Calibri" w:hAnsi="Calibri" w:cs="Calibri"/>
                <w:color w:val="000000"/>
              </w:rPr>
            </w:pPr>
            <w:r>
              <w:rPr>
                <w:rFonts w:ascii="Calibri" w:hAnsi="Calibri" w:cs="Calibri"/>
                <w:color w:val="000000"/>
              </w:rPr>
              <w:t>14.645,00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39D7823" w14:textId="77777777" w:rsidR="00A9264C" w:rsidRDefault="00A9264C" w:rsidP="00650483">
            <w:pPr>
              <w:jc w:val="right"/>
              <w:rPr>
                <w:rFonts w:ascii="Calibri" w:hAnsi="Calibri" w:cs="Calibri"/>
                <w:color w:val="000000"/>
              </w:rPr>
            </w:pPr>
            <w:r>
              <w:rPr>
                <w:rFonts w:ascii="Calibri" w:hAnsi="Calibri" w:cs="Calibri"/>
                <w:color w:val="000000"/>
              </w:rPr>
              <w:t>10.727,61</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B169FEC" w14:textId="77777777" w:rsidR="00A9264C" w:rsidRDefault="00A9264C" w:rsidP="00650483">
            <w:pPr>
              <w:jc w:val="right"/>
              <w:rPr>
                <w:rFonts w:ascii="Calibri" w:hAnsi="Calibri" w:cs="Calibri"/>
                <w:color w:val="000000"/>
              </w:rPr>
            </w:pPr>
            <w:r>
              <w:rPr>
                <w:rFonts w:ascii="Calibri" w:hAnsi="Calibri" w:cs="Calibri"/>
                <w:color w:val="000000"/>
              </w:rPr>
              <w:t>73,25</w:t>
            </w:r>
          </w:p>
        </w:tc>
        <w:tc>
          <w:tcPr>
            <w:tcW w:w="0" w:type="auto"/>
            <w:tcBorders>
              <w:top w:val="nil"/>
              <w:left w:val="nil"/>
              <w:bottom w:val="nil"/>
              <w:right w:val="nil"/>
            </w:tcBorders>
            <w:noWrap/>
            <w:tcMar>
              <w:top w:w="15" w:type="dxa"/>
              <w:left w:w="15" w:type="dxa"/>
              <w:bottom w:w="0" w:type="dxa"/>
              <w:right w:w="15" w:type="dxa"/>
            </w:tcMar>
            <w:vAlign w:val="bottom"/>
            <w:hideMark/>
          </w:tcPr>
          <w:p w14:paraId="6E01E5F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9E02EA3" w14:textId="77777777" w:rsidR="00A9264C" w:rsidRDefault="00A9264C" w:rsidP="00650483"/>
        </w:tc>
      </w:tr>
      <w:tr w:rsidR="00A9264C" w14:paraId="34CBC31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82BB094"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F221520"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9915408" w14:textId="77777777" w:rsidR="00A9264C" w:rsidRDefault="00A9264C" w:rsidP="00650483">
            <w:pPr>
              <w:jc w:val="right"/>
              <w:rPr>
                <w:rFonts w:ascii="Calibri" w:hAnsi="Calibri" w:cs="Calibri"/>
                <w:color w:val="000000"/>
              </w:rPr>
            </w:pPr>
            <w:r>
              <w:rPr>
                <w:rFonts w:ascii="Calibri" w:hAnsi="Calibri" w:cs="Calibri"/>
                <w:color w:val="000000"/>
              </w:rPr>
              <w:t>4.645,00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7515D7F" w14:textId="77777777" w:rsidR="00A9264C" w:rsidRDefault="00A9264C" w:rsidP="00650483">
            <w:pPr>
              <w:jc w:val="right"/>
              <w:rPr>
                <w:rFonts w:ascii="Calibri" w:hAnsi="Calibri" w:cs="Calibri"/>
                <w:color w:val="000000"/>
              </w:rPr>
            </w:pPr>
            <w:r>
              <w:rPr>
                <w:rFonts w:ascii="Calibri" w:hAnsi="Calibri" w:cs="Calibri"/>
                <w:color w:val="000000"/>
              </w:rPr>
              <w:t>8.463,08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77C9984" w14:textId="77777777" w:rsidR="00A9264C" w:rsidRDefault="00A9264C" w:rsidP="00650483">
            <w:pPr>
              <w:jc w:val="right"/>
              <w:rPr>
                <w:rFonts w:ascii="Calibri" w:hAnsi="Calibri" w:cs="Calibri"/>
                <w:color w:val="000000"/>
              </w:rPr>
            </w:pPr>
            <w:r>
              <w:rPr>
                <w:rFonts w:ascii="Calibri" w:hAnsi="Calibri" w:cs="Calibri"/>
                <w:color w:val="000000"/>
              </w:rPr>
              <w:t>182,20</w:t>
            </w:r>
          </w:p>
        </w:tc>
        <w:tc>
          <w:tcPr>
            <w:tcW w:w="0" w:type="auto"/>
            <w:tcBorders>
              <w:top w:val="nil"/>
              <w:left w:val="nil"/>
              <w:bottom w:val="nil"/>
              <w:right w:val="nil"/>
            </w:tcBorders>
            <w:noWrap/>
            <w:tcMar>
              <w:top w:w="15" w:type="dxa"/>
              <w:left w:w="15" w:type="dxa"/>
              <w:bottom w:w="0" w:type="dxa"/>
              <w:right w:w="15" w:type="dxa"/>
            </w:tcMar>
            <w:vAlign w:val="bottom"/>
            <w:hideMark/>
          </w:tcPr>
          <w:p w14:paraId="021A48A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60FCB7" w14:textId="77777777" w:rsidR="00A9264C" w:rsidRDefault="00A9264C" w:rsidP="00650483"/>
        </w:tc>
      </w:tr>
      <w:tr w:rsidR="00A9264C" w14:paraId="5D9FB0A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08F6B9"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AEDB9BF"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FBCA79" w14:textId="77777777" w:rsidR="00A9264C" w:rsidRDefault="00A9264C" w:rsidP="00650483">
            <w:pPr>
              <w:jc w:val="right"/>
              <w:rPr>
                <w:rFonts w:ascii="Calibri" w:hAnsi="Calibri" w:cs="Calibri"/>
                <w:color w:val="000000"/>
              </w:rPr>
            </w:pPr>
            <w:r>
              <w:rPr>
                <w:rFonts w:ascii="Calibri" w:hAnsi="Calibri" w:cs="Calibri"/>
                <w:color w:val="000000"/>
              </w:rPr>
              <w:t>4.645,00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9367FD" w14:textId="77777777" w:rsidR="00A9264C" w:rsidRDefault="00A9264C" w:rsidP="00650483">
            <w:pPr>
              <w:jc w:val="right"/>
              <w:rPr>
                <w:rFonts w:ascii="Calibri" w:hAnsi="Calibri" w:cs="Calibri"/>
                <w:color w:val="000000"/>
              </w:rPr>
            </w:pPr>
            <w:r>
              <w:rPr>
                <w:rFonts w:ascii="Calibri" w:hAnsi="Calibri" w:cs="Calibri"/>
                <w:color w:val="000000"/>
              </w:rPr>
              <w:t>8.463,08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091B45" w14:textId="77777777" w:rsidR="00A9264C" w:rsidRDefault="00A9264C" w:rsidP="00650483">
            <w:pPr>
              <w:jc w:val="right"/>
              <w:rPr>
                <w:rFonts w:ascii="Calibri" w:hAnsi="Calibri" w:cs="Calibri"/>
                <w:color w:val="000000"/>
              </w:rPr>
            </w:pPr>
            <w:r>
              <w:rPr>
                <w:rFonts w:ascii="Calibri" w:hAnsi="Calibri" w:cs="Calibri"/>
                <w:color w:val="000000"/>
              </w:rPr>
              <w:t>182,20</w:t>
            </w:r>
          </w:p>
        </w:tc>
        <w:tc>
          <w:tcPr>
            <w:tcW w:w="0" w:type="auto"/>
            <w:tcBorders>
              <w:top w:val="nil"/>
              <w:left w:val="nil"/>
              <w:bottom w:val="nil"/>
              <w:right w:val="nil"/>
            </w:tcBorders>
            <w:noWrap/>
            <w:tcMar>
              <w:top w:w="15" w:type="dxa"/>
              <w:left w:w="15" w:type="dxa"/>
              <w:bottom w:w="0" w:type="dxa"/>
              <w:right w:w="15" w:type="dxa"/>
            </w:tcMar>
            <w:vAlign w:val="bottom"/>
            <w:hideMark/>
          </w:tcPr>
          <w:p w14:paraId="4467EF0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24A760D" w14:textId="77777777" w:rsidR="00A9264C" w:rsidRDefault="00A9264C" w:rsidP="00650483"/>
        </w:tc>
      </w:tr>
      <w:tr w:rsidR="00A9264C" w14:paraId="7AFB25C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47FD82" w14:textId="77777777" w:rsidR="00A9264C" w:rsidRDefault="00A9264C" w:rsidP="00650483">
            <w:pPr>
              <w:jc w:val="right"/>
              <w:rPr>
                <w:rFonts w:ascii="Calibri" w:hAnsi="Calibri" w:cs="Calibri"/>
                <w:color w:val="000000"/>
              </w:rPr>
            </w:pPr>
            <w:r>
              <w:rPr>
                <w:rFonts w:ascii="Calibri" w:hAnsi="Calibri" w:cs="Calibri"/>
                <w:color w:val="000000"/>
              </w:rPr>
              <w:t>3295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ED54915" w14:textId="77777777" w:rsidR="00A9264C" w:rsidRDefault="00A9264C" w:rsidP="00650483">
            <w:pPr>
              <w:rPr>
                <w:rFonts w:ascii="Calibri" w:hAnsi="Calibri" w:cs="Calibri"/>
                <w:color w:val="000000"/>
              </w:rPr>
            </w:pPr>
            <w:proofErr w:type="spellStart"/>
            <w:r>
              <w:rPr>
                <w:rFonts w:ascii="Calibri" w:hAnsi="Calibri" w:cs="Calibri"/>
                <w:color w:val="000000"/>
              </w:rPr>
              <w:t>Pristojbe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naknade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6170D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32A327" w14:textId="77777777" w:rsidR="00A9264C" w:rsidRDefault="00A9264C" w:rsidP="00650483">
            <w:pPr>
              <w:jc w:val="right"/>
              <w:rPr>
                <w:rFonts w:ascii="Calibri" w:hAnsi="Calibri" w:cs="Calibri"/>
                <w:color w:val="000000"/>
              </w:rPr>
            </w:pPr>
            <w:r>
              <w:rPr>
                <w:rFonts w:ascii="Calibri" w:hAnsi="Calibri" w:cs="Calibri"/>
                <w:color w:val="000000"/>
              </w:rPr>
              <w:t>8.463,08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A9C7B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9607CD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5A16060" w14:textId="77777777" w:rsidR="00A9264C" w:rsidRDefault="00A9264C" w:rsidP="00650483"/>
        </w:tc>
      </w:tr>
      <w:tr w:rsidR="00A9264C" w14:paraId="49CE993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FE53A82"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8024067"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96D8B95"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A9096A4" w14:textId="77777777" w:rsidR="00A9264C" w:rsidRDefault="00A9264C" w:rsidP="00650483">
            <w:pPr>
              <w:jc w:val="right"/>
              <w:rPr>
                <w:rFonts w:ascii="Calibri" w:hAnsi="Calibri" w:cs="Calibri"/>
                <w:color w:val="000000"/>
              </w:rPr>
            </w:pPr>
            <w:r>
              <w:rPr>
                <w:rFonts w:ascii="Calibri" w:hAnsi="Calibri" w:cs="Calibri"/>
                <w:color w:val="000000"/>
              </w:rPr>
              <w:t>2.264,53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7EFDE4E" w14:textId="77777777" w:rsidR="00A9264C" w:rsidRDefault="00A9264C" w:rsidP="00650483">
            <w:pPr>
              <w:jc w:val="right"/>
              <w:rPr>
                <w:rFonts w:ascii="Calibri" w:hAnsi="Calibri" w:cs="Calibri"/>
                <w:color w:val="000000"/>
              </w:rPr>
            </w:pPr>
            <w:r>
              <w:rPr>
                <w:rFonts w:ascii="Calibri" w:hAnsi="Calibri" w:cs="Calibri"/>
                <w:color w:val="000000"/>
              </w:rPr>
              <w:t>22,65</w:t>
            </w:r>
          </w:p>
        </w:tc>
        <w:tc>
          <w:tcPr>
            <w:tcW w:w="0" w:type="auto"/>
            <w:tcBorders>
              <w:top w:val="nil"/>
              <w:left w:val="nil"/>
              <w:bottom w:val="nil"/>
              <w:right w:val="nil"/>
            </w:tcBorders>
            <w:noWrap/>
            <w:tcMar>
              <w:top w:w="15" w:type="dxa"/>
              <w:left w:w="15" w:type="dxa"/>
              <w:bottom w:w="0" w:type="dxa"/>
              <w:right w:w="15" w:type="dxa"/>
            </w:tcMar>
            <w:vAlign w:val="bottom"/>
            <w:hideMark/>
          </w:tcPr>
          <w:p w14:paraId="2830302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B50005" w14:textId="77777777" w:rsidR="00A9264C" w:rsidRDefault="00A9264C" w:rsidP="00650483"/>
        </w:tc>
      </w:tr>
      <w:tr w:rsidR="00A9264C" w14:paraId="5BD9C44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D8547B"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72DBE70"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EF9AAB"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0D4CA4" w14:textId="77777777" w:rsidR="00A9264C" w:rsidRDefault="00A9264C" w:rsidP="00650483">
            <w:pPr>
              <w:jc w:val="right"/>
              <w:rPr>
                <w:rFonts w:ascii="Calibri" w:hAnsi="Calibri" w:cs="Calibri"/>
                <w:color w:val="000000"/>
              </w:rPr>
            </w:pPr>
            <w:r>
              <w:rPr>
                <w:rFonts w:ascii="Calibri" w:hAnsi="Calibri" w:cs="Calibri"/>
                <w:color w:val="000000"/>
              </w:rPr>
              <w:t>2.264,53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420419" w14:textId="77777777" w:rsidR="00A9264C" w:rsidRDefault="00A9264C" w:rsidP="00650483">
            <w:pPr>
              <w:jc w:val="right"/>
              <w:rPr>
                <w:rFonts w:ascii="Calibri" w:hAnsi="Calibri" w:cs="Calibri"/>
                <w:color w:val="000000"/>
              </w:rPr>
            </w:pPr>
            <w:r>
              <w:rPr>
                <w:rFonts w:ascii="Calibri" w:hAnsi="Calibri" w:cs="Calibri"/>
                <w:color w:val="000000"/>
              </w:rPr>
              <w:t>22,65</w:t>
            </w:r>
          </w:p>
        </w:tc>
        <w:tc>
          <w:tcPr>
            <w:tcW w:w="0" w:type="auto"/>
            <w:tcBorders>
              <w:top w:val="nil"/>
              <w:left w:val="nil"/>
              <w:bottom w:val="nil"/>
              <w:right w:val="nil"/>
            </w:tcBorders>
            <w:noWrap/>
            <w:tcMar>
              <w:top w:w="15" w:type="dxa"/>
              <w:left w:w="15" w:type="dxa"/>
              <w:bottom w:w="0" w:type="dxa"/>
              <w:right w:w="15" w:type="dxa"/>
            </w:tcMar>
            <w:vAlign w:val="bottom"/>
            <w:hideMark/>
          </w:tcPr>
          <w:p w14:paraId="0FA408B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EF92A7" w14:textId="77777777" w:rsidR="00A9264C" w:rsidRDefault="00A9264C" w:rsidP="00650483"/>
        </w:tc>
      </w:tr>
      <w:tr w:rsidR="00A9264C" w14:paraId="4C15237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4C50DB" w14:textId="77777777" w:rsidR="00A9264C" w:rsidRDefault="00A9264C" w:rsidP="00650483">
            <w:pPr>
              <w:jc w:val="right"/>
              <w:rPr>
                <w:rFonts w:ascii="Calibri" w:hAnsi="Calibri" w:cs="Calibri"/>
                <w:color w:val="000000"/>
              </w:rPr>
            </w:pPr>
            <w:r>
              <w:rPr>
                <w:rFonts w:ascii="Calibri" w:hAnsi="Calibri" w:cs="Calibri"/>
                <w:color w:val="000000"/>
              </w:rPr>
              <w:t>3234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6C6B2B5" w14:textId="77777777" w:rsidR="00A9264C" w:rsidRDefault="00A9264C" w:rsidP="00650483">
            <w:pPr>
              <w:rPr>
                <w:rFonts w:ascii="Calibri" w:hAnsi="Calibri" w:cs="Calibri"/>
                <w:color w:val="000000"/>
              </w:rPr>
            </w:pPr>
            <w:proofErr w:type="spellStart"/>
            <w:r>
              <w:rPr>
                <w:rFonts w:ascii="Calibri" w:hAnsi="Calibri" w:cs="Calibri"/>
                <w:color w:val="000000"/>
              </w:rPr>
              <w:t>Komunalne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C298BB"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6A02A4" w14:textId="77777777" w:rsidR="00A9264C" w:rsidRDefault="00A9264C" w:rsidP="00650483">
            <w:pPr>
              <w:jc w:val="right"/>
              <w:rPr>
                <w:rFonts w:ascii="Calibri" w:hAnsi="Calibri" w:cs="Calibri"/>
                <w:color w:val="000000"/>
              </w:rPr>
            </w:pPr>
            <w:r>
              <w:rPr>
                <w:rFonts w:ascii="Calibri" w:hAnsi="Calibri" w:cs="Calibri"/>
                <w:color w:val="000000"/>
              </w:rPr>
              <w:t>2.264,53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F43D1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CD7C02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BF4094A" w14:textId="77777777" w:rsidR="00A9264C" w:rsidRDefault="00A9264C" w:rsidP="00650483"/>
        </w:tc>
      </w:tr>
      <w:tr w:rsidR="00A9264C" w14:paraId="087B9F1B"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1FD6B6F"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A100818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20F62CE" w14:textId="77777777" w:rsidR="00A9264C" w:rsidRDefault="00A9264C" w:rsidP="00650483">
            <w:pPr>
              <w:rPr>
                <w:rFonts w:ascii="Calibri" w:hAnsi="Calibri" w:cs="Calibri"/>
                <w:color w:val="000000"/>
              </w:rPr>
            </w:pPr>
            <w:r>
              <w:rPr>
                <w:rFonts w:ascii="Calibri" w:hAnsi="Calibri" w:cs="Calibri"/>
                <w:color w:val="000000"/>
              </w:rPr>
              <w:t>ZBRINJAVANJE IZGUBLJENIH I NAPUŠTENIH ŽIVOTINJA U SKLONIŠTU</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34E5EBD" w14:textId="77777777" w:rsidR="00A9264C" w:rsidRDefault="00A9264C" w:rsidP="00650483">
            <w:pPr>
              <w:jc w:val="right"/>
              <w:rPr>
                <w:rFonts w:ascii="Calibri" w:hAnsi="Calibri" w:cs="Calibri"/>
                <w:color w:val="000000"/>
              </w:rPr>
            </w:pPr>
            <w:r>
              <w:rPr>
                <w:rFonts w:ascii="Calibri" w:hAnsi="Calibri" w:cs="Calibri"/>
                <w:color w:val="000000"/>
              </w:rPr>
              <w:t>3.400,00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09553B2" w14:textId="77777777" w:rsidR="00A9264C" w:rsidRDefault="00A9264C" w:rsidP="00650483">
            <w:pPr>
              <w:jc w:val="right"/>
              <w:rPr>
                <w:rFonts w:ascii="Calibri" w:hAnsi="Calibri" w:cs="Calibri"/>
                <w:color w:val="000000"/>
              </w:rPr>
            </w:pPr>
            <w:r>
              <w:rPr>
                <w:rFonts w:ascii="Calibri" w:hAnsi="Calibri" w:cs="Calibri"/>
                <w:color w:val="000000"/>
              </w:rPr>
              <w:t>3.365,75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BB8C81A" w14:textId="77777777" w:rsidR="00A9264C" w:rsidRDefault="00A9264C" w:rsidP="00650483">
            <w:pPr>
              <w:jc w:val="right"/>
              <w:rPr>
                <w:rFonts w:ascii="Calibri" w:hAnsi="Calibri" w:cs="Calibri"/>
                <w:color w:val="000000"/>
              </w:rPr>
            </w:pPr>
            <w:r>
              <w:rPr>
                <w:rFonts w:ascii="Calibri" w:hAnsi="Calibri" w:cs="Calibri"/>
                <w:color w:val="000000"/>
              </w:rPr>
              <w:t>98,99</w:t>
            </w:r>
          </w:p>
        </w:tc>
        <w:tc>
          <w:tcPr>
            <w:tcW w:w="0" w:type="auto"/>
            <w:tcBorders>
              <w:top w:val="nil"/>
              <w:left w:val="nil"/>
              <w:bottom w:val="nil"/>
              <w:right w:val="nil"/>
            </w:tcBorders>
            <w:noWrap/>
            <w:tcMar>
              <w:top w:w="15" w:type="dxa"/>
              <w:left w:w="15" w:type="dxa"/>
              <w:bottom w:w="0" w:type="dxa"/>
              <w:right w:w="15" w:type="dxa"/>
            </w:tcMar>
            <w:vAlign w:val="bottom"/>
            <w:hideMark/>
          </w:tcPr>
          <w:p w14:paraId="5AE171A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D0DB59" w14:textId="77777777" w:rsidR="00A9264C" w:rsidRDefault="00A9264C" w:rsidP="00650483"/>
        </w:tc>
      </w:tr>
      <w:tr w:rsidR="00A9264C" w14:paraId="3C26EDA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9938403"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B3C1937"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BA040AD" w14:textId="77777777" w:rsidR="00A9264C" w:rsidRDefault="00A9264C" w:rsidP="00650483">
            <w:pPr>
              <w:jc w:val="right"/>
              <w:rPr>
                <w:rFonts w:ascii="Calibri" w:hAnsi="Calibri" w:cs="Calibri"/>
                <w:color w:val="000000"/>
              </w:rPr>
            </w:pPr>
            <w:r>
              <w:rPr>
                <w:rFonts w:ascii="Calibri" w:hAnsi="Calibri" w:cs="Calibri"/>
                <w:color w:val="000000"/>
              </w:rPr>
              <w:t>3.400,00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DDE03B0" w14:textId="77777777" w:rsidR="00A9264C" w:rsidRDefault="00A9264C" w:rsidP="00650483">
            <w:pPr>
              <w:jc w:val="right"/>
              <w:rPr>
                <w:rFonts w:ascii="Calibri" w:hAnsi="Calibri" w:cs="Calibri"/>
                <w:color w:val="000000"/>
              </w:rPr>
            </w:pPr>
            <w:r>
              <w:rPr>
                <w:rFonts w:ascii="Calibri" w:hAnsi="Calibri" w:cs="Calibri"/>
                <w:color w:val="000000"/>
              </w:rPr>
              <w:t>3.365,75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94064C9" w14:textId="77777777" w:rsidR="00A9264C" w:rsidRDefault="00A9264C" w:rsidP="00650483">
            <w:pPr>
              <w:jc w:val="right"/>
              <w:rPr>
                <w:rFonts w:ascii="Calibri" w:hAnsi="Calibri" w:cs="Calibri"/>
                <w:color w:val="000000"/>
              </w:rPr>
            </w:pPr>
            <w:r>
              <w:rPr>
                <w:rFonts w:ascii="Calibri" w:hAnsi="Calibri" w:cs="Calibri"/>
                <w:color w:val="000000"/>
              </w:rPr>
              <w:t>98,99</w:t>
            </w:r>
          </w:p>
        </w:tc>
        <w:tc>
          <w:tcPr>
            <w:tcW w:w="0" w:type="auto"/>
            <w:tcBorders>
              <w:top w:val="nil"/>
              <w:left w:val="nil"/>
              <w:bottom w:val="nil"/>
              <w:right w:val="nil"/>
            </w:tcBorders>
            <w:noWrap/>
            <w:tcMar>
              <w:top w:w="15" w:type="dxa"/>
              <w:left w:w="15" w:type="dxa"/>
              <w:bottom w:w="0" w:type="dxa"/>
              <w:right w:w="15" w:type="dxa"/>
            </w:tcMar>
            <w:vAlign w:val="bottom"/>
            <w:hideMark/>
          </w:tcPr>
          <w:p w14:paraId="2667317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FE054ED" w14:textId="77777777" w:rsidR="00A9264C" w:rsidRDefault="00A9264C" w:rsidP="00650483"/>
        </w:tc>
      </w:tr>
      <w:tr w:rsidR="00A9264C" w14:paraId="062D64D4"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76F1AF" w14:textId="77777777" w:rsidR="00A9264C" w:rsidRDefault="00A9264C" w:rsidP="00650483">
            <w:pPr>
              <w:jc w:val="right"/>
              <w:rPr>
                <w:rFonts w:ascii="Calibri" w:hAnsi="Calibri" w:cs="Calibri"/>
                <w:color w:val="000000"/>
              </w:rPr>
            </w:pPr>
            <w:r>
              <w:rPr>
                <w:rFonts w:ascii="Calibri" w:hAnsi="Calibri" w:cs="Calibri"/>
                <w:color w:val="000000"/>
              </w:rPr>
              <w:lastRenderedPageBreak/>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A22A941"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C404EB" w14:textId="77777777" w:rsidR="00A9264C" w:rsidRDefault="00A9264C" w:rsidP="00650483">
            <w:pPr>
              <w:jc w:val="right"/>
              <w:rPr>
                <w:rFonts w:ascii="Calibri" w:hAnsi="Calibri" w:cs="Calibri"/>
                <w:color w:val="000000"/>
              </w:rPr>
            </w:pPr>
            <w:r>
              <w:rPr>
                <w:rFonts w:ascii="Calibri" w:hAnsi="Calibri" w:cs="Calibri"/>
                <w:color w:val="000000"/>
              </w:rPr>
              <w:t>3.400,00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FD9133" w14:textId="77777777" w:rsidR="00A9264C" w:rsidRDefault="00A9264C" w:rsidP="00650483">
            <w:pPr>
              <w:jc w:val="right"/>
              <w:rPr>
                <w:rFonts w:ascii="Calibri" w:hAnsi="Calibri" w:cs="Calibri"/>
                <w:color w:val="000000"/>
              </w:rPr>
            </w:pPr>
            <w:r>
              <w:rPr>
                <w:rFonts w:ascii="Calibri" w:hAnsi="Calibri" w:cs="Calibri"/>
                <w:color w:val="000000"/>
              </w:rPr>
              <w:t>3.365,75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B82599" w14:textId="77777777" w:rsidR="00A9264C" w:rsidRDefault="00A9264C" w:rsidP="00650483">
            <w:pPr>
              <w:jc w:val="right"/>
              <w:rPr>
                <w:rFonts w:ascii="Calibri" w:hAnsi="Calibri" w:cs="Calibri"/>
                <w:color w:val="000000"/>
              </w:rPr>
            </w:pPr>
            <w:r>
              <w:rPr>
                <w:rFonts w:ascii="Calibri" w:hAnsi="Calibri" w:cs="Calibri"/>
                <w:color w:val="000000"/>
              </w:rPr>
              <w:t>98,99</w:t>
            </w:r>
          </w:p>
        </w:tc>
        <w:tc>
          <w:tcPr>
            <w:tcW w:w="0" w:type="auto"/>
            <w:tcBorders>
              <w:top w:val="nil"/>
              <w:left w:val="nil"/>
              <w:bottom w:val="nil"/>
              <w:right w:val="nil"/>
            </w:tcBorders>
            <w:noWrap/>
            <w:tcMar>
              <w:top w:w="15" w:type="dxa"/>
              <w:left w:w="15" w:type="dxa"/>
              <w:bottom w:w="0" w:type="dxa"/>
              <w:right w:w="15" w:type="dxa"/>
            </w:tcMar>
            <w:vAlign w:val="bottom"/>
            <w:hideMark/>
          </w:tcPr>
          <w:p w14:paraId="458730C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672618" w14:textId="77777777" w:rsidR="00A9264C" w:rsidRDefault="00A9264C" w:rsidP="00650483"/>
        </w:tc>
      </w:tr>
      <w:tr w:rsidR="00A9264C" w14:paraId="1C62296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81C11B" w14:textId="77777777" w:rsidR="00A9264C" w:rsidRDefault="00A9264C" w:rsidP="00650483">
            <w:pPr>
              <w:jc w:val="right"/>
              <w:rPr>
                <w:rFonts w:ascii="Calibri" w:hAnsi="Calibri" w:cs="Calibri"/>
                <w:color w:val="000000"/>
              </w:rPr>
            </w:pPr>
            <w:r>
              <w:rPr>
                <w:rFonts w:ascii="Calibri" w:hAnsi="Calibri" w:cs="Calibri"/>
                <w:color w:val="000000"/>
              </w:rPr>
              <w:t>3236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AD9E31B" w14:textId="77777777" w:rsidR="00A9264C" w:rsidRDefault="00A9264C" w:rsidP="00650483">
            <w:pPr>
              <w:rPr>
                <w:rFonts w:ascii="Calibri" w:hAnsi="Calibri" w:cs="Calibri"/>
                <w:color w:val="000000"/>
              </w:rPr>
            </w:pPr>
            <w:proofErr w:type="spellStart"/>
            <w:r>
              <w:rPr>
                <w:rFonts w:ascii="Calibri" w:hAnsi="Calibri" w:cs="Calibri"/>
                <w:color w:val="000000"/>
              </w:rPr>
              <w:t>Zdravstvene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veterinarske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EA426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030B3E" w14:textId="77777777" w:rsidR="00A9264C" w:rsidRDefault="00A9264C" w:rsidP="00650483">
            <w:pPr>
              <w:jc w:val="right"/>
              <w:rPr>
                <w:rFonts w:ascii="Calibri" w:hAnsi="Calibri" w:cs="Calibri"/>
                <w:color w:val="000000"/>
              </w:rPr>
            </w:pPr>
            <w:r>
              <w:rPr>
                <w:rFonts w:ascii="Calibri" w:hAnsi="Calibri" w:cs="Calibri"/>
                <w:color w:val="000000"/>
              </w:rPr>
              <w:t>3.365,75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D3137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49F13E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5CA4912" w14:textId="77777777" w:rsidR="00A9264C" w:rsidRDefault="00A9264C" w:rsidP="00650483"/>
        </w:tc>
      </w:tr>
      <w:tr w:rsidR="00A9264C" w14:paraId="1E0A5098"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CDC3E65"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A100878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85295F0" w14:textId="77777777" w:rsidR="00A9264C" w:rsidRDefault="00A9264C" w:rsidP="00650483">
            <w:pPr>
              <w:rPr>
                <w:rFonts w:ascii="Calibri" w:hAnsi="Calibri" w:cs="Calibri"/>
                <w:color w:val="000000"/>
              </w:rPr>
            </w:pPr>
            <w:r>
              <w:rPr>
                <w:rFonts w:ascii="Calibri" w:hAnsi="Calibri" w:cs="Calibri"/>
                <w:color w:val="000000"/>
              </w:rPr>
              <w:t>STRATEGIJA ZELENE URBANE OBNOVE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34EEBBD" w14:textId="77777777" w:rsidR="00A9264C" w:rsidRDefault="00A9264C" w:rsidP="00650483">
            <w:pPr>
              <w:jc w:val="right"/>
              <w:rPr>
                <w:rFonts w:ascii="Calibri" w:hAnsi="Calibri" w:cs="Calibri"/>
                <w:color w:val="000000"/>
              </w:rPr>
            </w:pPr>
            <w:r>
              <w:rPr>
                <w:rFonts w:ascii="Calibri" w:hAnsi="Calibri" w:cs="Calibri"/>
                <w:color w:val="000000"/>
              </w:rPr>
              <w:t>22.400,00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5B65315" w14:textId="77777777" w:rsidR="00A9264C" w:rsidRDefault="00A9264C" w:rsidP="00650483">
            <w:pPr>
              <w:jc w:val="right"/>
              <w:rPr>
                <w:rFonts w:ascii="Calibri" w:hAnsi="Calibri" w:cs="Calibri"/>
                <w:color w:val="000000"/>
              </w:rPr>
            </w:pPr>
            <w:r>
              <w:rPr>
                <w:rFonts w:ascii="Calibri" w:hAnsi="Calibri" w:cs="Calibri"/>
                <w:color w:val="000000"/>
              </w:rPr>
              <w:t>29.562,50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E9E008F" w14:textId="77777777" w:rsidR="00A9264C" w:rsidRDefault="00A9264C" w:rsidP="00650483">
            <w:pPr>
              <w:jc w:val="right"/>
              <w:rPr>
                <w:rFonts w:ascii="Calibri" w:hAnsi="Calibri" w:cs="Calibri"/>
                <w:color w:val="000000"/>
              </w:rPr>
            </w:pPr>
            <w:r>
              <w:rPr>
                <w:rFonts w:ascii="Calibri" w:hAnsi="Calibri" w:cs="Calibri"/>
                <w:color w:val="000000"/>
              </w:rPr>
              <w:t>131,98</w:t>
            </w:r>
          </w:p>
        </w:tc>
        <w:tc>
          <w:tcPr>
            <w:tcW w:w="0" w:type="auto"/>
            <w:tcBorders>
              <w:top w:val="nil"/>
              <w:left w:val="nil"/>
              <w:bottom w:val="nil"/>
              <w:right w:val="nil"/>
            </w:tcBorders>
            <w:noWrap/>
            <w:tcMar>
              <w:top w:w="15" w:type="dxa"/>
              <w:left w:w="15" w:type="dxa"/>
              <w:bottom w:w="0" w:type="dxa"/>
              <w:right w:w="15" w:type="dxa"/>
            </w:tcMar>
            <w:vAlign w:val="bottom"/>
            <w:hideMark/>
          </w:tcPr>
          <w:p w14:paraId="4E8833B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A3428B3" w14:textId="77777777" w:rsidR="00A9264C" w:rsidRDefault="00A9264C" w:rsidP="00650483"/>
        </w:tc>
      </w:tr>
      <w:tr w:rsidR="00A9264C" w14:paraId="6883753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CC28A79"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E4700BA"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4F39EF6" w14:textId="77777777" w:rsidR="00A9264C" w:rsidRDefault="00A9264C" w:rsidP="00650483">
            <w:pPr>
              <w:jc w:val="right"/>
              <w:rPr>
                <w:rFonts w:ascii="Calibri" w:hAnsi="Calibri" w:cs="Calibri"/>
                <w:color w:val="000000"/>
              </w:rPr>
            </w:pPr>
            <w:r>
              <w:rPr>
                <w:rFonts w:ascii="Calibri" w:hAnsi="Calibri" w:cs="Calibri"/>
                <w:color w:val="000000"/>
              </w:rPr>
              <w:t>22.400,00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1261078" w14:textId="77777777" w:rsidR="00A9264C" w:rsidRDefault="00A9264C" w:rsidP="00650483">
            <w:pPr>
              <w:jc w:val="right"/>
              <w:rPr>
                <w:rFonts w:ascii="Calibri" w:hAnsi="Calibri" w:cs="Calibri"/>
                <w:color w:val="000000"/>
              </w:rPr>
            </w:pPr>
            <w:r>
              <w:rPr>
                <w:rFonts w:ascii="Calibri" w:hAnsi="Calibri" w:cs="Calibri"/>
                <w:color w:val="000000"/>
              </w:rPr>
              <w:t>29.562,50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C52A1EA" w14:textId="77777777" w:rsidR="00A9264C" w:rsidRDefault="00A9264C" w:rsidP="00650483">
            <w:pPr>
              <w:jc w:val="right"/>
              <w:rPr>
                <w:rFonts w:ascii="Calibri" w:hAnsi="Calibri" w:cs="Calibri"/>
                <w:color w:val="000000"/>
              </w:rPr>
            </w:pPr>
            <w:r>
              <w:rPr>
                <w:rFonts w:ascii="Calibri" w:hAnsi="Calibri" w:cs="Calibri"/>
                <w:color w:val="000000"/>
              </w:rPr>
              <w:t>131,98</w:t>
            </w:r>
          </w:p>
        </w:tc>
        <w:tc>
          <w:tcPr>
            <w:tcW w:w="0" w:type="auto"/>
            <w:tcBorders>
              <w:top w:val="nil"/>
              <w:left w:val="nil"/>
              <w:bottom w:val="nil"/>
              <w:right w:val="nil"/>
            </w:tcBorders>
            <w:noWrap/>
            <w:tcMar>
              <w:top w:w="15" w:type="dxa"/>
              <w:left w:w="15" w:type="dxa"/>
              <w:bottom w:w="0" w:type="dxa"/>
              <w:right w:w="15" w:type="dxa"/>
            </w:tcMar>
            <w:vAlign w:val="bottom"/>
            <w:hideMark/>
          </w:tcPr>
          <w:p w14:paraId="291A4B1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0BEF32A" w14:textId="77777777" w:rsidR="00A9264C" w:rsidRDefault="00A9264C" w:rsidP="00650483"/>
        </w:tc>
      </w:tr>
      <w:tr w:rsidR="00A9264C" w14:paraId="0EED0869"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357D0E"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D0B3809"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7182B7" w14:textId="77777777" w:rsidR="00A9264C" w:rsidRDefault="00A9264C" w:rsidP="00650483">
            <w:pPr>
              <w:jc w:val="right"/>
              <w:rPr>
                <w:rFonts w:ascii="Calibri" w:hAnsi="Calibri" w:cs="Calibri"/>
                <w:color w:val="000000"/>
              </w:rPr>
            </w:pPr>
            <w:r>
              <w:rPr>
                <w:rFonts w:ascii="Calibri" w:hAnsi="Calibri" w:cs="Calibri"/>
                <w:color w:val="000000"/>
              </w:rPr>
              <w:t>22.400,00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B09153" w14:textId="77777777" w:rsidR="00A9264C" w:rsidRDefault="00A9264C" w:rsidP="00650483">
            <w:pPr>
              <w:jc w:val="right"/>
              <w:rPr>
                <w:rFonts w:ascii="Calibri" w:hAnsi="Calibri" w:cs="Calibri"/>
                <w:color w:val="000000"/>
              </w:rPr>
            </w:pPr>
            <w:r>
              <w:rPr>
                <w:rFonts w:ascii="Calibri" w:hAnsi="Calibri" w:cs="Calibri"/>
                <w:color w:val="000000"/>
              </w:rPr>
              <w:t>29.562,50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C41E1A" w14:textId="77777777" w:rsidR="00A9264C" w:rsidRDefault="00A9264C" w:rsidP="00650483">
            <w:pPr>
              <w:jc w:val="right"/>
              <w:rPr>
                <w:rFonts w:ascii="Calibri" w:hAnsi="Calibri" w:cs="Calibri"/>
                <w:color w:val="000000"/>
              </w:rPr>
            </w:pPr>
            <w:r>
              <w:rPr>
                <w:rFonts w:ascii="Calibri" w:hAnsi="Calibri" w:cs="Calibri"/>
                <w:color w:val="000000"/>
              </w:rPr>
              <w:t>131,98</w:t>
            </w:r>
          </w:p>
        </w:tc>
        <w:tc>
          <w:tcPr>
            <w:tcW w:w="0" w:type="auto"/>
            <w:tcBorders>
              <w:top w:val="nil"/>
              <w:left w:val="nil"/>
              <w:bottom w:val="nil"/>
              <w:right w:val="nil"/>
            </w:tcBorders>
            <w:noWrap/>
            <w:tcMar>
              <w:top w:w="15" w:type="dxa"/>
              <w:left w:w="15" w:type="dxa"/>
              <w:bottom w:w="0" w:type="dxa"/>
              <w:right w:w="15" w:type="dxa"/>
            </w:tcMar>
            <w:vAlign w:val="bottom"/>
            <w:hideMark/>
          </w:tcPr>
          <w:p w14:paraId="2DC3BC7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20EB3B" w14:textId="77777777" w:rsidR="00A9264C" w:rsidRDefault="00A9264C" w:rsidP="00650483"/>
        </w:tc>
      </w:tr>
      <w:tr w:rsidR="00A9264C" w14:paraId="7B18CFB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684CAF" w14:textId="77777777" w:rsidR="00A9264C" w:rsidRDefault="00A9264C" w:rsidP="00650483">
            <w:pPr>
              <w:jc w:val="right"/>
              <w:rPr>
                <w:rFonts w:ascii="Calibri" w:hAnsi="Calibri" w:cs="Calibri"/>
                <w:color w:val="000000"/>
              </w:rPr>
            </w:pPr>
            <w:r>
              <w:rPr>
                <w:rFonts w:ascii="Calibri" w:hAnsi="Calibri" w:cs="Calibri"/>
                <w:color w:val="000000"/>
              </w:rPr>
              <w:t>3233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A529350" w14:textId="77777777" w:rsidR="00A9264C" w:rsidRDefault="00A9264C" w:rsidP="0065048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promidžbe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informiranja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EA57A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326C1A" w14:textId="77777777" w:rsidR="00A9264C" w:rsidRDefault="00A9264C" w:rsidP="00650483">
            <w:pPr>
              <w:jc w:val="right"/>
              <w:rPr>
                <w:rFonts w:ascii="Calibri" w:hAnsi="Calibri" w:cs="Calibri"/>
                <w:color w:val="000000"/>
              </w:rPr>
            </w:pPr>
            <w:r>
              <w:rPr>
                <w:rFonts w:ascii="Calibri" w:hAnsi="Calibri" w:cs="Calibri"/>
                <w:color w:val="000000"/>
              </w:rPr>
              <w:t>29.562,50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69FCA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F0DAED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FA3039" w14:textId="77777777" w:rsidR="00A9264C" w:rsidRDefault="00A9264C" w:rsidP="00650483"/>
        </w:tc>
      </w:tr>
      <w:tr w:rsidR="00A9264C" w14:paraId="767CFB00"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1E6D8D0"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K100858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01851F2" w14:textId="77777777" w:rsidR="00A9264C" w:rsidRDefault="00A9264C" w:rsidP="00650483">
            <w:pPr>
              <w:rPr>
                <w:rFonts w:ascii="Calibri" w:hAnsi="Calibri" w:cs="Calibri"/>
                <w:color w:val="000000"/>
              </w:rPr>
            </w:pPr>
            <w:r>
              <w:rPr>
                <w:rFonts w:ascii="Calibri" w:hAnsi="Calibri" w:cs="Calibri"/>
                <w:color w:val="000000"/>
              </w:rPr>
              <w:t xml:space="preserve">STUDIJA PROCJENE </w:t>
            </w:r>
            <w:proofErr w:type="gramStart"/>
            <w:r>
              <w:rPr>
                <w:rFonts w:ascii="Calibri" w:hAnsi="Calibri" w:cs="Calibri"/>
                <w:color w:val="000000"/>
              </w:rPr>
              <w:t>PRIRODNIH  POTENCIJALA</w:t>
            </w:r>
            <w:proofErr w:type="gramEnd"/>
            <w:r>
              <w:rPr>
                <w:rFonts w:ascii="Calibri" w:hAnsi="Calibri" w:cs="Calibri"/>
                <w:color w:val="000000"/>
              </w:rPr>
              <w:t xml:space="preserve"> ZA PROGLAŠENJE POTOKA "ŠKRLINE ZAŠTIĆENIM PODRUČJEM PRIRODE"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0C751B" w14:textId="77777777" w:rsidR="00A9264C" w:rsidRDefault="00A9264C" w:rsidP="0065048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8F53C2A"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311E94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1302B3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F649E1" w14:textId="77777777" w:rsidR="00A9264C" w:rsidRDefault="00A9264C" w:rsidP="00650483"/>
        </w:tc>
      </w:tr>
      <w:tr w:rsidR="00A9264C" w14:paraId="448A293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3B62D08"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EEA5376"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E90C19E" w14:textId="77777777" w:rsidR="00A9264C" w:rsidRDefault="00A9264C" w:rsidP="0065048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26085A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BF4BE99"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740C66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075D11" w14:textId="77777777" w:rsidR="00A9264C" w:rsidRDefault="00A9264C" w:rsidP="00650483"/>
        </w:tc>
      </w:tr>
      <w:tr w:rsidR="00A9264C" w14:paraId="0F59E14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5D2816" w14:textId="77777777" w:rsidR="00A9264C" w:rsidRDefault="00A9264C" w:rsidP="00650483">
            <w:pPr>
              <w:jc w:val="right"/>
              <w:rPr>
                <w:rFonts w:ascii="Calibri" w:hAnsi="Calibri" w:cs="Calibri"/>
                <w:color w:val="000000"/>
              </w:rPr>
            </w:pPr>
            <w:r>
              <w:rPr>
                <w:rFonts w:ascii="Calibri" w:hAnsi="Calibri" w:cs="Calibri"/>
                <w:color w:val="00000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7D7916F"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neproizvedene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F32711" w14:textId="77777777" w:rsidR="00A9264C" w:rsidRDefault="00A9264C" w:rsidP="0065048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2E858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C64BE9"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B5B13D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14219A" w14:textId="77777777" w:rsidR="00A9264C" w:rsidRDefault="00A9264C" w:rsidP="00650483"/>
        </w:tc>
      </w:tr>
      <w:tr w:rsidR="00A9264C" w14:paraId="547C048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23E31F" w14:textId="77777777" w:rsidR="00A9264C" w:rsidRDefault="00A9264C" w:rsidP="00650483">
            <w:pPr>
              <w:jc w:val="right"/>
              <w:rPr>
                <w:rFonts w:ascii="Calibri" w:hAnsi="Calibri" w:cs="Calibri"/>
                <w:color w:val="000000"/>
              </w:rPr>
            </w:pPr>
            <w:r>
              <w:rPr>
                <w:rFonts w:ascii="Calibri" w:hAnsi="Calibri" w:cs="Calibri"/>
                <w:color w:val="00000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CCC194" w14:textId="77777777" w:rsidR="00A9264C" w:rsidRDefault="00A9264C" w:rsidP="0065048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2B0FC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0903E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E8BBF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17FF24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47DADA9" w14:textId="77777777" w:rsidR="00A9264C" w:rsidRDefault="00A9264C" w:rsidP="00650483"/>
        </w:tc>
      </w:tr>
      <w:tr w:rsidR="00A9264C" w14:paraId="621714B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34C5E072" w14:textId="77777777" w:rsidR="00A9264C" w:rsidRDefault="00A9264C" w:rsidP="00650483">
            <w:pPr>
              <w:rPr>
                <w:rFonts w:ascii="Calibri" w:hAnsi="Calibri" w:cs="Calibri"/>
                <w:color w:val="000000"/>
              </w:rPr>
            </w:pPr>
            <w:r>
              <w:rPr>
                <w:rFonts w:ascii="Calibri" w:hAnsi="Calibri" w:cs="Calibri"/>
                <w:color w:val="000000"/>
              </w:rPr>
              <w:t>Program: 1014</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26403A80" w14:textId="77777777" w:rsidR="00A9264C" w:rsidRDefault="00A9264C" w:rsidP="00650483">
            <w:pPr>
              <w:rPr>
                <w:rFonts w:ascii="Calibri" w:hAnsi="Calibri" w:cs="Calibri"/>
                <w:color w:val="000000"/>
              </w:rPr>
            </w:pPr>
            <w:r>
              <w:rPr>
                <w:rFonts w:ascii="Calibri" w:hAnsi="Calibri" w:cs="Calibri"/>
                <w:color w:val="000000"/>
              </w:rPr>
              <w:t>PROTUPOŽARNA I CIVILNA ZAŠTITA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911061D" w14:textId="77777777" w:rsidR="00A9264C" w:rsidRDefault="00A9264C" w:rsidP="00650483">
            <w:pPr>
              <w:jc w:val="right"/>
              <w:rPr>
                <w:rFonts w:ascii="Calibri" w:hAnsi="Calibri" w:cs="Calibri"/>
                <w:color w:val="000000"/>
              </w:rPr>
            </w:pPr>
            <w:r>
              <w:rPr>
                <w:rFonts w:ascii="Calibri" w:hAnsi="Calibri" w:cs="Calibri"/>
                <w:color w:val="000000"/>
              </w:rPr>
              <w:t>159.677,00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D243031" w14:textId="77777777" w:rsidR="00A9264C" w:rsidRDefault="00A9264C" w:rsidP="00650483">
            <w:pPr>
              <w:jc w:val="right"/>
              <w:rPr>
                <w:rFonts w:ascii="Calibri" w:hAnsi="Calibri" w:cs="Calibri"/>
                <w:color w:val="000000"/>
              </w:rPr>
            </w:pPr>
            <w:r>
              <w:rPr>
                <w:rFonts w:ascii="Calibri" w:hAnsi="Calibri" w:cs="Calibri"/>
                <w:color w:val="000000"/>
              </w:rPr>
              <w:t>180.185,20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059C7B5" w14:textId="77777777" w:rsidR="00A9264C" w:rsidRDefault="00A9264C" w:rsidP="00650483">
            <w:pPr>
              <w:jc w:val="right"/>
              <w:rPr>
                <w:rFonts w:ascii="Calibri" w:hAnsi="Calibri" w:cs="Calibri"/>
                <w:color w:val="000000"/>
              </w:rPr>
            </w:pPr>
            <w:r>
              <w:rPr>
                <w:rFonts w:ascii="Calibri" w:hAnsi="Calibri" w:cs="Calibri"/>
                <w:color w:val="000000"/>
              </w:rPr>
              <w:t>112,84</w:t>
            </w:r>
          </w:p>
        </w:tc>
        <w:tc>
          <w:tcPr>
            <w:tcW w:w="0" w:type="auto"/>
            <w:tcBorders>
              <w:top w:val="nil"/>
              <w:left w:val="nil"/>
              <w:bottom w:val="nil"/>
              <w:right w:val="nil"/>
            </w:tcBorders>
            <w:noWrap/>
            <w:tcMar>
              <w:top w:w="15" w:type="dxa"/>
              <w:left w:w="15" w:type="dxa"/>
              <w:bottom w:w="0" w:type="dxa"/>
              <w:right w:w="15" w:type="dxa"/>
            </w:tcMar>
            <w:vAlign w:val="bottom"/>
            <w:hideMark/>
          </w:tcPr>
          <w:p w14:paraId="2F4F20A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9A38AF8" w14:textId="77777777" w:rsidR="00A9264C" w:rsidRDefault="00A9264C" w:rsidP="00650483"/>
        </w:tc>
      </w:tr>
      <w:tr w:rsidR="00A9264C" w14:paraId="643BD23B"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A81F13E"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A100708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610A5AC" w14:textId="77777777" w:rsidR="00A9264C" w:rsidRDefault="00A9264C" w:rsidP="00650483">
            <w:pPr>
              <w:rPr>
                <w:rFonts w:ascii="Calibri" w:hAnsi="Calibri" w:cs="Calibri"/>
                <w:color w:val="000000"/>
              </w:rPr>
            </w:pPr>
            <w:r>
              <w:rPr>
                <w:rFonts w:ascii="Calibri" w:hAnsi="Calibri" w:cs="Calibri"/>
                <w:color w:val="000000"/>
              </w:rPr>
              <w:t>JAVNA VATROGASNA POSTROJBA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7B0A2A1" w14:textId="77777777" w:rsidR="00A9264C" w:rsidRDefault="00A9264C" w:rsidP="00650483">
            <w:pPr>
              <w:jc w:val="right"/>
              <w:rPr>
                <w:rFonts w:ascii="Calibri" w:hAnsi="Calibri" w:cs="Calibri"/>
                <w:color w:val="000000"/>
              </w:rPr>
            </w:pPr>
            <w:r>
              <w:rPr>
                <w:rFonts w:ascii="Calibri" w:hAnsi="Calibri" w:cs="Calibri"/>
                <w:color w:val="000000"/>
              </w:rPr>
              <w:t>102.995,00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E5BF0F4" w14:textId="77777777" w:rsidR="00A9264C" w:rsidRDefault="00A9264C" w:rsidP="00650483">
            <w:pPr>
              <w:jc w:val="right"/>
              <w:rPr>
                <w:rFonts w:ascii="Calibri" w:hAnsi="Calibri" w:cs="Calibri"/>
                <w:color w:val="000000"/>
              </w:rPr>
            </w:pPr>
            <w:r>
              <w:rPr>
                <w:rFonts w:ascii="Calibri" w:hAnsi="Calibri" w:cs="Calibri"/>
                <w:color w:val="000000"/>
              </w:rPr>
              <w:t>129.929,27</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8377ACA" w14:textId="77777777" w:rsidR="00A9264C" w:rsidRDefault="00A9264C" w:rsidP="00650483">
            <w:pPr>
              <w:jc w:val="right"/>
              <w:rPr>
                <w:rFonts w:ascii="Calibri" w:hAnsi="Calibri" w:cs="Calibri"/>
                <w:color w:val="000000"/>
              </w:rPr>
            </w:pPr>
            <w:r>
              <w:rPr>
                <w:rFonts w:ascii="Calibri" w:hAnsi="Calibri" w:cs="Calibri"/>
                <w:color w:val="000000"/>
              </w:rPr>
              <w:t>126,15</w:t>
            </w:r>
          </w:p>
        </w:tc>
        <w:tc>
          <w:tcPr>
            <w:tcW w:w="0" w:type="auto"/>
            <w:tcBorders>
              <w:top w:val="nil"/>
              <w:left w:val="nil"/>
              <w:bottom w:val="nil"/>
              <w:right w:val="nil"/>
            </w:tcBorders>
            <w:noWrap/>
            <w:tcMar>
              <w:top w:w="15" w:type="dxa"/>
              <w:left w:w="15" w:type="dxa"/>
              <w:bottom w:w="0" w:type="dxa"/>
              <w:right w:w="15" w:type="dxa"/>
            </w:tcMar>
            <w:vAlign w:val="bottom"/>
            <w:hideMark/>
          </w:tcPr>
          <w:p w14:paraId="236E491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8F5AEB2" w14:textId="77777777" w:rsidR="00A9264C" w:rsidRDefault="00A9264C" w:rsidP="00650483"/>
        </w:tc>
      </w:tr>
      <w:tr w:rsidR="00A9264C" w14:paraId="1FC15AC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5FD0D07"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7E9BF74"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D628CED" w14:textId="77777777" w:rsidR="00A9264C" w:rsidRDefault="00A9264C" w:rsidP="00650483">
            <w:pPr>
              <w:jc w:val="right"/>
              <w:rPr>
                <w:rFonts w:ascii="Calibri" w:hAnsi="Calibri" w:cs="Calibri"/>
                <w:color w:val="000000"/>
              </w:rPr>
            </w:pPr>
            <w:r>
              <w:rPr>
                <w:rFonts w:ascii="Calibri" w:hAnsi="Calibri" w:cs="Calibri"/>
                <w:color w:val="000000"/>
              </w:rPr>
              <w:t>70.000,00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8C51405" w14:textId="77777777" w:rsidR="00A9264C" w:rsidRDefault="00A9264C" w:rsidP="00650483">
            <w:pPr>
              <w:jc w:val="right"/>
              <w:rPr>
                <w:rFonts w:ascii="Calibri" w:hAnsi="Calibri" w:cs="Calibri"/>
                <w:color w:val="000000"/>
              </w:rPr>
            </w:pPr>
            <w:r>
              <w:rPr>
                <w:rFonts w:ascii="Calibri" w:hAnsi="Calibri" w:cs="Calibri"/>
                <w:color w:val="000000"/>
              </w:rPr>
              <w:t>89.127,27</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B9DFF4C" w14:textId="77777777" w:rsidR="00A9264C" w:rsidRDefault="00A9264C" w:rsidP="00650483">
            <w:pPr>
              <w:jc w:val="right"/>
              <w:rPr>
                <w:rFonts w:ascii="Calibri" w:hAnsi="Calibri" w:cs="Calibri"/>
                <w:color w:val="000000"/>
              </w:rPr>
            </w:pPr>
            <w:r>
              <w:rPr>
                <w:rFonts w:ascii="Calibri" w:hAnsi="Calibri" w:cs="Calibri"/>
                <w:color w:val="000000"/>
              </w:rPr>
              <w:t>127,32</w:t>
            </w:r>
          </w:p>
        </w:tc>
        <w:tc>
          <w:tcPr>
            <w:tcW w:w="0" w:type="auto"/>
            <w:tcBorders>
              <w:top w:val="nil"/>
              <w:left w:val="nil"/>
              <w:bottom w:val="nil"/>
              <w:right w:val="nil"/>
            </w:tcBorders>
            <w:noWrap/>
            <w:tcMar>
              <w:top w:w="15" w:type="dxa"/>
              <w:left w:w="15" w:type="dxa"/>
              <w:bottom w:w="0" w:type="dxa"/>
              <w:right w:w="15" w:type="dxa"/>
            </w:tcMar>
            <w:vAlign w:val="bottom"/>
            <w:hideMark/>
          </w:tcPr>
          <w:p w14:paraId="2757EDA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34456C3" w14:textId="77777777" w:rsidR="00A9264C" w:rsidRDefault="00A9264C" w:rsidP="00650483"/>
        </w:tc>
      </w:tr>
      <w:tr w:rsidR="00A9264C" w14:paraId="10519A2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C50393" w14:textId="77777777" w:rsidR="00A9264C" w:rsidRDefault="00A9264C" w:rsidP="00650483">
            <w:pPr>
              <w:jc w:val="right"/>
              <w:rPr>
                <w:rFonts w:ascii="Calibri" w:hAnsi="Calibri" w:cs="Calibri"/>
                <w:color w:val="000000"/>
              </w:rPr>
            </w:pPr>
            <w:r>
              <w:rPr>
                <w:rFonts w:ascii="Calibri" w:hAnsi="Calibri" w:cs="Calibri"/>
                <w:color w:val="00000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C26F279"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donacije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kazne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naknade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šteta</w:t>
            </w:r>
            <w:proofErr w:type="spellEnd"/>
            <w:r w:rsidRPr="00F4008A">
              <w:rPr>
                <w:rFonts w:ascii="Calibri" w:hAnsi="Calibri" w:cs="Calibri"/>
                <w:color w:val="000000"/>
                <w:lang w:val="it-IT"/>
              </w:rPr>
              <w:t xml:space="preserve"> i </w:t>
            </w:r>
            <w:proofErr w:type="spellStart"/>
            <w:r w:rsidRPr="00F4008A">
              <w:rPr>
                <w:rFonts w:ascii="Calibri" w:hAnsi="Calibri" w:cs="Calibri"/>
                <w:color w:val="000000"/>
                <w:lang w:val="it-IT"/>
              </w:rPr>
              <w:t>kapitalne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30DE27" w14:textId="77777777" w:rsidR="00A9264C" w:rsidRDefault="00A9264C" w:rsidP="00650483">
            <w:pPr>
              <w:jc w:val="right"/>
              <w:rPr>
                <w:rFonts w:ascii="Calibri" w:hAnsi="Calibri" w:cs="Calibri"/>
                <w:color w:val="000000"/>
              </w:rPr>
            </w:pPr>
            <w:r>
              <w:rPr>
                <w:rFonts w:ascii="Calibri" w:hAnsi="Calibri" w:cs="Calibri"/>
                <w:color w:val="000000"/>
              </w:rPr>
              <w:t>70.000,00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C761FA" w14:textId="77777777" w:rsidR="00A9264C" w:rsidRDefault="00A9264C" w:rsidP="00650483">
            <w:pPr>
              <w:jc w:val="right"/>
              <w:rPr>
                <w:rFonts w:ascii="Calibri" w:hAnsi="Calibri" w:cs="Calibri"/>
                <w:color w:val="000000"/>
              </w:rPr>
            </w:pPr>
            <w:r>
              <w:rPr>
                <w:rFonts w:ascii="Calibri" w:hAnsi="Calibri" w:cs="Calibri"/>
                <w:color w:val="000000"/>
              </w:rPr>
              <w:t>89.127,27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066532" w14:textId="77777777" w:rsidR="00A9264C" w:rsidRDefault="00A9264C" w:rsidP="00650483">
            <w:pPr>
              <w:jc w:val="right"/>
              <w:rPr>
                <w:rFonts w:ascii="Calibri" w:hAnsi="Calibri" w:cs="Calibri"/>
                <w:color w:val="000000"/>
              </w:rPr>
            </w:pPr>
            <w:r>
              <w:rPr>
                <w:rFonts w:ascii="Calibri" w:hAnsi="Calibri" w:cs="Calibri"/>
                <w:color w:val="000000"/>
              </w:rPr>
              <w:t>127,32</w:t>
            </w:r>
          </w:p>
        </w:tc>
        <w:tc>
          <w:tcPr>
            <w:tcW w:w="0" w:type="auto"/>
            <w:tcBorders>
              <w:top w:val="nil"/>
              <w:left w:val="nil"/>
              <w:bottom w:val="nil"/>
              <w:right w:val="nil"/>
            </w:tcBorders>
            <w:noWrap/>
            <w:tcMar>
              <w:top w:w="15" w:type="dxa"/>
              <w:left w:w="15" w:type="dxa"/>
              <w:bottom w:w="0" w:type="dxa"/>
              <w:right w:w="15" w:type="dxa"/>
            </w:tcMar>
            <w:vAlign w:val="bottom"/>
            <w:hideMark/>
          </w:tcPr>
          <w:p w14:paraId="626523E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D1F2EC1" w14:textId="77777777" w:rsidR="00A9264C" w:rsidRDefault="00A9264C" w:rsidP="00650483"/>
        </w:tc>
      </w:tr>
      <w:tr w:rsidR="00A9264C" w14:paraId="6FF1596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937D32" w14:textId="77777777" w:rsidR="00A9264C" w:rsidRDefault="00A9264C" w:rsidP="00650483">
            <w:pPr>
              <w:jc w:val="right"/>
              <w:rPr>
                <w:rFonts w:ascii="Calibri" w:hAnsi="Calibri" w:cs="Calibri"/>
                <w:color w:val="000000"/>
              </w:rPr>
            </w:pPr>
            <w:r>
              <w:rPr>
                <w:rFonts w:ascii="Calibri" w:hAnsi="Calibri" w:cs="Calibri"/>
                <w:color w:val="00000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636B564"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D9891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6CB69C" w14:textId="77777777" w:rsidR="00A9264C" w:rsidRDefault="00A9264C" w:rsidP="00650483">
            <w:pPr>
              <w:jc w:val="right"/>
              <w:rPr>
                <w:rFonts w:ascii="Calibri" w:hAnsi="Calibri" w:cs="Calibri"/>
                <w:color w:val="000000"/>
              </w:rPr>
            </w:pPr>
            <w:r>
              <w:rPr>
                <w:rFonts w:ascii="Calibri" w:hAnsi="Calibri" w:cs="Calibri"/>
                <w:color w:val="000000"/>
              </w:rPr>
              <w:t>89.127,27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A6393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FECE15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D8CDC6F" w14:textId="77777777" w:rsidR="00A9264C" w:rsidRDefault="00A9264C" w:rsidP="00650483"/>
        </w:tc>
      </w:tr>
      <w:tr w:rsidR="00A9264C" w14:paraId="0CF2A0D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8FF9E69"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16CDB78"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82C3C58" w14:textId="77777777" w:rsidR="00A9264C" w:rsidRDefault="00A9264C" w:rsidP="00650483">
            <w:pPr>
              <w:jc w:val="right"/>
              <w:rPr>
                <w:rFonts w:ascii="Calibri" w:hAnsi="Calibri" w:cs="Calibri"/>
                <w:color w:val="000000"/>
              </w:rPr>
            </w:pPr>
            <w:r>
              <w:rPr>
                <w:rFonts w:ascii="Calibri" w:hAnsi="Calibri" w:cs="Calibri"/>
                <w:color w:val="000000"/>
              </w:rPr>
              <w:t>32.995,00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413ED30" w14:textId="77777777" w:rsidR="00A9264C" w:rsidRDefault="00A9264C" w:rsidP="00650483">
            <w:pPr>
              <w:jc w:val="right"/>
              <w:rPr>
                <w:rFonts w:ascii="Calibri" w:hAnsi="Calibri" w:cs="Calibri"/>
                <w:color w:val="000000"/>
              </w:rPr>
            </w:pPr>
            <w:r>
              <w:rPr>
                <w:rFonts w:ascii="Calibri" w:hAnsi="Calibri" w:cs="Calibri"/>
                <w:color w:val="000000"/>
              </w:rPr>
              <w:t>40.802,00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B7F0F86" w14:textId="77777777" w:rsidR="00A9264C" w:rsidRDefault="00A9264C" w:rsidP="00650483">
            <w:pPr>
              <w:jc w:val="right"/>
              <w:rPr>
                <w:rFonts w:ascii="Calibri" w:hAnsi="Calibri" w:cs="Calibri"/>
                <w:color w:val="000000"/>
              </w:rPr>
            </w:pPr>
            <w:r>
              <w:rPr>
                <w:rFonts w:ascii="Calibri" w:hAnsi="Calibri" w:cs="Calibri"/>
                <w:color w:val="000000"/>
              </w:rPr>
              <w:t>123,66</w:t>
            </w:r>
          </w:p>
        </w:tc>
        <w:tc>
          <w:tcPr>
            <w:tcW w:w="0" w:type="auto"/>
            <w:tcBorders>
              <w:top w:val="nil"/>
              <w:left w:val="nil"/>
              <w:bottom w:val="nil"/>
              <w:right w:val="nil"/>
            </w:tcBorders>
            <w:noWrap/>
            <w:tcMar>
              <w:top w:w="15" w:type="dxa"/>
              <w:left w:w="15" w:type="dxa"/>
              <w:bottom w:w="0" w:type="dxa"/>
              <w:right w:w="15" w:type="dxa"/>
            </w:tcMar>
            <w:vAlign w:val="bottom"/>
            <w:hideMark/>
          </w:tcPr>
          <w:p w14:paraId="24834D4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C38DFE8" w14:textId="77777777" w:rsidR="00A9264C" w:rsidRDefault="00A9264C" w:rsidP="00650483"/>
        </w:tc>
      </w:tr>
      <w:tr w:rsidR="00A9264C" w14:paraId="2DE7A9B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107473" w14:textId="77777777" w:rsidR="00A9264C" w:rsidRDefault="00A9264C" w:rsidP="00650483">
            <w:pPr>
              <w:jc w:val="right"/>
              <w:rPr>
                <w:rFonts w:ascii="Calibri" w:hAnsi="Calibri" w:cs="Calibri"/>
                <w:color w:val="000000"/>
              </w:rPr>
            </w:pPr>
            <w:r>
              <w:rPr>
                <w:rFonts w:ascii="Calibri" w:hAnsi="Calibri" w:cs="Calibri"/>
                <w:color w:val="000000"/>
              </w:rPr>
              <w:t>36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95049A7"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Pomoći</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dane</w:t>
            </w:r>
            <w:proofErr w:type="spellEnd"/>
            <w:r w:rsidRPr="00F4008A">
              <w:rPr>
                <w:rFonts w:ascii="Calibri" w:hAnsi="Calibri" w:cs="Calibri"/>
                <w:color w:val="000000"/>
                <w:lang w:val="it-IT"/>
              </w:rPr>
              <w:t xml:space="preserve"> u </w:t>
            </w:r>
            <w:proofErr w:type="spellStart"/>
            <w:r w:rsidRPr="00F4008A">
              <w:rPr>
                <w:rFonts w:ascii="Calibri" w:hAnsi="Calibri" w:cs="Calibri"/>
                <w:color w:val="000000"/>
                <w:lang w:val="it-IT"/>
              </w:rPr>
              <w:t>inozemstvo</w:t>
            </w:r>
            <w:proofErr w:type="spellEnd"/>
            <w:r w:rsidRPr="00F4008A">
              <w:rPr>
                <w:rFonts w:ascii="Calibri" w:hAnsi="Calibri" w:cs="Calibri"/>
                <w:color w:val="000000"/>
                <w:lang w:val="it-IT"/>
              </w:rPr>
              <w:t xml:space="preserve"> i </w:t>
            </w:r>
            <w:proofErr w:type="spellStart"/>
            <w:r w:rsidRPr="00F4008A">
              <w:rPr>
                <w:rFonts w:ascii="Calibri" w:hAnsi="Calibri" w:cs="Calibri"/>
                <w:color w:val="000000"/>
                <w:lang w:val="it-IT"/>
              </w:rPr>
              <w:t>unutar</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općeg</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proračuna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265865" w14:textId="77777777" w:rsidR="00A9264C" w:rsidRDefault="00A9264C" w:rsidP="00650483">
            <w:pPr>
              <w:jc w:val="right"/>
              <w:rPr>
                <w:rFonts w:ascii="Calibri" w:hAnsi="Calibri" w:cs="Calibri"/>
                <w:color w:val="000000"/>
              </w:rPr>
            </w:pPr>
            <w:r>
              <w:rPr>
                <w:rFonts w:ascii="Calibri" w:hAnsi="Calibri" w:cs="Calibri"/>
                <w:color w:val="000000"/>
              </w:rPr>
              <w:t>32.995,00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19F488" w14:textId="77777777" w:rsidR="00A9264C" w:rsidRDefault="00A9264C" w:rsidP="00650483">
            <w:pPr>
              <w:jc w:val="right"/>
              <w:rPr>
                <w:rFonts w:ascii="Calibri" w:hAnsi="Calibri" w:cs="Calibri"/>
                <w:color w:val="000000"/>
              </w:rPr>
            </w:pPr>
            <w:r>
              <w:rPr>
                <w:rFonts w:ascii="Calibri" w:hAnsi="Calibri" w:cs="Calibri"/>
                <w:color w:val="000000"/>
              </w:rPr>
              <w:t>40.802,00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C6D714" w14:textId="77777777" w:rsidR="00A9264C" w:rsidRDefault="00A9264C" w:rsidP="00650483">
            <w:pPr>
              <w:jc w:val="right"/>
              <w:rPr>
                <w:rFonts w:ascii="Calibri" w:hAnsi="Calibri" w:cs="Calibri"/>
                <w:color w:val="000000"/>
              </w:rPr>
            </w:pPr>
            <w:r>
              <w:rPr>
                <w:rFonts w:ascii="Calibri" w:hAnsi="Calibri" w:cs="Calibri"/>
                <w:color w:val="000000"/>
              </w:rPr>
              <w:t>123,66</w:t>
            </w:r>
          </w:p>
        </w:tc>
        <w:tc>
          <w:tcPr>
            <w:tcW w:w="0" w:type="auto"/>
            <w:tcBorders>
              <w:top w:val="nil"/>
              <w:left w:val="nil"/>
              <w:bottom w:val="nil"/>
              <w:right w:val="nil"/>
            </w:tcBorders>
            <w:noWrap/>
            <w:tcMar>
              <w:top w:w="15" w:type="dxa"/>
              <w:left w:w="15" w:type="dxa"/>
              <w:bottom w:w="0" w:type="dxa"/>
              <w:right w:w="15" w:type="dxa"/>
            </w:tcMar>
            <w:vAlign w:val="bottom"/>
            <w:hideMark/>
          </w:tcPr>
          <w:p w14:paraId="0F35F3A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3D14242" w14:textId="77777777" w:rsidR="00A9264C" w:rsidRDefault="00A9264C" w:rsidP="00650483"/>
        </w:tc>
      </w:tr>
      <w:tr w:rsidR="00A9264C" w14:paraId="7EDAC8A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6736EA" w14:textId="77777777" w:rsidR="00A9264C" w:rsidRDefault="00A9264C" w:rsidP="00650483">
            <w:pPr>
              <w:jc w:val="right"/>
              <w:rPr>
                <w:rFonts w:ascii="Calibri" w:hAnsi="Calibri" w:cs="Calibri"/>
                <w:color w:val="000000"/>
              </w:rPr>
            </w:pPr>
            <w:r>
              <w:rPr>
                <w:rFonts w:ascii="Calibri" w:hAnsi="Calibri" w:cs="Calibri"/>
                <w:color w:val="000000"/>
              </w:rPr>
              <w:t>3661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1B26987"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pomoći</w:t>
            </w:r>
            <w:proofErr w:type="spellEnd"/>
            <w:r>
              <w:rPr>
                <w:rFonts w:ascii="Calibri" w:hAnsi="Calibri" w:cs="Calibri"/>
                <w:color w:val="000000"/>
              </w:rPr>
              <w:t xml:space="preserve"> </w:t>
            </w:r>
            <w:proofErr w:type="spellStart"/>
            <w:r>
              <w:rPr>
                <w:rFonts w:ascii="Calibri" w:hAnsi="Calibri" w:cs="Calibri"/>
                <w:color w:val="000000"/>
              </w:rPr>
              <w:t>proračunskim</w:t>
            </w:r>
            <w:proofErr w:type="spellEnd"/>
            <w:r>
              <w:rPr>
                <w:rFonts w:ascii="Calibri" w:hAnsi="Calibri" w:cs="Calibri"/>
                <w:color w:val="000000"/>
              </w:rPr>
              <w:t xml:space="preserve"> </w:t>
            </w:r>
            <w:proofErr w:type="spellStart"/>
            <w:r>
              <w:rPr>
                <w:rFonts w:ascii="Calibri" w:hAnsi="Calibri" w:cs="Calibri"/>
                <w:color w:val="000000"/>
              </w:rPr>
              <w:t>korisnicima</w:t>
            </w:r>
            <w:proofErr w:type="spellEnd"/>
            <w:r>
              <w:rPr>
                <w:rFonts w:ascii="Calibri" w:hAnsi="Calibri" w:cs="Calibri"/>
                <w:color w:val="000000"/>
              </w:rPr>
              <w:t xml:space="preserve"> </w:t>
            </w:r>
            <w:proofErr w:type="spellStart"/>
            <w:r>
              <w:rPr>
                <w:rFonts w:ascii="Calibri" w:hAnsi="Calibri" w:cs="Calibri"/>
                <w:color w:val="000000"/>
              </w:rPr>
              <w:t>drugih</w:t>
            </w:r>
            <w:proofErr w:type="spellEnd"/>
            <w:r>
              <w:rPr>
                <w:rFonts w:ascii="Calibri" w:hAnsi="Calibri" w:cs="Calibri"/>
                <w:color w:val="000000"/>
              </w:rPr>
              <w:t xml:space="preserve"> </w:t>
            </w:r>
            <w:proofErr w:type="spellStart"/>
            <w:r>
              <w:rPr>
                <w:rFonts w:ascii="Calibri" w:hAnsi="Calibri" w:cs="Calibri"/>
                <w:color w:val="000000"/>
              </w:rPr>
              <w:t>proračuna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87349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F84DF4" w14:textId="77777777" w:rsidR="00A9264C" w:rsidRDefault="00A9264C" w:rsidP="00650483">
            <w:pPr>
              <w:jc w:val="right"/>
              <w:rPr>
                <w:rFonts w:ascii="Calibri" w:hAnsi="Calibri" w:cs="Calibri"/>
                <w:color w:val="000000"/>
              </w:rPr>
            </w:pPr>
            <w:r>
              <w:rPr>
                <w:rFonts w:ascii="Calibri" w:hAnsi="Calibri" w:cs="Calibri"/>
                <w:color w:val="000000"/>
              </w:rPr>
              <w:t>40.802,00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D37B1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525AEC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AE82BF" w14:textId="77777777" w:rsidR="00A9264C" w:rsidRDefault="00A9264C" w:rsidP="00650483"/>
        </w:tc>
      </w:tr>
      <w:tr w:rsidR="00A9264C" w14:paraId="5702D4D1"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A50A4C2"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A100709</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2CD6424" w14:textId="77777777" w:rsidR="00A9264C" w:rsidRDefault="00A9264C" w:rsidP="00650483">
            <w:pPr>
              <w:rPr>
                <w:rFonts w:ascii="Calibri" w:hAnsi="Calibri" w:cs="Calibri"/>
                <w:color w:val="000000"/>
              </w:rPr>
            </w:pPr>
            <w:r>
              <w:rPr>
                <w:rFonts w:ascii="Calibri" w:hAnsi="Calibri" w:cs="Calibri"/>
                <w:color w:val="000000"/>
              </w:rPr>
              <w:t>PODRUČNA VATROGASNA ZAJEDNICA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C87A5B9" w14:textId="77777777" w:rsidR="00A9264C" w:rsidRDefault="00A9264C" w:rsidP="00650483">
            <w:pPr>
              <w:jc w:val="right"/>
              <w:rPr>
                <w:rFonts w:ascii="Calibri" w:hAnsi="Calibri" w:cs="Calibri"/>
                <w:color w:val="000000"/>
              </w:rPr>
            </w:pPr>
            <w:r>
              <w:rPr>
                <w:rFonts w:ascii="Calibri" w:hAnsi="Calibri" w:cs="Calibri"/>
                <w:color w:val="000000"/>
              </w:rPr>
              <w:t>42.300,00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AED92BC" w14:textId="77777777" w:rsidR="00A9264C" w:rsidRDefault="00A9264C" w:rsidP="00650483">
            <w:pPr>
              <w:jc w:val="right"/>
              <w:rPr>
                <w:rFonts w:ascii="Calibri" w:hAnsi="Calibri" w:cs="Calibri"/>
                <w:color w:val="000000"/>
              </w:rPr>
            </w:pPr>
            <w:r>
              <w:rPr>
                <w:rFonts w:ascii="Calibri" w:hAnsi="Calibri" w:cs="Calibri"/>
                <w:color w:val="000000"/>
              </w:rPr>
              <w:t>42.293,54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722F8AF" w14:textId="77777777" w:rsidR="00A9264C" w:rsidRDefault="00A9264C" w:rsidP="00650483">
            <w:pPr>
              <w:jc w:val="right"/>
              <w:rPr>
                <w:rFonts w:ascii="Calibri" w:hAnsi="Calibri" w:cs="Calibri"/>
                <w:color w:val="000000"/>
              </w:rPr>
            </w:pPr>
            <w:r>
              <w:rPr>
                <w:rFonts w:ascii="Calibri" w:hAnsi="Calibri" w:cs="Calibri"/>
                <w:color w:val="000000"/>
              </w:rPr>
              <w:t>99,98</w:t>
            </w:r>
          </w:p>
        </w:tc>
        <w:tc>
          <w:tcPr>
            <w:tcW w:w="0" w:type="auto"/>
            <w:tcBorders>
              <w:top w:val="nil"/>
              <w:left w:val="nil"/>
              <w:bottom w:val="nil"/>
              <w:right w:val="nil"/>
            </w:tcBorders>
            <w:noWrap/>
            <w:tcMar>
              <w:top w:w="15" w:type="dxa"/>
              <w:left w:w="15" w:type="dxa"/>
              <w:bottom w:w="0" w:type="dxa"/>
              <w:right w:w="15" w:type="dxa"/>
            </w:tcMar>
            <w:vAlign w:val="bottom"/>
            <w:hideMark/>
          </w:tcPr>
          <w:p w14:paraId="73AB28D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4B9795" w14:textId="77777777" w:rsidR="00A9264C" w:rsidRDefault="00A9264C" w:rsidP="00650483"/>
        </w:tc>
      </w:tr>
      <w:tr w:rsidR="00A9264C" w14:paraId="2378354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2AB3DC7"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E6DCBB2"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52C1B51" w14:textId="77777777" w:rsidR="00A9264C" w:rsidRDefault="00A9264C" w:rsidP="00650483">
            <w:pPr>
              <w:jc w:val="right"/>
              <w:rPr>
                <w:rFonts w:ascii="Calibri" w:hAnsi="Calibri" w:cs="Calibri"/>
                <w:color w:val="000000"/>
              </w:rPr>
            </w:pPr>
            <w:r>
              <w:rPr>
                <w:rFonts w:ascii="Calibri" w:hAnsi="Calibri" w:cs="Calibri"/>
                <w:color w:val="000000"/>
              </w:rPr>
              <w:t>42.300,00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820E059" w14:textId="77777777" w:rsidR="00A9264C" w:rsidRDefault="00A9264C" w:rsidP="00650483">
            <w:pPr>
              <w:jc w:val="right"/>
              <w:rPr>
                <w:rFonts w:ascii="Calibri" w:hAnsi="Calibri" w:cs="Calibri"/>
                <w:color w:val="000000"/>
              </w:rPr>
            </w:pPr>
            <w:r>
              <w:rPr>
                <w:rFonts w:ascii="Calibri" w:hAnsi="Calibri" w:cs="Calibri"/>
                <w:color w:val="000000"/>
              </w:rPr>
              <w:t>42.293,54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04B7BCA" w14:textId="77777777" w:rsidR="00A9264C" w:rsidRDefault="00A9264C" w:rsidP="00650483">
            <w:pPr>
              <w:jc w:val="right"/>
              <w:rPr>
                <w:rFonts w:ascii="Calibri" w:hAnsi="Calibri" w:cs="Calibri"/>
                <w:color w:val="000000"/>
              </w:rPr>
            </w:pPr>
            <w:r>
              <w:rPr>
                <w:rFonts w:ascii="Calibri" w:hAnsi="Calibri" w:cs="Calibri"/>
                <w:color w:val="000000"/>
              </w:rPr>
              <w:t>99,98</w:t>
            </w:r>
          </w:p>
        </w:tc>
        <w:tc>
          <w:tcPr>
            <w:tcW w:w="0" w:type="auto"/>
            <w:tcBorders>
              <w:top w:val="nil"/>
              <w:left w:val="nil"/>
              <w:bottom w:val="nil"/>
              <w:right w:val="nil"/>
            </w:tcBorders>
            <w:noWrap/>
            <w:tcMar>
              <w:top w:w="15" w:type="dxa"/>
              <w:left w:w="15" w:type="dxa"/>
              <w:bottom w:w="0" w:type="dxa"/>
              <w:right w:w="15" w:type="dxa"/>
            </w:tcMar>
            <w:vAlign w:val="bottom"/>
            <w:hideMark/>
          </w:tcPr>
          <w:p w14:paraId="4AD8DCD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C9CB928" w14:textId="77777777" w:rsidR="00A9264C" w:rsidRDefault="00A9264C" w:rsidP="00650483"/>
        </w:tc>
      </w:tr>
      <w:tr w:rsidR="00A9264C" w14:paraId="568B314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A1E240" w14:textId="77777777" w:rsidR="00A9264C" w:rsidRDefault="00A9264C" w:rsidP="00650483">
            <w:pPr>
              <w:jc w:val="right"/>
              <w:rPr>
                <w:rFonts w:ascii="Calibri" w:hAnsi="Calibri" w:cs="Calibri"/>
                <w:color w:val="000000"/>
              </w:rPr>
            </w:pPr>
            <w:r>
              <w:rPr>
                <w:rFonts w:ascii="Calibri" w:hAnsi="Calibri" w:cs="Calibri"/>
                <w:color w:val="00000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E71A730"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donacije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kazne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naknade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šteta</w:t>
            </w:r>
            <w:proofErr w:type="spellEnd"/>
            <w:r w:rsidRPr="00F4008A">
              <w:rPr>
                <w:rFonts w:ascii="Calibri" w:hAnsi="Calibri" w:cs="Calibri"/>
                <w:color w:val="000000"/>
                <w:lang w:val="it-IT"/>
              </w:rPr>
              <w:t xml:space="preserve"> i </w:t>
            </w:r>
            <w:proofErr w:type="spellStart"/>
            <w:r w:rsidRPr="00F4008A">
              <w:rPr>
                <w:rFonts w:ascii="Calibri" w:hAnsi="Calibri" w:cs="Calibri"/>
                <w:color w:val="000000"/>
                <w:lang w:val="it-IT"/>
              </w:rPr>
              <w:t>kapitalne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27B288" w14:textId="77777777" w:rsidR="00A9264C" w:rsidRDefault="00A9264C" w:rsidP="00650483">
            <w:pPr>
              <w:jc w:val="right"/>
              <w:rPr>
                <w:rFonts w:ascii="Calibri" w:hAnsi="Calibri" w:cs="Calibri"/>
                <w:color w:val="000000"/>
              </w:rPr>
            </w:pPr>
            <w:r>
              <w:rPr>
                <w:rFonts w:ascii="Calibri" w:hAnsi="Calibri" w:cs="Calibri"/>
                <w:color w:val="000000"/>
              </w:rPr>
              <w:t>42.300,00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F8D9EE" w14:textId="77777777" w:rsidR="00A9264C" w:rsidRDefault="00A9264C" w:rsidP="00650483">
            <w:pPr>
              <w:jc w:val="right"/>
              <w:rPr>
                <w:rFonts w:ascii="Calibri" w:hAnsi="Calibri" w:cs="Calibri"/>
                <w:color w:val="000000"/>
              </w:rPr>
            </w:pPr>
            <w:r>
              <w:rPr>
                <w:rFonts w:ascii="Calibri" w:hAnsi="Calibri" w:cs="Calibri"/>
                <w:color w:val="000000"/>
              </w:rPr>
              <w:t>42.293,54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CD6716" w14:textId="77777777" w:rsidR="00A9264C" w:rsidRDefault="00A9264C" w:rsidP="00650483">
            <w:pPr>
              <w:jc w:val="right"/>
              <w:rPr>
                <w:rFonts w:ascii="Calibri" w:hAnsi="Calibri" w:cs="Calibri"/>
                <w:color w:val="000000"/>
              </w:rPr>
            </w:pPr>
            <w:r>
              <w:rPr>
                <w:rFonts w:ascii="Calibri" w:hAnsi="Calibri" w:cs="Calibri"/>
                <w:color w:val="000000"/>
              </w:rPr>
              <w:t>99,98</w:t>
            </w:r>
          </w:p>
        </w:tc>
        <w:tc>
          <w:tcPr>
            <w:tcW w:w="0" w:type="auto"/>
            <w:tcBorders>
              <w:top w:val="nil"/>
              <w:left w:val="nil"/>
              <w:bottom w:val="nil"/>
              <w:right w:val="nil"/>
            </w:tcBorders>
            <w:noWrap/>
            <w:tcMar>
              <w:top w:w="15" w:type="dxa"/>
              <w:left w:w="15" w:type="dxa"/>
              <w:bottom w:w="0" w:type="dxa"/>
              <w:right w:w="15" w:type="dxa"/>
            </w:tcMar>
            <w:vAlign w:val="bottom"/>
            <w:hideMark/>
          </w:tcPr>
          <w:p w14:paraId="15F898E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0F7F15" w14:textId="77777777" w:rsidR="00A9264C" w:rsidRDefault="00A9264C" w:rsidP="00650483"/>
        </w:tc>
      </w:tr>
      <w:tr w:rsidR="00A9264C" w14:paraId="67421AC9"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EF4DBC" w14:textId="77777777" w:rsidR="00A9264C" w:rsidRDefault="00A9264C" w:rsidP="00650483">
            <w:pPr>
              <w:jc w:val="right"/>
              <w:rPr>
                <w:rFonts w:ascii="Calibri" w:hAnsi="Calibri" w:cs="Calibri"/>
                <w:color w:val="000000"/>
              </w:rPr>
            </w:pPr>
            <w:r>
              <w:rPr>
                <w:rFonts w:ascii="Calibri" w:hAnsi="Calibri" w:cs="Calibri"/>
                <w:color w:val="00000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B85FB50"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0719F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7C9DEF" w14:textId="77777777" w:rsidR="00A9264C" w:rsidRDefault="00A9264C" w:rsidP="00650483">
            <w:pPr>
              <w:jc w:val="right"/>
              <w:rPr>
                <w:rFonts w:ascii="Calibri" w:hAnsi="Calibri" w:cs="Calibri"/>
                <w:color w:val="000000"/>
              </w:rPr>
            </w:pPr>
            <w:r>
              <w:rPr>
                <w:rFonts w:ascii="Calibri" w:hAnsi="Calibri" w:cs="Calibri"/>
                <w:color w:val="000000"/>
              </w:rPr>
              <w:t>42.293,54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C394F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E35C77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31882D" w14:textId="77777777" w:rsidR="00A9264C" w:rsidRDefault="00A9264C" w:rsidP="00650483"/>
        </w:tc>
      </w:tr>
      <w:tr w:rsidR="00A9264C" w14:paraId="38380CD7"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E0A7532"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A100710</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23EF9C0" w14:textId="77777777" w:rsidR="00A9264C" w:rsidRDefault="00A9264C" w:rsidP="00650483">
            <w:pPr>
              <w:rPr>
                <w:rFonts w:ascii="Calibri" w:hAnsi="Calibri" w:cs="Calibri"/>
                <w:color w:val="000000"/>
              </w:rPr>
            </w:pPr>
            <w:r>
              <w:rPr>
                <w:rFonts w:ascii="Calibri" w:hAnsi="Calibri" w:cs="Calibri"/>
                <w:color w:val="000000"/>
              </w:rPr>
              <w:t>SUSTAV ZAŠTITE I SPAŠAVANJA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4FFF485" w14:textId="77777777" w:rsidR="00A9264C" w:rsidRDefault="00A9264C" w:rsidP="00650483">
            <w:pPr>
              <w:jc w:val="right"/>
              <w:rPr>
                <w:rFonts w:ascii="Calibri" w:hAnsi="Calibri" w:cs="Calibri"/>
                <w:color w:val="000000"/>
              </w:rPr>
            </w:pPr>
            <w:r>
              <w:rPr>
                <w:rFonts w:ascii="Calibri" w:hAnsi="Calibri" w:cs="Calibri"/>
                <w:color w:val="000000"/>
              </w:rPr>
              <w:t>14.382,00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A546DE1" w14:textId="77777777" w:rsidR="00A9264C" w:rsidRDefault="00A9264C" w:rsidP="00650483">
            <w:pPr>
              <w:jc w:val="right"/>
              <w:rPr>
                <w:rFonts w:ascii="Calibri" w:hAnsi="Calibri" w:cs="Calibri"/>
                <w:color w:val="000000"/>
              </w:rPr>
            </w:pPr>
            <w:r>
              <w:rPr>
                <w:rFonts w:ascii="Calibri" w:hAnsi="Calibri" w:cs="Calibri"/>
                <w:color w:val="000000"/>
              </w:rPr>
              <w:t>7.962,39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408293B" w14:textId="77777777" w:rsidR="00A9264C" w:rsidRDefault="00A9264C" w:rsidP="00650483">
            <w:pPr>
              <w:jc w:val="right"/>
              <w:rPr>
                <w:rFonts w:ascii="Calibri" w:hAnsi="Calibri" w:cs="Calibri"/>
                <w:color w:val="000000"/>
              </w:rPr>
            </w:pPr>
            <w:r>
              <w:rPr>
                <w:rFonts w:ascii="Calibri" w:hAnsi="Calibri" w:cs="Calibri"/>
                <w:color w:val="000000"/>
              </w:rPr>
              <w:t>55,36</w:t>
            </w:r>
          </w:p>
        </w:tc>
        <w:tc>
          <w:tcPr>
            <w:tcW w:w="0" w:type="auto"/>
            <w:tcBorders>
              <w:top w:val="nil"/>
              <w:left w:val="nil"/>
              <w:bottom w:val="nil"/>
              <w:right w:val="nil"/>
            </w:tcBorders>
            <w:noWrap/>
            <w:tcMar>
              <w:top w:w="15" w:type="dxa"/>
              <w:left w:w="15" w:type="dxa"/>
              <w:bottom w:w="0" w:type="dxa"/>
              <w:right w:w="15" w:type="dxa"/>
            </w:tcMar>
            <w:vAlign w:val="bottom"/>
            <w:hideMark/>
          </w:tcPr>
          <w:p w14:paraId="682283C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25CD0C" w14:textId="77777777" w:rsidR="00A9264C" w:rsidRDefault="00A9264C" w:rsidP="00650483"/>
        </w:tc>
      </w:tr>
      <w:tr w:rsidR="00A9264C" w14:paraId="587C7F0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95178E2"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5975BB5"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AA5EDEB" w14:textId="77777777" w:rsidR="00A9264C" w:rsidRDefault="00A9264C" w:rsidP="00650483">
            <w:pPr>
              <w:jc w:val="right"/>
              <w:rPr>
                <w:rFonts w:ascii="Calibri" w:hAnsi="Calibri" w:cs="Calibri"/>
                <w:color w:val="000000"/>
              </w:rPr>
            </w:pPr>
            <w:r>
              <w:rPr>
                <w:rFonts w:ascii="Calibri" w:hAnsi="Calibri" w:cs="Calibri"/>
                <w:color w:val="000000"/>
              </w:rPr>
              <w:t>14.382,00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AA52EEF" w14:textId="77777777" w:rsidR="00A9264C" w:rsidRDefault="00A9264C" w:rsidP="00650483">
            <w:pPr>
              <w:jc w:val="right"/>
              <w:rPr>
                <w:rFonts w:ascii="Calibri" w:hAnsi="Calibri" w:cs="Calibri"/>
                <w:color w:val="000000"/>
              </w:rPr>
            </w:pPr>
            <w:r>
              <w:rPr>
                <w:rFonts w:ascii="Calibri" w:hAnsi="Calibri" w:cs="Calibri"/>
                <w:color w:val="000000"/>
              </w:rPr>
              <w:t>7.962,39</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E064323" w14:textId="77777777" w:rsidR="00A9264C" w:rsidRDefault="00A9264C" w:rsidP="00650483">
            <w:pPr>
              <w:jc w:val="right"/>
              <w:rPr>
                <w:rFonts w:ascii="Calibri" w:hAnsi="Calibri" w:cs="Calibri"/>
                <w:color w:val="000000"/>
              </w:rPr>
            </w:pPr>
            <w:r>
              <w:rPr>
                <w:rFonts w:ascii="Calibri" w:hAnsi="Calibri" w:cs="Calibri"/>
                <w:color w:val="000000"/>
              </w:rPr>
              <w:t>55,36</w:t>
            </w:r>
          </w:p>
        </w:tc>
        <w:tc>
          <w:tcPr>
            <w:tcW w:w="0" w:type="auto"/>
            <w:tcBorders>
              <w:top w:val="nil"/>
              <w:left w:val="nil"/>
              <w:bottom w:val="nil"/>
              <w:right w:val="nil"/>
            </w:tcBorders>
            <w:noWrap/>
            <w:tcMar>
              <w:top w:w="15" w:type="dxa"/>
              <w:left w:w="15" w:type="dxa"/>
              <w:bottom w:w="0" w:type="dxa"/>
              <w:right w:w="15" w:type="dxa"/>
            </w:tcMar>
            <w:vAlign w:val="bottom"/>
            <w:hideMark/>
          </w:tcPr>
          <w:p w14:paraId="514A9E6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AAFB6E" w14:textId="77777777" w:rsidR="00A9264C" w:rsidRDefault="00A9264C" w:rsidP="00650483"/>
        </w:tc>
      </w:tr>
      <w:tr w:rsidR="00A9264C" w14:paraId="5553C35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22281A" w14:textId="77777777" w:rsidR="00A9264C" w:rsidRDefault="00A9264C" w:rsidP="00650483">
            <w:pPr>
              <w:jc w:val="right"/>
              <w:rPr>
                <w:rFonts w:ascii="Calibri" w:hAnsi="Calibri" w:cs="Calibri"/>
                <w:color w:val="000000"/>
              </w:rPr>
            </w:pPr>
            <w:r>
              <w:rPr>
                <w:rFonts w:ascii="Calibri" w:hAnsi="Calibri" w:cs="Calibri"/>
                <w:color w:val="00000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8695140"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donacije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kazne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naknade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šteta</w:t>
            </w:r>
            <w:proofErr w:type="spellEnd"/>
            <w:r w:rsidRPr="00F4008A">
              <w:rPr>
                <w:rFonts w:ascii="Calibri" w:hAnsi="Calibri" w:cs="Calibri"/>
                <w:color w:val="000000"/>
                <w:lang w:val="it-IT"/>
              </w:rPr>
              <w:t xml:space="preserve"> i </w:t>
            </w:r>
            <w:proofErr w:type="spellStart"/>
            <w:r w:rsidRPr="00F4008A">
              <w:rPr>
                <w:rFonts w:ascii="Calibri" w:hAnsi="Calibri" w:cs="Calibri"/>
                <w:color w:val="000000"/>
                <w:lang w:val="it-IT"/>
              </w:rPr>
              <w:t>kapitalne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5EDBFD" w14:textId="77777777" w:rsidR="00A9264C" w:rsidRDefault="00A9264C" w:rsidP="00650483">
            <w:pPr>
              <w:jc w:val="right"/>
              <w:rPr>
                <w:rFonts w:ascii="Calibri" w:hAnsi="Calibri" w:cs="Calibri"/>
                <w:color w:val="000000"/>
              </w:rPr>
            </w:pPr>
            <w:r>
              <w:rPr>
                <w:rFonts w:ascii="Calibri" w:hAnsi="Calibri" w:cs="Calibri"/>
                <w:color w:val="000000"/>
              </w:rPr>
              <w:t>14.382,00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2A6DA6" w14:textId="77777777" w:rsidR="00A9264C" w:rsidRDefault="00A9264C" w:rsidP="00650483">
            <w:pPr>
              <w:jc w:val="right"/>
              <w:rPr>
                <w:rFonts w:ascii="Calibri" w:hAnsi="Calibri" w:cs="Calibri"/>
                <w:color w:val="000000"/>
              </w:rPr>
            </w:pPr>
            <w:r>
              <w:rPr>
                <w:rFonts w:ascii="Calibri" w:hAnsi="Calibri" w:cs="Calibri"/>
                <w:color w:val="000000"/>
              </w:rPr>
              <w:t>7.962,39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BD5325" w14:textId="77777777" w:rsidR="00A9264C" w:rsidRDefault="00A9264C" w:rsidP="00650483">
            <w:pPr>
              <w:jc w:val="right"/>
              <w:rPr>
                <w:rFonts w:ascii="Calibri" w:hAnsi="Calibri" w:cs="Calibri"/>
                <w:color w:val="000000"/>
              </w:rPr>
            </w:pPr>
            <w:r>
              <w:rPr>
                <w:rFonts w:ascii="Calibri" w:hAnsi="Calibri" w:cs="Calibri"/>
                <w:color w:val="000000"/>
              </w:rPr>
              <w:t>55,36</w:t>
            </w:r>
          </w:p>
        </w:tc>
        <w:tc>
          <w:tcPr>
            <w:tcW w:w="0" w:type="auto"/>
            <w:tcBorders>
              <w:top w:val="nil"/>
              <w:left w:val="nil"/>
              <w:bottom w:val="nil"/>
              <w:right w:val="nil"/>
            </w:tcBorders>
            <w:noWrap/>
            <w:tcMar>
              <w:top w:w="15" w:type="dxa"/>
              <w:left w:w="15" w:type="dxa"/>
              <w:bottom w:w="0" w:type="dxa"/>
              <w:right w:w="15" w:type="dxa"/>
            </w:tcMar>
            <w:vAlign w:val="bottom"/>
            <w:hideMark/>
          </w:tcPr>
          <w:p w14:paraId="512B841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D7825EE" w14:textId="77777777" w:rsidR="00A9264C" w:rsidRDefault="00A9264C" w:rsidP="00650483"/>
        </w:tc>
      </w:tr>
      <w:tr w:rsidR="00A9264C" w14:paraId="0F8B46B4"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7912E9" w14:textId="77777777" w:rsidR="00A9264C" w:rsidRDefault="00A9264C" w:rsidP="00650483">
            <w:pPr>
              <w:jc w:val="right"/>
              <w:rPr>
                <w:rFonts w:ascii="Calibri" w:hAnsi="Calibri" w:cs="Calibri"/>
                <w:color w:val="000000"/>
              </w:rPr>
            </w:pPr>
            <w:r>
              <w:rPr>
                <w:rFonts w:ascii="Calibri" w:hAnsi="Calibri" w:cs="Calibri"/>
                <w:color w:val="00000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4D71A43"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1736D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A06A71" w14:textId="77777777" w:rsidR="00A9264C" w:rsidRDefault="00A9264C" w:rsidP="00650483">
            <w:pPr>
              <w:jc w:val="right"/>
              <w:rPr>
                <w:rFonts w:ascii="Calibri" w:hAnsi="Calibri" w:cs="Calibri"/>
                <w:color w:val="000000"/>
              </w:rPr>
            </w:pPr>
            <w:r>
              <w:rPr>
                <w:rFonts w:ascii="Calibri" w:hAnsi="Calibri" w:cs="Calibri"/>
                <w:color w:val="000000"/>
              </w:rPr>
              <w:t>7.962,39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2046B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644E5B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C2E8404" w14:textId="77777777" w:rsidR="00A9264C" w:rsidRDefault="00A9264C" w:rsidP="00650483"/>
        </w:tc>
      </w:tr>
      <w:tr w:rsidR="00A9264C" w14:paraId="7CE30E59"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6D24122C" w14:textId="77777777" w:rsidR="00A9264C" w:rsidRDefault="00A9264C" w:rsidP="00650483">
            <w:pPr>
              <w:rPr>
                <w:rFonts w:ascii="Calibri" w:hAnsi="Calibri" w:cs="Calibri"/>
                <w:color w:val="000000"/>
              </w:rPr>
            </w:pPr>
            <w:r>
              <w:rPr>
                <w:rFonts w:ascii="Calibri" w:hAnsi="Calibri" w:cs="Calibri"/>
                <w:color w:val="000000"/>
              </w:rPr>
              <w:t>Program: 1015</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1BDA1753" w14:textId="77777777" w:rsidR="00A9264C" w:rsidRPr="00A9264C" w:rsidRDefault="00A9264C" w:rsidP="00650483">
            <w:pPr>
              <w:rPr>
                <w:rFonts w:ascii="Calibri" w:hAnsi="Calibri" w:cs="Calibri"/>
                <w:color w:val="000000"/>
              </w:rPr>
            </w:pPr>
            <w:r w:rsidRPr="00A9264C">
              <w:rPr>
                <w:rFonts w:ascii="Calibri" w:hAnsi="Calibri" w:cs="Calibri"/>
                <w:color w:val="000000"/>
              </w:rPr>
              <w:t>IZGRADNJA OBJEKATA I UREĐENJA KOMUNALNE INFRASTRUKTURE</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8BD9004" w14:textId="77777777" w:rsidR="00A9264C" w:rsidRDefault="00A9264C" w:rsidP="00650483">
            <w:pPr>
              <w:jc w:val="right"/>
              <w:rPr>
                <w:rFonts w:ascii="Calibri" w:hAnsi="Calibri" w:cs="Calibri"/>
                <w:color w:val="000000"/>
              </w:rPr>
            </w:pPr>
            <w:r>
              <w:rPr>
                <w:rFonts w:ascii="Calibri" w:hAnsi="Calibri" w:cs="Calibri"/>
                <w:color w:val="000000"/>
              </w:rPr>
              <w:t>1.106.520,00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B4A9A28" w14:textId="77777777" w:rsidR="00A9264C" w:rsidRDefault="00A9264C" w:rsidP="00650483">
            <w:pPr>
              <w:jc w:val="right"/>
              <w:rPr>
                <w:rFonts w:ascii="Calibri" w:hAnsi="Calibri" w:cs="Calibri"/>
                <w:color w:val="000000"/>
              </w:rPr>
            </w:pPr>
            <w:r>
              <w:rPr>
                <w:rFonts w:ascii="Calibri" w:hAnsi="Calibri" w:cs="Calibri"/>
                <w:color w:val="000000"/>
              </w:rPr>
              <w:t>374.897,87</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808CCEB" w14:textId="77777777" w:rsidR="00A9264C" w:rsidRDefault="00A9264C" w:rsidP="00650483">
            <w:pPr>
              <w:jc w:val="right"/>
              <w:rPr>
                <w:rFonts w:ascii="Calibri" w:hAnsi="Calibri" w:cs="Calibri"/>
                <w:color w:val="000000"/>
              </w:rPr>
            </w:pPr>
            <w:r>
              <w:rPr>
                <w:rFonts w:ascii="Calibri" w:hAnsi="Calibri" w:cs="Calibri"/>
                <w:color w:val="000000"/>
              </w:rPr>
              <w:t>33,88</w:t>
            </w:r>
          </w:p>
        </w:tc>
        <w:tc>
          <w:tcPr>
            <w:tcW w:w="0" w:type="auto"/>
            <w:tcBorders>
              <w:top w:val="nil"/>
              <w:left w:val="nil"/>
              <w:bottom w:val="nil"/>
              <w:right w:val="nil"/>
            </w:tcBorders>
            <w:noWrap/>
            <w:tcMar>
              <w:top w:w="15" w:type="dxa"/>
              <w:left w:w="15" w:type="dxa"/>
              <w:bottom w:w="0" w:type="dxa"/>
              <w:right w:w="15" w:type="dxa"/>
            </w:tcMar>
            <w:vAlign w:val="bottom"/>
            <w:hideMark/>
          </w:tcPr>
          <w:p w14:paraId="44AA2BC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F5EA4BF" w14:textId="77777777" w:rsidR="00A9264C" w:rsidRDefault="00A9264C" w:rsidP="00650483"/>
        </w:tc>
      </w:tr>
      <w:tr w:rsidR="00A9264C" w14:paraId="0541F71F"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DAA59CE" w14:textId="77777777" w:rsidR="00A9264C" w:rsidRDefault="00A9264C" w:rsidP="00650483">
            <w:pPr>
              <w:rPr>
                <w:rFonts w:ascii="Calibri" w:hAnsi="Calibri" w:cs="Calibri"/>
                <w:color w:val="000000"/>
              </w:rPr>
            </w:pPr>
            <w:r>
              <w:rPr>
                <w:rFonts w:ascii="Calibri" w:hAnsi="Calibri" w:cs="Calibri"/>
                <w:color w:val="000000"/>
              </w:rPr>
              <w:lastRenderedPageBreak/>
              <w:t>Akt/</w:t>
            </w:r>
            <w:proofErr w:type="spellStart"/>
            <w:r>
              <w:rPr>
                <w:rFonts w:ascii="Calibri" w:hAnsi="Calibri" w:cs="Calibri"/>
                <w:color w:val="000000"/>
              </w:rPr>
              <w:t>projekt</w:t>
            </w:r>
            <w:proofErr w:type="spellEnd"/>
            <w:r>
              <w:rPr>
                <w:rFonts w:ascii="Calibri" w:hAnsi="Calibri" w:cs="Calibri"/>
                <w:color w:val="000000"/>
              </w:rPr>
              <w:t>: K100717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B43F5D8" w14:textId="77777777" w:rsidR="00A9264C" w:rsidRDefault="00A9264C" w:rsidP="00650483">
            <w:pPr>
              <w:rPr>
                <w:rFonts w:ascii="Calibri" w:hAnsi="Calibri" w:cs="Calibri"/>
                <w:color w:val="000000"/>
              </w:rPr>
            </w:pPr>
            <w:r>
              <w:rPr>
                <w:rFonts w:ascii="Calibri" w:hAnsi="Calibri" w:cs="Calibri"/>
                <w:color w:val="000000"/>
              </w:rPr>
              <w:t>KAPITALNE DONACIJE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93B60A4" w14:textId="77777777" w:rsidR="00A9264C" w:rsidRDefault="00A9264C" w:rsidP="00650483">
            <w:pPr>
              <w:jc w:val="right"/>
              <w:rPr>
                <w:rFonts w:ascii="Calibri" w:hAnsi="Calibri" w:cs="Calibri"/>
                <w:color w:val="000000"/>
              </w:rPr>
            </w:pPr>
            <w:r>
              <w:rPr>
                <w:rFonts w:ascii="Calibri" w:hAnsi="Calibri" w:cs="Calibri"/>
                <w:color w:val="000000"/>
              </w:rPr>
              <w:t>189.667,00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5F77979" w14:textId="77777777" w:rsidR="00A9264C" w:rsidRDefault="00A9264C" w:rsidP="00650483">
            <w:pPr>
              <w:jc w:val="right"/>
              <w:rPr>
                <w:rFonts w:ascii="Calibri" w:hAnsi="Calibri" w:cs="Calibri"/>
                <w:color w:val="000000"/>
              </w:rPr>
            </w:pPr>
            <w:r>
              <w:rPr>
                <w:rFonts w:ascii="Calibri" w:hAnsi="Calibri" w:cs="Calibri"/>
                <w:color w:val="000000"/>
              </w:rPr>
              <w:t>144.596,27</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1FC0793" w14:textId="77777777" w:rsidR="00A9264C" w:rsidRDefault="00A9264C" w:rsidP="00650483">
            <w:pPr>
              <w:jc w:val="right"/>
              <w:rPr>
                <w:rFonts w:ascii="Calibri" w:hAnsi="Calibri" w:cs="Calibri"/>
                <w:color w:val="000000"/>
              </w:rPr>
            </w:pPr>
            <w:r>
              <w:rPr>
                <w:rFonts w:ascii="Calibri" w:hAnsi="Calibri" w:cs="Calibri"/>
                <w:color w:val="000000"/>
              </w:rPr>
              <w:t>76,24</w:t>
            </w:r>
          </w:p>
        </w:tc>
        <w:tc>
          <w:tcPr>
            <w:tcW w:w="0" w:type="auto"/>
            <w:tcBorders>
              <w:top w:val="nil"/>
              <w:left w:val="nil"/>
              <w:bottom w:val="nil"/>
              <w:right w:val="nil"/>
            </w:tcBorders>
            <w:noWrap/>
            <w:tcMar>
              <w:top w:w="15" w:type="dxa"/>
              <w:left w:w="15" w:type="dxa"/>
              <w:bottom w:w="0" w:type="dxa"/>
              <w:right w:w="15" w:type="dxa"/>
            </w:tcMar>
            <w:vAlign w:val="bottom"/>
            <w:hideMark/>
          </w:tcPr>
          <w:p w14:paraId="2CBB6C8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D3FD7AE" w14:textId="77777777" w:rsidR="00A9264C" w:rsidRDefault="00A9264C" w:rsidP="00650483"/>
        </w:tc>
      </w:tr>
      <w:tr w:rsidR="00A9264C" w14:paraId="50DEEE4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EB2099F"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F27FCCB"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C19BE07" w14:textId="77777777" w:rsidR="00A9264C" w:rsidRDefault="00A9264C" w:rsidP="00650483">
            <w:pPr>
              <w:jc w:val="right"/>
              <w:rPr>
                <w:rFonts w:ascii="Calibri" w:hAnsi="Calibri" w:cs="Calibri"/>
                <w:color w:val="000000"/>
              </w:rPr>
            </w:pPr>
            <w:r>
              <w:rPr>
                <w:rFonts w:ascii="Calibri" w:hAnsi="Calibri" w:cs="Calibri"/>
                <w:color w:val="000000"/>
              </w:rPr>
              <w:t>189.667,00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29BFAEB" w14:textId="77777777" w:rsidR="00A9264C" w:rsidRDefault="00A9264C" w:rsidP="00650483">
            <w:pPr>
              <w:jc w:val="right"/>
              <w:rPr>
                <w:rFonts w:ascii="Calibri" w:hAnsi="Calibri" w:cs="Calibri"/>
                <w:color w:val="000000"/>
              </w:rPr>
            </w:pPr>
            <w:r>
              <w:rPr>
                <w:rFonts w:ascii="Calibri" w:hAnsi="Calibri" w:cs="Calibri"/>
                <w:color w:val="000000"/>
              </w:rPr>
              <w:t>144.596,27</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F5E430" w14:textId="77777777" w:rsidR="00A9264C" w:rsidRDefault="00A9264C" w:rsidP="00650483">
            <w:pPr>
              <w:jc w:val="right"/>
              <w:rPr>
                <w:rFonts w:ascii="Calibri" w:hAnsi="Calibri" w:cs="Calibri"/>
                <w:color w:val="000000"/>
              </w:rPr>
            </w:pPr>
            <w:r>
              <w:rPr>
                <w:rFonts w:ascii="Calibri" w:hAnsi="Calibri" w:cs="Calibri"/>
                <w:color w:val="000000"/>
              </w:rPr>
              <w:t>76,24</w:t>
            </w:r>
          </w:p>
        </w:tc>
        <w:tc>
          <w:tcPr>
            <w:tcW w:w="0" w:type="auto"/>
            <w:tcBorders>
              <w:top w:val="nil"/>
              <w:left w:val="nil"/>
              <w:bottom w:val="nil"/>
              <w:right w:val="nil"/>
            </w:tcBorders>
            <w:noWrap/>
            <w:tcMar>
              <w:top w:w="15" w:type="dxa"/>
              <w:left w:w="15" w:type="dxa"/>
              <w:bottom w:w="0" w:type="dxa"/>
              <w:right w:w="15" w:type="dxa"/>
            </w:tcMar>
            <w:vAlign w:val="bottom"/>
            <w:hideMark/>
          </w:tcPr>
          <w:p w14:paraId="383FBE9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08030DB" w14:textId="77777777" w:rsidR="00A9264C" w:rsidRDefault="00A9264C" w:rsidP="00650483"/>
        </w:tc>
      </w:tr>
      <w:tr w:rsidR="00A9264C" w14:paraId="1D27EEC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687796" w14:textId="77777777" w:rsidR="00A9264C" w:rsidRDefault="00A9264C" w:rsidP="00650483">
            <w:pPr>
              <w:jc w:val="right"/>
              <w:rPr>
                <w:rFonts w:ascii="Calibri" w:hAnsi="Calibri" w:cs="Calibri"/>
                <w:color w:val="000000"/>
              </w:rPr>
            </w:pPr>
            <w:r>
              <w:rPr>
                <w:rFonts w:ascii="Calibri" w:hAnsi="Calibri" w:cs="Calibri"/>
                <w:color w:val="00000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C0673F"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donacije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kazne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naknade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šteta</w:t>
            </w:r>
            <w:proofErr w:type="spellEnd"/>
            <w:r w:rsidRPr="00F4008A">
              <w:rPr>
                <w:rFonts w:ascii="Calibri" w:hAnsi="Calibri" w:cs="Calibri"/>
                <w:color w:val="000000"/>
                <w:lang w:val="it-IT"/>
              </w:rPr>
              <w:t xml:space="preserve"> i </w:t>
            </w:r>
            <w:proofErr w:type="spellStart"/>
            <w:r w:rsidRPr="00F4008A">
              <w:rPr>
                <w:rFonts w:ascii="Calibri" w:hAnsi="Calibri" w:cs="Calibri"/>
                <w:color w:val="000000"/>
                <w:lang w:val="it-IT"/>
              </w:rPr>
              <w:t>kapitalne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45A6BD" w14:textId="77777777" w:rsidR="00A9264C" w:rsidRDefault="00A9264C" w:rsidP="00650483">
            <w:pPr>
              <w:jc w:val="right"/>
              <w:rPr>
                <w:rFonts w:ascii="Calibri" w:hAnsi="Calibri" w:cs="Calibri"/>
                <w:color w:val="000000"/>
              </w:rPr>
            </w:pPr>
            <w:r>
              <w:rPr>
                <w:rFonts w:ascii="Calibri" w:hAnsi="Calibri" w:cs="Calibri"/>
                <w:color w:val="000000"/>
              </w:rPr>
              <w:t>164.667,00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1A8C1B" w14:textId="77777777" w:rsidR="00A9264C" w:rsidRDefault="00A9264C" w:rsidP="00650483">
            <w:pPr>
              <w:jc w:val="right"/>
              <w:rPr>
                <w:rFonts w:ascii="Calibri" w:hAnsi="Calibri" w:cs="Calibri"/>
                <w:color w:val="000000"/>
              </w:rPr>
            </w:pPr>
            <w:r>
              <w:rPr>
                <w:rFonts w:ascii="Calibri" w:hAnsi="Calibri" w:cs="Calibri"/>
                <w:color w:val="000000"/>
              </w:rPr>
              <w:t>144.596,27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7DD3C8" w14:textId="77777777" w:rsidR="00A9264C" w:rsidRDefault="00A9264C" w:rsidP="00650483">
            <w:pPr>
              <w:jc w:val="right"/>
              <w:rPr>
                <w:rFonts w:ascii="Calibri" w:hAnsi="Calibri" w:cs="Calibri"/>
                <w:color w:val="000000"/>
              </w:rPr>
            </w:pPr>
            <w:r>
              <w:rPr>
                <w:rFonts w:ascii="Calibri" w:hAnsi="Calibri" w:cs="Calibri"/>
                <w:color w:val="000000"/>
              </w:rPr>
              <w:t>87,81</w:t>
            </w:r>
          </w:p>
        </w:tc>
        <w:tc>
          <w:tcPr>
            <w:tcW w:w="0" w:type="auto"/>
            <w:tcBorders>
              <w:top w:val="nil"/>
              <w:left w:val="nil"/>
              <w:bottom w:val="nil"/>
              <w:right w:val="nil"/>
            </w:tcBorders>
            <w:noWrap/>
            <w:tcMar>
              <w:top w:w="15" w:type="dxa"/>
              <w:left w:w="15" w:type="dxa"/>
              <w:bottom w:w="0" w:type="dxa"/>
              <w:right w:w="15" w:type="dxa"/>
            </w:tcMar>
            <w:vAlign w:val="bottom"/>
            <w:hideMark/>
          </w:tcPr>
          <w:p w14:paraId="63326FC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0F61FA0" w14:textId="77777777" w:rsidR="00A9264C" w:rsidRDefault="00A9264C" w:rsidP="00650483"/>
        </w:tc>
      </w:tr>
      <w:tr w:rsidR="00A9264C" w14:paraId="79FF7A2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0118B9" w14:textId="77777777" w:rsidR="00A9264C" w:rsidRDefault="00A9264C" w:rsidP="00650483">
            <w:pPr>
              <w:jc w:val="right"/>
              <w:rPr>
                <w:rFonts w:ascii="Calibri" w:hAnsi="Calibri" w:cs="Calibri"/>
                <w:color w:val="000000"/>
              </w:rPr>
            </w:pPr>
            <w:r>
              <w:rPr>
                <w:rFonts w:ascii="Calibri" w:hAnsi="Calibri" w:cs="Calibri"/>
                <w:color w:val="000000"/>
              </w:rPr>
              <w:t>3821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51E3A69" w14:textId="77777777" w:rsidR="00A9264C" w:rsidRDefault="00A9264C" w:rsidP="00650483">
            <w:pPr>
              <w:rPr>
                <w:rFonts w:ascii="Calibri" w:hAnsi="Calibri" w:cs="Calibri"/>
                <w:color w:val="000000"/>
              </w:rPr>
            </w:pPr>
            <w:proofErr w:type="spellStart"/>
            <w:r>
              <w:rPr>
                <w:rFonts w:ascii="Calibri" w:hAnsi="Calibri" w:cs="Calibri"/>
                <w:color w:val="000000"/>
              </w:rPr>
              <w:t>Kapitalne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w:t>
            </w:r>
            <w:proofErr w:type="spellStart"/>
            <w:r>
              <w:rPr>
                <w:rFonts w:ascii="Calibri" w:hAnsi="Calibri" w:cs="Calibri"/>
                <w:color w:val="000000"/>
              </w:rPr>
              <w:t>neprofitnim</w:t>
            </w:r>
            <w:proofErr w:type="spellEnd"/>
            <w:r>
              <w:rPr>
                <w:rFonts w:ascii="Calibri" w:hAnsi="Calibri" w:cs="Calibri"/>
                <w:color w:val="000000"/>
              </w:rPr>
              <w:t xml:space="preserve"> </w:t>
            </w:r>
            <w:proofErr w:type="spellStart"/>
            <w:r>
              <w:rPr>
                <w:rFonts w:ascii="Calibri" w:hAnsi="Calibri" w:cs="Calibri"/>
                <w:color w:val="000000"/>
              </w:rPr>
              <w:t>organizacijama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B3B9B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E98192" w14:textId="77777777" w:rsidR="00A9264C" w:rsidRDefault="00A9264C" w:rsidP="00650483">
            <w:pPr>
              <w:jc w:val="right"/>
              <w:rPr>
                <w:rFonts w:ascii="Calibri" w:hAnsi="Calibri" w:cs="Calibri"/>
                <w:color w:val="000000"/>
              </w:rPr>
            </w:pPr>
            <w:r>
              <w:rPr>
                <w:rFonts w:ascii="Calibri" w:hAnsi="Calibri" w:cs="Calibri"/>
                <w:color w:val="000000"/>
              </w:rPr>
              <w:t>144.596,27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1C85D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646A39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EFE39E1" w14:textId="77777777" w:rsidR="00A9264C" w:rsidRDefault="00A9264C" w:rsidP="00650483"/>
        </w:tc>
      </w:tr>
      <w:tr w:rsidR="00A9264C" w14:paraId="1DE787F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FD1489"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009AFCE"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AA11C2" w14:textId="77777777" w:rsidR="00A9264C" w:rsidRDefault="00A9264C" w:rsidP="0065048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78017E"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DE00E0"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2D491A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FE48C4F" w14:textId="77777777" w:rsidR="00A9264C" w:rsidRDefault="00A9264C" w:rsidP="00650483"/>
        </w:tc>
      </w:tr>
      <w:tr w:rsidR="00A9264C" w14:paraId="5F15D58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5803B1" w14:textId="77777777" w:rsidR="00A9264C" w:rsidRDefault="00A9264C" w:rsidP="00650483">
            <w:pPr>
              <w:jc w:val="right"/>
              <w:rPr>
                <w:rFonts w:ascii="Calibri" w:hAnsi="Calibri" w:cs="Calibri"/>
                <w:color w:val="000000"/>
              </w:rPr>
            </w:pPr>
            <w:r>
              <w:rPr>
                <w:rFonts w:ascii="Calibri" w:hAnsi="Calibri" w:cs="Calibri"/>
                <w:color w:val="000000"/>
              </w:rPr>
              <w:t>4214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9928BE6" w14:textId="77777777" w:rsidR="00A9264C" w:rsidRDefault="00A9264C" w:rsidP="0065048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građevinski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0DADE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D63FDA"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5C777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160184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E91166B" w14:textId="77777777" w:rsidR="00A9264C" w:rsidRDefault="00A9264C" w:rsidP="00650483"/>
        </w:tc>
      </w:tr>
      <w:tr w:rsidR="00A9264C" w14:paraId="2B9AE703"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3AE2B0F"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K100718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BB6B811" w14:textId="77777777" w:rsidR="00A9264C" w:rsidRDefault="00A9264C" w:rsidP="00650483">
            <w:pPr>
              <w:rPr>
                <w:rFonts w:ascii="Calibri" w:hAnsi="Calibri" w:cs="Calibri"/>
                <w:color w:val="000000"/>
              </w:rPr>
            </w:pPr>
            <w:r>
              <w:rPr>
                <w:rFonts w:ascii="Calibri" w:hAnsi="Calibri" w:cs="Calibri"/>
                <w:color w:val="000000"/>
              </w:rPr>
              <w:t>MODERNIZACIJA SUSTAVA JAVNE RASVJETE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BC020F2" w14:textId="77777777" w:rsidR="00A9264C" w:rsidRDefault="00A9264C" w:rsidP="00650483">
            <w:pPr>
              <w:jc w:val="right"/>
              <w:rPr>
                <w:rFonts w:ascii="Calibri" w:hAnsi="Calibri" w:cs="Calibri"/>
                <w:color w:val="000000"/>
              </w:rPr>
            </w:pPr>
            <w:r>
              <w:rPr>
                <w:rFonts w:ascii="Calibri" w:hAnsi="Calibri" w:cs="Calibri"/>
                <w:color w:val="000000"/>
              </w:rPr>
              <w:t>36.100,00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4BCA34E" w14:textId="77777777" w:rsidR="00A9264C" w:rsidRDefault="00A9264C" w:rsidP="00650483">
            <w:pPr>
              <w:jc w:val="right"/>
              <w:rPr>
                <w:rFonts w:ascii="Calibri" w:hAnsi="Calibri" w:cs="Calibri"/>
                <w:color w:val="000000"/>
              </w:rPr>
            </w:pPr>
            <w:r>
              <w:rPr>
                <w:rFonts w:ascii="Calibri" w:hAnsi="Calibri" w:cs="Calibri"/>
                <w:color w:val="000000"/>
              </w:rPr>
              <w:t>36.049,23</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3D1B470" w14:textId="77777777" w:rsidR="00A9264C" w:rsidRDefault="00A9264C" w:rsidP="00650483">
            <w:pPr>
              <w:jc w:val="right"/>
              <w:rPr>
                <w:rFonts w:ascii="Calibri" w:hAnsi="Calibri" w:cs="Calibri"/>
                <w:color w:val="000000"/>
              </w:rPr>
            </w:pPr>
            <w:r>
              <w:rPr>
                <w:rFonts w:ascii="Calibri" w:hAnsi="Calibri" w:cs="Calibri"/>
                <w:color w:val="000000"/>
              </w:rPr>
              <w:t>99,86</w:t>
            </w:r>
          </w:p>
        </w:tc>
        <w:tc>
          <w:tcPr>
            <w:tcW w:w="0" w:type="auto"/>
            <w:tcBorders>
              <w:top w:val="nil"/>
              <w:left w:val="nil"/>
              <w:bottom w:val="nil"/>
              <w:right w:val="nil"/>
            </w:tcBorders>
            <w:noWrap/>
            <w:tcMar>
              <w:top w:w="15" w:type="dxa"/>
              <w:left w:w="15" w:type="dxa"/>
              <w:bottom w:w="0" w:type="dxa"/>
              <w:right w:w="15" w:type="dxa"/>
            </w:tcMar>
            <w:vAlign w:val="bottom"/>
            <w:hideMark/>
          </w:tcPr>
          <w:p w14:paraId="5F04030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7F420CB" w14:textId="77777777" w:rsidR="00A9264C" w:rsidRDefault="00A9264C" w:rsidP="00650483"/>
        </w:tc>
      </w:tr>
      <w:tr w:rsidR="00A9264C" w14:paraId="5636C5E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09D1AB4"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6166992"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4DCDB62" w14:textId="77777777" w:rsidR="00A9264C" w:rsidRDefault="00A9264C" w:rsidP="00650483">
            <w:pPr>
              <w:jc w:val="right"/>
              <w:rPr>
                <w:rFonts w:ascii="Calibri" w:hAnsi="Calibri" w:cs="Calibri"/>
                <w:color w:val="000000"/>
              </w:rPr>
            </w:pPr>
            <w:r>
              <w:rPr>
                <w:rFonts w:ascii="Calibri" w:hAnsi="Calibri" w:cs="Calibri"/>
                <w:color w:val="000000"/>
              </w:rPr>
              <w:t>36.100,00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7D9142C" w14:textId="77777777" w:rsidR="00A9264C" w:rsidRDefault="00A9264C" w:rsidP="00650483">
            <w:pPr>
              <w:jc w:val="right"/>
              <w:rPr>
                <w:rFonts w:ascii="Calibri" w:hAnsi="Calibri" w:cs="Calibri"/>
                <w:color w:val="000000"/>
              </w:rPr>
            </w:pPr>
            <w:r>
              <w:rPr>
                <w:rFonts w:ascii="Calibri" w:hAnsi="Calibri" w:cs="Calibri"/>
                <w:color w:val="000000"/>
              </w:rPr>
              <w:t>36.049,23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DE7A017" w14:textId="77777777" w:rsidR="00A9264C" w:rsidRDefault="00A9264C" w:rsidP="00650483">
            <w:pPr>
              <w:jc w:val="right"/>
              <w:rPr>
                <w:rFonts w:ascii="Calibri" w:hAnsi="Calibri" w:cs="Calibri"/>
                <w:color w:val="000000"/>
              </w:rPr>
            </w:pPr>
            <w:r>
              <w:rPr>
                <w:rFonts w:ascii="Calibri" w:hAnsi="Calibri" w:cs="Calibri"/>
                <w:color w:val="000000"/>
              </w:rPr>
              <w:t>99,86</w:t>
            </w:r>
          </w:p>
        </w:tc>
        <w:tc>
          <w:tcPr>
            <w:tcW w:w="0" w:type="auto"/>
            <w:tcBorders>
              <w:top w:val="nil"/>
              <w:left w:val="nil"/>
              <w:bottom w:val="nil"/>
              <w:right w:val="nil"/>
            </w:tcBorders>
            <w:noWrap/>
            <w:tcMar>
              <w:top w:w="15" w:type="dxa"/>
              <w:left w:w="15" w:type="dxa"/>
              <w:bottom w:w="0" w:type="dxa"/>
              <w:right w:w="15" w:type="dxa"/>
            </w:tcMar>
            <w:vAlign w:val="bottom"/>
            <w:hideMark/>
          </w:tcPr>
          <w:p w14:paraId="39F596D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A82240" w14:textId="77777777" w:rsidR="00A9264C" w:rsidRDefault="00A9264C" w:rsidP="00650483"/>
        </w:tc>
      </w:tr>
      <w:tr w:rsidR="00A9264C" w14:paraId="34D0F5D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53ABF4" w14:textId="77777777" w:rsidR="00A9264C" w:rsidRDefault="00A9264C" w:rsidP="00650483">
            <w:pPr>
              <w:jc w:val="right"/>
              <w:rPr>
                <w:rFonts w:ascii="Calibri" w:hAnsi="Calibri" w:cs="Calibri"/>
                <w:color w:val="000000"/>
              </w:rPr>
            </w:pPr>
            <w:r>
              <w:rPr>
                <w:rFonts w:ascii="Calibri" w:hAnsi="Calibri" w:cs="Calibri"/>
                <w:color w:val="000000"/>
              </w:rPr>
              <w:t>45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AF8727A"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dodatna</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ulaganja</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na</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nefinancijskoj</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4C8D0E" w14:textId="77777777" w:rsidR="00A9264C" w:rsidRDefault="00A9264C" w:rsidP="00650483">
            <w:pPr>
              <w:jc w:val="right"/>
              <w:rPr>
                <w:rFonts w:ascii="Calibri" w:hAnsi="Calibri" w:cs="Calibri"/>
                <w:color w:val="000000"/>
              </w:rPr>
            </w:pPr>
            <w:r>
              <w:rPr>
                <w:rFonts w:ascii="Calibri" w:hAnsi="Calibri" w:cs="Calibri"/>
                <w:color w:val="000000"/>
              </w:rPr>
              <w:t>36.100,00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CC5103" w14:textId="77777777" w:rsidR="00A9264C" w:rsidRDefault="00A9264C" w:rsidP="00650483">
            <w:pPr>
              <w:jc w:val="right"/>
              <w:rPr>
                <w:rFonts w:ascii="Calibri" w:hAnsi="Calibri" w:cs="Calibri"/>
                <w:color w:val="000000"/>
              </w:rPr>
            </w:pPr>
            <w:r>
              <w:rPr>
                <w:rFonts w:ascii="Calibri" w:hAnsi="Calibri" w:cs="Calibri"/>
                <w:color w:val="000000"/>
              </w:rPr>
              <w:t>36.049,23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4CD4C1" w14:textId="77777777" w:rsidR="00A9264C" w:rsidRDefault="00A9264C" w:rsidP="00650483">
            <w:pPr>
              <w:jc w:val="right"/>
              <w:rPr>
                <w:rFonts w:ascii="Calibri" w:hAnsi="Calibri" w:cs="Calibri"/>
                <w:color w:val="000000"/>
              </w:rPr>
            </w:pPr>
            <w:r>
              <w:rPr>
                <w:rFonts w:ascii="Calibri" w:hAnsi="Calibri" w:cs="Calibri"/>
                <w:color w:val="000000"/>
              </w:rPr>
              <w:t>99,86</w:t>
            </w:r>
          </w:p>
        </w:tc>
        <w:tc>
          <w:tcPr>
            <w:tcW w:w="0" w:type="auto"/>
            <w:tcBorders>
              <w:top w:val="nil"/>
              <w:left w:val="nil"/>
              <w:bottom w:val="nil"/>
              <w:right w:val="nil"/>
            </w:tcBorders>
            <w:noWrap/>
            <w:tcMar>
              <w:top w:w="15" w:type="dxa"/>
              <w:left w:w="15" w:type="dxa"/>
              <w:bottom w:w="0" w:type="dxa"/>
              <w:right w:w="15" w:type="dxa"/>
            </w:tcMar>
            <w:vAlign w:val="bottom"/>
            <w:hideMark/>
          </w:tcPr>
          <w:p w14:paraId="468AC2D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4615399" w14:textId="77777777" w:rsidR="00A9264C" w:rsidRDefault="00A9264C" w:rsidP="00650483"/>
        </w:tc>
      </w:tr>
      <w:tr w:rsidR="00A9264C" w14:paraId="5C1FCD0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740A1A" w14:textId="77777777" w:rsidR="00A9264C" w:rsidRDefault="00A9264C" w:rsidP="00650483">
            <w:pPr>
              <w:jc w:val="right"/>
              <w:rPr>
                <w:rFonts w:ascii="Calibri" w:hAnsi="Calibri" w:cs="Calibri"/>
                <w:color w:val="000000"/>
              </w:rPr>
            </w:pPr>
            <w:r>
              <w:rPr>
                <w:rFonts w:ascii="Calibri" w:hAnsi="Calibri" w:cs="Calibri"/>
                <w:color w:val="000000"/>
              </w:rPr>
              <w:t>4541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1B46ED9"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Dodatna</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ulaganja</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ostalu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nefinancijsku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0D47C8"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87B268" w14:textId="77777777" w:rsidR="00A9264C" w:rsidRDefault="00A9264C" w:rsidP="00650483">
            <w:pPr>
              <w:jc w:val="right"/>
              <w:rPr>
                <w:rFonts w:ascii="Calibri" w:hAnsi="Calibri" w:cs="Calibri"/>
                <w:color w:val="000000"/>
              </w:rPr>
            </w:pPr>
            <w:r>
              <w:rPr>
                <w:rFonts w:ascii="Calibri" w:hAnsi="Calibri" w:cs="Calibri"/>
                <w:color w:val="000000"/>
              </w:rPr>
              <w:t>36.049,23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D3DEE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D1A1FD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E43DA71" w14:textId="77777777" w:rsidR="00A9264C" w:rsidRDefault="00A9264C" w:rsidP="00650483"/>
        </w:tc>
      </w:tr>
      <w:tr w:rsidR="00A9264C" w14:paraId="7109717D"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B099DA6"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K100721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AF1B8CE" w14:textId="77777777" w:rsidR="00A9264C" w:rsidRDefault="00A9264C" w:rsidP="00650483">
            <w:pPr>
              <w:rPr>
                <w:rFonts w:ascii="Calibri" w:hAnsi="Calibri" w:cs="Calibri"/>
                <w:color w:val="000000"/>
              </w:rPr>
            </w:pPr>
            <w:proofErr w:type="gramStart"/>
            <w:r>
              <w:rPr>
                <w:rFonts w:ascii="Calibri" w:hAnsi="Calibri" w:cs="Calibri"/>
                <w:color w:val="000000"/>
              </w:rPr>
              <w:t>UREĐENJE  GRAĐEVINSKIH</w:t>
            </w:r>
            <w:proofErr w:type="gramEnd"/>
            <w:r>
              <w:rPr>
                <w:rFonts w:ascii="Calibri" w:hAnsi="Calibri" w:cs="Calibri"/>
                <w:color w:val="000000"/>
              </w:rPr>
              <w:t xml:space="preserve"> OBJEKATA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64B85F6" w14:textId="77777777" w:rsidR="00A9264C" w:rsidRDefault="00A9264C" w:rsidP="00650483">
            <w:pPr>
              <w:jc w:val="right"/>
              <w:rPr>
                <w:rFonts w:ascii="Calibri" w:hAnsi="Calibri" w:cs="Calibri"/>
                <w:color w:val="000000"/>
              </w:rPr>
            </w:pPr>
            <w:r>
              <w:rPr>
                <w:rFonts w:ascii="Calibri" w:hAnsi="Calibri" w:cs="Calibri"/>
                <w:color w:val="000000"/>
              </w:rPr>
              <w:t>31.600,00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A5F0104" w14:textId="77777777" w:rsidR="00A9264C" w:rsidRDefault="00A9264C" w:rsidP="00650483">
            <w:pPr>
              <w:jc w:val="right"/>
              <w:rPr>
                <w:rFonts w:ascii="Calibri" w:hAnsi="Calibri" w:cs="Calibri"/>
                <w:color w:val="000000"/>
              </w:rPr>
            </w:pPr>
            <w:r>
              <w:rPr>
                <w:rFonts w:ascii="Calibri" w:hAnsi="Calibri" w:cs="Calibri"/>
                <w:color w:val="000000"/>
              </w:rPr>
              <w:t>4.617,00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9B6B756" w14:textId="77777777" w:rsidR="00A9264C" w:rsidRDefault="00A9264C" w:rsidP="00650483">
            <w:pPr>
              <w:jc w:val="right"/>
              <w:rPr>
                <w:rFonts w:ascii="Calibri" w:hAnsi="Calibri" w:cs="Calibri"/>
                <w:color w:val="000000"/>
              </w:rPr>
            </w:pPr>
            <w:r>
              <w:rPr>
                <w:rFonts w:ascii="Calibri" w:hAnsi="Calibri" w:cs="Calibri"/>
                <w:color w:val="000000"/>
              </w:rPr>
              <w:t>14,61</w:t>
            </w:r>
          </w:p>
        </w:tc>
        <w:tc>
          <w:tcPr>
            <w:tcW w:w="0" w:type="auto"/>
            <w:tcBorders>
              <w:top w:val="nil"/>
              <w:left w:val="nil"/>
              <w:bottom w:val="nil"/>
              <w:right w:val="nil"/>
            </w:tcBorders>
            <w:noWrap/>
            <w:tcMar>
              <w:top w:w="15" w:type="dxa"/>
              <w:left w:w="15" w:type="dxa"/>
              <w:bottom w:w="0" w:type="dxa"/>
              <w:right w:w="15" w:type="dxa"/>
            </w:tcMar>
            <w:vAlign w:val="bottom"/>
            <w:hideMark/>
          </w:tcPr>
          <w:p w14:paraId="71A469F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82B93F" w14:textId="77777777" w:rsidR="00A9264C" w:rsidRDefault="00A9264C" w:rsidP="00650483"/>
        </w:tc>
      </w:tr>
      <w:tr w:rsidR="00A9264C" w14:paraId="1FF1774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253ACD1"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F1990B0"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2D083B6" w14:textId="77777777" w:rsidR="00A9264C" w:rsidRDefault="00A9264C" w:rsidP="00650483">
            <w:pPr>
              <w:jc w:val="right"/>
              <w:rPr>
                <w:rFonts w:ascii="Calibri" w:hAnsi="Calibri" w:cs="Calibri"/>
                <w:color w:val="000000"/>
              </w:rPr>
            </w:pPr>
            <w:r>
              <w:rPr>
                <w:rFonts w:ascii="Calibri" w:hAnsi="Calibri" w:cs="Calibri"/>
                <w:color w:val="000000"/>
              </w:rPr>
              <w:t>31.600,00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599371" w14:textId="77777777" w:rsidR="00A9264C" w:rsidRDefault="00A9264C" w:rsidP="00650483">
            <w:pPr>
              <w:jc w:val="right"/>
              <w:rPr>
                <w:rFonts w:ascii="Calibri" w:hAnsi="Calibri" w:cs="Calibri"/>
                <w:color w:val="000000"/>
              </w:rPr>
            </w:pPr>
            <w:r>
              <w:rPr>
                <w:rFonts w:ascii="Calibri" w:hAnsi="Calibri" w:cs="Calibri"/>
                <w:color w:val="000000"/>
              </w:rPr>
              <w:t>4.617,00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B7A23FA" w14:textId="77777777" w:rsidR="00A9264C" w:rsidRDefault="00A9264C" w:rsidP="00650483">
            <w:pPr>
              <w:jc w:val="right"/>
              <w:rPr>
                <w:rFonts w:ascii="Calibri" w:hAnsi="Calibri" w:cs="Calibri"/>
                <w:color w:val="000000"/>
              </w:rPr>
            </w:pPr>
            <w:r>
              <w:rPr>
                <w:rFonts w:ascii="Calibri" w:hAnsi="Calibri" w:cs="Calibri"/>
                <w:color w:val="000000"/>
              </w:rPr>
              <w:t>14,61</w:t>
            </w:r>
          </w:p>
        </w:tc>
        <w:tc>
          <w:tcPr>
            <w:tcW w:w="0" w:type="auto"/>
            <w:tcBorders>
              <w:top w:val="nil"/>
              <w:left w:val="nil"/>
              <w:bottom w:val="nil"/>
              <w:right w:val="nil"/>
            </w:tcBorders>
            <w:noWrap/>
            <w:tcMar>
              <w:top w:w="15" w:type="dxa"/>
              <w:left w:w="15" w:type="dxa"/>
              <w:bottom w:w="0" w:type="dxa"/>
              <w:right w:w="15" w:type="dxa"/>
            </w:tcMar>
            <w:vAlign w:val="bottom"/>
            <w:hideMark/>
          </w:tcPr>
          <w:p w14:paraId="27C31B1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2F22E93" w14:textId="77777777" w:rsidR="00A9264C" w:rsidRDefault="00A9264C" w:rsidP="00650483"/>
        </w:tc>
      </w:tr>
      <w:tr w:rsidR="00A9264C" w14:paraId="46A129F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788E6C"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4FC8A3E"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505187" w14:textId="77777777" w:rsidR="00A9264C" w:rsidRDefault="00A9264C" w:rsidP="00650483">
            <w:pPr>
              <w:jc w:val="right"/>
              <w:rPr>
                <w:rFonts w:ascii="Calibri" w:hAnsi="Calibri" w:cs="Calibri"/>
                <w:color w:val="000000"/>
              </w:rPr>
            </w:pPr>
            <w:r>
              <w:rPr>
                <w:rFonts w:ascii="Calibri" w:hAnsi="Calibri" w:cs="Calibri"/>
                <w:color w:val="000000"/>
              </w:rPr>
              <w:t>31.600,00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547C2F" w14:textId="77777777" w:rsidR="00A9264C" w:rsidRDefault="00A9264C" w:rsidP="00650483">
            <w:pPr>
              <w:jc w:val="right"/>
              <w:rPr>
                <w:rFonts w:ascii="Calibri" w:hAnsi="Calibri" w:cs="Calibri"/>
                <w:color w:val="000000"/>
              </w:rPr>
            </w:pPr>
            <w:r>
              <w:rPr>
                <w:rFonts w:ascii="Calibri" w:hAnsi="Calibri" w:cs="Calibri"/>
                <w:color w:val="000000"/>
              </w:rPr>
              <w:t>4.617,00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2D169B" w14:textId="77777777" w:rsidR="00A9264C" w:rsidRDefault="00A9264C" w:rsidP="00650483">
            <w:pPr>
              <w:jc w:val="right"/>
              <w:rPr>
                <w:rFonts w:ascii="Calibri" w:hAnsi="Calibri" w:cs="Calibri"/>
                <w:color w:val="000000"/>
              </w:rPr>
            </w:pPr>
            <w:r>
              <w:rPr>
                <w:rFonts w:ascii="Calibri" w:hAnsi="Calibri" w:cs="Calibri"/>
                <w:color w:val="000000"/>
              </w:rPr>
              <w:t>14,61</w:t>
            </w:r>
          </w:p>
        </w:tc>
        <w:tc>
          <w:tcPr>
            <w:tcW w:w="0" w:type="auto"/>
            <w:tcBorders>
              <w:top w:val="nil"/>
              <w:left w:val="nil"/>
              <w:bottom w:val="nil"/>
              <w:right w:val="nil"/>
            </w:tcBorders>
            <w:noWrap/>
            <w:tcMar>
              <w:top w:w="15" w:type="dxa"/>
              <w:left w:w="15" w:type="dxa"/>
              <w:bottom w:w="0" w:type="dxa"/>
              <w:right w:w="15" w:type="dxa"/>
            </w:tcMar>
            <w:vAlign w:val="bottom"/>
            <w:hideMark/>
          </w:tcPr>
          <w:p w14:paraId="37C8F1C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2F04559" w14:textId="77777777" w:rsidR="00A9264C" w:rsidRDefault="00A9264C" w:rsidP="00650483"/>
        </w:tc>
      </w:tr>
      <w:tr w:rsidR="00A9264C" w14:paraId="55D535C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D2EEC0" w14:textId="77777777" w:rsidR="00A9264C" w:rsidRDefault="00A9264C" w:rsidP="00650483">
            <w:pPr>
              <w:jc w:val="right"/>
              <w:rPr>
                <w:rFonts w:ascii="Calibri" w:hAnsi="Calibri" w:cs="Calibri"/>
                <w:color w:val="000000"/>
              </w:rPr>
            </w:pPr>
            <w:r>
              <w:rPr>
                <w:rFonts w:ascii="Calibri" w:hAnsi="Calibri" w:cs="Calibri"/>
                <w:color w:val="000000"/>
              </w:rPr>
              <w:t>4214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A1DFA51" w14:textId="77777777" w:rsidR="00A9264C" w:rsidRDefault="00A9264C" w:rsidP="0065048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građevinski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18C299"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EE6B3A" w14:textId="77777777" w:rsidR="00A9264C" w:rsidRDefault="00A9264C" w:rsidP="00650483">
            <w:pPr>
              <w:jc w:val="right"/>
              <w:rPr>
                <w:rFonts w:ascii="Calibri" w:hAnsi="Calibri" w:cs="Calibri"/>
                <w:color w:val="000000"/>
              </w:rPr>
            </w:pPr>
            <w:r>
              <w:rPr>
                <w:rFonts w:ascii="Calibri" w:hAnsi="Calibri" w:cs="Calibri"/>
                <w:color w:val="000000"/>
              </w:rPr>
              <w:t>4.617,00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9495D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744559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394FDB1" w14:textId="77777777" w:rsidR="00A9264C" w:rsidRDefault="00A9264C" w:rsidP="00650483"/>
        </w:tc>
      </w:tr>
      <w:tr w:rsidR="00A9264C" w14:paraId="51753906"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F7E1D1D"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K100727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42FD659" w14:textId="77777777" w:rsidR="00A9264C" w:rsidRPr="00F4008A" w:rsidRDefault="00A9264C" w:rsidP="00650483">
            <w:pPr>
              <w:rPr>
                <w:rFonts w:ascii="Calibri" w:hAnsi="Calibri" w:cs="Calibri"/>
                <w:color w:val="000000"/>
                <w:lang w:val="it-IT"/>
              </w:rPr>
            </w:pPr>
            <w:r w:rsidRPr="00F4008A">
              <w:rPr>
                <w:rFonts w:ascii="Calibri" w:hAnsi="Calibri" w:cs="Calibri"/>
                <w:color w:val="000000"/>
                <w:lang w:val="it-IT"/>
              </w:rPr>
              <w:t>CENTAR ZA POSJETITELJE "VECIO MULIN"</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A3EF510" w14:textId="77777777" w:rsidR="00A9264C" w:rsidRDefault="00A9264C" w:rsidP="00650483">
            <w:pPr>
              <w:jc w:val="right"/>
              <w:rPr>
                <w:rFonts w:ascii="Calibri" w:hAnsi="Calibri" w:cs="Calibri"/>
                <w:color w:val="000000"/>
              </w:rPr>
            </w:pPr>
            <w:r>
              <w:rPr>
                <w:rFonts w:ascii="Calibri" w:hAnsi="Calibri" w:cs="Calibri"/>
                <w:color w:val="000000"/>
              </w:rPr>
              <w:t>83.500,00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C4C53C1" w14:textId="77777777" w:rsidR="00A9264C" w:rsidRDefault="00A9264C" w:rsidP="00650483">
            <w:pPr>
              <w:jc w:val="right"/>
              <w:rPr>
                <w:rFonts w:ascii="Calibri" w:hAnsi="Calibri" w:cs="Calibri"/>
                <w:color w:val="000000"/>
              </w:rPr>
            </w:pPr>
            <w:r>
              <w:rPr>
                <w:rFonts w:ascii="Calibri" w:hAnsi="Calibri" w:cs="Calibri"/>
                <w:color w:val="000000"/>
              </w:rPr>
              <w:t>2.332,50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736175D" w14:textId="77777777" w:rsidR="00A9264C" w:rsidRDefault="00A9264C" w:rsidP="00650483">
            <w:pPr>
              <w:jc w:val="right"/>
              <w:rPr>
                <w:rFonts w:ascii="Calibri" w:hAnsi="Calibri" w:cs="Calibri"/>
                <w:color w:val="000000"/>
              </w:rPr>
            </w:pPr>
            <w:r>
              <w:rPr>
                <w:rFonts w:ascii="Calibri" w:hAnsi="Calibri" w:cs="Calibri"/>
                <w:color w:val="000000"/>
              </w:rPr>
              <w:t>2,79</w:t>
            </w:r>
          </w:p>
        </w:tc>
        <w:tc>
          <w:tcPr>
            <w:tcW w:w="0" w:type="auto"/>
            <w:tcBorders>
              <w:top w:val="nil"/>
              <w:left w:val="nil"/>
              <w:bottom w:val="nil"/>
              <w:right w:val="nil"/>
            </w:tcBorders>
            <w:noWrap/>
            <w:tcMar>
              <w:top w:w="15" w:type="dxa"/>
              <w:left w:w="15" w:type="dxa"/>
              <w:bottom w:w="0" w:type="dxa"/>
              <w:right w:w="15" w:type="dxa"/>
            </w:tcMar>
            <w:vAlign w:val="bottom"/>
            <w:hideMark/>
          </w:tcPr>
          <w:p w14:paraId="012B153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CD8BA70" w14:textId="77777777" w:rsidR="00A9264C" w:rsidRDefault="00A9264C" w:rsidP="00650483"/>
        </w:tc>
      </w:tr>
      <w:tr w:rsidR="00A9264C" w14:paraId="42AA9059"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9197492"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099D345"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84AA375" w14:textId="77777777" w:rsidR="00A9264C" w:rsidRDefault="00A9264C" w:rsidP="00650483">
            <w:pPr>
              <w:jc w:val="right"/>
              <w:rPr>
                <w:rFonts w:ascii="Calibri" w:hAnsi="Calibri" w:cs="Calibri"/>
                <w:color w:val="000000"/>
              </w:rPr>
            </w:pPr>
            <w:r>
              <w:rPr>
                <w:rFonts w:ascii="Calibri" w:hAnsi="Calibri" w:cs="Calibri"/>
                <w:color w:val="000000"/>
              </w:rPr>
              <w:t>83.500,00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26D8B7B" w14:textId="77777777" w:rsidR="00A9264C" w:rsidRDefault="00A9264C" w:rsidP="00650483">
            <w:pPr>
              <w:jc w:val="right"/>
              <w:rPr>
                <w:rFonts w:ascii="Calibri" w:hAnsi="Calibri" w:cs="Calibri"/>
                <w:color w:val="000000"/>
              </w:rPr>
            </w:pPr>
            <w:r>
              <w:rPr>
                <w:rFonts w:ascii="Calibri" w:hAnsi="Calibri" w:cs="Calibri"/>
                <w:color w:val="000000"/>
              </w:rPr>
              <w:t>2.332,50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F8CDA11" w14:textId="77777777" w:rsidR="00A9264C" w:rsidRDefault="00A9264C" w:rsidP="00650483">
            <w:pPr>
              <w:jc w:val="right"/>
              <w:rPr>
                <w:rFonts w:ascii="Calibri" w:hAnsi="Calibri" w:cs="Calibri"/>
                <w:color w:val="000000"/>
              </w:rPr>
            </w:pPr>
            <w:r>
              <w:rPr>
                <w:rFonts w:ascii="Calibri" w:hAnsi="Calibri" w:cs="Calibri"/>
                <w:color w:val="000000"/>
              </w:rPr>
              <w:t>2,79</w:t>
            </w:r>
          </w:p>
        </w:tc>
        <w:tc>
          <w:tcPr>
            <w:tcW w:w="0" w:type="auto"/>
            <w:tcBorders>
              <w:top w:val="nil"/>
              <w:left w:val="nil"/>
              <w:bottom w:val="nil"/>
              <w:right w:val="nil"/>
            </w:tcBorders>
            <w:noWrap/>
            <w:tcMar>
              <w:top w:w="15" w:type="dxa"/>
              <w:left w:w="15" w:type="dxa"/>
              <w:bottom w:w="0" w:type="dxa"/>
              <w:right w:w="15" w:type="dxa"/>
            </w:tcMar>
            <w:vAlign w:val="bottom"/>
            <w:hideMark/>
          </w:tcPr>
          <w:p w14:paraId="6996A16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2B9F2F5" w14:textId="77777777" w:rsidR="00A9264C" w:rsidRDefault="00A9264C" w:rsidP="00650483"/>
        </w:tc>
      </w:tr>
      <w:tr w:rsidR="00A9264C" w14:paraId="6025E63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707D07"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A792F17"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104C03" w14:textId="77777777" w:rsidR="00A9264C" w:rsidRDefault="00A9264C" w:rsidP="00650483">
            <w:pPr>
              <w:jc w:val="right"/>
              <w:rPr>
                <w:rFonts w:ascii="Calibri" w:hAnsi="Calibri" w:cs="Calibri"/>
                <w:color w:val="000000"/>
              </w:rPr>
            </w:pPr>
            <w:r>
              <w:rPr>
                <w:rFonts w:ascii="Calibri" w:hAnsi="Calibri" w:cs="Calibri"/>
                <w:color w:val="000000"/>
              </w:rPr>
              <w:t>83.500,00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40F3F2" w14:textId="77777777" w:rsidR="00A9264C" w:rsidRDefault="00A9264C" w:rsidP="00650483">
            <w:pPr>
              <w:jc w:val="right"/>
              <w:rPr>
                <w:rFonts w:ascii="Calibri" w:hAnsi="Calibri" w:cs="Calibri"/>
                <w:color w:val="000000"/>
              </w:rPr>
            </w:pPr>
            <w:r>
              <w:rPr>
                <w:rFonts w:ascii="Calibri" w:hAnsi="Calibri" w:cs="Calibri"/>
                <w:color w:val="000000"/>
              </w:rPr>
              <w:t>2.332,50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DB511F" w14:textId="77777777" w:rsidR="00A9264C" w:rsidRDefault="00A9264C" w:rsidP="00650483">
            <w:pPr>
              <w:jc w:val="right"/>
              <w:rPr>
                <w:rFonts w:ascii="Calibri" w:hAnsi="Calibri" w:cs="Calibri"/>
                <w:color w:val="000000"/>
              </w:rPr>
            </w:pPr>
            <w:r>
              <w:rPr>
                <w:rFonts w:ascii="Calibri" w:hAnsi="Calibri" w:cs="Calibri"/>
                <w:color w:val="000000"/>
              </w:rPr>
              <w:t>2,79</w:t>
            </w:r>
          </w:p>
        </w:tc>
        <w:tc>
          <w:tcPr>
            <w:tcW w:w="0" w:type="auto"/>
            <w:tcBorders>
              <w:top w:val="nil"/>
              <w:left w:val="nil"/>
              <w:bottom w:val="nil"/>
              <w:right w:val="nil"/>
            </w:tcBorders>
            <w:noWrap/>
            <w:tcMar>
              <w:top w:w="15" w:type="dxa"/>
              <w:left w:w="15" w:type="dxa"/>
              <w:bottom w:w="0" w:type="dxa"/>
              <w:right w:w="15" w:type="dxa"/>
            </w:tcMar>
            <w:vAlign w:val="bottom"/>
            <w:hideMark/>
          </w:tcPr>
          <w:p w14:paraId="20C3F3A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867C60F" w14:textId="77777777" w:rsidR="00A9264C" w:rsidRDefault="00A9264C" w:rsidP="00650483"/>
        </w:tc>
      </w:tr>
      <w:tr w:rsidR="00A9264C" w14:paraId="7114570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FECC97" w14:textId="77777777" w:rsidR="00A9264C" w:rsidRDefault="00A9264C" w:rsidP="00650483">
            <w:pPr>
              <w:jc w:val="right"/>
              <w:rPr>
                <w:rFonts w:ascii="Calibri" w:hAnsi="Calibri" w:cs="Calibri"/>
                <w:color w:val="000000"/>
              </w:rPr>
            </w:pPr>
            <w:r>
              <w:rPr>
                <w:rFonts w:ascii="Calibri" w:hAnsi="Calibri" w:cs="Calibri"/>
                <w:color w:val="000000"/>
              </w:rPr>
              <w:t>4212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1FB7E31" w14:textId="77777777" w:rsidR="00A9264C" w:rsidRDefault="00A9264C" w:rsidP="00650483">
            <w:pPr>
              <w:rPr>
                <w:rFonts w:ascii="Calibri" w:hAnsi="Calibri" w:cs="Calibri"/>
                <w:color w:val="000000"/>
              </w:rPr>
            </w:pPr>
            <w:proofErr w:type="spellStart"/>
            <w:r>
              <w:rPr>
                <w:rFonts w:ascii="Calibri" w:hAnsi="Calibri" w:cs="Calibri"/>
                <w:color w:val="000000"/>
              </w:rPr>
              <w:t>Poslovni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2506A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7C0662" w14:textId="77777777" w:rsidR="00A9264C" w:rsidRDefault="00A9264C" w:rsidP="00650483">
            <w:pPr>
              <w:jc w:val="right"/>
              <w:rPr>
                <w:rFonts w:ascii="Calibri" w:hAnsi="Calibri" w:cs="Calibri"/>
                <w:color w:val="000000"/>
              </w:rPr>
            </w:pPr>
            <w:r>
              <w:rPr>
                <w:rFonts w:ascii="Calibri" w:hAnsi="Calibri" w:cs="Calibri"/>
                <w:color w:val="000000"/>
              </w:rPr>
              <w:t>2.332,50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0DCAC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028DA6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A509943" w14:textId="77777777" w:rsidR="00A9264C" w:rsidRDefault="00A9264C" w:rsidP="00650483"/>
        </w:tc>
      </w:tr>
      <w:tr w:rsidR="00A9264C" w14:paraId="15D7F6DB"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45AE65B"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K100729</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E440A00" w14:textId="77777777" w:rsidR="00A9264C" w:rsidRDefault="00A9264C" w:rsidP="00650483">
            <w:pPr>
              <w:rPr>
                <w:rFonts w:ascii="Calibri" w:hAnsi="Calibri" w:cs="Calibri"/>
                <w:color w:val="000000"/>
              </w:rPr>
            </w:pPr>
            <w:r>
              <w:rPr>
                <w:rFonts w:ascii="Calibri" w:hAnsi="Calibri" w:cs="Calibri"/>
                <w:color w:val="000000"/>
              </w:rPr>
              <w:t>IZGRADNJA JAVNE RASVJETE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3406CC8" w14:textId="77777777" w:rsidR="00A9264C" w:rsidRDefault="00A9264C" w:rsidP="0065048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999F2C6" w14:textId="77777777" w:rsidR="00A9264C" w:rsidRDefault="00A9264C" w:rsidP="00650483">
            <w:pPr>
              <w:jc w:val="right"/>
              <w:rPr>
                <w:rFonts w:ascii="Calibri" w:hAnsi="Calibri" w:cs="Calibri"/>
                <w:color w:val="000000"/>
              </w:rPr>
            </w:pPr>
            <w:r>
              <w:rPr>
                <w:rFonts w:ascii="Calibri" w:hAnsi="Calibri" w:cs="Calibri"/>
                <w:color w:val="000000"/>
              </w:rPr>
              <w:t>7.060,01</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2035FA9" w14:textId="77777777" w:rsidR="00A9264C" w:rsidRDefault="00A9264C" w:rsidP="00650483">
            <w:pPr>
              <w:jc w:val="right"/>
              <w:rPr>
                <w:rFonts w:ascii="Calibri" w:hAnsi="Calibri" w:cs="Calibri"/>
                <w:color w:val="000000"/>
              </w:rPr>
            </w:pPr>
            <w:r>
              <w:rPr>
                <w:rFonts w:ascii="Calibri" w:hAnsi="Calibri" w:cs="Calibri"/>
                <w:color w:val="000000"/>
              </w:rPr>
              <w:t>28,24</w:t>
            </w:r>
          </w:p>
        </w:tc>
        <w:tc>
          <w:tcPr>
            <w:tcW w:w="0" w:type="auto"/>
            <w:tcBorders>
              <w:top w:val="nil"/>
              <w:left w:val="nil"/>
              <w:bottom w:val="nil"/>
              <w:right w:val="nil"/>
            </w:tcBorders>
            <w:noWrap/>
            <w:tcMar>
              <w:top w:w="15" w:type="dxa"/>
              <w:left w:w="15" w:type="dxa"/>
              <w:bottom w:w="0" w:type="dxa"/>
              <w:right w:w="15" w:type="dxa"/>
            </w:tcMar>
            <w:vAlign w:val="bottom"/>
            <w:hideMark/>
          </w:tcPr>
          <w:p w14:paraId="4679A60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3E3D10F" w14:textId="77777777" w:rsidR="00A9264C" w:rsidRDefault="00A9264C" w:rsidP="00650483"/>
        </w:tc>
      </w:tr>
      <w:tr w:rsidR="00A9264C" w14:paraId="7B2E3E9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925F133"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FA2E97F"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7E4A148" w14:textId="77777777" w:rsidR="00A9264C" w:rsidRDefault="00A9264C" w:rsidP="0065048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90BE919" w14:textId="77777777" w:rsidR="00A9264C" w:rsidRDefault="00A9264C" w:rsidP="00650483">
            <w:pPr>
              <w:jc w:val="right"/>
              <w:rPr>
                <w:rFonts w:ascii="Calibri" w:hAnsi="Calibri" w:cs="Calibri"/>
                <w:color w:val="000000"/>
              </w:rPr>
            </w:pPr>
            <w:r>
              <w:rPr>
                <w:rFonts w:ascii="Calibri" w:hAnsi="Calibri" w:cs="Calibri"/>
                <w:color w:val="000000"/>
              </w:rPr>
              <w:t>7.060,01</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8FA48CA" w14:textId="77777777" w:rsidR="00A9264C" w:rsidRDefault="00A9264C" w:rsidP="00650483">
            <w:pPr>
              <w:jc w:val="right"/>
              <w:rPr>
                <w:rFonts w:ascii="Calibri" w:hAnsi="Calibri" w:cs="Calibri"/>
                <w:color w:val="000000"/>
              </w:rPr>
            </w:pPr>
            <w:r>
              <w:rPr>
                <w:rFonts w:ascii="Calibri" w:hAnsi="Calibri" w:cs="Calibri"/>
                <w:color w:val="000000"/>
              </w:rPr>
              <w:t>28,24</w:t>
            </w:r>
          </w:p>
        </w:tc>
        <w:tc>
          <w:tcPr>
            <w:tcW w:w="0" w:type="auto"/>
            <w:tcBorders>
              <w:top w:val="nil"/>
              <w:left w:val="nil"/>
              <w:bottom w:val="nil"/>
              <w:right w:val="nil"/>
            </w:tcBorders>
            <w:noWrap/>
            <w:tcMar>
              <w:top w:w="15" w:type="dxa"/>
              <w:left w:w="15" w:type="dxa"/>
              <w:bottom w:w="0" w:type="dxa"/>
              <w:right w:w="15" w:type="dxa"/>
            </w:tcMar>
            <w:vAlign w:val="bottom"/>
            <w:hideMark/>
          </w:tcPr>
          <w:p w14:paraId="04C725A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6FC6151" w14:textId="77777777" w:rsidR="00A9264C" w:rsidRDefault="00A9264C" w:rsidP="00650483"/>
        </w:tc>
      </w:tr>
      <w:tr w:rsidR="00A9264C" w14:paraId="7738883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24CCE0"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6D47DEB"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EFAAB0" w14:textId="77777777" w:rsidR="00A9264C" w:rsidRDefault="00A9264C" w:rsidP="0065048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7407C5" w14:textId="77777777" w:rsidR="00A9264C" w:rsidRDefault="00A9264C" w:rsidP="00650483">
            <w:pPr>
              <w:jc w:val="right"/>
              <w:rPr>
                <w:rFonts w:ascii="Calibri" w:hAnsi="Calibri" w:cs="Calibri"/>
                <w:color w:val="000000"/>
              </w:rPr>
            </w:pPr>
            <w:r>
              <w:rPr>
                <w:rFonts w:ascii="Calibri" w:hAnsi="Calibri" w:cs="Calibri"/>
                <w:color w:val="000000"/>
              </w:rPr>
              <w:t>7.060,01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5ABE46" w14:textId="77777777" w:rsidR="00A9264C" w:rsidRDefault="00A9264C" w:rsidP="00650483">
            <w:pPr>
              <w:jc w:val="right"/>
              <w:rPr>
                <w:rFonts w:ascii="Calibri" w:hAnsi="Calibri" w:cs="Calibri"/>
                <w:color w:val="000000"/>
              </w:rPr>
            </w:pPr>
            <w:r>
              <w:rPr>
                <w:rFonts w:ascii="Calibri" w:hAnsi="Calibri" w:cs="Calibri"/>
                <w:color w:val="000000"/>
              </w:rPr>
              <w:t>28,24</w:t>
            </w:r>
          </w:p>
        </w:tc>
        <w:tc>
          <w:tcPr>
            <w:tcW w:w="0" w:type="auto"/>
            <w:tcBorders>
              <w:top w:val="nil"/>
              <w:left w:val="nil"/>
              <w:bottom w:val="nil"/>
              <w:right w:val="nil"/>
            </w:tcBorders>
            <w:noWrap/>
            <w:tcMar>
              <w:top w:w="15" w:type="dxa"/>
              <w:left w:w="15" w:type="dxa"/>
              <w:bottom w:w="0" w:type="dxa"/>
              <w:right w:w="15" w:type="dxa"/>
            </w:tcMar>
            <w:vAlign w:val="bottom"/>
            <w:hideMark/>
          </w:tcPr>
          <w:p w14:paraId="7742559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6DBBEEE" w14:textId="77777777" w:rsidR="00A9264C" w:rsidRDefault="00A9264C" w:rsidP="00650483"/>
        </w:tc>
      </w:tr>
      <w:tr w:rsidR="00A9264C" w14:paraId="533ADBD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CE0144" w14:textId="77777777" w:rsidR="00A9264C" w:rsidRDefault="00A9264C" w:rsidP="00650483">
            <w:pPr>
              <w:jc w:val="right"/>
              <w:rPr>
                <w:rFonts w:ascii="Calibri" w:hAnsi="Calibri" w:cs="Calibri"/>
                <w:color w:val="000000"/>
              </w:rPr>
            </w:pPr>
            <w:r>
              <w:rPr>
                <w:rFonts w:ascii="Calibri" w:hAnsi="Calibri" w:cs="Calibri"/>
                <w:color w:val="000000"/>
              </w:rPr>
              <w:t>4214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013678B" w14:textId="77777777" w:rsidR="00A9264C" w:rsidRDefault="00A9264C" w:rsidP="0065048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građevinski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78112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377804" w14:textId="77777777" w:rsidR="00A9264C" w:rsidRDefault="00A9264C" w:rsidP="00650483">
            <w:pPr>
              <w:jc w:val="right"/>
              <w:rPr>
                <w:rFonts w:ascii="Calibri" w:hAnsi="Calibri" w:cs="Calibri"/>
                <w:color w:val="000000"/>
              </w:rPr>
            </w:pPr>
            <w:r>
              <w:rPr>
                <w:rFonts w:ascii="Calibri" w:hAnsi="Calibri" w:cs="Calibri"/>
                <w:color w:val="000000"/>
              </w:rPr>
              <w:t>7.060,01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03D95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DB4C42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AD6F326" w14:textId="77777777" w:rsidR="00A9264C" w:rsidRDefault="00A9264C" w:rsidP="00650483"/>
        </w:tc>
      </w:tr>
      <w:tr w:rsidR="00A9264C" w14:paraId="6F84108A"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41165DC"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K100828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A7D61B7" w14:textId="77777777" w:rsidR="00A9264C" w:rsidRDefault="00A9264C" w:rsidP="00650483">
            <w:pPr>
              <w:rPr>
                <w:rFonts w:ascii="Calibri" w:hAnsi="Calibri" w:cs="Calibri"/>
                <w:color w:val="000000"/>
              </w:rPr>
            </w:pPr>
            <w:r>
              <w:rPr>
                <w:rFonts w:ascii="Calibri" w:hAnsi="Calibri" w:cs="Calibri"/>
                <w:color w:val="000000"/>
              </w:rPr>
              <w:t>HORIZONTALNA I VERTIKALNA SIGNALIZACIJA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71A9D8C" w14:textId="77777777" w:rsidR="00A9264C" w:rsidRDefault="00A9264C" w:rsidP="0065048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31AC546" w14:textId="77777777" w:rsidR="00A9264C" w:rsidRDefault="00A9264C" w:rsidP="00650483">
            <w:pPr>
              <w:jc w:val="right"/>
              <w:rPr>
                <w:rFonts w:ascii="Calibri" w:hAnsi="Calibri" w:cs="Calibri"/>
                <w:color w:val="000000"/>
              </w:rPr>
            </w:pPr>
            <w:r>
              <w:rPr>
                <w:rFonts w:ascii="Calibri" w:hAnsi="Calibri" w:cs="Calibri"/>
                <w:color w:val="000000"/>
              </w:rPr>
              <w:t>17.321,88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50ED7DD" w14:textId="77777777" w:rsidR="00A9264C" w:rsidRDefault="00A9264C" w:rsidP="00650483">
            <w:pPr>
              <w:jc w:val="right"/>
              <w:rPr>
                <w:rFonts w:ascii="Calibri" w:hAnsi="Calibri" w:cs="Calibri"/>
                <w:color w:val="000000"/>
              </w:rPr>
            </w:pPr>
            <w:r>
              <w:rPr>
                <w:rFonts w:ascii="Calibri" w:hAnsi="Calibri" w:cs="Calibri"/>
                <w:color w:val="000000"/>
              </w:rPr>
              <w:t>86,61</w:t>
            </w:r>
          </w:p>
        </w:tc>
        <w:tc>
          <w:tcPr>
            <w:tcW w:w="0" w:type="auto"/>
            <w:tcBorders>
              <w:top w:val="nil"/>
              <w:left w:val="nil"/>
              <w:bottom w:val="nil"/>
              <w:right w:val="nil"/>
            </w:tcBorders>
            <w:noWrap/>
            <w:tcMar>
              <w:top w:w="15" w:type="dxa"/>
              <w:left w:w="15" w:type="dxa"/>
              <w:bottom w:w="0" w:type="dxa"/>
              <w:right w:w="15" w:type="dxa"/>
            </w:tcMar>
            <w:vAlign w:val="bottom"/>
            <w:hideMark/>
          </w:tcPr>
          <w:p w14:paraId="257BED1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E4245FF" w14:textId="77777777" w:rsidR="00A9264C" w:rsidRDefault="00A9264C" w:rsidP="00650483"/>
        </w:tc>
      </w:tr>
      <w:tr w:rsidR="00A9264C" w14:paraId="010E7274"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87B7438"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3266C5F"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4186529" w14:textId="77777777" w:rsidR="00A9264C" w:rsidRDefault="00A9264C" w:rsidP="0065048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6ED980E" w14:textId="77777777" w:rsidR="00A9264C" w:rsidRDefault="00A9264C" w:rsidP="00650483">
            <w:pPr>
              <w:jc w:val="right"/>
              <w:rPr>
                <w:rFonts w:ascii="Calibri" w:hAnsi="Calibri" w:cs="Calibri"/>
                <w:color w:val="000000"/>
              </w:rPr>
            </w:pPr>
            <w:r>
              <w:rPr>
                <w:rFonts w:ascii="Calibri" w:hAnsi="Calibri" w:cs="Calibri"/>
                <w:color w:val="000000"/>
              </w:rPr>
              <w:t>17.321,88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3EF39D5" w14:textId="77777777" w:rsidR="00A9264C" w:rsidRDefault="00A9264C" w:rsidP="00650483">
            <w:pPr>
              <w:jc w:val="right"/>
              <w:rPr>
                <w:rFonts w:ascii="Calibri" w:hAnsi="Calibri" w:cs="Calibri"/>
                <w:color w:val="000000"/>
              </w:rPr>
            </w:pPr>
            <w:r>
              <w:rPr>
                <w:rFonts w:ascii="Calibri" w:hAnsi="Calibri" w:cs="Calibri"/>
                <w:color w:val="000000"/>
              </w:rPr>
              <w:t>86,61</w:t>
            </w:r>
          </w:p>
        </w:tc>
        <w:tc>
          <w:tcPr>
            <w:tcW w:w="0" w:type="auto"/>
            <w:tcBorders>
              <w:top w:val="nil"/>
              <w:left w:val="nil"/>
              <w:bottom w:val="nil"/>
              <w:right w:val="nil"/>
            </w:tcBorders>
            <w:noWrap/>
            <w:tcMar>
              <w:top w:w="15" w:type="dxa"/>
              <w:left w:w="15" w:type="dxa"/>
              <w:bottom w:w="0" w:type="dxa"/>
              <w:right w:w="15" w:type="dxa"/>
            </w:tcMar>
            <w:vAlign w:val="bottom"/>
            <w:hideMark/>
          </w:tcPr>
          <w:p w14:paraId="3B8A9E0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FDD8A46" w14:textId="77777777" w:rsidR="00A9264C" w:rsidRDefault="00A9264C" w:rsidP="00650483"/>
        </w:tc>
      </w:tr>
      <w:tr w:rsidR="00A9264C" w14:paraId="1CB0F269"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498982"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A2D10FF"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F20B00" w14:textId="77777777" w:rsidR="00A9264C" w:rsidRDefault="00A9264C" w:rsidP="0065048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9CC0B6" w14:textId="77777777" w:rsidR="00A9264C" w:rsidRDefault="00A9264C" w:rsidP="00650483">
            <w:pPr>
              <w:jc w:val="right"/>
              <w:rPr>
                <w:rFonts w:ascii="Calibri" w:hAnsi="Calibri" w:cs="Calibri"/>
                <w:color w:val="000000"/>
              </w:rPr>
            </w:pPr>
            <w:r>
              <w:rPr>
                <w:rFonts w:ascii="Calibri" w:hAnsi="Calibri" w:cs="Calibri"/>
                <w:color w:val="000000"/>
              </w:rPr>
              <w:t>17.321,88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99EB6B" w14:textId="77777777" w:rsidR="00A9264C" w:rsidRDefault="00A9264C" w:rsidP="00650483">
            <w:pPr>
              <w:jc w:val="right"/>
              <w:rPr>
                <w:rFonts w:ascii="Calibri" w:hAnsi="Calibri" w:cs="Calibri"/>
                <w:color w:val="000000"/>
              </w:rPr>
            </w:pPr>
            <w:r>
              <w:rPr>
                <w:rFonts w:ascii="Calibri" w:hAnsi="Calibri" w:cs="Calibri"/>
                <w:color w:val="000000"/>
              </w:rPr>
              <w:t>86,61</w:t>
            </w:r>
          </w:p>
        </w:tc>
        <w:tc>
          <w:tcPr>
            <w:tcW w:w="0" w:type="auto"/>
            <w:tcBorders>
              <w:top w:val="nil"/>
              <w:left w:val="nil"/>
              <w:bottom w:val="nil"/>
              <w:right w:val="nil"/>
            </w:tcBorders>
            <w:noWrap/>
            <w:tcMar>
              <w:top w:w="15" w:type="dxa"/>
              <w:left w:w="15" w:type="dxa"/>
              <w:bottom w:w="0" w:type="dxa"/>
              <w:right w:w="15" w:type="dxa"/>
            </w:tcMar>
            <w:vAlign w:val="bottom"/>
            <w:hideMark/>
          </w:tcPr>
          <w:p w14:paraId="24E957E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DD8E83" w14:textId="77777777" w:rsidR="00A9264C" w:rsidRDefault="00A9264C" w:rsidP="00650483"/>
        </w:tc>
      </w:tr>
      <w:tr w:rsidR="00A9264C" w14:paraId="5E6A3A8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50702C" w14:textId="77777777" w:rsidR="00A9264C" w:rsidRDefault="00A9264C" w:rsidP="00650483">
            <w:pPr>
              <w:jc w:val="right"/>
              <w:rPr>
                <w:rFonts w:ascii="Calibri" w:hAnsi="Calibri" w:cs="Calibri"/>
                <w:color w:val="000000"/>
              </w:rPr>
            </w:pPr>
            <w:r>
              <w:rPr>
                <w:rFonts w:ascii="Calibri" w:hAnsi="Calibri" w:cs="Calibri"/>
                <w:color w:val="000000"/>
              </w:rPr>
              <w:t>4213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7EC3381" w14:textId="77777777" w:rsidR="00A9264C" w:rsidRPr="00F4008A" w:rsidRDefault="00A9264C" w:rsidP="00650483">
            <w:pPr>
              <w:rPr>
                <w:rFonts w:ascii="Calibri" w:hAnsi="Calibri" w:cs="Calibri"/>
                <w:color w:val="000000"/>
                <w:lang w:val="it-IT"/>
              </w:rPr>
            </w:pPr>
            <w:r w:rsidRPr="00F4008A">
              <w:rPr>
                <w:rFonts w:ascii="Calibri" w:hAnsi="Calibri" w:cs="Calibri"/>
                <w:color w:val="000000"/>
                <w:lang w:val="it-IT"/>
              </w:rPr>
              <w:t xml:space="preserve">Ceste, </w:t>
            </w:r>
            <w:proofErr w:type="spellStart"/>
            <w:r w:rsidRPr="00F4008A">
              <w:rPr>
                <w:rFonts w:ascii="Calibri" w:hAnsi="Calibri" w:cs="Calibri"/>
                <w:color w:val="000000"/>
                <w:lang w:val="it-IT"/>
              </w:rPr>
              <w:t>željeznice</w:t>
            </w:r>
            <w:proofErr w:type="spellEnd"/>
            <w:r w:rsidRPr="00F4008A">
              <w:rPr>
                <w:rFonts w:ascii="Calibri" w:hAnsi="Calibri" w:cs="Calibri"/>
                <w:color w:val="000000"/>
                <w:lang w:val="it-IT"/>
              </w:rPr>
              <w:t xml:space="preserve"> </w:t>
            </w:r>
            <w:proofErr w:type="gramStart"/>
            <w:r w:rsidRPr="00F4008A">
              <w:rPr>
                <w:rFonts w:ascii="Calibri" w:hAnsi="Calibri" w:cs="Calibri"/>
                <w:color w:val="000000"/>
                <w:lang w:val="it-IT"/>
              </w:rPr>
              <w:t>i</w:t>
            </w:r>
            <w:proofErr w:type="gramEnd"/>
            <w:r w:rsidRPr="00F4008A">
              <w:rPr>
                <w:rFonts w:ascii="Calibri" w:hAnsi="Calibri" w:cs="Calibri"/>
                <w:color w:val="000000"/>
                <w:lang w:val="it-IT"/>
              </w:rPr>
              <w:t xml:space="preserve"> ostali </w:t>
            </w:r>
            <w:proofErr w:type="spellStart"/>
            <w:r w:rsidRPr="00F4008A">
              <w:rPr>
                <w:rFonts w:ascii="Calibri" w:hAnsi="Calibri" w:cs="Calibri"/>
                <w:color w:val="000000"/>
                <w:lang w:val="it-IT"/>
              </w:rPr>
              <w:t>prometni</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80CECD"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8A80BD" w14:textId="77777777" w:rsidR="00A9264C" w:rsidRDefault="00A9264C" w:rsidP="00650483">
            <w:pPr>
              <w:jc w:val="right"/>
              <w:rPr>
                <w:rFonts w:ascii="Calibri" w:hAnsi="Calibri" w:cs="Calibri"/>
                <w:color w:val="000000"/>
              </w:rPr>
            </w:pPr>
            <w:r>
              <w:rPr>
                <w:rFonts w:ascii="Calibri" w:hAnsi="Calibri" w:cs="Calibri"/>
                <w:color w:val="000000"/>
              </w:rPr>
              <w:t>17.321,88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79ACA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1E13BE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8C45128" w14:textId="77777777" w:rsidR="00A9264C" w:rsidRDefault="00A9264C" w:rsidP="00650483"/>
        </w:tc>
      </w:tr>
      <w:tr w:rsidR="00A9264C" w14:paraId="4F9DC3E1"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C5368F1"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K100831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6EDA59E" w14:textId="77777777" w:rsidR="00A9264C" w:rsidRDefault="00A9264C" w:rsidP="00650483">
            <w:pPr>
              <w:rPr>
                <w:rFonts w:ascii="Calibri" w:hAnsi="Calibri" w:cs="Calibri"/>
                <w:color w:val="000000"/>
              </w:rPr>
            </w:pPr>
            <w:r>
              <w:rPr>
                <w:rFonts w:ascii="Calibri" w:hAnsi="Calibri" w:cs="Calibri"/>
                <w:color w:val="000000"/>
              </w:rPr>
              <w:t>UREĐENJE DIJELA SREDNJE ULICE - NC 68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5F75D7D" w14:textId="77777777" w:rsidR="00A9264C" w:rsidRDefault="00A9264C" w:rsidP="00650483">
            <w:pPr>
              <w:jc w:val="right"/>
              <w:rPr>
                <w:rFonts w:ascii="Calibri" w:hAnsi="Calibri" w:cs="Calibri"/>
                <w:color w:val="000000"/>
              </w:rPr>
            </w:pPr>
            <w:r>
              <w:rPr>
                <w:rFonts w:ascii="Calibri" w:hAnsi="Calibri" w:cs="Calibri"/>
                <w:color w:val="000000"/>
              </w:rPr>
              <w:t>60.000,00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DCA5C00"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73852CE"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6CD646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91ACC4" w14:textId="77777777" w:rsidR="00A9264C" w:rsidRDefault="00A9264C" w:rsidP="00650483"/>
        </w:tc>
      </w:tr>
      <w:tr w:rsidR="00A9264C" w14:paraId="770DE73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2705F0F"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BFBB7DC"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2C96509" w14:textId="77777777" w:rsidR="00A9264C" w:rsidRDefault="00A9264C" w:rsidP="00650483">
            <w:pPr>
              <w:jc w:val="right"/>
              <w:rPr>
                <w:rFonts w:ascii="Calibri" w:hAnsi="Calibri" w:cs="Calibri"/>
                <w:color w:val="000000"/>
              </w:rPr>
            </w:pPr>
            <w:r>
              <w:rPr>
                <w:rFonts w:ascii="Calibri" w:hAnsi="Calibri" w:cs="Calibri"/>
                <w:color w:val="000000"/>
              </w:rPr>
              <w:t>60.000,00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335FC9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928CD8E"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D62951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FF0273" w14:textId="77777777" w:rsidR="00A9264C" w:rsidRDefault="00A9264C" w:rsidP="00650483"/>
        </w:tc>
      </w:tr>
      <w:tr w:rsidR="00A9264C" w14:paraId="02A52BE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6C2955" w14:textId="77777777" w:rsidR="00A9264C" w:rsidRDefault="00A9264C" w:rsidP="00650483">
            <w:pPr>
              <w:jc w:val="right"/>
              <w:rPr>
                <w:rFonts w:ascii="Calibri" w:hAnsi="Calibri" w:cs="Calibri"/>
                <w:color w:val="000000"/>
              </w:rPr>
            </w:pPr>
            <w:r>
              <w:rPr>
                <w:rFonts w:ascii="Calibri" w:hAnsi="Calibri" w:cs="Calibri"/>
                <w:color w:val="000000"/>
              </w:rPr>
              <w:lastRenderedPageBreak/>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F7A8190"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C94982" w14:textId="77777777" w:rsidR="00A9264C" w:rsidRDefault="00A9264C" w:rsidP="00650483">
            <w:pPr>
              <w:jc w:val="right"/>
              <w:rPr>
                <w:rFonts w:ascii="Calibri" w:hAnsi="Calibri" w:cs="Calibri"/>
                <w:color w:val="000000"/>
              </w:rPr>
            </w:pPr>
            <w:r>
              <w:rPr>
                <w:rFonts w:ascii="Calibri" w:hAnsi="Calibri" w:cs="Calibri"/>
                <w:color w:val="000000"/>
              </w:rPr>
              <w:t>60.000,00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15ABB0"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683FE6"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66846E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74D892" w14:textId="77777777" w:rsidR="00A9264C" w:rsidRDefault="00A9264C" w:rsidP="00650483"/>
        </w:tc>
      </w:tr>
      <w:tr w:rsidR="00A9264C" w14:paraId="62F95D0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925F71" w14:textId="77777777" w:rsidR="00A9264C" w:rsidRDefault="00A9264C" w:rsidP="00650483">
            <w:pPr>
              <w:jc w:val="right"/>
              <w:rPr>
                <w:rFonts w:ascii="Calibri" w:hAnsi="Calibri" w:cs="Calibri"/>
                <w:color w:val="000000"/>
              </w:rPr>
            </w:pPr>
            <w:r>
              <w:rPr>
                <w:rFonts w:ascii="Calibri" w:hAnsi="Calibri" w:cs="Calibri"/>
                <w:color w:val="000000"/>
              </w:rPr>
              <w:t>4213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B6424B5" w14:textId="77777777" w:rsidR="00A9264C" w:rsidRPr="00F4008A" w:rsidRDefault="00A9264C" w:rsidP="00650483">
            <w:pPr>
              <w:rPr>
                <w:rFonts w:ascii="Calibri" w:hAnsi="Calibri" w:cs="Calibri"/>
                <w:color w:val="000000"/>
                <w:lang w:val="it-IT"/>
              </w:rPr>
            </w:pPr>
            <w:r w:rsidRPr="00F4008A">
              <w:rPr>
                <w:rFonts w:ascii="Calibri" w:hAnsi="Calibri" w:cs="Calibri"/>
                <w:color w:val="000000"/>
                <w:lang w:val="it-IT"/>
              </w:rPr>
              <w:t xml:space="preserve">Ceste, </w:t>
            </w:r>
            <w:proofErr w:type="spellStart"/>
            <w:r w:rsidRPr="00F4008A">
              <w:rPr>
                <w:rFonts w:ascii="Calibri" w:hAnsi="Calibri" w:cs="Calibri"/>
                <w:color w:val="000000"/>
                <w:lang w:val="it-IT"/>
              </w:rPr>
              <w:t>željeznice</w:t>
            </w:r>
            <w:proofErr w:type="spellEnd"/>
            <w:r w:rsidRPr="00F4008A">
              <w:rPr>
                <w:rFonts w:ascii="Calibri" w:hAnsi="Calibri" w:cs="Calibri"/>
                <w:color w:val="000000"/>
                <w:lang w:val="it-IT"/>
              </w:rPr>
              <w:t xml:space="preserve"> </w:t>
            </w:r>
            <w:proofErr w:type="gramStart"/>
            <w:r w:rsidRPr="00F4008A">
              <w:rPr>
                <w:rFonts w:ascii="Calibri" w:hAnsi="Calibri" w:cs="Calibri"/>
                <w:color w:val="000000"/>
                <w:lang w:val="it-IT"/>
              </w:rPr>
              <w:t>i</w:t>
            </w:r>
            <w:proofErr w:type="gramEnd"/>
            <w:r w:rsidRPr="00F4008A">
              <w:rPr>
                <w:rFonts w:ascii="Calibri" w:hAnsi="Calibri" w:cs="Calibri"/>
                <w:color w:val="000000"/>
                <w:lang w:val="it-IT"/>
              </w:rPr>
              <w:t xml:space="preserve"> ostali </w:t>
            </w:r>
            <w:proofErr w:type="spellStart"/>
            <w:r w:rsidRPr="00F4008A">
              <w:rPr>
                <w:rFonts w:ascii="Calibri" w:hAnsi="Calibri" w:cs="Calibri"/>
                <w:color w:val="000000"/>
                <w:lang w:val="it-IT"/>
              </w:rPr>
              <w:t>prometni</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E0F624"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4F9A5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E1F97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02B301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3E13D4C" w14:textId="77777777" w:rsidR="00A9264C" w:rsidRDefault="00A9264C" w:rsidP="00650483"/>
        </w:tc>
      </w:tr>
      <w:tr w:rsidR="00A9264C" w14:paraId="28972039"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371EBBF"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K100834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46DC5F2" w14:textId="77777777" w:rsidR="00A9264C" w:rsidRDefault="00A9264C" w:rsidP="00650483">
            <w:pPr>
              <w:rPr>
                <w:rFonts w:ascii="Calibri" w:hAnsi="Calibri" w:cs="Calibri"/>
                <w:color w:val="000000"/>
              </w:rPr>
            </w:pPr>
            <w:r>
              <w:rPr>
                <w:rFonts w:ascii="Calibri" w:hAnsi="Calibri" w:cs="Calibri"/>
                <w:color w:val="000000"/>
              </w:rPr>
              <w:t>URBANA OPREMA U NASELJIMA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24F9A4C" w14:textId="77777777" w:rsidR="00A9264C" w:rsidRDefault="00A9264C" w:rsidP="00650483">
            <w:pPr>
              <w:jc w:val="right"/>
              <w:rPr>
                <w:rFonts w:ascii="Calibri" w:hAnsi="Calibri" w:cs="Calibri"/>
                <w:color w:val="000000"/>
              </w:rPr>
            </w:pPr>
            <w:r>
              <w:rPr>
                <w:rFonts w:ascii="Calibri" w:hAnsi="Calibri" w:cs="Calibri"/>
                <w:color w:val="000000"/>
              </w:rPr>
              <w:t>75.000,00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2DF3717" w14:textId="77777777" w:rsidR="00A9264C" w:rsidRDefault="00A9264C" w:rsidP="00650483">
            <w:pPr>
              <w:jc w:val="right"/>
              <w:rPr>
                <w:rFonts w:ascii="Calibri" w:hAnsi="Calibri" w:cs="Calibri"/>
                <w:color w:val="000000"/>
              </w:rPr>
            </w:pPr>
            <w:r>
              <w:rPr>
                <w:rFonts w:ascii="Calibri" w:hAnsi="Calibri" w:cs="Calibri"/>
                <w:color w:val="000000"/>
              </w:rPr>
              <w:t>4.804,38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8515342" w14:textId="77777777" w:rsidR="00A9264C" w:rsidRDefault="00A9264C" w:rsidP="00650483">
            <w:pPr>
              <w:jc w:val="right"/>
              <w:rPr>
                <w:rFonts w:ascii="Calibri" w:hAnsi="Calibri" w:cs="Calibri"/>
                <w:color w:val="000000"/>
              </w:rPr>
            </w:pPr>
            <w:r>
              <w:rPr>
                <w:rFonts w:ascii="Calibri" w:hAnsi="Calibri" w:cs="Calibri"/>
                <w:color w:val="000000"/>
              </w:rPr>
              <w:t>6,41</w:t>
            </w:r>
          </w:p>
        </w:tc>
        <w:tc>
          <w:tcPr>
            <w:tcW w:w="0" w:type="auto"/>
            <w:tcBorders>
              <w:top w:val="nil"/>
              <w:left w:val="nil"/>
              <w:bottom w:val="nil"/>
              <w:right w:val="nil"/>
            </w:tcBorders>
            <w:noWrap/>
            <w:tcMar>
              <w:top w:w="15" w:type="dxa"/>
              <w:left w:w="15" w:type="dxa"/>
              <w:bottom w:w="0" w:type="dxa"/>
              <w:right w:w="15" w:type="dxa"/>
            </w:tcMar>
            <w:vAlign w:val="bottom"/>
            <w:hideMark/>
          </w:tcPr>
          <w:p w14:paraId="42F3E60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1CBF588" w14:textId="77777777" w:rsidR="00A9264C" w:rsidRDefault="00A9264C" w:rsidP="00650483"/>
        </w:tc>
      </w:tr>
      <w:tr w:rsidR="00A9264C" w14:paraId="74FA9A2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8BBFEED"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F2FAA3A"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2A27500"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D6F3346" w14:textId="77777777" w:rsidR="00A9264C" w:rsidRDefault="00A9264C" w:rsidP="00650483">
            <w:pPr>
              <w:jc w:val="right"/>
              <w:rPr>
                <w:rFonts w:ascii="Calibri" w:hAnsi="Calibri" w:cs="Calibri"/>
                <w:color w:val="000000"/>
              </w:rPr>
            </w:pPr>
            <w:r>
              <w:rPr>
                <w:rFonts w:ascii="Calibri" w:hAnsi="Calibri" w:cs="Calibri"/>
                <w:color w:val="000000"/>
              </w:rPr>
              <w:t>4.804,38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E0F0010"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082349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274E7A" w14:textId="77777777" w:rsidR="00A9264C" w:rsidRDefault="00A9264C" w:rsidP="00650483"/>
        </w:tc>
      </w:tr>
      <w:tr w:rsidR="00A9264C" w14:paraId="0D17E38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F993ED"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DACD460"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5C2239"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9992CB" w14:textId="77777777" w:rsidR="00A9264C" w:rsidRDefault="00A9264C" w:rsidP="00650483">
            <w:pPr>
              <w:jc w:val="right"/>
              <w:rPr>
                <w:rFonts w:ascii="Calibri" w:hAnsi="Calibri" w:cs="Calibri"/>
                <w:color w:val="000000"/>
              </w:rPr>
            </w:pPr>
            <w:r>
              <w:rPr>
                <w:rFonts w:ascii="Calibri" w:hAnsi="Calibri" w:cs="Calibri"/>
                <w:color w:val="000000"/>
              </w:rPr>
              <w:t>4.804,38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A11E0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90AF4A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4585DEB" w14:textId="77777777" w:rsidR="00A9264C" w:rsidRDefault="00A9264C" w:rsidP="00650483"/>
        </w:tc>
      </w:tr>
      <w:tr w:rsidR="00A9264C" w14:paraId="562EE43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7F8B40" w14:textId="77777777" w:rsidR="00A9264C" w:rsidRDefault="00A9264C" w:rsidP="00650483">
            <w:pPr>
              <w:jc w:val="right"/>
              <w:rPr>
                <w:rFonts w:ascii="Calibri" w:hAnsi="Calibri" w:cs="Calibri"/>
                <w:color w:val="000000"/>
              </w:rPr>
            </w:pPr>
            <w:r>
              <w:rPr>
                <w:rFonts w:ascii="Calibri" w:hAnsi="Calibri" w:cs="Calibri"/>
                <w:color w:val="000000"/>
              </w:rPr>
              <w:t>4213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00E09B8" w14:textId="77777777" w:rsidR="00A9264C" w:rsidRPr="00F4008A" w:rsidRDefault="00A9264C" w:rsidP="00650483">
            <w:pPr>
              <w:rPr>
                <w:rFonts w:ascii="Calibri" w:hAnsi="Calibri" w:cs="Calibri"/>
                <w:color w:val="000000"/>
                <w:lang w:val="it-IT"/>
              </w:rPr>
            </w:pPr>
            <w:r w:rsidRPr="00F4008A">
              <w:rPr>
                <w:rFonts w:ascii="Calibri" w:hAnsi="Calibri" w:cs="Calibri"/>
                <w:color w:val="000000"/>
                <w:lang w:val="it-IT"/>
              </w:rPr>
              <w:t xml:space="preserve">Ceste, </w:t>
            </w:r>
            <w:proofErr w:type="spellStart"/>
            <w:r w:rsidRPr="00F4008A">
              <w:rPr>
                <w:rFonts w:ascii="Calibri" w:hAnsi="Calibri" w:cs="Calibri"/>
                <w:color w:val="000000"/>
                <w:lang w:val="it-IT"/>
              </w:rPr>
              <w:t>željeznice</w:t>
            </w:r>
            <w:proofErr w:type="spellEnd"/>
            <w:r w:rsidRPr="00F4008A">
              <w:rPr>
                <w:rFonts w:ascii="Calibri" w:hAnsi="Calibri" w:cs="Calibri"/>
                <w:color w:val="000000"/>
                <w:lang w:val="it-IT"/>
              </w:rPr>
              <w:t xml:space="preserve"> </w:t>
            </w:r>
            <w:proofErr w:type="gramStart"/>
            <w:r w:rsidRPr="00F4008A">
              <w:rPr>
                <w:rFonts w:ascii="Calibri" w:hAnsi="Calibri" w:cs="Calibri"/>
                <w:color w:val="000000"/>
                <w:lang w:val="it-IT"/>
              </w:rPr>
              <w:t>i</w:t>
            </w:r>
            <w:proofErr w:type="gramEnd"/>
            <w:r w:rsidRPr="00F4008A">
              <w:rPr>
                <w:rFonts w:ascii="Calibri" w:hAnsi="Calibri" w:cs="Calibri"/>
                <w:color w:val="000000"/>
                <w:lang w:val="it-IT"/>
              </w:rPr>
              <w:t xml:space="preserve"> ostali </w:t>
            </w:r>
            <w:proofErr w:type="spellStart"/>
            <w:r w:rsidRPr="00F4008A">
              <w:rPr>
                <w:rFonts w:ascii="Calibri" w:hAnsi="Calibri" w:cs="Calibri"/>
                <w:color w:val="000000"/>
                <w:lang w:val="it-IT"/>
              </w:rPr>
              <w:t>prometni</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9787CC"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41808B" w14:textId="77777777" w:rsidR="00A9264C" w:rsidRDefault="00A9264C" w:rsidP="00650483">
            <w:pPr>
              <w:jc w:val="right"/>
              <w:rPr>
                <w:rFonts w:ascii="Calibri" w:hAnsi="Calibri" w:cs="Calibri"/>
                <w:color w:val="000000"/>
              </w:rPr>
            </w:pPr>
            <w:r>
              <w:rPr>
                <w:rFonts w:ascii="Calibri" w:hAnsi="Calibri" w:cs="Calibri"/>
                <w:color w:val="000000"/>
              </w:rPr>
              <w:t>4.804,38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ED1709"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A99732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E2C867" w14:textId="77777777" w:rsidR="00A9264C" w:rsidRDefault="00A9264C" w:rsidP="00650483"/>
        </w:tc>
      </w:tr>
      <w:tr w:rsidR="00A9264C" w14:paraId="192FACD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FF61926" w14:textId="77777777" w:rsidR="00A9264C" w:rsidRDefault="00A9264C" w:rsidP="00650483">
            <w:pPr>
              <w:jc w:val="right"/>
              <w:rPr>
                <w:rFonts w:ascii="Calibri" w:hAnsi="Calibri" w:cs="Calibri"/>
                <w:color w:val="000000"/>
              </w:rPr>
            </w:pPr>
            <w:r>
              <w:rPr>
                <w:rFonts w:ascii="Calibri" w:hAnsi="Calibri" w:cs="Calibri"/>
                <w:color w:val="000000"/>
              </w:rPr>
              <w:t>Izvor: 52</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F2FBAB7" w14:textId="77777777" w:rsidR="00A9264C" w:rsidRDefault="00A9264C" w:rsidP="00650483">
            <w:pPr>
              <w:rPr>
                <w:rFonts w:ascii="Calibri" w:hAnsi="Calibri" w:cs="Calibri"/>
                <w:color w:val="000000"/>
              </w:rPr>
            </w:pPr>
            <w:proofErr w:type="spellStart"/>
            <w:r>
              <w:rPr>
                <w:rFonts w:ascii="Calibri" w:hAnsi="Calibri" w:cs="Calibri"/>
                <w:color w:val="000000"/>
              </w:rPr>
              <w:t>Pomoći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51AFE9B" w14:textId="77777777" w:rsidR="00A9264C" w:rsidRDefault="00A9264C" w:rsidP="00650483">
            <w:pPr>
              <w:jc w:val="right"/>
              <w:rPr>
                <w:rFonts w:ascii="Calibri" w:hAnsi="Calibri" w:cs="Calibri"/>
                <w:color w:val="000000"/>
              </w:rPr>
            </w:pPr>
            <w:r>
              <w:rPr>
                <w:rFonts w:ascii="Calibri" w:hAnsi="Calibri" w:cs="Calibri"/>
                <w:color w:val="000000"/>
              </w:rPr>
              <w:t>55.000,00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7A67186"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75E0D21"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E2A709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2E6D9C" w14:textId="77777777" w:rsidR="00A9264C" w:rsidRDefault="00A9264C" w:rsidP="00650483"/>
        </w:tc>
      </w:tr>
      <w:tr w:rsidR="00A9264C" w14:paraId="69E1222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06DCFE"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358E627"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820C89" w14:textId="77777777" w:rsidR="00A9264C" w:rsidRDefault="00A9264C" w:rsidP="00650483">
            <w:pPr>
              <w:jc w:val="right"/>
              <w:rPr>
                <w:rFonts w:ascii="Calibri" w:hAnsi="Calibri" w:cs="Calibri"/>
                <w:color w:val="000000"/>
              </w:rPr>
            </w:pPr>
            <w:r>
              <w:rPr>
                <w:rFonts w:ascii="Calibri" w:hAnsi="Calibri" w:cs="Calibri"/>
                <w:color w:val="000000"/>
              </w:rPr>
              <w:t>55.000,00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279740"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E21D8E"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E94D05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E0967D5" w14:textId="77777777" w:rsidR="00A9264C" w:rsidRDefault="00A9264C" w:rsidP="00650483"/>
        </w:tc>
      </w:tr>
      <w:tr w:rsidR="00A9264C" w14:paraId="74FED88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E73E53" w14:textId="77777777" w:rsidR="00A9264C" w:rsidRDefault="00A9264C" w:rsidP="00650483">
            <w:pPr>
              <w:jc w:val="right"/>
              <w:rPr>
                <w:rFonts w:ascii="Calibri" w:hAnsi="Calibri" w:cs="Calibri"/>
                <w:color w:val="000000"/>
              </w:rPr>
            </w:pPr>
            <w:r>
              <w:rPr>
                <w:rFonts w:ascii="Calibri" w:hAnsi="Calibri" w:cs="Calibri"/>
                <w:color w:val="000000"/>
              </w:rPr>
              <w:t>4214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E4EFD66" w14:textId="77777777" w:rsidR="00A9264C" w:rsidRDefault="00A9264C" w:rsidP="0065048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građevinski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5C06A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77EAE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7C005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72570E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26843D4" w14:textId="77777777" w:rsidR="00A9264C" w:rsidRDefault="00A9264C" w:rsidP="00650483"/>
        </w:tc>
      </w:tr>
      <w:tr w:rsidR="00A9264C" w14:paraId="4C62A25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FC6B6CC"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55FA094"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0A019F8" w14:textId="77777777" w:rsidR="00A9264C" w:rsidRDefault="00A9264C" w:rsidP="0065048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9110E85"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E66CC78"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8BF14B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58AE43C" w14:textId="77777777" w:rsidR="00A9264C" w:rsidRDefault="00A9264C" w:rsidP="00650483"/>
        </w:tc>
      </w:tr>
      <w:tr w:rsidR="00A9264C" w14:paraId="26E9597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FAEDEB"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B865C69"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9414B7" w14:textId="77777777" w:rsidR="00A9264C" w:rsidRDefault="00A9264C" w:rsidP="00650483">
            <w:pPr>
              <w:jc w:val="right"/>
              <w:rPr>
                <w:rFonts w:ascii="Calibri" w:hAnsi="Calibri" w:cs="Calibri"/>
                <w:color w:val="000000"/>
              </w:rPr>
            </w:pPr>
            <w:r>
              <w:rPr>
                <w:rFonts w:ascii="Calibri" w:hAnsi="Calibri" w:cs="Calibri"/>
                <w:color w:val="00000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EB91F7"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4B7057"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021C1F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1B5DC7" w14:textId="77777777" w:rsidR="00A9264C" w:rsidRDefault="00A9264C" w:rsidP="00650483"/>
        </w:tc>
      </w:tr>
      <w:tr w:rsidR="00A9264C" w14:paraId="1A9CE369"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1ABABE" w14:textId="77777777" w:rsidR="00A9264C" w:rsidRDefault="00A9264C" w:rsidP="00650483">
            <w:pPr>
              <w:jc w:val="right"/>
              <w:rPr>
                <w:rFonts w:ascii="Calibri" w:hAnsi="Calibri" w:cs="Calibri"/>
                <w:color w:val="000000"/>
              </w:rPr>
            </w:pPr>
            <w:r>
              <w:rPr>
                <w:rFonts w:ascii="Calibri" w:hAnsi="Calibri" w:cs="Calibri"/>
                <w:color w:val="000000"/>
              </w:rPr>
              <w:t>4213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97AFCEA" w14:textId="77777777" w:rsidR="00A9264C" w:rsidRPr="00F4008A" w:rsidRDefault="00A9264C" w:rsidP="00650483">
            <w:pPr>
              <w:rPr>
                <w:rFonts w:ascii="Calibri" w:hAnsi="Calibri" w:cs="Calibri"/>
                <w:color w:val="000000"/>
                <w:lang w:val="it-IT"/>
              </w:rPr>
            </w:pPr>
            <w:r w:rsidRPr="00F4008A">
              <w:rPr>
                <w:rFonts w:ascii="Calibri" w:hAnsi="Calibri" w:cs="Calibri"/>
                <w:color w:val="000000"/>
                <w:lang w:val="it-IT"/>
              </w:rPr>
              <w:t xml:space="preserve">Ceste, </w:t>
            </w:r>
            <w:proofErr w:type="spellStart"/>
            <w:r w:rsidRPr="00F4008A">
              <w:rPr>
                <w:rFonts w:ascii="Calibri" w:hAnsi="Calibri" w:cs="Calibri"/>
                <w:color w:val="000000"/>
                <w:lang w:val="it-IT"/>
              </w:rPr>
              <w:t>željeznice</w:t>
            </w:r>
            <w:proofErr w:type="spellEnd"/>
            <w:r w:rsidRPr="00F4008A">
              <w:rPr>
                <w:rFonts w:ascii="Calibri" w:hAnsi="Calibri" w:cs="Calibri"/>
                <w:color w:val="000000"/>
                <w:lang w:val="it-IT"/>
              </w:rPr>
              <w:t xml:space="preserve"> </w:t>
            </w:r>
            <w:proofErr w:type="gramStart"/>
            <w:r w:rsidRPr="00F4008A">
              <w:rPr>
                <w:rFonts w:ascii="Calibri" w:hAnsi="Calibri" w:cs="Calibri"/>
                <w:color w:val="000000"/>
                <w:lang w:val="it-IT"/>
              </w:rPr>
              <w:t>i</w:t>
            </w:r>
            <w:proofErr w:type="gramEnd"/>
            <w:r w:rsidRPr="00F4008A">
              <w:rPr>
                <w:rFonts w:ascii="Calibri" w:hAnsi="Calibri" w:cs="Calibri"/>
                <w:color w:val="000000"/>
                <w:lang w:val="it-IT"/>
              </w:rPr>
              <w:t xml:space="preserve"> ostali </w:t>
            </w:r>
            <w:proofErr w:type="spellStart"/>
            <w:r w:rsidRPr="00F4008A">
              <w:rPr>
                <w:rFonts w:ascii="Calibri" w:hAnsi="Calibri" w:cs="Calibri"/>
                <w:color w:val="000000"/>
                <w:lang w:val="it-IT"/>
              </w:rPr>
              <w:t>prometni</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457A71"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772E4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37ED0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18C1F9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7A40691" w14:textId="77777777" w:rsidR="00A9264C" w:rsidRDefault="00A9264C" w:rsidP="00650483"/>
        </w:tc>
      </w:tr>
      <w:tr w:rsidR="00A9264C" w14:paraId="588B398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CCFADB" w14:textId="77777777" w:rsidR="00A9264C" w:rsidRDefault="00A9264C" w:rsidP="00650483">
            <w:pPr>
              <w:jc w:val="right"/>
              <w:rPr>
                <w:rFonts w:ascii="Calibri" w:hAnsi="Calibri" w:cs="Calibri"/>
                <w:color w:val="000000"/>
              </w:rPr>
            </w:pPr>
            <w:r>
              <w:rPr>
                <w:rFonts w:ascii="Calibri" w:hAnsi="Calibri" w:cs="Calibri"/>
                <w:color w:val="000000"/>
              </w:rPr>
              <w:t>4214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5C05084" w14:textId="77777777" w:rsidR="00A9264C" w:rsidRDefault="00A9264C" w:rsidP="0065048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građevinski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DDB13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E38B74"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69B54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25C8AA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413B42" w14:textId="77777777" w:rsidR="00A9264C" w:rsidRDefault="00A9264C" w:rsidP="00650483"/>
        </w:tc>
      </w:tr>
      <w:tr w:rsidR="00A9264C" w14:paraId="6522287A"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02BC99C"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K100835</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AE25B62" w14:textId="77777777" w:rsidR="00A9264C" w:rsidRDefault="00A9264C" w:rsidP="00650483">
            <w:pPr>
              <w:rPr>
                <w:rFonts w:ascii="Calibri" w:hAnsi="Calibri" w:cs="Calibri"/>
                <w:color w:val="000000"/>
              </w:rPr>
            </w:pPr>
            <w:r>
              <w:rPr>
                <w:rFonts w:ascii="Calibri" w:hAnsi="Calibri" w:cs="Calibri"/>
                <w:color w:val="000000"/>
              </w:rPr>
              <w:t>UREĐENJE PARKA KOD ŠKOLE U NOVOJ VASI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D8A63A" w14:textId="77777777" w:rsidR="00A9264C" w:rsidRDefault="00A9264C" w:rsidP="00650483">
            <w:pPr>
              <w:jc w:val="right"/>
              <w:rPr>
                <w:rFonts w:ascii="Calibri" w:hAnsi="Calibri" w:cs="Calibri"/>
                <w:color w:val="000000"/>
              </w:rPr>
            </w:pPr>
            <w:r>
              <w:rPr>
                <w:rFonts w:ascii="Calibri" w:hAnsi="Calibri" w:cs="Calibri"/>
                <w:color w:val="000000"/>
              </w:rPr>
              <w:t>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A6DE0ED"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45AC67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97D231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B905D9" w14:textId="77777777" w:rsidR="00A9264C" w:rsidRDefault="00A9264C" w:rsidP="00650483"/>
        </w:tc>
      </w:tr>
      <w:tr w:rsidR="00A9264C" w14:paraId="24B9B30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A77B792"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DCA416C"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33C767F" w14:textId="77777777" w:rsidR="00A9264C" w:rsidRDefault="00A9264C" w:rsidP="00650483">
            <w:pPr>
              <w:jc w:val="right"/>
              <w:rPr>
                <w:rFonts w:ascii="Calibri" w:hAnsi="Calibri" w:cs="Calibri"/>
                <w:color w:val="000000"/>
              </w:rPr>
            </w:pPr>
            <w:r>
              <w:rPr>
                <w:rFonts w:ascii="Calibri" w:hAnsi="Calibri" w:cs="Calibri"/>
                <w:color w:val="000000"/>
              </w:rPr>
              <w:t>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19AAAB2"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5935039"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F79613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9351E5" w14:textId="77777777" w:rsidR="00A9264C" w:rsidRDefault="00A9264C" w:rsidP="00650483"/>
        </w:tc>
      </w:tr>
      <w:tr w:rsidR="00A9264C" w14:paraId="72673BE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150E1A" w14:textId="77777777" w:rsidR="00A9264C" w:rsidRDefault="00A9264C" w:rsidP="00650483">
            <w:pPr>
              <w:jc w:val="right"/>
              <w:rPr>
                <w:rFonts w:ascii="Calibri" w:hAnsi="Calibri" w:cs="Calibri"/>
                <w:color w:val="000000"/>
              </w:rPr>
            </w:pPr>
            <w:r>
              <w:rPr>
                <w:rFonts w:ascii="Calibri" w:hAnsi="Calibri" w:cs="Calibri"/>
                <w:color w:val="00000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9CA9BAA"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neproizvedene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C2A6A5" w14:textId="77777777" w:rsidR="00A9264C" w:rsidRDefault="00A9264C" w:rsidP="00650483">
            <w:pPr>
              <w:jc w:val="right"/>
              <w:rPr>
                <w:rFonts w:ascii="Calibri" w:hAnsi="Calibri" w:cs="Calibri"/>
                <w:color w:val="000000"/>
              </w:rPr>
            </w:pPr>
            <w:r>
              <w:rPr>
                <w:rFonts w:ascii="Calibri" w:hAnsi="Calibri" w:cs="Calibri"/>
                <w:color w:val="000000"/>
              </w:rPr>
              <w:t>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7FE945"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24FA65"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5A6D7F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CB838C8" w14:textId="77777777" w:rsidR="00A9264C" w:rsidRDefault="00A9264C" w:rsidP="00650483"/>
        </w:tc>
      </w:tr>
      <w:tr w:rsidR="00A9264C" w14:paraId="19D7428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70FDE0" w14:textId="77777777" w:rsidR="00A9264C" w:rsidRDefault="00A9264C" w:rsidP="00650483">
            <w:pPr>
              <w:jc w:val="right"/>
              <w:rPr>
                <w:rFonts w:ascii="Calibri" w:hAnsi="Calibri" w:cs="Calibri"/>
                <w:color w:val="000000"/>
              </w:rPr>
            </w:pPr>
            <w:r>
              <w:rPr>
                <w:rFonts w:ascii="Calibri" w:hAnsi="Calibri" w:cs="Calibri"/>
                <w:color w:val="000000"/>
              </w:rPr>
              <w:t>4113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2C8842A" w14:textId="77777777" w:rsidR="00A9264C" w:rsidRDefault="00A9264C" w:rsidP="0065048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prirodna</w:t>
            </w:r>
            <w:proofErr w:type="spellEnd"/>
            <w:r>
              <w:rPr>
                <w:rFonts w:ascii="Calibri" w:hAnsi="Calibri" w:cs="Calibri"/>
                <w:color w:val="000000"/>
              </w:rPr>
              <w:t xml:space="preserve"> </w:t>
            </w:r>
            <w:proofErr w:type="spellStart"/>
            <w:r>
              <w:rPr>
                <w:rFonts w:ascii="Calibri" w:hAnsi="Calibri" w:cs="Calibri"/>
                <w:color w:val="000000"/>
              </w:rPr>
              <w:t>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8340F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5FE106"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48A43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DD0570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CA67B5B" w14:textId="77777777" w:rsidR="00A9264C" w:rsidRDefault="00A9264C" w:rsidP="00650483"/>
        </w:tc>
      </w:tr>
      <w:tr w:rsidR="00A9264C" w14:paraId="610433F0"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220013E"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K100836</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0DC9D4F" w14:textId="77777777" w:rsidR="00A9264C" w:rsidRPr="00F4008A" w:rsidRDefault="00A9264C" w:rsidP="00650483">
            <w:pPr>
              <w:rPr>
                <w:rFonts w:ascii="Calibri" w:hAnsi="Calibri" w:cs="Calibri"/>
                <w:color w:val="000000"/>
                <w:lang w:val="it-IT"/>
              </w:rPr>
            </w:pPr>
            <w:r w:rsidRPr="00F4008A">
              <w:rPr>
                <w:rFonts w:ascii="Calibri" w:hAnsi="Calibri" w:cs="Calibri"/>
                <w:color w:val="000000"/>
                <w:lang w:val="it-IT"/>
              </w:rPr>
              <w:t>UREĐENJE OSTALIH PARKOVA I ZELENIH POVRŠINA U NASELJU RADINI I FIORINI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A8BCE38" w14:textId="77777777" w:rsidR="00A9264C" w:rsidRDefault="00A9264C" w:rsidP="00650483">
            <w:pPr>
              <w:jc w:val="right"/>
              <w:rPr>
                <w:rFonts w:ascii="Calibri" w:hAnsi="Calibri" w:cs="Calibri"/>
                <w:color w:val="000000"/>
              </w:rPr>
            </w:pPr>
            <w:r>
              <w:rPr>
                <w:rFonts w:ascii="Calibri" w:hAnsi="Calibri" w:cs="Calibri"/>
                <w:color w:val="000000"/>
              </w:rPr>
              <w:t>15.000,00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073111D" w14:textId="77777777" w:rsidR="00A9264C" w:rsidRDefault="00A9264C" w:rsidP="00650483">
            <w:pPr>
              <w:jc w:val="right"/>
              <w:rPr>
                <w:rFonts w:ascii="Calibri" w:hAnsi="Calibri" w:cs="Calibri"/>
                <w:color w:val="000000"/>
              </w:rPr>
            </w:pPr>
            <w:r>
              <w:rPr>
                <w:rFonts w:ascii="Calibri" w:hAnsi="Calibri" w:cs="Calibri"/>
                <w:color w:val="000000"/>
              </w:rPr>
              <w:t>2.925,00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964460C" w14:textId="77777777" w:rsidR="00A9264C" w:rsidRDefault="00A9264C" w:rsidP="00650483">
            <w:pPr>
              <w:jc w:val="right"/>
              <w:rPr>
                <w:rFonts w:ascii="Calibri" w:hAnsi="Calibri" w:cs="Calibri"/>
                <w:color w:val="000000"/>
              </w:rPr>
            </w:pPr>
            <w:r>
              <w:rPr>
                <w:rFonts w:ascii="Calibri" w:hAnsi="Calibri" w:cs="Calibri"/>
                <w:color w:val="000000"/>
              </w:rPr>
              <w:t>19,50</w:t>
            </w:r>
          </w:p>
        </w:tc>
        <w:tc>
          <w:tcPr>
            <w:tcW w:w="0" w:type="auto"/>
            <w:tcBorders>
              <w:top w:val="nil"/>
              <w:left w:val="nil"/>
              <w:bottom w:val="nil"/>
              <w:right w:val="nil"/>
            </w:tcBorders>
            <w:noWrap/>
            <w:tcMar>
              <w:top w:w="15" w:type="dxa"/>
              <w:left w:w="15" w:type="dxa"/>
              <w:bottom w:w="0" w:type="dxa"/>
              <w:right w:w="15" w:type="dxa"/>
            </w:tcMar>
            <w:vAlign w:val="bottom"/>
            <w:hideMark/>
          </w:tcPr>
          <w:p w14:paraId="16E0234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FB58035" w14:textId="77777777" w:rsidR="00A9264C" w:rsidRDefault="00A9264C" w:rsidP="00650483"/>
        </w:tc>
      </w:tr>
      <w:tr w:rsidR="00A9264C" w14:paraId="2C50DEF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9497159"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18E6A81"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F98A46B" w14:textId="77777777" w:rsidR="00A9264C" w:rsidRDefault="00A9264C" w:rsidP="00650483">
            <w:pPr>
              <w:jc w:val="right"/>
              <w:rPr>
                <w:rFonts w:ascii="Calibri" w:hAnsi="Calibri" w:cs="Calibri"/>
                <w:color w:val="000000"/>
              </w:rPr>
            </w:pPr>
            <w:r>
              <w:rPr>
                <w:rFonts w:ascii="Calibri" w:hAnsi="Calibri" w:cs="Calibri"/>
                <w:color w:val="000000"/>
              </w:rPr>
              <w:t>15.000,00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DE85046" w14:textId="77777777" w:rsidR="00A9264C" w:rsidRDefault="00A9264C" w:rsidP="00650483">
            <w:pPr>
              <w:jc w:val="right"/>
              <w:rPr>
                <w:rFonts w:ascii="Calibri" w:hAnsi="Calibri" w:cs="Calibri"/>
                <w:color w:val="000000"/>
              </w:rPr>
            </w:pPr>
            <w:r>
              <w:rPr>
                <w:rFonts w:ascii="Calibri" w:hAnsi="Calibri" w:cs="Calibri"/>
                <w:color w:val="000000"/>
              </w:rPr>
              <w:t>2.925,00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5C5823" w14:textId="77777777" w:rsidR="00A9264C" w:rsidRDefault="00A9264C" w:rsidP="00650483">
            <w:pPr>
              <w:jc w:val="right"/>
              <w:rPr>
                <w:rFonts w:ascii="Calibri" w:hAnsi="Calibri" w:cs="Calibri"/>
                <w:color w:val="000000"/>
              </w:rPr>
            </w:pPr>
            <w:r>
              <w:rPr>
                <w:rFonts w:ascii="Calibri" w:hAnsi="Calibri" w:cs="Calibri"/>
                <w:color w:val="000000"/>
              </w:rPr>
              <w:t>19,50</w:t>
            </w:r>
          </w:p>
        </w:tc>
        <w:tc>
          <w:tcPr>
            <w:tcW w:w="0" w:type="auto"/>
            <w:tcBorders>
              <w:top w:val="nil"/>
              <w:left w:val="nil"/>
              <w:bottom w:val="nil"/>
              <w:right w:val="nil"/>
            </w:tcBorders>
            <w:noWrap/>
            <w:tcMar>
              <w:top w:w="15" w:type="dxa"/>
              <w:left w:w="15" w:type="dxa"/>
              <w:bottom w:w="0" w:type="dxa"/>
              <w:right w:w="15" w:type="dxa"/>
            </w:tcMar>
            <w:vAlign w:val="bottom"/>
            <w:hideMark/>
          </w:tcPr>
          <w:p w14:paraId="35ADEDD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C8B0522" w14:textId="77777777" w:rsidR="00A9264C" w:rsidRDefault="00A9264C" w:rsidP="00650483"/>
        </w:tc>
      </w:tr>
      <w:tr w:rsidR="00A9264C" w14:paraId="21503F1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8770A5" w14:textId="77777777" w:rsidR="00A9264C" w:rsidRDefault="00A9264C" w:rsidP="00650483">
            <w:pPr>
              <w:jc w:val="right"/>
              <w:rPr>
                <w:rFonts w:ascii="Calibri" w:hAnsi="Calibri" w:cs="Calibri"/>
                <w:color w:val="000000"/>
              </w:rPr>
            </w:pPr>
            <w:r>
              <w:rPr>
                <w:rFonts w:ascii="Calibri" w:hAnsi="Calibri" w:cs="Calibri"/>
                <w:color w:val="00000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7F93087"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neproizvedene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C76291" w14:textId="77777777" w:rsidR="00A9264C" w:rsidRDefault="00A9264C" w:rsidP="00650483">
            <w:pPr>
              <w:jc w:val="right"/>
              <w:rPr>
                <w:rFonts w:ascii="Calibri" w:hAnsi="Calibri" w:cs="Calibri"/>
                <w:color w:val="000000"/>
              </w:rPr>
            </w:pPr>
            <w:r>
              <w:rPr>
                <w:rFonts w:ascii="Calibri" w:hAnsi="Calibri" w:cs="Calibri"/>
                <w:color w:val="000000"/>
              </w:rPr>
              <w:t>15.000,00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1D1F02" w14:textId="77777777" w:rsidR="00A9264C" w:rsidRDefault="00A9264C" w:rsidP="00650483">
            <w:pPr>
              <w:jc w:val="right"/>
              <w:rPr>
                <w:rFonts w:ascii="Calibri" w:hAnsi="Calibri" w:cs="Calibri"/>
                <w:color w:val="000000"/>
              </w:rPr>
            </w:pPr>
            <w:r>
              <w:rPr>
                <w:rFonts w:ascii="Calibri" w:hAnsi="Calibri" w:cs="Calibri"/>
                <w:color w:val="000000"/>
              </w:rPr>
              <w:t>2.925,00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3B4A65" w14:textId="77777777" w:rsidR="00A9264C" w:rsidRDefault="00A9264C" w:rsidP="00650483">
            <w:pPr>
              <w:jc w:val="right"/>
              <w:rPr>
                <w:rFonts w:ascii="Calibri" w:hAnsi="Calibri" w:cs="Calibri"/>
                <w:color w:val="000000"/>
              </w:rPr>
            </w:pPr>
            <w:r>
              <w:rPr>
                <w:rFonts w:ascii="Calibri" w:hAnsi="Calibri" w:cs="Calibri"/>
                <w:color w:val="000000"/>
              </w:rPr>
              <w:t>19,50</w:t>
            </w:r>
          </w:p>
        </w:tc>
        <w:tc>
          <w:tcPr>
            <w:tcW w:w="0" w:type="auto"/>
            <w:tcBorders>
              <w:top w:val="nil"/>
              <w:left w:val="nil"/>
              <w:bottom w:val="nil"/>
              <w:right w:val="nil"/>
            </w:tcBorders>
            <w:noWrap/>
            <w:tcMar>
              <w:top w:w="15" w:type="dxa"/>
              <w:left w:w="15" w:type="dxa"/>
              <w:bottom w:w="0" w:type="dxa"/>
              <w:right w:w="15" w:type="dxa"/>
            </w:tcMar>
            <w:vAlign w:val="bottom"/>
            <w:hideMark/>
          </w:tcPr>
          <w:p w14:paraId="02A1E72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82D6A35" w14:textId="77777777" w:rsidR="00A9264C" w:rsidRDefault="00A9264C" w:rsidP="00650483"/>
        </w:tc>
      </w:tr>
      <w:tr w:rsidR="00A9264C" w14:paraId="0FE003B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90F294" w14:textId="77777777" w:rsidR="00A9264C" w:rsidRDefault="00A9264C" w:rsidP="00650483">
            <w:pPr>
              <w:jc w:val="right"/>
              <w:rPr>
                <w:rFonts w:ascii="Calibri" w:hAnsi="Calibri" w:cs="Calibri"/>
                <w:color w:val="000000"/>
              </w:rPr>
            </w:pPr>
            <w:r>
              <w:rPr>
                <w:rFonts w:ascii="Calibri" w:hAnsi="Calibri" w:cs="Calibri"/>
                <w:color w:val="000000"/>
              </w:rPr>
              <w:t>4113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9B6EB76" w14:textId="77777777" w:rsidR="00A9264C" w:rsidRDefault="00A9264C" w:rsidP="0065048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prirodna</w:t>
            </w:r>
            <w:proofErr w:type="spellEnd"/>
            <w:r>
              <w:rPr>
                <w:rFonts w:ascii="Calibri" w:hAnsi="Calibri" w:cs="Calibri"/>
                <w:color w:val="000000"/>
              </w:rPr>
              <w:t xml:space="preserve"> </w:t>
            </w:r>
            <w:proofErr w:type="spellStart"/>
            <w:r>
              <w:rPr>
                <w:rFonts w:ascii="Calibri" w:hAnsi="Calibri" w:cs="Calibri"/>
                <w:color w:val="000000"/>
              </w:rPr>
              <w:t>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73E39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EEC38A" w14:textId="77777777" w:rsidR="00A9264C" w:rsidRDefault="00A9264C" w:rsidP="00650483">
            <w:pPr>
              <w:jc w:val="right"/>
              <w:rPr>
                <w:rFonts w:ascii="Calibri" w:hAnsi="Calibri" w:cs="Calibri"/>
                <w:color w:val="000000"/>
              </w:rPr>
            </w:pPr>
            <w:r>
              <w:rPr>
                <w:rFonts w:ascii="Calibri" w:hAnsi="Calibri" w:cs="Calibri"/>
                <w:color w:val="000000"/>
              </w:rPr>
              <w:t>2.925,00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D05B0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33FEEF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6C0072D" w14:textId="77777777" w:rsidR="00A9264C" w:rsidRDefault="00A9264C" w:rsidP="00650483"/>
        </w:tc>
      </w:tr>
      <w:tr w:rsidR="00A9264C" w14:paraId="1AFB4279"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FFB706E"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K100838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C14E37C" w14:textId="77777777" w:rsidR="00A9264C" w:rsidRDefault="00A9264C" w:rsidP="00650483">
            <w:pPr>
              <w:rPr>
                <w:rFonts w:ascii="Calibri" w:hAnsi="Calibri" w:cs="Calibri"/>
                <w:color w:val="000000"/>
              </w:rPr>
            </w:pPr>
            <w:r>
              <w:rPr>
                <w:rFonts w:ascii="Calibri" w:hAnsi="Calibri" w:cs="Calibri"/>
                <w:color w:val="000000"/>
              </w:rPr>
              <w:t>OPLOČENJE, SANACIJA PLATOA ISPRED GALERIJE ALEKSANDRA RUKAVINE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867D661"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29801E8"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C8E03B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F32370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4772CB6" w14:textId="77777777" w:rsidR="00A9264C" w:rsidRDefault="00A9264C" w:rsidP="00650483"/>
        </w:tc>
      </w:tr>
      <w:tr w:rsidR="00A9264C" w14:paraId="417DCDD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431D547"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6CFDCE8"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F5AA180"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2F270A8"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D8CFF8"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DAF4F8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98A1613" w14:textId="77777777" w:rsidR="00A9264C" w:rsidRDefault="00A9264C" w:rsidP="00650483"/>
        </w:tc>
      </w:tr>
      <w:tr w:rsidR="00A9264C" w14:paraId="456A7C29"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4D8898"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37DF580"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4017E0"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E0C72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465BF8"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F4329B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EA40542" w14:textId="77777777" w:rsidR="00A9264C" w:rsidRDefault="00A9264C" w:rsidP="00650483"/>
        </w:tc>
      </w:tr>
      <w:tr w:rsidR="00A9264C" w14:paraId="41DC6A3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29F9CD" w14:textId="77777777" w:rsidR="00A9264C" w:rsidRDefault="00A9264C" w:rsidP="00650483">
            <w:pPr>
              <w:jc w:val="right"/>
              <w:rPr>
                <w:rFonts w:ascii="Calibri" w:hAnsi="Calibri" w:cs="Calibri"/>
                <w:color w:val="000000"/>
              </w:rPr>
            </w:pPr>
            <w:r>
              <w:rPr>
                <w:rFonts w:ascii="Calibri" w:hAnsi="Calibri" w:cs="Calibri"/>
                <w:color w:val="000000"/>
              </w:rPr>
              <w:t>4214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260FD32" w14:textId="77777777" w:rsidR="00A9264C" w:rsidRDefault="00A9264C" w:rsidP="0065048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građevinski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DE4B3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F78373"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7A94CB"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EAAE43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D0131B2" w14:textId="77777777" w:rsidR="00A9264C" w:rsidRDefault="00A9264C" w:rsidP="00650483"/>
        </w:tc>
      </w:tr>
      <w:tr w:rsidR="00A9264C" w14:paraId="3CDD1D5F"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FE3465A"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K100841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D0EAF09" w14:textId="77777777" w:rsidR="00A9264C" w:rsidRDefault="00A9264C" w:rsidP="00650483">
            <w:pPr>
              <w:rPr>
                <w:rFonts w:ascii="Calibri" w:hAnsi="Calibri" w:cs="Calibri"/>
                <w:color w:val="000000"/>
              </w:rPr>
            </w:pPr>
            <w:r>
              <w:rPr>
                <w:rFonts w:ascii="Calibri" w:hAnsi="Calibri" w:cs="Calibri"/>
                <w:color w:val="000000"/>
              </w:rPr>
              <w:t>UREĐENJE MJESNOG GROBLJA BRTONIGLA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75D9290" w14:textId="77777777" w:rsidR="00A9264C" w:rsidRDefault="00A9264C" w:rsidP="00650483">
            <w:pPr>
              <w:jc w:val="right"/>
              <w:rPr>
                <w:rFonts w:ascii="Calibri" w:hAnsi="Calibri" w:cs="Calibri"/>
                <w:color w:val="000000"/>
              </w:rPr>
            </w:pPr>
            <w:r>
              <w:rPr>
                <w:rFonts w:ascii="Calibri" w:hAnsi="Calibri" w:cs="Calibri"/>
                <w:color w:val="000000"/>
              </w:rPr>
              <w:t>7.000,00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BCC4AD2"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75F3015"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9C46EA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D581AF" w14:textId="77777777" w:rsidR="00A9264C" w:rsidRDefault="00A9264C" w:rsidP="00650483"/>
        </w:tc>
      </w:tr>
      <w:tr w:rsidR="00A9264C" w14:paraId="5DC4F47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9BC96AA"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2ECA05F"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AD12138" w14:textId="77777777" w:rsidR="00A9264C" w:rsidRDefault="00A9264C" w:rsidP="00650483">
            <w:pPr>
              <w:jc w:val="right"/>
              <w:rPr>
                <w:rFonts w:ascii="Calibri" w:hAnsi="Calibri" w:cs="Calibri"/>
                <w:color w:val="000000"/>
              </w:rPr>
            </w:pPr>
            <w:r>
              <w:rPr>
                <w:rFonts w:ascii="Calibri" w:hAnsi="Calibri" w:cs="Calibri"/>
                <w:color w:val="000000"/>
              </w:rPr>
              <w:t>7.000,00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3F450D6"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ECE065E"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0D7424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158611" w14:textId="77777777" w:rsidR="00A9264C" w:rsidRDefault="00A9264C" w:rsidP="00650483"/>
        </w:tc>
      </w:tr>
      <w:tr w:rsidR="00A9264C" w14:paraId="7EC71BD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E38592" w14:textId="77777777" w:rsidR="00A9264C" w:rsidRDefault="00A9264C" w:rsidP="00650483">
            <w:pPr>
              <w:jc w:val="right"/>
              <w:rPr>
                <w:rFonts w:ascii="Calibri" w:hAnsi="Calibri" w:cs="Calibri"/>
                <w:color w:val="000000"/>
              </w:rPr>
            </w:pPr>
            <w:r>
              <w:rPr>
                <w:rFonts w:ascii="Calibri" w:hAnsi="Calibri" w:cs="Calibri"/>
                <w:color w:val="00000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E88140C"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neproizvedene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75DA50" w14:textId="77777777" w:rsidR="00A9264C" w:rsidRDefault="00A9264C" w:rsidP="00650483">
            <w:pPr>
              <w:jc w:val="right"/>
              <w:rPr>
                <w:rFonts w:ascii="Calibri" w:hAnsi="Calibri" w:cs="Calibri"/>
                <w:color w:val="000000"/>
              </w:rPr>
            </w:pPr>
            <w:r>
              <w:rPr>
                <w:rFonts w:ascii="Calibri" w:hAnsi="Calibri" w:cs="Calibri"/>
                <w:color w:val="000000"/>
              </w:rPr>
              <w:t>7.000,00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45139D"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0E6518"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1493BB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1838D0E" w14:textId="77777777" w:rsidR="00A9264C" w:rsidRDefault="00A9264C" w:rsidP="00650483"/>
        </w:tc>
      </w:tr>
      <w:tr w:rsidR="00A9264C" w14:paraId="371E6E4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82F093" w14:textId="77777777" w:rsidR="00A9264C" w:rsidRDefault="00A9264C" w:rsidP="00650483">
            <w:pPr>
              <w:jc w:val="right"/>
              <w:rPr>
                <w:rFonts w:ascii="Calibri" w:hAnsi="Calibri" w:cs="Calibri"/>
                <w:color w:val="000000"/>
              </w:rPr>
            </w:pPr>
            <w:r>
              <w:rPr>
                <w:rFonts w:ascii="Calibri" w:hAnsi="Calibri" w:cs="Calibri"/>
                <w:color w:val="000000"/>
              </w:rPr>
              <w:t>4113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554148A" w14:textId="77777777" w:rsidR="00A9264C" w:rsidRDefault="00A9264C" w:rsidP="0065048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prirodna</w:t>
            </w:r>
            <w:proofErr w:type="spellEnd"/>
            <w:r>
              <w:rPr>
                <w:rFonts w:ascii="Calibri" w:hAnsi="Calibri" w:cs="Calibri"/>
                <w:color w:val="000000"/>
              </w:rPr>
              <w:t xml:space="preserve"> </w:t>
            </w:r>
            <w:proofErr w:type="spellStart"/>
            <w:r>
              <w:rPr>
                <w:rFonts w:ascii="Calibri" w:hAnsi="Calibri" w:cs="Calibri"/>
                <w:color w:val="000000"/>
              </w:rPr>
              <w:t>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A4C38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ED0FBE"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81CAC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74E386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ED75D2D" w14:textId="77777777" w:rsidR="00A9264C" w:rsidRDefault="00A9264C" w:rsidP="00650483"/>
        </w:tc>
      </w:tr>
      <w:tr w:rsidR="00A9264C" w14:paraId="7B577A3A"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57A497B"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K100842</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F61AE6D" w14:textId="77777777" w:rsidR="00A9264C" w:rsidRDefault="00A9264C" w:rsidP="00650483">
            <w:pPr>
              <w:rPr>
                <w:rFonts w:ascii="Calibri" w:hAnsi="Calibri" w:cs="Calibri"/>
                <w:color w:val="000000"/>
              </w:rPr>
            </w:pPr>
            <w:r>
              <w:rPr>
                <w:rFonts w:ascii="Calibri" w:hAnsi="Calibri" w:cs="Calibri"/>
                <w:color w:val="000000"/>
              </w:rPr>
              <w:t>UREĐENJE MJESNOG GROBLJA SERBANI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16D7506"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F2F3076" w14:textId="77777777" w:rsidR="00A9264C" w:rsidRDefault="00A9264C" w:rsidP="00650483">
            <w:pPr>
              <w:jc w:val="right"/>
              <w:rPr>
                <w:rFonts w:ascii="Calibri" w:hAnsi="Calibri" w:cs="Calibri"/>
                <w:color w:val="000000"/>
              </w:rPr>
            </w:pPr>
            <w:r>
              <w:rPr>
                <w:rFonts w:ascii="Calibri" w:hAnsi="Calibri" w:cs="Calibri"/>
                <w:color w:val="000000"/>
              </w:rPr>
              <w:t>8.712,50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062EB11" w14:textId="77777777" w:rsidR="00A9264C" w:rsidRDefault="00A9264C" w:rsidP="00650483">
            <w:pPr>
              <w:jc w:val="right"/>
              <w:rPr>
                <w:rFonts w:ascii="Calibri" w:hAnsi="Calibri" w:cs="Calibri"/>
                <w:color w:val="000000"/>
              </w:rPr>
            </w:pPr>
            <w:r>
              <w:rPr>
                <w:rFonts w:ascii="Calibri" w:hAnsi="Calibri" w:cs="Calibri"/>
                <w:color w:val="000000"/>
              </w:rPr>
              <w:t>87,13</w:t>
            </w:r>
          </w:p>
        </w:tc>
        <w:tc>
          <w:tcPr>
            <w:tcW w:w="0" w:type="auto"/>
            <w:tcBorders>
              <w:top w:val="nil"/>
              <w:left w:val="nil"/>
              <w:bottom w:val="nil"/>
              <w:right w:val="nil"/>
            </w:tcBorders>
            <w:noWrap/>
            <w:tcMar>
              <w:top w:w="15" w:type="dxa"/>
              <w:left w:w="15" w:type="dxa"/>
              <w:bottom w:w="0" w:type="dxa"/>
              <w:right w:w="15" w:type="dxa"/>
            </w:tcMar>
            <w:vAlign w:val="bottom"/>
            <w:hideMark/>
          </w:tcPr>
          <w:p w14:paraId="1DE0E0F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7232BE3" w14:textId="77777777" w:rsidR="00A9264C" w:rsidRDefault="00A9264C" w:rsidP="00650483"/>
        </w:tc>
      </w:tr>
      <w:tr w:rsidR="00A9264C" w14:paraId="006FE28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5F9104F" w14:textId="77777777" w:rsidR="00A9264C" w:rsidRDefault="00A9264C" w:rsidP="00650483">
            <w:pPr>
              <w:jc w:val="right"/>
              <w:rPr>
                <w:rFonts w:ascii="Calibri" w:hAnsi="Calibri" w:cs="Calibri"/>
                <w:color w:val="000000"/>
              </w:rPr>
            </w:pPr>
            <w:r>
              <w:rPr>
                <w:rFonts w:ascii="Calibri" w:hAnsi="Calibri" w:cs="Calibri"/>
                <w:color w:val="000000"/>
              </w:rPr>
              <w:lastRenderedPageBreak/>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EF38FAD"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0DBA5AF"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56FE925" w14:textId="77777777" w:rsidR="00A9264C" w:rsidRDefault="00A9264C" w:rsidP="00650483">
            <w:pPr>
              <w:jc w:val="right"/>
              <w:rPr>
                <w:rFonts w:ascii="Calibri" w:hAnsi="Calibri" w:cs="Calibri"/>
                <w:color w:val="000000"/>
              </w:rPr>
            </w:pPr>
            <w:r>
              <w:rPr>
                <w:rFonts w:ascii="Calibri" w:hAnsi="Calibri" w:cs="Calibri"/>
                <w:color w:val="000000"/>
              </w:rPr>
              <w:t>8.712,50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14FD742" w14:textId="77777777" w:rsidR="00A9264C" w:rsidRDefault="00A9264C" w:rsidP="00650483">
            <w:pPr>
              <w:jc w:val="right"/>
              <w:rPr>
                <w:rFonts w:ascii="Calibri" w:hAnsi="Calibri" w:cs="Calibri"/>
                <w:color w:val="000000"/>
              </w:rPr>
            </w:pPr>
            <w:r>
              <w:rPr>
                <w:rFonts w:ascii="Calibri" w:hAnsi="Calibri" w:cs="Calibri"/>
                <w:color w:val="000000"/>
              </w:rPr>
              <w:t>87,13</w:t>
            </w:r>
          </w:p>
        </w:tc>
        <w:tc>
          <w:tcPr>
            <w:tcW w:w="0" w:type="auto"/>
            <w:tcBorders>
              <w:top w:val="nil"/>
              <w:left w:val="nil"/>
              <w:bottom w:val="nil"/>
              <w:right w:val="nil"/>
            </w:tcBorders>
            <w:noWrap/>
            <w:tcMar>
              <w:top w:w="15" w:type="dxa"/>
              <w:left w:w="15" w:type="dxa"/>
              <w:bottom w:w="0" w:type="dxa"/>
              <w:right w:w="15" w:type="dxa"/>
            </w:tcMar>
            <w:vAlign w:val="bottom"/>
            <w:hideMark/>
          </w:tcPr>
          <w:p w14:paraId="5F01C16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652601" w14:textId="77777777" w:rsidR="00A9264C" w:rsidRDefault="00A9264C" w:rsidP="00650483"/>
        </w:tc>
      </w:tr>
      <w:tr w:rsidR="00A9264C" w14:paraId="15E0930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516F83"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22FF012"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19D508"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0E5C5D" w14:textId="77777777" w:rsidR="00A9264C" w:rsidRDefault="00A9264C" w:rsidP="00650483">
            <w:pPr>
              <w:jc w:val="right"/>
              <w:rPr>
                <w:rFonts w:ascii="Calibri" w:hAnsi="Calibri" w:cs="Calibri"/>
                <w:color w:val="000000"/>
              </w:rPr>
            </w:pPr>
            <w:r>
              <w:rPr>
                <w:rFonts w:ascii="Calibri" w:hAnsi="Calibri" w:cs="Calibri"/>
                <w:color w:val="000000"/>
              </w:rPr>
              <w:t>8.712,50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FA2810" w14:textId="77777777" w:rsidR="00A9264C" w:rsidRDefault="00A9264C" w:rsidP="00650483">
            <w:pPr>
              <w:jc w:val="right"/>
              <w:rPr>
                <w:rFonts w:ascii="Calibri" w:hAnsi="Calibri" w:cs="Calibri"/>
                <w:color w:val="000000"/>
              </w:rPr>
            </w:pPr>
            <w:r>
              <w:rPr>
                <w:rFonts w:ascii="Calibri" w:hAnsi="Calibri" w:cs="Calibri"/>
                <w:color w:val="000000"/>
              </w:rPr>
              <w:t>87,13</w:t>
            </w:r>
          </w:p>
        </w:tc>
        <w:tc>
          <w:tcPr>
            <w:tcW w:w="0" w:type="auto"/>
            <w:tcBorders>
              <w:top w:val="nil"/>
              <w:left w:val="nil"/>
              <w:bottom w:val="nil"/>
              <w:right w:val="nil"/>
            </w:tcBorders>
            <w:noWrap/>
            <w:tcMar>
              <w:top w:w="15" w:type="dxa"/>
              <w:left w:w="15" w:type="dxa"/>
              <w:bottom w:w="0" w:type="dxa"/>
              <w:right w:w="15" w:type="dxa"/>
            </w:tcMar>
            <w:vAlign w:val="bottom"/>
            <w:hideMark/>
          </w:tcPr>
          <w:p w14:paraId="62DFC43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76E94A" w14:textId="77777777" w:rsidR="00A9264C" w:rsidRDefault="00A9264C" w:rsidP="00650483"/>
        </w:tc>
      </w:tr>
      <w:tr w:rsidR="00A9264C" w14:paraId="35DDB50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753088" w14:textId="77777777" w:rsidR="00A9264C" w:rsidRDefault="00A9264C" w:rsidP="00650483">
            <w:pPr>
              <w:jc w:val="right"/>
              <w:rPr>
                <w:rFonts w:ascii="Calibri" w:hAnsi="Calibri" w:cs="Calibri"/>
                <w:color w:val="000000"/>
              </w:rPr>
            </w:pPr>
            <w:r>
              <w:rPr>
                <w:rFonts w:ascii="Calibri" w:hAnsi="Calibri" w:cs="Calibri"/>
                <w:color w:val="000000"/>
              </w:rPr>
              <w:t>4212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1D3CC11" w14:textId="77777777" w:rsidR="00A9264C" w:rsidRDefault="00A9264C" w:rsidP="00650483">
            <w:pPr>
              <w:rPr>
                <w:rFonts w:ascii="Calibri" w:hAnsi="Calibri" w:cs="Calibri"/>
                <w:color w:val="000000"/>
              </w:rPr>
            </w:pPr>
            <w:proofErr w:type="spellStart"/>
            <w:r>
              <w:rPr>
                <w:rFonts w:ascii="Calibri" w:hAnsi="Calibri" w:cs="Calibri"/>
                <w:color w:val="000000"/>
              </w:rPr>
              <w:t>Poslovni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4868E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EDB073" w14:textId="77777777" w:rsidR="00A9264C" w:rsidRDefault="00A9264C" w:rsidP="00650483">
            <w:pPr>
              <w:jc w:val="right"/>
              <w:rPr>
                <w:rFonts w:ascii="Calibri" w:hAnsi="Calibri" w:cs="Calibri"/>
                <w:color w:val="000000"/>
              </w:rPr>
            </w:pPr>
            <w:r>
              <w:rPr>
                <w:rFonts w:ascii="Calibri" w:hAnsi="Calibri" w:cs="Calibri"/>
                <w:color w:val="000000"/>
              </w:rPr>
              <w:t>8.712,50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9704A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E99F1C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2DC3B59" w14:textId="77777777" w:rsidR="00A9264C" w:rsidRDefault="00A9264C" w:rsidP="00650483"/>
        </w:tc>
      </w:tr>
      <w:tr w:rsidR="00A9264C" w14:paraId="1D8ACFB7"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57786E5"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K100847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57ECA7F" w14:textId="77777777" w:rsidR="00A9264C" w:rsidRPr="00F4008A" w:rsidRDefault="00A9264C" w:rsidP="00650483">
            <w:pPr>
              <w:rPr>
                <w:rFonts w:ascii="Calibri" w:hAnsi="Calibri" w:cs="Calibri"/>
                <w:color w:val="000000"/>
                <w:lang w:val="it-IT"/>
              </w:rPr>
            </w:pPr>
            <w:r w:rsidRPr="00F4008A">
              <w:rPr>
                <w:rFonts w:ascii="Calibri" w:hAnsi="Calibri" w:cs="Calibri"/>
                <w:color w:val="000000"/>
                <w:lang w:val="it-IT"/>
              </w:rPr>
              <w:t>IZGRADNJA STAMBENO POSLOVNE GRAĐEVINE ZA VLASTITI POGON</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C2B32AC" w14:textId="77777777" w:rsidR="00A9264C" w:rsidRDefault="00A9264C" w:rsidP="00650483">
            <w:pPr>
              <w:jc w:val="right"/>
              <w:rPr>
                <w:rFonts w:ascii="Calibri" w:hAnsi="Calibri" w:cs="Calibri"/>
                <w:color w:val="000000"/>
              </w:rPr>
            </w:pPr>
            <w:r>
              <w:rPr>
                <w:rFonts w:ascii="Calibri" w:hAnsi="Calibri" w:cs="Calibri"/>
                <w:color w:val="000000"/>
              </w:rPr>
              <w:t>300.000,00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0439D5D"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CF8F16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55280C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23CD60" w14:textId="77777777" w:rsidR="00A9264C" w:rsidRDefault="00A9264C" w:rsidP="00650483"/>
        </w:tc>
      </w:tr>
      <w:tr w:rsidR="00A9264C" w14:paraId="6723F05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14F7246"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FDFDC9F"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A1F7689" w14:textId="77777777" w:rsidR="00A9264C" w:rsidRDefault="00A9264C" w:rsidP="00650483">
            <w:pPr>
              <w:jc w:val="right"/>
              <w:rPr>
                <w:rFonts w:ascii="Calibri" w:hAnsi="Calibri" w:cs="Calibri"/>
                <w:color w:val="000000"/>
              </w:rPr>
            </w:pPr>
            <w:r>
              <w:rPr>
                <w:rFonts w:ascii="Calibri" w:hAnsi="Calibri" w:cs="Calibri"/>
                <w:color w:val="000000"/>
              </w:rPr>
              <w:t>300.000,00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4133724"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03743F5"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336ECB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23F2BB" w14:textId="77777777" w:rsidR="00A9264C" w:rsidRDefault="00A9264C" w:rsidP="00650483"/>
        </w:tc>
      </w:tr>
      <w:tr w:rsidR="00A9264C" w14:paraId="3D44350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C8E025"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D4BECC4"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C708AC" w14:textId="77777777" w:rsidR="00A9264C" w:rsidRDefault="00A9264C" w:rsidP="00650483">
            <w:pPr>
              <w:jc w:val="right"/>
              <w:rPr>
                <w:rFonts w:ascii="Calibri" w:hAnsi="Calibri" w:cs="Calibri"/>
                <w:color w:val="000000"/>
              </w:rPr>
            </w:pPr>
            <w:r>
              <w:rPr>
                <w:rFonts w:ascii="Calibri" w:hAnsi="Calibri" w:cs="Calibri"/>
                <w:color w:val="000000"/>
              </w:rPr>
              <w:t>300.000,00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A496D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3C50B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7F21BD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22848E" w14:textId="77777777" w:rsidR="00A9264C" w:rsidRDefault="00A9264C" w:rsidP="00650483"/>
        </w:tc>
      </w:tr>
      <w:tr w:rsidR="00A9264C" w14:paraId="0207B19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B3D1C4" w14:textId="77777777" w:rsidR="00A9264C" w:rsidRDefault="00A9264C" w:rsidP="00650483">
            <w:pPr>
              <w:jc w:val="right"/>
              <w:rPr>
                <w:rFonts w:ascii="Calibri" w:hAnsi="Calibri" w:cs="Calibri"/>
                <w:color w:val="000000"/>
              </w:rPr>
            </w:pPr>
            <w:r>
              <w:rPr>
                <w:rFonts w:ascii="Calibri" w:hAnsi="Calibri" w:cs="Calibri"/>
                <w:color w:val="000000"/>
              </w:rPr>
              <w:t>4212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9834630" w14:textId="77777777" w:rsidR="00A9264C" w:rsidRDefault="00A9264C" w:rsidP="00650483">
            <w:pPr>
              <w:rPr>
                <w:rFonts w:ascii="Calibri" w:hAnsi="Calibri" w:cs="Calibri"/>
                <w:color w:val="000000"/>
              </w:rPr>
            </w:pPr>
            <w:proofErr w:type="spellStart"/>
            <w:r>
              <w:rPr>
                <w:rFonts w:ascii="Calibri" w:hAnsi="Calibri" w:cs="Calibri"/>
                <w:color w:val="000000"/>
              </w:rPr>
              <w:t>Poslovni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286E3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17FD9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68F8C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31DB3F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8E600D" w14:textId="77777777" w:rsidR="00A9264C" w:rsidRDefault="00A9264C" w:rsidP="00650483"/>
        </w:tc>
      </w:tr>
      <w:tr w:rsidR="00A9264C" w14:paraId="0626D885"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C347951"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K100851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41F109E" w14:textId="77777777" w:rsidR="00A9264C" w:rsidRPr="00F4008A" w:rsidRDefault="00A9264C" w:rsidP="00650483">
            <w:pPr>
              <w:rPr>
                <w:rFonts w:ascii="Calibri" w:hAnsi="Calibri" w:cs="Calibri"/>
                <w:color w:val="000000"/>
                <w:lang w:val="it-IT"/>
              </w:rPr>
            </w:pPr>
            <w:r w:rsidRPr="00F4008A">
              <w:rPr>
                <w:rFonts w:ascii="Calibri" w:hAnsi="Calibri" w:cs="Calibri"/>
                <w:color w:val="000000"/>
                <w:lang w:val="it-IT"/>
              </w:rPr>
              <w:t>IZGRADNJA PROMETNE INFRASTRUKTURE U NASELJIMA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6CD2F14" w14:textId="77777777" w:rsidR="00A9264C" w:rsidRDefault="00A9264C" w:rsidP="0065048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893D626"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A8B5F5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FD6AB2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9720496" w14:textId="77777777" w:rsidR="00A9264C" w:rsidRDefault="00A9264C" w:rsidP="00650483"/>
        </w:tc>
      </w:tr>
      <w:tr w:rsidR="00A9264C" w14:paraId="04655E3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B4D1A9E"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802F0FE"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3E4390F" w14:textId="77777777" w:rsidR="00A9264C" w:rsidRDefault="00A9264C" w:rsidP="0065048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56DC6CD"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F704B7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20CC9E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AABEC4" w14:textId="77777777" w:rsidR="00A9264C" w:rsidRDefault="00A9264C" w:rsidP="00650483"/>
        </w:tc>
      </w:tr>
      <w:tr w:rsidR="00A9264C" w14:paraId="4761A28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DC24F2" w14:textId="77777777" w:rsidR="00A9264C" w:rsidRDefault="00A9264C" w:rsidP="00650483">
            <w:pPr>
              <w:jc w:val="right"/>
              <w:rPr>
                <w:rFonts w:ascii="Calibri" w:hAnsi="Calibri" w:cs="Calibri"/>
                <w:color w:val="000000"/>
              </w:rPr>
            </w:pPr>
            <w:r>
              <w:rPr>
                <w:rFonts w:ascii="Calibri" w:hAnsi="Calibri" w:cs="Calibri"/>
                <w:color w:val="00000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B821DE5"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neproizvedene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C1CD0E" w14:textId="77777777" w:rsidR="00A9264C" w:rsidRDefault="00A9264C" w:rsidP="00650483">
            <w:pPr>
              <w:jc w:val="right"/>
              <w:rPr>
                <w:rFonts w:ascii="Calibri" w:hAnsi="Calibri" w:cs="Calibri"/>
                <w:color w:val="000000"/>
              </w:rPr>
            </w:pPr>
            <w:r>
              <w:rPr>
                <w:rFonts w:ascii="Calibri" w:hAnsi="Calibri" w:cs="Calibri"/>
                <w:color w:val="000000"/>
              </w:rPr>
              <w:t>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E47D76"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ADD683"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A0B0D6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0CCEAD" w14:textId="77777777" w:rsidR="00A9264C" w:rsidRDefault="00A9264C" w:rsidP="00650483"/>
        </w:tc>
      </w:tr>
      <w:tr w:rsidR="00A9264C" w14:paraId="6420D35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A51387" w14:textId="77777777" w:rsidR="00A9264C" w:rsidRDefault="00A9264C" w:rsidP="00650483">
            <w:pPr>
              <w:jc w:val="right"/>
              <w:rPr>
                <w:rFonts w:ascii="Calibri" w:hAnsi="Calibri" w:cs="Calibri"/>
                <w:color w:val="000000"/>
              </w:rPr>
            </w:pPr>
            <w:r>
              <w:rPr>
                <w:rFonts w:ascii="Calibri" w:hAnsi="Calibri" w:cs="Calibri"/>
                <w:color w:val="00000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2EAC688" w14:textId="77777777" w:rsidR="00A9264C" w:rsidRDefault="00A9264C" w:rsidP="0065048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CF3AD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11A92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93A6A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B6CE17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B1307D9" w14:textId="77777777" w:rsidR="00A9264C" w:rsidRDefault="00A9264C" w:rsidP="00650483"/>
        </w:tc>
      </w:tr>
      <w:tr w:rsidR="00A9264C" w14:paraId="609239B6"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A58A3B2"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K100857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58CBD82" w14:textId="77777777" w:rsidR="00A9264C" w:rsidRDefault="00A9264C" w:rsidP="00650483">
            <w:pPr>
              <w:rPr>
                <w:rFonts w:ascii="Calibri" w:hAnsi="Calibri" w:cs="Calibri"/>
                <w:color w:val="000000"/>
              </w:rPr>
            </w:pPr>
            <w:r>
              <w:rPr>
                <w:rFonts w:ascii="Calibri" w:hAnsi="Calibri" w:cs="Calibri"/>
                <w:color w:val="000000"/>
              </w:rPr>
              <w:t>PROJEKTNA DOK. NAVODNJAVANJE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34ECF89" w14:textId="77777777" w:rsidR="00A9264C" w:rsidRDefault="00A9264C" w:rsidP="00650483">
            <w:pPr>
              <w:jc w:val="right"/>
              <w:rPr>
                <w:rFonts w:ascii="Calibri" w:hAnsi="Calibri" w:cs="Calibri"/>
                <w:color w:val="000000"/>
              </w:rPr>
            </w:pPr>
            <w:r>
              <w:rPr>
                <w:rFonts w:ascii="Calibri" w:hAnsi="Calibri" w:cs="Calibri"/>
                <w:color w:val="000000"/>
              </w:rPr>
              <w:t>13.272,00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17C942A"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34CB71E"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119EC0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A802182" w14:textId="77777777" w:rsidR="00A9264C" w:rsidRDefault="00A9264C" w:rsidP="00650483"/>
        </w:tc>
      </w:tr>
      <w:tr w:rsidR="00A9264C" w14:paraId="4847FCD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4BCF1E0"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F981AC2"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9474C08" w14:textId="77777777" w:rsidR="00A9264C" w:rsidRDefault="00A9264C" w:rsidP="00650483">
            <w:pPr>
              <w:jc w:val="right"/>
              <w:rPr>
                <w:rFonts w:ascii="Calibri" w:hAnsi="Calibri" w:cs="Calibri"/>
                <w:color w:val="000000"/>
              </w:rPr>
            </w:pPr>
            <w:r>
              <w:rPr>
                <w:rFonts w:ascii="Calibri" w:hAnsi="Calibri" w:cs="Calibri"/>
                <w:color w:val="000000"/>
              </w:rPr>
              <w:t>13.272,00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F3CBAA7"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7D17A26"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A47E9B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DD9FCA" w14:textId="77777777" w:rsidR="00A9264C" w:rsidRDefault="00A9264C" w:rsidP="00650483"/>
        </w:tc>
      </w:tr>
      <w:tr w:rsidR="00A9264C" w14:paraId="42F177A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BAE879" w14:textId="77777777" w:rsidR="00A9264C" w:rsidRDefault="00A9264C" w:rsidP="00650483">
            <w:pPr>
              <w:jc w:val="right"/>
              <w:rPr>
                <w:rFonts w:ascii="Calibri" w:hAnsi="Calibri" w:cs="Calibri"/>
                <w:color w:val="000000"/>
              </w:rPr>
            </w:pPr>
            <w:r>
              <w:rPr>
                <w:rFonts w:ascii="Calibri" w:hAnsi="Calibri" w:cs="Calibri"/>
                <w:color w:val="00000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97517CF"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neproizvedene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1F66B3" w14:textId="77777777" w:rsidR="00A9264C" w:rsidRDefault="00A9264C" w:rsidP="00650483">
            <w:pPr>
              <w:jc w:val="right"/>
              <w:rPr>
                <w:rFonts w:ascii="Calibri" w:hAnsi="Calibri" w:cs="Calibri"/>
                <w:color w:val="000000"/>
              </w:rPr>
            </w:pPr>
            <w:r>
              <w:rPr>
                <w:rFonts w:ascii="Calibri" w:hAnsi="Calibri" w:cs="Calibri"/>
                <w:color w:val="000000"/>
              </w:rPr>
              <w:t>13.272,00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B3964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99E76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25050B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E342EBA" w14:textId="77777777" w:rsidR="00A9264C" w:rsidRDefault="00A9264C" w:rsidP="00650483"/>
        </w:tc>
      </w:tr>
      <w:tr w:rsidR="00A9264C" w14:paraId="2B9A7B6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881297" w14:textId="77777777" w:rsidR="00A9264C" w:rsidRDefault="00A9264C" w:rsidP="00650483">
            <w:pPr>
              <w:jc w:val="right"/>
              <w:rPr>
                <w:rFonts w:ascii="Calibri" w:hAnsi="Calibri" w:cs="Calibri"/>
                <w:color w:val="000000"/>
              </w:rPr>
            </w:pPr>
            <w:r>
              <w:rPr>
                <w:rFonts w:ascii="Calibri" w:hAnsi="Calibri" w:cs="Calibri"/>
                <w:color w:val="00000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33E0B4A" w14:textId="77777777" w:rsidR="00A9264C" w:rsidRDefault="00A9264C" w:rsidP="0065048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nematerijalna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43E6F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000D03"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FFF4F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066AA5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DA26F74" w14:textId="77777777" w:rsidR="00A9264C" w:rsidRDefault="00A9264C" w:rsidP="00650483"/>
        </w:tc>
      </w:tr>
      <w:tr w:rsidR="00A9264C" w14:paraId="066F2F0D"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07DC69C"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K100873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439297C" w14:textId="77777777" w:rsidR="00A9264C" w:rsidRDefault="00A9264C" w:rsidP="00650483">
            <w:pPr>
              <w:rPr>
                <w:rFonts w:ascii="Calibri" w:hAnsi="Calibri" w:cs="Calibri"/>
                <w:color w:val="000000"/>
              </w:rPr>
            </w:pPr>
            <w:r>
              <w:rPr>
                <w:rFonts w:ascii="Calibri" w:hAnsi="Calibri" w:cs="Calibri"/>
                <w:color w:val="000000"/>
              </w:rPr>
              <w:t>IZGRADNJA PRISTUPNE PROMETNICE U NASELJU KARIGADOR SU3 I OU9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FF95995" w14:textId="77777777" w:rsidR="00A9264C" w:rsidRDefault="00A9264C" w:rsidP="00650483">
            <w:pPr>
              <w:jc w:val="right"/>
              <w:rPr>
                <w:rFonts w:ascii="Calibri" w:hAnsi="Calibri" w:cs="Calibri"/>
                <w:color w:val="000000"/>
              </w:rPr>
            </w:pPr>
            <w:r>
              <w:rPr>
                <w:rFonts w:ascii="Calibri" w:hAnsi="Calibri" w:cs="Calibri"/>
                <w:color w:val="000000"/>
              </w:rPr>
              <w:t>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BEE7350" w14:textId="77777777" w:rsidR="00A9264C" w:rsidRDefault="00A9264C" w:rsidP="00650483">
            <w:pPr>
              <w:jc w:val="right"/>
              <w:rPr>
                <w:rFonts w:ascii="Calibri" w:hAnsi="Calibri" w:cs="Calibri"/>
                <w:color w:val="000000"/>
              </w:rPr>
            </w:pPr>
            <w:r>
              <w:rPr>
                <w:rFonts w:ascii="Calibri" w:hAnsi="Calibri" w:cs="Calibri"/>
                <w:color w:val="000000"/>
              </w:rPr>
              <w:t>3.093,75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5CA70CB" w14:textId="77777777" w:rsidR="00A9264C" w:rsidRDefault="00A9264C" w:rsidP="00650483">
            <w:pPr>
              <w:jc w:val="right"/>
              <w:rPr>
                <w:rFonts w:ascii="Calibri" w:hAnsi="Calibri" w:cs="Calibri"/>
                <w:color w:val="000000"/>
              </w:rPr>
            </w:pPr>
            <w:r>
              <w:rPr>
                <w:rFonts w:ascii="Calibri" w:hAnsi="Calibri" w:cs="Calibri"/>
                <w:color w:val="000000"/>
              </w:rPr>
              <w:t>61,88</w:t>
            </w:r>
          </w:p>
        </w:tc>
        <w:tc>
          <w:tcPr>
            <w:tcW w:w="0" w:type="auto"/>
            <w:tcBorders>
              <w:top w:val="nil"/>
              <w:left w:val="nil"/>
              <w:bottom w:val="nil"/>
              <w:right w:val="nil"/>
            </w:tcBorders>
            <w:noWrap/>
            <w:tcMar>
              <w:top w:w="15" w:type="dxa"/>
              <w:left w:w="15" w:type="dxa"/>
              <w:bottom w:w="0" w:type="dxa"/>
              <w:right w:w="15" w:type="dxa"/>
            </w:tcMar>
            <w:vAlign w:val="bottom"/>
            <w:hideMark/>
          </w:tcPr>
          <w:p w14:paraId="5256067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421011" w14:textId="77777777" w:rsidR="00A9264C" w:rsidRDefault="00A9264C" w:rsidP="00650483"/>
        </w:tc>
      </w:tr>
      <w:tr w:rsidR="00A9264C" w14:paraId="3933A1B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26CB526"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F6E722F"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B1F46D2" w14:textId="77777777" w:rsidR="00A9264C" w:rsidRDefault="00A9264C" w:rsidP="00650483">
            <w:pPr>
              <w:jc w:val="right"/>
              <w:rPr>
                <w:rFonts w:ascii="Calibri" w:hAnsi="Calibri" w:cs="Calibri"/>
                <w:color w:val="000000"/>
              </w:rPr>
            </w:pPr>
            <w:r>
              <w:rPr>
                <w:rFonts w:ascii="Calibri" w:hAnsi="Calibri" w:cs="Calibri"/>
                <w:color w:val="000000"/>
              </w:rPr>
              <w:t>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ECC6A5" w14:textId="77777777" w:rsidR="00A9264C" w:rsidRDefault="00A9264C" w:rsidP="00650483">
            <w:pPr>
              <w:jc w:val="right"/>
              <w:rPr>
                <w:rFonts w:ascii="Calibri" w:hAnsi="Calibri" w:cs="Calibri"/>
                <w:color w:val="000000"/>
              </w:rPr>
            </w:pPr>
            <w:r>
              <w:rPr>
                <w:rFonts w:ascii="Calibri" w:hAnsi="Calibri" w:cs="Calibri"/>
                <w:color w:val="000000"/>
              </w:rPr>
              <w:t>3.093,75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B8D9868" w14:textId="77777777" w:rsidR="00A9264C" w:rsidRDefault="00A9264C" w:rsidP="00650483">
            <w:pPr>
              <w:jc w:val="right"/>
              <w:rPr>
                <w:rFonts w:ascii="Calibri" w:hAnsi="Calibri" w:cs="Calibri"/>
                <w:color w:val="000000"/>
              </w:rPr>
            </w:pPr>
            <w:r>
              <w:rPr>
                <w:rFonts w:ascii="Calibri" w:hAnsi="Calibri" w:cs="Calibri"/>
                <w:color w:val="000000"/>
              </w:rPr>
              <w:t>61,88</w:t>
            </w:r>
          </w:p>
        </w:tc>
        <w:tc>
          <w:tcPr>
            <w:tcW w:w="0" w:type="auto"/>
            <w:tcBorders>
              <w:top w:val="nil"/>
              <w:left w:val="nil"/>
              <w:bottom w:val="nil"/>
              <w:right w:val="nil"/>
            </w:tcBorders>
            <w:noWrap/>
            <w:tcMar>
              <w:top w:w="15" w:type="dxa"/>
              <w:left w:w="15" w:type="dxa"/>
              <w:bottom w:w="0" w:type="dxa"/>
              <w:right w:w="15" w:type="dxa"/>
            </w:tcMar>
            <w:vAlign w:val="bottom"/>
            <w:hideMark/>
          </w:tcPr>
          <w:p w14:paraId="321CC04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0905E3" w14:textId="77777777" w:rsidR="00A9264C" w:rsidRDefault="00A9264C" w:rsidP="00650483"/>
        </w:tc>
      </w:tr>
      <w:tr w:rsidR="00A9264C" w14:paraId="2DE55B2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D0CC6B"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13EE8E8"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79E36D" w14:textId="77777777" w:rsidR="00A9264C" w:rsidRDefault="00A9264C" w:rsidP="00650483">
            <w:pPr>
              <w:jc w:val="right"/>
              <w:rPr>
                <w:rFonts w:ascii="Calibri" w:hAnsi="Calibri" w:cs="Calibri"/>
                <w:color w:val="000000"/>
              </w:rPr>
            </w:pPr>
            <w:r>
              <w:rPr>
                <w:rFonts w:ascii="Calibri" w:hAnsi="Calibri" w:cs="Calibri"/>
                <w:color w:val="000000"/>
              </w:rPr>
              <w:t>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168997" w14:textId="77777777" w:rsidR="00A9264C" w:rsidRDefault="00A9264C" w:rsidP="00650483">
            <w:pPr>
              <w:jc w:val="right"/>
              <w:rPr>
                <w:rFonts w:ascii="Calibri" w:hAnsi="Calibri" w:cs="Calibri"/>
                <w:color w:val="000000"/>
              </w:rPr>
            </w:pPr>
            <w:r>
              <w:rPr>
                <w:rFonts w:ascii="Calibri" w:hAnsi="Calibri" w:cs="Calibri"/>
                <w:color w:val="000000"/>
              </w:rPr>
              <w:t>3.093,75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A93A27" w14:textId="77777777" w:rsidR="00A9264C" w:rsidRDefault="00A9264C" w:rsidP="00650483">
            <w:pPr>
              <w:jc w:val="right"/>
              <w:rPr>
                <w:rFonts w:ascii="Calibri" w:hAnsi="Calibri" w:cs="Calibri"/>
                <w:color w:val="000000"/>
              </w:rPr>
            </w:pPr>
            <w:r>
              <w:rPr>
                <w:rFonts w:ascii="Calibri" w:hAnsi="Calibri" w:cs="Calibri"/>
                <w:color w:val="000000"/>
              </w:rPr>
              <w:t>61,88</w:t>
            </w:r>
          </w:p>
        </w:tc>
        <w:tc>
          <w:tcPr>
            <w:tcW w:w="0" w:type="auto"/>
            <w:tcBorders>
              <w:top w:val="nil"/>
              <w:left w:val="nil"/>
              <w:bottom w:val="nil"/>
              <w:right w:val="nil"/>
            </w:tcBorders>
            <w:noWrap/>
            <w:tcMar>
              <w:top w:w="15" w:type="dxa"/>
              <w:left w:w="15" w:type="dxa"/>
              <w:bottom w:w="0" w:type="dxa"/>
              <w:right w:w="15" w:type="dxa"/>
            </w:tcMar>
            <w:vAlign w:val="bottom"/>
            <w:hideMark/>
          </w:tcPr>
          <w:p w14:paraId="7628AAE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1315DBA" w14:textId="77777777" w:rsidR="00A9264C" w:rsidRDefault="00A9264C" w:rsidP="00650483"/>
        </w:tc>
      </w:tr>
      <w:tr w:rsidR="00A9264C" w14:paraId="20C50DE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E68B95" w14:textId="77777777" w:rsidR="00A9264C" w:rsidRDefault="00A9264C" w:rsidP="00650483">
            <w:pPr>
              <w:jc w:val="right"/>
              <w:rPr>
                <w:rFonts w:ascii="Calibri" w:hAnsi="Calibri" w:cs="Calibri"/>
                <w:color w:val="000000"/>
              </w:rPr>
            </w:pPr>
            <w:r>
              <w:rPr>
                <w:rFonts w:ascii="Calibri" w:hAnsi="Calibri" w:cs="Calibri"/>
                <w:color w:val="000000"/>
              </w:rPr>
              <w:t>4213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185B79B" w14:textId="77777777" w:rsidR="00A9264C" w:rsidRPr="00F4008A" w:rsidRDefault="00A9264C" w:rsidP="00650483">
            <w:pPr>
              <w:rPr>
                <w:rFonts w:ascii="Calibri" w:hAnsi="Calibri" w:cs="Calibri"/>
                <w:color w:val="000000"/>
                <w:lang w:val="it-IT"/>
              </w:rPr>
            </w:pPr>
            <w:r w:rsidRPr="00F4008A">
              <w:rPr>
                <w:rFonts w:ascii="Calibri" w:hAnsi="Calibri" w:cs="Calibri"/>
                <w:color w:val="000000"/>
                <w:lang w:val="it-IT"/>
              </w:rPr>
              <w:t xml:space="preserve">Ceste, </w:t>
            </w:r>
            <w:proofErr w:type="spellStart"/>
            <w:r w:rsidRPr="00F4008A">
              <w:rPr>
                <w:rFonts w:ascii="Calibri" w:hAnsi="Calibri" w:cs="Calibri"/>
                <w:color w:val="000000"/>
                <w:lang w:val="it-IT"/>
              </w:rPr>
              <w:t>željeznice</w:t>
            </w:r>
            <w:proofErr w:type="spellEnd"/>
            <w:r w:rsidRPr="00F4008A">
              <w:rPr>
                <w:rFonts w:ascii="Calibri" w:hAnsi="Calibri" w:cs="Calibri"/>
                <w:color w:val="000000"/>
                <w:lang w:val="it-IT"/>
              </w:rPr>
              <w:t xml:space="preserve"> </w:t>
            </w:r>
            <w:proofErr w:type="gramStart"/>
            <w:r w:rsidRPr="00F4008A">
              <w:rPr>
                <w:rFonts w:ascii="Calibri" w:hAnsi="Calibri" w:cs="Calibri"/>
                <w:color w:val="000000"/>
                <w:lang w:val="it-IT"/>
              </w:rPr>
              <w:t>i</w:t>
            </w:r>
            <w:proofErr w:type="gramEnd"/>
            <w:r w:rsidRPr="00F4008A">
              <w:rPr>
                <w:rFonts w:ascii="Calibri" w:hAnsi="Calibri" w:cs="Calibri"/>
                <w:color w:val="000000"/>
                <w:lang w:val="it-IT"/>
              </w:rPr>
              <w:t xml:space="preserve"> ostali </w:t>
            </w:r>
            <w:proofErr w:type="spellStart"/>
            <w:r w:rsidRPr="00F4008A">
              <w:rPr>
                <w:rFonts w:ascii="Calibri" w:hAnsi="Calibri" w:cs="Calibri"/>
                <w:color w:val="000000"/>
                <w:lang w:val="it-IT"/>
              </w:rPr>
              <w:t>prometni</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E1A567"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933011" w14:textId="77777777" w:rsidR="00A9264C" w:rsidRDefault="00A9264C" w:rsidP="00650483">
            <w:pPr>
              <w:jc w:val="right"/>
              <w:rPr>
                <w:rFonts w:ascii="Calibri" w:hAnsi="Calibri" w:cs="Calibri"/>
                <w:color w:val="000000"/>
              </w:rPr>
            </w:pPr>
            <w:r>
              <w:rPr>
                <w:rFonts w:ascii="Calibri" w:hAnsi="Calibri" w:cs="Calibri"/>
                <w:color w:val="000000"/>
              </w:rPr>
              <w:t>3.093,75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A7D93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F45C39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26C5350" w14:textId="77777777" w:rsidR="00A9264C" w:rsidRDefault="00A9264C" w:rsidP="00650483"/>
        </w:tc>
      </w:tr>
      <w:tr w:rsidR="00A9264C" w14:paraId="357CB6DF"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2B30D04"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K100881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A0731D6" w14:textId="77777777" w:rsidR="00A9264C" w:rsidRDefault="00A9264C" w:rsidP="00650483">
            <w:pPr>
              <w:rPr>
                <w:rFonts w:ascii="Calibri" w:hAnsi="Calibri" w:cs="Calibri"/>
                <w:color w:val="000000"/>
              </w:rPr>
            </w:pPr>
            <w:r>
              <w:rPr>
                <w:rFonts w:ascii="Calibri" w:hAnsi="Calibri" w:cs="Calibri"/>
                <w:color w:val="000000"/>
              </w:rPr>
              <w:t>UREĐENJE DJELA UL. MIRA U NASELJU BRTONIGLA K.Č.BR. 715/3 K.O. BRTONIGLA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10FC159" w14:textId="77777777" w:rsidR="00A9264C" w:rsidRDefault="00A9264C" w:rsidP="00650483">
            <w:pPr>
              <w:jc w:val="right"/>
              <w:rPr>
                <w:rFonts w:ascii="Calibri" w:hAnsi="Calibri" w:cs="Calibri"/>
                <w:color w:val="000000"/>
              </w:rPr>
            </w:pPr>
            <w:r>
              <w:rPr>
                <w:rFonts w:ascii="Calibri" w:hAnsi="Calibri" w:cs="Calibri"/>
                <w:color w:val="000000"/>
              </w:rPr>
              <w:t>15.000,00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4794EAB" w14:textId="77777777" w:rsidR="00A9264C" w:rsidRDefault="00A9264C" w:rsidP="00650483">
            <w:pPr>
              <w:jc w:val="right"/>
              <w:rPr>
                <w:rFonts w:ascii="Calibri" w:hAnsi="Calibri" w:cs="Calibri"/>
                <w:color w:val="000000"/>
              </w:rPr>
            </w:pPr>
            <w:r>
              <w:rPr>
                <w:rFonts w:ascii="Calibri" w:hAnsi="Calibri" w:cs="Calibri"/>
                <w:color w:val="000000"/>
              </w:rPr>
              <w:t>14.057,24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CCBE011" w14:textId="77777777" w:rsidR="00A9264C" w:rsidRDefault="00A9264C" w:rsidP="00650483">
            <w:pPr>
              <w:jc w:val="right"/>
              <w:rPr>
                <w:rFonts w:ascii="Calibri" w:hAnsi="Calibri" w:cs="Calibri"/>
                <w:color w:val="000000"/>
              </w:rPr>
            </w:pPr>
            <w:r>
              <w:rPr>
                <w:rFonts w:ascii="Calibri" w:hAnsi="Calibri" w:cs="Calibri"/>
                <w:color w:val="000000"/>
              </w:rPr>
              <w:t>93,71</w:t>
            </w:r>
          </w:p>
        </w:tc>
        <w:tc>
          <w:tcPr>
            <w:tcW w:w="0" w:type="auto"/>
            <w:tcBorders>
              <w:top w:val="nil"/>
              <w:left w:val="nil"/>
              <w:bottom w:val="nil"/>
              <w:right w:val="nil"/>
            </w:tcBorders>
            <w:noWrap/>
            <w:tcMar>
              <w:top w:w="15" w:type="dxa"/>
              <w:left w:w="15" w:type="dxa"/>
              <w:bottom w:w="0" w:type="dxa"/>
              <w:right w:w="15" w:type="dxa"/>
            </w:tcMar>
            <w:vAlign w:val="bottom"/>
            <w:hideMark/>
          </w:tcPr>
          <w:p w14:paraId="345FE63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106197" w14:textId="77777777" w:rsidR="00A9264C" w:rsidRDefault="00A9264C" w:rsidP="00650483"/>
        </w:tc>
      </w:tr>
      <w:tr w:rsidR="00A9264C" w14:paraId="2B5C9B9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C805AC3"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326A4D6"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C8E6FD8" w14:textId="77777777" w:rsidR="00A9264C" w:rsidRDefault="00A9264C" w:rsidP="00650483">
            <w:pPr>
              <w:jc w:val="right"/>
              <w:rPr>
                <w:rFonts w:ascii="Calibri" w:hAnsi="Calibri" w:cs="Calibri"/>
                <w:color w:val="000000"/>
              </w:rPr>
            </w:pPr>
            <w:r>
              <w:rPr>
                <w:rFonts w:ascii="Calibri" w:hAnsi="Calibri" w:cs="Calibri"/>
                <w:color w:val="000000"/>
              </w:rPr>
              <w:t>15.000,00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F65A3F6" w14:textId="77777777" w:rsidR="00A9264C" w:rsidRDefault="00A9264C" w:rsidP="00650483">
            <w:pPr>
              <w:jc w:val="right"/>
              <w:rPr>
                <w:rFonts w:ascii="Calibri" w:hAnsi="Calibri" w:cs="Calibri"/>
                <w:color w:val="000000"/>
              </w:rPr>
            </w:pPr>
            <w:r>
              <w:rPr>
                <w:rFonts w:ascii="Calibri" w:hAnsi="Calibri" w:cs="Calibri"/>
                <w:color w:val="000000"/>
              </w:rPr>
              <w:t>14.057,24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94FDCD2" w14:textId="77777777" w:rsidR="00A9264C" w:rsidRDefault="00A9264C" w:rsidP="00650483">
            <w:pPr>
              <w:jc w:val="right"/>
              <w:rPr>
                <w:rFonts w:ascii="Calibri" w:hAnsi="Calibri" w:cs="Calibri"/>
                <w:color w:val="000000"/>
              </w:rPr>
            </w:pPr>
            <w:r>
              <w:rPr>
                <w:rFonts w:ascii="Calibri" w:hAnsi="Calibri" w:cs="Calibri"/>
                <w:color w:val="000000"/>
              </w:rPr>
              <w:t>93,71</w:t>
            </w:r>
          </w:p>
        </w:tc>
        <w:tc>
          <w:tcPr>
            <w:tcW w:w="0" w:type="auto"/>
            <w:tcBorders>
              <w:top w:val="nil"/>
              <w:left w:val="nil"/>
              <w:bottom w:val="nil"/>
              <w:right w:val="nil"/>
            </w:tcBorders>
            <w:noWrap/>
            <w:tcMar>
              <w:top w:w="15" w:type="dxa"/>
              <w:left w:w="15" w:type="dxa"/>
              <w:bottom w:w="0" w:type="dxa"/>
              <w:right w:w="15" w:type="dxa"/>
            </w:tcMar>
            <w:vAlign w:val="bottom"/>
            <w:hideMark/>
          </w:tcPr>
          <w:p w14:paraId="37D756E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2EBEDA" w14:textId="77777777" w:rsidR="00A9264C" w:rsidRDefault="00A9264C" w:rsidP="00650483"/>
        </w:tc>
      </w:tr>
      <w:tr w:rsidR="00A9264C" w14:paraId="3DE12E6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C9ED5D"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FA3C5C7"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E73796" w14:textId="77777777" w:rsidR="00A9264C" w:rsidRDefault="00A9264C" w:rsidP="00650483">
            <w:pPr>
              <w:jc w:val="right"/>
              <w:rPr>
                <w:rFonts w:ascii="Calibri" w:hAnsi="Calibri" w:cs="Calibri"/>
                <w:color w:val="000000"/>
              </w:rPr>
            </w:pPr>
            <w:r>
              <w:rPr>
                <w:rFonts w:ascii="Calibri" w:hAnsi="Calibri" w:cs="Calibri"/>
                <w:color w:val="000000"/>
              </w:rPr>
              <w:t>15.000,00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4C5C98" w14:textId="77777777" w:rsidR="00A9264C" w:rsidRDefault="00A9264C" w:rsidP="00650483">
            <w:pPr>
              <w:jc w:val="right"/>
              <w:rPr>
                <w:rFonts w:ascii="Calibri" w:hAnsi="Calibri" w:cs="Calibri"/>
                <w:color w:val="000000"/>
              </w:rPr>
            </w:pPr>
            <w:r>
              <w:rPr>
                <w:rFonts w:ascii="Calibri" w:hAnsi="Calibri" w:cs="Calibri"/>
                <w:color w:val="000000"/>
              </w:rPr>
              <w:t>14.057,24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890AA9" w14:textId="77777777" w:rsidR="00A9264C" w:rsidRDefault="00A9264C" w:rsidP="00650483">
            <w:pPr>
              <w:jc w:val="right"/>
              <w:rPr>
                <w:rFonts w:ascii="Calibri" w:hAnsi="Calibri" w:cs="Calibri"/>
                <w:color w:val="000000"/>
              </w:rPr>
            </w:pPr>
            <w:r>
              <w:rPr>
                <w:rFonts w:ascii="Calibri" w:hAnsi="Calibri" w:cs="Calibri"/>
                <w:color w:val="000000"/>
              </w:rPr>
              <w:t>93,71</w:t>
            </w:r>
          </w:p>
        </w:tc>
        <w:tc>
          <w:tcPr>
            <w:tcW w:w="0" w:type="auto"/>
            <w:tcBorders>
              <w:top w:val="nil"/>
              <w:left w:val="nil"/>
              <w:bottom w:val="nil"/>
              <w:right w:val="nil"/>
            </w:tcBorders>
            <w:noWrap/>
            <w:tcMar>
              <w:top w:w="15" w:type="dxa"/>
              <w:left w:w="15" w:type="dxa"/>
              <w:bottom w:w="0" w:type="dxa"/>
              <w:right w:w="15" w:type="dxa"/>
            </w:tcMar>
            <w:vAlign w:val="bottom"/>
            <w:hideMark/>
          </w:tcPr>
          <w:p w14:paraId="416ACE4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977A427" w14:textId="77777777" w:rsidR="00A9264C" w:rsidRDefault="00A9264C" w:rsidP="00650483"/>
        </w:tc>
      </w:tr>
      <w:tr w:rsidR="00A9264C" w14:paraId="790EFFA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BE1524" w14:textId="77777777" w:rsidR="00A9264C" w:rsidRDefault="00A9264C" w:rsidP="00650483">
            <w:pPr>
              <w:jc w:val="right"/>
              <w:rPr>
                <w:rFonts w:ascii="Calibri" w:hAnsi="Calibri" w:cs="Calibri"/>
                <w:color w:val="000000"/>
              </w:rPr>
            </w:pPr>
            <w:r>
              <w:rPr>
                <w:rFonts w:ascii="Calibri" w:hAnsi="Calibri" w:cs="Calibri"/>
                <w:color w:val="000000"/>
              </w:rPr>
              <w:t>4213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13DB2E2" w14:textId="77777777" w:rsidR="00A9264C" w:rsidRPr="00F4008A" w:rsidRDefault="00A9264C" w:rsidP="00650483">
            <w:pPr>
              <w:rPr>
                <w:rFonts w:ascii="Calibri" w:hAnsi="Calibri" w:cs="Calibri"/>
                <w:color w:val="000000"/>
                <w:lang w:val="it-IT"/>
              </w:rPr>
            </w:pPr>
            <w:r w:rsidRPr="00F4008A">
              <w:rPr>
                <w:rFonts w:ascii="Calibri" w:hAnsi="Calibri" w:cs="Calibri"/>
                <w:color w:val="000000"/>
                <w:lang w:val="it-IT"/>
              </w:rPr>
              <w:t xml:space="preserve">Ceste, </w:t>
            </w:r>
            <w:proofErr w:type="spellStart"/>
            <w:r w:rsidRPr="00F4008A">
              <w:rPr>
                <w:rFonts w:ascii="Calibri" w:hAnsi="Calibri" w:cs="Calibri"/>
                <w:color w:val="000000"/>
                <w:lang w:val="it-IT"/>
              </w:rPr>
              <w:t>željeznice</w:t>
            </w:r>
            <w:proofErr w:type="spellEnd"/>
            <w:r w:rsidRPr="00F4008A">
              <w:rPr>
                <w:rFonts w:ascii="Calibri" w:hAnsi="Calibri" w:cs="Calibri"/>
                <w:color w:val="000000"/>
                <w:lang w:val="it-IT"/>
              </w:rPr>
              <w:t xml:space="preserve"> </w:t>
            </w:r>
            <w:proofErr w:type="gramStart"/>
            <w:r w:rsidRPr="00F4008A">
              <w:rPr>
                <w:rFonts w:ascii="Calibri" w:hAnsi="Calibri" w:cs="Calibri"/>
                <w:color w:val="000000"/>
                <w:lang w:val="it-IT"/>
              </w:rPr>
              <w:t>i</w:t>
            </w:r>
            <w:proofErr w:type="gramEnd"/>
            <w:r w:rsidRPr="00F4008A">
              <w:rPr>
                <w:rFonts w:ascii="Calibri" w:hAnsi="Calibri" w:cs="Calibri"/>
                <w:color w:val="000000"/>
                <w:lang w:val="it-IT"/>
              </w:rPr>
              <w:t xml:space="preserve"> ostali </w:t>
            </w:r>
            <w:proofErr w:type="spellStart"/>
            <w:r w:rsidRPr="00F4008A">
              <w:rPr>
                <w:rFonts w:ascii="Calibri" w:hAnsi="Calibri" w:cs="Calibri"/>
                <w:color w:val="000000"/>
                <w:lang w:val="it-IT"/>
              </w:rPr>
              <w:t>prometni</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0479C5"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C05A1A" w14:textId="77777777" w:rsidR="00A9264C" w:rsidRDefault="00A9264C" w:rsidP="00650483">
            <w:pPr>
              <w:jc w:val="right"/>
              <w:rPr>
                <w:rFonts w:ascii="Calibri" w:hAnsi="Calibri" w:cs="Calibri"/>
                <w:color w:val="000000"/>
              </w:rPr>
            </w:pPr>
            <w:r>
              <w:rPr>
                <w:rFonts w:ascii="Calibri" w:hAnsi="Calibri" w:cs="Calibri"/>
                <w:color w:val="000000"/>
              </w:rPr>
              <w:t>14.057,24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4D61A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2A70A3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D3FF10A" w14:textId="77777777" w:rsidR="00A9264C" w:rsidRDefault="00A9264C" w:rsidP="00650483"/>
        </w:tc>
      </w:tr>
      <w:tr w:rsidR="00A9264C" w14:paraId="3F4C5DEC"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F726D2E"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K100882</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3D34A82" w14:textId="77777777" w:rsidR="00A9264C" w:rsidRDefault="00A9264C" w:rsidP="00650483">
            <w:pPr>
              <w:rPr>
                <w:rFonts w:ascii="Calibri" w:hAnsi="Calibri" w:cs="Calibri"/>
                <w:color w:val="000000"/>
              </w:rPr>
            </w:pPr>
            <w:r>
              <w:rPr>
                <w:rFonts w:ascii="Calibri" w:hAnsi="Calibri" w:cs="Calibri"/>
                <w:color w:val="000000"/>
              </w:rPr>
              <w:t>UREĐENJE DJELA UL. NASEČJA TURINI K.Č. BR.1344/4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BDE6467" w14:textId="77777777" w:rsidR="00A9264C" w:rsidRDefault="00A9264C" w:rsidP="00650483">
            <w:pPr>
              <w:jc w:val="right"/>
              <w:rPr>
                <w:rFonts w:ascii="Calibri" w:hAnsi="Calibri" w:cs="Calibri"/>
                <w:color w:val="000000"/>
              </w:rPr>
            </w:pPr>
            <w:r>
              <w:rPr>
                <w:rFonts w:ascii="Calibri" w:hAnsi="Calibri" w:cs="Calibri"/>
                <w:color w:val="000000"/>
              </w:rPr>
              <w:t>31.000,00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DBE6A9A" w14:textId="77777777" w:rsidR="00A9264C" w:rsidRDefault="00A9264C" w:rsidP="00650483">
            <w:pPr>
              <w:jc w:val="right"/>
              <w:rPr>
                <w:rFonts w:ascii="Calibri" w:hAnsi="Calibri" w:cs="Calibri"/>
                <w:color w:val="000000"/>
              </w:rPr>
            </w:pPr>
            <w:r>
              <w:rPr>
                <w:rFonts w:ascii="Calibri" w:hAnsi="Calibri" w:cs="Calibri"/>
                <w:color w:val="000000"/>
              </w:rPr>
              <w:t>30.391,60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D0C9613" w14:textId="77777777" w:rsidR="00A9264C" w:rsidRDefault="00A9264C" w:rsidP="00650483">
            <w:pPr>
              <w:jc w:val="right"/>
              <w:rPr>
                <w:rFonts w:ascii="Calibri" w:hAnsi="Calibri" w:cs="Calibri"/>
                <w:color w:val="000000"/>
              </w:rPr>
            </w:pPr>
            <w:r>
              <w:rPr>
                <w:rFonts w:ascii="Calibri" w:hAnsi="Calibri" w:cs="Calibri"/>
                <w:color w:val="000000"/>
              </w:rPr>
              <w:t>98,04</w:t>
            </w:r>
          </w:p>
        </w:tc>
        <w:tc>
          <w:tcPr>
            <w:tcW w:w="0" w:type="auto"/>
            <w:tcBorders>
              <w:top w:val="nil"/>
              <w:left w:val="nil"/>
              <w:bottom w:val="nil"/>
              <w:right w:val="nil"/>
            </w:tcBorders>
            <w:noWrap/>
            <w:tcMar>
              <w:top w:w="15" w:type="dxa"/>
              <w:left w:w="15" w:type="dxa"/>
              <w:bottom w:w="0" w:type="dxa"/>
              <w:right w:w="15" w:type="dxa"/>
            </w:tcMar>
            <w:vAlign w:val="bottom"/>
            <w:hideMark/>
          </w:tcPr>
          <w:p w14:paraId="26E621C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5A9D48F" w14:textId="77777777" w:rsidR="00A9264C" w:rsidRDefault="00A9264C" w:rsidP="00650483"/>
        </w:tc>
      </w:tr>
      <w:tr w:rsidR="00A9264C" w14:paraId="3C6A5C7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FBBF6C1"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8F64A05"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B8257B1" w14:textId="77777777" w:rsidR="00A9264C" w:rsidRDefault="00A9264C" w:rsidP="00650483">
            <w:pPr>
              <w:jc w:val="right"/>
              <w:rPr>
                <w:rFonts w:ascii="Calibri" w:hAnsi="Calibri" w:cs="Calibri"/>
                <w:color w:val="000000"/>
              </w:rPr>
            </w:pPr>
            <w:r>
              <w:rPr>
                <w:rFonts w:ascii="Calibri" w:hAnsi="Calibri" w:cs="Calibri"/>
                <w:color w:val="000000"/>
              </w:rPr>
              <w:t>31.000,00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26AEBC8" w14:textId="77777777" w:rsidR="00A9264C" w:rsidRDefault="00A9264C" w:rsidP="00650483">
            <w:pPr>
              <w:jc w:val="right"/>
              <w:rPr>
                <w:rFonts w:ascii="Calibri" w:hAnsi="Calibri" w:cs="Calibri"/>
                <w:color w:val="000000"/>
              </w:rPr>
            </w:pPr>
            <w:r>
              <w:rPr>
                <w:rFonts w:ascii="Calibri" w:hAnsi="Calibri" w:cs="Calibri"/>
                <w:color w:val="000000"/>
              </w:rPr>
              <w:t>30.391,60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AE42043" w14:textId="77777777" w:rsidR="00A9264C" w:rsidRDefault="00A9264C" w:rsidP="00650483">
            <w:pPr>
              <w:jc w:val="right"/>
              <w:rPr>
                <w:rFonts w:ascii="Calibri" w:hAnsi="Calibri" w:cs="Calibri"/>
                <w:color w:val="000000"/>
              </w:rPr>
            </w:pPr>
            <w:r>
              <w:rPr>
                <w:rFonts w:ascii="Calibri" w:hAnsi="Calibri" w:cs="Calibri"/>
                <w:color w:val="000000"/>
              </w:rPr>
              <w:t>98,04</w:t>
            </w:r>
          </w:p>
        </w:tc>
        <w:tc>
          <w:tcPr>
            <w:tcW w:w="0" w:type="auto"/>
            <w:tcBorders>
              <w:top w:val="nil"/>
              <w:left w:val="nil"/>
              <w:bottom w:val="nil"/>
              <w:right w:val="nil"/>
            </w:tcBorders>
            <w:noWrap/>
            <w:tcMar>
              <w:top w:w="15" w:type="dxa"/>
              <w:left w:w="15" w:type="dxa"/>
              <w:bottom w:w="0" w:type="dxa"/>
              <w:right w:w="15" w:type="dxa"/>
            </w:tcMar>
            <w:vAlign w:val="bottom"/>
            <w:hideMark/>
          </w:tcPr>
          <w:p w14:paraId="0CB6848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10809BC" w14:textId="77777777" w:rsidR="00A9264C" w:rsidRDefault="00A9264C" w:rsidP="00650483"/>
        </w:tc>
      </w:tr>
      <w:tr w:rsidR="00A9264C" w14:paraId="577593E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695183"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E68EF18"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A96A20" w14:textId="77777777" w:rsidR="00A9264C" w:rsidRDefault="00A9264C" w:rsidP="00650483">
            <w:pPr>
              <w:jc w:val="right"/>
              <w:rPr>
                <w:rFonts w:ascii="Calibri" w:hAnsi="Calibri" w:cs="Calibri"/>
                <w:color w:val="000000"/>
              </w:rPr>
            </w:pPr>
            <w:r>
              <w:rPr>
                <w:rFonts w:ascii="Calibri" w:hAnsi="Calibri" w:cs="Calibri"/>
                <w:color w:val="000000"/>
              </w:rPr>
              <w:t>31.000,00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591195" w14:textId="77777777" w:rsidR="00A9264C" w:rsidRDefault="00A9264C" w:rsidP="00650483">
            <w:pPr>
              <w:jc w:val="right"/>
              <w:rPr>
                <w:rFonts w:ascii="Calibri" w:hAnsi="Calibri" w:cs="Calibri"/>
                <w:color w:val="000000"/>
              </w:rPr>
            </w:pPr>
            <w:r>
              <w:rPr>
                <w:rFonts w:ascii="Calibri" w:hAnsi="Calibri" w:cs="Calibri"/>
                <w:color w:val="000000"/>
              </w:rPr>
              <w:t>30.391,60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0477AB" w14:textId="77777777" w:rsidR="00A9264C" w:rsidRDefault="00A9264C" w:rsidP="00650483">
            <w:pPr>
              <w:jc w:val="right"/>
              <w:rPr>
                <w:rFonts w:ascii="Calibri" w:hAnsi="Calibri" w:cs="Calibri"/>
                <w:color w:val="000000"/>
              </w:rPr>
            </w:pPr>
            <w:r>
              <w:rPr>
                <w:rFonts w:ascii="Calibri" w:hAnsi="Calibri" w:cs="Calibri"/>
                <w:color w:val="000000"/>
              </w:rPr>
              <w:t>98,04</w:t>
            </w:r>
          </w:p>
        </w:tc>
        <w:tc>
          <w:tcPr>
            <w:tcW w:w="0" w:type="auto"/>
            <w:tcBorders>
              <w:top w:val="nil"/>
              <w:left w:val="nil"/>
              <w:bottom w:val="nil"/>
              <w:right w:val="nil"/>
            </w:tcBorders>
            <w:noWrap/>
            <w:tcMar>
              <w:top w:w="15" w:type="dxa"/>
              <w:left w:w="15" w:type="dxa"/>
              <w:bottom w:w="0" w:type="dxa"/>
              <w:right w:w="15" w:type="dxa"/>
            </w:tcMar>
            <w:vAlign w:val="bottom"/>
            <w:hideMark/>
          </w:tcPr>
          <w:p w14:paraId="5A6F9C6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6CF3D76" w14:textId="77777777" w:rsidR="00A9264C" w:rsidRDefault="00A9264C" w:rsidP="00650483"/>
        </w:tc>
      </w:tr>
      <w:tr w:rsidR="00A9264C" w14:paraId="0F82DB9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B731E6" w14:textId="77777777" w:rsidR="00A9264C" w:rsidRDefault="00A9264C" w:rsidP="00650483">
            <w:pPr>
              <w:jc w:val="right"/>
              <w:rPr>
                <w:rFonts w:ascii="Calibri" w:hAnsi="Calibri" w:cs="Calibri"/>
                <w:color w:val="000000"/>
              </w:rPr>
            </w:pPr>
            <w:r>
              <w:rPr>
                <w:rFonts w:ascii="Calibri" w:hAnsi="Calibri" w:cs="Calibri"/>
                <w:color w:val="000000"/>
              </w:rPr>
              <w:t>4213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3021482" w14:textId="77777777" w:rsidR="00A9264C" w:rsidRPr="00F4008A" w:rsidRDefault="00A9264C" w:rsidP="00650483">
            <w:pPr>
              <w:rPr>
                <w:rFonts w:ascii="Calibri" w:hAnsi="Calibri" w:cs="Calibri"/>
                <w:color w:val="000000"/>
                <w:lang w:val="it-IT"/>
              </w:rPr>
            </w:pPr>
            <w:r w:rsidRPr="00F4008A">
              <w:rPr>
                <w:rFonts w:ascii="Calibri" w:hAnsi="Calibri" w:cs="Calibri"/>
                <w:color w:val="000000"/>
                <w:lang w:val="it-IT"/>
              </w:rPr>
              <w:t xml:space="preserve">Ceste, </w:t>
            </w:r>
            <w:proofErr w:type="spellStart"/>
            <w:r w:rsidRPr="00F4008A">
              <w:rPr>
                <w:rFonts w:ascii="Calibri" w:hAnsi="Calibri" w:cs="Calibri"/>
                <w:color w:val="000000"/>
                <w:lang w:val="it-IT"/>
              </w:rPr>
              <w:t>željeznice</w:t>
            </w:r>
            <w:proofErr w:type="spellEnd"/>
            <w:r w:rsidRPr="00F4008A">
              <w:rPr>
                <w:rFonts w:ascii="Calibri" w:hAnsi="Calibri" w:cs="Calibri"/>
                <w:color w:val="000000"/>
                <w:lang w:val="it-IT"/>
              </w:rPr>
              <w:t xml:space="preserve"> </w:t>
            </w:r>
            <w:proofErr w:type="gramStart"/>
            <w:r w:rsidRPr="00F4008A">
              <w:rPr>
                <w:rFonts w:ascii="Calibri" w:hAnsi="Calibri" w:cs="Calibri"/>
                <w:color w:val="000000"/>
                <w:lang w:val="it-IT"/>
              </w:rPr>
              <w:t>i</w:t>
            </w:r>
            <w:proofErr w:type="gramEnd"/>
            <w:r w:rsidRPr="00F4008A">
              <w:rPr>
                <w:rFonts w:ascii="Calibri" w:hAnsi="Calibri" w:cs="Calibri"/>
                <w:color w:val="000000"/>
                <w:lang w:val="it-IT"/>
              </w:rPr>
              <w:t xml:space="preserve"> ostali </w:t>
            </w:r>
            <w:proofErr w:type="spellStart"/>
            <w:r w:rsidRPr="00F4008A">
              <w:rPr>
                <w:rFonts w:ascii="Calibri" w:hAnsi="Calibri" w:cs="Calibri"/>
                <w:color w:val="000000"/>
                <w:lang w:val="it-IT"/>
              </w:rPr>
              <w:t>prometni</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D96B6F"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FB619C" w14:textId="77777777" w:rsidR="00A9264C" w:rsidRDefault="00A9264C" w:rsidP="00650483">
            <w:pPr>
              <w:jc w:val="right"/>
              <w:rPr>
                <w:rFonts w:ascii="Calibri" w:hAnsi="Calibri" w:cs="Calibri"/>
                <w:color w:val="000000"/>
              </w:rPr>
            </w:pPr>
            <w:r>
              <w:rPr>
                <w:rFonts w:ascii="Calibri" w:hAnsi="Calibri" w:cs="Calibri"/>
                <w:color w:val="000000"/>
              </w:rPr>
              <w:t>30.391,60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DC60C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B7AB57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8FC4EE" w14:textId="77777777" w:rsidR="00A9264C" w:rsidRDefault="00A9264C" w:rsidP="00650483"/>
        </w:tc>
      </w:tr>
      <w:tr w:rsidR="00A9264C" w14:paraId="53A41937"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A2F16E2"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K100885</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B8DAC92" w14:textId="77777777" w:rsidR="00A9264C" w:rsidRDefault="00A9264C" w:rsidP="00650483">
            <w:pPr>
              <w:rPr>
                <w:rFonts w:ascii="Calibri" w:hAnsi="Calibri" w:cs="Calibri"/>
                <w:color w:val="000000"/>
              </w:rPr>
            </w:pPr>
            <w:r>
              <w:rPr>
                <w:rFonts w:ascii="Calibri" w:hAnsi="Calibri" w:cs="Calibri"/>
                <w:color w:val="000000"/>
              </w:rPr>
              <w:t>UREĐENJE PARKIRALIŠTA U ULICI ŠUŠNJEVICA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5226064" w14:textId="77777777" w:rsidR="00A9264C" w:rsidRDefault="00A9264C" w:rsidP="0065048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2D89FD8"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B78C7D5"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397103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561D06" w14:textId="77777777" w:rsidR="00A9264C" w:rsidRDefault="00A9264C" w:rsidP="00650483"/>
        </w:tc>
      </w:tr>
      <w:tr w:rsidR="00A9264C" w14:paraId="6C31358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96828FF"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BF9AC8F"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45DAF56" w14:textId="77777777" w:rsidR="00A9264C" w:rsidRDefault="00A9264C" w:rsidP="0065048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91C315D"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99E7C52"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014573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61C0E1" w14:textId="77777777" w:rsidR="00A9264C" w:rsidRDefault="00A9264C" w:rsidP="00650483"/>
        </w:tc>
      </w:tr>
      <w:tr w:rsidR="00A9264C" w14:paraId="19EEAA6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E06A71" w14:textId="77777777" w:rsidR="00A9264C" w:rsidRDefault="00A9264C" w:rsidP="00650483">
            <w:pPr>
              <w:jc w:val="right"/>
              <w:rPr>
                <w:rFonts w:ascii="Calibri" w:hAnsi="Calibri" w:cs="Calibri"/>
                <w:color w:val="000000"/>
              </w:rPr>
            </w:pPr>
            <w:r>
              <w:rPr>
                <w:rFonts w:ascii="Calibri" w:hAnsi="Calibri" w:cs="Calibri"/>
                <w:color w:val="000000"/>
              </w:rPr>
              <w:lastRenderedPageBreak/>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A605395"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neproizvedene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734F80" w14:textId="77777777" w:rsidR="00A9264C" w:rsidRDefault="00A9264C" w:rsidP="0065048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BDA935"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112993"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674C5A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8CF0B3B" w14:textId="77777777" w:rsidR="00A9264C" w:rsidRDefault="00A9264C" w:rsidP="00650483"/>
        </w:tc>
      </w:tr>
      <w:tr w:rsidR="00A9264C" w14:paraId="4050EF2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0D0930" w14:textId="77777777" w:rsidR="00A9264C" w:rsidRDefault="00A9264C" w:rsidP="00650483">
            <w:pPr>
              <w:jc w:val="right"/>
              <w:rPr>
                <w:rFonts w:ascii="Calibri" w:hAnsi="Calibri" w:cs="Calibri"/>
                <w:color w:val="000000"/>
              </w:rPr>
            </w:pPr>
            <w:r>
              <w:rPr>
                <w:rFonts w:ascii="Calibri" w:hAnsi="Calibri" w:cs="Calibri"/>
                <w:color w:val="000000"/>
              </w:rPr>
              <w:t>4113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3265E5D" w14:textId="77777777" w:rsidR="00A9264C" w:rsidRDefault="00A9264C" w:rsidP="0065048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prirodna</w:t>
            </w:r>
            <w:proofErr w:type="spellEnd"/>
            <w:r>
              <w:rPr>
                <w:rFonts w:ascii="Calibri" w:hAnsi="Calibri" w:cs="Calibri"/>
                <w:color w:val="000000"/>
              </w:rPr>
              <w:t xml:space="preserve"> </w:t>
            </w:r>
            <w:proofErr w:type="spellStart"/>
            <w:r>
              <w:rPr>
                <w:rFonts w:ascii="Calibri" w:hAnsi="Calibri" w:cs="Calibri"/>
                <w:color w:val="000000"/>
              </w:rPr>
              <w:t>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FEED3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DFA2F0"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7A950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2B2E33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3C46484" w14:textId="77777777" w:rsidR="00A9264C" w:rsidRDefault="00A9264C" w:rsidP="00650483"/>
        </w:tc>
      </w:tr>
      <w:tr w:rsidR="00A9264C" w14:paraId="1044D7AF"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BF280ED"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K100886</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149104A" w14:textId="77777777" w:rsidR="00A9264C" w:rsidRDefault="00A9264C" w:rsidP="00650483">
            <w:pPr>
              <w:rPr>
                <w:rFonts w:ascii="Calibri" w:hAnsi="Calibri" w:cs="Calibri"/>
                <w:color w:val="000000"/>
              </w:rPr>
            </w:pPr>
            <w:r>
              <w:rPr>
                <w:rFonts w:ascii="Calibri" w:hAnsi="Calibri" w:cs="Calibri"/>
                <w:color w:val="000000"/>
              </w:rPr>
              <w:t xml:space="preserve">UREĐENJE </w:t>
            </w:r>
            <w:proofErr w:type="gramStart"/>
            <w:r>
              <w:rPr>
                <w:rFonts w:ascii="Calibri" w:hAnsi="Calibri" w:cs="Calibri"/>
                <w:color w:val="000000"/>
              </w:rPr>
              <w:t>PARKIRALIŠTA  U</w:t>
            </w:r>
            <w:proofErr w:type="gramEnd"/>
            <w:r>
              <w:rPr>
                <w:rFonts w:ascii="Calibri" w:hAnsi="Calibri" w:cs="Calibri"/>
                <w:color w:val="000000"/>
              </w:rPr>
              <w:t xml:space="preserve"> NASELJU NOVA VAS KOD MARKETA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B02BB08"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2CDD4B6"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D660370"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D9EB7C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FE3BB2" w14:textId="77777777" w:rsidR="00A9264C" w:rsidRDefault="00A9264C" w:rsidP="00650483"/>
        </w:tc>
      </w:tr>
      <w:tr w:rsidR="00A9264C" w14:paraId="70F9BF04"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C131B02"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3FFEBAD"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C011E6B"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1F8CF27"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12FF4A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7CA145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E7C4898" w14:textId="77777777" w:rsidR="00A9264C" w:rsidRDefault="00A9264C" w:rsidP="00650483"/>
        </w:tc>
      </w:tr>
      <w:tr w:rsidR="00A9264C" w14:paraId="336075D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21E774" w14:textId="77777777" w:rsidR="00A9264C" w:rsidRDefault="00A9264C" w:rsidP="00650483">
            <w:pPr>
              <w:jc w:val="right"/>
              <w:rPr>
                <w:rFonts w:ascii="Calibri" w:hAnsi="Calibri" w:cs="Calibri"/>
                <w:color w:val="000000"/>
              </w:rPr>
            </w:pPr>
            <w:r>
              <w:rPr>
                <w:rFonts w:ascii="Calibri" w:hAnsi="Calibri" w:cs="Calibri"/>
                <w:color w:val="00000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7B90F4E"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neproizvedene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8CE5B8"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55C17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ED166D"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382460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7C4C904" w14:textId="77777777" w:rsidR="00A9264C" w:rsidRDefault="00A9264C" w:rsidP="00650483"/>
        </w:tc>
      </w:tr>
      <w:tr w:rsidR="00A9264C" w14:paraId="6CE7B4B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94CB30" w14:textId="77777777" w:rsidR="00A9264C" w:rsidRDefault="00A9264C" w:rsidP="00650483">
            <w:pPr>
              <w:jc w:val="right"/>
              <w:rPr>
                <w:rFonts w:ascii="Calibri" w:hAnsi="Calibri" w:cs="Calibri"/>
                <w:color w:val="000000"/>
              </w:rPr>
            </w:pPr>
            <w:r>
              <w:rPr>
                <w:rFonts w:ascii="Calibri" w:hAnsi="Calibri" w:cs="Calibri"/>
                <w:color w:val="000000"/>
              </w:rPr>
              <w:t>4113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543B85E" w14:textId="77777777" w:rsidR="00A9264C" w:rsidRDefault="00A9264C" w:rsidP="0065048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prirodna</w:t>
            </w:r>
            <w:proofErr w:type="spellEnd"/>
            <w:r>
              <w:rPr>
                <w:rFonts w:ascii="Calibri" w:hAnsi="Calibri" w:cs="Calibri"/>
                <w:color w:val="000000"/>
              </w:rPr>
              <w:t xml:space="preserve"> </w:t>
            </w:r>
            <w:proofErr w:type="spellStart"/>
            <w:r>
              <w:rPr>
                <w:rFonts w:ascii="Calibri" w:hAnsi="Calibri" w:cs="Calibri"/>
                <w:color w:val="000000"/>
              </w:rPr>
              <w:t>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04D65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A0EDC0"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CDC6A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74BB23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E00B9E1" w14:textId="77777777" w:rsidR="00A9264C" w:rsidRDefault="00A9264C" w:rsidP="00650483"/>
        </w:tc>
      </w:tr>
      <w:tr w:rsidR="00A9264C" w14:paraId="57B3925B"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00DCC38"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K100888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C604919" w14:textId="77777777" w:rsidR="00A9264C" w:rsidRDefault="00A9264C" w:rsidP="00650483">
            <w:pPr>
              <w:rPr>
                <w:rFonts w:ascii="Calibri" w:hAnsi="Calibri" w:cs="Calibri"/>
                <w:color w:val="000000"/>
              </w:rPr>
            </w:pPr>
            <w:r w:rsidRPr="00A9264C">
              <w:rPr>
                <w:rFonts w:ascii="Calibri" w:hAnsi="Calibri" w:cs="Calibri"/>
                <w:color w:val="000000"/>
              </w:rPr>
              <w:t xml:space="preserve">UREĐENJE ULICE U NASELJU BRTONIGLA-UL. </w:t>
            </w:r>
            <w:r>
              <w:rPr>
                <w:rFonts w:ascii="Calibri" w:hAnsi="Calibri" w:cs="Calibri"/>
                <w:color w:val="000000"/>
              </w:rPr>
              <w:t>MARCONI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4E12C3C"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D6ABFD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34F0808"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9F3DBB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410042" w14:textId="77777777" w:rsidR="00A9264C" w:rsidRDefault="00A9264C" w:rsidP="00650483"/>
        </w:tc>
      </w:tr>
      <w:tr w:rsidR="00A9264C" w14:paraId="586DDA2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F02979C"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17EFA63"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F588314"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1A96B4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B8695C3"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52C081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53E7726" w14:textId="77777777" w:rsidR="00A9264C" w:rsidRDefault="00A9264C" w:rsidP="00650483"/>
        </w:tc>
      </w:tr>
      <w:tr w:rsidR="00A9264C" w14:paraId="73664DA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55D7FE"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D4BE0FF"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03798B" w14:textId="77777777" w:rsidR="00A9264C" w:rsidRDefault="00A9264C" w:rsidP="00650483">
            <w:pPr>
              <w:jc w:val="right"/>
              <w:rPr>
                <w:rFonts w:ascii="Calibri" w:hAnsi="Calibri" w:cs="Calibri"/>
                <w:color w:val="000000"/>
              </w:rPr>
            </w:pPr>
            <w:r>
              <w:rPr>
                <w:rFonts w:ascii="Calibri" w:hAnsi="Calibri" w:cs="Calibri"/>
                <w:color w:val="00000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5A9A58"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DFFB6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0BDA68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6AA03F2" w14:textId="77777777" w:rsidR="00A9264C" w:rsidRDefault="00A9264C" w:rsidP="00650483"/>
        </w:tc>
      </w:tr>
      <w:tr w:rsidR="00A9264C" w14:paraId="528C3BC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BCF6ED" w14:textId="77777777" w:rsidR="00A9264C" w:rsidRDefault="00A9264C" w:rsidP="00650483">
            <w:pPr>
              <w:jc w:val="right"/>
              <w:rPr>
                <w:rFonts w:ascii="Calibri" w:hAnsi="Calibri" w:cs="Calibri"/>
                <w:color w:val="000000"/>
              </w:rPr>
            </w:pPr>
            <w:r>
              <w:rPr>
                <w:rFonts w:ascii="Calibri" w:hAnsi="Calibri" w:cs="Calibri"/>
                <w:color w:val="000000"/>
              </w:rPr>
              <w:t>4213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A59A90F" w14:textId="77777777" w:rsidR="00A9264C" w:rsidRPr="00F4008A" w:rsidRDefault="00A9264C" w:rsidP="00650483">
            <w:pPr>
              <w:rPr>
                <w:rFonts w:ascii="Calibri" w:hAnsi="Calibri" w:cs="Calibri"/>
                <w:color w:val="000000"/>
                <w:lang w:val="it-IT"/>
              </w:rPr>
            </w:pPr>
            <w:r w:rsidRPr="00F4008A">
              <w:rPr>
                <w:rFonts w:ascii="Calibri" w:hAnsi="Calibri" w:cs="Calibri"/>
                <w:color w:val="000000"/>
                <w:lang w:val="it-IT"/>
              </w:rPr>
              <w:t xml:space="preserve">Ceste, </w:t>
            </w:r>
            <w:proofErr w:type="spellStart"/>
            <w:r w:rsidRPr="00F4008A">
              <w:rPr>
                <w:rFonts w:ascii="Calibri" w:hAnsi="Calibri" w:cs="Calibri"/>
                <w:color w:val="000000"/>
                <w:lang w:val="it-IT"/>
              </w:rPr>
              <w:t>željeznice</w:t>
            </w:r>
            <w:proofErr w:type="spellEnd"/>
            <w:r w:rsidRPr="00F4008A">
              <w:rPr>
                <w:rFonts w:ascii="Calibri" w:hAnsi="Calibri" w:cs="Calibri"/>
                <w:color w:val="000000"/>
                <w:lang w:val="it-IT"/>
              </w:rPr>
              <w:t xml:space="preserve"> </w:t>
            </w:r>
            <w:proofErr w:type="gramStart"/>
            <w:r w:rsidRPr="00F4008A">
              <w:rPr>
                <w:rFonts w:ascii="Calibri" w:hAnsi="Calibri" w:cs="Calibri"/>
                <w:color w:val="000000"/>
                <w:lang w:val="it-IT"/>
              </w:rPr>
              <w:t>i</w:t>
            </w:r>
            <w:proofErr w:type="gramEnd"/>
            <w:r w:rsidRPr="00F4008A">
              <w:rPr>
                <w:rFonts w:ascii="Calibri" w:hAnsi="Calibri" w:cs="Calibri"/>
                <w:color w:val="000000"/>
                <w:lang w:val="it-IT"/>
              </w:rPr>
              <w:t xml:space="preserve"> ostali </w:t>
            </w:r>
            <w:proofErr w:type="spellStart"/>
            <w:r w:rsidRPr="00F4008A">
              <w:rPr>
                <w:rFonts w:ascii="Calibri" w:hAnsi="Calibri" w:cs="Calibri"/>
                <w:color w:val="000000"/>
                <w:lang w:val="it-IT"/>
              </w:rPr>
              <w:t>prometni</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B75873"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C90FDE"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72743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DE04CA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E955C5" w14:textId="77777777" w:rsidR="00A9264C" w:rsidRDefault="00A9264C" w:rsidP="00650483"/>
        </w:tc>
      </w:tr>
      <w:tr w:rsidR="00A9264C" w14:paraId="44423E3C"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8DD6F78"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K100889</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20A4150" w14:textId="77777777" w:rsidR="00A9264C" w:rsidRDefault="00A9264C" w:rsidP="00650483">
            <w:pPr>
              <w:rPr>
                <w:rFonts w:ascii="Calibri" w:hAnsi="Calibri" w:cs="Calibri"/>
                <w:color w:val="000000"/>
              </w:rPr>
            </w:pPr>
            <w:r>
              <w:rPr>
                <w:rFonts w:ascii="Calibri" w:hAnsi="Calibri" w:cs="Calibri"/>
                <w:color w:val="000000"/>
              </w:rPr>
              <w:t>IZGRADNJA NN MREŽE PRIKLJUČKA ZA LOVAČKI DOM St. DRUŠKOVIĆ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E785110" w14:textId="77777777" w:rsidR="00A9264C" w:rsidRDefault="00A9264C" w:rsidP="00650483">
            <w:pPr>
              <w:jc w:val="right"/>
              <w:rPr>
                <w:rFonts w:ascii="Calibri" w:hAnsi="Calibri" w:cs="Calibri"/>
                <w:color w:val="000000"/>
              </w:rPr>
            </w:pPr>
            <w:r>
              <w:rPr>
                <w:rFonts w:ascii="Calibri" w:hAnsi="Calibri" w:cs="Calibri"/>
                <w:color w:val="000000"/>
              </w:rPr>
              <w:t>1.128,00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8CA92BA" w14:textId="77777777" w:rsidR="00A9264C" w:rsidRDefault="00A9264C" w:rsidP="00650483">
            <w:pPr>
              <w:jc w:val="right"/>
              <w:rPr>
                <w:rFonts w:ascii="Calibri" w:hAnsi="Calibri" w:cs="Calibri"/>
                <w:color w:val="000000"/>
              </w:rPr>
            </w:pPr>
            <w:r>
              <w:rPr>
                <w:rFonts w:ascii="Calibri" w:hAnsi="Calibri" w:cs="Calibri"/>
                <w:color w:val="000000"/>
              </w:rPr>
              <w:t>1.127,50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E6BC116" w14:textId="77777777" w:rsidR="00A9264C" w:rsidRDefault="00A9264C" w:rsidP="00650483">
            <w:pPr>
              <w:jc w:val="right"/>
              <w:rPr>
                <w:rFonts w:ascii="Calibri" w:hAnsi="Calibri" w:cs="Calibri"/>
                <w:color w:val="000000"/>
              </w:rPr>
            </w:pPr>
            <w:r>
              <w:rPr>
                <w:rFonts w:ascii="Calibri" w:hAnsi="Calibri" w:cs="Calibri"/>
                <w:color w:val="000000"/>
              </w:rPr>
              <w:t>99,96</w:t>
            </w:r>
          </w:p>
        </w:tc>
        <w:tc>
          <w:tcPr>
            <w:tcW w:w="0" w:type="auto"/>
            <w:tcBorders>
              <w:top w:val="nil"/>
              <w:left w:val="nil"/>
              <w:bottom w:val="nil"/>
              <w:right w:val="nil"/>
            </w:tcBorders>
            <w:noWrap/>
            <w:tcMar>
              <w:top w:w="15" w:type="dxa"/>
              <w:left w:w="15" w:type="dxa"/>
              <w:bottom w:w="0" w:type="dxa"/>
              <w:right w:w="15" w:type="dxa"/>
            </w:tcMar>
            <w:vAlign w:val="bottom"/>
            <w:hideMark/>
          </w:tcPr>
          <w:p w14:paraId="36DB48D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85ACC8" w14:textId="77777777" w:rsidR="00A9264C" w:rsidRDefault="00A9264C" w:rsidP="00650483"/>
        </w:tc>
      </w:tr>
      <w:tr w:rsidR="00A9264C" w14:paraId="5905376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C5A6BDF"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3E92F50"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3C90014" w14:textId="77777777" w:rsidR="00A9264C" w:rsidRDefault="00A9264C" w:rsidP="00650483">
            <w:pPr>
              <w:jc w:val="right"/>
              <w:rPr>
                <w:rFonts w:ascii="Calibri" w:hAnsi="Calibri" w:cs="Calibri"/>
                <w:color w:val="000000"/>
              </w:rPr>
            </w:pPr>
            <w:r>
              <w:rPr>
                <w:rFonts w:ascii="Calibri" w:hAnsi="Calibri" w:cs="Calibri"/>
                <w:color w:val="000000"/>
              </w:rPr>
              <w:t>1.128,00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114EE62" w14:textId="77777777" w:rsidR="00A9264C" w:rsidRDefault="00A9264C" w:rsidP="00650483">
            <w:pPr>
              <w:jc w:val="right"/>
              <w:rPr>
                <w:rFonts w:ascii="Calibri" w:hAnsi="Calibri" w:cs="Calibri"/>
                <w:color w:val="000000"/>
              </w:rPr>
            </w:pPr>
            <w:r>
              <w:rPr>
                <w:rFonts w:ascii="Calibri" w:hAnsi="Calibri" w:cs="Calibri"/>
                <w:color w:val="000000"/>
              </w:rPr>
              <w:t>1.127,50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B0A0DC0" w14:textId="77777777" w:rsidR="00A9264C" w:rsidRDefault="00A9264C" w:rsidP="00650483">
            <w:pPr>
              <w:jc w:val="right"/>
              <w:rPr>
                <w:rFonts w:ascii="Calibri" w:hAnsi="Calibri" w:cs="Calibri"/>
                <w:color w:val="000000"/>
              </w:rPr>
            </w:pPr>
            <w:r>
              <w:rPr>
                <w:rFonts w:ascii="Calibri" w:hAnsi="Calibri" w:cs="Calibri"/>
                <w:color w:val="000000"/>
              </w:rPr>
              <w:t>99,96</w:t>
            </w:r>
          </w:p>
        </w:tc>
        <w:tc>
          <w:tcPr>
            <w:tcW w:w="0" w:type="auto"/>
            <w:tcBorders>
              <w:top w:val="nil"/>
              <w:left w:val="nil"/>
              <w:bottom w:val="nil"/>
              <w:right w:val="nil"/>
            </w:tcBorders>
            <w:noWrap/>
            <w:tcMar>
              <w:top w:w="15" w:type="dxa"/>
              <w:left w:w="15" w:type="dxa"/>
              <w:bottom w:w="0" w:type="dxa"/>
              <w:right w:w="15" w:type="dxa"/>
            </w:tcMar>
            <w:vAlign w:val="bottom"/>
            <w:hideMark/>
          </w:tcPr>
          <w:p w14:paraId="4BBE6B0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1C8AC9" w14:textId="77777777" w:rsidR="00A9264C" w:rsidRDefault="00A9264C" w:rsidP="00650483"/>
        </w:tc>
      </w:tr>
      <w:tr w:rsidR="00A9264C" w14:paraId="7F95715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2B6A52"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49AA7F3"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29FF26" w14:textId="77777777" w:rsidR="00A9264C" w:rsidRDefault="00A9264C" w:rsidP="00650483">
            <w:pPr>
              <w:jc w:val="right"/>
              <w:rPr>
                <w:rFonts w:ascii="Calibri" w:hAnsi="Calibri" w:cs="Calibri"/>
                <w:color w:val="000000"/>
              </w:rPr>
            </w:pPr>
            <w:r>
              <w:rPr>
                <w:rFonts w:ascii="Calibri" w:hAnsi="Calibri" w:cs="Calibri"/>
                <w:color w:val="000000"/>
              </w:rPr>
              <w:t>1.128,00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2E47F9" w14:textId="77777777" w:rsidR="00A9264C" w:rsidRDefault="00A9264C" w:rsidP="00650483">
            <w:pPr>
              <w:jc w:val="right"/>
              <w:rPr>
                <w:rFonts w:ascii="Calibri" w:hAnsi="Calibri" w:cs="Calibri"/>
                <w:color w:val="000000"/>
              </w:rPr>
            </w:pPr>
            <w:r>
              <w:rPr>
                <w:rFonts w:ascii="Calibri" w:hAnsi="Calibri" w:cs="Calibri"/>
                <w:color w:val="000000"/>
              </w:rPr>
              <w:t>1.127,50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8BD5F9" w14:textId="77777777" w:rsidR="00A9264C" w:rsidRDefault="00A9264C" w:rsidP="00650483">
            <w:pPr>
              <w:jc w:val="right"/>
              <w:rPr>
                <w:rFonts w:ascii="Calibri" w:hAnsi="Calibri" w:cs="Calibri"/>
                <w:color w:val="000000"/>
              </w:rPr>
            </w:pPr>
            <w:r>
              <w:rPr>
                <w:rFonts w:ascii="Calibri" w:hAnsi="Calibri" w:cs="Calibri"/>
                <w:color w:val="000000"/>
              </w:rPr>
              <w:t>99,96</w:t>
            </w:r>
          </w:p>
        </w:tc>
        <w:tc>
          <w:tcPr>
            <w:tcW w:w="0" w:type="auto"/>
            <w:tcBorders>
              <w:top w:val="nil"/>
              <w:left w:val="nil"/>
              <w:bottom w:val="nil"/>
              <w:right w:val="nil"/>
            </w:tcBorders>
            <w:noWrap/>
            <w:tcMar>
              <w:top w:w="15" w:type="dxa"/>
              <w:left w:w="15" w:type="dxa"/>
              <w:bottom w:w="0" w:type="dxa"/>
              <w:right w:w="15" w:type="dxa"/>
            </w:tcMar>
            <w:vAlign w:val="bottom"/>
            <w:hideMark/>
          </w:tcPr>
          <w:p w14:paraId="639CAC5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8C5B41" w14:textId="77777777" w:rsidR="00A9264C" w:rsidRDefault="00A9264C" w:rsidP="00650483"/>
        </w:tc>
      </w:tr>
      <w:tr w:rsidR="00A9264C" w14:paraId="384A588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297D82" w14:textId="77777777" w:rsidR="00A9264C" w:rsidRDefault="00A9264C" w:rsidP="00650483">
            <w:pPr>
              <w:jc w:val="right"/>
              <w:rPr>
                <w:rFonts w:ascii="Calibri" w:hAnsi="Calibri" w:cs="Calibri"/>
                <w:color w:val="000000"/>
              </w:rPr>
            </w:pPr>
            <w:r>
              <w:rPr>
                <w:rFonts w:ascii="Calibri" w:hAnsi="Calibri" w:cs="Calibri"/>
                <w:color w:val="000000"/>
              </w:rPr>
              <w:t>4212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9C09D8D" w14:textId="77777777" w:rsidR="00A9264C" w:rsidRDefault="00A9264C" w:rsidP="00650483">
            <w:pPr>
              <w:rPr>
                <w:rFonts w:ascii="Calibri" w:hAnsi="Calibri" w:cs="Calibri"/>
                <w:color w:val="000000"/>
              </w:rPr>
            </w:pPr>
            <w:proofErr w:type="spellStart"/>
            <w:r>
              <w:rPr>
                <w:rFonts w:ascii="Calibri" w:hAnsi="Calibri" w:cs="Calibri"/>
                <w:color w:val="000000"/>
              </w:rPr>
              <w:t>Poslovni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68DBF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CBD0AC" w14:textId="77777777" w:rsidR="00A9264C" w:rsidRDefault="00A9264C" w:rsidP="00650483">
            <w:pPr>
              <w:jc w:val="right"/>
              <w:rPr>
                <w:rFonts w:ascii="Calibri" w:hAnsi="Calibri" w:cs="Calibri"/>
                <w:color w:val="000000"/>
              </w:rPr>
            </w:pPr>
            <w:r>
              <w:rPr>
                <w:rFonts w:ascii="Calibri" w:hAnsi="Calibri" w:cs="Calibri"/>
                <w:color w:val="000000"/>
              </w:rPr>
              <w:t>1.127,50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1141E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91B339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396B92A" w14:textId="77777777" w:rsidR="00A9264C" w:rsidRDefault="00A9264C" w:rsidP="00650483"/>
        </w:tc>
      </w:tr>
      <w:tr w:rsidR="00A9264C" w14:paraId="6AE4AC64"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732E579"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K100890</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69A0FCD" w14:textId="77777777" w:rsidR="00A9264C" w:rsidRPr="00A9264C" w:rsidRDefault="00A9264C" w:rsidP="00650483">
            <w:pPr>
              <w:rPr>
                <w:rFonts w:ascii="Calibri" w:hAnsi="Calibri" w:cs="Calibri"/>
                <w:color w:val="000000"/>
              </w:rPr>
            </w:pPr>
            <w:r w:rsidRPr="00A9264C">
              <w:rPr>
                <w:rFonts w:ascii="Calibri" w:hAnsi="Calibri" w:cs="Calibri"/>
                <w:color w:val="000000"/>
              </w:rPr>
              <w:t>POSTAVLJANJE RASVJETE NA NOGOMETNOM IGRALIŠTU FIORINI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F5CF1D5" w14:textId="77777777" w:rsidR="00A9264C" w:rsidRDefault="00A9264C" w:rsidP="00650483">
            <w:pPr>
              <w:jc w:val="right"/>
              <w:rPr>
                <w:rFonts w:ascii="Calibri" w:hAnsi="Calibri" w:cs="Calibri"/>
                <w:color w:val="000000"/>
              </w:rPr>
            </w:pPr>
            <w:r>
              <w:rPr>
                <w:rFonts w:ascii="Calibri" w:hAnsi="Calibri" w:cs="Calibri"/>
                <w:color w:val="000000"/>
              </w:rPr>
              <w:t>13.303,00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BB6415D" w14:textId="77777777" w:rsidR="00A9264C" w:rsidRDefault="00A9264C" w:rsidP="00650483">
            <w:pPr>
              <w:jc w:val="right"/>
              <w:rPr>
                <w:rFonts w:ascii="Calibri" w:hAnsi="Calibri" w:cs="Calibri"/>
                <w:color w:val="000000"/>
              </w:rPr>
            </w:pPr>
            <w:r>
              <w:rPr>
                <w:rFonts w:ascii="Calibri" w:hAnsi="Calibri" w:cs="Calibri"/>
                <w:color w:val="000000"/>
              </w:rPr>
              <w:t>13.302,68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9F63D1D"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3693617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F0E1912" w14:textId="77777777" w:rsidR="00A9264C" w:rsidRDefault="00A9264C" w:rsidP="00650483"/>
        </w:tc>
      </w:tr>
      <w:tr w:rsidR="00A9264C" w14:paraId="65701F1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1B664E6"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D49AD0A"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E80182B" w14:textId="77777777" w:rsidR="00A9264C" w:rsidRDefault="00A9264C" w:rsidP="00650483">
            <w:pPr>
              <w:jc w:val="right"/>
              <w:rPr>
                <w:rFonts w:ascii="Calibri" w:hAnsi="Calibri" w:cs="Calibri"/>
                <w:color w:val="000000"/>
              </w:rPr>
            </w:pPr>
            <w:r>
              <w:rPr>
                <w:rFonts w:ascii="Calibri" w:hAnsi="Calibri" w:cs="Calibri"/>
                <w:color w:val="000000"/>
              </w:rPr>
              <w:t>13.303,00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32C2B06" w14:textId="77777777" w:rsidR="00A9264C" w:rsidRDefault="00A9264C" w:rsidP="00650483">
            <w:pPr>
              <w:jc w:val="right"/>
              <w:rPr>
                <w:rFonts w:ascii="Calibri" w:hAnsi="Calibri" w:cs="Calibri"/>
                <w:color w:val="000000"/>
              </w:rPr>
            </w:pPr>
            <w:r>
              <w:rPr>
                <w:rFonts w:ascii="Calibri" w:hAnsi="Calibri" w:cs="Calibri"/>
                <w:color w:val="000000"/>
              </w:rPr>
              <w:t>13.302,68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07B5355"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3638A8A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AB51DB" w14:textId="77777777" w:rsidR="00A9264C" w:rsidRDefault="00A9264C" w:rsidP="00650483"/>
        </w:tc>
      </w:tr>
      <w:tr w:rsidR="00A9264C" w14:paraId="1BE2109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64A738"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56FD33B"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0747A3" w14:textId="77777777" w:rsidR="00A9264C" w:rsidRDefault="00A9264C" w:rsidP="00650483">
            <w:pPr>
              <w:jc w:val="right"/>
              <w:rPr>
                <w:rFonts w:ascii="Calibri" w:hAnsi="Calibri" w:cs="Calibri"/>
                <w:color w:val="000000"/>
              </w:rPr>
            </w:pPr>
            <w:r>
              <w:rPr>
                <w:rFonts w:ascii="Calibri" w:hAnsi="Calibri" w:cs="Calibri"/>
                <w:color w:val="000000"/>
              </w:rPr>
              <w:t>13.303,00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5423D0" w14:textId="77777777" w:rsidR="00A9264C" w:rsidRDefault="00A9264C" w:rsidP="00650483">
            <w:pPr>
              <w:jc w:val="right"/>
              <w:rPr>
                <w:rFonts w:ascii="Calibri" w:hAnsi="Calibri" w:cs="Calibri"/>
                <w:color w:val="000000"/>
              </w:rPr>
            </w:pPr>
            <w:r>
              <w:rPr>
                <w:rFonts w:ascii="Calibri" w:hAnsi="Calibri" w:cs="Calibri"/>
                <w:color w:val="000000"/>
              </w:rPr>
              <w:t>13.302,68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EEB61C"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66CD17F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51CC5ED" w14:textId="77777777" w:rsidR="00A9264C" w:rsidRDefault="00A9264C" w:rsidP="00650483"/>
        </w:tc>
      </w:tr>
      <w:tr w:rsidR="00A9264C" w14:paraId="7521545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A2E4CB" w14:textId="77777777" w:rsidR="00A9264C" w:rsidRDefault="00A9264C" w:rsidP="00650483">
            <w:pPr>
              <w:jc w:val="right"/>
              <w:rPr>
                <w:rFonts w:ascii="Calibri" w:hAnsi="Calibri" w:cs="Calibri"/>
                <w:color w:val="000000"/>
              </w:rPr>
            </w:pPr>
            <w:r>
              <w:rPr>
                <w:rFonts w:ascii="Calibri" w:hAnsi="Calibri" w:cs="Calibri"/>
                <w:color w:val="000000"/>
              </w:rPr>
              <w:t>4214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6301038" w14:textId="77777777" w:rsidR="00A9264C" w:rsidRDefault="00A9264C" w:rsidP="0065048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građevinski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EB115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04AD51" w14:textId="77777777" w:rsidR="00A9264C" w:rsidRDefault="00A9264C" w:rsidP="00650483">
            <w:pPr>
              <w:jc w:val="right"/>
              <w:rPr>
                <w:rFonts w:ascii="Calibri" w:hAnsi="Calibri" w:cs="Calibri"/>
                <w:color w:val="000000"/>
              </w:rPr>
            </w:pPr>
            <w:r>
              <w:rPr>
                <w:rFonts w:ascii="Calibri" w:hAnsi="Calibri" w:cs="Calibri"/>
                <w:color w:val="000000"/>
              </w:rPr>
              <w:t>13.302,68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79C22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91B630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AB321B7" w14:textId="77777777" w:rsidR="00A9264C" w:rsidRDefault="00A9264C" w:rsidP="00650483"/>
        </w:tc>
      </w:tr>
      <w:tr w:rsidR="00A9264C" w14:paraId="13B9CF42"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AACF51B"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K100891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843D782" w14:textId="77777777" w:rsidR="00A9264C" w:rsidRDefault="00A9264C" w:rsidP="00650483">
            <w:pPr>
              <w:rPr>
                <w:rFonts w:ascii="Calibri" w:hAnsi="Calibri" w:cs="Calibri"/>
                <w:color w:val="000000"/>
              </w:rPr>
            </w:pPr>
            <w:r>
              <w:rPr>
                <w:rFonts w:ascii="Calibri" w:hAnsi="Calibri" w:cs="Calibri"/>
                <w:color w:val="000000"/>
              </w:rPr>
              <w:t>IZGRADNJA NADSTREŠNICE I ROŠTILJA PARK FIORINI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DAF9A19" w14:textId="77777777" w:rsidR="00A9264C" w:rsidRDefault="00A9264C" w:rsidP="00650483">
            <w:pPr>
              <w:jc w:val="right"/>
              <w:rPr>
                <w:rFonts w:ascii="Calibri" w:hAnsi="Calibri" w:cs="Calibri"/>
                <w:color w:val="000000"/>
              </w:rPr>
            </w:pPr>
            <w:r>
              <w:rPr>
                <w:rFonts w:ascii="Calibri" w:hAnsi="Calibri" w:cs="Calibri"/>
                <w:color w:val="000000"/>
              </w:rPr>
              <w:t>9.950,00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4B7A54C" w14:textId="77777777" w:rsidR="00A9264C" w:rsidRDefault="00A9264C" w:rsidP="00650483">
            <w:pPr>
              <w:jc w:val="right"/>
              <w:rPr>
                <w:rFonts w:ascii="Calibri" w:hAnsi="Calibri" w:cs="Calibri"/>
                <w:color w:val="000000"/>
              </w:rPr>
            </w:pPr>
            <w:r>
              <w:rPr>
                <w:rFonts w:ascii="Calibri" w:hAnsi="Calibri" w:cs="Calibri"/>
                <w:color w:val="000000"/>
              </w:rPr>
              <w:t>9.943,75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44D23E3" w14:textId="77777777" w:rsidR="00A9264C" w:rsidRDefault="00A9264C" w:rsidP="00650483">
            <w:pPr>
              <w:jc w:val="right"/>
              <w:rPr>
                <w:rFonts w:ascii="Calibri" w:hAnsi="Calibri" w:cs="Calibri"/>
                <w:color w:val="000000"/>
              </w:rPr>
            </w:pPr>
            <w:r>
              <w:rPr>
                <w:rFonts w:ascii="Calibri" w:hAnsi="Calibri" w:cs="Calibri"/>
                <w:color w:val="000000"/>
              </w:rPr>
              <w:t>99,94</w:t>
            </w:r>
          </w:p>
        </w:tc>
        <w:tc>
          <w:tcPr>
            <w:tcW w:w="0" w:type="auto"/>
            <w:tcBorders>
              <w:top w:val="nil"/>
              <w:left w:val="nil"/>
              <w:bottom w:val="nil"/>
              <w:right w:val="nil"/>
            </w:tcBorders>
            <w:noWrap/>
            <w:tcMar>
              <w:top w:w="15" w:type="dxa"/>
              <w:left w:w="15" w:type="dxa"/>
              <w:bottom w:w="0" w:type="dxa"/>
              <w:right w:w="15" w:type="dxa"/>
            </w:tcMar>
            <w:vAlign w:val="bottom"/>
            <w:hideMark/>
          </w:tcPr>
          <w:p w14:paraId="1E6675B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BD9995" w14:textId="77777777" w:rsidR="00A9264C" w:rsidRDefault="00A9264C" w:rsidP="00650483"/>
        </w:tc>
      </w:tr>
      <w:tr w:rsidR="00A9264C" w14:paraId="7E1AD93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A50E08E"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BC38FA9"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86B2BB3" w14:textId="77777777" w:rsidR="00A9264C" w:rsidRDefault="00A9264C" w:rsidP="00650483">
            <w:pPr>
              <w:jc w:val="right"/>
              <w:rPr>
                <w:rFonts w:ascii="Calibri" w:hAnsi="Calibri" w:cs="Calibri"/>
                <w:color w:val="000000"/>
              </w:rPr>
            </w:pPr>
            <w:r>
              <w:rPr>
                <w:rFonts w:ascii="Calibri" w:hAnsi="Calibri" w:cs="Calibri"/>
                <w:color w:val="000000"/>
              </w:rPr>
              <w:t>9.950,00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2783BAE" w14:textId="77777777" w:rsidR="00A9264C" w:rsidRDefault="00A9264C" w:rsidP="00650483">
            <w:pPr>
              <w:jc w:val="right"/>
              <w:rPr>
                <w:rFonts w:ascii="Calibri" w:hAnsi="Calibri" w:cs="Calibri"/>
                <w:color w:val="000000"/>
              </w:rPr>
            </w:pPr>
            <w:r>
              <w:rPr>
                <w:rFonts w:ascii="Calibri" w:hAnsi="Calibri" w:cs="Calibri"/>
                <w:color w:val="000000"/>
              </w:rPr>
              <w:t>9.943,75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9967141" w14:textId="77777777" w:rsidR="00A9264C" w:rsidRDefault="00A9264C" w:rsidP="00650483">
            <w:pPr>
              <w:jc w:val="right"/>
              <w:rPr>
                <w:rFonts w:ascii="Calibri" w:hAnsi="Calibri" w:cs="Calibri"/>
                <w:color w:val="000000"/>
              </w:rPr>
            </w:pPr>
            <w:r>
              <w:rPr>
                <w:rFonts w:ascii="Calibri" w:hAnsi="Calibri" w:cs="Calibri"/>
                <w:color w:val="000000"/>
              </w:rPr>
              <w:t>99,94</w:t>
            </w:r>
          </w:p>
        </w:tc>
        <w:tc>
          <w:tcPr>
            <w:tcW w:w="0" w:type="auto"/>
            <w:tcBorders>
              <w:top w:val="nil"/>
              <w:left w:val="nil"/>
              <w:bottom w:val="nil"/>
              <w:right w:val="nil"/>
            </w:tcBorders>
            <w:noWrap/>
            <w:tcMar>
              <w:top w:w="15" w:type="dxa"/>
              <w:left w:w="15" w:type="dxa"/>
              <w:bottom w:w="0" w:type="dxa"/>
              <w:right w:w="15" w:type="dxa"/>
            </w:tcMar>
            <w:vAlign w:val="bottom"/>
            <w:hideMark/>
          </w:tcPr>
          <w:p w14:paraId="4B83ABC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627B24" w14:textId="77777777" w:rsidR="00A9264C" w:rsidRDefault="00A9264C" w:rsidP="00650483"/>
        </w:tc>
      </w:tr>
      <w:tr w:rsidR="00A9264C" w14:paraId="60AF1C1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0CC5BC" w14:textId="77777777" w:rsidR="00A9264C" w:rsidRDefault="00A9264C" w:rsidP="00650483">
            <w:pPr>
              <w:jc w:val="right"/>
              <w:rPr>
                <w:rFonts w:ascii="Calibri" w:hAnsi="Calibri" w:cs="Calibri"/>
                <w:color w:val="000000"/>
              </w:rPr>
            </w:pPr>
            <w:r>
              <w:rPr>
                <w:rFonts w:ascii="Calibri" w:hAnsi="Calibri" w:cs="Calibri"/>
                <w:color w:val="00000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00AAFB6"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neproizvedene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03C0F7" w14:textId="77777777" w:rsidR="00A9264C" w:rsidRDefault="00A9264C" w:rsidP="00650483">
            <w:pPr>
              <w:jc w:val="right"/>
              <w:rPr>
                <w:rFonts w:ascii="Calibri" w:hAnsi="Calibri" w:cs="Calibri"/>
                <w:color w:val="000000"/>
              </w:rPr>
            </w:pPr>
            <w:r>
              <w:rPr>
                <w:rFonts w:ascii="Calibri" w:hAnsi="Calibri" w:cs="Calibri"/>
                <w:color w:val="000000"/>
              </w:rPr>
              <w:t>9.950,00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0EBAA4" w14:textId="77777777" w:rsidR="00A9264C" w:rsidRDefault="00A9264C" w:rsidP="00650483">
            <w:pPr>
              <w:jc w:val="right"/>
              <w:rPr>
                <w:rFonts w:ascii="Calibri" w:hAnsi="Calibri" w:cs="Calibri"/>
                <w:color w:val="000000"/>
              </w:rPr>
            </w:pPr>
            <w:r>
              <w:rPr>
                <w:rFonts w:ascii="Calibri" w:hAnsi="Calibri" w:cs="Calibri"/>
                <w:color w:val="000000"/>
              </w:rPr>
              <w:t>9.943,75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1B0988" w14:textId="77777777" w:rsidR="00A9264C" w:rsidRDefault="00A9264C" w:rsidP="00650483">
            <w:pPr>
              <w:jc w:val="right"/>
              <w:rPr>
                <w:rFonts w:ascii="Calibri" w:hAnsi="Calibri" w:cs="Calibri"/>
                <w:color w:val="000000"/>
              </w:rPr>
            </w:pPr>
            <w:r>
              <w:rPr>
                <w:rFonts w:ascii="Calibri" w:hAnsi="Calibri" w:cs="Calibri"/>
                <w:color w:val="000000"/>
              </w:rPr>
              <w:t>99,94</w:t>
            </w:r>
          </w:p>
        </w:tc>
        <w:tc>
          <w:tcPr>
            <w:tcW w:w="0" w:type="auto"/>
            <w:tcBorders>
              <w:top w:val="nil"/>
              <w:left w:val="nil"/>
              <w:bottom w:val="nil"/>
              <w:right w:val="nil"/>
            </w:tcBorders>
            <w:noWrap/>
            <w:tcMar>
              <w:top w:w="15" w:type="dxa"/>
              <w:left w:w="15" w:type="dxa"/>
              <w:bottom w:w="0" w:type="dxa"/>
              <w:right w:w="15" w:type="dxa"/>
            </w:tcMar>
            <w:vAlign w:val="bottom"/>
            <w:hideMark/>
          </w:tcPr>
          <w:p w14:paraId="74498C1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48FEE20" w14:textId="77777777" w:rsidR="00A9264C" w:rsidRDefault="00A9264C" w:rsidP="00650483"/>
        </w:tc>
      </w:tr>
      <w:tr w:rsidR="00A9264C" w14:paraId="339DA0A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D474DE" w14:textId="77777777" w:rsidR="00A9264C" w:rsidRDefault="00A9264C" w:rsidP="00650483">
            <w:pPr>
              <w:jc w:val="right"/>
              <w:rPr>
                <w:rFonts w:ascii="Calibri" w:hAnsi="Calibri" w:cs="Calibri"/>
                <w:color w:val="000000"/>
              </w:rPr>
            </w:pPr>
            <w:r>
              <w:rPr>
                <w:rFonts w:ascii="Calibri" w:hAnsi="Calibri" w:cs="Calibri"/>
                <w:color w:val="000000"/>
              </w:rPr>
              <w:t>4113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994476F" w14:textId="77777777" w:rsidR="00A9264C" w:rsidRDefault="00A9264C" w:rsidP="00650483">
            <w:pPr>
              <w:rPr>
                <w:rFonts w:ascii="Calibri" w:hAnsi="Calibri" w:cs="Calibri"/>
                <w:color w:val="000000"/>
              </w:rPr>
            </w:pPr>
            <w:proofErr w:type="spellStart"/>
            <w:r>
              <w:rPr>
                <w:rFonts w:ascii="Calibri" w:hAnsi="Calibri" w:cs="Calibri"/>
                <w:color w:val="000000"/>
              </w:rPr>
              <w:t>Ostala</w:t>
            </w:r>
            <w:proofErr w:type="spellEnd"/>
            <w:r>
              <w:rPr>
                <w:rFonts w:ascii="Calibri" w:hAnsi="Calibri" w:cs="Calibri"/>
                <w:color w:val="000000"/>
              </w:rPr>
              <w:t xml:space="preserve"> </w:t>
            </w:r>
            <w:proofErr w:type="spellStart"/>
            <w:r>
              <w:rPr>
                <w:rFonts w:ascii="Calibri" w:hAnsi="Calibri" w:cs="Calibri"/>
                <w:color w:val="000000"/>
              </w:rPr>
              <w:t>prirodna</w:t>
            </w:r>
            <w:proofErr w:type="spellEnd"/>
            <w:r>
              <w:rPr>
                <w:rFonts w:ascii="Calibri" w:hAnsi="Calibri" w:cs="Calibri"/>
                <w:color w:val="000000"/>
              </w:rPr>
              <w:t xml:space="preserve"> </w:t>
            </w:r>
            <w:proofErr w:type="spellStart"/>
            <w:r>
              <w:rPr>
                <w:rFonts w:ascii="Calibri" w:hAnsi="Calibri" w:cs="Calibri"/>
                <w:color w:val="000000"/>
              </w:rPr>
              <w:t>materijalna</w:t>
            </w:r>
            <w:proofErr w:type="spellEnd"/>
            <w:r>
              <w:rPr>
                <w:rFonts w:ascii="Calibri" w:hAnsi="Calibri" w:cs="Calibri"/>
                <w:color w:val="000000"/>
              </w:rPr>
              <w:t xml:space="preserve"> </w:t>
            </w:r>
            <w:proofErr w:type="spellStart"/>
            <w:r>
              <w:rPr>
                <w:rFonts w:ascii="Calibri" w:hAnsi="Calibri" w:cs="Calibri"/>
                <w:color w:val="000000"/>
              </w:rPr>
              <w:t>imovina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853E8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BD56CE" w14:textId="77777777" w:rsidR="00A9264C" w:rsidRDefault="00A9264C" w:rsidP="00650483">
            <w:pPr>
              <w:jc w:val="right"/>
              <w:rPr>
                <w:rFonts w:ascii="Calibri" w:hAnsi="Calibri" w:cs="Calibri"/>
                <w:color w:val="000000"/>
              </w:rPr>
            </w:pPr>
            <w:r>
              <w:rPr>
                <w:rFonts w:ascii="Calibri" w:hAnsi="Calibri" w:cs="Calibri"/>
                <w:color w:val="000000"/>
              </w:rPr>
              <w:t>9.943,75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B7DD6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4B6681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4C48E8D" w14:textId="77777777" w:rsidR="00A9264C" w:rsidRDefault="00A9264C" w:rsidP="00650483"/>
        </w:tc>
      </w:tr>
      <w:tr w:rsidR="00A9264C" w14:paraId="4BA2E25C"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128C9A9"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K100898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4CD2B90" w14:textId="77777777" w:rsidR="00A9264C" w:rsidRDefault="00A9264C" w:rsidP="00650483">
            <w:pPr>
              <w:rPr>
                <w:rFonts w:ascii="Calibri" w:hAnsi="Calibri" w:cs="Calibri"/>
                <w:color w:val="000000"/>
              </w:rPr>
            </w:pPr>
            <w:proofErr w:type="spellStart"/>
            <w:r>
              <w:rPr>
                <w:rFonts w:ascii="Calibri" w:hAnsi="Calibri" w:cs="Calibri"/>
                <w:color w:val="000000"/>
              </w:rPr>
              <w:t>Sanacije</w:t>
            </w:r>
            <w:proofErr w:type="spellEnd"/>
            <w:r>
              <w:rPr>
                <w:rFonts w:ascii="Calibri" w:hAnsi="Calibri" w:cs="Calibri"/>
                <w:color w:val="000000"/>
              </w:rPr>
              <w:t xml:space="preserve"> </w:t>
            </w:r>
            <w:proofErr w:type="spellStart"/>
            <w:r>
              <w:rPr>
                <w:rFonts w:ascii="Calibri" w:hAnsi="Calibri" w:cs="Calibri"/>
                <w:color w:val="000000"/>
              </w:rPr>
              <w:t>dotrajalog</w:t>
            </w:r>
            <w:proofErr w:type="spellEnd"/>
            <w:r>
              <w:rPr>
                <w:rFonts w:ascii="Calibri" w:hAnsi="Calibri" w:cs="Calibri"/>
                <w:color w:val="000000"/>
              </w:rPr>
              <w:t xml:space="preserve"> </w:t>
            </w:r>
            <w:proofErr w:type="spellStart"/>
            <w:r>
              <w:rPr>
                <w:rFonts w:ascii="Calibri" w:hAnsi="Calibri" w:cs="Calibri"/>
                <w:color w:val="000000"/>
              </w:rPr>
              <w:t>asfaltnog</w:t>
            </w:r>
            <w:proofErr w:type="spellEnd"/>
            <w:r>
              <w:rPr>
                <w:rFonts w:ascii="Calibri" w:hAnsi="Calibri" w:cs="Calibri"/>
                <w:color w:val="000000"/>
              </w:rPr>
              <w:t xml:space="preserve"> </w:t>
            </w:r>
            <w:proofErr w:type="spellStart"/>
            <w:r>
              <w:rPr>
                <w:rFonts w:ascii="Calibri" w:hAnsi="Calibri" w:cs="Calibri"/>
                <w:color w:val="000000"/>
              </w:rPr>
              <w:t>kolnika</w:t>
            </w:r>
            <w:proofErr w:type="spellEnd"/>
            <w:r>
              <w:rPr>
                <w:rFonts w:ascii="Calibri" w:hAnsi="Calibri" w:cs="Calibri"/>
                <w:color w:val="000000"/>
              </w:rPr>
              <w:t xml:space="preserve"> </w:t>
            </w:r>
            <w:proofErr w:type="spellStart"/>
            <w:r>
              <w:rPr>
                <w:rFonts w:ascii="Calibri" w:hAnsi="Calibri" w:cs="Calibri"/>
                <w:color w:val="000000"/>
              </w:rPr>
              <w:t>prema</w:t>
            </w:r>
            <w:proofErr w:type="spellEnd"/>
            <w:r>
              <w:rPr>
                <w:rFonts w:ascii="Calibri" w:hAnsi="Calibri" w:cs="Calibri"/>
                <w:color w:val="000000"/>
              </w:rPr>
              <w:t xml:space="preserve"> </w:t>
            </w:r>
            <w:proofErr w:type="spellStart"/>
            <w:r>
              <w:rPr>
                <w:rFonts w:ascii="Calibri" w:hAnsi="Calibri" w:cs="Calibri"/>
                <w:color w:val="000000"/>
              </w:rPr>
              <w:t>naselju</w:t>
            </w:r>
            <w:proofErr w:type="spellEnd"/>
            <w:r>
              <w:rPr>
                <w:rFonts w:ascii="Calibri" w:hAnsi="Calibri" w:cs="Calibri"/>
                <w:color w:val="000000"/>
              </w:rPr>
              <w:t xml:space="preserve"> </w:t>
            </w:r>
            <w:proofErr w:type="spellStart"/>
            <w:r>
              <w:rPr>
                <w:rFonts w:ascii="Calibri" w:hAnsi="Calibri" w:cs="Calibri"/>
                <w:color w:val="000000"/>
              </w:rPr>
              <w:t>Škrinjari</w:t>
            </w:r>
            <w:proofErr w:type="spellEnd"/>
            <w:r>
              <w:rPr>
                <w:rFonts w:ascii="Calibri" w:hAnsi="Calibri" w:cs="Calibri"/>
                <w:color w:val="000000"/>
              </w:rPr>
              <w:t xml:space="preserve"> </w:t>
            </w:r>
            <w:proofErr w:type="spellStart"/>
            <w:r>
              <w:rPr>
                <w:rFonts w:ascii="Calibri" w:hAnsi="Calibri" w:cs="Calibri"/>
                <w:color w:val="000000"/>
              </w:rPr>
              <w:t>k.č</w:t>
            </w:r>
            <w:proofErr w:type="spellEnd"/>
            <w:r>
              <w:rPr>
                <w:rFonts w:ascii="Calibri" w:hAnsi="Calibri" w:cs="Calibri"/>
                <w:color w:val="000000"/>
              </w:rPr>
              <w:t xml:space="preserve">.  Br 879/90 </w:t>
            </w:r>
            <w:proofErr w:type="spellStart"/>
            <w:proofErr w:type="gramStart"/>
            <w:r>
              <w:rPr>
                <w:rFonts w:ascii="Calibri" w:hAnsi="Calibri" w:cs="Calibri"/>
                <w:color w:val="000000"/>
              </w:rPr>
              <w:t>k,o</w:t>
            </w:r>
            <w:proofErr w:type="spellEnd"/>
            <w:r>
              <w:rPr>
                <w:rFonts w:ascii="Calibri" w:hAnsi="Calibri" w:cs="Calibri"/>
                <w:color w:val="000000"/>
              </w:rPr>
              <w:t>.</w:t>
            </w:r>
            <w:proofErr w:type="gramEnd"/>
            <w:r>
              <w:rPr>
                <w:rFonts w:ascii="Calibri" w:hAnsi="Calibri" w:cs="Calibri"/>
                <w:color w:val="000000"/>
              </w:rPr>
              <w:t xml:space="preserve"> Brtonigla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E0D24FA" w14:textId="77777777" w:rsidR="00A9264C" w:rsidRDefault="00A9264C" w:rsidP="00650483">
            <w:pPr>
              <w:jc w:val="right"/>
              <w:rPr>
                <w:rFonts w:ascii="Calibri" w:hAnsi="Calibri" w:cs="Calibri"/>
                <w:color w:val="000000"/>
              </w:rPr>
            </w:pPr>
            <w:r>
              <w:rPr>
                <w:rFonts w:ascii="Calibri" w:hAnsi="Calibri" w:cs="Calibri"/>
                <w:color w:val="000000"/>
              </w:rPr>
              <w:t>75.000,00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95079B7" w14:textId="77777777" w:rsidR="00A9264C" w:rsidRDefault="00A9264C" w:rsidP="00650483">
            <w:pPr>
              <w:jc w:val="right"/>
              <w:rPr>
                <w:rFonts w:ascii="Calibri" w:hAnsi="Calibri" w:cs="Calibri"/>
                <w:color w:val="000000"/>
              </w:rPr>
            </w:pPr>
            <w:r>
              <w:rPr>
                <w:rFonts w:ascii="Calibri" w:hAnsi="Calibri" w:cs="Calibri"/>
                <w:color w:val="000000"/>
              </w:rPr>
              <w:t>74.562,58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F5A34B9" w14:textId="77777777" w:rsidR="00A9264C" w:rsidRDefault="00A9264C" w:rsidP="00650483">
            <w:pPr>
              <w:jc w:val="right"/>
              <w:rPr>
                <w:rFonts w:ascii="Calibri" w:hAnsi="Calibri" w:cs="Calibri"/>
                <w:color w:val="000000"/>
              </w:rPr>
            </w:pPr>
            <w:r>
              <w:rPr>
                <w:rFonts w:ascii="Calibri" w:hAnsi="Calibri" w:cs="Calibri"/>
                <w:color w:val="000000"/>
              </w:rPr>
              <w:t>99,42</w:t>
            </w:r>
          </w:p>
        </w:tc>
        <w:tc>
          <w:tcPr>
            <w:tcW w:w="0" w:type="auto"/>
            <w:tcBorders>
              <w:top w:val="nil"/>
              <w:left w:val="nil"/>
              <w:bottom w:val="nil"/>
              <w:right w:val="nil"/>
            </w:tcBorders>
            <w:noWrap/>
            <w:tcMar>
              <w:top w:w="15" w:type="dxa"/>
              <w:left w:w="15" w:type="dxa"/>
              <w:bottom w:w="0" w:type="dxa"/>
              <w:right w:w="15" w:type="dxa"/>
            </w:tcMar>
            <w:vAlign w:val="bottom"/>
            <w:hideMark/>
          </w:tcPr>
          <w:p w14:paraId="22A595D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7243E1" w14:textId="77777777" w:rsidR="00A9264C" w:rsidRDefault="00A9264C" w:rsidP="00650483"/>
        </w:tc>
      </w:tr>
      <w:tr w:rsidR="00A9264C" w14:paraId="5883E094"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2D2B22C"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80A1827"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64D65AA" w14:textId="77777777" w:rsidR="00A9264C" w:rsidRDefault="00A9264C" w:rsidP="00650483">
            <w:pPr>
              <w:jc w:val="right"/>
              <w:rPr>
                <w:rFonts w:ascii="Calibri" w:hAnsi="Calibri" w:cs="Calibri"/>
                <w:color w:val="000000"/>
              </w:rPr>
            </w:pPr>
            <w:r>
              <w:rPr>
                <w:rFonts w:ascii="Calibri" w:hAnsi="Calibri" w:cs="Calibri"/>
                <w:color w:val="000000"/>
              </w:rPr>
              <w:t>75.000,00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241E7E7" w14:textId="77777777" w:rsidR="00A9264C" w:rsidRDefault="00A9264C" w:rsidP="00650483">
            <w:pPr>
              <w:jc w:val="right"/>
              <w:rPr>
                <w:rFonts w:ascii="Calibri" w:hAnsi="Calibri" w:cs="Calibri"/>
                <w:color w:val="000000"/>
              </w:rPr>
            </w:pPr>
            <w:r>
              <w:rPr>
                <w:rFonts w:ascii="Calibri" w:hAnsi="Calibri" w:cs="Calibri"/>
                <w:color w:val="000000"/>
              </w:rPr>
              <w:t>74.562,58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56A44C9" w14:textId="77777777" w:rsidR="00A9264C" w:rsidRDefault="00A9264C" w:rsidP="00650483">
            <w:pPr>
              <w:jc w:val="right"/>
              <w:rPr>
                <w:rFonts w:ascii="Calibri" w:hAnsi="Calibri" w:cs="Calibri"/>
                <w:color w:val="000000"/>
              </w:rPr>
            </w:pPr>
            <w:r>
              <w:rPr>
                <w:rFonts w:ascii="Calibri" w:hAnsi="Calibri" w:cs="Calibri"/>
                <w:color w:val="000000"/>
              </w:rPr>
              <w:t>99,42</w:t>
            </w:r>
          </w:p>
        </w:tc>
        <w:tc>
          <w:tcPr>
            <w:tcW w:w="0" w:type="auto"/>
            <w:tcBorders>
              <w:top w:val="nil"/>
              <w:left w:val="nil"/>
              <w:bottom w:val="nil"/>
              <w:right w:val="nil"/>
            </w:tcBorders>
            <w:noWrap/>
            <w:tcMar>
              <w:top w:w="15" w:type="dxa"/>
              <w:left w:w="15" w:type="dxa"/>
              <w:bottom w:w="0" w:type="dxa"/>
              <w:right w:w="15" w:type="dxa"/>
            </w:tcMar>
            <w:vAlign w:val="bottom"/>
            <w:hideMark/>
          </w:tcPr>
          <w:p w14:paraId="48DDB1E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FDF3EE" w14:textId="77777777" w:rsidR="00A9264C" w:rsidRDefault="00A9264C" w:rsidP="00650483"/>
        </w:tc>
      </w:tr>
      <w:tr w:rsidR="00A9264C" w14:paraId="1F5A335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4B75FD"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7FA5E27"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FABF94" w14:textId="77777777" w:rsidR="00A9264C" w:rsidRDefault="00A9264C" w:rsidP="00650483">
            <w:pPr>
              <w:jc w:val="right"/>
              <w:rPr>
                <w:rFonts w:ascii="Calibri" w:hAnsi="Calibri" w:cs="Calibri"/>
                <w:color w:val="000000"/>
              </w:rPr>
            </w:pPr>
            <w:r>
              <w:rPr>
                <w:rFonts w:ascii="Calibri" w:hAnsi="Calibri" w:cs="Calibri"/>
                <w:color w:val="000000"/>
              </w:rPr>
              <w:t>75.000,00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948090" w14:textId="77777777" w:rsidR="00A9264C" w:rsidRDefault="00A9264C" w:rsidP="00650483">
            <w:pPr>
              <w:jc w:val="right"/>
              <w:rPr>
                <w:rFonts w:ascii="Calibri" w:hAnsi="Calibri" w:cs="Calibri"/>
                <w:color w:val="000000"/>
              </w:rPr>
            </w:pPr>
            <w:r>
              <w:rPr>
                <w:rFonts w:ascii="Calibri" w:hAnsi="Calibri" w:cs="Calibri"/>
                <w:color w:val="000000"/>
              </w:rPr>
              <w:t>74.562,58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14C817" w14:textId="77777777" w:rsidR="00A9264C" w:rsidRDefault="00A9264C" w:rsidP="00650483">
            <w:pPr>
              <w:jc w:val="right"/>
              <w:rPr>
                <w:rFonts w:ascii="Calibri" w:hAnsi="Calibri" w:cs="Calibri"/>
                <w:color w:val="000000"/>
              </w:rPr>
            </w:pPr>
            <w:r>
              <w:rPr>
                <w:rFonts w:ascii="Calibri" w:hAnsi="Calibri" w:cs="Calibri"/>
                <w:color w:val="000000"/>
              </w:rPr>
              <w:t>99,42</w:t>
            </w:r>
          </w:p>
        </w:tc>
        <w:tc>
          <w:tcPr>
            <w:tcW w:w="0" w:type="auto"/>
            <w:tcBorders>
              <w:top w:val="nil"/>
              <w:left w:val="nil"/>
              <w:bottom w:val="nil"/>
              <w:right w:val="nil"/>
            </w:tcBorders>
            <w:noWrap/>
            <w:tcMar>
              <w:top w:w="15" w:type="dxa"/>
              <w:left w:w="15" w:type="dxa"/>
              <w:bottom w:w="0" w:type="dxa"/>
              <w:right w:w="15" w:type="dxa"/>
            </w:tcMar>
            <w:vAlign w:val="bottom"/>
            <w:hideMark/>
          </w:tcPr>
          <w:p w14:paraId="344CE18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475340B" w14:textId="77777777" w:rsidR="00A9264C" w:rsidRDefault="00A9264C" w:rsidP="00650483"/>
        </w:tc>
      </w:tr>
      <w:tr w:rsidR="00A9264C" w14:paraId="76C3168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710E16" w14:textId="77777777" w:rsidR="00A9264C" w:rsidRDefault="00A9264C" w:rsidP="00650483">
            <w:pPr>
              <w:jc w:val="right"/>
              <w:rPr>
                <w:rFonts w:ascii="Calibri" w:hAnsi="Calibri" w:cs="Calibri"/>
                <w:color w:val="000000"/>
              </w:rPr>
            </w:pPr>
            <w:r>
              <w:rPr>
                <w:rFonts w:ascii="Calibri" w:hAnsi="Calibri" w:cs="Calibri"/>
                <w:color w:val="000000"/>
              </w:rPr>
              <w:t>4213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6364EA4" w14:textId="77777777" w:rsidR="00A9264C" w:rsidRPr="00F4008A" w:rsidRDefault="00A9264C" w:rsidP="00650483">
            <w:pPr>
              <w:rPr>
                <w:rFonts w:ascii="Calibri" w:hAnsi="Calibri" w:cs="Calibri"/>
                <w:color w:val="000000"/>
                <w:lang w:val="it-IT"/>
              </w:rPr>
            </w:pPr>
            <w:r w:rsidRPr="00F4008A">
              <w:rPr>
                <w:rFonts w:ascii="Calibri" w:hAnsi="Calibri" w:cs="Calibri"/>
                <w:color w:val="000000"/>
                <w:lang w:val="it-IT"/>
              </w:rPr>
              <w:t xml:space="preserve">Ceste, </w:t>
            </w:r>
            <w:proofErr w:type="spellStart"/>
            <w:r w:rsidRPr="00F4008A">
              <w:rPr>
                <w:rFonts w:ascii="Calibri" w:hAnsi="Calibri" w:cs="Calibri"/>
                <w:color w:val="000000"/>
                <w:lang w:val="it-IT"/>
              </w:rPr>
              <w:t>željeznice</w:t>
            </w:r>
            <w:proofErr w:type="spellEnd"/>
            <w:r w:rsidRPr="00F4008A">
              <w:rPr>
                <w:rFonts w:ascii="Calibri" w:hAnsi="Calibri" w:cs="Calibri"/>
                <w:color w:val="000000"/>
                <w:lang w:val="it-IT"/>
              </w:rPr>
              <w:t xml:space="preserve"> </w:t>
            </w:r>
            <w:proofErr w:type="gramStart"/>
            <w:r w:rsidRPr="00F4008A">
              <w:rPr>
                <w:rFonts w:ascii="Calibri" w:hAnsi="Calibri" w:cs="Calibri"/>
                <w:color w:val="000000"/>
                <w:lang w:val="it-IT"/>
              </w:rPr>
              <w:t>i</w:t>
            </w:r>
            <w:proofErr w:type="gramEnd"/>
            <w:r w:rsidRPr="00F4008A">
              <w:rPr>
                <w:rFonts w:ascii="Calibri" w:hAnsi="Calibri" w:cs="Calibri"/>
                <w:color w:val="000000"/>
                <w:lang w:val="it-IT"/>
              </w:rPr>
              <w:t xml:space="preserve"> ostali </w:t>
            </w:r>
            <w:proofErr w:type="spellStart"/>
            <w:r w:rsidRPr="00F4008A">
              <w:rPr>
                <w:rFonts w:ascii="Calibri" w:hAnsi="Calibri" w:cs="Calibri"/>
                <w:color w:val="000000"/>
                <w:lang w:val="it-IT"/>
              </w:rPr>
              <w:t>prometni</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73AB98"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8A9AAB" w14:textId="77777777" w:rsidR="00A9264C" w:rsidRDefault="00A9264C" w:rsidP="00650483">
            <w:pPr>
              <w:jc w:val="right"/>
              <w:rPr>
                <w:rFonts w:ascii="Calibri" w:hAnsi="Calibri" w:cs="Calibri"/>
                <w:color w:val="000000"/>
              </w:rPr>
            </w:pPr>
            <w:r>
              <w:rPr>
                <w:rFonts w:ascii="Calibri" w:hAnsi="Calibri" w:cs="Calibri"/>
                <w:color w:val="000000"/>
              </w:rPr>
              <w:t>74.562,58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5C71A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181043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D8B5EDD" w14:textId="77777777" w:rsidR="00A9264C" w:rsidRDefault="00A9264C" w:rsidP="00650483"/>
        </w:tc>
      </w:tr>
      <w:tr w:rsidR="00A9264C" w14:paraId="4F2CE683"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35453BD3" w14:textId="77777777" w:rsidR="00A9264C" w:rsidRDefault="00A9264C" w:rsidP="00650483">
            <w:pPr>
              <w:rPr>
                <w:rFonts w:ascii="Calibri" w:hAnsi="Calibri" w:cs="Calibri"/>
                <w:color w:val="000000"/>
              </w:rPr>
            </w:pPr>
            <w:r>
              <w:rPr>
                <w:rFonts w:ascii="Calibri" w:hAnsi="Calibri" w:cs="Calibri"/>
                <w:color w:val="000000"/>
              </w:rPr>
              <w:t>Program: 1016</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3C14D968" w14:textId="77777777" w:rsidR="00A9264C" w:rsidRPr="00A9264C" w:rsidRDefault="00A9264C" w:rsidP="00650483">
            <w:pPr>
              <w:rPr>
                <w:rFonts w:ascii="Calibri" w:hAnsi="Calibri" w:cs="Calibri"/>
                <w:color w:val="000000"/>
              </w:rPr>
            </w:pPr>
            <w:r w:rsidRPr="00A9264C">
              <w:rPr>
                <w:rFonts w:ascii="Calibri" w:hAnsi="Calibri" w:cs="Calibri"/>
                <w:color w:val="000000"/>
              </w:rPr>
              <w:t>ODRŽAVANJE OBJEKATA I UREĐAJA KOMUNALNE INFRASTRUKTURE</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6E536C3" w14:textId="77777777" w:rsidR="00A9264C" w:rsidRDefault="00A9264C" w:rsidP="00650483">
            <w:pPr>
              <w:jc w:val="right"/>
              <w:rPr>
                <w:rFonts w:ascii="Calibri" w:hAnsi="Calibri" w:cs="Calibri"/>
                <w:color w:val="000000"/>
              </w:rPr>
            </w:pPr>
            <w:r>
              <w:rPr>
                <w:rFonts w:ascii="Calibri" w:hAnsi="Calibri" w:cs="Calibri"/>
                <w:color w:val="000000"/>
              </w:rPr>
              <w:t>256.997,32</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272915C" w14:textId="77777777" w:rsidR="00A9264C" w:rsidRDefault="00A9264C" w:rsidP="00650483">
            <w:pPr>
              <w:jc w:val="right"/>
              <w:rPr>
                <w:rFonts w:ascii="Calibri" w:hAnsi="Calibri" w:cs="Calibri"/>
                <w:color w:val="000000"/>
              </w:rPr>
            </w:pPr>
            <w:r>
              <w:rPr>
                <w:rFonts w:ascii="Calibri" w:hAnsi="Calibri" w:cs="Calibri"/>
                <w:color w:val="000000"/>
              </w:rPr>
              <w:t>230.624,41</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03F4AF1" w14:textId="77777777" w:rsidR="00A9264C" w:rsidRDefault="00A9264C" w:rsidP="00650483">
            <w:pPr>
              <w:jc w:val="right"/>
              <w:rPr>
                <w:rFonts w:ascii="Calibri" w:hAnsi="Calibri" w:cs="Calibri"/>
                <w:color w:val="000000"/>
              </w:rPr>
            </w:pPr>
            <w:r>
              <w:rPr>
                <w:rFonts w:ascii="Calibri" w:hAnsi="Calibri" w:cs="Calibri"/>
                <w:color w:val="000000"/>
              </w:rPr>
              <w:t>89,74</w:t>
            </w:r>
          </w:p>
        </w:tc>
        <w:tc>
          <w:tcPr>
            <w:tcW w:w="0" w:type="auto"/>
            <w:tcBorders>
              <w:top w:val="nil"/>
              <w:left w:val="nil"/>
              <w:bottom w:val="nil"/>
              <w:right w:val="nil"/>
            </w:tcBorders>
            <w:noWrap/>
            <w:tcMar>
              <w:top w:w="15" w:type="dxa"/>
              <w:left w:w="15" w:type="dxa"/>
              <w:bottom w:w="0" w:type="dxa"/>
              <w:right w:w="15" w:type="dxa"/>
            </w:tcMar>
            <w:vAlign w:val="bottom"/>
            <w:hideMark/>
          </w:tcPr>
          <w:p w14:paraId="372AD53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141AA3F" w14:textId="77777777" w:rsidR="00A9264C" w:rsidRDefault="00A9264C" w:rsidP="00650483"/>
        </w:tc>
      </w:tr>
      <w:tr w:rsidR="00A9264C" w14:paraId="23622A08"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8940F34"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A100601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317F424" w14:textId="77777777" w:rsidR="00A9264C" w:rsidRDefault="00A9264C" w:rsidP="00650483">
            <w:pPr>
              <w:rPr>
                <w:rFonts w:ascii="Calibri" w:hAnsi="Calibri" w:cs="Calibri"/>
                <w:color w:val="000000"/>
              </w:rPr>
            </w:pPr>
            <w:r>
              <w:rPr>
                <w:rFonts w:ascii="Calibri" w:hAnsi="Calibri" w:cs="Calibri"/>
                <w:color w:val="000000"/>
              </w:rPr>
              <w:t>VLASTITI POGON ZA ODRŽAVANJE JAVNIH POVRŠINA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FDD009" w14:textId="77777777" w:rsidR="00A9264C" w:rsidRDefault="00A9264C" w:rsidP="00650483">
            <w:pPr>
              <w:jc w:val="right"/>
              <w:rPr>
                <w:rFonts w:ascii="Calibri" w:hAnsi="Calibri" w:cs="Calibri"/>
                <w:color w:val="000000"/>
              </w:rPr>
            </w:pPr>
            <w:r>
              <w:rPr>
                <w:rFonts w:ascii="Calibri" w:hAnsi="Calibri" w:cs="Calibri"/>
                <w:color w:val="000000"/>
              </w:rPr>
              <w:t>187.597,32</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C22C3A1" w14:textId="77777777" w:rsidR="00A9264C" w:rsidRDefault="00A9264C" w:rsidP="00650483">
            <w:pPr>
              <w:jc w:val="right"/>
              <w:rPr>
                <w:rFonts w:ascii="Calibri" w:hAnsi="Calibri" w:cs="Calibri"/>
                <w:color w:val="000000"/>
              </w:rPr>
            </w:pPr>
            <w:r>
              <w:rPr>
                <w:rFonts w:ascii="Calibri" w:hAnsi="Calibri" w:cs="Calibri"/>
                <w:color w:val="000000"/>
              </w:rPr>
              <w:t>161.710,26</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CB7F9F0" w14:textId="77777777" w:rsidR="00A9264C" w:rsidRDefault="00A9264C" w:rsidP="00650483">
            <w:pPr>
              <w:jc w:val="right"/>
              <w:rPr>
                <w:rFonts w:ascii="Calibri" w:hAnsi="Calibri" w:cs="Calibri"/>
                <w:color w:val="000000"/>
              </w:rPr>
            </w:pPr>
            <w:r>
              <w:rPr>
                <w:rFonts w:ascii="Calibri" w:hAnsi="Calibri" w:cs="Calibri"/>
                <w:color w:val="000000"/>
              </w:rPr>
              <w:t>86,20</w:t>
            </w:r>
          </w:p>
        </w:tc>
        <w:tc>
          <w:tcPr>
            <w:tcW w:w="0" w:type="auto"/>
            <w:tcBorders>
              <w:top w:val="nil"/>
              <w:left w:val="nil"/>
              <w:bottom w:val="nil"/>
              <w:right w:val="nil"/>
            </w:tcBorders>
            <w:noWrap/>
            <w:tcMar>
              <w:top w:w="15" w:type="dxa"/>
              <w:left w:w="15" w:type="dxa"/>
              <w:bottom w:w="0" w:type="dxa"/>
              <w:right w:w="15" w:type="dxa"/>
            </w:tcMar>
            <w:vAlign w:val="bottom"/>
            <w:hideMark/>
          </w:tcPr>
          <w:p w14:paraId="18FC4F2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75FC70" w14:textId="77777777" w:rsidR="00A9264C" w:rsidRDefault="00A9264C" w:rsidP="00650483"/>
        </w:tc>
      </w:tr>
      <w:tr w:rsidR="00A9264C" w14:paraId="5635137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7F34A7A" w14:textId="77777777" w:rsidR="00A9264C" w:rsidRDefault="00A9264C" w:rsidP="00650483">
            <w:pPr>
              <w:jc w:val="right"/>
              <w:rPr>
                <w:rFonts w:ascii="Calibri" w:hAnsi="Calibri" w:cs="Calibri"/>
                <w:color w:val="000000"/>
              </w:rPr>
            </w:pPr>
            <w:r>
              <w:rPr>
                <w:rFonts w:ascii="Calibri" w:hAnsi="Calibri" w:cs="Calibri"/>
                <w:color w:val="000000"/>
              </w:rPr>
              <w:lastRenderedPageBreak/>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B7CEE6F"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2D3D013" w14:textId="77777777" w:rsidR="00A9264C" w:rsidRDefault="00A9264C" w:rsidP="00650483">
            <w:pPr>
              <w:jc w:val="right"/>
              <w:rPr>
                <w:rFonts w:ascii="Calibri" w:hAnsi="Calibri" w:cs="Calibri"/>
                <w:color w:val="000000"/>
              </w:rPr>
            </w:pPr>
            <w:r>
              <w:rPr>
                <w:rFonts w:ascii="Calibri" w:hAnsi="Calibri" w:cs="Calibri"/>
                <w:color w:val="000000"/>
              </w:rPr>
              <w:t>187.597,32</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2E221C6" w14:textId="77777777" w:rsidR="00A9264C" w:rsidRDefault="00A9264C" w:rsidP="00650483">
            <w:pPr>
              <w:jc w:val="right"/>
              <w:rPr>
                <w:rFonts w:ascii="Calibri" w:hAnsi="Calibri" w:cs="Calibri"/>
                <w:color w:val="000000"/>
              </w:rPr>
            </w:pPr>
            <w:r>
              <w:rPr>
                <w:rFonts w:ascii="Calibri" w:hAnsi="Calibri" w:cs="Calibri"/>
                <w:color w:val="000000"/>
              </w:rPr>
              <w:t>161.710,26</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8367D9A" w14:textId="77777777" w:rsidR="00A9264C" w:rsidRDefault="00A9264C" w:rsidP="00650483">
            <w:pPr>
              <w:jc w:val="right"/>
              <w:rPr>
                <w:rFonts w:ascii="Calibri" w:hAnsi="Calibri" w:cs="Calibri"/>
                <w:color w:val="000000"/>
              </w:rPr>
            </w:pPr>
            <w:r>
              <w:rPr>
                <w:rFonts w:ascii="Calibri" w:hAnsi="Calibri" w:cs="Calibri"/>
                <w:color w:val="000000"/>
              </w:rPr>
              <w:t>86,20</w:t>
            </w:r>
          </w:p>
        </w:tc>
        <w:tc>
          <w:tcPr>
            <w:tcW w:w="0" w:type="auto"/>
            <w:tcBorders>
              <w:top w:val="nil"/>
              <w:left w:val="nil"/>
              <w:bottom w:val="nil"/>
              <w:right w:val="nil"/>
            </w:tcBorders>
            <w:noWrap/>
            <w:tcMar>
              <w:top w:w="15" w:type="dxa"/>
              <w:left w:w="15" w:type="dxa"/>
              <w:bottom w:w="0" w:type="dxa"/>
              <w:right w:w="15" w:type="dxa"/>
            </w:tcMar>
            <w:vAlign w:val="bottom"/>
            <w:hideMark/>
          </w:tcPr>
          <w:p w14:paraId="4D7D3A2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82D2018" w14:textId="77777777" w:rsidR="00A9264C" w:rsidRDefault="00A9264C" w:rsidP="00650483"/>
        </w:tc>
      </w:tr>
      <w:tr w:rsidR="00A9264C" w14:paraId="4AAA0C2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384812" w14:textId="77777777" w:rsidR="00A9264C" w:rsidRDefault="00A9264C" w:rsidP="00650483">
            <w:pPr>
              <w:jc w:val="right"/>
              <w:rPr>
                <w:rFonts w:ascii="Calibri" w:hAnsi="Calibri" w:cs="Calibri"/>
                <w:color w:val="000000"/>
              </w:rPr>
            </w:pPr>
            <w:r>
              <w:rPr>
                <w:rFonts w:ascii="Calibri" w:hAnsi="Calibri" w:cs="Calibri"/>
                <w:color w:val="000000"/>
              </w:rPr>
              <w:t>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331A8D8" w14:textId="77777777" w:rsidR="00A9264C" w:rsidRDefault="00A9264C" w:rsidP="00650483">
            <w:pPr>
              <w:rPr>
                <w:rFonts w:ascii="Calibri" w:hAnsi="Calibri" w:cs="Calibri"/>
                <w:color w:val="000000"/>
              </w:rPr>
            </w:pPr>
            <w:proofErr w:type="spellStart"/>
            <w:r>
              <w:rPr>
                <w:rFonts w:ascii="Calibri" w:hAnsi="Calibri" w:cs="Calibri"/>
                <w:color w:val="000000"/>
              </w:rPr>
              <w:t>Rashodi</w:t>
            </w:r>
            <w:proofErr w:type="spellEnd"/>
            <w:r>
              <w:rPr>
                <w:rFonts w:ascii="Calibri" w:hAnsi="Calibri" w:cs="Calibri"/>
                <w:color w:val="000000"/>
              </w:rPr>
              <w:t xml:space="preserve"> za </w:t>
            </w:r>
            <w:proofErr w:type="spellStart"/>
            <w:r>
              <w:rPr>
                <w:rFonts w:ascii="Calibri" w:hAnsi="Calibri" w:cs="Calibri"/>
                <w:color w:val="000000"/>
              </w:rPr>
              <w:t>zaposlene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2712D4" w14:textId="77777777" w:rsidR="00A9264C" w:rsidRDefault="00A9264C" w:rsidP="00650483">
            <w:pPr>
              <w:jc w:val="right"/>
              <w:rPr>
                <w:rFonts w:ascii="Calibri" w:hAnsi="Calibri" w:cs="Calibri"/>
                <w:color w:val="000000"/>
              </w:rPr>
            </w:pPr>
            <w:r>
              <w:rPr>
                <w:rFonts w:ascii="Calibri" w:hAnsi="Calibri" w:cs="Calibri"/>
                <w:color w:val="000000"/>
              </w:rPr>
              <w:t>116.480,00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0A16E0" w14:textId="77777777" w:rsidR="00A9264C" w:rsidRDefault="00A9264C" w:rsidP="00650483">
            <w:pPr>
              <w:jc w:val="right"/>
              <w:rPr>
                <w:rFonts w:ascii="Calibri" w:hAnsi="Calibri" w:cs="Calibri"/>
                <w:color w:val="000000"/>
              </w:rPr>
            </w:pPr>
            <w:r>
              <w:rPr>
                <w:rFonts w:ascii="Calibri" w:hAnsi="Calibri" w:cs="Calibri"/>
                <w:color w:val="000000"/>
              </w:rPr>
              <w:t>114.612,16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1C6145" w14:textId="77777777" w:rsidR="00A9264C" w:rsidRDefault="00A9264C" w:rsidP="00650483">
            <w:pPr>
              <w:jc w:val="right"/>
              <w:rPr>
                <w:rFonts w:ascii="Calibri" w:hAnsi="Calibri" w:cs="Calibri"/>
                <w:color w:val="000000"/>
              </w:rPr>
            </w:pPr>
            <w:r>
              <w:rPr>
                <w:rFonts w:ascii="Calibri" w:hAnsi="Calibri" w:cs="Calibri"/>
                <w:color w:val="000000"/>
              </w:rPr>
              <w:t>98,40</w:t>
            </w:r>
          </w:p>
        </w:tc>
        <w:tc>
          <w:tcPr>
            <w:tcW w:w="0" w:type="auto"/>
            <w:tcBorders>
              <w:top w:val="nil"/>
              <w:left w:val="nil"/>
              <w:bottom w:val="nil"/>
              <w:right w:val="nil"/>
            </w:tcBorders>
            <w:noWrap/>
            <w:tcMar>
              <w:top w:w="15" w:type="dxa"/>
              <w:left w:w="15" w:type="dxa"/>
              <w:bottom w:w="0" w:type="dxa"/>
              <w:right w:w="15" w:type="dxa"/>
            </w:tcMar>
            <w:vAlign w:val="bottom"/>
            <w:hideMark/>
          </w:tcPr>
          <w:p w14:paraId="16CC825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EB1EBA6" w14:textId="77777777" w:rsidR="00A9264C" w:rsidRDefault="00A9264C" w:rsidP="00650483"/>
        </w:tc>
      </w:tr>
      <w:tr w:rsidR="00A9264C" w14:paraId="30F538F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A2287C" w14:textId="77777777" w:rsidR="00A9264C" w:rsidRDefault="00A9264C" w:rsidP="00650483">
            <w:pPr>
              <w:jc w:val="right"/>
              <w:rPr>
                <w:rFonts w:ascii="Calibri" w:hAnsi="Calibri" w:cs="Calibri"/>
                <w:color w:val="000000"/>
              </w:rPr>
            </w:pPr>
            <w:r>
              <w:rPr>
                <w:rFonts w:ascii="Calibri" w:hAnsi="Calibri" w:cs="Calibri"/>
                <w:color w:val="000000"/>
              </w:rPr>
              <w:t>3111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FF80CD6" w14:textId="77777777" w:rsidR="00A9264C" w:rsidRDefault="00A9264C" w:rsidP="00650483">
            <w:pPr>
              <w:rPr>
                <w:rFonts w:ascii="Calibri" w:hAnsi="Calibri" w:cs="Calibri"/>
                <w:color w:val="000000"/>
              </w:rPr>
            </w:pPr>
            <w:proofErr w:type="spellStart"/>
            <w:r>
              <w:rPr>
                <w:rFonts w:ascii="Calibri" w:hAnsi="Calibri" w:cs="Calibri"/>
                <w:color w:val="000000"/>
              </w:rPr>
              <w:t>Plaće</w:t>
            </w:r>
            <w:proofErr w:type="spellEnd"/>
            <w:r>
              <w:rPr>
                <w:rFonts w:ascii="Calibri" w:hAnsi="Calibri" w:cs="Calibri"/>
                <w:color w:val="000000"/>
              </w:rPr>
              <w:t xml:space="preserve"> za </w:t>
            </w:r>
            <w:proofErr w:type="spellStart"/>
            <w:r>
              <w:rPr>
                <w:rFonts w:ascii="Calibri" w:hAnsi="Calibri" w:cs="Calibri"/>
                <w:color w:val="000000"/>
              </w:rPr>
              <w:t>redovan</w:t>
            </w:r>
            <w:proofErr w:type="spellEnd"/>
            <w:r>
              <w:rPr>
                <w:rFonts w:ascii="Calibri" w:hAnsi="Calibri" w:cs="Calibri"/>
                <w:color w:val="000000"/>
              </w:rPr>
              <w:t xml:space="preserve"> rad</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116E3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BF2E25" w14:textId="77777777" w:rsidR="00A9264C" w:rsidRDefault="00A9264C" w:rsidP="00650483">
            <w:pPr>
              <w:jc w:val="right"/>
              <w:rPr>
                <w:rFonts w:ascii="Calibri" w:hAnsi="Calibri" w:cs="Calibri"/>
                <w:color w:val="000000"/>
              </w:rPr>
            </w:pPr>
            <w:r>
              <w:rPr>
                <w:rFonts w:ascii="Calibri" w:hAnsi="Calibri" w:cs="Calibri"/>
                <w:color w:val="000000"/>
              </w:rPr>
              <w:t>70.089,39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5A115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8571C0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DB1D06" w14:textId="77777777" w:rsidR="00A9264C" w:rsidRDefault="00A9264C" w:rsidP="00650483"/>
        </w:tc>
      </w:tr>
      <w:tr w:rsidR="00A9264C" w14:paraId="4DFECFD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97F22A" w14:textId="77777777" w:rsidR="00A9264C" w:rsidRDefault="00A9264C" w:rsidP="00650483">
            <w:pPr>
              <w:jc w:val="right"/>
              <w:rPr>
                <w:rFonts w:ascii="Calibri" w:hAnsi="Calibri" w:cs="Calibri"/>
                <w:color w:val="000000"/>
              </w:rPr>
            </w:pPr>
            <w:r>
              <w:rPr>
                <w:rFonts w:ascii="Calibri" w:hAnsi="Calibri" w:cs="Calibri"/>
                <w:color w:val="000000"/>
              </w:rPr>
              <w:t>3121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2320E33" w14:textId="77777777" w:rsidR="00A9264C" w:rsidRDefault="00A9264C" w:rsidP="0065048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rashodi</w:t>
            </w:r>
            <w:proofErr w:type="spellEnd"/>
            <w:r>
              <w:rPr>
                <w:rFonts w:ascii="Calibri" w:hAnsi="Calibri" w:cs="Calibri"/>
                <w:color w:val="000000"/>
              </w:rPr>
              <w:t xml:space="preserve"> za </w:t>
            </w:r>
            <w:proofErr w:type="spellStart"/>
            <w:r>
              <w:rPr>
                <w:rFonts w:ascii="Calibri" w:hAnsi="Calibri" w:cs="Calibri"/>
                <w:color w:val="000000"/>
              </w:rPr>
              <w:t>zaposlene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57854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A1E5D0" w14:textId="77777777" w:rsidR="00A9264C" w:rsidRDefault="00A9264C" w:rsidP="00650483">
            <w:pPr>
              <w:jc w:val="right"/>
              <w:rPr>
                <w:rFonts w:ascii="Calibri" w:hAnsi="Calibri" w:cs="Calibri"/>
                <w:color w:val="000000"/>
              </w:rPr>
            </w:pPr>
            <w:r>
              <w:rPr>
                <w:rFonts w:ascii="Calibri" w:hAnsi="Calibri" w:cs="Calibri"/>
                <w:color w:val="000000"/>
              </w:rPr>
              <w:t>16.689,52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FA4CA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75B98A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FFD2846" w14:textId="77777777" w:rsidR="00A9264C" w:rsidRDefault="00A9264C" w:rsidP="00650483"/>
        </w:tc>
      </w:tr>
      <w:tr w:rsidR="00A9264C" w14:paraId="74352B34"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780661" w14:textId="77777777" w:rsidR="00A9264C" w:rsidRDefault="00A9264C" w:rsidP="00650483">
            <w:pPr>
              <w:jc w:val="right"/>
              <w:rPr>
                <w:rFonts w:ascii="Calibri" w:hAnsi="Calibri" w:cs="Calibri"/>
                <w:color w:val="000000"/>
              </w:rPr>
            </w:pPr>
            <w:r>
              <w:rPr>
                <w:rFonts w:ascii="Calibri" w:hAnsi="Calibri" w:cs="Calibri"/>
                <w:color w:val="000000"/>
              </w:rPr>
              <w:t>3131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E999592" w14:textId="77777777" w:rsidR="00A9264C" w:rsidRPr="00A9264C" w:rsidRDefault="00A9264C" w:rsidP="00650483">
            <w:pPr>
              <w:rPr>
                <w:rFonts w:ascii="Calibri" w:hAnsi="Calibri" w:cs="Calibri"/>
                <w:color w:val="000000"/>
              </w:rPr>
            </w:pPr>
            <w:proofErr w:type="spellStart"/>
            <w:r w:rsidRPr="00A9264C">
              <w:rPr>
                <w:rFonts w:ascii="Calibri" w:hAnsi="Calibri" w:cs="Calibri"/>
                <w:color w:val="000000"/>
              </w:rPr>
              <w:t>Doprinosi</w:t>
            </w:r>
            <w:proofErr w:type="spellEnd"/>
            <w:r w:rsidRPr="00A9264C">
              <w:rPr>
                <w:rFonts w:ascii="Calibri" w:hAnsi="Calibri" w:cs="Calibri"/>
                <w:color w:val="000000"/>
              </w:rPr>
              <w:t xml:space="preserve"> za </w:t>
            </w:r>
            <w:proofErr w:type="spellStart"/>
            <w:r w:rsidRPr="00A9264C">
              <w:rPr>
                <w:rFonts w:ascii="Calibri" w:hAnsi="Calibri" w:cs="Calibri"/>
                <w:color w:val="000000"/>
              </w:rPr>
              <w:t>mirovinsko</w:t>
            </w:r>
            <w:proofErr w:type="spellEnd"/>
            <w:r w:rsidRPr="00A9264C">
              <w:rPr>
                <w:rFonts w:ascii="Calibri" w:hAnsi="Calibri" w:cs="Calibri"/>
                <w:color w:val="000000"/>
              </w:rPr>
              <w:t xml:space="preserve"> </w:t>
            </w:r>
            <w:proofErr w:type="spellStart"/>
            <w:r w:rsidRPr="00A9264C">
              <w:rPr>
                <w:rFonts w:ascii="Calibri" w:hAnsi="Calibri" w:cs="Calibri"/>
                <w:color w:val="000000"/>
              </w:rPr>
              <w:t>osiguranje</w:t>
            </w:r>
            <w:proofErr w:type="spellEnd"/>
            <w:r w:rsidRPr="00A9264C">
              <w:rPr>
                <w:rFonts w:ascii="Calibri" w:hAnsi="Calibri" w:cs="Calibri"/>
                <w:color w:val="000000"/>
              </w:rPr>
              <w:t xml:space="preserve"> za </w:t>
            </w:r>
            <w:proofErr w:type="spellStart"/>
            <w:r w:rsidRPr="00A9264C">
              <w:rPr>
                <w:rFonts w:ascii="Calibri" w:hAnsi="Calibri" w:cs="Calibri"/>
                <w:color w:val="000000"/>
              </w:rPr>
              <w:t>staž</w:t>
            </w:r>
            <w:proofErr w:type="spellEnd"/>
            <w:r w:rsidRPr="00A9264C">
              <w:rPr>
                <w:rFonts w:ascii="Calibri" w:hAnsi="Calibri" w:cs="Calibri"/>
                <w:color w:val="000000"/>
              </w:rPr>
              <w:t xml:space="preserve"> s </w:t>
            </w:r>
            <w:proofErr w:type="spellStart"/>
            <w:r w:rsidRPr="00A9264C">
              <w:rPr>
                <w:rFonts w:ascii="Calibri" w:hAnsi="Calibri" w:cs="Calibri"/>
                <w:color w:val="000000"/>
              </w:rPr>
              <w:t>povećanim</w:t>
            </w:r>
            <w:proofErr w:type="spellEnd"/>
            <w:r w:rsidRPr="00A9264C">
              <w:rPr>
                <w:rFonts w:ascii="Calibri" w:hAnsi="Calibri" w:cs="Calibri"/>
                <w:color w:val="000000"/>
              </w:rPr>
              <w:t xml:space="preserve"> </w:t>
            </w:r>
            <w:proofErr w:type="spellStart"/>
            <w:r w:rsidRPr="00A9264C">
              <w:rPr>
                <w:rFonts w:ascii="Calibri" w:hAnsi="Calibri" w:cs="Calibri"/>
                <w:color w:val="000000"/>
              </w:rPr>
              <w:t>trajanjem</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0BF62E" w14:textId="77777777" w:rsidR="00A9264C" w:rsidRPr="00A9264C" w:rsidRDefault="00A9264C" w:rsidP="00650483">
            <w:pPr>
              <w:jc w:val="right"/>
              <w:rPr>
                <w:rFonts w:ascii="Calibri" w:hAnsi="Calibri" w:cs="Calibri"/>
                <w:color w:val="000000"/>
              </w:rPr>
            </w:pPr>
            <w:r w:rsidRPr="00A9264C">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F00B2C" w14:textId="77777777" w:rsidR="00A9264C" w:rsidRDefault="00A9264C" w:rsidP="00650483">
            <w:pPr>
              <w:jc w:val="right"/>
              <w:rPr>
                <w:rFonts w:ascii="Calibri" w:hAnsi="Calibri" w:cs="Calibri"/>
                <w:color w:val="000000"/>
              </w:rPr>
            </w:pPr>
            <w:r>
              <w:rPr>
                <w:rFonts w:ascii="Calibri" w:hAnsi="Calibri" w:cs="Calibri"/>
                <w:color w:val="000000"/>
              </w:rPr>
              <w:t>16.547,62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E93CE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BD219F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3A4350" w14:textId="77777777" w:rsidR="00A9264C" w:rsidRDefault="00A9264C" w:rsidP="00650483"/>
        </w:tc>
      </w:tr>
      <w:tr w:rsidR="00A9264C" w14:paraId="599FBA4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C74D3F" w14:textId="77777777" w:rsidR="00A9264C" w:rsidRDefault="00A9264C" w:rsidP="00650483">
            <w:pPr>
              <w:jc w:val="right"/>
              <w:rPr>
                <w:rFonts w:ascii="Calibri" w:hAnsi="Calibri" w:cs="Calibri"/>
                <w:color w:val="000000"/>
              </w:rPr>
            </w:pPr>
            <w:r>
              <w:rPr>
                <w:rFonts w:ascii="Calibri" w:hAnsi="Calibri" w:cs="Calibri"/>
                <w:color w:val="000000"/>
              </w:rPr>
              <w:t>3132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6EB3E55"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Doprinosi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obvezno</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zdravstveno</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osiguranje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C3118D"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8543C9" w14:textId="77777777" w:rsidR="00A9264C" w:rsidRDefault="00A9264C" w:rsidP="00650483">
            <w:pPr>
              <w:jc w:val="right"/>
              <w:rPr>
                <w:rFonts w:ascii="Calibri" w:hAnsi="Calibri" w:cs="Calibri"/>
                <w:color w:val="000000"/>
              </w:rPr>
            </w:pPr>
            <w:r>
              <w:rPr>
                <w:rFonts w:ascii="Calibri" w:hAnsi="Calibri" w:cs="Calibri"/>
                <w:color w:val="000000"/>
              </w:rPr>
              <w:t>11.285,63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864FA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5A9DCF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8F6EF0" w14:textId="77777777" w:rsidR="00A9264C" w:rsidRDefault="00A9264C" w:rsidP="00650483"/>
        </w:tc>
      </w:tr>
      <w:tr w:rsidR="00A9264C" w14:paraId="78333E5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BA7F33"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0AEAAF6"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E15445" w14:textId="77777777" w:rsidR="00A9264C" w:rsidRDefault="00A9264C" w:rsidP="00650483">
            <w:pPr>
              <w:jc w:val="right"/>
              <w:rPr>
                <w:rFonts w:ascii="Calibri" w:hAnsi="Calibri" w:cs="Calibri"/>
                <w:color w:val="000000"/>
              </w:rPr>
            </w:pPr>
            <w:r>
              <w:rPr>
                <w:rFonts w:ascii="Calibri" w:hAnsi="Calibri" w:cs="Calibri"/>
                <w:color w:val="000000"/>
              </w:rPr>
              <w:t>42.147,32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6A97AF" w14:textId="77777777" w:rsidR="00A9264C" w:rsidRDefault="00A9264C" w:rsidP="00650483">
            <w:pPr>
              <w:jc w:val="right"/>
              <w:rPr>
                <w:rFonts w:ascii="Calibri" w:hAnsi="Calibri" w:cs="Calibri"/>
                <w:color w:val="000000"/>
              </w:rPr>
            </w:pPr>
            <w:r>
              <w:rPr>
                <w:rFonts w:ascii="Calibri" w:hAnsi="Calibri" w:cs="Calibri"/>
                <w:color w:val="000000"/>
              </w:rPr>
              <w:t>41.619,12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49EC64" w14:textId="77777777" w:rsidR="00A9264C" w:rsidRDefault="00A9264C" w:rsidP="00650483">
            <w:pPr>
              <w:jc w:val="right"/>
              <w:rPr>
                <w:rFonts w:ascii="Calibri" w:hAnsi="Calibri" w:cs="Calibri"/>
                <w:color w:val="000000"/>
              </w:rPr>
            </w:pPr>
            <w:r>
              <w:rPr>
                <w:rFonts w:ascii="Calibri" w:hAnsi="Calibri" w:cs="Calibri"/>
                <w:color w:val="000000"/>
              </w:rPr>
              <w:t>98,75</w:t>
            </w:r>
          </w:p>
        </w:tc>
        <w:tc>
          <w:tcPr>
            <w:tcW w:w="0" w:type="auto"/>
            <w:tcBorders>
              <w:top w:val="nil"/>
              <w:left w:val="nil"/>
              <w:bottom w:val="nil"/>
              <w:right w:val="nil"/>
            </w:tcBorders>
            <w:noWrap/>
            <w:tcMar>
              <w:top w:w="15" w:type="dxa"/>
              <w:left w:w="15" w:type="dxa"/>
              <w:bottom w:w="0" w:type="dxa"/>
              <w:right w:w="15" w:type="dxa"/>
            </w:tcMar>
            <w:vAlign w:val="bottom"/>
            <w:hideMark/>
          </w:tcPr>
          <w:p w14:paraId="7CFE8DA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C8DD50D" w14:textId="77777777" w:rsidR="00A9264C" w:rsidRDefault="00A9264C" w:rsidP="00650483"/>
        </w:tc>
      </w:tr>
      <w:tr w:rsidR="00A9264C" w14:paraId="432E7F0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EBA204" w14:textId="77777777" w:rsidR="00A9264C" w:rsidRDefault="00A9264C" w:rsidP="00650483">
            <w:pPr>
              <w:jc w:val="right"/>
              <w:rPr>
                <w:rFonts w:ascii="Calibri" w:hAnsi="Calibri" w:cs="Calibri"/>
                <w:color w:val="000000"/>
              </w:rPr>
            </w:pPr>
            <w:r>
              <w:rPr>
                <w:rFonts w:ascii="Calibri" w:hAnsi="Calibri" w:cs="Calibri"/>
                <w:color w:val="000000"/>
              </w:rPr>
              <w:t>3212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AB34A98"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Naknade</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prijevoz</w:t>
            </w:r>
            <w:proofErr w:type="spellEnd"/>
            <w:r w:rsidRPr="00F4008A">
              <w:rPr>
                <w:rFonts w:ascii="Calibri" w:hAnsi="Calibri" w:cs="Calibri"/>
                <w:color w:val="000000"/>
                <w:lang w:val="it-IT"/>
              </w:rPr>
              <w:t xml:space="preserve">, za rad </w:t>
            </w:r>
            <w:proofErr w:type="spellStart"/>
            <w:r w:rsidRPr="00F4008A">
              <w:rPr>
                <w:rFonts w:ascii="Calibri" w:hAnsi="Calibri" w:cs="Calibri"/>
                <w:color w:val="000000"/>
                <w:lang w:val="it-IT"/>
              </w:rPr>
              <w:t>na</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terenu</w:t>
            </w:r>
            <w:proofErr w:type="spellEnd"/>
            <w:r w:rsidRPr="00F4008A">
              <w:rPr>
                <w:rFonts w:ascii="Calibri" w:hAnsi="Calibri" w:cs="Calibri"/>
                <w:color w:val="000000"/>
                <w:lang w:val="it-IT"/>
              </w:rPr>
              <w:t xml:space="preserve"> i </w:t>
            </w:r>
            <w:proofErr w:type="spellStart"/>
            <w:r w:rsidRPr="00F4008A">
              <w:rPr>
                <w:rFonts w:ascii="Calibri" w:hAnsi="Calibri" w:cs="Calibri"/>
                <w:color w:val="000000"/>
                <w:lang w:val="it-IT"/>
              </w:rPr>
              <w:t>odvojeni</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život</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418C93"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BAB7B1" w14:textId="77777777" w:rsidR="00A9264C" w:rsidRDefault="00A9264C" w:rsidP="00650483">
            <w:pPr>
              <w:jc w:val="right"/>
              <w:rPr>
                <w:rFonts w:ascii="Calibri" w:hAnsi="Calibri" w:cs="Calibri"/>
                <w:color w:val="000000"/>
              </w:rPr>
            </w:pPr>
            <w:r>
              <w:rPr>
                <w:rFonts w:ascii="Calibri" w:hAnsi="Calibri" w:cs="Calibri"/>
                <w:color w:val="000000"/>
              </w:rPr>
              <w:t>5.068,03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260EC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9114CA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7B62ECF" w14:textId="77777777" w:rsidR="00A9264C" w:rsidRDefault="00A9264C" w:rsidP="00650483"/>
        </w:tc>
      </w:tr>
      <w:tr w:rsidR="00A9264C" w14:paraId="07E3E70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CB5853" w14:textId="77777777" w:rsidR="00A9264C" w:rsidRDefault="00A9264C" w:rsidP="00650483">
            <w:pPr>
              <w:jc w:val="right"/>
              <w:rPr>
                <w:rFonts w:ascii="Calibri" w:hAnsi="Calibri" w:cs="Calibri"/>
                <w:color w:val="000000"/>
              </w:rPr>
            </w:pPr>
            <w:r>
              <w:rPr>
                <w:rFonts w:ascii="Calibri" w:hAnsi="Calibri" w:cs="Calibri"/>
                <w:color w:val="000000"/>
              </w:rPr>
              <w:t>3214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90857DF" w14:textId="77777777" w:rsidR="00A9264C" w:rsidRDefault="00A9264C" w:rsidP="00650483">
            <w:pPr>
              <w:rPr>
                <w:rFonts w:ascii="Calibri" w:hAnsi="Calibri" w:cs="Calibri"/>
                <w:color w:val="000000"/>
              </w:rPr>
            </w:pPr>
            <w:proofErr w:type="spellStart"/>
            <w:r>
              <w:rPr>
                <w:rFonts w:ascii="Calibri" w:hAnsi="Calibri" w:cs="Calibri"/>
                <w:color w:val="000000"/>
              </w:rPr>
              <w:t>Ostale</w:t>
            </w:r>
            <w:proofErr w:type="spellEnd"/>
            <w:r>
              <w:rPr>
                <w:rFonts w:ascii="Calibri" w:hAnsi="Calibri" w:cs="Calibri"/>
                <w:color w:val="000000"/>
              </w:rPr>
              <w:t xml:space="preserve"> </w:t>
            </w:r>
            <w:proofErr w:type="spellStart"/>
            <w:r>
              <w:rPr>
                <w:rFonts w:ascii="Calibri" w:hAnsi="Calibri" w:cs="Calibri"/>
                <w:color w:val="000000"/>
              </w:rPr>
              <w:t>naknade</w:t>
            </w:r>
            <w:proofErr w:type="spellEnd"/>
            <w:r>
              <w:rPr>
                <w:rFonts w:ascii="Calibri" w:hAnsi="Calibri" w:cs="Calibri"/>
                <w:color w:val="000000"/>
              </w:rPr>
              <w:t xml:space="preserve"> </w:t>
            </w:r>
            <w:proofErr w:type="spellStart"/>
            <w:r>
              <w:rPr>
                <w:rFonts w:ascii="Calibri" w:hAnsi="Calibri" w:cs="Calibri"/>
                <w:color w:val="000000"/>
              </w:rPr>
              <w:t>troškova</w:t>
            </w:r>
            <w:proofErr w:type="spellEnd"/>
            <w:r>
              <w:rPr>
                <w:rFonts w:ascii="Calibri" w:hAnsi="Calibri" w:cs="Calibri"/>
                <w:color w:val="000000"/>
              </w:rPr>
              <w:t xml:space="preserve"> </w:t>
            </w:r>
            <w:proofErr w:type="spellStart"/>
            <w:r>
              <w:rPr>
                <w:rFonts w:ascii="Calibri" w:hAnsi="Calibri" w:cs="Calibri"/>
                <w:color w:val="000000"/>
              </w:rPr>
              <w:t>zaposlenima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1FD92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DBAB61" w14:textId="77777777" w:rsidR="00A9264C" w:rsidRDefault="00A9264C" w:rsidP="00650483">
            <w:pPr>
              <w:jc w:val="right"/>
              <w:rPr>
                <w:rFonts w:ascii="Calibri" w:hAnsi="Calibri" w:cs="Calibri"/>
                <w:color w:val="000000"/>
              </w:rPr>
            </w:pPr>
            <w:r>
              <w:rPr>
                <w:rFonts w:ascii="Calibri" w:hAnsi="Calibri" w:cs="Calibri"/>
                <w:color w:val="000000"/>
              </w:rPr>
              <w:t>426,81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4A70C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0D508D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BFE5E9" w14:textId="77777777" w:rsidR="00A9264C" w:rsidRDefault="00A9264C" w:rsidP="00650483"/>
        </w:tc>
      </w:tr>
      <w:tr w:rsidR="00A9264C" w14:paraId="399B886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22A0AE" w14:textId="77777777" w:rsidR="00A9264C" w:rsidRDefault="00A9264C" w:rsidP="00650483">
            <w:pPr>
              <w:jc w:val="right"/>
              <w:rPr>
                <w:rFonts w:ascii="Calibri" w:hAnsi="Calibri" w:cs="Calibri"/>
                <w:color w:val="000000"/>
              </w:rPr>
            </w:pPr>
            <w:r>
              <w:rPr>
                <w:rFonts w:ascii="Calibri" w:hAnsi="Calibri" w:cs="Calibri"/>
                <w:color w:val="000000"/>
              </w:rPr>
              <w:t>3223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47B0256" w14:textId="77777777" w:rsidR="00A9264C" w:rsidRDefault="00A9264C" w:rsidP="00650483">
            <w:pPr>
              <w:rPr>
                <w:rFonts w:ascii="Calibri" w:hAnsi="Calibri" w:cs="Calibri"/>
                <w:color w:val="000000"/>
              </w:rPr>
            </w:pPr>
            <w:r>
              <w:rPr>
                <w:rFonts w:ascii="Calibri" w:hAnsi="Calibri" w:cs="Calibri"/>
                <w:color w:val="000000"/>
              </w:rPr>
              <w:t>Energija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156FE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723EB7" w14:textId="77777777" w:rsidR="00A9264C" w:rsidRDefault="00A9264C" w:rsidP="00650483">
            <w:pPr>
              <w:jc w:val="right"/>
              <w:rPr>
                <w:rFonts w:ascii="Calibri" w:hAnsi="Calibri" w:cs="Calibri"/>
                <w:color w:val="000000"/>
              </w:rPr>
            </w:pPr>
            <w:r>
              <w:rPr>
                <w:rFonts w:ascii="Calibri" w:hAnsi="Calibri" w:cs="Calibri"/>
                <w:color w:val="000000"/>
              </w:rPr>
              <w:t>4.794,28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DCD7D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751E38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93366B" w14:textId="77777777" w:rsidR="00A9264C" w:rsidRDefault="00A9264C" w:rsidP="00650483"/>
        </w:tc>
      </w:tr>
      <w:tr w:rsidR="00A9264C" w14:paraId="7416BC0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CDAA79" w14:textId="77777777" w:rsidR="00A9264C" w:rsidRDefault="00A9264C" w:rsidP="00650483">
            <w:pPr>
              <w:jc w:val="right"/>
              <w:rPr>
                <w:rFonts w:ascii="Calibri" w:hAnsi="Calibri" w:cs="Calibri"/>
                <w:color w:val="000000"/>
              </w:rPr>
            </w:pPr>
            <w:r>
              <w:rPr>
                <w:rFonts w:ascii="Calibri" w:hAnsi="Calibri" w:cs="Calibri"/>
                <w:color w:val="000000"/>
              </w:rPr>
              <w:t>3227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3119482"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Službena</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radna</w:t>
            </w:r>
            <w:proofErr w:type="spellEnd"/>
            <w:r w:rsidRPr="00F4008A">
              <w:rPr>
                <w:rFonts w:ascii="Calibri" w:hAnsi="Calibri" w:cs="Calibri"/>
                <w:color w:val="000000"/>
                <w:lang w:val="it-IT"/>
              </w:rPr>
              <w:t xml:space="preserve"> i </w:t>
            </w:r>
            <w:proofErr w:type="spellStart"/>
            <w:r w:rsidRPr="00F4008A">
              <w:rPr>
                <w:rFonts w:ascii="Calibri" w:hAnsi="Calibri" w:cs="Calibri"/>
                <w:color w:val="000000"/>
                <w:lang w:val="it-IT"/>
              </w:rPr>
              <w:t>zaštitna</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odjeća</w:t>
            </w:r>
            <w:proofErr w:type="spellEnd"/>
            <w:r w:rsidRPr="00F4008A">
              <w:rPr>
                <w:rFonts w:ascii="Calibri" w:hAnsi="Calibri" w:cs="Calibri"/>
                <w:color w:val="000000"/>
                <w:lang w:val="it-IT"/>
              </w:rPr>
              <w:t xml:space="preserve"> i </w:t>
            </w:r>
            <w:proofErr w:type="spellStart"/>
            <w:r w:rsidRPr="00F4008A">
              <w:rPr>
                <w:rFonts w:ascii="Calibri" w:hAnsi="Calibri" w:cs="Calibri"/>
                <w:color w:val="000000"/>
                <w:lang w:val="it-IT"/>
              </w:rPr>
              <w:t>obuća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7B340A"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88444A" w14:textId="77777777" w:rsidR="00A9264C" w:rsidRDefault="00A9264C" w:rsidP="00650483">
            <w:pPr>
              <w:jc w:val="right"/>
              <w:rPr>
                <w:rFonts w:ascii="Calibri" w:hAnsi="Calibri" w:cs="Calibri"/>
                <w:color w:val="000000"/>
              </w:rPr>
            </w:pPr>
            <w:r>
              <w:rPr>
                <w:rFonts w:ascii="Calibri" w:hAnsi="Calibri" w:cs="Calibri"/>
                <w:color w:val="000000"/>
              </w:rPr>
              <w:t>3.575,89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B0B0D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07DC9E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4B8796A" w14:textId="77777777" w:rsidR="00A9264C" w:rsidRDefault="00A9264C" w:rsidP="00650483"/>
        </w:tc>
      </w:tr>
      <w:tr w:rsidR="00A9264C" w14:paraId="1BDD82A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398283" w14:textId="77777777" w:rsidR="00A9264C" w:rsidRDefault="00A9264C" w:rsidP="00650483">
            <w:pPr>
              <w:jc w:val="right"/>
              <w:rPr>
                <w:rFonts w:ascii="Calibri" w:hAnsi="Calibri" w:cs="Calibri"/>
                <w:color w:val="000000"/>
              </w:rPr>
            </w:pPr>
            <w:r>
              <w:rPr>
                <w:rFonts w:ascii="Calibri" w:hAnsi="Calibri" w:cs="Calibri"/>
                <w:color w:val="000000"/>
              </w:rPr>
              <w:t>3232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450A731" w14:textId="77777777" w:rsidR="00A9264C" w:rsidRDefault="00A9264C" w:rsidP="0065048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tekućeg</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proofErr w:type="gramStart"/>
            <w:r>
              <w:rPr>
                <w:rFonts w:ascii="Calibri" w:hAnsi="Calibri" w:cs="Calibri"/>
                <w:color w:val="000000"/>
              </w:rPr>
              <w:t>investicijskog</w:t>
            </w:r>
            <w:proofErr w:type="spellEnd"/>
            <w:r>
              <w:rPr>
                <w:rFonts w:ascii="Calibri" w:hAnsi="Calibri" w:cs="Calibri"/>
                <w:color w:val="000000"/>
              </w:rPr>
              <w:t xml:space="preserve">  </w:t>
            </w:r>
            <w:proofErr w:type="spellStart"/>
            <w:r>
              <w:rPr>
                <w:rFonts w:ascii="Calibri" w:hAnsi="Calibri" w:cs="Calibri"/>
                <w:color w:val="000000"/>
              </w:rPr>
              <w:t>održavanja</w:t>
            </w:r>
            <w:proofErr w:type="spellEnd"/>
            <w:proofErr w:type="gram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2AE73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F49F04" w14:textId="77777777" w:rsidR="00A9264C" w:rsidRDefault="00A9264C" w:rsidP="00650483">
            <w:pPr>
              <w:jc w:val="right"/>
              <w:rPr>
                <w:rFonts w:ascii="Calibri" w:hAnsi="Calibri" w:cs="Calibri"/>
                <w:color w:val="000000"/>
              </w:rPr>
            </w:pPr>
            <w:r>
              <w:rPr>
                <w:rFonts w:ascii="Calibri" w:hAnsi="Calibri" w:cs="Calibri"/>
                <w:color w:val="000000"/>
              </w:rPr>
              <w:t>27.754,11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85303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897D76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42F0B9F" w14:textId="77777777" w:rsidR="00A9264C" w:rsidRDefault="00A9264C" w:rsidP="00650483"/>
        </w:tc>
      </w:tr>
      <w:tr w:rsidR="00A9264C" w14:paraId="5A6C725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E9AA0B"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E2D2104"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58790F" w14:textId="77777777" w:rsidR="00A9264C" w:rsidRDefault="00A9264C" w:rsidP="00650483">
            <w:pPr>
              <w:jc w:val="right"/>
              <w:rPr>
                <w:rFonts w:ascii="Calibri" w:hAnsi="Calibri" w:cs="Calibri"/>
                <w:color w:val="000000"/>
              </w:rPr>
            </w:pPr>
            <w:r>
              <w:rPr>
                <w:rFonts w:ascii="Calibri" w:hAnsi="Calibri" w:cs="Calibri"/>
                <w:color w:val="000000"/>
              </w:rPr>
              <w:t>28.970,00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290FC9" w14:textId="77777777" w:rsidR="00A9264C" w:rsidRDefault="00A9264C" w:rsidP="00650483">
            <w:pPr>
              <w:jc w:val="right"/>
              <w:rPr>
                <w:rFonts w:ascii="Calibri" w:hAnsi="Calibri" w:cs="Calibri"/>
                <w:color w:val="000000"/>
              </w:rPr>
            </w:pPr>
            <w:r>
              <w:rPr>
                <w:rFonts w:ascii="Calibri" w:hAnsi="Calibri" w:cs="Calibri"/>
                <w:color w:val="000000"/>
              </w:rPr>
              <w:t>5.478,98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4F7BF7" w14:textId="77777777" w:rsidR="00A9264C" w:rsidRDefault="00A9264C" w:rsidP="00650483">
            <w:pPr>
              <w:jc w:val="right"/>
              <w:rPr>
                <w:rFonts w:ascii="Calibri" w:hAnsi="Calibri" w:cs="Calibri"/>
                <w:color w:val="000000"/>
              </w:rPr>
            </w:pPr>
            <w:r>
              <w:rPr>
                <w:rFonts w:ascii="Calibri" w:hAnsi="Calibri" w:cs="Calibri"/>
                <w:color w:val="000000"/>
              </w:rPr>
              <w:t>18,91</w:t>
            </w:r>
          </w:p>
        </w:tc>
        <w:tc>
          <w:tcPr>
            <w:tcW w:w="0" w:type="auto"/>
            <w:tcBorders>
              <w:top w:val="nil"/>
              <w:left w:val="nil"/>
              <w:bottom w:val="nil"/>
              <w:right w:val="nil"/>
            </w:tcBorders>
            <w:noWrap/>
            <w:tcMar>
              <w:top w:w="15" w:type="dxa"/>
              <w:left w:w="15" w:type="dxa"/>
              <w:bottom w:w="0" w:type="dxa"/>
              <w:right w:w="15" w:type="dxa"/>
            </w:tcMar>
            <w:vAlign w:val="bottom"/>
            <w:hideMark/>
          </w:tcPr>
          <w:p w14:paraId="2753ACC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18972D" w14:textId="77777777" w:rsidR="00A9264C" w:rsidRDefault="00A9264C" w:rsidP="00650483"/>
        </w:tc>
      </w:tr>
      <w:tr w:rsidR="00A9264C" w14:paraId="1D21D5E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6C2B89" w14:textId="77777777" w:rsidR="00A9264C" w:rsidRDefault="00A9264C" w:rsidP="00650483">
            <w:pPr>
              <w:jc w:val="right"/>
              <w:rPr>
                <w:rFonts w:ascii="Calibri" w:hAnsi="Calibri" w:cs="Calibri"/>
                <w:color w:val="000000"/>
              </w:rPr>
            </w:pPr>
            <w:r>
              <w:rPr>
                <w:rFonts w:ascii="Calibri" w:hAnsi="Calibri" w:cs="Calibri"/>
                <w:color w:val="000000"/>
              </w:rPr>
              <w:t>4231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9CEE0C5" w14:textId="77777777" w:rsidR="00A9264C" w:rsidRDefault="00A9264C" w:rsidP="00650483">
            <w:pPr>
              <w:rPr>
                <w:rFonts w:ascii="Calibri" w:hAnsi="Calibri" w:cs="Calibri"/>
                <w:color w:val="000000"/>
              </w:rPr>
            </w:pPr>
            <w:proofErr w:type="spellStart"/>
            <w:r>
              <w:rPr>
                <w:rFonts w:ascii="Calibri" w:hAnsi="Calibri" w:cs="Calibri"/>
                <w:color w:val="000000"/>
              </w:rPr>
              <w:t>Prijevozna</w:t>
            </w:r>
            <w:proofErr w:type="spellEnd"/>
            <w:r>
              <w:rPr>
                <w:rFonts w:ascii="Calibri" w:hAnsi="Calibri" w:cs="Calibri"/>
                <w:color w:val="000000"/>
              </w:rPr>
              <w:t xml:space="preserve"> </w:t>
            </w:r>
            <w:proofErr w:type="spellStart"/>
            <w:r>
              <w:rPr>
                <w:rFonts w:ascii="Calibri" w:hAnsi="Calibri" w:cs="Calibri"/>
                <w:color w:val="000000"/>
              </w:rPr>
              <w:t>sredstva</w:t>
            </w:r>
            <w:proofErr w:type="spellEnd"/>
            <w:r>
              <w:rPr>
                <w:rFonts w:ascii="Calibri" w:hAnsi="Calibri" w:cs="Calibri"/>
                <w:color w:val="000000"/>
              </w:rPr>
              <w:t xml:space="preserve"> u </w:t>
            </w:r>
            <w:proofErr w:type="spellStart"/>
            <w:r>
              <w:rPr>
                <w:rFonts w:ascii="Calibri" w:hAnsi="Calibri" w:cs="Calibri"/>
                <w:color w:val="000000"/>
              </w:rPr>
              <w:t>cestovnom</w:t>
            </w:r>
            <w:proofErr w:type="spellEnd"/>
            <w:r>
              <w:rPr>
                <w:rFonts w:ascii="Calibri" w:hAnsi="Calibri" w:cs="Calibri"/>
                <w:color w:val="000000"/>
              </w:rPr>
              <w:t xml:space="preserve"> </w:t>
            </w:r>
            <w:proofErr w:type="spellStart"/>
            <w:r>
              <w:rPr>
                <w:rFonts w:ascii="Calibri" w:hAnsi="Calibri" w:cs="Calibri"/>
                <w:color w:val="000000"/>
              </w:rPr>
              <w:t>prometu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91894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4D67D3" w14:textId="77777777" w:rsidR="00A9264C" w:rsidRDefault="00A9264C" w:rsidP="00650483">
            <w:pPr>
              <w:jc w:val="right"/>
              <w:rPr>
                <w:rFonts w:ascii="Calibri" w:hAnsi="Calibri" w:cs="Calibri"/>
                <w:color w:val="000000"/>
              </w:rPr>
            </w:pPr>
            <w:r>
              <w:rPr>
                <w:rFonts w:ascii="Calibri" w:hAnsi="Calibri" w:cs="Calibri"/>
                <w:color w:val="000000"/>
              </w:rPr>
              <w:t>5.478,98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94F879"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C0D063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B50230" w14:textId="77777777" w:rsidR="00A9264C" w:rsidRDefault="00A9264C" w:rsidP="00650483"/>
        </w:tc>
      </w:tr>
      <w:tr w:rsidR="00A9264C" w14:paraId="0DFA0533"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61829C1"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A100819</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806B059" w14:textId="77777777" w:rsidR="00A9264C" w:rsidRDefault="00A9264C" w:rsidP="00650483">
            <w:pPr>
              <w:rPr>
                <w:rFonts w:ascii="Calibri" w:hAnsi="Calibri" w:cs="Calibri"/>
                <w:color w:val="000000"/>
              </w:rPr>
            </w:pPr>
            <w:r>
              <w:rPr>
                <w:rFonts w:ascii="Calibri" w:hAnsi="Calibri" w:cs="Calibri"/>
                <w:color w:val="000000"/>
              </w:rPr>
              <w:t>IZVANREDNO ODRŽAVANJE NERAZVRSTANIH CESTA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3A81B01" w14:textId="77777777" w:rsidR="00A9264C" w:rsidRDefault="00A9264C" w:rsidP="00650483">
            <w:pPr>
              <w:jc w:val="right"/>
              <w:rPr>
                <w:rFonts w:ascii="Calibri" w:hAnsi="Calibri" w:cs="Calibri"/>
                <w:color w:val="000000"/>
              </w:rPr>
            </w:pPr>
            <w:r>
              <w:rPr>
                <w:rFonts w:ascii="Calibri" w:hAnsi="Calibri" w:cs="Calibri"/>
                <w:color w:val="000000"/>
              </w:rPr>
              <w:t>39.400,00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320B295" w14:textId="77777777" w:rsidR="00A9264C" w:rsidRDefault="00A9264C" w:rsidP="00650483">
            <w:pPr>
              <w:jc w:val="right"/>
              <w:rPr>
                <w:rFonts w:ascii="Calibri" w:hAnsi="Calibri" w:cs="Calibri"/>
                <w:color w:val="000000"/>
              </w:rPr>
            </w:pPr>
            <w:r>
              <w:rPr>
                <w:rFonts w:ascii="Calibri" w:hAnsi="Calibri" w:cs="Calibri"/>
                <w:color w:val="000000"/>
              </w:rPr>
              <w:t>39.380,45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86FC0F8" w14:textId="77777777" w:rsidR="00A9264C" w:rsidRDefault="00A9264C" w:rsidP="00650483">
            <w:pPr>
              <w:jc w:val="right"/>
              <w:rPr>
                <w:rFonts w:ascii="Calibri" w:hAnsi="Calibri" w:cs="Calibri"/>
                <w:color w:val="000000"/>
              </w:rPr>
            </w:pPr>
            <w:r>
              <w:rPr>
                <w:rFonts w:ascii="Calibri" w:hAnsi="Calibri" w:cs="Calibri"/>
                <w:color w:val="000000"/>
              </w:rPr>
              <w:t>99,95</w:t>
            </w:r>
          </w:p>
        </w:tc>
        <w:tc>
          <w:tcPr>
            <w:tcW w:w="0" w:type="auto"/>
            <w:tcBorders>
              <w:top w:val="nil"/>
              <w:left w:val="nil"/>
              <w:bottom w:val="nil"/>
              <w:right w:val="nil"/>
            </w:tcBorders>
            <w:noWrap/>
            <w:tcMar>
              <w:top w:w="15" w:type="dxa"/>
              <w:left w:w="15" w:type="dxa"/>
              <w:bottom w:w="0" w:type="dxa"/>
              <w:right w:w="15" w:type="dxa"/>
            </w:tcMar>
            <w:vAlign w:val="bottom"/>
            <w:hideMark/>
          </w:tcPr>
          <w:p w14:paraId="424A9E7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3AE3A29" w14:textId="77777777" w:rsidR="00A9264C" w:rsidRDefault="00A9264C" w:rsidP="00650483"/>
        </w:tc>
      </w:tr>
      <w:tr w:rsidR="00A9264C" w14:paraId="23E7B94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BA621E2"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F6EC952"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82E300C" w14:textId="77777777" w:rsidR="00A9264C" w:rsidRDefault="00A9264C" w:rsidP="00650483">
            <w:pPr>
              <w:jc w:val="right"/>
              <w:rPr>
                <w:rFonts w:ascii="Calibri" w:hAnsi="Calibri" w:cs="Calibri"/>
                <w:color w:val="000000"/>
              </w:rPr>
            </w:pPr>
            <w:r>
              <w:rPr>
                <w:rFonts w:ascii="Calibri" w:hAnsi="Calibri" w:cs="Calibri"/>
                <w:color w:val="000000"/>
              </w:rPr>
              <w:t>39.400,00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EF60D5B" w14:textId="77777777" w:rsidR="00A9264C" w:rsidRDefault="00A9264C" w:rsidP="00650483">
            <w:pPr>
              <w:jc w:val="right"/>
              <w:rPr>
                <w:rFonts w:ascii="Calibri" w:hAnsi="Calibri" w:cs="Calibri"/>
                <w:color w:val="000000"/>
              </w:rPr>
            </w:pPr>
            <w:r>
              <w:rPr>
                <w:rFonts w:ascii="Calibri" w:hAnsi="Calibri" w:cs="Calibri"/>
                <w:color w:val="000000"/>
              </w:rPr>
              <w:t>39.380,45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06B4377" w14:textId="77777777" w:rsidR="00A9264C" w:rsidRDefault="00A9264C" w:rsidP="00650483">
            <w:pPr>
              <w:jc w:val="right"/>
              <w:rPr>
                <w:rFonts w:ascii="Calibri" w:hAnsi="Calibri" w:cs="Calibri"/>
                <w:color w:val="000000"/>
              </w:rPr>
            </w:pPr>
            <w:r>
              <w:rPr>
                <w:rFonts w:ascii="Calibri" w:hAnsi="Calibri" w:cs="Calibri"/>
                <w:color w:val="000000"/>
              </w:rPr>
              <w:t>99,95</w:t>
            </w:r>
          </w:p>
        </w:tc>
        <w:tc>
          <w:tcPr>
            <w:tcW w:w="0" w:type="auto"/>
            <w:tcBorders>
              <w:top w:val="nil"/>
              <w:left w:val="nil"/>
              <w:bottom w:val="nil"/>
              <w:right w:val="nil"/>
            </w:tcBorders>
            <w:noWrap/>
            <w:tcMar>
              <w:top w:w="15" w:type="dxa"/>
              <w:left w:w="15" w:type="dxa"/>
              <w:bottom w:w="0" w:type="dxa"/>
              <w:right w:w="15" w:type="dxa"/>
            </w:tcMar>
            <w:vAlign w:val="bottom"/>
            <w:hideMark/>
          </w:tcPr>
          <w:p w14:paraId="2E07D2D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2F8AAB" w14:textId="77777777" w:rsidR="00A9264C" w:rsidRDefault="00A9264C" w:rsidP="00650483"/>
        </w:tc>
      </w:tr>
      <w:tr w:rsidR="00A9264C" w14:paraId="6A18BB84"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BC5B86"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40FDF06"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EBBD9F" w14:textId="77777777" w:rsidR="00A9264C" w:rsidRDefault="00A9264C" w:rsidP="00650483">
            <w:pPr>
              <w:jc w:val="right"/>
              <w:rPr>
                <w:rFonts w:ascii="Calibri" w:hAnsi="Calibri" w:cs="Calibri"/>
                <w:color w:val="000000"/>
              </w:rPr>
            </w:pPr>
            <w:r>
              <w:rPr>
                <w:rFonts w:ascii="Calibri" w:hAnsi="Calibri" w:cs="Calibri"/>
                <w:color w:val="000000"/>
              </w:rPr>
              <w:t>39.400,00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D671CE" w14:textId="77777777" w:rsidR="00A9264C" w:rsidRDefault="00A9264C" w:rsidP="00650483">
            <w:pPr>
              <w:jc w:val="right"/>
              <w:rPr>
                <w:rFonts w:ascii="Calibri" w:hAnsi="Calibri" w:cs="Calibri"/>
                <w:color w:val="000000"/>
              </w:rPr>
            </w:pPr>
            <w:r>
              <w:rPr>
                <w:rFonts w:ascii="Calibri" w:hAnsi="Calibri" w:cs="Calibri"/>
                <w:color w:val="000000"/>
              </w:rPr>
              <w:t>39.380,45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D894D2" w14:textId="77777777" w:rsidR="00A9264C" w:rsidRDefault="00A9264C" w:rsidP="00650483">
            <w:pPr>
              <w:jc w:val="right"/>
              <w:rPr>
                <w:rFonts w:ascii="Calibri" w:hAnsi="Calibri" w:cs="Calibri"/>
                <w:color w:val="000000"/>
              </w:rPr>
            </w:pPr>
            <w:r>
              <w:rPr>
                <w:rFonts w:ascii="Calibri" w:hAnsi="Calibri" w:cs="Calibri"/>
                <w:color w:val="000000"/>
              </w:rPr>
              <w:t>99,95</w:t>
            </w:r>
          </w:p>
        </w:tc>
        <w:tc>
          <w:tcPr>
            <w:tcW w:w="0" w:type="auto"/>
            <w:tcBorders>
              <w:top w:val="nil"/>
              <w:left w:val="nil"/>
              <w:bottom w:val="nil"/>
              <w:right w:val="nil"/>
            </w:tcBorders>
            <w:noWrap/>
            <w:tcMar>
              <w:top w:w="15" w:type="dxa"/>
              <w:left w:w="15" w:type="dxa"/>
              <w:bottom w:w="0" w:type="dxa"/>
              <w:right w:w="15" w:type="dxa"/>
            </w:tcMar>
            <w:vAlign w:val="bottom"/>
            <w:hideMark/>
          </w:tcPr>
          <w:p w14:paraId="11D223D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B5CA25" w14:textId="77777777" w:rsidR="00A9264C" w:rsidRDefault="00A9264C" w:rsidP="00650483"/>
        </w:tc>
      </w:tr>
      <w:tr w:rsidR="00A9264C" w14:paraId="0D1A545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DE9B22" w14:textId="77777777" w:rsidR="00A9264C" w:rsidRDefault="00A9264C" w:rsidP="00650483">
            <w:pPr>
              <w:jc w:val="right"/>
              <w:rPr>
                <w:rFonts w:ascii="Calibri" w:hAnsi="Calibri" w:cs="Calibri"/>
                <w:color w:val="000000"/>
              </w:rPr>
            </w:pPr>
            <w:r>
              <w:rPr>
                <w:rFonts w:ascii="Calibri" w:hAnsi="Calibri" w:cs="Calibri"/>
                <w:color w:val="000000"/>
              </w:rPr>
              <w:t>3232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3F23B92" w14:textId="77777777" w:rsidR="00A9264C" w:rsidRDefault="00A9264C" w:rsidP="0065048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tekućeg</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proofErr w:type="gramStart"/>
            <w:r>
              <w:rPr>
                <w:rFonts w:ascii="Calibri" w:hAnsi="Calibri" w:cs="Calibri"/>
                <w:color w:val="000000"/>
              </w:rPr>
              <w:t>investicijskog</w:t>
            </w:r>
            <w:proofErr w:type="spellEnd"/>
            <w:r>
              <w:rPr>
                <w:rFonts w:ascii="Calibri" w:hAnsi="Calibri" w:cs="Calibri"/>
                <w:color w:val="000000"/>
              </w:rPr>
              <w:t xml:space="preserve">  </w:t>
            </w:r>
            <w:proofErr w:type="spellStart"/>
            <w:r>
              <w:rPr>
                <w:rFonts w:ascii="Calibri" w:hAnsi="Calibri" w:cs="Calibri"/>
                <w:color w:val="000000"/>
              </w:rPr>
              <w:t>održavanja</w:t>
            </w:r>
            <w:proofErr w:type="spellEnd"/>
            <w:proofErr w:type="gram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E4302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18E38B" w14:textId="77777777" w:rsidR="00A9264C" w:rsidRDefault="00A9264C" w:rsidP="00650483">
            <w:pPr>
              <w:jc w:val="right"/>
              <w:rPr>
                <w:rFonts w:ascii="Calibri" w:hAnsi="Calibri" w:cs="Calibri"/>
                <w:color w:val="000000"/>
              </w:rPr>
            </w:pPr>
            <w:r>
              <w:rPr>
                <w:rFonts w:ascii="Calibri" w:hAnsi="Calibri" w:cs="Calibri"/>
                <w:color w:val="000000"/>
              </w:rPr>
              <w:t>39.380,45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DE4A5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6D7261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DD9141" w14:textId="77777777" w:rsidR="00A9264C" w:rsidRDefault="00A9264C" w:rsidP="00650483"/>
        </w:tc>
      </w:tr>
      <w:tr w:rsidR="00A9264C" w14:paraId="5A93FE84"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6224C65"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A100867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CD9A0C6" w14:textId="77777777" w:rsidR="00A9264C" w:rsidRDefault="00A9264C" w:rsidP="00650483">
            <w:pPr>
              <w:rPr>
                <w:rFonts w:ascii="Calibri" w:hAnsi="Calibri" w:cs="Calibri"/>
                <w:color w:val="000000"/>
              </w:rPr>
            </w:pPr>
            <w:r>
              <w:rPr>
                <w:rFonts w:ascii="Calibri" w:hAnsi="Calibri" w:cs="Calibri"/>
                <w:color w:val="000000"/>
              </w:rPr>
              <w:t>REDOVNO ODRŽAVANJE NERAZVRSTANIH CESTA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3F99CDA" w14:textId="77777777" w:rsidR="00A9264C" w:rsidRDefault="00A9264C" w:rsidP="0065048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A0337A2" w14:textId="77777777" w:rsidR="00A9264C" w:rsidRDefault="00A9264C" w:rsidP="00650483">
            <w:pPr>
              <w:jc w:val="right"/>
              <w:rPr>
                <w:rFonts w:ascii="Calibri" w:hAnsi="Calibri" w:cs="Calibri"/>
                <w:color w:val="000000"/>
              </w:rPr>
            </w:pPr>
            <w:r>
              <w:rPr>
                <w:rFonts w:ascii="Calibri" w:hAnsi="Calibri" w:cs="Calibri"/>
                <w:color w:val="000000"/>
              </w:rPr>
              <w:t>29.533,70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79EC90" w14:textId="77777777" w:rsidR="00A9264C" w:rsidRDefault="00A9264C" w:rsidP="00650483">
            <w:pPr>
              <w:jc w:val="right"/>
              <w:rPr>
                <w:rFonts w:ascii="Calibri" w:hAnsi="Calibri" w:cs="Calibri"/>
                <w:color w:val="000000"/>
              </w:rPr>
            </w:pPr>
            <w:r>
              <w:rPr>
                <w:rFonts w:ascii="Calibri" w:hAnsi="Calibri" w:cs="Calibri"/>
                <w:color w:val="000000"/>
              </w:rPr>
              <w:t>98,45</w:t>
            </w:r>
          </w:p>
        </w:tc>
        <w:tc>
          <w:tcPr>
            <w:tcW w:w="0" w:type="auto"/>
            <w:tcBorders>
              <w:top w:val="nil"/>
              <w:left w:val="nil"/>
              <w:bottom w:val="nil"/>
              <w:right w:val="nil"/>
            </w:tcBorders>
            <w:noWrap/>
            <w:tcMar>
              <w:top w:w="15" w:type="dxa"/>
              <w:left w:w="15" w:type="dxa"/>
              <w:bottom w:w="0" w:type="dxa"/>
              <w:right w:w="15" w:type="dxa"/>
            </w:tcMar>
            <w:vAlign w:val="bottom"/>
            <w:hideMark/>
          </w:tcPr>
          <w:p w14:paraId="3875185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32CA9E" w14:textId="77777777" w:rsidR="00A9264C" w:rsidRDefault="00A9264C" w:rsidP="00650483"/>
        </w:tc>
      </w:tr>
      <w:tr w:rsidR="00A9264C" w14:paraId="7C4276F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A97F62D"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2CC0F97"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7ED56B" w14:textId="77777777" w:rsidR="00A9264C" w:rsidRDefault="00A9264C" w:rsidP="0065048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1CE413C" w14:textId="77777777" w:rsidR="00A9264C" w:rsidRDefault="00A9264C" w:rsidP="00650483">
            <w:pPr>
              <w:jc w:val="right"/>
              <w:rPr>
                <w:rFonts w:ascii="Calibri" w:hAnsi="Calibri" w:cs="Calibri"/>
                <w:color w:val="000000"/>
              </w:rPr>
            </w:pPr>
            <w:r>
              <w:rPr>
                <w:rFonts w:ascii="Calibri" w:hAnsi="Calibri" w:cs="Calibri"/>
                <w:color w:val="000000"/>
              </w:rPr>
              <w:t>29.533,70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0A9930F" w14:textId="77777777" w:rsidR="00A9264C" w:rsidRDefault="00A9264C" w:rsidP="00650483">
            <w:pPr>
              <w:jc w:val="right"/>
              <w:rPr>
                <w:rFonts w:ascii="Calibri" w:hAnsi="Calibri" w:cs="Calibri"/>
                <w:color w:val="000000"/>
              </w:rPr>
            </w:pPr>
            <w:r>
              <w:rPr>
                <w:rFonts w:ascii="Calibri" w:hAnsi="Calibri" w:cs="Calibri"/>
                <w:color w:val="000000"/>
              </w:rPr>
              <w:t>98,45</w:t>
            </w:r>
          </w:p>
        </w:tc>
        <w:tc>
          <w:tcPr>
            <w:tcW w:w="0" w:type="auto"/>
            <w:tcBorders>
              <w:top w:val="nil"/>
              <w:left w:val="nil"/>
              <w:bottom w:val="nil"/>
              <w:right w:val="nil"/>
            </w:tcBorders>
            <w:noWrap/>
            <w:tcMar>
              <w:top w:w="15" w:type="dxa"/>
              <w:left w:w="15" w:type="dxa"/>
              <w:bottom w:w="0" w:type="dxa"/>
              <w:right w:w="15" w:type="dxa"/>
            </w:tcMar>
            <w:vAlign w:val="bottom"/>
            <w:hideMark/>
          </w:tcPr>
          <w:p w14:paraId="547B6E7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E494756" w14:textId="77777777" w:rsidR="00A9264C" w:rsidRDefault="00A9264C" w:rsidP="00650483"/>
        </w:tc>
      </w:tr>
      <w:tr w:rsidR="00A9264C" w14:paraId="57BA383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DBFCCA"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E7D9771"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279D85" w14:textId="77777777" w:rsidR="00A9264C" w:rsidRDefault="00A9264C" w:rsidP="00650483">
            <w:pPr>
              <w:jc w:val="right"/>
              <w:rPr>
                <w:rFonts w:ascii="Calibri" w:hAnsi="Calibri" w:cs="Calibri"/>
                <w:color w:val="000000"/>
              </w:rPr>
            </w:pPr>
            <w:r>
              <w:rPr>
                <w:rFonts w:ascii="Calibri" w:hAnsi="Calibri" w:cs="Calibri"/>
                <w:color w:val="000000"/>
              </w:rPr>
              <w:t>30.000,00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D2DE7E" w14:textId="77777777" w:rsidR="00A9264C" w:rsidRDefault="00A9264C" w:rsidP="00650483">
            <w:pPr>
              <w:jc w:val="right"/>
              <w:rPr>
                <w:rFonts w:ascii="Calibri" w:hAnsi="Calibri" w:cs="Calibri"/>
                <w:color w:val="000000"/>
              </w:rPr>
            </w:pPr>
            <w:r>
              <w:rPr>
                <w:rFonts w:ascii="Calibri" w:hAnsi="Calibri" w:cs="Calibri"/>
                <w:color w:val="000000"/>
              </w:rPr>
              <w:t>29.533,70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AE6643" w14:textId="77777777" w:rsidR="00A9264C" w:rsidRDefault="00A9264C" w:rsidP="00650483">
            <w:pPr>
              <w:jc w:val="right"/>
              <w:rPr>
                <w:rFonts w:ascii="Calibri" w:hAnsi="Calibri" w:cs="Calibri"/>
                <w:color w:val="000000"/>
              </w:rPr>
            </w:pPr>
            <w:r>
              <w:rPr>
                <w:rFonts w:ascii="Calibri" w:hAnsi="Calibri" w:cs="Calibri"/>
                <w:color w:val="000000"/>
              </w:rPr>
              <w:t>98,45</w:t>
            </w:r>
          </w:p>
        </w:tc>
        <w:tc>
          <w:tcPr>
            <w:tcW w:w="0" w:type="auto"/>
            <w:tcBorders>
              <w:top w:val="nil"/>
              <w:left w:val="nil"/>
              <w:bottom w:val="nil"/>
              <w:right w:val="nil"/>
            </w:tcBorders>
            <w:noWrap/>
            <w:tcMar>
              <w:top w:w="15" w:type="dxa"/>
              <w:left w:w="15" w:type="dxa"/>
              <w:bottom w:w="0" w:type="dxa"/>
              <w:right w:w="15" w:type="dxa"/>
            </w:tcMar>
            <w:vAlign w:val="bottom"/>
            <w:hideMark/>
          </w:tcPr>
          <w:p w14:paraId="3A95CDB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000BF5E" w14:textId="77777777" w:rsidR="00A9264C" w:rsidRDefault="00A9264C" w:rsidP="00650483"/>
        </w:tc>
      </w:tr>
      <w:tr w:rsidR="00A9264C" w14:paraId="53A6F7B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0C53C1" w14:textId="77777777" w:rsidR="00A9264C" w:rsidRDefault="00A9264C" w:rsidP="00650483">
            <w:pPr>
              <w:jc w:val="right"/>
              <w:rPr>
                <w:rFonts w:ascii="Calibri" w:hAnsi="Calibri" w:cs="Calibri"/>
                <w:color w:val="000000"/>
              </w:rPr>
            </w:pPr>
            <w:r>
              <w:rPr>
                <w:rFonts w:ascii="Calibri" w:hAnsi="Calibri" w:cs="Calibri"/>
                <w:color w:val="000000"/>
              </w:rPr>
              <w:t>3232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9F5D38D" w14:textId="77777777" w:rsidR="00A9264C" w:rsidRDefault="00A9264C" w:rsidP="0065048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tekućeg</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proofErr w:type="gramStart"/>
            <w:r>
              <w:rPr>
                <w:rFonts w:ascii="Calibri" w:hAnsi="Calibri" w:cs="Calibri"/>
                <w:color w:val="000000"/>
              </w:rPr>
              <w:t>investicijskog</w:t>
            </w:r>
            <w:proofErr w:type="spellEnd"/>
            <w:r>
              <w:rPr>
                <w:rFonts w:ascii="Calibri" w:hAnsi="Calibri" w:cs="Calibri"/>
                <w:color w:val="000000"/>
              </w:rPr>
              <w:t xml:space="preserve">  </w:t>
            </w:r>
            <w:proofErr w:type="spellStart"/>
            <w:r>
              <w:rPr>
                <w:rFonts w:ascii="Calibri" w:hAnsi="Calibri" w:cs="Calibri"/>
                <w:color w:val="000000"/>
              </w:rPr>
              <w:t>održavanja</w:t>
            </w:r>
            <w:proofErr w:type="spellEnd"/>
            <w:proofErr w:type="gram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C1AA2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A98385" w14:textId="77777777" w:rsidR="00A9264C" w:rsidRDefault="00A9264C" w:rsidP="00650483">
            <w:pPr>
              <w:jc w:val="right"/>
              <w:rPr>
                <w:rFonts w:ascii="Calibri" w:hAnsi="Calibri" w:cs="Calibri"/>
                <w:color w:val="000000"/>
              </w:rPr>
            </w:pPr>
            <w:r>
              <w:rPr>
                <w:rFonts w:ascii="Calibri" w:hAnsi="Calibri" w:cs="Calibri"/>
                <w:color w:val="000000"/>
              </w:rPr>
              <w:t>29.533,70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2747A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5F3BBD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278E99C" w14:textId="77777777" w:rsidR="00A9264C" w:rsidRDefault="00A9264C" w:rsidP="00650483"/>
        </w:tc>
      </w:tr>
      <w:tr w:rsidR="00A9264C" w14:paraId="2554CE8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4779EC7D" w14:textId="77777777" w:rsidR="00A9264C" w:rsidRDefault="00A9264C" w:rsidP="00650483">
            <w:pPr>
              <w:rPr>
                <w:rFonts w:ascii="Calibri" w:hAnsi="Calibri" w:cs="Calibri"/>
                <w:color w:val="000000"/>
              </w:rPr>
            </w:pPr>
            <w:r>
              <w:rPr>
                <w:rFonts w:ascii="Calibri" w:hAnsi="Calibri" w:cs="Calibri"/>
                <w:color w:val="000000"/>
              </w:rPr>
              <w:t>Program: 1018</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2B725C6A" w14:textId="77777777" w:rsidR="00A9264C" w:rsidRPr="00F4008A" w:rsidRDefault="00A9264C" w:rsidP="00650483">
            <w:pPr>
              <w:rPr>
                <w:rFonts w:ascii="Calibri" w:hAnsi="Calibri" w:cs="Calibri"/>
                <w:color w:val="000000"/>
                <w:lang w:val="it-IT"/>
              </w:rPr>
            </w:pPr>
            <w:r w:rsidRPr="00F4008A">
              <w:rPr>
                <w:rFonts w:ascii="Calibri" w:hAnsi="Calibri" w:cs="Calibri"/>
                <w:color w:val="000000"/>
                <w:lang w:val="it-IT"/>
              </w:rPr>
              <w:t>PROSTORNO UREĐENJE I UNAPREĐENJE STANOVANJA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D5022A7" w14:textId="77777777" w:rsidR="00A9264C" w:rsidRDefault="00A9264C" w:rsidP="00650483">
            <w:pPr>
              <w:jc w:val="right"/>
              <w:rPr>
                <w:rFonts w:ascii="Calibri" w:hAnsi="Calibri" w:cs="Calibri"/>
                <w:color w:val="000000"/>
              </w:rPr>
            </w:pPr>
            <w:r>
              <w:rPr>
                <w:rFonts w:ascii="Calibri" w:hAnsi="Calibri" w:cs="Calibri"/>
                <w:color w:val="000000"/>
              </w:rPr>
              <w:t>1.638.600,00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64E39D5" w14:textId="77777777" w:rsidR="00A9264C" w:rsidRDefault="00A9264C" w:rsidP="00650483">
            <w:pPr>
              <w:jc w:val="right"/>
              <w:rPr>
                <w:rFonts w:ascii="Calibri" w:hAnsi="Calibri" w:cs="Calibri"/>
                <w:color w:val="000000"/>
              </w:rPr>
            </w:pPr>
            <w:r>
              <w:rPr>
                <w:rFonts w:ascii="Calibri" w:hAnsi="Calibri" w:cs="Calibri"/>
                <w:color w:val="000000"/>
              </w:rPr>
              <w:t>9.308,25</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20D8010" w14:textId="77777777" w:rsidR="00A9264C" w:rsidRDefault="00A9264C" w:rsidP="00650483">
            <w:pPr>
              <w:jc w:val="right"/>
              <w:rPr>
                <w:rFonts w:ascii="Calibri" w:hAnsi="Calibri" w:cs="Calibri"/>
                <w:color w:val="000000"/>
              </w:rPr>
            </w:pPr>
            <w:r>
              <w:rPr>
                <w:rFonts w:ascii="Calibri" w:hAnsi="Calibri" w:cs="Calibri"/>
                <w:color w:val="000000"/>
              </w:rPr>
              <w:t>0,57</w:t>
            </w:r>
          </w:p>
        </w:tc>
        <w:tc>
          <w:tcPr>
            <w:tcW w:w="0" w:type="auto"/>
            <w:tcBorders>
              <w:top w:val="nil"/>
              <w:left w:val="nil"/>
              <w:bottom w:val="nil"/>
              <w:right w:val="nil"/>
            </w:tcBorders>
            <w:noWrap/>
            <w:tcMar>
              <w:top w:w="15" w:type="dxa"/>
              <w:left w:w="15" w:type="dxa"/>
              <w:bottom w:w="0" w:type="dxa"/>
              <w:right w:w="15" w:type="dxa"/>
            </w:tcMar>
            <w:vAlign w:val="bottom"/>
            <w:hideMark/>
          </w:tcPr>
          <w:p w14:paraId="3AF6BDE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E11E51" w14:textId="77777777" w:rsidR="00A9264C" w:rsidRDefault="00A9264C" w:rsidP="00650483"/>
        </w:tc>
      </w:tr>
      <w:tr w:rsidR="00A9264C" w14:paraId="6C07A860"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1833D33"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K100724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2CF9D8D" w14:textId="77777777" w:rsidR="00A9264C" w:rsidRDefault="00A9264C" w:rsidP="00650483">
            <w:pPr>
              <w:rPr>
                <w:rFonts w:ascii="Calibri" w:hAnsi="Calibri" w:cs="Calibri"/>
                <w:color w:val="000000"/>
              </w:rPr>
            </w:pPr>
            <w:r>
              <w:rPr>
                <w:rFonts w:ascii="Calibri" w:hAnsi="Calibri" w:cs="Calibri"/>
                <w:color w:val="000000"/>
              </w:rPr>
              <w:t>UREĐENJE LJEKARNE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1DC03C3" w14:textId="77777777" w:rsidR="00A9264C" w:rsidRDefault="00A9264C" w:rsidP="00650483">
            <w:pPr>
              <w:jc w:val="right"/>
              <w:rPr>
                <w:rFonts w:ascii="Calibri" w:hAnsi="Calibri" w:cs="Calibri"/>
                <w:color w:val="000000"/>
              </w:rPr>
            </w:pPr>
            <w:r>
              <w:rPr>
                <w:rFonts w:ascii="Calibri" w:hAnsi="Calibri" w:cs="Calibri"/>
                <w:color w:val="000000"/>
              </w:rPr>
              <w:t>32.000,00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0892C01" w14:textId="77777777" w:rsidR="00A9264C" w:rsidRDefault="00A9264C" w:rsidP="00650483">
            <w:pPr>
              <w:jc w:val="right"/>
              <w:rPr>
                <w:rFonts w:ascii="Calibri" w:hAnsi="Calibri" w:cs="Calibri"/>
                <w:color w:val="000000"/>
              </w:rPr>
            </w:pPr>
            <w:r>
              <w:rPr>
                <w:rFonts w:ascii="Calibri" w:hAnsi="Calibri" w:cs="Calibri"/>
                <w:color w:val="000000"/>
              </w:rPr>
              <w:t>9.308,25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969E5E0" w14:textId="77777777" w:rsidR="00A9264C" w:rsidRDefault="00A9264C" w:rsidP="00650483">
            <w:pPr>
              <w:jc w:val="right"/>
              <w:rPr>
                <w:rFonts w:ascii="Calibri" w:hAnsi="Calibri" w:cs="Calibri"/>
                <w:color w:val="000000"/>
              </w:rPr>
            </w:pPr>
            <w:r>
              <w:rPr>
                <w:rFonts w:ascii="Calibri" w:hAnsi="Calibri" w:cs="Calibri"/>
                <w:color w:val="000000"/>
              </w:rPr>
              <w:t>29,09</w:t>
            </w:r>
          </w:p>
        </w:tc>
        <w:tc>
          <w:tcPr>
            <w:tcW w:w="0" w:type="auto"/>
            <w:tcBorders>
              <w:top w:val="nil"/>
              <w:left w:val="nil"/>
              <w:bottom w:val="nil"/>
              <w:right w:val="nil"/>
            </w:tcBorders>
            <w:noWrap/>
            <w:tcMar>
              <w:top w:w="15" w:type="dxa"/>
              <w:left w:w="15" w:type="dxa"/>
              <w:bottom w:w="0" w:type="dxa"/>
              <w:right w:w="15" w:type="dxa"/>
            </w:tcMar>
            <w:vAlign w:val="bottom"/>
            <w:hideMark/>
          </w:tcPr>
          <w:p w14:paraId="5EA48F1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A12BDC9" w14:textId="77777777" w:rsidR="00A9264C" w:rsidRDefault="00A9264C" w:rsidP="00650483"/>
        </w:tc>
      </w:tr>
      <w:tr w:rsidR="00A9264C" w14:paraId="43F24B4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CD35B57"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3640B2C"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00D667C" w14:textId="77777777" w:rsidR="00A9264C" w:rsidRDefault="00A9264C" w:rsidP="00650483">
            <w:pPr>
              <w:jc w:val="right"/>
              <w:rPr>
                <w:rFonts w:ascii="Calibri" w:hAnsi="Calibri" w:cs="Calibri"/>
                <w:color w:val="000000"/>
              </w:rPr>
            </w:pPr>
            <w:r>
              <w:rPr>
                <w:rFonts w:ascii="Calibri" w:hAnsi="Calibri" w:cs="Calibri"/>
                <w:color w:val="000000"/>
              </w:rPr>
              <w:t>32.000,00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D21722B" w14:textId="77777777" w:rsidR="00A9264C" w:rsidRDefault="00A9264C" w:rsidP="00650483">
            <w:pPr>
              <w:jc w:val="right"/>
              <w:rPr>
                <w:rFonts w:ascii="Calibri" w:hAnsi="Calibri" w:cs="Calibri"/>
                <w:color w:val="000000"/>
              </w:rPr>
            </w:pPr>
            <w:r>
              <w:rPr>
                <w:rFonts w:ascii="Calibri" w:hAnsi="Calibri" w:cs="Calibri"/>
                <w:color w:val="000000"/>
              </w:rPr>
              <w:t>9.308,25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725D4A1" w14:textId="77777777" w:rsidR="00A9264C" w:rsidRDefault="00A9264C" w:rsidP="00650483">
            <w:pPr>
              <w:jc w:val="right"/>
              <w:rPr>
                <w:rFonts w:ascii="Calibri" w:hAnsi="Calibri" w:cs="Calibri"/>
                <w:color w:val="000000"/>
              </w:rPr>
            </w:pPr>
            <w:r>
              <w:rPr>
                <w:rFonts w:ascii="Calibri" w:hAnsi="Calibri" w:cs="Calibri"/>
                <w:color w:val="000000"/>
              </w:rPr>
              <w:t>29,09</w:t>
            </w:r>
          </w:p>
        </w:tc>
        <w:tc>
          <w:tcPr>
            <w:tcW w:w="0" w:type="auto"/>
            <w:tcBorders>
              <w:top w:val="nil"/>
              <w:left w:val="nil"/>
              <w:bottom w:val="nil"/>
              <w:right w:val="nil"/>
            </w:tcBorders>
            <w:noWrap/>
            <w:tcMar>
              <w:top w:w="15" w:type="dxa"/>
              <w:left w:w="15" w:type="dxa"/>
              <w:bottom w:w="0" w:type="dxa"/>
              <w:right w:w="15" w:type="dxa"/>
            </w:tcMar>
            <w:vAlign w:val="bottom"/>
            <w:hideMark/>
          </w:tcPr>
          <w:p w14:paraId="315B0BB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DE370B" w14:textId="77777777" w:rsidR="00A9264C" w:rsidRDefault="00A9264C" w:rsidP="00650483"/>
        </w:tc>
      </w:tr>
      <w:tr w:rsidR="00A9264C" w14:paraId="77C76AC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3DE789"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EE85453"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F7E106" w14:textId="77777777" w:rsidR="00A9264C" w:rsidRDefault="00A9264C" w:rsidP="00650483">
            <w:pPr>
              <w:jc w:val="right"/>
              <w:rPr>
                <w:rFonts w:ascii="Calibri" w:hAnsi="Calibri" w:cs="Calibri"/>
                <w:color w:val="000000"/>
              </w:rPr>
            </w:pPr>
            <w:r>
              <w:rPr>
                <w:rFonts w:ascii="Calibri" w:hAnsi="Calibri" w:cs="Calibri"/>
                <w:color w:val="000000"/>
              </w:rPr>
              <w:t>32.000,00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807A2D" w14:textId="77777777" w:rsidR="00A9264C" w:rsidRDefault="00A9264C" w:rsidP="00650483">
            <w:pPr>
              <w:jc w:val="right"/>
              <w:rPr>
                <w:rFonts w:ascii="Calibri" w:hAnsi="Calibri" w:cs="Calibri"/>
                <w:color w:val="000000"/>
              </w:rPr>
            </w:pPr>
            <w:r>
              <w:rPr>
                <w:rFonts w:ascii="Calibri" w:hAnsi="Calibri" w:cs="Calibri"/>
                <w:color w:val="000000"/>
              </w:rPr>
              <w:t>9.308,25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DBBF68" w14:textId="77777777" w:rsidR="00A9264C" w:rsidRDefault="00A9264C" w:rsidP="00650483">
            <w:pPr>
              <w:jc w:val="right"/>
              <w:rPr>
                <w:rFonts w:ascii="Calibri" w:hAnsi="Calibri" w:cs="Calibri"/>
                <w:color w:val="000000"/>
              </w:rPr>
            </w:pPr>
            <w:r>
              <w:rPr>
                <w:rFonts w:ascii="Calibri" w:hAnsi="Calibri" w:cs="Calibri"/>
                <w:color w:val="000000"/>
              </w:rPr>
              <w:t>29,09</w:t>
            </w:r>
          </w:p>
        </w:tc>
        <w:tc>
          <w:tcPr>
            <w:tcW w:w="0" w:type="auto"/>
            <w:tcBorders>
              <w:top w:val="nil"/>
              <w:left w:val="nil"/>
              <w:bottom w:val="nil"/>
              <w:right w:val="nil"/>
            </w:tcBorders>
            <w:noWrap/>
            <w:tcMar>
              <w:top w:w="15" w:type="dxa"/>
              <w:left w:w="15" w:type="dxa"/>
              <w:bottom w:w="0" w:type="dxa"/>
              <w:right w:w="15" w:type="dxa"/>
            </w:tcMar>
            <w:vAlign w:val="bottom"/>
            <w:hideMark/>
          </w:tcPr>
          <w:p w14:paraId="4D4AAEF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26ACFE" w14:textId="77777777" w:rsidR="00A9264C" w:rsidRDefault="00A9264C" w:rsidP="00650483"/>
        </w:tc>
      </w:tr>
      <w:tr w:rsidR="00A9264C" w14:paraId="6A31FBF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577031" w14:textId="77777777" w:rsidR="00A9264C" w:rsidRDefault="00A9264C" w:rsidP="00650483">
            <w:pPr>
              <w:jc w:val="right"/>
              <w:rPr>
                <w:rFonts w:ascii="Calibri" w:hAnsi="Calibri" w:cs="Calibri"/>
                <w:color w:val="000000"/>
              </w:rPr>
            </w:pPr>
            <w:r>
              <w:rPr>
                <w:rFonts w:ascii="Calibri" w:hAnsi="Calibri" w:cs="Calibri"/>
                <w:color w:val="000000"/>
              </w:rPr>
              <w:t>4212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D77C7DE" w14:textId="77777777" w:rsidR="00A9264C" w:rsidRDefault="00A9264C" w:rsidP="00650483">
            <w:pPr>
              <w:rPr>
                <w:rFonts w:ascii="Calibri" w:hAnsi="Calibri" w:cs="Calibri"/>
                <w:color w:val="000000"/>
              </w:rPr>
            </w:pPr>
            <w:proofErr w:type="spellStart"/>
            <w:r>
              <w:rPr>
                <w:rFonts w:ascii="Calibri" w:hAnsi="Calibri" w:cs="Calibri"/>
                <w:color w:val="000000"/>
              </w:rPr>
              <w:t>Poslovni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3B4EB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488040" w14:textId="77777777" w:rsidR="00A9264C" w:rsidRDefault="00A9264C" w:rsidP="00650483">
            <w:pPr>
              <w:jc w:val="right"/>
              <w:rPr>
                <w:rFonts w:ascii="Calibri" w:hAnsi="Calibri" w:cs="Calibri"/>
                <w:color w:val="000000"/>
              </w:rPr>
            </w:pPr>
            <w:r>
              <w:rPr>
                <w:rFonts w:ascii="Calibri" w:hAnsi="Calibri" w:cs="Calibri"/>
                <w:color w:val="000000"/>
              </w:rPr>
              <w:t>9.308,25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6CFE0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95B1AA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71A6218" w14:textId="77777777" w:rsidR="00A9264C" w:rsidRDefault="00A9264C" w:rsidP="00650483"/>
        </w:tc>
      </w:tr>
      <w:tr w:rsidR="00A9264C" w14:paraId="06E85AEF"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A9D5834"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K100797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14D9251" w14:textId="77777777" w:rsidR="00A9264C" w:rsidRDefault="00A9264C" w:rsidP="00650483">
            <w:pPr>
              <w:rPr>
                <w:rFonts w:ascii="Calibri" w:hAnsi="Calibri" w:cs="Calibri"/>
                <w:color w:val="000000"/>
              </w:rPr>
            </w:pPr>
            <w:r>
              <w:rPr>
                <w:rFonts w:ascii="Calibri" w:hAnsi="Calibri" w:cs="Calibri"/>
                <w:color w:val="000000"/>
              </w:rPr>
              <w:t>UREĐENJE STAMBENIH OBJEKATA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7F2F595" w14:textId="77777777" w:rsidR="00A9264C" w:rsidRDefault="00A9264C" w:rsidP="00650483">
            <w:pPr>
              <w:jc w:val="right"/>
              <w:rPr>
                <w:rFonts w:ascii="Calibri" w:hAnsi="Calibri" w:cs="Calibri"/>
                <w:color w:val="000000"/>
              </w:rPr>
            </w:pPr>
            <w:r>
              <w:rPr>
                <w:rFonts w:ascii="Calibri" w:hAnsi="Calibri" w:cs="Calibri"/>
                <w:color w:val="000000"/>
              </w:rPr>
              <w:t>6.600,00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EC42BE4"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6D4D711"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E4B902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E5EE00" w14:textId="77777777" w:rsidR="00A9264C" w:rsidRDefault="00A9264C" w:rsidP="00650483"/>
        </w:tc>
      </w:tr>
      <w:tr w:rsidR="00A9264C" w14:paraId="29F63CB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AF529A4"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A4B2F80"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16A20CF" w14:textId="77777777" w:rsidR="00A9264C" w:rsidRDefault="00A9264C" w:rsidP="00650483">
            <w:pPr>
              <w:jc w:val="right"/>
              <w:rPr>
                <w:rFonts w:ascii="Calibri" w:hAnsi="Calibri" w:cs="Calibri"/>
                <w:color w:val="000000"/>
              </w:rPr>
            </w:pPr>
            <w:r>
              <w:rPr>
                <w:rFonts w:ascii="Calibri" w:hAnsi="Calibri" w:cs="Calibri"/>
                <w:color w:val="000000"/>
              </w:rPr>
              <w:t>6.600,00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F7980D7"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3507134"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0139B1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320BA9" w14:textId="77777777" w:rsidR="00A9264C" w:rsidRDefault="00A9264C" w:rsidP="00650483"/>
        </w:tc>
      </w:tr>
      <w:tr w:rsidR="00A9264C" w14:paraId="1BE0B1A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842F04"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80C93ED"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93E562" w14:textId="77777777" w:rsidR="00A9264C" w:rsidRDefault="00A9264C" w:rsidP="00650483">
            <w:pPr>
              <w:jc w:val="right"/>
              <w:rPr>
                <w:rFonts w:ascii="Calibri" w:hAnsi="Calibri" w:cs="Calibri"/>
                <w:color w:val="000000"/>
              </w:rPr>
            </w:pPr>
            <w:r>
              <w:rPr>
                <w:rFonts w:ascii="Calibri" w:hAnsi="Calibri" w:cs="Calibri"/>
                <w:color w:val="000000"/>
              </w:rPr>
              <w:t>6.600,00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D3A4D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6877F9"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9CF3C1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E40ED68" w14:textId="77777777" w:rsidR="00A9264C" w:rsidRDefault="00A9264C" w:rsidP="00650483"/>
        </w:tc>
      </w:tr>
      <w:tr w:rsidR="00A9264C" w14:paraId="1BB96E8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0D46A4" w14:textId="77777777" w:rsidR="00A9264C" w:rsidRDefault="00A9264C" w:rsidP="00650483">
            <w:pPr>
              <w:jc w:val="right"/>
              <w:rPr>
                <w:rFonts w:ascii="Calibri" w:hAnsi="Calibri" w:cs="Calibri"/>
                <w:color w:val="000000"/>
              </w:rPr>
            </w:pPr>
            <w:r>
              <w:rPr>
                <w:rFonts w:ascii="Calibri" w:hAnsi="Calibri" w:cs="Calibri"/>
                <w:color w:val="000000"/>
              </w:rPr>
              <w:lastRenderedPageBreak/>
              <w:t>4211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65BC0AC" w14:textId="77777777" w:rsidR="00A9264C" w:rsidRDefault="00A9264C" w:rsidP="00650483">
            <w:pPr>
              <w:rPr>
                <w:rFonts w:ascii="Calibri" w:hAnsi="Calibri" w:cs="Calibri"/>
                <w:color w:val="000000"/>
              </w:rPr>
            </w:pPr>
            <w:proofErr w:type="spellStart"/>
            <w:r>
              <w:rPr>
                <w:rFonts w:ascii="Calibri" w:hAnsi="Calibri" w:cs="Calibri"/>
                <w:color w:val="000000"/>
              </w:rPr>
              <w:t>Stambeni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FB37B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9527E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29444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32E275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CA75D76" w14:textId="77777777" w:rsidR="00A9264C" w:rsidRDefault="00A9264C" w:rsidP="00650483"/>
        </w:tc>
      </w:tr>
      <w:tr w:rsidR="00A9264C" w14:paraId="3130372A"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3D30CA3"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K100884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29894E5" w14:textId="77777777" w:rsidR="00A9264C" w:rsidRPr="00F4008A" w:rsidRDefault="00A9264C" w:rsidP="00650483">
            <w:pPr>
              <w:rPr>
                <w:rFonts w:ascii="Calibri" w:hAnsi="Calibri" w:cs="Calibri"/>
                <w:color w:val="000000"/>
                <w:lang w:val="it-IT"/>
              </w:rPr>
            </w:pPr>
            <w:r w:rsidRPr="00F4008A">
              <w:rPr>
                <w:rFonts w:ascii="Calibri" w:hAnsi="Calibri" w:cs="Calibri"/>
                <w:color w:val="000000"/>
                <w:lang w:val="it-IT"/>
              </w:rPr>
              <w:t xml:space="preserve">REKONSTRUKCIJA I PRENAMJENA STARE ŠKOLE U DJEČJI </w:t>
            </w:r>
            <w:proofErr w:type="gramStart"/>
            <w:r w:rsidRPr="00F4008A">
              <w:rPr>
                <w:rFonts w:ascii="Calibri" w:hAnsi="Calibri" w:cs="Calibri"/>
                <w:color w:val="000000"/>
                <w:lang w:val="it-IT"/>
              </w:rPr>
              <w:t>VRTIĆ  I</w:t>
            </w:r>
            <w:proofErr w:type="gramEnd"/>
            <w:r w:rsidRPr="00F4008A">
              <w:rPr>
                <w:rFonts w:ascii="Calibri" w:hAnsi="Calibri" w:cs="Calibri"/>
                <w:color w:val="000000"/>
                <w:lang w:val="it-IT"/>
              </w:rPr>
              <w:t xml:space="preserve"> DRUŠTVENI DOM</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294DA33" w14:textId="77777777" w:rsidR="00A9264C" w:rsidRDefault="00A9264C" w:rsidP="00650483">
            <w:pPr>
              <w:jc w:val="right"/>
              <w:rPr>
                <w:rFonts w:ascii="Calibri" w:hAnsi="Calibri" w:cs="Calibri"/>
                <w:color w:val="000000"/>
              </w:rPr>
            </w:pPr>
            <w:r>
              <w:rPr>
                <w:rFonts w:ascii="Calibri" w:hAnsi="Calibri" w:cs="Calibri"/>
                <w:color w:val="000000"/>
              </w:rPr>
              <w:t>1.600.000,00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383BB88"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FBE248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C8D0E6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A6DCBCD" w14:textId="77777777" w:rsidR="00A9264C" w:rsidRDefault="00A9264C" w:rsidP="00650483"/>
        </w:tc>
      </w:tr>
      <w:tr w:rsidR="00A9264C" w14:paraId="63A698B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1C108DF" w14:textId="77777777" w:rsidR="00A9264C" w:rsidRDefault="00A9264C" w:rsidP="00650483">
            <w:pPr>
              <w:jc w:val="right"/>
              <w:rPr>
                <w:rFonts w:ascii="Calibri" w:hAnsi="Calibri" w:cs="Calibri"/>
                <w:color w:val="000000"/>
              </w:rPr>
            </w:pPr>
            <w:r>
              <w:rPr>
                <w:rFonts w:ascii="Calibri" w:hAnsi="Calibri" w:cs="Calibri"/>
                <w:color w:val="000000"/>
              </w:rPr>
              <w:t>Izvor: 52</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57E18D9" w14:textId="77777777" w:rsidR="00A9264C" w:rsidRDefault="00A9264C" w:rsidP="00650483">
            <w:pPr>
              <w:rPr>
                <w:rFonts w:ascii="Calibri" w:hAnsi="Calibri" w:cs="Calibri"/>
                <w:color w:val="000000"/>
              </w:rPr>
            </w:pPr>
            <w:proofErr w:type="spellStart"/>
            <w:r>
              <w:rPr>
                <w:rFonts w:ascii="Calibri" w:hAnsi="Calibri" w:cs="Calibri"/>
                <w:color w:val="000000"/>
              </w:rPr>
              <w:t>Pomoći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18BFB65" w14:textId="77777777" w:rsidR="00A9264C" w:rsidRDefault="00A9264C" w:rsidP="00650483">
            <w:pPr>
              <w:jc w:val="right"/>
              <w:rPr>
                <w:rFonts w:ascii="Calibri" w:hAnsi="Calibri" w:cs="Calibri"/>
                <w:color w:val="000000"/>
              </w:rPr>
            </w:pPr>
            <w:r>
              <w:rPr>
                <w:rFonts w:ascii="Calibri" w:hAnsi="Calibri" w:cs="Calibri"/>
                <w:color w:val="000000"/>
              </w:rPr>
              <w:t>1.600.000,00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238453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3C4C5B8"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EE2032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9FE1CE" w14:textId="77777777" w:rsidR="00A9264C" w:rsidRDefault="00A9264C" w:rsidP="00650483"/>
        </w:tc>
      </w:tr>
      <w:tr w:rsidR="00A9264C" w14:paraId="3E0D849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3E8313"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E371F68"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BCB8C3" w14:textId="77777777" w:rsidR="00A9264C" w:rsidRDefault="00A9264C" w:rsidP="00650483">
            <w:pPr>
              <w:jc w:val="right"/>
              <w:rPr>
                <w:rFonts w:ascii="Calibri" w:hAnsi="Calibri" w:cs="Calibri"/>
                <w:color w:val="000000"/>
              </w:rPr>
            </w:pPr>
            <w:r>
              <w:rPr>
                <w:rFonts w:ascii="Calibri" w:hAnsi="Calibri" w:cs="Calibri"/>
                <w:color w:val="000000"/>
              </w:rPr>
              <w:t>1.600.000,00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0904D4"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0B19C0"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FE7A15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42517C4" w14:textId="77777777" w:rsidR="00A9264C" w:rsidRDefault="00A9264C" w:rsidP="00650483"/>
        </w:tc>
      </w:tr>
      <w:tr w:rsidR="00A9264C" w14:paraId="1B931CD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A51650" w14:textId="77777777" w:rsidR="00A9264C" w:rsidRDefault="00A9264C" w:rsidP="00650483">
            <w:pPr>
              <w:jc w:val="right"/>
              <w:rPr>
                <w:rFonts w:ascii="Calibri" w:hAnsi="Calibri" w:cs="Calibri"/>
                <w:color w:val="000000"/>
              </w:rPr>
            </w:pPr>
            <w:r>
              <w:rPr>
                <w:rFonts w:ascii="Calibri" w:hAnsi="Calibri" w:cs="Calibri"/>
                <w:color w:val="000000"/>
              </w:rPr>
              <w:t>4212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355B30A" w14:textId="77777777" w:rsidR="00A9264C" w:rsidRDefault="00A9264C" w:rsidP="00650483">
            <w:pPr>
              <w:rPr>
                <w:rFonts w:ascii="Calibri" w:hAnsi="Calibri" w:cs="Calibri"/>
                <w:color w:val="000000"/>
              </w:rPr>
            </w:pPr>
            <w:proofErr w:type="spellStart"/>
            <w:r>
              <w:rPr>
                <w:rFonts w:ascii="Calibri" w:hAnsi="Calibri" w:cs="Calibri"/>
                <w:color w:val="000000"/>
              </w:rPr>
              <w:t>Poslovni</w:t>
            </w:r>
            <w:proofErr w:type="spellEnd"/>
            <w:r>
              <w:rPr>
                <w:rFonts w:ascii="Calibri" w:hAnsi="Calibri" w:cs="Calibri"/>
                <w:color w:val="000000"/>
              </w:rPr>
              <w:t xml:space="preserve"> </w:t>
            </w:r>
            <w:proofErr w:type="spellStart"/>
            <w:r>
              <w:rPr>
                <w:rFonts w:ascii="Calibri" w:hAnsi="Calibri" w:cs="Calibri"/>
                <w:color w:val="000000"/>
              </w:rPr>
              <w:t>objekti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C22E0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6D4AA9"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D6407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673CD8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39F913A" w14:textId="77777777" w:rsidR="00A9264C" w:rsidRDefault="00A9264C" w:rsidP="00650483"/>
        </w:tc>
      </w:tr>
      <w:tr w:rsidR="00A9264C" w14:paraId="4F6F505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75C70600" w14:textId="77777777" w:rsidR="00A9264C" w:rsidRDefault="00A9264C" w:rsidP="00650483">
            <w:pPr>
              <w:rPr>
                <w:rFonts w:ascii="Calibri" w:hAnsi="Calibri" w:cs="Calibri"/>
                <w:color w:val="000000"/>
              </w:rPr>
            </w:pPr>
            <w:r>
              <w:rPr>
                <w:rFonts w:ascii="Calibri" w:hAnsi="Calibri" w:cs="Calibri"/>
                <w:color w:val="000000"/>
              </w:rPr>
              <w:t>Program: 1020</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6F3E2549" w14:textId="77777777" w:rsidR="00A9264C" w:rsidRDefault="00A9264C" w:rsidP="00650483">
            <w:pPr>
              <w:rPr>
                <w:rFonts w:ascii="Calibri" w:hAnsi="Calibri" w:cs="Calibri"/>
                <w:color w:val="000000"/>
              </w:rPr>
            </w:pPr>
            <w:r>
              <w:rPr>
                <w:rFonts w:ascii="Calibri" w:hAnsi="Calibri" w:cs="Calibri"/>
                <w:color w:val="000000"/>
              </w:rPr>
              <w:t>KAPITALNE DONACIJE</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E2941F4" w14:textId="77777777" w:rsidR="00A9264C" w:rsidRDefault="00A9264C" w:rsidP="00650483">
            <w:pPr>
              <w:jc w:val="right"/>
              <w:rPr>
                <w:rFonts w:ascii="Calibri" w:hAnsi="Calibri" w:cs="Calibri"/>
                <w:color w:val="000000"/>
              </w:rPr>
            </w:pPr>
            <w:r>
              <w:rPr>
                <w:rFonts w:ascii="Calibri" w:hAnsi="Calibri" w:cs="Calibri"/>
                <w:color w:val="000000"/>
              </w:rPr>
              <w:t>992,00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FD3FECA" w14:textId="77777777" w:rsidR="00A9264C" w:rsidRDefault="00A9264C" w:rsidP="00650483">
            <w:pPr>
              <w:jc w:val="right"/>
              <w:rPr>
                <w:rFonts w:ascii="Calibri" w:hAnsi="Calibri" w:cs="Calibri"/>
                <w:color w:val="000000"/>
              </w:rPr>
            </w:pPr>
            <w:r>
              <w:rPr>
                <w:rFonts w:ascii="Calibri" w:hAnsi="Calibri" w:cs="Calibri"/>
                <w:color w:val="000000"/>
              </w:rPr>
              <w:t>991,98</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2E25A5C"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10B1402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AF6217A" w14:textId="77777777" w:rsidR="00A9264C" w:rsidRDefault="00A9264C" w:rsidP="00650483"/>
        </w:tc>
      </w:tr>
      <w:tr w:rsidR="00A9264C" w14:paraId="3D1B2881"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C68E4CD"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A100894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F1E8136" w14:textId="77777777" w:rsidR="00A9264C" w:rsidRDefault="00A9264C" w:rsidP="00650483">
            <w:pPr>
              <w:rPr>
                <w:rFonts w:ascii="Calibri" w:hAnsi="Calibri" w:cs="Calibri"/>
                <w:color w:val="000000"/>
              </w:rPr>
            </w:pPr>
            <w:r>
              <w:rPr>
                <w:rFonts w:ascii="Calibri" w:hAnsi="Calibri" w:cs="Calibri"/>
                <w:color w:val="000000"/>
              </w:rPr>
              <w:t>KAPITALNE DONACIJE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04FCE75" w14:textId="77777777" w:rsidR="00A9264C" w:rsidRDefault="00A9264C" w:rsidP="00650483">
            <w:pPr>
              <w:jc w:val="right"/>
              <w:rPr>
                <w:rFonts w:ascii="Calibri" w:hAnsi="Calibri" w:cs="Calibri"/>
                <w:color w:val="000000"/>
              </w:rPr>
            </w:pPr>
            <w:r>
              <w:rPr>
                <w:rFonts w:ascii="Calibri" w:hAnsi="Calibri" w:cs="Calibri"/>
                <w:color w:val="000000"/>
              </w:rPr>
              <w:t>992,00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0B0302E" w14:textId="77777777" w:rsidR="00A9264C" w:rsidRDefault="00A9264C" w:rsidP="00650483">
            <w:pPr>
              <w:jc w:val="right"/>
              <w:rPr>
                <w:rFonts w:ascii="Calibri" w:hAnsi="Calibri" w:cs="Calibri"/>
                <w:color w:val="000000"/>
              </w:rPr>
            </w:pPr>
            <w:r>
              <w:rPr>
                <w:rFonts w:ascii="Calibri" w:hAnsi="Calibri" w:cs="Calibri"/>
                <w:color w:val="000000"/>
              </w:rPr>
              <w:t>991,98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23507BE"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4776ABE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EACFAB8" w14:textId="77777777" w:rsidR="00A9264C" w:rsidRDefault="00A9264C" w:rsidP="00650483"/>
        </w:tc>
      </w:tr>
      <w:tr w:rsidR="00A9264C" w14:paraId="297E2454"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5EDB787"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BA687A4"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EAE70FF" w14:textId="77777777" w:rsidR="00A9264C" w:rsidRDefault="00A9264C" w:rsidP="00650483">
            <w:pPr>
              <w:jc w:val="right"/>
              <w:rPr>
                <w:rFonts w:ascii="Calibri" w:hAnsi="Calibri" w:cs="Calibri"/>
                <w:color w:val="000000"/>
              </w:rPr>
            </w:pPr>
            <w:r>
              <w:rPr>
                <w:rFonts w:ascii="Calibri" w:hAnsi="Calibri" w:cs="Calibri"/>
                <w:color w:val="000000"/>
              </w:rPr>
              <w:t>992,00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531DF58" w14:textId="77777777" w:rsidR="00A9264C" w:rsidRDefault="00A9264C" w:rsidP="00650483">
            <w:pPr>
              <w:jc w:val="right"/>
              <w:rPr>
                <w:rFonts w:ascii="Calibri" w:hAnsi="Calibri" w:cs="Calibri"/>
                <w:color w:val="000000"/>
              </w:rPr>
            </w:pPr>
            <w:r>
              <w:rPr>
                <w:rFonts w:ascii="Calibri" w:hAnsi="Calibri" w:cs="Calibri"/>
                <w:color w:val="000000"/>
              </w:rPr>
              <w:t>991,98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55224B6"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7B57299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9E46185" w14:textId="77777777" w:rsidR="00A9264C" w:rsidRDefault="00A9264C" w:rsidP="00650483"/>
        </w:tc>
      </w:tr>
      <w:tr w:rsidR="00A9264C" w14:paraId="7110024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446B67" w14:textId="77777777" w:rsidR="00A9264C" w:rsidRDefault="00A9264C" w:rsidP="00650483">
            <w:pPr>
              <w:jc w:val="right"/>
              <w:rPr>
                <w:rFonts w:ascii="Calibri" w:hAnsi="Calibri" w:cs="Calibri"/>
                <w:color w:val="000000"/>
              </w:rPr>
            </w:pPr>
            <w:r>
              <w:rPr>
                <w:rFonts w:ascii="Calibri" w:hAnsi="Calibri" w:cs="Calibri"/>
                <w:color w:val="00000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6D933CC"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donacije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kazne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naknade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šteta</w:t>
            </w:r>
            <w:proofErr w:type="spellEnd"/>
            <w:r w:rsidRPr="00F4008A">
              <w:rPr>
                <w:rFonts w:ascii="Calibri" w:hAnsi="Calibri" w:cs="Calibri"/>
                <w:color w:val="000000"/>
                <w:lang w:val="it-IT"/>
              </w:rPr>
              <w:t xml:space="preserve"> i </w:t>
            </w:r>
            <w:proofErr w:type="spellStart"/>
            <w:r w:rsidRPr="00F4008A">
              <w:rPr>
                <w:rFonts w:ascii="Calibri" w:hAnsi="Calibri" w:cs="Calibri"/>
                <w:color w:val="000000"/>
                <w:lang w:val="it-IT"/>
              </w:rPr>
              <w:t>kapitalne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A4E9BC" w14:textId="77777777" w:rsidR="00A9264C" w:rsidRDefault="00A9264C" w:rsidP="00650483">
            <w:pPr>
              <w:jc w:val="right"/>
              <w:rPr>
                <w:rFonts w:ascii="Calibri" w:hAnsi="Calibri" w:cs="Calibri"/>
                <w:color w:val="000000"/>
              </w:rPr>
            </w:pPr>
            <w:r>
              <w:rPr>
                <w:rFonts w:ascii="Calibri" w:hAnsi="Calibri" w:cs="Calibri"/>
                <w:color w:val="000000"/>
              </w:rPr>
              <w:t>992,00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A795DA" w14:textId="77777777" w:rsidR="00A9264C" w:rsidRDefault="00A9264C" w:rsidP="00650483">
            <w:pPr>
              <w:jc w:val="right"/>
              <w:rPr>
                <w:rFonts w:ascii="Calibri" w:hAnsi="Calibri" w:cs="Calibri"/>
                <w:color w:val="000000"/>
              </w:rPr>
            </w:pPr>
            <w:r>
              <w:rPr>
                <w:rFonts w:ascii="Calibri" w:hAnsi="Calibri" w:cs="Calibri"/>
                <w:color w:val="000000"/>
              </w:rPr>
              <w:t>991,98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2CD41E"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2CD2498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5CB171" w14:textId="77777777" w:rsidR="00A9264C" w:rsidRDefault="00A9264C" w:rsidP="00650483"/>
        </w:tc>
      </w:tr>
      <w:tr w:rsidR="00A9264C" w14:paraId="681E09F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337F63" w14:textId="77777777" w:rsidR="00A9264C" w:rsidRDefault="00A9264C" w:rsidP="00650483">
            <w:pPr>
              <w:jc w:val="right"/>
              <w:rPr>
                <w:rFonts w:ascii="Calibri" w:hAnsi="Calibri" w:cs="Calibri"/>
                <w:color w:val="000000"/>
              </w:rPr>
            </w:pPr>
            <w:r>
              <w:rPr>
                <w:rFonts w:ascii="Calibri" w:hAnsi="Calibri" w:cs="Calibri"/>
                <w:color w:val="000000"/>
              </w:rPr>
              <w:t>3821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8AAB189" w14:textId="77777777" w:rsidR="00A9264C" w:rsidRDefault="00A9264C" w:rsidP="00650483">
            <w:pPr>
              <w:rPr>
                <w:rFonts w:ascii="Calibri" w:hAnsi="Calibri" w:cs="Calibri"/>
                <w:color w:val="000000"/>
              </w:rPr>
            </w:pPr>
            <w:proofErr w:type="spellStart"/>
            <w:r>
              <w:rPr>
                <w:rFonts w:ascii="Calibri" w:hAnsi="Calibri" w:cs="Calibri"/>
                <w:color w:val="000000"/>
              </w:rPr>
              <w:t>Kapitalne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w:t>
            </w:r>
            <w:proofErr w:type="spellStart"/>
            <w:r>
              <w:rPr>
                <w:rFonts w:ascii="Calibri" w:hAnsi="Calibri" w:cs="Calibri"/>
                <w:color w:val="000000"/>
              </w:rPr>
              <w:t>neprofitnim</w:t>
            </w:r>
            <w:proofErr w:type="spellEnd"/>
            <w:r>
              <w:rPr>
                <w:rFonts w:ascii="Calibri" w:hAnsi="Calibri" w:cs="Calibri"/>
                <w:color w:val="000000"/>
              </w:rPr>
              <w:t xml:space="preserve"> </w:t>
            </w:r>
            <w:proofErr w:type="spellStart"/>
            <w:r>
              <w:rPr>
                <w:rFonts w:ascii="Calibri" w:hAnsi="Calibri" w:cs="Calibri"/>
                <w:color w:val="000000"/>
              </w:rPr>
              <w:t>organizacijama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69B3E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287F2A" w14:textId="77777777" w:rsidR="00A9264C" w:rsidRDefault="00A9264C" w:rsidP="00650483">
            <w:pPr>
              <w:jc w:val="right"/>
              <w:rPr>
                <w:rFonts w:ascii="Calibri" w:hAnsi="Calibri" w:cs="Calibri"/>
                <w:color w:val="000000"/>
              </w:rPr>
            </w:pPr>
            <w:r>
              <w:rPr>
                <w:rFonts w:ascii="Calibri" w:hAnsi="Calibri" w:cs="Calibri"/>
                <w:color w:val="000000"/>
              </w:rPr>
              <w:t>991,98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A32FA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068A2E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3EC526" w14:textId="77777777" w:rsidR="00A9264C" w:rsidRDefault="00A9264C" w:rsidP="00650483"/>
        </w:tc>
      </w:tr>
      <w:tr w:rsidR="00A9264C" w14:paraId="0F277C9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6371F7D0" w14:textId="77777777" w:rsidR="00A9264C" w:rsidRDefault="00A9264C" w:rsidP="00650483">
            <w:pPr>
              <w:rPr>
                <w:rFonts w:ascii="Calibri" w:hAnsi="Calibri" w:cs="Calibri"/>
                <w:color w:val="000000"/>
              </w:rPr>
            </w:pPr>
            <w:r>
              <w:rPr>
                <w:rFonts w:ascii="Calibri" w:hAnsi="Calibri" w:cs="Calibri"/>
                <w:color w:val="000000"/>
              </w:rPr>
              <w:t>GLAVA: 00102</w:t>
            </w:r>
          </w:p>
        </w:tc>
        <w:tc>
          <w:tcPr>
            <w:tcW w:w="4758"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hideMark/>
          </w:tcPr>
          <w:p w14:paraId="263CDCA7" w14:textId="77777777" w:rsidR="00A9264C" w:rsidRPr="00F4008A" w:rsidRDefault="00A9264C" w:rsidP="00650483">
            <w:pPr>
              <w:rPr>
                <w:rFonts w:ascii="Calibri" w:hAnsi="Calibri" w:cs="Calibri"/>
                <w:color w:val="000000"/>
                <w:lang w:val="it-IT"/>
              </w:rPr>
            </w:pPr>
            <w:r w:rsidRPr="00F4008A">
              <w:rPr>
                <w:rFonts w:ascii="Calibri" w:hAnsi="Calibri" w:cs="Calibri"/>
                <w:color w:val="000000"/>
                <w:lang w:val="it-IT"/>
              </w:rPr>
              <w:t>DJEČJI VRTIĆ KALIMERO BRTONIGLA RKP 36330</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07E9B056" w14:textId="77777777" w:rsidR="00A9264C" w:rsidRDefault="00A9264C" w:rsidP="00650483">
            <w:pPr>
              <w:jc w:val="right"/>
              <w:rPr>
                <w:rFonts w:ascii="Calibri" w:hAnsi="Calibri" w:cs="Calibri"/>
                <w:color w:val="000000"/>
              </w:rPr>
            </w:pPr>
            <w:r>
              <w:rPr>
                <w:rFonts w:ascii="Calibri" w:hAnsi="Calibri" w:cs="Calibri"/>
                <w:color w:val="000000"/>
              </w:rPr>
              <w:t>601.051,00</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2B1E9987" w14:textId="77777777" w:rsidR="00A9264C" w:rsidRDefault="00A9264C" w:rsidP="00650483">
            <w:pPr>
              <w:jc w:val="right"/>
              <w:rPr>
                <w:rFonts w:ascii="Calibri" w:hAnsi="Calibri" w:cs="Calibri"/>
                <w:color w:val="000000"/>
              </w:rPr>
            </w:pPr>
            <w:r>
              <w:rPr>
                <w:rFonts w:ascii="Calibri" w:hAnsi="Calibri" w:cs="Calibri"/>
                <w:color w:val="000000"/>
              </w:rPr>
              <w:t>577.517,46</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4FF4920E" w14:textId="77777777" w:rsidR="00A9264C" w:rsidRDefault="00A9264C" w:rsidP="00650483">
            <w:pPr>
              <w:jc w:val="right"/>
              <w:rPr>
                <w:rFonts w:ascii="Calibri" w:hAnsi="Calibri" w:cs="Calibri"/>
                <w:color w:val="000000"/>
              </w:rPr>
            </w:pPr>
            <w:r>
              <w:rPr>
                <w:rFonts w:ascii="Calibri" w:hAnsi="Calibri" w:cs="Calibri"/>
                <w:color w:val="000000"/>
              </w:rPr>
              <w:t>96,08</w:t>
            </w:r>
          </w:p>
        </w:tc>
        <w:tc>
          <w:tcPr>
            <w:tcW w:w="0" w:type="auto"/>
            <w:tcBorders>
              <w:top w:val="nil"/>
              <w:left w:val="nil"/>
              <w:bottom w:val="nil"/>
              <w:right w:val="nil"/>
            </w:tcBorders>
            <w:noWrap/>
            <w:tcMar>
              <w:top w:w="15" w:type="dxa"/>
              <w:left w:w="15" w:type="dxa"/>
              <w:bottom w:w="0" w:type="dxa"/>
              <w:right w:w="15" w:type="dxa"/>
            </w:tcMar>
            <w:vAlign w:val="bottom"/>
            <w:hideMark/>
          </w:tcPr>
          <w:p w14:paraId="7493FDE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C804016" w14:textId="77777777" w:rsidR="00A9264C" w:rsidRDefault="00A9264C" w:rsidP="00650483"/>
        </w:tc>
      </w:tr>
      <w:tr w:rsidR="00A9264C" w14:paraId="2FF79CA9"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78E446CF" w14:textId="77777777" w:rsidR="00A9264C" w:rsidRDefault="00A9264C" w:rsidP="00650483">
            <w:pPr>
              <w:rPr>
                <w:rFonts w:ascii="Calibri" w:hAnsi="Calibri" w:cs="Calibri"/>
                <w:color w:val="000000"/>
              </w:rPr>
            </w:pPr>
            <w:r>
              <w:rPr>
                <w:rFonts w:ascii="Calibri" w:hAnsi="Calibri" w:cs="Calibri"/>
                <w:color w:val="000000"/>
              </w:rPr>
              <w:t>Program: 1009</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687D60BE" w14:textId="77777777" w:rsidR="00A9264C" w:rsidRDefault="00A9264C" w:rsidP="00650483">
            <w:pPr>
              <w:rPr>
                <w:rFonts w:ascii="Calibri" w:hAnsi="Calibri" w:cs="Calibri"/>
                <w:color w:val="000000"/>
              </w:rPr>
            </w:pPr>
            <w:r>
              <w:rPr>
                <w:rFonts w:ascii="Calibri" w:hAnsi="Calibri" w:cs="Calibri"/>
                <w:color w:val="000000"/>
              </w:rPr>
              <w:t>FINANCIRANJE DJEČJEG VRTIĆA KALIMERO</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CF54871" w14:textId="77777777" w:rsidR="00A9264C" w:rsidRDefault="00A9264C" w:rsidP="00650483">
            <w:pPr>
              <w:jc w:val="right"/>
              <w:rPr>
                <w:rFonts w:ascii="Calibri" w:hAnsi="Calibri" w:cs="Calibri"/>
                <w:color w:val="000000"/>
              </w:rPr>
            </w:pPr>
            <w:r>
              <w:rPr>
                <w:rFonts w:ascii="Calibri" w:hAnsi="Calibri" w:cs="Calibri"/>
                <w:color w:val="000000"/>
              </w:rPr>
              <w:t>601.051,00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8E8F4B6" w14:textId="77777777" w:rsidR="00A9264C" w:rsidRDefault="00A9264C" w:rsidP="00650483">
            <w:pPr>
              <w:jc w:val="right"/>
              <w:rPr>
                <w:rFonts w:ascii="Calibri" w:hAnsi="Calibri" w:cs="Calibri"/>
                <w:color w:val="000000"/>
              </w:rPr>
            </w:pPr>
            <w:r>
              <w:rPr>
                <w:rFonts w:ascii="Calibri" w:hAnsi="Calibri" w:cs="Calibri"/>
                <w:color w:val="000000"/>
              </w:rPr>
              <w:t>577.517,46</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C00C5E7" w14:textId="77777777" w:rsidR="00A9264C" w:rsidRDefault="00A9264C" w:rsidP="00650483">
            <w:pPr>
              <w:jc w:val="right"/>
              <w:rPr>
                <w:rFonts w:ascii="Calibri" w:hAnsi="Calibri" w:cs="Calibri"/>
                <w:color w:val="000000"/>
              </w:rPr>
            </w:pPr>
            <w:r>
              <w:rPr>
                <w:rFonts w:ascii="Calibri" w:hAnsi="Calibri" w:cs="Calibri"/>
                <w:color w:val="000000"/>
              </w:rPr>
              <w:t>96,08</w:t>
            </w:r>
          </w:p>
        </w:tc>
        <w:tc>
          <w:tcPr>
            <w:tcW w:w="0" w:type="auto"/>
            <w:tcBorders>
              <w:top w:val="nil"/>
              <w:left w:val="nil"/>
              <w:bottom w:val="nil"/>
              <w:right w:val="nil"/>
            </w:tcBorders>
            <w:noWrap/>
            <w:tcMar>
              <w:top w:w="15" w:type="dxa"/>
              <w:left w:w="15" w:type="dxa"/>
              <w:bottom w:w="0" w:type="dxa"/>
              <w:right w:w="15" w:type="dxa"/>
            </w:tcMar>
            <w:vAlign w:val="bottom"/>
            <w:hideMark/>
          </w:tcPr>
          <w:p w14:paraId="44B51C5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30C0A64" w14:textId="77777777" w:rsidR="00A9264C" w:rsidRDefault="00A9264C" w:rsidP="00650483"/>
        </w:tc>
      </w:tr>
      <w:tr w:rsidR="00A9264C" w14:paraId="577DF839"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941BC76"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A100701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9E7D620" w14:textId="77777777" w:rsidR="00A9264C" w:rsidRDefault="00A9264C" w:rsidP="00650483">
            <w:pPr>
              <w:rPr>
                <w:rFonts w:ascii="Calibri" w:hAnsi="Calibri" w:cs="Calibri"/>
                <w:color w:val="000000"/>
              </w:rPr>
            </w:pPr>
            <w:r>
              <w:rPr>
                <w:rFonts w:ascii="Calibri" w:hAnsi="Calibri" w:cs="Calibri"/>
                <w:color w:val="000000"/>
              </w:rPr>
              <w:t>RASHODI ZA ZAPOSLENE - DJEČJI VRTIĆ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E0E92F8" w14:textId="77777777" w:rsidR="00A9264C" w:rsidRDefault="00A9264C" w:rsidP="00650483">
            <w:pPr>
              <w:jc w:val="right"/>
              <w:rPr>
                <w:rFonts w:ascii="Calibri" w:hAnsi="Calibri" w:cs="Calibri"/>
                <w:color w:val="000000"/>
              </w:rPr>
            </w:pPr>
            <w:r>
              <w:rPr>
                <w:rFonts w:ascii="Calibri" w:hAnsi="Calibri" w:cs="Calibri"/>
                <w:color w:val="000000"/>
              </w:rPr>
              <w:t>444.480,00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0290BFD" w14:textId="77777777" w:rsidR="00A9264C" w:rsidRDefault="00A9264C" w:rsidP="00650483">
            <w:pPr>
              <w:jc w:val="right"/>
              <w:rPr>
                <w:rFonts w:ascii="Calibri" w:hAnsi="Calibri" w:cs="Calibri"/>
                <w:color w:val="000000"/>
              </w:rPr>
            </w:pPr>
            <w:r>
              <w:rPr>
                <w:rFonts w:ascii="Calibri" w:hAnsi="Calibri" w:cs="Calibri"/>
                <w:color w:val="000000"/>
              </w:rPr>
              <w:t>435.878,32</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1BD9EDB" w14:textId="77777777" w:rsidR="00A9264C" w:rsidRDefault="00A9264C" w:rsidP="00650483">
            <w:pPr>
              <w:jc w:val="right"/>
              <w:rPr>
                <w:rFonts w:ascii="Calibri" w:hAnsi="Calibri" w:cs="Calibri"/>
                <w:color w:val="000000"/>
              </w:rPr>
            </w:pPr>
            <w:r>
              <w:rPr>
                <w:rFonts w:ascii="Calibri" w:hAnsi="Calibri" w:cs="Calibri"/>
                <w:color w:val="000000"/>
              </w:rPr>
              <w:t>98,06</w:t>
            </w:r>
          </w:p>
        </w:tc>
        <w:tc>
          <w:tcPr>
            <w:tcW w:w="0" w:type="auto"/>
            <w:tcBorders>
              <w:top w:val="nil"/>
              <w:left w:val="nil"/>
              <w:bottom w:val="nil"/>
              <w:right w:val="nil"/>
            </w:tcBorders>
            <w:noWrap/>
            <w:tcMar>
              <w:top w:w="15" w:type="dxa"/>
              <w:left w:w="15" w:type="dxa"/>
              <w:bottom w:w="0" w:type="dxa"/>
              <w:right w:w="15" w:type="dxa"/>
            </w:tcMar>
            <w:vAlign w:val="bottom"/>
            <w:hideMark/>
          </w:tcPr>
          <w:p w14:paraId="42842F5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41A13FF" w14:textId="77777777" w:rsidR="00A9264C" w:rsidRDefault="00A9264C" w:rsidP="00650483"/>
        </w:tc>
      </w:tr>
      <w:tr w:rsidR="00A9264C" w14:paraId="001D522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6A893B4"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C371091"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7838303" w14:textId="77777777" w:rsidR="00A9264C" w:rsidRDefault="00A9264C" w:rsidP="00650483">
            <w:pPr>
              <w:jc w:val="right"/>
              <w:rPr>
                <w:rFonts w:ascii="Calibri" w:hAnsi="Calibri" w:cs="Calibri"/>
                <w:color w:val="000000"/>
              </w:rPr>
            </w:pPr>
            <w:r>
              <w:rPr>
                <w:rFonts w:ascii="Calibri" w:hAnsi="Calibri" w:cs="Calibri"/>
                <w:color w:val="000000"/>
              </w:rPr>
              <w:t>444.480,00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B45D8FE" w14:textId="77777777" w:rsidR="00A9264C" w:rsidRDefault="00A9264C" w:rsidP="00650483">
            <w:pPr>
              <w:jc w:val="right"/>
              <w:rPr>
                <w:rFonts w:ascii="Calibri" w:hAnsi="Calibri" w:cs="Calibri"/>
                <w:color w:val="000000"/>
              </w:rPr>
            </w:pPr>
            <w:r>
              <w:rPr>
                <w:rFonts w:ascii="Calibri" w:hAnsi="Calibri" w:cs="Calibri"/>
                <w:color w:val="000000"/>
              </w:rPr>
              <w:t>435.878,32</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1A24603" w14:textId="77777777" w:rsidR="00A9264C" w:rsidRDefault="00A9264C" w:rsidP="00650483">
            <w:pPr>
              <w:jc w:val="right"/>
              <w:rPr>
                <w:rFonts w:ascii="Calibri" w:hAnsi="Calibri" w:cs="Calibri"/>
                <w:color w:val="000000"/>
              </w:rPr>
            </w:pPr>
            <w:r>
              <w:rPr>
                <w:rFonts w:ascii="Calibri" w:hAnsi="Calibri" w:cs="Calibri"/>
                <w:color w:val="000000"/>
              </w:rPr>
              <w:t>98,06</w:t>
            </w:r>
          </w:p>
        </w:tc>
        <w:tc>
          <w:tcPr>
            <w:tcW w:w="0" w:type="auto"/>
            <w:tcBorders>
              <w:top w:val="nil"/>
              <w:left w:val="nil"/>
              <w:bottom w:val="nil"/>
              <w:right w:val="nil"/>
            </w:tcBorders>
            <w:noWrap/>
            <w:tcMar>
              <w:top w:w="15" w:type="dxa"/>
              <w:left w:w="15" w:type="dxa"/>
              <w:bottom w:w="0" w:type="dxa"/>
              <w:right w:w="15" w:type="dxa"/>
            </w:tcMar>
            <w:vAlign w:val="bottom"/>
            <w:hideMark/>
          </w:tcPr>
          <w:p w14:paraId="2964D4B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40E1A6" w14:textId="77777777" w:rsidR="00A9264C" w:rsidRDefault="00A9264C" w:rsidP="00650483"/>
        </w:tc>
      </w:tr>
      <w:tr w:rsidR="00A9264C" w14:paraId="5FB91314"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E497FF" w14:textId="77777777" w:rsidR="00A9264C" w:rsidRDefault="00A9264C" w:rsidP="00650483">
            <w:pPr>
              <w:jc w:val="right"/>
              <w:rPr>
                <w:rFonts w:ascii="Calibri" w:hAnsi="Calibri" w:cs="Calibri"/>
                <w:color w:val="000000"/>
              </w:rPr>
            </w:pPr>
            <w:r>
              <w:rPr>
                <w:rFonts w:ascii="Calibri" w:hAnsi="Calibri" w:cs="Calibri"/>
                <w:color w:val="000000"/>
              </w:rPr>
              <w:t>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FA813EF" w14:textId="77777777" w:rsidR="00A9264C" w:rsidRDefault="00A9264C" w:rsidP="00650483">
            <w:pPr>
              <w:rPr>
                <w:rFonts w:ascii="Calibri" w:hAnsi="Calibri" w:cs="Calibri"/>
                <w:color w:val="000000"/>
              </w:rPr>
            </w:pPr>
            <w:proofErr w:type="spellStart"/>
            <w:r>
              <w:rPr>
                <w:rFonts w:ascii="Calibri" w:hAnsi="Calibri" w:cs="Calibri"/>
                <w:color w:val="000000"/>
              </w:rPr>
              <w:t>Rashodi</w:t>
            </w:r>
            <w:proofErr w:type="spellEnd"/>
            <w:r>
              <w:rPr>
                <w:rFonts w:ascii="Calibri" w:hAnsi="Calibri" w:cs="Calibri"/>
                <w:color w:val="000000"/>
              </w:rPr>
              <w:t xml:space="preserve"> za </w:t>
            </w:r>
            <w:proofErr w:type="spellStart"/>
            <w:r>
              <w:rPr>
                <w:rFonts w:ascii="Calibri" w:hAnsi="Calibri" w:cs="Calibri"/>
                <w:color w:val="000000"/>
              </w:rPr>
              <w:t>zaposlene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11C19D" w14:textId="77777777" w:rsidR="00A9264C" w:rsidRDefault="00A9264C" w:rsidP="00650483">
            <w:pPr>
              <w:jc w:val="right"/>
              <w:rPr>
                <w:rFonts w:ascii="Calibri" w:hAnsi="Calibri" w:cs="Calibri"/>
                <w:color w:val="000000"/>
              </w:rPr>
            </w:pPr>
            <w:r>
              <w:rPr>
                <w:rFonts w:ascii="Calibri" w:hAnsi="Calibri" w:cs="Calibri"/>
                <w:color w:val="000000"/>
              </w:rPr>
              <w:t>417.180,00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3DA5BD" w14:textId="77777777" w:rsidR="00A9264C" w:rsidRDefault="00A9264C" w:rsidP="00650483">
            <w:pPr>
              <w:jc w:val="right"/>
              <w:rPr>
                <w:rFonts w:ascii="Calibri" w:hAnsi="Calibri" w:cs="Calibri"/>
                <w:color w:val="000000"/>
              </w:rPr>
            </w:pPr>
            <w:r>
              <w:rPr>
                <w:rFonts w:ascii="Calibri" w:hAnsi="Calibri" w:cs="Calibri"/>
                <w:color w:val="000000"/>
              </w:rPr>
              <w:t>414.739,63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0C0751" w14:textId="77777777" w:rsidR="00A9264C" w:rsidRDefault="00A9264C" w:rsidP="00650483">
            <w:pPr>
              <w:jc w:val="right"/>
              <w:rPr>
                <w:rFonts w:ascii="Calibri" w:hAnsi="Calibri" w:cs="Calibri"/>
                <w:color w:val="000000"/>
              </w:rPr>
            </w:pPr>
            <w:r>
              <w:rPr>
                <w:rFonts w:ascii="Calibri" w:hAnsi="Calibri" w:cs="Calibri"/>
                <w:color w:val="000000"/>
              </w:rPr>
              <w:t>99,42</w:t>
            </w:r>
          </w:p>
        </w:tc>
        <w:tc>
          <w:tcPr>
            <w:tcW w:w="0" w:type="auto"/>
            <w:tcBorders>
              <w:top w:val="nil"/>
              <w:left w:val="nil"/>
              <w:bottom w:val="nil"/>
              <w:right w:val="nil"/>
            </w:tcBorders>
            <w:noWrap/>
            <w:tcMar>
              <w:top w:w="15" w:type="dxa"/>
              <w:left w:w="15" w:type="dxa"/>
              <w:bottom w:w="0" w:type="dxa"/>
              <w:right w:w="15" w:type="dxa"/>
            </w:tcMar>
            <w:vAlign w:val="bottom"/>
            <w:hideMark/>
          </w:tcPr>
          <w:p w14:paraId="6A81AF7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34C6BE" w14:textId="77777777" w:rsidR="00A9264C" w:rsidRDefault="00A9264C" w:rsidP="00650483"/>
        </w:tc>
      </w:tr>
      <w:tr w:rsidR="00A9264C" w14:paraId="1A6950A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1DDEF9" w14:textId="77777777" w:rsidR="00A9264C" w:rsidRDefault="00A9264C" w:rsidP="00650483">
            <w:pPr>
              <w:jc w:val="right"/>
              <w:rPr>
                <w:rFonts w:ascii="Calibri" w:hAnsi="Calibri" w:cs="Calibri"/>
                <w:color w:val="000000"/>
              </w:rPr>
            </w:pPr>
            <w:r>
              <w:rPr>
                <w:rFonts w:ascii="Calibri" w:hAnsi="Calibri" w:cs="Calibri"/>
                <w:color w:val="000000"/>
              </w:rPr>
              <w:t>3111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6FFE833" w14:textId="77777777" w:rsidR="00A9264C" w:rsidRDefault="00A9264C" w:rsidP="00650483">
            <w:pPr>
              <w:rPr>
                <w:rFonts w:ascii="Calibri" w:hAnsi="Calibri" w:cs="Calibri"/>
                <w:color w:val="000000"/>
              </w:rPr>
            </w:pPr>
            <w:proofErr w:type="spellStart"/>
            <w:r>
              <w:rPr>
                <w:rFonts w:ascii="Calibri" w:hAnsi="Calibri" w:cs="Calibri"/>
                <w:color w:val="000000"/>
              </w:rPr>
              <w:t>Plaće</w:t>
            </w:r>
            <w:proofErr w:type="spellEnd"/>
            <w:r>
              <w:rPr>
                <w:rFonts w:ascii="Calibri" w:hAnsi="Calibri" w:cs="Calibri"/>
                <w:color w:val="000000"/>
              </w:rPr>
              <w:t xml:space="preserve"> za </w:t>
            </w:r>
            <w:proofErr w:type="spellStart"/>
            <w:r>
              <w:rPr>
                <w:rFonts w:ascii="Calibri" w:hAnsi="Calibri" w:cs="Calibri"/>
                <w:color w:val="000000"/>
              </w:rPr>
              <w:t>redovan</w:t>
            </w:r>
            <w:proofErr w:type="spellEnd"/>
            <w:r>
              <w:rPr>
                <w:rFonts w:ascii="Calibri" w:hAnsi="Calibri" w:cs="Calibri"/>
                <w:color w:val="000000"/>
              </w:rPr>
              <w:t xml:space="preserve"> rad</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7BBC0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E927AB" w14:textId="77777777" w:rsidR="00A9264C" w:rsidRDefault="00A9264C" w:rsidP="00650483">
            <w:pPr>
              <w:jc w:val="right"/>
              <w:rPr>
                <w:rFonts w:ascii="Calibri" w:hAnsi="Calibri" w:cs="Calibri"/>
                <w:color w:val="000000"/>
              </w:rPr>
            </w:pPr>
            <w:r>
              <w:rPr>
                <w:rFonts w:ascii="Calibri" w:hAnsi="Calibri" w:cs="Calibri"/>
                <w:color w:val="000000"/>
              </w:rPr>
              <w:t>334.534,53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A39DC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5E84F7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3CFAAC" w14:textId="77777777" w:rsidR="00A9264C" w:rsidRDefault="00A9264C" w:rsidP="00650483"/>
        </w:tc>
      </w:tr>
      <w:tr w:rsidR="00A9264C" w14:paraId="1A5E7EC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4905E4" w14:textId="77777777" w:rsidR="00A9264C" w:rsidRDefault="00A9264C" w:rsidP="00650483">
            <w:pPr>
              <w:jc w:val="right"/>
              <w:rPr>
                <w:rFonts w:ascii="Calibri" w:hAnsi="Calibri" w:cs="Calibri"/>
                <w:color w:val="000000"/>
              </w:rPr>
            </w:pPr>
            <w:r>
              <w:rPr>
                <w:rFonts w:ascii="Calibri" w:hAnsi="Calibri" w:cs="Calibri"/>
                <w:color w:val="000000"/>
              </w:rPr>
              <w:t>3121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D73DE22" w14:textId="77777777" w:rsidR="00A9264C" w:rsidRDefault="00A9264C" w:rsidP="00650483">
            <w:pPr>
              <w:rPr>
                <w:rFonts w:ascii="Calibri" w:hAnsi="Calibri" w:cs="Calibri"/>
                <w:color w:val="000000"/>
              </w:rPr>
            </w:pPr>
            <w:proofErr w:type="spellStart"/>
            <w:r>
              <w:rPr>
                <w:rFonts w:ascii="Calibri" w:hAnsi="Calibri" w:cs="Calibri"/>
                <w:color w:val="000000"/>
              </w:rPr>
              <w:t>Ostali</w:t>
            </w:r>
            <w:proofErr w:type="spellEnd"/>
            <w:r>
              <w:rPr>
                <w:rFonts w:ascii="Calibri" w:hAnsi="Calibri" w:cs="Calibri"/>
                <w:color w:val="000000"/>
              </w:rPr>
              <w:t xml:space="preserve"> </w:t>
            </w:r>
            <w:proofErr w:type="spellStart"/>
            <w:r>
              <w:rPr>
                <w:rFonts w:ascii="Calibri" w:hAnsi="Calibri" w:cs="Calibri"/>
                <w:color w:val="000000"/>
              </w:rPr>
              <w:t>rashodi</w:t>
            </w:r>
            <w:proofErr w:type="spellEnd"/>
            <w:r>
              <w:rPr>
                <w:rFonts w:ascii="Calibri" w:hAnsi="Calibri" w:cs="Calibri"/>
                <w:color w:val="000000"/>
              </w:rPr>
              <w:t xml:space="preserve"> za </w:t>
            </w:r>
            <w:proofErr w:type="spellStart"/>
            <w:r>
              <w:rPr>
                <w:rFonts w:ascii="Calibri" w:hAnsi="Calibri" w:cs="Calibri"/>
                <w:color w:val="000000"/>
              </w:rPr>
              <w:t>zaposlene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1DA42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304CDB" w14:textId="77777777" w:rsidR="00A9264C" w:rsidRDefault="00A9264C" w:rsidP="00650483">
            <w:pPr>
              <w:jc w:val="right"/>
              <w:rPr>
                <w:rFonts w:ascii="Calibri" w:hAnsi="Calibri" w:cs="Calibri"/>
                <w:color w:val="000000"/>
              </w:rPr>
            </w:pPr>
            <w:r>
              <w:rPr>
                <w:rFonts w:ascii="Calibri" w:hAnsi="Calibri" w:cs="Calibri"/>
                <w:color w:val="000000"/>
              </w:rPr>
              <w:t>33.625,00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0146B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50306E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2C30F1" w14:textId="77777777" w:rsidR="00A9264C" w:rsidRDefault="00A9264C" w:rsidP="00650483"/>
        </w:tc>
      </w:tr>
      <w:tr w:rsidR="00A9264C" w14:paraId="69A246B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3210A7" w14:textId="77777777" w:rsidR="00A9264C" w:rsidRDefault="00A9264C" w:rsidP="00650483">
            <w:pPr>
              <w:jc w:val="right"/>
              <w:rPr>
                <w:rFonts w:ascii="Calibri" w:hAnsi="Calibri" w:cs="Calibri"/>
                <w:color w:val="000000"/>
              </w:rPr>
            </w:pPr>
            <w:r>
              <w:rPr>
                <w:rFonts w:ascii="Calibri" w:hAnsi="Calibri" w:cs="Calibri"/>
                <w:color w:val="000000"/>
              </w:rPr>
              <w:t>3132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9B59C47"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Doprinosi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obvezno</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zdravstveno</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osiguranje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391FD2"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866E77" w14:textId="77777777" w:rsidR="00A9264C" w:rsidRDefault="00A9264C" w:rsidP="00650483">
            <w:pPr>
              <w:jc w:val="right"/>
              <w:rPr>
                <w:rFonts w:ascii="Calibri" w:hAnsi="Calibri" w:cs="Calibri"/>
                <w:color w:val="000000"/>
              </w:rPr>
            </w:pPr>
            <w:r>
              <w:rPr>
                <w:rFonts w:ascii="Calibri" w:hAnsi="Calibri" w:cs="Calibri"/>
                <w:color w:val="000000"/>
              </w:rPr>
              <w:t>46.580,10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48A76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B4A913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B1449E" w14:textId="77777777" w:rsidR="00A9264C" w:rsidRDefault="00A9264C" w:rsidP="00650483"/>
        </w:tc>
      </w:tr>
      <w:tr w:rsidR="00A9264C" w14:paraId="49C7D4D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7F310C"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789620A"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82FAD0" w14:textId="77777777" w:rsidR="00A9264C" w:rsidRDefault="00A9264C" w:rsidP="00650483">
            <w:pPr>
              <w:jc w:val="right"/>
              <w:rPr>
                <w:rFonts w:ascii="Calibri" w:hAnsi="Calibri" w:cs="Calibri"/>
                <w:color w:val="000000"/>
              </w:rPr>
            </w:pPr>
            <w:r>
              <w:rPr>
                <w:rFonts w:ascii="Calibri" w:hAnsi="Calibri" w:cs="Calibri"/>
                <w:color w:val="000000"/>
              </w:rPr>
              <w:t>27.300,00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DCEDF4" w14:textId="77777777" w:rsidR="00A9264C" w:rsidRDefault="00A9264C" w:rsidP="00650483">
            <w:pPr>
              <w:jc w:val="right"/>
              <w:rPr>
                <w:rFonts w:ascii="Calibri" w:hAnsi="Calibri" w:cs="Calibri"/>
                <w:color w:val="000000"/>
              </w:rPr>
            </w:pPr>
            <w:r>
              <w:rPr>
                <w:rFonts w:ascii="Calibri" w:hAnsi="Calibri" w:cs="Calibri"/>
                <w:color w:val="000000"/>
              </w:rPr>
              <w:t>21.138,69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A19529" w14:textId="77777777" w:rsidR="00A9264C" w:rsidRDefault="00A9264C" w:rsidP="00650483">
            <w:pPr>
              <w:jc w:val="right"/>
              <w:rPr>
                <w:rFonts w:ascii="Calibri" w:hAnsi="Calibri" w:cs="Calibri"/>
                <w:color w:val="000000"/>
              </w:rPr>
            </w:pPr>
            <w:r>
              <w:rPr>
                <w:rFonts w:ascii="Calibri" w:hAnsi="Calibri" w:cs="Calibri"/>
                <w:color w:val="000000"/>
              </w:rPr>
              <w:t>77,43</w:t>
            </w:r>
          </w:p>
        </w:tc>
        <w:tc>
          <w:tcPr>
            <w:tcW w:w="0" w:type="auto"/>
            <w:tcBorders>
              <w:top w:val="nil"/>
              <w:left w:val="nil"/>
              <w:bottom w:val="nil"/>
              <w:right w:val="nil"/>
            </w:tcBorders>
            <w:noWrap/>
            <w:tcMar>
              <w:top w:w="15" w:type="dxa"/>
              <w:left w:w="15" w:type="dxa"/>
              <w:bottom w:w="0" w:type="dxa"/>
              <w:right w:w="15" w:type="dxa"/>
            </w:tcMar>
            <w:vAlign w:val="bottom"/>
            <w:hideMark/>
          </w:tcPr>
          <w:p w14:paraId="3EE438D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46535A5" w14:textId="77777777" w:rsidR="00A9264C" w:rsidRDefault="00A9264C" w:rsidP="00650483"/>
        </w:tc>
      </w:tr>
      <w:tr w:rsidR="00A9264C" w14:paraId="3A253C0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3DAE34" w14:textId="77777777" w:rsidR="00A9264C" w:rsidRDefault="00A9264C" w:rsidP="00650483">
            <w:pPr>
              <w:jc w:val="right"/>
              <w:rPr>
                <w:rFonts w:ascii="Calibri" w:hAnsi="Calibri" w:cs="Calibri"/>
                <w:color w:val="000000"/>
              </w:rPr>
            </w:pPr>
            <w:r>
              <w:rPr>
                <w:rFonts w:ascii="Calibri" w:hAnsi="Calibri" w:cs="Calibri"/>
                <w:color w:val="000000"/>
              </w:rPr>
              <w:t>3212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350AFCB"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Naknade</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prijevoz</w:t>
            </w:r>
            <w:proofErr w:type="spellEnd"/>
            <w:r w:rsidRPr="00F4008A">
              <w:rPr>
                <w:rFonts w:ascii="Calibri" w:hAnsi="Calibri" w:cs="Calibri"/>
                <w:color w:val="000000"/>
                <w:lang w:val="it-IT"/>
              </w:rPr>
              <w:t xml:space="preserve">, za rad </w:t>
            </w:r>
            <w:proofErr w:type="spellStart"/>
            <w:r w:rsidRPr="00F4008A">
              <w:rPr>
                <w:rFonts w:ascii="Calibri" w:hAnsi="Calibri" w:cs="Calibri"/>
                <w:color w:val="000000"/>
                <w:lang w:val="it-IT"/>
              </w:rPr>
              <w:t>na</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terenu</w:t>
            </w:r>
            <w:proofErr w:type="spellEnd"/>
            <w:r w:rsidRPr="00F4008A">
              <w:rPr>
                <w:rFonts w:ascii="Calibri" w:hAnsi="Calibri" w:cs="Calibri"/>
                <w:color w:val="000000"/>
                <w:lang w:val="it-IT"/>
              </w:rPr>
              <w:t xml:space="preserve"> i </w:t>
            </w:r>
            <w:proofErr w:type="spellStart"/>
            <w:r w:rsidRPr="00F4008A">
              <w:rPr>
                <w:rFonts w:ascii="Calibri" w:hAnsi="Calibri" w:cs="Calibri"/>
                <w:color w:val="000000"/>
                <w:lang w:val="it-IT"/>
              </w:rPr>
              <w:t>odvojeni</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život</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74F3B6"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B6555A" w14:textId="77777777" w:rsidR="00A9264C" w:rsidRDefault="00A9264C" w:rsidP="00650483">
            <w:pPr>
              <w:jc w:val="right"/>
              <w:rPr>
                <w:rFonts w:ascii="Calibri" w:hAnsi="Calibri" w:cs="Calibri"/>
                <w:color w:val="000000"/>
              </w:rPr>
            </w:pPr>
            <w:r>
              <w:rPr>
                <w:rFonts w:ascii="Calibri" w:hAnsi="Calibri" w:cs="Calibri"/>
                <w:color w:val="000000"/>
              </w:rPr>
              <w:t>21.138,69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F5151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4360FE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0E06BC" w14:textId="77777777" w:rsidR="00A9264C" w:rsidRDefault="00A9264C" w:rsidP="00650483"/>
        </w:tc>
      </w:tr>
      <w:tr w:rsidR="00A9264C" w14:paraId="5DEBD56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7BC6CF" w14:textId="77777777" w:rsidR="00A9264C" w:rsidRDefault="00A9264C" w:rsidP="00650483">
            <w:pPr>
              <w:jc w:val="right"/>
              <w:rPr>
                <w:rFonts w:ascii="Calibri" w:hAnsi="Calibri" w:cs="Calibri"/>
                <w:color w:val="000000"/>
              </w:rPr>
            </w:pPr>
            <w:r>
              <w:rPr>
                <w:rFonts w:ascii="Calibri" w:hAnsi="Calibri" w:cs="Calibri"/>
                <w:color w:val="000000"/>
              </w:rPr>
              <w:t>3213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486C1E0" w14:textId="77777777" w:rsidR="00A9264C" w:rsidRDefault="00A9264C" w:rsidP="00650483">
            <w:pPr>
              <w:rPr>
                <w:rFonts w:ascii="Calibri" w:hAnsi="Calibri" w:cs="Calibri"/>
                <w:color w:val="000000"/>
              </w:rPr>
            </w:pPr>
            <w:proofErr w:type="spellStart"/>
            <w:r>
              <w:rPr>
                <w:rFonts w:ascii="Calibri" w:hAnsi="Calibri" w:cs="Calibri"/>
                <w:color w:val="000000"/>
              </w:rPr>
              <w:t>Stručno</w:t>
            </w:r>
            <w:proofErr w:type="spellEnd"/>
            <w:r>
              <w:rPr>
                <w:rFonts w:ascii="Calibri" w:hAnsi="Calibri" w:cs="Calibri"/>
                <w:color w:val="000000"/>
              </w:rPr>
              <w:t xml:space="preserve"> </w:t>
            </w:r>
            <w:proofErr w:type="spellStart"/>
            <w:r>
              <w:rPr>
                <w:rFonts w:ascii="Calibri" w:hAnsi="Calibri" w:cs="Calibri"/>
                <w:color w:val="000000"/>
              </w:rPr>
              <w:t>usavršavanje</w:t>
            </w:r>
            <w:proofErr w:type="spellEnd"/>
            <w:r>
              <w:rPr>
                <w:rFonts w:ascii="Calibri" w:hAnsi="Calibri" w:cs="Calibri"/>
                <w:color w:val="000000"/>
              </w:rPr>
              <w:t xml:space="preserve"> </w:t>
            </w:r>
            <w:proofErr w:type="spellStart"/>
            <w:r>
              <w:rPr>
                <w:rFonts w:ascii="Calibri" w:hAnsi="Calibri" w:cs="Calibri"/>
                <w:color w:val="000000"/>
              </w:rPr>
              <w:t>zaposlenika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C87D9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864A05"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D25E9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9836B6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1BB6A5B" w14:textId="77777777" w:rsidR="00A9264C" w:rsidRDefault="00A9264C" w:rsidP="00650483"/>
        </w:tc>
      </w:tr>
      <w:tr w:rsidR="00A9264C" w14:paraId="272DAA0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6786CF" w14:textId="77777777" w:rsidR="00A9264C" w:rsidRDefault="00A9264C" w:rsidP="00650483">
            <w:pPr>
              <w:jc w:val="right"/>
              <w:rPr>
                <w:rFonts w:ascii="Calibri" w:hAnsi="Calibri" w:cs="Calibri"/>
                <w:color w:val="000000"/>
              </w:rPr>
            </w:pPr>
            <w:r>
              <w:rPr>
                <w:rFonts w:ascii="Calibri" w:hAnsi="Calibri" w:cs="Calibri"/>
                <w:color w:val="000000"/>
              </w:rPr>
              <w:t>3237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DAB8B05" w14:textId="77777777" w:rsidR="00A9264C" w:rsidRDefault="00A9264C" w:rsidP="00650483">
            <w:pPr>
              <w:rPr>
                <w:rFonts w:ascii="Calibri" w:hAnsi="Calibri" w:cs="Calibri"/>
                <w:color w:val="000000"/>
              </w:rPr>
            </w:pPr>
            <w:proofErr w:type="spellStart"/>
            <w:r>
              <w:rPr>
                <w:rFonts w:ascii="Calibri" w:hAnsi="Calibri" w:cs="Calibri"/>
                <w:color w:val="000000"/>
              </w:rPr>
              <w:t>Intelektualne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osobne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00EDC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AF80AE"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E8575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26AC2E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4C3D0CA" w14:textId="77777777" w:rsidR="00A9264C" w:rsidRDefault="00A9264C" w:rsidP="00650483"/>
        </w:tc>
      </w:tr>
      <w:tr w:rsidR="00A9264C" w14:paraId="685246CB"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DE1984E"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A100702</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29CAB2B" w14:textId="77777777" w:rsidR="00A9264C" w:rsidRPr="00F4008A" w:rsidRDefault="00A9264C" w:rsidP="00650483">
            <w:pPr>
              <w:rPr>
                <w:rFonts w:ascii="Calibri" w:hAnsi="Calibri" w:cs="Calibri"/>
                <w:color w:val="000000"/>
                <w:lang w:val="it-IT"/>
              </w:rPr>
            </w:pPr>
            <w:r w:rsidRPr="00F4008A">
              <w:rPr>
                <w:rFonts w:ascii="Calibri" w:hAnsi="Calibri" w:cs="Calibri"/>
                <w:color w:val="000000"/>
                <w:lang w:val="it-IT"/>
              </w:rPr>
              <w:t>REDOVITI TROŠKOVI POSLOVANJA - DJEČJI VRTIĆ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F5F91B8" w14:textId="77777777" w:rsidR="00A9264C" w:rsidRDefault="00A9264C" w:rsidP="00650483">
            <w:pPr>
              <w:jc w:val="right"/>
              <w:rPr>
                <w:rFonts w:ascii="Calibri" w:hAnsi="Calibri" w:cs="Calibri"/>
                <w:color w:val="000000"/>
              </w:rPr>
            </w:pPr>
            <w:r>
              <w:rPr>
                <w:rFonts w:ascii="Calibri" w:hAnsi="Calibri" w:cs="Calibri"/>
                <w:color w:val="000000"/>
              </w:rPr>
              <w:t>90.981,00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663EDA" w14:textId="77777777" w:rsidR="00A9264C" w:rsidRDefault="00A9264C" w:rsidP="00650483">
            <w:pPr>
              <w:jc w:val="right"/>
              <w:rPr>
                <w:rFonts w:ascii="Calibri" w:hAnsi="Calibri" w:cs="Calibri"/>
                <w:color w:val="000000"/>
              </w:rPr>
            </w:pPr>
            <w:r>
              <w:rPr>
                <w:rFonts w:ascii="Calibri" w:hAnsi="Calibri" w:cs="Calibri"/>
                <w:color w:val="000000"/>
              </w:rPr>
              <w:t>84.727,17</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D85E02D" w14:textId="77777777" w:rsidR="00A9264C" w:rsidRDefault="00A9264C" w:rsidP="00650483">
            <w:pPr>
              <w:jc w:val="right"/>
              <w:rPr>
                <w:rFonts w:ascii="Calibri" w:hAnsi="Calibri" w:cs="Calibri"/>
                <w:color w:val="000000"/>
              </w:rPr>
            </w:pPr>
            <w:r>
              <w:rPr>
                <w:rFonts w:ascii="Calibri" w:hAnsi="Calibri" w:cs="Calibri"/>
                <w:color w:val="000000"/>
              </w:rPr>
              <w:t>93,13</w:t>
            </w:r>
          </w:p>
        </w:tc>
        <w:tc>
          <w:tcPr>
            <w:tcW w:w="0" w:type="auto"/>
            <w:tcBorders>
              <w:top w:val="nil"/>
              <w:left w:val="nil"/>
              <w:bottom w:val="nil"/>
              <w:right w:val="nil"/>
            </w:tcBorders>
            <w:noWrap/>
            <w:tcMar>
              <w:top w:w="15" w:type="dxa"/>
              <w:left w:w="15" w:type="dxa"/>
              <w:bottom w:w="0" w:type="dxa"/>
              <w:right w:w="15" w:type="dxa"/>
            </w:tcMar>
            <w:vAlign w:val="bottom"/>
            <w:hideMark/>
          </w:tcPr>
          <w:p w14:paraId="53F5F3E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9B427C" w14:textId="77777777" w:rsidR="00A9264C" w:rsidRDefault="00A9264C" w:rsidP="00650483"/>
        </w:tc>
      </w:tr>
      <w:tr w:rsidR="00A9264C" w14:paraId="3C9F4D79"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772B8FB"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72F49DA"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C3113C6" w14:textId="77777777" w:rsidR="00A9264C" w:rsidRDefault="00A9264C" w:rsidP="00650483">
            <w:pPr>
              <w:jc w:val="right"/>
              <w:rPr>
                <w:rFonts w:ascii="Calibri" w:hAnsi="Calibri" w:cs="Calibri"/>
                <w:color w:val="000000"/>
              </w:rPr>
            </w:pPr>
            <w:r>
              <w:rPr>
                <w:rFonts w:ascii="Calibri" w:hAnsi="Calibri" w:cs="Calibri"/>
                <w:color w:val="000000"/>
              </w:rPr>
              <w:t>82.480,00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1D07C22" w14:textId="77777777" w:rsidR="00A9264C" w:rsidRDefault="00A9264C" w:rsidP="00650483">
            <w:pPr>
              <w:jc w:val="right"/>
              <w:rPr>
                <w:rFonts w:ascii="Calibri" w:hAnsi="Calibri" w:cs="Calibri"/>
                <w:color w:val="000000"/>
              </w:rPr>
            </w:pPr>
            <w:r>
              <w:rPr>
                <w:rFonts w:ascii="Calibri" w:hAnsi="Calibri" w:cs="Calibri"/>
                <w:color w:val="000000"/>
              </w:rPr>
              <w:t>77.212,31</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636D8BA" w14:textId="77777777" w:rsidR="00A9264C" w:rsidRDefault="00A9264C" w:rsidP="00650483">
            <w:pPr>
              <w:jc w:val="right"/>
              <w:rPr>
                <w:rFonts w:ascii="Calibri" w:hAnsi="Calibri" w:cs="Calibri"/>
                <w:color w:val="000000"/>
              </w:rPr>
            </w:pPr>
            <w:r>
              <w:rPr>
                <w:rFonts w:ascii="Calibri" w:hAnsi="Calibri" w:cs="Calibri"/>
                <w:color w:val="000000"/>
              </w:rPr>
              <w:t>93,61</w:t>
            </w:r>
          </w:p>
        </w:tc>
        <w:tc>
          <w:tcPr>
            <w:tcW w:w="0" w:type="auto"/>
            <w:tcBorders>
              <w:top w:val="nil"/>
              <w:left w:val="nil"/>
              <w:bottom w:val="nil"/>
              <w:right w:val="nil"/>
            </w:tcBorders>
            <w:noWrap/>
            <w:tcMar>
              <w:top w:w="15" w:type="dxa"/>
              <w:left w:w="15" w:type="dxa"/>
              <w:bottom w:w="0" w:type="dxa"/>
              <w:right w:w="15" w:type="dxa"/>
            </w:tcMar>
            <w:vAlign w:val="bottom"/>
            <w:hideMark/>
          </w:tcPr>
          <w:p w14:paraId="7125302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AB49405" w14:textId="77777777" w:rsidR="00A9264C" w:rsidRDefault="00A9264C" w:rsidP="00650483"/>
        </w:tc>
      </w:tr>
      <w:tr w:rsidR="00A9264C" w14:paraId="3ADD5A8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6BE3A3"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408C566"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89A415" w14:textId="77777777" w:rsidR="00A9264C" w:rsidRDefault="00A9264C" w:rsidP="00650483">
            <w:pPr>
              <w:jc w:val="right"/>
              <w:rPr>
                <w:rFonts w:ascii="Calibri" w:hAnsi="Calibri" w:cs="Calibri"/>
                <w:color w:val="000000"/>
              </w:rPr>
            </w:pPr>
            <w:r>
              <w:rPr>
                <w:rFonts w:ascii="Calibri" w:hAnsi="Calibri" w:cs="Calibri"/>
                <w:color w:val="000000"/>
              </w:rPr>
              <w:t>82.480,00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68A526" w14:textId="77777777" w:rsidR="00A9264C" w:rsidRDefault="00A9264C" w:rsidP="00650483">
            <w:pPr>
              <w:jc w:val="right"/>
              <w:rPr>
                <w:rFonts w:ascii="Calibri" w:hAnsi="Calibri" w:cs="Calibri"/>
                <w:color w:val="000000"/>
              </w:rPr>
            </w:pPr>
            <w:r>
              <w:rPr>
                <w:rFonts w:ascii="Calibri" w:hAnsi="Calibri" w:cs="Calibri"/>
                <w:color w:val="000000"/>
              </w:rPr>
              <w:t>77.212,31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9495BF" w14:textId="77777777" w:rsidR="00A9264C" w:rsidRDefault="00A9264C" w:rsidP="00650483">
            <w:pPr>
              <w:jc w:val="right"/>
              <w:rPr>
                <w:rFonts w:ascii="Calibri" w:hAnsi="Calibri" w:cs="Calibri"/>
                <w:color w:val="000000"/>
              </w:rPr>
            </w:pPr>
            <w:r>
              <w:rPr>
                <w:rFonts w:ascii="Calibri" w:hAnsi="Calibri" w:cs="Calibri"/>
                <w:color w:val="000000"/>
              </w:rPr>
              <w:t>93,61</w:t>
            </w:r>
          </w:p>
        </w:tc>
        <w:tc>
          <w:tcPr>
            <w:tcW w:w="0" w:type="auto"/>
            <w:tcBorders>
              <w:top w:val="nil"/>
              <w:left w:val="nil"/>
              <w:bottom w:val="nil"/>
              <w:right w:val="nil"/>
            </w:tcBorders>
            <w:noWrap/>
            <w:tcMar>
              <w:top w:w="15" w:type="dxa"/>
              <w:left w:w="15" w:type="dxa"/>
              <w:bottom w:w="0" w:type="dxa"/>
              <w:right w:w="15" w:type="dxa"/>
            </w:tcMar>
            <w:vAlign w:val="bottom"/>
            <w:hideMark/>
          </w:tcPr>
          <w:p w14:paraId="42418C7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7B58C89" w14:textId="77777777" w:rsidR="00A9264C" w:rsidRDefault="00A9264C" w:rsidP="00650483"/>
        </w:tc>
      </w:tr>
      <w:tr w:rsidR="00A9264C" w14:paraId="2A7B815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E6E96C" w14:textId="77777777" w:rsidR="00A9264C" w:rsidRDefault="00A9264C" w:rsidP="00650483">
            <w:pPr>
              <w:jc w:val="right"/>
              <w:rPr>
                <w:rFonts w:ascii="Calibri" w:hAnsi="Calibri" w:cs="Calibri"/>
                <w:color w:val="000000"/>
              </w:rPr>
            </w:pPr>
            <w:r>
              <w:rPr>
                <w:rFonts w:ascii="Calibri" w:hAnsi="Calibri" w:cs="Calibri"/>
                <w:color w:val="000000"/>
              </w:rPr>
              <w:t>3221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D95C228"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Uredski</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materijal</w:t>
            </w:r>
            <w:proofErr w:type="spellEnd"/>
            <w:r w:rsidRPr="00F4008A">
              <w:rPr>
                <w:rFonts w:ascii="Calibri" w:hAnsi="Calibri" w:cs="Calibri"/>
                <w:color w:val="000000"/>
                <w:lang w:val="it-IT"/>
              </w:rPr>
              <w:t xml:space="preserve"> </w:t>
            </w:r>
            <w:proofErr w:type="gramStart"/>
            <w:r w:rsidRPr="00F4008A">
              <w:rPr>
                <w:rFonts w:ascii="Calibri" w:hAnsi="Calibri" w:cs="Calibri"/>
                <w:color w:val="000000"/>
                <w:lang w:val="it-IT"/>
              </w:rPr>
              <w:t>i</w:t>
            </w:r>
            <w:proofErr w:type="gramEnd"/>
            <w:r w:rsidRPr="00F4008A">
              <w:rPr>
                <w:rFonts w:ascii="Calibri" w:hAnsi="Calibri" w:cs="Calibri"/>
                <w:color w:val="000000"/>
                <w:lang w:val="it-IT"/>
              </w:rPr>
              <w:t xml:space="preserve"> ostali </w:t>
            </w:r>
            <w:proofErr w:type="spellStart"/>
            <w:r w:rsidRPr="00F4008A">
              <w:rPr>
                <w:rFonts w:ascii="Calibri" w:hAnsi="Calibri" w:cs="Calibri"/>
                <w:color w:val="000000"/>
                <w:lang w:val="it-IT"/>
              </w:rPr>
              <w:t>materijalni</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463DEA"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C21B7D" w14:textId="77777777" w:rsidR="00A9264C" w:rsidRDefault="00A9264C" w:rsidP="00650483">
            <w:pPr>
              <w:jc w:val="right"/>
              <w:rPr>
                <w:rFonts w:ascii="Calibri" w:hAnsi="Calibri" w:cs="Calibri"/>
                <w:color w:val="000000"/>
              </w:rPr>
            </w:pPr>
            <w:r>
              <w:rPr>
                <w:rFonts w:ascii="Calibri" w:hAnsi="Calibri" w:cs="Calibri"/>
                <w:color w:val="000000"/>
              </w:rPr>
              <w:t>13.529,17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A5704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4D2881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BC1B98" w14:textId="77777777" w:rsidR="00A9264C" w:rsidRDefault="00A9264C" w:rsidP="00650483"/>
        </w:tc>
      </w:tr>
      <w:tr w:rsidR="00A9264C" w14:paraId="6904B80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1EC365" w14:textId="77777777" w:rsidR="00A9264C" w:rsidRDefault="00A9264C" w:rsidP="00650483">
            <w:pPr>
              <w:jc w:val="right"/>
              <w:rPr>
                <w:rFonts w:ascii="Calibri" w:hAnsi="Calibri" w:cs="Calibri"/>
                <w:color w:val="000000"/>
              </w:rPr>
            </w:pPr>
            <w:r>
              <w:rPr>
                <w:rFonts w:ascii="Calibri" w:hAnsi="Calibri" w:cs="Calibri"/>
                <w:color w:val="000000"/>
              </w:rPr>
              <w:t>3222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A3AE823" w14:textId="77777777" w:rsidR="00A9264C" w:rsidRDefault="00A9264C" w:rsidP="00650483">
            <w:pPr>
              <w:rPr>
                <w:rFonts w:ascii="Calibri" w:hAnsi="Calibri" w:cs="Calibri"/>
                <w:color w:val="000000"/>
              </w:rPr>
            </w:pPr>
            <w:proofErr w:type="spellStart"/>
            <w:r>
              <w:rPr>
                <w:rFonts w:ascii="Calibri" w:hAnsi="Calibri" w:cs="Calibri"/>
                <w:color w:val="000000"/>
              </w:rPr>
              <w:t>Materijal</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sirovine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E8568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4BCA96" w14:textId="77777777" w:rsidR="00A9264C" w:rsidRDefault="00A9264C" w:rsidP="00650483">
            <w:pPr>
              <w:jc w:val="right"/>
              <w:rPr>
                <w:rFonts w:ascii="Calibri" w:hAnsi="Calibri" w:cs="Calibri"/>
                <w:color w:val="000000"/>
              </w:rPr>
            </w:pPr>
            <w:r>
              <w:rPr>
                <w:rFonts w:ascii="Calibri" w:hAnsi="Calibri" w:cs="Calibri"/>
                <w:color w:val="000000"/>
              </w:rPr>
              <w:t>33.095,28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A7C50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93E1ED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311524" w14:textId="77777777" w:rsidR="00A9264C" w:rsidRDefault="00A9264C" w:rsidP="00650483"/>
        </w:tc>
      </w:tr>
      <w:tr w:rsidR="00A9264C" w14:paraId="0C15ACA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15D0D7" w14:textId="77777777" w:rsidR="00A9264C" w:rsidRDefault="00A9264C" w:rsidP="00650483">
            <w:pPr>
              <w:jc w:val="right"/>
              <w:rPr>
                <w:rFonts w:ascii="Calibri" w:hAnsi="Calibri" w:cs="Calibri"/>
                <w:color w:val="000000"/>
              </w:rPr>
            </w:pPr>
            <w:r>
              <w:rPr>
                <w:rFonts w:ascii="Calibri" w:hAnsi="Calibri" w:cs="Calibri"/>
                <w:color w:val="000000"/>
              </w:rPr>
              <w:t>3223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0F9CD8D" w14:textId="77777777" w:rsidR="00A9264C" w:rsidRDefault="00A9264C" w:rsidP="00650483">
            <w:pPr>
              <w:rPr>
                <w:rFonts w:ascii="Calibri" w:hAnsi="Calibri" w:cs="Calibri"/>
                <w:color w:val="000000"/>
              </w:rPr>
            </w:pPr>
            <w:r>
              <w:rPr>
                <w:rFonts w:ascii="Calibri" w:hAnsi="Calibri" w:cs="Calibri"/>
                <w:color w:val="000000"/>
              </w:rPr>
              <w:t>Energija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4F876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09FA1F" w14:textId="77777777" w:rsidR="00A9264C" w:rsidRDefault="00A9264C" w:rsidP="00650483">
            <w:pPr>
              <w:jc w:val="right"/>
              <w:rPr>
                <w:rFonts w:ascii="Calibri" w:hAnsi="Calibri" w:cs="Calibri"/>
                <w:color w:val="000000"/>
              </w:rPr>
            </w:pPr>
            <w:r>
              <w:rPr>
                <w:rFonts w:ascii="Calibri" w:hAnsi="Calibri" w:cs="Calibri"/>
                <w:color w:val="000000"/>
              </w:rPr>
              <w:t>2.016,14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CD353B"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87FD43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FD8CF7" w14:textId="77777777" w:rsidR="00A9264C" w:rsidRDefault="00A9264C" w:rsidP="00650483"/>
        </w:tc>
      </w:tr>
      <w:tr w:rsidR="00A9264C" w14:paraId="0C2C17C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8E7DF5" w14:textId="77777777" w:rsidR="00A9264C" w:rsidRDefault="00A9264C" w:rsidP="00650483">
            <w:pPr>
              <w:jc w:val="right"/>
              <w:rPr>
                <w:rFonts w:ascii="Calibri" w:hAnsi="Calibri" w:cs="Calibri"/>
                <w:color w:val="000000"/>
              </w:rPr>
            </w:pPr>
            <w:r>
              <w:rPr>
                <w:rFonts w:ascii="Calibri" w:hAnsi="Calibri" w:cs="Calibri"/>
                <w:color w:val="000000"/>
              </w:rPr>
              <w:t>3225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382E551" w14:textId="77777777" w:rsidR="00A9264C" w:rsidRDefault="00A9264C" w:rsidP="00650483">
            <w:pPr>
              <w:rPr>
                <w:rFonts w:ascii="Calibri" w:hAnsi="Calibri" w:cs="Calibri"/>
                <w:color w:val="000000"/>
              </w:rPr>
            </w:pPr>
            <w:proofErr w:type="spellStart"/>
            <w:r>
              <w:rPr>
                <w:rFonts w:ascii="Calibri" w:hAnsi="Calibri" w:cs="Calibri"/>
                <w:color w:val="000000"/>
              </w:rPr>
              <w:t>Sitni</w:t>
            </w:r>
            <w:proofErr w:type="spellEnd"/>
            <w:r>
              <w:rPr>
                <w:rFonts w:ascii="Calibri" w:hAnsi="Calibri" w:cs="Calibri"/>
                <w:color w:val="000000"/>
              </w:rPr>
              <w:t xml:space="preserve"> </w:t>
            </w:r>
            <w:proofErr w:type="spellStart"/>
            <w:r>
              <w:rPr>
                <w:rFonts w:ascii="Calibri" w:hAnsi="Calibri" w:cs="Calibri"/>
                <w:color w:val="000000"/>
              </w:rPr>
              <w:t>inventar</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autogume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A4089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E9D96C" w14:textId="77777777" w:rsidR="00A9264C" w:rsidRDefault="00A9264C" w:rsidP="00650483">
            <w:pPr>
              <w:jc w:val="right"/>
              <w:rPr>
                <w:rFonts w:ascii="Calibri" w:hAnsi="Calibri" w:cs="Calibri"/>
                <w:color w:val="000000"/>
              </w:rPr>
            </w:pPr>
            <w:r>
              <w:rPr>
                <w:rFonts w:ascii="Calibri" w:hAnsi="Calibri" w:cs="Calibri"/>
                <w:color w:val="000000"/>
              </w:rPr>
              <w:t>947,11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47054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FA1AD1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87A055A" w14:textId="77777777" w:rsidR="00A9264C" w:rsidRDefault="00A9264C" w:rsidP="00650483"/>
        </w:tc>
      </w:tr>
      <w:tr w:rsidR="00A9264C" w14:paraId="3097B83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99DF9A" w14:textId="77777777" w:rsidR="00A9264C" w:rsidRDefault="00A9264C" w:rsidP="00650483">
            <w:pPr>
              <w:jc w:val="right"/>
              <w:rPr>
                <w:rFonts w:ascii="Calibri" w:hAnsi="Calibri" w:cs="Calibri"/>
                <w:color w:val="000000"/>
              </w:rPr>
            </w:pPr>
            <w:r>
              <w:rPr>
                <w:rFonts w:ascii="Calibri" w:hAnsi="Calibri" w:cs="Calibri"/>
                <w:color w:val="000000"/>
              </w:rPr>
              <w:t>3227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423DF67"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Službena</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radna</w:t>
            </w:r>
            <w:proofErr w:type="spellEnd"/>
            <w:r w:rsidRPr="00F4008A">
              <w:rPr>
                <w:rFonts w:ascii="Calibri" w:hAnsi="Calibri" w:cs="Calibri"/>
                <w:color w:val="000000"/>
                <w:lang w:val="it-IT"/>
              </w:rPr>
              <w:t xml:space="preserve"> i </w:t>
            </w:r>
            <w:proofErr w:type="spellStart"/>
            <w:r w:rsidRPr="00F4008A">
              <w:rPr>
                <w:rFonts w:ascii="Calibri" w:hAnsi="Calibri" w:cs="Calibri"/>
                <w:color w:val="000000"/>
                <w:lang w:val="it-IT"/>
              </w:rPr>
              <w:t>zaštitna</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odjeća</w:t>
            </w:r>
            <w:proofErr w:type="spellEnd"/>
            <w:r w:rsidRPr="00F4008A">
              <w:rPr>
                <w:rFonts w:ascii="Calibri" w:hAnsi="Calibri" w:cs="Calibri"/>
                <w:color w:val="000000"/>
                <w:lang w:val="it-IT"/>
              </w:rPr>
              <w:t xml:space="preserve"> i </w:t>
            </w:r>
            <w:proofErr w:type="spellStart"/>
            <w:r w:rsidRPr="00F4008A">
              <w:rPr>
                <w:rFonts w:ascii="Calibri" w:hAnsi="Calibri" w:cs="Calibri"/>
                <w:color w:val="000000"/>
                <w:lang w:val="it-IT"/>
              </w:rPr>
              <w:t>obuća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3E3EB2"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F8090E" w14:textId="77777777" w:rsidR="00A9264C" w:rsidRDefault="00A9264C" w:rsidP="00650483">
            <w:pPr>
              <w:jc w:val="right"/>
              <w:rPr>
                <w:rFonts w:ascii="Calibri" w:hAnsi="Calibri" w:cs="Calibri"/>
                <w:color w:val="000000"/>
              </w:rPr>
            </w:pPr>
            <w:r>
              <w:rPr>
                <w:rFonts w:ascii="Calibri" w:hAnsi="Calibri" w:cs="Calibri"/>
                <w:color w:val="000000"/>
              </w:rPr>
              <w:t>1.117,85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80487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B69942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66D8CC" w14:textId="77777777" w:rsidR="00A9264C" w:rsidRDefault="00A9264C" w:rsidP="00650483"/>
        </w:tc>
      </w:tr>
      <w:tr w:rsidR="00A9264C" w14:paraId="3E74EE5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81FE7A" w14:textId="77777777" w:rsidR="00A9264C" w:rsidRDefault="00A9264C" w:rsidP="00650483">
            <w:pPr>
              <w:jc w:val="right"/>
              <w:rPr>
                <w:rFonts w:ascii="Calibri" w:hAnsi="Calibri" w:cs="Calibri"/>
                <w:color w:val="000000"/>
              </w:rPr>
            </w:pPr>
            <w:r>
              <w:rPr>
                <w:rFonts w:ascii="Calibri" w:hAnsi="Calibri" w:cs="Calibri"/>
                <w:color w:val="000000"/>
              </w:rPr>
              <w:lastRenderedPageBreak/>
              <w:t>3231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10C5D85"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Usluge</w:t>
            </w:r>
            <w:proofErr w:type="spellEnd"/>
            <w:r w:rsidRPr="00F4008A">
              <w:rPr>
                <w:rFonts w:ascii="Calibri" w:hAnsi="Calibri" w:cs="Calibri"/>
                <w:color w:val="000000"/>
                <w:lang w:val="it-IT"/>
              </w:rPr>
              <w:t xml:space="preserve"> telefona, </w:t>
            </w:r>
            <w:proofErr w:type="spellStart"/>
            <w:r w:rsidRPr="00F4008A">
              <w:rPr>
                <w:rFonts w:ascii="Calibri" w:hAnsi="Calibri" w:cs="Calibri"/>
                <w:color w:val="000000"/>
                <w:lang w:val="it-IT"/>
              </w:rPr>
              <w:t>interneta</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pošte</w:t>
            </w:r>
            <w:proofErr w:type="spellEnd"/>
            <w:r w:rsidRPr="00F4008A">
              <w:rPr>
                <w:rFonts w:ascii="Calibri" w:hAnsi="Calibri" w:cs="Calibri"/>
                <w:color w:val="000000"/>
                <w:lang w:val="it-IT"/>
              </w:rPr>
              <w:t xml:space="preserve"> i </w:t>
            </w:r>
            <w:proofErr w:type="spellStart"/>
            <w:r w:rsidRPr="00F4008A">
              <w:rPr>
                <w:rFonts w:ascii="Calibri" w:hAnsi="Calibri" w:cs="Calibri"/>
                <w:color w:val="000000"/>
                <w:lang w:val="it-IT"/>
              </w:rPr>
              <w:t>prijevoza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6C90EF"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00DD98" w14:textId="77777777" w:rsidR="00A9264C" w:rsidRDefault="00A9264C" w:rsidP="00650483">
            <w:pPr>
              <w:jc w:val="right"/>
              <w:rPr>
                <w:rFonts w:ascii="Calibri" w:hAnsi="Calibri" w:cs="Calibri"/>
                <w:color w:val="000000"/>
              </w:rPr>
            </w:pPr>
            <w:r>
              <w:rPr>
                <w:rFonts w:ascii="Calibri" w:hAnsi="Calibri" w:cs="Calibri"/>
                <w:color w:val="000000"/>
              </w:rPr>
              <w:t>1.813,48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41CF9B"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DC660C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7B623F" w14:textId="77777777" w:rsidR="00A9264C" w:rsidRDefault="00A9264C" w:rsidP="00650483"/>
        </w:tc>
      </w:tr>
      <w:tr w:rsidR="00A9264C" w14:paraId="0FAB536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E774B1" w14:textId="77777777" w:rsidR="00A9264C" w:rsidRDefault="00A9264C" w:rsidP="00650483">
            <w:pPr>
              <w:jc w:val="right"/>
              <w:rPr>
                <w:rFonts w:ascii="Calibri" w:hAnsi="Calibri" w:cs="Calibri"/>
                <w:color w:val="000000"/>
              </w:rPr>
            </w:pPr>
            <w:r>
              <w:rPr>
                <w:rFonts w:ascii="Calibri" w:hAnsi="Calibri" w:cs="Calibri"/>
                <w:color w:val="000000"/>
              </w:rPr>
              <w:t>3232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87466EC" w14:textId="77777777" w:rsidR="00A9264C" w:rsidRDefault="00A9264C" w:rsidP="0065048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tekućeg</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proofErr w:type="gramStart"/>
            <w:r>
              <w:rPr>
                <w:rFonts w:ascii="Calibri" w:hAnsi="Calibri" w:cs="Calibri"/>
                <w:color w:val="000000"/>
              </w:rPr>
              <w:t>investicijskog</w:t>
            </w:r>
            <w:proofErr w:type="spellEnd"/>
            <w:r>
              <w:rPr>
                <w:rFonts w:ascii="Calibri" w:hAnsi="Calibri" w:cs="Calibri"/>
                <w:color w:val="000000"/>
              </w:rPr>
              <w:t xml:space="preserve">  </w:t>
            </w:r>
            <w:proofErr w:type="spellStart"/>
            <w:r>
              <w:rPr>
                <w:rFonts w:ascii="Calibri" w:hAnsi="Calibri" w:cs="Calibri"/>
                <w:color w:val="000000"/>
              </w:rPr>
              <w:t>održavanja</w:t>
            </w:r>
            <w:proofErr w:type="spellEnd"/>
            <w:proofErr w:type="gram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9D1D3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758FC8"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19C139"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616922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AF2CCE5" w14:textId="77777777" w:rsidR="00A9264C" w:rsidRDefault="00A9264C" w:rsidP="00650483"/>
        </w:tc>
      </w:tr>
      <w:tr w:rsidR="00A9264C" w14:paraId="2A594D2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AB1A3D" w14:textId="77777777" w:rsidR="00A9264C" w:rsidRDefault="00A9264C" w:rsidP="00650483">
            <w:pPr>
              <w:jc w:val="right"/>
              <w:rPr>
                <w:rFonts w:ascii="Calibri" w:hAnsi="Calibri" w:cs="Calibri"/>
                <w:color w:val="000000"/>
              </w:rPr>
            </w:pPr>
            <w:r>
              <w:rPr>
                <w:rFonts w:ascii="Calibri" w:hAnsi="Calibri" w:cs="Calibri"/>
                <w:color w:val="000000"/>
              </w:rPr>
              <w:t>3236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11A7A1D" w14:textId="77777777" w:rsidR="00A9264C" w:rsidRDefault="00A9264C" w:rsidP="00650483">
            <w:pPr>
              <w:rPr>
                <w:rFonts w:ascii="Calibri" w:hAnsi="Calibri" w:cs="Calibri"/>
                <w:color w:val="000000"/>
              </w:rPr>
            </w:pPr>
            <w:proofErr w:type="spellStart"/>
            <w:r>
              <w:rPr>
                <w:rFonts w:ascii="Calibri" w:hAnsi="Calibri" w:cs="Calibri"/>
                <w:color w:val="000000"/>
              </w:rPr>
              <w:t>Zdravstvene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veterinarske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CB903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68541D" w14:textId="77777777" w:rsidR="00A9264C" w:rsidRDefault="00A9264C" w:rsidP="00650483">
            <w:pPr>
              <w:jc w:val="right"/>
              <w:rPr>
                <w:rFonts w:ascii="Calibri" w:hAnsi="Calibri" w:cs="Calibri"/>
                <w:color w:val="000000"/>
              </w:rPr>
            </w:pPr>
            <w:r>
              <w:rPr>
                <w:rFonts w:ascii="Calibri" w:hAnsi="Calibri" w:cs="Calibri"/>
                <w:color w:val="000000"/>
              </w:rPr>
              <w:t>3.929,31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6FB6F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8CB518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B02ED60" w14:textId="77777777" w:rsidR="00A9264C" w:rsidRDefault="00A9264C" w:rsidP="00650483"/>
        </w:tc>
      </w:tr>
      <w:tr w:rsidR="00A9264C" w14:paraId="769B4214"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F26DE5" w14:textId="77777777" w:rsidR="00A9264C" w:rsidRDefault="00A9264C" w:rsidP="00650483">
            <w:pPr>
              <w:jc w:val="right"/>
              <w:rPr>
                <w:rFonts w:ascii="Calibri" w:hAnsi="Calibri" w:cs="Calibri"/>
                <w:color w:val="000000"/>
              </w:rPr>
            </w:pPr>
            <w:r>
              <w:rPr>
                <w:rFonts w:ascii="Calibri" w:hAnsi="Calibri" w:cs="Calibri"/>
                <w:color w:val="000000"/>
              </w:rPr>
              <w:t>3237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56ECD05" w14:textId="77777777" w:rsidR="00A9264C" w:rsidRDefault="00A9264C" w:rsidP="00650483">
            <w:pPr>
              <w:rPr>
                <w:rFonts w:ascii="Calibri" w:hAnsi="Calibri" w:cs="Calibri"/>
                <w:color w:val="000000"/>
              </w:rPr>
            </w:pPr>
            <w:proofErr w:type="spellStart"/>
            <w:r>
              <w:rPr>
                <w:rFonts w:ascii="Calibri" w:hAnsi="Calibri" w:cs="Calibri"/>
                <w:color w:val="000000"/>
              </w:rPr>
              <w:t>Intelektualne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osobne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BC290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80022F" w14:textId="77777777" w:rsidR="00A9264C" w:rsidRDefault="00A9264C" w:rsidP="00650483">
            <w:pPr>
              <w:jc w:val="right"/>
              <w:rPr>
                <w:rFonts w:ascii="Calibri" w:hAnsi="Calibri" w:cs="Calibri"/>
                <w:color w:val="000000"/>
              </w:rPr>
            </w:pPr>
            <w:r>
              <w:rPr>
                <w:rFonts w:ascii="Calibri" w:hAnsi="Calibri" w:cs="Calibri"/>
                <w:color w:val="000000"/>
              </w:rPr>
              <w:t>8.065,20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E0A7D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D93597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DB0D55" w14:textId="77777777" w:rsidR="00A9264C" w:rsidRDefault="00A9264C" w:rsidP="00650483"/>
        </w:tc>
      </w:tr>
      <w:tr w:rsidR="00A9264C" w14:paraId="4134183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42EF0E" w14:textId="77777777" w:rsidR="00A9264C" w:rsidRDefault="00A9264C" w:rsidP="00650483">
            <w:pPr>
              <w:jc w:val="right"/>
              <w:rPr>
                <w:rFonts w:ascii="Calibri" w:hAnsi="Calibri" w:cs="Calibri"/>
                <w:color w:val="000000"/>
              </w:rPr>
            </w:pPr>
            <w:r>
              <w:rPr>
                <w:rFonts w:ascii="Calibri" w:hAnsi="Calibri" w:cs="Calibri"/>
                <w:color w:val="000000"/>
              </w:rPr>
              <w:t>3238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BD9B43E" w14:textId="77777777" w:rsidR="00A9264C" w:rsidRDefault="00A9264C" w:rsidP="00650483">
            <w:pPr>
              <w:rPr>
                <w:rFonts w:ascii="Calibri" w:hAnsi="Calibri" w:cs="Calibri"/>
                <w:color w:val="000000"/>
              </w:rPr>
            </w:pPr>
            <w:proofErr w:type="spellStart"/>
            <w:r>
              <w:rPr>
                <w:rFonts w:ascii="Calibri" w:hAnsi="Calibri" w:cs="Calibri"/>
                <w:color w:val="000000"/>
              </w:rPr>
              <w:t>Računalne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E4854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DA4EC2" w14:textId="77777777" w:rsidR="00A9264C" w:rsidRDefault="00A9264C" w:rsidP="00650483">
            <w:pPr>
              <w:jc w:val="right"/>
              <w:rPr>
                <w:rFonts w:ascii="Calibri" w:hAnsi="Calibri" w:cs="Calibri"/>
                <w:color w:val="000000"/>
              </w:rPr>
            </w:pPr>
            <w:r>
              <w:rPr>
                <w:rFonts w:ascii="Calibri" w:hAnsi="Calibri" w:cs="Calibri"/>
                <w:color w:val="000000"/>
              </w:rPr>
              <w:t>4.072,04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0C517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B9D94F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768F962" w14:textId="77777777" w:rsidR="00A9264C" w:rsidRDefault="00A9264C" w:rsidP="00650483"/>
        </w:tc>
      </w:tr>
      <w:tr w:rsidR="00A9264C" w14:paraId="2F8AEBF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91DA3D" w14:textId="77777777" w:rsidR="00A9264C" w:rsidRDefault="00A9264C" w:rsidP="00650483">
            <w:pPr>
              <w:jc w:val="right"/>
              <w:rPr>
                <w:rFonts w:ascii="Calibri" w:hAnsi="Calibri" w:cs="Calibri"/>
                <w:color w:val="000000"/>
              </w:rPr>
            </w:pPr>
            <w:r>
              <w:rPr>
                <w:rFonts w:ascii="Calibri" w:hAnsi="Calibri" w:cs="Calibri"/>
                <w:color w:val="000000"/>
              </w:rPr>
              <w:t>3239</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46E0AFD" w14:textId="77777777" w:rsidR="00A9264C" w:rsidRDefault="00A9264C" w:rsidP="00650483">
            <w:pPr>
              <w:rPr>
                <w:rFonts w:ascii="Calibri" w:hAnsi="Calibri" w:cs="Calibri"/>
                <w:color w:val="000000"/>
              </w:rPr>
            </w:pPr>
            <w:proofErr w:type="spellStart"/>
            <w:r>
              <w:rPr>
                <w:rFonts w:ascii="Calibri" w:hAnsi="Calibri" w:cs="Calibri"/>
                <w:color w:val="000000"/>
              </w:rPr>
              <w:t>Ostale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A8418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E7E6E3" w14:textId="77777777" w:rsidR="00A9264C" w:rsidRDefault="00A9264C" w:rsidP="00650483">
            <w:pPr>
              <w:jc w:val="right"/>
              <w:rPr>
                <w:rFonts w:ascii="Calibri" w:hAnsi="Calibri" w:cs="Calibri"/>
                <w:color w:val="000000"/>
              </w:rPr>
            </w:pPr>
            <w:r>
              <w:rPr>
                <w:rFonts w:ascii="Calibri" w:hAnsi="Calibri" w:cs="Calibri"/>
                <w:color w:val="000000"/>
              </w:rPr>
              <w:t>2.319,10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91676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939E66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494938" w14:textId="77777777" w:rsidR="00A9264C" w:rsidRDefault="00A9264C" w:rsidP="00650483"/>
        </w:tc>
      </w:tr>
      <w:tr w:rsidR="00A9264C" w14:paraId="1D3B891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8A6D77" w14:textId="77777777" w:rsidR="00A9264C" w:rsidRDefault="00A9264C" w:rsidP="00650483">
            <w:pPr>
              <w:jc w:val="right"/>
              <w:rPr>
                <w:rFonts w:ascii="Calibri" w:hAnsi="Calibri" w:cs="Calibri"/>
                <w:color w:val="000000"/>
              </w:rPr>
            </w:pPr>
            <w:r>
              <w:rPr>
                <w:rFonts w:ascii="Calibri" w:hAnsi="Calibri" w:cs="Calibri"/>
                <w:color w:val="000000"/>
              </w:rPr>
              <w:t>3292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C96642A" w14:textId="77777777" w:rsidR="00A9264C" w:rsidRDefault="00A9264C" w:rsidP="00650483">
            <w:pPr>
              <w:rPr>
                <w:rFonts w:ascii="Calibri" w:hAnsi="Calibri" w:cs="Calibri"/>
                <w:color w:val="000000"/>
              </w:rPr>
            </w:pPr>
            <w:proofErr w:type="spellStart"/>
            <w:r>
              <w:rPr>
                <w:rFonts w:ascii="Calibri" w:hAnsi="Calibri" w:cs="Calibri"/>
                <w:color w:val="000000"/>
              </w:rPr>
              <w:t>Premije</w:t>
            </w:r>
            <w:proofErr w:type="spellEnd"/>
            <w:r>
              <w:rPr>
                <w:rFonts w:ascii="Calibri" w:hAnsi="Calibri" w:cs="Calibri"/>
                <w:color w:val="000000"/>
              </w:rPr>
              <w:t xml:space="preserve"> </w:t>
            </w:r>
            <w:proofErr w:type="spellStart"/>
            <w:r>
              <w:rPr>
                <w:rFonts w:ascii="Calibri" w:hAnsi="Calibri" w:cs="Calibri"/>
                <w:color w:val="000000"/>
              </w:rPr>
              <w:t>osiguranja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8D9BD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A149D2" w14:textId="77777777" w:rsidR="00A9264C" w:rsidRDefault="00A9264C" w:rsidP="00650483">
            <w:pPr>
              <w:jc w:val="right"/>
              <w:rPr>
                <w:rFonts w:ascii="Calibri" w:hAnsi="Calibri" w:cs="Calibri"/>
                <w:color w:val="000000"/>
              </w:rPr>
            </w:pPr>
            <w:r>
              <w:rPr>
                <w:rFonts w:ascii="Calibri" w:hAnsi="Calibri" w:cs="Calibri"/>
                <w:color w:val="000000"/>
              </w:rPr>
              <w:t>6.307,63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99E3A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3BEE91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FFE686" w14:textId="77777777" w:rsidR="00A9264C" w:rsidRDefault="00A9264C" w:rsidP="00650483"/>
        </w:tc>
      </w:tr>
      <w:tr w:rsidR="00A9264C" w14:paraId="63B81A1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007B644" w14:textId="77777777" w:rsidR="00A9264C" w:rsidRDefault="00A9264C" w:rsidP="00650483">
            <w:pPr>
              <w:jc w:val="right"/>
              <w:rPr>
                <w:rFonts w:ascii="Calibri" w:hAnsi="Calibri" w:cs="Calibri"/>
                <w:color w:val="000000"/>
              </w:rPr>
            </w:pPr>
            <w:r>
              <w:rPr>
                <w:rFonts w:ascii="Calibri" w:hAnsi="Calibri" w:cs="Calibri"/>
                <w:color w:val="000000"/>
              </w:rPr>
              <w:t>Izvor: 31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2E7FFEF" w14:textId="77777777" w:rsidR="00A9264C" w:rsidRDefault="00A9264C" w:rsidP="00650483">
            <w:pPr>
              <w:rPr>
                <w:rFonts w:ascii="Calibri" w:hAnsi="Calibri" w:cs="Calibri"/>
                <w:color w:val="000000"/>
              </w:rPr>
            </w:pPr>
            <w:proofErr w:type="spellStart"/>
            <w:r>
              <w:rPr>
                <w:rFonts w:ascii="Calibri" w:hAnsi="Calibri" w:cs="Calibri"/>
                <w:color w:val="000000"/>
              </w:rPr>
              <w:t>Vlastiti</w:t>
            </w:r>
            <w:proofErr w:type="spellEnd"/>
            <w:r>
              <w:rPr>
                <w:rFonts w:ascii="Calibri" w:hAnsi="Calibri" w:cs="Calibri"/>
                <w:color w:val="000000"/>
              </w:rPr>
              <w:t xml:space="preserve"> </w:t>
            </w:r>
            <w:proofErr w:type="spellStart"/>
            <w:r>
              <w:rPr>
                <w:rFonts w:ascii="Calibri" w:hAnsi="Calibri" w:cs="Calibri"/>
                <w:color w:val="000000"/>
              </w:rPr>
              <w:t>prihodi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9523443" w14:textId="77777777" w:rsidR="00A9264C" w:rsidRDefault="00A9264C" w:rsidP="00650483">
            <w:pPr>
              <w:jc w:val="right"/>
              <w:rPr>
                <w:rFonts w:ascii="Calibri" w:hAnsi="Calibri" w:cs="Calibri"/>
                <w:color w:val="000000"/>
              </w:rPr>
            </w:pPr>
            <w:r>
              <w:rPr>
                <w:rFonts w:ascii="Calibri" w:hAnsi="Calibri" w:cs="Calibri"/>
                <w:color w:val="000000"/>
              </w:rPr>
              <w:t>4.500,00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1ABD046" w14:textId="77777777" w:rsidR="00A9264C" w:rsidRDefault="00A9264C" w:rsidP="00650483">
            <w:pPr>
              <w:jc w:val="right"/>
              <w:rPr>
                <w:rFonts w:ascii="Calibri" w:hAnsi="Calibri" w:cs="Calibri"/>
                <w:color w:val="000000"/>
              </w:rPr>
            </w:pPr>
            <w:r>
              <w:rPr>
                <w:rFonts w:ascii="Calibri" w:hAnsi="Calibri" w:cs="Calibri"/>
                <w:color w:val="000000"/>
              </w:rPr>
              <w:t>4.327,36</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761D06B" w14:textId="77777777" w:rsidR="00A9264C" w:rsidRDefault="00A9264C" w:rsidP="00650483">
            <w:pPr>
              <w:jc w:val="right"/>
              <w:rPr>
                <w:rFonts w:ascii="Calibri" w:hAnsi="Calibri" w:cs="Calibri"/>
                <w:color w:val="000000"/>
              </w:rPr>
            </w:pPr>
            <w:r>
              <w:rPr>
                <w:rFonts w:ascii="Calibri" w:hAnsi="Calibri" w:cs="Calibri"/>
                <w:color w:val="000000"/>
              </w:rPr>
              <w:t>96,16</w:t>
            </w:r>
          </w:p>
        </w:tc>
        <w:tc>
          <w:tcPr>
            <w:tcW w:w="0" w:type="auto"/>
            <w:tcBorders>
              <w:top w:val="nil"/>
              <w:left w:val="nil"/>
              <w:bottom w:val="nil"/>
              <w:right w:val="nil"/>
            </w:tcBorders>
            <w:noWrap/>
            <w:tcMar>
              <w:top w:w="15" w:type="dxa"/>
              <w:left w:w="15" w:type="dxa"/>
              <w:bottom w:w="0" w:type="dxa"/>
              <w:right w:w="15" w:type="dxa"/>
            </w:tcMar>
            <w:vAlign w:val="bottom"/>
            <w:hideMark/>
          </w:tcPr>
          <w:p w14:paraId="4E855B2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07EA65" w14:textId="77777777" w:rsidR="00A9264C" w:rsidRDefault="00A9264C" w:rsidP="00650483"/>
        </w:tc>
      </w:tr>
      <w:tr w:rsidR="00A9264C" w14:paraId="17AFE43E"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CE4990"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CE8E54B"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B128C3" w14:textId="77777777" w:rsidR="00A9264C" w:rsidRDefault="00A9264C" w:rsidP="00650483">
            <w:pPr>
              <w:jc w:val="right"/>
              <w:rPr>
                <w:rFonts w:ascii="Calibri" w:hAnsi="Calibri" w:cs="Calibri"/>
                <w:color w:val="000000"/>
              </w:rPr>
            </w:pPr>
            <w:r>
              <w:rPr>
                <w:rFonts w:ascii="Calibri" w:hAnsi="Calibri" w:cs="Calibri"/>
                <w:color w:val="000000"/>
              </w:rPr>
              <w:t>3.700,00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75BBB8" w14:textId="77777777" w:rsidR="00A9264C" w:rsidRDefault="00A9264C" w:rsidP="00650483">
            <w:pPr>
              <w:jc w:val="right"/>
              <w:rPr>
                <w:rFonts w:ascii="Calibri" w:hAnsi="Calibri" w:cs="Calibri"/>
                <w:color w:val="000000"/>
              </w:rPr>
            </w:pPr>
            <w:r>
              <w:rPr>
                <w:rFonts w:ascii="Calibri" w:hAnsi="Calibri" w:cs="Calibri"/>
                <w:color w:val="000000"/>
              </w:rPr>
              <w:t>3.457,00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AF7DD9" w14:textId="77777777" w:rsidR="00A9264C" w:rsidRDefault="00A9264C" w:rsidP="00650483">
            <w:pPr>
              <w:jc w:val="right"/>
              <w:rPr>
                <w:rFonts w:ascii="Calibri" w:hAnsi="Calibri" w:cs="Calibri"/>
                <w:color w:val="000000"/>
              </w:rPr>
            </w:pPr>
            <w:r>
              <w:rPr>
                <w:rFonts w:ascii="Calibri" w:hAnsi="Calibri" w:cs="Calibri"/>
                <w:color w:val="000000"/>
              </w:rPr>
              <w:t>93,43</w:t>
            </w:r>
          </w:p>
        </w:tc>
        <w:tc>
          <w:tcPr>
            <w:tcW w:w="0" w:type="auto"/>
            <w:tcBorders>
              <w:top w:val="nil"/>
              <w:left w:val="nil"/>
              <w:bottom w:val="nil"/>
              <w:right w:val="nil"/>
            </w:tcBorders>
            <w:noWrap/>
            <w:tcMar>
              <w:top w:w="15" w:type="dxa"/>
              <w:left w:w="15" w:type="dxa"/>
              <w:bottom w:w="0" w:type="dxa"/>
              <w:right w:w="15" w:type="dxa"/>
            </w:tcMar>
            <w:vAlign w:val="bottom"/>
            <w:hideMark/>
          </w:tcPr>
          <w:p w14:paraId="3A7BDF5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343A5D" w14:textId="77777777" w:rsidR="00A9264C" w:rsidRDefault="00A9264C" w:rsidP="00650483"/>
        </w:tc>
      </w:tr>
      <w:tr w:rsidR="00A9264C" w14:paraId="4F9488B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D3EBEC" w14:textId="77777777" w:rsidR="00A9264C" w:rsidRDefault="00A9264C" w:rsidP="00650483">
            <w:pPr>
              <w:jc w:val="right"/>
              <w:rPr>
                <w:rFonts w:ascii="Calibri" w:hAnsi="Calibri" w:cs="Calibri"/>
                <w:color w:val="000000"/>
              </w:rPr>
            </w:pPr>
            <w:r>
              <w:rPr>
                <w:rFonts w:ascii="Calibri" w:hAnsi="Calibri" w:cs="Calibri"/>
                <w:color w:val="000000"/>
              </w:rPr>
              <w:t>3231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A0EAEED"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Usluge</w:t>
            </w:r>
            <w:proofErr w:type="spellEnd"/>
            <w:r w:rsidRPr="00F4008A">
              <w:rPr>
                <w:rFonts w:ascii="Calibri" w:hAnsi="Calibri" w:cs="Calibri"/>
                <w:color w:val="000000"/>
                <w:lang w:val="it-IT"/>
              </w:rPr>
              <w:t xml:space="preserve"> telefona, </w:t>
            </w:r>
            <w:proofErr w:type="spellStart"/>
            <w:r w:rsidRPr="00F4008A">
              <w:rPr>
                <w:rFonts w:ascii="Calibri" w:hAnsi="Calibri" w:cs="Calibri"/>
                <w:color w:val="000000"/>
                <w:lang w:val="it-IT"/>
              </w:rPr>
              <w:t>interneta</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pošte</w:t>
            </w:r>
            <w:proofErr w:type="spellEnd"/>
            <w:r w:rsidRPr="00F4008A">
              <w:rPr>
                <w:rFonts w:ascii="Calibri" w:hAnsi="Calibri" w:cs="Calibri"/>
                <w:color w:val="000000"/>
                <w:lang w:val="it-IT"/>
              </w:rPr>
              <w:t xml:space="preserve"> i </w:t>
            </w:r>
            <w:proofErr w:type="spellStart"/>
            <w:r w:rsidRPr="00F4008A">
              <w:rPr>
                <w:rFonts w:ascii="Calibri" w:hAnsi="Calibri" w:cs="Calibri"/>
                <w:color w:val="000000"/>
                <w:lang w:val="it-IT"/>
              </w:rPr>
              <w:t>prijevoza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598D0B"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84BBC1" w14:textId="77777777" w:rsidR="00A9264C" w:rsidRDefault="00A9264C" w:rsidP="00650483">
            <w:pPr>
              <w:jc w:val="right"/>
              <w:rPr>
                <w:rFonts w:ascii="Calibri" w:hAnsi="Calibri" w:cs="Calibri"/>
                <w:color w:val="000000"/>
              </w:rPr>
            </w:pPr>
            <w:r>
              <w:rPr>
                <w:rFonts w:ascii="Calibri" w:hAnsi="Calibri" w:cs="Calibri"/>
                <w:color w:val="000000"/>
              </w:rPr>
              <w:t>3.030,00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23D65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2E3CCB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8311F8F" w14:textId="77777777" w:rsidR="00A9264C" w:rsidRDefault="00A9264C" w:rsidP="00650483"/>
        </w:tc>
      </w:tr>
      <w:tr w:rsidR="00A9264C" w14:paraId="5EEDAB5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4CBCAE" w14:textId="77777777" w:rsidR="00A9264C" w:rsidRDefault="00A9264C" w:rsidP="00650483">
            <w:pPr>
              <w:jc w:val="right"/>
              <w:rPr>
                <w:rFonts w:ascii="Calibri" w:hAnsi="Calibri" w:cs="Calibri"/>
                <w:color w:val="000000"/>
              </w:rPr>
            </w:pPr>
            <w:r>
              <w:rPr>
                <w:rFonts w:ascii="Calibri" w:hAnsi="Calibri" w:cs="Calibri"/>
                <w:color w:val="000000"/>
              </w:rPr>
              <w:t>3239</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AEF1289" w14:textId="77777777" w:rsidR="00A9264C" w:rsidRDefault="00A9264C" w:rsidP="00650483">
            <w:pPr>
              <w:rPr>
                <w:rFonts w:ascii="Calibri" w:hAnsi="Calibri" w:cs="Calibri"/>
                <w:color w:val="000000"/>
              </w:rPr>
            </w:pPr>
            <w:proofErr w:type="spellStart"/>
            <w:r>
              <w:rPr>
                <w:rFonts w:ascii="Calibri" w:hAnsi="Calibri" w:cs="Calibri"/>
                <w:color w:val="000000"/>
              </w:rPr>
              <w:t>Ostale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A6FBD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195547"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E978B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EC8918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F836605" w14:textId="77777777" w:rsidR="00A9264C" w:rsidRDefault="00A9264C" w:rsidP="00650483"/>
        </w:tc>
      </w:tr>
      <w:tr w:rsidR="00A9264C" w14:paraId="7226F12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D2835D" w14:textId="77777777" w:rsidR="00A9264C" w:rsidRDefault="00A9264C" w:rsidP="00650483">
            <w:pPr>
              <w:jc w:val="right"/>
              <w:rPr>
                <w:rFonts w:ascii="Calibri" w:hAnsi="Calibri" w:cs="Calibri"/>
                <w:color w:val="000000"/>
              </w:rPr>
            </w:pPr>
            <w:r>
              <w:rPr>
                <w:rFonts w:ascii="Calibri" w:hAnsi="Calibri" w:cs="Calibri"/>
                <w:color w:val="000000"/>
              </w:rPr>
              <w:t>3293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D067C6C" w14:textId="77777777" w:rsidR="00A9264C" w:rsidRDefault="00A9264C" w:rsidP="00650483">
            <w:pPr>
              <w:rPr>
                <w:rFonts w:ascii="Calibri" w:hAnsi="Calibri" w:cs="Calibri"/>
                <w:color w:val="000000"/>
              </w:rPr>
            </w:pPr>
            <w:proofErr w:type="spellStart"/>
            <w:r>
              <w:rPr>
                <w:rFonts w:ascii="Calibri" w:hAnsi="Calibri" w:cs="Calibri"/>
                <w:color w:val="000000"/>
              </w:rPr>
              <w:t>Reprezentacija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E01BD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97FFF0" w14:textId="77777777" w:rsidR="00A9264C" w:rsidRDefault="00A9264C" w:rsidP="00650483">
            <w:pPr>
              <w:jc w:val="right"/>
              <w:rPr>
                <w:rFonts w:ascii="Calibri" w:hAnsi="Calibri" w:cs="Calibri"/>
                <w:color w:val="000000"/>
              </w:rPr>
            </w:pPr>
            <w:r>
              <w:rPr>
                <w:rFonts w:ascii="Calibri" w:hAnsi="Calibri" w:cs="Calibri"/>
                <w:color w:val="000000"/>
              </w:rPr>
              <w:t>427,00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4259F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281AF3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2BDF6C" w14:textId="77777777" w:rsidR="00A9264C" w:rsidRDefault="00A9264C" w:rsidP="00650483"/>
        </w:tc>
      </w:tr>
      <w:tr w:rsidR="00A9264C" w14:paraId="7B32E31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FF1500" w14:textId="77777777" w:rsidR="00A9264C" w:rsidRDefault="00A9264C" w:rsidP="00650483">
            <w:pPr>
              <w:jc w:val="right"/>
              <w:rPr>
                <w:rFonts w:ascii="Calibri" w:hAnsi="Calibri" w:cs="Calibri"/>
                <w:color w:val="000000"/>
              </w:rPr>
            </w:pPr>
            <w:r>
              <w:rPr>
                <w:rFonts w:ascii="Calibri" w:hAnsi="Calibri" w:cs="Calibri"/>
                <w:color w:val="000000"/>
              </w:rPr>
              <w:t>34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6D5901F" w14:textId="77777777" w:rsidR="00A9264C" w:rsidRDefault="00A9264C" w:rsidP="00650483">
            <w:pPr>
              <w:rPr>
                <w:rFonts w:ascii="Calibri" w:hAnsi="Calibri" w:cs="Calibri"/>
                <w:color w:val="000000"/>
              </w:rPr>
            </w:pPr>
            <w:proofErr w:type="spellStart"/>
            <w:r>
              <w:rPr>
                <w:rFonts w:ascii="Calibri" w:hAnsi="Calibri" w:cs="Calibri"/>
                <w:color w:val="000000"/>
              </w:rPr>
              <w:t>Financijski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06B70C" w14:textId="77777777" w:rsidR="00A9264C" w:rsidRDefault="00A9264C" w:rsidP="00650483">
            <w:pPr>
              <w:jc w:val="right"/>
              <w:rPr>
                <w:rFonts w:ascii="Calibri" w:hAnsi="Calibri" w:cs="Calibri"/>
                <w:color w:val="000000"/>
              </w:rPr>
            </w:pPr>
            <w:r>
              <w:rPr>
                <w:rFonts w:ascii="Calibri" w:hAnsi="Calibri" w:cs="Calibri"/>
                <w:color w:val="000000"/>
              </w:rPr>
              <w:t>800,00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A933A1" w14:textId="77777777" w:rsidR="00A9264C" w:rsidRDefault="00A9264C" w:rsidP="00650483">
            <w:pPr>
              <w:jc w:val="right"/>
              <w:rPr>
                <w:rFonts w:ascii="Calibri" w:hAnsi="Calibri" w:cs="Calibri"/>
                <w:color w:val="000000"/>
              </w:rPr>
            </w:pPr>
            <w:r>
              <w:rPr>
                <w:rFonts w:ascii="Calibri" w:hAnsi="Calibri" w:cs="Calibri"/>
                <w:color w:val="000000"/>
              </w:rPr>
              <w:t>870,36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2E9363" w14:textId="77777777" w:rsidR="00A9264C" w:rsidRDefault="00A9264C" w:rsidP="00650483">
            <w:pPr>
              <w:jc w:val="right"/>
              <w:rPr>
                <w:rFonts w:ascii="Calibri" w:hAnsi="Calibri" w:cs="Calibri"/>
                <w:color w:val="000000"/>
              </w:rPr>
            </w:pPr>
            <w:r>
              <w:rPr>
                <w:rFonts w:ascii="Calibri" w:hAnsi="Calibri" w:cs="Calibri"/>
                <w:color w:val="000000"/>
              </w:rPr>
              <w:t>108,80</w:t>
            </w:r>
          </w:p>
        </w:tc>
        <w:tc>
          <w:tcPr>
            <w:tcW w:w="0" w:type="auto"/>
            <w:tcBorders>
              <w:top w:val="nil"/>
              <w:left w:val="nil"/>
              <w:bottom w:val="nil"/>
              <w:right w:val="nil"/>
            </w:tcBorders>
            <w:noWrap/>
            <w:tcMar>
              <w:top w:w="15" w:type="dxa"/>
              <w:left w:w="15" w:type="dxa"/>
              <w:bottom w:w="0" w:type="dxa"/>
              <w:right w:w="15" w:type="dxa"/>
            </w:tcMar>
            <w:vAlign w:val="bottom"/>
            <w:hideMark/>
          </w:tcPr>
          <w:p w14:paraId="61D9060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DC8CB7A" w14:textId="77777777" w:rsidR="00A9264C" w:rsidRDefault="00A9264C" w:rsidP="00650483"/>
        </w:tc>
      </w:tr>
      <w:tr w:rsidR="00A9264C" w14:paraId="0EB54DF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3F7034" w14:textId="77777777" w:rsidR="00A9264C" w:rsidRDefault="00A9264C" w:rsidP="00650483">
            <w:pPr>
              <w:jc w:val="right"/>
              <w:rPr>
                <w:rFonts w:ascii="Calibri" w:hAnsi="Calibri" w:cs="Calibri"/>
                <w:color w:val="000000"/>
              </w:rPr>
            </w:pPr>
            <w:r>
              <w:rPr>
                <w:rFonts w:ascii="Calibri" w:hAnsi="Calibri" w:cs="Calibri"/>
                <w:color w:val="000000"/>
              </w:rPr>
              <w:t>3431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EC05C3A" w14:textId="77777777" w:rsidR="00A9264C" w:rsidRDefault="00A9264C" w:rsidP="00650483">
            <w:pPr>
              <w:rPr>
                <w:rFonts w:ascii="Calibri" w:hAnsi="Calibri" w:cs="Calibri"/>
                <w:color w:val="000000"/>
              </w:rPr>
            </w:pPr>
            <w:proofErr w:type="spellStart"/>
            <w:r>
              <w:rPr>
                <w:rFonts w:ascii="Calibri" w:hAnsi="Calibri" w:cs="Calibri"/>
                <w:color w:val="000000"/>
              </w:rPr>
              <w:t>Bankarske</w:t>
            </w:r>
            <w:proofErr w:type="spellEnd"/>
            <w:r>
              <w:rPr>
                <w:rFonts w:ascii="Calibri" w:hAnsi="Calibri" w:cs="Calibri"/>
                <w:color w:val="000000"/>
              </w:rPr>
              <w:t xml:space="preserve"> </w:t>
            </w: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platnog</w:t>
            </w:r>
            <w:proofErr w:type="spellEnd"/>
            <w:r>
              <w:rPr>
                <w:rFonts w:ascii="Calibri" w:hAnsi="Calibri" w:cs="Calibri"/>
                <w:color w:val="000000"/>
              </w:rPr>
              <w:t xml:space="preserve"> </w:t>
            </w:r>
            <w:proofErr w:type="spellStart"/>
            <w:r>
              <w:rPr>
                <w:rFonts w:ascii="Calibri" w:hAnsi="Calibri" w:cs="Calibri"/>
                <w:color w:val="000000"/>
              </w:rPr>
              <w:t>prometa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9ECEA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6B7FC3" w14:textId="77777777" w:rsidR="00A9264C" w:rsidRDefault="00A9264C" w:rsidP="00650483">
            <w:pPr>
              <w:jc w:val="right"/>
              <w:rPr>
                <w:rFonts w:ascii="Calibri" w:hAnsi="Calibri" w:cs="Calibri"/>
                <w:color w:val="000000"/>
              </w:rPr>
            </w:pPr>
            <w:r>
              <w:rPr>
                <w:rFonts w:ascii="Calibri" w:hAnsi="Calibri" w:cs="Calibri"/>
                <w:color w:val="000000"/>
              </w:rPr>
              <w:t>870,36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114F8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124D94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AFDCC4" w14:textId="77777777" w:rsidR="00A9264C" w:rsidRDefault="00A9264C" w:rsidP="00650483"/>
        </w:tc>
      </w:tr>
      <w:tr w:rsidR="00A9264C" w14:paraId="7C3D22E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C7C6221" w14:textId="77777777" w:rsidR="00A9264C" w:rsidRDefault="00A9264C" w:rsidP="00650483">
            <w:pPr>
              <w:jc w:val="right"/>
              <w:rPr>
                <w:rFonts w:ascii="Calibri" w:hAnsi="Calibri" w:cs="Calibri"/>
                <w:color w:val="000000"/>
              </w:rPr>
            </w:pPr>
            <w:r>
              <w:rPr>
                <w:rFonts w:ascii="Calibri" w:hAnsi="Calibri" w:cs="Calibri"/>
                <w:color w:val="000000"/>
              </w:rPr>
              <w:t>Izvor: 52</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ACD79AF" w14:textId="77777777" w:rsidR="00A9264C" w:rsidRDefault="00A9264C" w:rsidP="00650483">
            <w:pPr>
              <w:rPr>
                <w:rFonts w:ascii="Calibri" w:hAnsi="Calibri" w:cs="Calibri"/>
                <w:color w:val="000000"/>
              </w:rPr>
            </w:pPr>
            <w:proofErr w:type="spellStart"/>
            <w:r>
              <w:rPr>
                <w:rFonts w:ascii="Calibri" w:hAnsi="Calibri" w:cs="Calibri"/>
                <w:color w:val="000000"/>
              </w:rPr>
              <w:t>Pomoći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7C2056B" w14:textId="77777777" w:rsidR="00A9264C" w:rsidRDefault="00A9264C" w:rsidP="00650483">
            <w:pPr>
              <w:jc w:val="right"/>
              <w:rPr>
                <w:rFonts w:ascii="Calibri" w:hAnsi="Calibri" w:cs="Calibri"/>
                <w:color w:val="000000"/>
              </w:rPr>
            </w:pPr>
            <w:r>
              <w:rPr>
                <w:rFonts w:ascii="Calibri" w:hAnsi="Calibri" w:cs="Calibri"/>
                <w:color w:val="000000"/>
              </w:rPr>
              <w:t>4.001,00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56A15A" w14:textId="77777777" w:rsidR="00A9264C" w:rsidRDefault="00A9264C" w:rsidP="00650483">
            <w:pPr>
              <w:jc w:val="right"/>
              <w:rPr>
                <w:rFonts w:ascii="Calibri" w:hAnsi="Calibri" w:cs="Calibri"/>
                <w:color w:val="000000"/>
              </w:rPr>
            </w:pPr>
            <w:r>
              <w:rPr>
                <w:rFonts w:ascii="Calibri" w:hAnsi="Calibri" w:cs="Calibri"/>
                <w:color w:val="000000"/>
              </w:rPr>
              <w:t>3.187,50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B78DE79" w14:textId="77777777" w:rsidR="00A9264C" w:rsidRDefault="00A9264C" w:rsidP="00650483">
            <w:pPr>
              <w:jc w:val="right"/>
              <w:rPr>
                <w:rFonts w:ascii="Calibri" w:hAnsi="Calibri" w:cs="Calibri"/>
                <w:color w:val="000000"/>
              </w:rPr>
            </w:pPr>
            <w:r>
              <w:rPr>
                <w:rFonts w:ascii="Calibri" w:hAnsi="Calibri" w:cs="Calibri"/>
                <w:color w:val="000000"/>
              </w:rPr>
              <w:t>79,67</w:t>
            </w:r>
          </w:p>
        </w:tc>
        <w:tc>
          <w:tcPr>
            <w:tcW w:w="0" w:type="auto"/>
            <w:tcBorders>
              <w:top w:val="nil"/>
              <w:left w:val="nil"/>
              <w:bottom w:val="nil"/>
              <w:right w:val="nil"/>
            </w:tcBorders>
            <w:noWrap/>
            <w:tcMar>
              <w:top w:w="15" w:type="dxa"/>
              <w:left w:w="15" w:type="dxa"/>
              <w:bottom w:w="0" w:type="dxa"/>
              <w:right w:w="15" w:type="dxa"/>
            </w:tcMar>
            <w:vAlign w:val="bottom"/>
            <w:hideMark/>
          </w:tcPr>
          <w:p w14:paraId="16FBAD9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3E2C7A" w14:textId="77777777" w:rsidR="00A9264C" w:rsidRDefault="00A9264C" w:rsidP="00650483"/>
        </w:tc>
      </w:tr>
      <w:tr w:rsidR="00A9264C" w14:paraId="0F1FAD2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6FF46B"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2008F40"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84770C" w14:textId="77777777" w:rsidR="00A9264C" w:rsidRDefault="00A9264C" w:rsidP="00650483">
            <w:pPr>
              <w:jc w:val="right"/>
              <w:rPr>
                <w:rFonts w:ascii="Calibri" w:hAnsi="Calibri" w:cs="Calibri"/>
                <w:color w:val="000000"/>
              </w:rPr>
            </w:pPr>
            <w:r>
              <w:rPr>
                <w:rFonts w:ascii="Calibri" w:hAnsi="Calibri" w:cs="Calibri"/>
                <w:color w:val="000000"/>
              </w:rPr>
              <w:t>4.001,00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D7D74E" w14:textId="77777777" w:rsidR="00A9264C" w:rsidRDefault="00A9264C" w:rsidP="00650483">
            <w:pPr>
              <w:jc w:val="right"/>
              <w:rPr>
                <w:rFonts w:ascii="Calibri" w:hAnsi="Calibri" w:cs="Calibri"/>
                <w:color w:val="000000"/>
              </w:rPr>
            </w:pPr>
            <w:r>
              <w:rPr>
                <w:rFonts w:ascii="Calibri" w:hAnsi="Calibri" w:cs="Calibri"/>
                <w:color w:val="000000"/>
              </w:rPr>
              <w:t>3.187,50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6BC446" w14:textId="77777777" w:rsidR="00A9264C" w:rsidRDefault="00A9264C" w:rsidP="00650483">
            <w:pPr>
              <w:jc w:val="right"/>
              <w:rPr>
                <w:rFonts w:ascii="Calibri" w:hAnsi="Calibri" w:cs="Calibri"/>
                <w:color w:val="000000"/>
              </w:rPr>
            </w:pPr>
            <w:r>
              <w:rPr>
                <w:rFonts w:ascii="Calibri" w:hAnsi="Calibri" w:cs="Calibri"/>
                <w:color w:val="000000"/>
              </w:rPr>
              <w:t>79,67</w:t>
            </w:r>
          </w:p>
        </w:tc>
        <w:tc>
          <w:tcPr>
            <w:tcW w:w="0" w:type="auto"/>
            <w:tcBorders>
              <w:top w:val="nil"/>
              <w:left w:val="nil"/>
              <w:bottom w:val="nil"/>
              <w:right w:val="nil"/>
            </w:tcBorders>
            <w:noWrap/>
            <w:tcMar>
              <w:top w:w="15" w:type="dxa"/>
              <w:left w:w="15" w:type="dxa"/>
              <w:bottom w:w="0" w:type="dxa"/>
              <w:right w:w="15" w:type="dxa"/>
            </w:tcMar>
            <w:vAlign w:val="bottom"/>
            <w:hideMark/>
          </w:tcPr>
          <w:p w14:paraId="1E556B5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E041ED5" w14:textId="77777777" w:rsidR="00A9264C" w:rsidRDefault="00A9264C" w:rsidP="00650483"/>
        </w:tc>
      </w:tr>
      <w:tr w:rsidR="00A9264C" w14:paraId="4AB04CD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41A1C1" w14:textId="77777777" w:rsidR="00A9264C" w:rsidRDefault="00A9264C" w:rsidP="00650483">
            <w:pPr>
              <w:jc w:val="right"/>
              <w:rPr>
                <w:rFonts w:ascii="Calibri" w:hAnsi="Calibri" w:cs="Calibri"/>
                <w:color w:val="000000"/>
              </w:rPr>
            </w:pPr>
            <w:r>
              <w:rPr>
                <w:rFonts w:ascii="Calibri" w:hAnsi="Calibri" w:cs="Calibri"/>
                <w:color w:val="000000"/>
              </w:rPr>
              <w:t>3221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9E74FFD"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Uredski</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materijal</w:t>
            </w:r>
            <w:proofErr w:type="spellEnd"/>
            <w:r w:rsidRPr="00F4008A">
              <w:rPr>
                <w:rFonts w:ascii="Calibri" w:hAnsi="Calibri" w:cs="Calibri"/>
                <w:color w:val="000000"/>
                <w:lang w:val="it-IT"/>
              </w:rPr>
              <w:t xml:space="preserve"> </w:t>
            </w:r>
            <w:proofErr w:type="gramStart"/>
            <w:r w:rsidRPr="00F4008A">
              <w:rPr>
                <w:rFonts w:ascii="Calibri" w:hAnsi="Calibri" w:cs="Calibri"/>
                <w:color w:val="000000"/>
                <w:lang w:val="it-IT"/>
              </w:rPr>
              <w:t>i</w:t>
            </w:r>
            <w:proofErr w:type="gramEnd"/>
            <w:r w:rsidRPr="00F4008A">
              <w:rPr>
                <w:rFonts w:ascii="Calibri" w:hAnsi="Calibri" w:cs="Calibri"/>
                <w:color w:val="000000"/>
                <w:lang w:val="it-IT"/>
              </w:rPr>
              <w:t xml:space="preserve"> ostali </w:t>
            </w:r>
            <w:proofErr w:type="spellStart"/>
            <w:r w:rsidRPr="00F4008A">
              <w:rPr>
                <w:rFonts w:ascii="Calibri" w:hAnsi="Calibri" w:cs="Calibri"/>
                <w:color w:val="000000"/>
                <w:lang w:val="it-IT"/>
              </w:rPr>
              <w:t>materijalni</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F485CF"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BE3B6D" w14:textId="77777777" w:rsidR="00A9264C" w:rsidRDefault="00A9264C" w:rsidP="00650483">
            <w:pPr>
              <w:jc w:val="right"/>
              <w:rPr>
                <w:rFonts w:ascii="Calibri" w:hAnsi="Calibri" w:cs="Calibri"/>
                <w:color w:val="000000"/>
              </w:rPr>
            </w:pPr>
            <w:r>
              <w:rPr>
                <w:rFonts w:ascii="Calibri" w:hAnsi="Calibri" w:cs="Calibri"/>
                <w:color w:val="000000"/>
              </w:rPr>
              <w:t>3.187,50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FAADA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BE4861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8F99AB0" w14:textId="77777777" w:rsidR="00A9264C" w:rsidRDefault="00A9264C" w:rsidP="00650483"/>
        </w:tc>
      </w:tr>
      <w:tr w:rsidR="00A9264C" w14:paraId="43437B76"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87FE9EE"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A100703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E3E40E8" w14:textId="77777777" w:rsidR="00A9264C" w:rsidRDefault="00A9264C" w:rsidP="00650483">
            <w:pPr>
              <w:rPr>
                <w:rFonts w:ascii="Calibri" w:hAnsi="Calibri" w:cs="Calibri"/>
                <w:color w:val="000000"/>
              </w:rPr>
            </w:pPr>
            <w:r>
              <w:rPr>
                <w:rFonts w:ascii="Calibri" w:hAnsi="Calibri" w:cs="Calibri"/>
                <w:color w:val="000000"/>
              </w:rPr>
              <w:t>REDOVAN RAD ČLANOVA IZVRŠNIH TIJELA - DJEČJI VRTIĆ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54CB7E9" w14:textId="77777777" w:rsidR="00A9264C" w:rsidRDefault="00A9264C" w:rsidP="00650483">
            <w:pPr>
              <w:jc w:val="right"/>
              <w:rPr>
                <w:rFonts w:ascii="Calibri" w:hAnsi="Calibri" w:cs="Calibri"/>
                <w:color w:val="000000"/>
              </w:rPr>
            </w:pPr>
            <w:r>
              <w:rPr>
                <w:rFonts w:ascii="Calibri" w:hAnsi="Calibri" w:cs="Calibri"/>
                <w:color w:val="000000"/>
              </w:rPr>
              <w:t>5.900,00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B381EE3" w14:textId="77777777" w:rsidR="00A9264C" w:rsidRDefault="00A9264C" w:rsidP="00650483">
            <w:pPr>
              <w:jc w:val="right"/>
              <w:rPr>
                <w:rFonts w:ascii="Calibri" w:hAnsi="Calibri" w:cs="Calibri"/>
                <w:color w:val="000000"/>
              </w:rPr>
            </w:pPr>
            <w:r>
              <w:rPr>
                <w:rFonts w:ascii="Calibri" w:hAnsi="Calibri" w:cs="Calibri"/>
                <w:color w:val="000000"/>
              </w:rPr>
              <w:t>5.481,97</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305E1F9" w14:textId="77777777" w:rsidR="00A9264C" w:rsidRDefault="00A9264C" w:rsidP="00650483">
            <w:pPr>
              <w:jc w:val="right"/>
              <w:rPr>
                <w:rFonts w:ascii="Calibri" w:hAnsi="Calibri" w:cs="Calibri"/>
                <w:color w:val="000000"/>
              </w:rPr>
            </w:pPr>
            <w:r>
              <w:rPr>
                <w:rFonts w:ascii="Calibri" w:hAnsi="Calibri" w:cs="Calibri"/>
                <w:color w:val="000000"/>
              </w:rPr>
              <w:t>92,91</w:t>
            </w:r>
          </w:p>
        </w:tc>
        <w:tc>
          <w:tcPr>
            <w:tcW w:w="0" w:type="auto"/>
            <w:tcBorders>
              <w:top w:val="nil"/>
              <w:left w:val="nil"/>
              <w:bottom w:val="nil"/>
              <w:right w:val="nil"/>
            </w:tcBorders>
            <w:noWrap/>
            <w:tcMar>
              <w:top w:w="15" w:type="dxa"/>
              <w:left w:w="15" w:type="dxa"/>
              <w:bottom w:w="0" w:type="dxa"/>
              <w:right w:w="15" w:type="dxa"/>
            </w:tcMar>
            <w:vAlign w:val="bottom"/>
            <w:hideMark/>
          </w:tcPr>
          <w:p w14:paraId="73BB02D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869F0B0" w14:textId="77777777" w:rsidR="00A9264C" w:rsidRDefault="00A9264C" w:rsidP="00650483"/>
        </w:tc>
      </w:tr>
      <w:tr w:rsidR="00A9264C" w14:paraId="71830AD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EE42A72"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23D2351"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E80B457" w14:textId="77777777" w:rsidR="00A9264C" w:rsidRDefault="00A9264C" w:rsidP="00650483">
            <w:pPr>
              <w:jc w:val="right"/>
              <w:rPr>
                <w:rFonts w:ascii="Calibri" w:hAnsi="Calibri" w:cs="Calibri"/>
                <w:color w:val="000000"/>
              </w:rPr>
            </w:pPr>
            <w:r>
              <w:rPr>
                <w:rFonts w:ascii="Calibri" w:hAnsi="Calibri" w:cs="Calibri"/>
                <w:color w:val="000000"/>
              </w:rPr>
              <w:t>5.900,00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A934640" w14:textId="77777777" w:rsidR="00A9264C" w:rsidRDefault="00A9264C" w:rsidP="00650483">
            <w:pPr>
              <w:jc w:val="right"/>
              <w:rPr>
                <w:rFonts w:ascii="Calibri" w:hAnsi="Calibri" w:cs="Calibri"/>
                <w:color w:val="000000"/>
              </w:rPr>
            </w:pPr>
            <w:r>
              <w:rPr>
                <w:rFonts w:ascii="Calibri" w:hAnsi="Calibri" w:cs="Calibri"/>
                <w:color w:val="000000"/>
              </w:rPr>
              <w:t>5.481,97</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EFAB428" w14:textId="77777777" w:rsidR="00A9264C" w:rsidRDefault="00A9264C" w:rsidP="00650483">
            <w:pPr>
              <w:jc w:val="right"/>
              <w:rPr>
                <w:rFonts w:ascii="Calibri" w:hAnsi="Calibri" w:cs="Calibri"/>
                <w:color w:val="000000"/>
              </w:rPr>
            </w:pPr>
            <w:r>
              <w:rPr>
                <w:rFonts w:ascii="Calibri" w:hAnsi="Calibri" w:cs="Calibri"/>
                <w:color w:val="000000"/>
              </w:rPr>
              <w:t>92,91</w:t>
            </w:r>
          </w:p>
        </w:tc>
        <w:tc>
          <w:tcPr>
            <w:tcW w:w="0" w:type="auto"/>
            <w:tcBorders>
              <w:top w:val="nil"/>
              <w:left w:val="nil"/>
              <w:bottom w:val="nil"/>
              <w:right w:val="nil"/>
            </w:tcBorders>
            <w:noWrap/>
            <w:tcMar>
              <w:top w:w="15" w:type="dxa"/>
              <w:left w:w="15" w:type="dxa"/>
              <w:bottom w:w="0" w:type="dxa"/>
              <w:right w:w="15" w:type="dxa"/>
            </w:tcMar>
            <w:vAlign w:val="bottom"/>
            <w:hideMark/>
          </w:tcPr>
          <w:p w14:paraId="02DE3123"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10FAD96" w14:textId="77777777" w:rsidR="00A9264C" w:rsidRDefault="00A9264C" w:rsidP="00650483"/>
        </w:tc>
      </w:tr>
      <w:tr w:rsidR="00A9264C" w14:paraId="454B336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44BA0B"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6A21848"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8A454B" w14:textId="77777777" w:rsidR="00A9264C" w:rsidRDefault="00A9264C" w:rsidP="00650483">
            <w:pPr>
              <w:jc w:val="right"/>
              <w:rPr>
                <w:rFonts w:ascii="Calibri" w:hAnsi="Calibri" w:cs="Calibri"/>
                <w:color w:val="000000"/>
              </w:rPr>
            </w:pPr>
            <w:r>
              <w:rPr>
                <w:rFonts w:ascii="Calibri" w:hAnsi="Calibri" w:cs="Calibri"/>
                <w:color w:val="000000"/>
              </w:rPr>
              <w:t>5.900,00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911E7E" w14:textId="77777777" w:rsidR="00A9264C" w:rsidRDefault="00A9264C" w:rsidP="00650483">
            <w:pPr>
              <w:jc w:val="right"/>
              <w:rPr>
                <w:rFonts w:ascii="Calibri" w:hAnsi="Calibri" w:cs="Calibri"/>
                <w:color w:val="000000"/>
              </w:rPr>
            </w:pPr>
            <w:r>
              <w:rPr>
                <w:rFonts w:ascii="Calibri" w:hAnsi="Calibri" w:cs="Calibri"/>
                <w:color w:val="000000"/>
              </w:rPr>
              <w:t>5.481,97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4BB639" w14:textId="77777777" w:rsidR="00A9264C" w:rsidRDefault="00A9264C" w:rsidP="00650483">
            <w:pPr>
              <w:jc w:val="right"/>
              <w:rPr>
                <w:rFonts w:ascii="Calibri" w:hAnsi="Calibri" w:cs="Calibri"/>
                <w:color w:val="000000"/>
              </w:rPr>
            </w:pPr>
            <w:r>
              <w:rPr>
                <w:rFonts w:ascii="Calibri" w:hAnsi="Calibri" w:cs="Calibri"/>
                <w:color w:val="000000"/>
              </w:rPr>
              <w:t>92,91</w:t>
            </w:r>
          </w:p>
        </w:tc>
        <w:tc>
          <w:tcPr>
            <w:tcW w:w="0" w:type="auto"/>
            <w:tcBorders>
              <w:top w:val="nil"/>
              <w:left w:val="nil"/>
              <w:bottom w:val="nil"/>
              <w:right w:val="nil"/>
            </w:tcBorders>
            <w:noWrap/>
            <w:tcMar>
              <w:top w:w="15" w:type="dxa"/>
              <w:left w:w="15" w:type="dxa"/>
              <w:bottom w:w="0" w:type="dxa"/>
              <w:right w:w="15" w:type="dxa"/>
            </w:tcMar>
            <w:vAlign w:val="bottom"/>
            <w:hideMark/>
          </w:tcPr>
          <w:p w14:paraId="4F9A522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4E1A13" w14:textId="77777777" w:rsidR="00A9264C" w:rsidRDefault="00A9264C" w:rsidP="00650483"/>
        </w:tc>
      </w:tr>
      <w:tr w:rsidR="00A9264C" w14:paraId="34575307"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00C56B" w14:textId="77777777" w:rsidR="00A9264C" w:rsidRDefault="00A9264C" w:rsidP="00650483">
            <w:pPr>
              <w:jc w:val="right"/>
              <w:rPr>
                <w:rFonts w:ascii="Calibri" w:hAnsi="Calibri" w:cs="Calibri"/>
                <w:color w:val="000000"/>
              </w:rPr>
            </w:pPr>
            <w:r>
              <w:rPr>
                <w:rFonts w:ascii="Calibri" w:hAnsi="Calibri" w:cs="Calibri"/>
                <w:color w:val="000000"/>
              </w:rPr>
              <w:t>3237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5A29E7F" w14:textId="77777777" w:rsidR="00A9264C" w:rsidRDefault="00A9264C" w:rsidP="00650483">
            <w:pPr>
              <w:rPr>
                <w:rFonts w:ascii="Calibri" w:hAnsi="Calibri" w:cs="Calibri"/>
                <w:color w:val="000000"/>
              </w:rPr>
            </w:pPr>
            <w:proofErr w:type="spellStart"/>
            <w:r>
              <w:rPr>
                <w:rFonts w:ascii="Calibri" w:hAnsi="Calibri" w:cs="Calibri"/>
                <w:color w:val="000000"/>
              </w:rPr>
              <w:t>Intelektualne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osobne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A73519"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ACB415" w14:textId="77777777" w:rsidR="00A9264C" w:rsidRDefault="00A9264C" w:rsidP="00650483">
            <w:pPr>
              <w:jc w:val="right"/>
              <w:rPr>
                <w:rFonts w:ascii="Calibri" w:hAnsi="Calibri" w:cs="Calibri"/>
                <w:color w:val="000000"/>
              </w:rPr>
            </w:pPr>
            <w:r>
              <w:rPr>
                <w:rFonts w:ascii="Calibri" w:hAnsi="Calibri" w:cs="Calibri"/>
                <w:color w:val="000000"/>
              </w:rPr>
              <w:t>3.995,83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8565B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79C006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6C7A6D1" w14:textId="77777777" w:rsidR="00A9264C" w:rsidRDefault="00A9264C" w:rsidP="00650483"/>
        </w:tc>
      </w:tr>
      <w:tr w:rsidR="00A9264C" w14:paraId="0BF47A96"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1908BD" w14:textId="77777777" w:rsidR="00A9264C" w:rsidRDefault="00A9264C" w:rsidP="00650483">
            <w:pPr>
              <w:jc w:val="right"/>
              <w:rPr>
                <w:rFonts w:ascii="Calibri" w:hAnsi="Calibri" w:cs="Calibri"/>
                <w:color w:val="000000"/>
              </w:rPr>
            </w:pPr>
            <w:r>
              <w:rPr>
                <w:rFonts w:ascii="Calibri" w:hAnsi="Calibri" w:cs="Calibri"/>
                <w:color w:val="000000"/>
              </w:rPr>
              <w:t>3291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C71024A" w14:textId="77777777" w:rsidR="00A9264C" w:rsidRDefault="00A9264C" w:rsidP="00650483">
            <w:pPr>
              <w:rPr>
                <w:rFonts w:ascii="Calibri" w:hAnsi="Calibri" w:cs="Calibri"/>
                <w:color w:val="000000"/>
              </w:rPr>
            </w:pPr>
            <w:proofErr w:type="spellStart"/>
            <w:r>
              <w:rPr>
                <w:rFonts w:ascii="Calibri" w:hAnsi="Calibri" w:cs="Calibri"/>
                <w:color w:val="000000"/>
              </w:rPr>
              <w:t>Naknade</w:t>
            </w:r>
            <w:proofErr w:type="spellEnd"/>
            <w:r>
              <w:rPr>
                <w:rFonts w:ascii="Calibri" w:hAnsi="Calibri" w:cs="Calibri"/>
                <w:color w:val="000000"/>
              </w:rPr>
              <w:t xml:space="preserve"> za rad </w:t>
            </w:r>
            <w:proofErr w:type="spellStart"/>
            <w:r>
              <w:rPr>
                <w:rFonts w:ascii="Calibri" w:hAnsi="Calibri" w:cs="Calibri"/>
                <w:color w:val="000000"/>
              </w:rPr>
              <w:t>predstavničkih</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izvršnih</w:t>
            </w:r>
            <w:proofErr w:type="spellEnd"/>
            <w:r>
              <w:rPr>
                <w:rFonts w:ascii="Calibri" w:hAnsi="Calibri" w:cs="Calibri"/>
                <w:color w:val="000000"/>
              </w:rPr>
              <w:t xml:space="preserve"> </w:t>
            </w:r>
            <w:proofErr w:type="spellStart"/>
            <w:r>
              <w:rPr>
                <w:rFonts w:ascii="Calibri" w:hAnsi="Calibri" w:cs="Calibri"/>
                <w:color w:val="000000"/>
              </w:rPr>
              <w:t>tijela</w:t>
            </w:r>
            <w:proofErr w:type="spellEnd"/>
            <w:r>
              <w:rPr>
                <w:rFonts w:ascii="Calibri" w:hAnsi="Calibri" w:cs="Calibri"/>
                <w:color w:val="000000"/>
              </w:rPr>
              <w:t xml:space="preserve">, </w:t>
            </w:r>
            <w:proofErr w:type="spellStart"/>
            <w:r>
              <w:rPr>
                <w:rFonts w:ascii="Calibri" w:hAnsi="Calibri" w:cs="Calibri"/>
                <w:color w:val="000000"/>
              </w:rPr>
              <w:t>povjerenstava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slično</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71C39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69A205" w14:textId="77777777" w:rsidR="00A9264C" w:rsidRDefault="00A9264C" w:rsidP="00650483">
            <w:pPr>
              <w:jc w:val="right"/>
              <w:rPr>
                <w:rFonts w:ascii="Calibri" w:hAnsi="Calibri" w:cs="Calibri"/>
                <w:color w:val="000000"/>
              </w:rPr>
            </w:pPr>
            <w:r>
              <w:rPr>
                <w:rFonts w:ascii="Calibri" w:hAnsi="Calibri" w:cs="Calibri"/>
                <w:color w:val="000000"/>
              </w:rPr>
              <w:t>1.486,14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7960B2"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B7F866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54BD71" w14:textId="77777777" w:rsidR="00A9264C" w:rsidRDefault="00A9264C" w:rsidP="00650483"/>
        </w:tc>
      </w:tr>
      <w:tr w:rsidR="00A9264C" w14:paraId="713AE55C"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D0F7A80"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A100704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5DB4836" w14:textId="77777777" w:rsidR="00A9264C" w:rsidRDefault="00A9264C" w:rsidP="00650483">
            <w:pPr>
              <w:rPr>
                <w:rFonts w:ascii="Calibri" w:hAnsi="Calibri" w:cs="Calibri"/>
                <w:color w:val="000000"/>
              </w:rPr>
            </w:pPr>
            <w:r>
              <w:rPr>
                <w:rFonts w:ascii="Calibri" w:hAnsi="Calibri" w:cs="Calibri"/>
                <w:color w:val="000000"/>
              </w:rPr>
              <w:t>ODRŽAVANJE OBJEKATA ZA REDOVITO KORIŠTENJE - DJEČJI VRTIĆ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86DEC94" w14:textId="77777777" w:rsidR="00A9264C" w:rsidRDefault="00A9264C" w:rsidP="00650483">
            <w:pPr>
              <w:jc w:val="right"/>
              <w:rPr>
                <w:rFonts w:ascii="Calibri" w:hAnsi="Calibri" w:cs="Calibri"/>
                <w:color w:val="000000"/>
              </w:rPr>
            </w:pPr>
            <w:r>
              <w:rPr>
                <w:rFonts w:ascii="Calibri" w:hAnsi="Calibri" w:cs="Calibri"/>
                <w:color w:val="000000"/>
              </w:rPr>
              <w:t>13.630,00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C199CA4" w14:textId="77777777" w:rsidR="00A9264C" w:rsidRDefault="00A9264C" w:rsidP="00650483">
            <w:pPr>
              <w:jc w:val="right"/>
              <w:rPr>
                <w:rFonts w:ascii="Calibri" w:hAnsi="Calibri" w:cs="Calibri"/>
                <w:color w:val="000000"/>
              </w:rPr>
            </w:pPr>
            <w:r>
              <w:rPr>
                <w:rFonts w:ascii="Calibri" w:hAnsi="Calibri" w:cs="Calibri"/>
                <w:color w:val="000000"/>
              </w:rPr>
              <w:t>13.052,52</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D9B263C" w14:textId="77777777" w:rsidR="00A9264C" w:rsidRDefault="00A9264C" w:rsidP="00650483">
            <w:pPr>
              <w:jc w:val="right"/>
              <w:rPr>
                <w:rFonts w:ascii="Calibri" w:hAnsi="Calibri" w:cs="Calibri"/>
                <w:color w:val="000000"/>
              </w:rPr>
            </w:pPr>
            <w:r>
              <w:rPr>
                <w:rFonts w:ascii="Calibri" w:hAnsi="Calibri" w:cs="Calibri"/>
                <w:color w:val="000000"/>
              </w:rPr>
              <w:t>95,76</w:t>
            </w:r>
          </w:p>
        </w:tc>
        <w:tc>
          <w:tcPr>
            <w:tcW w:w="0" w:type="auto"/>
            <w:tcBorders>
              <w:top w:val="nil"/>
              <w:left w:val="nil"/>
              <w:bottom w:val="nil"/>
              <w:right w:val="nil"/>
            </w:tcBorders>
            <w:noWrap/>
            <w:tcMar>
              <w:top w:w="15" w:type="dxa"/>
              <w:left w:w="15" w:type="dxa"/>
              <w:bottom w:w="0" w:type="dxa"/>
              <w:right w:w="15" w:type="dxa"/>
            </w:tcMar>
            <w:vAlign w:val="bottom"/>
            <w:hideMark/>
          </w:tcPr>
          <w:p w14:paraId="1416796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3D3C30" w14:textId="77777777" w:rsidR="00A9264C" w:rsidRDefault="00A9264C" w:rsidP="00650483"/>
        </w:tc>
      </w:tr>
      <w:tr w:rsidR="00A9264C" w14:paraId="5D27954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B7DF826"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AA5C237"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4188DED" w14:textId="77777777" w:rsidR="00A9264C" w:rsidRDefault="00A9264C" w:rsidP="00650483">
            <w:pPr>
              <w:jc w:val="right"/>
              <w:rPr>
                <w:rFonts w:ascii="Calibri" w:hAnsi="Calibri" w:cs="Calibri"/>
                <w:color w:val="000000"/>
              </w:rPr>
            </w:pPr>
            <w:r>
              <w:rPr>
                <w:rFonts w:ascii="Calibri" w:hAnsi="Calibri" w:cs="Calibri"/>
                <w:color w:val="000000"/>
              </w:rPr>
              <w:t>13.630,00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D097DB0" w14:textId="77777777" w:rsidR="00A9264C" w:rsidRDefault="00A9264C" w:rsidP="00650483">
            <w:pPr>
              <w:jc w:val="right"/>
              <w:rPr>
                <w:rFonts w:ascii="Calibri" w:hAnsi="Calibri" w:cs="Calibri"/>
                <w:color w:val="000000"/>
              </w:rPr>
            </w:pPr>
            <w:r>
              <w:rPr>
                <w:rFonts w:ascii="Calibri" w:hAnsi="Calibri" w:cs="Calibri"/>
                <w:color w:val="000000"/>
              </w:rPr>
              <w:t>13.052,52</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0279271" w14:textId="77777777" w:rsidR="00A9264C" w:rsidRDefault="00A9264C" w:rsidP="00650483">
            <w:pPr>
              <w:jc w:val="right"/>
              <w:rPr>
                <w:rFonts w:ascii="Calibri" w:hAnsi="Calibri" w:cs="Calibri"/>
                <w:color w:val="000000"/>
              </w:rPr>
            </w:pPr>
            <w:r>
              <w:rPr>
                <w:rFonts w:ascii="Calibri" w:hAnsi="Calibri" w:cs="Calibri"/>
                <w:color w:val="000000"/>
              </w:rPr>
              <w:t>95,76</w:t>
            </w:r>
          </w:p>
        </w:tc>
        <w:tc>
          <w:tcPr>
            <w:tcW w:w="0" w:type="auto"/>
            <w:tcBorders>
              <w:top w:val="nil"/>
              <w:left w:val="nil"/>
              <w:bottom w:val="nil"/>
              <w:right w:val="nil"/>
            </w:tcBorders>
            <w:noWrap/>
            <w:tcMar>
              <w:top w:w="15" w:type="dxa"/>
              <w:left w:w="15" w:type="dxa"/>
              <w:bottom w:w="0" w:type="dxa"/>
              <w:right w:w="15" w:type="dxa"/>
            </w:tcMar>
            <w:vAlign w:val="bottom"/>
            <w:hideMark/>
          </w:tcPr>
          <w:p w14:paraId="6929DA2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A319F6" w14:textId="77777777" w:rsidR="00A9264C" w:rsidRDefault="00A9264C" w:rsidP="00650483"/>
        </w:tc>
      </w:tr>
      <w:tr w:rsidR="00A9264C" w14:paraId="31333C0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96DDB9"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0C4D1A3"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AAFC03" w14:textId="77777777" w:rsidR="00A9264C" w:rsidRDefault="00A9264C" w:rsidP="00650483">
            <w:pPr>
              <w:jc w:val="right"/>
              <w:rPr>
                <w:rFonts w:ascii="Calibri" w:hAnsi="Calibri" w:cs="Calibri"/>
                <w:color w:val="000000"/>
              </w:rPr>
            </w:pPr>
            <w:r>
              <w:rPr>
                <w:rFonts w:ascii="Calibri" w:hAnsi="Calibri" w:cs="Calibri"/>
                <w:color w:val="000000"/>
              </w:rPr>
              <w:t>13.630,00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92AF7E" w14:textId="77777777" w:rsidR="00A9264C" w:rsidRDefault="00A9264C" w:rsidP="00650483">
            <w:pPr>
              <w:jc w:val="right"/>
              <w:rPr>
                <w:rFonts w:ascii="Calibri" w:hAnsi="Calibri" w:cs="Calibri"/>
                <w:color w:val="000000"/>
              </w:rPr>
            </w:pPr>
            <w:r>
              <w:rPr>
                <w:rFonts w:ascii="Calibri" w:hAnsi="Calibri" w:cs="Calibri"/>
                <w:color w:val="000000"/>
              </w:rPr>
              <w:t>13.052,52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636727" w14:textId="77777777" w:rsidR="00A9264C" w:rsidRDefault="00A9264C" w:rsidP="00650483">
            <w:pPr>
              <w:jc w:val="right"/>
              <w:rPr>
                <w:rFonts w:ascii="Calibri" w:hAnsi="Calibri" w:cs="Calibri"/>
                <w:color w:val="000000"/>
              </w:rPr>
            </w:pPr>
            <w:r>
              <w:rPr>
                <w:rFonts w:ascii="Calibri" w:hAnsi="Calibri" w:cs="Calibri"/>
                <w:color w:val="000000"/>
              </w:rPr>
              <w:t>95,76</w:t>
            </w:r>
          </w:p>
        </w:tc>
        <w:tc>
          <w:tcPr>
            <w:tcW w:w="0" w:type="auto"/>
            <w:tcBorders>
              <w:top w:val="nil"/>
              <w:left w:val="nil"/>
              <w:bottom w:val="nil"/>
              <w:right w:val="nil"/>
            </w:tcBorders>
            <w:noWrap/>
            <w:tcMar>
              <w:top w:w="15" w:type="dxa"/>
              <w:left w:w="15" w:type="dxa"/>
              <w:bottom w:w="0" w:type="dxa"/>
              <w:right w:w="15" w:type="dxa"/>
            </w:tcMar>
            <w:vAlign w:val="bottom"/>
            <w:hideMark/>
          </w:tcPr>
          <w:p w14:paraId="0579146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1101646" w14:textId="77777777" w:rsidR="00A9264C" w:rsidRDefault="00A9264C" w:rsidP="00650483"/>
        </w:tc>
      </w:tr>
      <w:tr w:rsidR="00A9264C" w14:paraId="0B3E84D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925553" w14:textId="77777777" w:rsidR="00A9264C" w:rsidRDefault="00A9264C" w:rsidP="00650483">
            <w:pPr>
              <w:jc w:val="right"/>
              <w:rPr>
                <w:rFonts w:ascii="Calibri" w:hAnsi="Calibri" w:cs="Calibri"/>
                <w:color w:val="000000"/>
              </w:rPr>
            </w:pPr>
            <w:r>
              <w:rPr>
                <w:rFonts w:ascii="Calibri" w:hAnsi="Calibri" w:cs="Calibri"/>
                <w:color w:val="000000"/>
              </w:rPr>
              <w:t>3223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E00BE6" w14:textId="77777777" w:rsidR="00A9264C" w:rsidRDefault="00A9264C" w:rsidP="00650483">
            <w:pPr>
              <w:rPr>
                <w:rFonts w:ascii="Calibri" w:hAnsi="Calibri" w:cs="Calibri"/>
                <w:color w:val="000000"/>
              </w:rPr>
            </w:pPr>
            <w:r>
              <w:rPr>
                <w:rFonts w:ascii="Calibri" w:hAnsi="Calibri" w:cs="Calibri"/>
                <w:color w:val="000000"/>
              </w:rPr>
              <w:t>Energija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35399E"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F02BAD" w14:textId="77777777" w:rsidR="00A9264C" w:rsidRDefault="00A9264C" w:rsidP="00650483">
            <w:pPr>
              <w:jc w:val="right"/>
              <w:rPr>
                <w:rFonts w:ascii="Calibri" w:hAnsi="Calibri" w:cs="Calibri"/>
                <w:color w:val="000000"/>
              </w:rPr>
            </w:pPr>
            <w:r>
              <w:rPr>
                <w:rFonts w:ascii="Calibri" w:hAnsi="Calibri" w:cs="Calibri"/>
                <w:color w:val="000000"/>
              </w:rPr>
              <w:t>10.141,47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C87E6A"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1A6780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56B3DA" w14:textId="77777777" w:rsidR="00A9264C" w:rsidRDefault="00A9264C" w:rsidP="00650483"/>
        </w:tc>
      </w:tr>
      <w:tr w:rsidR="00A9264C" w14:paraId="323F4424"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7B135B" w14:textId="77777777" w:rsidR="00A9264C" w:rsidRDefault="00A9264C" w:rsidP="00650483">
            <w:pPr>
              <w:jc w:val="right"/>
              <w:rPr>
                <w:rFonts w:ascii="Calibri" w:hAnsi="Calibri" w:cs="Calibri"/>
                <w:color w:val="000000"/>
              </w:rPr>
            </w:pPr>
            <w:r>
              <w:rPr>
                <w:rFonts w:ascii="Calibri" w:hAnsi="Calibri" w:cs="Calibri"/>
                <w:color w:val="000000"/>
              </w:rPr>
              <w:t>3234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4A26F70" w14:textId="77777777" w:rsidR="00A9264C" w:rsidRDefault="00A9264C" w:rsidP="00650483">
            <w:pPr>
              <w:rPr>
                <w:rFonts w:ascii="Calibri" w:hAnsi="Calibri" w:cs="Calibri"/>
                <w:color w:val="000000"/>
              </w:rPr>
            </w:pPr>
            <w:proofErr w:type="spellStart"/>
            <w:r>
              <w:rPr>
                <w:rFonts w:ascii="Calibri" w:hAnsi="Calibri" w:cs="Calibri"/>
                <w:color w:val="000000"/>
              </w:rPr>
              <w:t>Komunalne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99EC6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0E5D7E" w14:textId="77777777" w:rsidR="00A9264C" w:rsidRDefault="00A9264C" w:rsidP="00650483">
            <w:pPr>
              <w:jc w:val="right"/>
              <w:rPr>
                <w:rFonts w:ascii="Calibri" w:hAnsi="Calibri" w:cs="Calibri"/>
                <w:color w:val="000000"/>
              </w:rPr>
            </w:pPr>
            <w:r>
              <w:rPr>
                <w:rFonts w:ascii="Calibri" w:hAnsi="Calibri" w:cs="Calibri"/>
                <w:color w:val="000000"/>
              </w:rPr>
              <w:t>2.911,05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25883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EE7467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88700B" w14:textId="77777777" w:rsidR="00A9264C" w:rsidRDefault="00A9264C" w:rsidP="00650483"/>
        </w:tc>
      </w:tr>
      <w:tr w:rsidR="00A9264C" w14:paraId="2DE1AD39"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025F35E"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A100705</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AF63245" w14:textId="77777777" w:rsidR="00A9264C" w:rsidRPr="00A9264C" w:rsidRDefault="00A9264C" w:rsidP="00650483">
            <w:pPr>
              <w:rPr>
                <w:rFonts w:ascii="Calibri" w:hAnsi="Calibri" w:cs="Calibri"/>
                <w:color w:val="000000"/>
              </w:rPr>
            </w:pPr>
            <w:r w:rsidRPr="00A9264C">
              <w:rPr>
                <w:rFonts w:ascii="Calibri" w:hAnsi="Calibri" w:cs="Calibri"/>
                <w:color w:val="000000"/>
              </w:rPr>
              <w:t>ODRŽAVANJE POSTROJENJA I OPREME - DJEČJI VRTIĆ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1F341BB" w14:textId="77777777" w:rsidR="00A9264C" w:rsidRDefault="00A9264C" w:rsidP="00650483">
            <w:pPr>
              <w:jc w:val="right"/>
              <w:rPr>
                <w:rFonts w:ascii="Calibri" w:hAnsi="Calibri" w:cs="Calibri"/>
                <w:color w:val="000000"/>
              </w:rPr>
            </w:pPr>
            <w:r>
              <w:rPr>
                <w:rFonts w:ascii="Calibri" w:hAnsi="Calibri" w:cs="Calibri"/>
                <w:color w:val="000000"/>
              </w:rPr>
              <w:t>3.360,00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C2D7369" w14:textId="77777777" w:rsidR="00A9264C" w:rsidRDefault="00A9264C" w:rsidP="00650483">
            <w:pPr>
              <w:jc w:val="right"/>
              <w:rPr>
                <w:rFonts w:ascii="Calibri" w:hAnsi="Calibri" w:cs="Calibri"/>
                <w:color w:val="000000"/>
              </w:rPr>
            </w:pPr>
            <w:r>
              <w:rPr>
                <w:rFonts w:ascii="Calibri" w:hAnsi="Calibri" w:cs="Calibri"/>
                <w:color w:val="000000"/>
              </w:rPr>
              <w:t>3.089,33</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6B139C4" w14:textId="77777777" w:rsidR="00A9264C" w:rsidRDefault="00A9264C" w:rsidP="00650483">
            <w:pPr>
              <w:jc w:val="right"/>
              <w:rPr>
                <w:rFonts w:ascii="Calibri" w:hAnsi="Calibri" w:cs="Calibri"/>
                <w:color w:val="000000"/>
              </w:rPr>
            </w:pPr>
            <w:r>
              <w:rPr>
                <w:rFonts w:ascii="Calibri" w:hAnsi="Calibri" w:cs="Calibri"/>
                <w:color w:val="000000"/>
              </w:rPr>
              <w:t>91,94</w:t>
            </w:r>
          </w:p>
        </w:tc>
        <w:tc>
          <w:tcPr>
            <w:tcW w:w="0" w:type="auto"/>
            <w:tcBorders>
              <w:top w:val="nil"/>
              <w:left w:val="nil"/>
              <w:bottom w:val="nil"/>
              <w:right w:val="nil"/>
            </w:tcBorders>
            <w:noWrap/>
            <w:tcMar>
              <w:top w:w="15" w:type="dxa"/>
              <w:left w:w="15" w:type="dxa"/>
              <w:bottom w:w="0" w:type="dxa"/>
              <w:right w:w="15" w:type="dxa"/>
            </w:tcMar>
            <w:vAlign w:val="bottom"/>
            <w:hideMark/>
          </w:tcPr>
          <w:p w14:paraId="1801FE0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F7A3220" w14:textId="77777777" w:rsidR="00A9264C" w:rsidRDefault="00A9264C" w:rsidP="00650483"/>
        </w:tc>
      </w:tr>
      <w:tr w:rsidR="00A9264C" w14:paraId="49E9D68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5BF3501"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3614446"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5851442" w14:textId="77777777" w:rsidR="00A9264C" w:rsidRDefault="00A9264C" w:rsidP="00650483">
            <w:pPr>
              <w:jc w:val="right"/>
              <w:rPr>
                <w:rFonts w:ascii="Calibri" w:hAnsi="Calibri" w:cs="Calibri"/>
                <w:color w:val="000000"/>
              </w:rPr>
            </w:pPr>
            <w:r>
              <w:rPr>
                <w:rFonts w:ascii="Calibri" w:hAnsi="Calibri" w:cs="Calibri"/>
                <w:color w:val="000000"/>
              </w:rPr>
              <w:t>3.360,00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D671837" w14:textId="77777777" w:rsidR="00A9264C" w:rsidRDefault="00A9264C" w:rsidP="00650483">
            <w:pPr>
              <w:jc w:val="right"/>
              <w:rPr>
                <w:rFonts w:ascii="Calibri" w:hAnsi="Calibri" w:cs="Calibri"/>
                <w:color w:val="000000"/>
              </w:rPr>
            </w:pPr>
            <w:r>
              <w:rPr>
                <w:rFonts w:ascii="Calibri" w:hAnsi="Calibri" w:cs="Calibri"/>
                <w:color w:val="000000"/>
              </w:rPr>
              <w:t>3.089,33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718F9EE" w14:textId="77777777" w:rsidR="00A9264C" w:rsidRDefault="00A9264C" w:rsidP="00650483">
            <w:pPr>
              <w:jc w:val="right"/>
              <w:rPr>
                <w:rFonts w:ascii="Calibri" w:hAnsi="Calibri" w:cs="Calibri"/>
                <w:color w:val="000000"/>
              </w:rPr>
            </w:pPr>
            <w:r>
              <w:rPr>
                <w:rFonts w:ascii="Calibri" w:hAnsi="Calibri" w:cs="Calibri"/>
                <w:color w:val="000000"/>
              </w:rPr>
              <w:t>91,94</w:t>
            </w:r>
          </w:p>
        </w:tc>
        <w:tc>
          <w:tcPr>
            <w:tcW w:w="0" w:type="auto"/>
            <w:tcBorders>
              <w:top w:val="nil"/>
              <w:left w:val="nil"/>
              <w:bottom w:val="nil"/>
              <w:right w:val="nil"/>
            </w:tcBorders>
            <w:noWrap/>
            <w:tcMar>
              <w:top w:w="15" w:type="dxa"/>
              <w:left w:w="15" w:type="dxa"/>
              <w:bottom w:w="0" w:type="dxa"/>
              <w:right w:w="15" w:type="dxa"/>
            </w:tcMar>
            <w:vAlign w:val="bottom"/>
            <w:hideMark/>
          </w:tcPr>
          <w:p w14:paraId="0438F45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803192F" w14:textId="77777777" w:rsidR="00A9264C" w:rsidRDefault="00A9264C" w:rsidP="00650483"/>
        </w:tc>
      </w:tr>
      <w:tr w:rsidR="00A9264C" w14:paraId="256D003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D894B9"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1CE4B35"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280D76" w14:textId="77777777" w:rsidR="00A9264C" w:rsidRDefault="00A9264C" w:rsidP="00650483">
            <w:pPr>
              <w:jc w:val="right"/>
              <w:rPr>
                <w:rFonts w:ascii="Calibri" w:hAnsi="Calibri" w:cs="Calibri"/>
                <w:color w:val="000000"/>
              </w:rPr>
            </w:pPr>
            <w:r>
              <w:rPr>
                <w:rFonts w:ascii="Calibri" w:hAnsi="Calibri" w:cs="Calibri"/>
                <w:color w:val="000000"/>
              </w:rPr>
              <w:t>3.360,00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996693" w14:textId="77777777" w:rsidR="00A9264C" w:rsidRDefault="00A9264C" w:rsidP="00650483">
            <w:pPr>
              <w:jc w:val="right"/>
              <w:rPr>
                <w:rFonts w:ascii="Calibri" w:hAnsi="Calibri" w:cs="Calibri"/>
                <w:color w:val="000000"/>
              </w:rPr>
            </w:pPr>
            <w:r>
              <w:rPr>
                <w:rFonts w:ascii="Calibri" w:hAnsi="Calibri" w:cs="Calibri"/>
                <w:color w:val="000000"/>
              </w:rPr>
              <w:t>3.089,33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00CEDF" w14:textId="77777777" w:rsidR="00A9264C" w:rsidRDefault="00A9264C" w:rsidP="00650483">
            <w:pPr>
              <w:jc w:val="right"/>
              <w:rPr>
                <w:rFonts w:ascii="Calibri" w:hAnsi="Calibri" w:cs="Calibri"/>
                <w:color w:val="000000"/>
              </w:rPr>
            </w:pPr>
            <w:r>
              <w:rPr>
                <w:rFonts w:ascii="Calibri" w:hAnsi="Calibri" w:cs="Calibri"/>
                <w:color w:val="000000"/>
              </w:rPr>
              <w:t>91,94</w:t>
            </w:r>
          </w:p>
        </w:tc>
        <w:tc>
          <w:tcPr>
            <w:tcW w:w="0" w:type="auto"/>
            <w:tcBorders>
              <w:top w:val="nil"/>
              <w:left w:val="nil"/>
              <w:bottom w:val="nil"/>
              <w:right w:val="nil"/>
            </w:tcBorders>
            <w:noWrap/>
            <w:tcMar>
              <w:top w:w="15" w:type="dxa"/>
              <w:left w:w="15" w:type="dxa"/>
              <w:bottom w:w="0" w:type="dxa"/>
              <w:right w:w="15" w:type="dxa"/>
            </w:tcMar>
            <w:vAlign w:val="bottom"/>
            <w:hideMark/>
          </w:tcPr>
          <w:p w14:paraId="5F0D271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A079CA" w14:textId="77777777" w:rsidR="00A9264C" w:rsidRDefault="00A9264C" w:rsidP="00650483"/>
        </w:tc>
      </w:tr>
      <w:tr w:rsidR="00A9264C" w14:paraId="0D42BFC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AE22E8" w14:textId="77777777" w:rsidR="00A9264C" w:rsidRDefault="00A9264C" w:rsidP="00650483">
            <w:pPr>
              <w:jc w:val="right"/>
              <w:rPr>
                <w:rFonts w:ascii="Calibri" w:hAnsi="Calibri" w:cs="Calibri"/>
                <w:color w:val="000000"/>
              </w:rPr>
            </w:pPr>
            <w:r>
              <w:rPr>
                <w:rFonts w:ascii="Calibri" w:hAnsi="Calibri" w:cs="Calibri"/>
                <w:color w:val="000000"/>
              </w:rPr>
              <w:t>3232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07E11D1" w14:textId="77777777" w:rsidR="00A9264C" w:rsidRDefault="00A9264C" w:rsidP="00650483">
            <w:pPr>
              <w:rPr>
                <w:rFonts w:ascii="Calibri" w:hAnsi="Calibri" w:cs="Calibri"/>
                <w:color w:val="000000"/>
              </w:rPr>
            </w:pPr>
            <w:proofErr w:type="spellStart"/>
            <w:r>
              <w:rPr>
                <w:rFonts w:ascii="Calibri" w:hAnsi="Calibri" w:cs="Calibri"/>
                <w:color w:val="000000"/>
              </w:rPr>
              <w:t>Usluge</w:t>
            </w:r>
            <w:proofErr w:type="spellEnd"/>
            <w:r>
              <w:rPr>
                <w:rFonts w:ascii="Calibri" w:hAnsi="Calibri" w:cs="Calibri"/>
                <w:color w:val="000000"/>
              </w:rPr>
              <w:t xml:space="preserve"> </w:t>
            </w:r>
            <w:proofErr w:type="spellStart"/>
            <w:r>
              <w:rPr>
                <w:rFonts w:ascii="Calibri" w:hAnsi="Calibri" w:cs="Calibri"/>
                <w:color w:val="000000"/>
              </w:rPr>
              <w:t>tekućeg</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proofErr w:type="gramStart"/>
            <w:r>
              <w:rPr>
                <w:rFonts w:ascii="Calibri" w:hAnsi="Calibri" w:cs="Calibri"/>
                <w:color w:val="000000"/>
              </w:rPr>
              <w:t>investicijskog</w:t>
            </w:r>
            <w:proofErr w:type="spellEnd"/>
            <w:r>
              <w:rPr>
                <w:rFonts w:ascii="Calibri" w:hAnsi="Calibri" w:cs="Calibri"/>
                <w:color w:val="000000"/>
              </w:rPr>
              <w:t xml:space="preserve">  </w:t>
            </w:r>
            <w:proofErr w:type="spellStart"/>
            <w:r>
              <w:rPr>
                <w:rFonts w:ascii="Calibri" w:hAnsi="Calibri" w:cs="Calibri"/>
                <w:color w:val="000000"/>
              </w:rPr>
              <w:t>održavanja</w:t>
            </w:r>
            <w:proofErr w:type="spellEnd"/>
            <w:proofErr w:type="gram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7E829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6420CA" w14:textId="77777777" w:rsidR="00A9264C" w:rsidRDefault="00A9264C" w:rsidP="00650483">
            <w:pPr>
              <w:jc w:val="right"/>
              <w:rPr>
                <w:rFonts w:ascii="Calibri" w:hAnsi="Calibri" w:cs="Calibri"/>
                <w:color w:val="000000"/>
              </w:rPr>
            </w:pPr>
            <w:r>
              <w:rPr>
                <w:rFonts w:ascii="Calibri" w:hAnsi="Calibri" w:cs="Calibri"/>
                <w:color w:val="000000"/>
              </w:rPr>
              <w:t>3.089,33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4AA1A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127527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9362D2" w14:textId="77777777" w:rsidR="00A9264C" w:rsidRDefault="00A9264C" w:rsidP="00650483"/>
        </w:tc>
      </w:tr>
      <w:tr w:rsidR="00A9264C" w14:paraId="7F4F051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C3CC38" w14:textId="77777777" w:rsidR="00A9264C" w:rsidRDefault="00A9264C" w:rsidP="00650483">
            <w:pPr>
              <w:jc w:val="right"/>
              <w:rPr>
                <w:rFonts w:ascii="Calibri" w:hAnsi="Calibri" w:cs="Calibri"/>
                <w:color w:val="000000"/>
              </w:rPr>
            </w:pPr>
            <w:r>
              <w:rPr>
                <w:rFonts w:ascii="Calibri" w:hAnsi="Calibri" w:cs="Calibri"/>
                <w:color w:val="000000"/>
              </w:rPr>
              <w:lastRenderedPageBreak/>
              <w:t>3235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67E7082" w14:textId="77777777" w:rsidR="00A9264C" w:rsidRDefault="00A9264C" w:rsidP="00650483">
            <w:pPr>
              <w:rPr>
                <w:rFonts w:ascii="Calibri" w:hAnsi="Calibri" w:cs="Calibri"/>
                <w:color w:val="000000"/>
              </w:rPr>
            </w:pPr>
            <w:proofErr w:type="spellStart"/>
            <w:r>
              <w:rPr>
                <w:rFonts w:ascii="Calibri" w:hAnsi="Calibri" w:cs="Calibri"/>
                <w:color w:val="000000"/>
              </w:rPr>
              <w:t>Zakupnine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najamnine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AF2834"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A65232"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AC130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0626BE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D24287" w14:textId="77777777" w:rsidR="00A9264C" w:rsidRDefault="00A9264C" w:rsidP="00650483"/>
        </w:tc>
      </w:tr>
      <w:tr w:rsidR="00A9264C" w14:paraId="416EF932"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58236B8"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A100801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F79E6B8" w14:textId="77777777" w:rsidR="00A9264C" w:rsidRDefault="00A9264C" w:rsidP="00650483">
            <w:pPr>
              <w:rPr>
                <w:rFonts w:ascii="Calibri" w:hAnsi="Calibri" w:cs="Calibri"/>
                <w:color w:val="000000"/>
              </w:rPr>
            </w:pPr>
            <w:r w:rsidRPr="00F4008A">
              <w:rPr>
                <w:rFonts w:ascii="Calibri" w:hAnsi="Calibri" w:cs="Calibri"/>
                <w:color w:val="000000"/>
                <w:lang w:val="it-IT"/>
              </w:rPr>
              <w:t xml:space="preserve">SUF. PROGRAMA ODGOJA I OBRAZOVANJA DJECE PRIP. </w:t>
            </w:r>
            <w:r>
              <w:rPr>
                <w:rFonts w:ascii="Calibri" w:hAnsi="Calibri" w:cs="Calibri"/>
                <w:color w:val="000000"/>
              </w:rPr>
              <w:t>NACIONALNIH MANJINA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294EB53" w14:textId="77777777" w:rsidR="00A9264C" w:rsidRDefault="00A9264C" w:rsidP="00650483">
            <w:pPr>
              <w:jc w:val="right"/>
              <w:rPr>
                <w:rFonts w:ascii="Calibri" w:hAnsi="Calibri" w:cs="Calibri"/>
                <w:color w:val="000000"/>
              </w:rPr>
            </w:pPr>
            <w:r>
              <w:rPr>
                <w:rFonts w:ascii="Calibri" w:hAnsi="Calibri" w:cs="Calibri"/>
                <w:color w:val="000000"/>
              </w:rPr>
              <w:t>33.000,00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61497C2" w14:textId="77777777" w:rsidR="00A9264C" w:rsidRDefault="00A9264C" w:rsidP="00650483">
            <w:pPr>
              <w:jc w:val="right"/>
              <w:rPr>
                <w:rFonts w:ascii="Calibri" w:hAnsi="Calibri" w:cs="Calibri"/>
                <w:color w:val="000000"/>
              </w:rPr>
            </w:pPr>
            <w:r>
              <w:rPr>
                <w:rFonts w:ascii="Calibri" w:hAnsi="Calibri" w:cs="Calibri"/>
                <w:color w:val="000000"/>
              </w:rPr>
              <w:t>31.516,20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F0EC7B1" w14:textId="77777777" w:rsidR="00A9264C" w:rsidRDefault="00A9264C" w:rsidP="00650483">
            <w:pPr>
              <w:jc w:val="right"/>
              <w:rPr>
                <w:rFonts w:ascii="Calibri" w:hAnsi="Calibri" w:cs="Calibri"/>
                <w:color w:val="000000"/>
              </w:rPr>
            </w:pPr>
            <w:r>
              <w:rPr>
                <w:rFonts w:ascii="Calibri" w:hAnsi="Calibri" w:cs="Calibri"/>
                <w:color w:val="000000"/>
              </w:rPr>
              <w:t>95,50</w:t>
            </w:r>
          </w:p>
        </w:tc>
        <w:tc>
          <w:tcPr>
            <w:tcW w:w="0" w:type="auto"/>
            <w:tcBorders>
              <w:top w:val="nil"/>
              <w:left w:val="nil"/>
              <w:bottom w:val="nil"/>
              <w:right w:val="nil"/>
            </w:tcBorders>
            <w:noWrap/>
            <w:tcMar>
              <w:top w:w="15" w:type="dxa"/>
              <w:left w:w="15" w:type="dxa"/>
              <w:bottom w:w="0" w:type="dxa"/>
              <w:right w:w="15" w:type="dxa"/>
            </w:tcMar>
            <w:vAlign w:val="bottom"/>
            <w:hideMark/>
          </w:tcPr>
          <w:p w14:paraId="350F9F7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364E9ED" w14:textId="77777777" w:rsidR="00A9264C" w:rsidRDefault="00A9264C" w:rsidP="00650483"/>
        </w:tc>
      </w:tr>
      <w:tr w:rsidR="00A9264C" w14:paraId="75996BA4"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95AD3AC" w14:textId="77777777" w:rsidR="00A9264C" w:rsidRDefault="00A9264C" w:rsidP="00650483">
            <w:pPr>
              <w:jc w:val="right"/>
              <w:rPr>
                <w:rFonts w:ascii="Calibri" w:hAnsi="Calibri" w:cs="Calibri"/>
                <w:color w:val="000000"/>
              </w:rPr>
            </w:pPr>
            <w:r>
              <w:rPr>
                <w:rFonts w:ascii="Calibri" w:hAnsi="Calibri" w:cs="Calibri"/>
                <w:color w:val="000000"/>
              </w:rPr>
              <w:t>Izvor: 52</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C774587" w14:textId="77777777" w:rsidR="00A9264C" w:rsidRDefault="00A9264C" w:rsidP="00650483">
            <w:pPr>
              <w:rPr>
                <w:rFonts w:ascii="Calibri" w:hAnsi="Calibri" w:cs="Calibri"/>
                <w:color w:val="000000"/>
              </w:rPr>
            </w:pPr>
            <w:proofErr w:type="spellStart"/>
            <w:r>
              <w:rPr>
                <w:rFonts w:ascii="Calibri" w:hAnsi="Calibri" w:cs="Calibri"/>
                <w:color w:val="000000"/>
              </w:rPr>
              <w:t>Pomoći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6B30FED" w14:textId="77777777" w:rsidR="00A9264C" w:rsidRDefault="00A9264C" w:rsidP="00650483">
            <w:pPr>
              <w:jc w:val="right"/>
              <w:rPr>
                <w:rFonts w:ascii="Calibri" w:hAnsi="Calibri" w:cs="Calibri"/>
                <w:color w:val="000000"/>
              </w:rPr>
            </w:pPr>
            <w:r>
              <w:rPr>
                <w:rFonts w:ascii="Calibri" w:hAnsi="Calibri" w:cs="Calibri"/>
                <w:color w:val="000000"/>
              </w:rPr>
              <w:t>33.000,00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E76E6AB" w14:textId="77777777" w:rsidR="00A9264C" w:rsidRDefault="00A9264C" w:rsidP="00650483">
            <w:pPr>
              <w:jc w:val="right"/>
              <w:rPr>
                <w:rFonts w:ascii="Calibri" w:hAnsi="Calibri" w:cs="Calibri"/>
                <w:color w:val="000000"/>
              </w:rPr>
            </w:pPr>
            <w:r>
              <w:rPr>
                <w:rFonts w:ascii="Calibri" w:hAnsi="Calibri" w:cs="Calibri"/>
                <w:color w:val="000000"/>
              </w:rPr>
              <w:t>31.516,20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27BF35B" w14:textId="77777777" w:rsidR="00A9264C" w:rsidRDefault="00A9264C" w:rsidP="00650483">
            <w:pPr>
              <w:jc w:val="right"/>
              <w:rPr>
                <w:rFonts w:ascii="Calibri" w:hAnsi="Calibri" w:cs="Calibri"/>
                <w:color w:val="000000"/>
              </w:rPr>
            </w:pPr>
            <w:r>
              <w:rPr>
                <w:rFonts w:ascii="Calibri" w:hAnsi="Calibri" w:cs="Calibri"/>
                <w:color w:val="000000"/>
              </w:rPr>
              <w:t>95,50</w:t>
            </w:r>
          </w:p>
        </w:tc>
        <w:tc>
          <w:tcPr>
            <w:tcW w:w="0" w:type="auto"/>
            <w:tcBorders>
              <w:top w:val="nil"/>
              <w:left w:val="nil"/>
              <w:bottom w:val="nil"/>
              <w:right w:val="nil"/>
            </w:tcBorders>
            <w:noWrap/>
            <w:tcMar>
              <w:top w:w="15" w:type="dxa"/>
              <w:left w:w="15" w:type="dxa"/>
              <w:bottom w:w="0" w:type="dxa"/>
              <w:right w:w="15" w:type="dxa"/>
            </w:tcMar>
            <w:vAlign w:val="bottom"/>
            <w:hideMark/>
          </w:tcPr>
          <w:p w14:paraId="0833BD9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3FDAB17" w14:textId="77777777" w:rsidR="00A9264C" w:rsidRDefault="00A9264C" w:rsidP="00650483"/>
        </w:tc>
      </w:tr>
      <w:tr w:rsidR="00A9264C" w14:paraId="47CA706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C36E10" w14:textId="77777777" w:rsidR="00A9264C" w:rsidRDefault="00A9264C" w:rsidP="00650483">
            <w:pPr>
              <w:jc w:val="right"/>
              <w:rPr>
                <w:rFonts w:ascii="Calibri" w:hAnsi="Calibri" w:cs="Calibri"/>
                <w:color w:val="000000"/>
              </w:rPr>
            </w:pPr>
            <w:r>
              <w:rPr>
                <w:rFonts w:ascii="Calibri" w:hAnsi="Calibri" w:cs="Calibri"/>
                <w:color w:val="000000"/>
              </w:rPr>
              <w:t>36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9621C79"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Pomoći</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dane</w:t>
            </w:r>
            <w:proofErr w:type="spellEnd"/>
            <w:r w:rsidRPr="00F4008A">
              <w:rPr>
                <w:rFonts w:ascii="Calibri" w:hAnsi="Calibri" w:cs="Calibri"/>
                <w:color w:val="000000"/>
                <w:lang w:val="it-IT"/>
              </w:rPr>
              <w:t xml:space="preserve"> u </w:t>
            </w:r>
            <w:proofErr w:type="spellStart"/>
            <w:r w:rsidRPr="00F4008A">
              <w:rPr>
                <w:rFonts w:ascii="Calibri" w:hAnsi="Calibri" w:cs="Calibri"/>
                <w:color w:val="000000"/>
                <w:lang w:val="it-IT"/>
              </w:rPr>
              <w:t>inozemstvo</w:t>
            </w:r>
            <w:proofErr w:type="spellEnd"/>
            <w:r w:rsidRPr="00F4008A">
              <w:rPr>
                <w:rFonts w:ascii="Calibri" w:hAnsi="Calibri" w:cs="Calibri"/>
                <w:color w:val="000000"/>
                <w:lang w:val="it-IT"/>
              </w:rPr>
              <w:t xml:space="preserve"> i </w:t>
            </w:r>
            <w:proofErr w:type="spellStart"/>
            <w:r w:rsidRPr="00F4008A">
              <w:rPr>
                <w:rFonts w:ascii="Calibri" w:hAnsi="Calibri" w:cs="Calibri"/>
                <w:color w:val="000000"/>
                <w:lang w:val="it-IT"/>
              </w:rPr>
              <w:t>unutar</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općeg</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proračuna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EB44CB" w14:textId="77777777" w:rsidR="00A9264C" w:rsidRDefault="00A9264C" w:rsidP="00650483">
            <w:pPr>
              <w:jc w:val="right"/>
              <w:rPr>
                <w:rFonts w:ascii="Calibri" w:hAnsi="Calibri" w:cs="Calibri"/>
                <w:color w:val="000000"/>
              </w:rPr>
            </w:pPr>
            <w:r>
              <w:rPr>
                <w:rFonts w:ascii="Calibri" w:hAnsi="Calibri" w:cs="Calibri"/>
                <w:color w:val="000000"/>
              </w:rPr>
              <w:t>33.000,00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BAFCE2" w14:textId="77777777" w:rsidR="00A9264C" w:rsidRDefault="00A9264C" w:rsidP="00650483">
            <w:pPr>
              <w:jc w:val="right"/>
              <w:rPr>
                <w:rFonts w:ascii="Calibri" w:hAnsi="Calibri" w:cs="Calibri"/>
                <w:color w:val="000000"/>
              </w:rPr>
            </w:pPr>
            <w:r>
              <w:rPr>
                <w:rFonts w:ascii="Calibri" w:hAnsi="Calibri" w:cs="Calibri"/>
                <w:color w:val="000000"/>
              </w:rPr>
              <w:t>31.516,20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843B7A" w14:textId="77777777" w:rsidR="00A9264C" w:rsidRDefault="00A9264C" w:rsidP="00650483">
            <w:pPr>
              <w:jc w:val="right"/>
              <w:rPr>
                <w:rFonts w:ascii="Calibri" w:hAnsi="Calibri" w:cs="Calibri"/>
                <w:color w:val="000000"/>
              </w:rPr>
            </w:pPr>
            <w:r>
              <w:rPr>
                <w:rFonts w:ascii="Calibri" w:hAnsi="Calibri" w:cs="Calibri"/>
                <w:color w:val="000000"/>
              </w:rPr>
              <w:t>95,50</w:t>
            </w:r>
          </w:p>
        </w:tc>
        <w:tc>
          <w:tcPr>
            <w:tcW w:w="0" w:type="auto"/>
            <w:tcBorders>
              <w:top w:val="nil"/>
              <w:left w:val="nil"/>
              <w:bottom w:val="nil"/>
              <w:right w:val="nil"/>
            </w:tcBorders>
            <w:noWrap/>
            <w:tcMar>
              <w:top w:w="15" w:type="dxa"/>
              <w:left w:w="15" w:type="dxa"/>
              <w:bottom w:w="0" w:type="dxa"/>
              <w:right w:w="15" w:type="dxa"/>
            </w:tcMar>
            <w:vAlign w:val="bottom"/>
            <w:hideMark/>
          </w:tcPr>
          <w:p w14:paraId="16EA74D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B911474" w14:textId="77777777" w:rsidR="00A9264C" w:rsidRDefault="00A9264C" w:rsidP="00650483"/>
        </w:tc>
      </w:tr>
      <w:tr w:rsidR="00A9264C" w14:paraId="469A4FC4"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46ACC1" w14:textId="77777777" w:rsidR="00A9264C" w:rsidRDefault="00A9264C" w:rsidP="00650483">
            <w:pPr>
              <w:jc w:val="right"/>
              <w:rPr>
                <w:rFonts w:ascii="Calibri" w:hAnsi="Calibri" w:cs="Calibri"/>
                <w:color w:val="000000"/>
              </w:rPr>
            </w:pPr>
            <w:r>
              <w:rPr>
                <w:rFonts w:ascii="Calibri" w:hAnsi="Calibri" w:cs="Calibri"/>
                <w:color w:val="000000"/>
              </w:rPr>
              <w:t>3661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E5E4EB0"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pomoći</w:t>
            </w:r>
            <w:proofErr w:type="spellEnd"/>
            <w:r>
              <w:rPr>
                <w:rFonts w:ascii="Calibri" w:hAnsi="Calibri" w:cs="Calibri"/>
                <w:color w:val="000000"/>
              </w:rPr>
              <w:t xml:space="preserve"> </w:t>
            </w:r>
            <w:proofErr w:type="spellStart"/>
            <w:r>
              <w:rPr>
                <w:rFonts w:ascii="Calibri" w:hAnsi="Calibri" w:cs="Calibri"/>
                <w:color w:val="000000"/>
              </w:rPr>
              <w:t>proračunskim</w:t>
            </w:r>
            <w:proofErr w:type="spellEnd"/>
            <w:r>
              <w:rPr>
                <w:rFonts w:ascii="Calibri" w:hAnsi="Calibri" w:cs="Calibri"/>
                <w:color w:val="000000"/>
              </w:rPr>
              <w:t xml:space="preserve"> </w:t>
            </w:r>
            <w:proofErr w:type="spellStart"/>
            <w:r>
              <w:rPr>
                <w:rFonts w:ascii="Calibri" w:hAnsi="Calibri" w:cs="Calibri"/>
                <w:color w:val="000000"/>
              </w:rPr>
              <w:t>korisnicima</w:t>
            </w:r>
            <w:proofErr w:type="spellEnd"/>
            <w:r>
              <w:rPr>
                <w:rFonts w:ascii="Calibri" w:hAnsi="Calibri" w:cs="Calibri"/>
                <w:color w:val="000000"/>
              </w:rPr>
              <w:t xml:space="preserve"> </w:t>
            </w:r>
            <w:proofErr w:type="spellStart"/>
            <w:r>
              <w:rPr>
                <w:rFonts w:ascii="Calibri" w:hAnsi="Calibri" w:cs="Calibri"/>
                <w:color w:val="000000"/>
              </w:rPr>
              <w:t>drugih</w:t>
            </w:r>
            <w:proofErr w:type="spellEnd"/>
            <w:r>
              <w:rPr>
                <w:rFonts w:ascii="Calibri" w:hAnsi="Calibri" w:cs="Calibri"/>
                <w:color w:val="000000"/>
              </w:rPr>
              <w:t xml:space="preserve"> </w:t>
            </w:r>
            <w:proofErr w:type="spellStart"/>
            <w:r>
              <w:rPr>
                <w:rFonts w:ascii="Calibri" w:hAnsi="Calibri" w:cs="Calibri"/>
                <w:color w:val="000000"/>
              </w:rPr>
              <w:t>proračuna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FDA955"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55CADD" w14:textId="77777777" w:rsidR="00A9264C" w:rsidRDefault="00A9264C" w:rsidP="00650483">
            <w:pPr>
              <w:jc w:val="right"/>
              <w:rPr>
                <w:rFonts w:ascii="Calibri" w:hAnsi="Calibri" w:cs="Calibri"/>
                <w:color w:val="000000"/>
              </w:rPr>
            </w:pPr>
            <w:r>
              <w:rPr>
                <w:rFonts w:ascii="Calibri" w:hAnsi="Calibri" w:cs="Calibri"/>
                <w:color w:val="000000"/>
              </w:rPr>
              <w:t>31.516,20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5467D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7206EA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2411A49" w14:textId="77777777" w:rsidR="00A9264C" w:rsidRDefault="00A9264C" w:rsidP="00650483"/>
        </w:tc>
      </w:tr>
      <w:tr w:rsidR="00A9264C" w14:paraId="541031C4"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8F2E5C0"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K100780</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964BE89" w14:textId="77777777" w:rsidR="00A9264C" w:rsidRDefault="00A9264C" w:rsidP="00650483">
            <w:pPr>
              <w:rPr>
                <w:rFonts w:ascii="Calibri" w:hAnsi="Calibri" w:cs="Calibri"/>
                <w:color w:val="000000"/>
              </w:rPr>
            </w:pPr>
            <w:r>
              <w:rPr>
                <w:rFonts w:ascii="Calibri" w:hAnsi="Calibri" w:cs="Calibri"/>
                <w:color w:val="000000"/>
              </w:rPr>
              <w:t>OPREMANJE DJEČJEG VRTIĆA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8EE41B1" w14:textId="77777777" w:rsidR="00A9264C" w:rsidRDefault="00A9264C" w:rsidP="00650483">
            <w:pPr>
              <w:jc w:val="right"/>
              <w:rPr>
                <w:rFonts w:ascii="Calibri" w:hAnsi="Calibri" w:cs="Calibri"/>
                <w:color w:val="000000"/>
              </w:rPr>
            </w:pPr>
            <w:r>
              <w:rPr>
                <w:rFonts w:ascii="Calibri" w:hAnsi="Calibri" w:cs="Calibri"/>
                <w:color w:val="000000"/>
              </w:rPr>
              <w:t>9.700,00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75B1EC8" w14:textId="77777777" w:rsidR="00A9264C" w:rsidRDefault="00A9264C" w:rsidP="00650483">
            <w:pPr>
              <w:jc w:val="right"/>
              <w:rPr>
                <w:rFonts w:ascii="Calibri" w:hAnsi="Calibri" w:cs="Calibri"/>
                <w:color w:val="000000"/>
              </w:rPr>
            </w:pPr>
            <w:r>
              <w:rPr>
                <w:rFonts w:ascii="Calibri" w:hAnsi="Calibri" w:cs="Calibri"/>
                <w:color w:val="000000"/>
              </w:rPr>
              <w:t>3.771,95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DB8C5AF" w14:textId="77777777" w:rsidR="00A9264C" w:rsidRDefault="00A9264C" w:rsidP="00650483">
            <w:pPr>
              <w:jc w:val="right"/>
              <w:rPr>
                <w:rFonts w:ascii="Calibri" w:hAnsi="Calibri" w:cs="Calibri"/>
                <w:color w:val="000000"/>
              </w:rPr>
            </w:pPr>
            <w:r>
              <w:rPr>
                <w:rFonts w:ascii="Calibri" w:hAnsi="Calibri" w:cs="Calibri"/>
                <w:color w:val="000000"/>
              </w:rPr>
              <w:t>38,89</w:t>
            </w:r>
          </w:p>
        </w:tc>
        <w:tc>
          <w:tcPr>
            <w:tcW w:w="0" w:type="auto"/>
            <w:tcBorders>
              <w:top w:val="nil"/>
              <w:left w:val="nil"/>
              <w:bottom w:val="nil"/>
              <w:right w:val="nil"/>
            </w:tcBorders>
            <w:noWrap/>
            <w:tcMar>
              <w:top w:w="15" w:type="dxa"/>
              <w:left w:w="15" w:type="dxa"/>
              <w:bottom w:w="0" w:type="dxa"/>
              <w:right w:w="15" w:type="dxa"/>
            </w:tcMar>
            <w:vAlign w:val="bottom"/>
            <w:hideMark/>
          </w:tcPr>
          <w:p w14:paraId="24849B0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E3CF859" w14:textId="77777777" w:rsidR="00A9264C" w:rsidRDefault="00A9264C" w:rsidP="00650483"/>
        </w:tc>
      </w:tr>
      <w:tr w:rsidR="00A9264C" w14:paraId="7FF8E28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C521854"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47C061D"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50357D5" w14:textId="77777777" w:rsidR="00A9264C" w:rsidRDefault="00A9264C" w:rsidP="00650483">
            <w:pPr>
              <w:jc w:val="right"/>
              <w:rPr>
                <w:rFonts w:ascii="Calibri" w:hAnsi="Calibri" w:cs="Calibri"/>
                <w:color w:val="000000"/>
              </w:rPr>
            </w:pPr>
            <w:r>
              <w:rPr>
                <w:rFonts w:ascii="Calibri" w:hAnsi="Calibri" w:cs="Calibri"/>
                <w:color w:val="000000"/>
              </w:rPr>
              <w:t>2.000,00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C4D634A"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FE6F0B6"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9AD665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3CB502" w14:textId="77777777" w:rsidR="00A9264C" w:rsidRDefault="00A9264C" w:rsidP="00650483"/>
        </w:tc>
      </w:tr>
      <w:tr w:rsidR="00A9264C" w14:paraId="18245A5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17E004"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0F9B41F"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7FEBB8" w14:textId="77777777" w:rsidR="00A9264C" w:rsidRDefault="00A9264C" w:rsidP="00650483">
            <w:pPr>
              <w:jc w:val="right"/>
              <w:rPr>
                <w:rFonts w:ascii="Calibri" w:hAnsi="Calibri" w:cs="Calibri"/>
                <w:color w:val="000000"/>
              </w:rPr>
            </w:pPr>
            <w:r>
              <w:rPr>
                <w:rFonts w:ascii="Calibri" w:hAnsi="Calibri" w:cs="Calibri"/>
                <w:color w:val="00000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82BF3F"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EF9FB6"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1CF026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D9CEC5C" w14:textId="77777777" w:rsidR="00A9264C" w:rsidRDefault="00A9264C" w:rsidP="00650483"/>
        </w:tc>
      </w:tr>
      <w:tr w:rsidR="00A9264C" w14:paraId="40A2F6E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A9A78C" w14:textId="77777777" w:rsidR="00A9264C" w:rsidRDefault="00A9264C" w:rsidP="00650483">
            <w:pPr>
              <w:jc w:val="right"/>
              <w:rPr>
                <w:rFonts w:ascii="Calibri" w:hAnsi="Calibri" w:cs="Calibri"/>
                <w:color w:val="000000"/>
              </w:rPr>
            </w:pPr>
            <w:r>
              <w:rPr>
                <w:rFonts w:ascii="Calibri" w:hAnsi="Calibri" w:cs="Calibri"/>
                <w:color w:val="000000"/>
              </w:rPr>
              <w:t>4221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88D82B3" w14:textId="77777777" w:rsidR="00A9264C" w:rsidRDefault="00A9264C" w:rsidP="00650483">
            <w:pPr>
              <w:rPr>
                <w:rFonts w:ascii="Calibri" w:hAnsi="Calibri" w:cs="Calibri"/>
                <w:color w:val="000000"/>
              </w:rPr>
            </w:pPr>
            <w:proofErr w:type="spellStart"/>
            <w:r>
              <w:rPr>
                <w:rFonts w:ascii="Calibri" w:hAnsi="Calibri" w:cs="Calibri"/>
                <w:color w:val="000000"/>
              </w:rPr>
              <w:t>Uredska</w:t>
            </w:r>
            <w:proofErr w:type="spellEnd"/>
            <w:r>
              <w:rPr>
                <w:rFonts w:ascii="Calibri" w:hAnsi="Calibri" w:cs="Calibri"/>
                <w:color w:val="000000"/>
              </w:rPr>
              <w:t xml:space="preserve"> </w:t>
            </w:r>
            <w:proofErr w:type="spellStart"/>
            <w:r>
              <w:rPr>
                <w:rFonts w:ascii="Calibri" w:hAnsi="Calibri" w:cs="Calibri"/>
                <w:color w:val="000000"/>
              </w:rPr>
              <w:t>oprema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namještaj</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DBC28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C2830C"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2A1A3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B3C3B98"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C715FB" w14:textId="77777777" w:rsidR="00A9264C" w:rsidRDefault="00A9264C" w:rsidP="00650483"/>
        </w:tc>
      </w:tr>
      <w:tr w:rsidR="00A9264C" w14:paraId="34932D8F"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6E6E903" w14:textId="77777777" w:rsidR="00A9264C" w:rsidRDefault="00A9264C" w:rsidP="00650483">
            <w:pPr>
              <w:jc w:val="right"/>
              <w:rPr>
                <w:rFonts w:ascii="Calibri" w:hAnsi="Calibri" w:cs="Calibri"/>
                <w:color w:val="000000"/>
              </w:rPr>
            </w:pPr>
            <w:r>
              <w:rPr>
                <w:rFonts w:ascii="Calibri" w:hAnsi="Calibri" w:cs="Calibri"/>
                <w:color w:val="00000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38603EA" w14:textId="77777777" w:rsidR="00A9264C" w:rsidRDefault="00A9264C" w:rsidP="00650483">
            <w:pPr>
              <w:rPr>
                <w:rFonts w:ascii="Calibri" w:hAnsi="Calibri" w:cs="Calibri"/>
                <w:color w:val="000000"/>
              </w:rPr>
            </w:pPr>
            <w:proofErr w:type="spellStart"/>
            <w:r>
              <w:rPr>
                <w:rFonts w:ascii="Calibri" w:hAnsi="Calibri" w:cs="Calibri"/>
                <w:color w:val="000000"/>
              </w:rPr>
              <w:t>Prihodi</w:t>
            </w:r>
            <w:proofErr w:type="spellEnd"/>
            <w:r>
              <w:rPr>
                <w:rFonts w:ascii="Calibri" w:hAnsi="Calibri" w:cs="Calibri"/>
                <w:color w:val="000000"/>
              </w:rPr>
              <w:t xml:space="preserve"> od </w:t>
            </w:r>
            <w:proofErr w:type="spellStart"/>
            <w:r>
              <w:rPr>
                <w:rFonts w:ascii="Calibri" w:hAnsi="Calibri" w:cs="Calibri"/>
                <w:color w:val="000000"/>
              </w:rPr>
              <w:t>prodaje</w:t>
            </w:r>
            <w:proofErr w:type="spellEnd"/>
            <w:r>
              <w:rPr>
                <w:rFonts w:ascii="Calibri" w:hAnsi="Calibri" w:cs="Calibri"/>
                <w:color w:val="000000"/>
              </w:rPr>
              <w:t xml:space="preserve"> </w:t>
            </w:r>
            <w:proofErr w:type="spellStart"/>
            <w:r>
              <w:rPr>
                <w:rFonts w:ascii="Calibri" w:hAnsi="Calibri" w:cs="Calibri"/>
                <w:color w:val="000000"/>
              </w:rPr>
              <w:t>nefin</w:t>
            </w:r>
            <w:proofErr w:type="spellEnd"/>
            <w:r>
              <w:rPr>
                <w:rFonts w:ascii="Calibri" w:hAnsi="Calibri" w:cs="Calibri"/>
                <w:color w:val="000000"/>
              </w:rPr>
              <w:t xml:space="preserve">. </w:t>
            </w:r>
            <w:proofErr w:type="spellStart"/>
            <w:r>
              <w:rPr>
                <w:rFonts w:ascii="Calibri" w:hAnsi="Calibri" w:cs="Calibri"/>
                <w:color w:val="000000"/>
              </w:rPr>
              <w:t>imovine</w:t>
            </w:r>
            <w:proofErr w:type="spellEnd"/>
            <w:r>
              <w:rPr>
                <w:rFonts w:ascii="Calibri" w:hAnsi="Calibri" w:cs="Calibri"/>
                <w:color w:val="000000"/>
              </w:rPr>
              <w:t xml:space="preserve"> u </w:t>
            </w:r>
            <w:proofErr w:type="spellStart"/>
            <w:r>
              <w:rPr>
                <w:rFonts w:ascii="Calibri" w:hAnsi="Calibri" w:cs="Calibri"/>
                <w:color w:val="000000"/>
              </w:rPr>
              <w:t>vlasništvu</w:t>
            </w:r>
            <w:proofErr w:type="spellEnd"/>
            <w:r>
              <w:rPr>
                <w:rFonts w:ascii="Calibri" w:hAnsi="Calibri" w:cs="Calibri"/>
                <w:color w:val="000000"/>
              </w:rPr>
              <w:t xml:space="preserve">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750EA18" w14:textId="77777777" w:rsidR="00A9264C" w:rsidRDefault="00A9264C" w:rsidP="00650483">
            <w:pPr>
              <w:jc w:val="right"/>
              <w:rPr>
                <w:rFonts w:ascii="Calibri" w:hAnsi="Calibri" w:cs="Calibri"/>
                <w:color w:val="000000"/>
              </w:rPr>
            </w:pPr>
            <w:r>
              <w:rPr>
                <w:rFonts w:ascii="Calibri" w:hAnsi="Calibri" w:cs="Calibri"/>
                <w:color w:val="000000"/>
              </w:rPr>
              <w:t>2.000,00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6317C81" w14:textId="77777777" w:rsidR="00A9264C" w:rsidRDefault="00A9264C" w:rsidP="00650483">
            <w:pPr>
              <w:jc w:val="right"/>
              <w:rPr>
                <w:rFonts w:ascii="Calibri" w:hAnsi="Calibri" w:cs="Calibri"/>
                <w:color w:val="000000"/>
              </w:rPr>
            </w:pPr>
            <w:r>
              <w:rPr>
                <w:rFonts w:ascii="Calibri" w:hAnsi="Calibri" w:cs="Calibri"/>
                <w:color w:val="000000"/>
              </w:rPr>
              <w:t>849,90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38215E9" w14:textId="77777777" w:rsidR="00A9264C" w:rsidRDefault="00A9264C" w:rsidP="00650483">
            <w:pPr>
              <w:jc w:val="right"/>
              <w:rPr>
                <w:rFonts w:ascii="Calibri" w:hAnsi="Calibri" w:cs="Calibri"/>
                <w:color w:val="000000"/>
              </w:rPr>
            </w:pPr>
            <w:r>
              <w:rPr>
                <w:rFonts w:ascii="Calibri" w:hAnsi="Calibri" w:cs="Calibri"/>
                <w:color w:val="000000"/>
              </w:rPr>
              <w:t>42,50</w:t>
            </w:r>
          </w:p>
        </w:tc>
        <w:tc>
          <w:tcPr>
            <w:tcW w:w="0" w:type="auto"/>
            <w:tcBorders>
              <w:top w:val="nil"/>
              <w:left w:val="nil"/>
              <w:bottom w:val="nil"/>
              <w:right w:val="nil"/>
            </w:tcBorders>
            <w:noWrap/>
            <w:tcMar>
              <w:top w:w="15" w:type="dxa"/>
              <w:left w:w="15" w:type="dxa"/>
              <w:bottom w:w="0" w:type="dxa"/>
              <w:right w:w="15" w:type="dxa"/>
            </w:tcMar>
            <w:vAlign w:val="bottom"/>
            <w:hideMark/>
          </w:tcPr>
          <w:p w14:paraId="408F7C9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AA6FE3" w14:textId="77777777" w:rsidR="00A9264C" w:rsidRDefault="00A9264C" w:rsidP="00650483"/>
        </w:tc>
      </w:tr>
      <w:tr w:rsidR="00A9264C" w14:paraId="42A0B10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47957A"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E3E2A96"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Rashodi</w:t>
            </w:r>
            <w:proofErr w:type="spellEnd"/>
            <w:r w:rsidRPr="00F4008A">
              <w:rPr>
                <w:rFonts w:ascii="Calibri" w:hAnsi="Calibri" w:cs="Calibri"/>
                <w:color w:val="000000"/>
                <w:lang w:val="it-IT"/>
              </w:rPr>
              <w:t xml:space="preserve"> za </w:t>
            </w:r>
            <w:proofErr w:type="spellStart"/>
            <w:r w:rsidRPr="00F4008A">
              <w:rPr>
                <w:rFonts w:ascii="Calibri" w:hAnsi="Calibri" w:cs="Calibri"/>
                <w:color w:val="000000"/>
                <w:lang w:val="it-IT"/>
              </w:rPr>
              <w:t>nabavu</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proizvedene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dugotrajne</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F477FD" w14:textId="77777777" w:rsidR="00A9264C" w:rsidRDefault="00A9264C" w:rsidP="00650483">
            <w:pPr>
              <w:jc w:val="right"/>
              <w:rPr>
                <w:rFonts w:ascii="Calibri" w:hAnsi="Calibri" w:cs="Calibri"/>
                <w:color w:val="000000"/>
              </w:rPr>
            </w:pPr>
            <w:r>
              <w:rPr>
                <w:rFonts w:ascii="Calibri" w:hAnsi="Calibri" w:cs="Calibri"/>
                <w:color w:val="00000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ABE0EE" w14:textId="77777777" w:rsidR="00A9264C" w:rsidRDefault="00A9264C" w:rsidP="00650483">
            <w:pPr>
              <w:jc w:val="right"/>
              <w:rPr>
                <w:rFonts w:ascii="Calibri" w:hAnsi="Calibri" w:cs="Calibri"/>
                <w:color w:val="000000"/>
              </w:rPr>
            </w:pPr>
            <w:r>
              <w:rPr>
                <w:rFonts w:ascii="Calibri" w:hAnsi="Calibri" w:cs="Calibri"/>
                <w:color w:val="000000"/>
              </w:rPr>
              <w:t>849,90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E0D0E5" w14:textId="77777777" w:rsidR="00A9264C" w:rsidRDefault="00A9264C" w:rsidP="00650483">
            <w:pPr>
              <w:jc w:val="right"/>
              <w:rPr>
                <w:rFonts w:ascii="Calibri" w:hAnsi="Calibri" w:cs="Calibri"/>
                <w:color w:val="000000"/>
              </w:rPr>
            </w:pPr>
            <w:r>
              <w:rPr>
                <w:rFonts w:ascii="Calibri" w:hAnsi="Calibri" w:cs="Calibri"/>
                <w:color w:val="000000"/>
              </w:rPr>
              <w:t>42,50</w:t>
            </w:r>
          </w:p>
        </w:tc>
        <w:tc>
          <w:tcPr>
            <w:tcW w:w="0" w:type="auto"/>
            <w:tcBorders>
              <w:top w:val="nil"/>
              <w:left w:val="nil"/>
              <w:bottom w:val="nil"/>
              <w:right w:val="nil"/>
            </w:tcBorders>
            <w:noWrap/>
            <w:tcMar>
              <w:top w:w="15" w:type="dxa"/>
              <w:left w:w="15" w:type="dxa"/>
              <w:bottom w:w="0" w:type="dxa"/>
              <w:right w:w="15" w:type="dxa"/>
            </w:tcMar>
            <w:vAlign w:val="bottom"/>
            <w:hideMark/>
          </w:tcPr>
          <w:p w14:paraId="21BAC82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9CFCF3" w14:textId="77777777" w:rsidR="00A9264C" w:rsidRDefault="00A9264C" w:rsidP="00650483"/>
        </w:tc>
      </w:tr>
      <w:tr w:rsidR="00A9264C" w14:paraId="093D489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B3F63E" w14:textId="77777777" w:rsidR="00A9264C" w:rsidRDefault="00A9264C" w:rsidP="00650483">
            <w:pPr>
              <w:jc w:val="right"/>
              <w:rPr>
                <w:rFonts w:ascii="Calibri" w:hAnsi="Calibri" w:cs="Calibri"/>
                <w:color w:val="000000"/>
              </w:rPr>
            </w:pPr>
            <w:r>
              <w:rPr>
                <w:rFonts w:ascii="Calibri" w:hAnsi="Calibri" w:cs="Calibri"/>
                <w:color w:val="000000"/>
              </w:rPr>
              <w:t>4227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7FA71CD" w14:textId="77777777" w:rsidR="00A9264C" w:rsidRPr="00F4008A" w:rsidRDefault="00A9264C" w:rsidP="00650483">
            <w:pPr>
              <w:rPr>
                <w:rFonts w:ascii="Calibri" w:hAnsi="Calibri" w:cs="Calibri"/>
                <w:color w:val="000000"/>
                <w:lang w:val="it-IT"/>
              </w:rPr>
            </w:pPr>
            <w:proofErr w:type="spellStart"/>
            <w:r w:rsidRPr="00F4008A">
              <w:rPr>
                <w:rFonts w:ascii="Calibri" w:hAnsi="Calibri" w:cs="Calibri"/>
                <w:color w:val="000000"/>
                <w:lang w:val="it-IT"/>
              </w:rPr>
              <w:t>Uređaji</w:t>
            </w:r>
            <w:proofErr w:type="spellEnd"/>
            <w:r w:rsidRPr="00F4008A">
              <w:rPr>
                <w:rFonts w:ascii="Calibri" w:hAnsi="Calibri" w:cs="Calibri"/>
                <w:color w:val="000000"/>
                <w:lang w:val="it-IT"/>
              </w:rPr>
              <w:t xml:space="preserve">, </w:t>
            </w:r>
            <w:proofErr w:type="spellStart"/>
            <w:r w:rsidRPr="00F4008A">
              <w:rPr>
                <w:rFonts w:ascii="Calibri" w:hAnsi="Calibri" w:cs="Calibri"/>
                <w:color w:val="000000"/>
                <w:lang w:val="it-IT"/>
              </w:rPr>
              <w:t>strojevi</w:t>
            </w:r>
            <w:proofErr w:type="spellEnd"/>
            <w:r w:rsidRPr="00F4008A">
              <w:rPr>
                <w:rFonts w:ascii="Calibri" w:hAnsi="Calibri" w:cs="Calibri"/>
                <w:color w:val="000000"/>
                <w:lang w:val="it-IT"/>
              </w:rPr>
              <w:t xml:space="preserve"> i </w:t>
            </w:r>
            <w:proofErr w:type="spellStart"/>
            <w:r w:rsidRPr="00F4008A">
              <w:rPr>
                <w:rFonts w:ascii="Calibri" w:hAnsi="Calibri" w:cs="Calibri"/>
                <w:color w:val="000000"/>
                <w:lang w:val="it-IT"/>
              </w:rPr>
              <w:t>oprema</w:t>
            </w:r>
            <w:proofErr w:type="spellEnd"/>
            <w:r w:rsidRPr="00F4008A">
              <w:rPr>
                <w:rFonts w:ascii="Calibri" w:hAnsi="Calibri" w:cs="Calibri"/>
                <w:color w:val="000000"/>
                <w:lang w:val="it-IT"/>
              </w:rPr>
              <w:t xml:space="preserve"> za ostale </w:t>
            </w:r>
            <w:proofErr w:type="spellStart"/>
            <w:r w:rsidRPr="00F4008A">
              <w:rPr>
                <w:rFonts w:ascii="Calibri" w:hAnsi="Calibri" w:cs="Calibri"/>
                <w:color w:val="000000"/>
                <w:lang w:val="it-IT"/>
              </w:rPr>
              <w:t>namjene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ECB809" w14:textId="77777777" w:rsidR="00A9264C" w:rsidRPr="00F4008A" w:rsidRDefault="00A9264C" w:rsidP="00650483">
            <w:pPr>
              <w:jc w:val="right"/>
              <w:rPr>
                <w:rFonts w:ascii="Calibri" w:hAnsi="Calibri" w:cs="Calibri"/>
                <w:color w:val="000000"/>
                <w:lang w:val="it-IT"/>
              </w:rPr>
            </w:pPr>
            <w:r w:rsidRPr="00F4008A">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5D2721" w14:textId="77777777" w:rsidR="00A9264C" w:rsidRDefault="00A9264C" w:rsidP="00650483">
            <w:pPr>
              <w:jc w:val="right"/>
              <w:rPr>
                <w:rFonts w:ascii="Calibri" w:hAnsi="Calibri" w:cs="Calibri"/>
                <w:color w:val="000000"/>
              </w:rPr>
            </w:pPr>
            <w:r>
              <w:rPr>
                <w:rFonts w:ascii="Calibri" w:hAnsi="Calibri" w:cs="Calibri"/>
                <w:color w:val="000000"/>
              </w:rPr>
              <w:t>849,90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B31279"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5D8A4F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33D7EFC" w14:textId="77777777" w:rsidR="00A9264C" w:rsidRDefault="00A9264C" w:rsidP="00650483"/>
        </w:tc>
      </w:tr>
      <w:tr w:rsidR="00A9264C" w14:paraId="73990C0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F158CF0" w14:textId="77777777" w:rsidR="00A9264C" w:rsidRDefault="00A9264C" w:rsidP="00650483">
            <w:pPr>
              <w:jc w:val="right"/>
              <w:rPr>
                <w:rFonts w:ascii="Calibri" w:hAnsi="Calibri" w:cs="Calibri"/>
                <w:color w:val="000000"/>
              </w:rPr>
            </w:pPr>
            <w:r>
              <w:rPr>
                <w:rFonts w:ascii="Calibri" w:hAnsi="Calibri" w:cs="Calibri"/>
                <w:color w:val="000000"/>
              </w:rPr>
              <w:t>Izvor: 80</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8CC97BF" w14:textId="77777777" w:rsidR="00A9264C" w:rsidRDefault="00A9264C" w:rsidP="00650483">
            <w:pPr>
              <w:rPr>
                <w:rFonts w:ascii="Calibri" w:hAnsi="Calibri" w:cs="Calibri"/>
                <w:color w:val="000000"/>
              </w:rPr>
            </w:pPr>
            <w:proofErr w:type="spellStart"/>
            <w:r>
              <w:rPr>
                <w:rFonts w:ascii="Calibri" w:hAnsi="Calibri" w:cs="Calibri"/>
                <w:color w:val="000000"/>
              </w:rPr>
              <w:t>Namjenski</w:t>
            </w:r>
            <w:proofErr w:type="spellEnd"/>
            <w:r>
              <w:rPr>
                <w:rFonts w:ascii="Calibri" w:hAnsi="Calibri" w:cs="Calibri"/>
                <w:color w:val="000000"/>
              </w:rPr>
              <w:t xml:space="preserve"> </w:t>
            </w:r>
            <w:proofErr w:type="spellStart"/>
            <w:r>
              <w:rPr>
                <w:rFonts w:ascii="Calibri" w:hAnsi="Calibri" w:cs="Calibri"/>
                <w:color w:val="000000"/>
              </w:rPr>
              <w:t>primici</w:t>
            </w:r>
            <w:proofErr w:type="spellEnd"/>
            <w:r>
              <w:rPr>
                <w:rFonts w:ascii="Calibri" w:hAnsi="Calibri" w:cs="Calibri"/>
                <w:color w:val="000000"/>
              </w:rPr>
              <w:t xml:space="preserve"> od </w:t>
            </w:r>
            <w:proofErr w:type="spellStart"/>
            <w:r>
              <w:rPr>
                <w:rFonts w:ascii="Calibri" w:hAnsi="Calibri" w:cs="Calibri"/>
                <w:color w:val="000000"/>
              </w:rPr>
              <w:t>zaduživanja</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BE65BF1" w14:textId="77777777" w:rsidR="00A9264C" w:rsidRDefault="00A9264C" w:rsidP="00650483">
            <w:pPr>
              <w:jc w:val="right"/>
              <w:rPr>
                <w:rFonts w:ascii="Calibri" w:hAnsi="Calibri" w:cs="Calibri"/>
                <w:color w:val="000000"/>
              </w:rPr>
            </w:pPr>
            <w:r>
              <w:rPr>
                <w:rFonts w:ascii="Calibri" w:hAnsi="Calibri" w:cs="Calibri"/>
                <w:color w:val="000000"/>
              </w:rPr>
              <w:t>5.700,00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F62196B" w14:textId="77777777" w:rsidR="00A9264C" w:rsidRDefault="00A9264C" w:rsidP="00650483">
            <w:pPr>
              <w:jc w:val="right"/>
              <w:rPr>
                <w:rFonts w:ascii="Calibri" w:hAnsi="Calibri" w:cs="Calibri"/>
                <w:color w:val="000000"/>
              </w:rPr>
            </w:pPr>
            <w:r>
              <w:rPr>
                <w:rFonts w:ascii="Calibri" w:hAnsi="Calibri" w:cs="Calibri"/>
                <w:color w:val="000000"/>
              </w:rPr>
              <w:t>2.922,05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1761B39" w14:textId="77777777" w:rsidR="00A9264C" w:rsidRDefault="00A9264C" w:rsidP="00650483">
            <w:pPr>
              <w:jc w:val="right"/>
              <w:rPr>
                <w:rFonts w:ascii="Calibri" w:hAnsi="Calibri" w:cs="Calibri"/>
                <w:color w:val="000000"/>
              </w:rPr>
            </w:pPr>
            <w:r>
              <w:rPr>
                <w:rFonts w:ascii="Calibri" w:hAnsi="Calibri" w:cs="Calibri"/>
                <w:color w:val="000000"/>
              </w:rPr>
              <w:t>51,26</w:t>
            </w:r>
          </w:p>
        </w:tc>
        <w:tc>
          <w:tcPr>
            <w:tcW w:w="0" w:type="auto"/>
            <w:tcBorders>
              <w:top w:val="nil"/>
              <w:left w:val="nil"/>
              <w:bottom w:val="nil"/>
              <w:right w:val="nil"/>
            </w:tcBorders>
            <w:noWrap/>
            <w:tcMar>
              <w:top w:w="15" w:type="dxa"/>
              <w:left w:w="15" w:type="dxa"/>
              <w:bottom w:w="0" w:type="dxa"/>
              <w:right w:w="15" w:type="dxa"/>
            </w:tcMar>
            <w:vAlign w:val="bottom"/>
            <w:hideMark/>
          </w:tcPr>
          <w:p w14:paraId="5AFF559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8258E5" w14:textId="77777777" w:rsidR="00A9264C" w:rsidRDefault="00A9264C" w:rsidP="00650483"/>
        </w:tc>
      </w:tr>
      <w:tr w:rsidR="00A9264C" w14:paraId="405DB8A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6F4348" w14:textId="77777777" w:rsidR="00A9264C" w:rsidRDefault="00A9264C" w:rsidP="00650483">
            <w:pPr>
              <w:jc w:val="right"/>
              <w:rPr>
                <w:rFonts w:ascii="Calibri" w:hAnsi="Calibri" w:cs="Calibri"/>
                <w:color w:val="000000"/>
              </w:rPr>
            </w:pPr>
            <w:r>
              <w:rPr>
                <w:rFonts w:ascii="Calibri" w:hAnsi="Calibri" w:cs="Calibri"/>
                <w:color w:val="00000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474F9CC"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nabavu</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proizvedene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dugotrajne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imovine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9FDC62" w14:textId="77777777" w:rsidR="00A9264C" w:rsidRDefault="00A9264C" w:rsidP="00650483">
            <w:pPr>
              <w:jc w:val="right"/>
              <w:rPr>
                <w:rFonts w:ascii="Calibri" w:hAnsi="Calibri" w:cs="Calibri"/>
                <w:color w:val="000000"/>
              </w:rPr>
            </w:pPr>
            <w:r>
              <w:rPr>
                <w:rFonts w:ascii="Calibri" w:hAnsi="Calibri" w:cs="Calibri"/>
                <w:color w:val="000000"/>
              </w:rPr>
              <w:t>5.700,00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D643D7" w14:textId="77777777" w:rsidR="00A9264C" w:rsidRDefault="00A9264C" w:rsidP="00650483">
            <w:pPr>
              <w:jc w:val="right"/>
              <w:rPr>
                <w:rFonts w:ascii="Calibri" w:hAnsi="Calibri" w:cs="Calibri"/>
                <w:color w:val="000000"/>
              </w:rPr>
            </w:pPr>
            <w:r>
              <w:rPr>
                <w:rFonts w:ascii="Calibri" w:hAnsi="Calibri" w:cs="Calibri"/>
                <w:color w:val="000000"/>
              </w:rPr>
              <w:t>2.922,05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F55756" w14:textId="77777777" w:rsidR="00A9264C" w:rsidRDefault="00A9264C" w:rsidP="00650483">
            <w:pPr>
              <w:jc w:val="right"/>
              <w:rPr>
                <w:rFonts w:ascii="Calibri" w:hAnsi="Calibri" w:cs="Calibri"/>
                <w:color w:val="000000"/>
              </w:rPr>
            </w:pPr>
            <w:r>
              <w:rPr>
                <w:rFonts w:ascii="Calibri" w:hAnsi="Calibri" w:cs="Calibri"/>
                <w:color w:val="000000"/>
              </w:rPr>
              <w:t>51,26</w:t>
            </w:r>
          </w:p>
        </w:tc>
        <w:tc>
          <w:tcPr>
            <w:tcW w:w="0" w:type="auto"/>
            <w:tcBorders>
              <w:top w:val="nil"/>
              <w:left w:val="nil"/>
              <w:bottom w:val="nil"/>
              <w:right w:val="nil"/>
            </w:tcBorders>
            <w:noWrap/>
            <w:tcMar>
              <w:top w:w="15" w:type="dxa"/>
              <w:left w:w="15" w:type="dxa"/>
              <w:bottom w:w="0" w:type="dxa"/>
              <w:right w:w="15" w:type="dxa"/>
            </w:tcMar>
            <w:vAlign w:val="bottom"/>
            <w:hideMark/>
          </w:tcPr>
          <w:p w14:paraId="62245BF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E96894" w14:textId="77777777" w:rsidR="00A9264C" w:rsidRDefault="00A9264C" w:rsidP="00650483"/>
        </w:tc>
      </w:tr>
      <w:tr w:rsidR="00A9264C" w14:paraId="630D6EE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82A68D" w14:textId="77777777" w:rsidR="00A9264C" w:rsidRDefault="00A9264C" w:rsidP="00650483">
            <w:pPr>
              <w:jc w:val="right"/>
              <w:rPr>
                <w:rFonts w:ascii="Calibri" w:hAnsi="Calibri" w:cs="Calibri"/>
                <w:color w:val="000000"/>
              </w:rPr>
            </w:pPr>
            <w:r>
              <w:rPr>
                <w:rFonts w:ascii="Calibri" w:hAnsi="Calibri" w:cs="Calibri"/>
                <w:color w:val="000000"/>
              </w:rPr>
              <w:t>4227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D3C6A08"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Uređaji</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strojevi</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oprema</w:t>
            </w:r>
            <w:proofErr w:type="spellEnd"/>
            <w:r w:rsidRPr="001E60C8">
              <w:rPr>
                <w:rFonts w:ascii="Calibri" w:hAnsi="Calibri" w:cs="Calibri"/>
                <w:color w:val="000000"/>
                <w:lang w:val="it-IT"/>
              </w:rPr>
              <w:t xml:space="preserve"> za ostale </w:t>
            </w:r>
            <w:proofErr w:type="spellStart"/>
            <w:r w:rsidRPr="001E60C8">
              <w:rPr>
                <w:rFonts w:ascii="Calibri" w:hAnsi="Calibri" w:cs="Calibri"/>
                <w:color w:val="000000"/>
                <w:lang w:val="it-IT"/>
              </w:rPr>
              <w:t>namjene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BC8395"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10BA54" w14:textId="77777777" w:rsidR="00A9264C" w:rsidRDefault="00A9264C" w:rsidP="00650483">
            <w:pPr>
              <w:jc w:val="right"/>
              <w:rPr>
                <w:rFonts w:ascii="Calibri" w:hAnsi="Calibri" w:cs="Calibri"/>
                <w:color w:val="000000"/>
              </w:rPr>
            </w:pPr>
            <w:r>
              <w:rPr>
                <w:rFonts w:ascii="Calibri" w:hAnsi="Calibri" w:cs="Calibri"/>
                <w:color w:val="000000"/>
              </w:rPr>
              <w:t>2.922,05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C90221"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E638F1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C7657A6" w14:textId="77777777" w:rsidR="00A9264C" w:rsidRDefault="00A9264C" w:rsidP="00650483"/>
        </w:tc>
      </w:tr>
      <w:tr w:rsidR="00A9264C" w14:paraId="044F49D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156511B4" w14:textId="77777777" w:rsidR="00A9264C" w:rsidRDefault="00A9264C" w:rsidP="00650483">
            <w:pPr>
              <w:rPr>
                <w:rFonts w:ascii="Calibri" w:hAnsi="Calibri" w:cs="Calibri"/>
                <w:color w:val="FFFFFF"/>
              </w:rPr>
            </w:pPr>
            <w:r>
              <w:rPr>
                <w:rFonts w:ascii="Calibri" w:hAnsi="Calibri" w:cs="Calibri"/>
                <w:color w:val="FFFFFF"/>
              </w:rPr>
              <w:t>RAZDJEL: 002</w:t>
            </w:r>
          </w:p>
        </w:tc>
        <w:tc>
          <w:tcPr>
            <w:tcW w:w="4758" w:type="dxa"/>
            <w:tcBorders>
              <w:top w:val="nil"/>
              <w:left w:val="nil"/>
              <w:bottom w:val="single" w:sz="4" w:space="0" w:color="000000"/>
              <w:right w:val="single" w:sz="4" w:space="0" w:color="000000"/>
            </w:tcBorders>
            <w:shd w:val="clear" w:color="000000" w:fill="69699C"/>
            <w:tcMar>
              <w:top w:w="15" w:type="dxa"/>
              <w:left w:w="15" w:type="dxa"/>
              <w:bottom w:w="0" w:type="dxa"/>
              <w:right w:w="15" w:type="dxa"/>
            </w:tcMar>
            <w:hideMark/>
          </w:tcPr>
          <w:p w14:paraId="6164E22F" w14:textId="77777777" w:rsidR="00A9264C" w:rsidRDefault="00A9264C" w:rsidP="00650483">
            <w:pPr>
              <w:rPr>
                <w:rFonts w:ascii="Calibri" w:hAnsi="Calibri" w:cs="Calibri"/>
                <w:color w:val="FFFFFF"/>
              </w:rPr>
            </w:pPr>
            <w:r>
              <w:rPr>
                <w:rFonts w:ascii="Calibri" w:hAnsi="Calibri" w:cs="Calibri"/>
                <w:color w:val="FFFFFF"/>
              </w:rPr>
              <w:t>PREDSTAVIČKA I IZVRŠNA TIJELA</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7645FCF6" w14:textId="77777777" w:rsidR="00A9264C" w:rsidRDefault="00A9264C" w:rsidP="00650483">
            <w:pPr>
              <w:jc w:val="right"/>
              <w:rPr>
                <w:rFonts w:ascii="Calibri" w:hAnsi="Calibri" w:cs="Calibri"/>
                <w:color w:val="FFFFFF"/>
              </w:rPr>
            </w:pPr>
            <w:r>
              <w:rPr>
                <w:rFonts w:ascii="Calibri" w:hAnsi="Calibri" w:cs="Calibri"/>
                <w:color w:val="FFFFFF"/>
              </w:rPr>
              <w:t>123.884,68</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76066C0A" w14:textId="77777777" w:rsidR="00A9264C" w:rsidRDefault="00A9264C" w:rsidP="00650483">
            <w:pPr>
              <w:jc w:val="right"/>
              <w:rPr>
                <w:rFonts w:ascii="Calibri" w:hAnsi="Calibri" w:cs="Calibri"/>
                <w:color w:val="FFFFFF"/>
              </w:rPr>
            </w:pPr>
            <w:r>
              <w:rPr>
                <w:rFonts w:ascii="Calibri" w:hAnsi="Calibri" w:cs="Calibri"/>
                <w:color w:val="FFFFFF"/>
              </w:rPr>
              <w:t>96.333,23</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6F6BB371" w14:textId="77777777" w:rsidR="00A9264C" w:rsidRDefault="00A9264C" w:rsidP="00650483">
            <w:pPr>
              <w:jc w:val="right"/>
              <w:rPr>
                <w:rFonts w:ascii="Calibri" w:hAnsi="Calibri" w:cs="Calibri"/>
                <w:color w:val="FFFFFF"/>
              </w:rPr>
            </w:pPr>
            <w:r>
              <w:rPr>
                <w:rFonts w:ascii="Calibri" w:hAnsi="Calibri" w:cs="Calibri"/>
                <w:color w:val="FFFFFF"/>
              </w:rPr>
              <w:t>77,76</w:t>
            </w:r>
          </w:p>
        </w:tc>
        <w:tc>
          <w:tcPr>
            <w:tcW w:w="0" w:type="auto"/>
            <w:tcBorders>
              <w:top w:val="nil"/>
              <w:left w:val="nil"/>
              <w:bottom w:val="nil"/>
              <w:right w:val="nil"/>
            </w:tcBorders>
            <w:noWrap/>
            <w:tcMar>
              <w:top w:w="15" w:type="dxa"/>
              <w:left w:w="15" w:type="dxa"/>
              <w:bottom w:w="0" w:type="dxa"/>
              <w:right w:w="15" w:type="dxa"/>
            </w:tcMar>
            <w:vAlign w:val="bottom"/>
            <w:hideMark/>
          </w:tcPr>
          <w:p w14:paraId="11CFE0FA" w14:textId="77777777" w:rsidR="00A9264C" w:rsidRDefault="00A9264C" w:rsidP="00650483">
            <w:pPr>
              <w:jc w:val="right"/>
              <w:rPr>
                <w:rFonts w:ascii="Calibri" w:hAnsi="Calibri" w:cs="Calibri"/>
                <w:color w:val="FFFFFF"/>
              </w:rPr>
            </w:pPr>
          </w:p>
        </w:tc>
        <w:tc>
          <w:tcPr>
            <w:tcW w:w="0" w:type="auto"/>
            <w:tcBorders>
              <w:top w:val="nil"/>
              <w:left w:val="nil"/>
              <w:bottom w:val="nil"/>
              <w:right w:val="nil"/>
            </w:tcBorders>
            <w:noWrap/>
            <w:tcMar>
              <w:top w:w="15" w:type="dxa"/>
              <w:left w:w="15" w:type="dxa"/>
              <w:bottom w:w="0" w:type="dxa"/>
              <w:right w:w="15" w:type="dxa"/>
            </w:tcMar>
            <w:vAlign w:val="bottom"/>
            <w:hideMark/>
          </w:tcPr>
          <w:p w14:paraId="6EF69216" w14:textId="77777777" w:rsidR="00A9264C" w:rsidRDefault="00A9264C" w:rsidP="00650483"/>
        </w:tc>
      </w:tr>
      <w:tr w:rsidR="00A9264C" w14:paraId="019B402B"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70D04352" w14:textId="77777777" w:rsidR="00A9264C" w:rsidRDefault="00A9264C" w:rsidP="00650483">
            <w:pPr>
              <w:rPr>
                <w:rFonts w:ascii="Calibri" w:hAnsi="Calibri" w:cs="Calibri"/>
                <w:color w:val="000000"/>
              </w:rPr>
            </w:pPr>
            <w:r>
              <w:rPr>
                <w:rFonts w:ascii="Calibri" w:hAnsi="Calibri" w:cs="Calibri"/>
                <w:color w:val="000000"/>
              </w:rPr>
              <w:t>GLAVA: 00201</w:t>
            </w:r>
          </w:p>
        </w:tc>
        <w:tc>
          <w:tcPr>
            <w:tcW w:w="4758"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hideMark/>
          </w:tcPr>
          <w:p w14:paraId="00B3A3EB" w14:textId="77777777" w:rsidR="00A9264C" w:rsidRDefault="00A9264C" w:rsidP="00650483">
            <w:pPr>
              <w:rPr>
                <w:rFonts w:ascii="Calibri" w:hAnsi="Calibri" w:cs="Calibri"/>
                <w:color w:val="000000"/>
              </w:rPr>
            </w:pPr>
            <w:r>
              <w:rPr>
                <w:rFonts w:ascii="Calibri" w:hAnsi="Calibri" w:cs="Calibri"/>
                <w:color w:val="000000"/>
              </w:rPr>
              <w:t>PREDSTAVNIČKA I IZVRŠNA TIJELA</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06A41D0E" w14:textId="77777777" w:rsidR="00A9264C" w:rsidRDefault="00A9264C" w:rsidP="00650483">
            <w:pPr>
              <w:jc w:val="right"/>
              <w:rPr>
                <w:rFonts w:ascii="Calibri" w:hAnsi="Calibri" w:cs="Calibri"/>
                <w:color w:val="000000"/>
              </w:rPr>
            </w:pPr>
            <w:r>
              <w:rPr>
                <w:rFonts w:ascii="Calibri" w:hAnsi="Calibri" w:cs="Calibri"/>
                <w:color w:val="000000"/>
              </w:rPr>
              <w:t>123.884,68</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60FB5BC8" w14:textId="77777777" w:rsidR="00A9264C" w:rsidRDefault="00A9264C" w:rsidP="00650483">
            <w:pPr>
              <w:jc w:val="right"/>
              <w:rPr>
                <w:rFonts w:ascii="Calibri" w:hAnsi="Calibri" w:cs="Calibri"/>
                <w:color w:val="000000"/>
              </w:rPr>
            </w:pPr>
            <w:r>
              <w:rPr>
                <w:rFonts w:ascii="Calibri" w:hAnsi="Calibri" w:cs="Calibri"/>
                <w:color w:val="000000"/>
              </w:rPr>
              <w:t>96.333,23</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25FCE7C0" w14:textId="77777777" w:rsidR="00A9264C" w:rsidRDefault="00A9264C" w:rsidP="00650483">
            <w:pPr>
              <w:jc w:val="right"/>
              <w:rPr>
                <w:rFonts w:ascii="Calibri" w:hAnsi="Calibri" w:cs="Calibri"/>
                <w:color w:val="000000"/>
              </w:rPr>
            </w:pPr>
            <w:r>
              <w:rPr>
                <w:rFonts w:ascii="Calibri" w:hAnsi="Calibri" w:cs="Calibri"/>
                <w:color w:val="000000"/>
              </w:rPr>
              <w:t>77,76</w:t>
            </w:r>
          </w:p>
        </w:tc>
        <w:tc>
          <w:tcPr>
            <w:tcW w:w="0" w:type="auto"/>
            <w:tcBorders>
              <w:top w:val="nil"/>
              <w:left w:val="nil"/>
              <w:bottom w:val="nil"/>
              <w:right w:val="nil"/>
            </w:tcBorders>
            <w:noWrap/>
            <w:tcMar>
              <w:top w:w="15" w:type="dxa"/>
              <w:left w:w="15" w:type="dxa"/>
              <w:bottom w:w="0" w:type="dxa"/>
              <w:right w:w="15" w:type="dxa"/>
            </w:tcMar>
            <w:vAlign w:val="bottom"/>
            <w:hideMark/>
          </w:tcPr>
          <w:p w14:paraId="72536E0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B165CE" w14:textId="77777777" w:rsidR="00A9264C" w:rsidRDefault="00A9264C" w:rsidP="00650483"/>
        </w:tc>
      </w:tr>
      <w:tr w:rsidR="00A9264C" w14:paraId="4E2BE2FD"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3BF96B2B" w14:textId="77777777" w:rsidR="00A9264C" w:rsidRDefault="00A9264C" w:rsidP="00650483">
            <w:pPr>
              <w:rPr>
                <w:rFonts w:ascii="Calibri" w:hAnsi="Calibri" w:cs="Calibri"/>
                <w:color w:val="000000"/>
              </w:rPr>
            </w:pPr>
            <w:r>
              <w:rPr>
                <w:rFonts w:ascii="Calibri" w:hAnsi="Calibri" w:cs="Calibri"/>
                <w:color w:val="000000"/>
              </w:rPr>
              <w:t>Program: 1008</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6A911747" w14:textId="77777777" w:rsidR="00A9264C" w:rsidRDefault="00A9264C" w:rsidP="00650483">
            <w:pPr>
              <w:rPr>
                <w:rFonts w:ascii="Calibri" w:hAnsi="Calibri" w:cs="Calibri"/>
                <w:color w:val="000000"/>
              </w:rPr>
            </w:pPr>
            <w:r>
              <w:rPr>
                <w:rFonts w:ascii="Calibri" w:hAnsi="Calibri" w:cs="Calibri"/>
                <w:color w:val="000000"/>
              </w:rPr>
              <w:t>MJERE I AKTIVNOSTI ZA OSIGURANJE RADA IZ DJELOKRUGA PREDSTAVNIČKIH I IZVRŠNIH TIJELA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B36EF1C" w14:textId="77777777" w:rsidR="00A9264C" w:rsidRDefault="00A9264C" w:rsidP="00650483">
            <w:pPr>
              <w:jc w:val="right"/>
              <w:rPr>
                <w:rFonts w:ascii="Calibri" w:hAnsi="Calibri" w:cs="Calibri"/>
                <w:color w:val="000000"/>
              </w:rPr>
            </w:pPr>
            <w:r>
              <w:rPr>
                <w:rFonts w:ascii="Calibri" w:hAnsi="Calibri" w:cs="Calibri"/>
                <w:color w:val="000000"/>
              </w:rPr>
              <w:t>123.884,68</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57FE9B9" w14:textId="77777777" w:rsidR="00A9264C" w:rsidRDefault="00A9264C" w:rsidP="00650483">
            <w:pPr>
              <w:jc w:val="right"/>
              <w:rPr>
                <w:rFonts w:ascii="Calibri" w:hAnsi="Calibri" w:cs="Calibri"/>
                <w:color w:val="000000"/>
              </w:rPr>
            </w:pPr>
            <w:r>
              <w:rPr>
                <w:rFonts w:ascii="Calibri" w:hAnsi="Calibri" w:cs="Calibri"/>
                <w:color w:val="000000"/>
              </w:rPr>
              <w:t>96.333,23</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7365544" w14:textId="77777777" w:rsidR="00A9264C" w:rsidRDefault="00A9264C" w:rsidP="00650483">
            <w:pPr>
              <w:jc w:val="right"/>
              <w:rPr>
                <w:rFonts w:ascii="Calibri" w:hAnsi="Calibri" w:cs="Calibri"/>
                <w:color w:val="000000"/>
              </w:rPr>
            </w:pPr>
            <w:r>
              <w:rPr>
                <w:rFonts w:ascii="Calibri" w:hAnsi="Calibri" w:cs="Calibri"/>
                <w:color w:val="000000"/>
              </w:rPr>
              <w:t>77,76</w:t>
            </w:r>
          </w:p>
        </w:tc>
        <w:tc>
          <w:tcPr>
            <w:tcW w:w="0" w:type="auto"/>
            <w:tcBorders>
              <w:top w:val="nil"/>
              <w:left w:val="nil"/>
              <w:bottom w:val="nil"/>
              <w:right w:val="nil"/>
            </w:tcBorders>
            <w:noWrap/>
            <w:tcMar>
              <w:top w:w="15" w:type="dxa"/>
              <w:left w:w="15" w:type="dxa"/>
              <w:bottom w:w="0" w:type="dxa"/>
              <w:right w:w="15" w:type="dxa"/>
            </w:tcMar>
            <w:vAlign w:val="bottom"/>
            <w:hideMark/>
          </w:tcPr>
          <w:p w14:paraId="7A72039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300BBA9" w14:textId="77777777" w:rsidR="00A9264C" w:rsidRDefault="00A9264C" w:rsidP="00650483"/>
        </w:tc>
      </w:tr>
      <w:tr w:rsidR="00A9264C" w14:paraId="376511CC"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4AFDE48"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A100735</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9EF1684" w14:textId="77777777" w:rsidR="00A9264C" w:rsidRPr="001E60C8" w:rsidRDefault="00A9264C" w:rsidP="00650483">
            <w:pPr>
              <w:rPr>
                <w:rFonts w:ascii="Calibri" w:hAnsi="Calibri" w:cs="Calibri"/>
                <w:color w:val="000000"/>
                <w:lang w:val="it-IT"/>
              </w:rPr>
            </w:pPr>
            <w:r w:rsidRPr="001E60C8">
              <w:rPr>
                <w:rFonts w:ascii="Calibri" w:hAnsi="Calibri" w:cs="Calibri"/>
                <w:color w:val="000000"/>
                <w:lang w:val="it-IT"/>
              </w:rPr>
              <w:t>POTPORE POLITIČKIM STRANKAMA I NEZAVISNIM VIJEĆNICIMA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43FC629" w14:textId="77777777" w:rsidR="00A9264C" w:rsidRDefault="00A9264C" w:rsidP="00650483">
            <w:pPr>
              <w:jc w:val="right"/>
              <w:rPr>
                <w:rFonts w:ascii="Calibri" w:hAnsi="Calibri" w:cs="Calibri"/>
                <w:color w:val="000000"/>
              </w:rPr>
            </w:pPr>
            <w:r>
              <w:rPr>
                <w:rFonts w:ascii="Calibri" w:hAnsi="Calibri" w:cs="Calibri"/>
                <w:color w:val="000000"/>
              </w:rPr>
              <w:t>4.284,00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DA1BE33" w14:textId="77777777" w:rsidR="00A9264C" w:rsidRDefault="00A9264C" w:rsidP="00650483">
            <w:pPr>
              <w:jc w:val="right"/>
              <w:rPr>
                <w:rFonts w:ascii="Calibri" w:hAnsi="Calibri" w:cs="Calibri"/>
                <w:color w:val="000000"/>
              </w:rPr>
            </w:pPr>
            <w:r>
              <w:rPr>
                <w:rFonts w:ascii="Calibri" w:hAnsi="Calibri" w:cs="Calibri"/>
                <w:color w:val="000000"/>
              </w:rPr>
              <w:t>1.802,49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10AAA47" w14:textId="77777777" w:rsidR="00A9264C" w:rsidRDefault="00A9264C" w:rsidP="00650483">
            <w:pPr>
              <w:jc w:val="right"/>
              <w:rPr>
                <w:rFonts w:ascii="Calibri" w:hAnsi="Calibri" w:cs="Calibri"/>
                <w:color w:val="000000"/>
              </w:rPr>
            </w:pPr>
            <w:r>
              <w:rPr>
                <w:rFonts w:ascii="Calibri" w:hAnsi="Calibri" w:cs="Calibri"/>
                <w:color w:val="000000"/>
              </w:rPr>
              <w:t>42,07</w:t>
            </w:r>
          </w:p>
        </w:tc>
        <w:tc>
          <w:tcPr>
            <w:tcW w:w="0" w:type="auto"/>
            <w:tcBorders>
              <w:top w:val="nil"/>
              <w:left w:val="nil"/>
              <w:bottom w:val="nil"/>
              <w:right w:val="nil"/>
            </w:tcBorders>
            <w:noWrap/>
            <w:tcMar>
              <w:top w:w="15" w:type="dxa"/>
              <w:left w:w="15" w:type="dxa"/>
              <w:bottom w:w="0" w:type="dxa"/>
              <w:right w:w="15" w:type="dxa"/>
            </w:tcMar>
            <w:vAlign w:val="bottom"/>
            <w:hideMark/>
          </w:tcPr>
          <w:p w14:paraId="41335A7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A220D4C" w14:textId="77777777" w:rsidR="00A9264C" w:rsidRDefault="00A9264C" w:rsidP="00650483"/>
        </w:tc>
      </w:tr>
      <w:tr w:rsidR="00A9264C" w14:paraId="4BE96EF5"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B689C3F"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73EEE42"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4473DDC" w14:textId="77777777" w:rsidR="00A9264C" w:rsidRDefault="00A9264C" w:rsidP="00650483">
            <w:pPr>
              <w:jc w:val="right"/>
              <w:rPr>
                <w:rFonts w:ascii="Calibri" w:hAnsi="Calibri" w:cs="Calibri"/>
                <w:color w:val="000000"/>
              </w:rPr>
            </w:pPr>
            <w:r>
              <w:rPr>
                <w:rFonts w:ascii="Calibri" w:hAnsi="Calibri" w:cs="Calibri"/>
                <w:color w:val="000000"/>
              </w:rPr>
              <w:t>4.284,00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C1CD945" w14:textId="77777777" w:rsidR="00A9264C" w:rsidRDefault="00A9264C" w:rsidP="00650483">
            <w:pPr>
              <w:jc w:val="right"/>
              <w:rPr>
                <w:rFonts w:ascii="Calibri" w:hAnsi="Calibri" w:cs="Calibri"/>
                <w:color w:val="000000"/>
              </w:rPr>
            </w:pPr>
            <w:r>
              <w:rPr>
                <w:rFonts w:ascii="Calibri" w:hAnsi="Calibri" w:cs="Calibri"/>
                <w:color w:val="000000"/>
              </w:rPr>
              <w:t>1.802,49</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9C7F652" w14:textId="77777777" w:rsidR="00A9264C" w:rsidRDefault="00A9264C" w:rsidP="00650483">
            <w:pPr>
              <w:jc w:val="right"/>
              <w:rPr>
                <w:rFonts w:ascii="Calibri" w:hAnsi="Calibri" w:cs="Calibri"/>
                <w:color w:val="000000"/>
              </w:rPr>
            </w:pPr>
            <w:r>
              <w:rPr>
                <w:rFonts w:ascii="Calibri" w:hAnsi="Calibri" w:cs="Calibri"/>
                <w:color w:val="000000"/>
              </w:rPr>
              <w:t>42,07</w:t>
            </w:r>
          </w:p>
        </w:tc>
        <w:tc>
          <w:tcPr>
            <w:tcW w:w="0" w:type="auto"/>
            <w:tcBorders>
              <w:top w:val="nil"/>
              <w:left w:val="nil"/>
              <w:bottom w:val="nil"/>
              <w:right w:val="nil"/>
            </w:tcBorders>
            <w:noWrap/>
            <w:tcMar>
              <w:top w:w="15" w:type="dxa"/>
              <w:left w:w="15" w:type="dxa"/>
              <w:bottom w:w="0" w:type="dxa"/>
              <w:right w:w="15" w:type="dxa"/>
            </w:tcMar>
            <w:vAlign w:val="bottom"/>
            <w:hideMark/>
          </w:tcPr>
          <w:p w14:paraId="474181D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71F6EC6" w14:textId="77777777" w:rsidR="00A9264C" w:rsidRDefault="00A9264C" w:rsidP="00650483"/>
        </w:tc>
      </w:tr>
      <w:tr w:rsidR="00A9264C" w14:paraId="3705BDC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527C5A" w14:textId="77777777" w:rsidR="00A9264C" w:rsidRDefault="00A9264C" w:rsidP="00650483">
            <w:pPr>
              <w:jc w:val="right"/>
              <w:rPr>
                <w:rFonts w:ascii="Calibri" w:hAnsi="Calibri" w:cs="Calibri"/>
                <w:color w:val="000000"/>
              </w:rPr>
            </w:pPr>
            <w:r>
              <w:rPr>
                <w:rFonts w:ascii="Calibri" w:hAnsi="Calibri" w:cs="Calibri"/>
                <w:color w:val="00000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879703F"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donacije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kazne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šteta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kapitalne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D3FBC6" w14:textId="77777777" w:rsidR="00A9264C" w:rsidRDefault="00A9264C" w:rsidP="00650483">
            <w:pPr>
              <w:jc w:val="right"/>
              <w:rPr>
                <w:rFonts w:ascii="Calibri" w:hAnsi="Calibri" w:cs="Calibri"/>
                <w:color w:val="000000"/>
              </w:rPr>
            </w:pPr>
            <w:r>
              <w:rPr>
                <w:rFonts w:ascii="Calibri" w:hAnsi="Calibri" w:cs="Calibri"/>
                <w:color w:val="000000"/>
              </w:rPr>
              <w:t>4.284,00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6EC16E" w14:textId="77777777" w:rsidR="00A9264C" w:rsidRDefault="00A9264C" w:rsidP="00650483">
            <w:pPr>
              <w:jc w:val="right"/>
              <w:rPr>
                <w:rFonts w:ascii="Calibri" w:hAnsi="Calibri" w:cs="Calibri"/>
                <w:color w:val="000000"/>
              </w:rPr>
            </w:pPr>
            <w:r>
              <w:rPr>
                <w:rFonts w:ascii="Calibri" w:hAnsi="Calibri" w:cs="Calibri"/>
                <w:color w:val="000000"/>
              </w:rPr>
              <w:t>1.802,49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FF8561" w14:textId="77777777" w:rsidR="00A9264C" w:rsidRDefault="00A9264C" w:rsidP="00650483">
            <w:pPr>
              <w:jc w:val="right"/>
              <w:rPr>
                <w:rFonts w:ascii="Calibri" w:hAnsi="Calibri" w:cs="Calibri"/>
                <w:color w:val="000000"/>
              </w:rPr>
            </w:pPr>
            <w:r>
              <w:rPr>
                <w:rFonts w:ascii="Calibri" w:hAnsi="Calibri" w:cs="Calibri"/>
                <w:color w:val="000000"/>
              </w:rPr>
              <w:t>42,07</w:t>
            </w:r>
          </w:p>
        </w:tc>
        <w:tc>
          <w:tcPr>
            <w:tcW w:w="0" w:type="auto"/>
            <w:tcBorders>
              <w:top w:val="nil"/>
              <w:left w:val="nil"/>
              <w:bottom w:val="nil"/>
              <w:right w:val="nil"/>
            </w:tcBorders>
            <w:noWrap/>
            <w:tcMar>
              <w:top w:w="15" w:type="dxa"/>
              <w:left w:w="15" w:type="dxa"/>
              <w:bottom w:w="0" w:type="dxa"/>
              <w:right w:w="15" w:type="dxa"/>
            </w:tcMar>
            <w:vAlign w:val="bottom"/>
            <w:hideMark/>
          </w:tcPr>
          <w:p w14:paraId="5CACD42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537D95" w14:textId="77777777" w:rsidR="00A9264C" w:rsidRDefault="00A9264C" w:rsidP="00650483"/>
        </w:tc>
      </w:tr>
      <w:tr w:rsidR="00A9264C" w14:paraId="61C9560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4E76D9" w14:textId="77777777" w:rsidR="00A9264C" w:rsidRDefault="00A9264C" w:rsidP="00650483">
            <w:pPr>
              <w:jc w:val="right"/>
              <w:rPr>
                <w:rFonts w:ascii="Calibri" w:hAnsi="Calibri" w:cs="Calibri"/>
                <w:color w:val="000000"/>
              </w:rPr>
            </w:pPr>
            <w:r>
              <w:rPr>
                <w:rFonts w:ascii="Calibri" w:hAnsi="Calibri" w:cs="Calibri"/>
                <w:color w:val="00000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73250D4"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novcu</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53A15D"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627082" w14:textId="77777777" w:rsidR="00A9264C" w:rsidRDefault="00A9264C" w:rsidP="00650483">
            <w:pPr>
              <w:jc w:val="right"/>
              <w:rPr>
                <w:rFonts w:ascii="Calibri" w:hAnsi="Calibri" w:cs="Calibri"/>
                <w:color w:val="000000"/>
              </w:rPr>
            </w:pPr>
            <w:r>
              <w:rPr>
                <w:rFonts w:ascii="Calibri" w:hAnsi="Calibri" w:cs="Calibri"/>
                <w:color w:val="000000"/>
              </w:rPr>
              <w:t>1.802,49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8311A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949191E"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45591DC" w14:textId="77777777" w:rsidR="00A9264C" w:rsidRDefault="00A9264C" w:rsidP="00650483"/>
        </w:tc>
      </w:tr>
      <w:tr w:rsidR="00A9264C" w14:paraId="36A786D3"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3F516DE"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A100769</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C7B0675" w14:textId="77777777" w:rsidR="00A9264C" w:rsidRDefault="00A9264C" w:rsidP="00650483">
            <w:pPr>
              <w:rPr>
                <w:rFonts w:ascii="Calibri" w:hAnsi="Calibri" w:cs="Calibri"/>
                <w:color w:val="000000"/>
              </w:rPr>
            </w:pPr>
            <w:r>
              <w:rPr>
                <w:rFonts w:ascii="Calibri" w:hAnsi="Calibri" w:cs="Calibri"/>
                <w:color w:val="000000"/>
              </w:rPr>
              <w:t>PRORAČUNSKA PRIČUVA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6B39F1B" w14:textId="77777777" w:rsidR="00A9264C" w:rsidRDefault="00A9264C" w:rsidP="00650483">
            <w:pPr>
              <w:jc w:val="right"/>
              <w:rPr>
                <w:rFonts w:ascii="Calibri" w:hAnsi="Calibri" w:cs="Calibri"/>
                <w:color w:val="000000"/>
              </w:rPr>
            </w:pPr>
            <w:r>
              <w:rPr>
                <w:rFonts w:ascii="Calibri" w:hAnsi="Calibri" w:cs="Calibri"/>
                <w:color w:val="000000"/>
              </w:rPr>
              <w:t>67.710,00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3EB9829" w14:textId="77777777" w:rsidR="00A9264C" w:rsidRDefault="00A9264C" w:rsidP="00650483">
            <w:pPr>
              <w:jc w:val="right"/>
              <w:rPr>
                <w:rFonts w:ascii="Calibri" w:hAnsi="Calibri" w:cs="Calibri"/>
                <w:color w:val="000000"/>
              </w:rPr>
            </w:pPr>
            <w:r>
              <w:rPr>
                <w:rFonts w:ascii="Calibri" w:hAnsi="Calibri" w:cs="Calibri"/>
                <w:color w:val="000000"/>
              </w:rPr>
              <w:t>56.339,56</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039566E" w14:textId="77777777" w:rsidR="00A9264C" w:rsidRDefault="00A9264C" w:rsidP="00650483">
            <w:pPr>
              <w:jc w:val="right"/>
              <w:rPr>
                <w:rFonts w:ascii="Calibri" w:hAnsi="Calibri" w:cs="Calibri"/>
                <w:color w:val="000000"/>
              </w:rPr>
            </w:pPr>
            <w:r>
              <w:rPr>
                <w:rFonts w:ascii="Calibri" w:hAnsi="Calibri" w:cs="Calibri"/>
                <w:color w:val="000000"/>
              </w:rPr>
              <w:t>83,21</w:t>
            </w:r>
          </w:p>
        </w:tc>
        <w:tc>
          <w:tcPr>
            <w:tcW w:w="0" w:type="auto"/>
            <w:tcBorders>
              <w:top w:val="nil"/>
              <w:left w:val="nil"/>
              <w:bottom w:val="nil"/>
              <w:right w:val="nil"/>
            </w:tcBorders>
            <w:noWrap/>
            <w:tcMar>
              <w:top w:w="15" w:type="dxa"/>
              <w:left w:w="15" w:type="dxa"/>
              <w:bottom w:w="0" w:type="dxa"/>
              <w:right w:w="15" w:type="dxa"/>
            </w:tcMar>
            <w:vAlign w:val="bottom"/>
            <w:hideMark/>
          </w:tcPr>
          <w:p w14:paraId="22B5856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CC09FA" w14:textId="77777777" w:rsidR="00A9264C" w:rsidRDefault="00A9264C" w:rsidP="00650483"/>
        </w:tc>
      </w:tr>
      <w:tr w:rsidR="00A9264C" w14:paraId="5A9DBFBD"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3EC1FAC"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487ED37"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DA427C2" w14:textId="77777777" w:rsidR="00A9264C" w:rsidRDefault="00A9264C" w:rsidP="00650483">
            <w:pPr>
              <w:jc w:val="right"/>
              <w:rPr>
                <w:rFonts w:ascii="Calibri" w:hAnsi="Calibri" w:cs="Calibri"/>
                <w:color w:val="000000"/>
              </w:rPr>
            </w:pPr>
            <w:r>
              <w:rPr>
                <w:rFonts w:ascii="Calibri" w:hAnsi="Calibri" w:cs="Calibri"/>
                <w:color w:val="000000"/>
              </w:rPr>
              <w:t>67.710,00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D95E99B" w14:textId="77777777" w:rsidR="00A9264C" w:rsidRDefault="00A9264C" w:rsidP="00650483">
            <w:pPr>
              <w:jc w:val="right"/>
              <w:rPr>
                <w:rFonts w:ascii="Calibri" w:hAnsi="Calibri" w:cs="Calibri"/>
                <w:color w:val="000000"/>
              </w:rPr>
            </w:pPr>
            <w:r>
              <w:rPr>
                <w:rFonts w:ascii="Calibri" w:hAnsi="Calibri" w:cs="Calibri"/>
                <w:color w:val="000000"/>
              </w:rPr>
              <w:t>56.339,56</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B2FDEFD" w14:textId="77777777" w:rsidR="00A9264C" w:rsidRDefault="00A9264C" w:rsidP="00650483">
            <w:pPr>
              <w:jc w:val="right"/>
              <w:rPr>
                <w:rFonts w:ascii="Calibri" w:hAnsi="Calibri" w:cs="Calibri"/>
                <w:color w:val="000000"/>
              </w:rPr>
            </w:pPr>
            <w:r>
              <w:rPr>
                <w:rFonts w:ascii="Calibri" w:hAnsi="Calibri" w:cs="Calibri"/>
                <w:color w:val="000000"/>
              </w:rPr>
              <w:t>83,21</w:t>
            </w:r>
          </w:p>
        </w:tc>
        <w:tc>
          <w:tcPr>
            <w:tcW w:w="0" w:type="auto"/>
            <w:tcBorders>
              <w:top w:val="nil"/>
              <w:left w:val="nil"/>
              <w:bottom w:val="nil"/>
              <w:right w:val="nil"/>
            </w:tcBorders>
            <w:noWrap/>
            <w:tcMar>
              <w:top w:w="15" w:type="dxa"/>
              <w:left w:w="15" w:type="dxa"/>
              <w:bottom w:w="0" w:type="dxa"/>
              <w:right w:w="15" w:type="dxa"/>
            </w:tcMar>
            <w:vAlign w:val="bottom"/>
            <w:hideMark/>
          </w:tcPr>
          <w:p w14:paraId="668A572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43EDC7E" w14:textId="77777777" w:rsidR="00A9264C" w:rsidRDefault="00A9264C" w:rsidP="00650483"/>
        </w:tc>
      </w:tr>
      <w:tr w:rsidR="00A9264C" w14:paraId="2D0A946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D19A10" w14:textId="77777777" w:rsidR="00A9264C" w:rsidRDefault="00A9264C" w:rsidP="00650483">
            <w:pPr>
              <w:jc w:val="right"/>
              <w:rPr>
                <w:rFonts w:ascii="Calibri" w:hAnsi="Calibri" w:cs="Calibri"/>
                <w:color w:val="000000"/>
              </w:rPr>
            </w:pPr>
            <w:r>
              <w:rPr>
                <w:rFonts w:ascii="Calibri" w:hAnsi="Calibri" w:cs="Calibri"/>
                <w:color w:val="00000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41040F0"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Rashodi</w:t>
            </w:r>
            <w:proofErr w:type="spellEnd"/>
            <w:r w:rsidRPr="001E60C8">
              <w:rPr>
                <w:rFonts w:ascii="Calibri" w:hAnsi="Calibri" w:cs="Calibri"/>
                <w:color w:val="000000"/>
                <w:lang w:val="it-IT"/>
              </w:rPr>
              <w:t xml:space="preserve"> za </w:t>
            </w:r>
            <w:proofErr w:type="spellStart"/>
            <w:r w:rsidRPr="001E60C8">
              <w:rPr>
                <w:rFonts w:ascii="Calibri" w:hAnsi="Calibri" w:cs="Calibri"/>
                <w:color w:val="000000"/>
                <w:lang w:val="it-IT"/>
              </w:rPr>
              <w:t>donacije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kazne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šteta</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kapitalne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pomoći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980B08" w14:textId="77777777" w:rsidR="00A9264C" w:rsidRDefault="00A9264C" w:rsidP="00650483">
            <w:pPr>
              <w:jc w:val="right"/>
              <w:rPr>
                <w:rFonts w:ascii="Calibri" w:hAnsi="Calibri" w:cs="Calibri"/>
                <w:color w:val="000000"/>
              </w:rPr>
            </w:pPr>
            <w:r>
              <w:rPr>
                <w:rFonts w:ascii="Calibri" w:hAnsi="Calibri" w:cs="Calibri"/>
                <w:color w:val="000000"/>
              </w:rPr>
              <w:t>67.710,00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EC158F" w14:textId="77777777" w:rsidR="00A9264C" w:rsidRDefault="00A9264C" w:rsidP="00650483">
            <w:pPr>
              <w:jc w:val="right"/>
              <w:rPr>
                <w:rFonts w:ascii="Calibri" w:hAnsi="Calibri" w:cs="Calibri"/>
                <w:color w:val="000000"/>
              </w:rPr>
            </w:pPr>
            <w:r>
              <w:rPr>
                <w:rFonts w:ascii="Calibri" w:hAnsi="Calibri" w:cs="Calibri"/>
                <w:color w:val="000000"/>
              </w:rPr>
              <w:t>56.339,56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03FF44" w14:textId="77777777" w:rsidR="00A9264C" w:rsidRDefault="00A9264C" w:rsidP="00650483">
            <w:pPr>
              <w:jc w:val="right"/>
              <w:rPr>
                <w:rFonts w:ascii="Calibri" w:hAnsi="Calibri" w:cs="Calibri"/>
                <w:color w:val="000000"/>
              </w:rPr>
            </w:pPr>
            <w:r>
              <w:rPr>
                <w:rFonts w:ascii="Calibri" w:hAnsi="Calibri" w:cs="Calibri"/>
                <w:color w:val="000000"/>
              </w:rPr>
              <w:t>83,21</w:t>
            </w:r>
          </w:p>
        </w:tc>
        <w:tc>
          <w:tcPr>
            <w:tcW w:w="0" w:type="auto"/>
            <w:tcBorders>
              <w:top w:val="nil"/>
              <w:left w:val="nil"/>
              <w:bottom w:val="nil"/>
              <w:right w:val="nil"/>
            </w:tcBorders>
            <w:noWrap/>
            <w:tcMar>
              <w:top w:w="15" w:type="dxa"/>
              <w:left w:w="15" w:type="dxa"/>
              <w:bottom w:w="0" w:type="dxa"/>
              <w:right w:w="15" w:type="dxa"/>
            </w:tcMar>
            <w:vAlign w:val="bottom"/>
            <w:hideMark/>
          </w:tcPr>
          <w:p w14:paraId="2164B842"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FFD8CAD" w14:textId="77777777" w:rsidR="00A9264C" w:rsidRDefault="00A9264C" w:rsidP="00650483"/>
        </w:tc>
      </w:tr>
      <w:tr w:rsidR="00A9264C" w14:paraId="6CE021B9"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EB0450" w14:textId="77777777" w:rsidR="00A9264C" w:rsidRDefault="00A9264C" w:rsidP="00650483">
            <w:pPr>
              <w:jc w:val="right"/>
              <w:rPr>
                <w:rFonts w:ascii="Calibri" w:hAnsi="Calibri" w:cs="Calibri"/>
                <w:color w:val="000000"/>
              </w:rPr>
            </w:pPr>
            <w:r>
              <w:rPr>
                <w:rFonts w:ascii="Calibri" w:hAnsi="Calibri" w:cs="Calibri"/>
                <w:color w:val="000000"/>
              </w:rPr>
              <w:t>3812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81137F3" w14:textId="77777777" w:rsidR="00A9264C" w:rsidRDefault="00A9264C" w:rsidP="00650483">
            <w:pPr>
              <w:rPr>
                <w:rFonts w:ascii="Calibri" w:hAnsi="Calibri" w:cs="Calibri"/>
                <w:color w:val="000000"/>
              </w:rPr>
            </w:pPr>
            <w:proofErr w:type="spellStart"/>
            <w:r>
              <w:rPr>
                <w:rFonts w:ascii="Calibri" w:hAnsi="Calibri" w:cs="Calibri"/>
                <w:color w:val="000000"/>
              </w:rPr>
              <w:t>Tekuće</w:t>
            </w:r>
            <w:proofErr w:type="spellEnd"/>
            <w:r>
              <w:rPr>
                <w:rFonts w:ascii="Calibri" w:hAnsi="Calibri" w:cs="Calibri"/>
                <w:color w:val="000000"/>
              </w:rPr>
              <w:t xml:space="preserve"> </w:t>
            </w:r>
            <w:proofErr w:type="spellStart"/>
            <w:r>
              <w:rPr>
                <w:rFonts w:ascii="Calibri" w:hAnsi="Calibri" w:cs="Calibri"/>
                <w:color w:val="000000"/>
              </w:rPr>
              <w:t>donacije</w:t>
            </w:r>
            <w:proofErr w:type="spellEnd"/>
            <w:r>
              <w:rPr>
                <w:rFonts w:ascii="Calibri" w:hAnsi="Calibri" w:cs="Calibri"/>
                <w:color w:val="000000"/>
              </w:rPr>
              <w:t xml:space="preserve"> u </w:t>
            </w:r>
            <w:proofErr w:type="spellStart"/>
            <w:r>
              <w:rPr>
                <w:rFonts w:ascii="Calibri" w:hAnsi="Calibri" w:cs="Calibri"/>
                <w:color w:val="000000"/>
              </w:rPr>
              <w:t>naravi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9C124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7740E8" w14:textId="77777777" w:rsidR="00A9264C" w:rsidRDefault="00A9264C" w:rsidP="00650483">
            <w:pPr>
              <w:jc w:val="right"/>
              <w:rPr>
                <w:rFonts w:ascii="Calibri" w:hAnsi="Calibri" w:cs="Calibri"/>
                <w:color w:val="000000"/>
              </w:rPr>
            </w:pPr>
            <w:r>
              <w:rPr>
                <w:rFonts w:ascii="Calibri" w:hAnsi="Calibri" w:cs="Calibri"/>
                <w:color w:val="000000"/>
              </w:rPr>
              <w:t>2.900,00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01E6D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7008DE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51D187" w14:textId="77777777" w:rsidR="00A9264C" w:rsidRDefault="00A9264C" w:rsidP="00650483"/>
        </w:tc>
      </w:tr>
      <w:tr w:rsidR="00A9264C" w14:paraId="1212707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7AB5CF" w14:textId="77777777" w:rsidR="00A9264C" w:rsidRDefault="00A9264C" w:rsidP="00650483">
            <w:pPr>
              <w:jc w:val="right"/>
              <w:rPr>
                <w:rFonts w:ascii="Calibri" w:hAnsi="Calibri" w:cs="Calibri"/>
                <w:color w:val="000000"/>
              </w:rPr>
            </w:pPr>
            <w:r>
              <w:rPr>
                <w:rFonts w:ascii="Calibri" w:hAnsi="Calibri" w:cs="Calibri"/>
                <w:color w:val="000000"/>
              </w:rPr>
              <w:t>3831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79DACEE" w14:textId="77777777" w:rsidR="00A9264C" w:rsidRPr="001E60C8" w:rsidRDefault="00A9264C" w:rsidP="00650483">
            <w:pPr>
              <w:rPr>
                <w:rFonts w:ascii="Calibri" w:hAnsi="Calibri" w:cs="Calibri"/>
                <w:color w:val="000000"/>
                <w:lang w:val="it-IT"/>
              </w:rPr>
            </w:pPr>
            <w:proofErr w:type="spellStart"/>
            <w:r w:rsidRPr="001E60C8">
              <w:rPr>
                <w:rFonts w:ascii="Calibri" w:hAnsi="Calibri" w:cs="Calibri"/>
                <w:color w:val="000000"/>
                <w:lang w:val="it-IT"/>
              </w:rPr>
              <w:t>Naknade</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šteta</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pravnim</w:t>
            </w:r>
            <w:proofErr w:type="spellEnd"/>
            <w:r w:rsidRPr="001E60C8">
              <w:rPr>
                <w:rFonts w:ascii="Calibri" w:hAnsi="Calibri" w:cs="Calibri"/>
                <w:color w:val="000000"/>
                <w:lang w:val="it-IT"/>
              </w:rPr>
              <w:t xml:space="preserve"> i </w:t>
            </w:r>
            <w:proofErr w:type="spellStart"/>
            <w:r w:rsidRPr="001E60C8">
              <w:rPr>
                <w:rFonts w:ascii="Calibri" w:hAnsi="Calibri" w:cs="Calibri"/>
                <w:color w:val="000000"/>
                <w:lang w:val="it-IT"/>
              </w:rPr>
              <w:t>fizičkim</w:t>
            </w:r>
            <w:proofErr w:type="spellEnd"/>
            <w:r w:rsidRPr="001E60C8">
              <w:rPr>
                <w:rFonts w:ascii="Calibri" w:hAnsi="Calibri" w:cs="Calibri"/>
                <w:color w:val="000000"/>
                <w:lang w:val="it-IT"/>
              </w:rPr>
              <w:t xml:space="preserve"> </w:t>
            </w:r>
            <w:proofErr w:type="spellStart"/>
            <w:r w:rsidRPr="001E60C8">
              <w:rPr>
                <w:rFonts w:ascii="Calibri" w:hAnsi="Calibri" w:cs="Calibri"/>
                <w:color w:val="000000"/>
                <w:lang w:val="it-IT"/>
              </w:rPr>
              <w:t>osobama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FFDB23" w14:textId="77777777" w:rsidR="00A9264C" w:rsidRPr="001E60C8" w:rsidRDefault="00A9264C" w:rsidP="00650483">
            <w:pPr>
              <w:jc w:val="right"/>
              <w:rPr>
                <w:rFonts w:ascii="Calibri" w:hAnsi="Calibri" w:cs="Calibri"/>
                <w:color w:val="000000"/>
                <w:lang w:val="it-IT"/>
              </w:rPr>
            </w:pPr>
            <w:r w:rsidRPr="001E60C8">
              <w:rPr>
                <w:rFonts w:ascii="Calibri" w:hAnsi="Calibri" w:cs="Calibri"/>
                <w:color w:val="00000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869BCA" w14:textId="77777777" w:rsidR="00A9264C" w:rsidRDefault="00A9264C" w:rsidP="00650483">
            <w:pPr>
              <w:jc w:val="right"/>
              <w:rPr>
                <w:rFonts w:ascii="Calibri" w:hAnsi="Calibri" w:cs="Calibri"/>
                <w:color w:val="000000"/>
              </w:rPr>
            </w:pPr>
            <w:r>
              <w:rPr>
                <w:rFonts w:ascii="Calibri" w:hAnsi="Calibri" w:cs="Calibri"/>
                <w:color w:val="000000"/>
              </w:rPr>
              <w:t>53.439,56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13788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105009B"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F5217B" w14:textId="77777777" w:rsidR="00A9264C" w:rsidRDefault="00A9264C" w:rsidP="00650483"/>
        </w:tc>
      </w:tr>
      <w:tr w:rsidR="00A9264C" w14:paraId="23B5E7DB"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8710D3F"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A100773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416146F" w14:textId="77777777" w:rsidR="00A9264C" w:rsidRDefault="00A9264C" w:rsidP="00650483">
            <w:pPr>
              <w:rPr>
                <w:rFonts w:ascii="Calibri" w:hAnsi="Calibri" w:cs="Calibri"/>
                <w:color w:val="000000"/>
              </w:rPr>
            </w:pPr>
            <w:r>
              <w:rPr>
                <w:rFonts w:ascii="Calibri" w:hAnsi="Calibri" w:cs="Calibri"/>
                <w:color w:val="000000"/>
              </w:rPr>
              <w:t>ODRŽAVANJE IZBORA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E1ACB66" w14:textId="77777777" w:rsidR="00A9264C" w:rsidRDefault="00A9264C" w:rsidP="00650483">
            <w:pPr>
              <w:jc w:val="right"/>
              <w:rPr>
                <w:rFonts w:ascii="Calibri" w:hAnsi="Calibri" w:cs="Calibri"/>
                <w:color w:val="000000"/>
              </w:rPr>
            </w:pPr>
            <w:r>
              <w:rPr>
                <w:rFonts w:ascii="Calibri" w:hAnsi="Calibri" w:cs="Calibri"/>
                <w:color w:val="000000"/>
              </w:rPr>
              <w:t>29.225,00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4FA0989" w14:textId="77777777" w:rsidR="00A9264C" w:rsidRDefault="00A9264C" w:rsidP="00650483">
            <w:pPr>
              <w:jc w:val="right"/>
              <w:rPr>
                <w:rFonts w:ascii="Calibri" w:hAnsi="Calibri" w:cs="Calibri"/>
                <w:color w:val="000000"/>
              </w:rPr>
            </w:pPr>
            <w:r>
              <w:rPr>
                <w:rFonts w:ascii="Calibri" w:hAnsi="Calibri" w:cs="Calibri"/>
                <w:color w:val="000000"/>
              </w:rPr>
              <w:t>29.461,90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74C7B73" w14:textId="77777777" w:rsidR="00A9264C" w:rsidRDefault="00A9264C" w:rsidP="00650483">
            <w:pPr>
              <w:jc w:val="right"/>
              <w:rPr>
                <w:rFonts w:ascii="Calibri" w:hAnsi="Calibri" w:cs="Calibri"/>
                <w:color w:val="000000"/>
              </w:rPr>
            </w:pPr>
            <w:r>
              <w:rPr>
                <w:rFonts w:ascii="Calibri" w:hAnsi="Calibri" w:cs="Calibri"/>
                <w:color w:val="000000"/>
              </w:rPr>
              <w:t>100,81</w:t>
            </w:r>
          </w:p>
        </w:tc>
        <w:tc>
          <w:tcPr>
            <w:tcW w:w="0" w:type="auto"/>
            <w:tcBorders>
              <w:top w:val="nil"/>
              <w:left w:val="nil"/>
              <w:bottom w:val="nil"/>
              <w:right w:val="nil"/>
            </w:tcBorders>
            <w:noWrap/>
            <w:tcMar>
              <w:top w:w="15" w:type="dxa"/>
              <w:left w:w="15" w:type="dxa"/>
              <w:bottom w:w="0" w:type="dxa"/>
              <w:right w:w="15" w:type="dxa"/>
            </w:tcMar>
            <w:vAlign w:val="bottom"/>
            <w:hideMark/>
          </w:tcPr>
          <w:p w14:paraId="2C28CAD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3FA4856" w14:textId="77777777" w:rsidR="00A9264C" w:rsidRDefault="00A9264C" w:rsidP="00650483"/>
        </w:tc>
      </w:tr>
      <w:tr w:rsidR="00A9264C" w14:paraId="1814A81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48C8385" w14:textId="77777777" w:rsidR="00A9264C" w:rsidRDefault="00A9264C" w:rsidP="00650483">
            <w:pPr>
              <w:jc w:val="right"/>
              <w:rPr>
                <w:rFonts w:ascii="Calibri" w:hAnsi="Calibri" w:cs="Calibri"/>
                <w:color w:val="000000"/>
              </w:rPr>
            </w:pPr>
            <w:r>
              <w:rPr>
                <w:rFonts w:ascii="Calibri" w:hAnsi="Calibri" w:cs="Calibri"/>
                <w:color w:val="000000"/>
              </w:rPr>
              <w:lastRenderedPageBreak/>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D9E3950"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A09B483" w14:textId="77777777" w:rsidR="00A9264C" w:rsidRDefault="00A9264C" w:rsidP="00650483">
            <w:pPr>
              <w:jc w:val="right"/>
              <w:rPr>
                <w:rFonts w:ascii="Calibri" w:hAnsi="Calibri" w:cs="Calibri"/>
                <w:color w:val="000000"/>
              </w:rPr>
            </w:pPr>
            <w:r>
              <w:rPr>
                <w:rFonts w:ascii="Calibri" w:hAnsi="Calibri" w:cs="Calibri"/>
                <w:color w:val="000000"/>
              </w:rPr>
              <w:t>29.225,00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15EE893" w14:textId="77777777" w:rsidR="00A9264C" w:rsidRDefault="00A9264C" w:rsidP="00650483">
            <w:pPr>
              <w:jc w:val="right"/>
              <w:rPr>
                <w:rFonts w:ascii="Calibri" w:hAnsi="Calibri" w:cs="Calibri"/>
                <w:color w:val="000000"/>
              </w:rPr>
            </w:pPr>
            <w:r>
              <w:rPr>
                <w:rFonts w:ascii="Calibri" w:hAnsi="Calibri" w:cs="Calibri"/>
                <w:color w:val="000000"/>
              </w:rPr>
              <w:t>29.461,90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10D00DC" w14:textId="77777777" w:rsidR="00A9264C" w:rsidRDefault="00A9264C" w:rsidP="00650483">
            <w:pPr>
              <w:jc w:val="right"/>
              <w:rPr>
                <w:rFonts w:ascii="Calibri" w:hAnsi="Calibri" w:cs="Calibri"/>
                <w:color w:val="000000"/>
              </w:rPr>
            </w:pPr>
            <w:r>
              <w:rPr>
                <w:rFonts w:ascii="Calibri" w:hAnsi="Calibri" w:cs="Calibri"/>
                <w:color w:val="000000"/>
              </w:rPr>
              <w:t>100,81</w:t>
            </w:r>
          </w:p>
        </w:tc>
        <w:tc>
          <w:tcPr>
            <w:tcW w:w="0" w:type="auto"/>
            <w:tcBorders>
              <w:top w:val="nil"/>
              <w:left w:val="nil"/>
              <w:bottom w:val="nil"/>
              <w:right w:val="nil"/>
            </w:tcBorders>
            <w:noWrap/>
            <w:tcMar>
              <w:top w:w="15" w:type="dxa"/>
              <w:left w:w="15" w:type="dxa"/>
              <w:bottom w:w="0" w:type="dxa"/>
              <w:right w:w="15" w:type="dxa"/>
            </w:tcMar>
            <w:vAlign w:val="bottom"/>
            <w:hideMark/>
          </w:tcPr>
          <w:p w14:paraId="6AE6A6E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D9DC17D" w14:textId="77777777" w:rsidR="00A9264C" w:rsidRDefault="00A9264C" w:rsidP="00650483"/>
        </w:tc>
      </w:tr>
      <w:tr w:rsidR="00A9264C" w14:paraId="070776F8"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802482"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E057FFF"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0C1B5A" w14:textId="77777777" w:rsidR="00A9264C" w:rsidRDefault="00A9264C" w:rsidP="00650483">
            <w:pPr>
              <w:jc w:val="right"/>
              <w:rPr>
                <w:rFonts w:ascii="Calibri" w:hAnsi="Calibri" w:cs="Calibri"/>
                <w:color w:val="000000"/>
              </w:rPr>
            </w:pPr>
            <w:r>
              <w:rPr>
                <w:rFonts w:ascii="Calibri" w:hAnsi="Calibri" w:cs="Calibri"/>
                <w:color w:val="000000"/>
              </w:rPr>
              <w:t>29.225,00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820AA2" w14:textId="77777777" w:rsidR="00A9264C" w:rsidRDefault="00A9264C" w:rsidP="00650483">
            <w:pPr>
              <w:jc w:val="right"/>
              <w:rPr>
                <w:rFonts w:ascii="Calibri" w:hAnsi="Calibri" w:cs="Calibri"/>
                <w:color w:val="000000"/>
              </w:rPr>
            </w:pPr>
            <w:r>
              <w:rPr>
                <w:rFonts w:ascii="Calibri" w:hAnsi="Calibri" w:cs="Calibri"/>
                <w:color w:val="000000"/>
              </w:rPr>
              <w:t>29.461,90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DED8DF" w14:textId="77777777" w:rsidR="00A9264C" w:rsidRDefault="00A9264C" w:rsidP="00650483">
            <w:pPr>
              <w:jc w:val="right"/>
              <w:rPr>
                <w:rFonts w:ascii="Calibri" w:hAnsi="Calibri" w:cs="Calibri"/>
                <w:color w:val="000000"/>
              </w:rPr>
            </w:pPr>
            <w:r>
              <w:rPr>
                <w:rFonts w:ascii="Calibri" w:hAnsi="Calibri" w:cs="Calibri"/>
                <w:color w:val="000000"/>
              </w:rPr>
              <w:t>100,81</w:t>
            </w:r>
          </w:p>
        </w:tc>
        <w:tc>
          <w:tcPr>
            <w:tcW w:w="0" w:type="auto"/>
            <w:tcBorders>
              <w:top w:val="nil"/>
              <w:left w:val="nil"/>
              <w:bottom w:val="nil"/>
              <w:right w:val="nil"/>
            </w:tcBorders>
            <w:noWrap/>
            <w:tcMar>
              <w:top w:w="15" w:type="dxa"/>
              <w:left w:w="15" w:type="dxa"/>
              <w:bottom w:w="0" w:type="dxa"/>
              <w:right w:w="15" w:type="dxa"/>
            </w:tcMar>
            <w:vAlign w:val="bottom"/>
            <w:hideMark/>
          </w:tcPr>
          <w:p w14:paraId="1232ABC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F4665B" w14:textId="77777777" w:rsidR="00A9264C" w:rsidRDefault="00A9264C" w:rsidP="00650483"/>
        </w:tc>
      </w:tr>
      <w:tr w:rsidR="00A9264C" w14:paraId="17AEF776"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6BCDA1" w14:textId="77777777" w:rsidR="00A9264C" w:rsidRDefault="00A9264C" w:rsidP="00650483">
            <w:pPr>
              <w:jc w:val="right"/>
              <w:rPr>
                <w:rFonts w:ascii="Calibri" w:hAnsi="Calibri" w:cs="Calibri"/>
                <w:color w:val="000000"/>
              </w:rPr>
            </w:pPr>
            <w:r>
              <w:rPr>
                <w:rFonts w:ascii="Calibri" w:hAnsi="Calibri" w:cs="Calibri"/>
                <w:color w:val="000000"/>
              </w:rPr>
              <w:t>3291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6BC628A" w14:textId="77777777" w:rsidR="00A9264C" w:rsidRDefault="00A9264C" w:rsidP="00650483">
            <w:pPr>
              <w:rPr>
                <w:rFonts w:ascii="Calibri" w:hAnsi="Calibri" w:cs="Calibri"/>
                <w:color w:val="000000"/>
              </w:rPr>
            </w:pPr>
            <w:proofErr w:type="spellStart"/>
            <w:r>
              <w:rPr>
                <w:rFonts w:ascii="Calibri" w:hAnsi="Calibri" w:cs="Calibri"/>
                <w:color w:val="000000"/>
              </w:rPr>
              <w:t>Naknade</w:t>
            </w:r>
            <w:proofErr w:type="spellEnd"/>
            <w:r>
              <w:rPr>
                <w:rFonts w:ascii="Calibri" w:hAnsi="Calibri" w:cs="Calibri"/>
                <w:color w:val="000000"/>
              </w:rPr>
              <w:t xml:space="preserve"> za rad </w:t>
            </w:r>
            <w:proofErr w:type="spellStart"/>
            <w:r>
              <w:rPr>
                <w:rFonts w:ascii="Calibri" w:hAnsi="Calibri" w:cs="Calibri"/>
                <w:color w:val="000000"/>
              </w:rPr>
              <w:t>predstavničkih</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izvršnih</w:t>
            </w:r>
            <w:proofErr w:type="spellEnd"/>
            <w:r>
              <w:rPr>
                <w:rFonts w:ascii="Calibri" w:hAnsi="Calibri" w:cs="Calibri"/>
                <w:color w:val="000000"/>
              </w:rPr>
              <w:t xml:space="preserve"> </w:t>
            </w:r>
            <w:proofErr w:type="spellStart"/>
            <w:r>
              <w:rPr>
                <w:rFonts w:ascii="Calibri" w:hAnsi="Calibri" w:cs="Calibri"/>
                <w:color w:val="000000"/>
              </w:rPr>
              <w:t>tijela</w:t>
            </w:r>
            <w:proofErr w:type="spellEnd"/>
            <w:r>
              <w:rPr>
                <w:rFonts w:ascii="Calibri" w:hAnsi="Calibri" w:cs="Calibri"/>
                <w:color w:val="000000"/>
              </w:rPr>
              <w:t xml:space="preserve">, </w:t>
            </w:r>
            <w:proofErr w:type="spellStart"/>
            <w:r>
              <w:rPr>
                <w:rFonts w:ascii="Calibri" w:hAnsi="Calibri" w:cs="Calibri"/>
                <w:color w:val="000000"/>
              </w:rPr>
              <w:t>povjerenstava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slično</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1D4C28"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FF7677" w14:textId="77777777" w:rsidR="00A9264C" w:rsidRDefault="00A9264C" w:rsidP="00650483">
            <w:pPr>
              <w:jc w:val="right"/>
              <w:rPr>
                <w:rFonts w:ascii="Calibri" w:hAnsi="Calibri" w:cs="Calibri"/>
                <w:color w:val="000000"/>
              </w:rPr>
            </w:pPr>
            <w:r>
              <w:rPr>
                <w:rFonts w:ascii="Calibri" w:hAnsi="Calibri" w:cs="Calibri"/>
                <w:color w:val="000000"/>
              </w:rPr>
              <w:t>29.461,90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70AE8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6E5A36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12BA7F36" w14:textId="77777777" w:rsidR="00A9264C" w:rsidRDefault="00A9264C" w:rsidP="00650483"/>
        </w:tc>
      </w:tr>
      <w:tr w:rsidR="00A9264C" w14:paraId="7FA6F63E"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E58303A"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A100803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83EEA0E" w14:textId="77777777" w:rsidR="00A9264C" w:rsidRDefault="00A9264C" w:rsidP="00650483">
            <w:pPr>
              <w:rPr>
                <w:rFonts w:ascii="Calibri" w:hAnsi="Calibri" w:cs="Calibri"/>
                <w:color w:val="000000"/>
              </w:rPr>
            </w:pPr>
            <w:r>
              <w:rPr>
                <w:rFonts w:ascii="Calibri" w:hAnsi="Calibri" w:cs="Calibri"/>
                <w:color w:val="000000"/>
              </w:rPr>
              <w:t>POSLOVANJE OPĆINSKOG VIJEĆA I ZAMJENIKA NAČELNIKA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0A5CB69" w14:textId="77777777" w:rsidR="00A9264C" w:rsidRDefault="00A9264C" w:rsidP="00650483">
            <w:pPr>
              <w:jc w:val="right"/>
              <w:rPr>
                <w:rFonts w:ascii="Calibri" w:hAnsi="Calibri" w:cs="Calibri"/>
                <w:color w:val="000000"/>
              </w:rPr>
            </w:pPr>
            <w:r>
              <w:rPr>
                <w:rFonts w:ascii="Calibri" w:hAnsi="Calibri" w:cs="Calibri"/>
                <w:color w:val="000000"/>
              </w:rPr>
              <w:t>18.729,68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379816B" w14:textId="77777777" w:rsidR="00A9264C" w:rsidRDefault="00A9264C" w:rsidP="00650483">
            <w:pPr>
              <w:jc w:val="right"/>
              <w:rPr>
                <w:rFonts w:ascii="Calibri" w:hAnsi="Calibri" w:cs="Calibri"/>
                <w:color w:val="000000"/>
              </w:rPr>
            </w:pPr>
            <w:r>
              <w:rPr>
                <w:rFonts w:ascii="Calibri" w:hAnsi="Calibri" w:cs="Calibri"/>
                <w:color w:val="000000"/>
              </w:rPr>
              <w:t>7.229,28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766AC88" w14:textId="77777777" w:rsidR="00A9264C" w:rsidRDefault="00A9264C" w:rsidP="00650483">
            <w:pPr>
              <w:jc w:val="right"/>
              <w:rPr>
                <w:rFonts w:ascii="Calibri" w:hAnsi="Calibri" w:cs="Calibri"/>
                <w:color w:val="000000"/>
              </w:rPr>
            </w:pPr>
            <w:r>
              <w:rPr>
                <w:rFonts w:ascii="Calibri" w:hAnsi="Calibri" w:cs="Calibri"/>
                <w:color w:val="000000"/>
              </w:rPr>
              <w:t>38,60</w:t>
            </w:r>
          </w:p>
        </w:tc>
        <w:tc>
          <w:tcPr>
            <w:tcW w:w="0" w:type="auto"/>
            <w:tcBorders>
              <w:top w:val="nil"/>
              <w:left w:val="nil"/>
              <w:bottom w:val="nil"/>
              <w:right w:val="nil"/>
            </w:tcBorders>
            <w:noWrap/>
            <w:tcMar>
              <w:top w:w="15" w:type="dxa"/>
              <w:left w:w="15" w:type="dxa"/>
              <w:bottom w:w="0" w:type="dxa"/>
              <w:right w:w="15" w:type="dxa"/>
            </w:tcMar>
            <w:vAlign w:val="bottom"/>
            <w:hideMark/>
          </w:tcPr>
          <w:p w14:paraId="08F59BE6"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16A8CC3" w14:textId="77777777" w:rsidR="00A9264C" w:rsidRDefault="00A9264C" w:rsidP="00650483"/>
        </w:tc>
      </w:tr>
      <w:tr w:rsidR="00A9264C" w14:paraId="36EF69C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341ADD2"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9B63086"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D705959" w14:textId="77777777" w:rsidR="00A9264C" w:rsidRDefault="00A9264C" w:rsidP="00650483">
            <w:pPr>
              <w:jc w:val="right"/>
              <w:rPr>
                <w:rFonts w:ascii="Calibri" w:hAnsi="Calibri" w:cs="Calibri"/>
                <w:color w:val="000000"/>
              </w:rPr>
            </w:pPr>
            <w:r>
              <w:rPr>
                <w:rFonts w:ascii="Calibri" w:hAnsi="Calibri" w:cs="Calibri"/>
                <w:color w:val="000000"/>
              </w:rPr>
              <w:t>18.729,68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A208EEA" w14:textId="77777777" w:rsidR="00A9264C" w:rsidRDefault="00A9264C" w:rsidP="00650483">
            <w:pPr>
              <w:jc w:val="right"/>
              <w:rPr>
                <w:rFonts w:ascii="Calibri" w:hAnsi="Calibri" w:cs="Calibri"/>
                <w:color w:val="000000"/>
              </w:rPr>
            </w:pPr>
            <w:r>
              <w:rPr>
                <w:rFonts w:ascii="Calibri" w:hAnsi="Calibri" w:cs="Calibri"/>
                <w:color w:val="000000"/>
              </w:rPr>
              <w:t>7.229,28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E1769EC" w14:textId="77777777" w:rsidR="00A9264C" w:rsidRDefault="00A9264C" w:rsidP="00650483">
            <w:pPr>
              <w:jc w:val="right"/>
              <w:rPr>
                <w:rFonts w:ascii="Calibri" w:hAnsi="Calibri" w:cs="Calibri"/>
                <w:color w:val="000000"/>
              </w:rPr>
            </w:pPr>
            <w:r>
              <w:rPr>
                <w:rFonts w:ascii="Calibri" w:hAnsi="Calibri" w:cs="Calibri"/>
                <w:color w:val="000000"/>
              </w:rPr>
              <w:t>38,60</w:t>
            </w:r>
          </w:p>
        </w:tc>
        <w:tc>
          <w:tcPr>
            <w:tcW w:w="0" w:type="auto"/>
            <w:tcBorders>
              <w:top w:val="nil"/>
              <w:left w:val="nil"/>
              <w:bottom w:val="nil"/>
              <w:right w:val="nil"/>
            </w:tcBorders>
            <w:noWrap/>
            <w:tcMar>
              <w:top w:w="15" w:type="dxa"/>
              <w:left w:w="15" w:type="dxa"/>
              <w:bottom w:w="0" w:type="dxa"/>
              <w:right w:w="15" w:type="dxa"/>
            </w:tcMar>
            <w:vAlign w:val="bottom"/>
            <w:hideMark/>
          </w:tcPr>
          <w:p w14:paraId="03473E15"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F2559B5" w14:textId="77777777" w:rsidR="00A9264C" w:rsidRDefault="00A9264C" w:rsidP="00650483"/>
        </w:tc>
      </w:tr>
      <w:tr w:rsidR="00A9264C" w14:paraId="2F39AA06"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BA76F3"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17218D4"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2F3A9C" w14:textId="77777777" w:rsidR="00A9264C" w:rsidRDefault="00A9264C" w:rsidP="00650483">
            <w:pPr>
              <w:jc w:val="right"/>
              <w:rPr>
                <w:rFonts w:ascii="Calibri" w:hAnsi="Calibri" w:cs="Calibri"/>
                <w:color w:val="000000"/>
              </w:rPr>
            </w:pPr>
            <w:r>
              <w:rPr>
                <w:rFonts w:ascii="Calibri" w:hAnsi="Calibri" w:cs="Calibri"/>
                <w:color w:val="000000"/>
              </w:rPr>
              <w:t>18.729,68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E831FC" w14:textId="77777777" w:rsidR="00A9264C" w:rsidRDefault="00A9264C" w:rsidP="00650483">
            <w:pPr>
              <w:jc w:val="right"/>
              <w:rPr>
                <w:rFonts w:ascii="Calibri" w:hAnsi="Calibri" w:cs="Calibri"/>
                <w:color w:val="000000"/>
              </w:rPr>
            </w:pPr>
            <w:r>
              <w:rPr>
                <w:rFonts w:ascii="Calibri" w:hAnsi="Calibri" w:cs="Calibri"/>
                <w:color w:val="000000"/>
              </w:rPr>
              <w:t>7.229,28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D27D0C" w14:textId="77777777" w:rsidR="00A9264C" w:rsidRDefault="00A9264C" w:rsidP="00650483">
            <w:pPr>
              <w:jc w:val="right"/>
              <w:rPr>
                <w:rFonts w:ascii="Calibri" w:hAnsi="Calibri" w:cs="Calibri"/>
                <w:color w:val="000000"/>
              </w:rPr>
            </w:pPr>
            <w:r>
              <w:rPr>
                <w:rFonts w:ascii="Calibri" w:hAnsi="Calibri" w:cs="Calibri"/>
                <w:color w:val="000000"/>
              </w:rPr>
              <w:t>38,60</w:t>
            </w:r>
          </w:p>
        </w:tc>
        <w:tc>
          <w:tcPr>
            <w:tcW w:w="0" w:type="auto"/>
            <w:tcBorders>
              <w:top w:val="nil"/>
              <w:left w:val="nil"/>
              <w:bottom w:val="nil"/>
              <w:right w:val="nil"/>
            </w:tcBorders>
            <w:noWrap/>
            <w:tcMar>
              <w:top w:w="15" w:type="dxa"/>
              <w:left w:w="15" w:type="dxa"/>
              <w:bottom w:w="0" w:type="dxa"/>
              <w:right w:w="15" w:type="dxa"/>
            </w:tcMar>
            <w:vAlign w:val="bottom"/>
            <w:hideMark/>
          </w:tcPr>
          <w:p w14:paraId="4713E96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EF2A61" w14:textId="77777777" w:rsidR="00A9264C" w:rsidRDefault="00A9264C" w:rsidP="00650483"/>
        </w:tc>
      </w:tr>
      <w:tr w:rsidR="00A9264C" w14:paraId="69BD6365" w14:textId="77777777" w:rsidTr="00650483">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3C7967" w14:textId="77777777" w:rsidR="00A9264C" w:rsidRDefault="00A9264C" w:rsidP="00650483">
            <w:pPr>
              <w:jc w:val="right"/>
              <w:rPr>
                <w:rFonts w:ascii="Calibri" w:hAnsi="Calibri" w:cs="Calibri"/>
                <w:color w:val="000000"/>
              </w:rPr>
            </w:pPr>
            <w:r>
              <w:rPr>
                <w:rFonts w:ascii="Calibri" w:hAnsi="Calibri" w:cs="Calibri"/>
                <w:color w:val="000000"/>
              </w:rPr>
              <w:t>3291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50A3A5C" w14:textId="77777777" w:rsidR="00A9264C" w:rsidRDefault="00A9264C" w:rsidP="00650483">
            <w:pPr>
              <w:rPr>
                <w:rFonts w:ascii="Calibri" w:hAnsi="Calibri" w:cs="Calibri"/>
                <w:color w:val="000000"/>
              </w:rPr>
            </w:pPr>
            <w:proofErr w:type="spellStart"/>
            <w:r>
              <w:rPr>
                <w:rFonts w:ascii="Calibri" w:hAnsi="Calibri" w:cs="Calibri"/>
                <w:color w:val="000000"/>
              </w:rPr>
              <w:t>Naknade</w:t>
            </w:r>
            <w:proofErr w:type="spellEnd"/>
            <w:r>
              <w:rPr>
                <w:rFonts w:ascii="Calibri" w:hAnsi="Calibri" w:cs="Calibri"/>
                <w:color w:val="000000"/>
              </w:rPr>
              <w:t xml:space="preserve"> za rad </w:t>
            </w:r>
            <w:proofErr w:type="spellStart"/>
            <w:r>
              <w:rPr>
                <w:rFonts w:ascii="Calibri" w:hAnsi="Calibri" w:cs="Calibri"/>
                <w:color w:val="000000"/>
              </w:rPr>
              <w:t>predstavničkih</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izvršnih</w:t>
            </w:r>
            <w:proofErr w:type="spellEnd"/>
            <w:r>
              <w:rPr>
                <w:rFonts w:ascii="Calibri" w:hAnsi="Calibri" w:cs="Calibri"/>
                <w:color w:val="000000"/>
              </w:rPr>
              <w:t xml:space="preserve"> </w:t>
            </w:r>
            <w:proofErr w:type="spellStart"/>
            <w:r>
              <w:rPr>
                <w:rFonts w:ascii="Calibri" w:hAnsi="Calibri" w:cs="Calibri"/>
                <w:color w:val="000000"/>
              </w:rPr>
              <w:t>tijela</w:t>
            </w:r>
            <w:proofErr w:type="spellEnd"/>
            <w:r>
              <w:rPr>
                <w:rFonts w:ascii="Calibri" w:hAnsi="Calibri" w:cs="Calibri"/>
                <w:color w:val="000000"/>
              </w:rPr>
              <w:t xml:space="preserve">, </w:t>
            </w:r>
            <w:proofErr w:type="spellStart"/>
            <w:r>
              <w:rPr>
                <w:rFonts w:ascii="Calibri" w:hAnsi="Calibri" w:cs="Calibri"/>
                <w:color w:val="000000"/>
              </w:rPr>
              <w:t>povjerenstava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slično</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6DC26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C6A688" w14:textId="77777777" w:rsidR="00A9264C" w:rsidRDefault="00A9264C" w:rsidP="00650483">
            <w:pPr>
              <w:jc w:val="right"/>
              <w:rPr>
                <w:rFonts w:ascii="Calibri" w:hAnsi="Calibri" w:cs="Calibri"/>
                <w:color w:val="000000"/>
              </w:rPr>
            </w:pPr>
            <w:r>
              <w:rPr>
                <w:rFonts w:ascii="Calibri" w:hAnsi="Calibri" w:cs="Calibri"/>
                <w:color w:val="000000"/>
              </w:rPr>
              <w:t>7.229,28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EF7816"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9DEC52C"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3F1961" w14:textId="77777777" w:rsidR="00A9264C" w:rsidRDefault="00A9264C" w:rsidP="00650483"/>
        </w:tc>
      </w:tr>
      <w:tr w:rsidR="00A9264C" w14:paraId="0EDD3C96" w14:textId="77777777" w:rsidTr="00650483">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19B0CA2" w14:textId="77777777" w:rsidR="00A9264C" w:rsidRDefault="00A9264C" w:rsidP="00650483">
            <w:pPr>
              <w:rPr>
                <w:rFonts w:ascii="Calibri" w:hAnsi="Calibri" w:cs="Calibri"/>
                <w:color w:val="000000"/>
              </w:rPr>
            </w:pPr>
            <w:r>
              <w:rPr>
                <w:rFonts w:ascii="Calibri" w:hAnsi="Calibri" w:cs="Calibri"/>
                <w:color w:val="000000"/>
              </w:rPr>
              <w:t>Akt/</w:t>
            </w:r>
            <w:proofErr w:type="spellStart"/>
            <w:r>
              <w:rPr>
                <w:rFonts w:ascii="Calibri" w:hAnsi="Calibri" w:cs="Calibri"/>
                <w:color w:val="000000"/>
              </w:rPr>
              <w:t>projekt</w:t>
            </w:r>
            <w:proofErr w:type="spellEnd"/>
            <w:r>
              <w:rPr>
                <w:rFonts w:ascii="Calibri" w:hAnsi="Calibri" w:cs="Calibri"/>
                <w:color w:val="000000"/>
              </w:rPr>
              <w:t>: A100804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4406EC1" w14:textId="77777777" w:rsidR="00A9264C" w:rsidRDefault="00A9264C" w:rsidP="00650483">
            <w:pPr>
              <w:rPr>
                <w:rFonts w:ascii="Calibri" w:hAnsi="Calibri" w:cs="Calibri"/>
                <w:color w:val="000000"/>
              </w:rPr>
            </w:pPr>
            <w:r>
              <w:rPr>
                <w:rFonts w:ascii="Calibri" w:hAnsi="Calibri" w:cs="Calibri"/>
                <w:color w:val="000000"/>
              </w:rPr>
              <w:t>MEĐUOPĆINSKA, MEĐUREGIONALNA, MEĐUNARODNA SURADNJA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6E5BC07" w14:textId="77777777" w:rsidR="00A9264C" w:rsidRDefault="00A9264C" w:rsidP="00650483">
            <w:pPr>
              <w:jc w:val="right"/>
              <w:rPr>
                <w:rFonts w:ascii="Calibri" w:hAnsi="Calibri" w:cs="Calibri"/>
                <w:color w:val="000000"/>
              </w:rPr>
            </w:pPr>
            <w:r>
              <w:rPr>
                <w:rFonts w:ascii="Calibri" w:hAnsi="Calibri" w:cs="Calibri"/>
                <w:color w:val="000000"/>
              </w:rPr>
              <w:t>3.936,00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66B312E" w14:textId="77777777" w:rsidR="00A9264C" w:rsidRDefault="00A9264C" w:rsidP="00650483">
            <w:pPr>
              <w:jc w:val="right"/>
              <w:rPr>
                <w:rFonts w:ascii="Calibri" w:hAnsi="Calibri" w:cs="Calibri"/>
                <w:color w:val="000000"/>
              </w:rPr>
            </w:pPr>
            <w:r>
              <w:rPr>
                <w:rFonts w:ascii="Calibri" w:hAnsi="Calibri" w:cs="Calibri"/>
                <w:color w:val="000000"/>
              </w:rPr>
              <w:t>1.500,00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94AAD59" w14:textId="77777777" w:rsidR="00A9264C" w:rsidRDefault="00A9264C" w:rsidP="00650483">
            <w:pPr>
              <w:jc w:val="right"/>
              <w:rPr>
                <w:rFonts w:ascii="Calibri" w:hAnsi="Calibri" w:cs="Calibri"/>
                <w:color w:val="000000"/>
              </w:rPr>
            </w:pPr>
            <w:r>
              <w:rPr>
                <w:rFonts w:ascii="Calibri" w:hAnsi="Calibri" w:cs="Calibri"/>
                <w:color w:val="000000"/>
              </w:rPr>
              <w:t>38,11</w:t>
            </w:r>
          </w:p>
        </w:tc>
        <w:tc>
          <w:tcPr>
            <w:tcW w:w="0" w:type="auto"/>
            <w:tcBorders>
              <w:top w:val="nil"/>
              <w:left w:val="nil"/>
              <w:bottom w:val="nil"/>
              <w:right w:val="nil"/>
            </w:tcBorders>
            <w:noWrap/>
            <w:tcMar>
              <w:top w:w="15" w:type="dxa"/>
              <w:left w:w="15" w:type="dxa"/>
              <w:bottom w:w="0" w:type="dxa"/>
              <w:right w:w="15" w:type="dxa"/>
            </w:tcMar>
            <w:vAlign w:val="bottom"/>
            <w:hideMark/>
          </w:tcPr>
          <w:p w14:paraId="10E8D7B9"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FA88403" w14:textId="77777777" w:rsidR="00A9264C" w:rsidRDefault="00A9264C" w:rsidP="00650483"/>
        </w:tc>
      </w:tr>
      <w:tr w:rsidR="00A9264C" w14:paraId="62ED0891"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86A03A2" w14:textId="77777777" w:rsidR="00A9264C" w:rsidRDefault="00A9264C" w:rsidP="00650483">
            <w:pPr>
              <w:jc w:val="right"/>
              <w:rPr>
                <w:rFonts w:ascii="Calibri" w:hAnsi="Calibri" w:cs="Calibri"/>
                <w:color w:val="000000"/>
              </w:rPr>
            </w:pPr>
            <w:r>
              <w:rPr>
                <w:rFonts w:ascii="Calibri" w:hAnsi="Calibri" w:cs="Calibri"/>
                <w:color w:val="00000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61A4014" w14:textId="77777777" w:rsidR="00A9264C" w:rsidRDefault="00A9264C" w:rsidP="00650483">
            <w:pPr>
              <w:rPr>
                <w:rFonts w:ascii="Calibri" w:hAnsi="Calibri" w:cs="Calibri"/>
                <w:color w:val="000000"/>
              </w:rPr>
            </w:pPr>
            <w:proofErr w:type="spellStart"/>
            <w:r>
              <w:rPr>
                <w:rFonts w:ascii="Calibri" w:hAnsi="Calibri" w:cs="Calibri"/>
                <w:color w:val="000000"/>
              </w:rPr>
              <w:t>Opći</w:t>
            </w:r>
            <w:proofErr w:type="spellEnd"/>
            <w:r>
              <w:rPr>
                <w:rFonts w:ascii="Calibri" w:hAnsi="Calibri" w:cs="Calibri"/>
                <w:color w:val="000000"/>
              </w:rPr>
              <w:t xml:space="preserve"> </w:t>
            </w:r>
            <w:proofErr w:type="spellStart"/>
            <w:r>
              <w:rPr>
                <w:rFonts w:ascii="Calibri" w:hAnsi="Calibri" w:cs="Calibri"/>
                <w:color w:val="000000"/>
              </w:rPr>
              <w:t>prihodi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primici</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819447C" w14:textId="77777777" w:rsidR="00A9264C" w:rsidRDefault="00A9264C" w:rsidP="00650483">
            <w:pPr>
              <w:jc w:val="right"/>
              <w:rPr>
                <w:rFonts w:ascii="Calibri" w:hAnsi="Calibri" w:cs="Calibri"/>
                <w:color w:val="000000"/>
              </w:rPr>
            </w:pPr>
            <w:r>
              <w:rPr>
                <w:rFonts w:ascii="Calibri" w:hAnsi="Calibri" w:cs="Calibri"/>
                <w:color w:val="000000"/>
              </w:rPr>
              <w:t>1.680,00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C6547C1" w14:textId="77777777" w:rsidR="00A9264C" w:rsidRDefault="00A9264C" w:rsidP="00650483">
            <w:pPr>
              <w:jc w:val="right"/>
              <w:rPr>
                <w:rFonts w:ascii="Calibri" w:hAnsi="Calibri" w:cs="Calibri"/>
                <w:color w:val="000000"/>
              </w:rPr>
            </w:pPr>
            <w:r>
              <w:rPr>
                <w:rFonts w:ascii="Calibri" w:hAnsi="Calibri" w:cs="Calibri"/>
                <w:color w:val="000000"/>
              </w:rPr>
              <w:t>1.500,00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47E7082" w14:textId="77777777" w:rsidR="00A9264C" w:rsidRDefault="00A9264C" w:rsidP="00650483">
            <w:pPr>
              <w:jc w:val="right"/>
              <w:rPr>
                <w:rFonts w:ascii="Calibri" w:hAnsi="Calibri" w:cs="Calibri"/>
                <w:color w:val="000000"/>
              </w:rPr>
            </w:pPr>
            <w:r>
              <w:rPr>
                <w:rFonts w:ascii="Calibri" w:hAnsi="Calibri" w:cs="Calibri"/>
                <w:color w:val="000000"/>
              </w:rPr>
              <w:t>89,29</w:t>
            </w:r>
          </w:p>
        </w:tc>
        <w:tc>
          <w:tcPr>
            <w:tcW w:w="0" w:type="auto"/>
            <w:tcBorders>
              <w:top w:val="nil"/>
              <w:left w:val="nil"/>
              <w:bottom w:val="nil"/>
              <w:right w:val="nil"/>
            </w:tcBorders>
            <w:noWrap/>
            <w:tcMar>
              <w:top w:w="15" w:type="dxa"/>
              <w:left w:w="15" w:type="dxa"/>
              <w:bottom w:w="0" w:type="dxa"/>
              <w:right w:w="15" w:type="dxa"/>
            </w:tcMar>
            <w:vAlign w:val="bottom"/>
            <w:hideMark/>
          </w:tcPr>
          <w:p w14:paraId="41AF0A50"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32B65CB" w14:textId="77777777" w:rsidR="00A9264C" w:rsidRDefault="00A9264C" w:rsidP="00650483"/>
        </w:tc>
      </w:tr>
      <w:tr w:rsidR="00A9264C" w14:paraId="1B6D852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6E8B34"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DDF0C47"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E6D716" w14:textId="77777777" w:rsidR="00A9264C" w:rsidRDefault="00A9264C" w:rsidP="00650483">
            <w:pPr>
              <w:jc w:val="right"/>
              <w:rPr>
                <w:rFonts w:ascii="Calibri" w:hAnsi="Calibri" w:cs="Calibri"/>
                <w:color w:val="000000"/>
              </w:rPr>
            </w:pPr>
            <w:r>
              <w:rPr>
                <w:rFonts w:ascii="Calibri" w:hAnsi="Calibri" w:cs="Calibri"/>
                <w:color w:val="000000"/>
              </w:rPr>
              <w:t>930,00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D631EC" w14:textId="77777777" w:rsidR="00A9264C" w:rsidRDefault="00A9264C" w:rsidP="00650483">
            <w:pPr>
              <w:jc w:val="right"/>
              <w:rPr>
                <w:rFonts w:ascii="Calibri" w:hAnsi="Calibri" w:cs="Calibri"/>
                <w:color w:val="000000"/>
              </w:rPr>
            </w:pPr>
            <w:r>
              <w:rPr>
                <w:rFonts w:ascii="Calibri" w:hAnsi="Calibri" w:cs="Calibri"/>
                <w:color w:val="000000"/>
              </w:rPr>
              <w:t>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45F6CA" w14:textId="77777777" w:rsidR="00A9264C" w:rsidRDefault="00A9264C" w:rsidP="00650483">
            <w:pPr>
              <w:jc w:val="right"/>
              <w:rPr>
                <w:rFonts w:ascii="Calibri" w:hAnsi="Calibri" w:cs="Calibri"/>
                <w:color w:val="000000"/>
              </w:rPr>
            </w:pPr>
            <w:r>
              <w:rPr>
                <w:rFonts w:ascii="Calibri" w:hAnsi="Calibri" w:cs="Calibri"/>
                <w:color w:val="000000"/>
              </w:rPr>
              <w:t>80,65</w:t>
            </w:r>
          </w:p>
        </w:tc>
        <w:tc>
          <w:tcPr>
            <w:tcW w:w="0" w:type="auto"/>
            <w:tcBorders>
              <w:top w:val="nil"/>
              <w:left w:val="nil"/>
              <w:bottom w:val="nil"/>
              <w:right w:val="nil"/>
            </w:tcBorders>
            <w:noWrap/>
            <w:tcMar>
              <w:top w:w="15" w:type="dxa"/>
              <w:left w:w="15" w:type="dxa"/>
              <w:bottom w:w="0" w:type="dxa"/>
              <w:right w:w="15" w:type="dxa"/>
            </w:tcMar>
            <w:vAlign w:val="bottom"/>
            <w:hideMark/>
          </w:tcPr>
          <w:p w14:paraId="2D1964DF"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3F8F69" w14:textId="77777777" w:rsidR="00A9264C" w:rsidRDefault="00A9264C" w:rsidP="00650483"/>
        </w:tc>
      </w:tr>
      <w:tr w:rsidR="00A9264C" w14:paraId="1A28CF10"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9A63D0" w14:textId="77777777" w:rsidR="00A9264C" w:rsidRDefault="00A9264C" w:rsidP="00650483">
            <w:pPr>
              <w:jc w:val="right"/>
              <w:rPr>
                <w:rFonts w:ascii="Calibri" w:hAnsi="Calibri" w:cs="Calibri"/>
                <w:color w:val="000000"/>
              </w:rPr>
            </w:pPr>
            <w:r>
              <w:rPr>
                <w:rFonts w:ascii="Calibri" w:hAnsi="Calibri" w:cs="Calibri"/>
                <w:color w:val="000000"/>
              </w:rPr>
              <w:t>3294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4F40E4F" w14:textId="77777777" w:rsidR="00A9264C" w:rsidRDefault="00A9264C" w:rsidP="00650483">
            <w:pPr>
              <w:rPr>
                <w:rFonts w:ascii="Calibri" w:hAnsi="Calibri" w:cs="Calibri"/>
                <w:color w:val="000000"/>
              </w:rPr>
            </w:pPr>
            <w:proofErr w:type="spellStart"/>
            <w:r>
              <w:rPr>
                <w:rFonts w:ascii="Calibri" w:hAnsi="Calibri" w:cs="Calibri"/>
                <w:color w:val="000000"/>
              </w:rPr>
              <w:t>Članarine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norme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D5CE2F"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53A09E" w14:textId="77777777" w:rsidR="00A9264C" w:rsidRDefault="00A9264C" w:rsidP="00650483">
            <w:pPr>
              <w:jc w:val="right"/>
              <w:rPr>
                <w:rFonts w:ascii="Calibri" w:hAnsi="Calibri" w:cs="Calibri"/>
                <w:color w:val="000000"/>
              </w:rPr>
            </w:pPr>
            <w:r>
              <w:rPr>
                <w:rFonts w:ascii="Calibri" w:hAnsi="Calibri" w:cs="Calibri"/>
                <w:color w:val="000000"/>
              </w:rPr>
              <w:t>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45821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E9BF7FA"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85054A" w14:textId="77777777" w:rsidR="00A9264C" w:rsidRDefault="00A9264C" w:rsidP="00650483"/>
        </w:tc>
      </w:tr>
      <w:tr w:rsidR="00A9264C" w14:paraId="760C59BA"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9C50DC" w14:textId="77777777" w:rsidR="00A9264C" w:rsidRDefault="00A9264C" w:rsidP="00650483">
            <w:pPr>
              <w:jc w:val="right"/>
              <w:rPr>
                <w:rFonts w:ascii="Calibri" w:hAnsi="Calibri" w:cs="Calibri"/>
                <w:color w:val="000000"/>
              </w:rPr>
            </w:pPr>
            <w:r>
              <w:rPr>
                <w:rFonts w:ascii="Calibri" w:hAnsi="Calibri" w:cs="Calibri"/>
                <w:color w:val="000000"/>
              </w:rPr>
              <w:t>35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9D6DCAA" w14:textId="77777777" w:rsidR="00A9264C" w:rsidRDefault="00A9264C" w:rsidP="00650483">
            <w:pPr>
              <w:rPr>
                <w:rFonts w:ascii="Calibri" w:hAnsi="Calibri" w:cs="Calibri"/>
                <w:color w:val="000000"/>
              </w:rPr>
            </w:pPr>
            <w:proofErr w:type="spellStart"/>
            <w:r>
              <w:rPr>
                <w:rFonts w:ascii="Calibri" w:hAnsi="Calibri" w:cs="Calibri"/>
                <w:color w:val="000000"/>
              </w:rPr>
              <w:t>Subvencije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DC504E" w14:textId="77777777" w:rsidR="00A9264C" w:rsidRDefault="00A9264C" w:rsidP="00650483">
            <w:pPr>
              <w:jc w:val="right"/>
              <w:rPr>
                <w:rFonts w:ascii="Calibri" w:hAnsi="Calibri" w:cs="Calibri"/>
                <w:color w:val="000000"/>
              </w:rPr>
            </w:pPr>
            <w:r>
              <w:rPr>
                <w:rFonts w:ascii="Calibri" w:hAnsi="Calibri" w:cs="Calibri"/>
                <w:color w:val="000000"/>
              </w:rPr>
              <w:t>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01A569" w14:textId="77777777" w:rsidR="00A9264C" w:rsidRDefault="00A9264C" w:rsidP="00650483">
            <w:pPr>
              <w:jc w:val="right"/>
              <w:rPr>
                <w:rFonts w:ascii="Calibri" w:hAnsi="Calibri" w:cs="Calibri"/>
                <w:color w:val="000000"/>
              </w:rPr>
            </w:pPr>
            <w:r>
              <w:rPr>
                <w:rFonts w:ascii="Calibri" w:hAnsi="Calibri" w:cs="Calibri"/>
                <w:color w:val="000000"/>
              </w:rPr>
              <w:t>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33AE9E" w14:textId="77777777" w:rsidR="00A9264C" w:rsidRDefault="00A9264C" w:rsidP="00650483">
            <w:pPr>
              <w:jc w:val="right"/>
              <w:rPr>
                <w:rFonts w:ascii="Calibri" w:hAnsi="Calibri" w:cs="Calibri"/>
                <w:color w:val="000000"/>
              </w:rPr>
            </w:pPr>
            <w:r>
              <w:rPr>
                <w:rFonts w:ascii="Calibri" w:hAnsi="Calibri" w:cs="Calibri"/>
                <w:color w:val="00000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7CBEDEC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17664F8" w14:textId="77777777" w:rsidR="00A9264C" w:rsidRDefault="00A9264C" w:rsidP="00650483"/>
        </w:tc>
      </w:tr>
      <w:tr w:rsidR="00A9264C" w14:paraId="57F8A52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DB3A64" w14:textId="77777777" w:rsidR="00A9264C" w:rsidRDefault="00A9264C" w:rsidP="00650483">
            <w:pPr>
              <w:jc w:val="right"/>
              <w:rPr>
                <w:rFonts w:ascii="Calibri" w:hAnsi="Calibri" w:cs="Calibri"/>
                <w:color w:val="000000"/>
              </w:rPr>
            </w:pPr>
            <w:r>
              <w:rPr>
                <w:rFonts w:ascii="Calibri" w:hAnsi="Calibri" w:cs="Calibri"/>
                <w:color w:val="000000"/>
              </w:rPr>
              <w:t>3523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F5BF80D" w14:textId="77777777" w:rsidR="00A9264C" w:rsidRDefault="00A9264C" w:rsidP="00650483">
            <w:pPr>
              <w:rPr>
                <w:rFonts w:ascii="Calibri" w:hAnsi="Calibri" w:cs="Calibri"/>
                <w:color w:val="000000"/>
              </w:rPr>
            </w:pPr>
            <w:proofErr w:type="spellStart"/>
            <w:r>
              <w:rPr>
                <w:rFonts w:ascii="Calibri" w:hAnsi="Calibri" w:cs="Calibri"/>
                <w:color w:val="000000"/>
              </w:rPr>
              <w:t>Subvencije</w:t>
            </w:r>
            <w:proofErr w:type="spellEnd"/>
            <w:r>
              <w:rPr>
                <w:rFonts w:ascii="Calibri" w:hAnsi="Calibri" w:cs="Calibri"/>
                <w:color w:val="000000"/>
              </w:rPr>
              <w:t xml:space="preserve"> </w:t>
            </w:r>
            <w:proofErr w:type="spellStart"/>
            <w:r>
              <w:rPr>
                <w:rFonts w:ascii="Calibri" w:hAnsi="Calibri" w:cs="Calibri"/>
                <w:color w:val="000000"/>
              </w:rPr>
              <w:t>poljoprivrednicima</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obrtnicima</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47EFE0"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CA4675" w14:textId="77777777" w:rsidR="00A9264C" w:rsidRDefault="00A9264C" w:rsidP="00650483">
            <w:pPr>
              <w:jc w:val="right"/>
              <w:rPr>
                <w:rFonts w:ascii="Calibri" w:hAnsi="Calibri" w:cs="Calibri"/>
                <w:color w:val="000000"/>
              </w:rPr>
            </w:pPr>
            <w:r>
              <w:rPr>
                <w:rFonts w:ascii="Calibri" w:hAnsi="Calibri" w:cs="Calibri"/>
                <w:color w:val="000000"/>
              </w:rPr>
              <w:t>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FDC76C"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4D88107"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DAE10E" w14:textId="77777777" w:rsidR="00A9264C" w:rsidRDefault="00A9264C" w:rsidP="00650483"/>
        </w:tc>
      </w:tr>
      <w:tr w:rsidR="00A9264C" w14:paraId="74B1CA62"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8E3FB64" w14:textId="77777777" w:rsidR="00A9264C" w:rsidRDefault="00A9264C" w:rsidP="00650483">
            <w:pPr>
              <w:jc w:val="right"/>
              <w:rPr>
                <w:rFonts w:ascii="Calibri" w:hAnsi="Calibri" w:cs="Calibri"/>
                <w:color w:val="000000"/>
              </w:rPr>
            </w:pPr>
            <w:r>
              <w:rPr>
                <w:rFonts w:ascii="Calibri" w:hAnsi="Calibri" w:cs="Calibri"/>
                <w:color w:val="00000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D3016B3" w14:textId="77777777" w:rsidR="00A9264C" w:rsidRDefault="00A9264C" w:rsidP="00650483">
            <w:pPr>
              <w:rPr>
                <w:rFonts w:ascii="Calibri" w:hAnsi="Calibri" w:cs="Calibri"/>
                <w:color w:val="000000"/>
              </w:rPr>
            </w:pPr>
            <w:proofErr w:type="spellStart"/>
            <w:r>
              <w:rPr>
                <w:rFonts w:ascii="Calibri" w:hAnsi="Calibri" w:cs="Calibri"/>
                <w:color w:val="000000"/>
              </w:rPr>
              <w:t>Komunalna</w:t>
            </w:r>
            <w:proofErr w:type="spellEnd"/>
            <w:r>
              <w:rPr>
                <w:rFonts w:ascii="Calibri" w:hAnsi="Calibri" w:cs="Calibri"/>
                <w:color w:val="000000"/>
              </w:rPr>
              <w:t xml:space="preserve"> </w:t>
            </w:r>
            <w:proofErr w:type="spellStart"/>
            <w:r>
              <w:rPr>
                <w:rFonts w:ascii="Calibri" w:hAnsi="Calibri" w:cs="Calibri"/>
                <w:color w:val="000000"/>
              </w:rPr>
              <w:t>djelatnost</w:t>
            </w:r>
            <w:proofErr w:type="spellEnd"/>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8E3B61C" w14:textId="77777777" w:rsidR="00A9264C" w:rsidRDefault="00A9264C" w:rsidP="00650483">
            <w:pPr>
              <w:jc w:val="right"/>
              <w:rPr>
                <w:rFonts w:ascii="Calibri" w:hAnsi="Calibri" w:cs="Calibri"/>
                <w:color w:val="000000"/>
              </w:rPr>
            </w:pPr>
            <w:r>
              <w:rPr>
                <w:rFonts w:ascii="Calibri" w:hAnsi="Calibri" w:cs="Calibri"/>
                <w:color w:val="000000"/>
              </w:rPr>
              <w:t>2.256,00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2CE04EB"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49FA6C7"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BCE006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F3312A" w14:textId="77777777" w:rsidR="00A9264C" w:rsidRDefault="00A9264C" w:rsidP="00650483"/>
        </w:tc>
      </w:tr>
      <w:tr w:rsidR="00A9264C" w14:paraId="37965D4C"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ADFF4B" w14:textId="77777777" w:rsidR="00A9264C" w:rsidRDefault="00A9264C" w:rsidP="00650483">
            <w:pPr>
              <w:jc w:val="right"/>
              <w:rPr>
                <w:rFonts w:ascii="Calibri" w:hAnsi="Calibri" w:cs="Calibri"/>
                <w:color w:val="000000"/>
              </w:rPr>
            </w:pPr>
            <w:r>
              <w:rPr>
                <w:rFonts w:ascii="Calibri" w:hAnsi="Calibri" w:cs="Calibri"/>
                <w:color w:val="00000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527DD74" w14:textId="77777777" w:rsidR="00A9264C" w:rsidRDefault="00A9264C" w:rsidP="00650483">
            <w:pPr>
              <w:rPr>
                <w:rFonts w:ascii="Calibri" w:hAnsi="Calibri" w:cs="Calibri"/>
                <w:color w:val="000000"/>
              </w:rPr>
            </w:pPr>
            <w:proofErr w:type="spellStart"/>
            <w:r>
              <w:rPr>
                <w:rFonts w:ascii="Calibri" w:hAnsi="Calibri" w:cs="Calibri"/>
                <w:color w:val="000000"/>
              </w:rPr>
              <w:t>Materijalni</w:t>
            </w:r>
            <w:proofErr w:type="spellEnd"/>
            <w:r>
              <w:rPr>
                <w:rFonts w:ascii="Calibri" w:hAnsi="Calibri" w:cs="Calibri"/>
                <w:color w:val="000000"/>
              </w:rPr>
              <w:t xml:space="preserve"> </w:t>
            </w:r>
            <w:proofErr w:type="spellStart"/>
            <w:r>
              <w:rPr>
                <w:rFonts w:ascii="Calibri" w:hAnsi="Calibri" w:cs="Calibri"/>
                <w:color w:val="000000"/>
              </w:rPr>
              <w:t>rashodi</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6772A0" w14:textId="77777777" w:rsidR="00A9264C" w:rsidRDefault="00A9264C" w:rsidP="00650483">
            <w:pPr>
              <w:jc w:val="right"/>
              <w:rPr>
                <w:rFonts w:ascii="Calibri" w:hAnsi="Calibri" w:cs="Calibri"/>
                <w:color w:val="000000"/>
              </w:rPr>
            </w:pPr>
            <w:r>
              <w:rPr>
                <w:rFonts w:ascii="Calibri" w:hAnsi="Calibri" w:cs="Calibri"/>
                <w:color w:val="000000"/>
              </w:rPr>
              <w:t>2.256,00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A5228A"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2AEDBD"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7EF2AD4"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4ABF35" w14:textId="77777777" w:rsidR="00A9264C" w:rsidRDefault="00A9264C" w:rsidP="00650483"/>
        </w:tc>
      </w:tr>
      <w:tr w:rsidR="00A9264C" w14:paraId="48673313" w14:textId="77777777" w:rsidTr="00650483">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860EFE" w14:textId="77777777" w:rsidR="00A9264C" w:rsidRDefault="00A9264C" w:rsidP="00650483">
            <w:pPr>
              <w:jc w:val="right"/>
              <w:rPr>
                <w:rFonts w:ascii="Calibri" w:hAnsi="Calibri" w:cs="Calibri"/>
                <w:color w:val="000000"/>
              </w:rPr>
            </w:pPr>
            <w:r>
              <w:rPr>
                <w:rFonts w:ascii="Calibri" w:hAnsi="Calibri" w:cs="Calibri"/>
                <w:color w:val="000000"/>
              </w:rPr>
              <w:t>3239</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7F9ECB5" w14:textId="77777777" w:rsidR="00A9264C" w:rsidRDefault="00A9264C" w:rsidP="00650483">
            <w:pPr>
              <w:rPr>
                <w:rFonts w:ascii="Calibri" w:hAnsi="Calibri" w:cs="Calibri"/>
                <w:color w:val="000000"/>
              </w:rPr>
            </w:pPr>
            <w:proofErr w:type="spellStart"/>
            <w:r>
              <w:rPr>
                <w:rFonts w:ascii="Calibri" w:hAnsi="Calibri" w:cs="Calibri"/>
                <w:color w:val="000000"/>
              </w:rPr>
              <w:t>Ostale</w:t>
            </w:r>
            <w:proofErr w:type="spellEnd"/>
            <w:r>
              <w:rPr>
                <w:rFonts w:ascii="Calibri" w:hAnsi="Calibri" w:cs="Calibri"/>
                <w:color w:val="000000"/>
              </w:rPr>
              <w:t xml:space="preserve"> </w:t>
            </w:r>
            <w:proofErr w:type="spellStart"/>
            <w:r>
              <w:rPr>
                <w:rFonts w:ascii="Calibri" w:hAnsi="Calibri" w:cs="Calibri"/>
                <w:color w:val="000000"/>
              </w:rPr>
              <w:t>usluge</w:t>
            </w:r>
            <w:proofErr w:type="spellEnd"/>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FAABB3"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99EAF6" w14:textId="77777777" w:rsidR="00A9264C" w:rsidRDefault="00A9264C" w:rsidP="00650483">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D7BFA7" w14:textId="77777777" w:rsidR="00A9264C" w:rsidRDefault="00A9264C" w:rsidP="00650483">
            <w:pPr>
              <w:jc w:val="right"/>
              <w:rPr>
                <w:rFonts w:ascii="Calibri" w:hAnsi="Calibri" w:cs="Calibri"/>
                <w:color w:val="000000"/>
              </w:rPr>
            </w:pPr>
            <w:r>
              <w:rPr>
                <w:rFonts w:ascii="Calibri" w:hAnsi="Calibri" w:cs="Calibri"/>
                <w:color w:val="00000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EE02CCD"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5923AB15" w14:textId="77777777" w:rsidR="00A9264C" w:rsidRDefault="00A9264C" w:rsidP="00650483"/>
        </w:tc>
      </w:tr>
      <w:tr w:rsidR="00A9264C" w14:paraId="441D084C" w14:textId="77777777" w:rsidTr="00650483">
        <w:trPr>
          <w:trHeight w:val="315"/>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3A1F2FB4" w14:textId="77777777" w:rsidR="00A9264C" w:rsidRDefault="00A9264C" w:rsidP="00650483">
            <w:pPr>
              <w:rPr>
                <w:rFonts w:ascii="Calibri" w:hAnsi="Calibri" w:cs="Calibri"/>
                <w:color w:val="000000"/>
                <w:sz w:val="24"/>
                <w:szCs w:val="24"/>
              </w:rPr>
            </w:pPr>
            <w:r>
              <w:rPr>
                <w:rFonts w:ascii="Calibri" w:hAnsi="Calibri" w:cs="Calibri"/>
                <w:color w:val="000000"/>
              </w:rPr>
              <w:t>SVEUKUPNO</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5975D106" w14:textId="77777777" w:rsidR="00A9264C" w:rsidRDefault="00A9264C" w:rsidP="00650483">
            <w:pPr>
              <w:jc w:val="cente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17E0BBB5" w14:textId="77777777" w:rsidR="00A9264C" w:rsidRDefault="00A9264C" w:rsidP="00650483">
            <w:pPr>
              <w:jc w:val="right"/>
              <w:rPr>
                <w:rFonts w:ascii="Calibri" w:hAnsi="Calibri" w:cs="Calibri"/>
                <w:color w:val="000000"/>
              </w:rPr>
            </w:pPr>
            <w:r>
              <w:rPr>
                <w:rFonts w:ascii="Calibri" w:hAnsi="Calibri" w:cs="Calibri"/>
                <w:color w:val="000000"/>
              </w:rPr>
              <w:t>5.929.483,77</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238DD124" w14:textId="77777777" w:rsidR="00A9264C" w:rsidRDefault="00A9264C" w:rsidP="00650483">
            <w:pPr>
              <w:jc w:val="right"/>
              <w:rPr>
                <w:rFonts w:ascii="Calibri" w:hAnsi="Calibri" w:cs="Calibri"/>
                <w:color w:val="000000"/>
              </w:rPr>
            </w:pPr>
            <w:r>
              <w:rPr>
                <w:rFonts w:ascii="Calibri" w:hAnsi="Calibri" w:cs="Calibri"/>
                <w:color w:val="000000"/>
              </w:rPr>
              <w:t>3.544.871,76</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129D295F" w14:textId="77777777" w:rsidR="00A9264C" w:rsidRDefault="00A9264C" w:rsidP="00650483">
            <w:pPr>
              <w:jc w:val="right"/>
              <w:rPr>
                <w:rFonts w:ascii="Calibri" w:hAnsi="Calibri" w:cs="Calibri"/>
                <w:color w:val="000000"/>
              </w:rPr>
            </w:pPr>
            <w:r>
              <w:rPr>
                <w:rFonts w:ascii="Calibri" w:hAnsi="Calibri" w:cs="Calibri"/>
                <w:color w:val="000000"/>
              </w:rPr>
              <w:t>59,78</w:t>
            </w:r>
          </w:p>
        </w:tc>
        <w:tc>
          <w:tcPr>
            <w:tcW w:w="0" w:type="auto"/>
            <w:tcBorders>
              <w:top w:val="nil"/>
              <w:left w:val="nil"/>
              <w:bottom w:val="nil"/>
              <w:right w:val="nil"/>
            </w:tcBorders>
            <w:noWrap/>
            <w:tcMar>
              <w:top w:w="15" w:type="dxa"/>
              <w:left w:w="15" w:type="dxa"/>
              <w:bottom w:w="0" w:type="dxa"/>
              <w:right w:w="15" w:type="dxa"/>
            </w:tcMar>
            <w:vAlign w:val="bottom"/>
            <w:hideMark/>
          </w:tcPr>
          <w:p w14:paraId="3248EC71" w14:textId="77777777" w:rsidR="00A9264C" w:rsidRDefault="00A9264C" w:rsidP="00650483">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32A3771B" w14:textId="77777777" w:rsidR="00A9264C" w:rsidRDefault="00A9264C" w:rsidP="00650483"/>
        </w:tc>
      </w:tr>
    </w:tbl>
    <w:p w14:paraId="28D41C02" w14:textId="77777777" w:rsidR="00A9264C" w:rsidRPr="00C45994" w:rsidRDefault="00A9264C" w:rsidP="00A9264C"/>
    <w:p w14:paraId="6C434EBE" w14:textId="77777777" w:rsidR="00A9264C" w:rsidRPr="00314C2B" w:rsidRDefault="00A9264C" w:rsidP="00A9264C">
      <w:pPr>
        <w:rPr>
          <w:lang w:val="it-IT"/>
        </w:rPr>
        <w:sectPr w:rsidR="00A9264C" w:rsidRPr="00314C2B" w:rsidSect="00A9264C">
          <w:pgSz w:w="15840" w:h="12250" w:orient="landscape"/>
          <w:pgMar w:top="580" w:right="520" w:bottom="280" w:left="160" w:header="720" w:footer="720" w:gutter="0"/>
          <w:cols w:space="720"/>
        </w:sectPr>
      </w:pPr>
    </w:p>
    <w:p w14:paraId="6D30BCF1" w14:textId="77777777" w:rsidR="00A9264C" w:rsidRPr="00314C2B" w:rsidRDefault="00A9264C" w:rsidP="00A9264C">
      <w:pPr>
        <w:ind w:left="567" w:hanging="459"/>
        <w:rPr>
          <w:lang w:val="it-IT"/>
        </w:rPr>
      </w:pPr>
    </w:p>
    <w:p w14:paraId="01CD5560" w14:textId="77777777" w:rsidR="00A9264C" w:rsidRPr="004B3016" w:rsidRDefault="00A9264C" w:rsidP="00A9264C">
      <w:pPr>
        <w:jc w:val="both"/>
        <w:rPr>
          <w:rFonts w:ascii="Arial" w:hAnsi="Arial" w:cs="Arial"/>
          <w:b/>
          <w:lang w:val="it-IT"/>
        </w:rPr>
      </w:pPr>
      <w:bookmarkStart w:id="0" w:name="_Toc90394313"/>
      <w:bookmarkStart w:id="1" w:name="_Toc91601036"/>
      <w:r w:rsidRPr="004B3016">
        <w:rPr>
          <w:rFonts w:ascii="Arial" w:hAnsi="Arial" w:cs="Arial"/>
          <w:b/>
          <w:lang w:val="it-IT"/>
        </w:rPr>
        <w:t xml:space="preserve">OBRAZLOŽENJE OSTVARENJA PRIHODA I PRIMITAKA I RASHODA </w:t>
      </w:r>
      <w:proofErr w:type="gramStart"/>
      <w:r w:rsidRPr="004B3016">
        <w:rPr>
          <w:rFonts w:ascii="Arial" w:hAnsi="Arial" w:cs="Arial"/>
          <w:b/>
          <w:lang w:val="it-IT"/>
        </w:rPr>
        <w:t>I  IZDAT</w:t>
      </w:r>
      <w:r>
        <w:rPr>
          <w:rFonts w:ascii="Arial" w:hAnsi="Arial" w:cs="Arial"/>
          <w:b/>
          <w:lang w:val="it-IT"/>
        </w:rPr>
        <w:t>A</w:t>
      </w:r>
      <w:r w:rsidRPr="004B3016">
        <w:rPr>
          <w:rFonts w:ascii="Arial" w:hAnsi="Arial" w:cs="Arial"/>
          <w:b/>
          <w:lang w:val="it-IT"/>
        </w:rPr>
        <w:t>KA</w:t>
      </w:r>
      <w:proofErr w:type="gramEnd"/>
      <w:r w:rsidRPr="004B3016">
        <w:rPr>
          <w:rFonts w:ascii="Arial" w:hAnsi="Arial" w:cs="Arial"/>
          <w:b/>
          <w:lang w:val="it-IT"/>
        </w:rPr>
        <w:t xml:space="preserve"> PRORAČUNA OPĆINE BRTONIGLA-VERTENEGLIO ZA 2025 GODINU</w:t>
      </w:r>
      <w:bookmarkStart w:id="2" w:name="_Toc90394314"/>
      <w:bookmarkStart w:id="3" w:name="_Toc91601037"/>
      <w:bookmarkEnd w:id="0"/>
      <w:bookmarkEnd w:id="1"/>
    </w:p>
    <w:p w14:paraId="3D51060A" w14:textId="77777777" w:rsidR="00A9264C" w:rsidRPr="004B3016" w:rsidRDefault="00A9264C" w:rsidP="00A9264C">
      <w:pPr>
        <w:pStyle w:val="Odlomakpopisa"/>
        <w:numPr>
          <w:ilvl w:val="0"/>
          <w:numId w:val="127"/>
        </w:numPr>
        <w:spacing w:after="160" w:line="259" w:lineRule="auto"/>
        <w:contextualSpacing/>
        <w:jc w:val="both"/>
        <w:rPr>
          <w:rFonts w:ascii="Arial" w:hAnsi="Arial" w:cs="Arial"/>
          <w:b/>
          <w:bCs/>
          <w:lang w:val="it-IT"/>
        </w:rPr>
      </w:pPr>
      <w:proofErr w:type="gramStart"/>
      <w:r w:rsidRPr="004B3016">
        <w:rPr>
          <w:rFonts w:ascii="Arial" w:hAnsi="Arial" w:cs="Arial"/>
          <w:b/>
          <w:bCs/>
          <w:lang w:val="it-IT"/>
        </w:rPr>
        <w:t>PRIHODI  PRORAČUNA</w:t>
      </w:r>
      <w:proofErr w:type="gramEnd"/>
      <w:r w:rsidRPr="004B3016">
        <w:rPr>
          <w:rFonts w:ascii="Arial" w:hAnsi="Arial" w:cs="Arial"/>
          <w:b/>
          <w:bCs/>
          <w:lang w:val="it-IT"/>
        </w:rPr>
        <w:t xml:space="preserve"> OPĆINE BRTONIGLA-VERTENEGLIO – PO EKONOMSKOJ KLASIFIKACIJI</w:t>
      </w:r>
      <w:bookmarkEnd w:id="2"/>
      <w:bookmarkEnd w:id="3"/>
      <w:r w:rsidRPr="004B3016">
        <w:rPr>
          <w:rFonts w:ascii="Arial" w:hAnsi="Arial" w:cs="Arial"/>
          <w:b/>
          <w:bCs/>
          <w:lang w:val="it-IT"/>
        </w:rPr>
        <w:t xml:space="preserve"> </w:t>
      </w:r>
    </w:p>
    <w:p w14:paraId="68617005" w14:textId="77777777" w:rsidR="00A9264C" w:rsidRPr="00A9264C" w:rsidRDefault="00A9264C" w:rsidP="00A9264C">
      <w:pPr>
        <w:pStyle w:val="Bezproreda"/>
        <w:rPr>
          <w:rFonts w:ascii="Arial" w:hAnsi="Arial" w:cs="Arial"/>
          <w:lang w:val="it-IT"/>
        </w:rPr>
      </w:pPr>
    </w:p>
    <w:p w14:paraId="7D135E1C" w14:textId="77777777" w:rsidR="00A9264C" w:rsidRPr="00A9264C" w:rsidRDefault="00A9264C" w:rsidP="00A9264C">
      <w:pPr>
        <w:pStyle w:val="Bezproreda"/>
        <w:ind w:left="284" w:firstLine="284"/>
        <w:rPr>
          <w:rFonts w:ascii="Arial" w:hAnsi="Arial" w:cs="Arial"/>
          <w:lang w:val="it-IT"/>
        </w:rPr>
      </w:pPr>
      <w:proofErr w:type="spellStart"/>
      <w:r w:rsidRPr="00A9264C">
        <w:rPr>
          <w:rFonts w:ascii="Arial" w:hAnsi="Arial" w:cs="Arial"/>
          <w:lang w:val="it-IT"/>
        </w:rPr>
        <w:t>Prihodi</w:t>
      </w:r>
      <w:proofErr w:type="spellEnd"/>
      <w:r w:rsidRPr="00A9264C">
        <w:rPr>
          <w:rFonts w:ascii="Arial" w:hAnsi="Arial" w:cs="Arial"/>
          <w:lang w:val="it-IT"/>
        </w:rPr>
        <w:t xml:space="preserve"> za </w:t>
      </w:r>
      <w:proofErr w:type="spellStart"/>
      <w:r w:rsidRPr="00A9264C">
        <w:rPr>
          <w:rFonts w:ascii="Arial" w:hAnsi="Arial" w:cs="Arial"/>
          <w:lang w:val="it-IT"/>
        </w:rPr>
        <w:t>razdoblje</w:t>
      </w:r>
      <w:proofErr w:type="spellEnd"/>
      <w:r w:rsidRPr="00A9264C">
        <w:rPr>
          <w:rFonts w:ascii="Arial" w:hAnsi="Arial" w:cs="Arial"/>
          <w:lang w:val="it-IT"/>
        </w:rPr>
        <w:t xml:space="preserve"> </w:t>
      </w:r>
      <w:proofErr w:type="spellStart"/>
      <w:r w:rsidRPr="00A9264C">
        <w:rPr>
          <w:rFonts w:ascii="Arial" w:hAnsi="Arial" w:cs="Arial"/>
          <w:lang w:val="it-IT"/>
        </w:rPr>
        <w:t>siječanj-prosinac</w:t>
      </w:r>
      <w:proofErr w:type="spellEnd"/>
      <w:r w:rsidRPr="00A9264C">
        <w:rPr>
          <w:rFonts w:ascii="Arial" w:hAnsi="Arial" w:cs="Arial"/>
          <w:lang w:val="it-IT"/>
        </w:rPr>
        <w:t xml:space="preserve"> 2025. godine, </w:t>
      </w:r>
      <w:proofErr w:type="spellStart"/>
      <w:r w:rsidRPr="00A9264C">
        <w:rPr>
          <w:rFonts w:ascii="Arial" w:hAnsi="Arial" w:cs="Arial"/>
          <w:lang w:val="it-IT"/>
        </w:rPr>
        <w:t>ostvareni</w:t>
      </w:r>
      <w:proofErr w:type="spellEnd"/>
      <w:r w:rsidRPr="00A9264C">
        <w:rPr>
          <w:rFonts w:ascii="Arial" w:hAnsi="Arial" w:cs="Arial"/>
          <w:lang w:val="it-IT"/>
        </w:rPr>
        <w:t xml:space="preserve"> su u </w:t>
      </w:r>
      <w:proofErr w:type="spellStart"/>
      <w:r w:rsidRPr="00A9264C">
        <w:rPr>
          <w:rFonts w:ascii="Arial" w:hAnsi="Arial" w:cs="Arial"/>
          <w:lang w:val="it-IT"/>
        </w:rPr>
        <w:t>okviru</w:t>
      </w:r>
      <w:proofErr w:type="spellEnd"/>
      <w:r w:rsidRPr="00A9264C">
        <w:rPr>
          <w:rFonts w:ascii="Arial" w:hAnsi="Arial" w:cs="Arial"/>
          <w:lang w:val="it-IT"/>
        </w:rPr>
        <w:t xml:space="preserve"> </w:t>
      </w:r>
      <w:proofErr w:type="spellStart"/>
      <w:r w:rsidRPr="00A9264C">
        <w:rPr>
          <w:rFonts w:ascii="Arial" w:hAnsi="Arial" w:cs="Arial"/>
          <w:lang w:val="it-IT"/>
        </w:rPr>
        <w:t>planiranih</w:t>
      </w:r>
      <w:proofErr w:type="spellEnd"/>
      <w:r w:rsidRPr="00A9264C">
        <w:rPr>
          <w:rFonts w:ascii="Arial" w:hAnsi="Arial" w:cs="Arial"/>
          <w:lang w:val="it-IT"/>
        </w:rPr>
        <w:t xml:space="preserve"> </w:t>
      </w:r>
      <w:proofErr w:type="spellStart"/>
      <w:r w:rsidRPr="00A9264C">
        <w:rPr>
          <w:rFonts w:ascii="Arial" w:hAnsi="Arial" w:cs="Arial"/>
          <w:lang w:val="it-IT"/>
        </w:rPr>
        <w:t>sredstava</w:t>
      </w:r>
      <w:proofErr w:type="spellEnd"/>
      <w:r w:rsidRPr="00A9264C">
        <w:rPr>
          <w:rFonts w:ascii="Arial" w:hAnsi="Arial" w:cs="Arial"/>
          <w:lang w:val="it-IT"/>
        </w:rPr>
        <w:t xml:space="preserve"> </w:t>
      </w:r>
      <w:proofErr w:type="spellStart"/>
      <w:r w:rsidRPr="00A9264C">
        <w:rPr>
          <w:rFonts w:ascii="Arial" w:hAnsi="Arial" w:cs="Arial"/>
          <w:lang w:val="it-IT"/>
        </w:rPr>
        <w:t>Proračuna</w:t>
      </w:r>
      <w:proofErr w:type="spellEnd"/>
      <w:r w:rsidRPr="00A9264C">
        <w:rPr>
          <w:rFonts w:ascii="Arial" w:hAnsi="Arial" w:cs="Arial"/>
          <w:lang w:val="it-IT"/>
        </w:rPr>
        <w:t xml:space="preserve"> za 2025. </w:t>
      </w:r>
      <w:proofErr w:type="spellStart"/>
      <w:r w:rsidRPr="00A9264C">
        <w:rPr>
          <w:rFonts w:ascii="Arial" w:hAnsi="Arial" w:cs="Arial"/>
          <w:lang w:val="it-IT"/>
        </w:rPr>
        <w:t>godinu</w:t>
      </w:r>
      <w:proofErr w:type="spellEnd"/>
      <w:r w:rsidRPr="00A9264C">
        <w:rPr>
          <w:rFonts w:ascii="Arial" w:hAnsi="Arial" w:cs="Arial"/>
          <w:lang w:val="it-IT"/>
        </w:rPr>
        <w:t>.</w:t>
      </w:r>
    </w:p>
    <w:p w14:paraId="6B0E4065" w14:textId="77777777" w:rsidR="00A9264C" w:rsidRPr="00A9264C" w:rsidRDefault="00A9264C" w:rsidP="00A9264C">
      <w:pPr>
        <w:pStyle w:val="Bezproreda"/>
        <w:ind w:left="284" w:firstLine="284"/>
        <w:rPr>
          <w:rFonts w:ascii="Arial" w:hAnsi="Arial" w:cs="Arial"/>
          <w:lang w:val="it-IT"/>
        </w:rPr>
      </w:pPr>
      <w:proofErr w:type="spellStart"/>
      <w:r w:rsidRPr="00A9264C">
        <w:rPr>
          <w:rFonts w:ascii="Arial" w:hAnsi="Arial" w:cs="Arial"/>
          <w:lang w:val="it-IT"/>
        </w:rPr>
        <w:t>Ostvareni</w:t>
      </w:r>
      <w:proofErr w:type="spellEnd"/>
      <w:r w:rsidRPr="00A9264C">
        <w:rPr>
          <w:rFonts w:ascii="Arial" w:hAnsi="Arial" w:cs="Arial"/>
          <w:lang w:val="it-IT"/>
        </w:rPr>
        <w:t xml:space="preserve"> </w:t>
      </w:r>
      <w:proofErr w:type="spellStart"/>
      <w:r w:rsidRPr="00A9264C">
        <w:rPr>
          <w:rFonts w:ascii="Arial" w:hAnsi="Arial" w:cs="Arial"/>
          <w:lang w:val="it-IT"/>
        </w:rPr>
        <w:t>prihodi</w:t>
      </w:r>
      <w:proofErr w:type="spellEnd"/>
      <w:r w:rsidRPr="00A9264C">
        <w:rPr>
          <w:rFonts w:ascii="Arial" w:hAnsi="Arial" w:cs="Arial"/>
          <w:lang w:val="it-IT"/>
        </w:rPr>
        <w:t xml:space="preserve"> </w:t>
      </w:r>
      <w:proofErr w:type="spellStart"/>
      <w:r w:rsidRPr="00A9264C">
        <w:rPr>
          <w:rFonts w:ascii="Arial" w:hAnsi="Arial" w:cs="Arial"/>
          <w:lang w:val="it-IT"/>
        </w:rPr>
        <w:t>proračuna</w:t>
      </w:r>
      <w:proofErr w:type="spellEnd"/>
      <w:r w:rsidRPr="00A9264C">
        <w:rPr>
          <w:rFonts w:ascii="Arial" w:hAnsi="Arial" w:cs="Arial"/>
          <w:lang w:val="it-IT"/>
        </w:rPr>
        <w:t xml:space="preserve"> za 2025. </w:t>
      </w:r>
      <w:proofErr w:type="spellStart"/>
      <w:r w:rsidRPr="00A9264C">
        <w:rPr>
          <w:rFonts w:ascii="Arial" w:hAnsi="Arial" w:cs="Arial"/>
          <w:lang w:val="it-IT"/>
        </w:rPr>
        <w:t>godinu</w:t>
      </w:r>
      <w:proofErr w:type="spellEnd"/>
      <w:r w:rsidRPr="00A9264C">
        <w:rPr>
          <w:rFonts w:ascii="Arial" w:hAnsi="Arial" w:cs="Arial"/>
          <w:lang w:val="it-IT"/>
        </w:rPr>
        <w:t xml:space="preserve"> </w:t>
      </w:r>
      <w:proofErr w:type="spellStart"/>
      <w:r w:rsidRPr="00A9264C">
        <w:rPr>
          <w:rFonts w:ascii="Arial" w:hAnsi="Arial" w:cs="Arial"/>
          <w:lang w:val="it-IT"/>
        </w:rPr>
        <w:t>iznose</w:t>
      </w:r>
      <w:proofErr w:type="spellEnd"/>
      <w:r w:rsidRPr="00A9264C">
        <w:rPr>
          <w:rFonts w:ascii="Arial" w:hAnsi="Arial" w:cs="Arial"/>
          <w:lang w:val="it-IT"/>
        </w:rPr>
        <w:t xml:space="preserve"> 2.933.129,76EUR ili 66% u </w:t>
      </w:r>
      <w:proofErr w:type="spellStart"/>
      <w:r w:rsidRPr="00A9264C">
        <w:rPr>
          <w:rFonts w:ascii="Arial" w:hAnsi="Arial" w:cs="Arial"/>
          <w:lang w:val="it-IT"/>
        </w:rPr>
        <w:t>odnosu</w:t>
      </w:r>
      <w:proofErr w:type="spellEnd"/>
      <w:r w:rsidRPr="00A9264C">
        <w:rPr>
          <w:rFonts w:ascii="Arial" w:hAnsi="Arial" w:cs="Arial"/>
          <w:lang w:val="it-IT"/>
        </w:rPr>
        <w:t xml:space="preserve"> </w:t>
      </w:r>
      <w:proofErr w:type="spellStart"/>
      <w:r w:rsidRPr="00A9264C">
        <w:rPr>
          <w:rFonts w:ascii="Arial" w:hAnsi="Arial" w:cs="Arial"/>
          <w:lang w:val="it-IT"/>
        </w:rPr>
        <w:t>na</w:t>
      </w:r>
      <w:proofErr w:type="spellEnd"/>
      <w:r w:rsidRPr="00A9264C">
        <w:rPr>
          <w:rFonts w:ascii="Arial" w:hAnsi="Arial" w:cs="Arial"/>
          <w:lang w:val="it-IT"/>
        </w:rPr>
        <w:t xml:space="preserve"> </w:t>
      </w:r>
      <w:proofErr w:type="gramStart"/>
      <w:r w:rsidRPr="00A9264C">
        <w:rPr>
          <w:rFonts w:ascii="Arial" w:hAnsi="Arial" w:cs="Arial"/>
          <w:lang w:val="it-IT"/>
        </w:rPr>
        <w:t xml:space="preserve">plan  </w:t>
      </w:r>
      <w:proofErr w:type="spellStart"/>
      <w:r w:rsidRPr="00A9264C">
        <w:rPr>
          <w:rFonts w:ascii="Arial" w:hAnsi="Arial" w:cs="Arial"/>
          <w:lang w:val="it-IT"/>
        </w:rPr>
        <w:t>proračuna</w:t>
      </w:r>
      <w:proofErr w:type="spellEnd"/>
      <w:proofErr w:type="gramEnd"/>
      <w:r w:rsidRPr="00A9264C">
        <w:rPr>
          <w:rFonts w:ascii="Arial" w:hAnsi="Arial" w:cs="Arial"/>
          <w:lang w:val="it-IT"/>
        </w:rPr>
        <w:t xml:space="preserve"> za 2025. </w:t>
      </w:r>
      <w:proofErr w:type="spellStart"/>
      <w:r w:rsidRPr="00A9264C">
        <w:rPr>
          <w:rFonts w:ascii="Arial" w:hAnsi="Arial" w:cs="Arial"/>
          <w:lang w:val="it-IT"/>
        </w:rPr>
        <w:t>godinu</w:t>
      </w:r>
      <w:proofErr w:type="spellEnd"/>
      <w:r w:rsidRPr="00A9264C">
        <w:rPr>
          <w:rFonts w:ascii="Arial" w:hAnsi="Arial" w:cs="Arial"/>
          <w:lang w:val="it-IT"/>
        </w:rPr>
        <w:t>.</w:t>
      </w:r>
    </w:p>
    <w:p w14:paraId="1CC95602" w14:textId="77777777" w:rsidR="00A9264C" w:rsidRPr="00A9264C" w:rsidRDefault="00A9264C" w:rsidP="00A9264C">
      <w:pPr>
        <w:pStyle w:val="Bezproreda"/>
        <w:ind w:left="284" w:firstLine="284"/>
        <w:rPr>
          <w:rFonts w:ascii="Arial" w:hAnsi="Arial" w:cs="Arial"/>
          <w:lang w:val="it-IT"/>
        </w:rPr>
      </w:pPr>
    </w:p>
    <w:p w14:paraId="72F5532E" w14:textId="77777777" w:rsidR="00A9264C" w:rsidRPr="004B3016" w:rsidRDefault="00A9264C" w:rsidP="00A9264C">
      <w:pPr>
        <w:ind w:left="284" w:firstLine="284"/>
        <w:rPr>
          <w:rFonts w:ascii="Arial" w:hAnsi="Arial" w:cs="Arial"/>
          <w:lang w:val="hr-HR"/>
        </w:rPr>
      </w:pPr>
      <w:r w:rsidRPr="004B3016">
        <w:rPr>
          <w:rFonts w:ascii="Arial" w:hAnsi="Arial" w:cs="Arial"/>
          <w:lang w:val="hr-HR"/>
        </w:rPr>
        <w:t>Struktura ostvarenja ukupnih prihoda je slijedeća:</w:t>
      </w:r>
    </w:p>
    <w:tbl>
      <w:tblPr>
        <w:tblStyle w:val="Reetkatablice"/>
        <w:tblW w:w="9357" w:type="dxa"/>
        <w:tblInd w:w="392" w:type="dxa"/>
        <w:tblLayout w:type="fixed"/>
        <w:tblLook w:val="04A0" w:firstRow="1" w:lastRow="0" w:firstColumn="1" w:lastColumn="0" w:noHBand="0" w:noVBand="1"/>
      </w:tblPr>
      <w:tblGrid>
        <w:gridCol w:w="1277"/>
        <w:gridCol w:w="5245"/>
        <w:gridCol w:w="1701"/>
        <w:gridCol w:w="1134"/>
      </w:tblGrid>
      <w:tr w:rsidR="00A9264C" w:rsidRPr="00B6595F" w14:paraId="15DE896F" w14:textId="77777777" w:rsidTr="00650483">
        <w:trPr>
          <w:trHeight w:val="246"/>
        </w:trPr>
        <w:tc>
          <w:tcPr>
            <w:tcW w:w="1277" w:type="dxa"/>
            <w:shd w:val="clear" w:color="auto" w:fill="C6D9F1" w:themeFill="text2" w:themeFillTint="33"/>
          </w:tcPr>
          <w:p w14:paraId="4884FE5A" w14:textId="77777777" w:rsidR="00A9264C" w:rsidRPr="00B6595F" w:rsidRDefault="00A9264C" w:rsidP="00650483">
            <w:pPr>
              <w:tabs>
                <w:tab w:val="left" w:pos="2283"/>
              </w:tabs>
              <w:spacing w:after="200" w:line="276" w:lineRule="auto"/>
              <w:ind w:left="353" w:hanging="142"/>
              <w:rPr>
                <w:rFonts w:ascii="Arial" w:hAnsi="Arial" w:cs="Arial"/>
                <w:b/>
              </w:rPr>
            </w:pPr>
            <w:r w:rsidRPr="00B6595F">
              <w:rPr>
                <w:rFonts w:ascii="Arial" w:hAnsi="Arial" w:cs="Arial"/>
                <w:b/>
              </w:rPr>
              <w:t xml:space="preserve">Grupa </w:t>
            </w:r>
            <w:proofErr w:type="spellStart"/>
            <w:r w:rsidRPr="00B6595F">
              <w:rPr>
                <w:rFonts w:ascii="Arial" w:hAnsi="Arial" w:cs="Arial"/>
                <w:b/>
              </w:rPr>
              <w:t>konta</w:t>
            </w:r>
            <w:proofErr w:type="spellEnd"/>
          </w:p>
        </w:tc>
        <w:tc>
          <w:tcPr>
            <w:tcW w:w="5245" w:type="dxa"/>
            <w:shd w:val="clear" w:color="auto" w:fill="C6D9F1" w:themeFill="text2" w:themeFillTint="33"/>
          </w:tcPr>
          <w:p w14:paraId="311E993D" w14:textId="77777777" w:rsidR="00A9264C" w:rsidRPr="00B6595F" w:rsidRDefault="00A9264C" w:rsidP="00650483">
            <w:pPr>
              <w:tabs>
                <w:tab w:val="left" w:pos="2283"/>
              </w:tabs>
              <w:spacing w:after="200" w:line="276" w:lineRule="auto"/>
              <w:rPr>
                <w:rFonts w:ascii="Arial" w:hAnsi="Arial" w:cs="Arial"/>
                <w:b/>
              </w:rPr>
            </w:pPr>
            <w:r w:rsidRPr="00B6595F">
              <w:rPr>
                <w:rFonts w:ascii="Arial" w:hAnsi="Arial" w:cs="Arial"/>
                <w:b/>
              </w:rPr>
              <w:t>VRSTA PRIHODA</w:t>
            </w:r>
          </w:p>
        </w:tc>
        <w:tc>
          <w:tcPr>
            <w:tcW w:w="1701" w:type="dxa"/>
            <w:shd w:val="clear" w:color="auto" w:fill="C6D9F1" w:themeFill="text2" w:themeFillTint="33"/>
          </w:tcPr>
          <w:p w14:paraId="7DE98B21" w14:textId="77777777" w:rsidR="00A9264C" w:rsidRPr="00B6595F" w:rsidRDefault="00A9264C" w:rsidP="00650483">
            <w:pPr>
              <w:tabs>
                <w:tab w:val="left" w:pos="2283"/>
              </w:tabs>
              <w:spacing w:after="200" w:line="276" w:lineRule="auto"/>
              <w:rPr>
                <w:rFonts w:ascii="Arial" w:hAnsi="Arial" w:cs="Arial"/>
                <w:b/>
              </w:rPr>
            </w:pPr>
            <w:r>
              <w:rPr>
                <w:rFonts w:ascii="Arial" w:hAnsi="Arial" w:cs="Arial"/>
                <w:b/>
              </w:rPr>
              <w:t>OSTVARENO</w:t>
            </w:r>
          </w:p>
        </w:tc>
        <w:tc>
          <w:tcPr>
            <w:tcW w:w="1134" w:type="dxa"/>
            <w:shd w:val="clear" w:color="auto" w:fill="C6D9F1" w:themeFill="text2" w:themeFillTint="33"/>
          </w:tcPr>
          <w:p w14:paraId="038B6641" w14:textId="77777777" w:rsidR="00A9264C" w:rsidRPr="00B6595F" w:rsidRDefault="00A9264C" w:rsidP="00650483">
            <w:pPr>
              <w:tabs>
                <w:tab w:val="left" w:pos="2283"/>
              </w:tabs>
              <w:spacing w:after="200" w:line="276" w:lineRule="auto"/>
              <w:rPr>
                <w:rFonts w:ascii="Arial" w:hAnsi="Arial" w:cs="Arial"/>
                <w:b/>
              </w:rPr>
            </w:pPr>
            <w:r>
              <w:rPr>
                <w:rFonts w:ascii="Arial" w:hAnsi="Arial" w:cs="Arial"/>
                <w:b/>
              </w:rPr>
              <w:t>index</w:t>
            </w:r>
          </w:p>
        </w:tc>
      </w:tr>
      <w:tr w:rsidR="00A9264C" w:rsidRPr="00B6595F" w14:paraId="41745221" w14:textId="77777777" w:rsidTr="00650483">
        <w:tc>
          <w:tcPr>
            <w:tcW w:w="1277" w:type="dxa"/>
            <w:shd w:val="clear" w:color="auto" w:fill="C6D9F1" w:themeFill="text2" w:themeFillTint="33"/>
          </w:tcPr>
          <w:p w14:paraId="154B152F" w14:textId="77777777" w:rsidR="00A9264C" w:rsidRPr="00B6595F" w:rsidRDefault="00A9264C" w:rsidP="00650483">
            <w:pPr>
              <w:tabs>
                <w:tab w:val="left" w:pos="2283"/>
              </w:tabs>
              <w:spacing w:after="200" w:line="276" w:lineRule="auto"/>
              <w:ind w:left="353" w:hanging="142"/>
              <w:rPr>
                <w:rFonts w:ascii="Arial" w:hAnsi="Arial" w:cs="Arial"/>
                <w:b/>
              </w:rPr>
            </w:pPr>
            <w:r w:rsidRPr="00B6595F">
              <w:rPr>
                <w:rFonts w:ascii="Arial" w:hAnsi="Arial" w:cs="Arial"/>
                <w:b/>
              </w:rPr>
              <w:t>61</w:t>
            </w:r>
          </w:p>
        </w:tc>
        <w:tc>
          <w:tcPr>
            <w:tcW w:w="5245" w:type="dxa"/>
          </w:tcPr>
          <w:p w14:paraId="7C7865D7" w14:textId="77777777" w:rsidR="00A9264C" w:rsidRPr="00B6595F" w:rsidRDefault="00A9264C" w:rsidP="00650483">
            <w:pPr>
              <w:tabs>
                <w:tab w:val="left" w:pos="2283"/>
              </w:tabs>
              <w:spacing w:after="200" w:line="276" w:lineRule="auto"/>
              <w:rPr>
                <w:rFonts w:ascii="Arial" w:hAnsi="Arial" w:cs="Arial"/>
              </w:rPr>
            </w:pPr>
            <w:proofErr w:type="spellStart"/>
            <w:r w:rsidRPr="00B6595F">
              <w:rPr>
                <w:rFonts w:ascii="Arial" w:hAnsi="Arial" w:cs="Arial"/>
              </w:rPr>
              <w:t>Prihodi</w:t>
            </w:r>
            <w:proofErr w:type="spellEnd"/>
            <w:r w:rsidRPr="00B6595F">
              <w:rPr>
                <w:rFonts w:ascii="Arial" w:hAnsi="Arial" w:cs="Arial"/>
              </w:rPr>
              <w:t xml:space="preserve"> od </w:t>
            </w:r>
            <w:proofErr w:type="spellStart"/>
            <w:r w:rsidRPr="00B6595F">
              <w:rPr>
                <w:rFonts w:ascii="Arial" w:hAnsi="Arial" w:cs="Arial"/>
              </w:rPr>
              <w:t>poreza</w:t>
            </w:r>
            <w:proofErr w:type="spellEnd"/>
          </w:p>
        </w:tc>
        <w:tc>
          <w:tcPr>
            <w:tcW w:w="1701" w:type="dxa"/>
          </w:tcPr>
          <w:p w14:paraId="31E7EB08" w14:textId="77777777" w:rsidR="00A9264C" w:rsidRPr="00B6595F" w:rsidRDefault="00A9264C" w:rsidP="00650483">
            <w:pPr>
              <w:tabs>
                <w:tab w:val="left" w:pos="2283"/>
              </w:tabs>
              <w:spacing w:after="200" w:line="276" w:lineRule="auto"/>
              <w:jc w:val="right"/>
              <w:rPr>
                <w:rFonts w:ascii="Arial" w:hAnsi="Arial" w:cs="Arial"/>
              </w:rPr>
            </w:pPr>
            <w:r w:rsidRPr="002466DC">
              <w:rPr>
                <w:rFonts w:ascii="Arial" w:hAnsi="Arial" w:cs="Arial"/>
              </w:rPr>
              <w:t>1.</w:t>
            </w:r>
            <w:r>
              <w:rPr>
                <w:rFonts w:ascii="Arial" w:hAnsi="Arial" w:cs="Arial"/>
              </w:rPr>
              <w:t>723.761,95</w:t>
            </w:r>
          </w:p>
        </w:tc>
        <w:tc>
          <w:tcPr>
            <w:tcW w:w="1134" w:type="dxa"/>
          </w:tcPr>
          <w:p w14:paraId="29306A8C" w14:textId="77777777" w:rsidR="00A9264C" w:rsidRPr="00F44F2C" w:rsidRDefault="00A9264C" w:rsidP="00650483">
            <w:pPr>
              <w:tabs>
                <w:tab w:val="left" w:pos="2283"/>
              </w:tabs>
              <w:spacing w:after="200" w:line="276" w:lineRule="auto"/>
              <w:rPr>
                <w:rFonts w:ascii="Arial" w:hAnsi="Arial" w:cs="Arial"/>
                <w:sz w:val="16"/>
                <w:szCs w:val="16"/>
              </w:rPr>
            </w:pPr>
            <w:r>
              <w:rPr>
                <w:rFonts w:ascii="Arial" w:hAnsi="Arial" w:cs="Arial"/>
                <w:sz w:val="16"/>
                <w:szCs w:val="16"/>
              </w:rPr>
              <w:t>82,81</w:t>
            </w:r>
          </w:p>
        </w:tc>
      </w:tr>
      <w:tr w:rsidR="00A9264C" w:rsidRPr="00B6595F" w14:paraId="0607BB6E" w14:textId="77777777" w:rsidTr="00650483">
        <w:tc>
          <w:tcPr>
            <w:tcW w:w="1277" w:type="dxa"/>
            <w:shd w:val="clear" w:color="auto" w:fill="C6D9F1" w:themeFill="text2" w:themeFillTint="33"/>
          </w:tcPr>
          <w:p w14:paraId="267F8A97" w14:textId="77777777" w:rsidR="00A9264C" w:rsidRPr="00B6595F" w:rsidRDefault="00A9264C" w:rsidP="00650483">
            <w:pPr>
              <w:tabs>
                <w:tab w:val="left" w:pos="2283"/>
              </w:tabs>
              <w:spacing w:after="200" w:line="276" w:lineRule="auto"/>
              <w:ind w:left="353" w:hanging="142"/>
              <w:rPr>
                <w:rFonts w:ascii="Arial" w:hAnsi="Arial" w:cs="Arial"/>
                <w:b/>
              </w:rPr>
            </w:pPr>
            <w:r w:rsidRPr="00B6595F">
              <w:rPr>
                <w:rFonts w:ascii="Arial" w:hAnsi="Arial" w:cs="Arial"/>
                <w:b/>
              </w:rPr>
              <w:t>63</w:t>
            </w:r>
          </w:p>
        </w:tc>
        <w:tc>
          <w:tcPr>
            <w:tcW w:w="5245" w:type="dxa"/>
          </w:tcPr>
          <w:p w14:paraId="05F48B17" w14:textId="77777777" w:rsidR="00A9264C" w:rsidRPr="00B6595F" w:rsidRDefault="00A9264C" w:rsidP="00650483">
            <w:pPr>
              <w:tabs>
                <w:tab w:val="left" w:pos="2283"/>
              </w:tabs>
              <w:spacing w:after="200" w:line="276" w:lineRule="auto"/>
              <w:rPr>
                <w:rFonts w:ascii="Arial" w:hAnsi="Arial" w:cs="Arial"/>
              </w:rPr>
            </w:pPr>
            <w:proofErr w:type="spellStart"/>
            <w:r w:rsidRPr="00B6595F">
              <w:rPr>
                <w:rFonts w:ascii="Arial" w:hAnsi="Arial" w:cs="Arial"/>
              </w:rPr>
              <w:t>Pomoći</w:t>
            </w:r>
            <w:proofErr w:type="spellEnd"/>
            <w:r w:rsidRPr="00B6595F">
              <w:rPr>
                <w:rFonts w:ascii="Arial" w:hAnsi="Arial" w:cs="Arial"/>
              </w:rPr>
              <w:t xml:space="preserve"> </w:t>
            </w:r>
            <w:proofErr w:type="spellStart"/>
            <w:r w:rsidRPr="00B6595F">
              <w:rPr>
                <w:rFonts w:ascii="Arial" w:hAnsi="Arial" w:cs="Arial"/>
              </w:rPr>
              <w:t>iz</w:t>
            </w:r>
            <w:proofErr w:type="spellEnd"/>
            <w:r w:rsidRPr="00B6595F">
              <w:rPr>
                <w:rFonts w:ascii="Arial" w:hAnsi="Arial" w:cs="Arial"/>
              </w:rPr>
              <w:t xml:space="preserve"> </w:t>
            </w:r>
            <w:proofErr w:type="spellStart"/>
            <w:r w:rsidRPr="00B6595F">
              <w:rPr>
                <w:rFonts w:ascii="Arial" w:hAnsi="Arial" w:cs="Arial"/>
              </w:rPr>
              <w:t>inozemstva</w:t>
            </w:r>
            <w:proofErr w:type="spellEnd"/>
            <w:r w:rsidRPr="00B6595F">
              <w:rPr>
                <w:rFonts w:ascii="Arial" w:hAnsi="Arial" w:cs="Arial"/>
              </w:rPr>
              <w:t xml:space="preserve"> </w:t>
            </w:r>
            <w:proofErr w:type="spellStart"/>
            <w:r w:rsidRPr="00B6595F">
              <w:rPr>
                <w:rFonts w:ascii="Arial" w:hAnsi="Arial" w:cs="Arial"/>
              </w:rPr>
              <w:t>i</w:t>
            </w:r>
            <w:proofErr w:type="spellEnd"/>
            <w:r w:rsidRPr="00B6595F">
              <w:rPr>
                <w:rFonts w:ascii="Arial" w:hAnsi="Arial" w:cs="Arial"/>
              </w:rPr>
              <w:t xml:space="preserve"> od </w:t>
            </w:r>
            <w:proofErr w:type="spellStart"/>
            <w:r w:rsidRPr="00B6595F">
              <w:rPr>
                <w:rFonts w:ascii="Arial" w:hAnsi="Arial" w:cs="Arial"/>
              </w:rPr>
              <w:t>subjekata</w:t>
            </w:r>
            <w:proofErr w:type="spellEnd"/>
            <w:r w:rsidRPr="00B6595F">
              <w:rPr>
                <w:rFonts w:ascii="Arial" w:hAnsi="Arial" w:cs="Arial"/>
              </w:rPr>
              <w:t xml:space="preserve"> </w:t>
            </w:r>
            <w:proofErr w:type="spellStart"/>
            <w:r w:rsidRPr="00B6595F">
              <w:rPr>
                <w:rFonts w:ascii="Arial" w:hAnsi="Arial" w:cs="Arial"/>
              </w:rPr>
              <w:t>unutar</w:t>
            </w:r>
            <w:proofErr w:type="spellEnd"/>
            <w:r w:rsidRPr="00B6595F">
              <w:rPr>
                <w:rFonts w:ascii="Arial" w:hAnsi="Arial" w:cs="Arial"/>
              </w:rPr>
              <w:t xml:space="preserve"> </w:t>
            </w:r>
            <w:proofErr w:type="spellStart"/>
            <w:r w:rsidRPr="00B6595F">
              <w:rPr>
                <w:rFonts w:ascii="Arial" w:hAnsi="Arial" w:cs="Arial"/>
              </w:rPr>
              <w:t>opće</w:t>
            </w:r>
            <w:proofErr w:type="spellEnd"/>
            <w:r w:rsidRPr="00B6595F">
              <w:rPr>
                <w:rFonts w:ascii="Arial" w:hAnsi="Arial" w:cs="Arial"/>
              </w:rPr>
              <w:t xml:space="preserve"> </w:t>
            </w:r>
            <w:proofErr w:type="spellStart"/>
            <w:r w:rsidRPr="00B6595F">
              <w:rPr>
                <w:rFonts w:ascii="Arial" w:hAnsi="Arial" w:cs="Arial"/>
              </w:rPr>
              <w:t>države</w:t>
            </w:r>
            <w:proofErr w:type="spellEnd"/>
          </w:p>
        </w:tc>
        <w:tc>
          <w:tcPr>
            <w:tcW w:w="1701" w:type="dxa"/>
          </w:tcPr>
          <w:p w14:paraId="1188A8BB"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276.965,59</w:t>
            </w:r>
          </w:p>
        </w:tc>
        <w:tc>
          <w:tcPr>
            <w:tcW w:w="1134" w:type="dxa"/>
          </w:tcPr>
          <w:p w14:paraId="42BDCA53" w14:textId="77777777" w:rsidR="00A9264C" w:rsidRPr="00F44F2C" w:rsidRDefault="00A9264C" w:rsidP="00650483">
            <w:pPr>
              <w:tabs>
                <w:tab w:val="left" w:pos="2283"/>
              </w:tabs>
              <w:spacing w:after="200" w:line="276" w:lineRule="auto"/>
              <w:rPr>
                <w:rFonts w:ascii="Arial" w:hAnsi="Arial" w:cs="Arial"/>
                <w:sz w:val="16"/>
                <w:szCs w:val="16"/>
              </w:rPr>
            </w:pPr>
            <w:r>
              <w:rPr>
                <w:rFonts w:ascii="Arial" w:hAnsi="Arial" w:cs="Arial"/>
                <w:sz w:val="16"/>
                <w:szCs w:val="16"/>
              </w:rPr>
              <w:t>58,74</w:t>
            </w:r>
          </w:p>
        </w:tc>
      </w:tr>
      <w:tr w:rsidR="00A9264C" w:rsidRPr="00B6595F" w14:paraId="29F8F7C6" w14:textId="77777777" w:rsidTr="00650483">
        <w:tc>
          <w:tcPr>
            <w:tcW w:w="1277" w:type="dxa"/>
            <w:shd w:val="clear" w:color="auto" w:fill="C6D9F1" w:themeFill="text2" w:themeFillTint="33"/>
          </w:tcPr>
          <w:p w14:paraId="71AE264D" w14:textId="77777777" w:rsidR="00A9264C" w:rsidRPr="00B6595F" w:rsidRDefault="00A9264C" w:rsidP="00650483">
            <w:pPr>
              <w:tabs>
                <w:tab w:val="left" w:pos="2283"/>
              </w:tabs>
              <w:spacing w:after="200" w:line="276" w:lineRule="auto"/>
              <w:ind w:left="353" w:hanging="142"/>
              <w:rPr>
                <w:rFonts w:ascii="Arial" w:hAnsi="Arial" w:cs="Arial"/>
                <w:b/>
              </w:rPr>
            </w:pPr>
            <w:r w:rsidRPr="00B6595F">
              <w:rPr>
                <w:rFonts w:ascii="Arial" w:hAnsi="Arial" w:cs="Arial"/>
                <w:b/>
              </w:rPr>
              <w:t>64</w:t>
            </w:r>
          </w:p>
        </w:tc>
        <w:tc>
          <w:tcPr>
            <w:tcW w:w="5245" w:type="dxa"/>
          </w:tcPr>
          <w:p w14:paraId="410052C8" w14:textId="77777777" w:rsidR="00A9264C" w:rsidRPr="00B6595F" w:rsidRDefault="00A9264C" w:rsidP="00650483">
            <w:pPr>
              <w:tabs>
                <w:tab w:val="left" w:pos="2283"/>
              </w:tabs>
              <w:spacing w:after="200" w:line="276" w:lineRule="auto"/>
              <w:rPr>
                <w:rFonts w:ascii="Arial" w:hAnsi="Arial" w:cs="Arial"/>
              </w:rPr>
            </w:pPr>
            <w:proofErr w:type="spellStart"/>
            <w:r w:rsidRPr="00B6595F">
              <w:rPr>
                <w:rFonts w:ascii="Arial" w:hAnsi="Arial" w:cs="Arial"/>
              </w:rPr>
              <w:t>Prihodi</w:t>
            </w:r>
            <w:proofErr w:type="spellEnd"/>
            <w:r w:rsidRPr="00B6595F">
              <w:rPr>
                <w:rFonts w:ascii="Arial" w:hAnsi="Arial" w:cs="Arial"/>
              </w:rPr>
              <w:t xml:space="preserve"> od </w:t>
            </w:r>
            <w:proofErr w:type="spellStart"/>
            <w:r w:rsidRPr="00B6595F">
              <w:rPr>
                <w:rFonts w:ascii="Arial" w:hAnsi="Arial" w:cs="Arial"/>
              </w:rPr>
              <w:t>imovine</w:t>
            </w:r>
            <w:proofErr w:type="spellEnd"/>
          </w:p>
        </w:tc>
        <w:tc>
          <w:tcPr>
            <w:tcW w:w="1701" w:type="dxa"/>
          </w:tcPr>
          <w:p w14:paraId="44749168"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278.817,20</w:t>
            </w:r>
          </w:p>
        </w:tc>
        <w:tc>
          <w:tcPr>
            <w:tcW w:w="1134" w:type="dxa"/>
          </w:tcPr>
          <w:p w14:paraId="46FB18F3" w14:textId="77777777" w:rsidR="00A9264C" w:rsidRPr="00F44F2C" w:rsidRDefault="00A9264C" w:rsidP="00650483">
            <w:pPr>
              <w:tabs>
                <w:tab w:val="left" w:pos="2283"/>
              </w:tabs>
              <w:spacing w:after="200" w:line="276" w:lineRule="auto"/>
              <w:rPr>
                <w:rFonts w:ascii="Arial" w:hAnsi="Arial" w:cs="Arial"/>
                <w:sz w:val="16"/>
                <w:szCs w:val="16"/>
              </w:rPr>
            </w:pPr>
            <w:r>
              <w:rPr>
                <w:rFonts w:ascii="Arial" w:hAnsi="Arial" w:cs="Arial"/>
                <w:sz w:val="16"/>
                <w:szCs w:val="16"/>
              </w:rPr>
              <w:t>78,67</w:t>
            </w:r>
          </w:p>
        </w:tc>
      </w:tr>
      <w:tr w:rsidR="00A9264C" w:rsidRPr="00B6595F" w14:paraId="253C3C35" w14:textId="77777777" w:rsidTr="00650483">
        <w:tc>
          <w:tcPr>
            <w:tcW w:w="1277" w:type="dxa"/>
            <w:shd w:val="clear" w:color="auto" w:fill="C6D9F1" w:themeFill="text2" w:themeFillTint="33"/>
          </w:tcPr>
          <w:p w14:paraId="4F462412" w14:textId="77777777" w:rsidR="00A9264C" w:rsidRPr="00B6595F" w:rsidRDefault="00A9264C" w:rsidP="00650483">
            <w:pPr>
              <w:tabs>
                <w:tab w:val="left" w:pos="2283"/>
              </w:tabs>
              <w:spacing w:after="200" w:line="276" w:lineRule="auto"/>
              <w:ind w:left="353" w:hanging="142"/>
              <w:rPr>
                <w:rFonts w:ascii="Arial" w:hAnsi="Arial" w:cs="Arial"/>
                <w:b/>
              </w:rPr>
            </w:pPr>
            <w:r w:rsidRPr="00B6595F">
              <w:rPr>
                <w:rFonts w:ascii="Arial" w:hAnsi="Arial" w:cs="Arial"/>
                <w:b/>
              </w:rPr>
              <w:t>65</w:t>
            </w:r>
          </w:p>
        </w:tc>
        <w:tc>
          <w:tcPr>
            <w:tcW w:w="5245" w:type="dxa"/>
          </w:tcPr>
          <w:p w14:paraId="50E2A8C5"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Prihodi</w:t>
            </w:r>
            <w:proofErr w:type="spellEnd"/>
            <w:r w:rsidRPr="00A9264C">
              <w:rPr>
                <w:rFonts w:ascii="Arial" w:hAnsi="Arial" w:cs="Arial"/>
                <w:lang w:val="it-IT"/>
              </w:rPr>
              <w:t xml:space="preserve"> od </w:t>
            </w:r>
            <w:proofErr w:type="spellStart"/>
            <w:r w:rsidRPr="00A9264C">
              <w:rPr>
                <w:rFonts w:ascii="Arial" w:hAnsi="Arial" w:cs="Arial"/>
                <w:lang w:val="it-IT"/>
              </w:rPr>
              <w:t>upravnih</w:t>
            </w:r>
            <w:proofErr w:type="spellEnd"/>
            <w:r w:rsidRPr="00A9264C">
              <w:rPr>
                <w:rFonts w:ascii="Arial" w:hAnsi="Arial" w:cs="Arial"/>
                <w:lang w:val="it-IT"/>
              </w:rPr>
              <w:t xml:space="preserve"> i </w:t>
            </w:r>
            <w:proofErr w:type="spellStart"/>
            <w:r w:rsidRPr="00A9264C">
              <w:rPr>
                <w:rFonts w:ascii="Arial" w:hAnsi="Arial" w:cs="Arial"/>
                <w:lang w:val="it-IT"/>
              </w:rPr>
              <w:t>administrativnih</w:t>
            </w:r>
            <w:proofErr w:type="spellEnd"/>
            <w:r w:rsidRPr="00A9264C">
              <w:rPr>
                <w:rFonts w:ascii="Arial" w:hAnsi="Arial" w:cs="Arial"/>
                <w:lang w:val="it-IT"/>
              </w:rPr>
              <w:t xml:space="preserve"> </w:t>
            </w:r>
            <w:proofErr w:type="spellStart"/>
            <w:r w:rsidRPr="00A9264C">
              <w:rPr>
                <w:rFonts w:ascii="Arial" w:hAnsi="Arial" w:cs="Arial"/>
                <w:lang w:val="it-IT"/>
              </w:rPr>
              <w:t>pristojbi</w:t>
            </w:r>
            <w:proofErr w:type="spellEnd"/>
            <w:r w:rsidRPr="00A9264C">
              <w:rPr>
                <w:rFonts w:ascii="Arial" w:hAnsi="Arial" w:cs="Arial"/>
                <w:lang w:val="it-IT"/>
              </w:rPr>
              <w:t xml:space="preserve">, </w:t>
            </w:r>
            <w:proofErr w:type="spellStart"/>
            <w:r w:rsidRPr="00A9264C">
              <w:rPr>
                <w:rFonts w:ascii="Arial" w:hAnsi="Arial" w:cs="Arial"/>
                <w:lang w:val="it-IT"/>
              </w:rPr>
              <w:t>pristojbi</w:t>
            </w:r>
            <w:proofErr w:type="spellEnd"/>
            <w:r w:rsidRPr="00A9264C">
              <w:rPr>
                <w:rFonts w:ascii="Arial" w:hAnsi="Arial" w:cs="Arial"/>
                <w:lang w:val="it-IT"/>
              </w:rPr>
              <w:t xml:space="preserve"> </w:t>
            </w:r>
            <w:proofErr w:type="spellStart"/>
            <w:r w:rsidRPr="00A9264C">
              <w:rPr>
                <w:rFonts w:ascii="Arial" w:hAnsi="Arial" w:cs="Arial"/>
                <w:lang w:val="it-IT"/>
              </w:rPr>
              <w:t>po</w:t>
            </w:r>
            <w:proofErr w:type="spellEnd"/>
            <w:r w:rsidRPr="00A9264C">
              <w:rPr>
                <w:rFonts w:ascii="Arial" w:hAnsi="Arial" w:cs="Arial"/>
                <w:lang w:val="it-IT"/>
              </w:rPr>
              <w:t xml:space="preserve"> </w:t>
            </w:r>
            <w:proofErr w:type="spellStart"/>
            <w:r w:rsidRPr="00A9264C">
              <w:rPr>
                <w:rFonts w:ascii="Arial" w:hAnsi="Arial" w:cs="Arial"/>
                <w:lang w:val="it-IT"/>
              </w:rPr>
              <w:t>posebnim</w:t>
            </w:r>
            <w:proofErr w:type="spellEnd"/>
            <w:r w:rsidRPr="00A9264C">
              <w:rPr>
                <w:rFonts w:ascii="Arial" w:hAnsi="Arial" w:cs="Arial"/>
                <w:lang w:val="it-IT"/>
              </w:rPr>
              <w:t xml:space="preserve"> </w:t>
            </w:r>
            <w:proofErr w:type="spellStart"/>
            <w:r w:rsidRPr="00A9264C">
              <w:rPr>
                <w:rFonts w:ascii="Arial" w:hAnsi="Arial" w:cs="Arial"/>
                <w:lang w:val="it-IT"/>
              </w:rPr>
              <w:t>propisima</w:t>
            </w:r>
            <w:proofErr w:type="spellEnd"/>
            <w:r w:rsidRPr="00A9264C">
              <w:rPr>
                <w:rFonts w:ascii="Arial" w:hAnsi="Arial" w:cs="Arial"/>
                <w:lang w:val="it-IT"/>
              </w:rPr>
              <w:t xml:space="preserve"> i </w:t>
            </w:r>
            <w:proofErr w:type="spellStart"/>
            <w:r w:rsidRPr="00A9264C">
              <w:rPr>
                <w:rFonts w:ascii="Arial" w:hAnsi="Arial" w:cs="Arial"/>
                <w:lang w:val="it-IT"/>
              </w:rPr>
              <w:t>naknada</w:t>
            </w:r>
            <w:proofErr w:type="spellEnd"/>
          </w:p>
        </w:tc>
        <w:tc>
          <w:tcPr>
            <w:tcW w:w="1701" w:type="dxa"/>
          </w:tcPr>
          <w:p w14:paraId="22716C6E"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641.950,16</w:t>
            </w:r>
          </w:p>
        </w:tc>
        <w:tc>
          <w:tcPr>
            <w:tcW w:w="1134" w:type="dxa"/>
          </w:tcPr>
          <w:p w14:paraId="745969C9" w14:textId="77777777" w:rsidR="00A9264C" w:rsidRPr="00F44F2C" w:rsidRDefault="00A9264C" w:rsidP="00650483">
            <w:pPr>
              <w:tabs>
                <w:tab w:val="left" w:pos="2283"/>
              </w:tabs>
              <w:spacing w:after="200" w:line="276" w:lineRule="auto"/>
              <w:rPr>
                <w:rFonts w:ascii="Arial" w:hAnsi="Arial" w:cs="Arial"/>
                <w:sz w:val="16"/>
                <w:szCs w:val="16"/>
              </w:rPr>
            </w:pPr>
            <w:r>
              <w:rPr>
                <w:rFonts w:ascii="Arial" w:hAnsi="Arial" w:cs="Arial"/>
                <w:sz w:val="16"/>
                <w:szCs w:val="16"/>
              </w:rPr>
              <w:t>56,15</w:t>
            </w:r>
          </w:p>
        </w:tc>
      </w:tr>
      <w:tr w:rsidR="00A9264C" w:rsidRPr="00B6595F" w14:paraId="2D43E2A8" w14:textId="77777777" w:rsidTr="00650483">
        <w:trPr>
          <w:trHeight w:val="570"/>
        </w:trPr>
        <w:tc>
          <w:tcPr>
            <w:tcW w:w="1277" w:type="dxa"/>
            <w:shd w:val="clear" w:color="auto" w:fill="C6D9F1" w:themeFill="text2" w:themeFillTint="33"/>
          </w:tcPr>
          <w:p w14:paraId="12DE7E38" w14:textId="77777777" w:rsidR="00A9264C" w:rsidRPr="00B6595F" w:rsidRDefault="00A9264C" w:rsidP="00650483">
            <w:pPr>
              <w:tabs>
                <w:tab w:val="left" w:pos="2283"/>
              </w:tabs>
              <w:spacing w:after="200" w:line="276" w:lineRule="auto"/>
              <w:ind w:left="353" w:hanging="142"/>
              <w:rPr>
                <w:rFonts w:ascii="Arial" w:hAnsi="Arial" w:cs="Arial"/>
                <w:b/>
              </w:rPr>
            </w:pPr>
            <w:r w:rsidRPr="00B6595F">
              <w:rPr>
                <w:rFonts w:ascii="Arial" w:hAnsi="Arial" w:cs="Arial"/>
                <w:b/>
              </w:rPr>
              <w:t>66</w:t>
            </w:r>
          </w:p>
        </w:tc>
        <w:tc>
          <w:tcPr>
            <w:tcW w:w="5245" w:type="dxa"/>
          </w:tcPr>
          <w:p w14:paraId="7C9CF053"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Prihodi</w:t>
            </w:r>
            <w:proofErr w:type="spellEnd"/>
            <w:r w:rsidRPr="00A9264C">
              <w:rPr>
                <w:rFonts w:ascii="Arial" w:hAnsi="Arial" w:cs="Arial"/>
                <w:lang w:val="it-IT"/>
              </w:rPr>
              <w:t xml:space="preserve"> </w:t>
            </w:r>
            <w:proofErr w:type="gramStart"/>
            <w:r w:rsidRPr="00A9264C">
              <w:rPr>
                <w:rFonts w:ascii="Arial" w:hAnsi="Arial" w:cs="Arial"/>
                <w:lang w:val="it-IT"/>
              </w:rPr>
              <w:t>od</w:t>
            </w:r>
            <w:proofErr w:type="gramEnd"/>
            <w:r w:rsidRPr="00A9264C">
              <w:rPr>
                <w:rFonts w:ascii="Arial" w:hAnsi="Arial" w:cs="Arial"/>
                <w:lang w:val="it-IT"/>
              </w:rPr>
              <w:t xml:space="preserve"> </w:t>
            </w:r>
            <w:proofErr w:type="spellStart"/>
            <w:r w:rsidRPr="00A9264C">
              <w:rPr>
                <w:rFonts w:ascii="Arial" w:hAnsi="Arial" w:cs="Arial"/>
                <w:lang w:val="it-IT"/>
              </w:rPr>
              <w:t>prodaje</w:t>
            </w:r>
            <w:proofErr w:type="spellEnd"/>
            <w:r w:rsidRPr="00A9264C">
              <w:rPr>
                <w:rFonts w:ascii="Arial" w:hAnsi="Arial" w:cs="Arial"/>
                <w:lang w:val="it-IT"/>
              </w:rPr>
              <w:t xml:space="preserve"> </w:t>
            </w:r>
            <w:proofErr w:type="spellStart"/>
            <w:r w:rsidRPr="00A9264C">
              <w:rPr>
                <w:rFonts w:ascii="Arial" w:hAnsi="Arial" w:cs="Arial"/>
                <w:lang w:val="it-IT"/>
              </w:rPr>
              <w:t>proizvoda</w:t>
            </w:r>
            <w:proofErr w:type="spellEnd"/>
            <w:r w:rsidRPr="00A9264C">
              <w:rPr>
                <w:rFonts w:ascii="Arial" w:hAnsi="Arial" w:cs="Arial"/>
                <w:lang w:val="it-IT"/>
              </w:rPr>
              <w:t xml:space="preserve"> </w:t>
            </w:r>
            <w:proofErr w:type="gramStart"/>
            <w:r w:rsidRPr="00A9264C">
              <w:rPr>
                <w:rFonts w:ascii="Arial" w:hAnsi="Arial" w:cs="Arial"/>
                <w:lang w:val="it-IT"/>
              </w:rPr>
              <w:t>i robe</w:t>
            </w:r>
            <w:proofErr w:type="gramEnd"/>
            <w:r w:rsidRPr="00A9264C">
              <w:rPr>
                <w:rFonts w:ascii="Arial" w:hAnsi="Arial" w:cs="Arial"/>
                <w:lang w:val="it-IT"/>
              </w:rPr>
              <w:t xml:space="preserve"> te </w:t>
            </w:r>
            <w:proofErr w:type="spellStart"/>
            <w:r w:rsidRPr="00A9264C">
              <w:rPr>
                <w:rFonts w:ascii="Arial" w:hAnsi="Arial" w:cs="Arial"/>
                <w:lang w:val="it-IT"/>
              </w:rPr>
              <w:t>pružanih</w:t>
            </w:r>
            <w:proofErr w:type="spellEnd"/>
            <w:r w:rsidRPr="00A9264C">
              <w:rPr>
                <w:rFonts w:ascii="Arial" w:hAnsi="Arial" w:cs="Arial"/>
                <w:lang w:val="it-IT"/>
              </w:rPr>
              <w:t xml:space="preserve"> </w:t>
            </w:r>
            <w:proofErr w:type="spellStart"/>
            <w:r w:rsidRPr="00A9264C">
              <w:rPr>
                <w:rFonts w:ascii="Arial" w:hAnsi="Arial" w:cs="Arial"/>
                <w:lang w:val="it-IT"/>
              </w:rPr>
              <w:t>usluga</w:t>
            </w:r>
            <w:proofErr w:type="spellEnd"/>
            <w:r w:rsidRPr="00A9264C">
              <w:rPr>
                <w:rFonts w:ascii="Arial" w:hAnsi="Arial" w:cs="Arial"/>
                <w:lang w:val="it-IT"/>
              </w:rPr>
              <w:t xml:space="preserve"> i </w:t>
            </w:r>
            <w:proofErr w:type="spellStart"/>
            <w:r w:rsidRPr="00A9264C">
              <w:rPr>
                <w:rFonts w:ascii="Arial" w:hAnsi="Arial" w:cs="Arial"/>
                <w:lang w:val="it-IT"/>
              </w:rPr>
              <w:t>prihodi</w:t>
            </w:r>
            <w:proofErr w:type="spellEnd"/>
            <w:r w:rsidRPr="00A9264C">
              <w:rPr>
                <w:rFonts w:ascii="Arial" w:hAnsi="Arial" w:cs="Arial"/>
                <w:lang w:val="it-IT"/>
              </w:rPr>
              <w:t xml:space="preserve"> </w:t>
            </w:r>
            <w:proofErr w:type="gramStart"/>
            <w:r w:rsidRPr="00A9264C">
              <w:rPr>
                <w:rFonts w:ascii="Arial" w:hAnsi="Arial" w:cs="Arial"/>
                <w:lang w:val="it-IT"/>
              </w:rPr>
              <w:t>od</w:t>
            </w:r>
            <w:proofErr w:type="gramEnd"/>
            <w:r w:rsidRPr="00A9264C">
              <w:rPr>
                <w:rFonts w:ascii="Arial" w:hAnsi="Arial" w:cs="Arial"/>
                <w:lang w:val="it-IT"/>
              </w:rPr>
              <w:t xml:space="preserve"> </w:t>
            </w:r>
            <w:proofErr w:type="spellStart"/>
            <w:r w:rsidRPr="00A9264C">
              <w:rPr>
                <w:rFonts w:ascii="Arial" w:hAnsi="Arial" w:cs="Arial"/>
                <w:lang w:val="it-IT"/>
              </w:rPr>
              <w:t>donacija</w:t>
            </w:r>
            <w:proofErr w:type="spellEnd"/>
          </w:p>
        </w:tc>
        <w:tc>
          <w:tcPr>
            <w:tcW w:w="1701" w:type="dxa"/>
          </w:tcPr>
          <w:p w14:paraId="2BBC9305"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4.034,04</w:t>
            </w:r>
          </w:p>
        </w:tc>
        <w:tc>
          <w:tcPr>
            <w:tcW w:w="1134" w:type="dxa"/>
          </w:tcPr>
          <w:p w14:paraId="7C60EBD2" w14:textId="77777777" w:rsidR="00A9264C" w:rsidRPr="00F44C06" w:rsidRDefault="00A9264C" w:rsidP="00650483">
            <w:pPr>
              <w:tabs>
                <w:tab w:val="left" w:pos="2283"/>
              </w:tabs>
              <w:spacing w:after="200" w:line="276" w:lineRule="auto"/>
              <w:rPr>
                <w:rFonts w:ascii="Arial" w:hAnsi="Arial" w:cs="Arial"/>
                <w:sz w:val="16"/>
                <w:szCs w:val="16"/>
              </w:rPr>
            </w:pPr>
            <w:r>
              <w:rPr>
                <w:rFonts w:ascii="Arial" w:hAnsi="Arial" w:cs="Arial"/>
                <w:sz w:val="16"/>
                <w:szCs w:val="16"/>
              </w:rPr>
              <w:t>3,12</w:t>
            </w:r>
          </w:p>
        </w:tc>
      </w:tr>
      <w:tr w:rsidR="00A9264C" w:rsidRPr="00B6595F" w14:paraId="3093EDB7" w14:textId="77777777" w:rsidTr="00650483">
        <w:tc>
          <w:tcPr>
            <w:tcW w:w="1277" w:type="dxa"/>
            <w:shd w:val="clear" w:color="auto" w:fill="C6D9F1" w:themeFill="text2" w:themeFillTint="33"/>
          </w:tcPr>
          <w:p w14:paraId="205B1B2E" w14:textId="77777777" w:rsidR="00A9264C" w:rsidRPr="00B6595F" w:rsidRDefault="00A9264C" w:rsidP="00650483">
            <w:pPr>
              <w:tabs>
                <w:tab w:val="left" w:pos="2283"/>
              </w:tabs>
              <w:spacing w:after="200" w:line="276" w:lineRule="auto"/>
              <w:ind w:left="353" w:hanging="142"/>
              <w:rPr>
                <w:rFonts w:ascii="Arial" w:hAnsi="Arial" w:cs="Arial"/>
                <w:b/>
              </w:rPr>
            </w:pPr>
            <w:r>
              <w:rPr>
                <w:rFonts w:ascii="Arial" w:hAnsi="Arial" w:cs="Arial"/>
                <w:b/>
              </w:rPr>
              <w:t xml:space="preserve"> </w:t>
            </w:r>
            <w:r w:rsidRPr="00B6595F">
              <w:rPr>
                <w:rFonts w:ascii="Arial" w:hAnsi="Arial" w:cs="Arial"/>
                <w:b/>
              </w:rPr>
              <w:t>68</w:t>
            </w:r>
          </w:p>
        </w:tc>
        <w:tc>
          <w:tcPr>
            <w:tcW w:w="5245" w:type="dxa"/>
          </w:tcPr>
          <w:p w14:paraId="622E6683"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Kazne</w:t>
            </w:r>
            <w:proofErr w:type="spellEnd"/>
            <w:r w:rsidRPr="00A9264C">
              <w:rPr>
                <w:rFonts w:ascii="Arial" w:hAnsi="Arial" w:cs="Arial"/>
                <w:lang w:val="it-IT"/>
              </w:rPr>
              <w:t xml:space="preserve">, </w:t>
            </w:r>
            <w:proofErr w:type="spellStart"/>
            <w:r w:rsidRPr="00A9264C">
              <w:rPr>
                <w:rFonts w:ascii="Arial" w:hAnsi="Arial" w:cs="Arial"/>
                <w:lang w:val="it-IT"/>
              </w:rPr>
              <w:t>upravne</w:t>
            </w:r>
            <w:proofErr w:type="spellEnd"/>
            <w:r w:rsidRPr="00A9264C">
              <w:rPr>
                <w:rFonts w:ascii="Arial" w:hAnsi="Arial" w:cs="Arial"/>
                <w:lang w:val="it-IT"/>
              </w:rPr>
              <w:t xml:space="preserve"> </w:t>
            </w:r>
            <w:proofErr w:type="spellStart"/>
            <w:r w:rsidRPr="00A9264C">
              <w:rPr>
                <w:rFonts w:ascii="Arial" w:hAnsi="Arial" w:cs="Arial"/>
                <w:lang w:val="it-IT"/>
              </w:rPr>
              <w:t>mjere</w:t>
            </w:r>
            <w:proofErr w:type="spellEnd"/>
            <w:r w:rsidRPr="00A9264C">
              <w:rPr>
                <w:rFonts w:ascii="Arial" w:hAnsi="Arial" w:cs="Arial"/>
                <w:lang w:val="it-IT"/>
              </w:rPr>
              <w:t xml:space="preserve"> </w:t>
            </w:r>
            <w:proofErr w:type="gramStart"/>
            <w:r w:rsidRPr="00A9264C">
              <w:rPr>
                <w:rFonts w:ascii="Arial" w:hAnsi="Arial" w:cs="Arial"/>
                <w:lang w:val="it-IT"/>
              </w:rPr>
              <w:t>i</w:t>
            </w:r>
            <w:proofErr w:type="gramEnd"/>
            <w:r w:rsidRPr="00A9264C">
              <w:rPr>
                <w:rFonts w:ascii="Arial" w:hAnsi="Arial" w:cs="Arial"/>
                <w:lang w:val="it-IT"/>
              </w:rPr>
              <w:t xml:space="preserve"> ostali </w:t>
            </w:r>
            <w:proofErr w:type="spellStart"/>
            <w:r w:rsidRPr="00A9264C">
              <w:rPr>
                <w:rFonts w:ascii="Arial" w:hAnsi="Arial" w:cs="Arial"/>
                <w:lang w:val="it-IT"/>
              </w:rPr>
              <w:t>pri-hodi</w:t>
            </w:r>
            <w:proofErr w:type="spellEnd"/>
          </w:p>
        </w:tc>
        <w:tc>
          <w:tcPr>
            <w:tcW w:w="1701" w:type="dxa"/>
          </w:tcPr>
          <w:p w14:paraId="291F8F46" w14:textId="77777777" w:rsidR="00A9264C" w:rsidRPr="00B6595F" w:rsidRDefault="00A9264C" w:rsidP="00650483">
            <w:pPr>
              <w:tabs>
                <w:tab w:val="left" w:pos="2283"/>
              </w:tabs>
              <w:spacing w:after="200" w:line="276" w:lineRule="auto"/>
              <w:jc w:val="right"/>
              <w:rPr>
                <w:rFonts w:ascii="Arial" w:hAnsi="Arial" w:cs="Arial"/>
              </w:rPr>
            </w:pPr>
            <w:r w:rsidRPr="00B6595F">
              <w:rPr>
                <w:rFonts w:ascii="Arial" w:hAnsi="Arial" w:cs="Arial"/>
              </w:rPr>
              <w:t>0</w:t>
            </w:r>
          </w:p>
        </w:tc>
        <w:tc>
          <w:tcPr>
            <w:tcW w:w="1134" w:type="dxa"/>
          </w:tcPr>
          <w:p w14:paraId="3AC8488C" w14:textId="77777777" w:rsidR="00A9264C" w:rsidRPr="00F44C06" w:rsidRDefault="00A9264C" w:rsidP="00650483">
            <w:pPr>
              <w:tabs>
                <w:tab w:val="left" w:pos="2283"/>
              </w:tabs>
              <w:spacing w:after="200" w:line="276" w:lineRule="auto"/>
              <w:rPr>
                <w:rFonts w:ascii="Arial" w:hAnsi="Arial" w:cs="Arial"/>
                <w:sz w:val="16"/>
                <w:szCs w:val="16"/>
              </w:rPr>
            </w:pPr>
            <w:r w:rsidRPr="00F44C06">
              <w:rPr>
                <w:rFonts w:ascii="Arial" w:hAnsi="Arial" w:cs="Arial"/>
                <w:sz w:val="16"/>
                <w:szCs w:val="16"/>
              </w:rPr>
              <w:t>0</w:t>
            </w:r>
          </w:p>
        </w:tc>
      </w:tr>
      <w:tr w:rsidR="00A9264C" w:rsidRPr="00B6595F" w14:paraId="28B61582" w14:textId="77777777" w:rsidTr="00650483">
        <w:trPr>
          <w:trHeight w:val="546"/>
        </w:trPr>
        <w:tc>
          <w:tcPr>
            <w:tcW w:w="1277" w:type="dxa"/>
            <w:shd w:val="clear" w:color="auto" w:fill="C6D9F1" w:themeFill="text2" w:themeFillTint="33"/>
          </w:tcPr>
          <w:p w14:paraId="36134A91" w14:textId="77777777" w:rsidR="00A9264C" w:rsidRPr="00B6595F" w:rsidRDefault="00A9264C" w:rsidP="00650483">
            <w:pPr>
              <w:tabs>
                <w:tab w:val="left" w:pos="2283"/>
              </w:tabs>
              <w:spacing w:after="200" w:line="276" w:lineRule="auto"/>
              <w:ind w:left="353" w:hanging="142"/>
              <w:rPr>
                <w:rFonts w:ascii="Arial" w:hAnsi="Arial" w:cs="Arial"/>
                <w:b/>
              </w:rPr>
            </w:pPr>
            <w:r w:rsidRPr="00B6595F">
              <w:rPr>
                <w:rFonts w:ascii="Arial" w:hAnsi="Arial" w:cs="Arial"/>
                <w:b/>
              </w:rPr>
              <w:t>71</w:t>
            </w:r>
          </w:p>
        </w:tc>
        <w:tc>
          <w:tcPr>
            <w:tcW w:w="5245" w:type="dxa"/>
          </w:tcPr>
          <w:p w14:paraId="1D206249"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Prihodi</w:t>
            </w:r>
            <w:proofErr w:type="spellEnd"/>
            <w:r w:rsidRPr="00A9264C">
              <w:rPr>
                <w:rFonts w:ascii="Arial" w:hAnsi="Arial" w:cs="Arial"/>
                <w:lang w:val="it-IT"/>
              </w:rPr>
              <w:t xml:space="preserve"> </w:t>
            </w:r>
            <w:proofErr w:type="gramStart"/>
            <w:r w:rsidRPr="00A9264C">
              <w:rPr>
                <w:rFonts w:ascii="Arial" w:hAnsi="Arial" w:cs="Arial"/>
                <w:lang w:val="it-IT"/>
              </w:rPr>
              <w:t>od</w:t>
            </w:r>
            <w:proofErr w:type="gramEnd"/>
            <w:r w:rsidRPr="00A9264C">
              <w:rPr>
                <w:rFonts w:ascii="Arial" w:hAnsi="Arial" w:cs="Arial"/>
                <w:lang w:val="it-IT"/>
              </w:rPr>
              <w:t xml:space="preserve"> </w:t>
            </w:r>
            <w:proofErr w:type="spellStart"/>
            <w:r w:rsidRPr="00A9264C">
              <w:rPr>
                <w:rFonts w:ascii="Arial" w:hAnsi="Arial" w:cs="Arial"/>
                <w:lang w:val="it-IT"/>
              </w:rPr>
              <w:t>prodaje</w:t>
            </w:r>
            <w:proofErr w:type="spellEnd"/>
            <w:r w:rsidRPr="00A9264C">
              <w:rPr>
                <w:rFonts w:ascii="Arial" w:hAnsi="Arial" w:cs="Arial"/>
                <w:lang w:val="it-IT"/>
              </w:rPr>
              <w:t xml:space="preserve"> ne </w:t>
            </w:r>
            <w:proofErr w:type="spellStart"/>
            <w:r w:rsidRPr="00A9264C">
              <w:rPr>
                <w:rFonts w:ascii="Arial" w:hAnsi="Arial" w:cs="Arial"/>
                <w:lang w:val="it-IT"/>
              </w:rPr>
              <w:t>proizvedene</w:t>
            </w:r>
            <w:proofErr w:type="spellEnd"/>
            <w:r w:rsidRPr="00A9264C">
              <w:rPr>
                <w:rFonts w:ascii="Arial" w:hAnsi="Arial" w:cs="Arial"/>
                <w:lang w:val="it-IT"/>
              </w:rPr>
              <w:t xml:space="preserve"> </w:t>
            </w:r>
            <w:proofErr w:type="spellStart"/>
            <w:r w:rsidRPr="00A9264C">
              <w:rPr>
                <w:rFonts w:ascii="Arial" w:hAnsi="Arial" w:cs="Arial"/>
                <w:lang w:val="it-IT"/>
              </w:rPr>
              <w:t>dugotrajne</w:t>
            </w:r>
            <w:proofErr w:type="spellEnd"/>
            <w:r w:rsidRPr="00A9264C">
              <w:rPr>
                <w:rFonts w:ascii="Arial" w:hAnsi="Arial" w:cs="Arial"/>
                <w:lang w:val="it-IT"/>
              </w:rPr>
              <w:t xml:space="preserve"> </w:t>
            </w:r>
            <w:proofErr w:type="spellStart"/>
            <w:r w:rsidRPr="00A9264C">
              <w:rPr>
                <w:rFonts w:ascii="Arial" w:hAnsi="Arial" w:cs="Arial"/>
                <w:lang w:val="it-IT"/>
              </w:rPr>
              <w:t>imovine</w:t>
            </w:r>
            <w:proofErr w:type="spellEnd"/>
          </w:p>
        </w:tc>
        <w:tc>
          <w:tcPr>
            <w:tcW w:w="1701" w:type="dxa"/>
          </w:tcPr>
          <w:p w14:paraId="7E675A8A"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5.900,51</w:t>
            </w:r>
          </w:p>
        </w:tc>
        <w:tc>
          <w:tcPr>
            <w:tcW w:w="1134" w:type="dxa"/>
          </w:tcPr>
          <w:p w14:paraId="5E096009" w14:textId="77777777" w:rsidR="00A9264C" w:rsidRPr="00F44C06" w:rsidRDefault="00A9264C" w:rsidP="00650483">
            <w:pPr>
              <w:tabs>
                <w:tab w:val="left" w:pos="2283"/>
              </w:tabs>
              <w:spacing w:after="200" w:line="276" w:lineRule="auto"/>
              <w:rPr>
                <w:rFonts w:ascii="Arial" w:hAnsi="Arial" w:cs="Arial"/>
                <w:sz w:val="16"/>
                <w:szCs w:val="16"/>
              </w:rPr>
            </w:pPr>
            <w:r>
              <w:rPr>
                <w:rFonts w:ascii="Arial" w:hAnsi="Arial" w:cs="Arial"/>
                <w:sz w:val="16"/>
                <w:szCs w:val="16"/>
              </w:rPr>
              <w:t>2,28</w:t>
            </w:r>
          </w:p>
        </w:tc>
      </w:tr>
      <w:tr w:rsidR="00A9264C" w:rsidRPr="00B6595F" w14:paraId="580AFCD2" w14:textId="77777777" w:rsidTr="00650483">
        <w:tc>
          <w:tcPr>
            <w:tcW w:w="1277" w:type="dxa"/>
            <w:shd w:val="clear" w:color="auto" w:fill="C6D9F1" w:themeFill="text2" w:themeFillTint="33"/>
          </w:tcPr>
          <w:p w14:paraId="6C63E6B4" w14:textId="77777777" w:rsidR="00A9264C" w:rsidRPr="00B6595F" w:rsidRDefault="00A9264C" w:rsidP="00650483">
            <w:pPr>
              <w:tabs>
                <w:tab w:val="left" w:pos="2283"/>
              </w:tabs>
              <w:spacing w:after="200" w:line="276" w:lineRule="auto"/>
              <w:ind w:left="353" w:hanging="142"/>
              <w:rPr>
                <w:rFonts w:ascii="Arial" w:hAnsi="Arial" w:cs="Arial"/>
                <w:b/>
              </w:rPr>
            </w:pPr>
            <w:r w:rsidRPr="00B6595F">
              <w:rPr>
                <w:rFonts w:ascii="Arial" w:hAnsi="Arial" w:cs="Arial"/>
                <w:b/>
              </w:rPr>
              <w:t>72</w:t>
            </w:r>
          </w:p>
        </w:tc>
        <w:tc>
          <w:tcPr>
            <w:tcW w:w="5245" w:type="dxa"/>
          </w:tcPr>
          <w:p w14:paraId="4F96765C"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Prihodi</w:t>
            </w:r>
            <w:proofErr w:type="spellEnd"/>
            <w:r w:rsidRPr="00A9264C">
              <w:rPr>
                <w:rFonts w:ascii="Arial" w:hAnsi="Arial" w:cs="Arial"/>
                <w:lang w:val="it-IT"/>
              </w:rPr>
              <w:t xml:space="preserve"> </w:t>
            </w:r>
            <w:proofErr w:type="gramStart"/>
            <w:r w:rsidRPr="00A9264C">
              <w:rPr>
                <w:rFonts w:ascii="Arial" w:hAnsi="Arial" w:cs="Arial"/>
                <w:lang w:val="it-IT"/>
              </w:rPr>
              <w:t>od</w:t>
            </w:r>
            <w:proofErr w:type="gramEnd"/>
            <w:r w:rsidRPr="00A9264C">
              <w:rPr>
                <w:rFonts w:ascii="Arial" w:hAnsi="Arial" w:cs="Arial"/>
                <w:lang w:val="it-IT"/>
              </w:rPr>
              <w:t xml:space="preserve"> </w:t>
            </w:r>
            <w:proofErr w:type="spellStart"/>
            <w:r w:rsidRPr="00A9264C">
              <w:rPr>
                <w:rFonts w:ascii="Arial" w:hAnsi="Arial" w:cs="Arial"/>
                <w:lang w:val="it-IT"/>
              </w:rPr>
              <w:t>prodaje</w:t>
            </w:r>
            <w:proofErr w:type="spellEnd"/>
            <w:r w:rsidRPr="00A9264C">
              <w:rPr>
                <w:rFonts w:ascii="Arial" w:hAnsi="Arial" w:cs="Arial"/>
                <w:lang w:val="it-IT"/>
              </w:rPr>
              <w:t xml:space="preserve"> </w:t>
            </w:r>
            <w:proofErr w:type="spellStart"/>
            <w:r w:rsidRPr="00A9264C">
              <w:rPr>
                <w:rFonts w:ascii="Arial" w:hAnsi="Arial" w:cs="Arial"/>
                <w:lang w:val="it-IT"/>
              </w:rPr>
              <w:t>proizvedene</w:t>
            </w:r>
            <w:proofErr w:type="spellEnd"/>
            <w:r w:rsidRPr="00A9264C">
              <w:rPr>
                <w:rFonts w:ascii="Arial" w:hAnsi="Arial" w:cs="Arial"/>
                <w:lang w:val="it-IT"/>
              </w:rPr>
              <w:t xml:space="preserve"> dugo-</w:t>
            </w:r>
            <w:proofErr w:type="spellStart"/>
            <w:r w:rsidRPr="00A9264C">
              <w:rPr>
                <w:rFonts w:ascii="Arial" w:hAnsi="Arial" w:cs="Arial"/>
                <w:lang w:val="it-IT"/>
              </w:rPr>
              <w:t>trajne</w:t>
            </w:r>
            <w:proofErr w:type="spellEnd"/>
            <w:r w:rsidRPr="00A9264C">
              <w:rPr>
                <w:rFonts w:ascii="Arial" w:hAnsi="Arial" w:cs="Arial"/>
                <w:lang w:val="it-IT"/>
              </w:rPr>
              <w:t xml:space="preserve"> </w:t>
            </w:r>
            <w:proofErr w:type="spellStart"/>
            <w:r w:rsidRPr="00A9264C">
              <w:rPr>
                <w:rFonts w:ascii="Arial" w:hAnsi="Arial" w:cs="Arial"/>
                <w:lang w:val="it-IT"/>
              </w:rPr>
              <w:t>imovine</w:t>
            </w:r>
            <w:proofErr w:type="spellEnd"/>
          </w:p>
        </w:tc>
        <w:tc>
          <w:tcPr>
            <w:tcW w:w="1701" w:type="dxa"/>
          </w:tcPr>
          <w:p w14:paraId="5A4781B6"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1.577,31</w:t>
            </w:r>
          </w:p>
        </w:tc>
        <w:tc>
          <w:tcPr>
            <w:tcW w:w="1134" w:type="dxa"/>
          </w:tcPr>
          <w:p w14:paraId="0447F83D" w14:textId="77777777" w:rsidR="00A9264C" w:rsidRPr="00F44C06" w:rsidRDefault="00A9264C" w:rsidP="00650483">
            <w:pPr>
              <w:tabs>
                <w:tab w:val="left" w:pos="2283"/>
              </w:tabs>
              <w:spacing w:after="200" w:line="276" w:lineRule="auto"/>
              <w:rPr>
                <w:rFonts w:ascii="Arial" w:hAnsi="Arial" w:cs="Arial"/>
                <w:sz w:val="16"/>
                <w:szCs w:val="16"/>
              </w:rPr>
            </w:pPr>
            <w:r>
              <w:rPr>
                <w:rFonts w:ascii="Arial" w:hAnsi="Arial" w:cs="Arial"/>
                <w:sz w:val="16"/>
                <w:szCs w:val="16"/>
              </w:rPr>
              <w:t>47,80</w:t>
            </w:r>
          </w:p>
        </w:tc>
      </w:tr>
    </w:tbl>
    <w:p w14:paraId="3891FB20" w14:textId="77777777" w:rsidR="00A9264C" w:rsidRPr="00FD4D3D" w:rsidRDefault="00A9264C" w:rsidP="00A9264C"/>
    <w:p w14:paraId="535BD79C" w14:textId="77777777" w:rsidR="00A9264C" w:rsidRPr="00D05CC5" w:rsidRDefault="00A9264C" w:rsidP="00A9264C">
      <w:pPr>
        <w:pStyle w:val="Bezproreda"/>
        <w:rPr>
          <w:rFonts w:ascii="Arial" w:hAnsi="Arial" w:cs="Arial"/>
          <w:b/>
          <w:bCs/>
        </w:rPr>
      </w:pPr>
      <w:proofErr w:type="spellStart"/>
      <w:r w:rsidRPr="00D05CC5">
        <w:rPr>
          <w:rFonts w:ascii="Arial" w:hAnsi="Arial" w:cs="Arial"/>
          <w:b/>
          <w:bCs/>
        </w:rPr>
        <w:t>Bilješka</w:t>
      </w:r>
      <w:proofErr w:type="spellEnd"/>
      <w:r w:rsidRPr="00D05CC5">
        <w:rPr>
          <w:rFonts w:ascii="Arial" w:hAnsi="Arial" w:cs="Arial"/>
          <w:b/>
          <w:bCs/>
        </w:rPr>
        <w:t xml:space="preserve"> br. 1.</w:t>
      </w:r>
    </w:p>
    <w:p w14:paraId="056B6579" w14:textId="77777777" w:rsidR="00A9264C" w:rsidRPr="00D05CC5" w:rsidRDefault="00A9264C" w:rsidP="00A9264C">
      <w:pPr>
        <w:pStyle w:val="Bezproreda"/>
        <w:rPr>
          <w:rFonts w:ascii="Arial" w:hAnsi="Arial" w:cs="Arial"/>
        </w:rPr>
      </w:pPr>
      <w:proofErr w:type="spellStart"/>
      <w:r w:rsidRPr="00D05CC5">
        <w:rPr>
          <w:rFonts w:ascii="Arial" w:hAnsi="Arial" w:cs="Arial"/>
          <w:b/>
          <w:bCs/>
        </w:rPr>
        <w:t>Prihodi</w:t>
      </w:r>
      <w:proofErr w:type="spellEnd"/>
      <w:r w:rsidRPr="00D05CC5">
        <w:rPr>
          <w:rFonts w:ascii="Arial" w:hAnsi="Arial" w:cs="Arial"/>
          <w:b/>
          <w:bCs/>
        </w:rPr>
        <w:t xml:space="preserve"> od </w:t>
      </w:r>
      <w:proofErr w:type="spellStart"/>
      <w:r w:rsidRPr="00D05CC5">
        <w:rPr>
          <w:rFonts w:ascii="Arial" w:hAnsi="Arial" w:cs="Arial"/>
          <w:b/>
          <w:bCs/>
        </w:rPr>
        <w:t>poreza</w:t>
      </w:r>
      <w:proofErr w:type="spellEnd"/>
    </w:p>
    <w:p w14:paraId="042098B8" w14:textId="77777777" w:rsidR="00A9264C" w:rsidRPr="004B3016" w:rsidRDefault="00A9264C" w:rsidP="00A9264C">
      <w:pPr>
        <w:tabs>
          <w:tab w:val="left" w:pos="2283"/>
        </w:tabs>
        <w:spacing w:after="200" w:line="276" w:lineRule="auto"/>
        <w:jc w:val="both"/>
        <w:rPr>
          <w:rFonts w:ascii="Arial" w:hAnsi="Arial" w:cs="Arial"/>
          <w:lang w:val="hr-HR"/>
        </w:rPr>
      </w:pPr>
      <w:r w:rsidRPr="004B3016">
        <w:rPr>
          <w:rFonts w:ascii="Arial" w:hAnsi="Arial" w:cs="Arial"/>
          <w:lang w:val="hr-HR"/>
        </w:rPr>
        <w:t>Prihodi od poreza ostvareni za razdoblje od 01.01.-31.12.2025. god. u ukupnom iznosu od 1.723.764,95EUR, odnose se na porez i prirez na dohodak  koji je ostvaren u iznosu od 951.528,18EUR odnosno 93,01% u odnosu na planirana sredstva za 2025. god., porez na kuće za odmor ostvareno je 27.127,40EUR, porez na nekretnine ostvareno 205.148,09EUR, porez na promet nekretnina  u 2025. god. ostvareno je 489.443,65EUR, porez na potrošnju ostvareno je 50.517,635EUR.</w:t>
      </w:r>
    </w:p>
    <w:p w14:paraId="718F8270" w14:textId="77777777" w:rsidR="00A9264C" w:rsidRPr="00A9264C" w:rsidRDefault="00A9264C" w:rsidP="00A9264C">
      <w:pPr>
        <w:pStyle w:val="Bezproreda"/>
        <w:rPr>
          <w:rFonts w:ascii="Arial" w:hAnsi="Arial" w:cs="Arial"/>
          <w:b/>
          <w:bCs/>
          <w:lang w:val="hr-HR"/>
        </w:rPr>
      </w:pPr>
      <w:r w:rsidRPr="00A9264C">
        <w:rPr>
          <w:rFonts w:ascii="Arial" w:hAnsi="Arial" w:cs="Arial"/>
          <w:b/>
          <w:bCs/>
          <w:lang w:val="hr-HR"/>
        </w:rPr>
        <w:t xml:space="preserve">Bilješka br.2. </w:t>
      </w:r>
    </w:p>
    <w:p w14:paraId="298BFA5A" w14:textId="77777777" w:rsidR="00A9264C" w:rsidRPr="00A9264C" w:rsidRDefault="00A9264C" w:rsidP="00A9264C">
      <w:pPr>
        <w:pStyle w:val="Bezproreda"/>
        <w:rPr>
          <w:rFonts w:ascii="Arial" w:hAnsi="Arial" w:cs="Arial"/>
          <w:b/>
          <w:bCs/>
          <w:lang w:val="hr-HR"/>
        </w:rPr>
      </w:pPr>
      <w:r w:rsidRPr="00A9264C">
        <w:rPr>
          <w:rFonts w:ascii="Arial" w:hAnsi="Arial" w:cs="Arial"/>
          <w:b/>
          <w:bCs/>
          <w:lang w:val="hr-HR"/>
        </w:rPr>
        <w:t>Kapitalne pomoći</w:t>
      </w:r>
    </w:p>
    <w:p w14:paraId="7A100551" w14:textId="77777777" w:rsidR="00A9264C" w:rsidRPr="004B3016" w:rsidRDefault="00A9264C" w:rsidP="00A9264C">
      <w:pPr>
        <w:jc w:val="both"/>
        <w:rPr>
          <w:rFonts w:ascii="Arial" w:hAnsi="Arial" w:cs="Arial"/>
          <w:lang w:val="it-IT"/>
        </w:rPr>
      </w:pPr>
      <w:r w:rsidRPr="004B3016">
        <w:rPr>
          <w:rFonts w:ascii="Arial" w:hAnsi="Arial" w:cs="Arial"/>
          <w:lang w:val="hr-HR"/>
        </w:rPr>
        <w:t xml:space="preserve">Kapitalne pomoći ukupno ostvarene u 2025. godinu iznose 276.965,59EUR što je 58,74% ostvareno odnosu na planirana sredstva za 2025. godinu.  </w:t>
      </w:r>
      <w:r w:rsidRPr="00A9264C">
        <w:rPr>
          <w:rFonts w:ascii="Arial" w:hAnsi="Arial" w:cs="Arial"/>
          <w:lang w:val="hr-HR"/>
        </w:rPr>
        <w:t xml:space="preserve">Za tekuće pomoći izdvajanja za decentralizirane funkcije doznačeno je 40.802,00EUR, dodijeljena  bespovratna sredstva projekt II </w:t>
      </w:r>
      <w:proofErr w:type="spellStart"/>
      <w:r w:rsidRPr="00A9264C">
        <w:rPr>
          <w:rFonts w:ascii="Arial" w:hAnsi="Arial" w:cs="Arial"/>
          <w:lang w:val="hr-HR"/>
        </w:rPr>
        <w:t>Castello</w:t>
      </w:r>
      <w:proofErr w:type="spellEnd"/>
      <w:r w:rsidRPr="00A9264C">
        <w:rPr>
          <w:rFonts w:ascii="Arial" w:hAnsi="Arial" w:cs="Arial"/>
          <w:lang w:val="hr-HR"/>
        </w:rPr>
        <w:t xml:space="preserve"> di San Giorgio (Santi </w:t>
      </w:r>
      <w:proofErr w:type="spellStart"/>
      <w:r w:rsidRPr="00A9264C">
        <w:rPr>
          <w:rFonts w:ascii="Arial" w:hAnsi="Arial" w:cs="Arial"/>
          <w:lang w:val="hr-HR"/>
        </w:rPr>
        <w:t>Quaranti</w:t>
      </w:r>
      <w:proofErr w:type="spellEnd"/>
      <w:r w:rsidRPr="00A9264C">
        <w:rPr>
          <w:rFonts w:ascii="Arial" w:hAnsi="Arial" w:cs="Arial"/>
          <w:lang w:val="hr-HR"/>
        </w:rPr>
        <w:t xml:space="preserve">) </w:t>
      </w:r>
      <w:proofErr w:type="spellStart"/>
      <w:r w:rsidRPr="00A9264C">
        <w:rPr>
          <w:rFonts w:ascii="Arial" w:hAnsi="Arial" w:cs="Arial"/>
          <w:lang w:val="hr-HR"/>
        </w:rPr>
        <w:t>Storia</w:t>
      </w:r>
      <w:proofErr w:type="spellEnd"/>
      <w:r w:rsidRPr="00A9264C">
        <w:rPr>
          <w:rFonts w:ascii="Arial" w:hAnsi="Arial" w:cs="Arial"/>
          <w:lang w:val="hr-HR"/>
        </w:rPr>
        <w:t xml:space="preserve">, </w:t>
      </w:r>
      <w:proofErr w:type="spellStart"/>
      <w:r w:rsidRPr="00A9264C">
        <w:rPr>
          <w:rFonts w:ascii="Arial" w:hAnsi="Arial" w:cs="Arial"/>
          <w:lang w:val="hr-HR"/>
        </w:rPr>
        <w:t>territorio</w:t>
      </w:r>
      <w:proofErr w:type="spellEnd"/>
      <w:r w:rsidRPr="00A9264C">
        <w:rPr>
          <w:rFonts w:ascii="Arial" w:hAnsi="Arial" w:cs="Arial"/>
          <w:lang w:val="hr-HR"/>
        </w:rPr>
        <w:t xml:space="preserve"> e </w:t>
      </w:r>
      <w:proofErr w:type="spellStart"/>
      <w:r w:rsidRPr="00A9264C">
        <w:rPr>
          <w:rFonts w:ascii="Arial" w:hAnsi="Arial" w:cs="Arial"/>
          <w:lang w:val="hr-HR"/>
        </w:rPr>
        <w:t>progetto</w:t>
      </w:r>
      <w:proofErr w:type="spellEnd"/>
      <w:r w:rsidRPr="00A9264C">
        <w:rPr>
          <w:rFonts w:ascii="Arial" w:hAnsi="Arial" w:cs="Arial"/>
          <w:lang w:val="hr-HR"/>
        </w:rPr>
        <w:t xml:space="preserve"> di </w:t>
      </w:r>
      <w:proofErr w:type="spellStart"/>
      <w:r w:rsidRPr="00A9264C">
        <w:rPr>
          <w:rFonts w:ascii="Arial" w:hAnsi="Arial" w:cs="Arial"/>
          <w:lang w:val="hr-HR"/>
        </w:rPr>
        <w:t>valorizzazione</w:t>
      </w:r>
      <w:proofErr w:type="spellEnd"/>
      <w:r w:rsidRPr="00A9264C">
        <w:rPr>
          <w:rFonts w:ascii="Arial" w:hAnsi="Arial" w:cs="Arial"/>
          <w:lang w:val="hr-HR"/>
        </w:rPr>
        <w:t xml:space="preserve"> iznos od 8.547,26, Strategija zelene urbane obnove dodijeljen je iznos od 22.375,00EUR. Restauracija crkve Sv. Juraj V faza pristigla sredstva 70.865,00EUR od državnog proračuna i županijskog proračuna 6.000,00,00EUR. Sufinanciranje programa rekonstrukcija  oltara Sv. Roka u Brtonigli 4.000,00EUR. Za program odgoja i obrazovanja djece pripadnika  nacionalnih manjina doznačeno nam je 38.798,80EUR što smo po Proračunu u rashodima Akt. </w:t>
      </w:r>
      <w:r w:rsidRPr="004B3016">
        <w:rPr>
          <w:rFonts w:ascii="Arial" w:hAnsi="Arial" w:cs="Arial"/>
          <w:lang w:val="it-IT"/>
        </w:rPr>
        <w:t xml:space="preserve">A100801 </w:t>
      </w:r>
      <w:proofErr w:type="spellStart"/>
      <w:r w:rsidRPr="004B3016">
        <w:rPr>
          <w:rFonts w:ascii="Arial" w:hAnsi="Arial" w:cs="Arial"/>
          <w:lang w:val="it-IT"/>
        </w:rPr>
        <w:t>konto</w:t>
      </w:r>
      <w:proofErr w:type="spellEnd"/>
      <w:r w:rsidRPr="004B3016">
        <w:rPr>
          <w:rFonts w:ascii="Arial" w:hAnsi="Arial" w:cs="Arial"/>
          <w:lang w:val="it-IT"/>
        </w:rPr>
        <w:t xml:space="preserve"> 36611 </w:t>
      </w:r>
      <w:proofErr w:type="spellStart"/>
      <w:r w:rsidRPr="004B3016">
        <w:rPr>
          <w:rFonts w:ascii="Arial" w:hAnsi="Arial" w:cs="Arial"/>
          <w:lang w:val="it-IT"/>
        </w:rPr>
        <w:t>pozicija</w:t>
      </w:r>
      <w:proofErr w:type="spellEnd"/>
      <w:r w:rsidRPr="004B3016">
        <w:rPr>
          <w:rFonts w:ascii="Arial" w:hAnsi="Arial" w:cs="Arial"/>
          <w:lang w:val="it-IT"/>
        </w:rPr>
        <w:t xml:space="preserve"> 490 </w:t>
      </w:r>
      <w:proofErr w:type="spellStart"/>
      <w:r w:rsidRPr="004B3016">
        <w:rPr>
          <w:rFonts w:ascii="Arial" w:hAnsi="Arial" w:cs="Arial"/>
          <w:lang w:val="it-IT"/>
        </w:rPr>
        <w:t>doznačili</w:t>
      </w:r>
      <w:proofErr w:type="spellEnd"/>
      <w:r w:rsidRPr="004B3016">
        <w:rPr>
          <w:rFonts w:ascii="Arial" w:hAnsi="Arial" w:cs="Arial"/>
          <w:lang w:val="it-IT"/>
        </w:rPr>
        <w:t xml:space="preserve"> DV Kalimero Brtonigla. </w:t>
      </w:r>
    </w:p>
    <w:p w14:paraId="53A8DE39" w14:textId="77777777" w:rsidR="00A9264C" w:rsidRPr="00A9264C" w:rsidRDefault="00A9264C" w:rsidP="00A9264C">
      <w:pPr>
        <w:pStyle w:val="Bezproreda"/>
        <w:rPr>
          <w:rFonts w:ascii="Arial" w:hAnsi="Arial" w:cs="Arial"/>
          <w:b/>
          <w:bCs/>
          <w:lang w:val="it-IT"/>
        </w:rPr>
      </w:pPr>
      <w:proofErr w:type="spellStart"/>
      <w:r w:rsidRPr="00A9264C">
        <w:rPr>
          <w:rFonts w:ascii="Arial" w:hAnsi="Arial" w:cs="Arial"/>
          <w:b/>
          <w:bCs/>
          <w:lang w:val="it-IT"/>
        </w:rPr>
        <w:lastRenderedPageBreak/>
        <w:t>Bilješka</w:t>
      </w:r>
      <w:proofErr w:type="spellEnd"/>
      <w:r w:rsidRPr="00A9264C">
        <w:rPr>
          <w:rFonts w:ascii="Arial" w:hAnsi="Arial" w:cs="Arial"/>
          <w:b/>
          <w:bCs/>
          <w:lang w:val="it-IT"/>
        </w:rPr>
        <w:t xml:space="preserve"> </w:t>
      </w:r>
      <w:proofErr w:type="spellStart"/>
      <w:r w:rsidRPr="00A9264C">
        <w:rPr>
          <w:rFonts w:ascii="Arial" w:hAnsi="Arial" w:cs="Arial"/>
          <w:b/>
          <w:bCs/>
          <w:lang w:val="it-IT"/>
        </w:rPr>
        <w:t>br</w:t>
      </w:r>
      <w:proofErr w:type="spellEnd"/>
      <w:r w:rsidRPr="00A9264C">
        <w:rPr>
          <w:rFonts w:ascii="Arial" w:hAnsi="Arial" w:cs="Arial"/>
          <w:b/>
          <w:bCs/>
          <w:lang w:val="it-IT"/>
        </w:rPr>
        <w:t>. 3.</w:t>
      </w:r>
    </w:p>
    <w:p w14:paraId="10621CD5" w14:textId="77777777" w:rsidR="00A9264C" w:rsidRPr="00A9264C" w:rsidRDefault="00A9264C" w:rsidP="00A9264C">
      <w:pPr>
        <w:pStyle w:val="Bezproreda"/>
        <w:rPr>
          <w:rFonts w:ascii="Arial" w:hAnsi="Arial" w:cs="Arial"/>
          <w:b/>
          <w:bCs/>
          <w:lang w:val="it-IT"/>
        </w:rPr>
      </w:pPr>
      <w:proofErr w:type="spellStart"/>
      <w:r w:rsidRPr="00A9264C">
        <w:rPr>
          <w:rFonts w:ascii="Arial" w:hAnsi="Arial" w:cs="Arial"/>
          <w:b/>
          <w:bCs/>
          <w:lang w:val="it-IT"/>
        </w:rPr>
        <w:t>Prihodi</w:t>
      </w:r>
      <w:proofErr w:type="spellEnd"/>
      <w:r w:rsidRPr="00A9264C">
        <w:rPr>
          <w:rFonts w:ascii="Arial" w:hAnsi="Arial" w:cs="Arial"/>
          <w:b/>
          <w:bCs/>
          <w:lang w:val="it-IT"/>
        </w:rPr>
        <w:t xml:space="preserve"> od </w:t>
      </w:r>
      <w:proofErr w:type="spellStart"/>
      <w:r w:rsidRPr="00A9264C">
        <w:rPr>
          <w:rFonts w:ascii="Arial" w:hAnsi="Arial" w:cs="Arial"/>
          <w:b/>
          <w:bCs/>
          <w:lang w:val="it-IT"/>
        </w:rPr>
        <w:t>imovine</w:t>
      </w:r>
      <w:proofErr w:type="spellEnd"/>
    </w:p>
    <w:p w14:paraId="1EF8CEFA" w14:textId="77777777" w:rsidR="00A9264C" w:rsidRPr="004B3016" w:rsidRDefault="00A9264C" w:rsidP="00A9264C">
      <w:pPr>
        <w:jc w:val="both"/>
        <w:rPr>
          <w:rFonts w:ascii="Arial" w:hAnsi="Arial" w:cs="Arial"/>
          <w:lang w:val="it-IT"/>
        </w:rPr>
      </w:pPr>
      <w:r w:rsidRPr="004B3016">
        <w:rPr>
          <w:rFonts w:ascii="Arial" w:hAnsi="Arial" w:cs="Arial"/>
          <w:lang w:val="hr-HR"/>
        </w:rPr>
        <w:t xml:space="preserve">Prihod od imovine ukupno ostvaren je u iznosu od 278.817,20EUR, a odnosi se na prihode od kamata, koji su ostvareni u iznosu od 24.446,91EUR, naknada za koncesije za koncesijsko odobrenje  ostvarena je u iznosu od 6.689,30EUR. </w:t>
      </w:r>
      <w:proofErr w:type="spellStart"/>
      <w:r w:rsidRPr="004B3016">
        <w:rPr>
          <w:rFonts w:ascii="Arial" w:hAnsi="Arial" w:cs="Arial"/>
          <w:lang w:val="it-IT"/>
        </w:rPr>
        <w:t>Prihodi</w:t>
      </w:r>
      <w:proofErr w:type="spellEnd"/>
      <w:r w:rsidRPr="004B3016">
        <w:rPr>
          <w:rFonts w:ascii="Arial" w:hAnsi="Arial" w:cs="Arial"/>
          <w:lang w:val="it-IT"/>
        </w:rPr>
        <w:t xml:space="preserve"> </w:t>
      </w:r>
      <w:proofErr w:type="gramStart"/>
      <w:r w:rsidRPr="004B3016">
        <w:rPr>
          <w:rFonts w:ascii="Arial" w:hAnsi="Arial" w:cs="Arial"/>
          <w:lang w:val="it-IT"/>
        </w:rPr>
        <w:t>od</w:t>
      </w:r>
      <w:proofErr w:type="gramEnd"/>
      <w:r w:rsidRPr="004B3016">
        <w:rPr>
          <w:rFonts w:ascii="Arial" w:hAnsi="Arial" w:cs="Arial"/>
          <w:lang w:val="it-IT"/>
        </w:rPr>
        <w:t xml:space="preserve"> </w:t>
      </w:r>
      <w:proofErr w:type="spellStart"/>
      <w:r w:rsidRPr="004B3016">
        <w:rPr>
          <w:rFonts w:ascii="Arial" w:hAnsi="Arial" w:cs="Arial"/>
          <w:lang w:val="it-IT"/>
        </w:rPr>
        <w:t>zakupa</w:t>
      </w:r>
      <w:proofErr w:type="spellEnd"/>
      <w:r w:rsidRPr="004B3016">
        <w:rPr>
          <w:rFonts w:ascii="Arial" w:hAnsi="Arial" w:cs="Arial"/>
          <w:lang w:val="it-IT"/>
        </w:rPr>
        <w:t xml:space="preserve"> </w:t>
      </w:r>
      <w:proofErr w:type="spellStart"/>
      <w:proofErr w:type="gramStart"/>
      <w:r w:rsidRPr="004B3016">
        <w:rPr>
          <w:rFonts w:ascii="Arial" w:hAnsi="Arial" w:cs="Arial"/>
          <w:lang w:val="it-IT"/>
        </w:rPr>
        <w:t>poslovnih</w:t>
      </w:r>
      <w:proofErr w:type="spellEnd"/>
      <w:r w:rsidRPr="004B3016">
        <w:rPr>
          <w:rFonts w:ascii="Arial" w:hAnsi="Arial" w:cs="Arial"/>
          <w:lang w:val="it-IT"/>
        </w:rPr>
        <w:t xml:space="preserve">  </w:t>
      </w:r>
      <w:proofErr w:type="spellStart"/>
      <w:r w:rsidRPr="004B3016">
        <w:rPr>
          <w:rFonts w:ascii="Arial" w:hAnsi="Arial" w:cs="Arial"/>
          <w:lang w:val="it-IT"/>
        </w:rPr>
        <w:t>prostora</w:t>
      </w:r>
      <w:proofErr w:type="spellEnd"/>
      <w:proofErr w:type="gramEnd"/>
      <w:r w:rsidRPr="004B3016">
        <w:rPr>
          <w:rFonts w:ascii="Arial" w:hAnsi="Arial" w:cs="Arial"/>
          <w:lang w:val="it-IT"/>
        </w:rPr>
        <w:t xml:space="preserve">  su </w:t>
      </w:r>
      <w:proofErr w:type="spellStart"/>
      <w:r w:rsidRPr="004B3016">
        <w:rPr>
          <w:rFonts w:ascii="Arial" w:hAnsi="Arial" w:cs="Arial"/>
          <w:lang w:val="it-IT"/>
        </w:rPr>
        <w:t>ostvareni</w:t>
      </w:r>
      <w:proofErr w:type="spellEnd"/>
      <w:r w:rsidRPr="004B3016">
        <w:rPr>
          <w:rFonts w:ascii="Arial" w:hAnsi="Arial" w:cs="Arial"/>
          <w:lang w:val="it-IT"/>
        </w:rPr>
        <w:t xml:space="preserve"> u </w:t>
      </w:r>
      <w:proofErr w:type="spellStart"/>
      <w:r w:rsidRPr="004B3016">
        <w:rPr>
          <w:rFonts w:ascii="Arial" w:hAnsi="Arial" w:cs="Arial"/>
          <w:lang w:val="it-IT"/>
        </w:rPr>
        <w:t>iznosu</w:t>
      </w:r>
      <w:proofErr w:type="spellEnd"/>
      <w:r w:rsidRPr="004B3016">
        <w:rPr>
          <w:rFonts w:ascii="Arial" w:hAnsi="Arial" w:cs="Arial"/>
          <w:lang w:val="it-IT"/>
        </w:rPr>
        <w:t xml:space="preserve"> </w:t>
      </w:r>
      <w:proofErr w:type="gramStart"/>
      <w:r w:rsidRPr="004B3016">
        <w:rPr>
          <w:rFonts w:ascii="Arial" w:hAnsi="Arial" w:cs="Arial"/>
          <w:lang w:val="it-IT"/>
        </w:rPr>
        <w:t>od</w:t>
      </w:r>
      <w:proofErr w:type="gramEnd"/>
      <w:r w:rsidRPr="004B3016">
        <w:rPr>
          <w:rFonts w:ascii="Arial" w:hAnsi="Arial" w:cs="Arial"/>
          <w:lang w:val="it-IT"/>
        </w:rPr>
        <w:t xml:space="preserve"> 51.241,02EUR. </w:t>
      </w:r>
      <w:proofErr w:type="spellStart"/>
      <w:r w:rsidRPr="004B3016">
        <w:rPr>
          <w:rFonts w:ascii="Arial" w:hAnsi="Arial" w:cs="Arial"/>
          <w:lang w:val="it-IT"/>
        </w:rPr>
        <w:t>Prihod</w:t>
      </w:r>
      <w:proofErr w:type="spellEnd"/>
      <w:r w:rsidRPr="004B3016">
        <w:rPr>
          <w:rFonts w:ascii="Arial" w:hAnsi="Arial" w:cs="Arial"/>
          <w:lang w:val="it-IT"/>
        </w:rPr>
        <w:t xml:space="preserve"> </w:t>
      </w:r>
      <w:proofErr w:type="gramStart"/>
      <w:r w:rsidRPr="004B3016">
        <w:rPr>
          <w:rFonts w:ascii="Arial" w:hAnsi="Arial" w:cs="Arial"/>
          <w:lang w:val="it-IT"/>
        </w:rPr>
        <w:t>od</w:t>
      </w:r>
      <w:proofErr w:type="gramEnd"/>
      <w:r w:rsidRPr="004B3016">
        <w:rPr>
          <w:rFonts w:ascii="Arial" w:hAnsi="Arial" w:cs="Arial"/>
          <w:lang w:val="it-IT"/>
        </w:rPr>
        <w:t xml:space="preserve"> </w:t>
      </w:r>
      <w:proofErr w:type="spellStart"/>
      <w:r w:rsidRPr="004B3016">
        <w:rPr>
          <w:rFonts w:ascii="Arial" w:hAnsi="Arial" w:cs="Arial"/>
          <w:lang w:val="it-IT"/>
        </w:rPr>
        <w:t>zakupa</w:t>
      </w:r>
      <w:proofErr w:type="spellEnd"/>
      <w:r w:rsidRPr="004B3016">
        <w:rPr>
          <w:rFonts w:ascii="Arial" w:hAnsi="Arial" w:cs="Arial"/>
          <w:lang w:val="it-IT"/>
        </w:rPr>
        <w:t xml:space="preserve"> </w:t>
      </w:r>
      <w:proofErr w:type="spellStart"/>
      <w:r w:rsidRPr="004B3016">
        <w:rPr>
          <w:rFonts w:ascii="Arial" w:hAnsi="Arial" w:cs="Arial"/>
          <w:lang w:val="it-IT"/>
        </w:rPr>
        <w:t>javnih</w:t>
      </w:r>
      <w:proofErr w:type="spellEnd"/>
      <w:r w:rsidRPr="004B3016">
        <w:rPr>
          <w:rFonts w:ascii="Arial" w:hAnsi="Arial" w:cs="Arial"/>
          <w:lang w:val="it-IT"/>
        </w:rPr>
        <w:t xml:space="preserve"> </w:t>
      </w:r>
      <w:proofErr w:type="spellStart"/>
      <w:r w:rsidRPr="004B3016">
        <w:rPr>
          <w:rFonts w:ascii="Arial" w:hAnsi="Arial" w:cs="Arial"/>
          <w:lang w:val="it-IT"/>
        </w:rPr>
        <w:t>površina</w:t>
      </w:r>
      <w:proofErr w:type="spellEnd"/>
      <w:r w:rsidRPr="004B3016">
        <w:rPr>
          <w:rFonts w:ascii="Arial" w:hAnsi="Arial" w:cs="Arial"/>
          <w:lang w:val="it-IT"/>
        </w:rPr>
        <w:t xml:space="preserve"> i </w:t>
      </w:r>
      <w:proofErr w:type="spellStart"/>
      <w:r w:rsidRPr="004B3016">
        <w:rPr>
          <w:rFonts w:ascii="Arial" w:hAnsi="Arial" w:cs="Arial"/>
          <w:lang w:val="it-IT"/>
        </w:rPr>
        <w:t>građevinskog</w:t>
      </w:r>
      <w:proofErr w:type="spellEnd"/>
      <w:r w:rsidRPr="004B3016">
        <w:rPr>
          <w:rFonts w:ascii="Arial" w:hAnsi="Arial" w:cs="Arial"/>
          <w:lang w:val="it-IT"/>
        </w:rPr>
        <w:t xml:space="preserve"> </w:t>
      </w:r>
      <w:proofErr w:type="spellStart"/>
      <w:r w:rsidRPr="004B3016">
        <w:rPr>
          <w:rFonts w:ascii="Arial" w:hAnsi="Arial" w:cs="Arial"/>
          <w:lang w:val="it-IT"/>
        </w:rPr>
        <w:t>zemljišta</w:t>
      </w:r>
      <w:proofErr w:type="spellEnd"/>
      <w:r w:rsidRPr="004B3016">
        <w:rPr>
          <w:rFonts w:ascii="Arial" w:hAnsi="Arial" w:cs="Arial"/>
          <w:lang w:val="it-IT"/>
        </w:rPr>
        <w:t xml:space="preserve"> </w:t>
      </w:r>
      <w:proofErr w:type="spellStart"/>
      <w:r w:rsidRPr="004B3016">
        <w:rPr>
          <w:rFonts w:ascii="Arial" w:hAnsi="Arial" w:cs="Arial"/>
          <w:lang w:val="it-IT"/>
        </w:rPr>
        <w:t>ostvareno</w:t>
      </w:r>
      <w:proofErr w:type="spellEnd"/>
      <w:r w:rsidRPr="004B3016">
        <w:rPr>
          <w:rFonts w:ascii="Arial" w:hAnsi="Arial" w:cs="Arial"/>
          <w:lang w:val="it-IT"/>
        </w:rPr>
        <w:t xml:space="preserve"> je 19.019,42EUR. </w:t>
      </w:r>
      <w:proofErr w:type="spellStart"/>
      <w:r w:rsidRPr="004B3016">
        <w:rPr>
          <w:rFonts w:ascii="Arial" w:hAnsi="Arial" w:cs="Arial"/>
          <w:lang w:val="it-IT"/>
        </w:rPr>
        <w:t>Ostvareni</w:t>
      </w:r>
      <w:proofErr w:type="spellEnd"/>
      <w:r w:rsidRPr="004B3016">
        <w:rPr>
          <w:rFonts w:ascii="Arial" w:hAnsi="Arial" w:cs="Arial"/>
          <w:lang w:val="it-IT"/>
        </w:rPr>
        <w:t xml:space="preserve"> su </w:t>
      </w:r>
      <w:proofErr w:type="spellStart"/>
      <w:r w:rsidRPr="004B3016">
        <w:rPr>
          <w:rFonts w:ascii="Arial" w:hAnsi="Arial" w:cs="Arial"/>
          <w:lang w:val="it-IT"/>
        </w:rPr>
        <w:t>prihodi</w:t>
      </w:r>
      <w:proofErr w:type="spellEnd"/>
      <w:r w:rsidRPr="004B3016">
        <w:rPr>
          <w:rFonts w:ascii="Arial" w:hAnsi="Arial" w:cs="Arial"/>
          <w:lang w:val="it-IT"/>
        </w:rPr>
        <w:t xml:space="preserve"> </w:t>
      </w:r>
      <w:proofErr w:type="gramStart"/>
      <w:r w:rsidRPr="004B3016">
        <w:rPr>
          <w:rFonts w:ascii="Arial" w:hAnsi="Arial" w:cs="Arial"/>
          <w:lang w:val="it-IT"/>
        </w:rPr>
        <w:t>od</w:t>
      </w:r>
      <w:proofErr w:type="gramEnd"/>
      <w:r w:rsidRPr="004B3016">
        <w:rPr>
          <w:rFonts w:ascii="Arial" w:hAnsi="Arial" w:cs="Arial"/>
          <w:lang w:val="it-IT"/>
        </w:rPr>
        <w:t xml:space="preserve"> </w:t>
      </w:r>
      <w:proofErr w:type="spellStart"/>
      <w:r w:rsidRPr="004B3016">
        <w:rPr>
          <w:rFonts w:ascii="Arial" w:hAnsi="Arial" w:cs="Arial"/>
          <w:lang w:val="it-IT"/>
        </w:rPr>
        <w:t>zakupa</w:t>
      </w:r>
      <w:proofErr w:type="spellEnd"/>
      <w:r w:rsidRPr="004B3016">
        <w:rPr>
          <w:rFonts w:ascii="Arial" w:hAnsi="Arial" w:cs="Arial"/>
          <w:lang w:val="it-IT"/>
        </w:rPr>
        <w:t xml:space="preserve"> </w:t>
      </w:r>
      <w:proofErr w:type="spellStart"/>
      <w:r w:rsidRPr="004B3016">
        <w:rPr>
          <w:rFonts w:ascii="Arial" w:hAnsi="Arial" w:cs="Arial"/>
          <w:lang w:val="it-IT"/>
        </w:rPr>
        <w:t>poljoprivrednog</w:t>
      </w:r>
      <w:proofErr w:type="spellEnd"/>
      <w:r w:rsidRPr="004B3016">
        <w:rPr>
          <w:rFonts w:ascii="Arial" w:hAnsi="Arial" w:cs="Arial"/>
          <w:lang w:val="it-IT"/>
        </w:rPr>
        <w:t xml:space="preserve"> </w:t>
      </w:r>
      <w:proofErr w:type="spellStart"/>
      <w:r w:rsidRPr="004B3016">
        <w:rPr>
          <w:rFonts w:ascii="Arial" w:hAnsi="Arial" w:cs="Arial"/>
          <w:lang w:val="it-IT"/>
        </w:rPr>
        <w:t>zemljišta</w:t>
      </w:r>
      <w:proofErr w:type="spellEnd"/>
      <w:r w:rsidRPr="004B3016">
        <w:rPr>
          <w:rFonts w:ascii="Arial" w:hAnsi="Arial" w:cs="Arial"/>
          <w:lang w:val="it-IT"/>
        </w:rPr>
        <w:t xml:space="preserve"> u </w:t>
      </w:r>
      <w:proofErr w:type="spellStart"/>
      <w:r w:rsidRPr="004B3016">
        <w:rPr>
          <w:rFonts w:ascii="Arial" w:hAnsi="Arial" w:cs="Arial"/>
          <w:lang w:val="it-IT"/>
        </w:rPr>
        <w:t>iznosu</w:t>
      </w:r>
      <w:proofErr w:type="spellEnd"/>
      <w:r w:rsidRPr="004B3016">
        <w:rPr>
          <w:rFonts w:ascii="Arial" w:hAnsi="Arial" w:cs="Arial"/>
          <w:lang w:val="it-IT"/>
        </w:rPr>
        <w:t xml:space="preserve"> </w:t>
      </w:r>
      <w:proofErr w:type="gramStart"/>
      <w:r w:rsidRPr="004B3016">
        <w:rPr>
          <w:rFonts w:ascii="Arial" w:hAnsi="Arial" w:cs="Arial"/>
          <w:lang w:val="it-IT"/>
        </w:rPr>
        <w:t>od</w:t>
      </w:r>
      <w:proofErr w:type="gramEnd"/>
      <w:r w:rsidRPr="004B3016">
        <w:rPr>
          <w:rFonts w:ascii="Arial" w:hAnsi="Arial" w:cs="Arial"/>
          <w:lang w:val="it-IT"/>
        </w:rPr>
        <w:t xml:space="preserve"> 54.749,85EUR, </w:t>
      </w:r>
      <w:proofErr w:type="spellStart"/>
      <w:r w:rsidRPr="004B3016">
        <w:rPr>
          <w:rFonts w:ascii="Arial" w:hAnsi="Arial" w:cs="Arial"/>
          <w:lang w:val="it-IT"/>
        </w:rPr>
        <w:t>najma</w:t>
      </w:r>
      <w:proofErr w:type="spellEnd"/>
      <w:r w:rsidRPr="004B3016">
        <w:rPr>
          <w:rFonts w:ascii="Arial" w:hAnsi="Arial" w:cs="Arial"/>
          <w:lang w:val="it-IT"/>
        </w:rPr>
        <w:t xml:space="preserve"> stana u </w:t>
      </w:r>
      <w:proofErr w:type="spellStart"/>
      <w:r w:rsidRPr="004B3016">
        <w:rPr>
          <w:rFonts w:ascii="Arial" w:hAnsi="Arial" w:cs="Arial"/>
          <w:lang w:val="it-IT"/>
        </w:rPr>
        <w:t>iznosu</w:t>
      </w:r>
      <w:proofErr w:type="spellEnd"/>
      <w:r w:rsidRPr="004B3016">
        <w:rPr>
          <w:rFonts w:ascii="Arial" w:hAnsi="Arial" w:cs="Arial"/>
          <w:lang w:val="it-IT"/>
        </w:rPr>
        <w:t xml:space="preserve"> </w:t>
      </w:r>
      <w:proofErr w:type="gramStart"/>
      <w:r w:rsidRPr="004B3016">
        <w:rPr>
          <w:rFonts w:ascii="Arial" w:hAnsi="Arial" w:cs="Arial"/>
          <w:lang w:val="it-IT"/>
        </w:rPr>
        <w:t>od</w:t>
      </w:r>
      <w:proofErr w:type="gramEnd"/>
      <w:r w:rsidRPr="004B3016">
        <w:rPr>
          <w:rFonts w:ascii="Arial" w:hAnsi="Arial" w:cs="Arial"/>
          <w:lang w:val="it-IT"/>
        </w:rPr>
        <w:t xml:space="preserve"> 1.819,34EUR, </w:t>
      </w:r>
      <w:proofErr w:type="spellStart"/>
      <w:r w:rsidRPr="004B3016">
        <w:rPr>
          <w:rFonts w:ascii="Arial" w:hAnsi="Arial" w:cs="Arial"/>
          <w:lang w:val="it-IT"/>
        </w:rPr>
        <w:t>prihodi</w:t>
      </w:r>
      <w:proofErr w:type="spellEnd"/>
      <w:r w:rsidRPr="004B3016">
        <w:rPr>
          <w:rFonts w:ascii="Arial" w:hAnsi="Arial" w:cs="Arial"/>
          <w:lang w:val="it-IT"/>
        </w:rPr>
        <w:t xml:space="preserve"> </w:t>
      </w:r>
      <w:proofErr w:type="gramStart"/>
      <w:r w:rsidRPr="004B3016">
        <w:rPr>
          <w:rFonts w:ascii="Arial" w:hAnsi="Arial" w:cs="Arial"/>
          <w:lang w:val="it-IT"/>
        </w:rPr>
        <w:t>od</w:t>
      </w:r>
      <w:proofErr w:type="gramEnd"/>
      <w:r w:rsidRPr="004B3016">
        <w:rPr>
          <w:rFonts w:ascii="Arial" w:hAnsi="Arial" w:cs="Arial"/>
          <w:lang w:val="it-IT"/>
        </w:rPr>
        <w:t xml:space="preserve"> </w:t>
      </w:r>
      <w:proofErr w:type="spellStart"/>
      <w:r w:rsidRPr="004B3016">
        <w:rPr>
          <w:rFonts w:ascii="Arial" w:hAnsi="Arial" w:cs="Arial"/>
          <w:lang w:val="it-IT"/>
        </w:rPr>
        <w:t>spomeničke</w:t>
      </w:r>
      <w:proofErr w:type="spellEnd"/>
      <w:r w:rsidRPr="004B3016">
        <w:rPr>
          <w:rFonts w:ascii="Arial" w:hAnsi="Arial" w:cs="Arial"/>
          <w:lang w:val="it-IT"/>
        </w:rPr>
        <w:t xml:space="preserve"> </w:t>
      </w:r>
      <w:proofErr w:type="spellStart"/>
      <w:r w:rsidRPr="004B3016">
        <w:rPr>
          <w:rFonts w:ascii="Arial" w:hAnsi="Arial" w:cs="Arial"/>
          <w:lang w:val="it-IT"/>
        </w:rPr>
        <w:t>rente</w:t>
      </w:r>
      <w:proofErr w:type="spellEnd"/>
      <w:r w:rsidRPr="004B3016">
        <w:rPr>
          <w:rFonts w:ascii="Arial" w:hAnsi="Arial" w:cs="Arial"/>
          <w:lang w:val="it-IT"/>
        </w:rPr>
        <w:t xml:space="preserve"> u </w:t>
      </w:r>
      <w:proofErr w:type="spellStart"/>
      <w:r w:rsidRPr="004B3016">
        <w:rPr>
          <w:rFonts w:ascii="Arial" w:hAnsi="Arial" w:cs="Arial"/>
          <w:lang w:val="it-IT"/>
        </w:rPr>
        <w:t>iznosu</w:t>
      </w:r>
      <w:proofErr w:type="spellEnd"/>
      <w:r w:rsidRPr="004B3016">
        <w:rPr>
          <w:rFonts w:ascii="Arial" w:hAnsi="Arial" w:cs="Arial"/>
          <w:lang w:val="it-IT"/>
        </w:rPr>
        <w:t xml:space="preserve"> </w:t>
      </w:r>
      <w:proofErr w:type="gramStart"/>
      <w:r w:rsidRPr="004B3016">
        <w:rPr>
          <w:rFonts w:ascii="Arial" w:hAnsi="Arial" w:cs="Arial"/>
          <w:lang w:val="it-IT"/>
        </w:rPr>
        <w:t>od</w:t>
      </w:r>
      <w:proofErr w:type="gramEnd"/>
      <w:r w:rsidRPr="004B3016">
        <w:rPr>
          <w:rFonts w:ascii="Arial" w:hAnsi="Arial" w:cs="Arial"/>
          <w:lang w:val="it-IT"/>
        </w:rPr>
        <w:t xml:space="preserve"> 24,43EUR </w:t>
      </w:r>
      <w:proofErr w:type="spellStart"/>
      <w:r w:rsidRPr="004B3016">
        <w:rPr>
          <w:rFonts w:ascii="Arial" w:hAnsi="Arial" w:cs="Arial"/>
          <w:lang w:val="it-IT"/>
        </w:rPr>
        <w:t>Prihod</w:t>
      </w:r>
      <w:proofErr w:type="spellEnd"/>
      <w:r w:rsidRPr="004B3016">
        <w:rPr>
          <w:rFonts w:ascii="Arial" w:hAnsi="Arial" w:cs="Arial"/>
          <w:lang w:val="it-IT"/>
        </w:rPr>
        <w:t xml:space="preserve"> </w:t>
      </w:r>
      <w:proofErr w:type="gramStart"/>
      <w:r w:rsidRPr="004B3016">
        <w:rPr>
          <w:rFonts w:ascii="Arial" w:hAnsi="Arial" w:cs="Arial"/>
          <w:lang w:val="it-IT"/>
        </w:rPr>
        <w:t>od</w:t>
      </w:r>
      <w:proofErr w:type="gramEnd"/>
      <w:r w:rsidRPr="004B3016">
        <w:rPr>
          <w:rFonts w:ascii="Arial" w:hAnsi="Arial" w:cs="Arial"/>
          <w:lang w:val="it-IT"/>
        </w:rPr>
        <w:t xml:space="preserve"> </w:t>
      </w:r>
      <w:proofErr w:type="spellStart"/>
      <w:r w:rsidRPr="004B3016">
        <w:rPr>
          <w:rFonts w:ascii="Arial" w:hAnsi="Arial" w:cs="Arial"/>
          <w:lang w:val="it-IT"/>
        </w:rPr>
        <w:t>zakupa</w:t>
      </w:r>
      <w:proofErr w:type="spellEnd"/>
      <w:r w:rsidRPr="004B3016">
        <w:rPr>
          <w:rFonts w:ascii="Arial" w:hAnsi="Arial" w:cs="Arial"/>
          <w:lang w:val="it-IT"/>
        </w:rPr>
        <w:t xml:space="preserve"> </w:t>
      </w:r>
      <w:proofErr w:type="spellStart"/>
      <w:r w:rsidRPr="004B3016">
        <w:rPr>
          <w:rFonts w:ascii="Arial" w:hAnsi="Arial" w:cs="Arial"/>
          <w:lang w:val="it-IT"/>
        </w:rPr>
        <w:t>kampova</w:t>
      </w:r>
      <w:proofErr w:type="spellEnd"/>
      <w:r w:rsidRPr="004B3016">
        <w:rPr>
          <w:rFonts w:ascii="Arial" w:hAnsi="Arial" w:cs="Arial"/>
          <w:lang w:val="it-IT"/>
        </w:rPr>
        <w:t xml:space="preserve"> </w:t>
      </w:r>
      <w:proofErr w:type="spellStart"/>
      <w:r w:rsidRPr="004B3016">
        <w:rPr>
          <w:rFonts w:ascii="Arial" w:hAnsi="Arial" w:cs="Arial"/>
          <w:lang w:val="it-IT"/>
        </w:rPr>
        <w:t>turističko</w:t>
      </w:r>
      <w:proofErr w:type="spellEnd"/>
      <w:r w:rsidRPr="004B3016">
        <w:rPr>
          <w:rFonts w:ascii="Arial" w:hAnsi="Arial" w:cs="Arial"/>
          <w:lang w:val="it-IT"/>
        </w:rPr>
        <w:t xml:space="preserve"> </w:t>
      </w:r>
      <w:proofErr w:type="spellStart"/>
      <w:proofErr w:type="gramStart"/>
      <w:r w:rsidRPr="004B3016">
        <w:rPr>
          <w:rFonts w:ascii="Arial" w:hAnsi="Arial" w:cs="Arial"/>
          <w:lang w:val="it-IT"/>
        </w:rPr>
        <w:t>zemljište</w:t>
      </w:r>
      <w:proofErr w:type="spellEnd"/>
      <w:r w:rsidRPr="004B3016">
        <w:rPr>
          <w:rFonts w:ascii="Arial" w:hAnsi="Arial" w:cs="Arial"/>
          <w:lang w:val="it-IT"/>
        </w:rPr>
        <w:t xml:space="preserve">  </w:t>
      </w:r>
      <w:proofErr w:type="spellStart"/>
      <w:r w:rsidRPr="004B3016">
        <w:rPr>
          <w:rFonts w:ascii="Arial" w:hAnsi="Arial" w:cs="Arial"/>
          <w:lang w:val="it-IT"/>
        </w:rPr>
        <w:t>ostvaren</w:t>
      </w:r>
      <w:proofErr w:type="spellEnd"/>
      <w:proofErr w:type="gramEnd"/>
      <w:r w:rsidRPr="004B3016">
        <w:rPr>
          <w:rFonts w:ascii="Arial" w:hAnsi="Arial" w:cs="Arial"/>
          <w:lang w:val="it-IT"/>
        </w:rPr>
        <w:t xml:space="preserve"> je </w:t>
      </w:r>
      <w:proofErr w:type="spellStart"/>
      <w:r w:rsidRPr="004B3016">
        <w:rPr>
          <w:rFonts w:ascii="Arial" w:hAnsi="Arial" w:cs="Arial"/>
          <w:lang w:val="it-IT"/>
        </w:rPr>
        <w:t>iznos</w:t>
      </w:r>
      <w:proofErr w:type="spellEnd"/>
      <w:r w:rsidRPr="004B3016">
        <w:rPr>
          <w:rFonts w:ascii="Arial" w:hAnsi="Arial" w:cs="Arial"/>
          <w:lang w:val="it-IT"/>
        </w:rPr>
        <w:t xml:space="preserve"> </w:t>
      </w:r>
      <w:proofErr w:type="gramStart"/>
      <w:r w:rsidRPr="004B3016">
        <w:rPr>
          <w:rFonts w:ascii="Arial" w:hAnsi="Arial" w:cs="Arial"/>
          <w:lang w:val="it-IT"/>
        </w:rPr>
        <w:t>od</w:t>
      </w:r>
      <w:proofErr w:type="gramEnd"/>
      <w:r w:rsidRPr="004B3016">
        <w:rPr>
          <w:rFonts w:ascii="Arial" w:hAnsi="Arial" w:cs="Arial"/>
          <w:lang w:val="it-IT"/>
        </w:rPr>
        <w:t xml:space="preserve"> 61.627,44EUR, te </w:t>
      </w:r>
      <w:proofErr w:type="spellStart"/>
      <w:r w:rsidRPr="004B3016">
        <w:rPr>
          <w:rFonts w:ascii="Arial" w:hAnsi="Arial" w:cs="Arial"/>
          <w:lang w:val="it-IT"/>
        </w:rPr>
        <w:t>naknada</w:t>
      </w:r>
      <w:proofErr w:type="spellEnd"/>
      <w:r w:rsidRPr="004B3016">
        <w:rPr>
          <w:rFonts w:ascii="Arial" w:hAnsi="Arial" w:cs="Arial"/>
          <w:lang w:val="it-IT"/>
        </w:rPr>
        <w:t xml:space="preserve"> za </w:t>
      </w:r>
      <w:proofErr w:type="spellStart"/>
      <w:r w:rsidRPr="004B3016">
        <w:rPr>
          <w:rFonts w:ascii="Arial" w:hAnsi="Arial" w:cs="Arial"/>
          <w:lang w:val="it-IT"/>
        </w:rPr>
        <w:t>nezakonito</w:t>
      </w:r>
      <w:proofErr w:type="spellEnd"/>
      <w:r w:rsidRPr="004B3016">
        <w:rPr>
          <w:rFonts w:ascii="Arial" w:hAnsi="Arial" w:cs="Arial"/>
          <w:lang w:val="it-IT"/>
        </w:rPr>
        <w:t xml:space="preserve"> </w:t>
      </w:r>
      <w:proofErr w:type="spellStart"/>
      <w:proofErr w:type="gramStart"/>
      <w:r w:rsidRPr="004B3016">
        <w:rPr>
          <w:rFonts w:ascii="Arial" w:hAnsi="Arial" w:cs="Arial"/>
          <w:lang w:val="it-IT"/>
        </w:rPr>
        <w:t>izgrađene</w:t>
      </w:r>
      <w:proofErr w:type="spellEnd"/>
      <w:r w:rsidRPr="004B3016">
        <w:rPr>
          <w:rFonts w:ascii="Arial" w:hAnsi="Arial" w:cs="Arial"/>
          <w:lang w:val="it-IT"/>
        </w:rPr>
        <w:t xml:space="preserve">  </w:t>
      </w:r>
      <w:proofErr w:type="spellStart"/>
      <w:r w:rsidRPr="004B3016">
        <w:rPr>
          <w:rFonts w:ascii="Arial" w:hAnsi="Arial" w:cs="Arial"/>
          <w:lang w:val="it-IT"/>
        </w:rPr>
        <w:t>zgrade</w:t>
      </w:r>
      <w:proofErr w:type="spellEnd"/>
      <w:proofErr w:type="gramEnd"/>
      <w:r w:rsidRPr="004B3016">
        <w:rPr>
          <w:rFonts w:ascii="Arial" w:hAnsi="Arial" w:cs="Arial"/>
          <w:lang w:val="it-IT"/>
        </w:rPr>
        <w:t xml:space="preserve"> u </w:t>
      </w:r>
      <w:proofErr w:type="spellStart"/>
      <w:r w:rsidRPr="004B3016">
        <w:rPr>
          <w:rFonts w:ascii="Arial" w:hAnsi="Arial" w:cs="Arial"/>
          <w:lang w:val="it-IT"/>
        </w:rPr>
        <w:t>iznosu</w:t>
      </w:r>
      <w:proofErr w:type="spellEnd"/>
      <w:r w:rsidRPr="004B3016">
        <w:rPr>
          <w:rFonts w:ascii="Arial" w:hAnsi="Arial" w:cs="Arial"/>
          <w:lang w:val="it-IT"/>
        </w:rPr>
        <w:t xml:space="preserve"> </w:t>
      </w:r>
      <w:proofErr w:type="gramStart"/>
      <w:r w:rsidRPr="004B3016">
        <w:rPr>
          <w:rFonts w:ascii="Arial" w:hAnsi="Arial" w:cs="Arial"/>
          <w:lang w:val="it-IT"/>
        </w:rPr>
        <w:t>od</w:t>
      </w:r>
      <w:proofErr w:type="gramEnd"/>
      <w:r w:rsidRPr="004B3016">
        <w:rPr>
          <w:rFonts w:ascii="Arial" w:hAnsi="Arial" w:cs="Arial"/>
          <w:lang w:val="it-IT"/>
        </w:rPr>
        <w:t xml:space="preserve"> 15.102,04EUR.</w:t>
      </w:r>
    </w:p>
    <w:p w14:paraId="4A291E1E" w14:textId="77777777" w:rsidR="00A9264C" w:rsidRPr="00A9264C" w:rsidRDefault="00A9264C" w:rsidP="00A9264C">
      <w:pPr>
        <w:pStyle w:val="Bezproreda"/>
        <w:rPr>
          <w:rFonts w:ascii="Arial" w:hAnsi="Arial" w:cs="Arial"/>
          <w:b/>
          <w:bCs/>
          <w:lang w:val="it-IT"/>
        </w:rPr>
      </w:pPr>
      <w:proofErr w:type="spellStart"/>
      <w:r w:rsidRPr="00A9264C">
        <w:rPr>
          <w:rFonts w:ascii="Arial" w:hAnsi="Arial" w:cs="Arial"/>
          <w:b/>
          <w:bCs/>
          <w:lang w:val="it-IT"/>
        </w:rPr>
        <w:t>Bilješka</w:t>
      </w:r>
      <w:proofErr w:type="spellEnd"/>
      <w:r w:rsidRPr="00A9264C">
        <w:rPr>
          <w:rFonts w:ascii="Arial" w:hAnsi="Arial" w:cs="Arial"/>
          <w:b/>
          <w:bCs/>
          <w:lang w:val="it-IT"/>
        </w:rPr>
        <w:t xml:space="preserve"> </w:t>
      </w:r>
      <w:proofErr w:type="spellStart"/>
      <w:r w:rsidRPr="00A9264C">
        <w:rPr>
          <w:rFonts w:ascii="Arial" w:hAnsi="Arial" w:cs="Arial"/>
          <w:b/>
          <w:bCs/>
          <w:lang w:val="it-IT"/>
        </w:rPr>
        <w:t>br</w:t>
      </w:r>
      <w:proofErr w:type="spellEnd"/>
      <w:r w:rsidRPr="00A9264C">
        <w:rPr>
          <w:rFonts w:ascii="Arial" w:hAnsi="Arial" w:cs="Arial"/>
          <w:b/>
          <w:bCs/>
          <w:lang w:val="it-IT"/>
        </w:rPr>
        <w:t>. 4.</w:t>
      </w:r>
    </w:p>
    <w:p w14:paraId="267541D0" w14:textId="77777777" w:rsidR="00A9264C" w:rsidRPr="00A9264C" w:rsidRDefault="00A9264C" w:rsidP="00A9264C">
      <w:pPr>
        <w:pStyle w:val="Bezproreda"/>
        <w:rPr>
          <w:rFonts w:ascii="Arial" w:hAnsi="Arial" w:cs="Arial"/>
          <w:b/>
          <w:bCs/>
          <w:lang w:val="it-IT"/>
        </w:rPr>
      </w:pPr>
      <w:proofErr w:type="spellStart"/>
      <w:r w:rsidRPr="00A9264C">
        <w:rPr>
          <w:rFonts w:ascii="Arial" w:hAnsi="Arial" w:cs="Arial"/>
          <w:b/>
          <w:bCs/>
          <w:lang w:val="it-IT"/>
        </w:rPr>
        <w:t>Prihodi</w:t>
      </w:r>
      <w:proofErr w:type="spellEnd"/>
      <w:r w:rsidRPr="00A9264C">
        <w:rPr>
          <w:rFonts w:ascii="Arial" w:hAnsi="Arial" w:cs="Arial"/>
          <w:b/>
          <w:bCs/>
          <w:lang w:val="it-IT"/>
        </w:rPr>
        <w:t xml:space="preserve"> </w:t>
      </w:r>
      <w:proofErr w:type="spellStart"/>
      <w:r w:rsidRPr="00A9264C">
        <w:rPr>
          <w:rFonts w:ascii="Arial" w:hAnsi="Arial" w:cs="Arial"/>
          <w:b/>
          <w:bCs/>
          <w:lang w:val="it-IT"/>
        </w:rPr>
        <w:t>po</w:t>
      </w:r>
      <w:proofErr w:type="spellEnd"/>
      <w:r w:rsidRPr="00A9264C">
        <w:rPr>
          <w:rFonts w:ascii="Arial" w:hAnsi="Arial" w:cs="Arial"/>
          <w:b/>
          <w:bCs/>
          <w:lang w:val="it-IT"/>
        </w:rPr>
        <w:t xml:space="preserve"> </w:t>
      </w:r>
      <w:proofErr w:type="spellStart"/>
      <w:r w:rsidRPr="00A9264C">
        <w:rPr>
          <w:rFonts w:ascii="Arial" w:hAnsi="Arial" w:cs="Arial"/>
          <w:b/>
          <w:bCs/>
          <w:lang w:val="it-IT"/>
        </w:rPr>
        <w:t>posebnim</w:t>
      </w:r>
      <w:proofErr w:type="spellEnd"/>
      <w:r w:rsidRPr="00A9264C">
        <w:rPr>
          <w:rFonts w:ascii="Arial" w:hAnsi="Arial" w:cs="Arial"/>
          <w:b/>
          <w:bCs/>
          <w:lang w:val="it-IT"/>
        </w:rPr>
        <w:t xml:space="preserve"> </w:t>
      </w:r>
      <w:proofErr w:type="spellStart"/>
      <w:r w:rsidRPr="00A9264C">
        <w:rPr>
          <w:rFonts w:ascii="Arial" w:hAnsi="Arial" w:cs="Arial"/>
          <w:b/>
          <w:bCs/>
          <w:lang w:val="it-IT"/>
        </w:rPr>
        <w:t>propisima</w:t>
      </w:r>
      <w:proofErr w:type="spellEnd"/>
    </w:p>
    <w:p w14:paraId="7B6A8507" w14:textId="77777777" w:rsidR="00A9264C" w:rsidRPr="004B3016" w:rsidRDefault="00A9264C" w:rsidP="00A9264C">
      <w:pPr>
        <w:jc w:val="both"/>
        <w:rPr>
          <w:rFonts w:ascii="Arial" w:hAnsi="Arial" w:cs="Arial"/>
          <w:bCs/>
          <w:lang w:val="it-IT"/>
        </w:rPr>
      </w:pPr>
      <w:proofErr w:type="spellStart"/>
      <w:r w:rsidRPr="004B3016">
        <w:rPr>
          <w:rFonts w:ascii="Arial" w:hAnsi="Arial" w:cs="Arial"/>
          <w:bCs/>
          <w:lang w:val="it-IT"/>
        </w:rPr>
        <w:t>Prihodi</w:t>
      </w:r>
      <w:proofErr w:type="spellEnd"/>
      <w:r w:rsidRPr="004B3016">
        <w:rPr>
          <w:rFonts w:ascii="Arial" w:hAnsi="Arial" w:cs="Arial"/>
          <w:bCs/>
          <w:lang w:val="it-IT"/>
        </w:rPr>
        <w:t xml:space="preserve"> </w:t>
      </w:r>
      <w:proofErr w:type="spellStart"/>
      <w:r w:rsidRPr="004B3016">
        <w:rPr>
          <w:rFonts w:ascii="Arial" w:hAnsi="Arial" w:cs="Arial"/>
          <w:bCs/>
          <w:lang w:val="it-IT"/>
        </w:rPr>
        <w:t>po</w:t>
      </w:r>
      <w:proofErr w:type="spellEnd"/>
      <w:r w:rsidRPr="004B3016">
        <w:rPr>
          <w:rFonts w:ascii="Arial" w:hAnsi="Arial" w:cs="Arial"/>
          <w:bCs/>
          <w:lang w:val="it-IT"/>
        </w:rPr>
        <w:t xml:space="preserve"> </w:t>
      </w:r>
      <w:proofErr w:type="spellStart"/>
      <w:r w:rsidRPr="004B3016">
        <w:rPr>
          <w:rFonts w:ascii="Arial" w:hAnsi="Arial" w:cs="Arial"/>
          <w:bCs/>
          <w:lang w:val="it-IT"/>
        </w:rPr>
        <w:t>posebnim</w:t>
      </w:r>
      <w:proofErr w:type="spellEnd"/>
      <w:r w:rsidRPr="004B3016">
        <w:rPr>
          <w:rFonts w:ascii="Arial" w:hAnsi="Arial" w:cs="Arial"/>
          <w:bCs/>
          <w:lang w:val="it-IT"/>
        </w:rPr>
        <w:t xml:space="preserve"> </w:t>
      </w:r>
      <w:proofErr w:type="spellStart"/>
      <w:r w:rsidRPr="004B3016">
        <w:rPr>
          <w:rFonts w:ascii="Arial" w:hAnsi="Arial" w:cs="Arial"/>
          <w:bCs/>
          <w:lang w:val="it-IT"/>
        </w:rPr>
        <w:t>propisima</w:t>
      </w:r>
      <w:proofErr w:type="spellEnd"/>
      <w:r w:rsidRPr="004B3016">
        <w:rPr>
          <w:rFonts w:ascii="Arial" w:hAnsi="Arial" w:cs="Arial"/>
          <w:bCs/>
          <w:lang w:val="it-IT"/>
        </w:rPr>
        <w:t xml:space="preserve"> </w:t>
      </w:r>
      <w:proofErr w:type="spellStart"/>
      <w:r w:rsidRPr="004B3016">
        <w:rPr>
          <w:rFonts w:ascii="Arial" w:hAnsi="Arial" w:cs="Arial"/>
          <w:bCs/>
          <w:lang w:val="it-IT"/>
        </w:rPr>
        <w:t>ukupno</w:t>
      </w:r>
      <w:proofErr w:type="spellEnd"/>
      <w:r w:rsidRPr="004B3016">
        <w:rPr>
          <w:rFonts w:ascii="Arial" w:hAnsi="Arial" w:cs="Arial"/>
          <w:bCs/>
          <w:lang w:val="it-IT"/>
        </w:rPr>
        <w:t xml:space="preserve"> </w:t>
      </w:r>
      <w:proofErr w:type="spellStart"/>
      <w:r w:rsidRPr="004B3016">
        <w:rPr>
          <w:rFonts w:ascii="Arial" w:hAnsi="Arial" w:cs="Arial"/>
          <w:bCs/>
          <w:lang w:val="it-IT"/>
        </w:rPr>
        <w:t>ostvaren</w:t>
      </w:r>
      <w:proofErr w:type="spellEnd"/>
      <w:r w:rsidRPr="004B3016">
        <w:rPr>
          <w:rFonts w:ascii="Arial" w:hAnsi="Arial" w:cs="Arial"/>
          <w:bCs/>
          <w:lang w:val="it-IT"/>
        </w:rPr>
        <w:t xml:space="preserve"> je </w:t>
      </w:r>
      <w:proofErr w:type="spellStart"/>
      <w:r w:rsidRPr="004B3016">
        <w:rPr>
          <w:rFonts w:ascii="Arial" w:hAnsi="Arial" w:cs="Arial"/>
          <w:bCs/>
          <w:lang w:val="it-IT"/>
        </w:rPr>
        <w:t>iznosu</w:t>
      </w:r>
      <w:proofErr w:type="spellEnd"/>
      <w:r w:rsidRPr="004B3016">
        <w:rPr>
          <w:rFonts w:ascii="Arial" w:hAnsi="Arial" w:cs="Arial"/>
          <w:bCs/>
          <w:lang w:val="it-IT"/>
        </w:rPr>
        <w:t xml:space="preserve"> </w:t>
      </w:r>
      <w:proofErr w:type="gramStart"/>
      <w:r w:rsidRPr="004B3016">
        <w:rPr>
          <w:rFonts w:ascii="Arial" w:hAnsi="Arial" w:cs="Arial"/>
          <w:bCs/>
          <w:lang w:val="it-IT"/>
        </w:rPr>
        <w:t>od</w:t>
      </w:r>
      <w:proofErr w:type="gramEnd"/>
      <w:r w:rsidRPr="004B3016">
        <w:rPr>
          <w:rFonts w:ascii="Arial" w:hAnsi="Arial" w:cs="Arial"/>
          <w:bCs/>
          <w:lang w:val="it-IT"/>
        </w:rPr>
        <w:t xml:space="preserve"> 641.950,16EUR. </w:t>
      </w:r>
      <w:proofErr w:type="spellStart"/>
      <w:r w:rsidRPr="004B3016">
        <w:rPr>
          <w:rFonts w:ascii="Arial" w:hAnsi="Arial" w:cs="Arial"/>
          <w:lang w:val="it-IT"/>
        </w:rPr>
        <w:t>Boravišna</w:t>
      </w:r>
      <w:proofErr w:type="spellEnd"/>
      <w:r w:rsidRPr="004B3016">
        <w:rPr>
          <w:rFonts w:ascii="Arial" w:hAnsi="Arial" w:cs="Arial"/>
          <w:lang w:val="it-IT"/>
        </w:rPr>
        <w:t xml:space="preserve"> </w:t>
      </w:r>
      <w:proofErr w:type="spellStart"/>
      <w:r w:rsidRPr="004B3016">
        <w:rPr>
          <w:rFonts w:ascii="Arial" w:hAnsi="Arial" w:cs="Arial"/>
          <w:lang w:val="it-IT"/>
        </w:rPr>
        <w:t>pristojba</w:t>
      </w:r>
      <w:proofErr w:type="spellEnd"/>
      <w:r w:rsidRPr="004B3016">
        <w:rPr>
          <w:rFonts w:ascii="Arial" w:hAnsi="Arial" w:cs="Arial"/>
          <w:lang w:val="it-IT"/>
        </w:rPr>
        <w:t xml:space="preserve"> u 2025-oj </w:t>
      </w:r>
      <w:proofErr w:type="spellStart"/>
      <w:r w:rsidRPr="004B3016">
        <w:rPr>
          <w:rFonts w:ascii="Arial" w:hAnsi="Arial" w:cs="Arial"/>
          <w:lang w:val="it-IT"/>
        </w:rPr>
        <w:t>godini</w:t>
      </w:r>
      <w:proofErr w:type="spellEnd"/>
      <w:r w:rsidRPr="004B3016">
        <w:rPr>
          <w:rFonts w:ascii="Arial" w:hAnsi="Arial" w:cs="Arial"/>
          <w:lang w:val="it-IT"/>
        </w:rPr>
        <w:t xml:space="preserve"> </w:t>
      </w:r>
      <w:proofErr w:type="spellStart"/>
      <w:r w:rsidRPr="004B3016">
        <w:rPr>
          <w:rFonts w:ascii="Arial" w:hAnsi="Arial" w:cs="Arial"/>
          <w:lang w:val="it-IT"/>
        </w:rPr>
        <w:t>ostvarena</w:t>
      </w:r>
      <w:proofErr w:type="spellEnd"/>
      <w:r w:rsidRPr="004B3016">
        <w:rPr>
          <w:rFonts w:ascii="Arial" w:hAnsi="Arial" w:cs="Arial"/>
          <w:lang w:val="it-IT"/>
        </w:rPr>
        <w:t xml:space="preserve"> je u </w:t>
      </w:r>
      <w:proofErr w:type="spellStart"/>
      <w:r w:rsidRPr="004B3016">
        <w:rPr>
          <w:rFonts w:ascii="Arial" w:hAnsi="Arial" w:cs="Arial"/>
          <w:lang w:val="it-IT"/>
        </w:rPr>
        <w:t>iznosu</w:t>
      </w:r>
      <w:proofErr w:type="spellEnd"/>
      <w:r w:rsidRPr="004B3016">
        <w:rPr>
          <w:rFonts w:ascii="Arial" w:hAnsi="Arial" w:cs="Arial"/>
          <w:lang w:val="it-IT"/>
        </w:rPr>
        <w:t xml:space="preserve"> do 122.797,09EUR, ostale </w:t>
      </w:r>
      <w:proofErr w:type="spellStart"/>
      <w:r w:rsidRPr="004B3016">
        <w:rPr>
          <w:rFonts w:ascii="Arial" w:hAnsi="Arial" w:cs="Arial"/>
          <w:lang w:val="it-IT"/>
        </w:rPr>
        <w:t>nespomenute</w:t>
      </w:r>
      <w:proofErr w:type="spellEnd"/>
      <w:r w:rsidRPr="004B3016">
        <w:rPr>
          <w:rFonts w:ascii="Arial" w:hAnsi="Arial" w:cs="Arial"/>
          <w:lang w:val="it-IT"/>
        </w:rPr>
        <w:t xml:space="preserve"> </w:t>
      </w:r>
      <w:proofErr w:type="spellStart"/>
      <w:r w:rsidRPr="004B3016">
        <w:rPr>
          <w:rFonts w:ascii="Arial" w:hAnsi="Arial" w:cs="Arial"/>
          <w:lang w:val="it-IT"/>
        </w:rPr>
        <w:t>naknade</w:t>
      </w:r>
      <w:proofErr w:type="spellEnd"/>
      <w:r w:rsidRPr="004B3016">
        <w:rPr>
          <w:rFonts w:ascii="Arial" w:hAnsi="Arial" w:cs="Arial"/>
          <w:lang w:val="it-IT"/>
        </w:rPr>
        <w:t xml:space="preserve"> </w:t>
      </w:r>
      <w:proofErr w:type="spellStart"/>
      <w:r w:rsidRPr="004B3016">
        <w:rPr>
          <w:rFonts w:ascii="Arial" w:hAnsi="Arial" w:cs="Arial"/>
          <w:lang w:val="it-IT"/>
        </w:rPr>
        <w:t>ostvarene</w:t>
      </w:r>
      <w:proofErr w:type="spellEnd"/>
      <w:r w:rsidRPr="004B3016">
        <w:rPr>
          <w:rFonts w:ascii="Arial" w:hAnsi="Arial" w:cs="Arial"/>
          <w:lang w:val="it-IT"/>
        </w:rPr>
        <w:t xml:space="preserve"> su u </w:t>
      </w:r>
      <w:proofErr w:type="spellStart"/>
      <w:r w:rsidRPr="004B3016">
        <w:rPr>
          <w:rFonts w:ascii="Arial" w:hAnsi="Arial" w:cs="Arial"/>
          <w:lang w:val="it-IT"/>
        </w:rPr>
        <w:t>iznosu</w:t>
      </w:r>
      <w:proofErr w:type="spellEnd"/>
      <w:r w:rsidRPr="004B3016">
        <w:rPr>
          <w:rFonts w:ascii="Arial" w:hAnsi="Arial" w:cs="Arial"/>
          <w:lang w:val="it-IT"/>
        </w:rPr>
        <w:t xml:space="preserve"> </w:t>
      </w:r>
      <w:proofErr w:type="gramStart"/>
      <w:r w:rsidRPr="004B3016">
        <w:rPr>
          <w:rFonts w:ascii="Arial" w:hAnsi="Arial" w:cs="Arial"/>
          <w:lang w:val="it-IT"/>
        </w:rPr>
        <w:t>od</w:t>
      </w:r>
      <w:proofErr w:type="gramEnd"/>
      <w:r w:rsidRPr="004B3016">
        <w:rPr>
          <w:rFonts w:ascii="Arial" w:hAnsi="Arial" w:cs="Arial"/>
          <w:lang w:val="it-IT"/>
        </w:rPr>
        <w:t xml:space="preserve"> 4.279,36</w:t>
      </w:r>
      <w:proofErr w:type="gramStart"/>
      <w:r w:rsidRPr="004B3016">
        <w:rPr>
          <w:rFonts w:ascii="Arial" w:hAnsi="Arial" w:cs="Arial"/>
          <w:lang w:val="it-IT"/>
        </w:rPr>
        <w:t>EUR .</w:t>
      </w:r>
      <w:proofErr w:type="gramEnd"/>
      <w:r w:rsidRPr="004B3016">
        <w:rPr>
          <w:rFonts w:ascii="Arial" w:hAnsi="Arial" w:cs="Arial"/>
          <w:lang w:val="it-IT"/>
        </w:rPr>
        <w:t xml:space="preserve"> </w:t>
      </w:r>
      <w:proofErr w:type="spellStart"/>
      <w:r w:rsidRPr="004B3016">
        <w:rPr>
          <w:rFonts w:ascii="Arial" w:hAnsi="Arial" w:cs="Arial"/>
          <w:lang w:val="it-IT"/>
        </w:rPr>
        <w:t>Prihodi</w:t>
      </w:r>
      <w:proofErr w:type="spellEnd"/>
      <w:r w:rsidRPr="004B3016">
        <w:rPr>
          <w:rFonts w:ascii="Arial" w:hAnsi="Arial" w:cs="Arial"/>
          <w:lang w:val="it-IT"/>
        </w:rPr>
        <w:t xml:space="preserve"> </w:t>
      </w:r>
      <w:proofErr w:type="gramStart"/>
      <w:r w:rsidRPr="004B3016">
        <w:rPr>
          <w:rFonts w:ascii="Arial" w:hAnsi="Arial" w:cs="Arial"/>
          <w:lang w:val="it-IT"/>
        </w:rPr>
        <w:t>od</w:t>
      </w:r>
      <w:proofErr w:type="gramEnd"/>
      <w:r w:rsidRPr="004B3016">
        <w:rPr>
          <w:rFonts w:ascii="Arial" w:hAnsi="Arial" w:cs="Arial"/>
          <w:lang w:val="it-IT"/>
        </w:rPr>
        <w:t xml:space="preserve"> </w:t>
      </w:r>
      <w:proofErr w:type="spellStart"/>
      <w:r w:rsidRPr="004B3016">
        <w:rPr>
          <w:rFonts w:ascii="Arial" w:hAnsi="Arial" w:cs="Arial"/>
          <w:lang w:val="it-IT"/>
        </w:rPr>
        <w:t>komunalnog</w:t>
      </w:r>
      <w:proofErr w:type="spellEnd"/>
      <w:r w:rsidRPr="004B3016">
        <w:rPr>
          <w:rFonts w:ascii="Arial" w:hAnsi="Arial" w:cs="Arial"/>
          <w:lang w:val="it-IT"/>
        </w:rPr>
        <w:t xml:space="preserve"> </w:t>
      </w:r>
      <w:proofErr w:type="spellStart"/>
      <w:r w:rsidRPr="004B3016">
        <w:rPr>
          <w:rFonts w:ascii="Arial" w:hAnsi="Arial" w:cs="Arial"/>
          <w:lang w:val="it-IT"/>
        </w:rPr>
        <w:t>doprinosa</w:t>
      </w:r>
      <w:proofErr w:type="spellEnd"/>
      <w:r w:rsidRPr="004B3016">
        <w:rPr>
          <w:rFonts w:ascii="Arial" w:hAnsi="Arial" w:cs="Arial"/>
          <w:lang w:val="it-IT"/>
        </w:rPr>
        <w:t xml:space="preserve"> </w:t>
      </w:r>
      <w:proofErr w:type="spellStart"/>
      <w:r w:rsidRPr="004B3016">
        <w:rPr>
          <w:rFonts w:ascii="Arial" w:hAnsi="Arial" w:cs="Arial"/>
          <w:lang w:val="it-IT"/>
        </w:rPr>
        <w:t>ostvareni</w:t>
      </w:r>
      <w:proofErr w:type="spellEnd"/>
      <w:r w:rsidRPr="004B3016">
        <w:rPr>
          <w:rFonts w:ascii="Arial" w:hAnsi="Arial" w:cs="Arial"/>
          <w:lang w:val="it-IT"/>
        </w:rPr>
        <w:t xml:space="preserve"> su u </w:t>
      </w:r>
      <w:proofErr w:type="spellStart"/>
      <w:r w:rsidRPr="004B3016">
        <w:rPr>
          <w:rFonts w:ascii="Arial" w:hAnsi="Arial" w:cs="Arial"/>
          <w:lang w:val="it-IT"/>
        </w:rPr>
        <w:t>iznosu</w:t>
      </w:r>
      <w:proofErr w:type="spellEnd"/>
      <w:r w:rsidRPr="004B3016">
        <w:rPr>
          <w:rFonts w:ascii="Arial" w:hAnsi="Arial" w:cs="Arial"/>
          <w:lang w:val="it-IT"/>
        </w:rPr>
        <w:t xml:space="preserve"> </w:t>
      </w:r>
      <w:proofErr w:type="gramStart"/>
      <w:r w:rsidRPr="004B3016">
        <w:rPr>
          <w:rFonts w:ascii="Arial" w:hAnsi="Arial" w:cs="Arial"/>
          <w:lang w:val="it-IT"/>
        </w:rPr>
        <w:t>od</w:t>
      </w:r>
      <w:proofErr w:type="gramEnd"/>
      <w:r w:rsidRPr="004B3016">
        <w:rPr>
          <w:rFonts w:ascii="Arial" w:hAnsi="Arial" w:cs="Arial"/>
          <w:lang w:val="it-IT"/>
        </w:rPr>
        <w:t xml:space="preserve"> 224.272,76EUR, </w:t>
      </w:r>
      <w:proofErr w:type="spellStart"/>
      <w:r w:rsidRPr="004B3016">
        <w:rPr>
          <w:rFonts w:ascii="Arial" w:hAnsi="Arial" w:cs="Arial"/>
          <w:lang w:val="it-IT"/>
        </w:rPr>
        <w:t>komunalna</w:t>
      </w:r>
      <w:proofErr w:type="spellEnd"/>
      <w:r w:rsidRPr="004B3016">
        <w:rPr>
          <w:rFonts w:ascii="Arial" w:hAnsi="Arial" w:cs="Arial"/>
          <w:lang w:val="it-IT"/>
        </w:rPr>
        <w:t xml:space="preserve"> </w:t>
      </w:r>
      <w:proofErr w:type="spellStart"/>
      <w:proofErr w:type="gramStart"/>
      <w:r w:rsidRPr="004B3016">
        <w:rPr>
          <w:rFonts w:ascii="Arial" w:hAnsi="Arial" w:cs="Arial"/>
          <w:lang w:val="it-IT"/>
        </w:rPr>
        <w:t>naknada</w:t>
      </w:r>
      <w:proofErr w:type="spellEnd"/>
      <w:r w:rsidRPr="004B3016">
        <w:rPr>
          <w:rFonts w:ascii="Arial" w:hAnsi="Arial" w:cs="Arial"/>
          <w:lang w:val="it-IT"/>
        </w:rPr>
        <w:t xml:space="preserve">  </w:t>
      </w:r>
      <w:proofErr w:type="spellStart"/>
      <w:r w:rsidRPr="004B3016">
        <w:rPr>
          <w:rFonts w:ascii="Arial" w:hAnsi="Arial" w:cs="Arial"/>
          <w:lang w:val="it-IT"/>
        </w:rPr>
        <w:t>ostvarena</w:t>
      </w:r>
      <w:proofErr w:type="spellEnd"/>
      <w:proofErr w:type="gramEnd"/>
      <w:r w:rsidRPr="004B3016">
        <w:rPr>
          <w:rFonts w:ascii="Arial" w:hAnsi="Arial" w:cs="Arial"/>
          <w:lang w:val="it-IT"/>
        </w:rPr>
        <w:t xml:space="preserve"> je u </w:t>
      </w:r>
      <w:proofErr w:type="spellStart"/>
      <w:r w:rsidRPr="004B3016">
        <w:rPr>
          <w:rFonts w:ascii="Arial" w:hAnsi="Arial" w:cs="Arial"/>
          <w:lang w:val="it-IT"/>
        </w:rPr>
        <w:t>iznosu</w:t>
      </w:r>
      <w:proofErr w:type="spellEnd"/>
      <w:r w:rsidRPr="004B3016">
        <w:rPr>
          <w:rFonts w:ascii="Arial" w:hAnsi="Arial" w:cs="Arial"/>
          <w:lang w:val="it-IT"/>
        </w:rPr>
        <w:t xml:space="preserve"> od223.749,27EUR. </w:t>
      </w:r>
      <w:proofErr w:type="spellStart"/>
      <w:r w:rsidRPr="004B3016">
        <w:rPr>
          <w:rFonts w:ascii="Arial" w:hAnsi="Arial" w:cs="Arial"/>
          <w:lang w:val="it-IT"/>
        </w:rPr>
        <w:t>Ostvaren</w:t>
      </w:r>
      <w:proofErr w:type="spellEnd"/>
      <w:r w:rsidRPr="004B3016">
        <w:rPr>
          <w:rFonts w:ascii="Arial" w:hAnsi="Arial" w:cs="Arial"/>
          <w:lang w:val="it-IT"/>
        </w:rPr>
        <w:t xml:space="preserve"> </w:t>
      </w:r>
      <w:proofErr w:type="spellStart"/>
      <w:r w:rsidRPr="004B3016">
        <w:rPr>
          <w:rFonts w:ascii="Arial" w:hAnsi="Arial" w:cs="Arial"/>
          <w:lang w:val="it-IT"/>
        </w:rPr>
        <w:t>prihod</w:t>
      </w:r>
      <w:proofErr w:type="spellEnd"/>
      <w:r w:rsidRPr="004B3016">
        <w:rPr>
          <w:rFonts w:ascii="Arial" w:hAnsi="Arial" w:cs="Arial"/>
          <w:lang w:val="it-IT"/>
        </w:rPr>
        <w:t xml:space="preserve"> </w:t>
      </w:r>
      <w:proofErr w:type="gramStart"/>
      <w:r w:rsidRPr="004B3016">
        <w:rPr>
          <w:rFonts w:ascii="Arial" w:hAnsi="Arial" w:cs="Arial"/>
          <w:lang w:val="it-IT"/>
        </w:rPr>
        <w:t>od</w:t>
      </w:r>
      <w:proofErr w:type="gramEnd"/>
      <w:r w:rsidRPr="004B3016">
        <w:rPr>
          <w:rFonts w:ascii="Arial" w:hAnsi="Arial" w:cs="Arial"/>
          <w:lang w:val="it-IT"/>
        </w:rPr>
        <w:t xml:space="preserve"> </w:t>
      </w:r>
      <w:proofErr w:type="spellStart"/>
      <w:r w:rsidRPr="004B3016">
        <w:rPr>
          <w:rFonts w:ascii="Arial" w:hAnsi="Arial" w:cs="Arial"/>
          <w:lang w:val="it-IT"/>
        </w:rPr>
        <w:t>grobne</w:t>
      </w:r>
      <w:proofErr w:type="spellEnd"/>
      <w:r w:rsidRPr="004B3016">
        <w:rPr>
          <w:rFonts w:ascii="Arial" w:hAnsi="Arial" w:cs="Arial"/>
          <w:lang w:val="it-IT"/>
        </w:rPr>
        <w:t xml:space="preserve"> </w:t>
      </w:r>
      <w:proofErr w:type="spellStart"/>
      <w:r w:rsidRPr="004B3016">
        <w:rPr>
          <w:rFonts w:ascii="Arial" w:hAnsi="Arial" w:cs="Arial"/>
          <w:lang w:val="it-IT"/>
        </w:rPr>
        <w:t>naknade</w:t>
      </w:r>
      <w:proofErr w:type="spellEnd"/>
      <w:r w:rsidRPr="004B3016">
        <w:rPr>
          <w:rFonts w:ascii="Arial" w:hAnsi="Arial" w:cs="Arial"/>
          <w:lang w:val="it-IT"/>
        </w:rPr>
        <w:t xml:space="preserve"> za 2025 </w:t>
      </w:r>
      <w:proofErr w:type="spellStart"/>
      <w:r w:rsidRPr="004B3016">
        <w:rPr>
          <w:rFonts w:ascii="Arial" w:hAnsi="Arial" w:cs="Arial"/>
          <w:lang w:val="it-IT"/>
        </w:rPr>
        <w:t>godinu</w:t>
      </w:r>
      <w:proofErr w:type="spellEnd"/>
      <w:r w:rsidRPr="004B3016">
        <w:rPr>
          <w:rFonts w:ascii="Arial" w:hAnsi="Arial" w:cs="Arial"/>
          <w:lang w:val="it-IT"/>
        </w:rPr>
        <w:t xml:space="preserve"> </w:t>
      </w:r>
      <w:proofErr w:type="spellStart"/>
      <w:r w:rsidRPr="004B3016">
        <w:rPr>
          <w:rFonts w:ascii="Arial" w:hAnsi="Arial" w:cs="Arial"/>
          <w:lang w:val="it-IT"/>
        </w:rPr>
        <w:t>iznosi</w:t>
      </w:r>
      <w:proofErr w:type="spellEnd"/>
      <w:r w:rsidRPr="004B3016">
        <w:rPr>
          <w:rFonts w:ascii="Arial" w:hAnsi="Arial" w:cs="Arial"/>
          <w:lang w:val="it-IT"/>
        </w:rPr>
        <w:t xml:space="preserve"> 5.276,44EUR. </w:t>
      </w:r>
    </w:p>
    <w:p w14:paraId="407E4DC9" w14:textId="77777777" w:rsidR="00A9264C" w:rsidRPr="00A9264C" w:rsidRDefault="00A9264C" w:rsidP="00A9264C">
      <w:pPr>
        <w:pStyle w:val="Bezproreda"/>
        <w:rPr>
          <w:rFonts w:ascii="Arial" w:hAnsi="Arial" w:cs="Arial"/>
          <w:b/>
          <w:bCs/>
          <w:lang w:val="it-IT"/>
        </w:rPr>
      </w:pPr>
      <w:proofErr w:type="spellStart"/>
      <w:r w:rsidRPr="00A9264C">
        <w:rPr>
          <w:rFonts w:ascii="Arial" w:hAnsi="Arial" w:cs="Arial"/>
          <w:b/>
          <w:bCs/>
          <w:lang w:val="it-IT"/>
        </w:rPr>
        <w:t>Bilješka</w:t>
      </w:r>
      <w:proofErr w:type="spellEnd"/>
      <w:r w:rsidRPr="00A9264C">
        <w:rPr>
          <w:rFonts w:ascii="Arial" w:hAnsi="Arial" w:cs="Arial"/>
          <w:b/>
          <w:bCs/>
          <w:lang w:val="it-IT"/>
        </w:rPr>
        <w:t xml:space="preserve"> </w:t>
      </w:r>
      <w:proofErr w:type="spellStart"/>
      <w:r w:rsidRPr="00A9264C">
        <w:rPr>
          <w:rFonts w:ascii="Arial" w:hAnsi="Arial" w:cs="Arial"/>
          <w:b/>
          <w:bCs/>
          <w:lang w:val="it-IT"/>
        </w:rPr>
        <w:t>br</w:t>
      </w:r>
      <w:proofErr w:type="spellEnd"/>
      <w:r w:rsidRPr="00A9264C">
        <w:rPr>
          <w:rFonts w:ascii="Arial" w:hAnsi="Arial" w:cs="Arial"/>
          <w:b/>
          <w:bCs/>
          <w:lang w:val="it-IT"/>
        </w:rPr>
        <w:t>. 5.</w:t>
      </w:r>
    </w:p>
    <w:p w14:paraId="487AF5C1" w14:textId="77777777" w:rsidR="00A9264C" w:rsidRPr="00A9264C" w:rsidRDefault="00A9264C" w:rsidP="00A9264C">
      <w:pPr>
        <w:pStyle w:val="Bezproreda"/>
        <w:rPr>
          <w:rFonts w:ascii="Arial" w:hAnsi="Arial" w:cs="Arial"/>
          <w:b/>
          <w:bCs/>
          <w:lang w:val="it-IT"/>
        </w:rPr>
      </w:pPr>
      <w:proofErr w:type="spellStart"/>
      <w:r w:rsidRPr="00A9264C">
        <w:rPr>
          <w:rFonts w:ascii="Arial" w:hAnsi="Arial" w:cs="Arial"/>
          <w:b/>
          <w:bCs/>
          <w:lang w:val="it-IT"/>
        </w:rPr>
        <w:t>Prihod</w:t>
      </w:r>
      <w:proofErr w:type="spellEnd"/>
      <w:r w:rsidRPr="00A9264C">
        <w:rPr>
          <w:rFonts w:ascii="Arial" w:hAnsi="Arial" w:cs="Arial"/>
          <w:b/>
          <w:bCs/>
          <w:lang w:val="it-IT"/>
        </w:rPr>
        <w:t xml:space="preserve"> </w:t>
      </w:r>
      <w:proofErr w:type="gramStart"/>
      <w:r w:rsidRPr="00A9264C">
        <w:rPr>
          <w:rFonts w:ascii="Arial" w:hAnsi="Arial" w:cs="Arial"/>
          <w:b/>
          <w:bCs/>
          <w:lang w:val="it-IT"/>
        </w:rPr>
        <w:t>od</w:t>
      </w:r>
      <w:proofErr w:type="gramEnd"/>
      <w:r w:rsidRPr="00A9264C">
        <w:rPr>
          <w:rFonts w:ascii="Arial" w:hAnsi="Arial" w:cs="Arial"/>
          <w:b/>
          <w:bCs/>
          <w:lang w:val="it-IT"/>
        </w:rPr>
        <w:t xml:space="preserve"> </w:t>
      </w:r>
      <w:proofErr w:type="spellStart"/>
      <w:r w:rsidRPr="00A9264C">
        <w:rPr>
          <w:rFonts w:ascii="Arial" w:hAnsi="Arial" w:cs="Arial"/>
          <w:b/>
          <w:bCs/>
          <w:lang w:val="it-IT"/>
        </w:rPr>
        <w:t>donacije</w:t>
      </w:r>
      <w:proofErr w:type="spellEnd"/>
      <w:r w:rsidRPr="00A9264C">
        <w:rPr>
          <w:rFonts w:ascii="Arial" w:hAnsi="Arial" w:cs="Arial"/>
          <w:b/>
          <w:bCs/>
          <w:lang w:val="it-IT"/>
        </w:rPr>
        <w:t xml:space="preserve"> </w:t>
      </w:r>
      <w:proofErr w:type="spellStart"/>
      <w:r w:rsidRPr="00A9264C">
        <w:rPr>
          <w:rFonts w:ascii="Arial" w:hAnsi="Arial" w:cs="Arial"/>
          <w:b/>
          <w:bCs/>
          <w:lang w:val="it-IT"/>
        </w:rPr>
        <w:t>pravnih</w:t>
      </w:r>
      <w:proofErr w:type="spellEnd"/>
      <w:r w:rsidRPr="00A9264C">
        <w:rPr>
          <w:rFonts w:ascii="Arial" w:hAnsi="Arial" w:cs="Arial"/>
          <w:b/>
          <w:bCs/>
          <w:lang w:val="it-IT"/>
        </w:rPr>
        <w:t xml:space="preserve"> i </w:t>
      </w:r>
      <w:proofErr w:type="spellStart"/>
      <w:r w:rsidRPr="00A9264C">
        <w:rPr>
          <w:rFonts w:ascii="Arial" w:hAnsi="Arial" w:cs="Arial"/>
          <w:b/>
          <w:bCs/>
          <w:lang w:val="it-IT"/>
        </w:rPr>
        <w:t>fizičkih</w:t>
      </w:r>
      <w:proofErr w:type="spellEnd"/>
      <w:r w:rsidRPr="00A9264C">
        <w:rPr>
          <w:rFonts w:ascii="Arial" w:hAnsi="Arial" w:cs="Arial"/>
          <w:b/>
          <w:bCs/>
          <w:lang w:val="it-IT"/>
        </w:rPr>
        <w:t xml:space="preserve"> </w:t>
      </w:r>
      <w:proofErr w:type="spellStart"/>
      <w:r w:rsidRPr="00A9264C">
        <w:rPr>
          <w:rFonts w:ascii="Arial" w:hAnsi="Arial" w:cs="Arial"/>
          <w:b/>
          <w:bCs/>
          <w:lang w:val="it-IT"/>
        </w:rPr>
        <w:t>osoba</w:t>
      </w:r>
      <w:proofErr w:type="spellEnd"/>
    </w:p>
    <w:p w14:paraId="3032CFDF" w14:textId="77777777" w:rsidR="00A9264C" w:rsidRPr="00A9264C" w:rsidRDefault="00A9264C" w:rsidP="00A9264C">
      <w:pPr>
        <w:pStyle w:val="Bezproreda"/>
        <w:rPr>
          <w:rFonts w:ascii="Arial" w:hAnsi="Arial" w:cs="Arial"/>
          <w:lang w:val="it-IT"/>
        </w:rPr>
      </w:pPr>
    </w:p>
    <w:p w14:paraId="285D60ED" w14:textId="77777777" w:rsidR="00A9264C" w:rsidRPr="00A9264C" w:rsidRDefault="00A9264C" w:rsidP="00A9264C">
      <w:pPr>
        <w:pStyle w:val="Bezproreda"/>
        <w:rPr>
          <w:rFonts w:ascii="Arial" w:hAnsi="Arial" w:cs="Arial"/>
          <w:bCs/>
          <w:lang w:val="it-IT"/>
        </w:rPr>
      </w:pPr>
      <w:proofErr w:type="spellStart"/>
      <w:r w:rsidRPr="00A9264C">
        <w:rPr>
          <w:rFonts w:ascii="Arial" w:hAnsi="Arial" w:cs="Arial"/>
          <w:bCs/>
          <w:lang w:val="it-IT"/>
        </w:rPr>
        <w:t>Prihodi</w:t>
      </w:r>
      <w:proofErr w:type="spellEnd"/>
      <w:r w:rsidRPr="00A9264C">
        <w:rPr>
          <w:rFonts w:ascii="Arial" w:hAnsi="Arial" w:cs="Arial"/>
          <w:bCs/>
          <w:lang w:val="it-IT"/>
        </w:rPr>
        <w:t xml:space="preserve"> </w:t>
      </w:r>
      <w:proofErr w:type="gramStart"/>
      <w:r w:rsidRPr="00A9264C">
        <w:rPr>
          <w:rFonts w:ascii="Arial" w:hAnsi="Arial" w:cs="Arial"/>
          <w:bCs/>
          <w:lang w:val="it-IT"/>
        </w:rPr>
        <w:t>od</w:t>
      </w:r>
      <w:proofErr w:type="gramEnd"/>
      <w:r w:rsidRPr="00A9264C">
        <w:rPr>
          <w:rFonts w:ascii="Arial" w:hAnsi="Arial" w:cs="Arial"/>
          <w:bCs/>
          <w:lang w:val="it-IT"/>
        </w:rPr>
        <w:t xml:space="preserve"> </w:t>
      </w:r>
      <w:proofErr w:type="spellStart"/>
      <w:proofErr w:type="gramStart"/>
      <w:r w:rsidRPr="00A9264C">
        <w:rPr>
          <w:rFonts w:ascii="Arial" w:hAnsi="Arial" w:cs="Arial"/>
          <w:bCs/>
          <w:lang w:val="it-IT"/>
        </w:rPr>
        <w:t>donacije</w:t>
      </w:r>
      <w:proofErr w:type="spellEnd"/>
      <w:r w:rsidRPr="00A9264C">
        <w:rPr>
          <w:rFonts w:ascii="Arial" w:hAnsi="Arial" w:cs="Arial"/>
          <w:bCs/>
          <w:lang w:val="it-IT"/>
        </w:rPr>
        <w:t xml:space="preserve">  </w:t>
      </w:r>
      <w:proofErr w:type="spellStart"/>
      <w:r w:rsidRPr="00A9264C">
        <w:rPr>
          <w:rFonts w:ascii="Arial" w:hAnsi="Arial" w:cs="Arial"/>
          <w:bCs/>
          <w:lang w:val="it-IT"/>
        </w:rPr>
        <w:t>iznos</w:t>
      </w:r>
      <w:proofErr w:type="spellEnd"/>
      <w:proofErr w:type="gramEnd"/>
      <w:r w:rsidRPr="00A9264C">
        <w:rPr>
          <w:rFonts w:ascii="Arial" w:hAnsi="Arial" w:cs="Arial"/>
          <w:bCs/>
          <w:lang w:val="it-IT"/>
        </w:rPr>
        <w:t xml:space="preserve"> </w:t>
      </w:r>
      <w:proofErr w:type="gramStart"/>
      <w:r w:rsidRPr="00A9264C">
        <w:rPr>
          <w:rFonts w:ascii="Arial" w:hAnsi="Arial" w:cs="Arial"/>
          <w:bCs/>
          <w:lang w:val="it-IT"/>
        </w:rPr>
        <w:t>od</w:t>
      </w:r>
      <w:proofErr w:type="gramEnd"/>
      <w:r w:rsidRPr="00A9264C">
        <w:rPr>
          <w:rFonts w:ascii="Arial" w:hAnsi="Arial" w:cs="Arial"/>
          <w:bCs/>
          <w:lang w:val="it-IT"/>
        </w:rPr>
        <w:t xml:space="preserve"> 4.034,04EUR </w:t>
      </w:r>
      <w:proofErr w:type="spellStart"/>
      <w:r w:rsidRPr="00A9264C">
        <w:rPr>
          <w:rFonts w:ascii="Arial" w:hAnsi="Arial" w:cs="Arial"/>
          <w:bCs/>
          <w:lang w:val="it-IT"/>
        </w:rPr>
        <w:t>odnosi</w:t>
      </w:r>
      <w:proofErr w:type="spellEnd"/>
      <w:r w:rsidRPr="00A9264C">
        <w:rPr>
          <w:rFonts w:ascii="Arial" w:hAnsi="Arial" w:cs="Arial"/>
          <w:bCs/>
          <w:lang w:val="it-IT"/>
        </w:rPr>
        <w:t xml:space="preserve"> se </w:t>
      </w:r>
      <w:proofErr w:type="spellStart"/>
      <w:r w:rsidRPr="00A9264C">
        <w:rPr>
          <w:rFonts w:ascii="Arial" w:hAnsi="Arial" w:cs="Arial"/>
          <w:bCs/>
          <w:lang w:val="it-IT"/>
        </w:rPr>
        <w:t>na</w:t>
      </w:r>
      <w:proofErr w:type="spellEnd"/>
      <w:r w:rsidRPr="00A9264C">
        <w:rPr>
          <w:rFonts w:ascii="Arial" w:hAnsi="Arial" w:cs="Arial"/>
          <w:bCs/>
          <w:lang w:val="it-IT"/>
        </w:rPr>
        <w:t xml:space="preserve"> </w:t>
      </w:r>
      <w:proofErr w:type="spellStart"/>
      <w:r w:rsidRPr="00A9264C">
        <w:rPr>
          <w:rFonts w:ascii="Arial" w:hAnsi="Arial" w:cs="Arial"/>
          <w:bCs/>
          <w:lang w:val="it-IT"/>
        </w:rPr>
        <w:t>bespovratna</w:t>
      </w:r>
      <w:proofErr w:type="spellEnd"/>
      <w:r w:rsidRPr="00A9264C">
        <w:rPr>
          <w:rFonts w:ascii="Arial" w:hAnsi="Arial" w:cs="Arial"/>
          <w:bCs/>
          <w:lang w:val="it-IT"/>
        </w:rPr>
        <w:t xml:space="preserve"> </w:t>
      </w:r>
      <w:proofErr w:type="spellStart"/>
      <w:r w:rsidRPr="00A9264C">
        <w:rPr>
          <w:rFonts w:ascii="Arial" w:hAnsi="Arial" w:cs="Arial"/>
          <w:bCs/>
          <w:lang w:val="it-IT"/>
        </w:rPr>
        <w:t>sredstva</w:t>
      </w:r>
      <w:proofErr w:type="spellEnd"/>
      <w:r w:rsidRPr="00A9264C">
        <w:rPr>
          <w:rFonts w:ascii="Arial" w:hAnsi="Arial" w:cs="Arial"/>
          <w:bCs/>
          <w:lang w:val="it-IT"/>
        </w:rPr>
        <w:t xml:space="preserve"> za </w:t>
      </w:r>
      <w:proofErr w:type="spellStart"/>
      <w:r w:rsidRPr="00A9264C">
        <w:rPr>
          <w:rFonts w:ascii="Arial" w:hAnsi="Arial" w:cs="Arial"/>
          <w:bCs/>
          <w:lang w:val="it-IT"/>
        </w:rPr>
        <w:t>programe</w:t>
      </w:r>
      <w:proofErr w:type="spellEnd"/>
      <w:r w:rsidRPr="00A9264C">
        <w:rPr>
          <w:rFonts w:ascii="Arial" w:hAnsi="Arial" w:cs="Arial"/>
          <w:bCs/>
          <w:lang w:val="it-IT"/>
        </w:rPr>
        <w:t xml:space="preserve"> </w:t>
      </w:r>
      <w:proofErr w:type="spellStart"/>
      <w:proofErr w:type="gramStart"/>
      <w:r w:rsidRPr="00A9264C">
        <w:rPr>
          <w:rFonts w:ascii="Arial" w:hAnsi="Arial" w:cs="Arial"/>
          <w:bCs/>
          <w:lang w:val="it-IT"/>
        </w:rPr>
        <w:t>Dječjeg</w:t>
      </w:r>
      <w:proofErr w:type="spellEnd"/>
      <w:r w:rsidRPr="00A9264C">
        <w:rPr>
          <w:rFonts w:ascii="Arial" w:hAnsi="Arial" w:cs="Arial"/>
          <w:bCs/>
          <w:lang w:val="it-IT"/>
        </w:rPr>
        <w:t xml:space="preserve">  </w:t>
      </w:r>
      <w:proofErr w:type="spellStart"/>
      <w:r w:rsidRPr="00A9264C">
        <w:rPr>
          <w:rFonts w:ascii="Arial" w:hAnsi="Arial" w:cs="Arial"/>
          <w:bCs/>
          <w:lang w:val="it-IT"/>
        </w:rPr>
        <w:t>vrtića</w:t>
      </w:r>
      <w:proofErr w:type="spellEnd"/>
      <w:proofErr w:type="gramEnd"/>
      <w:r w:rsidRPr="00A9264C">
        <w:rPr>
          <w:rFonts w:ascii="Arial" w:hAnsi="Arial" w:cs="Arial"/>
          <w:bCs/>
          <w:lang w:val="it-IT"/>
        </w:rPr>
        <w:t xml:space="preserve">  Kalimero. </w:t>
      </w:r>
    </w:p>
    <w:p w14:paraId="215C1F71" w14:textId="77777777" w:rsidR="00A9264C" w:rsidRPr="00A9264C" w:rsidRDefault="00A9264C" w:rsidP="00A9264C">
      <w:pPr>
        <w:pStyle w:val="Bezproreda"/>
        <w:rPr>
          <w:rFonts w:ascii="Arial" w:hAnsi="Arial" w:cs="Arial"/>
          <w:bCs/>
          <w:lang w:val="it-IT"/>
        </w:rPr>
      </w:pPr>
    </w:p>
    <w:p w14:paraId="662F067E" w14:textId="77777777" w:rsidR="00A9264C" w:rsidRPr="00A9264C" w:rsidRDefault="00A9264C" w:rsidP="00A9264C">
      <w:pPr>
        <w:pStyle w:val="Bezproreda"/>
        <w:rPr>
          <w:rFonts w:ascii="Arial" w:hAnsi="Arial" w:cs="Arial"/>
          <w:b/>
          <w:bCs/>
          <w:lang w:val="it-IT"/>
        </w:rPr>
      </w:pPr>
    </w:p>
    <w:p w14:paraId="351904D0" w14:textId="77777777" w:rsidR="00A9264C" w:rsidRPr="00A9264C" w:rsidRDefault="00A9264C" w:rsidP="00A9264C">
      <w:pPr>
        <w:pStyle w:val="Bezproreda"/>
        <w:rPr>
          <w:rFonts w:ascii="Arial" w:hAnsi="Arial" w:cs="Arial"/>
          <w:b/>
          <w:bCs/>
          <w:lang w:val="it-IT"/>
        </w:rPr>
      </w:pPr>
    </w:p>
    <w:p w14:paraId="1BDA6EC4" w14:textId="77777777" w:rsidR="00A9264C" w:rsidRPr="00A9264C" w:rsidRDefault="00A9264C" w:rsidP="00A9264C">
      <w:pPr>
        <w:pStyle w:val="Bezproreda"/>
        <w:rPr>
          <w:rFonts w:ascii="Arial" w:hAnsi="Arial" w:cs="Arial"/>
          <w:b/>
          <w:bCs/>
          <w:lang w:val="it-IT"/>
        </w:rPr>
      </w:pPr>
    </w:p>
    <w:p w14:paraId="25D80875" w14:textId="77777777" w:rsidR="00A9264C" w:rsidRPr="00A9264C" w:rsidRDefault="00A9264C" w:rsidP="00A9264C">
      <w:pPr>
        <w:pStyle w:val="Bezproreda"/>
        <w:rPr>
          <w:rFonts w:ascii="Arial" w:hAnsi="Arial" w:cs="Arial"/>
          <w:b/>
          <w:bCs/>
          <w:lang w:val="it-IT"/>
        </w:rPr>
      </w:pPr>
      <w:proofErr w:type="spellStart"/>
      <w:r w:rsidRPr="00A9264C">
        <w:rPr>
          <w:rFonts w:ascii="Arial" w:hAnsi="Arial" w:cs="Arial"/>
          <w:b/>
          <w:bCs/>
          <w:lang w:val="it-IT"/>
        </w:rPr>
        <w:t>Bilješka</w:t>
      </w:r>
      <w:proofErr w:type="spellEnd"/>
      <w:r w:rsidRPr="00A9264C">
        <w:rPr>
          <w:rFonts w:ascii="Arial" w:hAnsi="Arial" w:cs="Arial"/>
          <w:b/>
          <w:bCs/>
          <w:lang w:val="it-IT"/>
        </w:rPr>
        <w:t xml:space="preserve"> </w:t>
      </w:r>
      <w:proofErr w:type="spellStart"/>
      <w:r w:rsidRPr="00A9264C">
        <w:rPr>
          <w:rFonts w:ascii="Arial" w:hAnsi="Arial" w:cs="Arial"/>
          <w:b/>
          <w:bCs/>
          <w:lang w:val="it-IT"/>
        </w:rPr>
        <w:t>br</w:t>
      </w:r>
      <w:proofErr w:type="spellEnd"/>
      <w:r w:rsidRPr="00A9264C">
        <w:rPr>
          <w:rFonts w:ascii="Arial" w:hAnsi="Arial" w:cs="Arial"/>
          <w:b/>
          <w:bCs/>
          <w:lang w:val="it-IT"/>
        </w:rPr>
        <w:t>. 6.</w:t>
      </w:r>
    </w:p>
    <w:p w14:paraId="6BC92D45" w14:textId="77777777" w:rsidR="00A9264C" w:rsidRPr="00A9264C" w:rsidRDefault="00A9264C" w:rsidP="00A9264C">
      <w:pPr>
        <w:pStyle w:val="Bezproreda"/>
        <w:rPr>
          <w:rFonts w:ascii="Arial" w:hAnsi="Arial" w:cs="Arial"/>
          <w:b/>
          <w:bCs/>
          <w:lang w:val="it-IT"/>
        </w:rPr>
      </w:pPr>
      <w:proofErr w:type="spellStart"/>
      <w:r w:rsidRPr="00A9264C">
        <w:rPr>
          <w:rFonts w:ascii="Arial" w:hAnsi="Arial" w:cs="Arial"/>
          <w:b/>
          <w:bCs/>
          <w:lang w:val="it-IT"/>
        </w:rPr>
        <w:t>Prihod</w:t>
      </w:r>
      <w:proofErr w:type="spellEnd"/>
      <w:r w:rsidRPr="00A9264C">
        <w:rPr>
          <w:rFonts w:ascii="Arial" w:hAnsi="Arial" w:cs="Arial"/>
          <w:b/>
          <w:bCs/>
          <w:lang w:val="it-IT"/>
        </w:rPr>
        <w:t xml:space="preserve"> </w:t>
      </w:r>
      <w:proofErr w:type="gramStart"/>
      <w:r w:rsidRPr="00A9264C">
        <w:rPr>
          <w:rFonts w:ascii="Arial" w:hAnsi="Arial" w:cs="Arial"/>
          <w:b/>
          <w:bCs/>
          <w:lang w:val="it-IT"/>
        </w:rPr>
        <w:t>od</w:t>
      </w:r>
      <w:proofErr w:type="gramEnd"/>
      <w:r w:rsidRPr="00A9264C">
        <w:rPr>
          <w:rFonts w:ascii="Arial" w:hAnsi="Arial" w:cs="Arial"/>
          <w:b/>
          <w:bCs/>
          <w:lang w:val="it-IT"/>
        </w:rPr>
        <w:t xml:space="preserve"> </w:t>
      </w:r>
      <w:proofErr w:type="spellStart"/>
      <w:r w:rsidRPr="00A9264C">
        <w:rPr>
          <w:rFonts w:ascii="Arial" w:hAnsi="Arial" w:cs="Arial"/>
          <w:b/>
          <w:bCs/>
          <w:lang w:val="it-IT"/>
        </w:rPr>
        <w:t>prodaje</w:t>
      </w:r>
      <w:proofErr w:type="spellEnd"/>
      <w:r w:rsidRPr="00A9264C">
        <w:rPr>
          <w:rFonts w:ascii="Arial" w:hAnsi="Arial" w:cs="Arial"/>
          <w:b/>
          <w:bCs/>
          <w:lang w:val="it-IT"/>
        </w:rPr>
        <w:t xml:space="preserve"> </w:t>
      </w:r>
      <w:proofErr w:type="spellStart"/>
      <w:r w:rsidRPr="00A9264C">
        <w:rPr>
          <w:rFonts w:ascii="Arial" w:hAnsi="Arial" w:cs="Arial"/>
          <w:b/>
          <w:bCs/>
          <w:lang w:val="it-IT"/>
        </w:rPr>
        <w:t>nekretnina</w:t>
      </w:r>
      <w:proofErr w:type="spellEnd"/>
      <w:r w:rsidRPr="00A9264C">
        <w:rPr>
          <w:rFonts w:ascii="Arial" w:hAnsi="Arial" w:cs="Arial"/>
          <w:b/>
          <w:bCs/>
          <w:lang w:val="it-IT"/>
        </w:rPr>
        <w:t xml:space="preserve">  </w:t>
      </w:r>
    </w:p>
    <w:p w14:paraId="1FDA95D2" w14:textId="77777777" w:rsidR="00A9264C" w:rsidRPr="004B3016" w:rsidRDefault="00A9264C" w:rsidP="00A9264C">
      <w:pPr>
        <w:jc w:val="both"/>
        <w:rPr>
          <w:rFonts w:ascii="Arial" w:hAnsi="Arial" w:cs="Arial"/>
          <w:lang w:val="hr-HR"/>
        </w:rPr>
      </w:pPr>
      <w:r w:rsidRPr="004B3016">
        <w:rPr>
          <w:rFonts w:ascii="Arial" w:hAnsi="Arial" w:cs="Arial"/>
          <w:lang w:val="hr-HR"/>
        </w:rPr>
        <w:t>Od planiranih 262.366,26EUR prihoda od prodaje nekretnina ostvareno je 7.477,82EUR i to:</w:t>
      </w:r>
    </w:p>
    <w:p w14:paraId="1FB2668B" w14:textId="77777777" w:rsidR="00A9264C" w:rsidRPr="004B3016" w:rsidRDefault="00A9264C" w:rsidP="00A9264C">
      <w:pPr>
        <w:jc w:val="both"/>
        <w:rPr>
          <w:rFonts w:ascii="Arial" w:hAnsi="Arial" w:cs="Arial"/>
          <w:lang w:val="hr-HR"/>
        </w:rPr>
      </w:pPr>
      <w:r w:rsidRPr="004B3016">
        <w:rPr>
          <w:rFonts w:ascii="Arial" w:hAnsi="Arial" w:cs="Arial"/>
          <w:lang w:val="hr-HR"/>
        </w:rPr>
        <w:t xml:space="preserve">Prihod od prodaja stanova po stanarskom pravu  u iznosu 585,33EUR, te prihod od prodaje  poljoprivrednog zemljišta 341,77EUR, prodaja grobnih mjesta 5.558,74EUR. </w:t>
      </w:r>
    </w:p>
    <w:p w14:paraId="1A14A064" w14:textId="77777777" w:rsidR="00A9264C" w:rsidRPr="00A9264C" w:rsidRDefault="00A9264C" w:rsidP="00A9264C">
      <w:pPr>
        <w:pStyle w:val="Bezproreda"/>
        <w:rPr>
          <w:rFonts w:ascii="Arial" w:hAnsi="Arial" w:cs="Arial"/>
          <w:b/>
          <w:lang w:val="hr-HR"/>
        </w:rPr>
      </w:pPr>
      <w:r w:rsidRPr="00A9264C">
        <w:rPr>
          <w:rFonts w:ascii="Arial" w:hAnsi="Arial" w:cs="Arial"/>
          <w:b/>
          <w:lang w:val="hr-HR"/>
        </w:rPr>
        <w:t>Bilješka br. 7.</w:t>
      </w:r>
    </w:p>
    <w:p w14:paraId="2459D128" w14:textId="77777777" w:rsidR="00A9264C" w:rsidRPr="00A9264C" w:rsidRDefault="00A9264C" w:rsidP="00A9264C">
      <w:pPr>
        <w:pStyle w:val="Bezproreda"/>
        <w:tabs>
          <w:tab w:val="left" w:pos="0"/>
        </w:tabs>
        <w:jc w:val="both"/>
        <w:rPr>
          <w:rFonts w:ascii="Arial" w:hAnsi="Arial" w:cs="Arial"/>
          <w:b/>
          <w:lang w:val="hr-HR"/>
        </w:rPr>
      </w:pPr>
      <w:r w:rsidRPr="00A9264C">
        <w:rPr>
          <w:rFonts w:ascii="Arial" w:hAnsi="Arial" w:cs="Arial"/>
          <w:lang w:val="hr-HR"/>
        </w:rPr>
        <w:t>Ostvareni izdaci za razdoblje siječanj – prosinac 2025. godine iznosili su  3.544.871,76EUR.</w:t>
      </w:r>
    </w:p>
    <w:p w14:paraId="24B9A12F" w14:textId="77777777" w:rsidR="00A9264C" w:rsidRPr="004B3016" w:rsidRDefault="00A9264C" w:rsidP="00A9264C">
      <w:pPr>
        <w:jc w:val="both"/>
        <w:rPr>
          <w:rFonts w:ascii="Arial" w:hAnsi="Arial" w:cs="Arial"/>
          <w:b/>
          <w:lang w:val="it-IT"/>
        </w:rPr>
      </w:pPr>
      <w:proofErr w:type="spellStart"/>
      <w:r w:rsidRPr="004B3016">
        <w:rPr>
          <w:rFonts w:ascii="Arial" w:hAnsi="Arial" w:cs="Arial"/>
          <w:lang w:val="it-IT"/>
        </w:rPr>
        <w:t>Ostvareni</w:t>
      </w:r>
      <w:proofErr w:type="spellEnd"/>
      <w:r w:rsidRPr="004B3016">
        <w:rPr>
          <w:rFonts w:ascii="Arial" w:hAnsi="Arial" w:cs="Arial"/>
          <w:lang w:val="it-IT"/>
        </w:rPr>
        <w:t xml:space="preserve"> su 59,78% u </w:t>
      </w:r>
      <w:proofErr w:type="spellStart"/>
      <w:r w:rsidRPr="004B3016">
        <w:rPr>
          <w:rFonts w:ascii="Arial" w:hAnsi="Arial" w:cs="Arial"/>
          <w:lang w:val="it-IT"/>
        </w:rPr>
        <w:t>odnosu</w:t>
      </w:r>
      <w:proofErr w:type="spellEnd"/>
      <w:r w:rsidRPr="004B3016">
        <w:rPr>
          <w:rFonts w:ascii="Arial" w:hAnsi="Arial" w:cs="Arial"/>
          <w:lang w:val="it-IT"/>
        </w:rPr>
        <w:t xml:space="preserve"> </w:t>
      </w:r>
      <w:proofErr w:type="spellStart"/>
      <w:r w:rsidRPr="004B3016">
        <w:rPr>
          <w:rFonts w:ascii="Arial" w:hAnsi="Arial" w:cs="Arial"/>
          <w:lang w:val="it-IT"/>
        </w:rPr>
        <w:t>na</w:t>
      </w:r>
      <w:proofErr w:type="spellEnd"/>
      <w:r w:rsidRPr="004B3016">
        <w:rPr>
          <w:rFonts w:ascii="Arial" w:hAnsi="Arial" w:cs="Arial"/>
          <w:lang w:val="it-IT"/>
        </w:rPr>
        <w:t xml:space="preserve"> </w:t>
      </w:r>
      <w:proofErr w:type="spellStart"/>
      <w:r w:rsidRPr="004B3016">
        <w:rPr>
          <w:rFonts w:ascii="Arial" w:hAnsi="Arial" w:cs="Arial"/>
          <w:lang w:val="it-IT"/>
        </w:rPr>
        <w:t>planirana</w:t>
      </w:r>
      <w:proofErr w:type="spellEnd"/>
      <w:r w:rsidRPr="004B3016">
        <w:rPr>
          <w:rFonts w:ascii="Arial" w:hAnsi="Arial" w:cs="Arial"/>
          <w:lang w:val="it-IT"/>
        </w:rPr>
        <w:t xml:space="preserve"> </w:t>
      </w:r>
      <w:proofErr w:type="spellStart"/>
      <w:r w:rsidRPr="004B3016">
        <w:rPr>
          <w:rFonts w:ascii="Arial" w:hAnsi="Arial" w:cs="Arial"/>
          <w:lang w:val="it-IT"/>
        </w:rPr>
        <w:t>sredstva</w:t>
      </w:r>
      <w:proofErr w:type="spellEnd"/>
      <w:r w:rsidRPr="004B3016">
        <w:rPr>
          <w:rFonts w:ascii="Arial" w:hAnsi="Arial" w:cs="Arial"/>
          <w:lang w:val="it-IT"/>
        </w:rPr>
        <w:t xml:space="preserve">, te </w:t>
      </w:r>
      <w:proofErr w:type="spellStart"/>
      <w:r w:rsidRPr="004B3016">
        <w:rPr>
          <w:rFonts w:ascii="Arial" w:hAnsi="Arial" w:cs="Arial"/>
          <w:lang w:val="it-IT"/>
        </w:rPr>
        <w:t>razvrstani</w:t>
      </w:r>
      <w:proofErr w:type="spellEnd"/>
      <w:r w:rsidRPr="004B3016">
        <w:rPr>
          <w:rFonts w:ascii="Arial" w:hAnsi="Arial" w:cs="Arial"/>
          <w:lang w:val="it-IT"/>
        </w:rPr>
        <w:t xml:space="preserve"> su </w:t>
      </w:r>
      <w:proofErr w:type="spellStart"/>
      <w:r w:rsidRPr="004B3016">
        <w:rPr>
          <w:rFonts w:ascii="Arial" w:hAnsi="Arial" w:cs="Arial"/>
          <w:lang w:val="it-IT"/>
        </w:rPr>
        <w:t>po</w:t>
      </w:r>
      <w:proofErr w:type="spellEnd"/>
      <w:r w:rsidRPr="004B3016">
        <w:rPr>
          <w:rFonts w:ascii="Arial" w:hAnsi="Arial" w:cs="Arial"/>
          <w:lang w:val="it-IT"/>
        </w:rPr>
        <w:t xml:space="preserve"> </w:t>
      </w:r>
      <w:proofErr w:type="spellStart"/>
      <w:r w:rsidRPr="004B3016">
        <w:rPr>
          <w:rFonts w:ascii="Arial" w:hAnsi="Arial" w:cs="Arial"/>
          <w:lang w:val="it-IT"/>
        </w:rPr>
        <w:t>razdjelima</w:t>
      </w:r>
      <w:proofErr w:type="spellEnd"/>
      <w:r w:rsidRPr="004B3016">
        <w:rPr>
          <w:rFonts w:ascii="Arial" w:hAnsi="Arial" w:cs="Arial"/>
          <w:lang w:val="it-IT"/>
        </w:rPr>
        <w:t xml:space="preserve"> i to</w:t>
      </w:r>
    </w:p>
    <w:p w14:paraId="00693DA7" w14:textId="77777777" w:rsidR="00A9264C" w:rsidRPr="00A9264C" w:rsidRDefault="00A9264C" w:rsidP="00A9264C">
      <w:pPr>
        <w:pStyle w:val="Bezproreda"/>
        <w:rPr>
          <w:rFonts w:ascii="Arial" w:hAnsi="Arial" w:cs="Arial"/>
          <w:lang w:val="it-IT"/>
        </w:rPr>
      </w:pPr>
      <w:proofErr w:type="spellStart"/>
      <w:r w:rsidRPr="00A9264C">
        <w:rPr>
          <w:rFonts w:ascii="Arial" w:hAnsi="Arial" w:cs="Arial"/>
          <w:lang w:val="it-IT"/>
        </w:rPr>
        <w:t>Struktura</w:t>
      </w:r>
      <w:proofErr w:type="spellEnd"/>
      <w:r w:rsidRPr="00A9264C">
        <w:rPr>
          <w:rFonts w:ascii="Arial" w:hAnsi="Arial" w:cs="Arial"/>
          <w:lang w:val="it-IT"/>
        </w:rPr>
        <w:t xml:space="preserve"> </w:t>
      </w:r>
      <w:proofErr w:type="spellStart"/>
      <w:r w:rsidRPr="00A9264C">
        <w:rPr>
          <w:rFonts w:ascii="Arial" w:hAnsi="Arial" w:cs="Arial"/>
          <w:lang w:val="it-IT"/>
        </w:rPr>
        <w:t>ostvarenja</w:t>
      </w:r>
      <w:proofErr w:type="spellEnd"/>
      <w:r w:rsidRPr="00A9264C">
        <w:rPr>
          <w:rFonts w:ascii="Arial" w:hAnsi="Arial" w:cs="Arial"/>
          <w:lang w:val="it-IT"/>
        </w:rPr>
        <w:t xml:space="preserve"> </w:t>
      </w:r>
      <w:proofErr w:type="spellStart"/>
      <w:r w:rsidRPr="00A9264C">
        <w:rPr>
          <w:rFonts w:ascii="Arial" w:hAnsi="Arial" w:cs="Arial"/>
          <w:lang w:val="it-IT"/>
        </w:rPr>
        <w:t>ukupnih</w:t>
      </w:r>
      <w:proofErr w:type="spellEnd"/>
      <w:r w:rsidRPr="00A9264C">
        <w:rPr>
          <w:rFonts w:ascii="Arial" w:hAnsi="Arial" w:cs="Arial"/>
          <w:lang w:val="it-IT"/>
        </w:rPr>
        <w:t xml:space="preserve"> </w:t>
      </w:r>
      <w:proofErr w:type="spellStart"/>
      <w:r w:rsidRPr="00A9264C">
        <w:rPr>
          <w:rFonts w:ascii="Arial" w:hAnsi="Arial" w:cs="Arial"/>
          <w:lang w:val="it-IT"/>
        </w:rPr>
        <w:t>rashoda</w:t>
      </w:r>
      <w:proofErr w:type="spellEnd"/>
      <w:r w:rsidRPr="00A9264C">
        <w:rPr>
          <w:rFonts w:ascii="Arial" w:hAnsi="Arial" w:cs="Arial"/>
          <w:lang w:val="it-IT"/>
        </w:rPr>
        <w:t xml:space="preserve"> je </w:t>
      </w:r>
      <w:proofErr w:type="spellStart"/>
      <w:r w:rsidRPr="00A9264C">
        <w:rPr>
          <w:rFonts w:ascii="Arial" w:hAnsi="Arial" w:cs="Arial"/>
          <w:lang w:val="it-IT"/>
        </w:rPr>
        <w:t>slijedeća</w:t>
      </w:r>
      <w:proofErr w:type="spellEnd"/>
    </w:p>
    <w:tbl>
      <w:tblPr>
        <w:tblStyle w:val="Reetkatablice"/>
        <w:tblW w:w="9214" w:type="dxa"/>
        <w:tblInd w:w="-5" w:type="dxa"/>
        <w:tblLayout w:type="fixed"/>
        <w:tblLook w:val="04A0" w:firstRow="1" w:lastRow="0" w:firstColumn="1" w:lastColumn="0" w:noHBand="0" w:noVBand="1"/>
      </w:tblPr>
      <w:tblGrid>
        <w:gridCol w:w="1022"/>
        <w:gridCol w:w="4820"/>
        <w:gridCol w:w="3372"/>
      </w:tblGrid>
      <w:tr w:rsidR="00A9264C" w:rsidRPr="00C86690" w14:paraId="79131D4F" w14:textId="77777777" w:rsidTr="00650483">
        <w:trPr>
          <w:trHeight w:hRule="exact" w:val="567"/>
        </w:trPr>
        <w:tc>
          <w:tcPr>
            <w:tcW w:w="1022" w:type="dxa"/>
            <w:shd w:val="clear" w:color="auto" w:fill="DBE5F1" w:themeFill="accent1" w:themeFillTint="33"/>
          </w:tcPr>
          <w:p w14:paraId="606EDE46" w14:textId="77777777" w:rsidR="00A9264C" w:rsidRPr="00E605F9" w:rsidRDefault="00A9264C" w:rsidP="00650483">
            <w:pPr>
              <w:tabs>
                <w:tab w:val="left" w:pos="2283"/>
              </w:tabs>
              <w:spacing w:after="200" w:line="276" w:lineRule="auto"/>
              <w:ind w:left="-40" w:firstLine="25"/>
              <w:rPr>
                <w:rFonts w:ascii="Arial" w:hAnsi="Arial" w:cs="Arial"/>
                <w:b/>
              </w:rPr>
            </w:pPr>
            <w:r w:rsidRPr="00E605F9">
              <w:rPr>
                <w:rFonts w:ascii="Arial" w:hAnsi="Arial" w:cs="Arial"/>
                <w:b/>
              </w:rPr>
              <w:t xml:space="preserve">Grupa </w:t>
            </w:r>
            <w:proofErr w:type="spellStart"/>
            <w:r w:rsidRPr="00E605F9">
              <w:rPr>
                <w:rFonts w:ascii="Arial" w:hAnsi="Arial" w:cs="Arial"/>
                <w:b/>
              </w:rPr>
              <w:t>konta</w:t>
            </w:r>
            <w:proofErr w:type="spellEnd"/>
          </w:p>
        </w:tc>
        <w:tc>
          <w:tcPr>
            <w:tcW w:w="4820" w:type="dxa"/>
            <w:shd w:val="clear" w:color="auto" w:fill="DBE5F1" w:themeFill="accent1" w:themeFillTint="33"/>
          </w:tcPr>
          <w:p w14:paraId="1851FC86" w14:textId="77777777" w:rsidR="00A9264C" w:rsidRPr="00E605F9" w:rsidRDefault="00A9264C" w:rsidP="00650483">
            <w:pPr>
              <w:tabs>
                <w:tab w:val="left" w:pos="2283"/>
              </w:tabs>
              <w:spacing w:after="200" w:line="276" w:lineRule="auto"/>
              <w:rPr>
                <w:rFonts w:ascii="Arial" w:hAnsi="Arial" w:cs="Arial"/>
                <w:b/>
              </w:rPr>
            </w:pPr>
            <w:proofErr w:type="spellStart"/>
            <w:r w:rsidRPr="00E605F9">
              <w:rPr>
                <w:rFonts w:ascii="Arial" w:hAnsi="Arial" w:cs="Arial"/>
                <w:b/>
              </w:rPr>
              <w:t>Vrsta</w:t>
            </w:r>
            <w:proofErr w:type="spellEnd"/>
            <w:r w:rsidRPr="00E605F9">
              <w:rPr>
                <w:rFonts w:ascii="Arial" w:hAnsi="Arial" w:cs="Arial"/>
                <w:b/>
              </w:rPr>
              <w:t xml:space="preserve"> </w:t>
            </w:r>
            <w:proofErr w:type="spellStart"/>
            <w:r w:rsidRPr="00E605F9">
              <w:rPr>
                <w:rFonts w:ascii="Arial" w:hAnsi="Arial" w:cs="Arial"/>
                <w:b/>
              </w:rPr>
              <w:t>rashoda</w:t>
            </w:r>
            <w:proofErr w:type="spellEnd"/>
          </w:p>
        </w:tc>
        <w:tc>
          <w:tcPr>
            <w:tcW w:w="3372" w:type="dxa"/>
            <w:shd w:val="clear" w:color="auto" w:fill="DBE5F1" w:themeFill="accent1" w:themeFillTint="33"/>
          </w:tcPr>
          <w:p w14:paraId="1C51616C" w14:textId="77777777" w:rsidR="00A9264C" w:rsidRPr="00E605F9" w:rsidRDefault="00A9264C" w:rsidP="00650483">
            <w:pPr>
              <w:tabs>
                <w:tab w:val="left" w:pos="2283"/>
              </w:tabs>
              <w:spacing w:after="200" w:line="276" w:lineRule="auto"/>
              <w:rPr>
                <w:rFonts w:ascii="Arial" w:hAnsi="Arial" w:cs="Arial"/>
                <w:b/>
              </w:rPr>
            </w:pPr>
            <w:r>
              <w:rPr>
                <w:rFonts w:ascii="Arial" w:hAnsi="Arial" w:cs="Arial"/>
                <w:b/>
              </w:rPr>
              <w:t>OSTVARENO</w:t>
            </w:r>
          </w:p>
        </w:tc>
      </w:tr>
      <w:tr w:rsidR="00A9264C" w:rsidRPr="00C86690" w14:paraId="14E83435" w14:textId="77777777" w:rsidTr="00650483">
        <w:trPr>
          <w:trHeight w:hRule="exact" w:val="567"/>
        </w:trPr>
        <w:tc>
          <w:tcPr>
            <w:tcW w:w="1022" w:type="dxa"/>
            <w:shd w:val="clear" w:color="auto" w:fill="DBE5F1" w:themeFill="accent1" w:themeFillTint="33"/>
          </w:tcPr>
          <w:p w14:paraId="6D585EED" w14:textId="77777777" w:rsidR="00A9264C" w:rsidRPr="00C86690" w:rsidRDefault="00A9264C" w:rsidP="00650483">
            <w:pPr>
              <w:tabs>
                <w:tab w:val="left" w:pos="2283"/>
              </w:tabs>
              <w:spacing w:after="200" w:line="276" w:lineRule="auto"/>
              <w:ind w:left="-40" w:firstLine="25"/>
              <w:rPr>
                <w:b/>
              </w:rPr>
            </w:pPr>
            <w:r w:rsidRPr="00C86690">
              <w:rPr>
                <w:b/>
              </w:rPr>
              <w:t>31</w:t>
            </w:r>
          </w:p>
        </w:tc>
        <w:tc>
          <w:tcPr>
            <w:tcW w:w="4820" w:type="dxa"/>
          </w:tcPr>
          <w:p w14:paraId="723E946B" w14:textId="77777777" w:rsidR="00A9264C" w:rsidRPr="00700FDD" w:rsidRDefault="00A9264C" w:rsidP="00650483">
            <w:pPr>
              <w:tabs>
                <w:tab w:val="left" w:pos="2283"/>
              </w:tabs>
              <w:spacing w:after="200" w:line="276" w:lineRule="auto"/>
              <w:rPr>
                <w:rFonts w:ascii="Arial" w:hAnsi="Arial" w:cs="Arial"/>
              </w:rPr>
            </w:pPr>
            <w:proofErr w:type="spellStart"/>
            <w:r w:rsidRPr="00700FDD">
              <w:rPr>
                <w:rFonts w:ascii="Arial" w:hAnsi="Arial" w:cs="Arial"/>
              </w:rPr>
              <w:t>Rashodi</w:t>
            </w:r>
            <w:proofErr w:type="spellEnd"/>
            <w:r w:rsidRPr="00700FDD">
              <w:rPr>
                <w:rFonts w:ascii="Arial" w:hAnsi="Arial" w:cs="Arial"/>
              </w:rPr>
              <w:t xml:space="preserve"> za </w:t>
            </w:r>
            <w:proofErr w:type="spellStart"/>
            <w:r w:rsidRPr="00700FDD">
              <w:rPr>
                <w:rFonts w:ascii="Arial" w:hAnsi="Arial" w:cs="Arial"/>
              </w:rPr>
              <w:t>zaposlene</w:t>
            </w:r>
            <w:proofErr w:type="spellEnd"/>
          </w:p>
        </w:tc>
        <w:tc>
          <w:tcPr>
            <w:tcW w:w="3372" w:type="dxa"/>
          </w:tcPr>
          <w:p w14:paraId="65D0C37B" w14:textId="77777777" w:rsidR="00A9264C" w:rsidRPr="00900DE5" w:rsidRDefault="00A9264C" w:rsidP="00650483">
            <w:pPr>
              <w:tabs>
                <w:tab w:val="left" w:pos="2283"/>
              </w:tabs>
              <w:spacing w:after="200" w:line="276" w:lineRule="auto"/>
              <w:jc w:val="right"/>
              <w:rPr>
                <w:rFonts w:ascii="Arial" w:hAnsi="Arial" w:cs="Arial"/>
              </w:rPr>
            </w:pPr>
            <w:r>
              <w:rPr>
                <w:rFonts w:ascii="Arial" w:hAnsi="Arial" w:cs="Arial"/>
              </w:rPr>
              <w:t>409.726,70</w:t>
            </w:r>
          </w:p>
        </w:tc>
      </w:tr>
      <w:tr w:rsidR="00A9264C" w:rsidRPr="00C86690" w14:paraId="7FAD26EF" w14:textId="77777777" w:rsidTr="00650483">
        <w:trPr>
          <w:trHeight w:hRule="exact" w:val="567"/>
        </w:trPr>
        <w:tc>
          <w:tcPr>
            <w:tcW w:w="1022" w:type="dxa"/>
            <w:shd w:val="clear" w:color="auto" w:fill="DBE5F1" w:themeFill="accent1" w:themeFillTint="33"/>
          </w:tcPr>
          <w:p w14:paraId="2B2785A9" w14:textId="77777777" w:rsidR="00A9264C" w:rsidRPr="00C86690" w:rsidRDefault="00A9264C" w:rsidP="00650483">
            <w:pPr>
              <w:tabs>
                <w:tab w:val="left" w:pos="2283"/>
              </w:tabs>
              <w:spacing w:after="200" w:line="276" w:lineRule="auto"/>
              <w:ind w:left="-40" w:firstLine="25"/>
              <w:rPr>
                <w:b/>
              </w:rPr>
            </w:pPr>
            <w:r w:rsidRPr="00C86690">
              <w:rPr>
                <w:b/>
              </w:rPr>
              <w:t>32</w:t>
            </w:r>
          </w:p>
        </w:tc>
        <w:tc>
          <w:tcPr>
            <w:tcW w:w="4820" w:type="dxa"/>
          </w:tcPr>
          <w:p w14:paraId="263F64E9" w14:textId="77777777" w:rsidR="00A9264C" w:rsidRPr="00700FDD" w:rsidRDefault="00A9264C" w:rsidP="00650483">
            <w:pPr>
              <w:tabs>
                <w:tab w:val="left" w:pos="2283"/>
              </w:tabs>
              <w:spacing w:after="200" w:line="276" w:lineRule="auto"/>
              <w:rPr>
                <w:rFonts w:ascii="Arial" w:hAnsi="Arial" w:cs="Arial"/>
              </w:rPr>
            </w:pPr>
            <w:proofErr w:type="spellStart"/>
            <w:r w:rsidRPr="00700FDD">
              <w:rPr>
                <w:rFonts w:ascii="Arial" w:hAnsi="Arial" w:cs="Arial"/>
              </w:rPr>
              <w:t>Materijalni</w:t>
            </w:r>
            <w:proofErr w:type="spellEnd"/>
            <w:r w:rsidRPr="00700FDD">
              <w:rPr>
                <w:rFonts w:ascii="Arial" w:hAnsi="Arial" w:cs="Arial"/>
              </w:rPr>
              <w:t xml:space="preserve"> </w:t>
            </w:r>
            <w:proofErr w:type="spellStart"/>
            <w:r w:rsidRPr="00700FDD">
              <w:rPr>
                <w:rFonts w:ascii="Arial" w:hAnsi="Arial" w:cs="Arial"/>
              </w:rPr>
              <w:t>rashodi</w:t>
            </w:r>
            <w:proofErr w:type="spellEnd"/>
          </w:p>
        </w:tc>
        <w:tc>
          <w:tcPr>
            <w:tcW w:w="3372" w:type="dxa"/>
          </w:tcPr>
          <w:p w14:paraId="690F012E" w14:textId="77777777" w:rsidR="00A9264C" w:rsidRPr="00900DE5" w:rsidRDefault="00A9264C" w:rsidP="00650483">
            <w:pPr>
              <w:tabs>
                <w:tab w:val="left" w:pos="2283"/>
              </w:tabs>
              <w:spacing w:after="200" w:line="276" w:lineRule="auto"/>
              <w:jc w:val="right"/>
              <w:rPr>
                <w:rFonts w:ascii="Arial" w:hAnsi="Arial" w:cs="Arial"/>
              </w:rPr>
            </w:pPr>
            <w:r>
              <w:rPr>
                <w:rFonts w:ascii="Arial" w:hAnsi="Arial" w:cs="Arial"/>
              </w:rPr>
              <w:t>1.452.139,47</w:t>
            </w:r>
          </w:p>
        </w:tc>
      </w:tr>
      <w:tr w:rsidR="00A9264C" w:rsidRPr="00C86690" w14:paraId="3EEA3BAE" w14:textId="77777777" w:rsidTr="00650483">
        <w:trPr>
          <w:trHeight w:hRule="exact" w:val="567"/>
        </w:trPr>
        <w:tc>
          <w:tcPr>
            <w:tcW w:w="1022" w:type="dxa"/>
            <w:shd w:val="clear" w:color="auto" w:fill="DBE5F1" w:themeFill="accent1" w:themeFillTint="33"/>
          </w:tcPr>
          <w:p w14:paraId="30BBAE3D" w14:textId="77777777" w:rsidR="00A9264C" w:rsidRPr="00C86690" w:rsidRDefault="00A9264C" w:rsidP="00650483">
            <w:pPr>
              <w:tabs>
                <w:tab w:val="left" w:pos="2283"/>
              </w:tabs>
              <w:spacing w:after="200" w:line="276" w:lineRule="auto"/>
              <w:ind w:left="-40" w:firstLine="25"/>
              <w:rPr>
                <w:b/>
              </w:rPr>
            </w:pPr>
            <w:r w:rsidRPr="00C86690">
              <w:rPr>
                <w:b/>
              </w:rPr>
              <w:t>34</w:t>
            </w:r>
          </w:p>
        </w:tc>
        <w:tc>
          <w:tcPr>
            <w:tcW w:w="4820" w:type="dxa"/>
          </w:tcPr>
          <w:p w14:paraId="2B18271D" w14:textId="77777777" w:rsidR="00A9264C" w:rsidRPr="00700FDD" w:rsidRDefault="00A9264C" w:rsidP="00650483">
            <w:pPr>
              <w:tabs>
                <w:tab w:val="left" w:pos="2283"/>
              </w:tabs>
              <w:spacing w:after="200" w:line="276" w:lineRule="auto"/>
              <w:rPr>
                <w:rFonts w:ascii="Arial" w:hAnsi="Arial" w:cs="Arial"/>
              </w:rPr>
            </w:pPr>
            <w:proofErr w:type="spellStart"/>
            <w:r w:rsidRPr="00700FDD">
              <w:rPr>
                <w:rFonts w:ascii="Arial" w:hAnsi="Arial" w:cs="Arial"/>
              </w:rPr>
              <w:t>Financijski</w:t>
            </w:r>
            <w:proofErr w:type="spellEnd"/>
            <w:r w:rsidRPr="00700FDD">
              <w:rPr>
                <w:rFonts w:ascii="Arial" w:hAnsi="Arial" w:cs="Arial"/>
              </w:rPr>
              <w:t xml:space="preserve"> </w:t>
            </w:r>
            <w:proofErr w:type="spellStart"/>
            <w:r w:rsidRPr="00700FDD">
              <w:rPr>
                <w:rFonts w:ascii="Arial" w:hAnsi="Arial" w:cs="Arial"/>
              </w:rPr>
              <w:t>rashodi</w:t>
            </w:r>
            <w:proofErr w:type="spellEnd"/>
          </w:p>
        </w:tc>
        <w:tc>
          <w:tcPr>
            <w:tcW w:w="3372" w:type="dxa"/>
          </w:tcPr>
          <w:p w14:paraId="58A14BEA" w14:textId="77777777" w:rsidR="00A9264C" w:rsidRPr="00900DE5" w:rsidRDefault="00A9264C" w:rsidP="00650483">
            <w:pPr>
              <w:tabs>
                <w:tab w:val="left" w:pos="2283"/>
              </w:tabs>
              <w:spacing w:after="200" w:line="276" w:lineRule="auto"/>
              <w:jc w:val="right"/>
              <w:rPr>
                <w:rFonts w:ascii="Arial" w:hAnsi="Arial" w:cs="Arial"/>
              </w:rPr>
            </w:pPr>
            <w:r>
              <w:rPr>
                <w:rFonts w:ascii="Arial" w:hAnsi="Arial" w:cs="Arial"/>
              </w:rPr>
              <w:t>4.918,66</w:t>
            </w:r>
          </w:p>
        </w:tc>
      </w:tr>
      <w:tr w:rsidR="00A9264C" w:rsidRPr="00C86690" w14:paraId="5D7F01AD" w14:textId="77777777" w:rsidTr="00650483">
        <w:trPr>
          <w:trHeight w:hRule="exact" w:val="567"/>
        </w:trPr>
        <w:tc>
          <w:tcPr>
            <w:tcW w:w="1022" w:type="dxa"/>
            <w:shd w:val="clear" w:color="auto" w:fill="DBE5F1" w:themeFill="accent1" w:themeFillTint="33"/>
          </w:tcPr>
          <w:p w14:paraId="3B005CBA" w14:textId="77777777" w:rsidR="00A9264C" w:rsidRPr="00C86690" w:rsidRDefault="00A9264C" w:rsidP="00650483">
            <w:pPr>
              <w:tabs>
                <w:tab w:val="left" w:pos="2283"/>
              </w:tabs>
              <w:spacing w:after="200" w:line="276" w:lineRule="auto"/>
              <w:ind w:left="-40" w:firstLine="25"/>
              <w:rPr>
                <w:b/>
              </w:rPr>
            </w:pPr>
            <w:r w:rsidRPr="00C86690">
              <w:rPr>
                <w:b/>
              </w:rPr>
              <w:t>35</w:t>
            </w:r>
          </w:p>
        </w:tc>
        <w:tc>
          <w:tcPr>
            <w:tcW w:w="4820" w:type="dxa"/>
          </w:tcPr>
          <w:p w14:paraId="17F20F3C" w14:textId="77777777" w:rsidR="00A9264C" w:rsidRPr="00700FDD" w:rsidRDefault="00A9264C" w:rsidP="00650483">
            <w:pPr>
              <w:tabs>
                <w:tab w:val="left" w:pos="2283"/>
              </w:tabs>
              <w:spacing w:after="200" w:line="276" w:lineRule="auto"/>
              <w:rPr>
                <w:rFonts w:ascii="Arial" w:hAnsi="Arial" w:cs="Arial"/>
              </w:rPr>
            </w:pPr>
            <w:proofErr w:type="spellStart"/>
            <w:r w:rsidRPr="00700FDD">
              <w:rPr>
                <w:rFonts w:ascii="Arial" w:hAnsi="Arial" w:cs="Arial"/>
              </w:rPr>
              <w:t>Subvencije</w:t>
            </w:r>
            <w:proofErr w:type="spellEnd"/>
          </w:p>
        </w:tc>
        <w:tc>
          <w:tcPr>
            <w:tcW w:w="3372" w:type="dxa"/>
          </w:tcPr>
          <w:p w14:paraId="3C3F2519" w14:textId="77777777" w:rsidR="00A9264C" w:rsidRPr="00900DE5" w:rsidRDefault="00A9264C" w:rsidP="00650483">
            <w:pPr>
              <w:tabs>
                <w:tab w:val="left" w:pos="2283"/>
              </w:tabs>
              <w:spacing w:after="200" w:line="276" w:lineRule="auto"/>
              <w:jc w:val="right"/>
              <w:rPr>
                <w:rFonts w:ascii="Arial" w:hAnsi="Arial" w:cs="Arial"/>
              </w:rPr>
            </w:pPr>
            <w:r>
              <w:rPr>
                <w:rFonts w:ascii="Arial" w:hAnsi="Arial" w:cs="Arial"/>
              </w:rPr>
              <w:t>10.640,89</w:t>
            </w:r>
          </w:p>
        </w:tc>
      </w:tr>
      <w:tr w:rsidR="00A9264C" w:rsidRPr="00C86690" w14:paraId="0C6FB1A8" w14:textId="77777777" w:rsidTr="00650483">
        <w:trPr>
          <w:trHeight w:hRule="exact" w:val="567"/>
        </w:trPr>
        <w:tc>
          <w:tcPr>
            <w:tcW w:w="1022" w:type="dxa"/>
            <w:shd w:val="clear" w:color="auto" w:fill="DBE5F1" w:themeFill="accent1" w:themeFillTint="33"/>
          </w:tcPr>
          <w:p w14:paraId="6C7042A1" w14:textId="77777777" w:rsidR="00A9264C" w:rsidRPr="00C86690" w:rsidRDefault="00A9264C" w:rsidP="00650483">
            <w:pPr>
              <w:tabs>
                <w:tab w:val="left" w:pos="2283"/>
              </w:tabs>
              <w:spacing w:after="200" w:line="276" w:lineRule="auto"/>
              <w:ind w:left="-40" w:firstLine="25"/>
              <w:rPr>
                <w:b/>
              </w:rPr>
            </w:pPr>
            <w:r w:rsidRPr="00C86690">
              <w:rPr>
                <w:b/>
              </w:rPr>
              <w:t>36</w:t>
            </w:r>
          </w:p>
        </w:tc>
        <w:tc>
          <w:tcPr>
            <w:tcW w:w="4820" w:type="dxa"/>
          </w:tcPr>
          <w:p w14:paraId="29B91333"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Pomoći</w:t>
            </w:r>
            <w:proofErr w:type="spellEnd"/>
            <w:r w:rsidRPr="00A9264C">
              <w:rPr>
                <w:rFonts w:ascii="Arial" w:hAnsi="Arial" w:cs="Arial"/>
                <w:lang w:val="it-IT"/>
              </w:rPr>
              <w:t xml:space="preserve"> </w:t>
            </w:r>
            <w:proofErr w:type="spellStart"/>
            <w:r w:rsidRPr="00A9264C">
              <w:rPr>
                <w:rFonts w:ascii="Arial" w:hAnsi="Arial" w:cs="Arial"/>
                <w:lang w:val="it-IT"/>
              </w:rPr>
              <w:t>dane</w:t>
            </w:r>
            <w:proofErr w:type="spellEnd"/>
            <w:r w:rsidRPr="00A9264C">
              <w:rPr>
                <w:rFonts w:ascii="Arial" w:hAnsi="Arial" w:cs="Arial"/>
                <w:lang w:val="it-IT"/>
              </w:rPr>
              <w:t xml:space="preserve"> u </w:t>
            </w:r>
            <w:proofErr w:type="spellStart"/>
            <w:r w:rsidRPr="00A9264C">
              <w:rPr>
                <w:rFonts w:ascii="Arial" w:hAnsi="Arial" w:cs="Arial"/>
                <w:lang w:val="it-IT"/>
              </w:rPr>
              <w:t>inozemstvo</w:t>
            </w:r>
            <w:proofErr w:type="spellEnd"/>
            <w:r w:rsidRPr="00A9264C">
              <w:rPr>
                <w:rFonts w:ascii="Arial" w:hAnsi="Arial" w:cs="Arial"/>
                <w:lang w:val="it-IT"/>
              </w:rPr>
              <w:t xml:space="preserve"> i </w:t>
            </w:r>
            <w:proofErr w:type="spellStart"/>
            <w:r w:rsidRPr="00A9264C">
              <w:rPr>
                <w:rFonts w:ascii="Arial" w:hAnsi="Arial" w:cs="Arial"/>
                <w:lang w:val="it-IT"/>
              </w:rPr>
              <w:t>unutar</w:t>
            </w:r>
            <w:proofErr w:type="spellEnd"/>
            <w:r w:rsidRPr="00A9264C">
              <w:rPr>
                <w:rFonts w:ascii="Arial" w:hAnsi="Arial" w:cs="Arial"/>
                <w:lang w:val="it-IT"/>
              </w:rPr>
              <w:t xml:space="preserve"> </w:t>
            </w:r>
            <w:proofErr w:type="spellStart"/>
            <w:r w:rsidRPr="00A9264C">
              <w:rPr>
                <w:rFonts w:ascii="Arial" w:hAnsi="Arial" w:cs="Arial"/>
                <w:lang w:val="it-IT"/>
              </w:rPr>
              <w:t>opće</w:t>
            </w:r>
            <w:proofErr w:type="spellEnd"/>
            <w:r w:rsidRPr="00A9264C">
              <w:rPr>
                <w:rFonts w:ascii="Arial" w:hAnsi="Arial" w:cs="Arial"/>
                <w:lang w:val="it-IT"/>
              </w:rPr>
              <w:t xml:space="preserve"> </w:t>
            </w:r>
            <w:proofErr w:type="spellStart"/>
            <w:r w:rsidRPr="00A9264C">
              <w:rPr>
                <w:rFonts w:ascii="Arial" w:hAnsi="Arial" w:cs="Arial"/>
                <w:lang w:val="it-IT"/>
              </w:rPr>
              <w:t>države</w:t>
            </w:r>
            <w:proofErr w:type="spellEnd"/>
          </w:p>
        </w:tc>
        <w:tc>
          <w:tcPr>
            <w:tcW w:w="3372" w:type="dxa"/>
          </w:tcPr>
          <w:p w14:paraId="3C2256FB" w14:textId="77777777" w:rsidR="00A9264C" w:rsidRPr="00900DE5" w:rsidRDefault="00A9264C" w:rsidP="00650483">
            <w:pPr>
              <w:tabs>
                <w:tab w:val="left" w:pos="2283"/>
              </w:tabs>
              <w:spacing w:after="200" w:line="276" w:lineRule="auto"/>
              <w:jc w:val="right"/>
              <w:rPr>
                <w:rFonts w:ascii="Arial" w:hAnsi="Arial" w:cs="Arial"/>
              </w:rPr>
            </w:pPr>
            <w:r>
              <w:rPr>
                <w:rFonts w:ascii="Arial" w:hAnsi="Arial" w:cs="Arial"/>
              </w:rPr>
              <w:t>550.630,62</w:t>
            </w:r>
          </w:p>
        </w:tc>
      </w:tr>
      <w:tr w:rsidR="00A9264C" w:rsidRPr="00C86690" w14:paraId="42D6A6FE" w14:textId="77777777" w:rsidTr="00650483">
        <w:trPr>
          <w:trHeight w:hRule="exact" w:val="567"/>
        </w:trPr>
        <w:tc>
          <w:tcPr>
            <w:tcW w:w="1022" w:type="dxa"/>
            <w:shd w:val="clear" w:color="auto" w:fill="DBE5F1" w:themeFill="accent1" w:themeFillTint="33"/>
          </w:tcPr>
          <w:p w14:paraId="33FF1EAC" w14:textId="77777777" w:rsidR="00A9264C" w:rsidRPr="00C86690" w:rsidRDefault="00A9264C" w:rsidP="00650483">
            <w:pPr>
              <w:tabs>
                <w:tab w:val="left" w:pos="2283"/>
              </w:tabs>
              <w:spacing w:after="200" w:line="276" w:lineRule="auto"/>
              <w:ind w:left="-40" w:firstLine="25"/>
              <w:rPr>
                <w:b/>
              </w:rPr>
            </w:pPr>
            <w:r w:rsidRPr="00C86690">
              <w:rPr>
                <w:b/>
              </w:rPr>
              <w:t>37</w:t>
            </w:r>
          </w:p>
        </w:tc>
        <w:tc>
          <w:tcPr>
            <w:tcW w:w="4820" w:type="dxa"/>
          </w:tcPr>
          <w:p w14:paraId="5D487F81" w14:textId="77777777" w:rsidR="00A9264C" w:rsidRPr="00700FDD" w:rsidRDefault="00A9264C" w:rsidP="00650483">
            <w:pPr>
              <w:tabs>
                <w:tab w:val="left" w:pos="2283"/>
              </w:tabs>
              <w:spacing w:after="200" w:line="276" w:lineRule="auto"/>
              <w:rPr>
                <w:rFonts w:ascii="Arial" w:hAnsi="Arial" w:cs="Arial"/>
              </w:rPr>
            </w:pPr>
            <w:proofErr w:type="spellStart"/>
            <w:r w:rsidRPr="00700FDD">
              <w:rPr>
                <w:rFonts w:ascii="Arial" w:hAnsi="Arial" w:cs="Arial"/>
              </w:rPr>
              <w:t>Naknade</w:t>
            </w:r>
            <w:proofErr w:type="spellEnd"/>
            <w:r w:rsidRPr="00700FDD">
              <w:rPr>
                <w:rFonts w:ascii="Arial" w:hAnsi="Arial" w:cs="Arial"/>
              </w:rPr>
              <w:t xml:space="preserve"> </w:t>
            </w:r>
            <w:proofErr w:type="spellStart"/>
            <w:r w:rsidRPr="00700FDD">
              <w:rPr>
                <w:rFonts w:ascii="Arial" w:hAnsi="Arial" w:cs="Arial"/>
              </w:rPr>
              <w:t>građanima</w:t>
            </w:r>
            <w:proofErr w:type="spellEnd"/>
            <w:r w:rsidRPr="00700FDD">
              <w:rPr>
                <w:rFonts w:ascii="Arial" w:hAnsi="Arial" w:cs="Arial"/>
              </w:rPr>
              <w:t xml:space="preserve"> </w:t>
            </w:r>
            <w:proofErr w:type="spellStart"/>
            <w:r w:rsidRPr="00700FDD">
              <w:rPr>
                <w:rFonts w:ascii="Arial" w:hAnsi="Arial" w:cs="Arial"/>
              </w:rPr>
              <w:t>i</w:t>
            </w:r>
            <w:proofErr w:type="spellEnd"/>
            <w:r w:rsidRPr="00700FDD">
              <w:rPr>
                <w:rFonts w:ascii="Arial" w:hAnsi="Arial" w:cs="Arial"/>
              </w:rPr>
              <w:t xml:space="preserve"> </w:t>
            </w:r>
            <w:proofErr w:type="spellStart"/>
            <w:r w:rsidRPr="00700FDD">
              <w:rPr>
                <w:rFonts w:ascii="Arial" w:hAnsi="Arial" w:cs="Arial"/>
              </w:rPr>
              <w:t>kućanstvima</w:t>
            </w:r>
            <w:proofErr w:type="spellEnd"/>
          </w:p>
        </w:tc>
        <w:tc>
          <w:tcPr>
            <w:tcW w:w="3372" w:type="dxa"/>
          </w:tcPr>
          <w:p w14:paraId="41505B98" w14:textId="77777777" w:rsidR="00A9264C" w:rsidRPr="00900DE5" w:rsidRDefault="00A9264C" w:rsidP="00650483">
            <w:pPr>
              <w:tabs>
                <w:tab w:val="left" w:pos="2283"/>
              </w:tabs>
              <w:spacing w:after="200" w:line="276" w:lineRule="auto"/>
              <w:jc w:val="right"/>
              <w:rPr>
                <w:rFonts w:ascii="Arial" w:hAnsi="Arial" w:cs="Arial"/>
              </w:rPr>
            </w:pPr>
            <w:r>
              <w:rPr>
                <w:rFonts w:ascii="Arial" w:hAnsi="Arial" w:cs="Arial"/>
              </w:rPr>
              <w:t>112.450,49</w:t>
            </w:r>
          </w:p>
        </w:tc>
      </w:tr>
      <w:tr w:rsidR="00A9264C" w:rsidRPr="00C86690" w14:paraId="61CA484B" w14:textId="77777777" w:rsidTr="00650483">
        <w:trPr>
          <w:trHeight w:hRule="exact" w:val="567"/>
        </w:trPr>
        <w:tc>
          <w:tcPr>
            <w:tcW w:w="1022" w:type="dxa"/>
            <w:shd w:val="clear" w:color="auto" w:fill="DBE5F1" w:themeFill="accent1" w:themeFillTint="33"/>
          </w:tcPr>
          <w:p w14:paraId="3FD130C5" w14:textId="77777777" w:rsidR="00A9264C" w:rsidRPr="00C86690" w:rsidRDefault="00A9264C" w:rsidP="00650483">
            <w:pPr>
              <w:tabs>
                <w:tab w:val="left" w:pos="2283"/>
              </w:tabs>
              <w:spacing w:after="200" w:line="276" w:lineRule="auto"/>
              <w:ind w:left="-40" w:firstLine="25"/>
              <w:rPr>
                <w:b/>
              </w:rPr>
            </w:pPr>
            <w:r w:rsidRPr="00C86690">
              <w:rPr>
                <w:b/>
              </w:rPr>
              <w:lastRenderedPageBreak/>
              <w:t>38</w:t>
            </w:r>
          </w:p>
        </w:tc>
        <w:tc>
          <w:tcPr>
            <w:tcW w:w="4820" w:type="dxa"/>
          </w:tcPr>
          <w:p w14:paraId="5748CEE1" w14:textId="77777777" w:rsidR="00A9264C" w:rsidRPr="00700FDD" w:rsidRDefault="00A9264C" w:rsidP="00650483">
            <w:pPr>
              <w:tabs>
                <w:tab w:val="left" w:pos="2283"/>
              </w:tabs>
              <w:spacing w:after="200" w:line="276" w:lineRule="auto"/>
              <w:rPr>
                <w:rFonts w:ascii="Arial" w:hAnsi="Arial" w:cs="Arial"/>
              </w:rPr>
            </w:pPr>
            <w:proofErr w:type="spellStart"/>
            <w:r w:rsidRPr="00700FDD">
              <w:rPr>
                <w:rFonts w:ascii="Arial" w:hAnsi="Arial" w:cs="Arial"/>
              </w:rPr>
              <w:t>Ostali</w:t>
            </w:r>
            <w:proofErr w:type="spellEnd"/>
            <w:r w:rsidRPr="00700FDD">
              <w:rPr>
                <w:rFonts w:ascii="Arial" w:hAnsi="Arial" w:cs="Arial"/>
              </w:rPr>
              <w:t xml:space="preserve"> </w:t>
            </w:r>
            <w:proofErr w:type="spellStart"/>
            <w:r w:rsidRPr="00700FDD">
              <w:rPr>
                <w:rFonts w:ascii="Arial" w:hAnsi="Arial" w:cs="Arial"/>
              </w:rPr>
              <w:t>rashodi</w:t>
            </w:r>
            <w:proofErr w:type="spellEnd"/>
          </w:p>
        </w:tc>
        <w:tc>
          <w:tcPr>
            <w:tcW w:w="3372" w:type="dxa"/>
          </w:tcPr>
          <w:p w14:paraId="1F357B5C" w14:textId="77777777" w:rsidR="00A9264C" w:rsidRPr="00900DE5" w:rsidRDefault="00A9264C" w:rsidP="00650483">
            <w:pPr>
              <w:tabs>
                <w:tab w:val="left" w:pos="2283"/>
              </w:tabs>
              <w:spacing w:after="200" w:line="276" w:lineRule="auto"/>
              <w:jc w:val="right"/>
              <w:rPr>
                <w:rFonts w:ascii="Arial" w:hAnsi="Arial" w:cs="Arial"/>
              </w:rPr>
            </w:pPr>
            <w:r>
              <w:rPr>
                <w:rFonts w:ascii="Arial" w:hAnsi="Arial" w:cs="Arial"/>
              </w:rPr>
              <w:t>525.889,37</w:t>
            </w:r>
          </w:p>
        </w:tc>
      </w:tr>
      <w:tr w:rsidR="00A9264C" w:rsidRPr="00C86690" w14:paraId="1DEA8853" w14:textId="77777777" w:rsidTr="00650483">
        <w:trPr>
          <w:trHeight w:hRule="exact" w:val="567"/>
        </w:trPr>
        <w:tc>
          <w:tcPr>
            <w:tcW w:w="1022" w:type="dxa"/>
            <w:shd w:val="clear" w:color="auto" w:fill="DBE5F1" w:themeFill="accent1" w:themeFillTint="33"/>
          </w:tcPr>
          <w:p w14:paraId="28445737" w14:textId="77777777" w:rsidR="00A9264C" w:rsidRPr="00C86690" w:rsidRDefault="00A9264C" w:rsidP="00650483">
            <w:pPr>
              <w:tabs>
                <w:tab w:val="left" w:pos="2283"/>
              </w:tabs>
              <w:spacing w:after="200" w:line="276" w:lineRule="auto"/>
              <w:ind w:left="-40" w:firstLine="25"/>
              <w:rPr>
                <w:b/>
              </w:rPr>
            </w:pPr>
            <w:r>
              <w:rPr>
                <w:b/>
              </w:rPr>
              <w:t>41</w:t>
            </w:r>
          </w:p>
        </w:tc>
        <w:tc>
          <w:tcPr>
            <w:tcW w:w="4820" w:type="dxa"/>
          </w:tcPr>
          <w:p w14:paraId="60D29705"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Rashodi</w:t>
            </w:r>
            <w:proofErr w:type="spellEnd"/>
            <w:r w:rsidRPr="00A9264C">
              <w:rPr>
                <w:rFonts w:ascii="Arial" w:hAnsi="Arial" w:cs="Arial"/>
                <w:lang w:val="it-IT"/>
              </w:rPr>
              <w:t xml:space="preserve"> za </w:t>
            </w:r>
            <w:proofErr w:type="spellStart"/>
            <w:r w:rsidRPr="00A9264C">
              <w:rPr>
                <w:rFonts w:ascii="Arial" w:hAnsi="Arial" w:cs="Arial"/>
                <w:lang w:val="it-IT"/>
              </w:rPr>
              <w:t>nabave</w:t>
            </w:r>
            <w:proofErr w:type="spellEnd"/>
            <w:r w:rsidRPr="00A9264C">
              <w:rPr>
                <w:rFonts w:ascii="Arial" w:hAnsi="Arial" w:cs="Arial"/>
                <w:lang w:val="it-IT"/>
              </w:rPr>
              <w:t xml:space="preserve"> </w:t>
            </w:r>
            <w:proofErr w:type="spellStart"/>
            <w:r w:rsidRPr="00A9264C">
              <w:rPr>
                <w:rFonts w:ascii="Arial" w:hAnsi="Arial" w:cs="Arial"/>
                <w:lang w:val="it-IT"/>
              </w:rPr>
              <w:t>nefinancijske</w:t>
            </w:r>
            <w:proofErr w:type="spellEnd"/>
            <w:r w:rsidRPr="00A9264C">
              <w:rPr>
                <w:rFonts w:ascii="Arial" w:hAnsi="Arial" w:cs="Arial"/>
                <w:lang w:val="it-IT"/>
              </w:rPr>
              <w:t xml:space="preserve"> </w:t>
            </w:r>
            <w:proofErr w:type="spellStart"/>
            <w:r w:rsidRPr="00A9264C">
              <w:rPr>
                <w:rFonts w:ascii="Arial" w:hAnsi="Arial" w:cs="Arial"/>
                <w:lang w:val="it-IT"/>
              </w:rPr>
              <w:t>imovine</w:t>
            </w:r>
            <w:proofErr w:type="spellEnd"/>
          </w:p>
        </w:tc>
        <w:tc>
          <w:tcPr>
            <w:tcW w:w="3372" w:type="dxa"/>
          </w:tcPr>
          <w:p w14:paraId="09F883F2" w14:textId="77777777" w:rsidR="00A9264C" w:rsidRPr="00900DE5" w:rsidRDefault="00A9264C" w:rsidP="00650483">
            <w:pPr>
              <w:tabs>
                <w:tab w:val="left" w:pos="2283"/>
              </w:tabs>
              <w:spacing w:after="200" w:line="276" w:lineRule="auto"/>
              <w:jc w:val="right"/>
              <w:rPr>
                <w:rFonts w:ascii="Arial" w:hAnsi="Arial" w:cs="Arial"/>
              </w:rPr>
            </w:pPr>
            <w:r>
              <w:rPr>
                <w:rFonts w:ascii="Arial" w:hAnsi="Arial" w:cs="Arial"/>
              </w:rPr>
              <w:t>87.717,50</w:t>
            </w:r>
          </w:p>
        </w:tc>
      </w:tr>
      <w:tr w:rsidR="00A9264C" w:rsidRPr="00E713D8" w14:paraId="31B8A573" w14:textId="77777777" w:rsidTr="00650483">
        <w:trPr>
          <w:trHeight w:hRule="exact" w:val="567"/>
        </w:trPr>
        <w:tc>
          <w:tcPr>
            <w:tcW w:w="1022" w:type="dxa"/>
            <w:shd w:val="clear" w:color="auto" w:fill="DBE5F1" w:themeFill="accent1" w:themeFillTint="33"/>
          </w:tcPr>
          <w:p w14:paraId="497C8E7A" w14:textId="77777777" w:rsidR="00A9264C" w:rsidRPr="00E713D8" w:rsidRDefault="00A9264C" w:rsidP="00650483">
            <w:pPr>
              <w:tabs>
                <w:tab w:val="left" w:pos="2283"/>
              </w:tabs>
              <w:spacing w:after="200" w:line="276" w:lineRule="auto"/>
              <w:ind w:left="-40" w:firstLine="25"/>
              <w:rPr>
                <w:rFonts w:ascii="Arial" w:hAnsi="Arial" w:cs="Arial"/>
                <w:b/>
              </w:rPr>
            </w:pPr>
            <w:r w:rsidRPr="00E713D8">
              <w:rPr>
                <w:rFonts w:ascii="Arial" w:hAnsi="Arial" w:cs="Arial"/>
                <w:b/>
              </w:rPr>
              <w:t>42</w:t>
            </w:r>
          </w:p>
        </w:tc>
        <w:tc>
          <w:tcPr>
            <w:tcW w:w="4820" w:type="dxa"/>
          </w:tcPr>
          <w:p w14:paraId="4A72AC3F"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Rashodi</w:t>
            </w:r>
            <w:proofErr w:type="spellEnd"/>
            <w:r w:rsidRPr="00A9264C">
              <w:rPr>
                <w:rFonts w:ascii="Arial" w:hAnsi="Arial" w:cs="Arial"/>
                <w:lang w:val="it-IT"/>
              </w:rPr>
              <w:t xml:space="preserve"> za </w:t>
            </w:r>
            <w:proofErr w:type="spellStart"/>
            <w:r w:rsidRPr="00A9264C">
              <w:rPr>
                <w:rFonts w:ascii="Arial" w:hAnsi="Arial" w:cs="Arial"/>
                <w:lang w:val="it-IT"/>
              </w:rPr>
              <w:t>nabavu</w:t>
            </w:r>
            <w:proofErr w:type="spellEnd"/>
            <w:r w:rsidRPr="00A9264C">
              <w:rPr>
                <w:rFonts w:ascii="Arial" w:hAnsi="Arial" w:cs="Arial"/>
                <w:lang w:val="it-IT"/>
              </w:rPr>
              <w:t xml:space="preserve"> </w:t>
            </w:r>
            <w:proofErr w:type="spellStart"/>
            <w:r w:rsidRPr="00A9264C">
              <w:rPr>
                <w:rFonts w:ascii="Arial" w:hAnsi="Arial" w:cs="Arial"/>
                <w:lang w:val="it-IT"/>
              </w:rPr>
              <w:t>proizvedene</w:t>
            </w:r>
            <w:proofErr w:type="spellEnd"/>
            <w:r w:rsidRPr="00A9264C">
              <w:rPr>
                <w:rFonts w:ascii="Arial" w:hAnsi="Arial" w:cs="Arial"/>
                <w:lang w:val="it-IT"/>
              </w:rPr>
              <w:t xml:space="preserve"> </w:t>
            </w:r>
            <w:proofErr w:type="spellStart"/>
            <w:r w:rsidRPr="00A9264C">
              <w:rPr>
                <w:rFonts w:ascii="Arial" w:hAnsi="Arial" w:cs="Arial"/>
                <w:lang w:val="it-IT"/>
              </w:rPr>
              <w:t>dugotrajne</w:t>
            </w:r>
            <w:proofErr w:type="spellEnd"/>
            <w:r w:rsidRPr="00A9264C">
              <w:rPr>
                <w:rFonts w:ascii="Arial" w:hAnsi="Arial" w:cs="Arial"/>
                <w:lang w:val="it-IT"/>
              </w:rPr>
              <w:t xml:space="preserve"> </w:t>
            </w:r>
            <w:proofErr w:type="spellStart"/>
            <w:r w:rsidRPr="00A9264C">
              <w:rPr>
                <w:rFonts w:ascii="Arial" w:hAnsi="Arial" w:cs="Arial"/>
                <w:lang w:val="it-IT"/>
              </w:rPr>
              <w:t>imovine</w:t>
            </w:r>
            <w:proofErr w:type="spellEnd"/>
          </w:p>
        </w:tc>
        <w:tc>
          <w:tcPr>
            <w:tcW w:w="3372" w:type="dxa"/>
          </w:tcPr>
          <w:p w14:paraId="2C46C321" w14:textId="77777777" w:rsidR="00A9264C" w:rsidRPr="00E713D8" w:rsidRDefault="00A9264C" w:rsidP="00650483">
            <w:pPr>
              <w:tabs>
                <w:tab w:val="left" w:pos="2283"/>
              </w:tabs>
              <w:spacing w:after="200" w:line="276" w:lineRule="auto"/>
              <w:jc w:val="right"/>
              <w:rPr>
                <w:rFonts w:ascii="Arial" w:hAnsi="Arial" w:cs="Arial"/>
              </w:rPr>
            </w:pPr>
            <w:r>
              <w:rPr>
                <w:rFonts w:ascii="Arial" w:hAnsi="Arial" w:cs="Arial"/>
              </w:rPr>
              <w:t>292.375,96</w:t>
            </w:r>
          </w:p>
        </w:tc>
      </w:tr>
      <w:tr w:rsidR="00A9264C" w:rsidRPr="00E713D8" w14:paraId="0E11FBB2" w14:textId="77777777" w:rsidTr="00650483">
        <w:trPr>
          <w:trHeight w:hRule="exact" w:val="567"/>
        </w:trPr>
        <w:tc>
          <w:tcPr>
            <w:tcW w:w="1022" w:type="dxa"/>
            <w:shd w:val="clear" w:color="auto" w:fill="DBE5F1" w:themeFill="accent1" w:themeFillTint="33"/>
          </w:tcPr>
          <w:p w14:paraId="13B00C2A" w14:textId="77777777" w:rsidR="00A9264C" w:rsidRPr="00E713D8" w:rsidRDefault="00A9264C" w:rsidP="00650483">
            <w:pPr>
              <w:tabs>
                <w:tab w:val="left" w:pos="2283"/>
              </w:tabs>
              <w:spacing w:after="200" w:line="276" w:lineRule="auto"/>
              <w:ind w:left="-40" w:firstLine="25"/>
              <w:rPr>
                <w:rFonts w:ascii="Arial" w:hAnsi="Arial" w:cs="Arial"/>
                <w:b/>
              </w:rPr>
            </w:pPr>
            <w:r>
              <w:rPr>
                <w:rFonts w:ascii="Arial" w:hAnsi="Arial" w:cs="Arial"/>
                <w:b/>
              </w:rPr>
              <w:t>45</w:t>
            </w:r>
          </w:p>
        </w:tc>
        <w:tc>
          <w:tcPr>
            <w:tcW w:w="4820" w:type="dxa"/>
          </w:tcPr>
          <w:p w14:paraId="63CF6380"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Rashodi</w:t>
            </w:r>
            <w:proofErr w:type="spellEnd"/>
            <w:r w:rsidRPr="00A9264C">
              <w:rPr>
                <w:rFonts w:ascii="Arial" w:hAnsi="Arial" w:cs="Arial"/>
                <w:lang w:val="it-IT"/>
              </w:rPr>
              <w:t xml:space="preserve"> za </w:t>
            </w:r>
            <w:proofErr w:type="spellStart"/>
            <w:r w:rsidRPr="00A9264C">
              <w:rPr>
                <w:rFonts w:ascii="Arial" w:hAnsi="Arial" w:cs="Arial"/>
                <w:lang w:val="it-IT"/>
              </w:rPr>
              <w:t>dodatna</w:t>
            </w:r>
            <w:proofErr w:type="spellEnd"/>
            <w:r w:rsidRPr="00A9264C">
              <w:rPr>
                <w:rFonts w:ascii="Arial" w:hAnsi="Arial" w:cs="Arial"/>
                <w:lang w:val="it-IT"/>
              </w:rPr>
              <w:t xml:space="preserve"> </w:t>
            </w:r>
            <w:proofErr w:type="spellStart"/>
            <w:r w:rsidRPr="00A9264C">
              <w:rPr>
                <w:rFonts w:ascii="Arial" w:hAnsi="Arial" w:cs="Arial"/>
                <w:lang w:val="it-IT"/>
              </w:rPr>
              <w:t>ulaganja</w:t>
            </w:r>
            <w:proofErr w:type="spellEnd"/>
            <w:r w:rsidRPr="00A9264C">
              <w:rPr>
                <w:rFonts w:ascii="Arial" w:hAnsi="Arial" w:cs="Arial"/>
                <w:lang w:val="it-IT"/>
              </w:rPr>
              <w:t xml:space="preserve"> </w:t>
            </w:r>
            <w:proofErr w:type="spellStart"/>
            <w:r w:rsidRPr="00A9264C">
              <w:rPr>
                <w:rFonts w:ascii="Arial" w:hAnsi="Arial" w:cs="Arial"/>
                <w:lang w:val="it-IT"/>
              </w:rPr>
              <w:t>na</w:t>
            </w:r>
            <w:proofErr w:type="spellEnd"/>
            <w:r w:rsidRPr="00A9264C">
              <w:rPr>
                <w:rFonts w:ascii="Arial" w:hAnsi="Arial" w:cs="Arial"/>
                <w:lang w:val="it-IT"/>
              </w:rPr>
              <w:t xml:space="preserve"> </w:t>
            </w:r>
            <w:proofErr w:type="spellStart"/>
            <w:r w:rsidRPr="00A9264C">
              <w:rPr>
                <w:rFonts w:ascii="Arial" w:hAnsi="Arial" w:cs="Arial"/>
                <w:lang w:val="it-IT"/>
              </w:rPr>
              <w:t>nefinancijskoj</w:t>
            </w:r>
            <w:proofErr w:type="spellEnd"/>
            <w:r w:rsidRPr="00A9264C">
              <w:rPr>
                <w:rFonts w:ascii="Arial" w:hAnsi="Arial" w:cs="Arial"/>
                <w:lang w:val="it-IT"/>
              </w:rPr>
              <w:t xml:space="preserve"> </w:t>
            </w:r>
            <w:proofErr w:type="spellStart"/>
            <w:r w:rsidRPr="00A9264C">
              <w:rPr>
                <w:rFonts w:ascii="Arial" w:hAnsi="Arial" w:cs="Arial"/>
                <w:lang w:val="it-IT"/>
              </w:rPr>
              <w:t>imovini</w:t>
            </w:r>
            <w:proofErr w:type="spellEnd"/>
            <w:r w:rsidRPr="00A9264C">
              <w:rPr>
                <w:rFonts w:ascii="Arial" w:hAnsi="Arial" w:cs="Arial"/>
                <w:lang w:val="it-IT"/>
              </w:rPr>
              <w:t xml:space="preserve"> </w:t>
            </w:r>
          </w:p>
        </w:tc>
        <w:tc>
          <w:tcPr>
            <w:tcW w:w="3372" w:type="dxa"/>
          </w:tcPr>
          <w:p w14:paraId="262900D7" w14:textId="77777777" w:rsidR="00A9264C" w:rsidRDefault="00A9264C" w:rsidP="00650483">
            <w:pPr>
              <w:tabs>
                <w:tab w:val="left" w:pos="2283"/>
              </w:tabs>
              <w:spacing w:after="200" w:line="276" w:lineRule="auto"/>
              <w:jc w:val="right"/>
              <w:rPr>
                <w:rFonts w:ascii="Arial" w:hAnsi="Arial" w:cs="Arial"/>
              </w:rPr>
            </w:pPr>
            <w:r>
              <w:rPr>
                <w:rFonts w:ascii="Arial" w:hAnsi="Arial" w:cs="Arial"/>
              </w:rPr>
              <w:t>36.049,23</w:t>
            </w:r>
          </w:p>
        </w:tc>
      </w:tr>
      <w:tr w:rsidR="00A9264C" w:rsidRPr="00E713D8" w14:paraId="4F1CAAD5" w14:textId="77777777" w:rsidTr="00650483">
        <w:trPr>
          <w:trHeight w:hRule="exact" w:val="567"/>
        </w:trPr>
        <w:tc>
          <w:tcPr>
            <w:tcW w:w="1022" w:type="dxa"/>
            <w:shd w:val="clear" w:color="auto" w:fill="DBE5F1" w:themeFill="accent1" w:themeFillTint="33"/>
          </w:tcPr>
          <w:p w14:paraId="62F188FE" w14:textId="77777777" w:rsidR="00A9264C" w:rsidRPr="00E713D8" w:rsidRDefault="00A9264C" w:rsidP="00650483">
            <w:pPr>
              <w:tabs>
                <w:tab w:val="left" w:pos="2283"/>
              </w:tabs>
              <w:spacing w:after="200" w:line="276" w:lineRule="auto"/>
              <w:ind w:left="-40" w:firstLine="25"/>
              <w:rPr>
                <w:rFonts w:ascii="Arial" w:hAnsi="Arial" w:cs="Arial"/>
              </w:rPr>
            </w:pPr>
          </w:p>
        </w:tc>
        <w:tc>
          <w:tcPr>
            <w:tcW w:w="4820" w:type="dxa"/>
          </w:tcPr>
          <w:p w14:paraId="6721745A" w14:textId="77777777" w:rsidR="00A9264C" w:rsidRPr="003705DD" w:rsidRDefault="00A9264C" w:rsidP="00650483">
            <w:pPr>
              <w:tabs>
                <w:tab w:val="left" w:pos="2283"/>
              </w:tabs>
              <w:spacing w:after="200" w:line="276" w:lineRule="auto"/>
              <w:rPr>
                <w:rFonts w:ascii="Arial" w:hAnsi="Arial" w:cs="Arial"/>
                <w:b/>
              </w:rPr>
            </w:pPr>
            <w:r w:rsidRPr="003705DD">
              <w:rPr>
                <w:rFonts w:ascii="Arial" w:hAnsi="Arial" w:cs="Arial"/>
                <w:b/>
              </w:rPr>
              <w:t>UKUPNO:</w:t>
            </w:r>
          </w:p>
        </w:tc>
        <w:tc>
          <w:tcPr>
            <w:tcW w:w="3372" w:type="dxa"/>
          </w:tcPr>
          <w:p w14:paraId="0979991C" w14:textId="77777777" w:rsidR="00A9264C" w:rsidRDefault="00A9264C" w:rsidP="00650483">
            <w:pPr>
              <w:tabs>
                <w:tab w:val="left" w:pos="2283"/>
              </w:tabs>
              <w:spacing w:after="200" w:line="276" w:lineRule="auto"/>
              <w:jc w:val="right"/>
              <w:rPr>
                <w:rFonts w:ascii="Arial" w:hAnsi="Arial" w:cs="Arial"/>
                <w:b/>
              </w:rPr>
            </w:pPr>
            <w:r>
              <w:rPr>
                <w:rFonts w:ascii="Arial" w:hAnsi="Arial" w:cs="Arial"/>
                <w:b/>
              </w:rPr>
              <w:t>3.544.871,76</w:t>
            </w:r>
          </w:p>
          <w:p w14:paraId="18F376AE" w14:textId="77777777" w:rsidR="00A9264C" w:rsidRPr="003705DD" w:rsidRDefault="00A9264C" w:rsidP="00650483">
            <w:pPr>
              <w:tabs>
                <w:tab w:val="left" w:pos="2283"/>
              </w:tabs>
              <w:spacing w:after="200" w:line="276" w:lineRule="auto"/>
              <w:jc w:val="right"/>
              <w:rPr>
                <w:rFonts w:ascii="Arial" w:hAnsi="Arial" w:cs="Arial"/>
                <w:b/>
              </w:rPr>
            </w:pPr>
          </w:p>
        </w:tc>
      </w:tr>
    </w:tbl>
    <w:p w14:paraId="19D27B02" w14:textId="77777777" w:rsidR="00A9264C" w:rsidRDefault="00A9264C" w:rsidP="00A9264C">
      <w:pPr>
        <w:rPr>
          <w:rFonts w:ascii="Arial" w:hAnsi="Arial" w:cs="Arial"/>
          <w:b/>
          <w:bCs/>
        </w:rPr>
      </w:pPr>
    </w:p>
    <w:p w14:paraId="3AC5B619" w14:textId="77777777" w:rsidR="00A9264C" w:rsidRPr="009610F6" w:rsidRDefault="00A9264C" w:rsidP="00A9264C">
      <w:pPr>
        <w:rPr>
          <w:rFonts w:ascii="Arial" w:hAnsi="Arial" w:cs="Arial"/>
          <w:b/>
          <w:bCs/>
        </w:rPr>
      </w:pPr>
      <w:r w:rsidRPr="009610F6">
        <w:rPr>
          <w:rFonts w:ascii="Arial" w:hAnsi="Arial" w:cs="Arial"/>
          <w:b/>
          <w:bCs/>
        </w:rPr>
        <w:t xml:space="preserve">1. Program </w:t>
      </w:r>
      <w:proofErr w:type="spellStart"/>
      <w:r w:rsidRPr="009610F6">
        <w:rPr>
          <w:rFonts w:ascii="Arial" w:hAnsi="Arial" w:cs="Arial"/>
          <w:b/>
          <w:bCs/>
        </w:rPr>
        <w:t>mjere</w:t>
      </w:r>
      <w:proofErr w:type="spellEnd"/>
      <w:r w:rsidRPr="009610F6">
        <w:rPr>
          <w:rFonts w:ascii="Arial" w:hAnsi="Arial" w:cs="Arial"/>
          <w:b/>
          <w:bCs/>
        </w:rPr>
        <w:t xml:space="preserve"> </w:t>
      </w:r>
      <w:proofErr w:type="spellStart"/>
      <w:r w:rsidRPr="009610F6">
        <w:rPr>
          <w:rFonts w:ascii="Arial" w:hAnsi="Arial" w:cs="Arial"/>
          <w:b/>
          <w:bCs/>
        </w:rPr>
        <w:t>i</w:t>
      </w:r>
      <w:proofErr w:type="spellEnd"/>
      <w:r w:rsidRPr="009610F6">
        <w:rPr>
          <w:rFonts w:ascii="Arial" w:hAnsi="Arial" w:cs="Arial"/>
          <w:b/>
          <w:bCs/>
        </w:rPr>
        <w:t xml:space="preserve"> </w:t>
      </w:r>
      <w:proofErr w:type="spellStart"/>
      <w:r w:rsidRPr="009610F6">
        <w:rPr>
          <w:rFonts w:ascii="Arial" w:hAnsi="Arial" w:cs="Arial"/>
          <w:b/>
          <w:bCs/>
        </w:rPr>
        <w:t>aktivnosti</w:t>
      </w:r>
      <w:proofErr w:type="spellEnd"/>
      <w:r w:rsidRPr="009610F6">
        <w:rPr>
          <w:rFonts w:ascii="Arial" w:hAnsi="Arial" w:cs="Arial"/>
          <w:b/>
          <w:bCs/>
        </w:rPr>
        <w:t xml:space="preserve"> </w:t>
      </w:r>
      <w:proofErr w:type="spellStart"/>
      <w:r w:rsidRPr="009610F6">
        <w:rPr>
          <w:rFonts w:ascii="Arial" w:hAnsi="Arial" w:cs="Arial"/>
          <w:b/>
          <w:bCs/>
        </w:rPr>
        <w:t>osiguranja</w:t>
      </w:r>
      <w:proofErr w:type="spellEnd"/>
      <w:r w:rsidRPr="009610F6">
        <w:rPr>
          <w:rFonts w:ascii="Arial" w:hAnsi="Arial" w:cs="Arial"/>
          <w:b/>
          <w:bCs/>
        </w:rPr>
        <w:t xml:space="preserve"> za rad </w:t>
      </w:r>
      <w:proofErr w:type="spellStart"/>
      <w:r w:rsidRPr="009610F6">
        <w:rPr>
          <w:rFonts w:ascii="Arial" w:hAnsi="Arial" w:cs="Arial"/>
          <w:b/>
          <w:bCs/>
        </w:rPr>
        <w:t>iz</w:t>
      </w:r>
      <w:proofErr w:type="spellEnd"/>
      <w:r w:rsidRPr="009610F6">
        <w:rPr>
          <w:rFonts w:ascii="Arial" w:hAnsi="Arial" w:cs="Arial"/>
          <w:b/>
          <w:bCs/>
        </w:rPr>
        <w:t xml:space="preserve"> </w:t>
      </w:r>
      <w:proofErr w:type="spellStart"/>
      <w:r w:rsidRPr="009610F6">
        <w:rPr>
          <w:rFonts w:ascii="Arial" w:hAnsi="Arial" w:cs="Arial"/>
          <w:b/>
          <w:bCs/>
        </w:rPr>
        <w:t>djelokruga</w:t>
      </w:r>
      <w:proofErr w:type="spellEnd"/>
      <w:r w:rsidRPr="009610F6">
        <w:rPr>
          <w:rFonts w:ascii="Arial" w:hAnsi="Arial" w:cs="Arial"/>
          <w:b/>
          <w:bCs/>
        </w:rPr>
        <w:t xml:space="preserve"> </w:t>
      </w:r>
      <w:proofErr w:type="spellStart"/>
      <w:r w:rsidRPr="009610F6">
        <w:rPr>
          <w:rFonts w:ascii="Arial" w:hAnsi="Arial" w:cs="Arial"/>
          <w:b/>
          <w:bCs/>
        </w:rPr>
        <w:t>jedinstvenog</w:t>
      </w:r>
      <w:proofErr w:type="spellEnd"/>
      <w:r w:rsidRPr="009610F6">
        <w:rPr>
          <w:rFonts w:ascii="Arial" w:hAnsi="Arial" w:cs="Arial"/>
          <w:b/>
          <w:bCs/>
        </w:rPr>
        <w:t xml:space="preserve"> </w:t>
      </w:r>
      <w:proofErr w:type="spellStart"/>
      <w:r w:rsidRPr="009610F6">
        <w:rPr>
          <w:rFonts w:ascii="Arial" w:hAnsi="Arial" w:cs="Arial"/>
          <w:b/>
          <w:bCs/>
        </w:rPr>
        <w:t>upravnog</w:t>
      </w:r>
      <w:proofErr w:type="spellEnd"/>
      <w:r w:rsidRPr="009610F6">
        <w:rPr>
          <w:rFonts w:ascii="Arial" w:hAnsi="Arial" w:cs="Arial"/>
          <w:b/>
          <w:bCs/>
        </w:rPr>
        <w:t xml:space="preserve"> </w:t>
      </w:r>
      <w:proofErr w:type="spellStart"/>
      <w:r w:rsidRPr="009610F6">
        <w:rPr>
          <w:rFonts w:ascii="Arial" w:hAnsi="Arial" w:cs="Arial"/>
          <w:b/>
          <w:bCs/>
        </w:rPr>
        <w:t>odjela</w:t>
      </w:r>
      <w:proofErr w:type="spellEnd"/>
      <w:r w:rsidRPr="009610F6">
        <w:rPr>
          <w:rFonts w:ascii="Arial" w:hAnsi="Arial" w:cs="Arial"/>
          <w:b/>
          <w:bCs/>
        </w:rPr>
        <w:t xml:space="preserve">: </w:t>
      </w:r>
      <w:proofErr w:type="spellStart"/>
      <w:r w:rsidRPr="009610F6">
        <w:rPr>
          <w:rFonts w:ascii="Arial" w:hAnsi="Arial" w:cs="Arial"/>
          <w:b/>
          <w:bCs/>
        </w:rPr>
        <w:t>planirana</w:t>
      </w:r>
      <w:proofErr w:type="spellEnd"/>
      <w:r w:rsidRPr="009610F6">
        <w:rPr>
          <w:rFonts w:ascii="Arial" w:hAnsi="Arial" w:cs="Arial"/>
          <w:b/>
          <w:bCs/>
        </w:rPr>
        <w:t xml:space="preserve"> </w:t>
      </w:r>
      <w:proofErr w:type="spellStart"/>
      <w:r w:rsidRPr="009610F6">
        <w:rPr>
          <w:rFonts w:ascii="Arial" w:hAnsi="Arial" w:cs="Arial"/>
          <w:b/>
          <w:bCs/>
        </w:rPr>
        <w:t>sredstva</w:t>
      </w:r>
      <w:proofErr w:type="spellEnd"/>
      <w:r w:rsidRPr="009610F6">
        <w:rPr>
          <w:rFonts w:ascii="Arial" w:hAnsi="Arial" w:cs="Arial"/>
          <w:b/>
          <w:bCs/>
        </w:rPr>
        <w:t xml:space="preserve"> </w:t>
      </w:r>
      <w:r>
        <w:rPr>
          <w:rFonts w:ascii="Arial" w:hAnsi="Arial" w:cs="Arial"/>
          <w:b/>
          <w:bCs/>
        </w:rPr>
        <w:t>851.632,20EUR</w:t>
      </w:r>
      <w:r w:rsidRPr="009610F6">
        <w:rPr>
          <w:rFonts w:ascii="Arial" w:hAnsi="Arial" w:cs="Arial"/>
          <w:b/>
          <w:bCs/>
        </w:rPr>
        <w:t xml:space="preserve">, </w:t>
      </w:r>
      <w:proofErr w:type="spellStart"/>
      <w:r w:rsidRPr="009610F6">
        <w:rPr>
          <w:rFonts w:ascii="Arial" w:hAnsi="Arial" w:cs="Arial"/>
          <w:b/>
          <w:bCs/>
        </w:rPr>
        <w:t>ostvareno</w:t>
      </w:r>
      <w:proofErr w:type="spellEnd"/>
      <w:r w:rsidRPr="009610F6">
        <w:rPr>
          <w:rFonts w:ascii="Arial" w:hAnsi="Arial" w:cs="Arial"/>
          <w:b/>
          <w:bCs/>
        </w:rPr>
        <w:t xml:space="preserve"> </w:t>
      </w:r>
      <w:r>
        <w:rPr>
          <w:rFonts w:ascii="Arial" w:hAnsi="Arial" w:cs="Arial"/>
          <w:b/>
          <w:bCs/>
        </w:rPr>
        <w:t>1,384.480,10EUR</w:t>
      </w:r>
      <w:r w:rsidRPr="009610F6">
        <w:rPr>
          <w:rFonts w:ascii="Arial" w:hAnsi="Arial" w:cs="Arial"/>
          <w:b/>
          <w:bCs/>
        </w:rPr>
        <w:t xml:space="preserve"> </w:t>
      </w:r>
      <w:proofErr w:type="spellStart"/>
      <w:r w:rsidRPr="009610F6">
        <w:rPr>
          <w:rFonts w:ascii="Arial" w:hAnsi="Arial" w:cs="Arial"/>
          <w:b/>
          <w:bCs/>
        </w:rPr>
        <w:t>ili</w:t>
      </w:r>
      <w:proofErr w:type="spellEnd"/>
      <w:r w:rsidRPr="009610F6">
        <w:rPr>
          <w:rFonts w:ascii="Arial" w:hAnsi="Arial" w:cs="Arial"/>
          <w:b/>
          <w:bCs/>
        </w:rPr>
        <w:t xml:space="preserve"> </w:t>
      </w:r>
      <w:r>
        <w:rPr>
          <w:rFonts w:ascii="Arial" w:hAnsi="Arial" w:cs="Arial"/>
          <w:b/>
          <w:bCs/>
        </w:rPr>
        <w:t>162,57</w:t>
      </w:r>
      <w:r w:rsidRPr="009610F6">
        <w:rPr>
          <w:rFonts w:ascii="Arial" w:hAnsi="Arial" w:cs="Arial"/>
          <w:b/>
          <w:bCs/>
        </w:rPr>
        <w:t>%</w:t>
      </w:r>
    </w:p>
    <w:tbl>
      <w:tblPr>
        <w:tblStyle w:val="Reetkatablice"/>
        <w:tblW w:w="0" w:type="auto"/>
        <w:tblLook w:val="04A0" w:firstRow="1" w:lastRow="0" w:firstColumn="1" w:lastColumn="0" w:noHBand="0" w:noVBand="1"/>
      </w:tblPr>
      <w:tblGrid>
        <w:gridCol w:w="1125"/>
        <w:gridCol w:w="3849"/>
        <w:gridCol w:w="1684"/>
        <w:gridCol w:w="1559"/>
        <w:gridCol w:w="1013"/>
      </w:tblGrid>
      <w:tr w:rsidR="00A9264C" w:rsidRPr="00B6595F" w14:paraId="38F75268" w14:textId="77777777" w:rsidTr="00650483">
        <w:tc>
          <w:tcPr>
            <w:tcW w:w="1125" w:type="dxa"/>
            <w:shd w:val="clear" w:color="auto" w:fill="F2F2F2" w:themeFill="background1" w:themeFillShade="F2"/>
          </w:tcPr>
          <w:p w14:paraId="4DE7A3AA"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Aktivnost</w:t>
            </w:r>
            <w:proofErr w:type="spellEnd"/>
          </w:p>
        </w:tc>
        <w:tc>
          <w:tcPr>
            <w:tcW w:w="3849" w:type="dxa"/>
            <w:shd w:val="clear" w:color="auto" w:fill="F2F2F2" w:themeFill="background1" w:themeFillShade="F2"/>
          </w:tcPr>
          <w:p w14:paraId="4A7E8EA5"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Naziv</w:t>
            </w:r>
            <w:proofErr w:type="spellEnd"/>
          </w:p>
        </w:tc>
        <w:tc>
          <w:tcPr>
            <w:tcW w:w="1684" w:type="dxa"/>
            <w:shd w:val="clear" w:color="auto" w:fill="F2F2F2" w:themeFill="background1" w:themeFillShade="F2"/>
          </w:tcPr>
          <w:p w14:paraId="74331A44"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Planirano</w:t>
            </w:r>
            <w:proofErr w:type="spellEnd"/>
          </w:p>
        </w:tc>
        <w:tc>
          <w:tcPr>
            <w:tcW w:w="1559" w:type="dxa"/>
            <w:shd w:val="clear" w:color="auto" w:fill="F2F2F2" w:themeFill="background1" w:themeFillShade="F2"/>
          </w:tcPr>
          <w:p w14:paraId="6783AA19"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Ostvareno</w:t>
            </w:r>
            <w:proofErr w:type="spellEnd"/>
          </w:p>
        </w:tc>
        <w:tc>
          <w:tcPr>
            <w:tcW w:w="1013" w:type="dxa"/>
            <w:shd w:val="clear" w:color="auto" w:fill="F2F2F2" w:themeFill="background1" w:themeFillShade="F2"/>
          </w:tcPr>
          <w:p w14:paraId="4121639D" w14:textId="77777777" w:rsidR="00A9264C" w:rsidRPr="00B6595F" w:rsidRDefault="00A9264C" w:rsidP="00650483">
            <w:pPr>
              <w:tabs>
                <w:tab w:val="left" w:pos="2283"/>
              </w:tabs>
              <w:spacing w:after="200" w:line="276" w:lineRule="auto"/>
              <w:rPr>
                <w:rFonts w:ascii="Arial" w:hAnsi="Arial" w:cs="Arial"/>
              </w:rPr>
            </w:pPr>
            <w:r>
              <w:rPr>
                <w:rFonts w:ascii="Arial" w:hAnsi="Arial" w:cs="Arial"/>
              </w:rPr>
              <w:t>index</w:t>
            </w:r>
          </w:p>
        </w:tc>
      </w:tr>
      <w:tr w:rsidR="00A9264C" w:rsidRPr="00B6595F" w14:paraId="0046CE48" w14:textId="77777777" w:rsidTr="00650483">
        <w:tc>
          <w:tcPr>
            <w:tcW w:w="1125" w:type="dxa"/>
          </w:tcPr>
          <w:p w14:paraId="0321277E" w14:textId="77777777" w:rsidR="00A9264C" w:rsidRPr="00B6595F" w:rsidRDefault="00A9264C" w:rsidP="00650483">
            <w:pPr>
              <w:tabs>
                <w:tab w:val="left" w:pos="2283"/>
              </w:tabs>
              <w:spacing w:after="200" w:line="276" w:lineRule="auto"/>
              <w:rPr>
                <w:rFonts w:ascii="Arial" w:hAnsi="Arial" w:cs="Arial"/>
              </w:rPr>
            </w:pPr>
            <w:r>
              <w:rPr>
                <w:rFonts w:ascii="Arial" w:hAnsi="Arial" w:cs="Arial"/>
              </w:rPr>
              <w:t>A100101</w:t>
            </w:r>
          </w:p>
        </w:tc>
        <w:tc>
          <w:tcPr>
            <w:tcW w:w="3849" w:type="dxa"/>
          </w:tcPr>
          <w:p w14:paraId="29F4B9BB"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Općinska</w:t>
            </w:r>
            <w:proofErr w:type="spellEnd"/>
            <w:r>
              <w:rPr>
                <w:rFonts w:ascii="Arial" w:hAnsi="Arial" w:cs="Arial"/>
              </w:rPr>
              <w:t xml:space="preserve"> </w:t>
            </w:r>
            <w:proofErr w:type="spellStart"/>
            <w:r>
              <w:rPr>
                <w:rFonts w:ascii="Arial" w:hAnsi="Arial" w:cs="Arial"/>
              </w:rPr>
              <w:t>uprava</w:t>
            </w:r>
            <w:proofErr w:type="spellEnd"/>
          </w:p>
        </w:tc>
        <w:tc>
          <w:tcPr>
            <w:tcW w:w="1684" w:type="dxa"/>
          </w:tcPr>
          <w:p w14:paraId="2C86142D"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256.100,00</w:t>
            </w:r>
          </w:p>
        </w:tc>
        <w:tc>
          <w:tcPr>
            <w:tcW w:w="1559" w:type="dxa"/>
          </w:tcPr>
          <w:p w14:paraId="2EC0D9A4"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266.674,54</w:t>
            </w:r>
          </w:p>
        </w:tc>
        <w:tc>
          <w:tcPr>
            <w:tcW w:w="1013" w:type="dxa"/>
          </w:tcPr>
          <w:p w14:paraId="376A3382"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104,13</w:t>
            </w:r>
          </w:p>
        </w:tc>
      </w:tr>
      <w:tr w:rsidR="00A9264C" w:rsidRPr="00B6595F" w14:paraId="28B3776C" w14:textId="77777777" w:rsidTr="00650483">
        <w:tc>
          <w:tcPr>
            <w:tcW w:w="1125" w:type="dxa"/>
          </w:tcPr>
          <w:p w14:paraId="376461A5" w14:textId="77777777" w:rsidR="00A9264C" w:rsidRDefault="00A9264C" w:rsidP="00650483">
            <w:pPr>
              <w:tabs>
                <w:tab w:val="left" w:pos="2283"/>
              </w:tabs>
              <w:spacing w:after="200" w:line="276" w:lineRule="auto"/>
              <w:rPr>
                <w:rFonts w:ascii="Arial" w:hAnsi="Arial" w:cs="Arial"/>
              </w:rPr>
            </w:pPr>
            <w:r>
              <w:rPr>
                <w:rFonts w:ascii="Arial" w:hAnsi="Arial" w:cs="Arial"/>
              </w:rPr>
              <w:t>A100766</w:t>
            </w:r>
          </w:p>
        </w:tc>
        <w:tc>
          <w:tcPr>
            <w:tcW w:w="3849" w:type="dxa"/>
          </w:tcPr>
          <w:p w14:paraId="2102C758"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Redovna</w:t>
            </w:r>
            <w:proofErr w:type="spellEnd"/>
            <w:r>
              <w:rPr>
                <w:rFonts w:ascii="Arial" w:hAnsi="Arial" w:cs="Arial"/>
              </w:rPr>
              <w:t xml:space="preserve"> </w:t>
            </w:r>
            <w:proofErr w:type="spellStart"/>
            <w:r>
              <w:rPr>
                <w:rFonts w:ascii="Arial" w:hAnsi="Arial" w:cs="Arial"/>
              </w:rPr>
              <w:t>djelatnost</w:t>
            </w:r>
            <w:proofErr w:type="spellEnd"/>
            <w:r>
              <w:rPr>
                <w:rFonts w:ascii="Arial" w:hAnsi="Arial" w:cs="Arial"/>
              </w:rPr>
              <w:t xml:space="preserve"> </w:t>
            </w:r>
            <w:proofErr w:type="spellStart"/>
            <w:r>
              <w:rPr>
                <w:rFonts w:ascii="Arial" w:hAnsi="Arial" w:cs="Arial"/>
              </w:rPr>
              <w:t>javne</w:t>
            </w:r>
            <w:proofErr w:type="spellEnd"/>
            <w:r>
              <w:rPr>
                <w:rFonts w:ascii="Arial" w:hAnsi="Arial" w:cs="Arial"/>
              </w:rPr>
              <w:t xml:space="preserve"> </w:t>
            </w:r>
            <w:proofErr w:type="spellStart"/>
            <w:r>
              <w:rPr>
                <w:rFonts w:ascii="Arial" w:hAnsi="Arial" w:cs="Arial"/>
              </w:rPr>
              <w:t>uprave</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administracije</w:t>
            </w:r>
            <w:proofErr w:type="spellEnd"/>
          </w:p>
        </w:tc>
        <w:tc>
          <w:tcPr>
            <w:tcW w:w="1684" w:type="dxa"/>
          </w:tcPr>
          <w:p w14:paraId="02A63903"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177.682,20</w:t>
            </w:r>
          </w:p>
        </w:tc>
        <w:tc>
          <w:tcPr>
            <w:tcW w:w="1559" w:type="dxa"/>
          </w:tcPr>
          <w:p w14:paraId="3DE5EADA"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134.569,66</w:t>
            </w:r>
          </w:p>
        </w:tc>
        <w:tc>
          <w:tcPr>
            <w:tcW w:w="1013" w:type="dxa"/>
          </w:tcPr>
          <w:p w14:paraId="386F80F8"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75,74</w:t>
            </w:r>
          </w:p>
        </w:tc>
      </w:tr>
      <w:tr w:rsidR="00A9264C" w:rsidRPr="00B6595F" w14:paraId="23752AAF" w14:textId="77777777" w:rsidTr="00650483">
        <w:tc>
          <w:tcPr>
            <w:tcW w:w="1125" w:type="dxa"/>
          </w:tcPr>
          <w:p w14:paraId="07F92F19" w14:textId="77777777" w:rsidR="00A9264C" w:rsidRDefault="00A9264C" w:rsidP="00650483">
            <w:pPr>
              <w:tabs>
                <w:tab w:val="left" w:pos="2283"/>
              </w:tabs>
              <w:spacing w:after="200" w:line="276" w:lineRule="auto"/>
              <w:rPr>
                <w:rFonts w:ascii="Arial" w:hAnsi="Arial" w:cs="Arial"/>
              </w:rPr>
            </w:pPr>
            <w:r>
              <w:rPr>
                <w:rFonts w:ascii="Arial" w:hAnsi="Arial" w:cs="Arial"/>
              </w:rPr>
              <w:t>A100795</w:t>
            </w:r>
          </w:p>
        </w:tc>
        <w:tc>
          <w:tcPr>
            <w:tcW w:w="3849" w:type="dxa"/>
          </w:tcPr>
          <w:p w14:paraId="7D9082C8" w14:textId="77777777" w:rsidR="00A9264C" w:rsidRDefault="00A9264C" w:rsidP="00650483">
            <w:pPr>
              <w:tabs>
                <w:tab w:val="left" w:pos="2283"/>
              </w:tabs>
              <w:spacing w:after="200" w:line="276" w:lineRule="auto"/>
              <w:rPr>
                <w:rFonts w:ascii="Arial" w:hAnsi="Arial" w:cs="Arial"/>
              </w:rPr>
            </w:pPr>
            <w:r>
              <w:rPr>
                <w:rFonts w:ascii="Arial" w:hAnsi="Arial" w:cs="Arial"/>
              </w:rPr>
              <w:t xml:space="preserve">Najam </w:t>
            </w:r>
            <w:proofErr w:type="spellStart"/>
            <w:r>
              <w:rPr>
                <w:rFonts w:ascii="Arial" w:hAnsi="Arial" w:cs="Arial"/>
              </w:rPr>
              <w:t>vozila</w:t>
            </w:r>
            <w:proofErr w:type="spellEnd"/>
            <w:r>
              <w:rPr>
                <w:rFonts w:ascii="Arial" w:hAnsi="Arial" w:cs="Arial"/>
              </w:rPr>
              <w:t xml:space="preserve"> </w:t>
            </w:r>
          </w:p>
        </w:tc>
        <w:tc>
          <w:tcPr>
            <w:tcW w:w="1684" w:type="dxa"/>
          </w:tcPr>
          <w:p w14:paraId="2BF63568" w14:textId="77777777" w:rsidR="00A9264C" w:rsidRPr="00997EAA" w:rsidRDefault="00A9264C" w:rsidP="00650483">
            <w:pPr>
              <w:tabs>
                <w:tab w:val="left" w:pos="2283"/>
              </w:tabs>
              <w:spacing w:after="200" w:line="276" w:lineRule="auto"/>
              <w:jc w:val="right"/>
              <w:rPr>
                <w:rFonts w:ascii="Arial" w:hAnsi="Arial" w:cs="Arial"/>
              </w:rPr>
            </w:pPr>
            <w:r>
              <w:rPr>
                <w:rFonts w:ascii="Arial" w:hAnsi="Arial" w:cs="Arial"/>
              </w:rPr>
              <w:t>0,00</w:t>
            </w:r>
          </w:p>
        </w:tc>
        <w:tc>
          <w:tcPr>
            <w:tcW w:w="1559" w:type="dxa"/>
          </w:tcPr>
          <w:p w14:paraId="1F6BAF46" w14:textId="77777777" w:rsidR="00A9264C" w:rsidRPr="00997EAA" w:rsidRDefault="00A9264C" w:rsidP="00650483">
            <w:pPr>
              <w:tabs>
                <w:tab w:val="left" w:pos="2283"/>
              </w:tabs>
              <w:spacing w:after="200" w:line="276" w:lineRule="auto"/>
              <w:jc w:val="right"/>
              <w:rPr>
                <w:rFonts w:ascii="Arial" w:hAnsi="Arial" w:cs="Arial"/>
              </w:rPr>
            </w:pPr>
            <w:r>
              <w:rPr>
                <w:rFonts w:ascii="Arial" w:hAnsi="Arial" w:cs="Arial"/>
              </w:rPr>
              <w:t>-349,64</w:t>
            </w:r>
          </w:p>
        </w:tc>
        <w:tc>
          <w:tcPr>
            <w:tcW w:w="1013" w:type="dxa"/>
          </w:tcPr>
          <w:p w14:paraId="012FD7C4"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0,00</w:t>
            </w:r>
          </w:p>
        </w:tc>
      </w:tr>
      <w:tr w:rsidR="00A9264C" w:rsidRPr="00B6595F" w14:paraId="3AA1234D" w14:textId="77777777" w:rsidTr="00650483">
        <w:tc>
          <w:tcPr>
            <w:tcW w:w="1125" w:type="dxa"/>
          </w:tcPr>
          <w:p w14:paraId="60F3430E" w14:textId="77777777" w:rsidR="00A9264C" w:rsidRDefault="00A9264C" w:rsidP="00650483">
            <w:pPr>
              <w:tabs>
                <w:tab w:val="left" w:pos="2283"/>
              </w:tabs>
              <w:spacing w:after="200" w:line="276" w:lineRule="auto"/>
              <w:rPr>
                <w:rFonts w:ascii="Arial" w:hAnsi="Arial" w:cs="Arial"/>
              </w:rPr>
            </w:pPr>
            <w:r>
              <w:rPr>
                <w:rFonts w:ascii="Arial" w:hAnsi="Arial" w:cs="Arial"/>
              </w:rPr>
              <w:t>A100805</w:t>
            </w:r>
          </w:p>
        </w:tc>
        <w:tc>
          <w:tcPr>
            <w:tcW w:w="3849" w:type="dxa"/>
          </w:tcPr>
          <w:p w14:paraId="6F60605D"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Odvjetničke</w:t>
            </w:r>
            <w:proofErr w:type="spellEnd"/>
            <w:r>
              <w:rPr>
                <w:rFonts w:ascii="Arial" w:hAnsi="Arial" w:cs="Arial"/>
              </w:rPr>
              <w:t xml:space="preserve">, </w:t>
            </w:r>
            <w:proofErr w:type="spellStart"/>
            <w:r>
              <w:rPr>
                <w:rFonts w:ascii="Arial" w:hAnsi="Arial" w:cs="Arial"/>
              </w:rPr>
              <w:t>javnobilježničke</w:t>
            </w:r>
            <w:proofErr w:type="spellEnd"/>
            <w:r>
              <w:rPr>
                <w:rFonts w:ascii="Arial" w:hAnsi="Arial" w:cs="Arial"/>
              </w:rPr>
              <w:t xml:space="preserve"> </w:t>
            </w:r>
            <w:proofErr w:type="spellStart"/>
            <w:r>
              <w:rPr>
                <w:rFonts w:ascii="Arial" w:hAnsi="Arial" w:cs="Arial"/>
              </w:rPr>
              <w:t>usluge</w:t>
            </w:r>
            <w:proofErr w:type="spellEnd"/>
          </w:p>
        </w:tc>
        <w:tc>
          <w:tcPr>
            <w:tcW w:w="1684" w:type="dxa"/>
          </w:tcPr>
          <w:p w14:paraId="5F5DC413" w14:textId="77777777" w:rsidR="00A9264C" w:rsidRDefault="00A9264C" w:rsidP="00650483">
            <w:pPr>
              <w:tabs>
                <w:tab w:val="left" w:pos="2283"/>
              </w:tabs>
              <w:spacing w:after="200" w:line="276" w:lineRule="auto"/>
              <w:jc w:val="right"/>
              <w:rPr>
                <w:rFonts w:ascii="Arial" w:hAnsi="Arial" w:cs="Arial"/>
              </w:rPr>
            </w:pPr>
            <w:r>
              <w:rPr>
                <w:rFonts w:ascii="Arial" w:hAnsi="Arial" w:cs="Arial"/>
              </w:rPr>
              <w:t>417.850,00</w:t>
            </w:r>
          </w:p>
        </w:tc>
        <w:tc>
          <w:tcPr>
            <w:tcW w:w="1559" w:type="dxa"/>
          </w:tcPr>
          <w:p w14:paraId="2B37E325" w14:textId="77777777" w:rsidR="00A9264C" w:rsidRDefault="00A9264C" w:rsidP="00650483">
            <w:pPr>
              <w:tabs>
                <w:tab w:val="left" w:pos="2283"/>
              </w:tabs>
              <w:spacing w:after="200" w:line="276" w:lineRule="auto"/>
              <w:jc w:val="right"/>
              <w:rPr>
                <w:rFonts w:ascii="Arial" w:hAnsi="Arial" w:cs="Arial"/>
              </w:rPr>
            </w:pPr>
            <w:r>
              <w:rPr>
                <w:rFonts w:ascii="Arial" w:hAnsi="Arial" w:cs="Arial"/>
              </w:rPr>
              <w:t>983.585,54</w:t>
            </w:r>
          </w:p>
        </w:tc>
        <w:tc>
          <w:tcPr>
            <w:tcW w:w="1013" w:type="dxa"/>
          </w:tcPr>
          <w:p w14:paraId="1A11DEE8"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235,39</w:t>
            </w:r>
          </w:p>
        </w:tc>
      </w:tr>
    </w:tbl>
    <w:p w14:paraId="52D42394" w14:textId="77777777" w:rsidR="00A9264C" w:rsidRDefault="00A9264C" w:rsidP="00A9264C">
      <w:pPr>
        <w:rPr>
          <w:rFonts w:ascii="Arial" w:hAnsi="Arial" w:cs="Arial"/>
          <w:b/>
          <w:bCs/>
        </w:rPr>
      </w:pPr>
    </w:p>
    <w:p w14:paraId="2F65C01B" w14:textId="77777777" w:rsidR="00A9264C" w:rsidRPr="004B3016" w:rsidRDefault="00A9264C" w:rsidP="00A9264C">
      <w:pPr>
        <w:rPr>
          <w:rFonts w:ascii="Arial" w:hAnsi="Arial" w:cs="Arial"/>
          <w:b/>
          <w:bCs/>
          <w:lang w:val="it-IT"/>
        </w:rPr>
      </w:pPr>
      <w:r w:rsidRPr="004B3016">
        <w:rPr>
          <w:rFonts w:ascii="Arial" w:hAnsi="Arial" w:cs="Arial"/>
          <w:b/>
          <w:bCs/>
          <w:lang w:val="it-IT"/>
        </w:rPr>
        <w:t xml:space="preserve">2. Program </w:t>
      </w:r>
      <w:proofErr w:type="spellStart"/>
      <w:r w:rsidRPr="004B3016">
        <w:rPr>
          <w:rFonts w:ascii="Arial" w:hAnsi="Arial" w:cs="Arial"/>
          <w:b/>
          <w:bCs/>
          <w:lang w:val="it-IT"/>
        </w:rPr>
        <w:t>upravljanja</w:t>
      </w:r>
      <w:proofErr w:type="spellEnd"/>
      <w:r w:rsidRPr="004B3016">
        <w:rPr>
          <w:rFonts w:ascii="Arial" w:hAnsi="Arial" w:cs="Arial"/>
          <w:b/>
          <w:bCs/>
          <w:lang w:val="it-IT"/>
        </w:rPr>
        <w:t xml:space="preserve"> </w:t>
      </w:r>
      <w:proofErr w:type="spellStart"/>
      <w:r w:rsidRPr="004B3016">
        <w:rPr>
          <w:rFonts w:ascii="Arial" w:hAnsi="Arial" w:cs="Arial"/>
          <w:b/>
          <w:bCs/>
          <w:lang w:val="it-IT"/>
        </w:rPr>
        <w:t>imovinom</w:t>
      </w:r>
      <w:proofErr w:type="spellEnd"/>
      <w:r w:rsidRPr="004B3016">
        <w:rPr>
          <w:rFonts w:ascii="Arial" w:hAnsi="Arial" w:cs="Arial"/>
          <w:b/>
          <w:bCs/>
          <w:lang w:val="it-IT"/>
        </w:rPr>
        <w:t xml:space="preserve">: </w:t>
      </w:r>
      <w:proofErr w:type="spellStart"/>
      <w:r w:rsidRPr="004B3016">
        <w:rPr>
          <w:rFonts w:ascii="Arial" w:hAnsi="Arial" w:cs="Arial"/>
          <w:b/>
          <w:bCs/>
          <w:lang w:val="it-IT"/>
        </w:rPr>
        <w:t>planirana</w:t>
      </w:r>
      <w:proofErr w:type="spellEnd"/>
      <w:r w:rsidRPr="004B3016">
        <w:rPr>
          <w:rFonts w:ascii="Arial" w:hAnsi="Arial" w:cs="Arial"/>
          <w:b/>
          <w:bCs/>
          <w:lang w:val="it-IT"/>
        </w:rPr>
        <w:t xml:space="preserve"> </w:t>
      </w:r>
      <w:proofErr w:type="spellStart"/>
      <w:r w:rsidRPr="004B3016">
        <w:rPr>
          <w:rFonts w:ascii="Arial" w:hAnsi="Arial" w:cs="Arial"/>
          <w:b/>
          <w:bCs/>
          <w:lang w:val="it-IT"/>
        </w:rPr>
        <w:t>sredstava</w:t>
      </w:r>
      <w:proofErr w:type="spellEnd"/>
      <w:r w:rsidRPr="004B3016">
        <w:rPr>
          <w:rFonts w:ascii="Arial" w:hAnsi="Arial" w:cs="Arial"/>
          <w:b/>
          <w:bCs/>
          <w:lang w:val="it-IT"/>
        </w:rPr>
        <w:t xml:space="preserve"> 425.263,77EUR, </w:t>
      </w:r>
      <w:proofErr w:type="spellStart"/>
      <w:r w:rsidRPr="004B3016">
        <w:rPr>
          <w:rFonts w:ascii="Arial" w:hAnsi="Arial" w:cs="Arial"/>
          <w:b/>
          <w:bCs/>
          <w:lang w:val="it-IT"/>
        </w:rPr>
        <w:t>ostvarena</w:t>
      </w:r>
      <w:proofErr w:type="spellEnd"/>
      <w:r w:rsidRPr="004B3016">
        <w:rPr>
          <w:rFonts w:ascii="Arial" w:hAnsi="Arial" w:cs="Arial"/>
          <w:b/>
          <w:bCs/>
          <w:lang w:val="it-IT"/>
        </w:rPr>
        <w:t xml:space="preserve"> 197.968,71EUR ili 46,55%</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A9264C" w:rsidRPr="00B6595F" w14:paraId="2312E8C0" w14:textId="77777777" w:rsidTr="00650483">
        <w:tc>
          <w:tcPr>
            <w:tcW w:w="1125" w:type="dxa"/>
            <w:shd w:val="clear" w:color="auto" w:fill="F2F2F2" w:themeFill="background1" w:themeFillShade="F2"/>
          </w:tcPr>
          <w:p w14:paraId="6D878F64"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Aktivnost</w:t>
            </w:r>
            <w:proofErr w:type="spellEnd"/>
          </w:p>
        </w:tc>
        <w:tc>
          <w:tcPr>
            <w:tcW w:w="3849" w:type="dxa"/>
            <w:shd w:val="clear" w:color="auto" w:fill="F2F2F2" w:themeFill="background1" w:themeFillShade="F2"/>
          </w:tcPr>
          <w:p w14:paraId="0494E964"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Naziv</w:t>
            </w:r>
            <w:proofErr w:type="spellEnd"/>
          </w:p>
        </w:tc>
        <w:tc>
          <w:tcPr>
            <w:tcW w:w="1684" w:type="dxa"/>
            <w:shd w:val="clear" w:color="auto" w:fill="F2F2F2" w:themeFill="background1" w:themeFillShade="F2"/>
          </w:tcPr>
          <w:p w14:paraId="5FCA50C2"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Planirano</w:t>
            </w:r>
            <w:proofErr w:type="spellEnd"/>
          </w:p>
        </w:tc>
        <w:tc>
          <w:tcPr>
            <w:tcW w:w="1559" w:type="dxa"/>
            <w:shd w:val="clear" w:color="auto" w:fill="F2F2F2" w:themeFill="background1" w:themeFillShade="F2"/>
          </w:tcPr>
          <w:p w14:paraId="6F88FB7D"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Ostvareno</w:t>
            </w:r>
            <w:proofErr w:type="spellEnd"/>
          </w:p>
        </w:tc>
        <w:tc>
          <w:tcPr>
            <w:tcW w:w="1013" w:type="dxa"/>
            <w:shd w:val="clear" w:color="auto" w:fill="F2F2F2" w:themeFill="background1" w:themeFillShade="F2"/>
          </w:tcPr>
          <w:p w14:paraId="7524E284" w14:textId="77777777" w:rsidR="00A9264C" w:rsidRPr="00B6595F" w:rsidRDefault="00A9264C" w:rsidP="00650483">
            <w:pPr>
              <w:tabs>
                <w:tab w:val="left" w:pos="2283"/>
              </w:tabs>
              <w:spacing w:after="200" w:line="276" w:lineRule="auto"/>
              <w:rPr>
                <w:rFonts w:ascii="Arial" w:hAnsi="Arial" w:cs="Arial"/>
              </w:rPr>
            </w:pPr>
            <w:r>
              <w:rPr>
                <w:rFonts w:ascii="Arial" w:hAnsi="Arial" w:cs="Arial"/>
              </w:rPr>
              <w:t>index</w:t>
            </w:r>
          </w:p>
        </w:tc>
      </w:tr>
      <w:tr w:rsidR="00A9264C" w:rsidRPr="00B6595F" w14:paraId="66BBEEA6" w14:textId="77777777" w:rsidTr="00650483">
        <w:tc>
          <w:tcPr>
            <w:tcW w:w="1125" w:type="dxa"/>
          </w:tcPr>
          <w:p w14:paraId="2777DEE6" w14:textId="77777777" w:rsidR="00A9264C" w:rsidRPr="00B6595F" w:rsidRDefault="00A9264C" w:rsidP="00650483">
            <w:pPr>
              <w:tabs>
                <w:tab w:val="left" w:pos="2283"/>
              </w:tabs>
              <w:spacing w:after="200" w:line="276" w:lineRule="auto"/>
              <w:rPr>
                <w:rFonts w:ascii="Arial" w:hAnsi="Arial" w:cs="Arial"/>
              </w:rPr>
            </w:pPr>
            <w:r>
              <w:rPr>
                <w:rFonts w:ascii="Arial" w:hAnsi="Arial" w:cs="Arial"/>
              </w:rPr>
              <w:t>A100763</w:t>
            </w:r>
          </w:p>
        </w:tc>
        <w:tc>
          <w:tcPr>
            <w:tcW w:w="3849" w:type="dxa"/>
          </w:tcPr>
          <w:p w14:paraId="3CAEEC88"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Održavanje</w:t>
            </w:r>
            <w:proofErr w:type="spellEnd"/>
            <w:r>
              <w:rPr>
                <w:rFonts w:ascii="Arial" w:hAnsi="Arial" w:cs="Arial"/>
              </w:rPr>
              <w:t xml:space="preserve"> </w:t>
            </w:r>
            <w:proofErr w:type="spellStart"/>
            <w:r>
              <w:rPr>
                <w:rFonts w:ascii="Arial" w:hAnsi="Arial" w:cs="Arial"/>
              </w:rPr>
              <w:t>objekta</w:t>
            </w:r>
            <w:proofErr w:type="spellEnd"/>
            <w:r>
              <w:rPr>
                <w:rFonts w:ascii="Arial" w:hAnsi="Arial" w:cs="Arial"/>
              </w:rPr>
              <w:t xml:space="preserve"> za </w:t>
            </w:r>
            <w:proofErr w:type="spellStart"/>
            <w:r>
              <w:rPr>
                <w:rFonts w:ascii="Arial" w:hAnsi="Arial" w:cs="Arial"/>
              </w:rPr>
              <w:t>redovno</w:t>
            </w:r>
            <w:proofErr w:type="spellEnd"/>
            <w:r>
              <w:rPr>
                <w:rFonts w:ascii="Arial" w:hAnsi="Arial" w:cs="Arial"/>
              </w:rPr>
              <w:t xml:space="preserve"> </w:t>
            </w:r>
            <w:proofErr w:type="spellStart"/>
            <w:r>
              <w:rPr>
                <w:rFonts w:ascii="Arial" w:hAnsi="Arial" w:cs="Arial"/>
              </w:rPr>
              <w:t>održ</w:t>
            </w:r>
            <w:proofErr w:type="spellEnd"/>
            <w:r>
              <w:rPr>
                <w:rFonts w:ascii="Arial" w:hAnsi="Arial" w:cs="Arial"/>
              </w:rPr>
              <w:t>.</w:t>
            </w:r>
          </w:p>
        </w:tc>
        <w:tc>
          <w:tcPr>
            <w:tcW w:w="1684" w:type="dxa"/>
          </w:tcPr>
          <w:p w14:paraId="1DB4E21E"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211.102,31</w:t>
            </w:r>
          </w:p>
        </w:tc>
        <w:tc>
          <w:tcPr>
            <w:tcW w:w="1559" w:type="dxa"/>
          </w:tcPr>
          <w:p w14:paraId="3F536207"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123.674,54</w:t>
            </w:r>
          </w:p>
        </w:tc>
        <w:tc>
          <w:tcPr>
            <w:tcW w:w="1013" w:type="dxa"/>
          </w:tcPr>
          <w:p w14:paraId="7CE48B2B"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58,59</w:t>
            </w:r>
          </w:p>
        </w:tc>
      </w:tr>
      <w:tr w:rsidR="00A9264C" w:rsidRPr="00B6595F" w14:paraId="48EABE2F" w14:textId="77777777" w:rsidTr="00650483">
        <w:tc>
          <w:tcPr>
            <w:tcW w:w="1125" w:type="dxa"/>
          </w:tcPr>
          <w:p w14:paraId="52BF4439" w14:textId="77777777" w:rsidR="00A9264C" w:rsidRDefault="00A9264C" w:rsidP="00650483">
            <w:pPr>
              <w:tabs>
                <w:tab w:val="left" w:pos="2283"/>
              </w:tabs>
              <w:spacing w:after="200" w:line="276" w:lineRule="auto"/>
              <w:rPr>
                <w:rFonts w:ascii="Arial" w:hAnsi="Arial" w:cs="Arial"/>
              </w:rPr>
            </w:pPr>
            <w:r>
              <w:rPr>
                <w:rFonts w:ascii="Arial" w:hAnsi="Arial" w:cs="Arial"/>
              </w:rPr>
              <w:t>A100764</w:t>
            </w:r>
          </w:p>
        </w:tc>
        <w:tc>
          <w:tcPr>
            <w:tcW w:w="3849" w:type="dxa"/>
          </w:tcPr>
          <w:p w14:paraId="0EA92A75"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Održavanje</w:t>
            </w:r>
            <w:proofErr w:type="spellEnd"/>
            <w:r>
              <w:rPr>
                <w:rFonts w:ascii="Arial" w:hAnsi="Arial" w:cs="Arial"/>
              </w:rPr>
              <w:t xml:space="preserve"> </w:t>
            </w:r>
            <w:proofErr w:type="spellStart"/>
            <w:r>
              <w:rPr>
                <w:rFonts w:ascii="Arial" w:hAnsi="Arial" w:cs="Arial"/>
              </w:rPr>
              <w:t>postrojenja</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opreme</w:t>
            </w:r>
            <w:proofErr w:type="spellEnd"/>
          </w:p>
        </w:tc>
        <w:tc>
          <w:tcPr>
            <w:tcW w:w="1684" w:type="dxa"/>
          </w:tcPr>
          <w:p w14:paraId="0ACE85A0"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6.769,00</w:t>
            </w:r>
          </w:p>
        </w:tc>
        <w:tc>
          <w:tcPr>
            <w:tcW w:w="1559" w:type="dxa"/>
          </w:tcPr>
          <w:p w14:paraId="2FE90AAA"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2.260,22</w:t>
            </w:r>
          </w:p>
        </w:tc>
        <w:tc>
          <w:tcPr>
            <w:tcW w:w="1013" w:type="dxa"/>
          </w:tcPr>
          <w:p w14:paraId="1A4AF6CC"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33,39</w:t>
            </w:r>
          </w:p>
        </w:tc>
      </w:tr>
      <w:tr w:rsidR="00A9264C" w14:paraId="225B6FBB" w14:textId="77777777" w:rsidTr="00650483">
        <w:tc>
          <w:tcPr>
            <w:tcW w:w="1125" w:type="dxa"/>
            <w:tcBorders>
              <w:bottom w:val="single" w:sz="4" w:space="0" w:color="auto"/>
            </w:tcBorders>
          </w:tcPr>
          <w:p w14:paraId="708EF540" w14:textId="77777777" w:rsidR="00A9264C" w:rsidRDefault="00A9264C" w:rsidP="00650483">
            <w:pPr>
              <w:tabs>
                <w:tab w:val="left" w:pos="2283"/>
              </w:tabs>
              <w:spacing w:after="200" w:line="276" w:lineRule="auto"/>
              <w:rPr>
                <w:rFonts w:ascii="Arial" w:hAnsi="Arial" w:cs="Arial"/>
              </w:rPr>
            </w:pPr>
            <w:r>
              <w:rPr>
                <w:rFonts w:ascii="Arial" w:hAnsi="Arial" w:cs="Arial"/>
              </w:rPr>
              <w:t>K100757</w:t>
            </w:r>
          </w:p>
        </w:tc>
        <w:tc>
          <w:tcPr>
            <w:tcW w:w="3849" w:type="dxa"/>
            <w:tcBorders>
              <w:bottom w:val="single" w:sz="4" w:space="0" w:color="auto"/>
            </w:tcBorders>
          </w:tcPr>
          <w:p w14:paraId="376392D5"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Opremanje</w:t>
            </w:r>
            <w:proofErr w:type="spellEnd"/>
            <w:r>
              <w:rPr>
                <w:rFonts w:ascii="Arial" w:hAnsi="Arial" w:cs="Arial"/>
              </w:rPr>
              <w:t xml:space="preserve"> </w:t>
            </w:r>
            <w:proofErr w:type="spellStart"/>
            <w:r>
              <w:rPr>
                <w:rFonts w:ascii="Arial" w:hAnsi="Arial" w:cs="Arial"/>
              </w:rPr>
              <w:t>općinske</w:t>
            </w:r>
            <w:proofErr w:type="spellEnd"/>
            <w:r>
              <w:rPr>
                <w:rFonts w:ascii="Arial" w:hAnsi="Arial" w:cs="Arial"/>
              </w:rPr>
              <w:t xml:space="preserve"> </w:t>
            </w:r>
            <w:proofErr w:type="spellStart"/>
            <w:r>
              <w:rPr>
                <w:rFonts w:ascii="Arial" w:hAnsi="Arial" w:cs="Arial"/>
              </w:rPr>
              <w:t>uprave</w:t>
            </w:r>
            <w:proofErr w:type="spellEnd"/>
          </w:p>
        </w:tc>
        <w:tc>
          <w:tcPr>
            <w:tcW w:w="1684" w:type="dxa"/>
            <w:tcBorders>
              <w:bottom w:val="single" w:sz="4" w:space="0" w:color="auto"/>
            </w:tcBorders>
          </w:tcPr>
          <w:p w14:paraId="0204D584" w14:textId="77777777" w:rsidR="00A9264C" w:rsidRDefault="00A9264C" w:rsidP="00650483">
            <w:pPr>
              <w:tabs>
                <w:tab w:val="left" w:pos="2283"/>
              </w:tabs>
              <w:spacing w:after="200" w:line="276" w:lineRule="auto"/>
              <w:jc w:val="right"/>
              <w:rPr>
                <w:rFonts w:ascii="Arial" w:hAnsi="Arial" w:cs="Arial"/>
              </w:rPr>
            </w:pPr>
            <w:r>
              <w:rPr>
                <w:rFonts w:ascii="Arial" w:hAnsi="Arial" w:cs="Arial"/>
              </w:rPr>
              <w:t>43.945,70</w:t>
            </w:r>
          </w:p>
        </w:tc>
        <w:tc>
          <w:tcPr>
            <w:tcW w:w="1559" w:type="dxa"/>
            <w:tcBorders>
              <w:bottom w:val="single" w:sz="4" w:space="0" w:color="auto"/>
            </w:tcBorders>
          </w:tcPr>
          <w:p w14:paraId="0E7FDE28"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15.585,20</w:t>
            </w:r>
          </w:p>
        </w:tc>
        <w:tc>
          <w:tcPr>
            <w:tcW w:w="1013" w:type="dxa"/>
            <w:tcBorders>
              <w:bottom w:val="single" w:sz="4" w:space="0" w:color="auto"/>
            </w:tcBorders>
          </w:tcPr>
          <w:p w14:paraId="5A7A56A9"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35,46</w:t>
            </w:r>
          </w:p>
        </w:tc>
      </w:tr>
      <w:tr w:rsidR="00A9264C" w14:paraId="2CEA4A60" w14:textId="77777777" w:rsidTr="00650483">
        <w:tc>
          <w:tcPr>
            <w:tcW w:w="1125" w:type="dxa"/>
            <w:tcBorders>
              <w:bottom w:val="single" w:sz="4" w:space="0" w:color="auto"/>
            </w:tcBorders>
          </w:tcPr>
          <w:p w14:paraId="28DA26B6" w14:textId="77777777" w:rsidR="00A9264C" w:rsidRDefault="00A9264C" w:rsidP="00650483">
            <w:pPr>
              <w:tabs>
                <w:tab w:val="left" w:pos="2283"/>
              </w:tabs>
              <w:spacing w:after="200" w:line="276" w:lineRule="auto"/>
              <w:rPr>
                <w:rFonts w:ascii="Arial" w:hAnsi="Arial" w:cs="Arial"/>
              </w:rPr>
            </w:pPr>
            <w:r>
              <w:rPr>
                <w:rFonts w:ascii="Arial" w:hAnsi="Arial" w:cs="Arial"/>
              </w:rPr>
              <w:t>K100779</w:t>
            </w:r>
          </w:p>
        </w:tc>
        <w:tc>
          <w:tcPr>
            <w:tcW w:w="3849" w:type="dxa"/>
            <w:tcBorders>
              <w:bottom w:val="single" w:sz="4" w:space="0" w:color="auto"/>
            </w:tcBorders>
          </w:tcPr>
          <w:p w14:paraId="540BDC6C"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Kupnja</w:t>
            </w:r>
            <w:proofErr w:type="spellEnd"/>
            <w:r>
              <w:rPr>
                <w:rFonts w:ascii="Arial" w:hAnsi="Arial" w:cs="Arial"/>
              </w:rPr>
              <w:t xml:space="preserve"> </w:t>
            </w:r>
            <w:proofErr w:type="spellStart"/>
            <w:r>
              <w:rPr>
                <w:rFonts w:ascii="Arial" w:hAnsi="Arial" w:cs="Arial"/>
              </w:rPr>
              <w:t>zemljišta</w:t>
            </w:r>
            <w:proofErr w:type="spellEnd"/>
          </w:p>
        </w:tc>
        <w:tc>
          <w:tcPr>
            <w:tcW w:w="1684" w:type="dxa"/>
            <w:tcBorders>
              <w:bottom w:val="single" w:sz="4" w:space="0" w:color="auto"/>
            </w:tcBorders>
          </w:tcPr>
          <w:p w14:paraId="6613FFF0" w14:textId="77777777" w:rsidR="00A9264C" w:rsidRDefault="00A9264C" w:rsidP="00650483">
            <w:pPr>
              <w:tabs>
                <w:tab w:val="left" w:pos="2283"/>
              </w:tabs>
              <w:spacing w:after="200" w:line="276" w:lineRule="auto"/>
              <w:jc w:val="right"/>
              <w:rPr>
                <w:rFonts w:ascii="Arial" w:hAnsi="Arial" w:cs="Arial"/>
              </w:rPr>
            </w:pPr>
            <w:r>
              <w:rPr>
                <w:rFonts w:ascii="Arial" w:hAnsi="Arial" w:cs="Arial"/>
              </w:rPr>
              <w:t>60.000,00</w:t>
            </w:r>
          </w:p>
        </w:tc>
        <w:tc>
          <w:tcPr>
            <w:tcW w:w="1559" w:type="dxa"/>
            <w:tcBorders>
              <w:bottom w:val="single" w:sz="4" w:space="0" w:color="auto"/>
            </w:tcBorders>
          </w:tcPr>
          <w:p w14:paraId="284E78D3" w14:textId="77777777" w:rsidR="00A9264C" w:rsidRDefault="00A9264C" w:rsidP="00650483">
            <w:pPr>
              <w:tabs>
                <w:tab w:val="left" w:pos="2283"/>
              </w:tabs>
              <w:spacing w:after="200" w:line="276" w:lineRule="auto"/>
              <w:jc w:val="right"/>
              <w:rPr>
                <w:rFonts w:ascii="Arial" w:hAnsi="Arial" w:cs="Arial"/>
              </w:rPr>
            </w:pPr>
            <w:r>
              <w:rPr>
                <w:rFonts w:ascii="Arial" w:hAnsi="Arial" w:cs="Arial"/>
              </w:rPr>
              <w:t>52.800,00</w:t>
            </w:r>
          </w:p>
        </w:tc>
        <w:tc>
          <w:tcPr>
            <w:tcW w:w="1013" w:type="dxa"/>
            <w:tcBorders>
              <w:bottom w:val="single" w:sz="4" w:space="0" w:color="auto"/>
            </w:tcBorders>
          </w:tcPr>
          <w:p w14:paraId="657DF9F0"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88,00</w:t>
            </w:r>
          </w:p>
        </w:tc>
      </w:tr>
      <w:tr w:rsidR="00A9264C" w14:paraId="1C7CEBD2" w14:textId="77777777" w:rsidTr="00650483">
        <w:tc>
          <w:tcPr>
            <w:tcW w:w="1125" w:type="dxa"/>
            <w:tcBorders>
              <w:top w:val="single" w:sz="4" w:space="0" w:color="auto"/>
              <w:left w:val="single" w:sz="4" w:space="0" w:color="auto"/>
              <w:bottom w:val="single" w:sz="4" w:space="0" w:color="auto"/>
            </w:tcBorders>
          </w:tcPr>
          <w:p w14:paraId="333404B7" w14:textId="77777777" w:rsidR="00A9264C" w:rsidRDefault="00A9264C" w:rsidP="00650483">
            <w:pPr>
              <w:tabs>
                <w:tab w:val="left" w:pos="2283"/>
              </w:tabs>
              <w:spacing w:after="200" w:line="276" w:lineRule="auto"/>
              <w:rPr>
                <w:rFonts w:ascii="Arial" w:hAnsi="Arial" w:cs="Arial"/>
              </w:rPr>
            </w:pPr>
            <w:r>
              <w:rPr>
                <w:rFonts w:ascii="Arial" w:hAnsi="Arial" w:cs="Arial"/>
              </w:rPr>
              <w:t>K100853</w:t>
            </w:r>
          </w:p>
        </w:tc>
        <w:tc>
          <w:tcPr>
            <w:tcW w:w="3849" w:type="dxa"/>
            <w:tcBorders>
              <w:top w:val="single" w:sz="4" w:space="0" w:color="auto"/>
              <w:bottom w:val="single" w:sz="4" w:space="0" w:color="auto"/>
            </w:tcBorders>
          </w:tcPr>
          <w:p w14:paraId="6DA5B107"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Prenamjena</w:t>
            </w:r>
            <w:proofErr w:type="spellEnd"/>
            <w:r w:rsidRPr="00A9264C">
              <w:rPr>
                <w:rFonts w:ascii="Arial" w:hAnsi="Arial" w:cs="Arial"/>
                <w:lang w:val="it-IT"/>
              </w:rPr>
              <w:t xml:space="preserve"> stare </w:t>
            </w:r>
            <w:proofErr w:type="spellStart"/>
            <w:r w:rsidRPr="00A9264C">
              <w:rPr>
                <w:rFonts w:ascii="Arial" w:hAnsi="Arial" w:cs="Arial"/>
                <w:lang w:val="it-IT"/>
              </w:rPr>
              <w:t>škole</w:t>
            </w:r>
            <w:proofErr w:type="spellEnd"/>
            <w:r w:rsidRPr="00A9264C">
              <w:rPr>
                <w:rFonts w:ascii="Arial" w:hAnsi="Arial" w:cs="Arial"/>
                <w:lang w:val="it-IT"/>
              </w:rPr>
              <w:t xml:space="preserve"> u </w:t>
            </w:r>
            <w:proofErr w:type="spellStart"/>
            <w:r w:rsidRPr="00A9264C">
              <w:rPr>
                <w:rFonts w:ascii="Arial" w:hAnsi="Arial" w:cs="Arial"/>
                <w:lang w:val="it-IT"/>
              </w:rPr>
              <w:t>Brtonigli</w:t>
            </w:r>
            <w:proofErr w:type="spellEnd"/>
          </w:p>
        </w:tc>
        <w:tc>
          <w:tcPr>
            <w:tcW w:w="1684" w:type="dxa"/>
            <w:tcBorders>
              <w:top w:val="single" w:sz="4" w:space="0" w:color="auto"/>
              <w:bottom w:val="single" w:sz="4" w:space="0" w:color="auto"/>
            </w:tcBorders>
          </w:tcPr>
          <w:p w14:paraId="08853D80" w14:textId="77777777" w:rsidR="00A9264C" w:rsidRDefault="00A9264C" w:rsidP="00650483">
            <w:pPr>
              <w:tabs>
                <w:tab w:val="left" w:pos="2283"/>
              </w:tabs>
              <w:spacing w:after="200" w:line="276" w:lineRule="auto"/>
              <w:jc w:val="right"/>
              <w:rPr>
                <w:rFonts w:ascii="Arial" w:hAnsi="Arial" w:cs="Arial"/>
              </w:rPr>
            </w:pPr>
            <w:r>
              <w:rPr>
                <w:rFonts w:ascii="Arial" w:hAnsi="Arial" w:cs="Arial"/>
              </w:rPr>
              <w:t>4.000,00</w:t>
            </w:r>
          </w:p>
        </w:tc>
        <w:tc>
          <w:tcPr>
            <w:tcW w:w="1559" w:type="dxa"/>
            <w:tcBorders>
              <w:top w:val="single" w:sz="4" w:space="0" w:color="auto"/>
              <w:bottom w:val="single" w:sz="4" w:space="0" w:color="auto"/>
            </w:tcBorders>
          </w:tcPr>
          <w:p w14:paraId="7A9516F6" w14:textId="77777777" w:rsidR="00A9264C" w:rsidRDefault="00A9264C" w:rsidP="00650483">
            <w:pPr>
              <w:tabs>
                <w:tab w:val="left" w:pos="2283"/>
              </w:tabs>
              <w:spacing w:after="200" w:line="276" w:lineRule="auto"/>
              <w:jc w:val="right"/>
              <w:rPr>
                <w:rFonts w:ascii="Arial" w:hAnsi="Arial" w:cs="Arial"/>
              </w:rPr>
            </w:pPr>
            <w:r>
              <w:rPr>
                <w:rFonts w:ascii="Arial" w:hAnsi="Arial" w:cs="Arial"/>
              </w:rPr>
              <w:t>3.648,75</w:t>
            </w:r>
          </w:p>
        </w:tc>
        <w:tc>
          <w:tcPr>
            <w:tcW w:w="1013" w:type="dxa"/>
            <w:tcBorders>
              <w:top w:val="single" w:sz="4" w:space="0" w:color="auto"/>
              <w:bottom w:val="single" w:sz="4" w:space="0" w:color="auto"/>
              <w:right w:val="single" w:sz="4" w:space="0" w:color="auto"/>
            </w:tcBorders>
          </w:tcPr>
          <w:p w14:paraId="449ED5CD" w14:textId="77777777" w:rsidR="00A9264C"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91,22</w:t>
            </w:r>
          </w:p>
        </w:tc>
      </w:tr>
      <w:tr w:rsidR="00A9264C" w14:paraId="7FBF75B4" w14:textId="77777777" w:rsidTr="00650483">
        <w:tc>
          <w:tcPr>
            <w:tcW w:w="1125" w:type="dxa"/>
            <w:tcBorders>
              <w:top w:val="single" w:sz="4" w:space="0" w:color="auto"/>
              <w:bottom w:val="single" w:sz="4" w:space="0" w:color="auto"/>
            </w:tcBorders>
          </w:tcPr>
          <w:p w14:paraId="7F6FA2AA" w14:textId="77777777" w:rsidR="00A9264C" w:rsidRDefault="00A9264C" w:rsidP="00650483">
            <w:pPr>
              <w:tabs>
                <w:tab w:val="left" w:pos="2283"/>
              </w:tabs>
              <w:spacing w:after="200" w:line="276" w:lineRule="auto"/>
              <w:rPr>
                <w:rFonts w:ascii="Arial" w:hAnsi="Arial" w:cs="Arial"/>
              </w:rPr>
            </w:pPr>
            <w:r>
              <w:rPr>
                <w:rFonts w:ascii="Arial" w:hAnsi="Arial" w:cs="Arial"/>
              </w:rPr>
              <w:t>K100865</w:t>
            </w:r>
          </w:p>
        </w:tc>
        <w:tc>
          <w:tcPr>
            <w:tcW w:w="3849" w:type="dxa"/>
            <w:tcBorders>
              <w:top w:val="single" w:sz="4" w:space="0" w:color="auto"/>
              <w:bottom w:val="single" w:sz="4" w:space="0" w:color="auto"/>
            </w:tcBorders>
          </w:tcPr>
          <w:p w14:paraId="78C0499E"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Kupnja</w:t>
            </w:r>
            <w:proofErr w:type="spellEnd"/>
            <w:r>
              <w:rPr>
                <w:rFonts w:ascii="Arial" w:hAnsi="Arial" w:cs="Arial"/>
              </w:rPr>
              <w:t xml:space="preserve"> </w:t>
            </w:r>
            <w:proofErr w:type="spellStart"/>
            <w:r>
              <w:rPr>
                <w:rFonts w:ascii="Arial" w:hAnsi="Arial" w:cs="Arial"/>
              </w:rPr>
              <w:t>vozila</w:t>
            </w:r>
            <w:proofErr w:type="spellEnd"/>
          </w:p>
        </w:tc>
        <w:tc>
          <w:tcPr>
            <w:tcW w:w="1684" w:type="dxa"/>
            <w:tcBorders>
              <w:top w:val="single" w:sz="4" w:space="0" w:color="auto"/>
              <w:bottom w:val="single" w:sz="4" w:space="0" w:color="auto"/>
            </w:tcBorders>
          </w:tcPr>
          <w:p w14:paraId="03D527F7" w14:textId="77777777" w:rsidR="00A9264C" w:rsidRPr="009007EB" w:rsidRDefault="00A9264C" w:rsidP="00650483">
            <w:pPr>
              <w:tabs>
                <w:tab w:val="left" w:pos="2283"/>
              </w:tabs>
              <w:spacing w:after="200" w:line="276" w:lineRule="auto"/>
              <w:jc w:val="right"/>
              <w:rPr>
                <w:rFonts w:ascii="Arial" w:hAnsi="Arial" w:cs="Arial"/>
              </w:rPr>
            </w:pPr>
            <w:r>
              <w:rPr>
                <w:rFonts w:ascii="Arial" w:hAnsi="Arial" w:cs="Arial"/>
              </w:rPr>
              <w:t>99.446,76</w:t>
            </w:r>
          </w:p>
        </w:tc>
        <w:tc>
          <w:tcPr>
            <w:tcW w:w="1559" w:type="dxa"/>
            <w:tcBorders>
              <w:top w:val="single" w:sz="4" w:space="0" w:color="auto"/>
              <w:bottom w:val="single" w:sz="4" w:space="0" w:color="auto"/>
            </w:tcBorders>
          </w:tcPr>
          <w:p w14:paraId="236AE20F" w14:textId="77777777" w:rsidR="00A9264C" w:rsidRPr="009007EB" w:rsidRDefault="00A9264C" w:rsidP="00650483">
            <w:pPr>
              <w:tabs>
                <w:tab w:val="left" w:pos="2283"/>
              </w:tabs>
              <w:spacing w:after="200" w:line="276" w:lineRule="auto"/>
              <w:jc w:val="right"/>
              <w:rPr>
                <w:rFonts w:ascii="Arial" w:hAnsi="Arial" w:cs="Arial"/>
              </w:rPr>
            </w:pPr>
            <w:r>
              <w:rPr>
                <w:rFonts w:ascii="Arial" w:hAnsi="Arial" w:cs="Arial"/>
              </w:rPr>
              <w:t>0,00</w:t>
            </w:r>
          </w:p>
        </w:tc>
        <w:tc>
          <w:tcPr>
            <w:tcW w:w="1013" w:type="dxa"/>
            <w:tcBorders>
              <w:top w:val="single" w:sz="4" w:space="0" w:color="auto"/>
              <w:bottom w:val="single" w:sz="4" w:space="0" w:color="auto"/>
            </w:tcBorders>
          </w:tcPr>
          <w:p w14:paraId="566F1D2F"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0,00</w:t>
            </w:r>
          </w:p>
        </w:tc>
      </w:tr>
    </w:tbl>
    <w:p w14:paraId="6F136E3A" w14:textId="77777777" w:rsidR="00A9264C" w:rsidRDefault="00A9264C" w:rsidP="00A9264C">
      <w:pPr>
        <w:rPr>
          <w:rFonts w:ascii="Arial" w:hAnsi="Arial" w:cs="Arial"/>
        </w:rPr>
      </w:pPr>
    </w:p>
    <w:p w14:paraId="240E82AC" w14:textId="77777777" w:rsidR="00CA09BF" w:rsidRDefault="00CA09BF" w:rsidP="00A9264C">
      <w:pPr>
        <w:rPr>
          <w:rFonts w:ascii="Arial" w:hAnsi="Arial" w:cs="Arial"/>
          <w:b/>
          <w:bCs/>
          <w:lang w:val="it-IT"/>
        </w:rPr>
      </w:pPr>
    </w:p>
    <w:p w14:paraId="31D3124A" w14:textId="77777777" w:rsidR="00CA09BF" w:rsidRDefault="00CA09BF" w:rsidP="00A9264C">
      <w:pPr>
        <w:rPr>
          <w:rFonts w:ascii="Arial" w:hAnsi="Arial" w:cs="Arial"/>
          <w:b/>
          <w:bCs/>
          <w:lang w:val="it-IT"/>
        </w:rPr>
      </w:pPr>
    </w:p>
    <w:p w14:paraId="5778A061" w14:textId="5BB7B622" w:rsidR="00A9264C" w:rsidRPr="004B3016" w:rsidRDefault="00A9264C" w:rsidP="00A9264C">
      <w:pPr>
        <w:rPr>
          <w:rFonts w:ascii="Arial" w:hAnsi="Arial" w:cs="Arial"/>
          <w:b/>
          <w:bCs/>
          <w:lang w:val="it-IT"/>
        </w:rPr>
      </w:pPr>
      <w:r w:rsidRPr="004B3016">
        <w:rPr>
          <w:rFonts w:ascii="Arial" w:hAnsi="Arial" w:cs="Arial"/>
          <w:b/>
          <w:bCs/>
          <w:lang w:val="it-IT"/>
        </w:rPr>
        <w:lastRenderedPageBreak/>
        <w:t xml:space="preserve">3.Program </w:t>
      </w:r>
      <w:proofErr w:type="spellStart"/>
      <w:r w:rsidRPr="004B3016">
        <w:rPr>
          <w:rFonts w:ascii="Arial" w:hAnsi="Arial" w:cs="Arial"/>
          <w:b/>
          <w:bCs/>
          <w:lang w:val="it-IT"/>
        </w:rPr>
        <w:t>prostorno</w:t>
      </w:r>
      <w:proofErr w:type="spellEnd"/>
      <w:r w:rsidRPr="004B3016">
        <w:rPr>
          <w:rFonts w:ascii="Arial" w:hAnsi="Arial" w:cs="Arial"/>
          <w:b/>
          <w:bCs/>
          <w:lang w:val="it-IT"/>
        </w:rPr>
        <w:t xml:space="preserve"> </w:t>
      </w:r>
      <w:proofErr w:type="spellStart"/>
      <w:r w:rsidRPr="004B3016">
        <w:rPr>
          <w:rFonts w:ascii="Arial" w:hAnsi="Arial" w:cs="Arial"/>
          <w:b/>
          <w:bCs/>
          <w:lang w:val="it-IT"/>
        </w:rPr>
        <w:t>planska</w:t>
      </w:r>
      <w:proofErr w:type="spellEnd"/>
      <w:r w:rsidRPr="004B3016">
        <w:rPr>
          <w:rFonts w:ascii="Arial" w:hAnsi="Arial" w:cs="Arial"/>
          <w:b/>
          <w:bCs/>
          <w:lang w:val="it-IT"/>
        </w:rPr>
        <w:t xml:space="preserve"> </w:t>
      </w:r>
      <w:proofErr w:type="spellStart"/>
      <w:r w:rsidRPr="004B3016">
        <w:rPr>
          <w:rFonts w:ascii="Arial" w:hAnsi="Arial" w:cs="Arial"/>
          <w:b/>
          <w:bCs/>
          <w:lang w:val="it-IT"/>
        </w:rPr>
        <w:t>dokumentacija</w:t>
      </w:r>
      <w:proofErr w:type="spellEnd"/>
      <w:r w:rsidRPr="004B3016">
        <w:rPr>
          <w:rFonts w:ascii="Arial" w:hAnsi="Arial" w:cs="Arial"/>
          <w:b/>
          <w:bCs/>
          <w:lang w:val="it-IT"/>
        </w:rPr>
        <w:t xml:space="preserve">: </w:t>
      </w:r>
      <w:proofErr w:type="spellStart"/>
      <w:r w:rsidRPr="004B3016">
        <w:rPr>
          <w:rFonts w:ascii="Arial" w:hAnsi="Arial" w:cs="Arial"/>
          <w:b/>
          <w:bCs/>
          <w:lang w:val="it-IT"/>
        </w:rPr>
        <w:t>planirana</w:t>
      </w:r>
      <w:proofErr w:type="spellEnd"/>
      <w:r w:rsidRPr="004B3016">
        <w:rPr>
          <w:rFonts w:ascii="Arial" w:hAnsi="Arial" w:cs="Arial"/>
          <w:b/>
          <w:bCs/>
          <w:lang w:val="it-IT"/>
        </w:rPr>
        <w:t xml:space="preserve"> </w:t>
      </w:r>
      <w:proofErr w:type="spellStart"/>
      <w:r w:rsidRPr="004B3016">
        <w:rPr>
          <w:rFonts w:ascii="Arial" w:hAnsi="Arial" w:cs="Arial"/>
          <w:b/>
          <w:bCs/>
          <w:lang w:val="it-IT"/>
        </w:rPr>
        <w:t>sredstva</w:t>
      </w:r>
      <w:proofErr w:type="spellEnd"/>
      <w:r w:rsidRPr="004B3016">
        <w:rPr>
          <w:rFonts w:ascii="Arial" w:hAnsi="Arial" w:cs="Arial"/>
          <w:b/>
          <w:bCs/>
          <w:lang w:val="it-IT"/>
        </w:rPr>
        <w:t xml:space="preserve"> 109.807,00EUR, </w:t>
      </w:r>
      <w:proofErr w:type="spellStart"/>
      <w:r w:rsidRPr="004B3016">
        <w:rPr>
          <w:rFonts w:ascii="Arial" w:hAnsi="Arial" w:cs="Arial"/>
          <w:b/>
          <w:bCs/>
          <w:lang w:val="it-IT"/>
        </w:rPr>
        <w:t>ostvarena</w:t>
      </w:r>
      <w:proofErr w:type="spellEnd"/>
      <w:r w:rsidRPr="004B3016">
        <w:rPr>
          <w:rFonts w:ascii="Arial" w:hAnsi="Arial" w:cs="Arial"/>
          <w:b/>
          <w:bCs/>
          <w:lang w:val="it-IT"/>
        </w:rPr>
        <w:t xml:space="preserve"> 18.400,00EUR ili 16,76%  </w:t>
      </w:r>
    </w:p>
    <w:tbl>
      <w:tblPr>
        <w:tblStyle w:val="Reetkatablice"/>
        <w:tblW w:w="0" w:type="auto"/>
        <w:tblLook w:val="04A0" w:firstRow="1" w:lastRow="0" w:firstColumn="1" w:lastColumn="0" w:noHBand="0" w:noVBand="1"/>
      </w:tblPr>
      <w:tblGrid>
        <w:gridCol w:w="1125"/>
        <w:gridCol w:w="3849"/>
        <w:gridCol w:w="1684"/>
        <w:gridCol w:w="1559"/>
        <w:gridCol w:w="1013"/>
      </w:tblGrid>
      <w:tr w:rsidR="00A9264C" w:rsidRPr="00B6595F" w14:paraId="7AD372C6" w14:textId="77777777" w:rsidTr="00650483">
        <w:tc>
          <w:tcPr>
            <w:tcW w:w="1125" w:type="dxa"/>
            <w:shd w:val="clear" w:color="auto" w:fill="F2F2F2" w:themeFill="background1" w:themeFillShade="F2"/>
          </w:tcPr>
          <w:p w14:paraId="49AD8613"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Aktivnost</w:t>
            </w:r>
            <w:proofErr w:type="spellEnd"/>
          </w:p>
        </w:tc>
        <w:tc>
          <w:tcPr>
            <w:tcW w:w="3849" w:type="dxa"/>
            <w:shd w:val="clear" w:color="auto" w:fill="F2F2F2" w:themeFill="background1" w:themeFillShade="F2"/>
          </w:tcPr>
          <w:p w14:paraId="20FD62C4"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Naziv</w:t>
            </w:r>
            <w:proofErr w:type="spellEnd"/>
          </w:p>
        </w:tc>
        <w:tc>
          <w:tcPr>
            <w:tcW w:w="1684" w:type="dxa"/>
            <w:shd w:val="clear" w:color="auto" w:fill="F2F2F2" w:themeFill="background1" w:themeFillShade="F2"/>
          </w:tcPr>
          <w:p w14:paraId="33C2C734"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Planirano</w:t>
            </w:r>
            <w:proofErr w:type="spellEnd"/>
          </w:p>
        </w:tc>
        <w:tc>
          <w:tcPr>
            <w:tcW w:w="1559" w:type="dxa"/>
            <w:shd w:val="clear" w:color="auto" w:fill="F2F2F2" w:themeFill="background1" w:themeFillShade="F2"/>
          </w:tcPr>
          <w:p w14:paraId="5260F31A"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Ostvareno</w:t>
            </w:r>
            <w:proofErr w:type="spellEnd"/>
          </w:p>
        </w:tc>
        <w:tc>
          <w:tcPr>
            <w:tcW w:w="1013" w:type="dxa"/>
            <w:shd w:val="clear" w:color="auto" w:fill="F2F2F2" w:themeFill="background1" w:themeFillShade="F2"/>
          </w:tcPr>
          <w:p w14:paraId="6C5B04C9" w14:textId="77777777" w:rsidR="00A9264C" w:rsidRPr="00B6595F" w:rsidRDefault="00A9264C" w:rsidP="00650483">
            <w:pPr>
              <w:tabs>
                <w:tab w:val="left" w:pos="2283"/>
              </w:tabs>
              <w:spacing w:after="200" w:line="276" w:lineRule="auto"/>
              <w:rPr>
                <w:rFonts w:ascii="Arial" w:hAnsi="Arial" w:cs="Arial"/>
              </w:rPr>
            </w:pPr>
            <w:r>
              <w:rPr>
                <w:rFonts w:ascii="Arial" w:hAnsi="Arial" w:cs="Arial"/>
              </w:rPr>
              <w:t>index</w:t>
            </w:r>
          </w:p>
        </w:tc>
      </w:tr>
      <w:tr w:rsidR="00A9264C" w:rsidRPr="00B6595F" w14:paraId="640C131D" w14:textId="77777777" w:rsidTr="00650483">
        <w:tc>
          <w:tcPr>
            <w:tcW w:w="1125" w:type="dxa"/>
          </w:tcPr>
          <w:p w14:paraId="1CE71B88" w14:textId="77777777" w:rsidR="00A9264C" w:rsidRPr="00B6595F" w:rsidRDefault="00A9264C" w:rsidP="00650483">
            <w:pPr>
              <w:tabs>
                <w:tab w:val="left" w:pos="2283"/>
              </w:tabs>
              <w:spacing w:after="200" w:line="276" w:lineRule="auto"/>
              <w:rPr>
                <w:rFonts w:ascii="Arial" w:hAnsi="Arial" w:cs="Arial"/>
              </w:rPr>
            </w:pPr>
            <w:r>
              <w:rPr>
                <w:rFonts w:ascii="Arial" w:hAnsi="Arial" w:cs="Arial"/>
              </w:rPr>
              <w:t>A100759</w:t>
            </w:r>
          </w:p>
        </w:tc>
        <w:tc>
          <w:tcPr>
            <w:tcW w:w="3849" w:type="dxa"/>
          </w:tcPr>
          <w:p w14:paraId="6917DEC9"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Izrada</w:t>
            </w:r>
            <w:proofErr w:type="spellEnd"/>
            <w:r>
              <w:rPr>
                <w:rFonts w:ascii="Arial" w:hAnsi="Arial" w:cs="Arial"/>
              </w:rPr>
              <w:t xml:space="preserve"> </w:t>
            </w:r>
            <w:proofErr w:type="spellStart"/>
            <w:r>
              <w:rPr>
                <w:rFonts w:ascii="Arial" w:hAnsi="Arial" w:cs="Arial"/>
              </w:rPr>
              <w:t>projektne</w:t>
            </w:r>
            <w:proofErr w:type="spellEnd"/>
            <w:r>
              <w:rPr>
                <w:rFonts w:ascii="Arial" w:hAnsi="Arial" w:cs="Arial"/>
              </w:rPr>
              <w:t xml:space="preserve"> </w:t>
            </w:r>
            <w:proofErr w:type="spellStart"/>
            <w:r>
              <w:rPr>
                <w:rFonts w:ascii="Arial" w:hAnsi="Arial" w:cs="Arial"/>
              </w:rPr>
              <w:t>dokumentacije</w:t>
            </w:r>
            <w:proofErr w:type="spellEnd"/>
          </w:p>
        </w:tc>
        <w:tc>
          <w:tcPr>
            <w:tcW w:w="1684" w:type="dxa"/>
          </w:tcPr>
          <w:p w14:paraId="53CAAF91"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32.500,00</w:t>
            </w:r>
          </w:p>
        </w:tc>
        <w:tc>
          <w:tcPr>
            <w:tcW w:w="1559" w:type="dxa"/>
          </w:tcPr>
          <w:p w14:paraId="21BE32C2"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12.462,50</w:t>
            </w:r>
          </w:p>
        </w:tc>
        <w:tc>
          <w:tcPr>
            <w:tcW w:w="1013" w:type="dxa"/>
          </w:tcPr>
          <w:p w14:paraId="18ADF13B"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38,35</w:t>
            </w:r>
          </w:p>
        </w:tc>
      </w:tr>
      <w:tr w:rsidR="00A9264C" w:rsidRPr="00B6595F" w14:paraId="174BA41E" w14:textId="77777777" w:rsidTr="00650483">
        <w:tc>
          <w:tcPr>
            <w:tcW w:w="1125" w:type="dxa"/>
          </w:tcPr>
          <w:p w14:paraId="3E461F98" w14:textId="77777777" w:rsidR="00A9264C" w:rsidRDefault="00A9264C" w:rsidP="00650483">
            <w:pPr>
              <w:tabs>
                <w:tab w:val="left" w:pos="2283"/>
              </w:tabs>
              <w:spacing w:after="200" w:line="276" w:lineRule="auto"/>
              <w:rPr>
                <w:rFonts w:ascii="Arial" w:hAnsi="Arial" w:cs="Arial"/>
              </w:rPr>
            </w:pPr>
            <w:r>
              <w:rPr>
                <w:rFonts w:ascii="Arial" w:hAnsi="Arial" w:cs="Arial"/>
              </w:rPr>
              <w:t>A100760</w:t>
            </w:r>
          </w:p>
        </w:tc>
        <w:tc>
          <w:tcPr>
            <w:tcW w:w="3849" w:type="dxa"/>
          </w:tcPr>
          <w:p w14:paraId="2336DED1" w14:textId="77777777" w:rsidR="00A9264C" w:rsidRPr="00A9264C" w:rsidRDefault="00A9264C" w:rsidP="00650483">
            <w:pPr>
              <w:tabs>
                <w:tab w:val="left" w:pos="2283"/>
              </w:tabs>
              <w:spacing w:after="200" w:line="276" w:lineRule="auto"/>
              <w:rPr>
                <w:rFonts w:ascii="Arial" w:hAnsi="Arial" w:cs="Arial"/>
                <w:lang w:val="it-IT"/>
              </w:rPr>
            </w:pPr>
            <w:r w:rsidRPr="00A9264C">
              <w:rPr>
                <w:rFonts w:ascii="Arial" w:hAnsi="Arial" w:cs="Arial"/>
                <w:lang w:val="it-IT"/>
              </w:rPr>
              <w:t xml:space="preserve">Elaborati, </w:t>
            </w:r>
            <w:proofErr w:type="spellStart"/>
            <w:r w:rsidRPr="00A9264C">
              <w:rPr>
                <w:rFonts w:ascii="Arial" w:hAnsi="Arial" w:cs="Arial"/>
                <w:lang w:val="it-IT"/>
              </w:rPr>
              <w:t>troškovnici</w:t>
            </w:r>
            <w:proofErr w:type="spellEnd"/>
            <w:r w:rsidRPr="00A9264C">
              <w:rPr>
                <w:rFonts w:ascii="Arial" w:hAnsi="Arial" w:cs="Arial"/>
                <w:lang w:val="it-IT"/>
              </w:rPr>
              <w:t xml:space="preserve">, </w:t>
            </w:r>
            <w:proofErr w:type="spellStart"/>
            <w:r w:rsidRPr="00A9264C">
              <w:rPr>
                <w:rFonts w:ascii="Arial" w:hAnsi="Arial" w:cs="Arial"/>
                <w:lang w:val="it-IT"/>
              </w:rPr>
              <w:t>izvješća</w:t>
            </w:r>
            <w:proofErr w:type="spellEnd"/>
            <w:r w:rsidRPr="00A9264C">
              <w:rPr>
                <w:rFonts w:ascii="Arial" w:hAnsi="Arial" w:cs="Arial"/>
                <w:lang w:val="it-IT"/>
              </w:rPr>
              <w:t xml:space="preserve"> i projekti</w:t>
            </w:r>
          </w:p>
        </w:tc>
        <w:tc>
          <w:tcPr>
            <w:tcW w:w="1684" w:type="dxa"/>
          </w:tcPr>
          <w:p w14:paraId="0B0EAE2D"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30.317,00</w:t>
            </w:r>
          </w:p>
        </w:tc>
        <w:tc>
          <w:tcPr>
            <w:tcW w:w="1559" w:type="dxa"/>
          </w:tcPr>
          <w:p w14:paraId="4D3CBB4E"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1.187,50</w:t>
            </w:r>
          </w:p>
        </w:tc>
        <w:tc>
          <w:tcPr>
            <w:tcW w:w="1013" w:type="dxa"/>
          </w:tcPr>
          <w:p w14:paraId="2DEA79B3"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3,92</w:t>
            </w:r>
          </w:p>
        </w:tc>
      </w:tr>
      <w:tr w:rsidR="00A9264C" w:rsidRPr="00B6595F" w14:paraId="2F0B8F57" w14:textId="77777777" w:rsidTr="00650483">
        <w:tc>
          <w:tcPr>
            <w:tcW w:w="1125" w:type="dxa"/>
          </w:tcPr>
          <w:p w14:paraId="4BE3CF71" w14:textId="77777777" w:rsidR="00A9264C" w:rsidRDefault="00A9264C" w:rsidP="00650483">
            <w:pPr>
              <w:tabs>
                <w:tab w:val="left" w:pos="2283"/>
              </w:tabs>
              <w:spacing w:after="200" w:line="276" w:lineRule="auto"/>
              <w:rPr>
                <w:rFonts w:ascii="Arial" w:hAnsi="Arial" w:cs="Arial"/>
              </w:rPr>
            </w:pPr>
            <w:r>
              <w:rPr>
                <w:rFonts w:ascii="Arial" w:hAnsi="Arial" w:cs="Arial"/>
              </w:rPr>
              <w:t>A100762</w:t>
            </w:r>
          </w:p>
        </w:tc>
        <w:tc>
          <w:tcPr>
            <w:tcW w:w="3849" w:type="dxa"/>
          </w:tcPr>
          <w:p w14:paraId="7D99F2E5"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Certifikati</w:t>
            </w:r>
            <w:proofErr w:type="spellEnd"/>
          </w:p>
        </w:tc>
        <w:tc>
          <w:tcPr>
            <w:tcW w:w="1684" w:type="dxa"/>
          </w:tcPr>
          <w:p w14:paraId="16083B06" w14:textId="77777777" w:rsidR="00A9264C" w:rsidRPr="0075360C" w:rsidRDefault="00A9264C" w:rsidP="00650483">
            <w:pPr>
              <w:tabs>
                <w:tab w:val="left" w:pos="2283"/>
              </w:tabs>
              <w:spacing w:after="200" w:line="276" w:lineRule="auto"/>
              <w:jc w:val="right"/>
              <w:rPr>
                <w:rFonts w:ascii="Arial" w:hAnsi="Arial" w:cs="Arial"/>
              </w:rPr>
            </w:pPr>
            <w:r>
              <w:rPr>
                <w:rFonts w:ascii="Arial" w:hAnsi="Arial" w:cs="Arial"/>
              </w:rPr>
              <w:t>1.990,00</w:t>
            </w:r>
          </w:p>
        </w:tc>
        <w:tc>
          <w:tcPr>
            <w:tcW w:w="1559" w:type="dxa"/>
          </w:tcPr>
          <w:p w14:paraId="54CD0429" w14:textId="77777777" w:rsidR="00A9264C" w:rsidRPr="005F59B7" w:rsidRDefault="00A9264C" w:rsidP="00650483">
            <w:pPr>
              <w:tabs>
                <w:tab w:val="left" w:pos="2283"/>
              </w:tabs>
              <w:spacing w:after="200" w:line="276" w:lineRule="auto"/>
              <w:jc w:val="right"/>
              <w:rPr>
                <w:rFonts w:ascii="Arial" w:hAnsi="Arial" w:cs="Arial"/>
              </w:rPr>
            </w:pPr>
            <w:r>
              <w:rPr>
                <w:rFonts w:ascii="Arial" w:hAnsi="Arial" w:cs="Arial"/>
              </w:rPr>
              <w:t>0,00</w:t>
            </w:r>
          </w:p>
        </w:tc>
        <w:tc>
          <w:tcPr>
            <w:tcW w:w="1013" w:type="dxa"/>
          </w:tcPr>
          <w:p w14:paraId="58256E76" w14:textId="77777777" w:rsidR="00A9264C" w:rsidRPr="000E5BAB" w:rsidRDefault="00A9264C" w:rsidP="00650483">
            <w:pPr>
              <w:tabs>
                <w:tab w:val="left" w:pos="2283"/>
              </w:tabs>
              <w:spacing w:after="200" w:line="276" w:lineRule="auto"/>
              <w:jc w:val="right"/>
              <w:rPr>
                <w:rFonts w:ascii="Arial" w:hAnsi="Arial" w:cs="Arial"/>
                <w:sz w:val="16"/>
                <w:szCs w:val="16"/>
              </w:rPr>
            </w:pPr>
            <w:r w:rsidRPr="000E5BAB">
              <w:rPr>
                <w:rFonts w:ascii="Arial" w:hAnsi="Arial" w:cs="Arial"/>
                <w:sz w:val="16"/>
                <w:szCs w:val="16"/>
              </w:rPr>
              <w:t>0,00</w:t>
            </w:r>
          </w:p>
        </w:tc>
      </w:tr>
      <w:tr w:rsidR="00A9264C" w14:paraId="4379EDFE" w14:textId="77777777" w:rsidTr="00650483">
        <w:tc>
          <w:tcPr>
            <w:tcW w:w="1125" w:type="dxa"/>
          </w:tcPr>
          <w:p w14:paraId="6986DAB7" w14:textId="77777777" w:rsidR="00A9264C" w:rsidRDefault="00A9264C" w:rsidP="00650483">
            <w:pPr>
              <w:tabs>
                <w:tab w:val="left" w:pos="2283"/>
              </w:tabs>
              <w:spacing w:after="200" w:line="276" w:lineRule="auto"/>
              <w:rPr>
                <w:rFonts w:ascii="Arial" w:hAnsi="Arial" w:cs="Arial"/>
              </w:rPr>
            </w:pPr>
            <w:r>
              <w:rPr>
                <w:rFonts w:ascii="Arial" w:hAnsi="Arial" w:cs="Arial"/>
              </w:rPr>
              <w:t>A100767</w:t>
            </w:r>
          </w:p>
        </w:tc>
        <w:tc>
          <w:tcPr>
            <w:tcW w:w="3849" w:type="dxa"/>
          </w:tcPr>
          <w:p w14:paraId="75817DB6"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Urbanistički</w:t>
            </w:r>
            <w:proofErr w:type="spellEnd"/>
            <w:r>
              <w:rPr>
                <w:rFonts w:ascii="Arial" w:hAnsi="Arial" w:cs="Arial"/>
              </w:rPr>
              <w:t xml:space="preserve"> </w:t>
            </w:r>
            <w:proofErr w:type="spellStart"/>
            <w:r>
              <w:rPr>
                <w:rFonts w:ascii="Arial" w:hAnsi="Arial" w:cs="Arial"/>
              </w:rPr>
              <w:t>planovi</w:t>
            </w:r>
            <w:proofErr w:type="spellEnd"/>
            <w:r>
              <w:rPr>
                <w:rFonts w:ascii="Arial" w:hAnsi="Arial" w:cs="Arial"/>
              </w:rPr>
              <w:t xml:space="preserve"> </w:t>
            </w:r>
            <w:proofErr w:type="spellStart"/>
            <w:r>
              <w:rPr>
                <w:rFonts w:ascii="Arial" w:hAnsi="Arial" w:cs="Arial"/>
              </w:rPr>
              <w:t>uređenja</w:t>
            </w:r>
            <w:proofErr w:type="spellEnd"/>
          </w:p>
        </w:tc>
        <w:tc>
          <w:tcPr>
            <w:tcW w:w="1684" w:type="dxa"/>
          </w:tcPr>
          <w:p w14:paraId="03C0AA27" w14:textId="77777777" w:rsidR="00A9264C" w:rsidRDefault="00A9264C" w:rsidP="00650483">
            <w:pPr>
              <w:tabs>
                <w:tab w:val="left" w:pos="2283"/>
              </w:tabs>
              <w:spacing w:after="200" w:line="276" w:lineRule="auto"/>
              <w:jc w:val="right"/>
              <w:rPr>
                <w:rFonts w:ascii="Arial" w:hAnsi="Arial" w:cs="Arial"/>
              </w:rPr>
            </w:pPr>
            <w:r>
              <w:rPr>
                <w:rFonts w:ascii="Arial" w:hAnsi="Arial" w:cs="Arial"/>
              </w:rPr>
              <w:t>46.452,00</w:t>
            </w:r>
          </w:p>
        </w:tc>
        <w:tc>
          <w:tcPr>
            <w:tcW w:w="1559" w:type="dxa"/>
          </w:tcPr>
          <w:p w14:paraId="114C578A" w14:textId="77777777" w:rsidR="00A9264C" w:rsidRDefault="00A9264C" w:rsidP="00650483">
            <w:pPr>
              <w:tabs>
                <w:tab w:val="left" w:pos="2283"/>
              </w:tabs>
              <w:spacing w:after="200" w:line="276" w:lineRule="auto"/>
              <w:jc w:val="right"/>
              <w:rPr>
                <w:rFonts w:ascii="Arial" w:hAnsi="Arial" w:cs="Arial"/>
              </w:rPr>
            </w:pPr>
            <w:r>
              <w:rPr>
                <w:rFonts w:ascii="Arial" w:hAnsi="Arial" w:cs="Arial"/>
              </w:rPr>
              <w:t>0,00</w:t>
            </w:r>
          </w:p>
        </w:tc>
        <w:tc>
          <w:tcPr>
            <w:tcW w:w="1013" w:type="dxa"/>
          </w:tcPr>
          <w:p w14:paraId="38C6F38B"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0,00</w:t>
            </w:r>
          </w:p>
        </w:tc>
      </w:tr>
      <w:tr w:rsidR="00A9264C" w14:paraId="39CE4E82" w14:textId="77777777" w:rsidTr="00650483">
        <w:tc>
          <w:tcPr>
            <w:tcW w:w="1125" w:type="dxa"/>
          </w:tcPr>
          <w:p w14:paraId="37AC0297" w14:textId="77777777" w:rsidR="00A9264C" w:rsidRDefault="00A9264C" w:rsidP="00650483">
            <w:pPr>
              <w:tabs>
                <w:tab w:val="left" w:pos="2283"/>
              </w:tabs>
              <w:spacing w:after="200" w:line="276" w:lineRule="auto"/>
              <w:rPr>
                <w:rFonts w:ascii="Arial" w:hAnsi="Arial" w:cs="Arial"/>
              </w:rPr>
            </w:pPr>
            <w:r>
              <w:rPr>
                <w:rFonts w:ascii="Arial" w:hAnsi="Arial" w:cs="Arial"/>
              </w:rPr>
              <w:t>A100768</w:t>
            </w:r>
          </w:p>
        </w:tc>
        <w:tc>
          <w:tcPr>
            <w:tcW w:w="3849" w:type="dxa"/>
          </w:tcPr>
          <w:p w14:paraId="5CEC221C"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Izmjena</w:t>
            </w:r>
            <w:proofErr w:type="spellEnd"/>
            <w:r w:rsidRPr="00A9264C">
              <w:rPr>
                <w:rFonts w:ascii="Arial" w:hAnsi="Arial" w:cs="Arial"/>
                <w:lang w:val="it-IT"/>
              </w:rPr>
              <w:t xml:space="preserve"> i </w:t>
            </w:r>
            <w:proofErr w:type="spellStart"/>
            <w:r w:rsidRPr="00A9264C">
              <w:rPr>
                <w:rFonts w:ascii="Arial" w:hAnsi="Arial" w:cs="Arial"/>
                <w:lang w:val="it-IT"/>
              </w:rPr>
              <w:t>dopuna</w:t>
            </w:r>
            <w:proofErr w:type="spellEnd"/>
            <w:r w:rsidRPr="00A9264C">
              <w:rPr>
                <w:rFonts w:ascii="Arial" w:hAnsi="Arial" w:cs="Arial"/>
                <w:lang w:val="it-IT"/>
              </w:rPr>
              <w:t xml:space="preserve"> </w:t>
            </w:r>
            <w:proofErr w:type="spellStart"/>
            <w:r w:rsidRPr="00A9264C">
              <w:rPr>
                <w:rFonts w:ascii="Arial" w:hAnsi="Arial" w:cs="Arial"/>
                <w:lang w:val="it-IT"/>
              </w:rPr>
              <w:t>prostornog</w:t>
            </w:r>
            <w:proofErr w:type="spellEnd"/>
            <w:r w:rsidRPr="00A9264C">
              <w:rPr>
                <w:rFonts w:ascii="Arial" w:hAnsi="Arial" w:cs="Arial"/>
                <w:lang w:val="it-IT"/>
              </w:rPr>
              <w:t xml:space="preserve"> plana</w:t>
            </w:r>
          </w:p>
        </w:tc>
        <w:tc>
          <w:tcPr>
            <w:tcW w:w="1684" w:type="dxa"/>
          </w:tcPr>
          <w:p w14:paraId="69E58268" w14:textId="77777777" w:rsidR="00A9264C" w:rsidRDefault="00A9264C" w:rsidP="00650483">
            <w:pPr>
              <w:tabs>
                <w:tab w:val="left" w:pos="2283"/>
              </w:tabs>
              <w:spacing w:after="200" w:line="276" w:lineRule="auto"/>
              <w:jc w:val="right"/>
              <w:rPr>
                <w:rFonts w:ascii="Arial" w:hAnsi="Arial" w:cs="Arial"/>
              </w:rPr>
            </w:pPr>
            <w:r>
              <w:rPr>
                <w:rFonts w:ascii="Arial" w:hAnsi="Arial" w:cs="Arial"/>
              </w:rPr>
              <w:t>45.000,00</w:t>
            </w:r>
          </w:p>
        </w:tc>
        <w:tc>
          <w:tcPr>
            <w:tcW w:w="1559" w:type="dxa"/>
          </w:tcPr>
          <w:p w14:paraId="24C8C1C0" w14:textId="77777777" w:rsidR="00A9264C" w:rsidRDefault="00A9264C" w:rsidP="00650483">
            <w:pPr>
              <w:tabs>
                <w:tab w:val="left" w:pos="2283"/>
              </w:tabs>
              <w:spacing w:after="200" w:line="276" w:lineRule="auto"/>
              <w:jc w:val="right"/>
              <w:rPr>
                <w:rFonts w:ascii="Arial" w:hAnsi="Arial" w:cs="Arial"/>
              </w:rPr>
            </w:pPr>
            <w:r>
              <w:rPr>
                <w:rFonts w:ascii="Arial" w:hAnsi="Arial" w:cs="Arial"/>
              </w:rPr>
              <w:t>4.750,00</w:t>
            </w:r>
          </w:p>
        </w:tc>
        <w:tc>
          <w:tcPr>
            <w:tcW w:w="1013" w:type="dxa"/>
          </w:tcPr>
          <w:p w14:paraId="44BDA0CA"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w:t>
            </w:r>
            <w:r w:rsidRPr="000E5BAB">
              <w:rPr>
                <w:rFonts w:ascii="Arial" w:hAnsi="Arial" w:cs="Arial"/>
                <w:sz w:val="16"/>
                <w:szCs w:val="16"/>
              </w:rPr>
              <w:t>0,</w:t>
            </w:r>
            <w:r>
              <w:rPr>
                <w:rFonts w:ascii="Arial" w:hAnsi="Arial" w:cs="Arial"/>
                <w:sz w:val="16"/>
                <w:szCs w:val="16"/>
              </w:rPr>
              <w:t>56</w:t>
            </w:r>
          </w:p>
        </w:tc>
      </w:tr>
    </w:tbl>
    <w:p w14:paraId="3AA6A4FF" w14:textId="77777777" w:rsidR="00A9264C" w:rsidRDefault="00A9264C" w:rsidP="00A9264C">
      <w:pPr>
        <w:pStyle w:val="Odlomakpopisa"/>
        <w:ind w:left="284"/>
        <w:rPr>
          <w:rFonts w:ascii="Arial" w:hAnsi="Arial" w:cs="Arial"/>
          <w:b/>
          <w:bCs/>
        </w:rPr>
      </w:pPr>
    </w:p>
    <w:p w14:paraId="2614A753" w14:textId="77777777" w:rsidR="00A9264C" w:rsidRPr="00A9264C" w:rsidRDefault="00A9264C" w:rsidP="00A9264C">
      <w:pPr>
        <w:pStyle w:val="Bezproreda"/>
        <w:rPr>
          <w:rFonts w:ascii="Arial" w:hAnsi="Arial" w:cs="Arial"/>
          <w:b/>
          <w:bCs/>
          <w:lang w:val="it-IT"/>
        </w:rPr>
      </w:pPr>
      <w:r w:rsidRPr="00A9264C">
        <w:rPr>
          <w:rFonts w:ascii="Arial" w:hAnsi="Arial" w:cs="Arial"/>
          <w:b/>
          <w:bCs/>
          <w:lang w:val="it-IT"/>
        </w:rPr>
        <w:t>4.</w:t>
      </w:r>
      <w:proofErr w:type="gramStart"/>
      <w:r w:rsidRPr="00A9264C">
        <w:rPr>
          <w:rFonts w:ascii="Arial" w:hAnsi="Arial" w:cs="Arial"/>
          <w:b/>
          <w:bCs/>
          <w:lang w:val="it-IT"/>
        </w:rPr>
        <w:t xml:space="preserve">Program  </w:t>
      </w:r>
      <w:proofErr w:type="spellStart"/>
      <w:r w:rsidRPr="00A9264C">
        <w:rPr>
          <w:rFonts w:ascii="Arial" w:hAnsi="Arial" w:cs="Arial"/>
          <w:b/>
          <w:bCs/>
          <w:lang w:val="it-IT"/>
        </w:rPr>
        <w:t>Razvoja</w:t>
      </w:r>
      <w:proofErr w:type="spellEnd"/>
      <w:proofErr w:type="gramEnd"/>
      <w:r w:rsidRPr="00A9264C">
        <w:rPr>
          <w:rFonts w:ascii="Arial" w:hAnsi="Arial" w:cs="Arial"/>
          <w:b/>
          <w:bCs/>
          <w:lang w:val="it-IT"/>
        </w:rPr>
        <w:t xml:space="preserve"> </w:t>
      </w:r>
      <w:proofErr w:type="spellStart"/>
      <w:r w:rsidRPr="00A9264C">
        <w:rPr>
          <w:rFonts w:ascii="Arial" w:hAnsi="Arial" w:cs="Arial"/>
          <w:b/>
          <w:bCs/>
          <w:lang w:val="it-IT"/>
        </w:rPr>
        <w:t>poljoprivrede</w:t>
      </w:r>
      <w:proofErr w:type="spellEnd"/>
      <w:r w:rsidRPr="00A9264C">
        <w:rPr>
          <w:rFonts w:ascii="Arial" w:hAnsi="Arial" w:cs="Arial"/>
          <w:b/>
          <w:bCs/>
          <w:lang w:val="it-IT"/>
        </w:rPr>
        <w:t xml:space="preserve"> i </w:t>
      </w:r>
      <w:proofErr w:type="spellStart"/>
      <w:r w:rsidRPr="00A9264C">
        <w:rPr>
          <w:rFonts w:ascii="Arial" w:hAnsi="Arial" w:cs="Arial"/>
          <w:b/>
          <w:bCs/>
          <w:lang w:val="it-IT"/>
        </w:rPr>
        <w:t>Gospodarstva</w:t>
      </w:r>
      <w:proofErr w:type="spellEnd"/>
      <w:r w:rsidRPr="00A9264C">
        <w:rPr>
          <w:rFonts w:ascii="Arial" w:hAnsi="Arial" w:cs="Arial"/>
          <w:b/>
          <w:bCs/>
          <w:lang w:val="it-IT"/>
        </w:rPr>
        <w:t xml:space="preserve">: </w:t>
      </w:r>
      <w:proofErr w:type="spellStart"/>
      <w:r w:rsidRPr="00A9264C">
        <w:rPr>
          <w:rFonts w:ascii="Arial" w:hAnsi="Arial" w:cs="Arial"/>
          <w:b/>
          <w:bCs/>
          <w:lang w:val="it-IT"/>
        </w:rPr>
        <w:t>planirana</w:t>
      </w:r>
      <w:proofErr w:type="spellEnd"/>
      <w:r w:rsidRPr="00A9264C">
        <w:rPr>
          <w:rFonts w:ascii="Arial" w:hAnsi="Arial" w:cs="Arial"/>
          <w:b/>
          <w:bCs/>
          <w:lang w:val="it-IT"/>
        </w:rPr>
        <w:t xml:space="preserve"> </w:t>
      </w:r>
      <w:proofErr w:type="spellStart"/>
      <w:r w:rsidRPr="00A9264C">
        <w:rPr>
          <w:rFonts w:ascii="Arial" w:hAnsi="Arial" w:cs="Arial"/>
          <w:b/>
          <w:bCs/>
          <w:lang w:val="it-IT"/>
        </w:rPr>
        <w:t>sredstva</w:t>
      </w:r>
      <w:proofErr w:type="spellEnd"/>
      <w:r w:rsidRPr="00A9264C">
        <w:rPr>
          <w:rFonts w:ascii="Arial" w:hAnsi="Arial" w:cs="Arial"/>
          <w:b/>
          <w:bCs/>
          <w:lang w:val="it-IT"/>
        </w:rPr>
        <w:t xml:space="preserve"> 15.891,00EUR, </w:t>
      </w:r>
    </w:p>
    <w:p w14:paraId="0163E915" w14:textId="77777777" w:rsidR="00A9264C" w:rsidRPr="00327084" w:rsidRDefault="00A9264C" w:rsidP="00A9264C">
      <w:pPr>
        <w:pStyle w:val="Bezproreda"/>
        <w:rPr>
          <w:rFonts w:ascii="Arial" w:hAnsi="Arial" w:cs="Arial"/>
          <w:b/>
          <w:bCs/>
        </w:rPr>
      </w:pPr>
      <w:proofErr w:type="spellStart"/>
      <w:r w:rsidRPr="00327084">
        <w:rPr>
          <w:rFonts w:ascii="Arial" w:hAnsi="Arial" w:cs="Arial"/>
          <w:b/>
          <w:bCs/>
        </w:rPr>
        <w:t>Ostvarena</w:t>
      </w:r>
      <w:proofErr w:type="spellEnd"/>
      <w:r>
        <w:rPr>
          <w:rFonts w:ascii="Arial" w:hAnsi="Arial" w:cs="Arial"/>
          <w:b/>
          <w:bCs/>
        </w:rPr>
        <w:t xml:space="preserve"> 9.890,89EUR </w:t>
      </w:r>
      <w:proofErr w:type="spellStart"/>
      <w:r w:rsidRPr="00327084">
        <w:rPr>
          <w:rFonts w:ascii="Arial" w:hAnsi="Arial" w:cs="Arial"/>
          <w:b/>
          <w:bCs/>
        </w:rPr>
        <w:t>ili</w:t>
      </w:r>
      <w:proofErr w:type="spellEnd"/>
      <w:r w:rsidRPr="00327084">
        <w:rPr>
          <w:rFonts w:ascii="Arial" w:hAnsi="Arial" w:cs="Arial"/>
          <w:b/>
          <w:bCs/>
        </w:rPr>
        <w:t xml:space="preserve"> </w:t>
      </w:r>
      <w:r>
        <w:rPr>
          <w:rFonts w:ascii="Arial" w:hAnsi="Arial" w:cs="Arial"/>
          <w:b/>
          <w:bCs/>
        </w:rPr>
        <w:t>62,24</w:t>
      </w:r>
      <w:r w:rsidRPr="00327084">
        <w:rPr>
          <w:rFonts w:ascii="Arial" w:hAnsi="Arial" w:cs="Arial"/>
          <w:b/>
          <w:bCs/>
        </w:rPr>
        <w:t>%</w:t>
      </w:r>
    </w:p>
    <w:tbl>
      <w:tblPr>
        <w:tblStyle w:val="Reetkatablice"/>
        <w:tblW w:w="0" w:type="auto"/>
        <w:tblLook w:val="04A0" w:firstRow="1" w:lastRow="0" w:firstColumn="1" w:lastColumn="0" w:noHBand="0" w:noVBand="1"/>
      </w:tblPr>
      <w:tblGrid>
        <w:gridCol w:w="1125"/>
        <w:gridCol w:w="3849"/>
        <w:gridCol w:w="1684"/>
        <w:gridCol w:w="1559"/>
        <w:gridCol w:w="1013"/>
      </w:tblGrid>
      <w:tr w:rsidR="00A9264C" w:rsidRPr="00B6595F" w14:paraId="2DE5A59C" w14:textId="77777777" w:rsidTr="00650483">
        <w:tc>
          <w:tcPr>
            <w:tcW w:w="1125" w:type="dxa"/>
            <w:shd w:val="clear" w:color="auto" w:fill="F2F2F2" w:themeFill="background1" w:themeFillShade="F2"/>
          </w:tcPr>
          <w:p w14:paraId="70F17A81"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Aktivnost</w:t>
            </w:r>
            <w:proofErr w:type="spellEnd"/>
          </w:p>
        </w:tc>
        <w:tc>
          <w:tcPr>
            <w:tcW w:w="3849" w:type="dxa"/>
            <w:shd w:val="clear" w:color="auto" w:fill="F2F2F2" w:themeFill="background1" w:themeFillShade="F2"/>
          </w:tcPr>
          <w:p w14:paraId="7AF5A9B0"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Naziv</w:t>
            </w:r>
            <w:proofErr w:type="spellEnd"/>
          </w:p>
        </w:tc>
        <w:tc>
          <w:tcPr>
            <w:tcW w:w="1684" w:type="dxa"/>
            <w:shd w:val="clear" w:color="auto" w:fill="F2F2F2" w:themeFill="background1" w:themeFillShade="F2"/>
          </w:tcPr>
          <w:p w14:paraId="3D7BAFDC"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Planirano</w:t>
            </w:r>
            <w:proofErr w:type="spellEnd"/>
          </w:p>
        </w:tc>
        <w:tc>
          <w:tcPr>
            <w:tcW w:w="1559" w:type="dxa"/>
            <w:shd w:val="clear" w:color="auto" w:fill="F2F2F2" w:themeFill="background1" w:themeFillShade="F2"/>
          </w:tcPr>
          <w:p w14:paraId="4D166C8E"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Ostvareno</w:t>
            </w:r>
            <w:proofErr w:type="spellEnd"/>
          </w:p>
        </w:tc>
        <w:tc>
          <w:tcPr>
            <w:tcW w:w="1013" w:type="dxa"/>
            <w:shd w:val="clear" w:color="auto" w:fill="F2F2F2" w:themeFill="background1" w:themeFillShade="F2"/>
          </w:tcPr>
          <w:p w14:paraId="704F510F" w14:textId="77777777" w:rsidR="00A9264C" w:rsidRPr="00B6595F" w:rsidRDefault="00A9264C" w:rsidP="00650483">
            <w:pPr>
              <w:tabs>
                <w:tab w:val="left" w:pos="2283"/>
              </w:tabs>
              <w:spacing w:after="200" w:line="276" w:lineRule="auto"/>
              <w:rPr>
                <w:rFonts w:ascii="Arial" w:hAnsi="Arial" w:cs="Arial"/>
              </w:rPr>
            </w:pPr>
            <w:r>
              <w:rPr>
                <w:rFonts w:ascii="Arial" w:hAnsi="Arial" w:cs="Arial"/>
              </w:rPr>
              <w:t>index</w:t>
            </w:r>
          </w:p>
        </w:tc>
      </w:tr>
      <w:tr w:rsidR="00A9264C" w:rsidRPr="00B6595F" w14:paraId="211348F2" w14:textId="77777777" w:rsidTr="00650483">
        <w:tc>
          <w:tcPr>
            <w:tcW w:w="1125" w:type="dxa"/>
          </w:tcPr>
          <w:p w14:paraId="5E0F2092" w14:textId="77777777" w:rsidR="00A9264C" w:rsidRPr="00B6595F" w:rsidRDefault="00A9264C" w:rsidP="00650483">
            <w:pPr>
              <w:tabs>
                <w:tab w:val="left" w:pos="2283"/>
              </w:tabs>
              <w:spacing w:after="200" w:line="276" w:lineRule="auto"/>
              <w:rPr>
                <w:rFonts w:ascii="Arial" w:hAnsi="Arial" w:cs="Arial"/>
              </w:rPr>
            </w:pPr>
            <w:r>
              <w:rPr>
                <w:rFonts w:ascii="Arial" w:hAnsi="Arial" w:cs="Arial"/>
              </w:rPr>
              <w:t>A100752</w:t>
            </w:r>
          </w:p>
        </w:tc>
        <w:tc>
          <w:tcPr>
            <w:tcW w:w="3849" w:type="dxa"/>
          </w:tcPr>
          <w:p w14:paraId="05616526"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Subvencija</w:t>
            </w:r>
            <w:proofErr w:type="spellEnd"/>
            <w:r>
              <w:rPr>
                <w:rFonts w:ascii="Arial" w:hAnsi="Arial" w:cs="Arial"/>
              </w:rPr>
              <w:t xml:space="preserve"> za </w:t>
            </w:r>
            <w:proofErr w:type="spellStart"/>
            <w:r>
              <w:rPr>
                <w:rFonts w:ascii="Arial" w:hAnsi="Arial" w:cs="Arial"/>
              </w:rPr>
              <w:t>nabavu</w:t>
            </w:r>
            <w:proofErr w:type="spellEnd"/>
            <w:r>
              <w:rPr>
                <w:rFonts w:ascii="Arial" w:hAnsi="Arial" w:cs="Arial"/>
              </w:rPr>
              <w:t xml:space="preserve"> </w:t>
            </w:r>
            <w:proofErr w:type="spellStart"/>
            <w:r>
              <w:rPr>
                <w:rFonts w:ascii="Arial" w:hAnsi="Arial" w:cs="Arial"/>
              </w:rPr>
              <w:t>električnih</w:t>
            </w:r>
            <w:proofErr w:type="spellEnd"/>
            <w:r>
              <w:rPr>
                <w:rFonts w:ascii="Arial" w:hAnsi="Arial" w:cs="Arial"/>
              </w:rPr>
              <w:t xml:space="preserve"> </w:t>
            </w:r>
            <w:proofErr w:type="spellStart"/>
            <w:r>
              <w:rPr>
                <w:rFonts w:ascii="Arial" w:hAnsi="Arial" w:cs="Arial"/>
              </w:rPr>
              <w:t>pastira</w:t>
            </w:r>
            <w:proofErr w:type="spellEnd"/>
            <w:r>
              <w:rPr>
                <w:rFonts w:ascii="Arial" w:hAnsi="Arial" w:cs="Arial"/>
              </w:rPr>
              <w:t xml:space="preserve"> </w:t>
            </w:r>
          </w:p>
        </w:tc>
        <w:tc>
          <w:tcPr>
            <w:tcW w:w="1684" w:type="dxa"/>
          </w:tcPr>
          <w:p w14:paraId="047209B2"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7.561,00</w:t>
            </w:r>
          </w:p>
        </w:tc>
        <w:tc>
          <w:tcPr>
            <w:tcW w:w="1559" w:type="dxa"/>
          </w:tcPr>
          <w:p w14:paraId="25EAAF8F" w14:textId="77777777" w:rsidR="00A9264C" w:rsidRPr="00B6595F" w:rsidRDefault="00A9264C" w:rsidP="00650483">
            <w:pPr>
              <w:tabs>
                <w:tab w:val="left" w:pos="2283"/>
              </w:tabs>
              <w:spacing w:after="200" w:line="276" w:lineRule="auto"/>
              <w:jc w:val="right"/>
              <w:rPr>
                <w:rFonts w:ascii="Arial" w:hAnsi="Arial" w:cs="Arial"/>
              </w:rPr>
            </w:pPr>
            <w:r w:rsidRPr="00A57591">
              <w:rPr>
                <w:rFonts w:ascii="Arial" w:hAnsi="Arial" w:cs="Arial"/>
              </w:rPr>
              <w:t>1.5</w:t>
            </w:r>
            <w:r>
              <w:rPr>
                <w:rFonts w:ascii="Arial" w:hAnsi="Arial" w:cs="Arial"/>
              </w:rPr>
              <w:t>60,89</w:t>
            </w:r>
          </w:p>
        </w:tc>
        <w:tc>
          <w:tcPr>
            <w:tcW w:w="1013" w:type="dxa"/>
          </w:tcPr>
          <w:p w14:paraId="375DB5C6"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20,64</w:t>
            </w:r>
          </w:p>
        </w:tc>
      </w:tr>
      <w:tr w:rsidR="00A9264C" w:rsidRPr="00B6595F" w14:paraId="4886261C" w14:textId="77777777" w:rsidTr="00650483">
        <w:tc>
          <w:tcPr>
            <w:tcW w:w="1125" w:type="dxa"/>
          </w:tcPr>
          <w:p w14:paraId="7BE2217C" w14:textId="77777777" w:rsidR="00A9264C" w:rsidRDefault="00A9264C" w:rsidP="00650483">
            <w:pPr>
              <w:tabs>
                <w:tab w:val="left" w:pos="2283"/>
              </w:tabs>
              <w:spacing w:after="200" w:line="276" w:lineRule="auto"/>
              <w:rPr>
                <w:rFonts w:ascii="Arial" w:hAnsi="Arial" w:cs="Arial"/>
              </w:rPr>
            </w:pPr>
            <w:r>
              <w:rPr>
                <w:rFonts w:ascii="Arial" w:hAnsi="Arial" w:cs="Arial"/>
              </w:rPr>
              <w:t>A100753</w:t>
            </w:r>
          </w:p>
        </w:tc>
        <w:tc>
          <w:tcPr>
            <w:tcW w:w="3849" w:type="dxa"/>
          </w:tcPr>
          <w:p w14:paraId="2D2B8D61"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Subvenciranje</w:t>
            </w:r>
            <w:proofErr w:type="spellEnd"/>
            <w:r>
              <w:rPr>
                <w:rFonts w:ascii="Arial" w:hAnsi="Arial" w:cs="Arial"/>
              </w:rPr>
              <w:t xml:space="preserve"> </w:t>
            </w:r>
            <w:proofErr w:type="spellStart"/>
            <w:r>
              <w:rPr>
                <w:rFonts w:ascii="Arial" w:hAnsi="Arial" w:cs="Arial"/>
              </w:rPr>
              <w:t>udruga</w:t>
            </w:r>
            <w:proofErr w:type="spellEnd"/>
            <w:r>
              <w:rPr>
                <w:rFonts w:ascii="Arial" w:hAnsi="Arial" w:cs="Arial"/>
              </w:rPr>
              <w:t xml:space="preserve"> </w:t>
            </w:r>
            <w:proofErr w:type="spellStart"/>
            <w:r>
              <w:rPr>
                <w:rFonts w:ascii="Arial" w:hAnsi="Arial" w:cs="Arial"/>
              </w:rPr>
              <w:t>poljoprivrednog</w:t>
            </w:r>
            <w:proofErr w:type="spellEnd"/>
            <w:r>
              <w:rPr>
                <w:rFonts w:ascii="Arial" w:hAnsi="Arial" w:cs="Arial"/>
              </w:rPr>
              <w:t xml:space="preserve"> </w:t>
            </w:r>
            <w:proofErr w:type="spellStart"/>
            <w:r>
              <w:rPr>
                <w:rFonts w:ascii="Arial" w:hAnsi="Arial" w:cs="Arial"/>
              </w:rPr>
              <w:t>značaja</w:t>
            </w:r>
            <w:proofErr w:type="spellEnd"/>
          </w:p>
        </w:tc>
        <w:tc>
          <w:tcPr>
            <w:tcW w:w="1684" w:type="dxa"/>
          </w:tcPr>
          <w:p w14:paraId="7ADB9B7A"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8.330,00</w:t>
            </w:r>
          </w:p>
        </w:tc>
        <w:tc>
          <w:tcPr>
            <w:tcW w:w="1559" w:type="dxa"/>
          </w:tcPr>
          <w:p w14:paraId="55E87DF9"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8.330,00</w:t>
            </w:r>
          </w:p>
        </w:tc>
        <w:tc>
          <w:tcPr>
            <w:tcW w:w="1013" w:type="dxa"/>
          </w:tcPr>
          <w:p w14:paraId="53358D9A"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100,00</w:t>
            </w:r>
          </w:p>
        </w:tc>
      </w:tr>
    </w:tbl>
    <w:p w14:paraId="5D70DFDB" w14:textId="77777777" w:rsidR="00A9264C" w:rsidRDefault="00A9264C" w:rsidP="00A9264C">
      <w:pPr>
        <w:rPr>
          <w:rFonts w:ascii="Arial" w:hAnsi="Arial" w:cs="Arial"/>
          <w:b/>
          <w:bCs/>
        </w:rPr>
      </w:pPr>
      <w:bookmarkStart w:id="4" w:name="_Hlk139607907"/>
    </w:p>
    <w:p w14:paraId="551533B3" w14:textId="77777777" w:rsidR="00A9264C" w:rsidRDefault="00A9264C" w:rsidP="00A9264C">
      <w:pPr>
        <w:rPr>
          <w:rFonts w:ascii="Arial" w:hAnsi="Arial" w:cs="Arial"/>
          <w:b/>
          <w:bCs/>
        </w:rPr>
      </w:pPr>
    </w:p>
    <w:p w14:paraId="296D457A" w14:textId="77777777" w:rsidR="00A9264C" w:rsidRPr="004B3016" w:rsidRDefault="00A9264C" w:rsidP="00A9264C">
      <w:pPr>
        <w:rPr>
          <w:rFonts w:ascii="Arial" w:hAnsi="Arial" w:cs="Arial"/>
          <w:b/>
          <w:bCs/>
          <w:lang w:val="it-IT"/>
        </w:rPr>
      </w:pPr>
      <w:r w:rsidRPr="004B3016">
        <w:rPr>
          <w:rFonts w:ascii="Arial" w:hAnsi="Arial" w:cs="Arial"/>
          <w:b/>
          <w:bCs/>
          <w:lang w:val="it-IT"/>
        </w:rPr>
        <w:t xml:space="preserve">5. Program </w:t>
      </w:r>
      <w:proofErr w:type="spellStart"/>
      <w:r w:rsidRPr="004B3016">
        <w:rPr>
          <w:rFonts w:ascii="Arial" w:hAnsi="Arial" w:cs="Arial"/>
          <w:b/>
          <w:bCs/>
          <w:lang w:val="it-IT"/>
        </w:rPr>
        <w:t>javne</w:t>
      </w:r>
      <w:proofErr w:type="spellEnd"/>
      <w:r w:rsidRPr="004B3016">
        <w:rPr>
          <w:rFonts w:ascii="Arial" w:hAnsi="Arial" w:cs="Arial"/>
          <w:b/>
          <w:bCs/>
          <w:lang w:val="it-IT"/>
        </w:rPr>
        <w:t xml:space="preserve"> </w:t>
      </w:r>
      <w:proofErr w:type="spellStart"/>
      <w:r w:rsidRPr="004B3016">
        <w:rPr>
          <w:rFonts w:ascii="Arial" w:hAnsi="Arial" w:cs="Arial"/>
          <w:b/>
          <w:bCs/>
          <w:lang w:val="it-IT"/>
        </w:rPr>
        <w:t>potrebe</w:t>
      </w:r>
      <w:proofErr w:type="spellEnd"/>
      <w:r w:rsidRPr="004B3016">
        <w:rPr>
          <w:rFonts w:ascii="Arial" w:hAnsi="Arial" w:cs="Arial"/>
          <w:b/>
          <w:bCs/>
          <w:lang w:val="it-IT"/>
        </w:rPr>
        <w:t xml:space="preserve"> u </w:t>
      </w:r>
      <w:proofErr w:type="spellStart"/>
      <w:r w:rsidRPr="004B3016">
        <w:rPr>
          <w:rFonts w:ascii="Arial" w:hAnsi="Arial" w:cs="Arial"/>
          <w:b/>
          <w:bCs/>
          <w:lang w:val="it-IT"/>
        </w:rPr>
        <w:t>socijalnoj</w:t>
      </w:r>
      <w:proofErr w:type="spellEnd"/>
      <w:r w:rsidRPr="004B3016">
        <w:rPr>
          <w:rFonts w:ascii="Arial" w:hAnsi="Arial" w:cs="Arial"/>
          <w:b/>
          <w:bCs/>
          <w:lang w:val="it-IT"/>
        </w:rPr>
        <w:t xml:space="preserve"> </w:t>
      </w:r>
      <w:proofErr w:type="spellStart"/>
      <w:r w:rsidRPr="004B3016">
        <w:rPr>
          <w:rFonts w:ascii="Arial" w:hAnsi="Arial" w:cs="Arial"/>
          <w:b/>
          <w:bCs/>
          <w:lang w:val="it-IT"/>
        </w:rPr>
        <w:t>skrbi</w:t>
      </w:r>
      <w:proofErr w:type="spellEnd"/>
      <w:r w:rsidRPr="004B3016">
        <w:rPr>
          <w:rFonts w:ascii="Arial" w:hAnsi="Arial" w:cs="Arial"/>
          <w:b/>
          <w:bCs/>
          <w:lang w:val="it-IT"/>
        </w:rPr>
        <w:t xml:space="preserve">: </w:t>
      </w:r>
      <w:proofErr w:type="spellStart"/>
      <w:r w:rsidRPr="004B3016">
        <w:rPr>
          <w:rFonts w:ascii="Arial" w:hAnsi="Arial" w:cs="Arial"/>
          <w:b/>
          <w:bCs/>
          <w:lang w:val="it-IT"/>
        </w:rPr>
        <w:t>planirana</w:t>
      </w:r>
      <w:proofErr w:type="spellEnd"/>
      <w:r w:rsidRPr="004B3016">
        <w:rPr>
          <w:rFonts w:ascii="Arial" w:hAnsi="Arial" w:cs="Arial"/>
          <w:b/>
          <w:bCs/>
          <w:lang w:val="it-IT"/>
        </w:rPr>
        <w:t xml:space="preserve"> </w:t>
      </w:r>
      <w:proofErr w:type="spellStart"/>
      <w:r w:rsidRPr="004B3016">
        <w:rPr>
          <w:rFonts w:ascii="Arial" w:hAnsi="Arial" w:cs="Arial"/>
          <w:b/>
          <w:bCs/>
          <w:lang w:val="it-IT"/>
        </w:rPr>
        <w:t>sredstava</w:t>
      </w:r>
      <w:proofErr w:type="spellEnd"/>
      <w:r w:rsidRPr="004B3016">
        <w:rPr>
          <w:rFonts w:ascii="Arial" w:hAnsi="Arial" w:cs="Arial"/>
          <w:b/>
          <w:bCs/>
          <w:lang w:val="it-IT"/>
        </w:rPr>
        <w:t xml:space="preserve"> 81.245,00EUR, </w:t>
      </w:r>
      <w:proofErr w:type="spellStart"/>
      <w:r w:rsidRPr="004B3016">
        <w:rPr>
          <w:rFonts w:ascii="Arial" w:hAnsi="Arial" w:cs="Arial"/>
          <w:b/>
          <w:bCs/>
          <w:lang w:val="it-IT"/>
        </w:rPr>
        <w:t>ostvarena</w:t>
      </w:r>
      <w:proofErr w:type="spellEnd"/>
      <w:r w:rsidRPr="004B3016">
        <w:rPr>
          <w:rFonts w:ascii="Arial" w:hAnsi="Arial" w:cs="Arial"/>
          <w:b/>
          <w:bCs/>
          <w:lang w:val="it-IT"/>
        </w:rPr>
        <w:t xml:space="preserve"> 62.369,72EUR ili 76,77%</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A9264C" w:rsidRPr="00B6595F" w14:paraId="4803DD39" w14:textId="77777777" w:rsidTr="00650483">
        <w:tc>
          <w:tcPr>
            <w:tcW w:w="1125" w:type="dxa"/>
            <w:shd w:val="clear" w:color="auto" w:fill="F2F2F2" w:themeFill="background1" w:themeFillShade="F2"/>
          </w:tcPr>
          <w:p w14:paraId="600F1EED"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Aktivnost</w:t>
            </w:r>
            <w:proofErr w:type="spellEnd"/>
          </w:p>
        </w:tc>
        <w:tc>
          <w:tcPr>
            <w:tcW w:w="3849" w:type="dxa"/>
            <w:shd w:val="clear" w:color="auto" w:fill="F2F2F2" w:themeFill="background1" w:themeFillShade="F2"/>
          </w:tcPr>
          <w:p w14:paraId="3F22607C"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Naziv</w:t>
            </w:r>
            <w:proofErr w:type="spellEnd"/>
          </w:p>
        </w:tc>
        <w:tc>
          <w:tcPr>
            <w:tcW w:w="1684" w:type="dxa"/>
            <w:shd w:val="clear" w:color="auto" w:fill="F2F2F2" w:themeFill="background1" w:themeFillShade="F2"/>
          </w:tcPr>
          <w:p w14:paraId="24DC4E97"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Planirano</w:t>
            </w:r>
            <w:proofErr w:type="spellEnd"/>
          </w:p>
        </w:tc>
        <w:tc>
          <w:tcPr>
            <w:tcW w:w="1559" w:type="dxa"/>
            <w:shd w:val="clear" w:color="auto" w:fill="F2F2F2" w:themeFill="background1" w:themeFillShade="F2"/>
          </w:tcPr>
          <w:p w14:paraId="32BFACA8"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Ostvareno</w:t>
            </w:r>
            <w:proofErr w:type="spellEnd"/>
          </w:p>
        </w:tc>
        <w:tc>
          <w:tcPr>
            <w:tcW w:w="1013" w:type="dxa"/>
            <w:shd w:val="clear" w:color="auto" w:fill="F2F2F2" w:themeFill="background1" w:themeFillShade="F2"/>
          </w:tcPr>
          <w:p w14:paraId="7E4F6C8A" w14:textId="77777777" w:rsidR="00A9264C" w:rsidRPr="00B6595F" w:rsidRDefault="00A9264C" w:rsidP="00650483">
            <w:pPr>
              <w:tabs>
                <w:tab w:val="left" w:pos="2283"/>
              </w:tabs>
              <w:spacing w:after="200" w:line="276" w:lineRule="auto"/>
              <w:rPr>
                <w:rFonts w:ascii="Arial" w:hAnsi="Arial" w:cs="Arial"/>
              </w:rPr>
            </w:pPr>
            <w:r>
              <w:rPr>
                <w:rFonts w:ascii="Arial" w:hAnsi="Arial" w:cs="Arial"/>
              </w:rPr>
              <w:t>index</w:t>
            </w:r>
          </w:p>
        </w:tc>
      </w:tr>
      <w:tr w:rsidR="00A9264C" w:rsidRPr="00B6595F" w14:paraId="06196FB1" w14:textId="77777777" w:rsidTr="00650483">
        <w:tc>
          <w:tcPr>
            <w:tcW w:w="1125" w:type="dxa"/>
          </w:tcPr>
          <w:p w14:paraId="574AAD8C" w14:textId="77777777" w:rsidR="00A9264C" w:rsidRPr="00B6595F" w:rsidRDefault="00A9264C" w:rsidP="00650483">
            <w:pPr>
              <w:tabs>
                <w:tab w:val="left" w:pos="2283"/>
              </w:tabs>
              <w:spacing w:after="200" w:line="276" w:lineRule="auto"/>
              <w:rPr>
                <w:rFonts w:ascii="Arial" w:hAnsi="Arial" w:cs="Arial"/>
              </w:rPr>
            </w:pPr>
            <w:r>
              <w:rPr>
                <w:rFonts w:ascii="Arial" w:hAnsi="Arial" w:cs="Arial"/>
              </w:rPr>
              <w:t>A100744</w:t>
            </w:r>
          </w:p>
        </w:tc>
        <w:tc>
          <w:tcPr>
            <w:tcW w:w="3849" w:type="dxa"/>
          </w:tcPr>
          <w:p w14:paraId="66F0A587" w14:textId="77777777" w:rsidR="00A9264C" w:rsidRPr="00A9264C" w:rsidRDefault="00A9264C" w:rsidP="00650483">
            <w:pPr>
              <w:tabs>
                <w:tab w:val="left" w:pos="2283"/>
              </w:tabs>
              <w:spacing w:after="200" w:line="276" w:lineRule="auto"/>
              <w:rPr>
                <w:rFonts w:ascii="Arial" w:hAnsi="Arial" w:cs="Arial"/>
                <w:lang w:val="it-IT"/>
              </w:rPr>
            </w:pPr>
            <w:r w:rsidRPr="00A9264C">
              <w:rPr>
                <w:rFonts w:ascii="Arial" w:hAnsi="Arial" w:cs="Arial"/>
                <w:lang w:val="it-IT"/>
              </w:rPr>
              <w:t xml:space="preserve">Pravo </w:t>
            </w:r>
            <w:proofErr w:type="spellStart"/>
            <w:r w:rsidRPr="00A9264C">
              <w:rPr>
                <w:rFonts w:ascii="Arial" w:hAnsi="Arial" w:cs="Arial"/>
                <w:lang w:val="it-IT"/>
              </w:rPr>
              <w:t>na</w:t>
            </w:r>
            <w:proofErr w:type="spellEnd"/>
            <w:r w:rsidRPr="00A9264C">
              <w:rPr>
                <w:rFonts w:ascii="Arial" w:hAnsi="Arial" w:cs="Arial"/>
                <w:lang w:val="it-IT"/>
              </w:rPr>
              <w:t xml:space="preserve"> </w:t>
            </w:r>
            <w:proofErr w:type="spellStart"/>
            <w:proofErr w:type="gramStart"/>
            <w:r w:rsidRPr="00A9264C">
              <w:rPr>
                <w:rFonts w:ascii="Arial" w:hAnsi="Arial" w:cs="Arial"/>
                <w:lang w:val="it-IT"/>
              </w:rPr>
              <w:t>pomoć</w:t>
            </w:r>
            <w:proofErr w:type="spellEnd"/>
            <w:r w:rsidRPr="00A9264C">
              <w:rPr>
                <w:rFonts w:ascii="Arial" w:hAnsi="Arial" w:cs="Arial"/>
                <w:lang w:val="it-IT"/>
              </w:rPr>
              <w:t xml:space="preserve">  za</w:t>
            </w:r>
            <w:proofErr w:type="gramEnd"/>
            <w:r w:rsidRPr="00A9264C">
              <w:rPr>
                <w:rFonts w:ascii="Arial" w:hAnsi="Arial" w:cs="Arial"/>
                <w:lang w:val="it-IT"/>
              </w:rPr>
              <w:t xml:space="preserve"> </w:t>
            </w:r>
            <w:proofErr w:type="spellStart"/>
            <w:r w:rsidRPr="00A9264C">
              <w:rPr>
                <w:rFonts w:ascii="Arial" w:hAnsi="Arial" w:cs="Arial"/>
                <w:lang w:val="it-IT"/>
              </w:rPr>
              <w:t>novorođenčad</w:t>
            </w:r>
            <w:proofErr w:type="spellEnd"/>
          </w:p>
        </w:tc>
        <w:tc>
          <w:tcPr>
            <w:tcW w:w="1684" w:type="dxa"/>
          </w:tcPr>
          <w:p w14:paraId="390B2BCC" w14:textId="77777777" w:rsidR="00A9264C" w:rsidRPr="00B6595F" w:rsidRDefault="00A9264C" w:rsidP="00650483">
            <w:pPr>
              <w:tabs>
                <w:tab w:val="left" w:pos="2283"/>
              </w:tabs>
              <w:spacing w:after="200" w:line="276" w:lineRule="auto"/>
              <w:jc w:val="right"/>
              <w:rPr>
                <w:rFonts w:ascii="Arial" w:hAnsi="Arial" w:cs="Arial"/>
              </w:rPr>
            </w:pPr>
            <w:r w:rsidRPr="00794501">
              <w:rPr>
                <w:rFonts w:ascii="Arial" w:hAnsi="Arial" w:cs="Arial"/>
              </w:rPr>
              <w:t>10.</w:t>
            </w:r>
            <w:r>
              <w:rPr>
                <w:rFonts w:ascii="Arial" w:hAnsi="Arial" w:cs="Arial"/>
              </w:rPr>
              <w:t>400,00</w:t>
            </w:r>
          </w:p>
        </w:tc>
        <w:tc>
          <w:tcPr>
            <w:tcW w:w="1559" w:type="dxa"/>
          </w:tcPr>
          <w:p w14:paraId="7C9BFF55"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6.400,00</w:t>
            </w:r>
          </w:p>
        </w:tc>
        <w:tc>
          <w:tcPr>
            <w:tcW w:w="1013" w:type="dxa"/>
          </w:tcPr>
          <w:p w14:paraId="079F5200"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61,54</w:t>
            </w:r>
          </w:p>
        </w:tc>
      </w:tr>
      <w:tr w:rsidR="00A9264C" w:rsidRPr="00B6595F" w14:paraId="6BBB4CE3" w14:textId="77777777" w:rsidTr="00650483">
        <w:tc>
          <w:tcPr>
            <w:tcW w:w="1125" w:type="dxa"/>
          </w:tcPr>
          <w:p w14:paraId="18DE9ACA" w14:textId="77777777" w:rsidR="00A9264C" w:rsidRDefault="00A9264C" w:rsidP="00650483">
            <w:pPr>
              <w:tabs>
                <w:tab w:val="left" w:pos="2283"/>
              </w:tabs>
              <w:spacing w:after="200" w:line="276" w:lineRule="auto"/>
              <w:rPr>
                <w:rFonts w:ascii="Arial" w:hAnsi="Arial" w:cs="Arial"/>
              </w:rPr>
            </w:pPr>
            <w:r>
              <w:rPr>
                <w:rFonts w:ascii="Arial" w:hAnsi="Arial" w:cs="Arial"/>
              </w:rPr>
              <w:t>A100755</w:t>
            </w:r>
          </w:p>
        </w:tc>
        <w:tc>
          <w:tcPr>
            <w:tcW w:w="3849" w:type="dxa"/>
          </w:tcPr>
          <w:p w14:paraId="2EE507C8"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Sufinanciranje</w:t>
            </w:r>
            <w:proofErr w:type="spellEnd"/>
            <w:r>
              <w:rPr>
                <w:rFonts w:ascii="Arial" w:hAnsi="Arial" w:cs="Arial"/>
              </w:rPr>
              <w:t xml:space="preserve"> </w:t>
            </w:r>
            <w:proofErr w:type="spellStart"/>
            <w:r>
              <w:rPr>
                <w:rFonts w:ascii="Arial" w:hAnsi="Arial" w:cs="Arial"/>
              </w:rPr>
              <w:t>udruga</w:t>
            </w:r>
            <w:proofErr w:type="spellEnd"/>
            <w:r>
              <w:rPr>
                <w:rFonts w:ascii="Arial" w:hAnsi="Arial" w:cs="Arial"/>
              </w:rPr>
              <w:t xml:space="preserve"> </w:t>
            </w:r>
            <w:proofErr w:type="spellStart"/>
            <w:r>
              <w:rPr>
                <w:rFonts w:ascii="Arial" w:hAnsi="Arial" w:cs="Arial"/>
              </w:rPr>
              <w:t>socijalnog</w:t>
            </w:r>
            <w:proofErr w:type="spellEnd"/>
            <w:r>
              <w:rPr>
                <w:rFonts w:ascii="Arial" w:hAnsi="Arial" w:cs="Arial"/>
              </w:rPr>
              <w:t xml:space="preserve"> </w:t>
            </w:r>
            <w:proofErr w:type="spellStart"/>
            <w:r>
              <w:rPr>
                <w:rFonts w:ascii="Arial" w:hAnsi="Arial" w:cs="Arial"/>
              </w:rPr>
              <w:t>karaktera</w:t>
            </w:r>
            <w:proofErr w:type="spellEnd"/>
          </w:p>
        </w:tc>
        <w:tc>
          <w:tcPr>
            <w:tcW w:w="1684" w:type="dxa"/>
          </w:tcPr>
          <w:p w14:paraId="236859AD"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4.700,00</w:t>
            </w:r>
          </w:p>
        </w:tc>
        <w:tc>
          <w:tcPr>
            <w:tcW w:w="1559" w:type="dxa"/>
          </w:tcPr>
          <w:p w14:paraId="75450967"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4.700,00</w:t>
            </w:r>
          </w:p>
        </w:tc>
        <w:tc>
          <w:tcPr>
            <w:tcW w:w="1013" w:type="dxa"/>
          </w:tcPr>
          <w:p w14:paraId="7486A029" w14:textId="77777777" w:rsidR="00A9264C" w:rsidRPr="000E5BAB" w:rsidRDefault="00A9264C" w:rsidP="00650483">
            <w:pPr>
              <w:tabs>
                <w:tab w:val="left" w:pos="2283"/>
              </w:tabs>
              <w:spacing w:after="200" w:line="276" w:lineRule="auto"/>
              <w:jc w:val="right"/>
              <w:rPr>
                <w:rFonts w:ascii="Arial" w:hAnsi="Arial" w:cs="Arial"/>
                <w:sz w:val="16"/>
                <w:szCs w:val="16"/>
              </w:rPr>
            </w:pPr>
            <w:r w:rsidRPr="000E5BAB">
              <w:rPr>
                <w:rFonts w:ascii="Arial" w:hAnsi="Arial" w:cs="Arial"/>
                <w:sz w:val="16"/>
                <w:szCs w:val="16"/>
              </w:rPr>
              <w:t>100</w:t>
            </w:r>
            <w:r>
              <w:rPr>
                <w:rFonts w:ascii="Arial" w:hAnsi="Arial" w:cs="Arial"/>
                <w:sz w:val="16"/>
                <w:szCs w:val="16"/>
              </w:rPr>
              <w:t>,00</w:t>
            </w:r>
          </w:p>
        </w:tc>
      </w:tr>
      <w:tr w:rsidR="00A9264C" w14:paraId="7AB34206" w14:textId="77777777" w:rsidTr="00650483">
        <w:tc>
          <w:tcPr>
            <w:tcW w:w="1125" w:type="dxa"/>
            <w:tcBorders>
              <w:bottom w:val="single" w:sz="4" w:space="0" w:color="auto"/>
            </w:tcBorders>
          </w:tcPr>
          <w:p w14:paraId="0B819462" w14:textId="77777777" w:rsidR="00A9264C" w:rsidRDefault="00A9264C" w:rsidP="00650483">
            <w:pPr>
              <w:tabs>
                <w:tab w:val="left" w:pos="2283"/>
              </w:tabs>
              <w:spacing w:after="200" w:line="276" w:lineRule="auto"/>
              <w:rPr>
                <w:rFonts w:ascii="Arial" w:hAnsi="Arial" w:cs="Arial"/>
              </w:rPr>
            </w:pPr>
            <w:r>
              <w:rPr>
                <w:rFonts w:ascii="Arial" w:hAnsi="Arial" w:cs="Arial"/>
              </w:rPr>
              <w:t>A100782</w:t>
            </w:r>
          </w:p>
        </w:tc>
        <w:tc>
          <w:tcPr>
            <w:tcW w:w="3849" w:type="dxa"/>
            <w:tcBorders>
              <w:bottom w:val="single" w:sz="4" w:space="0" w:color="auto"/>
            </w:tcBorders>
          </w:tcPr>
          <w:p w14:paraId="05262715"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Dotacija</w:t>
            </w:r>
            <w:proofErr w:type="spellEnd"/>
            <w:r>
              <w:rPr>
                <w:rFonts w:ascii="Arial" w:hAnsi="Arial" w:cs="Arial"/>
              </w:rPr>
              <w:t xml:space="preserve"> </w:t>
            </w:r>
            <w:proofErr w:type="spellStart"/>
            <w:r>
              <w:rPr>
                <w:rFonts w:ascii="Arial" w:hAnsi="Arial" w:cs="Arial"/>
              </w:rPr>
              <w:t>crveni</w:t>
            </w:r>
            <w:proofErr w:type="spellEnd"/>
            <w:r>
              <w:rPr>
                <w:rFonts w:ascii="Arial" w:hAnsi="Arial" w:cs="Arial"/>
              </w:rPr>
              <w:t xml:space="preserve"> </w:t>
            </w:r>
            <w:proofErr w:type="spellStart"/>
            <w:r>
              <w:rPr>
                <w:rFonts w:ascii="Arial" w:hAnsi="Arial" w:cs="Arial"/>
              </w:rPr>
              <w:t>križ</w:t>
            </w:r>
            <w:proofErr w:type="spellEnd"/>
          </w:p>
        </w:tc>
        <w:tc>
          <w:tcPr>
            <w:tcW w:w="1684" w:type="dxa"/>
            <w:tcBorders>
              <w:bottom w:val="single" w:sz="4" w:space="0" w:color="auto"/>
            </w:tcBorders>
          </w:tcPr>
          <w:p w14:paraId="23B5FBF1"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18.191,00</w:t>
            </w:r>
          </w:p>
        </w:tc>
        <w:tc>
          <w:tcPr>
            <w:tcW w:w="1559" w:type="dxa"/>
            <w:tcBorders>
              <w:bottom w:val="single" w:sz="4" w:space="0" w:color="auto"/>
            </w:tcBorders>
          </w:tcPr>
          <w:p w14:paraId="178EFF94"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18.357,16</w:t>
            </w:r>
          </w:p>
        </w:tc>
        <w:tc>
          <w:tcPr>
            <w:tcW w:w="1013" w:type="dxa"/>
            <w:tcBorders>
              <w:bottom w:val="single" w:sz="4" w:space="0" w:color="auto"/>
            </w:tcBorders>
          </w:tcPr>
          <w:p w14:paraId="63EF9EFD"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100,91</w:t>
            </w:r>
          </w:p>
        </w:tc>
      </w:tr>
      <w:tr w:rsidR="00A9264C" w14:paraId="3D82FCC7" w14:textId="77777777" w:rsidTr="00650483">
        <w:tc>
          <w:tcPr>
            <w:tcW w:w="1125" w:type="dxa"/>
          </w:tcPr>
          <w:p w14:paraId="49F8D285" w14:textId="77777777" w:rsidR="00A9264C" w:rsidRDefault="00A9264C" w:rsidP="00650483">
            <w:pPr>
              <w:tabs>
                <w:tab w:val="left" w:pos="2283"/>
              </w:tabs>
              <w:spacing w:after="200" w:line="276" w:lineRule="auto"/>
              <w:rPr>
                <w:rFonts w:ascii="Arial" w:hAnsi="Arial" w:cs="Arial"/>
              </w:rPr>
            </w:pPr>
            <w:r>
              <w:rPr>
                <w:rFonts w:ascii="Arial" w:hAnsi="Arial" w:cs="Arial"/>
              </w:rPr>
              <w:t>A100787</w:t>
            </w:r>
          </w:p>
        </w:tc>
        <w:tc>
          <w:tcPr>
            <w:tcW w:w="3849" w:type="dxa"/>
          </w:tcPr>
          <w:p w14:paraId="69B11959"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Pravo</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pomoć</w:t>
            </w:r>
            <w:proofErr w:type="spellEnd"/>
            <w:r>
              <w:rPr>
                <w:rFonts w:ascii="Arial" w:hAnsi="Arial" w:cs="Arial"/>
              </w:rPr>
              <w:t xml:space="preserve"> </w:t>
            </w:r>
            <w:proofErr w:type="spellStart"/>
            <w:r>
              <w:rPr>
                <w:rFonts w:ascii="Arial" w:hAnsi="Arial" w:cs="Arial"/>
              </w:rPr>
              <w:t>umirovljenicima</w:t>
            </w:r>
            <w:proofErr w:type="spellEnd"/>
          </w:p>
        </w:tc>
        <w:tc>
          <w:tcPr>
            <w:tcW w:w="1684" w:type="dxa"/>
          </w:tcPr>
          <w:p w14:paraId="4A264DCA" w14:textId="77777777" w:rsidR="00A9264C" w:rsidRDefault="00A9264C" w:rsidP="00650483">
            <w:pPr>
              <w:tabs>
                <w:tab w:val="left" w:pos="2283"/>
              </w:tabs>
              <w:spacing w:after="200" w:line="276" w:lineRule="auto"/>
              <w:jc w:val="right"/>
              <w:rPr>
                <w:rFonts w:ascii="Arial" w:hAnsi="Arial" w:cs="Arial"/>
              </w:rPr>
            </w:pPr>
            <w:r>
              <w:rPr>
                <w:rFonts w:ascii="Arial" w:hAnsi="Arial" w:cs="Arial"/>
              </w:rPr>
              <w:t>22.000,00</w:t>
            </w:r>
          </w:p>
        </w:tc>
        <w:tc>
          <w:tcPr>
            <w:tcW w:w="1559" w:type="dxa"/>
          </w:tcPr>
          <w:p w14:paraId="3A830BC9"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17.540,43</w:t>
            </w:r>
          </w:p>
        </w:tc>
        <w:tc>
          <w:tcPr>
            <w:tcW w:w="1013" w:type="dxa"/>
          </w:tcPr>
          <w:p w14:paraId="5067E9D9"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79,73</w:t>
            </w:r>
          </w:p>
        </w:tc>
      </w:tr>
      <w:tr w:rsidR="00A9264C" w14:paraId="5D8115D5" w14:textId="77777777" w:rsidTr="00650483">
        <w:tc>
          <w:tcPr>
            <w:tcW w:w="1125" w:type="dxa"/>
          </w:tcPr>
          <w:p w14:paraId="65283B0D" w14:textId="77777777" w:rsidR="00A9264C" w:rsidRDefault="00A9264C" w:rsidP="00650483">
            <w:pPr>
              <w:tabs>
                <w:tab w:val="left" w:pos="2283"/>
              </w:tabs>
              <w:spacing w:after="200" w:line="276" w:lineRule="auto"/>
              <w:rPr>
                <w:rFonts w:ascii="Arial" w:hAnsi="Arial" w:cs="Arial"/>
              </w:rPr>
            </w:pPr>
            <w:r>
              <w:rPr>
                <w:rFonts w:ascii="Arial" w:hAnsi="Arial" w:cs="Arial"/>
              </w:rPr>
              <w:t>A100788</w:t>
            </w:r>
          </w:p>
        </w:tc>
        <w:tc>
          <w:tcPr>
            <w:tcW w:w="3849" w:type="dxa"/>
          </w:tcPr>
          <w:p w14:paraId="536E5CFB"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Sufinanciranje</w:t>
            </w:r>
            <w:proofErr w:type="spellEnd"/>
            <w:r>
              <w:rPr>
                <w:rFonts w:ascii="Arial" w:hAnsi="Arial" w:cs="Arial"/>
              </w:rPr>
              <w:t xml:space="preserve"> </w:t>
            </w:r>
            <w:proofErr w:type="spellStart"/>
            <w:r>
              <w:rPr>
                <w:rFonts w:ascii="Arial" w:hAnsi="Arial" w:cs="Arial"/>
              </w:rPr>
              <w:t>programa</w:t>
            </w:r>
            <w:proofErr w:type="spellEnd"/>
            <w:r>
              <w:rPr>
                <w:rFonts w:ascii="Arial" w:hAnsi="Arial" w:cs="Arial"/>
              </w:rPr>
              <w:t xml:space="preserve"> </w:t>
            </w:r>
            <w:proofErr w:type="spellStart"/>
            <w:r>
              <w:rPr>
                <w:rFonts w:ascii="Arial" w:hAnsi="Arial" w:cs="Arial"/>
              </w:rPr>
              <w:t>rješavanje</w:t>
            </w:r>
            <w:proofErr w:type="spellEnd"/>
            <w:r>
              <w:rPr>
                <w:rFonts w:ascii="Arial" w:hAnsi="Arial" w:cs="Arial"/>
              </w:rPr>
              <w:t xml:space="preserve"> </w:t>
            </w:r>
            <w:proofErr w:type="spellStart"/>
            <w:r>
              <w:rPr>
                <w:rFonts w:ascii="Arial" w:hAnsi="Arial" w:cs="Arial"/>
              </w:rPr>
              <w:t>stambenog</w:t>
            </w:r>
            <w:proofErr w:type="spellEnd"/>
            <w:r>
              <w:rPr>
                <w:rFonts w:ascii="Arial" w:hAnsi="Arial" w:cs="Arial"/>
              </w:rPr>
              <w:t xml:space="preserve"> </w:t>
            </w:r>
            <w:proofErr w:type="spellStart"/>
            <w:r>
              <w:rPr>
                <w:rFonts w:ascii="Arial" w:hAnsi="Arial" w:cs="Arial"/>
              </w:rPr>
              <w:t>pitanja</w:t>
            </w:r>
            <w:proofErr w:type="spellEnd"/>
            <w:r>
              <w:rPr>
                <w:rFonts w:ascii="Arial" w:hAnsi="Arial" w:cs="Arial"/>
              </w:rPr>
              <w:t xml:space="preserve"> </w:t>
            </w:r>
          </w:p>
        </w:tc>
        <w:tc>
          <w:tcPr>
            <w:tcW w:w="1684" w:type="dxa"/>
          </w:tcPr>
          <w:p w14:paraId="4BF1DB4E" w14:textId="77777777" w:rsidR="00A9264C" w:rsidRPr="00357CC6" w:rsidRDefault="00A9264C" w:rsidP="00650483">
            <w:pPr>
              <w:tabs>
                <w:tab w:val="left" w:pos="2283"/>
              </w:tabs>
              <w:spacing w:after="200" w:line="276" w:lineRule="auto"/>
              <w:jc w:val="right"/>
              <w:rPr>
                <w:rFonts w:ascii="Arial" w:hAnsi="Arial" w:cs="Arial"/>
              </w:rPr>
            </w:pPr>
            <w:r>
              <w:rPr>
                <w:rFonts w:ascii="Arial" w:hAnsi="Arial" w:cs="Arial"/>
              </w:rPr>
              <w:t>7.007,00</w:t>
            </w:r>
          </w:p>
        </w:tc>
        <w:tc>
          <w:tcPr>
            <w:tcW w:w="1559" w:type="dxa"/>
          </w:tcPr>
          <w:p w14:paraId="18771C2D" w14:textId="77777777" w:rsidR="00A9264C" w:rsidRPr="00357CC6" w:rsidRDefault="00A9264C" w:rsidP="00650483">
            <w:pPr>
              <w:tabs>
                <w:tab w:val="left" w:pos="2283"/>
              </w:tabs>
              <w:spacing w:after="200" w:line="276" w:lineRule="auto"/>
              <w:jc w:val="right"/>
              <w:rPr>
                <w:rFonts w:ascii="Arial" w:hAnsi="Arial" w:cs="Arial"/>
              </w:rPr>
            </w:pPr>
            <w:r>
              <w:rPr>
                <w:rFonts w:ascii="Arial" w:hAnsi="Arial" w:cs="Arial"/>
              </w:rPr>
              <w:t>1.184,04</w:t>
            </w:r>
          </w:p>
        </w:tc>
        <w:tc>
          <w:tcPr>
            <w:tcW w:w="1013" w:type="dxa"/>
          </w:tcPr>
          <w:p w14:paraId="2C809FD9"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16,90</w:t>
            </w:r>
          </w:p>
        </w:tc>
      </w:tr>
      <w:tr w:rsidR="00A9264C" w14:paraId="53CAF202" w14:textId="77777777" w:rsidTr="00650483">
        <w:tc>
          <w:tcPr>
            <w:tcW w:w="1125" w:type="dxa"/>
          </w:tcPr>
          <w:p w14:paraId="3C2F6997" w14:textId="77777777" w:rsidR="00A9264C" w:rsidRDefault="00A9264C" w:rsidP="00650483">
            <w:pPr>
              <w:tabs>
                <w:tab w:val="left" w:pos="2283"/>
              </w:tabs>
              <w:spacing w:after="200" w:line="276" w:lineRule="auto"/>
              <w:rPr>
                <w:rFonts w:ascii="Arial" w:hAnsi="Arial" w:cs="Arial"/>
              </w:rPr>
            </w:pPr>
            <w:r>
              <w:rPr>
                <w:rFonts w:ascii="Arial" w:hAnsi="Arial" w:cs="Arial"/>
              </w:rPr>
              <w:t>A100807</w:t>
            </w:r>
          </w:p>
        </w:tc>
        <w:tc>
          <w:tcPr>
            <w:tcW w:w="3849" w:type="dxa"/>
          </w:tcPr>
          <w:p w14:paraId="01F29E33"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Jednokratna</w:t>
            </w:r>
            <w:proofErr w:type="spellEnd"/>
            <w:r>
              <w:rPr>
                <w:rFonts w:ascii="Arial" w:hAnsi="Arial" w:cs="Arial"/>
              </w:rPr>
              <w:t xml:space="preserve"> </w:t>
            </w:r>
            <w:proofErr w:type="spellStart"/>
            <w:r>
              <w:rPr>
                <w:rFonts w:ascii="Arial" w:hAnsi="Arial" w:cs="Arial"/>
              </w:rPr>
              <w:t>naknada</w:t>
            </w:r>
            <w:proofErr w:type="spellEnd"/>
          </w:p>
        </w:tc>
        <w:tc>
          <w:tcPr>
            <w:tcW w:w="1684" w:type="dxa"/>
          </w:tcPr>
          <w:p w14:paraId="53ABC3EC" w14:textId="77777777" w:rsidR="00A9264C" w:rsidRDefault="00A9264C" w:rsidP="00650483">
            <w:pPr>
              <w:tabs>
                <w:tab w:val="left" w:pos="2283"/>
              </w:tabs>
              <w:spacing w:after="200" w:line="276" w:lineRule="auto"/>
              <w:jc w:val="right"/>
              <w:rPr>
                <w:rFonts w:ascii="Arial" w:hAnsi="Arial" w:cs="Arial"/>
              </w:rPr>
            </w:pPr>
            <w:r w:rsidRPr="00357CC6">
              <w:rPr>
                <w:rFonts w:ascii="Arial" w:hAnsi="Arial" w:cs="Arial"/>
              </w:rPr>
              <w:t>2.389,00</w:t>
            </w:r>
          </w:p>
        </w:tc>
        <w:tc>
          <w:tcPr>
            <w:tcW w:w="1559" w:type="dxa"/>
          </w:tcPr>
          <w:p w14:paraId="7F8813D1" w14:textId="77777777" w:rsidR="00A9264C" w:rsidRDefault="00A9264C" w:rsidP="00650483">
            <w:pPr>
              <w:tabs>
                <w:tab w:val="left" w:pos="2283"/>
              </w:tabs>
              <w:spacing w:after="200" w:line="276" w:lineRule="auto"/>
              <w:jc w:val="right"/>
              <w:rPr>
                <w:rFonts w:ascii="Arial" w:hAnsi="Arial" w:cs="Arial"/>
              </w:rPr>
            </w:pPr>
            <w:r>
              <w:rPr>
                <w:rFonts w:ascii="Arial" w:hAnsi="Arial" w:cs="Arial"/>
              </w:rPr>
              <w:t>3.172,99</w:t>
            </w:r>
          </w:p>
        </w:tc>
        <w:tc>
          <w:tcPr>
            <w:tcW w:w="1013" w:type="dxa"/>
          </w:tcPr>
          <w:p w14:paraId="226D3D07"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132,82</w:t>
            </w:r>
          </w:p>
        </w:tc>
      </w:tr>
      <w:tr w:rsidR="00A9264C" w14:paraId="754AEC44" w14:textId="77777777" w:rsidTr="00650483">
        <w:tc>
          <w:tcPr>
            <w:tcW w:w="1125" w:type="dxa"/>
          </w:tcPr>
          <w:p w14:paraId="2BB326F9" w14:textId="77777777" w:rsidR="00A9264C" w:rsidRDefault="00A9264C" w:rsidP="00650483">
            <w:pPr>
              <w:tabs>
                <w:tab w:val="left" w:pos="2283"/>
              </w:tabs>
              <w:spacing w:after="200" w:line="276" w:lineRule="auto"/>
              <w:rPr>
                <w:rFonts w:ascii="Arial" w:hAnsi="Arial" w:cs="Arial"/>
              </w:rPr>
            </w:pPr>
            <w:r>
              <w:rPr>
                <w:rFonts w:ascii="Arial" w:hAnsi="Arial" w:cs="Arial"/>
              </w:rPr>
              <w:t>A100808</w:t>
            </w:r>
          </w:p>
        </w:tc>
        <w:tc>
          <w:tcPr>
            <w:tcW w:w="3849" w:type="dxa"/>
          </w:tcPr>
          <w:p w14:paraId="12EAD5AF" w14:textId="77777777" w:rsidR="00A9264C" w:rsidRPr="00A9264C" w:rsidRDefault="00A9264C" w:rsidP="00650483">
            <w:pPr>
              <w:tabs>
                <w:tab w:val="left" w:pos="2283"/>
              </w:tabs>
              <w:spacing w:after="200" w:line="276" w:lineRule="auto"/>
              <w:rPr>
                <w:rFonts w:ascii="Arial" w:hAnsi="Arial" w:cs="Arial"/>
                <w:lang w:val="it-IT"/>
              </w:rPr>
            </w:pPr>
            <w:r w:rsidRPr="00A9264C">
              <w:rPr>
                <w:rFonts w:ascii="Arial" w:hAnsi="Arial" w:cs="Arial"/>
                <w:lang w:val="it-IT"/>
              </w:rPr>
              <w:t xml:space="preserve">Pravo </w:t>
            </w:r>
            <w:proofErr w:type="spellStart"/>
            <w:r w:rsidRPr="00A9264C">
              <w:rPr>
                <w:rFonts w:ascii="Arial" w:hAnsi="Arial" w:cs="Arial"/>
                <w:lang w:val="it-IT"/>
              </w:rPr>
              <w:t>na</w:t>
            </w:r>
            <w:proofErr w:type="spellEnd"/>
            <w:r w:rsidRPr="00A9264C">
              <w:rPr>
                <w:rFonts w:ascii="Arial" w:hAnsi="Arial" w:cs="Arial"/>
                <w:lang w:val="it-IT"/>
              </w:rPr>
              <w:t xml:space="preserve"> </w:t>
            </w:r>
            <w:proofErr w:type="spellStart"/>
            <w:proofErr w:type="gramStart"/>
            <w:r w:rsidRPr="00A9264C">
              <w:rPr>
                <w:rFonts w:ascii="Arial" w:hAnsi="Arial" w:cs="Arial"/>
                <w:lang w:val="it-IT"/>
              </w:rPr>
              <w:t>naknadu</w:t>
            </w:r>
            <w:proofErr w:type="spellEnd"/>
            <w:r w:rsidRPr="00A9264C">
              <w:rPr>
                <w:rFonts w:ascii="Arial" w:hAnsi="Arial" w:cs="Arial"/>
                <w:lang w:val="it-IT"/>
              </w:rPr>
              <w:t xml:space="preserve">  </w:t>
            </w:r>
            <w:proofErr w:type="spellStart"/>
            <w:r w:rsidRPr="00A9264C">
              <w:rPr>
                <w:rFonts w:ascii="Arial" w:hAnsi="Arial" w:cs="Arial"/>
                <w:lang w:val="it-IT"/>
              </w:rPr>
              <w:t>troškova</w:t>
            </w:r>
            <w:proofErr w:type="spellEnd"/>
            <w:proofErr w:type="gramEnd"/>
            <w:r w:rsidRPr="00A9264C">
              <w:rPr>
                <w:rFonts w:ascii="Arial" w:hAnsi="Arial" w:cs="Arial"/>
                <w:lang w:val="it-IT"/>
              </w:rPr>
              <w:t xml:space="preserve"> </w:t>
            </w:r>
            <w:proofErr w:type="spellStart"/>
            <w:r w:rsidRPr="00A9264C">
              <w:rPr>
                <w:rFonts w:ascii="Arial" w:hAnsi="Arial" w:cs="Arial"/>
                <w:lang w:val="it-IT"/>
              </w:rPr>
              <w:t>stanovanja</w:t>
            </w:r>
            <w:proofErr w:type="spellEnd"/>
          </w:p>
        </w:tc>
        <w:tc>
          <w:tcPr>
            <w:tcW w:w="1684" w:type="dxa"/>
          </w:tcPr>
          <w:p w14:paraId="56144907" w14:textId="77777777" w:rsidR="00A9264C" w:rsidRDefault="00A9264C" w:rsidP="00650483">
            <w:pPr>
              <w:tabs>
                <w:tab w:val="left" w:pos="2283"/>
              </w:tabs>
              <w:spacing w:after="200" w:line="276" w:lineRule="auto"/>
              <w:jc w:val="right"/>
              <w:rPr>
                <w:rFonts w:ascii="Arial" w:hAnsi="Arial" w:cs="Arial"/>
              </w:rPr>
            </w:pPr>
            <w:r w:rsidRPr="00357CC6">
              <w:rPr>
                <w:rFonts w:ascii="Arial" w:hAnsi="Arial" w:cs="Arial"/>
              </w:rPr>
              <w:t>2.389,00</w:t>
            </w:r>
          </w:p>
        </w:tc>
        <w:tc>
          <w:tcPr>
            <w:tcW w:w="1559" w:type="dxa"/>
          </w:tcPr>
          <w:p w14:paraId="6342830F" w14:textId="77777777" w:rsidR="00A9264C" w:rsidRDefault="00A9264C" w:rsidP="00650483">
            <w:pPr>
              <w:tabs>
                <w:tab w:val="left" w:pos="2283"/>
              </w:tabs>
              <w:spacing w:after="200" w:line="276" w:lineRule="auto"/>
              <w:jc w:val="right"/>
              <w:rPr>
                <w:rFonts w:ascii="Arial" w:hAnsi="Arial" w:cs="Arial"/>
              </w:rPr>
            </w:pPr>
            <w:r>
              <w:rPr>
                <w:rFonts w:ascii="Arial" w:hAnsi="Arial" w:cs="Arial"/>
              </w:rPr>
              <w:t>2.107,20</w:t>
            </w:r>
          </w:p>
        </w:tc>
        <w:tc>
          <w:tcPr>
            <w:tcW w:w="1013" w:type="dxa"/>
          </w:tcPr>
          <w:p w14:paraId="09AAB769"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88,20</w:t>
            </w:r>
          </w:p>
        </w:tc>
      </w:tr>
      <w:tr w:rsidR="00A9264C" w14:paraId="2B28A52C" w14:textId="77777777" w:rsidTr="00650483">
        <w:tc>
          <w:tcPr>
            <w:tcW w:w="1125" w:type="dxa"/>
          </w:tcPr>
          <w:p w14:paraId="5656E496" w14:textId="77777777" w:rsidR="00A9264C" w:rsidRDefault="00A9264C" w:rsidP="00650483">
            <w:pPr>
              <w:tabs>
                <w:tab w:val="left" w:pos="2283"/>
              </w:tabs>
              <w:spacing w:after="200" w:line="276" w:lineRule="auto"/>
              <w:rPr>
                <w:rFonts w:ascii="Arial" w:hAnsi="Arial" w:cs="Arial"/>
              </w:rPr>
            </w:pPr>
            <w:r>
              <w:rPr>
                <w:rFonts w:ascii="Arial" w:hAnsi="Arial" w:cs="Arial"/>
              </w:rPr>
              <w:lastRenderedPageBreak/>
              <w:t>A100813</w:t>
            </w:r>
          </w:p>
        </w:tc>
        <w:tc>
          <w:tcPr>
            <w:tcW w:w="3849" w:type="dxa"/>
          </w:tcPr>
          <w:p w14:paraId="5E8C404F"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Pravo</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pomoć</w:t>
            </w:r>
            <w:proofErr w:type="spellEnd"/>
            <w:r>
              <w:rPr>
                <w:rFonts w:ascii="Arial" w:hAnsi="Arial" w:cs="Arial"/>
              </w:rPr>
              <w:t xml:space="preserve"> u </w:t>
            </w:r>
            <w:proofErr w:type="spellStart"/>
            <w:r>
              <w:rPr>
                <w:rFonts w:ascii="Arial" w:hAnsi="Arial" w:cs="Arial"/>
              </w:rPr>
              <w:t>plaćanju</w:t>
            </w:r>
            <w:proofErr w:type="spellEnd"/>
            <w:r>
              <w:rPr>
                <w:rFonts w:ascii="Arial" w:hAnsi="Arial" w:cs="Arial"/>
              </w:rPr>
              <w:t xml:space="preserve"> </w:t>
            </w:r>
            <w:proofErr w:type="spellStart"/>
            <w:r>
              <w:rPr>
                <w:rFonts w:ascii="Arial" w:hAnsi="Arial" w:cs="Arial"/>
              </w:rPr>
              <w:t>lijekova</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liječenja</w:t>
            </w:r>
            <w:proofErr w:type="spellEnd"/>
          </w:p>
        </w:tc>
        <w:tc>
          <w:tcPr>
            <w:tcW w:w="1684" w:type="dxa"/>
          </w:tcPr>
          <w:p w14:paraId="458BED2B" w14:textId="77777777" w:rsidR="00A9264C" w:rsidRDefault="00A9264C" w:rsidP="00650483">
            <w:pPr>
              <w:tabs>
                <w:tab w:val="left" w:pos="2283"/>
              </w:tabs>
              <w:spacing w:after="200" w:line="276" w:lineRule="auto"/>
              <w:jc w:val="right"/>
              <w:rPr>
                <w:rFonts w:ascii="Arial" w:hAnsi="Arial" w:cs="Arial"/>
              </w:rPr>
            </w:pPr>
            <w:r>
              <w:rPr>
                <w:rFonts w:ascii="Arial" w:hAnsi="Arial" w:cs="Arial"/>
              </w:rPr>
              <w:t>664</w:t>
            </w:r>
            <w:r w:rsidRPr="00357CC6">
              <w:rPr>
                <w:rFonts w:ascii="Arial" w:hAnsi="Arial" w:cs="Arial"/>
              </w:rPr>
              <w:t>,00</w:t>
            </w:r>
          </w:p>
        </w:tc>
        <w:tc>
          <w:tcPr>
            <w:tcW w:w="1559" w:type="dxa"/>
          </w:tcPr>
          <w:p w14:paraId="241655A0" w14:textId="77777777" w:rsidR="00A9264C" w:rsidRDefault="00A9264C" w:rsidP="00650483">
            <w:pPr>
              <w:tabs>
                <w:tab w:val="left" w:pos="2283"/>
              </w:tabs>
              <w:spacing w:after="200" w:line="276" w:lineRule="auto"/>
              <w:jc w:val="right"/>
              <w:rPr>
                <w:rFonts w:ascii="Arial" w:hAnsi="Arial" w:cs="Arial"/>
              </w:rPr>
            </w:pPr>
            <w:r>
              <w:rPr>
                <w:rFonts w:ascii="Arial" w:hAnsi="Arial" w:cs="Arial"/>
              </w:rPr>
              <w:t>800,00</w:t>
            </w:r>
          </w:p>
        </w:tc>
        <w:tc>
          <w:tcPr>
            <w:tcW w:w="1013" w:type="dxa"/>
          </w:tcPr>
          <w:p w14:paraId="07DFAE26"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120,48</w:t>
            </w:r>
          </w:p>
        </w:tc>
      </w:tr>
      <w:tr w:rsidR="00A9264C" w14:paraId="6412A69C" w14:textId="77777777" w:rsidTr="00650483">
        <w:tc>
          <w:tcPr>
            <w:tcW w:w="1125" w:type="dxa"/>
            <w:tcBorders>
              <w:bottom w:val="single" w:sz="4" w:space="0" w:color="auto"/>
            </w:tcBorders>
          </w:tcPr>
          <w:p w14:paraId="515559C2" w14:textId="77777777" w:rsidR="00A9264C" w:rsidRDefault="00A9264C" w:rsidP="00650483">
            <w:pPr>
              <w:tabs>
                <w:tab w:val="left" w:pos="2283"/>
              </w:tabs>
              <w:spacing w:after="200" w:line="276" w:lineRule="auto"/>
              <w:rPr>
                <w:rFonts w:ascii="Arial" w:hAnsi="Arial" w:cs="Arial"/>
              </w:rPr>
            </w:pPr>
            <w:r>
              <w:rPr>
                <w:rFonts w:ascii="Arial" w:hAnsi="Arial" w:cs="Arial"/>
              </w:rPr>
              <w:t>A100863</w:t>
            </w:r>
          </w:p>
        </w:tc>
        <w:tc>
          <w:tcPr>
            <w:tcW w:w="3849" w:type="dxa"/>
            <w:tcBorders>
              <w:bottom w:val="single" w:sz="4" w:space="0" w:color="auto"/>
            </w:tcBorders>
          </w:tcPr>
          <w:p w14:paraId="526139F9"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Ostale</w:t>
            </w:r>
            <w:proofErr w:type="spellEnd"/>
            <w:r>
              <w:rPr>
                <w:rFonts w:ascii="Arial" w:hAnsi="Arial" w:cs="Arial"/>
              </w:rPr>
              <w:t xml:space="preserve"> </w:t>
            </w:r>
            <w:proofErr w:type="spellStart"/>
            <w:proofErr w:type="gramStart"/>
            <w:r>
              <w:rPr>
                <w:rFonts w:ascii="Arial" w:hAnsi="Arial" w:cs="Arial"/>
              </w:rPr>
              <w:t>materijalne</w:t>
            </w:r>
            <w:proofErr w:type="spellEnd"/>
            <w:r>
              <w:rPr>
                <w:rFonts w:ascii="Arial" w:hAnsi="Arial" w:cs="Arial"/>
              </w:rPr>
              <w:t xml:space="preserve">  </w:t>
            </w:r>
            <w:proofErr w:type="spellStart"/>
            <w:r>
              <w:rPr>
                <w:rFonts w:ascii="Arial" w:hAnsi="Arial" w:cs="Arial"/>
              </w:rPr>
              <w:t>prigodne</w:t>
            </w:r>
            <w:proofErr w:type="spellEnd"/>
            <w:proofErr w:type="gramEnd"/>
            <w:r>
              <w:rPr>
                <w:rFonts w:ascii="Arial" w:hAnsi="Arial" w:cs="Arial"/>
              </w:rPr>
              <w:t xml:space="preserve"> </w:t>
            </w:r>
            <w:proofErr w:type="spellStart"/>
            <w:r>
              <w:rPr>
                <w:rFonts w:ascii="Arial" w:hAnsi="Arial" w:cs="Arial"/>
              </w:rPr>
              <w:t>potpore</w:t>
            </w:r>
            <w:proofErr w:type="spellEnd"/>
          </w:p>
        </w:tc>
        <w:tc>
          <w:tcPr>
            <w:tcW w:w="1684" w:type="dxa"/>
            <w:tcBorders>
              <w:bottom w:val="single" w:sz="4" w:space="0" w:color="auto"/>
            </w:tcBorders>
          </w:tcPr>
          <w:p w14:paraId="76F9DEC5" w14:textId="77777777" w:rsidR="00A9264C" w:rsidRDefault="00A9264C" w:rsidP="00650483">
            <w:pPr>
              <w:tabs>
                <w:tab w:val="left" w:pos="2283"/>
              </w:tabs>
              <w:spacing w:after="200" w:line="276" w:lineRule="auto"/>
              <w:jc w:val="right"/>
              <w:rPr>
                <w:rFonts w:ascii="Arial" w:hAnsi="Arial" w:cs="Arial"/>
              </w:rPr>
            </w:pPr>
            <w:r>
              <w:rPr>
                <w:rFonts w:ascii="Arial" w:hAnsi="Arial" w:cs="Arial"/>
              </w:rPr>
              <w:t>5.000,00</w:t>
            </w:r>
          </w:p>
        </w:tc>
        <w:tc>
          <w:tcPr>
            <w:tcW w:w="1559" w:type="dxa"/>
            <w:tcBorders>
              <w:bottom w:val="single" w:sz="4" w:space="0" w:color="auto"/>
            </w:tcBorders>
          </w:tcPr>
          <w:p w14:paraId="6AE4192F" w14:textId="77777777" w:rsidR="00A9264C" w:rsidRDefault="00A9264C" w:rsidP="00650483">
            <w:pPr>
              <w:tabs>
                <w:tab w:val="left" w:pos="2283"/>
              </w:tabs>
              <w:spacing w:after="200" w:line="276" w:lineRule="auto"/>
              <w:jc w:val="right"/>
              <w:rPr>
                <w:rFonts w:ascii="Arial" w:hAnsi="Arial" w:cs="Arial"/>
              </w:rPr>
            </w:pPr>
            <w:r>
              <w:rPr>
                <w:rFonts w:ascii="Arial" w:hAnsi="Arial" w:cs="Arial"/>
              </w:rPr>
              <w:t>7.797,90</w:t>
            </w:r>
          </w:p>
        </w:tc>
        <w:tc>
          <w:tcPr>
            <w:tcW w:w="1013" w:type="dxa"/>
            <w:tcBorders>
              <w:bottom w:val="single" w:sz="4" w:space="0" w:color="auto"/>
            </w:tcBorders>
          </w:tcPr>
          <w:p w14:paraId="4BA71663"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155,96</w:t>
            </w:r>
          </w:p>
        </w:tc>
      </w:tr>
      <w:tr w:rsidR="00A9264C" w14:paraId="6B1B5288" w14:textId="77777777" w:rsidTr="00650483">
        <w:tc>
          <w:tcPr>
            <w:tcW w:w="1125" w:type="dxa"/>
            <w:tcBorders>
              <w:bottom w:val="single" w:sz="4" w:space="0" w:color="auto"/>
            </w:tcBorders>
          </w:tcPr>
          <w:p w14:paraId="3A8E95EC" w14:textId="77777777" w:rsidR="00A9264C" w:rsidRDefault="00A9264C" w:rsidP="00650483">
            <w:pPr>
              <w:tabs>
                <w:tab w:val="left" w:pos="2283"/>
              </w:tabs>
              <w:spacing w:after="200" w:line="276" w:lineRule="auto"/>
              <w:rPr>
                <w:rFonts w:ascii="Arial" w:hAnsi="Arial" w:cs="Arial"/>
              </w:rPr>
            </w:pPr>
            <w:r>
              <w:rPr>
                <w:rFonts w:ascii="Arial" w:hAnsi="Arial" w:cs="Arial"/>
              </w:rPr>
              <w:t>A100864</w:t>
            </w:r>
          </w:p>
        </w:tc>
        <w:tc>
          <w:tcPr>
            <w:tcW w:w="3849" w:type="dxa"/>
            <w:tcBorders>
              <w:bottom w:val="single" w:sz="4" w:space="0" w:color="auto"/>
            </w:tcBorders>
          </w:tcPr>
          <w:p w14:paraId="0B1A641E"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Pomoći</w:t>
            </w:r>
            <w:proofErr w:type="spellEnd"/>
            <w:r>
              <w:rPr>
                <w:rFonts w:ascii="Arial" w:hAnsi="Arial" w:cs="Arial"/>
              </w:rPr>
              <w:t xml:space="preserve"> </w:t>
            </w:r>
            <w:proofErr w:type="spellStart"/>
            <w:r>
              <w:rPr>
                <w:rFonts w:ascii="Arial" w:hAnsi="Arial" w:cs="Arial"/>
              </w:rPr>
              <w:t>Općinskog</w:t>
            </w:r>
            <w:proofErr w:type="spellEnd"/>
            <w:r>
              <w:rPr>
                <w:rFonts w:ascii="Arial" w:hAnsi="Arial" w:cs="Arial"/>
              </w:rPr>
              <w:t xml:space="preserve"> </w:t>
            </w:r>
            <w:proofErr w:type="spellStart"/>
            <w:r>
              <w:rPr>
                <w:rFonts w:ascii="Arial" w:hAnsi="Arial" w:cs="Arial"/>
              </w:rPr>
              <w:t>načelnika</w:t>
            </w:r>
            <w:proofErr w:type="spellEnd"/>
            <w:r>
              <w:rPr>
                <w:rFonts w:ascii="Arial" w:hAnsi="Arial" w:cs="Arial"/>
              </w:rPr>
              <w:t xml:space="preserve"> u </w:t>
            </w:r>
            <w:proofErr w:type="spellStart"/>
            <w:r>
              <w:rPr>
                <w:rFonts w:ascii="Arial" w:hAnsi="Arial" w:cs="Arial"/>
              </w:rPr>
              <w:t>hitnim</w:t>
            </w:r>
            <w:proofErr w:type="spellEnd"/>
            <w:r>
              <w:rPr>
                <w:rFonts w:ascii="Arial" w:hAnsi="Arial" w:cs="Arial"/>
              </w:rPr>
              <w:t xml:space="preserve"> </w:t>
            </w:r>
            <w:proofErr w:type="spellStart"/>
            <w:r>
              <w:rPr>
                <w:rFonts w:ascii="Arial" w:hAnsi="Arial" w:cs="Arial"/>
              </w:rPr>
              <w:t>slučajevima</w:t>
            </w:r>
            <w:proofErr w:type="spellEnd"/>
            <w:r>
              <w:rPr>
                <w:rFonts w:ascii="Arial" w:hAnsi="Arial" w:cs="Arial"/>
              </w:rPr>
              <w:t xml:space="preserve">   </w:t>
            </w:r>
          </w:p>
        </w:tc>
        <w:tc>
          <w:tcPr>
            <w:tcW w:w="1684" w:type="dxa"/>
            <w:tcBorders>
              <w:bottom w:val="single" w:sz="4" w:space="0" w:color="auto"/>
            </w:tcBorders>
          </w:tcPr>
          <w:p w14:paraId="0E7F7D29" w14:textId="77777777" w:rsidR="00A9264C" w:rsidRDefault="00A9264C" w:rsidP="00650483">
            <w:pPr>
              <w:tabs>
                <w:tab w:val="left" w:pos="2283"/>
              </w:tabs>
              <w:spacing w:after="200" w:line="276" w:lineRule="auto"/>
              <w:jc w:val="right"/>
              <w:rPr>
                <w:rFonts w:ascii="Arial" w:hAnsi="Arial" w:cs="Arial"/>
              </w:rPr>
            </w:pPr>
            <w:r w:rsidRPr="00357CC6">
              <w:rPr>
                <w:rFonts w:ascii="Arial" w:hAnsi="Arial" w:cs="Arial"/>
              </w:rPr>
              <w:t>2.124,00</w:t>
            </w:r>
          </w:p>
        </w:tc>
        <w:tc>
          <w:tcPr>
            <w:tcW w:w="1559" w:type="dxa"/>
            <w:tcBorders>
              <w:bottom w:val="single" w:sz="4" w:space="0" w:color="auto"/>
            </w:tcBorders>
          </w:tcPr>
          <w:p w14:paraId="4BF15274" w14:textId="77777777" w:rsidR="00A9264C" w:rsidRDefault="00A9264C" w:rsidP="00650483">
            <w:pPr>
              <w:tabs>
                <w:tab w:val="left" w:pos="2283"/>
              </w:tabs>
              <w:spacing w:after="200" w:line="276" w:lineRule="auto"/>
              <w:jc w:val="right"/>
              <w:rPr>
                <w:rFonts w:ascii="Arial" w:hAnsi="Arial" w:cs="Arial"/>
              </w:rPr>
            </w:pPr>
            <w:r>
              <w:rPr>
                <w:rFonts w:ascii="Arial" w:hAnsi="Arial" w:cs="Arial"/>
              </w:rPr>
              <w:t>310,00</w:t>
            </w:r>
          </w:p>
        </w:tc>
        <w:tc>
          <w:tcPr>
            <w:tcW w:w="1013" w:type="dxa"/>
            <w:tcBorders>
              <w:bottom w:val="single" w:sz="4" w:space="0" w:color="auto"/>
            </w:tcBorders>
          </w:tcPr>
          <w:p w14:paraId="03F50DB4"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14,60</w:t>
            </w:r>
          </w:p>
        </w:tc>
      </w:tr>
    </w:tbl>
    <w:p w14:paraId="123A28B1" w14:textId="77777777" w:rsidR="00A9264C" w:rsidRDefault="00A9264C" w:rsidP="00A9264C">
      <w:pPr>
        <w:rPr>
          <w:rFonts w:ascii="Arial" w:hAnsi="Arial" w:cs="Arial"/>
          <w:b/>
          <w:bCs/>
        </w:rPr>
      </w:pPr>
      <w:bookmarkStart w:id="5" w:name="_Hlk139609336"/>
      <w:bookmarkEnd w:id="4"/>
    </w:p>
    <w:p w14:paraId="6455BDBD" w14:textId="77777777" w:rsidR="00A9264C" w:rsidRDefault="00A9264C" w:rsidP="00A9264C">
      <w:pPr>
        <w:rPr>
          <w:rFonts w:ascii="Arial" w:hAnsi="Arial" w:cs="Arial"/>
          <w:b/>
          <w:bCs/>
        </w:rPr>
      </w:pPr>
    </w:p>
    <w:p w14:paraId="485CDDAB" w14:textId="77777777" w:rsidR="00A9264C" w:rsidRPr="004D7E5D" w:rsidRDefault="00A9264C" w:rsidP="00A9264C">
      <w:pPr>
        <w:rPr>
          <w:rFonts w:ascii="Arial" w:hAnsi="Arial" w:cs="Arial"/>
          <w:b/>
          <w:bCs/>
        </w:rPr>
      </w:pPr>
      <w:r>
        <w:rPr>
          <w:rFonts w:ascii="Arial" w:hAnsi="Arial" w:cs="Arial"/>
          <w:b/>
          <w:bCs/>
        </w:rPr>
        <w:t xml:space="preserve">6. </w:t>
      </w:r>
      <w:proofErr w:type="gramStart"/>
      <w:r w:rsidRPr="004D7E5D">
        <w:rPr>
          <w:rFonts w:ascii="Arial" w:hAnsi="Arial" w:cs="Arial"/>
          <w:b/>
          <w:bCs/>
        </w:rPr>
        <w:t xml:space="preserve">Program  </w:t>
      </w:r>
      <w:proofErr w:type="spellStart"/>
      <w:r w:rsidRPr="004D7E5D">
        <w:rPr>
          <w:rFonts w:ascii="Arial" w:hAnsi="Arial" w:cs="Arial"/>
          <w:b/>
          <w:bCs/>
        </w:rPr>
        <w:t>zaštita</w:t>
      </w:r>
      <w:proofErr w:type="spellEnd"/>
      <w:proofErr w:type="gramEnd"/>
      <w:r w:rsidRPr="004D7E5D">
        <w:rPr>
          <w:rFonts w:ascii="Arial" w:hAnsi="Arial" w:cs="Arial"/>
          <w:b/>
          <w:bCs/>
        </w:rPr>
        <w:t xml:space="preserve">, </w:t>
      </w:r>
      <w:proofErr w:type="spellStart"/>
      <w:r w:rsidRPr="004D7E5D">
        <w:rPr>
          <w:rFonts w:ascii="Arial" w:hAnsi="Arial" w:cs="Arial"/>
          <w:b/>
          <w:bCs/>
        </w:rPr>
        <w:t>očuvanje</w:t>
      </w:r>
      <w:proofErr w:type="spellEnd"/>
      <w:r w:rsidRPr="004D7E5D">
        <w:rPr>
          <w:rFonts w:ascii="Arial" w:hAnsi="Arial" w:cs="Arial"/>
          <w:b/>
          <w:bCs/>
        </w:rPr>
        <w:t xml:space="preserve"> </w:t>
      </w:r>
      <w:proofErr w:type="spellStart"/>
      <w:r w:rsidRPr="004D7E5D">
        <w:rPr>
          <w:rFonts w:ascii="Arial" w:hAnsi="Arial" w:cs="Arial"/>
          <w:b/>
          <w:bCs/>
        </w:rPr>
        <w:t>i</w:t>
      </w:r>
      <w:proofErr w:type="spellEnd"/>
      <w:r w:rsidRPr="004D7E5D">
        <w:rPr>
          <w:rFonts w:ascii="Arial" w:hAnsi="Arial" w:cs="Arial"/>
          <w:b/>
          <w:bCs/>
        </w:rPr>
        <w:t xml:space="preserve"> </w:t>
      </w:r>
      <w:proofErr w:type="spellStart"/>
      <w:r w:rsidRPr="004D7E5D">
        <w:rPr>
          <w:rFonts w:ascii="Arial" w:hAnsi="Arial" w:cs="Arial"/>
          <w:b/>
          <w:bCs/>
        </w:rPr>
        <w:t>unapređenje</w:t>
      </w:r>
      <w:proofErr w:type="spellEnd"/>
      <w:r w:rsidRPr="004D7E5D">
        <w:rPr>
          <w:rFonts w:ascii="Arial" w:hAnsi="Arial" w:cs="Arial"/>
          <w:b/>
          <w:bCs/>
        </w:rPr>
        <w:t xml:space="preserve"> </w:t>
      </w:r>
      <w:proofErr w:type="spellStart"/>
      <w:r w:rsidRPr="004D7E5D">
        <w:rPr>
          <w:rFonts w:ascii="Arial" w:hAnsi="Arial" w:cs="Arial"/>
          <w:b/>
          <w:bCs/>
        </w:rPr>
        <w:t>zdravlja</w:t>
      </w:r>
      <w:proofErr w:type="spellEnd"/>
      <w:r w:rsidRPr="004D7E5D">
        <w:rPr>
          <w:rFonts w:ascii="Arial" w:hAnsi="Arial" w:cs="Arial"/>
          <w:b/>
          <w:bCs/>
        </w:rPr>
        <w:t xml:space="preserve">: </w:t>
      </w:r>
      <w:proofErr w:type="spellStart"/>
      <w:r w:rsidRPr="004D7E5D">
        <w:rPr>
          <w:rFonts w:ascii="Arial" w:hAnsi="Arial" w:cs="Arial"/>
          <w:b/>
          <w:bCs/>
        </w:rPr>
        <w:t>planirana</w:t>
      </w:r>
      <w:proofErr w:type="spellEnd"/>
      <w:r w:rsidRPr="004D7E5D">
        <w:rPr>
          <w:rFonts w:ascii="Arial" w:hAnsi="Arial" w:cs="Arial"/>
          <w:b/>
          <w:bCs/>
        </w:rPr>
        <w:t xml:space="preserve"> </w:t>
      </w:r>
      <w:proofErr w:type="spellStart"/>
      <w:r w:rsidRPr="004D7E5D">
        <w:rPr>
          <w:rFonts w:ascii="Arial" w:hAnsi="Arial" w:cs="Arial"/>
          <w:b/>
          <w:bCs/>
        </w:rPr>
        <w:t>sredstva</w:t>
      </w:r>
      <w:proofErr w:type="spellEnd"/>
      <w:r w:rsidRPr="004D7E5D">
        <w:rPr>
          <w:rFonts w:ascii="Arial" w:hAnsi="Arial" w:cs="Arial"/>
          <w:b/>
          <w:bCs/>
        </w:rPr>
        <w:t xml:space="preserve"> </w:t>
      </w:r>
      <w:r>
        <w:rPr>
          <w:rFonts w:ascii="Arial" w:hAnsi="Arial" w:cs="Arial"/>
          <w:b/>
          <w:bCs/>
        </w:rPr>
        <w:t>12.869,80EUR</w:t>
      </w:r>
      <w:r w:rsidRPr="004D7E5D">
        <w:rPr>
          <w:rFonts w:ascii="Arial" w:hAnsi="Arial" w:cs="Arial"/>
          <w:b/>
          <w:bCs/>
        </w:rPr>
        <w:t xml:space="preserve">, </w:t>
      </w:r>
      <w:proofErr w:type="spellStart"/>
      <w:r w:rsidRPr="004D7E5D">
        <w:rPr>
          <w:rFonts w:ascii="Arial" w:hAnsi="Arial" w:cs="Arial"/>
          <w:b/>
          <w:bCs/>
        </w:rPr>
        <w:t>ostvarena</w:t>
      </w:r>
      <w:proofErr w:type="spellEnd"/>
      <w:r>
        <w:rPr>
          <w:rFonts w:ascii="Arial" w:hAnsi="Arial" w:cs="Arial"/>
          <w:b/>
          <w:bCs/>
        </w:rPr>
        <w:t xml:space="preserve"> 11.598,80EUR </w:t>
      </w:r>
      <w:proofErr w:type="spellStart"/>
      <w:r w:rsidRPr="004D7E5D">
        <w:rPr>
          <w:rFonts w:ascii="Arial" w:hAnsi="Arial" w:cs="Arial"/>
          <w:b/>
          <w:bCs/>
        </w:rPr>
        <w:t>ili</w:t>
      </w:r>
      <w:proofErr w:type="spellEnd"/>
      <w:r w:rsidRPr="004D7E5D">
        <w:rPr>
          <w:rFonts w:ascii="Arial" w:hAnsi="Arial" w:cs="Arial"/>
          <w:b/>
          <w:bCs/>
        </w:rPr>
        <w:t xml:space="preserve"> </w:t>
      </w:r>
      <w:r>
        <w:rPr>
          <w:rFonts w:ascii="Arial" w:hAnsi="Arial" w:cs="Arial"/>
          <w:b/>
          <w:bCs/>
        </w:rPr>
        <w:t>90,12</w:t>
      </w:r>
      <w:r w:rsidRPr="004D7E5D">
        <w:rPr>
          <w:rFonts w:ascii="Arial" w:hAnsi="Arial" w:cs="Arial"/>
          <w:b/>
          <w:bCs/>
        </w:rPr>
        <w:t>%</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A9264C" w14:paraId="6BF81C78" w14:textId="77777777" w:rsidTr="00650483">
        <w:tc>
          <w:tcPr>
            <w:tcW w:w="1125" w:type="dxa"/>
            <w:tcBorders>
              <w:bottom w:val="single" w:sz="4" w:space="0" w:color="auto"/>
            </w:tcBorders>
            <w:shd w:val="clear" w:color="auto" w:fill="F2F2F2" w:themeFill="background1" w:themeFillShade="F2"/>
          </w:tcPr>
          <w:p w14:paraId="2DB0B314" w14:textId="77777777" w:rsidR="00A9264C" w:rsidRPr="004D7E5D" w:rsidRDefault="00A9264C" w:rsidP="00650483">
            <w:pPr>
              <w:tabs>
                <w:tab w:val="left" w:pos="2283"/>
              </w:tabs>
              <w:spacing w:after="200" w:line="276" w:lineRule="auto"/>
              <w:rPr>
                <w:rFonts w:ascii="Arial" w:hAnsi="Arial" w:cs="Arial"/>
              </w:rPr>
            </w:pPr>
            <w:proofErr w:type="spellStart"/>
            <w:r>
              <w:rPr>
                <w:rFonts w:ascii="Arial" w:hAnsi="Arial" w:cs="Arial"/>
              </w:rPr>
              <w:t>Aktivnost</w:t>
            </w:r>
            <w:proofErr w:type="spellEnd"/>
          </w:p>
        </w:tc>
        <w:tc>
          <w:tcPr>
            <w:tcW w:w="3849" w:type="dxa"/>
            <w:tcBorders>
              <w:bottom w:val="single" w:sz="4" w:space="0" w:color="auto"/>
            </w:tcBorders>
            <w:shd w:val="clear" w:color="auto" w:fill="F2F2F2" w:themeFill="background1" w:themeFillShade="F2"/>
          </w:tcPr>
          <w:p w14:paraId="6ED2C474"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Naziv</w:t>
            </w:r>
            <w:proofErr w:type="spellEnd"/>
          </w:p>
        </w:tc>
        <w:tc>
          <w:tcPr>
            <w:tcW w:w="1684" w:type="dxa"/>
            <w:tcBorders>
              <w:bottom w:val="single" w:sz="4" w:space="0" w:color="auto"/>
            </w:tcBorders>
            <w:shd w:val="clear" w:color="auto" w:fill="F2F2F2" w:themeFill="background1" w:themeFillShade="F2"/>
          </w:tcPr>
          <w:p w14:paraId="26C78D34"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Planirano</w:t>
            </w:r>
            <w:proofErr w:type="spellEnd"/>
          </w:p>
        </w:tc>
        <w:tc>
          <w:tcPr>
            <w:tcW w:w="1559" w:type="dxa"/>
            <w:tcBorders>
              <w:bottom w:val="single" w:sz="4" w:space="0" w:color="auto"/>
            </w:tcBorders>
            <w:shd w:val="clear" w:color="auto" w:fill="F2F2F2" w:themeFill="background1" w:themeFillShade="F2"/>
          </w:tcPr>
          <w:p w14:paraId="5080CF7E"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Ostvareno</w:t>
            </w:r>
            <w:proofErr w:type="spellEnd"/>
          </w:p>
        </w:tc>
        <w:tc>
          <w:tcPr>
            <w:tcW w:w="1013" w:type="dxa"/>
            <w:tcBorders>
              <w:bottom w:val="single" w:sz="4" w:space="0" w:color="auto"/>
            </w:tcBorders>
            <w:shd w:val="clear" w:color="auto" w:fill="F2F2F2" w:themeFill="background1" w:themeFillShade="F2"/>
          </w:tcPr>
          <w:p w14:paraId="78A4F92D" w14:textId="77777777" w:rsidR="00A9264C" w:rsidRDefault="00A9264C" w:rsidP="00650483">
            <w:pPr>
              <w:tabs>
                <w:tab w:val="left" w:pos="2283"/>
              </w:tabs>
              <w:spacing w:after="200" w:line="276" w:lineRule="auto"/>
              <w:rPr>
                <w:rFonts w:ascii="Arial" w:hAnsi="Arial" w:cs="Arial"/>
              </w:rPr>
            </w:pPr>
            <w:r>
              <w:rPr>
                <w:rFonts w:ascii="Arial" w:hAnsi="Arial" w:cs="Arial"/>
              </w:rPr>
              <w:t>index</w:t>
            </w:r>
          </w:p>
        </w:tc>
      </w:tr>
      <w:tr w:rsidR="00A9264C" w14:paraId="3F438BB8" w14:textId="77777777" w:rsidTr="00650483">
        <w:tc>
          <w:tcPr>
            <w:tcW w:w="1125" w:type="dxa"/>
          </w:tcPr>
          <w:p w14:paraId="286921CE" w14:textId="77777777" w:rsidR="00A9264C" w:rsidRDefault="00A9264C" w:rsidP="00650483">
            <w:pPr>
              <w:tabs>
                <w:tab w:val="left" w:pos="2283"/>
              </w:tabs>
              <w:spacing w:after="200" w:line="276" w:lineRule="auto"/>
              <w:rPr>
                <w:rFonts w:ascii="Arial" w:hAnsi="Arial" w:cs="Arial"/>
              </w:rPr>
            </w:pPr>
            <w:r>
              <w:rPr>
                <w:rFonts w:ascii="Arial" w:hAnsi="Arial" w:cs="Arial"/>
              </w:rPr>
              <w:t>A100741</w:t>
            </w:r>
          </w:p>
        </w:tc>
        <w:tc>
          <w:tcPr>
            <w:tcW w:w="3849" w:type="dxa"/>
          </w:tcPr>
          <w:p w14:paraId="64429933"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Sufinanciranje</w:t>
            </w:r>
            <w:proofErr w:type="spellEnd"/>
            <w:r>
              <w:rPr>
                <w:rFonts w:ascii="Arial" w:hAnsi="Arial" w:cs="Arial"/>
              </w:rPr>
              <w:t xml:space="preserve"> </w:t>
            </w:r>
            <w:proofErr w:type="spellStart"/>
            <w:r>
              <w:rPr>
                <w:rFonts w:ascii="Arial" w:hAnsi="Arial" w:cs="Arial"/>
              </w:rPr>
              <w:t>hitne</w:t>
            </w:r>
            <w:proofErr w:type="spellEnd"/>
            <w:r>
              <w:rPr>
                <w:rFonts w:ascii="Arial" w:hAnsi="Arial" w:cs="Arial"/>
              </w:rPr>
              <w:t xml:space="preserve"> </w:t>
            </w:r>
            <w:proofErr w:type="spellStart"/>
            <w:r>
              <w:rPr>
                <w:rFonts w:ascii="Arial" w:hAnsi="Arial" w:cs="Arial"/>
              </w:rPr>
              <w:t>medicinske</w:t>
            </w:r>
            <w:proofErr w:type="spellEnd"/>
            <w:r>
              <w:rPr>
                <w:rFonts w:ascii="Arial" w:hAnsi="Arial" w:cs="Arial"/>
              </w:rPr>
              <w:t xml:space="preserve"> </w:t>
            </w:r>
            <w:proofErr w:type="spellStart"/>
            <w:r>
              <w:rPr>
                <w:rFonts w:ascii="Arial" w:hAnsi="Arial" w:cs="Arial"/>
              </w:rPr>
              <w:t>pomoći</w:t>
            </w:r>
            <w:proofErr w:type="spellEnd"/>
          </w:p>
        </w:tc>
        <w:tc>
          <w:tcPr>
            <w:tcW w:w="1684" w:type="dxa"/>
          </w:tcPr>
          <w:p w14:paraId="69FC30A9"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10.000,00</w:t>
            </w:r>
          </w:p>
        </w:tc>
        <w:tc>
          <w:tcPr>
            <w:tcW w:w="1559" w:type="dxa"/>
          </w:tcPr>
          <w:p w14:paraId="0AE3BC42"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10.000,00</w:t>
            </w:r>
          </w:p>
        </w:tc>
        <w:tc>
          <w:tcPr>
            <w:tcW w:w="1013" w:type="dxa"/>
          </w:tcPr>
          <w:p w14:paraId="5DB9E2ED" w14:textId="77777777" w:rsidR="00A9264C" w:rsidRDefault="00A9264C" w:rsidP="00650483">
            <w:pPr>
              <w:tabs>
                <w:tab w:val="left" w:pos="2283"/>
              </w:tabs>
              <w:spacing w:after="200" w:line="276" w:lineRule="auto"/>
              <w:jc w:val="right"/>
              <w:rPr>
                <w:rFonts w:ascii="Arial" w:hAnsi="Arial" w:cs="Arial"/>
              </w:rPr>
            </w:pPr>
            <w:r w:rsidRPr="000E5BAB">
              <w:rPr>
                <w:rFonts w:ascii="Arial" w:hAnsi="Arial" w:cs="Arial"/>
                <w:sz w:val="16"/>
                <w:szCs w:val="16"/>
              </w:rPr>
              <w:t>100</w:t>
            </w:r>
          </w:p>
        </w:tc>
      </w:tr>
      <w:tr w:rsidR="00A9264C" w14:paraId="27F2E776" w14:textId="77777777" w:rsidTr="00650483">
        <w:trPr>
          <w:trHeight w:val="274"/>
        </w:trPr>
        <w:tc>
          <w:tcPr>
            <w:tcW w:w="1125" w:type="dxa"/>
            <w:tcBorders>
              <w:bottom w:val="single" w:sz="4" w:space="0" w:color="auto"/>
            </w:tcBorders>
          </w:tcPr>
          <w:p w14:paraId="1D53E1B8" w14:textId="77777777" w:rsidR="00A9264C" w:rsidRDefault="00A9264C" w:rsidP="00650483">
            <w:pPr>
              <w:tabs>
                <w:tab w:val="left" w:pos="2283"/>
              </w:tabs>
              <w:spacing w:after="200" w:line="276" w:lineRule="auto"/>
              <w:rPr>
                <w:rFonts w:ascii="Arial" w:hAnsi="Arial" w:cs="Arial"/>
              </w:rPr>
            </w:pPr>
            <w:r>
              <w:rPr>
                <w:rFonts w:ascii="Arial" w:hAnsi="Arial" w:cs="Arial"/>
              </w:rPr>
              <w:t>A100843</w:t>
            </w:r>
          </w:p>
        </w:tc>
        <w:tc>
          <w:tcPr>
            <w:tcW w:w="3849" w:type="dxa"/>
            <w:tcBorders>
              <w:bottom w:val="single" w:sz="4" w:space="0" w:color="auto"/>
            </w:tcBorders>
          </w:tcPr>
          <w:p w14:paraId="36071B73"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Sufinanciranje</w:t>
            </w:r>
            <w:proofErr w:type="spellEnd"/>
            <w:r>
              <w:rPr>
                <w:rFonts w:ascii="Arial" w:hAnsi="Arial" w:cs="Arial"/>
              </w:rPr>
              <w:t xml:space="preserve"> </w:t>
            </w:r>
            <w:proofErr w:type="spellStart"/>
            <w:r>
              <w:rPr>
                <w:rFonts w:ascii="Arial" w:hAnsi="Arial" w:cs="Arial"/>
              </w:rPr>
              <w:t>kredita</w:t>
            </w:r>
            <w:proofErr w:type="spellEnd"/>
            <w:r>
              <w:rPr>
                <w:rFonts w:ascii="Arial" w:hAnsi="Arial" w:cs="Arial"/>
              </w:rPr>
              <w:t xml:space="preserve"> za </w:t>
            </w:r>
            <w:proofErr w:type="spellStart"/>
            <w:r>
              <w:rPr>
                <w:rFonts w:ascii="Arial" w:hAnsi="Arial" w:cs="Arial"/>
              </w:rPr>
              <w:t>opću</w:t>
            </w:r>
            <w:proofErr w:type="spellEnd"/>
            <w:r>
              <w:rPr>
                <w:rFonts w:ascii="Arial" w:hAnsi="Arial" w:cs="Arial"/>
              </w:rPr>
              <w:t xml:space="preserve"> </w:t>
            </w:r>
            <w:proofErr w:type="spellStart"/>
            <w:r>
              <w:rPr>
                <w:rFonts w:ascii="Arial" w:hAnsi="Arial" w:cs="Arial"/>
              </w:rPr>
              <w:t>bolnicu</w:t>
            </w:r>
            <w:proofErr w:type="spellEnd"/>
            <w:r>
              <w:rPr>
                <w:rFonts w:ascii="Arial" w:hAnsi="Arial" w:cs="Arial"/>
              </w:rPr>
              <w:t xml:space="preserve"> Rovinj</w:t>
            </w:r>
          </w:p>
        </w:tc>
        <w:tc>
          <w:tcPr>
            <w:tcW w:w="1684" w:type="dxa"/>
            <w:tcBorders>
              <w:bottom w:val="single" w:sz="4" w:space="0" w:color="auto"/>
            </w:tcBorders>
          </w:tcPr>
          <w:p w14:paraId="49B4C8D1"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1.542,80</w:t>
            </w:r>
          </w:p>
        </w:tc>
        <w:tc>
          <w:tcPr>
            <w:tcW w:w="1559" w:type="dxa"/>
            <w:tcBorders>
              <w:bottom w:val="single" w:sz="4" w:space="0" w:color="auto"/>
            </w:tcBorders>
          </w:tcPr>
          <w:p w14:paraId="3788E30D"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1.542,80</w:t>
            </w:r>
          </w:p>
        </w:tc>
        <w:tc>
          <w:tcPr>
            <w:tcW w:w="1013" w:type="dxa"/>
            <w:tcBorders>
              <w:bottom w:val="single" w:sz="4" w:space="0" w:color="auto"/>
            </w:tcBorders>
          </w:tcPr>
          <w:p w14:paraId="197B3D7F" w14:textId="77777777" w:rsidR="00A9264C" w:rsidRDefault="00A9264C" w:rsidP="00650483">
            <w:pPr>
              <w:tabs>
                <w:tab w:val="left" w:pos="2283"/>
              </w:tabs>
              <w:spacing w:after="200" w:line="276" w:lineRule="auto"/>
              <w:jc w:val="right"/>
              <w:rPr>
                <w:rFonts w:ascii="Arial" w:hAnsi="Arial" w:cs="Arial"/>
              </w:rPr>
            </w:pPr>
            <w:r>
              <w:rPr>
                <w:rFonts w:ascii="Arial" w:hAnsi="Arial" w:cs="Arial"/>
                <w:sz w:val="16"/>
                <w:szCs w:val="16"/>
              </w:rPr>
              <w:t>100,00</w:t>
            </w:r>
          </w:p>
        </w:tc>
      </w:tr>
      <w:bookmarkEnd w:id="5"/>
    </w:tbl>
    <w:p w14:paraId="2CA667CB" w14:textId="77777777" w:rsidR="00A9264C" w:rsidRPr="004D7E5D" w:rsidRDefault="00A9264C" w:rsidP="00A9264C">
      <w:pPr>
        <w:pStyle w:val="Odlomakpopisa"/>
        <w:rPr>
          <w:rFonts w:ascii="Arial" w:hAnsi="Arial" w:cs="Arial"/>
          <w:b/>
          <w:bCs/>
        </w:rPr>
      </w:pPr>
    </w:p>
    <w:p w14:paraId="06E8ACFE" w14:textId="77777777" w:rsidR="00A9264C" w:rsidRPr="004B3016" w:rsidRDefault="00A9264C" w:rsidP="00A9264C">
      <w:pPr>
        <w:rPr>
          <w:rFonts w:ascii="Arial" w:hAnsi="Arial" w:cs="Arial"/>
          <w:b/>
          <w:bCs/>
          <w:lang w:val="it-IT"/>
        </w:rPr>
      </w:pPr>
      <w:bookmarkStart w:id="6" w:name="_Hlk139609408"/>
      <w:r w:rsidRPr="004B3016">
        <w:rPr>
          <w:rFonts w:ascii="Arial" w:hAnsi="Arial" w:cs="Arial"/>
          <w:b/>
          <w:bCs/>
          <w:lang w:val="it-IT"/>
        </w:rPr>
        <w:t xml:space="preserve">7.Program </w:t>
      </w:r>
      <w:proofErr w:type="spellStart"/>
      <w:r w:rsidRPr="004B3016">
        <w:rPr>
          <w:rFonts w:ascii="Arial" w:hAnsi="Arial" w:cs="Arial"/>
          <w:b/>
          <w:bCs/>
          <w:lang w:val="it-IT"/>
        </w:rPr>
        <w:t>javne</w:t>
      </w:r>
      <w:proofErr w:type="spellEnd"/>
      <w:r w:rsidRPr="004B3016">
        <w:rPr>
          <w:rFonts w:ascii="Arial" w:hAnsi="Arial" w:cs="Arial"/>
          <w:b/>
          <w:bCs/>
          <w:lang w:val="it-IT"/>
        </w:rPr>
        <w:t xml:space="preserve"> </w:t>
      </w:r>
      <w:proofErr w:type="spellStart"/>
      <w:r w:rsidRPr="004B3016">
        <w:rPr>
          <w:rFonts w:ascii="Arial" w:hAnsi="Arial" w:cs="Arial"/>
          <w:b/>
          <w:bCs/>
          <w:lang w:val="it-IT"/>
        </w:rPr>
        <w:t>potrebe</w:t>
      </w:r>
      <w:proofErr w:type="spellEnd"/>
      <w:r w:rsidRPr="004B3016">
        <w:rPr>
          <w:rFonts w:ascii="Arial" w:hAnsi="Arial" w:cs="Arial"/>
          <w:b/>
          <w:bCs/>
          <w:lang w:val="it-IT"/>
        </w:rPr>
        <w:t xml:space="preserve"> u </w:t>
      </w:r>
      <w:proofErr w:type="spellStart"/>
      <w:r w:rsidRPr="004B3016">
        <w:rPr>
          <w:rFonts w:ascii="Arial" w:hAnsi="Arial" w:cs="Arial"/>
          <w:b/>
          <w:bCs/>
          <w:lang w:val="it-IT"/>
        </w:rPr>
        <w:t>kulturi</w:t>
      </w:r>
      <w:proofErr w:type="spellEnd"/>
      <w:r w:rsidRPr="004B3016">
        <w:rPr>
          <w:rFonts w:ascii="Arial" w:hAnsi="Arial" w:cs="Arial"/>
          <w:b/>
          <w:bCs/>
          <w:lang w:val="it-IT"/>
        </w:rPr>
        <w:t xml:space="preserve">: </w:t>
      </w:r>
      <w:proofErr w:type="spellStart"/>
      <w:r w:rsidRPr="004B3016">
        <w:rPr>
          <w:rFonts w:ascii="Arial" w:hAnsi="Arial" w:cs="Arial"/>
          <w:b/>
          <w:bCs/>
          <w:lang w:val="it-IT"/>
        </w:rPr>
        <w:t>planirana</w:t>
      </w:r>
      <w:proofErr w:type="spellEnd"/>
      <w:r w:rsidRPr="004B3016">
        <w:rPr>
          <w:rFonts w:ascii="Arial" w:hAnsi="Arial" w:cs="Arial"/>
          <w:b/>
          <w:bCs/>
          <w:lang w:val="it-IT"/>
        </w:rPr>
        <w:t xml:space="preserve"> </w:t>
      </w:r>
      <w:proofErr w:type="spellStart"/>
      <w:r w:rsidRPr="004B3016">
        <w:rPr>
          <w:rFonts w:ascii="Arial" w:hAnsi="Arial" w:cs="Arial"/>
          <w:b/>
          <w:bCs/>
          <w:lang w:val="it-IT"/>
        </w:rPr>
        <w:t>sredstva</w:t>
      </w:r>
      <w:proofErr w:type="spellEnd"/>
      <w:r w:rsidRPr="004B3016">
        <w:rPr>
          <w:rFonts w:ascii="Arial" w:hAnsi="Arial" w:cs="Arial"/>
          <w:b/>
          <w:bCs/>
          <w:lang w:val="it-IT"/>
        </w:rPr>
        <w:t xml:space="preserve"> 309.433,00EUR, </w:t>
      </w:r>
      <w:proofErr w:type="spellStart"/>
      <w:r w:rsidRPr="004B3016">
        <w:rPr>
          <w:rFonts w:ascii="Arial" w:hAnsi="Arial" w:cs="Arial"/>
          <w:b/>
          <w:bCs/>
          <w:lang w:val="it-IT"/>
        </w:rPr>
        <w:t>ostvarena</w:t>
      </w:r>
      <w:proofErr w:type="spellEnd"/>
      <w:r w:rsidRPr="004B3016">
        <w:rPr>
          <w:rFonts w:ascii="Arial" w:hAnsi="Arial" w:cs="Arial"/>
          <w:b/>
          <w:bCs/>
          <w:lang w:val="it-IT"/>
        </w:rPr>
        <w:t xml:space="preserve"> 240.913,98EUR ili 77,86%</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A9264C" w:rsidRPr="00D90154" w14:paraId="1A101F7C" w14:textId="77777777" w:rsidTr="00650483">
        <w:trPr>
          <w:trHeight w:val="414"/>
        </w:trPr>
        <w:tc>
          <w:tcPr>
            <w:tcW w:w="1125" w:type="dxa"/>
            <w:tcBorders>
              <w:bottom w:val="single" w:sz="4" w:space="0" w:color="auto"/>
            </w:tcBorders>
            <w:shd w:val="clear" w:color="auto" w:fill="F2F2F2" w:themeFill="background1" w:themeFillShade="F2"/>
          </w:tcPr>
          <w:p w14:paraId="27414260" w14:textId="77777777" w:rsidR="00A9264C" w:rsidRPr="00D90154" w:rsidRDefault="00A9264C" w:rsidP="00650483">
            <w:pPr>
              <w:tabs>
                <w:tab w:val="left" w:pos="2283"/>
              </w:tabs>
              <w:spacing w:after="200" w:line="276" w:lineRule="auto"/>
              <w:ind w:left="95" w:hanging="95"/>
              <w:rPr>
                <w:rFonts w:ascii="Arial" w:hAnsi="Arial" w:cs="Arial"/>
              </w:rPr>
            </w:pPr>
            <w:proofErr w:type="spellStart"/>
            <w:r w:rsidRPr="00D90154">
              <w:rPr>
                <w:rFonts w:ascii="Arial" w:hAnsi="Arial" w:cs="Arial"/>
              </w:rPr>
              <w:t>Aktivnost</w:t>
            </w:r>
            <w:proofErr w:type="spellEnd"/>
          </w:p>
        </w:tc>
        <w:tc>
          <w:tcPr>
            <w:tcW w:w="3849" w:type="dxa"/>
            <w:tcBorders>
              <w:bottom w:val="single" w:sz="4" w:space="0" w:color="auto"/>
            </w:tcBorders>
            <w:shd w:val="clear" w:color="auto" w:fill="F2F2F2" w:themeFill="background1" w:themeFillShade="F2"/>
          </w:tcPr>
          <w:p w14:paraId="0D9C15E6" w14:textId="77777777" w:rsidR="00A9264C" w:rsidRPr="00D90154" w:rsidRDefault="00A9264C" w:rsidP="00650483">
            <w:pPr>
              <w:tabs>
                <w:tab w:val="left" w:pos="2283"/>
              </w:tabs>
              <w:spacing w:after="200" w:line="276" w:lineRule="auto"/>
              <w:rPr>
                <w:rFonts w:ascii="Arial" w:hAnsi="Arial" w:cs="Arial"/>
              </w:rPr>
            </w:pPr>
            <w:proofErr w:type="spellStart"/>
            <w:r w:rsidRPr="00D90154">
              <w:rPr>
                <w:rFonts w:ascii="Arial" w:hAnsi="Arial" w:cs="Arial"/>
              </w:rPr>
              <w:t>Naziv</w:t>
            </w:r>
            <w:proofErr w:type="spellEnd"/>
          </w:p>
        </w:tc>
        <w:tc>
          <w:tcPr>
            <w:tcW w:w="1684" w:type="dxa"/>
            <w:tcBorders>
              <w:bottom w:val="single" w:sz="4" w:space="0" w:color="auto"/>
            </w:tcBorders>
            <w:shd w:val="clear" w:color="auto" w:fill="F2F2F2" w:themeFill="background1" w:themeFillShade="F2"/>
          </w:tcPr>
          <w:p w14:paraId="3800D4CC" w14:textId="77777777" w:rsidR="00A9264C" w:rsidRPr="00D90154" w:rsidRDefault="00A9264C" w:rsidP="00650483">
            <w:pPr>
              <w:tabs>
                <w:tab w:val="left" w:pos="2283"/>
              </w:tabs>
              <w:spacing w:after="200" w:line="276" w:lineRule="auto"/>
              <w:rPr>
                <w:rFonts w:ascii="Arial" w:hAnsi="Arial" w:cs="Arial"/>
              </w:rPr>
            </w:pPr>
            <w:proofErr w:type="spellStart"/>
            <w:r w:rsidRPr="00D90154">
              <w:rPr>
                <w:rFonts w:ascii="Arial" w:hAnsi="Arial" w:cs="Arial"/>
              </w:rPr>
              <w:t>Planirano</w:t>
            </w:r>
            <w:proofErr w:type="spellEnd"/>
          </w:p>
        </w:tc>
        <w:tc>
          <w:tcPr>
            <w:tcW w:w="1559" w:type="dxa"/>
            <w:tcBorders>
              <w:bottom w:val="single" w:sz="4" w:space="0" w:color="auto"/>
            </w:tcBorders>
            <w:shd w:val="clear" w:color="auto" w:fill="F2F2F2" w:themeFill="background1" w:themeFillShade="F2"/>
          </w:tcPr>
          <w:p w14:paraId="12F07173" w14:textId="77777777" w:rsidR="00A9264C" w:rsidRPr="00D90154" w:rsidRDefault="00A9264C" w:rsidP="00650483">
            <w:pPr>
              <w:tabs>
                <w:tab w:val="left" w:pos="2283"/>
              </w:tabs>
              <w:spacing w:after="200" w:line="276" w:lineRule="auto"/>
              <w:rPr>
                <w:rFonts w:ascii="Arial" w:hAnsi="Arial" w:cs="Arial"/>
              </w:rPr>
            </w:pPr>
            <w:proofErr w:type="spellStart"/>
            <w:r w:rsidRPr="00D90154">
              <w:rPr>
                <w:rFonts w:ascii="Arial" w:hAnsi="Arial" w:cs="Arial"/>
              </w:rPr>
              <w:t>Ostvareno</w:t>
            </w:r>
            <w:proofErr w:type="spellEnd"/>
          </w:p>
        </w:tc>
        <w:tc>
          <w:tcPr>
            <w:tcW w:w="1013" w:type="dxa"/>
            <w:tcBorders>
              <w:bottom w:val="single" w:sz="4" w:space="0" w:color="auto"/>
            </w:tcBorders>
            <w:shd w:val="clear" w:color="auto" w:fill="F2F2F2" w:themeFill="background1" w:themeFillShade="F2"/>
          </w:tcPr>
          <w:p w14:paraId="2D3D0C5D" w14:textId="77777777" w:rsidR="00A9264C" w:rsidRPr="00D90154" w:rsidRDefault="00A9264C" w:rsidP="00650483">
            <w:pPr>
              <w:tabs>
                <w:tab w:val="left" w:pos="2283"/>
              </w:tabs>
              <w:spacing w:after="200" w:line="276" w:lineRule="auto"/>
              <w:rPr>
                <w:rFonts w:ascii="Arial" w:hAnsi="Arial" w:cs="Arial"/>
              </w:rPr>
            </w:pPr>
            <w:r w:rsidRPr="00D90154">
              <w:rPr>
                <w:rFonts w:ascii="Arial" w:hAnsi="Arial" w:cs="Arial"/>
              </w:rPr>
              <w:t>index</w:t>
            </w:r>
          </w:p>
        </w:tc>
      </w:tr>
      <w:tr w:rsidR="00A9264C" w:rsidRPr="00D90154" w14:paraId="78BF7868" w14:textId="77777777" w:rsidTr="00650483">
        <w:tc>
          <w:tcPr>
            <w:tcW w:w="1125" w:type="dxa"/>
            <w:tcBorders>
              <w:top w:val="single" w:sz="4" w:space="0" w:color="auto"/>
              <w:left w:val="single" w:sz="4" w:space="0" w:color="auto"/>
              <w:bottom w:val="single" w:sz="4" w:space="0" w:color="auto"/>
            </w:tcBorders>
          </w:tcPr>
          <w:p w14:paraId="77948766" w14:textId="77777777" w:rsidR="00A9264C" w:rsidRPr="00D90154" w:rsidRDefault="00A9264C" w:rsidP="00650483">
            <w:pPr>
              <w:tabs>
                <w:tab w:val="left" w:pos="2283"/>
              </w:tabs>
              <w:spacing w:after="200" w:line="276" w:lineRule="auto"/>
              <w:rPr>
                <w:rFonts w:ascii="Arial" w:hAnsi="Arial" w:cs="Arial"/>
              </w:rPr>
            </w:pPr>
            <w:r w:rsidRPr="00D90154">
              <w:rPr>
                <w:rFonts w:ascii="Arial" w:hAnsi="Arial" w:cs="Arial"/>
              </w:rPr>
              <w:t>A100736</w:t>
            </w:r>
          </w:p>
        </w:tc>
        <w:tc>
          <w:tcPr>
            <w:tcW w:w="3849" w:type="dxa"/>
            <w:tcBorders>
              <w:top w:val="single" w:sz="4" w:space="0" w:color="auto"/>
              <w:bottom w:val="single" w:sz="4" w:space="0" w:color="auto"/>
            </w:tcBorders>
          </w:tcPr>
          <w:p w14:paraId="181B4C78" w14:textId="77777777" w:rsidR="00A9264C" w:rsidRPr="00D90154" w:rsidRDefault="00A9264C" w:rsidP="00650483">
            <w:pPr>
              <w:tabs>
                <w:tab w:val="left" w:pos="2283"/>
              </w:tabs>
              <w:spacing w:after="200" w:line="276" w:lineRule="auto"/>
              <w:rPr>
                <w:rFonts w:ascii="Arial" w:hAnsi="Arial" w:cs="Arial"/>
              </w:rPr>
            </w:pPr>
            <w:proofErr w:type="spellStart"/>
            <w:r w:rsidRPr="00D90154">
              <w:rPr>
                <w:rFonts w:ascii="Arial" w:hAnsi="Arial" w:cs="Arial"/>
              </w:rPr>
              <w:t>Financiranje</w:t>
            </w:r>
            <w:proofErr w:type="spellEnd"/>
            <w:r w:rsidRPr="00D90154">
              <w:rPr>
                <w:rFonts w:ascii="Arial" w:hAnsi="Arial" w:cs="Arial"/>
              </w:rPr>
              <w:t xml:space="preserve"> </w:t>
            </w:r>
            <w:proofErr w:type="spellStart"/>
            <w:r w:rsidRPr="00D90154">
              <w:rPr>
                <w:rFonts w:ascii="Arial" w:hAnsi="Arial" w:cs="Arial"/>
              </w:rPr>
              <w:t>udruga</w:t>
            </w:r>
            <w:proofErr w:type="spellEnd"/>
            <w:r w:rsidRPr="00D90154">
              <w:rPr>
                <w:rFonts w:ascii="Arial" w:hAnsi="Arial" w:cs="Arial"/>
              </w:rPr>
              <w:t xml:space="preserve"> </w:t>
            </w:r>
            <w:proofErr w:type="spellStart"/>
            <w:r w:rsidRPr="00D90154">
              <w:rPr>
                <w:rFonts w:ascii="Arial" w:hAnsi="Arial" w:cs="Arial"/>
              </w:rPr>
              <w:t>nacionalnih</w:t>
            </w:r>
            <w:proofErr w:type="spellEnd"/>
            <w:r w:rsidRPr="00D90154">
              <w:rPr>
                <w:rFonts w:ascii="Arial" w:hAnsi="Arial" w:cs="Arial"/>
              </w:rPr>
              <w:t xml:space="preserve"> </w:t>
            </w:r>
            <w:proofErr w:type="spellStart"/>
            <w:r w:rsidRPr="00D90154">
              <w:rPr>
                <w:rFonts w:ascii="Arial" w:hAnsi="Arial" w:cs="Arial"/>
              </w:rPr>
              <w:t>manjina</w:t>
            </w:r>
            <w:proofErr w:type="spellEnd"/>
          </w:p>
        </w:tc>
        <w:tc>
          <w:tcPr>
            <w:tcW w:w="1684" w:type="dxa"/>
            <w:tcBorders>
              <w:top w:val="single" w:sz="4" w:space="0" w:color="auto"/>
              <w:bottom w:val="single" w:sz="4" w:space="0" w:color="auto"/>
            </w:tcBorders>
          </w:tcPr>
          <w:p w14:paraId="6A51472C" w14:textId="77777777" w:rsidR="00A9264C" w:rsidRPr="00D90154" w:rsidRDefault="00A9264C" w:rsidP="00650483">
            <w:pPr>
              <w:tabs>
                <w:tab w:val="left" w:pos="2283"/>
              </w:tabs>
              <w:spacing w:after="200" w:line="276" w:lineRule="auto"/>
              <w:jc w:val="right"/>
              <w:rPr>
                <w:rFonts w:ascii="Arial" w:hAnsi="Arial" w:cs="Arial"/>
              </w:rPr>
            </w:pPr>
            <w:r w:rsidRPr="00D90154">
              <w:rPr>
                <w:rFonts w:ascii="Arial" w:hAnsi="Arial" w:cs="Arial"/>
              </w:rPr>
              <w:t>26.000,00</w:t>
            </w:r>
          </w:p>
        </w:tc>
        <w:tc>
          <w:tcPr>
            <w:tcW w:w="1559" w:type="dxa"/>
            <w:tcBorders>
              <w:top w:val="single" w:sz="4" w:space="0" w:color="auto"/>
              <w:bottom w:val="single" w:sz="4" w:space="0" w:color="auto"/>
            </w:tcBorders>
          </w:tcPr>
          <w:p w14:paraId="4B2449EF" w14:textId="77777777" w:rsidR="00A9264C" w:rsidRPr="00D90154" w:rsidRDefault="00A9264C" w:rsidP="00650483">
            <w:pPr>
              <w:tabs>
                <w:tab w:val="left" w:pos="2283"/>
              </w:tabs>
              <w:spacing w:after="200" w:line="276" w:lineRule="auto"/>
              <w:jc w:val="right"/>
              <w:rPr>
                <w:rFonts w:ascii="Arial" w:hAnsi="Arial" w:cs="Arial"/>
              </w:rPr>
            </w:pPr>
            <w:r w:rsidRPr="00D90154">
              <w:rPr>
                <w:rFonts w:ascii="Arial" w:hAnsi="Arial" w:cs="Arial"/>
              </w:rPr>
              <w:t>26.000,00</w:t>
            </w:r>
          </w:p>
        </w:tc>
        <w:tc>
          <w:tcPr>
            <w:tcW w:w="1013" w:type="dxa"/>
            <w:tcBorders>
              <w:top w:val="single" w:sz="4" w:space="0" w:color="auto"/>
              <w:bottom w:val="single" w:sz="4" w:space="0" w:color="auto"/>
              <w:right w:val="single" w:sz="4" w:space="0" w:color="auto"/>
            </w:tcBorders>
          </w:tcPr>
          <w:p w14:paraId="4A3545B1" w14:textId="77777777" w:rsidR="00A9264C" w:rsidRPr="00D90154" w:rsidRDefault="00A9264C" w:rsidP="00650483">
            <w:pPr>
              <w:tabs>
                <w:tab w:val="left" w:pos="2283"/>
              </w:tabs>
              <w:spacing w:after="200" w:line="276" w:lineRule="auto"/>
              <w:jc w:val="right"/>
              <w:rPr>
                <w:rFonts w:ascii="Arial" w:hAnsi="Arial" w:cs="Arial"/>
                <w:sz w:val="16"/>
                <w:szCs w:val="16"/>
              </w:rPr>
            </w:pPr>
            <w:r w:rsidRPr="00D90154">
              <w:rPr>
                <w:rFonts w:ascii="Arial" w:hAnsi="Arial" w:cs="Arial"/>
                <w:sz w:val="16"/>
                <w:szCs w:val="16"/>
              </w:rPr>
              <w:t>100</w:t>
            </w:r>
          </w:p>
        </w:tc>
      </w:tr>
      <w:tr w:rsidR="00A9264C" w:rsidRPr="00D90154" w14:paraId="23A6DAFC" w14:textId="77777777" w:rsidTr="00650483">
        <w:tc>
          <w:tcPr>
            <w:tcW w:w="1125" w:type="dxa"/>
            <w:tcBorders>
              <w:top w:val="single" w:sz="4" w:space="0" w:color="auto"/>
              <w:bottom w:val="single" w:sz="4" w:space="0" w:color="auto"/>
            </w:tcBorders>
          </w:tcPr>
          <w:p w14:paraId="647B1734" w14:textId="77777777" w:rsidR="00A9264C" w:rsidRPr="00D90154" w:rsidRDefault="00A9264C" w:rsidP="00650483">
            <w:pPr>
              <w:tabs>
                <w:tab w:val="left" w:pos="2283"/>
              </w:tabs>
              <w:spacing w:after="200" w:line="276" w:lineRule="auto"/>
              <w:rPr>
                <w:rFonts w:ascii="Arial" w:hAnsi="Arial" w:cs="Arial"/>
              </w:rPr>
            </w:pPr>
            <w:r w:rsidRPr="00D90154">
              <w:rPr>
                <w:rFonts w:ascii="Arial" w:hAnsi="Arial" w:cs="Arial"/>
              </w:rPr>
              <w:t>A100739</w:t>
            </w:r>
          </w:p>
        </w:tc>
        <w:tc>
          <w:tcPr>
            <w:tcW w:w="3849" w:type="dxa"/>
            <w:tcBorders>
              <w:top w:val="single" w:sz="4" w:space="0" w:color="auto"/>
              <w:bottom w:val="single" w:sz="4" w:space="0" w:color="auto"/>
            </w:tcBorders>
          </w:tcPr>
          <w:p w14:paraId="6136159B" w14:textId="77777777" w:rsidR="00A9264C" w:rsidRPr="00D90154" w:rsidRDefault="00A9264C" w:rsidP="00650483">
            <w:pPr>
              <w:tabs>
                <w:tab w:val="left" w:pos="2283"/>
              </w:tabs>
              <w:spacing w:after="200" w:line="276" w:lineRule="auto"/>
              <w:rPr>
                <w:rFonts w:ascii="Arial" w:hAnsi="Arial" w:cs="Arial"/>
              </w:rPr>
            </w:pPr>
            <w:proofErr w:type="spellStart"/>
            <w:r w:rsidRPr="00D90154">
              <w:rPr>
                <w:rFonts w:ascii="Arial" w:hAnsi="Arial" w:cs="Arial"/>
              </w:rPr>
              <w:t>Obnova</w:t>
            </w:r>
            <w:proofErr w:type="spellEnd"/>
            <w:r w:rsidRPr="00D90154">
              <w:rPr>
                <w:rFonts w:ascii="Arial" w:hAnsi="Arial" w:cs="Arial"/>
              </w:rPr>
              <w:t xml:space="preserve"> </w:t>
            </w:r>
            <w:proofErr w:type="spellStart"/>
            <w:r w:rsidRPr="00D90154">
              <w:rPr>
                <w:rFonts w:ascii="Arial" w:hAnsi="Arial" w:cs="Arial"/>
              </w:rPr>
              <w:t>sakralnih</w:t>
            </w:r>
            <w:proofErr w:type="spellEnd"/>
            <w:r w:rsidRPr="00D90154">
              <w:rPr>
                <w:rFonts w:ascii="Arial" w:hAnsi="Arial" w:cs="Arial"/>
              </w:rPr>
              <w:t xml:space="preserve"> </w:t>
            </w:r>
            <w:proofErr w:type="spellStart"/>
            <w:r w:rsidRPr="00D90154">
              <w:rPr>
                <w:rFonts w:ascii="Arial" w:hAnsi="Arial" w:cs="Arial"/>
              </w:rPr>
              <w:t>objekata</w:t>
            </w:r>
            <w:proofErr w:type="spellEnd"/>
          </w:p>
        </w:tc>
        <w:tc>
          <w:tcPr>
            <w:tcW w:w="1684" w:type="dxa"/>
            <w:tcBorders>
              <w:top w:val="single" w:sz="4" w:space="0" w:color="auto"/>
              <w:bottom w:val="single" w:sz="4" w:space="0" w:color="auto"/>
            </w:tcBorders>
          </w:tcPr>
          <w:p w14:paraId="72E7D4D7" w14:textId="77777777" w:rsidR="00A9264C" w:rsidRPr="00D90154" w:rsidRDefault="00A9264C" w:rsidP="00650483">
            <w:pPr>
              <w:tabs>
                <w:tab w:val="left" w:pos="2283"/>
              </w:tabs>
              <w:spacing w:after="200" w:line="276" w:lineRule="auto"/>
              <w:jc w:val="right"/>
              <w:rPr>
                <w:rFonts w:ascii="Arial" w:hAnsi="Arial" w:cs="Arial"/>
              </w:rPr>
            </w:pPr>
            <w:r w:rsidRPr="00D90154">
              <w:rPr>
                <w:rFonts w:ascii="Arial" w:hAnsi="Arial" w:cs="Arial"/>
              </w:rPr>
              <w:t>80.450,00</w:t>
            </w:r>
          </w:p>
        </w:tc>
        <w:tc>
          <w:tcPr>
            <w:tcW w:w="1559" w:type="dxa"/>
            <w:tcBorders>
              <w:top w:val="single" w:sz="4" w:space="0" w:color="auto"/>
              <w:bottom w:val="single" w:sz="4" w:space="0" w:color="auto"/>
            </w:tcBorders>
          </w:tcPr>
          <w:p w14:paraId="42DD2DC6" w14:textId="77777777" w:rsidR="00A9264C" w:rsidRPr="00D90154" w:rsidRDefault="00A9264C" w:rsidP="00650483">
            <w:pPr>
              <w:tabs>
                <w:tab w:val="left" w:pos="2283"/>
              </w:tabs>
              <w:spacing w:after="200" w:line="276" w:lineRule="auto"/>
              <w:jc w:val="right"/>
              <w:rPr>
                <w:rFonts w:ascii="Arial" w:hAnsi="Arial" w:cs="Arial"/>
              </w:rPr>
            </w:pPr>
            <w:r w:rsidRPr="00D90154">
              <w:rPr>
                <w:rFonts w:ascii="Arial" w:hAnsi="Arial" w:cs="Arial"/>
              </w:rPr>
              <w:t>48.916,61</w:t>
            </w:r>
          </w:p>
        </w:tc>
        <w:tc>
          <w:tcPr>
            <w:tcW w:w="1013" w:type="dxa"/>
            <w:tcBorders>
              <w:top w:val="single" w:sz="4" w:space="0" w:color="auto"/>
              <w:bottom w:val="single" w:sz="4" w:space="0" w:color="auto"/>
            </w:tcBorders>
          </w:tcPr>
          <w:p w14:paraId="3A31CD89" w14:textId="77777777" w:rsidR="00A9264C" w:rsidRPr="00D90154" w:rsidRDefault="00A9264C" w:rsidP="00650483">
            <w:pPr>
              <w:tabs>
                <w:tab w:val="left" w:pos="2283"/>
              </w:tabs>
              <w:spacing w:after="200" w:line="276" w:lineRule="auto"/>
              <w:jc w:val="right"/>
              <w:rPr>
                <w:rFonts w:ascii="Arial" w:hAnsi="Arial" w:cs="Arial"/>
                <w:sz w:val="16"/>
                <w:szCs w:val="16"/>
              </w:rPr>
            </w:pPr>
            <w:r w:rsidRPr="00D90154">
              <w:rPr>
                <w:rFonts w:ascii="Arial" w:hAnsi="Arial" w:cs="Arial"/>
                <w:sz w:val="16"/>
                <w:szCs w:val="16"/>
              </w:rPr>
              <w:t>60,80</w:t>
            </w:r>
          </w:p>
        </w:tc>
      </w:tr>
      <w:tr w:rsidR="00A9264C" w:rsidRPr="00D90154" w14:paraId="0330E242" w14:textId="77777777" w:rsidTr="00650483">
        <w:tc>
          <w:tcPr>
            <w:tcW w:w="1125" w:type="dxa"/>
            <w:tcBorders>
              <w:top w:val="single" w:sz="4" w:space="0" w:color="auto"/>
              <w:bottom w:val="single" w:sz="4" w:space="0" w:color="auto"/>
            </w:tcBorders>
          </w:tcPr>
          <w:p w14:paraId="532BC3B2" w14:textId="77777777" w:rsidR="00A9264C" w:rsidRPr="00D90154" w:rsidRDefault="00A9264C" w:rsidP="00650483">
            <w:pPr>
              <w:tabs>
                <w:tab w:val="left" w:pos="2283"/>
              </w:tabs>
              <w:spacing w:after="200" w:line="276" w:lineRule="auto"/>
              <w:rPr>
                <w:rFonts w:ascii="Arial" w:hAnsi="Arial" w:cs="Arial"/>
              </w:rPr>
            </w:pPr>
            <w:r w:rsidRPr="00D90154">
              <w:rPr>
                <w:rFonts w:ascii="Arial" w:hAnsi="Arial" w:cs="Arial"/>
              </w:rPr>
              <w:t>A100756</w:t>
            </w:r>
          </w:p>
        </w:tc>
        <w:tc>
          <w:tcPr>
            <w:tcW w:w="3849" w:type="dxa"/>
            <w:tcBorders>
              <w:top w:val="single" w:sz="4" w:space="0" w:color="auto"/>
              <w:bottom w:val="single" w:sz="4" w:space="0" w:color="auto"/>
            </w:tcBorders>
          </w:tcPr>
          <w:p w14:paraId="50FF6ED0"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Organizacija</w:t>
            </w:r>
            <w:proofErr w:type="spellEnd"/>
            <w:r w:rsidRPr="00A9264C">
              <w:rPr>
                <w:rFonts w:ascii="Arial" w:hAnsi="Arial" w:cs="Arial"/>
                <w:lang w:val="it-IT"/>
              </w:rPr>
              <w:t xml:space="preserve"> </w:t>
            </w:r>
            <w:proofErr w:type="spellStart"/>
            <w:r w:rsidRPr="00A9264C">
              <w:rPr>
                <w:rFonts w:ascii="Arial" w:hAnsi="Arial" w:cs="Arial"/>
                <w:lang w:val="it-IT"/>
              </w:rPr>
              <w:t>manifestacija</w:t>
            </w:r>
            <w:proofErr w:type="spellEnd"/>
            <w:r w:rsidRPr="00A9264C">
              <w:rPr>
                <w:rFonts w:ascii="Arial" w:hAnsi="Arial" w:cs="Arial"/>
                <w:lang w:val="it-IT"/>
              </w:rPr>
              <w:t xml:space="preserve"> </w:t>
            </w:r>
            <w:proofErr w:type="spellStart"/>
            <w:r w:rsidRPr="00A9264C">
              <w:rPr>
                <w:rFonts w:ascii="Arial" w:hAnsi="Arial" w:cs="Arial"/>
                <w:lang w:val="it-IT"/>
              </w:rPr>
              <w:t>na</w:t>
            </w:r>
            <w:proofErr w:type="spellEnd"/>
            <w:r w:rsidRPr="00A9264C">
              <w:rPr>
                <w:rFonts w:ascii="Arial" w:hAnsi="Arial" w:cs="Arial"/>
                <w:lang w:val="it-IT"/>
              </w:rPr>
              <w:t xml:space="preserve"> </w:t>
            </w:r>
            <w:proofErr w:type="spellStart"/>
            <w:r w:rsidRPr="00A9264C">
              <w:rPr>
                <w:rFonts w:ascii="Arial" w:hAnsi="Arial" w:cs="Arial"/>
                <w:lang w:val="it-IT"/>
              </w:rPr>
              <w:t>pod</w:t>
            </w:r>
            <w:proofErr w:type="spellEnd"/>
            <w:r w:rsidRPr="00A9264C">
              <w:rPr>
                <w:rFonts w:ascii="Arial" w:hAnsi="Arial" w:cs="Arial"/>
                <w:lang w:val="it-IT"/>
              </w:rPr>
              <w:t xml:space="preserve">. </w:t>
            </w:r>
            <w:proofErr w:type="spellStart"/>
            <w:r w:rsidRPr="00A9264C">
              <w:rPr>
                <w:rFonts w:ascii="Arial" w:hAnsi="Arial" w:cs="Arial"/>
                <w:lang w:val="it-IT"/>
              </w:rPr>
              <w:t>Općine</w:t>
            </w:r>
            <w:proofErr w:type="spellEnd"/>
            <w:r w:rsidRPr="00A9264C">
              <w:rPr>
                <w:rFonts w:ascii="Arial" w:hAnsi="Arial" w:cs="Arial"/>
                <w:lang w:val="it-IT"/>
              </w:rPr>
              <w:t xml:space="preserve"> Brtonigla</w:t>
            </w:r>
          </w:p>
        </w:tc>
        <w:tc>
          <w:tcPr>
            <w:tcW w:w="1684" w:type="dxa"/>
            <w:tcBorders>
              <w:top w:val="single" w:sz="4" w:space="0" w:color="auto"/>
              <w:bottom w:val="single" w:sz="4" w:space="0" w:color="auto"/>
            </w:tcBorders>
          </w:tcPr>
          <w:p w14:paraId="724AF1A8" w14:textId="77777777" w:rsidR="00A9264C" w:rsidRPr="00D90154" w:rsidRDefault="00A9264C" w:rsidP="00650483">
            <w:pPr>
              <w:tabs>
                <w:tab w:val="left" w:pos="2283"/>
              </w:tabs>
              <w:spacing w:after="200" w:line="276" w:lineRule="auto"/>
              <w:jc w:val="right"/>
              <w:rPr>
                <w:rFonts w:ascii="Arial" w:hAnsi="Arial" w:cs="Arial"/>
              </w:rPr>
            </w:pPr>
            <w:r w:rsidRPr="00D90154">
              <w:rPr>
                <w:rFonts w:ascii="Arial" w:hAnsi="Arial" w:cs="Arial"/>
              </w:rPr>
              <w:t>70.000,00</w:t>
            </w:r>
          </w:p>
        </w:tc>
        <w:tc>
          <w:tcPr>
            <w:tcW w:w="1559" w:type="dxa"/>
            <w:tcBorders>
              <w:top w:val="single" w:sz="4" w:space="0" w:color="auto"/>
              <w:bottom w:val="single" w:sz="4" w:space="0" w:color="auto"/>
            </w:tcBorders>
          </w:tcPr>
          <w:p w14:paraId="4025C0E7" w14:textId="77777777" w:rsidR="00A9264C" w:rsidRPr="00D90154" w:rsidRDefault="00A9264C" w:rsidP="00650483">
            <w:pPr>
              <w:tabs>
                <w:tab w:val="left" w:pos="2283"/>
              </w:tabs>
              <w:spacing w:after="200" w:line="276" w:lineRule="auto"/>
              <w:jc w:val="right"/>
              <w:rPr>
                <w:rFonts w:ascii="Arial" w:hAnsi="Arial" w:cs="Arial"/>
              </w:rPr>
            </w:pPr>
            <w:r w:rsidRPr="00D90154">
              <w:rPr>
                <w:rFonts w:ascii="Arial" w:hAnsi="Arial" w:cs="Arial"/>
              </w:rPr>
              <w:t>68.227,36</w:t>
            </w:r>
          </w:p>
        </w:tc>
        <w:tc>
          <w:tcPr>
            <w:tcW w:w="1013" w:type="dxa"/>
            <w:tcBorders>
              <w:top w:val="single" w:sz="4" w:space="0" w:color="auto"/>
              <w:bottom w:val="single" w:sz="4" w:space="0" w:color="auto"/>
            </w:tcBorders>
          </w:tcPr>
          <w:p w14:paraId="036635F6" w14:textId="77777777" w:rsidR="00A9264C" w:rsidRPr="00D90154" w:rsidRDefault="00A9264C" w:rsidP="00650483">
            <w:pPr>
              <w:tabs>
                <w:tab w:val="left" w:pos="2283"/>
              </w:tabs>
              <w:spacing w:after="200" w:line="276" w:lineRule="auto"/>
              <w:jc w:val="right"/>
              <w:rPr>
                <w:rFonts w:ascii="Arial" w:hAnsi="Arial" w:cs="Arial"/>
                <w:sz w:val="16"/>
                <w:szCs w:val="16"/>
              </w:rPr>
            </w:pPr>
            <w:r w:rsidRPr="00D90154">
              <w:rPr>
                <w:rFonts w:ascii="Arial" w:hAnsi="Arial" w:cs="Arial"/>
                <w:sz w:val="16"/>
                <w:szCs w:val="16"/>
              </w:rPr>
              <w:t>97,47</w:t>
            </w:r>
          </w:p>
        </w:tc>
      </w:tr>
      <w:tr w:rsidR="00A9264C" w:rsidRPr="00D90154" w14:paraId="3BE51488" w14:textId="77777777" w:rsidTr="00650483">
        <w:tc>
          <w:tcPr>
            <w:tcW w:w="1125" w:type="dxa"/>
            <w:tcBorders>
              <w:top w:val="single" w:sz="4" w:space="0" w:color="auto"/>
              <w:bottom w:val="single" w:sz="4" w:space="0" w:color="auto"/>
            </w:tcBorders>
          </w:tcPr>
          <w:p w14:paraId="0564A0D2" w14:textId="77777777" w:rsidR="00A9264C" w:rsidRPr="00D90154" w:rsidRDefault="00A9264C" w:rsidP="00650483">
            <w:pPr>
              <w:tabs>
                <w:tab w:val="left" w:pos="2283"/>
              </w:tabs>
              <w:spacing w:after="200" w:line="276" w:lineRule="auto"/>
              <w:rPr>
                <w:rFonts w:ascii="Arial" w:hAnsi="Arial" w:cs="Arial"/>
              </w:rPr>
            </w:pPr>
            <w:r w:rsidRPr="00D90154">
              <w:rPr>
                <w:rFonts w:ascii="Arial" w:hAnsi="Arial" w:cs="Arial"/>
              </w:rPr>
              <w:t>A100796</w:t>
            </w:r>
          </w:p>
        </w:tc>
        <w:tc>
          <w:tcPr>
            <w:tcW w:w="3849" w:type="dxa"/>
            <w:tcBorders>
              <w:top w:val="single" w:sz="4" w:space="0" w:color="auto"/>
              <w:bottom w:val="single" w:sz="4" w:space="0" w:color="auto"/>
            </w:tcBorders>
          </w:tcPr>
          <w:p w14:paraId="007A5D88" w14:textId="77777777" w:rsidR="00A9264C" w:rsidRPr="00D90154" w:rsidRDefault="00A9264C" w:rsidP="00650483">
            <w:pPr>
              <w:tabs>
                <w:tab w:val="left" w:pos="2283"/>
              </w:tabs>
              <w:spacing w:after="200" w:line="276" w:lineRule="auto"/>
              <w:rPr>
                <w:rFonts w:ascii="Arial" w:hAnsi="Arial" w:cs="Arial"/>
              </w:rPr>
            </w:pPr>
            <w:r w:rsidRPr="00D90154">
              <w:rPr>
                <w:rFonts w:ascii="Arial" w:hAnsi="Arial" w:cs="Arial"/>
              </w:rPr>
              <w:t xml:space="preserve">Potpore </w:t>
            </w:r>
            <w:proofErr w:type="spellStart"/>
            <w:r w:rsidRPr="00D90154">
              <w:rPr>
                <w:rFonts w:ascii="Arial" w:hAnsi="Arial" w:cs="Arial"/>
              </w:rPr>
              <w:t>udrugama</w:t>
            </w:r>
            <w:proofErr w:type="spellEnd"/>
            <w:r w:rsidRPr="00D90154">
              <w:rPr>
                <w:rFonts w:ascii="Arial" w:hAnsi="Arial" w:cs="Arial"/>
              </w:rPr>
              <w:t xml:space="preserve"> u </w:t>
            </w:r>
            <w:proofErr w:type="spellStart"/>
            <w:r w:rsidRPr="00D90154">
              <w:rPr>
                <w:rFonts w:ascii="Arial" w:hAnsi="Arial" w:cs="Arial"/>
              </w:rPr>
              <w:t>kulturi</w:t>
            </w:r>
            <w:proofErr w:type="spellEnd"/>
          </w:p>
        </w:tc>
        <w:tc>
          <w:tcPr>
            <w:tcW w:w="1684" w:type="dxa"/>
            <w:tcBorders>
              <w:top w:val="single" w:sz="4" w:space="0" w:color="auto"/>
              <w:bottom w:val="single" w:sz="4" w:space="0" w:color="auto"/>
            </w:tcBorders>
          </w:tcPr>
          <w:p w14:paraId="7162C837" w14:textId="77777777" w:rsidR="00A9264C" w:rsidRPr="00D90154" w:rsidRDefault="00A9264C" w:rsidP="00650483">
            <w:pPr>
              <w:tabs>
                <w:tab w:val="left" w:pos="2283"/>
              </w:tabs>
              <w:spacing w:after="200" w:line="276" w:lineRule="auto"/>
              <w:jc w:val="right"/>
              <w:rPr>
                <w:rFonts w:ascii="Arial" w:hAnsi="Arial" w:cs="Arial"/>
              </w:rPr>
            </w:pPr>
            <w:r w:rsidRPr="00D90154">
              <w:rPr>
                <w:rFonts w:ascii="Arial" w:hAnsi="Arial" w:cs="Arial"/>
              </w:rPr>
              <w:t>18.000,00</w:t>
            </w:r>
          </w:p>
        </w:tc>
        <w:tc>
          <w:tcPr>
            <w:tcW w:w="1559" w:type="dxa"/>
            <w:tcBorders>
              <w:top w:val="single" w:sz="4" w:space="0" w:color="auto"/>
              <w:bottom w:val="single" w:sz="4" w:space="0" w:color="auto"/>
            </w:tcBorders>
          </w:tcPr>
          <w:p w14:paraId="75A7E22A" w14:textId="77777777" w:rsidR="00A9264C" w:rsidRPr="00D90154" w:rsidRDefault="00A9264C" w:rsidP="00650483">
            <w:pPr>
              <w:tabs>
                <w:tab w:val="left" w:pos="2283"/>
              </w:tabs>
              <w:spacing w:after="200" w:line="276" w:lineRule="auto"/>
              <w:jc w:val="right"/>
              <w:rPr>
                <w:rFonts w:ascii="Arial" w:hAnsi="Arial" w:cs="Arial"/>
              </w:rPr>
            </w:pPr>
            <w:r w:rsidRPr="00D90154">
              <w:rPr>
                <w:rFonts w:ascii="Arial" w:hAnsi="Arial" w:cs="Arial"/>
              </w:rPr>
              <w:t>18.000,00</w:t>
            </w:r>
          </w:p>
        </w:tc>
        <w:tc>
          <w:tcPr>
            <w:tcW w:w="1013" w:type="dxa"/>
            <w:tcBorders>
              <w:top w:val="single" w:sz="4" w:space="0" w:color="auto"/>
              <w:bottom w:val="single" w:sz="4" w:space="0" w:color="auto"/>
            </w:tcBorders>
          </w:tcPr>
          <w:p w14:paraId="449C513B" w14:textId="77777777" w:rsidR="00A9264C" w:rsidRPr="00D90154" w:rsidRDefault="00A9264C" w:rsidP="00650483">
            <w:pPr>
              <w:tabs>
                <w:tab w:val="left" w:pos="2283"/>
              </w:tabs>
              <w:spacing w:after="200" w:line="276" w:lineRule="auto"/>
              <w:jc w:val="right"/>
              <w:rPr>
                <w:rFonts w:ascii="Arial" w:hAnsi="Arial" w:cs="Arial"/>
                <w:sz w:val="16"/>
                <w:szCs w:val="16"/>
              </w:rPr>
            </w:pPr>
            <w:r w:rsidRPr="00D90154">
              <w:rPr>
                <w:rFonts w:ascii="Arial" w:hAnsi="Arial" w:cs="Arial"/>
                <w:sz w:val="16"/>
                <w:szCs w:val="16"/>
              </w:rPr>
              <w:t>100,00</w:t>
            </w:r>
          </w:p>
        </w:tc>
      </w:tr>
      <w:bookmarkEnd w:id="6"/>
    </w:tbl>
    <w:p w14:paraId="5E5185EA" w14:textId="77777777" w:rsidR="00A9264C" w:rsidRDefault="00A9264C" w:rsidP="00A9264C">
      <w:pPr>
        <w:rPr>
          <w:rFonts w:ascii="Arial" w:hAnsi="Arial" w:cs="Arial"/>
          <w:b/>
          <w:bCs/>
        </w:rPr>
      </w:pPr>
    </w:p>
    <w:p w14:paraId="788B3A0C" w14:textId="77777777" w:rsidR="00A9264C" w:rsidRPr="008F44F3" w:rsidRDefault="00A9264C" w:rsidP="00A9264C">
      <w:pPr>
        <w:rPr>
          <w:rFonts w:ascii="Arial" w:hAnsi="Arial" w:cs="Arial"/>
          <w:b/>
          <w:bCs/>
        </w:rPr>
      </w:pPr>
      <w:bookmarkStart w:id="7" w:name="_Hlk139609862"/>
      <w:bookmarkStart w:id="8" w:name="_Hlk128135569"/>
      <w:r w:rsidRPr="008F44F3">
        <w:rPr>
          <w:rFonts w:ascii="Arial" w:hAnsi="Arial" w:cs="Arial"/>
          <w:b/>
          <w:bCs/>
        </w:rPr>
        <w:t xml:space="preserve">8. Program </w:t>
      </w:r>
      <w:proofErr w:type="spellStart"/>
      <w:r w:rsidRPr="008F44F3">
        <w:rPr>
          <w:rFonts w:ascii="Arial" w:hAnsi="Arial" w:cs="Arial"/>
          <w:b/>
          <w:bCs/>
        </w:rPr>
        <w:t>mjere</w:t>
      </w:r>
      <w:proofErr w:type="spellEnd"/>
      <w:r w:rsidRPr="008F44F3">
        <w:rPr>
          <w:rFonts w:ascii="Arial" w:hAnsi="Arial" w:cs="Arial"/>
          <w:b/>
          <w:bCs/>
        </w:rPr>
        <w:t xml:space="preserve"> </w:t>
      </w:r>
      <w:proofErr w:type="spellStart"/>
      <w:r w:rsidRPr="008F44F3">
        <w:rPr>
          <w:rFonts w:ascii="Arial" w:hAnsi="Arial" w:cs="Arial"/>
          <w:b/>
          <w:bCs/>
        </w:rPr>
        <w:t>i</w:t>
      </w:r>
      <w:proofErr w:type="spellEnd"/>
      <w:r w:rsidRPr="008F44F3">
        <w:rPr>
          <w:rFonts w:ascii="Arial" w:hAnsi="Arial" w:cs="Arial"/>
          <w:b/>
          <w:bCs/>
        </w:rPr>
        <w:t xml:space="preserve"> </w:t>
      </w:r>
      <w:proofErr w:type="spellStart"/>
      <w:r w:rsidRPr="008F44F3">
        <w:rPr>
          <w:rFonts w:ascii="Arial" w:hAnsi="Arial" w:cs="Arial"/>
          <w:b/>
          <w:bCs/>
        </w:rPr>
        <w:t>aktivnosti</w:t>
      </w:r>
      <w:proofErr w:type="spellEnd"/>
      <w:r w:rsidRPr="008F44F3">
        <w:rPr>
          <w:rFonts w:ascii="Arial" w:hAnsi="Arial" w:cs="Arial"/>
          <w:b/>
          <w:bCs/>
        </w:rPr>
        <w:t xml:space="preserve"> za </w:t>
      </w:r>
      <w:proofErr w:type="spellStart"/>
      <w:r w:rsidRPr="008F44F3">
        <w:rPr>
          <w:rFonts w:ascii="Arial" w:hAnsi="Arial" w:cs="Arial"/>
          <w:b/>
          <w:bCs/>
        </w:rPr>
        <w:t>osiguranje</w:t>
      </w:r>
      <w:proofErr w:type="spellEnd"/>
      <w:r w:rsidRPr="008F44F3">
        <w:rPr>
          <w:rFonts w:ascii="Arial" w:hAnsi="Arial" w:cs="Arial"/>
          <w:b/>
          <w:bCs/>
        </w:rPr>
        <w:t xml:space="preserve"> rada </w:t>
      </w:r>
      <w:proofErr w:type="spellStart"/>
      <w:r w:rsidRPr="008F44F3">
        <w:rPr>
          <w:rFonts w:ascii="Arial" w:hAnsi="Arial" w:cs="Arial"/>
          <w:b/>
          <w:bCs/>
        </w:rPr>
        <w:t>iz</w:t>
      </w:r>
      <w:proofErr w:type="spellEnd"/>
      <w:r w:rsidRPr="008F44F3">
        <w:rPr>
          <w:rFonts w:ascii="Arial" w:hAnsi="Arial" w:cs="Arial"/>
          <w:b/>
          <w:bCs/>
        </w:rPr>
        <w:t xml:space="preserve"> </w:t>
      </w:r>
      <w:proofErr w:type="spellStart"/>
      <w:r w:rsidRPr="008F44F3">
        <w:rPr>
          <w:rFonts w:ascii="Arial" w:hAnsi="Arial" w:cs="Arial"/>
          <w:b/>
          <w:bCs/>
        </w:rPr>
        <w:t>djelokruga</w:t>
      </w:r>
      <w:proofErr w:type="spellEnd"/>
      <w:r w:rsidRPr="008F44F3">
        <w:rPr>
          <w:rFonts w:ascii="Arial" w:hAnsi="Arial" w:cs="Arial"/>
          <w:b/>
          <w:bCs/>
        </w:rPr>
        <w:t xml:space="preserve"> </w:t>
      </w:r>
      <w:proofErr w:type="spellStart"/>
      <w:r w:rsidRPr="008F44F3">
        <w:rPr>
          <w:rFonts w:ascii="Arial" w:hAnsi="Arial" w:cs="Arial"/>
          <w:b/>
          <w:bCs/>
        </w:rPr>
        <w:t>predstavničkih</w:t>
      </w:r>
      <w:proofErr w:type="spellEnd"/>
      <w:r w:rsidRPr="008F44F3">
        <w:rPr>
          <w:rFonts w:ascii="Arial" w:hAnsi="Arial" w:cs="Arial"/>
          <w:b/>
          <w:bCs/>
        </w:rPr>
        <w:t xml:space="preserve"> </w:t>
      </w:r>
      <w:proofErr w:type="spellStart"/>
      <w:r w:rsidRPr="008F44F3">
        <w:rPr>
          <w:rFonts w:ascii="Arial" w:hAnsi="Arial" w:cs="Arial"/>
          <w:b/>
          <w:bCs/>
        </w:rPr>
        <w:t>i</w:t>
      </w:r>
      <w:proofErr w:type="spellEnd"/>
      <w:r w:rsidRPr="008F44F3">
        <w:rPr>
          <w:rFonts w:ascii="Arial" w:hAnsi="Arial" w:cs="Arial"/>
          <w:b/>
          <w:bCs/>
        </w:rPr>
        <w:t xml:space="preserve"> </w:t>
      </w:r>
      <w:proofErr w:type="spellStart"/>
      <w:r w:rsidRPr="008F44F3">
        <w:rPr>
          <w:rFonts w:ascii="Arial" w:hAnsi="Arial" w:cs="Arial"/>
          <w:b/>
          <w:bCs/>
        </w:rPr>
        <w:t>izvršnih</w:t>
      </w:r>
      <w:proofErr w:type="spellEnd"/>
      <w:r w:rsidRPr="008F44F3">
        <w:rPr>
          <w:rFonts w:ascii="Arial" w:hAnsi="Arial" w:cs="Arial"/>
          <w:b/>
          <w:bCs/>
        </w:rPr>
        <w:t xml:space="preserve"> </w:t>
      </w:r>
      <w:proofErr w:type="spellStart"/>
      <w:r w:rsidRPr="008F44F3">
        <w:rPr>
          <w:rFonts w:ascii="Arial" w:hAnsi="Arial" w:cs="Arial"/>
          <w:b/>
          <w:bCs/>
        </w:rPr>
        <w:t>tijela</w:t>
      </w:r>
      <w:proofErr w:type="spellEnd"/>
      <w:r w:rsidRPr="008F44F3">
        <w:rPr>
          <w:rFonts w:ascii="Arial" w:hAnsi="Arial" w:cs="Arial"/>
          <w:b/>
          <w:bCs/>
        </w:rPr>
        <w:t xml:space="preserve">: </w:t>
      </w:r>
      <w:proofErr w:type="spellStart"/>
      <w:r w:rsidRPr="008F44F3">
        <w:rPr>
          <w:rFonts w:ascii="Arial" w:hAnsi="Arial" w:cs="Arial"/>
          <w:b/>
          <w:bCs/>
        </w:rPr>
        <w:t>planirana</w:t>
      </w:r>
      <w:proofErr w:type="spellEnd"/>
      <w:r w:rsidRPr="008F44F3">
        <w:rPr>
          <w:rFonts w:ascii="Arial" w:hAnsi="Arial" w:cs="Arial"/>
          <w:b/>
          <w:bCs/>
        </w:rPr>
        <w:t xml:space="preserve"> </w:t>
      </w:r>
      <w:proofErr w:type="spellStart"/>
      <w:r w:rsidRPr="008F44F3">
        <w:rPr>
          <w:rFonts w:ascii="Arial" w:hAnsi="Arial" w:cs="Arial"/>
          <w:b/>
          <w:bCs/>
        </w:rPr>
        <w:t>sredstva</w:t>
      </w:r>
      <w:proofErr w:type="spellEnd"/>
      <w:r>
        <w:rPr>
          <w:rFonts w:ascii="Arial" w:hAnsi="Arial" w:cs="Arial"/>
          <w:b/>
          <w:bCs/>
        </w:rPr>
        <w:t xml:space="preserve"> 123.884,68EUR</w:t>
      </w:r>
      <w:r w:rsidRPr="008F44F3">
        <w:rPr>
          <w:rFonts w:ascii="Arial" w:hAnsi="Arial" w:cs="Arial"/>
          <w:b/>
          <w:bCs/>
        </w:rPr>
        <w:t xml:space="preserve">, </w:t>
      </w:r>
      <w:proofErr w:type="spellStart"/>
      <w:r w:rsidRPr="008F44F3">
        <w:rPr>
          <w:rFonts w:ascii="Arial" w:hAnsi="Arial" w:cs="Arial"/>
          <w:b/>
          <w:bCs/>
        </w:rPr>
        <w:t>ostvarena</w:t>
      </w:r>
      <w:proofErr w:type="spellEnd"/>
      <w:r w:rsidRPr="008F44F3">
        <w:rPr>
          <w:rFonts w:ascii="Arial" w:hAnsi="Arial" w:cs="Arial"/>
          <w:b/>
          <w:bCs/>
        </w:rPr>
        <w:t xml:space="preserve"> </w:t>
      </w:r>
      <w:r>
        <w:rPr>
          <w:rFonts w:ascii="Arial" w:hAnsi="Arial" w:cs="Arial"/>
          <w:b/>
          <w:bCs/>
        </w:rPr>
        <w:t>96.333,23EUR</w:t>
      </w:r>
      <w:r w:rsidRPr="008F44F3">
        <w:rPr>
          <w:rFonts w:ascii="Arial" w:hAnsi="Arial" w:cs="Arial"/>
          <w:b/>
          <w:bCs/>
        </w:rPr>
        <w:t xml:space="preserve"> ili</w:t>
      </w:r>
      <w:r>
        <w:rPr>
          <w:rFonts w:ascii="Arial" w:hAnsi="Arial" w:cs="Arial"/>
          <w:b/>
          <w:bCs/>
        </w:rPr>
        <w:t>77,76</w:t>
      </w:r>
      <w:r w:rsidRPr="008F44F3">
        <w:rPr>
          <w:rFonts w:ascii="Arial" w:hAnsi="Arial" w:cs="Arial"/>
          <w:b/>
          <w:bCs/>
        </w:rPr>
        <w:t>%</w:t>
      </w:r>
    </w:p>
    <w:p w14:paraId="103EC89C" w14:textId="77777777" w:rsidR="00A9264C" w:rsidRPr="004B3016" w:rsidRDefault="00A9264C" w:rsidP="00A9264C">
      <w:pPr>
        <w:rPr>
          <w:rFonts w:ascii="Arial" w:hAnsi="Arial" w:cs="Arial"/>
          <w:b/>
          <w:bCs/>
          <w:lang w:val="it-IT"/>
        </w:rPr>
      </w:pPr>
      <w:bookmarkStart w:id="9" w:name="_Hlk139609951"/>
      <w:bookmarkEnd w:id="7"/>
      <w:r w:rsidRPr="004B3016">
        <w:rPr>
          <w:rFonts w:ascii="Arial" w:hAnsi="Arial" w:cs="Arial"/>
          <w:b/>
          <w:bCs/>
          <w:lang w:val="it-IT"/>
        </w:rPr>
        <w:t xml:space="preserve">9. Program </w:t>
      </w:r>
      <w:proofErr w:type="spellStart"/>
      <w:r w:rsidRPr="004B3016">
        <w:rPr>
          <w:rFonts w:ascii="Arial" w:hAnsi="Arial" w:cs="Arial"/>
          <w:b/>
          <w:bCs/>
          <w:lang w:val="it-IT"/>
        </w:rPr>
        <w:t>javne</w:t>
      </w:r>
      <w:proofErr w:type="spellEnd"/>
      <w:r w:rsidRPr="004B3016">
        <w:rPr>
          <w:rFonts w:ascii="Arial" w:hAnsi="Arial" w:cs="Arial"/>
          <w:b/>
          <w:bCs/>
          <w:lang w:val="it-IT"/>
        </w:rPr>
        <w:t xml:space="preserve"> </w:t>
      </w:r>
      <w:proofErr w:type="spellStart"/>
      <w:r w:rsidRPr="004B3016">
        <w:rPr>
          <w:rFonts w:ascii="Arial" w:hAnsi="Arial" w:cs="Arial"/>
          <w:b/>
          <w:bCs/>
          <w:lang w:val="it-IT"/>
        </w:rPr>
        <w:t>potrebe</w:t>
      </w:r>
      <w:proofErr w:type="spellEnd"/>
      <w:r w:rsidRPr="004B3016">
        <w:rPr>
          <w:rFonts w:ascii="Arial" w:hAnsi="Arial" w:cs="Arial"/>
          <w:b/>
          <w:bCs/>
          <w:lang w:val="it-IT"/>
        </w:rPr>
        <w:t xml:space="preserve"> u </w:t>
      </w:r>
      <w:proofErr w:type="spellStart"/>
      <w:r w:rsidRPr="004B3016">
        <w:rPr>
          <w:rFonts w:ascii="Arial" w:hAnsi="Arial" w:cs="Arial"/>
          <w:b/>
          <w:bCs/>
          <w:lang w:val="it-IT"/>
        </w:rPr>
        <w:t>obrazovanju</w:t>
      </w:r>
      <w:proofErr w:type="spellEnd"/>
      <w:r w:rsidRPr="004B3016">
        <w:rPr>
          <w:rFonts w:ascii="Arial" w:hAnsi="Arial" w:cs="Arial"/>
          <w:b/>
          <w:bCs/>
          <w:lang w:val="it-IT"/>
        </w:rPr>
        <w:t xml:space="preserve"> DV </w:t>
      </w:r>
      <w:proofErr w:type="gramStart"/>
      <w:r w:rsidRPr="004B3016">
        <w:rPr>
          <w:rFonts w:ascii="Arial" w:hAnsi="Arial" w:cs="Arial"/>
          <w:b/>
          <w:bCs/>
          <w:lang w:val="it-IT"/>
        </w:rPr>
        <w:t xml:space="preserve">Kalimero:  </w:t>
      </w:r>
      <w:proofErr w:type="spellStart"/>
      <w:r w:rsidRPr="004B3016">
        <w:rPr>
          <w:rFonts w:ascii="Arial" w:hAnsi="Arial" w:cs="Arial"/>
          <w:b/>
          <w:bCs/>
          <w:lang w:val="it-IT"/>
        </w:rPr>
        <w:t>planirana</w:t>
      </w:r>
      <w:proofErr w:type="spellEnd"/>
      <w:proofErr w:type="gramEnd"/>
      <w:r w:rsidRPr="004B3016">
        <w:rPr>
          <w:rFonts w:ascii="Arial" w:hAnsi="Arial" w:cs="Arial"/>
          <w:b/>
          <w:bCs/>
          <w:lang w:val="it-IT"/>
        </w:rPr>
        <w:t xml:space="preserve">  </w:t>
      </w:r>
      <w:proofErr w:type="spellStart"/>
      <w:r w:rsidRPr="004B3016">
        <w:rPr>
          <w:rFonts w:ascii="Arial" w:hAnsi="Arial" w:cs="Arial"/>
          <w:b/>
          <w:bCs/>
          <w:lang w:val="it-IT"/>
        </w:rPr>
        <w:t>sredstva</w:t>
      </w:r>
      <w:proofErr w:type="spellEnd"/>
      <w:r w:rsidRPr="004B3016">
        <w:rPr>
          <w:rFonts w:ascii="Arial" w:hAnsi="Arial" w:cs="Arial"/>
          <w:b/>
          <w:bCs/>
          <w:lang w:val="it-IT"/>
        </w:rPr>
        <w:t xml:space="preserve"> 601.051,00EUR, </w:t>
      </w:r>
      <w:proofErr w:type="spellStart"/>
      <w:r w:rsidRPr="004B3016">
        <w:rPr>
          <w:rFonts w:ascii="Arial" w:hAnsi="Arial" w:cs="Arial"/>
          <w:b/>
          <w:bCs/>
          <w:lang w:val="it-IT"/>
        </w:rPr>
        <w:t>ostvarena</w:t>
      </w:r>
      <w:proofErr w:type="spellEnd"/>
      <w:r w:rsidRPr="004B3016">
        <w:rPr>
          <w:rFonts w:ascii="Arial" w:hAnsi="Arial" w:cs="Arial"/>
          <w:b/>
          <w:bCs/>
          <w:lang w:val="it-IT"/>
        </w:rPr>
        <w:t xml:space="preserve"> 577.517,46EUR ili 96,08%</w:t>
      </w:r>
    </w:p>
    <w:bookmarkEnd w:id="9"/>
    <w:p w14:paraId="53A2D207" w14:textId="77777777" w:rsidR="00A9264C" w:rsidRPr="004B3016" w:rsidRDefault="00A9264C" w:rsidP="00A9264C">
      <w:pPr>
        <w:rPr>
          <w:rFonts w:ascii="Arial" w:hAnsi="Arial" w:cs="Arial"/>
          <w:lang w:val="it-IT"/>
        </w:rPr>
      </w:pPr>
      <w:proofErr w:type="spellStart"/>
      <w:r w:rsidRPr="004B3016">
        <w:rPr>
          <w:rFonts w:ascii="Arial" w:hAnsi="Arial" w:cs="Arial"/>
          <w:lang w:val="it-IT"/>
        </w:rPr>
        <w:t>Ukupna</w:t>
      </w:r>
      <w:proofErr w:type="spellEnd"/>
      <w:r w:rsidRPr="004B3016">
        <w:rPr>
          <w:rFonts w:ascii="Arial" w:hAnsi="Arial" w:cs="Arial"/>
          <w:lang w:val="it-IT"/>
        </w:rPr>
        <w:t xml:space="preserve"> </w:t>
      </w:r>
      <w:proofErr w:type="spellStart"/>
      <w:proofErr w:type="gramStart"/>
      <w:r w:rsidRPr="004B3016">
        <w:rPr>
          <w:rFonts w:ascii="Arial" w:hAnsi="Arial" w:cs="Arial"/>
          <w:lang w:val="it-IT"/>
        </w:rPr>
        <w:t>potraživanja</w:t>
      </w:r>
      <w:proofErr w:type="spellEnd"/>
      <w:r w:rsidRPr="004B3016">
        <w:rPr>
          <w:rFonts w:ascii="Arial" w:hAnsi="Arial" w:cs="Arial"/>
          <w:lang w:val="it-IT"/>
        </w:rPr>
        <w:t xml:space="preserve">  </w:t>
      </w:r>
      <w:proofErr w:type="spellStart"/>
      <w:r w:rsidRPr="004B3016">
        <w:rPr>
          <w:rFonts w:ascii="Arial" w:hAnsi="Arial" w:cs="Arial"/>
          <w:lang w:val="it-IT"/>
        </w:rPr>
        <w:t>proračunskog</w:t>
      </w:r>
      <w:proofErr w:type="spellEnd"/>
      <w:proofErr w:type="gramEnd"/>
      <w:r w:rsidRPr="004B3016">
        <w:rPr>
          <w:rFonts w:ascii="Arial" w:hAnsi="Arial" w:cs="Arial"/>
          <w:lang w:val="it-IT"/>
        </w:rPr>
        <w:t xml:space="preserve"> </w:t>
      </w:r>
      <w:proofErr w:type="spellStart"/>
      <w:proofErr w:type="gramStart"/>
      <w:r w:rsidRPr="004B3016">
        <w:rPr>
          <w:rFonts w:ascii="Arial" w:hAnsi="Arial" w:cs="Arial"/>
          <w:lang w:val="it-IT"/>
        </w:rPr>
        <w:t>korisnika</w:t>
      </w:r>
      <w:proofErr w:type="spellEnd"/>
      <w:r w:rsidRPr="004B3016">
        <w:rPr>
          <w:rFonts w:ascii="Arial" w:hAnsi="Arial" w:cs="Arial"/>
          <w:lang w:val="it-IT"/>
        </w:rPr>
        <w:t xml:space="preserve">  </w:t>
      </w:r>
      <w:r w:rsidRPr="004B3016">
        <w:rPr>
          <w:rFonts w:ascii="Arial" w:hAnsi="Arial" w:cs="Arial"/>
          <w:b/>
          <w:bCs/>
          <w:lang w:val="it-IT"/>
        </w:rPr>
        <w:t>DV</w:t>
      </w:r>
      <w:proofErr w:type="gramEnd"/>
      <w:r w:rsidRPr="004B3016">
        <w:rPr>
          <w:rFonts w:ascii="Arial" w:hAnsi="Arial" w:cs="Arial"/>
          <w:b/>
          <w:bCs/>
          <w:lang w:val="it-IT"/>
        </w:rPr>
        <w:t xml:space="preserve"> Kalimero Brtonigla </w:t>
      </w:r>
      <w:proofErr w:type="spellStart"/>
      <w:r w:rsidRPr="004B3016">
        <w:rPr>
          <w:rFonts w:ascii="Arial" w:hAnsi="Arial" w:cs="Arial"/>
          <w:lang w:val="it-IT"/>
        </w:rPr>
        <w:t>na</w:t>
      </w:r>
      <w:proofErr w:type="spellEnd"/>
      <w:r w:rsidRPr="004B3016">
        <w:rPr>
          <w:rFonts w:ascii="Arial" w:hAnsi="Arial" w:cs="Arial"/>
          <w:lang w:val="it-IT"/>
        </w:rPr>
        <w:t xml:space="preserve"> </w:t>
      </w:r>
      <w:proofErr w:type="spellStart"/>
      <w:r w:rsidRPr="004B3016">
        <w:rPr>
          <w:rFonts w:ascii="Arial" w:hAnsi="Arial" w:cs="Arial"/>
          <w:lang w:val="it-IT"/>
        </w:rPr>
        <w:t>dan</w:t>
      </w:r>
      <w:proofErr w:type="spellEnd"/>
      <w:r w:rsidRPr="004B3016">
        <w:rPr>
          <w:rFonts w:ascii="Arial" w:hAnsi="Arial" w:cs="Arial"/>
          <w:lang w:val="it-IT"/>
        </w:rPr>
        <w:t xml:space="preserve"> 31.12.2025.</w:t>
      </w:r>
    </w:p>
    <w:tbl>
      <w:tblPr>
        <w:tblStyle w:val="Reetkatablice"/>
        <w:tblW w:w="9209" w:type="dxa"/>
        <w:tblBorders>
          <w:bottom w:val="none" w:sz="0" w:space="0" w:color="auto"/>
        </w:tblBorders>
        <w:tblLook w:val="04A0" w:firstRow="1" w:lastRow="0" w:firstColumn="1" w:lastColumn="0" w:noHBand="0" w:noVBand="1"/>
      </w:tblPr>
      <w:tblGrid>
        <w:gridCol w:w="1125"/>
        <w:gridCol w:w="5816"/>
        <w:gridCol w:w="2268"/>
      </w:tblGrid>
      <w:tr w:rsidR="00A9264C" w:rsidRPr="00F0459F" w14:paraId="1918DB78" w14:textId="77777777" w:rsidTr="00650483">
        <w:tc>
          <w:tcPr>
            <w:tcW w:w="1125" w:type="dxa"/>
            <w:tcBorders>
              <w:top w:val="single" w:sz="4" w:space="0" w:color="auto"/>
              <w:left w:val="single" w:sz="4" w:space="0" w:color="auto"/>
              <w:bottom w:val="single" w:sz="4" w:space="0" w:color="auto"/>
            </w:tcBorders>
          </w:tcPr>
          <w:p w14:paraId="286029B7" w14:textId="77777777" w:rsidR="00A9264C" w:rsidRPr="00F0459F" w:rsidRDefault="00A9264C" w:rsidP="00650483">
            <w:pPr>
              <w:tabs>
                <w:tab w:val="left" w:pos="2283"/>
              </w:tabs>
              <w:spacing w:after="200" w:line="276" w:lineRule="auto"/>
              <w:rPr>
                <w:rFonts w:ascii="Arial" w:hAnsi="Arial" w:cs="Arial"/>
              </w:rPr>
            </w:pPr>
            <w:r w:rsidRPr="00F0459F">
              <w:rPr>
                <w:rFonts w:ascii="Arial" w:hAnsi="Arial" w:cs="Arial"/>
              </w:rPr>
              <w:t>161</w:t>
            </w:r>
          </w:p>
        </w:tc>
        <w:tc>
          <w:tcPr>
            <w:tcW w:w="5816" w:type="dxa"/>
            <w:tcBorders>
              <w:top w:val="single" w:sz="4" w:space="0" w:color="auto"/>
              <w:bottom w:val="single" w:sz="4" w:space="0" w:color="auto"/>
            </w:tcBorders>
          </w:tcPr>
          <w:p w14:paraId="0C2D1CC9" w14:textId="77777777" w:rsidR="00A9264C" w:rsidRPr="00F0459F" w:rsidRDefault="00A9264C" w:rsidP="00650483">
            <w:pPr>
              <w:tabs>
                <w:tab w:val="left" w:pos="2283"/>
              </w:tabs>
              <w:spacing w:after="200" w:line="276" w:lineRule="auto"/>
              <w:rPr>
                <w:rFonts w:ascii="Arial" w:hAnsi="Arial" w:cs="Arial"/>
              </w:rPr>
            </w:pPr>
            <w:proofErr w:type="spellStart"/>
            <w:r w:rsidRPr="00F0459F">
              <w:rPr>
                <w:rFonts w:ascii="Arial" w:hAnsi="Arial" w:cs="Arial"/>
              </w:rPr>
              <w:t>Potraživanja</w:t>
            </w:r>
            <w:proofErr w:type="spellEnd"/>
            <w:r w:rsidRPr="00F0459F">
              <w:rPr>
                <w:rFonts w:ascii="Arial" w:hAnsi="Arial" w:cs="Arial"/>
              </w:rPr>
              <w:t xml:space="preserve"> od </w:t>
            </w:r>
            <w:proofErr w:type="spellStart"/>
            <w:r w:rsidRPr="00F0459F">
              <w:rPr>
                <w:rFonts w:ascii="Arial" w:hAnsi="Arial" w:cs="Arial"/>
              </w:rPr>
              <w:t>poreza</w:t>
            </w:r>
            <w:proofErr w:type="spellEnd"/>
          </w:p>
        </w:tc>
        <w:tc>
          <w:tcPr>
            <w:tcW w:w="2268" w:type="dxa"/>
            <w:tcBorders>
              <w:top w:val="single" w:sz="4" w:space="0" w:color="auto"/>
              <w:bottom w:val="single" w:sz="4" w:space="0" w:color="auto"/>
            </w:tcBorders>
          </w:tcPr>
          <w:p w14:paraId="39B6138D" w14:textId="77777777" w:rsidR="00A9264C" w:rsidRPr="00F0459F" w:rsidRDefault="00A9264C" w:rsidP="00650483">
            <w:pPr>
              <w:tabs>
                <w:tab w:val="left" w:pos="2283"/>
              </w:tabs>
              <w:spacing w:after="200" w:line="276" w:lineRule="auto"/>
              <w:rPr>
                <w:rFonts w:ascii="Arial" w:hAnsi="Arial" w:cs="Arial"/>
              </w:rPr>
            </w:pPr>
            <w:r w:rsidRPr="00F0459F">
              <w:rPr>
                <w:rFonts w:ascii="Arial" w:hAnsi="Arial" w:cs="Arial"/>
              </w:rPr>
              <w:t>1.932,54</w:t>
            </w:r>
          </w:p>
        </w:tc>
      </w:tr>
      <w:tr w:rsidR="00A9264C" w:rsidRPr="00F0459F" w14:paraId="234F454A" w14:textId="77777777" w:rsidTr="00650483">
        <w:tc>
          <w:tcPr>
            <w:tcW w:w="1125" w:type="dxa"/>
            <w:tcBorders>
              <w:top w:val="single" w:sz="4" w:space="0" w:color="auto"/>
              <w:left w:val="single" w:sz="4" w:space="0" w:color="auto"/>
              <w:bottom w:val="single" w:sz="4" w:space="0" w:color="auto"/>
            </w:tcBorders>
          </w:tcPr>
          <w:p w14:paraId="69A85CDD" w14:textId="77777777" w:rsidR="00A9264C" w:rsidRPr="00F0459F" w:rsidRDefault="00A9264C" w:rsidP="00650483">
            <w:pPr>
              <w:tabs>
                <w:tab w:val="left" w:pos="2283"/>
              </w:tabs>
              <w:spacing w:after="200" w:line="276" w:lineRule="auto"/>
              <w:rPr>
                <w:rFonts w:ascii="Arial" w:hAnsi="Arial" w:cs="Arial"/>
              </w:rPr>
            </w:pPr>
            <w:r w:rsidRPr="00F0459F">
              <w:rPr>
                <w:rFonts w:ascii="Arial" w:hAnsi="Arial" w:cs="Arial"/>
              </w:rPr>
              <w:t>16</w:t>
            </w:r>
            <w:r>
              <w:rPr>
                <w:rFonts w:ascii="Arial" w:hAnsi="Arial" w:cs="Arial"/>
              </w:rPr>
              <w:t>5</w:t>
            </w:r>
          </w:p>
        </w:tc>
        <w:tc>
          <w:tcPr>
            <w:tcW w:w="5816" w:type="dxa"/>
            <w:tcBorders>
              <w:top w:val="single" w:sz="4" w:space="0" w:color="auto"/>
              <w:bottom w:val="single" w:sz="4" w:space="0" w:color="auto"/>
            </w:tcBorders>
          </w:tcPr>
          <w:p w14:paraId="7AFF750E" w14:textId="77777777" w:rsidR="00A9264C" w:rsidRPr="00F0459F" w:rsidRDefault="00A9264C" w:rsidP="00650483">
            <w:pPr>
              <w:tabs>
                <w:tab w:val="left" w:pos="2283"/>
              </w:tabs>
              <w:spacing w:after="200" w:line="276" w:lineRule="auto"/>
              <w:rPr>
                <w:rFonts w:ascii="Arial" w:hAnsi="Arial" w:cs="Arial"/>
              </w:rPr>
            </w:pPr>
            <w:proofErr w:type="spellStart"/>
            <w:r w:rsidRPr="00F0459F">
              <w:rPr>
                <w:rFonts w:ascii="Arial" w:hAnsi="Arial" w:cs="Arial"/>
              </w:rPr>
              <w:t>Potraživanja</w:t>
            </w:r>
            <w:proofErr w:type="spellEnd"/>
            <w:r w:rsidRPr="00F0459F">
              <w:rPr>
                <w:rFonts w:ascii="Arial" w:hAnsi="Arial" w:cs="Arial"/>
              </w:rPr>
              <w:t xml:space="preserve"> od </w:t>
            </w:r>
            <w:proofErr w:type="spellStart"/>
            <w:r w:rsidRPr="00F0459F">
              <w:rPr>
                <w:rFonts w:ascii="Arial" w:hAnsi="Arial" w:cs="Arial"/>
              </w:rPr>
              <w:t>od</w:t>
            </w:r>
            <w:proofErr w:type="spellEnd"/>
            <w:r w:rsidRPr="00F0459F">
              <w:rPr>
                <w:rFonts w:ascii="Arial" w:hAnsi="Arial" w:cs="Arial"/>
              </w:rPr>
              <w:t xml:space="preserve"> </w:t>
            </w:r>
            <w:proofErr w:type="spellStart"/>
            <w:r w:rsidRPr="00F0459F">
              <w:rPr>
                <w:rFonts w:ascii="Arial" w:hAnsi="Arial" w:cs="Arial"/>
              </w:rPr>
              <w:t>roditelja</w:t>
            </w:r>
            <w:proofErr w:type="spellEnd"/>
          </w:p>
        </w:tc>
        <w:tc>
          <w:tcPr>
            <w:tcW w:w="2268" w:type="dxa"/>
            <w:tcBorders>
              <w:top w:val="single" w:sz="4" w:space="0" w:color="auto"/>
              <w:bottom w:val="single" w:sz="4" w:space="0" w:color="auto"/>
            </w:tcBorders>
          </w:tcPr>
          <w:p w14:paraId="353A9412" w14:textId="77777777" w:rsidR="00A9264C" w:rsidRPr="00F0459F" w:rsidRDefault="00A9264C" w:rsidP="00650483">
            <w:pPr>
              <w:tabs>
                <w:tab w:val="left" w:pos="2283"/>
              </w:tabs>
              <w:spacing w:after="200" w:line="276" w:lineRule="auto"/>
              <w:rPr>
                <w:rFonts w:ascii="Arial" w:hAnsi="Arial" w:cs="Arial"/>
              </w:rPr>
            </w:pPr>
            <w:r>
              <w:rPr>
                <w:rFonts w:ascii="Arial" w:hAnsi="Arial" w:cs="Arial"/>
              </w:rPr>
              <w:t>7.709,28</w:t>
            </w:r>
          </w:p>
        </w:tc>
      </w:tr>
      <w:tr w:rsidR="00A9264C" w:rsidRPr="00F0459F" w14:paraId="5D0F7247" w14:textId="77777777" w:rsidTr="00650483">
        <w:tc>
          <w:tcPr>
            <w:tcW w:w="1125" w:type="dxa"/>
            <w:tcBorders>
              <w:top w:val="single" w:sz="4" w:space="0" w:color="auto"/>
              <w:left w:val="single" w:sz="4" w:space="0" w:color="auto"/>
              <w:bottom w:val="single" w:sz="4" w:space="0" w:color="auto"/>
            </w:tcBorders>
          </w:tcPr>
          <w:p w14:paraId="3321FE0D" w14:textId="77777777" w:rsidR="00A9264C" w:rsidRPr="00F0459F" w:rsidRDefault="00A9264C" w:rsidP="00650483">
            <w:pPr>
              <w:tabs>
                <w:tab w:val="left" w:pos="2283"/>
              </w:tabs>
              <w:spacing w:after="200" w:line="276" w:lineRule="auto"/>
              <w:rPr>
                <w:rFonts w:ascii="Arial" w:hAnsi="Arial" w:cs="Arial"/>
              </w:rPr>
            </w:pPr>
            <w:r w:rsidRPr="00F0459F">
              <w:rPr>
                <w:rFonts w:ascii="Arial" w:hAnsi="Arial" w:cs="Arial"/>
              </w:rPr>
              <w:t>167</w:t>
            </w:r>
          </w:p>
        </w:tc>
        <w:tc>
          <w:tcPr>
            <w:tcW w:w="5816" w:type="dxa"/>
            <w:tcBorders>
              <w:top w:val="single" w:sz="4" w:space="0" w:color="auto"/>
              <w:bottom w:val="single" w:sz="4" w:space="0" w:color="auto"/>
            </w:tcBorders>
          </w:tcPr>
          <w:p w14:paraId="3A1C0E37" w14:textId="77777777" w:rsidR="00A9264C" w:rsidRPr="00F0459F" w:rsidRDefault="00A9264C" w:rsidP="00650483">
            <w:pPr>
              <w:tabs>
                <w:tab w:val="left" w:pos="2283"/>
              </w:tabs>
              <w:spacing w:after="200" w:line="276" w:lineRule="auto"/>
              <w:rPr>
                <w:rFonts w:ascii="Arial" w:hAnsi="Arial" w:cs="Arial"/>
              </w:rPr>
            </w:pPr>
            <w:proofErr w:type="spellStart"/>
            <w:r w:rsidRPr="00F0459F">
              <w:rPr>
                <w:rFonts w:ascii="Arial" w:hAnsi="Arial" w:cs="Arial"/>
              </w:rPr>
              <w:t>Potraživanja</w:t>
            </w:r>
            <w:proofErr w:type="spellEnd"/>
            <w:r w:rsidRPr="00F0459F">
              <w:rPr>
                <w:rFonts w:ascii="Arial" w:hAnsi="Arial" w:cs="Arial"/>
              </w:rPr>
              <w:t xml:space="preserve"> od </w:t>
            </w:r>
            <w:proofErr w:type="spellStart"/>
            <w:r w:rsidRPr="00F0459F">
              <w:rPr>
                <w:rFonts w:ascii="Arial" w:hAnsi="Arial" w:cs="Arial"/>
              </w:rPr>
              <w:t>nadležnog</w:t>
            </w:r>
            <w:proofErr w:type="spellEnd"/>
            <w:r w:rsidRPr="00F0459F">
              <w:rPr>
                <w:rFonts w:ascii="Arial" w:hAnsi="Arial" w:cs="Arial"/>
              </w:rPr>
              <w:t xml:space="preserve"> </w:t>
            </w:r>
            <w:proofErr w:type="spellStart"/>
            <w:r w:rsidRPr="00F0459F">
              <w:rPr>
                <w:rFonts w:ascii="Arial" w:hAnsi="Arial" w:cs="Arial"/>
              </w:rPr>
              <w:t>proračuna</w:t>
            </w:r>
            <w:proofErr w:type="spellEnd"/>
          </w:p>
        </w:tc>
        <w:tc>
          <w:tcPr>
            <w:tcW w:w="2268" w:type="dxa"/>
            <w:tcBorders>
              <w:top w:val="single" w:sz="4" w:space="0" w:color="auto"/>
              <w:bottom w:val="single" w:sz="4" w:space="0" w:color="auto"/>
            </w:tcBorders>
          </w:tcPr>
          <w:p w14:paraId="615A377C" w14:textId="77777777" w:rsidR="00A9264C" w:rsidRPr="00F0459F" w:rsidRDefault="00A9264C" w:rsidP="00650483">
            <w:pPr>
              <w:tabs>
                <w:tab w:val="left" w:pos="2283"/>
              </w:tabs>
              <w:spacing w:after="200" w:line="276" w:lineRule="auto"/>
              <w:rPr>
                <w:rFonts w:ascii="Arial" w:hAnsi="Arial" w:cs="Arial"/>
              </w:rPr>
            </w:pPr>
            <w:r>
              <w:rPr>
                <w:rFonts w:ascii="Arial" w:hAnsi="Arial" w:cs="Arial"/>
              </w:rPr>
              <w:t>51.731,19</w:t>
            </w:r>
          </w:p>
        </w:tc>
      </w:tr>
      <w:tr w:rsidR="00A9264C" w:rsidRPr="00F0459F" w14:paraId="29C24F5A" w14:textId="77777777" w:rsidTr="00650483">
        <w:tc>
          <w:tcPr>
            <w:tcW w:w="1125" w:type="dxa"/>
            <w:tcBorders>
              <w:top w:val="single" w:sz="4" w:space="0" w:color="auto"/>
              <w:left w:val="single" w:sz="4" w:space="0" w:color="auto"/>
              <w:bottom w:val="single" w:sz="4" w:space="0" w:color="auto"/>
            </w:tcBorders>
          </w:tcPr>
          <w:p w14:paraId="349FECA7" w14:textId="77777777" w:rsidR="00A9264C" w:rsidRPr="00F0459F" w:rsidRDefault="00A9264C" w:rsidP="00650483">
            <w:pPr>
              <w:tabs>
                <w:tab w:val="left" w:pos="2283"/>
              </w:tabs>
              <w:spacing w:after="200" w:line="276" w:lineRule="auto"/>
              <w:rPr>
                <w:rFonts w:ascii="Arial" w:hAnsi="Arial" w:cs="Arial"/>
              </w:rPr>
            </w:pPr>
            <w:r>
              <w:rPr>
                <w:rFonts w:ascii="Arial" w:hAnsi="Arial" w:cs="Arial"/>
              </w:rPr>
              <w:t>12911</w:t>
            </w:r>
          </w:p>
        </w:tc>
        <w:tc>
          <w:tcPr>
            <w:tcW w:w="5816" w:type="dxa"/>
            <w:tcBorders>
              <w:top w:val="single" w:sz="4" w:space="0" w:color="auto"/>
              <w:bottom w:val="single" w:sz="4" w:space="0" w:color="auto"/>
            </w:tcBorders>
          </w:tcPr>
          <w:p w14:paraId="76469ADB" w14:textId="77777777" w:rsidR="00A9264C" w:rsidRPr="00A9264C" w:rsidRDefault="00A9264C" w:rsidP="00650483">
            <w:pPr>
              <w:tabs>
                <w:tab w:val="left" w:pos="2283"/>
              </w:tabs>
              <w:spacing w:after="200" w:line="276" w:lineRule="auto"/>
              <w:rPr>
                <w:rFonts w:ascii="Arial" w:hAnsi="Arial" w:cs="Arial"/>
                <w:lang w:val="fr-FR"/>
              </w:rPr>
            </w:pPr>
            <w:r w:rsidRPr="00A9264C">
              <w:rPr>
                <w:rFonts w:ascii="Arial" w:hAnsi="Arial" w:cs="Arial"/>
                <w:lang w:val="fr-FR"/>
              </w:rPr>
              <w:t>Potraživanja za naknade  koje se refundiraju</w:t>
            </w:r>
          </w:p>
        </w:tc>
        <w:tc>
          <w:tcPr>
            <w:tcW w:w="2268" w:type="dxa"/>
            <w:tcBorders>
              <w:top w:val="single" w:sz="4" w:space="0" w:color="auto"/>
              <w:bottom w:val="single" w:sz="4" w:space="0" w:color="auto"/>
            </w:tcBorders>
          </w:tcPr>
          <w:p w14:paraId="0DAFBBBF" w14:textId="77777777" w:rsidR="00A9264C" w:rsidRDefault="00A9264C" w:rsidP="00650483">
            <w:pPr>
              <w:tabs>
                <w:tab w:val="left" w:pos="2283"/>
              </w:tabs>
              <w:spacing w:after="200" w:line="276" w:lineRule="auto"/>
              <w:rPr>
                <w:rFonts w:ascii="Arial" w:hAnsi="Arial" w:cs="Arial"/>
              </w:rPr>
            </w:pPr>
            <w:r>
              <w:rPr>
                <w:rFonts w:ascii="Arial" w:hAnsi="Arial" w:cs="Arial"/>
              </w:rPr>
              <w:t>5.126,96</w:t>
            </w:r>
          </w:p>
        </w:tc>
      </w:tr>
    </w:tbl>
    <w:p w14:paraId="1E6AF5AE" w14:textId="77777777" w:rsidR="00A9264C" w:rsidRPr="00F0459F" w:rsidRDefault="00A9264C" w:rsidP="00A9264C">
      <w:pPr>
        <w:rPr>
          <w:rFonts w:ascii="Arial" w:hAnsi="Arial" w:cs="Arial"/>
        </w:rPr>
      </w:pPr>
    </w:p>
    <w:p w14:paraId="085FE0B7" w14:textId="77777777" w:rsidR="00A9264C" w:rsidRPr="00A9264C" w:rsidRDefault="00A9264C" w:rsidP="00A9264C">
      <w:pPr>
        <w:rPr>
          <w:rFonts w:ascii="Arial" w:hAnsi="Arial" w:cs="Arial"/>
        </w:rPr>
      </w:pPr>
      <w:proofErr w:type="spellStart"/>
      <w:r w:rsidRPr="00A9264C">
        <w:rPr>
          <w:rFonts w:ascii="Arial" w:hAnsi="Arial" w:cs="Arial"/>
        </w:rPr>
        <w:lastRenderedPageBreak/>
        <w:t>Ukupne</w:t>
      </w:r>
      <w:proofErr w:type="spellEnd"/>
      <w:r w:rsidRPr="00A9264C">
        <w:rPr>
          <w:rFonts w:ascii="Arial" w:hAnsi="Arial" w:cs="Arial"/>
        </w:rPr>
        <w:t xml:space="preserve"> </w:t>
      </w:r>
      <w:proofErr w:type="spellStart"/>
      <w:r w:rsidRPr="00A9264C">
        <w:rPr>
          <w:rFonts w:ascii="Arial" w:hAnsi="Arial" w:cs="Arial"/>
        </w:rPr>
        <w:t>obaveze</w:t>
      </w:r>
      <w:proofErr w:type="spellEnd"/>
      <w:r w:rsidRPr="00A9264C">
        <w:rPr>
          <w:rFonts w:ascii="Arial" w:hAnsi="Arial" w:cs="Arial"/>
        </w:rPr>
        <w:t xml:space="preserve"> </w:t>
      </w:r>
      <w:proofErr w:type="spellStart"/>
      <w:r w:rsidRPr="00A9264C">
        <w:rPr>
          <w:rFonts w:ascii="Arial" w:hAnsi="Arial" w:cs="Arial"/>
        </w:rPr>
        <w:t>proračunskog</w:t>
      </w:r>
      <w:proofErr w:type="spellEnd"/>
      <w:r w:rsidRPr="00A9264C">
        <w:rPr>
          <w:rFonts w:ascii="Arial" w:hAnsi="Arial" w:cs="Arial"/>
        </w:rPr>
        <w:t xml:space="preserve"> </w:t>
      </w:r>
      <w:proofErr w:type="spellStart"/>
      <w:proofErr w:type="gramStart"/>
      <w:r w:rsidRPr="00A9264C">
        <w:rPr>
          <w:rFonts w:ascii="Arial" w:hAnsi="Arial" w:cs="Arial"/>
        </w:rPr>
        <w:t>korisnika</w:t>
      </w:r>
      <w:proofErr w:type="spellEnd"/>
      <w:r w:rsidRPr="00A9264C">
        <w:rPr>
          <w:rFonts w:ascii="Arial" w:hAnsi="Arial" w:cs="Arial"/>
        </w:rPr>
        <w:t xml:space="preserve">  </w:t>
      </w:r>
      <w:r w:rsidRPr="00A9264C">
        <w:rPr>
          <w:rFonts w:ascii="Arial" w:hAnsi="Arial" w:cs="Arial"/>
          <w:b/>
          <w:bCs/>
        </w:rPr>
        <w:t>DV</w:t>
      </w:r>
      <w:proofErr w:type="gramEnd"/>
      <w:r w:rsidRPr="00A9264C">
        <w:rPr>
          <w:rFonts w:ascii="Arial" w:hAnsi="Arial" w:cs="Arial"/>
          <w:b/>
          <w:bCs/>
        </w:rPr>
        <w:t xml:space="preserve"> Kalimero Brtonigla </w:t>
      </w:r>
      <w:proofErr w:type="spellStart"/>
      <w:r w:rsidRPr="00A9264C">
        <w:rPr>
          <w:rFonts w:ascii="Arial" w:hAnsi="Arial" w:cs="Arial"/>
        </w:rPr>
        <w:t>na</w:t>
      </w:r>
      <w:proofErr w:type="spellEnd"/>
      <w:r w:rsidRPr="00A9264C">
        <w:rPr>
          <w:rFonts w:ascii="Arial" w:hAnsi="Arial" w:cs="Arial"/>
        </w:rPr>
        <w:t xml:space="preserve"> dan 31.12.2025</w:t>
      </w:r>
    </w:p>
    <w:tbl>
      <w:tblPr>
        <w:tblStyle w:val="Reetkatablice"/>
        <w:tblW w:w="9209" w:type="dxa"/>
        <w:tblBorders>
          <w:bottom w:val="none" w:sz="0" w:space="0" w:color="auto"/>
        </w:tblBorders>
        <w:tblLook w:val="04A0" w:firstRow="1" w:lastRow="0" w:firstColumn="1" w:lastColumn="0" w:noHBand="0" w:noVBand="1"/>
      </w:tblPr>
      <w:tblGrid>
        <w:gridCol w:w="1125"/>
        <w:gridCol w:w="5816"/>
        <w:gridCol w:w="2268"/>
      </w:tblGrid>
      <w:tr w:rsidR="00A9264C" w:rsidRPr="00F0459F" w14:paraId="73B722C7" w14:textId="77777777" w:rsidTr="00650483">
        <w:tc>
          <w:tcPr>
            <w:tcW w:w="1125" w:type="dxa"/>
            <w:tcBorders>
              <w:top w:val="single" w:sz="4" w:space="0" w:color="auto"/>
              <w:left w:val="single" w:sz="4" w:space="0" w:color="auto"/>
              <w:bottom w:val="single" w:sz="4" w:space="0" w:color="auto"/>
            </w:tcBorders>
          </w:tcPr>
          <w:p w14:paraId="613C916A" w14:textId="77777777" w:rsidR="00A9264C" w:rsidRPr="00F0459F" w:rsidRDefault="00A9264C" w:rsidP="00650483">
            <w:pPr>
              <w:tabs>
                <w:tab w:val="left" w:pos="2283"/>
              </w:tabs>
              <w:spacing w:after="200" w:line="276" w:lineRule="auto"/>
              <w:rPr>
                <w:rFonts w:ascii="Arial" w:hAnsi="Arial" w:cs="Arial"/>
              </w:rPr>
            </w:pPr>
            <w:r w:rsidRPr="00F0459F">
              <w:rPr>
                <w:rFonts w:ascii="Arial" w:hAnsi="Arial" w:cs="Arial"/>
              </w:rPr>
              <w:t>231</w:t>
            </w:r>
          </w:p>
        </w:tc>
        <w:tc>
          <w:tcPr>
            <w:tcW w:w="5816" w:type="dxa"/>
            <w:tcBorders>
              <w:top w:val="single" w:sz="4" w:space="0" w:color="auto"/>
              <w:bottom w:val="single" w:sz="4" w:space="0" w:color="auto"/>
            </w:tcBorders>
          </w:tcPr>
          <w:p w14:paraId="6BA36D8A" w14:textId="77777777" w:rsidR="00A9264C" w:rsidRPr="00F0459F" w:rsidRDefault="00A9264C" w:rsidP="00650483">
            <w:pPr>
              <w:tabs>
                <w:tab w:val="left" w:pos="2283"/>
              </w:tabs>
              <w:spacing w:after="200" w:line="276" w:lineRule="auto"/>
              <w:rPr>
                <w:rFonts w:ascii="Arial" w:hAnsi="Arial" w:cs="Arial"/>
              </w:rPr>
            </w:pPr>
            <w:proofErr w:type="spellStart"/>
            <w:r w:rsidRPr="00F0459F">
              <w:rPr>
                <w:rFonts w:ascii="Arial" w:hAnsi="Arial" w:cs="Arial"/>
              </w:rPr>
              <w:t>Obveze</w:t>
            </w:r>
            <w:proofErr w:type="spellEnd"/>
            <w:r w:rsidRPr="00F0459F">
              <w:rPr>
                <w:rFonts w:ascii="Arial" w:hAnsi="Arial" w:cs="Arial"/>
              </w:rPr>
              <w:t xml:space="preserve"> za </w:t>
            </w:r>
            <w:proofErr w:type="spellStart"/>
            <w:r w:rsidRPr="00F0459F">
              <w:rPr>
                <w:rFonts w:ascii="Arial" w:hAnsi="Arial" w:cs="Arial"/>
              </w:rPr>
              <w:t>zaposlene</w:t>
            </w:r>
            <w:proofErr w:type="spellEnd"/>
          </w:p>
        </w:tc>
        <w:tc>
          <w:tcPr>
            <w:tcW w:w="2268" w:type="dxa"/>
            <w:tcBorders>
              <w:top w:val="single" w:sz="4" w:space="0" w:color="auto"/>
              <w:bottom w:val="single" w:sz="4" w:space="0" w:color="auto"/>
            </w:tcBorders>
          </w:tcPr>
          <w:p w14:paraId="77AE45C2" w14:textId="77777777" w:rsidR="00A9264C" w:rsidRPr="00F0459F" w:rsidRDefault="00A9264C" w:rsidP="00650483">
            <w:pPr>
              <w:tabs>
                <w:tab w:val="left" w:pos="2283"/>
              </w:tabs>
              <w:spacing w:after="200" w:line="276" w:lineRule="auto"/>
              <w:rPr>
                <w:rFonts w:ascii="Arial" w:hAnsi="Arial" w:cs="Arial"/>
              </w:rPr>
            </w:pPr>
            <w:r>
              <w:rPr>
                <w:rFonts w:ascii="Arial" w:hAnsi="Arial" w:cs="Arial"/>
              </w:rPr>
              <w:t>35.901,59</w:t>
            </w:r>
          </w:p>
        </w:tc>
      </w:tr>
      <w:tr w:rsidR="00A9264C" w:rsidRPr="00F0459F" w14:paraId="06FC136C" w14:textId="77777777" w:rsidTr="00650483">
        <w:tc>
          <w:tcPr>
            <w:tcW w:w="1125" w:type="dxa"/>
            <w:tcBorders>
              <w:top w:val="single" w:sz="4" w:space="0" w:color="auto"/>
              <w:left w:val="single" w:sz="4" w:space="0" w:color="auto"/>
              <w:bottom w:val="single" w:sz="4" w:space="0" w:color="auto"/>
            </w:tcBorders>
          </w:tcPr>
          <w:p w14:paraId="53BE1D82" w14:textId="77777777" w:rsidR="00A9264C" w:rsidRPr="00F0459F" w:rsidRDefault="00A9264C" w:rsidP="00650483">
            <w:pPr>
              <w:tabs>
                <w:tab w:val="left" w:pos="2283"/>
              </w:tabs>
              <w:spacing w:after="200" w:line="276" w:lineRule="auto"/>
              <w:rPr>
                <w:rFonts w:ascii="Arial" w:hAnsi="Arial" w:cs="Arial"/>
              </w:rPr>
            </w:pPr>
            <w:r w:rsidRPr="00F0459F">
              <w:rPr>
                <w:rFonts w:ascii="Arial" w:hAnsi="Arial" w:cs="Arial"/>
              </w:rPr>
              <w:t>232</w:t>
            </w:r>
          </w:p>
        </w:tc>
        <w:tc>
          <w:tcPr>
            <w:tcW w:w="5816" w:type="dxa"/>
            <w:tcBorders>
              <w:top w:val="single" w:sz="4" w:space="0" w:color="auto"/>
              <w:bottom w:val="single" w:sz="4" w:space="0" w:color="auto"/>
            </w:tcBorders>
          </w:tcPr>
          <w:p w14:paraId="3F7EEFC0" w14:textId="77777777" w:rsidR="00A9264C" w:rsidRPr="00F0459F" w:rsidRDefault="00A9264C" w:rsidP="00650483">
            <w:pPr>
              <w:tabs>
                <w:tab w:val="left" w:pos="2283"/>
              </w:tabs>
              <w:spacing w:after="200" w:line="276" w:lineRule="auto"/>
              <w:rPr>
                <w:rFonts w:ascii="Arial" w:hAnsi="Arial" w:cs="Arial"/>
              </w:rPr>
            </w:pPr>
            <w:proofErr w:type="spellStart"/>
            <w:r w:rsidRPr="00F0459F">
              <w:rPr>
                <w:rFonts w:ascii="Arial" w:hAnsi="Arial" w:cs="Arial"/>
              </w:rPr>
              <w:t>Obveze</w:t>
            </w:r>
            <w:proofErr w:type="spellEnd"/>
            <w:r w:rsidRPr="00F0459F">
              <w:rPr>
                <w:rFonts w:ascii="Arial" w:hAnsi="Arial" w:cs="Arial"/>
              </w:rPr>
              <w:t xml:space="preserve"> za </w:t>
            </w:r>
            <w:proofErr w:type="spellStart"/>
            <w:r w:rsidRPr="00F0459F">
              <w:rPr>
                <w:rFonts w:ascii="Arial" w:hAnsi="Arial" w:cs="Arial"/>
              </w:rPr>
              <w:t>materijalne</w:t>
            </w:r>
            <w:proofErr w:type="spellEnd"/>
            <w:r w:rsidRPr="00F0459F">
              <w:rPr>
                <w:rFonts w:ascii="Arial" w:hAnsi="Arial" w:cs="Arial"/>
              </w:rPr>
              <w:t xml:space="preserve"> </w:t>
            </w:r>
            <w:proofErr w:type="spellStart"/>
            <w:r w:rsidRPr="00F0459F">
              <w:rPr>
                <w:rFonts w:ascii="Arial" w:hAnsi="Arial" w:cs="Arial"/>
              </w:rPr>
              <w:t>troškove</w:t>
            </w:r>
            <w:proofErr w:type="spellEnd"/>
          </w:p>
        </w:tc>
        <w:tc>
          <w:tcPr>
            <w:tcW w:w="2268" w:type="dxa"/>
            <w:tcBorders>
              <w:top w:val="single" w:sz="4" w:space="0" w:color="auto"/>
              <w:bottom w:val="single" w:sz="4" w:space="0" w:color="auto"/>
            </w:tcBorders>
          </w:tcPr>
          <w:p w14:paraId="03C06555" w14:textId="77777777" w:rsidR="00A9264C" w:rsidRPr="00F0459F" w:rsidRDefault="00A9264C" w:rsidP="00650483">
            <w:pPr>
              <w:tabs>
                <w:tab w:val="left" w:pos="2283"/>
              </w:tabs>
              <w:spacing w:after="200" w:line="276" w:lineRule="auto"/>
              <w:rPr>
                <w:rFonts w:ascii="Arial" w:hAnsi="Arial" w:cs="Arial"/>
              </w:rPr>
            </w:pPr>
            <w:r>
              <w:rPr>
                <w:rFonts w:ascii="Arial" w:hAnsi="Arial" w:cs="Arial"/>
              </w:rPr>
              <w:t>5.115,58</w:t>
            </w:r>
          </w:p>
        </w:tc>
      </w:tr>
      <w:tr w:rsidR="00A9264C" w:rsidRPr="00FC3A85" w14:paraId="559AAC5C" w14:textId="77777777" w:rsidTr="00650483">
        <w:tc>
          <w:tcPr>
            <w:tcW w:w="1125" w:type="dxa"/>
            <w:tcBorders>
              <w:top w:val="single" w:sz="4" w:space="0" w:color="auto"/>
              <w:left w:val="single" w:sz="4" w:space="0" w:color="auto"/>
              <w:bottom w:val="single" w:sz="4" w:space="0" w:color="auto"/>
            </w:tcBorders>
          </w:tcPr>
          <w:p w14:paraId="0F81C9CA" w14:textId="77777777" w:rsidR="00A9264C" w:rsidRPr="00F0459F" w:rsidRDefault="00A9264C" w:rsidP="00650483">
            <w:pPr>
              <w:tabs>
                <w:tab w:val="left" w:pos="2283"/>
              </w:tabs>
              <w:spacing w:after="200" w:line="276" w:lineRule="auto"/>
              <w:rPr>
                <w:rFonts w:ascii="Arial" w:hAnsi="Arial" w:cs="Arial"/>
              </w:rPr>
            </w:pPr>
            <w:r w:rsidRPr="00F0459F">
              <w:rPr>
                <w:rFonts w:ascii="Arial" w:hAnsi="Arial" w:cs="Arial"/>
              </w:rPr>
              <w:t>239</w:t>
            </w:r>
          </w:p>
        </w:tc>
        <w:tc>
          <w:tcPr>
            <w:tcW w:w="5816" w:type="dxa"/>
            <w:tcBorders>
              <w:top w:val="single" w:sz="4" w:space="0" w:color="auto"/>
              <w:bottom w:val="single" w:sz="4" w:space="0" w:color="auto"/>
            </w:tcBorders>
          </w:tcPr>
          <w:p w14:paraId="0126FCAA" w14:textId="77777777" w:rsidR="00A9264C" w:rsidRPr="00F0459F" w:rsidRDefault="00A9264C" w:rsidP="00650483">
            <w:pPr>
              <w:tabs>
                <w:tab w:val="left" w:pos="2283"/>
              </w:tabs>
              <w:spacing w:after="200" w:line="276" w:lineRule="auto"/>
              <w:rPr>
                <w:rFonts w:ascii="Arial" w:hAnsi="Arial" w:cs="Arial"/>
              </w:rPr>
            </w:pPr>
            <w:proofErr w:type="spellStart"/>
            <w:r w:rsidRPr="00F0459F">
              <w:rPr>
                <w:rFonts w:ascii="Arial" w:hAnsi="Arial" w:cs="Arial"/>
              </w:rPr>
              <w:t>Ostale</w:t>
            </w:r>
            <w:proofErr w:type="spellEnd"/>
            <w:r w:rsidRPr="00F0459F">
              <w:rPr>
                <w:rFonts w:ascii="Arial" w:hAnsi="Arial" w:cs="Arial"/>
              </w:rPr>
              <w:t xml:space="preserve"> </w:t>
            </w:r>
            <w:proofErr w:type="spellStart"/>
            <w:r w:rsidRPr="00F0459F">
              <w:rPr>
                <w:rFonts w:ascii="Arial" w:hAnsi="Arial" w:cs="Arial"/>
              </w:rPr>
              <w:t>tekuće</w:t>
            </w:r>
            <w:proofErr w:type="spellEnd"/>
            <w:r w:rsidRPr="00F0459F">
              <w:rPr>
                <w:rFonts w:ascii="Arial" w:hAnsi="Arial" w:cs="Arial"/>
              </w:rPr>
              <w:t xml:space="preserve"> </w:t>
            </w:r>
            <w:proofErr w:type="spellStart"/>
            <w:r w:rsidRPr="00F0459F">
              <w:rPr>
                <w:rFonts w:ascii="Arial" w:hAnsi="Arial" w:cs="Arial"/>
              </w:rPr>
              <w:t>obveze</w:t>
            </w:r>
            <w:proofErr w:type="spellEnd"/>
            <w:r w:rsidRPr="00F0459F">
              <w:rPr>
                <w:rFonts w:ascii="Arial" w:hAnsi="Arial" w:cs="Arial"/>
              </w:rPr>
              <w:t xml:space="preserve"> </w:t>
            </w:r>
          </w:p>
        </w:tc>
        <w:tc>
          <w:tcPr>
            <w:tcW w:w="2268" w:type="dxa"/>
            <w:tcBorders>
              <w:top w:val="single" w:sz="4" w:space="0" w:color="auto"/>
              <w:bottom w:val="single" w:sz="4" w:space="0" w:color="auto"/>
            </w:tcBorders>
          </w:tcPr>
          <w:p w14:paraId="4FB7B4AA" w14:textId="77777777" w:rsidR="00A9264C" w:rsidRDefault="00A9264C" w:rsidP="00650483">
            <w:pPr>
              <w:tabs>
                <w:tab w:val="left" w:pos="2283"/>
              </w:tabs>
              <w:spacing w:after="200" w:line="276" w:lineRule="auto"/>
              <w:rPr>
                <w:rFonts w:ascii="Arial" w:hAnsi="Arial" w:cs="Arial"/>
              </w:rPr>
            </w:pPr>
            <w:r>
              <w:rPr>
                <w:rFonts w:ascii="Arial" w:hAnsi="Arial" w:cs="Arial"/>
              </w:rPr>
              <w:t>206,00</w:t>
            </w:r>
          </w:p>
        </w:tc>
      </w:tr>
    </w:tbl>
    <w:p w14:paraId="29D3191E" w14:textId="77777777" w:rsidR="00A9264C" w:rsidRDefault="00A9264C" w:rsidP="00A9264C">
      <w:pPr>
        <w:rPr>
          <w:rFonts w:ascii="Arial" w:hAnsi="Arial" w:cs="Arial"/>
        </w:rPr>
      </w:pPr>
    </w:p>
    <w:p w14:paraId="2277699E" w14:textId="77777777" w:rsidR="00A9264C" w:rsidRDefault="00A9264C" w:rsidP="00A9264C">
      <w:pPr>
        <w:rPr>
          <w:rFonts w:ascii="Arial" w:hAnsi="Arial" w:cs="Arial"/>
          <w:b/>
          <w:bCs/>
        </w:rPr>
      </w:pPr>
    </w:p>
    <w:p w14:paraId="5A1BA472" w14:textId="77777777" w:rsidR="00A9264C" w:rsidRPr="004B3016" w:rsidRDefault="00A9264C" w:rsidP="00A9264C">
      <w:pPr>
        <w:rPr>
          <w:rFonts w:ascii="Arial" w:hAnsi="Arial" w:cs="Arial"/>
          <w:b/>
          <w:bCs/>
          <w:lang w:val="it-IT"/>
        </w:rPr>
      </w:pPr>
      <w:bookmarkStart w:id="10" w:name="_Hlk139614405"/>
      <w:r w:rsidRPr="004B3016">
        <w:rPr>
          <w:rFonts w:ascii="Arial" w:hAnsi="Arial" w:cs="Arial"/>
          <w:b/>
          <w:bCs/>
          <w:lang w:val="it-IT"/>
        </w:rPr>
        <w:t xml:space="preserve">11. Program </w:t>
      </w:r>
      <w:proofErr w:type="spellStart"/>
      <w:r w:rsidRPr="004B3016">
        <w:rPr>
          <w:rFonts w:ascii="Arial" w:hAnsi="Arial" w:cs="Arial"/>
          <w:b/>
          <w:bCs/>
          <w:lang w:val="it-IT"/>
        </w:rPr>
        <w:t>razvoja</w:t>
      </w:r>
      <w:proofErr w:type="spellEnd"/>
      <w:r w:rsidRPr="004B3016">
        <w:rPr>
          <w:rFonts w:ascii="Arial" w:hAnsi="Arial" w:cs="Arial"/>
          <w:b/>
          <w:bCs/>
          <w:lang w:val="it-IT"/>
        </w:rPr>
        <w:t xml:space="preserve"> sporta i </w:t>
      </w:r>
      <w:proofErr w:type="spellStart"/>
      <w:r w:rsidRPr="004B3016">
        <w:rPr>
          <w:rFonts w:ascii="Arial" w:hAnsi="Arial" w:cs="Arial"/>
          <w:b/>
          <w:bCs/>
          <w:lang w:val="it-IT"/>
        </w:rPr>
        <w:t>rekreacije</w:t>
      </w:r>
      <w:proofErr w:type="spellEnd"/>
      <w:r w:rsidRPr="004B3016">
        <w:rPr>
          <w:rFonts w:ascii="Arial" w:hAnsi="Arial" w:cs="Arial"/>
          <w:b/>
          <w:bCs/>
          <w:lang w:val="it-IT"/>
        </w:rPr>
        <w:t xml:space="preserve">: </w:t>
      </w:r>
      <w:proofErr w:type="spellStart"/>
      <w:r w:rsidRPr="004B3016">
        <w:rPr>
          <w:rFonts w:ascii="Arial" w:hAnsi="Arial" w:cs="Arial"/>
          <w:b/>
          <w:bCs/>
          <w:lang w:val="it-IT"/>
        </w:rPr>
        <w:t>planirana</w:t>
      </w:r>
      <w:proofErr w:type="spellEnd"/>
      <w:r w:rsidRPr="004B3016">
        <w:rPr>
          <w:rFonts w:ascii="Arial" w:hAnsi="Arial" w:cs="Arial"/>
          <w:b/>
          <w:bCs/>
          <w:lang w:val="it-IT"/>
        </w:rPr>
        <w:t xml:space="preserve"> </w:t>
      </w:r>
      <w:proofErr w:type="spellStart"/>
      <w:r w:rsidRPr="004B3016">
        <w:rPr>
          <w:rFonts w:ascii="Arial" w:hAnsi="Arial" w:cs="Arial"/>
          <w:b/>
          <w:bCs/>
          <w:lang w:val="it-IT"/>
        </w:rPr>
        <w:t>sredstva</w:t>
      </w:r>
      <w:proofErr w:type="spellEnd"/>
      <w:r w:rsidRPr="004B3016">
        <w:rPr>
          <w:rFonts w:ascii="Arial" w:hAnsi="Arial" w:cs="Arial"/>
          <w:b/>
          <w:bCs/>
          <w:lang w:val="it-IT"/>
        </w:rPr>
        <w:t xml:space="preserve"> 28.381,00EUR, </w:t>
      </w:r>
      <w:proofErr w:type="spellStart"/>
      <w:r w:rsidRPr="004B3016">
        <w:rPr>
          <w:rFonts w:ascii="Arial" w:hAnsi="Arial" w:cs="Arial"/>
          <w:b/>
          <w:bCs/>
          <w:lang w:val="it-IT"/>
        </w:rPr>
        <w:t>ostvarena</w:t>
      </w:r>
      <w:proofErr w:type="spellEnd"/>
      <w:r w:rsidRPr="004B3016">
        <w:rPr>
          <w:rFonts w:ascii="Arial" w:hAnsi="Arial" w:cs="Arial"/>
          <w:b/>
          <w:bCs/>
          <w:lang w:val="it-IT"/>
        </w:rPr>
        <w:t xml:space="preserve"> 29.380,79EUR ili 103,52% </w:t>
      </w:r>
    </w:p>
    <w:p w14:paraId="71807F47" w14:textId="77777777" w:rsidR="00A9264C" w:rsidRPr="004B3016" w:rsidRDefault="00A9264C" w:rsidP="00A9264C">
      <w:pPr>
        <w:rPr>
          <w:rFonts w:ascii="Arial" w:hAnsi="Arial" w:cs="Arial"/>
          <w:b/>
          <w:bCs/>
          <w:lang w:val="it-IT"/>
        </w:rPr>
      </w:pPr>
      <w:r w:rsidRPr="004B3016">
        <w:rPr>
          <w:rFonts w:ascii="Arial" w:hAnsi="Arial" w:cs="Arial"/>
          <w:b/>
          <w:bCs/>
          <w:lang w:val="it-IT"/>
        </w:rPr>
        <w:t xml:space="preserve">12. Program </w:t>
      </w:r>
      <w:proofErr w:type="spellStart"/>
      <w:r w:rsidRPr="004B3016">
        <w:rPr>
          <w:rFonts w:ascii="Arial" w:hAnsi="Arial" w:cs="Arial"/>
          <w:b/>
          <w:bCs/>
          <w:lang w:val="it-IT"/>
        </w:rPr>
        <w:t>osnovnoškolsko</w:t>
      </w:r>
      <w:proofErr w:type="spellEnd"/>
      <w:r w:rsidRPr="004B3016">
        <w:rPr>
          <w:rFonts w:ascii="Arial" w:hAnsi="Arial" w:cs="Arial"/>
          <w:b/>
          <w:bCs/>
          <w:lang w:val="it-IT"/>
        </w:rPr>
        <w:t xml:space="preserve"> i </w:t>
      </w:r>
      <w:proofErr w:type="spellStart"/>
      <w:r w:rsidRPr="004B3016">
        <w:rPr>
          <w:rFonts w:ascii="Arial" w:hAnsi="Arial" w:cs="Arial"/>
          <w:b/>
          <w:bCs/>
          <w:lang w:val="it-IT"/>
        </w:rPr>
        <w:t>srednjoškolsko</w:t>
      </w:r>
      <w:proofErr w:type="spellEnd"/>
      <w:r w:rsidRPr="004B3016">
        <w:rPr>
          <w:rFonts w:ascii="Arial" w:hAnsi="Arial" w:cs="Arial"/>
          <w:b/>
          <w:bCs/>
          <w:lang w:val="it-IT"/>
        </w:rPr>
        <w:t xml:space="preserve"> </w:t>
      </w:r>
      <w:proofErr w:type="spellStart"/>
      <w:r w:rsidRPr="004B3016">
        <w:rPr>
          <w:rFonts w:ascii="Arial" w:hAnsi="Arial" w:cs="Arial"/>
          <w:b/>
          <w:bCs/>
          <w:lang w:val="it-IT"/>
        </w:rPr>
        <w:t>obrazovanje</w:t>
      </w:r>
      <w:proofErr w:type="spellEnd"/>
      <w:r w:rsidRPr="004B3016">
        <w:rPr>
          <w:rFonts w:ascii="Arial" w:hAnsi="Arial" w:cs="Arial"/>
          <w:b/>
          <w:bCs/>
          <w:lang w:val="it-IT"/>
        </w:rPr>
        <w:t xml:space="preserve">: </w:t>
      </w:r>
      <w:proofErr w:type="spellStart"/>
      <w:r w:rsidRPr="004B3016">
        <w:rPr>
          <w:rFonts w:ascii="Arial" w:hAnsi="Arial" w:cs="Arial"/>
          <w:b/>
          <w:bCs/>
          <w:lang w:val="it-IT"/>
        </w:rPr>
        <w:t>planirana</w:t>
      </w:r>
      <w:proofErr w:type="spellEnd"/>
      <w:r w:rsidRPr="004B3016">
        <w:rPr>
          <w:rFonts w:ascii="Arial" w:hAnsi="Arial" w:cs="Arial"/>
          <w:b/>
          <w:bCs/>
          <w:lang w:val="it-IT"/>
        </w:rPr>
        <w:t xml:space="preserve"> </w:t>
      </w:r>
      <w:proofErr w:type="spellStart"/>
      <w:r w:rsidRPr="004B3016">
        <w:rPr>
          <w:rFonts w:ascii="Arial" w:hAnsi="Arial" w:cs="Arial"/>
          <w:b/>
          <w:bCs/>
          <w:lang w:val="it-IT"/>
        </w:rPr>
        <w:t>sredstva</w:t>
      </w:r>
      <w:proofErr w:type="spellEnd"/>
      <w:r w:rsidRPr="004B3016">
        <w:rPr>
          <w:rFonts w:ascii="Arial" w:hAnsi="Arial" w:cs="Arial"/>
          <w:b/>
          <w:bCs/>
          <w:lang w:val="it-IT"/>
        </w:rPr>
        <w:t xml:space="preserve"> 127.180,00EUR, </w:t>
      </w:r>
      <w:proofErr w:type="spellStart"/>
      <w:r w:rsidRPr="004B3016">
        <w:rPr>
          <w:rFonts w:ascii="Arial" w:hAnsi="Arial" w:cs="Arial"/>
          <w:b/>
          <w:bCs/>
          <w:lang w:val="it-IT"/>
        </w:rPr>
        <w:t>ostvareno</w:t>
      </w:r>
      <w:proofErr w:type="spellEnd"/>
      <w:r w:rsidRPr="004B3016">
        <w:rPr>
          <w:rFonts w:ascii="Arial" w:hAnsi="Arial" w:cs="Arial"/>
          <w:b/>
          <w:bCs/>
          <w:lang w:val="it-IT"/>
        </w:rPr>
        <w:t xml:space="preserve"> 61.081,93EUR ili 48,03%</w:t>
      </w:r>
    </w:p>
    <w:p w14:paraId="699FCD23" w14:textId="77777777" w:rsidR="00A9264C" w:rsidRPr="004B3016" w:rsidRDefault="00A9264C" w:rsidP="00A9264C">
      <w:pPr>
        <w:rPr>
          <w:rFonts w:ascii="Arial" w:hAnsi="Arial" w:cs="Arial"/>
          <w:b/>
          <w:bCs/>
          <w:lang w:val="it-IT"/>
        </w:rPr>
      </w:pPr>
    </w:p>
    <w:p w14:paraId="328DABC8" w14:textId="77777777" w:rsidR="00A9264C" w:rsidRPr="004B3016" w:rsidRDefault="00A9264C" w:rsidP="00A9264C">
      <w:pPr>
        <w:rPr>
          <w:rFonts w:ascii="Arial" w:hAnsi="Arial" w:cs="Arial"/>
          <w:b/>
          <w:bCs/>
          <w:lang w:val="it-IT"/>
        </w:rPr>
      </w:pPr>
      <w:r w:rsidRPr="004B3016">
        <w:rPr>
          <w:rFonts w:ascii="Arial" w:hAnsi="Arial" w:cs="Arial"/>
          <w:b/>
          <w:bCs/>
          <w:lang w:val="it-IT"/>
        </w:rPr>
        <w:t xml:space="preserve">13. Program </w:t>
      </w:r>
      <w:proofErr w:type="spellStart"/>
      <w:r w:rsidRPr="004B3016">
        <w:rPr>
          <w:rFonts w:ascii="Arial" w:hAnsi="Arial" w:cs="Arial"/>
          <w:b/>
          <w:bCs/>
          <w:lang w:val="it-IT"/>
        </w:rPr>
        <w:t>zaštita</w:t>
      </w:r>
      <w:proofErr w:type="spellEnd"/>
      <w:r w:rsidRPr="004B3016">
        <w:rPr>
          <w:rFonts w:ascii="Arial" w:hAnsi="Arial" w:cs="Arial"/>
          <w:b/>
          <w:bCs/>
          <w:lang w:val="it-IT"/>
        </w:rPr>
        <w:t xml:space="preserve"> </w:t>
      </w:r>
      <w:proofErr w:type="spellStart"/>
      <w:r w:rsidRPr="004B3016">
        <w:rPr>
          <w:rFonts w:ascii="Arial" w:hAnsi="Arial" w:cs="Arial"/>
          <w:b/>
          <w:bCs/>
          <w:lang w:val="it-IT"/>
        </w:rPr>
        <w:t>okoliša</w:t>
      </w:r>
      <w:proofErr w:type="spellEnd"/>
      <w:r w:rsidRPr="004B3016">
        <w:rPr>
          <w:rFonts w:ascii="Arial" w:hAnsi="Arial" w:cs="Arial"/>
          <w:b/>
          <w:bCs/>
          <w:lang w:val="it-IT"/>
        </w:rPr>
        <w:t xml:space="preserve">: </w:t>
      </w:r>
      <w:proofErr w:type="spellStart"/>
      <w:r w:rsidRPr="004B3016">
        <w:rPr>
          <w:rFonts w:ascii="Arial" w:hAnsi="Arial" w:cs="Arial"/>
          <w:b/>
          <w:bCs/>
          <w:lang w:val="it-IT"/>
        </w:rPr>
        <w:t>planirana</w:t>
      </w:r>
      <w:proofErr w:type="spellEnd"/>
      <w:r w:rsidRPr="004B3016">
        <w:rPr>
          <w:rFonts w:ascii="Arial" w:hAnsi="Arial" w:cs="Arial"/>
          <w:b/>
          <w:bCs/>
          <w:lang w:val="it-IT"/>
        </w:rPr>
        <w:t xml:space="preserve"> </w:t>
      </w:r>
      <w:proofErr w:type="spellStart"/>
      <w:r w:rsidRPr="004B3016">
        <w:rPr>
          <w:rFonts w:ascii="Arial" w:hAnsi="Arial" w:cs="Arial"/>
          <w:b/>
          <w:bCs/>
          <w:lang w:val="it-IT"/>
        </w:rPr>
        <w:t>sredstva</w:t>
      </w:r>
      <w:proofErr w:type="spellEnd"/>
      <w:r w:rsidRPr="004B3016">
        <w:rPr>
          <w:rFonts w:ascii="Arial" w:hAnsi="Arial" w:cs="Arial"/>
          <w:b/>
          <w:bCs/>
          <w:lang w:val="it-IT"/>
        </w:rPr>
        <w:t xml:space="preserve"> 80.059,00EUR, </w:t>
      </w:r>
      <w:proofErr w:type="spellStart"/>
      <w:r w:rsidRPr="004B3016">
        <w:rPr>
          <w:rFonts w:ascii="Arial" w:hAnsi="Arial" w:cs="Arial"/>
          <w:b/>
          <w:bCs/>
          <w:lang w:val="it-IT"/>
        </w:rPr>
        <w:t>ostvarena</w:t>
      </w:r>
      <w:proofErr w:type="spellEnd"/>
      <w:r w:rsidRPr="004B3016">
        <w:rPr>
          <w:rFonts w:ascii="Arial" w:hAnsi="Arial" w:cs="Arial"/>
          <w:b/>
          <w:bCs/>
          <w:lang w:val="it-IT"/>
        </w:rPr>
        <w:t xml:space="preserve"> 58.928,44EUR ili 73,61%</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A9264C" w14:paraId="28CDA600" w14:textId="77777777" w:rsidTr="00650483">
        <w:trPr>
          <w:trHeight w:val="551"/>
        </w:trPr>
        <w:tc>
          <w:tcPr>
            <w:tcW w:w="1125" w:type="dxa"/>
            <w:tcBorders>
              <w:top w:val="single" w:sz="4" w:space="0" w:color="auto"/>
              <w:bottom w:val="single" w:sz="4" w:space="0" w:color="auto"/>
            </w:tcBorders>
          </w:tcPr>
          <w:p w14:paraId="0003D8FF" w14:textId="77777777" w:rsidR="00A9264C" w:rsidRDefault="00A9264C" w:rsidP="00650483">
            <w:pPr>
              <w:tabs>
                <w:tab w:val="left" w:pos="2283"/>
              </w:tabs>
              <w:spacing w:after="200" w:line="276" w:lineRule="auto"/>
              <w:rPr>
                <w:rFonts w:ascii="Arial" w:hAnsi="Arial" w:cs="Arial"/>
              </w:rPr>
            </w:pPr>
            <w:r>
              <w:rPr>
                <w:rFonts w:ascii="Arial" w:hAnsi="Arial" w:cs="Arial"/>
              </w:rPr>
              <w:t>A100714</w:t>
            </w:r>
          </w:p>
        </w:tc>
        <w:tc>
          <w:tcPr>
            <w:tcW w:w="3849" w:type="dxa"/>
            <w:tcBorders>
              <w:top w:val="single" w:sz="4" w:space="0" w:color="auto"/>
              <w:bottom w:val="single" w:sz="4" w:space="0" w:color="auto"/>
            </w:tcBorders>
          </w:tcPr>
          <w:p w14:paraId="2EA87119" w14:textId="77777777" w:rsidR="00A9264C" w:rsidRDefault="00A9264C" w:rsidP="00650483">
            <w:pPr>
              <w:tabs>
                <w:tab w:val="left" w:pos="2283"/>
              </w:tabs>
              <w:spacing w:after="200" w:line="276" w:lineRule="auto"/>
              <w:rPr>
                <w:rFonts w:ascii="Arial" w:hAnsi="Arial" w:cs="Arial"/>
              </w:rPr>
            </w:pPr>
            <w:r>
              <w:rPr>
                <w:rFonts w:ascii="Arial" w:hAnsi="Arial" w:cs="Arial"/>
              </w:rPr>
              <w:t xml:space="preserve">Plan </w:t>
            </w:r>
            <w:proofErr w:type="spellStart"/>
            <w:r>
              <w:rPr>
                <w:rFonts w:ascii="Arial" w:hAnsi="Arial" w:cs="Arial"/>
              </w:rPr>
              <w:t>gospodarenja</w:t>
            </w:r>
            <w:proofErr w:type="spellEnd"/>
            <w:r>
              <w:rPr>
                <w:rFonts w:ascii="Arial" w:hAnsi="Arial" w:cs="Arial"/>
              </w:rPr>
              <w:t xml:space="preserve"> </w:t>
            </w:r>
            <w:proofErr w:type="spellStart"/>
            <w:r>
              <w:rPr>
                <w:rFonts w:ascii="Arial" w:hAnsi="Arial" w:cs="Arial"/>
              </w:rPr>
              <w:t>otpadom</w:t>
            </w:r>
            <w:proofErr w:type="spellEnd"/>
            <w:r>
              <w:rPr>
                <w:rFonts w:ascii="Arial" w:hAnsi="Arial" w:cs="Arial"/>
              </w:rPr>
              <w:t xml:space="preserve"> ŽCGO </w:t>
            </w:r>
            <w:proofErr w:type="spellStart"/>
            <w:r>
              <w:rPr>
                <w:rFonts w:ascii="Arial" w:hAnsi="Arial" w:cs="Arial"/>
              </w:rPr>
              <w:t>Kaštiun</w:t>
            </w:r>
            <w:proofErr w:type="spellEnd"/>
          </w:p>
        </w:tc>
        <w:tc>
          <w:tcPr>
            <w:tcW w:w="1684" w:type="dxa"/>
            <w:tcBorders>
              <w:top w:val="single" w:sz="4" w:space="0" w:color="auto"/>
              <w:bottom w:val="single" w:sz="4" w:space="0" w:color="auto"/>
            </w:tcBorders>
          </w:tcPr>
          <w:p w14:paraId="0F07AA59" w14:textId="77777777" w:rsidR="00A9264C" w:rsidRDefault="00A9264C" w:rsidP="00650483">
            <w:pPr>
              <w:tabs>
                <w:tab w:val="left" w:pos="2283"/>
              </w:tabs>
              <w:spacing w:after="200" w:line="276" w:lineRule="auto"/>
              <w:jc w:val="right"/>
              <w:rPr>
                <w:rFonts w:ascii="Arial" w:hAnsi="Arial" w:cs="Arial"/>
              </w:rPr>
            </w:pPr>
            <w:r>
              <w:rPr>
                <w:rFonts w:ascii="Arial" w:hAnsi="Arial" w:cs="Arial"/>
              </w:rPr>
              <w:t>7.206,00</w:t>
            </w:r>
          </w:p>
        </w:tc>
        <w:tc>
          <w:tcPr>
            <w:tcW w:w="1559" w:type="dxa"/>
            <w:tcBorders>
              <w:top w:val="single" w:sz="4" w:space="0" w:color="auto"/>
              <w:bottom w:val="single" w:sz="4" w:space="0" w:color="auto"/>
            </w:tcBorders>
          </w:tcPr>
          <w:p w14:paraId="341EC69A" w14:textId="77777777" w:rsidR="00A9264C" w:rsidRDefault="00A9264C" w:rsidP="00650483">
            <w:pPr>
              <w:tabs>
                <w:tab w:val="left" w:pos="2283"/>
              </w:tabs>
              <w:spacing w:after="200" w:line="276" w:lineRule="auto"/>
              <w:jc w:val="right"/>
              <w:rPr>
                <w:rFonts w:ascii="Arial" w:hAnsi="Arial" w:cs="Arial"/>
              </w:rPr>
            </w:pPr>
            <w:r>
              <w:rPr>
                <w:rFonts w:ascii="Arial" w:hAnsi="Arial" w:cs="Arial"/>
              </w:rPr>
              <w:t>5.878,51</w:t>
            </w:r>
          </w:p>
        </w:tc>
        <w:tc>
          <w:tcPr>
            <w:tcW w:w="1013" w:type="dxa"/>
            <w:tcBorders>
              <w:top w:val="single" w:sz="4" w:space="0" w:color="auto"/>
              <w:bottom w:val="single" w:sz="4" w:space="0" w:color="auto"/>
            </w:tcBorders>
          </w:tcPr>
          <w:p w14:paraId="1BB5CEDD"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81,58</w:t>
            </w:r>
          </w:p>
        </w:tc>
      </w:tr>
      <w:tr w:rsidR="00A9264C" w14:paraId="41C45EC3" w14:textId="77777777" w:rsidTr="00650483">
        <w:tc>
          <w:tcPr>
            <w:tcW w:w="1125" w:type="dxa"/>
            <w:tcBorders>
              <w:top w:val="single" w:sz="4" w:space="0" w:color="auto"/>
              <w:bottom w:val="single" w:sz="4" w:space="0" w:color="auto"/>
            </w:tcBorders>
          </w:tcPr>
          <w:p w14:paraId="7466288C" w14:textId="77777777" w:rsidR="00A9264C" w:rsidRDefault="00A9264C" w:rsidP="00650483">
            <w:pPr>
              <w:tabs>
                <w:tab w:val="left" w:pos="2283"/>
              </w:tabs>
              <w:spacing w:after="200" w:line="276" w:lineRule="auto"/>
              <w:rPr>
                <w:rFonts w:ascii="Arial" w:hAnsi="Arial" w:cs="Arial"/>
              </w:rPr>
            </w:pPr>
            <w:r>
              <w:rPr>
                <w:rFonts w:ascii="Arial" w:hAnsi="Arial" w:cs="Arial"/>
              </w:rPr>
              <w:t>A100501</w:t>
            </w:r>
          </w:p>
        </w:tc>
        <w:tc>
          <w:tcPr>
            <w:tcW w:w="3849" w:type="dxa"/>
            <w:tcBorders>
              <w:top w:val="single" w:sz="4" w:space="0" w:color="auto"/>
              <w:bottom w:val="single" w:sz="4" w:space="0" w:color="auto"/>
            </w:tcBorders>
          </w:tcPr>
          <w:p w14:paraId="0E2E838D"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Zbrinjavanje</w:t>
            </w:r>
            <w:proofErr w:type="spellEnd"/>
            <w:r>
              <w:rPr>
                <w:rFonts w:ascii="Arial" w:hAnsi="Arial" w:cs="Arial"/>
              </w:rPr>
              <w:t xml:space="preserve"> </w:t>
            </w:r>
            <w:proofErr w:type="spellStart"/>
            <w:r>
              <w:rPr>
                <w:rFonts w:ascii="Arial" w:hAnsi="Arial" w:cs="Arial"/>
              </w:rPr>
              <w:t>otpada</w:t>
            </w:r>
            <w:proofErr w:type="spellEnd"/>
            <w:r>
              <w:rPr>
                <w:rFonts w:ascii="Arial" w:hAnsi="Arial" w:cs="Arial"/>
              </w:rPr>
              <w:t xml:space="preserve"> </w:t>
            </w:r>
            <w:proofErr w:type="spellStart"/>
            <w:r>
              <w:rPr>
                <w:rFonts w:ascii="Arial" w:hAnsi="Arial" w:cs="Arial"/>
              </w:rPr>
              <w:t>sa</w:t>
            </w:r>
            <w:proofErr w:type="spellEnd"/>
            <w:r>
              <w:rPr>
                <w:rFonts w:ascii="Arial" w:hAnsi="Arial" w:cs="Arial"/>
              </w:rPr>
              <w:t xml:space="preserve"> </w:t>
            </w:r>
            <w:proofErr w:type="spellStart"/>
            <w:r>
              <w:rPr>
                <w:rFonts w:ascii="Arial" w:hAnsi="Arial" w:cs="Arial"/>
              </w:rPr>
              <w:t>javnih</w:t>
            </w:r>
            <w:proofErr w:type="spellEnd"/>
            <w:r>
              <w:rPr>
                <w:rFonts w:ascii="Arial" w:hAnsi="Arial" w:cs="Arial"/>
              </w:rPr>
              <w:t xml:space="preserve"> </w:t>
            </w:r>
            <w:proofErr w:type="spellStart"/>
            <w:r>
              <w:rPr>
                <w:rFonts w:ascii="Arial" w:hAnsi="Arial" w:cs="Arial"/>
              </w:rPr>
              <w:t>površina</w:t>
            </w:r>
            <w:proofErr w:type="spellEnd"/>
          </w:p>
        </w:tc>
        <w:tc>
          <w:tcPr>
            <w:tcW w:w="1684" w:type="dxa"/>
            <w:tcBorders>
              <w:top w:val="single" w:sz="4" w:space="0" w:color="auto"/>
              <w:bottom w:val="single" w:sz="4" w:space="0" w:color="auto"/>
            </w:tcBorders>
          </w:tcPr>
          <w:p w14:paraId="29797DAF" w14:textId="77777777" w:rsidR="00A9264C" w:rsidRPr="004C0D84" w:rsidRDefault="00A9264C" w:rsidP="00650483">
            <w:pPr>
              <w:tabs>
                <w:tab w:val="left" w:pos="2283"/>
              </w:tabs>
              <w:spacing w:after="200" w:line="276" w:lineRule="auto"/>
              <w:jc w:val="right"/>
              <w:rPr>
                <w:rFonts w:ascii="Arial" w:hAnsi="Arial" w:cs="Arial"/>
              </w:rPr>
            </w:pPr>
            <w:r>
              <w:rPr>
                <w:rFonts w:ascii="Arial" w:hAnsi="Arial" w:cs="Arial"/>
              </w:rPr>
              <w:t>3.98,82</w:t>
            </w:r>
          </w:p>
        </w:tc>
        <w:tc>
          <w:tcPr>
            <w:tcW w:w="1559" w:type="dxa"/>
            <w:tcBorders>
              <w:top w:val="single" w:sz="4" w:space="0" w:color="auto"/>
              <w:bottom w:val="single" w:sz="4" w:space="0" w:color="auto"/>
            </w:tcBorders>
          </w:tcPr>
          <w:p w14:paraId="34D764A9" w14:textId="77777777" w:rsidR="00A9264C" w:rsidRPr="004C0D84" w:rsidRDefault="00A9264C" w:rsidP="00650483">
            <w:pPr>
              <w:tabs>
                <w:tab w:val="left" w:pos="2283"/>
              </w:tabs>
              <w:spacing w:after="200" w:line="276" w:lineRule="auto"/>
              <w:jc w:val="right"/>
              <w:rPr>
                <w:rFonts w:ascii="Arial" w:hAnsi="Arial" w:cs="Arial"/>
              </w:rPr>
            </w:pPr>
            <w:r>
              <w:rPr>
                <w:rFonts w:ascii="Arial" w:hAnsi="Arial" w:cs="Arial"/>
              </w:rPr>
              <w:t>3.199,63</w:t>
            </w:r>
          </w:p>
        </w:tc>
        <w:tc>
          <w:tcPr>
            <w:tcW w:w="1013" w:type="dxa"/>
            <w:tcBorders>
              <w:top w:val="single" w:sz="4" w:space="0" w:color="auto"/>
              <w:bottom w:val="single" w:sz="4" w:space="0" w:color="auto"/>
            </w:tcBorders>
          </w:tcPr>
          <w:p w14:paraId="463D892D"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80,35</w:t>
            </w:r>
          </w:p>
        </w:tc>
      </w:tr>
      <w:tr w:rsidR="00A9264C" w14:paraId="54A14F11" w14:textId="77777777" w:rsidTr="00650483">
        <w:tc>
          <w:tcPr>
            <w:tcW w:w="1125" w:type="dxa"/>
            <w:tcBorders>
              <w:top w:val="single" w:sz="4" w:space="0" w:color="auto"/>
              <w:bottom w:val="single" w:sz="4" w:space="0" w:color="auto"/>
            </w:tcBorders>
          </w:tcPr>
          <w:p w14:paraId="25742965" w14:textId="77777777" w:rsidR="00A9264C" w:rsidRDefault="00A9264C" w:rsidP="00650483">
            <w:pPr>
              <w:tabs>
                <w:tab w:val="left" w:pos="2283"/>
              </w:tabs>
              <w:spacing w:after="200" w:line="276" w:lineRule="auto"/>
              <w:rPr>
                <w:rFonts w:ascii="Arial" w:hAnsi="Arial" w:cs="Arial"/>
              </w:rPr>
            </w:pPr>
            <w:r>
              <w:rPr>
                <w:rFonts w:ascii="Arial" w:hAnsi="Arial" w:cs="Arial"/>
              </w:rPr>
              <w:t>A100715</w:t>
            </w:r>
          </w:p>
        </w:tc>
        <w:tc>
          <w:tcPr>
            <w:tcW w:w="3849" w:type="dxa"/>
            <w:tcBorders>
              <w:top w:val="single" w:sz="4" w:space="0" w:color="auto"/>
              <w:bottom w:val="single" w:sz="4" w:space="0" w:color="auto"/>
            </w:tcBorders>
          </w:tcPr>
          <w:p w14:paraId="7464D743"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Deratizacija</w:t>
            </w:r>
            <w:proofErr w:type="spellEnd"/>
            <w:r>
              <w:rPr>
                <w:rFonts w:ascii="Arial" w:hAnsi="Arial" w:cs="Arial"/>
              </w:rPr>
              <w:t xml:space="preserve"> </w:t>
            </w:r>
            <w:proofErr w:type="spellStart"/>
            <w:r>
              <w:rPr>
                <w:rFonts w:ascii="Arial" w:hAnsi="Arial" w:cs="Arial"/>
              </w:rPr>
              <w:t>dezinsekcija</w:t>
            </w:r>
            <w:proofErr w:type="spellEnd"/>
          </w:p>
        </w:tc>
        <w:tc>
          <w:tcPr>
            <w:tcW w:w="1684" w:type="dxa"/>
            <w:tcBorders>
              <w:top w:val="single" w:sz="4" w:space="0" w:color="auto"/>
              <w:bottom w:val="single" w:sz="4" w:space="0" w:color="auto"/>
            </w:tcBorders>
          </w:tcPr>
          <w:p w14:paraId="5BA321CB" w14:textId="77777777" w:rsidR="00A9264C" w:rsidRDefault="00A9264C" w:rsidP="00650483">
            <w:pPr>
              <w:tabs>
                <w:tab w:val="left" w:pos="2283"/>
              </w:tabs>
              <w:spacing w:after="200" w:line="276" w:lineRule="auto"/>
              <w:jc w:val="right"/>
              <w:rPr>
                <w:rFonts w:ascii="Arial" w:hAnsi="Arial" w:cs="Arial"/>
              </w:rPr>
            </w:pPr>
            <w:r>
              <w:rPr>
                <w:rFonts w:ascii="Arial" w:hAnsi="Arial" w:cs="Arial"/>
              </w:rPr>
              <w:t>3.305,00</w:t>
            </w:r>
          </w:p>
        </w:tc>
        <w:tc>
          <w:tcPr>
            <w:tcW w:w="1559" w:type="dxa"/>
            <w:tcBorders>
              <w:top w:val="single" w:sz="4" w:space="0" w:color="auto"/>
              <w:bottom w:val="single" w:sz="4" w:space="0" w:color="auto"/>
            </w:tcBorders>
          </w:tcPr>
          <w:p w14:paraId="1C545DB6" w14:textId="77777777" w:rsidR="00A9264C" w:rsidRDefault="00A9264C" w:rsidP="00650483">
            <w:pPr>
              <w:tabs>
                <w:tab w:val="left" w:pos="2283"/>
              </w:tabs>
              <w:spacing w:after="200" w:line="276" w:lineRule="auto"/>
              <w:jc w:val="right"/>
              <w:rPr>
                <w:rFonts w:ascii="Arial" w:hAnsi="Arial" w:cs="Arial"/>
              </w:rPr>
            </w:pPr>
            <w:r>
              <w:rPr>
                <w:rFonts w:ascii="Arial" w:hAnsi="Arial" w:cs="Arial"/>
              </w:rPr>
              <w:t>3.312,50</w:t>
            </w:r>
          </w:p>
        </w:tc>
        <w:tc>
          <w:tcPr>
            <w:tcW w:w="1013" w:type="dxa"/>
            <w:tcBorders>
              <w:top w:val="single" w:sz="4" w:space="0" w:color="auto"/>
              <w:bottom w:val="single" w:sz="4" w:space="0" w:color="auto"/>
            </w:tcBorders>
          </w:tcPr>
          <w:p w14:paraId="6B9BD759"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100,23</w:t>
            </w:r>
          </w:p>
        </w:tc>
      </w:tr>
      <w:tr w:rsidR="00A9264C" w14:paraId="6DA1CC2B" w14:textId="77777777" w:rsidTr="00650483">
        <w:tc>
          <w:tcPr>
            <w:tcW w:w="1125" w:type="dxa"/>
            <w:tcBorders>
              <w:top w:val="single" w:sz="4" w:space="0" w:color="auto"/>
              <w:bottom w:val="single" w:sz="4" w:space="0" w:color="auto"/>
            </w:tcBorders>
          </w:tcPr>
          <w:p w14:paraId="4B632201" w14:textId="77777777" w:rsidR="00A9264C" w:rsidRDefault="00A9264C" w:rsidP="00650483">
            <w:pPr>
              <w:tabs>
                <w:tab w:val="left" w:pos="2283"/>
              </w:tabs>
              <w:spacing w:after="200" w:line="276" w:lineRule="auto"/>
              <w:rPr>
                <w:rFonts w:ascii="Arial" w:hAnsi="Arial" w:cs="Arial"/>
              </w:rPr>
            </w:pPr>
            <w:r>
              <w:rPr>
                <w:rFonts w:ascii="Arial" w:hAnsi="Arial" w:cs="Arial"/>
              </w:rPr>
              <w:t>A100800</w:t>
            </w:r>
          </w:p>
        </w:tc>
        <w:tc>
          <w:tcPr>
            <w:tcW w:w="3849" w:type="dxa"/>
            <w:tcBorders>
              <w:top w:val="single" w:sz="4" w:space="0" w:color="auto"/>
              <w:bottom w:val="single" w:sz="4" w:space="0" w:color="auto"/>
            </w:tcBorders>
          </w:tcPr>
          <w:p w14:paraId="351C709B"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Vetrinarsko</w:t>
            </w:r>
            <w:proofErr w:type="spellEnd"/>
            <w:r>
              <w:rPr>
                <w:rFonts w:ascii="Arial" w:hAnsi="Arial" w:cs="Arial"/>
              </w:rPr>
              <w:t xml:space="preserve"> </w:t>
            </w:r>
            <w:proofErr w:type="spellStart"/>
            <w:r>
              <w:rPr>
                <w:rFonts w:ascii="Arial" w:hAnsi="Arial" w:cs="Arial"/>
              </w:rPr>
              <w:t>higijeničarske</w:t>
            </w:r>
            <w:proofErr w:type="spellEnd"/>
            <w:r>
              <w:rPr>
                <w:rFonts w:ascii="Arial" w:hAnsi="Arial" w:cs="Arial"/>
              </w:rPr>
              <w:t xml:space="preserve"> </w:t>
            </w:r>
            <w:proofErr w:type="spellStart"/>
            <w:r>
              <w:rPr>
                <w:rFonts w:ascii="Arial" w:hAnsi="Arial" w:cs="Arial"/>
              </w:rPr>
              <w:t>usluge</w:t>
            </w:r>
            <w:proofErr w:type="spellEnd"/>
          </w:p>
        </w:tc>
        <w:tc>
          <w:tcPr>
            <w:tcW w:w="1684" w:type="dxa"/>
            <w:tcBorders>
              <w:top w:val="single" w:sz="4" w:space="0" w:color="auto"/>
              <w:bottom w:val="single" w:sz="4" w:space="0" w:color="auto"/>
            </w:tcBorders>
          </w:tcPr>
          <w:p w14:paraId="1F18C7E5" w14:textId="77777777" w:rsidR="00A9264C" w:rsidRDefault="00A9264C" w:rsidP="00650483">
            <w:pPr>
              <w:tabs>
                <w:tab w:val="left" w:pos="2283"/>
              </w:tabs>
              <w:spacing w:after="200" w:line="276" w:lineRule="auto"/>
              <w:jc w:val="right"/>
              <w:rPr>
                <w:rFonts w:ascii="Arial" w:hAnsi="Arial" w:cs="Arial"/>
              </w:rPr>
            </w:pPr>
            <w:r>
              <w:rPr>
                <w:rFonts w:ascii="Arial" w:hAnsi="Arial" w:cs="Arial"/>
              </w:rPr>
              <w:t>5.121,00</w:t>
            </w:r>
          </w:p>
          <w:p w14:paraId="14B97103" w14:textId="77777777" w:rsidR="00A9264C" w:rsidRDefault="00A9264C" w:rsidP="00650483">
            <w:pPr>
              <w:tabs>
                <w:tab w:val="left" w:pos="2283"/>
              </w:tabs>
              <w:spacing w:after="200" w:line="276" w:lineRule="auto"/>
              <w:jc w:val="center"/>
              <w:rPr>
                <w:rFonts w:ascii="Arial" w:hAnsi="Arial" w:cs="Arial"/>
              </w:rPr>
            </w:pPr>
          </w:p>
        </w:tc>
        <w:tc>
          <w:tcPr>
            <w:tcW w:w="1559" w:type="dxa"/>
            <w:tcBorders>
              <w:top w:val="single" w:sz="4" w:space="0" w:color="auto"/>
              <w:bottom w:val="single" w:sz="4" w:space="0" w:color="auto"/>
            </w:tcBorders>
          </w:tcPr>
          <w:p w14:paraId="29314B3F" w14:textId="77777777" w:rsidR="00A9264C" w:rsidRDefault="00A9264C" w:rsidP="00650483">
            <w:pPr>
              <w:tabs>
                <w:tab w:val="left" w:pos="2283"/>
              </w:tabs>
              <w:spacing w:after="200" w:line="276" w:lineRule="auto"/>
              <w:jc w:val="right"/>
              <w:rPr>
                <w:rFonts w:ascii="Arial" w:hAnsi="Arial" w:cs="Arial"/>
              </w:rPr>
            </w:pPr>
            <w:r>
              <w:rPr>
                <w:rFonts w:ascii="Arial" w:hAnsi="Arial" w:cs="Arial"/>
              </w:rPr>
              <w:t>2.881,94</w:t>
            </w:r>
          </w:p>
        </w:tc>
        <w:tc>
          <w:tcPr>
            <w:tcW w:w="1013" w:type="dxa"/>
            <w:tcBorders>
              <w:top w:val="single" w:sz="4" w:space="0" w:color="auto"/>
              <w:bottom w:val="single" w:sz="4" w:space="0" w:color="auto"/>
            </w:tcBorders>
          </w:tcPr>
          <w:p w14:paraId="63206A7B"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56,28</w:t>
            </w:r>
          </w:p>
        </w:tc>
      </w:tr>
      <w:tr w:rsidR="00A9264C" w14:paraId="6BDF8301" w14:textId="77777777" w:rsidTr="00650483">
        <w:trPr>
          <w:trHeight w:val="586"/>
        </w:trPr>
        <w:tc>
          <w:tcPr>
            <w:tcW w:w="1125" w:type="dxa"/>
            <w:tcBorders>
              <w:top w:val="single" w:sz="4" w:space="0" w:color="auto"/>
              <w:bottom w:val="single" w:sz="4" w:space="0" w:color="auto"/>
            </w:tcBorders>
          </w:tcPr>
          <w:p w14:paraId="73228581" w14:textId="77777777" w:rsidR="00A9264C" w:rsidRDefault="00A9264C" w:rsidP="00650483">
            <w:pPr>
              <w:tabs>
                <w:tab w:val="left" w:pos="2283"/>
              </w:tabs>
              <w:spacing w:after="200" w:line="276" w:lineRule="auto"/>
              <w:rPr>
                <w:rFonts w:ascii="Arial" w:hAnsi="Arial" w:cs="Arial"/>
              </w:rPr>
            </w:pPr>
            <w:r>
              <w:rPr>
                <w:rFonts w:ascii="Arial" w:hAnsi="Arial" w:cs="Arial"/>
              </w:rPr>
              <w:t>A100817</w:t>
            </w:r>
          </w:p>
        </w:tc>
        <w:tc>
          <w:tcPr>
            <w:tcW w:w="3849" w:type="dxa"/>
            <w:tcBorders>
              <w:top w:val="single" w:sz="4" w:space="0" w:color="auto"/>
              <w:bottom w:val="single" w:sz="4" w:space="0" w:color="auto"/>
            </w:tcBorders>
          </w:tcPr>
          <w:p w14:paraId="0E6897AF"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Naknada</w:t>
            </w:r>
            <w:proofErr w:type="spellEnd"/>
            <w:r>
              <w:rPr>
                <w:rFonts w:ascii="Arial" w:hAnsi="Arial" w:cs="Arial"/>
              </w:rPr>
              <w:t xml:space="preserve"> za </w:t>
            </w:r>
            <w:proofErr w:type="spellStart"/>
            <w:r>
              <w:rPr>
                <w:rFonts w:ascii="Arial" w:hAnsi="Arial" w:cs="Arial"/>
              </w:rPr>
              <w:t>prekoračenje</w:t>
            </w:r>
            <w:proofErr w:type="spellEnd"/>
            <w:r>
              <w:rPr>
                <w:rFonts w:ascii="Arial" w:hAnsi="Arial" w:cs="Arial"/>
              </w:rPr>
              <w:t xml:space="preserve"> </w:t>
            </w:r>
            <w:proofErr w:type="spellStart"/>
            <w:r>
              <w:rPr>
                <w:rFonts w:ascii="Arial" w:hAnsi="Arial" w:cs="Arial"/>
              </w:rPr>
              <w:t>prikupljenih</w:t>
            </w:r>
            <w:proofErr w:type="spellEnd"/>
            <w:r>
              <w:rPr>
                <w:rFonts w:ascii="Arial" w:hAnsi="Arial" w:cs="Arial"/>
              </w:rPr>
              <w:t xml:space="preserve"> </w:t>
            </w:r>
            <w:proofErr w:type="spellStart"/>
            <w:r>
              <w:rPr>
                <w:rFonts w:ascii="Arial" w:hAnsi="Arial" w:cs="Arial"/>
              </w:rPr>
              <w:t>količina</w:t>
            </w:r>
            <w:proofErr w:type="spellEnd"/>
            <w:r>
              <w:rPr>
                <w:rFonts w:ascii="Arial" w:hAnsi="Arial" w:cs="Arial"/>
              </w:rPr>
              <w:t xml:space="preserve"> MKO</w:t>
            </w:r>
          </w:p>
        </w:tc>
        <w:tc>
          <w:tcPr>
            <w:tcW w:w="1684" w:type="dxa"/>
            <w:tcBorders>
              <w:top w:val="single" w:sz="4" w:space="0" w:color="auto"/>
              <w:bottom w:val="single" w:sz="4" w:space="0" w:color="auto"/>
            </w:tcBorders>
          </w:tcPr>
          <w:p w14:paraId="5D8FC4C0"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14.645,00</w:t>
            </w:r>
          </w:p>
        </w:tc>
        <w:tc>
          <w:tcPr>
            <w:tcW w:w="1559" w:type="dxa"/>
            <w:tcBorders>
              <w:top w:val="single" w:sz="4" w:space="0" w:color="auto"/>
              <w:bottom w:val="single" w:sz="4" w:space="0" w:color="auto"/>
            </w:tcBorders>
          </w:tcPr>
          <w:p w14:paraId="6F7BF215"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10.727,61</w:t>
            </w:r>
          </w:p>
        </w:tc>
        <w:tc>
          <w:tcPr>
            <w:tcW w:w="1013" w:type="dxa"/>
            <w:tcBorders>
              <w:top w:val="single" w:sz="4" w:space="0" w:color="auto"/>
              <w:bottom w:val="single" w:sz="4" w:space="0" w:color="auto"/>
            </w:tcBorders>
          </w:tcPr>
          <w:p w14:paraId="010304E5"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73,25</w:t>
            </w:r>
          </w:p>
        </w:tc>
      </w:tr>
      <w:tr w:rsidR="00A9264C" w14:paraId="14C5355E" w14:textId="77777777" w:rsidTr="00650483">
        <w:trPr>
          <w:trHeight w:val="586"/>
        </w:trPr>
        <w:tc>
          <w:tcPr>
            <w:tcW w:w="1125" w:type="dxa"/>
            <w:tcBorders>
              <w:top w:val="single" w:sz="4" w:space="0" w:color="auto"/>
              <w:bottom w:val="single" w:sz="4" w:space="0" w:color="auto"/>
            </w:tcBorders>
          </w:tcPr>
          <w:p w14:paraId="78B1B7F2" w14:textId="77777777" w:rsidR="00A9264C" w:rsidRDefault="00A9264C" w:rsidP="00650483">
            <w:pPr>
              <w:tabs>
                <w:tab w:val="left" w:pos="2283"/>
              </w:tabs>
              <w:spacing w:after="200" w:line="276" w:lineRule="auto"/>
              <w:rPr>
                <w:rFonts w:ascii="Arial" w:hAnsi="Arial" w:cs="Arial"/>
              </w:rPr>
            </w:pPr>
            <w:r>
              <w:rPr>
                <w:rFonts w:ascii="Arial" w:hAnsi="Arial" w:cs="Arial"/>
              </w:rPr>
              <w:t>A100818</w:t>
            </w:r>
          </w:p>
        </w:tc>
        <w:tc>
          <w:tcPr>
            <w:tcW w:w="3849" w:type="dxa"/>
            <w:tcBorders>
              <w:top w:val="single" w:sz="4" w:space="0" w:color="auto"/>
              <w:bottom w:val="single" w:sz="4" w:space="0" w:color="auto"/>
            </w:tcBorders>
          </w:tcPr>
          <w:p w14:paraId="54EAAA96"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Zbrinjavanje</w:t>
            </w:r>
            <w:proofErr w:type="spellEnd"/>
            <w:r>
              <w:rPr>
                <w:rFonts w:ascii="Arial" w:hAnsi="Arial" w:cs="Arial"/>
              </w:rPr>
              <w:t xml:space="preserve"> </w:t>
            </w:r>
            <w:proofErr w:type="spellStart"/>
            <w:r>
              <w:rPr>
                <w:rFonts w:ascii="Arial" w:hAnsi="Arial" w:cs="Arial"/>
              </w:rPr>
              <w:t>izgubljenih</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napuštenih</w:t>
            </w:r>
            <w:proofErr w:type="spellEnd"/>
            <w:r>
              <w:rPr>
                <w:rFonts w:ascii="Arial" w:hAnsi="Arial" w:cs="Arial"/>
              </w:rPr>
              <w:t xml:space="preserve"> </w:t>
            </w:r>
            <w:proofErr w:type="spellStart"/>
            <w:r>
              <w:rPr>
                <w:rFonts w:ascii="Arial" w:hAnsi="Arial" w:cs="Arial"/>
              </w:rPr>
              <w:t>životinja</w:t>
            </w:r>
            <w:proofErr w:type="spellEnd"/>
            <w:r>
              <w:rPr>
                <w:rFonts w:ascii="Arial" w:hAnsi="Arial" w:cs="Arial"/>
              </w:rPr>
              <w:t xml:space="preserve"> u </w:t>
            </w:r>
            <w:proofErr w:type="spellStart"/>
            <w:r>
              <w:rPr>
                <w:rFonts w:ascii="Arial" w:hAnsi="Arial" w:cs="Arial"/>
              </w:rPr>
              <w:t>skloništu</w:t>
            </w:r>
            <w:proofErr w:type="spellEnd"/>
          </w:p>
        </w:tc>
        <w:tc>
          <w:tcPr>
            <w:tcW w:w="1684" w:type="dxa"/>
            <w:tcBorders>
              <w:top w:val="single" w:sz="4" w:space="0" w:color="auto"/>
              <w:bottom w:val="single" w:sz="4" w:space="0" w:color="auto"/>
            </w:tcBorders>
          </w:tcPr>
          <w:p w14:paraId="499F1715" w14:textId="77777777" w:rsidR="00A9264C" w:rsidRPr="004C0D84" w:rsidRDefault="00A9264C" w:rsidP="00650483">
            <w:pPr>
              <w:tabs>
                <w:tab w:val="left" w:pos="2283"/>
              </w:tabs>
              <w:spacing w:after="200" w:line="276" w:lineRule="auto"/>
              <w:jc w:val="right"/>
              <w:rPr>
                <w:rFonts w:ascii="Arial" w:hAnsi="Arial" w:cs="Arial"/>
              </w:rPr>
            </w:pPr>
            <w:r>
              <w:rPr>
                <w:rFonts w:ascii="Arial" w:hAnsi="Arial" w:cs="Arial"/>
              </w:rPr>
              <w:t>3.400,00</w:t>
            </w:r>
          </w:p>
        </w:tc>
        <w:tc>
          <w:tcPr>
            <w:tcW w:w="1559" w:type="dxa"/>
            <w:tcBorders>
              <w:top w:val="single" w:sz="4" w:space="0" w:color="auto"/>
              <w:bottom w:val="single" w:sz="4" w:space="0" w:color="auto"/>
            </w:tcBorders>
          </w:tcPr>
          <w:p w14:paraId="77454B41" w14:textId="77777777" w:rsidR="00A9264C" w:rsidRPr="004C0D84" w:rsidRDefault="00A9264C" w:rsidP="00650483">
            <w:pPr>
              <w:tabs>
                <w:tab w:val="left" w:pos="2283"/>
              </w:tabs>
              <w:spacing w:after="200" w:line="276" w:lineRule="auto"/>
              <w:jc w:val="right"/>
              <w:rPr>
                <w:rFonts w:ascii="Arial" w:hAnsi="Arial" w:cs="Arial"/>
              </w:rPr>
            </w:pPr>
            <w:r>
              <w:rPr>
                <w:rFonts w:ascii="Arial" w:hAnsi="Arial" w:cs="Arial"/>
              </w:rPr>
              <w:t>3.365,75</w:t>
            </w:r>
          </w:p>
        </w:tc>
        <w:tc>
          <w:tcPr>
            <w:tcW w:w="1013" w:type="dxa"/>
            <w:tcBorders>
              <w:top w:val="single" w:sz="4" w:space="0" w:color="auto"/>
              <w:bottom w:val="single" w:sz="4" w:space="0" w:color="auto"/>
            </w:tcBorders>
          </w:tcPr>
          <w:p w14:paraId="3864F985"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98,99</w:t>
            </w:r>
          </w:p>
        </w:tc>
      </w:tr>
      <w:tr w:rsidR="00A9264C" w14:paraId="1D6CC14B" w14:textId="77777777" w:rsidTr="00650483">
        <w:trPr>
          <w:trHeight w:val="586"/>
        </w:trPr>
        <w:tc>
          <w:tcPr>
            <w:tcW w:w="1125" w:type="dxa"/>
            <w:tcBorders>
              <w:top w:val="single" w:sz="4" w:space="0" w:color="auto"/>
              <w:bottom w:val="single" w:sz="4" w:space="0" w:color="auto"/>
            </w:tcBorders>
          </w:tcPr>
          <w:p w14:paraId="6C9D06A7" w14:textId="77777777" w:rsidR="00A9264C" w:rsidRDefault="00A9264C" w:rsidP="00650483">
            <w:pPr>
              <w:tabs>
                <w:tab w:val="left" w:pos="2283"/>
              </w:tabs>
              <w:spacing w:after="200" w:line="276" w:lineRule="auto"/>
              <w:rPr>
                <w:rFonts w:ascii="Arial" w:hAnsi="Arial" w:cs="Arial"/>
              </w:rPr>
            </w:pPr>
            <w:r>
              <w:rPr>
                <w:rFonts w:ascii="Arial" w:hAnsi="Arial" w:cs="Arial"/>
              </w:rPr>
              <w:t>A100878</w:t>
            </w:r>
          </w:p>
        </w:tc>
        <w:tc>
          <w:tcPr>
            <w:tcW w:w="3849" w:type="dxa"/>
            <w:tcBorders>
              <w:top w:val="single" w:sz="4" w:space="0" w:color="auto"/>
              <w:bottom w:val="single" w:sz="4" w:space="0" w:color="auto"/>
            </w:tcBorders>
          </w:tcPr>
          <w:p w14:paraId="5F1514A6"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Strategija</w:t>
            </w:r>
            <w:proofErr w:type="spellEnd"/>
            <w:r>
              <w:rPr>
                <w:rFonts w:ascii="Arial" w:hAnsi="Arial" w:cs="Arial"/>
              </w:rPr>
              <w:t xml:space="preserve"> </w:t>
            </w:r>
            <w:proofErr w:type="spellStart"/>
            <w:r>
              <w:rPr>
                <w:rFonts w:ascii="Arial" w:hAnsi="Arial" w:cs="Arial"/>
              </w:rPr>
              <w:t>zelene</w:t>
            </w:r>
            <w:proofErr w:type="spellEnd"/>
            <w:r>
              <w:rPr>
                <w:rFonts w:ascii="Arial" w:hAnsi="Arial" w:cs="Arial"/>
              </w:rPr>
              <w:t xml:space="preserve"> urbane </w:t>
            </w:r>
            <w:proofErr w:type="spellStart"/>
            <w:r>
              <w:rPr>
                <w:rFonts w:ascii="Arial" w:hAnsi="Arial" w:cs="Arial"/>
              </w:rPr>
              <w:t>obnove</w:t>
            </w:r>
            <w:proofErr w:type="spellEnd"/>
          </w:p>
        </w:tc>
        <w:tc>
          <w:tcPr>
            <w:tcW w:w="1684" w:type="dxa"/>
            <w:tcBorders>
              <w:top w:val="single" w:sz="4" w:space="0" w:color="auto"/>
              <w:bottom w:val="single" w:sz="4" w:space="0" w:color="auto"/>
            </w:tcBorders>
          </w:tcPr>
          <w:p w14:paraId="46C6185E" w14:textId="77777777" w:rsidR="00A9264C" w:rsidRDefault="00A9264C" w:rsidP="00650483">
            <w:pPr>
              <w:tabs>
                <w:tab w:val="left" w:pos="2283"/>
              </w:tabs>
              <w:spacing w:after="200" w:line="276" w:lineRule="auto"/>
              <w:jc w:val="right"/>
              <w:rPr>
                <w:rFonts w:ascii="Arial" w:hAnsi="Arial" w:cs="Arial"/>
              </w:rPr>
            </w:pPr>
            <w:r>
              <w:rPr>
                <w:rFonts w:ascii="Arial" w:hAnsi="Arial" w:cs="Arial"/>
              </w:rPr>
              <w:t>22.400,00</w:t>
            </w:r>
          </w:p>
        </w:tc>
        <w:tc>
          <w:tcPr>
            <w:tcW w:w="1559" w:type="dxa"/>
            <w:tcBorders>
              <w:top w:val="single" w:sz="4" w:space="0" w:color="auto"/>
              <w:bottom w:val="single" w:sz="4" w:space="0" w:color="auto"/>
            </w:tcBorders>
          </w:tcPr>
          <w:p w14:paraId="38A1B5DA" w14:textId="77777777" w:rsidR="00A9264C" w:rsidRDefault="00A9264C" w:rsidP="00650483">
            <w:pPr>
              <w:tabs>
                <w:tab w:val="left" w:pos="2283"/>
              </w:tabs>
              <w:spacing w:after="200" w:line="276" w:lineRule="auto"/>
              <w:jc w:val="right"/>
              <w:rPr>
                <w:rFonts w:ascii="Arial" w:hAnsi="Arial" w:cs="Arial"/>
              </w:rPr>
            </w:pPr>
            <w:r>
              <w:rPr>
                <w:rFonts w:ascii="Arial" w:hAnsi="Arial" w:cs="Arial"/>
              </w:rPr>
              <w:t>29.562,50</w:t>
            </w:r>
          </w:p>
        </w:tc>
        <w:tc>
          <w:tcPr>
            <w:tcW w:w="1013" w:type="dxa"/>
            <w:tcBorders>
              <w:top w:val="single" w:sz="4" w:space="0" w:color="auto"/>
              <w:bottom w:val="single" w:sz="4" w:space="0" w:color="auto"/>
            </w:tcBorders>
          </w:tcPr>
          <w:p w14:paraId="2ECA2EA8" w14:textId="77777777" w:rsidR="00A9264C"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131,98</w:t>
            </w:r>
          </w:p>
        </w:tc>
      </w:tr>
    </w:tbl>
    <w:p w14:paraId="7040210D" w14:textId="77777777" w:rsidR="00A9264C" w:rsidRDefault="00A9264C" w:rsidP="00A9264C">
      <w:pPr>
        <w:rPr>
          <w:rFonts w:ascii="Arial" w:hAnsi="Arial" w:cs="Arial"/>
          <w:b/>
          <w:bCs/>
        </w:rPr>
      </w:pPr>
      <w:bookmarkStart w:id="11" w:name="_Hlk139615713"/>
      <w:bookmarkEnd w:id="10"/>
    </w:p>
    <w:p w14:paraId="6740E283" w14:textId="77777777" w:rsidR="00A9264C" w:rsidRPr="004B3016" w:rsidRDefault="00A9264C" w:rsidP="00A9264C">
      <w:pPr>
        <w:rPr>
          <w:rFonts w:ascii="Arial" w:hAnsi="Arial" w:cs="Arial"/>
          <w:b/>
          <w:bCs/>
          <w:lang w:val="it-IT"/>
        </w:rPr>
      </w:pPr>
      <w:r w:rsidRPr="004B3016">
        <w:rPr>
          <w:rFonts w:ascii="Arial" w:hAnsi="Arial" w:cs="Arial"/>
          <w:b/>
          <w:bCs/>
          <w:lang w:val="it-IT"/>
        </w:rPr>
        <w:t xml:space="preserve">14. </w:t>
      </w:r>
      <w:proofErr w:type="spellStart"/>
      <w:r w:rsidRPr="004B3016">
        <w:rPr>
          <w:rFonts w:ascii="Arial" w:hAnsi="Arial" w:cs="Arial"/>
          <w:b/>
          <w:bCs/>
          <w:lang w:val="it-IT"/>
        </w:rPr>
        <w:t>Protupožarna</w:t>
      </w:r>
      <w:proofErr w:type="spellEnd"/>
      <w:r w:rsidRPr="004B3016">
        <w:rPr>
          <w:rFonts w:ascii="Arial" w:hAnsi="Arial" w:cs="Arial"/>
          <w:b/>
          <w:bCs/>
          <w:lang w:val="it-IT"/>
        </w:rPr>
        <w:t xml:space="preserve"> i </w:t>
      </w:r>
      <w:proofErr w:type="spellStart"/>
      <w:r w:rsidRPr="004B3016">
        <w:rPr>
          <w:rFonts w:ascii="Arial" w:hAnsi="Arial" w:cs="Arial"/>
          <w:b/>
          <w:bCs/>
          <w:lang w:val="it-IT"/>
        </w:rPr>
        <w:t>civilna</w:t>
      </w:r>
      <w:proofErr w:type="spellEnd"/>
      <w:r w:rsidRPr="004B3016">
        <w:rPr>
          <w:rFonts w:ascii="Arial" w:hAnsi="Arial" w:cs="Arial"/>
          <w:b/>
          <w:bCs/>
          <w:lang w:val="it-IT"/>
        </w:rPr>
        <w:t xml:space="preserve"> </w:t>
      </w:r>
      <w:proofErr w:type="spellStart"/>
      <w:r w:rsidRPr="004B3016">
        <w:rPr>
          <w:rFonts w:ascii="Arial" w:hAnsi="Arial" w:cs="Arial"/>
          <w:b/>
          <w:bCs/>
          <w:lang w:val="it-IT"/>
        </w:rPr>
        <w:t>zaštita</w:t>
      </w:r>
      <w:proofErr w:type="spellEnd"/>
      <w:r w:rsidRPr="004B3016">
        <w:rPr>
          <w:rFonts w:ascii="Arial" w:hAnsi="Arial" w:cs="Arial"/>
          <w:b/>
          <w:bCs/>
          <w:lang w:val="it-IT"/>
        </w:rPr>
        <w:t xml:space="preserve">: </w:t>
      </w:r>
      <w:proofErr w:type="spellStart"/>
      <w:r w:rsidRPr="004B3016">
        <w:rPr>
          <w:rFonts w:ascii="Arial" w:hAnsi="Arial" w:cs="Arial"/>
          <w:b/>
          <w:bCs/>
          <w:lang w:val="it-IT"/>
        </w:rPr>
        <w:t>planirana</w:t>
      </w:r>
      <w:proofErr w:type="spellEnd"/>
      <w:r w:rsidRPr="004B3016">
        <w:rPr>
          <w:rFonts w:ascii="Arial" w:hAnsi="Arial" w:cs="Arial"/>
          <w:b/>
          <w:bCs/>
          <w:lang w:val="it-IT"/>
        </w:rPr>
        <w:t xml:space="preserve"> </w:t>
      </w:r>
      <w:proofErr w:type="spellStart"/>
      <w:r w:rsidRPr="004B3016">
        <w:rPr>
          <w:rFonts w:ascii="Arial" w:hAnsi="Arial" w:cs="Arial"/>
          <w:b/>
          <w:bCs/>
          <w:lang w:val="it-IT"/>
        </w:rPr>
        <w:t>sredstva</w:t>
      </w:r>
      <w:proofErr w:type="spellEnd"/>
      <w:r w:rsidRPr="004B3016">
        <w:rPr>
          <w:rFonts w:ascii="Arial" w:hAnsi="Arial" w:cs="Arial"/>
          <w:b/>
          <w:bCs/>
          <w:lang w:val="it-IT"/>
        </w:rPr>
        <w:t xml:space="preserve"> 159.677,00EUR, </w:t>
      </w:r>
      <w:proofErr w:type="spellStart"/>
      <w:r w:rsidRPr="004B3016">
        <w:rPr>
          <w:rFonts w:ascii="Arial" w:hAnsi="Arial" w:cs="Arial"/>
          <w:b/>
          <w:bCs/>
          <w:lang w:val="it-IT"/>
        </w:rPr>
        <w:t>ostvarena</w:t>
      </w:r>
      <w:proofErr w:type="spellEnd"/>
      <w:r w:rsidRPr="004B3016">
        <w:rPr>
          <w:rFonts w:ascii="Arial" w:hAnsi="Arial" w:cs="Arial"/>
          <w:b/>
          <w:bCs/>
          <w:lang w:val="it-IT"/>
        </w:rPr>
        <w:t xml:space="preserve"> 180.185,20EUR ili 112,84%</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A9264C" w14:paraId="76B9AABD" w14:textId="77777777" w:rsidTr="00650483">
        <w:tc>
          <w:tcPr>
            <w:tcW w:w="1125" w:type="dxa"/>
            <w:tcBorders>
              <w:top w:val="single" w:sz="4" w:space="0" w:color="auto"/>
              <w:bottom w:val="single" w:sz="4" w:space="0" w:color="auto"/>
            </w:tcBorders>
          </w:tcPr>
          <w:p w14:paraId="3F3E9FEB" w14:textId="77777777" w:rsidR="00A9264C" w:rsidRDefault="00A9264C" w:rsidP="00650483">
            <w:pPr>
              <w:tabs>
                <w:tab w:val="left" w:pos="2283"/>
              </w:tabs>
              <w:spacing w:after="200" w:line="276" w:lineRule="auto"/>
              <w:rPr>
                <w:rFonts w:ascii="Arial" w:hAnsi="Arial" w:cs="Arial"/>
              </w:rPr>
            </w:pPr>
            <w:r>
              <w:rPr>
                <w:rFonts w:ascii="Arial" w:hAnsi="Arial" w:cs="Arial"/>
              </w:rPr>
              <w:t>A100708</w:t>
            </w:r>
          </w:p>
        </w:tc>
        <w:tc>
          <w:tcPr>
            <w:tcW w:w="3849" w:type="dxa"/>
            <w:tcBorders>
              <w:top w:val="single" w:sz="4" w:space="0" w:color="auto"/>
              <w:bottom w:val="single" w:sz="4" w:space="0" w:color="auto"/>
            </w:tcBorders>
          </w:tcPr>
          <w:p w14:paraId="6089DC87"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Javna</w:t>
            </w:r>
            <w:proofErr w:type="spellEnd"/>
            <w:r>
              <w:rPr>
                <w:rFonts w:ascii="Arial" w:hAnsi="Arial" w:cs="Arial"/>
              </w:rPr>
              <w:t xml:space="preserve"> </w:t>
            </w:r>
            <w:proofErr w:type="spellStart"/>
            <w:r>
              <w:rPr>
                <w:rFonts w:ascii="Arial" w:hAnsi="Arial" w:cs="Arial"/>
              </w:rPr>
              <w:t>vatrogasna</w:t>
            </w:r>
            <w:proofErr w:type="spellEnd"/>
            <w:r>
              <w:rPr>
                <w:rFonts w:ascii="Arial" w:hAnsi="Arial" w:cs="Arial"/>
              </w:rPr>
              <w:t xml:space="preserve"> </w:t>
            </w:r>
            <w:proofErr w:type="spellStart"/>
            <w:r>
              <w:rPr>
                <w:rFonts w:ascii="Arial" w:hAnsi="Arial" w:cs="Arial"/>
              </w:rPr>
              <w:t>postrojba</w:t>
            </w:r>
            <w:proofErr w:type="spellEnd"/>
          </w:p>
        </w:tc>
        <w:tc>
          <w:tcPr>
            <w:tcW w:w="1684" w:type="dxa"/>
            <w:tcBorders>
              <w:top w:val="single" w:sz="4" w:space="0" w:color="auto"/>
              <w:bottom w:val="single" w:sz="4" w:space="0" w:color="auto"/>
            </w:tcBorders>
          </w:tcPr>
          <w:p w14:paraId="23DDFEF0"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102.995,00</w:t>
            </w:r>
          </w:p>
        </w:tc>
        <w:tc>
          <w:tcPr>
            <w:tcW w:w="1559" w:type="dxa"/>
            <w:tcBorders>
              <w:top w:val="single" w:sz="4" w:space="0" w:color="auto"/>
              <w:bottom w:val="single" w:sz="4" w:space="0" w:color="auto"/>
            </w:tcBorders>
          </w:tcPr>
          <w:p w14:paraId="1689F324"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129.929,27</w:t>
            </w:r>
          </w:p>
        </w:tc>
        <w:tc>
          <w:tcPr>
            <w:tcW w:w="1013" w:type="dxa"/>
            <w:tcBorders>
              <w:top w:val="single" w:sz="4" w:space="0" w:color="auto"/>
              <w:bottom w:val="single" w:sz="4" w:space="0" w:color="auto"/>
            </w:tcBorders>
          </w:tcPr>
          <w:p w14:paraId="45415729"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126,15</w:t>
            </w:r>
          </w:p>
        </w:tc>
      </w:tr>
      <w:tr w:rsidR="00A9264C" w14:paraId="698F0609" w14:textId="77777777" w:rsidTr="00650483">
        <w:tc>
          <w:tcPr>
            <w:tcW w:w="1125" w:type="dxa"/>
            <w:tcBorders>
              <w:top w:val="single" w:sz="4" w:space="0" w:color="auto"/>
              <w:bottom w:val="single" w:sz="4" w:space="0" w:color="auto"/>
            </w:tcBorders>
          </w:tcPr>
          <w:p w14:paraId="4BD8159D" w14:textId="77777777" w:rsidR="00A9264C" w:rsidRDefault="00A9264C" w:rsidP="00650483">
            <w:pPr>
              <w:tabs>
                <w:tab w:val="left" w:pos="2283"/>
              </w:tabs>
              <w:spacing w:after="200" w:line="276" w:lineRule="auto"/>
              <w:rPr>
                <w:rFonts w:ascii="Arial" w:hAnsi="Arial" w:cs="Arial"/>
              </w:rPr>
            </w:pPr>
            <w:r>
              <w:rPr>
                <w:rFonts w:ascii="Arial" w:hAnsi="Arial" w:cs="Arial"/>
              </w:rPr>
              <w:t>A100709</w:t>
            </w:r>
          </w:p>
        </w:tc>
        <w:tc>
          <w:tcPr>
            <w:tcW w:w="3849" w:type="dxa"/>
            <w:tcBorders>
              <w:top w:val="single" w:sz="4" w:space="0" w:color="auto"/>
              <w:bottom w:val="single" w:sz="4" w:space="0" w:color="auto"/>
            </w:tcBorders>
          </w:tcPr>
          <w:p w14:paraId="3BC1F2BD"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Područna</w:t>
            </w:r>
            <w:proofErr w:type="spellEnd"/>
            <w:r>
              <w:rPr>
                <w:rFonts w:ascii="Arial" w:hAnsi="Arial" w:cs="Arial"/>
              </w:rPr>
              <w:t xml:space="preserve"> </w:t>
            </w:r>
            <w:proofErr w:type="spellStart"/>
            <w:r>
              <w:rPr>
                <w:rFonts w:ascii="Arial" w:hAnsi="Arial" w:cs="Arial"/>
              </w:rPr>
              <w:t>vatrogasna</w:t>
            </w:r>
            <w:proofErr w:type="spellEnd"/>
            <w:r>
              <w:rPr>
                <w:rFonts w:ascii="Arial" w:hAnsi="Arial" w:cs="Arial"/>
              </w:rPr>
              <w:t xml:space="preserve"> </w:t>
            </w:r>
            <w:proofErr w:type="spellStart"/>
            <w:r>
              <w:rPr>
                <w:rFonts w:ascii="Arial" w:hAnsi="Arial" w:cs="Arial"/>
              </w:rPr>
              <w:t>zajednica</w:t>
            </w:r>
            <w:proofErr w:type="spellEnd"/>
          </w:p>
        </w:tc>
        <w:tc>
          <w:tcPr>
            <w:tcW w:w="1684" w:type="dxa"/>
            <w:tcBorders>
              <w:top w:val="single" w:sz="4" w:space="0" w:color="auto"/>
              <w:bottom w:val="single" w:sz="4" w:space="0" w:color="auto"/>
            </w:tcBorders>
          </w:tcPr>
          <w:p w14:paraId="1A8A1A2C" w14:textId="77777777" w:rsidR="00A9264C" w:rsidRDefault="00A9264C" w:rsidP="00650483">
            <w:pPr>
              <w:tabs>
                <w:tab w:val="left" w:pos="2283"/>
              </w:tabs>
              <w:spacing w:after="200" w:line="276" w:lineRule="auto"/>
              <w:jc w:val="right"/>
              <w:rPr>
                <w:rFonts w:ascii="Arial" w:hAnsi="Arial" w:cs="Arial"/>
              </w:rPr>
            </w:pPr>
            <w:r>
              <w:rPr>
                <w:rFonts w:ascii="Arial" w:hAnsi="Arial" w:cs="Arial"/>
              </w:rPr>
              <w:t>42.300,00</w:t>
            </w:r>
          </w:p>
        </w:tc>
        <w:tc>
          <w:tcPr>
            <w:tcW w:w="1559" w:type="dxa"/>
            <w:tcBorders>
              <w:top w:val="single" w:sz="4" w:space="0" w:color="auto"/>
              <w:bottom w:val="single" w:sz="4" w:space="0" w:color="auto"/>
            </w:tcBorders>
          </w:tcPr>
          <w:p w14:paraId="3F1AD7D6" w14:textId="77777777" w:rsidR="00A9264C" w:rsidRDefault="00A9264C" w:rsidP="00650483">
            <w:pPr>
              <w:tabs>
                <w:tab w:val="left" w:pos="2283"/>
              </w:tabs>
              <w:spacing w:after="200" w:line="276" w:lineRule="auto"/>
              <w:jc w:val="right"/>
              <w:rPr>
                <w:rFonts w:ascii="Arial" w:hAnsi="Arial" w:cs="Arial"/>
              </w:rPr>
            </w:pPr>
            <w:r>
              <w:rPr>
                <w:rFonts w:ascii="Arial" w:hAnsi="Arial" w:cs="Arial"/>
              </w:rPr>
              <w:t>42.293,54</w:t>
            </w:r>
          </w:p>
        </w:tc>
        <w:tc>
          <w:tcPr>
            <w:tcW w:w="1013" w:type="dxa"/>
            <w:tcBorders>
              <w:top w:val="single" w:sz="4" w:space="0" w:color="auto"/>
              <w:bottom w:val="single" w:sz="4" w:space="0" w:color="auto"/>
            </w:tcBorders>
          </w:tcPr>
          <w:p w14:paraId="03D6FC05" w14:textId="77777777" w:rsidR="00A9264C"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99,98</w:t>
            </w:r>
          </w:p>
        </w:tc>
      </w:tr>
      <w:tr w:rsidR="00A9264C" w14:paraId="32064841" w14:textId="77777777" w:rsidTr="00650483">
        <w:tc>
          <w:tcPr>
            <w:tcW w:w="1125" w:type="dxa"/>
            <w:tcBorders>
              <w:top w:val="single" w:sz="4" w:space="0" w:color="auto"/>
              <w:bottom w:val="single" w:sz="4" w:space="0" w:color="auto"/>
            </w:tcBorders>
          </w:tcPr>
          <w:p w14:paraId="2EE76648" w14:textId="77777777" w:rsidR="00A9264C" w:rsidRDefault="00A9264C" w:rsidP="00650483">
            <w:pPr>
              <w:tabs>
                <w:tab w:val="left" w:pos="2283"/>
              </w:tabs>
              <w:spacing w:after="200" w:line="276" w:lineRule="auto"/>
              <w:rPr>
                <w:rFonts w:ascii="Arial" w:hAnsi="Arial" w:cs="Arial"/>
              </w:rPr>
            </w:pPr>
            <w:r>
              <w:rPr>
                <w:rFonts w:ascii="Arial" w:hAnsi="Arial" w:cs="Arial"/>
              </w:rPr>
              <w:t>A100710</w:t>
            </w:r>
          </w:p>
        </w:tc>
        <w:tc>
          <w:tcPr>
            <w:tcW w:w="3849" w:type="dxa"/>
            <w:tcBorders>
              <w:top w:val="single" w:sz="4" w:space="0" w:color="auto"/>
              <w:bottom w:val="single" w:sz="4" w:space="0" w:color="auto"/>
            </w:tcBorders>
          </w:tcPr>
          <w:p w14:paraId="7E4B97EB"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Sustav</w:t>
            </w:r>
            <w:proofErr w:type="spellEnd"/>
            <w:r>
              <w:rPr>
                <w:rFonts w:ascii="Arial" w:hAnsi="Arial" w:cs="Arial"/>
              </w:rPr>
              <w:t xml:space="preserve"> </w:t>
            </w:r>
            <w:proofErr w:type="spellStart"/>
            <w:r>
              <w:rPr>
                <w:rFonts w:ascii="Arial" w:hAnsi="Arial" w:cs="Arial"/>
              </w:rPr>
              <w:t>zaštite</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spašavanja</w:t>
            </w:r>
            <w:proofErr w:type="spellEnd"/>
          </w:p>
        </w:tc>
        <w:tc>
          <w:tcPr>
            <w:tcW w:w="1684" w:type="dxa"/>
            <w:tcBorders>
              <w:top w:val="single" w:sz="4" w:space="0" w:color="auto"/>
              <w:bottom w:val="single" w:sz="4" w:space="0" w:color="auto"/>
            </w:tcBorders>
          </w:tcPr>
          <w:p w14:paraId="35100251"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14.382,00</w:t>
            </w:r>
          </w:p>
        </w:tc>
        <w:tc>
          <w:tcPr>
            <w:tcW w:w="1559" w:type="dxa"/>
            <w:tcBorders>
              <w:top w:val="single" w:sz="4" w:space="0" w:color="auto"/>
              <w:bottom w:val="single" w:sz="4" w:space="0" w:color="auto"/>
            </w:tcBorders>
          </w:tcPr>
          <w:p w14:paraId="42359F4A" w14:textId="77777777" w:rsidR="00A9264C" w:rsidRDefault="00A9264C" w:rsidP="00650483">
            <w:pPr>
              <w:tabs>
                <w:tab w:val="left" w:pos="2283"/>
              </w:tabs>
              <w:spacing w:after="200" w:line="276" w:lineRule="auto"/>
              <w:jc w:val="right"/>
              <w:rPr>
                <w:rFonts w:ascii="Arial" w:hAnsi="Arial" w:cs="Arial"/>
              </w:rPr>
            </w:pPr>
            <w:r>
              <w:rPr>
                <w:rFonts w:ascii="Arial" w:hAnsi="Arial" w:cs="Arial"/>
              </w:rPr>
              <w:t>7.962,39</w:t>
            </w:r>
          </w:p>
        </w:tc>
        <w:tc>
          <w:tcPr>
            <w:tcW w:w="1013" w:type="dxa"/>
            <w:tcBorders>
              <w:top w:val="single" w:sz="4" w:space="0" w:color="auto"/>
              <w:bottom w:val="single" w:sz="4" w:space="0" w:color="auto"/>
            </w:tcBorders>
          </w:tcPr>
          <w:p w14:paraId="1E2CA6C3" w14:textId="77777777" w:rsidR="00A9264C"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55,36</w:t>
            </w:r>
          </w:p>
        </w:tc>
      </w:tr>
    </w:tbl>
    <w:p w14:paraId="360EAF0B" w14:textId="77777777" w:rsidR="00A9264C" w:rsidRDefault="00A9264C" w:rsidP="00A9264C">
      <w:pPr>
        <w:rPr>
          <w:rFonts w:ascii="Arial" w:hAnsi="Arial" w:cs="Arial"/>
          <w:b/>
          <w:bCs/>
        </w:rPr>
      </w:pPr>
    </w:p>
    <w:p w14:paraId="6C5E1322" w14:textId="77777777" w:rsidR="00A9264C" w:rsidRPr="00A443D5" w:rsidRDefault="00A9264C" w:rsidP="00A9264C">
      <w:pPr>
        <w:rPr>
          <w:rFonts w:ascii="Arial" w:hAnsi="Arial" w:cs="Arial"/>
        </w:rPr>
      </w:pPr>
      <w:r w:rsidRPr="008A7760">
        <w:rPr>
          <w:rFonts w:ascii="Arial" w:hAnsi="Arial" w:cs="Arial"/>
          <w:b/>
          <w:bCs/>
        </w:rPr>
        <w:t xml:space="preserve">15. Program </w:t>
      </w:r>
      <w:proofErr w:type="spellStart"/>
      <w:r w:rsidRPr="008A7760">
        <w:rPr>
          <w:rFonts w:ascii="Arial" w:hAnsi="Arial" w:cs="Arial"/>
          <w:b/>
          <w:bCs/>
        </w:rPr>
        <w:t>izgradnja</w:t>
      </w:r>
      <w:proofErr w:type="spellEnd"/>
      <w:r w:rsidRPr="008A7760">
        <w:rPr>
          <w:rFonts w:ascii="Arial" w:hAnsi="Arial" w:cs="Arial"/>
          <w:b/>
          <w:bCs/>
        </w:rPr>
        <w:t xml:space="preserve"> </w:t>
      </w:r>
      <w:proofErr w:type="spellStart"/>
      <w:r w:rsidRPr="008A7760">
        <w:rPr>
          <w:rFonts w:ascii="Arial" w:hAnsi="Arial" w:cs="Arial"/>
          <w:b/>
          <w:bCs/>
        </w:rPr>
        <w:t>objekata</w:t>
      </w:r>
      <w:proofErr w:type="spellEnd"/>
      <w:r w:rsidRPr="008A7760">
        <w:rPr>
          <w:rFonts w:ascii="Arial" w:hAnsi="Arial" w:cs="Arial"/>
          <w:b/>
          <w:bCs/>
        </w:rPr>
        <w:t xml:space="preserve"> </w:t>
      </w:r>
      <w:proofErr w:type="spellStart"/>
      <w:r w:rsidRPr="008A7760">
        <w:rPr>
          <w:rFonts w:ascii="Arial" w:hAnsi="Arial" w:cs="Arial"/>
          <w:b/>
          <w:bCs/>
        </w:rPr>
        <w:t>i</w:t>
      </w:r>
      <w:proofErr w:type="spellEnd"/>
      <w:r w:rsidRPr="008A7760">
        <w:rPr>
          <w:rFonts w:ascii="Arial" w:hAnsi="Arial" w:cs="Arial"/>
          <w:b/>
          <w:bCs/>
        </w:rPr>
        <w:t xml:space="preserve"> </w:t>
      </w:r>
      <w:proofErr w:type="spellStart"/>
      <w:r w:rsidRPr="008A7760">
        <w:rPr>
          <w:rFonts w:ascii="Arial" w:hAnsi="Arial" w:cs="Arial"/>
          <w:b/>
          <w:bCs/>
        </w:rPr>
        <w:t>uređaja</w:t>
      </w:r>
      <w:proofErr w:type="spellEnd"/>
      <w:r w:rsidRPr="008A7760">
        <w:rPr>
          <w:rFonts w:ascii="Arial" w:hAnsi="Arial" w:cs="Arial"/>
          <w:b/>
          <w:bCs/>
        </w:rPr>
        <w:t xml:space="preserve"> </w:t>
      </w:r>
      <w:proofErr w:type="spellStart"/>
      <w:r w:rsidRPr="008A7760">
        <w:rPr>
          <w:rFonts w:ascii="Arial" w:hAnsi="Arial" w:cs="Arial"/>
          <w:b/>
          <w:bCs/>
        </w:rPr>
        <w:t>komunalne</w:t>
      </w:r>
      <w:proofErr w:type="spellEnd"/>
      <w:r w:rsidRPr="008A7760">
        <w:rPr>
          <w:rFonts w:ascii="Arial" w:hAnsi="Arial" w:cs="Arial"/>
          <w:b/>
          <w:bCs/>
        </w:rPr>
        <w:t xml:space="preserve"> </w:t>
      </w:r>
      <w:proofErr w:type="spellStart"/>
      <w:r w:rsidRPr="008A7760">
        <w:rPr>
          <w:rFonts w:ascii="Arial" w:hAnsi="Arial" w:cs="Arial"/>
          <w:b/>
          <w:bCs/>
        </w:rPr>
        <w:t>infrastrukture</w:t>
      </w:r>
      <w:proofErr w:type="spellEnd"/>
      <w:r w:rsidRPr="008A7760">
        <w:rPr>
          <w:rFonts w:ascii="Arial" w:hAnsi="Arial" w:cs="Arial"/>
          <w:b/>
          <w:bCs/>
        </w:rPr>
        <w:t xml:space="preserve">: </w:t>
      </w:r>
      <w:proofErr w:type="spellStart"/>
      <w:r w:rsidRPr="008A7760">
        <w:rPr>
          <w:rFonts w:ascii="Arial" w:hAnsi="Arial" w:cs="Arial"/>
          <w:b/>
          <w:bCs/>
        </w:rPr>
        <w:t>planirana</w:t>
      </w:r>
      <w:proofErr w:type="spellEnd"/>
      <w:r w:rsidRPr="008A7760">
        <w:rPr>
          <w:rFonts w:ascii="Arial" w:hAnsi="Arial" w:cs="Arial"/>
          <w:b/>
          <w:bCs/>
        </w:rPr>
        <w:t xml:space="preserve"> </w:t>
      </w:r>
      <w:proofErr w:type="spellStart"/>
      <w:r w:rsidRPr="008A7760">
        <w:rPr>
          <w:rFonts w:ascii="Arial" w:hAnsi="Arial" w:cs="Arial"/>
          <w:b/>
          <w:bCs/>
        </w:rPr>
        <w:t>sredstva</w:t>
      </w:r>
      <w:proofErr w:type="spellEnd"/>
      <w:r w:rsidRPr="008A7760">
        <w:rPr>
          <w:rFonts w:ascii="Arial" w:hAnsi="Arial" w:cs="Arial"/>
          <w:b/>
          <w:bCs/>
        </w:rPr>
        <w:t xml:space="preserve"> </w:t>
      </w:r>
      <w:r>
        <w:rPr>
          <w:rFonts w:ascii="Arial" w:hAnsi="Arial" w:cs="Arial"/>
          <w:b/>
          <w:bCs/>
        </w:rPr>
        <w:t>1.106.520,00EUR</w:t>
      </w:r>
      <w:r w:rsidRPr="008A7760">
        <w:rPr>
          <w:rFonts w:ascii="Arial" w:hAnsi="Arial" w:cs="Arial"/>
          <w:b/>
          <w:bCs/>
        </w:rPr>
        <w:t xml:space="preserve">, </w:t>
      </w:r>
      <w:proofErr w:type="spellStart"/>
      <w:r w:rsidRPr="008A7760">
        <w:rPr>
          <w:rFonts w:ascii="Arial" w:hAnsi="Arial" w:cs="Arial"/>
          <w:b/>
          <w:bCs/>
        </w:rPr>
        <w:t>ostvarena</w:t>
      </w:r>
      <w:proofErr w:type="spellEnd"/>
      <w:r>
        <w:rPr>
          <w:rFonts w:ascii="Arial" w:hAnsi="Arial" w:cs="Arial"/>
          <w:b/>
          <w:bCs/>
        </w:rPr>
        <w:t xml:space="preserve"> 374.897,87EUR </w:t>
      </w:r>
      <w:r w:rsidRPr="008A7760">
        <w:rPr>
          <w:rFonts w:ascii="Arial" w:hAnsi="Arial" w:cs="Arial"/>
          <w:b/>
          <w:bCs/>
        </w:rPr>
        <w:t>ili</w:t>
      </w:r>
      <w:r>
        <w:rPr>
          <w:rFonts w:ascii="Arial" w:hAnsi="Arial" w:cs="Arial"/>
          <w:b/>
          <w:bCs/>
        </w:rPr>
        <w:t>33,88</w:t>
      </w:r>
      <w:r w:rsidRPr="008A7760">
        <w:rPr>
          <w:rFonts w:ascii="Arial" w:hAnsi="Arial" w:cs="Arial"/>
          <w:b/>
          <w:bCs/>
        </w:rPr>
        <w:t>%.</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A9264C" w14:paraId="7E5FBEB3" w14:textId="77777777" w:rsidTr="00650483">
        <w:trPr>
          <w:trHeight w:hRule="exact" w:val="567"/>
        </w:trPr>
        <w:tc>
          <w:tcPr>
            <w:tcW w:w="1125" w:type="dxa"/>
            <w:tcBorders>
              <w:bottom w:val="single" w:sz="4" w:space="0" w:color="auto"/>
            </w:tcBorders>
          </w:tcPr>
          <w:p w14:paraId="7010ECE5" w14:textId="77777777" w:rsidR="00A9264C" w:rsidRPr="004D7E5D" w:rsidRDefault="00A9264C" w:rsidP="00650483">
            <w:pPr>
              <w:tabs>
                <w:tab w:val="left" w:pos="2283"/>
              </w:tabs>
              <w:spacing w:after="200" w:line="276" w:lineRule="auto"/>
              <w:rPr>
                <w:rFonts w:ascii="Arial" w:hAnsi="Arial" w:cs="Arial"/>
              </w:rPr>
            </w:pPr>
            <w:proofErr w:type="spellStart"/>
            <w:r>
              <w:rPr>
                <w:rFonts w:ascii="Arial" w:hAnsi="Arial" w:cs="Arial"/>
              </w:rPr>
              <w:t>Aktivnost</w:t>
            </w:r>
            <w:proofErr w:type="spellEnd"/>
          </w:p>
        </w:tc>
        <w:tc>
          <w:tcPr>
            <w:tcW w:w="3849" w:type="dxa"/>
            <w:tcBorders>
              <w:bottom w:val="single" w:sz="4" w:space="0" w:color="auto"/>
            </w:tcBorders>
          </w:tcPr>
          <w:p w14:paraId="545CFC9C"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Naziv</w:t>
            </w:r>
            <w:proofErr w:type="spellEnd"/>
          </w:p>
        </w:tc>
        <w:tc>
          <w:tcPr>
            <w:tcW w:w="1684" w:type="dxa"/>
            <w:tcBorders>
              <w:bottom w:val="single" w:sz="4" w:space="0" w:color="auto"/>
            </w:tcBorders>
          </w:tcPr>
          <w:p w14:paraId="0E53CA69"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Planirano</w:t>
            </w:r>
            <w:proofErr w:type="spellEnd"/>
          </w:p>
        </w:tc>
        <w:tc>
          <w:tcPr>
            <w:tcW w:w="1559" w:type="dxa"/>
            <w:tcBorders>
              <w:bottom w:val="single" w:sz="4" w:space="0" w:color="auto"/>
            </w:tcBorders>
          </w:tcPr>
          <w:p w14:paraId="3F88DA89"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Ostvareno</w:t>
            </w:r>
            <w:proofErr w:type="spellEnd"/>
          </w:p>
        </w:tc>
        <w:tc>
          <w:tcPr>
            <w:tcW w:w="1013" w:type="dxa"/>
            <w:tcBorders>
              <w:bottom w:val="single" w:sz="4" w:space="0" w:color="auto"/>
            </w:tcBorders>
          </w:tcPr>
          <w:p w14:paraId="0034A30C" w14:textId="77777777" w:rsidR="00A9264C" w:rsidRDefault="00A9264C" w:rsidP="00650483">
            <w:pPr>
              <w:tabs>
                <w:tab w:val="left" w:pos="2283"/>
              </w:tabs>
              <w:spacing w:after="200" w:line="276" w:lineRule="auto"/>
              <w:rPr>
                <w:rFonts w:ascii="Arial" w:hAnsi="Arial" w:cs="Arial"/>
              </w:rPr>
            </w:pPr>
            <w:r>
              <w:rPr>
                <w:rFonts w:ascii="Arial" w:hAnsi="Arial" w:cs="Arial"/>
              </w:rPr>
              <w:t>index</w:t>
            </w:r>
          </w:p>
        </w:tc>
      </w:tr>
      <w:tr w:rsidR="00A9264C" w14:paraId="47ACF194" w14:textId="77777777" w:rsidTr="00650483">
        <w:trPr>
          <w:trHeight w:hRule="exact" w:val="567"/>
        </w:trPr>
        <w:tc>
          <w:tcPr>
            <w:tcW w:w="1125" w:type="dxa"/>
            <w:tcBorders>
              <w:bottom w:val="single" w:sz="4" w:space="0" w:color="auto"/>
            </w:tcBorders>
          </w:tcPr>
          <w:p w14:paraId="3A23D3D6" w14:textId="77777777" w:rsidR="00A9264C" w:rsidRDefault="00A9264C" w:rsidP="00650483">
            <w:pPr>
              <w:tabs>
                <w:tab w:val="left" w:pos="2283"/>
              </w:tabs>
              <w:spacing w:after="200" w:line="276" w:lineRule="auto"/>
              <w:rPr>
                <w:rFonts w:ascii="Arial" w:hAnsi="Arial" w:cs="Arial"/>
              </w:rPr>
            </w:pPr>
            <w:r>
              <w:rPr>
                <w:rFonts w:ascii="Arial" w:hAnsi="Arial" w:cs="Arial"/>
              </w:rPr>
              <w:lastRenderedPageBreak/>
              <w:t>K</w:t>
            </w:r>
            <w:r w:rsidRPr="00CE561F">
              <w:rPr>
                <w:rFonts w:ascii="Arial" w:hAnsi="Arial" w:cs="Arial"/>
              </w:rPr>
              <w:t>100717</w:t>
            </w:r>
          </w:p>
        </w:tc>
        <w:tc>
          <w:tcPr>
            <w:tcW w:w="3849" w:type="dxa"/>
            <w:tcBorders>
              <w:bottom w:val="single" w:sz="4" w:space="0" w:color="auto"/>
            </w:tcBorders>
          </w:tcPr>
          <w:p w14:paraId="0B8295E2" w14:textId="77777777" w:rsidR="00A9264C" w:rsidRDefault="00A9264C" w:rsidP="00650483">
            <w:pPr>
              <w:tabs>
                <w:tab w:val="left" w:pos="2283"/>
              </w:tabs>
              <w:spacing w:after="200" w:line="276" w:lineRule="auto"/>
              <w:rPr>
                <w:rFonts w:ascii="Arial" w:hAnsi="Arial" w:cs="Arial"/>
              </w:rPr>
            </w:pPr>
            <w:proofErr w:type="spellStart"/>
            <w:r w:rsidRPr="00CE561F">
              <w:rPr>
                <w:rFonts w:ascii="Arial" w:hAnsi="Arial" w:cs="Arial"/>
              </w:rPr>
              <w:t>Izgradnja</w:t>
            </w:r>
            <w:proofErr w:type="spellEnd"/>
            <w:r w:rsidRPr="00CE561F">
              <w:rPr>
                <w:rFonts w:ascii="Arial" w:hAnsi="Arial" w:cs="Arial"/>
              </w:rPr>
              <w:t xml:space="preserve"> </w:t>
            </w:r>
            <w:proofErr w:type="spellStart"/>
            <w:r>
              <w:rPr>
                <w:rFonts w:ascii="Arial" w:hAnsi="Arial" w:cs="Arial"/>
              </w:rPr>
              <w:t>k</w:t>
            </w:r>
            <w:r w:rsidRPr="00CE561F">
              <w:rPr>
                <w:rFonts w:ascii="Arial" w:hAnsi="Arial" w:cs="Arial"/>
              </w:rPr>
              <w:t>analizacijskog</w:t>
            </w:r>
            <w:proofErr w:type="spellEnd"/>
            <w:r w:rsidRPr="00CE561F">
              <w:rPr>
                <w:rFonts w:ascii="Arial" w:hAnsi="Arial" w:cs="Arial"/>
              </w:rPr>
              <w:t xml:space="preserve"> </w:t>
            </w:r>
            <w:proofErr w:type="spellStart"/>
            <w:r>
              <w:rPr>
                <w:rFonts w:ascii="Arial" w:hAnsi="Arial" w:cs="Arial"/>
              </w:rPr>
              <w:t>s</w:t>
            </w:r>
            <w:r w:rsidRPr="00CE561F">
              <w:rPr>
                <w:rFonts w:ascii="Arial" w:hAnsi="Arial" w:cs="Arial"/>
              </w:rPr>
              <w:t>ustava</w:t>
            </w:r>
            <w:proofErr w:type="spellEnd"/>
          </w:p>
        </w:tc>
        <w:tc>
          <w:tcPr>
            <w:tcW w:w="1684" w:type="dxa"/>
            <w:tcBorders>
              <w:bottom w:val="single" w:sz="4" w:space="0" w:color="auto"/>
            </w:tcBorders>
          </w:tcPr>
          <w:p w14:paraId="2BBCAA1D"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186.667,00</w:t>
            </w:r>
          </w:p>
        </w:tc>
        <w:tc>
          <w:tcPr>
            <w:tcW w:w="1559" w:type="dxa"/>
            <w:tcBorders>
              <w:bottom w:val="single" w:sz="4" w:space="0" w:color="auto"/>
            </w:tcBorders>
          </w:tcPr>
          <w:p w14:paraId="7FD6D80C" w14:textId="77777777" w:rsidR="00A9264C" w:rsidRDefault="00A9264C" w:rsidP="00650483">
            <w:pPr>
              <w:tabs>
                <w:tab w:val="left" w:pos="2283"/>
              </w:tabs>
              <w:spacing w:after="200" w:line="276" w:lineRule="auto"/>
              <w:jc w:val="right"/>
              <w:rPr>
                <w:rFonts w:ascii="Arial" w:hAnsi="Arial" w:cs="Arial"/>
              </w:rPr>
            </w:pPr>
            <w:r w:rsidRPr="00CE561F">
              <w:rPr>
                <w:rFonts w:ascii="Arial" w:hAnsi="Arial" w:cs="Arial"/>
              </w:rPr>
              <w:t>1</w:t>
            </w:r>
            <w:r>
              <w:rPr>
                <w:rFonts w:ascii="Arial" w:hAnsi="Arial" w:cs="Arial"/>
              </w:rPr>
              <w:t>44.596,27</w:t>
            </w:r>
          </w:p>
        </w:tc>
        <w:tc>
          <w:tcPr>
            <w:tcW w:w="1013" w:type="dxa"/>
            <w:tcBorders>
              <w:bottom w:val="single" w:sz="4" w:space="0" w:color="auto"/>
            </w:tcBorders>
          </w:tcPr>
          <w:p w14:paraId="702B496E"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76,24</w:t>
            </w:r>
          </w:p>
        </w:tc>
      </w:tr>
      <w:tr w:rsidR="00A9264C" w14:paraId="054CD205" w14:textId="77777777" w:rsidTr="00650483">
        <w:trPr>
          <w:trHeight w:hRule="exact" w:val="567"/>
        </w:trPr>
        <w:tc>
          <w:tcPr>
            <w:tcW w:w="1125" w:type="dxa"/>
            <w:tcBorders>
              <w:top w:val="single" w:sz="4" w:space="0" w:color="auto"/>
              <w:left w:val="single" w:sz="4" w:space="0" w:color="auto"/>
              <w:bottom w:val="single" w:sz="4" w:space="0" w:color="auto"/>
            </w:tcBorders>
          </w:tcPr>
          <w:p w14:paraId="50BC94E7" w14:textId="77777777" w:rsidR="00A9264C" w:rsidRDefault="00A9264C" w:rsidP="00650483">
            <w:pPr>
              <w:tabs>
                <w:tab w:val="left" w:pos="2283"/>
              </w:tabs>
              <w:spacing w:after="200" w:line="276" w:lineRule="auto"/>
              <w:rPr>
                <w:rFonts w:ascii="Arial" w:hAnsi="Arial" w:cs="Arial"/>
              </w:rPr>
            </w:pPr>
            <w:r>
              <w:rPr>
                <w:rFonts w:ascii="Arial" w:hAnsi="Arial" w:cs="Arial"/>
              </w:rPr>
              <w:t>K100718</w:t>
            </w:r>
          </w:p>
        </w:tc>
        <w:tc>
          <w:tcPr>
            <w:tcW w:w="3849" w:type="dxa"/>
            <w:tcBorders>
              <w:top w:val="single" w:sz="4" w:space="0" w:color="auto"/>
              <w:bottom w:val="single" w:sz="4" w:space="0" w:color="auto"/>
            </w:tcBorders>
          </w:tcPr>
          <w:p w14:paraId="6DA94F76"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Modernizacija</w:t>
            </w:r>
            <w:proofErr w:type="spellEnd"/>
            <w:r>
              <w:rPr>
                <w:rFonts w:ascii="Arial" w:hAnsi="Arial" w:cs="Arial"/>
              </w:rPr>
              <w:t xml:space="preserve"> </w:t>
            </w:r>
            <w:proofErr w:type="spellStart"/>
            <w:r>
              <w:rPr>
                <w:rFonts w:ascii="Arial" w:hAnsi="Arial" w:cs="Arial"/>
              </w:rPr>
              <w:t>sustava</w:t>
            </w:r>
            <w:proofErr w:type="spellEnd"/>
            <w:r>
              <w:rPr>
                <w:rFonts w:ascii="Arial" w:hAnsi="Arial" w:cs="Arial"/>
              </w:rPr>
              <w:t xml:space="preserve"> </w:t>
            </w:r>
            <w:proofErr w:type="spellStart"/>
            <w:r>
              <w:rPr>
                <w:rFonts w:ascii="Arial" w:hAnsi="Arial" w:cs="Arial"/>
              </w:rPr>
              <w:t>javne</w:t>
            </w:r>
            <w:proofErr w:type="spellEnd"/>
            <w:r>
              <w:rPr>
                <w:rFonts w:ascii="Arial" w:hAnsi="Arial" w:cs="Arial"/>
              </w:rPr>
              <w:t xml:space="preserve"> </w:t>
            </w:r>
            <w:proofErr w:type="spellStart"/>
            <w:r>
              <w:rPr>
                <w:rFonts w:ascii="Arial" w:hAnsi="Arial" w:cs="Arial"/>
              </w:rPr>
              <w:t>rasvjete</w:t>
            </w:r>
            <w:proofErr w:type="spellEnd"/>
          </w:p>
        </w:tc>
        <w:tc>
          <w:tcPr>
            <w:tcW w:w="1684" w:type="dxa"/>
            <w:tcBorders>
              <w:top w:val="single" w:sz="4" w:space="0" w:color="auto"/>
              <w:bottom w:val="single" w:sz="4" w:space="0" w:color="auto"/>
            </w:tcBorders>
          </w:tcPr>
          <w:p w14:paraId="135A5124" w14:textId="77777777" w:rsidR="00A9264C" w:rsidRDefault="00A9264C" w:rsidP="00650483">
            <w:pPr>
              <w:tabs>
                <w:tab w:val="left" w:pos="2283"/>
              </w:tabs>
              <w:spacing w:after="200" w:line="276" w:lineRule="auto"/>
              <w:jc w:val="right"/>
              <w:rPr>
                <w:rFonts w:ascii="Arial" w:hAnsi="Arial" w:cs="Arial"/>
              </w:rPr>
            </w:pPr>
            <w:r>
              <w:rPr>
                <w:rFonts w:ascii="Arial" w:hAnsi="Arial" w:cs="Arial"/>
              </w:rPr>
              <w:t>36.100,00</w:t>
            </w:r>
          </w:p>
        </w:tc>
        <w:tc>
          <w:tcPr>
            <w:tcW w:w="1559" w:type="dxa"/>
            <w:tcBorders>
              <w:top w:val="single" w:sz="4" w:space="0" w:color="auto"/>
              <w:bottom w:val="single" w:sz="4" w:space="0" w:color="auto"/>
            </w:tcBorders>
          </w:tcPr>
          <w:p w14:paraId="0AE77B84" w14:textId="77777777" w:rsidR="00A9264C" w:rsidRDefault="00A9264C" w:rsidP="00650483">
            <w:pPr>
              <w:tabs>
                <w:tab w:val="left" w:pos="2283"/>
              </w:tabs>
              <w:spacing w:after="200" w:line="276" w:lineRule="auto"/>
              <w:jc w:val="right"/>
              <w:rPr>
                <w:rFonts w:ascii="Arial" w:hAnsi="Arial" w:cs="Arial"/>
              </w:rPr>
            </w:pPr>
            <w:r>
              <w:rPr>
                <w:rFonts w:ascii="Arial" w:hAnsi="Arial" w:cs="Arial"/>
              </w:rPr>
              <w:t>36.049,23</w:t>
            </w:r>
          </w:p>
        </w:tc>
        <w:tc>
          <w:tcPr>
            <w:tcW w:w="1013" w:type="dxa"/>
            <w:tcBorders>
              <w:top w:val="single" w:sz="4" w:space="0" w:color="auto"/>
              <w:bottom w:val="single" w:sz="4" w:space="0" w:color="auto"/>
              <w:right w:val="single" w:sz="4" w:space="0" w:color="auto"/>
            </w:tcBorders>
          </w:tcPr>
          <w:p w14:paraId="6D7A3B96"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99,86</w:t>
            </w:r>
          </w:p>
        </w:tc>
      </w:tr>
      <w:tr w:rsidR="00A9264C" w14:paraId="3F58972C" w14:textId="77777777" w:rsidTr="00650483">
        <w:trPr>
          <w:trHeight w:hRule="exact" w:val="567"/>
        </w:trPr>
        <w:tc>
          <w:tcPr>
            <w:tcW w:w="1125" w:type="dxa"/>
            <w:tcBorders>
              <w:top w:val="single" w:sz="4" w:space="0" w:color="auto"/>
              <w:left w:val="single" w:sz="4" w:space="0" w:color="auto"/>
              <w:bottom w:val="single" w:sz="4" w:space="0" w:color="auto"/>
            </w:tcBorders>
          </w:tcPr>
          <w:p w14:paraId="6F21CC46" w14:textId="77777777" w:rsidR="00A9264C" w:rsidRPr="00CE561F" w:rsidRDefault="00A9264C" w:rsidP="00650483">
            <w:pPr>
              <w:tabs>
                <w:tab w:val="left" w:pos="2283"/>
              </w:tabs>
              <w:spacing w:after="200" w:line="276" w:lineRule="auto"/>
              <w:rPr>
                <w:rFonts w:ascii="Arial" w:hAnsi="Arial" w:cs="Arial"/>
              </w:rPr>
            </w:pPr>
            <w:r w:rsidRPr="00CE561F">
              <w:rPr>
                <w:rFonts w:ascii="Arial" w:hAnsi="Arial" w:cs="Arial"/>
              </w:rPr>
              <w:t>K100721</w:t>
            </w:r>
          </w:p>
        </w:tc>
        <w:tc>
          <w:tcPr>
            <w:tcW w:w="3849" w:type="dxa"/>
            <w:tcBorders>
              <w:top w:val="single" w:sz="4" w:space="0" w:color="auto"/>
              <w:bottom w:val="single" w:sz="4" w:space="0" w:color="auto"/>
            </w:tcBorders>
          </w:tcPr>
          <w:p w14:paraId="7EA69E0D" w14:textId="77777777" w:rsidR="00A9264C" w:rsidRPr="00CE561F" w:rsidRDefault="00A9264C" w:rsidP="00650483">
            <w:pPr>
              <w:tabs>
                <w:tab w:val="left" w:pos="2283"/>
              </w:tabs>
              <w:spacing w:after="200" w:line="276" w:lineRule="auto"/>
              <w:rPr>
                <w:rFonts w:ascii="Arial" w:hAnsi="Arial" w:cs="Arial"/>
              </w:rPr>
            </w:pPr>
            <w:proofErr w:type="spellStart"/>
            <w:r w:rsidRPr="00CE561F">
              <w:rPr>
                <w:rFonts w:ascii="Arial" w:hAnsi="Arial" w:cs="Arial"/>
              </w:rPr>
              <w:t>Uređenje</w:t>
            </w:r>
            <w:proofErr w:type="spellEnd"/>
            <w:r w:rsidRPr="00CE561F">
              <w:rPr>
                <w:rFonts w:ascii="Arial" w:hAnsi="Arial" w:cs="Arial"/>
              </w:rPr>
              <w:t xml:space="preserve"> </w:t>
            </w:r>
            <w:proofErr w:type="spellStart"/>
            <w:r>
              <w:rPr>
                <w:rFonts w:ascii="Arial" w:hAnsi="Arial" w:cs="Arial"/>
              </w:rPr>
              <w:t>g</w:t>
            </w:r>
            <w:r w:rsidRPr="00CE561F">
              <w:rPr>
                <w:rFonts w:ascii="Arial" w:hAnsi="Arial" w:cs="Arial"/>
              </w:rPr>
              <w:t>rađevinskih</w:t>
            </w:r>
            <w:proofErr w:type="spellEnd"/>
            <w:r w:rsidRPr="00CE561F">
              <w:rPr>
                <w:rFonts w:ascii="Arial" w:hAnsi="Arial" w:cs="Arial"/>
              </w:rPr>
              <w:t xml:space="preserve"> </w:t>
            </w:r>
            <w:proofErr w:type="spellStart"/>
            <w:r>
              <w:rPr>
                <w:rFonts w:ascii="Arial" w:hAnsi="Arial" w:cs="Arial"/>
              </w:rPr>
              <w:t>o</w:t>
            </w:r>
            <w:r w:rsidRPr="00CE561F">
              <w:rPr>
                <w:rFonts w:ascii="Arial" w:hAnsi="Arial" w:cs="Arial"/>
              </w:rPr>
              <w:t>bjekata</w:t>
            </w:r>
            <w:proofErr w:type="spellEnd"/>
          </w:p>
        </w:tc>
        <w:tc>
          <w:tcPr>
            <w:tcW w:w="1684" w:type="dxa"/>
            <w:tcBorders>
              <w:top w:val="single" w:sz="4" w:space="0" w:color="auto"/>
              <w:bottom w:val="single" w:sz="4" w:space="0" w:color="auto"/>
            </w:tcBorders>
          </w:tcPr>
          <w:p w14:paraId="590A460B" w14:textId="77777777" w:rsidR="00A9264C" w:rsidRPr="00CE561F" w:rsidRDefault="00A9264C" w:rsidP="00650483">
            <w:pPr>
              <w:tabs>
                <w:tab w:val="left" w:pos="2283"/>
              </w:tabs>
              <w:spacing w:after="200" w:line="276" w:lineRule="auto"/>
              <w:jc w:val="right"/>
              <w:rPr>
                <w:rFonts w:ascii="Arial" w:hAnsi="Arial" w:cs="Arial"/>
              </w:rPr>
            </w:pPr>
            <w:r>
              <w:rPr>
                <w:rFonts w:ascii="Arial" w:hAnsi="Arial" w:cs="Arial"/>
              </w:rPr>
              <w:t>31.600,00</w:t>
            </w:r>
          </w:p>
        </w:tc>
        <w:tc>
          <w:tcPr>
            <w:tcW w:w="1559" w:type="dxa"/>
            <w:tcBorders>
              <w:top w:val="single" w:sz="4" w:space="0" w:color="auto"/>
              <w:bottom w:val="single" w:sz="4" w:space="0" w:color="auto"/>
            </w:tcBorders>
          </w:tcPr>
          <w:p w14:paraId="7A2DEE6E" w14:textId="77777777" w:rsidR="00A9264C" w:rsidRPr="00CE561F" w:rsidRDefault="00A9264C" w:rsidP="00650483">
            <w:pPr>
              <w:tabs>
                <w:tab w:val="left" w:pos="2283"/>
              </w:tabs>
              <w:spacing w:after="200" w:line="276" w:lineRule="auto"/>
              <w:jc w:val="right"/>
              <w:rPr>
                <w:rFonts w:ascii="Arial" w:hAnsi="Arial" w:cs="Arial"/>
              </w:rPr>
            </w:pPr>
            <w:r>
              <w:rPr>
                <w:rFonts w:ascii="Arial" w:hAnsi="Arial" w:cs="Arial"/>
              </w:rPr>
              <w:t>4.617,00</w:t>
            </w:r>
          </w:p>
        </w:tc>
        <w:tc>
          <w:tcPr>
            <w:tcW w:w="1013" w:type="dxa"/>
            <w:tcBorders>
              <w:top w:val="single" w:sz="4" w:space="0" w:color="auto"/>
              <w:bottom w:val="single" w:sz="4" w:space="0" w:color="auto"/>
              <w:right w:val="single" w:sz="4" w:space="0" w:color="auto"/>
            </w:tcBorders>
          </w:tcPr>
          <w:p w14:paraId="4F20FB61"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14,61</w:t>
            </w:r>
          </w:p>
        </w:tc>
      </w:tr>
      <w:tr w:rsidR="00A9264C" w14:paraId="7DB8ADB4" w14:textId="77777777" w:rsidTr="00650483">
        <w:trPr>
          <w:trHeight w:hRule="exact" w:val="567"/>
        </w:trPr>
        <w:tc>
          <w:tcPr>
            <w:tcW w:w="1125" w:type="dxa"/>
            <w:tcBorders>
              <w:top w:val="single" w:sz="4" w:space="0" w:color="auto"/>
              <w:left w:val="single" w:sz="4" w:space="0" w:color="auto"/>
              <w:bottom w:val="single" w:sz="4" w:space="0" w:color="auto"/>
            </w:tcBorders>
          </w:tcPr>
          <w:p w14:paraId="44AC5225" w14:textId="77777777" w:rsidR="00A9264C" w:rsidRPr="00CE561F" w:rsidRDefault="00A9264C" w:rsidP="00650483">
            <w:pPr>
              <w:tabs>
                <w:tab w:val="left" w:pos="2283"/>
              </w:tabs>
              <w:spacing w:after="200" w:line="276" w:lineRule="auto"/>
              <w:rPr>
                <w:rFonts w:ascii="Arial" w:hAnsi="Arial" w:cs="Arial"/>
              </w:rPr>
            </w:pPr>
            <w:r w:rsidRPr="00DC787E">
              <w:rPr>
                <w:rFonts w:ascii="Arial" w:hAnsi="Arial" w:cs="Arial"/>
              </w:rPr>
              <w:t>K100727</w:t>
            </w:r>
          </w:p>
        </w:tc>
        <w:tc>
          <w:tcPr>
            <w:tcW w:w="3849" w:type="dxa"/>
            <w:tcBorders>
              <w:top w:val="single" w:sz="4" w:space="0" w:color="auto"/>
              <w:bottom w:val="single" w:sz="4" w:space="0" w:color="auto"/>
            </w:tcBorders>
          </w:tcPr>
          <w:p w14:paraId="21D82325" w14:textId="77777777" w:rsidR="00A9264C" w:rsidRPr="00A9264C" w:rsidRDefault="00A9264C" w:rsidP="00650483">
            <w:pPr>
              <w:tabs>
                <w:tab w:val="left" w:pos="2283"/>
              </w:tabs>
              <w:spacing w:after="200" w:line="276" w:lineRule="auto"/>
              <w:rPr>
                <w:rFonts w:ascii="Arial" w:hAnsi="Arial" w:cs="Arial"/>
                <w:lang w:val="it-IT"/>
              </w:rPr>
            </w:pPr>
            <w:r w:rsidRPr="00A9264C">
              <w:rPr>
                <w:rFonts w:ascii="Arial" w:hAnsi="Arial" w:cs="Arial"/>
                <w:lang w:val="it-IT"/>
              </w:rPr>
              <w:t xml:space="preserve">Centar za </w:t>
            </w:r>
            <w:proofErr w:type="spellStart"/>
            <w:r w:rsidRPr="00A9264C">
              <w:rPr>
                <w:rFonts w:ascii="Arial" w:hAnsi="Arial" w:cs="Arial"/>
                <w:lang w:val="it-IT"/>
              </w:rPr>
              <w:t>posjetitelje</w:t>
            </w:r>
            <w:proofErr w:type="spellEnd"/>
            <w:r w:rsidRPr="00A9264C">
              <w:rPr>
                <w:rFonts w:ascii="Arial" w:hAnsi="Arial" w:cs="Arial"/>
                <w:lang w:val="it-IT"/>
              </w:rPr>
              <w:t xml:space="preserve"> "Vecio Mulin"</w:t>
            </w:r>
          </w:p>
        </w:tc>
        <w:tc>
          <w:tcPr>
            <w:tcW w:w="1684" w:type="dxa"/>
            <w:tcBorders>
              <w:top w:val="single" w:sz="4" w:space="0" w:color="auto"/>
              <w:bottom w:val="single" w:sz="4" w:space="0" w:color="auto"/>
            </w:tcBorders>
          </w:tcPr>
          <w:p w14:paraId="7BC903C7" w14:textId="77777777" w:rsidR="00A9264C" w:rsidRDefault="00A9264C" w:rsidP="00650483">
            <w:pPr>
              <w:tabs>
                <w:tab w:val="left" w:pos="2283"/>
              </w:tabs>
              <w:spacing w:after="200" w:line="276" w:lineRule="auto"/>
              <w:jc w:val="right"/>
              <w:rPr>
                <w:rFonts w:ascii="Arial" w:hAnsi="Arial" w:cs="Arial"/>
              </w:rPr>
            </w:pPr>
            <w:r>
              <w:rPr>
                <w:rFonts w:ascii="Arial" w:hAnsi="Arial" w:cs="Arial"/>
              </w:rPr>
              <w:t>83.500,00</w:t>
            </w:r>
          </w:p>
          <w:p w14:paraId="69A2D21E" w14:textId="77777777" w:rsidR="00A9264C" w:rsidRPr="00CE561F" w:rsidRDefault="00A9264C" w:rsidP="00650483">
            <w:pPr>
              <w:tabs>
                <w:tab w:val="left" w:pos="2283"/>
              </w:tabs>
              <w:spacing w:after="200" w:line="276" w:lineRule="auto"/>
              <w:jc w:val="right"/>
              <w:rPr>
                <w:rFonts w:ascii="Arial" w:hAnsi="Arial" w:cs="Arial"/>
              </w:rPr>
            </w:pPr>
          </w:p>
        </w:tc>
        <w:tc>
          <w:tcPr>
            <w:tcW w:w="1559" w:type="dxa"/>
            <w:tcBorders>
              <w:top w:val="single" w:sz="4" w:space="0" w:color="auto"/>
              <w:bottom w:val="single" w:sz="4" w:space="0" w:color="auto"/>
            </w:tcBorders>
          </w:tcPr>
          <w:p w14:paraId="2663A73C" w14:textId="77777777" w:rsidR="00A9264C" w:rsidRPr="00CE561F" w:rsidRDefault="00A9264C" w:rsidP="00650483">
            <w:pPr>
              <w:tabs>
                <w:tab w:val="left" w:pos="2283"/>
              </w:tabs>
              <w:spacing w:after="200" w:line="276" w:lineRule="auto"/>
              <w:jc w:val="right"/>
              <w:rPr>
                <w:rFonts w:ascii="Arial" w:hAnsi="Arial" w:cs="Arial"/>
              </w:rPr>
            </w:pPr>
            <w:r>
              <w:rPr>
                <w:rFonts w:ascii="Arial" w:hAnsi="Arial" w:cs="Arial"/>
              </w:rPr>
              <w:t>2.332,50</w:t>
            </w:r>
          </w:p>
        </w:tc>
        <w:tc>
          <w:tcPr>
            <w:tcW w:w="1013" w:type="dxa"/>
            <w:tcBorders>
              <w:top w:val="single" w:sz="4" w:space="0" w:color="auto"/>
              <w:bottom w:val="single" w:sz="4" w:space="0" w:color="auto"/>
              <w:right w:val="single" w:sz="4" w:space="0" w:color="auto"/>
            </w:tcBorders>
          </w:tcPr>
          <w:p w14:paraId="58137692"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2,79</w:t>
            </w:r>
          </w:p>
        </w:tc>
      </w:tr>
      <w:tr w:rsidR="00A9264C" w14:paraId="507E7128" w14:textId="77777777" w:rsidTr="00650483">
        <w:trPr>
          <w:trHeight w:hRule="exact" w:val="567"/>
        </w:trPr>
        <w:tc>
          <w:tcPr>
            <w:tcW w:w="1125" w:type="dxa"/>
            <w:tcBorders>
              <w:top w:val="single" w:sz="4" w:space="0" w:color="auto"/>
              <w:left w:val="single" w:sz="4" w:space="0" w:color="auto"/>
              <w:bottom w:val="single" w:sz="4" w:space="0" w:color="auto"/>
            </w:tcBorders>
          </w:tcPr>
          <w:p w14:paraId="30ECDD75" w14:textId="77777777" w:rsidR="00A9264C" w:rsidRPr="00DC787E" w:rsidRDefault="00A9264C" w:rsidP="00650483">
            <w:pPr>
              <w:tabs>
                <w:tab w:val="left" w:pos="2283"/>
              </w:tabs>
              <w:spacing w:after="200" w:line="276" w:lineRule="auto"/>
              <w:rPr>
                <w:rFonts w:ascii="Arial" w:hAnsi="Arial" w:cs="Arial"/>
              </w:rPr>
            </w:pPr>
            <w:r w:rsidRPr="002A2827">
              <w:rPr>
                <w:rFonts w:ascii="Arial" w:hAnsi="Arial" w:cs="Arial"/>
              </w:rPr>
              <w:t>K100729</w:t>
            </w:r>
          </w:p>
        </w:tc>
        <w:tc>
          <w:tcPr>
            <w:tcW w:w="3849" w:type="dxa"/>
            <w:tcBorders>
              <w:top w:val="single" w:sz="4" w:space="0" w:color="auto"/>
              <w:bottom w:val="single" w:sz="4" w:space="0" w:color="auto"/>
            </w:tcBorders>
          </w:tcPr>
          <w:p w14:paraId="09F8B024" w14:textId="77777777" w:rsidR="00A9264C" w:rsidRPr="00DC787E" w:rsidRDefault="00A9264C" w:rsidP="00650483">
            <w:pPr>
              <w:tabs>
                <w:tab w:val="left" w:pos="2283"/>
              </w:tabs>
              <w:spacing w:after="200" w:line="276" w:lineRule="auto"/>
              <w:rPr>
                <w:rFonts w:ascii="Arial" w:hAnsi="Arial" w:cs="Arial"/>
              </w:rPr>
            </w:pPr>
            <w:proofErr w:type="spellStart"/>
            <w:r w:rsidRPr="002A2827">
              <w:rPr>
                <w:rFonts w:ascii="Arial" w:hAnsi="Arial" w:cs="Arial"/>
              </w:rPr>
              <w:t>Izgradnja</w:t>
            </w:r>
            <w:proofErr w:type="spellEnd"/>
            <w:r w:rsidRPr="002A2827">
              <w:rPr>
                <w:rFonts w:ascii="Arial" w:hAnsi="Arial" w:cs="Arial"/>
              </w:rPr>
              <w:t xml:space="preserve"> </w:t>
            </w:r>
            <w:proofErr w:type="spellStart"/>
            <w:r>
              <w:rPr>
                <w:rFonts w:ascii="Arial" w:hAnsi="Arial" w:cs="Arial"/>
              </w:rPr>
              <w:t>j</w:t>
            </w:r>
            <w:r w:rsidRPr="002A2827">
              <w:rPr>
                <w:rFonts w:ascii="Arial" w:hAnsi="Arial" w:cs="Arial"/>
              </w:rPr>
              <w:t>avne</w:t>
            </w:r>
            <w:proofErr w:type="spellEnd"/>
            <w:r w:rsidRPr="002A2827">
              <w:rPr>
                <w:rFonts w:ascii="Arial" w:hAnsi="Arial" w:cs="Arial"/>
              </w:rPr>
              <w:t xml:space="preserve"> </w:t>
            </w:r>
            <w:proofErr w:type="spellStart"/>
            <w:r>
              <w:rPr>
                <w:rFonts w:ascii="Arial" w:hAnsi="Arial" w:cs="Arial"/>
              </w:rPr>
              <w:t>r</w:t>
            </w:r>
            <w:r w:rsidRPr="002A2827">
              <w:rPr>
                <w:rFonts w:ascii="Arial" w:hAnsi="Arial" w:cs="Arial"/>
              </w:rPr>
              <w:t>asvjete</w:t>
            </w:r>
            <w:proofErr w:type="spellEnd"/>
          </w:p>
        </w:tc>
        <w:tc>
          <w:tcPr>
            <w:tcW w:w="1684" w:type="dxa"/>
            <w:tcBorders>
              <w:top w:val="single" w:sz="4" w:space="0" w:color="auto"/>
              <w:bottom w:val="single" w:sz="4" w:space="0" w:color="auto"/>
            </w:tcBorders>
          </w:tcPr>
          <w:p w14:paraId="248A185E" w14:textId="77777777" w:rsidR="00A9264C" w:rsidRPr="00DC787E" w:rsidRDefault="00A9264C" w:rsidP="00650483">
            <w:pPr>
              <w:tabs>
                <w:tab w:val="left" w:pos="2283"/>
              </w:tabs>
              <w:spacing w:after="200" w:line="276" w:lineRule="auto"/>
              <w:jc w:val="right"/>
              <w:rPr>
                <w:rFonts w:ascii="Arial" w:hAnsi="Arial" w:cs="Arial"/>
              </w:rPr>
            </w:pPr>
            <w:r>
              <w:rPr>
                <w:rFonts w:ascii="Arial" w:hAnsi="Arial" w:cs="Arial"/>
              </w:rPr>
              <w:t>25.000,00</w:t>
            </w:r>
          </w:p>
        </w:tc>
        <w:tc>
          <w:tcPr>
            <w:tcW w:w="1559" w:type="dxa"/>
            <w:tcBorders>
              <w:top w:val="single" w:sz="4" w:space="0" w:color="auto"/>
              <w:bottom w:val="single" w:sz="4" w:space="0" w:color="auto"/>
            </w:tcBorders>
          </w:tcPr>
          <w:p w14:paraId="60D585F8" w14:textId="77777777" w:rsidR="00A9264C" w:rsidRPr="00DC787E" w:rsidRDefault="00A9264C" w:rsidP="00650483">
            <w:pPr>
              <w:tabs>
                <w:tab w:val="left" w:pos="2283"/>
              </w:tabs>
              <w:spacing w:after="200" w:line="276" w:lineRule="auto"/>
              <w:jc w:val="right"/>
              <w:rPr>
                <w:rFonts w:ascii="Arial" w:hAnsi="Arial" w:cs="Arial"/>
              </w:rPr>
            </w:pPr>
            <w:r>
              <w:rPr>
                <w:rFonts w:ascii="Arial" w:hAnsi="Arial" w:cs="Arial"/>
              </w:rPr>
              <w:t>7.060,01</w:t>
            </w:r>
          </w:p>
        </w:tc>
        <w:tc>
          <w:tcPr>
            <w:tcW w:w="1013" w:type="dxa"/>
            <w:tcBorders>
              <w:top w:val="single" w:sz="4" w:space="0" w:color="auto"/>
              <w:bottom w:val="single" w:sz="4" w:space="0" w:color="auto"/>
              <w:right w:val="single" w:sz="4" w:space="0" w:color="auto"/>
            </w:tcBorders>
          </w:tcPr>
          <w:p w14:paraId="7A81614B"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28,24</w:t>
            </w:r>
          </w:p>
        </w:tc>
      </w:tr>
      <w:tr w:rsidR="00A9264C" w14:paraId="37C29D3B" w14:textId="77777777" w:rsidTr="00650483">
        <w:trPr>
          <w:trHeight w:hRule="exact" w:val="567"/>
        </w:trPr>
        <w:tc>
          <w:tcPr>
            <w:tcW w:w="1125" w:type="dxa"/>
            <w:tcBorders>
              <w:top w:val="single" w:sz="4" w:space="0" w:color="auto"/>
              <w:left w:val="single" w:sz="4" w:space="0" w:color="auto"/>
              <w:bottom w:val="single" w:sz="4" w:space="0" w:color="auto"/>
            </w:tcBorders>
          </w:tcPr>
          <w:p w14:paraId="1DC7EF90" w14:textId="77777777" w:rsidR="00A9264C" w:rsidRPr="00C2388B" w:rsidRDefault="00A9264C" w:rsidP="00650483">
            <w:pPr>
              <w:tabs>
                <w:tab w:val="left" w:pos="2283"/>
              </w:tabs>
              <w:spacing w:after="200" w:line="276" w:lineRule="auto"/>
              <w:rPr>
                <w:rFonts w:ascii="Arial" w:hAnsi="Arial" w:cs="Arial"/>
              </w:rPr>
            </w:pPr>
            <w:r w:rsidRPr="000944E5">
              <w:rPr>
                <w:rFonts w:ascii="Arial" w:hAnsi="Arial" w:cs="Arial"/>
              </w:rPr>
              <w:t>K100827</w:t>
            </w:r>
          </w:p>
        </w:tc>
        <w:tc>
          <w:tcPr>
            <w:tcW w:w="3849" w:type="dxa"/>
            <w:tcBorders>
              <w:top w:val="single" w:sz="4" w:space="0" w:color="auto"/>
              <w:bottom w:val="single" w:sz="4" w:space="0" w:color="auto"/>
            </w:tcBorders>
          </w:tcPr>
          <w:p w14:paraId="1A3E2D99" w14:textId="77777777" w:rsidR="00A9264C" w:rsidRPr="00981869" w:rsidRDefault="00A9264C" w:rsidP="00650483">
            <w:pPr>
              <w:tabs>
                <w:tab w:val="left" w:pos="2283"/>
              </w:tabs>
              <w:spacing w:after="200" w:line="276" w:lineRule="auto"/>
              <w:rPr>
                <w:rFonts w:ascii="Arial" w:hAnsi="Arial" w:cs="Arial"/>
              </w:rPr>
            </w:pPr>
            <w:proofErr w:type="spellStart"/>
            <w:r w:rsidRPr="000944E5">
              <w:rPr>
                <w:rFonts w:ascii="Arial" w:hAnsi="Arial" w:cs="Arial"/>
              </w:rPr>
              <w:t>Izgradnja</w:t>
            </w:r>
            <w:proofErr w:type="spellEnd"/>
            <w:r w:rsidRPr="000944E5">
              <w:rPr>
                <w:rFonts w:ascii="Arial" w:hAnsi="Arial" w:cs="Arial"/>
              </w:rPr>
              <w:t xml:space="preserve"> </w:t>
            </w:r>
            <w:proofErr w:type="spellStart"/>
            <w:r w:rsidRPr="000944E5">
              <w:rPr>
                <w:rFonts w:ascii="Arial" w:hAnsi="Arial" w:cs="Arial"/>
              </w:rPr>
              <w:t>komunalne</w:t>
            </w:r>
            <w:proofErr w:type="spellEnd"/>
            <w:r w:rsidRPr="000944E5">
              <w:rPr>
                <w:rFonts w:ascii="Arial" w:hAnsi="Arial" w:cs="Arial"/>
              </w:rPr>
              <w:t xml:space="preserve"> </w:t>
            </w:r>
            <w:proofErr w:type="spellStart"/>
            <w:r w:rsidRPr="000944E5">
              <w:rPr>
                <w:rFonts w:ascii="Arial" w:hAnsi="Arial" w:cs="Arial"/>
              </w:rPr>
              <w:t>infrastrukture</w:t>
            </w:r>
            <w:proofErr w:type="spellEnd"/>
            <w:r w:rsidRPr="000944E5">
              <w:rPr>
                <w:rFonts w:ascii="Arial" w:hAnsi="Arial" w:cs="Arial"/>
              </w:rPr>
              <w:t xml:space="preserve"> </w:t>
            </w:r>
            <w:proofErr w:type="spellStart"/>
            <w:r w:rsidRPr="000944E5">
              <w:rPr>
                <w:rFonts w:ascii="Arial" w:hAnsi="Arial" w:cs="Arial"/>
              </w:rPr>
              <w:t>građ</w:t>
            </w:r>
            <w:proofErr w:type="spellEnd"/>
            <w:r w:rsidRPr="000944E5">
              <w:rPr>
                <w:rFonts w:ascii="Arial" w:hAnsi="Arial" w:cs="Arial"/>
              </w:rPr>
              <w:t xml:space="preserve">. </w:t>
            </w:r>
            <w:proofErr w:type="spellStart"/>
            <w:r>
              <w:rPr>
                <w:rFonts w:ascii="Arial" w:hAnsi="Arial" w:cs="Arial"/>
              </w:rPr>
              <w:t>p</w:t>
            </w:r>
            <w:r w:rsidRPr="000944E5">
              <w:rPr>
                <w:rFonts w:ascii="Arial" w:hAnsi="Arial" w:cs="Arial"/>
              </w:rPr>
              <w:t>odručja</w:t>
            </w:r>
            <w:proofErr w:type="spellEnd"/>
            <w:r w:rsidRPr="000944E5">
              <w:rPr>
                <w:rFonts w:ascii="Arial" w:hAnsi="Arial" w:cs="Arial"/>
              </w:rPr>
              <w:t xml:space="preserve"> </w:t>
            </w:r>
            <w:proofErr w:type="spellStart"/>
            <w:r w:rsidRPr="000944E5">
              <w:rPr>
                <w:rFonts w:ascii="Arial" w:hAnsi="Arial" w:cs="Arial"/>
              </w:rPr>
              <w:t>posebne</w:t>
            </w:r>
            <w:proofErr w:type="spellEnd"/>
            <w:r w:rsidRPr="000944E5">
              <w:rPr>
                <w:rFonts w:ascii="Arial" w:hAnsi="Arial" w:cs="Arial"/>
              </w:rPr>
              <w:t xml:space="preserve"> </w:t>
            </w:r>
            <w:proofErr w:type="spellStart"/>
            <w:r w:rsidRPr="000944E5">
              <w:rPr>
                <w:rFonts w:ascii="Arial" w:hAnsi="Arial" w:cs="Arial"/>
              </w:rPr>
              <w:t>namjene</w:t>
            </w:r>
            <w:proofErr w:type="spellEnd"/>
          </w:p>
        </w:tc>
        <w:tc>
          <w:tcPr>
            <w:tcW w:w="1684" w:type="dxa"/>
            <w:tcBorders>
              <w:top w:val="single" w:sz="4" w:space="0" w:color="auto"/>
              <w:bottom w:val="single" w:sz="4" w:space="0" w:color="auto"/>
            </w:tcBorders>
          </w:tcPr>
          <w:p w14:paraId="5E680898" w14:textId="77777777" w:rsidR="00A9264C" w:rsidRPr="00981869" w:rsidRDefault="00A9264C" w:rsidP="00650483">
            <w:pPr>
              <w:tabs>
                <w:tab w:val="left" w:pos="2283"/>
              </w:tabs>
              <w:spacing w:after="200" w:line="276" w:lineRule="auto"/>
              <w:jc w:val="right"/>
              <w:rPr>
                <w:rFonts w:ascii="Arial" w:hAnsi="Arial" w:cs="Arial"/>
              </w:rPr>
            </w:pPr>
            <w:r w:rsidRPr="000944E5">
              <w:rPr>
                <w:rFonts w:ascii="Arial" w:hAnsi="Arial" w:cs="Arial"/>
              </w:rPr>
              <w:t>140.000,00</w:t>
            </w:r>
          </w:p>
        </w:tc>
        <w:tc>
          <w:tcPr>
            <w:tcW w:w="1559" w:type="dxa"/>
            <w:tcBorders>
              <w:top w:val="single" w:sz="4" w:space="0" w:color="auto"/>
              <w:bottom w:val="single" w:sz="4" w:space="0" w:color="auto"/>
            </w:tcBorders>
          </w:tcPr>
          <w:p w14:paraId="581E8A08" w14:textId="77777777" w:rsidR="00A9264C" w:rsidRPr="00981869" w:rsidRDefault="00A9264C" w:rsidP="00650483">
            <w:pPr>
              <w:tabs>
                <w:tab w:val="left" w:pos="2283"/>
              </w:tabs>
              <w:spacing w:after="200" w:line="276" w:lineRule="auto"/>
              <w:jc w:val="right"/>
              <w:rPr>
                <w:rFonts w:ascii="Arial" w:hAnsi="Arial" w:cs="Arial"/>
              </w:rPr>
            </w:pPr>
            <w:r w:rsidRPr="000944E5">
              <w:rPr>
                <w:rFonts w:ascii="Arial" w:hAnsi="Arial" w:cs="Arial"/>
              </w:rPr>
              <w:t>57.</w:t>
            </w:r>
            <w:r>
              <w:rPr>
                <w:rFonts w:ascii="Arial" w:hAnsi="Arial" w:cs="Arial"/>
              </w:rPr>
              <w:t>236,71</w:t>
            </w:r>
          </w:p>
        </w:tc>
        <w:tc>
          <w:tcPr>
            <w:tcW w:w="1013" w:type="dxa"/>
            <w:tcBorders>
              <w:top w:val="single" w:sz="4" w:space="0" w:color="auto"/>
              <w:bottom w:val="single" w:sz="4" w:space="0" w:color="auto"/>
              <w:right w:val="single" w:sz="4" w:space="0" w:color="auto"/>
            </w:tcBorders>
          </w:tcPr>
          <w:p w14:paraId="26A23471" w14:textId="77777777" w:rsidR="00A9264C" w:rsidRPr="000E5BAB" w:rsidRDefault="00A9264C" w:rsidP="00650483">
            <w:pPr>
              <w:tabs>
                <w:tab w:val="left" w:pos="2283"/>
              </w:tabs>
              <w:spacing w:after="200" w:line="276" w:lineRule="auto"/>
              <w:jc w:val="right"/>
              <w:rPr>
                <w:rFonts w:ascii="Arial" w:hAnsi="Arial" w:cs="Arial"/>
                <w:sz w:val="16"/>
                <w:szCs w:val="16"/>
              </w:rPr>
            </w:pPr>
            <w:r w:rsidRPr="000E5BAB">
              <w:rPr>
                <w:rFonts w:ascii="Arial" w:hAnsi="Arial" w:cs="Arial"/>
                <w:sz w:val="16"/>
                <w:szCs w:val="16"/>
              </w:rPr>
              <w:t>4</w:t>
            </w:r>
            <w:r>
              <w:rPr>
                <w:rFonts w:ascii="Arial" w:hAnsi="Arial" w:cs="Arial"/>
                <w:sz w:val="16"/>
                <w:szCs w:val="16"/>
              </w:rPr>
              <w:t>0,88</w:t>
            </w:r>
          </w:p>
        </w:tc>
      </w:tr>
      <w:tr w:rsidR="00A9264C" w14:paraId="50D2613B" w14:textId="77777777" w:rsidTr="00650483">
        <w:trPr>
          <w:trHeight w:hRule="exact" w:val="567"/>
        </w:trPr>
        <w:tc>
          <w:tcPr>
            <w:tcW w:w="1125" w:type="dxa"/>
            <w:tcBorders>
              <w:top w:val="single" w:sz="4" w:space="0" w:color="auto"/>
              <w:left w:val="single" w:sz="4" w:space="0" w:color="auto"/>
              <w:bottom w:val="single" w:sz="4" w:space="0" w:color="auto"/>
            </w:tcBorders>
          </w:tcPr>
          <w:p w14:paraId="4016B388" w14:textId="77777777" w:rsidR="00A9264C" w:rsidRDefault="00A9264C" w:rsidP="00650483">
            <w:pPr>
              <w:tabs>
                <w:tab w:val="left" w:pos="2283"/>
              </w:tabs>
              <w:spacing w:after="200" w:line="276" w:lineRule="auto"/>
              <w:rPr>
                <w:rFonts w:ascii="Arial" w:hAnsi="Arial" w:cs="Arial"/>
              </w:rPr>
            </w:pPr>
            <w:r>
              <w:rPr>
                <w:rFonts w:ascii="Arial" w:hAnsi="Arial" w:cs="Arial"/>
              </w:rPr>
              <w:t>K100828</w:t>
            </w:r>
          </w:p>
        </w:tc>
        <w:tc>
          <w:tcPr>
            <w:tcW w:w="3849" w:type="dxa"/>
            <w:tcBorders>
              <w:top w:val="single" w:sz="4" w:space="0" w:color="auto"/>
              <w:bottom w:val="single" w:sz="4" w:space="0" w:color="auto"/>
            </w:tcBorders>
          </w:tcPr>
          <w:p w14:paraId="41F22CBE"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Horizontalna</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vertikalna</w:t>
            </w:r>
            <w:proofErr w:type="spellEnd"/>
            <w:r>
              <w:rPr>
                <w:rFonts w:ascii="Arial" w:hAnsi="Arial" w:cs="Arial"/>
              </w:rPr>
              <w:t xml:space="preserve"> </w:t>
            </w:r>
            <w:proofErr w:type="spellStart"/>
            <w:r>
              <w:rPr>
                <w:rFonts w:ascii="Arial" w:hAnsi="Arial" w:cs="Arial"/>
              </w:rPr>
              <w:t>signalizacija</w:t>
            </w:r>
            <w:proofErr w:type="spellEnd"/>
          </w:p>
        </w:tc>
        <w:tc>
          <w:tcPr>
            <w:tcW w:w="1684" w:type="dxa"/>
            <w:tcBorders>
              <w:top w:val="single" w:sz="4" w:space="0" w:color="auto"/>
              <w:bottom w:val="single" w:sz="4" w:space="0" w:color="auto"/>
            </w:tcBorders>
          </w:tcPr>
          <w:p w14:paraId="02AB41AE" w14:textId="77777777" w:rsidR="00A9264C" w:rsidRDefault="00A9264C" w:rsidP="00650483">
            <w:pPr>
              <w:tabs>
                <w:tab w:val="left" w:pos="2283"/>
              </w:tabs>
              <w:spacing w:after="200" w:line="276" w:lineRule="auto"/>
              <w:jc w:val="right"/>
              <w:rPr>
                <w:rFonts w:ascii="Arial" w:hAnsi="Arial" w:cs="Arial"/>
              </w:rPr>
            </w:pPr>
            <w:r>
              <w:rPr>
                <w:rFonts w:ascii="Arial" w:hAnsi="Arial" w:cs="Arial"/>
              </w:rPr>
              <w:t>20</w:t>
            </w:r>
            <w:r w:rsidRPr="00CE561F">
              <w:rPr>
                <w:rFonts w:ascii="Arial" w:hAnsi="Arial" w:cs="Arial"/>
              </w:rPr>
              <w:t>.000,00</w:t>
            </w:r>
          </w:p>
        </w:tc>
        <w:tc>
          <w:tcPr>
            <w:tcW w:w="1559" w:type="dxa"/>
            <w:tcBorders>
              <w:top w:val="single" w:sz="4" w:space="0" w:color="auto"/>
              <w:bottom w:val="single" w:sz="4" w:space="0" w:color="auto"/>
            </w:tcBorders>
          </w:tcPr>
          <w:p w14:paraId="7F035CB7"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17.321,88</w:t>
            </w:r>
          </w:p>
        </w:tc>
        <w:tc>
          <w:tcPr>
            <w:tcW w:w="1013" w:type="dxa"/>
            <w:tcBorders>
              <w:top w:val="single" w:sz="4" w:space="0" w:color="auto"/>
              <w:bottom w:val="single" w:sz="4" w:space="0" w:color="auto"/>
              <w:right w:val="single" w:sz="4" w:space="0" w:color="auto"/>
            </w:tcBorders>
          </w:tcPr>
          <w:p w14:paraId="3F08D4A4"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86,61</w:t>
            </w:r>
          </w:p>
        </w:tc>
      </w:tr>
      <w:tr w:rsidR="00A9264C" w14:paraId="639BEA55" w14:textId="77777777" w:rsidTr="00650483">
        <w:trPr>
          <w:trHeight w:hRule="exact" w:val="567"/>
        </w:trPr>
        <w:tc>
          <w:tcPr>
            <w:tcW w:w="1125" w:type="dxa"/>
            <w:tcBorders>
              <w:top w:val="single" w:sz="4" w:space="0" w:color="auto"/>
              <w:left w:val="single" w:sz="4" w:space="0" w:color="auto"/>
              <w:bottom w:val="single" w:sz="4" w:space="0" w:color="auto"/>
            </w:tcBorders>
          </w:tcPr>
          <w:p w14:paraId="31E9037A" w14:textId="77777777" w:rsidR="00A9264C" w:rsidRDefault="00A9264C" w:rsidP="00650483">
            <w:pPr>
              <w:tabs>
                <w:tab w:val="left" w:pos="2283"/>
              </w:tabs>
              <w:spacing w:after="200" w:line="276" w:lineRule="auto"/>
              <w:rPr>
                <w:rFonts w:ascii="Arial" w:hAnsi="Arial" w:cs="Arial"/>
              </w:rPr>
            </w:pPr>
            <w:r>
              <w:rPr>
                <w:rFonts w:ascii="Arial" w:hAnsi="Arial" w:cs="Arial"/>
              </w:rPr>
              <w:t>K100830</w:t>
            </w:r>
          </w:p>
        </w:tc>
        <w:tc>
          <w:tcPr>
            <w:tcW w:w="3849" w:type="dxa"/>
            <w:tcBorders>
              <w:top w:val="single" w:sz="4" w:space="0" w:color="auto"/>
              <w:bottom w:val="single" w:sz="4" w:space="0" w:color="auto"/>
            </w:tcBorders>
          </w:tcPr>
          <w:p w14:paraId="53374080"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Rekonstrukcija</w:t>
            </w:r>
            <w:proofErr w:type="spellEnd"/>
            <w:r>
              <w:rPr>
                <w:rFonts w:ascii="Arial" w:hAnsi="Arial" w:cs="Arial"/>
              </w:rPr>
              <w:t xml:space="preserve"> </w:t>
            </w:r>
            <w:proofErr w:type="spellStart"/>
            <w:r>
              <w:rPr>
                <w:rFonts w:ascii="Arial" w:hAnsi="Arial" w:cs="Arial"/>
              </w:rPr>
              <w:t>postojećeg</w:t>
            </w:r>
            <w:proofErr w:type="spellEnd"/>
            <w:r>
              <w:rPr>
                <w:rFonts w:ascii="Arial" w:hAnsi="Arial" w:cs="Arial"/>
              </w:rPr>
              <w:t xml:space="preserve"> puta u </w:t>
            </w:r>
            <w:proofErr w:type="spellStart"/>
            <w:r>
              <w:rPr>
                <w:rFonts w:ascii="Arial" w:hAnsi="Arial" w:cs="Arial"/>
              </w:rPr>
              <w:t>naselju</w:t>
            </w:r>
            <w:proofErr w:type="spellEnd"/>
            <w:r>
              <w:rPr>
                <w:rFonts w:ascii="Arial" w:hAnsi="Arial" w:cs="Arial"/>
              </w:rPr>
              <w:t xml:space="preserve"> </w:t>
            </w:r>
            <w:proofErr w:type="spellStart"/>
            <w:r>
              <w:rPr>
                <w:rFonts w:ascii="Arial" w:hAnsi="Arial" w:cs="Arial"/>
              </w:rPr>
              <w:t>Karigador</w:t>
            </w:r>
            <w:proofErr w:type="spellEnd"/>
          </w:p>
        </w:tc>
        <w:tc>
          <w:tcPr>
            <w:tcW w:w="1684" w:type="dxa"/>
            <w:tcBorders>
              <w:top w:val="single" w:sz="4" w:space="0" w:color="auto"/>
              <w:bottom w:val="single" w:sz="4" w:space="0" w:color="auto"/>
            </w:tcBorders>
          </w:tcPr>
          <w:p w14:paraId="09B25EE5" w14:textId="77777777" w:rsidR="00A9264C" w:rsidRPr="00CE561F" w:rsidRDefault="00A9264C" w:rsidP="00650483">
            <w:pPr>
              <w:tabs>
                <w:tab w:val="left" w:pos="2283"/>
              </w:tabs>
              <w:spacing w:after="200" w:line="276" w:lineRule="auto"/>
              <w:jc w:val="right"/>
              <w:rPr>
                <w:rFonts w:ascii="Arial" w:hAnsi="Arial" w:cs="Arial"/>
              </w:rPr>
            </w:pPr>
            <w:r>
              <w:rPr>
                <w:rFonts w:ascii="Arial" w:hAnsi="Arial" w:cs="Arial"/>
              </w:rPr>
              <w:t>7.000,00</w:t>
            </w:r>
          </w:p>
        </w:tc>
        <w:tc>
          <w:tcPr>
            <w:tcW w:w="1559" w:type="dxa"/>
            <w:tcBorders>
              <w:top w:val="single" w:sz="4" w:space="0" w:color="auto"/>
              <w:bottom w:val="single" w:sz="4" w:space="0" w:color="auto"/>
            </w:tcBorders>
          </w:tcPr>
          <w:p w14:paraId="1AEF3C5A" w14:textId="77777777" w:rsidR="00A9264C" w:rsidRDefault="00A9264C" w:rsidP="00650483">
            <w:pPr>
              <w:tabs>
                <w:tab w:val="left" w:pos="2283"/>
              </w:tabs>
              <w:spacing w:after="200" w:line="276" w:lineRule="auto"/>
              <w:jc w:val="right"/>
              <w:rPr>
                <w:rFonts w:ascii="Arial" w:hAnsi="Arial" w:cs="Arial"/>
              </w:rPr>
            </w:pPr>
            <w:r>
              <w:rPr>
                <w:rFonts w:ascii="Arial" w:hAnsi="Arial" w:cs="Arial"/>
              </w:rPr>
              <w:t>5.250,00</w:t>
            </w:r>
          </w:p>
        </w:tc>
        <w:tc>
          <w:tcPr>
            <w:tcW w:w="1013" w:type="dxa"/>
            <w:tcBorders>
              <w:top w:val="single" w:sz="4" w:space="0" w:color="auto"/>
              <w:bottom w:val="single" w:sz="4" w:space="0" w:color="auto"/>
              <w:right w:val="single" w:sz="4" w:space="0" w:color="auto"/>
            </w:tcBorders>
          </w:tcPr>
          <w:p w14:paraId="66EB1545" w14:textId="77777777" w:rsidR="00A9264C"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75,00</w:t>
            </w:r>
          </w:p>
        </w:tc>
      </w:tr>
      <w:tr w:rsidR="00A9264C" w14:paraId="2DD80A76" w14:textId="77777777" w:rsidTr="00650483">
        <w:trPr>
          <w:trHeight w:hRule="exact" w:val="567"/>
        </w:trPr>
        <w:tc>
          <w:tcPr>
            <w:tcW w:w="1125" w:type="dxa"/>
            <w:tcBorders>
              <w:top w:val="single" w:sz="4" w:space="0" w:color="auto"/>
              <w:left w:val="single" w:sz="4" w:space="0" w:color="auto"/>
              <w:bottom w:val="single" w:sz="4" w:space="0" w:color="auto"/>
            </w:tcBorders>
          </w:tcPr>
          <w:p w14:paraId="6F7998CA" w14:textId="77777777" w:rsidR="00A9264C" w:rsidRDefault="00A9264C" w:rsidP="00650483">
            <w:pPr>
              <w:tabs>
                <w:tab w:val="left" w:pos="2283"/>
              </w:tabs>
              <w:spacing w:after="200" w:line="276" w:lineRule="auto"/>
              <w:rPr>
                <w:rFonts w:ascii="Arial" w:hAnsi="Arial" w:cs="Arial"/>
              </w:rPr>
            </w:pPr>
            <w:r>
              <w:rPr>
                <w:rFonts w:ascii="Arial" w:hAnsi="Arial" w:cs="Arial"/>
              </w:rPr>
              <w:t>K100831</w:t>
            </w:r>
          </w:p>
        </w:tc>
        <w:tc>
          <w:tcPr>
            <w:tcW w:w="3849" w:type="dxa"/>
            <w:tcBorders>
              <w:top w:val="single" w:sz="4" w:space="0" w:color="auto"/>
              <w:bottom w:val="single" w:sz="4" w:space="0" w:color="auto"/>
            </w:tcBorders>
          </w:tcPr>
          <w:p w14:paraId="26E77C63"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Uređenja</w:t>
            </w:r>
            <w:proofErr w:type="spellEnd"/>
            <w:r>
              <w:rPr>
                <w:rFonts w:ascii="Arial" w:hAnsi="Arial" w:cs="Arial"/>
              </w:rPr>
              <w:t xml:space="preserve"> </w:t>
            </w:r>
            <w:proofErr w:type="spellStart"/>
            <w:r>
              <w:rPr>
                <w:rFonts w:ascii="Arial" w:hAnsi="Arial" w:cs="Arial"/>
              </w:rPr>
              <w:t>djela</w:t>
            </w:r>
            <w:proofErr w:type="spellEnd"/>
            <w:r>
              <w:rPr>
                <w:rFonts w:ascii="Arial" w:hAnsi="Arial" w:cs="Arial"/>
              </w:rPr>
              <w:t xml:space="preserve"> </w:t>
            </w:r>
            <w:proofErr w:type="spellStart"/>
            <w:r>
              <w:rPr>
                <w:rFonts w:ascii="Arial" w:hAnsi="Arial" w:cs="Arial"/>
              </w:rPr>
              <w:t>Srednje</w:t>
            </w:r>
            <w:proofErr w:type="spellEnd"/>
            <w:r>
              <w:rPr>
                <w:rFonts w:ascii="Arial" w:hAnsi="Arial" w:cs="Arial"/>
              </w:rPr>
              <w:t xml:space="preserve"> </w:t>
            </w:r>
            <w:proofErr w:type="gramStart"/>
            <w:r>
              <w:rPr>
                <w:rFonts w:ascii="Arial" w:hAnsi="Arial" w:cs="Arial"/>
              </w:rPr>
              <w:t>ul.-</w:t>
            </w:r>
            <w:proofErr w:type="gramEnd"/>
            <w:r>
              <w:rPr>
                <w:rFonts w:ascii="Arial" w:hAnsi="Arial" w:cs="Arial"/>
              </w:rPr>
              <w:t>NC 68</w:t>
            </w:r>
          </w:p>
        </w:tc>
        <w:tc>
          <w:tcPr>
            <w:tcW w:w="1684" w:type="dxa"/>
            <w:tcBorders>
              <w:top w:val="single" w:sz="4" w:space="0" w:color="auto"/>
              <w:bottom w:val="single" w:sz="4" w:space="0" w:color="auto"/>
            </w:tcBorders>
          </w:tcPr>
          <w:p w14:paraId="199BB750" w14:textId="77777777" w:rsidR="00A9264C" w:rsidRDefault="00A9264C" w:rsidP="00650483">
            <w:pPr>
              <w:tabs>
                <w:tab w:val="left" w:pos="2283"/>
              </w:tabs>
              <w:spacing w:after="200" w:line="276" w:lineRule="auto"/>
              <w:jc w:val="right"/>
              <w:rPr>
                <w:rFonts w:ascii="Arial" w:hAnsi="Arial" w:cs="Arial"/>
              </w:rPr>
            </w:pPr>
            <w:r>
              <w:rPr>
                <w:rFonts w:ascii="Arial" w:hAnsi="Arial" w:cs="Arial"/>
              </w:rPr>
              <w:t>60.000,00</w:t>
            </w:r>
          </w:p>
        </w:tc>
        <w:tc>
          <w:tcPr>
            <w:tcW w:w="1559" w:type="dxa"/>
            <w:tcBorders>
              <w:top w:val="single" w:sz="4" w:space="0" w:color="auto"/>
              <w:bottom w:val="single" w:sz="4" w:space="0" w:color="auto"/>
            </w:tcBorders>
          </w:tcPr>
          <w:p w14:paraId="05D42745" w14:textId="77777777" w:rsidR="00A9264C" w:rsidRDefault="00A9264C" w:rsidP="00650483">
            <w:pPr>
              <w:tabs>
                <w:tab w:val="left" w:pos="2283"/>
              </w:tabs>
              <w:spacing w:after="200" w:line="276" w:lineRule="auto"/>
              <w:jc w:val="right"/>
              <w:rPr>
                <w:rFonts w:ascii="Arial" w:hAnsi="Arial" w:cs="Arial"/>
              </w:rPr>
            </w:pPr>
            <w:r>
              <w:rPr>
                <w:rFonts w:ascii="Arial" w:hAnsi="Arial" w:cs="Arial"/>
              </w:rPr>
              <w:t>0,00</w:t>
            </w:r>
          </w:p>
        </w:tc>
        <w:tc>
          <w:tcPr>
            <w:tcW w:w="1013" w:type="dxa"/>
            <w:tcBorders>
              <w:top w:val="single" w:sz="4" w:space="0" w:color="auto"/>
              <w:bottom w:val="single" w:sz="4" w:space="0" w:color="auto"/>
              <w:right w:val="single" w:sz="4" w:space="0" w:color="auto"/>
            </w:tcBorders>
          </w:tcPr>
          <w:p w14:paraId="36F3462D" w14:textId="77777777" w:rsidR="00A9264C"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0,00</w:t>
            </w:r>
          </w:p>
        </w:tc>
      </w:tr>
      <w:tr w:rsidR="00A9264C" w14:paraId="77C7D5A0" w14:textId="77777777" w:rsidTr="00650483">
        <w:trPr>
          <w:trHeight w:hRule="exact" w:val="567"/>
        </w:trPr>
        <w:tc>
          <w:tcPr>
            <w:tcW w:w="1125" w:type="dxa"/>
            <w:tcBorders>
              <w:top w:val="single" w:sz="4" w:space="0" w:color="auto"/>
              <w:left w:val="single" w:sz="4" w:space="0" w:color="auto"/>
              <w:bottom w:val="single" w:sz="4" w:space="0" w:color="auto"/>
            </w:tcBorders>
          </w:tcPr>
          <w:p w14:paraId="541609BD" w14:textId="77777777" w:rsidR="00A9264C" w:rsidRDefault="00A9264C" w:rsidP="00650483">
            <w:pPr>
              <w:tabs>
                <w:tab w:val="left" w:pos="2283"/>
              </w:tabs>
              <w:spacing w:after="200" w:line="276" w:lineRule="auto"/>
              <w:rPr>
                <w:rFonts w:ascii="Arial" w:hAnsi="Arial" w:cs="Arial"/>
              </w:rPr>
            </w:pPr>
            <w:r>
              <w:rPr>
                <w:rFonts w:ascii="Arial" w:hAnsi="Arial" w:cs="Arial"/>
              </w:rPr>
              <w:t>K100834</w:t>
            </w:r>
          </w:p>
        </w:tc>
        <w:tc>
          <w:tcPr>
            <w:tcW w:w="3849" w:type="dxa"/>
            <w:tcBorders>
              <w:top w:val="single" w:sz="4" w:space="0" w:color="auto"/>
              <w:bottom w:val="single" w:sz="4" w:space="0" w:color="auto"/>
            </w:tcBorders>
          </w:tcPr>
          <w:p w14:paraId="6C806C54" w14:textId="77777777" w:rsidR="00A9264C" w:rsidRDefault="00A9264C" w:rsidP="00650483">
            <w:pPr>
              <w:tabs>
                <w:tab w:val="left" w:pos="2283"/>
              </w:tabs>
              <w:spacing w:after="200" w:line="276" w:lineRule="auto"/>
              <w:rPr>
                <w:rFonts w:ascii="Arial" w:hAnsi="Arial" w:cs="Arial"/>
              </w:rPr>
            </w:pPr>
            <w:r>
              <w:rPr>
                <w:rFonts w:ascii="Arial" w:hAnsi="Arial" w:cs="Arial"/>
              </w:rPr>
              <w:t xml:space="preserve">Urbana </w:t>
            </w:r>
            <w:proofErr w:type="spellStart"/>
            <w:r>
              <w:rPr>
                <w:rFonts w:ascii="Arial" w:hAnsi="Arial" w:cs="Arial"/>
              </w:rPr>
              <w:t>oprema</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naseljima</w:t>
            </w:r>
            <w:proofErr w:type="spellEnd"/>
          </w:p>
        </w:tc>
        <w:tc>
          <w:tcPr>
            <w:tcW w:w="1684" w:type="dxa"/>
            <w:tcBorders>
              <w:top w:val="single" w:sz="4" w:space="0" w:color="auto"/>
              <w:bottom w:val="single" w:sz="4" w:space="0" w:color="auto"/>
            </w:tcBorders>
          </w:tcPr>
          <w:p w14:paraId="15C8B619" w14:textId="77777777" w:rsidR="00A9264C" w:rsidRDefault="00A9264C" w:rsidP="00650483">
            <w:pPr>
              <w:tabs>
                <w:tab w:val="left" w:pos="2283"/>
              </w:tabs>
              <w:spacing w:after="200" w:line="276" w:lineRule="auto"/>
              <w:jc w:val="right"/>
              <w:rPr>
                <w:rFonts w:ascii="Arial" w:hAnsi="Arial" w:cs="Arial"/>
              </w:rPr>
            </w:pPr>
            <w:r>
              <w:rPr>
                <w:rFonts w:ascii="Arial" w:hAnsi="Arial" w:cs="Arial"/>
              </w:rPr>
              <w:t>75.000,00</w:t>
            </w:r>
          </w:p>
        </w:tc>
        <w:tc>
          <w:tcPr>
            <w:tcW w:w="1559" w:type="dxa"/>
            <w:tcBorders>
              <w:top w:val="single" w:sz="4" w:space="0" w:color="auto"/>
              <w:bottom w:val="single" w:sz="4" w:space="0" w:color="auto"/>
            </w:tcBorders>
          </w:tcPr>
          <w:p w14:paraId="4FFE9FFE" w14:textId="77777777" w:rsidR="00A9264C" w:rsidRDefault="00A9264C" w:rsidP="00650483">
            <w:pPr>
              <w:tabs>
                <w:tab w:val="left" w:pos="2283"/>
              </w:tabs>
              <w:spacing w:after="200" w:line="276" w:lineRule="auto"/>
              <w:jc w:val="right"/>
              <w:rPr>
                <w:rFonts w:ascii="Arial" w:hAnsi="Arial" w:cs="Arial"/>
              </w:rPr>
            </w:pPr>
            <w:r>
              <w:rPr>
                <w:rFonts w:ascii="Arial" w:hAnsi="Arial" w:cs="Arial"/>
              </w:rPr>
              <w:t>4.804,38</w:t>
            </w:r>
          </w:p>
        </w:tc>
        <w:tc>
          <w:tcPr>
            <w:tcW w:w="1013" w:type="dxa"/>
            <w:tcBorders>
              <w:top w:val="single" w:sz="4" w:space="0" w:color="auto"/>
              <w:bottom w:val="single" w:sz="4" w:space="0" w:color="auto"/>
              <w:right w:val="single" w:sz="4" w:space="0" w:color="auto"/>
            </w:tcBorders>
          </w:tcPr>
          <w:p w14:paraId="764CB4FA"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6,41</w:t>
            </w:r>
          </w:p>
        </w:tc>
      </w:tr>
      <w:tr w:rsidR="00A9264C" w14:paraId="60282EC4" w14:textId="77777777" w:rsidTr="00650483">
        <w:trPr>
          <w:trHeight w:hRule="exact" w:val="567"/>
        </w:trPr>
        <w:tc>
          <w:tcPr>
            <w:tcW w:w="1125" w:type="dxa"/>
            <w:tcBorders>
              <w:top w:val="single" w:sz="4" w:space="0" w:color="auto"/>
              <w:left w:val="single" w:sz="4" w:space="0" w:color="auto"/>
              <w:bottom w:val="single" w:sz="4" w:space="0" w:color="auto"/>
            </w:tcBorders>
          </w:tcPr>
          <w:p w14:paraId="485B503D" w14:textId="77777777" w:rsidR="00A9264C" w:rsidRDefault="00A9264C" w:rsidP="00650483">
            <w:pPr>
              <w:tabs>
                <w:tab w:val="left" w:pos="2283"/>
              </w:tabs>
              <w:spacing w:after="200" w:line="276" w:lineRule="auto"/>
              <w:rPr>
                <w:rFonts w:ascii="Arial" w:hAnsi="Arial" w:cs="Arial"/>
              </w:rPr>
            </w:pPr>
            <w:r w:rsidRPr="0013237D">
              <w:rPr>
                <w:rFonts w:ascii="Arial" w:hAnsi="Arial" w:cs="Arial"/>
              </w:rPr>
              <w:t>K100836</w:t>
            </w:r>
          </w:p>
        </w:tc>
        <w:tc>
          <w:tcPr>
            <w:tcW w:w="3849" w:type="dxa"/>
            <w:tcBorders>
              <w:top w:val="single" w:sz="4" w:space="0" w:color="auto"/>
              <w:bottom w:val="single" w:sz="4" w:space="0" w:color="auto"/>
            </w:tcBorders>
          </w:tcPr>
          <w:p w14:paraId="72220A66"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Uređenje</w:t>
            </w:r>
            <w:proofErr w:type="spellEnd"/>
            <w:r w:rsidRPr="00A9264C">
              <w:rPr>
                <w:rFonts w:ascii="Arial" w:hAnsi="Arial" w:cs="Arial"/>
                <w:lang w:val="it-IT"/>
              </w:rPr>
              <w:t xml:space="preserve"> </w:t>
            </w:r>
            <w:proofErr w:type="spellStart"/>
            <w:r w:rsidRPr="00A9264C">
              <w:rPr>
                <w:rFonts w:ascii="Arial" w:hAnsi="Arial" w:cs="Arial"/>
                <w:lang w:val="it-IT"/>
              </w:rPr>
              <w:t>ostalih</w:t>
            </w:r>
            <w:proofErr w:type="spellEnd"/>
            <w:r w:rsidRPr="00A9264C">
              <w:rPr>
                <w:rFonts w:ascii="Arial" w:hAnsi="Arial" w:cs="Arial"/>
                <w:lang w:val="it-IT"/>
              </w:rPr>
              <w:t xml:space="preserve"> </w:t>
            </w:r>
            <w:proofErr w:type="spellStart"/>
            <w:r w:rsidRPr="00A9264C">
              <w:rPr>
                <w:rFonts w:ascii="Arial" w:hAnsi="Arial" w:cs="Arial"/>
                <w:lang w:val="it-IT"/>
              </w:rPr>
              <w:t>parkova</w:t>
            </w:r>
            <w:proofErr w:type="spellEnd"/>
            <w:r w:rsidRPr="00A9264C">
              <w:rPr>
                <w:rFonts w:ascii="Arial" w:hAnsi="Arial" w:cs="Arial"/>
                <w:lang w:val="it-IT"/>
              </w:rPr>
              <w:t xml:space="preserve"> i </w:t>
            </w:r>
            <w:proofErr w:type="spellStart"/>
            <w:r w:rsidRPr="00A9264C">
              <w:rPr>
                <w:rFonts w:ascii="Arial" w:hAnsi="Arial" w:cs="Arial"/>
                <w:lang w:val="it-IT"/>
              </w:rPr>
              <w:t>zelenih</w:t>
            </w:r>
            <w:proofErr w:type="spellEnd"/>
            <w:r w:rsidRPr="00A9264C">
              <w:rPr>
                <w:rFonts w:ascii="Arial" w:hAnsi="Arial" w:cs="Arial"/>
                <w:lang w:val="it-IT"/>
              </w:rPr>
              <w:t xml:space="preserve"> </w:t>
            </w:r>
            <w:proofErr w:type="spellStart"/>
            <w:r w:rsidRPr="00A9264C">
              <w:rPr>
                <w:rFonts w:ascii="Arial" w:hAnsi="Arial" w:cs="Arial"/>
                <w:lang w:val="it-IT"/>
              </w:rPr>
              <w:t>površina</w:t>
            </w:r>
            <w:proofErr w:type="spellEnd"/>
            <w:r w:rsidRPr="00A9264C">
              <w:rPr>
                <w:rFonts w:ascii="Arial" w:hAnsi="Arial" w:cs="Arial"/>
                <w:lang w:val="it-IT"/>
              </w:rPr>
              <w:t xml:space="preserve"> u </w:t>
            </w:r>
            <w:proofErr w:type="spellStart"/>
            <w:r w:rsidRPr="00A9264C">
              <w:rPr>
                <w:rFonts w:ascii="Arial" w:hAnsi="Arial" w:cs="Arial"/>
                <w:lang w:val="it-IT"/>
              </w:rPr>
              <w:t>naselju</w:t>
            </w:r>
            <w:proofErr w:type="spellEnd"/>
            <w:r w:rsidRPr="00A9264C">
              <w:rPr>
                <w:rFonts w:ascii="Arial" w:hAnsi="Arial" w:cs="Arial"/>
                <w:lang w:val="it-IT"/>
              </w:rPr>
              <w:t xml:space="preserve"> Radini I Fiorini</w:t>
            </w:r>
          </w:p>
        </w:tc>
        <w:tc>
          <w:tcPr>
            <w:tcW w:w="1684" w:type="dxa"/>
            <w:tcBorders>
              <w:top w:val="single" w:sz="4" w:space="0" w:color="auto"/>
              <w:bottom w:val="single" w:sz="4" w:space="0" w:color="auto"/>
            </w:tcBorders>
          </w:tcPr>
          <w:p w14:paraId="1EF5EDE2" w14:textId="77777777" w:rsidR="00A9264C" w:rsidRPr="00CE561F" w:rsidRDefault="00A9264C" w:rsidP="00650483">
            <w:pPr>
              <w:tabs>
                <w:tab w:val="left" w:pos="2283"/>
              </w:tabs>
              <w:spacing w:after="200" w:line="276" w:lineRule="auto"/>
              <w:jc w:val="right"/>
              <w:rPr>
                <w:rFonts w:ascii="Arial" w:hAnsi="Arial" w:cs="Arial"/>
              </w:rPr>
            </w:pPr>
            <w:r>
              <w:rPr>
                <w:rFonts w:ascii="Arial" w:hAnsi="Arial" w:cs="Arial"/>
              </w:rPr>
              <w:t>15</w:t>
            </w:r>
            <w:r w:rsidRPr="00176D66">
              <w:rPr>
                <w:rFonts w:ascii="Arial" w:hAnsi="Arial" w:cs="Arial"/>
              </w:rPr>
              <w:t>.000,00</w:t>
            </w:r>
          </w:p>
        </w:tc>
        <w:tc>
          <w:tcPr>
            <w:tcW w:w="1559" w:type="dxa"/>
            <w:tcBorders>
              <w:top w:val="single" w:sz="4" w:space="0" w:color="auto"/>
              <w:bottom w:val="single" w:sz="4" w:space="0" w:color="auto"/>
            </w:tcBorders>
          </w:tcPr>
          <w:p w14:paraId="5BB3B045" w14:textId="77777777" w:rsidR="00A9264C" w:rsidRPr="00CE561F" w:rsidRDefault="00A9264C" w:rsidP="00650483">
            <w:pPr>
              <w:tabs>
                <w:tab w:val="left" w:pos="2283"/>
              </w:tabs>
              <w:spacing w:after="200" w:line="276" w:lineRule="auto"/>
              <w:jc w:val="right"/>
              <w:rPr>
                <w:rFonts w:ascii="Arial" w:hAnsi="Arial" w:cs="Arial"/>
              </w:rPr>
            </w:pPr>
            <w:r>
              <w:rPr>
                <w:rFonts w:ascii="Arial" w:hAnsi="Arial" w:cs="Arial"/>
              </w:rPr>
              <w:t>2.925,00</w:t>
            </w:r>
          </w:p>
        </w:tc>
        <w:tc>
          <w:tcPr>
            <w:tcW w:w="1013" w:type="dxa"/>
            <w:tcBorders>
              <w:top w:val="single" w:sz="4" w:space="0" w:color="auto"/>
              <w:bottom w:val="single" w:sz="4" w:space="0" w:color="auto"/>
              <w:right w:val="single" w:sz="4" w:space="0" w:color="auto"/>
            </w:tcBorders>
          </w:tcPr>
          <w:p w14:paraId="177E379D"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19,50</w:t>
            </w:r>
          </w:p>
        </w:tc>
      </w:tr>
      <w:tr w:rsidR="00A9264C" w14:paraId="0F136D6A" w14:textId="77777777" w:rsidTr="00650483">
        <w:trPr>
          <w:trHeight w:hRule="exact" w:val="567"/>
        </w:trPr>
        <w:tc>
          <w:tcPr>
            <w:tcW w:w="1125" w:type="dxa"/>
            <w:tcBorders>
              <w:top w:val="single" w:sz="4" w:space="0" w:color="auto"/>
              <w:left w:val="single" w:sz="4" w:space="0" w:color="auto"/>
              <w:bottom w:val="single" w:sz="4" w:space="0" w:color="auto"/>
            </w:tcBorders>
          </w:tcPr>
          <w:p w14:paraId="0096FFE8" w14:textId="77777777" w:rsidR="00A9264C" w:rsidRPr="0013237D" w:rsidRDefault="00A9264C" w:rsidP="00650483">
            <w:pPr>
              <w:tabs>
                <w:tab w:val="left" w:pos="2283"/>
              </w:tabs>
              <w:spacing w:after="200" w:line="276" w:lineRule="auto"/>
              <w:rPr>
                <w:rFonts w:ascii="Arial" w:hAnsi="Arial" w:cs="Arial"/>
              </w:rPr>
            </w:pPr>
            <w:r w:rsidRPr="00D55051">
              <w:rPr>
                <w:rFonts w:ascii="Arial" w:hAnsi="Arial" w:cs="Arial"/>
              </w:rPr>
              <w:t>K100838</w:t>
            </w:r>
          </w:p>
        </w:tc>
        <w:tc>
          <w:tcPr>
            <w:tcW w:w="3849" w:type="dxa"/>
            <w:tcBorders>
              <w:top w:val="single" w:sz="4" w:space="0" w:color="auto"/>
              <w:bottom w:val="single" w:sz="4" w:space="0" w:color="auto"/>
            </w:tcBorders>
          </w:tcPr>
          <w:p w14:paraId="3BE40D92" w14:textId="77777777" w:rsidR="00A9264C" w:rsidRPr="0013237D" w:rsidRDefault="00A9264C" w:rsidP="00650483">
            <w:pPr>
              <w:tabs>
                <w:tab w:val="left" w:pos="2283"/>
              </w:tabs>
              <w:spacing w:after="200" w:line="276" w:lineRule="auto"/>
              <w:rPr>
                <w:rFonts w:ascii="Arial" w:hAnsi="Arial" w:cs="Arial"/>
              </w:rPr>
            </w:pPr>
            <w:proofErr w:type="spellStart"/>
            <w:r w:rsidRPr="000944E5">
              <w:rPr>
                <w:rFonts w:ascii="Arial" w:hAnsi="Arial" w:cs="Arial"/>
              </w:rPr>
              <w:t>Opločenje</w:t>
            </w:r>
            <w:proofErr w:type="spellEnd"/>
            <w:r w:rsidRPr="000944E5">
              <w:rPr>
                <w:rFonts w:ascii="Arial" w:hAnsi="Arial" w:cs="Arial"/>
              </w:rPr>
              <w:t xml:space="preserve">, </w:t>
            </w:r>
            <w:proofErr w:type="spellStart"/>
            <w:r>
              <w:rPr>
                <w:rFonts w:ascii="Arial" w:hAnsi="Arial" w:cs="Arial"/>
              </w:rPr>
              <w:t>s</w:t>
            </w:r>
            <w:r w:rsidRPr="000944E5">
              <w:rPr>
                <w:rFonts w:ascii="Arial" w:hAnsi="Arial" w:cs="Arial"/>
              </w:rPr>
              <w:t>anacija</w:t>
            </w:r>
            <w:proofErr w:type="spellEnd"/>
            <w:r w:rsidRPr="000944E5">
              <w:rPr>
                <w:rFonts w:ascii="Arial" w:hAnsi="Arial" w:cs="Arial"/>
              </w:rPr>
              <w:t xml:space="preserve"> </w:t>
            </w:r>
            <w:proofErr w:type="spellStart"/>
            <w:r>
              <w:rPr>
                <w:rFonts w:ascii="Arial" w:hAnsi="Arial" w:cs="Arial"/>
              </w:rPr>
              <w:t>p</w:t>
            </w:r>
            <w:r w:rsidRPr="000944E5">
              <w:rPr>
                <w:rFonts w:ascii="Arial" w:hAnsi="Arial" w:cs="Arial"/>
              </w:rPr>
              <w:t>latoa</w:t>
            </w:r>
            <w:proofErr w:type="spellEnd"/>
            <w:r w:rsidRPr="000944E5">
              <w:rPr>
                <w:rFonts w:ascii="Arial" w:hAnsi="Arial" w:cs="Arial"/>
              </w:rPr>
              <w:t xml:space="preserve"> </w:t>
            </w:r>
            <w:proofErr w:type="spellStart"/>
            <w:r>
              <w:rPr>
                <w:rFonts w:ascii="Arial" w:hAnsi="Arial" w:cs="Arial"/>
              </w:rPr>
              <w:t>i</w:t>
            </w:r>
            <w:r w:rsidRPr="000944E5">
              <w:rPr>
                <w:rFonts w:ascii="Arial" w:hAnsi="Arial" w:cs="Arial"/>
              </w:rPr>
              <w:t>spred</w:t>
            </w:r>
            <w:proofErr w:type="spellEnd"/>
            <w:r w:rsidRPr="000944E5">
              <w:rPr>
                <w:rFonts w:ascii="Arial" w:hAnsi="Arial" w:cs="Arial"/>
              </w:rPr>
              <w:t xml:space="preserve"> </w:t>
            </w:r>
            <w:proofErr w:type="spellStart"/>
            <w:r>
              <w:rPr>
                <w:rFonts w:ascii="Arial" w:hAnsi="Arial" w:cs="Arial"/>
              </w:rPr>
              <w:t>g</w:t>
            </w:r>
            <w:r w:rsidRPr="000944E5">
              <w:rPr>
                <w:rFonts w:ascii="Arial" w:hAnsi="Arial" w:cs="Arial"/>
              </w:rPr>
              <w:t>alerije</w:t>
            </w:r>
            <w:proofErr w:type="spellEnd"/>
            <w:r w:rsidRPr="000944E5">
              <w:rPr>
                <w:rFonts w:ascii="Arial" w:hAnsi="Arial" w:cs="Arial"/>
              </w:rPr>
              <w:t xml:space="preserve"> Aleksandra </w:t>
            </w:r>
            <w:proofErr w:type="spellStart"/>
            <w:r w:rsidRPr="000944E5">
              <w:rPr>
                <w:rFonts w:ascii="Arial" w:hAnsi="Arial" w:cs="Arial"/>
              </w:rPr>
              <w:t>Rukavine</w:t>
            </w:r>
            <w:proofErr w:type="spellEnd"/>
          </w:p>
        </w:tc>
        <w:tc>
          <w:tcPr>
            <w:tcW w:w="1684" w:type="dxa"/>
            <w:tcBorders>
              <w:top w:val="single" w:sz="4" w:space="0" w:color="auto"/>
              <w:bottom w:val="single" w:sz="4" w:space="0" w:color="auto"/>
            </w:tcBorders>
          </w:tcPr>
          <w:p w14:paraId="36E96CE9" w14:textId="77777777" w:rsidR="00A9264C" w:rsidRPr="00176D66" w:rsidRDefault="00A9264C" w:rsidP="00650483">
            <w:pPr>
              <w:tabs>
                <w:tab w:val="left" w:pos="2283"/>
              </w:tabs>
              <w:spacing w:after="200" w:line="276" w:lineRule="auto"/>
              <w:jc w:val="right"/>
              <w:rPr>
                <w:rFonts w:ascii="Arial" w:hAnsi="Arial" w:cs="Arial"/>
              </w:rPr>
            </w:pPr>
            <w:r>
              <w:rPr>
                <w:rFonts w:ascii="Arial" w:hAnsi="Arial" w:cs="Arial"/>
              </w:rPr>
              <w:t>10.000,00</w:t>
            </w:r>
          </w:p>
        </w:tc>
        <w:tc>
          <w:tcPr>
            <w:tcW w:w="1559" w:type="dxa"/>
            <w:tcBorders>
              <w:top w:val="single" w:sz="4" w:space="0" w:color="auto"/>
              <w:bottom w:val="single" w:sz="4" w:space="0" w:color="auto"/>
            </w:tcBorders>
          </w:tcPr>
          <w:p w14:paraId="340407E7" w14:textId="77777777" w:rsidR="00A9264C" w:rsidRPr="00176D66" w:rsidRDefault="00A9264C" w:rsidP="00650483">
            <w:pPr>
              <w:tabs>
                <w:tab w:val="left" w:pos="2283"/>
              </w:tabs>
              <w:spacing w:after="200" w:line="276" w:lineRule="auto"/>
              <w:jc w:val="right"/>
              <w:rPr>
                <w:rFonts w:ascii="Arial" w:hAnsi="Arial" w:cs="Arial"/>
              </w:rPr>
            </w:pPr>
            <w:r>
              <w:rPr>
                <w:rFonts w:ascii="Arial" w:hAnsi="Arial" w:cs="Arial"/>
              </w:rPr>
              <w:t>0,00</w:t>
            </w:r>
          </w:p>
        </w:tc>
        <w:tc>
          <w:tcPr>
            <w:tcW w:w="1013" w:type="dxa"/>
            <w:tcBorders>
              <w:top w:val="single" w:sz="4" w:space="0" w:color="auto"/>
              <w:bottom w:val="single" w:sz="4" w:space="0" w:color="auto"/>
              <w:right w:val="single" w:sz="4" w:space="0" w:color="auto"/>
            </w:tcBorders>
          </w:tcPr>
          <w:p w14:paraId="19AFF9EB"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0,00</w:t>
            </w:r>
          </w:p>
        </w:tc>
      </w:tr>
      <w:tr w:rsidR="00A9264C" w14:paraId="269930CD" w14:textId="77777777" w:rsidTr="00650483">
        <w:trPr>
          <w:trHeight w:hRule="exact" w:val="567"/>
        </w:trPr>
        <w:tc>
          <w:tcPr>
            <w:tcW w:w="1125" w:type="dxa"/>
            <w:tcBorders>
              <w:top w:val="single" w:sz="4" w:space="0" w:color="auto"/>
              <w:left w:val="single" w:sz="4" w:space="0" w:color="auto"/>
              <w:bottom w:val="single" w:sz="4" w:space="0" w:color="auto"/>
            </w:tcBorders>
          </w:tcPr>
          <w:p w14:paraId="77592218" w14:textId="77777777" w:rsidR="00A9264C" w:rsidRPr="00D55051" w:rsidRDefault="00A9264C" w:rsidP="00650483">
            <w:pPr>
              <w:tabs>
                <w:tab w:val="left" w:pos="2283"/>
              </w:tabs>
              <w:spacing w:after="200" w:line="276" w:lineRule="auto"/>
              <w:rPr>
                <w:rFonts w:ascii="Arial" w:hAnsi="Arial" w:cs="Arial"/>
              </w:rPr>
            </w:pPr>
            <w:r w:rsidRPr="000944E5">
              <w:rPr>
                <w:rFonts w:ascii="Arial" w:hAnsi="Arial" w:cs="Arial"/>
              </w:rPr>
              <w:t>K100842</w:t>
            </w:r>
          </w:p>
        </w:tc>
        <w:tc>
          <w:tcPr>
            <w:tcW w:w="3849" w:type="dxa"/>
            <w:tcBorders>
              <w:top w:val="single" w:sz="4" w:space="0" w:color="auto"/>
              <w:bottom w:val="single" w:sz="4" w:space="0" w:color="auto"/>
            </w:tcBorders>
          </w:tcPr>
          <w:p w14:paraId="317DE177" w14:textId="77777777" w:rsidR="00A9264C" w:rsidRPr="000944E5" w:rsidRDefault="00A9264C" w:rsidP="00650483">
            <w:pPr>
              <w:tabs>
                <w:tab w:val="left" w:pos="2283"/>
              </w:tabs>
              <w:spacing w:after="200" w:line="276" w:lineRule="auto"/>
              <w:rPr>
                <w:rFonts w:ascii="Arial" w:hAnsi="Arial" w:cs="Arial"/>
              </w:rPr>
            </w:pPr>
            <w:proofErr w:type="spellStart"/>
            <w:r w:rsidRPr="000944E5">
              <w:rPr>
                <w:rFonts w:ascii="Arial" w:hAnsi="Arial" w:cs="Arial"/>
              </w:rPr>
              <w:t>Uređenje</w:t>
            </w:r>
            <w:proofErr w:type="spellEnd"/>
            <w:r w:rsidRPr="000944E5">
              <w:rPr>
                <w:rFonts w:ascii="Arial" w:hAnsi="Arial" w:cs="Arial"/>
              </w:rPr>
              <w:t xml:space="preserve"> </w:t>
            </w:r>
            <w:proofErr w:type="spellStart"/>
            <w:r>
              <w:rPr>
                <w:rFonts w:ascii="Arial" w:hAnsi="Arial" w:cs="Arial"/>
              </w:rPr>
              <w:t>m</w:t>
            </w:r>
            <w:r w:rsidRPr="000944E5">
              <w:rPr>
                <w:rFonts w:ascii="Arial" w:hAnsi="Arial" w:cs="Arial"/>
              </w:rPr>
              <w:t>jesnog</w:t>
            </w:r>
            <w:proofErr w:type="spellEnd"/>
            <w:r w:rsidRPr="000944E5">
              <w:rPr>
                <w:rFonts w:ascii="Arial" w:hAnsi="Arial" w:cs="Arial"/>
              </w:rPr>
              <w:t xml:space="preserve"> </w:t>
            </w:r>
            <w:proofErr w:type="spellStart"/>
            <w:r>
              <w:rPr>
                <w:rFonts w:ascii="Arial" w:hAnsi="Arial" w:cs="Arial"/>
              </w:rPr>
              <w:t>g</w:t>
            </w:r>
            <w:r w:rsidRPr="000944E5">
              <w:rPr>
                <w:rFonts w:ascii="Arial" w:hAnsi="Arial" w:cs="Arial"/>
              </w:rPr>
              <w:t>roblja</w:t>
            </w:r>
            <w:proofErr w:type="spellEnd"/>
            <w:r w:rsidRPr="000944E5">
              <w:rPr>
                <w:rFonts w:ascii="Arial" w:hAnsi="Arial" w:cs="Arial"/>
              </w:rPr>
              <w:t xml:space="preserve"> </w:t>
            </w:r>
            <w:proofErr w:type="spellStart"/>
            <w:r w:rsidRPr="000944E5">
              <w:rPr>
                <w:rFonts w:ascii="Arial" w:hAnsi="Arial" w:cs="Arial"/>
              </w:rPr>
              <w:t>Serbani</w:t>
            </w:r>
            <w:proofErr w:type="spellEnd"/>
          </w:p>
        </w:tc>
        <w:tc>
          <w:tcPr>
            <w:tcW w:w="1684" w:type="dxa"/>
            <w:tcBorders>
              <w:top w:val="single" w:sz="4" w:space="0" w:color="auto"/>
              <w:bottom w:val="single" w:sz="4" w:space="0" w:color="auto"/>
            </w:tcBorders>
          </w:tcPr>
          <w:p w14:paraId="453F57B0" w14:textId="77777777" w:rsidR="00A9264C" w:rsidRPr="000944E5" w:rsidRDefault="00A9264C" w:rsidP="00650483">
            <w:pPr>
              <w:tabs>
                <w:tab w:val="left" w:pos="2283"/>
              </w:tabs>
              <w:spacing w:after="200" w:line="276" w:lineRule="auto"/>
              <w:jc w:val="right"/>
              <w:rPr>
                <w:rFonts w:ascii="Arial" w:hAnsi="Arial" w:cs="Arial"/>
              </w:rPr>
            </w:pPr>
            <w:r>
              <w:rPr>
                <w:rFonts w:ascii="Arial" w:hAnsi="Arial" w:cs="Arial"/>
              </w:rPr>
              <w:t>10.000,00</w:t>
            </w:r>
          </w:p>
        </w:tc>
        <w:tc>
          <w:tcPr>
            <w:tcW w:w="1559" w:type="dxa"/>
            <w:tcBorders>
              <w:top w:val="single" w:sz="4" w:space="0" w:color="auto"/>
              <w:bottom w:val="single" w:sz="4" w:space="0" w:color="auto"/>
            </w:tcBorders>
          </w:tcPr>
          <w:p w14:paraId="2A13E364" w14:textId="77777777" w:rsidR="00A9264C" w:rsidRPr="000944E5" w:rsidRDefault="00A9264C" w:rsidP="00650483">
            <w:pPr>
              <w:tabs>
                <w:tab w:val="left" w:pos="2283"/>
              </w:tabs>
              <w:spacing w:after="200" w:line="276" w:lineRule="auto"/>
              <w:jc w:val="right"/>
              <w:rPr>
                <w:rFonts w:ascii="Arial" w:hAnsi="Arial" w:cs="Arial"/>
              </w:rPr>
            </w:pPr>
            <w:r>
              <w:rPr>
                <w:rFonts w:ascii="Arial" w:hAnsi="Arial" w:cs="Arial"/>
              </w:rPr>
              <w:t>8.712,50</w:t>
            </w:r>
          </w:p>
        </w:tc>
        <w:tc>
          <w:tcPr>
            <w:tcW w:w="1013" w:type="dxa"/>
            <w:tcBorders>
              <w:top w:val="single" w:sz="4" w:space="0" w:color="auto"/>
              <w:bottom w:val="single" w:sz="4" w:space="0" w:color="auto"/>
              <w:right w:val="single" w:sz="4" w:space="0" w:color="auto"/>
            </w:tcBorders>
          </w:tcPr>
          <w:p w14:paraId="58072EBF" w14:textId="77777777" w:rsidR="00A9264C" w:rsidRPr="000E5BAB" w:rsidRDefault="00A9264C" w:rsidP="00650483">
            <w:pPr>
              <w:tabs>
                <w:tab w:val="left" w:pos="2283"/>
              </w:tabs>
              <w:spacing w:after="200" w:line="276" w:lineRule="auto"/>
              <w:jc w:val="center"/>
              <w:rPr>
                <w:rFonts w:ascii="Arial" w:hAnsi="Arial" w:cs="Arial"/>
                <w:sz w:val="16"/>
                <w:szCs w:val="16"/>
              </w:rPr>
            </w:pPr>
            <w:r>
              <w:rPr>
                <w:rFonts w:ascii="Arial" w:hAnsi="Arial" w:cs="Arial"/>
                <w:sz w:val="16"/>
                <w:szCs w:val="16"/>
              </w:rPr>
              <w:t>87,13</w:t>
            </w:r>
          </w:p>
        </w:tc>
      </w:tr>
      <w:tr w:rsidR="00A9264C" w14:paraId="40FD8827" w14:textId="77777777" w:rsidTr="00650483">
        <w:trPr>
          <w:trHeight w:hRule="exact" w:val="567"/>
        </w:trPr>
        <w:tc>
          <w:tcPr>
            <w:tcW w:w="1125" w:type="dxa"/>
            <w:tcBorders>
              <w:top w:val="single" w:sz="4" w:space="0" w:color="auto"/>
              <w:left w:val="single" w:sz="4" w:space="0" w:color="auto"/>
              <w:bottom w:val="single" w:sz="4" w:space="0" w:color="auto"/>
            </w:tcBorders>
          </w:tcPr>
          <w:p w14:paraId="5DF1F306" w14:textId="77777777" w:rsidR="00A9264C" w:rsidRPr="00C12CAF" w:rsidRDefault="00A9264C" w:rsidP="00650483">
            <w:pPr>
              <w:tabs>
                <w:tab w:val="left" w:pos="2283"/>
              </w:tabs>
              <w:spacing w:after="200" w:line="276" w:lineRule="auto"/>
              <w:rPr>
                <w:rFonts w:ascii="Arial" w:hAnsi="Arial" w:cs="Arial"/>
                <w:color w:val="EE0000"/>
              </w:rPr>
            </w:pPr>
            <w:r w:rsidRPr="00C12CAF">
              <w:rPr>
                <w:rFonts w:ascii="Arial" w:hAnsi="Arial" w:cs="Arial"/>
              </w:rPr>
              <w:t>K100873</w:t>
            </w:r>
          </w:p>
        </w:tc>
        <w:tc>
          <w:tcPr>
            <w:tcW w:w="3849" w:type="dxa"/>
            <w:tcBorders>
              <w:top w:val="single" w:sz="4" w:space="0" w:color="auto"/>
              <w:bottom w:val="single" w:sz="4" w:space="0" w:color="auto"/>
            </w:tcBorders>
          </w:tcPr>
          <w:p w14:paraId="2605231E" w14:textId="77777777" w:rsidR="00A9264C" w:rsidRPr="00C12CAF" w:rsidRDefault="00A9264C" w:rsidP="00650483">
            <w:pPr>
              <w:tabs>
                <w:tab w:val="left" w:pos="2283"/>
              </w:tabs>
              <w:spacing w:after="200" w:line="276" w:lineRule="auto"/>
              <w:rPr>
                <w:rFonts w:ascii="Arial" w:hAnsi="Arial" w:cs="Arial"/>
              </w:rPr>
            </w:pPr>
            <w:proofErr w:type="spellStart"/>
            <w:r>
              <w:rPr>
                <w:rFonts w:ascii="Arial" w:hAnsi="Arial" w:cs="Arial"/>
              </w:rPr>
              <w:t>Izgradnja</w:t>
            </w:r>
            <w:proofErr w:type="spellEnd"/>
            <w:r>
              <w:rPr>
                <w:rFonts w:ascii="Arial" w:hAnsi="Arial" w:cs="Arial"/>
              </w:rPr>
              <w:t xml:space="preserve"> </w:t>
            </w:r>
            <w:proofErr w:type="spellStart"/>
            <w:r>
              <w:rPr>
                <w:rFonts w:ascii="Arial" w:hAnsi="Arial" w:cs="Arial"/>
              </w:rPr>
              <w:t>pristupne</w:t>
            </w:r>
            <w:proofErr w:type="spellEnd"/>
            <w:r>
              <w:rPr>
                <w:rFonts w:ascii="Arial" w:hAnsi="Arial" w:cs="Arial"/>
              </w:rPr>
              <w:t xml:space="preserve"> </w:t>
            </w:r>
            <w:proofErr w:type="spellStart"/>
            <w:r>
              <w:rPr>
                <w:rFonts w:ascii="Arial" w:hAnsi="Arial" w:cs="Arial"/>
              </w:rPr>
              <w:t>prometnice</w:t>
            </w:r>
            <w:proofErr w:type="spellEnd"/>
            <w:r>
              <w:rPr>
                <w:rFonts w:ascii="Arial" w:hAnsi="Arial" w:cs="Arial"/>
              </w:rPr>
              <w:t xml:space="preserve"> u </w:t>
            </w:r>
            <w:proofErr w:type="spellStart"/>
            <w:r>
              <w:rPr>
                <w:rFonts w:ascii="Arial" w:hAnsi="Arial" w:cs="Arial"/>
              </w:rPr>
              <w:t>naselju</w:t>
            </w:r>
            <w:proofErr w:type="spellEnd"/>
            <w:r>
              <w:rPr>
                <w:rFonts w:ascii="Arial" w:hAnsi="Arial" w:cs="Arial"/>
              </w:rPr>
              <w:t xml:space="preserve"> </w:t>
            </w:r>
            <w:proofErr w:type="spellStart"/>
            <w:r>
              <w:rPr>
                <w:rFonts w:ascii="Arial" w:hAnsi="Arial" w:cs="Arial"/>
              </w:rPr>
              <w:t>Karigador</w:t>
            </w:r>
            <w:proofErr w:type="spellEnd"/>
            <w:r>
              <w:rPr>
                <w:rFonts w:ascii="Arial" w:hAnsi="Arial" w:cs="Arial"/>
              </w:rPr>
              <w:t xml:space="preserve"> SU3 </w:t>
            </w:r>
            <w:proofErr w:type="spellStart"/>
            <w:r>
              <w:rPr>
                <w:rFonts w:ascii="Arial" w:hAnsi="Arial" w:cs="Arial"/>
              </w:rPr>
              <w:t>i</w:t>
            </w:r>
            <w:proofErr w:type="spellEnd"/>
            <w:r>
              <w:rPr>
                <w:rFonts w:ascii="Arial" w:hAnsi="Arial" w:cs="Arial"/>
              </w:rPr>
              <w:t xml:space="preserve"> OU9</w:t>
            </w:r>
          </w:p>
        </w:tc>
        <w:tc>
          <w:tcPr>
            <w:tcW w:w="1684" w:type="dxa"/>
            <w:tcBorders>
              <w:top w:val="single" w:sz="4" w:space="0" w:color="auto"/>
              <w:bottom w:val="single" w:sz="4" w:space="0" w:color="auto"/>
            </w:tcBorders>
          </w:tcPr>
          <w:p w14:paraId="2E210BFE" w14:textId="77777777" w:rsidR="00A9264C" w:rsidRPr="00C12CAF" w:rsidRDefault="00A9264C" w:rsidP="00650483">
            <w:pPr>
              <w:tabs>
                <w:tab w:val="left" w:pos="2283"/>
              </w:tabs>
              <w:spacing w:after="200" w:line="276" w:lineRule="auto"/>
              <w:jc w:val="right"/>
              <w:rPr>
                <w:rFonts w:ascii="Arial" w:hAnsi="Arial" w:cs="Arial"/>
              </w:rPr>
            </w:pPr>
            <w:r w:rsidRPr="00C12CAF">
              <w:rPr>
                <w:rFonts w:ascii="Arial" w:hAnsi="Arial" w:cs="Arial"/>
              </w:rPr>
              <w:t>5.000,00</w:t>
            </w:r>
          </w:p>
        </w:tc>
        <w:tc>
          <w:tcPr>
            <w:tcW w:w="1559" w:type="dxa"/>
            <w:tcBorders>
              <w:top w:val="single" w:sz="4" w:space="0" w:color="auto"/>
              <w:bottom w:val="single" w:sz="4" w:space="0" w:color="auto"/>
            </w:tcBorders>
          </w:tcPr>
          <w:p w14:paraId="44D5DDCC" w14:textId="77777777" w:rsidR="00A9264C" w:rsidRPr="00C12CAF" w:rsidRDefault="00A9264C" w:rsidP="00650483">
            <w:pPr>
              <w:tabs>
                <w:tab w:val="left" w:pos="2283"/>
              </w:tabs>
              <w:spacing w:after="200" w:line="276" w:lineRule="auto"/>
              <w:jc w:val="right"/>
              <w:rPr>
                <w:rFonts w:ascii="Arial" w:hAnsi="Arial" w:cs="Arial"/>
              </w:rPr>
            </w:pPr>
            <w:r w:rsidRPr="00C12CAF">
              <w:rPr>
                <w:rFonts w:ascii="Arial" w:hAnsi="Arial" w:cs="Arial"/>
              </w:rPr>
              <w:t>3.093,75</w:t>
            </w:r>
          </w:p>
        </w:tc>
        <w:tc>
          <w:tcPr>
            <w:tcW w:w="1013" w:type="dxa"/>
            <w:tcBorders>
              <w:top w:val="single" w:sz="4" w:space="0" w:color="auto"/>
              <w:bottom w:val="single" w:sz="4" w:space="0" w:color="auto"/>
              <w:right w:val="single" w:sz="4" w:space="0" w:color="auto"/>
            </w:tcBorders>
          </w:tcPr>
          <w:p w14:paraId="5BAAC2BC" w14:textId="77777777" w:rsidR="00A9264C" w:rsidRPr="00C12CAF" w:rsidRDefault="00A9264C" w:rsidP="00650483">
            <w:pPr>
              <w:tabs>
                <w:tab w:val="left" w:pos="2283"/>
              </w:tabs>
              <w:spacing w:after="200" w:line="276" w:lineRule="auto"/>
              <w:jc w:val="right"/>
              <w:rPr>
                <w:rFonts w:ascii="Arial" w:hAnsi="Arial" w:cs="Arial"/>
                <w:sz w:val="16"/>
                <w:szCs w:val="16"/>
              </w:rPr>
            </w:pPr>
            <w:r w:rsidRPr="00C12CAF">
              <w:rPr>
                <w:rFonts w:ascii="Arial" w:hAnsi="Arial" w:cs="Arial"/>
                <w:sz w:val="16"/>
                <w:szCs w:val="16"/>
              </w:rPr>
              <w:t>61,88</w:t>
            </w:r>
          </w:p>
        </w:tc>
      </w:tr>
      <w:tr w:rsidR="00A9264C" w14:paraId="648C4C30" w14:textId="77777777" w:rsidTr="00650483">
        <w:trPr>
          <w:trHeight w:hRule="exact" w:val="567"/>
        </w:trPr>
        <w:tc>
          <w:tcPr>
            <w:tcW w:w="1125" w:type="dxa"/>
            <w:tcBorders>
              <w:top w:val="single" w:sz="4" w:space="0" w:color="auto"/>
              <w:left w:val="single" w:sz="4" w:space="0" w:color="auto"/>
              <w:bottom w:val="single" w:sz="4" w:space="0" w:color="auto"/>
            </w:tcBorders>
          </w:tcPr>
          <w:p w14:paraId="595D228C" w14:textId="77777777" w:rsidR="00A9264C" w:rsidRDefault="00A9264C" w:rsidP="00650483">
            <w:pPr>
              <w:tabs>
                <w:tab w:val="left" w:pos="2283"/>
              </w:tabs>
              <w:spacing w:after="200" w:line="276" w:lineRule="auto"/>
              <w:rPr>
                <w:rFonts w:ascii="Arial" w:hAnsi="Arial" w:cs="Arial"/>
              </w:rPr>
            </w:pPr>
            <w:r w:rsidRPr="000944E5">
              <w:rPr>
                <w:rFonts w:ascii="Arial" w:hAnsi="Arial" w:cs="Arial"/>
              </w:rPr>
              <w:t>K100847</w:t>
            </w:r>
          </w:p>
        </w:tc>
        <w:tc>
          <w:tcPr>
            <w:tcW w:w="3849" w:type="dxa"/>
            <w:tcBorders>
              <w:top w:val="single" w:sz="4" w:space="0" w:color="auto"/>
              <w:bottom w:val="single" w:sz="4" w:space="0" w:color="auto"/>
            </w:tcBorders>
          </w:tcPr>
          <w:p w14:paraId="650341A7"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Izgradnja</w:t>
            </w:r>
            <w:proofErr w:type="spellEnd"/>
            <w:r w:rsidRPr="00A9264C">
              <w:rPr>
                <w:rFonts w:ascii="Arial" w:hAnsi="Arial" w:cs="Arial"/>
                <w:lang w:val="it-IT"/>
              </w:rPr>
              <w:t xml:space="preserve"> </w:t>
            </w:r>
            <w:proofErr w:type="spellStart"/>
            <w:r w:rsidRPr="00A9264C">
              <w:rPr>
                <w:rFonts w:ascii="Arial" w:hAnsi="Arial" w:cs="Arial"/>
                <w:lang w:val="it-IT"/>
              </w:rPr>
              <w:t>stambeno</w:t>
            </w:r>
            <w:proofErr w:type="spellEnd"/>
            <w:r w:rsidRPr="00A9264C">
              <w:rPr>
                <w:rFonts w:ascii="Arial" w:hAnsi="Arial" w:cs="Arial"/>
                <w:lang w:val="it-IT"/>
              </w:rPr>
              <w:t xml:space="preserve"> </w:t>
            </w:r>
            <w:proofErr w:type="spellStart"/>
            <w:r w:rsidRPr="00A9264C">
              <w:rPr>
                <w:rFonts w:ascii="Arial" w:hAnsi="Arial" w:cs="Arial"/>
                <w:lang w:val="it-IT"/>
              </w:rPr>
              <w:t>poslovne</w:t>
            </w:r>
            <w:proofErr w:type="spellEnd"/>
            <w:r w:rsidRPr="00A9264C">
              <w:rPr>
                <w:rFonts w:ascii="Arial" w:hAnsi="Arial" w:cs="Arial"/>
                <w:lang w:val="it-IT"/>
              </w:rPr>
              <w:t xml:space="preserve"> </w:t>
            </w:r>
            <w:proofErr w:type="spellStart"/>
            <w:r w:rsidRPr="00A9264C">
              <w:rPr>
                <w:rFonts w:ascii="Arial" w:hAnsi="Arial" w:cs="Arial"/>
                <w:lang w:val="it-IT"/>
              </w:rPr>
              <w:t>građevine</w:t>
            </w:r>
            <w:proofErr w:type="spellEnd"/>
            <w:r w:rsidRPr="00A9264C">
              <w:rPr>
                <w:rFonts w:ascii="Arial" w:hAnsi="Arial" w:cs="Arial"/>
                <w:lang w:val="it-IT"/>
              </w:rPr>
              <w:t xml:space="preserve"> za </w:t>
            </w:r>
            <w:proofErr w:type="spellStart"/>
            <w:r w:rsidRPr="00A9264C">
              <w:rPr>
                <w:rFonts w:ascii="Arial" w:hAnsi="Arial" w:cs="Arial"/>
                <w:lang w:val="it-IT"/>
              </w:rPr>
              <w:t>vlastiti</w:t>
            </w:r>
            <w:proofErr w:type="spellEnd"/>
            <w:r w:rsidRPr="00A9264C">
              <w:rPr>
                <w:rFonts w:ascii="Arial" w:hAnsi="Arial" w:cs="Arial"/>
                <w:lang w:val="it-IT"/>
              </w:rPr>
              <w:t xml:space="preserve"> </w:t>
            </w:r>
            <w:proofErr w:type="spellStart"/>
            <w:r w:rsidRPr="00A9264C">
              <w:rPr>
                <w:rFonts w:ascii="Arial" w:hAnsi="Arial" w:cs="Arial"/>
                <w:lang w:val="it-IT"/>
              </w:rPr>
              <w:t>pogon</w:t>
            </w:r>
            <w:proofErr w:type="spellEnd"/>
          </w:p>
        </w:tc>
        <w:tc>
          <w:tcPr>
            <w:tcW w:w="1684" w:type="dxa"/>
            <w:tcBorders>
              <w:top w:val="single" w:sz="4" w:space="0" w:color="auto"/>
              <w:bottom w:val="single" w:sz="4" w:space="0" w:color="auto"/>
            </w:tcBorders>
          </w:tcPr>
          <w:p w14:paraId="48FA99FB" w14:textId="77777777" w:rsidR="00A9264C" w:rsidRPr="00CE561F" w:rsidRDefault="00A9264C" w:rsidP="00650483">
            <w:pPr>
              <w:tabs>
                <w:tab w:val="left" w:pos="2283"/>
              </w:tabs>
              <w:spacing w:after="200" w:line="276" w:lineRule="auto"/>
              <w:jc w:val="right"/>
              <w:rPr>
                <w:rFonts w:ascii="Arial" w:hAnsi="Arial" w:cs="Arial"/>
              </w:rPr>
            </w:pPr>
            <w:r>
              <w:rPr>
                <w:rFonts w:ascii="Arial" w:hAnsi="Arial" w:cs="Arial"/>
              </w:rPr>
              <w:t>300.000,00</w:t>
            </w:r>
          </w:p>
        </w:tc>
        <w:tc>
          <w:tcPr>
            <w:tcW w:w="1559" w:type="dxa"/>
            <w:tcBorders>
              <w:top w:val="single" w:sz="4" w:space="0" w:color="auto"/>
              <w:bottom w:val="single" w:sz="4" w:space="0" w:color="auto"/>
            </w:tcBorders>
          </w:tcPr>
          <w:p w14:paraId="50F204C1" w14:textId="77777777" w:rsidR="00A9264C" w:rsidRPr="00CE561F" w:rsidRDefault="00A9264C" w:rsidP="00650483">
            <w:pPr>
              <w:tabs>
                <w:tab w:val="left" w:pos="2283"/>
              </w:tabs>
              <w:spacing w:after="200" w:line="276" w:lineRule="auto"/>
              <w:jc w:val="right"/>
              <w:rPr>
                <w:rFonts w:ascii="Arial" w:hAnsi="Arial" w:cs="Arial"/>
              </w:rPr>
            </w:pPr>
            <w:r>
              <w:rPr>
                <w:rFonts w:ascii="Arial" w:hAnsi="Arial" w:cs="Arial"/>
              </w:rPr>
              <w:t>0,00</w:t>
            </w:r>
          </w:p>
        </w:tc>
        <w:tc>
          <w:tcPr>
            <w:tcW w:w="1013" w:type="dxa"/>
            <w:tcBorders>
              <w:top w:val="single" w:sz="4" w:space="0" w:color="auto"/>
              <w:bottom w:val="single" w:sz="4" w:space="0" w:color="auto"/>
              <w:right w:val="single" w:sz="4" w:space="0" w:color="auto"/>
            </w:tcBorders>
          </w:tcPr>
          <w:p w14:paraId="6FAD4065"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0,00</w:t>
            </w:r>
          </w:p>
        </w:tc>
      </w:tr>
      <w:tr w:rsidR="00A9264C" w14:paraId="412CF83B" w14:textId="77777777" w:rsidTr="00650483">
        <w:trPr>
          <w:trHeight w:hRule="exact" w:val="567"/>
        </w:trPr>
        <w:tc>
          <w:tcPr>
            <w:tcW w:w="1125" w:type="dxa"/>
            <w:tcBorders>
              <w:top w:val="single" w:sz="4" w:space="0" w:color="auto"/>
              <w:left w:val="single" w:sz="4" w:space="0" w:color="auto"/>
              <w:bottom w:val="single" w:sz="4" w:space="0" w:color="auto"/>
            </w:tcBorders>
          </w:tcPr>
          <w:p w14:paraId="7553C40C" w14:textId="77777777" w:rsidR="00A9264C" w:rsidRPr="0061002E" w:rsidRDefault="00A9264C" w:rsidP="00650483">
            <w:pPr>
              <w:tabs>
                <w:tab w:val="left" w:pos="2283"/>
              </w:tabs>
              <w:spacing w:after="200" w:line="276" w:lineRule="auto"/>
              <w:rPr>
                <w:rFonts w:ascii="Arial" w:hAnsi="Arial" w:cs="Arial"/>
              </w:rPr>
            </w:pPr>
            <w:r w:rsidRPr="0061002E">
              <w:rPr>
                <w:rFonts w:ascii="Arial" w:hAnsi="Arial" w:cs="Arial"/>
              </w:rPr>
              <w:t>K100881</w:t>
            </w:r>
          </w:p>
        </w:tc>
        <w:tc>
          <w:tcPr>
            <w:tcW w:w="3849" w:type="dxa"/>
            <w:tcBorders>
              <w:top w:val="single" w:sz="4" w:space="0" w:color="auto"/>
              <w:bottom w:val="single" w:sz="4" w:space="0" w:color="auto"/>
            </w:tcBorders>
          </w:tcPr>
          <w:p w14:paraId="2994EECE" w14:textId="77777777" w:rsidR="00A9264C" w:rsidRDefault="00A9264C" w:rsidP="00650483">
            <w:pPr>
              <w:tabs>
                <w:tab w:val="left" w:pos="2283"/>
              </w:tabs>
              <w:spacing w:after="200" w:line="276" w:lineRule="auto"/>
              <w:rPr>
                <w:rFonts w:ascii="Arial" w:hAnsi="Arial" w:cs="Arial"/>
              </w:rPr>
            </w:pPr>
            <w:proofErr w:type="spellStart"/>
            <w:r w:rsidRPr="0061002E">
              <w:rPr>
                <w:rFonts w:ascii="Arial" w:hAnsi="Arial" w:cs="Arial"/>
              </w:rPr>
              <w:t>Uređenje</w:t>
            </w:r>
            <w:proofErr w:type="spellEnd"/>
            <w:r>
              <w:rPr>
                <w:rFonts w:ascii="Arial" w:hAnsi="Arial" w:cs="Arial"/>
              </w:rPr>
              <w:t xml:space="preserve"> u </w:t>
            </w:r>
            <w:proofErr w:type="spellStart"/>
            <w:r>
              <w:rPr>
                <w:rFonts w:ascii="Arial" w:hAnsi="Arial" w:cs="Arial"/>
              </w:rPr>
              <w:t>naselju</w:t>
            </w:r>
            <w:proofErr w:type="spellEnd"/>
            <w:r w:rsidRPr="0061002E">
              <w:rPr>
                <w:rFonts w:ascii="Arial" w:hAnsi="Arial" w:cs="Arial"/>
              </w:rPr>
              <w:t xml:space="preserve"> </w:t>
            </w:r>
            <w:proofErr w:type="spellStart"/>
            <w:proofErr w:type="gramStart"/>
            <w:r w:rsidRPr="0061002E">
              <w:rPr>
                <w:rFonts w:ascii="Arial" w:hAnsi="Arial" w:cs="Arial"/>
              </w:rPr>
              <w:t>ulice</w:t>
            </w:r>
            <w:proofErr w:type="spellEnd"/>
            <w:r w:rsidRPr="0061002E">
              <w:rPr>
                <w:rFonts w:ascii="Arial" w:hAnsi="Arial" w:cs="Arial"/>
              </w:rPr>
              <w:t xml:space="preserve"> </w:t>
            </w:r>
            <w:r>
              <w:rPr>
                <w:rFonts w:ascii="Arial" w:hAnsi="Arial" w:cs="Arial"/>
              </w:rPr>
              <w:t xml:space="preserve"> </w:t>
            </w:r>
            <w:proofErr w:type="spellStart"/>
            <w:r>
              <w:rPr>
                <w:rFonts w:ascii="Arial" w:hAnsi="Arial" w:cs="Arial"/>
              </w:rPr>
              <w:t>k.č</w:t>
            </w:r>
            <w:proofErr w:type="spellEnd"/>
            <w:r>
              <w:rPr>
                <w:rFonts w:ascii="Arial" w:hAnsi="Arial" w:cs="Arial"/>
              </w:rPr>
              <w:t>.</w:t>
            </w:r>
            <w:proofErr w:type="gramEnd"/>
            <w:r>
              <w:rPr>
                <w:rFonts w:ascii="Arial" w:hAnsi="Arial" w:cs="Arial"/>
              </w:rPr>
              <w:t xml:space="preserve"> br. 715/3 </w:t>
            </w:r>
            <w:proofErr w:type="spellStart"/>
            <w:r>
              <w:rPr>
                <w:rFonts w:ascii="Arial" w:hAnsi="Arial" w:cs="Arial"/>
              </w:rPr>
              <w:t>k.o.</w:t>
            </w:r>
            <w:proofErr w:type="spellEnd"/>
            <w:r>
              <w:rPr>
                <w:rFonts w:ascii="Arial" w:hAnsi="Arial" w:cs="Arial"/>
              </w:rPr>
              <w:t xml:space="preserve"> Brtonigla</w:t>
            </w:r>
          </w:p>
          <w:p w14:paraId="519A24C9" w14:textId="77777777" w:rsidR="00A9264C" w:rsidRPr="0061002E" w:rsidRDefault="00A9264C" w:rsidP="00650483">
            <w:pPr>
              <w:tabs>
                <w:tab w:val="left" w:pos="2283"/>
              </w:tabs>
              <w:spacing w:after="200" w:line="276" w:lineRule="auto"/>
              <w:rPr>
                <w:rFonts w:ascii="Arial" w:hAnsi="Arial" w:cs="Arial"/>
              </w:rPr>
            </w:pPr>
          </w:p>
        </w:tc>
        <w:tc>
          <w:tcPr>
            <w:tcW w:w="1684" w:type="dxa"/>
            <w:tcBorders>
              <w:top w:val="single" w:sz="4" w:space="0" w:color="auto"/>
              <w:bottom w:val="single" w:sz="4" w:space="0" w:color="auto"/>
            </w:tcBorders>
          </w:tcPr>
          <w:p w14:paraId="21820598" w14:textId="77777777" w:rsidR="00A9264C" w:rsidRPr="0061002E" w:rsidRDefault="00A9264C" w:rsidP="00650483">
            <w:pPr>
              <w:tabs>
                <w:tab w:val="left" w:pos="2283"/>
              </w:tabs>
              <w:spacing w:after="200" w:line="276" w:lineRule="auto"/>
              <w:jc w:val="right"/>
              <w:rPr>
                <w:rFonts w:ascii="Arial" w:hAnsi="Arial" w:cs="Arial"/>
              </w:rPr>
            </w:pPr>
            <w:r>
              <w:rPr>
                <w:rFonts w:ascii="Arial" w:hAnsi="Arial" w:cs="Arial"/>
              </w:rPr>
              <w:t>1</w:t>
            </w:r>
            <w:r w:rsidRPr="0061002E">
              <w:rPr>
                <w:rFonts w:ascii="Arial" w:hAnsi="Arial" w:cs="Arial"/>
              </w:rPr>
              <w:t>5.000,00</w:t>
            </w:r>
          </w:p>
        </w:tc>
        <w:tc>
          <w:tcPr>
            <w:tcW w:w="1559" w:type="dxa"/>
            <w:tcBorders>
              <w:top w:val="single" w:sz="4" w:space="0" w:color="auto"/>
              <w:bottom w:val="single" w:sz="4" w:space="0" w:color="auto"/>
            </w:tcBorders>
          </w:tcPr>
          <w:p w14:paraId="141D5224" w14:textId="77777777" w:rsidR="00A9264C" w:rsidRPr="0061002E" w:rsidRDefault="00A9264C" w:rsidP="00650483">
            <w:pPr>
              <w:tabs>
                <w:tab w:val="left" w:pos="2283"/>
              </w:tabs>
              <w:spacing w:after="200" w:line="276" w:lineRule="auto"/>
              <w:jc w:val="right"/>
              <w:rPr>
                <w:rFonts w:ascii="Arial" w:hAnsi="Arial" w:cs="Arial"/>
              </w:rPr>
            </w:pPr>
            <w:r>
              <w:rPr>
                <w:rFonts w:ascii="Arial" w:hAnsi="Arial" w:cs="Arial"/>
              </w:rPr>
              <w:t>14.057,24</w:t>
            </w:r>
          </w:p>
        </w:tc>
        <w:tc>
          <w:tcPr>
            <w:tcW w:w="1013" w:type="dxa"/>
            <w:tcBorders>
              <w:top w:val="single" w:sz="4" w:space="0" w:color="auto"/>
              <w:bottom w:val="single" w:sz="4" w:space="0" w:color="auto"/>
              <w:right w:val="single" w:sz="4" w:space="0" w:color="auto"/>
            </w:tcBorders>
          </w:tcPr>
          <w:p w14:paraId="43E4F237" w14:textId="77777777" w:rsidR="00A9264C" w:rsidRPr="0061002E" w:rsidRDefault="00A9264C" w:rsidP="00650483">
            <w:pPr>
              <w:tabs>
                <w:tab w:val="left" w:pos="2283"/>
              </w:tabs>
              <w:spacing w:after="200" w:line="276" w:lineRule="auto"/>
              <w:jc w:val="right"/>
              <w:rPr>
                <w:rFonts w:ascii="Arial" w:hAnsi="Arial" w:cs="Arial"/>
                <w:sz w:val="16"/>
                <w:szCs w:val="16"/>
              </w:rPr>
            </w:pPr>
            <w:r w:rsidRPr="0061002E">
              <w:rPr>
                <w:rFonts w:ascii="Arial" w:hAnsi="Arial" w:cs="Arial"/>
                <w:sz w:val="16"/>
                <w:szCs w:val="16"/>
              </w:rPr>
              <w:t>9</w:t>
            </w:r>
            <w:r>
              <w:rPr>
                <w:rFonts w:ascii="Arial" w:hAnsi="Arial" w:cs="Arial"/>
                <w:sz w:val="16"/>
                <w:szCs w:val="16"/>
              </w:rPr>
              <w:t>3,71</w:t>
            </w:r>
          </w:p>
        </w:tc>
      </w:tr>
      <w:tr w:rsidR="00A9264C" w14:paraId="5DB91242" w14:textId="77777777" w:rsidTr="00650483">
        <w:trPr>
          <w:trHeight w:hRule="exact" w:val="567"/>
        </w:trPr>
        <w:tc>
          <w:tcPr>
            <w:tcW w:w="1125" w:type="dxa"/>
            <w:tcBorders>
              <w:top w:val="single" w:sz="4" w:space="0" w:color="auto"/>
              <w:left w:val="single" w:sz="4" w:space="0" w:color="auto"/>
              <w:bottom w:val="single" w:sz="4" w:space="0" w:color="auto"/>
            </w:tcBorders>
          </w:tcPr>
          <w:p w14:paraId="753BB783" w14:textId="77777777" w:rsidR="00A9264C" w:rsidRDefault="00A9264C" w:rsidP="00650483">
            <w:pPr>
              <w:tabs>
                <w:tab w:val="left" w:pos="2283"/>
              </w:tabs>
              <w:spacing w:after="200" w:line="276" w:lineRule="auto"/>
              <w:rPr>
                <w:rFonts w:ascii="Arial" w:hAnsi="Arial" w:cs="Arial"/>
              </w:rPr>
            </w:pPr>
            <w:r>
              <w:rPr>
                <w:rFonts w:ascii="Arial" w:hAnsi="Arial" w:cs="Arial"/>
              </w:rPr>
              <w:t>K100882</w:t>
            </w:r>
          </w:p>
        </w:tc>
        <w:tc>
          <w:tcPr>
            <w:tcW w:w="3849" w:type="dxa"/>
            <w:tcBorders>
              <w:top w:val="single" w:sz="4" w:space="0" w:color="auto"/>
              <w:bottom w:val="single" w:sz="4" w:space="0" w:color="auto"/>
            </w:tcBorders>
          </w:tcPr>
          <w:p w14:paraId="0EFC12C1" w14:textId="77777777" w:rsidR="00A9264C" w:rsidRDefault="00A9264C" w:rsidP="00650483">
            <w:pPr>
              <w:tabs>
                <w:tab w:val="left" w:pos="2283"/>
              </w:tabs>
              <w:spacing w:after="200" w:line="276" w:lineRule="auto"/>
              <w:rPr>
                <w:rFonts w:ascii="Arial" w:hAnsi="Arial" w:cs="Arial"/>
              </w:rPr>
            </w:pPr>
            <w:proofErr w:type="spellStart"/>
            <w:r w:rsidRPr="0061002E">
              <w:rPr>
                <w:rFonts w:ascii="Arial" w:hAnsi="Arial" w:cs="Arial"/>
              </w:rPr>
              <w:t>Uređenje</w:t>
            </w:r>
            <w:proofErr w:type="spellEnd"/>
            <w:r>
              <w:rPr>
                <w:rFonts w:ascii="Arial" w:hAnsi="Arial" w:cs="Arial"/>
              </w:rPr>
              <w:t xml:space="preserve"> u </w:t>
            </w:r>
            <w:proofErr w:type="spellStart"/>
            <w:r>
              <w:rPr>
                <w:rFonts w:ascii="Arial" w:hAnsi="Arial" w:cs="Arial"/>
              </w:rPr>
              <w:t>naselju</w:t>
            </w:r>
            <w:proofErr w:type="spellEnd"/>
            <w:r w:rsidRPr="0061002E">
              <w:rPr>
                <w:rFonts w:ascii="Arial" w:hAnsi="Arial" w:cs="Arial"/>
              </w:rPr>
              <w:t xml:space="preserve"> </w:t>
            </w:r>
            <w:proofErr w:type="spellStart"/>
            <w:proofErr w:type="gramStart"/>
            <w:r w:rsidRPr="0061002E">
              <w:rPr>
                <w:rFonts w:ascii="Arial" w:hAnsi="Arial" w:cs="Arial"/>
              </w:rPr>
              <w:t>ulice</w:t>
            </w:r>
            <w:proofErr w:type="spellEnd"/>
            <w:r w:rsidRPr="0061002E">
              <w:rPr>
                <w:rFonts w:ascii="Arial" w:hAnsi="Arial" w:cs="Arial"/>
              </w:rPr>
              <w:t xml:space="preserve"> </w:t>
            </w:r>
            <w:r>
              <w:rPr>
                <w:rFonts w:ascii="Arial" w:hAnsi="Arial" w:cs="Arial"/>
              </w:rPr>
              <w:t xml:space="preserve"> k.č.br.</w:t>
            </w:r>
            <w:proofErr w:type="gramEnd"/>
            <w:r>
              <w:rPr>
                <w:rFonts w:ascii="Arial" w:hAnsi="Arial" w:cs="Arial"/>
              </w:rPr>
              <w:t xml:space="preserve"> 13474/4 </w:t>
            </w:r>
            <w:proofErr w:type="spellStart"/>
            <w:r>
              <w:rPr>
                <w:rFonts w:ascii="Arial" w:hAnsi="Arial" w:cs="Arial"/>
              </w:rPr>
              <w:t>k.o.</w:t>
            </w:r>
            <w:proofErr w:type="spellEnd"/>
            <w:r>
              <w:rPr>
                <w:rFonts w:ascii="Arial" w:hAnsi="Arial" w:cs="Arial"/>
              </w:rPr>
              <w:t xml:space="preserve"> Brtonigla</w:t>
            </w:r>
          </w:p>
        </w:tc>
        <w:tc>
          <w:tcPr>
            <w:tcW w:w="1684" w:type="dxa"/>
            <w:tcBorders>
              <w:top w:val="single" w:sz="4" w:space="0" w:color="auto"/>
              <w:bottom w:val="single" w:sz="4" w:space="0" w:color="auto"/>
            </w:tcBorders>
          </w:tcPr>
          <w:p w14:paraId="77683AD2" w14:textId="77777777" w:rsidR="00A9264C" w:rsidRDefault="00A9264C" w:rsidP="00650483">
            <w:pPr>
              <w:tabs>
                <w:tab w:val="left" w:pos="2283"/>
              </w:tabs>
              <w:spacing w:after="200" w:line="276" w:lineRule="auto"/>
              <w:jc w:val="right"/>
              <w:rPr>
                <w:rFonts w:ascii="Arial" w:hAnsi="Arial" w:cs="Arial"/>
              </w:rPr>
            </w:pPr>
            <w:r>
              <w:rPr>
                <w:rFonts w:ascii="Arial" w:hAnsi="Arial" w:cs="Arial"/>
              </w:rPr>
              <w:t>31.000,00</w:t>
            </w:r>
          </w:p>
        </w:tc>
        <w:tc>
          <w:tcPr>
            <w:tcW w:w="1559" w:type="dxa"/>
            <w:tcBorders>
              <w:top w:val="single" w:sz="4" w:space="0" w:color="auto"/>
              <w:bottom w:val="single" w:sz="4" w:space="0" w:color="auto"/>
            </w:tcBorders>
          </w:tcPr>
          <w:p w14:paraId="74A579C8" w14:textId="77777777" w:rsidR="00A9264C" w:rsidRDefault="00A9264C" w:rsidP="00650483">
            <w:pPr>
              <w:tabs>
                <w:tab w:val="left" w:pos="2283"/>
              </w:tabs>
              <w:spacing w:after="200" w:line="276" w:lineRule="auto"/>
              <w:jc w:val="right"/>
              <w:rPr>
                <w:rFonts w:ascii="Arial" w:hAnsi="Arial" w:cs="Arial"/>
              </w:rPr>
            </w:pPr>
            <w:r>
              <w:rPr>
                <w:rFonts w:ascii="Arial" w:hAnsi="Arial" w:cs="Arial"/>
              </w:rPr>
              <w:t>30.391,60</w:t>
            </w:r>
          </w:p>
        </w:tc>
        <w:tc>
          <w:tcPr>
            <w:tcW w:w="1013" w:type="dxa"/>
            <w:tcBorders>
              <w:top w:val="single" w:sz="4" w:space="0" w:color="auto"/>
              <w:bottom w:val="single" w:sz="4" w:space="0" w:color="auto"/>
              <w:right w:val="single" w:sz="4" w:space="0" w:color="auto"/>
            </w:tcBorders>
          </w:tcPr>
          <w:p w14:paraId="0B3DD24A"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98,04</w:t>
            </w:r>
          </w:p>
        </w:tc>
      </w:tr>
      <w:tr w:rsidR="00A9264C" w14:paraId="20FAA0C7" w14:textId="77777777" w:rsidTr="00650483">
        <w:trPr>
          <w:trHeight w:hRule="exact" w:val="567"/>
        </w:trPr>
        <w:tc>
          <w:tcPr>
            <w:tcW w:w="1125" w:type="dxa"/>
            <w:tcBorders>
              <w:top w:val="single" w:sz="4" w:space="0" w:color="auto"/>
              <w:left w:val="single" w:sz="4" w:space="0" w:color="auto"/>
              <w:bottom w:val="single" w:sz="4" w:space="0" w:color="auto"/>
            </w:tcBorders>
          </w:tcPr>
          <w:p w14:paraId="1FFE62B8" w14:textId="77777777" w:rsidR="00A9264C" w:rsidRDefault="00A9264C" w:rsidP="00650483">
            <w:pPr>
              <w:tabs>
                <w:tab w:val="left" w:pos="2283"/>
              </w:tabs>
              <w:spacing w:after="200" w:line="276" w:lineRule="auto"/>
              <w:rPr>
                <w:rFonts w:ascii="Arial" w:hAnsi="Arial" w:cs="Arial"/>
              </w:rPr>
            </w:pPr>
            <w:r>
              <w:rPr>
                <w:rFonts w:ascii="Arial" w:hAnsi="Arial" w:cs="Arial"/>
              </w:rPr>
              <w:t>K100889</w:t>
            </w:r>
          </w:p>
        </w:tc>
        <w:tc>
          <w:tcPr>
            <w:tcW w:w="3849" w:type="dxa"/>
            <w:tcBorders>
              <w:top w:val="single" w:sz="4" w:space="0" w:color="auto"/>
              <w:bottom w:val="single" w:sz="4" w:space="0" w:color="auto"/>
            </w:tcBorders>
          </w:tcPr>
          <w:p w14:paraId="7D1DE02B" w14:textId="77777777" w:rsidR="00A9264C" w:rsidRPr="0061002E" w:rsidRDefault="00A9264C" w:rsidP="00650483">
            <w:pPr>
              <w:tabs>
                <w:tab w:val="left" w:pos="2283"/>
              </w:tabs>
              <w:spacing w:after="200" w:line="276" w:lineRule="auto"/>
              <w:rPr>
                <w:rFonts w:ascii="Arial" w:hAnsi="Arial" w:cs="Arial"/>
              </w:rPr>
            </w:pPr>
            <w:proofErr w:type="spellStart"/>
            <w:r>
              <w:rPr>
                <w:rFonts w:ascii="Arial" w:hAnsi="Arial" w:cs="Arial"/>
              </w:rPr>
              <w:t>Ulaganja</w:t>
            </w:r>
            <w:proofErr w:type="spellEnd"/>
            <w:r>
              <w:rPr>
                <w:rFonts w:ascii="Arial" w:hAnsi="Arial" w:cs="Arial"/>
              </w:rPr>
              <w:t xml:space="preserve"> u </w:t>
            </w:r>
            <w:proofErr w:type="spellStart"/>
            <w:r>
              <w:rPr>
                <w:rFonts w:ascii="Arial" w:hAnsi="Arial" w:cs="Arial"/>
              </w:rPr>
              <w:t>Lovačku</w:t>
            </w:r>
            <w:proofErr w:type="spellEnd"/>
            <w:r>
              <w:rPr>
                <w:rFonts w:ascii="Arial" w:hAnsi="Arial" w:cs="Arial"/>
              </w:rPr>
              <w:t xml:space="preserve"> </w:t>
            </w:r>
            <w:proofErr w:type="spellStart"/>
            <w:r>
              <w:rPr>
                <w:rFonts w:ascii="Arial" w:hAnsi="Arial" w:cs="Arial"/>
              </w:rPr>
              <w:t>kuću</w:t>
            </w:r>
            <w:proofErr w:type="spellEnd"/>
          </w:p>
        </w:tc>
        <w:tc>
          <w:tcPr>
            <w:tcW w:w="1684" w:type="dxa"/>
            <w:tcBorders>
              <w:top w:val="single" w:sz="4" w:space="0" w:color="auto"/>
              <w:bottom w:val="single" w:sz="4" w:space="0" w:color="auto"/>
            </w:tcBorders>
          </w:tcPr>
          <w:p w14:paraId="7E2DBBB7"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1.128,00</w:t>
            </w:r>
          </w:p>
        </w:tc>
        <w:tc>
          <w:tcPr>
            <w:tcW w:w="1559" w:type="dxa"/>
            <w:tcBorders>
              <w:top w:val="single" w:sz="4" w:space="0" w:color="auto"/>
              <w:bottom w:val="single" w:sz="4" w:space="0" w:color="auto"/>
            </w:tcBorders>
          </w:tcPr>
          <w:p w14:paraId="3B87637A"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1.127,50</w:t>
            </w:r>
          </w:p>
        </w:tc>
        <w:tc>
          <w:tcPr>
            <w:tcW w:w="1013" w:type="dxa"/>
            <w:tcBorders>
              <w:top w:val="single" w:sz="4" w:space="0" w:color="auto"/>
              <w:bottom w:val="single" w:sz="4" w:space="0" w:color="auto"/>
              <w:right w:val="single" w:sz="4" w:space="0" w:color="auto"/>
            </w:tcBorders>
          </w:tcPr>
          <w:p w14:paraId="54000CDF" w14:textId="77777777" w:rsidR="00A9264C"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99,96</w:t>
            </w:r>
          </w:p>
        </w:tc>
      </w:tr>
      <w:tr w:rsidR="00A9264C" w14:paraId="552B1D61" w14:textId="77777777" w:rsidTr="00650483">
        <w:trPr>
          <w:trHeight w:hRule="exact" w:val="567"/>
        </w:trPr>
        <w:tc>
          <w:tcPr>
            <w:tcW w:w="1125" w:type="dxa"/>
            <w:tcBorders>
              <w:top w:val="single" w:sz="4" w:space="0" w:color="auto"/>
              <w:left w:val="single" w:sz="4" w:space="0" w:color="auto"/>
              <w:bottom w:val="single" w:sz="4" w:space="0" w:color="auto"/>
            </w:tcBorders>
          </w:tcPr>
          <w:p w14:paraId="49F6BCFF" w14:textId="77777777" w:rsidR="00A9264C" w:rsidRDefault="00A9264C" w:rsidP="00650483">
            <w:pPr>
              <w:tabs>
                <w:tab w:val="left" w:pos="2283"/>
              </w:tabs>
              <w:spacing w:after="200" w:line="276" w:lineRule="auto"/>
              <w:rPr>
                <w:rFonts w:ascii="Arial" w:hAnsi="Arial" w:cs="Arial"/>
              </w:rPr>
            </w:pPr>
            <w:r>
              <w:rPr>
                <w:rFonts w:ascii="Arial" w:hAnsi="Arial" w:cs="Arial"/>
              </w:rPr>
              <w:t>K100890</w:t>
            </w:r>
          </w:p>
        </w:tc>
        <w:tc>
          <w:tcPr>
            <w:tcW w:w="3849" w:type="dxa"/>
            <w:tcBorders>
              <w:top w:val="single" w:sz="4" w:space="0" w:color="auto"/>
              <w:bottom w:val="single" w:sz="4" w:space="0" w:color="auto"/>
            </w:tcBorders>
          </w:tcPr>
          <w:p w14:paraId="19BD6026"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Postavljanje</w:t>
            </w:r>
            <w:proofErr w:type="spellEnd"/>
            <w:r>
              <w:rPr>
                <w:rFonts w:ascii="Arial" w:hAnsi="Arial" w:cs="Arial"/>
              </w:rPr>
              <w:t xml:space="preserve"> </w:t>
            </w:r>
            <w:proofErr w:type="spellStart"/>
            <w:r>
              <w:rPr>
                <w:rFonts w:ascii="Arial" w:hAnsi="Arial" w:cs="Arial"/>
              </w:rPr>
              <w:t>rasvjete</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nogometnom</w:t>
            </w:r>
            <w:proofErr w:type="spellEnd"/>
            <w:r>
              <w:rPr>
                <w:rFonts w:ascii="Arial" w:hAnsi="Arial" w:cs="Arial"/>
              </w:rPr>
              <w:t xml:space="preserve"> </w:t>
            </w:r>
            <w:proofErr w:type="spellStart"/>
            <w:r>
              <w:rPr>
                <w:rFonts w:ascii="Arial" w:hAnsi="Arial" w:cs="Arial"/>
              </w:rPr>
              <w:t>igralištu</w:t>
            </w:r>
            <w:proofErr w:type="spellEnd"/>
            <w:r>
              <w:rPr>
                <w:rFonts w:ascii="Arial" w:hAnsi="Arial" w:cs="Arial"/>
              </w:rPr>
              <w:t xml:space="preserve"> Fiorini</w:t>
            </w:r>
          </w:p>
        </w:tc>
        <w:tc>
          <w:tcPr>
            <w:tcW w:w="1684" w:type="dxa"/>
            <w:tcBorders>
              <w:top w:val="single" w:sz="4" w:space="0" w:color="auto"/>
              <w:bottom w:val="single" w:sz="4" w:space="0" w:color="auto"/>
            </w:tcBorders>
          </w:tcPr>
          <w:p w14:paraId="111E5FA9"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13.303,00</w:t>
            </w:r>
          </w:p>
        </w:tc>
        <w:tc>
          <w:tcPr>
            <w:tcW w:w="1559" w:type="dxa"/>
            <w:tcBorders>
              <w:top w:val="single" w:sz="4" w:space="0" w:color="auto"/>
              <w:bottom w:val="single" w:sz="4" w:space="0" w:color="auto"/>
            </w:tcBorders>
          </w:tcPr>
          <w:p w14:paraId="55487F4E"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13.302,68</w:t>
            </w:r>
          </w:p>
        </w:tc>
        <w:tc>
          <w:tcPr>
            <w:tcW w:w="1013" w:type="dxa"/>
            <w:tcBorders>
              <w:top w:val="single" w:sz="4" w:space="0" w:color="auto"/>
              <w:bottom w:val="single" w:sz="4" w:space="0" w:color="auto"/>
              <w:right w:val="single" w:sz="4" w:space="0" w:color="auto"/>
            </w:tcBorders>
          </w:tcPr>
          <w:p w14:paraId="5948B3EB" w14:textId="77777777" w:rsidR="00A9264C"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100,00</w:t>
            </w:r>
          </w:p>
        </w:tc>
      </w:tr>
      <w:tr w:rsidR="00A9264C" w14:paraId="4FF2B0A8" w14:textId="77777777" w:rsidTr="00650483">
        <w:trPr>
          <w:trHeight w:hRule="exact" w:val="567"/>
        </w:trPr>
        <w:tc>
          <w:tcPr>
            <w:tcW w:w="1125" w:type="dxa"/>
            <w:tcBorders>
              <w:top w:val="single" w:sz="4" w:space="0" w:color="auto"/>
              <w:left w:val="single" w:sz="4" w:space="0" w:color="auto"/>
              <w:bottom w:val="single" w:sz="4" w:space="0" w:color="auto"/>
            </w:tcBorders>
          </w:tcPr>
          <w:p w14:paraId="7212F85D" w14:textId="77777777" w:rsidR="00A9264C" w:rsidRDefault="00A9264C" w:rsidP="00650483">
            <w:pPr>
              <w:tabs>
                <w:tab w:val="left" w:pos="2283"/>
              </w:tabs>
              <w:spacing w:after="200" w:line="276" w:lineRule="auto"/>
              <w:rPr>
                <w:rFonts w:ascii="Arial" w:hAnsi="Arial" w:cs="Arial"/>
              </w:rPr>
            </w:pPr>
            <w:r>
              <w:rPr>
                <w:rFonts w:ascii="Arial" w:hAnsi="Arial" w:cs="Arial"/>
              </w:rPr>
              <w:lastRenderedPageBreak/>
              <w:t>K100891</w:t>
            </w:r>
          </w:p>
        </w:tc>
        <w:tc>
          <w:tcPr>
            <w:tcW w:w="3849" w:type="dxa"/>
            <w:tcBorders>
              <w:top w:val="single" w:sz="4" w:space="0" w:color="auto"/>
              <w:bottom w:val="single" w:sz="4" w:space="0" w:color="auto"/>
            </w:tcBorders>
          </w:tcPr>
          <w:p w14:paraId="5CCEF7BA"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Izgradnja</w:t>
            </w:r>
            <w:proofErr w:type="spellEnd"/>
            <w:r>
              <w:rPr>
                <w:rFonts w:ascii="Arial" w:hAnsi="Arial" w:cs="Arial"/>
              </w:rPr>
              <w:t xml:space="preserve"> </w:t>
            </w:r>
            <w:proofErr w:type="spellStart"/>
            <w:r>
              <w:rPr>
                <w:rFonts w:ascii="Arial" w:hAnsi="Arial" w:cs="Arial"/>
              </w:rPr>
              <w:t>nadstrešnice</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roštilja</w:t>
            </w:r>
            <w:proofErr w:type="spellEnd"/>
            <w:r>
              <w:rPr>
                <w:rFonts w:ascii="Arial" w:hAnsi="Arial" w:cs="Arial"/>
              </w:rPr>
              <w:t xml:space="preserve"> park Fiorini</w:t>
            </w:r>
          </w:p>
        </w:tc>
        <w:tc>
          <w:tcPr>
            <w:tcW w:w="1684" w:type="dxa"/>
            <w:tcBorders>
              <w:top w:val="single" w:sz="4" w:space="0" w:color="auto"/>
              <w:bottom w:val="single" w:sz="4" w:space="0" w:color="auto"/>
            </w:tcBorders>
          </w:tcPr>
          <w:p w14:paraId="0B0282CD" w14:textId="77777777" w:rsidR="00A9264C" w:rsidRDefault="00A9264C" w:rsidP="00650483">
            <w:pPr>
              <w:tabs>
                <w:tab w:val="left" w:pos="2283"/>
              </w:tabs>
              <w:spacing w:after="200" w:line="276" w:lineRule="auto"/>
              <w:jc w:val="right"/>
              <w:rPr>
                <w:rFonts w:ascii="Arial" w:hAnsi="Arial" w:cs="Arial"/>
              </w:rPr>
            </w:pPr>
            <w:r>
              <w:rPr>
                <w:rFonts w:ascii="Arial" w:hAnsi="Arial" w:cs="Arial"/>
              </w:rPr>
              <w:t>9.950,00</w:t>
            </w:r>
          </w:p>
        </w:tc>
        <w:tc>
          <w:tcPr>
            <w:tcW w:w="1559" w:type="dxa"/>
            <w:tcBorders>
              <w:top w:val="single" w:sz="4" w:space="0" w:color="auto"/>
              <w:bottom w:val="single" w:sz="4" w:space="0" w:color="auto"/>
            </w:tcBorders>
          </w:tcPr>
          <w:p w14:paraId="7A6098FC" w14:textId="77777777" w:rsidR="00A9264C" w:rsidRDefault="00A9264C" w:rsidP="00650483">
            <w:pPr>
              <w:tabs>
                <w:tab w:val="left" w:pos="2283"/>
              </w:tabs>
              <w:spacing w:after="200" w:line="276" w:lineRule="auto"/>
              <w:jc w:val="right"/>
              <w:rPr>
                <w:rFonts w:ascii="Arial" w:hAnsi="Arial" w:cs="Arial"/>
              </w:rPr>
            </w:pPr>
            <w:r>
              <w:rPr>
                <w:rFonts w:ascii="Arial" w:hAnsi="Arial" w:cs="Arial"/>
              </w:rPr>
              <w:t>9.943,75</w:t>
            </w:r>
          </w:p>
        </w:tc>
        <w:tc>
          <w:tcPr>
            <w:tcW w:w="1013" w:type="dxa"/>
            <w:tcBorders>
              <w:top w:val="single" w:sz="4" w:space="0" w:color="auto"/>
              <w:bottom w:val="single" w:sz="4" w:space="0" w:color="auto"/>
              <w:right w:val="single" w:sz="4" w:space="0" w:color="auto"/>
            </w:tcBorders>
          </w:tcPr>
          <w:p w14:paraId="66D9E352" w14:textId="77777777" w:rsidR="00A9264C"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99,94</w:t>
            </w:r>
          </w:p>
        </w:tc>
      </w:tr>
      <w:tr w:rsidR="00A9264C" w14:paraId="13A09F62" w14:textId="77777777" w:rsidTr="00650483">
        <w:trPr>
          <w:trHeight w:hRule="exact" w:val="854"/>
        </w:trPr>
        <w:tc>
          <w:tcPr>
            <w:tcW w:w="1125" w:type="dxa"/>
            <w:tcBorders>
              <w:top w:val="single" w:sz="4" w:space="0" w:color="auto"/>
              <w:left w:val="single" w:sz="4" w:space="0" w:color="auto"/>
              <w:bottom w:val="single" w:sz="4" w:space="0" w:color="auto"/>
            </w:tcBorders>
          </w:tcPr>
          <w:p w14:paraId="2C6FFE24" w14:textId="77777777" w:rsidR="00A9264C" w:rsidRDefault="00A9264C" w:rsidP="00650483">
            <w:pPr>
              <w:tabs>
                <w:tab w:val="left" w:pos="2283"/>
              </w:tabs>
              <w:spacing w:after="200" w:line="276" w:lineRule="auto"/>
              <w:rPr>
                <w:rFonts w:ascii="Arial" w:hAnsi="Arial" w:cs="Arial"/>
              </w:rPr>
            </w:pPr>
            <w:r>
              <w:rPr>
                <w:rFonts w:ascii="Arial" w:hAnsi="Arial" w:cs="Arial"/>
              </w:rPr>
              <w:t>K100898</w:t>
            </w:r>
          </w:p>
        </w:tc>
        <w:tc>
          <w:tcPr>
            <w:tcW w:w="3849" w:type="dxa"/>
            <w:tcBorders>
              <w:top w:val="single" w:sz="4" w:space="0" w:color="auto"/>
              <w:bottom w:val="single" w:sz="4" w:space="0" w:color="auto"/>
            </w:tcBorders>
          </w:tcPr>
          <w:p w14:paraId="5F756E23" w14:textId="77777777" w:rsidR="00A9264C" w:rsidRDefault="00A9264C" w:rsidP="00650483">
            <w:pPr>
              <w:tabs>
                <w:tab w:val="left" w:pos="2283"/>
              </w:tabs>
              <w:spacing w:after="200" w:line="276" w:lineRule="auto"/>
              <w:rPr>
                <w:rFonts w:ascii="Arial" w:hAnsi="Arial" w:cs="Arial"/>
              </w:rPr>
            </w:pPr>
            <w:r>
              <w:rPr>
                <w:rFonts w:ascii="Arial" w:hAnsi="Arial" w:cs="Arial"/>
              </w:rPr>
              <w:t xml:space="preserve">I </w:t>
            </w:r>
            <w:proofErr w:type="spellStart"/>
            <w:r>
              <w:rPr>
                <w:rFonts w:ascii="Arial" w:hAnsi="Arial" w:cs="Arial"/>
              </w:rPr>
              <w:t>faza</w:t>
            </w:r>
            <w:proofErr w:type="spellEnd"/>
            <w:r>
              <w:rPr>
                <w:rFonts w:ascii="Arial" w:hAnsi="Arial" w:cs="Arial"/>
              </w:rPr>
              <w:t xml:space="preserve"> </w:t>
            </w:r>
            <w:proofErr w:type="spellStart"/>
            <w:r>
              <w:rPr>
                <w:rFonts w:ascii="Arial" w:hAnsi="Arial" w:cs="Arial"/>
              </w:rPr>
              <w:t>sanacije</w:t>
            </w:r>
            <w:proofErr w:type="spellEnd"/>
            <w:r>
              <w:rPr>
                <w:rFonts w:ascii="Arial" w:hAnsi="Arial" w:cs="Arial"/>
              </w:rPr>
              <w:t xml:space="preserve"> </w:t>
            </w:r>
            <w:proofErr w:type="spellStart"/>
            <w:r>
              <w:rPr>
                <w:rFonts w:ascii="Arial" w:hAnsi="Arial" w:cs="Arial"/>
              </w:rPr>
              <w:t>dotrajalog</w:t>
            </w:r>
            <w:proofErr w:type="spellEnd"/>
            <w:r>
              <w:rPr>
                <w:rFonts w:ascii="Arial" w:hAnsi="Arial" w:cs="Arial"/>
              </w:rPr>
              <w:t xml:space="preserve"> </w:t>
            </w:r>
            <w:proofErr w:type="spellStart"/>
            <w:r>
              <w:rPr>
                <w:rFonts w:ascii="Arial" w:hAnsi="Arial" w:cs="Arial"/>
              </w:rPr>
              <w:t>asfaltnog</w:t>
            </w:r>
            <w:proofErr w:type="spellEnd"/>
            <w:r>
              <w:rPr>
                <w:rFonts w:ascii="Arial" w:hAnsi="Arial" w:cs="Arial"/>
              </w:rPr>
              <w:t xml:space="preserve"> </w:t>
            </w:r>
            <w:proofErr w:type="spellStart"/>
            <w:r>
              <w:rPr>
                <w:rFonts w:ascii="Arial" w:hAnsi="Arial" w:cs="Arial"/>
              </w:rPr>
              <w:t>kolnika</w:t>
            </w:r>
            <w:proofErr w:type="spellEnd"/>
            <w:r>
              <w:rPr>
                <w:rFonts w:ascii="Arial" w:hAnsi="Arial" w:cs="Arial"/>
              </w:rPr>
              <w:t xml:space="preserve"> </w:t>
            </w:r>
            <w:proofErr w:type="spellStart"/>
            <w:r>
              <w:rPr>
                <w:rFonts w:ascii="Arial" w:hAnsi="Arial" w:cs="Arial"/>
              </w:rPr>
              <w:t>prema</w:t>
            </w:r>
            <w:proofErr w:type="spellEnd"/>
            <w:r>
              <w:rPr>
                <w:rFonts w:ascii="Arial" w:hAnsi="Arial" w:cs="Arial"/>
              </w:rPr>
              <w:t xml:space="preserve"> </w:t>
            </w:r>
            <w:proofErr w:type="spellStart"/>
            <w:r>
              <w:rPr>
                <w:rFonts w:ascii="Arial" w:hAnsi="Arial" w:cs="Arial"/>
              </w:rPr>
              <w:t>naselju</w:t>
            </w:r>
            <w:proofErr w:type="spellEnd"/>
            <w:r>
              <w:rPr>
                <w:rFonts w:ascii="Arial" w:hAnsi="Arial" w:cs="Arial"/>
              </w:rPr>
              <w:t xml:space="preserve"> </w:t>
            </w:r>
            <w:proofErr w:type="spellStart"/>
            <w:r>
              <w:rPr>
                <w:rFonts w:ascii="Arial" w:hAnsi="Arial" w:cs="Arial"/>
              </w:rPr>
              <w:t>Škrinjari</w:t>
            </w:r>
            <w:proofErr w:type="spellEnd"/>
            <w:r>
              <w:rPr>
                <w:rFonts w:ascii="Arial" w:hAnsi="Arial" w:cs="Arial"/>
              </w:rPr>
              <w:t xml:space="preserve"> k.č.879 br. 879/90 </w:t>
            </w:r>
            <w:proofErr w:type="spellStart"/>
            <w:r>
              <w:rPr>
                <w:rFonts w:ascii="Arial" w:hAnsi="Arial" w:cs="Arial"/>
              </w:rPr>
              <w:t>k.o.</w:t>
            </w:r>
            <w:proofErr w:type="spellEnd"/>
            <w:r>
              <w:rPr>
                <w:rFonts w:ascii="Arial" w:hAnsi="Arial" w:cs="Arial"/>
              </w:rPr>
              <w:t xml:space="preserve"> Brtonigla</w:t>
            </w:r>
          </w:p>
        </w:tc>
        <w:tc>
          <w:tcPr>
            <w:tcW w:w="1684" w:type="dxa"/>
            <w:tcBorders>
              <w:top w:val="single" w:sz="4" w:space="0" w:color="auto"/>
              <w:bottom w:val="single" w:sz="4" w:space="0" w:color="auto"/>
            </w:tcBorders>
          </w:tcPr>
          <w:p w14:paraId="370F245C" w14:textId="77777777" w:rsidR="00A9264C" w:rsidRDefault="00A9264C" w:rsidP="00650483">
            <w:pPr>
              <w:tabs>
                <w:tab w:val="left" w:pos="2283"/>
              </w:tabs>
              <w:spacing w:after="200" w:line="276" w:lineRule="auto"/>
              <w:jc w:val="right"/>
              <w:rPr>
                <w:rFonts w:ascii="Arial" w:hAnsi="Arial" w:cs="Arial"/>
              </w:rPr>
            </w:pPr>
            <w:r>
              <w:rPr>
                <w:rFonts w:ascii="Arial" w:hAnsi="Arial" w:cs="Arial"/>
              </w:rPr>
              <w:t>75.000,00</w:t>
            </w:r>
          </w:p>
        </w:tc>
        <w:tc>
          <w:tcPr>
            <w:tcW w:w="1559" w:type="dxa"/>
            <w:tcBorders>
              <w:top w:val="single" w:sz="4" w:space="0" w:color="auto"/>
              <w:bottom w:val="single" w:sz="4" w:space="0" w:color="auto"/>
            </w:tcBorders>
          </w:tcPr>
          <w:p w14:paraId="5AF2A99F" w14:textId="77777777" w:rsidR="00A9264C" w:rsidRDefault="00A9264C" w:rsidP="00650483">
            <w:pPr>
              <w:tabs>
                <w:tab w:val="left" w:pos="2283"/>
              </w:tabs>
              <w:spacing w:after="200" w:line="276" w:lineRule="auto"/>
              <w:jc w:val="right"/>
              <w:rPr>
                <w:rFonts w:ascii="Arial" w:hAnsi="Arial" w:cs="Arial"/>
              </w:rPr>
            </w:pPr>
            <w:r>
              <w:rPr>
                <w:rFonts w:ascii="Arial" w:hAnsi="Arial" w:cs="Arial"/>
              </w:rPr>
              <w:t>74.562,58</w:t>
            </w:r>
          </w:p>
        </w:tc>
        <w:tc>
          <w:tcPr>
            <w:tcW w:w="1013" w:type="dxa"/>
            <w:tcBorders>
              <w:top w:val="single" w:sz="4" w:space="0" w:color="auto"/>
              <w:bottom w:val="single" w:sz="4" w:space="0" w:color="auto"/>
              <w:right w:val="single" w:sz="4" w:space="0" w:color="auto"/>
            </w:tcBorders>
          </w:tcPr>
          <w:p w14:paraId="2A622E8D" w14:textId="77777777" w:rsidR="00A9264C"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99,42</w:t>
            </w:r>
          </w:p>
        </w:tc>
      </w:tr>
      <w:bookmarkEnd w:id="11"/>
    </w:tbl>
    <w:p w14:paraId="140F2302" w14:textId="77777777" w:rsidR="00A9264C" w:rsidRDefault="00A9264C" w:rsidP="00A9264C">
      <w:pPr>
        <w:rPr>
          <w:rFonts w:ascii="Arial" w:hAnsi="Arial" w:cs="Arial"/>
          <w:b/>
          <w:bCs/>
        </w:rPr>
      </w:pPr>
    </w:p>
    <w:p w14:paraId="23BEC43E" w14:textId="77777777" w:rsidR="00A9264C" w:rsidRDefault="00A9264C" w:rsidP="00A9264C">
      <w:pPr>
        <w:rPr>
          <w:rFonts w:ascii="Arial" w:hAnsi="Arial" w:cs="Arial"/>
          <w:b/>
          <w:bCs/>
        </w:rPr>
      </w:pPr>
      <w:r w:rsidRPr="00672C9A">
        <w:rPr>
          <w:rFonts w:ascii="Arial" w:hAnsi="Arial" w:cs="Arial"/>
          <w:b/>
          <w:bCs/>
        </w:rPr>
        <w:t>16. Program</w:t>
      </w:r>
      <w:r>
        <w:rPr>
          <w:rFonts w:ascii="Arial" w:hAnsi="Arial" w:cs="Arial"/>
          <w:b/>
          <w:bCs/>
        </w:rPr>
        <w:t xml:space="preserve"> </w:t>
      </w:r>
      <w:proofErr w:type="spellStart"/>
      <w:r>
        <w:rPr>
          <w:rFonts w:ascii="Arial" w:hAnsi="Arial" w:cs="Arial"/>
          <w:b/>
          <w:bCs/>
        </w:rPr>
        <w:t>Održavanja</w:t>
      </w:r>
      <w:proofErr w:type="spellEnd"/>
      <w:r>
        <w:rPr>
          <w:rFonts w:ascii="Arial" w:hAnsi="Arial" w:cs="Arial"/>
          <w:b/>
          <w:bCs/>
        </w:rPr>
        <w:t xml:space="preserve"> </w:t>
      </w:r>
      <w:proofErr w:type="spellStart"/>
      <w:r>
        <w:rPr>
          <w:rFonts w:ascii="Arial" w:hAnsi="Arial" w:cs="Arial"/>
          <w:b/>
          <w:bCs/>
        </w:rPr>
        <w:t>objekata</w:t>
      </w:r>
      <w:proofErr w:type="spellEnd"/>
      <w:r>
        <w:rPr>
          <w:rFonts w:ascii="Arial" w:hAnsi="Arial" w:cs="Arial"/>
          <w:b/>
          <w:bCs/>
        </w:rPr>
        <w:t xml:space="preserve"> </w:t>
      </w:r>
      <w:proofErr w:type="spellStart"/>
      <w:r>
        <w:rPr>
          <w:rFonts w:ascii="Arial" w:hAnsi="Arial" w:cs="Arial"/>
          <w:b/>
          <w:bCs/>
        </w:rPr>
        <w:t>i</w:t>
      </w:r>
      <w:proofErr w:type="spellEnd"/>
      <w:r>
        <w:rPr>
          <w:rFonts w:ascii="Arial" w:hAnsi="Arial" w:cs="Arial"/>
          <w:b/>
          <w:bCs/>
        </w:rPr>
        <w:t xml:space="preserve"> </w:t>
      </w:r>
      <w:proofErr w:type="spellStart"/>
      <w:r>
        <w:rPr>
          <w:rFonts w:ascii="Arial" w:hAnsi="Arial" w:cs="Arial"/>
          <w:b/>
          <w:bCs/>
        </w:rPr>
        <w:t>uređenja</w:t>
      </w:r>
      <w:proofErr w:type="spellEnd"/>
      <w:r>
        <w:rPr>
          <w:rFonts w:ascii="Arial" w:hAnsi="Arial" w:cs="Arial"/>
          <w:b/>
          <w:bCs/>
        </w:rPr>
        <w:t xml:space="preserve"> </w:t>
      </w:r>
      <w:proofErr w:type="spellStart"/>
      <w:r>
        <w:rPr>
          <w:rFonts w:ascii="Arial" w:hAnsi="Arial" w:cs="Arial"/>
          <w:b/>
          <w:bCs/>
        </w:rPr>
        <w:t>komunalne</w:t>
      </w:r>
      <w:proofErr w:type="spellEnd"/>
      <w:r>
        <w:rPr>
          <w:rFonts w:ascii="Arial" w:hAnsi="Arial" w:cs="Arial"/>
          <w:b/>
          <w:bCs/>
        </w:rPr>
        <w:t xml:space="preserve"> </w:t>
      </w:r>
      <w:proofErr w:type="spellStart"/>
      <w:r>
        <w:rPr>
          <w:rFonts w:ascii="Arial" w:hAnsi="Arial" w:cs="Arial"/>
          <w:b/>
          <w:bCs/>
        </w:rPr>
        <w:t>infrastrukture</w:t>
      </w:r>
      <w:proofErr w:type="spellEnd"/>
      <w:r>
        <w:rPr>
          <w:rFonts w:ascii="Arial" w:hAnsi="Arial" w:cs="Arial"/>
          <w:b/>
          <w:bCs/>
        </w:rPr>
        <w:t xml:space="preserve">: </w:t>
      </w:r>
      <w:proofErr w:type="spellStart"/>
      <w:r>
        <w:rPr>
          <w:rFonts w:ascii="Arial" w:hAnsi="Arial" w:cs="Arial"/>
          <w:b/>
          <w:bCs/>
        </w:rPr>
        <w:t>planirana</w:t>
      </w:r>
      <w:proofErr w:type="spellEnd"/>
      <w:r>
        <w:rPr>
          <w:rFonts w:ascii="Arial" w:hAnsi="Arial" w:cs="Arial"/>
          <w:b/>
          <w:bCs/>
        </w:rPr>
        <w:t xml:space="preserve"> </w:t>
      </w:r>
      <w:proofErr w:type="spellStart"/>
      <w:r>
        <w:rPr>
          <w:rFonts w:ascii="Arial" w:hAnsi="Arial" w:cs="Arial"/>
          <w:b/>
          <w:bCs/>
        </w:rPr>
        <w:t>sredstva</w:t>
      </w:r>
      <w:proofErr w:type="spellEnd"/>
      <w:r>
        <w:rPr>
          <w:rFonts w:ascii="Arial" w:hAnsi="Arial" w:cs="Arial"/>
          <w:b/>
          <w:bCs/>
        </w:rPr>
        <w:t xml:space="preserve"> </w:t>
      </w:r>
      <w:r w:rsidRPr="00E53515">
        <w:rPr>
          <w:rFonts w:ascii="Arial" w:hAnsi="Arial" w:cs="Arial"/>
          <w:b/>
          <w:bCs/>
        </w:rPr>
        <w:t>2</w:t>
      </w:r>
      <w:r>
        <w:rPr>
          <w:rFonts w:ascii="Arial" w:hAnsi="Arial" w:cs="Arial"/>
          <w:b/>
          <w:bCs/>
        </w:rPr>
        <w:t>56</w:t>
      </w:r>
      <w:r w:rsidRPr="00E53515">
        <w:rPr>
          <w:rFonts w:ascii="Arial" w:hAnsi="Arial" w:cs="Arial"/>
          <w:b/>
          <w:bCs/>
        </w:rPr>
        <w:t>.</w:t>
      </w:r>
      <w:r>
        <w:rPr>
          <w:rFonts w:ascii="Arial" w:hAnsi="Arial" w:cs="Arial"/>
          <w:b/>
          <w:bCs/>
        </w:rPr>
        <w:t xml:space="preserve">997,32EUR, </w:t>
      </w:r>
      <w:proofErr w:type="spellStart"/>
      <w:r>
        <w:rPr>
          <w:rFonts w:ascii="Arial" w:hAnsi="Arial" w:cs="Arial"/>
          <w:b/>
          <w:bCs/>
        </w:rPr>
        <w:t>ostvareno</w:t>
      </w:r>
      <w:proofErr w:type="spellEnd"/>
      <w:r>
        <w:rPr>
          <w:rFonts w:ascii="Arial" w:hAnsi="Arial" w:cs="Arial"/>
          <w:b/>
          <w:bCs/>
        </w:rPr>
        <w:t xml:space="preserve"> 230.624,41EUR </w:t>
      </w:r>
      <w:proofErr w:type="spellStart"/>
      <w:r>
        <w:rPr>
          <w:rFonts w:ascii="Arial" w:hAnsi="Arial" w:cs="Arial"/>
          <w:b/>
          <w:bCs/>
        </w:rPr>
        <w:t>ili</w:t>
      </w:r>
      <w:proofErr w:type="spellEnd"/>
      <w:r>
        <w:rPr>
          <w:rFonts w:ascii="Arial" w:hAnsi="Arial" w:cs="Arial"/>
          <w:b/>
          <w:bCs/>
        </w:rPr>
        <w:t xml:space="preserve"> 89,74%</w:t>
      </w:r>
    </w:p>
    <w:p w14:paraId="687B410F" w14:textId="77777777" w:rsidR="00A9264C" w:rsidRDefault="00A9264C" w:rsidP="00A9264C">
      <w:pPr>
        <w:rPr>
          <w:rFonts w:ascii="Arial" w:hAnsi="Arial" w:cs="Arial"/>
        </w:rPr>
      </w:pPr>
      <w:r w:rsidRPr="00DC54EA">
        <w:rPr>
          <w:rFonts w:ascii="Arial" w:hAnsi="Arial" w:cs="Arial"/>
        </w:rPr>
        <w:t xml:space="preserve"> Program </w:t>
      </w:r>
      <w:proofErr w:type="spellStart"/>
      <w:r w:rsidRPr="00DC54EA">
        <w:rPr>
          <w:rFonts w:ascii="Arial" w:hAnsi="Arial" w:cs="Arial"/>
        </w:rPr>
        <w:t>Održavanja</w:t>
      </w:r>
      <w:proofErr w:type="spellEnd"/>
      <w:r w:rsidRPr="00DC54EA">
        <w:rPr>
          <w:rFonts w:ascii="Arial" w:hAnsi="Arial" w:cs="Arial"/>
        </w:rPr>
        <w:t xml:space="preserve"> </w:t>
      </w:r>
      <w:proofErr w:type="spellStart"/>
      <w:r w:rsidRPr="00DC54EA">
        <w:rPr>
          <w:rFonts w:ascii="Arial" w:hAnsi="Arial" w:cs="Arial"/>
        </w:rPr>
        <w:t>objekata</w:t>
      </w:r>
      <w:proofErr w:type="spellEnd"/>
      <w:r w:rsidRPr="00DC54EA">
        <w:rPr>
          <w:rFonts w:ascii="Arial" w:hAnsi="Arial" w:cs="Arial"/>
        </w:rPr>
        <w:t xml:space="preserve"> </w:t>
      </w:r>
      <w:proofErr w:type="spellStart"/>
      <w:r w:rsidRPr="00DC54EA">
        <w:rPr>
          <w:rFonts w:ascii="Arial" w:hAnsi="Arial" w:cs="Arial"/>
        </w:rPr>
        <w:t>i</w:t>
      </w:r>
      <w:proofErr w:type="spellEnd"/>
      <w:r w:rsidRPr="00DC54EA">
        <w:rPr>
          <w:rFonts w:ascii="Arial" w:hAnsi="Arial" w:cs="Arial"/>
        </w:rPr>
        <w:t xml:space="preserve"> </w:t>
      </w:r>
      <w:proofErr w:type="spellStart"/>
      <w:r w:rsidRPr="00DC54EA">
        <w:rPr>
          <w:rFonts w:ascii="Arial" w:hAnsi="Arial" w:cs="Arial"/>
        </w:rPr>
        <w:t>uređenja</w:t>
      </w:r>
      <w:proofErr w:type="spellEnd"/>
      <w:r w:rsidRPr="00DC54EA">
        <w:rPr>
          <w:rFonts w:ascii="Arial" w:hAnsi="Arial" w:cs="Arial"/>
        </w:rPr>
        <w:t xml:space="preserve"> </w:t>
      </w:r>
      <w:proofErr w:type="spellStart"/>
      <w:r w:rsidRPr="00DC54EA">
        <w:rPr>
          <w:rFonts w:ascii="Arial" w:hAnsi="Arial" w:cs="Arial"/>
        </w:rPr>
        <w:t>komunalne</w:t>
      </w:r>
      <w:proofErr w:type="spellEnd"/>
      <w:r w:rsidRPr="00DC54EA">
        <w:rPr>
          <w:rFonts w:ascii="Arial" w:hAnsi="Arial" w:cs="Arial"/>
        </w:rPr>
        <w:t xml:space="preserve"> </w:t>
      </w:r>
      <w:proofErr w:type="spellStart"/>
      <w:r w:rsidRPr="00DC54EA">
        <w:rPr>
          <w:rFonts w:ascii="Arial" w:hAnsi="Arial" w:cs="Arial"/>
        </w:rPr>
        <w:t>infrastrukture</w:t>
      </w:r>
      <w:proofErr w:type="spellEnd"/>
      <w:r>
        <w:rPr>
          <w:rFonts w:ascii="Arial" w:hAnsi="Arial" w:cs="Arial"/>
        </w:rPr>
        <w:t xml:space="preserve"> </w:t>
      </w:r>
      <w:proofErr w:type="spellStart"/>
      <w:r>
        <w:rPr>
          <w:rFonts w:ascii="Arial" w:hAnsi="Arial" w:cs="Arial"/>
        </w:rPr>
        <w:t>odnosi</w:t>
      </w:r>
      <w:proofErr w:type="spellEnd"/>
      <w:r>
        <w:rPr>
          <w:rFonts w:ascii="Arial" w:hAnsi="Arial" w:cs="Arial"/>
        </w:rPr>
        <w:t xml:space="preserve"> se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troškove</w:t>
      </w:r>
      <w:proofErr w:type="spellEnd"/>
      <w:r>
        <w:rPr>
          <w:rFonts w:ascii="Arial" w:hAnsi="Arial" w:cs="Arial"/>
        </w:rPr>
        <w:t xml:space="preserve"> </w:t>
      </w:r>
      <w:proofErr w:type="spellStart"/>
      <w:r>
        <w:rPr>
          <w:rFonts w:ascii="Arial" w:hAnsi="Arial" w:cs="Arial"/>
        </w:rPr>
        <w:t>Vlastitog</w:t>
      </w:r>
      <w:proofErr w:type="spellEnd"/>
      <w:r>
        <w:rPr>
          <w:rFonts w:ascii="Arial" w:hAnsi="Arial" w:cs="Arial"/>
        </w:rPr>
        <w:t xml:space="preserve"> </w:t>
      </w:r>
      <w:proofErr w:type="gramStart"/>
      <w:r>
        <w:rPr>
          <w:rFonts w:ascii="Arial" w:hAnsi="Arial" w:cs="Arial"/>
        </w:rPr>
        <w:t>pogona  za</w:t>
      </w:r>
      <w:proofErr w:type="gramEnd"/>
      <w:r>
        <w:rPr>
          <w:rFonts w:ascii="Arial" w:hAnsi="Arial" w:cs="Arial"/>
        </w:rPr>
        <w:t xml:space="preserve"> </w:t>
      </w:r>
      <w:proofErr w:type="spellStart"/>
      <w:r>
        <w:rPr>
          <w:rFonts w:ascii="Arial" w:hAnsi="Arial" w:cs="Arial"/>
        </w:rPr>
        <w:t>troškove</w:t>
      </w:r>
      <w:proofErr w:type="spellEnd"/>
      <w:r>
        <w:rPr>
          <w:rFonts w:ascii="Arial" w:hAnsi="Arial" w:cs="Arial"/>
        </w:rPr>
        <w:t xml:space="preserve"> </w:t>
      </w:r>
      <w:proofErr w:type="spellStart"/>
      <w:proofErr w:type="gramStart"/>
      <w:r>
        <w:rPr>
          <w:rFonts w:ascii="Arial" w:hAnsi="Arial" w:cs="Arial"/>
        </w:rPr>
        <w:t>zaposlenih</w:t>
      </w:r>
      <w:proofErr w:type="spellEnd"/>
      <w:r>
        <w:rPr>
          <w:rFonts w:ascii="Arial" w:hAnsi="Arial" w:cs="Arial"/>
        </w:rPr>
        <w:t xml:space="preserve">  </w:t>
      </w:r>
      <w:proofErr w:type="spellStart"/>
      <w:r>
        <w:rPr>
          <w:rFonts w:ascii="Arial" w:hAnsi="Arial" w:cs="Arial"/>
        </w:rPr>
        <w:t>ostvareno</w:t>
      </w:r>
      <w:proofErr w:type="spellEnd"/>
      <w:proofErr w:type="gramEnd"/>
      <w:r>
        <w:rPr>
          <w:rFonts w:ascii="Arial" w:hAnsi="Arial" w:cs="Arial"/>
        </w:rPr>
        <w:t xml:space="preserve"> je 161.710,26EUR, </w:t>
      </w:r>
      <w:proofErr w:type="spellStart"/>
      <w:r>
        <w:rPr>
          <w:rFonts w:ascii="Arial" w:hAnsi="Arial" w:cs="Arial"/>
        </w:rPr>
        <w:t>te</w:t>
      </w:r>
      <w:proofErr w:type="spellEnd"/>
      <w:r>
        <w:rPr>
          <w:rFonts w:ascii="Arial" w:hAnsi="Arial" w:cs="Arial"/>
        </w:rPr>
        <w:t xml:space="preserve"> za </w:t>
      </w:r>
      <w:proofErr w:type="spellStart"/>
      <w:r>
        <w:rPr>
          <w:rFonts w:ascii="Arial" w:hAnsi="Arial" w:cs="Arial"/>
        </w:rPr>
        <w:t>uređenje</w:t>
      </w:r>
      <w:proofErr w:type="spellEnd"/>
      <w:r>
        <w:rPr>
          <w:rFonts w:ascii="Arial" w:hAnsi="Arial" w:cs="Arial"/>
        </w:rPr>
        <w:t xml:space="preserve"> </w:t>
      </w:r>
      <w:proofErr w:type="spellStart"/>
      <w:r>
        <w:rPr>
          <w:rFonts w:ascii="Arial" w:hAnsi="Arial" w:cs="Arial"/>
        </w:rPr>
        <w:t>nerazvrstanih</w:t>
      </w:r>
      <w:proofErr w:type="spellEnd"/>
      <w:r>
        <w:rPr>
          <w:rFonts w:ascii="Arial" w:hAnsi="Arial" w:cs="Arial"/>
        </w:rPr>
        <w:t xml:space="preserve"> cesta </w:t>
      </w:r>
      <w:bookmarkStart w:id="12" w:name="_Hlk139624053"/>
      <w:r>
        <w:rPr>
          <w:rFonts w:ascii="Arial" w:hAnsi="Arial" w:cs="Arial"/>
        </w:rPr>
        <w:t>68.914,15EUR</w:t>
      </w:r>
    </w:p>
    <w:p w14:paraId="5B7BC1AD" w14:textId="77777777" w:rsidR="00A9264C" w:rsidRPr="004B3016" w:rsidRDefault="00A9264C" w:rsidP="00A9264C">
      <w:pPr>
        <w:rPr>
          <w:rFonts w:ascii="Arial" w:hAnsi="Arial" w:cs="Arial"/>
          <w:b/>
          <w:bCs/>
          <w:lang w:val="it-IT"/>
        </w:rPr>
      </w:pPr>
      <w:r w:rsidRPr="004B3016">
        <w:rPr>
          <w:rFonts w:ascii="Arial" w:hAnsi="Arial" w:cs="Arial"/>
          <w:b/>
          <w:bCs/>
          <w:lang w:val="it-IT"/>
        </w:rPr>
        <w:t xml:space="preserve">18.Program </w:t>
      </w:r>
      <w:proofErr w:type="spellStart"/>
      <w:r w:rsidRPr="004B3016">
        <w:rPr>
          <w:rFonts w:ascii="Arial" w:hAnsi="Arial" w:cs="Arial"/>
          <w:b/>
          <w:bCs/>
          <w:lang w:val="it-IT"/>
        </w:rPr>
        <w:t>prostorno</w:t>
      </w:r>
      <w:proofErr w:type="spellEnd"/>
      <w:r w:rsidRPr="004B3016">
        <w:rPr>
          <w:rFonts w:ascii="Arial" w:hAnsi="Arial" w:cs="Arial"/>
          <w:b/>
          <w:bCs/>
          <w:lang w:val="it-IT"/>
        </w:rPr>
        <w:t xml:space="preserve"> </w:t>
      </w:r>
      <w:proofErr w:type="spellStart"/>
      <w:r w:rsidRPr="004B3016">
        <w:rPr>
          <w:rFonts w:ascii="Arial" w:hAnsi="Arial" w:cs="Arial"/>
          <w:b/>
          <w:bCs/>
          <w:lang w:val="it-IT"/>
        </w:rPr>
        <w:t>uređenje</w:t>
      </w:r>
      <w:proofErr w:type="spellEnd"/>
      <w:r w:rsidRPr="004B3016">
        <w:rPr>
          <w:rFonts w:ascii="Arial" w:hAnsi="Arial" w:cs="Arial"/>
          <w:b/>
          <w:bCs/>
          <w:lang w:val="it-IT"/>
        </w:rPr>
        <w:t xml:space="preserve"> i </w:t>
      </w:r>
      <w:proofErr w:type="spellStart"/>
      <w:r w:rsidRPr="004B3016">
        <w:rPr>
          <w:rFonts w:ascii="Arial" w:hAnsi="Arial" w:cs="Arial"/>
          <w:b/>
          <w:bCs/>
          <w:lang w:val="it-IT"/>
        </w:rPr>
        <w:t>unapređivanja</w:t>
      </w:r>
      <w:proofErr w:type="spellEnd"/>
      <w:r w:rsidRPr="004B3016">
        <w:rPr>
          <w:rFonts w:ascii="Arial" w:hAnsi="Arial" w:cs="Arial"/>
          <w:b/>
          <w:bCs/>
          <w:lang w:val="it-IT"/>
        </w:rPr>
        <w:t xml:space="preserve"> </w:t>
      </w:r>
      <w:proofErr w:type="spellStart"/>
      <w:r w:rsidRPr="004B3016">
        <w:rPr>
          <w:rFonts w:ascii="Arial" w:hAnsi="Arial" w:cs="Arial"/>
          <w:b/>
          <w:bCs/>
          <w:lang w:val="it-IT"/>
        </w:rPr>
        <w:t>poslovni</w:t>
      </w:r>
      <w:proofErr w:type="spellEnd"/>
      <w:r w:rsidRPr="004B3016">
        <w:rPr>
          <w:rFonts w:ascii="Arial" w:hAnsi="Arial" w:cs="Arial"/>
          <w:b/>
          <w:bCs/>
          <w:lang w:val="it-IT"/>
        </w:rPr>
        <w:t xml:space="preserve"> </w:t>
      </w:r>
      <w:proofErr w:type="spellStart"/>
      <w:proofErr w:type="gramStart"/>
      <w:r w:rsidRPr="004B3016">
        <w:rPr>
          <w:rFonts w:ascii="Arial" w:hAnsi="Arial" w:cs="Arial"/>
          <w:b/>
          <w:bCs/>
          <w:lang w:val="it-IT"/>
        </w:rPr>
        <w:t>prostori</w:t>
      </w:r>
      <w:proofErr w:type="spellEnd"/>
      <w:r w:rsidRPr="004B3016">
        <w:rPr>
          <w:rFonts w:ascii="Arial" w:hAnsi="Arial" w:cs="Arial"/>
          <w:b/>
          <w:bCs/>
          <w:lang w:val="it-IT"/>
        </w:rPr>
        <w:t xml:space="preserve"> :</w:t>
      </w:r>
      <w:proofErr w:type="gramEnd"/>
      <w:r w:rsidRPr="004B3016">
        <w:rPr>
          <w:rFonts w:ascii="Arial" w:hAnsi="Arial" w:cs="Arial"/>
          <w:b/>
          <w:bCs/>
          <w:lang w:val="it-IT"/>
        </w:rPr>
        <w:t xml:space="preserve"> </w:t>
      </w:r>
      <w:proofErr w:type="spellStart"/>
      <w:r w:rsidRPr="004B3016">
        <w:rPr>
          <w:rFonts w:ascii="Arial" w:hAnsi="Arial" w:cs="Arial"/>
          <w:b/>
          <w:bCs/>
          <w:lang w:val="it-IT"/>
        </w:rPr>
        <w:t>planirano</w:t>
      </w:r>
      <w:proofErr w:type="spellEnd"/>
      <w:r w:rsidRPr="004B3016">
        <w:rPr>
          <w:rFonts w:ascii="Arial" w:hAnsi="Arial" w:cs="Arial"/>
          <w:b/>
          <w:bCs/>
          <w:lang w:val="it-IT"/>
        </w:rPr>
        <w:t xml:space="preserve"> 1.638.600,00EUR, </w:t>
      </w:r>
      <w:proofErr w:type="spellStart"/>
      <w:r w:rsidRPr="004B3016">
        <w:rPr>
          <w:rFonts w:ascii="Arial" w:hAnsi="Arial" w:cs="Arial"/>
          <w:b/>
          <w:bCs/>
          <w:lang w:val="it-IT"/>
        </w:rPr>
        <w:t>ostvareno</w:t>
      </w:r>
      <w:proofErr w:type="spellEnd"/>
      <w:r w:rsidRPr="004B3016">
        <w:rPr>
          <w:rFonts w:ascii="Arial" w:hAnsi="Arial" w:cs="Arial"/>
          <w:b/>
          <w:bCs/>
          <w:lang w:val="it-IT"/>
        </w:rPr>
        <w:t xml:space="preserve"> 9.308,25EUR ili 0,57%</w:t>
      </w:r>
    </w:p>
    <w:p w14:paraId="35C1F2E6" w14:textId="77777777" w:rsidR="00A9264C" w:rsidRPr="004B3016" w:rsidRDefault="00A9264C" w:rsidP="00A9264C">
      <w:pPr>
        <w:rPr>
          <w:rFonts w:ascii="Arial" w:hAnsi="Arial" w:cs="Arial"/>
          <w:lang w:val="it-IT"/>
        </w:rPr>
      </w:pPr>
      <w:r w:rsidRPr="004B3016">
        <w:rPr>
          <w:rFonts w:ascii="Arial" w:hAnsi="Arial" w:cs="Arial"/>
          <w:lang w:val="it-IT"/>
        </w:rPr>
        <w:t xml:space="preserve">Program </w:t>
      </w:r>
      <w:proofErr w:type="spellStart"/>
      <w:r w:rsidRPr="004B3016">
        <w:rPr>
          <w:rFonts w:ascii="Arial" w:hAnsi="Arial" w:cs="Arial"/>
          <w:lang w:val="it-IT"/>
        </w:rPr>
        <w:t>prostorno</w:t>
      </w:r>
      <w:proofErr w:type="spellEnd"/>
      <w:r w:rsidRPr="004B3016">
        <w:rPr>
          <w:rFonts w:ascii="Arial" w:hAnsi="Arial" w:cs="Arial"/>
          <w:lang w:val="it-IT"/>
        </w:rPr>
        <w:t xml:space="preserve"> </w:t>
      </w:r>
      <w:proofErr w:type="spellStart"/>
      <w:r w:rsidRPr="004B3016">
        <w:rPr>
          <w:rFonts w:ascii="Arial" w:hAnsi="Arial" w:cs="Arial"/>
          <w:lang w:val="it-IT"/>
        </w:rPr>
        <w:t>uređenje</w:t>
      </w:r>
      <w:proofErr w:type="spellEnd"/>
      <w:r w:rsidRPr="004B3016">
        <w:rPr>
          <w:rFonts w:ascii="Arial" w:hAnsi="Arial" w:cs="Arial"/>
          <w:lang w:val="it-IT"/>
        </w:rPr>
        <w:t xml:space="preserve"> i </w:t>
      </w:r>
      <w:proofErr w:type="spellStart"/>
      <w:r w:rsidRPr="004B3016">
        <w:rPr>
          <w:rFonts w:ascii="Arial" w:hAnsi="Arial" w:cs="Arial"/>
          <w:lang w:val="it-IT"/>
        </w:rPr>
        <w:t>unapređivanja</w:t>
      </w:r>
      <w:proofErr w:type="spellEnd"/>
      <w:r w:rsidRPr="004B3016">
        <w:rPr>
          <w:rFonts w:ascii="Arial" w:hAnsi="Arial" w:cs="Arial"/>
          <w:lang w:val="it-IT"/>
        </w:rPr>
        <w:t xml:space="preserve"> </w:t>
      </w:r>
      <w:proofErr w:type="spellStart"/>
      <w:r w:rsidRPr="004B3016">
        <w:rPr>
          <w:rFonts w:ascii="Arial" w:hAnsi="Arial" w:cs="Arial"/>
          <w:lang w:val="it-IT"/>
        </w:rPr>
        <w:t>poslovni</w:t>
      </w:r>
      <w:proofErr w:type="spellEnd"/>
      <w:r w:rsidRPr="004B3016">
        <w:rPr>
          <w:rFonts w:ascii="Arial" w:hAnsi="Arial" w:cs="Arial"/>
          <w:lang w:val="it-IT"/>
        </w:rPr>
        <w:t xml:space="preserve"> </w:t>
      </w:r>
      <w:proofErr w:type="spellStart"/>
      <w:r w:rsidRPr="004B3016">
        <w:rPr>
          <w:rFonts w:ascii="Arial" w:hAnsi="Arial" w:cs="Arial"/>
          <w:lang w:val="it-IT"/>
        </w:rPr>
        <w:t>prostori</w:t>
      </w:r>
      <w:proofErr w:type="spellEnd"/>
      <w:r w:rsidRPr="004B3016">
        <w:rPr>
          <w:rFonts w:ascii="Arial" w:hAnsi="Arial" w:cs="Arial"/>
          <w:lang w:val="it-IT"/>
        </w:rPr>
        <w:t xml:space="preserve"> </w:t>
      </w:r>
      <w:proofErr w:type="spellStart"/>
      <w:r w:rsidRPr="004B3016">
        <w:rPr>
          <w:rFonts w:ascii="Arial" w:hAnsi="Arial" w:cs="Arial"/>
          <w:lang w:val="it-IT"/>
        </w:rPr>
        <w:t>odnosi</w:t>
      </w:r>
      <w:proofErr w:type="spellEnd"/>
      <w:r w:rsidRPr="004B3016">
        <w:rPr>
          <w:rFonts w:ascii="Arial" w:hAnsi="Arial" w:cs="Arial"/>
          <w:lang w:val="it-IT"/>
        </w:rPr>
        <w:t xml:space="preserve"> se </w:t>
      </w:r>
      <w:proofErr w:type="spellStart"/>
      <w:r w:rsidRPr="004B3016">
        <w:rPr>
          <w:rFonts w:ascii="Arial" w:hAnsi="Arial" w:cs="Arial"/>
          <w:lang w:val="it-IT"/>
        </w:rPr>
        <w:t>na</w:t>
      </w:r>
      <w:proofErr w:type="spellEnd"/>
      <w:r w:rsidRPr="004B3016">
        <w:rPr>
          <w:rFonts w:ascii="Arial" w:hAnsi="Arial" w:cs="Arial"/>
          <w:lang w:val="it-IT"/>
        </w:rPr>
        <w:t xml:space="preserve"> </w:t>
      </w:r>
      <w:proofErr w:type="spellStart"/>
      <w:r w:rsidRPr="004B3016">
        <w:rPr>
          <w:rFonts w:ascii="Arial" w:hAnsi="Arial" w:cs="Arial"/>
          <w:lang w:val="it-IT"/>
        </w:rPr>
        <w:t>troškove</w:t>
      </w:r>
      <w:proofErr w:type="spellEnd"/>
      <w:r w:rsidRPr="004B3016">
        <w:rPr>
          <w:rFonts w:ascii="Arial" w:hAnsi="Arial" w:cs="Arial"/>
          <w:lang w:val="it-IT"/>
        </w:rPr>
        <w:t xml:space="preserve"> </w:t>
      </w:r>
      <w:proofErr w:type="spellStart"/>
      <w:r w:rsidRPr="004B3016">
        <w:rPr>
          <w:rFonts w:ascii="Arial" w:hAnsi="Arial" w:cs="Arial"/>
          <w:lang w:val="it-IT"/>
        </w:rPr>
        <w:t>uređenja</w:t>
      </w:r>
      <w:proofErr w:type="spellEnd"/>
      <w:r w:rsidRPr="004B3016">
        <w:rPr>
          <w:rFonts w:ascii="Arial" w:hAnsi="Arial" w:cs="Arial"/>
          <w:lang w:val="it-IT"/>
        </w:rPr>
        <w:t xml:space="preserve"> </w:t>
      </w:r>
      <w:proofErr w:type="spellStart"/>
      <w:r w:rsidRPr="004B3016">
        <w:rPr>
          <w:rFonts w:ascii="Arial" w:hAnsi="Arial" w:cs="Arial"/>
          <w:lang w:val="it-IT"/>
        </w:rPr>
        <w:t>kuhinje</w:t>
      </w:r>
      <w:proofErr w:type="spellEnd"/>
      <w:r w:rsidRPr="004B3016">
        <w:rPr>
          <w:rFonts w:ascii="Arial" w:hAnsi="Arial" w:cs="Arial"/>
          <w:lang w:val="it-IT"/>
        </w:rPr>
        <w:t xml:space="preserve"> u </w:t>
      </w:r>
      <w:proofErr w:type="spellStart"/>
      <w:r w:rsidRPr="004B3016">
        <w:rPr>
          <w:rFonts w:ascii="Arial" w:hAnsi="Arial" w:cs="Arial"/>
          <w:lang w:val="it-IT"/>
        </w:rPr>
        <w:t>zgradi</w:t>
      </w:r>
      <w:proofErr w:type="spellEnd"/>
      <w:r w:rsidRPr="004B3016">
        <w:rPr>
          <w:rFonts w:ascii="Arial" w:hAnsi="Arial" w:cs="Arial"/>
          <w:lang w:val="it-IT"/>
        </w:rPr>
        <w:t xml:space="preserve"> </w:t>
      </w:r>
      <w:proofErr w:type="spellStart"/>
      <w:r w:rsidRPr="004B3016">
        <w:rPr>
          <w:rFonts w:ascii="Arial" w:hAnsi="Arial" w:cs="Arial"/>
          <w:lang w:val="it-IT"/>
        </w:rPr>
        <w:t>Općine</w:t>
      </w:r>
      <w:proofErr w:type="spellEnd"/>
      <w:r w:rsidRPr="004B3016">
        <w:rPr>
          <w:rFonts w:ascii="Arial" w:hAnsi="Arial" w:cs="Arial"/>
          <w:lang w:val="it-IT"/>
        </w:rPr>
        <w:t xml:space="preserve"> B </w:t>
      </w:r>
      <w:proofErr w:type="spellStart"/>
      <w:r w:rsidRPr="004B3016">
        <w:rPr>
          <w:rFonts w:ascii="Arial" w:hAnsi="Arial" w:cs="Arial"/>
          <w:lang w:val="it-IT"/>
        </w:rPr>
        <w:t>iznos</w:t>
      </w:r>
      <w:proofErr w:type="spellEnd"/>
      <w:r w:rsidRPr="004B3016">
        <w:rPr>
          <w:rFonts w:ascii="Arial" w:hAnsi="Arial" w:cs="Arial"/>
          <w:lang w:val="it-IT"/>
        </w:rPr>
        <w:t xml:space="preserve"> </w:t>
      </w:r>
      <w:proofErr w:type="gramStart"/>
      <w:r w:rsidRPr="004B3016">
        <w:rPr>
          <w:rFonts w:ascii="Arial" w:hAnsi="Arial" w:cs="Arial"/>
          <w:lang w:val="it-IT"/>
        </w:rPr>
        <w:t>od</w:t>
      </w:r>
      <w:proofErr w:type="gramEnd"/>
      <w:r w:rsidRPr="004B3016">
        <w:rPr>
          <w:rFonts w:ascii="Arial" w:hAnsi="Arial" w:cs="Arial"/>
          <w:lang w:val="it-IT"/>
        </w:rPr>
        <w:t xml:space="preserve"> 9.308,25EUR.</w:t>
      </w:r>
    </w:p>
    <w:p w14:paraId="6C902E5B" w14:textId="77777777" w:rsidR="00A9264C" w:rsidRPr="004B3016" w:rsidRDefault="00A9264C" w:rsidP="00A9264C">
      <w:pPr>
        <w:rPr>
          <w:rFonts w:ascii="Arial" w:hAnsi="Arial" w:cs="Arial"/>
          <w:b/>
          <w:bCs/>
          <w:lang w:val="it-IT"/>
        </w:rPr>
      </w:pPr>
      <w:r w:rsidRPr="004B3016">
        <w:rPr>
          <w:rFonts w:ascii="Arial" w:hAnsi="Arial" w:cs="Arial"/>
          <w:b/>
          <w:bCs/>
          <w:lang w:val="it-IT"/>
        </w:rPr>
        <w:t xml:space="preserve">20.Kapitalne </w:t>
      </w:r>
      <w:proofErr w:type="spellStart"/>
      <w:r w:rsidRPr="004B3016">
        <w:rPr>
          <w:rFonts w:ascii="Arial" w:hAnsi="Arial" w:cs="Arial"/>
          <w:b/>
          <w:bCs/>
          <w:lang w:val="it-IT"/>
        </w:rPr>
        <w:t>donacije</w:t>
      </w:r>
      <w:proofErr w:type="spellEnd"/>
      <w:r w:rsidRPr="004B3016">
        <w:rPr>
          <w:rFonts w:ascii="Arial" w:hAnsi="Arial" w:cs="Arial"/>
          <w:b/>
          <w:bCs/>
          <w:lang w:val="it-IT"/>
        </w:rPr>
        <w:t xml:space="preserve">: </w:t>
      </w:r>
      <w:proofErr w:type="spellStart"/>
      <w:r w:rsidRPr="004B3016">
        <w:rPr>
          <w:rFonts w:ascii="Arial" w:hAnsi="Arial" w:cs="Arial"/>
          <w:b/>
          <w:bCs/>
          <w:lang w:val="it-IT"/>
        </w:rPr>
        <w:t>planirano</w:t>
      </w:r>
      <w:proofErr w:type="spellEnd"/>
      <w:r w:rsidRPr="004B3016">
        <w:rPr>
          <w:rFonts w:ascii="Arial" w:hAnsi="Arial" w:cs="Arial"/>
          <w:b/>
          <w:bCs/>
          <w:lang w:val="it-IT"/>
        </w:rPr>
        <w:t xml:space="preserve"> 992,00EUR, </w:t>
      </w:r>
      <w:proofErr w:type="spellStart"/>
      <w:r w:rsidRPr="004B3016">
        <w:rPr>
          <w:rFonts w:ascii="Arial" w:hAnsi="Arial" w:cs="Arial"/>
          <w:b/>
          <w:bCs/>
          <w:lang w:val="it-IT"/>
        </w:rPr>
        <w:t>ostvareno</w:t>
      </w:r>
      <w:proofErr w:type="spellEnd"/>
      <w:r w:rsidRPr="004B3016">
        <w:rPr>
          <w:rFonts w:ascii="Arial" w:hAnsi="Arial" w:cs="Arial"/>
          <w:b/>
          <w:bCs/>
          <w:lang w:val="it-IT"/>
        </w:rPr>
        <w:t xml:space="preserve"> 991,98EUR ili 100% </w:t>
      </w:r>
    </w:p>
    <w:p w14:paraId="724F39DD" w14:textId="77777777" w:rsidR="00A9264C" w:rsidRDefault="00A9264C" w:rsidP="00A9264C">
      <w:pPr>
        <w:rPr>
          <w:rFonts w:ascii="Arial" w:hAnsi="Arial" w:cs="Arial"/>
          <w:lang w:val="it-IT"/>
        </w:rPr>
      </w:pPr>
      <w:proofErr w:type="spellStart"/>
      <w:r w:rsidRPr="004B3016">
        <w:rPr>
          <w:rFonts w:ascii="Arial" w:hAnsi="Arial" w:cs="Arial"/>
          <w:lang w:val="it-IT"/>
        </w:rPr>
        <w:t>Iznos</w:t>
      </w:r>
      <w:proofErr w:type="spellEnd"/>
      <w:r w:rsidRPr="004B3016">
        <w:rPr>
          <w:rFonts w:ascii="Arial" w:hAnsi="Arial" w:cs="Arial"/>
          <w:lang w:val="it-IT"/>
        </w:rPr>
        <w:t xml:space="preserve"> </w:t>
      </w:r>
      <w:proofErr w:type="gramStart"/>
      <w:r w:rsidRPr="004B3016">
        <w:rPr>
          <w:rFonts w:ascii="Arial" w:hAnsi="Arial" w:cs="Arial"/>
          <w:lang w:val="it-IT"/>
        </w:rPr>
        <w:t>od</w:t>
      </w:r>
      <w:proofErr w:type="gramEnd"/>
      <w:r w:rsidRPr="004B3016">
        <w:rPr>
          <w:rFonts w:ascii="Arial" w:hAnsi="Arial" w:cs="Arial"/>
          <w:lang w:val="it-IT"/>
        </w:rPr>
        <w:t xml:space="preserve"> 991,98EUR </w:t>
      </w:r>
      <w:proofErr w:type="spellStart"/>
      <w:r w:rsidRPr="004B3016">
        <w:rPr>
          <w:rFonts w:ascii="Arial" w:hAnsi="Arial" w:cs="Arial"/>
          <w:lang w:val="it-IT"/>
        </w:rPr>
        <w:t>odnosi</w:t>
      </w:r>
      <w:proofErr w:type="spellEnd"/>
      <w:r w:rsidRPr="004B3016">
        <w:rPr>
          <w:rFonts w:ascii="Arial" w:hAnsi="Arial" w:cs="Arial"/>
          <w:lang w:val="it-IT"/>
        </w:rPr>
        <w:t xml:space="preserve"> se </w:t>
      </w:r>
      <w:proofErr w:type="spellStart"/>
      <w:r w:rsidRPr="004B3016">
        <w:rPr>
          <w:rFonts w:ascii="Arial" w:hAnsi="Arial" w:cs="Arial"/>
          <w:lang w:val="it-IT"/>
        </w:rPr>
        <w:t>na</w:t>
      </w:r>
      <w:proofErr w:type="spellEnd"/>
      <w:r w:rsidRPr="004B3016">
        <w:rPr>
          <w:rFonts w:ascii="Arial" w:hAnsi="Arial" w:cs="Arial"/>
          <w:lang w:val="it-IT"/>
        </w:rPr>
        <w:t xml:space="preserve"> </w:t>
      </w:r>
      <w:proofErr w:type="spellStart"/>
      <w:r w:rsidRPr="004B3016">
        <w:rPr>
          <w:rFonts w:ascii="Arial" w:hAnsi="Arial" w:cs="Arial"/>
          <w:lang w:val="it-IT"/>
        </w:rPr>
        <w:t>danu</w:t>
      </w:r>
      <w:proofErr w:type="spellEnd"/>
      <w:r w:rsidRPr="004B3016">
        <w:rPr>
          <w:rFonts w:ascii="Arial" w:hAnsi="Arial" w:cs="Arial"/>
          <w:lang w:val="it-IT"/>
        </w:rPr>
        <w:t xml:space="preserve"> </w:t>
      </w:r>
      <w:proofErr w:type="spellStart"/>
      <w:r w:rsidRPr="004B3016">
        <w:rPr>
          <w:rFonts w:ascii="Arial" w:hAnsi="Arial" w:cs="Arial"/>
          <w:lang w:val="it-IT"/>
        </w:rPr>
        <w:t>donacije</w:t>
      </w:r>
      <w:proofErr w:type="spellEnd"/>
      <w:r w:rsidRPr="004B3016">
        <w:rPr>
          <w:rFonts w:ascii="Arial" w:hAnsi="Arial" w:cs="Arial"/>
          <w:lang w:val="it-IT"/>
        </w:rPr>
        <w:t xml:space="preserve"> </w:t>
      </w:r>
      <w:proofErr w:type="spellStart"/>
      <w:r w:rsidRPr="004B3016">
        <w:rPr>
          <w:rFonts w:ascii="Arial" w:hAnsi="Arial" w:cs="Arial"/>
          <w:lang w:val="it-IT"/>
        </w:rPr>
        <w:t>uredskog</w:t>
      </w:r>
      <w:proofErr w:type="spellEnd"/>
      <w:r w:rsidRPr="004B3016">
        <w:rPr>
          <w:rFonts w:ascii="Arial" w:hAnsi="Arial" w:cs="Arial"/>
          <w:lang w:val="it-IT"/>
        </w:rPr>
        <w:t xml:space="preserve"> </w:t>
      </w:r>
      <w:proofErr w:type="spellStart"/>
      <w:r w:rsidRPr="004B3016">
        <w:rPr>
          <w:rFonts w:ascii="Arial" w:hAnsi="Arial" w:cs="Arial"/>
          <w:lang w:val="it-IT"/>
        </w:rPr>
        <w:t>namještaja</w:t>
      </w:r>
      <w:proofErr w:type="spellEnd"/>
      <w:r w:rsidRPr="004B3016">
        <w:rPr>
          <w:rFonts w:ascii="Arial" w:hAnsi="Arial" w:cs="Arial"/>
          <w:lang w:val="it-IT"/>
        </w:rPr>
        <w:t xml:space="preserve"> </w:t>
      </w:r>
      <w:proofErr w:type="spellStart"/>
      <w:r w:rsidRPr="004B3016">
        <w:rPr>
          <w:rFonts w:ascii="Arial" w:hAnsi="Arial" w:cs="Arial"/>
          <w:lang w:val="it-IT"/>
        </w:rPr>
        <w:t>Općini</w:t>
      </w:r>
      <w:proofErr w:type="spellEnd"/>
      <w:r w:rsidRPr="004B3016">
        <w:rPr>
          <w:rFonts w:ascii="Arial" w:hAnsi="Arial" w:cs="Arial"/>
          <w:lang w:val="it-IT"/>
        </w:rPr>
        <w:t xml:space="preserve"> Grožnjan</w:t>
      </w:r>
    </w:p>
    <w:p w14:paraId="646BC733" w14:textId="77777777" w:rsidR="00A9264C" w:rsidRPr="004B3016" w:rsidRDefault="00A9264C" w:rsidP="00A9264C">
      <w:pPr>
        <w:rPr>
          <w:rFonts w:ascii="Arial" w:hAnsi="Arial" w:cs="Arial"/>
          <w:lang w:val="it-IT"/>
        </w:rPr>
      </w:pPr>
    </w:p>
    <w:p w14:paraId="15C5C95F" w14:textId="77777777" w:rsidR="00A9264C" w:rsidRPr="004B3016" w:rsidRDefault="00A9264C" w:rsidP="00A9264C">
      <w:pPr>
        <w:pBdr>
          <w:top w:val="single" w:sz="4" w:space="1" w:color="auto"/>
          <w:left w:val="single" w:sz="4" w:space="4" w:color="auto"/>
          <w:bottom w:val="single" w:sz="4" w:space="1" w:color="auto"/>
          <w:right w:val="single" w:sz="4" w:space="4" w:color="auto"/>
        </w:pBdr>
        <w:jc w:val="both"/>
        <w:rPr>
          <w:rFonts w:ascii="Arial" w:hAnsi="Arial" w:cs="Arial"/>
          <w:lang w:val="it-IT"/>
        </w:rPr>
      </w:pPr>
      <w:proofErr w:type="spellStart"/>
      <w:r w:rsidRPr="004B3016">
        <w:rPr>
          <w:rFonts w:ascii="Arial" w:hAnsi="Arial" w:cs="Arial"/>
          <w:lang w:val="it-IT"/>
        </w:rPr>
        <w:t>Ostvareni</w:t>
      </w:r>
      <w:proofErr w:type="spellEnd"/>
      <w:r w:rsidRPr="004B3016">
        <w:rPr>
          <w:rFonts w:ascii="Arial" w:hAnsi="Arial" w:cs="Arial"/>
          <w:lang w:val="it-IT"/>
        </w:rPr>
        <w:t xml:space="preserve"> </w:t>
      </w:r>
      <w:proofErr w:type="spellStart"/>
      <w:r w:rsidRPr="004B3016">
        <w:rPr>
          <w:rFonts w:ascii="Arial" w:hAnsi="Arial" w:cs="Arial"/>
          <w:lang w:val="it-IT"/>
        </w:rPr>
        <w:t>prihodi</w:t>
      </w:r>
      <w:proofErr w:type="spellEnd"/>
      <w:r w:rsidRPr="004B3016">
        <w:rPr>
          <w:rFonts w:ascii="Arial" w:hAnsi="Arial" w:cs="Arial"/>
          <w:lang w:val="it-IT"/>
        </w:rPr>
        <w:t xml:space="preserve"> </w:t>
      </w:r>
      <w:proofErr w:type="spellStart"/>
      <w:r w:rsidRPr="004B3016">
        <w:rPr>
          <w:rFonts w:ascii="Arial" w:hAnsi="Arial" w:cs="Arial"/>
          <w:lang w:val="it-IT"/>
        </w:rPr>
        <w:t>proračuna</w:t>
      </w:r>
      <w:proofErr w:type="spellEnd"/>
      <w:r w:rsidRPr="004B3016">
        <w:rPr>
          <w:rFonts w:ascii="Arial" w:hAnsi="Arial" w:cs="Arial"/>
          <w:lang w:val="it-IT"/>
        </w:rPr>
        <w:t xml:space="preserve"> za 2025.godinu</w:t>
      </w:r>
      <w:r w:rsidRPr="004B3016">
        <w:rPr>
          <w:rFonts w:ascii="Arial" w:hAnsi="Arial" w:cs="Arial"/>
          <w:lang w:val="it-IT"/>
        </w:rPr>
        <w:tab/>
      </w:r>
      <w:r w:rsidRPr="004B3016">
        <w:rPr>
          <w:rFonts w:ascii="Arial" w:hAnsi="Arial" w:cs="Arial"/>
          <w:lang w:val="it-IT"/>
        </w:rPr>
        <w:tab/>
      </w:r>
      <w:r w:rsidRPr="004B3016">
        <w:rPr>
          <w:rFonts w:ascii="Arial" w:hAnsi="Arial" w:cs="Arial"/>
          <w:lang w:val="it-IT"/>
        </w:rPr>
        <w:tab/>
        <w:t xml:space="preserve">               </w:t>
      </w:r>
      <w:r>
        <w:rPr>
          <w:rFonts w:ascii="Arial" w:hAnsi="Arial" w:cs="Arial"/>
          <w:lang w:val="it-IT"/>
        </w:rPr>
        <w:t xml:space="preserve">            </w:t>
      </w:r>
      <w:r w:rsidRPr="004B3016">
        <w:rPr>
          <w:rFonts w:ascii="Arial" w:hAnsi="Arial" w:cs="Arial"/>
          <w:lang w:val="it-IT"/>
        </w:rPr>
        <w:t xml:space="preserve">    2.867.761,77EUR</w:t>
      </w:r>
    </w:p>
    <w:p w14:paraId="5FCAECD2" w14:textId="77777777" w:rsidR="00A9264C" w:rsidRPr="004B3016" w:rsidRDefault="00A9264C" w:rsidP="00A9264C">
      <w:pPr>
        <w:pBdr>
          <w:top w:val="single" w:sz="4" w:space="1" w:color="auto"/>
          <w:left w:val="single" w:sz="4" w:space="4" w:color="auto"/>
          <w:bottom w:val="single" w:sz="4" w:space="1" w:color="auto"/>
          <w:right w:val="single" w:sz="4" w:space="4" w:color="auto"/>
        </w:pBdr>
        <w:jc w:val="both"/>
        <w:rPr>
          <w:rFonts w:ascii="Arial" w:hAnsi="Arial" w:cs="Arial"/>
          <w:lang w:val="it-IT"/>
        </w:rPr>
      </w:pPr>
      <w:proofErr w:type="spellStart"/>
      <w:r w:rsidRPr="004B3016">
        <w:rPr>
          <w:rFonts w:ascii="Arial" w:hAnsi="Arial" w:cs="Arial"/>
          <w:lang w:val="it-IT"/>
        </w:rPr>
        <w:t>Ostvareno</w:t>
      </w:r>
      <w:proofErr w:type="spellEnd"/>
      <w:r w:rsidRPr="004B3016">
        <w:rPr>
          <w:rFonts w:ascii="Arial" w:hAnsi="Arial" w:cs="Arial"/>
          <w:lang w:val="it-IT"/>
        </w:rPr>
        <w:t xml:space="preserve"> </w:t>
      </w:r>
      <w:proofErr w:type="spellStart"/>
      <w:r w:rsidRPr="004B3016">
        <w:rPr>
          <w:rFonts w:ascii="Arial" w:hAnsi="Arial" w:cs="Arial"/>
          <w:lang w:val="it-IT"/>
        </w:rPr>
        <w:t>rashoda</w:t>
      </w:r>
      <w:proofErr w:type="spellEnd"/>
      <w:r w:rsidRPr="004B3016">
        <w:rPr>
          <w:rFonts w:ascii="Arial" w:hAnsi="Arial" w:cs="Arial"/>
          <w:lang w:val="it-IT"/>
        </w:rPr>
        <w:t xml:space="preserve"> </w:t>
      </w:r>
      <w:proofErr w:type="spellStart"/>
      <w:r w:rsidRPr="004B3016">
        <w:rPr>
          <w:rFonts w:ascii="Arial" w:hAnsi="Arial" w:cs="Arial"/>
          <w:lang w:val="it-IT"/>
        </w:rPr>
        <w:t>proračuna</w:t>
      </w:r>
      <w:proofErr w:type="spellEnd"/>
      <w:r w:rsidRPr="004B3016">
        <w:rPr>
          <w:rFonts w:ascii="Arial" w:hAnsi="Arial" w:cs="Arial"/>
          <w:lang w:val="it-IT"/>
        </w:rPr>
        <w:t xml:space="preserve"> za 2024. </w:t>
      </w:r>
      <w:proofErr w:type="spellStart"/>
      <w:r w:rsidRPr="004B3016">
        <w:rPr>
          <w:rFonts w:ascii="Arial" w:hAnsi="Arial" w:cs="Arial"/>
          <w:lang w:val="it-IT"/>
        </w:rPr>
        <w:t>godinu</w:t>
      </w:r>
      <w:proofErr w:type="spellEnd"/>
      <w:r w:rsidRPr="004B3016">
        <w:rPr>
          <w:rFonts w:ascii="Arial" w:hAnsi="Arial" w:cs="Arial"/>
          <w:lang w:val="it-IT"/>
        </w:rPr>
        <w:tab/>
      </w:r>
      <w:r w:rsidRPr="004B3016">
        <w:rPr>
          <w:rFonts w:ascii="Arial" w:hAnsi="Arial" w:cs="Arial"/>
          <w:lang w:val="it-IT"/>
        </w:rPr>
        <w:tab/>
      </w:r>
      <w:r w:rsidRPr="004B3016">
        <w:rPr>
          <w:rFonts w:ascii="Arial" w:hAnsi="Arial" w:cs="Arial"/>
          <w:lang w:val="it-IT"/>
        </w:rPr>
        <w:tab/>
        <w:t xml:space="preserve">                   3.482.538,89EUR</w:t>
      </w:r>
    </w:p>
    <w:p w14:paraId="06EC0DAF" w14:textId="77777777" w:rsidR="00A9264C" w:rsidRPr="004B3016" w:rsidRDefault="00A9264C" w:rsidP="00A9264C">
      <w:pPr>
        <w:pBdr>
          <w:top w:val="single" w:sz="4" w:space="1" w:color="auto"/>
          <w:left w:val="single" w:sz="4" w:space="4" w:color="auto"/>
          <w:bottom w:val="single" w:sz="4" w:space="1" w:color="auto"/>
          <w:right w:val="single" w:sz="4" w:space="4" w:color="auto"/>
        </w:pBdr>
        <w:jc w:val="both"/>
        <w:rPr>
          <w:rFonts w:ascii="Arial" w:hAnsi="Arial" w:cs="Arial"/>
          <w:lang w:val="it-IT"/>
        </w:rPr>
      </w:pPr>
      <w:proofErr w:type="spellStart"/>
      <w:r w:rsidRPr="004B3016">
        <w:rPr>
          <w:rFonts w:ascii="Arial" w:hAnsi="Arial" w:cs="Arial"/>
          <w:lang w:val="it-IT"/>
        </w:rPr>
        <w:t>Manjak</w:t>
      </w:r>
      <w:proofErr w:type="spellEnd"/>
      <w:r w:rsidRPr="004B3016">
        <w:rPr>
          <w:rFonts w:ascii="Arial" w:hAnsi="Arial" w:cs="Arial"/>
          <w:lang w:val="it-IT"/>
        </w:rPr>
        <w:t xml:space="preserve"> </w:t>
      </w:r>
      <w:proofErr w:type="spellStart"/>
      <w:r w:rsidRPr="004B3016">
        <w:rPr>
          <w:rFonts w:ascii="Arial" w:hAnsi="Arial" w:cs="Arial"/>
          <w:lang w:val="it-IT"/>
        </w:rPr>
        <w:t>prihoda</w:t>
      </w:r>
      <w:proofErr w:type="spellEnd"/>
      <w:r w:rsidRPr="004B3016">
        <w:rPr>
          <w:rFonts w:ascii="Arial" w:hAnsi="Arial" w:cs="Arial"/>
          <w:lang w:val="it-IT"/>
        </w:rPr>
        <w:t xml:space="preserve"> i </w:t>
      </w:r>
      <w:proofErr w:type="spellStart"/>
      <w:r w:rsidRPr="004B3016">
        <w:rPr>
          <w:rFonts w:ascii="Arial" w:hAnsi="Arial" w:cs="Arial"/>
          <w:lang w:val="it-IT"/>
        </w:rPr>
        <w:t>primitaka</w:t>
      </w:r>
      <w:proofErr w:type="spellEnd"/>
      <w:r w:rsidRPr="004B3016">
        <w:rPr>
          <w:rFonts w:ascii="Arial" w:hAnsi="Arial" w:cs="Arial"/>
          <w:lang w:val="it-IT"/>
        </w:rPr>
        <w:t xml:space="preserve"> u 2025. </w:t>
      </w:r>
      <w:proofErr w:type="spellStart"/>
      <w:r w:rsidRPr="004B3016">
        <w:rPr>
          <w:rFonts w:ascii="Arial" w:hAnsi="Arial" w:cs="Arial"/>
          <w:lang w:val="it-IT"/>
        </w:rPr>
        <w:t>godini</w:t>
      </w:r>
      <w:proofErr w:type="spellEnd"/>
      <w:r w:rsidRPr="004B3016">
        <w:rPr>
          <w:rFonts w:ascii="Arial" w:hAnsi="Arial" w:cs="Arial"/>
          <w:lang w:val="it-IT"/>
        </w:rPr>
        <w:tab/>
      </w:r>
      <w:r w:rsidRPr="004B3016">
        <w:rPr>
          <w:rFonts w:ascii="Arial" w:hAnsi="Arial" w:cs="Arial"/>
          <w:lang w:val="it-IT"/>
        </w:rPr>
        <w:tab/>
      </w:r>
      <w:r w:rsidRPr="004B3016">
        <w:rPr>
          <w:rFonts w:ascii="Arial" w:hAnsi="Arial" w:cs="Arial"/>
          <w:lang w:val="it-IT"/>
        </w:rPr>
        <w:tab/>
      </w:r>
      <w:r w:rsidRPr="004B3016">
        <w:rPr>
          <w:rFonts w:ascii="Arial" w:hAnsi="Arial" w:cs="Arial"/>
          <w:lang w:val="it-IT"/>
        </w:rPr>
        <w:tab/>
      </w:r>
      <w:r w:rsidRPr="004B3016">
        <w:rPr>
          <w:rFonts w:ascii="Arial" w:hAnsi="Arial" w:cs="Arial"/>
          <w:lang w:val="it-IT"/>
        </w:rPr>
        <w:tab/>
        <w:t xml:space="preserve">           614.777,12EUR</w:t>
      </w:r>
    </w:p>
    <w:p w14:paraId="28D59A70" w14:textId="77777777" w:rsidR="00A9264C" w:rsidRPr="004B3016" w:rsidRDefault="00A9264C" w:rsidP="00A9264C">
      <w:pPr>
        <w:pBdr>
          <w:top w:val="single" w:sz="4" w:space="1" w:color="auto"/>
          <w:left w:val="single" w:sz="4" w:space="4" w:color="auto"/>
          <w:bottom w:val="single" w:sz="4" w:space="1" w:color="auto"/>
          <w:right w:val="single" w:sz="4" w:space="4" w:color="auto"/>
        </w:pBdr>
        <w:jc w:val="both"/>
        <w:rPr>
          <w:rFonts w:ascii="Arial" w:hAnsi="Arial" w:cs="Arial"/>
          <w:lang w:val="it-IT"/>
        </w:rPr>
      </w:pPr>
      <w:proofErr w:type="spellStart"/>
      <w:r w:rsidRPr="004B3016">
        <w:rPr>
          <w:rFonts w:ascii="Arial" w:hAnsi="Arial" w:cs="Arial"/>
          <w:lang w:val="it-IT"/>
        </w:rPr>
        <w:t>Preneseni</w:t>
      </w:r>
      <w:proofErr w:type="spellEnd"/>
      <w:r w:rsidRPr="004B3016">
        <w:rPr>
          <w:rFonts w:ascii="Arial" w:hAnsi="Arial" w:cs="Arial"/>
          <w:lang w:val="it-IT"/>
        </w:rPr>
        <w:t xml:space="preserve"> </w:t>
      </w:r>
      <w:proofErr w:type="spellStart"/>
      <w:r w:rsidRPr="004B3016">
        <w:rPr>
          <w:rFonts w:ascii="Arial" w:hAnsi="Arial" w:cs="Arial"/>
          <w:lang w:val="it-IT"/>
        </w:rPr>
        <w:t>višak</w:t>
      </w:r>
      <w:proofErr w:type="spellEnd"/>
      <w:r w:rsidRPr="004B3016">
        <w:rPr>
          <w:rFonts w:ascii="Arial" w:hAnsi="Arial" w:cs="Arial"/>
          <w:lang w:val="it-IT"/>
        </w:rPr>
        <w:t xml:space="preserve"> </w:t>
      </w:r>
      <w:proofErr w:type="spellStart"/>
      <w:r w:rsidRPr="004B3016">
        <w:rPr>
          <w:rFonts w:ascii="Arial" w:hAnsi="Arial" w:cs="Arial"/>
          <w:lang w:val="it-IT"/>
        </w:rPr>
        <w:t>prihoda</w:t>
      </w:r>
      <w:proofErr w:type="spellEnd"/>
      <w:r w:rsidRPr="004B3016">
        <w:rPr>
          <w:rFonts w:ascii="Arial" w:hAnsi="Arial" w:cs="Arial"/>
          <w:lang w:val="it-IT"/>
        </w:rPr>
        <w:t xml:space="preserve"> </w:t>
      </w:r>
      <w:proofErr w:type="spellStart"/>
      <w:r w:rsidRPr="004B3016">
        <w:rPr>
          <w:rFonts w:ascii="Arial" w:hAnsi="Arial" w:cs="Arial"/>
          <w:lang w:val="it-IT"/>
        </w:rPr>
        <w:t>iz</w:t>
      </w:r>
      <w:proofErr w:type="spellEnd"/>
      <w:r w:rsidRPr="004B3016">
        <w:rPr>
          <w:rFonts w:ascii="Arial" w:hAnsi="Arial" w:cs="Arial"/>
          <w:lang w:val="it-IT"/>
        </w:rPr>
        <w:t xml:space="preserve"> </w:t>
      </w:r>
      <w:proofErr w:type="spellStart"/>
      <w:r w:rsidRPr="004B3016">
        <w:rPr>
          <w:rFonts w:ascii="Arial" w:hAnsi="Arial" w:cs="Arial"/>
          <w:lang w:val="it-IT"/>
        </w:rPr>
        <w:t>prethodne</w:t>
      </w:r>
      <w:proofErr w:type="spellEnd"/>
      <w:r w:rsidRPr="004B3016">
        <w:rPr>
          <w:rFonts w:ascii="Arial" w:hAnsi="Arial" w:cs="Arial"/>
          <w:lang w:val="it-IT"/>
        </w:rPr>
        <w:t xml:space="preserve"> godine</w:t>
      </w:r>
      <w:r w:rsidRPr="004B3016">
        <w:rPr>
          <w:rFonts w:ascii="Arial" w:hAnsi="Arial" w:cs="Arial"/>
          <w:lang w:val="it-IT"/>
        </w:rPr>
        <w:tab/>
      </w:r>
      <w:r w:rsidRPr="004B3016">
        <w:rPr>
          <w:rFonts w:ascii="Arial" w:hAnsi="Arial" w:cs="Arial"/>
          <w:lang w:val="it-IT"/>
        </w:rPr>
        <w:tab/>
      </w:r>
      <w:r w:rsidRPr="004B3016">
        <w:rPr>
          <w:rFonts w:ascii="Arial" w:hAnsi="Arial" w:cs="Arial"/>
          <w:lang w:val="it-IT"/>
        </w:rPr>
        <w:tab/>
        <w:t xml:space="preserve">                    1.487.149,99EUR</w:t>
      </w:r>
    </w:p>
    <w:p w14:paraId="25928671" w14:textId="77777777" w:rsidR="00A9264C" w:rsidRPr="004B3016" w:rsidRDefault="00A9264C" w:rsidP="00A9264C">
      <w:pPr>
        <w:pBdr>
          <w:top w:val="single" w:sz="4" w:space="1" w:color="auto"/>
          <w:left w:val="single" w:sz="4" w:space="4" w:color="auto"/>
          <w:bottom w:val="single" w:sz="4" w:space="1" w:color="auto"/>
          <w:right w:val="single" w:sz="4" w:space="4" w:color="auto"/>
        </w:pBdr>
        <w:jc w:val="both"/>
        <w:rPr>
          <w:rFonts w:ascii="Arial" w:hAnsi="Arial" w:cs="Arial"/>
          <w:b/>
          <w:lang w:val="it-IT"/>
        </w:rPr>
      </w:pPr>
      <w:proofErr w:type="spellStart"/>
      <w:r w:rsidRPr="004B3016">
        <w:rPr>
          <w:rFonts w:ascii="Arial" w:hAnsi="Arial" w:cs="Arial"/>
          <w:b/>
          <w:lang w:val="it-IT"/>
        </w:rPr>
        <w:t>Višak</w:t>
      </w:r>
      <w:proofErr w:type="spellEnd"/>
      <w:r w:rsidRPr="004B3016">
        <w:rPr>
          <w:rFonts w:ascii="Arial" w:hAnsi="Arial" w:cs="Arial"/>
          <w:b/>
          <w:lang w:val="it-IT"/>
        </w:rPr>
        <w:t xml:space="preserve"> </w:t>
      </w:r>
      <w:proofErr w:type="spellStart"/>
      <w:r w:rsidRPr="004B3016">
        <w:rPr>
          <w:rFonts w:ascii="Arial" w:hAnsi="Arial" w:cs="Arial"/>
          <w:b/>
          <w:lang w:val="it-IT"/>
        </w:rPr>
        <w:t>prihoda</w:t>
      </w:r>
      <w:proofErr w:type="spellEnd"/>
      <w:r w:rsidRPr="004B3016">
        <w:rPr>
          <w:rFonts w:ascii="Arial" w:hAnsi="Arial" w:cs="Arial"/>
          <w:b/>
          <w:lang w:val="it-IT"/>
        </w:rPr>
        <w:t xml:space="preserve"> i </w:t>
      </w:r>
      <w:proofErr w:type="spellStart"/>
      <w:r w:rsidRPr="004B3016">
        <w:rPr>
          <w:rFonts w:ascii="Arial" w:hAnsi="Arial" w:cs="Arial"/>
          <w:b/>
          <w:lang w:val="it-IT"/>
        </w:rPr>
        <w:t>primitaka</w:t>
      </w:r>
      <w:proofErr w:type="spellEnd"/>
      <w:r w:rsidRPr="004B3016">
        <w:rPr>
          <w:rFonts w:ascii="Arial" w:hAnsi="Arial" w:cs="Arial"/>
          <w:b/>
          <w:lang w:val="it-IT"/>
        </w:rPr>
        <w:t xml:space="preserve"> za </w:t>
      </w:r>
      <w:proofErr w:type="spellStart"/>
      <w:r w:rsidRPr="004B3016">
        <w:rPr>
          <w:rFonts w:ascii="Arial" w:hAnsi="Arial" w:cs="Arial"/>
          <w:b/>
          <w:lang w:val="it-IT"/>
        </w:rPr>
        <w:t>pokriće</w:t>
      </w:r>
      <w:proofErr w:type="spellEnd"/>
      <w:r w:rsidRPr="004B3016">
        <w:rPr>
          <w:rFonts w:ascii="Arial" w:hAnsi="Arial" w:cs="Arial"/>
          <w:b/>
          <w:lang w:val="it-IT"/>
        </w:rPr>
        <w:t xml:space="preserve"> u </w:t>
      </w:r>
      <w:proofErr w:type="spellStart"/>
      <w:r w:rsidRPr="004B3016">
        <w:rPr>
          <w:rFonts w:ascii="Arial" w:hAnsi="Arial" w:cs="Arial"/>
          <w:b/>
          <w:lang w:val="it-IT"/>
        </w:rPr>
        <w:t>slijedećem</w:t>
      </w:r>
      <w:proofErr w:type="spellEnd"/>
      <w:r w:rsidRPr="004B3016">
        <w:rPr>
          <w:rFonts w:ascii="Arial" w:hAnsi="Arial" w:cs="Arial"/>
          <w:b/>
          <w:lang w:val="it-IT"/>
        </w:rPr>
        <w:t xml:space="preserve"> </w:t>
      </w:r>
      <w:proofErr w:type="spellStart"/>
      <w:r w:rsidRPr="004B3016">
        <w:rPr>
          <w:rFonts w:ascii="Arial" w:hAnsi="Arial" w:cs="Arial"/>
          <w:b/>
          <w:lang w:val="it-IT"/>
        </w:rPr>
        <w:t>razdoblju</w:t>
      </w:r>
      <w:proofErr w:type="spellEnd"/>
      <w:r w:rsidRPr="004B3016">
        <w:rPr>
          <w:rFonts w:ascii="Arial" w:hAnsi="Arial" w:cs="Arial"/>
          <w:b/>
          <w:lang w:val="it-IT"/>
        </w:rPr>
        <w:tab/>
        <w:t xml:space="preserve">                       872.372,87EUR</w:t>
      </w:r>
    </w:p>
    <w:bookmarkEnd w:id="8"/>
    <w:bookmarkEnd w:id="12"/>
    <w:p w14:paraId="013C6908" w14:textId="77777777" w:rsidR="00A9264C" w:rsidRPr="004B3016" w:rsidRDefault="00A9264C" w:rsidP="00A9264C">
      <w:pPr>
        <w:jc w:val="both"/>
        <w:rPr>
          <w:rFonts w:ascii="Arial" w:hAnsi="Arial" w:cs="Arial"/>
          <w:b/>
          <w:lang w:val="it-IT"/>
        </w:rPr>
      </w:pPr>
    </w:p>
    <w:p w14:paraId="60C30549" w14:textId="77777777" w:rsidR="00CA09BF" w:rsidRDefault="00CA09BF" w:rsidP="00A9264C">
      <w:pPr>
        <w:jc w:val="both"/>
        <w:rPr>
          <w:rFonts w:ascii="Arial" w:hAnsi="Arial" w:cs="Arial"/>
          <w:b/>
          <w:lang w:val="it-IT"/>
        </w:rPr>
      </w:pPr>
    </w:p>
    <w:p w14:paraId="295FCC09" w14:textId="77777777" w:rsidR="00CA09BF" w:rsidRDefault="00CA09BF" w:rsidP="00A9264C">
      <w:pPr>
        <w:jc w:val="both"/>
        <w:rPr>
          <w:rFonts w:ascii="Arial" w:hAnsi="Arial" w:cs="Arial"/>
          <w:b/>
          <w:lang w:val="it-IT"/>
        </w:rPr>
      </w:pPr>
    </w:p>
    <w:p w14:paraId="0596126E" w14:textId="34AE9A3C" w:rsidR="00A9264C" w:rsidRPr="004B3016" w:rsidRDefault="00A9264C" w:rsidP="00A9264C">
      <w:pPr>
        <w:jc w:val="both"/>
        <w:rPr>
          <w:rFonts w:ascii="Arial" w:hAnsi="Arial" w:cs="Arial"/>
          <w:b/>
          <w:lang w:val="it-IT"/>
        </w:rPr>
      </w:pPr>
      <w:r w:rsidRPr="004B3016">
        <w:rPr>
          <w:rFonts w:ascii="Arial" w:hAnsi="Arial" w:cs="Arial"/>
          <w:b/>
          <w:lang w:val="it-IT"/>
        </w:rPr>
        <w:t>OBRAZLOŽENJE BILANCE I STANJA IMOVINE OPĆINE BRTONIGLA-VERTENEGLIO ZA 2026 GODINU</w:t>
      </w:r>
    </w:p>
    <w:p w14:paraId="694DB41E" w14:textId="77777777" w:rsidR="00A9264C" w:rsidRPr="004B3016" w:rsidRDefault="00A9264C" w:rsidP="00A9264C">
      <w:pPr>
        <w:rPr>
          <w:b/>
          <w:u w:val="single"/>
          <w:lang w:val="it-IT"/>
        </w:rPr>
      </w:pPr>
      <w:r w:rsidRPr="004B3016">
        <w:rPr>
          <w:b/>
          <w:u w:val="single"/>
          <w:lang w:val="it-IT"/>
        </w:rPr>
        <w:t xml:space="preserve">Za </w:t>
      </w:r>
      <w:proofErr w:type="spellStart"/>
      <w:r w:rsidRPr="004B3016">
        <w:rPr>
          <w:b/>
          <w:u w:val="single"/>
          <w:lang w:val="it-IT"/>
        </w:rPr>
        <w:t>bilancu</w:t>
      </w:r>
      <w:proofErr w:type="spellEnd"/>
      <w:r w:rsidRPr="004B3016">
        <w:rPr>
          <w:b/>
          <w:u w:val="single"/>
          <w:lang w:val="it-IT"/>
        </w:rPr>
        <w:t xml:space="preserve"> </w:t>
      </w:r>
      <w:proofErr w:type="spellStart"/>
      <w:r w:rsidRPr="004B3016">
        <w:rPr>
          <w:b/>
          <w:u w:val="single"/>
          <w:lang w:val="it-IT"/>
        </w:rPr>
        <w:t>stanja</w:t>
      </w:r>
      <w:proofErr w:type="spellEnd"/>
      <w:r w:rsidRPr="004B3016">
        <w:rPr>
          <w:b/>
          <w:u w:val="single"/>
          <w:lang w:val="it-IT"/>
        </w:rPr>
        <w:t xml:space="preserve"> </w:t>
      </w:r>
      <w:proofErr w:type="spellStart"/>
      <w:r w:rsidRPr="004B3016">
        <w:rPr>
          <w:b/>
          <w:u w:val="single"/>
          <w:lang w:val="it-IT"/>
        </w:rPr>
        <w:t>imovine</w:t>
      </w:r>
      <w:proofErr w:type="spellEnd"/>
    </w:p>
    <w:p w14:paraId="6503C409" w14:textId="77777777" w:rsidR="00A9264C" w:rsidRPr="00A9264C" w:rsidRDefault="00A9264C" w:rsidP="00A9264C">
      <w:pPr>
        <w:pStyle w:val="Bezproreda"/>
        <w:rPr>
          <w:rFonts w:ascii="Arial" w:hAnsi="Arial" w:cs="Arial"/>
          <w:b/>
          <w:bCs/>
          <w:lang w:val="it-IT"/>
        </w:rPr>
      </w:pPr>
      <w:proofErr w:type="spellStart"/>
      <w:r w:rsidRPr="00A9264C">
        <w:rPr>
          <w:rFonts w:ascii="Arial" w:hAnsi="Arial" w:cs="Arial"/>
          <w:b/>
          <w:bCs/>
          <w:lang w:val="it-IT"/>
        </w:rPr>
        <w:t>Bilješka</w:t>
      </w:r>
      <w:proofErr w:type="spellEnd"/>
      <w:r w:rsidRPr="00A9264C">
        <w:rPr>
          <w:rFonts w:ascii="Arial" w:hAnsi="Arial" w:cs="Arial"/>
          <w:b/>
          <w:bCs/>
          <w:lang w:val="it-IT"/>
        </w:rPr>
        <w:t xml:space="preserve"> </w:t>
      </w:r>
      <w:proofErr w:type="spellStart"/>
      <w:r w:rsidRPr="00A9264C">
        <w:rPr>
          <w:rFonts w:ascii="Arial" w:hAnsi="Arial" w:cs="Arial"/>
          <w:b/>
          <w:bCs/>
          <w:lang w:val="it-IT"/>
        </w:rPr>
        <w:t>br</w:t>
      </w:r>
      <w:proofErr w:type="spellEnd"/>
      <w:r w:rsidRPr="00A9264C">
        <w:rPr>
          <w:rFonts w:ascii="Arial" w:hAnsi="Arial" w:cs="Arial"/>
          <w:b/>
          <w:bCs/>
          <w:lang w:val="it-IT"/>
        </w:rPr>
        <w:t>. 1.</w:t>
      </w:r>
    </w:p>
    <w:p w14:paraId="5C8485C1" w14:textId="77777777" w:rsidR="00A9264C" w:rsidRPr="00A9264C" w:rsidRDefault="00A9264C" w:rsidP="00A9264C">
      <w:pPr>
        <w:pStyle w:val="Bezproreda"/>
        <w:rPr>
          <w:rFonts w:ascii="Arial" w:hAnsi="Arial" w:cs="Arial"/>
          <w:lang w:val="it-IT"/>
        </w:rPr>
      </w:pPr>
      <w:proofErr w:type="spellStart"/>
      <w:r w:rsidRPr="00A9264C">
        <w:rPr>
          <w:rFonts w:ascii="Arial" w:hAnsi="Arial" w:cs="Arial"/>
          <w:lang w:val="it-IT"/>
        </w:rPr>
        <w:t>Nematerijalna</w:t>
      </w:r>
      <w:proofErr w:type="spellEnd"/>
      <w:r w:rsidRPr="00A9264C">
        <w:rPr>
          <w:rFonts w:ascii="Arial" w:hAnsi="Arial" w:cs="Arial"/>
          <w:lang w:val="it-IT"/>
        </w:rPr>
        <w:t xml:space="preserve"> </w:t>
      </w:r>
      <w:proofErr w:type="spellStart"/>
      <w:r w:rsidRPr="00A9264C">
        <w:rPr>
          <w:rFonts w:ascii="Arial" w:hAnsi="Arial" w:cs="Arial"/>
          <w:lang w:val="it-IT"/>
        </w:rPr>
        <w:t>imovina</w:t>
      </w:r>
      <w:proofErr w:type="spellEnd"/>
      <w:r w:rsidRPr="00A9264C">
        <w:rPr>
          <w:rFonts w:ascii="Arial" w:hAnsi="Arial" w:cs="Arial"/>
          <w:lang w:val="it-IT"/>
        </w:rPr>
        <w:t xml:space="preserve">, </w:t>
      </w:r>
      <w:proofErr w:type="spellStart"/>
      <w:r w:rsidRPr="00A9264C">
        <w:rPr>
          <w:rFonts w:ascii="Arial" w:hAnsi="Arial" w:cs="Arial"/>
          <w:lang w:val="it-IT"/>
        </w:rPr>
        <w:t>odnosi</w:t>
      </w:r>
      <w:proofErr w:type="spellEnd"/>
      <w:r w:rsidRPr="00A9264C">
        <w:rPr>
          <w:rFonts w:ascii="Arial" w:hAnsi="Arial" w:cs="Arial"/>
          <w:lang w:val="it-IT"/>
        </w:rPr>
        <w:t xml:space="preserve"> se </w:t>
      </w:r>
      <w:proofErr w:type="spellStart"/>
      <w:r w:rsidRPr="00A9264C">
        <w:rPr>
          <w:rFonts w:ascii="Arial" w:hAnsi="Arial" w:cs="Arial"/>
          <w:lang w:val="it-IT"/>
        </w:rPr>
        <w:t>na</w:t>
      </w:r>
      <w:proofErr w:type="spellEnd"/>
      <w:r w:rsidRPr="00A9264C">
        <w:rPr>
          <w:rFonts w:ascii="Arial" w:hAnsi="Arial" w:cs="Arial"/>
          <w:lang w:val="it-IT"/>
        </w:rPr>
        <w:t xml:space="preserve"> </w:t>
      </w:r>
      <w:proofErr w:type="spellStart"/>
      <w:r w:rsidRPr="00A9264C">
        <w:rPr>
          <w:rFonts w:ascii="Arial" w:hAnsi="Arial" w:cs="Arial"/>
          <w:lang w:val="it-IT"/>
        </w:rPr>
        <w:t>izradu</w:t>
      </w:r>
      <w:proofErr w:type="spellEnd"/>
      <w:r w:rsidRPr="00A9264C">
        <w:rPr>
          <w:rFonts w:ascii="Arial" w:hAnsi="Arial" w:cs="Arial"/>
          <w:lang w:val="it-IT"/>
        </w:rPr>
        <w:t xml:space="preserve"> </w:t>
      </w:r>
      <w:proofErr w:type="spellStart"/>
      <w:r w:rsidRPr="00A9264C">
        <w:rPr>
          <w:rFonts w:ascii="Arial" w:hAnsi="Arial" w:cs="Arial"/>
          <w:lang w:val="it-IT"/>
        </w:rPr>
        <w:t>glavnih</w:t>
      </w:r>
      <w:proofErr w:type="spellEnd"/>
      <w:r w:rsidRPr="00A9264C">
        <w:rPr>
          <w:rFonts w:ascii="Arial" w:hAnsi="Arial" w:cs="Arial"/>
          <w:lang w:val="it-IT"/>
        </w:rPr>
        <w:t xml:space="preserve"> i </w:t>
      </w:r>
      <w:proofErr w:type="spellStart"/>
      <w:r w:rsidRPr="00A9264C">
        <w:rPr>
          <w:rFonts w:ascii="Arial" w:hAnsi="Arial" w:cs="Arial"/>
          <w:lang w:val="it-IT"/>
        </w:rPr>
        <w:t>idejnih</w:t>
      </w:r>
      <w:proofErr w:type="spellEnd"/>
      <w:r w:rsidRPr="00A9264C">
        <w:rPr>
          <w:rFonts w:ascii="Arial" w:hAnsi="Arial" w:cs="Arial"/>
          <w:lang w:val="it-IT"/>
        </w:rPr>
        <w:t xml:space="preserve"> </w:t>
      </w:r>
      <w:proofErr w:type="spellStart"/>
      <w:r w:rsidRPr="00A9264C">
        <w:rPr>
          <w:rFonts w:ascii="Arial" w:hAnsi="Arial" w:cs="Arial"/>
          <w:lang w:val="it-IT"/>
        </w:rPr>
        <w:t>projekata</w:t>
      </w:r>
      <w:proofErr w:type="spellEnd"/>
      <w:r w:rsidRPr="00A9264C">
        <w:rPr>
          <w:rFonts w:ascii="Arial" w:hAnsi="Arial" w:cs="Arial"/>
          <w:lang w:val="it-IT"/>
        </w:rPr>
        <w:t xml:space="preserve"> i to:</w:t>
      </w:r>
    </w:p>
    <w:tbl>
      <w:tblPr>
        <w:tblStyle w:val="Reetkatablice"/>
        <w:tblW w:w="0" w:type="auto"/>
        <w:tblLook w:val="04A0" w:firstRow="1" w:lastRow="0" w:firstColumn="1" w:lastColumn="0" w:noHBand="0" w:noVBand="1"/>
      </w:tblPr>
      <w:tblGrid>
        <w:gridCol w:w="1109"/>
        <w:gridCol w:w="4412"/>
        <w:gridCol w:w="1684"/>
        <w:gridCol w:w="1559"/>
        <w:gridCol w:w="1013"/>
      </w:tblGrid>
      <w:tr w:rsidR="00A9264C" w:rsidRPr="00B6595F" w14:paraId="4E3AD927" w14:textId="77777777" w:rsidTr="00650483">
        <w:tc>
          <w:tcPr>
            <w:tcW w:w="1109" w:type="dxa"/>
          </w:tcPr>
          <w:p w14:paraId="630C19F3"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Aktivnost</w:t>
            </w:r>
            <w:proofErr w:type="spellEnd"/>
          </w:p>
        </w:tc>
        <w:tc>
          <w:tcPr>
            <w:tcW w:w="4412" w:type="dxa"/>
          </w:tcPr>
          <w:p w14:paraId="624C5B23"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Naziv</w:t>
            </w:r>
            <w:proofErr w:type="spellEnd"/>
          </w:p>
        </w:tc>
        <w:tc>
          <w:tcPr>
            <w:tcW w:w="1684" w:type="dxa"/>
          </w:tcPr>
          <w:p w14:paraId="26514215"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Planirano</w:t>
            </w:r>
            <w:proofErr w:type="spellEnd"/>
          </w:p>
        </w:tc>
        <w:tc>
          <w:tcPr>
            <w:tcW w:w="1559" w:type="dxa"/>
          </w:tcPr>
          <w:p w14:paraId="1660D67B"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Ostvareno</w:t>
            </w:r>
            <w:proofErr w:type="spellEnd"/>
          </w:p>
        </w:tc>
        <w:tc>
          <w:tcPr>
            <w:tcW w:w="1013" w:type="dxa"/>
          </w:tcPr>
          <w:p w14:paraId="1C10DEAA" w14:textId="77777777" w:rsidR="00A9264C" w:rsidRPr="00B6595F" w:rsidRDefault="00A9264C" w:rsidP="00650483">
            <w:pPr>
              <w:tabs>
                <w:tab w:val="left" w:pos="2283"/>
              </w:tabs>
              <w:spacing w:after="200" w:line="276" w:lineRule="auto"/>
              <w:rPr>
                <w:rFonts w:ascii="Arial" w:hAnsi="Arial" w:cs="Arial"/>
              </w:rPr>
            </w:pPr>
            <w:r>
              <w:rPr>
                <w:rFonts w:ascii="Arial" w:hAnsi="Arial" w:cs="Arial"/>
              </w:rPr>
              <w:t>index</w:t>
            </w:r>
          </w:p>
        </w:tc>
      </w:tr>
      <w:tr w:rsidR="00A9264C" w:rsidRPr="00B6595F" w14:paraId="130C1F33" w14:textId="77777777" w:rsidTr="00650483">
        <w:tc>
          <w:tcPr>
            <w:tcW w:w="1109" w:type="dxa"/>
          </w:tcPr>
          <w:p w14:paraId="42A98C41" w14:textId="77777777" w:rsidR="00A9264C" w:rsidRPr="00B6595F" w:rsidRDefault="00A9264C" w:rsidP="00650483">
            <w:pPr>
              <w:tabs>
                <w:tab w:val="left" w:pos="2283"/>
              </w:tabs>
              <w:spacing w:after="200" w:line="276" w:lineRule="auto"/>
              <w:rPr>
                <w:rFonts w:ascii="Arial" w:hAnsi="Arial" w:cs="Arial"/>
              </w:rPr>
            </w:pPr>
            <w:r>
              <w:rPr>
                <w:rFonts w:ascii="Arial" w:hAnsi="Arial" w:cs="Arial"/>
              </w:rPr>
              <w:t>A100759</w:t>
            </w:r>
          </w:p>
        </w:tc>
        <w:tc>
          <w:tcPr>
            <w:tcW w:w="4412" w:type="dxa"/>
          </w:tcPr>
          <w:p w14:paraId="7D766058" w14:textId="77777777" w:rsidR="00A9264C" w:rsidRPr="00B6595F" w:rsidRDefault="00A9264C" w:rsidP="00650483">
            <w:pPr>
              <w:tabs>
                <w:tab w:val="left" w:pos="2283"/>
              </w:tabs>
              <w:spacing w:after="200" w:line="276" w:lineRule="auto"/>
              <w:rPr>
                <w:rFonts w:ascii="Arial" w:hAnsi="Arial" w:cs="Arial"/>
              </w:rPr>
            </w:pPr>
            <w:proofErr w:type="spellStart"/>
            <w:r>
              <w:rPr>
                <w:rFonts w:ascii="Arial" w:hAnsi="Arial" w:cs="Arial"/>
              </w:rPr>
              <w:t>Izrada</w:t>
            </w:r>
            <w:proofErr w:type="spellEnd"/>
            <w:r>
              <w:rPr>
                <w:rFonts w:ascii="Arial" w:hAnsi="Arial" w:cs="Arial"/>
              </w:rPr>
              <w:t xml:space="preserve"> </w:t>
            </w:r>
            <w:proofErr w:type="spellStart"/>
            <w:r>
              <w:rPr>
                <w:rFonts w:ascii="Arial" w:hAnsi="Arial" w:cs="Arial"/>
              </w:rPr>
              <w:t>projektne</w:t>
            </w:r>
            <w:proofErr w:type="spellEnd"/>
            <w:r>
              <w:rPr>
                <w:rFonts w:ascii="Arial" w:hAnsi="Arial" w:cs="Arial"/>
              </w:rPr>
              <w:t xml:space="preserve"> </w:t>
            </w:r>
            <w:proofErr w:type="spellStart"/>
            <w:r>
              <w:rPr>
                <w:rFonts w:ascii="Arial" w:hAnsi="Arial" w:cs="Arial"/>
              </w:rPr>
              <w:t>dokumentacije</w:t>
            </w:r>
            <w:proofErr w:type="spellEnd"/>
          </w:p>
        </w:tc>
        <w:tc>
          <w:tcPr>
            <w:tcW w:w="1684" w:type="dxa"/>
          </w:tcPr>
          <w:p w14:paraId="415AFBCA"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32.500,00</w:t>
            </w:r>
          </w:p>
        </w:tc>
        <w:tc>
          <w:tcPr>
            <w:tcW w:w="1559" w:type="dxa"/>
          </w:tcPr>
          <w:p w14:paraId="5A7A5CE8"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12.462,50</w:t>
            </w:r>
          </w:p>
        </w:tc>
        <w:tc>
          <w:tcPr>
            <w:tcW w:w="1013" w:type="dxa"/>
          </w:tcPr>
          <w:p w14:paraId="234B1908"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38,35</w:t>
            </w:r>
          </w:p>
        </w:tc>
      </w:tr>
      <w:tr w:rsidR="00A9264C" w:rsidRPr="00B6595F" w14:paraId="4A591AF8" w14:textId="77777777" w:rsidTr="00650483">
        <w:tc>
          <w:tcPr>
            <w:tcW w:w="1109" w:type="dxa"/>
          </w:tcPr>
          <w:p w14:paraId="5315B274" w14:textId="77777777" w:rsidR="00A9264C" w:rsidRDefault="00A9264C" w:rsidP="00650483">
            <w:pPr>
              <w:tabs>
                <w:tab w:val="left" w:pos="2283"/>
              </w:tabs>
              <w:spacing w:after="200" w:line="276" w:lineRule="auto"/>
              <w:rPr>
                <w:rFonts w:ascii="Arial" w:hAnsi="Arial" w:cs="Arial"/>
              </w:rPr>
            </w:pPr>
            <w:r>
              <w:rPr>
                <w:rFonts w:ascii="Arial" w:hAnsi="Arial" w:cs="Arial"/>
              </w:rPr>
              <w:t>A100760</w:t>
            </w:r>
          </w:p>
        </w:tc>
        <w:tc>
          <w:tcPr>
            <w:tcW w:w="4412" w:type="dxa"/>
          </w:tcPr>
          <w:p w14:paraId="026BFE8F" w14:textId="77777777" w:rsidR="00A9264C" w:rsidRPr="00A9264C" w:rsidRDefault="00A9264C" w:rsidP="00650483">
            <w:pPr>
              <w:tabs>
                <w:tab w:val="left" w:pos="2283"/>
              </w:tabs>
              <w:spacing w:after="200" w:line="276" w:lineRule="auto"/>
              <w:rPr>
                <w:rFonts w:ascii="Arial" w:hAnsi="Arial" w:cs="Arial"/>
                <w:lang w:val="it-IT"/>
              </w:rPr>
            </w:pPr>
            <w:r w:rsidRPr="00A9264C">
              <w:rPr>
                <w:rFonts w:ascii="Arial" w:hAnsi="Arial" w:cs="Arial"/>
                <w:lang w:val="it-IT"/>
              </w:rPr>
              <w:t xml:space="preserve">Elaborati, </w:t>
            </w:r>
            <w:proofErr w:type="spellStart"/>
            <w:r w:rsidRPr="00A9264C">
              <w:rPr>
                <w:rFonts w:ascii="Arial" w:hAnsi="Arial" w:cs="Arial"/>
                <w:lang w:val="it-IT"/>
              </w:rPr>
              <w:t>troškovnici</w:t>
            </w:r>
            <w:proofErr w:type="spellEnd"/>
            <w:r w:rsidRPr="00A9264C">
              <w:rPr>
                <w:rFonts w:ascii="Arial" w:hAnsi="Arial" w:cs="Arial"/>
                <w:lang w:val="it-IT"/>
              </w:rPr>
              <w:t xml:space="preserve">, </w:t>
            </w:r>
            <w:proofErr w:type="spellStart"/>
            <w:r w:rsidRPr="00A9264C">
              <w:rPr>
                <w:rFonts w:ascii="Arial" w:hAnsi="Arial" w:cs="Arial"/>
                <w:lang w:val="it-IT"/>
              </w:rPr>
              <w:t>izvješća</w:t>
            </w:r>
            <w:proofErr w:type="spellEnd"/>
            <w:r w:rsidRPr="00A9264C">
              <w:rPr>
                <w:rFonts w:ascii="Arial" w:hAnsi="Arial" w:cs="Arial"/>
                <w:lang w:val="it-IT"/>
              </w:rPr>
              <w:t xml:space="preserve"> i projekti</w:t>
            </w:r>
          </w:p>
        </w:tc>
        <w:tc>
          <w:tcPr>
            <w:tcW w:w="1684" w:type="dxa"/>
          </w:tcPr>
          <w:p w14:paraId="04117571"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30.317,00</w:t>
            </w:r>
          </w:p>
        </w:tc>
        <w:tc>
          <w:tcPr>
            <w:tcW w:w="1559" w:type="dxa"/>
          </w:tcPr>
          <w:p w14:paraId="2CD31A17" w14:textId="77777777" w:rsidR="00A9264C" w:rsidRPr="00B6595F" w:rsidRDefault="00A9264C" w:rsidP="00650483">
            <w:pPr>
              <w:tabs>
                <w:tab w:val="left" w:pos="2283"/>
              </w:tabs>
              <w:spacing w:after="200" w:line="276" w:lineRule="auto"/>
              <w:jc w:val="right"/>
              <w:rPr>
                <w:rFonts w:ascii="Arial" w:hAnsi="Arial" w:cs="Arial"/>
              </w:rPr>
            </w:pPr>
            <w:r>
              <w:rPr>
                <w:rFonts w:ascii="Arial" w:hAnsi="Arial" w:cs="Arial"/>
              </w:rPr>
              <w:t>1.187,50</w:t>
            </w:r>
          </w:p>
        </w:tc>
        <w:tc>
          <w:tcPr>
            <w:tcW w:w="1013" w:type="dxa"/>
          </w:tcPr>
          <w:p w14:paraId="399CAB01"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3,92</w:t>
            </w:r>
          </w:p>
        </w:tc>
      </w:tr>
      <w:tr w:rsidR="00A9264C" w14:paraId="5490E0D5" w14:textId="77777777" w:rsidTr="00650483">
        <w:tc>
          <w:tcPr>
            <w:tcW w:w="1109" w:type="dxa"/>
          </w:tcPr>
          <w:p w14:paraId="576C76E8" w14:textId="77777777" w:rsidR="00A9264C" w:rsidRDefault="00A9264C" w:rsidP="00650483">
            <w:pPr>
              <w:tabs>
                <w:tab w:val="left" w:pos="2283"/>
              </w:tabs>
              <w:spacing w:after="200" w:line="276" w:lineRule="auto"/>
              <w:rPr>
                <w:rFonts w:ascii="Arial" w:hAnsi="Arial" w:cs="Arial"/>
              </w:rPr>
            </w:pPr>
            <w:r>
              <w:rPr>
                <w:rFonts w:ascii="Arial" w:hAnsi="Arial" w:cs="Arial"/>
              </w:rPr>
              <w:t>A100768</w:t>
            </w:r>
          </w:p>
        </w:tc>
        <w:tc>
          <w:tcPr>
            <w:tcW w:w="4412" w:type="dxa"/>
          </w:tcPr>
          <w:p w14:paraId="771A81D0"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Izmjena</w:t>
            </w:r>
            <w:proofErr w:type="spellEnd"/>
            <w:r w:rsidRPr="00A9264C">
              <w:rPr>
                <w:rFonts w:ascii="Arial" w:hAnsi="Arial" w:cs="Arial"/>
                <w:lang w:val="it-IT"/>
              </w:rPr>
              <w:t xml:space="preserve"> i </w:t>
            </w:r>
            <w:proofErr w:type="spellStart"/>
            <w:r w:rsidRPr="00A9264C">
              <w:rPr>
                <w:rFonts w:ascii="Arial" w:hAnsi="Arial" w:cs="Arial"/>
                <w:lang w:val="it-IT"/>
              </w:rPr>
              <w:t>dopuna</w:t>
            </w:r>
            <w:proofErr w:type="spellEnd"/>
            <w:r w:rsidRPr="00A9264C">
              <w:rPr>
                <w:rFonts w:ascii="Arial" w:hAnsi="Arial" w:cs="Arial"/>
                <w:lang w:val="it-IT"/>
              </w:rPr>
              <w:t xml:space="preserve"> </w:t>
            </w:r>
            <w:proofErr w:type="spellStart"/>
            <w:r w:rsidRPr="00A9264C">
              <w:rPr>
                <w:rFonts w:ascii="Arial" w:hAnsi="Arial" w:cs="Arial"/>
                <w:lang w:val="it-IT"/>
              </w:rPr>
              <w:t>prostornog</w:t>
            </w:r>
            <w:proofErr w:type="spellEnd"/>
            <w:r w:rsidRPr="00A9264C">
              <w:rPr>
                <w:rFonts w:ascii="Arial" w:hAnsi="Arial" w:cs="Arial"/>
                <w:lang w:val="it-IT"/>
              </w:rPr>
              <w:t xml:space="preserve"> plana</w:t>
            </w:r>
          </w:p>
        </w:tc>
        <w:tc>
          <w:tcPr>
            <w:tcW w:w="1684" w:type="dxa"/>
          </w:tcPr>
          <w:p w14:paraId="4EF2F91B" w14:textId="77777777" w:rsidR="00A9264C" w:rsidRDefault="00A9264C" w:rsidP="00650483">
            <w:pPr>
              <w:tabs>
                <w:tab w:val="left" w:pos="2283"/>
              </w:tabs>
              <w:spacing w:after="200" w:line="276" w:lineRule="auto"/>
              <w:jc w:val="right"/>
              <w:rPr>
                <w:rFonts w:ascii="Arial" w:hAnsi="Arial" w:cs="Arial"/>
              </w:rPr>
            </w:pPr>
            <w:r w:rsidRPr="005F59B7">
              <w:rPr>
                <w:rFonts w:ascii="Arial" w:hAnsi="Arial" w:cs="Arial"/>
              </w:rPr>
              <w:t>4</w:t>
            </w:r>
            <w:r>
              <w:rPr>
                <w:rFonts w:ascii="Arial" w:hAnsi="Arial" w:cs="Arial"/>
              </w:rPr>
              <w:t>5</w:t>
            </w:r>
            <w:r w:rsidRPr="005F59B7">
              <w:rPr>
                <w:rFonts w:ascii="Arial" w:hAnsi="Arial" w:cs="Arial"/>
              </w:rPr>
              <w:t>.000,00</w:t>
            </w:r>
          </w:p>
        </w:tc>
        <w:tc>
          <w:tcPr>
            <w:tcW w:w="1559" w:type="dxa"/>
          </w:tcPr>
          <w:p w14:paraId="5A4B540D" w14:textId="77777777" w:rsidR="00A9264C" w:rsidRDefault="00A9264C" w:rsidP="00650483">
            <w:pPr>
              <w:tabs>
                <w:tab w:val="left" w:pos="2283"/>
              </w:tabs>
              <w:spacing w:after="200" w:line="276" w:lineRule="auto"/>
              <w:jc w:val="right"/>
              <w:rPr>
                <w:rFonts w:ascii="Arial" w:hAnsi="Arial" w:cs="Arial"/>
              </w:rPr>
            </w:pPr>
            <w:r>
              <w:rPr>
                <w:rFonts w:ascii="Arial" w:hAnsi="Arial" w:cs="Arial"/>
              </w:rPr>
              <w:t>4.750,00</w:t>
            </w:r>
          </w:p>
        </w:tc>
        <w:tc>
          <w:tcPr>
            <w:tcW w:w="1013" w:type="dxa"/>
          </w:tcPr>
          <w:p w14:paraId="16E46F5C"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10,56</w:t>
            </w:r>
          </w:p>
        </w:tc>
      </w:tr>
      <w:tr w:rsidR="00A9264C" w14:paraId="09B1D89E" w14:textId="77777777" w:rsidTr="00650483">
        <w:tc>
          <w:tcPr>
            <w:tcW w:w="1109" w:type="dxa"/>
          </w:tcPr>
          <w:p w14:paraId="550E1EFF" w14:textId="77777777" w:rsidR="00A9264C" w:rsidRDefault="00A9264C" w:rsidP="00650483">
            <w:pPr>
              <w:tabs>
                <w:tab w:val="left" w:pos="2283"/>
              </w:tabs>
              <w:spacing w:after="200" w:line="276" w:lineRule="auto"/>
              <w:rPr>
                <w:rFonts w:ascii="Arial" w:hAnsi="Arial" w:cs="Arial"/>
              </w:rPr>
            </w:pPr>
            <w:r>
              <w:rPr>
                <w:rFonts w:ascii="Arial" w:hAnsi="Arial" w:cs="Arial"/>
              </w:rPr>
              <w:t>K100853</w:t>
            </w:r>
          </w:p>
        </w:tc>
        <w:tc>
          <w:tcPr>
            <w:tcW w:w="4412" w:type="dxa"/>
          </w:tcPr>
          <w:p w14:paraId="19C811C1"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Projektna</w:t>
            </w:r>
            <w:proofErr w:type="spellEnd"/>
            <w:r w:rsidRPr="00A9264C">
              <w:rPr>
                <w:rFonts w:ascii="Arial" w:hAnsi="Arial" w:cs="Arial"/>
                <w:lang w:val="it-IT"/>
              </w:rPr>
              <w:t xml:space="preserve"> </w:t>
            </w:r>
            <w:proofErr w:type="spellStart"/>
            <w:r w:rsidRPr="00A9264C">
              <w:rPr>
                <w:rFonts w:ascii="Arial" w:hAnsi="Arial" w:cs="Arial"/>
                <w:lang w:val="it-IT"/>
              </w:rPr>
              <w:t>dok</w:t>
            </w:r>
            <w:proofErr w:type="spellEnd"/>
            <w:r w:rsidRPr="00A9264C">
              <w:rPr>
                <w:rFonts w:ascii="Arial" w:hAnsi="Arial" w:cs="Arial"/>
                <w:lang w:val="it-IT"/>
              </w:rPr>
              <w:t xml:space="preserve">. </w:t>
            </w:r>
            <w:proofErr w:type="spellStart"/>
            <w:r w:rsidRPr="00A9264C">
              <w:rPr>
                <w:rFonts w:ascii="Arial" w:hAnsi="Arial" w:cs="Arial"/>
                <w:lang w:val="it-IT"/>
              </w:rPr>
              <w:t>prenamjena</w:t>
            </w:r>
            <w:proofErr w:type="spellEnd"/>
            <w:r w:rsidRPr="00A9264C">
              <w:rPr>
                <w:rFonts w:ascii="Arial" w:hAnsi="Arial" w:cs="Arial"/>
                <w:lang w:val="it-IT"/>
              </w:rPr>
              <w:t xml:space="preserve"> stare </w:t>
            </w:r>
            <w:proofErr w:type="spellStart"/>
            <w:r w:rsidRPr="00A9264C">
              <w:rPr>
                <w:rFonts w:ascii="Arial" w:hAnsi="Arial" w:cs="Arial"/>
                <w:lang w:val="it-IT"/>
              </w:rPr>
              <w:t>škole</w:t>
            </w:r>
            <w:proofErr w:type="spellEnd"/>
            <w:r w:rsidRPr="00A9264C">
              <w:rPr>
                <w:rFonts w:ascii="Arial" w:hAnsi="Arial" w:cs="Arial"/>
                <w:lang w:val="it-IT"/>
              </w:rPr>
              <w:t xml:space="preserve"> u </w:t>
            </w:r>
            <w:proofErr w:type="spellStart"/>
            <w:r w:rsidRPr="00A9264C">
              <w:rPr>
                <w:rFonts w:ascii="Arial" w:hAnsi="Arial" w:cs="Arial"/>
                <w:lang w:val="it-IT"/>
              </w:rPr>
              <w:t>Brtonigli</w:t>
            </w:r>
            <w:proofErr w:type="spellEnd"/>
          </w:p>
        </w:tc>
        <w:tc>
          <w:tcPr>
            <w:tcW w:w="1684" w:type="dxa"/>
          </w:tcPr>
          <w:p w14:paraId="2B5DC8EB" w14:textId="77777777" w:rsidR="00A9264C" w:rsidRPr="005F59B7" w:rsidRDefault="00A9264C" w:rsidP="00650483">
            <w:pPr>
              <w:tabs>
                <w:tab w:val="left" w:pos="2283"/>
              </w:tabs>
              <w:spacing w:after="200" w:line="276" w:lineRule="auto"/>
              <w:jc w:val="right"/>
              <w:rPr>
                <w:rFonts w:ascii="Arial" w:hAnsi="Arial" w:cs="Arial"/>
              </w:rPr>
            </w:pPr>
            <w:r>
              <w:rPr>
                <w:rFonts w:ascii="Arial" w:hAnsi="Arial" w:cs="Arial"/>
              </w:rPr>
              <w:t>4.000,00</w:t>
            </w:r>
          </w:p>
        </w:tc>
        <w:tc>
          <w:tcPr>
            <w:tcW w:w="1559" w:type="dxa"/>
          </w:tcPr>
          <w:p w14:paraId="47F1B4DD" w14:textId="77777777" w:rsidR="00A9264C" w:rsidRDefault="00A9264C" w:rsidP="00650483">
            <w:pPr>
              <w:tabs>
                <w:tab w:val="left" w:pos="2283"/>
              </w:tabs>
              <w:spacing w:after="200" w:line="276" w:lineRule="auto"/>
              <w:jc w:val="right"/>
              <w:rPr>
                <w:rFonts w:ascii="Arial" w:hAnsi="Arial" w:cs="Arial"/>
              </w:rPr>
            </w:pPr>
            <w:r>
              <w:rPr>
                <w:rFonts w:ascii="Arial" w:hAnsi="Arial" w:cs="Arial"/>
              </w:rPr>
              <w:t>3.648,75</w:t>
            </w:r>
          </w:p>
        </w:tc>
        <w:tc>
          <w:tcPr>
            <w:tcW w:w="1013" w:type="dxa"/>
          </w:tcPr>
          <w:p w14:paraId="1EB465CB" w14:textId="77777777" w:rsidR="00A9264C"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91,22</w:t>
            </w:r>
          </w:p>
        </w:tc>
      </w:tr>
    </w:tbl>
    <w:p w14:paraId="06CFDDE6" w14:textId="77777777" w:rsidR="00A9264C" w:rsidRPr="005D1A3D" w:rsidRDefault="00A9264C" w:rsidP="00A9264C"/>
    <w:p w14:paraId="6F807261" w14:textId="77777777" w:rsidR="00A9264C" w:rsidRPr="00E50249" w:rsidRDefault="00A9264C" w:rsidP="00A9264C">
      <w:pPr>
        <w:pStyle w:val="Bezproreda"/>
        <w:rPr>
          <w:rFonts w:ascii="Arial" w:hAnsi="Arial" w:cs="Arial"/>
          <w:b/>
          <w:bCs/>
        </w:rPr>
      </w:pPr>
      <w:proofErr w:type="spellStart"/>
      <w:r w:rsidRPr="00E50249">
        <w:rPr>
          <w:rFonts w:ascii="Arial" w:hAnsi="Arial" w:cs="Arial"/>
          <w:b/>
          <w:bCs/>
        </w:rPr>
        <w:t>Bilješka</w:t>
      </w:r>
      <w:proofErr w:type="spellEnd"/>
      <w:r w:rsidRPr="00E50249">
        <w:rPr>
          <w:rFonts w:ascii="Arial" w:hAnsi="Arial" w:cs="Arial"/>
          <w:b/>
          <w:bCs/>
        </w:rPr>
        <w:t xml:space="preserve"> br. 2</w:t>
      </w:r>
    </w:p>
    <w:p w14:paraId="2DB0EB6D" w14:textId="77777777" w:rsidR="00A9264C" w:rsidRPr="00A9264C" w:rsidRDefault="00A9264C" w:rsidP="00A9264C">
      <w:pPr>
        <w:pStyle w:val="Bezproreda"/>
        <w:rPr>
          <w:rFonts w:ascii="Arial" w:hAnsi="Arial" w:cs="Arial"/>
          <w:lang w:val="it-IT"/>
        </w:rPr>
      </w:pPr>
      <w:proofErr w:type="spellStart"/>
      <w:r w:rsidRPr="00A9264C">
        <w:rPr>
          <w:rFonts w:ascii="Arial" w:hAnsi="Arial" w:cs="Arial"/>
          <w:lang w:val="it-IT"/>
        </w:rPr>
        <w:t>Kapitalna</w:t>
      </w:r>
      <w:proofErr w:type="spellEnd"/>
      <w:r w:rsidRPr="00A9264C">
        <w:rPr>
          <w:rFonts w:ascii="Arial" w:hAnsi="Arial" w:cs="Arial"/>
          <w:lang w:val="it-IT"/>
        </w:rPr>
        <w:t xml:space="preserve"> </w:t>
      </w:r>
      <w:proofErr w:type="spellStart"/>
      <w:r w:rsidRPr="00A9264C">
        <w:rPr>
          <w:rFonts w:ascii="Arial" w:hAnsi="Arial" w:cs="Arial"/>
          <w:lang w:val="it-IT"/>
        </w:rPr>
        <w:t>ulaganja</w:t>
      </w:r>
      <w:proofErr w:type="spellEnd"/>
      <w:r w:rsidRPr="00A9264C">
        <w:rPr>
          <w:rFonts w:ascii="Arial" w:hAnsi="Arial" w:cs="Arial"/>
          <w:lang w:val="it-IT"/>
        </w:rPr>
        <w:t xml:space="preserve">, </w:t>
      </w:r>
      <w:proofErr w:type="spellStart"/>
      <w:r w:rsidRPr="00A9264C">
        <w:rPr>
          <w:rFonts w:ascii="Arial" w:hAnsi="Arial" w:cs="Arial"/>
          <w:lang w:val="it-IT"/>
        </w:rPr>
        <w:t>odnosi</w:t>
      </w:r>
      <w:proofErr w:type="spellEnd"/>
      <w:r w:rsidRPr="00A9264C">
        <w:rPr>
          <w:rFonts w:ascii="Arial" w:hAnsi="Arial" w:cs="Arial"/>
          <w:lang w:val="it-IT"/>
        </w:rPr>
        <w:t xml:space="preserve"> se </w:t>
      </w:r>
      <w:proofErr w:type="spellStart"/>
      <w:r w:rsidRPr="00A9264C">
        <w:rPr>
          <w:rFonts w:ascii="Arial" w:hAnsi="Arial" w:cs="Arial"/>
          <w:lang w:val="it-IT"/>
        </w:rPr>
        <w:t>na</w:t>
      </w:r>
      <w:proofErr w:type="spellEnd"/>
      <w:r w:rsidRPr="00A9264C">
        <w:rPr>
          <w:rFonts w:ascii="Arial" w:hAnsi="Arial" w:cs="Arial"/>
          <w:lang w:val="it-IT"/>
        </w:rPr>
        <w:t xml:space="preserve"> </w:t>
      </w:r>
      <w:proofErr w:type="spellStart"/>
      <w:r w:rsidRPr="00A9264C">
        <w:rPr>
          <w:rFonts w:ascii="Arial" w:hAnsi="Arial" w:cs="Arial"/>
          <w:lang w:val="it-IT"/>
        </w:rPr>
        <w:t>izgradnju</w:t>
      </w:r>
      <w:proofErr w:type="spellEnd"/>
      <w:r w:rsidRPr="00A9264C">
        <w:rPr>
          <w:rFonts w:ascii="Arial" w:hAnsi="Arial" w:cs="Arial"/>
          <w:lang w:val="it-IT"/>
        </w:rPr>
        <w:t xml:space="preserve"> </w:t>
      </w:r>
      <w:proofErr w:type="spellStart"/>
      <w:r w:rsidRPr="00A9264C">
        <w:rPr>
          <w:rFonts w:ascii="Arial" w:hAnsi="Arial" w:cs="Arial"/>
          <w:lang w:val="it-IT"/>
        </w:rPr>
        <w:t>objekata</w:t>
      </w:r>
      <w:proofErr w:type="spellEnd"/>
      <w:r w:rsidRPr="00A9264C">
        <w:rPr>
          <w:rFonts w:ascii="Arial" w:hAnsi="Arial" w:cs="Arial"/>
          <w:lang w:val="it-IT"/>
        </w:rPr>
        <w:t xml:space="preserve"> i </w:t>
      </w:r>
      <w:proofErr w:type="spellStart"/>
      <w:r w:rsidRPr="00A9264C">
        <w:rPr>
          <w:rFonts w:ascii="Arial" w:hAnsi="Arial" w:cs="Arial"/>
          <w:lang w:val="it-IT"/>
        </w:rPr>
        <w:t>uređenja</w:t>
      </w:r>
      <w:proofErr w:type="spellEnd"/>
      <w:r w:rsidRPr="00A9264C">
        <w:rPr>
          <w:rFonts w:ascii="Arial" w:hAnsi="Arial" w:cs="Arial"/>
          <w:lang w:val="it-IT"/>
        </w:rPr>
        <w:t xml:space="preserve"> </w:t>
      </w:r>
      <w:proofErr w:type="spellStart"/>
      <w:r w:rsidRPr="00A9264C">
        <w:rPr>
          <w:rFonts w:ascii="Arial" w:hAnsi="Arial" w:cs="Arial"/>
          <w:lang w:val="it-IT"/>
        </w:rPr>
        <w:t>komunalne</w:t>
      </w:r>
      <w:proofErr w:type="spellEnd"/>
      <w:r w:rsidRPr="00A9264C">
        <w:rPr>
          <w:rFonts w:ascii="Arial" w:hAnsi="Arial" w:cs="Arial"/>
          <w:lang w:val="it-IT"/>
        </w:rPr>
        <w:t xml:space="preserve"> </w:t>
      </w:r>
      <w:proofErr w:type="spellStart"/>
      <w:r w:rsidRPr="00A9264C">
        <w:rPr>
          <w:rFonts w:ascii="Arial" w:hAnsi="Arial" w:cs="Arial"/>
          <w:lang w:val="it-IT"/>
        </w:rPr>
        <w:t>infrastrukture</w:t>
      </w:r>
      <w:proofErr w:type="spellEnd"/>
      <w:r w:rsidRPr="00A9264C">
        <w:rPr>
          <w:rFonts w:ascii="Arial" w:hAnsi="Arial" w:cs="Arial"/>
          <w:lang w:val="it-IT"/>
        </w:rPr>
        <w:t xml:space="preserve"> i to:</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2"/>
      </w:tblGrid>
      <w:tr w:rsidR="00A9264C" w14:paraId="0287EE2A" w14:textId="77777777" w:rsidTr="00650483">
        <w:tc>
          <w:tcPr>
            <w:tcW w:w="1125" w:type="dxa"/>
            <w:tcBorders>
              <w:bottom w:val="single" w:sz="4" w:space="0" w:color="auto"/>
            </w:tcBorders>
          </w:tcPr>
          <w:p w14:paraId="7744758F" w14:textId="77777777" w:rsidR="00A9264C" w:rsidRPr="004D7E5D" w:rsidRDefault="00A9264C" w:rsidP="00650483">
            <w:pPr>
              <w:tabs>
                <w:tab w:val="left" w:pos="2283"/>
              </w:tabs>
              <w:spacing w:after="200" w:line="276" w:lineRule="auto"/>
              <w:rPr>
                <w:rFonts w:ascii="Arial" w:hAnsi="Arial" w:cs="Arial"/>
              </w:rPr>
            </w:pPr>
            <w:proofErr w:type="spellStart"/>
            <w:r>
              <w:rPr>
                <w:rFonts w:ascii="Arial" w:hAnsi="Arial" w:cs="Arial"/>
              </w:rPr>
              <w:t>Aktivnost</w:t>
            </w:r>
            <w:proofErr w:type="spellEnd"/>
          </w:p>
        </w:tc>
        <w:tc>
          <w:tcPr>
            <w:tcW w:w="3849" w:type="dxa"/>
            <w:tcBorders>
              <w:bottom w:val="single" w:sz="4" w:space="0" w:color="auto"/>
            </w:tcBorders>
          </w:tcPr>
          <w:p w14:paraId="185EDB4C"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Naziv</w:t>
            </w:r>
            <w:proofErr w:type="spellEnd"/>
          </w:p>
        </w:tc>
        <w:tc>
          <w:tcPr>
            <w:tcW w:w="1684" w:type="dxa"/>
            <w:tcBorders>
              <w:bottom w:val="single" w:sz="4" w:space="0" w:color="auto"/>
            </w:tcBorders>
          </w:tcPr>
          <w:p w14:paraId="0A0FBF44"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Planirano</w:t>
            </w:r>
            <w:proofErr w:type="spellEnd"/>
          </w:p>
        </w:tc>
        <w:tc>
          <w:tcPr>
            <w:tcW w:w="1559" w:type="dxa"/>
            <w:tcBorders>
              <w:bottom w:val="single" w:sz="4" w:space="0" w:color="auto"/>
            </w:tcBorders>
          </w:tcPr>
          <w:p w14:paraId="19294037"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Ostvareno</w:t>
            </w:r>
            <w:proofErr w:type="spellEnd"/>
          </w:p>
        </w:tc>
        <w:tc>
          <w:tcPr>
            <w:tcW w:w="1012" w:type="dxa"/>
            <w:tcBorders>
              <w:bottom w:val="single" w:sz="4" w:space="0" w:color="auto"/>
            </w:tcBorders>
          </w:tcPr>
          <w:p w14:paraId="5E912D69" w14:textId="77777777" w:rsidR="00A9264C" w:rsidRDefault="00A9264C" w:rsidP="00650483">
            <w:pPr>
              <w:tabs>
                <w:tab w:val="left" w:pos="2283"/>
              </w:tabs>
              <w:spacing w:after="200" w:line="276" w:lineRule="auto"/>
              <w:rPr>
                <w:rFonts w:ascii="Arial" w:hAnsi="Arial" w:cs="Arial"/>
              </w:rPr>
            </w:pPr>
            <w:r>
              <w:rPr>
                <w:rFonts w:ascii="Arial" w:hAnsi="Arial" w:cs="Arial"/>
              </w:rPr>
              <w:t>index</w:t>
            </w:r>
          </w:p>
        </w:tc>
      </w:tr>
      <w:tr w:rsidR="00A9264C" w14:paraId="00D20B69" w14:textId="77777777" w:rsidTr="00650483">
        <w:tc>
          <w:tcPr>
            <w:tcW w:w="1125" w:type="dxa"/>
            <w:tcBorders>
              <w:top w:val="single" w:sz="4" w:space="0" w:color="auto"/>
              <w:left w:val="single" w:sz="4" w:space="0" w:color="auto"/>
              <w:bottom w:val="single" w:sz="4" w:space="0" w:color="auto"/>
            </w:tcBorders>
          </w:tcPr>
          <w:p w14:paraId="33C86CA4" w14:textId="77777777" w:rsidR="00A9264C" w:rsidRDefault="00A9264C" w:rsidP="00650483">
            <w:pPr>
              <w:tabs>
                <w:tab w:val="left" w:pos="2283"/>
              </w:tabs>
              <w:spacing w:after="200" w:line="276" w:lineRule="auto"/>
              <w:rPr>
                <w:rFonts w:ascii="Arial" w:hAnsi="Arial" w:cs="Arial"/>
              </w:rPr>
            </w:pPr>
            <w:r>
              <w:rPr>
                <w:rFonts w:ascii="Arial" w:hAnsi="Arial" w:cs="Arial"/>
              </w:rPr>
              <w:t>K100718</w:t>
            </w:r>
          </w:p>
        </w:tc>
        <w:tc>
          <w:tcPr>
            <w:tcW w:w="3849" w:type="dxa"/>
            <w:tcBorders>
              <w:top w:val="single" w:sz="4" w:space="0" w:color="auto"/>
              <w:bottom w:val="single" w:sz="4" w:space="0" w:color="auto"/>
            </w:tcBorders>
          </w:tcPr>
          <w:p w14:paraId="2AFCAFF1"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Modernizacija</w:t>
            </w:r>
            <w:proofErr w:type="spellEnd"/>
            <w:r>
              <w:rPr>
                <w:rFonts w:ascii="Arial" w:hAnsi="Arial" w:cs="Arial"/>
              </w:rPr>
              <w:t xml:space="preserve"> </w:t>
            </w:r>
            <w:proofErr w:type="spellStart"/>
            <w:r>
              <w:rPr>
                <w:rFonts w:ascii="Arial" w:hAnsi="Arial" w:cs="Arial"/>
              </w:rPr>
              <w:t>sustava</w:t>
            </w:r>
            <w:proofErr w:type="spellEnd"/>
            <w:r>
              <w:rPr>
                <w:rFonts w:ascii="Arial" w:hAnsi="Arial" w:cs="Arial"/>
              </w:rPr>
              <w:t xml:space="preserve"> </w:t>
            </w:r>
            <w:proofErr w:type="spellStart"/>
            <w:r>
              <w:rPr>
                <w:rFonts w:ascii="Arial" w:hAnsi="Arial" w:cs="Arial"/>
              </w:rPr>
              <w:t>javne</w:t>
            </w:r>
            <w:proofErr w:type="spellEnd"/>
            <w:r>
              <w:rPr>
                <w:rFonts w:ascii="Arial" w:hAnsi="Arial" w:cs="Arial"/>
              </w:rPr>
              <w:t xml:space="preserve"> </w:t>
            </w:r>
            <w:proofErr w:type="spellStart"/>
            <w:r>
              <w:rPr>
                <w:rFonts w:ascii="Arial" w:hAnsi="Arial" w:cs="Arial"/>
              </w:rPr>
              <w:t>rasvjete</w:t>
            </w:r>
            <w:proofErr w:type="spellEnd"/>
          </w:p>
        </w:tc>
        <w:tc>
          <w:tcPr>
            <w:tcW w:w="1684" w:type="dxa"/>
            <w:tcBorders>
              <w:top w:val="single" w:sz="4" w:space="0" w:color="auto"/>
              <w:bottom w:val="single" w:sz="4" w:space="0" w:color="auto"/>
            </w:tcBorders>
          </w:tcPr>
          <w:p w14:paraId="3AF66B4C" w14:textId="77777777" w:rsidR="00A9264C" w:rsidRDefault="00A9264C" w:rsidP="00650483">
            <w:pPr>
              <w:tabs>
                <w:tab w:val="left" w:pos="2283"/>
              </w:tabs>
              <w:spacing w:after="200" w:line="276" w:lineRule="auto"/>
              <w:jc w:val="right"/>
              <w:rPr>
                <w:rFonts w:ascii="Arial" w:hAnsi="Arial" w:cs="Arial"/>
              </w:rPr>
            </w:pPr>
            <w:r>
              <w:rPr>
                <w:rFonts w:ascii="Arial" w:hAnsi="Arial" w:cs="Arial"/>
              </w:rPr>
              <w:t>36.100,00</w:t>
            </w:r>
          </w:p>
        </w:tc>
        <w:tc>
          <w:tcPr>
            <w:tcW w:w="1559" w:type="dxa"/>
            <w:tcBorders>
              <w:top w:val="single" w:sz="4" w:space="0" w:color="auto"/>
              <w:bottom w:val="single" w:sz="4" w:space="0" w:color="auto"/>
            </w:tcBorders>
          </w:tcPr>
          <w:p w14:paraId="1A7F05AC" w14:textId="77777777" w:rsidR="00A9264C" w:rsidRDefault="00A9264C" w:rsidP="00650483">
            <w:pPr>
              <w:tabs>
                <w:tab w:val="left" w:pos="2283"/>
              </w:tabs>
              <w:spacing w:after="200" w:line="276" w:lineRule="auto"/>
              <w:jc w:val="right"/>
              <w:rPr>
                <w:rFonts w:ascii="Arial" w:hAnsi="Arial" w:cs="Arial"/>
              </w:rPr>
            </w:pPr>
            <w:r>
              <w:rPr>
                <w:rFonts w:ascii="Arial" w:hAnsi="Arial" w:cs="Arial"/>
              </w:rPr>
              <w:t>36.049,23</w:t>
            </w:r>
          </w:p>
        </w:tc>
        <w:tc>
          <w:tcPr>
            <w:tcW w:w="1012" w:type="dxa"/>
            <w:tcBorders>
              <w:top w:val="single" w:sz="4" w:space="0" w:color="auto"/>
              <w:bottom w:val="single" w:sz="4" w:space="0" w:color="auto"/>
              <w:right w:val="single" w:sz="4" w:space="0" w:color="auto"/>
            </w:tcBorders>
          </w:tcPr>
          <w:p w14:paraId="160960C4"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99,86</w:t>
            </w:r>
          </w:p>
        </w:tc>
      </w:tr>
      <w:tr w:rsidR="00A9264C" w14:paraId="74EA5544" w14:textId="77777777" w:rsidTr="00650483">
        <w:tc>
          <w:tcPr>
            <w:tcW w:w="1125" w:type="dxa"/>
            <w:tcBorders>
              <w:top w:val="single" w:sz="4" w:space="0" w:color="auto"/>
              <w:left w:val="single" w:sz="4" w:space="0" w:color="auto"/>
              <w:bottom w:val="single" w:sz="4" w:space="0" w:color="auto"/>
            </w:tcBorders>
          </w:tcPr>
          <w:p w14:paraId="150C6435" w14:textId="77777777" w:rsidR="00A9264C" w:rsidRPr="000A770A" w:rsidRDefault="00A9264C" w:rsidP="00650483">
            <w:pPr>
              <w:tabs>
                <w:tab w:val="left" w:pos="2283"/>
              </w:tabs>
              <w:spacing w:after="200" w:line="276" w:lineRule="auto"/>
              <w:rPr>
                <w:rFonts w:ascii="Arial" w:hAnsi="Arial" w:cs="Arial"/>
              </w:rPr>
            </w:pPr>
            <w:r w:rsidRPr="00092362">
              <w:rPr>
                <w:rFonts w:ascii="Arial" w:hAnsi="Arial" w:cs="Arial"/>
              </w:rPr>
              <w:lastRenderedPageBreak/>
              <w:t>K100721</w:t>
            </w:r>
          </w:p>
        </w:tc>
        <w:tc>
          <w:tcPr>
            <w:tcW w:w="3849" w:type="dxa"/>
            <w:tcBorders>
              <w:top w:val="single" w:sz="4" w:space="0" w:color="auto"/>
              <w:bottom w:val="single" w:sz="4" w:space="0" w:color="auto"/>
            </w:tcBorders>
          </w:tcPr>
          <w:p w14:paraId="176D0D6A" w14:textId="77777777" w:rsidR="00A9264C" w:rsidRPr="000A770A" w:rsidRDefault="00A9264C" w:rsidP="00650483">
            <w:pPr>
              <w:tabs>
                <w:tab w:val="left" w:pos="2283"/>
              </w:tabs>
              <w:spacing w:after="200" w:line="276" w:lineRule="auto"/>
              <w:rPr>
                <w:rFonts w:ascii="Arial" w:hAnsi="Arial" w:cs="Arial"/>
              </w:rPr>
            </w:pPr>
            <w:proofErr w:type="spellStart"/>
            <w:r w:rsidRPr="00092362">
              <w:rPr>
                <w:rFonts w:ascii="Arial" w:hAnsi="Arial" w:cs="Arial"/>
              </w:rPr>
              <w:t>Uređenje</w:t>
            </w:r>
            <w:proofErr w:type="spellEnd"/>
            <w:r w:rsidRPr="00092362">
              <w:rPr>
                <w:rFonts w:ascii="Arial" w:hAnsi="Arial" w:cs="Arial"/>
              </w:rPr>
              <w:t xml:space="preserve"> </w:t>
            </w:r>
            <w:proofErr w:type="spellStart"/>
            <w:r w:rsidRPr="00092362">
              <w:rPr>
                <w:rFonts w:ascii="Arial" w:hAnsi="Arial" w:cs="Arial"/>
              </w:rPr>
              <w:t>građevinskih</w:t>
            </w:r>
            <w:proofErr w:type="spellEnd"/>
            <w:r w:rsidRPr="00092362">
              <w:rPr>
                <w:rFonts w:ascii="Arial" w:hAnsi="Arial" w:cs="Arial"/>
              </w:rPr>
              <w:t xml:space="preserve"> </w:t>
            </w:r>
            <w:proofErr w:type="spellStart"/>
            <w:r w:rsidRPr="00092362">
              <w:rPr>
                <w:rFonts w:ascii="Arial" w:hAnsi="Arial" w:cs="Arial"/>
              </w:rPr>
              <w:t>objekata</w:t>
            </w:r>
            <w:proofErr w:type="spellEnd"/>
          </w:p>
        </w:tc>
        <w:tc>
          <w:tcPr>
            <w:tcW w:w="1684" w:type="dxa"/>
            <w:tcBorders>
              <w:top w:val="single" w:sz="4" w:space="0" w:color="auto"/>
              <w:bottom w:val="single" w:sz="4" w:space="0" w:color="auto"/>
            </w:tcBorders>
          </w:tcPr>
          <w:p w14:paraId="4DA8576A" w14:textId="77777777" w:rsidR="00A9264C" w:rsidRPr="000A770A" w:rsidRDefault="00A9264C" w:rsidP="00650483">
            <w:pPr>
              <w:tabs>
                <w:tab w:val="left" w:pos="2283"/>
              </w:tabs>
              <w:spacing w:after="200" w:line="276" w:lineRule="auto"/>
              <w:jc w:val="right"/>
              <w:rPr>
                <w:rFonts w:ascii="Arial" w:hAnsi="Arial" w:cs="Arial"/>
              </w:rPr>
            </w:pPr>
            <w:r>
              <w:rPr>
                <w:rFonts w:ascii="Arial" w:hAnsi="Arial" w:cs="Arial"/>
              </w:rPr>
              <w:t>31.600,00</w:t>
            </w:r>
          </w:p>
        </w:tc>
        <w:tc>
          <w:tcPr>
            <w:tcW w:w="1559" w:type="dxa"/>
            <w:tcBorders>
              <w:top w:val="single" w:sz="4" w:space="0" w:color="auto"/>
              <w:bottom w:val="single" w:sz="4" w:space="0" w:color="auto"/>
            </w:tcBorders>
          </w:tcPr>
          <w:p w14:paraId="4E2E4CAB" w14:textId="77777777" w:rsidR="00A9264C" w:rsidRPr="000A770A" w:rsidRDefault="00A9264C" w:rsidP="00650483">
            <w:pPr>
              <w:tabs>
                <w:tab w:val="left" w:pos="2283"/>
              </w:tabs>
              <w:spacing w:after="200" w:line="276" w:lineRule="auto"/>
              <w:jc w:val="right"/>
              <w:rPr>
                <w:rFonts w:ascii="Arial" w:hAnsi="Arial" w:cs="Arial"/>
              </w:rPr>
            </w:pPr>
            <w:r>
              <w:rPr>
                <w:rFonts w:ascii="Arial" w:hAnsi="Arial" w:cs="Arial"/>
              </w:rPr>
              <w:t>4.617,00</w:t>
            </w:r>
          </w:p>
        </w:tc>
        <w:tc>
          <w:tcPr>
            <w:tcW w:w="1012" w:type="dxa"/>
            <w:tcBorders>
              <w:top w:val="single" w:sz="4" w:space="0" w:color="auto"/>
              <w:bottom w:val="single" w:sz="4" w:space="0" w:color="auto"/>
              <w:right w:val="single" w:sz="4" w:space="0" w:color="auto"/>
            </w:tcBorders>
          </w:tcPr>
          <w:p w14:paraId="61402578"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14,61</w:t>
            </w:r>
          </w:p>
        </w:tc>
      </w:tr>
      <w:tr w:rsidR="00A9264C" w14:paraId="2DA8978A" w14:textId="77777777" w:rsidTr="00650483">
        <w:tc>
          <w:tcPr>
            <w:tcW w:w="1125" w:type="dxa"/>
            <w:tcBorders>
              <w:top w:val="single" w:sz="4" w:space="0" w:color="auto"/>
              <w:left w:val="single" w:sz="4" w:space="0" w:color="auto"/>
              <w:bottom w:val="single" w:sz="4" w:space="0" w:color="auto"/>
            </w:tcBorders>
          </w:tcPr>
          <w:p w14:paraId="5CD60863" w14:textId="77777777" w:rsidR="00A9264C" w:rsidRPr="00092362" w:rsidRDefault="00A9264C" w:rsidP="00650483">
            <w:pPr>
              <w:tabs>
                <w:tab w:val="left" w:pos="2283"/>
              </w:tabs>
              <w:spacing w:after="200" w:line="276" w:lineRule="auto"/>
              <w:rPr>
                <w:rFonts w:ascii="Arial" w:hAnsi="Arial" w:cs="Arial"/>
              </w:rPr>
            </w:pPr>
            <w:r w:rsidRPr="00092362">
              <w:rPr>
                <w:rFonts w:ascii="Arial" w:hAnsi="Arial" w:cs="Arial"/>
              </w:rPr>
              <w:t>K100727</w:t>
            </w:r>
          </w:p>
        </w:tc>
        <w:tc>
          <w:tcPr>
            <w:tcW w:w="3849" w:type="dxa"/>
            <w:tcBorders>
              <w:top w:val="single" w:sz="4" w:space="0" w:color="auto"/>
              <w:bottom w:val="single" w:sz="4" w:space="0" w:color="auto"/>
            </w:tcBorders>
          </w:tcPr>
          <w:p w14:paraId="1A0CB361" w14:textId="77777777" w:rsidR="00A9264C" w:rsidRPr="00A9264C" w:rsidRDefault="00A9264C" w:rsidP="00650483">
            <w:pPr>
              <w:tabs>
                <w:tab w:val="left" w:pos="2283"/>
              </w:tabs>
              <w:spacing w:after="200" w:line="276" w:lineRule="auto"/>
              <w:rPr>
                <w:rFonts w:ascii="Arial" w:hAnsi="Arial" w:cs="Arial"/>
                <w:lang w:val="it-IT"/>
              </w:rPr>
            </w:pPr>
            <w:r w:rsidRPr="00A9264C">
              <w:rPr>
                <w:rFonts w:ascii="Arial" w:hAnsi="Arial" w:cs="Arial"/>
                <w:lang w:val="it-IT"/>
              </w:rPr>
              <w:t xml:space="preserve">Centar za </w:t>
            </w:r>
            <w:proofErr w:type="spellStart"/>
            <w:r w:rsidRPr="00A9264C">
              <w:rPr>
                <w:rFonts w:ascii="Arial" w:hAnsi="Arial" w:cs="Arial"/>
                <w:lang w:val="it-IT"/>
              </w:rPr>
              <w:t>posjetitelje</w:t>
            </w:r>
            <w:proofErr w:type="spellEnd"/>
            <w:r w:rsidRPr="00A9264C">
              <w:rPr>
                <w:rFonts w:ascii="Arial" w:hAnsi="Arial" w:cs="Arial"/>
                <w:lang w:val="it-IT"/>
              </w:rPr>
              <w:t xml:space="preserve"> "Vecio Mulin"</w:t>
            </w:r>
          </w:p>
        </w:tc>
        <w:tc>
          <w:tcPr>
            <w:tcW w:w="1684" w:type="dxa"/>
            <w:tcBorders>
              <w:top w:val="single" w:sz="4" w:space="0" w:color="auto"/>
              <w:bottom w:val="single" w:sz="4" w:space="0" w:color="auto"/>
            </w:tcBorders>
          </w:tcPr>
          <w:p w14:paraId="744A5BEA" w14:textId="77777777" w:rsidR="00A9264C" w:rsidRPr="00092362" w:rsidRDefault="00A9264C" w:rsidP="00650483">
            <w:pPr>
              <w:tabs>
                <w:tab w:val="left" w:pos="2283"/>
              </w:tabs>
              <w:spacing w:after="200" w:line="276" w:lineRule="auto"/>
              <w:jc w:val="right"/>
              <w:rPr>
                <w:rFonts w:ascii="Arial" w:hAnsi="Arial" w:cs="Arial"/>
              </w:rPr>
            </w:pPr>
            <w:r>
              <w:rPr>
                <w:rFonts w:ascii="Arial" w:hAnsi="Arial" w:cs="Arial"/>
              </w:rPr>
              <w:t>83,500,00</w:t>
            </w:r>
          </w:p>
        </w:tc>
        <w:tc>
          <w:tcPr>
            <w:tcW w:w="1559" w:type="dxa"/>
            <w:tcBorders>
              <w:top w:val="single" w:sz="4" w:space="0" w:color="auto"/>
              <w:bottom w:val="single" w:sz="4" w:space="0" w:color="auto"/>
            </w:tcBorders>
          </w:tcPr>
          <w:p w14:paraId="63B50B61" w14:textId="77777777" w:rsidR="00A9264C" w:rsidRPr="00092362" w:rsidRDefault="00A9264C" w:rsidP="00650483">
            <w:pPr>
              <w:tabs>
                <w:tab w:val="left" w:pos="2283"/>
              </w:tabs>
              <w:spacing w:after="200" w:line="276" w:lineRule="auto"/>
              <w:jc w:val="right"/>
              <w:rPr>
                <w:rFonts w:ascii="Arial" w:hAnsi="Arial" w:cs="Arial"/>
              </w:rPr>
            </w:pPr>
            <w:r>
              <w:rPr>
                <w:rFonts w:ascii="Arial" w:hAnsi="Arial" w:cs="Arial"/>
              </w:rPr>
              <w:t>2.332,50</w:t>
            </w:r>
          </w:p>
        </w:tc>
        <w:tc>
          <w:tcPr>
            <w:tcW w:w="1012" w:type="dxa"/>
            <w:tcBorders>
              <w:top w:val="single" w:sz="4" w:space="0" w:color="auto"/>
              <w:bottom w:val="single" w:sz="4" w:space="0" w:color="auto"/>
              <w:right w:val="single" w:sz="4" w:space="0" w:color="auto"/>
            </w:tcBorders>
          </w:tcPr>
          <w:p w14:paraId="33826D51"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2,79</w:t>
            </w:r>
          </w:p>
        </w:tc>
      </w:tr>
      <w:tr w:rsidR="00A9264C" w14:paraId="0915B797" w14:textId="77777777" w:rsidTr="00650483">
        <w:tc>
          <w:tcPr>
            <w:tcW w:w="1125" w:type="dxa"/>
            <w:tcBorders>
              <w:top w:val="single" w:sz="4" w:space="0" w:color="auto"/>
              <w:left w:val="single" w:sz="4" w:space="0" w:color="auto"/>
              <w:bottom w:val="single" w:sz="4" w:space="0" w:color="auto"/>
            </w:tcBorders>
          </w:tcPr>
          <w:p w14:paraId="37CA5E2D" w14:textId="77777777" w:rsidR="00A9264C" w:rsidRPr="00092362" w:rsidRDefault="00A9264C" w:rsidP="00650483">
            <w:pPr>
              <w:tabs>
                <w:tab w:val="left" w:pos="2283"/>
              </w:tabs>
              <w:spacing w:after="200" w:line="276" w:lineRule="auto"/>
              <w:rPr>
                <w:rFonts w:ascii="Arial" w:hAnsi="Arial" w:cs="Arial"/>
              </w:rPr>
            </w:pPr>
            <w:r w:rsidRPr="00092362">
              <w:rPr>
                <w:rFonts w:ascii="Arial" w:hAnsi="Arial" w:cs="Arial"/>
              </w:rPr>
              <w:t>K100729</w:t>
            </w:r>
          </w:p>
        </w:tc>
        <w:tc>
          <w:tcPr>
            <w:tcW w:w="3849" w:type="dxa"/>
            <w:tcBorders>
              <w:top w:val="single" w:sz="4" w:space="0" w:color="auto"/>
              <w:bottom w:val="single" w:sz="4" w:space="0" w:color="auto"/>
            </w:tcBorders>
          </w:tcPr>
          <w:p w14:paraId="698BC467" w14:textId="77777777" w:rsidR="00A9264C" w:rsidRPr="00092362" w:rsidRDefault="00A9264C" w:rsidP="00650483">
            <w:pPr>
              <w:tabs>
                <w:tab w:val="left" w:pos="2283"/>
              </w:tabs>
              <w:spacing w:after="200" w:line="276" w:lineRule="auto"/>
              <w:rPr>
                <w:rFonts w:ascii="Arial" w:hAnsi="Arial" w:cs="Arial"/>
              </w:rPr>
            </w:pPr>
            <w:proofErr w:type="spellStart"/>
            <w:r w:rsidRPr="00092362">
              <w:rPr>
                <w:rFonts w:ascii="Arial" w:hAnsi="Arial" w:cs="Arial"/>
              </w:rPr>
              <w:t>Izgradnja</w:t>
            </w:r>
            <w:proofErr w:type="spellEnd"/>
            <w:r w:rsidRPr="00092362">
              <w:rPr>
                <w:rFonts w:ascii="Arial" w:hAnsi="Arial" w:cs="Arial"/>
              </w:rPr>
              <w:t xml:space="preserve"> </w:t>
            </w:r>
            <w:proofErr w:type="spellStart"/>
            <w:r w:rsidRPr="00092362">
              <w:rPr>
                <w:rFonts w:ascii="Arial" w:hAnsi="Arial" w:cs="Arial"/>
              </w:rPr>
              <w:t>javne</w:t>
            </w:r>
            <w:proofErr w:type="spellEnd"/>
            <w:r w:rsidRPr="00092362">
              <w:rPr>
                <w:rFonts w:ascii="Arial" w:hAnsi="Arial" w:cs="Arial"/>
              </w:rPr>
              <w:t xml:space="preserve"> </w:t>
            </w:r>
            <w:proofErr w:type="spellStart"/>
            <w:r w:rsidRPr="00092362">
              <w:rPr>
                <w:rFonts w:ascii="Arial" w:hAnsi="Arial" w:cs="Arial"/>
              </w:rPr>
              <w:t>rasvjete</w:t>
            </w:r>
            <w:proofErr w:type="spellEnd"/>
          </w:p>
        </w:tc>
        <w:tc>
          <w:tcPr>
            <w:tcW w:w="1684" w:type="dxa"/>
            <w:tcBorders>
              <w:top w:val="single" w:sz="4" w:space="0" w:color="auto"/>
              <w:bottom w:val="single" w:sz="4" w:space="0" w:color="auto"/>
            </w:tcBorders>
          </w:tcPr>
          <w:p w14:paraId="31FA9E60" w14:textId="77777777" w:rsidR="00A9264C" w:rsidRPr="00092362" w:rsidRDefault="00A9264C" w:rsidP="00650483">
            <w:pPr>
              <w:tabs>
                <w:tab w:val="left" w:pos="2283"/>
              </w:tabs>
              <w:spacing w:after="200" w:line="276" w:lineRule="auto"/>
              <w:jc w:val="right"/>
              <w:rPr>
                <w:rFonts w:ascii="Arial" w:hAnsi="Arial" w:cs="Arial"/>
              </w:rPr>
            </w:pPr>
            <w:r>
              <w:rPr>
                <w:rFonts w:ascii="Arial" w:hAnsi="Arial" w:cs="Arial"/>
              </w:rPr>
              <w:t>25.000,00</w:t>
            </w:r>
          </w:p>
        </w:tc>
        <w:tc>
          <w:tcPr>
            <w:tcW w:w="1559" w:type="dxa"/>
            <w:tcBorders>
              <w:top w:val="single" w:sz="4" w:space="0" w:color="auto"/>
              <w:bottom w:val="single" w:sz="4" w:space="0" w:color="auto"/>
            </w:tcBorders>
          </w:tcPr>
          <w:p w14:paraId="769AA57C" w14:textId="77777777" w:rsidR="00A9264C" w:rsidRPr="00092362" w:rsidRDefault="00A9264C" w:rsidP="00650483">
            <w:pPr>
              <w:tabs>
                <w:tab w:val="left" w:pos="2283"/>
              </w:tabs>
              <w:spacing w:after="200" w:line="276" w:lineRule="auto"/>
              <w:jc w:val="right"/>
              <w:rPr>
                <w:rFonts w:ascii="Arial" w:hAnsi="Arial" w:cs="Arial"/>
              </w:rPr>
            </w:pPr>
            <w:r>
              <w:rPr>
                <w:rFonts w:ascii="Arial" w:hAnsi="Arial" w:cs="Arial"/>
              </w:rPr>
              <w:t>7.060,01</w:t>
            </w:r>
          </w:p>
        </w:tc>
        <w:tc>
          <w:tcPr>
            <w:tcW w:w="1012" w:type="dxa"/>
            <w:tcBorders>
              <w:top w:val="single" w:sz="4" w:space="0" w:color="auto"/>
              <w:bottom w:val="single" w:sz="4" w:space="0" w:color="auto"/>
              <w:right w:val="single" w:sz="4" w:space="0" w:color="auto"/>
            </w:tcBorders>
          </w:tcPr>
          <w:p w14:paraId="25CB735F"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28,24</w:t>
            </w:r>
          </w:p>
        </w:tc>
      </w:tr>
      <w:tr w:rsidR="00A9264C" w14:paraId="39B67830" w14:textId="77777777" w:rsidTr="00650483">
        <w:tc>
          <w:tcPr>
            <w:tcW w:w="1125" w:type="dxa"/>
            <w:tcBorders>
              <w:top w:val="single" w:sz="4" w:space="0" w:color="auto"/>
              <w:left w:val="single" w:sz="4" w:space="0" w:color="auto"/>
              <w:bottom w:val="single" w:sz="4" w:space="0" w:color="auto"/>
            </w:tcBorders>
          </w:tcPr>
          <w:p w14:paraId="2130D88D" w14:textId="77777777" w:rsidR="00A9264C" w:rsidRDefault="00A9264C" w:rsidP="00650483">
            <w:pPr>
              <w:tabs>
                <w:tab w:val="left" w:pos="2283"/>
              </w:tabs>
              <w:spacing w:after="200" w:line="276" w:lineRule="auto"/>
              <w:rPr>
                <w:rFonts w:ascii="Arial" w:hAnsi="Arial" w:cs="Arial"/>
              </w:rPr>
            </w:pPr>
            <w:r>
              <w:rPr>
                <w:rFonts w:ascii="Arial" w:hAnsi="Arial" w:cs="Arial"/>
              </w:rPr>
              <w:t>K100828</w:t>
            </w:r>
          </w:p>
        </w:tc>
        <w:tc>
          <w:tcPr>
            <w:tcW w:w="3849" w:type="dxa"/>
            <w:tcBorders>
              <w:top w:val="single" w:sz="4" w:space="0" w:color="auto"/>
              <w:bottom w:val="single" w:sz="4" w:space="0" w:color="auto"/>
            </w:tcBorders>
          </w:tcPr>
          <w:p w14:paraId="69F051A4"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Horizontalna</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vertikalna</w:t>
            </w:r>
            <w:proofErr w:type="spellEnd"/>
            <w:r>
              <w:rPr>
                <w:rFonts w:ascii="Arial" w:hAnsi="Arial" w:cs="Arial"/>
              </w:rPr>
              <w:t xml:space="preserve"> </w:t>
            </w:r>
            <w:proofErr w:type="spellStart"/>
            <w:r>
              <w:rPr>
                <w:rFonts w:ascii="Arial" w:hAnsi="Arial" w:cs="Arial"/>
              </w:rPr>
              <w:t>signalizacija</w:t>
            </w:r>
            <w:proofErr w:type="spellEnd"/>
          </w:p>
        </w:tc>
        <w:tc>
          <w:tcPr>
            <w:tcW w:w="1684" w:type="dxa"/>
            <w:tcBorders>
              <w:top w:val="single" w:sz="4" w:space="0" w:color="auto"/>
              <w:bottom w:val="single" w:sz="4" w:space="0" w:color="auto"/>
            </w:tcBorders>
          </w:tcPr>
          <w:p w14:paraId="4378F82A" w14:textId="77777777" w:rsidR="00A9264C" w:rsidRDefault="00A9264C" w:rsidP="00650483">
            <w:pPr>
              <w:tabs>
                <w:tab w:val="left" w:pos="2283"/>
              </w:tabs>
              <w:spacing w:after="200" w:line="276" w:lineRule="auto"/>
              <w:jc w:val="right"/>
              <w:rPr>
                <w:rFonts w:ascii="Arial" w:hAnsi="Arial" w:cs="Arial"/>
              </w:rPr>
            </w:pPr>
            <w:r>
              <w:rPr>
                <w:rFonts w:ascii="Arial" w:hAnsi="Arial" w:cs="Arial"/>
              </w:rPr>
              <w:t>20</w:t>
            </w:r>
            <w:r w:rsidRPr="00B3005B">
              <w:rPr>
                <w:rFonts w:ascii="Arial" w:hAnsi="Arial" w:cs="Arial"/>
              </w:rPr>
              <w:t>.000,00</w:t>
            </w:r>
          </w:p>
        </w:tc>
        <w:tc>
          <w:tcPr>
            <w:tcW w:w="1559" w:type="dxa"/>
            <w:tcBorders>
              <w:top w:val="single" w:sz="4" w:space="0" w:color="auto"/>
              <w:bottom w:val="single" w:sz="4" w:space="0" w:color="auto"/>
            </w:tcBorders>
          </w:tcPr>
          <w:p w14:paraId="12D53934"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17.321,88</w:t>
            </w:r>
          </w:p>
        </w:tc>
        <w:tc>
          <w:tcPr>
            <w:tcW w:w="1012" w:type="dxa"/>
            <w:tcBorders>
              <w:top w:val="single" w:sz="4" w:space="0" w:color="auto"/>
              <w:bottom w:val="single" w:sz="4" w:space="0" w:color="auto"/>
              <w:right w:val="single" w:sz="4" w:space="0" w:color="auto"/>
            </w:tcBorders>
          </w:tcPr>
          <w:p w14:paraId="1900407B"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86,61</w:t>
            </w:r>
          </w:p>
        </w:tc>
      </w:tr>
      <w:tr w:rsidR="00A9264C" w14:paraId="60126F97" w14:textId="77777777" w:rsidTr="00650483">
        <w:tc>
          <w:tcPr>
            <w:tcW w:w="1125" w:type="dxa"/>
            <w:tcBorders>
              <w:top w:val="single" w:sz="4" w:space="0" w:color="auto"/>
              <w:left w:val="single" w:sz="4" w:space="0" w:color="auto"/>
              <w:bottom w:val="single" w:sz="4" w:space="0" w:color="auto"/>
            </w:tcBorders>
          </w:tcPr>
          <w:p w14:paraId="282DAA8C" w14:textId="77777777" w:rsidR="00A9264C" w:rsidRDefault="00A9264C" w:rsidP="00650483">
            <w:pPr>
              <w:tabs>
                <w:tab w:val="left" w:pos="2283"/>
              </w:tabs>
              <w:spacing w:after="200" w:line="276" w:lineRule="auto"/>
              <w:rPr>
                <w:rFonts w:ascii="Arial" w:hAnsi="Arial" w:cs="Arial"/>
              </w:rPr>
            </w:pPr>
            <w:r>
              <w:rPr>
                <w:rFonts w:ascii="Arial" w:hAnsi="Arial" w:cs="Arial"/>
              </w:rPr>
              <w:t>K100834</w:t>
            </w:r>
          </w:p>
        </w:tc>
        <w:tc>
          <w:tcPr>
            <w:tcW w:w="3849" w:type="dxa"/>
            <w:tcBorders>
              <w:top w:val="single" w:sz="4" w:space="0" w:color="auto"/>
              <w:bottom w:val="single" w:sz="4" w:space="0" w:color="auto"/>
            </w:tcBorders>
          </w:tcPr>
          <w:p w14:paraId="7AF47FEB" w14:textId="77777777" w:rsidR="00A9264C" w:rsidRDefault="00A9264C" w:rsidP="00650483">
            <w:pPr>
              <w:tabs>
                <w:tab w:val="left" w:pos="2283"/>
              </w:tabs>
              <w:spacing w:after="200" w:line="276" w:lineRule="auto"/>
              <w:rPr>
                <w:rFonts w:ascii="Arial" w:hAnsi="Arial" w:cs="Arial"/>
              </w:rPr>
            </w:pPr>
            <w:r>
              <w:rPr>
                <w:rFonts w:ascii="Arial" w:hAnsi="Arial" w:cs="Arial"/>
              </w:rPr>
              <w:t xml:space="preserve">Urbana </w:t>
            </w:r>
            <w:proofErr w:type="spellStart"/>
            <w:r>
              <w:rPr>
                <w:rFonts w:ascii="Arial" w:hAnsi="Arial" w:cs="Arial"/>
              </w:rPr>
              <w:t>oprema</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naseljima</w:t>
            </w:r>
            <w:proofErr w:type="spellEnd"/>
          </w:p>
        </w:tc>
        <w:tc>
          <w:tcPr>
            <w:tcW w:w="1684" w:type="dxa"/>
            <w:tcBorders>
              <w:top w:val="single" w:sz="4" w:space="0" w:color="auto"/>
              <w:bottom w:val="single" w:sz="4" w:space="0" w:color="auto"/>
            </w:tcBorders>
          </w:tcPr>
          <w:p w14:paraId="10DC4A04" w14:textId="77777777" w:rsidR="00A9264C" w:rsidRDefault="00A9264C" w:rsidP="00650483">
            <w:pPr>
              <w:tabs>
                <w:tab w:val="left" w:pos="2283"/>
              </w:tabs>
              <w:spacing w:after="200" w:line="276" w:lineRule="auto"/>
              <w:jc w:val="right"/>
              <w:rPr>
                <w:rFonts w:ascii="Arial" w:hAnsi="Arial" w:cs="Arial"/>
              </w:rPr>
            </w:pPr>
            <w:r>
              <w:rPr>
                <w:rFonts w:ascii="Arial" w:hAnsi="Arial" w:cs="Arial"/>
              </w:rPr>
              <w:t>75</w:t>
            </w:r>
            <w:r w:rsidRPr="000A770A">
              <w:rPr>
                <w:rFonts w:ascii="Arial" w:hAnsi="Arial" w:cs="Arial"/>
              </w:rPr>
              <w:t>.</w:t>
            </w:r>
            <w:r>
              <w:rPr>
                <w:rFonts w:ascii="Arial" w:hAnsi="Arial" w:cs="Arial"/>
              </w:rPr>
              <w:t>00</w:t>
            </w:r>
            <w:r w:rsidRPr="000A770A">
              <w:rPr>
                <w:rFonts w:ascii="Arial" w:hAnsi="Arial" w:cs="Arial"/>
              </w:rPr>
              <w:t>0,00</w:t>
            </w:r>
          </w:p>
        </w:tc>
        <w:tc>
          <w:tcPr>
            <w:tcW w:w="1559" w:type="dxa"/>
            <w:tcBorders>
              <w:top w:val="single" w:sz="4" w:space="0" w:color="auto"/>
              <w:bottom w:val="single" w:sz="4" w:space="0" w:color="auto"/>
            </w:tcBorders>
          </w:tcPr>
          <w:p w14:paraId="6E1047CD" w14:textId="77777777" w:rsidR="00A9264C" w:rsidRDefault="00A9264C" w:rsidP="00650483">
            <w:pPr>
              <w:tabs>
                <w:tab w:val="left" w:pos="2283"/>
              </w:tabs>
              <w:spacing w:after="200" w:line="276" w:lineRule="auto"/>
              <w:jc w:val="right"/>
              <w:rPr>
                <w:rFonts w:ascii="Arial" w:hAnsi="Arial" w:cs="Arial"/>
              </w:rPr>
            </w:pPr>
            <w:r>
              <w:rPr>
                <w:rFonts w:ascii="Arial" w:hAnsi="Arial" w:cs="Arial"/>
              </w:rPr>
              <w:t>4.804,38</w:t>
            </w:r>
          </w:p>
        </w:tc>
        <w:tc>
          <w:tcPr>
            <w:tcW w:w="1012" w:type="dxa"/>
            <w:tcBorders>
              <w:top w:val="single" w:sz="4" w:space="0" w:color="auto"/>
              <w:bottom w:val="single" w:sz="4" w:space="0" w:color="auto"/>
              <w:right w:val="single" w:sz="4" w:space="0" w:color="auto"/>
            </w:tcBorders>
          </w:tcPr>
          <w:p w14:paraId="019F8733"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6,41</w:t>
            </w:r>
          </w:p>
        </w:tc>
      </w:tr>
      <w:tr w:rsidR="00A9264C" w14:paraId="755354BF" w14:textId="77777777" w:rsidTr="00650483">
        <w:tc>
          <w:tcPr>
            <w:tcW w:w="1125" w:type="dxa"/>
            <w:tcBorders>
              <w:top w:val="single" w:sz="4" w:space="0" w:color="auto"/>
              <w:left w:val="single" w:sz="4" w:space="0" w:color="auto"/>
              <w:bottom w:val="single" w:sz="4" w:space="0" w:color="auto"/>
            </w:tcBorders>
          </w:tcPr>
          <w:p w14:paraId="3E4FD94F" w14:textId="77777777" w:rsidR="00A9264C" w:rsidRDefault="00A9264C" w:rsidP="00650483">
            <w:pPr>
              <w:tabs>
                <w:tab w:val="left" w:pos="2283"/>
              </w:tabs>
              <w:spacing w:after="200" w:line="276" w:lineRule="auto"/>
              <w:rPr>
                <w:rFonts w:ascii="Arial" w:hAnsi="Arial" w:cs="Arial"/>
              </w:rPr>
            </w:pPr>
            <w:r w:rsidRPr="00753897">
              <w:rPr>
                <w:rFonts w:ascii="Arial" w:hAnsi="Arial" w:cs="Arial"/>
              </w:rPr>
              <w:t>K100836</w:t>
            </w:r>
          </w:p>
        </w:tc>
        <w:tc>
          <w:tcPr>
            <w:tcW w:w="3849" w:type="dxa"/>
            <w:tcBorders>
              <w:top w:val="single" w:sz="4" w:space="0" w:color="auto"/>
              <w:bottom w:val="single" w:sz="4" w:space="0" w:color="auto"/>
            </w:tcBorders>
          </w:tcPr>
          <w:p w14:paraId="18508EC2"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Uređenje</w:t>
            </w:r>
            <w:proofErr w:type="spellEnd"/>
            <w:r w:rsidRPr="00A9264C">
              <w:rPr>
                <w:rFonts w:ascii="Arial" w:hAnsi="Arial" w:cs="Arial"/>
                <w:lang w:val="it-IT"/>
              </w:rPr>
              <w:t xml:space="preserve"> </w:t>
            </w:r>
            <w:proofErr w:type="spellStart"/>
            <w:r w:rsidRPr="00A9264C">
              <w:rPr>
                <w:rFonts w:ascii="Arial" w:hAnsi="Arial" w:cs="Arial"/>
                <w:lang w:val="it-IT"/>
              </w:rPr>
              <w:t>ostalih</w:t>
            </w:r>
            <w:proofErr w:type="spellEnd"/>
            <w:r w:rsidRPr="00A9264C">
              <w:rPr>
                <w:rFonts w:ascii="Arial" w:hAnsi="Arial" w:cs="Arial"/>
                <w:lang w:val="it-IT"/>
              </w:rPr>
              <w:t xml:space="preserve"> </w:t>
            </w:r>
            <w:proofErr w:type="spellStart"/>
            <w:r w:rsidRPr="00A9264C">
              <w:rPr>
                <w:rFonts w:ascii="Arial" w:hAnsi="Arial" w:cs="Arial"/>
                <w:lang w:val="it-IT"/>
              </w:rPr>
              <w:t>parkova</w:t>
            </w:r>
            <w:proofErr w:type="spellEnd"/>
            <w:r w:rsidRPr="00A9264C">
              <w:rPr>
                <w:rFonts w:ascii="Arial" w:hAnsi="Arial" w:cs="Arial"/>
                <w:lang w:val="it-IT"/>
              </w:rPr>
              <w:t xml:space="preserve"> i </w:t>
            </w:r>
            <w:proofErr w:type="spellStart"/>
            <w:r w:rsidRPr="00A9264C">
              <w:rPr>
                <w:rFonts w:ascii="Arial" w:hAnsi="Arial" w:cs="Arial"/>
                <w:lang w:val="it-IT"/>
              </w:rPr>
              <w:t>zelenih</w:t>
            </w:r>
            <w:proofErr w:type="spellEnd"/>
            <w:r w:rsidRPr="00A9264C">
              <w:rPr>
                <w:rFonts w:ascii="Arial" w:hAnsi="Arial" w:cs="Arial"/>
                <w:lang w:val="it-IT"/>
              </w:rPr>
              <w:t xml:space="preserve"> </w:t>
            </w:r>
            <w:proofErr w:type="spellStart"/>
            <w:r w:rsidRPr="00A9264C">
              <w:rPr>
                <w:rFonts w:ascii="Arial" w:hAnsi="Arial" w:cs="Arial"/>
                <w:lang w:val="it-IT"/>
              </w:rPr>
              <w:t>površina</w:t>
            </w:r>
            <w:proofErr w:type="spellEnd"/>
            <w:r w:rsidRPr="00A9264C">
              <w:rPr>
                <w:rFonts w:ascii="Arial" w:hAnsi="Arial" w:cs="Arial"/>
                <w:lang w:val="it-IT"/>
              </w:rPr>
              <w:t xml:space="preserve"> u </w:t>
            </w:r>
            <w:proofErr w:type="spellStart"/>
            <w:r w:rsidRPr="00A9264C">
              <w:rPr>
                <w:rFonts w:ascii="Arial" w:hAnsi="Arial" w:cs="Arial"/>
                <w:lang w:val="it-IT"/>
              </w:rPr>
              <w:t>naselju</w:t>
            </w:r>
            <w:proofErr w:type="spellEnd"/>
            <w:r w:rsidRPr="00A9264C">
              <w:rPr>
                <w:rFonts w:ascii="Arial" w:hAnsi="Arial" w:cs="Arial"/>
                <w:lang w:val="it-IT"/>
              </w:rPr>
              <w:t xml:space="preserve"> Radini i Fiorini</w:t>
            </w:r>
          </w:p>
        </w:tc>
        <w:tc>
          <w:tcPr>
            <w:tcW w:w="1684" w:type="dxa"/>
            <w:tcBorders>
              <w:top w:val="single" w:sz="4" w:space="0" w:color="auto"/>
              <w:bottom w:val="single" w:sz="4" w:space="0" w:color="auto"/>
            </w:tcBorders>
          </w:tcPr>
          <w:p w14:paraId="658160E5" w14:textId="77777777" w:rsidR="00A9264C" w:rsidRPr="000A770A" w:rsidRDefault="00A9264C" w:rsidP="00650483">
            <w:pPr>
              <w:tabs>
                <w:tab w:val="left" w:pos="2283"/>
              </w:tabs>
              <w:spacing w:after="200" w:line="276" w:lineRule="auto"/>
              <w:jc w:val="right"/>
              <w:rPr>
                <w:rFonts w:ascii="Arial" w:hAnsi="Arial" w:cs="Arial"/>
              </w:rPr>
            </w:pPr>
            <w:r>
              <w:rPr>
                <w:rFonts w:ascii="Arial" w:hAnsi="Arial" w:cs="Arial"/>
              </w:rPr>
              <w:t>15</w:t>
            </w:r>
            <w:r w:rsidRPr="00753897">
              <w:rPr>
                <w:rFonts w:ascii="Arial" w:hAnsi="Arial" w:cs="Arial"/>
              </w:rPr>
              <w:t>.000,00</w:t>
            </w:r>
          </w:p>
        </w:tc>
        <w:tc>
          <w:tcPr>
            <w:tcW w:w="1559" w:type="dxa"/>
            <w:tcBorders>
              <w:top w:val="single" w:sz="4" w:space="0" w:color="auto"/>
              <w:bottom w:val="single" w:sz="4" w:space="0" w:color="auto"/>
            </w:tcBorders>
          </w:tcPr>
          <w:p w14:paraId="2F6F28C7" w14:textId="77777777" w:rsidR="00A9264C" w:rsidRPr="000A770A" w:rsidRDefault="00A9264C" w:rsidP="00650483">
            <w:pPr>
              <w:tabs>
                <w:tab w:val="left" w:pos="2283"/>
              </w:tabs>
              <w:spacing w:after="200" w:line="276" w:lineRule="auto"/>
              <w:jc w:val="right"/>
              <w:rPr>
                <w:rFonts w:ascii="Arial" w:hAnsi="Arial" w:cs="Arial"/>
              </w:rPr>
            </w:pPr>
            <w:r>
              <w:rPr>
                <w:rFonts w:ascii="Arial" w:hAnsi="Arial" w:cs="Arial"/>
              </w:rPr>
              <w:t>2.925,00</w:t>
            </w:r>
          </w:p>
        </w:tc>
        <w:tc>
          <w:tcPr>
            <w:tcW w:w="1012" w:type="dxa"/>
            <w:tcBorders>
              <w:top w:val="single" w:sz="4" w:space="0" w:color="auto"/>
              <w:bottom w:val="single" w:sz="4" w:space="0" w:color="auto"/>
              <w:right w:val="single" w:sz="4" w:space="0" w:color="auto"/>
            </w:tcBorders>
          </w:tcPr>
          <w:p w14:paraId="567C303C"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19,50</w:t>
            </w:r>
          </w:p>
        </w:tc>
      </w:tr>
      <w:tr w:rsidR="00A9264C" w14:paraId="10A8A9B7" w14:textId="77777777" w:rsidTr="00650483">
        <w:tc>
          <w:tcPr>
            <w:tcW w:w="1125" w:type="dxa"/>
            <w:tcBorders>
              <w:top w:val="single" w:sz="4" w:space="0" w:color="auto"/>
              <w:left w:val="single" w:sz="4" w:space="0" w:color="auto"/>
              <w:bottom w:val="single" w:sz="4" w:space="0" w:color="auto"/>
            </w:tcBorders>
          </w:tcPr>
          <w:p w14:paraId="18E71342" w14:textId="77777777" w:rsidR="00A9264C" w:rsidRDefault="00A9264C" w:rsidP="00650483">
            <w:pPr>
              <w:tabs>
                <w:tab w:val="left" w:pos="2283"/>
              </w:tabs>
              <w:spacing w:after="200" w:line="276" w:lineRule="auto"/>
              <w:rPr>
                <w:rFonts w:ascii="Arial" w:hAnsi="Arial" w:cs="Arial"/>
              </w:rPr>
            </w:pPr>
            <w:r w:rsidRPr="000A770A">
              <w:rPr>
                <w:rFonts w:ascii="Arial" w:hAnsi="Arial" w:cs="Arial"/>
              </w:rPr>
              <w:t>K100842</w:t>
            </w:r>
          </w:p>
        </w:tc>
        <w:tc>
          <w:tcPr>
            <w:tcW w:w="3849" w:type="dxa"/>
            <w:tcBorders>
              <w:top w:val="single" w:sz="4" w:space="0" w:color="auto"/>
              <w:bottom w:val="single" w:sz="4" w:space="0" w:color="auto"/>
            </w:tcBorders>
          </w:tcPr>
          <w:p w14:paraId="73DA85CB" w14:textId="77777777" w:rsidR="00A9264C" w:rsidRDefault="00A9264C" w:rsidP="00650483">
            <w:pPr>
              <w:tabs>
                <w:tab w:val="left" w:pos="2283"/>
              </w:tabs>
              <w:spacing w:after="200" w:line="276" w:lineRule="auto"/>
              <w:rPr>
                <w:rFonts w:ascii="Arial" w:hAnsi="Arial" w:cs="Arial"/>
              </w:rPr>
            </w:pPr>
            <w:proofErr w:type="spellStart"/>
            <w:r w:rsidRPr="000A770A">
              <w:rPr>
                <w:rFonts w:ascii="Arial" w:hAnsi="Arial" w:cs="Arial"/>
              </w:rPr>
              <w:t>Uređenje</w:t>
            </w:r>
            <w:proofErr w:type="spellEnd"/>
            <w:r w:rsidRPr="000A770A">
              <w:rPr>
                <w:rFonts w:ascii="Arial" w:hAnsi="Arial" w:cs="Arial"/>
              </w:rPr>
              <w:t xml:space="preserve"> </w:t>
            </w:r>
            <w:proofErr w:type="spellStart"/>
            <w:r w:rsidRPr="000A770A">
              <w:rPr>
                <w:rFonts w:ascii="Arial" w:hAnsi="Arial" w:cs="Arial"/>
              </w:rPr>
              <w:t>mjesnog</w:t>
            </w:r>
            <w:proofErr w:type="spellEnd"/>
            <w:r w:rsidRPr="000A770A">
              <w:rPr>
                <w:rFonts w:ascii="Arial" w:hAnsi="Arial" w:cs="Arial"/>
              </w:rPr>
              <w:t xml:space="preserve"> </w:t>
            </w:r>
            <w:proofErr w:type="spellStart"/>
            <w:r w:rsidRPr="000A770A">
              <w:rPr>
                <w:rFonts w:ascii="Arial" w:hAnsi="Arial" w:cs="Arial"/>
              </w:rPr>
              <w:t>groblja</w:t>
            </w:r>
            <w:proofErr w:type="spellEnd"/>
            <w:r w:rsidRPr="000A770A">
              <w:rPr>
                <w:rFonts w:ascii="Arial" w:hAnsi="Arial" w:cs="Arial"/>
              </w:rPr>
              <w:t xml:space="preserve"> </w:t>
            </w:r>
            <w:proofErr w:type="spellStart"/>
            <w:r>
              <w:rPr>
                <w:rFonts w:ascii="Arial" w:hAnsi="Arial" w:cs="Arial"/>
              </w:rPr>
              <w:t>S</w:t>
            </w:r>
            <w:r w:rsidRPr="000A770A">
              <w:rPr>
                <w:rFonts w:ascii="Arial" w:hAnsi="Arial" w:cs="Arial"/>
              </w:rPr>
              <w:t>erbani</w:t>
            </w:r>
            <w:proofErr w:type="spellEnd"/>
          </w:p>
        </w:tc>
        <w:tc>
          <w:tcPr>
            <w:tcW w:w="1684" w:type="dxa"/>
            <w:tcBorders>
              <w:top w:val="single" w:sz="4" w:space="0" w:color="auto"/>
              <w:bottom w:val="single" w:sz="4" w:space="0" w:color="auto"/>
            </w:tcBorders>
          </w:tcPr>
          <w:p w14:paraId="214BAD24" w14:textId="77777777" w:rsidR="00A9264C" w:rsidRPr="000A770A" w:rsidRDefault="00A9264C" w:rsidP="00650483">
            <w:pPr>
              <w:tabs>
                <w:tab w:val="left" w:pos="2283"/>
              </w:tabs>
              <w:spacing w:after="200" w:line="276" w:lineRule="auto"/>
              <w:jc w:val="right"/>
              <w:rPr>
                <w:rFonts w:ascii="Arial" w:hAnsi="Arial" w:cs="Arial"/>
              </w:rPr>
            </w:pPr>
            <w:r>
              <w:rPr>
                <w:rFonts w:ascii="Arial" w:hAnsi="Arial" w:cs="Arial"/>
              </w:rPr>
              <w:t>10</w:t>
            </w:r>
            <w:r w:rsidRPr="000A770A">
              <w:rPr>
                <w:rFonts w:ascii="Arial" w:hAnsi="Arial" w:cs="Arial"/>
              </w:rPr>
              <w:t>.</w:t>
            </w:r>
            <w:r>
              <w:rPr>
                <w:rFonts w:ascii="Arial" w:hAnsi="Arial" w:cs="Arial"/>
              </w:rPr>
              <w:t>0</w:t>
            </w:r>
            <w:r w:rsidRPr="000A770A">
              <w:rPr>
                <w:rFonts w:ascii="Arial" w:hAnsi="Arial" w:cs="Arial"/>
              </w:rPr>
              <w:t>00,00</w:t>
            </w:r>
          </w:p>
        </w:tc>
        <w:tc>
          <w:tcPr>
            <w:tcW w:w="1559" w:type="dxa"/>
            <w:tcBorders>
              <w:top w:val="single" w:sz="4" w:space="0" w:color="auto"/>
              <w:bottom w:val="single" w:sz="4" w:space="0" w:color="auto"/>
            </w:tcBorders>
          </w:tcPr>
          <w:p w14:paraId="6F3E033C" w14:textId="77777777" w:rsidR="00A9264C" w:rsidRPr="000A770A" w:rsidRDefault="00A9264C" w:rsidP="00650483">
            <w:pPr>
              <w:tabs>
                <w:tab w:val="left" w:pos="2283"/>
              </w:tabs>
              <w:spacing w:after="200" w:line="276" w:lineRule="auto"/>
              <w:jc w:val="right"/>
              <w:rPr>
                <w:rFonts w:ascii="Arial" w:hAnsi="Arial" w:cs="Arial"/>
              </w:rPr>
            </w:pPr>
            <w:r>
              <w:rPr>
                <w:rFonts w:ascii="Arial" w:hAnsi="Arial" w:cs="Arial"/>
              </w:rPr>
              <w:t>8.712,50</w:t>
            </w:r>
          </w:p>
        </w:tc>
        <w:tc>
          <w:tcPr>
            <w:tcW w:w="1012" w:type="dxa"/>
            <w:tcBorders>
              <w:top w:val="single" w:sz="4" w:space="0" w:color="auto"/>
              <w:bottom w:val="single" w:sz="4" w:space="0" w:color="auto"/>
              <w:right w:val="single" w:sz="4" w:space="0" w:color="auto"/>
            </w:tcBorders>
          </w:tcPr>
          <w:p w14:paraId="390F07BD"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87,13</w:t>
            </w:r>
          </w:p>
        </w:tc>
      </w:tr>
      <w:tr w:rsidR="00A9264C" w14:paraId="3FFAD753" w14:textId="77777777" w:rsidTr="00650483">
        <w:tc>
          <w:tcPr>
            <w:tcW w:w="1125" w:type="dxa"/>
            <w:tcBorders>
              <w:top w:val="single" w:sz="4" w:space="0" w:color="auto"/>
              <w:left w:val="single" w:sz="4" w:space="0" w:color="auto"/>
              <w:bottom w:val="single" w:sz="4" w:space="0" w:color="auto"/>
            </w:tcBorders>
          </w:tcPr>
          <w:p w14:paraId="318392F8" w14:textId="77777777" w:rsidR="00A9264C" w:rsidRDefault="00A9264C" w:rsidP="00650483">
            <w:pPr>
              <w:tabs>
                <w:tab w:val="left" w:pos="2283"/>
              </w:tabs>
              <w:spacing w:after="200" w:line="276" w:lineRule="auto"/>
              <w:rPr>
                <w:rFonts w:ascii="Arial" w:hAnsi="Arial" w:cs="Arial"/>
              </w:rPr>
            </w:pPr>
            <w:r>
              <w:rPr>
                <w:rFonts w:ascii="Arial" w:hAnsi="Arial" w:cs="Arial"/>
              </w:rPr>
              <w:t>K100873</w:t>
            </w:r>
          </w:p>
        </w:tc>
        <w:tc>
          <w:tcPr>
            <w:tcW w:w="3849" w:type="dxa"/>
            <w:tcBorders>
              <w:top w:val="single" w:sz="4" w:space="0" w:color="auto"/>
              <w:bottom w:val="single" w:sz="4" w:space="0" w:color="auto"/>
            </w:tcBorders>
          </w:tcPr>
          <w:p w14:paraId="1FAA047E" w14:textId="77777777" w:rsidR="00A9264C" w:rsidRPr="00A9264C" w:rsidRDefault="00A9264C" w:rsidP="00650483">
            <w:pPr>
              <w:tabs>
                <w:tab w:val="left" w:pos="2283"/>
              </w:tabs>
              <w:spacing w:after="200" w:line="276" w:lineRule="auto"/>
              <w:rPr>
                <w:rFonts w:ascii="Arial" w:hAnsi="Arial" w:cs="Arial"/>
                <w:lang w:val="it-IT"/>
              </w:rPr>
            </w:pPr>
            <w:r w:rsidRPr="00A9264C">
              <w:rPr>
                <w:rFonts w:ascii="Arial" w:hAnsi="Arial" w:cs="Arial"/>
                <w:lang w:val="it-IT"/>
              </w:rPr>
              <w:t xml:space="preserve">I </w:t>
            </w:r>
            <w:proofErr w:type="spellStart"/>
            <w:r w:rsidRPr="00A9264C">
              <w:rPr>
                <w:rFonts w:ascii="Arial" w:hAnsi="Arial" w:cs="Arial"/>
                <w:lang w:val="it-IT"/>
              </w:rPr>
              <w:t>faza</w:t>
            </w:r>
            <w:proofErr w:type="spellEnd"/>
            <w:r w:rsidRPr="00A9264C">
              <w:rPr>
                <w:rFonts w:ascii="Arial" w:hAnsi="Arial" w:cs="Arial"/>
                <w:lang w:val="it-IT"/>
              </w:rPr>
              <w:t xml:space="preserve"> </w:t>
            </w:r>
            <w:proofErr w:type="spellStart"/>
            <w:r w:rsidRPr="00A9264C">
              <w:rPr>
                <w:rFonts w:ascii="Arial" w:hAnsi="Arial" w:cs="Arial"/>
                <w:lang w:val="it-IT"/>
              </w:rPr>
              <w:t>izg</w:t>
            </w:r>
            <w:proofErr w:type="spellEnd"/>
            <w:r w:rsidRPr="00A9264C">
              <w:rPr>
                <w:rFonts w:ascii="Arial" w:hAnsi="Arial" w:cs="Arial"/>
                <w:lang w:val="it-IT"/>
              </w:rPr>
              <w:t xml:space="preserve">. </w:t>
            </w:r>
            <w:proofErr w:type="spellStart"/>
            <w:r w:rsidRPr="00A9264C">
              <w:rPr>
                <w:rFonts w:ascii="Arial" w:hAnsi="Arial" w:cs="Arial"/>
                <w:lang w:val="it-IT"/>
              </w:rPr>
              <w:t>pristupne</w:t>
            </w:r>
            <w:proofErr w:type="spellEnd"/>
            <w:r w:rsidRPr="00A9264C">
              <w:rPr>
                <w:rFonts w:ascii="Arial" w:hAnsi="Arial" w:cs="Arial"/>
                <w:lang w:val="it-IT"/>
              </w:rPr>
              <w:t xml:space="preserve"> </w:t>
            </w:r>
            <w:proofErr w:type="spellStart"/>
            <w:r w:rsidRPr="00A9264C">
              <w:rPr>
                <w:rFonts w:ascii="Arial" w:hAnsi="Arial" w:cs="Arial"/>
                <w:lang w:val="it-IT"/>
              </w:rPr>
              <w:t>prometnice</w:t>
            </w:r>
            <w:proofErr w:type="spellEnd"/>
            <w:r w:rsidRPr="00A9264C">
              <w:rPr>
                <w:rFonts w:ascii="Arial" w:hAnsi="Arial" w:cs="Arial"/>
                <w:lang w:val="it-IT"/>
              </w:rPr>
              <w:t xml:space="preserve"> u </w:t>
            </w:r>
            <w:proofErr w:type="spellStart"/>
            <w:r w:rsidRPr="00A9264C">
              <w:rPr>
                <w:rFonts w:ascii="Arial" w:hAnsi="Arial" w:cs="Arial"/>
                <w:lang w:val="it-IT"/>
              </w:rPr>
              <w:t>naselju</w:t>
            </w:r>
            <w:proofErr w:type="spellEnd"/>
            <w:r w:rsidRPr="00A9264C">
              <w:rPr>
                <w:rFonts w:ascii="Arial" w:hAnsi="Arial" w:cs="Arial"/>
                <w:lang w:val="it-IT"/>
              </w:rPr>
              <w:t xml:space="preserve"> </w:t>
            </w:r>
            <w:proofErr w:type="spellStart"/>
            <w:r w:rsidRPr="00A9264C">
              <w:rPr>
                <w:rFonts w:ascii="Arial" w:hAnsi="Arial" w:cs="Arial"/>
                <w:lang w:val="it-IT"/>
              </w:rPr>
              <w:t>Karigador</w:t>
            </w:r>
            <w:proofErr w:type="spellEnd"/>
            <w:r w:rsidRPr="00A9264C">
              <w:rPr>
                <w:rFonts w:ascii="Arial" w:hAnsi="Arial" w:cs="Arial"/>
                <w:lang w:val="it-IT"/>
              </w:rPr>
              <w:t xml:space="preserve"> SU3 i OU9</w:t>
            </w:r>
          </w:p>
        </w:tc>
        <w:tc>
          <w:tcPr>
            <w:tcW w:w="1684" w:type="dxa"/>
            <w:tcBorders>
              <w:top w:val="single" w:sz="4" w:space="0" w:color="auto"/>
              <w:bottom w:val="single" w:sz="4" w:space="0" w:color="auto"/>
            </w:tcBorders>
          </w:tcPr>
          <w:p w14:paraId="587B2BCA" w14:textId="77777777" w:rsidR="00A9264C" w:rsidRDefault="00A9264C" w:rsidP="00650483">
            <w:pPr>
              <w:tabs>
                <w:tab w:val="left" w:pos="2283"/>
              </w:tabs>
              <w:spacing w:after="200" w:line="276" w:lineRule="auto"/>
              <w:jc w:val="right"/>
              <w:rPr>
                <w:rFonts w:ascii="Arial" w:hAnsi="Arial" w:cs="Arial"/>
              </w:rPr>
            </w:pPr>
            <w:r w:rsidRPr="000A770A">
              <w:rPr>
                <w:rFonts w:ascii="Arial" w:hAnsi="Arial" w:cs="Arial"/>
              </w:rPr>
              <w:t>5.</w:t>
            </w:r>
            <w:r>
              <w:rPr>
                <w:rFonts w:ascii="Arial" w:hAnsi="Arial" w:cs="Arial"/>
              </w:rPr>
              <w:t>000,00</w:t>
            </w:r>
          </w:p>
        </w:tc>
        <w:tc>
          <w:tcPr>
            <w:tcW w:w="1559" w:type="dxa"/>
            <w:tcBorders>
              <w:top w:val="single" w:sz="4" w:space="0" w:color="auto"/>
              <w:bottom w:val="single" w:sz="4" w:space="0" w:color="auto"/>
            </w:tcBorders>
          </w:tcPr>
          <w:p w14:paraId="084BD24E" w14:textId="77777777" w:rsidR="00A9264C" w:rsidRDefault="00A9264C" w:rsidP="00650483">
            <w:pPr>
              <w:tabs>
                <w:tab w:val="left" w:pos="2283"/>
              </w:tabs>
              <w:spacing w:after="200" w:line="276" w:lineRule="auto"/>
              <w:jc w:val="right"/>
              <w:rPr>
                <w:rFonts w:ascii="Arial" w:hAnsi="Arial" w:cs="Arial"/>
              </w:rPr>
            </w:pPr>
            <w:r>
              <w:rPr>
                <w:rFonts w:ascii="Arial" w:hAnsi="Arial" w:cs="Arial"/>
              </w:rPr>
              <w:t>3.093,75</w:t>
            </w:r>
          </w:p>
        </w:tc>
        <w:tc>
          <w:tcPr>
            <w:tcW w:w="1012" w:type="dxa"/>
            <w:tcBorders>
              <w:top w:val="single" w:sz="4" w:space="0" w:color="auto"/>
              <w:bottom w:val="single" w:sz="4" w:space="0" w:color="auto"/>
              <w:right w:val="single" w:sz="4" w:space="0" w:color="auto"/>
            </w:tcBorders>
          </w:tcPr>
          <w:p w14:paraId="5FCFBFB8"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61,88</w:t>
            </w:r>
          </w:p>
        </w:tc>
      </w:tr>
      <w:tr w:rsidR="00A9264C" w14:paraId="183F1018" w14:textId="77777777" w:rsidTr="00650483">
        <w:tc>
          <w:tcPr>
            <w:tcW w:w="1125" w:type="dxa"/>
            <w:tcBorders>
              <w:top w:val="single" w:sz="4" w:space="0" w:color="auto"/>
              <w:left w:val="single" w:sz="4" w:space="0" w:color="auto"/>
              <w:bottom w:val="single" w:sz="4" w:space="0" w:color="auto"/>
            </w:tcBorders>
          </w:tcPr>
          <w:p w14:paraId="1523710F" w14:textId="77777777" w:rsidR="00A9264C" w:rsidRDefault="00A9264C" w:rsidP="00650483">
            <w:pPr>
              <w:tabs>
                <w:tab w:val="left" w:pos="2283"/>
              </w:tabs>
              <w:spacing w:after="200" w:line="276" w:lineRule="auto"/>
              <w:rPr>
                <w:rFonts w:ascii="Arial" w:hAnsi="Arial" w:cs="Arial"/>
              </w:rPr>
            </w:pPr>
            <w:r>
              <w:rPr>
                <w:rFonts w:ascii="Arial" w:hAnsi="Arial" w:cs="Arial"/>
              </w:rPr>
              <w:t>K100881</w:t>
            </w:r>
          </w:p>
        </w:tc>
        <w:tc>
          <w:tcPr>
            <w:tcW w:w="3849" w:type="dxa"/>
            <w:tcBorders>
              <w:top w:val="single" w:sz="4" w:space="0" w:color="auto"/>
              <w:bottom w:val="single" w:sz="4" w:space="0" w:color="auto"/>
            </w:tcBorders>
          </w:tcPr>
          <w:p w14:paraId="0BB50121"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Uređenje</w:t>
            </w:r>
            <w:proofErr w:type="spellEnd"/>
            <w:r>
              <w:rPr>
                <w:rFonts w:ascii="Arial" w:hAnsi="Arial" w:cs="Arial"/>
              </w:rPr>
              <w:t xml:space="preserve"> u </w:t>
            </w:r>
            <w:proofErr w:type="spellStart"/>
            <w:r>
              <w:rPr>
                <w:rFonts w:ascii="Arial" w:hAnsi="Arial" w:cs="Arial"/>
              </w:rPr>
              <w:t>naselju</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k.č</w:t>
            </w:r>
            <w:proofErr w:type="spellEnd"/>
            <w:r>
              <w:rPr>
                <w:rFonts w:ascii="Arial" w:hAnsi="Arial" w:cs="Arial"/>
              </w:rPr>
              <w:t xml:space="preserve">. br. 715/3 </w:t>
            </w:r>
            <w:proofErr w:type="spellStart"/>
            <w:r>
              <w:rPr>
                <w:rFonts w:ascii="Arial" w:hAnsi="Arial" w:cs="Arial"/>
              </w:rPr>
              <w:t>k.o.</w:t>
            </w:r>
            <w:proofErr w:type="spellEnd"/>
            <w:r>
              <w:rPr>
                <w:rFonts w:ascii="Arial" w:hAnsi="Arial" w:cs="Arial"/>
              </w:rPr>
              <w:t xml:space="preserve"> Brtonigla</w:t>
            </w:r>
          </w:p>
        </w:tc>
        <w:tc>
          <w:tcPr>
            <w:tcW w:w="1684" w:type="dxa"/>
            <w:tcBorders>
              <w:top w:val="single" w:sz="4" w:space="0" w:color="auto"/>
              <w:bottom w:val="single" w:sz="4" w:space="0" w:color="auto"/>
            </w:tcBorders>
          </w:tcPr>
          <w:p w14:paraId="39F8F6B3"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15.000,00</w:t>
            </w:r>
          </w:p>
        </w:tc>
        <w:tc>
          <w:tcPr>
            <w:tcW w:w="1559" w:type="dxa"/>
            <w:tcBorders>
              <w:top w:val="single" w:sz="4" w:space="0" w:color="auto"/>
              <w:bottom w:val="single" w:sz="4" w:space="0" w:color="auto"/>
            </w:tcBorders>
          </w:tcPr>
          <w:p w14:paraId="1F1D1535"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14.057,24</w:t>
            </w:r>
          </w:p>
        </w:tc>
        <w:tc>
          <w:tcPr>
            <w:tcW w:w="1012" w:type="dxa"/>
            <w:tcBorders>
              <w:top w:val="single" w:sz="4" w:space="0" w:color="auto"/>
              <w:bottom w:val="single" w:sz="4" w:space="0" w:color="auto"/>
              <w:right w:val="single" w:sz="4" w:space="0" w:color="auto"/>
            </w:tcBorders>
          </w:tcPr>
          <w:p w14:paraId="39C36679"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93,71</w:t>
            </w:r>
          </w:p>
        </w:tc>
      </w:tr>
      <w:tr w:rsidR="00A9264C" w14:paraId="4BBBCA24" w14:textId="77777777" w:rsidTr="00650483">
        <w:tc>
          <w:tcPr>
            <w:tcW w:w="1125" w:type="dxa"/>
            <w:tcBorders>
              <w:top w:val="single" w:sz="4" w:space="0" w:color="auto"/>
              <w:left w:val="single" w:sz="4" w:space="0" w:color="auto"/>
              <w:bottom w:val="single" w:sz="4" w:space="0" w:color="auto"/>
            </w:tcBorders>
          </w:tcPr>
          <w:p w14:paraId="46591DEB" w14:textId="77777777" w:rsidR="00A9264C" w:rsidRDefault="00A9264C" w:rsidP="00650483">
            <w:pPr>
              <w:tabs>
                <w:tab w:val="left" w:pos="2283"/>
              </w:tabs>
              <w:spacing w:after="200" w:line="276" w:lineRule="auto"/>
              <w:rPr>
                <w:rFonts w:ascii="Arial" w:hAnsi="Arial" w:cs="Arial"/>
              </w:rPr>
            </w:pPr>
            <w:r>
              <w:rPr>
                <w:rFonts w:ascii="Arial" w:hAnsi="Arial" w:cs="Arial"/>
              </w:rPr>
              <w:t>K100882</w:t>
            </w:r>
          </w:p>
        </w:tc>
        <w:tc>
          <w:tcPr>
            <w:tcW w:w="3849" w:type="dxa"/>
            <w:tcBorders>
              <w:top w:val="single" w:sz="4" w:space="0" w:color="auto"/>
              <w:bottom w:val="single" w:sz="4" w:space="0" w:color="auto"/>
            </w:tcBorders>
          </w:tcPr>
          <w:p w14:paraId="63DD98DC"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Uređenje</w:t>
            </w:r>
            <w:proofErr w:type="spellEnd"/>
            <w:r>
              <w:rPr>
                <w:rFonts w:ascii="Arial" w:hAnsi="Arial" w:cs="Arial"/>
              </w:rPr>
              <w:t xml:space="preserve"> u </w:t>
            </w:r>
            <w:proofErr w:type="spellStart"/>
            <w:r>
              <w:rPr>
                <w:rFonts w:ascii="Arial" w:hAnsi="Arial" w:cs="Arial"/>
              </w:rPr>
              <w:t>naselju</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k.č</w:t>
            </w:r>
            <w:proofErr w:type="spellEnd"/>
            <w:r>
              <w:rPr>
                <w:rFonts w:ascii="Arial" w:hAnsi="Arial" w:cs="Arial"/>
              </w:rPr>
              <w:t xml:space="preserve">. br. 1344/4 </w:t>
            </w:r>
            <w:proofErr w:type="spellStart"/>
            <w:r>
              <w:rPr>
                <w:rFonts w:ascii="Arial" w:hAnsi="Arial" w:cs="Arial"/>
              </w:rPr>
              <w:t>k.o.</w:t>
            </w:r>
            <w:proofErr w:type="spellEnd"/>
            <w:r>
              <w:rPr>
                <w:rFonts w:ascii="Arial" w:hAnsi="Arial" w:cs="Arial"/>
              </w:rPr>
              <w:t xml:space="preserve"> Brtonigla</w:t>
            </w:r>
          </w:p>
        </w:tc>
        <w:tc>
          <w:tcPr>
            <w:tcW w:w="1684" w:type="dxa"/>
            <w:tcBorders>
              <w:top w:val="single" w:sz="4" w:space="0" w:color="auto"/>
              <w:bottom w:val="single" w:sz="4" w:space="0" w:color="auto"/>
            </w:tcBorders>
          </w:tcPr>
          <w:p w14:paraId="473E1D9E" w14:textId="77777777" w:rsidR="00A9264C" w:rsidRPr="0077035F" w:rsidRDefault="00A9264C" w:rsidP="00650483">
            <w:pPr>
              <w:tabs>
                <w:tab w:val="left" w:pos="2283"/>
              </w:tabs>
              <w:spacing w:after="200" w:line="276" w:lineRule="auto"/>
              <w:jc w:val="right"/>
              <w:rPr>
                <w:rFonts w:ascii="Arial" w:hAnsi="Arial" w:cs="Arial"/>
              </w:rPr>
            </w:pPr>
            <w:r>
              <w:rPr>
                <w:rFonts w:ascii="Arial" w:hAnsi="Arial" w:cs="Arial"/>
              </w:rPr>
              <w:t>31.000,00</w:t>
            </w:r>
          </w:p>
        </w:tc>
        <w:tc>
          <w:tcPr>
            <w:tcW w:w="1559" w:type="dxa"/>
            <w:tcBorders>
              <w:top w:val="single" w:sz="4" w:space="0" w:color="auto"/>
              <w:bottom w:val="single" w:sz="4" w:space="0" w:color="auto"/>
            </w:tcBorders>
          </w:tcPr>
          <w:p w14:paraId="35030D3E" w14:textId="77777777" w:rsidR="00A9264C" w:rsidRPr="0077035F" w:rsidRDefault="00A9264C" w:rsidP="00650483">
            <w:pPr>
              <w:tabs>
                <w:tab w:val="left" w:pos="2283"/>
              </w:tabs>
              <w:spacing w:after="200" w:line="276" w:lineRule="auto"/>
              <w:jc w:val="right"/>
              <w:rPr>
                <w:rFonts w:ascii="Arial" w:hAnsi="Arial" w:cs="Arial"/>
              </w:rPr>
            </w:pPr>
            <w:r>
              <w:rPr>
                <w:rFonts w:ascii="Arial" w:hAnsi="Arial" w:cs="Arial"/>
              </w:rPr>
              <w:t>30.391,60</w:t>
            </w:r>
          </w:p>
        </w:tc>
        <w:tc>
          <w:tcPr>
            <w:tcW w:w="1012" w:type="dxa"/>
            <w:tcBorders>
              <w:top w:val="single" w:sz="4" w:space="0" w:color="auto"/>
              <w:bottom w:val="single" w:sz="4" w:space="0" w:color="auto"/>
              <w:right w:val="single" w:sz="4" w:space="0" w:color="auto"/>
            </w:tcBorders>
          </w:tcPr>
          <w:p w14:paraId="511FCB01"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98,04</w:t>
            </w:r>
          </w:p>
        </w:tc>
      </w:tr>
      <w:tr w:rsidR="00A9264C" w14:paraId="05EF44F9" w14:textId="77777777" w:rsidTr="00650483">
        <w:tc>
          <w:tcPr>
            <w:tcW w:w="1125" w:type="dxa"/>
            <w:tcBorders>
              <w:top w:val="single" w:sz="4" w:space="0" w:color="auto"/>
              <w:left w:val="single" w:sz="4" w:space="0" w:color="auto"/>
              <w:bottom w:val="single" w:sz="4" w:space="0" w:color="auto"/>
            </w:tcBorders>
          </w:tcPr>
          <w:p w14:paraId="7E46ACAD" w14:textId="77777777" w:rsidR="00A9264C" w:rsidRDefault="00A9264C" w:rsidP="00650483">
            <w:pPr>
              <w:tabs>
                <w:tab w:val="left" w:pos="2283"/>
              </w:tabs>
              <w:spacing w:after="200" w:line="276" w:lineRule="auto"/>
              <w:rPr>
                <w:rFonts w:ascii="Arial" w:hAnsi="Arial" w:cs="Arial"/>
              </w:rPr>
            </w:pPr>
            <w:r>
              <w:rPr>
                <w:rFonts w:ascii="Arial" w:hAnsi="Arial" w:cs="Arial"/>
              </w:rPr>
              <w:t>K100889</w:t>
            </w:r>
          </w:p>
        </w:tc>
        <w:tc>
          <w:tcPr>
            <w:tcW w:w="3849" w:type="dxa"/>
            <w:tcBorders>
              <w:top w:val="single" w:sz="4" w:space="0" w:color="auto"/>
              <w:bottom w:val="single" w:sz="4" w:space="0" w:color="auto"/>
            </w:tcBorders>
          </w:tcPr>
          <w:p w14:paraId="785B74BC"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Ulaganja</w:t>
            </w:r>
            <w:proofErr w:type="spellEnd"/>
            <w:r>
              <w:rPr>
                <w:rFonts w:ascii="Arial" w:hAnsi="Arial" w:cs="Arial"/>
              </w:rPr>
              <w:t xml:space="preserve"> u </w:t>
            </w:r>
            <w:proofErr w:type="spellStart"/>
            <w:r>
              <w:rPr>
                <w:rFonts w:ascii="Arial" w:hAnsi="Arial" w:cs="Arial"/>
              </w:rPr>
              <w:t>Lovačku</w:t>
            </w:r>
            <w:proofErr w:type="spellEnd"/>
            <w:r>
              <w:rPr>
                <w:rFonts w:ascii="Arial" w:hAnsi="Arial" w:cs="Arial"/>
              </w:rPr>
              <w:t xml:space="preserve"> </w:t>
            </w:r>
            <w:proofErr w:type="spellStart"/>
            <w:r>
              <w:rPr>
                <w:rFonts w:ascii="Arial" w:hAnsi="Arial" w:cs="Arial"/>
              </w:rPr>
              <w:t>kuću</w:t>
            </w:r>
            <w:proofErr w:type="spellEnd"/>
          </w:p>
        </w:tc>
        <w:tc>
          <w:tcPr>
            <w:tcW w:w="1684" w:type="dxa"/>
            <w:tcBorders>
              <w:top w:val="single" w:sz="4" w:space="0" w:color="auto"/>
              <w:bottom w:val="single" w:sz="4" w:space="0" w:color="auto"/>
            </w:tcBorders>
          </w:tcPr>
          <w:p w14:paraId="679A554B"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1.128,00</w:t>
            </w:r>
          </w:p>
        </w:tc>
        <w:tc>
          <w:tcPr>
            <w:tcW w:w="1559" w:type="dxa"/>
            <w:tcBorders>
              <w:top w:val="single" w:sz="4" w:space="0" w:color="auto"/>
              <w:bottom w:val="single" w:sz="4" w:space="0" w:color="auto"/>
            </w:tcBorders>
          </w:tcPr>
          <w:p w14:paraId="26C707F9"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1.127,50</w:t>
            </w:r>
          </w:p>
        </w:tc>
        <w:tc>
          <w:tcPr>
            <w:tcW w:w="1012" w:type="dxa"/>
            <w:tcBorders>
              <w:top w:val="single" w:sz="4" w:space="0" w:color="auto"/>
              <w:bottom w:val="single" w:sz="4" w:space="0" w:color="auto"/>
              <w:right w:val="single" w:sz="4" w:space="0" w:color="auto"/>
            </w:tcBorders>
          </w:tcPr>
          <w:p w14:paraId="3C899A3F" w14:textId="77777777" w:rsidR="00A9264C"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99,96</w:t>
            </w:r>
          </w:p>
        </w:tc>
      </w:tr>
      <w:tr w:rsidR="00A9264C" w14:paraId="25A07B55" w14:textId="77777777" w:rsidTr="00650483">
        <w:tc>
          <w:tcPr>
            <w:tcW w:w="1125" w:type="dxa"/>
            <w:tcBorders>
              <w:top w:val="single" w:sz="4" w:space="0" w:color="auto"/>
              <w:left w:val="single" w:sz="4" w:space="0" w:color="auto"/>
              <w:bottom w:val="single" w:sz="4" w:space="0" w:color="auto"/>
            </w:tcBorders>
          </w:tcPr>
          <w:p w14:paraId="4735AF04" w14:textId="77777777" w:rsidR="00A9264C" w:rsidRDefault="00A9264C" w:rsidP="00650483">
            <w:pPr>
              <w:tabs>
                <w:tab w:val="left" w:pos="2283"/>
              </w:tabs>
              <w:spacing w:after="200" w:line="276" w:lineRule="auto"/>
              <w:rPr>
                <w:rFonts w:ascii="Arial" w:hAnsi="Arial" w:cs="Arial"/>
              </w:rPr>
            </w:pPr>
            <w:r>
              <w:rPr>
                <w:rFonts w:ascii="Arial" w:hAnsi="Arial" w:cs="Arial"/>
              </w:rPr>
              <w:t>K100890</w:t>
            </w:r>
          </w:p>
        </w:tc>
        <w:tc>
          <w:tcPr>
            <w:tcW w:w="3849" w:type="dxa"/>
            <w:tcBorders>
              <w:top w:val="single" w:sz="4" w:space="0" w:color="auto"/>
              <w:bottom w:val="single" w:sz="4" w:space="0" w:color="auto"/>
            </w:tcBorders>
          </w:tcPr>
          <w:p w14:paraId="71880CE2"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Postavljanje</w:t>
            </w:r>
            <w:proofErr w:type="spellEnd"/>
            <w:r>
              <w:rPr>
                <w:rFonts w:ascii="Arial" w:hAnsi="Arial" w:cs="Arial"/>
              </w:rPr>
              <w:t xml:space="preserve"> </w:t>
            </w:r>
            <w:proofErr w:type="spellStart"/>
            <w:r>
              <w:rPr>
                <w:rFonts w:ascii="Arial" w:hAnsi="Arial" w:cs="Arial"/>
              </w:rPr>
              <w:t>rasvjete</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nogometnom</w:t>
            </w:r>
            <w:proofErr w:type="spellEnd"/>
            <w:r>
              <w:rPr>
                <w:rFonts w:ascii="Arial" w:hAnsi="Arial" w:cs="Arial"/>
              </w:rPr>
              <w:t xml:space="preserve"> </w:t>
            </w:r>
            <w:proofErr w:type="spellStart"/>
            <w:r>
              <w:rPr>
                <w:rFonts w:ascii="Arial" w:hAnsi="Arial" w:cs="Arial"/>
              </w:rPr>
              <w:t>igralištu</w:t>
            </w:r>
            <w:proofErr w:type="spellEnd"/>
            <w:r>
              <w:rPr>
                <w:rFonts w:ascii="Arial" w:hAnsi="Arial" w:cs="Arial"/>
              </w:rPr>
              <w:t xml:space="preserve"> Fiorini</w:t>
            </w:r>
          </w:p>
        </w:tc>
        <w:tc>
          <w:tcPr>
            <w:tcW w:w="1684" w:type="dxa"/>
            <w:tcBorders>
              <w:top w:val="single" w:sz="4" w:space="0" w:color="auto"/>
              <w:bottom w:val="single" w:sz="4" w:space="0" w:color="auto"/>
            </w:tcBorders>
          </w:tcPr>
          <w:p w14:paraId="0B63318A"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13.303,00</w:t>
            </w:r>
          </w:p>
        </w:tc>
        <w:tc>
          <w:tcPr>
            <w:tcW w:w="1559" w:type="dxa"/>
            <w:tcBorders>
              <w:top w:val="single" w:sz="4" w:space="0" w:color="auto"/>
              <w:bottom w:val="single" w:sz="4" w:space="0" w:color="auto"/>
            </w:tcBorders>
          </w:tcPr>
          <w:p w14:paraId="77704349"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13.302,68</w:t>
            </w:r>
          </w:p>
        </w:tc>
        <w:tc>
          <w:tcPr>
            <w:tcW w:w="1012" w:type="dxa"/>
            <w:tcBorders>
              <w:top w:val="single" w:sz="4" w:space="0" w:color="auto"/>
              <w:bottom w:val="single" w:sz="4" w:space="0" w:color="auto"/>
              <w:right w:val="single" w:sz="4" w:space="0" w:color="auto"/>
            </w:tcBorders>
          </w:tcPr>
          <w:p w14:paraId="28D244A7" w14:textId="77777777" w:rsidR="00A9264C"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100,00</w:t>
            </w:r>
          </w:p>
        </w:tc>
      </w:tr>
      <w:tr w:rsidR="00A9264C" w14:paraId="0578F50C" w14:textId="77777777" w:rsidTr="00650483">
        <w:tc>
          <w:tcPr>
            <w:tcW w:w="1125" w:type="dxa"/>
            <w:tcBorders>
              <w:top w:val="single" w:sz="4" w:space="0" w:color="auto"/>
              <w:left w:val="single" w:sz="4" w:space="0" w:color="auto"/>
              <w:bottom w:val="single" w:sz="4" w:space="0" w:color="auto"/>
            </w:tcBorders>
          </w:tcPr>
          <w:p w14:paraId="18A83C5B" w14:textId="77777777" w:rsidR="00A9264C" w:rsidRDefault="00A9264C" w:rsidP="00650483">
            <w:pPr>
              <w:tabs>
                <w:tab w:val="left" w:pos="2283"/>
              </w:tabs>
              <w:spacing w:after="200" w:line="276" w:lineRule="auto"/>
              <w:rPr>
                <w:rFonts w:ascii="Arial" w:hAnsi="Arial" w:cs="Arial"/>
              </w:rPr>
            </w:pPr>
            <w:r>
              <w:rPr>
                <w:rFonts w:ascii="Arial" w:hAnsi="Arial" w:cs="Arial"/>
              </w:rPr>
              <w:t>K100891</w:t>
            </w:r>
          </w:p>
        </w:tc>
        <w:tc>
          <w:tcPr>
            <w:tcW w:w="3849" w:type="dxa"/>
            <w:tcBorders>
              <w:top w:val="single" w:sz="4" w:space="0" w:color="auto"/>
              <w:bottom w:val="single" w:sz="4" w:space="0" w:color="auto"/>
            </w:tcBorders>
          </w:tcPr>
          <w:p w14:paraId="092025AF"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Izgradnja</w:t>
            </w:r>
            <w:proofErr w:type="spellEnd"/>
            <w:r>
              <w:rPr>
                <w:rFonts w:ascii="Arial" w:hAnsi="Arial" w:cs="Arial"/>
              </w:rPr>
              <w:t xml:space="preserve"> </w:t>
            </w:r>
            <w:proofErr w:type="spellStart"/>
            <w:r>
              <w:rPr>
                <w:rFonts w:ascii="Arial" w:hAnsi="Arial" w:cs="Arial"/>
              </w:rPr>
              <w:t>nadstrešnice</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roštilja</w:t>
            </w:r>
            <w:proofErr w:type="spellEnd"/>
            <w:r>
              <w:rPr>
                <w:rFonts w:ascii="Arial" w:hAnsi="Arial" w:cs="Arial"/>
              </w:rPr>
              <w:t xml:space="preserve"> park Fiorini</w:t>
            </w:r>
          </w:p>
        </w:tc>
        <w:tc>
          <w:tcPr>
            <w:tcW w:w="1684" w:type="dxa"/>
            <w:tcBorders>
              <w:top w:val="single" w:sz="4" w:space="0" w:color="auto"/>
              <w:bottom w:val="single" w:sz="4" w:space="0" w:color="auto"/>
            </w:tcBorders>
          </w:tcPr>
          <w:p w14:paraId="31526E03" w14:textId="77777777" w:rsidR="00A9264C" w:rsidRDefault="00A9264C" w:rsidP="00650483">
            <w:pPr>
              <w:tabs>
                <w:tab w:val="left" w:pos="2283"/>
              </w:tabs>
              <w:spacing w:after="200" w:line="276" w:lineRule="auto"/>
              <w:jc w:val="right"/>
              <w:rPr>
                <w:rFonts w:ascii="Arial" w:hAnsi="Arial" w:cs="Arial"/>
              </w:rPr>
            </w:pPr>
            <w:r>
              <w:rPr>
                <w:rFonts w:ascii="Arial" w:hAnsi="Arial" w:cs="Arial"/>
              </w:rPr>
              <w:t>9.950,00</w:t>
            </w:r>
          </w:p>
        </w:tc>
        <w:tc>
          <w:tcPr>
            <w:tcW w:w="1559" w:type="dxa"/>
            <w:tcBorders>
              <w:top w:val="single" w:sz="4" w:space="0" w:color="auto"/>
              <w:bottom w:val="single" w:sz="4" w:space="0" w:color="auto"/>
            </w:tcBorders>
          </w:tcPr>
          <w:p w14:paraId="42532ED9" w14:textId="77777777" w:rsidR="00A9264C" w:rsidRDefault="00A9264C" w:rsidP="00650483">
            <w:pPr>
              <w:tabs>
                <w:tab w:val="left" w:pos="2283"/>
              </w:tabs>
              <w:spacing w:after="200" w:line="276" w:lineRule="auto"/>
              <w:jc w:val="right"/>
              <w:rPr>
                <w:rFonts w:ascii="Arial" w:hAnsi="Arial" w:cs="Arial"/>
              </w:rPr>
            </w:pPr>
            <w:r>
              <w:rPr>
                <w:rFonts w:ascii="Arial" w:hAnsi="Arial" w:cs="Arial"/>
              </w:rPr>
              <w:t>9.943,75</w:t>
            </w:r>
          </w:p>
        </w:tc>
        <w:tc>
          <w:tcPr>
            <w:tcW w:w="1012" w:type="dxa"/>
            <w:tcBorders>
              <w:top w:val="single" w:sz="4" w:space="0" w:color="auto"/>
              <w:bottom w:val="single" w:sz="4" w:space="0" w:color="auto"/>
              <w:right w:val="single" w:sz="4" w:space="0" w:color="auto"/>
            </w:tcBorders>
          </w:tcPr>
          <w:p w14:paraId="0C3918CC" w14:textId="77777777" w:rsidR="00A9264C"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99,94</w:t>
            </w:r>
          </w:p>
        </w:tc>
      </w:tr>
      <w:tr w:rsidR="00A9264C" w14:paraId="56EAEE11" w14:textId="77777777" w:rsidTr="00650483">
        <w:tc>
          <w:tcPr>
            <w:tcW w:w="1125" w:type="dxa"/>
            <w:tcBorders>
              <w:top w:val="single" w:sz="4" w:space="0" w:color="auto"/>
              <w:left w:val="single" w:sz="4" w:space="0" w:color="auto"/>
              <w:bottom w:val="single" w:sz="4" w:space="0" w:color="auto"/>
            </w:tcBorders>
          </w:tcPr>
          <w:p w14:paraId="0C5D83E9" w14:textId="77777777" w:rsidR="00A9264C" w:rsidRDefault="00A9264C" w:rsidP="00650483">
            <w:pPr>
              <w:tabs>
                <w:tab w:val="left" w:pos="2283"/>
              </w:tabs>
              <w:spacing w:after="200" w:line="276" w:lineRule="auto"/>
              <w:rPr>
                <w:rFonts w:ascii="Arial" w:hAnsi="Arial" w:cs="Arial"/>
              </w:rPr>
            </w:pPr>
            <w:r>
              <w:rPr>
                <w:rFonts w:ascii="Arial" w:hAnsi="Arial" w:cs="Arial"/>
              </w:rPr>
              <w:t>K100898</w:t>
            </w:r>
          </w:p>
        </w:tc>
        <w:tc>
          <w:tcPr>
            <w:tcW w:w="3849" w:type="dxa"/>
            <w:tcBorders>
              <w:top w:val="single" w:sz="4" w:space="0" w:color="auto"/>
              <w:bottom w:val="single" w:sz="4" w:space="0" w:color="auto"/>
            </w:tcBorders>
          </w:tcPr>
          <w:p w14:paraId="7A9A3E1C" w14:textId="77777777" w:rsidR="00A9264C" w:rsidRDefault="00A9264C" w:rsidP="00650483">
            <w:pPr>
              <w:tabs>
                <w:tab w:val="left" w:pos="2283"/>
              </w:tabs>
              <w:spacing w:after="200" w:line="276" w:lineRule="auto"/>
              <w:rPr>
                <w:rFonts w:ascii="Arial" w:hAnsi="Arial" w:cs="Arial"/>
              </w:rPr>
            </w:pPr>
            <w:r>
              <w:rPr>
                <w:rFonts w:ascii="Arial" w:hAnsi="Arial" w:cs="Arial"/>
              </w:rPr>
              <w:t xml:space="preserve">I </w:t>
            </w:r>
            <w:proofErr w:type="spellStart"/>
            <w:r>
              <w:rPr>
                <w:rFonts w:ascii="Arial" w:hAnsi="Arial" w:cs="Arial"/>
              </w:rPr>
              <w:t>faza</w:t>
            </w:r>
            <w:proofErr w:type="spellEnd"/>
            <w:r>
              <w:rPr>
                <w:rFonts w:ascii="Arial" w:hAnsi="Arial" w:cs="Arial"/>
              </w:rPr>
              <w:t xml:space="preserve"> </w:t>
            </w:r>
            <w:proofErr w:type="spellStart"/>
            <w:r>
              <w:rPr>
                <w:rFonts w:ascii="Arial" w:hAnsi="Arial" w:cs="Arial"/>
              </w:rPr>
              <w:t>sanacije</w:t>
            </w:r>
            <w:proofErr w:type="spellEnd"/>
            <w:r>
              <w:rPr>
                <w:rFonts w:ascii="Arial" w:hAnsi="Arial" w:cs="Arial"/>
              </w:rPr>
              <w:t xml:space="preserve"> </w:t>
            </w:r>
            <w:proofErr w:type="spellStart"/>
            <w:r>
              <w:rPr>
                <w:rFonts w:ascii="Arial" w:hAnsi="Arial" w:cs="Arial"/>
              </w:rPr>
              <w:t>dotrajalog</w:t>
            </w:r>
            <w:proofErr w:type="spellEnd"/>
            <w:r>
              <w:rPr>
                <w:rFonts w:ascii="Arial" w:hAnsi="Arial" w:cs="Arial"/>
              </w:rPr>
              <w:t xml:space="preserve"> </w:t>
            </w:r>
            <w:proofErr w:type="spellStart"/>
            <w:r>
              <w:rPr>
                <w:rFonts w:ascii="Arial" w:hAnsi="Arial" w:cs="Arial"/>
              </w:rPr>
              <w:t>asfaltnog</w:t>
            </w:r>
            <w:proofErr w:type="spellEnd"/>
            <w:r>
              <w:rPr>
                <w:rFonts w:ascii="Arial" w:hAnsi="Arial" w:cs="Arial"/>
              </w:rPr>
              <w:t xml:space="preserve"> </w:t>
            </w:r>
            <w:proofErr w:type="spellStart"/>
            <w:r>
              <w:rPr>
                <w:rFonts w:ascii="Arial" w:hAnsi="Arial" w:cs="Arial"/>
              </w:rPr>
              <w:t>kolnika</w:t>
            </w:r>
            <w:proofErr w:type="spellEnd"/>
            <w:r>
              <w:rPr>
                <w:rFonts w:ascii="Arial" w:hAnsi="Arial" w:cs="Arial"/>
              </w:rPr>
              <w:t xml:space="preserve"> </w:t>
            </w:r>
            <w:proofErr w:type="spellStart"/>
            <w:r>
              <w:rPr>
                <w:rFonts w:ascii="Arial" w:hAnsi="Arial" w:cs="Arial"/>
              </w:rPr>
              <w:t>prema</w:t>
            </w:r>
            <w:proofErr w:type="spellEnd"/>
            <w:r>
              <w:rPr>
                <w:rFonts w:ascii="Arial" w:hAnsi="Arial" w:cs="Arial"/>
              </w:rPr>
              <w:t xml:space="preserve"> </w:t>
            </w:r>
            <w:proofErr w:type="spellStart"/>
            <w:r>
              <w:rPr>
                <w:rFonts w:ascii="Arial" w:hAnsi="Arial" w:cs="Arial"/>
              </w:rPr>
              <w:t>naselju</w:t>
            </w:r>
            <w:proofErr w:type="spellEnd"/>
            <w:r>
              <w:rPr>
                <w:rFonts w:ascii="Arial" w:hAnsi="Arial" w:cs="Arial"/>
              </w:rPr>
              <w:t xml:space="preserve"> </w:t>
            </w:r>
            <w:proofErr w:type="spellStart"/>
            <w:r>
              <w:rPr>
                <w:rFonts w:ascii="Arial" w:hAnsi="Arial" w:cs="Arial"/>
              </w:rPr>
              <w:t>Škrinjari</w:t>
            </w:r>
            <w:proofErr w:type="spellEnd"/>
            <w:r>
              <w:rPr>
                <w:rFonts w:ascii="Arial" w:hAnsi="Arial" w:cs="Arial"/>
              </w:rPr>
              <w:t xml:space="preserve"> </w:t>
            </w:r>
            <w:proofErr w:type="spellStart"/>
            <w:r>
              <w:rPr>
                <w:rFonts w:ascii="Arial" w:hAnsi="Arial" w:cs="Arial"/>
              </w:rPr>
              <w:t>k.č</w:t>
            </w:r>
            <w:proofErr w:type="spellEnd"/>
            <w:r>
              <w:rPr>
                <w:rFonts w:ascii="Arial" w:hAnsi="Arial" w:cs="Arial"/>
              </w:rPr>
              <w:t xml:space="preserve">. br. 879/90 </w:t>
            </w:r>
            <w:proofErr w:type="spellStart"/>
            <w:r>
              <w:rPr>
                <w:rFonts w:ascii="Arial" w:hAnsi="Arial" w:cs="Arial"/>
              </w:rPr>
              <w:t>k.o.</w:t>
            </w:r>
            <w:proofErr w:type="spellEnd"/>
            <w:r>
              <w:rPr>
                <w:rFonts w:ascii="Arial" w:hAnsi="Arial" w:cs="Arial"/>
              </w:rPr>
              <w:t xml:space="preserve"> Brtonigla</w:t>
            </w:r>
          </w:p>
        </w:tc>
        <w:tc>
          <w:tcPr>
            <w:tcW w:w="1684" w:type="dxa"/>
            <w:tcBorders>
              <w:top w:val="single" w:sz="4" w:space="0" w:color="auto"/>
              <w:bottom w:val="single" w:sz="4" w:space="0" w:color="auto"/>
            </w:tcBorders>
          </w:tcPr>
          <w:p w14:paraId="0A4DA86B" w14:textId="77777777" w:rsidR="00A9264C" w:rsidRDefault="00A9264C" w:rsidP="00650483">
            <w:pPr>
              <w:tabs>
                <w:tab w:val="left" w:pos="2283"/>
              </w:tabs>
              <w:spacing w:after="200" w:line="276" w:lineRule="auto"/>
              <w:jc w:val="right"/>
              <w:rPr>
                <w:rFonts w:ascii="Arial" w:hAnsi="Arial" w:cs="Arial"/>
              </w:rPr>
            </w:pPr>
            <w:r>
              <w:rPr>
                <w:rFonts w:ascii="Arial" w:hAnsi="Arial" w:cs="Arial"/>
              </w:rPr>
              <w:t>75.000,00</w:t>
            </w:r>
          </w:p>
        </w:tc>
        <w:tc>
          <w:tcPr>
            <w:tcW w:w="1559" w:type="dxa"/>
            <w:tcBorders>
              <w:top w:val="single" w:sz="4" w:space="0" w:color="auto"/>
              <w:bottom w:val="single" w:sz="4" w:space="0" w:color="auto"/>
            </w:tcBorders>
          </w:tcPr>
          <w:p w14:paraId="6042C83E" w14:textId="77777777" w:rsidR="00A9264C" w:rsidRDefault="00A9264C" w:rsidP="00650483">
            <w:pPr>
              <w:tabs>
                <w:tab w:val="left" w:pos="2283"/>
              </w:tabs>
              <w:spacing w:after="200" w:line="276" w:lineRule="auto"/>
              <w:jc w:val="right"/>
              <w:rPr>
                <w:rFonts w:ascii="Arial" w:hAnsi="Arial" w:cs="Arial"/>
              </w:rPr>
            </w:pPr>
            <w:r>
              <w:rPr>
                <w:rFonts w:ascii="Arial" w:hAnsi="Arial" w:cs="Arial"/>
              </w:rPr>
              <w:t>74.562,58</w:t>
            </w:r>
          </w:p>
        </w:tc>
        <w:tc>
          <w:tcPr>
            <w:tcW w:w="1012" w:type="dxa"/>
            <w:tcBorders>
              <w:top w:val="single" w:sz="4" w:space="0" w:color="auto"/>
              <w:bottom w:val="single" w:sz="4" w:space="0" w:color="auto"/>
              <w:right w:val="single" w:sz="4" w:space="0" w:color="auto"/>
            </w:tcBorders>
          </w:tcPr>
          <w:p w14:paraId="7D08D547" w14:textId="77777777" w:rsidR="00A9264C"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99,42</w:t>
            </w:r>
          </w:p>
        </w:tc>
      </w:tr>
      <w:tr w:rsidR="00A9264C" w14:paraId="012FB2AF" w14:textId="77777777" w:rsidTr="00650483">
        <w:tc>
          <w:tcPr>
            <w:tcW w:w="1125" w:type="dxa"/>
            <w:tcBorders>
              <w:top w:val="single" w:sz="4" w:space="0" w:color="auto"/>
              <w:left w:val="single" w:sz="4" w:space="0" w:color="auto"/>
              <w:bottom w:val="single" w:sz="4" w:space="0" w:color="auto"/>
            </w:tcBorders>
          </w:tcPr>
          <w:p w14:paraId="0DBBE3F6" w14:textId="77777777" w:rsidR="00A9264C" w:rsidRDefault="00A9264C" w:rsidP="00650483">
            <w:pPr>
              <w:tabs>
                <w:tab w:val="left" w:pos="2283"/>
              </w:tabs>
              <w:spacing w:after="200" w:line="276" w:lineRule="auto"/>
              <w:rPr>
                <w:rFonts w:ascii="Arial" w:hAnsi="Arial" w:cs="Arial"/>
              </w:rPr>
            </w:pPr>
            <w:r>
              <w:rPr>
                <w:rFonts w:ascii="Arial" w:hAnsi="Arial" w:cs="Arial"/>
              </w:rPr>
              <w:t>A100867</w:t>
            </w:r>
          </w:p>
        </w:tc>
        <w:tc>
          <w:tcPr>
            <w:tcW w:w="3849" w:type="dxa"/>
            <w:tcBorders>
              <w:top w:val="single" w:sz="4" w:space="0" w:color="auto"/>
              <w:bottom w:val="single" w:sz="4" w:space="0" w:color="auto"/>
            </w:tcBorders>
          </w:tcPr>
          <w:p w14:paraId="7C25096A" w14:textId="77777777" w:rsidR="00A9264C" w:rsidRPr="00871F96" w:rsidRDefault="00A9264C" w:rsidP="00650483">
            <w:pPr>
              <w:tabs>
                <w:tab w:val="left" w:pos="2283"/>
              </w:tabs>
              <w:spacing w:after="200" w:line="276" w:lineRule="auto"/>
              <w:rPr>
                <w:rFonts w:ascii="Arial" w:hAnsi="Arial" w:cs="Arial"/>
              </w:rPr>
            </w:pPr>
            <w:proofErr w:type="spellStart"/>
            <w:proofErr w:type="gramStart"/>
            <w:r>
              <w:rPr>
                <w:rFonts w:ascii="Arial" w:hAnsi="Arial" w:cs="Arial"/>
              </w:rPr>
              <w:t>Redovno</w:t>
            </w:r>
            <w:proofErr w:type="spellEnd"/>
            <w:r>
              <w:rPr>
                <w:rFonts w:ascii="Arial" w:hAnsi="Arial" w:cs="Arial"/>
              </w:rPr>
              <w:t xml:space="preserve">  </w:t>
            </w:r>
            <w:proofErr w:type="spellStart"/>
            <w:r>
              <w:rPr>
                <w:rFonts w:ascii="Arial" w:hAnsi="Arial" w:cs="Arial"/>
              </w:rPr>
              <w:t>Održavanje</w:t>
            </w:r>
            <w:proofErr w:type="spellEnd"/>
            <w:proofErr w:type="gramEnd"/>
            <w:r>
              <w:rPr>
                <w:rFonts w:ascii="Arial" w:hAnsi="Arial" w:cs="Arial"/>
              </w:rPr>
              <w:t xml:space="preserve"> NC</w:t>
            </w:r>
          </w:p>
        </w:tc>
        <w:tc>
          <w:tcPr>
            <w:tcW w:w="1684" w:type="dxa"/>
            <w:tcBorders>
              <w:top w:val="single" w:sz="4" w:space="0" w:color="auto"/>
              <w:bottom w:val="single" w:sz="4" w:space="0" w:color="auto"/>
            </w:tcBorders>
          </w:tcPr>
          <w:p w14:paraId="33E7186D" w14:textId="77777777" w:rsidR="00A9264C" w:rsidRDefault="00A9264C" w:rsidP="00650483">
            <w:pPr>
              <w:tabs>
                <w:tab w:val="left" w:pos="2283"/>
              </w:tabs>
              <w:spacing w:after="200" w:line="276" w:lineRule="auto"/>
              <w:jc w:val="right"/>
              <w:rPr>
                <w:rFonts w:ascii="Arial" w:hAnsi="Arial" w:cs="Arial"/>
              </w:rPr>
            </w:pPr>
            <w:r w:rsidRPr="0077035F">
              <w:rPr>
                <w:rFonts w:ascii="Arial" w:hAnsi="Arial" w:cs="Arial"/>
              </w:rPr>
              <w:t>3</w:t>
            </w:r>
            <w:r>
              <w:rPr>
                <w:rFonts w:ascii="Arial" w:hAnsi="Arial" w:cs="Arial"/>
              </w:rPr>
              <w:t>0</w:t>
            </w:r>
            <w:r w:rsidRPr="0077035F">
              <w:rPr>
                <w:rFonts w:ascii="Arial" w:hAnsi="Arial" w:cs="Arial"/>
              </w:rPr>
              <w:t>.000,00</w:t>
            </w:r>
          </w:p>
        </w:tc>
        <w:tc>
          <w:tcPr>
            <w:tcW w:w="1559" w:type="dxa"/>
            <w:tcBorders>
              <w:top w:val="single" w:sz="4" w:space="0" w:color="auto"/>
              <w:bottom w:val="single" w:sz="4" w:space="0" w:color="auto"/>
            </w:tcBorders>
          </w:tcPr>
          <w:p w14:paraId="43A0DD3F" w14:textId="77777777" w:rsidR="00A9264C" w:rsidRDefault="00A9264C" w:rsidP="00650483">
            <w:pPr>
              <w:tabs>
                <w:tab w:val="left" w:pos="2283"/>
              </w:tabs>
              <w:spacing w:after="200" w:line="276" w:lineRule="auto"/>
              <w:jc w:val="right"/>
              <w:rPr>
                <w:rFonts w:ascii="Arial" w:hAnsi="Arial" w:cs="Arial"/>
              </w:rPr>
            </w:pPr>
            <w:r>
              <w:rPr>
                <w:rFonts w:ascii="Arial" w:hAnsi="Arial" w:cs="Arial"/>
              </w:rPr>
              <w:t>29.533,70</w:t>
            </w:r>
          </w:p>
        </w:tc>
        <w:tc>
          <w:tcPr>
            <w:tcW w:w="1012" w:type="dxa"/>
            <w:tcBorders>
              <w:top w:val="single" w:sz="4" w:space="0" w:color="auto"/>
              <w:bottom w:val="single" w:sz="4" w:space="0" w:color="auto"/>
              <w:right w:val="single" w:sz="4" w:space="0" w:color="auto"/>
            </w:tcBorders>
          </w:tcPr>
          <w:p w14:paraId="0D5496F3"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98,45</w:t>
            </w:r>
          </w:p>
        </w:tc>
      </w:tr>
      <w:tr w:rsidR="00A9264C" w14:paraId="085F244B" w14:textId="77777777" w:rsidTr="00650483">
        <w:tc>
          <w:tcPr>
            <w:tcW w:w="1125" w:type="dxa"/>
            <w:tcBorders>
              <w:top w:val="single" w:sz="4" w:space="0" w:color="auto"/>
              <w:left w:val="single" w:sz="4" w:space="0" w:color="auto"/>
              <w:bottom w:val="single" w:sz="4" w:space="0" w:color="auto"/>
            </w:tcBorders>
          </w:tcPr>
          <w:p w14:paraId="1DE6A537" w14:textId="77777777" w:rsidR="00A9264C" w:rsidRDefault="00A9264C" w:rsidP="00650483">
            <w:pPr>
              <w:tabs>
                <w:tab w:val="left" w:pos="2283"/>
              </w:tabs>
              <w:spacing w:after="200" w:line="276" w:lineRule="auto"/>
              <w:rPr>
                <w:rFonts w:ascii="Arial" w:hAnsi="Arial" w:cs="Arial"/>
              </w:rPr>
            </w:pPr>
            <w:r>
              <w:rPr>
                <w:rFonts w:ascii="Arial" w:hAnsi="Arial" w:cs="Arial"/>
              </w:rPr>
              <w:t>K100724</w:t>
            </w:r>
          </w:p>
        </w:tc>
        <w:tc>
          <w:tcPr>
            <w:tcW w:w="3849" w:type="dxa"/>
            <w:tcBorders>
              <w:top w:val="single" w:sz="4" w:space="0" w:color="auto"/>
              <w:bottom w:val="single" w:sz="4" w:space="0" w:color="auto"/>
            </w:tcBorders>
          </w:tcPr>
          <w:p w14:paraId="345CE6F4"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Uređenje</w:t>
            </w:r>
            <w:proofErr w:type="spellEnd"/>
            <w:r>
              <w:rPr>
                <w:rFonts w:ascii="Arial" w:hAnsi="Arial" w:cs="Arial"/>
              </w:rPr>
              <w:t xml:space="preserve"> </w:t>
            </w:r>
            <w:proofErr w:type="spellStart"/>
            <w:r>
              <w:rPr>
                <w:rFonts w:ascii="Arial" w:hAnsi="Arial" w:cs="Arial"/>
              </w:rPr>
              <w:t>zgrade</w:t>
            </w:r>
            <w:proofErr w:type="spellEnd"/>
            <w:r>
              <w:rPr>
                <w:rFonts w:ascii="Arial" w:hAnsi="Arial" w:cs="Arial"/>
              </w:rPr>
              <w:t xml:space="preserve"> </w:t>
            </w:r>
            <w:proofErr w:type="spellStart"/>
            <w:r>
              <w:rPr>
                <w:rFonts w:ascii="Arial" w:hAnsi="Arial" w:cs="Arial"/>
              </w:rPr>
              <w:t>Općine</w:t>
            </w:r>
            <w:proofErr w:type="spellEnd"/>
          </w:p>
        </w:tc>
        <w:tc>
          <w:tcPr>
            <w:tcW w:w="1684" w:type="dxa"/>
            <w:tcBorders>
              <w:top w:val="single" w:sz="4" w:space="0" w:color="auto"/>
              <w:bottom w:val="single" w:sz="4" w:space="0" w:color="auto"/>
            </w:tcBorders>
          </w:tcPr>
          <w:p w14:paraId="6B14F7EA" w14:textId="77777777" w:rsidR="00A9264C" w:rsidRPr="0077035F" w:rsidRDefault="00A9264C" w:rsidP="00650483">
            <w:pPr>
              <w:tabs>
                <w:tab w:val="left" w:pos="2283"/>
              </w:tabs>
              <w:spacing w:after="200" w:line="276" w:lineRule="auto"/>
              <w:jc w:val="right"/>
              <w:rPr>
                <w:rFonts w:ascii="Arial" w:hAnsi="Arial" w:cs="Arial"/>
              </w:rPr>
            </w:pPr>
            <w:r>
              <w:rPr>
                <w:rFonts w:ascii="Arial" w:hAnsi="Arial" w:cs="Arial"/>
              </w:rPr>
              <w:t>32.000,00</w:t>
            </w:r>
          </w:p>
        </w:tc>
        <w:tc>
          <w:tcPr>
            <w:tcW w:w="1559" w:type="dxa"/>
            <w:tcBorders>
              <w:top w:val="single" w:sz="4" w:space="0" w:color="auto"/>
              <w:bottom w:val="single" w:sz="4" w:space="0" w:color="auto"/>
            </w:tcBorders>
          </w:tcPr>
          <w:p w14:paraId="1E77C954" w14:textId="77777777" w:rsidR="00A9264C" w:rsidRPr="0077035F" w:rsidRDefault="00A9264C" w:rsidP="00650483">
            <w:pPr>
              <w:tabs>
                <w:tab w:val="left" w:pos="2283"/>
              </w:tabs>
              <w:spacing w:after="200" w:line="276" w:lineRule="auto"/>
              <w:jc w:val="right"/>
              <w:rPr>
                <w:rFonts w:ascii="Arial" w:hAnsi="Arial" w:cs="Arial"/>
              </w:rPr>
            </w:pPr>
            <w:r>
              <w:rPr>
                <w:rFonts w:ascii="Arial" w:hAnsi="Arial" w:cs="Arial"/>
              </w:rPr>
              <w:t>9.308,25</w:t>
            </w:r>
          </w:p>
        </w:tc>
        <w:tc>
          <w:tcPr>
            <w:tcW w:w="1012" w:type="dxa"/>
            <w:tcBorders>
              <w:top w:val="single" w:sz="4" w:space="0" w:color="auto"/>
              <w:bottom w:val="single" w:sz="4" w:space="0" w:color="auto"/>
              <w:right w:val="single" w:sz="4" w:space="0" w:color="auto"/>
            </w:tcBorders>
          </w:tcPr>
          <w:p w14:paraId="74735A61"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29,09</w:t>
            </w:r>
          </w:p>
        </w:tc>
      </w:tr>
      <w:tr w:rsidR="00A9264C" w14:paraId="4BE13C5E" w14:textId="77777777" w:rsidTr="00650483">
        <w:tc>
          <w:tcPr>
            <w:tcW w:w="1125" w:type="dxa"/>
            <w:tcBorders>
              <w:top w:val="single" w:sz="4" w:space="0" w:color="auto"/>
              <w:left w:val="single" w:sz="4" w:space="0" w:color="auto"/>
              <w:bottom w:val="single" w:sz="4" w:space="0" w:color="auto"/>
            </w:tcBorders>
          </w:tcPr>
          <w:p w14:paraId="44FFF7D6" w14:textId="77777777" w:rsidR="00A9264C" w:rsidRDefault="00A9264C" w:rsidP="00650483">
            <w:pPr>
              <w:tabs>
                <w:tab w:val="left" w:pos="2283"/>
              </w:tabs>
              <w:spacing w:after="200" w:line="276" w:lineRule="auto"/>
              <w:rPr>
                <w:rFonts w:ascii="Arial" w:hAnsi="Arial" w:cs="Arial"/>
              </w:rPr>
            </w:pPr>
            <w:r>
              <w:rPr>
                <w:rFonts w:ascii="Arial" w:hAnsi="Arial" w:cs="Arial"/>
              </w:rPr>
              <w:t>K100894</w:t>
            </w:r>
          </w:p>
        </w:tc>
        <w:tc>
          <w:tcPr>
            <w:tcW w:w="3849" w:type="dxa"/>
            <w:tcBorders>
              <w:top w:val="single" w:sz="4" w:space="0" w:color="auto"/>
              <w:bottom w:val="single" w:sz="4" w:space="0" w:color="auto"/>
            </w:tcBorders>
          </w:tcPr>
          <w:p w14:paraId="2AD39520"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Darivanje</w:t>
            </w:r>
            <w:proofErr w:type="spellEnd"/>
            <w:r>
              <w:rPr>
                <w:rFonts w:ascii="Arial" w:hAnsi="Arial" w:cs="Arial"/>
              </w:rPr>
              <w:t xml:space="preserve"> </w:t>
            </w:r>
            <w:proofErr w:type="spellStart"/>
            <w:r>
              <w:rPr>
                <w:rFonts w:ascii="Arial" w:hAnsi="Arial" w:cs="Arial"/>
              </w:rPr>
              <w:t>imovine</w:t>
            </w:r>
            <w:proofErr w:type="spellEnd"/>
          </w:p>
        </w:tc>
        <w:tc>
          <w:tcPr>
            <w:tcW w:w="1684" w:type="dxa"/>
            <w:tcBorders>
              <w:top w:val="single" w:sz="4" w:space="0" w:color="auto"/>
              <w:bottom w:val="single" w:sz="4" w:space="0" w:color="auto"/>
            </w:tcBorders>
          </w:tcPr>
          <w:p w14:paraId="120CB1F0" w14:textId="77777777" w:rsidR="00A9264C" w:rsidRDefault="00A9264C" w:rsidP="00650483">
            <w:pPr>
              <w:tabs>
                <w:tab w:val="left" w:pos="2283"/>
              </w:tabs>
              <w:spacing w:after="200" w:line="276" w:lineRule="auto"/>
              <w:jc w:val="right"/>
              <w:rPr>
                <w:rFonts w:ascii="Arial" w:hAnsi="Arial" w:cs="Arial"/>
              </w:rPr>
            </w:pPr>
            <w:r>
              <w:rPr>
                <w:rFonts w:ascii="Arial" w:hAnsi="Arial" w:cs="Arial"/>
              </w:rPr>
              <w:t>992,00</w:t>
            </w:r>
          </w:p>
        </w:tc>
        <w:tc>
          <w:tcPr>
            <w:tcW w:w="1559" w:type="dxa"/>
            <w:tcBorders>
              <w:top w:val="single" w:sz="4" w:space="0" w:color="auto"/>
              <w:bottom w:val="single" w:sz="4" w:space="0" w:color="auto"/>
            </w:tcBorders>
          </w:tcPr>
          <w:p w14:paraId="0C12F857" w14:textId="77777777" w:rsidR="00A9264C" w:rsidRDefault="00A9264C" w:rsidP="00650483">
            <w:pPr>
              <w:tabs>
                <w:tab w:val="left" w:pos="2283"/>
              </w:tabs>
              <w:spacing w:after="200" w:line="276" w:lineRule="auto"/>
              <w:jc w:val="right"/>
              <w:rPr>
                <w:rFonts w:ascii="Arial" w:hAnsi="Arial" w:cs="Arial"/>
              </w:rPr>
            </w:pPr>
            <w:r>
              <w:rPr>
                <w:rFonts w:ascii="Arial" w:hAnsi="Arial" w:cs="Arial"/>
              </w:rPr>
              <w:t>991,98</w:t>
            </w:r>
          </w:p>
        </w:tc>
        <w:tc>
          <w:tcPr>
            <w:tcW w:w="1012" w:type="dxa"/>
            <w:tcBorders>
              <w:top w:val="single" w:sz="4" w:space="0" w:color="auto"/>
              <w:bottom w:val="single" w:sz="4" w:space="0" w:color="auto"/>
              <w:right w:val="single" w:sz="4" w:space="0" w:color="auto"/>
            </w:tcBorders>
          </w:tcPr>
          <w:p w14:paraId="4ECDE544" w14:textId="77777777" w:rsidR="00A9264C"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100,00</w:t>
            </w:r>
          </w:p>
        </w:tc>
      </w:tr>
      <w:tr w:rsidR="00A9264C" w14:paraId="124E0A86" w14:textId="77777777" w:rsidTr="00650483">
        <w:tc>
          <w:tcPr>
            <w:tcW w:w="1125" w:type="dxa"/>
            <w:tcBorders>
              <w:top w:val="single" w:sz="4" w:space="0" w:color="auto"/>
              <w:left w:val="single" w:sz="4" w:space="0" w:color="auto"/>
              <w:bottom w:val="single" w:sz="4" w:space="0" w:color="auto"/>
            </w:tcBorders>
          </w:tcPr>
          <w:p w14:paraId="1AD5B3BF" w14:textId="77777777" w:rsidR="00A9264C" w:rsidRDefault="00A9264C" w:rsidP="00650483">
            <w:pPr>
              <w:tabs>
                <w:tab w:val="left" w:pos="2283"/>
              </w:tabs>
              <w:spacing w:after="200" w:line="276" w:lineRule="auto"/>
              <w:rPr>
                <w:rFonts w:ascii="Arial" w:hAnsi="Arial" w:cs="Arial"/>
              </w:rPr>
            </w:pPr>
            <w:r>
              <w:rPr>
                <w:rFonts w:ascii="Arial" w:hAnsi="Arial" w:cs="Arial"/>
              </w:rPr>
              <w:t>A100819</w:t>
            </w:r>
          </w:p>
        </w:tc>
        <w:tc>
          <w:tcPr>
            <w:tcW w:w="3849" w:type="dxa"/>
            <w:tcBorders>
              <w:top w:val="single" w:sz="4" w:space="0" w:color="auto"/>
              <w:bottom w:val="single" w:sz="4" w:space="0" w:color="auto"/>
            </w:tcBorders>
          </w:tcPr>
          <w:p w14:paraId="135D78D0" w14:textId="77777777" w:rsidR="00A9264C" w:rsidRDefault="00A9264C" w:rsidP="00650483">
            <w:pPr>
              <w:tabs>
                <w:tab w:val="left" w:pos="2283"/>
              </w:tabs>
              <w:spacing w:after="200" w:line="276" w:lineRule="auto"/>
              <w:rPr>
                <w:rFonts w:ascii="Arial" w:hAnsi="Arial" w:cs="Arial"/>
              </w:rPr>
            </w:pPr>
            <w:proofErr w:type="spellStart"/>
            <w:r>
              <w:rPr>
                <w:rFonts w:ascii="Arial" w:hAnsi="Arial" w:cs="Arial"/>
              </w:rPr>
              <w:t>Izvanredno</w:t>
            </w:r>
            <w:proofErr w:type="spellEnd"/>
            <w:r>
              <w:rPr>
                <w:rFonts w:ascii="Arial" w:hAnsi="Arial" w:cs="Arial"/>
              </w:rPr>
              <w:t xml:space="preserve"> </w:t>
            </w:r>
            <w:proofErr w:type="spellStart"/>
            <w:r>
              <w:rPr>
                <w:rFonts w:ascii="Arial" w:hAnsi="Arial" w:cs="Arial"/>
              </w:rPr>
              <w:t>Održavanje</w:t>
            </w:r>
            <w:proofErr w:type="spellEnd"/>
            <w:r>
              <w:rPr>
                <w:rFonts w:ascii="Arial" w:hAnsi="Arial" w:cs="Arial"/>
              </w:rPr>
              <w:t xml:space="preserve"> NC</w:t>
            </w:r>
          </w:p>
        </w:tc>
        <w:tc>
          <w:tcPr>
            <w:tcW w:w="1684" w:type="dxa"/>
            <w:tcBorders>
              <w:top w:val="single" w:sz="4" w:space="0" w:color="auto"/>
              <w:bottom w:val="single" w:sz="4" w:space="0" w:color="auto"/>
            </w:tcBorders>
          </w:tcPr>
          <w:p w14:paraId="03F06F8D" w14:textId="77777777" w:rsidR="00A9264C" w:rsidRDefault="00A9264C" w:rsidP="00650483">
            <w:pPr>
              <w:tabs>
                <w:tab w:val="left" w:pos="2283"/>
              </w:tabs>
              <w:spacing w:after="200" w:line="276" w:lineRule="auto"/>
              <w:jc w:val="right"/>
              <w:rPr>
                <w:rFonts w:ascii="Arial" w:hAnsi="Arial" w:cs="Arial"/>
              </w:rPr>
            </w:pPr>
            <w:r w:rsidRPr="0077035F">
              <w:rPr>
                <w:rFonts w:ascii="Arial" w:hAnsi="Arial" w:cs="Arial"/>
              </w:rPr>
              <w:t>3</w:t>
            </w:r>
            <w:r>
              <w:rPr>
                <w:rFonts w:ascii="Arial" w:hAnsi="Arial" w:cs="Arial"/>
              </w:rPr>
              <w:t>9</w:t>
            </w:r>
            <w:r w:rsidRPr="0077035F">
              <w:rPr>
                <w:rFonts w:ascii="Arial" w:hAnsi="Arial" w:cs="Arial"/>
              </w:rPr>
              <w:t>.</w:t>
            </w:r>
            <w:r>
              <w:rPr>
                <w:rFonts w:ascii="Arial" w:hAnsi="Arial" w:cs="Arial"/>
              </w:rPr>
              <w:t>4</w:t>
            </w:r>
            <w:r w:rsidRPr="0077035F">
              <w:rPr>
                <w:rFonts w:ascii="Arial" w:hAnsi="Arial" w:cs="Arial"/>
              </w:rPr>
              <w:t>00,00</w:t>
            </w:r>
          </w:p>
        </w:tc>
        <w:tc>
          <w:tcPr>
            <w:tcW w:w="1559" w:type="dxa"/>
            <w:tcBorders>
              <w:top w:val="single" w:sz="4" w:space="0" w:color="auto"/>
              <w:bottom w:val="single" w:sz="4" w:space="0" w:color="auto"/>
            </w:tcBorders>
          </w:tcPr>
          <w:p w14:paraId="39F4193D" w14:textId="77777777" w:rsidR="00A9264C" w:rsidRDefault="00A9264C" w:rsidP="00650483">
            <w:pPr>
              <w:tabs>
                <w:tab w:val="left" w:pos="2283"/>
              </w:tabs>
              <w:spacing w:after="200" w:line="276" w:lineRule="auto"/>
              <w:jc w:val="right"/>
              <w:rPr>
                <w:rFonts w:ascii="Arial" w:hAnsi="Arial" w:cs="Arial"/>
              </w:rPr>
            </w:pPr>
            <w:r>
              <w:rPr>
                <w:rFonts w:ascii="Arial" w:hAnsi="Arial" w:cs="Arial"/>
              </w:rPr>
              <w:t>39.380,45</w:t>
            </w:r>
          </w:p>
        </w:tc>
        <w:tc>
          <w:tcPr>
            <w:tcW w:w="1012" w:type="dxa"/>
            <w:tcBorders>
              <w:top w:val="single" w:sz="4" w:space="0" w:color="auto"/>
              <w:bottom w:val="single" w:sz="4" w:space="0" w:color="auto"/>
              <w:right w:val="single" w:sz="4" w:space="0" w:color="auto"/>
            </w:tcBorders>
          </w:tcPr>
          <w:p w14:paraId="647908A8"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99,95</w:t>
            </w:r>
          </w:p>
        </w:tc>
      </w:tr>
    </w:tbl>
    <w:p w14:paraId="0BC20DB6" w14:textId="77777777" w:rsidR="00A9264C" w:rsidRPr="006D1A8D" w:rsidRDefault="00A9264C" w:rsidP="00A9264C">
      <w:pPr>
        <w:pStyle w:val="Bezproreda"/>
        <w:rPr>
          <w:rFonts w:ascii="Arial" w:hAnsi="Arial" w:cs="Arial"/>
          <w:b/>
          <w:bCs/>
        </w:rPr>
      </w:pPr>
      <w:proofErr w:type="spellStart"/>
      <w:r w:rsidRPr="006D1A8D">
        <w:rPr>
          <w:rFonts w:ascii="Arial" w:hAnsi="Arial" w:cs="Arial"/>
          <w:b/>
          <w:bCs/>
        </w:rPr>
        <w:lastRenderedPageBreak/>
        <w:t>Bilješka</w:t>
      </w:r>
      <w:proofErr w:type="spellEnd"/>
      <w:r w:rsidRPr="006D1A8D">
        <w:rPr>
          <w:rFonts w:ascii="Arial" w:hAnsi="Arial" w:cs="Arial"/>
          <w:b/>
          <w:bCs/>
        </w:rPr>
        <w:t xml:space="preserve"> br. 3</w:t>
      </w:r>
    </w:p>
    <w:p w14:paraId="2E94BF2F" w14:textId="77777777" w:rsidR="00A9264C" w:rsidRPr="00A9264C" w:rsidRDefault="00A9264C" w:rsidP="00A9264C">
      <w:pPr>
        <w:pStyle w:val="Bezproreda"/>
        <w:rPr>
          <w:rFonts w:ascii="Arial" w:hAnsi="Arial" w:cs="Arial"/>
          <w:lang w:val="it-IT"/>
        </w:rPr>
      </w:pPr>
      <w:proofErr w:type="spellStart"/>
      <w:r w:rsidRPr="00A9264C">
        <w:rPr>
          <w:rFonts w:ascii="Arial" w:hAnsi="Arial" w:cs="Arial"/>
          <w:lang w:val="it-IT"/>
        </w:rPr>
        <w:t>Vlastiti</w:t>
      </w:r>
      <w:proofErr w:type="spellEnd"/>
      <w:r w:rsidRPr="00A9264C">
        <w:rPr>
          <w:rFonts w:ascii="Arial" w:hAnsi="Arial" w:cs="Arial"/>
          <w:lang w:val="it-IT"/>
        </w:rPr>
        <w:t xml:space="preserve"> </w:t>
      </w:r>
      <w:proofErr w:type="spellStart"/>
      <w:r w:rsidRPr="00A9264C">
        <w:rPr>
          <w:rFonts w:ascii="Arial" w:hAnsi="Arial" w:cs="Arial"/>
          <w:lang w:val="it-IT"/>
        </w:rPr>
        <w:t>pogon</w:t>
      </w:r>
      <w:proofErr w:type="spellEnd"/>
      <w:r w:rsidRPr="00A9264C">
        <w:rPr>
          <w:rFonts w:ascii="Arial" w:hAnsi="Arial" w:cs="Arial"/>
          <w:lang w:val="it-IT"/>
        </w:rPr>
        <w:t xml:space="preserve"> za </w:t>
      </w:r>
      <w:proofErr w:type="spellStart"/>
      <w:proofErr w:type="gramStart"/>
      <w:r w:rsidRPr="00A9264C">
        <w:rPr>
          <w:rFonts w:ascii="Arial" w:hAnsi="Arial" w:cs="Arial"/>
          <w:lang w:val="it-IT"/>
        </w:rPr>
        <w:t>održavanje</w:t>
      </w:r>
      <w:proofErr w:type="spellEnd"/>
      <w:r w:rsidRPr="00A9264C">
        <w:rPr>
          <w:rFonts w:ascii="Arial" w:hAnsi="Arial" w:cs="Arial"/>
          <w:lang w:val="it-IT"/>
        </w:rPr>
        <w:t xml:space="preserve">  </w:t>
      </w:r>
      <w:proofErr w:type="spellStart"/>
      <w:r w:rsidRPr="00A9264C">
        <w:rPr>
          <w:rFonts w:ascii="Arial" w:hAnsi="Arial" w:cs="Arial"/>
          <w:lang w:val="it-IT"/>
        </w:rPr>
        <w:t>javnih</w:t>
      </w:r>
      <w:proofErr w:type="spellEnd"/>
      <w:proofErr w:type="gramEnd"/>
      <w:r w:rsidRPr="00A9264C">
        <w:rPr>
          <w:rFonts w:ascii="Arial" w:hAnsi="Arial" w:cs="Arial"/>
          <w:lang w:val="it-IT"/>
        </w:rPr>
        <w:t xml:space="preserve"> </w:t>
      </w:r>
      <w:proofErr w:type="spellStart"/>
      <w:r w:rsidRPr="00A9264C">
        <w:rPr>
          <w:rFonts w:ascii="Arial" w:hAnsi="Arial" w:cs="Arial"/>
          <w:lang w:val="it-IT"/>
        </w:rPr>
        <w:t>površina</w:t>
      </w:r>
      <w:proofErr w:type="spellEnd"/>
      <w:r w:rsidRPr="00A9264C">
        <w:rPr>
          <w:rFonts w:ascii="Arial" w:hAnsi="Arial" w:cs="Arial"/>
          <w:lang w:val="it-IT"/>
        </w:rPr>
        <w:t xml:space="preserve"> </w:t>
      </w:r>
      <w:proofErr w:type="spellStart"/>
      <w:r w:rsidRPr="00A9264C">
        <w:rPr>
          <w:rFonts w:ascii="Arial" w:hAnsi="Arial" w:cs="Arial"/>
          <w:lang w:val="it-IT"/>
        </w:rPr>
        <w:t>odnosi</w:t>
      </w:r>
      <w:proofErr w:type="spellEnd"/>
      <w:r w:rsidRPr="00A9264C">
        <w:rPr>
          <w:rFonts w:ascii="Arial" w:hAnsi="Arial" w:cs="Arial"/>
          <w:lang w:val="it-IT"/>
        </w:rPr>
        <w:t xml:space="preserve"> se </w:t>
      </w:r>
      <w:proofErr w:type="spellStart"/>
      <w:r w:rsidRPr="00A9264C">
        <w:rPr>
          <w:rFonts w:ascii="Arial" w:hAnsi="Arial" w:cs="Arial"/>
          <w:lang w:val="it-IT"/>
        </w:rPr>
        <w:t>na</w:t>
      </w:r>
      <w:proofErr w:type="spellEnd"/>
      <w:r w:rsidRPr="00A9264C">
        <w:rPr>
          <w:rFonts w:ascii="Arial" w:hAnsi="Arial" w:cs="Arial"/>
          <w:lang w:val="it-IT"/>
        </w:rPr>
        <w:t xml:space="preserve">: </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A9264C" w:rsidRPr="00A96550" w14:paraId="380A130A" w14:textId="77777777" w:rsidTr="00650483">
        <w:trPr>
          <w:trHeight w:val="454"/>
        </w:trPr>
        <w:tc>
          <w:tcPr>
            <w:tcW w:w="1125" w:type="dxa"/>
            <w:tcBorders>
              <w:top w:val="single" w:sz="4" w:space="0" w:color="auto"/>
              <w:left w:val="single" w:sz="4" w:space="0" w:color="auto"/>
              <w:bottom w:val="single" w:sz="4" w:space="0" w:color="auto"/>
            </w:tcBorders>
          </w:tcPr>
          <w:p w14:paraId="1B772D2B" w14:textId="77777777" w:rsidR="00A9264C" w:rsidRPr="00A96550" w:rsidRDefault="00A9264C" w:rsidP="00650483">
            <w:pPr>
              <w:tabs>
                <w:tab w:val="left" w:pos="2283"/>
              </w:tabs>
              <w:spacing w:after="200" w:line="276" w:lineRule="auto"/>
              <w:rPr>
                <w:rFonts w:ascii="Arial" w:hAnsi="Arial" w:cs="Arial"/>
              </w:rPr>
            </w:pPr>
            <w:proofErr w:type="spellStart"/>
            <w:r>
              <w:rPr>
                <w:rFonts w:ascii="Arial" w:hAnsi="Arial" w:cs="Arial"/>
              </w:rPr>
              <w:t>Aktivnost</w:t>
            </w:r>
            <w:proofErr w:type="spellEnd"/>
          </w:p>
        </w:tc>
        <w:tc>
          <w:tcPr>
            <w:tcW w:w="3849" w:type="dxa"/>
            <w:tcBorders>
              <w:top w:val="single" w:sz="4" w:space="0" w:color="auto"/>
              <w:bottom w:val="single" w:sz="4" w:space="0" w:color="auto"/>
            </w:tcBorders>
          </w:tcPr>
          <w:p w14:paraId="460C7BD9" w14:textId="77777777" w:rsidR="00A9264C" w:rsidRPr="00A96550" w:rsidRDefault="00A9264C" w:rsidP="00650483">
            <w:pPr>
              <w:tabs>
                <w:tab w:val="left" w:pos="2283"/>
              </w:tabs>
              <w:spacing w:after="200" w:line="276" w:lineRule="auto"/>
              <w:rPr>
                <w:rFonts w:ascii="Arial" w:hAnsi="Arial" w:cs="Arial"/>
              </w:rPr>
            </w:pPr>
            <w:proofErr w:type="spellStart"/>
            <w:r>
              <w:rPr>
                <w:rFonts w:ascii="Arial" w:hAnsi="Arial" w:cs="Arial"/>
              </w:rPr>
              <w:t>Naziv</w:t>
            </w:r>
            <w:proofErr w:type="spellEnd"/>
          </w:p>
        </w:tc>
        <w:tc>
          <w:tcPr>
            <w:tcW w:w="1684" w:type="dxa"/>
            <w:tcBorders>
              <w:top w:val="single" w:sz="4" w:space="0" w:color="auto"/>
              <w:bottom w:val="single" w:sz="4" w:space="0" w:color="auto"/>
            </w:tcBorders>
          </w:tcPr>
          <w:p w14:paraId="67F81AA2" w14:textId="77777777" w:rsidR="00A9264C" w:rsidRPr="00A96550" w:rsidRDefault="00A9264C" w:rsidP="00650483">
            <w:pPr>
              <w:tabs>
                <w:tab w:val="left" w:pos="2283"/>
              </w:tabs>
              <w:spacing w:after="200" w:line="276" w:lineRule="auto"/>
              <w:rPr>
                <w:rFonts w:ascii="Arial" w:hAnsi="Arial" w:cs="Arial"/>
              </w:rPr>
            </w:pPr>
            <w:proofErr w:type="spellStart"/>
            <w:r>
              <w:rPr>
                <w:rFonts w:ascii="Arial" w:hAnsi="Arial" w:cs="Arial"/>
              </w:rPr>
              <w:t>Planirano</w:t>
            </w:r>
            <w:proofErr w:type="spellEnd"/>
          </w:p>
        </w:tc>
        <w:tc>
          <w:tcPr>
            <w:tcW w:w="1559" w:type="dxa"/>
            <w:tcBorders>
              <w:top w:val="single" w:sz="4" w:space="0" w:color="auto"/>
              <w:bottom w:val="single" w:sz="4" w:space="0" w:color="auto"/>
            </w:tcBorders>
          </w:tcPr>
          <w:p w14:paraId="34229AC9" w14:textId="77777777" w:rsidR="00A9264C" w:rsidRPr="00A96550" w:rsidRDefault="00A9264C" w:rsidP="00650483">
            <w:pPr>
              <w:tabs>
                <w:tab w:val="left" w:pos="2283"/>
              </w:tabs>
              <w:spacing w:after="200" w:line="276" w:lineRule="auto"/>
              <w:rPr>
                <w:rFonts w:ascii="Arial" w:hAnsi="Arial" w:cs="Arial"/>
              </w:rPr>
            </w:pPr>
            <w:proofErr w:type="spellStart"/>
            <w:r>
              <w:rPr>
                <w:rFonts w:ascii="Arial" w:hAnsi="Arial" w:cs="Arial"/>
              </w:rPr>
              <w:t>Ostvareno</w:t>
            </w:r>
            <w:proofErr w:type="spellEnd"/>
          </w:p>
        </w:tc>
        <w:tc>
          <w:tcPr>
            <w:tcW w:w="1013" w:type="dxa"/>
            <w:tcBorders>
              <w:top w:val="single" w:sz="4" w:space="0" w:color="auto"/>
              <w:bottom w:val="single" w:sz="4" w:space="0" w:color="auto"/>
              <w:right w:val="single" w:sz="4" w:space="0" w:color="auto"/>
            </w:tcBorders>
          </w:tcPr>
          <w:p w14:paraId="2E98D402" w14:textId="77777777" w:rsidR="00A9264C" w:rsidRPr="00A96550" w:rsidRDefault="00A9264C" w:rsidP="00650483">
            <w:pPr>
              <w:tabs>
                <w:tab w:val="left" w:pos="2283"/>
              </w:tabs>
              <w:spacing w:after="200" w:line="276" w:lineRule="auto"/>
              <w:rPr>
                <w:rFonts w:ascii="Arial" w:hAnsi="Arial" w:cs="Arial"/>
              </w:rPr>
            </w:pPr>
            <w:r>
              <w:rPr>
                <w:rFonts w:ascii="Arial" w:hAnsi="Arial" w:cs="Arial"/>
              </w:rPr>
              <w:t>index</w:t>
            </w:r>
          </w:p>
        </w:tc>
      </w:tr>
      <w:tr w:rsidR="00A9264C" w:rsidRPr="00A96550" w14:paraId="1C94A01D" w14:textId="77777777" w:rsidTr="00650483">
        <w:trPr>
          <w:trHeight w:val="454"/>
        </w:trPr>
        <w:tc>
          <w:tcPr>
            <w:tcW w:w="1125" w:type="dxa"/>
            <w:tcBorders>
              <w:top w:val="single" w:sz="4" w:space="0" w:color="auto"/>
              <w:left w:val="single" w:sz="4" w:space="0" w:color="auto"/>
              <w:bottom w:val="single" w:sz="4" w:space="0" w:color="auto"/>
            </w:tcBorders>
          </w:tcPr>
          <w:p w14:paraId="758936F4" w14:textId="77777777" w:rsidR="00A9264C" w:rsidRPr="00A96550" w:rsidRDefault="00A9264C" w:rsidP="00650483">
            <w:pPr>
              <w:tabs>
                <w:tab w:val="left" w:pos="2283"/>
              </w:tabs>
              <w:spacing w:after="200" w:line="276" w:lineRule="auto"/>
              <w:rPr>
                <w:rFonts w:ascii="Arial" w:hAnsi="Arial" w:cs="Arial"/>
              </w:rPr>
            </w:pPr>
            <w:r>
              <w:rPr>
                <w:rFonts w:ascii="Arial" w:hAnsi="Arial" w:cs="Arial"/>
              </w:rPr>
              <w:t>A100601</w:t>
            </w:r>
          </w:p>
        </w:tc>
        <w:tc>
          <w:tcPr>
            <w:tcW w:w="3849" w:type="dxa"/>
            <w:tcBorders>
              <w:top w:val="single" w:sz="4" w:space="0" w:color="auto"/>
              <w:bottom w:val="single" w:sz="4" w:space="0" w:color="auto"/>
            </w:tcBorders>
          </w:tcPr>
          <w:p w14:paraId="2C0E240E" w14:textId="77777777" w:rsidR="00A9264C" w:rsidRPr="00200C6C" w:rsidRDefault="00A9264C" w:rsidP="00650483">
            <w:pPr>
              <w:tabs>
                <w:tab w:val="left" w:pos="2283"/>
              </w:tabs>
              <w:spacing w:after="200" w:line="276" w:lineRule="auto"/>
              <w:rPr>
                <w:rFonts w:ascii="Arial" w:hAnsi="Arial" w:cs="Arial"/>
              </w:rPr>
            </w:pPr>
            <w:proofErr w:type="spellStart"/>
            <w:r>
              <w:rPr>
                <w:rFonts w:ascii="Arial" w:hAnsi="Arial" w:cs="Arial"/>
              </w:rPr>
              <w:t>Troškovi</w:t>
            </w:r>
            <w:proofErr w:type="spellEnd"/>
            <w:r>
              <w:rPr>
                <w:rFonts w:ascii="Arial" w:hAnsi="Arial" w:cs="Arial"/>
              </w:rPr>
              <w:t xml:space="preserve"> </w:t>
            </w:r>
            <w:proofErr w:type="spellStart"/>
            <w:r>
              <w:rPr>
                <w:rFonts w:ascii="Arial" w:hAnsi="Arial" w:cs="Arial"/>
              </w:rPr>
              <w:t>zaposlenih</w:t>
            </w:r>
            <w:proofErr w:type="spellEnd"/>
          </w:p>
        </w:tc>
        <w:tc>
          <w:tcPr>
            <w:tcW w:w="1684" w:type="dxa"/>
            <w:tcBorders>
              <w:top w:val="single" w:sz="4" w:space="0" w:color="auto"/>
              <w:bottom w:val="single" w:sz="4" w:space="0" w:color="auto"/>
            </w:tcBorders>
          </w:tcPr>
          <w:p w14:paraId="3589F8D7" w14:textId="77777777" w:rsidR="00A9264C" w:rsidRPr="007E6409" w:rsidRDefault="00A9264C" w:rsidP="00650483">
            <w:pPr>
              <w:tabs>
                <w:tab w:val="left" w:pos="2283"/>
              </w:tabs>
              <w:spacing w:after="200" w:line="276" w:lineRule="auto"/>
              <w:jc w:val="right"/>
              <w:rPr>
                <w:rFonts w:ascii="Arial" w:hAnsi="Arial" w:cs="Arial"/>
              </w:rPr>
            </w:pPr>
            <w:r>
              <w:rPr>
                <w:rFonts w:ascii="Arial" w:hAnsi="Arial" w:cs="Arial"/>
              </w:rPr>
              <w:t>187.597,32</w:t>
            </w:r>
          </w:p>
        </w:tc>
        <w:tc>
          <w:tcPr>
            <w:tcW w:w="1559" w:type="dxa"/>
            <w:tcBorders>
              <w:top w:val="single" w:sz="4" w:space="0" w:color="auto"/>
              <w:bottom w:val="single" w:sz="4" w:space="0" w:color="auto"/>
            </w:tcBorders>
          </w:tcPr>
          <w:p w14:paraId="091C1C16" w14:textId="77777777" w:rsidR="00A9264C" w:rsidRPr="007E6409" w:rsidRDefault="00A9264C" w:rsidP="00650483">
            <w:pPr>
              <w:tabs>
                <w:tab w:val="left" w:pos="2283"/>
              </w:tabs>
              <w:spacing w:after="200" w:line="276" w:lineRule="auto"/>
              <w:jc w:val="right"/>
              <w:rPr>
                <w:rFonts w:ascii="Arial" w:hAnsi="Arial" w:cs="Arial"/>
              </w:rPr>
            </w:pPr>
            <w:r>
              <w:rPr>
                <w:rFonts w:ascii="Arial" w:hAnsi="Arial" w:cs="Arial"/>
              </w:rPr>
              <w:t>161.710,26</w:t>
            </w:r>
          </w:p>
        </w:tc>
        <w:tc>
          <w:tcPr>
            <w:tcW w:w="1013" w:type="dxa"/>
            <w:tcBorders>
              <w:top w:val="single" w:sz="4" w:space="0" w:color="auto"/>
              <w:bottom w:val="single" w:sz="4" w:space="0" w:color="auto"/>
              <w:right w:val="single" w:sz="4" w:space="0" w:color="auto"/>
            </w:tcBorders>
          </w:tcPr>
          <w:p w14:paraId="166E3284"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86,20</w:t>
            </w:r>
          </w:p>
        </w:tc>
      </w:tr>
      <w:tr w:rsidR="00A9264C" w:rsidRPr="00A96550" w14:paraId="3797BD52" w14:textId="77777777" w:rsidTr="00650483">
        <w:trPr>
          <w:trHeight w:val="454"/>
        </w:trPr>
        <w:tc>
          <w:tcPr>
            <w:tcW w:w="1125" w:type="dxa"/>
            <w:tcBorders>
              <w:top w:val="single" w:sz="4" w:space="0" w:color="auto"/>
              <w:left w:val="single" w:sz="4" w:space="0" w:color="auto"/>
              <w:bottom w:val="single" w:sz="4" w:space="0" w:color="auto"/>
            </w:tcBorders>
          </w:tcPr>
          <w:p w14:paraId="0CCF27D2" w14:textId="77777777" w:rsidR="00A9264C" w:rsidRPr="00A96550" w:rsidRDefault="00A9264C" w:rsidP="00650483">
            <w:pPr>
              <w:tabs>
                <w:tab w:val="left" w:pos="2283"/>
              </w:tabs>
              <w:spacing w:after="200" w:line="276" w:lineRule="auto"/>
              <w:rPr>
                <w:rFonts w:ascii="Arial" w:hAnsi="Arial" w:cs="Arial"/>
              </w:rPr>
            </w:pPr>
          </w:p>
        </w:tc>
        <w:tc>
          <w:tcPr>
            <w:tcW w:w="3849" w:type="dxa"/>
            <w:tcBorders>
              <w:top w:val="single" w:sz="4" w:space="0" w:color="auto"/>
              <w:bottom w:val="single" w:sz="4" w:space="0" w:color="auto"/>
            </w:tcBorders>
          </w:tcPr>
          <w:p w14:paraId="02374802" w14:textId="77777777" w:rsidR="00A9264C" w:rsidRPr="00A96550" w:rsidRDefault="00A9264C" w:rsidP="00650483">
            <w:pPr>
              <w:tabs>
                <w:tab w:val="left" w:pos="2283"/>
              </w:tabs>
              <w:spacing w:after="200" w:line="276" w:lineRule="auto"/>
              <w:rPr>
                <w:rFonts w:ascii="Arial" w:hAnsi="Arial" w:cs="Arial"/>
              </w:rPr>
            </w:pPr>
            <w:proofErr w:type="spellStart"/>
            <w:r w:rsidRPr="00A96550">
              <w:rPr>
                <w:rFonts w:ascii="Arial" w:hAnsi="Arial" w:cs="Arial"/>
              </w:rPr>
              <w:t>Troškovi</w:t>
            </w:r>
            <w:proofErr w:type="spellEnd"/>
            <w:r w:rsidRPr="00A96550">
              <w:rPr>
                <w:rFonts w:ascii="Arial" w:hAnsi="Arial" w:cs="Arial"/>
              </w:rPr>
              <w:t xml:space="preserve"> za </w:t>
            </w:r>
            <w:proofErr w:type="spellStart"/>
            <w:r w:rsidRPr="00A96550">
              <w:rPr>
                <w:rFonts w:ascii="Arial" w:hAnsi="Arial" w:cs="Arial"/>
              </w:rPr>
              <w:t>materijal</w:t>
            </w:r>
            <w:proofErr w:type="spellEnd"/>
            <w:r w:rsidRPr="00A96550">
              <w:rPr>
                <w:rFonts w:ascii="Arial" w:hAnsi="Arial" w:cs="Arial"/>
              </w:rPr>
              <w:t xml:space="preserve"> </w:t>
            </w:r>
            <w:proofErr w:type="spellStart"/>
            <w:r w:rsidRPr="00A96550">
              <w:rPr>
                <w:rFonts w:ascii="Arial" w:hAnsi="Arial" w:cs="Arial"/>
              </w:rPr>
              <w:t>i</w:t>
            </w:r>
            <w:proofErr w:type="spellEnd"/>
            <w:r w:rsidRPr="00A96550">
              <w:rPr>
                <w:rFonts w:ascii="Arial" w:hAnsi="Arial" w:cs="Arial"/>
              </w:rPr>
              <w:t xml:space="preserve"> </w:t>
            </w:r>
            <w:proofErr w:type="spellStart"/>
            <w:r w:rsidRPr="00A96550">
              <w:rPr>
                <w:rFonts w:ascii="Arial" w:hAnsi="Arial" w:cs="Arial"/>
              </w:rPr>
              <w:t>održavanje</w:t>
            </w:r>
            <w:proofErr w:type="spellEnd"/>
            <w:r w:rsidRPr="00A96550">
              <w:rPr>
                <w:rFonts w:ascii="Arial" w:hAnsi="Arial" w:cs="Arial"/>
              </w:rPr>
              <w:t xml:space="preserve"> </w:t>
            </w:r>
            <w:proofErr w:type="spellStart"/>
            <w:r w:rsidRPr="00A96550">
              <w:rPr>
                <w:rFonts w:ascii="Arial" w:hAnsi="Arial" w:cs="Arial"/>
              </w:rPr>
              <w:t>mehanizacije</w:t>
            </w:r>
            <w:proofErr w:type="spellEnd"/>
          </w:p>
        </w:tc>
        <w:tc>
          <w:tcPr>
            <w:tcW w:w="1684" w:type="dxa"/>
            <w:tcBorders>
              <w:top w:val="single" w:sz="4" w:space="0" w:color="auto"/>
              <w:bottom w:val="single" w:sz="4" w:space="0" w:color="auto"/>
            </w:tcBorders>
          </w:tcPr>
          <w:p w14:paraId="1DD2285B" w14:textId="77777777" w:rsidR="00A9264C" w:rsidRPr="00A96550" w:rsidRDefault="00A9264C" w:rsidP="00650483">
            <w:pPr>
              <w:tabs>
                <w:tab w:val="left" w:pos="2283"/>
              </w:tabs>
              <w:spacing w:after="200" w:line="276" w:lineRule="auto"/>
              <w:jc w:val="right"/>
              <w:rPr>
                <w:rFonts w:ascii="Arial" w:hAnsi="Arial" w:cs="Arial"/>
              </w:rPr>
            </w:pPr>
            <w:r>
              <w:rPr>
                <w:rFonts w:ascii="Arial" w:hAnsi="Arial" w:cs="Arial"/>
              </w:rPr>
              <w:t>26.000,00</w:t>
            </w:r>
          </w:p>
        </w:tc>
        <w:tc>
          <w:tcPr>
            <w:tcW w:w="1559" w:type="dxa"/>
            <w:tcBorders>
              <w:top w:val="single" w:sz="4" w:space="0" w:color="auto"/>
              <w:bottom w:val="single" w:sz="4" w:space="0" w:color="auto"/>
            </w:tcBorders>
          </w:tcPr>
          <w:p w14:paraId="2262E44F" w14:textId="77777777" w:rsidR="00A9264C" w:rsidRPr="00A96550" w:rsidRDefault="00A9264C" w:rsidP="00650483">
            <w:pPr>
              <w:tabs>
                <w:tab w:val="left" w:pos="2283"/>
              </w:tabs>
              <w:spacing w:after="200" w:line="276" w:lineRule="auto"/>
              <w:jc w:val="right"/>
              <w:rPr>
                <w:rFonts w:ascii="Arial" w:hAnsi="Arial" w:cs="Arial"/>
              </w:rPr>
            </w:pPr>
            <w:r>
              <w:rPr>
                <w:rFonts w:ascii="Arial" w:hAnsi="Arial" w:cs="Arial"/>
              </w:rPr>
              <w:t>27.754,11</w:t>
            </w:r>
          </w:p>
        </w:tc>
        <w:tc>
          <w:tcPr>
            <w:tcW w:w="1013" w:type="dxa"/>
            <w:tcBorders>
              <w:top w:val="single" w:sz="4" w:space="0" w:color="auto"/>
              <w:bottom w:val="single" w:sz="4" w:space="0" w:color="auto"/>
              <w:right w:val="single" w:sz="4" w:space="0" w:color="auto"/>
            </w:tcBorders>
          </w:tcPr>
          <w:p w14:paraId="46DD6C7C"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107,00</w:t>
            </w:r>
          </w:p>
        </w:tc>
      </w:tr>
      <w:tr w:rsidR="00A9264C" w:rsidRPr="00A96550" w14:paraId="465ACE69" w14:textId="77777777" w:rsidTr="00650483">
        <w:trPr>
          <w:trHeight w:val="454"/>
        </w:trPr>
        <w:tc>
          <w:tcPr>
            <w:tcW w:w="1125" w:type="dxa"/>
            <w:tcBorders>
              <w:top w:val="single" w:sz="4" w:space="0" w:color="auto"/>
              <w:left w:val="single" w:sz="4" w:space="0" w:color="auto"/>
              <w:bottom w:val="single" w:sz="4" w:space="0" w:color="auto"/>
            </w:tcBorders>
          </w:tcPr>
          <w:p w14:paraId="5346B852" w14:textId="77777777" w:rsidR="00A9264C" w:rsidRPr="00A96550" w:rsidRDefault="00A9264C" w:rsidP="00650483">
            <w:pPr>
              <w:tabs>
                <w:tab w:val="left" w:pos="2283"/>
              </w:tabs>
              <w:spacing w:after="200" w:line="276" w:lineRule="auto"/>
              <w:rPr>
                <w:rFonts w:ascii="Arial" w:hAnsi="Arial" w:cs="Arial"/>
              </w:rPr>
            </w:pPr>
          </w:p>
        </w:tc>
        <w:tc>
          <w:tcPr>
            <w:tcW w:w="3849" w:type="dxa"/>
            <w:tcBorders>
              <w:top w:val="single" w:sz="4" w:space="0" w:color="auto"/>
              <w:bottom w:val="single" w:sz="4" w:space="0" w:color="auto"/>
            </w:tcBorders>
          </w:tcPr>
          <w:p w14:paraId="5B1A1135" w14:textId="77777777" w:rsidR="00A9264C" w:rsidRPr="00A96550" w:rsidRDefault="00A9264C" w:rsidP="00650483">
            <w:pPr>
              <w:tabs>
                <w:tab w:val="left" w:pos="2283"/>
              </w:tabs>
              <w:spacing w:after="200" w:line="276" w:lineRule="auto"/>
              <w:rPr>
                <w:rFonts w:ascii="Arial" w:hAnsi="Arial" w:cs="Arial"/>
              </w:rPr>
            </w:pPr>
            <w:proofErr w:type="spellStart"/>
            <w:r w:rsidRPr="00A96550">
              <w:rPr>
                <w:rFonts w:ascii="Arial" w:hAnsi="Arial" w:cs="Arial"/>
              </w:rPr>
              <w:t>Nabava</w:t>
            </w:r>
            <w:proofErr w:type="spellEnd"/>
            <w:r w:rsidRPr="00A96550">
              <w:rPr>
                <w:rFonts w:ascii="Arial" w:hAnsi="Arial" w:cs="Arial"/>
              </w:rPr>
              <w:t xml:space="preserve"> </w:t>
            </w:r>
            <w:proofErr w:type="spellStart"/>
            <w:r w:rsidRPr="00A96550">
              <w:rPr>
                <w:rFonts w:ascii="Arial" w:hAnsi="Arial" w:cs="Arial"/>
              </w:rPr>
              <w:t>radne</w:t>
            </w:r>
            <w:proofErr w:type="spellEnd"/>
            <w:r w:rsidRPr="00A96550">
              <w:rPr>
                <w:rFonts w:ascii="Arial" w:hAnsi="Arial" w:cs="Arial"/>
              </w:rPr>
              <w:t xml:space="preserve"> </w:t>
            </w:r>
            <w:proofErr w:type="spellStart"/>
            <w:r w:rsidRPr="00A96550">
              <w:rPr>
                <w:rFonts w:ascii="Arial" w:hAnsi="Arial" w:cs="Arial"/>
              </w:rPr>
              <w:t>mehanizacije</w:t>
            </w:r>
            <w:proofErr w:type="spellEnd"/>
          </w:p>
        </w:tc>
        <w:tc>
          <w:tcPr>
            <w:tcW w:w="1684" w:type="dxa"/>
            <w:tcBorders>
              <w:top w:val="single" w:sz="4" w:space="0" w:color="auto"/>
              <w:bottom w:val="single" w:sz="4" w:space="0" w:color="auto"/>
            </w:tcBorders>
          </w:tcPr>
          <w:p w14:paraId="1212FBEB" w14:textId="77777777" w:rsidR="00A9264C" w:rsidRPr="00A96550" w:rsidRDefault="00A9264C" w:rsidP="00650483">
            <w:pPr>
              <w:tabs>
                <w:tab w:val="left" w:pos="2283"/>
              </w:tabs>
              <w:spacing w:after="200" w:line="276" w:lineRule="auto"/>
              <w:jc w:val="right"/>
              <w:rPr>
                <w:rFonts w:ascii="Arial" w:hAnsi="Arial" w:cs="Arial"/>
              </w:rPr>
            </w:pPr>
            <w:r>
              <w:rPr>
                <w:rFonts w:ascii="Arial" w:hAnsi="Arial" w:cs="Arial"/>
              </w:rPr>
              <w:t>28.970,00</w:t>
            </w:r>
          </w:p>
        </w:tc>
        <w:tc>
          <w:tcPr>
            <w:tcW w:w="1559" w:type="dxa"/>
            <w:tcBorders>
              <w:top w:val="single" w:sz="4" w:space="0" w:color="auto"/>
              <w:bottom w:val="single" w:sz="4" w:space="0" w:color="auto"/>
            </w:tcBorders>
          </w:tcPr>
          <w:p w14:paraId="7D571BCB" w14:textId="77777777" w:rsidR="00A9264C" w:rsidRPr="00A96550" w:rsidRDefault="00A9264C" w:rsidP="00650483">
            <w:pPr>
              <w:tabs>
                <w:tab w:val="left" w:pos="2283"/>
              </w:tabs>
              <w:spacing w:after="200" w:line="276" w:lineRule="auto"/>
              <w:jc w:val="right"/>
              <w:rPr>
                <w:rFonts w:ascii="Arial" w:hAnsi="Arial" w:cs="Arial"/>
              </w:rPr>
            </w:pPr>
            <w:r>
              <w:rPr>
                <w:rFonts w:ascii="Arial" w:hAnsi="Arial" w:cs="Arial"/>
              </w:rPr>
              <w:t>5.478,98</w:t>
            </w:r>
          </w:p>
        </w:tc>
        <w:tc>
          <w:tcPr>
            <w:tcW w:w="1013" w:type="dxa"/>
            <w:tcBorders>
              <w:top w:val="single" w:sz="4" w:space="0" w:color="auto"/>
              <w:bottom w:val="single" w:sz="4" w:space="0" w:color="auto"/>
              <w:right w:val="single" w:sz="4" w:space="0" w:color="auto"/>
            </w:tcBorders>
          </w:tcPr>
          <w:p w14:paraId="11D22825" w14:textId="77777777" w:rsidR="00A9264C" w:rsidRPr="000E5BAB" w:rsidRDefault="00A9264C" w:rsidP="00650483">
            <w:pPr>
              <w:tabs>
                <w:tab w:val="left" w:pos="2283"/>
              </w:tabs>
              <w:spacing w:after="200" w:line="276" w:lineRule="auto"/>
              <w:jc w:val="right"/>
              <w:rPr>
                <w:rFonts w:ascii="Arial" w:hAnsi="Arial" w:cs="Arial"/>
                <w:sz w:val="16"/>
                <w:szCs w:val="16"/>
              </w:rPr>
            </w:pPr>
            <w:r>
              <w:rPr>
                <w:rFonts w:ascii="Arial" w:hAnsi="Arial" w:cs="Arial"/>
                <w:sz w:val="16"/>
                <w:szCs w:val="16"/>
              </w:rPr>
              <w:t>18,91</w:t>
            </w:r>
          </w:p>
        </w:tc>
      </w:tr>
    </w:tbl>
    <w:p w14:paraId="24AD6A1D" w14:textId="77777777" w:rsidR="00A9264C" w:rsidRDefault="00A9264C" w:rsidP="00A9264C">
      <w:pPr>
        <w:pStyle w:val="Bezproreda"/>
      </w:pPr>
    </w:p>
    <w:p w14:paraId="2BCC9774" w14:textId="77777777" w:rsidR="00A9264C" w:rsidRDefault="00A9264C" w:rsidP="00A9264C">
      <w:pPr>
        <w:pStyle w:val="Bezproreda"/>
        <w:rPr>
          <w:rFonts w:ascii="Arial" w:hAnsi="Arial" w:cs="Arial"/>
          <w:b/>
          <w:bCs/>
        </w:rPr>
      </w:pPr>
    </w:p>
    <w:p w14:paraId="62DB0A77" w14:textId="77777777" w:rsidR="00A9264C" w:rsidRPr="00A96550" w:rsidRDefault="00A9264C" w:rsidP="00A9264C">
      <w:pPr>
        <w:pStyle w:val="Bezproreda"/>
        <w:rPr>
          <w:rFonts w:ascii="Arial" w:hAnsi="Arial" w:cs="Arial"/>
          <w:b/>
          <w:bCs/>
        </w:rPr>
      </w:pPr>
      <w:proofErr w:type="spellStart"/>
      <w:r w:rsidRPr="00A96550">
        <w:rPr>
          <w:rFonts w:ascii="Arial" w:hAnsi="Arial" w:cs="Arial"/>
          <w:b/>
          <w:bCs/>
        </w:rPr>
        <w:t>Bilješka</w:t>
      </w:r>
      <w:proofErr w:type="spellEnd"/>
      <w:r w:rsidRPr="00A96550">
        <w:rPr>
          <w:rFonts w:ascii="Arial" w:hAnsi="Arial" w:cs="Arial"/>
          <w:b/>
          <w:bCs/>
        </w:rPr>
        <w:t xml:space="preserve"> br.4</w:t>
      </w:r>
    </w:p>
    <w:p w14:paraId="082D6275" w14:textId="77777777" w:rsidR="00A9264C" w:rsidRPr="00A9264C" w:rsidRDefault="00A9264C" w:rsidP="00A9264C">
      <w:pPr>
        <w:pStyle w:val="Bezproreda"/>
        <w:rPr>
          <w:rFonts w:ascii="Arial" w:hAnsi="Arial" w:cs="Arial"/>
          <w:lang w:val="it-IT"/>
        </w:rPr>
      </w:pPr>
      <w:proofErr w:type="spellStart"/>
      <w:r w:rsidRPr="00A9264C">
        <w:rPr>
          <w:rFonts w:ascii="Arial" w:hAnsi="Arial" w:cs="Arial"/>
          <w:lang w:val="it-IT"/>
        </w:rPr>
        <w:t>Ukupna</w:t>
      </w:r>
      <w:proofErr w:type="spellEnd"/>
      <w:r w:rsidRPr="00A9264C">
        <w:rPr>
          <w:rFonts w:ascii="Arial" w:hAnsi="Arial" w:cs="Arial"/>
          <w:lang w:val="it-IT"/>
        </w:rPr>
        <w:t xml:space="preserve"> </w:t>
      </w:r>
      <w:proofErr w:type="spellStart"/>
      <w:r w:rsidRPr="00A9264C">
        <w:rPr>
          <w:rFonts w:ascii="Arial" w:hAnsi="Arial" w:cs="Arial"/>
          <w:lang w:val="it-IT"/>
        </w:rPr>
        <w:t>potraživanja</w:t>
      </w:r>
      <w:proofErr w:type="spellEnd"/>
      <w:r w:rsidRPr="00A9264C">
        <w:rPr>
          <w:rFonts w:ascii="Arial" w:hAnsi="Arial" w:cs="Arial"/>
          <w:lang w:val="it-IT"/>
        </w:rPr>
        <w:t xml:space="preserve"> za </w:t>
      </w:r>
      <w:proofErr w:type="spellStart"/>
      <w:r w:rsidRPr="00A9264C">
        <w:rPr>
          <w:rFonts w:ascii="Arial" w:hAnsi="Arial" w:cs="Arial"/>
          <w:lang w:val="it-IT"/>
        </w:rPr>
        <w:t>prihode</w:t>
      </w:r>
      <w:proofErr w:type="spellEnd"/>
      <w:r w:rsidRPr="00A9264C">
        <w:rPr>
          <w:rFonts w:ascii="Arial" w:hAnsi="Arial" w:cs="Arial"/>
          <w:lang w:val="it-IT"/>
        </w:rPr>
        <w:t xml:space="preserve"> </w:t>
      </w:r>
      <w:proofErr w:type="spellStart"/>
      <w:r w:rsidRPr="00A9264C">
        <w:rPr>
          <w:rFonts w:ascii="Arial" w:hAnsi="Arial" w:cs="Arial"/>
          <w:lang w:val="it-IT"/>
        </w:rPr>
        <w:t>poslovanja</w:t>
      </w:r>
      <w:proofErr w:type="spellEnd"/>
      <w:r w:rsidRPr="00A9264C">
        <w:rPr>
          <w:rFonts w:ascii="Arial" w:hAnsi="Arial" w:cs="Arial"/>
          <w:lang w:val="it-IT"/>
        </w:rPr>
        <w:t xml:space="preserve"> </w:t>
      </w:r>
      <w:proofErr w:type="spellStart"/>
      <w:r w:rsidRPr="00A9264C">
        <w:rPr>
          <w:rFonts w:ascii="Arial" w:hAnsi="Arial" w:cs="Arial"/>
          <w:lang w:val="it-IT"/>
        </w:rPr>
        <w:t>Općine</w:t>
      </w:r>
      <w:proofErr w:type="spellEnd"/>
      <w:r w:rsidRPr="00A9264C">
        <w:rPr>
          <w:rFonts w:ascii="Arial" w:hAnsi="Arial" w:cs="Arial"/>
          <w:lang w:val="it-IT"/>
        </w:rPr>
        <w:t xml:space="preserve"> Brtonigla -Verteneglio </w:t>
      </w:r>
      <w:proofErr w:type="spellStart"/>
      <w:r w:rsidRPr="00A9264C">
        <w:rPr>
          <w:rFonts w:ascii="Arial" w:hAnsi="Arial" w:cs="Arial"/>
          <w:lang w:val="it-IT"/>
        </w:rPr>
        <w:t>na</w:t>
      </w:r>
      <w:proofErr w:type="spellEnd"/>
      <w:r w:rsidRPr="00A9264C">
        <w:rPr>
          <w:rFonts w:ascii="Arial" w:hAnsi="Arial" w:cs="Arial"/>
          <w:lang w:val="it-IT"/>
        </w:rPr>
        <w:t xml:space="preserve"> </w:t>
      </w:r>
      <w:proofErr w:type="spellStart"/>
      <w:r w:rsidRPr="00A9264C">
        <w:rPr>
          <w:rFonts w:ascii="Arial" w:hAnsi="Arial" w:cs="Arial"/>
          <w:lang w:val="it-IT"/>
        </w:rPr>
        <w:t>dan</w:t>
      </w:r>
      <w:proofErr w:type="spellEnd"/>
      <w:r w:rsidRPr="00A9264C">
        <w:rPr>
          <w:rFonts w:ascii="Arial" w:hAnsi="Arial" w:cs="Arial"/>
          <w:lang w:val="it-IT"/>
        </w:rPr>
        <w:t xml:space="preserve"> 31.</w:t>
      </w:r>
      <w:proofErr w:type="gramStart"/>
      <w:r w:rsidRPr="00A9264C">
        <w:rPr>
          <w:rFonts w:ascii="Arial" w:hAnsi="Arial" w:cs="Arial"/>
          <w:lang w:val="it-IT"/>
        </w:rPr>
        <w:t>12.2025.godine</w:t>
      </w:r>
      <w:proofErr w:type="gramEnd"/>
      <w:r w:rsidRPr="00A9264C">
        <w:rPr>
          <w:rFonts w:ascii="Arial" w:hAnsi="Arial" w:cs="Arial"/>
          <w:lang w:val="it-IT"/>
        </w:rPr>
        <w:t xml:space="preserve">. </w:t>
      </w:r>
      <w:proofErr w:type="spellStart"/>
      <w:r w:rsidRPr="00A9264C">
        <w:rPr>
          <w:rFonts w:ascii="Arial" w:hAnsi="Arial" w:cs="Arial"/>
          <w:lang w:val="it-IT"/>
        </w:rPr>
        <w:t>iznosila</w:t>
      </w:r>
      <w:proofErr w:type="spellEnd"/>
      <w:r w:rsidRPr="00A9264C">
        <w:rPr>
          <w:rFonts w:ascii="Arial" w:hAnsi="Arial" w:cs="Arial"/>
          <w:lang w:val="it-IT"/>
        </w:rPr>
        <w:t xml:space="preserve"> su 559.091,72EURA</w:t>
      </w:r>
    </w:p>
    <w:tbl>
      <w:tblPr>
        <w:tblStyle w:val="Reetkatablice"/>
        <w:tblW w:w="9209" w:type="dxa"/>
        <w:tblBorders>
          <w:bottom w:val="none" w:sz="0" w:space="0" w:color="auto"/>
        </w:tblBorders>
        <w:tblLook w:val="04A0" w:firstRow="1" w:lastRow="0" w:firstColumn="1" w:lastColumn="0" w:noHBand="0" w:noVBand="1"/>
      </w:tblPr>
      <w:tblGrid>
        <w:gridCol w:w="1125"/>
        <w:gridCol w:w="5816"/>
        <w:gridCol w:w="2268"/>
      </w:tblGrid>
      <w:tr w:rsidR="00A9264C" w:rsidRPr="00A96550" w14:paraId="65F4EA00" w14:textId="77777777" w:rsidTr="00650483">
        <w:tc>
          <w:tcPr>
            <w:tcW w:w="1125" w:type="dxa"/>
            <w:tcBorders>
              <w:top w:val="single" w:sz="4" w:space="0" w:color="auto"/>
              <w:left w:val="single" w:sz="4" w:space="0" w:color="auto"/>
              <w:bottom w:val="single" w:sz="4" w:space="0" w:color="auto"/>
            </w:tcBorders>
          </w:tcPr>
          <w:p w14:paraId="5026D335" w14:textId="77777777" w:rsidR="00A9264C" w:rsidRPr="00FC3A85" w:rsidRDefault="00A9264C" w:rsidP="00650483">
            <w:pPr>
              <w:tabs>
                <w:tab w:val="left" w:pos="2283"/>
              </w:tabs>
              <w:spacing w:after="200" w:line="276" w:lineRule="auto"/>
              <w:rPr>
                <w:rFonts w:ascii="Arial" w:hAnsi="Arial" w:cs="Arial"/>
              </w:rPr>
            </w:pPr>
            <w:r w:rsidRPr="00FC3A85">
              <w:rPr>
                <w:rFonts w:ascii="Arial" w:hAnsi="Arial" w:cs="Arial"/>
              </w:rPr>
              <w:t>16134</w:t>
            </w:r>
          </w:p>
        </w:tc>
        <w:tc>
          <w:tcPr>
            <w:tcW w:w="5816" w:type="dxa"/>
            <w:tcBorders>
              <w:top w:val="single" w:sz="4" w:space="0" w:color="auto"/>
              <w:bottom w:val="single" w:sz="4" w:space="0" w:color="auto"/>
            </w:tcBorders>
          </w:tcPr>
          <w:p w14:paraId="7C8174A3" w14:textId="77777777" w:rsidR="00A9264C" w:rsidRPr="00FC3A85" w:rsidRDefault="00A9264C" w:rsidP="00650483">
            <w:pPr>
              <w:tabs>
                <w:tab w:val="left" w:pos="2283"/>
              </w:tabs>
              <w:spacing w:after="200" w:line="276" w:lineRule="auto"/>
              <w:rPr>
                <w:rFonts w:ascii="Arial" w:hAnsi="Arial" w:cs="Arial"/>
              </w:rPr>
            </w:pPr>
            <w:proofErr w:type="spellStart"/>
            <w:r w:rsidRPr="00FC3A85">
              <w:rPr>
                <w:rFonts w:ascii="Arial" w:hAnsi="Arial" w:cs="Arial"/>
              </w:rPr>
              <w:t>Porez</w:t>
            </w:r>
            <w:proofErr w:type="spellEnd"/>
            <w:r w:rsidRPr="00FC3A85">
              <w:rPr>
                <w:rFonts w:ascii="Arial" w:hAnsi="Arial" w:cs="Arial"/>
              </w:rPr>
              <w:t xml:space="preserve"> </w:t>
            </w:r>
            <w:proofErr w:type="spellStart"/>
            <w:r w:rsidRPr="00FC3A85">
              <w:rPr>
                <w:rFonts w:ascii="Arial" w:hAnsi="Arial" w:cs="Arial"/>
              </w:rPr>
              <w:t>na</w:t>
            </w:r>
            <w:proofErr w:type="spellEnd"/>
            <w:r w:rsidRPr="00FC3A85">
              <w:rPr>
                <w:rFonts w:ascii="Arial" w:hAnsi="Arial" w:cs="Arial"/>
              </w:rPr>
              <w:t xml:space="preserve"> </w:t>
            </w:r>
            <w:proofErr w:type="spellStart"/>
            <w:r w:rsidRPr="00FC3A85">
              <w:rPr>
                <w:rFonts w:ascii="Arial" w:hAnsi="Arial" w:cs="Arial"/>
              </w:rPr>
              <w:t>vikend</w:t>
            </w:r>
            <w:proofErr w:type="spellEnd"/>
            <w:r w:rsidRPr="00FC3A85">
              <w:rPr>
                <w:rFonts w:ascii="Arial" w:hAnsi="Arial" w:cs="Arial"/>
              </w:rPr>
              <w:t xml:space="preserve"> </w:t>
            </w:r>
            <w:proofErr w:type="spellStart"/>
            <w:r w:rsidRPr="00FC3A85">
              <w:rPr>
                <w:rFonts w:ascii="Arial" w:hAnsi="Arial" w:cs="Arial"/>
              </w:rPr>
              <w:t>kuću</w:t>
            </w:r>
            <w:proofErr w:type="spellEnd"/>
            <w:r w:rsidRPr="00FC3A85">
              <w:rPr>
                <w:rFonts w:ascii="Arial" w:hAnsi="Arial" w:cs="Arial"/>
              </w:rPr>
              <w:tab/>
            </w:r>
          </w:p>
        </w:tc>
        <w:tc>
          <w:tcPr>
            <w:tcW w:w="2268" w:type="dxa"/>
            <w:tcBorders>
              <w:top w:val="single" w:sz="4" w:space="0" w:color="auto"/>
              <w:bottom w:val="single" w:sz="4" w:space="0" w:color="auto"/>
            </w:tcBorders>
          </w:tcPr>
          <w:p w14:paraId="0D648FFF" w14:textId="77777777" w:rsidR="00A9264C" w:rsidRPr="00FC3A85" w:rsidRDefault="00A9264C" w:rsidP="00650483">
            <w:pPr>
              <w:tabs>
                <w:tab w:val="left" w:pos="2283"/>
              </w:tabs>
              <w:spacing w:after="200" w:line="276" w:lineRule="auto"/>
              <w:jc w:val="right"/>
              <w:rPr>
                <w:rFonts w:ascii="Arial" w:hAnsi="Arial" w:cs="Arial"/>
              </w:rPr>
            </w:pPr>
            <w:r>
              <w:rPr>
                <w:rFonts w:ascii="Arial" w:hAnsi="Arial" w:cs="Arial"/>
              </w:rPr>
              <w:t>3.452,91</w:t>
            </w:r>
          </w:p>
        </w:tc>
      </w:tr>
      <w:tr w:rsidR="00A9264C" w:rsidRPr="00A96550" w14:paraId="406711B6" w14:textId="77777777" w:rsidTr="00650483">
        <w:tc>
          <w:tcPr>
            <w:tcW w:w="1125" w:type="dxa"/>
            <w:tcBorders>
              <w:top w:val="single" w:sz="4" w:space="0" w:color="auto"/>
              <w:left w:val="single" w:sz="4" w:space="0" w:color="auto"/>
              <w:bottom w:val="single" w:sz="4" w:space="0" w:color="auto"/>
            </w:tcBorders>
          </w:tcPr>
          <w:p w14:paraId="7FC1DCF6" w14:textId="77777777" w:rsidR="00A9264C" w:rsidRPr="00FC3A85" w:rsidRDefault="00A9264C" w:rsidP="00650483">
            <w:pPr>
              <w:tabs>
                <w:tab w:val="left" w:pos="2283"/>
              </w:tabs>
              <w:spacing w:after="200" w:line="276" w:lineRule="auto"/>
              <w:rPr>
                <w:rFonts w:ascii="Arial" w:hAnsi="Arial" w:cs="Arial"/>
              </w:rPr>
            </w:pPr>
            <w:r w:rsidRPr="00FC3A85">
              <w:rPr>
                <w:rFonts w:ascii="Arial" w:hAnsi="Arial" w:cs="Arial"/>
              </w:rPr>
              <w:t>16400</w:t>
            </w:r>
          </w:p>
        </w:tc>
        <w:tc>
          <w:tcPr>
            <w:tcW w:w="5816" w:type="dxa"/>
            <w:tcBorders>
              <w:top w:val="single" w:sz="4" w:space="0" w:color="auto"/>
              <w:bottom w:val="single" w:sz="4" w:space="0" w:color="auto"/>
            </w:tcBorders>
          </w:tcPr>
          <w:p w14:paraId="4B46B6D6" w14:textId="77777777" w:rsidR="00A9264C" w:rsidRPr="00FC3A85" w:rsidRDefault="00A9264C" w:rsidP="00650483">
            <w:pPr>
              <w:tabs>
                <w:tab w:val="left" w:pos="2283"/>
              </w:tabs>
              <w:spacing w:after="200" w:line="276" w:lineRule="auto"/>
              <w:rPr>
                <w:rFonts w:ascii="Arial" w:hAnsi="Arial" w:cs="Arial"/>
              </w:rPr>
            </w:pPr>
            <w:proofErr w:type="spellStart"/>
            <w:r w:rsidRPr="00FC3A85">
              <w:rPr>
                <w:rFonts w:ascii="Arial" w:hAnsi="Arial" w:cs="Arial"/>
              </w:rPr>
              <w:t>Potraživanje</w:t>
            </w:r>
            <w:proofErr w:type="spellEnd"/>
            <w:r w:rsidRPr="00FC3A85">
              <w:rPr>
                <w:rFonts w:ascii="Arial" w:hAnsi="Arial" w:cs="Arial"/>
              </w:rPr>
              <w:t xml:space="preserve"> </w:t>
            </w:r>
            <w:proofErr w:type="spellStart"/>
            <w:r w:rsidRPr="00FC3A85">
              <w:rPr>
                <w:rFonts w:ascii="Arial" w:hAnsi="Arial" w:cs="Arial"/>
              </w:rPr>
              <w:t>grobne</w:t>
            </w:r>
            <w:proofErr w:type="spellEnd"/>
            <w:r w:rsidRPr="00FC3A85">
              <w:rPr>
                <w:rFonts w:ascii="Arial" w:hAnsi="Arial" w:cs="Arial"/>
              </w:rPr>
              <w:t xml:space="preserve"> </w:t>
            </w:r>
            <w:proofErr w:type="spellStart"/>
            <w:r w:rsidRPr="00FC3A85">
              <w:rPr>
                <w:rFonts w:ascii="Arial" w:hAnsi="Arial" w:cs="Arial"/>
              </w:rPr>
              <w:t>naknade</w:t>
            </w:r>
            <w:proofErr w:type="spellEnd"/>
            <w:r w:rsidRPr="00FC3A85">
              <w:rPr>
                <w:rFonts w:ascii="Arial" w:hAnsi="Arial" w:cs="Arial"/>
              </w:rPr>
              <w:tab/>
            </w:r>
          </w:p>
        </w:tc>
        <w:tc>
          <w:tcPr>
            <w:tcW w:w="2268" w:type="dxa"/>
            <w:tcBorders>
              <w:top w:val="single" w:sz="4" w:space="0" w:color="auto"/>
              <w:bottom w:val="single" w:sz="4" w:space="0" w:color="auto"/>
            </w:tcBorders>
          </w:tcPr>
          <w:p w14:paraId="72E1181D" w14:textId="77777777" w:rsidR="00A9264C" w:rsidRPr="00FC3A85" w:rsidRDefault="00A9264C" w:rsidP="00650483">
            <w:pPr>
              <w:tabs>
                <w:tab w:val="left" w:pos="2283"/>
              </w:tabs>
              <w:spacing w:after="200" w:line="276" w:lineRule="auto"/>
              <w:jc w:val="right"/>
              <w:rPr>
                <w:rFonts w:ascii="Arial" w:hAnsi="Arial" w:cs="Arial"/>
              </w:rPr>
            </w:pPr>
            <w:r>
              <w:rPr>
                <w:rFonts w:ascii="Arial" w:hAnsi="Arial" w:cs="Arial"/>
              </w:rPr>
              <w:t>2.234,09</w:t>
            </w:r>
          </w:p>
        </w:tc>
      </w:tr>
      <w:tr w:rsidR="00A9264C" w:rsidRPr="00A96550" w14:paraId="307FF3CC" w14:textId="77777777" w:rsidTr="00650483">
        <w:tc>
          <w:tcPr>
            <w:tcW w:w="1125" w:type="dxa"/>
            <w:tcBorders>
              <w:top w:val="single" w:sz="4" w:space="0" w:color="auto"/>
              <w:left w:val="single" w:sz="4" w:space="0" w:color="auto"/>
              <w:bottom w:val="single" w:sz="4" w:space="0" w:color="auto"/>
            </w:tcBorders>
          </w:tcPr>
          <w:p w14:paraId="4D1F52A6" w14:textId="77777777" w:rsidR="00A9264C" w:rsidRPr="00FC3A85" w:rsidRDefault="00A9264C" w:rsidP="00650483">
            <w:pPr>
              <w:tabs>
                <w:tab w:val="left" w:pos="2283"/>
              </w:tabs>
              <w:spacing w:after="200" w:line="276" w:lineRule="auto"/>
              <w:rPr>
                <w:rFonts w:ascii="Arial" w:hAnsi="Arial" w:cs="Arial"/>
              </w:rPr>
            </w:pPr>
            <w:r w:rsidRPr="00FC3A85">
              <w:rPr>
                <w:rFonts w:ascii="Arial" w:hAnsi="Arial" w:cs="Arial"/>
              </w:rPr>
              <w:t>16145</w:t>
            </w:r>
          </w:p>
        </w:tc>
        <w:tc>
          <w:tcPr>
            <w:tcW w:w="5816" w:type="dxa"/>
            <w:tcBorders>
              <w:top w:val="single" w:sz="4" w:space="0" w:color="auto"/>
              <w:bottom w:val="single" w:sz="4" w:space="0" w:color="auto"/>
            </w:tcBorders>
          </w:tcPr>
          <w:p w14:paraId="45B29AD9" w14:textId="77777777" w:rsidR="00A9264C" w:rsidRPr="00FC3A85" w:rsidRDefault="00A9264C" w:rsidP="00650483">
            <w:pPr>
              <w:tabs>
                <w:tab w:val="left" w:pos="2283"/>
              </w:tabs>
              <w:spacing w:after="200" w:line="276" w:lineRule="auto"/>
              <w:rPr>
                <w:rFonts w:ascii="Arial" w:hAnsi="Arial" w:cs="Arial"/>
              </w:rPr>
            </w:pPr>
            <w:proofErr w:type="spellStart"/>
            <w:r w:rsidRPr="00FC3A85">
              <w:rPr>
                <w:rFonts w:ascii="Arial" w:hAnsi="Arial" w:cs="Arial"/>
              </w:rPr>
              <w:t>Potraživanja</w:t>
            </w:r>
            <w:proofErr w:type="spellEnd"/>
            <w:r w:rsidRPr="00FC3A85">
              <w:rPr>
                <w:rFonts w:ascii="Arial" w:hAnsi="Arial" w:cs="Arial"/>
              </w:rPr>
              <w:t xml:space="preserve"> </w:t>
            </w:r>
            <w:proofErr w:type="spellStart"/>
            <w:r w:rsidRPr="00FC3A85">
              <w:rPr>
                <w:rFonts w:ascii="Arial" w:hAnsi="Arial" w:cs="Arial"/>
              </w:rPr>
              <w:t>poreza</w:t>
            </w:r>
            <w:proofErr w:type="spellEnd"/>
            <w:r w:rsidRPr="00FC3A85">
              <w:rPr>
                <w:rFonts w:ascii="Arial" w:hAnsi="Arial" w:cs="Arial"/>
              </w:rPr>
              <w:t xml:space="preserve"> </w:t>
            </w:r>
            <w:proofErr w:type="spellStart"/>
            <w:r w:rsidRPr="00FC3A85">
              <w:rPr>
                <w:rFonts w:ascii="Arial" w:hAnsi="Arial" w:cs="Arial"/>
              </w:rPr>
              <w:t>na</w:t>
            </w:r>
            <w:proofErr w:type="spellEnd"/>
            <w:r w:rsidRPr="00FC3A85">
              <w:rPr>
                <w:rFonts w:ascii="Arial" w:hAnsi="Arial" w:cs="Arial"/>
              </w:rPr>
              <w:t xml:space="preserve"> </w:t>
            </w:r>
            <w:proofErr w:type="spellStart"/>
            <w:r w:rsidRPr="00FC3A85">
              <w:rPr>
                <w:rFonts w:ascii="Arial" w:hAnsi="Arial" w:cs="Arial"/>
              </w:rPr>
              <w:t>potrošnju</w:t>
            </w:r>
            <w:proofErr w:type="spellEnd"/>
          </w:p>
        </w:tc>
        <w:tc>
          <w:tcPr>
            <w:tcW w:w="2268" w:type="dxa"/>
            <w:tcBorders>
              <w:top w:val="single" w:sz="4" w:space="0" w:color="auto"/>
              <w:bottom w:val="single" w:sz="4" w:space="0" w:color="auto"/>
            </w:tcBorders>
          </w:tcPr>
          <w:p w14:paraId="6FEB49ED" w14:textId="77777777" w:rsidR="00A9264C" w:rsidRPr="00FC3A85" w:rsidRDefault="00A9264C" w:rsidP="00650483">
            <w:pPr>
              <w:tabs>
                <w:tab w:val="left" w:pos="2283"/>
              </w:tabs>
              <w:spacing w:after="200" w:line="276" w:lineRule="auto"/>
              <w:jc w:val="right"/>
              <w:rPr>
                <w:rFonts w:ascii="Arial" w:hAnsi="Arial" w:cs="Arial"/>
              </w:rPr>
            </w:pPr>
            <w:r>
              <w:rPr>
                <w:rFonts w:ascii="Arial" w:hAnsi="Arial" w:cs="Arial"/>
              </w:rPr>
              <w:t>4,969,73</w:t>
            </w:r>
          </w:p>
        </w:tc>
      </w:tr>
      <w:tr w:rsidR="00A9264C" w:rsidRPr="00A96550" w14:paraId="56686EA9" w14:textId="77777777" w:rsidTr="00650483">
        <w:tc>
          <w:tcPr>
            <w:tcW w:w="1125" w:type="dxa"/>
            <w:tcBorders>
              <w:top w:val="single" w:sz="4" w:space="0" w:color="auto"/>
              <w:left w:val="single" w:sz="4" w:space="0" w:color="auto"/>
              <w:bottom w:val="single" w:sz="4" w:space="0" w:color="auto"/>
            </w:tcBorders>
          </w:tcPr>
          <w:p w14:paraId="37B8A5C3" w14:textId="77777777" w:rsidR="00A9264C" w:rsidRPr="00FC3A85" w:rsidRDefault="00A9264C" w:rsidP="00650483">
            <w:pPr>
              <w:tabs>
                <w:tab w:val="left" w:pos="2283"/>
              </w:tabs>
              <w:spacing w:after="200" w:line="276" w:lineRule="auto"/>
              <w:rPr>
                <w:rFonts w:ascii="Arial" w:hAnsi="Arial" w:cs="Arial"/>
              </w:rPr>
            </w:pPr>
            <w:r>
              <w:rPr>
                <w:rFonts w:ascii="Arial" w:hAnsi="Arial" w:cs="Arial"/>
              </w:rPr>
              <w:t>16414</w:t>
            </w:r>
          </w:p>
        </w:tc>
        <w:tc>
          <w:tcPr>
            <w:tcW w:w="5816" w:type="dxa"/>
            <w:tcBorders>
              <w:top w:val="single" w:sz="4" w:space="0" w:color="auto"/>
              <w:bottom w:val="single" w:sz="4" w:space="0" w:color="auto"/>
            </w:tcBorders>
          </w:tcPr>
          <w:p w14:paraId="41BBFCB6" w14:textId="77777777" w:rsidR="00A9264C" w:rsidRPr="00FC3A85" w:rsidRDefault="00A9264C" w:rsidP="00650483">
            <w:pPr>
              <w:tabs>
                <w:tab w:val="left" w:pos="2283"/>
              </w:tabs>
              <w:spacing w:after="200" w:line="276" w:lineRule="auto"/>
              <w:rPr>
                <w:rFonts w:ascii="Arial" w:hAnsi="Arial" w:cs="Arial"/>
              </w:rPr>
            </w:pPr>
            <w:proofErr w:type="spellStart"/>
            <w:r>
              <w:rPr>
                <w:rFonts w:ascii="Arial" w:hAnsi="Arial" w:cs="Arial"/>
              </w:rPr>
              <w:t>Potraživanja</w:t>
            </w:r>
            <w:proofErr w:type="spellEnd"/>
            <w:r>
              <w:rPr>
                <w:rFonts w:ascii="Arial" w:hAnsi="Arial" w:cs="Arial"/>
              </w:rPr>
              <w:t xml:space="preserve"> od </w:t>
            </w:r>
            <w:proofErr w:type="spellStart"/>
            <w:r>
              <w:rPr>
                <w:rFonts w:ascii="Arial" w:hAnsi="Arial" w:cs="Arial"/>
              </w:rPr>
              <w:t>zateznih</w:t>
            </w:r>
            <w:proofErr w:type="spellEnd"/>
            <w:r>
              <w:rPr>
                <w:rFonts w:ascii="Arial" w:hAnsi="Arial" w:cs="Arial"/>
              </w:rPr>
              <w:t xml:space="preserve"> </w:t>
            </w:r>
            <w:proofErr w:type="spellStart"/>
            <w:r>
              <w:rPr>
                <w:rFonts w:ascii="Arial" w:hAnsi="Arial" w:cs="Arial"/>
              </w:rPr>
              <w:t>kamata</w:t>
            </w:r>
            <w:proofErr w:type="spellEnd"/>
          </w:p>
        </w:tc>
        <w:tc>
          <w:tcPr>
            <w:tcW w:w="2268" w:type="dxa"/>
            <w:tcBorders>
              <w:top w:val="single" w:sz="4" w:space="0" w:color="auto"/>
              <w:bottom w:val="single" w:sz="4" w:space="0" w:color="auto"/>
            </w:tcBorders>
          </w:tcPr>
          <w:p w14:paraId="63DAA7E9" w14:textId="77777777" w:rsidR="00A9264C" w:rsidRDefault="00A9264C" w:rsidP="00650483">
            <w:pPr>
              <w:tabs>
                <w:tab w:val="left" w:pos="2283"/>
              </w:tabs>
              <w:spacing w:after="200" w:line="276" w:lineRule="auto"/>
              <w:jc w:val="right"/>
              <w:rPr>
                <w:rFonts w:ascii="Arial" w:hAnsi="Arial" w:cs="Arial"/>
              </w:rPr>
            </w:pPr>
            <w:r>
              <w:rPr>
                <w:rFonts w:ascii="Arial" w:hAnsi="Arial" w:cs="Arial"/>
              </w:rPr>
              <w:t>9.004,91</w:t>
            </w:r>
          </w:p>
        </w:tc>
      </w:tr>
      <w:tr w:rsidR="00A9264C" w:rsidRPr="00A96550" w14:paraId="350EB59E" w14:textId="77777777" w:rsidTr="00650483">
        <w:tc>
          <w:tcPr>
            <w:tcW w:w="1125" w:type="dxa"/>
            <w:tcBorders>
              <w:top w:val="single" w:sz="4" w:space="0" w:color="auto"/>
              <w:left w:val="single" w:sz="4" w:space="0" w:color="auto"/>
              <w:bottom w:val="single" w:sz="4" w:space="0" w:color="auto"/>
            </w:tcBorders>
          </w:tcPr>
          <w:p w14:paraId="7F6A1B23" w14:textId="77777777" w:rsidR="00A9264C" w:rsidRPr="00CA100F" w:rsidRDefault="00A9264C" w:rsidP="00650483">
            <w:pPr>
              <w:tabs>
                <w:tab w:val="left" w:pos="2283"/>
              </w:tabs>
              <w:spacing w:after="200" w:line="276" w:lineRule="auto"/>
              <w:rPr>
                <w:rFonts w:ascii="Arial" w:hAnsi="Arial" w:cs="Arial"/>
              </w:rPr>
            </w:pPr>
            <w:r w:rsidRPr="00CA100F">
              <w:rPr>
                <w:rFonts w:ascii="Arial" w:hAnsi="Arial" w:cs="Arial"/>
              </w:rPr>
              <w:t>16422</w:t>
            </w:r>
          </w:p>
        </w:tc>
        <w:tc>
          <w:tcPr>
            <w:tcW w:w="5816" w:type="dxa"/>
            <w:tcBorders>
              <w:top w:val="single" w:sz="4" w:space="0" w:color="auto"/>
              <w:bottom w:val="single" w:sz="4" w:space="0" w:color="auto"/>
            </w:tcBorders>
          </w:tcPr>
          <w:p w14:paraId="24A01470" w14:textId="77777777" w:rsidR="00A9264C" w:rsidRPr="00CA100F" w:rsidRDefault="00A9264C" w:rsidP="00650483">
            <w:pPr>
              <w:tabs>
                <w:tab w:val="left" w:pos="2283"/>
              </w:tabs>
              <w:spacing w:after="200" w:line="276" w:lineRule="auto"/>
              <w:rPr>
                <w:rFonts w:ascii="Arial" w:hAnsi="Arial" w:cs="Arial"/>
              </w:rPr>
            </w:pPr>
            <w:r w:rsidRPr="00CA100F">
              <w:rPr>
                <w:rFonts w:ascii="Arial" w:hAnsi="Arial" w:cs="Arial"/>
              </w:rPr>
              <w:t xml:space="preserve">Zakup </w:t>
            </w:r>
            <w:proofErr w:type="spellStart"/>
            <w:r w:rsidRPr="00CA100F">
              <w:rPr>
                <w:rFonts w:ascii="Arial" w:hAnsi="Arial" w:cs="Arial"/>
              </w:rPr>
              <w:t>poslovnog</w:t>
            </w:r>
            <w:proofErr w:type="spellEnd"/>
            <w:r w:rsidRPr="00CA100F">
              <w:rPr>
                <w:rFonts w:ascii="Arial" w:hAnsi="Arial" w:cs="Arial"/>
              </w:rPr>
              <w:t xml:space="preserve"> </w:t>
            </w:r>
            <w:proofErr w:type="spellStart"/>
            <w:r w:rsidRPr="00CA100F">
              <w:rPr>
                <w:rFonts w:ascii="Arial" w:hAnsi="Arial" w:cs="Arial"/>
              </w:rPr>
              <w:t>prostora</w:t>
            </w:r>
            <w:proofErr w:type="spellEnd"/>
          </w:p>
        </w:tc>
        <w:tc>
          <w:tcPr>
            <w:tcW w:w="2268" w:type="dxa"/>
            <w:tcBorders>
              <w:top w:val="single" w:sz="4" w:space="0" w:color="auto"/>
              <w:bottom w:val="single" w:sz="4" w:space="0" w:color="auto"/>
            </w:tcBorders>
          </w:tcPr>
          <w:p w14:paraId="2C3CD6F1" w14:textId="77777777" w:rsidR="00A9264C" w:rsidRPr="00CA100F" w:rsidRDefault="00A9264C" w:rsidP="00650483">
            <w:pPr>
              <w:tabs>
                <w:tab w:val="left" w:pos="2283"/>
              </w:tabs>
              <w:spacing w:after="200" w:line="276" w:lineRule="auto"/>
              <w:jc w:val="right"/>
              <w:rPr>
                <w:rFonts w:ascii="Arial" w:hAnsi="Arial" w:cs="Arial"/>
              </w:rPr>
            </w:pPr>
            <w:r w:rsidRPr="00CA100F">
              <w:rPr>
                <w:rFonts w:ascii="Arial" w:hAnsi="Arial" w:cs="Arial"/>
              </w:rPr>
              <w:t>11.541,86</w:t>
            </w:r>
          </w:p>
        </w:tc>
      </w:tr>
      <w:tr w:rsidR="00A9264C" w:rsidRPr="00A96550" w14:paraId="2EB42786" w14:textId="77777777" w:rsidTr="00650483">
        <w:tc>
          <w:tcPr>
            <w:tcW w:w="1125" w:type="dxa"/>
            <w:tcBorders>
              <w:top w:val="single" w:sz="4" w:space="0" w:color="auto"/>
              <w:left w:val="single" w:sz="4" w:space="0" w:color="auto"/>
              <w:bottom w:val="single" w:sz="4" w:space="0" w:color="auto"/>
            </w:tcBorders>
          </w:tcPr>
          <w:p w14:paraId="105A2E9D" w14:textId="77777777" w:rsidR="00A9264C" w:rsidRPr="00CA100F" w:rsidRDefault="00A9264C" w:rsidP="00650483">
            <w:pPr>
              <w:tabs>
                <w:tab w:val="left" w:pos="2283"/>
              </w:tabs>
              <w:spacing w:after="200" w:line="276" w:lineRule="auto"/>
              <w:rPr>
                <w:rFonts w:ascii="Arial" w:hAnsi="Arial" w:cs="Arial"/>
              </w:rPr>
            </w:pPr>
            <w:r w:rsidRPr="00CA100F">
              <w:rPr>
                <w:rFonts w:ascii="Arial" w:hAnsi="Arial" w:cs="Arial"/>
              </w:rPr>
              <w:t>164211</w:t>
            </w:r>
          </w:p>
        </w:tc>
        <w:tc>
          <w:tcPr>
            <w:tcW w:w="5816" w:type="dxa"/>
            <w:tcBorders>
              <w:top w:val="single" w:sz="4" w:space="0" w:color="auto"/>
              <w:bottom w:val="single" w:sz="4" w:space="0" w:color="auto"/>
            </w:tcBorders>
          </w:tcPr>
          <w:p w14:paraId="6EBB0A0F" w14:textId="77777777" w:rsidR="00A9264C" w:rsidRPr="00CA100F" w:rsidRDefault="00A9264C" w:rsidP="00650483">
            <w:pPr>
              <w:tabs>
                <w:tab w:val="left" w:pos="2283"/>
              </w:tabs>
              <w:spacing w:after="200" w:line="276" w:lineRule="auto"/>
              <w:rPr>
                <w:rFonts w:ascii="Arial" w:hAnsi="Arial" w:cs="Arial"/>
              </w:rPr>
            </w:pPr>
            <w:proofErr w:type="spellStart"/>
            <w:r w:rsidRPr="00CA100F">
              <w:rPr>
                <w:rFonts w:ascii="Arial" w:hAnsi="Arial" w:cs="Arial"/>
              </w:rPr>
              <w:t>Potraživanja</w:t>
            </w:r>
            <w:proofErr w:type="spellEnd"/>
            <w:r w:rsidRPr="00CA100F">
              <w:rPr>
                <w:rFonts w:ascii="Arial" w:hAnsi="Arial" w:cs="Arial"/>
              </w:rPr>
              <w:t xml:space="preserve"> od </w:t>
            </w:r>
            <w:proofErr w:type="spellStart"/>
            <w:r w:rsidRPr="00CA100F">
              <w:rPr>
                <w:rFonts w:ascii="Arial" w:hAnsi="Arial" w:cs="Arial"/>
              </w:rPr>
              <w:t>zakupa</w:t>
            </w:r>
            <w:proofErr w:type="spellEnd"/>
            <w:r w:rsidRPr="00CA100F">
              <w:rPr>
                <w:rFonts w:ascii="Arial" w:hAnsi="Arial" w:cs="Arial"/>
              </w:rPr>
              <w:t xml:space="preserve"> </w:t>
            </w:r>
            <w:proofErr w:type="spellStart"/>
            <w:r w:rsidRPr="00CA100F">
              <w:rPr>
                <w:rFonts w:ascii="Arial" w:hAnsi="Arial" w:cs="Arial"/>
              </w:rPr>
              <w:t>javnih</w:t>
            </w:r>
            <w:proofErr w:type="spellEnd"/>
            <w:r w:rsidRPr="00CA100F">
              <w:rPr>
                <w:rFonts w:ascii="Arial" w:hAnsi="Arial" w:cs="Arial"/>
              </w:rPr>
              <w:t xml:space="preserve"> </w:t>
            </w:r>
            <w:proofErr w:type="spellStart"/>
            <w:r w:rsidRPr="00CA100F">
              <w:rPr>
                <w:rFonts w:ascii="Arial" w:hAnsi="Arial" w:cs="Arial"/>
              </w:rPr>
              <w:t>površina</w:t>
            </w:r>
            <w:proofErr w:type="spellEnd"/>
            <w:r w:rsidRPr="00CA100F">
              <w:rPr>
                <w:rFonts w:ascii="Arial" w:hAnsi="Arial" w:cs="Arial"/>
              </w:rPr>
              <w:t xml:space="preserve"> </w:t>
            </w:r>
            <w:proofErr w:type="spellStart"/>
            <w:r w:rsidRPr="00CA100F">
              <w:rPr>
                <w:rFonts w:ascii="Arial" w:hAnsi="Arial" w:cs="Arial"/>
              </w:rPr>
              <w:t>i</w:t>
            </w:r>
            <w:proofErr w:type="spellEnd"/>
            <w:r w:rsidRPr="00CA100F">
              <w:rPr>
                <w:rFonts w:ascii="Arial" w:hAnsi="Arial" w:cs="Arial"/>
              </w:rPr>
              <w:t xml:space="preserve"> </w:t>
            </w:r>
            <w:proofErr w:type="spellStart"/>
            <w:r w:rsidRPr="00CA100F">
              <w:rPr>
                <w:rFonts w:ascii="Arial" w:hAnsi="Arial" w:cs="Arial"/>
              </w:rPr>
              <w:t>građ</w:t>
            </w:r>
            <w:proofErr w:type="spellEnd"/>
            <w:r w:rsidRPr="00CA100F">
              <w:rPr>
                <w:rFonts w:ascii="Arial" w:hAnsi="Arial" w:cs="Arial"/>
              </w:rPr>
              <w:t xml:space="preserve">. </w:t>
            </w:r>
            <w:proofErr w:type="spellStart"/>
            <w:r w:rsidRPr="00CA100F">
              <w:rPr>
                <w:rFonts w:ascii="Arial" w:hAnsi="Arial" w:cs="Arial"/>
              </w:rPr>
              <w:t>zemljišta</w:t>
            </w:r>
            <w:proofErr w:type="spellEnd"/>
          </w:p>
        </w:tc>
        <w:tc>
          <w:tcPr>
            <w:tcW w:w="2268" w:type="dxa"/>
            <w:tcBorders>
              <w:top w:val="single" w:sz="4" w:space="0" w:color="auto"/>
              <w:bottom w:val="single" w:sz="4" w:space="0" w:color="auto"/>
            </w:tcBorders>
          </w:tcPr>
          <w:p w14:paraId="187DD72A" w14:textId="77777777" w:rsidR="00A9264C" w:rsidRPr="00CA100F" w:rsidRDefault="00A9264C" w:rsidP="00650483">
            <w:pPr>
              <w:tabs>
                <w:tab w:val="left" w:pos="2283"/>
              </w:tabs>
              <w:spacing w:after="200" w:line="276" w:lineRule="auto"/>
              <w:jc w:val="right"/>
              <w:rPr>
                <w:rFonts w:ascii="Arial" w:hAnsi="Arial" w:cs="Arial"/>
              </w:rPr>
            </w:pPr>
            <w:r w:rsidRPr="00CA100F">
              <w:rPr>
                <w:rFonts w:ascii="Arial" w:hAnsi="Arial" w:cs="Arial"/>
              </w:rPr>
              <w:t>5.451,49</w:t>
            </w:r>
          </w:p>
        </w:tc>
      </w:tr>
      <w:tr w:rsidR="00A9264C" w:rsidRPr="00A96550" w14:paraId="30D2C114" w14:textId="77777777" w:rsidTr="00650483">
        <w:tc>
          <w:tcPr>
            <w:tcW w:w="1125" w:type="dxa"/>
            <w:tcBorders>
              <w:top w:val="single" w:sz="4" w:space="0" w:color="auto"/>
              <w:left w:val="single" w:sz="4" w:space="0" w:color="auto"/>
              <w:bottom w:val="single" w:sz="4" w:space="0" w:color="auto"/>
            </w:tcBorders>
          </w:tcPr>
          <w:p w14:paraId="505CFB2C" w14:textId="77777777" w:rsidR="00A9264C" w:rsidRPr="00FC3A85" w:rsidRDefault="00A9264C" w:rsidP="00650483">
            <w:pPr>
              <w:tabs>
                <w:tab w:val="left" w:pos="2283"/>
              </w:tabs>
              <w:spacing w:after="200" w:line="276" w:lineRule="auto"/>
              <w:rPr>
                <w:rFonts w:ascii="Arial" w:hAnsi="Arial" w:cs="Arial"/>
              </w:rPr>
            </w:pPr>
            <w:r w:rsidRPr="00FC3A85">
              <w:rPr>
                <w:rFonts w:ascii="Arial" w:hAnsi="Arial" w:cs="Arial"/>
              </w:rPr>
              <w:t>16531</w:t>
            </w:r>
          </w:p>
        </w:tc>
        <w:tc>
          <w:tcPr>
            <w:tcW w:w="5816" w:type="dxa"/>
            <w:tcBorders>
              <w:top w:val="single" w:sz="4" w:space="0" w:color="auto"/>
              <w:bottom w:val="single" w:sz="4" w:space="0" w:color="auto"/>
            </w:tcBorders>
          </w:tcPr>
          <w:p w14:paraId="1A1CA95E" w14:textId="77777777" w:rsidR="00A9264C" w:rsidRPr="00FC3A85" w:rsidRDefault="00A9264C" w:rsidP="00650483">
            <w:pPr>
              <w:tabs>
                <w:tab w:val="left" w:pos="2283"/>
              </w:tabs>
              <w:spacing w:after="200" w:line="276" w:lineRule="auto"/>
              <w:rPr>
                <w:rFonts w:ascii="Arial" w:hAnsi="Arial" w:cs="Arial"/>
              </w:rPr>
            </w:pPr>
            <w:proofErr w:type="spellStart"/>
            <w:r w:rsidRPr="00FC3A85">
              <w:rPr>
                <w:rFonts w:ascii="Arial" w:hAnsi="Arial" w:cs="Arial"/>
              </w:rPr>
              <w:t>Komunalni</w:t>
            </w:r>
            <w:proofErr w:type="spellEnd"/>
            <w:r w:rsidRPr="00FC3A85">
              <w:rPr>
                <w:rFonts w:ascii="Arial" w:hAnsi="Arial" w:cs="Arial"/>
              </w:rPr>
              <w:t xml:space="preserve"> </w:t>
            </w:r>
            <w:proofErr w:type="spellStart"/>
            <w:r w:rsidRPr="00FC3A85">
              <w:rPr>
                <w:rFonts w:ascii="Arial" w:hAnsi="Arial" w:cs="Arial"/>
              </w:rPr>
              <w:t>doprinos</w:t>
            </w:r>
            <w:proofErr w:type="spellEnd"/>
          </w:p>
        </w:tc>
        <w:tc>
          <w:tcPr>
            <w:tcW w:w="2268" w:type="dxa"/>
            <w:tcBorders>
              <w:top w:val="single" w:sz="4" w:space="0" w:color="auto"/>
              <w:bottom w:val="single" w:sz="4" w:space="0" w:color="auto"/>
            </w:tcBorders>
          </w:tcPr>
          <w:p w14:paraId="589A4194" w14:textId="77777777" w:rsidR="00A9264C" w:rsidRPr="00FC3A85" w:rsidRDefault="00A9264C" w:rsidP="00650483">
            <w:pPr>
              <w:tabs>
                <w:tab w:val="left" w:pos="2283"/>
              </w:tabs>
              <w:spacing w:after="200" w:line="276" w:lineRule="auto"/>
              <w:jc w:val="right"/>
              <w:rPr>
                <w:rFonts w:ascii="Arial" w:hAnsi="Arial" w:cs="Arial"/>
              </w:rPr>
            </w:pPr>
            <w:r>
              <w:rPr>
                <w:rFonts w:ascii="Arial" w:hAnsi="Arial" w:cs="Arial"/>
              </w:rPr>
              <w:t>480.181,42</w:t>
            </w:r>
          </w:p>
        </w:tc>
      </w:tr>
      <w:tr w:rsidR="00A9264C" w:rsidRPr="00A96550" w14:paraId="7C26BE75" w14:textId="77777777" w:rsidTr="00650483">
        <w:tc>
          <w:tcPr>
            <w:tcW w:w="1125" w:type="dxa"/>
            <w:tcBorders>
              <w:top w:val="single" w:sz="4" w:space="0" w:color="auto"/>
              <w:left w:val="single" w:sz="4" w:space="0" w:color="auto"/>
              <w:bottom w:val="single" w:sz="4" w:space="0" w:color="auto"/>
            </w:tcBorders>
          </w:tcPr>
          <w:p w14:paraId="2045EED7" w14:textId="77777777" w:rsidR="00A9264C" w:rsidRPr="00FC3A85" w:rsidRDefault="00A9264C" w:rsidP="00650483">
            <w:pPr>
              <w:tabs>
                <w:tab w:val="left" w:pos="2283"/>
              </w:tabs>
              <w:spacing w:after="200" w:line="276" w:lineRule="auto"/>
              <w:rPr>
                <w:rFonts w:ascii="Arial" w:hAnsi="Arial" w:cs="Arial"/>
              </w:rPr>
            </w:pPr>
            <w:r w:rsidRPr="00FC3A85">
              <w:rPr>
                <w:rFonts w:ascii="Arial" w:hAnsi="Arial" w:cs="Arial"/>
              </w:rPr>
              <w:t>16532</w:t>
            </w:r>
          </w:p>
        </w:tc>
        <w:tc>
          <w:tcPr>
            <w:tcW w:w="5816" w:type="dxa"/>
            <w:tcBorders>
              <w:top w:val="single" w:sz="4" w:space="0" w:color="auto"/>
              <w:bottom w:val="single" w:sz="4" w:space="0" w:color="auto"/>
            </w:tcBorders>
          </w:tcPr>
          <w:p w14:paraId="35E86807" w14:textId="77777777" w:rsidR="00A9264C" w:rsidRPr="00FC3A85" w:rsidRDefault="00A9264C" w:rsidP="00650483">
            <w:pPr>
              <w:tabs>
                <w:tab w:val="left" w:pos="2283"/>
              </w:tabs>
              <w:spacing w:after="200" w:line="276" w:lineRule="auto"/>
              <w:rPr>
                <w:rFonts w:ascii="Arial" w:hAnsi="Arial" w:cs="Arial"/>
              </w:rPr>
            </w:pPr>
            <w:proofErr w:type="spellStart"/>
            <w:r w:rsidRPr="00FC3A85">
              <w:rPr>
                <w:rFonts w:ascii="Arial" w:hAnsi="Arial" w:cs="Arial"/>
              </w:rPr>
              <w:t>Komunalna</w:t>
            </w:r>
            <w:proofErr w:type="spellEnd"/>
            <w:r w:rsidRPr="00FC3A85">
              <w:rPr>
                <w:rFonts w:ascii="Arial" w:hAnsi="Arial" w:cs="Arial"/>
              </w:rPr>
              <w:t xml:space="preserve"> </w:t>
            </w:r>
            <w:proofErr w:type="spellStart"/>
            <w:r w:rsidRPr="00FC3A85">
              <w:rPr>
                <w:rFonts w:ascii="Arial" w:hAnsi="Arial" w:cs="Arial"/>
              </w:rPr>
              <w:t>naknada</w:t>
            </w:r>
            <w:proofErr w:type="spellEnd"/>
          </w:p>
        </w:tc>
        <w:tc>
          <w:tcPr>
            <w:tcW w:w="2268" w:type="dxa"/>
            <w:tcBorders>
              <w:top w:val="single" w:sz="4" w:space="0" w:color="auto"/>
              <w:bottom w:val="single" w:sz="4" w:space="0" w:color="auto"/>
            </w:tcBorders>
          </w:tcPr>
          <w:p w14:paraId="2FEB97AE" w14:textId="77777777" w:rsidR="00A9264C" w:rsidRPr="00FC3A85" w:rsidRDefault="00A9264C" w:rsidP="00650483">
            <w:pPr>
              <w:tabs>
                <w:tab w:val="left" w:pos="2283"/>
              </w:tabs>
              <w:spacing w:after="200" w:line="276" w:lineRule="auto"/>
              <w:jc w:val="right"/>
              <w:rPr>
                <w:rFonts w:ascii="Arial" w:hAnsi="Arial" w:cs="Arial"/>
              </w:rPr>
            </w:pPr>
            <w:r>
              <w:rPr>
                <w:rFonts w:ascii="Arial" w:hAnsi="Arial" w:cs="Arial"/>
              </w:rPr>
              <w:t>22.821,27</w:t>
            </w:r>
          </w:p>
        </w:tc>
      </w:tr>
      <w:tr w:rsidR="00A9264C" w:rsidRPr="00A96550" w14:paraId="62BEE0BB" w14:textId="77777777" w:rsidTr="00650483">
        <w:tc>
          <w:tcPr>
            <w:tcW w:w="1125" w:type="dxa"/>
            <w:tcBorders>
              <w:top w:val="single" w:sz="4" w:space="0" w:color="auto"/>
              <w:left w:val="single" w:sz="4" w:space="0" w:color="auto"/>
              <w:bottom w:val="single" w:sz="4" w:space="0" w:color="auto"/>
            </w:tcBorders>
          </w:tcPr>
          <w:p w14:paraId="75657CF2" w14:textId="77777777" w:rsidR="00A9264C" w:rsidRPr="00FC3A85" w:rsidRDefault="00A9264C" w:rsidP="00650483">
            <w:pPr>
              <w:tabs>
                <w:tab w:val="left" w:pos="2283"/>
              </w:tabs>
              <w:spacing w:after="200" w:line="276" w:lineRule="auto"/>
              <w:rPr>
                <w:rFonts w:ascii="Arial" w:hAnsi="Arial" w:cs="Arial"/>
              </w:rPr>
            </w:pPr>
            <w:r w:rsidRPr="00FC3A85">
              <w:rPr>
                <w:rFonts w:ascii="Arial" w:hAnsi="Arial" w:cs="Arial"/>
              </w:rPr>
              <w:t>16423</w:t>
            </w:r>
          </w:p>
        </w:tc>
        <w:tc>
          <w:tcPr>
            <w:tcW w:w="5816" w:type="dxa"/>
            <w:tcBorders>
              <w:top w:val="single" w:sz="4" w:space="0" w:color="auto"/>
              <w:bottom w:val="single" w:sz="4" w:space="0" w:color="auto"/>
            </w:tcBorders>
          </w:tcPr>
          <w:p w14:paraId="5177463A" w14:textId="77777777" w:rsidR="00A9264C" w:rsidRPr="00FC3A85" w:rsidRDefault="00A9264C" w:rsidP="00650483">
            <w:pPr>
              <w:tabs>
                <w:tab w:val="left" w:pos="2283"/>
              </w:tabs>
              <w:spacing w:after="200" w:line="276" w:lineRule="auto"/>
              <w:rPr>
                <w:rFonts w:ascii="Arial" w:hAnsi="Arial" w:cs="Arial"/>
              </w:rPr>
            </w:pPr>
            <w:r w:rsidRPr="00FC3A85">
              <w:rPr>
                <w:rFonts w:ascii="Arial" w:hAnsi="Arial" w:cs="Arial"/>
              </w:rPr>
              <w:t xml:space="preserve">Najam </w:t>
            </w:r>
            <w:proofErr w:type="spellStart"/>
            <w:r w:rsidRPr="00FC3A85">
              <w:rPr>
                <w:rFonts w:ascii="Arial" w:hAnsi="Arial" w:cs="Arial"/>
              </w:rPr>
              <w:t>stana</w:t>
            </w:r>
            <w:proofErr w:type="spellEnd"/>
          </w:p>
        </w:tc>
        <w:tc>
          <w:tcPr>
            <w:tcW w:w="2268" w:type="dxa"/>
            <w:tcBorders>
              <w:top w:val="single" w:sz="4" w:space="0" w:color="auto"/>
              <w:bottom w:val="single" w:sz="4" w:space="0" w:color="auto"/>
            </w:tcBorders>
          </w:tcPr>
          <w:p w14:paraId="67CDF1B7" w14:textId="77777777" w:rsidR="00A9264C" w:rsidRPr="00FC3A85" w:rsidRDefault="00A9264C" w:rsidP="00650483">
            <w:pPr>
              <w:tabs>
                <w:tab w:val="left" w:pos="2283"/>
              </w:tabs>
              <w:spacing w:after="200" w:line="276" w:lineRule="auto"/>
              <w:jc w:val="right"/>
              <w:rPr>
                <w:rFonts w:ascii="Arial" w:hAnsi="Arial" w:cs="Arial"/>
              </w:rPr>
            </w:pPr>
            <w:r>
              <w:rPr>
                <w:rFonts w:ascii="Arial" w:hAnsi="Arial" w:cs="Arial"/>
              </w:rPr>
              <w:t>2.834,89</w:t>
            </w:r>
          </w:p>
        </w:tc>
      </w:tr>
      <w:tr w:rsidR="00A9264C" w:rsidRPr="00A96550" w14:paraId="6ADB69B1" w14:textId="77777777" w:rsidTr="00650483">
        <w:tc>
          <w:tcPr>
            <w:tcW w:w="1125" w:type="dxa"/>
            <w:tcBorders>
              <w:top w:val="single" w:sz="4" w:space="0" w:color="auto"/>
              <w:left w:val="single" w:sz="4" w:space="0" w:color="auto"/>
              <w:bottom w:val="single" w:sz="4" w:space="0" w:color="auto"/>
            </w:tcBorders>
          </w:tcPr>
          <w:p w14:paraId="4FC04B50" w14:textId="77777777" w:rsidR="00A9264C" w:rsidRPr="00FC3A85" w:rsidRDefault="00A9264C" w:rsidP="00650483">
            <w:pPr>
              <w:tabs>
                <w:tab w:val="left" w:pos="2283"/>
              </w:tabs>
              <w:spacing w:after="200" w:line="276" w:lineRule="auto"/>
              <w:rPr>
                <w:rFonts w:ascii="Arial" w:hAnsi="Arial" w:cs="Arial"/>
              </w:rPr>
            </w:pPr>
            <w:r w:rsidRPr="00FC3A85">
              <w:rPr>
                <w:rFonts w:ascii="Arial" w:hAnsi="Arial" w:cs="Arial"/>
              </w:rPr>
              <w:t>164239</w:t>
            </w:r>
          </w:p>
        </w:tc>
        <w:tc>
          <w:tcPr>
            <w:tcW w:w="5816" w:type="dxa"/>
            <w:tcBorders>
              <w:top w:val="single" w:sz="4" w:space="0" w:color="auto"/>
              <w:bottom w:val="single" w:sz="4" w:space="0" w:color="auto"/>
            </w:tcBorders>
          </w:tcPr>
          <w:p w14:paraId="1F160CB0"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Potraživanja</w:t>
            </w:r>
            <w:proofErr w:type="spellEnd"/>
            <w:r w:rsidRPr="00A9264C">
              <w:rPr>
                <w:rFonts w:ascii="Arial" w:hAnsi="Arial" w:cs="Arial"/>
                <w:lang w:val="it-IT"/>
              </w:rPr>
              <w:t xml:space="preserve"> </w:t>
            </w:r>
            <w:proofErr w:type="spellStart"/>
            <w:r w:rsidRPr="00A9264C">
              <w:rPr>
                <w:rFonts w:ascii="Arial" w:hAnsi="Arial" w:cs="Arial"/>
                <w:lang w:val="it-IT"/>
              </w:rPr>
              <w:t>nak</w:t>
            </w:r>
            <w:proofErr w:type="spellEnd"/>
            <w:r w:rsidRPr="00A9264C">
              <w:rPr>
                <w:rFonts w:ascii="Arial" w:hAnsi="Arial" w:cs="Arial"/>
                <w:lang w:val="it-IT"/>
              </w:rPr>
              <w:t xml:space="preserve">. za </w:t>
            </w:r>
            <w:proofErr w:type="spellStart"/>
            <w:r w:rsidRPr="00A9264C">
              <w:rPr>
                <w:rFonts w:ascii="Arial" w:hAnsi="Arial" w:cs="Arial"/>
                <w:lang w:val="it-IT"/>
              </w:rPr>
              <w:t>nezakonito</w:t>
            </w:r>
            <w:proofErr w:type="spellEnd"/>
            <w:r w:rsidRPr="00A9264C">
              <w:rPr>
                <w:rFonts w:ascii="Arial" w:hAnsi="Arial" w:cs="Arial"/>
                <w:lang w:val="it-IT"/>
              </w:rPr>
              <w:t xml:space="preserve"> </w:t>
            </w:r>
            <w:proofErr w:type="spellStart"/>
            <w:r w:rsidRPr="00A9264C">
              <w:rPr>
                <w:rFonts w:ascii="Arial" w:hAnsi="Arial" w:cs="Arial"/>
                <w:lang w:val="it-IT"/>
              </w:rPr>
              <w:t>izg</w:t>
            </w:r>
            <w:proofErr w:type="spellEnd"/>
            <w:r w:rsidRPr="00A9264C">
              <w:rPr>
                <w:rFonts w:ascii="Arial" w:hAnsi="Arial" w:cs="Arial"/>
                <w:lang w:val="it-IT"/>
              </w:rPr>
              <w:t xml:space="preserve">. </w:t>
            </w:r>
            <w:proofErr w:type="spellStart"/>
            <w:r w:rsidRPr="00A9264C">
              <w:rPr>
                <w:rFonts w:ascii="Arial" w:hAnsi="Arial" w:cs="Arial"/>
                <w:lang w:val="it-IT"/>
              </w:rPr>
              <w:t>zgrade</w:t>
            </w:r>
            <w:proofErr w:type="spellEnd"/>
            <w:r w:rsidRPr="00A9264C">
              <w:rPr>
                <w:rFonts w:ascii="Arial" w:hAnsi="Arial" w:cs="Arial"/>
                <w:lang w:val="it-IT"/>
              </w:rPr>
              <w:t xml:space="preserve">+ ostali tro                     </w:t>
            </w:r>
          </w:p>
        </w:tc>
        <w:tc>
          <w:tcPr>
            <w:tcW w:w="2268" w:type="dxa"/>
            <w:tcBorders>
              <w:top w:val="single" w:sz="4" w:space="0" w:color="auto"/>
              <w:bottom w:val="single" w:sz="4" w:space="0" w:color="auto"/>
            </w:tcBorders>
          </w:tcPr>
          <w:p w14:paraId="2BF18080"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15.102,04</w:t>
            </w:r>
          </w:p>
        </w:tc>
      </w:tr>
      <w:tr w:rsidR="00A9264C" w:rsidRPr="00A96550" w14:paraId="671AD291" w14:textId="77777777" w:rsidTr="00650483">
        <w:tc>
          <w:tcPr>
            <w:tcW w:w="1125" w:type="dxa"/>
            <w:tcBorders>
              <w:top w:val="single" w:sz="4" w:space="0" w:color="auto"/>
              <w:left w:val="single" w:sz="4" w:space="0" w:color="auto"/>
              <w:bottom w:val="single" w:sz="4" w:space="0" w:color="auto"/>
            </w:tcBorders>
          </w:tcPr>
          <w:p w14:paraId="7E72982B" w14:textId="77777777" w:rsidR="00A9264C" w:rsidRPr="00FC3A85" w:rsidRDefault="00A9264C" w:rsidP="00650483">
            <w:pPr>
              <w:tabs>
                <w:tab w:val="left" w:pos="2283"/>
              </w:tabs>
              <w:spacing w:after="200" w:line="276" w:lineRule="auto"/>
              <w:rPr>
                <w:rFonts w:ascii="Arial" w:hAnsi="Arial" w:cs="Arial"/>
              </w:rPr>
            </w:pPr>
            <w:r w:rsidRPr="00FC3A85">
              <w:rPr>
                <w:rFonts w:ascii="Arial" w:hAnsi="Arial" w:cs="Arial"/>
              </w:rPr>
              <w:t>17211</w:t>
            </w:r>
          </w:p>
        </w:tc>
        <w:tc>
          <w:tcPr>
            <w:tcW w:w="5816" w:type="dxa"/>
            <w:tcBorders>
              <w:top w:val="single" w:sz="4" w:space="0" w:color="auto"/>
              <w:bottom w:val="single" w:sz="4" w:space="0" w:color="auto"/>
            </w:tcBorders>
          </w:tcPr>
          <w:p w14:paraId="0D44A6FB"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Otkup</w:t>
            </w:r>
            <w:proofErr w:type="spellEnd"/>
            <w:r w:rsidRPr="00A9264C">
              <w:rPr>
                <w:rFonts w:ascii="Arial" w:hAnsi="Arial" w:cs="Arial"/>
                <w:lang w:val="it-IT"/>
              </w:rPr>
              <w:t xml:space="preserve"> stana </w:t>
            </w:r>
            <w:proofErr w:type="spellStart"/>
            <w:r w:rsidRPr="00A9264C">
              <w:rPr>
                <w:rFonts w:ascii="Arial" w:hAnsi="Arial" w:cs="Arial"/>
                <w:lang w:val="it-IT"/>
              </w:rPr>
              <w:t>po</w:t>
            </w:r>
            <w:proofErr w:type="spellEnd"/>
            <w:r w:rsidRPr="00A9264C">
              <w:rPr>
                <w:rFonts w:ascii="Arial" w:hAnsi="Arial" w:cs="Arial"/>
                <w:lang w:val="it-IT"/>
              </w:rPr>
              <w:t xml:space="preserve"> </w:t>
            </w:r>
            <w:proofErr w:type="spellStart"/>
            <w:r w:rsidRPr="00A9264C">
              <w:rPr>
                <w:rFonts w:ascii="Arial" w:hAnsi="Arial" w:cs="Arial"/>
                <w:lang w:val="it-IT"/>
              </w:rPr>
              <w:t>stanarskom</w:t>
            </w:r>
            <w:proofErr w:type="spellEnd"/>
            <w:r w:rsidRPr="00A9264C">
              <w:rPr>
                <w:rFonts w:ascii="Arial" w:hAnsi="Arial" w:cs="Arial"/>
                <w:lang w:val="it-IT"/>
              </w:rPr>
              <w:t xml:space="preserve"> </w:t>
            </w:r>
            <w:proofErr w:type="spellStart"/>
            <w:r w:rsidRPr="00A9264C">
              <w:rPr>
                <w:rFonts w:ascii="Arial" w:hAnsi="Arial" w:cs="Arial"/>
                <w:lang w:val="it-IT"/>
              </w:rPr>
              <w:t>pravu</w:t>
            </w:r>
            <w:proofErr w:type="spellEnd"/>
          </w:p>
        </w:tc>
        <w:tc>
          <w:tcPr>
            <w:tcW w:w="2268" w:type="dxa"/>
            <w:tcBorders>
              <w:top w:val="single" w:sz="4" w:space="0" w:color="auto"/>
              <w:bottom w:val="single" w:sz="4" w:space="0" w:color="auto"/>
            </w:tcBorders>
          </w:tcPr>
          <w:p w14:paraId="1DC69A51" w14:textId="77777777" w:rsidR="00A9264C" w:rsidRPr="00FC3A85" w:rsidRDefault="00A9264C" w:rsidP="00650483">
            <w:pPr>
              <w:tabs>
                <w:tab w:val="left" w:pos="2283"/>
              </w:tabs>
              <w:spacing w:after="200" w:line="276" w:lineRule="auto"/>
              <w:jc w:val="right"/>
              <w:rPr>
                <w:rFonts w:ascii="Arial" w:hAnsi="Arial" w:cs="Arial"/>
              </w:rPr>
            </w:pPr>
            <w:r>
              <w:rPr>
                <w:rFonts w:ascii="Arial" w:hAnsi="Arial" w:cs="Arial"/>
              </w:rPr>
              <w:t>354,99</w:t>
            </w:r>
          </w:p>
        </w:tc>
      </w:tr>
      <w:tr w:rsidR="00A9264C" w:rsidRPr="00A96550" w14:paraId="2373CAE4" w14:textId="77777777" w:rsidTr="00650483">
        <w:tc>
          <w:tcPr>
            <w:tcW w:w="1125" w:type="dxa"/>
            <w:tcBorders>
              <w:top w:val="single" w:sz="4" w:space="0" w:color="auto"/>
              <w:left w:val="single" w:sz="4" w:space="0" w:color="auto"/>
              <w:bottom w:val="single" w:sz="4" w:space="0" w:color="auto"/>
            </w:tcBorders>
          </w:tcPr>
          <w:p w14:paraId="0B0CE6E9" w14:textId="77777777" w:rsidR="00A9264C" w:rsidRPr="00FC3A85" w:rsidRDefault="00A9264C" w:rsidP="00650483">
            <w:pPr>
              <w:tabs>
                <w:tab w:val="left" w:pos="2283"/>
              </w:tabs>
              <w:spacing w:after="200" w:line="276" w:lineRule="auto"/>
              <w:rPr>
                <w:rFonts w:ascii="Arial" w:hAnsi="Arial" w:cs="Arial"/>
              </w:rPr>
            </w:pPr>
            <w:r w:rsidRPr="00FC3A85">
              <w:rPr>
                <w:rFonts w:ascii="Arial" w:hAnsi="Arial" w:cs="Arial"/>
              </w:rPr>
              <w:t>17113</w:t>
            </w:r>
          </w:p>
        </w:tc>
        <w:tc>
          <w:tcPr>
            <w:tcW w:w="5816" w:type="dxa"/>
            <w:tcBorders>
              <w:top w:val="single" w:sz="4" w:space="0" w:color="auto"/>
              <w:bottom w:val="single" w:sz="4" w:space="0" w:color="auto"/>
            </w:tcBorders>
          </w:tcPr>
          <w:p w14:paraId="09033125" w14:textId="77777777" w:rsidR="00A9264C" w:rsidRPr="00FC3A85" w:rsidRDefault="00A9264C" w:rsidP="00650483">
            <w:pPr>
              <w:tabs>
                <w:tab w:val="left" w:pos="2283"/>
              </w:tabs>
              <w:spacing w:after="200" w:line="276" w:lineRule="auto"/>
              <w:rPr>
                <w:rFonts w:ascii="Arial" w:hAnsi="Arial" w:cs="Arial"/>
              </w:rPr>
            </w:pPr>
            <w:proofErr w:type="spellStart"/>
            <w:r w:rsidRPr="00FC3A85">
              <w:rPr>
                <w:rFonts w:ascii="Arial" w:hAnsi="Arial" w:cs="Arial"/>
              </w:rPr>
              <w:t>Potraživanja</w:t>
            </w:r>
            <w:proofErr w:type="spellEnd"/>
            <w:r w:rsidRPr="00FC3A85">
              <w:rPr>
                <w:rFonts w:ascii="Arial" w:hAnsi="Arial" w:cs="Arial"/>
              </w:rPr>
              <w:t xml:space="preserve"> od </w:t>
            </w:r>
            <w:proofErr w:type="spellStart"/>
            <w:r w:rsidRPr="00FC3A85">
              <w:rPr>
                <w:rFonts w:ascii="Arial" w:hAnsi="Arial" w:cs="Arial"/>
              </w:rPr>
              <w:t>prodaje</w:t>
            </w:r>
            <w:proofErr w:type="spellEnd"/>
            <w:r w:rsidRPr="00FC3A85">
              <w:rPr>
                <w:rFonts w:ascii="Arial" w:hAnsi="Arial" w:cs="Arial"/>
              </w:rPr>
              <w:t xml:space="preserve"> </w:t>
            </w:r>
            <w:proofErr w:type="spellStart"/>
            <w:r w:rsidRPr="00FC3A85">
              <w:rPr>
                <w:rFonts w:ascii="Arial" w:hAnsi="Arial" w:cs="Arial"/>
              </w:rPr>
              <w:t>grobnih</w:t>
            </w:r>
            <w:proofErr w:type="spellEnd"/>
            <w:r w:rsidRPr="00FC3A85">
              <w:rPr>
                <w:rFonts w:ascii="Arial" w:hAnsi="Arial" w:cs="Arial"/>
              </w:rPr>
              <w:t xml:space="preserve"> </w:t>
            </w:r>
            <w:proofErr w:type="spellStart"/>
            <w:r w:rsidRPr="00FC3A85">
              <w:rPr>
                <w:rFonts w:ascii="Arial" w:hAnsi="Arial" w:cs="Arial"/>
              </w:rPr>
              <w:t>mjesta</w:t>
            </w:r>
            <w:proofErr w:type="spellEnd"/>
          </w:p>
        </w:tc>
        <w:tc>
          <w:tcPr>
            <w:tcW w:w="2268" w:type="dxa"/>
            <w:tcBorders>
              <w:top w:val="single" w:sz="4" w:space="0" w:color="auto"/>
              <w:bottom w:val="single" w:sz="4" w:space="0" w:color="auto"/>
            </w:tcBorders>
          </w:tcPr>
          <w:p w14:paraId="5A810A44" w14:textId="77777777" w:rsidR="00A9264C" w:rsidRPr="00FC3A85" w:rsidRDefault="00A9264C" w:rsidP="00650483">
            <w:pPr>
              <w:tabs>
                <w:tab w:val="left" w:pos="2283"/>
              </w:tabs>
              <w:spacing w:after="200" w:line="276" w:lineRule="auto"/>
              <w:jc w:val="right"/>
              <w:rPr>
                <w:rFonts w:ascii="Arial" w:hAnsi="Arial" w:cs="Arial"/>
              </w:rPr>
            </w:pPr>
            <w:r>
              <w:rPr>
                <w:rFonts w:ascii="Arial" w:hAnsi="Arial" w:cs="Arial"/>
              </w:rPr>
              <w:t>1.142,12</w:t>
            </w:r>
          </w:p>
        </w:tc>
      </w:tr>
    </w:tbl>
    <w:p w14:paraId="2C3B4DCB" w14:textId="77777777" w:rsidR="00A9264C" w:rsidRPr="005D1A3D" w:rsidRDefault="00A9264C" w:rsidP="00A9264C">
      <w:pPr>
        <w:ind w:left="708"/>
        <w:jc w:val="both"/>
      </w:pPr>
      <w:r w:rsidRPr="005D1A3D">
        <w:tab/>
      </w:r>
      <w:r w:rsidRPr="005D1A3D">
        <w:tab/>
      </w:r>
      <w:r w:rsidRPr="005D1A3D">
        <w:tab/>
      </w:r>
      <w:r w:rsidRPr="005D1A3D">
        <w:tab/>
      </w:r>
      <w:r w:rsidRPr="005D1A3D">
        <w:tab/>
      </w:r>
      <w:r w:rsidRPr="005D1A3D">
        <w:tab/>
      </w:r>
    </w:p>
    <w:p w14:paraId="7A242ABA" w14:textId="77777777" w:rsidR="00A9264C" w:rsidRDefault="00A9264C" w:rsidP="00A9264C">
      <w:pPr>
        <w:jc w:val="both"/>
        <w:rPr>
          <w:rFonts w:ascii="Arial" w:hAnsi="Arial" w:cs="Arial"/>
        </w:rPr>
      </w:pPr>
      <w:r w:rsidRPr="005546B9">
        <w:rPr>
          <w:rFonts w:ascii="Arial" w:hAnsi="Arial" w:cs="Arial"/>
        </w:rPr>
        <w:t xml:space="preserve">Za </w:t>
      </w:r>
      <w:proofErr w:type="spellStart"/>
      <w:r w:rsidRPr="005546B9">
        <w:rPr>
          <w:rFonts w:ascii="Arial" w:hAnsi="Arial" w:cs="Arial"/>
        </w:rPr>
        <w:t>sva</w:t>
      </w:r>
      <w:proofErr w:type="spellEnd"/>
      <w:r w:rsidRPr="005546B9">
        <w:rPr>
          <w:rFonts w:ascii="Arial" w:hAnsi="Arial" w:cs="Arial"/>
        </w:rPr>
        <w:t xml:space="preserve"> </w:t>
      </w:r>
      <w:proofErr w:type="spellStart"/>
      <w:r w:rsidRPr="005546B9">
        <w:rPr>
          <w:rFonts w:ascii="Arial" w:hAnsi="Arial" w:cs="Arial"/>
        </w:rPr>
        <w:t>naprijed</w:t>
      </w:r>
      <w:proofErr w:type="spellEnd"/>
      <w:r w:rsidRPr="005546B9">
        <w:rPr>
          <w:rFonts w:ascii="Arial" w:hAnsi="Arial" w:cs="Arial"/>
        </w:rPr>
        <w:t xml:space="preserve"> </w:t>
      </w:r>
      <w:proofErr w:type="spellStart"/>
      <w:r w:rsidRPr="005546B9">
        <w:rPr>
          <w:rFonts w:ascii="Arial" w:hAnsi="Arial" w:cs="Arial"/>
        </w:rPr>
        <w:t>navedena</w:t>
      </w:r>
      <w:proofErr w:type="spellEnd"/>
      <w:r w:rsidRPr="005546B9">
        <w:rPr>
          <w:rFonts w:ascii="Arial" w:hAnsi="Arial" w:cs="Arial"/>
        </w:rPr>
        <w:t xml:space="preserve"> </w:t>
      </w:r>
      <w:proofErr w:type="spellStart"/>
      <w:r w:rsidRPr="005546B9">
        <w:rPr>
          <w:rFonts w:ascii="Arial" w:hAnsi="Arial" w:cs="Arial"/>
        </w:rPr>
        <w:t>potraživanja</w:t>
      </w:r>
      <w:proofErr w:type="spellEnd"/>
      <w:r w:rsidRPr="005546B9">
        <w:rPr>
          <w:rFonts w:ascii="Arial" w:hAnsi="Arial" w:cs="Arial"/>
        </w:rPr>
        <w:t xml:space="preserve"> u </w:t>
      </w:r>
      <w:proofErr w:type="spellStart"/>
      <w:r w:rsidRPr="005546B9">
        <w:rPr>
          <w:rFonts w:ascii="Arial" w:hAnsi="Arial" w:cs="Arial"/>
        </w:rPr>
        <w:t>tijeku</w:t>
      </w:r>
      <w:proofErr w:type="spellEnd"/>
      <w:r w:rsidRPr="005546B9">
        <w:rPr>
          <w:rFonts w:ascii="Arial" w:hAnsi="Arial" w:cs="Arial"/>
        </w:rPr>
        <w:t xml:space="preserve"> 202</w:t>
      </w:r>
      <w:r>
        <w:rPr>
          <w:rFonts w:ascii="Arial" w:hAnsi="Arial" w:cs="Arial"/>
        </w:rPr>
        <w:t>5</w:t>
      </w:r>
      <w:r w:rsidRPr="005546B9">
        <w:rPr>
          <w:rFonts w:ascii="Arial" w:hAnsi="Arial" w:cs="Arial"/>
        </w:rPr>
        <w:t xml:space="preserve"> </w:t>
      </w:r>
      <w:proofErr w:type="gramStart"/>
      <w:r w:rsidRPr="005546B9">
        <w:rPr>
          <w:rFonts w:ascii="Arial" w:hAnsi="Arial" w:cs="Arial"/>
        </w:rPr>
        <w:t>god</w:t>
      </w:r>
      <w:proofErr w:type="gramEnd"/>
      <w:r w:rsidRPr="005546B9">
        <w:rPr>
          <w:rFonts w:ascii="Arial" w:hAnsi="Arial" w:cs="Arial"/>
        </w:rPr>
        <w:t xml:space="preserve">. </w:t>
      </w:r>
      <w:proofErr w:type="spellStart"/>
      <w:r w:rsidRPr="005546B9">
        <w:rPr>
          <w:rFonts w:ascii="Arial" w:hAnsi="Arial" w:cs="Arial"/>
        </w:rPr>
        <w:t>poduzete</w:t>
      </w:r>
      <w:proofErr w:type="spellEnd"/>
      <w:r w:rsidRPr="005546B9">
        <w:rPr>
          <w:rFonts w:ascii="Arial" w:hAnsi="Arial" w:cs="Arial"/>
        </w:rPr>
        <w:t xml:space="preserve"> </w:t>
      </w:r>
      <w:proofErr w:type="spellStart"/>
      <w:r w:rsidRPr="005546B9">
        <w:rPr>
          <w:rFonts w:ascii="Arial" w:hAnsi="Arial" w:cs="Arial"/>
        </w:rPr>
        <w:t>su</w:t>
      </w:r>
      <w:proofErr w:type="spellEnd"/>
      <w:r w:rsidRPr="005546B9">
        <w:rPr>
          <w:rFonts w:ascii="Arial" w:hAnsi="Arial" w:cs="Arial"/>
        </w:rPr>
        <w:t xml:space="preserve"> </w:t>
      </w:r>
      <w:proofErr w:type="spellStart"/>
      <w:r w:rsidRPr="005546B9">
        <w:rPr>
          <w:rFonts w:ascii="Arial" w:hAnsi="Arial" w:cs="Arial"/>
        </w:rPr>
        <w:t>mjere</w:t>
      </w:r>
      <w:proofErr w:type="spellEnd"/>
      <w:r w:rsidRPr="005546B9">
        <w:rPr>
          <w:rFonts w:ascii="Arial" w:hAnsi="Arial" w:cs="Arial"/>
        </w:rPr>
        <w:t xml:space="preserve"> </w:t>
      </w:r>
      <w:proofErr w:type="spellStart"/>
      <w:r w:rsidRPr="005546B9">
        <w:rPr>
          <w:rFonts w:ascii="Arial" w:hAnsi="Arial" w:cs="Arial"/>
        </w:rPr>
        <w:t>naplate</w:t>
      </w:r>
      <w:proofErr w:type="spellEnd"/>
      <w:r w:rsidRPr="005546B9">
        <w:rPr>
          <w:rFonts w:ascii="Arial" w:hAnsi="Arial" w:cs="Arial"/>
        </w:rPr>
        <w:t xml:space="preserve">: </w:t>
      </w:r>
      <w:proofErr w:type="spellStart"/>
      <w:r w:rsidRPr="005546B9">
        <w:rPr>
          <w:rFonts w:ascii="Arial" w:hAnsi="Arial" w:cs="Arial"/>
        </w:rPr>
        <w:t>opomene</w:t>
      </w:r>
      <w:proofErr w:type="spellEnd"/>
      <w:r w:rsidRPr="005546B9">
        <w:rPr>
          <w:rFonts w:ascii="Arial" w:hAnsi="Arial" w:cs="Arial"/>
        </w:rPr>
        <w:t>,</w:t>
      </w:r>
      <w:r>
        <w:rPr>
          <w:rFonts w:ascii="Arial" w:hAnsi="Arial" w:cs="Arial"/>
        </w:rPr>
        <w:t xml:space="preserve"> </w:t>
      </w:r>
      <w:proofErr w:type="spellStart"/>
      <w:r>
        <w:rPr>
          <w:rFonts w:ascii="Arial" w:hAnsi="Arial" w:cs="Arial"/>
        </w:rPr>
        <w:t>ovrhe</w:t>
      </w:r>
      <w:proofErr w:type="spellEnd"/>
      <w:r w:rsidRPr="005546B9">
        <w:rPr>
          <w:rFonts w:ascii="Arial" w:hAnsi="Arial" w:cs="Arial"/>
        </w:rPr>
        <w:t xml:space="preserve"> a </w:t>
      </w:r>
      <w:proofErr w:type="spellStart"/>
      <w:r w:rsidRPr="005546B9">
        <w:rPr>
          <w:rFonts w:ascii="Arial" w:hAnsi="Arial" w:cs="Arial"/>
        </w:rPr>
        <w:t>neka</w:t>
      </w:r>
      <w:proofErr w:type="spellEnd"/>
      <w:r w:rsidRPr="005546B9">
        <w:rPr>
          <w:rFonts w:ascii="Arial" w:hAnsi="Arial" w:cs="Arial"/>
        </w:rPr>
        <w:t xml:space="preserve"> od </w:t>
      </w:r>
      <w:proofErr w:type="spellStart"/>
      <w:r w:rsidRPr="005546B9">
        <w:rPr>
          <w:rFonts w:ascii="Arial" w:hAnsi="Arial" w:cs="Arial"/>
        </w:rPr>
        <w:t>ovih</w:t>
      </w:r>
      <w:proofErr w:type="spellEnd"/>
      <w:r w:rsidRPr="005546B9">
        <w:rPr>
          <w:rFonts w:ascii="Arial" w:hAnsi="Arial" w:cs="Arial"/>
        </w:rPr>
        <w:t xml:space="preserve"> </w:t>
      </w:r>
      <w:proofErr w:type="spellStart"/>
      <w:r w:rsidRPr="005546B9">
        <w:rPr>
          <w:rFonts w:ascii="Arial" w:hAnsi="Arial" w:cs="Arial"/>
        </w:rPr>
        <w:t>potraživanja</w:t>
      </w:r>
      <w:proofErr w:type="spellEnd"/>
      <w:r w:rsidRPr="005546B9">
        <w:rPr>
          <w:rFonts w:ascii="Arial" w:hAnsi="Arial" w:cs="Arial"/>
        </w:rPr>
        <w:t xml:space="preserve"> </w:t>
      </w:r>
      <w:proofErr w:type="spellStart"/>
      <w:r w:rsidRPr="005546B9">
        <w:rPr>
          <w:rFonts w:ascii="Arial" w:hAnsi="Arial" w:cs="Arial"/>
        </w:rPr>
        <w:t>su</w:t>
      </w:r>
      <w:proofErr w:type="spellEnd"/>
      <w:r w:rsidRPr="005546B9">
        <w:rPr>
          <w:rFonts w:ascii="Arial" w:hAnsi="Arial" w:cs="Arial"/>
        </w:rPr>
        <w:t xml:space="preserve"> u </w:t>
      </w:r>
      <w:proofErr w:type="spellStart"/>
      <w:r w:rsidRPr="005546B9">
        <w:rPr>
          <w:rFonts w:ascii="Arial" w:hAnsi="Arial" w:cs="Arial"/>
        </w:rPr>
        <w:t>međuvremenu</w:t>
      </w:r>
      <w:proofErr w:type="spellEnd"/>
      <w:r w:rsidRPr="005546B9">
        <w:rPr>
          <w:rFonts w:ascii="Arial" w:hAnsi="Arial" w:cs="Arial"/>
        </w:rPr>
        <w:t xml:space="preserve"> </w:t>
      </w:r>
      <w:proofErr w:type="spellStart"/>
      <w:r w:rsidRPr="005546B9">
        <w:rPr>
          <w:rFonts w:ascii="Arial" w:hAnsi="Arial" w:cs="Arial"/>
        </w:rPr>
        <w:t>naplaćena</w:t>
      </w:r>
      <w:proofErr w:type="spellEnd"/>
      <w:r w:rsidRPr="005546B9">
        <w:rPr>
          <w:rFonts w:ascii="Arial" w:hAnsi="Arial" w:cs="Arial"/>
        </w:rPr>
        <w:t xml:space="preserve"> </w:t>
      </w:r>
      <w:proofErr w:type="spellStart"/>
      <w:r w:rsidRPr="005546B9">
        <w:rPr>
          <w:rFonts w:ascii="Arial" w:hAnsi="Arial" w:cs="Arial"/>
        </w:rPr>
        <w:t>tijekom</w:t>
      </w:r>
      <w:proofErr w:type="spellEnd"/>
      <w:r w:rsidRPr="005546B9">
        <w:rPr>
          <w:rFonts w:ascii="Arial" w:hAnsi="Arial" w:cs="Arial"/>
        </w:rPr>
        <w:t xml:space="preserve"> 202</w:t>
      </w:r>
      <w:r>
        <w:rPr>
          <w:rFonts w:ascii="Arial" w:hAnsi="Arial" w:cs="Arial"/>
        </w:rPr>
        <w:t>6</w:t>
      </w:r>
      <w:r w:rsidRPr="005546B9">
        <w:rPr>
          <w:rFonts w:ascii="Arial" w:hAnsi="Arial" w:cs="Arial"/>
        </w:rPr>
        <w:t>.godine.</w:t>
      </w:r>
    </w:p>
    <w:p w14:paraId="7251715A" w14:textId="77777777" w:rsidR="00CA09BF" w:rsidRPr="005546B9" w:rsidRDefault="00CA09BF" w:rsidP="00A9264C">
      <w:pPr>
        <w:jc w:val="both"/>
        <w:rPr>
          <w:rFonts w:ascii="Arial" w:hAnsi="Arial" w:cs="Arial"/>
        </w:rPr>
      </w:pPr>
    </w:p>
    <w:p w14:paraId="5888146F" w14:textId="77777777" w:rsidR="00A9264C" w:rsidRPr="00EF6CA5" w:rsidRDefault="00A9264C" w:rsidP="00A9264C">
      <w:pPr>
        <w:rPr>
          <w:rFonts w:ascii="Arial" w:hAnsi="Arial" w:cs="Arial"/>
          <w:b/>
          <w:bCs/>
        </w:rPr>
      </w:pPr>
      <w:proofErr w:type="spellStart"/>
      <w:r w:rsidRPr="00602D9F">
        <w:rPr>
          <w:rFonts w:ascii="Arial" w:hAnsi="Arial" w:cs="Arial"/>
          <w:b/>
          <w:bCs/>
        </w:rPr>
        <w:lastRenderedPageBreak/>
        <w:t>Bilješka</w:t>
      </w:r>
      <w:proofErr w:type="spellEnd"/>
      <w:r w:rsidRPr="00602D9F">
        <w:rPr>
          <w:rFonts w:ascii="Arial" w:hAnsi="Arial" w:cs="Arial"/>
          <w:b/>
          <w:bCs/>
        </w:rPr>
        <w:t xml:space="preserve"> br. 5.</w:t>
      </w:r>
      <w:r>
        <w:rPr>
          <w:rFonts w:ascii="Arial" w:hAnsi="Arial" w:cs="Arial"/>
          <w:b/>
          <w:bCs/>
        </w:rPr>
        <w:br/>
      </w:r>
      <w:r w:rsidRPr="00602D9F">
        <w:rPr>
          <w:rFonts w:ascii="Arial" w:hAnsi="Arial" w:cs="Arial"/>
        </w:rPr>
        <w:t>OBAVEZE</w:t>
      </w:r>
      <w:r>
        <w:rPr>
          <w:rFonts w:ascii="Arial" w:hAnsi="Arial" w:cs="Arial"/>
        </w:rPr>
        <w:br/>
      </w:r>
      <w:proofErr w:type="spellStart"/>
      <w:r w:rsidRPr="00602D9F">
        <w:rPr>
          <w:rFonts w:ascii="Arial" w:hAnsi="Arial" w:cs="Arial"/>
        </w:rPr>
        <w:t>Ukupne</w:t>
      </w:r>
      <w:proofErr w:type="spellEnd"/>
      <w:r w:rsidRPr="00602D9F">
        <w:rPr>
          <w:rFonts w:ascii="Arial" w:hAnsi="Arial" w:cs="Arial"/>
        </w:rPr>
        <w:t xml:space="preserve"> </w:t>
      </w:r>
      <w:proofErr w:type="spellStart"/>
      <w:r w:rsidRPr="00602D9F">
        <w:rPr>
          <w:rFonts w:ascii="Arial" w:hAnsi="Arial" w:cs="Arial"/>
        </w:rPr>
        <w:t>obaveze</w:t>
      </w:r>
      <w:proofErr w:type="spellEnd"/>
      <w:r w:rsidRPr="00602D9F">
        <w:rPr>
          <w:rFonts w:ascii="Arial" w:hAnsi="Arial" w:cs="Arial"/>
        </w:rPr>
        <w:t xml:space="preserve"> </w:t>
      </w:r>
      <w:proofErr w:type="spellStart"/>
      <w:r w:rsidRPr="00602D9F">
        <w:rPr>
          <w:rFonts w:ascii="Arial" w:hAnsi="Arial" w:cs="Arial"/>
        </w:rPr>
        <w:t>na</w:t>
      </w:r>
      <w:proofErr w:type="spellEnd"/>
      <w:r w:rsidRPr="00602D9F">
        <w:rPr>
          <w:rFonts w:ascii="Arial" w:hAnsi="Arial" w:cs="Arial"/>
        </w:rPr>
        <w:t xml:space="preserve"> dan 31.12.</w:t>
      </w:r>
      <w:r>
        <w:rPr>
          <w:rFonts w:ascii="Arial" w:hAnsi="Arial" w:cs="Arial"/>
        </w:rPr>
        <w:t>2025</w:t>
      </w:r>
      <w:r w:rsidRPr="00602D9F">
        <w:rPr>
          <w:rFonts w:ascii="Arial" w:hAnsi="Arial" w:cs="Arial"/>
        </w:rPr>
        <w:t xml:space="preserve">. </w:t>
      </w:r>
      <w:r>
        <w:rPr>
          <w:rFonts w:ascii="Arial" w:hAnsi="Arial" w:cs="Arial"/>
        </w:rPr>
        <w:t xml:space="preserve">u </w:t>
      </w:r>
      <w:proofErr w:type="spellStart"/>
      <w:r>
        <w:rPr>
          <w:rFonts w:ascii="Arial" w:hAnsi="Arial" w:cs="Arial"/>
        </w:rPr>
        <w:t>iznosu</w:t>
      </w:r>
      <w:proofErr w:type="spellEnd"/>
      <w:r>
        <w:rPr>
          <w:rFonts w:ascii="Arial" w:hAnsi="Arial" w:cs="Arial"/>
        </w:rPr>
        <w:t xml:space="preserve"> od 990.288,94EUR </w:t>
      </w:r>
      <w:proofErr w:type="spellStart"/>
      <w:r w:rsidRPr="00602D9F">
        <w:rPr>
          <w:rFonts w:ascii="Arial" w:hAnsi="Arial" w:cs="Arial"/>
        </w:rPr>
        <w:t>odnose</w:t>
      </w:r>
      <w:proofErr w:type="spellEnd"/>
      <w:r w:rsidRPr="00602D9F">
        <w:rPr>
          <w:rFonts w:ascii="Arial" w:hAnsi="Arial" w:cs="Arial"/>
        </w:rPr>
        <w:t xml:space="preserve"> se </w:t>
      </w:r>
      <w:proofErr w:type="spellStart"/>
      <w:r w:rsidRPr="00602D9F">
        <w:rPr>
          <w:rFonts w:ascii="Arial" w:hAnsi="Arial" w:cs="Arial"/>
        </w:rPr>
        <w:t>na</w:t>
      </w:r>
      <w:proofErr w:type="spellEnd"/>
      <w:r>
        <w:rPr>
          <w:rFonts w:ascii="Arial" w:hAnsi="Arial" w:cs="Arial"/>
        </w:rPr>
        <w:t>:</w:t>
      </w:r>
    </w:p>
    <w:tbl>
      <w:tblPr>
        <w:tblStyle w:val="Reetkatablice"/>
        <w:tblW w:w="9209" w:type="dxa"/>
        <w:tblInd w:w="108" w:type="dxa"/>
        <w:tblBorders>
          <w:bottom w:val="none" w:sz="0" w:space="0" w:color="auto"/>
        </w:tblBorders>
        <w:tblLook w:val="04A0" w:firstRow="1" w:lastRow="0" w:firstColumn="1" w:lastColumn="0" w:noHBand="0" w:noVBand="1"/>
      </w:tblPr>
      <w:tblGrid>
        <w:gridCol w:w="1696"/>
        <w:gridCol w:w="5245"/>
        <w:gridCol w:w="2268"/>
      </w:tblGrid>
      <w:tr w:rsidR="00A9264C" w:rsidRPr="00E03317" w14:paraId="40451BDE" w14:textId="77777777" w:rsidTr="00650483">
        <w:trPr>
          <w:trHeight w:hRule="exact" w:val="454"/>
        </w:trPr>
        <w:tc>
          <w:tcPr>
            <w:tcW w:w="1696" w:type="dxa"/>
            <w:tcBorders>
              <w:top w:val="single" w:sz="4" w:space="0" w:color="auto"/>
              <w:left w:val="single" w:sz="4" w:space="0" w:color="auto"/>
              <w:bottom w:val="single" w:sz="4" w:space="0" w:color="auto"/>
            </w:tcBorders>
          </w:tcPr>
          <w:p w14:paraId="7784D1B2" w14:textId="77777777" w:rsidR="00A9264C" w:rsidRPr="00E03317" w:rsidRDefault="00A9264C" w:rsidP="00650483">
            <w:pPr>
              <w:tabs>
                <w:tab w:val="left" w:pos="2283"/>
              </w:tabs>
              <w:spacing w:after="200" w:line="276" w:lineRule="auto"/>
              <w:rPr>
                <w:rFonts w:ascii="Arial" w:hAnsi="Arial" w:cs="Arial"/>
              </w:rPr>
            </w:pPr>
            <w:r w:rsidRPr="00E03317">
              <w:rPr>
                <w:rFonts w:ascii="Arial" w:hAnsi="Arial" w:cs="Arial"/>
              </w:rPr>
              <w:t>23111-23163</w:t>
            </w:r>
          </w:p>
        </w:tc>
        <w:tc>
          <w:tcPr>
            <w:tcW w:w="5245" w:type="dxa"/>
            <w:tcBorders>
              <w:top w:val="single" w:sz="4" w:space="0" w:color="auto"/>
              <w:bottom w:val="single" w:sz="4" w:space="0" w:color="auto"/>
            </w:tcBorders>
          </w:tcPr>
          <w:p w14:paraId="3D6D7EAB" w14:textId="77777777" w:rsidR="00A9264C" w:rsidRPr="00E03317" w:rsidRDefault="00A9264C" w:rsidP="00650483">
            <w:pPr>
              <w:tabs>
                <w:tab w:val="left" w:pos="2283"/>
              </w:tabs>
              <w:spacing w:after="200" w:line="276" w:lineRule="auto"/>
              <w:rPr>
                <w:rFonts w:ascii="Arial" w:hAnsi="Arial" w:cs="Arial"/>
              </w:rPr>
            </w:pPr>
            <w:proofErr w:type="spellStart"/>
            <w:r w:rsidRPr="00E03317">
              <w:rPr>
                <w:rFonts w:ascii="Arial" w:hAnsi="Arial" w:cs="Arial"/>
              </w:rPr>
              <w:t>Obveza</w:t>
            </w:r>
            <w:proofErr w:type="spellEnd"/>
            <w:r w:rsidRPr="00E03317">
              <w:rPr>
                <w:rFonts w:ascii="Arial" w:hAnsi="Arial" w:cs="Arial"/>
              </w:rPr>
              <w:t xml:space="preserve"> za </w:t>
            </w:r>
            <w:proofErr w:type="spellStart"/>
            <w:r w:rsidRPr="00E03317">
              <w:rPr>
                <w:rFonts w:ascii="Arial" w:hAnsi="Arial" w:cs="Arial"/>
              </w:rPr>
              <w:t>zaposlene</w:t>
            </w:r>
            <w:proofErr w:type="spellEnd"/>
            <w:r w:rsidRPr="00E03317">
              <w:rPr>
                <w:rFonts w:ascii="Arial" w:hAnsi="Arial" w:cs="Arial"/>
              </w:rPr>
              <w:t xml:space="preserve">                                      </w:t>
            </w:r>
          </w:p>
        </w:tc>
        <w:tc>
          <w:tcPr>
            <w:tcW w:w="2268" w:type="dxa"/>
            <w:tcBorders>
              <w:top w:val="single" w:sz="4" w:space="0" w:color="auto"/>
              <w:bottom w:val="single" w:sz="4" w:space="0" w:color="auto"/>
            </w:tcBorders>
          </w:tcPr>
          <w:p w14:paraId="2CA13A44" w14:textId="77777777" w:rsidR="00A9264C" w:rsidRPr="00E03317" w:rsidRDefault="00A9264C" w:rsidP="00650483">
            <w:pPr>
              <w:tabs>
                <w:tab w:val="left" w:pos="2283"/>
              </w:tabs>
              <w:spacing w:after="200" w:line="276" w:lineRule="auto"/>
              <w:jc w:val="right"/>
              <w:rPr>
                <w:rFonts w:ascii="Arial" w:hAnsi="Arial" w:cs="Arial"/>
              </w:rPr>
            </w:pPr>
            <w:r>
              <w:rPr>
                <w:rFonts w:ascii="Arial" w:hAnsi="Arial" w:cs="Arial"/>
              </w:rPr>
              <w:t>30.741,17</w:t>
            </w:r>
          </w:p>
        </w:tc>
      </w:tr>
      <w:tr w:rsidR="00A9264C" w:rsidRPr="00E03317" w14:paraId="0A74F6F0" w14:textId="77777777" w:rsidTr="00650483">
        <w:trPr>
          <w:trHeight w:hRule="exact" w:val="454"/>
        </w:trPr>
        <w:tc>
          <w:tcPr>
            <w:tcW w:w="1696" w:type="dxa"/>
            <w:tcBorders>
              <w:top w:val="single" w:sz="4" w:space="0" w:color="auto"/>
              <w:left w:val="single" w:sz="4" w:space="0" w:color="auto"/>
              <w:bottom w:val="single" w:sz="4" w:space="0" w:color="auto"/>
            </w:tcBorders>
          </w:tcPr>
          <w:p w14:paraId="364AF355" w14:textId="77777777" w:rsidR="00A9264C" w:rsidRPr="00E03317" w:rsidRDefault="00A9264C" w:rsidP="00650483">
            <w:pPr>
              <w:tabs>
                <w:tab w:val="left" w:pos="2283"/>
              </w:tabs>
              <w:spacing w:after="200" w:line="276" w:lineRule="auto"/>
              <w:rPr>
                <w:rFonts w:ascii="Arial" w:hAnsi="Arial" w:cs="Arial"/>
              </w:rPr>
            </w:pPr>
            <w:r w:rsidRPr="00E03317">
              <w:rPr>
                <w:rFonts w:ascii="Arial" w:hAnsi="Arial" w:cs="Arial"/>
              </w:rPr>
              <w:t>23213-23299</w:t>
            </w:r>
          </w:p>
        </w:tc>
        <w:tc>
          <w:tcPr>
            <w:tcW w:w="5245" w:type="dxa"/>
            <w:tcBorders>
              <w:top w:val="single" w:sz="4" w:space="0" w:color="auto"/>
              <w:bottom w:val="single" w:sz="4" w:space="0" w:color="auto"/>
            </w:tcBorders>
          </w:tcPr>
          <w:p w14:paraId="7465DBFE" w14:textId="77777777" w:rsidR="00A9264C" w:rsidRPr="00E03317" w:rsidRDefault="00A9264C" w:rsidP="00650483">
            <w:pPr>
              <w:tabs>
                <w:tab w:val="left" w:pos="2283"/>
              </w:tabs>
              <w:spacing w:after="200" w:line="276" w:lineRule="auto"/>
              <w:rPr>
                <w:rFonts w:ascii="Arial" w:hAnsi="Arial" w:cs="Arial"/>
              </w:rPr>
            </w:pPr>
            <w:proofErr w:type="spellStart"/>
            <w:r w:rsidRPr="00E03317">
              <w:rPr>
                <w:rFonts w:ascii="Arial" w:hAnsi="Arial" w:cs="Arial"/>
              </w:rPr>
              <w:t>Obaveze</w:t>
            </w:r>
            <w:proofErr w:type="spellEnd"/>
            <w:r w:rsidRPr="00E03317">
              <w:rPr>
                <w:rFonts w:ascii="Arial" w:hAnsi="Arial" w:cs="Arial"/>
              </w:rPr>
              <w:t xml:space="preserve"> za </w:t>
            </w:r>
            <w:proofErr w:type="spellStart"/>
            <w:r w:rsidRPr="00E03317">
              <w:rPr>
                <w:rFonts w:ascii="Arial" w:hAnsi="Arial" w:cs="Arial"/>
              </w:rPr>
              <w:t>materijalne</w:t>
            </w:r>
            <w:proofErr w:type="spellEnd"/>
            <w:r w:rsidRPr="00E03317">
              <w:rPr>
                <w:rFonts w:ascii="Arial" w:hAnsi="Arial" w:cs="Arial"/>
              </w:rPr>
              <w:t xml:space="preserve"> </w:t>
            </w:r>
            <w:proofErr w:type="spellStart"/>
            <w:r w:rsidRPr="00E03317">
              <w:rPr>
                <w:rFonts w:ascii="Arial" w:hAnsi="Arial" w:cs="Arial"/>
              </w:rPr>
              <w:t>izdatke</w:t>
            </w:r>
            <w:proofErr w:type="spellEnd"/>
            <w:r w:rsidRPr="00E03317">
              <w:rPr>
                <w:rFonts w:ascii="Arial" w:hAnsi="Arial" w:cs="Arial"/>
              </w:rPr>
              <w:t xml:space="preserve">                       </w:t>
            </w:r>
          </w:p>
        </w:tc>
        <w:tc>
          <w:tcPr>
            <w:tcW w:w="2268" w:type="dxa"/>
            <w:tcBorders>
              <w:top w:val="single" w:sz="4" w:space="0" w:color="auto"/>
              <w:bottom w:val="single" w:sz="4" w:space="0" w:color="auto"/>
            </w:tcBorders>
          </w:tcPr>
          <w:p w14:paraId="02B5907F" w14:textId="77777777" w:rsidR="00A9264C" w:rsidRPr="00E03317" w:rsidRDefault="00A9264C" w:rsidP="00650483">
            <w:pPr>
              <w:tabs>
                <w:tab w:val="left" w:pos="2283"/>
              </w:tabs>
              <w:spacing w:after="200" w:line="276" w:lineRule="auto"/>
              <w:jc w:val="right"/>
              <w:rPr>
                <w:rFonts w:ascii="Arial" w:hAnsi="Arial" w:cs="Arial"/>
              </w:rPr>
            </w:pPr>
            <w:r>
              <w:rPr>
                <w:rFonts w:ascii="Arial" w:hAnsi="Arial" w:cs="Arial"/>
              </w:rPr>
              <w:t>837.421,36</w:t>
            </w:r>
          </w:p>
        </w:tc>
      </w:tr>
      <w:tr w:rsidR="00A9264C" w:rsidRPr="00E03317" w14:paraId="46EDDE47" w14:textId="77777777" w:rsidTr="00650483">
        <w:trPr>
          <w:trHeight w:hRule="exact" w:val="454"/>
        </w:trPr>
        <w:tc>
          <w:tcPr>
            <w:tcW w:w="1696" w:type="dxa"/>
            <w:tcBorders>
              <w:top w:val="single" w:sz="4" w:space="0" w:color="auto"/>
              <w:left w:val="single" w:sz="4" w:space="0" w:color="auto"/>
              <w:bottom w:val="single" w:sz="4" w:space="0" w:color="auto"/>
            </w:tcBorders>
          </w:tcPr>
          <w:p w14:paraId="4431FB67" w14:textId="77777777" w:rsidR="00A9264C" w:rsidRPr="00E03317" w:rsidRDefault="00A9264C" w:rsidP="00650483">
            <w:pPr>
              <w:tabs>
                <w:tab w:val="left" w:pos="2283"/>
              </w:tabs>
              <w:spacing w:after="200" w:line="276" w:lineRule="auto"/>
              <w:rPr>
                <w:rFonts w:ascii="Arial" w:hAnsi="Arial" w:cs="Arial"/>
              </w:rPr>
            </w:pPr>
            <w:r>
              <w:rPr>
                <w:rFonts w:ascii="Arial" w:hAnsi="Arial" w:cs="Arial"/>
              </w:rPr>
              <w:t>23431</w:t>
            </w:r>
          </w:p>
        </w:tc>
        <w:tc>
          <w:tcPr>
            <w:tcW w:w="5245" w:type="dxa"/>
            <w:tcBorders>
              <w:top w:val="single" w:sz="4" w:space="0" w:color="auto"/>
              <w:bottom w:val="single" w:sz="4" w:space="0" w:color="auto"/>
            </w:tcBorders>
          </w:tcPr>
          <w:p w14:paraId="4C868150" w14:textId="77777777" w:rsidR="00A9264C" w:rsidRPr="00E03317" w:rsidRDefault="00A9264C" w:rsidP="00650483">
            <w:pPr>
              <w:tabs>
                <w:tab w:val="left" w:pos="2283"/>
              </w:tabs>
              <w:spacing w:after="200" w:line="276" w:lineRule="auto"/>
              <w:rPr>
                <w:rFonts w:ascii="Arial" w:hAnsi="Arial" w:cs="Arial"/>
              </w:rPr>
            </w:pPr>
            <w:proofErr w:type="spellStart"/>
            <w:r>
              <w:rPr>
                <w:rFonts w:ascii="Arial" w:hAnsi="Arial" w:cs="Arial"/>
              </w:rPr>
              <w:t>Obveze</w:t>
            </w:r>
            <w:proofErr w:type="spellEnd"/>
            <w:r>
              <w:rPr>
                <w:rFonts w:ascii="Arial" w:hAnsi="Arial" w:cs="Arial"/>
              </w:rPr>
              <w:t xml:space="preserve"> za </w:t>
            </w:r>
            <w:proofErr w:type="spellStart"/>
            <w:r>
              <w:rPr>
                <w:rFonts w:ascii="Arial" w:hAnsi="Arial" w:cs="Arial"/>
              </w:rPr>
              <w:t>bankarske</w:t>
            </w:r>
            <w:proofErr w:type="spellEnd"/>
            <w:r>
              <w:rPr>
                <w:rFonts w:ascii="Arial" w:hAnsi="Arial" w:cs="Arial"/>
              </w:rPr>
              <w:t xml:space="preserve"> </w:t>
            </w:r>
            <w:proofErr w:type="spellStart"/>
            <w:r>
              <w:rPr>
                <w:rFonts w:ascii="Arial" w:hAnsi="Arial" w:cs="Arial"/>
              </w:rPr>
              <w:t>usluge</w:t>
            </w:r>
            <w:proofErr w:type="spellEnd"/>
          </w:p>
        </w:tc>
        <w:tc>
          <w:tcPr>
            <w:tcW w:w="2268" w:type="dxa"/>
            <w:tcBorders>
              <w:top w:val="single" w:sz="4" w:space="0" w:color="auto"/>
              <w:bottom w:val="single" w:sz="4" w:space="0" w:color="auto"/>
            </w:tcBorders>
          </w:tcPr>
          <w:p w14:paraId="5F1BC1FD" w14:textId="77777777" w:rsidR="00A9264C" w:rsidRDefault="00A9264C" w:rsidP="00650483">
            <w:pPr>
              <w:tabs>
                <w:tab w:val="left" w:pos="2283"/>
              </w:tabs>
              <w:spacing w:after="200" w:line="276" w:lineRule="auto"/>
              <w:jc w:val="right"/>
              <w:rPr>
                <w:rFonts w:ascii="Arial" w:hAnsi="Arial" w:cs="Arial"/>
              </w:rPr>
            </w:pPr>
            <w:r>
              <w:rPr>
                <w:rFonts w:ascii="Arial" w:hAnsi="Arial" w:cs="Arial"/>
              </w:rPr>
              <w:t>150,65</w:t>
            </w:r>
          </w:p>
        </w:tc>
      </w:tr>
      <w:tr w:rsidR="00A9264C" w:rsidRPr="00A96550" w14:paraId="5B3A4845" w14:textId="77777777" w:rsidTr="00650483">
        <w:trPr>
          <w:trHeight w:hRule="exact" w:val="454"/>
        </w:trPr>
        <w:tc>
          <w:tcPr>
            <w:tcW w:w="1696" w:type="dxa"/>
            <w:tcBorders>
              <w:top w:val="single" w:sz="4" w:space="0" w:color="auto"/>
              <w:left w:val="single" w:sz="4" w:space="0" w:color="auto"/>
              <w:bottom w:val="single" w:sz="4" w:space="0" w:color="auto"/>
            </w:tcBorders>
          </w:tcPr>
          <w:p w14:paraId="2E751BB1" w14:textId="77777777" w:rsidR="00A9264C" w:rsidRPr="00E03317" w:rsidRDefault="00A9264C" w:rsidP="00650483">
            <w:pPr>
              <w:tabs>
                <w:tab w:val="left" w:pos="2283"/>
              </w:tabs>
              <w:spacing w:after="200" w:line="276" w:lineRule="auto"/>
              <w:rPr>
                <w:rFonts w:ascii="Arial" w:hAnsi="Arial" w:cs="Arial"/>
              </w:rPr>
            </w:pPr>
            <w:r w:rsidRPr="00E03317">
              <w:rPr>
                <w:rFonts w:ascii="Arial" w:hAnsi="Arial" w:cs="Arial"/>
              </w:rPr>
              <w:t>23512-23523</w:t>
            </w:r>
          </w:p>
        </w:tc>
        <w:tc>
          <w:tcPr>
            <w:tcW w:w="5245" w:type="dxa"/>
            <w:tcBorders>
              <w:top w:val="single" w:sz="4" w:space="0" w:color="auto"/>
              <w:bottom w:val="single" w:sz="4" w:space="0" w:color="auto"/>
            </w:tcBorders>
          </w:tcPr>
          <w:p w14:paraId="5DB41D3B" w14:textId="77777777" w:rsidR="00A9264C" w:rsidRPr="00E03317" w:rsidRDefault="00A9264C" w:rsidP="00650483">
            <w:pPr>
              <w:tabs>
                <w:tab w:val="left" w:pos="2283"/>
              </w:tabs>
              <w:spacing w:after="200" w:line="276" w:lineRule="auto"/>
              <w:rPr>
                <w:rFonts w:ascii="Arial" w:hAnsi="Arial" w:cs="Arial"/>
              </w:rPr>
            </w:pPr>
            <w:proofErr w:type="spellStart"/>
            <w:r w:rsidRPr="00E03317">
              <w:rPr>
                <w:rFonts w:ascii="Arial" w:hAnsi="Arial" w:cs="Arial"/>
              </w:rPr>
              <w:t>Obveze</w:t>
            </w:r>
            <w:proofErr w:type="spellEnd"/>
            <w:r w:rsidRPr="00E03317">
              <w:rPr>
                <w:rFonts w:ascii="Arial" w:hAnsi="Arial" w:cs="Arial"/>
              </w:rPr>
              <w:t xml:space="preserve"> za </w:t>
            </w:r>
            <w:proofErr w:type="spellStart"/>
            <w:r w:rsidRPr="00E03317">
              <w:rPr>
                <w:rFonts w:ascii="Arial" w:hAnsi="Arial" w:cs="Arial"/>
              </w:rPr>
              <w:t>subvencije</w:t>
            </w:r>
            <w:proofErr w:type="spellEnd"/>
          </w:p>
        </w:tc>
        <w:tc>
          <w:tcPr>
            <w:tcW w:w="2268" w:type="dxa"/>
            <w:tcBorders>
              <w:top w:val="single" w:sz="4" w:space="0" w:color="auto"/>
              <w:bottom w:val="single" w:sz="4" w:space="0" w:color="auto"/>
            </w:tcBorders>
          </w:tcPr>
          <w:p w14:paraId="61D248A8" w14:textId="77777777" w:rsidR="00A9264C" w:rsidRPr="00E03317" w:rsidRDefault="00A9264C" w:rsidP="00650483">
            <w:pPr>
              <w:tabs>
                <w:tab w:val="left" w:pos="2283"/>
              </w:tabs>
              <w:spacing w:after="200" w:line="276" w:lineRule="auto"/>
              <w:jc w:val="right"/>
              <w:rPr>
                <w:rFonts w:ascii="Arial" w:hAnsi="Arial" w:cs="Arial"/>
              </w:rPr>
            </w:pPr>
            <w:r w:rsidRPr="00E03317">
              <w:rPr>
                <w:rFonts w:ascii="Arial" w:hAnsi="Arial" w:cs="Arial"/>
              </w:rPr>
              <w:t>0,00</w:t>
            </w:r>
          </w:p>
        </w:tc>
      </w:tr>
      <w:tr w:rsidR="00A9264C" w:rsidRPr="00A96550" w14:paraId="7E0D7DD8" w14:textId="77777777" w:rsidTr="00650483">
        <w:trPr>
          <w:trHeight w:hRule="exact" w:val="454"/>
        </w:trPr>
        <w:tc>
          <w:tcPr>
            <w:tcW w:w="1696" w:type="dxa"/>
            <w:tcBorders>
              <w:top w:val="single" w:sz="4" w:space="0" w:color="auto"/>
              <w:left w:val="single" w:sz="4" w:space="0" w:color="auto"/>
              <w:bottom w:val="single" w:sz="4" w:space="0" w:color="auto"/>
            </w:tcBorders>
          </w:tcPr>
          <w:p w14:paraId="65F366D7" w14:textId="77777777" w:rsidR="00A9264C" w:rsidRPr="00E03317" w:rsidRDefault="00A9264C" w:rsidP="00650483">
            <w:pPr>
              <w:tabs>
                <w:tab w:val="left" w:pos="2283"/>
              </w:tabs>
              <w:spacing w:after="200" w:line="276" w:lineRule="auto"/>
              <w:rPr>
                <w:rFonts w:ascii="Arial" w:hAnsi="Arial" w:cs="Arial"/>
              </w:rPr>
            </w:pPr>
            <w:r w:rsidRPr="00E03317">
              <w:rPr>
                <w:rFonts w:ascii="Arial" w:hAnsi="Arial" w:cs="Arial"/>
              </w:rPr>
              <w:t>23721-23722</w:t>
            </w:r>
          </w:p>
        </w:tc>
        <w:tc>
          <w:tcPr>
            <w:tcW w:w="5245" w:type="dxa"/>
            <w:tcBorders>
              <w:top w:val="single" w:sz="4" w:space="0" w:color="auto"/>
              <w:bottom w:val="single" w:sz="4" w:space="0" w:color="auto"/>
            </w:tcBorders>
          </w:tcPr>
          <w:p w14:paraId="45BD35E6"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Obveze</w:t>
            </w:r>
            <w:proofErr w:type="spellEnd"/>
            <w:r w:rsidRPr="00A9264C">
              <w:rPr>
                <w:rFonts w:ascii="Arial" w:hAnsi="Arial" w:cs="Arial"/>
                <w:lang w:val="it-IT"/>
              </w:rPr>
              <w:t xml:space="preserve"> za </w:t>
            </w:r>
            <w:proofErr w:type="spellStart"/>
            <w:r w:rsidRPr="00A9264C">
              <w:rPr>
                <w:rFonts w:ascii="Arial" w:hAnsi="Arial" w:cs="Arial"/>
                <w:lang w:val="it-IT"/>
              </w:rPr>
              <w:t>nak</w:t>
            </w:r>
            <w:proofErr w:type="spellEnd"/>
            <w:r w:rsidRPr="00A9264C">
              <w:rPr>
                <w:rFonts w:ascii="Arial" w:hAnsi="Arial" w:cs="Arial"/>
                <w:lang w:val="it-IT"/>
              </w:rPr>
              <w:t xml:space="preserve">. </w:t>
            </w:r>
            <w:proofErr w:type="spellStart"/>
            <w:r w:rsidRPr="00A9264C">
              <w:rPr>
                <w:rFonts w:ascii="Arial" w:hAnsi="Arial" w:cs="Arial"/>
                <w:lang w:val="it-IT"/>
              </w:rPr>
              <w:t>građanima</w:t>
            </w:r>
            <w:proofErr w:type="spellEnd"/>
            <w:r w:rsidRPr="00A9264C">
              <w:rPr>
                <w:rFonts w:ascii="Arial" w:hAnsi="Arial" w:cs="Arial"/>
                <w:lang w:val="it-IT"/>
              </w:rPr>
              <w:t xml:space="preserve"> i </w:t>
            </w:r>
            <w:proofErr w:type="spellStart"/>
            <w:r w:rsidRPr="00A9264C">
              <w:rPr>
                <w:rFonts w:ascii="Arial" w:hAnsi="Arial" w:cs="Arial"/>
                <w:lang w:val="it-IT"/>
              </w:rPr>
              <w:t>kućanstvima</w:t>
            </w:r>
            <w:proofErr w:type="spellEnd"/>
            <w:r w:rsidRPr="00A9264C">
              <w:rPr>
                <w:rFonts w:ascii="Arial" w:hAnsi="Arial" w:cs="Arial"/>
                <w:lang w:val="it-IT"/>
              </w:rPr>
              <w:t xml:space="preserve">        </w:t>
            </w:r>
          </w:p>
        </w:tc>
        <w:tc>
          <w:tcPr>
            <w:tcW w:w="2268" w:type="dxa"/>
            <w:tcBorders>
              <w:top w:val="single" w:sz="4" w:space="0" w:color="auto"/>
              <w:bottom w:val="single" w:sz="4" w:space="0" w:color="auto"/>
            </w:tcBorders>
          </w:tcPr>
          <w:p w14:paraId="06C992B2" w14:textId="77777777" w:rsidR="00A9264C" w:rsidRPr="00E03317" w:rsidRDefault="00A9264C" w:rsidP="00650483">
            <w:pPr>
              <w:tabs>
                <w:tab w:val="left" w:pos="2283"/>
              </w:tabs>
              <w:spacing w:after="200" w:line="276" w:lineRule="auto"/>
              <w:jc w:val="right"/>
              <w:rPr>
                <w:rFonts w:ascii="Arial" w:hAnsi="Arial" w:cs="Arial"/>
              </w:rPr>
            </w:pPr>
            <w:r>
              <w:rPr>
                <w:rFonts w:ascii="Arial" w:hAnsi="Arial" w:cs="Arial"/>
              </w:rPr>
              <w:t>5.330,18</w:t>
            </w:r>
          </w:p>
        </w:tc>
      </w:tr>
      <w:tr w:rsidR="00A9264C" w:rsidRPr="00A96550" w14:paraId="63001E06" w14:textId="77777777" w:rsidTr="00650483">
        <w:trPr>
          <w:trHeight w:hRule="exact" w:val="454"/>
        </w:trPr>
        <w:tc>
          <w:tcPr>
            <w:tcW w:w="1696" w:type="dxa"/>
            <w:tcBorders>
              <w:top w:val="single" w:sz="4" w:space="0" w:color="auto"/>
              <w:left w:val="single" w:sz="4" w:space="0" w:color="auto"/>
              <w:bottom w:val="single" w:sz="4" w:space="0" w:color="auto"/>
            </w:tcBorders>
          </w:tcPr>
          <w:p w14:paraId="66A1B6BC" w14:textId="77777777" w:rsidR="00A9264C" w:rsidRPr="00E03317" w:rsidRDefault="00A9264C" w:rsidP="00650483">
            <w:pPr>
              <w:tabs>
                <w:tab w:val="left" w:pos="2283"/>
              </w:tabs>
              <w:spacing w:after="200" w:line="276" w:lineRule="auto"/>
              <w:rPr>
                <w:rFonts w:ascii="Arial" w:hAnsi="Arial" w:cs="Arial"/>
              </w:rPr>
            </w:pPr>
            <w:r w:rsidRPr="00E03317">
              <w:rPr>
                <w:rFonts w:ascii="Arial" w:hAnsi="Arial" w:cs="Arial"/>
              </w:rPr>
              <w:t>23821-23861</w:t>
            </w:r>
          </w:p>
        </w:tc>
        <w:tc>
          <w:tcPr>
            <w:tcW w:w="5245" w:type="dxa"/>
            <w:tcBorders>
              <w:top w:val="single" w:sz="4" w:space="0" w:color="auto"/>
              <w:bottom w:val="single" w:sz="4" w:space="0" w:color="auto"/>
            </w:tcBorders>
          </w:tcPr>
          <w:p w14:paraId="64EC4075" w14:textId="77777777" w:rsidR="00A9264C" w:rsidRPr="00A9264C" w:rsidRDefault="00A9264C" w:rsidP="00650483">
            <w:pPr>
              <w:tabs>
                <w:tab w:val="left" w:pos="2283"/>
              </w:tabs>
              <w:spacing w:after="200" w:line="276" w:lineRule="auto"/>
              <w:rPr>
                <w:rFonts w:ascii="Arial" w:hAnsi="Arial" w:cs="Arial"/>
                <w:lang w:val="it-IT"/>
              </w:rPr>
            </w:pPr>
            <w:proofErr w:type="spellStart"/>
            <w:r w:rsidRPr="00A9264C">
              <w:rPr>
                <w:rFonts w:ascii="Arial" w:hAnsi="Arial" w:cs="Arial"/>
                <w:lang w:val="it-IT"/>
              </w:rPr>
              <w:t>Obveze</w:t>
            </w:r>
            <w:proofErr w:type="spellEnd"/>
            <w:r w:rsidRPr="00A9264C">
              <w:rPr>
                <w:rFonts w:ascii="Arial" w:hAnsi="Arial" w:cs="Arial"/>
                <w:lang w:val="it-IT"/>
              </w:rPr>
              <w:t xml:space="preserve"> za </w:t>
            </w:r>
            <w:proofErr w:type="spellStart"/>
            <w:r w:rsidRPr="00A9264C">
              <w:rPr>
                <w:rFonts w:ascii="Arial" w:hAnsi="Arial" w:cs="Arial"/>
                <w:lang w:val="it-IT"/>
              </w:rPr>
              <w:t>razvoj</w:t>
            </w:r>
            <w:proofErr w:type="spellEnd"/>
            <w:r w:rsidRPr="00A9264C">
              <w:rPr>
                <w:rFonts w:ascii="Arial" w:hAnsi="Arial" w:cs="Arial"/>
                <w:lang w:val="it-IT"/>
              </w:rPr>
              <w:t xml:space="preserve"> </w:t>
            </w:r>
            <w:proofErr w:type="spellStart"/>
            <w:r w:rsidRPr="00A9264C">
              <w:rPr>
                <w:rFonts w:ascii="Arial" w:hAnsi="Arial" w:cs="Arial"/>
                <w:lang w:val="it-IT"/>
              </w:rPr>
              <w:t>polj</w:t>
            </w:r>
            <w:proofErr w:type="spellEnd"/>
            <w:r w:rsidRPr="00A9264C">
              <w:rPr>
                <w:rFonts w:ascii="Arial" w:hAnsi="Arial" w:cs="Arial"/>
                <w:lang w:val="it-IT"/>
              </w:rPr>
              <w:t xml:space="preserve">. i </w:t>
            </w:r>
            <w:proofErr w:type="spellStart"/>
            <w:r w:rsidRPr="00A9264C">
              <w:rPr>
                <w:rFonts w:ascii="Arial" w:hAnsi="Arial" w:cs="Arial"/>
                <w:lang w:val="it-IT"/>
              </w:rPr>
              <w:t>gospodarstva</w:t>
            </w:r>
            <w:proofErr w:type="spellEnd"/>
            <w:r w:rsidRPr="00A9264C">
              <w:rPr>
                <w:rFonts w:ascii="Arial" w:hAnsi="Arial" w:cs="Arial"/>
                <w:lang w:val="it-IT"/>
              </w:rPr>
              <w:t xml:space="preserve">                      </w:t>
            </w:r>
          </w:p>
        </w:tc>
        <w:tc>
          <w:tcPr>
            <w:tcW w:w="2268" w:type="dxa"/>
            <w:tcBorders>
              <w:top w:val="single" w:sz="4" w:space="0" w:color="auto"/>
              <w:bottom w:val="single" w:sz="4" w:space="0" w:color="auto"/>
            </w:tcBorders>
          </w:tcPr>
          <w:p w14:paraId="5671B380" w14:textId="77777777" w:rsidR="00A9264C" w:rsidRPr="00E03317" w:rsidRDefault="00A9264C" w:rsidP="00650483">
            <w:pPr>
              <w:tabs>
                <w:tab w:val="left" w:pos="2283"/>
              </w:tabs>
              <w:spacing w:after="200" w:line="276" w:lineRule="auto"/>
              <w:jc w:val="right"/>
              <w:rPr>
                <w:rFonts w:ascii="Arial" w:hAnsi="Arial" w:cs="Arial"/>
              </w:rPr>
            </w:pPr>
            <w:r>
              <w:rPr>
                <w:rFonts w:ascii="Arial" w:hAnsi="Arial" w:cs="Arial"/>
              </w:rPr>
              <w:t>2.818,75</w:t>
            </w:r>
          </w:p>
        </w:tc>
      </w:tr>
      <w:tr w:rsidR="00A9264C" w:rsidRPr="00A96550" w14:paraId="4B11BA0C" w14:textId="77777777" w:rsidTr="00650483">
        <w:trPr>
          <w:trHeight w:hRule="exact" w:val="454"/>
        </w:trPr>
        <w:tc>
          <w:tcPr>
            <w:tcW w:w="1696" w:type="dxa"/>
            <w:tcBorders>
              <w:top w:val="single" w:sz="4" w:space="0" w:color="auto"/>
              <w:left w:val="single" w:sz="4" w:space="0" w:color="auto"/>
              <w:bottom w:val="single" w:sz="4" w:space="0" w:color="auto"/>
            </w:tcBorders>
          </w:tcPr>
          <w:p w14:paraId="168CB4EF" w14:textId="77777777" w:rsidR="00A9264C" w:rsidRPr="00E03317" w:rsidRDefault="00A9264C" w:rsidP="00650483">
            <w:pPr>
              <w:tabs>
                <w:tab w:val="left" w:pos="2283"/>
              </w:tabs>
              <w:spacing w:after="200" w:line="276" w:lineRule="auto"/>
              <w:rPr>
                <w:rFonts w:ascii="Arial" w:hAnsi="Arial" w:cs="Arial"/>
              </w:rPr>
            </w:pPr>
            <w:r w:rsidRPr="00E03317">
              <w:rPr>
                <w:rFonts w:ascii="Arial" w:hAnsi="Arial" w:cs="Arial"/>
              </w:rPr>
              <w:t>23921</w:t>
            </w:r>
          </w:p>
        </w:tc>
        <w:tc>
          <w:tcPr>
            <w:tcW w:w="5245" w:type="dxa"/>
            <w:tcBorders>
              <w:top w:val="single" w:sz="4" w:space="0" w:color="auto"/>
              <w:bottom w:val="single" w:sz="4" w:space="0" w:color="auto"/>
            </w:tcBorders>
          </w:tcPr>
          <w:p w14:paraId="2F05E5C1" w14:textId="77777777" w:rsidR="00A9264C" w:rsidRPr="00E03317" w:rsidRDefault="00A9264C" w:rsidP="00650483">
            <w:pPr>
              <w:tabs>
                <w:tab w:val="left" w:pos="2283"/>
              </w:tabs>
              <w:spacing w:after="200" w:line="276" w:lineRule="auto"/>
              <w:rPr>
                <w:rFonts w:ascii="Arial" w:hAnsi="Arial" w:cs="Arial"/>
              </w:rPr>
            </w:pPr>
            <w:proofErr w:type="spellStart"/>
            <w:r w:rsidRPr="00E03317">
              <w:rPr>
                <w:rFonts w:ascii="Arial" w:hAnsi="Arial" w:cs="Arial"/>
              </w:rPr>
              <w:t>Obveza</w:t>
            </w:r>
            <w:proofErr w:type="spellEnd"/>
            <w:r w:rsidRPr="00E03317">
              <w:rPr>
                <w:rFonts w:ascii="Arial" w:hAnsi="Arial" w:cs="Arial"/>
              </w:rPr>
              <w:t xml:space="preserve"> za </w:t>
            </w:r>
            <w:proofErr w:type="spellStart"/>
            <w:r w:rsidRPr="00E03317">
              <w:rPr>
                <w:rFonts w:ascii="Arial" w:hAnsi="Arial" w:cs="Arial"/>
              </w:rPr>
              <w:t>porez</w:t>
            </w:r>
            <w:proofErr w:type="spellEnd"/>
            <w:r w:rsidRPr="00E03317">
              <w:rPr>
                <w:rFonts w:ascii="Arial" w:hAnsi="Arial" w:cs="Arial"/>
              </w:rPr>
              <w:t xml:space="preserve"> </w:t>
            </w:r>
            <w:proofErr w:type="spellStart"/>
            <w:r w:rsidRPr="00E03317">
              <w:rPr>
                <w:rFonts w:ascii="Arial" w:hAnsi="Arial" w:cs="Arial"/>
              </w:rPr>
              <w:t>na</w:t>
            </w:r>
            <w:proofErr w:type="spellEnd"/>
            <w:r w:rsidRPr="00E03317">
              <w:rPr>
                <w:rFonts w:ascii="Arial" w:hAnsi="Arial" w:cs="Arial"/>
              </w:rPr>
              <w:t xml:space="preserve"> </w:t>
            </w:r>
            <w:proofErr w:type="spellStart"/>
            <w:r w:rsidRPr="00E03317">
              <w:rPr>
                <w:rFonts w:ascii="Arial" w:hAnsi="Arial" w:cs="Arial"/>
              </w:rPr>
              <w:t>dodanu</w:t>
            </w:r>
            <w:proofErr w:type="spellEnd"/>
            <w:r w:rsidRPr="00E03317">
              <w:rPr>
                <w:rFonts w:ascii="Arial" w:hAnsi="Arial" w:cs="Arial"/>
              </w:rPr>
              <w:t xml:space="preserve"> </w:t>
            </w:r>
            <w:proofErr w:type="spellStart"/>
            <w:r w:rsidRPr="00E03317">
              <w:rPr>
                <w:rFonts w:ascii="Arial" w:hAnsi="Arial" w:cs="Arial"/>
              </w:rPr>
              <w:t>vrijednost</w:t>
            </w:r>
            <w:proofErr w:type="spellEnd"/>
            <w:r w:rsidRPr="00E03317">
              <w:rPr>
                <w:rFonts w:ascii="Arial" w:hAnsi="Arial" w:cs="Arial"/>
              </w:rPr>
              <w:t xml:space="preserve"> </w:t>
            </w:r>
            <w:proofErr w:type="spellStart"/>
            <w:r w:rsidRPr="00E03317">
              <w:rPr>
                <w:rFonts w:ascii="Arial" w:hAnsi="Arial" w:cs="Arial"/>
              </w:rPr>
              <w:t>obveznika</w:t>
            </w:r>
            <w:proofErr w:type="spellEnd"/>
            <w:r w:rsidRPr="00E03317">
              <w:rPr>
                <w:rFonts w:ascii="Arial" w:hAnsi="Arial" w:cs="Arial"/>
              </w:rPr>
              <w:t xml:space="preserve">      </w:t>
            </w:r>
          </w:p>
        </w:tc>
        <w:tc>
          <w:tcPr>
            <w:tcW w:w="2268" w:type="dxa"/>
            <w:tcBorders>
              <w:top w:val="single" w:sz="4" w:space="0" w:color="auto"/>
              <w:bottom w:val="single" w:sz="4" w:space="0" w:color="auto"/>
            </w:tcBorders>
          </w:tcPr>
          <w:p w14:paraId="104BE80B" w14:textId="77777777" w:rsidR="00A9264C" w:rsidRPr="00B444EC" w:rsidRDefault="00A9264C" w:rsidP="00650483">
            <w:pPr>
              <w:tabs>
                <w:tab w:val="left" w:pos="2283"/>
              </w:tabs>
              <w:spacing w:after="200" w:line="276" w:lineRule="auto"/>
              <w:jc w:val="right"/>
              <w:rPr>
                <w:rFonts w:ascii="Arial" w:hAnsi="Arial" w:cs="Arial"/>
              </w:rPr>
            </w:pPr>
            <w:r>
              <w:rPr>
                <w:rFonts w:ascii="Arial" w:hAnsi="Arial" w:cs="Arial"/>
              </w:rPr>
              <w:t>17.269,24</w:t>
            </w:r>
          </w:p>
        </w:tc>
      </w:tr>
      <w:tr w:rsidR="00A9264C" w:rsidRPr="00A96550" w14:paraId="4364D997" w14:textId="77777777" w:rsidTr="00650483">
        <w:trPr>
          <w:trHeight w:hRule="exact" w:val="567"/>
        </w:trPr>
        <w:tc>
          <w:tcPr>
            <w:tcW w:w="1696" w:type="dxa"/>
            <w:tcBorders>
              <w:top w:val="single" w:sz="4" w:space="0" w:color="auto"/>
              <w:left w:val="single" w:sz="4" w:space="0" w:color="auto"/>
              <w:bottom w:val="single" w:sz="4" w:space="0" w:color="auto"/>
            </w:tcBorders>
          </w:tcPr>
          <w:p w14:paraId="021B4637" w14:textId="77777777" w:rsidR="00A9264C" w:rsidRPr="00E03317" w:rsidRDefault="00A9264C" w:rsidP="00650483">
            <w:pPr>
              <w:tabs>
                <w:tab w:val="left" w:pos="2283"/>
              </w:tabs>
              <w:spacing w:after="200" w:line="276" w:lineRule="auto"/>
              <w:rPr>
                <w:rFonts w:ascii="Arial" w:hAnsi="Arial" w:cs="Arial"/>
              </w:rPr>
            </w:pPr>
            <w:r w:rsidRPr="00E03317">
              <w:rPr>
                <w:rFonts w:ascii="Arial" w:hAnsi="Arial" w:cs="Arial"/>
              </w:rPr>
              <w:t>23954</w:t>
            </w:r>
          </w:p>
        </w:tc>
        <w:tc>
          <w:tcPr>
            <w:tcW w:w="5245" w:type="dxa"/>
            <w:tcBorders>
              <w:top w:val="single" w:sz="4" w:space="0" w:color="auto"/>
              <w:bottom w:val="single" w:sz="4" w:space="0" w:color="auto"/>
            </w:tcBorders>
          </w:tcPr>
          <w:p w14:paraId="6B615603" w14:textId="77777777" w:rsidR="00A9264C" w:rsidRPr="00E03317" w:rsidRDefault="00A9264C" w:rsidP="00650483">
            <w:pPr>
              <w:tabs>
                <w:tab w:val="left" w:pos="2283"/>
              </w:tabs>
              <w:spacing w:after="200" w:line="276" w:lineRule="auto"/>
              <w:rPr>
                <w:rFonts w:ascii="Arial" w:hAnsi="Arial" w:cs="Arial"/>
              </w:rPr>
            </w:pPr>
            <w:proofErr w:type="spellStart"/>
            <w:r w:rsidRPr="00A9264C">
              <w:rPr>
                <w:rFonts w:ascii="Arial" w:hAnsi="Arial" w:cs="Arial"/>
                <w:lang w:val="it-IT"/>
              </w:rPr>
              <w:t>Zakonska</w:t>
            </w:r>
            <w:proofErr w:type="spellEnd"/>
            <w:r w:rsidRPr="00A9264C">
              <w:rPr>
                <w:rFonts w:ascii="Arial" w:hAnsi="Arial" w:cs="Arial"/>
                <w:lang w:val="it-IT"/>
              </w:rPr>
              <w:t xml:space="preserve"> </w:t>
            </w:r>
            <w:proofErr w:type="spellStart"/>
            <w:r w:rsidRPr="00A9264C">
              <w:rPr>
                <w:rFonts w:ascii="Arial" w:hAnsi="Arial" w:cs="Arial"/>
                <w:lang w:val="it-IT"/>
              </w:rPr>
              <w:t>obveza</w:t>
            </w:r>
            <w:proofErr w:type="spellEnd"/>
            <w:r w:rsidRPr="00A9264C">
              <w:rPr>
                <w:rFonts w:ascii="Arial" w:hAnsi="Arial" w:cs="Arial"/>
                <w:lang w:val="it-IT"/>
              </w:rPr>
              <w:t xml:space="preserve"> 55% </w:t>
            </w:r>
            <w:proofErr w:type="gramStart"/>
            <w:r w:rsidRPr="00A9264C">
              <w:rPr>
                <w:rFonts w:ascii="Arial" w:hAnsi="Arial" w:cs="Arial"/>
                <w:lang w:val="it-IT"/>
              </w:rPr>
              <w:t>od</w:t>
            </w:r>
            <w:proofErr w:type="gramEnd"/>
            <w:r w:rsidRPr="00A9264C">
              <w:rPr>
                <w:rFonts w:ascii="Arial" w:hAnsi="Arial" w:cs="Arial"/>
                <w:lang w:val="it-IT"/>
              </w:rPr>
              <w:t xml:space="preserve"> </w:t>
            </w:r>
            <w:proofErr w:type="spellStart"/>
            <w:r w:rsidRPr="00A9264C">
              <w:rPr>
                <w:rFonts w:ascii="Arial" w:hAnsi="Arial" w:cs="Arial"/>
                <w:lang w:val="it-IT"/>
              </w:rPr>
              <w:t>prodaje</w:t>
            </w:r>
            <w:proofErr w:type="spellEnd"/>
            <w:r w:rsidRPr="00A9264C">
              <w:rPr>
                <w:rFonts w:ascii="Arial" w:hAnsi="Arial" w:cs="Arial"/>
                <w:lang w:val="it-IT"/>
              </w:rPr>
              <w:t xml:space="preserve"> </w:t>
            </w:r>
            <w:proofErr w:type="spellStart"/>
            <w:r w:rsidRPr="00A9264C">
              <w:rPr>
                <w:rFonts w:ascii="Arial" w:hAnsi="Arial" w:cs="Arial"/>
                <w:lang w:val="it-IT"/>
              </w:rPr>
              <w:t>stanova</w:t>
            </w:r>
            <w:proofErr w:type="spellEnd"/>
            <w:r w:rsidRPr="00A9264C">
              <w:rPr>
                <w:rFonts w:ascii="Arial" w:hAnsi="Arial" w:cs="Arial"/>
                <w:lang w:val="it-IT"/>
              </w:rPr>
              <w:t xml:space="preserve"> </w:t>
            </w:r>
            <w:proofErr w:type="spellStart"/>
            <w:r w:rsidRPr="00A9264C">
              <w:rPr>
                <w:rFonts w:ascii="Arial" w:hAnsi="Arial" w:cs="Arial"/>
                <w:lang w:val="it-IT"/>
              </w:rPr>
              <w:t>po</w:t>
            </w:r>
            <w:proofErr w:type="spellEnd"/>
            <w:r w:rsidRPr="00A9264C">
              <w:rPr>
                <w:rFonts w:ascii="Arial" w:hAnsi="Arial" w:cs="Arial"/>
                <w:lang w:val="it-IT"/>
              </w:rPr>
              <w:t xml:space="preserve"> st. </w:t>
            </w:r>
            <w:proofErr w:type="spellStart"/>
            <w:r w:rsidRPr="00E03317">
              <w:rPr>
                <w:rFonts w:ascii="Arial" w:hAnsi="Arial" w:cs="Arial"/>
              </w:rPr>
              <w:t>Pravu</w:t>
            </w:r>
            <w:proofErr w:type="spellEnd"/>
            <w:r w:rsidRPr="00E03317">
              <w:rPr>
                <w:rFonts w:ascii="Arial" w:hAnsi="Arial" w:cs="Arial"/>
              </w:rPr>
              <w:t xml:space="preserve">  </w:t>
            </w:r>
          </w:p>
        </w:tc>
        <w:tc>
          <w:tcPr>
            <w:tcW w:w="2268" w:type="dxa"/>
            <w:tcBorders>
              <w:top w:val="single" w:sz="4" w:space="0" w:color="auto"/>
              <w:bottom w:val="single" w:sz="4" w:space="0" w:color="auto"/>
            </w:tcBorders>
          </w:tcPr>
          <w:p w14:paraId="102DAD7A" w14:textId="77777777" w:rsidR="00A9264C" w:rsidRPr="00E03317" w:rsidRDefault="00A9264C" w:rsidP="00650483">
            <w:pPr>
              <w:tabs>
                <w:tab w:val="left" w:pos="2283"/>
              </w:tabs>
              <w:spacing w:after="200" w:line="276" w:lineRule="auto"/>
              <w:jc w:val="right"/>
              <w:rPr>
                <w:rFonts w:ascii="Arial" w:hAnsi="Arial" w:cs="Arial"/>
              </w:rPr>
            </w:pPr>
            <w:r>
              <w:rPr>
                <w:rFonts w:ascii="Arial" w:hAnsi="Arial" w:cs="Arial"/>
              </w:rPr>
              <w:t>0,00</w:t>
            </w:r>
          </w:p>
        </w:tc>
      </w:tr>
      <w:tr w:rsidR="00A9264C" w:rsidRPr="00A96550" w14:paraId="7EF9F4DC" w14:textId="77777777" w:rsidTr="00650483">
        <w:trPr>
          <w:trHeight w:hRule="exact" w:val="454"/>
        </w:trPr>
        <w:tc>
          <w:tcPr>
            <w:tcW w:w="1696" w:type="dxa"/>
            <w:tcBorders>
              <w:top w:val="single" w:sz="4" w:space="0" w:color="auto"/>
              <w:left w:val="single" w:sz="4" w:space="0" w:color="auto"/>
              <w:bottom w:val="single" w:sz="4" w:space="0" w:color="auto"/>
            </w:tcBorders>
          </w:tcPr>
          <w:p w14:paraId="0EFC5F82" w14:textId="77777777" w:rsidR="00A9264C" w:rsidRPr="00E03317" w:rsidRDefault="00A9264C" w:rsidP="00650483">
            <w:pPr>
              <w:tabs>
                <w:tab w:val="left" w:pos="2283"/>
              </w:tabs>
              <w:spacing w:after="200" w:line="276" w:lineRule="auto"/>
              <w:rPr>
                <w:rFonts w:ascii="Arial" w:hAnsi="Arial" w:cs="Arial"/>
              </w:rPr>
            </w:pPr>
            <w:r w:rsidRPr="00E03317">
              <w:rPr>
                <w:rFonts w:ascii="Arial" w:hAnsi="Arial" w:cs="Arial"/>
              </w:rPr>
              <w:t>23299</w:t>
            </w:r>
          </w:p>
        </w:tc>
        <w:tc>
          <w:tcPr>
            <w:tcW w:w="5245" w:type="dxa"/>
            <w:tcBorders>
              <w:top w:val="single" w:sz="4" w:space="0" w:color="auto"/>
              <w:bottom w:val="single" w:sz="4" w:space="0" w:color="auto"/>
            </w:tcBorders>
          </w:tcPr>
          <w:p w14:paraId="02E8B60D" w14:textId="77777777" w:rsidR="00A9264C" w:rsidRPr="00E03317" w:rsidRDefault="00A9264C" w:rsidP="00650483">
            <w:pPr>
              <w:tabs>
                <w:tab w:val="left" w:pos="2283"/>
              </w:tabs>
              <w:spacing w:after="200" w:line="276" w:lineRule="auto"/>
              <w:rPr>
                <w:rFonts w:ascii="Arial" w:hAnsi="Arial" w:cs="Arial"/>
              </w:rPr>
            </w:pPr>
            <w:proofErr w:type="spellStart"/>
            <w:r w:rsidRPr="00E03317">
              <w:rPr>
                <w:rFonts w:ascii="Arial" w:hAnsi="Arial" w:cs="Arial"/>
              </w:rPr>
              <w:t>Obveza</w:t>
            </w:r>
            <w:proofErr w:type="spellEnd"/>
            <w:r w:rsidRPr="00E03317">
              <w:rPr>
                <w:rFonts w:ascii="Arial" w:hAnsi="Arial" w:cs="Arial"/>
              </w:rPr>
              <w:t xml:space="preserve"> DV Kalimero</w:t>
            </w:r>
          </w:p>
        </w:tc>
        <w:tc>
          <w:tcPr>
            <w:tcW w:w="2268" w:type="dxa"/>
            <w:tcBorders>
              <w:top w:val="single" w:sz="4" w:space="0" w:color="auto"/>
              <w:bottom w:val="single" w:sz="4" w:space="0" w:color="auto"/>
            </w:tcBorders>
          </w:tcPr>
          <w:p w14:paraId="349CD090" w14:textId="77777777" w:rsidR="00A9264C" w:rsidRPr="00E03317" w:rsidRDefault="00A9264C" w:rsidP="00650483">
            <w:pPr>
              <w:tabs>
                <w:tab w:val="left" w:pos="2283"/>
              </w:tabs>
              <w:spacing w:after="200" w:line="276" w:lineRule="auto"/>
              <w:jc w:val="right"/>
              <w:rPr>
                <w:rFonts w:ascii="Arial" w:hAnsi="Arial" w:cs="Arial"/>
              </w:rPr>
            </w:pPr>
            <w:r w:rsidRPr="00EE3738">
              <w:rPr>
                <w:rFonts w:ascii="Arial" w:hAnsi="Arial" w:cs="Arial"/>
              </w:rPr>
              <w:t>51.731,19</w:t>
            </w:r>
          </w:p>
        </w:tc>
      </w:tr>
      <w:tr w:rsidR="00A9264C" w:rsidRPr="00A96550" w14:paraId="0CF0C3ED" w14:textId="77777777" w:rsidTr="00650483">
        <w:trPr>
          <w:trHeight w:hRule="exact" w:val="454"/>
        </w:trPr>
        <w:tc>
          <w:tcPr>
            <w:tcW w:w="1696" w:type="dxa"/>
            <w:tcBorders>
              <w:top w:val="single" w:sz="4" w:space="0" w:color="auto"/>
              <w:left w:val="single" w:sz="4" w:space="0" w:color="auto"/>
              <w:bottom w:val="single" w:sz="4" w:space="0" w:color="auto"/>
            </w:tcBorders>
          </w:tcPr>
          <w:p w14:paraId="563396E1" w14:textId="77777777" w:rsidR="00A9264C" w:rsidRPr="00E03317" w:rsidRDefault="00A9264C" w:rsidP="00650483">
            <w:pPr>
              <w:tabs>
                <w:tab w:val="left" w:pos="2283"/>
              </w:tabs>
              <w:spacing w:after="200" w:line="276" w:lineRule="auto"/>
              <w:rPr>
                <w:rFonts w:ascii="Arial" w:hAnsi="Arial" w:cs="Arial"/>
              </w:rPr>
            </w:pPr>
            <w:r w:rsidRPr="00E03317">
              <w:rPr>
                <w:rFonts w:ascii="Arial" w:hAnsi="Arial" w:cs="Arial"/>
              </w:rPr>
              <w:t>24111-24541</w:t>
            </w:r>
          </w:p>
        </w:tc>
        <w:tc>
          <w:tcPr>
            <w:tcW w:w="5245" w:type="dxa"/>
            <w:tcBorders>
              <w:top w:val="single" w:sz="4" w:space="0" w:color="auto"/>
              <w:bottom w:val="single" w:sz="4" w:space="0" w:color="auto"/>
            </w:tcBorders>
          </w:tcPr>
          <w:p w14:paraId="1430126D" w14:textId="77777777" w:rsidR="00A9264C" w:rsidRPr="00E03317" w:rsidRDefault="00A9264C" w:rsidP="00650483">
            <w:pPr>
              <w:tabs>
                <w:tab w:val="left" w:pos="2283"/>
              </w:tabs>
              <w:spacing w:after="200" w:line="276" w:lineRule="auto"/>
              <w:rPr>
                <w:rFonts w:ascii="Arial" w:hAnsi="Arial" w:cs="Arial"/>
              </w:rPr>
            </w:pPr>
            <w:proofErr w:type="spellStart"/>
            <w:r w:rsidRPr="00E03317">
              <w:rPr>
                <w:rFonts w:ascii="Arial" w:hAnsi="Arial" w:cs="Arial"/>
              </w:rPr>
              <w:t>Obveza</w:t>
            </w:r>
            <w:proofErr w:type="spellEnd"/>
            <w:r w:rsidRPr="00E03317">
              <w:rPr>
                <w:rFonts w:ascii="Arial" w:hAnsi="Arial" w:cs="Arial"/>
              </w:rPr>
              <w:t xml:space="preserve"> za </w:t>
            </w:r>
            <w:proofErr w:type="spellStart"/>
            <w:r w:rsidRPr="00E03317">
              <w:rPr>
                <w:rFonts w:ascii="Arial" w:hAnsi="Arial" w:cs="Arial"/>
              </w:rPr>
              <w:t>nefin</w:t>
            </w:r>
            <w:proofErr w:type="spellEnd"/>
            <w:r w:rsidRPr="00E03317">
              <w:rPr>
                <w:rFonts w:ascii="Arial" w:hAnsi="Arial" w:cs="Arial"/>
              </w:rPr>
              <w:t xml:space="preserve">. </w:t>
            </w:r>
            <w:proofErr w:type="spellStart"/>
            <w:r w:rsidRPr="00E03317">
              <w:rPr>
                <w:rFonts w:ascii="Arial" w:hAnsi="Arial" w:cs="Arial"/>
              </w:rPr>
              <w:t>Imovinu</w:t>
            </w:r>
            <w:proofErr w:type="spellEnd"/>
            <w:r w:rsidRPr="00E03317">
              <w:rPr>
                <w:rFonts w:ascii="Arial" w:hAnsi="Arial" w:cs="Arial"/>
              </w:rPr>
              <w:t xml:space="preserve">                              </w:t>
            </w:r>
          </w:p>
        </w:tc>
        <w:tc>
          <w:tcPr>
            <w:tcW w:w="2268" w:type="dxa"/>
            <w:tcBorders>
              <w:top w:val="single" w:sz="4" w:space="0" w:color="auto"/>
              <w:bottom w:val="single" w:sz="4" w:space="0" w:color="auto"/>
            </w:tcBorders>
          </w:tcPr>
          <w:p w14:paraId="133FAD87" w14:textId="77777777" w:rsidR="00A9264C" w:rsidRPr="00E03317" w:rsidRDefault="00A9264C" w:rsidP="00650483">
            <w:pPr>
              <w:tabs>
                <w:tab w:val="left" w:pos="2283"/>
              </w:tabs>
              <w:spacing w:after="200" w:line="276" w:lineRule="auto"/>
              <w:jc w:val="right"/>
              <w:rPr>
                <w:rFonts w:ascii="Arial" w:hAnsi="Arial" w:cs="Arial"/>
              </w:rPr>
            </w:pPr>
            <w:r>
              <w:rPr>
                <w:rFonts w:ascii="Arial" w:hAnsi="Arial" w:cs="Arial"/>
              </w:rPr>
              <w:t>68.410,20</w:t>
            </w:r>
          </w:p>
        </w:tc>
      </w:tr>
      <w:tr w:rsidR="00A9264C" w:rsidRPr="00A96550" w14:paraId="7E255391" w14:textId="77777777" w:rsidTr="00650483">
        <w:trPr>
          <w:trHeight w:hRule="exact" w:val="567"/>
        </w:trPr>
        <w:tc>
          <w:tcPr>
            <w:tcW w:w="1696" w:type="dxa"/>
            <w:tcBorders>
              <w:top w:val="single" w:sz="4" w:space="0" w:color="auto"/>
              <w:left w:val="single" w:sz="4" w:space="0" w:color="auto"/>
              <w:bottom w:val="single" w:sz="4" w:space="0" w:color="auto"/>
            </w:tcBorders>
          </w:tcPr>
          <w:p w14:paraId="0B991133" w14:textId="77777777" w:rsidR="00A9264C" w:rsidRPr="00E03317" w:rsidRDefault="00A9264C" w:rsidP="00650483">
            <w:pPr>
              <w:tabs>
                <w:tab w:val="left" w:pos="2283"/>
              </w:tabs>
              <w:spacing w:after="200" w:line="276" w:lineRule="auto"/>
              <w:rPr>
                <w:rFonts w:ascii="Arial" w:hAnsi="Arial" w:cs="Arial"/>
              </w:rPr>
            </w:pPr>
            <w:r w:rsidRPr="00E03317">
              <w:rPr>
                <w:rFonts w:ascii="Arial" w:hAnsi="Arial" w:cs="Arial"/>
              </w:rPr>
              <w:t>26434</w:t>
            </w:r>
          </w:p>
        </w:tc>
        <w:tc>
          <w:tcPr>
            <w:tcW w:w="5245" w:type="dxa"/>
            <w:tcBorders>
              <w:top w:val="single" w:sz="4" w:space="0" w:color="auto"/>
              <w:bottom w:val="single" w:sz="4" w:space="0" w:color="auto"/>
            </w:tcBorders>
          </w:tcPr>
          <w:p w14:paraId="0A358A8D" w14:textId="77777777" w:rsidR="00A9264C" w:rsidRPr="00A9264C" w:rsidRDefault="00A9264C" w:rsidP="00650483">
            <w:pPr>
              <w:tabs>
                <w:tab w:val="left" w:pos="2283"/>
              </w:tabs>
              <w:spacing w:after="200" w:line="276" w:lineRule="auto"/>
              <w:rPr>
                <w:rFonts w:ascii="Arial" w:hAnsi="Arial" w:cs="Arial"/>
                <w:lang w:val="it-IT"/>
              </w:rPr>
            </w:pPr>
            <w:r w:rsidRPr="00A9264C">
              <w:rPr>
                <w:rFonts w:ascii="Arial" w:hAnsi="Arial" w:cs="Arial"/>
                <w:lang w:val="it-IT"/>
              </w:rPr>
              <w:t xml:space="preserve">Hypo Alpe-Adria-Bank </w:t>
            </w:r>
            <w:proofErr w:type="spellStart"/>
            <w:proofErr w:type="gramStart"/>
            <w:r w:rsidRPr="00A9264C">
              <w:rPr>
                <w:rFonts w:ascii="Arial" w:hAnsi="Arial" w:cs="Arial"/>
                <w:lang w:val="it-IT"/>
              </w:rPr>
              <w:t>d.d</w:t>
            </w:r>
            <w:proofErr w:type="spellEnd"/>
            <w:r w:rsidRPr="00A9264C">
              <w:rPr>
                <w:rFonts w:ascii="Arial" w:hAnsi="Arial" w:cs="Arial"/>
                <w:lang w:val="it-IT"/>
              </w:rPr>
              <w:t>..</w:t>
            </w:r>
            <w:proofErr w:type="gramEnd"/>
            <w:r w:rsidRPr="00A9264C">
              <w:rPr>
                <w:rFonts w:ascii="Arial" w:hAnsi="Arial" w:cs="Arial"/>
                <w:lang w:val="it-IT"/>
              </w:rPr>
              <w:t xml:space="preserve">  </w:t>
            </w:r>
            <w:proofErr w:type="spellStart"/>
            <w:r w:rsidRPr="00A9264C">
              <w:rPr>
                <w:rFonts w:ascii="Arial" w:hAnsi="Arial" w:cs="Arial"/>
                <w:lang w:val="it-IT"/>
              </w:rPr>
              <w:t>obaveza</w:t>
            </w:r>
            <w:proofErr w:type="spellEnd"/>
            <w:r w:rsidRPr="00A9264C">
              <w:rPr>
                <w:rFonts w:ascii="Arial" w:hAnsi="Arial" w:cs="Arial"/>
                <w:lang w:val="it-IT"/>
              </w:rPr>
              <w:t xml:space="preserve"> </w:t>
            </w:r>
            <w:proofErr w:type="spellStart"/>
            <w:r w:rsidRPr="00A9264C">
              <w:rPr>
                <w:rFonts w:ascii="Arial" w:hAnsi="Arial" w:cs="Arial"/>
                <w:lang w:val="it-IT"/>
              </w:rPr>
              <w:t>po</w:t>
            </w:r>
            <w:proofErr w:type="spellEnd"/>
            <w:r w:rsidRPr="00A9264C">
              <w:rPr>
                <w:rFonts w:ascii="Arial" w:hAnsi="Arial" w:cs="Arial"/>
                <w:lang w:val="it-IT"/>
              </w:rPr>
              <w:t xml:space="preserve"> </w:t>
            </w:r>
            <w:proofErr w:type="spellStart"/>
            <w:r w:rsidRPr="00A9264C">
              <w:rPr>
                <w:rFonts w:ascii="Arial" w:hAnsi="Arial" w:cs="Arial"/>
                <w:lang w:val="it-IT"/>
              </w:rPr>
              <w:t>Ugovoru</w:t>
            </w:r>
            <w:proofErr w:type="spellEnd"/>
            <w:r w:rsidRPr="00A9264C">
              <w:rPr>
                <w:rFonts w:ascii="Arial" w:hAnsi="Arial" w:cs="Arial"/>
                <w:lang w:val="it-IT"/>
              </w:rPr>
              <w:t xml:space="preserve"> o </w:t>
            </w:r>
            <w:proofErr w:type="spellStart"/>
            <w:r w:rsidRPr="00A9264C">
              <w:rPr>
                <w:rFonts w:ascii="Arial" w:hAnsi="Arial" w:cs="Arial"/>
                <w:lang w:val="it-IT"/>
              </w:rPr>
              <w:t>factoringu</w:t>
            </w:r>
            <w:proofErr w:type="spellEnd"/>
          </w:p>
        </w:tc>
        <w:tc>
          <w:tcPr>
            <w:tcW w:w="2268" w:type="dxa"/>
            <w:tcBorders>
              <w:top w:val="single" w:sz="4" w:space="0" w:color="auto"/>
              <w:bottom w:val="single" w:sz="4" w:space="0" w:color="auto"/>
            </w:tcBorders>
          </w:tcPr>
          <w:p w14:paraId="4310FF77" w14:textId="77777777" w:rsidR="00A9264C" w:rsidRPr="00E03317" w:rsidRDefault="00A9264C" w:rsidP="00650483">
            <w:pPr>
              <w:tabs>
                <w:tab w:val="left" w:pos="2283"/>
              </w:tabs>
              <w:spacing w:after="200" w:line="276" w:lineRule="auto"/>
              <w:jc w:val="right"/>
              <w:rPr>
                <w:rFonts w:ascii="Arial" w:hAnsi="Arial" w:cs="Arial"/>
              </w:rPr>
            </w:pPr>
            <w:r>
              <w:rPr>
                <w:rFonts w:ascii="Arial" w:hAnsi="Arial" w:cs="Arial"/>
              </w:rPr>
              <w:t>0,01</w:t>
            </w:r>
          </w:p>
        </w:tc>
      </w:tr>
    </w:tbl>
    <w:p w14:paraId="7903CB9F" w14:textId="77777777" w:rsidR="00A9264C" w:rsidRDefault="00A9264C" w:rsidP="00A9264C">
      <w:pPr>
        <w:jc w:val="both"/>
        <w:rPr>
          <w:rFonts w:ascii="Arial" w:hAnsi="Arial" w:cs="Arial"/>
        </w:rPr>
      </w:pPr>
    </w:p>
    <w:p w14:paraId="21A78CF9" w14:textId="77777777" w:rsidR="00A9264C" w:rsidRPr="00A9264C" w:rsidRDefault="00A9264C" w:rsidP="00A9264C">
      <w:pPr>
        <w:jc w:val="both"/>
        <w:rPr>
          <w:rFonts w:ascii="Arial" w:hAnsi="Arial" w:cs="Arial"/>
        </w:rPr>
      </w:pPr>
      <w:r w:rsidRPr="00867C7D">
        <w:rPr>
          <w:rFonts w:ascii="Arial" w:hAnsi="Arial" w:cs="Arial"/>
        </w:rPr>
        <w:t xml:space="preserve">Za </w:t>
      </w:r>
      <w:proofErr w:type="spellStart"/>
      <w:r w:rsidRPr="00867C7D">
        <w:rPr>
          <w:rFonts w:ascii="Arial" w:hAnsi="Arial" w:cs="Arial"/>
        </w:rPr>
        <w:t>navedene</w:t>
      </w:r>
      <w:proofErr w:type="spellEnd"/>
      <w:r w:rsidRPr="00867C7D">
        <w:rPr>
          <w:rFonts w:ascii="Arial" w:hAnsi="Arial" w:cs="Arial"/>
        </w:rPr>
        <w:t xml:space="preserve"> </w:t>
      </w:r>
      <w:proofErr w:type="spellStart"/>
      <w:r w:rsidRPr="00867C7D">
        <w:rPr>
          <w:rFonts w:ascii="Arial" w:hAnsi="Arial" w:cs="Arial"/>
        </w:rPr>
        <w:t>obveze</w:t>
      </w:r>
      <w:proofErr w:type="spellEnd"/>
      <w:r w:rsidRPr="00867C7D">
        <w:rPr>
          <w:rFonts w:ascii="Arial" w:hAnsi="Arial" w:cs="Arial"/>
        </w:rPr>
        <w:t xml:space="preserve"> </w:t>
      </w:r>
      <w:proofErr w:type="spellStart"/>
      <w:r w:rsidRPr="00867C7D">
        <w:rPr>
          <w:rFonts w:ascii="Arial" w:hAnsi="Arial" w:cs="Arial"/>
        </w:rPr>
        <w:t>kapitalnih</w:t>
      </w:r>
      <w:proofErr w:type="spellEnd"/>
      <w:r w:rsidRPr="00867C7D">
        <w:rPr>
          <w:rFonts w:ascii="Arial" w:hAnsi="Arial" w:cs="Arial"/>
        </w:rPr>
        <w:t xml:space="preserve"> </w:t>
      </w:r>
      <w:proofErr w:type="spellStart"/>
      <w:r w:rsidRPr="00867C7D">
        <w:rPr>
          <w:rFonts w:ascii="Arial" w:hAnsi="Arial" w:cs="Arial"/>
        </w:rPr>
        <w:t>investicija</w:t>
      </w:r>
      <w:proofErr w:type="spellEnd"/>
      <w:r w:rsidRPr="00867C7D">
        <w:rPr>
          <w:rFonts w:ascii="Arial" w:hAnsi="Arial" w:cs="Arial"/>
        </w:rPr>
        <w:t xml:space="preserve"> </w:t>
      </w:r>
      <w:proofErr w:type="spellStart"/>
      <w:r w:rsidRPr="00867C7D">
        <w:rPr>
          <w:rFonts w:ascii="Arial" w:hAnsi="Arial" w:cs="Arial"/>
        </w:rPr>
        <w:t>određen</w:t>
      </w:r>
      <w:proofErr w:type="spellEnd"/>
      <w:r w:rsidRPr="00867C7D">
        <w:rPr>
          <w:rFonts w:ascii="Arial" w:hAnsi="Arial" w:cs="Arial"/>
        </w:rPr>
        <w:t xml:space="preserve"> je </w:t>
      </w:r>
      <w:proofErr w:type="spellStart"/>
      <w:r w:rsidRPr="00867C7D">
        <w:rPr>
          <w:rFonts w:ascii="Arial" w:hAnsi="Arial" w:cs="Arial"/>
        </w:rPr>
        <w:t>način</w:t>
      </w:r>
      <w:proofErr w:type="spellEnd"/>
      <w:r w:rsidRPr="00867C7D">
        <w:rPr>
          <w:rFonts w:ascii="Arial" w:hAnsi="Arial" w:cs="Arial"/>
        </w:rPr>
        <w:t xml:space="preserve"> </w:t>
      </w:r>
      <w:proofErr w:type="spellStart"/>
      <w:proofErr w:type="gramStart"/>
      <w:r w:rsidRPr="00867C7D">
        <w:rPr>
          <w:rFonts w:ascii="Arial" w:hAnsi="Arial" w:cs="Arial"/>
        </w:rPr>
        <w:t>plaćanja</w:t>
      </w:r>
      <w:proofErr w:type="spellEnd"/>
      <w:r w:rsidRPr="00867C7D">
        <w:rPr>
          <w:rFonts w:ascii="Arial" w:hAnsi="Arial" w:cs="Arial"/>
        </w:rPr>
        <w:t xml:space="preserve">  </w:t>
      </w:r>
      <w:proofErr w:type="spellStart"/>
      <w:r w:rsidRPr="00867C7D">
        <w:rPr>
          <w:rFonts w:ascii="Arial" w:hAnsi="Arial" w:cs="Arial"/>
        </w:rPr>
        <w:t>Ugovorima</w:t>
      </w:r>
      <w:proofErr w:type="spellEnd"/>
      <w:proofErr w:type="gramEnd"/>
      <w:r w:rsidRPr="00867C7D">
        <w:rPr>
          <w:rFonts w:ascii="Arial" w:hAnsi="Arial" w:cs="Arial"/>
        </w:rPr>
        <w:t xml:space="preserve">. </w:t>
      </w:r>
      <w:proofErr w:type="spellStart"/>
      <w:r w:rsidRPr="00A9264C">
        <w:rPr>
          <w:rFonts w:ascii="Arial" w:hAnsi="Arial" w:cs="Arial"/>
        </w:rPr>
        <w:t>Obveze</w:t>
      </w:r>
      <w:proofErr w:type="spellEnd"/>
      <w:r w:rsidRPr="00A9264C">
        <w:rPr>
          <w:rFonts w:ascii="Arial" w:hAnsi="Arial" w:cs="Arial"/>
        </w:rPr>
        <w:t xml:space="preserve"> za </w:t>
      </w:r>
      <w:proofErr w:type="spellStart"/>
      <w:r w:rsidRPr="00A9264C">
        <w:rPr>
          <w:rFonts w:ascii="Arial" w:hAnsi="Arial" w:cs="Arial"/>
        </w:rPr>
        <w:t>materijalne</w:t>
      </w:r>
      <w:proofErr w:type="spellEnd"/>
      <w:r w:rsidRPr="00A9264C">
        <w:rPr>
          <w:rFonts w:ascii="Arial" w:hAnsi="Arial" w:cs="Arial"/>
        </w:rPr>
        <w:t xml:space="preserve"> </w:t>
      </w:r>
      <w:proofErr w:type="spellStart"/>
      <w:r w:rsidRPr="00A9264C">
        <w:rPr>
          <w:rFonts w:ascii="Arial" w:hAnsi="Arial" w:cs="Arial"/>
        </w:rPr>
        <w:t>rashode</w:t>
      </w:r>
      <w:proofErr w:type="spellEnd"/>
      <w:r w:rsidRPr="00A9264C">
        <w:rPr>
          <w:rFonts w:ascii="Arial" w:hAnsi="Arial" w:cs="Arial"/>
        </w:rPr>
        <w:t xml:space="preserve"> </w:t>
      </w:r>
      <w:proofErr w:type="spellStart"/>
      <w:r w:rsidRPr="00A9264C">
        <w:rPr>
          <w:rFonts w:ascii="Arial" w:hAnsi="Arial" w:cs="Arial"/>
        </w:rPr>
        <w:t>odnose</w:t>
      </w:r>
      <w:proofErr w:type="spellEnd"/>
      <w:r w:rsidRPr="00A9264C">
        <w:rPr>
          <w:rFonts w:ascii="Arial" w:hAnsi="Arial" w:cs="Arial"/>
        </w:rPr>
        <w:t xml:space="preserve"> se </w:t>
      </w:r>
      <w:proofErr w:type="spellStart"/>
      <w:r w:rsidRPr="00A9264C">
        <w:rPr>
          <w:rFonts w:ascii="Arial" w:hAnsi="Arial" w:cs="Arial"/>
        </w:rPr>
        <w:t>na</w:t>
      </w:r>
      <w:proofErr w:type="spellEnd"/>
      <w:r w:rsidRPr="00A9264C">
        <w:rPr>
          <w:rFonts w:ascii="Arial" w:hAnsi="Arial" w:cs="Arial"/>
        </w:rPr>
        <w:t xml:space="preserve"> </w:t>
      </w:r>
      <w:proofErr w:type="spellStart"/>
      <w:r w:rsidRPr="00A9264C">
        <w:rPr>
          <w:rFonts w:ascii="Arial" w:hAnsi="Arial" w:cs="Arial"/>
        </w:rPr>
        <w:t>obveze</w:t>
      </w:r>
      <w:proofErr w:type="spellEnd"/>
      <w:r w:rsidRPr="00A9264C">
        <w:rPr>
          <w:rFonts w:ascii="Arial" w:hAnsi="Arial" w:cs="Arial"/>
        </w:rPr>
        <w:t xml:space="preserve"> </w:t>
      </w:r>
      <w:proofErr w:type="spellStart"/>
      <w:r w:rsidRPr="00A9264C">
        <w:rPr>
          <w:rFonts w:ascii="Arial" w:hAnsi="Arial" w:cs="Arial"/>
        </w:rPr>
        <w:t>nastale</w:t>
      </w:r>
      <w:proofErr w:type="spellEnd"/>
      <w:r w:rsidRPr="00A9264C">
        <w:rPr>
          <w:rFonts w:ascii="Arial" w:hAnsi="Arial" w:cs="Arial"/>
        </w:rPr>
        <w:t xml:space="preserve"> </w:t>
      </w:r>
      <w:proofErr w:type="spellStart"/>
      <w:r w:rsidRPr="00A9264C">
        <w:rPr>
          <w:rFonts w:ascii="Arial" w:hAnsi="Arial" w:cs="Arial"/>
        </w:rPr>
        <w:t>tijekom</w:t>
      </w:r>
      <w:proofErr w:type="spellEnd"/>
      <w:r w:rsidRPr="00A9264C">
        <w:rPr>
          <w:rFonts w:ascii="Arial" w:hAnsi="Arial" w:cs="Arial"/>
        </w:rPr>
        <w:t xml:space="preserve"> </w:t>
      </w:r>
      <w:proofErr w:type="spellStart"/>
      <w:r w:rsidRPr="00A9264C">
        <w:rPr>
          <w:rFonts w:ascii="Arial" w:hAnsi="Arial" w:cs="Arial"/>
        </w:rPr>
        <w:t>godine</w:t>
      </w:r>
      <w:proofErr w:type="spellEnd"/>
      <w:r w:rsidRPr="00A9264C">
        <w:rPr>
          <w:rFonts w:ascii="Arial" w:hAnsi="Arial" w:cs="Arial"/>
        </w:rPr>
        <w:t xml:space="preserve">, a </w:t>
      </w:r>
      <w:proofErr w:type="spellStart"/>
      <w:r w:rsidRPr="00A9264C">
        <w:rPr>
          <w:rFonts w:ascii="Arial" w:hAnsi="Arial" w:cs="Arial"/>
        </w:rPr>
        <w:t>podmirene</w:t>
      </w:r>
      <w:proofErr w:type="spellEnd"/>
      <w:r w:rsidRPr="00A9264C">
        <w:rPr>
          <w:rFonts w:ascii="Arial" w:hAnsi="Arial" w:cs="Arial"/>
        </w:rPr>
        <w:t xml:space="preserve"> </w:t>
      </w:r>
      <w:proofErr w:type="spellStart"/>
      <w:r w:rsidRPr="00A9264C">
        <w:rPr>
          <w:rFonts w:ascii="Arial" w:hAnsi="Arial" w:cs="Arial"/>
        </w:rPr>
        <w:t>su</w:t>
      </w:r>
      <w:proofErr w:type="spellEnd"/>
      <w:r w:rsidRPr="00A9264C">
        <w:rPr>
          <w:rFonts w:ascii="Arial" w:hAnsi="Arial" w:cs="Arial"/>
        </w:rPr>
        <w:t xml:space="preserve"> </w:t>
      </w:r>
      <w:proofErr w:type="spellStart"/>
      <w:r w:rsidRPr="00A9264C">
        <w:rPr>
          <w:rFonts w:ascii="Arial" w:hAnsi="Arial" w:cs="Arial"/>
        </w:rPr>
        <w:t>tijekom</w:t>
      </w:r>
      <w:proofErr w:type="spellEnd"/>
      <w:r w:rsidRPr="00A9264C">
        <w:rPr>
          <w:rFonts w:ascii="Arial" w:hAnsi="Arial" w:cs="Arial"/>
        </w:rPr>
        <w:t xml:space="preserve"> </w:t>
      </w:r>
      <w:proofErr w:type="spellStart"/>
      <w:r w:rsidRPr="00A9264C">
        <w:rPr>
          <w:rFonts w:ascii="Arial" w:hAnsi="Arial" w:cs="Arial"/>
        </w:rPr>
        <w:t>siječnja</w:t>
      </w:r>
      <w:proofErr w:type="spellEnd"/>
      <w:r w:rsidRPr="00A9264C">
        <w:rPr>
          <w:rFonts w:ascii="Arial" w:hAnsi="Arial" w:cs="Arial"/>
        </w:rPr>
        <w:t xml:space="preserve">, </w:t>
      </w:r>
      <w:proofErr w:type="spellStart"/>
      <w:r w:rsidRPr="00A9264C">
        <w:rPr>
          <w:rFonts w:ascii="Arial" w:hAnsi="Arial" w:cs="Arial"/>
        </w:rPr>
        <w:t>veljače</w:t>
      </w:r>
      <w:proofErr w:type="spellEnd"/>
      <w:r w:rsidRPr="00A9264C">
        <w:rPr>
          <w:rFonts w:ascii="Arial" w:hAnsi="Arial" w:cs="Arial"/>
        </w:rPr>
        <w:t xml:space="preserve"> 2026. </w:t>
      </w:r>
      <w:proofErr w:type="spellStart"/>
      <w:r w:rsidRPr="00A9264C">
        <w:rPr>
          <w:rFonts w:ascii="Arial" w:hAnsi="Arial" w:cs="Arial"/>
        </w:rPr>
        <w:t>godine</w:t>
      </w:r>
      <w:proofErr w:type="spellEnd"/>
      <w:r w:rsidRPr="00A9264C">
        <w:rPr>
          <w:rFonts w:ascii="Arial" w:hAnsi="Arial" w:cs="Arial"/>
        </w:rPr>
        <w:t>.</w:t>
      </w:r>
    </w:p>
    <w:p w14:paraId="33D7E9D3" w14:textId="77777777" w:rsidR="00A9264C" w:rsidRPr="00867C7D" w:rsidRDefault="00A9264C" w:rsidP="00A9264C">
      <w:pPr>
        <w:pStyle w:val="Bezproreda"/>
        <w:rPr>
          <w:rFonts w:ascii="Arial" w:hAnsi="Arial" w:cs="Arial"/>
          <w:b/>
          <w:bCs/>
        </w:rPr>
      </w:pPr>
      <w:proofErr w:type="spellStart"/>
      <w:r w:rsidRPr="00867C7D">
        <w:rPr>
          <w:rFonts w:ascii="Arial" w:hAnsi="Arial" w:cs="Arial"/>
          <w:b/>
          <w:bCs/>
        </w:rPr>
        <w:t>Bilješka</w:t>
      </w:r>
      <w:proofErr w:type="spellEnd"/>
      <w:r w:rsidRPr="00867C7D">
        <w:rPr>
          <w:rFonts w:ascii="Arial" w:hAnsi="Arial" w:cs="Arial"/>
          <w:b/>
          <w:bCs/>
        </w:rPr>
        <w:t xml:space="preserve"> br. 6</w:t>
      </w:r>
    </w:p>
    <w:p w14:paraId="7D32146C" w14:textId="77777777" w:rsidR="00A9264C" w:rsidRPr="00867C7D" w:rsidRDefault="00A9264C" w:rsidP="00A9264C">
      <w:pPr>
        <w:pStyle w:val="Bezproreda"/>
        <w:rPr>
          <w:rFonts w:ascii="Arial" w:hAnsi="Arial" w:cs="Arial"/>
        </w:rPr>
      </w:pPr>
      <w:proofErr w:type="spellStart"/>
      <w:r w:rsidRPr="00867C7D">
        <w:rPr>
          <w:rFonts w:ascii="Arial" w:hAnsi="Arial" w:cs="Arial"/>
        </w:rPr>
        <w:t>Stanje</w:t>
      </w:r>
      <w:proofErr w:type="spellEnd"/>
      <w:r w:rsidRPr="00867C7D">
        <w:rPr>
          <w:rFonts w:ascii="Arial" w:hAnsi="Arial" w:cs="Arial"/>
        </w:rPr>
        <w:t xml:space="preserve"> </w:t>
      </w:r>
      <w:proofErr w:type="spellStart"/>
      <w:r w:rsidRPr="00867C7D">
        <w:rPr>
          <w:rFonts w:ascii="Arial" w:hAnsi="Arial" w:cs="Arial"/>
        </w:rPr>
        <w:t>sredstava</w:t>
      </w:r>
      <w:proofErr w:type="spellEnd"/>
      <w:r w:rsidRPr="00867C7D">
        <w:rPr>
          <w:rFonts w:ascii="Arial" w:hAnsi="Arial" w:cs="Arial"/>
        </w:rPr>
        <w:t xml:space="preserve"> </w:t>
      </w:r>
      <w:proofErr w:type="spellStart"/>
      <w:r w:rsidRPr="00867C7D">
        <w:rPr>
          <w:rFonts w:ascii="Arial" w:hAnsi="Arial" w:cs="Arial"/>
        </w:rPr>
        <w:t>na</w:t>
      </w:r>
      <w:proofErr w:type="spellEnd"/>
      <w:r w:rsidRPr="00867C7D">
        <w:rPr>
          <w:rFonts w:ascii="Arial" w:hAnsi="Arial" w:cs="Arial"/>
        </w:rPr>
        <w:t xml:space="preserve"> </w:t>
      </w:r>
      <w:proofErr w:type="spellStart"/>
      <w:r w:rsidRPr="00867C7D">
        <w:rPr>
          <w:rFonts w:ascii="Arial" w:hAnsi="Arial" w:cs="Arial"/>
        </w:rPr>
        <w:t>žiro-</w:t>
      </w:r>
      <w:proofErr w:type="gramStart"/>
      <w:r w:rsidRPr="00867C7D">
        <w:rPr>
          <w:rFonts w:ascii="Arial" w:hAnsi="Arial" w:cs="Arial"/>
        </w:rPr>
        <w:t>računu</w:t>
      </w:r>
      <w:proofErr w:type="spellEnd"/>
      <w:r w:rsidRPr="00867C7D">
        <w:rPr>
          <w:rFonts w:ascii="Arial" w:hAnsi="Arial" w:cs="Arial"/>
        </w:rPr>
        <w:t xml:space="preserve">  </w:t>
      </w:r>
      <w:proofErr w:type="spellStart"/>
      <w:r w:rsidRPr="00867C7D">
        <w:rPr>
          <w:rFonts w:ascii="Arial" w:hAnsi="Arial" w:cs="Arial"/>
        </w:rPr>
        <w:t>na</w:t>
      </w:r>
      <w:proofErr w:type="spellEnd"/>
      <w:proofErr w:type="gramEnd"/>
      <w:r w:rsidRPr="00867C7D">
        <w:rPr>
          <w:rFonts w:ascii="Arial" w:hAnsi="Arial" w:cs="Arial"/>
        </w:rPr>
        <w:t xml:space="preserve"> dan 31.12.</w:t>
      </w:r>
      <w:r>
        <w:rPr>
          <w:rFonts w:ascii="Arial" w:hAnsi="Arial" w:cs="Arial"/>
        </w:rPr>
        <w:t>2025</w:t>
      </w:r>
      <w:r w:rsidRPr="00867C7D">
        <w:rPr>
          <w:rFonts w:ascii="Arial" w:hAnsi="Arial" w:cs="Arial"/>
        </w:rPr>
        <w:t xml:space="preserve">. </w:t>
      </w:r>
      <w:proofErr w:type="spellStart"/>
      <w:r w:rsidRPr="00867C7D">
        <w:rPr>
          <w:rFonts w:ascii="Arial" w:hAnsi="Arial" w:cs="Arial"/>
        </w:rPr>
        <w:t>godine</w:t>
      </w:r>
      <w:proofErr w:type="spellEnd"/>
      <w:r w:rsidRPr="00867C7D">
        <w:rPr>
          <w:rFonts w:ascii="Arial" w:hAnsi="Arial" w:cs="Arial"/>
        </w:rPr>
        <w:t xml:space="preserve"> </w:t>
      </w:r>
      <w:proofErr w:type="spellStart"/>
      <w:proofErr w:type="gramStart"/>
      <w:r w:rsidRPr="00867C7D">
        <w:rPr>
          <w:rFonts w:ascii="Arial" w:hAnsi="Arial" w:cs="Arial"/>
        </w:rPr>
        <w:t>iznosi</w:t>
      </w:r>
      <w:proofErr w:type="spellEnd"/>
      <w:r w:rsidRPr="00867C7D">
        <w:rPr>
          <w:rFonts w:ascii="Arial" w:hAnsi="Arial" w:cs="Arial"/>
        </w:rPr>
        <w:t xml:space="preserve"> </w:t>
      </w:r>
      <w:r>
        <w:rPr>
          <w:rFonts w:ascii="Arial" w:hAnsi="Arial" w:cs="Arial"/>
        </w:rPr>
        <w:t xml:space="preserve"> 862.645</w:t>
      </w:r>
      <w:proofErr w:type="gramEnd"/>
      <w:r>
        <w:rPr>
          <w:rFonts w:ascii="Arial" w:hAnsi="Arial" w:cs="Arial"/>
        </w:rPr>
        <w:t>,80EUR</w:t>
      </w:r>
      <w:r w:rsidRPr="00867C7D">
        <w:rPr>
          <w:rFonts w:ascii="Arial" w:hAnsi="Arial" w:cs="Arial"/>
        </w:rPr>
        <w:t xml:space="preserve">, a </w:t>
      </w:r>
      <w:proofErr w:type="spellStart"/>
      <w:r w:rsidRPr="00867C7D">
        <w:rPr>
          <w:rFonts w:ascii="Arial" w:hAnsi="Arial" w:cs="Arial"/>
        </w:rPr>
        <w:t>jednak</w:t>
      </w:r>
      <w:proofErr w:type="spellEnd"/>
      <w:r w:rsidRPr="00867C7D">
        <w:rPr>
          <w:rFonts w:ascii="Arial" w:hAnsi="Arial" w:cs="Arial"/>
        </w:rPr>
        <w:t xml:space="preserve"> je </w:t>
      </w:r>
      <w:proofErr w:type="spellStart"/>
      <w:r w:rsidRPr="00867C7D">
        <w:rPr>
          <w:rFonts w:ascii="Arial" w:hAnsi="Arial" w:cs="Arial"/>
        </w:rPr>
        <w:t>stanju</w:t>
      </w:r>
      <w:proofErr w:type="spellEnd"/>
      <w:r w:rsidRPr="00867C7D">
        <w:rPr>
          <w:rFonts w:ascii="Arial" w:hAnsi="Arial" w:cs="Arial"/>
        </w:rPr>
        <w:t xml:space="preserve"> </w:t>
      </w:r>
      <w:proofErr w:type="spellStart"/>
      <w:r w:rsidRPr="00867C7D">
        <w:rPr>
          <w:rFonts w:ascii="Arial" w:hAnsi="Arial" w:cs="Arial"/>
        </w:rPr>
        <w:t>izvadaka</w:t>
      </w:r>
      <w:proofErr w:type="spellEnd"/>
      <w:r w:rsidRPr="00867C7D">
        <w:rPr>
          <w:rFonts w:ascii="Arial" w:hAnsi="Arial" w:cs="Arial"/>
        </w:rPr>
        <w:t xml:space="preserve"> </w:t>
      </w:r>
      <w:proofErr w:type="spellStart"/>
      <w:r w:rsidRPr="00867C7D">
        <w:rPr>
          <w:rFonts w:ascii="Arial" w:hAnsi="Arial" w:cs="Arial"/>
        </w:rPr>
        <w:t>na</w:t>
      </w:r>
      <w:proofErr w:type="spellEnd"/>
      <w:r w:rsidRPr="00867C7D">
        <w:rPr>
          <w:rFonts w:ascii="Arial" w:hAnsi="Arial" w:cs="Arial"/>
        </w:rPr>
        <w:t xml:space="preserve"> </w:t>
      </w:r>
      <w:proofErr w:type="spellStart"/>
      <w:r w:rsidRPr="00867C7D">
        <w:rPr>
          <w:rFonts w:ascii="Arial" w:hAnsi="Arial" w:cs="Arial"/>
        </w:rPr>
        <w:t>žiro-računu</w:t>
      </w:r>
      <w:proofErr w:type="spellEnd"/>
      <w:r w:rsidRPr="00867C7D">
        <w:rPr>
          <w:rFonts w:ascii="Arial" w:hAnsi="Arial" w:cs="Arial"/>
        </w:rPr>
        <w:t>.</w:t>
      </w:r>
    </w:p>
    <w:p w14:paraId="05466C19" w14:textId="77777777" w:rsidR="00A9264C" w:rsidRDefault="00A9264C" w:rsidP="00A9264C">
      <w:pPr>
        <w:pStyle w:val="Bezproreda"/>
        <w:rPr>
          <w:rFonts w:ascii="Arial" w:hAnsi="Arial" w:cs="Arial"/>
        </w:rPr>
      </w:pPr>
      <w:proofErr w:type="spellStart"/>
      <w:r w:rsidRPr="00867C7D">
        <w:rPr>
          <w:rFonts w:ascii="Arial" w:hAnsi="Arial" w:cs="Arial"/>
        </w:rPr>
        <w:t>Stanje</w:t>
      </w:r>
      <w:proofErr w:type="spellEnd"/>
      <w:r w:rsidRPr="00867C7D">
        <w:rPr>
          <w:rFonts w:ascii="Arial" w:hAnsi="Arial" w:cs="Arial"/>
        </w:rPr>
        <w:t xml:space="preserve"> </w:t>
      </w:r>
      <w:proofErr w:type="spellStart"/>
      <w:r w:rsidRPr="00867C7D">
        <w:rPr>
          <w:rFonts w:ascii="Arial" w:hAnsi="Arial" w:cs="Arial"/>
        </w:rPr>
        <w:t>na</w:t>
      </w:r>
      <w:proofErr w:type="spellEnd"/>
      <w:r w:rsidRPr="00867C7D">
        <w:rPr>
          <w:rFonts w:ascii="Arial" w:hAnsi="Arial" w:cs="Arial"/>
        </w:rPr>
        <w:t xml:space="preserve"> </w:t>
      </w:r>
      <w:proofErr w:type="spellStart"/>
      <w:r w:rsidRPr="00867C7D">
        <w:rPr>
          <w:rFonts w:ascii="Arial" w:hAnsi="Arial" w:cs="Arial"/>
        </w:rPr>
        <w:t>blagajni</w:t>
      </w:r>
      <w:proofErr w:type="spellEnd"/>
      <w:r w:rsidRPr="00867C7D">
        <w:rPr>
          <w:rFonts w:ascii="Arial" w:hAnsi="Arial" w:cs="Arial"/>
        </w:rPr>
        <w:t xml:space="preserve"> </w:t>
      </w:r>
      <w:proofErr w:type="spellStart"/>
      <w:r w:rsidRPr="00867C7D">
        <w:rPr>
          <w:rFonts w:ascii="Arial" w:hAnsi="Arial" w:cs="Arial"/>
        </w:rPr>
        <w:t>iznosi</w:t>
      </w:r>
      <w:proofErr w:type="spellEnd"/>
      <w:r w:rsidRPr="00867C7D">
        <w:rPr>
          <w:rFonts w:ascii="Arial" w:hAnsi="Arial" w:cs="Arial"/>
        </w:rPr>
        <w:t xml:space="preserve"> </w:t>
      </w:r>
      <w:r>
        <w:rPr>
          <w:rFonts w:ascii="Arial" w:hAnsi="Arial" w:cs="Arial"/>
        </w:rPr>
        <w:t xml:space="preserve">8,10EUR, </w:t>
      </w:r>
      <w:r w:rsidRPr="00867C7D">
        <w:rPr>
          <w:rFonts w:ascii="Arial" w:hAnsi="Arial" w:cs="Arial"/>
        </w:rPr>
        <w:t xml:space="preserve">a </w:t>
      </w:r>
      <w:proofErr w:type="spellStart"/>
      <w:r w:rsidRPr="00867C7D">
        <w:rPr>
          <w:rFonts w:ascii="Arial" w:hAnsi="Arial" w:cs="Arial"/>
        </w:rPr>
        <w:t>jednak</w:t>
      </w:r>
      <w:proofErr w:type="spellEnd"/>
      <w:r w:rsidRPr="00867C7D">
        <w:rPr>
          <w:rFonts w:ascii="Arial" w:hAnsi="Arial" w:cs="Arial"/>
        </w:rPr>
        <w:t xml:space="preserve"> je </w:t>
      </w:r>
      <w:proofErr w:type="spellStart"/>
      <w:r w:rsidRPr="00867C7D">
        <w:rPr>
          <w:rFonts w:ascii="Arial" w:hAnsi="Arial" w:cs="Arial"/>
        </w:rPr>
        <w:t>stanju</w:t>
      </w:r>
      <w:proofErr w:type="spellEnd"/>
      <w:r w:rsidRPr="00867C7D">
        <w:rPr>
          <w:rFonts w:ascii="Arial" w:hAnsi="Arial" w:cs="Arial"/>
        </w:rPr>
        <w:t xml:space="preserve"> </w:t>
      </w:r>
      <w:proofErr w:type="spellStart"/>
      <w:r w:rsidRPr="00867C7D">
        <w:rPr>
          <w:rFonts w:ascii="Arial" w:hAnsi="Arial" w:cs="Arial"/>
        </w:rPr>
        <w:t>na</w:t>
      </w:r>
      <w:proofErr w:type="spellEnd"/>
      <w:r w:rsidRPr="00867C7D">
        <w:rPr>
          <w:rFonts w:ascii="Arial" w:hAnsi="Arial" w:cs="Arial"/>
        </w:rPr>
        <w:t xml:space="preserve"> </w:t>
      </w:r>
      <w:proofErr w:type="spellStart"/>
      <w:r w:rsidRPr="00867C7D">
        <w:rPr>
          <w:rFonts w:ascii="Arial" w:hAnsi="Arial" w:cs="Arial"/>
        </w:rPr>
        <w:t>blagajni</w:t>
      </w:r>
      <w:proofErr w:type="spellEnd"/>
      <w:r w:rsidRPr="00867C7D">
        <w:rPr>
          <w:rFonts w:ascii="Arial" w:hAnsi="Arial" w:cs="Arial"/>
        </w:rPr>
        <w:t xml:space="preserve"> 31.12.</w:t>
      </w:r>
      <w:r>
        <w:rPr>
          <w:rFonts w:ascii="Arial" w:hAnsi="Arial" w:cs="Arial"/>
        </w:rPr>
        <w:t>2025</w:t>
      </w:r>
      <w:r w:rsidRPr="00867C7D">
        <w:rPr>
          <w:rFonts w:ascii="Arial" w:hAnsi="Arial" w:cs="Arial"/>
        </w:rPr>
        <w:t>.god.</w:t>
      </w:r>
    </w:p>
    <w:p w14:paraId="79ADAE1B" w14:textId="77777777" w:rsidR="00A9264C" w:rsidRPr="00713849" w:rsidRDefault="00A9264C" w:rsidP="00A9264C">
      <w:pPr>
        <w:pStyle w:val="Naslov1"/>
        <w:spacing w:before="480" w:line="276" w:lineRule="auto"/>
        <w:rPr>
          <w:rFonts w:ascii="Arial" w:hAnsi="Arial" w:cs="Arial"/>
          <w:b w:val="0"/>
          <w:bCs w:val="0"/>
          <w:sz w:val="22"/>
          <w:szCs w:val="22"/>
        </w:rPr>
      </w:pPr>
      <w:bookmarkStart w:id="13" w:name="_Toc109760113"/>
      <w:r w:rsidRPr="00713849">
        <w:rPr>
          <w:rFonts w:ascii="Arial" w:hAnsi="Arial" w:cs="Arial"/>
          <w:sz w:val="22"/>
          <w:szCs w:val="22"/>
        </w:rPr>
        <w:t>IZVJEŠTAJ O KORIŠTENJU PRORAČUNSKE ZALIHE</w:t>
      </w:r>
      <w:bookmarkEnd w:id="13"/>
    </w:p>
    <w:p w14:paraId="16FD3666" w14:textId="77777777" w:rsidR="00A9264C" w:rsidRPr="004B3016" w:rsidRDefault="00A9264C" w:rsidP="00A9264C">
      <w:pPr>
        <w:jc w:val="both"/>
        <w:rPr>
          <w:rFonts w:ascii="Arial" w:hAnsi="Arial" w:cs="Arial"/>
          <w:lang w:val="hr-HR"/>
        </w:rPr>
      </w:pPr>
      <w:r w:rsidRPr="004B3016">
        <w:rPr>
          <w:sz w:val="24"/>
          <w:szCs w:val="24"/>
          <w:lang w:val="hr-HR"/>
        </w:rPr>
        <w:t>Sukladno članku 65. Zakona o proračunu (Narodne novine broj 144/21), sredstva proračunske zalihe koriste se za nepredviđene namjene, za koje u proračunu nisu osigurana sredstva ili za namjene za koje se tijekom godine pokaže da za njih nisu utvrđena dostatna sredstva, jer ih pri planiranju proračuna nije bilo moguće predvidjeti. Sredstva proračunske zalihe koriste se za financiranje rashoda nastalih pri otklanjanju  posljedica elementarnih nepogoda, epidemija, ekoloških nesreća ili izvanrednih događaja i ostalih nepredvidivih nesreća, te za druge nepredviđene rashode tijekom godine.</w:t>
      </w:r>
    </w:p>
    <w:p w14:paraId="0B1CB2D0" w14:textId="77777777" w:rsidR="00A9264C" w:rsidRDefault="00A9264C" w:rsidP="00A9264C">
      <w:pPr>
        <w:jc w:val="both"/>
        <w:rPr>
          <w:sz w:val="24"/>
          <w:szCs w:val="24"/>
          <w:lang w:val="it-IT"/>
        </w:rPr>
      </w:pPr>
      <w:r w:rsidRPr="004B3016">
        <w:rPr>
          <w:rFonts w:ascii="Arial" w:hAnsi="Arial" w:cs="Arial"/>
          <w:lang w:val="it-IT"/>
        </w:rPr>
        <w:t>Općina</w:t>
      </w:r>
      <w:r w:rsidRPr="004B3016">
        <w:rPr>
          <w:sz w:val="24"/>
          <w:szCs w:val="24"/>
          <w:lang w:val="it-IT"/>
        </w:rPr>
        <w:t xml:space="preserve"> Brtonigla-Verteneglio u 2025. </w:t>
      </w:r>
      <w:proofErr w:type="spellStart"/>
      <w:r w:rsidRPr="004B3016">
        <w:rPr>
          <w:sz w:val="24"/>
          <w:szCs w:val="24"/>
          <w:lang w:val="it-IT"/>
        </w:rPr>
        <w:t>izdvojena</w:t>
      </w:r>
      <w:proofErr w:type="spellEnd"/>
      <w:r w:rsidRPr="004B3016">
        <w:rPr>
          <w:sz w:val="24"/>
          <w:szCs w:val="24"/>
          <w:lang w:val="it-IT"/>
        </w:rPr>
        <w:t xml:space="preserve"> </w:t>
      </w:r>
      <w:proofErr w:type="spellStart"/>
      <w:r w:rsidRPr="004B3016">
        <w:rPr>
          <w:sz w:val="24"/>
          <w:szCs w:val="24"/>
          <w:lang w:val="it-IT"/>
        </w:rPr>
        <w:t>sredstva</w:t>
      </w:r>
      <w:proofErr w:type="spellEnd"/>
      <w:r w:rsidRPr="004B3016">
        <w:rPr>
          <w:sz w:val="24"/>
          <w:szCs w:val="24"/>
          <w:lang w:val="it-IT"/>
        </w:rPr>
        <w:t xml:space="preserve"> za </w:t>
      </w:r>
      <w:proofErr w:type="spellStart"/>
      <w:r w:rsidRPr="004B3016">
        <w:rPr>
          <w:sz w:val="24"/>
          <w:szCs w:val="24"/>
          <w:lang w:val="it-IT"/>
        </w:rPr>
        <w:t>proračunsku</w:t>
      </w:r>
      <w:proofErr w:type="spellEnd"/>
      <w:r w:rsidRPr="004B3016">
        <w:rPr>
          <w:sz w:val="24"/>
          <w:szCs w:val="24"/>
          <w:lang w:val="it-IT"/>
        </w:rPr>
        <w:t xml:space="preserve"> </w:t>
      </w:r>
      <w:proofErr w:type="spellStart"/>
      <w:proofErr w:type="gramStart"/>
      <w:r w:rsidRPr="004B3016">
        <w:rPr>
          <w:sz w:val="24"/>
          <w:szCs w:val="24"/>
          <w:lang w:val="it-IT"/>
        </w:rPr>
        <w:t>zalihu</w:t>
      </w:r>
      <w:proofErr w:type="spellEnd"/>
      <w:r w:rsidRPr="004B3016">
        <w:rPr>
          <w:sz w:val="24"/>
          <w:szCs w:val="24"/>
          <w:lang w:val="it-IT"/>
        </w:rPr>
        <w:t xml:space="preserve">  </w:t>
      </w:r>
      <w:proofErr w:type="spellStart"/>
      <w:r w:rsidRPr="004B3016">
        <w:rPr>
          <w:sz w:val="24"/>
          <w:szCs w:val="24"/>
          <w:lang w:val="it-IT"/>
        </w:rPr>
        <w:t>iznose</w:t>
      </w:r>
      <w:proofErr w:type="spellEnd"/>
      <w:proofErr w:type="gramEnd"/>
      <w:r w:rsidRPr="004B3016">
        <w:rPr>
          <w:sz w:val="24"/>
          <w:szCs w:val="24"/>
          <w:lang w:val="it-IT"/>
        </w:rPr>
        <w:t xml:space="preserve"> 65.000,00EUR, a </w:t>
      </w:r>
      <w:proofErr w:type="spellStart"/>
      <w:r w:rsidRPr="004B3016">
        <w:rPr>
          <w:sz w:val="24"/>
          <w:szCs w:val="24"/>
          <w:lang w:val="it-IT"/>
        </w:rPr>
        <w:t>ostvareno</w:t>
      </w:r>
      <w:proofErr w:type="spellEnd"/>
      <w:r w:rsidRPr="004B3016">
        <w:rPr>
          <w:sz w:val="24"/>
          <w:szCs w:val="24"/>
          <w:lang w:val="it-IT"/>
        </w:rPr>
        <w:t xml:space="preserve"> 53.439,56</w:t>
      </w:r>
      <w:proofErr w:type="gramStart"/>
      <w:r w:rsidRPr="004B3016">
        <w:rPr>
          <w:sz w:val="24"/>
          <w:szCs w:val="24"/>
          <w:lang w:val="it-IT"/>
        </w:rPr>
        <w:t>EUR .</w:t>
      </w:r>
      <w:proofErr w:type="gramEnd"/>
      <w:r w:rsidRPr="004B3016">
        <w:rPr>
          <w:sz w:val="24"/>
          <w:szCs w:val="24"/>
          <w:lang w:val="it-IT"/>
        </w:rPr>
        <w:t xml:space="preserve">  </w:t>
      </w:r>
    </w:p>
    <w:p w14:paraId="67047B2D" w14:textId="77777777" w:rsidR="00A9264C" w:rsidRPr="004B3016" w:rsidRDefault="00A9264C" w:rsidP="00A9264C">
      <w:pPr>
        <w:jc w:val="both"/>
        <w:rPr>
          <w:sz w:val="24"/>
          <w:szCs w:val="24"/>
          <w:lang w:val="it-IT"/>
        </w:rPr>
      </w:pPr>
    </w:p>
    <w:p w14:paraId="31F64E3B" w14:textId="77777777" w:rsidR="00A9264C" w:rsidRPr="004B3016" w:rsidRDefault="00A9264C" w:rsidP="00A9264C">
      <w:pPr>
        <w:rPr>
          <w:rFonts w:ascii="Arial" w:hAnsi="Arial" w:cs="Arial"/>
          <w:b/>
          <w:bCs/>
          <w:lang w:val="it-IT"/>
        </w:rPr>
      </w:pPr>
      <w:bookmarkStart w:id="14" w:name="_Hlk99716378"/>
      <w:r w:rsidRPr="004B3016">
        <w:rPr>
          <w:rFonts w:ascii="Arial" w:hAnsi="Arial" w:cs="Arial"/>
          <w:b/>
          <w:bCs/>
          <w:lang w:val="it-IT"/>
        </w:rPr>
        <w:t>STANJE POTENCIJALNIH OBVEZA PO OSNOVI SUDSKIH PRESUDA</w:t>
      </w:r>
    </w:p>
    <w:p w14:paraId="512401F4" w14:textId="77777777" w:rsidR="00A9264C" w:rsidRDefault="00A9264C" w:rsidP="00A9264C">
      <w:pPr>
        <w:jc w:val="both"/>
        <w:rPr>
          <w:rFonts w:ascii="Arial" w:hAnsi="Arial" w:cs="Arial"/>
          <w:lang w:val="it-IT"/>
        </w:rPr>
      </w:pPr>
      <w:proofErr w:type="spellStart"/>
      <w:r w:rsidRPr="004B3016">
        <w:rPr>
          <w:rFonts w:ascii="Arial" w:hAnsi="Arial" w:cs="Arial"/>
          <w:lang w:val="it-IT"/>
        </w:rPr>
        <w:t>Sukladno</w:t>
      </w:r>
      <w:proofErr w:type="spellEnd"/>
      <w:r w:rsidRPr="004B3016">
        <w:rPr>
          <w:rFonts w:ascii="Arial" w:hAnsi="Arial" w:cs="Arial"/>
          <w:lang w:val="it-IT"/>
        </w:rPr>
        <w:t xml:space="preserve"> čl.14. st.3. </w:t>
      </w:r>
      <w:proofErr w:type="spellStart"/>
      <w:r w:rsidRPr="004B3016">
        <w:rPr>
          <w:rFonts w:ascii="Arial" w:hAnsi="Arial" w:cs="Arial"/>
          <w:lang w:val="it-IT"/>
        </w:rPr>
        <w:t>Pravilniku</w:t>
      </w:r>
      <w:proofErr w:type="spellEnd"/>
      <w:r w:rsidRPr="004B3016">
        <w:rPr>
          <w:rFonts w:ascii="Arial" w:hAnsi="Arial" w:cs="Arial"/>
          <w:lang w:val="it-IT"/>
        </w:rPr>
        <w:t xml:space="preserve"> o </w:t>
      </w:r>
      <w:proofErr w:type="spellStart"/>
      <w:r w:rsidRPr="004B3016">
        <w:rPr>
          <w:rFonts w:ascii="Arial" w:hAnsi="Arial" w:cs="Arial"/>
          <w:lang w:val="it-IT"/>
        </w:rPr>
        <w:t>financijskom</w:t>
      </w:r>
      <w:proofErr w:type="spellEnd"/>
      <w:r w:rsidRPr="004B3016">
        <w:rPr>
          <w:rFonts w:ascii="Arial" w:hAnsi="Arial" w:cs="Arial"/>
          <w:lang w:val="it-IT"/>
        </w:rPr>
        <w:t xml:space="preserve"> </w:t>
      </w:r>
      <w:proofErr w:type="spellStart"/>
      <w:r w:rsidRPr="004B3016">
        <w:rPr>
          <w:rFonts w:ascii="Arial" w:hAnsi="Arial" w:cs="Arial"/>
          <w:lang w:val="it-IT"/>
        </w:rPr>
        <w:t>izvještavanju</w:t>
      </w:r>
      <w:proofErr w:type="spellEnd"/>
      <w:r w:rsidRPr="004B3016">
        <w:rPr>
          <w:rFonts w:ascii="Arial" w:hAnsi="Arial" w:cs="Arial"/>
          <w:lang w:val="it-IT"/>
        </w:rPr>
        <w:t xml:space="preserve"> u </w:t>
      </w:r>
      <w:proofErr w:type="spellStart"/>
      <w:r w:rsidRPr="004B3016">
        <w:rPr>
          <w:rFonts w:ascii="Arial" w:hAnsi="Arial" w:cs="Arial"/>
          <w:lang w:val="it-IT"/>
        </w:rPr>
        <w:t>proračunskom</w:t>
      </w:r>
      <w:proofErr w:type="spellEnd"/>
      <w:r w:rsidRPr="004B3016">
        <w:rPr>
          <w:rFonts w:ascii="Arial" w:hAnsi="Arial" w:cs="Arial"/>
          <w:lang w:val="it-IT"/>
        </w:rPr>
        <w:t xml:space="preserve"> </w:t>
      </w:r>
      <w:proofErr w:type="spellStart"/>
      <w:r w:rsidRPr="004B3016">
        <w:rPr>
          <w:rFonts w:ascii="Arial" w:hAnsi="Arial" w:cs="Arial"/>
          <w:lang w:val="it-IT"/>
        </w:rPr>
        <w:t>računovodstvu</w:t>
      </w:r>
      <w:proofErr w:type="spellEnd"/>
      <w:r w:rsidRPr="004B3016">
        <w:rPr>
          <w:rFonts w:ascii="Arial" w:hAnsi="Arial" w:cs="Arial"/>
          <w:lang w:val="it-IT"/>
        </w:rPr>
        <w:t xml:space="preserve"> (</w:t>
      </w:r>
      <w:proofErr w:type="spellStart"/>
      <w:r w:rsidRPr="004B3016">
        <w:rPr>
          <w:rFonts w:ascii="Arial" w:hAnsi="Arial" w:cs="Arial"/>
          <w:lang w:val="it-IT"/>
        </w:rPr>
        <w:t>Narodne</w:t>
      </w:r>
      <w:proofErr w:type="spellEnd"/>
      <w:r w:rsidRPr="004B3016">
        <w:rPr>
          <w:rFonts w:ascii="Arial" w:hAnsi="Arial" w:cs="Arial"/>
          <w:lang w:val="it-IT"/>
        </w:rPr>
        <w:t xml:space="preserve"> </w:t>
      </w:r>
      <w:proofErr w:type="spellStart"/>
      <w:r w:rsidRPr="004B3016">
        <w:rPr>
          <w:rFonts w:ascii="Arial" w:hAnsi="Arial" w:cs="Arial"/>
          <w:lang w:val="it-IT"/>
        </w:rPr>
        <w:t>novine</w:t>
      </w:r>
      <w:proofErr w:type="spellEnd"/>
      <w:r w:rsidRPr="004B3016">
        <w:rPr>
          <w:rFonts w:ascii="Arial" w:hAnsi="Arial" w:cs="Arial"/>
          <w:lang w:val="it-IT"/>
        </w:rPr>
        <w:t xml:space="preserve"> br.3/15), </w:t>
      </w:r>
      <w:proofErr w:type="spellStart"/>
      <w:r w:rsidRPr="004B3016">
        <w:rPr>
          <w:rFonts w:ascii="Arial" w:hAnsi="Arial" w:cs="Arial"/>
          <w:lang w:val="it-IT"/>
        </w:rPr>
        <w:t>općina</w:t>
      </w:r>
      <w:proofErr w:type="spellEnd"/>
      <w:r w:rsidRPr="004B3016">
        <w:rPr>
          <w:rFonts w:ascii="Arial" w:hAnsi="Arial" w:cs="Arial"/>
          <w:lang w:val="it-IT"/>
        </w:rPr>
        <w:t xml:space="preserve"> </w:t>
      </w:r>
      <w:proofErr w:type="spellStart"/>
      <w:r w:rsidRPr="004B3016">
        <w:rPr>
          <w:rFonts w:ascii="Arial" w:hAnsi="Arial" w:cs="Arial"/>
          <w:lang w:val="it-IT"/>
        </w:rPr>
        <w:t>vodi</w:t>
      </w:r>
      <w:proofErr w:type="spellEnd"/>
      <w:r w:rsidRPr="004B3016">
        <w:rPr>
          <w:rFonts w:ascii="Arial" w:hAnsi="Arial" w:cs="Arial"/>
          <w:lang w:val="it-IT"/>
        </w:rPr>
        <w:t xml:space="preserve"> </w:t>
      </w:r>
      <w:proofErr w:type="spellStart"/>
      <w:r w:rsidRPr="004B3016">
        <w:rPr>
          <w:rFonts w:ascii="Arial" w:hAnsi="Arial" w:cs="Arial"/>
          <w:lang w:val="it-IT"/>
        </w:rPr>
        <w:t>evidenciju</w:t>
      </w:r>
      <w:proofErr w:type="spellEnd"/>
      <w:r w:rsidRPr="004B3016">
        <w:rPr>
          <w:rFonts w:ascii="Arial" w:hAnsi="Arial" w:cs="Arial"/>
          <w:lang w:val="it-IT"/>
        </w:rPr>
        <w:t xml:space="preserve"> </w:t>
      </w:r>
      <w:proofErr w:type="spellStart"/>
      <w:r w:rsidRPr="004B3016">
        <w:rPr>
          <w:rFonts w:ascii="Arial" w:hAnsi="Arial" w:cs="Arial"/>
          <w:lang w:val="it-IT"/>
        </w:rPr>
        <w:t>sudskih</w:t>
      </w:r>
      <w:proofErr w:type="spellEnd"/>
      <w:r w:rsidRPr="004B3016">
        <w:rPr>
          <w:rFonts w:ascii="Arial" w:hAnsi="Arial" w:cs="Arial"/>
          <w:lang w:val="it-IT"/>
        </w:rPr>
        <w:t xml:space="preserve"> </w:t>
      </w:r>
      <w:proofErr w:type="spellStart"/>
      <w:r w:rsidRPr="004B3016">
        <w:rPr>
          <w:rFonts w:ascii="Arial" w:hAnsi="Arial" w:cs="Arial"/>
          <w:lang w:val="it-IT"/>
        </w:rPr>
        <w:t>sporova</w:t>
      </w:r>
      <w:proofErr w:type="spellEnd"/>
      <w:r w:rsidRPr="004B3016">
        <w:rPr>
          <w:rFonts w:ascii="Arial" w:hAnsi="Arial" w:cs="Arial"/>
          <w:lang w:val="it-IT"/>
        </w:rPr>
        <w:t xml:space="preserve"> </w:t>
      </w:r>
      <w:proofErr w:type="spellStart"/>
      <w:r w:rsidRPr="004B3016">
        <w:rPr>
          <w:rFonts w:ascii="Arial" w:hAnsi="Arial" w:cs="Arial"/>
          <w:lang w:val="it-IT"/>
        </w:rPr>
        <w:t>koji</w:t>
      </w:r>
      <w:proofErr w:type="spellEnd"/>
      <w:r w:rsidRPr="004B3016">
        <w:rPr>
          <w:rFonts w:ascii="Arial" w:hAnsi="Arial" w:cs="Arial"/>
          <w:lang w:val="it-IT"/>
        </w:rPr>
        <w:t xml:space="preserve"> su u </w:t>
      </w:r>
      <w:proofErr w:type="spellStart"/>
      <w:r w:rsidRPr="004B3016">
        <w:rPr>
          <w:rFonts w:ascii="Arial" w:hAnsi="Arial" w:cs="Arial"/>
          <w:lang w:val="it-IT"/>
        </w:rPr>
        <w:t>tijeku</w:t>
      </w:r>
      <w:proofErr w:type="spellEnd"/>
      <w:r w:rsidRPr="004B3016">
        <w:rPr>
          <w:rFonts w:ascii="Arial" w:hAnsi="Arial" w:cs="Arial"/>
          <w:lang w:val="it-IT"/>
        </w:rPr>
        <w:t xml:space="preserve">, a </w:t>
      </w:r>
      <w:proofErr w:type="spellStart"/>
      <w:r w:rsidRPr="004B3016">
        <w:rPr>
          <w:rFonts w:ascii="Arial" w:hAnsi="Arial" w:cs="Arial"/>
          <w:lang w:val="it-IT"/>
        </w:rPr>
        <w:t>na</w:t>
      </w:r>
      <w:proofErr w:type="spellEnd"/>
      <w:r w:rsidRPr="004B3016">
        <w:rPr>
          <w:rFonts w:ascii="Arial" w:hAnsi="Arial" w:cs="Arial"/>
          <w:lang w:val="it-IT"/>
        </w:rPr>
        <w:t xml:space="preserve"> </w:t>
      </w:r>
      <w:proofErr w:type="spellStart"/>
      <w:r w:rsidRPr="004B3016">
        <w:rPr>
          <w:rFonts w:ascii="Arial" w:hAnsi="Arial" w:cs="Arial"/>
          <w:lang w:val="it-IT"/>
        </w:rPr>
        <w:t>dan</w:t>
      </w:r>
      <w:proofErr w:type="spellEnd"/>
      <w:r w:rsidRPr="004B3016">
        <w:rPr>
          <w:rFonts w:ascii="Arial" w:hAnsi="Arial" w:cs="Arial"/>
          <w:lang w:val="it-IT"/>
        </w:rPr>
        <w:t xml:space="preserve"> 31.12.2023. </w:t>
      </w:r>
      <w:proofErr w:type="spellStart"/>
      <w:r w:rsidRPr="004B3016">
        <w:rPr>
          <w:rFonts w:ascii="Arial" w:hAnsi="Arial" w:cs="Arial"/>
          <w:lang w:val="it-IT"/>
        </w:rPr>
        <w:t>općina</w:t>
      </w:r>
      <w:proofErr w:type="spellEnd"/>
      <w:r w:rsidRPr="004B3016">
        <w:rPr>
          <w:rFonts w:ascii="Arial" w:hAnsi="Arial" w:cs="Arial"/>
          <w:lang w:val="it-IT"/>
        </w:rPr>
        <w:t xml:space="preserve"> ima </w:t>
      </w:r>
      <w:proofErr w:type="spellStart"/>
      <w:r w:rsidRPr="004B3016">
        <w:rPr>
          <w:rFonts w:ascii="Arial" w:hAnsi="Arial" w:cs="Arial"/>
          <w:lang w:val="it-IT"/>
        </w:rPr>
        <w:t>ukupno</w:t>
      </w:r>
      <w:proofErr w:type="spellEnd"/>
      <w:r w:rsidRPr="004B3016">
        <w:rPr>
          <w:rFonts w:ascii="Arial" w:hAnsi="Arial" w:cs="Arial"/>
          <w:lang w:val="it-IT"/>
        </w:rPr>
        <w:t xml:space="preserve"> 23 </w:t>
      </w:r>
      <w:proofErr w:type="spellStart"/>
      <w:r w:rsidRPr="004B3016">
        <w:rPr>
          <w:rFonts w:ascii="Arial" w:hAnsi="Arial" w:cs="Arial"/>
          <w:lang w:val="it-IT"/>
        </w:rPr>
        <w:t>sporova</w:t>
      </w:r>
      <w:proofErr w:type="spellEnd"/>
      <w:r w:rsidRPr="004B3016">
        <w:rPr>
          <w:rFonts w:ascii="Arial" w:hAnsi="Arial" w:cs="Arial"/>
          <w:lang w:val="it-IT"/>
        </w:rPr>
        <w:t xml:space="preserve">. </w:t>
      </w:r>
      <w:proofErr w:type="spellStart"/>
      <w:r w:rsidRPr="004B3016">
        <w:rPr>
          <w:rFonts w:ascii="Arial" w:hAnsi="Arial" w:cs="Arial"/>
          <w:lang w:val="it-IT"/>
        </w:rPr>
        <w:t>Potencijalna</w:t>
      </w:r>
      <w:proofErr w:type="spellEnd"/>
      <w:r w:rsidRPr="004B3016">
        <w:rPr>
          <w:rFonts w:ascii="Arial" w:hAnsi="Arial" w:cs="Arial"/>
          <w:lang w:val="it-IT"/>
        </w:rPr>
        <w:t xml:space="preserve"> </w:t>
      </w:r>
      <w:proofErr w:type="spellStart"/>
      <w:r w:rsidRPr="004B3016">
        <w:rPr>
          <w:rFonts w:ascii="Arial" w:hAnsi="Arial" w:cs="Arial"/>
          <w:lang w:val="it-IT"/>
        </w:rPr>
        <w:t>obveza</w:t>
      </w:r>
      <w:proofErr w:type="spellEnd"/>
      <w:r w:rsidRPr="004B3016">
        <w:rPr>
          <w:rFonts w:ascii="Arial" w:hAnsi="Arial" w:cs="Arial"/>
          <w:lang w:val="it-IT"/>
        </w:rPr>
        <w:t xml:space="preserve"> </w:t>
      </w:r>
      <w:proofErr w:type="spellStart"/>
      <w:r w:rsidRPr="004B3016">
        <w:rPr>
          <w:rFonts w:ascii="Arial" w:hAnsi="Arial" w:cs="Arial"/>
          <w:lang w:val="it-IT"/>
        </w:rPr>
        <w:t>po</w:t>
      </w:r>
      <w:proofErr w:type="spellEnd"/>
      <w:r w:rsidRPr="004B3016">
        <w:rPr>
          <w:rFonts w:ascii="Arial" w:hAnsi="Arial" w:cs="Arial"/>
          <w:lang w:val="it-IT"/>
        </w:rPr>
        <w:t xml:space="preserve"> </w:t>
      </w:r>
      <w:proofErr w:type="spellStart"/>
      <w:r w:rsidRPr="004B3016">
        <w:rPr>
          <w:rFonts w:ascii="Arial" w:hAnsi="Arial" w:cs="Arial"/>
          <w:lang w:val="it-IT"/>
        </w:rPr>
        <w:t>sudskim</w:t>
      </w:r>
      <w:proofErr w:type="spellEnd"/>
      <w:r w:rsidRPr="004B3016">
        <w:rPr>
          <w:rFonts w:ascii="Arial" w:hAnsi="Arial" w:cs="Arial"/>
          <w:lang w:val="it-IT"/>
        </w:rPr>
        <w:t xml:space="preserve"> </w:t>
      </w:r>
      <w:proofErr w:type="spellStart"/>
      <w:r w:rsidRPr="004B3016">
        <w:rPr>
          <w:rFonts w:ascii="Arial" w:hAnsi="Arial" w:cs="Arial"/>
          <w:lang w:val="it-IT"/>
        </w:rPr>
        <w:t>sporovima</w:t>
      </w:r>
      <w:proofErr w:type="spellEnd"/>
      <w:r w:rsidRPr="004B3016">
        <w:rPr>
          <w:rFonts w:ascii="Arial" w:hAnsi="Arial" w:cs="Arial"/>
          <w:lang w:val="it-IT"/>
        </w:rPr>
        <w:t xml:space="preserve"> u </w:t>
      </w:r>
      <w:proofErr w:type="spellStart"/>
      <w:r w:rsidRPr="004B3016">
        <w:rPr>
          <w:rFonts w:ascii="Arial" w:hAnsi="Arial" w:cs="Arial"/>
          <w:lang w:val="it-IT"/>
        </w:rPr>
        <w:t>tijeku</w:t>
      </w:r>
      <w:proofErr w:type="spellEnd"/>
      <w:r w:rsidRPr="004B3016">
        <w:rPr>
          <w:rFonts w:ascii="Arial" w:hAnsi="Arial" w:cs="Arial"/>
          <w:lang w:val="it-IT"/>
        </w:rPr>
        <w:t xml:space="preserve"> </w:t>
      </w:r>
      <w:proofErr w:type="spellStart"/>
      <w:r w:rsidRPr="004B3016">
        <w:rPr>
          <w:rFonts w:ascii="Arial" w:hAnsi="Arial" w:cs="Arial"/>
          <w:lang w:val="it-IT"/>
        </w:rPr>
        <w:t>na</w:t>
      </w:r>
      <w:proofErr w:type="spellEnd"/>
      <w:r w:rsidRPr="004B3016">
        <w:rPr>
          <w:rFonts w:ascii="Arial" w:hAnsi="Arial" w:cs="Arial"/>
          <w:lang w:val="it-IT"/>
        </w:rPr>
        <w:t xml:space="preserve"> </w:t>
      </w:r>
      <w:proofErr w:type="spellStart"/>
      <w:r w:rsidRPr="004B3016">
        <w:rPr>
          <w:rFonts w:ascii="Arial" w:hAnsi="Arial" w:cs="Arial"/>
          <w:lang w:val="it-IT"/>
        </w:rPr>
        <w:t>dan</w:t>
      </w:r>
      <w:proofErr w:type="spellEnd"/>
      <w:r w:rsidRPr="004B3016">
        <w:rPr>
          <w:rFonts w:ascii="Arial" w:hAnsi="Arial" w:cs="Arial"/>
          <w:lang w:val="it-IT"/>
        </w:rPr>
        <w:t xml:space="preserve"> 31.12.2025 </w:t>
      </w:r>
      <w:proofErr w:type="spellStart"/>
      <w:r w:rsidRPr="004B3016">
        <w:rPr>
          <w:rFonts w:ascii="Arial" w:hAnsi="Arial" w:cs="Arial"/>
          <w:lang w:val="it-IT"/>
        </w:rPr>
        <w:t>iznosi</w:t>
      </w:r>
      <w:proofErr w:type="spellEnd"/>
      <w:r w:rsidRPr="004B3016">
        <w:rPr>
          <w:rFonts w:ascii="Arial" w:hAnsi="Arial" w:cs="Arial"/>
          <w:lang w:val="it-IT"/>
        </w:rPr>
        <w:t xml:space="preserve"> 841.875,60EUR, a </w:t>
      </w:r>
      <w:proofErr w:type="spellStart"/>
      <w:r w:rsidRPr="004B3016">
        <w:rPr>
          <w:rFonts w:ascii="Arial" w:hAnsi="Arial" w:cs="Arial"/>
          <w:lang w:val="it-IT"/>
        </w:rPr>
        <w:t>proknjižena</w:t>
      </w:r>
      <w:proofErr w:type="spellEnd"/>
      <w:r w:rsidRPr="004B3016">
        <w:rPr>
          <w:rFonts w:ascii="Arial" w:hAnsi="Arial" w:cs="Arial"/>
          <w:lang w:val="it-IT"/>
        </w:rPr>
        <w:t xml:space="preserve"> je </w:t>
      </w:r>
      <w:proofErr w:type="spellStart"/>
      <w:r w:rsidRPr="004B3016">
        <w:rPr>
          <w:rFonts w:ascii="Arial" w:hAnsi="Arial" w:cs="Arial"/>
          <w:lang w:val="it-IT"/>
        </w:rPr>
        <w:t>na</w:t>
      </w:r>
      <w:proofErr w:type="spellEnd"/>
      <w:r w:rsidRPr="004B3016">
        <w:rPr>
          <w:rFonts w:ascii="Arial" w:hAnsi="Arial" w:cs="Arial"/>
          <w:lang w:val="it-IT"/>
        </w:rPr>
        <w:t xml:space="preserve"> </w:t>
      </w:r>
      <w:proofErr w:type="spellStart"/>
      <w:r w:rsidRPr="004B3016">
        <w:rPr>
          <w:rFonts w:ascii="Arial" w:hAnsi="Arial" w:cs="Arial"/>
          <w:lang w:val="it-IT"/>
        </w:rPr>
        <w:t>računu</w:t>
      </w:r>
      <w:proofErr w:type="spellEnd"/>
      <w:r w:rsidRPr="004B3016">
        <w:rPr>
          <w:rFonts w:ascii="Arial" w:hAnsi="Arial" w:cs="Arial"/>
          <w:lang w:val="it-IT"/>
        </w:rPr>
        <w:t xml:space="preserve"> 99651-Potencijalne </w:t>
      </w:r>
      <w:proofErr w:type="spellStart"/>
      <w:r w:rsidRPr="004B3016">
        <w:rPr>
          <w:rFonts w:ascii="Arial" w:hAnsi="Arial" w:cs="Arial"/>
          <w:lang w:val="it-IT"/>
        </w:rPr>
        <w:t>obveze</w:t>
      </w:r>
      <w:proofErr w:type="spellEnd"/>
      <w:r w:rsidRPr="004B3016">
        <w:rPr>
          <w:rFonts w:ascii="Arial" w:hAnsi="Arial" w:cs="Arial"/>
          <w:lang w:val="it-IT"/>
        </w:rPr>
        <w:t xml:space="preserve"> </w:t>
      </w:r>
      <w:proofErr w:type="spellStart"/>
      <w:r w:rsidRPr="004B3016">
        <w:rPr>
          <w:rFonts w:ascii="Arial" w:hAnsi="Arial" w:cs="Arial"/>
          <w:lang w:val="it-IT"/>
        </w:rPr>
        <w:t>po</w:t>
      </w:r>
      <w:proofErr w:type="spellEnd"/>
      <w:r w:rsidRPr="004B3016">
        <w:rPr>
          <w:rFonts w:ascii="Arial" w:hAnsi="Arial" w:cs="Arial"/>
          <w:lang w:val="it-IT"/>
        </w:rPr>
        <w:t xml:space="preserve"> </w:t>
      </w:r>
      <w:proofErr w:type="spellStart"/>
      <w:r w:rsidRPr="004B3016">
        <w:rPr>
          <w:rFonts w:ascii="Arial" w:hAnsi="Arial" w:cs="Arial"/>
          <w:lang w:val="it-IT"/>
        </w:rPr>
        <w:t>osnovi</w:t>
      </w:r>
      <w:proofErr w:type="spellEnd"/>
      <w:r w:rsidRPr="004B3016">
        <w:rPr>
          <w:rFonts w:ascii="Arial" w:hAnsi="Arial" w:cs="Arial"/>
          <w:lang w:val="it-IT"/>
        </w:rPr>
        <w:t xml:space="preserve"> </w:t>
      </w:r>
      <w:proofErr w:type="spellStart"/>
      <w:r w:rsidRPr="004B3016">
        <w:rPr>
          <w:rFonts w:ascii="Arial" w:hAnsi="Arial" w:cs="Arial"/>
          <w:lang w:val="it-IT"/>
        </w:rPr>
        <w:t>sudskih</w:t>
      </w:r>
      <w:proofErr w:type="spellEnd"/>
      <w:r w:rsidRPr="004B3016">
        <w:rPr>
          <w:rFonts w:ascii="Arial" w:hAnsi="Arial" w:cs="Arial"/>
          <w:lang w:val="it-IT"/>
        </w:rPr>
        <w:t xml:space="preserve"> </w:t>
      </w:r>
      <w:proofErr w:type="spellStart"/>
      <w:r w:rsidRPr="004B3016">
        <w:rPr>
          <w:rFonts w:ascii="Arial" w:hAnsi="Arial" w:cs="Arial"/>
          <w:lang w:val="it-IT"/>
        </w:rPr>
        <w:t>sporova</w:t>
      </w:r>
      <w:proofErr w:type="spellEnd"/>
      <w:r w:rsidRPr="004B3016">
        <w:rPr>
          <w:rFonts w:ascii="Arial" w:hAnsi="Arial" w:cs="Arial"/>
          <w:lang w:val="it-IT"/>
        </w:rPr>
        <w:t>.</w:t>
      </w:r>
      <w:bookmarkStart w:id="15" w:name="_Toc109760114"/>
      <w:bookmarkEnd w:id="14"/>
    </w:p>
    <w:p w14:paraId="6D6BC348" w14:textId="77777777" w:rsidR="00A9264C" w:rsidRPr="004B3016" w:rsidRDefault="00A9264C" w:rsidP="00A9264C">
      <w:pPr>
        <w:jc w:val="both"/>
        <w:rPr>
          <w:rFonts w:ascii="Arial" w:hAnsi="Arial" w:cs="Arial"/>
          <w:lang w:val="it-IT"/>
        </w:rPr>
      </w:pPr>
    </w:p>
    <w:p w14:paraId="5A2F9299" w14:textId="77777777" w:rsidR="00A9264C" w:rsidRPr="004B3016" w:rsidRDefault="00A9264C" w:rsidP="00A9264C">
      <w:pPr>
        <w:jc w:val="both"/>
        <w:rPr>
          <w:rFonts w:ascii="Arial" w:hAnsi="Arial" w:cs="Arial"/>
          <w:b/>
          <w:bCs/>
          <w:lang w:val="it-IT"/>
        </w:rPr>
      </w:pPr>
      <w:r w:rsidRPr="004B3016">
        <w:rPr>
          <w:rFonts w:ascii="Arial" w:hAnsi="Arial" w:cs="Arial"/>
          <w:b/>
          <w:bCs/>
          <w:lang w:val="it-IT"/>
        </w:rPr>
        <w:t xml:space="preserve">IZVJEŠTAJ O PRIMLJENIM </w:t>
      </w:r>
      <w:proofErr w:type="gramStart"/>
      <w:r w:rsidRPr="004B3016">
        <w:rPr>
          <w:rFonts w:ascii="Arial" w:hAnsi="Arial" w:cs="Arial"/>
          <w:b/>
          <w:bCs/>
          <w:lang w:val="it-IT"/>
        </w:rPr>
        <w:t xml:space="preserve">INSTRUMENTIMA </w:t>
      </w:r>
      <w:bookmarkEnd w:id="15"/>
      <w:r w:rsidRPr="004B3016">
        <w:rPr>
          <w:rFonts w:ascii="Arial" w:hAnsi="Arial" w:cs="Arial"/>
          <w:b/>
          <w:bCs/>
          <w:lang w:val="it-IT"/>
        </w:rPr>
        <w:t xml:space="preserve"> NA</w:t>
      </w:r>
      <w:proofErr w:type="gramEnd"/>
      <w:r w:rsidRPr="004B3016">
        <w:rPr>
          <w:rFonts w:ascii="Arial" w:hAnsi="Arial" w:cs="Arial"/>
          <w:b/>
          <w:bCs/>
          <w:lang w:val="it-IT"/>
        </w:rPr>
        <w:t xml:space="preserve"> DAN 31.12.2025 </w:t>
      </w:r>
    </w:p>
    <w:p w14:paraId="6E17D1B8" w14:textId="77777777" w:rsidR="00A9264C" w:rsidRDefault="00A9264C" w:rsidP="00A9264C">
      <w:pPr>
        <w:jc w:val="both"/>
        <w:rPr>
          <w:rFonts w:ascii="Arial" w:hAnsi="Arial" w:cs="Arial"/>
          <w:lang w:val="it-IT"/>
        </w:rPr>
      </w:pPr>
      <w:proofErr w:type="spellStart"/>
      <w:r w:rsidRPr="004B3016">
        <w:rPr>
          <w:rFonts w:ascii="Arial" w:hAnsi="Arial" w:cs="Arial"/>
          <w:lang w:val="it-IT"/>
        </w:rPr>
        <w:t>Iznos</w:t>
      </w:r>
      <w:proofErr w:type="spellEnd"/>
      <w:r w:rsidRPr="004B3016">
        <w:rPr>
          <w:rFonts w:ascii="Arial" w:hAnsi="Arial" w:cs="Arial"/>
          <w:lang w:val="it-IT"/>
        </w:rPr>
        <w:t xml:space="preserve"> </w:t>
      </w:r>
      <w:proofErr w:type="gramStart"/>
      <w:r w:rsidRPr="004B3016">
        <w:rPr>
          <w:rFonts w:ascii="Arial" w:hAnsi="Arial" w:cs="Arial"/>
          <w:lang w:val="it-IT"/>
        </w:rPr>
        <w:t>od</w:t>
      </w:r>
      <w:proofErr w:type="gramEnd"/>
      <w:r w:rsidRPr="004B3016">
        <w:rPr>
          <w:rFonts w:ascii="Arial" w:hAnsi="Arial" w:cs="Arial"/>
          <w:lang w:val="it-IT"/>
        </w:rPr>
        <w:t xml:space="preserve"> 284.991,02EUR </w:t>
      </w:r>
      <w:proofErr w:type="spellStart"/>
      <w:r w:rsidRPr="004B3016">
        <w:rPr>
          <w:rFonts w:ascii="Arial" w:hAnsi="Arial" w:cs="Arial"/>
          <w:lang w:val="it-IT"/>
        </w:rPr>
        <w:t>vode</w:t>
      </w:r>
      <w:proofErr w:type="spellEnd"/>
      <w:r w:rsidRPr="004B3016">
        <w:rPr>
          <w:rFonts w:ascii="Arial" w:hAnsi="Arial" w:cs="Arial"/>
          <w:lang w:val="it-IT"/>
        </w:rPr>
        <w:t xml:space="preserve"> se </w:t>
      </w:r>
      <w:proofErr w:type="spellStart"/>
      <w:r w:rsidRPr="004B3016">
        <w:rPr>
          <w:rFonts w:ascii="Arial" w:hAnsi="Arial" w:cs="Arial"/>
          <w:lang w:val="it-IT"/>
        </w:rPr>
        <w:t>izvan</w:t>
      </w:r>
      <w:proofErr w:type="spellEnd"/>
      <w:r w:rsidRPr="004B3016">
        <w:rPr>
          <w:rFonts w:ascii="Arial" w:hAnsi="Arial" w:cs="Arial"/>
          <w:lang w:val="it-IT"/>
        </w:rPr>
        <w:t xml:space="preserve"> </w:t>
      </w:r>
      <w:proofErr w:type="spellStart"/>
      <w:r w:rsidRPr="004B3016">
        <w:rPr>
          <w:rFonts w:ascii="Arial" w:hAnsi="Arial" w:cs="Arial"/>
          <w:lang w:val="it-IT"/>
        </w:rPr>
        <w:t>bilančno</w:t>
      </w:r>
      <w:proofErr w:type="spellEnd"/>
      <w:r w:rsidRPr="004B3016">
        <w:rPr>
          <w:rFonts w:ascii="Arial" w:hAnsi="Arial" w:cs="Arial"/>
          <w:lang w:val="it-IT"/>
        </w:rPr>
        <w:t xml:space="preserve"> </w:t>
      </w:r>
      <w:proofErr w:type="spellStart"/>
      <w:r w:rsidRPr="004B3016">
        <w:rPr>
          <w:rFonts w:ascii="Arial" w:hAnsi="Arial" w:cs="Arial"/>
          <w:lang w:val="it-IT"/>
        </w:rPr>
        <w:t>na</w:t>
      </w:r>
      <w:proofErr w:type="spellEnd"/>
      <w:r w:rsidRPr="004B3016">
        <w:rPr>
          <w:rFonts w:ascii="Arial" w:hAnsi="Arial" w:cs="Arial"/>
          <w:lang w:val="it-IT"/>
        </w:rPr>
        <w:t xml:space="preserve"> </w:t>
      </w:r>
      <w:proofErr w:type="spellStart"/>
      <w:r w:rsidRPr="004B3016">
        <w:rPr>
          <w:rFonts w:ascii="Arial" w:hAnsi="Arial" w:cs="Arial"/>
          <w:lang w:val="it-IT"/>
        </w:rPr>
        <w:t>računu</w:t>
      </w:r>
      <w:proofErr w:type="spellEnd"/>
      <w:r w:rsidRPr="004B3016">
        <w:rPr>
          <w:rFonts w:ascii="Arial" w:hAnsi="Arial" w:cs="Arial"/>
          <w:lang w:val="it-IT"/>
        </w:rPr>
        <w:t xml:space="preserve"> 991411</w:t>
      </w:r>
    </w:p>
    <w:p w14:paraId="22D56D64" w14:textId="77777777" w:rsidR="00A9264C" w:rsidRPr="004B3016" w:rsidRDefault="00A9264C" w:rsidP="00A9264C">
      <w:pPr>
        <w:jc w:val="both"/>
        <w:rPr>
          <w:rFonts w:ascii="Arial" w:hAnsi="Arial" w:cs="Arial"/>
          <w:lang w:val="it-IT"/>
        </w:rPr>
      </w:pPr>
    </w:p>
    <w:p w14:paraId="70D25E61" w14:textId="77777777" w:rsidR="00A9264C" w:rsidRPr="004B3016" w:rsidRDefault="00A9264C" w:rsidP="00A9264C">
      <w:pPr>
        <w:jc w:val="both"/>
        <w:rPr>
          <w:rFonts w:ascii="Arial" w:hAnsi="Arial" w:cs="Arial"/>
          <w:b/>
          <w:bCs/>
          <w:lang w:val="it-IT"/>
        </w:rPr>
      </w:pPr>
      <w:r w:rsidRPr="004B3016">
        <w:rPr>
          <w:rFonts w:ascii="Arial" w:hAnsi="Arial" w:cs="Arial"/>
          <w:b/>
          <w:bCs/>
          <w:lang w:val="it-IT"/>
        </w:rPr>
        <w:t xml:space="preserve">IZVJEŠTAJ O DANIM </w:t>
      </w:r>
      <w:proofErr w:type="gramStart"/>
      <w:r w:rsidRPr="004B3016">
        <w:rPr>
          <w:rFonts w:ascii="Arial" w:hAnsi="Arial" w:cs="Arial"/>
          <w:b/>
          <w:bCs/>
          <w:lang w:val="it-IT"/>
        </w:rPr>
        <w:t>INSTRUMENTIMA  NA</w:t>
      </w:r>
      <w:proofErr w:type="gramEnd"/>
      <w:r w:rsidRPr="004B3016">
        <w:rPr>
          <w:rFonts w:ascii="Arial" w:hAnsi="Arial" w:cs="Arial"/>
          <w:b/>
          <w:bCs/>
          <w:lang w:val="it-IT"/>
        </w:rPr>
        <w:t xml:space="preserve"> DAN 31.12.2025 </w:t>
      </w:r>
    </w:p>
    <w:p w14:paraId="517BB343" w14:textId="77777777" w:rsidR="00A9264C" w:rsidRPr="004B3016" w:rsidRDefault="00A9264C" w:rsidP="00A9264C">
      <w:pPr>
        <w:jc w:val="both"/>
        <w:rPr>
          <w:rFonts w:ascii="Arial" w:hAnsi="Arial" w:cs="Arial"/>
          <w:lang w:val="it-IT"/>
        </w:rPr>
      </w:pPr>
      <w:proofErr w:type="spellStart"/>
      <w:r w:rsidRPr="004B3016">
        <w:rPr>
          <w:rFonts w:ascii="Arial" w:hAnsi="Arial" w:cs="Arial"/>
          <w:lang w:val="it-IT"/>
        </w:rPr>
        <w:t>Iznos</w:t>
      </w:r>
      <w:proofErr w:type="spellEnd"/>
      <w:r w:rsidRPr="004B3016">
        <w:rPr>
          <w:rFonts w:ascii="Arial" w:hAnsi="Arial" w:cs="Arial"/>
          <w:lang w:val="it-IT"/>
        </w:rPr>
        <w:t xml:space="preserve"> </w:t>
      </w:r>
      <w:proofErr w:type="gramStart"/>
      <w:r w:rsidRPr="004B3016">
        <w:rPr>
          <w:rFonts w:ascii="Arial" w:hAnsi="Arial" w:cs="Arial"/>
          <w:lang w:val="it-IT"/>
        </w:rPr>
        <w:t>od</w:t>
      </w:r>
      <w:proofErr w:type="gramEnd"/>
      <w:r w:rsidRPr="004B3016">
        <w:rPr>
          <w:rFonts w:ascii="Arial" w:hAnsi="Arial" w:cs="Arial"/>
          <w:lang w:val="it-IT"/>
        </w:rPr>
        <w:t xml:space="preserve"> 266.200,81EUR </w:t>
      </w:r>
      <w:proofErr w:type="spellStart"/>
      <w:r w:rsidRPr="004B3016">
        <w:rPr>
          <w:rFonts w:ascii="Arial" w:hAnsi="Arial" w:cs="Arial"/>
          <w:lang w:val="it-IT"/>
        </w:rPr>
        <w:t>vode</w:t>
      </w:r>
      <w:proofErr w:type="spellEnd"/>
      <w:r w:rsidRPr="004B3016">
        <w:rPr>
          <w:rFonts w:ascii="Arial" w:hAnsi="Arial" w:cs="Arial"/>
          <w:lang w:val="it-IT"/>
        </w:rPr>
        <w:t xml:space="preserve"> se </w:t>
      </w:r>
      <w:proofErr w:type="spellStart"/>
      <w:r w:rsidRPr="004B3016">
        <w:rPr>
          <w:rFonts w:ascii="Arial" w:hAnsi="Arial" w:cs="Arial"/>
          <w:lang w:val="it-IT"/>
        </w:rPr>
        <w:t>izvan</w:t>
      </w:r>
      <w:proofErr w:type="spellEnd"/>
      <w:r w:rsidRPr="004B3016">
        <w:rPr>
          <w:rFonts w:ascii="Arial" w:hAnsi="Arial" w:cs="Arial"/>
          <w:lang w:val="it-IT"/>
        </w:rPr>
        <w:t xml:space="preserve"> </w:t>
      </w:r>
      <w:proofErr w:type="spellStart"/>
      <w:r w:rsidRPr="004B3016">
        <w:rPr>
          <w:rFonts w:ascii="Arial" w:hAnsi="Arial" w:cs="Arial"/>
          <w:lang w:val="it-IT"/>
        </w:rPr>
        <w:t>bilančno</w:t>
      </w:r>
      <w:proofErr w:type="spellEnd"/>
      <w:r w:rsidRPr="004B3016">
        <w:rPr>
          <w:rFonts w:ascii="Arial" w:hAnsi="Arial" w:cs="Arial"/>
          <w:lang w:val="it-IT"/>
        </w:rPr>
        <w:t xml:space="preserve"> </w:t>
      </w:r>
      <w:proofErr w:type="spellStart"/>
      <w:r w:rsidRPr="004B3016">
        <w:rPr>
          <w:rFonts w:ascii="Arial" w:hAnsi="Arial" w:cs="Arial"/>
          <w:lang w:val="it-IT"/>
        </w:rPr>
        <w:t>na</w:t>
      </w:r>
      <w:proofErr w:type="spellEnd"/>
      <w:r w:rsidRPr="004B3016">
        <w:rPr>
          <w:rFonts w:ascii="Arial" w:hAnsi="Arial" w:cs="Arial"/>
          <w:lang w:val="it-IT"/>
        </w:rPr>
        <w:t xml:space="preserve"> </w:t>
      </w:r>
      <w:proofErr w:type="spellStart"/>
      <w:r w:rsidRPr="004B3016">
        <w:rPr>
          <w:rFonts w:ascii="Arial" w:hAnsi="Arial" w:cs="Arial"/>
          <w:lang w:val="it-IT"/>
        </w:rPr>
        <w:t>računu</w:t>
      </w:r>
      <w:proofErr w:type="spellEnd"/>
      <w:r w:rsidRPr="004B3016">
        <w:rPr>
          <w:rFonts w:ascii="Arial" w:hAnsi="Arial" w:cs="Arial"/>
          <w:lang w:val="it-IT"/>
        </w:rPr>
        <w:t xml:space="preserve"> 991211</w:t>
      </w:r>
    </w:p>
    <w:p w14:paraId="1198ED48" w14:textId="77777777" w:rsidR="00A9264C" w:rsidRPr="004B3016" w:rsidRDefault="00A9264C" w:rsidP="00A9264C">
      <w:pPr>
        <w:jc w:val="center"/>
        <w:rPr>
          <w:rFonts w:ascii="Arial" w:hAnsi="Arial" w:cs="Arial"/>
          <w:lang w:val="it-IT"/>
        </w:rPr>
      </w:pPr>
    </w:p>
    <w:p w14:paraId="32D391C3" w14:textId="77777777" w:rsidR="00A9264C" w:rsidRPr="004B3016" w:rsidRDefault="00A9264C" w:rsidP="00A9264C">
      <w:pPr>
        <w:rPr>
          <w:rFonts w:ascii="Arial" w:hAnsi="Arial" w:cs="Arial"/>
          <w:lang w:val="it-IT"/>
        </w:rPr>
      </w:pPr>
      <w:r w:rsidRPr="004B3016">
        <w:rPr>
          <w:rFonts w:ascii="Arial" w:hAnsi="Arial" w:cs="Arial"/>
          <w:lang w:val="it-IT"/>
        </w:rPr>
        <w:t xml:space="preserve">Za </w:t>
      </w:r>
      <w:proofErr w:type="spellStart"/>
      <w:r w:rsidRPr="004B3016">
        <w:rPr>
          <w:rFonts w:ascii="Arial" w:hAnsi="Arial" w:cs="Arial"/>
          <w:lang w:val="it-IT"/>
        </w:rPr>
        <w:t>dugotrajnu</w:t>
      </w:r>
      <w:proofErr w:type="spellEnd"/>
      <w:r w:rsidRPr="004B3016">
        <w:rPr>
          <w:rFonts w:ascii="Arial" w:hAnsi="Arial" w:cs="Arial"/>
          <w:lang w:val="it-IT"/>
        </w:rPr>
        <w:t xml:space="preserve"> </w:t>
      </w:r>
      <w:proofErr w:type="spellStart"/>
      <w:r w:rsidRPr="004B3016">
        <w:rPr>
          <w:rFonts w:ascii="Arial" w:hAnsi="Arial" w:cs="Arial"/>
          <w:lang w:val="it-IT"/>
        </w:rPr>
        <w:t>imovinu</w:t>
      </w:r>
      <w:proofErr w:type="spellEnd"/>
      <w:r w:rsidRPr="004B3016">
        <w:rPr>
          <w:rFonts w:ascii="Arial" w:hAnsi="Arial" w:cs="Arial"/>
          <w:lang w:val="it-IT"/>
        </w:rPr>
        <w:t xml:space="preserve"> </w:t>
      </w:r>
      <w:proofErr w:type="spellStart"/>
      <w:r w:rsidRPr="004B3016">
        <w:rPr>
          <w:rFonts w:ascii="Arial" w:hAnsi="Arial" w:cs="Arial"/>
          <w:lang w:val="it-IT"/>
        </w:rPr>
        <w:t>korištene</w:t>
      </w:r>
      <w:proofErr w:type="spellEnd"/>
      <w:r w:rsidRPr="004B3016">
        <w:rPr>
          <w:rFonts w:ascii="Arial" w:hAnsi="Arial" w:cs="Arial"/>
          <w:lang w:val="it-IT"/>
        </w:rPr>
        <w:t xml:space="preserve"> su </w:t>
      </w:r>
      <w:proofErr w:type="spellStart"/>
      <w:r w:rsidRPr="004B3016">
        <w:rPr>
          <w:rFonts w:ascii="Arial" w:hAnsi="Arial" w:cs="Arial"/>
          <w:lang w:val="it-IT"/>
        </w:rPr>
        <w:t>stope</w:t>
      </w:r>
      <w:proofErr w:type="spellEnd"/>
      <w:r w:rsidRPr="004B3016">
        <w:rPr>
          <w:rFonts w:ascii="Arial" w:hAnsi="Arial" w:cs="Arial"/>
          <w:lang w:val="it-IT"/>
        </w:rPr>
        <w:t xml:space="preserve"> </w:t>
      </w:r>
      <w:proofErr w:type="spellStart"/>
      <w:r w:rsidRPr="004B3016">
        <w:rPr>
          <w:rFonts w:ascii="Arial" w:hAnsi="Arial" w:cs="Arial"/>
          <w:lang w:val="it-IT"/>
        </w:rPr>
        <w:t>ispravka</w:t>
      </w:r>
      <w:proofErr w:type="spellEnd"/>
      <w:r w:rsidRPr="004B3016">
        <w:rPr>
          <w:rFonts w:ascii="Arial" w:hAnsi="Arial" w:cs="Arial"/>
          <w:lang w:val="it-IT"/>
        </w:rPr>
        <w:t xml:space="preserve"> </w:t>
      </w:r>
      <w:proofErr w:type="spellStart"/>
      <w:r w:rsidRPr="004B3016">
        <w:rPr>
          <w:rFonts w:ascii="Arial" w:hAnsi="Arial" w:cs="Arial"/>
          <w:lang w:val="it-IT"/>
        </w:rPr>
        <w:t>vrijednosti</w:t>
      </w:r>
      <w:proofErr w:type="spellEnd"/>
      <w:r w:rsidRPr="004B3016">
        <w:rPr>
          <w:rFonts w:ascii="Arial" w:hAnsi="Arial" w:cs="Arial"/>
          <w:lang w:val="it-IT"/>
        </w:rPr>
        <w:t xml:space="preserve"> </w:t>
      </w:r>
      <w:proofErr w:type="spellStart"/>
      <w:r w:rsidRPr="004B3016">
        <w:rPr>
          <w:rFonts w:ascii="Arial" w:hAnsi="Arial" w:cs="Arial"/>
          <w:lang w:val="it-IT"/>
        </w:rPr>
        <w:t>iz</w:t>
      </w:r>
      <w:proofErr w:type="spellEnd"/>
      <w:r w:rsidRPr="004B3016">
        <w:rPr>
          <w:rFonts w:ascii="Arial" w:hAnsi="Arial" w:cs="Arial"/>
          <w:lang w:val="it-IT"/>
        </w:rPr>
        <w:t xml:space="preserve"> </w:t>
      </w:r>
      <w:proofErr w:type="spellStart"/>
      <w:r w:rsidRPr="004B3016">
        <w:rPr>
          <w:rFonts w:ascii="Arial" w:hAnsi="Arial" w:cs="Arial"/>
          <w:lang w:val="it-IT"/>
        </w:rPr>
        <w:t>Pravilnika</w:t>
      </w:r>
      <w:proofErr w:type="spellEnd"/>
      <w:r w:rsidRPr="004B3016">
        <w:rPr>
          <w:rFonts w:ascii="Arial" w:hAnsi="Arial" w:cs="Arial"/>
          <w:lang w:val="it-IT"/>
        </w:rPr>
        <w:t xml:space="preserve"> o </w:t>
      </w:r>
      <w:proofErr w:type="spellStart"/>
      <w:r w:rsidRPr="004B3016">
        <w:rPr>
          <w:rFonts w:ascii="Arial" w:hAnsi="Arial" w:cs="Arial"/>
          <w:lang w:val="it-IT"/>
        </w:rPr>
        <w:t>računovodstvu</w:t>
      </w:r>
      <w:proofErr w:type="spellEnd"/>
      <w:r w:rsidRPr="004B3016">
        <w:rPr>
          <w:rFonts w:ascii="Arial" w:hAnsi="Arial" w:cs="Arial"/>
          <w:lang w:val="it-IT"/>
        </w:rPr>
        <w:t xml:space="preserve"> i </w:t>
      </w:r>
      <w:proofErr w:type="spellStart"/>
      <w:r w:rsidRPr="004B3016">
        <w:rPr>
          <w:rFonts w:ascii="Arial" w:hAnsi="Arial" w:cs="Arial"/>
          <w:lang w:val="it-IT"/>
        </w:rPr>
        <w:t>računskom</w:t>
      </w:r>
      <w:proofErr w:type="spellEnd"/>
      <w:r w:rsidRPr="004B3016">
        <w:rPr>
          <w:rFonts w:ascii="Arial" w:hAnsi="Arial" w:cs="Arial"/>
          <w:lang w:val="it-IT"/>
        </w:rPr>
        <w:t xml:space="preserve"> </w:t>
      </w:r>
      <w:proofErr w:type="spellStart"/>
      <w:r w:rsidRPr="004B3016">
        <w:rPr>
          <w:rFonts w:ascii="Arial" w:hAnsi="Arial" w:cs="Arial"/>
          <w:lang w:val="it-IT"/>
        </w:rPr>
        <w:t>planu</w:t>
      </w:r>
      <w:proofErr w:type="spellEnd"/>
      <w:r w:rsidRPr="004B3016">
        <w:rPr>
          <w:rFonts w:ascii="Arial" w:hAnsi="Arial" w:cs="Arial"/>
          <w:lang w:val="it-IT"/>
        </w:rPr>
        <w:t xml:space="preserve"> </w:t>
      </w:r>
      <w:proofErr w:type="spellStart"/>
      <w:r w:rsidRPr="004B3016">
        <w:rPr>
          <w:rFonts w:ascii="Arial" w:hAnsi="Arial" w:cs="Arial"/>
          <w:lang w:val="it-IT"/>
        </w:rPr>
        <w:t>proračuna</w:t>
      </w:r>
      <w:proofErr w:type="spellEnd"/>
      <w:r w:rsidRPr="004B3016">
        <w:rPr>
          <w:rFonts w:ascii="Arial" w:hAnsi="Arial" w:cs="Arial"/>
          <w:lang w:val="it-IT"/>
        </w:rPr>
        <w:t xml:space="preserve"> (NN </w:t>
      </w:r>
      <w:proofErr w:type="spellStart"/>
      <w:r w:rsidRPr="004B3016">
        <w:rPr>
          <w:rFonts w:ascii="Arial" w:hAnsi="Arial" w:cs="Arial"/>
          <w:lang w:val="it-IT"/>
        </w:rPr>
        <w:t>br</w:t>
      </w:r>
      <w:proofErr w:type="spellEnd"/>
      <w:r w:rsidRPr="004B3016">
        <w:rPr>
          <w:rFonts w:ascii="Arial" w:hAnsi="Arial" w:cs="Arial"/>
          <w:lang w:val="it-IT"/>
        </w:rPr>
        <w:t>. 124/14, 115/15, 87/16, 3/18,126/19,108/20).</w:t>
      </w:r>
    </w:p>
    <w:p w14:paraId="798BBEED" w14:textId="77777777" w:rsidR="00A9264C" w:rsidRPr="004B3016" w:rsidRDefault="00A9264C" w:rsidP="00A9264C">
      <w:pPr>
        <w:jc w:val="center"/>
        <w:rPr>
          <w:rFonts w:ascii="Arial" w:hAnsi="Arial" w:cs="Arial"/>
          <w:b/>
          <w:bCs/>
          <w:lang w:val="it-IT"/>
        </w:rPr>
      </w:pPr>
    </w:p>
    <w:p w14:paraId="0128892E" w14:textId="77777777" w:rsidR="00A9264C" w:rsidRPr="004B3016" w:rsidRDefault="00A9264C" w:rsidP="00A9264C">
      <w:pPr>
        <w:jc w:val="center"/>
        <w:rPr>
          <w:rFonts w:ascii="Arial" w:hAnsi="Arial" w:cs="Arial"/>
          <w:lang w:val="it-IT"/>
        </w:rPr>
      </w:pPr>
      <w:proofErr w:type="spellStart"/>
      <w:r>
        <w:rPr>
          <w:rFonts w:ascii="Arial" w:hAnsi="Arial" w:cs="Arial"/>
          <w:b/>
          <w:bCs/>
          <w:lang w:val="it-IT"/>
        </w:rPr>
        <w:t>Č</w:t>
      </w:r>
      <w:r w:rsidRPr="004B3016">
        <w:rPr>
          <w:rFonts w:ascii="Arial" w:hAnsi="Arial" w:cs="Arial"/>
          <w:b/>
          <w:bCs/>
          <w:lang w:val="it-IT"/>
        </w:rPr>
        <w:t>lanak</w:t>
      </w:r>
      <w:proofErr w:type="spellEnd"/>
      <w:r w:rsidRPr="004B3016">
        <w:rPr>
          <w:rFonts w:ascii="Arial" w:hAnsi="Arial" w:cs="Arial"/>
          <w:b/>
          <w:bCs/>
          <w:lang w:val="it-IT"/>
        </w:rPr>
        <w:t xml:space="preserve"> 3.</w:t>
      </w:r>
    </w:p>
    <w:p w14:paraId="0B235F97" w14:textId="77777777" w:rsidR="00A9264C" w:rsidRPr="004B3016" w:rsidRDefault="00A9264C" w:rsidP="00A9264C">
      <w:pPr>
        <w:rPr>
          <w:rFonts w:ascii="Arial" w:hAnsi="Arial" w:cs="Arial"/>
          <w:lang w:val="it-IT"/>
        </w:rPr>
      </w:pPr>
      <w:r w:rsidRPr="004B3016">
        <w:rPr>
          <w:rFonts w:ascii="Arial" w:hAnsi="Arial" w:cs="Arial"/>
          <w:lang w:val="it-IT"/>
        </w:rPr>
        <w:t xml:space="preserve">Ova </w:t>
      </w:r>
      <w:proofErr w:type="spellStart"/>
      <w:r w:rsidRPr="004B3016">
        <w:rPr>
          <w:rFonts w:ascii="Arial" w:hAnsi="Arial" w:cs="Arial"/>
          <w:lang w:val="it-IT"/>
        </w:rPr>
        <w:t>Odluka</w:t>
      </w:r>
      <w:proofErr w:type="spellEnd"/>
      <w:r w:rsidRPr="004B3016">
        <w:rPr>
          <w:rFonts w:ascii="Arial" w:hAnsi="Arial" w:cs="Arial"/>
          <w:lang w:val="it-IT"/>
        </w:rPr>
        <w:t xml:space="preserve"> stupa </w:t>
      </w:r>
      <w:proofErr w:type="spellStart"/>
      <w:r w:rsidRPr="004B3016">
        <w:rPr>
          <w:rFonts w:ascii="Arial" w:hAnsi="Arial" w:cs="Arial"/>
          <w:lang w:val="it-IT"/>
        </w:rPr>
        <w:t>na</w:t>
      </w:r>
      <w:proofErr w:type="spellEnd"/>
      <w:r w:rsidRPr="004B3016">
        <w:rPr>
          <w:rFonts w:ascii="Arial" w:hAnsi="Arial" w:cs="Arial"/>
          <w:lang w:val="it-IT"/>
        </w:rPr>
        <w:t xml:space="preserve"> </w:t>
      </w:r>
      <w:proofErr w:type="spellStart"/>
      <w:r w:rsidRPr="004B3016">
        <w:rPr>
          <w:rFonts w:ascii="Arial" w:hAnsi="Arial" w:cs="Arial"/>
          <w:lang w:val="it-IT"/>
        </w:rPr>
        <w:t>snagu</w:t>
      </w:r>
      <w:proofErr w:type="spellEnd"/>
      <w:r w:rsidRPr="004B3016">
        <w:rPr>
          <w:rFonts w:ascii="Arial" w:hAnsi="Arial" w:cs="Arial"/>
          <w:lang w:val="it-IT"/>
        </w:rPr>
        <w:t xml:space="preserve"> </w:t>
      </w:r>
      <w:proofErr w:type="spellStart"/>
      <w:r w:rsidRPr="004B3016">
        <w:rPr>
          <w:rFonts w:ascii="Arial" w:hAnsi="Arial" w:cs="Arial"/>
          <w:lang w:val="it-IT"/>
        </w:rPr>
        <w:t>osmog</w:t>
      </w:r>
      <w:proofErr w:type="spellEnd"/>
      <w:r w:rsidRPr="004B3016">
        <w:rPr>
          <w:rFonts w:ascii="Arial" w:hAnsi="Arial" w:cs="Arial"/>
          <w:lang w:val="it-IT"/>
        </w:rPr>
        <w:t xml:space="preserve"> </w:t>
      </w:r>
      <w:proofErr w:type="spellStart"/>
      <w:r w:rsidRPr="004B3016">
        <w:rPr>
          <w:rFonts w:ascii="Arial" w:hAnsi="Arial" w:cs="Arial"/>
          <w:lang w:val="it-IT"/>
        </w:rPr>
        <w:t>dana</w:t>
      </w:r>
      <w:proofErr w:type="spellEnd"/>
      <w:r w:rsidRPr="004B3016">
        <w:rPr>
          <w:rFonts w:ascii="Arial" w:hAnsi="Arial" w:cs="Arial"/>
          <w:lang w:val="it-IT"/>
        </w:rPr>
        <w:t xml:space="preserve"> </w:t>
      </w:r>
      <w:proofErr w:type="gramStart"/>
      <w:r w:rsidRPr="004B3016">
        <w:rPr>
          <w:rFonts w:ascii="Arial" w:hAnsi="Arial" w:cs="Arial"/>
          <w:lang w:val="it-IT"/>
        </w:rPr>
        <w:t>od</w:t>
      </w:r>
      <w:proofErr w:type="gramEnd"/>
      <w:r w:rsidRPr="004B3016">
        <w:rPr>
          <w:rFonts w:ascii="Arial" w:hAnsi="Arial" w:cs="Arial"/>
          <w:lang w:val="it-IT"/>
        </w:rPr>
        <w:t xml:space="preserve"> </w:t>
      </w:r>
      <w:proofErr w:type="spellStart"/>
      <w:r w:rsidRPr="004B3016">
        <w:rPr>
          <w:rFonts w:ascii="Arial" w:hAnsi="Arial" w:cs="Arial"/>
          <w:lang w:val="it-IT"/>
        </w:rPr>
        <w:t>dana</w:t>
      </w:r>
      <w:proofErr w:type="spellEnd"/>
      <w:r w:rsidRPr="004B3016">
        <w:rPr>
          <w:rFonts w:ascii="Arial" w:hAnsi="Arial" w:cs="Arial"/>
          <w:lang w:val="it-IT"/>
        </w:rPr>
        <w:t xml:space="preserve"> </w:t>
      </w:r>
      <w:proofErr w:type="spellStart"/>
      <w:r w:rsidRPr="004B3016">
        <w:rPr>
          <w:rFonts w:ascii="Arial" w:hAnsi="Arial" w:cs="Arial"/>
          <w:lang w:val="it-IT"/>
        </w:rPr>
        <w:t>objave</w:t>
      </w:r>
      <w:proofErr w:type="spellEnd"/>
      <w:r w:rsidRPr="004B3016">
        <w:rPr>
          <w:rFonts w:ascii="Arial" w:hAnsi="Arial" w:cs="Arial"/>
          <w:lang w:val="it-IT"/>
        </w:rPr>
        <w:t xml:space="preserve"> u </w:t>
      </w:r>
      <w:proofErr w:type="spellStart"/>
      <w:r w:rsidRPr="004B3016">
        <w:rPr>
          <w:rFonts w:ascii="Arial" w:hAnsi="Arial" w:cs="Arial"/>
          <w:lang w:val="it-IT"/>
        </w:rPr>
        <w:t>Službenim</w:t>
      </w:r>
      <w:proofErr w:type="spellEnd"/>
      <w:r w:rsidRPr="004B3016">
        <w:rPr>
          <w:rFonts w:ascii="Arial" w:hAnsi="Arial" w:cs="Arial"/>
          <w:lang w:val="it-IT"/>
        </w:rPr>
        <w:t xml:space="preserve"> </w:t>
      </w:r>
      <w:proofErr w:type="spellStart"/>
      <w:r w:rsidRPr="004B3016">
        <w:rPr>
          <w:rFonts w:ascii="Arial" w:hAnsi="Arial" w:cs="Arial"/>
          <w:lang w:val="it-IT"/>
        </w:rPr>
        <w:t>novinama</w:t>
      </w:r>
      <w:proofErr w:type="spellEnd"/>
      <w:r w:rsidRPr="004B3016">
        <w:rPr>
          <w:rFonts w:ascii="Arial" w:hAnsi="Arial" w:cs="Arial"/>
          <w:lang w:val="it-IT"/>
        </w:rPr>
        <w:t xml:space="preserve"> </w:t>
      </w:r>
      <w:proofErr w:type="spellStart"/>
      <w:r w:rsidRPr="004B3016">
        <w:rPr>
          <w:rFonts w:ascii="Arial" w:hAnsi="Arial" w:cs="Arial"/>
          <w:lang w:val="it-IT"/>
        </w:rPr>
        <w:t>Općine</w:t>
      </w:r>
      <w:proofErr w:type="spellEnd"/>
      <w:r w:rsidRPr="004B3016">
        <w:rPr>
          <w:rFonts w:ascii="Arial" w:hAnsi="Arial" w:cs="Arial"/>
          <w:lang w:val="it-IT"/>
        </w:rPr>
        <w:t xml:space="preserve"> Brtonigla-Verteneglio.</w:t>
      </w:r>
    </w:p>
    <w:p w14:paraId="6716C7F8" w14:textId="77777777" w:rsidR="00A9264C" w:rsidRPr="004B3016" w:rsidRDefault="00A9264C" w:rsidP="00A9264C">
      <w:pPr>
        <w:rPr>
          <w:rFonts w:ascii="Arial" w:hAnsi="Arial" w:cs="Arial"/>
          <w:lang w:val="it-IT"/>
        </w:rPr>
      </w:pPr>
    </w:p>
    <w:p w14:paraId="70026F90" w14:textId="77777777" w:rsidR="00A9264C" w:rsidRPr="00A9264C" w:rsidRDefault="00A9264C" w:rsidP="00A9264C">
      <w:pPr>
        <w:pStyle w:val="Bezproreda"/>
        <w:rPr>
          <w:rStyle w:val="Naglaeno"/>
          <w:rFonts w:ascii="Arial" w:hAnsi="Arial" w:cs="Arial"/>
          <w:b w:val="0"/>
          <w:bCs w:val="0"/>
          <w:lang w:val="it-IT"/>
        </w:rPr>
      </w:pPr>
      <w:r w:rsidRPr="00A9264C">
        <w:rPr>
          <w:rStyle w:val="Naglaeno"/>
          <w:rFonts w:ascii="Arial" w:hAnsi="Arial" w:cs="Arial"/>
          <w:lang w:val="it-IT"/>
        </w:rPr>
        <w:t>KLASA:400-01/26-01/01</w:t>
      </w:r>
    </w:p>
    <w:p w14:paraId="287ED037" w14:textId="77777777" w:rsidR="00A9264C" w:rsidRPr="00A9264C" w:rsidRDefault="00A9264C" w:rsidP="00A9264C">
      <w:pPr>
        <w:pStyle w:val="Bezproreda"/>
        <w:rPr>
          <w:rStyle w:val="Naglaeno"/>
          <w:rFonts w:ascii="Arial" w:hAnsi="Arial" w:cs="Arial"/>
          <w:b w:val="0"/>
          <w:bCs w:val="0"/>
          <w:lang w:val="it-IT"/>
        </w:rPr>
      </w:pPr>
      <w:r w:rsidRPr="00A9264C">
        <w:rPr>
          <w:rStyle w:val="Naglaeno"/>
          <w:rFonts w:ascii="Arial" w:hAnsi="Arial" w:cs="Arial"/>
          <w:lang w:val="it-IT"/>
        </w:rPr>
        <w:t>UR.BROJ: 2163-13-04/08-26-3</w:t>
      </w:r>
    </w:p>
    <w:p w14:paraId="24068CD9" w14:textId="77777777" w:rsidR="00A9264C" w:rsidRPr="004B3016" w:rsidRDefault="00A9264C" w:rsidP="00A9264C">
      <w:pPr>
        <w:pStyle w:val="Bezproreda"/>
        <w:rPr>
          <w:rFonts w:ascii="Arial" w:hAnsi="Arial" w:cs="Arial"/>
          <w:lang w:val="it-IT"/>
        </w:rPr>
      </w:pPr>
      <w:r w:rsidRPr="00A9264C">
        <w:rPr>
          <w:rStyle w:val="Naglaeno"/>
          <w:rFonts w:ascii="Arial" w:hAnsi="Arial" w:cs="Arial"/>
          <w:lang w:val="it-IT"/>
        </w:rPr>
        <w:t>Brtonigla-Verteneglio, 12.03.2026</w:t>
      </w:r>
    </w:p>
    <w:p w14:paraId="2A562385" w14:textId="77777777" w:rsidR="00A9264C" w:rsidRPr="004B3016" w:rsidRDefault="00A9264C" w:rsidP="00A9264C">
      <w:pPr>
        <w:pStyle w:val="Odlomakpopisa"/>
        <w:jc w:val="center"/>
        <w:rPr>
          <w:rFonts w:ascii="Arial" w:hAnsi="Arial" w:cs="Arial"/>
          <w:lang w:val="it-IT"/>
        </w:rPr>
      </w:pPr>
      <w:r w:rsidRPr="004B3016">
        <w:rPr>
          <w:rFonts w:ascii="Arial" w:hAnsi="Arial" w:cs="Arial"/>
          <w:lang w:val="it-IT"/>
        </w:rPr>
        <w:t>OPĆINSKO VIJEĆE OPĆINE BRTONIGLA - VERTENEGLIO</w:t>
      </w:r>
    </w:p>
    <w:p w14:paraId="459D721E" w14:textId="77777777" w:rsidR="00A9264C" w:rsidRPr="004B3016" w:rsidRDefault="00A9264C" w:rsidP="00A9264C">
      <w:pPr>
        <w:pStyle w:val="Odlomakpopisa"/>
        <w:jc w:val="center"/>
        <w:rPr>
          <w:rFonts w:ascii="Arial" w:hAnsi="Arial" w:cs="Arial"/>
          <w:lang w:val="it-IT"/>
        </w:rPr>
      </w:pPr>
      <w:proofErr w:type="spellStart"/>
      <w:r w:rsidRPr="004B3016">
        <w:rPr>
          <w:rFonts w:ascii="Arial" w:hAnsi="Arial" w:cs="Arial"/>
          <w:lang w:val="it-IT"/>
        </w:rPr>
        <w:t>Predsjednik</w:t>
      </w:r>
      <w:proofErr w:type="spellEnd"/>
    </w:p>
    <w:p w14:paraId="442FC9B5" w14:textId="4EC3BEBB" w:rsidR="00A9264C" w:rsidRPr="009E1ACF" w:rsidRDefault="00A9264C" w:rsidP="00A9264C">
      <w:pPr>
        <w:pStyle w:val="Odlomakpopisa"/>
        <w:jc w:val="center"/>
        <w:rPr>
          <w:rFonts w:ascii="Arial" w:hAnsi="Arial" w:cs="Arial"/>
          <w:lang w:val="it-IT" w:eastAsia="x-none"/>
        </w:rPr>
      </w:pPr>
      <w:r w:rsidRPr="009E1ACF">
        <w:rPr>
          <w:rFonts w:ascii="Arial" w:hAnsi="Arial" w:cs="Arial"/>
          <w:lang w:val="it-IT"/>
        </w:rPr>
        <w:t xml:space="preserve">Dr.sc. Igor </w:t>
      </w:r>
      <w:proofErr w:type="gramStart"/>
      <w:r w:rsidRPr="009E1ACF">
        <w:rPr>
          <w:rFonts w:ascii="Arial" w:hAnsi="Arial" w:cs="Arial"/>
          <w:lang w:val="it-IT"/>
        </w:rPr>
        <w:t>Palčić</w:t>
      </w:r>
      <w:r w:rsidRPr="009E1ACF">
        <w:rPr>
          <w:rFonts w:ascii="Arial" w:hAnsi="Arial" w:cs="Arial"/>
          <w:lang w:val="it-IT" w:eastAsia="x-none"/>
        </w:rPr>
        <w:t xml:space="preserve">  </w:t>
      </w:r>
      <w:r w:rsidR="009E1ACF" w:rsidRPr="009E1ACF">
        <w:rPr>
          <w:rFonts w:ascii="Arial" w:hAnsi="Arial" w:cs="Arial"/>
          <w:lang w:val="it-IT" w:eastAsia="x-none"/>
        </w:rPr>
        <w:t>v</w:t>
      </w:r>
      <w:r w:rsidR="009E1ACF">
        <w:rPr>
          <w:rFonts w:ascii="Arial" w:hAnsi="Arial" w:cs="Arial"/>
          <w:lang w:val="it-IT" w:eastAsia="x-none"/>
        </w:rPr>
        <w:t>.r.</w:t>
      </w:r>
      <w:proofErr w:type="gramEnd"/>
    </w:p>
    <w:p w14:paraId="546E31FD" w14:textId="77777777" w:rsidR="00A9264C" w:rsidRDefault="00A9264C" w:rsidP="00A9264C">
      <w:pPr>
        <w:rPr>
          <w:lang w:val="it-IT"/>
        </w:rPr>
      </w:pPr>
    </w:p>
    <w:p w14:paraId="3C8B0167" w14:textId="77777777" w:rsidR="00A9264C" w:rsidRDefault="00A9264C" w:rsidP="00A9264C">
      <w:pPr>
        <w:rPr>
          <w:lang w:val="it-IT"/>
        </w:rPr>
      </w:pPr>
    </w:p>
    <w:p w14:paraId="0BAA2AF8" w14:textId="77777777" w:rsidR="00A9264C" w:rsidRDefault="00A9264C" w:rsidP="00A9264C">
      <w:pPr>
        <w:rPr>
          <w:lang w:val="it-IT"/>
        </w:rPr>
      </w:pPr>
    </w:p>
    <w:p w14:paraId="04B952AC" w14:textId="77777777" w:rsidR="00A9264C" w:rsidRDefault="00A9264C" w:rsidP="00A9264C">
      <w:pPr>
        <w:jc w:val="center"/>
        <w:rPr>
          <w:lang w:val="it-IT"/>
        </w:rPr>
      </w:pPr>
    </w:p>
    <w:p w14:paraId="60BD421A" w14:textId="77777777" w:rsidR="00A9264C" w:rsidRDefault="00A9264C" w:rsidP="00A9264C">
      <w:pPr>
        <w:jc w:val="center"/>
        <w:rPr>
          <w:lang w:val="it-IT"/>
        </w:rPr>
      </w:pPr>
    </w:p>
    <w:p w14:paraId="5A91C367" w14:textId="77777777" w:rsidR="00A9264C" w:rsidRPr="00A9264C" w:rsidRDefault="00A9264C" w:rsidP="00A9264C">
      <w:pPr>
        <w:pStyle w:val="Odlomakpopisa"/>
        <w:numPr>
          <w:ilvl w:val="0"/>
          <w:numId w:val="131"/>
        </w:numPr>
        <w:jc w:val="center"/>
        <w:rPr>
          <w:lang w:val="it-IT"/>
        </w:rPr>
      </w:pPr>
    </w:p>
    <w:p w14:paraId="60C9D10C" w14:textId="77777777" w:rsidR="00A9264C" w:rsidRDefault="00A9264C" w:rsidP="00A9264C">
      <w:pPr>
        <w:jc w:val="center"/>
        <w:rPr>
          <w:lang w:val="it-IT"/>
        </w:rPr>
      </w:pPr>
    </w:p>
    <w:p w14:paraId="0C2E1647" w14:textId="77777777" w:rsidR="00A9264C" w:rsidRDefault="00A9264C" w:rsidP="00A9264C">
      <w:pPr>
        <w:jc w:val="center"/>
        <w:rPr>
          <w:lang w:val="it-IT"/>
        </w:rPr>
      </w:pPr>
    </w:p>
    <w:p w14:paraId="3DC85A3F" w14:textId="77777777" w:rsidR="00A9264C" w:rsidRDefault="00A9264C" w:rsidP="00A9264C">
      <w:pPr>
        <w:jc w:val="center"/>
        <w:rPr>
          <w:lang w:val="it-IT"/>
        </w:rPr>
      </w:pPr>
    </w:p>
    <w:p w14:paraId="5240B149" w14:textId="77777777" w:rsidR="00A9264C" w:rsidRDefault="00A9264C" w:rsidP="00A9264C">
      <w:pPr>
        <w:jc w:val="center"/>
        <w:rPr>
          <w:lang w:val="it-IT"/>
        </w:rPr>
      </w:pPr>
    </w:p>
    <w:p w14:paraId="64DEEBCD" w14:textId="77777777" w:rsidR="00A9264C" w:rsidRDefault="00A9264C" w:rsidP="00A9264C">
      <w:pPr>
        <w:jc w:val="center"/>
        <w:rPr>
          <w:lang w:val="it-IT"/>
        </w:rPr>
      </w:pPr>
    </w:p>
    <w:p w14:paraId="284A20A3" w14:textId="77777777" w:rsidR="009E1ACF" w:rsidRDefault="009E1ACF" w:rsidP="00A9264C">
      <w:pPr>
        <w:jc w:val="center"/>
        <w:rPr>
          <w:lang w:val="it-IT"/>
        </w:rPr>
      </w:pPr>
    </w:p>
    <w:p w14:paraId="38703E5E" w14:textId="77777777" w:rsidR="009E1ACF" w:rsidRDefault="009E1ACF" w:rsidP="00A9264C">
      <w:pPr>
        <w:jc w:val="center"/>
        <w:rPr>
          <w:lang w:val="it-IT"/>
        </w:rPr>
      </w:pPr>
    </w:p>
    <w:p w14:paraId="61BE4F34" w14:textId="77777777" w:rsidR="009E1ACF" w:rsidRDefault="009E1ACF" w:rsidP="00A9264C">
      <w:pPr>
        <w:jc w:val="center"/>
        <w:rPr>
          <w:lang w:val="it-IT"/>
        </w:rPr>
      </w:pPr>
    </w:p>
    <w:p w14:paraId="34601458" w14:textId="77777777" w:rsidR="009E1ACF" w:rsidRDefault="009E1ACF" w:rsidP="00A9264C">
      <w:pPr>
        <w:jc w:val="center"/>
        <w:rPr>
          <w:lang w:val="it-IT"/>
        </w:rPr>
      </w:pPr>
    </w:p>
    <w:p w14:paraId="4A5059B3" w14:textId="77777777" w:rsidR="009E1ACF" w:rsidRDefault="009E1ACF" w:rsidP="00A9264C">
      <w:pPr>
        <w:jc w:val="center"/>
        <w:rPr>
          <w:lang w:val="it-IT"/>
        </w:rPr>
      </w:pPr>
    </w:p>
    <w:p w14:paraId="6ECAA93B" w14:textId="77777777" w:rsidR="009E1ACF" w:rsidRDefault="009E1ACF" w:rsidP="00A9264C">
      <w:pPr>
        <w:jc w:val="center"/>
        <w:rPr>
          <w:lang w:val="it-IT"/>
        </w:rPr>
      </w:pPr>
    </w:p>
    <w:p w14:paraId="60A324D3" w14:textId="77777777" w:rsidR="009E1ACF" w:rsidRDefault="009E1ACF" w:rsidP="00A9264C">
      <w:pPr>
        <w:jc w:val="center"/>
        <w:rPr>
          <w:lang w:val="it-IT"/>
        </w:rPr>
      </w:pPr>
    </w:p>
    <w:p w14:paraId="458863FE" w14:textId="77777777" w:rsidR="009E1ACF" w:rsidRDefault="009E1ACF" w:rsidP="00A9264C">
      <w:pPr>
        <w:jc w:val="center"/>
        <w:rPr>
          <w:lang w:val="it-IT"/>
        </w:rPr>
      </w:pPr>
    </w:p>
    <w:p w14:paraId="30E36DEF" w14:textId="77777777" w:rsidR="009E1ACF" w:rsidRDefault="009E1ACF" w:rsidP="00A9264C">
      <w:pPr>
        <w:jc w:val="center"/>
        <w:rPr>
          <w:lang w:val="it-IT"/>
        </w:rPr>
      </w:pPr>
    </w:p>
    <w:p w14:paraId="4FA6FE9F" w14:textId="77777777" w:rsidR="009E1ACF" w:rsidRDefault="009E1ACF" w:rsidP="00A9264C">
      <w:pPr>
        <w:jc w:val="center"/>
        <w:rPr>
          <w:lang w:val="it-IT"/>
        </w:rPr>
      </w:pPr>
    </w:p>
    <w:p w14:paraId="411E11B8" w14:textId="77777777" w:rsidR="009E1ACF" w:rsidRDefault="009E1ACF" w:rsidP="00A9264C">
      <w:pPr>
        <w:jc w:val="center"/>
        <w:rPr>
          <w:lang w:val="it-IT"/>
        </w:rPr>
      </w:pPr>
    </w:p>
    <w:p w14:paraId="78FB77C8" w14:textId="77777777" w:rsidR="009E1ACF" w:rsidRDefault="009E1ACF" w:rsidP="00A9264C">
      <w:pPr>
        <w:jc w:val="center"/>
        <w:rPr>
          <w:lang w:val="it-IT"/>
        </w:rPr>
      </w:pPr>
    </w:p>
    <w:p w14:paraId="453EEF31" w14:textId="77777777" w:rsidR="009E1ACF" w:rsidRDefault="009E1ACF" w:rsidP="00A9264C">
      <w:pPr>
        <w:jc w:val="center"/>
        <w:rPr>
          <w:lang w:val="it-IT"/>
        </w:rPr>
      </w:pPr>
    </w:p>
    <w:p w14:paraId="121202B4" w14:textId="77777777" w:rsidR="00A9264C" w:rsidRDefault="00A9264C" w:rsidP="00A9264C">
      <w:pPr>
        <w:jc w:val="center"/>
        <w:rPr>
          <w:lang w:val="it-IT"/>
        </w:rPr>
      </w:pPr>
    </w:p>
    <w:p w14:paraId="255529F3" w14:textId="77777777" w:rsidR="00A9264C" w:rsidRPr="009E1ACF" w:rsidRDefault="00A9264C" w:rsidP="00A9264C">
      <w:pPr>
        <w:rPr>
          <w:rFonts w:ascii="Arial" w:hAnsi="Arial" w:cs="Arial"/>
          <w:b/>
          <w:bCs/>
          <w:lang w:val="it-IT"/>
        </w:rPr>
      </w:pPr>
      <w:r w:rsidRPr="009E1ACF">
        <w:rPr>
          <w:rFonts w:ascii="Arial" w:hAnsi="Arial" w:cs="Arial"/>
          <w:b/>
          <w:bCs/>
          <w:sz w:val="16"/>
          <w:szCs w:val="16"/>
          <w:lang w:val="it-IT"/>
        </w:rPr>
        <w:tab/>
      </w:r>
      <w:r w:rsidRPr="009E1ACF">
        <w:rPr>
          <w:rFonts w:ascii="Arial" w:hAnsi="Arial" w:cs="Arial"/>
          <w:b/>
          <w:bCs/>
          <w:sz w:val="16"/>
          <w:szCs w:val="16"/>
          <w:lang w:val="it-IT"/>
        </w:rPr>
        <w:tab/>
      </w:r>
      <w:r w:rsidRPr="009E1ACF">
        <w:rPr>
          <w:rFonts w:ascii="Arial" w:hAnsi="Arial" w:cs="Arial"/>
          <w:b/>
          <w:bCs/>
          <w:sz w:val="16"/>
          <w:szCs w:val="16"/>
          <w:lang w:val="it-IT"/>
        </w:rPr>
        <w:tab/>
      </w:r>
      <w:r w:rsidRPr="009E1ACF">
        <w:rPr>
          <w:rFonts w:ascii="Arial" w:hAnsi="Arial" w:cs="Arial"/>
          <w:b/>
          <w:bCs/>
          <w:sz w:val="16"/>
          <w:szCs w:val="16"/>
          <w:lang w:val="it-IT"/>
        </w:rPr>
        <w:tab/>
      </w:r>
      <w:r w:rsidRPr="009E1ACF">
        <w:rPr>
          <w:rFonts w:ascii="Arial" w:hAnsi="Arial" w:cs="Arial"/>
          <w:b/>
          <w:bCs/>
          <w:sz w:val="16"/>
          <w:szCs w:val="16"/>
          <w:lang w:val="it-IT"/>
        </w:rPr>
        <w:tab/>
      </w:r>
      <w:r w:rsidRPr="009E1ACF">
        <w:rPr>
          <w:rFonts w:ascii="Arial" w:hAnsi="Arial" w:cs="Arial"/>
          <w:b/>
          <w:bCs/>
          <w:sz w:val="16"/>
          <w:szCs w:val="16"/>
          <w:lang w:val="it-IT"/>
        </w:rPr>
        <w:tab/>
      </w:r>
      <w:r w:rsidRPr="009E1ACF">
        <w:rPr>
          <w:rFonts w:ascii="Arial" w:hAnsi="Arial" w:cs="Arial"/>
          <w:b/>
          <w:bCs/>
          <w:sz w:val="16"/>
          <w:szCs w:val="16"/>
          <w:lang w:val="it-IT"/>
        </w:rPr>
        <w:tab/>
      </w:r>
      <w:r w:rsidRPr="009E1ACF">
        <w:rPr>
          <w:rFonts w:ascii="Arial" w:hAnsi="Arial" w:cs="Arial"/>
          <w:b/>
          <w:bCs/>
          <w:sz w:val="16"/>
          <w:szCs w:val="16"/>
          <w:lang w:val="it-IT"/>
        </w:rPr>
        <w:tab/>
      </w:r>
      <w:r w:rsidRPr="009E1ACF">
        <w:rPr>
          <w:rFonts w:ascii="Arial" w:hAnsi="Arial" w:cs="Arial"/>
          <w:b/>
          <w:bCs/>
          <w:sz w:val="16"/>
          <w:szCs w:val="16"/>
          <w:lang w:val="it-IT"/>
        </w:rPr>
        <w:tab/>
      </w:r>
    </w:p>
    <w:p w14:paraId="1A6AF249" w14:textId="77777777" w:rsidR="009E1ACF" w:rsidRDefault="009E1ACF" w:rsidP="00A9264C">
      <w:pPr>
        <w:ind w:left="-567"/>
        <w:jc w:val="both"/>
        <w:rPr>
          <w:rFonts w:ascii="Arial" w:hAnsi="Arial" w:cs="Arial"/>
          <w:sz w:val="24"/>
          <w:szCs w:val="24"/>
        </w:rPr>
        <w:sectPr w:rsidR="009E1ACF" w:rsidSect="00A9264C">
          <w:pgSz w:w="15840" w:h="12250" w:orient="landscape"/>
          <w:pgMar w:top="660" w:right="520" w:bottom="280" w:left="160" w:header="720" w:footer="720" w:gutter="0"/>
          <w:cols w:space="720"/>
        </w:sectPr>
      </w:pPr>
    </w:p>
    <w:p w14:paraId="4F3727B1" w14:textId="77777777" w:rsidR="00A9264C" w:rsidRPr="00D1292B" w:rsidRDefault="00A9264C" w:rsidP="00A9264C">
      <w:pPr>
        <w:ind w:left="-567"/>
        <w:jc w:val="both"/>
        <w:rPr>
          <w:rFonts w:ascii="Arial" w:hAnsi="Arial" w:cs="Arial"/>
          <w:sz w:val="24"/>
          <w:szCs w:val="24"/>
        </w:rPr>
      </w:pPr>
      <w:r w:rsidRPr="00D1292B">
        <w:rPr>
          <w:rFonts w:ascii="Arial" w:hAnsi="Arial" w:cs="Arial"/>
          <w:sz w:val="24"/>
          <w:szCs w:val="24"/>
        </w:rPr>
        <w:lastRenderedPageBreak/>
        <w:t xml:space="preserve">Na </w:t>
      </w:r>
      <w:proofErr w:type="spellStart"/>
      <w:r w:rsidRPr="00D1292B">
        <w:rPr>
          <w:rFonts w:ascii="Arial" w:hAnsi="Arial" w:cs="Arial"/>
          <w:sz w:val="24"/>
          <w:szCs w:val="24"/>
        </w:rPr>
        <w:t>temelju</w:t>
      </w:r>
      <w:proofErr w:type="spellEnd"/>
      <w:r w:rsidRPr="00D1292B">
        <w:rPr>
          <w:rFonts w:ascii="Arial" w:hAnsi="Arial" w:cs="Arial"/>
          <w:sz w:val="24"/>
          <w:szCs w:val="24"/>
        </w:rPr>
        <w:t xml:space="preserve"> </w:t>
      </w:r>
      <w:proofErr w:type="spellStart"/>
      <w:r w:rsidRPr="00D1292B">
        <w:rPr>
          <w:rFonts w:ascii="Arial" w:hAnsi="Arial" w:cs="Arial"/>
          <w:sz w:val="24"/>
          <w:szCs w:val="24"/>
        </w:rPr>
        <w:t>članka</w:t>
      </w:r>
      <w:proofErr w:type="spellEnd"/>
      <w:r w:rsidRPr="00D1292B">
        <w:rPr>
          <w:rFonts w:ascii="Arial" w:hAnsi="Arial" w:cs="Arial"/>
          <w:sz w:val="24"/>
          <w:szCs w:val="24"/>
        </w:rPr>
        <w:t xml:space="preserve"> 67. </w:t>
      </w:r>
      <w:proofErr w:type="spellStart"/>
      <w:r w:rsidRPr="00D1292B">
        <w:rPr>
          <w:rFonts w:ascii="Arial" w:hAnsi="Arial" w:cs="Arial"/>
          <w:sz w:val="24"/>
          <w:szCs w:val="24"/>
        </w:rPr>
        <w:t>Zakona</w:t>
      </w:r>
      <w:proofErr w:type="spellEnd"/>
      <w:r w:rsidRPr="00D1292B">
        <w:rPr>
          <w:rFonts w:ascii="Arial" w:hAnsi="Arial" w:cs="Arial"/>
          <w:sz w:val="24"/>
          <w:szCs w:val="24"/>
        </w:rPr>
        <w:t xml:space="preserve"> o </w:t>
      </w:r>
      <w:proofErr w:type="spellStart"/>
      <w:r w:rsidRPr="00D1292B">
        <w:rPr>
          <w:rFonts w:ascii="Arial" w:hAnsi="Arial" w:cs="Arial"/>
          <w:sz w:val="24"/>
          <w:szCs w:val="24"/>
        </w:rPr>
        <w:t>komunalnom</w:t>
      </w:r>
      <w:proofErr w:type="spellEnd"/>
      <w:r w:rsidRPr="00D1292B">
        <w:rPr>
          <w:rFonts w:ascii="Arial" w:hAnsi="Arial" w:cs="Arial"/>
          <w:sz w:val="24"/>
          <w:szCs w:val="24"/>
        </w:rPr>
        <w:t xml:space="preserve"> </w:t>
      </w:r>
      <w:proofErr w:type="spellStart"/>
      <w:r w:rsidRPr="00D1292B">
        <w:rPr>
          <w:rFonts w:ascii="Arial" w:hAnsi="Arial" w:cs="Arial"/>
          <w:sz w:val="24"/>
          <w:szCs w:val="24"/>
        </w:rPr>
        <w:t>gospodarstvu</w:t>
      </w:r>
      <w:proofErr w:type="spellEnd"/>
      <w:r w:rsidRPr="00D1292B">
        <w:rPr>
          <w:rFonts w:ascii="Arial" w:hAnsi="Arial" w:cs="Arial"/>
          <w:sz w:val="24"/>
          <w:szCs w:val="24"/>
        </w:rPr>
        <w:t xml:space="preserve"> (</w:t>
      </w:r>
      <w:proofErr w:type="spellStart"/>
      <w:r w:rsidRPr="00D1292B">
        <w:rPr>
          <w:rFonts w:ascii="Arial" w:hAnsi="Arial" w:cs="Arial"/>
          <w:sz w:val="24"/>
          <w:szCs w:val="24"/>
        </w:rPr>
        <w:t>Narodne</w:t>
      </w:r>
      <w:proofErr w:type="spellEnd"/>
      <w:r w:rsidRPr="00D1292B">
        <w:rPr>
          <w:rFonts w:ascii="Arial" w:hAnsi="Arial" w:cs="Arial"/>
          <w:sz w:val="24"/>
          <w:szCs w:val="24"/>
        </w:rPr>
        <w:t xml:space="preserve"> novine </w:t>
      </w:r>
      <w:proofErr w:type="spellStart"/>
      <w:r w:rsidRPr="00D1292B">
        <w:rPr>
          <w:rFonts w:ascii="Arial" w:hAnsi="Arial" w:cs="Arial"/>
          <w:sz w:val="24"/>
          <w:szCs w:val="24"/>
        </w:rPr>
        <w:t>broj</w:t>
      </w:r>
      <w:proofErr w:type="spellEnd"/>
      <w:r w:rsidRPr="00D1292B">
        <w:rPr>
          <w:rFonts w:ascii="Arial" w:hAnsi="Arial" w:cs="Arial"/>
          <w:sz w:val="24"/>
          <w:szCs w:val="24"/>
        </w:rPr>
        <w:t xml:space="preserve"> 68/18, 110/18, 32/20, 145/24), </w:t>
      </w:r>
      <w:proofErr w:type="spellStart"/>
      <w:r w:rsidRPr="00D1292B">
        <w:rPr>
          <w:rFonts w:ascii="Arial" w:hAnsi="Arial" w:cs="Arial"/>
          <w:sz w:val="24"/>
          <w:szCs w:val="24"/>
        </w:rPr>
        <w:t>članka</w:t>
      </w:r>
      <w:proofErr w:type="spellEnd"/>
      <w:r w:rsidRPr="00D1292B">
        <w:rPr>
          <w:rFonts w:ascii="Arial" w:hAnsi="Arial" w:cs="Arial"/>
          <w:sz w:val="24"/>
          <w:szCs w:val="24"/>
        </w:rPr>
        <w:t xml:space="preserve">. 38. </w:t>
      </w:r>
      <w:proofErr w:type="spellStart"/>
      <w:r w:rsidRPr="00D1292B">
        <w:rPr>
          <w:rFonts w:ascii="Arial" w:hAnsi="Arial" w:cs="Arial"/>
          <w:sz w:val="24"/>
          <w:szCs w:val="24"/>
        </w:rPr>
        <w:t>Statuta</w:t>
      </w:r>
      <w:proofErr w:type="spellEnd"/>
      <w:r w:rsidRPr="00D1292B">
        <w:rPr>
          <w:rFonts w:ascii="Arial" w:hAnsi="Arial" w:cs="Arial"/>
          <w:sz w:val="24"/>
          <w:szCs w:val="24"/>
        </w:rPr>
        <w:t xml:space="preserve"> </w:t>
      </w:r>
      <w:proofErr w:type="spellStart"/>
      <w:r w:rsidRPr="00D1292B">
        <w:rPr>
          <w:rFonts w:ascii="Arial" w:hAnsi="Arial" w:cs="Arial"/>
          <w:sz w:val="24"/>
          <w:szCs w:val="24"/>
        </w:rPr>
        <w:t>Općine</w:t>
      </w:r>
      <w:proofErr w:type="spellEnd"/>
      <w:r w:rsidRPr="00D1292B">
        <w:rPr>
          <w:rFonts w:ascii="Arial" w:hAnsi="Arial" w:cs="Arial"/>
          <w:sz w:val="24"/>
          <w:szCs w:val="24"/>
        </w:rPr>
        <w:t xml:space="preserve"> Brtonigla-Verteneglio (“</w:t>
      </w:r>
      <w:proofErr w:type="spellStart"/>
      <w:r w:rsidRPr="00D1292B">
        <w:rPr>
          <w:rFonts w:ascii="Arial" w:hAnsi="Arial" w:cs="Arial"/>
          <w:sz w:val="24"/>
          <w:szCs w:val="24"/>
        </w:rPr>
        <w:t>Službene</w:t>
      </w:r>
      <w:proofErr w:type="spellEnd"/>
      <w:r w:rsidRPr="00D1292B">
        <w:rPr>
          <w:rFonts w:ascii="Arial" w:hAnsi="Arial" w:cs="Arial"/>
          <w:sz w:val="24"/>
          <w:szCs w:val="24"/>
        </w:rPr>
        <w:t xml:space="preserve"> novine </w:t>
      </w:r>
      <w:proofErr w:type="spellStart"/>
      <w:r w:rsidRPr="00D1292B">
        <w:rPr>
          <w:rFonts w:ascii="Arial" w:hAnsi="Arial" w:cs="Arial"/>
          <w:sz w:val="24"/>
          <w:szCs w:val="24"/>
        </w:rPr>
        <w:t>Općine</w:t>
      </w:r>
      <w:proofErr w:type="spellEnd"/>
      <w:r w:rsidRPr="00D1292B">
        <w:rPr>
          <w:rFonts w:ascii="Arial" w:hAnsi="Arial" w:cs="Arial"/>
          <w:sz w:val="24"/>
          <w:szCs w:val="24"/>
        </w:rPr>
        <w:t xml:space="preserve"> Brtonigla-Verteneglio”, </w:t>
      </w:r>
      <w:proofErr w:type="spellStart"/>
      <w:r w:rsidRPr="00D1292B">
        <w:rPr>
          <w:rFonts w:ascii="Arial" w:hAnsi="Arial" w:cs="Arial"/>
          <w:sz w:val="24"/>
          <w:szCs w:val="24"/>
        </w:rPr>
        <w:t>broj</w:t>
      </w:r>
      <w:proofErr w:type="spellEnd"/>
      <w:r w:rsidRPr="00D1292B">
        <w:rPr>
          <w:rFonts w:ascii="Arial" w:hAnsi="Arial" w:cs="Arial"/>
          <w:sz w:val="24"/>
          <w:szCs w:val="24"/>
        </w:rPr>
        <w:t xml:space="preserve"> 03/18, 03/21, 07/21 – </w:t>
      </w:r>
      <w:proofErr w:type="spellStart"/>
      <w:r w:rsidRPr="00D1292B">
        <w:rPr>
          <w:rFonts w:ascii="Arial" w:hAnsi="Arial" w:cs="Arial"/>
          <w:sz w:val="24"/>
          <w:szCs w:val="24"/>
        </w:rPr>
        <w:t>pročišćeni</w:t>
      </w:r>
      <w:proofErr w:type="spellEnd"/>
      <w:r w:rsidRPr="00D1292B">
        <w:rPr>
          <w:rFonts w:ascii="Arial" w:hAnsi="Arial" w:cs="Arial"/>
          <w:sz w:val="24"/>
          <w:szCs w:val="24"/>
        </w:rPr>
        <w:t xml:space="preserve"> </w:t>
      </w:r>
      <w:proofErr w:type="spellStart"/>
      <w:r w:rsidRPr="00D1292B">
        <w:rPr>
          <w:rFonts w:ascii="Arial" w:hAnsi="Arial" w:cs="Arial"/>
          <w:sz w:val="24"/>
          <w:szCs w:val="24"/>
        </w:rPr>
        <w:t>tekst</w:t>
      </w:r>
      <w:proofErr w:type="spellEnd"/>
      <w:r w:rsidRPr="00D1292B">
        <w:rPr>
          <w:rFonts w:ascii="Arial" w:hAnsi="Arial" w:cs="Arial"/>
          <w:sz w:val="24"/>
          <w:szCs w:val="24"/>
        </w:rPr>
        <w:t xml:space="preserve">, 16/22), </w:t>
      </w:r>
      <w:proofErr w:type="spellStart"/>
      <w:r w:rsidRPr="00D1292B">
        <w:rPr>
          <w:rFonts w:ascii="Arial" w:hAnsi="Arial" w:cs="Arial"/>
          <w:sz w:val="24"/>
          <w:szCs w:val="24"/>
        </w:rPr>
        <w:t>Općinsko</w:t>
      </w:r>
      <w:proofErr w:type="spellEnd"/>
      <w:r w:rsidRPr="00D1292B">
        <w:rPr>
          <w:rFonts w:ascii="Arial" w:hAnsi="Arial" w:cs="Arial"/>
          <w:sz w:val="24"/>
          <w:szCs w:val="24"/>
        </w:rPr>
        <w:t xml:space="preserve"> </w:t>
      </w:r>
      <w:proofErr w:type="spellStart"/>
      <w:r w:rsidRPr="00D1292B">
        <w:rPr>
          <w:rFonts w:ascii="Arial" w:hAnsi="Arial" w:cs="Arial"/>
          <w:sz w:val="24"/>
          <w:szCs w:val="24"/>
        </w:rPr>
        <w:t>vijeće</w:t>
      </w:r>
      <w:proofErr w:type="spellEnd"/>
      <w:r w:rsidRPr="00D1292B">
        <w:rPr>
          <w:rFonts w:ascii="Arial" w:hAnsi="Arial" w:cs="Arial"/>
          <w:sz w:val="24"/>
          <w:szCs w:val="24"/>
        </w:rPr>
        <w:t xml:space="preserve"> </w:t>
      </w:r>
      <w:proofErr w:type="spellStart"/>
      <w:r w:rsidRPr="00D1292B">
        <w:rPr>
          <w:rFonts w:ascii="Arial" w:hAnsi="Arial" w:cs="Arial"/>
          <w:sz w:val="24"/>
          <w:szCs w:val="24"/>
        </w:rPr>
        <w:t>Općine</w:t>
      </w:r>
      <w:proofErr w:type="spellEnd"/>
      <w:r w:rsidRPr="00D1292B">
        <w:rPr>
          <w:rFonts w:ascii="Arial" w:hAnsi="Arial" w:cs="Arial"/>
          <w:sz w:val="24"/>
          <w:szCs w:val="24"/>
        </w:rPr>
        <w:t xml:space="preserve"> Brtonigla-Verteneglio </w:t>
      </w:r>
      <w:proofErr w:type="spellStart"/>
      <w:r w:rsidRPr="00D1292B">
        <w:rPr>
          <w:rFonts w:ascii="Arial" w:hAnsi="Arial" w:cs="Arial"/>
          <w:sz w:val="24"/>
          <w:szCs w:val="24"/>
        </w:rPr>
        <w:t>na</w:t>
      </w:r>
      <w:proofErr w:type="spellEnd"/>
      <w:r w:rsidRPr="00D1292B">
        <w:rPr>
          <w:rFonts w:ascii="Arial" w:hAnsi="Arial" w:cs="Arial"/>
          <w:sz w:val="24"/>
          <w:szCs w:val="24"/>
        </w:rPr>
        <w:t xml:space="preserve"> </w:t>
      </w:r>
      <w:proofErr w:type="spellStart"/>
      <w:r w:rsidRPr="00D1292B">
        <w:rPr>
          <w:rFonts w:ascii="Arial" w:hAnsi="Arial" w:cs="Arial"/>
          <w:sz w:val="24"/>
          <w:szCs w:val="24"/>
        </w:rPr>
        <w:t>svojoj</w:t>
      </w:r>
      <w:proofErr w:type="spellEnd"/>
      <w:r w:rsidRPr="00D1292B">
        <w:rPr>
          <w:rFonts w:ascii="Arial" w:hAnsi="Arial" w:cs="Arial"/>
          <w:sz w:val="24"/>
          <w:szCs w:val="24"/>
        </w:rPr>
        <w:t xml:space="preserve"> </w:t>
      </w:r>
      <w:r>
        <w:rPr>
          <w:rFonts w:ascii="Arial" w:hAnsi="Arial" w:cs="Arial"/>
          <w:sz w:val="24"/>
          <w:szCs w:val="24"/>
        </w:rPr>
        <w:t>7</w:t>
      </w:r>
      <w:r w:rsidRPr="00D1292B">
        <w:rPr>
          <w:rFonts w:ascii="Arial" w:hAnsi="Arial" w:cs="Arial"/>
          <w:sz w:val="24"/>
          <w:szCs w:val="24"/>
        </w:rPr>
        <w:t xml:space="preserve">. </w:t>
      </w:r>
      <w:proofErr w:type="spellStart"/>
      <w:r w:rsidRPr="00D1292B">
        <w:rPr>
          <w:rFonts w:ascii="Arial" w:hAnsi="Arial" w:cs="Arial"/>
          <w:sz w:val="24"/>
          <w:szCs w:val="24"/>
        </w:rPr>
        <w:t>sjednici</w:t>
      </w:r>
      <w:proofErr w:type="spellEnd"/>
      <w:r w:rsidRPr="00D1292B">
        <w:rPr>
          <w:rFonts w:ascii="Arial" w:hAnsi="Arial" w:cs="Arial"/>
          <w:sz w:val="24"/>
          <w:szCs w:val="24"/>
        </w:rPr>
        <w:t xml:space="preserve"> </w:t>
      </w:r>
      <w:proofErr w:type="spellStart"/>
      <w:proofErr w:type="gramStart"/>
      <w:r w:rsidRPr="00D1292B">
        <w:rPr>
          <w:rFonts w:ascii="Arial" w:hAnsi="Arial" w:cs="Arial"/>
          <w:sz w:val="24"/>
          <w:szCs w:val="24"/>
        </w:rPr>
        <w:t>održanoj</w:t>
      </w:r>
      <w:proofErr w:type="spellEnd"/>
      <w:r w:rsidRPr="00D1292B">
        <w:rPr>
          <w:rFonts w:ascii="Arial" w:hAnsi="Arial" w:cs="Arial"/>
          <w:sz w:val="24"/>
          <w:szCs w:val="24"/>
        </w:rPr>
        <w:t xml:space="preserve">  </w:t>
      </w:r>
      <w:r>
        <w:rPr>
          <w:rFonts w:ascii="Arial" w:hAnsi="Arial" w:cs="Arial"/>
          <w:sz w:val="24"/>
          <w:szCs w:val="24"/>
        </w:rPr>
        <w:t>12</w:t>
      </w:r>
      <w:proofErr w:type="gramEnd"/>
      <w:r>
        <w:rPr>
          <w:rFonts w:ascii="Arial" w:hAnsi="Arial" w:cs="Arial"/>
          <w:sz w:val="24"/>
          <w:szCs w:val="24"/>
        </w:rPr>
        <w:t xml:space="preserve">. </w:t>
      </w:r>
      <w:proofErr w:type="spellStart"/>
      <w:r w:rsidRPr="00D1292B">
        <w:rPr>
          <w:rFonts w:ascii="Arial" w:hAnsi="Arial" w:cs="Arial"/>
          <w:sz w:val="24"/>
          <w:szCs w:val="24"/>
        </w:rPr>
        <w:t>ožujku</w:t>
      </w:r>
      <w:proofErr w:type="spellEnd"/>
      <w:r w:rsidRPr="00D1292B">
        <w:rPr>
          <w:rFonts w:ascii="Arial" w:hAnsi="Arial" w:cs="Arial"/>
          <w:sz w:val="24"/>
          <w:szCs w:val="24"/>
        </w:rPr>
        <w:t xml:space="preserve"> 2026. </w:t>
      </w:r>
      <w:proofErr w:type="spellStart"/>
      <w:r w:rsidRPr="00D1292B">
        <w:rPr>
          <w:rFonts w:ascii="Arial" w:hAnsi="Arial" w:cs="Arial"/>
          <w:sz w:val="24"/>
          <w:szCs w:val="24"/>
        </w:rPr>
        <w:t>godine</w:t>
      </w:r>
      <w:proofErr w:type="spellEnd"/>
      <w:r w:rsidRPr="00D1292B">
        <w:rPr>
          <w:rFonts w:ascii="Arial" w:hAnsi="Arial" w:cs="Arial"/>
          <w:sz w:val="24"/>
          <w:szCs w:val="24"/>
        </w:rPr>
        <w:t xml:space="preserve">, </w:t>
      </w:r>
      <w:proofErr w:type="spellStart"/>
      <w:r w:rsidRPr="00D1292B">
        <w:rPr>
          <w:rFonts w:ascii="Arial" w:hAnsi="Arial" w:cs="Arial"/>
          <w:sz w:val="24"/>
          <w:szCs w:val="24"/>
        </w:rPr>
        <w:t>donosi</w:t>
      </w:r>
      <w:proofErr w:type="spellEnd"/>
      <w:r w:rsidRPr="00D1292B">
        <w:rPr>
          <w:rFonts w:ascii="Arial" w:hAnsi="Arial" w:cs="Arial"/>
          <w:sz w:val="24"/>
          <w:szCs w:val="24"/>
        </w:rPr>
        <w:t xml:space="preserve"> </w:t>
      </w:r>
      <w:r w:rsidRPr="00D1292B">
        <w:rPr>
          <w:rFonts w:ascii="Arial" w:hAnsi="Arial" w:cs="Arial"/>
          <w:sz w:val="24"/>
          <w:szCs w:val="24"/>
        </w:rPr>
        <w:tab/>
      </w:r>
      <w:r w:rsidRPr="00D1292B">
        <w:rPr>
          <w:rFonts w:ascii="Arial" w:hAnsi="Arial" w:cs="Arial"/>
          <w:sz w:val="24"/>
          <w:szCs w:val="24"/>
        </w:rPr>
        <w:tab/>
      </w:r>
      <w:r w:rsidRPr="00D1292B">
        <w:rPr>
          <w:rFonts w:ascii="Arial" w:hAnsi="Arial" w:cs="Arial"/>
          <w:sz w:val="24"/>
          <w:szCs w:val="24"/>
        </w:rPr>
        <w:tab/>
      </w:r>
      <w:r w:rsidRPr="00D1292B">
        <w:rPr>
          <w:rFonts w:ascii="Arial" w:hAnsi="Arial" w:cs="Arial"/>
          <w:sz w:val="24"/>
          <w:szCs w:val="24"/>
        </w:rPr>
        <w:tab/>
      </w:r>
      <w:r w:rsidRPr="00D1292B">
        <w:rPr>
          <w:rFonts w:ascii="Arial" w:hAnsi="Arial" w:cs="Arial"/>
          <w:sz w:val="24"/>
          <w:szCs w:val="24"/>
        </w:rPr>
        <w:tab/>
      </w:r>
      <w:r w:rsidRPr="00D1292B">
        <w:rPr>
          <w:rFonts w:ascii="Arial" w:hAnsi="Arial" w:cs="Arial"/>
          <w:sz w:val="24"/>
          <w:szCs w:val="24"/>
        </w:rPr>
        <w:tab/>
      </w:r>
    </w:p>
    <w:p w14:paraId="11FA9808" w14:textId="77777777" w:rsidR="00A9264C" w:rsidRPr="00402169" w:rsidRDefault="00A9264C" w:rsidP="00A9264C">
      <w:pPr>
        <w:ind w:left="-567"/>
        <w:jc w:val="center"/>
        <w:rPr>
          <w:rFonts w:ascii="Arial" w:hAnsi="Arial" w:cs="Arial"/>
        </w:rPr>
      </w:pPr>
    </w:p>
    <w:p w14:paraId="55A71F81" w14:textId="77777777" w:rsidR="00A9264C" w:rsidRPr="00D64B2B" w:rsidRDefault="00A9264C" w:rsidP="00A9264C">
      <w:pPr>
        <w:pStyle w:val="Tijeloteksta3"/>
        <w:jc w:val="center"/>
        <w:rPr>
          <w:rFonts w:ascii="Arial" w:hAnsi="Arial" w:cs="Arial"/>
          <w:b/>
          <w:sz w:val="24"/>
          <w:szCs w:val="24"/>
          <w:lang w:val="hr-HR"/>
        </w:rPr>
      </w:pPr>
      <w:r w:rsidRPr="00D64B2B">
        <w:rPr>
          <w:rFonts w:ascii="Arial" w:hAnsi="Arial" w:cs="Arial"/>
          <w:b/>
          <w:sz w:val="24"/>
          <w:szCs w:val="24"/>
          <w:lang w:val="hr-HR"/>
        </w:rPr>
        <w:t>IZVJEŠĆE</w:t>
      </w:r>
    </w:p>
    <w:p w14:paraId="07708556" w14:textId="77777777" w:rsidR="00A9264C" w:rsidRPr="00D64B2B" w:rsidRDefault="00A9264C" w:rsidP="00A9264C">
      <w:pPr>
        <w:pStyle w:val="Tijeloteksta3"/>
        <w:jc w:val="center"/>
        <w:rPr>
          <w:rFonts w:ascii="Arial" w:hAnsi="Arial" w:cs="Arial"/>
          <w:b/>
          <w:sz w:val="24"/>
          <w:szCs w:val="24"/>
          <w:lang w:val="hr-HR"/>
        </w:rPr>
      </w:pPr>
      <w:r w:rsidRPr="00D64B2B">
        <w:rPr>
          <w:rFonts w:ascii="Arial" w:hAnsi="Arial" w:cs="Arial"/>
          <w:b/>
          <w:sz w:val="24"/>
          <w:szCs w:val="24"/>
          <w:lang w:val="hr-HR"/>
        </w:rPr>
        <w:t>o izvršenju Programa gradnje objekata i uređaja komunalne</w:t>
      </w:r>
    </w:p>
    <w:p w14:paraId="02B7F62F" w14:textId="77777777" w:rsidR="00A9264C" w:rsidRPr="00D64B2B" w:rsidRDefault="00A9264C" w:rsidP="00A9264C">
      <w:pPr>
        <w:pStyle w:val="Tijeloteksta3"/>
        <w:jc w:val="center"/>
        <w:rPr>
          <w:rFonts w:ascii="Arial" w:hAnsi="Arial" w:cs="Arial"/>
          <w:b/>
          <w:sz w:val="24"/>
          <w:szCs w:val="24"/>
          <w:lang w:val="hr-HR"/>
        </w:rPr>
      </w:pPr>
      <w:r w:rsidRPr="00D64B2B">
        <w:rPr>
          <w:rFonts w:ascii="Arial" w:hAnsi="Arial" w:cs="Arial"/>
          <w:b/>
          <w:sz w:val="24"/>
          <w:szCs w:val="24"/>
          <w:lang w:val="hr-HR"/>
        </w:rPr>
        <w:t>infrastrukture na području Općine Brtonigla-Verteneglio za 202</w:t>
      </w:r>
      <w:r>
        <w:rPr>
          <w:rFonts w:ascii="Arial" w:hAnsi="Arial" w:cs="Arial"/>
          <w:b/>
          <w:sz w:val="24"/>
          <w:szCs w:val="24"/>
          <w:lang w:val="hr-HR"/>
        </w:rPr>
        <w:t>5</w:t>
      </w:r>
      <w:r w:rsidRPr="00D64B2B">
        <w:rPr>
          <w:rFonts w:ascii="Arial" w:hAnsi="Arial" w:cs="Arial"/>
          <w:b/>
          <w:sz w:val="24"/>
          <w:szCs w:val="24"/>
          <w:lang w:val="hr-HR"/>
        </w:rPr>
        <w:t>. godinu</w:t>
      </w:r>
    </w:p>
    <w:p w14:paraId="666C168E"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5BAA293E" w14:textId="77777777" w:rsidR="00A9264C" w:rsidRPr="00A9264C" w:rsidRDefault="00A9264C" w:rsidP="00A9264C">
      <w:pPr>
        <w:ind w:left="-567"/>
        <w:rPr>
          <w:rFonts w:ascii="Arial" w:hAnsi="Arial" w:cs="Arial"/>
          <w:bCs/>
          <w:sz w:val="24"/>
          <w:szCs w:val="24"/>
          <w:lang w:val="it-IT"/>
        </w:rPr>
      </w:pPr>
      <w:proofErr w:type="spellStart"/>
      <w:r w:rsidRPr="00A9264C">
        <w:rPr>
          <w:rFonts w:ascii="Arial" w:hAnsi="Arial" w:cs="Arial"/>
          <w:bCs/>
          <w:sz w:val="24"/>
          <w:szCs w:val="24"/>
          <w:lang w:val="it-IT"/>
        </w:rPr>
        <w:t>Programom</w:t>
      </w:r>
      <w:proofErr w:type="spellEnd"/>
      <w:r w:rsidRPr="00A9264C">
        <w:rPr>
          <w:rFonts w:ascii="Arial" w:hAnsi="Arial" w:cs="Arial"/>
          <w:bCs/>
          <w:sz w:val="24"/>
          <w:szCs w:val="24"/>
          <w:lang w:val="it-IT"/>
        </w:rPr>
        <w:t xml:space="preserve"> </w:t>
      </w:r>
      <w:proofErr w:type="spellStart"/>
      <w:r w:rsidRPr="00A9264C">
        <w:rPr>
          <w:rFonts w:ascii="Arial" w:hAnsi="Arial" w:cs="Arial"/>
          <w:bCs/>
          <w:sz w:val="24"/>
          <w:szCs w:val="24"/>
          <w:lang w:val="it-IT"/>
        </w:rPr>
        <w:t>gradnje</w:t>
      </w:r>
      <w:proofErr w:type="spellEnd"/>
      <w:r w:rsidRPr="00A9264C">
        <w:rPr>
          <w:rFonts w:ascii="Arial" w:hAnsi="Arial" w:cs="Arial"/>
          <w:bCs/>
          <w:sz w:val="24"/>
          <w:szCs w:val="24"/>
          <w:lang w:val="it-IT"/>
        </w:rPr>
        <w:t xml:space="preserve"> </w:t>
      </w:r>
      <w:proofErr w:type="spellStart"/>
      <w:r w:rsidRPr="00A9264C">
        <w:rPr>
          <w:rFonts w:ascii="Arial" w:hAnsi="Arial" w:cs="Arial"/>
          <w:bCs/>
          <w:sz w:val="24"/>
          <w:szCs w:val="24"/>
          <w:lang w:val="it-IT"/>
        </w:rPr>
        <w:t>objekata</w:t>
      </w:r>
      <w:proofErr w:type="spellEnd"/>
      <w:r w:rsidRPr="00A9264C">
        <w:rPr>
          <w:rFonts w:ascii="Arial" w:hAnsi="Arial" w:cs="Arial"/>
          <w:bCs/>
          <w:sz w:val="24"/>
          <w:szCs w:val="24"/>
          <w:lang w:val="it-IT"/>
        </w:rPr>
        <w:t xml:space="preserve"> i </w:t>
      </w:r>
      <w:proofErr w:type="spellStart"/>
      <w:r w:rsidRPr="00A9264C">
        <w:rPr>
          <w:rFonts w:ascii="Arial" w:hAnsi="Arial" w:cs="Arial"/>
          <w:bCs/>
          <w:sz w:val="24"/>
          <w:szCs w:val="24"/>
          <w:lang w:val="it-IT"/>
        </w:rPr>
        <w:t>uređaja</w:t>
      </w:r>
      <w:proofErr w:type="spellEnd"/>
      <w:r w:rsidRPr="00A9264C">
        <w:rPr>
          <w:rFonts w:ascii="Arial" w:hAnsi="Arial" w:cs="Arial"/>
          <w:bCs/>
          <w:sz w:val="24"/>
          <w:szCs w:val="24"/>
          <w:lang w:val="it-IT"/>
        </w:rPr>
        <w:t xml:space="preserve"> </w:t>
      </w:r>
      <w:proofErr w:type="spellStart"/>
      <w:r w:rsidRPr="00A9264C">
        <w:rPr>
          <w:rFonts w:ascii="Arial" w:hAnsi="Arial" w:cs="Arial"/>
          <w:bCs/>
          <w:sz w:val="24"/>
          <w:szCs w:val="24"/>
          <w:lang w:val="it-IT"/>
        </w:rPr>
        <w:t>komunalne</w:t>
      </w:r>
      <w:proofErr w:type="spellEnd"/>
      <w:r w:rsidRPr="00A9264C">
        <w:rPr>
          <w:rFonts w:ascii="Arial" w:hAnsi="Arial" w:cs="Arial"/>
          <w:bCs/>
          <w:sz w:val="24"/>
          <w:szCs w:val="24"/>
          <w:lang w:val="it-IT"/>
        </w:rPr>
        <w:t xml:space="preserve"> </w:t>
      </w:r>
      <w:proofErr w:type="spellStart"/>
      <w:r w:rsidRPr="00A9264C">
        <w:rPr>
          <w:rFonts w:ascii="Arial" w:hAnsi="Arial" w:cs="Arial"/>
          <w:bCs/>
          <w:sz w:val="24"/>
          <w:szCs w:val="24"/>
          <w:lang w:val="it-IT"/>
        </w:rPr>
        <w:t>infrastrukture</w:t>
      </w:r>
      <w:proofErr w:type="spellEnd"/>
      <w:r w:rsidRPr="00A9264C">
        <w:rPr>
          <w:rFonts w:ascii="Arial" w:hAnsi="Arial" w:cs="Arial"/>
          <w:bCs/>
          <w:sz w:val="24"/>
          <w:szCs w:val="24"/>
          <w:lang w:val="it-IT"/>
        </w:rPr>
        <w:t xml:space="preserve"> </w:t>
      </w:r>
      <w:proofErr w:type="spellStart"/>
      <w:r w:rsidRPr="00A9264C">
        <w:rPr>
          <w:rFonts w:ascii="Arial" w:hAnsi="Arial" w:cs="Arial"/>
          <w:bCs/>
          <w:sz w:val="24"/>
          <w:szCs w:val="24"/>
          <w:lang w:val="it-IT"/>
        </w:rPr>
        <w:t>na</w:t>
      </w:r>
      <w:proofErr w:type="spellEnd"/>
      <w:r w:rsidRPr="00A9264C">
        <w:rPr>
          <w:rFonts w:ascii="Arial" w:hAnsi="Arial" w:cs="Arial"/>
          <w:bCs/>
          <w:sz w:val="24"/>
          <w:szCs w:val="24"/>
          <w:lang w:val="it-IT"/>
        </w:rPr>
        <w:t xml:space="preserve"> </w:t>
      </w:r>
      <w:proofErr w:type="spellStart"/>
      <w:r w:rsidRPr="00A9264C">
        <w:rPr>
          <w:rFonts w:ascii="Arial" w:hAnsi="Arial" w:cs="Arial"/>
          <w:bCs/>
          <w:sz w:val="24"/>
          <w:szCs w:val="24"/>
          <w:lang w:val="it-IT"/>
        </w:rPr>
        <w:t>području</w:t>
      </w:r>
      <w:proofErr w:type="spellEnd"/>
      <w:r w:rsidRPr="00A9264C">
        <w:rPr>
          <w:rFonts w:ascii="Arial" w:hAnsi="Arial" w:cs="Arial"/>
          <w:bCs/>
          <w:sz w:val="24"/>
          <w:szCs w:val="24"/>
          <w:lang w:val="it-IT"/>
        </w:rPr>
        <w:t xml:space="preserve"> </w:t>
      </w:r>
      <w:proofErr w:type="spellStart"/>
      <w:r w:rsidRPr="00A9264C">
        <w:rPr>
          <w:rFonts w:ascii="Arial" w:hAnsi="Arial" w:cs="Arial"/>
          <w:bCs/>
          <w:sz w:val="24"/>
          <w:szCs w:val="24"/>
          <w:lang w:val="it-IT"/>
        </w:rPr>
        <w:t>Općine</w:t>
      </w:r>
      <w:proofErr w:type="spellEnd"/>
      <w:r w:rsidRPr="00A9264C">
        <w:rPr>
          <w:rFonts w:ascii="Arial" w:hAnsi="Arial" w:cs="Arial"/>
          <w:bCs/>
          <w:sz w:val="24"/>
          <w:szCs w:val="24"/>
          <w:lang w:val="it-IT"/>
        </w:rPr>
        <w:t xml:space="preserve"> Brtonigla-Verteneglio u 2025. </w:t>
      </w:r>
      <w:proofErr w:type="spellStart"/>
      <w:r w:rsidRPr="00A9264C">
        <w:rPr>
          <w:rFonts w:ascii="Arial" w:hAnsi="Arial" w:cs="Arial"/>
          <w:bCs/>
          <w:sz w:val="24"/>
          <w:szCs w:val="24"/>
          <w:lang w:val="it-IT"/>
        </w:rPr>
        <w:t>godini</w:t>
      </w:r>
      <w:proofErr w:type="spellEnd"/>
      <w:r w:rsidRPr="00A9264C">
        <w:rPr>
          <w:rFonts w:ascii="Arial" w:hAnsi="Arial" w:cs="Arial"/>
          <w:bCs/>
          <w:sz w:val="24"/>
          <w:szCs w:val="24"/>
          <w:lang w:val="it-IT"/>
        </w:rPr>
        <w:t xml:space="preserve">. </w:t>
      </w:r>
      <w:proofErr w:type="spellStart"/>
      <w:r w:rsidRPr="00A9264C">
        <w:rPr>
          <w:rFonts w:ascii="Arial" w:hAnsi="Arial" w:cs="Arial"/>
          <w:bCs/>
          <w:sz w:val="24"/>
          <w:szCs w:val="24"/>
          <w:lang w:val="it-IT"/>
        </w:rPr>
        <w:t>godini</w:t>
      </w:r>
      <w:proofErr w:type="spellEnd"/>
      <w:r w:rsidRPr="00A9264C">
        <w:rPr>
          <w:rFonts w:ascii="Arial" w:hAnsi="Arial" w:cs="Arial"/>
          <w:bCs/>
          <w:sz w:val="24"/>
          <w:szCs w:val="24"/>
          <w:lang w:val="it-IT"/>
        </w:rPr>
        <w:t xml:space="preserve"> (</w:t>
      </w:r>
      <w:proofErr w:type="spellStart"/>
      <w:r w:rsidRPr="00A9264C">
        <w:rPr>
          <w:rFonts w:ascii="Arial" w:hAnsi="Arial" w:cs="Arial"/>
          <w:bCs/>
          <w:sz w:val="24"/>
          <w:szCs w:val="24"/>
          <w:lang w:val="it-IT"/>
        </w:rPr>
        <w:t>Službene</w:t>
      </w:r>
      <w:proofErr w:type="spellEnd"/>
      <w:r w:rsidRPr="00A9264C">
        <w:rPr>
          <w:rFonts w:ascii="Arial" w:hAnsi="Arial" w:cs="Arial"/>
          <w:bCs/>
          <w:sz w:val="24"/>
          <w:szCs w:val="24"/>
          <w:lang w:val="it-IT"/>
        </w:rPr>
        <w:t xml:space="preserve"> </w:t>
      </w:r>
      <w:proofErr w:type="spellStart"/>
      <w:r w:rsidRPr="00A9264C">
        <w:rPr>
          <w:rFonts w:ascii="Arial" w:hAnsi="Arial" w:cs="Arial"/>
          <w:bCs/>
          <w:sz w:val="24"/>
          <w:szCs w:val="24"/>
          <w:lang w:val="it-IT"/>
        </w:rPr>
        <w:t>novine</w:t>
      </w:r>
      <w:proofErr w:type="spellEnd"/>
      <w:r w:rsidRPr="00A9264C">
        <w:rPr>
          <w:rFonts w:ascii="Arial" w:hAnsi="Arial" w:cs="Arial"/>
          <w:bCs/>
          <w:sz w:val="24"/>
          <w:szCs w:val="24"/>
          <w:lang w:val="it-IT"/>
        </w:rPr>
        <w:t xml:space="preserve"> </w:t>
      </w:r>
      <w:proofErr w:type="spellStart"/>
      <w:r w:rsidRPr="00A9264C">
        <w:rPr>
          <w:rFonts w:ascii="Arial" w:hAnsi="Arial" w:cs="Arial"/>
          <w:bCs/>
          <w:sz w:val="24"/>
          <w:szCs w:val="24"/>
          <w:lang w:val="it-IT"/>
        </w:rPr>
        <w:t>Općine</w:t>
      </w:r>
      <w:proofErr w:type="spellEnd"/>
      <w:r w:rsidRPr="00A9264C">
        <w:rPr>
          <w:rFonts w:ascii="Arial" w:hAnsi="Arial" w:cs="Arial"/>
          <w:bCs/>
          <w:sz w:val="24"/>
          <w:szCs w:val="24"/>
          <w:lang w:val="it-IT"/>
        </w:rPr>
        <w:t xml:space="preserve"> Brtonigla-Verteneglio </w:t>
      </w:r>
      <w:proofErr w:type="spellStart"/>
      <w:r w:rsidRPr="00A9264C">
        <w:rPr>
          <w:rFonts w:ascii="Arial" w:hAnsi="Arial" w:cs="Arial"/>
          <w:bCs/>
          <w:sz w:val="24"/>
          <w:szCs w:val="24"/>
          <w:lang w:val="it-IT"/>
        </w:rPr>
        <w:t>br</w:t>
      </w:r>
      <w:proofErr w:type="spellEnd"/>
      <w:r w:rsidRPr="00A9264C">
        <w:rPr>
          <w:rFonts w:ascii="Arial" w:hAnsi="Arial" w:cs="Arial"/>
          <w:bCs/>
          <w:sz w:val="24"/>
          <w:szCs w:val="24"/>
          <w:lang w:val="it-IT"/>
        </w:rPr>
        <w:t>. 14/24,12/25, 20/25,04/26</w:t>
      </w:r>
      <w:proofErr w:type="gramStart"/>
      <w:r w:rsidRPr="00A9264C">
        <w:rPr>
          <w:rFonts w:ascii="Arial" w:hAnsi="Arial" w:cs="Arial"/>
          <w:bCs/>
          <w:sz w:val="24"/>
          <w:szCs w:val="24"/>
          <w:lang w:val="it-IT"/>
        </w:rPr>
        <w:t xml:space="preserve">)  </w:t>
      </w:r>
      <w:proofErr w:type="spellStart"/>
      <w:r w:rsidRPr="00A9264C">
        <w:rPr>
          <w:rFonts w:ascii="Arial" w:hAnsi="Arial" w:cs="Arial"/>
          <w:bCs/>
          <w:sz w:val="24"/>
          <w:szCs w:val="24"/>
          <w:lang w:val="it-IT"/>
        </w:rPr>
        <w:t>planirana</w:t>
      </w:r>
      <w:proofErr w:type="spellEnd"/>
      <w:proofErr w:type="gramEnd"/>
      <w:r w:rsidRPr="00A9264C">
        <w:rPr>
          <w:rFonts w:ascii="Arial" w:hAnsi="Arial" w:cs="Arial"/>
          <w:bCs/>
          <w:sz w:val="24"/>
          <w:szCs w:val="24"/>
          <w:lang w:val="it-IT"/>
        </w:rPr>
        <w:t xml:space="preserve"> je </w:t>
      </w:r>
      <w:proofErr w:type="spellStart"/>
      <w:r w:rsidRPr="00A9264C">
        <w:rPr>
          <w:rFonts w:ascii="Arial" w:hAnsi="Arial" w:cs="Arial"/>
          <w:bCs/>
          <w:sz w:val="24"/>
          <w:szCs w:val="24"/>
          <w:lang w:val="it-IT"/>
        </w:rPr>
        <w:t>izgradnja</w:t>
      </w:r>
      <w:proofErr w:type="spellEnd"/>
      <w:r w:rsidRPr="00A9264C">
        <w:rPr>
          <w:rFonts w:ascii="Arial" w:hAnsi="Arial" w:cs="Arial"/>
          <w:bCs/>
          <w:sz w:val="24"/>
          <w:szCs w:val="24"/>
          <w:lang w:val="it-IT"/>
        </w:rPr>
        <w:t xml:space="preserve"> u </w:t>
      </w:r>
      <w:proofErr w:type="spellStart"/>
      <w:r w:rsidRPr="00A9264C">
        <w:rPr>
          <w:rFonts w:ascii="Arial" w:hAnsi="Arial" w:cs="Arial"/>
          <w:bCs/>
          <w:sz w:val="24"/>
          <w:szCs w:val="24"/>
          <w:lang w:val="it-IT"/>
        </w:rPr>
        <w:t>sveukupnom</w:t>
      </w:r>
      <w:proofErr w:type="spellEnd"/>
      <w:r w:rsidRPr="00A9264C">
        <w:rPr>
          <w:rFonts w:ascii="Arial" w:hAnsi="Arial" w:cs="Arial"/>
          <w:bCs/>
          <w:sz w:val="24"/>
          <w:szCs w:val="24"/>
          <w:lang w:val="it-IT"/>
        </w:rPr>
        <w:t xml:space="preserve"> </w:t>
      </w:r>
      <w:proofErr w:type="spellStart"/>
      <w:r w:rsidRPr="00A9264C">
        <w:rPr>
          <w:rFonts w:ascii="Arial" w:hAnsi="Arial" w:cs="Arial"/>
          <w:bCs/>
          <w:sz w:val="24"/>
          <w:szCs w:val="24"/>
          <w:lang w:val="it-IT"/>
        </w:rPr>
        <w:t>iznosu</w:t>
      </w:r>
      <w:proofErr w:type="spellEnd"/>
      <w:r w:rsidRPr="00A9264C">
        <w:rPr>
          <w:rFonts w:ascii="Arial" w:hAnsi="Arial" w:cs="Arial"/>
          <w:bCs/>
          <w:sz w:val="24"/>
          <w:szCs w:val="24"/>
          <w:lang w:val="it-IT"/>
        </w:rPr>
        <w:t xml:space="preserve"> </w:t>
      </w:r>
      <w:proofErr w:type="gramStart"/>
      <w:r w:rsidRPr="00A9264C">
        <w:rPr>
          <w:rFonts w:ascii="Arial" w:hAnsi="Arial" w:cs="Arial"/>
          <w:bCs/>
          <w:sz w:val="24"/>
          <w:szCs w:val="24"/>
          <w:lang w:val="it-IT"/>
        </w:rPr>
        <w:t>od</w:t>
      </w:r>
      <w:proofErr w:type="gramEnd"/>
      <w:r w:rsidRPr="00A9264C">
        <w:rPr>
          <w:rFonts w:ascii="Arial" w:hAnsi="Arial" w:cs="Arial"/>
          <w:bCs/>
          <w:sz w:val="24"/>
          <w:szCs w:val="24"/>
          <w:lang w:val="it-IT"/>
        </w:rPr>
        <w:t xml:space="preserve"> 445.853,00 €, i to za: </w:t>
      </w:r>
    </w:p>
    <w:p w14:paraId="29FD1055" w14:textId="77777777" w:rsidR="00A9264C" w:rsidRPr="00A9264C" w:rsidRDefault="00A9264C" w:rsidP="00A9264C">
      <w:pPr>
        <w:ind w:left="-567"/>
        <w:rPr>
          <w:rFonts w:ascii="Arial" w:hAnsi="Arial" w:cs="Arial"/>
          <w:sz w:val="24"/>
          <w:szCs w:val="24"/>
          <w:lang w:val="it-IT"/>
        </w:rPr>
      </w:pPr>
      <w:r w:rsidRPr="00A9264C">
        <w:rPr>
          <w:rFonts w:ascii="Arial" w:hAnsi="Arial" w:cs="Arial"/>
          <w:sz w:val="24"/>
          <w:szCs w:val="24"/>
          <w:lang w:val="it-IT"/>
        </w:rPr>
        <w:t xml:space="preserve">1. </w:t>
      </w:r>
      <w:proofErr w:type="spellStart"/>
      <w:r w:rsidRPr="00A9264C">
        <w:rPr>
          <w:rFonts w:ascii="Arial" w:hAnsi="Arial" w:cs="Arial"/>
          <w:sz w:val="24"/>
          <w:szCs w:val="24"/>
          <w:lang w:val="it-IT"/>
        </w:rPr>
        <w:t>građevine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komunalne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infrastrukture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uređenja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neuređenih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dijelova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građevinskog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područja</w:t>
      </w:r>
      <w:proofErr w:type="spellEnd"/>
    </w:p>
    <w:p w14:paraId="6C685A6D" w14:textId="77777777" w:rsidR="00A9264C" w:rsidRPr="00A9264C" w:rsidRDefault="00A9264C" w:rsidP="00A9264C">
      <w:pPr>
        <w:ind w:left="-567"/>
        <w:rPr>
          <w:rFonts w:ascii="Arial" w:hAnsi="Arial" w:cs="Arial"/>
          <w:sz w:val="24"/>
          <w:szCs w:val="24"/>
          <w:lang w:val="it-IT"/>
        </w:rPr>
      </w:pPr>
      <w:r w:rsidRPr="00A9264C">
        <w:rPr>
          <w:rFonts w:ascii="Arial" w:hAnsi="Arial" w:cs="Arial"/>
          <w:sz w:val="24"/>
          <w:szCs w:val="24"/>
          <w:lang w:val="it-IT"/>
        </w:rPr>
        <w:t xml:space="preserve">2. </w:t>
      </w:r>
      <w:proofErr w:type="spellStart"/>
      <w:r w:rsidRPr="00A9264C">
        <w:rPr>
          <w:rFonts w:ascii="Arial" w:hAnsi="Arial" w:cs="Arial"/>
          <w:sz w:val="24"/>
          <w:szCs w:val="24"/>
          <w:lang w:val="it-IT"/>
        </w:rPr>
        <w:t>građevine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komunalne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infrastrukture</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uređenim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dijelovima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građevinskog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područja</w:t>
      </w:r>
      <w:proofErr w:type="spellEnd"/>
      <w:r w:rsidRPr="00A9264C">
        <w:rPr>
          <w:rFonts w:ascii="Arial" w:hAnsi="Arial" w:cs="Arial"/>
          <w:sz w:val="24"/>
          <w:szCs w:val="24"/>
          <w:lang w:val="it-IT"/>
        </w:rPr>
        <w:t xml:space="preserve"> </w:t>
      </w:r>
    </w:p>
    <w:p w14:paraId="7A6207B9" w14:textId="77777777" w:rsidR="00A9264C" w:rsidRPr="00A9264C" w:rsidRDefault="00A9264C" w:rsidP="00A9264C">
      <w:pPr>
        <w:ind w:left="-567"/>
        <w:rPr>
          <w:rFonts w:ascii="Arial" w:hAnsi="Arial" w:cs="Arial"/>
          <w:sz w:val="24"/>
          <w:szCs w:val="24"/>
          <w:lang w:val="it-IT"/>
        </w:rPr>
      </w:pPr>
      <w:r w:rsidRPr="00A9264C">
        <w:rPr>
          <w:rFonts w:ascii="Arial" w:hAnsi="Arial" w:cs="Arial"/>
          <w:sz w:val="24"/>
          <w:szCs w:val="24"/>
          <w:lang w:val="it-IT"/>
        </w:rPr>
        <w:t xml:space="preserve">3. </w:t>
      </w:r>
      <w:proofErr w:type="spellStart"/>
      <w:r w:rsidRPr="00A9264C">
        <w:rPr>
          <w:rFonts w:ascii="Arial" w:hAnsi="Arial" w:cs="Arial"/>
          <w:sz w:val="24"/>
          <w:szCs w:val="24"/>
          <w:lang w:val="it-IT"/>
        </w:rPr>
        <w:t>građevine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izvan</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građevinskog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područja</w:t>
      </w:r>
      <w:proofErr w:type="spellEnd"/>
      <w:r w:rsidRPr="00A9264C">
        <w:rPr>
          <w:rFonts w:ascii="Arial" w:hAnsi="Arial" w:cs="Arial"/>
          <w:sz w:val="24"/>
          <w:szCs w:val="24"/>
          <w:lang w:val="it-IT"/>
        </w:rPr>
        <w:t xml:space="preserve"> </w:t>
      </w:r>
    </w:p>
    <w:p w14:paraId="1DCF356D" w14:textId="77777777" w:rsidR="00A9264C" w:rsidRPr="00A9264C" w:rsidRDefault="00A9264C" w:rsidP="00A9264C">
      <w:pPr>
        <w:ind w:left="-567"/>
        <w:rPr>
          <w:rFonts w:ascii="Arial" w:hAnsi="Arial" w:cs="Arial"/>
          <w:sz w:val="24"/>
          <w:szCs w:val="24"/>
          <w:lang w:val="it-IT"/>
        </w:rPr>
      </w:pPr>
      <w:r w:rsidRPr="00A9264C">
        <w:rPr>
          <w:rFonts w:ascii="Arial" w:hAnsi="Arial" w:cs="Arial"/>
          <w:sz w:val="24"/>
          <w:szCs w:val="24"/>
          <w:lang w:val="it-IT"/>
        </w:rPr>
        <w:t xml:space="preserve">4. </w:t>
      </w:r>
      <w:proofErr w:type="spellStart"/>
      <w:r w:rsidRPr="00A9264C">
        <w:rPr>
          <w:rFonts w:ascii="Arial" w:hAnsi="Arial" w:cs="Arial"/>
          <w:sz w:val="24"/>
          <w:szCs w:val="24"/>
          <w:lang w:val="it-IT"/>
        </w:rPr>
        <w:t>postojeće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građevine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komunalne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infrastrukture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rekonstruirane</w:t>
      </w:r>
      <w:proofErr w:type="spellEnd"/>
    </w:p>
    <w:p w14:paraId="31415BC2" w14:textId="77777777" w:rsidR="00A9264C" w:rsidRPr="00A9264C" w:rsidRDefault="00A9264C" w:rsidP="00A9264C">
      <w:pPr>
        <w:ind w:left="-567"/>
        <w:rPr>
          <w:rFonts w:ascii="Arial" w:hAnsi="Arial" w:cs="Arial"/>
          <w:sz w:val="24"/>
          <w:szCs w:val="24"/>
          <w:lang w:val="it-IT"/>
        </w:rPr>
      </w:pPr>
    </w:p>
    <w:p w14:paraId="3369EE0E" w14:textId="77777777" w:rsidR="00A9264C" w:rsidRPr="00A9264C" w:rsidRDefault="00A9264C" w:rsidP="00A9264C">
      <w:pPr>
        <w:ind w:left="-567"/>
        <w:rPr>
          <w:rFonts w:ascii="Arial" w:hAnsi="Arial" w:cs="Arial"/>
          <w:sz w:val="24"/>
          <w:szCs w:val="24"/>
          <w:lang w:val="it-IT"/>
        </w:rPr>
      </w:pPr>
    </w:p>
    <w:p w14:paraId="01DE5AFE" w14:textId="77777777" w:rsidR="00A9264C" w:rsidRPr="00A9264C" w:rsidRDefault="00A9264C" w:rsidP="00A9264C">
      <w:pPr>
        <w:ind w:left="-567"/>
        <w:rPr>
          <w:rFonts w:ascii="Arial" w:hAnsi="Arial" w:cs="Arial"/>
          <w:sz w:val="24"/>
          <w:szCs w:val="24"/>
          <w:lang w:val="it-IT"/>
        </w:rPr>
      </w:pPr>
      <w:proofErr w:type="spellStart"/>
      <w:r w:rsidRPr="00A9264C">
        <w:rPr>
          <w:rFonts w:ascii="Arial" w:hAnsi="Arial" w:cs="Arial"/>
          <w:sz w:val="24"/>
          <w:szCs w:val="24"/>
          <w:lang w:val="it-IT"/>
        </w:rPr>
        <w:t>Građevine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komunalne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infrastrukture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jesu</w:t>
      </w:r>
      <w:proofErr w:type="spellEnd"/>
      <w:r w:rsidRPr="00A9264C">
        <w:rPr>
          <w:rFonts w:ascii="Arial" w:hAnsi="Arial" w:cs="Arial"/>
          <w:sz w:val="24"/>
          <w:szCs w:val="24"/>
          <w:lang w:val="it-IT"/>
        </w:rPr>
        <w:t>:</w:t>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p>
    <w:p w14:paraId="4A5575D3" w14:textId="77777777" w:rsidR="00A9264C" w:rsidRPr="00A9264C" w:rsidRDefault="00A9264C" w:rsidP="00A9264C">
      <w:pPr>
        <w:ind w:left="-567"/>
        <w:rPr>
          <w:rFonts w:ascii="Arial" w:hAnsi="Arial" w:cs="Arial"/>
          <w:sz w:val="24"/>
          <w:szCs w:val="24"/>
          <w:lang w:val="it-IT"/>
        </w:rPr>
      </w:pPr>
      <w:r w:rsidRPr="00A9264C">
        <w:rPr>
          <w:rFonts w:ascii="Arial" w:hAnsi="Arial" w:cs="Arial"/>
          <w:sz w:val="24"/>
          <w:szCs w:val="24"/>
          <w:lang w:val="it-IT"/>
        </w:rPr>
        <w:t xml:space="preserve">1. </w:t>
      </w:r>
      <w:proofErr w:type="spellStart"/>
      <w:r w:rsidRPr="00A9264C">
        <w:rPr>
          <w:rFonts w:ascii="Arial" w:hAnsi="Arial" w:cs="Arial"/>
          <w:sz w:val="24"/>
          <w:szCs w:val="24"/>
          <w:lang w:val="it-IT"/>
        </w:rPr>
        <w:t>Nerazvrstane</w:t>
      </w:r>
      <w:proofErr w:type="spellEnd"/>
      <w:r w:rsidRPr="00A9264C">
        <w:rPr>
          <w:rFonts w:ascii="Arial" w:hAnsi="Arial" w:cs="Arial"/>
          <w:sz w:val="24"/>
          <w:szCs w:val="24"/>
          <w:lang w:val="it-IT"/>
        </w:rPr>
        <w:t xml:space="preserve"> ceste</w:t>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p>
    <w:p w14:paraId="4B95F84B" w14:textId="77777777" w:rsidR="00A9264C" w:rsidRPr="00A9264C" w:rsidRDefault="00A9264C" w:rsidP="00A9264C">
      <w:pPr>
        <w:ind w:left="-567"/>
        <w:rPr>
          <w:rFonts w:ascii="Arial" w:hAnsi="Arial" w:cs="Arial"/>
          <w:sz w:val="24"/>
          <w:szCs w:val="24"/>
          <w:lang w:val="it-IT"/>
        </w:rPr>
      </w:pPr>
      <w:r w:rsidRPr="00A9264C">
        <w:rPr>
          <w:rFonts w:ascii="Arial" w:hAnsi="Arial" w:cs="Arial"/>
          <w:sz w:val="24"/>
          <w:szCs w:val="24"/>
          <w:lang w:val="it-IT"/>
        </w:rPr>
        <w:t xml:space="preserve">2. </w:t>
      </w:r>
      <w:proofErr w:type="spellStart"/>
      <w:r w:rsidRPr="00A9264C">
        <w:rPr>
          <w:rFonts w:ascii="Arial" w:hAnsi="Arial" w:cs="Arial"/>
          <w:sz w:val="24"/>
          <w:szCs w:val="24"/>
          <w:lang w:val="it-IT"/>
        </w:rPr>
        <w:t>Javne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prometne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površine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kojima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nije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dopušten</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promet</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motornih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vozila</w:t>
      </w:r>
      <w:proofErr w:type="spellEnd"/>
      <w:r w:rsidRPr="00A9264C">
        <w:rPr>
          <w:rFonts w:ascii="Arial" w:hAnsi="Arial" w:cs="Arial"/>
          <w:sz w:val="24"/>
          <w:szCs w:val="24"/>
          <w:lang w:val="it-IT"/>
        </w:rPr>
        <w:tab/>
      </w:r>
      <w:r w:rsidRPr="00A9264C">
        <w:rPr>
          <w:rFonts w:ascii="Arial" w:hAnsi="Arial" w:cs="Arial"/>
          <w:sz w:val="24"/>
          <w:szCs w:val="24"/>
          <w:lang w:val="it-IT"/>
        </w:rPr>
        <w:tab/>
      </w:r>
    </w:p>
    <w:p w14:paraId="53634184" w14:textId="77777777" w:rsidR="00A9264C" w:rsidRPr="00A9264C" w:rsidRDefault="00A9264C" w:rsidP="00A9264C">
      <w:pPr>
        <w:ind w:left="-567"/>
        <w:rPr>
          <w:rFonts w:ascii="Arial" w:hAnsi="Arial" w:cs="Arial"/>
          <w:sz w:val="24"/>
          <w:szCs w:val="24"/>
          <w:lang w:val="it-IT"/>
        </w:rPr>
      </w:pPr>
      <w:r w:rsidRPr="00A9264C">
        <w:rPr>
          <w:rFonts w:ascii="Arial" w:hAnsi="Arial" w:cs="Arial"/>
          <w:sz w:val="24"/>
          <w:szCs w:val="24"/>
          <w:lang w:val="it-IT"/>
        </w:rPr>
        <w:t xml:space="preserve">3. Javna </w:t>
      </w:r>
      <w:proofErr w:type="spellStart"/>
      <w:r w:rsidRPr="00A9264C">
        <w:rPr>
          <w:rFonts w:ascii="Arial" w:hAnsi="Arial" w:cs="Arial"/>
          <w:sz w:val="24"/>
          <w:szCs w:val="24"/>
          <w:lang w:val="it-IT"/>
        </w:rPr>
        <w:t>parkirališta</w:t>
      </w:r>
      <w:proofErr w:type="spellEnd"/>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p>
    <w:p w14:paraId="21D550DA" w14:textId="77777777" w:rsidR="00A9264C" w:rsidRPr="00A9264C" w:rsidRDefault="00A9264C" w:rsidP="00A9264C">
      <w:pPr>
        <w:ind w:left="-567"/>
        <w:rPr>
          <w:rFonts w:ascii="Arial" w:hAnsi="Arial" w:cs="Arial"/>
          <w:sz w:val="24"/>
          <w:szCs w:val="24"/>
          <w:lang w:val="it-IT"/>
        </w:rPr>
      </w:pPr>
      <w:r w:rsidRPr="00A9264C">
        <w:rPr>
          <w:rFonts w:ascii="Arial" w:hAnsi="Arial" w:cs="Arial"/>
          <w:sz w:val="24"/>
          <w:szCs w:val="24"/>
          <w:lang w:val="it-IT"/>
        </w:rPr>
        <w:t xml:space="preserve">4. </w:t>
      </w:r>
      <w:proofErr w:type="spellStart"/>
      <w:r w:rsidRPr="00A9264C">
        <w:rPr>
          <w:rFonts w:ascii="Arial" w:hAnsi="Arial" w:cs="Arial"/>
          <w:sz w:val="24"/>
          <w:szCs w:val="24"/>
          <w:lang w:val="it-IT"/>
        </w:rPr>
        <w:t>Javne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garaže</w:t>
      </w:r>
      <w:proofErr w:type="spellEnd"/>
      <w:r w:rsidRPr="00A9264C">
        <w:rPr>
          <w:rFonts w:ascii="Arial" w:hAnsi="Arial" w:cs="Arial"/>
          <w:sz w:val="24"/>
          <w:szCs w:val="24"/>
          <w:lang w:val="it-IT"/>
        </w:rPr>
        <w:t xml:space="preserve"> (Na </w:t>
      </w:r>
      <w:proofErr w:type="spellStart"/>
      <w:r w:rsidRPr="00A9264C">
        <w:rPr>
          <w:rFonts w:ascii="Arial" w:hAnsi="Arial" w:cs="Arial"/>
          <w:sz w:val="24"/>
          <w:szCs w:val="24"/>
          <w:lang w:val="it-IT"/>
        </w:rPr>
        <w:t>području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w:t>
      </w:r>
      <w:proofErr w:type="spellStart"/>
      <w:r w:rsidRPr="00A9264C">
        <w:rPr>
          <w:rFonts w:ascii="Arial" w:hAnsi="Arial" w:cs="Arial"/>
          <w:sz w:val="24"/>
          <w:szCs w:val="24"/>
          <w:lang w:val="it-IT"/>
        </w:rPr>
        <w:t>nisu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izgrađene</w:t>
      </w:r>
      <w:proofErr w:type="spellEnd"/>
      <w:r w:rsidRPr="00A9264C">
        <w:rPr>
          <w:rFonts w:ascii="Arial" w:hAnsi="Arial" w:cs="Arial"/>
          <w:sz w:val="24"/>
          <w:szCs w:val="24"/>
          <w:lang w:val="it-IT"/>
        </w:rPr>
        <w:t>)</w:t>
      </w:r>
      <w:r w:rsidRPr="00A9264C">
        <w:rPr>
          <w:rFonts w:ascii="Arial" w:hAnsi="Arial" w:cs="Arial"/>
          <w:sz w:val="24"/>
          <w:szCs w:val="24"/>
          <w:lang w:val="it-IT"/>
        </w:rPr>
        <w:tab/>
      </w:r>
      <w:r w:rsidRPr="00A9264C">
        <w:rPr>
          <w:rFonts w:ascii="Arial" w:hAnsi="Arial" w:cs="Arial"/>
          <w:sz w:val="24"/>
          <w:szCs w:val="24"/>
          <w:lang w:val="it-IT"/>
        </w:rPr>
        <w:tab/>
      </w:r>
    </w:p>
    <w:p w14:paraId="0F8B8441" w14:textId="77777777" w:rsidR="00A9264C" w:rsidRPr="00A9264C" w:rsidRDefault="00A9264C" w:rsidP="00A9264C">
      <w:pPr>
        <w:ind w:left="-567"/>
        <w:rPr>
          <w:rFonts w:ascii="Arial" w:hAnsi="Arial" w:cs="Arial"/>
          <w:sz w:val="24"/>
          <w:szCs w:val="24"/>
          <w:lang w:val="it-IT"/>
        </w:rPr>
      </w:pPr>
      <w:r w:rsidRPr="00A9264C">
        <w:rPr>
          <w:rFonts w:ascii="Arial" w:hAnsi="Arial" w:cs="Arial"/>
          <w:sz w:val="24"/>
          <w:szCs w:val="24"/>
          <w:lang w:val="it-IT"/>
        </w:rPr>
        <w:t xml:space="preserve">5. </w:t>
      </w:r>
      <w:proofErr w:type="spellStart"/>
      <w:r w:rsidRPr="00A9264C">
        <w:rPr>
          <w:rFonts w:ascii="Arial" w:hAnsi="Arial" w:cs="Arial"/>
          <w:sz w:val="24"/>
          <w:szCs w:val="24"/>
          <w:lang w:val="it-IT"/>
        </w:rPr>
        <w:t>Javne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zelene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površine</w:t>
      </w:r>
      <w:proofErr w:type="spellEnd"/>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p>
    <w:p w14:paraId="765D68E8" w14:textId="77777777" w:rsidR="00A9264C" w:rsidRPr="00A9264C" w:rsidRDefault="00A9264C" w:rsidP="00A9264C">
      <w:pPr>
        <w:ind w:left="-567"/>
        <w:rPr>
          <w:rFonts w:ascii="Arial" w:hAnsi="Arial" w:cs="Arial"/>
          <w:sz w:val="24"/>
          <w:szCs w:val="24"/>
          <w:lang w:val="it-IT"/>
        </w:rPr>
      </w:pPr>
      <w:r w:rsidRPr="00A9264C">
        <w:rPr>
          <w:rFonts w:ascii="Arial" w:hAnsi="Arial" w:cs="Arial"/>
          <w:sz w:val="24"/>
          <w:szCs w:val="24"/>
          <w:lang w:val="it-IT"/>
        </w:rPr>
        <w:t xml:space="preserve">6. </w:t>
      </w:r>
      <w:proofErr w:type="spellStart"/>
      <w:r w:rsidRPr="00A9264C">
        <w:rPr>
          <w:rFonts w:ascii="Arial" w:hAnsi="Arial" w:cs="Arial"/>
          <w:sz w:val="24"/>
          <w:szCs w:val="24"/>
          <w:lang w:val="it-IT"/>
        </w:rPr>
        <w:t>Građevine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uređaji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javne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namjene</w:t>
      </w:r>
      <w:proofErr w:type="spellEnd"/>
      <w:r w:rsidRPr="00A9264C">
        <w:rPr>
          <w:rFonts w:ascii="Arial" w:hAnsi="Arial" w:cs="Arial"/>
          <w:sz w:val="24"/>
          <w:szCs w:val="24"/>
          <w:lang w:val="it-IT"/>
        </w:rPr>
        <w:t xml:space="preserve"> </w:t>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p>
    <w:p w14:paraId="788E8E6E" w14:textId="77777777" w:rsidR="00A9264C" w:rsidRPr="00A9264C" w:rsidRDefault="00A9264C" w:rsidP="00A9264C">
      <w:pPr>
        <w:ind w:left="-567"/>
        <w:rPr>
          <w:rFonts w:ascii="Arial" w:hAnsi="Arial" w:cs="Arial"/>
          <w:sz w:val="24"/>
          <w:szCs w:val="24"/>
          <w:lang w:val="it-IT"/>
        </w:rPr>
      </w:pPr>
      <w:r w:rsidRPr="00A9264C">
        <w:rPr>
          <w:rFonts w:ascii="Arial" w:hAnsi="Arial" w:cs="Arial"/>
          <w:sz w:val="24"/>
          <w:szCs w:val="24"/>
          <w:lang w:val="it-IT"/>
        </w:rPr>
        <w:t xml:space="preserve">7. Javna </w:t>
      </w:r>
      <w:proofErr w:type="spellStart"/>
      <w:r w:rsidRPr="00A9264C">
        <w:rPr>
          <w:rFonts w:ascii="Arial" w:hAnsi="Arial" w:cs="Arial"/>
          <w:sz w:val="24"/>
          <w:szCs w:val="24"/>
          <w:lang w:val="it-IT"/>
        </w:rPr>
        <w:t>rasvjeta</w:t>
      </w:r>
      <w:proofErr w:type="spellEnd"/>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p>
    <w:p w14:paraId="0FFAFF6F" w14:textId="77777777" w:rsidR="00A9264C" w:rsidRPr="00A9264C" w:rsidRDefault="00A9264C" w:rsidP="00A9264C">
      <w:pPr>
        <w:ind w:left="-567"/>
        <w:rPr>
          <w:rFonts w:ascii="Arial" w:hAnsi="Arial" w:cs="Arial"/>
          <w:sz w:val="24"/>
          <w:szCs w:val="24"/>
          <w:lang w:val="it-IT"/>
        </w:rPr>
      </w:pPr>
      <w:r w:rsidRPr="00A9264C">
        <w:rPr>
          <w:rFonts w:ascii="Arial" w:hAnsi="Arial" w:cs="Arial"/>
          <w:sz w:val="24"/>
          <w:szCs w:val="24"/>
          <w:lang w:val="it-IT"/>
        </w:rPr>
        <w:t xml:space="preserve">8. </w:t>
      </w:r>
      <w:proofErr w:type="spellStart"/>
      <w:r w:rsidRPr="00A9264C">
        <w:rPr>
          <w:rFonts w:ascii="Arial" w:hAnsi="Arial" w:cs="Arial"/>
          <w:sz w:val="24"/>
          <w:szCs w:val="24"/>
          <w:lang w:val="it-IT"/>
        </w:rPr>
        <w:t>Groblja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krematoriji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grobljima</w:t>
      </w:r>
      <w:proofErr w:type="spellEnd"/>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p>
    <w:p w14:paraId="2B260756" w14:textId="77777777" w:rsidR="00A9264C" w:rsidRPr="00A9264C" w:rsidRDefault="00A9264C" w:rsidP="00A9264C">
      <w:pPr>
        <w:ind w:left="-567"/>
        <w:rPr>
          <w:rFonts w:ascii="Arial" w:hAnsi="Arial" w:cs="Arial"/>
          <w:sz w:val="24"/>
          <w:szCs w:val="24"/>
          <w:lang w:val="it-IT"/>
        </w:rPr>
      </w:pPr>
      <w:r w:rsidRPr="00A9264C">
        <w:rPr>
          <w:rFonts w:ascii="Arial" w:hAnsi="Arial" w:cs="Arial"/>
          <w:sz w:val="24"/>
          <w:szCs w:val="24"/>
          <w:lang w:val="it-IT"/>
        </w:rPr>
        <w:t xml:space="preserve">9. </w:t>
      </w:r>
      <w:proofErr w:type="spellStart"/>
      <w:r w:rsidRPr="00A9264C">
        <w:rPr>
          <w:rFonts w:ascii="Arial" w:hAnsi="Arial" w:cs="Arial"/>
          <w:sz w:val="24"/>
          <w:szCs w:val="24"/>
          <w:lang w:val="it-IT"/>
        </w:rPr>
        <w:t>Građevine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namijenjene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obavljanju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javnog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prijevoza</w:t>
      </w:r>
      <w:proofErr w:type="spellEnd"/>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p>
    <w:p w14:paraId="6CF4490E" w14:textId="77777777" w:rsidR="00A9264C" w:rsidRPr="00A9264C" w:rsidRDefault="00A9264C" w:rsidP="00A9264C">
      <w:pPr>
        <w:ind w:left="-567"/>
        <w:rPr>
          <w:rFonts w:ascii="Arial" w:hAnsi="Arial" w:cs="Arial"/>
          <w:sz w:val="24"/>
          <w:szCs w:val="24"/>
          <w:lang w:val="it-IT"/>
        </w:rPr>
      </w:pPr>
      <w:proofErr w:type="spellStart"/>
      <w:r w:rsidRPr="00A9264C">
        <w:rPr>
          <w:rFonts w:ascii="Arial" w:hAnsi="Arial" w:cs="Arial"/>
          <w:sz w:val="24"/>
          <w:szCs w:val="24"/>
          <w:lang w:val="it-IT"/>
        </w:rPr>
        <w:t>Financiranje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gradnje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održavanja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komunalne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infrastrukture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financirana</w:t>
      </w:r>
      <w:proofErr w:type="spellEnd"/>
      <w:r w:rsidRPr="00A9264C">
        <w:rPr>
          <w:rFonts w:ascii="Arial" w:hAnsi="Arial" w:cs="Arial"/>
          <w:sz w:val="24"/>
          <w:szCs w:val="24"/>
          <w:lang w:val="it-IT"/>
        </w:rPr>
        <w:t xml:space="preserve"> su </w:t>
      </w:r>
      <w:proofErr w:type="spellStart"/>
      <w:r w:rsidRPr="00A9264C">
        <w:rPr>
          <w:rFonts w:ascii="Arial" w:hAnsi="Arial" w:cs="Arial"/>
          <w:sz w:val="24"/>
          <w:szCs w:val="24"/>
          <w:lang w:val="it-IT"/>
        </w:rPr>
        <w:t>sredstvima</w:t>
      </w:r>
      <w:proofErr w:type="spellEnd"/>
      <w:r w:rsidRPr="00A9264C">
        <w:rPr>
          <w:rFonts w:ascii="Arial" w:hAnsi="Arial" w:cs="Arial"/>
          <w:sz w:val="24"/>
          <w:szCs w:val="24"/>
          <w:lang w:val="it-IT"/>
        </w:rPr>
        <w:t>:</w:t>
      </w:r>
    </w:p>
    <w:p w14:paraId="72A37D9E" w14:textId="77777777" w:rsidR="00A9264C" w:rsidRPr="00A9264C" w:rsidRDefault="00A9264C" w:rsidP="00A9264C">
      <w:pPr>
        <w:rPr>
          <w:rFonts w:ascii="Arial" w:hAnsi="Arial" w:cs="Arial"/>
          <w:sz w:val="24"/>
          <w:szCs w:val="24"/>
          <w:lang w:val="it-IT"/>
        </w:rPr>
      </w:pPr>
      <w:proofErr w:type="spellStart"/>
      <w:r w:rsidRPr="00A9264C">
        <w:rPr>
          <w:rFonts w:ascii="Arial" w:hAnsi="Arial" w:cs="Arial"/>
          <w:sz w:val="24"/>
          <w:szCs w:val="24"/>
          <w:lang w:val="it-IT"/>
        </w:rPr>
        <w:t>Komunalni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doprinos</w:t>
      </w:r>
      <w:proofErr w:type="spellEnd"/>
      <w:r w:rsidRPr="00A9264C">
        <w:rPr>
          <w:rFonts w:ascii="Arial" w:hAnsi="Arial" w:cs="Arial"/>
          <w:sz w:val="24"/>
          <w:szCs w:val="24"/>
          <w:lang w:val="it-IT"/>
        </w:rPr>
        <w:t xml:space="preserve">    </w:t>
      </w:r>
      <w:proofErr w:type="gramStart"/>
      <w:r w:rsidRPr="00A9264C">
        <w:rPr>
          <w:rFonts w:ascii="Arial" w:hAnsi="Arial" w:cs="Arial"/>
          <w:sz w:val="24"/>
          <w:szCs w:val="24"/>
          <w:lang w:val="it-IT"/>
        </w:rPr>
        <w:t xml:space="preserve">   (</w:t>
      </w:r>
      <w:proofErr w:type="spellStart"/>
      <w:proofErr w:type="gramEnd"/>
      <w:r w:rsidRPr="00A9264C">
        <w:rPr>
          <w:rFonts w:ascii="Arial" w:hAnsi="Arial" w:cs="Arial"/>
          <w:sz w:val="24"/>
          <w:szCs w:val="24"/>
          <w:lang w:val="it-IT"/>
        </w:rPr>
        <w:t>pozicija</w:t>
      </w:r>
      <w:proofErr w:type="spellEnd"/>
      <w:r w:rsidRPr="00A9264C">
        <w:rPr>
          <w:rFonts w:ascii="Arial" w:hAnsi="Arial" w:cs="Arial"/>
          <w:sz w:val="24"/>
          <w:szCs w:val="24"/>
          <w:lang w:val="it-IT"/>
        </w:rPr>
        <w:t xml:space="preserve"> -12)                             </w:t>
      </w:r>
      <w:r w:rsidRPr="00A9264C">
        <w:rPr>
          <w:rFonts w:ascii="Arial" w:hAnsi="Arial" w:cs="Arial"/>
          <w:sz w:val="24"/>
          <w:szCs w:val="24"/>
          <w:lang w:val="it-IT"/>
        </w:rPr>
        <w:tab/>
        <w:t xml:space="preserve">         </w:t>
      </w:r>
    </w:p>
    <w:p w14:paraId="05170705" w14:textId="77777777" w:rsidR="00A9264C" w:rsidRPr="00A9264C" w:rsidRDefault="00A9264C" w:rsidP="00A9264C">
      <w:pPr>
        <w:rPr>
          <w:rFonts w:ascii="Arial" w:hAnsi="Arial" w:cs="Arial"/>
          <w:sz w:val="24"/>
          <w:szCs w:val="24"/>
          <w:lang w:val="it-IT"/>
        </w:rPr>
      </w:pPr>
      <w:r w:rsidRPr="00A9264C">
        <w:rPr>
          <w:rFonts w:ascii="Arial" w:hAnsi="Arial" w:cs="Arial"/>
          <w:sz w:val="24"/>
          <w:szCs w:val="24"/>
          <w:lang w:val="it-IT"/>
        </w:rPr>
        <w:t xml:space="preserve">Prodaja </w:t>
      </w:r>
      <w:proofErr w:type="spellStart"/>
      <w:r w:rsidRPr="00A9264C">
        <w:rPr>
          <w:rFonts w:ascii="Arial" w:hAnsi="Arial" w:cs="Arial"/>
          <w:sz w:val="24"/>
          <w:szCs w:val="24"/>
          <w:lang w:val="it-IT"/>
        </w:rPr>
        <w:t>grobnih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mjesta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pozicija</w:t>
      </w:r>
      <w:proofErr w:type="spellEnd"/>
      <w:r w:rsidRPr="00A9264C">
        <w:rPr>
          <w:rFonts w:ascii="Arial" w:hAnsi="Arial" w:cs="Arial"/>
          <w:sz w:val="24"/>
          <w:szCs w:val="24"/>
          <w:lang w:val="it-IT"/>
        </w:rPr>
        <w:t xml:space="preserve"> -54)</w:t>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t xml:space="preserve">  </w:t>
      </w:r>
      <w:r w:rsidRPr="00A9264C">
        <w:rPr>
          <w:rFonts w:ascii="Arial" w:hAnsi="Arial" w:cs="Arial"/>
          <w:sz w:val="24"/>
          <w:szCs w:val="24"/>
          <w:lang w:val="it-IT"/>
        </w:rPr>
        <w:tab/>
      </w:r>
    </w:p>
    <w:p w14:paraId="5F74FE97" w14:textId="77777777" w:rsidR="00A9264C" w:rsidRPr="00A9264C" w:rsidRDefault="00A9264C" w:rsidP="00A9264C">
      <w:pPr>
        <w:rPr>
          <w:rFonts w:ascii="Arial" w:hAnsi="Arial" w:cs="Arial"/>
          <w:bCs/>
          <w:sz w:val="24"/>
          <w:szCs w:val="24"/>
          <w:lang w:val="it-IT"/>
        </w:rPr>
      </w:pPr>
      <w:proofErr w:type="spellStart"/>
      <w:r w:rsidRPr="00A9264C">
        <w:rPr>
          <w:rFonts w:ascii="Arial" w:hAnsi="Arial" w:cs="Arial"/>
          <w:sz w:val="24"/>
          <w:szCs w:val="24"/>
          <w:lang w:val="it-IT"/>
        </w:rPr>
        <w:t>Prihod</w:t>
      </w:r>
      <w:proofErr w:type="spellEnd"/>
      <w:r w:rsidRPr="00A9264C">
        <w:rPr>
          <w:rFonts w:ascii="Arial" w:hAnsi="Arial" w:cs="Arial"/>
          <w:sz w:val="24"/>
          <w:szCs w:val="24"/>
          <w:lang w:val="it-IT"/>
        </w:rPr>
        <w:t xml:space="preserve"> </w:t>
      </w:r>
      <w:proofErr w:type="gramStart"/>
      <w:r w:rsidRPr="00A9264C">
        <w:rPr>
          <w:rFonts w:ascii="Arial" w:hAnsi="Arial" w:cs="Arial"/>
          <w:sz w:val="24"/>
          <w:szCs w:val="24"/>
          <w:lang w:val="it-IT"/>
        </w:rPr>
        <w:t>od</w:t>
      </w:r>
      <w:proofErr w:type="gram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prodaje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zemljišta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pozicija</w:t>
      </w:r>
      <w:proofErr w:type="spellEnd"/>
      <w:r w:rsidRPr="00A9264C">
        <w:rPr>
          <w:rFonts w:ascii="Arial" w:hAnsi="Arial" w:cs="Arial"/>
          <w:sz w:val="24"/>
          <w:szCs w:val="24"/>
          <w:lang w:val="it-IT"/>
        </w:rPr>
        <w:t xml:space="preserve"> -20)</w:t>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t xml:space="preserve">         </w:t>
      </w:r>
    </w:p>
    <w:p w14:paraId="2657D467" w14:textId="77777777" w:rsidR="00A9264C" w:rsidRPr="00A9264C" w:rsidRDefault="00A9264C" w:rsidP="00A9264C">
      <w:pPr>
        <w:rPr>
          <w:rFonts w:ascii="Arial" w:hAnsi="Arial" w:cs="Arial"/>
          <w:b/>
          <w:bCs/>
          <w:sz w:val="24"/>
          <w:szCs w:val="24"/>
          <w:lang w:val="it-IT"/>
        </w:rPr>
      </w:pPr>
    </w:p>
    <w:p w14:paraId="127C3C54" w14:textId="77777777" w:rsidR="00A9264C" w:rsidRPr="00A9264C" w:rsidRDefault="00A9264C" w:rsidP="00A9264C">
      <w:pPr>
        <w:ind w:left="-567"/>
        <w:jc w:val="center"/>
        <w:rPr>
          <w:rFonts w:ascii="Arial" w:hAnsi="Arial" w:cs="Arial"/>
          <w:b/>
          <w:bCs/>
          <w:sz w:val="24"/>
          <w:szCs w:val="24"/>
          <w:lang w:val="it-IT"/>
        </w:rPr>
      </w:pPr>
      <w:proofErr w:type="spellStart"/>
      <w:r w:rsidRPr="00A9264C">
        <w:rPr>
          <w:rFonts w:ascii="Arial" w:hAnsi="Arial" w:cs="Arial"/>
          <w:b/>
          <w:bCs/>
          <w:sz w:val="24"/>
          <w:szCs w:val="24"/>
          <w:lang w:val="it-IT"/>
        </w:rPr>
        <w:t>Članak</w:t>
      </w:r>
      <w:proofErr w:type="spellEnd"/>
      <w:r w:rsidRPr="00A9264C">
        <w:rPr>
          <w:rFonts w:ascii="Arial" w:hAnsi="Arial" w:cs="Arial"/>
          <w:b/>
          <w:bCs/>
          <w:sz w:val="24"/>
          <w:szCs w:val="24"/>
          <w:lang w:val="it-IT"/>
        </w:rPr>
        <w:t xml:space="preserve"> 2.</w:t>
      </w:r>
    </w:p>
    <w:p w14:paraId="43230BE0" w14:textId="77777777" w:rsidR="00A9264C" w:rsidRPr="00A9264C" w:rsidRDefault="00A9264C" w:rsidP="00A9264C">
      <w:pPr>
        <w:jc w:val="both"/>
        <w:rPr>
          <w:rFonts w:ascii="Arial" w:hAnsi="Arial" w:cs="Arial"/>
          <w:sz w:val="24"/>
          <w:szCs w:val="24"/>
          <w:lang w:val="it-IT"/>
        </w:rPr>
      </w:pPr>
      <w:r w:rsidRPr="00A9264C">
        <w:rPr>
          <w:rFonts w:ascii="Arial" w:hAnsi="Arial" w:cs="Arial"/>
          <w:sz w:val="24"/>
          <w:szCs w:val="24"/>
          <w:lang w:val="it-IT"/>
        </w:rPr>
        <w:tab/>
      </w:r>
    </w:p>
    <w:p w14:paraId="328B7468" w14:textId="77777777" w:rsidR="00A9264C" w:rsidRPr="00A9264C" w:rsidRDefault="00A9264C" w:rsidP="00A9264C">
      <w:pPr>
        <w:ind w:left="-567"/>
        <w:rPr>
          <w:rFonts w:ascii="Arial" w:hAnsi="Arial" w:cs="Arial"/>
          <w:sz w:val="24"/>
          <w:szCs w:val="24"/>
          <w:lang w:val="it-IT"/>
        </w:rPr>
      </w:pPr>
      <w:r w:rsidRPr="00A9264C">
        <w:rPr>
          <w:rFonts w:ascii="Arial" w:hAnsi="Arial" w:cs="Arial"/>
          <w:sz w:val="24"/>
          <w:szCs w:val="24"/>
          <w:lang w:val="it-IT"/>
        </w:rPr>
        <w:t xml:space="preserve">Program </w:t>
      </w:r>
      <w:proofErr w:type="spellStart"/>
      <w:r w:rsidRPr="00A9264C">
        <w:rPr>
          <w:rFonts w:ascii="Arial" w:hAnsi="Arial" w:cs="Arial"/>
          <w:sz w:val="24"/>
          <w:szCs w:val="24"/>
          <w:lang w:val="it-IT"/>
        </w:rPr>
        <w:t>gradnje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objekata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uređaja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komunalne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infrastrukture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području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za 2025. </w:t>
      </w:r>
      <w:proofErr w:type="spellStart"/>
      <w:r w:rsidRPr="00A9264C">
        <w:rPr>
          <w:rFonts w:ascii="Arial" w:hAnsi="Arial" w:cs="Arial"/>
          <w:sz w:val="24"/>
          <w:szCs w:val="24"/>
          <w:lang w:val="it-IT"/>
        </w:rPr>
        <w:t>godinu</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realiziran</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kako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slijedi</w:t>
      </w:r>
      <w:proofErr w:type="spellEnd"/>
      <w:r w:rsidRPr="00A9264C">
        <w:rPr>
          <w:rFonts w:ascii="Arial" w:hAnsi="Arial" w:cs="Arial"/>
          <w:sz w:val="24"/>
          <w:szCs w:val="24"/>
          <w:lang w:val="it-IT"/>
        </w:rPr>
        <w:t>:</w:t>
      </w:r>
    </w:p>
    <w:p w14:paraId="0BB490C9" w14:textId="77777777" w:rsidR="00A9264C" w:rsidRPr="00A9264C" w:rsidRDefault="00A9264C" w:rsidP="009E1ACF">
      <w:pPr>
        <w:rPr>
          <w:rFonts w:ascii="Arial" w:hAnsi="Arial" w:cs="Arial"/>
          <w:sz w:val="24"/>
          <w:szCs w:val="24"/>
          <w:lang w:val="it-IT"/>
        </w:rPr>
      </w:pPr>
    </w:p>
    <w:p w14:paraId="29233933" w14:textId="77777777" w:rsidR="00A9264C" w:rsidRPr="00A9264C" w:rsidRDefault="00A9264C" w:rsidP="00A9264C">
      <w:pPr>
        <w:ind w:left="-567"/>
        <w:rPr>
          <w:rFonts w:ascii="Arial" w:hAnsi="Arial" w:cs="Arial"/>
          <w:bCs/>
          <w:sz w:val="24"/>
          <w:szCs w:val="24"/>
          <w:lang w:val="it-IT"/>
        </w:rPr>
      </w:pPr>
    </w:p>
    <w:p w14:paraId="47562C9F"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4FFABA75" w14:textId="77777777" w:rsidR="00A9264C" w:rsidRPr="00A9264C" w:rsidRDefault="00A9264C" w:rsidP="00A9264C">
      <w:pPr>
        <w:ind w:left="-567"/>
        <w:rPr>
          <w:rFonts w:ascii="Arial" w:hAnsi="Arial" w:cs="Arial"/>
          <w:sz w:val="24"/>
          <w:szCs w:val="24"/>
          <w:lang w:val="fr-FR"/>
        </w:rPr>
      </w:pPr>
      <w:r w:rsidRPr="00A9264C">
        <w:rPr>
          <w:rFonts w:ascii="Arial" w:hAnsi="Arial" w:cs="Arial"/>
          <w:sz w:val="24"/>
          <w:szCs w:val="24"/>
          <w:lang w:val="fr-FR"/>
        </w:rPr>
        <w:t>Sadržaj Programa prikazan je u tablici:</w:t>
      </w:r>
      <w:r w:rsidRPr="00A9264C">
        <w:rPr>
          <w:rFonts w:ascii="Arial" w:hAnsi="Arial" w:cs="Arial"/>
          <w:sz w:val="24"/>
          <w:szCs w:val="24"/>
          <w:lang w:val="fr-FR"/>
        </w:rPr>
        <w:tab/>
      </w:r>
      <w:r w:rsidRPr="00A9264C">
        <w:rPr>
          <w:rFonts w:ascii="Arial" w:hAnsi="Arial" w:cs="Arial"/>
          <w:sz w:val="24"/>
          <w:szCs w:val="24"/>
          <w:lang w:val="fr-FR"/>
        </w:rPr>
        <w:tab/>
      </w:r>
      <w:r w:rsidRPr="00A9264C">
        <w:rPr>
          <w:rFonts w:ascii="Arial" w:hAnsi="Arial" w:cs="Arial"/>
          <w:sz w:val="24"/>
          <w:szCs w:val="24"/>
          <w:lang w:val="fr-FR"/>
        </w:rPr>
        <w:tab/>
      </w:r>
      <w:r w:rsidRPr="00A9264C">
        <w:rPr>
          <w:rFonts w:ascii="Arial" w:hAnsi="Arial" w:cs="Arial"/>
          <w:sz w:val="24"/>
          <w:szCs w:val="24"/>
          <w:lang w:val="fr-FR"/>
        </w:rPr>
        <w:tab/>
      </w:r>
      <w:r w:rsidRPr="00A9264C">
        <w:rPr>
          <w:rFonts w:ascii="Arial" w:hAnsi="Arial" w:cs="Arial"/>
          <w:sz w:val="24"/>
          <w:szCs w:val="24"/>
          <w:lang w:val="fr-FR"/>
        </w:rPr>
        <w:tab/>
      </w:r>
      <w:r w:rsidRPr="00A9264C">
        <w:rPr>
          <w:rFonts w:ascii="Arial" w:hAnsi="Arial" w:cs="Arial"/>
          <w:sz w:val="24"/>
          <w:szCs w:val="24"/>
          <w:lang w:val="fr-FR"/>
        </w:rPr>
        <w:tab/>
      </w:r>
    </w:p>
    <w:p w14:paraId="60D00D84" w14:textId="77777777" w:rsidR="00A9264C" w:rsidRPr="00A9264C" w:rsidRDefault="00A9264C" w:rsidP="00A9264C">
      <w:pPr>
        <w:ind w:left="-567"/>
        <w:rPr>
          <w:rFonts w:ascii="Arial" w:hAnsi="Arial" w:cs="Arial"/>
          <w:lang w:val="fr-FR"/>
        </w:rPr>
      </w:pPr>
      <w:r w:rsidRPr="00A9264C">
        <w:rPr>
          <w:rFonts w:ascii="Arial" w:hAnsi="Arial" w:cs="Arial"/>
          <w:lang w:val="fr-FR"/>
        </w:rPr>
        <w:tab/>
      </w:r>
      <w:r w:rsidRPr="00A9264C">
        <w:rPr>
          <w:rFonts w:ascii="Arial" w:hAnsi="Arial" w:cs="Arial"/>
          <w:lang w:val="fr-FR"/>
        </w:rPr>
        <w:tab/>
      </w:r>
      <w:r w:rsidRPr="00A9264C">
        <w:rPr>
          <w:rFonts w:ascii="Arial" w:hAnsi="Arial" w:cs="Arial"/>
          <w:lang w:val="fr-FR"/>
        </w:rPr>
        <w:tab/>
      </w:r>
      <w:r w:rsidRPr="00A9264C">
        <w:rPr>
          <w:rFonts w:ascii="Arial" w:hAnsi="Arial" w:cs="Arial"/>
          <w:lang w:val="fr-FR"/>
        </w:rPr>
        <w:tab/>
      </w:r>
      <w:r w:rsidRPr="00A9264C">
        <w:rPr>
          <w:rFonts w:ascii="Arial" w:hAnsi="Arial" w:cs="Arial"/>
          <w:lang w:val="fr-FR"/>
        </w:rPr>
        <w:tab/>
      </w:r>
      <w:r w:rsidRPr="00A9264C">
        <w:rPr>
          <w:rFonts w:ascii="Arial" w:hAnsi="Arial" w:cs="Arial"/>
          <w:lang w:val="fr-FR"/>
        </w:rPr>
        <w:tab/>
      </w:r>
    </w:p>
    <w:p w14:paraId="28A37A30" w14:textId="77777777" w:rsidR="00A9264C" w:rsidRPr="00A9264C" w:rsidRDefault="00A9264C" w:rsidP="00A9264C">
      <w:pPr>
        <w:pStyle w:val="Odlomakpopisa"/>
        <w:numPr>
          <w:ilvl w:val="0"/>
          <w:numId w:val="73"/>
        </w:numPr>
        <w:spacing w:line="276" w:lineRule="auto"/>
        <w:contextualSpacing/>
        <w:rPr>
          <w:rFonts w:ascii="Arial" w:hAnsi="Arial"/>
          <w:b/>
          <w:bCs/>
          <w:lang w:val="fr-FR"/>
        </w:rPr>
      </w:pPr>
      <w:r w:rsidRPr="00A9264C">
        <w:rPr>
          <w:rFonts w:ascii="Arial" w:hAnsi="Arial"/>
          <w:b/>
          <w:bCs/>
          <w:lang w:val="fr-FR"/>
        </w:rPr>
        <w:t>Građevine komunalne infrastrukture koje će se graditi radi uređenja neuređenih dijelova građevinskog područja</w:t>
      </w:r>
      <w:r w:rsidRPr="00A9264C">
        <w:rPr>
          <w:rFonts w:ascii="Arial" w:hAnsi="Arial"/>
          <w:b/>
          <w:bCs/>
          <w:lang w:val="fr-FR"/>
        </w:rPr>
        <w:tab/>
      </w:r>
      <w:r w:rsidRPr="00A9264C">
        <w:rPr>
          <w:rFonts w:ascii="Arial" w:hAnsi="Arial"/>
          <w:b/>
          <w:bCs/>
          <w:lang w:val="fr-FR"/>
        </w:rPr>
        <w:tab/>
      </w:r>
      <w:r w:rsidRPr="00A9264C">
        <w:rPr>
          <w:rFonts w:ascii="Arial" w:hAnsi="Arial"/>
          <w:b/>
          <w:bCs/>
          <w:lang w:val="fr-FR"/>
        </w:rPr>
        <w:tab/>
      </w:r>
      <w:r w:rsidRPr="00A9264C">
        <w:rPr>
          <w:rFonts w:ascii="Arial" w:hAnsi="Arial"/>
          <w:b/>
          <w:bCs/>
          <w:lang w:val="fr-FR"/>
        </w:rPr>
        <w:tab/>
      </w:r>
      <w:r w:rsidRPr="00A9264C">
        <w:rPr>
          <w:rFonts w:ascii="Arial" w:hAnsi="Arial"/>
          <w:b/>
          <w:bCs/>
          <w:lang w:val="fr-FR"/>
        </w:rPr>
        <w:tab/>
      </w:r>
      <w:r w:rsidRPr="00A9264C">
        <w:rPr>
          <w:rFonts w:ascii="Arial" w:hAnsi="Arial"/>
          <w:b/>
          <w:bCs/>
          <w:lang w:val="fr-FR"/>
        </w:rPr>
        <w:tab/>
      </w:r>
      <w:r w:rsidRPr="00A9264C">
        <w:rPr>
          <w:rFonts w:ascii="Arial" w:hAnsi="Arial"/>
          <w:b/>
          <w:bCs/>
          <w:lang w:val="fr-FR"/>
        </w:rPr>
        <w:tab/>
      </w:r>
      <w:r w:rsidRPr="00A9264C">
        <w:rPr>
          <w:rFonts w:ascii="Arial" w:hAnsi="Arial"/>
          <w:b/>
          <w:bCs/>
          <w:lang w:val="fr-FR"/>
        </w:rPr>
        <w:tab/>
      </w:r>
      <w:r w:rsidRPr="00A9264C">
        <w:rPr>
          <w:rFonts w:ascii="Arial" w:hAnsi="Arial"/>
          <w:b/>
          <w:bCs/>
          <w:lang w:val="fr-FR"/>
        </w:rPr>
        <w:tab/>
      </w:r>
    </w:p>
    <w:p w14:paraId="2293593C" w14:textId="77777777" w:rsidR="00A9264C" w:rsidRPr="00A9264C" w:rsidRDefault="00A9264C" w:rsidP="00A9264C">
      <w:pPr>
        <w:pStyle w:val="Odlomakpopisa"/>
        <w:ind w:left="5667" w:firstLine="705"/>
        <w:rPr>
          <w:rFonts w:ascii="Arial" w:hAnsi="Arial"/>
          <w:b/>
          <w:bCs/>
          <w:lang w:val="it-IT"/>
        </w:rPr>
      </w:pPr>
      <w:r w:rsidRPr="00A9264C">
        <w:rPr>
          <w:rFonts w:ascii="Arial" w:hAnsi="Arial"/>
          <w:b/>
          <w:bCs/>
          <w:lang w:val="it-IT"/>
        </w:rPr>
        <w:t>UKUPNO</w:t>
      </w:r>
      <w:r w:rsidRPr="00A9264C">
        <w:rPr>
          <w:rFonts w:ascii="Arial" w:hAnsi="Arial"/>
          <w:b/>
          <w:bCs/>
          <w:lang w:val="it-IT"/>
        </w:rPr>
        <w:tab/>
        <w:t xml:space="preserve">   3.093,75</w:t>
      </w:r>
    </w:p>
    <w:p w14:paraId="09D30574"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 xml:space="preserve">                               </w:t>
      </w:r>
    </w:p>
    <w:p w14:paraId="7F84DE85" w14:textId="77777777" w:rsidR="00A9264C" w:rsidRPr="00A9264C" w:rsidRDefault="00A9264C" w:rsidP="00A9264C">
      <w:pPr>
        <w:ind w:left="-567"/>
        <w:rPr>
          <w:rFonts w:ascii="Arial" w:hAnsi="Arial" w:cs="Arial"/>
          <w:b/>
          <w:bCs/>
          <w:lang w:val="it-IT"/>
        </w:rPr>
      </w:pPr>
      <w:r w:rsidRPr="00A9264C">
        <w:rPr>
          <w:rFonts w:ascii="Arial" w:hAnsi="Arial" w:cs="Arial"/>
          <w:lang w:val="it-IT"/>
        </w:rPr>
        <w:tab/>
      </w:r>
      <w:r w:rsidRPr="00A9264C">
        <w:rPr>
          <w:rFonts w:ascii="Arial" w:hAnsi="Arial" w:cs="Arial"/>
          <w:lang w:val="it-IT"/>
        </w:rPr>
        <w:tab/>
        <w:t xml:space="preserve">                           </w:t>
      </w:r>
      <w:r w:rsidRPr="00A9264C">
        <w:rPr>
          <w:rFonts w:ascii="Arial" w:hAnsi="Arial" w:cs="Arial"/>
          <w:b/>
          <w:bCs/>
          <w:lang w:val="it-IT"/>
        </w:rPr>
        <w:t>PROCJENA ZA 2025.</w:t>
      </w:r>
      <w:r w:rsidRPr="00A9264C">
        <w:rPr>
          <w:rFonts w:ascii="Arial" w:hAnsi="Arial" w:cs="Arial"/>
          <w:b/>
          <w:bCs/>
          <w:lang w:val="it-IT"/>
        </w:rPr>
        <w:tab/>
        <w:t xml:space="preserve"> IZVOR FINANCIRANJA I OSTVARENO 2025.</w:t>
      </w:r>
      <w:r w:rsidRPr="00A9264C">
        <w:rPr>
          <w:rFonts w:ascii="Arial" w:hAnsi="Arial" w:cs="Arial"/>
          <w:b/>
          <w:bCs/>
          <w:lang w:val="it-IT"/>
        </w:rPr>
        <w:tab/>
      </w:r>
    </w:p>
    <w:p w14:paraId="27599B0A" w14:textId="77777777" w:rsidR="00A9264C" w:rsidRPr="00A9264C" w:rsidRDefault="00A9264C" w:rsidP="00A9264C">
      <w:pPr>
        <w:ind w:left="-567"/>
        <w:rPr>
          <w:rFonts w:ascii="Arial" w:hAnsi="Arial" w:cs="Arial"/>
          <w:u w:val="single"/>
          <w:lang w:val="it-IT"/>
        </w:rPr>
      </w:pPr>
      <w:r w:rsidRPr="00A9264C">
        <w:rPr>
          <w:rFonts w:ascii="Arial" w:hAnsi="Arial" w:cs="Arial"/>
          <w:u w:val="single"/>
          <w:lang w:val="it-IT"/>
        </w:rPr>
        <w:t>1.1.</w:t>
      </w:r>
      <w:r w:rsidRPr="00A9264C">
        <w:rPr>
          <w:rFonts w:ascii="Arial" w:hAnsi="Arial" w:cs="Arial"/>
          <w:u w:val="single"/>
          <w:lang w:val="it-IT"/>
        </w:rPr>
        <w:tab/>
        <w:t>NERAZVRSTANE CESTE</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 xml:space="preserve">                                         3.093,75</w:t>
      </w:r>
    </w:p>
    <w:p w14:paraId="339D98E3" w14:textId="77777777" w:rsidR="00A9264C" w:rsidRPr="00A9264C" w:rsidRDefault="00A9264C" w:rsidP="00A9264C">
      <w:pPr>
        <w:ind w:left="-567"/>
        <w:rPr>
          <w:rFonts w:ascii="Arial" w:hAnsi="Arial" w:cs="Arial"/>
          <w:lang w:val="it-IT"/>
        </w:rPr>
      </w:pPr>
      <w:r w:rsidRPr="00A9264C">
        <w:rPr>
          <w:rFonts w:ascii="Arial" w:hAnsi="Arial" w:cs="Arial"/>
          <w:lang w:val="it-IT"/>
        </w:rPr>
        <w:lastRenderedPageBreak/>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3FFF1687"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38101F9F" w14:textId="77777777" w:rsidR="00A9264C" w:rsidRPr="00A9264C" w:rsidRDefault="00A9264C" w:rsidP="00A9264C">
      <w:pPr>
        <w:ind w:left="-567"/>
        <w:rPr>
          <w:rFonts w:ascii="Arial" w:hAnsi="Arial" w:cs="Arial"/>
          <w:lang w:val="it-IT"/>
        </w:rPr>
      </w:pPr>
      <w:r w:rsidRPr="00A9264C">
        <w:rPr>
          <w:rFonts w:ascii="Arial" w:hAnsi="Arial" w:cs="Arial"/>
          <w:lang w:val="it-IT"/>
        </w:rPr>
        <w:t>1.1.1.</w:t>
      </w:r>
      <w:r w:rsidRPr="00A9264C">
        <w:rPr>
          <w:rFonts w:ascii="Arial" w:hAnsi="Arial" w:cs="Arial"/>
          <w:lang w:val="it-IT"/>
        </w:rPr>
        <w:tab/>
      </w:r>
      <w:proofErr w:type="spellStart"/>
      <w:r w:rsidRPr="00A9264C">
        <w:rPr>
          <w:rFonts w:ascii="Arial" w:hAnsi="Arial" w:cs="Arial"/>
          <w:lang w:val="it-IT"/>
        </w:rPr>
        <w:t>Uređenje</w:t>
      </w:r>
      <w:proofErr w:type="spellEnd"/>
      <w:r w:rsidRPr="00A9264C">
        <w:rPr>
          <w:rFonts w:ascii="Arial" w:hAnsi="Arial" w:cs="Arial"/>
          <w:lang w:val="it-IT"/>
        </w:rPr>
        <w:t xml:space="preserve"> ceste </w:t>
      </w:r>
      <w:proofErr w:type="spellStart"/>
      <w:r w:rsidRPr="00A9264C">
        <w:rPr>
          <w:rFonts w:ascii="Arial" w:hAnsi="Arial" w:cs="Arial"/>
          <w:lang w:val="it-IT"/>
        </w:rPr>
        <w:t>građevinskog</w:t>
      </w:r>
      <w:proofErr w:type="spellEnd"/>
      <w:r w:rsidRPr="00A9264C">
        <w:rPr>
          <w:rFonts w:ascii="Arial" w:hAnsi="Arial" w:cs="Arial"/>
          <w:lang w:val="it-IT"/>
        </w:rPr>
        <w:t xml:space="preserve"> </w:t>
      </w:r>
      <w:proofErr w:type="spellStart"/>
      <w:r w:rsidRPr="00A9264C">
        <w:rPr>
          <w:rFonts w:ascii="Arial" w:hAnsi="Arial" w:cs="Arial"/>
          <w:lang w:val="it-IT"/>
        </w:rPr>
        <w:t>područja</w:t>
      </w:r>
      <w:proofErr w:type="spellEnd"/>
      <w:r w:rsidRPr="00A9264C">
        <w:rPr>
          <w:rFonts w:ascii="Arial" w:hAnsi="Arial" w:cs="Arial"/>
          <w:lang w:val="it-IT"/>
        </w:rPr>
        <w:t xml:space="preserve"> </w:t>
      </w:r>
      <w:proofErr w:type="spellStart"/>
      <w:r w:rsidRPr="00A9264C">
        <w:rPr>
          <w:rFonts w:ascii="Arial" w:hAnsi="Arial" w:cs="Arial"/>
          <w:lang w:val="it-IT"/>
        </w:rPr>
        <w:t>Kovri</w:t>
      </w:r>
      <w:proofErr w:type="spellEnd"/>
      <w:r w:rsidRPr="00A9264C">
        <w:rPr>
          <w:rFonts w:ascii="Arial" w:hAnsi="Arial" w:cs="Arial"/>
          <w:lang w:val="it-IT"/>
        </w:rPr>
        <w:t xml:space="preserve">                                   </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5D99E3C9"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u w:val="single"/>
          <w:lang w:val="it-IT"/>
        </w:rPr>
        <w:t xml:space="preserve">    </w:t>
      </w:r>
      <w:proofErr w:type="spellStart"/>
      <w:r w:rsidRPr="00A9264C">
        <w:rPr>
          <w:rFonts w:ascii="Arial" w:hAnsi="Arial" w:cs="Arial"/>
          <w:u w:val="single"/>
          <w:lang w:val="it-IT"/>
        </w:rPr>
        <w:t>Prihod</w:t>
      </w:r>
      <w:proofErr w:type="spellEnd"/>
      <w:r w:rsidRPr="00A9264C">
        <w:rPr>
          <w:rFonts w:ascii="Arial" w:hAnsi="Arial" w:cs="Arial"/>
          <w:u w:val="single"/>
          <w:lang w:val="it-IT"/>
        </w:rPr>
        <w:t xml:space="preserve"> </w:t>
      </w:r>
      <w:proofErr w:type="gramStart"/>
      <w:r w:rsidRPr="00A9264C">
        <w:rPr>
          <w:rFonts w:ascii="Arial" w:hAnsi="Arial" w:cs="Arial"/>
          <w:u w:val="single"/>
          <w:lang w:val="it-IT"/>
        </w:rPr>
        <w:t>od</w:t>
      </w:r>
      <w:proofErr w:type="gramEnd"/>
      <w:r w:rsidRPr="00A9264C">
        <w:rPr>
          <w:rFonts w:ascii="Arial" w:hAnsi="Arial" w:cs="Arial"/>
          <w:u w:val="single"/>
          <w:lang w:val="it-IT"/>
        </w:rPr>
        <w:t xml:space="preserve"> </w:t>
      </w:r>
      <w:proofErr w:type="spellStart"/>
      <w:r w:rsidRPr="00A9264C">
        <w:rPr>
          <w:rFonts w:ascii="Arial" w:hAnsi="Arial" w:cs="Arial"/>
          <w:u w:val="single"/>
          <w:lang w:val="it-IT"/>
        </w:rPr>
        <w:t>prodaje</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zemljišta</w:t>
      </w:r>
      <w:proofErr w:type="spellEnd"/>
      <w:r w:rsidRPr="00A9264C">
        <w:rPr>
          <w:rFonts w:ascii="Arial" w:hAnsi="Arial" w:cs="Arial"/>
          <w:u w:val="single"/>
          <w:lang w:val="it-IT"/>
        </w:rPr>
        <w:tab/>
        <w:t xml:space="preserve"> </w:t>
      </w:r>
      <w:r w:rsidRPr="00A9264C">
        <w:rPr>
          <w:rFonts w:ascii="Arial" w:hAnsi="Arial" w:cs="Arial"/>
          <w:u w:val="single"/>
          <w:lang w:val="it-IT"/>
        </w:rPr>
        <w:tab/>
        <w:t>0,00</w:t>
      </w:r>
    </w:p>
    <w:p w14:paraId="73C48BBB" w14:textId="77777777" w:rsidR="00A9264C" w:rsidRPr="00A9264C" w:rsidRDefault="00A9264C" w:rsidP="00A9264C">
      <w:pPr>
        <w:rPr>
          <w:rFonts w:ascii="Arial" w:hAnsi="Arial" w:cs="Arial"/>
          <w:lang w:val="it-IT"/>
        </w:rPr>
      </w:pPr>
      <w:r w:rsidRPr="00A9264C">
        <w:rPr>
          <w:rFonts w:ascii="Arial" w:hAnsi="Arial" w:cs="Arial"/>
          <w:lang w:val="it-IT"/>
        </w:rPr>
        <w:t xml:space="preserve">U </w:t>
      </w:r>
      <w:proofErr w:type="spellStart"/>
      <w:r w:rsidRPr="00A9264C">
        <w:rPr>
          <w:rFonts w:ascii="Arial" w:hAnsi="Arial" w:cs="Arial"/>
          <w:lang w:val="it-IT"/>
        </w:rPr>
        <w:t>dužini</w:t>
      </w:r>
      <w:proofErr w:type="spellEnd"/>
      <w:r w:rsidRPr="00A9264C">
        <w:rPr>
          <w:rFonts w:ascii="Arial" w:hAnsi="Arial" w:cs="Arial"/>
          <w:lang w:val="it-IT"/>
        </w:rPr>
        <w:t xml:space="preserve"> </w:t>
      </w:r>
      <w:proofErr w:type="gramStart"/>
      <w:r w:rsidRPr="00A9264C">
        <w:rPr>
          <w:rFonts w:ascii="Arial" w:hAnsi="Arial" w:cs="Arial"/>
          <w:lang w:val="it-IT"/>
        </w:rPr>
        <w:t>od</w:t>
      </w:r>
      <w:proofErr w:type="gramEnd"/>
      <w:r w:rsidRPr="00A9264C">
        <w:rPr>
          <w:rFonts w:ascii="Arial" w:hAnsi="Arial" w:cs="Arial"/>
          <w:lang w:val="it-IT"/>
        </w:rPr>
        <w:t xml:space="preserve"> 240 m (k.č.br. 2099/1 k.o. Brtonigla), </w:t>
      </w:r>
    </w:p>
    <w:p w14:paraId="56316C7C" w14:textId="77777777" w:rsidR="00A9264C" w:rsidRPr="00A9264C" w:rsidRDefault="00A9264C" w:rsidP="00A9264C">
      <w:pPr>
        <w:rPr>
          <w:rFonts w:ascii="Arial" w:hAnsi="Arial" w:cs="Arial"/>
          <w:lang w:val="it-IT"/>
        </w:rPr>
      </w:pP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359-</w:t>
      </w:r>
      <w:proofErr w:type="gramStart"/>
      <w:r w:rsidRPr="00A9264C">
        <w:rPr>
          <w:rFonts w:ascii="Arial" w:hAnsi="Arial" w:cs="Arial"/>
          <w:lang w:val="it-IT"/>
        </w:rPr>
        <w:t>33 ,</w:t>
      </w:r>
      <w:proofErr w:type="gramEnd"/>
      <w:r w:rsidRPr="00A9264C">
        <w:rPr>
          <w:rFonts w:ascii="Arial" w:hAnsi="Arial" w:cs="Arial"/>
          <w:lang w:val="it-IT"/>
        </w:rPr>
        <w:t xml:space="preserve"> </w:t>
      </w:r>
    </w:p>
    <w:p w14:paraId="411BAC16" w14:textId="77777777" w:rsidR="00A9264C" w:rsidRPr="00A9264C" w:rsidRDefault="00A9264C" w:rsidP="00A9264C">
      <w:pPr>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G</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 xml:space="preserve">             0,00</w:t>
      </w:r>
      <w:r w:rsidRPr="00A9264C">
        <w:rPr>
          <w:rFonts w:ascii="Arial" w:hAnsi="Arial" w:cs="Arial"/>
          <w:lang w:val="it-IT"/>
        </w:rPr>
        <w:tab/>
      </w:r>
      <w:r w:rsidRPr="00A9264C">
        <w:rPr>
          <w:rFonts w:ascii="Arial" w:hAnsi="Arial" w:cs="Arial"/>
          <w:lang w:val="it-IT"/>
        </w:rPr>
        <w:tab/>
      </w:r>
    </w:p>
    <w:p w14:paraId="5DA59611"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 xml:space="preserve">0,00         </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 xml:space="preserve">              0,00</w:t>
      </w:r>
    </w:p>
    <w:p w14:paraId="347AEE5B"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6B16ED47"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69999CEC" w14:textId="77777777" w:rsidR="00A9264C" w:rsidRPr="00A9264C" w:rsidRDefault="00A9264C" w:rsidP="00A9264C">
      <w:pPr>
        <w:ind w:left="-567"/>
        <w:rPr>
          <w:rFonts w:ascii="Arial" w:hAnsi="Arial" w:cs="Arial"/>
          <w:lang w:val="it-IT"/>
        </w:rPr>
      </w:pPr>
      <w:r w:rsidRPr="00A9264C">
        <w:rPr>
          <w:rFonts w:ascii="Arial" w:hAnsi="Arial" w:cs="Arial"/>
          <w:lang w:val="it-IT"/>
        </w:rPr>
        <w:t>1.1.2.</w:t>
      </w:r>
      <w:r w:rsidRPr="00A9264C">
        <w:rPr>
          <w:rFonts w:ascii="Arial" w:hAnsi="Arial" w:cs="Arial"/>
          <w:lang w:val="it-IT"/>
        </w:rPr>
        <w:tab/>
      </w:r>
      <w:proofErr w:type="spellStart"/>
      <w:r w:rsidRPr="00A9264C">
        <w:rPr>
          <w:rFonts w:ascii="Arial" w:hAnsi="Arial" w:cs="Arial"/>
          <w:lang w:val="it-IT"/>
        </w:rPr>
        <w:t>Projektna</w:t>
      </w:r>
      <w:proofErr w:type="spellEnd"/>
      <w:r w:rsidRPr="00A9264C">
        <w:rPr>
          <w:rFonts w:ascii="Arial" w:hAnsi="Arial" w:cs="Arial"/>
          <w:lang w:val="it-IT"/>
        </w:rPr>
        <w:t xml:space="preserve"> </w:t>
      </w:r>
      <w:proofErr w:type="spellStart"/>
      <w:r w:rsidRPr="00A9264C">
        <w:rPr>
          <w:rFonts w:ascii="Arial" w:hAnsi="Arial" w:cs="Arial"/>
          <w:lang w:val="it-IT"/>
        </w:rPr>
        <w:t>dokumentacija</w:t>
      </w:r>
      <w:proofErr w:type="spellEnd"/>
      <w:r w:rsidRPr="00A9264C">
        <w:rPr>
          <w:rFonts w:ascii="Arial" w:hAnsi="Arial" w:cs="Arial"/>
          <w:lang w:val="it-IT"/>
        </w:rPr>
        <w:t xml:space="preserve"> </w:t>
      </w:r>
      <w:proofErr w:type="spellStart"/>
      <w:r w:rsidRPr="00A9264C">
        <w:rPr>
          <w:rFonts w:ascii="Arial" w:hAnsi="Arial" w:cs="Arial"/>
          <w:lang w:val="it-IT"/>
        </w:rPr>
        <w:t>prometne</w:t>
      </w:r>
      <w:proofErr w:type="spellEnd"/>
      <w:r w:rsidRPr="00A9264C">
        <w:rPr>
          <w:rFonts w:ascii="Arial" w:hAnsi="Arial" w:cs="Arial"/>
          <w:lang w:val="it-IT"/>
        </w:rPr>
        <w:t xml:space="preserve"> </w:t>
      </w:r>
      <w:proofErr w:type="spellStart"/>
      <w:r w:rsidRPr="00A9264C">
        <w:rPr>
          <w:rFonts w:ascii="Arial" w:hAnsi="Arial" w:cs="Arial"/>
          <w:lang w:val="it-IT"/>
        </w:rPr>
        <w:t>infrastrukture</w:t>
      </w:r>
      <w:proofErr w:type="spellEnd"/>
      <w:r w:rsidRPr="00A9264C">
        <w:rPr>
          <w:rFonts w:ascii="Arial" w:hAnsi="Arial" w:cs="Arial"/>
          <w:lang w:val="it-IT"/>
        </w:rPr>
        <w:t xml:space="preserve"> u </w:t>
      </w:r>
      <w:proofErr w:type="spellStart"/>
      <w:r w:rsidRPr="00A9264C">
        <w:rPr>
          <w:rFonts w:ascii="Arial" w:hAnsi="Arial" w:cs="Arial"/>
          <w:lang w:val="it-IT"/>
        </w:rPr>
        <w:t>naseljima</w:t>
      </w:r>
      <w:proofErr w:type="spellEnd"/>
      <w:r w:rsidRPr="00A9264C">
        <w:rPr>
          <w:rFonts w:ascii="Arial" w:hAnsi="Arial" w:cs="Arial"/>
          <w:lang w:val="it-IT"/>
        </w:rPr>
        <w:t xml:space="preserve">     </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45260BBC"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Prihod</w:t>
      </w:r>
      <w:proofErr w:type="spellEnd"/>
      <w:r w:rsidRPr="00A9264C">
        <w:rPr>
          <w:rFonts w:ascii="Arial" w:hAnsi="Arial" w:cs="Arial"/>
          <w:u w:val="single"/>
          <w:lang w:val="it-IT"/>
        </w:rPr>
        <w:t xml:space="preserve"> </w:t>
      </w:r>
      <w:proofErr w:type="gramStart"/>
      <w:r w:rsidRPr="00A9264C">
        <w:rPr>
          <w:rFonts w:ascii="Arial" w:hAnsi="Arial" w:cs="Arial"/>
          <w:u w:val="single"/>
          <w:lang w:val="it-IT"/>
        </w:rPr>
        <w:t>od</w:t>
      </w:r>
      <w:proofErr w:type="gramEnd"/>
      <w:r w:rsidRPr="00A9264C">
        <w:rPr>
          <w:rFonts w:ascii="Arial" w:hAnsi="Arial" w:cs="Arial"/>
          <w:u w:val="single"/>
          <w:lang w:val="it-IT"/>
        </w:rPr>
        <w:t xml:space="preserve"> </w:t>
      </w:r>
      <w:proofErr w:type="spellStart"/>
      <w:r w:rsidRPr="00A9264C">
        <w:rPr>
          <w:rFonts w:ascii="Arial" w:hAnsi="Arial" w:cs="Arial"/>
          <w:u w:val="single"/>
          <w:lang w:val="it-IT"/>
        </w:rPr>
        <w:t>prodaje</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zemljišta</w:t>
      </w:r>
      <w:proofErr w:type="spellEnd"/>
      <w:r w:rsidRPr="00A9264C">
        <w:rPr>
          <w:rFonts w:ascii="Arial" w:hAnsi="Arial" w:cs="Arial"/>
          <w:u w:val="single"/>
          <w:lang w:val="it-IT"/>
        </w:rPr>
        <w:tab/>
        <w:t>0,00</w:t>
      </w:r>
    </w:p>
    <w:p w14:paraId="5F9D0AC1" w14:textId="77777777" w:rsidR="00A9264C" w:rsidRPr="00A9264C" w:rsidRDefault="00A9264C" w:rsidP="00A9264C">
      <w:pPr>
        <w:ind w:left="-567"/>
        <w:rPr>
          <w:rFonts w:ascii="Arial" w:hAnsi="Arial" w:cs="Arial"/>
          <w:lang w:val="it-IT"/>
        </w:rPr>
      </w:pPr>
      <w:r w:rsidRPr="00A9264C">
        <w:rPr>
          <w:rFonts w:ascii="Arial" w:hAnsi="Arial" w:cs="Arial"/>
          <w:lang w:val="it-IT"/>
        </w:rPr>
        <w:tab/>
      </w: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400-96,      </w:t>
      </w:r>
    </w:p>
    <w:p w14:paraId="26B277B0"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PD.</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25.000,00</w:t>
      </w:r>
      <w:r w:rsidRPr="00A9264C">
        <w:rPr>
          <w:rFonts w:ascii="Arial" w:hAnsi="Arial" w:cs="Arial"/>
          <w:lang w:val="it-IT"/>
        </w:rPr>
        <w:tab/>
      </w:r>
      <w:r w:rsidRPr="00A9264C">
        <w:rPr>
          <w:rFonts w:ascii="Arial" w:hAnsi="Arial" w:cs="Arial"/>
          <w:lang w:val="it-IT"/>
        </w:rPr>
        <w:tab/>
      </w:r>
    </w:p>
    <w:p w14:paraId="27A67228"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25.000,00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37762C7E"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4B95ADF2"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483F0464" w14:textId="77777777" w:rsidR="00A9264C" w:rsidRPr="00A9264C" w:rsidRDefault="00A9264C" w:rsidP="00A9264C">
      <w:pPr>
        <w:ind w:left="-567"/>
        <w:rPr>
          <w:rFonts w:ascii="Arial" w:hAnsi="Arial" w:cs="Arial"/>
          <w:lang w:val="it-IT"/>
        </w:rPr>
      </w:pPr>
      <w:r w:rsidRPr="00A9264C">
        <w:rPr>
          <w:rFonts w:ascii="Arial" w:hAnsi="Arial" w:cs="Arial"/>
          <w:lang w:val="it-IT"/>
        </w:rPr>
        <w:t>1.1.3.</w:t>
      </w:r>
      <w:r w:rsidRPr="00A9264C">
        <w:rPr>
          <w:rFonts w:ascii="Arial" w:hAnsi="Arial" w:cs="Arial"/>
          <w:lang w:val="it-IT"/>
        </w:rPr>
        <w:tab/>
      </w:r>
      <w:proofErr w:type="spellStart"/>
      <w:r w:rsidRPr="00A9264C">
        <w:rPr>
          <w:rFonts w:ascii="Arial" w:hAnsi="Arial" w:cs="Arial"/>
          <w:lang w:val="it-IT"/>
        </w:rPr>
        <w:t>Projektna</w:t>
      </w:r>
      <w:proofErr w:type="spellEnd"/>
      <w:r w:rsidRPr="00A9264C">
        <w:rPr>
          <w:rFonts w:ascii="Arial" w:hAnsi="Arial" w:cs="Arial"/>
          <w:lang w:val="it-IT"/>
        </w:rPr>
        <w:t xml:space="preserve"> </w:t>
      </w:r>
      <w:proofErr w:type="spellStart"/>
      <w:r w:rsidRPr="00A9264C">
        <w:rPr>
          <w:rFonts w:ascii="Arial" w:hAnsi="Arial" w:cs="Arial"/>
          <w:lang w:val="it-IT"/>
        </w:rPr>
        <w:t>dokumentacija</w:t>
      </w:r>
      <w:proofErr w:type="spellEnd"/>
      <w:r w:rsidRPr="00A9264C">
        <w:rPr>
          <w:rFonts w:ascii="Arial" w:hAnsi="Arial" w:cs="Arial"/>
          <w:lang w:val="it-IT"/>
        </w:rPr>
        <w:t xml:space="preserve"> </w:t>
      </w:r>
      <w:proofErr w:type="spellStart"/>
      <w:r w:rsidRPr="00A9264C">
        <w:rPr>
          <w:rFonts w:ascii="Arial" w:hAnsi="Arial" w:cs="Arial"/>
          <w:lang w:val="it-IT"/>
        </w:rPr>
        <w:t>cestovne</w:t>
      </w:r>
      <w:proofErr w:type="spellEnd"/>
      <w:r w:rsidRPr="00A9264C">
        <w:rPr>
          <w:rFonts w:ascii="Arial" w:hAnsi="Arial" w:cs="Arial"/>
          <w:lang w:val="it-IT"/>
        </w:rPr>
        <w:t xml:space="preserve"> </w:t>
      </w:r>
      <w:proofErr w:type="spellStart"/>
      <w:r w:rsidRPr="00A9264C">
        <w:rPr>
          <w:rFonts w:ascii="Arial" w:hAnsi="Arial" w:cs="Arial"/>
          <w:lang w:val="it-IT"/>
        </w:rPr>
        <w:t>infrastrukture</w:t>
      </w:r>
      <w:proofErr w:type="spellEnd"/>
      <w:r w:rsidRPr="00A9264C">
        <w:rPr>
          <w:rFonts w:ascii="Arial" w:hAnsi="Arial" w:cs="Arial"/>
          <w:lang w:val="it-IT"/>
        </w:rPr>
        <w:t xml:space="preserve"> </w:t>
      </w:r>
      <w:proofErr w:type="spellStart"/>
      <w:r w:rsidRPr="00A9264C">
        <w:rPr>
          <w:rFonts w:ascii="Arial" w:hAnsi="Arial" w:cs="Arial"/>
          <w:lang w:val="it-IT"/>
        </w:rPr>
        <w:t>Donji</w:t>
      </w:r>
      <w:proofErr w:type="spellEnd"/>
      <w:r w:rsidRPr="00A9264C">
        <w:rPr>
          <w:rFonts w:ascii="Arial" w:hAnsi="Arial" w:cs="Arial"/>
          <w:lang w:val="it-IT"/>
        </w:rPr>
        <w:t xml:space="preserve"> </w:t>
      </w:r>
      <w:proofErr w:type="spellStart"/>
      <w:r w:rsidRPr="00A9264C">
        <w:rPr>
          <w:rFonts w:ascii="Arial" w:hAnsi="Arial" w:cs="Arial"/>
          <w:lang w:val="it-IT"/>
        </w:rPr>
        <w:t>Srbani</w:t>
      </w:r>
      <w:proofErr w:type="spellEnd"/>
      <w:r w:rsidRPr="00A9264C">
        <w:rPr>
          <w:rFonts w:ascii="Arial" w:hAnsi="Arial" w:cs="Arial"/>
          <w:lang w:val="it-IT"/>
        </w:rPr>
        <w:t xml:space="preserve">      </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34984440"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Prihod</w:t>
      </w:r>
      <w:proofErr w:type="spellEnd"/>
      <w:r w:rsidRPr="00A9264C">
        <w:rPr>
          <w:rFonts w:ascii="Arial" w:hAnsi="Arial" w:cs="Arial"/>
          <w:u w:val="single"/>
          <w:lang w:val="it-IT"/>
        </w:rPr>
        <w:t xml:space="preserve"> </w:t>
      </w:r>
      <w:proofErr w:type="gramStart"/>
      <w:r w:rsidRPr="00A9264C">
        <w:rPr>
          <w:rFonts w:ascii="Arial" w:hAnsi="Arial" w:cs="Arial"/>
          <w:u w:val="single"/>
          <w:lang w:val="it-IT"/>
        </w:rPr>
        <w:t>od</w:t>
      </w:r>
      <w:proofErr w:type="gramEnd"/>
      <w:r w:rsidRPr="00A9264C">
        <w:rPr>
          <w:rFonts w:ascii="Arial" w:hAnsi="Arial" w:cs="Arial"/>
          <w:u w:val="single"/>
          <w:lang w:val="it-IT"/>
        </w:rPr>
        <w:t xml:space="preserve"> </w:t>
      </w:r>
      <w:proofErr w:type="spellStart"/>
      <w:r w:rsidRPr="00A9264C">
        <w:rPr>
          <w:rFonts w:ascii="Arial" w:hAnsi="Arial" w:cs="Arial"/>
          <w:u w:val="single"/>
          <w:lang w:val="it-IT"/>
        </w:rPr>
        <w:t>prodaje</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zemljišta</w:t>
      </w:r>
      <w:proofErr w:type="spellEnd"/>
      <w:r w:rsidRPr="00A9264C">
        <w:rPr>
          <w:rFonts w:ascii="Arial" w:hAnsi="Arial" w:cs="Arial"/>
          <w:u w:val="single"/>
          <w:lang w:val="it-IT"/>
        </w:rPr>
        <w:tab/>
        <w:t>0,00</w:t>
      </w:r>
    </w:p>
    <w:p w14:paraId="507F0F82" w14:textId="77777777" w:rsidR="00A9264C" w:rsidRPr="00A9264C" w:rsidRDefault="00A9264C" w:rsidP="00A9264C">
      <w:pPr>
        <w:ind w:left="-567"/>
        <w:rPr>
          <w:rFonts w:ascii="Arial" w:hAnsi="Arial" w:cs="Arial"/>
          <w:lang w:val="it-IT"/>
        </w:rPr>
      </w:pPr>
      <w:r w:rsidRPr="00A9264C">
        <w:rPr>
          <w:rFonts w:ascii="Arial" w:hAnsi="Arial" w:cs="Arial"/>
          <w:lang w:val="it-IT"/>
        </w:rPr>
        <w:tab/>
      </w: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400-135,   </w:t>
      </w:r>
    </w:p>
    <w:p w14:paraId="3582DA46"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PD.</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r w:rsidRPr="00A9264C">
        <w:rPr>
          <w:rFonts w:ascii="Arial" w:hAnsi="Arial" w:cs="Arial"/>
          <w:lang w:val="it-IT"/>
        </w:rPr>
        <w:tab/>
      </w:r>
      <w:r w:rsidRPr="00A9264C">
        <w:rPr>
          <w:rFonts w:ascii="Arial" w:hAnsi="Arial" w:cs="Arial"/>
          <w:lang w:val="it-IT"/>
        </w:rPr>
        <w:tab/>
      </w:r>
    </w:p>
    <w:p w14:paraId="77FC866B"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2DBDB2A7" w14:textId="77777777" w:rsidR="00A9264C" w:rsidRPr="00A9264C" w:rsidRDefault="00A9264C" w:rsidP="00A9264C">
      <w:pPr>
        <w:rPr>
          <w:rFonts w:ascii="Arial" w:hAnsi="Arial" w:cs="Arial"/>
          <w:u w:val="single"/>
          <w:lang w:val="it-IT"/>
        </w:rPr>
      </w:pPr>
    </w:p>
    <w:p w14:paraId="617B8D34" w14:textId="77777777" w:rsidR="00A9264C" w:rsidRPr="00A9264C" w:rsidRDefault="00A9264C" w:rsidP="00A9264C">
      <w:pPr>
        <w:ind w:hanging="567"/>
        <w:rPr>
          <w:rFonts w:ascii="Arial" w:hAnsi="Arial" w:cs="Arial"/>
          <w:lang w:val="it-IT"/>
        </w:rPr>
      </w:pPr>
      <w:r w:rsidRPr="00A9264C">
        <w:rPr>
          <w:rFonts w:ascii="Arial" w:hAnsi="Arial" w:cs="Arial"/>
          <w:lang w:val="it-IT"/>
        </w:rPr>
        <w:t>1.1.4.</w:t>
      </w:r>
      <w:r w:rsidRPr="00A9264C">
        <w:rPr>
          <w:rFonts w:ascii="Arial" w:hAnsi="Arial" w:cs="Arial"/>
          <w:lang w:val="it-IT"/>
        </w:rPr>
        <w:tab/>
        <w:t xml:space="preserve">I </w:t>
      </w:r>
      <w:proofErr w:type="spellStart"/>
      <w:r w:rsidRPr="00A9264C">
        <w:rPr>
          <w:rFonts w:ascii="Arial" w:hAnsi="Arial" w:cs="Arial"/>
          <w:lang w:val="it-IT"/>
        </w:rPr>
        <w:t>faza</w:t>
      </w:r>
      <w:proofErr w:type="spellEnd"/>
      <w:r w:rsidRPr="00A9264C">
        <w:rPr>
          <w:rFonts w:ascii="Arial" w:hAnsi="Arial" w:cs="Arial"/>
          <w:lang w:val="it-IT"/>
        </w:rPr>
        <w:t xml:space="preserve"> </w:t>
      </w:r>
      <w:proofErr w:type="spellStart"/>
      <w:r w:rsidRPr="00A9264C">
        <w:rPr>
          <w:rFonts w:ascii="Arial" w:hAnsi="Arial" w:cs="Arial"/>
          <w:lang w:val="it-IT"/>
        </w:rPr>
        <w:t>izgradnje</w:t>
      </w:r>
      <w:proofErr w:type="spellEnd"/>
      <w:r w:rsidRPr="00A9264C">
        <w:rPr>
          <w:rFonts w:ascii="Arial" w:hAnsi="Arial" w:cs="Arial"/>
          <w:lang w:val="it-IT"/>
        </w:rPr>
        <w:t xml:space="preserve"> </w:t>
      </w:r>
      <w:proofErr w:type="spellStart"/>
      <w:r w:rsidRPr="00A9264C">
        <w:rPr>
          <w:rFonts w:ascii="Arial" w:hAnsi="Arial" w:cs="Arial"/>
          <w:lang w:val="it-IT"/>
        </w:rPr>
        <w:t>pristupne</w:t>
      </w:r>
      <w:proofErr w:type="spellEnd"/>
      <w:r w:rsidRPr="00A9264C">
        <w:rPr>
          <w:rFonts w:ascii="Arial" w:hAnsi="Arial" w:cs="Arial"/>
          <w:lang w:val="it-IT"/>
        </w:rPr>
        <w:t xml:space="preserve"> </w:t>
      </w:r>
      <w:proofErr w:type="spellStart"/>
      <w:r w:rsidRPr="00A9264C">
        <w:rPr>
          <w:rFonts w:ascii="Arial" w:hAnsi="Arial" w:cs="Arial"/>
          <w:lang w:val="it-IT"/>
        </w:rPr>
        <w:t>prometnice</w:t>
      </w:r>
      <w:proofErr w:type="spellEnd"/>
      <w:r w:rsidRPr="00A9264C">
        <w:rPr>
          <w:rFonts w:ascii="Arial" w:hAnsi="Arial" w:cs="Arial"/>
          <w:lang w:val="it-IT"/>
        </w:rPr>
        <w:t xml:space="preserve"> u </w:t>
      </w:r>
      <w:proofErr w:type="spellStart"/>
      <w:r w:rsidRPr="00A9264C">
        <w:rPr>
          <w:rFonts w:ascii="Arial" w:hAnsi="Arial" w:cs="Arial"/>
          <w:lang w:val="it-IT"/>
        </w:rPr>
        <w:t>naselju</w:t>
      </w:r>
      <w:proofErr w:type="spellEnd"/>
      <w:r w:rsidRPr="00A9264C">
        <w:rPr>
          <w:rFonts w:ascii="Arial" w:hAnsi="Arial" w:cs="Arial"/>
          <w:lang w:val="it-IT"/>
        </w:rPr>
        <w:t xml:space="preserve"> </w:t>
      </w:r>
      <w:proofErr w:type="spellStart"/>
      <w:r w:rsidRPr="00A9264C">
        <w:rPr>
          <w:rFonts w:ascii="Arial" w:hAnsi="Arial" w:cs="Arial"/>
          <w:lang w:val="it-IT"/>
        </w:rPr>
        <w:t>Karigador</w:t>
      </w:r>
      <w:proofErr w:type="spellEnd"/>
      <w:r w:rsidRPr="00A9264C">
        <w:rPr>
          <w:rFonts w:ascii="Arial" w:hAnsi="Arial" w:cs="Arial"/>
          <w:lang w:val="it-IT"/>
        </w:rPr>
        <w:t xml:space="preserve"> SU3 i OU9</w:t>
      </w:r>
    </w:p>
    <w:p w14:paraId="5BE4EA3E"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Prihod</w:t>
      </w:r>
      <w:proofErr w:type="spellEnd"/>
      <w:r w:rsidRPr="00A9264C">
        <w:rPr>
          <w:rFonts w:ascii="Arial" w:hAnsi="Arial" w:cs="Arial"/>
          <w:u w:val="single"/>
          <w:lang w:val="it-IT"/>
        </w:rPr>
        <w:t xml:space="preserve"> </w:t>
      </w:r>
      <w:proofErr w:type="gramStart"/>
      <w:r w:rsidRPr="00A9264C">
        <w:rPr>
          <w:rFonts w:ascii="Arial" w:hAnsi="Arial" w:cs="Arial"/>
          <w:u w:val="single"/>
          <w:lang w:val="it-IT"/>
        </w:rPr>
        <w:t>od</w:t>
      </w:r>
      <w:proofErr w:type="gramEnd"/>
      <w:r w:rsidRPr="00A9264C">
        <w:rPr>
          <w:rFonts w:ascii="Arial" w:hAnsi="Arial" w:cs="Arial"/>
          <w:u w:val="single"/>
          <w:lang w:val="it-IT"/>
        </w:rPr>
        <w:t xml:space="preserve"> </w:t>
      </w:r>
      <w:proofErr w:type="spellStart"/>
      <w:r w:rsidRPr="00A9264C">
        <w:rPr>
          <w:rFonts w:ascii="Arial" w:hAnsi="Arial" w:cs="Arial"/>
          <w:u w:val="single"/>
          <w:lang w:val="it-IT"/>
        </w:rPr>
        <w:t>prodaje</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zemljišta</w:t>
      </w:r>
      <w:proofErr w:type="spellEnd"/>
      <w:r w:rsidRPr="00A9264C">
        <w:rPr>
          <w:rFonts w:ascii="Arial" w:hAnsi="Arial" w:cs="Arial"/>
          <w:u w:val="single"/>
          <w:lang w:val="it-IT"/>
        </w:rPr>
        <w:tab/>
        <w:t>3.093,75</w:t>
      </w:r>
    </w:p>
    <w:p w14:paraId="77FB2B01" w14:textId="77777777" w:rsidR="00A9264C" w:rsidRPr="00A9264C" w:rsidRDefault="00A9264C" w:rsidP="00A9264C">
      <w:pPr>
        <w:ind w:left="-567"/>
        <w:rPr>
          <w:rFonts w:ascii="Arial" w:hAnsi="Arial" w:cs="Arial"/>
          <w:lang w:val="it-IT"/>
        </w:rPr>
      </w:pPr>
      <w:r w:rsidRPr="00A9264C">
        <w:rPr>
          <w:rFonts w:ascii="Arial" w:hAnsi="Arial" w:cs="Arial"/>
          <w:lang w:val="it-IT"/>
        </w:rPr>
        <w:tab/>
      </w: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575,   </w:t>
      </w:r>
    </w:p>
    <w:p w14:paraId="79ADC770"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G.</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5.000,00</w:t>
      </w:r>
      <w:r w:rsidRPr="00A9264C">
        <w:rPr>
          <w:rFonts w:ascii="Arial" w:hAnsi="Arial" w:cs="Arial"/>
          <w:lang w:val="it-IT"/>
        </w:rPr>
        <w:tab/>
      </w:r>
      <w:r w:rsidRPr="00A9264C">
        <w:rPr>
          <w:rFonts w:ascii="Arial" w:hAnsi="Arial" w:cs="Arial"/>
          <w:lang w:val="it-IT"/>
        </w:rPr>
        <w:tab/>
      </w:r>
    </w:p>
    <w:p w14:paraId="1AC8FA1E"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5.000,00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3.093,75</w:t>
      </w:r>
    </w:p>
    <w:p w14:paraId="2B301011"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6DE5145F" w14:textId="77777777" w:rsidR="00A9264C" w:rsidRPr="00A9264C" w:rsidRDefault="00A9264C" w:rsidP="00A9264C">
      <w:pPr>
        <w:rPr>
          <w:rFonts w:ascii="Arial" w:hAnsi="Arial" w:cs="Arial"/>
          <w:u w:val="single"/>
          <w:lang w:val="it-IT"/>
        </w:rPr>
      </w:pPr>
    </w:p>
    <w:p w14:paraId="084B6332" w14:textId="77777777" w:rsidR="00A9264C" w:rsidRPr="00A9264C" w:rsidRDefault="00A9264C" w:rsidP="00A9264C">
      <w:pPr>
        <w:ind w:left="-567"/>
        <w:rPr>
          <w:rFonts w:ascii="Arial" w:hAnsi="Arial" w:cs="Arial"/>
          <w:lang w:val="it-IT"/>
        </w:rPr>
      </w:pPr>
      <w:r w:rsidRPr="00A9264C">
        <w:rPr>
          <w:rFonts w:ascii="Arial" w:hAnsi="Arial" w:cs="Arial"/>
          <w:lang w:val="it-IT"/>
        </w:rPr>
        <w:t>1.1.5.</w:t>
      </w:r>
      <w:r w:rsidRPr="00A9264C">
        <w:rPr>
          <w:rFonts w:ascii="Arial" w:hAnsi="Arial" w:cs="Arial"/>
          <w:lang w:val="it-IT"/>
        </w:rPr>
        <w:tab/>
      </w:r>
      <w:proofErr w:type="spellStart"/>
      <w:r w:rsidRPr="00A9264C">
        <w:rPr>
          <w:rFonts w:ascii="Arial" w:hAnsi="Arial" w:cs="Arial"/>
          <w:lang w:val="it-IT"/>
        </w:rPr>
        <w:t>Uređenje</w:t>
      </w:r>
      <w:proofErr w:type="spellEnd"/>
      <w:r w:rsidRPr="00A9264C">
        <w:rPr>
          <w:rFonts w:ascii="Arial" w:hAnsi="Arial" w:cs="Arial"/>
          <w:lang w:val="it-IT"/>
        </w:rPr>
        <w:t xml:space="preserve"> ulice u </w:t>
      </w:r>
      <w:proofErr w:type="spellStart"/>
      <w:r w:rsidRPr="00A9264C">
        <w:rPr>
          <w:rFonts w:ascii="Arial" w:hAnsi="Arial" w:cs="Arial"/>
          <w:lang w:val="it-IT"/>
        </w:rPr>
        <w:t>naselju</w:t>
      </w:r>
      <w:proofErr w:type="spellEnd"/>
      <w:r w:rsidRPr="00A9264C">
        <w:rPr>
          <w:rFonts w:ascii="Arial" w:hAnsi="Arial" w:cs="Arial"/>
          <w:lang w:val="it-IT"/>
        </w:rPr>
        <w:t xml:space="preserve"> Brtonigla - </w:t>
      </w:r>
      <w:proofErr w:type="spellStart"/>
      <w:r w:rsidRPr="00A9264C">
        <w:rPr>
          <w:rFonts w:ascii="Arial" w:hAnsi="Arial" w:cs="Arial"/>
          <w:lang w:val="it-IT"/>
        </w:rPr>
        <w:t>Ul</w:t>
      </w:r>
      <w:proofErr w:type="spellEnd"/>
      <w:r w:rsidRPr="00A9264C">
        <w:rPr>
          <w:rFonts w:ascii="Arial" w:hAnsi="Arial" w:cs="Arial"/>
          <w:lang w:val="it-IT"/>
        </w:rPr>
        <w:t>. Marconi</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4F29312E"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Komunalni</w:t>
      </w:r>
      <w:proofErr w:type="spellEnd"/>
      <w:r w:rsidRPr="00A9264C">
        <w:rPr>
          <w:rFonts w:ascii="Arial" w:hAnsi="Arial" w:cs="Arial"/>
          <w:u w:val="single"/>
          <w:lang w:val="it-IT"/>
        </w:rPr>
        <w:t xml:space="preserve"> </w:t>
      </w:r>
      <w:proofErr w:type="spellStart"/>
      <w:proofErr w:type="gramStart"/>
      <w:r w:rsidRPr="00A9264C">
        <w:rPr>
          <w:rFonts w:ascii="Arial" w:hAnsi="Arial" w:cs="Arial"/>
          <w:u w:val="single"/>
          <w:lang w:val="it-IT"/>
        </w:rPr>
        <w:t>doprinos</w:t>
      </w:r>
      <w:proofErr w:type="spellEnd"/>
      <w:r w:rsidRPr="00A9264C">
        <w:rPr>
          <w:rFonts w:ascii="Arial" w:hAnsi="Arial" w:cs="Arial"/>
          <w:u w:val="single"/>
          <w:lang w:val="it-IT"/>
        </w:rPr>
        <w:t xml:space="preserve">  </w:t>
      </w:r>
      <w:r w:rsidRPr="00A9264C">
        <w:rPr>
          <w:rFonts w:ascii="Arial" w:hAnsi="Arial" w:cs="Arial"/>
          <w:u w:val="single"/>
          <w:lang w:val="it-IT"/>
        </w:rPr>
        <w:tab/>
      </w:r>
      <w:proofErr w:type="gramEnd"/>
      <w:r w:rsidRPr="00A9264C">
        <w:rPr>
          <w:rFonts w:ascii="Arial" w:hAnsi="Arial" w:cs="Arial"/>
          <w:u w:val="single"/>
          <w:lang w:val="it-IT"/>
        </w:rPr>
        <w:tab/>
        <w:t>0,00</w:t>
      </w:r>
    </w:p>
    <w:p w14:paraId="7A509E81" w14:textId="77777777" w:rsidR="00A9264C" w:rsidRPr="00A9264C" w:rsidRDefault="00A9264C" w:rsidP="00A9264C">
      <w:pPr>
        <w:ind w:left="-567"/>
        <w:rPr>
          <w:rFonts w:ascii="Arial" w:hAnsi="Arial" w:cs="Arial"/>
          <w:lang w:val="it-IT"/>
        </w:rPr>
      </w:pPr>
      <w:r w:rsidRPr="00A9264C">
        <w:rPr>
          <w:rFonts w:ascii="Arial" w:hAnsi="Arial" w:cs="Arial"/>
          <w:lang w:val="it-IT"/>
        </w:rPr>
        <w:tab/>
      </w: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616,   </w:t>
      </w:r>
    </w:p>
    <w:p w14:paraId="01DDB12E"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G.</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10.000,00</w:t>
      </w:r>
      <w:r w:rsidRPr="00A9264C">
        <w:rPr>
          <w:rFonts w:ascii="Arial" w:hAnsi="Arial" w:cs="Arial"/>
          <w:lang w:val="it-IT"/>
        </w:rPr>
        <w:tab/>
      </w:r>
      <w:r w:rsidRPr="00A9264C">
        <w:rPr>
          <w:rFonts w:ascii="Arial" w:hAnsi="Arial" w:cs="Arial"/>
          <w:lang w:val="it-IT"/>
        </w:rPr>
        <w:tab/>
      </w:r>
    </w:p>
    <w:p w14:paraId="30E2DDFF"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10.000,00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0A6B4088" w14:textId="77777777" w:rsidR="00A9264C" w:rsidRPr="00A9264C" w:rsidRDefault="00A9264C" w:rsidP="00A9264C">
      <w:pPr>
        <w:ind w:left="-567"/>
        <w:rPr>
          <w:rFonts w:ascii="Arial" w:hAnsi="Arial" w:cs="Arial"/>
          <w:u w:val="single"/>
          <w:lang w:val="it-IT"/>
        </w:rPr>
      </w:pPr>
    </w:p>
    <w:p w14:paraId="4F97510F"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7B0D9A5E" w14:textId="77777777" w:rsidR="00A9264C" w:rsidRPr="00A9264C" w:rsidRDefault="00A9264C" w:rsidP="00A9264C">
      <w:pPr>
        <w:ind w:left="-567"/>
        <w:rPr>
          <w:rFonts w:ascii="Arial" w:hAnsi="Arial" w:cs="Arial"/>
          <w:lang w:val="it-IT"/>
        </w:rPr>
      </w:pPr>
      <w:r w:rsidRPr="00A9264C">
        <w:rPr>
          <w:rFonts w:ascii="Arial" w:hAnsi="Arial" w:cs="Arial"/>
          <w:lang w:val="it-IT"/>
        </w:rPr>
        <w:t>1.2.</w:t>
      </w:r>
      <w:r w:rsidRPr="00A9264C">
        <w:rPr>
          <w:rFonts w:ascii="Arial" w:hAnsi="Arial" w:cs="Arial"/>
          <w:lang w:val="it-IT"/>
        </w:rPr>
        <w:tab/>
        <w:t>JAVNE POVRŠINE NA KOJIMA NIJE DOPUŠTEN PROMET MOTORNIH VOZILA</w:t>
      </w:r>
      <w:r w:rsidRPr="00A9264C">
        <w:rPr>
          <w:rFonts w:ascii="Arial" w:hAnsi="Arial" w:cs="Arial"/>
          <w:lang w:val="it-IT"/>
        </w:rPr>
        <w:tab/>
        <w:t>0,00</w:t>
      </w:r>
    </w:p>
    <w:p w14:paraId="53E7F3E5"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048479D4" w14:textId="77777777" w:rsidR="00A9264C" w:rsidRPr="00A9264C" w:rsidRDefault="00A9264C" w:rsidP="00A9264C">
      <w:pPr>
        <w:ind w:left="-567"/>
        <w:rPr>
          <w:rFonts w:ascii="Arial" w:hAnsi="Arial" w:cs="Arial"/>
          <w:lang w:val="it-IT"/>
        </w:rPr>
      </w:pPr>
      <w:r w:rsidRPr="00A9264C">
        <w:rPr>
          <w:rFonts w:ascii="Arial" w:hAnsi="Arial" w:cs="Arial"/>
          <w:lang w:val="it-IT"/>
        </w:rPr>
        <w:t>1.3.</w:t>
      </w:r>
      <w:r w:rsidRPr="00A9264C">
        <w:rPr>
          <w:rFonts w:ascii="Arial" w:hAnsi="Arial" w:cs="Arial"/>
          <w:lang w:val="it-IT"/>
        </w:rPr>
        <w:tab/>
        <w:t>JAVNA PARKIRALIŠTA</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p>
    <w:p w14:paraId="69426120"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329501C9" w14:textId="77777777" w:rsidR="00A9264C" w:rsidRPr="00A9264C" w:rsidRDefault="00A9264C" w:rsidP="00A9264C">
      <w:pPr>
        <w:ind w:left="-567"/>
        <w:rPr>
          <w:rFonts w:ascii="Arial" w:hAnsi="Arial" w:cs="Arial"/>
          <w:lang w:val="it-IT"/>
        </w:rPr>
      </w:pPr>
      <w:r w:rsidRPr="00A9264C">
        <w:rPr>
          <w:rFonts w:ascii="Arial" w:hAnsi="Arial" w:cs="Arial"/>
          <w:lang w:val="it-IT"/>
        </w:rPr>
        <w:t>1.4.</w:t>
      </w:r>
      <w:r w:rsidRPr="00A9264C">
        <w:rPr>
          <w:rFonts w:ascii="Arial" w:hAnsi="Arial" w:cs="Arial"/>
          <w:lang w:val="it-IT"/>
        </w:rPr>
        <w:tab/>
        <w:t>JAVNE GARAŽE</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p>
    <w:p w14:paraId="19724AD9"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50AE1D9B" w14:textId="77777777" w:rsidR="00A9264C" w:rsidRPr="00A9264C" w:rsidRDefault="00A9264C" w:rsidP="00A9264C">
      <w:pPr>
        <w:ind w:left="-567"/>
        <w:rPr>
          <w:rFonts w:ascii="Arial" w:hAnsi="Arial" w:cs="Arial"/>
          <w:lang w:val="it-IT"/>
        </w:rPr>
      </w:pPr>
      <w:r w:rsidRPr="00A9264C">
        <w:rPr>
          <w:rFonts w:ascii="Arial" w:hAnsi="Arial" w:cs="Arial"/>
          <w:lang w:val="it-IT"/>
        </w:rPr>
        <w:t>1.5.</w:t>
      </w:r>
      <w:r w:rsidRPr="00A9264C">
        <w:rPr>
          <w:rFonts w:ascii="Arial" w:hAnsi="Arial" w:cs="Arial"/>
          <w:lang w:val="it-IT"/>
        </w:rPr>
        <w:tab/>
        <w:t>JAVNE ZELENE POVRŠINE</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p>
    <w:p w14:paraId="42B294AE"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57FEBB17" w14:textId="77777777" w:rsidR="00A9264C" w:rsidRPr="00A9264C" w:rsidRDefault="00A9264C" w:rsidP="00A9264C">
      <w:pPr>
        <w:ind w:left="-567"/>
        <w:rPr>
          <w:rFonts w:ascii="Arial" w:hAnsi="Arial" w:cs="Arial"/>
          <w:lang w:val="it-IT"/>
        </w:rPr>
      </w:pPr>
      <w:r w:rsidRPr="00A9264C">
        <w:rPr>
          <w:rFonts w:ascii="Arial" w:hAnsi="Arial" w:cs="Arial"/>
          <w:lang w:val="it-IT"/>
        </w:rPr>
        <w:t>1.6.</w:t>
      </w:r>
      <w:r w:rsidRPr="00A9264C">
        <w:rPr>
          <w:rFonts w:ascii="Arial" w:hAnsi="Arial" w:cs="Arial"/>
          <w:lang w:val="it-IT"/>
        </w:rPr>
        <w:tab/>
        <w:t>GRAĐEVINE I UREĐAJI JAVNE NAMJENE</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p>
    <w:p w14:paraId="625C4010"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0812966F" w14:textId="77777777" w:rsidR="00A9264C" w:rsidRPr="00A9264C" w:rsidRDefault="00A9264C" w:rsidP="00A9264C">
      <w:pPr>
        <w:ind w:left="-567"/>
        <w:rPr>
          <w:rFonts w:ascii="Arial" w:hAnsi="Arial" w:cs="Arial"/>
          <w:lang w:val="it-IT"/>
        </w:rPr>
      </w:pPr>
      <w:r w:rsidRPr="00A9264C">
        <w:rPr>
          <w:rFonts w:ascii="Arial" w:hAnsi="Arial" w:cs="Arial"/>
          <w:lang w:val="it-IT"/>
        </w:rPr>
        <w:t>1.7.</w:t>
      </w:r>
      <w:r w:rsidRPr="00A9264C">
        <w:rPr>
          <w:rFonts w:ascii="Arial" w:hAnsi="Arial" w:cs="Arial"/>
          <w:lang w:val="it-IT"/>
        </w:rPr>
        <w:tab/>
        <w:t>JAVNA RASVJETA</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p>
    <w:p w14:paraId="4C21D406"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48CFD0C2" w14:textId="77777777" w:rsidR="00A9264C" w:rsidRPr="00A9264C" w:rsidRDefault="00A9264C" w:rsidP="00A9264C">
      <w:pPr>
        <w:ind w:left="-567"/>
        <w:rPr>
          <w:rFonts w:ascii="Arial" w:hAnsi="Arial" w:cs="Arial"/>
          <w:lang w:val="it-IT"/>
        </w:rPr>
      </w:pPr>
      <w:r w:rsidRPr="00A9264C">
        <w:rPr>
          <w:rFonts w:ascii="Arial" w:hAnsi="Arial" w:cs="Arial"/>
          <w:lang w:val="it-IT"/>
        </w:rPr>
        <w:t>1.8.</w:t>
      </w:r>
      <w:r w:rsidRPr="00A9264C">
        <w:rPr>
          <w:rFonts w:ascii="Arial" w:hAnsi="Arial" w:cs="Arial"/>
          <w:lang w:val="it-IT"/>
        </w:rPr>
        <w:tab/>
        <w:t>GROBLJA I KREMATORIJI NA GROBLJIMA</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67886F80" w14:textId="77777777" w:rsidR="00A9264C" w:rsidRPr="00A9264C" w:rsidRDefault="00A9264C" w:rsidP="00A9264C">
      <w:pPr>
        <w:ind w:left="-567"/>
        <w:rPr>
          <w:rFonts w:ascii="Arial" w:hAnsi="Arial" w:cs="Arial"/>
          <w:lang w:val="it-IT"/>
        </w:rPr>
      </w:pPr>
      <w:r w:rsidRPr="00A9264C">
        <w:rPr>
          <w:rFonts w:ascii="Arial" w:hAnsi="Arial" w:cs="Arial"/>
          <w:lang w:val="it-IT"/>
        </w:rPr>
        <w:t>1.9.</w:t>
      </w:r>
      <w:r w:rsidRPr="00A9264C">
        <w:rPr>
          <w:rFonts w:ascii="Arial" w:hAnsi="Arial" w:cs="Arial"/>
          <w:lang w:val="it-IT"/>
        </w:rPr>
        <w:tab/>
        <w:t>GRAĐEVINE NAMIJENJENE OBAVLJANJU JAVNOG PRIJEVOZA</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p>
    <w:p w14:paraId="782A7736"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102C3A2C"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0BC05EAA" w14:textId="77777777" w:rsidR="00A9264C" w:rsidRPr="00A9264C" w:rsidRDefault="00A9264C" w:rsidP="00A9264C">
      <w:pPr>
        <w:ind w:left="-567"/>
        <w:rPr>
          <w:rFonts w:ascii="Arial" w:hAnsi="Arial" w:cs="Arial"/>
          <w:b/>
          <w:bCs/>
          <w:u w:val="single"/>
          <w:lang w:val="it-IT"/>
        </w:rPr>
      </w:pPr>
      <w:r w:rsidRPr="00A9264C">
        <w:rPr>
          <w:rFonts w:ascii="Arial" w:hAnsi="Arial" w:cs="Arial"/>
          <w:b/>
          <w:bCs/>
          <w:lang w:val="it-IT"/>
        </w:rPr>
        <w:t>2.</w:t>
      </w:r>
      <w:r w:rsidRPr="00A9264C">
        <w:rPr>
          <w:rFonts w:ascii="Arial" w:hAnsi="Arial" w:cs="Arial"/>
          <w:b/>
          <w:bCs/>
          <w:u w:val="single"/>
          <w:lang w:val="it-IT"/>
        </w:rPr>
        <w:t xml:space="preserve"> </w:t>
      </w:r>
      <w:proofErr w:type="spellStart"/>
      <w:r w:rsidRPr="00A9264C">
        <w:rPr>
          <w:rFonts w:ascii="Arial" w:hAnsi="Arial" w:cs="Arial"/>
          <w:b/>
          <w:bCs/>
          <w:u w:val="single"/>
          <w:lang w:val="it-IT"/>
        </w:rPr>
        <w:t>Građevine</w:t>
      </w:r>
      <w:proofErr w:type="spellEnd"/>
      <w:r w:rsidRPr="00A9264C">
        <w:rPr>
          <w:rFonts w:ascii="Arial" w:hAnsi="Arial" w:cs="Arial"/>
          <w:b/>
          <w:bCs/>
          <w:u w:val="single"/>
          <w:lang w:val="it-IT"/>
        </w:rPr>
        <w:t xml:space="preserve"> </w:t>
      </w:r>
      <w:proofErr w:type="spellStart"/>
      <w:r w:rsidRPr="00A9264C">
        <w:rPr>
          <w:rFonts w:ascii="Arial" w:hAnsi="Arial" w:cs="Arial"/>
          <w:b/>
          <w:bCs/>
          <w:u w:val="single"/>
          <w:lang w:val="it-IT"/>
        </w:rPr>
        <w:t>komunalne</w:t>
      </w:r>
      <w:proofErr w:type="spellEnd"/>
      <w:r w:rsidRPr="00A9264C">
        <w:rPr>
          <w:rFonts w:ascii="Arial" w:hAnsi="Arial" w:cs="Arial"/>
          <w:b/>
          <w:bCs/>
          <w:u w:val="single"/>
          <w:lang w:val="it-IT"/>
        </w:rPr>
        <w:t xml:space="preserve"> </w:t>
      </w:r>
      <w:proofErr w:type="spellStart"/>
      <w:r w:rsidRPr="00A9264C">
        <w:rPr>
          <w:rFonts w:ascii="Arial" w:hAnsi="Arial" w:cs="Arial"/>
          <w:b/>
          <w:bCs/>
          <w:u w:val="single"/>
          <w:lang w:val="it-IT"/>
        </w:rPr>
        <w:t>infrastrukture</w:t>
      </w:r>
      <w:proofErr w:type="spellEnd"/>
      <w:r w:rsidRPr="00A9264C">
        <w:rPr>
          <w:rFonts w:ascii="Arial" w:hAnsi="Arial" w:cs="Arial"/>
          <w:b/>
          <w:bCs/>
          <w:u w:val="single"/>
          <w:lang w:val="it-IT"/>
        </w:rPr>
        <w:t xml:space="preserve"> </w:t>
      </w:r>
      <w:proofErr w:type="spellStart"/>
      <w:r w:rsidRPr="00A9264C">
        <w:rPr>
          <w:rFonts w:ascii="Arial" w:hAnsi="Arial" w:cs="Arial"/>
          <w:b/>
          <w:bCs/>
          <w:u w:val="single"/>
          <w:lang w:val="it-IT"/>
        </w:rPr>
        <w:t>koje</w:t>
      </w:r>
      <w:proofErr w:type="spellEnd"/>
      <w:r w:rsidRPr="00A9264C">
        <w:rPr>
          <w:rFonts w:ascii="Arial" w:hAnsi="Arial" w:cs="Arial"/>
          <w:b/>
          <w:bCs/>
          <w:u w:val="single"/>
          <w:lang w:val="it-IT"/>
        </w:rPr>
        <w:t xml:space="preserve"> </w:t>
      </w:r>
      <w:proofErr w:type="spellStart"/>
      <w:r w:rsidRPr="00A9264C">
        <w:rPr>
          <w:rFonts w:ascii="Arial" w:hAnsi="Arial" w:cs="Arial"/>
          <w:b/>
          <w:bCs/>
          <w:u w:val="single"/>
          <w:lang w:val="it-IT"/>
        </w:rPr>
        <w:t>će</w:t>
      </w:r>
      <w:proofErr w:type="spellEnd"/>
      <w:r w:rsidRPr="00A9264C">
        <w:rPr>
          <w:rFonts w:ascii="Arial" w:hAnsi="Arial" w:cs="Arial"/>
          <w:b/>
          <w:bCs/>
          <w:u w:val="single"/>
          <w:lang w:val="it-IT"/>
        </w:rPr>
        <w:t xml:space="preserve"> se graditi u </w:t>
      </w:r>
      <w:proofErr w:type="spellStart"/>
      <w:r w:rsidRPr="00A9264C">
        <w:rPr>
          <w:rFonts w:ascii="Arial" w:hAnsi="Arial" w:cs="Arial"/>
          <w:b/>
          <w:bCs/>
          <w:u w:val="single"/>
          <w:lang w:val="it-IT"/>
        </w:rPr>
        <w:t>uređenim</w:t>
      </w:r>
      <w:proofErr w:type="spellEnd"/>
      <w:r w:rsidRPr="00A9264C">
        <w:rPr>
          <w:rFonts w:ascii="Arial" w:hAnsi="Arial" w:cs="Arial"/>
          <w:b/>
          <w:bCs/>
          <w:u w:val="single"/>
          <w:lang w:val="it-IT"/>
        </w:rPr>
        <w:t xml:space="preserve"> </w:t>
      </w:r>
      <w:proofErr w:type="spellStart"/>
      <w:r w:rsidRPr="00A9264C">
        <w:rPr>
          <w:rFonts w:ascii="Arial" w:hAnsi="Arial" w:cs="Arial"/>
          <w:b/>
          <w:bCs/>
          <w:u w:val="single"/>
          <w:lang w:val="it-IT"/>
        </w:rPr>
        <w:t>dijelovima</w:t>
      </w:r>
      <w:proofErr w:type="spellEnd"/>
      <w:r w:rsidRPr="00A9264C">
        <w:rPr>
          <w:rFonts w:ascii="Arial" w:hAnsi="Arial" w:cs="Arial"/>
          <w:b/>
          <w:bCs/>
          <w:u w:val="single"/>
          <w:lang w:val="it-IT"/>
        </w:rPr>
        <w:t xml:space="preserve"> </w:t>
      </w:r>
      <w:proofErr w:type="spellStart"/>
      <w:r w:rsidRPr="00A9264C">
        <w:rPr>
          <w:rFonts w:ascii="Arial" w:hAnsi="Arial" w:cs="Arial"/>
          <w:b/>
          <w:bCs/>
          <w:u w:val="single"/>
          <w:lang w:val="it-IT"/>
        </w:rPr>
        <w:t>građevinskog</w:t>
      </w:r>
      <w:proofErr w:type="spellEnd"/>
      <w:r w:rsidRPr="00A9264C">
        <w:rPr>
          <w:rFonts w:ascii="Arial" w:hAnsi="Arial" w:cs="Arial"/>
          <w:b/>
          <w:bCs/>
          <w:u w:val="single"/>
          <w:lang w:val="it-IT"/>
        </w:rPr>
        <w:t xml:space="preserve"> </w:t>
      </w:r>
      <w:proofErr w:type="spellStart"/>
      <w:r w:rsidRPr="00A9264C">
        <w:rPr>
          <w:rFonts w:ascii="Arial" w:hAnsi="Arial" w:cs="Arial"/>
          <w:b/>
          <w:bCs/>
          <w:u w:val="single"/>
          <w:lang w:val="it-IT"/>
        </w:rPr>
        <w:t>područja</w:t>
      </w:r>
      <w:proofErr w:type="spellEnd"/>
      <w:r w:rsidRPr="00A9264C">
        <w:rPr>
          <w:rFonts w:ascii="Arial" w:hAnsi="Arial" w:cs="Arial"/>
          <w:b/>
          <w:bCs/>
          <w:lang w:val="it-IT"/>
        </w:rPr>
        <w:tab/>
      </w:r>
      <w:r w:rsidRPr="00A9264C">
        <w:rPr>
          <w:rFonts w:ascii="Arial" w:hAnsi="Arial" w:cs="Arial"/>
          <w:b/>
          <w:bCs/>
          <w:lang w:val="it-IT"/>
        </w:rPr>
        <w:tab/>
      </w:r>
      <w:r w:rsidRPr="00A9264C">
        <w:rPr>
          <w:rFonts w:ascii="Arial" w:hAnsi="Arial" w:cs="Arial"/>
          <w:b/>
          <w:bCs/>
          <w:lang w:val="it-IT"/>
        </w:rPr>
        <w:tab/>
      </w:r>
      <w:r w:rsidRPr="00A9264C">
        <w:rPr>
          <w:rFonts w:ascii="Arial" w:hAnsi="Arial" w:cs="Arial"/>
          <w:b/>
          <w:bCs/>
          <w:lang w:val="it-IT"/>
        </w:rPr>
        <w:tab/>
      </w:r>
      <w:r w:rsidRPr="00A9264C">
        <w:rPr>
          <w:rFonts w:ascii="Arial" w:hAnsi="Arial" w:cs="Arial"/>
          <w:b/>
          <w:bCs/>
          <w:lang w:val="it-IT"/>
        </w:rPr>
        <w:tab/>
      </w:r>
      <w:r w:rsidRPr="00A9264C">
        <w:rPr>
          <w:rFonts w:ascii="Arial" w:hAnsi="Arial" w:cs="Arial"/>
          <w:b/>
          <w:bCs/>
          <w:lang w:val="it-IT"/>
        </w:rPr>
        <w:tab/>
        <w:t xml:space="preserve"> </w:t>
      </w:r>
      <w:r w:rsidRPr="00A9264C">
        <w:rPr>
          <w:rFonts w:ascii="Arial" w:hAnsi="Arial" w:cs="Arial"/>
          <w:b/>
          <w:bCs/>
          <w:u w:val="single"/>
          <w:lang w:val="it-IT"/>
        </w:rPr>
        <w:t>UKUPNO</w:t>
      </w:r>
      <w:r w:rsidRPr="00A9264C">
        <w:rPr>
          <w:rFonts w:ascii="Arial" w:hAnsi="Arial" w:cs="Arial"/>
          <w:b/>
          <w:bCs/>
          <w:u w:val="single"/>
          <w:lang w:val="it-IT"/>
        </w:rPr>
        <w:tab/>
      </w:r>
      <w:r w:rsidRPr="00A9264C">
        <w:rPr>
          <w:rFonts w:ascii="Arial" w:hAnsi="Arial" w:cs="Arial"/>
          <w:b/>
          <w:bCs/>
          <w:u w:val="single"/>
          <w:lang w:val="it-IT"/>
        </w:rPr>
        <w:tab/>
      </w:r>
      <w:r w:rsidRPr="00A9264C">
        <w:rPr>
          <w:rFonts w:ascii="Arial" w:hAnsi="Arial" w:cs="Arial"/>
          <w:b/>
          <w:bCs/>
          <w:u w:val="single"/>
          <w:lang w:val="it-IT"/>
        </w:rPr>
        <w:tab/>
        <w:t>43.242,52</w:t>
      </w:r>
    </w:p>
    <w:p w14:paraId="6DFC4778"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024EAAC7"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1EFA423A" w14:textId="77777777" w:rsidR="00A9264C" w:rsidRPr="00A9264C" w:rsidRDefault="00A9264C" w:rsidP="00A9264C">
      <w:pPr>
        <w:ind w:left="849" w:firstLine="1275"/>
        <w:rPr>
          <w:rFonts w:ascii="Arial" w:hAnsi="Arial" w:cs="Arial"/>
          <w:b/>
          <w:bCs/>
          <w:lang w:val="it-IT"/>
        </w:rPr>
      </w:pPr>
      <w:r w:rsidRPr="00A9264C">
        <w:rPr>
          <w:rFonts w:ascii="Arial" w:hAnsi="Arial" w:cs="Arial"/>
          <w:b/>
          <w:bCs/>
          <w:lang w:val="it-IT"/>
        </w:rPr>
        <w:lastRenderedPageBreak/>
        <w:t>PROCJENA ZA 2025.</w:t>
      </w:r>
      <w:r w:rsidRPr="00A9264C">
        <w:rPr>
          <w:rFonts w:ascii="Arial" w:hAnsi="Arial" w:cs="Arial"/>
          <w:b/>
          <w:bCs/>
          <w:lang w:val="it-IT"/>
        </w:rPr>
        <w:tab/>
        <w:t xml:space="preserve"> IZVOR FINANCIRANJA I OSTVARENO 2025.</w:t>
      </w:r>
      <w:r w:rsidRPr="00A9264C">
        <w:rPr>
          <w:rFonts w:ascii="Arial" w:hAnsi="Arial" w:cs="Arial"/>
          <w:b/>
          <w:bCs/>
          <w:lang w:val="it-IT"/>
        </w:rPr>
        <w:tab/>
      </w:r>
    </w:p>
    <w:p w14:paraId="01CB6BD1"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73F3D2A4" w14:textId="77777777" w:rsidR="00A9264C" w:rsidRPr="00A9264C" w:rsidRDefault="00A9264C" w:rsidP="00A9264C">
      <w:pPr>
        <w:ind w:left="-567"/>
        <w:rPr>
          <w:rFonts w:ascii="Arial" w:hAnsi="Arial" w:cs="Arial"/>
          <w:u w:val="single"/>
          <w:lang w:val="it-IT"/>
        </w:rPr>
      </w:pPr>
      <w:r w:rsidRPr="00A9264C">
        <w:rPr>
          <w:rFonts w:ascii="Arial" w:hAnsi="Arial" w:cs="Arial"/>
          <w:u w:val="single"/>
          <w:lang w:val="it-IT"/>
        </w:rPr>
        <w:t>2.1.</w:t>
      </w:r>
      <w:r w:rsidRPr="00A9264C">
        <w:rPr>
          <w:rFonts w:ascii="Arial" w:hAnsi="Arial" w:cs="Arial"/>
          <w:u w:val="single"/>
          <w:lang w:val="it-IT"/>
        </w:rPr>
        <w:tab/>
        <w:t>NERAZVRSTANE CESTE</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 xml:space="preserve">            1.187,50</w:t>
      </w:r>
    </w:p>
    <w:p w14:paraId="6BE4D3BD" w14:textId="77777777" w:rsidR="00A9264C" w:rsidRPr="00A9264C" w:rsidRDefault="00A9264C" w:rsidP="00A9264C">
      <w:pPr>
        <w:ind w:left="-567"/>
        <w:rPr>
          <w:rFonts w:ascii="Arial" w:hAnsi="Arial" w:cs="Arial"/>
          <w:u w:val="single"/>
          <w:lang w:val="it-IT"/>
        </w:rPr>
      </w:pPr>
    </w:p>
    <w:p w14:paraId="449BFBA9" w14:textId="77777777" w:rsidR="00A9264C" w:rsidRPr="00A9264C" w:rsidRDefault="00A9264C" w:rsidP="00A9264C">
      <w:pPr>
        <w:ind w:left="-567"/>
        <w:rPr>
          <w:rFonts w:ascii="Arial" w:hAnsi="Arial" w:cs="Arial"/>
          <w:lang w:val="it-IT"/>
        </w:rPr>
      </w:pPr>
      <w:r w:rsidRPr="00A9264C">
        <w:rPr>
          <w:rFonts w:ascii="Arial" w:hAnsi="Arial" w:cs="Arial"/>
          <w:lang w:val="it-IT"/>
        </w:rPr>
        <w:t>2.1.1.</w:t>
      </w:r>
      <w:r w:rsidRPr="00A9264C">
        <w:rPr>
          <w:rFonts w:ascii="Arial" w:hAnsi="Arial" w:cs="Arial"/>
          <w:lang w:val="it-IT"/>
        </w:rPr>
        <w:tab/>
      </w:r>
      <w:proofErr w:type="spellStart"/>
      <w:r w:rsidRPr="00A9264C">
        <w:rPr>
          <w:rFonts w:ascii="Arial" w:hAnsi="Arial" w:cs="Arial"/>
          <w:lang w:val="it-IT"/>
        </w:rPr>
        <w:t>Rekonstrukcija</w:t>
      </w:r>
      <w:proofErr w:type="spellEnd"/>
      <w:r w:rsidRPr="00A9264C">
        <w:rPr>
          <w:rFonts w:ascii="Arial" w:hAnsi="Arial" w:cs="Arial"/>
          <w:lang w:val="it-IT"/>
        </w:rPr>
        <w:t xml:space="preserve"> </w:t>
      </w:r>
      <w:proofErr w:type="spellStart"/>
      <w:r w:rsidRPr="00A9264C">
        <w:rPr>
          <w:rFonts w:ascii="Arial" w:hAnsi="Arial" w:cs="Arial"/>
          <w:lang w:val="it-IT"/>
        </w:rPr>
        <w:t>postojećeg</w:t>
      </w:r>
      <w:proofErr w:type="spellEnd"/>
      <w:r w:rsidRPr="00A9264C">
        <w:rPr>
          <w:rFonts w:ascii="Arial" w:hAnsi="Arial" w:cs="Arial"/>
          <w:lang w:val="it-IT"/>
        </w:rPr>
        <w:t xml:space="preserve"> puta u </w:t>
      </w:r>
      <w:proofErr w:type="spellStart"/>
      <w:r w:rsidRPr="00A9264C">
        <w:rPr>
          <w:rFonts w:ascii="Arial" w:hAnsi="Arial" w:cs="Arial"/>
          <w:lang w:val="it-IT"/>
        </w:rPr>
        <w:t>naselju</w:t>
      </w:r>
      <w:proofErr w:type="spellEnd"/>
      <w:r w:rsidRPr="00A9264C">
        <w:rPr>
          <w:rFonts w:ascii="Arial" w:hAnsi="Arial" w:cs="Arial"/>
          <w:lang w:val="it-IT"/>
        </w:rPr>
        <w:t xml:space="preserve"> </w:t>
      </w:r>
      <w:proofErr w:type="spellStart"/>
      <w:r w:rsidRPr="00A9264C">
        <w:rPr>
          <w:rFonts w:ascii="Arial" w:hAnsi="Arial" w:cs="Arial"/>
          <w:lang w:val="it-IT"/>
        </w:rPr>
        <w:t>Karigador</w:t>
      </w:r>
      <w:proofErr w:type="spellEnd"/>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Komunalni</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doprinos</w:t>
      </w:r>
      <w:proofErr w:type="spellEnd"/>
      <w:r w:rsidRPr="00A9264C">
        <w:rPr>
          <w:rFonts w:ascii="Arial" w:hAnsi="Arial" w:cs="Arial"/>
          <w:u w:val="single"/>
          <w:lang w:val="it-IT"/>
        </w:rPr>
        <w:tab/>
        <w:t>0,00</w:t>
      </w:r>
      <w:r w:rsidRPr="00A9264C">
        <w:rPr>
          <w:rFonts w:ascii="Arial" w:hAnsi="Arial" w:cs="Arial"/>
          <w:lang w:val="it-IT"/>
        </w:rPr>
        <w:tab/>
      </w:r>
      <w:r w:rsidRPr="00A9264C">
        <w:rPr>
          <w:rFonts w:ascii="Arial" w:hAnsi="Arial" w:cs="Arial"/>
          <w:lang w:val="it-IT"/>
        </w:rPr>
        <w:tab/>
      </w:r>
    </w:p>
    <w:p w14:paraId="2F1261EE" w14:textId="77777777" w:rsidR="00A9264C" w:rsidRPr="00A9264C" w:rsidRDefault="00A9264C" w:rsidP="00A9264C">
      <w:pPr>
        <w:ind w:left="-567"/>
        <w:rPr>
          <w:rFonts w:ascii="Arial" w:hAnsi="Arial" w:cs="Arial"/>
          <w:lang w:val="it-IT"/>
        </w:rPr>
      </w:pPr>
      <w:r w:rsidRPr="00A9264C">
        <w:rPr>
          <w:rFonts w:ascii="Arial" w:hAnsi="Arial" w:cs="Arial"/>
          <w:lang w:val="it-IT"/>
        </w:rPr>
        <w:tab/>
        <w:t xml:space="preserve">Na k.č.br. 2302/3 k.o. u </w:t>
      </w:r>
      <w:proofErr w:type="spellStart"/>
      <w:r w:rsidRPr="00A9264C">
        <w:rPr>
          <w:rFonts w:ascii="Arial" w:hAnsi="Arial" w:cs="Arial"/>
          <w:lang w:val="it-IT"/>
        </w:rPr>
        <w:t>dužini</w:t>
      </w:r>
      <w:proofErr w:type="spellEnd"/>
      <w:r w:rsidRPr="00A9264C">
        <w:rPr>
          <w:rFonts w:ascii="Arial" w:hAnsi="Arial" w:cs="Arial"/>
          <w:lang w:val="it-IT"/>
        </w:rPr>
        <w:t xml:space="preserve"> </w:t>
      </w:r>
      <w:proofErr w:type="gramStart"/>
      <w:r w:rsidRPr="00A9264C">
        <w:rPr>
          <w:rFonts w:ascii="Arial" w:hAnsi="Arial" w:cs="Arial"/>
          <w:lang w:val="it-IT"/>
        </w:rPr>
        <w:t>od</w:t>
      </w:r>
      <w:proofErr w:type="gramEnd"/>
      <w:r w:rsidRPr="00A9264C">
        <w:rPr>
          <w:rFonts w:ascii="Arial" w:hAnsi="Arial" w:cs="Arial"/>
          <w:lang w:val="it-IT"/>
        </w:rPr>
        <w:t xml:space="preserve"> 300 m, </w:t>
      </w:r>
    </w:p>
    <w:p w14:paraId="6F43B1A3" w14:textId="77777777" w:rsidR="00A9264C" w:rsidRPr="00A9264C" w:rsidRDefault="00A9264C" w:rsidP="00A9264C">
      <w:pPr>
        <w:ind w:left="-567" w:firstLine="567"/>
        <w:rPr>
          <w:rFonts w:ascii="Arial" w:hAnsi="Arial" w:cs="Arial"/>
          <w:lang w:val="it-IT"/>
        </w:rPr>
      </w:pP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359-</w:t>
      </w:r>
      <w:proofErr w:type="gramStart"/>
      <w:r w:rsidRPr="00A9264C">
        <w:rPr>
          <w:rFonts w:ascii="Arial" w:hAnsi="Arial" w:cs="Arial"/>
          <w:lang w:val="it-IT"/>
        </w:rPr>
        <w:t>32 ,</w:t>
      </w:r>
      <w:proofErr w:type="gramEnd"/>
      <w:r w:rsidRPr="00A9264C">
        <w:rPr>
          <w:rFonts w:ascii="Arial" w:hAnsi="Arial" w:cs="Arial"/>
          <w:lang w:val="it-IT"/>
        </w:rPr>
        <w:t xml:space="preserve"> </w:t>
      </w: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G, N</w:t>
      </w:r>
      <w:r w:rsidRPr="00A9264C">
        <w:rPr>
          <w:rFonts w:ascii="Arial" w:hAnsi="Arial" w:cs="Arial"/>
          <w:lang w:val="it-IT"/>
        </w:rPr>
        <w:tab/>
      </w:r>
      <w:r w:rsidRPr="00A9264C">
        <w:rPr>
          <w:rFonts w:ascii="Arial" w:hAnsi="Arial" w:cs="Arial"/>
          <w:lang w:val="it-IT"/>
        </w:rPr>
        <w:tab/>
        <w:t>0,00</w:t>
      </w:r>
      <w:r w:rsidRPr="00A9264C">
        <w:rPr>
          <w:rFonts w:ascii="Arial" w:hAnsi="Arial" w:cs="Arial"/>
          <w:lang w:val="it-IT"/>
        </w:rPr>
        <w:tab/>
      </w:r>
    </w:p>
    <w:p w14:paraId="1302B3AD"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69B3B841" w14:textId="77777777" w:rsidR="00A9264C" w:rsidRPr="00A9264C" w:rsidRDefault="00A9264C" w:rsidP="00A9264C">
      <w:pPr>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2EB08F99"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4681AF55" w14:textId="77777777" w:rsidR="00A9264C" w:rsidRPr="00A9264C" w:rsidRDefault="00A9264C" w:rsidP="00A9264C">
      <w:pPr>
        <w:ind w:left="-567"/>
        <w:rPr>
          <w:rFonts w:ascii="Arial" w:hAnsi="Arial" w:cs="Arial"/>
          <w:lang w:val="it-IT"/>
        </w:rPr>
      </w:pPr>
      <w:r w:rsidRPr="00A9264C">
        <w:rPr>
          <w:rFonts w:ascii="Arial" w:hAnsi="Arial" w:cs="Arial"/>
          <w:lang w:val="it-IT"/>
        </w:rPr>
        <w:t>2.1.2.</w:t>
      </w:r>
      <w:r w:rsidRPr="00A9264C">
        <w:rPr>
          <w:rFonts w:ascii="Arial" w:hAnsi="Arial" w:cs="Arial"/>
          <w:lang w:val="it-IT"/>
        </w:rPr>
        <w:tab/>
      </w:r>
      <w:proofErr w:type="spellStart"/>
      <w:r w:rsidRPr="00A9264C">
        <w:rPr>
          <w:rFonts w:ascii="Arial" w:hAnsi="Arial" w:cs="Arial"/>
          <w:lang w:val="it-IT"/>
        </w:rPr>
        <w:t>Prometni</w:t>
      </w:r>
      <w:proofErr w:type="spellEnd"/>
      <w:r w:rsidRPr="00A9264C">
        <w:rPr>
          <w:rFonts w:ascii="Arial" w:hAnsi="Arial" w:cs="Arial"/>
          <w:lang w:val="it-IT"/>
        </w:rPr>
        <w:t xml:space="preserve"> </w:t>
      </w:r>
      <w:proofErr w:type="spellStart"/>
      <w:r w:rsidRPr="00A9264C">
        <w:rPr>
          <w:rFonts w:ascii="Arial" w:hAnsi="Arial" w:cs="Arial"/>
          <w:lang w:val="it-IT"/>
        </w:rPr>
        <w:t>elaborat</w:t>
      </w:r>
      <w:proofErr w:type="spellEnd"/>
      <w:r w:rsidRPr="00A9264C">
        <w:rPr>
          <w:rFonts w:ascii="Arial" w:hAnsi="Arial" w:cs="Arial"/>
          <w:lang w:val="it-IT"/>
        </w:rPr>
        <w:t xml:space="preserve"> </w:t>
      </w:r>
      <w:proofErr w:type="spellStart"/>
      <w:r w:rsidRPr="00A9264C">
        <w:rPr>
          <w:rFonts w:ascii="Arial" w:hAnsi="Arial" w:cs="Arial"/>
          <w:lang w:val="it-IT"/>
        </w:rPr>
        <w:t>naselja</w:t>
      </w:r>
      <w:proofErr w:type="spellEnd"/>
      <w:r w:rsidRPr="00A9264C">
        <w:rPr>
          <w:rFonts w:ascii="Arial" w:hAnsi="Arial" w:cs="Arial"/>
          <w:lang w:val="it-IT"/>
        </w:rPr>
        <w:t xml:space="preserve"> Brtonigla                           </w:t>
      </w:r>
      <w:r w:rsidRPr="00A9264C">
        <w:rPr>
          <w:rFonts w:ascii="Arial" w:hAnsi="Arial" w:cs="Arial"/>
          <w:lang w:val="it-IT"/>
        </w:rPr>
        <w:tab/>
      </w:r>
      <w:proofErr w:type="spellStart"/>
      <w:r w:rsidRPr="00A9264C">
        <w:rPr>
          <w:rFonts w:ascii="Arial" w:hAnsi="Arial" w:cs="Arial"/>
          <w:u w:val="single"/>
          <w:lang w:val="it-IT"/>
        </w:rPr>
        <w:t>Prihod</w:t>
      </w:r>
      <w:proofErr w:type="spellEnd"/>
      <w:r w:rsidRPr="00A9264C">
        <w:rPr>
          <w:rFonts w:ascii="Arial" w:hAnsi="Arial" w:cs="Arial"/>
          <w:u w:val="single"/>
          <w:lang w:val="it-IT"/>
        </w:rPr>
        <w:t xml:space="preserve"> </w:t>
      </w:r>
      <w:proofErr w:type="gramStart"/>
      <w:r w:rsidRPr="00A9264C">
        <w:rPr>
          <w:rFonts w:ascii="Arial" w:hAnsi="Arial" w:cs="Arial"/>
          <w:u w:val="single"/>
          <w:lang w:val="it-IT"/>
        </w:rPr>
        <w:t>od</w:t>
      </w:r>
      <w:proofErr w:type="gramEnd"/>
      <w:r w:rsidRPr="00A9264C">
        <w:rPr>
          <w:rFonts w:ascii="Arial" w:hAnsi="Arial" w:cs="Arial"/>
          <w:u w:val="single"/>
          <w:lang w:val="it-IT"/>
        </w:rPr>
        <w:t xml:space="preserve"> </w:t>
      </w:r>
      <w:proofErr w:type="spellStart"/>
      <w:r w:rsidRPr="00A9264C">
        <w:rPr>
          <w:rFonts w:ascii="Arial" w:hAnsi="Arial" w:cs="Arial"/>
          <w:u w:val="single"/>
          <w:lang w:val="it-IT"/>
        </w:rPr>
        <w:t>prodaje</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zemljišta</w:t>
      </w:r>
      <w:proofErr w:type="spellEnd"/>
      <w:r w:rsidRPr="00A9264C">
        <w:rPr>
          <w:rFonts w:ascii="Arial" w:hAnsi="Arial" w:cs="Arial"/>
          <w:u w:val="single"/>
          <w:lang w:val="it-IT"/>
        </w:rPr>
        <w:t xml:space="preserve">       1.187,50</w:t>
      </w:r>
      <w:r w:rsidRPr="00A9264C">
        <w:rPr>
          <w:rFonts w:ascii="Arial" w:hAnsi="Arial" w:cs="Arial"/>
          <w:lang w:val="it-IT"/>
        </w:rPr>
        <w:t xml:space="preserve">         </w:t>
      </w:r>
    </w:p>
    <w:p w14:paraId="7830260B" w14:textId="77777777" w:rsidR="00A9264C" w:rsidRPr="00A9264C" w:rsidRDefault="00A9264C" w:rsidP="00A9264C">
      <w:pPr>
        <w:ind w:left="-567" w:firstLine="567"/>
        <w:rPr>
          <w:rFonts w:ascii="Arial" w:hAnsi="Arial" w:cs="Arial"/>
          <w:lang w:val="it-IT"/>
        </w:rPr>
      </w:pP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51-118,      </w:t>
      </w:r>
    </w:p>
    <w:p w14:paraId="6A306FDA"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P</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2.000,00</w:t>
      </w:r>
    </w:p>
    <w:p w14:paraId="5F3FE1C6" w14:textId="77777777" w:rsidR="00A9264C" w:rsidRPr="00A9264C" w:rsidRDefault="00A9264C" w:rsidP="00A9264C">
      <w:pPr>
        <w:ind w:left="-567" w:firstLine="567"/>
        <w:rPr>
          <w:rFonts w:ascii="Arial" w:hAnsi="Arial" w:cs="Arial"/>
          <w:u w:val="single"/>
          <w:lang w:val="it-IT"/>
        </w:rPr>
      </w:pP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2.000,00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1.187,50</w:t>
      </w:r>
    </w:p>
    <w:p w14:paraId="30C55221"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1CEC96BB"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3B5F3623" w14:textId="77777777" w:rsidR="00A9264C" w:rsidRPr="00A9264C" w:rsidRDefault="00A9264C" w:rsidP="00A9264C">
      <w:pPr>
        <w:ind w:left="-567"/>
        <w:rPr>
          <w:rFonts w:ascii="Arial" w:hAnsi="Arial" w:cs="Arial"/>
          <w:lang w:val="it-IT"/>
        </w:rPr>
      </w:pPr>
      <w:r w:rsidRPr="00A9264C">
        <w:rPr>
          <w:rFonts w:ascii="Arial" w:hAnsi="Arial" w:cs="Arial"/>
          <w:lang w:val="it-IT"/>
        </w:rPr>
        <w:t>2.1.3.</w:t>
      </w:r>
      <w:r w:rsidRPr="00A9264C">
        <w:rPr>
          <w:rFonts w:ascii="Arial" w:hAnsi="Arial" w:cs="Arial"/>
          <w:lang w:val="it-IT"/>
        </w:rPr>
        <w:tab/>
      </w:r>
      <w:proofErr w:type="spellStart"/>
      <w:r w:rsidRPr="00A9264C">
        <w:rPr>
          <w:rFonts w:ascii="Arial" w:hAnsi="Arial" w:cs="Arial"/>
          <w:lang w:val="it-IT"/>
        </w:rPr>
        <w:t>Projektna</w:t>
      </w:r>
      <w:proofErr w:type="spellEnd"/>
      <w:r w:rsidRPr="00A9264C">
        <w:rPr>
          <w:rFonts w:ascii="Arial" w:hAnsi="Arial" w:cs="Arial"/>
          <w:lang w:val="it-IT"/>
        </w:rPr>
        <w:t xml:space="preserve"> </w:t>
      </w:r>
      <w:proofErr w:type="spellStart"/>
      <w:r w:rsidRPr="00A9264C">
        <w:rPr>
          <w:rFonts w:ascii="Arial" w:hAnsi="Arial" w:cs="Arial"/>
          <w:lang w:val="it-IT"/>
        </w:rPr>
        <w:t>dokumentacija</w:t>
      </w:r>
      <w:proofErr w:type="spellEnd"/>
      <w:r w:rsidRPr="00A9264C">
        <w:rPr>
          <w:rFonts w:ascii="Arial" w:hAnsi="Arial" w:cs="Arial"/>
          <w:lang w:val="it-IT"/>
        </w:rPr>
        <w:t xml:space="preserve"> </w:t>
      </w:r>
      <w:proofErr w:type="spellStart"/>
      <w:r w:rsidRPr="00A9264C">
        <w:rPr>
          <w:rFonts w:ascii="Arial" w:hAnsi="Arial" w:cs="Arial"/>
          <w:lang w:val="it-IT"/>
        </w:rPr>
        <w:t>prometne</w:t>
      </w:r>
      <w:proofErr w:type="spellEnd"/>
      <w:r w:rsidRPr="00A9264C">
        <w:rPr>
          <w:rFonts w:ascii="Arial" w:hAnsi="Arial" w:cs="Arial"/>
          <w:lang w:val="it-IT"/>
        </w:rPr>
        <w:t xml:space="preserve"> </w:t>
      </w:r>
      <w:proofErr w:type="spellStart"/>
      <w:r w:rsidRPr="00A9264C">
        <w:rPr>
          <w:rFonts w:ascii="Arial" w:hAnsi="Arial" w:cs="Arial"/>
          <w:lang w:val="it-IT"/>
        </w:rPr>
        <w:t>signalizacije</w:t>
      </w:r>
      <w:proofErr w:type="spellEnd"/>
      <w:r w:rsidRPr="00A9264C">
        <w:rPr>
          <w:rFonts w:ascii="Arial" w:hAnsi="Arial" w:cs="Arial"/>
          <w:lang w:val="it-IT"/>
        </w:rPr>
        <w:t xml:space="preserve"> </w:t>
      </w:r>
      <w:proofErr w:type="spellStart"/>
      <w:r w:rsidRPr="00A9264C">
        <w:rPr>
          <w:rFonts w:ascii="Arial" w:hAnsi="Arial" w:cs="Arial"/>
          <w:lang w:val="it-IT"/>
        </w:rPr>
        <w:t>na</w:t>
      </w:r>
      <w:proofErr w:type="spellEnd"/>
      <w:r w:rsidRPr="00A9264C">
        <w:rPr>
          <w:rFonts w:ascii="Arial" w:hAnsi="Arial" w:cs="Arial"/>
          <w:lang w:val="it-IT"/>
        </w:rPr>
        <w:t xml:space="preserve"> </w:t>
      </w:r>
      <w:proofErr w:type="spellStart"/>
      <w:r w:rsidRPr="00A9264C">
        <w:rPr>
          <w:rFonts w:ascii="Arial" w:hAnsi="Arial" w:cs="Arial"/>
          <w:lang w:val="it-IT"/>
        </w:rPr>
        <w:t>području</w:t>
      </w:r>
      <w:proofErr w:type="spellEnd"/>
      <w:r w:rsidRPr="00A9264C">
        <w:rPr>
          <w:rFonts w:ascii="Arial" w:hAnsi="Arial" w:cs="Arial"/>
          <w:lang w:val="it-IT"/>
        </w:rPr>
        <w:t xml:space="preserve"> </w:t>
      </w:r>
      <w:proofErr w:type="spellStart"/>
      <w:r w:rsidRPr="00A9264C">
        <w:rPr>
          <w:rFonts w:ascii="Arial" w:hAnsi="Arial" w:cs="Arial"/>
          <w:lang w:val="it-IT"/>
        </w:rPr>
        <w:t>Općine</w:t>
      </w:r>
      <w:proofErr w:type="spellEnd"/>
      <w:r w:rsidRPr="00A9264C">
        <w:rPr>
          <w:rFonts w:ascii="Arial" w:hAnsi="Arial" w:cs="Arial"/>
          <w:lang w:val="it-IT"/>
        </w:rPr>
        <w:t xml:space="preserve">           </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Prihod</w:t>
      </w:r>
      <w:proofErr w:type="spellEnd"/>
      <w:r w:rsidRPr="00A9264C">
        <w:rPr>
          <w:rFonts w:ascii="Arial" w:hAnsi="Arial" w:cs="Arial"/>
          <w:u w:val="single"/>
          <w:lang w:val="it-IT"/>
        </w:rPr>
        <w:t xml:space="preserve"> </w:t>
      </w:r>
      <w:proofErr w:type="gramStart"/>
      <w:r w:rsidRPr="00A9264C">
        <w:rPr>
          <w:rFonts w:ascii="Arial" w:hAnsi="Arial" w:cs="Arial"/>
          <w:u w:val="single"/>
          <w:lang w:val="it-IT"/>
        </w:rPr>
        <w:t>od</w:t>
      </w:r>
      <w:proofErr w:type="gramEnd"/>
      <w:r w:rsidRPr="00A9264C">
        <w:rPr>
          <w:rFonts w:ascii="Arial" w:hAnsi="Arial" w:cs="Arial"/>
          <w:u w:val="single"/>
          <w:lang w:val="it-IT"/>
        </w:rPr>
        <w:t xml:space="preserve"> </w:t>
      </w:r>
      <w:proofErr w:type="spellStart"/>
      <w:r w:rsidRPr="00A9264C">
        <w:rPr>
          <w:rFonts w:ascii="Arial" w:hAnsi="Arial" w:cs="Arial"/>
          <w:u w:val="single"/>
          <w:lang w:val="it-IT"/>
        </w:rPr>
        <w:t>prodaje</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zemljišta</w:t>
      </w:r>
      <w:proofErr w:type="spellEnd"/>
      <w:r w:rsidRPr="00A9264C">
        <w:rPr>
          <w:rFonts w:ascii="Arial" w:hAnsi="Arial" w:cs="Arial"/>
          <w:u w:val="single"/>
          <w:lang w:val="it-IT"/>
        </w:rPr>
        <w:tab/>
        <w:t>0,00</w:t>
      </w:r>
    </w:p>
    <w:p w14:paraId="4EACAB04" w14:textId="77777777" w:rsidR="00A9264C" w:rsidRPr="00A9264C" w:rsidRDefault="00A9264C" w:rsidP="00A9264C">
      <w:pPr>
        <w:ind w:left="-567" w:firstLine="567"/>
        <w:rPr>
          <w:rFonts w:ascii="Arial" w:hAnsi="Arial" w:cs="Arial"/>
          <w:lang w:val="it-IT"/>
        </w:rPr>
      </w:pP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400-137,    </w:t>
      </w:r>
    </w:p>
    <w:p w14:paraId="51298B2C"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P</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r w:rsidRPr="00A9264C">
        <w:rPr>
          <w:rFonts w:ascii="Arial" w:hAnsi="Arial" w:cs="Arial"/>
          <w:lang w:val="it-IT"/>
        </w:rPr>
        <w:tab/>
      </w:r>
    </w:p>
    <w:p w14:paraId="41CD0534" w14:textId="77777777" w:rsidR="00A9264C" w:rsidRPr="00A9264C" w:rsidRDefault="00A9264C" w:rsidP="00A9264C">
      <w:pPr>
        <w:ind w:left="-567"/>
        <w:rPr>
          <w:rFonts w:ascii="Arial" w:hAnsi="Arial" w:cs="Arial"/>
          <w:lang w:val="it-IT"/>
        </w:rPr>
      </w:pPr>
      <w:r w:rsidRPr="00A9264C">
        <w:rPr>
          <w:rFonts w:ascii="Arial" w:hAnsi="Arial" w:cs="Arial"/>
          <w:lang w:val="it-IT"/>
        </w:rPr>
        <w:tab/>
        <w:t>UKUPNO</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u w:val="single"/>
          <w:lang w:val="it-IT"/>
        </w:rPr>
        <w:t>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714D7D25"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44C6EBCD" w14:textId="77777777" w:rsidR="00A9264C" w:rsidRPr="00A9264C" w:rsidRDefault="00A9264C" w:rsidP="00A9264C">
      <w:pPr>
        <w:ind w:left="-567"/>
        <w:rPr>
          <w:rFonts w:ascii="Arial" w:hAnsi="Arial" w:cs="Arial"/>
          <w:lang w:val="it-IT"/>
        </w:rPr>
      </w:pPr>
      <w:r w:rsidRPr="00A9264C">
        <w:rPr>
          <w:rFonts w:ascii="Arial" w:hAnsi="Arial" w:cs="Arial"/>
          <w:lang w:val="it-IT"/>
        </w:rPr>
        <w:t>2.1.4.</w:t>
      </w:r>
      <w:r w:rsidRPr="00A9264C">
        <w:rPr>
          <w:rFonts w:ascii="Arial" w:hAnsi="Arial" w:cs="Arial"/>
          <w:lang w:val="it-IT"/>
        </w:rPr>
        <w:tab/>
      </w:r>
      <w:proofErr w:type="spellStart"/>
      <w:r w:rsidRPr="00A9264C">
        <w:rPr>
          <w:rFonts w:ascii="Arial" w:hAnsi="Arial" w:cs="Arial"/>
          <w:lang w:val="it-IT"/>
        </w:rPr>
        <w:t>Projektna</w:t>
      </w:r>
      <w:proofErr w:type="spellEnd"/>
      <w:r w:rsidRPr="00A9264C">
        <w:rPr>
          <w:rFonts w:ascii="Arial" w:hAnsi="Arial" w:cs="Arial"/>
          <w:lang w:val="it-IT"/>
        </w:rPr>
        <w:t xml:space="preserve"> </w:t>
      </w:r>
      <w:proofErr w:type="spellStart"/>
      <w:r w:rsidRPr="00A9264C">
        <w:rPr>
          <w:rFonts w:ascii="Arial" w:hAnsi="Arial" w:cs="Arial"/>
          <w:lang w:val="it-IT"/>
        </w:rPr>
        <w:t>dokumentacija</w:t>
      </w:r>
      <w:proofErr w:type="spellEnd"/>
      <w:r w:rsidRPr="00A9264C">
        <w:rPr>
          <w:rFonts w:ascii="Arial" w:hAnsi="Arial" w:cs="Arial"/>
          <w:lang w:val="it-IT"/>
        </w:rPr>
        <w:t xml:space="preserve"> u </w:t>
      </w:r>
      <w:proofErr w:type="spellStart"/>
      <w:r w:rsidRPr="00A9264C">
        <w:rPr>
          <w:rFonts w:ascii="Arial" w:hAnsi="Arial" w:cs="Arial"/>
          <w:lang w:val="it-IT"/>
        </w:rPr>
        <w:t>Karigadoru</w:t>
      </w:r>
      <w:proofErr w:type="spellEnd"/>
      <w:r w:rsidRPr="00A9264C">
        <w:rPr>
          <w:rFonts w:ascii="Arial" w:hAnsi="Arial" w:cs="Arial"/>
          <w:lang w:val="it-IT"/>
        </w:rPr>
        <w:t xml:space="preserve"> SU2 i OU4                         </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Prihod</w:t>
      </w:r>
      <w:proofErr w:type="spellEnd"/>
      <w:r w:rsidRPr="00A9264C">
        <w:rPr>
          <w:rFonts w:ascii="Arial" w:hAnsi="Arial" w:cs="Arial"/>
          <w:u w:val="single"/>
          <w:lang w:val="it-IT"/>
        </w:rPr>
        <w:t xml:space="preserve"> </w:t>
      </w:r>
      <w:proofErr w:type="gramStart"/>
      <w:r w:rsidRPr="00A9264C">
        <w:rPr>
          <w:rFonts w:ascii="Arial" w:hAnsi="Arial" w:cs="Arial"/>
          <w:u w:val="single"/>
          <w:lang w:val="it-IT"/>
        </w:rPr>
        <w:t>od</w:t>
      </w:r>
      <w:proofErr w:type="gramEnd"/>
      <w:r w:rsidRPr="00A9264C">
        <w:rPr>
          <w:rFonts w:ascii="Arial" w:hAnsi="Arial" w:cs="Arial"/>
          <w:u w:val="single"/>
          <w:lang w:val="it-IT"/>
        </w:rPr>
        <w:t xml:space="preserve"> </w:t>
      </w:r>
      <w:proofErr w:type="spellStart"/>
      <w:r w:rsidRPr="00A9264C">
        <w:rPr>
          <w:rFonts w:ascii="Arial" w:hAnsi="Arial" w:cs="Arial"/>
          <w:u w:val="single"/>
          <w:lang w:val="it-IT"/>
        </w:rPr>
        <w:t>prodaje</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zemljišta</w:t>
      </w:r>
      <w:proofErr w:type="spellEnd"/>
      <w:r w:rsidRPr="00A9264C">
        <w:rPr>
          <w:rFonts w:ascii="Arial" w:hAnsi="Arial" w:cs="Arial"/>
          <w:u w:val="single"/>
          <w:lang w:val="it-IT"/>
        </w:rPr>
        <w:tab/>
        <w:t>0,00</w:t>
      </w:r>
    </w:p>
    <w:p w14:paraId="1E50FEF3" w14:textId="77777777" w:rsidR="00A9264C" w:rsidRPr="00A9264C" w:rsidRDefault="00A9264C" w:rsidP="00A9264C">
      <w:pPr>
        <w:ind w:left="-567" w:firstLine="567"/>
        <w:rPr>
          <w:rFonts w:ascii="Arial" w:hAnsi="Arial" w:cs="Arial"/>
          <w:lang w:val="it-IT"/>
        </w:rPr>
      </w:pPr>
    </w:p>
    <w:p w14:paraId="24518433" w14:textId="77777777" w:rsidR="00A9264C" w:rsidRPr="00A9264C" w:rsidRDefault="00A9264C" w:rsidP="00A9264C">
      <w:pPr>
        <w:ind w:left="-567" w:firstLine="567"/>
        <w:rPr>
          <w:rFonts w:ascii="Arial" w:hAnsi="Arial" w:cs="Arial"/>
          <w:lang w:val="it-IT"/>
        </w:rPr>
      </w:pP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400-</w:t>
      </w:r>
      <w:proofErr w:type="gramStart"/>
      <w:r w:rsidRPr="00A9264C">
        <w:rPr>
          <w:rFonts w:ascii="Arial" w:hAnsi="Arial" w:cs="Arial"/>
          <w:lang w:val="it-IT"/>
        </w:rPr>
        <w:t>105 ,</w:t>
      </w:r>
      <w:proofErr w:type="gramEnd"/>
      <w:r w:rsidRPr="00A9264C">
        <w:rPr>
          <w:rFonts w:ascii="Arial" w:hAnsi="Arial" w:cs="Arial"/>
          <w:lang w:val="it-IT"/>
        </w:rPr>
        <w:t xml:space="preserve">   </w:t>
      </w:r>
    </w:p>
    <w:p w14:paraId="66495CC9"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P</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r w:rsidRPr="00A9264C">
        <w:rPr>
          <w:rFonts w:ascii="Arial" w:hAnsi="Arial" w:cs="Arial"/>
          <w:lang w:val="it-IT"/>
        </w:rPr>
        <w:tab/>
      </w:r>
    </w:p>
    <w:p w14:paraId="27797711"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79D99E2A" w14:textId="77777777" w:rsidR="00A9264C" w:rsidRPr="00A9264C" w:rsidRDefault="00A9264C" w:rsidP="00A9264C">
      <w:pPr>
        <w:ind w:left="-567"/>
        <w:rPr>
          <w:rFonts w:ascii="Arial" w:hAnsi="Arial" w:cs="Arial"/>
          <w:u w:val="single"/>
          <w:lang w:val="it-IT"/>
        </w:rPr>
      </w:pPr>
    </w:p>
    <w:p w14:paraId="2C95AD0A" w14:textId="77777777" w:rsidR="00A9264C" w:rsidRPr="00A9264C" w:rsidRDefault="00A9264C" w:rsidP="00A9264C">
      <w:pPr>
        <w:ind w:left="-567"/>
        <w:rPr>
          <w:rFonts w:ascii="Arial" w:hAnsi="Arial" w:cs="Arial"/>
          <w:u w:val="single"/>
          <w:lang w:val="it-IT"/>
        </w:rPr>
      </w:pPr>
    </w:p>
    <w:p w14:paraId="051C352C" w14:textId="77777777" w:rsidR="00A9264C" w:rsidRPr="00A9264C" w:rsidRDefault="00A9264C" w:rsidP="00A9264C">
      <w:pPr>
        <w:ind w:left="-567"/>
        <w:rPr>
          <w:rFonts w:ascii="Arial" w:hAnsi="Arial" w:cs="Arial"/>
          <w:lang w:val="it-IT"/>
        </w:rPr>
      </w:pPr>
      <w:r w:rsidRPr="00A9264C">
        <w:rPr>
          <w:rFonts w:ascii="Arial" w:hAnsi="Arial" w:cs="Arial"/>
          <w:lang w:val="it-IT"/>
        </w:rPr>
        <w:t>2.1.5.</w:t>
      </w:r>
      <w:r w:rsidRPr="00A9264C">
        <w:rPr>
          <w:rFonts w:ascii="Arial" w:hAnsi="Arial" w:cs="Arial"/>
          <w:lang w:val="it-IT"/>
        </w:rPr>
        <w:tab/>
      </w:r>
      <w:proofErr w:type="spellStart"/>
      <w:r w:rsidRPr="00A9264C">
        <w:rPr>
          <w:rFonts w:ascii="Arial" w:hAnsi="Arial" w:cs="Arial"/>
          <w:lang w:val="it-IT"/>
        </w:rPr>
        <w:t>Projektna</w:t>
      </w:r>
      <w:proofErr w:type="spellEnd"/>
      <w:r w:rsidRPr="00A9264C">
        <w:rPr>
          <w:rFonts w:ascii="Arial" w:hAnsi="Arial" w:cs="Arial"/>
          <w:lang w:val="it-IT"/>
        </w:rPr>
        <w:t xml:space="preserve"> </w:t>
      </w:r>
      <w:proofErr w:type="spellStart"/>
      <w:r w:rsidRPr="00A9264C">
        <w:rPr>
          <w:rFonts w:ascii="Arial" w:hAnsi="Arial" w:cs="Arial"/>
          <w:lang w:val="it-IT"/>
        </w:rPr>
        <w:t>dokumentacija</w:t>
      </w:r>
      <w:proofErr w:type="spellEnd"/>
      <w:r w:rsidRPr="00A9264C">
        <w:rPr>
          <w:rFonts w:ascii="Arial" w:hAnsi="Arial" w:cs="Arial"/>
          <w:lang w:val="it-IT"/>
        </w:rPr>
        <w:t xml:space="preserve"> </w:t>
      </w:r>
      <w:proofErr w:type="spellStart"/>
      <w:r w:rsidRPr="00A9264C">
        <w:rPr>
          <w:rFonts w:ascii="Arial" w:hAnsi="Arial" w:cs="Arial"/>
          <w:lang w:val="it-IT"/>
        </w:rPr>
        <w:t>parkirališta</w:t>
      </w:r>
      <w:proofErr w:type="spellEnd"/>
      <w:r w:rsidRPr="00A9264C">
        <w:rPr>
          <w:rFonts w:ascii="Arial" w:hAnsi="Arial" w:cs="Arial"/>
          <w:lang w:val="it-IT"/>
        </w:rPr>
        <w:t xml:space="preserve"> u </w:t>
      </w:r>
      <w:proofErr w:type="spellStart"/>
      <w:r w:rsidRPr="00A9264C">
        <w:rPr>
          <w:rFonts w:ascii="Arial" w:hAnsi="Arial" w:cs="Arial"/>
          <w:lang w:val="it-IT"/>
        </w:rPr>
        <w:t>ul</w:t>
      </w:r>
      <w:proofErr w:type="spellEnd"/>
      <w:r w:rsidRPr="00A9264C">
        <w:rPr>
          <w:rFonts w:ascii="Arial" w:hAnsi="Arial" w:cs="Arial"/>
          <w:lang w:val="it-IT"/>
        </w:rPr>
        <w:t xml:space="preserve">. </w:t>
      </w:r>
      <w:proofErr w:type="spellStart"/>
      <w:r w:rsidRPr="00A9264C">
        <w:rPr>
          <w:rFonts w:ascii="Arial" w:hAnsi="Arial" w:cs="Arial"/>
          <w:lang w:val="it-IT"/>
        </w:rPr>
        <w:t>Muškati</w:t>
      </w:r>
      <w:proofErr w:type="spellEnd"/>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Prihod</w:t>
      </w:r>
      <w:proofErr w:type="spellEnd"/>
      <w:r w:rsidRPr="00A9264C">
        <w:rPr>
          <w:rFonts w:ascii="Arial" w:hAnsi="Arial" w:cs="Arial"/>
          <w:u w:val="single"/>
          <w:lang w:val="it-IT"/>
        </w:rPr>
        <w:t xml:space="preserve"> </w:t>
      </w:r>
      <w:proofErr w:type="gramStart"/>
      <w:r w:rsidRPr="00A9264C">
        <w:rPr>
          <w:rFonts w:ascii="Arial" w:hAnsi="Arial" w:cs="Arial"/>
          <w:u w:val="single"/>
          <w:lang w:val="it-IT"/>
        </w:rPr>
        <w:t>od</w:t>
      </w:r>
      <w:proofErr w:type="gramEnd"/>
      <w:r w:rsidRPr="00A9264C">
        <w:rPr>
          <w:rFonts w:ascii="Arial" w:hAnsi="Arial" w:cs="Arial"/>
          <w:u w:val="single"/>
          <w:lang w:val="it-IT"/>
        </w:rPr>
        <w:t xml:space="preserve"> </w:t>
      </w:r>
      <w:proofErr w:type="spellStart"/>
      <w:r w:rsidRPr="00A9264C">
        <w:rPr>
          <w:rFonts w:ascii="Arial" w:hAnsi="Arial" w:cs="Arial"/>
          <w:u w:val="single"/>
          <w:lang w:val="it-IT"/>
        </w:rPr>
        <w:t>prodaje</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zemljišta</w:t>
      </w:r>
      <w:proofErr w:type="spellEnd"/>
      <w:r w:rsidRPr="00A9264C">
        <w:rPr>
          <w:rFonts w:ascii="Arial" w:hAnsi="Arial" w:cs="Arial"/>
          <w:u w:val="single"/>
          <w:lang w:val="it-IT"/>
        </w:rPr>
        <w:tab/>
        <w:t>0,00</w:t>
      </w:r>
    </w:p>
    <w:p w14:paraId="263098FA" w14:textId="77777777" w:rsidR="00A9264C" w:rsidRPr="00A9264C" w:rsidRDefault="00A9264C" w:rsidP="00A9264C">
      <w:pPr>
        <w:ind w:left="-567" w:firstLine="567"/>
        <w:rPr>
          <w:rFonts w:ascii="Arial" w:hAnsi="Arial" w:cs="Arial"/>
          <w:lang w:val="it-IT"/>
        </w:rPr>
      </w:pP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400-</w:t>
      </w:r>
      <w:proofErr w:type="gramStart"/>
      <w:r w:rsidRPr="00A9264C">
        <w:rPr>
          <w:rFonts w:ascii="Arial" w:hAnsi="Arial" w:cs="Arial"/>
          <w:lang w:val="it-IT"/>
        </w:rPr>
        <w:t>184 ,</w:t>
      </w:r>
      <w:proofErr w:type="gramEnd"/>
      <w:r w:rsidRPr="00A9264C">
        <w:rPr>
          <w:rFonts w:ascii="Arial" w:hAnsi="Arial" w:cs="Arial"/>
          <w:lang w:val="it-IT"/>
        </w:rPr>
        <w:t xml:space="preserve">   </w:t>
      </w:r>
    </w:p>
    <w:p w14:paraId="316966F1"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P</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r w:rsidRPr="00A9264C">
        <w:rPr>
          <w:rFonts w:ascii="Arial" w:hAnsi="Arial" w:cs="Arial"/>
          <w:lang w:val="it-IT"/>
        </w:rPr>
        <w:tab/>
      </w:r>
    </w:p>
    <w:p w14:paraId="339F0744"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76E67BC4" w14:textId="77777777" w:rsidR="00A9264C" w:rsidRPr="00A9264C" w:rsidRDefault="00A9264C" w:rsidP="00A9264C">
      <w:pPr>
        <w:ind w:left="-567"/>
        <w:rPr>
          <w:rFonts w:ascii="Arial" w:hAnsi="Arial" w:cs="Arial"/>
          <w:u w:val="single"/>
          <w:lang w:val="it-IT"/>
        </w:rPr>
      </w:pPr>
    </w:p>
    <w:p w14:paraId="0326F3A9" w14:textId="77777777" w:rsidR="00A9264C" w:rsidRPr="00A9264C" w:rsidRDefault="00A9264C" w:rsidP="00A9264C">
      <w:pPr>
        <w:ind w:left="-567"/>
        <w:rPr>
          <w:rFonts w:ascii="Arial" w:hAnsi="Arial" w:cs="Arial"/>
          <w:lang w:val="it-IT"/>
        </w:rPr>
      </w:pPr>
      <w:r w:rsidRPr="00A9264C">
        <w:rPr>
          <w:rFonts w:ascii="Arial" w:hAnsi="Arial" w:cs="Arial"/>
          <w:lang w:val="it-IT"/>
        </w:rPr>
        <w:t>2.1.6.</w:t>
      </w:r>
      <w:r w:rsidRPr="00A9264C">
        <w:rPr>
          <w:rFonts w:ascii="Arial" w:hAnsi="Arial" w:cs="Arial"/>
          <w:lang w:val="it-IT"/>
        </w:rPr>
        <w:tab/>
      </w:r>
      <w:proofErr w:type="spellStart"/>
      <w:r w:rsidRPr="00A9264C">
        <w:rPr>
          <w:rFonts w:ascii="Arial" w:hAnsi="Arial" w:cs="Arial"/>
          <w:lang w:val="it-IT"/>
        </w:rPr>
        <w:t>Projektna</w:t>
      </w:r>
      <w:proofErr w:type="spellEnd"/>
      <w:r w:rsidRPr="00A9264C">
        <w:rPr>
          <w:rFonts w:ascii="Arial" w:hAnsi="Arial" w:cs="Arial"/>
          <w:lang w:val="it-IT"/>
        </w:rPr>
        <w:t xml:space="preserve"> </w:t>
      </w:r>
      <w:proofErr w:type="spellStart"/>
      <w:r w:rsidRPr="00A9264C">
        <w:rPr>
          <w:rFonts w:ascii="Arial" w:hAnsi="Arial" w:cs="Arial"/>
          <w:lang w:val="it-IT"/>
        </w:rPr>
        <w:t>dokumentacija</w:t>
      </w:r>
      <w:proofErr w:type="spellEnd"/>
      <w:r w:rsidRPr="00A9264C">
        <w:rPr>
          <w:rFonts w:ascii="Arial" w:hAnsi="Arial" w:cs="Arial"/>
          <w:lang w:val="it-IT"/>
        </w:rPr>
        <w:t xml:space="preserve"> ceste u </w:t>
      </w:r>
      <w:proofErr w:type="spellStart"/>
      <w:r w:rsidRPr="00A9264C">
        <w:rPr>
          <w:rFonts w:ascii="Arial" w:hAnsi="Arial" w:cs="Arial"/>
          <w:lang w:val="it-IT"/>
        </w:rPr>
        <w:t>naselju</w:t>
      </w:r>
      <w:proofErr w:type="spellEnd"/>
      <w:r w:rsidRPr="00A9264C">
        <w:rPr>
          <w:rFonts w:ascii="Arial" w:hAnsi="Arial" w:cs="Arial"/>
          <w:lang w:val="it-IT"/>
        </w:rPr>
        <w:t xml:space="preserve"> Fiorini </w:t>
      </w:r>
      <w:proofErr w:type="spellStart"/>
      <w:r w:rsidRPr="00A9264C">
        <w:rPr>
          <w:rFonts w:ascii="Arial" w:hAnsi="Arial" w:cs="Arial"/>
          <w:lang w:val="it-IT"/>
        </w:rPr>
        <w:t>istočni</w:t>
      </w:r>
      <w:proofErr w:type="spellEnd"/>
      <w:r w:rsidRPr="00A9264C">
        <w:rPr>
          <w:rFonts w:ascii="Arial" w:hAnsi="Arial" w:cs="Arial"/>
          <w:lang w:val="it-IT"/>
        </w:rPr>
        <w:t xml:space="preserve"> dio</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Komunalni</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doprinos</w:t>
      </w:r>
      <w:proofErr w:type="spellEnd"/>
      <w:r w:rsidRPr="00A9264C">
        <w:rPr>
          <w:rFonts w:ascii="Arial" w:hAnsi="Arial" w:cs="Arial"/>
          <w:u w:val="single"/>
          <w:lang w:val="it-IT"/>
        </w:rPr>
        <w:tab/>
      </w:r>
      <w:r w:rsidRPr="00A9264C">
        <w:rPr>
          <w:rFonts w:ascii="Arial" w:hAnsi="Arial" w:cs="Arial"/>
          <w:u w:val="single"/>
          <w:lang w:val="it-IT"/>
        </w:rPr>
        <w:tab/>
        <w:t>0,00</w:t>
      </w:r>
    </w:p>
    <w:p w14:paraId="085E4BC7" w14:textId="77777777" w:rsidR="00A9264C" w:rsidRPr="00A9264C" w:rsidRDefault="00A9264C" w:rsidP="00A9264C">
      <w:pPr>
        <w:ind w:left="-567" w:firstLine="567"/>
        <w:rPr>
          <w:rFonts w:ascii="Arial" w:hAnsi="Arial" w:cs="Arial"/>
          <w:lang w:val="it-IT"/>
        </w:rPr>
      </w:pP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w:t>
      </w:r>
      <w:proofErr w:type="gramStart"/>
      <w:r w:rsidRPr="00A9264C">
        <w:rPr>
          <w:rFonts w:ascii="Arial" w:hAnsi="Arial" w:cs="Arial"/>
          <w:lang w:val="it-IT"/>
        </w:rPr>
        <w:t>611 ,</w:t>
      </w:r>
      <w:proofErr w:type="gramEnd"/>
      <w:r w:rsidRPr="00A9264C">
        <w:rPr>
          <w:rFonts w:ascii="Arial" w:hAnsi="Arial" w:cs="Arial"/>
          <w:lang w:val="it-IT"/>
        </w:rPr>
        <w:t xml:space="preserve">   </w:t>
      </w:r>
    </w:p>
    <w:p w14:paraId="248DB94F"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P</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r w:rsidRPr="00A9264C">
        <w:rPr>
          <w:rFonts w:ascii="Arial" w:hAnsi="Arial" w:cs="Arial"/>
          <w:lang w:val="it-IT"/>
        </w:rPr>
        <w:tab/>
      </w:r>
    </w:p>
    <w:p w14:paraId="6C0AD604"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76C14F99" w14:textId="77777777" w:rsidR="00A9264C" w:rsidRPr="00A9264C" w:rsidRDefault="00A9264C" w:rsidP="00A9264C">
      <w:pPr>
        <w:ind w:left="-567"/>
        <w:rPr>
          <w:rFonts w:ascii="Arial" w:hAnsi="Arial" w:cs="Arial"/>
          <w:u w:val="single"/>
          <w:lang w:val="it-IT"/>
        </w:rPr>
      </w:pPr>
    </w:p>
    <w:p w14:paraId="711797A4" w14:textId="77777777" w:rsidR="00A9264C" w:rsidRPr="00A9264C" w:rsidRDefault="00A9264C" w:rsidP="00A9264C">
      <w:pPr>
        <w:rPr>
          <w:rFonts w:ascii="Arial" w:hAnsi="Arial" w:cs="Arial"/>
          <w:u w:val="single"/>
          <w:lang w:val="it-IT"/>
        </w:rPr>
      </w:pPr>
    </w:p>
    <w:p w14:paraId="3121608C" w14:textId="77777777" w:rsidR="00A9264C" w:rsidRPr="00A9264C" w:rsidRDefault="00A9264C" w:rsidP="00A9264C">
      <w:pPr>
        <w:ind w:left="-567"/>
        <w:rPr>
          <w:rFonts w:ascii="Arial" w:hAnsi="Arial" w:cs="Arial"/>
          <w:lang w:val="it-IT"/>
        </w:rPr>
      </w:pPr>
    </w:p>
    <w:p w14:paraId="688198F9" w14:textId="77777777" w:rsidR="00A9264C" w:rsidRPr="00A9264C" w:rsidRDefault="00A9264C" w:rsidP="00A9264C">
      <w:pPr>
        <w:ind w:left="-567"/>
        <w:rPr>
          <w:rFonts w:ascii="Arial" w:hAnsi="Arial" w:cs="Arial"/>
          <w:u w:val="single"/>
          <w:lang w:val="it-IT"/>
        </w:rPr>
      </w:pPr>
      <w:r w:rsidRPr="00A9264C">
        <w:rPr>
          <w:rFonts w:ascii="Arial" w:hAnsi="Arial" w:cs="Arial"/>
          <w:u w:val="single"/>
          <w:lang w:val="it-IT"/>
        </w:rPr>
        <w:t>2.2.</w:t>
      </w:r>
      <w:r w:rsidRPr="00A9264C">
        <w:rPr>
          <w:rFonts w:ascii="Arial" w:hAnsi="Arial" w:cs="Arial"/>
          <w:u w:val="single"/>
          <w:lang w:val="it-IT"/>
        </w:rPr>
        <w:tab/>
        <w:t xml:space="preserve">JAVNE POVRŠINE NA KOJIMA NIJE DOPUŠTEN PROMET MOTORNIH VOZILA       0,00 </w:t>
      </w:r>
    </w:p>
    <w:p w14:paraId="4ED6788D" w14:textId="77777777" w:rsidR="00A9264C" w:rsidRPr="00A9264C" w:rsidRDefault="00A9264C" w:rsidP="00A9264C">
      <w:pPr>
        <w:rPr>
          <w:rFonts w:ascii="Arial" w:hAnsi="Arial" w:cs="Arial"/>
          <w:u w:val="single"/>
          <w:lang w:val="it-IT"/>
        </w:rPr>
      </w:pPr>
      <w:r w:rsidRPr="00A9264C">
        <w:rPr>
          <w:rFonts w:ascii="Arial" w:hAnsi="Arial" w:cs="Arial"/>
          <w:lang w:val="it-IT"/>
        </w:rPr>
        <w:tab/>
      </w:r>
      <w:r w:rsidRPr="00A9264C">
        <w:rPr>
          <w:rFonts w:ascii="Arial" w:hAnsi="Arial" w:cs="Arial"/>
          <w:lang w:val="it-IT"/>
        </w:rPr>
        <w:tab/>
      </w:r>
    </w:p>
    <w:p w14:paraId="14DB88E0"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451EB013" w14:textId="77777777" w:rsidR="00A9264C" w:rsidRPr="00A9264C" w:rsidRDefault="00A9264C" w:rsidP="00A9264C">
      <w:pPr>
        <w:ind w:left="-567"/>
        <w:rPr>
          <w:rFonts w:ascii="Arial" w:hAnsi="Arial" w:cs="Arial"/>
          <w:lang w:val="it-IT"/>
        </w:rPr>
      </w:pPr>
      <w:r w:rsidRPr="00A9264C">
        <w:rPr>
          <w:rFonts w:ascii="Arial" w:hAnsi="Arial" w:cs="Arial"/>
          <w:lang w:val="it-IT"/>
        </w:rPr>
        <w:t>2.2.1.</w:t>
      </w:r>
      <w:r w:rsidRPr="00A9264C">
        <w:rPr>
          <w:rFonts w:ascii="Arial" w:hAnsi="Arial" w:cs="Arial"/>
          <w:lang w:val="it-IT"/>
        </w:rPr>
        <w:tab/>
      </w:r>
      <w:proofErr w:type="spellStart"/>
      <w:r w:rsidRPr="00A9264C">
        <w:rPr>
          <w:rFonts w:ascii="Arial" w:hAnsi="Arial" w:cs="Arial"/>
          <w:lang w:val="it-IT"/>
        </w:rPr>
        <w:t>Opločenje</w:t>
      </w:r>
      <w:proofErr w:type="spellEnd"/>
      <w:r w:rsidRPr="00A9264C">
        <w:rPr>
          <w:rFonts w:ascii="Arial" w:hAnsi="Arial" w:cs="Arial"/>
          <w:lang w:val="it-IT"/>
        </w:rPr>
        <w:t xml:space="preserve">, </w:t>
      </w:r>
      <w:proofErr w:type="spellStart"/>
      <w:r w:rsidRPr="00A9264C">
        <w:rPr>
          <w:rFonts w:ascii="Arial" w:hAnsi="Arial" w:cs="Arial"/>
          <w:lang w:val="it-IT"/>
        </w:rPr>
        <w:t>sanacija</w:t>
      </w:r>
      <w:proofErr w:type="spellEnd"/>
      <w:r w:rsidRPr="00A9264C">
        <w:rPr>
          <w:rFonts w:ascii="Arial" w:hAnsi="Arial" w:cs="Arial"/>
          <w:lang w:val="it-IT"/>
        </w:rPr>
        <w:t xml:space="preserve"> </w:t>
      </w:r>
      <w:proofErr w:type="spellStart"/>
      <w:r w:rsidRPr="00A9264C">
        <w:rPr>
          <w:rFonts w:ascii="Arial" w:hAnsi="Arial" w:cs="Arial"/>
          <w:lang w:val="it-IT"/>
        </w:rPr>
        <w:t>platoa</w:t>
      </w:r>
      <w:proofErr w:type="spellEnd"/>
      <w:r w:rsidRPr="00A9264C">
        <w:rPr>
          <w:rFonts w:ascii="Arial" w:hAnsi="Arial" w:cs="Arial"/>
          <w:lang w:val="it-IT"/>
        </w:rPr>
        <w:t xml:space="preserve"> </w:t>
      </w:r>
      <w:proofErr w:type="spellStart"/>
      <w:r w:rsidRPr="00A9264C">
        <w:rPr>
          <w:rFonts w:ascii="Arial" w:hAnsi="Arial" w:cs="Arial"/>
          <w:lang w:val="it-IT"/>
        </w:rPr>
        <w:t>ispred</w:t>
      </w:r>
      <w:proofErr w:type="spellEnd"/>
      <w:r w:rsidRPr="00A9264C">
        <w:rPr>
          <w:rFonts w:ascii="Arial" w:hAnsi="Arial" w:cs="Arial"/>
          <w:lang w:val="it-IT"/>
        </w:rPr>
        <w:t xml:space="preserve"> KULTURNOG CENTRA „Aleksandra </w:t>
      </w:r>
      <w:proofErr w:type="gramStart"/>
      <w:r w:rsidRPr="00A9264C">
        <w:rPr>
          <w:rFonts w:ascii="Arial" w:hAnsi="Arial" w:cs="Arial"/>
          <w:lang w:val="it-IT"/>
        </w:rPr>
        <w:t xml:space="preserve">Rukavina““  </w:t>
      </w:r>
      <w:proofErr w:type="gramEnd"/>
      <w:r w:rsidRPr="00A9264C">
        <w:rPr>
          <w:rFonts w:ascii="Arial" w:hAnsi="Arial" w:cs="Arial"/>
          <w:lang w:val="it-IT"/>
        </w:rPr>
        <w:t xml:space="preserve"> </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Komunalni</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doprinos</w:t>
      </w:r>
      <w:proofErr w:type="spellEnd"/>
      <w:r w:rsidRPr="00A9264C">
        <w:rPr>
          <w:rFonts w:ascii="Arial" w:hAnsi="Arial" w:cs="Arial"/>
          <w:u w:val="single"/>
          <w:lang w:val="it-IT"/>
        </w:rPr>
        <w:tab/>
        <w:t>0,00</w:t>
      </w:r>
    </w:p>
    <w:p w14:paraId="4555934E" w14:textId="77777777" w:rsidR="00A9264C" w:rsidRPr="00A9264C" w:rsidRDefault="00A9264C" w:rsidP="00A9264C">
      <w:pPr>
        <w:ind w:left="-567"/>
        <w:rPr>
          <w:rFonts w:ascii="Arial" w:hAnsi="Arial" w:cs="Arial"/>
          <w:lang w:val="it-IT"/>
        </w:rPr>
      </w:pPr>
      <w:r w:rsidRPr="00A9264C">
        <w:rPr>
          <w:rFonts w:ascii="Arial" w:hAnsi="Arial" w:cs="Arial"/>
          <w:lang w:val="it-IT"/>
        </w:rPr>
        <w:tab/>
      </w:r>
      <w:proofErr w:type="spellStart"/>
      <w:r w:rsidRPr="00A9264C">
        <w:rPr>
          <w:rFonts w:ascii="Arial" w:hAnsi="Arial" w:cs="Arial"/>
          <w:lang w:val="it-IT"/>
        </w:rPr>
        <w:t>Pozicija</w:t>
      </w:r>
      <w:proofErr w:type="spellEnd"/>
      <w:r w:rsidRPr="00A9264C">
        <w:rPr>
          <w:rFonts w:ascii="Arial" w:hAnsi="Arial" w:cs="Arial"/>
          <w:lang w:val="it-IT"/>
        </w:rPr>
        <w:t xml:space="preserve"> :360-9,         </w:t>
      </w:r>
    </w:p>
    <w:p w14:paraId="7F00FF55"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xml:space="preserve">: G </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10.000,00</w:t>
      </w:r>
      <w:r w:rsidRPr="00A9264C">
        <w:rPr>
          <w:rFonts w:ascii="Arial" w:hAnsi="Arial" w:cs="Arial"/>
          <w:lang w:val="it-IT"/>
        </w:rPr>
        <w:tab/>
      </w:r>
    </w:p>
    <w:p w14:paraId="64506493"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10.000,00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7B2F4F9D"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610E2FAC"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7847BA37" w14:textId="77777777" w:rsidR="00A9264C" w:rsidRPr="00A9264C" w:rsidRDefault="00A9264C" w:rsidP="00A9264C">
      <w:pPr>
        <w:ind w:left="-567"/>
        <w:rPr>
          <w:rFonts w:ascii="Arial" w:hAnsi="Arial" w:cs="Arial"/>
          <w:u w:val="single"/>
          <w:lang w:val="it-IT"/>
        </w:rPr>
      </w:pPr>
      <w:r w:rsidRPr="00A9264C">
        <w:rPr>
          <w:rFonts w:ascii="Arial" w:hAnsi="Arial" w:cs="Arial"/>
          <w:u w:val="single"/>
          <w:lang w:val="it-IT"/>
        </w:rPr>
        <w:t>2.3.</w:t>
      </w:r>
      <w:r w:rsidRPr="00A9264C">
        <w:rPr>
          <w:rFonts w:ascii="Arial" w:hAnsi="Arial" w:cs="Arial"/>
          <w:u w:val="single"/>
          <w:lang w:val="it-IT"/>
        </w:rPr>
        <w:tab/>
        <w:t>JAVNA PARKIRALIŠTA</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72BFBCEC"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40BFAE22" w14:textId="77777777" w:rsidR="00A9264C" w:rsidRPr="00A9264C" w:rsidRDefault="00A9264C" w:rsidP="00A9264C">
      <w:pPr>
        <w:ind w:left="-567"/>
        <w:rPr>
          <w:rFonts w:ascii="Arial" w:hAnsi="Arial" w:cs="Arial"/>
          <w:lang w:val="it-IT"/>
        </w:rPr>
      </w:pPr>
      <w:r w:rsidRPr="00A9264C">
        <w:rPr>
          <w:rFonts w:ascii="Arial" w:hAnsi="Arial" w:cs="Arial"/>
          <w:lang w:val="it-IT"/>
        </w:rPr>
        <w:t>2.3.1.</w:t>
      </w:r>
      <w:r w:rsidRPr="00A9264C">
        <w:rPr>
          <w:rFonts w:ascii="Arial" w:hAnsi="Arial" w:cs="Arial"/>
          <w:lang w:val="it-IT"/>
        </w:rPr>
        <w:tab/>
      </w:r>
      <w:proofErr w:type="spellStart"/>
      <w:r w:rsidRPr="00A9264C">
        <w:rPr>
          <w:rFonts w:ascii="Arial" w:hAnsi="Arial" w:cs="Arial"/>
          <w:lang w:val="it-IT"/>
        </w:rPr>
        <w:t>Parkiralište</w:t>
      </w:r>
      <w:proofErr w:type="spellEnd"/>
      <w:r w:rsidRPr="00A9264C">
        <w:rPr>
          <w:rFonts w:ascii="Arial" w:hAnsi="Arial" w:cs="Arial"/>
          <w:lang w:val="it-IT"/>
        </w:rPr>
        <w:t xml:space="preserve"> </w:t>
      </w:r>
      <w:proofErr w:type="spellStart"/>
      <w:r w:rsidRPr="00A9264C">
        <w:rPr>
          <w:rFonts w:ascii="Arial" w:hAnsi="Arial" w:cs="Arial"/>
          <w:lang w:val="it-IT"/>
        </w:rPr>
        <w:t>groblje</w:t>
      </w:r>
      <w:proofErr w:type="spellEnd"/>
      <w:r w:rsidRPr="00A9264C">
        <w:rPr>
          <w:rFonts w:ascii="Arial" w:hAnsi="Arial" w:cs="Arial"/>
          <w:lang w:val="it-IT"/>
        </w:rPr>
        <w:t xml:space="preserve"> Brtonigla</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148826B2" w14:textId="77777777" w:rsidR="00A9264C" w:rsidRPr="00A9264C" w:rsidRDefault="00A9264C" w:rsidP="00A9264C">
      <w:pPr>
        <w:ind w:left="4389" w:firstLine="1275"/>
        <w:rPr>
          <w:rFonts w:ascii="Arial" w:hAnsi="Arial" w:cs="Arial"/>
          <w:u w:val="single"/>
          <w:lang w:val="it-IT"/>
        </w:rPr>
      </w:pPr>
      <w:r w:rsidRPr="00A9264C">
        <w:rPr>
          <w:rFonts w:ascii="Arial" w:hAnsi="Arial" w:cs="Arial"/>
          <w:u w:val="single"/>
          <w:lang w:val="it-IT"/>
        </w:rPr>
        <w:t xml:space="preserve">Prodaja </w:t>
      </w:r>
      <w:proofErr w:type="spellStart"/>
      <w:r w:rsidRPr="00A9264C">
        <w:rPr>
          <w:rFonts w:ascii="Arial" w:hAnsi="Arial" w:cs="Arial"/>
          <w:u w:val="single"/>
          <w:lang w:val="it-IT"/>
        </w:rPr>
        <w:t>grobnih</w:t>
      </w:r>
      <w:proofErr w:type="spellEnd"/>
      <w:r w:rsidRPr="00A9264C">
        <w:rPr>
          <w:rFonts w:ascii="Arial" w:hAnsi="Arial" w:cs="Arial"/>
          <w:u w:val="single"/>
          <w:lang w:val="it-IT"/>
        </w:rPr>
        <w:t xml:space="preserve"> </w:t>
      </w:r>
      <w:proofErr w:type="spellStart"/>
      <w:proofErr w:type="gramStart"/>
      <w:r w:rsidRPr="00A9264C">
        <w:rPr>
          <w:rFonts w:ascii="Arial" w:hAnsi="Arial" w:cs="Arial"/>
          <w:u w:val="single"/>
          <w:lang w:val="it-IT"/>
        </w:rPr>
        <w:t>mjesta</w:t>
      </w:r>
      <w:proofErr w:type="spellEnd"/>
      <w:r w:rsidRPr="00A9264C">
        <w:rPr>
          <w:rFonts w:ascii="Arial" w:hAnsi="Arial" w:cs="Arial"/>
          <w:u w:val="single"/>
          <w:lang w:val="it-IT"/>
        </w:rPr>
        <w:t xml:space="preserve">  0</w:t>
      </w:r>
      <w:proofErr w:type="gramEnd"/>
      <w:r w:rsidRPr="00A9264C">
        <w:rPr>
          <w:rFonts w:ascii="Arial" w:hAnsi="Arial" w:cs="Arial"/>
          <w:u w:val="single"/>
          <w:lang w:val="it-IT"/>
        </w:rPr>
        <w:t>,00</w:t>
      </w:r>
    </w:p>
    <w:p w14:paraId="4641340F" w14:textId="77777777" w:rsidR="00A9264C" w:rsidRPr="00A9264C" w:rsidRDefault="00A9264C" w:rsidP="00A9264C">
      <w:pPr>
        <w:ind w:left="-567" w:firstLine="567"/>
        <w:rPr>
          <w:rFonts w:ascii="Arial" w:hAnsi="Arial" w:cs="Arial"/>
          <w:lang w:val="it-IT"/>
        </w:rPr>
      </w:pPr>
      <w:proofErr w:type="spellStart"/>
      <w:proofErr w:type="gramStart"/>
      <w:r w:rsidRPr="00A9264C">
        <w:rPr>
          <w:rFonts w:ascii="Arial" w:hAnsi="Arial" w:cs="Arial"/>
          <w:lang w:val="it-IT"/>
        </w:rPr>
        <w:lastRenderedPageBreak/>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354-1,       </w:t>
      </w:r>
    </w:p>
    <w:p w14:paraId="4E770288"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G.</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7.000,00</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46A90880"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7.000,00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5DB80252" w14:textId="77777777" w:rsidR="00A9264C" w:rsidRPr="00A9264C" w:rsidRDefault="00A9264C" w:rsidP="00A9264C">
      <w:pPr>
        <w:ind w:left="-567"/>
        <w:rPr>
          <w:rFonts w:ascii="Arial" w:hAnsi="Arial" w:cs="Arial"/>
          <w:u w:val="single"/>
          <w:lang w:val="it-IT"/>
        </w:rPr>
      </w:pPr>
    </w:p>
    <w:p w14:paraId="773DEC3C" w14:textId="77777777" w:rsidR="00A9264C" w:rsidRPr="00A9264C" w:rsidRDefault="00A9264C" w:rsidP="00A9264C">
      <w:pPr>
        <w:ind w:left="-567"/>
        <w:rPr>
          <w:rFonts w:ascii="Arial" w:hAnsi="Arial" w:cs="Arial"/>
          <w:lang w:val="it-IT"/>
        </w:rPr>
      </w:pPr>
      <w:r w:rsidRPr="00A9264C">
        <w:rPr>
          <w:rFonts w:ascii="Arial" w:hAnsi="Arial" w:cs="Arial"/>
          <w:lang w:val="it-IT"/>
        </w:rPr>
        <w:t>2.3.2.</w:t>
      </w:r>
      <w:r w:rsidRPr="00A9264C">
        <w:rPr>
          <w:rFonts w:ascii="Arial" w:hAnsi="Arial" w:cs="Arial"/>
          <w:lang w:val="it-IT"/>
        </w:rPr>
        <w:tab/>
      </w:r>
      <w:proofErr w:type="spellStart"/>
      <w:r w:rsidRPr="00A9264C">
        <w:rPr>
          <w:rFonts w:ascii="Arial" w:hAnsi="Arial" w:cs="Arial"/>
          <w:lang w:val="it-IT"/>
        </w:rPr>
        <w:t>Uređenje</w:t>
      </w:r>
      <w:proofErr w:type="spellEnd"/>
      <w:r w:rsidRPr="00A9264C">
        <w:rPr>
          <w:rFonts w:ascii="Arial" w:hAnsi="Arial" w:cs="Arial"/>
          <w:lang w:val="it-IT"/>
        </w:rPr>
        <w:t xml:space="preserve"> </w:t>
      </w:r>
      <w:proofErr w:type="spellStart"/>
      <w:r w:rsidRPr="00A9264C">
        <w:rPr>
          <w:rFonts w:ascii="Arial" w:hAnsi="Arial" w:cs="Arial"/>
          <w:lang w:val="it-IT"/>
        </w:rPr>
        <w:t>parkirališta</w:t>
      </w:r>
      <w:proofErr w:type="spellEnd"/>
      <w:r w:rsidRPr="00A9264C">
        <w:rPr>
          <w:rFonts w:ascii="Arial" w:hAnsi="Arial" w:cs="Arial"/>
          <w:lang w:val="it-IT"/>
        </w:rPr>
        <w:t xml:space="preserve"> u ulici </w:t>
      </w:r>
      <w:proofErr w:type="spellStart"/>
      <w:r w:rsidRPr="00A9264C">
        <w:rPr>
          <w:rFonts w:ascii="Arial" w:hAnsi="Arial" w:cs="Arial"/>
          <w:lang w:val="it-IT"/>
        </w:rPr>
        <w:t>Šušnjevica</w:t>
      </w:r>
      <w:proofErr w:type="spellEnd"/>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1D9CC1F2" w14:textId="77777777" w:rsidR="00A9264C" w:rsidRPr="00A9264C" w:rsidRDefault="00A9264C" w:rsidP="00A9264C">
      <w:pPr>
        <w:rPr>
          <w:rFonts w:ascii="Arial" w:hAnsi="Arial" w:cs="Arial"/>
          <w:u w:val="single"/>
          <w:lang w:val="it-IT"/>
        </w:rPr>
      </w:pPr>
      <w:proofErr w:type="spellStart"/>
      <w:r w:rsidRPr="00A9264C">
        <w:rPr>
          <w:rFonts w:ascii="Arial" w:hAnsi="Arial" w:cs="Arial"/>
          <w:lang w:val="it-IT"/>
        </w:rPr>
        <w:t>Uređenje</w:t>
      </w:r>
      <w:proofErr w:type="spellEnd"/>
      <w:r w:rsidRPr="00A9264C">
        <w:rPr>
          <w:rFonts w:ascii="Arial" w:hAnsi="Arial" w:cs="Arial"/>
          <w:lang w:val="it-IT"/>
        </w:rPr>
        <w:t xml:space="preserve"> </w:t>
      </w:r>
      <w:proofErr w:type="spellStart"/>
      <w:r w:rsidRPr="00A9264C">
        <w:rPr>
          <w:rFonts w:ascii="Arial" w:hAnsi="Arial" w:cs="Arial"/>
          <w:lang w:val="it-IT"/>
        </w:rPr>
        <w:t>parkirališta</w:t>
      </w:r>
      <w:proofErr w:type="spellEnd"/>
      <w:r w:rsidRPr="00A9264C">
        <w:rPr>
          <w:rFonts w:ascii="Arial" w:hAnsi="Arial" w:cs="Arial"/>
          <w:lang w:val="it-IT"/>
        </w:rPr>
        <w:t xml:space="preserve"> u </w:t>
      </w:r>
      <w:proofErr w:type="spellStart"/>
      <w:r w:rsidRPr="00A9264C">
        <w:rPr>
          <w:rFonts w:ascii="Arial" w:hAnsi="Arial" w:cs="Arial"/>
          <w:lang w:val="it-IT"/>
        </w:rPr>
        <w:t>ul</w:t>
      </w:r>
      <w:proofErr w:type="spellEnd"/>
      <w:r w:rsidRPr="00A9264C">
        <w:rPr>
          <w:rFonts w:ascii="Arial" w:hAnsi="Arial" w:cs="Arial"/>
          <w:lang w:val="it-IT"/>
        </w:rPr>
        <w:t xml:space="preserve">. </w:t>
      </w:r>
      <w:proofErr w:type="spellStart"/>
      <w:r w:rsidRPr="00A9264C">
        <w:rPr>
          <w:rFonts w:ascii="Arial" w:hAnsi="Arial" w:cs="Arial"/>
          <w:lang w:val="it-IT"/>
        </w:rPr>
        <w:t>Šušnjevica</w:t>
      </w:r>
      <w:proofErr w:type="spellEnd"/>
      <w:r w:rsidRPr="00A9264C">
        <w:rPr>
          <w:rFonts w:ascii="Arial" w:hAnsi="Arial" w:cs="Arial"/>
          <w:lang w:val="it-IT"/>
        </w:rPr>
        <w:t xml:space="preserve"> </w:t>
      </w:r>
      <w:proofErr w:type="spellStart"/>
      <w:r w:rsidRPr="00A9264C">
        <w:rPr>
          <w:rFonts w:ascii="Arial" w:hAnsi="Arial" w:cs="Arial"/>
          <w:lang w:val="it-IT"/>
        </w:rPr>
        <w:t>na</w:t>
      </w:r>
      <w:proofErr w:type="spellEnd"/>
      <w:r w:rsidRPr="00A9264C">
        <w:rPr>
          <w:rFonts w:ascii="Arial" w:hAnsi="Arial" w:cs="Arial"/>
          <w:lang w:val="it-IT"/>
        </w:rPr>
        <w:t xml:space="preserve"> k.č.br. 1179, *220/3, *220/3, *220/1, 1180/4 k.o. Brtonigla</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 xml:space="preserve">      </w:t>
      </w:r>
      <w:proofErr w:type="spellStart"/>
      <w:r w:rsidRPr="00A9264C">
        <w:rPr>
          <w:rFonts w:ascii="Arial" w:hAnsi="Arial" w:cs="Arial"/>
          <w:u w:val="single"/>
          <w:lang w:val="it-IT"/>
        </w:rPr>
        <w:t>Komunalni</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doprinos</w:t>
      </w:r>
      <w:proofErr w:type="spellEnd"/>
      <w:r w:rsidRPr="00A9264C">
        <w:rPr>
          <w:rFonts w:ascii="Arial" w:hAnsi="Arial" w:cs="Arial"/>
          <w:u w:val="single"/>
          <w:lang w:val="it-IT"/>
        </w:rPr>
        <w:t xml:space="preserve"> 0,00</w:t>
      </w:r>
    </w:p>
    <w:p w14:paraId="21C9160A" w14:textId="77777777" w:rsidR="00A9264C" w:rsidRPr="00A9264C" w:rsidRDefault="00A9264C" w:rsidP="00A9264C">
      <w:pPr>
        <w:ind w:left="-567" w:firstLine="567"/>
        <w:rPr>
          <w:rFonts w:ascii="Arial" w:hAnsi="Arial" w:cs="Arial"/>
          <w:lang w:val="it-IT"/>
        </w:rPr>
      </w:pP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613,       </w:t>
      </w:r>
    </w:p>
    <w:p w14:paraId="3A5F4F28"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G.</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30.000,00</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756C7CFB"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30.000,00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5E03A603" w14:textId="77777777" w:rsidR="00A9264C" w:rsidRPr="00A9264C" w:rsidRDefault="00A9264C" w:rsidP="00A9264C">
      <w:pPr>
        <w:ind w:left="-567"/>
        <w:rPr>
          <w:rFonts w:ascii="Arial" w:hAnsi="Arial" w:cs="Arial"/>
          <w:u w:val="single"/>
          <w:lang w:val="it-IT"/>
        </w:rPr>
      </w:pPr>
    </w:p>
    <w:p w14:paraId="4D04B29B" w14:textId="77777777" w:rsidR="00A9264C" w:rsidRPr="00A9264C" w:rsidRDefault="00A9264C" w:rsidP="00A9264C">
      <w:pPr>
        <w:ind w:left="-567"/>
        <w:rPr>
          <w:rFonts w:ascii="Arial" w:hAnsi="Arial" w:cs="Arial"/>
          <w:lang w:val="it-IT"/>
        </w:rPr>
      </w:pPr>
      <w:r w:rsidRPr="00A9264C">
        <w:rPr>
          <w:rFonts w:ascii="Arial" w:hAnsi="Arial" w:cs="Arial"/>
          <w:lang w:val="it-IT"/>
        </w:rPr>
        <w:t>2.3.3.</w:t>
      </w:r>
      <w:r w:rsidRPr="00A9264C">
        <w:rPr>
          <w:rFonts w:ascii="Arial" w:hAnsi="Arial" w:cs="Arial"/>
          <w:lang w:val="it-IT"/>
        </w:rPr>
        <w:tab/>
      </w:r>
      <w:proofErr w:type="spellStart"/>
      <w:r w:rsidRPr="00A9264C">
        <w:rPr>
          <w:rFonts w:ascii="Arial" w:hAnsi="Arial" w:cs="Arial"/>
          <w:lang w:val="it-IT"/>
        </w:rPr>
        <w:t>Uređenje</w:t>
      </w:r>
      <w:proofErr w:type="spellEnd"/>
      <w:r w:rsidRPr="00A9264C">
        <w:rPr>
          <w:rFonts w:ascii="Arial" w:hAnsi="Arial" w:cs="Arial"/>
          <w:lang w:val="it-IT"/>
        </w:rPr>
        <w:t xml:space="preserve"> </w:t>
      </w:r>
      <w:proofErr w:type="spellStart"/>
      <w:r w:rsidRPr="00A9264C">
        <w:rPr>
          <w:rFonts w:ascii="Arial" w:hAnsi="Arial" w:cs="Arial"/>
          <w:lang w:val="it-IT"/>
        </w:rPr>
        <w:t>parkirališta</w:t>
      </w:r>
      <w:proofErr w:type="spellEnd"/>
      <w:r w:rsidRPr="00A9264C">
        <w:rPr>
          <w:rFonts w:ascii="Arial" w:hAnsi="Arial" w:cs="Arial"/>
          <w:lang w:val="it-IT"/>
        </w:rPr>
        <w:t xml:space="preserve"> u </w:t>
      </w:r>
      <w:proofErr w:type="spellStart"/>
      <w:r w:rsidRPr="00A9264C">
        <w:rPr>
          <w:rFonts w:ascii="Arial" w:hAnsi="Arial" w:cs="Arial"/>
          <w:lang w:val="it-IT"/>
        </w:rPr>
        <w:t>naselju</w:t>
      </w:r>
      <w:proofErr w:type="spellEnd"/>
      <w:r w:rsidRPr="00A9264C">
        <w:rPr>
          <w:rFonts w:ascii="Arial" w:hAnsi="Arial" w:cs="Arial"/>
          <w:lang w:val="it-IT"/>
        </w:rPr>
        <w:t xml:space="preserve"> Nova Vas </w:t>
      </w:r>
      <w:proofErr w:type="spellStart"/>
      <w:r w:rsidRPr="00A9264C">
        <w:rPr>
          <w:rFonts w:ascii="Arial" w:hAnsi="Arial" w:cs="Arial"/>
          <w:lang w:val="it-IT"/>
        </w:rPr>
        <w:t>kod</w:t>
      </w:r>
      <w:proofErr w:type="spellEnd"/>
      <w:r w:rsidRPr="00A9264C">
        <w:rPr>
          <w:rFonts w:ascii="Arial" w:hAnsi="Arial" w:cs="Arial"/>
          <w:lang w:val="it-IT"/>
        </w:rPr>
        <w:t xml:space="preserve"> </w:t>
      </w:r>
      <w:proofErr w:type="spellStart"/>
      <w:r w:rsidRPr="00A9264C">
        <w:rPr>
          <w:rFonts w:ascii="Arial" w:hAnsi="Arial" w:cs="Arial"/>
          <w:lang w:val="it-IT"/>
        </w:rPr>
        <w:t>marketa</w:t>
      </w:r>
      <w:proofErr w:type="spellEnd"/>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4844C544" w14:textId="77777777" w:rsidR="00A9264C" w:rsidRPr="00A9264C" w:rsidRDefault="00A9264C" w:rsidP="00A9264C">
      <w:pPr>
        <w:rPr>
          <w:rFonts w:ascii="Arial" w:hAnsi="Arial" w:cs="Arial"/>
          <w:lang w:val="it-IT"/>
        </w:rPr>
      </w:pPr>
      <w:proofErr w:type="spellStart"/>
      <w:r w:rsidRPr="00A9264C">
        <w:rPr>
          <w:rFonts w:ascii="Arial" w:hAnsi="Arial" w:cs="Arial"/>
          <w:lang w:val="it-IT"/>
        </w:rPr>
        <w:t>Uređenje</w:t>
      </w:r>
      <w:proofErr w:type="spellEnd"/>
      <w:r w:rsidRPr="00A9264C">
        <w:rPr>
          <w:rFonts w:ascii="Arial" w:hAnsi="Arial" w:cs="Arial"/>
          <w:lang w:val="it-IT"/>
        </w:rPr>
        <w:t xml:space="preserve"> </w:t>
      </w:r>
      <w:proofErr w:type="spellStart"/>
      <w:r w:rsidRPr="00A9264C">
        <w:rPr>
          <w:rFonts w:ascii="Arial" w:hAnsi="Arial" w:cs="Arial"/>
          <w:lang w:val="it-IT"/>
        </w:rPr>
        <w:t>parkirališta</w:t>
      </w:r>
      <w:proofErr w:type="spellEnd"/>
      <w:r w:rsidRPr="00A9264C">
        <w:rPr>
          <w:rFonts w:ascii="Arial" w:hAnsi="Arial" w:cs="Arial"/>
          <w:lang w:val="it-IT"/>
        </w:rPr>
        <w:t xml:space="preserve"> </w:t>
      </w:r>
      <w:proofErr w:type="spellStart"/>
      <w:r w:rsidRPr="00A9264C">
        <w:rPr>
          <w:rFonts w:ascii="Arial" w:hAnsi="Arial" w:cs="Arial"/>
          <w:lang w:val="it-IT"/>
        </w:rPr>
        <w:t>kod</w:t>
      </w:r>
      <w:proofErr w:type="spellEnd"/>
      <w:r w:rsidRPr="00A9264C">
        <w:rPr>
          <w:rFonts w:ascii="Arial" w:hAnsi="Arial" w:cs="Arial"/>
          <w:lang w:val="it-IT"/>
        </w:rPr>
        <w:t xml:space="preserve"> </w:t>
      </w:r>
      <w:proofErr w:type="spellStart"/>
      <w:r w:rsidRPr="00A9264C">
        <w:rPr>
          <w:rFonts w:ascii="Arial" w:hAnsi="Arial" w:cs="Arial"/>
          <w:lang w:val="it-IT"/>
        </w:rPr>
        <w:t>marketa</w:t>
      </w:r>
      <w:proofErr w:type="spellEnd"/>
      <w:r w:rsidRPr="00A9264C">
        <w:rPr>
          <w:rFonts w:ascii="Arial" w:hAnsi="Arial" w:cs="Arial"/>
          <w:lang w:val="it-IT"/>
        </w:rPr>
        <w:t xml:space="preserve"> u </w:t>
      </w:r>
      <w:proofErr w:type="spellStart"/>
      <w:r w:rsidRPr="00A9264C">
        <w:rPr>
          <w:rFonts w:ascii="Arial" w:hAnsi="Arial" w:cs="Arial"/>
          <w:lang w:val="it-IT"/>
        </w:rPr>
        <w:t>naselju</w:t>
      </w:r>
      <w:proofErr w:type="spellEnd"/>
      <w:r w:rsidRPr="00A9264C">
        <w:rPr>
          <w:rFonts w:ascii="Arial" w:hAnsi="Arial" w:cs="Arial"/>
          <w:lang w:val="it-IT"/>
        </w:rPr>
        <w:t xml:space="preserve"> Nova Vas </w:t>
      </w:r>
      <w:proofErr w:type="spellStart"/>
      <w:r w:rsidRPr="00A9264C">
        <w:rPr>
          <w:rFonts w:ascii="Arial" w:hAnsi="Arial" w:cs="Arial"/>
          <w:lang w:val="it-IT"/>
        </w:rPr>
        <w:t>na</w:t>
      </w:r>
      <w:proofErr w:type="spellEnd"/>
      <w:r w:rsidRPr="00A9264C">
        <w:rPr>
          <w:rFonts w:ascii="Arial" w:hAnsi="Arial" w:cs="Arial"/>
          <w:lang w:val="it-IT"/>
        </w:rPr>
        <w:t xml:space="preserve"> k.č.br. 2362/4 k.o. Nova Vas</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 xml:space="preserve">      </w:t>
      </w:r>
      <w:proofErr w:type="spellStart"/>
      <w:r w:rsidRPr="00A9264C">
        <w:rPr>
          <w:rFonts w:ascii="Arial" w:hAnsi="Arial" w:cs="Arial"/>
          <w:u w:val="single"/>
          <w:lang w:val="it-IT"/>
        </w:rPr>
        <w:t>Komunalni</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doprinos</w:t>
      </w:r>
      <w:proofErr w:type="spellEnd"/>
      <w:r w:rsidRPr="00A9264C">
        <w:rPr>
          <w:rFonts w:ascii="Arial" w:hAnsi="Arial" w:cs="Arial"/>
          <w:u w:val="single"/>
          <w:lang w:val="it-IT"/>
        </w:rPr>
        <w:t xml:space="preserve"> 0,00</w:t>
      </w:r>
    </w:p>
    <w:p w14:paraId="11509D32" w14:textId="77777777" w:rsidR="00A9264C" w:rsidRPr="00A9264C" w:rsidRDefault="00A9264C" w:rsidP="00A9264C">
      <w:pPr>
        <w:ind w:left="-567" w:firstLine="567"/>
        <w:rPr>
          <w:rFonts w:ascii="Arial" w:hAnsi="Arial" w:cs="Arial"/>
          <w:lang w:val="it-IT"/>
        </w:rPr>
      </w:pP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614,       </w:t>
      </w:r>
    </w:p>
    <w:p w14:paraId="5CAB3252"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G.</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10.000,00</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2EB6659B"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10.000,00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2664C1C7" w14:textId="77777777" w:rsidR="00A9264C" w:rsidRPr="00A9264C" w:rsidRDefault="00A9264C" w:rsidP="00A9264C">
      <w:pPr>
        <w:rPr>
          <w:rFonts w:ascii="Arial" w:hAnsi="Arial" w:cs="Arial"/>
          <w:lang w:val="it-IT"/>
        </w:rPr>
      </w:pPr>
    </w:p>
    <w:p w14:paraId="026ABA4D"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5379C8A1" w14:textId="77777777" w:rsidR="00A9264C" w:rsidRPr="00A9264C" w:rsidRDefault="00A9264C" w:rsidP="00A9264C">
      <w:pPr>
        <w:ind w:left="-567"/>
        <w:rPr>
          <w:rFonts w:ascii="Arial" w:hAnsi="Arial" w:cs="Arial"/>
          <w:lang w:val="it-IT"/>
        </w:rPr>
      </w:pPr>
      <w:r w:rsidRPr="00A9264C">
        <w:rPr>
          <w:rFonts w:ascii="Arial" w:hAnsi="Arial" w:cs="Arial"/>
          <w:lang w:val="it-IT"/>
        </w:rPr>
        <w:t>2.4.</w:t>
      </w:r>
      <w:r w:rsidRPr="00A9264C">
        <w:rPr>
          <w:rFonts w:ascii="Arial" w:hAnsi="Arial" w:cs="Arial"/>
          <w:lang w:val="it-IT"/>
        </w:rPr>
        <w:tab/>
        <w:t>JAVNE GARAŽE</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0212AC39" w14:textId="77777777" w:rsidR="00A9264C" w:rsidRPr="00A9264C" w:rsidRDefault="00A9264C" w:rsidP="00A9264C">
      <w:pPr>
        <w:ind w:left="-567"/>
        <w:rPr>
          <w:rFonts w:ascii="Arial" w:hAnsi="Arial" w:cs="Arial"/>
          <w:u w:val="single"/>
          <w:lang w:val="it-IT"/>
        </w:rPr>
      </w:pPr>
      <w:r w:rsidRPr="00A9264C">
        <w:rPr>
          <w:rFonts w:ascii="Arial" w:hAnsi="Arial" w:cs="Arial"/>
          <w:u w:val="single"/>
          <w:lang w:val="it-IT"/>
        </w:rPr>
        <w:t>2.5.</w:t>
      </w:r>
      <w:r w:rsidRPr="00A9264C">
        <w:rPr>
          <w:rFonts w:ascii="Arial" w:hAnsi="Arial" w:cs="Arial"/>
          <w:u w:val="single"/>
          <w:lang w:val="it-IT"/>
        </w:rPr>
        <w:tab/>
        <w:t>JAVNE ZELENE POVRŠINE</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12.868,75</w:t>
      </w:r>
    </w:p>
    <w:p w14:paraId="2165C81F"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58BB16B1" w14:textId="77777777" w:rsidR="00A9264C" w:rsidRPr="00A9264C" w:rsidRDefault="00A9264C" w:rsidP="00A9264C">
      <w:pPr>
        <w:ind w:left="-567"/>
        <w:rPr>
          <w:rFonts w:ascii="Arial" w:hAnsi="Arial" w:cs="Arial"/>
          <w:lang w:val="it-IT"/>
        </w:rPr>
      </w:pPr>
      <w:r w:rsidRPr="00A9264C">
        <w:rPr>
          <w:rFonts w:ascii="Arial" w:hAnsi="Arial" w:cs="Arial"/>
          <w:lang w:val="it-IT"/>
        </w:rPr>
        <w:t>2.5.1.</w:t>
      </w:r>
      <w:r w:rsidRPr="00A9264C">
        <w:rPr>
          <w:rFonts w:ascii="Arial" w:hAnsi="Arial" w:cs="Arial"/>
          <w:lang w:val="it-IT"/>
        </w:rPr>
        <w:tab/>
      </w:r>
      <w:proofErr w:type="spellStart"/>
      <w:r w:rsidRPr="00A9264C">
        <w:rPr>
          <w:rFonts w:ascii="Arial" w:hAnsi="Arial" w:cs="Arial"/>
          <w:lang w:val="it-IT"/>
        </w:rPr>
        <w:t>Sanacija</w:t>
      </w:r>
      <w:proofErr w:type="spellEnd"/>
      <w:r w:rsidRPr="00A9264C">
        <w:rPr>
          <w:rFonts w:ascii="Arial" w:hAnsi="Arial" w:cs="Arial"/>
          <w:lang w:val="it-IT"/>
        </w:rPr>
        <w:t xml:space="preserve"> </w:t>
      </w:r>
      <w:proofErr w:type="spellStart"/>
      <w:r w:rsidRPr="00A9264C">
        <w:rPr>
          <w:rFonts w:ascii="Arial" w:hAnsi="Arial" w:cs="Arial"/>
          <w:lang w:val="it-IT"/>
        </w:rPr>
        <w:t>ogradnog</w:t>
      </w:r>
      <w:proofErr w:type="spellEnd"/>
      <w:r w:rsidRPr="00A9264C">
        <w:rPr>
          <w:rFonts w:ascii="Arial" w:hAnsi="Arial" w:cs="Arial"/>
          <w:lang w:val="it-IT"/>
        </w:rPr>
        <w:t xml:space="preserve"> </w:t>
      </w:r>
      <w:proofErr w:type="spellStart"/>
      <w:r w:rsidRPr="00A9264C">
        <w:rPr>
          <w:rFonts w:ascii="Arial" w:hAnsi="Arial" w:cs="Arial"/>
          <w:lang w:val="it-IT"/>
        </w:rPr>
        <w:t>potpornog</w:t>
      </w:r>
      <w:proofErr w:type="spellEnd"/>
      <w:r w:rsidRPr="00A9264C">
        <w:rPr>
          <w:rFonts w:ascii="Arial" w:hAnsi="Arial" w:cs="Arial"/>
          <w:lang w:val="it-IT"/>
        </w:rPr>
        <w:t xml:space="preserve"> </w:t>
      </w:r>
      <w:proofErr w:type="spellStart"/>
      <w:r w:rsidRPr="00A9264C">
        <w:rPr>
          <w:rFonts w:ascii="Arial" w:hAnsi="Arial" w:cs="Arial"/>
          <w:lang w:val="it-IT"/>
        </w:rPr>
        <w:t>zida</w:t>
      </w:r>
      <w:proofErr w:type="spellEnd"/>
      <w:r w:rsidRPr="00A9264C">
        <w:rPr>
          <w:rFonts w:ascii="Arial" w:hAnsi="Arial" w:cs="Arial"/>
          <w:lang w:val="it-IT"/>
        </w:rPr>
        <w:t xml:space="preserve"> sa </w:t>
      </w:r>
      <w:proofErr w:type="spellStart"/>
      <w:r w:rsidRPr="00A9264C">
        <w:rPr>
          <w:rFonts w:ascii="Arial" w:hAnsi="Arial" w:cs="Arial"/>
          <w:lang w:val="it-IT"/>
        </w:rPr>
        <w:t>obnovom</w:t>
      </w:r>
      <w:proofErr w:type="spellEnd"/>
      <w:r w:rsidRPr="00A9264C">
        <w:rPr>
          <w:rFonts w:ascii="Arial" w:hAnsi="Arial" w:cs="Arial"/>
          <w:lang w:val="it-IT"/>
        </w:rPr>
        <w:t xml:space="preserve"> </w:t>
      </w:r>
      <w:proofErr w:type="spellStart"/>
      <w:r w:rsidRPr="00A9264C">
        <w:rPr>
          <w:rFonts w:ascii="Arial" w:hAnsi="Arial" w:cs="Arial"/>
          <w:lang w:val="it-IT"/>
        </w:rPr>
        <w:t>žičane</w:t>
      </w:r>
      <w:proofErr w:type="spellEnd"/>
      <w:r w:rsidRPr="00A9264C">
        <w:rPr>
          <w:rFonts w:ascii="Arial" w:hAnsi="Arial" w:cs="Arial"/>
          <w:lang w:val="it-IT"/>
        </w:rPr>
        <w:t xml:space="preserve"> </w:t>
      </w:r>
      <w:proofErr w:type="spellStart"/>
      <w:r w:rsidRPr="00A9264C">
        <w:rPr>
          <w:rFonts w:ascii="Arial" w:hAnsi="Arial" w:cs="Arial"/>
          <w:lang w:val="it-IT"/>
        </w:rPr>
        <w:t>ograde</w:t>
      </w:r>
      <w:proofErr w:type="spellEnd"/>
      <w:r w:rsidRPr="00A9264C">
        <w:rPr>
          <w:rFonts w:ascii="Arial" w:hAnsi="Arial" w:cs="Arial"/>
          <w:lang w:val="it-IT"/>
        </w:rPr>
        <w:t xml:space="preserve">         </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1C627572" w14:textId="77777777" w:rsidR="00A9264C" w:rsidRPr="00A9264C" w:rsidRDefault="00A9264C" w:rsidP="00A9264C">
      <w:pPr>
        <w:ind w:left="-567"/>
        <w:rPr>
          <w:rFonts w:ascii="Arial" w:hAnsi="Arial" w:cs="Arial"/>
          <w:lang w:val="it-IT"/>
        </w:rPr>
      </w:pPr>
      <w:r w:rsidRPr="00A9264C">
        <w:rPr>
          <w:rFonts w:ascii="Arial" w:hAnsi="Arial" w:cs="Arial"/>
          <w:lang w:val="it-IT"/>
        </w:rPr>
        <w:tab/>
        <w:t xml:space="preserve">te </w:t>
      </w:r>
      <w:proofErr w:type="spellStart"/>
      <w:r w:rsidRPr="00A9264C">
        <w:rPr>
          <w:rFonts w:ascii="Arial" w:hAnsi="Arial" w:cs="Arial"/>
          <w:lang w:val="it-IT"/>
        </w:rPr>
        <w:t>sanacija</w:t>
      </w:r>
      <w:proofErr w:type="spellEnd"/>
      <w:r w:rsidRPr="00A9264C">
        <w:rPr>
          <w:rFonts w:ascii="Arial" w:hAnsi="Arial" w:cs="Arial"/>
          <w:lang w:val="it-IT"/>
        </w:rPr>
        <w:t xml:space="preserve"> </w:t>
      </w:r>
      <w:proofErr w:type="spellStart"/>
      <w:r w:rsidRPr="00A9264C">
        <w:rPr>
          <w:rFonts w:ascii="Arial" w:hAnsi="Arial" w:cs="Arial"/>
          <w:lang w:val="it-IT"/>
        </w:rPr>
        <w:t>travnjaka</w:t>
      </w:r>
      <w:proofErr w:type="spellEnd"/>
      <w:r w:rsidRPr="00A9264C">
        <w:rPr>
          <w:rFonts w:ascii="Arial" w:hAnsi="Arial" w:cs="Arial"/>
          <w:lang w:val="it-IT"/>
        </w:rPr>
        <w:t xml:space="preserve"> </w:t>
      </w:r>
      <w:proofErr w:type="spellStart"/>
      <w:r w:rsidRPr="00A9264C">
        <w:rPr>
          <w:rFonts w:ascii="Arial" w:hAnsi="Arial" w:cs="Arial"/>
          <w:lang w:val="it-IT"/>
        </w:rPr>
        <w:t>na</w:t>
      </w:r>
      <w:proofErr w:type="spellEnd"/>
      <w:r w:rsidRPr="00A9264C">
        <w:rPr>
          <w:rFonts w:ascii="Arial" w:hAnsi="Arial" w:cs="Arial"/>
          <w:lang w:val="it-IT"/>
        </w:rPr>
        <w:t xml:space="preserve"> </w:t>
      </w:r>
      <w:proofErr w:type="spellStart"/>
      <w:r w:rsidRPr="00A9264C">
        <w:rPr>
          <w:rFonts w:ascii="Arial" w:hAnsi="Arial" w:cs="Arial"/>
          <w:lang w:val="it-IT"/>
        </w:rPr>
        <w:t>nogometnom</w:t>
      </w:r>
      <w:proofErr w:type="spellEnd"/>
      <w:r w:rsidRPr="00A9264C">
        <w:rPr>
          <w:rFonts w:ascii="Arial" w:hAnsi="Arial" w:cs="Arial"/>
          <w:lang w:val="it-IT"/>
        </w:rPr>
        <w:t xml:space="preserve"> </w:t>
      </w:r>
      <w:proofErr w:type="spellStart"/>
      <w:r w:rsidRPr="00A9264C">
        <w:rPr>
          <w:rFonts w:ascii="Arial" w:hAnsi="Arial" w:cs="Arial"/>
          <w:lang w:val="it-IT"/>
        </w:rPr>
        <w:t>igralištu</w:t>
      </w:r>
      <w:proofErr w:type="spellEnd"/>
      <w:r w:rsidRPr="00A9264C">
        <w:rPr>
          <w:rFonts w:ascii="Arial" w:hAnsi="Arial" w:cs="Arial"/>
          <w:lang w:val="it-IT"/>
        </w:rPr>
        <w:t xml:space="preserve"> </w:t>
      </w:r>
      <w:proofErr w:type="gramStart"/>
      <w:r w:rsidRPr="00A9264C">
        <w:rPr>
          <w:rFonts w:ascii="Arial" w:hAnsi="Arial" w:cs="Arial"/>
          <w:lang w:val="it-IT"/>
        </w:rPr>
        <w:t>N.K</w:t>
      </w:r>
      <w:proofErr w:type="gramEnd"/>
      <w:r w:rsidRPr="00A9264C">
        <w:rPr>
          <w:rFonts w:ascii="Arial" w:hAnsi="Arial" w:cs="Arial"/>
          <w:lang w:val="it-IT"/>
        </w:rPr>
        <w:t xml:space="preserve"> Brtonigla –</w:t>
      </w:r>
      <w:proofErr w:type="spellStart"/>
      <w:r w:rsidRPr="00A9264C">
        <w:rPr>
          <w:rFonts w:ascii="Arial" w:hAnsi="Arial" w:cs="Arial"/>
          <w:lang w:val="it-IT"/>
        </w:rPr>
        <w:t>Nova.Vas</w:t>
      </w:r>
      <w:proofErr w:type="spellEnd"/>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Prihod</w:t>
      </w:r>
      <w:proofErr w:type="spellEnd"/>
      <w:r w:rsidRPr="00A9264C">
        <w:rPr>
          <w:rFonts w:ascii="Arial" w:hAnsi="Arial" w:cs="Arial"/>
          <w:u w:val="single"/>
          <w:lang w:val="it-IT"/>
        </w:rPr>
        <w:t xml:space="preserve"> </w:t>
      </w:r>
      <w:proofErr w:type="gramStart"/>
      <w:r w:rsidRPr="00A9264C">
        <w:rPr>
          <w:rFonts w:ascii="Arial" w:hAnsi="Arial" w:cs="Arial"/>
          <w:u w:val="single"/>
          <w:lang w:val="it-IT"/>
        </w:rPr>
        <w:t>od</w:t>
      </w:r>
      <w:proofErr w:type="gramEnd"/>
      <w:r w:rsidRPr="00A9264C">
        <w:rPr>
          <w:rFonts w:ascii="Arial" w:hAnsi="Arial" w:cs="Arial"/>
          <w:u w:val="single"/>
          <w:lang w:val="it-IT"/>
        </w:rPr>
        <w:t xml:space="preserve"> </w:t>
      </w:r>
      <w:proofErr w:type="spellStart"/>
      <w:r w:rsidRPr="00A9264C">
        <w:rPr>
          <w:rFonts w:ascii="Arial" w:hAnsi="Arial" w:cs="Arial"/>
          <w:u w:val="single"/>
          <w:lang w:val="it-IT"/>
        </w:rPr>
        <w:t>prodaje</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zemljišta</w:t>
      </w:r>
      <w:proofErr w:type="spellEnd"/>
      <w:r w:rsidRPr="00A9264C">
        <w:rPr>
          <w:rFonts w:ascii="Arial" w:hAnsi="Arial" w:cs="Arial"/>
          <w:u w:val="single"/>
          <w:lang w:val="it-IT"/>
        </w:rPr>
        <w:tab/>
        <w:t xml:space="preserve"> 0,00</w:t>
      </w:r>
    </w:p>
    <w:p w14:paraId="08405489"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p>
    <w:p w14:paraId="26F7AF23" w14:textId="77777777" w:rsidR="00A9264C" w:rsidRPr="00A9264C" w:rsidRDefault="00A9264C" w:rsidP="00A9264C">
      <w:pPr>
        <w:rPr>
          <w:rFonts w:ascii="Arial" w:hAnsi="Arial" w:cs="Arial"/>
          <w:lang w:val="it-IT"/>
        </w:rPr>
      </w:pP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360-8,        </w:t>
      </w:r>
    </w:p>
    <w:p w14:paraId="0706A15E" w14:textId="77777777" w:rsidR="00A9264C" w:rsidRPr="00A9264C" w:rsidRDefault="00A9264C" w:rsidP="00A9264C">
      <w:pPr>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xml:space="preserve">: </w:t>
      </w:r>
      <w:proofErr w:type="gramStart"/>
      <w:r w:rsidRPr="00A9264C">
        <w:rPr>
          <w:rFonts w:ascii="Arial" w:hAnsi="Arial" w:cs="Arial"/>
          <w:lang w:val="it-IT"/>
        </w:rPr>
        <w:t>N,G.</w:t>
      </w:r>
      <w:proofErr w:type="gramEnd"/>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r w:rsidRPr="00A9264C">
        <w:rPr>
          <w:rFonts w:ascii="Arial" w:hAnsi="Arial" w:cs="Arial"/>
          <w:lang w:val="it-IT"/>
        </w:rPr>
        <w:tab/>
      </w:r>
    </w:p>
    <w:p w14:paraId="246949D9"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7642D43C"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7CD4E9CB" w14:textId="77777777" w:rsidR="00A9264C" w:rsidRPr="00A9264C" w:rsidRDefault="00A9264C" w:rsidP="00A9264C">
      <w:pPr>
        <w:ind w:left="-567"/>
        <w:rPr>
          <w:rFonts w:ascii="Arial" w:hAnsi="Arial" w:cs="Arial"/>
          <w:lang w:val="it-IT"/>
        </w:rPr>
      </w:pPr>
      <w:r w:rsidRPr="00A9264C">
        <w:rPr>
          <w:rFonts w:ascii="Arial" w:hAnsi="Arial" w:cs="Arial"/>
          <w:lang w:val="it-IT"/>
        </w:rPr>
        <w:t>2.5.2.</w:t>
      </w:r>
      <w:r w:rsidRPr="00A9264C">
        <w:rPr>
          <w:rFonts w:ascii="Arial" w:hAnsi="Arial" w:cs="Arial"/>
          <w:lang w:val="it-IT"/>
        </w:rPr>
        <w:tab/>
      </w:r>
      <w:proofErr w:type="spellStart"/>
      <w:r w:rsidRPr="00A9264C">
        <w:rPr>
          <w:rFonts w:ascii="Arial" w:hAnsi="Arial" w:cs="Arial"/>
          <w:lang w:val="it-IT"/>
        </w:rPr>
        <w:t>Uređenje</w:t>
      </w:r>
      <w:proofErr w:type="spellEnd"/>
      <w:r w:rsidRPr="00A9264C">
        <w:rPr>
          <w:rFonts w:ascii="Arial" w:hAnsi="Arial" w:cs="Arial"/>
          <w:lang w:val="it-IT"/>
        </w:rPr>
        <w:t xml:space="preserve"> parka </w:t>
      </w:r>
      <w:proofErr w:type="spellStart"/>
      <w:r w:rsidRPr="00A9264C">
        <w:rPr>
          <w:rFonts w:ascii="Arial" w:hAnsi="Arial" w:cs="Arial"/>
          <w:lang w:val="it-IT"/>
        </w:rPr>
        <w:t>kod</w:t>
      </w:r>
      <w:proofErr w:type="spellEnd"/>
      <w:r w:rsidRPr="00A9264C">
        <w:rPr>
          <w:rFonts w:ascii="Arial" w:hAnsi="Arial" w:cs="Arial"/>
          <w:lang w:val="it-IT"/>
        </w:rPr>
        <w:t xml:space="preserve"> </w:t>
      </w:r>
      <w:proofErr w:type="spellStart"/>
      <w:r w:rsidRPr="00A9264C">
        <w:rPr>
          <w:rFonts w:ascii="Arial" w:hAnsi="Arial" w:cs="Arial"/>
          <w:lang w:val="it-IT"/>
        </w:rPr>
        <w:t>škole</w:t>
      </w:r>
      <w:proofErr w:type="spellEnd"/>
      <w:r w:rsidRPr="00A9264C">
        <w:rPr>
          <w:rFonts w:ascii="Arial" w:hAnsi="Arial" w:cs="Arial"/>
          <w:lang w:val="it-IT"/>
        </w:rPr>
        <w:t xml:space="preserve"> Nova Vas</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0F1A1573"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Komunalni</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doprinos</w:t>
      </w:r>
      <w:proofErr w:type="spellEnd"/>
      <w:r w:rsidRPr="00A9264C">
        <w:rPr>
          <w:rFonts w:ascii="Arial" w:hAnsi="Arial" w:cs="Arial"/>
          <w:u w:val="single"/>
          <w:lang w:val="it-IT"/>
        </w:rPr>
        <w:tab/>
        <w:t xml:space="preserve">   0,00</w:t>
      </w:r>
    </w:p>
    <w:p w14:paraId="76B58443" w14:textId="77777777" w:rsidR="00A9264C" w:rsidRPr="00A9264C" w:rsidRDefault="00A9264C" w:rsidP="00A9264C">
      <w:pPr>
        <w:rPr>
          <w:rFonts w:ascii="Arial" w:hAnsi="Arial" w:cs="Arial"/>
          <w:u w:val="single"/>
          <w:lang w:val="it-IT"/>
        </w:rPr>
      </w:pPr>
      <w:proofErr w:type="spellStart"/>
      <w:r w:rsidRPr="00A9264C">
        <w:rPr>
          <w:rFonts w:ascii="Arial" w:hAnsi="Arial" w:cs="Arial"/>
          <w:u w:val="single"/>
          <w:lang w:val="it-IT"/>
        </w:rPr>
        <w:t>Pozicija</w:t>
      </w:r>
      <w:proofErr w:type="spellEnd"/>
      <w:r w:rsidRPr="00A9264C">
        <w:rPr>
          <w:rFonts w:ascii="Arial" w:hAnsi="Arial" w:cs="Arial"/>
          <w:u w:val="single"/>
          <w:lang w:val="it-IT"/>
        </w:rPr>
        <w:t xml:space="preserve"> :354-3,         </w:t>
      </w:r>
    </w:p>
    <w:p w14:paraId="2C9FF3FB"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O</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5.000,00</w:t>
      </w:r>
      <w:r w:rsidRPr="00A9264C">
        <w:rPr>
          <w:rFonts w:ascii="Arial" w:hAnsi="Arial" w:cs="Arial"/>
          <w:lang w:val="it-IT"/>
        </w:rPr>
        <w:tab/>
      </w:r>
    </w:p>
    <w:p w14:paraId="0F5F9E8E"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5.000,00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 xml:space="preserve">   0,00</w:t>
      </w:r>
    </w:p>
    <w:p w14:paraId="6252742B"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103F7382"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6D3F0C8E" w14:textId="77777777" w:rsidR="00A9264C" w:rsidRPr="00A9264C" w:rsidRDefault="00A9264C" w:rsidP="00A9264C">
      <w:pPr>
        <w:ind w:left="-567"/>
        <w:rPr>
          <w:rFonts w:ascii="Arial" w:hAnsi="Arial" w:cs="Arial"/>
          <w:lang w:val="it-IT"/>
        </w:rPr>
      </w:pPr>
      <w:r w:rsidRPr="00A9264C">
        <w:rPr>
          <w:rFonts w:ascii="Arial" w:hAnsi="Arial" w:cs="Arial"/>
          <w:lang w:val="it-IT"/>
        </w:rPr>
        <w:t>2.5.3.</w:t>
      </w:r>
      <w:r w:rsidRPr="00A9264C">
        <w:rPr>
          <w:rFonts w:ascii="Arial" w:hAnsi="Arial" w:cs="Arial"/>
          <w:lang w:val="it-IT"/>
        </w:rPr>
        <w:tab/>
      </w:r>
      <w:proofErr w:type="spellStart"/>
      <w:r w:rsidRPr="00A9264C">
        <w:rPr>
          <w:rFonts w:ascii="Arial" w:hAnsi="Arial" w:cs="Arial"/>
          <w:lang w:val="it-IT"/>
        </w:rPr>
        <w:t>Uređenje</w:t>
      </w:r>
      <w:proofErr w:type="spellEnd"/>
      <w:r w:rsidRPr="00A9264C">
        <w:rPr>
          <w:rFonts w:ascii="Arial" w:hAnsi="Arial" w:cs="Arial"/>
          <w:lang w:val="it-IT"/>
        </w:rPr>
        <w:t xml:space="preserve"> </w:t>
      </w:r>
      <w:proofErr w:type="spellStart"/>
      <w:r w:rsidRPr="00A9264C">
        <w:rPr>
          <w:rFonts w:ascii="Arial" w:hAnsi="Arial" w:cs="Arial"/>
          <w:lang w:val="it-IT"/>
        </w:rPr>
        <w:t>ostalih</w:t>
      </w:r>
      <w:proofErr w:type="spellEnd"/>
      <w:r w:rsidRPr="00A9264C">
        <w:rPr>
          <w:rFonts w:ascii="Arial" w:hAnsi="Arial" w:cs="Arial"/>
          <w:lang w:val="it-IT"/>
        </w:rPr>
        <w:t xml:space="preserve"> </w:t>
      </w:r>
      <w:proofErr w:type="spellStart"/>
      <w:r w:rsidRPr="00A9264C">
        <w:rPr>
          <w:rFonts w:ascii="Arial" w:hAnsi="Arial" w:cs="Arial"/>
          <w:lang w:val="it-IT"/>
        </w:rPr>
        <w:t>parkovnih</w:t>
      </w:r>
      <w:proofErr w:type="spellEnd"/>
      <w:r w:rsidRPr="00A9264C">
        <w:rPr>
          <w:rFonts w:ascii="Arial" w:hAnsi="Arial" w:cs="Arial"/>
          <w:lang w:val="it-IT"/>
        </w:rPr>
        <w:t xml:space="preserve"> i </w:t>
      </w:r>
      <w:proofErr w:type="spellStart"/>
      <w:r w:rsidRPr="00A9264C">
        <w:rPr>
          <w:rFonts w:ascii="Arial" w:hAnsi="Arial" w:cs="Arial"/>
          <w:lang w:val="it-IT"/>
        </w:rPr>
        <w:t>zelenih</w:t>
      </w:r>
      <w:proofErr w:type="spellEnd"/>
      <w:r w:rsidRPr="00A9264C">
        <w:rPr>
          <w:rFonts w:ascii="Arial" w:hAnsi="Arial" w:cs="Arial"/>
          <w:lang w:val="it-IT"/>
        </w:rPr>
        <w:t xml:space="preserve"> </w:t>
      </w:r>
      <w:proofErr w:type="spellStart"/>
      <w:r w:rsidRPr="00A9264C">
        <w:rPr>
          <w:rFonts w:ascii="Arial" w:hAnsi="Arial" w:cs="Arial"/>
          <w:lang w:val="it-IT"/>
        </w:rPr>
        <w:t>površina</w:t>
      </w:r>
      <w:proofErr w:type="spellEnd"/>
      <w:r w:rsidRPr="00A9264C">
        <w:rPr>
          <w:rFonts w:ascii="Arial" w:hAnsi="Arial" w:cs="Arial"/>
          <w:lang w:val="it-IT"/>
        </w:rPr>
        <w:t xml:space="preserve"> u </w:t>
      </w:r>
      <w:proofErr w:type="spellStart"/>
      <w:r w:rsidRPr="00A9264C">
        <w:rPr>
          <w:rFonts w:ascii="Arial" w:hAnsi="Arial" w:cs="Arial"/>
          <w:lang w:val="it-IT"/>
        </w:rPr>
        <w:t>naselju</w:t>
      </w:r>
      <w:proofErr w:type="spellEnd"/>
      <w:r w:rsidRPr="00A9264C">
        <w:rPr>
          <w:rFonts w:ascii="Arial" w:hAnsi="Arial" w:cs="Arial"/>
          <w:lang w:val="it-IT"/>
        </w:rPr>
        <w:t xml:space="preserve"> Radini i Fiorini</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Komunalni</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doprinos</w:t>
      </w:r>
      <w:proofErr w:type="spellEnd"/>
      <w:r w:rsidRPr="00A9264C">
        <w:rPr>
          <w:rFonts w:ascii="Arial" w:hAnsi="Arial" w:cs="Arial"/>
          <w:u w:val="single"/>
          <w:lang w:val="it-IT"/>
        </w:rPr>
        <w:tab/>
        <w:t>2.925,00</w:t>
      </w:r>
    </w:p>
    <w:p w14:paraId="26D1849F" w14:textId="77777777" w:rsidR="00A9264C" w:rsidRPr="00A9264C" w:rsidRDefault="00A9264C" w:rsidP="00A9264C">
      <w:pPr>
        <w:ind w:left="-567"/>
        <w:rPr>
          <w:rFonts w:ascii="Arial" w:hAnsi="Arial" w:cs="Arial"/>
          <w:lang w:val="it-IT"/>
        </w:rPr>
      </w:pPr>
      <w:r w:rsidRPr="00A9264C">
        <w:rPr>
          <w:rFonts w:ascii="Arial" w:hAnsi="Arial" w:cs="Arial"/>
          <w:lang w:val="it-IT"/>
        </w:rPr>
        <w:tab/>
      </w:r>
      <w:proofErr w:type="spellStart"/>
      <w:r w:rsidRPr="00A9264C">
        <w:rPr>
          <w:rFonts w:ascii="Arial" w:hAnsi="Arial" w:cs="Arial"/>
          <w:lang w:val="it-IT"/>
        </w:rPr>
        <w:t>Pozicija</w:t>
      </w:r>
      <w:proofErr w:type="spellEnd"/>
      <w:r w:rsidRPr="00A9264C">
        <w:rPr>
          <w:rFonts w:ascii="Arial" w:hAnsi="Arial" w:cs="Arial"/>
          <w:lang w:val="it-IT"/>
        </w:rPr>
        <w:t xml:space="preserve"> :354-</w:t>
      </w:r>
      <w:proofErr w:type="gramStart"/>
      <w:r w:rsidRPr="00A9264C">
        <w:rPr>
          <w:rFonts w:ascii="Arial" w:hAnsi="Arial" w:cs="Arial"/>
          <w:lang w:val="it-IT"/>
        </w:rPr>
        <w:t>6 ,</w:t>
      </w:r>
      <w:proofErr w:type="gramEnd"/>
      <w:r w:rsidRPr="00A9264C">
        <w:rPr>
          <w:rFonts w:ascii="Arial" w:hAnsi="Arial" w:cs="Arial"/>
          <w:lang w:val="it-IT"/>
        </w:rPr>
        <w:t xml:space="preserve">       </w:t>
      </w:r>
    </w:p>
    <w:p w14:paraId="4ED983EE"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G.</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15.000,00</w:t>
      </w:r>
      <w:r w:rsidRPr="00A9264C">
        <w:rPr>
          <w:rFonts w:ascii="Arial" w:hAnsi="Arial" w:cs="Arial"/>
          <w:lang w:val="it-IT"/>
        </w:rPr>
        <w:tab/>
      </w:r>
    </w:p>
    <w:p w14:paraId="09A715D5"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15.000,00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2.950,00</w:t>
      </w:r>
    </w:p>
    <w:p w14:paraId="69FD5415"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368FA350"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2.5.4.</w:t>
      </w:r>
      <w:r w:rsidRPr="00A9264C">
        <w:rPr>
          <w:rFonts w:ascii="Arial" w:hAnsi="Arial" w:cs="Arial"/>
          <w:lang w:val="it-IT"/>
        </w:rPr>
        <w:tab/>
      </w:r>
      <w:proofErr w:type="spellStart"/>
      <w:r w:rsidRPr="00A9264C">
        <w:rPr>
          <w:rFonts w:ascii="Arial" w:hAnsi="Arial" w:cs="Arial"/>
          <w:lang w:val="it-IT"/>
        </w:rPr>
        <w:t>Projektna</w:t>
      </w:r>
      <w:proofErr w:type="spellEnd"/>
      <w:r w:rsidRPr="00A9264C">
        <w:rPr>
          <w:rFonts w:ascii="Arial" w:hAnsi="Arial" w:cs="Arial"/>
          <w:lang w:val="it-IT"/>
        </w:rPr>
        <w:t xml:space="preserve"> </w:t>
      </w:r>
      <w:proofErr w:type="spellStart"/>
      <w:r w:rsidRPr="00A9264C">
        <w:rPr>
          <w:rFonts w:ascii="Arial" w:hAnsi="Arial" w:cs="Arial"/>
          <w:lang w:val="it-IT"/>
        </w:rPr>
        <w:t>dokumentacija</w:t>
      </w:r>
      <w:proofErr w:type="spellEnd"/>
      <w:r w:rsidRPr="00A9264C">
        <w:rPr>
          <w:rFonts w:ascii="Arial" w:hAnsi="Arial" w:cs="Arial"/>
          <w:lang w:val="it-IT"/>
        </w:rPr>
        <w:t xml:space="preserve"> </w:t>
      </w:r>
      <w:proofErr w:type="spellStart"/>
      <w:r w:rsidRPr="00A9264C">
        <w:rPr>
          <w:rFonts w:ascii="Arial" w:hAnsi="Arial" w:cs="Arial"/>
          <w:lang w:val="it-IT"/>
        </w:rPr>
        <w:t>polivalentnog</w:t>
      </w:r>
      <w:proofErr w:type="spellEnd"/>
      <w:r w:rsidRPr="00A9264C">
        <w:rPr>
          <w:rFonts w:ascii="Arial" w:hAnsi="Arial" w:cs="Arial"/>
          <w:lang w:val="it-IT"/>
        </w:rPr>
        <w:t xml:space="preserve"> </w:t>
      </w:r>
      <w:proofErr w:type="spellStart"/>
      <w:proofErr w:type="gramStart"/>
      <w:r w:rsidRPr="00A9264C">
        <w:rPr>
          <w:rFonts w:ascii="Arial" w:hAnsi="Arial" w:cs="Arial"/>
          <w:lang w:val="it-IT"/>
        </w:rPr>
        <w:t>malonogometnog</w:t>
      </w:r>
      <w:proofErr w:type="spellEnd"/>
      <w:r w:rsidRPr="00A9264C">
        <w:rPr>
          <w:rFonts w:ascii="Arial" w:hAnsi="Arial" w:cs="Arial"/>
          <w:lang w:val="it-IT"/>
        </w:rPr>
        <w:t xml:space="preserve">  </w:t>
      </w:r>
      <w:proofErr w:type="spellStart"/>
      <w:r w:rsidRPr="00A9264C">
        <w:rPr>
          <w:rFonts w:ascii="Arial" w:hAnsi="Arial" w:cs="Arial"/>
          <w:lang w:val="it-IT"/>
        </w:rPr>
        <w:t>igrališta</w:t>
      </w:r>
      <w:proofErr w:type="spellEnd"/>
      <w:proofErr w:type="gramEnd"/>
      <w:r w:rsidRPr="00A9264C">
        <w:rPr>
          <w:rFonts w:ascii="Arial" w:hAnsi="Arial" w:cs="Arial"/>
          <w:lang w:val="it-IT"/>
        </w:rPr>
        <w:t xml:space="preserve"> u </w:t>
      </w:r>
      <w:proofErr w:type="spellStart"/>
      <w:r w:rsidRPr="00A9264C">
        <w:rPr>
          <w:rFonts w:ascii="Arial" w:hAnsi="Arial" w:cs="Arial"/>
          <w:lang w:val="it-IT"/>
        </w:rPr>
        <w:t>sportskoj</w:t>
      </w:r>
      <w:proofErr w:type="spellEnd"/>
      <w:r w:rsidRPr="00A9264C">
        <w:rPr>
          <w:rFonts w:ascii="Arial" w:hAnsi="Arial" w:cs="Arial"/>
          <w:lang w:val="it-IT"/>
        </w:rPr>
        <w:t xml:space="preserve"> zoni Brtonigla      </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Prihod</w:t>
      </w:r>
      <w:proofErr w:type="spellEnd"/>
      <w:r w:rsidRPr="00A9264C">
        <w:rPr>
          <w:rFonts w:ascii="Arial" w:hAnsi="Arial" w:cs="Arial"/>
          <w:u w:val="single"/>
          <w:lang w:val="it-IT"/>
        </w:rPr>
        <w:t xml:space="preserve"> </w:t>
      </w:r>
      <w:proofErr w:type="gramStart"/>
      <w:r w:rsidRPr="00A9264C">
        <w:rPr>
          <w:rFonts w:ascii="Arial" w:hAnsi="Arial" w:cs="Arial"/>
          <w:u w:val="single"/>
          <w:lang w:val="it-IT"/>
        </w:rPr>
        <w:t>od</w:t>
      </w:r>
      <w:proofErr w:type="gramEnd"/>
      <w:r w:rsidRPr="00A9264C">
        <w:rPr>
          <w:rFonts w:ascii="Arial" w:hAnsi="Arial" w:cs="Arial"/>
          <w:u w:val="single"/>
          <w:lang w:val="it-IT"/>
        </w:rPr>
        <w:t xml:space="preserve"> </w:t>
      </w:r>
      <w:proofErr w:type="spellStart"/>
      <w:r w:rsidRPr="00A9264C">
        <w:rPr>
          <w:rFonts w:ascii="Arial" w:hAnsi="Arial" w:cs="Arial"/>
          <w:u w:val="single"/>
          <w:lang w:val="it-IT"/>
        </w:rPr>
        <w:t>prodaje</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zemljišta</w:t>
      </w:r>
      <w:proofErr w:type="spellEnd"/>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3F790D4D" w14:textId="77777777" w:rsidR="00A9264C" w:rsidRPr="00A9264C" w:rsidRDefault="00A9264C" w:rsidP="00A9264C">
      <w:pPr>
        <w:ind w:left="-567"/>
        <w:rPr>
          <w:rFonts w:ascii="Arial" w:hAnsi="Arial" w:cs="Arial"/>
          <w:lang w:val="it-IT"/>
        </w:rPr>
      </w:pPr>
      <w:r w:rsidRPr="00A9264C">
        <w:rPr>
          <w:rFonts w:ascii="Arial" w:hAnsi="Arial" w:cs="Arial"/>
          <w:lang w:val="it-IT"/>
        </w:rPr>
        <w:tab/>
      </w: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604,           </w:t>
      </w:r>
    </w:p>
    <w:p w14:paraId="220029A0"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proofErr w:type="gramStart"/>
      <w:r w:rsidRPr="00A9264C">
        <w:rPr>
          <w:rFonts w:ascii="Arial" w:hAnsi="Arial" w:cs="Arial"/>
          <w:lang w:val="it-IT"/>
        </w:rPr>
        <w:t>poslova:PD</w:t>
      </w:r>
      <w:proofErr w:type="spellEnd"/>
      <w:proofErr w:type="gramEnd"/>
      <w:r w:rsidRPr="00A9264C">
        <w:rPr>
          <w:rFonts w:ascii="Arial" w:hAnsi="Arial" w:cs="Arial"/>
          <w:lang w:val="it-IT"/>
        </w:rPr>
        <w:t>.</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r w:rsidRPr="00A9264C">
        <w:rPr>
          <w:rFonts w:ascii="Arial" w:hAnsi="Arial" w:cs="Arial"/>
          <w:lang w:val="it-IT"/>
        </w:rPr>
        <w:tab/>
      </w:r>
    </w:p>
    <w:p w14:paraId="7B49B31E"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 xml:space="preserve">          </w:t>
      </w:r>
      <w:r w:rsidRPr="00A9264C">
        <w:rPr>
          <w:rFonts w:ascii="Arial" w:hAnsi="Arial" w:cs="Arial"/>
          <w:u w:val="single"/>
          <w:lang w:val="it-IT"/>
        </w:rPr>
        <w:tab/>
        <w:t xml:space="preserve">            0,00</w:t>
      </w:r>
    </w:p>
    <w:p w14:paraId="5569777D" w14:textId="77777777" w:rsidR="00A9264C" w:rsidRPr="00A9264C" w:rsidRDefault="00A9264C" w:rsidP="00A9264C">
      <w:pPr>
        <w:ind w:left="-567"/>
        <w:rPr>
          <w:rFonts w:ascii="Arial" w:hAnsi="Arial" w:cs="Arial"/>
          <w:u w:val="single"/>
          <w:lang w:val="it-IT"/>
        </w:rPr>
      </w:pPr>
    </w:p>
    <w:p w14:paraId="4A19DE56"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2.5.5.</w:t>
      </w:r>
      <w:r w:rsidRPr="00A9264C">
        <w:rPr>
          <w:rFonts w:ascii="Arial" w:hAnsi="Arial" w:cs="Arial"/>
          <w:lang w:val="it-IT"/>
        </w:rPr>
        <w:tab/>
      </w:r>
      <w:proofErr w:type="spellStart"/>
      <w:r w:rsidRPr="00A9264C">
        <w:rPr>
          <w:rFonts w:ascii="Arial" w:hAnsi="Arial" w:cs="Arial"/>
          <w:lang w:val="it-IT"/>
        </w:rPr>
        <w:t>Izgradnja</w:t>
      </w:r>
      <w:proofErr w:type="spellEnd"/>
      <w:r w:rsidRPr="00A9264C">
        <w:rPr>
          <w:rFonts w:ascii="Arial" w:hAnsi="Arial" w:cs="Arial"/>
          <w:lang w:val="it-IT"/>
        </w:rPr>
        <w:t xml:space="preserve"> (</w:t>
      </w:r>
      <w:proofErr w:type="spellStart"/>
      <w:r w:rsidRPr="00A9264C">
        <w:rPr>
          <w:rFonts w:ascii="Arial" w:hAnsi="Arial" w:cs="Arial"/>
          <w:lang w:val="it-IT"/>
        </w:rPr>
        <w:t>sjenice</w:t>
      </w:r>
      <w:proofErr w:type="spellEnd"/>
      <w:r w:rsidRPr="00A9264C">
        <w:rPr>
          <w:rFonts w:ascii="Arial" w:hAnsi="Arial" w:cs="Arial"/>
          <w:lang w:val="it-IT"/>
        </w:rPr>
        <w:t xml:space="preserve">) </w:t>
      </w:r>
      <w:proofErr w:type="spellStart"/>
      <w:r w:rsidRPr="00A9264C">
        <w:rPr>
          <w:rFonts w:ascii="Arial" w:hAnsi="Arial" w:cs="Arial"/>
          <w:lang w:val="it-IT"/>
        </w:rPr>
        <w:t>nadstrešnice</w:t>
      </w:r>
      <w:proofErr w:type="spellEnd"/>
      <w:r w:rsidRPr="00A9264C">
        <w:rPr>
          <w:rFonts w:ascii="Arial" w:hAnsi="Arial" w:cs="Arial"/>
          <w:lang w:val="it-IT"/>
        </w:rPr>
        <w:t xml:space="preserve"> i </w:t>
      </w:r>
      <w:proofErr w:type="spellStart"/>
      <w:r w:rsidRPr="00A9264C">
        <w:rPr>
          <w:rFonts w:ascii="Arial" w:hAnsi="Arial" w:cs="Arial"/>
          <w:lang w:val="it-IT"/>
        </w:rPr>
        <w:t>roštilja</w:t>
      </w:r>
      <w:proofErr w:type="spellEnd"/>
      <w:r w:rsidRPr="00A9264C">
        <w:rPr>
          <w:rFonts w:ascii="Arial" w:hAnsi="Arial" w:cs="Arial"/>
          <w:lang w:val="it-IT"/>
        </w:rPr>
        <w:t xml:space="preserve"> u </w:t>
      </w:r>
      <w:proofErr w:type="spellStart"/>
      <w:r w:rsidRPr="00A9264C">
        <w:rPr>
          <w:rFonts w:ascii="Arial" w:hAnsi="Arial" w:cs="Arial"/>
          <w:lang w:val="it-IT"/>
        </w:rPr>
        <w:t>parku</w:t>
      </w:r>
      <w:proofErr w:type="spellEnd"/>
      <w:r w:rsidRPr="00A9264C">
        <w:rPr>
          <w:rFonts w:ascii="Arial" w:hAnsi="Arial" w:cs="Arial"/>
          <w:lang w:val="it-IT"/>
        </w:rPr>
        <w:t xml:space="preserve"> Fiorini      </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Komunalni</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doprinos</w:t>
      </w:r>
      <w:proofErr w:type="spellEnd"/>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9.943,75</w:t>
      </w:r>
    </w:p>
    <w:p w14:paraId="5D73609B" w14:textId="77777777" w:rsidR="00A9264C" w:rsidRPr="00A9264C" w:rsidRDefault="00A9264C" w:rsidP="00A9264C">
      <w:pPr>
        <w:ind w:left="-567"/>
        <w:rPr>
          <w:rFonts w:ascii="Arial" w:hAnsi="Arial" w:cs="Arial"/>
          <w:lang w:val="it-IT"/>
        </w:rPr>
      </w:pPr>
      <w:r w:rsidRPr="00A9264C">
        <w:rPr>
          <w:rFonts w:ascii="Arial" w:hAnsi="Arial" w:cs="Arial"/>
          <w:lang w:val="it-IT"/>
        </w:rPr>
        <w:tab/>
      </w: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620,           </w:t>
      </w:r>
    </w:p>
    <w:p w14:paraId="2E4E1292"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proofErr w:type="gramStart"/>
      <w:r w:rsidRPr="00A9264C">
        <w:rPr>
          <w:rFonts w:ascii="Arial" w:hAnsi="Arial" w:cs="Arial"/>
          <w:lang w:val="it-IT"/>
        </w:rPr>
        <w:t>poslova:PD</w:t>
      </w:r>
      <w:proofErr w:type="spellEnd"/>
      <w:proofErr w:type="gramEnd"/>
      <w:r w:rsidRPr="00A9264C">
        <w:rPr>
          <w:rFonts w:ascii="Arial" w:hAnsi="Arial" w:cs="Arial"/>
          <w:lang w:val="it-IT"/>
        </w:rPr>
        <w:t>.</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9.950,00</w:t>
      </w:r>
      <w:r w:rsidRPr="00A9264C">
        <w:rPr>
          <w:rFonts w:ascii="Arial" w:hAnsi="Arial" w:cs="Arial"/>
          <w:lang w:val="it-IT"/>
        </w:rPr>
        <w:tab/>
      </w:r>
    </w:p>
    <w:p w14:paraId="042B32F9"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9.950,00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 xml:space="preserve">          </w:t>
      </w:r>
      <w:r w:rsidRPr="00A9264C">
        <w:rPr>
          <w:rFonts w:ascii="Arial" w:hAnsi="Arial" w:cs="Arial"/>
          <w:u w:val="single"/>
          <w:lang w:val="it-IT"/>
        </w:rPr>
        <w:tab/>
        <w:t>9.943,75</w:t>
      </w:r>
    </w:p>
    <w:p w14:paraId="084F3C53" w14:textId="77777777" w:rsidR="00A9264C" w:rsidRPr="00A9264C" w:rsidRDefault="00A9264C" w:rsidP="00A9264C">
      <w:pPr>
        <w:ind w:left="-567"/>
        <w:rPr>
          <w:rFonts w:ascii="Arial" w:hAnsi="Arial" w:cs="Arial"/>
          <w:u w:val="single"/>
          <w:lang w:val="it-IT"/>
        </w:rPr>
      </w:pPr>
    </w:p>
    <w:p w14:paraId="62C9E2AA"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76097B88" w14:textId="77777777" w:rsidR="00A9264C" w:rsidRPr="00A9264C" w:rsidRDefault="00A9264C" w:rsidP="00A9264C">
      <w:pPr>
        <w:ind w:left="-567"/>
        <w:rPr>
          <w:rFonts w:ascii="Arial" w:hAnsi="Arial" w:cs="Arial"/>
          <w:u w:val="single"/>
          <w:lang w:val="it-IT"/>
        </w:rPr>
      </w:pPr>
      <w:r w:rsidRPr="00A9264C">
        <w:rPr>
          <w:rFonts w:ascii="Arial" w:hAnsi="Arial" w:cs="Arial"/>
          <w:u w:val="single"/>
          <w:lang w:val="it-IT"/>
        </w:rPr>
        <w:t>2.6.</w:t>
      </w:r>
      <w:r w:rsidRPr="00A9264C">
        <w:rPr>
          <w:rFonts w:ascii="Arial" w:hAnsi="Arial" w:cs="Arial"/>
          <w:u w:val="single"/>
          <w:lang w:val="it-IT"/>
        </w:rPr>
        <w:tab/>
        <w:t>GRAĐEVINE I UREĐAJI JAVNE NAMJENE</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22.126,26</w:t>
      </w:r>
    </w:p>
    <w:p w14:paraId="64D50033" w14:textId="77777777" w:rsidR="00A9264C" w:rsidRPr="00A9264C" w:rsidRDefault="00A9264C" w:rsidP="00A9264C">
      <w:pPr>
        <w:ind w:left="-567"/>
        <w:rPr>
          <w:rFonts w:ascii="Arial" w:hAnsi="Arial" w:cs="Arial"/>
          <w:lang w:val="it-IT"/>
        </w:rPr>
      </w:pPr>
      <w:r w:rsidRPr="00A9264C">
        <w:rPr>
          <w:rFonts w:ascii="Arial" w:hAnsi="Arial" w:cs="Arial"/>
          <w:lang w:val="it-IT"/>
        </w:rPr>
        <w:lastRenderedPageBreak/>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5A757EAA"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2.6.1.</w:t>
      </w:r>
      <w:r w:rsidRPr="00A9264C">
        <w:rPr>
          <w:rFonts w:ascii="Arial" w:hAnsi="Arial" w:cs="Arial"/>
          <w:lang w:val="it-IT"/>
        </w:rPr>
        <w:tab/>
      </w:r>
      <w:proofErr w:type="spellStart"/>
      <w:r w:rsidRPr="00A9264C">
        <w:rPr>
          <w:rFonts w:ascii="Arial" w:hAnsi="Arial" w:cs="Arial"/>
          <w:lang w:val="it-IT"/>
        </w:rPr>
        <w:t>Horizontalna</w:t>
      </w:r>
      <w:proofErr w:type="spellEnd"/>
      <w:r w:rsidRPr="00A9264C">
        <w:rPr>
          <w:rFonts w:ascii="Arial" w:hAnsi="Arial" w:cs="Arial"/>
          <w:lang w:val="it-IT"/>
        </w:rPr>
        <w:t xml:space="preserve"> i </w:t>
      </w:r>
      <w:proofErr w:type="spellStart"/>
      <w:r w:rsidRPr="00A9264C">
        <w:rPr>
          <w:rFonts w:ascii="Arial" w:hAnsi="Arial" w:cs="Arial"/>
          <w:lang w:val="it-IT"/>
        </w:rPr>
        <w:t>vertikalna</w:t>
      </w:r>
      <w:proofErr w:type="spellEnd"/>
      <w:r w:rsidRPr="00A9264C">
        <w:rPr>
          <w:rFonts w:ascii="Arial" w:hAnsi="Arial" w:cs="Arial"/>
          <w:lang w:val="it-IT"/>
        </w:rPr>
        <w:t xml:space="preserve"> </w:t>
      </w:r>
      <w:proofErr w:type="spellStart"/>
      <w:r w:rsidRPr="00A9264C">
        <w:rPr>
          <w:rFonts w:ascii="Arial" w:hAnsi="Arial" w:cs="Arial"/>
          <w:lang w:val="it-IT"/>
        </w:rPr>
        <w:t>signalizacija</w:t>
      </w:r>
      <w:proofErr w:type="spellEnd"/>
      <w:r w:rsidRPr="00A9264C">
        <w:rPr>
          <w:rFonts w:ascii="Arial" w:hAnsi="Arial" w:cs="Arial"/>
          <w:lang w:val="it-IT"/>
        </w:rPr>
        <w:t xml:space="preserve"> </w:t>
      </w:r>
      <w:proofErr w:type="spellStart"/>
      <w:proofErr w:type="gramStart"/>
      <w:r w:rsidRPr="00A9264C">
        <w:rPr>
          <w:rFonts w:ascii="Arial" w:hAnsi="Arial" w:cs="Arial"/>
          <w:lang w:val="it-IT"/>
        </w:rPr>
        <w:t>prometnica</w:t>
      </w:r>
      <w:proofErr w:type="spellEnd"/>
      <w:r w:rsidRPr="00A9264C">
        <w:rPr>
          <w:rFonts w:ascii="Arial" w:hAnsi="Arial" w:cs="Arial"/>
          <w:lang w:val="it-IT"/>
        </w:rPr>
        <w:t xml:space="preserve">,   </w:t>
      </w:r>
      <w:proofErr w:type="gramEnd"/>
      <w:r w:rsidRPr="00A9264C">
        <w:rPr>
          <w:rFonts w:ascii="Arial" w:hAnsi="Arial" w:cs="Arial"/>
          <w:lang w:val="it-IT"/>
        </w:rPr>
        <w:t xml:space="preserve">                      </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Komunalni</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doprinos</w:t>
      </w:r>
      <w:proofErr w:type="spellEnd"/>
      <w:r w:rsidRPr="00A9264C">
        <w:rPr>
          <w:rFonts w:ascii="Arial" w:hAnsi="Arial" w:cs="Arial"/>
          <w:u w:val="single"/>
          <w:lang w:val="it-IT"/>
        </w:rPr>
        <w:tab/>
        <w:t>17.321,88</w:t>
      </w:r>
    </w:p>
    <w:p w14:paraId="68892D4D" w14:textId="77777777" w:rsidR="00A9264C" w:rsidRPr="00A9264C" w:rsidRDefault="00A9264C" w:rsidP="00A9264C">
      <w:pPr>
        <w:ind w:left="-567"/>
        <w:rPr>
          <w:rFonts w:ascii="Arial" w:hAnsi="Arial" w:cs="Arial"/>
          <w:lang w:val="it-IT"/>
        </w:rPr>
      </w:pPr>
      <w:r w:rsidRPr="00A9264C">
        <w:rPr>
          <w:rFonts w:ascii="Arial" w:hAnsi="Arial" w:cs="Arial"/>
          <w:lang w:val="it-IT"/>
        </w:rPr>
        <w:tab/>
      </w: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359-</w:t>
      </w:r>
      <w:proofErr w:type="gramStart"/>
      <w:r w:rsidRPr="00A9264C">
        <w:rPr>
          <w:rFonts w:ascii="Arial" w:hAnsi="Arial" w:cs="Arial"/>
          <w:lang w:val="it-IT"/>
        </w:rPr>
        <w:t>12 ,</w:t>
      </w:r>
      <w:proofErr w:type="gramEnd"/>
      <w:r w:rsidRPr="00A9264C">
        <w:rPr>
          <w:rFonts w:ascii="Arial" w:hAnsi="Arial" w:cs="Arial"/>
          <w:lang w:val="it-IT"/>
        </w:rPr>
        <w:t xml:space="preserve">     </w:t>
      </w:r>
    </w:p>
    <w:p w14:paraId="719BD23D"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O.</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20.000,00</w:t>
      </w:r>
      <w:r w:rsidRPr="00A9264C">
        <w:rPr>
          <w:rFonts w:ascii="Arial" w:hAnsi="Arial" w:cs="Arial"/>
          <w:lang w:val="it-IT"/>
        </w:rPr>
        <w:tab/>
      </w:r>
    </w:p>
    <w:p w14:paraId="01DD6440"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20.000,00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17.321,88</w:t>
      </w:r>
    </w:p>
    <w:p w14:paraId="255BA8EB"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486C05A8"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7321D70B" w14:textId="77777777" w:rsidR="00A9264C" w:rsidRPr="00A9264C" w:rsidRDefault="00A9264C" w:rsidP="00A9264C">
      <w:pPr>
        <w:ind w:left="-567"/>
        <w:rPr>
          <w:rFonts w:ascii="Arial" w:hAnsi="Arial" w:cs="Arial"/>
          <w:lang w:val="it-IT"/>
        </w:rPr>
      </w:pPr>
      <w:r w:rsidRPr="00A9264C">
        <w:rPr>
          <w:rFonts w:ascii="Arial" w:hAnsi="Arial" w:cs="Arial"/>
          <w:lang w:val="it-IT"/>
        </w:rPr>
        <w:t>2.6.2.</w:t>
      </w:r>
      <w:r w:rsidRPr="00A9264C">
        <w:rPr>
          <w:rFonts w:ascii="Arial" w:hAnsi="Arial" w:cs="Arial"/>
          <w:lang w:val="it-IT"/>
        </w:rPr>
        <w:tab/>
      </w:r>
      <w:proofErr w:type="spellStart"/>
      <w:r w:rsidRPr="00A9264C">
        <w:rPr>
          <w:rFonts w:ascii="Arial" w:hAnsi="Arial" w:cs="Arial"/>
          <w:lang w:val="it-IT"/>
        </w:rPr>
        <w:t>Nabava</w:t>
      </w:r>
      <w:proofErr w:type="spellEnd"/>
      <w:r w:rsidRPr="00A9264C">
        <w:rPr>
          <w:rFonts w:ascii="Arial" w:hAnsi="Arial" w:cs="Arial"/>
          <w:lang w:val="it-IT"/>
        </w:rPr>
        <w:t xml:space="preserve"> </w:t>
      </w:r>
      <w:proofErr w:type="spellStart"/>
      <w:r w:rsidRPr="00A9264C">
        <w:rPr>
          <w:rFonts w:ascii="Arial" w:hAnsi="Arial" w:cs="Arial"/>
          <w:lang w:val="it-IT"/>
        </w:rPr>
        <w:t>dječjih</w:t>
      </w:r>
      <w:proofErr w:type="spellEnd"/>
      <w:r w:rsidRPr="00A9264C">
        <w:rPr>
          <w:rFonts w:ascii="Arial" w:hAnsi="Arial" w:cs="Arial"/>
          <w:lang w:val="it-IT"/>
        </w:rPr>
        <w:t xml:space="preserve"> </w:t>
      </w:r>
      <w:proofErr w:type="spellStart"/>
      <w:r w:rsidRPr="00A9264C">
        <w:rPr>
          <w:rFonts w:ascii="Arial" w:hAnsi="Arial" w:cs="Arial"/>
          <w:lang w:val="it-IT"/>
        </w:rPr>
        <w:t>rekvizita</w:t>
      </w:r>
      <w:proofErr w:type="spellEnd"/>
      <w:r w:rsidRPr="00A9264C">
        <w:rPr>
          <w:rFonts w:ascii="Arial" w:hAnsi="Arial" w:cs="Arial"/>
          <w:lang w:val="it-IT"/>
        </w:rPr>
        <w:t xml:space="preserve"> za </w:t>
      </w:r>
      <w:proofErr w:type="spellStart"/>
      <w:r w:rsidRPr="00A9264C">
        <w:rPr>
          <w:rFonts w:ascii="Arial" w:hAnsi="Arial" w:cs="Arial"/>
          <w:lang w:val="it-IT"/>
        </w:rPr>
        <w:t>parkove</w:t>
      </w:r>
      <w:proofErr w:type="spellEnd"/>
      <w:r w:rsidRPr="00A9264C">
        <w:rPr>
          <w:rFonts w:ascii="Arial" w:hAnsi="Arial" w:cs="Arial"/>
          <w:lang w:val="it-IT"/>
        </w:rPr>
        <w:t xml:space="preserve"> i </w:t>
      </w:r>
      <w:proofErr w:type="spellStart"/>
      <w:r w:rsidRPr="00A9264C">
        <w:rPr>
          <w:rFonts w:ascii="Arial" w:hAnsi="Arial" w:cs="Arial"/>
          <w:lang w:val="it-IT"/>
        </w:rPr>
        <w:t>igrališta</w:t>
      </w:r>
      <w:proofErr w:type="spellEnd"/>
      <w:r w:rsidRPr="00A9264C">
        <w:rPr>
          <w:rFonts w:ascii="Arial" w:hAnsi="Arial" w:cs="Arial"/>
          <w:lang w:val="it-IT"/>
        </w:rPr>
        <w:t xml:space="preserve"> Radini i Fiorini</w:t>
      </w:r>
      <w:r w:rsidRPr="00A9264C">
        <w:rPr>
          <w:rFonts w:ascii="Arial" w:hAnsi="Arial" w:cs="Arial"/>
          <w:lang w:val="it-IT"/>
        </w:rPr>
        <w:tab/>
      </w:r>
      <w:r w:rsidRPr="00A9264C">
        <w:rPr>
          <w:rFonts w:ascii="Arial" w:hAnsi="Arial" w:cs="Arial"/>
          <w:lang w:val="it-IT"/>
        </w:rPr>
        <w:tab/>
      </w:r>
    </w:p>
    <w:p w14:paraId="7443B91A"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Prihod</w:t>
      </w:r>
      <w:proofErr w:type="spellEnd"/>
      <w:r w:rsidRPr="00A9264C">
        <w:rPr>
          <w:rFonts w:ascii="Arial" w:hAnsi="Arial" w:cs="Arial"/>
          <w:u w:val="single"/>
          <w:lang w:val="it-IT"/>
        </w:rPr>
        <w:t xml:space="preserve"> </w:t>
      </w:r>
      <w:proofErr w:type="gramStart"/>
      <w:r w:rsidRPr="00A9264C">
        <w:rPr>
          <w:rFonts w:ascii="Arial" w:hAnsi="Arial" w:cs="Arial"/>
          <w:u w:val="single"/>
          <w:lang w:val="it-IT"/>
        </w:rPr>
        <w:t>od</w:t>
      </w:r>
      <w:proofErr w:type="gramEnd"/>
      <w:r w:rsidRPr="00A9264C">
        <w:rPr>
          <w:rFonts w:ascii="Arial" w:hAnsi="Arial" w:cs="Arial"/>
          <w:u w:val="single"/>
          <w:lang w:val="it-IT"/>
        </w:rPr>
        <w:t xml:space="preserve"> </w:t>
      </w:r>
      <w:proofErr w:type="spellStart"/>
      <w:r w:rsidRPr="00A9264C">
        <w:rPr>
          <w:rFonts w:ascii="Arial" w:hAnsi="Arial" w:cs="Arial"/>
          <w:u w:val="single"/>
          <w:lang w:val="it-IT"/>
        </w:rPr>
        <w:t>prodaje</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zemljišta</w:t>
      </w:r>
      <w:proofErr w:type="spellEnd"/>
      <w:r w:rsidRPr="00A9264C">
        <w:rPr>
          <w:rFonts w:ascii="Arial" w:hAnsi="Arial" w:cs="Arial"/>
          <w:u w:val="single"/>
          <w:lang w:val="it-IT"/>
        </w:rPr>
        <w:tab/>
        <w:t>0,00</w:t>
      </w:r>
    </w:p>
    <w:p w14:paraId="6521213D" w14:textId="77777777" w:rsidR="00A9264C" w:rsidRPr="00A9264C" w:rsidRDefault="00A9264C" w:rsidP="00A9264C">
      <w:pPr>
        <w:ind w:left="-567"/>
        <w:rPr>
          <w:rFonts w:ascii="Arial" w:hAnsi="Arial" w:cs="Arial"/>
          <w:lang w:val="it-IT"/>
        </w:rPr>
      </w:pPr>
      <w:r w:rsidRPr="00A9264C">
        <w:rPr>
          <w:rFonts w:ascii="Arial" w:hAnsi="Arial" w:cs="Arial"/>
          <w:lang w:val="it-IT"/>
        </w:rPr>
        <w:tab/>
      </w: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356-</w:t>
      </w:r>
      <w:proofErr w:type="gramStart"/>
      <w:r w:rsidRPr="00A9264C">
        <w:rPr>
          <w:rFonts w:ascii="Arial" w:hAnsi="Arial" w:cs="Arial"/>
          <w:lang w:val="it-IT"/>
        </w:rPr>
        <w:t>6 ,</w:t>
      </w:r>
      <w:proofErr w:type="gramEnd"/>
      <w:r w:rsidRPr="00A9264C">
        <w:rPr>
          <w:rFonts w:ascii="Arial" w:hAnsi="Arial" w:cs="Arial"/>
          <w:lang w:val="it-IT"/>
        </w:rPr>
        <w:t xml:space="preserve">       </w:t>
      </w:r>
    </w:p>
    <w:p w14:paraId="430518AC"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O.</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10.000,00</w:t>
      </w:r>
      <w:r w:rsidRPr="00A9264C">
        <w:rPr>
          <w:rFonts w:ascii="Arial" w:hAnsi="Arial" w:cs="Arial"/>
          <w:lang w:val="it-IT"/>
        </w:rPr>
        <w:tab/>
      </w:r>
    </w:p>
    <w:p w14:paraId="35904D76"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10.000,00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7BF86C93" w14:textId="77777777" w:rsidR="00A9264C" w:rsidRPr="00A9264C" w:rsidRDefault="00A9264C" w:rsidP="00A9264C">
      <w:pPr>
        <w:ind w:left="-567"/>
        <w:rPr>
          <w:rFonts w:ascii="Arial" w:hAnsi="Arial" w:cs="Arial"/>
          <w:lang w:val="it-IT"/>
        </w:rPr>
      </w:pPr>
      <w:r w:rsidRPr="00A9264C">
        <w:rPr>
          <w:rFonts w:ascii="Arial" w:hAnsi="Arial" w:cs="Arial"/>
          <w:lang w:val="it-IT"/>
        </w:rPr>
        <w:t>2.6.3.</w:t>
      </w:r>
      <w:r w:rsidRPr="00A9264C">
        <w:rPr>
          <w:rFonts w:ascii="Arial" w:hAnsi="Arial" w:cs="Arial"/>
          <w:lang w:val="it-IT"/>
        </w:rPr>
        <w:tab/>
        <w:t xml:space="preserve">Urbana </w:t>
      </w:r>
      <w:proofErr w:type="spellStart"/>
      <w:r w:rsidRPr="00A9264C">
        <w:rPr>
          <w:rFonts w:ascii="Arial" w:hAnsi="Arial" w:cs="Arial"/>
          <w:lang w:val="it-IT"/>
        </w:rPr>
        <w:t>oprema</w:t>
      </w:r>
      <w:proofErr w:type="spellEnd"/>
      <w:r w:rsidRPr="00A9264C">
        <w:rPr>
          <w:rFonts w:ascii="Arial" w:hAnsi="Arial" w:cs="Arial"/>
          <w:lang w:val="it-IT"/>
        </w:rPr>
        <w:t xml:space="preserve">   u </w:t>
      </w:r>
      <w:proofErr w:type="spellStart"/>
      <w:proofErr w:type="gramStart"/>
      <w:r w:rsidRPr="00A9264C">
        <w:rPr>
          <w:rFonts w:ascii="Arial" w:hAnsi="Arial" w:cs="Arial"/>
          <w:lang w:val="it-IT"/>
        </w:rPr>
        <w:t>naseljima</w:t>
      </w:r>
      <w:proofErr w:type="spellEnd"/>
      <w:r w:rsidRPr="00A9264C">
        <w:rPr>
          <w:rFonts w:ascii="Arial" w:hAnsi="Arial" w:cs="Arial"/>
          <w:lang w:val="it-IT"/>
        </w:rPr>
        <w:t>:  Brtonigla</w:t>
      </w:r>
      <w:proofErr w:type="gramEnd"/>
      <w:r w:rsidRPr="00A9264C">
        <w:rPr>
          <w:rFonts w:ascii="Arial" w:hAnsi="Arial" w:cs="Arial"/>
          <w:lang w:val="it-IT"/>
        </w:rPr>
        <w:t xml:space="preserve">, Nova Vas, </w:t>
      </w:r>
      <w:proofErr w:type="spellStart"/>
      <w:r w:rsidRPr="00A9264C">
        <w:rPr>
          <w:rFonts w:ascii="Arial" w:hAnsi="Arial" w:cs="Arial"/>
          <w:lang w:val="it-IT"/>
        </w:rPr>
        <w:t>Karigador</w:t>
      </w:r>
      <w:proofErr w:type="spellEnd"/>
      <w:r w:rsidRPr="00A9264C">
        <w:rPr>
          <w:rFonts w:ascii="Arial" w:hAnsi="Arial" w:cs="Arial"/>
          <w:lang w:val="it-IT"/>
        </w:rPr>
        <w:t xml:space="preserve">, Fiorini i Radini          </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Prihod</w:t>
      </w:r>
      <w:proofErr w:type="spellEnd"/>
      <w:r w:rsidRPr="00A9264C">
        <w:rPr>
          <w:rFonts w:ascii="Arial" w:hAnsi="Arial" w:cs="Arial"/>
          <w:u w:val="single"/>
          <w:lang w:val="it-IT"/>
        </w:rPr>
        <w:t xml:space="preserve"> </w:t>
      </w:r>
      <w:proofErr w:type="gramStart"/>
      <w:r w:rsidRPr="00A9264C">
        <w:rPr>
          <w:rFonts w:ascii="Arial" w:hAnsi="Arial" w:cs="Arial"/>
          <w:u w:val="single"/>
          <w:lang w:val="it-IT"/>
        </w:rPr>
        <w:t>od</w:t>
      </w:r>
      <w:proofErr w:type="gramEnd"/>
      <w:r w:rsidRPr="00A9264C">
        <w:rPr>
          <w:rFonts w:ascii="Arial" w:hAnsi="Arial" w:cs="Arial"/>
          <w:u w:val="single"/>
          <w:lang w:val="it-IT"/>
        </w:rPr>
        <w:t xml:space="preserve"> </w:t>
      </w:r>
      <w:proofErr w:type="spellStart"/>
      <w:r w:rsidRPr="00A9264C">
        <w:rPr>
          <w:rFonts w:ascii="Arial" w:hAnsi="Arial" w:cs="Arial"/>
          <w:u w:val="single"/>
          <w:lang w:val="it-IT"/>
        </w:rPr>
        <w:t>prodaje</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zemljišta</w:t>
      </w:r>
      <w:proofErr w:type="spellEnd"/>
      <w:r w:rsidRPr="00A9264C">
        <w:rPr>
          <w:rFonts w:ascii="Arial" w:hAnsi="Arial" w:cs="Arial"/>
          <w:u w:val="single"/>
          <w:lang w:val="it-IT"/>
        </w:rPr>
        <w:tab/>
        <w:t>4.804,38</w:t>
      </w:r>
    </w:p>
    <w:p w14:paraId="046A32E6" w14:textId="77777777" w:rsidR="00A9264C" w:rsidRPr="00A9264C" w:rsidRDefault="00A9264C" w:rsidP="00A9264C">
      <w:pPr>
        <w:ind w:left="-567"/>
        <w:rPr>
          <w:rFonts w:ascii="Arial" w:hAnsi="Arial" w:cs="Arial"/>
          <w:lang w:val="it-IT"/>
        </w:rPr>
      </w:pPr>
      <w:r w:rsidRPr="00A9264C">
        <w:rPr>
          <w:rFonts w:ascii="Arial" w:hAnsi="Arial" w:cs="Arial"/>
          <w:lang w:val="it-IT"/>
        </w:rPr>
        <w:tab/>
      </w: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359-</w:t>
      </w:r>
      <w:proofErr w:type="gramStart"/>
      <w:r w:rsidRPr="00A9264C">
        <w:rPr>
          <w:rFonts w:ascii="Arial" w:hAnsi="Arial" w:cs="Arial"/>
          <w:lang w:val="it-IT"/>
        </w:rPr>
        <w:t>16 ,</w:t>
      </w:r>
      <w:proofErr w:type="gramEnd"/>
      <w:r w:rsidRPr="00A9264C">
        <w:rPr>
          <w:rFonts w:ascii="Arial" w:hAnsi="Arial" w:cs="Arial"/>
          <w:lang w:val="it-IT"/>
        </w:rPr>
        <w:t xml:space="preserve">     </w:t>
      </w:r>
    </w:p>
    <w:p w14:paraId="792F5FD1"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O.</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10.000,00</w:t>
      </w:r>
      <w:r w:rsidRPr="00A9264C">
        <w:rPr>
          <w:rFonts w:ascii="Arial" w:hAnsi="Arial" w:cs="Arial"/>
          <w:lang w:val="it-IT"/>
        </w:rPr>
        <w:tab/>
      </w:r>
    </w:p>
    <w:p w14:paraId="297BD2F5"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10.000,00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4.804,38</w:t>
      </w:r>
    </w:p>
    <w:p w14:paraId="0E58C890"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7F1301B1"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1734EB26" w14:textId="77777777" w:rsidR="00A9264C" w:rsidRPr="00A9264C" w:rsidRDefault="00A9264C" w:rsidP="00A9264C">
      <w:pPr>
        <w:ind w:left="-567"/>
        <w:rPr>
          <w:rFonts w:ascii="Arial" w:hAnsi="Arial" w:cs="Arial"/>
          <w:u w:val="single"/>
          <w:lang w:val="it-IT"/>
        </w:rPr>
      </w:pPr>
      <w:r w:rsidRPr="00A9264C">
        <w:rPr>
          <w:rFonts w:ascii="Arial" w:hAnsi="Arial" w:cs="Arial"/>
          <w:u w:val="single"/>
          <w:lang w:val="it-IT"/>
        </w:rPr>
        <w:t>2.7.</w:t>
      </w:r>
      <w:r w:rsidRPr="00A9264C">
        <w:rPr>
          <w:rFonts w:ascii="Arial" w:hAnsi="Arial" w:cs="Arial"/>
          <w:u w:val="single"/>
          <w:lang w:val="it-IT"/>
        </w:rPr>
        <w:tab/>
        <w:t>JAVNA RASVJETA</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7.060,01</w:t>
      </w:r>
    </w:p>
    <w:p w14:paraId="642DD06B"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4CA17AE0" w14:textId="77777777" w:rsidR="00A9264C" w:rsidRPr="00A9264C" w:rsidRDefault="00A9264C" w:rsidP="00A9264C">
      <w:pPr>
        <w:ind w:left="-567"/>
        <w:rPr>
          <w:rFonts w:ascii="Arial" w:hAnsi="Arial" w:cs="Arial"/>
          <w:lang w:val="it-IT"/>
        </w:rPr>
      </w:pPr>
    </w:p>
    <w:p w14:paraId="69F3D3B1" w14:textId="77777777" w:rsidR="00A9264C" w:rsidRPr="00A9264C" w:rsidRDefault="00A9264C" w:rsidP="00A9264C">
      <w:pPr>
        <w:ind w:left="-567"/>
        <w:rPr>
          <w:rFonts w:ascii="Arial" w:hAnsi="Arial" w:cs="Arial"/>
          <w:lang w:val="it-IT"/>
        </w:rPr>
      </w:pPr>
    </w:p>
    <w:p w14:paraId="4A0D11DB" w14:textId="77777777" w:rsidR="00A9264C" w:rsidRPr="00A9264C" w:rsidRDefault="00A9264C" w:rsidP="00A9264C">
      <w:pPr>
        <w:ind w:left="-567"/>
        <w:rPr>
          <w:rFonts w:ascii="Arial" w:hAnsi="Arial" w:cs="Arial"/>
          <w:lang w:val="it-IT"/>
        </w:rPr>
      </w:pPr>
      <w:r w:rsidRPr="00A9264C">
        <w:rPr>
          <w:rFonts w:ascii="Arial" w:hAnsi="Arial" w:cs="Arial"/>
          <w:lang w:val="it-IT"/>
        </w:rPr>
        <w:t>2.7.1.</w:t>
      </w:r>
      <w:r w:rsidRPr="00A9264C">
        <w:rPr>
          <w:rFonts w:ascii="Arial" w:hAnsi="Arial" w:cs="Arial"/>
          <w:lang w:val="it-IT"/>
        </w:rPr>
        <w:tab/>
        <w:t xml:space="preserve">Javna </w:t>
      </w:r>
      <w:proofErr w:type="spellStart"/>
      <w:proofErr w:type="gramStart"/>
      <w:r w:rsidRPr="00A9264C">
        <w:rPr>
          <w:rFonts w:ascii="Arial" w:hAnsi="Arial" w:cs="Arial"/>
          <w:lang w:val="it-IT"/>
        </w:rPr>
        <w:t>rasvjeta</w:t>
      </w:r>
      <w:proofErr w:type="spellEnd"/>
      <w:r w:rsidRPr="00A9264C">
        <w:rPr>
          <w:rFonts w:ascii="Arial" w:hAnsi="Arial" w:cs="Arial"/>
          <w:lang w:val="it-IT"/>
        </w:rPr>
        <w:t xml:space="preserve">  </w:t>
      </w:r>
      <w:proofErr w:type="spellStart"/>
      <w:r w:rsidRPr="00A9264C">
        <w:rPr>
          <w:rFonts w:ascii="Arial" w:hAnsi="Arial" w:cs="Arial"/>
          <w:lang w:val="it-IT"/>
        </w:rPr>
        <w:t>na</w:t>
      </w:r>
      <w:proofErr w:type="spellEnd"/>
      <w:proofErr w:type="gramEnd"/>
      <w:r w:rsidRPr="00A9264C">
        <w:rPr>
          <w:rFonts w:ascii="Arial" w:hAnsi="Arial" w:cs="Arial"/>
          <w:lang w:val="it-IT"/>
        </w:rPr>
        <w:t xml:space="preserve"> </w:t>
      </w:r>
      <w:proofErr w:type="spellStart"/>
      <w:r w:rsidRPr="00A9264C">
        <w:rPr>
          <w:rFonts w:ascii="Arial" w:hAnsi="Arial" w:cs="Arial"/>
          <w:lang w:val="it-IT"/>
        </w:rPr>
        <w:t>području</w:t>
      </w:r>
      <w:proofErr w:type="spellEnd"/>
      <w:r w:rsidRPr="00A9264C">
        <w:rPr>
          <w:rFonts w:ascii="Arial" w:hAnsi="Arial" w:cs="Arial"/>
          <w:lang w:val="it-IT"/>
        </w:rPr>
        <w:t xml:space="preserve"> </w:t>
      </w:r>
      <w:proofErr w:type="spellStart"/>
      <w:r w:rsidRPr="00A9264C">
        <w:rPr>
          <w:rFonts w:ascii="Arial" w:hAnsi="Arial" w:cs="Arial"/>
          <w:lang w:val="it-IT"/>
        </w:rPr>
        <w:t>Općine</w:t>
      </w:r>
      <w:proofErr w:type="spellEnd"/>
      <w:r w:rsidRPr="00A9264C">
        <w:rPr>
          <w:rFonts w:ascii="Arial" w:hAnsi="Arial" w:cs="Arial"/>
          <w:lang w:val="it-IT"/>
        </w:rPr>
        <w:t xml:space="preserve"> Brtonigla.  </w:t>
      </w:r>
    </w:p>
    <w:p w14:paraId="7272CF41"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Prihod</w:t>
      </w:r>
      <w:proofErr w:type="spellEnd"/>
      <w:r w:rsidRPr="00A9264C">
        <w:rPr>
          <w:rFonts w:ascii="Arial" w:hAnsi="Arial" w:cs="Arial"/>
          <w:u w:val="single"/>
          <w:lang w:val="it-IT"/>
        </w:rPr>
        <w:t xml:space="preserve"> </w:t>
      </w:r>
      <w:proofErr w:type="gramStart"/>
      <w:r w:rsidRPr="00A9264C">
        <w:rPr>
          <w:rFonts w:ascii="Arial" w:hAnsi="Arial" w:cs="Arial"/>
          <w:u w:val="single"/>
          <w:lang w:val="it-IT"/>
        </w:rPr>
        <w:t>od</w:t>
      </w:r>
      <w:proofErr w:type="gramEnd"/>
      <w:r w:rsidRPr="00A9264C">
        <w:rPr>
          <w:rFonts w:ascii="Arial" w:hAnsi="Arial" w:cs="Arial"/>
          <w:u w:val="single"/>
          <w:lang w:val="it-IT"/>
        </w:rPr>
        <w:t xml:space="preserve"> </w:t>
      </w:r>
      <w:proofErr w:type="spellStart"/>
      <w:r w:rsidRPr="00A9264C">
        <w:rPr>
          <w:rFonts w:ascii="Arial" w:hAnsi="Arial" w:cs="Arial"/>
          <w:u w:val="single"/>
          <w:lang w:val="it-IT"/>
        </w:rPr>
        <w:t>prodaje</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zemljišta</w:t>
      </w:r>
      <w:proofErr w:type="spellEnd"/>
      <w:r w:rsidRPr="00A9264C">
        <w:rPr>
          <w:rFonts w:ascii="Arial" w:hAnsi="Arial" w:cs="Arial"/>
          <w:u w:val="single"/>
          <w:lang w:val="it-IT"/>
        </w:rPr>
        <w:tab/>
        <w:t>7.060,01</w:t>
      </w:r>
    </w:p>
    <w:p w14:paraId="3985E281" w14:textId="77777777" w:rsidR="00A9264C" w:rsidRPr="00A9264C" w:rsidRDefault="00A9264C" w:rsidP="00A9264C">
      <w:pPr>
        <w:ind w:left="-567" w:firstLine="567"/>
        <w:rPr>
          <w:rFonts w:ascii="Arial" w:hAnsi="Arial" w:cs="Arial"/>
          <w:lang w:val="it-IT"/>
        </w:rPr>
      </w:pPr>
      <w:r w:rsidRPr="00A9264C">
        <w:rPr>
          <w:rFonts w:ascii="Arial" w:hAnsi="Arial" w:cs="Arial"/>
          <w:lang w:val="it-IT"/>
        </w:rPr>
        <w:t>"</w:t>
      </w:r>
      <w:proofErr w:type="spellStart"/>
      <w:proofErr w:type="gramStart"/>
      <w:r w:rsidRPr="00A9264C">
        <w:rPr>
          <w:rFonts w:ascii="Arial" w:hAnsi="Arial" w:cs="Arial"/>
          <w:lang w:val="it-IT"/>
        </w:rPr>
        <w:t>Karigador</w:t>
      </w:r>
      <w:proofErr w:type="spellEnd"/>
      <w:r w:rsidRPr="00A9264C">
        <w:rPr>
          <w:rFonts w:ascii="Arial" w:hAnsi="Arial" w:cs="Arial"/>
          <w:lang w:val="it-IT"/>
        </w:rPr>
        <w:t xml:space="preserve">  5</w:t>
      </w:r>
      <w:proofErr w:type="gramEnd"/>
      <w:r w:rsidRPr="00A9264C">
        <w:rPr>
          <w:rFonts w:ascii="Arial" w:hAnsi="Arial" w:cs="Arial"/>
          <w:lang w:val="it-IT"/>
        </w:rPr>
        <w:t xml:space="preserve"> </w:t>
      </w:r>
      <w:proofErr w:type="spellStart"/>
      <w:r w:rsidRPr="00A9264C">
        <w:rPr>
          <w:rFonts w:ascii="Arial" w:hAnsi="Arial" w:cs="Arial"/>
          <w:lang w:val="it-IT"/>
        </w:rPr>
        <w:t>kom</w:t>
      </w:r>
      <w:proofErr w:type="spellEnd"/>
      <w:r w:rsidRPr="00A9264C">
        <w:rPr>
          <w:rFonts w:ascii="Arial" w:hAnsi="Arial" w:cs="Arial"/>
          <w:lang w:val="it-IT"/>
        </w:rPr>
        <w:t xml:space="preserve">, Nova </w:t>
      </w:r>
      <w:proofErr w:type="gramStart"/>
      <w:r w:rsidRPr="00A9264C">
        <w:rPr>
          <w:rFonts w:ascii="Arial" w:hAnsi="Arial" w:cs="Arial"/>
          <w:lang w:val="it-IT"/>
        </w:rPr>
        <w:t>Vas  5</w:t>
      </w:r>
      <w:proofErr w:type="gramEnd"/>
      <w:r w:rsidRPr="00A9264C">
        <w:rPr>
          <w:rFonts w:ascii="Arial" w:hAnsi="Arial" w:cs="Arial"/>
          <w:lang w:val="it-IT"/>
        </w:rPr>
        <w:t xml:space="preserve"> </w:t>
      </w:r>
      <w:proofErr w:type="spellStart"/>
      <w:r w:rsidRPr="00A9264C">
        <w:rPr>
          <w:rFonts w:ascii="Arial" w:hAnsi="Arial" w:cs="Arial"/>
          <w:lang w:val="it-IT"/>
        </w:rPr>
        <w:t>kom</w:t>
      </w:r>
      <w:proofErr w:type="spellEnd"/>
      <w:r w:rsidRPr="00A9264C">
        <w:rPr>
          <w:rFonts w:ascii="Arial" w:hAnsi="Arial" w:cs="Arial"/>
          <w:lang w:val="it-IT"/>
        </w:rPr>
        <w:t xml:space="preserve">, Brtonigla 12 </w:t>
      </w:r>
      <w:proofErr w:type="spellStart"/>
      <w:r w:rsidRPr="00A9264C">
        <w:rPr>
          <w:rFonts w:ascii="Arial" w:hAnsi="Arial" w:cs="Arial"/>
          <w:lang w:val="it-IT"/>
        </w:rPr>
        <w:t>kom</w:t>
      </w:r>
      <w:proofErr w:type="spellEnd"/>
      <w:r w:rsidRPr="00A9264C">
        <w:rPr>
          <w:rFonts w:ascii="Arial" w:hAnsi="Arial" w:cs="Arial"/>
          <w:lang w:val="it-IT"/>
        </w:rPr>
        <w:t xml:space="preserve">, Fiorini 7 </w:t>
      </w:r>
      <w:proofErr w:type="spellStart"/>
      <w:r w:rsidRPr="00A9264C">
        <w:rPr>
          <w:rFonts w:ascii="Arial" w:hAnsi="Arial" w:cs="Arial"/>
          <w:lang w:val="it-IT"/>
        </w:rPr>
        <w:t>kom</w:t>
      </w:r>
      <w:proofErr w:type="spellEnd"/>
      <w:r w:rsidRPr="00A9264C">
        <w:rPr>
          <w:rFonts w:ascii="Arial" w:hAnsi="Arial" w:cs="Arial"/>
          <w:lang w:val="it-IT"/>
        </w:rPr>
        <w:t xml:space="preserve"> Radini 2 </w:t>
      </w:r>
      <w:proofErr w:type="spellStart"/>
      <w:r w:rsidRPr="00A9264C">
        <w:rPr>
          <w:rFonts w:ascii="Arial" w:hAnsi="Arial" w:cs="Arial"/>
          <w:lang w:val="it-IT"/>
        </w:rPr>
        <w:t>kom</w:t>
      </w:r>
      <w:proofErr w:type="spellEnd"/>
    </w:p>
    <w:p w14:paraId="604F4C4C" w14:textId="77777777" w:rsidR="00A9264C" w:rsidRPr="00A9264C" w:rsidRDefault="00A9264C" w:rsidP="00A9264C">
      <w:pPr>
        <w:ind w:left="-567" w:firstLine="567"/>
        <w:rPr>
          <w:rFonts w:ascii="Arial" w:hAnsi="Arial" w:cs="Arial"/>
          <w:lang w:val="it-IT"/>
        </w:rPr>
      </w:pPr>
      <w:r w:rsidRPr="00A9264C">
        <w:rPr>
          <w:rFonts w:ascii="Arial" w:hAnsi="Arial" w:cs="Arial"/>
          <w:lang w:val="it-IT"/>
        </w:rPr>
        <w:t xml:space="preserve">te </w:t>
      </w:r>
      <w:proofErr w:type="spellStart"/>
      <w:r w:rsidRPr="00A9264C">
        <w:rPr>
          <w:rFonts w:ascii="Arial" w:hAnsi="Arial" w:cs="Arial"/>
          <w:lang w:val="it-IT"/>
        </w:rPr>
        <w:t>izgradnja</w:t>
      </w:r>
      <w:proofErr w:type="spellEnd"/>
      <w:r w:rsidRPr="00A9264C">
        <w:rPr>
          <w:rFonts w:ascii="Arial" w:hAnsi="Arial" w:cs="Arial"/>
          <w:lang w:val="it-IT"/>
        </w:rPr>
        <w:t xml:space="preserve"> u </w:t>
      </w:r>
      <w:proofErr w:type="spellStart"/>
      <w:r w:rsidRPr="00A9264C">
        <w:rPr>
          <w:rFonts w:ascii="Arial" w:hAnsi="Arial" w:cs="Arial"/>
          <w:lang w:val="it-IT"/>
        </w:rPr>
        <w:t>naselju</w:t>
      </w:r>
      <w:proofErr w:type="spellEnd"/>
      <w:r w:rsidRPr="00A9264C">
        <w:rPr>
          <w:rFonts w:ascii="Arial" w:hAnsi="Arial" w:cs="Arial"/>
          <w:lang w:val="it-IT"/>
        </w:rPr>
        <w:t xml:space="preserve"> Turini</w:t>
      </w:r>
    </w:p>
    <w:p w14:paraId="5D2EECDA" w14:textId="77777777" w:rsidR="00A9264C" w:rsidRPr="00A9264C" w:rsidRDefault="00A9264C" w:rsidP="00A9264C">
      <w:pPr>
        <w:ind w:left="-567" w:firstLine="567"/>
        <w:rPr>
          <w:rFonts w:ascii="Arial" w:hAnsi="Arial" w:cs="Arial"/>
          <w:lang w:val="it-IT"/>
        </w:rPr>
      </w:pP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358-</w:t>
      </w:r>
      <w:proofErr w:type="gramStart"/>
      <w:r w:rsidRPr="00A9264C">
        <w:rPr>
          <w:rFonts w:ascii="Arial" w:hAnsi="Arial" w:cs="Arial"/>
          <w:lang w:val="it-IT"/>
        </w:rPr>
        <w:t>2 ,</w:t>
      </w:r>
      <w:proofErr w:type="gramEnd"/>
      <w:r w:rsidRPr="00A9264C">
        <w:rPr>
          <w:rFonts w:ascii="Arial" w:hAnsi="Arial" w:cs="Arial"/>
          <w:lang w:val="it-IT"/>
        </w:rPr>
        <w:t xml:space="preserve">      </w:t>
      </w:r>
    </w:p>
    <w:p w14:paraId="6C4160F4"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G, O, N."</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20.000,00</w:t>
      </w:r>
      <w:r w:rsidRPr="00A9264C">
        <w:rPr>
          <w:rFonts w:ascii="Arial" w:hAnsi="Arial" w:cs="Arial"/>
          <w:lang w:val="it-IT"/>
        </w:rPr>
        <w:tab/>
      </w:r>
    </w:p>
    <w:p w14:paraId="233150DA"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20.000,00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7.060,01</w:t>
      </w:r>
    </w:p>
    <w:p w14:paraId="35F7775D"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71AAFF27" w14:textId="77777777" w:rsidR="00A9264C" w:rsidRPr="00A9264C" w:rsidRDefault="00A9264C" w:rsidP="00A9264C">
      <w:pPr>
        <w:ind w:left="-567"/>
        <w:rPr>
          <w:rFonts w:ascii="Arial" w:hAnsi="Arial" w:cs="Arial"/>
          <w:lang w:val="it-IT"/>
        </w:rPr>
      </w:pPr>
      <w:r w:rsidRPr="00A9264C">
        <w:rPr>
          <w:rFonts w:ascii="Arial" w:hAnsi="Arial" w:cs="Arial"/>
          <w:lang w:val="it-IT"/>
        </w:rPr>
        <w:t>2.7.2.</w:t>
      </w:r>
      <w:r w:rsidRPr="00A9264C">
        <w:rPr>
          <w:rFonts w:ascii="Arial" w:hAnsi="Arial" w:cs="Arial"/>
          <w:lang w:val="it-IT"/>
        </w:rPr>
        <w:tab/>
      </w:r>
      <w:proofErr w:type="spellStart"/>
      <w:r w:rsidRPr="00A9264C">
        <w:rPr>
          <w:rFonts w:ascii="Arial" w:hAnsi="Arial" w:cs="Arial"/>
          <w:lang w:val="it-IT"/>
        </w:rPr>
        <w:t>Nabava</w:t>
      </w:r>
      <w:proofErr w:type="spellEnd"/>
      <w:r w:rsidRPr="00A9264C">
        <w:rPr>
          <w:rFonts w:ascii="Arial" w:hAnsi="Arial" w:cs="Arial"/>
          <w:lang w:val="it-IT"/>
        </w:rPr>
        <w:t xml:space="preserve"> i </w:t>
      </w:r>
      <w:proofErr w:type="spellStart"/>
      <w:r w:rsidRPr="00A9264C">
        <w:rPr>
          <w:rFonts w:ascii="Arial" w:hAnsi="Arial" w:cs="Arial"/>
          <w:lang w:val="it-IT"/>
        </w:rPr>
        <w:t>montaža</w:t>
      </w:r>
      <w:proofErr w:type="spellEnd"/>
      <w:r w:rsidRPr="00A9264C">
        <w:rPr>
          <w:rFonts w:ascii="Arial" w:hAnsi="Arial" w:cs="Arial"/>
          <w:lang w:val="it-IT"/>
        </w:rPr>
        <w:t xml:space="preserve"> nove </w:t>
      </w:r>
      <w:proofErr w:type="spellStart"/>
      <w:r w:rsidRPr="00A9264C">
        <w:rPr>
          <w:rFonts w:ascii="Arial" w:hAnsi="Arial" w:cs="Arial"/>
          <w:lang w:val="it-IT"/>
        </w:rPr>
        <w:t>dekorativne</w:t>
      </w:r>
      <w:proofErr w:type="spellEnd"/>
      <w:r w:rsidRPr="00A9264C">
        <w:rPr>
          <w:rFonts w:ascii="Arial" w:hAnsi="Arial" w:cs="Arial"/>
          <w:lang w:val="it-IT"/>
        </w:rPr>
        <w:t xml:space="preserve"> </w:t>
      </w:r>
      <w:proofErr w:type="spellStart"/>
      <w:r w:rsidRPr="00A9264C">
        <w:rPr>
          <w:rFonts w:ascii="Arial" w:hAnsi="Arial" w:cs="Arial"/>
          <w:lang w:val="it-IT"/>
        </w:rPr>
        <w:t>rasvjete</w:t>
      </w:r>
      <w:proofErr w:type="spellEnd"/>
      <w:r w:rsidRPr="00A9264C">
        <w:rPr>
          <w:rFonts w:ascii="Arial" w:hAnsi="Arial" w:cs="Arial"/>
          <w:lang w:val="it-IT"/>
        </w:rPr>
        <w:t xml:space="preserve"> </w:t>
      </w:r>
      <w:proofErr w:type="spellStart"/>
      <w:r w:rsidRPr="00A9264C">
        <w:rPr>
          <w:rFonts w:ascii="Arial" w:hAnsi="Arial" w:cs="Arial"/>
          <w:lang w:val="it-IT"/>
        </w:rPr>
        <w:t>na</w:t>
      </w:r>
      <w:proofErr w:type="spellEnd"/>
      <w:r w:rsidRPr="00A9264C">
        <w:rPr>
          <w:rFonts w:ascii="Arial" w:hAnsi="Arial" w:cs="Arial"/>
          <w:lang w:val="it-IT"/>
        </w:rPr>
        <w:t xml:space="preserve"> </w:t>
      </w:r>
      <w:proofErr w:type="spellStart"/>
      <w:r w:rsidRPr="00A9264C">
        <w:rPr>
          <w:rFonts w:ascii="Arial" w:hAnsi="Arial" w:cs="Arial"/>
          <w:lang w:val="it-IT"/>
        </w:rPr>
        <w:t>području</w:t>
      </w:r>
      <w:proofErr w:type="spellEnd"/>
      <w:r w:rsidRPr="00A9264C">
        <w:rPr>
          <w:rFonts w:ascii="Arial" w:hAnsi="Arial" w:cs="Arial"/>
          <w:lang w:val="it-IT"/>
        </w:rPr>
        <w:t xml:space="preserve"> </w:t>
      </w:r>
      <w:proofErr w:type="spellStart"/>
      <w:r w:rsidRPr="00A9264C">
        <w:rPr>
          <w:rFonts w:ascii="Arial" w:hAnsi="Arial" w:cs="Arial"/>
          <w:lang w:val="it-IT"/>
        </w:rPr>
        <w:t>Općine</w:t>
      </w:r>
      <w:proofErr w:type="spellEnd"/>
      <w:r w:rsidRPr="00A9264C">
        <w:rPr>
          <w:rFonts w:ascii="Arial" w:hAnsi="Arial" w:cs="Arial"/>
          <w:lang w:val="it-IT"/>
        </w:rPr>
        <w:t xml:space="preserve">    </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Prihod</w:t>
      </w:r>
      <w:proofErr w:type="spellEnd"/>
      <w:r w:rsidRPr="00A9264C">
        <w:rPr>
          <w:rFonts w:ascii="Arial" w:hAnsi="Arial" w:cs="Arial"/>
          <w:u w:val="single"/>
          <w:lang w:val="it-IT"/>
        </w:rPr>
        <w:t xml:space="preserve"> </w:t>
      </w:r>
      <w:proofErr w:type="gramStart"/>
      <w:r w:rsidRPr="00A9264C">
        <w:rPr>
          <w:rFonts w:ascii="Arial" w:hAnsi="Arial" w:cs="Arial"/>
          <w:u w:val="single"/>
          <w:lang w:val="it-IT"/>
        </w:rPr>
        <w:t>od</w:t>
      </w:r>
      <w:proofErr w:type="gramEnd"/>
      <w:r w:rsidRPr="00A9264C">
        <w:rPr>
          <w:rFonts w:ascii="Arial" w:hAnsi="Arial" w:cs="Arial"/>
          <w:u w:val="single"/>
          <w:lang w:val="it-IT"/>
        </w:rPr>
        <w:t xml:space="preserve"> </w:t>
      </w:r>
      <w:proofErr w:type="spellStart"/>
      <w:r w:rsidRPr="00A9264C">
        <w:rPr>
          <w:rFonts w:ascii="Arial" w:hAnsi="Arial" w:cs="Arial"/>
          <w:u w:val="single"/>
          <w:lang w:val="it-IT"/>
        </w:rPr>
        <w:t>prodaje</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zemljišta</w:t>
      </w:r>
      <w:proofErr w:type="spellEnd"/>
      <w:r w:rsidRPr="00A9264C">
        <w:rPr>
          <w:rFonts w:ascii="Arial" w:hAnsi="Arial" w:cs="Arial"/>
          <w:u w:val="single"/>
          <w:lang w:val="it-IT"/>
        </w:rPr>
        <w:tab/>
        <w:t>0,00</w:t>
      </w:r>
    </w:p>
    <w:p w14:paraId="480B693D" w14:textId="77777777" w:rsidR="00A9264C" w:rsidRPr="00A9264C" w:rsidRDefault="00A9264C" w:rsidP="00A9264C">
      <w:pPr>
        <w:ind w:left="-567"/>
        <w:rPr>
          <w:rFonts w:ascii="Arial" w:hAnsi="Arial" w:cs="Arial"/>
          <w:lang w:val="it-IT"/>
        </w:rPr>
      </w:pPr>
      <w:r w:rsidRPr="00A9264C">
        <w:rPr>
          <w:rFonts w:ascii="Arial" w:hAnsi="Arial" w:cs="Arial"/>
          <w:lang w:val="it-IT"/>
        </w:rPr>
        <w:tab/>
      </w: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358-3,       </w:t>
      </w:r>
    </w:p>
    <w:p w14:paraId="78D11C8D"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O</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5.000,00</w:t>
      </w:r>
      <w:r w:rsidRPr="00A9264C">
        <w:rPr>
          <w:rFonts w:ascii="Arial" w:hAnsi="Arial" w:cs="Arial"/>
          <w:lang w:val="it-IT"/>
        </w:rPr>
        <w:tab/>
      </w:r>
    </w:p>
    <w:p w14:paraId="094153CC"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5.000,00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2A387547"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52F7F929"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0E1E87F8" w14:textId="77777777" w:rsidR="00A9264C" w:rsidRPr="00A9264C" w:rsidRDefault="00A9264C" w:rsidP="00A9264C">
      <w:pPr>
        <w:ind w:left="-567"/>
        <w:rPr>
          <w:rFonts w:ascii="Arial" w:hAnsi="Arial" w:cs="Arial"/>
          <w:u w:val="single"/>
          <w:lang w:val="it-IT"/>
        </w:rPr>
      </w:pPr>
      <w:r w:rsidRPr="00A9264C">
        <w:rPr>
          <w:rFonts w:ascii="Arial" w:hAnsi="Arial" w:cs="Arial"/>
          <w:u w:val="single"/>
          <w:lang w:val="it-IT"/>
        </w:rPr>
        <w:t>2.8.</w:t>
      </w:r>
      <w:r w:rsidRPr="00A9264C">
        <w:rPr>
          <w:rFonts w:ascii="Arial" w:hAnsi="Arial" w:cs="Arial"/>
          <w:u w:val="single"/>
          <w:lang w:val="it-IT"/>
        </w:rPr>
        <w:tab/>
        <w:t>GROBLJA I KREMATORIJI NA GROBLJIMA</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4452E20D"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3AB6E5F7" w14:textId="77777777" w:rsidR="00A9264C" w:rsidRPr="00A9264C" w:rsidRDefault="00A9264C" w:rsidP="00A9264C">
      <w:pPr>
        <w:ind w:left="-567"/>
        <w:rPr>
          <w:rFonts w:ascii="Arial" w:hAnsi="Arial" w:cs="Arial"/>
          <w:u w:val="single"/>
          <w:lang w:val="it-IT"/>
        </w:rPr>
      </w:pPr>
      <w:r w:rsidRPr="00A9264C">
        <w:rPr>
          <w:rFonts w:ascii="Arial" w:hAnsi="Arial" w:cs="Arial"/>
          <w:u w:val="single"/>
          <w:lang w:val="it-IT"/>
        </w:rPr>
        <w:t>2.9.</w:t>
      </w:r>
      <w:r w:rsidRPr="00A9264C">
        <w:rPr>
          <w:rFonts w:ascii="Arial" w:hAnsi="Arial" w:cs="Arial"/>
          <w:u w:val="single"/>
          <w:lang w:val="it-IT"/>
        </w:rPr>
        <w:tab/>
        <w:t>GRAĐEVINE NAMIJENJENE OBAVLJANJU JAVNOG PRIJEVOZA</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15A0F506"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5AE494CF" w14:textId="77777777" w:rsidR="00A9264C" w:rsidRPr="00A9264C" w:rsidRDefault="00A9264C" w:rsidP="00A9264C">
      <w:pPr>
        <w:ind w:left="-567"/>
        <w:rPr>
          <w:rFonts w:ascii="Arial" w:hAnsi="Arial" w:cs="Arial"/>
          <w:b/>
          <w:bCs/>
          <w:lang w:val="it-IT"/>
        </w:rPr>
      </w:pPr>
      <w:r w:rsidRPr="00A9264C">
        <w:rPr>
          <w:rFonts w:ascii="Arial" w:hAnsi="Arial" w:cs="Arial"/>
          <w:b/>
          <w:bCs/>
          <w:lang w:val="it-IT"/>
        </w:rPr>
        <w:t>3.</w:t>
      </w:r>
      <w:r w:rsidRPr="00A9264C">
        <w:rPr>
          <w:rFonts w:ascii="Arial" w:hAnsi="Arial" w:cs="Arial"/>
          <w:b/>
          <w:bCs/>
          <w:lang w:val="it-IT"/>
        </w:rPr>
        <w:tab/>
      </w:r>
      <w:proofErr w:type="spellStart"/>
      <w:r w:rsidRPr="00A9264C">
        <w:rPr>
          <w:rFonts w:ascii="Arial" w:hAnsi="Arial" w:cs="Arial"/>
          <w:b/>
          <w:bCs/>
          <w:u w:val="single"/>
          <w:lang w:val="it-IT"/>
        </w:rPr>
        <w:t>Građevine</w:t>
      </w:r>
      <w:proofErr w:type="spellEnd"/>
      <w:r w:rsidRPr="00A9264C">
        <w:rPr>
          <w:rFonts w:ascii="Arial" w:hAnsi="Arial" w:cs="Arial"/>
          <w:b/>
          <w:bCs/>
          <w:u w:val="single"/>
          <w:lang w:val="it-IT"/>
        </w:rPr>
        <w:t xml:space="preserve"> </w:t>
      </w:r>
      <w:proofErr w:type="spellStart"/>
      <w:r w:rsidRPr="00A9264C">
        <w:rPr>
          <w:rFonts w:ascii="Arial" w:hAnsi="Arial" w:cs="Arial"/>
          <w:b/>
          <w:bCs/>
          <w:u w:val="single"/>
          <w:lang w:val="it-IT"/>
        </w:rPr>
        <w:t>komunalne</w:t>
      </w:r>
      <w:proofErr w:type="spellEnd"/>
      <w:r w:rsidRPr="00A9264C">
        <w:rPr>
          <w:rFonts w:ascii="Arial" w:hAnsi="Arial" w:cs="Arial"/>
          <w:b/>
          <w:bCs/>
          <w:u w:val="single"/>
          <w:lang w:val="it-IT"/>
        </w:rPr>
        <w:t xml:space="preserve"> </w:t>
      </w:r>
      <w:proofErr w:type="spellStart"/>
      <w:r w:rsidRPr="00A9264C">
        <w:rPr>
          <w:rFonts w:ascii="Arial" w:hAnsi="Arial" w:cs="Arial"/>
          <w:b/>
          <w:bCs/>
          <w:u w:val="single"/>
          <w:lang w:val="it-IT"/>
        </w:rPr>
        <w:t>infrastrukture</w:t>
      </w:r>
      <w:proofErr w:type="spellEnd"/>
      <w:r w:rsidRPr="00A9264C">
        <w:rPr>
          <w:rFonts w:ascii="Arial" w:hAnsi="Arial" w:cs="Arial"/>
          <w:b/>
          <w:bCs/>
          <w:u w:val="single"/>
          <w:lang w:val="it-IT"/>
        </w:rPr>
        <w:t xml:space="preserve"> </w:t>
      </w:r>
      <w:proofErr w:type="spellStart"/>
      <w:r w:rsidRPr="00A9264C">
        <w:rPr>
          <w:rFonts w:ascii="Arial" w:hAnsi="Arial" w:cs="Arial"/>
          <w:b/>
          <w:bCs/>
          <w:u w:val="single"/>
          <w:lang w:val="it-IT"/>
        </w:rPr>
        <w:t>koje</w:t>
      </w:r>
      <w:proofErr w:type="spellEnd"/>
      <w:r w:rsidRPr="00A9264C">
        <w:rPr>
          <w:rFonts w:ascii="Arial" w:hAnsi="Arial" w:cs="Arial"/>
          <w:b/>
          <w:bCs/>
          <w:u w:val="single"/>
          <w:lang w:val="it-IT"/>
        </w:rPr>
        <w:t xml:space="preserve"> </w:t>
      </w:r>
      <w:proofErr w:type="spellStart"/>
      <w:r w:rsidRPr="00A9264C">
        <w:rPr>
          <w:rFonts w:ascii="Arial" w:hAnsi="Arial" w:cs="Arial"/>
          <w:b/>
          <w:bCs/>
          <w:u w:val="single"/>
          <w:lang w:val="it-IT"/>
        </w:rPr>
        <w:t>će</w:t>
      </w:r>
      <w:proofErr w:type="spellEnd"/>
      <w:r w:rsidRPr="00A9264C">
        <w:rPr>
          <w:rFonts w:ascii="Arial" w:hAnsi="Arial" w:cs="Arial"/>
          <w:b/>
          <w:bCs/>
          <w:u w:val="single"/>
          <w:lang w:val="it-IT"/>
        </w:rPr>
        <w:t xml:space="preserve"> se graditi </w:t>
      </w:r>
      <w:proofErr w:type="spellStart"/>
      <w:r w:rsidRPr="00A9264C">
        <w:rPr>
          <w:rFonts w:ascii="Arial" w:hAnsi="Arial" w:cs="Arial"/>
          <w:b/>
          <w:bCs/>
          <w:u w:val="single"/>
          <w:lang w:val="it-IT"/>
        </w:rPr>
        <w:t>izvan</w:t>
      </w:r>
      <w:proofErr w:type="spellEnd"/>
      <w:r w:rsidRPr="00A9264C">
        <w:rPr>
          <w:rFonts w:ascii="Arial" w:hAnsi="Arial" w:cs="Arial"/>
          <w:b/>
          <w:bCs/>
          <w:u w:val="single"/>
          <w:lang w:val="it-IT"/>
        </w:rPr>
        <w:t xml:space="preserve"> </w:t>
      </w:r>
      <w:proofErr w:type="spellStart"/>
      <w:r w:rsidRPr="00A9264C">
        <w:rPr>
          <w:rFonts w:ascii="Arial" w:hAnsi="Arial" w:cs="Arial"/>
          <w:b/>
          <w:bCs/>
          <w:u w:val="single"/>
          <w:lang w:val="it-IT"/>
        </w:rPr>
        <w:t>građevinskog</w:t>
      </w:r>
      <w:proofErr w:type="spellEnd"/>
      <w:r w:rsidRPr="00A9264C">
        <w:rPr>
          <w:rFonts w:ascii="Arial" w:hAnsi="Arial" w:cs="Arial"/>
          <w:b/>
          <w:bCs/>
          <w:u w:val="single"/>
          <w:lang w:val="it-IT"/>
        </w:rPr>
        <w:t xml:space="preserve"> </w:t>
      </w:r>
      <w:proofErr w:type="spellStart"/>
      <w:r w:rsidRPr="00A9264C">
        <w:rPr>
          <w:rFonts w:ascii="Arial" w:hAnsi="Arial" w:cs="Arial"/>
          <w:b/>
          <w:bCs/>
          <w:u w:val="single"/>
          <w:lang w:val="it-IT"/>
        </w:rPr>
        <w:t>područja</w:t>
      </w:r>
      <w:proofErr w:type="spellEnd"/>
    </w:p>
    <w:p w14:paraId="0E2DBACB" w14:textId="77777777" w:rsidR="00A9264C" w:rsidRPr="00A9264C" w:rsidRDefault="00A9264C" w:rsidP="00A9264C">
      <w:pPr>
        <w:ind w:left="5097" w:firstLine="1275"/>
        <w:rPr>
          <w:rFonts w:ascii="Arial" w:hAnsi="Arial" w:cs="Arial"/>
          <w:b/>
          <w:bCs/>
          <w:u w:val="single"/>
          <w:lang w:val="it-IT"/>
        </w:rPr>
      </w:pPr>
      <w:r w:rsidRPr="00A9264C">
        <w:rPr>
          <w:rFonts w:ascii="Arial" w:hAnsi="Arial" w:cs="Arial"/>
          <w:b/>
          <w:bCs/>
          <w:u w:val="single"/>
          <w:lang w:val="it-IT"/>
        </w:rPr>
        <w:t>UKUPNO</w:t>
      </w:r>
      <w:r w:rsidRPr="00A9264C">
        <w:rPr>
          <w:rFonts w:ascii="Arial" w:hAnsi="Arial" w:cs="Arial"/>
          <w:b/>
          <w:bCs/>
          <w:u w:val="single"/>
          <w:lang w:val="it-IT"/>
        </w:rPr>
        <w:tab/>
        <w:t>21.175,00</w:t>
      </w:r>
    </w:p>
    <w:p w14:paraId="0B63BF50" w14:textId="77777777" w:rsidR="00A9264C" w:rsidRPr="00A9264C" w:rsidRDefault="00A9264C" w:rsidP="00A9264C">
      <w:pPr>
        <w:ind w:left="5097" w:firstLine="1275"/>
        <w:rPr>
          <w:rFonts w:ascii="Arial" w:hAnsi="Arial" w:cs="Arial"/>
          <w:lang w:val="it-IT"/>
        </w:rPr>
      </w:pPr>
    </w:p>
    <w:p w14:paraId="0CAF1112" w14:textId="77777777" w:rsidR="00A9264C" w:rsidRPr="00A9264C" w:rsidRDefault="00A9264C" w:rsidP="00A9264C">
      <w:pPr>
        <w:ind w:left="-567"/>
        <w:rPr>
          <w:rFonts w:ascii="Arial" w:hAnsi="Arial" w:cs="Arial"/>
          <w:b/>
          <w:bCs/>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b/>
          <w:bCs/>
          <w:lang w:val="it-IT"/>
        </w:rPr>
        <w:t>PROCJENA ZA 2025.</w:t>
      </w:r>
      <w:r w:rsidRPr="00A9264C">
        <w:rPr>
          <w:rFonts w:ascii="Arial" w:hAnsi="Arial" w:cs="Arial"/>
          <w:b/>
          <w:bCs/>
          <w:lang w:val="it-IT"/>
        </w:rPr>
        <w:tab/>
        <w:t xml:space="preserve"> IZVOR FINANCIRANJA I OSTVARENO 2025.</w:t>
      </w:r>
    </w:p>
    <w:p w14:paraId="332E8B13"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1B9A1FD6" w14:textId="77777777" w:rsidR="00A9264C" w:rsidRPr="00A9264C" w:rsidRDefault="00A9264C" w:rsidP="00A9264C">
      <w:pPr>
        <w:ind w:left="-567"/>
        <w:rPr>
          <w:rFonts w:ascii="Arial" w:hAnsi="Arial" w:cs="Arial"/>
          <w:u w:val="single"/>
          <w:lang w:val="it-IT"/>
        </w:rPr>
      </w:pPr>
      <w:r w:rsidRPr="00A9264C">
        <w:rPr>
          <w:rFonts w:ascii="Arial" w:hAnsi="Arial" w:cs="Arial"/>
          <w:u w:val="single"/>
          <w:lang w:val="it-IT"/>
        </w:rPr>
        <w:t>3.1.</w:t>
      </w:r>
      <w:r w:rsidRPr="00A9264C">
        <w:rPr>
          <w:rFonts w:ascii="Arial" w:hAnsi="Arial" w:cs="Arial"/>
          <w:u w:val="single"/>
          <w:lang w:val="it-IT"/>
        </w:rPr>
        <w:tab/>
        <w:t>NERAZVRSTANE CESTE</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 xml:space="preserve"> 12.462,50</w:t>
      </w:r>
    </w:p>
    <w:p w14:paraId="02C4169C"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37A40530"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3.1.1.</w:t>
      </w:r>
      <w:r w:rsidRPr="00A9264C">
        <w:rPr>
          <w:rFonts w:ascii="Arial" w:hAnsi="Arial" w:cs="Arial"/>
          <w:lang w:val="it-IT"/>
        </w:rPr>
        <w:tab/>
      </w:r>
      <w:proofErr w:type="spellStart"/>
      <w:r w:rsidRPr="00A9264C">
        <w:rPr>
          <w:rFonts w:ascii="Arial" w:hAnsi="Arial" w:cs="Arial"/>
          <w:lang w:val="it-IT"/>
        </w:rPr>
        <w:t>Projektna</w:t>
      </w:r>
      <w:proofErr w:type="spellEnd"/>
      <w:r w:rsidRPr="00A9264C">
        <w:rPr>
          <w:rFonts w:ascii="Arial" w:hAnsi="Arial" w:cs="Arial"/>
          <w:lang w:val="it-IT"/>
        </w:rPr>
        <w:t xml:space="preserve"> </w:t>
      </w:r>
      <w:proofErr w:type="spellStart"/>
      <w:r w:rsidRPr="00A9264C">
        <w:rPr>
          <w:rFonts w:ascii="Arial" w:hAnsi="Arial" w:cs="Arial"/>
          <w:lang w:val="it-IT"/>
        </w:rPr>
        <w:t>dokumentacija</w:t>
      </w:r>
      <w:proofErr w:type="spellEnd"/>
      <w:r w:rsidRPr="00A9264C">
        <w:rPr>
          <w:rFonts w:ascii="Arial" w:hAnsi="Arial" w:cs="Arial"/>
          <w:lang w:val="it-IT"/>
        </w:rPr>
        <w:t xml:space="preserve"> II. </w:t>
      </w:r>
      <w:proofErr w:type="spellStart"/>
      <w:r w:rsidRPr="00A9264C">
        <w:rPr>
          <w:rFonts w:ascii="Arial" w:hAnsi="Arial" w:cs="Arial"/>
          <w:lang w:val="it-IT"/>
        </w:rPr>
        <w:t>faze</w:t>
      </w:r>
      <w:proofErr w:type="spellEnd"/>
      <w:r w:rsidRPr="00A9264C">
        <w:rPr>
          <w:rFonts w:ascii="Arial" w:hAnsi="Arial" w:cs="Arial"/>
          <w:lang w:val="it-IT"/>
        </w:rPr>
        <w:t xml:space="preserve"> ceste </w:t>
      </w:r>
      <w:proofErr w:type="spellStart"/>
      <w:r w:rsidRPr="00A9264C">
        <w:rPr>
          <w:rFonts w:ascii="Arial" w:hAnsi="Arial" w:cs="Arial"/>
          <w:lang w:val="it-IT"/>
        </w:rPr>
        <w:t>unutar</w:t>
      </w:r>
      <w:proofErr w:type="spellEnd"/>
      <w:r w:rsidRPr="00A9264C">
        <w:rPr>
          <w:rFonts w:ascii="Arial" w:hAnsi="Arial" w:cs="Arial"/>
          <w:lang w:val="it-IT"/>
        </w:rPr>
        <w:t xml:space="preserve"> </w:t>
      </w:r>
      <w:proofErr w:type="spellStart"/>
      <w:r w:rsidRPr="00A9264C">
        <w:rPr>
          <w:rFonts w:ascii="Arial" w:hAnsi="Arial" w:cs="Arial"/>
          <w:lang w:val="it-IT"/>
        </w:rPr>
        <w:t>poslovne</w:t>
      </w:r>
      <w:proofErr w:type="spellEnd"/>
      <w:r w:rsidRPr="00A9264C">
        <w:rPr>
          <w:rFonts w:ascii="Arial" w:hAnsi="Arial" w:cs="Arial"/>
          <w:lang w:val="it-IT"/>
        </w:rPr>
        <w:t xml:space="preserve"> zone </w:t>
      </w:r>
      <w:proofErr w:type="spellStart"/>
      <w:r w:rsidRPr="00A9264C">
        <w:rPr>
          <w:rFonts w:ascii="Arial" w:hAnsi="Arial" w:cs="Arial"/>
          <w:lang w:val="it-IT"/>
        </w:rPr>
        <w:t>Štrpe</w:t>
      </w:r>
      <w:proofErr w:type="spellEnd"/>
      <w:r w:rsidRPr="00A9264C">
        <w:rPr>
          <w:rFonts w:ascii="Arial" w:hAnsi="Arial" w:cs="Arial"/>
          <w:lang w:val="it-IT"/>
        </w:rPr>
        <w:t xml:space="preserve">    </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Komunalni</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doprinos</w:t>
      </w:r>
      <w:proofErr w:type="spellEnd"/>
      <w:r w:rsidRPr="00A9264C">
        <w:rPr>
          <w:rFonts w:ascii="Arial" w:hAnsi="Arial" w:cs="Arial"/>
          <w:u w:val="single"/>
          <w:lang w:val="it-IT"/>
        </w:rPr>
        <w:tab/>
        <w:t>12.462,50</w:t>
      </w:r>
    </w:p>
    <w:p w14:paraId="2A67C3DB" w14:textId="77777777" w:rsidR="00A9264C" w:rsidRPr="00A9264C" w:rsidRDefault="00A9264C" w:rsidP="00A9264C">
      <w:pPr>
        <w:ind w:left="-567" w:firstLine="567"/>
        <w:rPr>
          <w:rFonts w:ascii="Arial" w:hAnsi="Arial" w:cs="Arial"/>
          <w:lang w:val="it-IT"/>
        </w:rPr>
      </w:pP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400-91,   </w:t>
      </w:r>
    </w:p>
    <w:p w14:paraId="69D162A0"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P</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15.500,00</w:t>
      </w:r>
      <w:r w:rsidRPr="00A9264C">
        <w:rPr>
          <w:rFonts w:ascii="Arial" w:hAnsi="Arial" w:cs="Arial"/>
          <w:lang w:val="it-IT"/>
        </w:rPr>
        <w:tab/>
      </w:r>
    </w:p>
    <w:p w14:paraId="20C18B90"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12.500,00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12.462,50</w:t>
      </w:r>
    </w:p>
    <w:p w14:paraId="3C13DB52" w14:textId="77777777" w:rsidR="00A9264C" w:rsidRPr="00A9264C" w:rsidRDefault="00A9264C" w:rsidP="00A9264C">
      <w:pPr>
        <w:ind w:left="-567"/>
        <w:rPr>
          <w:rFonts w:ascii="Arial" w:hAnsi="Arial" w:cs="Arial"/>
          <w:u w:val="single"/>
          <w:lang w:val="it-IT"/>
        </w:rPr>
      </w:pPr>
    </w:p>
    <w:p w14:paraId="60D1A19E" w14:textId="77777777" w:rsidR="00A9264C" w:rsidRPr="00A9264C" w:rsidRDefault="00A9264C" w:rsidP="00A9264C">
      <w:pPr>
        <w:ind w:left="-567"/>
        <w:rPr>
          <w:rFonts w:ascii="Arial" w:hAnsi="Arial" w:cs="Arial"/>
          <w:u w:val="single"/>
          <w:lang w:val="it-IT"/>
        </w:rPr>
      </w:pPr>
    </w:p>
    <w:p w14:paraId="65321984" w14:textId="77777777" w:rsidR="00A9264C" w:rsidRPr="00A9264C" w:rsidRDefault="00A9264C" w:rsidP="00A9264C">
      <w:pPr>
        <w:ind w:left="-567"/>
        <w:rPr>
          <w:rFonts w:ascii="Arial" w:hAnsi="Arial" w:cs="Arial"/>
          <w:u w:val="single"/>
          <w:lang w:val="it-IT"/>
        </w:rPr>
      </w:pPr>
      <w:r w:rsidRPr="00A9264C">
        <w:rPr>
          <w:rFonts w:ascii="Arial" w:hAnsi="Arial" w:cs="Arial"/>
          <w:lang w:val="it-IT"/>
        </w:rPr>
        <w:lastRenderedPageBreak/>
        <w:t>3.1.2.</w:t>
      </w:r>
      <w:r w:rsidRPr="00A9264C">
        <w:rPr>
          <w:rFonts w:ascii="Arial" w:hAnsi="Arial" w:cs="Arial"/>
          <w:lang w:val="it-IT"/>
        </w:rPr>
        <w:tab/>
      </w:r>
      <w:proofErr w:type="spellStart"/>
      <w:r w:rsidRPr="00A9264C">
        <w:rPr>
          <w:rFonts w:ascii="Arial" w:hAnsi="Arial" w:cs="Arial"/>
          <w:lang w:val="it-IT"/>
        </w:rPr>
        <w:t>Projektna</w:t>
      </w:r>
      <w:proofErr w:type="spellEnd"/>
      <w:r w:rsidRPr="00A9264C">
        <w:rPr>
          <w:rFonts w:ascii="Arial" w:hAnsi="Arial" w:cs="Arial"/>
          <w:lang w:val="it-IT"/>
        </w:rPr>
        <w:t xml:space="preserve"> </w:t>
      </w:r>
      <w:proofErr w:type="spellStart"/>
      <w:r w:rsidRPr="00A9264C">
        <w:rPr>
          <w:rFonts w:ascii="Arial" w:hAnsi="Arial" w:cs="Arial"/>
          <w:lang w:val="it-IT"/>
        </w:rPr>
        <w:t>dokumentacija</w:t>
      </w:r>
      <w:proofErr w:type="spellEnd"/>
      <w:r w:rsidRPr="00A9264C">
        <w:rPr>
          <w:rFonts w:ascii="Arial" w:hAnsi="Arial" w:cs="Arial"/>
          <w:lang w:val="it-IT"/>
        </w:rPr>
        <w:t xml:space="preserve"> </w:t>
      </w:r>
      <w:proofErr w:type="spellStart"/>
      <w:r w:rsidRPr="00A9264C">
        <w:rPr>
          <w:rFonts w:ascii="Arial" w:hAnsi="Arial" w:cs="Arial"/>
          <w:lang w:val="it-IT"/>
        </w:rPr>
        <w:t>šetnice</w:t>
      </w:r>
      <w:proofErr w:type="spellEnd"/>
      <w:r w:rsidRPr="00A9264C">
        <w:rPr>
          <w:rFonts w:ascii="Arial" w:hAnsi="Arial" w:cs="Arial"/>
          <w:lang w:val="it-IT"/>
        </w:rPr>
        <w:t xml:space="preserve"> Aleksandra Rukavine    </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u w:val="single"/>
          <w:lang w:val="it-IT"/>
        </w:rPr>
        <w:t xml:space="preserve">Komunalni </w:t>
      </w:r>
      <w:proofErr w:type="spellStart"/>
      <w:r w:rsidRPr="00A9264C">
        <w:rPr>
          <w:rFonts w:ascii="Arial" w:hAnsi="Arial" w:cs="Arial"/>
          <w:u w:val="single"/>
          <w:lang w:val="it-IT"/>
        </w:rPr>
        <w:t>doprinos</w:t>
      </w:r>
      <w:proofErr w:type="spellEnd"/>
      <w:r w:rsidRPr="00A9264C">
        <w:rPr>
          <w:rFonts w:ascii="Arial" w:hAnsi="Arial" w:cs="Arial"/>
          <w:u w:val="single"/>
          <w:lang w:val="it-IT"/>
        </w:rPr>
        <w:tab/>
      </w:r>
      <w:r w:rsidRPr="00A9264C">
        <w:rPr>
          <w:rFonts w:ascii="Arial" w:hAnsi="Arial" w:cs="Arial"/>
          <w:u w:val="single"/>
          <w:lang w:val="it-IT"/>
        </w:rPr>
        <w:tab/>
        <w:t>0,00</w:t>
      </w:r>
    </w:p>
    <w:p w14:paraId="4E09C51A" w14:textId="77777777" w:rsidR="00A9264C" w:rsidRPr="00A9264C" w:rsidRDefault="00A9264C" w:rsidP="00A9264C">
      <w:pPr>
        <w:ind w:left="-567" w:firstLine="567"/>
        <w:rPr>
          <w:rFonts w:ascii="Arial" w:hAnsi="Arial" w:cs="Arial"/>
          <w:lang w:val="it-IT"/>
        </w:rPr>
      </w:pP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558,   </w:t>
      </w:r>
    </w:p>
    <w:p w14:paraId="67DB62B7"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P</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r w:rsidRPr="00A9264C">
        <w:rPr>
          <w:rFonts w:ascii="Arial" w:hAnsi="Arial" w:cs="Arial"/>
          <w:lang w:val="it-IT"/>
        </w:rPr>
        <w:tab/>
      </w:r>
    </w:p>
    <w:p w14:paraId="6666F260"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166D3C4C" w14:textId="77777777" w:rsidR="00A9264C" w:rsidRPr="00A9264C" w:rsidRDefault="00A9264C" w:rsidP="00A9264C">
      <w:pPr>
        <w:ind w:left="-567"/>
        <w:rPr>
          <w:rFonts w:ascii="Arial" w:hAnsi="Arial" w:cs="Arial"/>
          <w:u w:val="single"/>
          <w:lang w:val="it-IT"/>
        </w:rPr>
      </w:pPr>
    </w:p>
    <w:p w14:paraId="77AEE6E7" w14:textId="77777777" w:rsidR="00A9264C" w:rsidRPr="00A9264C" w:rsidRDefault="00A9264C" w:rsidP="00A9264C">
      <w:pPr>
        <w:ind w:left="-567"/>
        <w:rPr>
          <w:rFonts w:ascii="Arial" w:hAnsi="Arial" w:cs="Arial"/>
          <w:u w:val="single"/>
          <w:lang w:val="it-IT"/>
        </w:rPr>
      </w:pPr>
    </w:p>
    <w:p w14:paraId="0BDD2E12" w14:textId="77777777" w:rsidR="00A9264C" w:rsidRPr="00A9264C" w:rsidRDefault="00A9264C" w:rsidP="00A9264C">
      <w:pPr>
        <w:ind w:hanging="567"/>
        <w:rPr>
          <w:rFonts w:ascii="Arial" w:hAnsi="Arial" w:cs="Arial"/>
          <w:lang w:val="it-IT"/>
        </w:rPr>
      </w:pPr>
      <w:r w:rsidRPr="00A9264C">
        <w:rPr>
          <w:rFonts w:ascii="Arial" w:hAnsi="Arial" w:cs="Arial"/>
          <w:lang w:val="it-IT"/>
        </w:rPr>
        <w:t>3.1.3.</w:t>
      </w:r>
      <w:r w:rsidRPr="00A9264C">
        <w:rPr>
          <w:rFonts w:ascii="Arial" w:hAnsi="Arial" w:cs="Arial"/>
          <w:lang w:val="it-IT"/>
        </w:rPr>
        <w:tab/>
      </w:r>
      <w:proofErr w:type="spellStart"/>
      <w:r w:rsidRPr="00A9264C">
        <w:rPr>
          <w:rFonts w:ascii="Arial" w:hAnsi="Arial" w:cs="Arial"/>
          <w:lang w:val="it-IT"/>
        </w:rPr>
        <w:t>Projektna</w:t>
      </w:r>
      <w:proofErr w:type="spellEnd"/>
      <w:r w:rsidRPr="00A9264C">
        <w:rPr>
          <w:rFonts w:ascii="Arial" w:hAnsi="Arial" w:cs="Arial"/>
          <w:lang w:val="it-IT"/>
        </w:rPr>
        <w:t xml:space="preserve"> </w:t>
      </w:r>
      <w:proofErr w:type="spellStart"/>
      <w:r w:rsidRPr="00A9264C">
        <w:rPr>
          <w:rFonts w:ascii="Arial" w:hAnsi="Arial" w:cs="Arial"/>
          <w:lang w:val="it-IT"/>
        </w:rPr>
        <w:t>dokumentacija</w:t>
      </w:r>
      <w:proofErr w:type="spellEnd"/>
      <w:r w:rsidRPr="00A9264C">
        <w:rPr>
          <w:rFonts w:ascii="Arial" w:hAnsi="Arial" w:cs="Arial"/>
          <w:lang w:val="it-IT"/>
        </w:rPr>
        <w:t xml:space="preserve"> </w:t>
      </w:r>
      <w:proofErr w:type="spellStart"/>
      <w:r w:rsidRPr="00A9264C">
        <w:rPr>
          <w:rFonts w:ascii="Arial" w:hAnsi="Arial" w:cs="Arial"/>
          <w:lang w:val="it-IT"/>
        </w:rPr>
        <w:t>izgradnje</w:t>
      </w:r>
      <w:proofErr w:type="spellEnd"/>
      <w:r w:rsidRPr="00A9264C">
        <w:rPr>
          <w:rFonts w:ascii="Arial" w:hAnsi="Arial" w:cs="Arial"/>
          <w:lang w:val="it-IT"/>
        </w:rPr>
        <w:t xml:space="preserve"> </w:t>
      </w:r>
      <w:proofErr w:type="spellStart"/>
      <w:r w:rsidRPr="00A9264C">
        <w:rPr>
          <w:rFonts w:ascii="Arial" w:hAnsi="Arial" w:cs="Arial"/>
          <w:lang w:val="it-IT"/>
        </w:rPr>
        <w:t>obilaznice</w:t>
      </w:r>
      <w:proofErr w:type="spellEnd"/>
      <w:r w:rsidRPr="00A9264C">
        <w:rPr>
          <w:rFonts w:ascii="Arial" w:hAnsi="Arial" w:cs="Arial"/>
          <w:lang w:val="it-IT"/>
        </w:rPr>
        <w:t xml:space="preserve"> Brtonigla</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Komunalni</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doprinos</w:t>
      </w:r>
      <w:proofErr w:type="spellEnd"/>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3F3D2FA5" w14:textId="77777777" w:rsidR="00A9264C" w:rsidRPr="00A9264C" w:rsidRDefault="00A9264C" w:rsidP="00A9264C">
      <w:pPr>
        <w:ind w:left="-567" w:firstLine="567"/>
        <w:rPr>
          <w:rFonts w:ascii="Arial" w:hAnsi="Arial" w:cs="Arial"/>
          <w:lang w:val="it-IT"/>
        </w:rPr>
      </w:pP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578,   </w:t>
      </w:r>
    </w:p>
    <w:p w14:paraId="2959B53E"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P</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r w:rsidRPr="00A9264C">
        <w:rPr>
          <w:rFonts w:ascii="Arial" w:hAnsi="Arial" w:cs="Arial"/>
          <w:lang w:val="it-IT"/>
        </w:rPr>
        <w:tab/>
      </w:r>
    </w:p>
    <w:p w14:paraId="718ADF5E"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77A7FCCD" w14:textId="77777777" w:rsidR="00A9264C" w:rsidRPr="00A9264C" w:rsidRDefault="00A9264C" w:rsidP="00A9264C">
      <w:pPr>
        <w:ind w:left="-567"/>
        <w:rPr>
          <w:rFonts w:ascii="Arial" w:hAnsi="Arial" w:cs="Arial"/>
          <w:u w:val="single"/>
          <w:lang w:val="it-IT"/>
        </w:rPr>
      </w:pPr>
    </w:p>
    <w:p w14:paraId="029A34CB"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70E80E02"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116E60C3" w14:textId="77777777" w:rsidR="00A9264C" w:rsidRPr="00A9264C" w:rsidRDefault="00A9264C" w:rsidP="00A9264C">
      <w:pPr>
        <w:ind w:left="-567"/>
        <w:rPr>
          <w:rFonts w:ascii="Arial" w:hAnsi="Arial" w:cs="Arial"/>
          <w:lang w:val="it-IT"/>
        </w:rPr>
      </w:pPr>
      <w:r w:rsidRPr="00A9264C">
        <w:rPr>
          <w:rFonts w:ascii="Arial" w:hAnsi="Arial" w:cs="Arial"/>
          <w:lang w:val="it-IT"/>
        </w:rPr>
        <w:t>3.2.</w:t>
      </w:r>
      <w:r w:rsidRPr="00A9264C">
        <w:rPr>
          <w:rFonts w:ascii="Arial" w:hAnsi="Arial" w:cs="Arial"/>
          <w:lang w:val="it-IT"/>
        </w:rPr>
        <w:tab/>
        <w:t>JAVNE POVRŠINE NA KOJIMA NIJE DOPUŠTEN PROMET MOTORNIH VOZILA</w:t>
      </w:r>
      <w:r w:rsidRPr="00A9264C">
        <w:rPr>
          <w:rFonts w:ascii="Arial" w:hAnsi="Arial" w:cs="Arial"/>
          <w:lang w:val="it-IT"/>
        </w:rPr>
        <w:tab/>
        <w:t>0,00</w:t>
      </w:r>
    </w:p>
    <w:p w14:paraId="5282D0F6"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7F974913" w14:textId="77777777" w:rsidR="00A9264C" w:rsidRPr="00A9264C" w:rsidRDefault="00A9264C" w:rsidP="00A9264C">
      <w:pPr>
        <w:ind w:left="-567"/>
        <w:rPr>
          <w:rFonts w:ascii="Arial" w:hAnsi="Arial" w:cs="Arial"/>
          <w:lang w:val="it-IT"/>
        </w:rPr>
      </w:pPr>
      <w:r w:rsidRPr="00A9264C">
        <w:rPr>
          <w:rFonts w:ascii="Arial" w:hAnsi="Arial" w:cs="Arial"/>
          <w:lang w:val="it-IT"/>
        </w:rPr>
        <w:t>3.3.</w:t>
      </w:r>
      <w:r w:rsidRPr="00A9264C">
        <w:rPr>
          <w:rFonts w:ascii="Arial" w:hAnsi="Arial" w:cs="Arial"/>
          <w:lang w:val="it-IT"/>
        </w:rPr>
        <w:tab/>
        <w:t>JAVNA PARKIRALIŠTA</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p>
    <w:p w14:paraId="69DB6AB1"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2198EDD5" w14:textId="77777777" w:rsidR="00A9264C" w:rsidRPr="00A9264C" w:rsidRDefault="00A9264C" w:rsidP="00A9264C">
      <w:pPr>
        <w:ind w:left="-567"/>
        <w:rPr>
          <w:rFonts w:ascii="Arial" w:hAnsi="Arial" w:cs="Arial"/>
          <w:lang w:val="it-IT"/>
        </w:rPr>
      </w:pPr>
      <w:r w:rsidRPr="00A9264C">
        <w:rPr>
          <w:rFonts w:ascii="Arial" w:hAnsi="Arial" w:cs="Arial"/>
          <w:lang w:val="it-IT"/>
        </w:rPr>
        <w:t>3.4.</w:t>
      </w:r>
      <w:r w:rsidRPr="00A9264C">
        <w:rPr>
          <w:rFonts w:ascii="Arial" w:hAnsi="Arial" w:cs="Arial"/>
          <w:lang w:val="it-IT"/>
        </w:rPr>
        <w:tab/>
        <w:t>JAVNE GARAŽE</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p>
    <w:p w14:paraId="02E8BC94"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35973615" w14:textId="77777777" w:rsidR="00A9264C" w:rsidRPr="00A9264C" w:rsidRDefault="00A9264C" w:rsidP="00A9264C">
      <w:pPr>
        <w:ind w:left="-567"/>
        <w:rPr>
          <w:rFonts w:ascii="Arial" w:hAnsi="Arial" w:cs="Arial"/>
          <w:lang w:val="it-IT"/>
        </w:rPr>
      </w:pPr>
      <w:r w:rsidRPr="00A9264C">
        <w:rPr>
          <w:rFonts w:ascii="Arial" w:hAnsi="Arial" w:cs="Arial"/>
          <w:lang w:val="it-IT"/>
        </w:rPr>
        <w:t>3.5.</w:t>
      </w:r>
      <w:r w:rsidRPr="00A9264C">
        <w:rPr>
          <w:rFonts w:ascii="Arial" w:hAnsi="Arial" w:cs="Arial"/>
          <w:lang w:val="it-IT"/>
        </w:rPr>
        <w:tab/>
        <w:t>JAVNE ZELENE POVRŠINE</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p>
    <w:p w14:paraId="0502A5F1"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51A4BEA7" w14:textId="77777777" w:rsidR="00A9264C" w:rsidRPr="00A9264C" w:rsidRDefault="00A9264C" w:rsidP="00A9264C">
      <w:pPr>
        <w:ind w:left="-567"/>
        <w:rPr>
          <w:rFonts w:ascii="Arial" w:hAnsi="Arial" w:cs="Arial"/>
          <w:lang w:val="it-IT"/>
        </w:rPr>
      </w:pPr>
      <w:r w:rsidRPr="00A9264C">
        <w:rPr>
          <w:rFonts w:ascii="Arial" w:hAnsi="Arial" w:cs="Arial"/>
          <w:lang w:val="it-IT"/>
        </w:rPr>
        <w:t>3.6.</w:t>
      </w:r>
      <w:r w:rsidRPr="00A9264C">
        <w:rPr>
          <w:rFonts w:ascii="Arial" w:hAnsi="Arial" w:cs="Arial"/>
          <w:lang w:val="it-IT"/>
        </w:rPr>
        <w:tab/>
        <w:t>GRAĐEVINE I UREĐAJI JAVNE NAMJENE</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p>
    <w:p w14:paraId="3832FE09" w14:textId="77777777" w:rsidR="00A9264C" w:rsidRPr="00A9264C" w:rsidRDefault="00A9264C" w:rsidP="00A9264C">
      <w:pPr>
        <w:ind w:left="-567"/>
        <w:rPr>
          <w:rFonts w:ascii="Arial" w:hAnsi="Arial" w:cs="Arial"/>
          <w:lang w:val="it-IT"/>
        </w:rPr>
      </w:pPr>
    </w:p>
    <w:p w14:paraId="1748724B" w14:textId="77777777" w:rsidR="00A9264C" w:rsidRPr="00A9264C" w:rsidRDefault="00A9264C" w:rsidP="00A9264C">
      <w:pPr>
        <w:ind w:hanging="567"/>
        <w:rPr>
          <w:rFonts w:ascii="Arial" w:hAnsi="Arial" w:cs="Arial"/>
          <w:lang w:val="it-IT"/>
        </w:rPr>
      </w:pPr>
      <w:r w:rsidRPr="00A9264C">
        <w:rPr>
          <w:rFonts w:ascii="Arial" w:hAnsi="Arial" w:cs="Arial"/>
          <w:lang w:val="it-IT"/>
        </w:rPr>
        <w:t>3.6.1.</w:t>
      </w:r>
      <w:r w:rsidRPr="00A9264C">
        <w:rPr>
          <w:rFonts w:ascii="Arial" w:hAnsi="Arial" w:cs="Arial"/>
          <w:lang w:val="it-IT"/>
        </w:rPr>
        <w:tab/>
      </w:r>
      <w:proofErr w:type="spellStart"/>
      <w:r w:rsidRPr="00A9264C">
        <w:rPr>
          <w:rFonts w:ascii="Arial" w:hAnsi="Arial" w:cs="Arial"/>
          <w:lang w:val="it-IT"/>
        </w:rPr>
        <w:t>Izgradnja</w:t>
      </w:r>
      <w:proofErr w:type="spellEnd"/>
      <w:r w:rsidRPr="00A9264C">
        <w:rPr>
          <w:rFonts w:ascii="Arial" w:hAnsi="Arial" w:cs="Arial"/>
          <w:lang w:val="it-IT"/>
        </w:rPr>
        <w:t xml:space="preserve"> NN </w:t>
      </w:r>
      <w:proofErr w:type="spellStart"/>
      <w:r w:rsidRPr="00A9264C">
        <w:rPr>
          <w:rFonts w:ascii="Arial" w:hAnsi="Arial" w:cs="Arial"/>
          <w:lang w:val="it-IT"/>
        </w:rPr>
        <w:t>mreže</w:t>
      </w:r>
      <w:proofErr w:type="spellEnd"/>
      <w:r w:rsidRPr="00A9264C">
        <w:rPr>
          <w:rFonts w:ascii="Arial" w:hAnsi="Arial" w:cs="Arial"/>
          <w:lang w:val="it-IT"/>
        </w:rPr>
        <w:t xml:space="preserve"> </w:t>
      </w:r>
      <w:proofErr w:type="spellStart"/>
      <w:r w:rsidRPr="00A9264C">
        <w:rPr>
          <w:rFonts w:ascii="Arial" w:hAnsi="Arial" w:cs="Arial"/>
          <w:lang w:val="it-IT"/>
        </w:rPr>
        <w:t>priključka</w:t>
      </w:r>
      <w:proofErr w:type="spellEnd"/>
      <w:r w:rsidRPr="00A9264C">
        <w:rPr>
          <w:rFonts w:ascii="Arial" w:hAnsi="Arial" w:cs="Arial"/>
          <w:lang w:val="it-IT"/>
        </w:rPr>
        <w:t xml:space="preserve"> za </w:t>
      </w:r>
      <w:proofErr w:type="spellStart"/>
      <w:r w:rsidRPr="00A9264C">
        <w:rPr>
          <w:rFonts w:ascii="Arial" w:hAnsi="Arial" w:cs="Arial"/>
          <w:lang w:val="it-IT"/>
        </w:rPr>
        <w:t>lovački</w:t>
      </w:r>
      <w:proofErr w:type="spellEnd"/>
      <w:r w:rsidRPr="00A9264C">
        <w:rPr>
          <w:rFonts w:ascii="Arial" w:hAnsi="Arial" w:cs="Arial"/>
          <w:lang w:val="it-IT"/>
        </w:rPr>
        <w:t xml:space="preserve"> </w:t>
      </w:r>
      <w:proofErr w:type="spellStart"/>
      <w:r w:rsidRPr="00A9264C">
        <w:rPr>
          <w:rFonts w:ascii="Arial" w:hAnsi="Arial" w:cs="Arial"/>
          <w:lang w:val="it-IT"/>
        </w:rPr>
        <w:t>dom</w:t>
      </w:r>
      <w:proofErr w:type="spellEnd"/>
      <w:r w:rsidRPr="00A9264C">
        <w:rPr>
          <w:rFonts w:ascii="Arial" w:hAnsi="Arial" w:cs="Arial"/>
          <w:lang w:val="it-IT"/>
        </w:rPr>
        <w:t xml:space="preserve"> St. Drušković</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Prihod</w:t>
      </w:r>
      <w:proofErr w:type="spellEnd"/>
      <w:r w:rsidRPr="00A9264C">
        <w:rPr>
          <w:rFonts w:ascii="Arial" w:hAnsi="Arial" w:cs="Arial"/>
          <w:u w:val="single"/>
          <w:lang w:val="it-IT"/>
        </w:rPr>
        <w:t xml:space="preserve"> </w:t>
      </w:r>
      <w:proofErr w:type="gramStart"/>
      <w:r w:rsidRPr="00A9264C">
        <w:rPr>
          <w:rFonts w:ascii="Arial" w:hAnsi="Arial" w:cs="Arial"/>
          <w:u w:val="single"/>
          <w:lang w:val="it-IT"/>
        </w:rPr>
        <w:t>od</w:t>
      </w:r>
      <w:proofErr w:type="gramEnd"/>
      <w:r w:rsidRPr="00A9264C">
        <w:rPr>
          <w:rFonts w:ascii="Arial" w:hAnsi="Arial" w:cs="Arial"/>
          <w:u w:val="single"/>
          <w:lang w:val="it-IT"/>
        </w:rPr>
        <w:t xml:space="preserve"> </w:t>
      </w:r>
      <w:proofErr w:type="spellStart"/>
      <w:r w:rsidRPr="00A9264C">
        <w:rPr>
          <w:rFonts w:ascii="Arial" w:hAnsi="Arial" w:cs="Arial"/>
          <w:u w:val="single"/>
          <w:lang w:val="it-IT"/>
        </w:rPr>
        <w:t>prodaje</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zemljišta</w:t>
      </w:r>
      <w:proofErr w:type="spellEnd"/>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5155649D" w14:textId="77777777" w:rsidR="00A9264C" w:rsidRPr="00A9264C" w:rsidRDefault="00A9264C" w:rsidP="00A9264C">
      <w:pPr>
        <w:ind w:left="-567" w:firstLine="567"/>
        <w:rPr>
          <w:rFonts w:ascii="Arial" w:hAnsi="Arial" w:cs="Arial"/>
          <w:lang w:val="it-IT"/>
        </w:rPr>
      </w:pP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617,   </w:t>
      </w:r>
    </w:p>
    <w:p w14:paraId="5401ABCF"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G</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r w:rsidRPr="00A9264C">
        <w:rPr>
          <w:rFonts w:ascii="Arial" w:hAnsi="Arial" w:cs="Arial"/>
          <w:lang w:val="it-IT"/>
        </w:rPr>
        <w:tab/>
      </w:r>
    </w:p>
    <w:p w14:paraId="5F28F6B2"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418CE3FB" w14:textId="77777777" w:rsidR="00A9264C" w:rsidRPr="00A9264C" w:rsidRDefault="00A9264C" w:rsidP="00A9264C">
      <w:pPr>
        <w:ind w:left="-567"/>
        <w:rPr>
          <w:rFonts w:ascii="Arial" w:hAnsi="Arial" w:cs="Arial"/>
          <w:lang w:val="it-IT"/>
        </w:rPr>
      </w:pPr>
    </w:p>
    <w:p w14:paraId="5512DB70"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4F794DEC" w14:textId="77777777" w:rsidR="00A9264C" w:rsidRPr="00A9264C" w:rsidRDefault="00A9264C" w:rsidP="00A9264C">
      <w:pPr>
        <w:ind w:left="-567"/>
        <w:rPr>
          <w:rFonts w:ascii="Arial" w:hAnsi="Arial" w:cs="Arial"/>
          <w:lang w:val="it-IT"/>
        </w:rPr>
      </w:pPr>
      <w:r w:rsidRPr="00A9264C">
        <w:rPr>
          <w:rFonts w:ascii="Arial" w:hAnsi="Arial" w:cs="Arial"/>
          <w:lang w:val="it-IT"/>
        </w:rPr>
        <w:t>3.7.</w:t>
      </w:r>
      <w:r w:rsidRPr="00A9264C">
        <w:rPr>
          <w:rFonts w:ascii="Arial" w:hAnsi="Arial" w:cs="Arial"/>
          <w:lang w:val="it-IT"/>
        </w:rPr>
        <w:tab/>
        <w:t>JAVNA RASVJETA</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p>
    <w:p w14:paraId="7BAF48B2"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0E84DF6F" w14:textId="77777777" w:rsidR="00A9264C" w:rsidRPr="00A9264C" w:rsidRDefault="00A9264C" w:rsidP="00A9264C">
      <w:pPr>
        <w:ind w:left="-567"/>
        <w:rPr>
          <w:rFonts w:ascii="Arial" w:hAnsi="Arial" w:cs="Arial"/>
          <w:u w:val="single"/>
          <w:lang w:val="it-IT"/>
        </w:rPr>
      </w:pPr>
      <w:r w:rsidRPr="00A9264C">
        <w:rPr>
          <w:rFonts w:ascii="Arial" w:hAnsi="Arial" w:cs="Arial"/>
          <w:u w:val="single"/>
          <w:lang w:val="it-IT"/>
        </w:rPr>
        <w:t>3.8.</w:t>
      </w:r>
      <w:r w:rsidRPr="00A9264C">
        <w:rPr>
          <w:rFonts w:ascii="Arial" w:hAnsi="Arial" w:cs="Arial"/>
          <w:u w:val="single"/>
          <w:lang w:val="it-IT"/>
        </w:rPr>
        <w:tab/>
        <w:t>GROBLJA I KREMATORIJI NA GROBLJIMA</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8.712,50</w:t>
      </w:r>
    </w:p>
    <w:p w14:paraId="1A7C6817"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p>
    <w:p w14:paraId="31B1E7C3"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11150088"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3.8.1.</w:t>
      </w:r>
      <w:r w:rsidRPr="00A9264C">
        <w:rPr>
          <w:rFonts w:ascii="Arial" w:hAnsi="Arial" w:cs="Arial"/>
          <w:lang w:val="it-IT"/>
        </w:rPr>
        <w:tab/>
      </w:r>
      <w:proofErr w:type="spellStart"/>
      <w:r w:rsidRPr="00A9264C">
        <w:rPr>
          <w:rFonts w:ascii="Arial" w:hAnsi="Arial" w:cs="Arial"/>
          <w:lang w:val="it-IT"/>
        </w:rPr>
        <w:t>Uređenje</w:t>
      </w:r>
      <w:proofErr w:type="spellEnd"/>
      <w:r w:rsidRPr="00A9264C">
        <w:rPr>
          <w:rFonts w:ascii="Arial" w:hAnsi="Arial" w:cs="Arial"/>
          <w:lang w:val="it-IT"/>
        </w:rPr>
        <w:t xml:space="preserve"> </w:t>
      </w:r>
      <w:proofErr w:type="spellStart"/>
      <w:r w:rsidRPr="00A9264C">
        <w:rPr>
          <w:rFonts w:ascii="Arial" w:hAnsi="Arial" w:cs="Arial"/>
          <w:lang w:val="it-IT"/>
        </w:rPr>
        <w:t>vanjske</w:t>
      </w:r>
      <w:proofErr w:type="spellEnd"/>
      <w:r w:rsidRPr="00A9264C">
        <w:rPr>
          <w:rFonts w:ascii="Arial" w:hAnsi="Arial" w:cs="Arial"/>
          <w:lang w:val="it-IT"/>
        </w:rPr>
        <w:t xml:space="preserve"> </w:t>
      </w:r>
      <w:proofErr w:type="spellStart"/>
      <w:r w:rsidRPr="00A9264C">
        <w:rPr>
          <w:rFonts w:ascii="Arial" w:hAnsi="Arial" w:cs="Arial"/>
          <w:lang w:val="it-IT"/>
        </w:rPr>
        <w:t>staze</w:t>
      </w:r>
      <w:proofErr w:type="spellEnd"/>
      <w:r w:rsidRPr="00A9264C">
        <w:rPr>
          <w:rFonts w:ascii="Arial" w:hAnsi="Arial" w:cs="Arial"/>
          <w:lang w:val="it-IT"/>
        </w:rPr>
        <w:t xml:space="preserve"> </w:t>
      </w:r>
      <w:proofErr w:type="spellStart"/>
      <w:r w:rsidRPr="00A9264C">
        <w:rPr>
          <w:rFonts w:ascii="Arial" w:hAnsi="Arial" w:cs="Arial"/>
          <w:lang w:val="it-IT"/>
        </w:rPr>
        <w:t>okolo</w:t>
      </w:r>
      <w:proofErr w:type="spellEnd"/>
      <w:r w:rsidRPr="00A9264C">
        <w:rPr>
          <w:rFonts w:ascii="Arial" w:hAnsi="Arial" w:cs="Arial"/>
          <w:lang w:val="it-IT"/>
        </w:rPr>
        <w:t xml:space="preserve"> </w:t>
      </w:r>
      <w:proofErr w:type="spellStart"/>
      <w:r w:rsidRPr="00A9264C">
        <w:rPr>
          <w:rFonts w:ascii="Arial" w:hAnsi="Arial" w:cs="Arial"/>
          <w:lang w:val="it-IT"/>
        </w:rPr>
        <w:t>groblja</w:t>
      </w:r>
      <w:proofErr w:type="spellEnd"/>
      <w:r w:rsidRPr="00A9264C">
        <w:rPr>
          <w:rFonts w:ascii="Arial" w:hAnsi="Arial" w:cs="Arial"/>
          <w:lang w:val="it-IT"/>
        </w:rPr>
        <w:t xml:space="preserve"> </w:t>
      </w:r>
      <w:proofErr w:type="gramStart"/>
      <w:r w:rsidRPr="00A9264C">
        <w:rPr>
          <w:rFonts w:ascii="Arial" w:hAnsi="Arial" w:cs="Arial"/>
          <w:lang w:val="it-IT"/>
        </w:rPr>
        <w:t xml:space="preserve">u  </w:t>
      </w:r>
      <w:proofErr w:type="spellStart"/>
      <w:r w:rsidRPr="00A9264C">
        <w:rPr>
          <w:rFonts w:ascii="Arial" w:hAnsi="Arial" w:cs="Arial"/>
          <w:lang w:val="it-IT"/>
        </w:rPr>
        <w:t>Srbanima</w:t>
      </w:r>
      <w:proofErr w:type="spellEnd"/>
      <w:proofErr w:type="gramEnd"/>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Komunalni</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doprinos</w:t>
      </w:r>
      <w:proofErr w:type="spellEnd"/>
      <w:r w:rsidRPr="00A9264C">
        <w:rPr>
          <w:rFonts w:ascii="Arial" w:hAnsi="Arial" w:cs="Arial"/>
          <w:u w:val="single"/>
          <w:lang w:val="it-IT"/>
        </w:rPr>
        <w:tab/>
        <w:t>8.712,50</w:t>
      </w:r>
    </w:p>
    <w:p w14:paraId="6DC208F7" w14:textId="77777777" w:rsidR="00A9264C" w:rsidRPr="00A9264C" w:rsidRDefault="00A9264C" w:rsidP="00A9264C">
      <w:pPr>
        <w:ind w:left="-567" w:firstLine="567"/>
        <w:rPr>
          <w:rFonts w:ascii="Arial" w:hAnsi="Arial" w:cs="Arial"/>
          <w:lang w:val="it-IT"/>
        </w:rPr>
      </w:pP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357-5,   </w:t>
      </w:r>
    </w:p>
    <w:p w14:paraId="47DEE856"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G</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10.000,00</w:t>
      </w:r>
      <w:r w:rsidRPr="00A9264C">
        <w:rPr>
          <w:rFonts w:ascii="Arial" w:hAnsi="Arial" w:cs="Arial"/>
          <w:lang w:val="it-IT"/>
        </w:rPr>
        <w:tab/>
      </w:r>
    </w:p>
    <w:p w14:paraId="4D8407C7"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10.000,00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8.712,50</w:t>
      </w:r>
    </w:p>
    <w:p w14:paraId="5D2B43A5"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p>
    <w:p w14:paraId="5FCEEF6D"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20C40450" w14:textId="77777777" w:rsidR="00A9264C" w:rsidRPr="00A9264C" w:rsidRDefault="00A9264C" w:rsidP="00A9264C">
      <w:pPr>
        <w:ind w:left="-567"/>
        <w:rPr>
          <w:rFonts w:ascii="Arial" w:hAnsi="Arial" w:cs="Arial"/>
          <w:lang w:val="it-IT"/>
        </w:rPr>
      </w:pPr>
    </w:p>
    <w:p w14:paraId="1AE63121" w14:textId="77777777" w:rsidR="00A9264C" w:rsidRPr="00A9264C" w:rsidRDefault="00A9264C" w:rsidP="00A9264C">
      <w:pPr>
        <w:ind w:left="-567"/>
        <w:rPr>
          <w:rFonts w:ascii="Arial" w:hAnsi="Arial" w:cs="Arial"/>
          <w:u w:val="single"/>
          <w:lang w:val="it-IT"/>
        </w:rPr>
      </w:pPr>
      <w:r w:rsidRPr="00A9264C">
        <w:rPr>
          <w:rFonts w:ascii="Arial" w:hAnsi="Arial" w:cs="Arial"/>
          <w:u w:val="single"/>
          <w:lang w:val="it-IT"/>
        </w:rPr>
        <w:t>3.9.</w:t>
      </w:r>
      <w:r w:rsidRPr="00A9264C">
        <w:rPr>
          <w:rFonts w:ascii="Arial" w:hAnsi="Arial" w:cs="Arial"/>
          <w:u w:val="single"/>
          <w:lang w:val="it-IT"/>
        </w:rPr>
        <w:tab/>
        <w:t>GRAĐEVINE NAMIJENJENE OBAVLJANJU JAVNOG PRIJEVOZA</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0BF77E15"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30AC9CDC"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p>
    <w:p w14:paraId="690A645C"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4EB8FF5A" w14:textId="77777777" w:rsidR="00A9264C" w:rsidRPr="00A9264C" w:rsidRDefault="00A9264C" w:rsidP="00A9264C">
      <w:pPr>
        <w:ind w:left="-567"/>
        <w:rPr>
          <w:rFonts w:ascii="Arial" w:hAnsi="Arial" w:cs="Arial"/>
          <w:u w:val="single"/>
          <w:lang w:val="it-IT"/>
        </w:rPr>
      </w:pPr>
      <w:r w:rsidRPr="00A9264C">
        <w:rPr>
          <w:rFonts w:ascii="Arial" w:hAnsi="Arial" w:cs="Arial"/>
          <w:b/>
          <w:bCs/>
          <w:u w:val="single"/>
          <w:lang w:val="it-IT"/>
        </w:rPr>
        <w:t>4.</w:t>
      </w:r>
      <w:r w:rsidRPr="00A9264C">
        <w:rPr>
          <w:rFonts w:ascii="Arial" w:hAnsi="Arial" w:cs="Arial"/>
          <w:b/>
          <w:bCs/>
          <w:u w:val="single"/>
          <w:lang w:val="it-IT"/>
        </w:rPr>
        <w:tab/>
      </w:r>
      <w:proofErr w:type="spellStart"/>
      <w:r w:rsidRPr="00A9264C">
        <w:rPr>
          <w:rFonts w:ascii="Arial" w:hAnsi="Arial" w:cs="Arial"/>
          <w:b/>
          <w:bCs/>
          <w:u w:val="single"/>
          <w:lang w:val="it-IT"/>
        </w:rPr>
        <w:t>Postojeće</w:t>
      </w:r>
      <w:proofErr w:type="spellEnd"/>
      <w:r w:rsidRPr="00A9264C">
        <w:rPr>
          <w:rFonts w:ascii="Arial" w:hAnsi="Arial" w:cs="Arial"/>
          <w:b/>
          <w:bCs/>
          <w:u w:val="single"/>
          <w:lang w:val="it-IT"/>
        </w:rPr>
        <w:t xml:space="preserve"> </w:t>
      </w:r>
      <w:proofErr w:type="spellStart"/>
      <w:r w:rsidRPr="00A9264C">
        <w:rPr>
          <w:rFonts w:ascii="Arial" w:hAnsi="Arial" w:cs="Arial"/>
          <w:b/>
          <w:bCs/>
          <w:u w:val="single"/>
          <w:lang w:val="it-IT"/>
        </w:rPr>
        <w:t>građevine</w:t>
      </w:r>
      <w:proofErr w:type="spellEnd"/>
      <w:r w:rsidRPr="00A9264C">
        <w:rPr>
          <w:rFonts w:ascii="Arial" w:hAnsi="Arial" w:cs="Arial"/>
          <w:b/>
          <w:bCs/>
          <w:u w:val="single"/>
          <w:lang w:val="it-IT"/>
        </w:rPr>
        <w:t xml:space="preserve"> </w:t>
      </w:r>
      <w:proofErr w:type="spellStart"/>
      <w:r w:rsidRPr="00A9264C">
        <w:rPr>
          <w:rFonts w:ascii="Arial" w:hAnsi="Arial" w:cs="Arial"/>
          <w:b/>
          <w:bCs/>
          <w:u w:val="single"/>
          <w:lang w:val="it-IT"/>
        </w:rPr>
        <w:t>komunalne</w:t>
      </w:r>
      <w:proofErr w:type="spellEnd"/>
      <w:r w:rsidRPr="00A9264C">
        <w:rPr>
          <w:rFonts w:ascii="Arial" w:hAnsi="Arial" w:cs="Arial"/>
          <w:b/>
          <w:bCs/>
          <w:u w:val="single"/>
          <w:lang w:val="it-IT"/>
        </w:rPr>
        <w:t xml:space="preserve"> </w:t>
      </w:r>
      <w:proofErr w:type="spellStart"/>
      <w:r w:rsidRPr="00A9264C">
        <w:rPr>
          <w:rFonts w:ascii="Arial" w:hAnsi="Arial" w:cs="Arial"/>
          <w:b/>
          <w:bCs/>
          <w:u w:val="single"/>
          <w:lang w:val="it-IT"/>
        </w:rPr>
        <w:t>infrastrukture</w:t>
      </w:r>
      <w:proofErr w:type="spellEnd"/>
      <w:r w:rsidRPr="00A9264C">
        <w:rPr>
          <w:rFonts w:ascii="Arial" w:hAnsi="Arial" w:cs="Arial"/>
          <w:b/>
          <w:bCs/>
          <w:u w:val="single"/>
          <w:lang w:val="it-IT"/>
        </w:rPr>
        <w:t xml:space="preserve"> </w:t>
      </w:r>
      <w:proofErr w:type="spellStart"/>
      <w:r w:rsidRPr="00A9264C">
        <w:rPr>
          <w:rFonts w:ascii="Arial" w:hAnsi="Arial" w:cs="Arial"/>
          <w:b/>
          <w:bCs/>
          <w:u w:val="single"/>
          <w:lang w:val="it-IT"/>
        </w:rPr>
        <w:t>koje</w:t>
      </w:r>
      <w:proofErr w:type="spellEnd"/>
      <w:r w:rsidRPr="00A9264C">
        <w:rPr>
          <w:rFonts w:ascii="Arial" w:hAnsi="Arial" w:cs="Arial"/>
          <w:b/>
          <w:bCs/>
          <w:u w:val="single"/>
          <w:lang w:val="it-IT"/>
        </w:rPr>
        <w:t xml:space="preserve"> </w:t>
      </w:r>
      <w:proofErr w:type="spellStart"/>
      <w:r w:rsidRPr="00A9264C">
        <w:rPr>
          <w:rFonts w:ascii="Arial" w:hAnsi="Arial" w:cs="Arial"/>
          <w:b/>
          <w:bCs/>
          <w:u w:val="single"/>
          <w:lang w:val="it-IT"/>
        </w:rPr>
        <w:t>će</w:t>
      </w:r>
      <w:proofErr w:type="spellEnd"/>
      <w:r w:rsidRPr="00A9264C">
        <w:rPr>
          <w:rFonts w:ascii="Arial" w:hAnsi="Arial" w:cs="Arial"/>
          <w:b/>
          <w:bCs/>
          <w:u w:val="single"/>
          <w:lang w:val="it-IT"/>
        </w:rPr>
        <w:t xml:space="preserve"> se </w:t>
      </w:r>
      <w:proofErr w:type="spellStart"/>
      <w:r w:rsidRPr="00A9264C">
        <w:rPr>
          <w:rFonts w:ascii="Arial" w:hAnsi="Arial" w:cs="Arial"/>
          <w:b/>
          <w:bCs/>
          <w:u w:val="single"/>
          <w:lang w:val="it-IT"/>
        </w:rPr>
        <w:t>rekonstruirati</w:t>
      </w:r>
      <w:proofErr w:type="spellEnd"/>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b/>
          <w:bCs/>
          <w:u w:val="single"/>
          <w:lang w:val="it-IT"/>
        </w:rPr>
        <w:t xml:space="preserve">UKUPNO          </w:t>
      </w:r>
      <w:r w:rsidRPr="00A9264C">
        <w:rPr>
          <w:rFonts w:ascii="Arial" w:hAnsi="Arial" w:cs="Arial"/>
          <w:b/>
          <w:bCs/>
          <w:u w:val="single"/>
          <w:lang w:val="it-IT"/>
        </w:rPr>
        <w:tab/>
      </w:r>
      <w:r w:rsidRPr="00A9264C">
        <w:rPr>
          <w:rFonts w:ascii="Arial" w:hAnsi="Arial" w:cs="Arial"/>
          <w:b/>
          <w:bCs/>
          <w:u w:val="single"/>
          <w:lang w:val="it-IT"/>
        </w:rPr>
        <w:tab/>
        <w:t xml:space="preserve"> 168.363,33</w:t>
      </w:r>
    </w:p>
    <w:p w14:paraId="2A29090C" w14:textId="77777777" w:rsidR="00A9264C" w:rsidRPr="00A9264C" w:rsidRDefault="00A9264C" w:rsidP="00A9264C">
      <w:pPr>
        <w:ind w:left="-567"/>
        <w:rPr>
          <w:rFonts w:ascii="Arial" w:hAnsi="Arial" w:cs="Arial"/>
          <w:lang w:val="it-IT"/>
        </w:rPr>
      </w:pPr>
    </w:p>
    <w:p w14:paraId="034CD3AD" w14:textId="77777777" w:rsidR="00A9264C" w:rsidRPr="00A9264C" w:rsidRDefault="00A9264C" w:rsidP="00A9264C">
      <w:pPr>
        <w:ind w:left="-567"/>
        <w:rPr>
          <w:rFonts w:ascii="Arial" w:hAnsi="Arial" w:cs="Arial"/>
          <w:lang w:val="it-IT"/>
        </w:rPr>
      </w:pPr>
    </w:p>
    <w:p w14:paraId="35613DCF" w14:textId="77777777" w:rsidR="00A9264C" w:rsidRPr="00A9264C" w:rsidRDefault="00A9264C" w:rsidP="00A9264C">
      <w:pPr>
        <w:ind w:left="-567"/>
        <w:rPr>
          <w:rFonts w:ascii="Arial" w:hAnsi="Arial" w:cs="Arial"/>
          <w:b/>
          <w:bCs/>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b/>
          <w:bCs/>
          <w:lang w:val="it-IT"/>
        </w:rPr>
        <w:t>PROCJENA ZA 2025.</w:t>
      </w:r>
      <w:r w:rsidRPr="00A9264C">
        <w:rPr>
          <w:rFonts w:ascii="Arial" w:hAnsi="Arial" w:cs="Arial"/>
          <w:b/>
          <w:bCs/>
          <w:lang w:val="it-IT"/>
        </w:rPr>
        <w:tab/>
        <w:t xml:space="preserve"> IZVOR FINANCIRANJA I OSTVARENO 2025.</w:t>
      </w:r>
      <w:r w:rsidRPr="00A9264C">
        <w:rPr>
          <w:rFonts w:ascii="Arial" w:hAnsi="Arial" w:cs="Arial"/>
          <w:b/>
          <w:bCs/>
          <w:lang w:val="it-IT"/>
        </w:rPr>
        <w:tab/>
      </w:r>
    </w:p>
    <w:p w14:paraId="6E8CFD40"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31DC62EF" w14:textId="77777777" w:rsidR="00A9264C" w:rsidRPr="00A9264C" w:rsidRDefault="00A9264C" w:rsidP="00A9264C">
      <w:pPr>
        <w:ind w:left="-567"/>
        <w:rPr>
          <w:rFonts w:ascii="Arial" w:hAnsi="Arial" w:cs="Arial"/>
          <w:u w:val="single"/>
          <w:lang w:val="it-IT"/>
        </w:rPr>
      </w:pPr>
      <w:r w:rsidRPr="00A9264C">
        <w:rPr>
          <w:rFonts w:ascii="Arial" w:hAnsi="Arial" w:cs="Arial"/>
          <w:u w:val="single"/>
          <w:lang w:val="it-IT"/>
        </w:rPr>
        <w:t>4.1.</w:t>
      </w:r>
      <w:r w:rsidRPr="00A9264C">
        <w:rPr>
          <w:rFonts w:ascii="Arial" w:hAnsi="Arial" w:cs="Arial"/>
          <w:u w:val="single"/>
          <w:lang w:val="it-IT"/>
        </w:rPr>
        <w:tab/>
        <w:t>NERAZVRSTANE CESTE</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 xml:space="preserve">119.011,42 </w:t>
      </w:r>
    </w:p>
    <w:p w14:paraId="6ECC26D7"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28FAF2E7"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3E4557DE" w14:textId="77777777" w:rsidR="00A9264C" w:rsidRPr="00A9264C" w:rsidRDefault="00A9264C" w:rsidP="00A9264C">
      <w:pPr>
        <w:ind w:left="-567"/>
        <w:rPr>
          <w:rFonts w:ascii="Arial" w:hAnsi="Arial" w:cs="Arial"/>
          <w:lang w:val="it-IT"/>
        </w:rPr>
      </w:pPr>
      <w:r w:rsidRPr="00A9264C">
        <w:rPr>
          <w:rFonts w:ascii="Arial" w:hAnsi="Arial" w:cs="Arial"/>
          <w:lang w:val="it-IT"/>
        </w:rPr>
        <w:lastRenderedPageBreak/>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0548B239" w14:textId="77777777" w:rsidR="00A9264C" w:rsidRPr="00A9264C" w:rsidRDefault="00A9264C" w:rsidP="00A9264C">
      <w:pPr>
        <w:ind w:left="-567"/>
        <w:rPr>
          <w:rFonts w:ascii="Arial" w:hAnsi="Arial" w:cs="Arial"/>
          <w:lang w:val="it-IT"/>
        </w:rPr>
      </w:pPr>
      <w:r w:rsidRPr="00A9264C">
        <w:rPr>
          <w:rFonts w:ascii="Arial" w:hAnsi="Arial" w:cs="Arial"/>
          <w:lang w:val="it-IT"/>
        </w:rPr>
        <w:t>4.1.1.</w:t>
      </w:r>
      <w:r w:rsidRPr="00A9264C">
        <w:rPr>
          <w:rFonts w:ascii="Arial" w:hAnsi="Arial" w:cs="Arial"/>
          <w:lang w:val="it-IT"/>
        </w:rPr>
        <w:tab/>
      </w:r>
      <w:proofErr w:type="spellStart"/>
      <w:r w:rsidRPr="00A9264C">
        <w:rPr>
          <w:rFonts w:ascii="Arial" w:hAnsi="Arial" w:cs="Arial"/>
          <w:lang w:val="it-IT"/>
        </w:rPr>
        <w:t>Uređenje</w:t>
      </w:r>
      <w:proofErr w:type="spellEnd"/>
      <w:r w:rsidRPr="00A9264C">
        <w:rPr>
          <w:rFonts w:ascii="Arial" w:hAnsi="Arial" w:cs="Arial"/>
          <w:lang w:val="it-IT"/>
        </w:rPr>
        <w:t xml:space="preserve"> </w:t>
      </w:r>
      <w:proofErr w:type="spellStart"/>
      <w:r w:rsidRPr="00A9264C">
        <w:rPr>
          <w:rFonts w:ascii="Arial" w:hAnsi="Arial" w:cs="Arial"/>
          <w:lang w:val="it-IT"/>
        </w:rPr>
        <w:t>djela</w:t>
      </w:r>
      <w:proofErr w:type="spellEnd"/>
      <w:r w:rsidRPr="00A9264C">
        <w:rPr>
          <w:rFonts w:ascii="Arial" w:hAnsi="Arial" w:cs="Arial"/>
          <w:lang w:val="it-IT"/>
        </w:rPr>
        <w:t xml:space="preserve"> </w:t>
      </w:r>
      <w:proofErr w:type="spellStart"/>
      <w:r w:rsidRPr="00A9264C">
        <w:rPr>
          <w:rFonts w:ascii="Arial" w:hAnsi="Arial" w:cs="Arial"/>
          <w:lang w:val="it-IT"/>
        </w:rPr>
        <w:t>Srednje</w:t>
      </w:r>
      <w:proofErr w:type="spellEnd"/>
      <w:r w:rsidRPr="00A9264C">
        <w:rPr>
          <w:rFonts w:ascii="Arial" w:hAnsi="Arial" w:cs="Arial"/>
          <w:lang w:val="it-IT"/>
        </w:rPr>
        <w:t xml:space="preserve"> ulice – NC 68                  </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Komunalni</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doprinos</w:t>
      </w:r>
      <w:proofErr w:type="spellEnd"/>
      <w:r w:rsidRPr="00A9264C">
        <w:rPr>
          <w:rFonts w:ascii="Arial" w:hAnsi="Arial" w:cs="Arial"/>
          <w:u w:val="single"/>
          <w:lang w:val="it-IT"/>
        </w:rPr>
        <w:tab/>
        <w:t>0,00</w:t>
      </w:r>
    </w:p>
    <w:p w14:paraId="50E9EEA0" w14:textId="77777777" w:rsidR="00A9264C" w:rsidRPr="00A9264C" w:rsidRDefault="00A9264C" w:rsidP="00A9264C">
      <w:pPr>
        <w:ind w:left="-567"/>
        <w:rPr>
          <w:rFonts w:ascii="Arial" w:hAnsi="Arial" w:cs="Arial"/>
          <w:lang w:val="it-IT"/>
        </w:rPr>
      </w:pPr>
      <w:r w:rsidRPr="00A9264C">
        <w:rPr>
          <w:rFonts w:ascii="Arial" w:hAnsi="Arial" w:cs="Arial"/>
          <w:lang w:val="it-IT"/>
        </w:rPr>
        <w:tab/>
      </w:r>
      <w:proofErr w:type="spellStart"/>
      <w:r w:rsidRPr="00A9264C">
        <w:rPr>
          <w:rFonts w:ascii="Arial" w:hAnsi="Arial" w:cs="Arial"/>
          <w:lang w:val="it-IT"/>
        </w:rPr>
        <w:t>Uređenje</w:t>
      </w:r>
      <w:proofErr w:type="spellEnd"/>
      <w:r w:rsidRPr="00A9264C">
        <w:rPr>
          <w:rFonts w:ascii="Arial" w:hAnsi="Arial" w:cs="Arial"/>
          <w:lang w:val="it-IT"/>
        </w:rPr>
        <w:t xml:space="preserve"> i </w:t>
      </w:r>
      <w:proofErr w:type="spellStart"/>
      <w:r w:rsidRPr="00A9264C">
        <w:rPr>
          <w:rFonts w:ascii="Arial" w:hAnsi="Arial" w:cs="Arial"/>
          <w:lang w:val="it-IT"/>
        </w:rPr>
        <w:t>proširenje</w:t>
      </w:r>
      <w:proofErr w:type="spellEnd"/>
      <w:r w:rsidRPr="00A9264C">
        <w:rPr>
          <w:rFonts w:ascii="Arial" w:hAnsi="Arial" w:cs="Arial"/>
          <w:lang w:val="it-IT"/>
        </w:rPr>
        <w:t xml:space="preserve"> ceste s </w:t>
      </w:r>
      <w:proofErr w:type="spellStart"/>
      <w:r w:rsidRPr="00A9264C">
        <w:rPr>
          <w:rFonts w:ascii="Arial" w:hAnsi="Arial" w:cs="Arial"/>
          <w:lang w:val="it-IT"/>
        </w:rPr>
        <w:t>potpornim</w:t>
      </w:r>
      <w:proofErr w:type="spellEnd"/>
      <w:r w:rsidRPr="00A9264C">
        <w:rPr>
          <w:rFonts w:ascii="Arial" w:hAnsi="Arial" w:cs="Arial"/>
          <w:lang w:val="it-IT"/>
        </w:rPr>
        <w:t xml:space="preserve"> </w:t>
      </w:r>
      <w:proofErr w:type="spellStart"/>
      <w:r w:rsidRPr="00A9264C">
        <w:rPr>
          <w:rFonts w:ascii="Arial" w:hAnsi="Arial" w:cs="Arial"/>
          <w:lang w:val="it-IT"/>
        </w:rPr>
        <w:t>zidom</w:t>
      </w:r>
      <w:proofErr w:type="spellEnd"/>
      <w:r w:rsidRPr="00A9264C">
        <w:rPr>
          <w:rFonts w:ascii="Arial" w:hAnsi="Arial" w:cs="Arial"/>
          <w:lang w:val="it-IT"/>
        </w:rPr>
        <w:t xml:space="preserve"> te </w:t>
      </w:r>
      <w:proofErr w:type="spellStart"/>
      <w:r w:rsidRPr="00A9264C">
        <w:rPr>
          <w:rFonts w:ascii="Arial" w:hAnsi="Arial" w:cs="Arial"/>
          <w:lang w:val="it-IT"/>
        </w:rPr>
        <w:t>zavoja</w:t>
      </w:r>
      <w:proofErr w:type="spellEnd"/>
      <w:r w:rsidRPr="00A9264C">
        <w:rPr>
          <w:rFonts w:ascii="Arial" w:hAnsi="Arial" w:cs="Arial"/>
          <w:lang w:val="it-IT"/>
        </w:rPr>
        <w:t xml:space="preserve"> </w:t>
      </w:r>
      <w:proofErr w:type="spellStart"/>
      <w:r w:rsidRPr="00A9264C">
        <w:rPr>
          <w:rFonts w:ascii="Arial" w:hAnsi="Arial" w:cs="Arial"/>
          <w:lang w:val="it-IT"/>
        </w:rPr>
        <w:t>na</w:t>
      </w:r>
      <w:proofErr w:type="spellEnd"/>
      <w:r w:rsidRPr="00A9264C">
        <w:rPr>
          <w:rFonts w:ascii="Arial" w:hAnsi="Arial" w:cs="Arial"/>
          <w:lang w:val="it-IT"/>
        </w:rPr>
        <w:t xml:space="preserve"> </w:t>
      </w:r>
      <w:proofErr w:type="spellStart"/>
      <w:r w:rsidRPr="00A9264C">
        <w:rPr>
          <w:rFonts w:ascii="Arial" w:hAnsi="Arial" w:cs="Arial"/>
          <w:lang w:val="it-IT"/>
        </w:rPr>
        <w:t>spoju</w:t>
      </w:r>
      <w:proofErr w:type="spellEnd"/>
      <w:r w:rsidRPr="00A9264C">
        <w:rPr>
          <w:rFonts w:ascii="Arial" w:hAnsi="Arial" w:cs="Arial"/>
          <w:lang w:val="it-IT"/>
        </w:rPr>
        <w:t xml:space="preserve"> </w:t>
      </w:r>
      <w:proofErr w:type="spellStart"/>
      <w:r w:rsidRPr="00A9264C">
        <w:rPr>
          <w:rFonts w:ascii="Arial" w:hAnsi="Arial" w:cs="Arial"/>
          <w:lang w:val="it-IT"/>
        </w:rPr>
        <w:t>Srednje</w:t>
      </w:r>
      <w:proofErr w:type="spellEnd"/>
      <w:r w:rsidRPr="00A9264C">
        <w:rPr>
          <w:rFonts w:ascii="Arial" w:hAnsi="Arial" w:cs="Arial"/>
          <w:lang w:val="it-IT"/>
        </w:rPr>
        <w:t xml:space="preserve"> ulice </w:t>
      </w:r>
      <w:proofErr w:type="gramStart"/>
      <w:r w:rsidRPr="00A9264C">
        <w:rPr>
          <w:rFonts w:ascii="Arial" w:hAnsi="Arial" w:cs="Arial"/>
          <w:lang w:val="it-IT"/>
        </w:rPr>
        <w:t>i ulice</w:t>
      </w:r>
      <w:proofErr w:type="gramEnd"/>
      <w:r w:rsidRPr="00A9264C">
        <w:rPr>
          <w:rFonts w:ascii="Arial" w:hAnsi="Arial" w:cs="Arial"/>
          <w:lang w:val="it-IT"/>
        </w:rPr>
        <w:t xml:space="preserve"> Palih </w:t>
      </w:r>
      <w:proofErr w:type="spellStart"/>
      <w:r w:rsidRPr="00A9264C">
        <w:rPr>
          <w:rFonts w:ascii="Arial" w:hAnsi="Arial" w:cs="Arial"/>
          <w:lang w:val="it-IT"/>
        </w:rPr>
        <w:t>boraca</w:t>
      </w:r>
      <w:proofErr w:type="spellEnd"/>
    </w:p>
    <w:p w14:paraId="397459A0" w14:textId="77777777" w:rsidR="00A9264C" w:rsidRPr="00A9264C" w:rsidRDefault="00A9264C" w:rsidP="00A9264C">
      <w:pPr>
        <w:ind w:left="-567" w:firstLine="567"/>
        <w:rPr>
          <w:rFonts w:ascii="Arial" w:hAnsi="Arial" w:cs="Arial"/>
          <w:lang w:val="it-IT"/>
        </w:rPr>
      </w:pP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w:t>
      </w:r>
      <w:proofErr w:type="gramStart"/>
      <w:r w:rsidRPr="00A9264C">
        <w:rPr>
          <w:rFonts w:ascii="Arial" w:hAnsi="Arial" w:cs="Arial"/>
          <w:lang w:val="it-IT"/>
        </w:rPr>
        <w:t>509 ,</w:t>
      </w:r>
      <w:proofErr w:type="gramEnd"/>
      <w:r w:rsidRPr="00A9264C">
        <w:rPr>
          <w:rFonts w:ascii="Arial" w:hAnsi="Arial" w:cs="Arial"/>
          <w:lang w:val="it-IT"/>
        </w:rPr>
        <w:t xml:space="preserve"> </w:t>
      </w:r>
    </w:p>
    <w:p w14:paraId="3F9F1F60" w14:textId="77777777" w:rsidR="00A9264C" w:rsidRPr="00A9264C" w:rsidRDefault="00A9264C" w:rsidP="00A9264C">
      <w:pPr>
        <w:ind w:left="-567" w:firstLine="567"/>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G</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60.000,00</w:t>
      </w:r>
      <w:r w:rsidRPr="00A9264C">
        <w:rPr>
          <w:rFonts w:ascii="Arial" w:hAnsi="Arial" w:cs="Arial"/>
          <w:lang w:val="it-IT"/>
        </w:rPr>
        <w:tab/>
      </w:r>
    </w:p>
    <w:p w14:paraId="56836DF4"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 xml:space="preserve">60.000,00 </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0B1E1FCE" w14:textId="77777777" w:rsidR="00A9264C" w:rsidRPr="00A9264C" w:rsidRDefault="00A9264C" w:rsidP="00A9264C">
      <w:pPr>
        <w:ind w:left="-567"/>
        <w:rPr>
          <w:rFonts w:ascii="Arial" w:hAnsi="Arial" w:cs="Arial"/>
          <w:u w:val="single"/>
          <w:lang w:val="it-IT"/>
        </w:rPr>
      </w:pPr>
    </w:p>
    <w:p w14:paraId="1DB6E679" w14:textId="77777777" w:rsidR="00A9264C" w:rsidRPr="00A9264C" w:rsidRDefault="00A9264C" w:rsidP="00A9264C">
      <w:pPr>
        <w:ind w:left="-567"/>
        <w:rPr>
          <w:rFonts w:ascii="Arial" w:hAnsi="Arial" w:cs="Arial"/>
          <w:u w:val="single"/>
          <w:lang w:val="it-IT"/>
        </w:rPr>
      </w:pPr>
    </w:p>
    <w:p w14:paraId="0CB4721F"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018AD1A7"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4599A499" w14:textId="77777777" w:rsidR="00A9264C" w:rsidRPr="00A9264C" w:rsidRDefault="00A9264C" w:rsidP="00A9264C">
      <w:pPr>
        <w:ind w:left="-567"/>
        <w:rPr>
          <w:rFonts w:ascii="Arial" w:hAnsi="Arial" w:cs="Arial"/>
          <w:lang w:val="it-IT"/>
        </w:rPr>
      </w:pPr>
      <w:r w:rsidRPr="00A9264C">
        <w:rPr>
          <w:rFonts w:ascii="Arial" w:hAnsi="Arial" w:cs="Arial"/>
          <w:lang w:val="it-IT"/>
        </w:rPr>
        <w:t>4.1.2.</w:t>
      </w:r>
      <w:r w:rsidRPr="00A9264C">
        <w:rPr>
          <w:rFonts w:ascii="Arial" w:hAnsi="Arial" w:cs="Arial"/>
          <w:lang w:val="it-IT"/>
        </w:rPr>
        <w:tab/>
      </w:r>
      <w:proofErr w:type="spellStart"/>
      <w:r w:rsidRPr="00A9264C">
        <w:rPr>
          <w:rFonts w:ascii="Arial" w:hAnsi="Arial" w:cs="Arial"/>
          <w:lang w:val="it-IT"/>
        </w:rPr>
        <w:t>Projektna</w:t>
      </w:r>
      <w:proofErr w:type="spellEnd"/>
      <w:r w:rsidRPr="00A9264C">
        <w:rPr>
          <w:rFonts w:ascii="Arial" w:hAnsi="Arial" w:cs="Arial"/>
          <w:lang w:val="it-IT"/>
        </w:rPr>
        <w:t xml:space="preserve"> </w:t>
      </w:r>
      <w:proofErr w:type="spellStart"/>
      <w:r w:rsidRPr="00A9264C">
        <w:rPr>
          <w:rFonts w:ascii="Arial" w:hAnsi="Arial" w:cs="Arial"/>
          <w:lang w:val="it-IT"/>
        </w:rPr>
        <w:t>dokumentacija</w:t>
      </w:r>
      <w:proofErr w:type="spellEnd"/>
      <w:r w:rsidRPr="00A9264C">
        <w:rPr>
          <w:rFonts w:ascii="Arial" w:hAnsi="Arial" w:cs="Arial"/>
          <w:lang w:val="it-IT"/>
        </w:rPr>
        <w:t xml:space="preserve"> za </w:t>
      </w:r>
      <w:proofErr w:type="spellStart"/>
      <w:r w:rsidRPr="00A9264C">
        <w:rPr>
          <w:rFonts w:ascii="Arial" w:hAnsi="Arial" w:cs="Arial"/>
          <w:lang w:val="it-IT"/>
        </w:rPr>
        <w:t>legalizaciju</w:t>
      </w:r>
      <w:proofErr w:type="spellEnd"/>
      <w:r w:rsidRPr="00A9264C">
        <w:rPr>
          <w:rFonts w:ascii="Arial" w:hAnsi="Arial" w:cs="Arial"/>
          <w:lang w:val="it-IT"/>
        </w:rPr>
        <w:t xml:space="preserve"> </w:t>
      </w:r>
      <w:proofErr w:type="spellStart"/>
      <w:r w:rsidRPr="00A9264C">
        <w:rPr>
          <w:rFonts w:ascii="Arial" w:hAnsi="Arial" w:cs="Arial"/>
          <w:lang w:val="it-IT"/>
        </w:rPr>
        <w:t>objekta</w:t>
      </w:r>
      <w:proofErr w:type="spellEnd"/>
      <w:r w:rsidRPr="00A9264C">
        <w:rPr>
          <w:rFonts w:ascii="Arial" w:hAnsi="Arial" w:cs="Arial"/>
          <w:lang w:val="it-IT"/>
        </w:rPr>
        <w:t xml:space="preserve"> u </w:t>
      </w:r>
      <w:proofErr w:type="spellStart"/>
      <w:r w:rsidRPr="00A9264C">
        <w:rPr>
          <w:rFonts w:ascii="Arial" w:hAnsi="Arial" w:cs="Arial"/>
          <w:lang w:val="it-IT"/>
        </w:rPr>
        <w:t>vlasništvu</w:t>
      </w:r>
      <w:proofErr w:type="spellEnd"/>
      <w:r w:rsidRPr="00A9264C">
        <w:rPr>
          <w:rFonts w:ascii="Arial" w:hAnsi="Arial" w:cs="Arial"/>
          <w:lang w:val="it-IT"/>
        </w:rPr>
        <w:t xml:space="preserve"> </w:t>
      </w:r>
      <w:proofErr w:type="spellStart"/>
      <w:r w:rsidRPr="00A9264C">
        <w:rPr>
          <w:rFonts w:ascii="Arial" w:hAnsi="Arial" w:cs="Arial"/>
          <w:lang w:val="it-IT"/>
        </w:rPr>
        <w:t>Općine</w:t>
      </w:r>
      <w:proofErr w:type="spellEnd"/>
      <w:r w:rsidRPr="00A9264C">
        <w:rPr>
          <w:rFonts w:ascii="Arial" w:hAnsi="Arial" w:cs="Arial"/>
          <w:lang w:val="it-IT"/>
        </w:rPr>
        <w:t xml:space="preserve"> Brtonigla-Verteneglio                                                                               </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Prihod</w:t>
      </w:r>
      <w:proofErr w:type="spellEnd"/>
      <w:r w:rsidRPr="00A9264C">
        <w:rPr>
          <w:rFonts w:ascii="Arial" w:hAnsi="Arial" w:cs="Arial"/>
          <w:u w:val="single"/>
          <w:lang w:val="it-IT"/>
        </w:rPr>
        <w:t xml:space="preserve"> </w:t>
      </w:r>
      <w:proofErr w:type="gramStart"/>
      <w:r w:rsidRPr="00A9264C">
        <w:rPr>
          <w:rFonts w:ascii="Arial" w:hAnsi="Arial" w:cs="Arial"/>
          <w:u w:val="single"/>
          <w:lang w:val="it-IT"/>
        </w:rPr>
        <w:t>od</w:t>
      </w:r>
      <w:proofErr w:type="gramEnd"/>
      <w:r w:rsidRPr="00A9264C">
        <w:rPr>
          <w:rFonts w:ascii="Arial" w:hAnsi="Arial" w:cs="Arial"/>
          <w:u w:val="single"/>
          <w:lang w:val="it-IT"/>
        </w:rPr>
        <w:t xml:space="preserve"> </w:t>
      </w:r>
      <w:proofErr w:type="spellStart"/>
      <w:r w:rsidRPr="00A9264C">
        <w:rPr>
          <w:rFonts w:ascii="Arial" w:hAnsi="Arial" w:cs="Arial"/>
          <w:u w:val="single"/>
          <w:lang w:val="it-IT"/>
        </w:rPr>
        <w:t>prodaje</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zemljišta</w:t>
      </w:r>
      <w:proofErr w:type="spellEnd"/>
      <w:r w:rsidRPr="00A9264C">
        <w:rPr>
          <w:rFonts w:ascii="Arial" w:hAnsi="Arial" w:cs="Arial"/>
          <w:u w:val="single"/>
          <w:lang w:val="it-IT"/>
        </w:rPr>
        <w:tab/>
        <w:t>0,00</w:t>
      </w:r>
    </w:p>
    <w:p w14:paraId="324C4C83" w14:textId="77777777" w:rsidR="00A9264C" w:rsidRPr="00A9264C" w:rsidRDefault="00A9264C" w:rsidP="00A9264C">
      <w:pPr>
        <w:ind w:left="-567"/>
        <w:rPr>
          <w:rFonts w:ascii="Arial" w:hAnsi="Arial" w:cs="Arial"/>
          <w:lang w:val="it-IT"/>
        </w:rPr>
      </w:pPr>
      <w:r w:rsidRPr="00A9264C">
        <w:rPr>
          <w:rFonts w:ascii="Arial" w:hAnsi="Arial" w:cs="Arial"/>
          <w:lang w:val="it-IT"/>
        </w:rPr>
        <w:tab/>
      </w: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w:t>
      </w:r>
      <w:proofErr w:type="gramStart"/>
      <w:r w:rsidRPr="00A9264C">
        <w:rPr>
          <w:rFonts w:ascii="Arial" w:hAnsi="Arial" w:cs="Arial"/>
          <w:lang w:val="it-IT"/>
        </w:rPr>
        <w:t>529 ,</w:t>
      </w:r>
      <w:proofErr w:type="gramEnd"/>
      <w:r w:rsidRPr="00A9264C">
        <w:rPr>
          <w:rFonts w:ascii="Arial" w:hAnsi="Arial" w:cs="Arial"/>
          <w:lang w:val="it-IT"/>
        </w:rPr>
        <w:t xml:space="preserve">  </w:t>
      </w:r>
    </w:p>
    <w:p w14:paraId="3420151B" w14:textId="77777777" w:rsidR="00A9264C" w:rsidRPr="00A9264C" w:rsidRDefault="00A9264C" w:rsidP="00A9264C">
      <w:pPr>
        <w:ind w:left="-567" w:firstLine="567"/>
        <w:rPr>
          <w:rFonts w:ascii="Arial" w:hAnsi="Arial" w:cs="Arial"/>
          <w:lang w:val="it-IT"/>
        </w:rPr>
      </w:pPr>
      <w:r w:rsidRPr="00A9264C">
        <w:rPr>
          <w:rFonts w:ascii="Arial" w:hAnsi="Arial" w:cs="Arial"/>
          <w:lang w:val="it-IT"/>
        </w:rPr>
        <w:t xml:space="preserve"> </w:t>
      </w: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PD.</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r w:rsidRPr="00A9264C">
        <w:rPr>
          <w:rFonts w:ascii="Arial" w:hAnsi="Arial" w:cs="Arial"/>
          <w:lang w:val="it-IT"/>
        </w:rPr>
        <w:tab/>
      </w:r>
    </w:p>
    <w:p w14:paraId="4DD68CA4"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3ADE55A2" w14:textId="77777777" w:rsidR="00A9264C" w:rsidRPr="00A9264C" w:rsidRDefault="00A9264C" w:rsidP="00A9264C">
      <w:pPr>
        <w:ind w:left="-567"/>
        <w:rPr>
          <w:rFonts w:ascii="Arial" w:hAnsi="Arial" w:cs="Arial"/>
          <w:u w:val="single"/>
          <w:lang w:val="it-IT"/>
        </w:rPr>
      </w:pPr>
    </w:p>
    <w:p w14:paraId="7E87EA76" w14:textId="77777777" w:rsidR="00A9264C" w:rsidRPr="00A9264C" w:rsidRDefault="00A9264C" w:rsidP="00A9264C">
      <w:pPr>
        <w:ind w:left="-567"/>
        <w:rPr>
          <w:rFonts w:ascii="Arial" w:hAnsi="Arial" w:cs="Arial"/>
          <w:lang w:val="it-IT"/>
        </w:rPr>
      </w:pPr>
      <w:r w:rsidRPr="00A9264C">
        <w:rPr>
          <w:rFonts w:ascii="Arial" w:hAnsi="Arial" w:cs="Arial"/>
          <w:lang w:val="it-IT"/>
        </w:rPr>
        <w:t>4.1.3.</w:t>
      </w:r>
      <w:r w:rsidRPr="00A9264C">
        <w:rPr>
          <w:rFonts w:ascii="Arial" w:hAnsi="Arial" w:cs="Arial"/>
          <w:lang w:val="it-IT"/>
        </w:rPr>
        <w:tab/>
      </w:r>
      <w:proofErr w:type="spellStart"/>
      <w:r w:rsidRPr="00A9264C">
        <w:rPr>
          <w:rFonts w:ascii="Arial" w:hAnsi="Arial" w:cs="Arial"/>
          <w:lang w:val="it-IT"/>
        </w:rPr>
        <w:t>Sanacija</w:t>
      </w:r>
      <w:proofErr w:type="spellEnd"/>
      <w:r w:rsidRPr="00A9264C">
        <w:rPr>
          <w:rFonts w:ascii="Arial" w:hAnsi="Arial" w:cs="Arial"/>
          <w:lang w:val="it-IT"/>
        </w:rPr>
        <w:t xml:space="preserve"> </w:t>
      </w:r>
      <w:proofErr w:type="spellStart"/>
      <w:r w:rsidRPr="00A9264C">
        <w:rPr>
          <w:rFonts w:ascii="Arial" w:hAnsi="Arial" w:cs="Arial"/>
          <w:lang w:val="it-IT"/>
        </w:rPr>
        <w:t>postoječeg</w:t>
      </w:r>
      <w:proofErr w:type="spellEnd"/>
      <w:r w:rsidRPr="00A9264C">
        <w:rPr>
          <w:rFonts w:ascii="Arial" w:hAnsi="Arial" w:cs="Arial"/>
          <w:lang w:val="it-IT"/>
        </w:rPr>
        <w:t xml:space="preserve"> </w:t>
      </w:r>
      <w:proofErr w:type="spellStart"/>
      <w:r w:rsidRPr="00A9264C">
        <w:rPr>
          <w:rFonts w:ascii="Arial" w:hAnsi="Arial" w:cs="Arial"/>
          <w:lang w:val="it-IT"/>
        </w:rPr>
        <w:t>asfaltnog</w:t>
      </w:r>
      <w:proofErr w:type="spellEnd"/>
      <w:r w:rsidRPr="00A9264C">
        <w:rPr>
          <w:rFonts w:ascii="Arial" w:hAnsi="Arial" w:cs="Arial"/>
          <w:lang w:val="it-IT"/>
        </w:rPr>
        <w:t xml:space="preserve"> </w:t>
      </w:r>
      <w:proofErr w:type="spellStart"/>
      <w:r w:rsidRPr="00A9264C">
        <w:rPr>
          <w:rFonts w:ascii="Arial" w:hAnsi="Arial" w:cs="Arial"/>
          <w:lang w:val="it-IT"/>
        </w:rPr>
        <w:t>kolnika</w:t>
      </w:r>
      <w:proofErr w:type="spellEnd"/>
      <w:r w:rsidRPr="00A9264C">
        <w:rPr>
          <w:rFonts w:ascii="Arial" w:hAnsi="Arial" w:cs="Arial"/>
          <w:lang w:val="it-IT"/>
        </w:rPr>
        <w:t xml:space="preserve"> i </w:t>
      </w:r>
      <w:proofErr w:type="spellStart"/>
      <w:r w:rsidRPr="00A9264C">
        <w:rPr>
          <w:rFonts w:ascii="Arial" w:hAnsi="Arial" w:cs="Arial"/>
          <w:lang w:val="it-IT"/>
        </w:rPr>
        <w:t>raskrnice</w:t>
      </w:r>
      <w:proofErr w:type="spellEnd"/>
      <w:r w:rsidRPr="00A9264C">
        <w:rPr>
          <w:rFonts w:ascii="Arial" w:hAnsi="Arial" w:cs="Arial"/>
          <w:lang w:val="it-IT"/>
        </w:rPr>
        <w:t xml:space="preserve"> u </w:t>
      </w:r>
      <w:proofErr w:type="spellStart"/>
      <w:r w:rsidRPr="00A9264C">
        <w:rPr>
          <w:rFonts w:ascii="Arial" w:hAnsi="Arial" w:cs="Arial"/>
          <w:lang w:val="it-IT"/>
        </w:rPr>
        <w:t>naselju</w:t>
      </w:r>
      <w:proofErr w:type="spellEnd"/>
      <w:r w:rsidRPr="00A9264C">
        <w:rPr>
          <w:rFonts w:ascii="Arial" w:hAnsi="Arial" w:cs="Arial"/>
          <w:lang w:val="it-IT"/>
        </w:rPr>
        <w:t xml:space="preserve"> St. </w:t>
      </w:r>
      <w:proofErr w:type="spellStart"/>
      <w:r w:rsidRPr="00A9264C">
        <w:rPr>
          <w:rFonts w:ascii="Arial" w:hAnsi="Arial" w:cs="Arial"/>
          <w:lang w:val="it-IT"/>
        </w:rPr>
        <w:t>Koč</w:t>
      </w:r>
      <w:proofErr w:type="spellEnd"/>
    </w:p>
    <w:p w14:paraId="3F3A9D10" w14:textId="77777777" w:rsidR="00A9264C" w:rsidRPr="00A9264C" w:rsidRDefault="00A9264C" w:rsidP="00A9264C">
      <w:pPr>
        <w:ind w:left="-567"/>
        <w:rPr>
          <w:rFonts w:ascii="Arial" w:hAnsi="Arial" w:cs="Arial"/>
          <w:lang w:val="it-IT"/>
        </w:rPr>
      </w:pPr>
      <w:proofErr w:type="spellStart"/>
      <w:r w:rsidRPr="00A9264C">
        <w:rPr>
          <w:rFonts w:ascii="Arial" w:hAnsi="Arial" w:cs="Arial"/>
          <w:lang w:val="it-IT"/>
        </w:rPr>
        <w:t>Uređenje</w:t>
      </w:r>
      <w:proofErr w:type="spellEnd"/>
      <w:r w:rsidRPr="00A9264C">
        <w:rPr>
          <w:rFonts w:ascii="Arial" w:hAnsi="Arial" w:cs="Arial"/>
          <w:lang w:val="it-IT"/>
        </w:rPr>
        <w:t xml:space="preserve"> ulice u </w:t>
      </w:r>
      <w:proofErr w:type="spellStart"/>
      <w:r w:rsidRPr="00A9264C">
        <w:rPr>
          <w:rFonts w:ascii="Arial" w:hAnsi="Arial" w:cs="Arial"/>
          <w:lang w:val="it-IT"/>
        </w:rPr>
        <w:t>naselju</w:t>
      </w:r>
      <w:proofErr w:type="spellEnd"/>
      <w:r w:rsidRPr="00A9264C">
        <w:rPr>
          <w:rFonts w:ascii="Arial" w:hAnsi="Arial" w:cs="Arial"/>
          <w:lang w:val="it-IT"/>
        </w:rPr>
        <w:t xml:space="preserve"> </w:t>
      </w:r>
      <w:proofErr w:type="spellStart"/>
      <w:r w:rsidRPr="00A9264C">
        <w:rPr>
          <w:rFonts w:ascii="Arial" w:hAnsi="Arial" w:cs="Arial"/>
          <w:lang w:val="it-IT"/>
        </w:rPr>
        <w:t>na</w:t>
      </w:r>
      <w:proofErr w:type="spellEnd"/>
      <w:r w:rsidRPr="00A9264C">
        <w:rPr>
          <w:rFonts w:ascii="Arial" w:hAnsi="Arial" w:cs="Arial"/>
          <w:lang w:val="it-IT"/>
        </w:rPr>
        <w:t xml:space="preserve"> k.č.br 138/6, 2300/3 k.o. Brtonigla.</w:t>
      </w:r>
      <w:r w:rsidRPr="00A9264C">
        <w:rPr>
          <w:rFonts w:ascii="Arial" w:hAnsi="Arial" w:cs="Arial"/>
          <w:lang w:val="it-IT"/>
        </w:rPr>
        <w:tab/>
      </w:r>
      <w:proofErr w:type="spellStart"/>
      <w:r w:rsidRPr="00A9264C">
        <w:rPr>
          <w:rFonts w:ascii="Arial" w:hAnsi="Arial" w:cs="Arial"/>
          <w:u w:val="single"/>
          <w:lang w:val="it-IT"/>
        </w:rPr>
        <w:t>Prihod</w:t>
      </w:r>
      <w:proofErr w:type="spellEnd"/>
      <w:r w:rsidRPr="00A9264C">
        <w:rPr>
          <w:rFonts w:ascii="Arial" w:hAnsi="Arial" w:cs="Arial"/>
          <w:u w:val="single"/>
          <w:lang w:val="it-IT"/>
        </w:rPr>
        <w:t xml:space="preserve"> </w:t>
      </w:r>
      <w:proofErr w:type="gramStart"/>
      <w:r w:rsidRPr="00A9264C">
        <w:rPr>
          <w:rFonts w:ascii="Arial" w:hAnsi="Arial" w:cs="Arial"/>
          <w:u w:val="single"/>
          <w:lang w:val="it-IT"/>
        </w:rPr>
        <w:t>od</w:t>
      </w:r>
      <w:proofErr w:type="gramEnd"/>
      <w:r w:rsidRPr="00A9264C">
        <w:rPr>
          <w:rFonts w:ascii="Arial" w:hAnsi="Arial" w:cs="Arial"/>
          <w:u w:val="single"/>
          <w:lang w:val="it-IT"/>
        </w:rPr>
        <w:t xml:space="preserve"> </w:t>
      </w:r>
      <w:proofErr w:type="spellStart"/>
      <w:r w:rsidRPr="00A9264C">
        <w:rPr>
          <w:rFonts w:ascii="Arial" w:hAnsi="Arial" w:cs="Arial"/>
          <w:u w:val="single"/>
          <w:lang w:val="it-IT"/>
        </w:rPr>
        <w:t>prodaje</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zemljišta</w:t>
      </w:r>
      <w:proofErr w:type="spellEnd"/>
      <w:r w:rsidRPr="00A9264C">
        <w:rPr>
          <w:rFonts w:ascii="Arial" w:hAnsi="Arial" w:cs="Arial"/>
          <w:u w:val="single"/>
          <w:lang w:val="it-IT"/>
        </w:rPr>
        <w:tab/>
        <w:t>0,00</w:t>
      </w:r>
    </w:p>
    <w:p w14:paraId="46A853BE" w14:textId="77777777" w:rsidR="00A9264C" w:rsidRPr="00A9264C" w:rsidRDefault="00A9264C" w:rsidP="00A9264C">
      <w:pPr>
        <w:ind w:left="-567"/>
        <w:rPr>
          <w:rFonts w:ascii="Arial" w:hAnsi="Arial" w:cs="Arial"/>
          <w:lang w:val="it-IT"/>
        </w:rPr>
      </w:pPr>
      <w:r w:rsidRPr="00A9264C">
        <w:rPr>
          <w:rFonts w:ascii="Arial" w:hAnsi="Arial" w:cs="Arial"/>
          <w:lang w:val="it-IT"/>
        </w:rPr>
        <w:tab/>
      </w: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606,  </w:t>
      </w:r>
    </w:p>
    <w:p w14:paraId="42A16D33" w14:textId="77777777" w:rsidR="00A9264C" w:rsidRPr="00A9264C" w:rsidRDefault="00A9264C" w:rsidP="00A9264C">
      <w:pPr>
        <w:ind w:left="-567" w:firstLine="567"/>
        <w:rPr>
          <w:rFonts w:ascii="Arial" w:hAnsi="Arial" w:cs="Arial"/>
          <w:lang w:val="it-IT"/>
        </w:rPr>
      </w:pPr>
      <w:r w:rsidRPr="00A9264C">
        <w:rPr>
          <w:rFonts w:ascii="Arial" w:hAnsi="Arial" w:cs="Arial"/>
          <w:lang w:val="it-IT"/>
        </w:rPr>
        <w:t xml:space="preserve"> </w:t>
      </w: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G.</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r w:rsidRPr="00A9264C">
        <w:rPr>
          <w:rFonts w:ascii="Arial" w:hAnsi="Arial" w:cs="Arial"/>
          <w:lang w:val="it-IT"/>
        </w:rPr>
        <w:tab/>
      </w:r>
    </w:p>
    <w:p w14:paraId="45E71AD0"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0,00</w:t>
      </w:r>
    </w:p>
    <w:p w14:paraId="4DFC7CDF" w14:textId="77777777" w:rsidR="00A9264C" w:rsidRPr="00A9264C" w:rsidRDefault="00A9264C" w:rsidP="00A9264C">
      <w:pPr>
        <w:ind w:left="-567"/>
        <w:rPr>
          <w:rFonts w:ascii="Arial" w:hAnsi="Arial" w:cs="Arial"/>
          <w:u w:val="single"/>
          <w:lang w:val="it-IT"/>
        </w:rPr>
      </w:pPr>
    </w:p>
    <w:p w14:paraId="6A4F52A6" w14:textId="77777777" w:rsidR="00A9264C" w:rsidRPr="00A9264C" w:rsidRDefault="00A9264C" w:rsidP="00A9264C">
      <w:pPr>
        <w:ind w:left="-567"/>
        <w:rPr>
          <w:rFonts w:ascii="Arial" w:hAnsi="Arial" w:cs="Arial"/>
          <w:u w:val="single"/>
          <w:lang w:val="it-IT"/>
        </w:rPr>
      </w:pPr>
    </w:p>
    <w:p w14:paraId="002289C4" w14:textId="77777777" w:rsidR="00A9264C" w:rsidRPr="00A9264C" w:rsidRDefault="00A9264C" w:rsidP="00A9264C">
      <w:pPr>
        <w:ind w:left="-567"/>
        <w:rPr>
          <w:rFonts w:ascii="Arial" w:hAnsi="Arial" w:cs="Arial"/>
          <w:lang w:val="it-IT"/>
        </w:rPr>
      </w:pPr>
      <w:r w:rsidRPr="00A9264C">
        <w:rPr>
          <w:rFonts w:ascii="Arial" w:hAnsi="Arial" w:cs="Arial"/>
          <w:lang w:val="it-IT"/>
        </w:rPr>
        <w:t>4.1.4.</w:t>
      </w:r>
      <w:r w:rsidRPr="00A9264C">
        <w:rPr>
          <w:rFonts w:ascii="Arial" w:hAnsi="Arial" w:cs="Arial"/>
          <w:lang w:val="it-IT"/>
        </w:rPr>
        <w:tab/>
      </w:r>
      <w:proofErr w:type="spellStart"/>
      <w:r w:rsidRPr="00A9264C">
        <w:rPr>
          <w:rFonts w:ascii="Arial" w:hAnsi="Arial" w:cs="Arial"/>
          <w:lang w:val="it-IT"/>
        </w:rPr>
        <w:t>Uređenje</w:t>
      </w:r>
      <w:proofErr w:type="spellEnd"/>
      <w:r w:rsidRPr="00A9264C">
        <w:rPr>
          <w:rFonts w:ascii="Arial" w:hAnsi="Arial" w:cs="Arial"/>
          <w:lang w:val="it-IT"/>
        </w:rPr>
        <w:t xml:space="preserve"> </w:t>
      </w:r>
      <w:proofErr w:type="spellStart"/>
      <w:r w:rsidRPr="00A9264C">
        <w:rPr>
          <w:rFonts w:ascii="Arial" w:hAnsi="Arial" w:cs="Arial"/>
          <w:lang w:val="it-IT"/>
        </w:rPr>
        <w:t>djela</w:t>
      </w:r>
      <w:proofErr w:type="spellEnd"/>
      <w:r w:rsidRPr="00A9264C">
        <w:rPr>
          <w:rFonts w:ascii="Arial" w:hAnsi="Arial" w:cs="Arial"/>
          <w:lang w:val="it-IT"/>
        </w:rPr>
        <w:t xml:space="preserve"> ulice Mira u </w:t>
      </w:r>
      <w:proofErr w:type="spellStart"/>
      <w:r w:rsidRPr="00A9264C">
        <w:rPr>
          <w:rFonts w:ascii="Arial" w:hAnsi="Arial" w:cs="Arial"/>
          <w:lang w:val="it-IT"/>
        </w:rPr>
        <w:t>naselju</w:t>
      </w:r>
      <w:proofErr w:type="spellEnd"/>
      <w:r w:rsidRPr="00A9264C">
        <w:rPr>
          <w:rFonts w:ascii="Arial" w:hAnsi="Arial" w:cs="Arial"/>
          <w:lang w:val="it-IT"/>
        </w:rPr>
        <w:t xml:space="preserve"> Brtonigla</w:t>
      </w:r>
    </w:p>
    <w:p w14:paraId="480BE76A" w14:textId="77777777" w:rsidR="00A9264C" w:rsidRPr="00A9264C" w:rsidRDefault="00A9264C" w:rsidP="00A9264C">
      <w:pPr>
        <w:ind w:left="-567"/>
        <w:rPr>
          <w:rFonts w:ascii="Arial" w:hAnsi="Arial" w:cs="Arial"/>
          <w:lang w:val="it-IT"/>
        </w:rPr>
      </w:pPr>
      <w:proofErr w:type="spellStart"/>
      <w:r w:rsidRPr="00A9264C">
        <w:rPr>
          <w:rFonts w:ascii="Arial" w:hAnsi="Arial" w:cs="Arial"/>
          <w:lang w:val="it-IT"/>
        </w:rPr>
        <w:t>Uređenje</w:t>
      </w:r>
      <w:proofErr w:type="spellEnd"/>
      <w:r w:rsidRPr="00A9264C">
        <w:rPr>
          <w:rFonts w:ascii="Arial" w:hAnsi="Arial" w:cs="Arial"/>
          <w:lang w:val="it-IT"/>
        </w:rPr>
        <w:t xml:space="preserve"> ulice u </w:t>
      </w:r>
      <w:proofErr w:type="spellStart"/>
      <w:r w:rsidRPr="00A9264C">
        <w:rPr>
          <w:rFonts w:ascii="Arial" w:hAnsi="Arial" w:cs="Arial"/>
          <w:lang w:val="it-IT"/>
        </w:rPr>
        <w:t>naselju</w:t>
      </w:r>
      <w:proofErr w:type="spellEnd"/>
      <w:r w:rsidRPr="00A9264C">
        <w:rPr>
          <w:rFonts w:ascii="Arial" w:hAnsi="Arial" w:cs="Arial"/>
          <w:lang w:val="it-IT"/>
        </w:rPr>
        <w:t xml:space="preserve"> </w:t>
      </w:r>
      <w:proofErr w:type="spellStart"/>
      <w:r w:rsidRPr="00A9264C">
        <w:rPr>
          <w:rFonts w:ascii="Arial" w:hAnsi="Arial" w:cs="Arial"/>
          <w:lang w:val="it-IT"/>
        </w:rPr>
        <w:t>na</w:t>
      </w:r>
      <w:proofErr w:type="spellEnd"/>
      <w:r w:rsidRPr="00A9264C">
        <w:rPr>
          <w:rFonts w:ascii="Arial" w:hAnsi="Arial" w:cs="Arial"/>
          <w:lang w:val="it-IT"/>
        </w:rPr>
        <w:t xml:space="preserve"> k.č.br 715/3 k.o. Brtonigla</w:t>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Prihod</w:t>
      </w:r>
      <w:proofErr w:type="spellEnd"/>
      <w:r w:rsidRPr="00A9264C">
        <w:rPr>
          <w:rFonts w:ascii="Arial" w:hAnsi="Arial" w:cs="Arial"/>
          <w:u w:val="single"/>
          <w:lang w:val="it-IT"/>
        </w:rPr>
        <w:t xml:space="preserve"> </w:t>
      </w:r>
      <w:proofErr w:type="gramStart"/>
      <w:r w:rsidRPr="00A9264C">
        <w:rPr>
          <w:rFonts w:ascii="Arial" w:hAnsi="Arial" w:cs="Arial"/>
          <w:u w:val="single"/>
          <w:lang w:val="it-IT"/>
        </w:rPr>
        <w:t>od</w:t>
      </w:r>
      <w:proofErr w:type="gramEnd"/>
      <w:r w:rsidRPr="00A9264C">
        <w:rPr>
          <w:rFonts w:ascii="Arial" w:hAnsi="Arial" w:cs="Arial"/>
          <w:u w:val="single"/>
          <w:lang w:val="it-IT"/>
        </w:rPr>
        <w:t xml:space="preserve"> </w:t>
      </w:r>
      <w:proofErr w:type="spellStart"/>
      <w:r w:rsidRPr="00A9264C">
        <w:rPr>
          <w:rFonts w:ascii="Arial" w:hAnsi="Arial" w:cs="Arial"/>
          <w:u w:val="single"/>
          <w:lang w:val="it-IT"/>
        </w:rPr>
        <w:t>prodaje</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zemljišta</w:t>
      </w:r>
      <w:proofErr w:type="spellEnd"/>
      <w:r w:rsidRPr="00A9264C">
        <w:rPr>
          <w:rFonts w:ascii="Arial" w:hAnsi="Arial" w:cs="Arial"/>
          <w:u w:val="single"/>
          <w:lang w:val="it-IT"/>
        </w:rPr>
        <w:tab/>
        <w:t>14.057,24</w:t>
      </w:r>
    </w:p>
    <w:p w14:paraId="0BB9A4BB" w14:textId="77777777" w:rsidR="00A9264C" w:rsidRPr="00A9264C" w:rsidRDefault="00A9264C" w:rsidP="00A9264C">
      <w:pPr>
        <w:ind w:left="-567"/>
        <w:rPr>
          <w:rFonts w:ascii="Arial" w:hAnsi="Arial" w:cs="Arial"/>
          <w:lang w:val="it-IT"/>
        </w:rPr>
      </w:pPr>
      <w:r w:rsidRPr="00A9264C">
        <w:rPr>
          <w:rFonts w:ascii="Arial" w:hAnsi="Arial" w:cs="Arial"/>
          <w:lang w:val="it-IT"/>
        </w:rPr>
        <w:tab/>
      </w:r>
      <w:proofErr w:type="spellStart"/>
      <w:r w:rsidRPr="00A9264C">
        <w:rPr>
          <w:rFonts w:ascii="Arial" w:hAnsi="Arial" w:cs="Arial"/>
          <w:lang w:val="it-IT"/>
        </w:rPr>
        <w:t>Pozicija</w:t>
      </w:r>
      <w:proofErr w:type="spellEnd"/>
      <w:r w:rsidRPr="00A9264C">
        <w:rPr>
          <w:rFonts w:ascii="Arial" w:hAnsi="Arial" w:cs="Arial"/>
          <w:lang w:val="it-IT"/>
        </w:rPr>
        <w:t xml:space="preserve"> :</w:t>
      </w:r>
      <w:proofErr w:type="gramStart"/>
      <w:r w:rsidRPr="00A9264C">
        <w:rPr>
          <w:rFonts w:ascii="Arial" w:hAnsi="Arial" w:cs="Arial"/>
          <w:lang w:val="it-IT"/>
        </w:rPr>
        <w:t>608 ,</w:t>
      </w:r>
      <w:proofErr w:type="gramEnd"/>
      <w:r w:rsidRPr="00A9264C">
        <w:rPr>
          <w:rFonts w:ascii="Arial" w:hAnsi="Arial" w:cs="Arial"/>
          <w:lang w:val="it-IT"/>
        </w:rPr>
        <w:t xml:space="preserve">  </w:t>
      </w:r>
    </w:p>
    <w:p w14:paraId="6BF145EA" w14:textId="77777777" w:rsidR="00A9264C" w:rsidRPr="00A9264C" w:rsidRDefault="00A9264C" w:rsidP="00A9264C">
      <w:pPr>
        <w:ind w:left="-567" w:firstLine="567"/>
        <w:rPr>
          <w:rFonts w:ascii="Arial" w:hAnsi="Arial" w:cs="Arial"/>
          <w:lang w:val="it-IT"/>
        </w:rPr>
      </w:pPr>
      <w:r w:rsidRPr="00A9264C">
        <w:rPr>
          <w:rFonts w:ascii="Arial" w:hAnsi="Arial" w:cs="Arial"/>
          <w:lang w:val="it-IT"/>
        </w:rPr>
        <w:t xml:space="preserve"> </w:t>
      </w: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G.</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15.000,00</w:t>
      </w:r>
      <w:r w:rsidRPr="00A9264C">
        <w:rPr>
          <w:rFonts w:ascii="Arial" w:hAnsi="Arial" w:cs="Arial"/>
          <w:lang w:val="it-IT"/>
        </w:rPr>
        <w:tab/>
      </w:r>
    </w:p>
    <w:p w14:paraId="221413C0"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15.000,00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14.057,24</w:t>
      </w:r>
    </w:p>
    <w:p w14:paraId="77467C65" w14:textId="77777777" w:rsidR="00A9264C" w:rsidRPr="00A9264C" w:rsidRDefault="00A9264C" w:rsidP="00A9264C">
      <w:pPr>
        <w:ind w:left="-567"/>
        <w:rPr>
          <w:rFonts w:ascii="Arial" w:hAnsi="Arial" w:cs="Arial"/>
          <w:u w:val="single"/>
          <w:lang w:val="it-IT"/>
        </w:rPr>
      </w:pPr>
    </w:p>
    <w:p w14:paraId="661F321D" w14:textId="77777777" w:rsidR="00A9264C" w:rsidRPr="00A9264C" w:rsidRDefault="00A9264C" w:rsidP="00A9264C">
      <w:pPr>
        <w:ind w:left="-567"/>
        <w:rPr>
          <w:rFonts w:ascii="Arial" w:hAnsi="Arial" w:cs="Arial"/>
          <w:u w:val="single"/>
          <w:lang w:val="it-IT"/>
        </w:rPr>
      </w:pPr>
    </w:p>
    <w:p w14:paraId="55D27373" w14:textId="77777777" w:rsidR="00A9264C" w:rsidRPr="00A9264C" w:rsidRDefault="00A9264C" w:rsidP="00A9264C">
      <w:pPr>
        <w:ind w:left="-567"/>
        <w:rPr>
          <w:rFonts w:ascii="Arial" w:hAnsi="Arial" w:cs="Arial"/>
          <w:lang w:val="it-IT"/>
        </w:rPr>
      </w:pPr>
      <w:r w:rsidRPr="00A9264C">
        <w:rPr>
          <w:rFonts w:ascii="Arial" w:hAnsi="Arial" w:cs="Arial"/>
          <w:lang w:val="it-IT"/>
        </w:rPr>
        <w:t>4.1.5.</w:t>
      </w:r>
      <w:r w:rsidRPr="00A9264C">
        <w:rPr>
          <w:rFonts w:ascii="Arial" w:hAnsi="Arial" w:cs="Arial"/>
          <w:lang w:val="it-IT"/>
        </w:rPr>
        <w:tab/>
      </w:r>
      <w:proofErr w:type="spellStart"/>
      <w:r w:rsidRPr="00A9264C">
        <w:rPr>
          <w:rFonts w:ascii="Arial" w:hAnsi="Arial" w:cs="Arial"/>
          <w:lang w:val="it-IT"/>
        </w:rPr>
        <w:t>Uređenje</w:t>
      </w:r>
      <w:proofErr w:type="spellEnd"/>
      <w:r w:rsidRPr="00A9264C">
        <w:rPr>
          <w:rFonts w:ascii="Arial" w:hAnsi="Arial" w:cs="Arial"/>
          <w:lang w:val="it-IT"/>
        </w:rPr>
        <w:t xml:space="preserve"> </w:t>
      </w:r>
      <w:proofErr w:type="spellStart"/>
      <w:r w:rsidRPr="00A9264C">
        <w:rPr>
          <w:rFonts w:ascii="Arial" w:hAnsi="Arial" w:cs="Arial"/>
          <w:lang w:val="it-IT"/>
        </w:rPr>
        <w:t>djela</w:t>
      </w:r>
      <w:proofErr w:type="spellEnd"/>
      <w:r w:rsidRPr="00A9264C">
        <w:rPr>
          <w:rFonts w:ascii="Arial" w:hAnsi="Arial" w:cs="Arial"/>
          <w:lang w:val="it-IT"/>
        </w:rPr>
        <w:t xml:space="preserve"> </w:t>
      </w:r>
      <w:proofErr w:type="spellStart"/>
      <w:r w:rsidRPr="00A9264C">
        <w:rPr>
          <w:rFonts w:ascii="Arial" w:hAnsi="Arial" w:cs="Arial"/>
          <w:lang w:val="it-IT"/>
        </w:rPr>
        <w:t>uliceu</w:t>
      </w:r>
      <w:proofErr w:type="spellEnd"/>
      <w:r w:rsidRPr="00A9264C">
        <w:rPr>
          <w:rFonts w:ascii="Arial" w:hAnsi="Arial" w:cs="Arial"/>
          <w:lang w:val="it-IT"/>
        </w:rPr>
        <w:t xml:space="preserve"> </w:t>
      </w:r>
      <w:proofErr w:type="spellStart"/>
      <w:r w:rsidRPr="00A9264C">
        <w:rPr>
          <w:rFonts w:ascii="Arial" w:hAnsi="Arial" w:cs="Arial"/>
          <w:lang w:val="it-IT"/>
        </w:rPr>
        <w:t>naselju</w:t>
      </w:r>
      <w:proofErr w:type="spellEnd"/>
      <w:r w:rsidRPr="00A9264C">
        <w:rPr>
          <w:rFonts w:ascii="Arial" w:hAnsi="Arial" w:cs="Arial"/>
          <w:lang w:val="it-IT"/>
        </w:rPr>
        <w:t xml:space="preserve"> Turini</w:t>
      </w:r>
    </w:p>
    <w:p w14:paraId="05A3F8B8" w14:textId="77777777" w:rsidR="00A9264C" w:rsidRPr="00A9264C" w:rsidRDefault="00A9264C" w:rsidP="00A9264C">
      <w:pPr>
        <w:ind w:left="-567"/>
        <w:rPr>
          <w:rFonts w:ascii="Arial" w:hAnsi="Arial" w:cs="Arial"/>
          <w:lang w:val="it-IT"/>
        </w:rPr>
      </w:pPr>
      <w:proofErr w:type="spellStart"/>
      <w:r w:rsidRPr="00A9264C">
        <w:rPr>
          <w:rFonts w:ascii="Arial" w:hAnsi="Arial" w:cs="Arial"/>
          <w:lang w:val="it-IT"/>
        </w:rPr>
        <w:t>Uređenje</w:t>
      </w:r>
      <w:proofErr w:type="spellEnd"/>
      <w:r w:rsidRPr="00A9264C">
        <w:rPr>
          <w:rFonts w:ascii="Arial" w:hAnsi="Arial" w:cs="Arial"/>
          <w:lang w:val="it-IT"/>
        </w:rPr>
        <w:t xml:space="preserve"> ulice u </w:t>
      </w:r>
      <w:proofErr w:type="spellStart"/>
      <w:r w:rsidRPr="00A9264C">
        <w:rPr>
          <w:rFonts w:ascii="Arial" w:hAnsi="Arial" w:cs="Arial"/>
          <w:lang w:val="it-IT"/>
        </w:rPr>
        <w:t>naselju</w:t>
      </w:r>
      <w:proofErr w:type="spellEnd"/>
      <w:r w:rsidRPr="00A9264C">
        <w:rPr>
          <w:rFonts w:ascii="Arial" w:hAnsi="Arial" w:cs="Arial"/>
          <w:lang w:val="it-IT"/>
        </w:rPr>
        <w:t xml:space="preserve"> </w:t>
      </w:r>
      <w:proofErr w:type="spellStart"/>
      <w:r w:rsidRPr="00A9264C">
        <w:rPr>
          <w:rFonts w:ascii="Arial" w:hAnsi="Arial" w:cs="Arial"/>
          <w:lang w:val="it-IT"/>
        </w:rPr>
        <w:t>na</w:t>
      </w:r>
      <w:proofErr w:type="spellEnd"/>
      <w:r w:rsidRPr="00A9264C">
        <w:rPr>
          <w:rFonts w:ascii="Arial" w:hAnsi="Arial" w:cs="Arial"/>
          <w:lang w:val="it-IT"/>
        </w:rPr>
        <w:t xml:space="preserve"> k.č.br 1449/2 k.o. Brtonigla</w:t>
      </w:r>
      <w:r w:rsidRPr="00A9264C">
        <w:rPr>
          <w:rFonts w:ascii="Arial" w:hAnsi="Arial" w:cs="Arial"/>
          <w:lang w:val="it-IT"/>
        </w:rPr>
        <w:tab/>
      </w:r>
      <w:proofErr w:type="spellStart"/>
      <w:r w:rsidRPr="00A9264C">
        <w:rPr>
          <w:rFonts w:ascii="Arial" w:hAnsi="Arial" w:cs="Arial"/>
          <w:u w:val="single"/>
          <w:lang w:val="it-IT"/>
        </w:rPr>
        <w:t>Prihod</w:t>
      </w:r>
      <w:proofErr w:type="spellEnd"/>
      <w:r w:rsidRPr="00A9264C">
        <w:rPr>
          <w:rFonts w:ascii="Arial" w:hAnsi="Arial" w:cs="Arial"/>
          <w:u w:val="single"/>
          <w:lang w:val="it-IT"/>
        </w:rPr>
        <w:t xml:space="preserve"> </w:t>
      </w:r>
      <w:proofErr w:type="gramStart"/>
      <w:r w:rsidRPr="00A9264C">
        <w:rPr>
          <w:rFonts w:ascii="Arial" w:hAnsi="Arial" w:cs="Arial"/>
          <w:u w:val="single"/>
          <w:lang w:val="it-IT"/>
        </w:rPr>
        <w:t>od</w:t>
      </w:r>
      <w:proofErr w:type="gramEnd"/>
      <w:r w:rsidRPr="00A9264C">
        <w:rPr>
          <w:rFonts w:ascii="Arial" w:hAnsi="Arial" w:cs="Arial"/>
          <w:u w:val="single"/>
          <w:lang w:val="it-IT"/>
        </w:rPr>
        <w:t xml:space="preserve"> </w:t>
      </w:r>
      <w:proofErr w:type="spellStart"/>
      <w:r w:rsidRPr="00A9264C">
        <w:rPr>
          <w:rFonts w:ascii="Arial" w:hAnsi="Arial" w:cs="Arial"/>
          <w:u w:val="single"/>
          <w:lang w:val="it-IT"/>
        </w:rPr>
        <w:t>prodaje</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zemljišta</w:t>
      </w:r>
      <w:proofErr w:type="spellEnd"/>
      <w:r w:rsidRPr="00A9264C">
        <w:rPr>
          <w:rFonts w:ascii="Arial" w:hAnsi="Arial" w:cs="Arial"/>
          <w:u w:val="single"/>
          <w:lang w:val="it-IT"/>
        </w:rPr>
        <w:tab/>
        <w:t>30.391,60</w:t>
      </w:r>
    </w:p>
    <w:p w14:paraId="7E895A92" w14:textId="77777777" w:rsidR="00A9264C" w:rsidRPr="00A9264C" w:rsidRDefault="00A9264C" w:rsidP="00A9264C">
      <w:pPr>
        <w:ind w:left="-567"/>
        <w:rPr>
          <w:rFonts w:ascii="Arial" w:hAnsi="Arial" w:cs="Arial"/>
          <w:lang w:val="it-IT"/>
        </w:rPr>
      </w:pPr>
      <w:r w:rsidRPr="00A9264C">
        <w:rPr>
          <w:rFonts w:ascii="Arial" w:hAnsi="Arial" w:cs="Arial"/>
          <w:lang w:val="it-IT"/>
        </w:rPr>
        <w:tab/>
      </w: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609, </w:t>
      </w:r>
    </w:p>
    <w:p w14:paraId="766487ED" w14:textId="77777777" w:rsidR="00A9264C" w:rsidRPr="00A9264C" w:rsidRDefault="00A9264C" w:rsidP="00A9264C">
      <w:pPr>
        <w:ind w:left="-567" w:firstLine="567"/>
        <w:rPr>
          <w:rFonts w:ascii="Arial" w:hAnsi="Arial" w:cs="Arial"/>
          <w:lang w:val="it-IT"/>
        </w:rPr>
      </w:pPr>
      <w:r w:rsidRPr="00A9264C">
        <w:rPr>
          <w:rFonts w:ascii="Arial" w:hAnsi="Arial" w:cs="Arial"/>
          <w:lang w:val="it-IT"/>
        </w:rPr>
        <w:t xml:space="preserve"> </w:t>
      </w: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G.</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30.000,00</w:t>
      </w:r>
      <w:r w:rsidRPr="00A9264C">
        <w:rPr>
          <w:rFonts w:ascii="Arial" w:hAnsi="Arial" w:cs="Arial"/>
          <w:lang w:val="it-IT"/>
        </w:rPr>
        <w:tab/>
      </w:r>
    </w:p>
    <w:p w14:paraId="09BF76BA"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30.000,00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30.391,60</w:t>
      </w:r>
    </w:p>
    <w:p w14:paraId="113A7924" w14:textId="77777777" w:rsidR="00A9264C" w:rsidRPr="00A9264C" w:rsidRDefault="00A9264C" w:rsidP="00A9264C">
      <w:pPr>
        <w:ind w:left="-567"/>
        <w:rPr>
          <w:rFonts w:ascii="Arial" w:hAnsi="Arial" w:cs="Arial"/>
          <w:u w:val="single"/>
          <w:lang w:val="it-IT"/>
        </w:rPr>
      </w:pPr>
    </w:p>
    <w:p w14:paraId="0B461D11" w14:textId="77777777" w:rsidR="00A9264C" w:rsidRPr="00A9264C" w:rsidRDefault="00A9264C" w:rsidP="00A9264C">
      <w:pPr>
        <w:ind w:left="-567"/>
        <w:rPr>
          <w:rFonts w:ascii="Arial" w:hAnsi="Arial" w:cs="Arial"/>
          <w:lang w:val="it-IT"/>
        </w:rPr>
      </w:pPr>
      <w:r w:rsidRPr="00A9264C">
        <w:rPr>
          <w:rFonts w:ascii="Arial" w:hAnsi="Arial" w:cs="Arial"/>
          <w:lang w:val="it-IT"/>
        </w:rPr>
        <w:t>4.1.6.</w:t>
      </w:r>
      <w:r w:rsidRPr="00A9264C">
        <w:rPr>
          <w:rFonts w:ascii="Arial" w:hAnsi="Arial" w:cs="Arial"/>
          <w:lang w:val="it-IT"/>
        </w:rPr>
        <w:tab/>
        <w:t xml:space="preserve">I. </w:t>
      </w:r>
      <w:proofErr w:type="spellStart"/>
      <w:r w:rsidRPr="00A9264C">
        <w:rPr>
          <w:rFonts w:ascii="Arial" w:hAnsi="Arial" w:cs="Arial"/>
          <w:lang w:val="it-IT"/>
        </w:rPr>
        <w:t>Faza</w:t>
      </w:r>
      <w:proofErr w:type="spellEnd"/>
      <w:r w:rsidRPr="00A9264C">
        <w:rPr>
          <w:rFonts w:ascii="Arial" w:hAnsi="Arial" w:cs="Arial"/>
          <w:lang w:val="it-IT"/>
        </w:rPr>
        <w:t xml:space="preserve"> </w:t>
      </w:r>
      <w:proofErr w:type="spellStart"/>
      <w:r w:rsidRPr="00A9264C">
        <w:rPr>
          <w:rFonts w:ascii="Arial" w:hAnsi="Arial" w:cs="Arial"/>
          <w:lang w:val="it-IT"/>
        </w:rPr>
        <w:t>Sanacije</w:t>
      </w:r>
      <w:proofErr w:type="spellEnd"/>
      <w:r w:rsidRPr="00A9264C">
        <w:rPr>
          <w:rFonts w:ascii="Arial" w:hAnsi="Arial" w:cs="Arial"/>
          <w:lang w:val="it-IT"/>
        </w:rPr>
        <w:t xml:space="preserve"> </w:t>
      </w:r>
      <w:proofErr w:type="spellStart"/>
      <w:r w:rsidRPr="00A9264C">
        <w:rPr>
          <w:rFonts w:ascii="Arial" w:hAnsi="Arial" w:cs="Arial"/>
          <w:lang w:val="it-IT"/>
        </w:rPr>
        <w:t>dotrajalog</w:t>
      </w:r>
      <w:proofErr w:type="spellEnd"/>
      <w:r w:rsidRPr="00A9264C">
        <w:rPr>
          <w:rFonts w:ascii="Arial" w:hAnsi="Arial" w:cs="Arial"/>
          <w:lang w:val="it-IT"/>
        </w:rPr>
        <w:t xml:space="preserve"> </w:t>
      </w:r>
      <w:proofErr w:type="spellStart"/>
      <w:r w:rsidRPr="00A9264C">
        <w:rPr>
          <w:rFonts w:ascii="Arial" w:hAnsi="Arial" w:cs="Arial"/>
          <w:lang w:val="it-IT"/>
        </w:rPr>
        <w:t>asfaltiranog</w:t>
      </w:r>
      <w:proofErr w:type="spellEnd"/>
      <w:r w:rsidRPr="00A9264C">
        <w:rPr>
          <w:rFonts w:ascii="Arial" w:hAnsi="Arial" w:cs="Arial"/>
          <w:lang w:val="it-IT"/>
        </w:rPr>
        <w:t xml:space="preserve"> </w:t>
      </w:r>
      <w:proofErr w:type="spellStart"/>
      <w:r w:rsidRPr="00A9264C">
        <w:rPr>
          <w:rFonts w:ascii="Arial" w:hAnsi="Arial" w:cs="Arial"/>
          <w:lang w:val="it-IT"/>
        </w:rPr>
        <w:t>kolnika</w:t>
      </w:r>
      <w:proofErr w:type="spellEnd"/>
      <w:r w:rsidRPr="00A9264C">
        <w:rPr>
          <w:rFonts w:ascii="Arial" w:hAnsi="Arial" w:cs="Arial"/>
          <w:lang w:val="it-IT"/>
        </w:rPr>
        <w:t xml:space="preserve"> prema </w:t>
      </w:r>
      <w:proofErr w:type="spellStart"/>
      <w:r w:rsidRPr="00A9264C">
        <w:rPr>
          <w:rFonts w:ascii="Arial" w:hAnsi="Arial" w:cs="Arial"/>
          <w:lang w:val="it-IT"/>
        </w:rPr>
        <w:t>naselju</w:t>
      </w:r>
      <w:proofErr w:type="spellEnd"/>
      <w:r w:rsidRPr="00A9264C">
        <w:rPr>
          <w:rFonts w:ascii="Arial" w:hAnsi="Arial" w:cs="Arial"/>
          <w:lang w:val="it-IT"/>
        </w:rPr>
        <w:t xml:space="preserve"> </w:t>
      </w:r>
      <w:proofErr w:type="spellStart"/>
      <w:r w:rsidRPr="00A9264C">
        <w:rPr>
          <w:rFonts w:ascii="Arial" w:hAnsi="Arial" w:cs="Arial"/>
          <w:lang w:val="it-IT"/>
        </w:rPr>
        <w:t>Šrinjari</w:t>
      </w:r>
      <w:proofErr w:type="spellEnd"/>
    </w:p>
    <w:p w14:paraId="1BD5D77D" w14:textId="77777777" w:rsidR="00A9264C" w:rsidRPr="00A9264C" w:rsidRDefault="00A9264C" w:rsidP="00A9264C">
      <w:pPr>
        <w:ind w:left="-567"/>
        <w:rPr>
          <w:rFonts w:ascii="Arial" w:hAnsi="Arial" w:cs="Arial"/>
          <w:lang w:val="it-IT"/>
        </w:rPr>
      </w:pPr>
      <w:proofErr w:type="spellStart"/>
      <w:r w:rsidRPr="00A9264C">
        <w:rPr>
          <w:rFonts w:ascii="Arial" w:hAnsi="Arial" w:cs="Arial"/>
          <w:lang w:val="it-IT"/>
        </w:rPr>
        <w:t>Sanacija</w:t>
      </w:r>
      <w:proofErr w:type="spellEnd"/>
      <w:r w:rsidRPr="00A9264C">
        <w:rPr>
          <w:rFonts w:ascii="Arial" w:hAnsi="Arial" w:cs="Arial"/>
          <w:lang w:val="it-IT"/>
        </w:rPr>
        <w:t xml:space="preserve"> </w:t>
      </w:r>
      <w:proofErr w:type="spellStart"/>
      <w:r w:rsidRPr="00A9264C">
        <w:rPr>
          <w:rFonts w:ascii="Arial" w:hAnsi="Arial" w:cs="Arial"/>
          <w:lang w:val="it-IT"/>
        </w:rPr>
        <w:t>na</w:t>
      </w:r>
      <w:proofErr w:type="spellEnd"/>
      <w:r w:rsidRPr="00A9264C">
        <w:rPr>
          <w:rFonts w:ascii="Arial" w:hAnsi="Arial" w:cs="Arial"/>
          <w:lang w:val="it-IT"/>
        </w:rPr>
        <w:t xml:space="preserve"> </w:t>
      </w:r>
      <w:proofErr w:type="spellStart"/>
      <w:r w:rsidRPr="00A9264C">
        <w:rPr>
          <w:rFonts w:ascii="Arial" w:hAnsi="Arial" w:cs="Arial"/>
          <w:lang w:val="it-IT"/>
        </w:rPr>
        <w:t>djelu</w:t>
      </w:r>
      <w:proofErr w:type="spellEnd"/>
      <w:r w:rsidRPr="00A9264C">
        <w:rPr>
          <w:rFonts w:ascii="Arial" w:hAnsi="Arial" w:cs="Arial"/>
          <w:lang w:val="it-IT"/>
        </w:rPr>
        <w:t xml:space="preserve"> k.č.br 879/90 k.o. Brtonigla</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 xml:space="preserve">         </w:t>
      </w:r>
      <w:proofErr w:type="spellStart"/>
      <w:r w:rsidRPr="00A9264C">
        <w:rPr>
          <w:rFonts w:ascii="Arial" w:hAnsi="Arial" w:cs="Arial"/>
          <w:lang w:val="it-IT"/>
        </w:rPr>
        <w:t>Komunalni</w:t>
      </w:r>
      <w:proofErr w:type="spellEnd"/>
      <w:r w:rsidRPr="00A9264C">
        <w:rPr>
          <w:rFonts w:ascii="Arial" w:hAnsi="Arial" w:cs="Arial"/>
          <w:lang w:val="it-IT"/>
        </w:rPr>
        <w:t xml:space="preserve"> </w:t>
      </w:r>
      <w:proofErr w:type="spellStart"/>
      <w:r w:rsidRPr="00A9264C">
        <w:rPr>
          <w:rFonts w:ascii="Arial" w:hAnsi="Arial" w:cs="Arial"/>
          <w:lang w:val="it-IT"/>
        </w:rPr>
        <w:t>doprinos</w:t>
      </w:r>
      <w:proofErr w:type="spellEnd"/>
      <w:r w:rsidRPr="00A9264C">
        <w:rPr>
          <w:rFonts w:ascii="Arial" w:hAnsi="Arial" w:cs="Arial"/>
          <w:u w:val="single"/>
          <w:lang w:val="it-IT"/>
        </w:rPr>
        <w:tab/>
        <w:t>74.562,58</w:t>
      </w:r>
    </w:p>
    <w:p w14:paraId="75B8A6BB" w14:textId="77777777" w:rsidR="00A9264C" w:rsidRPr="00A9264C" w:rsidRDefault="00A9264C" w:rsidP="00A9264C">
      <w:pPr>
        <w:ind w:left="-567"/>
        <w:rPr>
          <w:rFonts w:ascii="Arial" w:hAnsi="Arial" w:cs="Arial"/>
          <w:lang w:val="it-IT"/>
        </w:rPr>
      </w:pPr>
      <w:r w:rsidRPr="00A9264C">
        <w:rPr>
          <w:rFonts w:ascii="Arial" w:hAnsi="Arial" w:cs="Arial"/>
          <w:lang w:val="it-IT"/>
        </w:rPr>
        <w:tab/>
      </w: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609, </w:t>
      </w:r>
    </w:p>
    <w:p w14:paraId="47E14959" w14:textId="77777777" w:rsidR="00A9264C" w:rsidRPr="00A9264C" w:rsidRDefault="00A9264C" w:rsidP="00A9264C">
      <w:pPr>
        <w:ind w:left="-567" w:firstLine="567"/>
        <w:rPr>
          <w:rFonts w:ascii="Arial" w:hAnsi="Arial" w:cs="Arial"/>
          <w:lang w:val="it-IT"/>
        </w:rPr>
      </w:pPr>
      <w:r w:rsidRPr="00A9264C">
        <w:rPr>
          <w:rFonts w:ascii="Arial" w:hAnsi="Arial" w:cs="Arial"/>
          <w:lang w:val="it-IT"/>
        </w:rPr>
        <w:t xml:space="preserve"> </w:t>
      </w: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G.</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75.000,00</w:t>
      </w:r>
      <w:r w:rsidRPr="00A9264C">
        <w:rPr>
          <w:rFonts w:ascii="Arial" w:hAnsi="Arial" w:cs="Arial"/>
          <w:lang w:val="it-IT"/>
        </w:rPr>
        <w:tab/>
      </w:r>
    </w:p>
    <w:p w14:paraId="28C7A716"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75.000,00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74.562,58</w:t>
      </w:r>
    </w:p>
    <w:p w14:paraId="0E61C2F9" w14:textId="77777777" w:rsidR="00A9264C" w:rsidRPr="00A9264C" w:rsidRDefault="00A9264C" w:rsidP="00A9264C">
      <w:pPr>
        <w:ind w:left="-567"/>
        <w:rPr>
          <w:rFonts w:ascii="Arial" w:hAnsi="Arial" w:cs="Arial"/>
          <w:u w:val="single"/>
          <w:lang w:val="it-IT"/>
        </w:rPr>
      </w:pPr>
    </w:p>
    <w:p w14:paraId="578184FA" w14:textId="77777777" w:rsidR="00A9264C" w:rsidRPr="00A9264C" w:rsidRDefault="00A9264C" w:rsidP="00A9264C">
      <w:pPr>
        <w:ind w:left="-567"/>
        <w:rPr>
          <w:rFonts w:ascii="Arial" w:hAnsi="Arial" w:cs="Arial"/>
          <w:u w:val="single"/>
          <w:lang w:val="it-IT"/>
        </w:rPr>
      </w:pPr>
    </w:p>
    <w:p w14:paraId="1ED73F57"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42A5C240"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6C19DC53" w14:textId="77777777" w:rsidR="00A9264C" w:rsidRPr="00A9264C" w:rsidRDefault="00A9264C" w:rsidP="00A9264C">
      <w:pPr>
        <w:ind w:left="-567"/>
        <w:rPr>
          <w:rFonts w:ascii="Arial" w:hAnsi="Arial" w:cs="Arial"/>
          <w:lang w:val="it-IT"/>
        </w:rPr>
      </w:pPr>
      <w:r w:rsidRPr="00A9264C">
        <w:rPr>
          <w:rFonts w:ascii="Arial" w:hAnsi="Arial" w:cs="Arial"/>
          <w:lang w:val="it-IT"/>
        </w:rPr>
        <w:t>4.2.</w:t>
      </w:r>
      <w:r w:rsidRPr="00A9264C">
        <w:rPr>
          <w:rFonts w:ascii="Arial" w:hAnsi="Arial" w:cs="Arial"/>
          <w:lang w:val="it-IT"/>
        </w:rPr>
        <w:tab/>
        <w:t>JAVNE POVRŠINE NA KOJIMA NIJE DOPUŠTEN PROMET MOTORNIH VOZILA</w:t>
      </w:r>
      <w:r w:rsidRPr="00A9264C">
        <w:rPr>
          <w:rFonts w:ascii="Arial" w:hAnsi="Arial" w:cs="Arial"/>
          <w:lang w:val="it-IT"/>
        </w:rPr>
        <w:tab/>
        <w:t>0,00</w:t>
      </w:r>
    </w:p>
    <w:p w14:paraId="37265C81"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55B7A08C" w14:textId="77777777" w:rsidR="00A9264C" w:rsidRPr="00A9264C" w:rsidRDefault="00A9264C" w:rsidP="00A9264C">
      <w:pPr>
        <w:ind w:left="-567"/>
        <w:rPr>
          <w:rFonts w:ascii="Arial" w:hAnsi="Arial" w:cs="Arial"/>
          <w:lang w:val="it-IT"/>
        </w:rPr>
      </w:pPr>
      <w:r w:rsidRPr="00A9264C">
        <w:rPr>
          <w:rFonts w:ascii="Arial" w:hAnsi="Arial" w:cs="Arial"/>
          <w:lang w:val="it-IT"/>
        </w:rPr>
        <w:t>4.3.</w:t>
      </w:r>
      <w:r w:rsidRPr="00A9264C">
        <w:rPr>
          <w:rFonts w:ascii="Arial" w:hAnsi="Arial" w:cs="Arial"/>
          <w:lang w:val="it-IT"/>
        </w:rPr>
        <w:tab/>
        <w:t>JAVNA PARKIRALIŠTA</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p>
    <w:p w14:paraId="0096F2FB"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39F42BAD" w14:textId="77777777" w:rsidR="00A9264C" w:rsidRPr="00A9264C" w:rsidRDefault="00A9264C" w:rsidP="00A9264C">
      <w:pPr>
        <w:ind w:left="-567"/>
        <w:rPr>
          <w:rFonts w:ascii="Arial" w:hAnsi="Arial" w:cs="Arial"/>
          <w:lang w:val="it-IT"/>
        </w:rPr>
      </w:pPr>
      <w:r w:rsidRPr="00A9264C">
        <w:rPr>
          <w:rFonts w:ascii="Arial" w:hAnsi="Arial" w:cs="Arial"/>
          <w:lang w:val="it-IT"/>
        </w:rPr>
        <w:t>4.4.</w:t>
      </w:r>
      <w:r w:rsidRPr="00A9264C">
        <w:rPr>
          <w:rFonts w:ascii="Arial" w:hAnsi="Arial" w:cs="Arial"/>
          <w:lang w:val="it-IT"/>
        </w:rPr>
        <w:tab/>
        <w:t>JAVNE GARAŽE</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673C50EE" w14:textId="77777777" w:rsidR="00A9264C" w:rsidRPr="00A9264C" w:rsidRDefault="00A9264C" w:rsidP="00A9264C">
      <w:pPr>
        <w:ind w:left="-567"/>
        <w:rPr>
          <w:rFonts w:ascii="Arial" w:hAnsi="Arial" w:cs="Arial"/>
          <w:lang w:val="it-IT"/>
        </w:rPr>
      </w:pPr>
      <w:r w:rsidRPr="00A9264C">
        <w:rPr>
          <w:rFonts w:ascii="Arial" w:hAnsi="Arial" w:cs="Arial"/>
          <w:lang w:val="it-IT"/>
        </w:rPr>
        <w:t>4.5.</w:t>
      </w:r>
      <w:r w:rsidRPr="00A9264C">
        <w:rPr>
          <w:rFonts w:ascii="Arial" w:hAnsi="Arial" w:cs="Arial"/>
          <w:lang w:val="it-IT"/>
        </w:rPr>
        <w:tab/>
        <w:t>JAVNE ZELENE POVRŠINE</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0FF9B1E6" w14:textId="77777777" w:rsidR="00A9264C" w:rsidRPr="00A9264C" w:rsidRDefault="00A9264C" w:rsidP="00A9264C">
      <w:pPr>
        <w:ind w:left="-567"/>
        <w:rPr>
          <w:rFonts w:ascii="Arial" w:hAnsi="Arial" w:cs="Arial"/>
          <w:lang w:val="it-IT"/>
        </w:rPr>
      </w:pPr>
      <w:r w:rsidRPr="00A9264C">
        <w:rPr>
          <w:rFonts w:ascii="Arial" w:hAnsi="Arial" w:cs="Arial"/>
          <w:lang w:val="it-IT"/>
        </w:rPr>
        <w:t>4.6.</w:t>
      </w:r>
      <w:r w:rsidRPr="00A9264C">
        <w:rPr>
          <w:rFonts w:ascii="Arial" w:hAnsi="Arial" w:cs="Arial"/>
          <w:lang w:val="it-IT"/>
        </w:rPr>
        <w:tab/>
        <w:t>GRAĐEVINE I UREĐAJI JAVNE NAMJENE</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792A8C8F" w14:textId="77777777" w:rsidR="00A9264C" w:rsidRPr="00A9264C" w:rsidRDefault="00A9264C" w:rsidP="00A9264C">
      <w:pPr>
        <w:ind w:left="-567"/>
        <w:rPr>
          <w:rFonts w:ascii="Arial" w:hAnsi="Arial" w:cs="Arial"/>
          <w:u w:val="single"/>
          <w:lang w:val="it-IT"/>
        </w:rPr>
      </w:pPr>
      <w:r w:rsidRPr="00A9264C">
        <w:rPr>
          <w:rFonts w:ascii="Arial" w:hAnsi="Arial" w:cs="Arial"/>
          <w:u w:val="single"/>
          <w:lang w:val="it-IT"/>
        </w:rPr>
        <w:t>4.7.</w:t>
      </w:r>
      <w:r w:rsidRPr="00A9264C">
        <w:rPr>
          <w:rFonts w:ascii="Arial" w:hAnsi="Arial" w:cs="Arial"/>
          <w:u w:val="single"/>
          <w:lang w:val="it-IT"/>
        </w:rPr>
        <w:tab/>
        <w:t>JAVNA RASVJETA</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49.351,91</w:t>
      </w:r>
    </w:p>
    <w:p w14:paraId="705F3924"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10200933" w14:textId="77777777" w:rsidR="00A9264C" w:rsidRPr="00A9264C" w:rsidRDefault="00A9264C" w:rsidP="00A9264C">
      <w:pPr>
        <w:ind w:left="-567"/>
        <w:rPr>
          <w:rFonts w:ascii="Arial" w:hAnsi="Arial" w:cs="Arial"/>
          <w:lang w:val="it-IT"/>
        </w:rPr>
      </w:pPr>
      <w:r w:rsidRPr="00A9264C">
        <w:rPr>
          <w:rFonts w:ascii="Arial" w:hAnsi="Arial" w:cs="Arial"/>
          <w:lang w:val="it-IT"/>
        </w:rPr>
        <w:t>4.7.1.</w:t>
      </w:r>
      <w:r w:rsidRPr="00A9264C">
        <w:rPr>
          <w:rFonts w:ascii="Arial" w:hAnsi="Arial" w:cs="Arial"/>
          <w:lang w:val="it-IT"/>
        </w:rPr>
        <w:tab/>
      </w:r>
      <w:proofErr w:type="spellStart"/>
      <w:r w:rsidRPr="00A9264C">
        <w:rPr>
          <w:rFonts w:ascii="Arial" w:hAnsi="Arial" w:cs="Arial"/>
          <w:lang w:val="it-IT"/>
        </w:rPr>
        <w:t>Modernizacija</w:t>
      </w:r>
      <w:proofErr w:type="spellEnd"/>
      <w:r w:rsidRPr="00A9264C">
        <w:rPr>
          <w:rFonts w:ascii="Arial" w:hAnsi="Arial" w:cs="Arial"/>
          <w:lang w:val="it-IT"/>
        </w:rPr>
        <w:t xml:space="preserve"> JR </w:t>
      </w:r>
      <w:proofErr w:type="spellStart"/>
      <w:r w:rsidRPr="00A9264C">
        <w:rPr>
          <w:rFonts w:ascii="Arial" w:hAnsi="Arial" w:cs="Arial"/>
          <w:lang w:val="it-IT"/>
        </w:rPr>
        <w:t>na</w:t>
      </w:r>
      <w:proofErr w:type="spellEnd"/>
      <w:r w:rsidRPr="00A9264C">
        <w:rPr>
          <w:rFonts w:ascii="Arial" w:hAnsi="Arial" w:cs="Arial"/>
          <w:lang w:val="it-IT"/>
        </w:rPr>
        <w:t xml:space="preserve"> </w:t>
      </w:r>
      <w:proofErr w:type="spellStart"/>
      <w:r w:rsidRPr="00A9264C">
        <w:rPr>
          <w:rFonts w:ascii="Arial" w:hAnsi="Arial" w:cs="Arial"/>
          <w:lang w:val="it-IT"/>
        </w:rPr>
        <w:t>području</w:t>
      </w:r>
      <w:proofErr w:type="spellEnd"/>
      <w:r w:rsidRPr="00A9264C">
        <w:rPr>
          <w:rFonts w:ascii="Arial" w:hAnsi="Arial" w:cs="Arial"/>
          <w:lang w:val="it-IT"/>
        </w:rPr>
        <w:t xml:space="preserve"> </w:t>
      </w:r>
      <w:proofErr w:type="spellStart"/>
      <w:r w:rsidRPr="00A9264C">
        <w:rPr>
          <w:rFonts w:ascii="Arial" w:hAnsi="Arial" w:cs="Arial"/>
          <w:lang w:val="it-IT"/>
        </w:rPr>
        <w:t>Općine</w:t>
      </w:r>
      <w:proofErr w:type="spellEnd"/>
      <w:r w:rsidRPr="00A9264C">
        <w:rPr>
          <w:rFonts w:ascii="Arial" w:hAnsi="Arial" w:cs="Arial"/>
          <w:lang w:val="it-IT"/>
        </w:rPr>
        <w:t xml:space="preserve"> Brtonigla  </w:t>
      </w:r>
    </w:p>
    <w:p w14:paraId="380DAB64" w14:textId="77777777" w:rsidR="00A9264C" w:rsidRPr="00A9264C" w:rsidRDefault="00A9264C" w:rsidP="00A9264C">
      <w:pPr>
        <w:ind w:left="-567"/>
        <w:rPr>
          <w:rFonts w:ascii="Arial" w:hAnsi="Arial" w:cs="Arial"/>
          <w:u w:val="single"/>
          <w:lang w:val="it-IT"/>
        </w:rPr>
      </w:pPr>
      <w:r w:rsidRPr="00A9264C">
        <w:rPr>
          <w:rFonts w:ascii="Arial" w:hAnsi="Arial" w:cs="Arial"/>
          <w:lang w:val="it-IT"/>
        </w:rPr>
        <w:lastRenderedPageBreak/>
        <w:t xml:space="preserve">           </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Prihod</w:t>
      </w:r>
      <w:proofErr w:type="spellEnd"/>
      <w:r w:rsidRPr="00A9264C">
        <w:rPr>
          <w:rFonts w:ascii="Arial" w:hAnsi="Arial" w:cs="Arial"/>
          <w:u w:val="single"/>
          <w:lang w:val="it-IT"/>
        </w:rPr>
        <w:t xml:space="preserve"> </w:t>
      </w:r>
      <w:proofErr w:type="gramStart"/>
      <w:r w:rsidRPr="00A9264C">
        <w:rPr>
          <w:rFonts w:ascii="Arial" w:hAnsi="Arial" w:cs="Arial"/>
          <w:u w:val="single"/>
          <w:lang w:val="it-IT"/>
        </w:rPr>
        <w:t>od</w:t>
      </w:r>
      <w:proofErr w:type="gramEnd"/>
      <w:r w:rsidRPr="00A9264C">
        <w:rPr>
          <w:rFonts w:ascii="Arial" w:hAnsi="Arial" w:cs="Arial"/>
          <w:u w:val="single"/>
          <w:lang w:val="it-IT"/>
        </w:rPr>
        <w:t xml:space="preserve"> </w:t>
      </w:r>
      <w:proofErr w:type="spellStart"/>
      <w:r w:rsidRPr="00A9264C">
        <w:rPr>
          <w:rFonts w:ascii="Arial" w:hAnsi="Arial" w:cs="Arial"/>
          <w:u w:val="single"/>
          <w:lang w:val="it-IT"/>
        </w:rPr>
        <w:t>prodaje</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zemljišta</w:t>
      </w:r>
      <w:proofErr w:type="spellEnd"/>
      <w:r w:rsidRPr="00A9264C">
        <w:rPr>
          <w:rFonts w:ascii="Arial" w:hAnsi="Arial" w:cs="Arial"/>
          <w:u w:val="single"/>
          <w:lang w:val="it-IT"/>
        </w:rPr>
        <w:t xml:space="preserve"> </w:t>
      </w:r>
      <w:r w:rsidRPr="00A9264C">
        <w:rPr>
          <w:rFonts w:ascii="Arial" w:hAnsi="Arial" w:cs="Arial"/>
          <w:u w:val="single"/>
          <w:lang w:val="it-IT"/>
        </w:rPr>
        <w:tab/>
      </w:r>
      <w:r w:rsidRPr="00A9264C">
        <w:rPr>
          <w:rFonts w:ascii="Arial" w:hAnsi="Arial" w:cs="Arial"/>
          <w:u w:val="single"/>
          <w:lang w:val="it-IT"/>
        </w:rPr>
        <w:tab/>
        <w:t>36.049,23</w:t>
      </w:r>
    </w:p>
    <w:p w14:paraId="7F74E833" w14:textId="77777777" w:rsidR="00A9264C" w:rsidRPr="00A9264C" w:rsidRDefault="00A9264C" w:rsidP="00A9264C">
      <w:pPr>
        <w:ind w:left="3"/>
        <w:rPr>
          <w:rFonts w:ascii="Arial" w:hAnsi="Arial" w:cs="Arial"/>
          <w:lang w:val="it-IT"/>
        </w:rPr>
      </w:pPr>
      <w:proofErr w:type="spellStart"/>
      <w:r w:rsidRPr="00A9264C">
        <w:rPr>
          <w:rFonts w:ascii="Arial" w:hAnsi="Arial" w:cs="Arial"/>
          <w:lang w:val="it-IT"/>
        </w:rPr>
        <w:t>Zamjena</w:t>
      </w:r>
      <w:proofErr w:type="spellEnd"/>
      <w:r w:rsidRPr="00A9264C">
        <w:rPr>
          <w:rFonts w:ascii="Arial" w:hAnsi="Arial" w:cs="Arial"/>
          <w:lang w:val="it-IT"/>
        </w:rPr>
        <w:t xml:space="preserve"> </w:t>
      </w:r>
      <w:proofErr w:type="spellStart"/>
      <w:r w:rsidRPr="00A9264C">
        <w:rPr>
          <w:rFonts w:ascii="Arial" w:hAnsi="Arial" w:cs="Arial"/>
          <w:lang w:val="it-IT"/>
        </w:rPr>
        <w:t>postojeće</w:t>
      </w:r>
      <w:proofErr w:type="spellEnd"/>
      <w:r w:rsidRPr="00A9264C">
        <w:rPr>
          <w:rFonts w:ascii="Arial" w:hAnsi="Arial" w:cs="Arial"/>
          <w:lang w:val="it-IT"/>
        </w:rPr>
        <w:t xml:space="preserve"> JR </w:t>
      </w:r>
      <w:proofErr w:type="spellStart"/>
      <w:r w:rsidRPr="00A9264C">
        <w:rPr>
          <w:rFonts w:ascii="Arial" w:hAnsi="Arial" w:cs="Arial"/>
          <w:lang w:val="it-IT"/>
        </w:rPr>
        <w:t>na</w:t>
      </w:r>
      <w:proofErr w:type="spellEnd"/>
      <w:r w:rsidRPr="00A9264C">
        <w:rPr>
          <w:rFonts w:ascii="Arial" w:hAnsi="Arial" w:cs="Arial"/>
          <w:lang w:val="it-IT"/>
        </w:rPr>
        <w:t xml:space="preserve"> </w:t>
      </w:r>
      <w:proofErr w:type="spellStart"/>
      <w:r w:rsidRPr="00A9264C">
        <w:rPr>
          <w:rFonts w:ascii="Arial" w:hAnsi="Arial" w:cs="Arial"/>
          <w:lang w:val="it-IT"/>
        </w:rPr>
        <w:t>području</w:t>
      </w:r>
      <w:proofErr w:type="spellEnd"/>
      <w:r w:rsidRPr="00A9264C">
        <w:rPr>
          <w:rFonts w:ascii="Arial" w:hAnsi="Arial" w:cs="Arial"/>
          <w:lang w:val="it-IT"/>
        </w:rPr>
        <w:t xml:space="preserve"> </w:t>
      </w:r>
      <w:proofErr w:type="spellStart"/>
      <w:r w:rsidRPr="00A9264C">
        <w:rPr>
          <w:rFonts w:ascii="Arial" w:hAnsi="Arial" w:cs="Arial"/>
          <w:lang w:val="it-IT"/>
        </w:rPr>
        <w:t>Općine</w:t>
      </w:r>
      <w:proofErr w:type="spellEnd"/>
      <w:r w:rsidRPr="00A9264C">
        <w:rPr>
          <w:rFonts w:ascii="Arial" w:hAnsi="Arial" w:cs="Arial"/>
          <w:lang w:val="it-IT"/>
        </w:rPr>
        <w:t xml:space="preserve"> Brtonigla, a </w:t>
      </w:r>
      <w:proofErr w:type="spellStart"/>
      <w:r w:rsidRPr="00A9264C">
        <w:rPr>
          <w:rFonts w:ascii="Arial" w:hAnsi="Arial" w:cs="Arial"/>
          <w:lang w:val="it-IT"/>
        </w:rPr>
        <w:t>sve</w:t>
      </w:r>
      <w:proofErr w:type="spellEnd"/>
      <w:r w:rsidRPr="00A9264C">
        <w:rPr>
          <w:rFonts w:ascii="Arial" w:hAnsi="Arial" w:cs="Arial"/>
          <w:lang w:val="it-IT"/>
        </w:rPr>
        <w:t xml:space="preserve"> prema </w:t>
      </w:r>
      <w:proofErr w:type="spellStart"/>
      <w:r w:rsidRPr="00A9264C">
        <w:rPr>
          <w:rFonts w:ascii="Arial" w:hAnsi="Arial" w:cs="Arial"/>
          <w:lang w:val="it-IT"/>
        </w:rPr>
        <w:t>projektnoj</w:t>
      </w:r>
      <w:proofErr w:type="spellEnd"/>
      <w:r w:rsidRPr="00A9264C">
        <w:rPr>
          <w:rFonts w:ascii="Arial" w:hAnsi="Arial" w:cs="Arial"/>
          <w:lang w:val="it-IT"/>
        </w:rPr>
        <w:t xml:space="preserve"> </w:t>
      </w:r>
      <w:proofErr w:type="spellStart"/>
      <w:r w:rsidRPr="00A9264C">
        <w:rPr>
          <w:rFonts w:ascii="Arial" w:hAnsi="Arial" w:cs="Arial"/>
          <w:lang w:val="it-IT"/>
        </w:rPr>
        <w:t>dokumentaciji</w:t>
      </w:r>
      <w:proofErr w:type="spellEnd"/>
      <w:r w:rsidRPr="00A9264C">
        <w:rPr>
          <w:rFonts w:ascii="Arial" w:hAnsi="Arial" w:cs="Arial"/>
          <w:lang w:val="it-IT"/>
        </w:rPr>
        <w:t xml:space="preserve"> za </w:t>
      </w:r>
      <w:proofErr w:type="spellStart"/>
      <w:r w:rsidRPr="00A9264C">
        <w:rPr>
          <w:rFonts w:ascii="Arial" w:hAnsi="Arial" w:cs="Arial"/>
          <w:lang w:val="it-IT"/>
        </w:rPr>
        <w:t>zamjenu</w:t>
      </w:r>
      <w:proofErr w:type="spellEnd"/>
      <w:r w:rsidRPr="00A9264C">
        <w:rPr>
          <w:rFonts w:ascii="Arial" w:hAnsi="Arial" w:cs="Arial"/>
          <w:lang w:val="it-IT"/>
        </w:rPr>
        <w:t xml:space="preserve"> </w:t>
      </w:r>
      <w:proofErr w:type="spellStart"/>
      <w:r w:rsidRPr="00A9264C">
        <w:rPr>
          <w:rFonts w:ascii="Arial" w:hAnsi="Arial" w:cs="Arial"/>
          <w:lang w:val="it-IT"/>
        </w:rPr>
        <w:t>postojeće</w:t>
      </w:r>
      <w:proofErr w:type="spellEnd"/>
      <w:r w:rsidRPr="00A9264C">
        <w:rPr>
          <w:rFonts w:ascii="Arial" w:hAnsi="Arial" w:cs="Arial"/>
          <w:lang w:val="it-IT"/>
        </w:rPr>
        <w:t xml:space="preserve"> u LED </w:t>
      </w:r>
      <w:proofErr w:type="spellStart"/>
      <w:r w:rsidRPr="00A9264C">
        <w:rPr>
          <w:rFonts w:ascii="Arial" w:hAnsi="Arial" w:cs="Arial"/>
          <w:lang w:val="it-IT"/>
        </w:rPr>
        <w:t>rasvjetu</w:t>
      </w:r>
      <w:proofErr w:type="spellEnd"/>
      <w:r w:rsidRPr="00A9264C">
        <w:rPr>
          <w:rFonts w:ascii="Arial" w:hAnsi="Arial" w:cs="Arial"/>
          <w:lang w:val="it-IT"/>
        </w:rPr>
        <w:t xml:space="preserve"> </w:t>
      </w:r>
    </w:p>
    <w:p w14:paraId="42FCFAAB" w14:textId="77777777" w:rsidR="00A9264C" w:rsidRPr="00A9264C" w:rsidRDefault="00A9264C" w:rsidP="00A9264C">
      <w:pPr>
        <w:ind w:left="3"/>
        <w:rPr>
          <w:rFonts w:ascii="Arial" w:hAnsi="Arial" w:cs="Arial"/>
          <w:lang w:val="it-IT"/>
        </w:rPr>
      </w:pPr>
      <w:proofErr w:type="spellStart"/>
      <w:proofErr w:type="gramStart"/>
      <w:r w:rsidRPr="00A9264C">
        <w:rPr>
          <w:rFonts w:ascii="Arial" w:hAnsi="Arial" w:cs="Arial"/>
          <w:lang w:val="it-IT"/>
        </w:rPr>
        <w:t>Pozicija</w:t>
      </w:r>
      <w:proofErr w:type="spellEnd"/>
      <w:r w:rsidRPr="00A9264C">
        <w:rPr>
          <w:rFonts w:ascii="Arial" w:hAnsi="Arial" w:cs="Arial"/>
          <w:lang w:val="it-IT"/>
        </w:rPr>
        <w:t xml:space="preserve"> :</w:t>
      </w:r>
      <w:proofErr w:type="gramEnd"/>
      <w:r w:rsidRPr="00A9264C">
        <w:rPr>
          <w:rFonts w:ascii="Arial" w:hAnsi="Arial" w:cs="Arial"/>
          <w:lang w:val="it-IT"/>
        </w:rPr>
        <w:t xml:space="preserve"> 399-</w:t>
      </w:r>
      <w:proofErr w:type="gramStart"/>
      <w:r w:rsidRPr="00A9264C">
        <w:rPr>
          <w:rFonts w:ascii="Arial" w:hAnsi="Arial" w:cs="Arial"/>
          <w:lang w:val="it-IT"/>
        </w:rPr>
        <w:t>1 ,</w:t>
      </w:r>
      <w:proofErr w:type="gramEnd"/>
      <w:r w:rsidRPr="00A9264C">
        <w:rPr>
          <w:rFonts w:ascii="Arial" w:hAnsi="Arial" w:cs="Arial"/>
          <w:lang w:val="it-IT"/>
        </w:rPr>
        <w:t xml:space="preserve">       </w:t>
      </w:r>
    </w:p>
    <w:p w14:paraId="7E293B9F" w14:textId="77777777" w:rsidR="00A9264C" w:rsidRPr="00A9264C" w:rsidRDefault="00A9264C" w:rsidP="00A9264C">
      <w:pPr>
        <w:ind w:left="-567" w:firstLine="570"/>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r w:rsidRPr="00A9264C">
        <w:rPr>
          <w:rFonts w:ascii="Arial" w:hAnsi="Arial" w:cs="Arial"/>
          <w:lang w:val="it-IT"/>
        </w:rPr>
        <w:t>poslova</w:t>
      </w:r>
      <w:proofErr w:type="spellEnd"/>
      <w:r w:rsidRPr="00A9264C">
        <w:rPr>
          <w:rFonts w:ascii="Arial" w:hAnsi="Arial" w:cs="Arial"/>
          <w:lang w:val="it-IT"/>
        </w:rPr>
        <w:t xml:space="preserve">: </w:t>
      </w:r>
      <w:proofErr w:type="gramStart"/>
      <w:r w:rsidRPr="00A9264C">
        <w:rPr>
          <w:rFonts w:ascii="Arial" w:hAnsi="Arial" w:cs="Arial"/>
          <w:lang w:val="it-IT"/>
        </w:rPr>
        <w:t>O,G</w:t>
      </w:r>
      <w:proofErr w:type="gramEnd"/>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36.100,00</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0EE14A3C"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36.100,00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36.049,23</w:t>
      </w:r>
    </w:p>
    <w:p w14:paraId="73E9A2DB" w14:textId="77777777" w:rsidR="00A9264C" w:rsidRPr="00A9264C" w:rsidRDefault="00A9264C" w:rsidP="00A9264C">
      <w:pPr>
        <w:ind w:left="-567"/>
        <w:rPr>
          <w:rFonts w:ascii="Arial" w:hAnsi="Arial" w:cs="Arial"/>
          <w:u w:val="single"/>
          <w:lang w:val="it-IT"/>
        </w:rPr>
      </w:pPr>
    </w:p>
    <w:p w14:paraId="65199B33" w14:textId="77777777" w:rsidR="00A9264C" w:rsidRPr="00A9264C" w:rsidRDefault="00A9264C" w:rsidP="00A9264C">
      <w:pPr>
        <w:ind w:left="-567"/>
        <w:rPr>
          <w:rFonts w:ascii="Arial" w:hAnsi="Arial" w:cs="Arial"/>
          <w:lang w:val="it-IT"/>
        </w:rPr>
      </w:pPr>
      <w:r w:rsidRPr="00A9264C">
        <w:rPr>
          <w:rFonts w:ascii="Arial" w:hAnsi="Arial" w:cs="Arial"/>
          <w:lang w:val="it-IT"/>
        </w:rPr>
        <w:t>4.7.2.</w:t>
      </w:r>
      <w:r w:rsidRPr="00A9264C">
        <w:rPr>
          <w:rFonts w:ascii="Arial" w:hAnsi="Arial" w:cs="Arial"/>
          <w:lang w:val="it-IT"/>
        </w:rPr>
        <w:tab/>
      </w:r>
      <w:proofErr w:type="spellStart"/>
      <w:r w:rsidRPr="00A9264C">
        <w:rPr>
          <w:rFonts w:ascii="Arial" w:hAnsi="Arial" w:cs="Arial"/>
          <w:lang w:val="it-IT"/>
        </w:rPr>
        <w:t>Postavljanje</w:t>
      </w:r>
      <w:proofErr w:type="spellEnd"/>
      <w:r w:rsidRPr="00A9264C">
        <w:rPr>
          <w:rFonts w:ascii="Arial" w:hAnsi="Arial" w:cs="Arial"/>
          <w:lang w:val="it-IT"/>
        </w:rPr>
        <w:t xml:space="preserve"> </w:t>
      </w:r>
      <w:proofErr w:type="spellStart"/>
      <w:r w:rsidRPr="00A9264C">
        <w:rPr>
          <w:rFonts w:ascii="Arial" w:hAnsi="Arial" w:cs="Arial"/>
          <w:lang w:val="it-IT"/>
        </w:rPr>
        <w:t>rasvjete</w:t>
      </w:r>
      <w:proofErr w:type="spellEnd"/>
      <w:r w:rsidRPr="00A9264C">
        <w:rPr>
          <w:rFonts w:ascii="Arial" w:hAnsi="Arial" w:cs="Arial"/>
          <w:lang w:val="it-IT"/>
        </w:rPr>
        <w:t xml:space="preserve"> </w:t>
      </w:r>
      <w:proofErr w:type="spellStart"/>
      <w:r w:rsidRPr="00A9264C">
        <w:rPr>
          <w:rFonts w:ascii="Arial" w:hAnsi="Arial" w:cs="Arial"/>
          <w:lang w:val="it-IT"/>
        </w:rPr>
        <w:t>na</w:t>
      </w:r>
      <w:proofErr w:type="spellEnd"/>
      <w:r w:rsidRPr="00A9264C">
        <w:rPr>
          <w:rFonts w:ascii="Arial" w:hAnsi="Arial" w:cs="Arial"/>
          <w:lang w:val="it-IT"/>
        </w:rPr>
        <w:t xml:space="preserve"> </w:t>
      </w:r>
      <w:proofErr w:type="spellStart"/>
      <w:r w:rsidRPr="00A9264C">
        <w:rPr>
          <w:rFonts w:ascii="Arial" w:hAnsi="Arial" w:cs="Arial"/>
          <w:lang w:val="it-IT"/>
        </w:rPr>
        <w:t>nogometnom</w:t>
      </w:r>
      <w:proofErr w:type="spellEnd"/>
      <w:r w:rsidRPr="00A9264C">
        <w:rPr>
          <w:rFonts w:ascii="Arial" w:hAnsi="Arial" w:cs="Arial"/>
          <w:lang w:val="it-IT"/>
        </w:rPr>
        <w:t xml:space="preserve"> </w:t>
      </w:r>
      <w:proofErr w:type="spellStart"/>
      <w:r w:rsidRPr="00A9264C">
        <w:rPr>
          <w:rFonts w:ascii="Arial" w:hAnsi="Arial" w:cs="Arial"/>
          <w:lang w:val="it-IT"/>
        </w:rPr>
        <w:t>igralištu</w:t>
      </w:r>
      <w:proofErr w:type="spellEnd"/>
      <w:r w:rsidRPr="00A9264C">
        <w:rPr>
          <w:rFonts w:ascii="Arial" w:hAnsi="Arial" w:cs="Arial"/>
          <w:lang w:val="it-IT"/>
        </w:rPr>
        <w:t xml:space="preserve"> Fiorini</w:t>
      </w:r>
    </w:p>
    <w:p w14:paraId="2263E63F"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 xml:space="preserve">           </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spellStart"/>
      <w:r w:rsidRPr="00A9264C">
        <w:rPr>
          <w:rFonts w:ascii="Arial" w:hAnsi="Arial" w:cs="Arial"/>
          <w:u w:val="single"/>
          <w:lang w:val="it-IT"/>
        </w:rPr>
        <w:t>Komunalni</w:t>
      </w:r>
      <w:proofErr w:type="spellEnd"/>
      <w:r w:rsidRPr="00A9264C">
        <w:rPr>
          <w:rFonts w:ascii="Arial" w:hAnsi="Arial" w:cs="Arial"/>
          <w:u w:val="single"/>
          <w:lang w:val="it-IT"/>
        </w:rPr>
        <w:t xml:space="preserve"> </w:t>
      </w:r>
      <w:proofErr w:type="spellStart"/>
      <w:r w:rsidRPr="00A9264C">
        <w:rPr>
          <w:rFonts w:ascii="Arial" w:hAnsi="Arial" w:cs="Arial"/>
          <w:u w:val="single"/>
          <w:lang w:val="it-IT"/>
        </w:rPr>
        <w:t>doprinos</w:t>
      </w:r>
      <w:proofErr w:type="spellEnd"/>
      <w:r w:rsidRPr="00A9264C">
        <w:rPr>
          <w:rFonts w:ascii="Arial" w:hAnsi="Arial" w:cs="Arial"/>
          <w:u w:val="single"/>
          <w:lang w:val="it-IT"/>
        </w:rPr>
        <w:tab/>
        <w:t xml:space="preserve"> </w:t>
      </w:r>
      <w:r w:rsidRPr="00A9264C">
        <w:rPr>
          <w:rFonts w:ascii="Arial" w:hAnsi="Arial" w:cs="Arial"/>
          <w:u w:val="single"/>
          <w:lang w:val="it-IT"/>
        </w:rPr>
        <w:tab/>
      </w:r>
      <w:r w:rsidRPr="00A9264C">
        <w:rPr>
          <w:rFonts w:ascii="Arial" w:hAnsi="Arial" w:cs="Arial"/>
          <w:u w:val="single"/>
          <w:lang w:val="it-IT"/>
        </w:rPr>
        <w:tab/>
        <w:t>13.302,68</w:t>
      </w:r>
    </w:p>
    <w:p w14:paraId="6D84B5E2" w14:textId="77777777" w:rsidR="00A9264C" w:rsidRPr="00A9264C" w:rsidRDefault="00A9264C" w:rsidP="00A9264C">
      <w:pPr>
        <w:ind w:left="3"/>
        <w:rPr>
          <w:rFonts w:ascii="Arial" w:hAnsi="Arial" w:cs="Arial"/>
          <w:lang w:val="it-IT"/>
        </w:rPr>
      </w:pPr>
      <w:proofErr w:type="spellStart"/>
      <w:r w:rsidRPr="00A9264C">
        <w:rPr>
          <w:rFonts w:ascii="Arial" w:hAnsi="Arial" w:cs="Arial"/>
          <w:lang w:val="it-IT"/>
        </w:rPr>
        <w:t>Izgradnja</w:t>
      </w:r>
      <w:proofErr w:type="spellEnd"/>
      <w:r w:rsidRPr="00A9264C">
        <w:rPr>
          <w:rFonts w:ascii="Arial" w:hAnsi="Arial" w:cs="Arial"/>
          <w:lang w:val="it-IT"/>
        </w:rPr>
        <w:t xml:space="preserve"> </w:t>
      </w:r>
      <w:proofErr w:type="spellStart"/>
      <w:r w:rsidRPr="00A9264C">
        <w:rPr>
          <w:rFonts w:ascii="Arial" w:hAnsi="Arial" w:cs="Arial"/>
          <w:lang w:val="it-IT"/>
        </w:rPr>
        <w:t>dva</w:t>
      </w:r>
      <w:proofErr w:type="spellEnd"/>
      <w:r w:rsidRPr="00A9264C">
        <w:rPr>
          <w:rFonts w:ascii="Arial" w:hAnsi="Arial" w:cs="Arial"/>
          <w:lang w:val="it-IT"/>
        </w:rPr>
        <w:t xml:space="preserve"> stupa i </w:t>
      </w:r>
      <w:proofErr w:type="spellStart"/>
      <w:r w:rsidRPr="00A9264C">
        <w:rPr>
          <w:rFonts w:ascii="Arial" w:hAnsi="Arial" w:cs="Arial"/>
          <w:lang w:val="it-IT"/>
        </w:rPr>
        <w:t>postavljanje</w:t>
      </w:r>
      <w:proofErr w:type="spellEnd"/>
      <w:r w:rsidRPr="00A9264C">
        <w:rPr>
          <w:rFonts w:ascii="Arial" w:hAnsi="Arial" w:cs="Arial"/>
          <w:lang w:val="it-IT"/>
        </w:rPr>
        <w:t xml:space="preserve"> Led </w:t>
      </w:r>
      <w:proofErr w:type="spellStart"/>
      <w:r w:rsidRPr="00A9264C">
        <w:rPr>
          <w:rFonts w:ascii="Arial" w:hAnsi="Arial" w:cs="Arial"/>
          <w:lang w:val="it-IT"/>
        </w:rPr>
        <w:t>reflektora</w:t>
      </w:r>
      <w:proofErr w:type="spellEnd"/>
      <w:r w:rsidRPr="00A9264C">
        <w:rPr>
          <w:rFonts w:ascii="Arial" w:hAnsi="Arial" w:cs="Arial"/>
          <w:lang w:val="it-IT"/>
        </w:rPr>
        <w:t xml:space="preserve"> </w:t>
      </w:r>
      <w:proofErr w:type="spellStart"/>
      <w:r w:rsidRPr="00A9264C">
        <w:rPr>
          <w:rFonts w:ascii="Arial" w:hAnsi="Arial" w:cs="Arial"/>
          <w:lang w:val="it-IT"/>
        </w:rPr>
        <w:t>na</w:t>
      </w:r>
      <w:proofErr w:type="spellEnd"/>
      <w:r w:rsidRPr="00A9264C">
        <w:rPr>
          <w:rFonts w:ascii="Arial" w:hAnsi="Arial" w:cs="Arial"/>
          <w:lang w:val="it-IT"/>
        </w:rPr>
        <w:t xml:space="preserve"> </w:t>
      </w:r>
      <w:proofErr w:type="spellStart"/>
      <w:r w:rsidRPr="00A9264C">
        <w:rPr>
          <w:rFonts w:ascii="Arial" w:hAnsi="Arial" w:cs="Arial"/>
          <w:lang w:val="it-IT"/>
        </w:rPr>
        <w:t>igralištu</w:t>
      </w:r>
      <w:proofErr w:type="spellEnd"/>
      <w:r w:rsidRPr="00A9264C">
        <w:rPr>
          <w:rFonts w:ascii="Arial" w:hAnsi="Arial" w:cs="Arial"/>
          <w:lang w:val="it-IT"/>
        </w:rPr>
        <w:t xml:space="preserve"> Fiorin  </w:t>
      </w:r>
    </w:p>
    <w:p w14:paraId="17428562" w14:textId="77777777" w:rsidR="00A9264C" w:rsidRPr="00A9264C" w:rsidRDefault="00A9264C" w:rsidP="00A9264C">
      <w:pPr>
        <w:ind w:left="3"/>
        <w:rPr>
          <w:rFonts w:ascii="Arial" w:hAnsi="Arial" w:cs="Arial"/>
          <w:lang w:val="it-IT"/>
        </w:rPr>
      </w:pPr>
      <w:proofErr w:type="spellStart"/>
      <w:r w:rsidRPr="00A9264C">
        <w:rPr>
          <w:rFonts w:ascii="Arial" w:hAnsi="Arial" w:cs="Arial"/>
          <w:lang w:val="it-IT"/>
        </w:rPr>
        <w:t>Pozicija</w:t>
      </w:r>
      <w:proofErr w:type="spellEnd"/>
      <w:r w:rsidRPr="00A9264C">
        <w:rPr>
          <w:rFonts w:ascii="Arial" w:hAnsi="Arial" w:cs="Arial"/>
          <w:lang w:val="it-IT"/>
        </w:rPr>
        <w:t xml:space="preserve"> :</w:t>
      </w:r>
      <w:proofErr w:type="gramStart"/>
      <w:r w:rsidRPr="00A9264C">
        <w:rPr>
          <w:rFonts w:ascii="Arial" w:hAnsi="Arial" w:cs="Arial"/>
          <w:lang w:val="it-IT"/>
        </w:rPr>
        <w:t>618 ,</w:t>
      </w:r>
      <w:proofErr w:type="gramEnd"/>
      <w:r w:rsidRPr="00A9264C">
        <w:rPr>
          <w:rFonts w:ascii="Arial" w:hAnsi="Arial" w:cs="Arial"/>
          <w:lang w:val="it-IT"/>
        </w:rPr>
        <w:t xml:space="preserve">       </w:t>
      </w:r>
    </w:p>
    <w:p w14:paraId="6E03B1D4" w14:textId="77777777" w:rsidR="00A9264C" w:rsidRPr="00A9264C" w:rsidRDefault="00A9264C" w:rsidP="00A9264C">
      <w:pPr>
        <w:ind w:left="-567" w:firstLine="570"/>
        <w:rPr>
          <w:rFonts w:ascii="Arial" w:hAnsi="Arial" w:cs="Arial"/>
          <w:lang w:val="it-IT"/>
        </w:rPr>
      </w:pPr>
      <w:proofErr w:type="spellStart"/>
      <w:r w:rsidRPr="00A9264C">
        <w:rPr>
          <w:rFonts w:ascii="Arial" w:hAnsi="Arial" w:cs="Arial"/>
          <w:lang w:val="it-IT"/>
        </w:rPr>
        <w:t>vrsta</w:t>
      </w:r>
      <w:proofErr w:type="spellEnd"/>
      <w:r w:rsidRPr="00A9264C">
        <w:rPr>
          <w:rFonts w:ascii="Arial" w:hAnsi="Arial" w:cs="Arial"/>
          <w:lang w:val="it-IT"/>
        </w:rPr>
        <w:t xml:space="preserve"> </w:t>
      </w:r>
      <w:proofErr w:type="spellStart"/>
      <w:proofErr w:type="gramStart"/>
      <w:r w:rsidRPr="00A9264C">
        <w:rPr>
          <w:rFonts w:ascii="Arial" w:hAnsi="Arial" w:cs="Arial"/>
          <w:lang w:val="it-IT"/>
        </w:rPr>
        <w:t>poslova:G</w:t>
      </w:r>
      <w:proofErr w:type="gramEnd"/>
      <w:r w:rsidRPr="00A9264C">
        <w:rPr>
          <w:rFonts w:ascii="Arial" w:hAnsi="Arial" w:cs="Arial"/>
          <w:lang w:val="it-IT"/>
        </w:rPr>
        <w:t>.O</w:t>
      </w:r>
      <w:proofErr w:type="spellEnd"/>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13.303,00</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1EC9F8D2"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13.303,00</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13.302,68</w:t>
      </w:r>
    </w:p>
    <w:p w14:paraId="455B4BDB" w14:textId="77777777" w:rsidR="00A9264C" w:rsidRPr="00A9264C" w:rsidRDefault="00A9264C" w:rsidP="00A9264C">
      <w:pPr>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5A79F9E8" w14:textId="77777777" w:rsidR="00A9264C" w:rsidRPr="00A9264C" w:rsidRDefault="00A9264C" w:rsidP="00A9264C">
      <w:pPr>
        <w:ind w:left="-567"/>
        <w:rPr>
          <w:rFonts w:ascii="Arial" w:hAnsi="Arial" w:cs="Arial"/>
          <w:lang w:val="it-IT"/>
        </w:rPr>
      </w:pPr>
      <w:r w:rsidRPr="00A9264C">
        <w:rPr>
          <w:rFonts w:ascii="Arial" w:hAnsi="Arial" w:cs="Arial"/>
          <w:lang w:val="it-IT"/>
        </w:rPr>
        <w:t>4.8.</w:t>
      </w:r>
      <w:r w:rsidRPr="00A9264C">
        <w:rPr>
          <w:rFonts w:ascii="Arial" w:hAnsi="Arial" w:cs="Arial"/>
          <w:lang w:val="it-IT"/>
        </w:rPr>
        <w:tab/>
        <w:t>GROBLJA I KREMATORIJI NA GROBLJIMA</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p>
    <w:p w14:paraId="147521F6"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6CA48453" w14:textId="77777777" w:rsidR="00A9264C" w:rsidRPr="00A9264C" w:rsidRDefault="00A9264C" w:rsidP="00A9264C">
      <w:pPr>
        <w:ind w:left="-567"/>
        <w:rPr>
          <w:rFonts w:ascii="Arial" w:hAnsi="Arial" w:cs="Arial"/>
          <w:lang w:val="it-IT"/>
        </w:rPr>
      </w:pPr>
      <w:r w:rsidRPr="00A9264C">
        <w:rPr>
          <w:rFonts w:ascii="Arial" w:hAnsi="Arial" w:cs="Arial"/>
          <w:lang w:val="it-IT"/>
        </w:rPr>
        <w:t>4.9.</w:t>
      </w:r>
      <w:r w:rsidRPr="00A9264C">
        <w:rPr>
          <w:rFonts w:ascii="Arial" w:hAnsi="Arial" w:cs="Arial"/>
          <w:lang w:val="it-IT"/>
        </w:rPr>
        <w:tab/>
        <w:t>GRAĐEVINE NAMIJENJENE OBAVLJANJU JAVNOG PRIJEVOZA</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0,00</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7E755990" w14:textId="77777777" w:rsidR="00A9264C" w:rsidRPr="00A9264C" w:rsidRDefault="00A9264C" w:rsidP="00A9264C">
      <w:pPr>
        <w:ind w:left="-567"/>
        <w:rPr>
          <w:rFonts w:ascii="Arial" w:hAnsi="Arial" w:cs="Arial"/>
          <w:b/>
          <w:bCs/>
          <w:u w:val="single"/>
          <w:lang w:val="it-IT"/>
        </w:rPr>
      </w:pPr>
      <w:r w:rsidRPr="00A9264C">
        <w:rPr>
          <w:rFonts w:ascii="Arial" w:hAnsi="Arial" w:cs="Arial"/>
          <w:b/>
          <w:bCs/>
          <w:u w:val="single"/>
          <w:lang w:val="it-IT"/>
        </w:rPr>
        <w:t>PROGRAM GRAĐENJA KOMUNALNE INFRASTRUKTURE SVEUKUPNO</w:t>
      </w:r>
      <w:r w:rsidRPr="00A9264C">
        <w:rPr>
          <w:rFonts w:ascii="Arial" w:hAnsi="Arial" w:cs="Arial"/>
          <w:b/>
          <w:bCs/>
          <w:u w:val="single"/>
          <w:lang w:val="it-IT"/>
        </w:rPr>
        <w:tab/>
      </w:r>
      <w:r w:rsidRPr="00A9264C">
        <w:rPr>
          <w:rFonts w:ascii="Arial" w:hAnsi="Arial" w:cs="Arial"/>
          <w:b/>
          <w:bCs/>
          <w:u w:val="single"/>
          <w:lang w:val="it-IT"/>
        </w:rPr>
        <w:tab/>
        <w:t xml:space="preserve">        235.874,60</w:t>
      </w:r>
    </w:p>
    <w:p w14:paraId="76F9DB6D"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6A63D703" w14:textId="77777777" w:rsidR="00A9264C" w:rsidRPr="00A9264C" w:rsidRDefault="00A9264C" w:rsidP="00A9264C">
      <w:pPr>
        <w:rPr>
          <w:rFonts w:ascii="Arial" w:hAnsi="Arial" w:cs="Arial"/>
          <w:lang w:val="it-IT"/>
        </w:rPr>
      </w:pPr>
    </w:p>
    <w:p w14:paraId="133C7605" w14:textId="77777777" w:rsidR="00A9264C" w:rsidRPr="00A9264C" w:rsidRDefault="00A9264C" w:rsidP="00A9264C">
      <w:pPr>
        <w:ind w:left="-567"/>
        <w:jc w:val="center"/>
        <w:rPr>
          <w:rFonts w:ascii="Arial" w:hAnsi="Arial" w:cs="Arial"/>
          <w:b/>
          <w:bCs/>
          <w:lang w:val="it-IT"/>
        </w:rPr>
      </w:pPr>
      <w:proofErr w:type="spellStart"/>
      <w:r w:rsidRPr="00A9264C">
        <w:rPr>
          <w:rFonts w:ascii="Arial" w:hAnsi="Arial" w:cs="Arial"/>
          <w:b/>
          <w:bCs/>
          <w:lang w:val="it-IT"/>
        </w:rPr>
        <w:t>Članak</w:t>
      </w:r>
      <w:proofErr w:type="spellEnd"/>
      <w:r w:rsidRPr="00A9264C">
        <w:rPr>
          <w:rFonts w:ascii="Arial" w:hAnsi="Arial" w:cs="Arial"/>
          <w:b/>
          <w:bCs/>
          <w:lang w:val="it-IT"/>
        </w:rPr>
        <w:t xml:space="preserve"> 3.</w:t>
      </w:r>
    </w:p>
    <w:p w14:paraId="11884ED3" w14:textId="77777777" w:rsidR="00A9264C" w:rsidRPr="00A9264C" w:rsidRDefault="00A9264C" w:rsidP="00A9264C">
      <w:pPr>
        <w:ind w:left="-567"/>
        <w:rPr>
          <w:rFonts w:ascii="Arial" w:hAnsi="Arial" w:cs="Arial"/>
          <w:lang w:val="it-IT"/>
        </w:rPr>
      </w:pPr>
      <w:r w:rsidRPr="00A9264C">
        <w:rPr>
          <w:rFonts w:ascii="Arial" w:hAnsi="Arial" w:cs="Arial"/>
          <w:sz w:val="24"/>
          <w:szCs w:val="24"/>
          <w:lang w:val="it-IT"/>
        </w:rPr>
        <w:t xml:space="preserve">U </w:t>
      </w:r>
      <w:proofErr w:type="spellStart"/>
      <w:r w:rsidRPr="00A9264C">
        <w:rPr>
          <w:rFonts w:ascii="Arial" w:hAnsi="Arial" w:cs="Arial"/>
          <w:sz w:val="24"/>
          <w:szCs w:val="24"/>
          <w:lang w:val="it-IT"/>
        </w:rPr>
        <w:t>skladu</w:t>
      </w:r>
      <w:proofErr w:type="spellEnd"/>
      <w:r w:rsidRPr="00A9264C">
        <w:rPr>
          <w:rFonts w:ascii="Arial" w:hAnsi="Arial" w:cs="Arial"/>
          <w:sz w:val="24"/>
          <w:szCs w:val="24"/>
          <w:lang w:val="it-IT"/>
        </w:rPr>
        <w:t xml:space="preserve"> sa </w:t>
      </w:r>
      <w:proofErr w:type="spellStart"/>
      <w:r w:rsidRPr="00A9264C">
        <w:rPr>
          <w:rFonts w:ascii="Arial" w:hAnsi="Arial" w:cs="Arial"/>
          <w:sz w:val="24"/>
          <w:szCs w:val="24"/>
          <w:lang w:val="it-IT"/>
        </w:rPr>
        <w:t>sadržajem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Programa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prikazanim</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članku</w:t>
      </w:r>
      <w:proofErr w:type="spellEnd"/>
      <w:r w:rsidRPr="00A9264C">
        <w:rPr>
          <w:rFonts w:ascii="Arial" w:hAnsi="Arial" w:cs="Arial"/>
          <w:sz w:val="24"/>
          <w:szCs w:val="24"/>
          <w:lang w:val="it-IT"/>
        </w:rPr>
        <w:t xml:space="preserve"> 2. </w:t>
      </w:r>
      <w:proofErr w:type="spellStart"/>
      <w:r w:rsidRPr="00A9264C">
        <w:rPr>
          <w:rFonts w:ascii="Arial" w:hAnsi="Arial" w:cs="Arial"/>
          <w:sz w:val="24"/>
          <w:szCs w:val="24"/>
          <w:lang w:val="it-IT"/>
        </w:rPr>
        <w:t>troškovi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Programa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gradnje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komunalne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infrastrukture</w:t>
      </w:r>
      <w:proofErr w:type="spellEnd"/>
      <w:r w:rsidRPr="00A9264C">
        <w:rPr>
          <w:rFonts w:ascii="Arial" w:hAnsi="Arial" w:cs="Arial"/>
          <w:sz w:val="24"/>
          <w:szCs w:val="24"/>
          <w:lang w:val="it-IT"/>
        </w:rPr>
        <w:t xml:space="preserve"> za 2025. </w:t>
      </w:r>
      <w:proofErr w:type="spellStart"/>
      <w:r w:rsidRPr="00A9264C">
        <w:rPr>
          <w:rFonts w:ascii="Arial" w:hAnsi="Arial" w:cs="Arial"/>
          <w:sz w:val="24"/>
          <w:szCs w:val="24"/>
          <w:lang w:val="it-IT"/>
        </w:rPr>
        <w:t>godinu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raspoređuju</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sljedeće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izvore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financiranja</w:t>
      </w:r>
      <w:proofErr w:type="spellEnd"/>
      <w:r w:rsidRPr="00A9264C">
        <w:rPr>
          <w:rFonts w:ascii="Arial" w:hAnsi="Arial" w:cs="Arial"/>
          <w:sz w:val="24"/>
          <w:szCs w:val="24"/>
          <w:lang w:val="it-IT"/>
        </w:rPr>
        <w:t>:</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3544A030" w14:textId="77777777" w:rsidR="00A9264C" w:rsidRPr="00A9264C" w:rsidRDefault="00A9264C" w:rsidP="00A9264C">
      <w:pPr>
        <w:ind w:left="-567"/>
        <w:rPr>
          <w:rFonts w:ascii="Arial" w:hAnsi="Arial" w:cs="Arial"/>
          <w:lang w:val="it-IT"/>
        </w:rPr>
      </w:pPr>
      <w:r w:rsidRPr="00A9264C">
        <w:rPr>
          <w:rFonts w:ascii="Arial" w:hAnsi="Arial" w:cs="Arial"/>
          <w:lang w:val="it-IT"/>
        </w:rPr>
        <w:tab/>
      </w:r>
      <w:proofErr w:type="spellStart"/>
      <w:r w:rsidRPr="00A9264C">
        <w:rPr>
          <w:rFonts w:ascii="Arial" w:hAnsi="Arial" w:cs="Arial"/>
          <w:lang w:val="it-IT"/>
        </w:rPr>
        <w:t>Komunalni</w:t>
      </w:r>
      <w:proofErr w:type="spellEnd"/>
      <w:r w:rsidRPr="00A9264C">
        <w:rPr>
          <w:rFonts w:ascii="Arial" w:hAnsi="Arial" w:cs="Arial"/>
          <w:lang w:val="it-IT"/>
        </w:rPr>
        <w:t xml:space="preserve"> </w:t>
      </w:r>
      <w:proofErr w:type="spellStart"/>
      <w:r w:rsidRPr="00A9264C">
        <w:rPr>
          <w:rFonts w:ascii="Arial" w:hAnsi="Arial" w:cs="Arial"/>
          <w:lang w:val="it-IT"/>
        </w:rPr>
        <w:t>doprinos</w:t>
      </w:r>
      <w:proofErr w:type="spellEnd"/>
      <w:r w:rsidRPr="00A9264C">
        <w:rPr>
          <w:rFonts w:ascii="Arial" w:hAnsi="Arial" w:cs="Arial"/>
          <w:lang w:val="it-IT"/>
        </w:rPr>
        <w:t xml:space="preserve">    </w:t>
      </w:r>
      <w:proofErr w:type="gramStart"/>
      <w:r w:rsidRPr="00A9264C">
        <w:rPr>
          <w:rFonts w:ascii="Arial" w:hAnsi="Arial" w:cs="Arial"/>
          <w:lang w:val="it-IT"/>
        </w:rPr>
        <w:t xml:space="preserve">   (</w:t>
      </w:r>
      <w:proofErr w:type="spellStart"/>
      <w:proofErr w:type="gramEnd"/>
      <w:r w:rsidRPr="00A9264C">
        <w:rPr>
          <w:rFonts w:ascii="Arial" w:hAnsi="Arial" w:cs="Arial"/>
          <w:lang w:val="it-IT"/>
        </w:rPr>
        <w:t>pozicija</w:t>
      </w:r>
      <w:proofErr w:type="spellEnd"/>
      <w:r w:rsidRPr="00A9264C">
        <w:rPr>
          <w:rFonts w:ascii="Arial" w:hAnsi="Arial" w:cs="Arial"/>
          <w:lang w:val="it-IT"/>
        </w:rPr>
        <w:t xml:space="preserve"> -12)                                         </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139.230,89</w:t>
      </w:r>
    </w:p>
    <w:p w14:paraId="24C2195F" w14:textId="77777777" w:rsidR="00A9264C" w:rsidRPr="00A9264C" w:rsidRDefault="00A9264C" w:rsidP="00A9264C">
      <w:pPr>
        <w:ind w:left="-567"/>
        <w:rPr>
          <w:rFonts w:ascii="Arial" w:hAnsi="Arial" w:cs="Arial"/>
          <w:lang w:val="it-IT"/>
        </w:rPr>
      </w:pPr>
      <w:r w:rsidRPr="00A9264C">
        <w:rPr>
          <w:rFonts w:ascii="Arial" w:hAnsi="Arial" w:cs="Arial"/>
          <w:lang w:val="it-IT"/>
        </w:rPr>
        <w:tab/>
        <w:t xml:space="preserve">Prodaja </w:t>
      </w:r>
      <w:proofErr w:type="spellStart"/>
      <w:r w:rsidRPr="00A9264C">
        <w:rPr>
          <w:rFonts w:ascii="Arial" w:hAnsi="Arial" w:cs="Arial"/>
          <w:lang w:val="it-IT"/>
        </w:rPr>
        <w:t>grobnih</w:t>
      </w:r>
      <w:proofErr w:type="spellEnd"/>
      <w:r w:rsidRPr="00A9264C">
        <w:rPr>
          <w:rFonts w:ascii="Arial" w:hAnsi="Arial" w:cs="Arial"/>
          <w:lang w:val="it-IT"/>
        </w:rPr>
        <w:t xml:space="preserve"> </w:t>
      </w:r>
      <w:proofErr w:type="spellStart"/>
      <w:r w:rsidRPr="00A9264C">
        <w:rPr>
          <w:rFonts w:ascii="Arial" w:hAnsi="Arial" w:cs="Arial"/>
          <w:lang w:val="it-IT"/>
        </w:rPr>
        <w:t>mjesta</w:t>
      </w:r>
      <w:proofErr w:type="spellEnd"/>
      <w:r w:rsidRPr="00A9264C">
        <w:rPr>
          <w:rFonts w:ascii="Arial" w:hAnsi="Arial" w:cs="Arial"/>
          <w:lang w:val="it-IT"/>
        </w:rPr>
        <w:t xml:space="preserve"> (</w:t>
      </w:r>
      <w:proofErr w:type="spellStart"/>
      <w:r w:rsidRPr="00A9264C">
        <w:rPr>
          <w:rFonts w:ascii="Arial" w:hAnsi="Arial" w:cs="Arial"/>
          <w:lang w:val="it-IT"/>
        </w:rPr>
        <w:t>pozicija</w:t>
      </w:r>
      <w:proofErr w:type="spellEnd"/>
      <w:r w:rsidRPr="00A9264C">
        <w:rPr>
          <w:rFonts w:ascii="Arial" w:hAnsi="Arial" w:cs="Arial"/>
          <w:lang w:val="it-IT"/>
        </w:rPr>
        <w:t xml:space="preserve"> -54)</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 xml:space="preserve">           0,00</w:t>
      </w:r>
      <w:r w:rsidRPr="00A9264C">
        <w:rPr>
          <w:rFonts w:ascii="Arial" w:hAnsi="Arial" w:cs="Arial"/>
          <w:lang w:val="it-IT"/>
        </w:rPr>
        <w:tab/>
      </w:r>
    </w:p>
    <w:p w14:paraId="45541360" w14:textId="77777777" w:rsidR="00A9264C" w:rsidRPr="00A9264C" w:rsidRDefault="00A9264C" w:rsidP="00A9264C">
      <w:pPr>
        <w:ind w:left="-567"/>
        <w:rPr>
          <w:rFonts w:ascii="Arial" w:hAnsi="Arial" w:cs="Arial"/>
          <w:lang w:val="it-IT"/>
        </w:rPr>
      </w:pPr>
      <w:r w:rsidRPr="00A9264C">
        <w:rPr>
          <w:rFonts w:ascii="Arial" w:hAnsi="Arial" w:cs="Arial"/>
          <w:lang w:val="it-IT"/>
        </w:rPr>
        <w:tab/>
      </w:r>
      <w:proofErr w:type="spellStart"/>
      <w:r w:rsidRPr="00A9264C">
        <w:rPr>
          <w:rFonts w:ascii="Arial" w:hAnsi="Arial" w:cs="Arial"/>
          <w:lang w:val="it-IT"/>
        </w:rPr>
        <w:t>Prihod</w:t>
      </w:r>
      <w:proofErr w:type="spellEnd"/>
      <w:r w:rsidRPr="00A9264C">
        <w:rPr>
          <w:rFonts w:ascii="Arial" w:hAnsi="Arial" w:cs="Arial"/>
          <w:lang w:val="it-IT"/>
        </w:rPr>
        <w:t xml:space="preserve"> </w:t>
      </w:r>
      <w:proofErr w:type="gramStart"/>
      <w:r w:rsidRPr="00A9264C">
        <w:rPr>
          <w:rFonts w:ascii="Arial" w:hAnsi="Arial" w:cs="Arial"/>
          <w:lang w:val="it-IT"/>
        </w:rPr>
        <w:t>od</w:t>
      </w:r>
      <w:proofErr w:type="gramEnd"/>
      <w:r w:rsidRPr="00A9264C">
        <w:rPr>
          <w:rFonts w:ascii="Arial" w:hAnsi="Arial" w:cs="Arial"/>
          <w:lang w:val="it-IT"/>
        </w:rPr>
        <w:t xml:space="preserve"> </w:t>
      </w:r>
      <w:proofErr w:type="spellStart"/>
      <w:r w:rsidRPr="00A9264C">
        <w:rPr>
          <w:rFonts w:ascii="Arial" w:hAnsi="Arial" w:cs="Arial"/>
          <w:lang w:val="it-IT"/>
        </w:rPr>
        <w:t>prodaje</w:t>
      </w:r>
      <w:proofErr w:type="spellEnd"/>
      <w:r w:rsidRPr="00A9264C">
        <w:rPr>
          <w:rFonts w:ascii="Arial" w:hAnsi="Arial" w:cs="Arial"/>
          <w:lang w:val="it-IT"/>
        </w:rPr>
        <w:t xml:space="preserve"> </w:t>
      </w:r>
      <w:proofErr w:type="spellStart"/>
      <w:r w:rsidRPr="00A9264C">
        <w:rPr>
          <w:rFonts w:ascii="Arial" w:hAnsi="Arial" w:cs="Arial"/>
          <w:lang w:val="it-IT"/>
        </w:rPr>
        <w:t>zemljišta</w:t>
      </w:r>
      <w:proofErr w:type="spellEnd"/>
      <w:r w:rsidRPr="00A9264C">
        <w:rPr>
          <w:rFonts w:ascii="Arial" w:hAnsi="Arial" w:cs="Arial"/>
          <w:lang w:val="it-IT"/>
        </w:rPr>
        <w:t xml:space="preserve"> (</w:t>
      </w:r>
      <w:proofErr w:type="spellStart"/>
      <w:r w:rsidRPr="00A9264C">
        <w:rPr>
          <w:rFonts w:ascii="Arial" w:hAnsi="Arial" w:cs="Arial"/>
          <w:lang w:val="it-IT"/>
        </w:rPr>
        <w:t>pozicija</w:t>
      </w:r>
      <w:proofErr w:type="spellEnd"/>
      <w:r w:rsidRPr="00A9264C">
        <w:rPr>
          <w:rFonts w:ascii="Arial" w:hAnsi="Arial" w:cs="Arial"/>
          <w:lang w:val="it-IT"/>
        </w:rPr>
        <w:t xml:space="preserve"> -20)</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roofErr w:type="gramStart"/>
      <w:r w:rsidRPr="00A9264C">
        <w:rPr>
          <w:rFonts w:ascii="Arial" w:hAnsi="Arial" w:cs="Arial"/>
          <w:lang w:val="it-IT"/>
        </w:rPr>
        <w:tab/>
        <w:t xml:space="preserve">  96.643</w:t>
      </w:r>
      <w:proofErr w:type="gramEnd"/>
      <w:r w:rsidRPr="00A9264C">
        <w:rPr>
          <w:rFonts w:ascii="Arial" w:hAnsi="Arial" w:cs="Arial"/>
          <w:lang w:val="it-IT"/>
        </w:rPr>
        <w:t>,71</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457816C0" w14:textId="77777777" w:rsidR="00A9264C" w:rsidRPr="00A9264C" w:rsidRDefault="00A9264C" w:rsidP="00A9264C">
      <w:pPr>
        <w:ind w:left="-567"/>
        <w:rPr>
          <w:rFonts w:ascii="Arial" w:hAnsi="Arial" w:cs="Arial"/>
          <w:u w:val="single"/>
          <w:lang w:val="it-IT"/>
        </w:rPr>
      </w:pPr>
      <w:r w:rsidRPr="00A9264C">
        <w:rPr>
          <w:rFonts w:ascii="Arial" w:hAnsi="Arial" w:cs="Arial"/>
          <w:lang w:val="it-IT"/>
        </w:rPr>
        <w:tab/>
      </w:r>
      <w:r w:rsidRPr="00A9264C">
        <w:rPr>
          <w:rFonts w:ascii="Arial" w:hAnsi="Arial" w:cs="Arial"/>
          <w:u w:val="single"/>
          <w:lang w:val="it-IT"/>
        </w:rPr>
        <w:t>UKUPNO</w:t>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r>
      <w:r w:rsidRPr="00A9264C">
        <w:rPr>
          <w:rFonts w:ascii="Arial" w:hAnsi="Arial" w:cs="Arial"/>
          <w:u w:val="single"/>
          <w:lang w:val="it-IT"/>
        </w:rPr>
        <w:tab/>
        <w:t xml:space="preserve">            235.874,60</w:t>
      </w:r>
    </w:p>
    <w:p w14:paraId="2B0DAB87"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467A2379"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t>Legenda:</w:t>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56AFB318"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t xml:space="preserve">G </w:t>
      </w:r>
      <w:proofErr w:type="spellStart"/>
      <w:r w:rsidRPr="00A9264C">
        <w:rPr>
          <w:rFonts w:ascii="Arial" w:hAnsi="Arial" w:cs="Arial"/>
          <w:lang w:val="it-IT"/>
        </w:rPr>
        <w:t>gradnja</w:t>
      </w:r>
      <w:proofErr w:type="spellEnd"/>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 xml:space="preserve">N </w:t>
      </w:r>
      <w:proofErr w:type="spellStart"/>
      <w:r w:rsidRPr="00A9264C">
        <w:rPr>
          <w:rFonts w:ascii="Arial" w:hAnsi="Arial" w:cs="Arial"/>
          <w:lang w:val="it-IT"/>
        </w:rPr>
        <w:t>nadzor</w:t>
      </w:r>
      <w:proofErr w:type="spellEnd"/>
      <w:r w:rsidRPr="00A9264C">
        <w:rPr>
          <w:rFonts w:ascii="Arial" w:hAnsi="Arial" w:cs="Arial"/>
          <w:lang w:val="it-IT"/>
        </w:rPr>
        <w:t xml:space="preserve"> </w:t>
      </w:r>
      <w:proofErr w:type="spellStart"/>
      <w:r w:rsidRPr="00A9264C">
        <w:rPr>
          <w:rFonts w:ascii="Arial" w:hAnsi="Arial" w:cs="Arial"/>
          <w:lang w:val="it-IT"/>
        </w:rPr>
        <w:t>izgradnje</w:t>
      </w:r>
      <w:proofErr w:type="spellEnd"/>
      <w:r w:rsidRPr="00A9264C">
        <w:rPr>
          <w:rFonts w:ascii="Arial" w:hAnsi="Arial" w:cs="Arial"/>
          <w:lang w:val="it-IT"/>
        </w:rPr>
        <w:tab/>
      </w:r>
      <w:r w:rsidRPr="00A9264C">
        <w:rPr>
          <w:rFonts w:ascii="Arial" w:hAnsi="Arial" w:cs="Arial"/>
          <w:lang w:val="it-IT"/>
        </w:rPr>
        <w:tab/>
      </w:r>
    </w:p>
    <w:p w14:paraId="2D768D44" w14:textId="77777777" w:rsidR="00A9264C" w:rsidRPr="00A9264C" w:rsidRDefault="00A9264C" w:rsidP="00A9264C">
      <w:pPr>
        <w:ind w:left="-567"/>
        <w:rPr>
          <w:rFonts w:ascii="Arial" w:hAnsi="Arial" w:cs="Arial"/>
          <w:lang w:val="fr-FR"/>
        </w:rPr>
      </w:pPr>
      <w:r w:rsidRPr="00A9264C">
        <w:rPr>
          <w:rFonts w:ascii="Arial" w:hAnsi="Arial" w:cs="Arial"/>
          <w:lang w:val="it-IT"/>
        </w:rPr>
        <w:tab/>
      </w:r>
      <w:r w:rsidRPr="00A9264C">
        <w:rPr>
          <w:rFonts w:ascii="Arial" w:hAnsi="Arial" w:cs="Arial"/>
          <w:lang w:val="it-IT"/>
        </w:rPr>
        <w:tab/>
      </w:r>
      <w:r w:rsidRPr="00A9264C">
        <w:rPr>
          <w:rFonts w:ascii="Arial" w:hAnsi="Arial" w:cs="Arial"/>
          <w:lang w:val="fr-FR"/>
        </w:rPr>
        <w:t>PD projektna dokumentacija</w:t>
      </w:r>
      <w:r w:rsidRPr="00A9264C">
        <w:rPr>
          <w:rFonts w:ascii="Arial" w:hAnsi="Arial" w:cs="Arial"/>
          <w:lang w:val="fr-FR"/>
        </w:rPr>
        <w:tab/>
      </w:r>
      <w:r w:rsidRPr="00A9264C">
        <w:rPr>
          <w:rFonts w:ascii="Arial" w:hAnsi="Arial" w:cs="Arial"/>
          <w:lang w:val="fr-FR"/>
        </w:rPr>
        <w:tab/>
        <w:t>PE parcelacijski elaborat</w:t>
      </w:r>
      <w:r w:rsidRPr="00A9264C">
        <w:rPr>
          <w:rFonts w:ascii="Arial" w:hAnsi="Arial" w:cs="Arial"/>
          <w:lang w:val="fr-FR"/>
        </w:rPr>
        <w:tab/>
      </w:r>
      <w:r w:rsidRPr="00A9264C">
        <w:rPr>
          <w:rFonts w:ascii="Arial" w:hAnsi="Arial" w:cs="Arial"/>
          <w:lang w:val="fr-FR"/>
        </w:rPr>
        <w:tab/>
      </w:r>
    </w:p>
    <w:p w14:paraId="5D28CE96" w14:textId="77777777" w:rsidR="009E1ACF" w:rsidRDefault="00A9264C" w:rsidP="00A9264C">
      <w:pPr>
        <w:ind w:left="-567"/>
        <w:rPr>
          <w:rFonts w:ascii="Arial" w:hAnsi="Arial" w:cs="Arial"/>
          <w:lang w:val="it-IT"/>
        </w:rPr>
      </w:pPr>
      <w:r w:rsidRPr="00A9264C">
        <w:rPr>
          <w:rFonts w:ascii="Arial" w:hAnsi="Arial" w:cs="Arial"/>
          <w:lang w:val="fr-FR"/>
        </w:rPr>
        <w:tab/>
      </w:r>
      <w:r w:rsidRPr="00A9264C">
        <w:rPr>
          <w:rFonts w:ascii="Arial" w:hAnsi="Arial" w:cs="Arial"/>
          <w:lang w:val="fr-FR"/>
        </w:rPr>
        <w:tab/>
      </w:r>
      <w:r w:rsidRPr="00A9264C">
        <w:rPr>
          <w:rFonts w:ascii="Arial" w:hAnsi="Arial" w:cs="Arial"/>
          <w:lang w:val="it-IT"/>
        </w:rPr>
        <w:t xml:space="preserve">GE </w:t>
      </w:r>
      <w:proofErr w:type="spellStart"/>
      <w:r w:rsidRPr="00A9264C">
        <w:rPr>
          <w:rFonts w:ascii="Arial" w:hAnsi="Arial" w:cs="Arial"/>
          <w:lang w:val="it-IT"/>
        </w:rPr>
        <w:t>geodetski</w:t>
      </w:r>
      <w:proofErr w:type="spellEnd"/>
      <w:r w:rsidRPr="00A9264C">
        <w:rPr>
          <w:rFonts w:ascii="Arial" w:hAnsi="Arial" w:cs="Arial"/>
          <w:lang w:val="it-IT"/>
        </w:rPr>
        <w:t xml:space="preserve"> </w:t>
      </w:r>
      <w:proofErr w:type="spellStart"/>
      <w:r w:rsidRPr="00A9264C">
        <w:rPr>
          <w:rFonts w:ascii="Arial" w:hAnsi="Arial" w:cs="Arial"/>
          <w:lang w:val="it-IT"/>
        </w:rPr>
        <w:t>elaborat</w:t>
      </w:r>
      <w:proofErr w:type="spellEnd"/>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t xml:space="preserve">O </w:t>
      </w:r>
      <w:proofErr w:type="spellStart"/>
      <w:r w:rsidRPr="00A9264C">
        <w:rPr>
          <w:rFonts w:ascii="Arial" w:hAnsi="Arial" w:cs="Arial"/>
          <w:lang w:val="it-IT"/>
        </w:rPr>
        <w:t>oprema</w:t>
      </w:r>
      <w:proofErr w:type="spellEnd"/>
    </w:p>
    <w:p w14:paraId="2C787133" w14:textId="77777777" w:rsidR="009E1ACF" w:rsidRDefault="009E1ACF" w:rsidP="00A9264C">
      <w:pPr>
        <w:ind w:left="-567"/>
        <w:rPr>
          <w:rFonts w:ascii="Arial" w:hAnsi="Arial" w:cs="Arial"/>
          <w:lang w:val="it-IT"/>
        </w:rPr>
      </w:pPr>
    </w:p>
    <w:p w14:paraId="1E83F1C0" w14:textId="77777777" w:rsidR="009E1ACF" w:rsidRDefault="009E1ACF" w:rsidP="00A9264C">
      <w:pPr>
        <w:ind w:left="-567"/>
        <w:rPr>
          <w:rFonts w:ascii="Arial" w:hAnsi="Arial" w:cs="Arial"/>
          <w:lang w:val="it-IT"/>
        </w:rPr>
      </w:pPr>
    </w:p>
    <w:p w14:paraId="515AC161" w14:textId="77777777" w:rsidR="009E1ACF" w:rsidRDefault="009E1ACF" w:rsidP="00A9264C">
      <w:pPr>
        <w:ind w:left="-567"/>
        <w:rPr>
          <w:rFonts w:ascii="Arial" w:hAnsi="Arial" w:cs="Arial"/>
          <w:lang w:val="it-IT"/>
        </w:rPr>
      </w:pPr>
    </w:p>
    <w:p w14:paraId="66FA13D6" w14:textId="77777777" w:rsidR="009E1ACF" w:rsidRDefault="009E1ACF" w:rsidP="00A9264C">
      <w:pPr>
        <w:ind w:left="-567"/>
        <w:rPr>
          <w:rFonts w:ascii="Arial" w:hAnsi="Arial" w:cs="Arial"/>
          <w:lang w:val="it-IT"/>
        </w:rPr>
      </w:pPr>
    </w:p>
    <w:p w14:paraId="516AD99D" w14:textId="77777777" w:rsidR="009E1ACF" w:rsidRDefault="009E1ACF" w:rsidP="00A9264C">
      <w:pPr>
        <w:ind w:left="-567"/>
        <w:rPr>
          <w:rFonts w:ascii="Arial" w:hAnsi="Arial" w:cs="Arial"/>
          <w:lang w:val="it-IT"/>
        </w:rPr>
      </w:pPr>
    </w:p>
    <w:p w14:paraId="139F0579" w14:textId="77777777" w:rsidR="009E1ACF" w:rsidRDefault="009E1ACF" w:rsidP="00A9264C">
      <w:pPr>
        <w:ind w:left="-567"/>
        <w:rPr>
          <w:rFonts w:ascii="Arial" w:hAnsi="Arial" w:cs="Arial"/>
          <w:lang w:val="it-IT"/>
        </w:rPr>
      </w:pPr>
    </w:p>
    <w:p w14:paraId="1374D6BF" w14:textId="77777777" w:rsidR="009E1ACF" w:rsidRDefault="009E1ACF" w:rsidP="00A9264C">
      <w:pPr>
        <w:ind w:left="-567"/>
        <w:rPr>
          <w:rFonts w:ascii="Arial" w:hAnsi="Arial" w:cs="Arial"/>
          <w:lang w:val="it-IT"/>
        </w:rPr>
      </w:pPr>
    </w:p>
    <w:p w14:paraId="3816329C" w14:textId="56A1ACF3"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p>
    <w:p w14:paraId="46A05A65" w14:textId="77777777" w:rsidR="00A9264C" w:rsidRPr="00A9264C" w:rsidRDefault="00A9264C" w:rsidP="00A9264C">
      <w:pPr>
        <w:ind w:left="-567"/>
        <w:rPr>
          <w:rFonts w:ascii="Arial" w:hAnsi="Arial" w:cs="Arial"/>
          <w:lang w:val="it-IT"/>
        </w:rPr>
      </w:pP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r w:rsidRPr="00A9264C">
        <w:rPr>
          <w:rFonts w:ascii="Arial" w:hAnsi="Arial" w:cs="Arial"/>
          <w:lang w:val="it-IT"/>
        </w:rPr>
        <w:tab/>
      </w:r>
    </w:p>
    <w:p w14:paraId="10B8B8B9" w14:textId="77777777" w:rsidR="00A9264C" w:rsidRPr="00A9264C" w:rsidRDefault="00A9264C" w:rsidP="00A9264C">
      <w:pPr>
        <w:ind w:left="-567"/>
        <w:jc w:val="center"/>
        <w:rPr>
          <w:rFonts w:ascii="Arial" w:hAnsi="Arial" w:cs="Arial"/>
          <w:b/>
          <w:bCs/>
          <w:sz w:val="24"/>
          <w:szCs w:val="24"/>
          <w:lang w:val="it-IT"/>
        </w:rPr>
      </w:pPr>
      <w:proofErr w:type="spellStart"/>
      <w:r w:rsidRPr="00A9264C">
        <w:rPr>
          <w:rFonts w:ascii="Arial" w:hAnsi="Arial" w:cs="Arial"/>
          <w:b/>
          <w:bCs/>
          <w:sz w:val="24"/>
          <w:szCs w:val="24"/>
          <w:lang w:val="it-IT"/>
        </w:rPr>
        <w:t>Članak</w:t>
      </w:r>
      <w:proofErr w:type="spellEnd"/>
      <w:r w:rsidRPr="00A9264C">
        <w:rPr>
          <w:rFonts w:ascii="Arial" w:hAnsi="Arial" w:cs="Arial"/>
          <w:b/>
          <w:bCs/>
          <w:sz w:val="24"/>
          <w:szCs w:val="24"/>
          <w:lang w:val="it-IT"/>
        </w:rPr>
        <w:t xml:space="preserve"> 4.</w:t>
      </w:r>
    </w:p>
    <w:p w14:paraId="1993577E" w14:textId="77777777" w:rsidR="00A9264C" w:rsidRPr="00A9264C" w:rsidRDefault="00A9264C" w:rsidP="00A9264C">
      <w:pPr>
        <w:ind w:left="-567"/>
        <w:jc w:val="center"/>
        <w:rPr>
          <w:rFonts w:ascii="Arial" w:hAnsi="Arial" w:cs="Arial"/>
          <w:b/>
          <w:bCs/>
          <w:lang w:val="it-IT"/>
        </w:rPr>
      </w:pPr>
    </w:p>
    <w:p w14:paraId="44903EC9" w14:textId="77777777" w:rsidR="00A9264C" w:rsidRPr="00A9264C" w:rsidRDefault="00A9264C" w:rsidP="00A9264C">
      <w:pPr>
        <w:ind w:left="-567"/>
        <w:jc w:val="both"/>
        <w:rPr>
          <w:rFonts w:ascii="Arial" w:hAnsi="Arial" w:cs="Arial"/>
          <w:sz w:val="24"/>
          <w:szCs w:val="24"/>
          <w:lang w:val="it-IT"/>
        </w:rPr>
      </w:pPr>
      <w:proofErr w:type="spellStart"/>
      <w:r w:rsidRPr="00A9264C">
        <w:rPr>
          <w:rFonts w:ascii="Arial" w:hAnsi="Arial" w:cs="Arial"/>
          <w:sz w:val="24"/>
          <w:szCs w:val="24"/>
          <w:lang w:val="it-IT"/>
        </w:rPr>
        <w:t>Sredstva</w:t>
      </w:r>
      <w:proofErr w:type="spellEnd"/>
      <w:r w:rsidRPr="00A9264C">
        <w:rPr>
          <w:rFonts w:ascii="Arial" w:hAnsi="Arial" w:cs="Arial"/>
          <w:sz w:val="24"/>
          <w:szCs w:val="24"/>
          <w:lang w:val="it-IT"/>
        </w:rPr>
        <w:t xml:space="preserve"> za </w:t>
      </w:r>
      <w:proofErr w:type="spellStart"/>
      <w:r w:rsidRPr="00A9264C">
        <w:rPr>
          <w:rFonts w:ascii="Arial" w:hAnsi="Arial" w:cs="Arial"/>
          <w:sz w:val="24"/>
          <w:szCs w:val="24"/>
          <w:lang w:val="it-IT"/>
        </w:rPr>
        <w:t>ostvarivanje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ovog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Programa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osigurana</w:t>
      </w:r>
      <w:proofErr w:type="spellEnd"/>
      <w:r w:rsidRPr="00A9264C">
        <w:rPr>
          <w:rFonts w:ascii="Arial" w:hAnsi="Arial" w:cs="Arial"/>
          <w:sz w:val="24"/>
          <w:szCs w:val="24"/>
          <w:lang w:val="it-IT"/>
        </w:rPr>
        <w:t xml:space="preserve"> su </w:t>
      </w:r>
      <w:proofErr w:type="spellStart"/>
      <w:r w:rsidRPr="00A9264C">
        <w:rPr>
          <w:rFonts w:ascii="Arial" w:hAnsi="Arial" w:cs="Arial"/>
          <w:sz w:val="24"/>
          <w:szCs w:val="24"/>
          <w:lang w:val="it-IT"/>
        </w:rPr>
        <w:t>sukladno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Proračunu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za 2025. </w:t>
      </w:r>
      <w:proofErr w:type="spellStart"/>
      <w:r w:rsidRPr="00A9264C">
        <w:rPr>
          <w:rFonts w:ascii="Arial" w:hAnsi="Arial" w:cs="Arial"/>
          <w:sz w:val="24"/>
          <w:szCs w:val="24"/>
          <w:lang w:val="it-IT"/>
        </w:rPr>
        <w:t>godinu</w:t>
      </w:r>
      <w:proofErr w:type="spellEnd"/>
      <w:r w:rsidRPr="00A9264C">
        <w:rPr>
          <w:rFonts w:ascii="Arial" w:hAnsi="Arial" w:cs="Arial"/>
          <w:sz w:val="24"/>
          <w:szCs w:val="24"/>
          <w:lang w:val="it-IT"/>
        </w:rPr>
        <w:t xml:space="preserve">. </w:t>
      </w:r>
      <w:r w:rsidRPr="00A9264C">
        <w:rPr>
          <w:rFonts w:ascii="Arial" w:hAnsi="Arial" w:cs="Arial"/>
          <w:sz w:val="24"/>
          <w:szCs w:val="24"/>
          <w:lang w:val="it-IT"/>
        </w:rPr>
        <w:tab/>
      </w:r>
    </w:p>
    <w:p w14:paraId="6CC57FD5" w14:textId="77777777" w:rsidR="00A9264C" w:rsidRPr="00A9264C" w:rsidRDefault="00A9264C" w:rsidP="00A9264C">
      <w:pPr>
        <w:ind w:left="-567"/>
        <w:jc w:val="both"/>
        <w:rPr>
          <w:rFonts w:ascii="Arial" w:hAnsi="Arial" w:cs="Arial"/>
          <w:sz w:val="24"/>
          <w:szCs w:val="24"/>
          <w:lang w:val="it-IT"/>
        </w:rPr>
      </w:pPr>
      <w:r w:rsidRPr="00A9264C">
        <w:rPr>
          <w:rFonts w:ascii="Arial" w:hAnsi="Arial"/>
          <w:bCs/>
          <w:sz w:val="24"/>
          <w:szCs w:val="24"/>
          <w:lang w:val="it-IT"/>
        </w:rPr>
        <w:t xml:space="preserve">U </w:t>
      </w:r>
      <w:proofErr w:type="spellStart"/>
      <w:r w:rsidRPr="00A9264C">
        <w:rPr>
          <w:rFonts w:ascii="Arial" w:hAnsi="Arial"/>
          <w:bCs/>
          <w:sz w:val="24"/>
          <w:szCs w:val="24"/>
          <w:lang w:val="it-IT"/>
        </w:rPr>
        <w:t>izvješću</w:t>
      </w:r>
      <w:proofErr w:type="spellEnd"/>
      <w:r w:rsidRPr="00A9264C">
        <w:rPr>
          <w:rFonts w:ascii="Arial" w:hAnsi="Arial"/>
          <w:bCs/>
          <w:sz w:val="24"/>
          <w:szCs w:val="24"/>
          <w:lang w:val="it-IT"/>
        </w:rPr>
        <w:t xml:space="preserve"> o </w:t>
      </w:r>
      <w:proofErr w:type="spellStart"/>
      <w:r w:rsidRPr="00A9264C">
        <w:rPr>
          <w:rFonts w:ascii="Arial" w:hAnsi="Arial"/>
          <w:bCs/>
          <w:sz w:val="24"/>
          <w:szCs w:val="24"/>
          <w:lang w:val="it-IT"/>
        </w:rPr>
        <w:t>izvršenju</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Programa</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gradnje</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objekata</w:t>
      </w:r>
      <w:proofErr w:type="spellEnd"/>
      <w:r w:rsidRPr="00A9264C">
        <w:rPr>
          <w:rFonts w:ascii="Arial" w:hAnsi="Arial"/>
          <w:bCs/>
          <w:sz w:val="24"/>
          <w:szCs w:val="24"/>
          <w:lang w:val="it-IT"/>
        </w:rPr>
        <w:t xml:space="preserve"> i </w:t>
      </w:r>
      <w:proofErr w:type="spellStart"/>
      <w:r w:rsidRPr="00A9264C">
        <w:rPr>
          <w:rFonts w:ascii="Arial" w:hAnsi="Arial"/>
          <w:bCs/>
          <w:sz w:val="24"/>
          <w:szCs w:val="24"/>
          <w:lang w:val="it-IT"/>
        </w:rPr>
        <w:t>uređaja</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komunalne</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infrastrukture</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na</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području</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Općine</w:t>
      </w:r>
      <w:proofErr w:type="spellEnd"/>
      <w:r w:rsidRPr="00A9264C">
        <w:rPr>
          <w:rFonts w:ascii="Arial" w:hAnsi="Arial"/>
          <w:bCs/>
          <w:sz w:val="24"/>
          <w:szCs w:val="24"/>
          <w:lang w:val="it-IT"/>
        </w:rPr>
        <w:t xml:space="preserve"> Brtonigla-Verteneglio u 2025. </w:t>
      </w:r>
      <w:proofErr w:type="spellStart"/>
      <w:r w:rsidRPr="00A9264C">
        <w:rPr>
          <w:rFonts w:ascii="Arial" w:hAnsi="Arial"/>
          <w:bCs/>
          <w:sz w:val="24"/>
          <w:szCs w:val="24"/>
          <w:lang w:val="it-IT"/>
        </w:rPr>
        <w:t>godini</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Službene</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novine</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Općine</w:t>
      </w:r>
      <w:proofErr w:type="spellEnd"/>
      <w:r w:rsidRPr="00A9264C">
        <w:rPr>
          <w:rFonts w:ascii="Arial" w:hAnsi="Arial"/>
          <w:bCs/>
          <w:sz w:val="24"/>
          <w:szCs w:val="24"/>
          <w:lang w:val="it-IT"/>
        </w:rPr>
        <w:t xml:space="preserve"> Brtonigla-Verteneglio </w:t>
      </w:r>
      <w:r w:rsidRPr="00A9264C">
        <w:rPr>
          <w:rFonts w:ascii="Arial" w:hAnsi="Arial" w:cs="Arial"/>
          <w:bCs/>
          <w:sz w:val="24"/>
          <w:szCs w:val="24"/>
          <w:lang w:val="it-IT"/>
        </w:rPr>
        <w:t>14/24,12/25, 20/25, 04/26</w:t>
      </w:r>
      <w:r w:rsidRPr="00A9264C">
        <w:rPr>
          <w:rFonts w:ascii="Arial" w:hAnsi="Arial" w:cs="Arial"/>
          <w:sz w:val="24"/>
          <w:szCs w:val="24"/>
          <w:lang w:val="it-IT"/>
        </w:rPr>
        <w:t>)</w:t>
      </w:r>
      <w:r w:rsidRPr="00A9264C">
        <w:rPr>
          <w:rFonts w:ascii="Arial" w:hAnsi="Arial"/>
          <w:bCs/>
          <w:sz w:val="24"/>
          <w:szCs w:val="24"/>
          <w:lang w:val="it-IT"/>
        </w:rPr>
        <w:t xml:space="preserve">, u </w:t>
      </w:r>
      <w:proofErr w:type="spellStart"/>
      <w:r w:rsidRPr="00A9264C">
        <w:rPr>
          <w:rFonts w:ascii="Arial" w:hAnsi="Arial"/>
          <w:bCs/>
          <w:sz w:val="24"/>
          <w:szCs w:val="24"/>
          <w:lang w:val="it-IT"/>
        </w:rPr>
        <w:t>potpunosti</w:t>
      </w:r>
      <w:proofErr w:type="spellEnd"/>
      <w:r w:rsidRPr="00A9264C">
        <w:rPr>
          <w:rFonts w:ascii="Arial" w:hAnsi="Arial"/>
          <w:bCs/>
          <w:sz w:val="24"/>
          <w:szCs w:val="24"/>
          <w:lang w:val="it-IT"/>
        </w:rPr>
        <w:t xml:space="preserve"> je </w:t>
      </w:r>
      <w:proofErr w:type="spellStart"/>
      <w:r w:rsidRPr="00A9264C">
        <w:rPr>
          <w:rFonts w:ascii="Arial" w:hAnsi="Arial"/>
          <w:bCs/>
          <w:sz w:val="24"/>
          <w:szCs w:val="24"/>
          <w:lang w:val="it-IT"/>
        </w:rPr>
        <w:t>usklađen</w:t>
      </w:r>
      <w:proofErr w:type="spellEnd"/>
      <w:r w:rsidRPr="00A9264C">
        <w:rPr>
          <w:rFonts w:ascii="Arial" w:hAnsi="Arial"/>
          <w:bCs/>
          <w:sz w:val="24"/>
          <w:szCs w:val="24"/>
          <w:lang w:val="it-IT"/>
        </w:rPr>
        <w:t xml:space="preserve"> sa </w:t>
      </w:r>
      <w:proofErr w:type="spellStart"/>
      <w:r w:rsidRPr="00A9264C">
        <w:rPr>
          <w:rFonts w:ascii="Arial" w:hAnsi="Arial"/>
          <w:bCs/>
          <w:sz w:val="24"/>
          <w:szCs w:val="24"/>
          <w:lang w:val="it-IT"/>
        </w:rPr>
        <w:t>odredbama</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Zakona</w:t>
      </w:r>
      <w:proofErr w:type="spellEnd"/>
      <w:r w:rsidRPr="00A9264C">
        <w:rPr>
          <w:rFonts w:ascii="Arial" w:hAnsi="Arial"/>
          <w:bCs/>
          <w:sz w:val="24"/>
          <w:szCs w:val="24"/>
          <w:lang w:val="it-IT"/>
        </w:rPr>
        <w:t xml:space="preserve"> o </w:t>
      </w:r>
      <w:proofErr w:type="spellStart"/>
      <w:r w:rsidRPr="00A9264C">
        <w:rPr>
          <w:rFonts w:ascii="Arial" w:hAnsi="Arial"/>
          <w:bCs/>
          <w:sz w:val="24"/>
          <w:szCs w:val="24"/>
          <w:lang w:val="it-IT"/>
        </w:rPr>
        <w:t>komunalnom</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gospodarstvu</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Narodne</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novine</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broj</w:t>
      </w:r>
      <w:proofErr w:type="spellEnd"/>
      <w:r w:rsidRPr="00A9264C">
        <w:rPr>
          <w:rFonts w:ascii="Arial" w:hAnsi="Arial"/>
          <w:bCs/>
          <w:sz w:val="24"/>
          <w:szCs w:val="24"/>
          <w:lang w:val="it-IT"/>
        </w:rPr>
        <w:t xml:space="preserve"> 68/18, 110/18, 32/20, 154/24).</w:t>
      </w:r>
    </w:p>
    <w:p w14:paraId="6FC5EDE9" w14:textId="77777777" w:rsidR="00A9264C" w:rsidRPr="00A9264C" w:rsidRDefault="00A9264C" w:rsidP="00A9264C">
      <w:pPr>
        <w:ind w:left="-567"/>
        <w:jc w:val="both"/>
        <w:rPr>
          <w:rFonts w:ascii="Arial" w:hAnsi="Arial"/>
          <w:bCs/>
          <w:sz w:val="24"/>
          <w:szCs w:val="24"/>
          <w:lang w:val="it-IT"/>
        </w:rPr>
      </w:pPr>
      <w:r w:rsidRPr="00A9264C">
        <w:rPr>
          <w:rFonts w:ascii="Arial" w:hAnsi="Arial"/>
          <w:bCs/>
          <w:sz w:val="24"/>
          <w:szCs w:val="24"/>
          <w:lang w:val="it-IT"/>
        </w:rPr>
        <w:t xml:space="preserve">Kako je </w:t>
      </w:r>
      <w:proofErr w:type="spellStart"/>
      <w:r w:rsidRPr="00A9264C">
        <w:rPr>
          <w:rFonts w:ascii="Arial" w:hAnsi="Arial"/>
          <w:bCs/>
          <w:sz w:val="24"/>
          <w:szCs w:val="24"/>
          <w:lang w:val="it-IT"/>
        </w:rPr>
        <w:t>razvidno</w:t>
      </w:r>
      <w:proofErr w:type="spellEnd"/>
      <w:r w:rsidRPr="00A9264C">
        <w:rPr>
          <w:rFonts w:ascii="Arial" w:hAnsi="Arial"/>
          <w:bCs/>
          <w:sz w:val="24"/>
          <w:szCs w:val="24"/>
          <w:lang w:val="it-IT"/>
        </w:rPr>
        <w:t xml:space="preserve"> za </w:t>
      </w:r>
      <w:proofErr w:type="spellStart"/>
      <w:r w:rsidRPr="00A9264C">
        <w:rPr>
          <w:rFonts w:ascii="Arial" w:hAnsi="Arial"/>
          <w:bCs/>
          <w:sz w:val="24"/>
          <w:szCs w:val="24"/>
          <w:lang w:val="it-IT"/>
        </w:rPr>
        <w:t>realizaciju</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ovoga</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Programa</w:t>
      </w:r>
      <w:proofErr w:type="spellEnd"/>
      <w:r w:rsidRPr="00A9264C">
        <w:rPr>
          <w:rFonts w:ascii="Arial" w:hAnsi="Arial"/>
          <w:bCs/>
          <w:sz w:val="24"/>
          <w:szCs w:val="24"/>
          <w:lang w:val="it-IT"/>
        </w:rPr>
        <w:t xml:space="preserve"> u 2025. </w:t>
      </w:r>
      <w:proofErr w:type="spellStart"/>
      <w:r w:rsidRPr="00A9264C">
        <w:rPr>
          <w:rFonts w:ascii="Arial" w:hAnsi="Arial"/>
          <w:bCs/>
          <w:sz w:val="24"/>
          <w:szCs w:val="24"/>
          <w:lang w:val="it-IT"/>
        </w:rPr>
        <w:t>bilo</w:t>
      </w:r>
      <w:proofErr w:type="spellEnd"/>
      <w:r w:rsidRPr="00A9264C">
        <w:rPr>
          <w:rFonts w:ascii="Arial" w:hAnsi="Arial"/>
          <w:bCs/>
          <w:sz w:val="24"/>
          <w:szCs w:val="24"/>
          <w:lang w:val="it-IT"/>
        </w:rPr>
        <w:t xml:space="preserve"> je </w:t>
      </w:r>
      <w:proofErr w:type="spellStart"/>
      <w:r w:rsidRPr="00A9264C">
        <w:rPr>
          <w:rFonts w:ascii="Arial" w:hAnsi="Arial"/>
          <w:bCs/>
          <w:sz w:val="24"/>
          <w:szCs w:val="24"/>
          <w:lang w:val="it-IT"/>
        </w:rPr>
        <w:t>planirano</w:t>
      </w:r>
      <w:proofErr w:type="spellEnd"/>
      <w:r w:rsidRPr="00A9264C">
        <w:rPr>
          <w:rFonts w:ascii="Arial" w:hAnsi="Arial"/>
          <w:bCs/>
          <w:sz w:val="24"/>
          <w:szCs w:val="24"/>
          <w:lang w:val="it-IT"/>
        </w:rPr>
        <w:t xml:space="preserve"> </w:t>
      </w:r>
      <w:proofErr w:type="gramStart"/>
      <w:r w:rsidRPr="00A9264C">
        <w:rPr>
          <w:rFonts w:ascii="Arial" w:hAnsi="Arial"/>
          <w:bCs/>
          <w:sz w:val="24"/>
          <w:szCs w:val="24"/>
          <w:lang w:val="it-IT"/>
        </w:rPr>
        <w:t>od</w:t>
      </w:r>
      <w:proofErr w:type="gramEnd"/>
      <w:r w:rsidRPr="00A9264C">
        <w:rPr>
          <w:rFonts w:ascii="Arial" w:hAnsi="Arial"/>
          <w:bCs/>
          <w:sz w:val="24"/>
          <w:szCs w:val="24"/>
          <w:lang w:val="it-IT"/>
        </w:rPr>
        <w:t xml:space="preserve"> </w:t>
      </w:r>
      <w:r w:rsidRPr="00A9264C">
        <w:rPr>
          <w:rFonts w:ascii="Arial" w:hAnsi="Arial" w:cs="Arial"/>
          <w:bCs/>
          <w:sz w:val="24"/>
          <w:szCs w:val="24"/>
          <w:lang w:val="it-IT"/>
        </w:rPr>
        <w:t xml:space="preserve">445.853,00 </w:t>
      </w:r>
      <w:r w:rsidRPr="00A9264C">
        <w:rPr>
          <w:rFonts w:ascii="Arial" w:hAnsi="Arial"/>
          <w:bCs/>
          <w:sz w:val="24"/>
          <w:szCs w:val="24"/>
          <w:lang w:val="it-IT"/>
        </w:rPr>
        <w:t xml:space="preserve">€, te da je za </w:t>
      </w:r>
      <w:proofErr w:type="spellStart"/>
      <w:r w:rsidRPr="00A9264C">
        <w:rPr>
          <w:rFonts w:ascii="Arial" w:hAnsi="Arial"/>
          <w:bCs/>
          <w:sz w:val="24"/>
          <w:szCs w:val="24"/>
          <w:lang w:val="it-IT"/>
        </w:rPr>
        <w:t>njegovu</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realizaciju</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utrošeno</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sveukupno</w:t>
      </w:r>
      <w:proofErr w:type="spellEnd"/>
      <w:r w:rsidRPr="00A9264C">
        <w:rPr>
          <w:rFonts w:ascii="Arial" w:hAnsi="Arial"/>
          <w:bCs/>
          <w:sz w:val="24"/>
          <w:szCs w:val="24"/>
          <w:lang w:val="it-IT"/>
        </w:rPr>
        <w:t xml:space="preserve"> 235.874,60 </w:t>
      </w:r>
      <w:proofErr w:type="spellStart"/>
      <w:r w:rsidRPr="00A9264C">
        <w:rPr>
          <w:rFonts w:ascii="Arial" w:hAnsi="Arial"/>
          <w:bCs/>
          <w:sz w:val="24"/>
          <w:szCs w:val="24"/>
          <w:lang w:val="it-IT"/>
        </w:rPr>
        <w:t>odnosno</w:t>
      </w:r>
      <w:proofErr w:type="spellEnd"/>
      <w:r w:rsidRPr="00A9264C">
        <w:rPr>
          <w:rFonts w:ascii="Arial" w:hAnsi="Arial"/>
          <w:bCs/>
          <w:sz w:val="24"/>
          <w:szCs w:val="24"/>
          <w:lang w:val="it-IT"/>
        </w:rPr>
        <w:t xml:space="preserve"> 52,90 % </w:t>
      </w:r>
      <w:proofErr w:type="spellStart"/>
      <w:r w:rsidRPr="00A9264C">
        <w:rPr>
          <w:rFonts w:ascii="Arial" w:hAnsi="Arial"/>
          <w:bCs/>
          <w:sz w:val="24"/>
          <w:szCs w:val="24"/>
          <w:lang w:val="it-IT"/>
        </w:rPr>
        <w:t>planiranih</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sredstava</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odnosno</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utrošenih</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sredstava</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sukladno</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proračunu</w:t>
      </w:r>
      <w:proofErr w:type="spellEnd"/>
      <w:r w:rsidRPr="00A9264C">
        <w:rPr>
          <w:rFonts w:ascii="Arial" w:hAnsi="Arial"/>
          <w:bCs/>
          <w:sz w:val="24"/>
          <w:szCs w:val="24"/>
          <w:lang w:val="it-IT"/>
        </w:rPr>
        <w:t xml:space="preserve"> za 2025. </w:t>
      </w:r>
      <w:proofErr w:type="spellStart"/>
      <w:r w:rsidRPr="00A9264C">
        <w:rPr>
          <w:rFonts w:ascii="Arial" w:hAnsi="Arial"/>
          <w:bCs/>
          <w:sz w:val="24"/>
          <w:szCs w:val="24"/>
          <w:lang w:val="it-IT"/>
        </w:rPr>
        <w:t>godinu</w:t>
      </w:r>
      <w:proofErr w:type="spellEnd"/>
      <w:r w:rsidRPr="00A9264C">
        <w:rPr>
          <w:rFonts w:ascii="Arial" w:hAnsi="Arial"/>
          <w:bCs/>
          <w:sz w:val="24"/>
          <w:szCs w:val="24"/>
          <w:lang w:val="it-IT"/>
        </w:rPr>
        <w:t xml:space="preserve">. </w:t>
      </w:r>
    </w:p>
    <w:p w14:paraId="77B334A3" w14:textId="77777777" w:rsidR="009E1ACF" w:rsidRDefault="00A9264C" w:rsidP="009E1ACF">
      <w:pPr>
        <w:ind w:left="-567"/>
        <w:jc w:val="both"/>
        <w:rPr>
          <w:rFonts w:ascii="Arial" w:hAnsi="Arial"/>
          <w:bCs/>
          <w:sz w:val="24"/>
          <w:szCs w:val="24"/>
          <w:lang w:val="it-IT"/>
        </w:rPr>
      </w:pPr>
      <w:r w:rsidRPr="00A9264C">
        <w:rPr>
          <w:rFonts w:ascii="Arial" w:hAnsi="Arial"/>
          <w:bCs/>
          <w:sz w:val="24"/>
          <w:szCs w:val="24"/>
          <w:lang w:val="it-IT"/>
        </w:rPr>
        <w:lastRenderedPageBreak/>
        <w:t xml:space="preserve">Do </w:t>
      </w:r>
      <w:proofErr w:type="spellStart"/>
      <w:r w:rsidRPr="00A9264C">
        <w:rPr>
          <w:rFonts w:ascii="Arial" w:hAnsi="Arial"/>
          <w:bCs/>
          <w:sz w:val="24"/>
          <w:szCs w:val="24"/>
          <w:lang w:val="it-IT"/>
        </w:rPr>
        <w:t>pune</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realizacije</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predviđenih</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sredstava</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nije</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došlo</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iz</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razloga</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što</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pojedine</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investicije</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koje</w:t>
      </w:r>
      <w:proofErr w:type="spellEnd"/>
      <w:r w:rsidRPr="00A9264C">
        <w:rPr>
          <w:rFonts w:ascii="Arial" w:hAnsi="Arial"/>
          <w:bCs/>
          <w:sz w:val="24"/>
          <w:szCs w:val="24"/>
          <w:lang w:val="it-IT"/>
        </w:rPr>
        <w:t xml:space="preserve"> su bile </w:t>
      </w:r>
      <w:proofErr w:type="spellStart"/>
      <w:r w:rsidRPr="00A9264C">
        <w:rPr>
          <w:rFonts w:ascii="Arial" w:hAnsi="Arial"/>
          <w:bCs/>
          <w:sz w:val="24"/>
          <w:szCs w:val="24"/>
          <w:lang w:val="it-IT"/>
        </w:rPr>
        <w:t>predviđene</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nisu</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odrađene</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zbog</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rješavanja</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imovinsko-pravnih</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odnosa</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pogrešno</w:t>
      </w:r>
      <w:proofErr w:type="spellEnd"/>
      <w:r w:rsidRPr="00A9264C">
        <w:rPr>
          <w:rFonts w:ascii="Arial" w:hAnsi="Arial"/>
          <w:bCs/>
          <w:sz w:val="24"/>
          <w:szCs w:val="24"/>
          <w:lang w:val="it-IT"/>
        </w:rPr>
        <w:t xml:space="preserve"> </w:t>
      </w:r>
      <w:proofErr w:type="spellStart"/>
      <w:proofErr w:type="gramStart"/>
      <w:r w:rsidRPr="00A9264C">
        <w:rPr>
          <w:rFonts w:ascii="Arial" w:hAnsi="Arial"/>
          <w:bCs/>
          <w:sz w:val="24"/>
          <w:szCs w:val="24"/>
          <w:lang w:val="it-IT"/>
        </w:rPr>
        <w:t>izrađenih</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geodetskih</w:t>
      </w:r>
      <w:proofErr w:type="spellEnd"/>
      <w:proofErr w:type="gramEnd"/>
      <w:r w:rsidRPr="00A9264C">
        <w:rPr>
          <w:rFonts w:ascii="Arial" w:hAnsi="Arial"/>
          <w:bCs/>
          <w:sz w:val="24"/>
          <w:szCs w:val="24"/>
          <w:lang w:val="it-IT"/>
        </w:rPr>
        <w:t xml:space="preserve"> </w:t>
      </w:r>
      <w:proofErr w:type="spellStart"/>
      <w:r w:rsidRPr="00A9264C">
        <w:rPr>
          <w:rFonts w:ascii="Arial" w:hAnsi="Arial"/>
          <w:bCs/>
          <w:sz w:val="24"/>
          <w:szCs w:val="24"/>
          <w:lang w:val="it-IT"/>
        </w:rPr>
        <w:t>podloga</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zbog</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konfiguracije</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terena</w:t>
      </w:r>
      <w:proofErr w:type="spellEnd"/>
      <w:r w:rsidRPr="00A9264C">
        <w:rPr>
          <w:rFonts w:ascii="Arial" w:hAnsi="Arial"/>
          <w:bCs/>
          <w:sz w:val="24"/>
          <w:szCs w:val="24"/>
          <w:lang w:val="it-IT"/>
        </w:rPr>
        <w:t xml:space="preserve">, te </w:t>
      </w:r>
      <w:proofErr w:type="spellStart"/>
      <w:r w:rsidRPr="00A9264C">
        <w:rPr>
          <w:rFonts w:ascii="Arial" w:hAnsi="Arial"/>
          <w:bCs/>
          <w:sz w:val="24"/>
          <w:szCs w:val="24"/>
          <w:lang w:val="it-IT"/>
        </w:rPr>
        <w:t>kod</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nekih</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nabava</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dobivena</w:t>
      </w:r>
      <w:proofErr w:type="spellEnd"/>
      <w:r w:rsidRPr="00A9264C">
        <w:rPr>
          <w:rFonts w:ascii="Arial" w:hAnsi="Arial"/>
          <w:bCs/>
          <w:sz w:val="24"/>
          <w:szCs w:val="24"/>
          <w:lang w:val="it-IT"/>
        </w:rPr>
        <w:t xml:space="preserve"> je </w:t>
      </w:r>
      <w:proofErr w:type="spellStart"/>
      <w:r w:rsidRPr="00A9264C">
        <w:rPr>
          <w:rFonts w:ascii="Arial" w:hAnsi="Arial"/>
          <w:bCs/>
          <w:sz w:val="24"/>
          <w:szCs w:val="24"/>
          <w:lang w:val="it-IT"/>
        </w:rPr>
        <w:t>viša</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ponuda</w:t>
      </w:r>
      <w:proofErr w:type="spellEnd"/>
      <w:r w:rsidRPr="00A9264C">
        <w:rPr>
          <w:rFonts w:ascii="Arial" w:hAnsi="Arial"/>
          <w:bCs/>
          <w:sz w:val="24"/>
          <w:szCs w:val="24"/>
          <w:lang w:val="it-IT"/>
        </w:rPr>
        <w:t xml:space="preserve"> / </w:t>
      </w:r>
      <w:proofErr w:type="spellStart"/>
      <w:r w:rsidRPr="00A9264C">
        <w:rPr>
          <w:rFonts w:ascii="Arial" w:hAnsi="Arial"/>
          <w:bCs/>
          <w:sz w:val="24"/>
          <w:szCs w:val="24"/>
          <w:lang w:val="it-IT"/>
        </w:rPr>
        <w:t>cijena</w:t>
      </w:r>
      <w:proofErr w:type="spellEnd"/>
      <w:r w:rsidRPr="00A9264C">
        <w:rPr>
          <w:rFonts w:ascii="Arial" w:hAnsi="Arial"/>
          <w:bCs/>
          <w:sz w:val="24"/>
          <w:szCs w:val="24"/>
          <w:lang w:val="it-IT"/>
        </w:rPr>
        <w:t xml:space="preserve"> </w:t>
      </w:r>
      <w:proofErr w:type="gramStart"/>
      <w:r w:rsidRPr="00A9264C">
        <w:rPr>
          <w:rFonts w:ascii="Arial" w:hAnsi="Arial"/>
          <w:bCs/>
          <w:sz w:val="24"/>
          <w:szCs w:val="24"/>
          <w:lang w:val="it-IT"/>
        </w:rPr>
        <w:t>od</w:t>
      </w:r>
      <w:proofErr w:type="gramEnd"/>
      <w:r w:rsidRPr="00A9264C">
        <w:rPr>
          <w:rFonts w:ascii="Arial" w:hAnsi="Arial"/>
          <w:bCs/>
          <w:sz w:val="24"/>
          <w:szCs w:val="24"/>
          <w:lang w:val="it-IT"/>
        </w:rPr>
        <w:t xml:space="preserve"> </w:t>
      </w:r>
      <w:proofErr w:type="spellStart"/>
      <w:r w:rsidRPr="00A9264C">
        <w:rPr>
          <w:rFonts w:ascii="Arial" w:hAnsi="Arial"/>
          <w:bCs/>
          <w:sz w:val="24"/>
          <w:szCs w:val="24"/>
          <w:lang w:val="it-IT"/>
        </w:rPr>
        <w:t>planirane</w:t>
      </w:r>
      <w:proofErr w:type="spellEnd"/>
      <w:r w:rsidRPr="00A9264C">
        <w:rPr>
          <w:rFonts w:ascii="Arial" w:hAnsi="Arial"/>
          <w:bCs/>
          <w:sz w:val="24"/>
          <w:szCs w:val="24"/>
          <w:lang w:val="it-IT"/>
        </w:rPr>
        <w:t xml:space="preserve"> </w:t>
      </w:r>
      <w:proofErr w:type="spellStart"/>
      <w:r w:rsidRPr="00A9264C">
        <w:rPr>
          <w:rFonts w:ascii="Arial" w:hAnsi="Arial"/>
          <w:bCs/>
          <w:sz w:val="24"/>
          <w:szCs w:val="24"/>
          <w:lang w:val="it-IT"/>
        </w:rPr>
        <w:t>investicije</w:t>
      </w:r>
      <w:proofErr w:type="spellEnd"/>
      <w:r w:rsidRPr="00A9264C">
        <w:rPr>
          <w:rFonts w:ascii="Arial" w:hAnsi="Arial"/>
          <w:bCs/>
          <w:sz w:val="24"/>
          <w:szCs w:val="24"/>
          <w:lang w:val="it-IT"/>
        </w:rPr>
        <w:t>.</w:t>
      </w:r>
    </w:p>
    <w:p w14:paraId="1BAA9FA8" w14:textId="77777777" w:rsidR="009E1ACF" w:rsidRDefault="009E1ACF" w:rsidP="009E1ACF">
      <w:pPr>
        <w:ind w:left="-567"/>
        <w:jc w:val="both"/>
        <w:rPr>
          <w:rFonts w:ascii="Arial" w:hAnsi="Arial"/>
          <w:bCs/>
          <w:sz w:val="24"/>
          <w:szCs w:val="24"/>
          <w:lang w:val="it-IT"/>
        </w:rPr>
      </w:pPr>
    </w:p>
    <w:p w14:paraId="51C87568" w14:textId="77777777" w:rsidR="009E1ACF" w:rsidRDefault="009E1ACF" w:rsidP="009E1ACF">
      <w:pPr>
        <w:ind w:left="-567"/>
        <w:jc w:val="both"/>
        <w:rPr>
          <w:rFonts w:ascii="Arial" w:hAnsi="Arial"/>
          <w:bCs/>
          <w:sz w:val="24"/>
          <w:szCs w:val="24"/>
          <w:lang w:val="it-IT"/>
        </w:rPr>
      </w:pPr>
    </w:p>
    <w:p w14:paraId="011C5BBC" w14:textId="30F755FD" w:rsidR="00A9264C" w:rsidRPr="009E1ACF" w:rsidRDefault="00A9264C" w:rsidP="009E1ACF">
      <w:pPr>
        <w:ind w:left="-567"/>
        <w:jc w:val="both"/>
        <w:rPr>
          <w:rFonts w:ascii="Arial" w:hAnsi="Arial"/>
          <w:bCs/>
          <w:sz w:val="24"/>
          <w:szCs w:val="24"/>
          <w:lang w:val="it-IT"/>
        </w:rPr>
      </w:pPr>
      <w:r w:rsidRPr="00A9264C">
        <w:rPr>
          <w:rFonts w:ascii="Arial" w:hAnsi="Arial" w:cs="Arial"/>
          <w:sz w:val="24"/>
          <w:szCs w:val="24"/>
          <w:lang w:val="it-IT"/>
        </w:rPr>
        <w:t>KLASA: 363-02/26-01/05</w:t>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p>
    <w:p w14:paraId="37F7DB38" w14:textId="77777777" w:rsidR="00A9264C" w:rsidRPr="00A9264C" w:rsidRDefault="00A9264C" w:rsidP="00A9264C">
      <w:pPr>
        <w:ind w:left="-567"/>
        <w:rPr>
          <w:rFonts w:ascii="Arial" w:hAnsi="Arial" w:cs="Arial"/>
          <w:sz w:val="24"/>
          <w:szCs w:val="24"/>
          <w:lang w:val="it-IT"/>
        </w:rPr>
      </w:pPr>
      <w:r w:rsidRPr="00A9264C">
        <w:rPr>
          <w:rFonts w:ascii="Arial" w:hAnsi="Arial" w:cs="Arial"/>
          <w:sz w:val="24"/>
          <w:szCs w:val="24"/>
          <w:lang w:val="it-IT"/>
        </w:rPr>
        <w:t>URBROJ: 2163-13-04/06-26-1</w:t>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p>
    <w:p w14:paraId="3AA1B55B" w14:textId="77777777" w:rsidR="00A9264C" w:rsidRPr="00A9264C" w:rsidRDefault="00A9264C" w:rsidP="00A9264C">
      <w:pPr>
        <w:ind w:left="-567"/>
        <w:rPr>
          <w:rFonts w:ascii="Arial" w:hAnsi="Arial" w:cs="Arial"/>
          <w:sz w:val="24"/>
          <w:szCs w:val="24"/>
          <w:lang w:val="it-IT"/>
        </w:rPr>
      </w:pPr>
      <w:r w:rsidRPr="00A9264C">
        <w:rPr>
          <w:rFonts w:ascii="Arial" w:hAnsi="Arial" w:cs="Arial"/>
          <w:sz w:val="24"/>
          <w:szCs w:val="24"/>
          <w:lang w:val="it-IT"/>
        </w:rPr>
        <w:t>Brtonigla-Verteneglio</w:t>
      </w:r>
      <w:proofErr w:type="gramStart"/>
      <w:r w:rsidRPr="00A9264C">
        <w:rPr>
          <w:rFonts w:ascii="Arial" w:hAnsi="Arial" w:cs="Arial"/>
          <w:sz w:val="24"/>
          <w:szCs w:val="24"/>
          <w:lang w:val="it-IT"/>
        </w:rPr>
        <w:t>,  12.03.</w:t>
      </w:r>
      <w:proofErr w:type="gramEnd"/>
      <w:r w:rsidRPr="00A9264C">
        <w:rPr>
          <w:rFonts w:ascii="Arial" w:hAnsi="Arial" w:cs="Arial"/>
          <w:sz w:val="24"/>
          <w:szCs w:val="24"/>
          <w:lang w:val="it-IT"/>
        </w:rPr>
        <w:t xml:space="preserve"> 2026. godine.</w:t>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r>
      <w:r w:rsidRPr="00A9264C">
        <w:rPr>
          <w:rFonts w:ascii="Arial" w:hAnsi="Arial" w:cs="Arial"/>
          <w:sz w:val="24"/>
          <w:szCs w:val="24"/>
          <w:lang w:val="it-IT"/>
        </w:rPr>
        <w:tab/>
        <w:t xml:space="preserve">                          </w:t>
      </w:r>
    </w:p>
    <w:p w14:paraId="68B74A55" w14:textId="77777777" w:rsidR="00A9264C" w:rsidRPr="00A9264C" w:rsidRDefault="00A9264C" w:rsidP="00A9264C">
      <w:pPr>
        <w:rPr>
          <w:rFonts w:ascii="Arial" w:hAnsi="Arial" w:cs="Arial"/>
          <w:sz w:val="24"/>
          <w:szCs w:val="24"/>
          <w:lang w:val="it-IT"/>
        </w:rPr>
      </w:pPr>
    </w:p>
    <w:p w14:paraId="63E108B9" w14:textId="77777777" w:rsidR="00A9264C" w:rsidRPr="00A9264C" w:rsidRDefault="00A9264C" w:rsidP="00A9264C">
      <w:pPr>
        <w:rPr>
          <w:rFonts w:ascii="Arial" w:hAnsi="Arial" w:cs="Arial"/>
          <w:sz w:val="24"/>
          <w:szCs w:val="24"/>
          <w:lang w:val="it-IT"/>
        </w:rPr>
      </w:pPr>
    </w:p>
    <w:p w14:paraId="4B188D7A" w14:textId="77777777" w:rsidR="00A9264C" w:rsidRPr="00A9264C" w:rsidRDefault="00A9264C" w:rsidP="00A9264C">
      <w:pPr>
        <w:ind w:left="141" w:firstLine="1275"/>
        <w:jc w:val="center"/>
        <w:rPr>
          <w:rFonts w:ascii="Arial" w:hAnsi="Arial" w:cs="Arial"/>
          <w:sz w:val="24"/>
          <w:szCs w:val="24"/>
          <w:lang w:val="it-IT"/>
        </w:rPr>
      </w:pPr>
      <w:r w:rsidRPr="00A9264C">
        <w:rPr>
          <w:rFonts w:ascii="Arial" w:hAnsi="Arial" w:cs="Arial"/>
          <w:sz w:val="24"/>
          <w:szCs w:val="24"/>
          <w:lang w:val="it-IT"/>
        </w:rPr>
        <w:t>NAČELNIK OPĆINE - BRTONIGLA-VERTENEGLIO</w:t>
      </w:r>
    </w:p>
    <w:p w14:paraId="07F86D39" w14:textId="00C9358E" w:rsidR="00A9264C" w:rsidRPr="00A9264C" w:rsidRDefault="00A9264C" w:rsidP="00A9264C">
      <w:pPr>
        <w:jc w:val="center"/>
        <w:rPr>
          <w:rFonts w:ascii="Arial" w:hAnsi="Arial" w:cs="Arial"/>
          <w:sz w:val="24"/>
          <w:szCs w:val="24"/>
          <w:lang w:val="it-IT"/>
        </w:rPr>
      </w:pPr>
      <w:r w:rsidRPr="00A9264C">
        <w:rPr>
          <w:rFonts w:ascii="Arial" w:hAnsi="Arial" w:cs="Arial"/>
          <w:sz w:val="24"/>
          <w:szCs w:val="24"/>
          <w:lang w:val="it-IT"/>
        </w:rPr>
        <w:t xml:space="preserve">Neš Sinožić </w:t>
      </w:r>
      <w:proofErr w:type="spellStart"/>
      <w:r w:rsidRPr="00A9264C">
        <w:rPr>
          <w:rFonts w:ascii="Arial" w:hAnsi="Arial" w:cs="Arial"/>
          <w:sz w:val="24"/>
          <w:szCs w:val="24"/>
          <w:lang w:val="it-IT"/>
        </w:rPr>
        <w:t>mag.ing.agr</w:t>
      </w:r>
      <w:proofErr w:type="spellEnd"/>
      <w:r w:rsidRPr="00A9264C">
        <w:rPr>
          <w:rFonts w:ascii="Arial" w:hAnsi="Arial" w:cs="Arial"/>
          <w:sz w:val="24"/>
          <w:szCs w:val="24"/>
          <w:lang w:val="it-IT"/>
        </w:rPr>
        <w:t>.</w:t>
      </w:r>
      <w:r w:rsidR="009E1ACF">
        <w:rPr>
          <w:rFonts w:ascii="Arial" w:hAnsi="Arial" w:cs="Arial"/>
          <w:sz w:val="24"/>
          <w:szCs w:val="24"/>
          <w:lang w:val="it-IT"/>
        </w:rPr>
        <w:t xml:space="preserve"> v.r.</w:t>
      </w:r>
    </w:p>
    <w:p w14:paraId="6082C666" w14:textId="77777777" w:rsidR="00A9264C" w:rsidRPr="00A9264C" w:rsidRDefault="00A9264C" w:rsidP="00A9264C">
      <w:pPr>
        <w:ind w:left="1557" w:firstLine="1275"/>
        <w:rPr>
          <w:rFonts w:ascii="Arial" w:hAnsi="Arial" w:cs="Arial"/>
          <w:lang w:val="it-IT"/>
        </w:rPr>
      </w:pPr>
    </w:p>
    <w:p w14:paraId="140214B8" w14:textId="77777777" w:rsidR="00A9264C" w:rsidRPr="00A9264C" w:rsidRDefault="00A9264C" w:rsidP="00A9264C">
      <w:pPr>
        <w:ind w:left="1557" w:firstLine="1275"/>
        <w:rPr>
          <w:rFonts w:ascii="Arial" w:hAnsi="Arial" w:cs="Arial"/>
          <w:lang w:val="it-IT"/>
        </w:rPr>
      </w:pPr>
    </w:p>
    <w:p w14:paraId="2EE18C45" w14:textId="77777777" w:rsidR="00A9264C" w:rsidRPr="00A9264C" w:rsidRDefault="00A9264C" w:rsidP="00A9264C">
      <w:pPr>
        <w:ind w:left="1557" w:firstLine="1275"/>
        <w:rPr>
          <w:rFonts w:ascii="Arial" w:hAnsi="Arial" w:cs="Arial"/>
          <w:lang w:val="it-IT"/>
        </w:rPr>
      </w:pPr>
    </w:p>
    <w:p w14:paraId="1DCEFA1A" w14:textId="77777777" w:rsidR="00A9264C" w:rsidRPr="00A9264C" w:rsidRDefault="00A9264C" w:rsidP="00A9264C">
      <w:pPr>
        <w:ind w:left="1557" w:firstLine="1275"/>
        <w:rPr>
          <w:rFonts w:ascii="Arial" w:hAnsi="Arial" w:cs="Arial"/>
          <w:lang w:val="it-IT"/>
        </w:rPr>
      </w:pPr>
    </w:p>
    <w:p w14:paraId="348948BD" w14:textId="77777777" w:rsidR="00A9264C" w:rsidRPr="00A9264C" w:rsidRDefault="00A9264C" w:rsidP="00A9264C">
      <w:pPr>
        <w:ind w:left="1557" w:firstLine="1275"/>
        <w:rPr>
          <w:rFonts w:ascii="Arial" w:hAnsi="Arial" w:cs="Arial"/>
          <w:lang w:val="it-IT"/>
        </w:rPr>
      </w:pPr>
    </w:p>
    <w:p w14:paraId="11B85314" w14:textId="77777777" w:rsidR="00A9264C" w:rsidRDefault="00A9264C" w:rsidP="00A9264C">
      <w:pPr>
        <w:ind w:left="1557" w:firstLine="1275"/>
        <w:rPr>
          <w:rFonts w:ascii="Arial" w:hAnsi="Arial" w:cs="Arial"/>
          <w:lang w:val="it-IT"/>
        </w:rPr>
      </w:pPr>
    </w:p>
    <w:p w14:paraId="53472AE6" w14:textId="77777777" w:rsidR="009E1ACF" w:rsidRDefault="009E1ACF" w:rsidP="00A9264C">
      <w:pPr>
        <w:ind w:left="1557" w:firstLine="1275"/>
        <w:rPr>
          <w:rFonts w:ascii="Arial" w:hAnsi="Arial" w:cs="Arial"/>
          <w:lang w:val="it-IT"/>
        </w:rPr>
      </w:pPr>
    </w:p>
    <w:p w14:paraId="43D85F80" w14:textId="77777777" w:rsidR="009E1ACF" w:rsidRDefault="009E1ACF" w:rsidP="00A9264C">
      <w:pPr>
        <w:ind w:left="1557" w:firstLine="1275"/>
        <w:rPr>
          <w:rFonts w:ascii="Arial" w:hAnsi="Arial" w:cs="Arial"/>
          <w:lang w:val="it-IT"/>
        </w:rPr>
      </w:pPr>
    </w:p>
    <w:p w14:paraId="1D6ABDD4" w14:textId="77777777" w:rsidR="009E1ACF" w:rsidRDefault="009E1ACF" w:rsidP="00A9264C">
      <w:pPr>
        <w:ind w:left="1557" w:firstLine="1275"/>
        <w:rPr>
          <w:rFonts w:ascii="Arial" w:hAnsi="Arial" w:cs="Arial"/>
          <w:lang w:val="it-IT"/>
        </w:rPr>
      </w:pPr>
    </w:p>
    <w:p w14:paraId="7F79D8E8" w14:textId="77777777" w:rsidR="009E1ACF" w:rsidRDefault="009E1ACF" w:rsidP="00A9264C">
      <w:pPr>
        <w:ind w:left="1557" w:firstLine="1275"/>
        <w:rPr>
          <w:rFonts w:ascii="Arial" w:hAnsi="Arial" w:cs="Arial"/>
          <w:lang w:val="it-IT"/>
        </w:rPr>
      </w:pPr>
    </w:p>
    <w:p w14:paraId="4278580A" w14:textId="77777777" w:rsidR="009E1ACF" w:rsidRDefault="009E1ACF" w:rsidP="00A9264C">
      <w:pPr>
        <w:ind w:left="1557" w:firstLine="1275"/>
        <w:rPr>
          <w:rFonts w:ascii="Arial" w:hAnsi="Arial" w:cs="Arial"/>
          <w:lang w:val="it-IT"/>
        </w:rPr>
      </w:pPr>
    </w:p>
    <w:p w14:paraId="429E84FB" w14:textId="77777777" w:rsidR="009E1ACF" w:rsidRDefault="009E1ACF" w:rsidP="00A9264C">
      <w:pPr>
        <w:ind w:left="1557" w:firstLine="1275"/>
        <w:rPr>
          <w:rFonts w:ascii="Arial" w:hAnsi="Arial" w:cs="Arial"/>
          <w:lang w:val="it-IT"/>
        </w:rPr>
      </w:pPr>
    </w:p>
    <w:p w14:paraId="4B38DF63" w14:textId="77777777" w:rsidR="009E1ACF" w:rsidRDefault="009E1ACF" w:rsidP="00A9264C">
      <w:pPr>
        <w:ind w:left="1557" w:firstLine="1275"/>
        <w:rPr>
          <w:rFonts w:ascii="Arial" w:hAnsi="Arial" w:cs="Arial"/>
          <w:lang w:val="it-IT"/>
        </w:rPr>
      </w:pPr>
    </w:p>
    <w:p w14:paraId="7DF15555" w14:textId="77777777" w:rsidR="009E1ACF" w:rsidRPr="00A9264C" w:rsidRDefault="009E1ACF" w:rsidP="00A9264C">
      <w:pPr>
        <w:ind w:left="1557" w:firstLine="1275"/>
        <w:rPr>
          <w:rFonts w:ascii="Arial" w:hAnsi="Arial" w:cs="Arial"/>
          <w:lang w:val="it-IT"/>
        </w:rPr>
      </w:pPr>
    </w:p>
    <w:p w14:paraId="6757E6A1" w14:textId="77777777" w:rsidR="00A9264C" w:rsidRPr="00A9264C" w:rsidRDefault="00A9264C" w:rsidP="00A9264C">
      <w:pPr>
        <w:rPr>
          <w:rFonts w:ascii="Arial" w:hAnsi="Arial" w:cs="Arial"/>
          <w:lang w:val="it-IT"/>
        </w:rPr>
      </w:pPr>
    </w:p>
    <w:p w14:paraId="32378974" w14:textId="77777777" w:rsidR="00A9264C" w:rsidRPr="00A9264C" w:rsidRDefault="00A9264C" w:rsidP="00A9264C">
      <w:pPr>
        <w:rPr>
          <w:rFonts w:ascii="Arial" w:hAnsi="Arial" w:cs="Arial"/>
          <w:sz w:val="24"/>
          <w:szCs w:val="24"/>
          <w:lang w:val="it-IT"/>
        </w:rPr>
      </w:pPr>
      <w:r w:rsidRPr="00A9264C">
        <w:rPr>
          <w:rFonts w:ascii="Arial" w:hAnsi="Arial" w:cs="Arial"/>
          <w:sz w:val="24"/>
          <w:szCs w:val="24"/>
          <w:lang w:val="it-IT"/>
        </w:rPr>
        <w:t xml:space="preserve">Na </w:t>
      </w:r>
      <w:proofErr w:type="spellStart"/>
      <w:r w:rsidRPr="00A9264C">
        <w:rPr>
          <w:rFonts w:ascii="Arial" w:hAnsi="Arial" w:cs="Arial"/>
          <w:sz w:val="24"/>
          <w:szCs w:val="24"/>
          <w:lang w:val="it-IT"/>
        </w:rPr>
        <w:t>temelju</w:t>
      </w:r>
      <w:proofErr w:type="spellEnd"/>
      <w:r w:rsidRPr="00A9264C">
        <w:rPr>
          <w:rFonts w:ascii="Arial" w:hAnsi="Arial" w:cs="Arial"/>
          <w:sz w:val="24"/>
          <w:szCs w:val="24"/>
          <w:lang w:val="it-IT"/>
        </w:rPr>
        <w:t xml:space="preserve"> 71. </w:t>
      </w:r>
      <w:proofErr w:type="spellStart"/>
      <w:r w:rsidRPr="00A9264C">
        <w:rPr>
          <w:rFonts w:ascii="Arial" w:hAnsi="Arial" w:cs="Arial"/>
          <w:sz w:val="24"/>
          <w:szCs w:val="24"/>
          <w:lang w:val="it-IT"/>
        </w:rPr>
        <w:t>Zakona</w:t>
      </w:r>
      <w:proofErr w:type="spellEnd"/>
      <w:r w:rsidRPr="00A9264C">
        <w:rPr>
          <w:rFonts w:ascii="Arial" w:hAnsi="Arial" w:cs="Arial"/>
          <w:sz w:val="24"/>
          <w:szCs w:val="24"/>
          <w:lang w:val="it-IT"/>
        </w:rPr>
        <w:t xml:space="preserve"> o </w:t>
      </w:r>
      <w:proofErr w:type="spellStart"/>
      <w:r w:rsidRPr="00A9264C">
        <w:rPr>
          <w:rFonts w:ascii="Arial" w:hAnsi="Arial" w:cs="Arial"/>
          <w:sz w:val="24"/>
          <w:szCs w:val="24"/>
          <w:lang w:val="it-IT"/>
        </w:rPr>
        <w:t>komunalnom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gospodarstvu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Narodne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novine</w:t>
      </w:r>
      <w:proofErr w:type="spellEnd"/>
      <w:r w:rsidRPr="00A9264C">
        <w:rPr>
          <w:rFonts w:ascii="Arial" w:hAnsi="Arial" w:cs="Arial"/>
          <w:sz w:val="24"/>
          <w:szCs w:val="24"/>
          <w:lang w:val="it-IT"/>
        </w:rPr>
        <w:t xml:space="preserve">”, </w:t>
      </w:r>
      <w:proofErr w:type="spellStart"/>
      <w:proofErr w:type="gramStart"/>
      <w:r w:rsidRPr="00A9264C">
        <w:rPr>
          <w:rFonts w:ascii="Arial" w:hAnsi="Arial" w:cs="Arial"/>
          <w:sz w:val="24"/>
          <w:szCs w:val="24"/>
          <w:lang w:val="it-IT"/>
        </w:rPr>
        <w:t>broj</w:t>
      </w:r>
      <w:proofErr w:type="spellEnd"/>
      <w:r w:rsidRPr="00A9264C">
        <w:rPr>
          <w:rFonts w:ascii="Arial" w:hAnsi="Arial" w:cs="Arial"/>
          <w:sz w:val="24"/>
          <w:szCs w:val="24"/>
          <w:lang w:val="it-IT"/>
        </w:rPr>
        <w:t xml:space="preserve">  68</w:t>
      </w:r>
      <w:proofErr w:type="gramEnd"/>
      <w:r w:rsidRPr="00A9264C">
        <w:rPr>
          <w:rFonts w:ascii="Arial" w:hAnsi="Arial" w:cs="Arial"/>
          <w:sz w:val="24"/>
          <w:szCs w:val="24"/>
          <w:lang w:val="it-IT"/>
        </w:rPr>
        <w:t xml:space="preserve">/18,110/18, 32/20, 154/24), </w:t>
      </w:r>
      <w:proofErr w:type="spellStart"/>
      <w:r w:rsidRPr="00A9264C">
        <w:rPr>
          <w:rFonts w:ascii="Arial" w:hAnsi="Arial" w:cs="Arial"/>
          <w:sz w:val="24"/>
          <w:szCs w:val="24"/>
          <w:lang w:val="it-IT"/>
        </w:rPr>
        <w:t>čl</w:t>
      </w:r>
      <w:proofErr w:type="spellEnd"/>
      <w:r w:rsidRPr="00A9264C">
        <w:rPr>
          <w:rFonts w:ascii="Arial" w:hAnsi="Arial" w:cs="Arial"/>
          <w:sz w:val="24"/>
          <w:szCs w:val="24"/>
          <w:lang w:val="it-IT"/>
        </w:rPr>
        <w:t xml:space="preserve">. 38. </w:t>
      </w:r>
      <w:proofErr w:type="spellStart"/>
      <w:r w:rsidRPr="00A9264C">
        <w:rPr>
          <w:rFonts w:ascii="Arial" w:hAnsi="Arial" w:cs="Arial"/>
          <w:sz w:val="24"/>
          <w:szCs w:val="24"/>
          <w:lang w:val="it-IT"/>
        </w:rPr>
        <w:t>Statuta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w:t>
      </w:r>
      <w:proofErr w:type="spellStart"/>
      <w:r w:rsidRPr="00A9264C">
        <w:rPr>
          <w:rFonts w:ascii="Arial" w:hAnsi="Arial" w:cs="Arial"/>
          <w:sz w:val="24"/>
          <w:szCs w:val="24"/>
          <w:lang w:val="it-IT"/>
        </w:rPr>
        <w:t>Službene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novine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w:t>
      </w:r>
      <w:proofErr w:type="spellStart"/>
      <w:r w:rsidRPr="00A9264C">
        <w:rPr>
          <w:rFonts w:ascii="Arial" w:hAnsi="Arial" w:cs="Arial"/>
          <w:sz w:val="24"/>
          <w:szCs w:val="24"/>
          <w:lang w:val="it-IT"/>
        </w:rPr>
        <w:t>broj</w:t>
      </w:r>
      <w:proofErr w:type="spellEnd"/>
      <w:r w:rsidRPr="00A9264C">
        <w:rPr>
          <w:rFonts w:ascii="Arial" w:hAnsi="Arial" w:cs="Arial"/>
          <w:sz w:val="24"/>
          <w:szCs w:val="24"/>
          <w:lang w:val="it-IT"/>
        </w:rPr>
        <w:t xml:space="preserve"> 03/18, 03/21, 07/21-pročišćeni </w:t>
      </w:r>
      <w:proofErr w:type="spellStart"/>
      <w:r w:rsidRPr="00A9264C">
        <w:rPr>
          <w:rFonts w:ascii="Arial" w:hAnsi="Arial" w:cs="Arial"/>
          <w:sz w:val="24"/>
          <w:szCs w:val="24"/>
          <w:lang w:val="it-IT"/>
        </w:rPr>
        <w:t>tekst</w:t>
      </w:r>
      <w:proofErr w:type="spellEnd"/>
      <w:r w:rsidRPr="00A9264C">
        <w:rPr>
          <w:rFonts w:ascii="Arial" w:hAnsi="Arial" w:cs="Arial"/>
          <w:sz w:val="24"/>
          <w:szCs w:val="24"/>
          <w:lang w:val="it-IT"/>
        </w:rPr>
        <w:t xml:space="preserve"> i 16/22), </w:t>
      </w:r>
      <w:proofErr w:type="spellStart"/>
      <w:r w:rsidRPr="00A9264C">
        <w:rPr>
          <w:rFonts w:ascii="Arial" w:hAnsi="Arial" w:cs="Arial"/>
          <w:sz w:val="24"/>
          <w:szCs w:val="24"/>
          <w:lang w:val="it-IT"/>
        </w:rPr>
        <w:t>Općinsko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vijeće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svojoj</w:t>
      </w:r>
      <w:proofErr w:type="spellEnd"/>
      <w:r w:rsidRPr="00A9264C">
        <w:rPr>
          <w:rFonts w:ascii="Arial" w:hAnsi="Arial" w:cs="Arial"/>
          <w:sz w:val="24"/>
          <w:szCs w:val="24"/>
          <w:lang w:val="it-IT"/>
        </w:rPr>
        <w:t xml:space="preserve"> 7. </w:t>
      </w:r>
      <w:proofErr w:type="spellStart"/>
      <w:r w:rsidRPr="00A9264C">
        <w:rPr>
          <w:rFonts w:ascii="Arial" w:hAnsi="Arial" w:cs="Arial"/>
          <w:sz w:val="24"/>
          <w:szCs w:val="24"/>
          <w:lang w:val="it-IT"/>
        </w:rPr>
        <w:t>sjednici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održanoj</w:t>
      </w:r>
      <w:proofErr w:type="spellEnd"/>
      <w:r w:rsidRPr="00A9264C">
        <w:rPr>
          <w:rFonts w:ascii="Arial" w:hAnsi="Arial" w:cs="Arial"/>
          <w:sz w:val="24"/>
          <w:szCs w:val="24"/>
          <w:lang w:val="it-IT"/>
        </w:rPr>
        <w:t xml:space="preserve"> 12. </w:t>
      </w:r>
      <w:proofErr w:type="spellStart"/>
      <w:r w:rsidRPr="00A9264C">
        <w:rPr>
          <w:rFonts w:ascii="Arial" w:hAnsi="Arial" w:cs="Arial"/>
          <w:sz w:val="24"/>
          <w:szCs w:val="24"/>
          <w:lang w:val="it-IT"/>
        </w:rPr>
        <w:t>ožujka</w:t>
      </w:r>
      <w:proofErr w:type="spellEnd"/>
      <w:r w:rsidRPr="00A9264C">
        <w:rPr>
          <w:rFonts w:ascii="Arial" w:hAnsi="Arial" w:cs="Arial"/>
          <w:sz w:val="24"/>
          <w:szCs w:val="24"/>
          <w:lang w:val="it-IT"/>
        </w:rPr>
        <w:t xml:space="preserve"> 2026. godine, </w:t>
      </w:r>
      <w:proofErr w:type="spellStart"/>
      <w:r w:rsidRPr="00A9264C">
        <w:rPr>
          <w:rFonts w:ascii="Arial" w:hAnsi="Arial" w:cs="Arial"/>
          <w:sz w:val="24"/>
          <w:szCs w:val="24"/>
          <w:lang w:val="it-IT"/>
        </w:rPr>
        <w:t>donosi</w:t>
      </w:r>
      <w:proofErr w:type="spellEnd"/>
    </w:p>
    <w:p w14:paraId="17A0EE40" w14:textId="77777777" w:rsidR="00A9264C" w:rsidRPr="00A9264C" w:rsidRDefault="00A9264C" w:rsidP="00A9264C">
      <w:pPr>
        <w:rPr>
          <w:rFonts w:ascii="Arial" w:hAnsi="Arial" w:cs="Arial"/>
          <w:sz w:val="24"/>
          <w:szCs w:val="24"/>
          <w:lang w:val="it-IT"/>
        </w:rPr>
      </w:pPr>
    </w:p>
    <w:p w14:paraId="13E0CF31" w14:textId="77777777" w:rsidR="00A9264C" w:rsidRPr="00A9264C" w:rsidRDefault="00A9264C" w:rsidP="00A9264C">
      <w:pPr>
        <w:rPr>
          <w:rFonts w:ascii="Arial" w:hAnsi="Arial" w:cs="Arial"/>
          <w:sz w:val="24"/>
          <w:szCs w:val="24"/>
          <w:lang w:val="it-IT"/>
        </w:rPr>
      </w:pPr>
    </w:p>
    <w:p w14:paraId="32793849" w14:textId="77777777" w:rsidR="00A9264C" w:rsidRPr="00A9264C" w:rsidRDefault="00A9264C" w:rsidP="00A9264C">
      <w:pPr>
        <w:jc w:val="center"/>
        <w:rPr>
          <w:rFonts w:ascii="Arial" w:hAnsi="Arial" w:cs="Arial"/>
          <w:b/>
          <w:sz w:val="24"/>
          <w:szCs w:val="24"/>
          <w:lang w:val="it-IT"/>
        </w:rPr>
      </w:pPr>
    </w:p>
    <w:p w14:paraId="6F7105CF" w14:textId="77777777" w:rsidR="00A9264C" w:rsidRPr="00A9264C" w:rsidRDefault="00A9264C" w:rsidP="00A9264C">
      <w:pPr>
        <w:jc w:val="center"/>
        <w:rPr>
          <w:rFonts w:ascii="Arial" w:hAnsi="Arial" w:cs="Arial"/>
          <w:b/>
          <w:sz w:val="24"/>
          <w:szCs w:val="24"/>
          <w:lang w:val="it-IT"/>
        </w:rPr>
      </w:pPr>
      <w:r w:rsidRPr="00A9264C">
        <w:rPr>
          <w:rFonts w:ascii="Arial" w:hAnsi="Arial" w:cs="Arial"/>
          <w:b/>
          <w:sz w:val="24"/>
          <w:szCs w:val="24"/>
          <w:lang w:val="it-IT"/>
        </w:rPr>
        <w:t>ZAKLJUČAK</w:t>
      </w:r>
    </w:p>
    <w:p w14:paraId="5DF8C65E" w14:textId="77777777" w:rsidR="00A9264C" w:rsidRPr="00A9264C" w:rsidRDefault="00A9264C" w:rsidP="00A9264C">
      <w:pPr>
        <w:jc w:val="center"/>
        <w:rPr>
          <w:rFonts w:ascii="Arial" w:hAnsi="Arial" w:cs="Arial"/>
          <w:b/>
          <w:sz w:val="24"/>
          <w:szCs w:val="24"/>
          <w:lang w:val="it-IT"/>
        </w:rPr>
      </w:pPr>
    </w:p>
    <w:p w14:paraId="2BDEDAD8" w14:textId="77777777" w:rsidR="00A9264C" w:rsidRPr="00A9264C" w:rsidRDefault="00A9264C" w:rsidP="00A9264C">
      <w:pPr>
        <w:jc w:val="center"/>
        <w:rPr>
          <w:rFonts w:ascii="Arial" w:hAnsi="Arial" w:cs="Arial"/>
          <w:b/>
          <w:sz w:val="24"/>
          <w:szCs w:val="24"/>
          <w:lang w:val="it-IT"/>
        </w:rPr>
      </w:pPr>
      <w:r w:rsidRPr="00A9264C">
        <w:rPr>
          <w:rFonts w:ascii="Arial" w:hAnsi="Arial" w:cs="Arial"/>
          <w:b/>
          <w:sz w:val="24"/>
          <w:szCs w:val="24"/>
          <w:lang w:val="it-IT"/>
        </w:rPr>
        <w:t xml:space="preserve">o </w:t>
      </w:r>
      <w:proofErr w:type="spellStart"/>
      <w:r w:rsidRPr="00A9264C">
        <w:rPr>
          <w:rFonts w:ascii="Arial" w:hAnsi="Arial" w:cs="Arial"/>
          <w:b/>
          <w:sz w:val="24"/>
          <w:szCs w:val="24"/>
          <w:lang w:val="it-IT"/>
        </w:rPr>
        <w:t>prihvaćanju</w:t>
      </w:r>
      <w:proofErr w:type="spellEnd"/>
      <w:r w:rsidRPr="00A9264C">
        <w:rPr>
          <w:rFonts w:ascii="Arial" w:hAnsi="Arial" w:cs="Arial"/>
          <w:b/>
          <w:sz w:val="24"/>
          <w:szCs w:val="24"/>
          <w:lang w:val="it-IT"/>
        </w:rPr>
        <w:t xml:space="preserve"> </w:t>
      </w:r>
      <w:proofErr w:type="spellStart"/>
      <w:r w:rsidRPr="00A9264C">
        <w:rPr>
          <w:rFonts w:ascii="Arial" w:hAnsi="Arial" w:cs="Arial"/>
          <w:b/>
          <w:sz w:val="24"/>
          <w:szCs w:val="24"/>
          <w:lang w:val="it-IT"/>
        </w:rPr>
        <w:t>Izvješća</w:t>
      </w:r>
      <w:proofErr w:type="spellEnd"/>
      <w:r w:rsidRPr="00A9264C">
        <w:rPr>
          <w:rFonts w:ascii="Arial" w:hAnsi="Arial" w:cs="Arial"/>
          <w:b/>
          <w:sz w:val="24"/>
          <w:szCs w:val="24"/>
          <w:lang w:val="it-IT"/>
        </w:rPr>
        <w:t xml:space="preserve"> o </w:t>
      </w:r>
      <w:proofErr w:type="spellStart"/>
      <w:r w:rsidRPr="00A9264C">
        <w:rPr>
          <w:rFonts w:ascii="Arial" w:hAnsi="Arial" w:cs="Arial"/>
          <w:b/>
          <w:sz w:val="24"/>
          <w:szCs w:val="24"/>
          <w:lang w:val="it-IT"/>
        </w:rPr>
        <w:t>izvršenju</w:t>
      </w:r>
      <w:proofErr w:type="spellEnd"/>
      <w:r w:rsidRPr="00A9264C">
        <w:rPr>
          <w:rFonts w:ascii="Arial" w:hAnsi="Arial" w:cs="Arial"/>
          <w:b/>
          <w:sz w:val="24"/>
          <w:szCs w:val="24"/>
          <w:lang w:val="it-IT"/>
        </w:rPr>
        <w:t xml:space="preserve"> </w:t>
      </w:r>
      <w:proofErr w:type="spellStart"/>
      <w:r w:rsidRPr="00A9264C">
        <w:rPr>
          <w:rFonts w:ascii="Arial" w:hAnsi="Arial" w:cs="Arial"/>
          <w:b/>
          <w:sz w:val="24"/>
          <w:szCs w:val="24"/>
          <w:lang w:val="it-IT"/>
        </w:rPr>
        <w:t>Programa</w:t>
      </w:r>
      <w:proofErr w:type="spellEnd"/>
      <w:r w:rsidRPr="00A9264C">
        <w:rPr>
          <w:rFonts w:ascii="Arial" w:hAnsi="Arial" w:cs="Arial"/>
          <w:b/>
          <w:sz w:val="24"/>
          <w:szCs w:val="24"/>
          <w:lang w:val="it-IT"/>
        </w:rPr>
        <w:t xml:space="preserve"> </w:t>
      </w:r>
      <w:proofErr w:type="spellStart"/>
      <w:r w:rsidRPr="00A9264C">
        <w:rPr>
          <w:rFonts w:ascii="Arial" w:hAnsi="Arial" w:cs="Arial"/>
          <w:b/>
          <w:sz w:val="24"/>
          <w:szCs w:val="24"/>
          <w:lang w:val="it-IT"/>
        </w:rPr>
        <w:t>gradnje</w:t>
      </w:r>
      <w:proofErr w:type="spellEnd"/>
    </w:p>
    <w:p w14:paraId="1F7E4A04" w14:textId="77777777" w:rsidR="00A9264C" w:rsidRPr="00A9264C" w:rsidRDefault="00A9264C" w:rsidP="00A9264C">
      <w:pPr>
        <w:jc w:val="center"/>
        <w:rPr>
          <w:rFonts w:ascii="Arial" w:hAnsi="Arial" w:cs="Arial"/>
          <w:b/>
          <w:sz w:val="24"/>
          <w:szCs w:val="24"/>
          <w:lang w:val="it-IT"/>
        </w:rPr>
      </w:pPr>
      <w:proofErr w:type="spellStart"/>
      <w:r w:rsidRPr="00A9264C">
        <w:rPr>
          <w:rFonts w:ascii="Arial" w:hAnsi="Arial" w:cs="Arial"/>
          <w:b/>
          <w:sz w:val="24"/>
          <w:szCs w:val="24"/>
          <w:lang w:val="it-IT"/>
        </w:rPr>
        <w:t>objekata</w:t>
      </w:r>
      <w:proofErr w:type="spellEnd"/>
      <w:r w:rsidRPr="00A9264C">
        <w:rPr>
          <w:rFonts w:ascii="Arial" w:hAnsi="Arial" w:cs="Arial"/>
          <w:b/>
          <w:sz w:val="24"/>
          <w:szCs w:val="24"/>
          <w:lang w:val="it-IT"/>
        </w:rPr>
        <w:t xml:space="preserve"> i </w:t>
      </w:r>
      <w:proofErr w:type="spellStart"/>
      <w:r w:rsidRPr="00A9264C">
        <w:rPr>
          <w:rFonts w:ascii="Arial" w:hAnsi="Arial" w:cs="Arial"/>
          <w:b/>
          <w:sz w:val="24"/>
          <w:szCs w:val="24"/>
          <w:lang w:val="it-IT"/>
        </w:rPr>
        <w:t>uređaja</w:t>
      </w:r>
      <w:proofErr w:type="spellEnd"/>
      <w:r w:rsidRPr="00A9264C">
        <w:rPr>
          <w:rFonts w:ascii="Arial" w:hAnsi="Arial" w:cs="Arial"/>
          <w:b/>
          <w:sz w:val="24"/>
          <w:szCs w:val="24"/>
          <w:lang w:val="it-IT"/>
        </w:rPr>
        <w:t xml:space="preserve"> </w:t>
      </w:r>
      <w:proofErr w:type="spellStart"/>
      <w:r w:rsidRPr="00A9264C">
        <w:rPr>
          <w:rFonts w:ascii="Arial" w:hAnsi="Arial" w:cs="Arial"/>
          <w:b/>
          <w:sz w:val="24"/>
          <w:szCs w:val="24"/>
          <w:lang w:val="it-IT"/>
        </w:rPr>
        <w:t>komunalne</w:t>
      </w:r>
      <w:proofErr w:type="spellEnd"/>
      <w:r w:rsidRPr="00A9264C">
        <w:rPr>
          <w:rFonts w:ascii="Arial" w:hAnsi="Arial" w:cs="Arial"/>
          <w:b/>
          <w:sz w:val="24"/>
          <w:szCs w:val="24"/>
          <w:lang w:val="it-IT"/>
        </w:rPr>
        <w:t xml:space="preserve"> </w:t>
      </w:r>
      <w:proofErr w:type="spellStart"/>
      <w:r w:rsidRPr="00A9264C">
        <w:rPr>
          <w:rFonts w:ascii="Arial" w:hAnsi="Arial" w:cs="Arial"/>
          <w:b/>
          <w:sz w:val="24"/>
          <w:szCs w:val="24"/>
          <w:lang w:val="it-IT"/>
        </w:rPr>
        <w:t>infrastrukture</w:t>
      </w:r>
      <w:proofErr w:type="spellEnd"/>
      <w:r w:rsidRPr="00A9264C">
        <w:rPr>
          <w:rFonts w:ascii="Arial" w:hAnsi="Arial" w:cs="Arial"/>
          <w:b/>
          <w:sz w:val="24"/>
          <w:szCs w:val="24"/>
          <w:lang w:val="it-IT"/>
        </w:rPr>
        <w:t xml:space="preserve"> </w:t>
      </w:r>
      <w:proofErr w:type="spellStart"/>
      <w:r w:rsidRPr="00A9264C">
        <w:rPr>
          <w:rFonts w:ascii="Arial" w:hAnsi="Arial" w:cs="Arial"/>
          <w:b/>
          <w:sz w:val="24"/>
          <w:szCs w:val="24"/>
          <w:lang w:val="it-IT"/>
        </w:rPr>
        <w:t>na</w:t>
      </w:r>
      <w:proofErr w:type="spellEnd"/>
      <w:r w:rsidRPr="00A9264C">
        <w:rPr>
          <w:rFonts w:ascii="Arial" w:hAnsi="Arial" w:cs="Arial"/>
          <w:b/>
          <w:sz w:val="24"/>
          <w:szCs w:val="24"/>
          <w:lang w:val="it-IT"/>
        </w:rPr>
        <w:t xml:space="preserve"> </w:t>
      </w:r>
      <w:proofErr w:type="spellStart"/>
      <w:r w:rsidRPr="00A9264C">
        <w:rPr>
          <w:rFonts w:ascii="Arial" w:hAnsi="Arial" w:cs="Arial"/>
          <w:b/>
          <w:sz w:val="24"/>
          <w:szCs w:val="24"/>
          <w:lang w:val="it-IT"/>
        </w:rPr>
        <w:t>području</w:t>
      </w:r>
      <w:proofErr w:type="spellEnd"/>
    </w:p>
    <w:p w14:paraId="4AEA421C" w14:textId="77777777" w:rsidR="00A9264C" w:rsidRPr="00A9264C" w:rsidRDefault="00A9264C" w:rsidP="00A9264C">
      <w:pPr>
        <w:jc w:val="center"/>
        <w:rPr>
          <w:rFonts w:ascii="Arial" w:hAnsi="Arial" w:cs="Arial"/>
          <w:b/>
          <w:sz w:val="24"/>
          <w:szCs w:val="24"/>
          <w:lang w:val="it-IT"/>
        </w:rPr>
      </w:pPr>
      <w:proofErr w:type="spellStart"/>
      <w:r w:rsidRPr="00A9264C">
        <w:rPr>
          <w:rFonts w:ascii="Arial" w:hAnsi="Arial" w:cs="Arial"/>
          <w:b/>
          <w:sz w:val="24"/>
          <w:szCs w:val="24"/>
          <w:lang w:val="it-IT"/>
        </w:rPr>
        <w:t>Općine</w:t>
      </w:r>
      <w:proofErr w:type="spellEnd"/>
      <w:r w:rsidRPr="00A9264C">
        <w:rPr>
          <w:rFonts w:ascii="Arial" w:hAnsi="Arial" w:cs="Arial"/>
          <w:b/>
          <w:sz w:val="24"/>
          <w:szCs w:val="24"/>
          <w:lang w:val="it-IT"/>
        </w:rPr>
        <w:t xml:space="preserve"> Brtonigla-Verteneglio za 2025. </w:t>
      </w:r>
      <w:proofErr w:type="spellStart"/>
      <w:r w:rsidRPr="00A9264C">
        <w:rPr>
          <w:rFonts w:ascii="Arial" w:hAnsi="Arial" w:cs="Arial"/>
          <w:b/>
          <w:sz w:val="24"/>
          <w:szCs w:val="24"/>
          <w:lang w:val="it-IT"/>
        </w:rPr>
        <w:t>godini</w:t>
      </w:r>
      <w:proofErr w:type="spellEnd"/>
    </w:p>
    <w:p w14:paraId="17F71107" w14:textId="77777777" w:rsidR="00A9264C" w:rsidRPr="00A9264C" w:rsidRDefault="00A9264C" w:rsidP="00A9264C">
      <w:pPr>
        <w:jc w:val="center"/>
        <w:rPr>
          <w:rFonts w:ascii="Arial" w:hAnsi="Arial" w:cs="Arial"/>
          <w:b/>
          <w:sz w:val="24"/>
          <w:szCs w:val="24"/>
          <w:lang w:val="it-IT"/>
        </w:rPr>
      </w:pPr>
    </w:p>
    <w:p w14:paraId="7C54FFBF" w14:textId="77777777" w:rsidR="00A9264C" w:rsidRPr="00A9264C" w:rsidRDefault="00A9264C" w:rsidP="00A9264C">
      <w:pPr>
        <w:jc w:val="center"/>
        <w:rPr>
          <w:rFonts w:ascii="Arial" w:hAnsi="Arial" w:cs="Arial"/>
          <w:b/>
          <w:sz w:val="24"/>
          <w:szCs w:val="24"/>
          <w:lang w:val="it-IT"/>
        </w:rPr>
      </w:pPr>
    </w:p>
    <w:p w14:paraId="63E44A28" w14:textId="77777777" w:rsidR="00A9264C" w:rsidRPr="00A9264C" w:rsidRDefault="00A9264C" w:rsidP="00A9264C">
      <w:pPr>
        <w:jc w:val="center"/>
        <w:rPr>
          <w:rFonts w:ascii="Arial" w:hAnsi="Arial" w:cs="Arial"/>
          <w:b/>
          <w:sz w:val="24"/>
          <w:szCs w:val="24"/>
          <w:lang w:val="it-IT"/>
        </w:rPr>
      </w:pPr>
    </w:p>
    <w:p w14:paraId="47FDBF77" w14:textId="77777777" w:rsidR="00A9264C" w:rsidRPr="00A9264C" w:rsidRDefault="00A9264C" w:rsidP="00A9264C">
      <w:pPr>
        <w:jc w:val="center"/>
        <w:rPr>
          <w:rFonts w:ascii="Arial" w:hAnsi="Arial" w:cs="Arial"/>
          <w:sz w:val="24"/>
          <w:szCs w:val="24"/>
          <w:lang w:val="it-IT"/>
        </w:rPr>
      </w:pPr>
      <w:r w:rsidRPr="00A9264C">
        <w:rPr>
          <w:rFonts w:ascii="Arial" w:hAnsi="Arial" w:cs="Arial"/>
          <w:sz w:val="24"/>
          <w:szCs w:val="24"/>
          <w:lang w:val="it-IT"/>
        </w:rPr>
        <w:t>I.</w:t>
      </w:r>
    </w:p>
    <w:p w14:paraId="6CA71763" w14:textId="77777777" w:rsidR="00A9264C" w:rsidRPr="00A9264C" w:rsidRDefault="00A9264C" w:rsidP="00A9264C">
      <w:pPr>
        <w:rPr>
          <w:rFonts w:ascii="Arial" w:hAnsi="Arial" w:cs="Arial"/>
          <w:sz w:val="24"/>
          <w:szCs w:val="24"/>
          <w:lang w:val="it-IT"/>
        </w:rPr>
      </w:pPr>
      <w:proofErr w:type="spellStart"/>
      <w:r w:rsidRPr="00A9264C">
        <w:rPr>
          <w:rFonts w:ascii="Arial" w:hAnsi="Arial" w:cs="Arial"/>
          <w:sz w:val="24"/>
          <w:szCs w:val="24"/>
          <w:lang w:val="it-IT"/>
        </w:rPr>
        <w:t>Prihvaća</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Izvješće</w:t>
      </w:r>
      <w:proofErr w:type="spellEnd"/>
      <w:r w:rsidRPr="00A9264C">
        <w:rPr>
          <w:rFonts w:ascii="Arial" w:hAnsi="Arial" w:cs="Arial"/>
          <w:sz w:val="24"/>
          <w:szCs w:val="24"/>
          <w:lang w:val="it-IT"/>
        </w:rPr>
        <w:t xml:space="preserve"> o </w:t>
      </w:r>
      <w:proofErr w:type="spellStart"/>
      <w:r w:rsidRPr="00A9264C">
        <w:rPr>
          <w:rFonts w:ascii="Arial" w:hAnsi="Arial" w:cs="Arial"/>
          <w:sz w:val="24"/>
          <w:szCs w:val="24"/>
          <w:lang w:val="it-IT"/>
        </w:rPr>
        <w:t>izvršenju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Programa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gradnje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objekata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uređaja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komunalne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infrastrukture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području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za 2025. </w:t>
      </w:r>
      <w:proofErr w:type="spellStart"/>
      <w:r w:rsidRPr="00A9264C">
        <w:rPr>
          <w:rFonts w:ascii="Arial" w:hAnsi="Arial" w:cs="Arial"/>
          <w:sz w:val="24"/>
          <w:szCs w:val="24"/>
          <w:lang w:val="it-IT"/>
        </w:rPr>
        <w:t>godinu</w:t>
      </w:r>
      <w:proofErr w:type="spellEnd"/>
      <w:r w:rsidRPr="00A9264C">
        <w:rPr>
          <w:rFonts w:ascii="Arial" w:hAnsi="Arial" w:cs="Arial"/>
          <w:sz w:val="24"/>
          <w:szCs w:val="24"/>
          <w:lang w:val="it-IT"/>
        </w:rPr>
        <w:t>.</w:t>
      </w:r>
    </w:p>
    <w:p w14:paraId="61392507" w14:textId="77777777" w:rsidR="00A9264C" w:rsidRPr="00A9264C" w:rsidRDefault="00A9264C" w:rsidP="00A9264C">
      <w:pPr>
        <w:rPr>
          <w:rFonts w:ascii="Arial" w:hAnsi="Arial" w:cs="Arial"/>
          <w:sz w:val="24"/>
          <w:szCs w:val="24"/>
          <w:lang w:val="it-IT"/>
        </w:rPr>
      </w:pPr>
    </w:p>
    <w:p w14:paraId="684E6551" w14:textId="77777777" w:rsidR="00A9264C" w:rsidRPr="00A9264C" w:rsidRDefault="00A9264C" w:rsidP="00A9264C">
      <w:pPr>
        <w:jc w:val="center"/>
        <w:rPr>
          <w:rFonts w:ascii="Arial" w:hAnsi="Arial" w:cs="Arial"/>
          <w:sz w:val="24"/>
          <w:szCs w:val="24"/>
          <w:lang w:val="it-IT"/>
        </w:rPr>
      </w:pPr>
      <w:r w:rsidRPr="00A9264C">
        <w:rPr>
          <w:rFonts w:ascii="Arial" w:hAnsi="Arial" w:cs="Arial"/>
          <w:sz w:val="24"/>
          <w:szCs w:val="24"/>
          <w:lang w:val="it-IT"/>
        </w:rPr>
        <w:t>II.</w:t>
      </w:r>
    </w:p>
    <w:p w14:paraId="2291C439" w14:textId="77777777" w:rsidR="00A9264C" w:rsidRPr="00A9264C" w:rsidRDefault="00A9264C" w:rsidP="00A9264C">
      <w:pPr>
        <w:rPr>
          <w:rFonts w:ascii="Arial" w:hAnsi="Arial" w:cs="Arial"/>
          <w:sz w:val="24"/>
          <w:szCs w:val="24"/>
          <w:lang w:val="it-IT"/>
        </w:rPr>
      </w:pPr>
      <w:proofErr w:type="spellStart"/>
      <w:r w:rsidRPr="00A9264C">
        <w:rPr>
          <w:rFonts w:ascii="Arial" w:hAnsi="Arial" w:cs="Arial"/>
          <w:sz w:val="24"/>
          <w:szCs w:val="24"/>
          <w:lang w:val="it-IT"/>
        </w:rPr>
        <w:t>Izvješće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iz</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točke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ovog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zaključka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sastavni</w:t>
      </w:r>
      <w:proofErr w:type="spellEnd"/>
      <w:r w:rsidRPr="00A9264C">
        <w:rPr>
          <w:rFonts w:ascii="Arial" w:hAnsi="Arial" w:cs="Arial"/>
          <w:sz w:val="24"/>
          <w:szCs w:val="24"/>
          <w:lang w:val="it-IT"/>
        </w:rPr>
        <w:t xml:space="preserve"> je dio </w:t>
      </w:r>
      <w:proofErr w:type="spellStart"/>
      <w:r w:rsidRPr="00A9264C">
        <w:rPr>
          <w:rFonts w:ascii="Arial" w:hAnsi="Arial" w:cs="Arial"/>
          <w:sz w:val="24"/>
          <w:szCs w:val="24"/>
          <w:lang w:val="it-IT"/>
        </w:rPr>
        <w:t>istog</w:t>
      </w:r>
      <w:proofErr w:type="spellEnd"/>
      <w:r w:rsidRPr="00A9264C">
        <w:rPr>
          <w:rFonts w:ascii="Arial" w:hAnsi="Arial" w:cs="Arial"/>
          <w:sz w:val="24"/>
          <w:szCs w:val="24"/>
          <w:lang w:val="it-IT"/>
        </w:rPr>
        <w:t>.</w:t>
      </w:r>
    </w:p>
    <w:p w14:paraId="4D21727B" w14:textId="77777777" w:rsidR="00A9264C" w:rsidRPr="00A9264C" w:rsidRDefault="00A9264C" w:rsidP="00A9264C">
      <w:pPr>
        <w:rPr>
          <w:rFonts w:ascii="Arial" w:hAnsi="Arial" w:cs="Arial"/>
          <w:sz w:val="24"/>
          <w:szCs w:val="24"/>
          <w:lang w:val="it-IT"/>
        </w:rPr>
      </w:pPr>
    </w:p>
    <w:p w14:paraId="1731C63B" w14:textId="77777777" w:rsidR="00A9264C" w:rsidRPr="00A9264C" w:rsidRDefault="00A9264C" w:rsidP="00A9264C">
      <w:pPr>
        <w:rPr>
          <w:rFonts w:ascii="Arial" w:hAnsi="Arial" w:cs="Arial"/>
          <w:sz w:val="24"/>
          <w:szCs w:val="24"/>
          <w:lang w:val="it-IT"/>
        </w:rPr>
      </w:pPr>
    </w:p>
    <w:p w14:paraId="6B8E8E56" w14:textId="77777777" w:rsidR="00A9264C" w:rsidRPr="00A9264C" w:rsidRDefault="00A9264C" w:rsidP="00A9264C">
      <w:pPr>
        <w:jc w:val="center"/>
        <w:rPr>
          <w:rFonts w:ascii="Arial" w:hAnsi="Arial" w:cs="Arial"/>
          <w:sz w:val="24"/>
          <w:szCs w:val="24"/>
          <w:lang w:val="it-IT"/>
        </w:rPr>
      </w:pPr>
      <w:r w:rsidRPr="00A9264C">
        <w:rPr>
          <w:rFonts w:ascii="Arial" w:hAnsi="Arial" w:cs="Arial"/>
          <w:sz w:val="24"/>
          <w:szCs w:val="24"/>
          <w:lang w:val="it-IT"/>
        </w:rPr>
        <w:lastRenderedPageBreak/>
        <w:t>III.</w:t>
      </w:r>
    </w:p>
    <w:p w14:paraId="56F76F54" w14:textId="77777777" w:rsidR="00A9264C" w:rsidRPr="00A9264C" w:rsidRDefault="00A9264C" w:rsidP="00A9264C">
      <w:pPr>
        <w:rPr>
          <w:rFonts w:ascii="Arial" w:hAnsi="Arial" w:cs="Arial"/>
          <w:sz w:val="24"/>
          <w:szCs w:val="24"/>
          <w:lang w:val="it-IT"/>
        </w:rPr>
      </w:pPr>
      <w:proofErr w:type="spellStart"/>
      <w:r w:rsidRPr="00A9264C">
        <w:rPr>
          <w:rFonts w:ascii="Arial" w:hAnsi="Arial" w:cs="Arial"/>
          <w:sz w:val="24"/>
          <w:szCs w:val="24"/>
          <w:lang w:val="it-IT"/>
        </w:rPr>
        <w:t>Ovaj</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zaključak</w:t>
      </w:r>
      <w:proofErr w:type="spellEnd"/>
      <w:r w:rsidRPr="00A9264C">
        <w:rPr>
          <w:rFonts w:ascii="Arial" w:hAnsi="Arial" w:cs="Arial"/>
          <w:sz w:val="24"/>
          <w:szCs w:val="24"/>
          <w:lang w:val="it-IT"/>
        </w:rPr>
        <w:t xml:space="preserve"> stupa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snagu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osmog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dana</w:t>
      </w:r>
      <w:proofErr w:type="spellEnd"/>
      <w:r w:rsidRPr="00A9264C">
        <w:rPr>
          <w:rFonts w:ascii="Arial" w:hAnsi="Arial" w:cs="Arial"/>
          <w:sz w:val="24"/>
          <w:szCs w:val="24"/>
          <w:lang w:val="it-IT"/>
        </w:rPr>
        <w:t xml:space="preserve"> </w:t>
      </w:r>
      <w:proofErr w:type="gramStart"/>
      <w:r w:rsidRPr="00A9264C">
        <w:rPr>
          <w:rFonts w:ascii="Arial" w:hAnsi="Arial" w:cs="Arial"/>
          <w:sz w:val="24"/>
          <w:szCs w:val="24"/>
          <w:lang w:val="it-IT"/>
        </w:rPr>
        <w:t>od</w:t>
      </w:r>
      <w:proofErr w:type="gramEnd"/>
      <w:r w:rsidRPr="00A9264C">
        <w:rPr>
          <w:rFonts w:ascii="Arial" w:hAnsi="Arial" w:cs="Arial"/>
          <w:sz w:val="24"/>
          <w:szCs w:val="24"/>
          <w:lang w:val="it-IT"/>
        </w:rPr>
        <w:t xml:space="preserve"> </w:t>
      </w:r>
      <w:proofErr w:type="spellStart"/>
      <w:r w:rsidRPr="00A9264C">
        <w:rPr>
          <w:rFonts w:ascii="Arial" w:hAnsi="Arial" w:cs="Arial"/>
          <w:sz w:val="24"/>
          <w:szCs w:val="24"/>
          <w:lang w:val="it-IT"/>
        </w:rPr>
        <w:t>dana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objave</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Službenim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novinama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w:t>
      </w:r>
    </w:p>
    <w:p w14:paraId="6D76CD8B" w14:textId="77777777" w:rsidR="00A9264C" w:rsidRPr="00A9264C" w:rsidRDefault="00A9264C" w:rsidP="00A9264C">
      <w:pPr>
        <w:rPr>
          <w:rFonts w:ascii="Arial" w:hAnsi="Arial" w:cs="Arial"/>
          <w:sz w:val="24"/>
          <w:szCs w:val="24"/>
          <w:lang w:val="it-IT"/>
        </w:rPr>
      </w:pPr>
    </w:p>
    <w:p w14:paraId="49C2BDF5" w14:textId="77777777" w:rsidR="00A9264C" w:rsidRPr="00A9264C" w:rsidRDefault="00A9264C" w:rsidP="00A9264C">
      <w:pPr>
        <w:rPr>
          <w:rFonts w:ascii="Arial" w:hAnsi="Arial" w:cs="Arial"/>
          <w:sz w:val="24"/>
          <w:szCs w:val="24"/>
          <w:lang w:val="it-IT"/>
        </w:rPr>
      </w:pPr>
    </w:p>
    <w:p w14:paraId="4EFE483B" w14:textId="77777777" w:rsidR="00A9264C" w:rsidRPr="00A9264C" w:rsidRDefault="00A9264C" w:rsidP="00A9264C">
      <w:pPr>
        <w:rPr>
          <w:rFonts w:ascii="Arial" w:hAnsi="Arial" w:cs="Arial"/>
          <w:sz w:val="24"/>
          <w:szCs w:val="24"/>
          <w:lang w:val="it-IT"/>
        </w:rPr>
      </w:pPr>
      <w:proofErr w:type="gramStart"/>
      <w:r w:rsidRPr="00A9264C">
        <w:rPr>
          <w:rFonts w:ascii="Arial" w:hAnsi="Arial" w:cs="Arial"/>
          <w:sz w:val="24"/>
          <w:szCs w:val="24"/>
          <w:lang w:val="it-IT"/>
        </w:rPr>
        <w:t xml:space="preserve">KLASA:   </w:t>
      </w:r>
      <w:proofErr w:type="gramEnd"/>
      <w:r w:rsidRPr="00A9264C">
        <w:rPr>
          <w:rFonts w:ascii="Arial" w:hAnsi="Arial" w:cs="Arial"/>
          <w:sz w:val="24"/>
          <w:szCs w:val="24"/>
          <w:lang w:val="it-IT"/>
        </w:rPr>
        <w:t xml:space="preserve"> 363-02/26-01/05</w:t>
      </w:r>
    </w:p>
    <w:p w14:paraId="0C25CC50" w14:textId="77777777" w:rsidR="00A9264C" w:rsidRPr="00A9264C" w:rsidRDefault="00A9264C" w:rsidP="00A9264C">
      <w:pPr>
        <w:rPr>
          <w:rFonts w:ascii="Arial" w:hAnsi="Arial" w:cs="Arial"/>
          <w:sz w:val="24"/>
          <w:szCs w:val="24"/>
          <w:lang w:val="it-IT"/>
        </w:rPr>
      </w:pPr>
      <w:r w:rsidRPr="00A9264C">
        <w:rPr>
          <w:rFonts w:ascii="Arial" w:hAnsi="Arial" w:cs="Arial"/>
          <w:sz w:val="24"/>
          <w:szCs w:val="24"/>
          <w:lang w:val="it-IT"/>
        </w:rPr>
        <w:t>URBROJ: 2163-13-04/06-26-02</w:t>
      </w:r>
    </w:p>
    <w:p w14:paraId="211BDA7A" w14:textId="77777777" w:rsidR="00A9264C" w:rsidRPr="00A9264C" w:rsidRDefault="00A9264C" w:rsidP="00A9264C">
      <w:pPr>
        <w:rPr>
          <w:rFonts w:ascii="Arial" w:hAnsi="Arial" w:cs="Arial"/>
          <w:sz w:val="24"/>
          <w:szCs w:val="24"/>
          <w:lang w:val="it-IT"/>
        </w:rPr>
      </w:pPr>
      <w:r w:rsidRPr="00A9264C">
        <w:rPr>
          <w:rFonts w:ascii="Arial" w:hAnsi="Arial" w:cs="Arial"/>
          <w:sz w:val="24"/>
          <w:szCs w:val="24"/>
          <w:lang w:val="it-IT"/>
        </w:rPr>
        <w:t xml:space="preserve">Brtonigla-Verteneglio, </w:t>
      </w:r>
      <w:proofErr w:type="gramStart"/>
      <w:r w:rsidRPr="00A9264C">
        <w:rPr>
          <w:rFonts w:ascii="Arial" w:hAnsi="Arial" w:cs="Arial"/>
          <w:sz w:val="24"/>
          <w:szCs w:val="24"/>
          <w:lang w:val="it-IT"/>
        </w:rPr>
        <w:t>12.ožujka</w:t>
      </w:r>
      <w:proofErr w:type="gramEnd"/>
      <w:r w:rsidRPr="00A9264C">
        <w:rPr>
          <w:rFonts w:ascii="Arial" w:hAnsi="Arial" w:cs="Arial"/>
          <w:sz w:val="24"/>
          <w:szCs w:val="24"/>
          <w:lang w:val="it-IT"/>
        </w:rPr>
        <w:t xml:space="preserve"> 2026.</w:t>
      </w:r>
    </w:p>
    <w:p w14:paraId="26B45003" w14:textId="77777777" w:rsidR="00A9264C" w:rsidRPr="00A9264C" w:rsidRDefault="00A9264C" w:rsidP="00A9264C">
      <w:pPr>
        <w:rPr>
          <w:rFonts w:ascii="Arial" w:hAnsi="Arial" w:cs="Arial"/>
          <w:sz w:val="24"/>
          <w:szCs w:val="24"/>
          <w:lang w:val="it-IT"/>
        </w:rPr>
      </w:pPr>
    </w:p>
    <w:p w14:paraId="6E6E4BFE" w14:textId="77777777" w:rsidR="00A9264C" w:rsidRPr="00A9264C" w:rsidRDefault="00A9264C" w:rsidP="009E1ACF">
      <w:pPr>
        <w:rPr>
          <w:rFonts w:ascii="Arial" w:hAnsi="Arial" w:cs="Arial"/>
          <w:sz w:val="24"/>
          <w:szCs w:val="24"/>
          <w:lang w:val="it-IT"/>
        </w:rPr>
      </w:pPr>
    </w:p>
    <w:p w14:paraId="1866455D" w14:textId="77777777" w:rsidR="00A9264C" w:rsidRPr="00A9264C" w:rsidRDefault="00A9264C" w:rsidP="00A9264C">
      <w:pPr>
        <w:jc w:val="center"/>
        <w:rPr>
          <w:rFonts w:ascii="Arial" w:hAnsi="Arial" w:cs="Arial"/>
          <w:sz w:val="24"/>
          <w:szCs w:val="24"/>
          <w:lang w:val="it-IT"/>
        </w:rPr>
      </w:pPr>
      <w:proofErr w:type="spellStart"/>
      <w:r w:rsidRPr="00A9264C">
        <w:rPr>
          <w:rFonts w:ascii="Arial" w:hAnsi="Arial" w:cs="Arial"/>
          <w:sz w:val="24"/>
          <w:szCs w:val="24"/>
          <w:lang w:val="it-IT"/>
        </w:rPr>
        <w:t>Općinsko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vijeće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w:t>
      </w:r>
    </w:p>
    <w:p w14:paraId="267FBE74" w14:textId="77777777" w:rsidR="00A9264C" w:rsidRPr="00A9264C" w:rsidRDefault="00A9264C" w:rsidP="00A9264C">
      <w:pPr>
        <w:jc w:val="center"/>
        <w:rPr>
          <w:rFonts w:ascii="Arial" w:hAnsi="Arial" w:cs="Arial"/>
          <w:sz w:val="24"/>
          <w:szCs w:val="24"/>
          <w:lang w:val="it-IT"/>
        </w:rPr>
      </w:pPr>
      <w:proofErr w:type="spellStart"/>
      <w:r w:rsidRPr="00A9264C">
        <w:rPr>
          <w:rFonts w:ascii="Arial" w:hAnsi="Arial" w:cs="Arial"/>
          <w:sz w:val="24"/>
          <w:szCs w:val="24"/>
          <w:lang w:val="it-IT"/>
        </w:rPr>
        <w:t>predsjednik</w:t>
      </w:r>
      <w:proofErr w:type="spellEnd"/>
    </w:p>
    <w:p w14:paraId="0DBA2E6D" w14:textId="634B30A4" w:rsidR="00A9264C" w:rsidRPr="009E1ACF" w:rsidRDefault="00A9264C" w:rsidP="00A9264C">
      <w:pPr>
        <w:jc w:val="center"/>
        <w:rPr>
          <w:rFonts w:ascii="Arial" w:hAnsi="Arial" w:cs="Arial"/>
          <w:sz w:val="24"/>
          <w:szCs w:val="24"/>
          <w:lang w:val="it-IT"/>
        </w:rPr>
      </w:pPr>
      <w:r w:rsidRPr="009E1ACF">
        <w:rPr>
          <w:rFonts w:ascii="Arial" w:hAnsi="Arial" w:cs="Arial"/>
          <w:sz w:val="24"/>
          <w:szCs w:val="24"/>
          <w:lang w:val="it-IT"/>
        </w:rPr>
        <w:t>dr.sc Igor Palčić</w:t>
      </w:r>
      <w:r w:rsidR="009E1ACF" w:rsidRPr="009E1ACF">
        <w:rPr>
          <w:rFonts w:ascii="Arial" w:hAnsi="Arial" w:cs="Arial"/>
          <w:sz w:val="24"/>
          <w:szCs w:val="24"/>
          <w:lang w:val="it-IT"/>
        </w:rPr>
        <w:t xml:space="preserve"> v</w:t>
      </w:r>
      <w:r w:rsidR="009E1ACF">
        <w:rPr>
          <w:rFonts w:ascii="Arial" w:hAnsi="Arial" w:cs="Arial"/>
          <w:sz w:val="24"/>
          <w:szCs w:val="24"/>
          <w:lang w:val="it-IT"/>
        </w:rPr>
        <w:t>.r.</w:t>
      </w:r>
    </w:p>
    <w:p w14:paraId="59469B95" w14:textId="77777777" w:rsidR="00A9264C" w:rsidRDefault="00A9264C" w:rsidP="009E1ACF">
      <w:pPr>
        <w:rPr>
          <w:lang w:val="it-IT"/>
        </w:rPr>
      </w:pPr>
    </w:p>
    <w:p w14:paraId="6940BBFE" w14:textId="77777777" w:rsidR="00A9264C" w:rsidRPr="009E1ACF" w:rsidRDefault="00A9264C" w:rsidP="009E1ACF">
      <w:pPr>
        <w:rPr>
          <w:rFonts w:ascii="Arial" w:hAnsi="Arial" w:cs="Arial"/>
          <w:sz w:val="24"/>
          <w:szCs w:val="24"/>
          <w:lang w:val="it-IT"/>
        </w:rPr>
      </w:pPr>
    </w:p>
    <w:p w14:paraId="00056A00" w14:textId="77777777" w:rsidR="00A9264C" w:rsidRPr="009E1ACF" w:rsidRDefault="00A9264C" w:rsidP="009E1ACF">
      <w:pPr>
        <w:rPr>
          <w:rFonts w:ascii="Arial" w:hAnsi="Arial" w:cs="Arial"/>
          <w:sz w:val="24"/>
          <w:szCs w:val="24"/>
          <w:lang w:val="it-IT"/>
        </w:rPr>
      </w:pPr>
    </w:p>
    <w:p w14:paraId="6CF84229" w14:textId="77777777" w:rsidR="00A9264C" w:rsidRPr="009E1ACF" w:rsidRDefault="00A9264C" w:rsidP="00A9264C">
      <w:pPr>
        <w:jc w:val="center"/>
        <w:rPr>
          <w:rFonts w:ascii="Arial" w:hAnsi="Arial" w:cs="Arial"/>
          <w:sz w:val="24"/>
          <w:szCs w:val="24"/>
          <w:lang w:val="it-IT"/>
        </w:rPr>
      </w:pPr>
    </w:p>
    <w:p w14:paraId="5C938623" w14:textId="77777777" w:rsidR="00A9264C" w:rsidRPr="009E1ACF" w:rsidRDefault="00A9264C" w:rsidP="00A9264C">
      <w:pPr>
        <w:pStyle w:val="Odlomakpopisa"/>
        <w:numPr>
          <w:ilvl w:val="0"/>
          <w:numId w:val="131"/>
        </w:numPr>
        <w:jc w:val="center"/>
        <w:rPr>
          <w:rFonts w:ascii="Arial" w:hAnsi="Arial" w:cs="Arial"/>
          <w:sz w:val="24"/>
          <w:szCs w:val="24"/>
          <w:lang w:val="it-IT"/>
        </w:rPr>
      </w:pPr>
    </w:p>
    <w:p w14:paraId="0BBFD44D" w14:textId="77777777" w:rsidR="00A9264C" w:rsidRPr="00A9264C" w:rsidRDefault="00A9264C" w:rsidP="00A9264C">
      <w:pPr>
        <w:jc w:val="center"/>
        <w:rPr>
          <w:lang w:val="it-IT"/>
        </w:rPr>
        <w:sectPr w:rsidR="00A9264C" w:rsidRPr="00A9264C" w:rsidSect="009E1ACF">
          <w:pgSz w:w="12250" w:h="15840"/>
          <w:pgMar w:top="1134" w:right="1134" w:bottom="1134" w:left="1134" w:header="720" w:footer="720" w:gutter="0"/>
          <w:cols w:space="720"/>
        </w:sectPr>
      </w:pPr>
    </w:p>
    <w:p w14:paraId="5940530E" w14:textId="77777777" w:rsidR="00A9264C" w:rsidRPr="009E1ACF" w:rsidRDefault="00A9264C" w:rsidP="00A9264C">
      <w:pPr>
        <w:ind w:left="108"/>
        <w:rPr>
          <w:lang w:val="it-IT"/>
        </w:rPr>
      </w:pPr>
    </w:p>
    <w:p w14:paraId="2471E782" w14:textId="77777777" w:rsidR="00A9264C" w:rsidRPr="009E1ACF" w:rsidRDefault="00A9264C" w:rsidP="00A9264C">
      <w:pPr>
        <w:tabs>
          <w:tab w:val="left" w:pos="-720"/>
          <w:tab w:val="left" w:pos="0"/>
        </w:tabs>
        <w:suppressAutoHyphens/>
        <w:jc w:val="both"/>
        <w:rPr>
          <w:rFonts w:ascii="Arial" w:hAnsi="Arial" w:cs="Arial"/>
          <w:sz w:val="24"/>
          <w:szCs w:val="24"/>
          <w:lang w:val="hr-HR"/>
        </w:rPr>
      </w:pPr>
      <w:r w:rsidRPr="009E1ACF">
        <w:rPr>
          <w:rFonts w:ascii="Arial" w:hAnsi="Arial" w:cs="Arial"/>
          <w:sz w:val="24"/>
          <w:szCs w:val="24"/>
          <w:lang w:val="hr-HR"/>
        </w:rPr>
        <w:t>Na temelju članka 74.Zakona o komunalnom gospodarstvu (“Narodne novine”, broj  68/18, 110/18, 32/20), čl. 52. Statuta Općine Brtonigla-Verteneglio (“Službene novine Općine Brtonigla-Verteneglio”, broj 03/18, 03/21, 07/21-pročišćeni tekst  i 16/22), Općinski načelnik  Općine Brtonigla-Verteneglio, podnosi</w:t>
      </w:r>
    </w:p>
    <w:p w14:paraId="40CB3C9F" w14:textId="77777777" w:rsidR="00A9264C" w:rsidRPr="009E1ACF" w:rsidRDefault="00A9264C" w:rsidP="00A9264C">
      <w:pPr>
        <w:pStyle w:val="Tijeloteksta3"/>
        <w:jc w:val="both"/>
        <w:rPr>
          <w:rFonts w:ascii="Arial" w:hAnsi="Arial" w:cs="Arial"/>
          <w:sz w:val="24"/>
          <w:szCs w:val="24"/>
          <w:lang w:val="hr-HR"/>
        </w:rPr>
      </w:pPr>
    </w:p>
    <w:p w14:paraId="4FE163CC" w14:textId="77777777" w:rsidR="00A9264C" w:rsidRPr="009E1ACF" w:rsidRDefault="00A9264C" w:rsidP="00A9264C">
      <w:pPr>
        <w:pStyle w:val="Tijeloteksta3"/>
        <w:jc w:val="center"/>
        <w:rPr>
          <w:rFonts w:ascii="Arial" w:hAnsi="Arial" w:cs="Arial"/>
          <w:b/>
          <w:sz w:val="24"/>
          <w:szCs w:val="24"/>
          <w:lang w:val="hr-HR"/>
        </w:rPr>
      </w:pPr>
      <w:r w:rsidRPr="009E1ACF">
        <w:rPr>
          <w:rFonts w:ascii="Arial" w:hAnsi="Arial" w:cs="Arial"/>
          <w:b/>
          <w:sz w:val="24"/>
          <w:szCs w:val="24"/>
          <w:lang w:val="hr-HR"/>
        </w:rPr>
        <w:t>IZVJEŠĆE</w:t>
      </w:r>
    </w:p>
    <w:p w14:paraId="14BE6041" w14:textId="77777777" w:rsidR="00A9264C" w:rsidRPr="009E1ACF" w:rsidRDefault="00A9264C" w:rsidP="00A9264C">
      <w:pPr>
        <w:pStyle w:val="Tijeloteksta3"/>
        <w:jc w:val="center"/>
        <w:rPr>
          <w:rFonts w:ascii="Arial" w:hAnsi="Arial" w:cs="Arial"/>
          <w:b/>
          <w:sz w:val="24"/>
          <w:szCs w:val="24"/>
          <w:lang w:val="hr-HR"/>
        </w:rPr>
      </w:pPr>
      <w:r w:rsidRPr="009E1ACF">
        <w:rPr>
          <w:rFonts w:ascii="Arial" w:hAnsi="Arial" w:cs="Arial"/>
          <w:b/>
          <w:sz w:val="24"/>
          <w:szCs w:val="24"/>
          <w:lang w:val="hr-HR"/>
        </w:rPr>
        <w:t>o izvršenju Programa održavanja objekata i uređaja komunalne</w:t>
      </w:r>
    </w:p>
    <w:p w14:paraId="667F5A9A" w14:textId="77777777" w:rsidR="00A9264C" w:rsidRPr="009E1ACF" w:rsidRDefault="00A9264C" w:rsidP="00A9264C">
      <w:pPr>
        <w:pStyle w:val="Tijeloteksta3"/>
        <w:jc w:val="center"/>
        <w:rPr>
          <w:rFonts w:ascii="Arial" w:hAnsi="Arial" w:cs="Arial"/>
          <w:b/>
          <w:sz w:val="24"/>
          <w:szCs w:val="24"/>
          <w:lang w:val="it-IT"/>
        </w:rPr>
      </w:pPr>
      <w:proofErr w:type="spellStart"/>
      <w:r w:rsidRPr="009E1ACF">
        <w:rPr>
          <w:rFonts w:ascii="Arial" w:hAnsi="Arial" w:cs="Arial"/>
          <w:b/>
          <w:sz w:val="24"/>
          <w:szCs w:val="24"/>
          <w:lang w:val="it-IT"/>
        </w:rPr>
        <w:t>infrastrukture</w:t>
      </w:r>
      <w:proofErr w:type="spellEnd"/>
      <w:r w:rsidRPr="009E1ACF">
        <w:rPr>
          <w:rFonts w:ascii="Arial" w:hAnsi="Arial" w:cs="Arial"/>
          <w:b/>
          <w:sz w:val="24"/>
          <w:szCs w:val="24"/>
          <w:lang w:val="it-IT"/>
        </w:rPr>
        <w:t xml:space="preserve"> </w:t>
      </w:r>
      <w:proofErr w:type="spellStart"/>
      <w:r w:rsidRPr="009E1ACF">
        <w:rPr>
          <w:rFonts w:ascii="Arial" w:hAnsi="Arial" w:cs="Arial"/>
          <w:b/>
          <w:sz w:val="24"/>
          <w:szCs w:val="24"/>
          <w:lang w:val="it-IT"/>
        </w:rPr>
        <w:t>na</w:t>
      </w:r>
      <w:proofErr w:type="spellEnd"/>
      <w:r w:rsidRPr="009E1ACF">
        <w:rPr>
          <w:rFonts w:ascii="Arial" w:hAnsi="Arial" w:cs="Arial"/>
          <w:b/>
          <w:sz w:val="24"/>
          <w:szCs w:val="24"/>
          <w:lang w:val="it-IT"/>
        </w:rPr>
        <w:t xml:space="preserve"> </w:t>
      </w:r>
      <w:proofErr w:type="spellStart"/>
      <w:r w:rsidRPr="009E1ACF">
        <w:rPr>
          <w:rFonts w:ascii="Arial" w:hAnsi="Arial" w:cs="Arial"/>
          <w:b/>
          <w:sz w:val="24"/>
          <w:szCs w:val="24"/>
          <w:lang w:val="it-IT"/>
        </w:rPr>
        <w:t>području</w:t>
      </w:r>
      <w:proofErr w:type="spellEnd"/>
      <w:r w:rsidRPr="009E1ACF">
        <w:rPr>
          <w:rFonts w:ascii="Arial" w:hAnsi="Arial" w:cs="Arial"/>
          <w:b/>
          <w:sz w:val="24"/>
          <w:szCs w:val="24"/>
          <w:lang w:val="it-IT"/>
        </w:rPr>
        <w:t xml:space="preserve"> </w:t>
      </w:r>
      <w:proofErr w:type="spellStart"/>
      <w:r w:rsidRPr="009E1ACF">
        <w:rPr>
          <w:rFonts w:ascii="Arial" w:hAnsi="Arial" w:cs="Arial"/>
          <w:b/>
          <w:sz w:val="24"/>
          <w:szCs w:val="24"/>
          <w:lang w:val="it-IT"/>
        </w:rPr>
        <w:t>Općine</w:t>
      </w:r>
      <w:proofErr w:type="spellEnd"/>
      <w:r w:rsidRPr="009E1ACF">
        <w:rPr>
          <w:rFonts w:ascii="Arial" w:hAnsi="Arial" w:cs="Arial"/>
          <w:b/>
          <w:sz w:val="24"/>
          <w:szCs w:val="24"/>
          <w:lang w:val="it-IT"/>
        </w:rPr>
        <w:t xml:space="preserve"> Brtonigla-Verteneglio za 2025. </w:t>
      </w:r>
      <w:proofErr w:type="spellStart"/>
      <w:r w:rsidRPr="009E1ACF">
        <w:rPr>
          <w:rFonts w:ascii="Arial" w:hAnsi="Arial" w:cs="Arial"/>
          <w:b/>
          <w:sz w:val="24"/>
          <w:szCs w:val="24"/>
          <w:lang w:val="it-IT"/>
        </w:rPr>
        <w:t>godinu</w:t>
      </w:r>
      <w:proofErr w:type="spellEnd"/>
    </w:p>
    <w:p w14:paraId="76C0BB0B" w14:textId="77777777" w:rsidR="00A9264C" w:rsidRPr="009E1ACF" w:rsidRDefault="00A9264C" w:rsidP="009E1ACF">
      <w:pPr>
        <w:pStyle w:val="Tijeloteksta3"/>
        <w:rPr>
          <w:rFonts w:ascii="Arial" w:hAnsi="Arial" w:cs="Arial"/>
          <w:b/>
          <w:sz w:val="24"/>
          <w:szCs w:val="24"/>
          <w:lang w:val="it-IT"/>
        </w:rPr>
      </w:pPr>
    </w:p>
    <w:p w14:paraId="5AD492CD" w14:textId="77777777" w:rsidR="00A9264C" w:rsidRPr="009E1ACF" w:rsidRDefault="00A9264C" w:rsidP="00A9264C">
      <w:pPr>
        <w:pStyle w:val="Tijeloteksta3"/>
        <w:jc w:val="center"/>
        <w:rPr>
          <w:rFonts w:ascii="Arial" w:hAnsi="Arial" w:cs="Arial"/>
          <w:b/>
          <w:sz w:val="24"/>
          <w:szCs w:val="24"/>
          <w:lang w:val="it-IT"/>
        </w:rPr>
      </w:pPr>
      <w:r w:rsidRPr="009E1ACF">
        <w:rPr>
          <w:rFonts w:ascii="Arial" w:hAnsi="Arial" w:cs="Arial"/>
          <w:b/>
          <w:sz w:val="24"/>
          <w:szCs w:val="24"/>
          <w:lang w:val="it-IT"/>
        </w:rPr>
        <w:t>I.</w:t>
      </w:r>
    </w:p>
    <w:p w14:paraId="28109B6A" w14:textId="77777777" w:rsidR="00A9264C" w:rsidRPr="009E1ACF" w:rsidRDefault="00A9264C" w:rsidP="00A9264C">
      <w:pPr>
        <w:pStyle w:val="Tijeloteksta3"/>
        <w:ind w:firstLine="360"/>
        <w:jc w:val="both"/>
        <w:rPr>
          <w:rFonts w:ascii="Arial" w:hAnsi="Arial" w:cs="Arial"/>
          <w:sz w:val="24"/>
          <w:szCs w:val="24"/>
          <w:lang w:val="it-IT"/>
        </w:rPr>
      </w:pPr>
      <w:proofErr w:type="spellStart"/>
      <w:r w:rsidRPr="009E1ACF">
        <w:rPr>
          <w:rFonts w:ascii="Arial" w:hAnsi="Arial" w:cs="Arial"/>
          <w:sz w:val="24"/>
          <w:szCs w:val="24"/>
          <w:lang w:val="it-IT"/>
        </w:rPr>
        <w:t>Programom</w:t>
      </w:r>
      <w:proofErr w:type="spellEnd"/>
      <w:r w:rsidRPr="009E1ACF">
        <w:rPr>
          <w:rFonts w:ascii="Arial" w:hAnsi="Arial" w:cs="Arial"/>
          <w:sz w:val="24"/>
          <w:szCs w:val="24"/>
          <w:lang w:val="it-IT"/>
        </w:rPr>
        <w:t xml:space="preserve"> </w:t>
      </w:r>
      <w:proofErr w:type="spellStart"/>
      <w:r w:rsidRPr="009E1ACF">
        <w:rPr>
          <w:rFonts w:ascii="Arial" w:hAnsi="Arial" w:cs="Arial"/>
          <w:sz w:val="24"/>
          <w:szCs w:val="24"/>
          <w:lang w:val="it-IT"/>
        </w:rPr>
        <w:t>održavanja</w:t>
      </w:r>
      <w:proofErr w:type="spellEnd"/>
      <w:r w:rsidRPr="009E1ACF">
        <w:rPr>
          <w:rFonts w:ascii="Arial" w:hAnsi="Arial" w:cs="Arial"/>
          <w:sz w:val="24"/>
          <w:szCs w:val="24"/>
          <w:lang w:val="it-IT"/>
        </w:rPr>
        <w:t xml:space="preserve"> </w:t>
      </w:r>
      <w:proofErr w:type="spellStart"/>
      <w:r w:rsidRPr="009E1ACF">
        <w:rPr>
          <w:rFonts w:ascii="Arial" w:hAnsi="Arial" w:cs="Arial"/>
          <w:sz w:val="24"/>
          <w:szCs w:val="24"/>
          <w:lang w:val="it-IT"/>
        </w:rPr>
        <w:t>objekata</w:t>
      </w:r>
      <w:proofErr w:type="spellEnd"/>
      <w:r w:rsidRPr="009E1ACF">
        <w:rPr>
          <w:rFonts w:ascii="Arial" w:hAnsi="Arial" w:cs="Arial"/>
          <w:sz w:val="24"/>
          <w:szCs w:val="24"/>
          <w:lang w:val="it-IT"/>
        </w:rPr>
        <w:t xml:space="preserve"> i </w:t>
      </w:r>
      <w:proofErr w:type="spellStart"/>
      <w:r w:rsidRPr="009E1ACF">
        <w:rPr>
          <w:rFonts w:ascii="Arial" w:hAnsi="Arial" w:cs="Arial"/>
          <w:sz w:val="24"/>
          <w:szCs w:val="24"/>
          <w:lang w:val="it-IT"/>
        </w:rPr>
        <w:t>uređaja</w:t>
      </w:r>
      <w:proofErr w:type="spellEnd"/>
      <w:r w:rsidRPr="009E1ACF">
        <w:rPr>
          <w:rFonts w:ascii="Arial" w:hAnsi="Arial" w:cs="Arial"/>
          <w:sz w:val="24"/>
          <w:szCs w:val="24"/>
          <w:lang w:val="it-IT"/>
        </w:rPr>
        <w:t xml:space="preserve"> </w:t>
      </w:r>
      <w:proofErr w:type="spellStart"/>
      <w:r w:rsidRPr="009E1ACF">
        <w:rPr>
          <w:rFonts w:ascii="Arial" w:hAnsi="Arial" w:cs="Arial"/>
          <w:sz w:val="24"/>
          <w:szCs w:val="24"/>
          <w:lang w:val="it-IT"/>
        </w:rPr>
        <w:t>komunalne</w:t>
      </w:r>
      <w:proofErr w:type="spellEnd"/>
      <w:r w:rsidRPr="009E1ACF">
        <w:rPr>
          <w:rFonts w:ascii="Arial" w:hAnsi="Arial" w:cs="Arial"/>
          <w:sz w:val="24"/>
          <w:szCs w:val="24"/>
          <w:lang w:val="it-IT"/>
        </w:rPr>
        <w:t xml:space="preserve"> </w:t>
      </w:r>
      <w:proofErr w:type="spellStart"/>
      <w:r w:rsidRPr="009E1ACF">
        <w:rPr>
          <w:rFonts w:ascii="Arial" w:hAnsi="Arial" w:cs="Arial"/>
          <w:sz w:val="24"/>
          <w:szCs w:val="24"/>
          <w:lang w:val="it-IT"/>
        </w:rPr>
        <w:t>infrastrukture</w:t>
      </w:r>
      <w:proofErr w:type="spellEnd"/>
      <w:r w:rsidRPr="009E1ACF">
        <w:rPr>
          <w:rFonts w:ascii="Arial" w:hAnsi="Arial" w:cs="Arial"/>
          <w:sz w:val="24"/>
          <w:szCs w:val="24"/>
          <w:lang w:val="it-IT"/>
        </w:rPr>
        <w:t xml:space="preserve"> </w:t>
      </w:r>
      <w:proofErr w:type="spellStart"/>
      <w:r w:rsidRPr="009E1ACF">
        <w:rPr>
          <w:rFonts w:ascii="Arial" w:hAnsi="Arial" w:cs="Arial"/>
          <w:sz w:val="24"/>
          <w:szCs w:val="24"/>
          <w:lang w:val="it-IT"/>
        </w:rPr>
        <w:t>na</w:t>
      </w:r>
      <w:proofErr w:type="spellEnd"/>
      <w:r w:rsidRPr="009E1ACF">
        <w:rPr>
          <w:rFonts w:ascii="Arial" w:hAnsi="Arial" w:cs="Arial"/>
          <w:sz w:val="24"/>
          <w:szCs w:val="24"/>
          <w:lang w:val="it-IT"/>
        </w:rPr>
        <w:t xml:space="preserve"> </w:t>
      </w:r>
      <w:proofErr w:type="spellStart"/>
      <w:r w:rsidRPr="009E1ACF">
        <w:rPr>
          <w:rFonts w:ascii="Arial" w:hAnsi="Arial" w:cs="Arial"/>
          <w:sz w:val="24"/>
          <w:szCs w:val="24"/>
          <w:lang w:val="it-IT"/>
        </w:rPr>
        <w:t>području</w:t>
      </w:r>
      <w:proofErr w:type="spellEnd"/>
      <w:r w:rsidRPr="009E1ACF">
        <w:rPr>
          <w:rFonts w:ascii="Arial" w:hAnsi="Arial" w:cs="Arial"/>
          <w:sz w:val="24"/>
          <w:szCs w:val="24"/>
          <w:lang w:val="it-IT"/>
        </w:rPr>
        <w:t xml:space="preserve"> </w:t>
      </w:r>
      <w:proofErr w:type="spellStart"/>
      <w:r w:rsidRPr="009E1ACF">
        <w:rPr>
          <w:rFonts w:ascii="Arial" w:hAnsi="Arial" w:cs="Arial"/>
          <w:sz w:val="24"/>
          <w:szCs w:val="24"/>
          <w:lang w:val="it-IT"/>
        </w:rPr>
        <w:t>Općine</w:t>
      </w:r>
      <w:proofErr w:type="spellEnd"/>
      <w:r w:rsidRPr="009E1ACF">
        <w:rPr>
          <w:rFonts w:ascii="Arial" w:hAnsi="Arial" w:cs="Arial"/>
          <w:sz w:val="24"/>
          <w:szCs w:val="24"/>
          <w:lang w:val="it-IT"/>
        </w:rPr>
        <w:t xml:space="preserve"> Brtonigla-Verteneglio za 2025. </w:t>
      </w:r>
      <w:proofErr w:type="spellStart"/>
      <w:proofErr w:type="gramStart"/>
      <w:r w:rsidRPr="009E1ACF">
        <w:rPr>
          <w:rFonts w:ascii="Arial" w:hAnsi="Arial" w:cs="Arial"/>
          <w:sz w:val="24"/>
          <w:szCs w:val="24"/>
          <w:lang w:val="it-IT"/>
        </w:rPr>
        <w:t>godinu</w:t>
      </w:r>
      <w:proofErr w:type="spellEnd"/>
      <w:r w:rsidRPr="009E1ACF">
        <w:rPr>
          <w:rFonts w:ascii="Arial" w:hAnsi="Arial" w:cs="Arial"/>
          <w:sz w:val="24"/>
          <w:szCs w:val="24"/>
          <w:lang w:val="it-IT"/>
        </w:rPr>
        <w:t xml:space="preserve">  </w:t>
      </w:r>
      <w:proofErr w:type="spellStart"/>
      <w:r w:rsidRPr="009E1ACF">
        <w:rPr>
          <w:rFonts w:ascii="Arial" w:hAnsi="Arial" w:cs="Arial"/>
          <w:sz w:val="24"/>
          <w:szCs w:val="24"/>
          <w:lang w:val="it-IT"/>
        </w:rPr>
        <w:t>izvršeno</w:t>
      </w:r>
      <w:proofErr w:type="spellEnd"/>
      <w:proofErr w:type="gramEnd"/>
      <w:r w:rsidRPr="009E1ACF">
        <w:rPr>
          <w:rFonts w:ascii="Arial" w:hAnsi="Arial" w:cs="Arial"/>
          <w:sz w:val="24"/>
          <w:szCs w:val="24"/>
          <w:lang w:val="it-IT"/>
        </w:rPr>
        <w:t xml:space="preserve"> je </w:t>
      </w:r>
      <w:proofErr w:type="spellStart"/>
      <w:r w:rsidRPr="009E1ACF">
        <w:rPr>
          <w:rFonts w:ascii="Arial" w:hAnsi="Arial" w:cs="Arial"/>
          <w:sz w:val="24"/>
          <w:szCs w:val="24"/>
          <w:lang w:val="it-IT"/>
        </w:rPr>
        <w:t>održavanje</w:t>
      </w:r>
      <w:proofErr w:type="spellEnd"/>
      <w:r w:rsidRPr="009E1ACF">
        <w:rPr>
          <w:rFonts w:ascii="Arial" w:hAnsi="Arial" w:cs="Arial"/>
          <w:sz w:val="24"/>
          <w:szCs w:val="24"/>
          <w:lang w:val="it-IT"/>
        </w:rPr>
        <w:t xml:space="preserve"> </w:t>
      </w:r>
      <w:proofErr w:type="spellStart"/>
      <w:r w:rsidRPr="009E1ACF">
        <w:rPr>
          <w:rFonts w:ascii="Arial" w:hAnsi="Arial" w:cs="Arial"/>
          <w:sz w:val="24"/>
          <w:szCs w:val="24"/>
          <w:lang w:val="it-IT"/>
        </w:rPr>
        <w:t>objekata</w:t>
      </w:r>
      <w:proofErr w:type="spellEnd"/>
      <w:r w:rsidRPr="009E1ACF">
        <w:rPr>
          <w:rFonts w:ascii="Arial" w:hAnsi="Arial" w:cs="Arial"/>
          <w:sz w:val="24"/>
          <w:szCs w:val="24"/>
          <w:lang w:val="it-IT"/>
        </w:rPr>
        <w:t xml:space="preserve"> i </w:t>
      </w:r>
      <w:proofErr w:type="spellStart"/>
      <w:r w:rsidRPr="009E1ACF">
        <w:rPr>
          <w:rFonts w:ascii="Arial" w:hAnsi="Arial" w:cs="Arial"/>
          <w:sz w:val="24"/>
          <w:szCs w:val="24"/>
          <w:lang w:val="it-IT"/>
        </w:rPr>
        <w:t>uređaja</w:t>
      </w:r>
      <w:proofErr w:type="spellEnd"/>
      <w:r w:rsidRPr="009E1ACF">
        <w:rPr>
          <w:rFonts w:ascii="Arial" w:hAnsi="Arial" w:cs="Arial"/>
          <w:sz w:val="24"/>
          <w:szCs w:val="24"/>
          <w:lang w:val="it-IT"/>
        </w:rPr>
        <w:t xml:space="preserve"> </w:t>
      </w:r>
      <w:proofErr w:type="spellStart"/>
      <w:r w:rsidRPr="009E1ACF">
        <w:rPr>
          <w:rFonts w:ascii="Arial" w:hAnsi="Arial" w:cs="Arial"/>
          <w:sz w:val="24"/>
          <w:szCs w:val="24"/>
          <w:lang w:val="it-IT"/>
        </w:rPr>
        <w:t>komunalne</w:t>
      </w:r>
      <w:proofErr w:type="spellEnd"/>
      <w:r w:rsidRPr="009E1ACF">
        <w:rPr>
          <w:rFonts w:ascii="Arial" w:hAnsi="Arial" w:cs="Arial"/>
          <w:sz w:val="24"/>
          <w:szCs w:val="24"/>
          <w:lang w:val="it-IT"/>
        </w:rPr>
        <w:t xml:space="preserve"> </w:t>
      </w:r>
      <w:proofErr w:type="spellStart"/>
      <w:r w:rsidRPr="009E1ACF">
        <w:rPr>
          <w:rFonts w:ascii="Arial" w:hAnsi="Arial" w:cs="Arial"/>
          <w:sz w:val="24"/>
          <w:szCs w:val="24"/>
          <w:lang w:val="it-IT"/>
        </w:rPr>
        <w:t>infrastrukture</w:t>
      </w:r>
      <w:proofErr w:type="spellEnd"/>
      <w:r w:rsidRPr="009E1ACF">
        <w:rPr>
          <w:rFonts w:ascii="Arial" w:hAnsi="Arial" w:cs="Arial"/>
          <w:sz w:val="24"/>
          <w:szCs w:val="24"/>
          <w:lang w:val="it-IT"/>
        </w:rPr>
        <w:t xml:space="preserve"> </w:t>
      </w:r>
      <w:proofErr w:type="spellStart"/>
      <w:r w:rsidRPr="009E1ACF">
        <w:rPr>
          <w:rFonts w:ascii="Arial" w:hAnsi="Arial" w:cs="Arial"/>
          <w:sz w:val="24"/>
          <w:szCs w:val="24"/>
          <w:lang w:val="it-IT"/>
        </w:rPr>
        <w:t>na</w:t>
      </w:r>
      <w:proofErr w:type="spellEnd"/>
      <w:r w:rsidRPr="009E1ACF">
        <w:rPr>
          <w:rFonts w:ascii="Arial" w:hAnsi="Arial" w:cs="Arial"/>
          <w:sz w:val="24"/>
          <w:szCs w:val="24"/>
          <w:lang w:val="it-IT"/>
        </w:rPr>
        <w:t xml:space="preserve"> </w:t>
      </w:r>
      <w:proofErr w:type="spellStart"/>
      <w:r w:rsidRPr="009E1ACF">
        <w:rPr>
          <w:rFonts w:ascii="Arial" w:hAnsi="Arial" w:cs="Arial"/>
          <w:sz w:val="24"/>
          <w:szCs w:val="24"/>
          <w:lang w:val="it-IT"/>
        </w:rPr>
        <w:t>području</w:t>
      </w:r>
      <w:proofErr w:type="spellEnd"/>
      <w:r w:rsidRPr="009E1ACF">
        <w:rPr>
          <w:rFonts w:ascii="Arial" w:hAnsi="Arial" w:cs="Arial"/>
          <w:sz w:val="24"/>
          <w:szCs w:val="24"/>
          <w:lang w:val="it-IT"/>
        </w:rPr>
        <w:t xml:space="preserve"> </w:t>
      </w:r>
      <w:proofErr w:type="spellStart"/>
      <w:r w:rsidRPr="009E1ACF">
        <w:rPr>
          <w:rFonts w:ascii="Arial" w:hAnsi="Arial" w:cs="Arial"/>
          <w:sz w:val="24"/>
          <w:szCs w:val="24"/>
          <w:lang w:val="it-IT"/>
        </w:rPr>
        <w:t>Općine</w:t>
      </w:r>
      <w:proofErr w:type="spellEnd"/>
      <w:r w:rsidRPr="009E1ACF">
        <w:rPr>
          <w:rFonts w:ascii="Arial" w:hAnsi="Arial" w:cs="Arial"/>
          <w:sz w:val="24"/>
          <w:szCs w:val="24"/>
          <w:lang w:val="it-IT"/>
        </w:rPr>
        <w:t xml:space="preserve"> Brtonigla-Verteneglio za 2025. </w:t>
      </w:r>
      <w:proofErr w:type="spellStart"/>
      <w:r w:rsidRPr="009E1ACF">
        <w:rPr>
          <w:rFonts w:ascii="Arial" w:hAnsi="Arial" w:cs="Arial"/>
          <w:sz w:val="24"/>
          <w:szCs w:val="24"/>
          <w:lang w:val="it-IT"/>
        </w:rPr>
        <w:t>godinu</w:t>
      </w:r>
      <w:proofErr w:type="spellEnd"/>
      <w:r w:rsidRPr="009E1ACF">
        <w:rPr>
          <w:rFonts w:ascii="Arial" w:hAnsi="Arial" w:cs="Arial"/>
          <w:sz w:val="24"/>
          <w:szCs w:val="24"/>
          <w:lang w:val="it-IT"/>
        </w:rPr>
        <w:t xml:space="preserve"> u </w:t>
      </w:r>
      <w:proofErr w:type="spellStart"/>
      <w:r w:rsidRPr="009E1ACF">
        <w:rPr>
          <w:rFonts w:ascii="Arial" w:hAnsi="Arial" w:cs="Arial"/>
          <w:sz w:val="24"/>
          <w:szCs w:val="24"/>
          <w:lang w:val="it-IT"/>
        </w:rPr>
        <w:t>sveukupnom</w:t>
      </w:r>
      <w:proofErr w:type="spellEnd"/>
      <w:r w:rsidRPr="009E1ACF">
        <w:rPr>
          <w:rFonts w:ascii="Arial" w:hAnsi="Arial" w:cs="Arial"/>
          <w:sz w:val="24"/>
          <w:szCs w:val="24"/>
          <w:lang w:val="it-IT"/>
        </w:rPr>
        <w:t xml:space="preserve"> </w:t>
      </w:r>
      <w:proofErr w:type="spellStart"/>
      <w:r w:rsidRPr="009E1ACF">
        <w:rPr>
          <w:rFonts w:ascii="Arial" w:hAnsi="Arial" w:cs="Arial"/>
          <w:sz w:val="24"/>
          <w:szCs w:val="24"/>
          <w:lang w:val="it-IT"/>
        </w:rPr>
        <w:t>iznosu</w:t>
      </w:r>
      <w:proofErr w:type="spellEnd"/>
      <w:r w:rsidRPr="009E1ACF">
        <w:rPr>
          <w:rFonts w:ascii="Arial" w:hAnsi="Arial" w:cs="Arial"/>
          <w:sz w:val="24"/>
          <w:szCs w:val="24"/>
          <w:lang w:val="it-IT"/>
        </w:rPr>
        <w:t xml:space="preserve"> </w:t>
      </w:r>
      <w:proofErr w:type="gramStart"/>
      <w:r w:rsidRPr="009E1ACF">
        <w:rPr>
          <w:rFonts w:ascii="Arial" w:hAnsi="Arial" w:cs="Arial"/>
          <w:sz w:val="24"/>
          <w:szCs w:val="24"/>
          <w:lang w:val="it-IT"/>
        </w:rPr>
        <w:t>od</w:t>
      </w:r>
      <w:proofErr w:type="gramEnd"/>
      <w:r w:rsidRPr="009E1ACF">
        <w:rPr>
          <w:rFonts w:ascii="Arial" w:hAnsi="Arial" w:cs="Arial"/>
          <w:sz w:val="24"/>
          <w:szCs w:val="24"/>
          <w:lang w:val="it-IT"/>
        </w:rPr>
        <w:t xml:space="preserve"> </w:t>
      </w:r>
      <w:r w:rsidRPr="009E1ACF">
        <w:rPr>
          <w:rFonts w:ascii="Arial" w:hAnsi="Arial" w:cs="Arial"/>
          <w:b/>
          <w:sz w:val="24"/>
          <w:szCs w:val="24"/>
          <w:lang w:val="it-IT"/>
        </w:rPr>
        <w:t xml:space="preserve">279.066,81 </w:t>
      </w:r>
      <w:proofErr w:type="gramStart"/>
      <w:r w:rsidRPr="009E1ACF">
        <w:rPr>
          <w:rFonts w:ascii="Arial" w:hAnsi="Arial" w:cs="Arial"/>
          <w:b/>
          <w:sz w:val="24"/>
          <w:szCs w:val="24"/>
          <w:lang w:val="it-IT"/>
        </w:rPr>
        <w:t>€</w:t>
      </w:r>
      <w:r w:rsidRPr="009E1ACF">
        <w:rPr>
          <w:rFonts w:ascii="Arial" w:hAnsi="Arial" w:cs="Arial"/>
          <w:sz w:val="24"/>
          <w:szCs w:val="24"/>
          <w:lang w:val="it-IT"/>
        </w:rPr>
        <w:t xml:space="preserve">  i</w:t>
      </w:r>
      <w:proofErr w:type="gramEnd"/>
      <w:r w:rsidRPr="009E1ACF">
        <w:rPr>
          <w:rFonts w:ascii="Arial" w:hAnsi="Arial" w:cs="Arial"/>
          <w:sz w:val="24"/>
          <w:szCs w:val="24"/>
          <w:lang w:val="it-IT"/>
        </w:rPr>
        <w:t xml:space="preserve"> to za:</w:t>
      </w:r>
    </w:p>
    <w:p w14:paraId="2026FC4A" w14:textId="77777777" w:rsidR="00A9264C" w:rsidRPr="009E1ACF" w:rsidRDefault="00A9264C" w:rsidP="00A9264C">
      <w:pPr>
        <w:pStyle w:val="Tijeloteksta3"/>
        <w:jc w:val="both"/>
        <w:rPr>
          <w:rFonts w:ascii="Arial" w:hAnsi="Arial" w:cs="Arial"/>
          <w:sz w:val="24"/>
          <w:szCs w:val="24"/>
          <w:lang w:val="it-IT"/>
        </w:rPr>
      </w:pP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A9264C" w:rsidRPr="009E1ACF" w14:paraId="06FB06BC" w14:textId="77777777" w:rsidTr="00650483">
        <w:trPr>
          <w:trHeight w:val="255"/>
        </w:trPr>
        <w:tc>
          <w:tcPr>
            <w:tcW w:w="5670" w:type="dxa"/>
            <w:noWrap/>
            <w:tcMar>
              <w:top w:w="15" w:type="dxa"/>
              <w:left w:w="15" w:type="dxa"/>
              <w:bottom w:w="0" w:type="dxa"/>
              <w:right w:w="15" w:type="dxa"/>
            </w:tcMar>
            <w:vAlign w:val="bottom"/>
          </w:tcPr>
          <w:p w14:paraId="12A96100" w14:textId="77777777" w:rsidR="00A9264C" w:rsidRPr="009E1ACF" w:rsidRDefault="00A9264C" w:rsidP="00650483">
            <w:pPr>
              <w:rPr>
                <w:rFonts w:ascii="Arial" w:hAnsi="Arial" w:cs="Arial"/>
                <w:sz w:val="24"/>
                <w:szCs w:val="24"/>
                <w:lang w:val="hr-HR"/>
              </w:rPr>
            </w:pPr>
            <w:r w:rsidRPr="009E1ACF">
              <w:rPr>
                <w:rFonts w:ascii="Arial" w:hAnsi="Arial" w:cs="Arial"/>
                <w:sz w:val="24"/>
                <w:szCs w:val="24"/>
                <w:lang w:val="hr-HR"/>
              </w:rPr>
              <w:t>1. Održavanje čistoće javnih površina</w:t>
            </w:r>
          </w:p>
        </w:tc>
      </w:tr>
      <w:tr w:rsidR="00A9264C" w:rsidRPr="009E1ACF" w14:paraId="511C4830" w14:textId="77777777" w:rsidTr="00650483">
        <w:trPr>
          <w:trHeight w:val="255"/>
        </w:trPr>
        <w:tc>
          <w:tcPr>
            <w:tcW w:w="5670" w:type="dxa"/>
            <w:noWrap/>
            <w:tcMar>
              <w:top w:w="15" w:type="dxa"/>
              <w:left w:w="15" w:type="dxa"/>
              <w:bottom w:w="0" w:type="dxa"/>
              <w:right w:w="15" w:type="dxa"/>
            </w:tcMar>
            <w:vAlign w:val="bottom"/>
          </w:tcPr>
          <w:p w14:paraId="673E0395" w14:textId="77777777" w:rsidR="00A9264C" w:rsidRPr="009E1ACF" w:rsidRDefault="00A9264C" w:rsidP="00650483">
            <w:pPr>
              <w:rPr>
                <w:rFonts w:ascii="Arial" w:hAnsi="Arial" w:cs="Arial"/>
                <w:sz w:val="24"/>
                <w:szCs w:val="24"/>
                <w:lang w:val="hr-HR"/>
              </w:rPr>
            </w:pPr>
            <w:r w:rsidRPr="009E1ACF">
              <w:rPr>
                <w:rFonts w:ascii="Arial" w:hAnsi="Arial" w:cs="Arial"/>
                <w:sz w:val="24"/>
                <w:szCs w:val="24"/>
                <w:lang w:val="hr-HR"/>
              </w:rPr>
              <w:t>2. Održavanje javnih površina</w:t>
            </w:r>
          </w:p>
        </w:tc>
      </w:tr>
      <w:tr w:rsidR="00A9264C" w:rsidRPr="009E1ACF" w14:paraId="36CD94E4" w14:textId="77777777" w:rsidTr="00650483">
        <w:trPr>
          <w:trHeight w:val="255"/>
        </w:trPr>
        <w:tc>
          <w:tcPr>
            <w:tcW w:w="5670" w:type="dxa"/>
            <w:noWrap/>
            <w:tcMar>
              <w:top w:w="15" w:type="dxa"/>
              <w:left w:w="15" w:type="dxa"/>
              <w:bottom w:w="0" w:type="dxa"/>
              <w:right w:w="15" w:type="dxa"/>
            </w:tcMar>
            <w:vAlign w:val="bottom"/>
          </w:tcPr>
          <w:p w14:paraId="450A4A34" w14:textId="77777777" w:rsidR="00A9264C" w:rsidRPr="009E1ACF" w:rsidRDefault="00A9264C" w:rsidP="00650483">
            <w:pPr>
              <w:rPr>
                <w:rFonts w:ascii="Arial" w:hAnsi="Arial" w:cs="Arial"/>
                <w:sz w:val="24"/>
                <w:szCs w:val="24"/>
                <w:lang w:val="hr-HR"/>
              </w:rPr>
            </w:pPr>
            <w:r w:rsidRPr="009E1ACF">
              <w:rPr>
                <w:rFonts w:ascii="Arial" w:hAnsi="Arial" w:cs="Arial"/>
                <w:sz w:val="24"/>
                <w:szCs w:val="24"/>
                <w:lang w:val="hr-HR"/>
              </w:rPr>
              <w:t>3. Održavanje nerazvrstanih cesta</w:t>
            </w:r>
          </w:p>
        </w:tc>
      </w:tr>
      <w:tr w:rsidR="00A9264C" w:rsidRPr="009E1ACF" w14:paraId="302C9209" w14:textId="77777777" w:rsidTr="00650483">
        <w:trPr>
          <w:trHeight w:val="255"/>
        </w:trPr>
        <w:tc>
          <w:tcPr>
            <w:tcW w:w="5670" w:type="dxa"/>
            <w:noWrap/>
            <w:tcMar>
              <w:top w:w="15" w:type="dxa"/>
              <w:left w:w="15" w:type="dxa"/>
              <w:bottom w:w="0" w:type="dxa"/>
              <w:right w:w="15" w:type="dxa"/>
            </w:tcMar>
            <w:vAlign w:val="bottom"/>
          </w:tcPr>
          <w:p w14:paraId="07D5CD2B" w14:textId="77777777" w:rsidR="00A9264C" w:rsidRPr="009E1ACF" w:rsidRDefault="00A9264C" w:rsidP="00650483">
            <w:pPr>
              <w:rPr>
                <w:rFonts w:ascii="Arial" w:hAnsi="Arial" w:cs="Arial"/>
                <w:sz w:val="24"/>
                <w:szCs w:val="24"/>
                <w:lang w:val="hr-HR"/>
              </w:rPr>
            </w:pPr>
            <w:r w:rsidRPr="009E1ACF">
              <w:rPr>
                <w:rFonts w:ascii="Arial" w:hAnsi="Arial" w:cs="Arial"/>
                <w:sz w:val="24"/>
                <w:szCs w:val="24"/>
                <w:lang w:val="hr-HR"/>
              </w:rPr>
              <w:t>4. Održavanje groblja</w:t>
            </w:r>
          </w:p>
        </w:tc>
      </w:tr>
      <w:tr w:rsidR="00A9264C" w:rsidRPr="009E1ACF" w14:paraId="30F38B1B" w14:textId="77777777" w:rsidTr="00650483">
        <w:trPr>
          <w:trHeight w:val="255"/>
        </w:trPr>
        <w:tc>
          <w:tcPr>
            <w:tcW w:w="5670" w:type="dxa"/>
            <w:noWrap/>
            <w:tcMar>
              <w:top w:w="15" w:type="dxa"/>
              <w:left w:w="15" w:type="dxa"/>
              <w:bottom w:w="0" w:type="dxa"/>
              <w:right w:w="15" w:type="dxa"/>
            </w:tcMar>
            <w:vAlign w:val="bottom"/>
          </w:tcPr>
          <w:p w14:paraId="38EB2B93" w14:textId="77777777" w:rsidR="00A9264C" w:rsidRPr="009E1ACF" w:rsidRDefault="00A9264C" w:rsidP="00650483">
            <w:pPr>
              <w:rPr>
                <w:rFonts w:ascii="Arial" w:hAnsi="Arial" w:cs="Arial"/>
                <w:sz w:val="24"/>
                <w:szCs w:val="24"/>
                <w:lang w:val="hr-HR"/>
              </w:rPr>
            </w:pPr>
            <w:r w:rsidRPr="009E1ACF">
              <w:rPr>
                <w:rFonts w:ascii="Arial" w:hAnsi="Arial" w:cs="Arial"/>
                <w:sz w:val="24"/>
                <w:szCs w:val="24"/>
                <w:lang w:val="hr-HR"/>
              </w:rPr>
              <w:t>5. Održavanje nogometnih igrališta</w:t>
            </w:r>
          </w:p>
        </w:tc>
      </w:tr>
      <w:tr w:rsidR="00A9264C" w:rsidRPr="009E1ACF" w14:paraId="64D5FDB3" w14:textId="77777777" w:rsidTr="00650483">
        <w:trPr>
          <w:trHeight w:val="255"/>
        </w:trPr>
        <w:tc>
          <w:tcPr>
            <w:tcW w:w="5670" w:type="dxa"/>
            <w:noWrap/>
            <w:tcMar>
              <w:top w:w="15" w:type="dxa"/>
              <w:left w:w="15" w:type="dxa"/>
              <w:bottom w:w="0" w:type="dxa"/>
              <w:right w:w="15" w:type="dxa"/>
            </w:tcMar>
            <w:vAlign w:val="bottom"/>
          </w:tcPr>
          <w:p w14:paraId="0A2C6972" w14:textId="77777777" w:rsidR="00A9264C" w:rsidRPr="009E1ACF" w:rsidRDefault="00A9264C" w:rsidP="00650483">
            <w:pPr>
              <w:rPr>
                <w:rFonts w:ascii="Arial" w:hAnsi="Arial" w:cs="Arial"/>
                <w:sz w:val="24"/>
                <w:szCs w:val="24"/>
                <w:lang w:val="hr-HR"/>
              </w:rPr>
            </w:pPr>
            <w:r w:rsidRPr="009E1ACF">
              <w:rPr>
                <w:rFonts w:ascii="Arial" w:hAnsi="Arial" w:cs="Arial"/>
                <w:sz w:val="24"/>
                <w:szCs w:val="24"/>
                <w:lang w:val="hr-HR"/>
              </w:rPr>
              <w:t>6. Zalijevanje hortikulture</w:t>
            </w:r>
          </w:p>
        </w:tc>
      </w:tr>
      <w:tr w:rsidR="00A9264C" w:rsidRPr="009E1ACF" w14:paraId="6B071BD6" w14:textId="77777777" w:rsidTr="00650483">
        <w:trPr>
          <w:trHeight w:val="255"/>
        </w:trPr>
        <w:tc>
          <w:tcPr>
            <w:tcW w:w="5670" w:type="dxa"/>
            <w:noWrap/>
            <w:tcMar>
              <w:top w:w="15" w:type="dxa"/>
              <w:left w:w="15" w:type="dxa"/>
              <w:bottom w:w="0" w:type="dxa"/>
              <w:right w:w="15" w:type="dxa"/>
            </w:tcMar>
            <w:vAlign w:val="bottom"/>
          </w:tcPr>
          <w:p w14:paraId="00729A37" w14:textId="77777777" w:rsidR="00A9264C" w:rsidRPr="009E1ACF" w:rsidRDefault="00A9264C" w:rsidP="00650483">
            <w:pPr>
              <w:rPr>
                <w:rFonts w:ascii="Arial" w:hAnsi="Arial" w:cs="Arial"/>
                <w:sz w:val="24"/>
                <w:szCs w:val="24"/>
                <w:lang w:val="hr-HR"/>
              </w:rPr>
            </w:pPr>
            <w:r w:rsidRPr="009E1ACF">
              <w:rPr>
                <w:rFonts w:ascii="Arial" w:hAnsi="Arial" w:cs="Arial"/>
                <w:sz w:val="24"/>
                <w:szCs w:val="24"/>
                <w:lang w:val="hr-HR"/>
              </w:rPr>
              <w:t>7.Zimska služba</w:t>
            </w:r>
          </w:p>
          <w:p w14:paraId="4792EFD2" w14:textId="77777777" w:rsidR="00A9264C" w:rsidRPr="009E1ACF" w:rsidRDefault="00A9264C" w:rsidP="00650483">
            <w:pPr>
              <w:rPr>
                <w:rFonts w:ascii="Arial" w:hAnsi="Arial" w:cs="Arial"/>
                <w:sz w:val="24"/>
                <w:szCs w:val="24"/>
                <w:lang w:val="hr-HR"/>
              </w:rPr>
            </w:pPr>
            <w:r w:rsidRPr="009E1ACF">
              <w:rPr>
                <w:rFonts w:ascii="Arial" w:hAnsi="Arial" w:cs="Arial"/>
                <w:sz w:val="24"/>
                <w:szCs w:val="24"/>
                <w:lang w:val="hr-HR"/>
              </w:rPr>
              <w:t>8.Održavanje javne rasvjete</w:t>
            </w:r>
          </w:p>
        </w:tc>
      </w:tr>
    </w:tbl>
    <w:p w14:paraId="0AC3D02A" w14:textId="77777777" w:rsidR="00A9264C" w:rsidRPr="009E1ACF" w:rsidRDefault="00A9264C" w:rsidP="00A9264C">
      <w:pPr>
        <w:pStyle w:val="Tijeloteksta3"/>
        <w:jc w:val="both"/>
        <w:rPr>
          <w:rFonts w:ascii="Arial" w:hAnsi="Arial" w:cs="Arial"/>
          <w:sz w:val="24"/>
          <w:szCs w:val="24"/>
          <w:lang w:val="hr-HR"/>
        </w:rPr>
      </w:pPr>
    </w:p>
    <w:p w14:paraId="151592A2" w14:textId="77777777" w:rsidR="00A9264C" w:rsidRPr="009E1ACF" w:rsidRDefault="00A9264C" w:rsidP="00A9264C">
      <w:pPr>
        <w:pStyle w:val="Tijeloteksta3"/>
        <w:jc w:val="center"/>
        <w:rPr>
          <w:rFonts w:ascii="Arial" w:hAnsi="Arial" w:cs="Arial"/>
          <w:b/>
          <w:sz w:val="24"/>
          <w:szCs w:val="24"/>
          <w:lang w:val="hr-HR"/>
        </w:rPr>
      </w:pPr>
      <w:r w:rsidRPr="009E1ACF">
        <w:rPr>
          <w:rFonts w:ascii="Arial" w:hAnsi="Arial" w:cs="Arial"/>
          <w:b/>
          <w:sz w:val="24"/>
          <w:szCs w:val="24"/>
          <w:lang w:val="hr-HR"/>
        </w:rPr>
        <w:t>II.</w:t>
      </w:r>
    </w:p>
    <w:p w14:paraId="77A70D3E" w14:textId="77777777" w:rsidR="00A9264C" w:rsidRPr="009E1ACF" w:rsidRDefault="00A9264C" w:rsidP="00A9264C">
      <w:pPr>
        <w:pStyle w:val="Tijeloteksta3"/>
        <w:ind w:firstLine="720"/>
        <w:jc w:val="both"/>
        <w:rPr>
          <w:rFonts w:ascii="Arial" w:hAnsi="Arial" w:cs="Arial"/>
          <w:sz w:val="24"/>
          <w:szCs w:val="24"/>
          <w:lang w:val="hr-HR"/>
        </w:rPr>
      </w:pPr>
      <w:r w:rsidRPr="009E1ACF">
        <w:rPr>
          <w:rFonts w:ascii="Arial" w:hAnsi="Arial" w:cs="Arial"/>
          <w:sz w:val="24"/>
          <w:szCs w:val="24"/>
          <w:lang w:val="hr-HR"/>
        </w:rPr>
        <w:t>Program održavanja objekata i uređaja komunalne infrastrukture na području Općine Brtonigla-Verteneglio za 2025. godinu je realiziran kako slijedi:</w:t>
      </w:r>
    </w:p>
    <w:p w14:paraId="37902FE4" w14:textId="77777777" w:rsidR="00A9264C" w:rsidRPr="00A9264C" w:rsidRDefault="00A9264C" w:rsidP="00A9264C">
      <w:pPr>
        <w:pStyle w:val="Tijeloteksta3"/>
        <w:jc w:val="both"/>
        <w:rPr>
          <w:rFonts w:ascii="Arial" w:hAnsi="Arial" w:cs="Arial"/>
          <w:szCs w:val="24"/>
          <w:lang w:val="hr-HR"/>
        </w:rPr>
      </w:pPr>
    </w:p>
    <w:tbl>
      <w:tblPr>
        <w:tblW w:w="932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103"/>
        <w:gridCol w:w="1559"/>
        <w:gridCol w:w="1701"/>
      </w:tblGrid>
      <w:tr w:rsidR="00A9264C" w:rsidRPr="00D9618E" w14:paraId="1532EF5A" w14:textId="77777777" w:rsidTr="009E1ACF">
        <w:tblPrEx>
          <w:tblCellMar>
            <w:top w:w="0" w:type="dxa"/>
            <w:bottom w:w="0" w:type="dxa"/>
          </w:tblCellMar>
        </w:tblPrEx>
        <w:tc>
          <w:tcPr>
            <w:tcW w:w="959" w:type="dxa"/>
          </w:tcPr>
          <w:p w14:paraId="318A193E" w14:textId="77777777" w:rsidR="00A9264C" w:rsidRPr="00D9618E" w:rsidRDefault="00A9264C" w:rsidP="00650483">
            <w:pPr>
              <w:pStyle w:val="Tijeloteksta3"/>
              <w:jc w:val="both"/>
              <w:rPr>
                <w:rFonts w:ascii="Arial" w:hAnsi="Arial" w:cs="Arial"/>
                <w:b/>
                <w:szCs w:val="24"/>
              </w:rPr>
            </w:pPr>
            <w:r w:rsidRPr="00D9618E">
              <w:rPr>
                <w:rFonts w:ascii="Arial" w:hAnsi="Arial" w:cs="Arial"/>
                <w:b/>
                <w:szCs w:val="24"/>
              </w:rPr>
              <w:t>Red.br</w:t>
            </w:r>
          </w:p>
        </w:tc>
        <w:tc>
          <w:tcPr>
            <w:tcW w:w="5103" w:type="dxa"/>
          </w:tcPr>
          <w:p w14:paraId="19F72A14" w14:textId="77777777" w:rsidR="00A9264C" w:rsidRPr="00D9618E" w:rsidRDefault="00A9264C" w:rsidP="00650483">
            <w:pPr>
              <w:pStyle w:val="Tijeloteksta3"/>
              <w:jc w:val="both"/>
              <w:rPr>
                <w:rFonts w:ascii="Arial" w:hAnsi="Arial" w:cs="Arial"/>
                <w:b/>
                <w:szCs w:val="24"/>
              </w:rPr>
            </w:pPr>
            <w:proofErr w:type="spellStart"/>
            <w:r w:rsidRPr="00D9618E">
              <w:rPr>
                <w:rFonts w:ascii="Arial" w:hAnsi="Arial" w:cs="Arial"/>
                <w:b/>
                <w:szCs w:val="24"/>
              </w:rPr>
              <w:t>Opis</w:t>
            </w:r>
            <w:proofErr w:type="spellEnd"/>
            <w:r w:rsidRPr="00D9618E">
              <w:rPr>
                <w:rFonts w:ascii="Arial" w:hAnsi="Arial" w:cs="Arial"/>
                <w:b/>
                <w:szCs w:val="24"/>
              </w:rPr>
              <w:t xml:space="preserve"> </w:t>
            </w:r>
            <w:proofErr w:type="spellStart"/>
            <w:r w:rsidRPr="00D9618E">
              <w:rPr>
                <w:rFonts w:ascii="Arial" w:hAnsi="Arial" w:cs="Arial"/>
                <w:b/>
                <w:szCs w:val="24"/>
              </w:rPr>
              <w:t>održavanja</w:t>
            </w:r>
            <w:proofErr w:type="spellEnd"/>
          </w:p>
        </w:tc>
        <w:tc>
          <w:tcPr>
            <w:tcW w:w="1559" w:type="dxa"/>
          </w:tcPr>
          <w:p w14:paraId="3A1610D7" w14:textId="77777777" w:rsidR="00A9264C" w:rsidRPr="00D9618E" w:rsidRDefault="00A9264C" w:rsidP="00650483">
            <w:pPr>
              <w:pStyle w:val="Tijeloteksta3"/>
              <w:jc w:val="center"/>
              <w:rPr>
                <w:rFonts w:ascii="Arial" w:hAnsi="Arial" w:cs="Arial"/>
                <w:b/>
                <w:szCs w:val="24"/>
              </w:rPr>
            </w:pPr>
            <w:proofErr w:type="spellStart"/>
            <w:r w:rsidRPr="00D9618E">
              <w:rPr>
                <w:rFonts w:ascii="Arial" w:hAnsi="Arial" w:cs="Arial"/>
                <w:b/>
                <w:szCs w:val="24"/>
              </w:rPr>
              <w:t>planirano</w:t>
            </w:r>
            <w:proofErr w:type="spellEnd"/>
            <w:r w:rsidRPr="00D9618E">
              <w:rPr>
                <w:rFonts w:ascii="Arial" w:hAnsi="Arial" w:cs="Arial"/>
                <w:b/>
                <w:szCs w:val="24"/>
              </w:rPr>
              <w:t xml:space="preserve"> (</w:t>
            </w:r>
            <w:r>
              <w:rPr>
                <w:rFonts w:ascii="Arial" w:hAnsi="Arial" w:cs="Arial"/>
                <w:b/>
                <w:szCs w:val="24"/>
              </w:rPr>
              <w:t>€</w:t>
            </w:r>
            <w:r w:rsidRPr="00D9618E">
              <w:rPr>
                <w:rFonts w:ascii="Arial" w:hAnsi="Arial" w:cs="Arial"/>
                <w:b/>
                <w:szCs w:val="24"/>
              </w:rPr>
              <w:t>)</w:t>
            </w:r>
          </w:p>
        </w:tc>
        <w:tc>
          <w:tcPr>
            <w:tcW w:w="1701" w:type="dxa"/>
          </w:tcPr>
          <w:p w14:paraId="7B90DE32" w14:textId="77777777" w:rsidR="00A9264C" w:rsidRDefault="00A9264C" w:rsidP="00650483">
            <w:pPr>
              <w:pStyle w:val="Tijeloteksta3"/>
              <w:jc w:val="center"/>
              <w:rPr>
                <w:rFonts w:ascii="Arial" w:hAnsi="Arial" w:cs="Arial"/>
                <w:b/>
                <w:szCs w:val="24"/>
              </w:rPr>
            </w:pPr>
            <w:proofErr w:type="spellStart"/>
            <w:r w:rsidRPr="00D9618E">
              <w:rPr>
                <w:rFonts w:ascii="Arial" w:hAnsi="Arial" w:cs="Arial"/>
                <w:b/>
                <w:szCs w:val="24"/>
              </w:rPr>
              <w:t>utrošeno</w:t>
            </w:r>
            <w:proofErr w:type="spellEnd"/>
          </w:p>
          <w:p w14:paraId="7FA9190C" w14:textId="77777777" w:rsidR="00A9264C" w:rsidRPr="00D9618E" w:rsidRDefault="00A9264C" w:rsidP="00650483">
            <w:pPr>
              <w:pStyle w:val="Tijeloteksta3"/>
              <w:jc w:val="center"/>
              <w:rPr>
                <w:rFonts w:ascii="Arial" w:hAnsi="Arial" w:cs="Arial"/>
                <w:b/>
                <w:szCs w:val="24"/>
              </w:rPr>
            </w:pPr>
            <w:r w:rsidRPr="00D9618E">
              <w:rPr>
                <w:rFonts w:ascii="Arial" w:hAnsi="Arial" w:cs="Arial"/>
                <w:b/>
                <w:szCs w:val="24"/>
              </w:rPr>
              <w:t>(</w:t>
            </w:r>
            <w:r>
              <w:rPr>
                <w:rFonts w:ascii="Arial" w:hAnsi="Arial" w:cs="Arial"/>
                <w:b/>
                <w:szCs w:val="24"/>
              </w:rPr>
              <w:t>€</w:t>
            </w:r>
            <w:r w:rsidRPr="00D9618E">
              <w:rPr>
                <w:rFonts w:ascii="Arial" w:hAnsi="Arial" w:cs="Arial"/>
                <w:b/>
                <w:szCs w:val="24"/>
              </w:rPr>
              <w:t>)</w:t>
            </w:r>
          </w:p>
        </w:tc>
      </w:tr>
      <w:tr w:rsidR="00A9264C" w:rsidRPr="00D9618E" w14:paraId="450DE88C" w14:textId="77777777" w:rsidTr="009E1ACF">
        <w:tblPrEx>
          <w:tblCellMar>
            <w:top w:w="0" w:type="dxa"/>
            <w:bottom w:w="0" w:type="dxa"/>
          </w:tblCellMar>
        </w:tblPrEx>
        <w:tc>
          <w:tcPr>
            <w:tcW w:w="959" w:type="dxa"/>
          </w:tcPr>
          <w:p w14:paraId="5E150B43" w14:textId="77777777" w:rsidR="00A9264C" w:rsidRPr="00D9618E" w:rsidRDefault="00A9264C" w:rsidP="00650483">
            <w:pPr>
              <w:pStyle w:val="Tijeloteksta3"/>
              <w:jc w:val="both"/>
              <w:rPr>
                <w:rFonts w:ascii="Arial" w:hAnsi="Arial" w:cs="Arial"/>
                <w:szCs w:val="24"/>
              </w:rPr>
            </w:pPr>
            <w:r w:rsidRPr="00D9618E">
              <w:rPr>
                <w:rFonts w:ascii="Arial" w:hAnsi="Arial" w:cs="Arial"/>
                <w:szCs w:val="24"/>
              </w:rPr>
              <w:t>1.</w:t>
            </w:r>
          </w:p>
        </w:tc>
        <w:tc>
          <w:tcPr>
            <w:tcW w:w="5103" w:type="dxa"/>
          </w:tcPr>
          <w:p w14:paraId="685DF2B0" w14:textId="77777777" w:rsidR="00A9264C" w:rsidRPr="00D9618E" w:rsidRDefault="00A9264C" w:rsidP="00650483">
            <w:pPr>
              <w:pStyle w:val="Tijeloteksta3"/>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čistoće</w:t>
            </w:r>
            <w:proofErr w:type="spellEnd"/>
            <w:r w:rsidRPr="00D9618E">
              <w:rPr>
                <w:rFonts w:ascii="Arial" w:hAnsi="Arial" w:cs="Arial"/>
                <w:szCs w:val="24"/>
              </w:rPr>
              <w:t xml:space="preserve"> </w:t>
            </w:r>
            <w:proofErr w:type="spellStart"/>
            <w:r w:rsidRPr="00D9618E">
              <w:rPr>
                <w:rFonts w:ascii="Arial" w:hAnsi="Arial" w:cs="Arial"/>
                <w:szCs w:val="24"/>
              </w:rPr>
              <w:t>javnih</w:t>
            </w:r>
            <w:proofErr w:type="spellEnd"/>
            <w:r w:rsidRPr="00D9618E">
              <w:rPr>
                <w:rFonts w:ascii="Arial" w:hAnsi="Arial" w:cs="Arial"/>
                <w:szCs w:val="24"/>
              </w:rPr>
              <w:t xml:space="preserve"> </w:t>
            </w:r>
            <w:proofErr w:type="spellStart"/>
            <w:r w:rsidRPr="00D9618E">
              <w:rPr>
                <w:rFonts w:ascii="Arial" w:hAnsi="Arial" w:cs="Arial"/>
                <w:szCs w:val="24"/>
              </w:rPr>
              <w:t>površina</w:t>
            </w:r>
            <w:proofErr w:type="spellEnd"/>
            <w:r w:rsidRPr="00D9618E">
              <w:rPr>
                <w:rFonts w:ascii="Arial" w:hAnsi="Arial" w:cs="Arial"/>
                <w:szCs w:val="24"/>
              </w:rPr>
              <w:t>:</w:t>
            </w:r>
          </w:p>
          <w:p w14:paraId="7734329C" w14:textId="77777777" w:rsidR="00A9264C" w:rsidRPr="00D9618E" w:rsidRDefault="00A9264C" w:rsidP="00A9264C">
            <w:pPr>
              <w:pStyle w:val="Tijeloteksta3"/>
              <w:numPr>
                <w:ilvl w:val="0"/>
                <w:numId w:val="138"/>
              </w:numPr>
              <w:spacing w:after="0"/>
              <w:rPr>
                <w:rFonts w:ascii="Arial" w:hAnsi="Arial" w:cs="Arial"/>
                <w:szCs w:val="24"/>
              </w:rPr>
            </w:pPr>
            <w:proofErr w:type="spellStart"/>
            <w:r w:rsidRPr="00D9618E">
              <w:rPr>
                <w:rFonts w:ascii="Arial" w:hAnsi="Arial" w:cs="Arial"/>
                <w:szCs w:val="24"/>
              </w:rPr>
              <w:t>metenje</w:t>
            </w:r>
            <w:proofErr w:type="spellEnd"/>
            <w:r w:rsidRPr="00D9618E">
              <w:rPr>
                <w:rFonts w:ascii="Arial" w:hAnsi="Arial" w:cs="Arial"/>
                <w:szCs w:val="24"/>
              </w:rPr>
              <w:t xml:space="preserve"> </w:t>
            </w:r>
            <w:proofErr w:type="spellStart"/>
            <w:r w:rsidRPr="00D9618E">
              <w:rPr>
                <w:rFonts w:ascii="Arial" w:hAnsi="Arial" w:cs="Arial"/>
                <w:szCs w:val="24"/>
              </w:rPr>
              <w:t>ulica</w:t>
            </w:r>
            <w:proofErr w:type="spellEnd"/>
            <w:r w:rsidRPr="00D9618E">
              <w:rPr>
                <w:rFonts w:ascii="Arial" w:hAnsi="Arial" w:cs="Arial"/>
                <w:szCs w:val="24"/>
              </w:rPr>
              <w:t xml:space="preserve"> </w:t>
            </w:r>
            <w:proofErr w:type="spellStart"/>
            <w:r w:rsidRPr="00D9618E">
              <w:rPr>
                <w:rFonts w:ascii="Arial" w:hAnsi="Arial" w:cs="Arial"/>
                <w:szCs w:val="24"/>
              </w:rPr>
              <w:t>i</w:t>
            </w:r>
            <w:proofErr w:type="spellEnd"/>
            <w:r w:rsidRPr="00D9618E">
              <w:rPr>
                <w:rFonts w:ascii="Arial" w:hAnsi="Arial" w:cs="Arial"/>
                <w:szCs w:val="24"/>
              </w:rPr>
              <w:t xml:space="preserve"> </w:t>
            </w:r>
            <w:proofErr w:type="spellStart"/>
            <w:r w:rsidRPr="00D9618E">
              <w:rPr>
                <w:rFonts w:ascii="Arial" w:hAnsi="Arial" w:cs="Arial"/>
                <w:szCs w:val="24"/>
              </w:rPr>
              <w:t>trgova</w:t>
            </w:r>
            <w:proofErr w:type="spellEnd"/>
            <w:r w:rsidRPr="00D9618E">
              <w:rPr>
                <w:rFonts w:ascii="Arial" w:hAnsi="Arial" w:cs="Arial"/>
                <w:szCs w:val="24"/>
              </w:rPr>
              <w:t xml:space="preserve"> u </w:t>
            </w:r>
            <w:proofErr w:type="spellStart"/>
            <w:r w:rsidRPr="00D9618E">
              <w:rPr>
                <w:rFonts w:ascii="Arial" w:hAnsi="Arial" w:cs="Arial"/>
                <w:szCs w:val="24"/>
              </w:rPr>
              <w:t>Brtonigli</w:t>
            </w:r>
            <w:proofErr w:type="spellEnd"/>
            <w:r w:rsidRPr="00D9618E">
              <w:rPr>
                <w:rFonts w:ascii="Arial" w:hAnsi="Arial" w:cs="Arial"/>
                <w:szCs w:val="24"/>
              </w:rPr>
              <w:t xml:space="preserve"> </w:t>
            </w:r>
            <w:proofErr w:type="spellStart"/>
            <w:r w:rsidRPr="00D9618E">
              <w:rPr>
                <w:rFonts w:ascii="Arial" w:hAnsi="Arial" w:cs="Arial"/>
                <w:szCs w:val="24"/>
              </w:rPr>
              <w:t>svakim</w:t>
            </w:r>
            <w:proofErr w:type="spellEnd"/>
            <w:r w:rsidRPr="00D9618E">
              <w:rPr>
                <w:rFonts w:ascii="Arial" w:hAnsi="Arial" w:cs="Arial"/>
                <w:szCs w:val="24"/>
              </w:rPr>
              <w:t xml:space="preserve"> </w:t>
            </w:r>
            <w:proofErr w:type="spellStart"/>
            <w:r w:rsidRPr="00D9618E">
              <w:rPr>
                <w:rFonts w:ascii="Arial" w:hAnsi="Arial" w:cs="Arial"/>
                <w:szCs w:val="24"/>
              </w:rPr>
              <w:t>danom</w:t>
            </w:r>
            <w:proofErr w:type="spellEnd"/>
            <w:r w:rsidRPr="00D9618E">
              <w:rPr>
                <w:rFonts w:ascii="Arial" w:hAnsi="Arial" w:cs="Arial"/>
                <w:szCs w:val="24"/>
              </w:rPr>
              <w:t xml:space="preserve"> </w:t>
            </w:r>
            <w:proofErr w:type="spellStart"/>
            <w:r w:rsidRPr="00D9618E">
              <w:rPr>
                <w:rFonts w:ascii="Arial" w:hAnsi="Arial" w:cs="Arial"/>
                <w:szCs w:val="24"/>
              </w:rPr>
              <w:t>osim</w:t>
            </w:r>
            <w:proofErr w:type="spellEnd"/>
            <w:r w:rsidRPr="00D9618E">
              <w:rPr>
                <w:rFonts w:ascii="Arial" w:hAnsi="Arial" w:cs="Arial"/>
                <w:szCs w:val="24"/>
              </w:rPr>
              <w:t xml:space="preserve"> </w:t>
            </w:r>
            <w:proofErr w:type="spellStart"/>
            <w:r w:rsidRPr="00D9618E">
              <w:rPr>
                <w:rFonts w:ascii="Arial" w:hAnsi="Arial" w:cs="Arial"/>
                <w:szCs w:val="24"/>
              </w:rPr>
              <w:t>nedjeljom</w:t>
            </w:r>
            <w:proofErr w:type="spellEnd"/>
          </w:p>
          <w:p w14:paraId="2886815C" w14:textId="77777777" w:rsidR="00A9264C" w:rsidRPr="00D9618E" w:rsidRDefault="00A9264C" w:rsidP="00A9264C">
            <w:pPr>
              <w:pStyle w:val="Tijeloteksta3"/>
              <w:numPr>
                <w:ilvl w:val="0"/>
                <w:numId w:val="138"/>
              </w:numPr>
              <w:spacing w:after="0"/>
              <w:rPr>
                <w:rFonts w:ascii="Arial" w:hAnsi="Arial" w:cs="Arial"/>
                <w:szCs w:val="24"/>
              </w:rPr>
            </w:pPr>
            <w:proofErr w:type="spellStart"/>
            <w:r w:rsidRPr="00D9618E">
              <w:rPr>
                <w:rFonts w:ascii="Arial" w:hAnsi="Arial" w:cs="Arial"/>
                <w:szCs w:val="24"/>
              </w:rPr>
              <w:t>metenje</w:t>
            </w:r>
            <w:proofErr w:type="spellEnd"/>
            <w:r w:rsidRPr="00D9618E">
              <w:rPr>
                <w:rFonts w:ascii="Arial" w:hAnsi="Arial" w:cs="Arial"/>
                <w:szCs w:val="24"/>
              </w:rPr>
              <w:t xml:space="preserve"> </w:t>
            </w:r>
            <w:proofErr w:type="spellStart"/>
            <w:r w:rsidRPr="00D9618E">
              <w:rPr>
                <w:rFonts w:ascii="Arial" w:hAnsi="Arial" w:cs="Arial"/>
                <w:szCs w:val="24"/>
              </w:rPr>
              <w:t>ostalih</w:t>
            </w:r>
            <w:proofErr w:type="spellEnd"/>
            <w:r w:rsidRPr="00D9618E">
              <w:rPr>
                <w:rFonts w:ascii="Arial" w:hAnsi="Arial" w:cs="Arial"/>
                <w:szCs w:val="24"/>
              </w:rPr>
              <w:t xml:space="preserve"> </w:t>
            </w:r>
            <w:proofErr w:type="spellStart"/>
            <w:r w:rsidRPr="00D9618E">
              <w:rPr>
                <w:rFonts w:ascii="Arial" w:hAnsi="Arial" w:cs="Arial"/>
                <w:szCs w:val="24"/>
              </w:rPr>
              <w:t>asfaltiranih</w:t>
            </w:r>
            <w:proofErr w:type="spellEnd"/>
            <w:r w:rsidRPr="00D9618E">
              <w:rPr>
                <w:rFonts w:ascii="Arial" w:hAnsi="Arial" w:cs="Arial"/>
                <w:szCs w:val="24"/>
              </w:rPr>
              <w:t xml:space="preserve"> </w:t>
            </w:r>
            <w:proofErr w:type="spellStart"/>
            <w:r w:rsidRPr="00D9618E">
              <w:rPr>
                <w:rFonts w:ascii="Arial" w:hAnsi="Arial" w:cs="Arial"/>
                <w:szCs w:val="24"/>
              </w:rPr>
              <w:t>ulica</w:t>
            </w:r>
            <w:proofErr w:type="spellEnd"/>
            <w:r w:rsidRPr="00D9618E">
              <w:rPr>
                <w:rFonts w:ascii="Arial" w:hAnsi="Arial" w:cs="Arial"/>
                <w:szCs w:val="24"/>
              </w:rPr>
              <w:t xml:space="preserve"> u </w:t>
            </w:r>
            <w:proofErr w:type="spellStart"/>
            <w:r w:rsidRPr="00D9618E">
              <w:rPr>
                <w:rFonts w:ascii="Arial" w:hAnsi="Arial" w:cs="Arial"/>
                <w:szCs w:val="24"/>
              </w:rPr>
              <w:t>Brtonigli</w:t>
            </w:r>
            <w:proofErr w:type="spellEnd"/>
            <w:r w:rsidRPr="00D9618E">
              <w:rPr>
                <w:rFonts w:ascii="Arial" w:hAnsi="Arial" w:cs="Arial"/>
                <w:szCs w:val="24"/>
              </w:rPr>
              <w:t xml:space="preserve"> </w:t>
            </w:r>
            <w:proofErr w:type="spellStart"/>
            <w:r w:rsidRPr="00D9618E">
              <w:rPr>
                <w:rFonts w:ascii="Arial" w:hAnsi="Arial" w:cs="Arial"/>
                <w:szCs w:val="24"/>
              </w:rPr>
              <w:t>jedanput</w:t>
            </w:r>
            <w:proofErr w:type="spellEnd"/>
            <w:r w:rsidRPr="00D9618E">
              <w:rPr>
                <w:rFonts w:ascii="Arial" w:hAnsi="Arial" w:cs="Arial"/>
                <w:szCs w:val="24"/>
              </w:rPr>
              <w:t xml:space="preserve"> </w:t>
            </w:r>
            <w:proofErr w:type="spellStart"/>
            <w:r w:rsidRPr="00D9618E">
              <w:rPr>
                <w:rFonts w:ascii="Arial" w:hAnsi="Arial" w:cs="Arial"/>
                <w:szCs w:val="24"/>
              </w:rPr>
              <w:t>tjedno</w:t>
            </w:r>
            <w:proofErr w:type="spellEnd"/>
          </w:p>
          <w:p w14:paraId="4B1D7579" w14:textId="77777777" w:rsidR="00A9264C" w:rsidRPr="00D9618E" w:rsidRDefault="00A9264C" w:rsidP="00A9264C">
            <w:pPr>
              <w:pStyle w:val="Tijeloteksta3"/>
              <w:numPr>
                <w:ilvl w:val="0"/>
                <w:numId w:val="138"/>
              </w:numPr>
              <w:spacing w:after="0"/>
              <w:rPr>
                <w:rFonts w:ascii="Arial" w:hAnsi="Arial" w:cs="Arial"/>
                <w:szCs w:val="24"/>
              </w:rPr>
            </w:pPr>
            <w:proofErr w:type="spellStart"/>
            <w:r w:rsidRPr="00D9618E">
              <w:rPr>
                <w:rFonts w:ascii="Arial" w:hAnsi="Arial" w:cs="Arial"/>
                <w:szCs w:val="24"/>
              </w:rPr>
              <w:t>metenje</w:t>
            </w:r>
            <w:proofErr w:type="spellEnd"/>
            <w:r w:rsidRPr="00D9618E">
              <w:rPr>
                <w:rFonts w:ascii="Arial" w:hAnsi="Arial" w:cs="Arial"/>
                <w:szCs w:val="24"/>
              </w:rPr>
              <w:t xml:space="preserve"> </w:t>
            </w:r>
            <w:proofErr w:type="spellStart"/>
            <w:r w:rsidRPr="00D9618E">
              <w:rPr>
                <w:rFonts w:ascii="Arial" w:hAnsi="Arial" w:cs="Arial"/>
                <w:szCs w:val="24"/>
              </w:rPr>
              <w:t>ulica</w:t>
            </w:r>
            <w:proofErr w:type="spellEnd"/>
            <w:r w:rsidRPr="00D9618E">
              <w:rPr>
                <w:rFonts w:ascii="Arial" w:hAnsi="Arial" w:cs="Arial"/>
                <w:szCs w:val="24"/>
              </w:rPr>
              <w:t xml:space="preserve"> </w:t>
            </w:r>
            <w:proofErr w:type="spellStart"/>
            <w:r w:rsidRPr="00D9618E">
              <w:rPr>
                <w:rFonts w:ascii="Arial" w:hAnsi="Arial" w:cs="Arial"/>
                <w:szCs w:val="24"/>
              </w:rPr>
              <w:t>i</w:t>
            </w:r>
            <w:proofErr w:type="spellEnd"/>
            <w:r w:rsidRPr="00D9618E">
              <w:rPr>
                <w:rFonts w:ascii="Arial" w:hAnsi="Arial" w:cs="Arial"/>
                <w:szCs w:val="24"/>
              </w:rPr>
              <w:t xml:space="preserve"> </w:t>
            </w:r>
            <w:proofErr w:type="spellStart"/>
            <w:r w:rsidRPr="00D9618E">
              <w:rPr>
                <w:rFonts w:ascii="Arial" w:hAnsi="Arial" w:cs="Arial"/>
                <w:szCs w:val="24"/>
              </w:rPr>
              <w:t>trgova</w:t>
            </w:r>
            <w:proofErr w:type="spellEnd"/>
            <w:r w:rsidRPr="00D9618E">
              <w:rPr>
                <w:rFonts w:ascii="Arial" w:hAnsi="Arial" w:cs="Arial"/>
                <w:szCs w:val="24"/>
              </w:rPr>
              <w:t xml:space="preserve"> u </w:t>
            </w:r>
            <w:proofErr w:type="spellStart"/>
            <w:r w:rsidRPr="00D9618E">
              <w:rPr>
                <w:rFonts w:ascii="Arial" w:hAnsi="Arial" w:cs="Arial"/>
                <w:szCs w:val="24"/>
              </w:rPr>
              <w:t>naseljima</w:t>
            </w:r>
            <w:proofErr w:type="spellEnd"/>
            <w:r w:rsidRPr="00D9618E">
              <w:rPr>
                <w:rFonts w:ascii="Arial" w:hAnsi="Arial" w:cs="Arial"/>
                <w:szCs w:val="24"/>
              </w:rPr>
              <w:t xml:space="preserve"> </w:t>
            </w:r>
            <w:proofErr w:type="spellStart"/>
            <w:r w:rsidRPr="00D9618E">
              <w:rPr>
                <w:rFonts w:ascii="Arial" w:hAnsi="Arial" w:cs="Arial"/>
                <w:szCs w:val="24"/>
              </w:rPr>
              <w:t>Karigador</w:t>
            </w:r>
            <w:proofErr w:type="spellEnd"/>
            <w:r w:rsidRPr="00D9618E">
              <w:rPr>
                <w:rFonts w:ascii="Arial" w:hAnsi="Arial" w:cs="Arial"/>
                <w:szCs w:val="24"/>
              </w:rPr>
              <w:t xml:space="preserve">, Nova Vas </w:t>
            </w:r>
            <w:proofErr w:type="spellStart"/>
            <w:r w:rsidRPr="00D9618E">
              <w:rPr>
                <w:rFonts w:ascii="Arial" w:hAnsi="Arial" w:cs="Arial"/>
                <w:szCs w:val="24"/>
              </w:rPr>
              <w:t>i</w:t>
            </w:r>
            <w:proofErr w:type="spellEnd"/>
            <w:r w:rsidRPr="00D9618E">
              <w:rPr>
                <w:rFonts w:ascii="Arial" w:hAnsi="Arial" w:cs="Arial"/>
                <w:szCs w:val="24"/>
              </w:rPr>
              <w:t xml:space="preserve"> Fiorini </w:t>
            </w:r>
            <w:proofErr w:type="spellStart"/>
            <w:r w:rsidRPr="00D9618E">
              <w:rPr>
                <w:rFonts w:ascii="Arial" w:hAnsi="Arial" w:cs="Arial"/>
                <w:szCs w:val="24"/>
              </w:rPr>
              <w:t>jedanput</w:t>
            </w:r>
            <w:proofErr w:type="spellEnd"/>
            <w:r w:rsidRPr="00D9618E">
              <w:rPr>
                <w:rFonts w:ascii="Arial" w:hAnsi="Arial" w:cs="Arial"/>
                <w:szCs w:val="24"/>
              </w:rPr>
              <w:t xml:space="preserve"> </w:t>
            </w:r>
            <w:proofErr w:type="spellStart"/>
            <w:r w:rsidRPr="00D9618E">
              <w:rPr>
                <w:rFonts w:ascii="Arial" w:hAnsi="Arial" w:cs="Arial"/>
                <w:szCs w:val="24"/>
              </w:rPr>
              <w:t>tjedno</w:t>
            </w:r>
            <w:proofErr w:type="spellEnd"/>
          </w:p>
          <w:p w14:paraId="44306EA2" w14:textId="77777777" w:rsidR="00A9264C" w:rsidRPr="00D9618E" w:rsidRDefault="00A9264C" w:rsidP="00A9264C">
            <w:pPr>
              <w:pStyle w:val="Tijeloteksta3"/>
              <w:numPr>
                <w:ilvl w:val="0"/>
                <w:numId w:val="138"/>
              </w:numPr>
              <w:spacing w:after="0"/>
              <w:rPr>
                <w:rFonts w:ascii="Arial" w:hAnsi="Arial" w:cs="Arial"/>
                <w:szCs w:val="24"/>
              </w:rPr>
            </w:pPr>
            <w:proofErr w:type="spellStart"/>
            <w:r w:rsidRPr="00D9618E">
              <w:rPr>
                <w:rFonts w:ascii="Arial" w:hAnsi="Arial" w:cs="Arial"/>
                <w:szCs w:val="24"/>
              </w:rPr>
              <w:t>pojačano</w:t>
            </w:r>
            <w:proofErr w:type="spellEnd"/>
            <w:r w:rsidRPr="00D9618E">
              <w:rPr>
                <w:rFonts w:ascii="Arial" w:hAnsi="Arial" w:cs="Arial"/>
                <w:szCs w:val="24"/>
              </w:rPr>
              <w:t xml:space="preserve"> </w:t>
            </w:r>
            <w:proofErr w:type="spellStart"/>
            <w:r w:rsidRPr="00D9618E">
              <w:rPr>
                <w:rFonts w:ascii="Arial" w:hAnsi="Arial" w:cs="Arial"/>
                <w:szCs w:val="24"/>
              </w:rPr>
              <w:t>čišćenje</w:t>
            </w:r>
            <w:proofErr w:type="spellEnd"/>
            <w:r w:rsidRPr="00D9618E">
              <w:rPr>
                <w:rFonts w:ascii="Arial" w:hAnsi="Arial" w:cs="Arial"/>
                <w:szCs w:val="24"/>
              </w:rPr>
              <w:t xml:space="preserve"> pred </w:t>
            </w:r>
            <w:proofErr w:type="spellStart"/>
            <w:r w:rsidRPr="00D9618E">
              <w:rPr>
                <w:rFonts w:ascii="Arial" w:hAnsi="Arial" w:cs="Arial"/>
                <w:szCs w:val="24"/>
              </w:rPr>
              <w:t>turističku</w:t>
            </w:r>
            <w:proofErr w:type="spellEnd"/>
            <w:r w:rsidRPr="00D9618E">
              <w:rPr>
                <w:rFonts w:ascii="Arial" w:hAnsi="Arial" w:cs="Arial"/>
                <w:szCs w:val="24"/>
              </w:rPr>
              <w:t xml:space="preserve"> </w:t>
            </w:r>
            <w:proofErr w:type="spellStart"/>
            <w:r w:rsidRPr="00D9618E">
              <w:rPr>
                <w:rFonts w:ascii="Arial" w:hAnsi="Arial" w:cs="Arial"/>
                <w:szCs w:val="24"/>
              </w:rPr>
              <w:t>sezonu</w:t>
            </w:r>
            <w:proofErr w:type="spellEnd"/>
            <w:r w:rsidRPr="00D9618E">
              <w:rPr>
                <w:rFonts w:ascii="Arial" w:hAnsi="Arial" w:cs="Arial"/>
                <w:szCs w:val="24"/>
              </w:rPr>
              <w:t xml:space="preserve"> </w:t>
            </w:r>
            <w:proofErr w:type="spellStart"/>
            <w:r w:rsidRPr="00D9618E">
              <w:rPr>
                <w:rFonts w:ascii="Arial" w:hAnsi="Arial" w:cs="Arial"/>
                <w:szCs w:val="24"/>
              </w:rPr>
              <w:t>i</w:t>
            </w:r>
            <w:proofErr w:type="spellEnd"/>
            <w:r w:rsidRPr="00D9618E">
              <w:rPr>
                <w:rFonts w:ascii="Arial" w:hAnsi="Arial" w:cs="Arial"/>
                <w:szCs w:val="24"/>
              </w:rPr>
              <w:t xml:space="preserve"> </w:t>
            </w:r>
            <w:proofErr w:type="spellStart"/>
            <w:r w:rsidRPr="00D9618E">
              <w:rPr>
                <w:rFonts w:ascii="Arial" w:hAnsi="Arial" w:cs="Arial"/>
                <w:szCs w:val="24"/>
              </w:rPr>
              <w:t>tijekom</w:t>
            </w:r>
            <w:proofErr w:type="spellEnd"/>
            <w:r w:rsidRPr="00D9618E">
              <w:rPr>
                <w:rFonts w:ascii="Arial" w:hAnsi="Arial" w:cs="Arial"/>
                <w:szCs w:val="24"/>
              </w:rPr>
              <w:t xml:space="preserve"> </w:t>
            </w:r>
            <w:proofErr w:type="spellStart"/>
            <w:r w:rsidRPr="00D9618E">
              <w:rPr>
                <w:rFonts w:ascii="Arial" w:hAnsi="Arial" w:cs="Arial"/>
                <w:szCs w:val="24"/>
              </w:rPr>
              <w:t>praznika</w:t>
            </w:r>
            <w:proofErr w:type="spellEnd"/>
            <w:r w:rsidRPr="00D9618E">
              <w:rPr>
                <w:rFonts w:ascii="Arial" w:hAnsi="Arial" w:cs="Arial"/>
                <w:szCs w:val="24"/>
              </w:rPr>
              <w:t xml:space="preserve"> u </w:t>
            </w:r>
            <w:proofErr w:type="spellStart"/>
            <w:r w:rsidRPr="00D9618E">
              <w:rPr>
                <w:rFonts w:ascii="Arial" w:hAnsi="Arial" w:cs="Arial"/>
                <w:szCs w:val="24"/>
              </w:rPr>
              <w:t>Brtonigli</w:t>
            </w:r>
            <w:proofErr w:type="spellEnd"/>
            <w:r w:rsidRPr="00D9618E">
              <w:rPr>
                <w:rFonts w:ascii="Arial" w:hAnsi="Arial" w:cs="Arial"/>
                <w:szCs w:val="24"/>
              </w:rPr>
              <w:t xml:space="preserve">, </w:t>
            </w:r>
            <w:proofErr w:type="spellStart"/>
            <w:r w:rsidRPr="00D9618E">
              <w:rPr>
                <w:rFonts w:ascii="Arial" w:hAnsi="Arial" w:cs="Arial"/>
                <w:szCs w:val="24"/>
              </w:rPr>
              <w:t>Novoj</w:t>
            </w:r>
            <w:proofErr w:type="spellEnd"/>
            <w:r w:rsidRPr="00D9618E">
              <w:rPr>
                <w:rFonts w:ascii="Arial" w:hAnsi="Arial" w:cs="Arial"/>
                <w:szCs w:val="24"/>
              </w:rPr>
              <w:t xml:space="preserve"> Vasi, </w:t>
            </w:r>
            <w:proofErr w:type="spellStart"/>
            <w:r w:rsidRPr="00D9618E">
              <w:rPr>
                <w:rFonts w:ascii="Arial" w:hAnsi="Arial" w:cs="Arial"/>
                <w:szCs w:val="24"/>
              </w:rPr>
              <w:t>Karigadoru</w:t>
            </w:r>
            <w:proofErr w:type="spellEnd"/>
            <w:r w:rsidRPr="00D9618E">
              <w:rPr>
                <w:rFonts w:ascii="Arial" w:hAnsi="Arial" w:cs="Arial"/>
                <w:szCs w:val="24"/>
              </w:rPr>
              <w:t xml:space="preserve">, </w:t>
            </w:r>
            <w:proofErr w:type="spellStart"/>
            <w:r w:rsidRPr="00D9618E">
              <w:rPr>
                <w:rFonts w:ascii="Arial" w:hAnsi="Arial" w:cs="Arial"/>
                <w:szCs w:val="24"/>
              </w:rPr>
              <w:t>Fiorinima</w:t>
            </w:r>
            <w:proofErr w:type="spellEnd"/>
            <w:r w:rsidRPr="00D9618E">
              <w:rPr>
                <w:rFonts w:ascii="Arial" w:hAnsi="Arial" w:cs="Arial"/>
                <w:szCs w:val="24"/>
              </w:rPr>
              <w:t xml:space="preserve"> </w:t>
            </w:r>
            <w:proofErr w:type="spellStart"/>
            <w:r w:rsidRPr="00D9618E">
              <w:rPr>
                <w:rFonts w:ascii="Arial" w:hAnsi="Arial" w:cs="Arial"/>
                <w:szCs w:val="24"/>
              </w:rPr>
              <w:t>i</w:t>
            </w:r>
            <w:proofErr w:type="spellEnd"/>
            <w:r w:rsidRPr="00D9618E">
              <w:rPr>
                <w:rFonts w:ascii="Arial" w:hAnsi="Arial" w:cs="Arial"/>
                <w:szCs w:val="24"/>
              </w:rPr>
              <w:t xml:space="preserve"> </w:t>
            </w:r>
            <w:proofErr w:type="spellStart"/>
            <w:r w:rsidRPr="00D9618E">
              <w:rPr>
                <w:rFonts w:ascii="Arial" w:hAnsi="Arial" w:cs="Arial"/>
                <w:szCs w:val="24"/>
              </w:rPr>
              <w:t>Radinima</w:t>
            </w:r>
            <w:proofErr w:type="spellEnd"/>
          </w:p>
          <w:p w14:paraId="1111283A" w14:textId="77777777" w:rsidR="00A9264C" w:rsidRPr="00D9618E" w:rsidRDefault="00A9264C" w:rsidP="00A9264C">
            <w:pPr>
              <w:pStyle w:val="Tijeloteksta3"/>
              <w:numPr>
                <w:ilvl w:val="0"/>
                <w:numId w:val="138"/>
              </w:numPr>
              <w:spacing w:after="0"/>
              <w:rPr>
                <w:rFonts w:ascii="Arial" w:hAnsi="Arial" w:cs="Arial"/>
                <w:szCs w:val="24"/>
              </w:rPr>
            </w:pPr>
            <w:proofErr w:type="spellStart"/>
            <w:r w:rsidRPr="00D9618E">
              <w:rPr>
                <w:rFonts w:ascii="Arial" w:hAnsi="Arial" w:cs="Arial"/>
                <w:szCs w:val="24"/>
              </w:rPr>
              <w:t>odvoz</w:t>
            </w:r>
            <w:proofErr w:type="spellEnd"/>
            <w:r w:rsidRPr="00D9618E">
              <w:rPr>
                <w:rFonts w:ascii="Arial" w:hAnsi="Arial" w:cs="Arial"/>
                <w:szCs w:val="24"/>
              </w:rPr>
              <w:t xml:space="preserve"> </w:t>
            </w:r>
            <w:proofErr w:type="spellStart"/>
            <w:r w:rsidRPr="00D9618E">
              <w:rPr>
                <w:rFonts w:ascii="Arial" w:hAnsi="Arial" w:cs="Arial"/>
                <w:szCs w:val="24"/>
              </w:rPr>
              <w:t>smeća</w:t>
            </w:r>
            <w:proofErr w:type="spellEnd"/>
            <w:r w:rsidRPr="00D9618E">
              <w:rPr>
                <w:rFonts w:ascii="Arial" w:hAnsi="Arial" w:cs="Arial"/>
                <w:szCs w:val="24"/>
              </w:rPr>
              <w:t xml:space="preserve"> s </w:t>
            </w:r>
            <w:proofErr w:type="spellStart"/>
            <w:r w:rsidRPr="00D9618E">
              <w:rPr>
                <w:rFonts w:ascii="Arial" w:hAnsi="Arial" w:cs="Arial"/>
                <w:szCs w:val="24"/>
              </w:rPr>
              <w:t>javnih</w:t>
            </w:r>
            <w:proofErr w:type="spellEnd"/>
            <w:r w:rsidRPr="00D9618E">
              <w:rPr>
                <w:rFonts w:ascii="Arial" w:hAnsi="Arial" w:cs="Arial"/>
                <w:szCs w:val="24"/>
              </w:rPr>
              <w:t xml:space="preserve"> </w:t>
            </w:r>
            <w:proofErr w:type="spellStart"/>
            <w:r w:rsidRPr="00D9618E">
              <w:rPr>
                <w:rFonts w:ascii="Arial" w:hAnsi="Arial" w:cs="Arial"/>
                <w:szCs w:val="24"/>
              </w:rPr>
              <w:t>površina</w:t>
            </w:r>
            <w:proofErr w:type="spellEnd"/>
            <w:r w:rsidRPr="00D9618E">
              <w:rPr>
                <w:rFonts w:ascii="Arial" w:hAnsi="Arial" w:cs="Arial"/>
                <w:szCs w:val="24"/>
              </w:rPr>
              <w:t xml:space="preserve"> </w:t>
            </w:r>
            <w:proofErr w:type="spellStart"/>
            <w:r w:rsidRPr="00D9618E">
              <w:rPr>
                <w:rFonts w:ascii="Arial" w:hAnsi="Arial" w:cs="Arial"/>
                <w:szCs w:val="24"/>
              </w:rPr>
              <w:t>područja</w:t>
            </w:r>
            <w:proofErr w:type="spellEnd"/>
            <w:r w:rsidRPr="00D9618E">
              <w:rPr>
                <w:rFonts w:ascii="Arial" w:hAnsi="Arial" w:cs="Arial"/>
                <w:szCs w:val="24"/>
              </w:rPr>
              <w:t xml:space="preserve"> </w:t>
            </w:r>
            <w:proofErr w:type="spellStart"/>
            <w:r w:rsidRPr="00D9618E">
              <w:rPr>
                <w:rFonts w:ascii="Arial" w:hAnsi="Arial" w:cs="Arial"/>
                <w:szCs w:val="24"/>
              </w:rPr>
              <w:t>Općine</w:t>
            </w:r>
            <w:proofErr w:type="spellEnd"/>
            <w:r w:rsidRPr="00D9618E">
              <w:rPr>
                <w:rFonts w:ascii="Arial" w:hAnsi="Arial" w:cs="Arial"/>
                <w:szCs w:val="24"/>
              </w:rPr>
              <w:t xml:space="preserve"> Brtonigla-Verteneglio</w:t>
            </w:r>
          </w:p>
          <w:p w14:paraId="5A40F7B6" w14:textId="77777777" w:rsidR="00A9264C" w:rsidRPr="00D9618E" w:rsidRDefault="00A9264C" w:rsidP="00A9264C">
            <w:pPr>
              <w:pStyle w:val="Tijeloteksta3"/>
              <w:numPr>
                <w:ilvl w:val="0"/>
                <w:numId w:val="138"/>
              </w:numPr>
              <w:spacing w:after="0"/>
              <w:rPr>
                <w:rFonts w:ascii="Arial" w:hAnsi="Arial" w:cs="Arial"/>
                <w:szCs w:val="24"/>
              </w:rPr>
            </w:pPr>
            <w:proofErr w:type="spellStart"/>
            <w:r w:rsidRPr="00D9618E">
              <w:rPr>
                <w:rFonts w:ascii="Arial" w:hAnsi="Arial" w:cs="Arial"/>
                <w:szCs w:val="24"/>
              </w:rPr>
              <w:t>čišćenje</w:t>
            </w:r>
            <w:proofErr w:type="spellEnd"/>
            <w:r w:rsidRPr="00D9618E">
              <w:rPr>
                <w:rFonts w:ascii="Arial" w:hAnsi="Arial" w:cs="Arial"/>
                <w:szCs w:val="24"/>
              </w:rPr>
              <w:t xml:space="preserve"> </w:t>
            </w:r>
            <w:proofErr w:type="spellStart"/>
            <w:r w:rsidRPr="00D9618E">
              <w:rPr>
                <w:rFonts w:ascii="Arial" w:hAnsi="Arial" w:cs="Arial"/>
                <w:szCs w:val="24"/>
              </w:rPr>
              <w:t>obale</w:t>
            </w:r>
            <w:proofErr w:type="spellEnd"/>
            <w:r w:rsidRPr="00D9618E">
              <w:rPr>
                <w:rFonts w:ascii="Arial" w:hAnsi="Arial" w:cs="Arial"/>
                <w:szCs w:val="24"/>
              </w:rPr>
              <w:t xml:space="preserve"> </w:t>
            </w:r>
            <w:proofErr w:type="spellStart"/>
            <w:r w:rsidRPr="00D9618E">
              <w:rPr>
                <w:rFonts w:ascii="Arial" w:hAnsi="Arial" w:cs="Arial"/>
                <w:szCs w:val="24"/>
              </w:rPr>
              <w:t>dijela</w:t>
            </w:r>
            <w:proofErr w:type="spellEnd"/>
            <w:r w:rsidRPr="00D9618E">
              <w:rPr>
                <w:rFonts w:ascii="Arial" w:hAnsi="Arial" w:cs="Arial"/>
                <w:szCs w:val="24"/>
              </w:rPr>
              <w:t xml:space="preserve"> </w:t>
            </w:r>
            <w:proofErr w:type="spellStart"/>
            <w:r w:rsidRPr="00D9618E">
              <w:rPr>
                <w:rFonts w:ascii="Arial" w:hAnsi="Arial" w:cs="Arial"/>
                <w:szCs w:val="24"/>
              </w:rPr>
              <w:t>autocampa</w:t>
            </w:r>
            <w:proofErr w:type="spellEnd"/>
            <w:r w:rsidRPr="00D9618E">
              <w:rPr>
                <w:rFonts w:ascii="Arial" w:hAnsi="Arial" w:cs="Arial"/>
                <w:szCs w:val="24"/>
              </w:rPr>
              <w:t xml:space="preserve"> Park Umag </w:t>
            </w:r>
          </w:p>
        </w:tc>
        <w:tc>
          <w:tcPr>
            <w:tcW w:w="1559" w:type="dxa"/>
          </w:tcPr>
          <w:p w14:paraId="096BD544" w14:textId="77777777" w:rsidR="00A9264C" w:rsidRPr="00D9618E" w:rsidRDefault="00A9264C" w:rsidP="00650483">
            <w:pPr>
              <w:pStyle w:val="Tijeloteksta3"/>
              <w:jc w:val="both"/>
              <w:rPr>
                <w:rFonts w:ascii="Arial" w:hAnsi="Arial" w:cs="Arial"/>
                <w:szCs w:val="24"/>
              </w:rPr>
            </w:pPr>
            <w:r>
              <w:rPr>
                <w:rFonts w:ascii="Arial" w:hAnsi="Arial" w:cs="Arial"/>
                <w:szCs w:val="24"/>
              </w:rPr>
              <w:t>80.165,61</w:t>
            </w:r>
          </w:p>
        </w:tc>
        <w:tc>
          <w:tcPr>
            <w:tcW w:w="1701" w:type="dxa"/>
          </w:tcPr>
          <w:p w14:paraId="08E14482" w14:textId="77777777" w:rsidR="00A9264C" w:rsidRPr="00D9618E" w:rsidRDefault="00A9264C" w:rsidP="00650483">
            <w:pPr>
              <w:pStyle w:val="Tijeloteksta3"/>
              <w:jc w:val="both"/>
              <w:rPr>
                <w:rFonts w:ascii="Arial" w:hAnsi="Arial" w:cs="Arial"/>
                <w:szCs w:val="24"/>
              </w:rPr>
            </w:pPr>
            <w:r>
              <w:rPr>
                <w:rFonts w:ascii="Arial" w:hAnsi="Arial" w:cs="Arial"/>
                <w:szCs w:val="24"/>
              </w:rPr>
              <w:t>79.905,74</w:t>
            </w:r>
          </w:p>
        </w:tc>
      </w:tr>
      <w:tr w:rsidR="00A9264C" w:rsidRPr="00D9618E" w14:paraId="475E03ED" w14:textId="77777777" w:rsidTr="009E1ACF">
        <w:tblPrEx>
          <w:tblCellMar>
            <w:top w:w="0" w:type="dxa"/>
            <w:bottom w:w="0" w:type="dxa"/>
          </w:tblCellMar>
        </w:tblPrEx>
        <w:tc>
          <w:tcPr>
            <w:tcW w:w="959" w:type="dxa"/>
          </w:tcPr>
          <w:p w14:paraId="419F1AFA" w14:textId="77777777" w:rsidR="00A9264C" w:rsidRPr="00D9618E" w:rsidRDefault="00A9264C" w:rsidP="00650483">
            <w:pPr>
              <w:pStyle w:val="Tijeloteksta3"/>
              <w:jc w:val="both"/>
              <w:rPr>
                <w:rFonts w:ascii="Arial" w:hAnsi="Arial" w:cs="Arial"/>
                <w:szCs w:val="24"/>
              </w:rPr>
            </w:pPr>
            <w:r w:rsidRPr="00D9618E">
              <w:rPr>
                <w:rFonts w:ascii="Arial" w:hAnsi="Arial" w:cs="Arial"/>
                <w:szCs w:val="24"/>
              </w:rPr>
              <w:t>2.</w:t>
            </w:r>
          </w:p>
        </w:tc>
        <w:tc>
          <w:tcPr>
            <w:tcW w:w="5103" w:type="dxa"/>
          </w:tcPr>
          <w:p w14:paraId="0FDAB3AD" w14:textId="77777777" w:rsidR="00A9264C" w:rsidRPr="00D9618E" w:rsidRDefault="00A9264C" w:rsidP="00650483">
            <w:pPr>
              <w:pStyle w:val="Tijeloteksta3"/>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javnih</w:t>
            </w:r>
            <w:proofErr w:type="spellEnd"/>
            <w:r w:rsidRPr="00D9618E">
              <w:rPr>
                <w:rFonts w:ascii="Arial" w:hAnsi="Arial" w:cs="Arial"/>
                <w:szCs w:val="24"/>
              </w:rPr>
              <w:t xml:space="preserve"> </w:t>
            </w:r>
            <w:proofErr w:type="spellStart"/>
            <w:r w:rsidRPr="00D9618E">
              <w:rPr>
                <w:rFonts w:ascii="Arial" w:hAnsi="Arial" w:cs="Arial"/>
                <w:szCs w:val="24"/>
              </w:rPr>
              <w:t>površina</w:t>
            </w:r>
            <w:proofErr w:type="spellEnd"/>
            <w:r w:rsidRPr="00D9618E">
              <w:rPr>
                <w:rFonts w:ascii="Arial" w:hAnsi="Arial" w:cs="Arial"/>
                <w:szCs w:val="24"/>
              </w:rPr>
              <w:t>:</w:t>
            </w:r>
          </w:p>
          <w:p w14:paraId="542BB8EE" w14:textId="77777777" w:rsidR="00A9264C" w:rsidRPr="00D9618E" w:rsidRDefault="00A9264C" w:rsidP="00A9264C">
            <w:pPr>
              <w:pStyle w:val="Tijeloteksta3"/>
              <w:numPr>
                <w:ilvl w:val="0"/>
                <w:numId w:val="138"/>
              </w:numPr>
              <w:spacing w:after="0"/>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parkovnih</w:t>
            </w:r>
            <w:proofErr w:type="spellEnd"/>
            <w:r w:rsidRPr="00D9618E">
              <w:rPr>
                <w:rFonts w:ascii="Arial" w:hAnsi="Arial" w:cs="Arial"/>
                <w:szCs w:val="24"/>
              </w:rPr>
              <w:t xml:space="preserve"> </w:t>
            </w:r>
            <w:proofErr w:type="spellStart"/>
            <w:r w:rsidRPr="00D9618E">
              <w:rPr>
                <w:rFonts w:ascii="Arial" w:hAnsi="Arial" w:cs="Arial"/>
                <w:szCs w:val="24"/>
              </w:rPr>
              <w:t>površina</w:t>
            </w:r>
            <w:proofErr w:type="spellEnd"/>
            <w:r w:rsidRPr="00D9618E">
              <w:rPr>
                <w:rFonts w:ascii="Arial" w:hAnsi="Arial" w:cs="Arial"/>
                <w:szCs w:val="24"/>
              </w:rPr>
              <w:t xml:space="preserve"> u </w:t>
            </w:r>
            <w:proofErr w:type="spellStart"/>
            <w:r w:rsidRPr="00D9618E">
              <w:rPr>
                <w:rFonts w:ascii="Arial" w:hAnsi="Arial" w:cs="Arial"/>
                <w:szCs w:val="24"/>
              </w:rPr>
              <w:t>naselju</w:t>
            </w:r>
            <w:proofErr w:type="spellEnd"/>
            <w:r w:rsidRPr="00D9618E">
              <w:rPr>
                <w:rFonts w:ascii="Arial" w:hAnsi="Arial" w:cs="Arial"/>
                <w:szCs w:val="24"/>
              </w:rPr>
              <w:t xml:space="preserve"> Brtonigla-Verteneglio</w:t>
            </w:r>
          </w:p>
          <w:p w14:paraId="2C626E6F" w14:textId="77777777" w:rsidR="00A9264C" w:rsidRPr="00D9618E" w:rsidRDefault="00A9264C" w:rsidP="00A9264C">
            <w:pPr>
              <w:pStyle w:val="Tijeloteksta3"/>
              <w:numPr>
                <w:ilvl w:val="0"/>
                <w:numId w:val="138"/>
              </w:numPr>
              <w:spacing w:after="0"/>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parkovnih</w:t>
            </w:r>
            <w:proofErr w:type="spellEnd"/>
            <w:r w:rsidRPr="00D9618E">
              <w:rPr>
                <w:rFonts w:ascii="Arial" w:hAnsi="Arial" w:cs="Arial"/>
                <w:szCs w:val="24"/>
              </w:rPr>
              <w:t xml:space="preserve"> </w:t>
            </w:r>
            <w:proofErr w:type="spellStart"/>
            <w:r w:rsidRPr="00D9618E">
              <w:rPr>
                <w:rFonts w:ascii="Arial" w:hAnsi="Arial" w:cs="Arial"/>
                <w:szCs w:val="24"/>
              </w:rPr>
              <w:t>površina</w:t>
            </w:r>
            <w:proofErr w:type="spellEnd"/>
            <w:r w:rsidRPr="00D9618E">
              <w:rPr>
                <w:rFonts w:ascii="Arial" w:hAnsi="Arial" w:cs="Arial"/>
                <w:szCs w:val="24"/>
              </w:rPr>
              <w:t xml:space="preserve"> u </w:t>
            </w:r>
            <w:proofErr w:type="spellStart"/>
            <w:r w:rsidRPr="00D9618E">
              <w:rPr>
                <w:rFonts w:ascii="Arial" w:hAnsi="Arial" w:cs="Arial"/>
                <w:szCs w:val="24"/>
              </w:rPr>
              <w:t>naselju</w:t>
            </w:r>
            <w:proofErr w:type="spellEnd"/>
            <w:r w:rsidRPr="00D9618E">
              <w:rPr>
                <w:rFonts w:ascii="Arial" w:hAnsi="Arial" w:cs="Arial"/>
                <w:szCs w:val="24"/>
              </w:rPr>
              <w:t xml:space="preserve"> Nova Vas</w:t>
            </w:r>
          </w:p>
          <w:p w14:paraId="57336859" w14:textId="77777777" w:rsidR="00A9264C" w:rsidRPr="00D9618E" w:rsidRDefault="00A9264C" w:rsidP="00A9264C">
            <w:pPr>
              <w:pStyle w:val="Tijeloteksta3"/>
              <w:numPr>
                <w:ilvl w:val="0"/>
                <w:numId w:val="138"/>
              </w:numPr>
              <w:spacing w:after="0"/>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zelenih</w:t>
            </w:r>
            <w:proofErr w:type="spellEnd"/>
            <w:r w:rsidRPr="00D9618E">
              <w:rPr>
                <w:rFonts w:ascii="Arial" w:hAnsi="Arial" w:cs="Arial"/>
                <w:szCs w:val="24"/>
              </w:rPr>
              <w:t xml:space="preserve"> </w:t>
            </w:r>
            <w:proofErr w:type="spellStart"/>
            <w:r w:rsidRPr="00D9618E">
              <w:rPr>
                <w:rFonts w:ascii="Arial" w:hAnsi="Arial" w:cs="Arial"/>
                <w:szCs w:val="24"/>
              </w:rPr>
              <w:t>površina</w:t>
            </w:r>
            <w:proofErr w:type="spellEnd"/>
            <w:r w:rsidRPr="00D9618E">
              <w:rPr>
                <w:rFonts w:ascii="Arial" w:hAnsi="Arial" w:cs="Arial"/>
                <w:szCs w:val="24"/>
              </w:rPr>
              <w:t xml:space="preserve"> u </w:t>
            </w:r>
            <w:proofErr w:type="spellStart"/>
            <w:r w:rsidRPr="00D9618E">
              <w:rPr>
                <w:rFonts w:ascii="Arial" w:hAnsi="Arial" w:cs="Arial"/>
                <w:szCs w:val="24"/>
              </w:rPr>
              <w:t>naselju</w:t>
            </w:r>
            <w:proofErr w:type="spellEnd"/>
            <w:r w:rsidRPr="00D9618E">
              <w:rPr>
                <w:rFonts w:ascii="Arial" w:hAnsi="Arial" w:cs="Arial"/>
                <w:szCs w:val="24"/>
              </w:rPr>
              <w:t xml:space="preserve"> </w:t>
            </w:r>
            <w:proofErr w:type="spellStart"/>
            <w:r w:rsidRPr="00D9618E">
              <w:rPr>
                <w:rFonts w:ascii="Arial" w:hAnsi="Arial" w:cs="Arial"/>
                <w:szCs w:val="24"/>
              </w:rPr>
              <w:t>Karigador</w:t>
            </w:r>
            <w:proofErr w:type="spellEnd"/>
          </w:p>
          <w:p w14:paraId="6A36F7DE" w14:textId="77777777" w:rsidR="00A9264C" w:rsidRPr="00D9618E" w:rsidRDefault="00A9264C" w:rsidP="00A9264C">
            <w:pPr>
              <w:pStyle w:val="Tijeloteksta3"/>
              <w:numPr>
                <w:ilvl w:val="0"/>
                <w:numId w:val="138"/>
              </w:numPr>
              <w:spacing w:after="0"/>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zelene</w:t>
            </w:r>
            <w:proofErr w:type="spellEnd"/>
            <w:r w:rsidRPr="00D9618E">
              <w:rPr>
                <w:rFonts w:ascii="Arial" w:hAnsi="Arial" w:cs="Arial"/>
                <w:szCs w:val="24"/>
              </w:rPr>
              <w:t xml:space="preserve"> </w:t>
            </w:r>
            <w:proofErr w:type="spellStart"/>
            <w:r w:rsidRPr="00D9618E">
              <w:rPr>
                <w:rFonts w:ascii="Arial" w:hAnsi="Arial" w:cs="Arial"/>
                <w:szCs w:val="24"/>
              </w:rPr>
              <w:t>površine</w:t>
            </w:r>
            <w:proofErr w:type="spellEnd"/>
            <w:r w:rsidRPr="00D9618E">
              <w:rPr>
                <w:rFonts w:ascii="Arial" w:hAnsi="Arial" w:cs="Arial"/>
                <w:szCs w:val="24"/>
              </w:rPr>
              <w:t xml:space="preserve"> u </w:t>
            </w:r>
            <w:proofErr w:type="spellStart"/>
            <w:r w:rsidRPr="00D9618E">
              <w:rPr>
                <w:rFonts w:ascii="Arial" w:hAnsi="Arial" w:cs="Arial"/>
                <w:szCs w:val="24"/>
              </w:rPr>
              <w:t>naselju</w:t>
            </w:r>
            <w:proofErr w:type="spellEnd"/>
            <w:r w:rsidRPr="00D9618E">
              <w:rPr>
                <w:rFonts w:ascii="Arial" w:hAnsi="Arial" w:cs="Arial"/>
                <w:szCs w:val="24"/>
              </w:rPr>
              <w:t xml:space="preserve"> </w:t>
            </w:r>
            <w:proofErr w:type="spellStart"/>
            <w:r w:rsidRPr="00D9618E">
              <w:rPr>
                <w:rFonts w:ascii="Arial" w:hAnsi="Arial" w:cs="Arial"/>
                <w:szCs w:val="24"/>
              </w:rPr>
              <w:t>Fiorinima</w:t>
            </w:r>
            <w:proofErr w:type="spellEnd"/>
          </w:p>
          <w:p w14:paraId="59D0022C" w14:textId="77777777" w:rsidR="00A9264C" w:rsidRPr="00A9264C" w:rsidRDefault="00A9264C" w:rsidP="00A9264C">
            <w:pPr>
              <w:pStyle w:val="Tijeloteksta3"/>
              <w:numPr>
                <w:ilvl w:val="0"/>
                <w:numId w:val="138"/>
              </w:numPr>
              <w:spacing w:after="0"/>
              <w:rPr>
                <w:rFonts w:ascii="Arial" w:hAnsi="Arial" w:cs="Arial"/>
                <w:szCs w:val="24"/>
                <w:lang w:val="it-IT"/>
              </w:rPr>
            </w:pPr>
            <w:proofErr w:type="spellStart"/>
            <w:r w:rsidRPr="00A9264C">
              <w:rPr>
                <w:rFonts w:ascii="Arial" w:hAnsi="Arial" w:cs="Arial"/>
                <w:szCs w:val="24"/>
                <w:lang w:val="it-IT"/>
              </w:rPr>
              <w:t>održavanje</w:t>
            </w:r>
            <w:proofErr w:type="spellEnd"/>
            <w:r w:rsidRPr="00A9264C">
              <w:rPr>
                <w:rFonts w:ascii="Arial" w:hAnsi="Arial" w:cs="Arial"/>
                <w:szCs w:val="24"/>
                <w:lang w:val="it-IT"/>
              </w:rPr>
              <w:t xml:space="preserve"> </w:t>
            </w:r>
            <w:proofErr w:type="spellStart"/>
            <w:r w:rsidRPr="00A9264C">
              <w:rPr>
                <w:rFonts w:ascii="Arial" w:hAnsi="Arial" w:cs="Arial"/>
                <w:szCs w:val="24"/>
                <w:lang w:val="it-IT"/>
              </w:rPr>
              <w:t>nogometnih</w:t>
            </w:r>
            <w:proofErr w:type="spellEnd"/>
            <w:r w:rsidRPr="00A9264C">
              <w:rPr>
                <w:rFonts w:ascii="Arial" w:hAnsi="Arial" w:cs="Arial"/>
                <w:szCs w:val="24"/>
                <w:lang w:val="it-IT"/>
              </w:rPr>
              <w:t xml:space="preserve"> </w:t>
            </w:r>
            <w:proofErr w:type="spellStart"/>
            <w:r w:rsidRPr="00A9264C">
              <w:rPr>
                <w:rFonts w:ascii="Arial" w:hAnsi="Arial" w:cs="Arial"/>
                <w:szCs w:val="24"/>
                <w:lang w:val="it-IT"/>
              </w:rPr>
              <w:t>igrališta</w:t>
            </w:r>
            <w:proofErr w:type="spellEnd"/>
            <w:r w:rsidRPr="00A9264C">
              <w:rPr>
                <w:rFonts w:ascii="Arial" w:hAnsi="Arial" w:cs="Arial"/>
                <w:szCs w:val="24"/>
                <w:lang w:val="it-IT"/>
              </w:rPr>
              <w:t xml:space="preserve"> Brtonigla-Verteneglio, Nova Vas i Fiorini</w:t>
            </w:r>
          </w:p>
          <w:p w14:paraId="1BF03BDC" w14:textId="77777777" w:rsidR="00A9264C" w:rsidRPr="00A9264C" w:rsidRDefault="00A9264C" w:rsidP="00A9264C">
            <w:pPr>
              <w:pStyle w:val="Tijeloteksta3"/>
              <w:numPr>
                <w:ilvl w:val="0"/>
                <w:numId w:val="138"/>
              </w:numPr>
              <w:spacing w:after="0"/>
              <w:rPr>
                <w:rFonts w:ascii="Arial" w:hAnsi="Arial" w:cs="Arial"/>
                <w:szCs w:val="24"/>
                <w:lang w:val="it-IT"/>
              </w:rPr>
            </w:pPr>
            <w:proofErr w:type="spellStart"/>
            <w:r w:rsidRPr="00A9264C">
              <w:rPr>
                <w:rFonts w:ascii="Arial" w:hAnsi="Arial" w:cs="Arial"/>
                <w:szCs w:val="24"/>
                <w:lang w:val="it-IT"/>
              </w:rPr>
              <w:t>zalijevanje</w:t>
            </w:r>
            <w:proofErr w:type="spellEnd"/>
            <w:r w:rsidRPr="00A9264C">
              <w:rPr>
                <w:rFonts w:ascii="Arial" w:hAnsi="Arial" w:cs="Arial"/>
                <w:szCs w:val="24"/>
                <w:lang w:val="it-IT"/>
              </w:rPr>
              <w:t xml:space="preserve"> </w:t>
            </w:r>
            <w:proofErr w:type="spellStart"/>
            <w:r w:rsidRPr="00A9264C">
              <w:rPr>
                <w:rFonts w:ascii="Arial" w:hAnsi="Arial" w:cs="Arial"/>
                <w:szCs w:val="24"/>
                <w:lang w:val="it-IT"/>
              </w:rPr>
              <w:t>hortikulture</w:t>
            </w:r>
            <w:proofErr w:type="spellEnd"/>
            <w:r w:rsidRPr="00A9264C">
              <w:rPr>
                <w:rFonts w:ascii="Arial" w:hAnsi="Arial" w:cs="Arial"/>
                <w:szCs w:val="24"/>
                <w:lang w:val="it-IT"/>
              </w:rPr>
              <w:t xml:space="preserve"> u </w:t>
            </w:r>
            <w:proofErr w:type="spellStart"/>
            <w:r w:rsidRPr="00A9264C">
              <w:rPr>
                <w:rFonts w:ascii="Arial" w:hAnsi="Arial" w:cs="Arial"/>
                <w:szCs w:val="24"/>
                <w:lang w:val="it-IT"/>
              </w:rPr>
              <w:t>naselju</w:t>
            </w:r>
            <w:proofErr w:type="spellEnd"/>
            <w:r w:rsidRPr="00A9264C">
              <w:rPr>
                <w:rFonts w:ascii="Arial" w:hAnsi="Arial" w:cs="Arial"/>
                <w:szCs w:val="24"/>
                <w:lang w:val="it-IT"/>
              </w:rPr>
              <w:t xml:space="preserve"> Brtonigla-Verteneglio</w:t>
            </w:r>
          </w:p>
          <w:p w14:paraId="6A3533A5" w14:textId="77777777" w:rsidR="00A9264C" w:rsidRPr="00A9264C" w:rsidRDefault="00A9264C" w:rsidP="00A9264C">
            <w:pPr>
              <w:pStyle w:val="Tijeloteksta3"/>
              <w:numPr>
                <w:ilvl w:val="0"/>
                <w:numId w:val="138"/>
              </w:numPr>
              <w:spacing w:after="0"/>
              <w:rPr>
                <w:rFonts w:ascii="Arial" w:hAnsi="Arial" w:cs="Arial"/>
                <w:szCs w:val="24"/>
                <w:lang w:val="it-IT"/>
              </w:rPr>
            </w:pPr>
            <w:proofErr w:type="spellStart"/>
            <w:r w:rsidRPr="00A9264C">
              <w:rPr>
                <w:rFonts w:ascii="Arial" w:hAnsi="Arial" w:cs="Arial"/>
                <w:szCs w:val="24"/>
                <w:lang w:val="it-IT"/>
              </w:rPr>
              <w:t>uklanjanje</w:t>
            </w:r>
            <w:proofErr w:type="spellEnd"/>
            <w:r w:rsidRPr="00A9264C">
              <w:rPr>
                <w:rFonts w:ascii="Arial" w:hAnsi="Arial" w:cs="Arial"/>
                <w:szCs w:val="24"/>
                <w:lang w:val="it-IT"/>
              </w:rPr>
              <w:t xml:space="preserve"> </w:t>
            </w:r>
            <w:proofErr w:type="spellStart"/>
            <w:r w:rsidRPr="00A9264C">
              <w:rPr>
                <w:rFonts w:ascii="Arial" w:hAnsi="Arial" w:cs="Arial"/>
                <w:szCs w:val="24"/>
                <w:lang w:val="it-IT"/>
              </w:rPr>
              <w:t>korova</w:t>
            </w:r>
            <w:proofErr w:type="spellEnd"/>
            <w:r w:rsidRPr="00A9264C">
              <w:rPr>
                <w:rFonts w:ascii="Arial" w:hAnsi="Arial" w:cs="Arial"/>
                <w:szCs w:val="24"/>
                <w:lang w:val="it-IT"/>
              </w:rPr>
              <w:t xml:space="preserve"> </w:t>
            </w:r>
            <w:proofErr w:type="spellStart"/>
            <w:r w:rsidRPr="00A9264C">
              <w:rPr>
                <w:rFonts w:ascii="Arial" w:hAnsi="Arial" w:cs="Arial"/>
                <w:szCs w:val="24"/>
                <w:lang w:val="it-IT"/>
              </w:rPr>
              <w:t>uz</w:t>
            </w:r>
            <w:proofErr w:type="spellEnd"/>
            <w:r w:rsidRPr="00A9264C">
              <w:rPr>
                <w:rFonts w:ascii="Arial" w:hAnsi="Arial" w:cs="Arial"/>
                <w:szCs w:val="24"/>
                <w:lang w:val="it-IT"/>
              </w:rPr>
              <w:t xml:space="preserve"> </w:t>
            </w:r>
            <w:proofErr w:type="spellStart"/>
            <w:r w:rsidRPr="00A9264C">
              <w:rPr>
                <w:rFonts w:ascii="Arial" w:hAnsi="Arial" w:cs="Arial"/>
                <w:szCs w:val="24"/>
                <w:lang w:val="it-IT"/>
              </w:rPr>
              <w:t>ivičnjake</w:t>
            </w:r>
            <w:proofErr w:type="spellEnd"/>
            <w:r w:rsidRPr="00A9264C">
              <w:rPr>
                <w:rFonts w:ascii="Arial" w:hAnsi="Arial" w:cs="Arial"/>
                <w:szCs w:val="24"/>
                <w:lang w:val="it-IT"/>
              </w:rPr>
              <w:t xml:space="preserve">, </w:t>
            </w:r>
            <w:proofErr w:type="spellStart"/>
            <w:r w:rsidRPr="00A9264C">
              <w:rPr>
                <w:rFonts w:ascii="Arial" w:hAnsi="Arial" w:cs="Arial"/>
                <w:szCs w:val="24"/>
                <w:lang w:val="it-IT"/>
              </w:rPr>
              <w:t>ograde</w:t>
            </w:r>
            <w:proofErr w:type="spellEnd"/>
            <w:r w:rsidRPr="00A9264C">
              <w:rPr>
                <w:rFonts w:ascii="Arial" w:hAnsi="Arial" w:cs="Arial"/>
                <w:szCs w:val="24"/>
                <w:lang w:val="it-IT"/>
              </w:rPr>
              <w:t xml:space="preserve"> i </w:t>
            </w:r>
            <w:proofErr w:type="spellStart"/>
            <w:r w:rsidRPr="00A9264C">
              <w:rPr>
                <w:rFonts w:ascii="Arial" w:hAnsi="Arial" w:cs="Arial"/>
                <w:szCs w:val="24"/>
                <w:lang w:val="it-IT"/>
              </w:rPr>
              <w:t>zidove</w:t>
            </w:r>
            <w:proofErr w:type="spellEnd"/>
            <w:r w:rsidRPr="00A9264C">
              <w:rPr>
                <w:rFonts w:ascii="Arial" w:hAnsi="Arial" w:cs="Arial"/>
                <w:szCs w:val="24"/>
                <w:lang w:val="it-IT"/>
              </w:rPr>
              <w:t xml:space="preserve"> </w:t>
            </w:r>
            <w:proofErr w:type="spellStart"/>
            <w:r w:rsidRPr="00A9264C">
              <w:rPr>
                <w:rFonts w:ascii="Arial" w:hAnsi="Arial" w:cs="Arial"/>
                <w:szCs w:val="24"/>
                <w:lang w:val="it-IT"/>
              </w:rPr>
              <w:t>zgrada</w:t>
            </w:r>
            <w:proofErr w:type="spellEnd"/>
          </w:p>
        </w:tc>
        <w:tc>
          <w:tcPr>
            <w:tcW w:w="1559" w:type="dxa"/>
          </w:tcPr>
          <w:p w14:paraId="160B4126" w14:textId="77777777" w:rsidR="00A9264C" w:rsidRPr="00D9618E" w:rsidRDefault="00A9264C" w:rsidP="00650483">
            <w:pPr>
              <w:pStyle w:val="Tijeloteksta3"/>
              <w:jc w:val="both"/>
              <w:rPr>
                <w:rFonts w:ascii="Arial" w:hAnsi="Arial" w:cs="Arial"/>
                <w:szCs w:val="24"/>
              </w:rPr>
            </w:pPr>
            <w:r>
              <w:rPr>
                <w:rFonts w:ascii="Arial" w:hAnsi="Arial" w:cs="Arial"/>
                <w:szCs w:val="24"/>
              </w:rPr>
              <w:t>54.932,03</w:t>
            </w:r>
          </w:p>
        </w:tc>
        <w:tc>
          <w:tcPr>
            <w:tcW w:w="1701" w:type="dxa"/>
          </w:tcPr>
          <w:p w14:paraId="48CEFA1D" w14:textId="77777777" w:rsidR="00A9264C" w:rsidRPr="00D9618E" w:rsidRDefault="00A9264C" w:rsidP="00650483">
            <w:pPr>
              <w:pStyle w:val="Tijeloteksta3"/>
              <w:jc w:val="both"/>
              <w:rPr>
                <w:rFonts w:ascii="Arial" w:hAnsi="Arial" w:cs="Arial"/>
                <w:szCs w:val="24"/>
              </w:rPr>
            </w:pPr>
            <w:r>
              <w:rPr>
                <w:rFonts w:ascii="Arial" w:hAnsi="Arial" w:cs="Arial"/>
                <w:szCs w:val="24"/>
              </w:rPr>
              <w:t>54.932,03</w:t>
            </w:r>
          </w:p>
        </w:tc>
      </w:tr>
      <w:tr w:rsidR="00A9264C" w:rsidRPr="00D9618E" w14:paraId="55B04CB9" w14:textId="77777777" w:rsidTr="009E1ACF">
        <w:tblPrEx>
          <w:tblCellMar>
            <w:top w:w="0" w:type="dxa"/>
            <w:bottom w:w="0" w:type="dxa"/>
          </w:tblCellMar>
        </w:tblPrEx>
        <w:tc>
          <w:tcPr>
            <w:tcW w:w="959" w:type="dxa"/>
          </w:tcPr>
          <w:p w14:paraId="7CC96952" w14:textId="77777777" w:rsidR="00A9264C" w:rsidRPr="00D9618E" w:rsidRDefault="00A9264C" w:rsidP="00650483">
            <w:pPr>
              <w:pStyle w:val="Tijeloteksta3"/>
              <w:jc w:val="both"/>
              <w:rPr>
                <w:rFonts w:ascii="Arial" w:hAnsi="Arial" w:cs="Arial"/>
                <w:szCs w:val="24"/>
              </w:rPr>
            </w:pPr>
            <w:r w:rsidRPr="00D9618E">
              <w:rPr>
                <w:rFonts w:ascii="Arial" w:hAnsi="Arial" w:cs="Arial"/>
                <w:szCs w:val="24"/>
              </w:rPr>
              <w:t>3.</w:t>
            </w:r>
          </w:p>
        </w:tc>
        <w:tc>
          <w:tcPr>
            <w:tcW w:w="5103" w:type="dxa"/>
          </w:tcPr>
          <w:p w14:paraId="55DA60E7" w14:textId="77777777" w:rsidR="00A9264C" w:rsidRPr="00D9618E" w:rsidRDefault="00A9264C" w:rsidP="00650483">
            <w:pPr>
              <w:pStyle w:val="Tijeloteksta3"/>
              <w:jc w:val="both"/>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nerazvrstanih</w:t>
            </w:r>
            <w:proofErr w:type="spellEnd"/>
            <w:r w:rsidRPr="00D9618E">
              <w:rPr>
                <w:rFonts w:ascii="Arial" w:hAnsi="Arial" w:cs="Arial"/>
                <w:szCs w:val="24"/>
              </w:rPr>
              <w:t xml:space="preserve"> cesta:</w:t>
            </w:r>
          </w:p>
          <w:p w14:paraId="35C47056" w14:textId="77777777" w:rsidR="00A9264C" w:rsidRPr="00D9618E" w:rsidRDefault="00A9264C" w:rsidP="00A9264C">
            <w:pPr>
              <w:pStyle w:val="Tijeloteksta3"/>
              <w:numPr>
                <w:ilvl w:val="0"/>
                <w:numId w:val="138"/>
              </w:numPr>
              <w:spacing w:after="0"/>
              <w:jc w:val="both"/>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nerazvrstanih</w:t>
            </w:r>
            <w:proofErr w:type="spellEnd"/>
            <w:r w:rsidRPr="00D9618E">
              <w:rPr>
                <w:rFonts w:ascii="Arial" w:hAnsi="Arial" w:cs="Arial"/>
                <w:szCs w:val="24"/>
              </w:rPr>
              <w:t xml:space="preserve"> cesta </w:t>
            </w:r>
            <w:proofErr w:type="spellStart"/>
            <w:r w:rsidRPr="00D9618E">
              <w:rPr>
                <w:rFonts w:ascii="Arial" w:hAnsi="Arial" w:cs="Arial"/>
                <w:szCs w:val="24"/>
              </w:rPr>
              <w:t>redovno</w:t>
            </w:r>
            <w:proofErr w:type="spellEnd"/>
          </w:p>
          <w:p w14:paraId="4C1654BB" w14:textId="77777777" w:rsidR="00A9264C" w:rsidRPr="00D9618E" w:rsidRDefault="00A9264C" w:rsidP="00A9264C">
            <w:pPr>
              <w:pStyle w:val="Tijeloteksta3"/>
              <w:numPr>
                <w:ilvl w:val="0"/>
                <w:numId w:val="138"/>
              </w:numPr>
              <w:spacing w:after="0"/>
              <w:jc w:val="both"/>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proofErr w:type="gramStart"/>
            <w:r w:rsidRPr="00D9618E">
              <w:rPr>
                <w:rFonts w:ascii="Arial" w:hAnsi="Arial" w:cs="Arial"/>
                <w:szCs w:val="24"/>
              </w:rPr>
              <w:t>nerazvrstanih</w:t>
            </w:r>
            <w:proofErr w:type="spellEnd"/>
            <w:r w:rsidRPr="00D9618E">
              <w:rPr>
                <w:rFonts w:ascii="Arial" w:hAnsi="Arial" w:cs="Arial"/>
                <w:szCs w:val="24"/>
              </w:rPr>
              <w:t xml:space="preserve">  cesta</w:t>
            </w:r>
            <w:proofErr w:type="gramEnd"/>
            <w:r w:rsidRPr="00D9618E">
              <w:rPr>
                <w:rFonts w:ascii="Arial" w:hAnsi="Arial" w:cs="Arial"/>
                <w:szCs w:val="24"/>
              </w:rPr>
              <w:t xml:space="preserve"> </w:t>
            </w:r>
            <w:proofErr w:type="spellStart"/>
            <w:r w:rsidRPr="00D9618E">
              <w:rPr>
                <w:rFonts w:ascii="Arial" w:hAnsi="Arial" w:cs="Arial"/>
                <w:szCs w:val="24"/>
              </w:rPr>
              <w:t>izvanredno</w:t>
            </w:r>
            <w:proofErr w:type="spellEnd"/>
            <w:r>
              <w:rPr>
                <w:rFonts w:ascii="Arial" w:hAnsi="Arial" w:cs="Arial"/>
                <w:szCs w:val="24"/>
              </w:rPr>
              <w:t xml:space="preserve"> </w:t>
            </w:r>
            <w:proofErr w:type="spellStart"/>
            <w:r>
              <w:rPr>
                <w:rFonts w:ascii="Arial" w:hAnsi="Arial" w:cs="Arial"/>
                <w:szCs w:val="24"/>
              </w:rPr>
              <w:t>i</w:t>
            </w:r>
            <w:proofErr w:type="spellEnd"/>
            <w:r>
              <w:rPr>
                <w:rFonts w:ascii="Arial" w:hAnsi="Arial" w:cs="Arial"/>
                <w:szCs w:val="24"/>
              </w:rPr>
              <w:t xml:space="preserve"> </w:t>
            </w:r>
            <w:proofErr w:type="spellStart"/>
            <w:r>
              <w:rPr>
                <w:rFonts w:ascii="Arial" w:hAnsi="Arial" w:cs="Arial"/>
                <w:szCs w:val="24"/>
              </w:rPr>
              <w:t>redovno</w:t>
            </w:r>
            <w:proofErr w:type="spellEnd"/>
            <w:r>
              <w:rPr>
                <w:rFonts w:ascii="Arial" w:hAnsi="Arial" w:cs="Arial"/>
                <w:szCs w:val="24"/>
              </w:rPr>
              <w:t xml:space="preserve"> </w:t>
            </w:r>
            <w:proofErr w:type="spellStart"/>
            <w:r>
              <w:rPr>
                <w:rFonts w:ascii="Arial" w:hAnsi="Arial" w:cs="Arial"/>
                <w:szCs w:val="24"/>
              </w:rPr>
              <w:t>sukladno</w:t>
            </w:r>
            <w:proofErr w:type="spellEnd"/>
            <w:r>
              <w:rPr>
                <w:rFonts w:ascii="Arial" w:hAnsi="Arial" w:cs="Arial"/>
                <w:szCs w:val="24"/>
              </w:rPr>
              <w:t xml:space="preserve"> </w:t>
            </w:r>
            <w:proofErr w:type="spellStart"/>
            <w:r>
              <w:rPr>
                <w:rFonts w:ascii="Arial" w:hAnsi="Arial" w:cs="Arial"/>
                <w:szCs w:val="24"/>
              </w:rPr>
              <w:t>ugovoru</w:t>
            </w:r>
            <w:proofErr w:type="spellEnd"/>
          </w:p>
          <w:p w14:paraId="0FBD5A56" w14:textId="77777777" w:rsidR="00A9264C" w:rsidRPr="00D9618E" w:rsidRDefault="00A9264C" w:rsidP="00A9264C">
            <w:pPr>
              <w:pStyle w:val="Tijeloteksta3"/>
              <w:numPr>
                <w:ilvl w:val="0"/>
                <w:numId w:val="138"/>
              </w:numPr>
              <w:spacing w:after="0"/>
              <w:jc w:val="both"/>
              <w:rPr>
                <w:rFonts w:ascii="Arial" w:hAnsi="Arial" w:cs="Arial"/>
                <w:szCs w:val="24"/>
              </w:rPr>
            </w:pPr>
            <w:proofErr w:type="spellStart"/>
            <w:r w:rsidRPr="00D9618E">
              <w:rPr>
                <w:rFonts w:ascii="Arial" w:hAnsi="Arial" w:cs="Arial"/>
                <w:szCs w:val="24"/>
              </w:rPr>
              <w:lastRenderedPageBreak/>
              <w:t>zimska</w:t>
            </w:r>
            <w:proofErr w:type="spellEnd"/>
            <w:r w:rsidRPr="00D9618E">
              <w:rPr>
                <w:rFonts w:ascii="Arial" w:hAnsi="Arial" w:cs="Arial"/>
                <w:szCs w:val="24"/>
              </w:rPr>
              <w:t xml:space="preserve"> </w:t>
            </w:r>
            <w:proofErr w:type="spellStart"/>
            <w:r w:rsidRPr="00D9618E">
              <w:rPr>
                <w:rFonts w:ascii="Arial" w:hAnsi="Arial" w:cs="Arial"/>
                <w:szCs w:val="24"/>
              </w:rPr>
              <w:t>služba</w:t>
            </w:r>
            <w:proofErr w:type="spellEnd"/>
          </w:p>
          <w:p w14:paraId="6E3F44E5" w14:textId="77777777" w:rsidR="00A9264C" w:rsidRPr="00D9618E" w:rsidRDefault="00A9264C" w:rsidP="00A9264C">
            <w:pPr>
              <w:pStyle w:val="Tijeloteksta3"/>
              <w:numPr>
                <w:ilvl w:val="0"/>
                <w:numId w:val="138"/>
              </w:numPr>
              <w:spacing w:after="0"/>
              <w:jc w:val="both"/>
              <w:rPr>
                <w:rFonts w:ascii="Arial" w:hAnsi="Arial" w:cs="Arial"/>
                <w:szCs w:val="24"/>
              </w:rPr>
            </w:pPr>
            <w:proofErr w:type="spellStart"/>
            <w:r w:rsidRPr="00D9618E">
              <w:rPr>
                <w:rFonts w:ascii="Arial" w:hAnsi="Arial" w:cs="Arial"/>
                <w:szCs w:val="24"/>
              </w:rPr>
              <w:t>Nabava</w:t>
            </w:r>
            <w:proofErr w:type="spellEnd"/>
            <w:r w:rsidRPr="00D9618E">
              <w:rPr>
                <w:rFonts w:ascii="Arial" w:hAnsi="Arial" w:cs="Arial"/>
                <w:szCs w:val="24"/>
              </w:rPr>
              <w:t xml:space="preserve"> </w:t>
            </w:r>
            <w:proofErr w:type="spellStart"/>
            <w:r w:rsidRPr="00D9618E">
              <w:rPr>
                <w:rFonts w:ascii="Arial" w:hAnsi="Arial" w:cs="Arial"/>
                <w:szCs w:val="24"/>
              </w:rPr>
              <w:t>radne</w:t>
            </w:r>
            <w:proofErr w:type="spellEnd"/>
            <w:r w:rsidRPr="00D9618E">
              <w:rPr>
                <w:rFonts w:ascii="Arial" w:hAnsi="Arial" w:cs="Arial"/>
                <w:szCs w:val="24"/>
              </w:rPr>
              <w:t xml:space="preserve"> </w:t>
            </w:r>
            <w:proofErr w:type="spellStart"/>
            <w:r w:rsidRPr="00D9618E">
              <w:rPr>
                <w:rFonts w:ascii="Arial" w:hAnsi="Arial" w:cs="Arial"/>
                <w:szCs w:val="24"/>
              </w:rPr>
              <w:t>mehanizacije</w:t>
            </w:r>
            <w:proofErr w:type="spellEnd"/>
          </w:p>
        </w:tc>
        <w:tc>
          <w:tcPr>
            <w:tcW w:w="1559" w:type="dxa"/>
          </w:tcPr>
          <w:p w14:paraId="0C42F31D" w14:textId="77777777" w:rsidR="00A9264C" w:rsidRPr="00D9618E" w:rsidRDefault="00A9264C" w:rsidP="00650483">
            <w:pPr>
              <w:pStyle w:val="Tijeloteksta3"/>
              <w:jc w:val="both"/>
              <w:rPr>
                <w:rFonts w:ascii="Arial" w:hAnsi="Arial" w:cs="Arial"/>
                <w:szCs w:val="24"/>
              </w:rPr>
            </w:pPr>
            <w:r>
              <w:rPr>
                <w:rFonts w:ascii="Arial" w:hAnsi="Arial" w:cs="Arial"/>
                <w:szCs w:val="24"/>
              </w:rPr>
              <w:lastRenderedPageBreak/>
              <w:t>122.450,89</w:t>
            </w:r>
          </w:p>
        </w:tc>
        <w:tc>
          <w:tcPr>
            <w:tcW w:w="1701" w:type="dxa"/>
          </w:tcPr>
          <w:p w14:paraId="7F7564FD" w14:textId="77777777" w:rsidR="00A9264C" w:rsidRPr="00D9618E" w:rsidRDefault="00A9264C" w:rsidP="00650483">
            <w:pPr>
              <w:pStyle w:val="Tijeloteksta3"/>
              <w:jc w:val="both"/>
              <w:rPr>
                <w:rFonts w:ascii="Arial" w:hAnsi="Arial" w:cs="Arial"/>
                <w:szCs w:val="24"/>
              </w:rPr>
            </w:pPr>
            <w:r>
              <w:rPr>
                <w:rFonts w:ascii="Arial" w:hAnsi="Arial" w:cs="Arial"/>
                <w:szCs w:val="24"/>
              </w:rPr>
              <w:t>91.337,85</w:t>
            </w:r>
          </w:p>
        </w:tc>
      </w:tr>
      <w:tr w:rsidR="00A9264C" w:rsidRPr="00D9618E" w14:paraId="4641B129" w14:textId="77777777" w:rsidTr="009E1ACF">
        <w:tblPrEx>
          <w:tblCellMar>
            <w:top w:w="0" w:type="dxa"/>
            <w:bottom w:w="0" w:type="dxa"/>
          </w:tblCellMar>
        </w:tblPrEx>
        <w:tc>
          <w:tcPr>
            <w:tcW w:w="959" w:type="dxa"/>
          </w:tcPr>
          <w:p w14:paraId="677C3723" w14:textId="77777777" w:rsidR="00A9264C" w:rsidRPr="00D9618E" w:rsidRDefault="00A9264C" w:rsidP="00650483">
            <w:pPr>
              <w:pStyle w:val="Tijeloteksta3"/>
              <w:jc w:val="both"/>
              <w:rPr>
                <w:rFonts w:ascii="Arial" w:hAnsi="Arial" w:cs="Arial"/>
                <w:szCs w:val="24"/>
              </w:rPr>
            </w:pPr>
            <w:r w:rsidRPr="00D9618E">
              <w:rPr>
                <w:rFonts w:ascii="Arial" w:hAnsi="Arial" w:cs="Arial"/>
                <w:szCs w:val="24"/>
              </w:rPr>
              <w:t>4.</w:t>
            </w:r>
          </w:p>
        </w:tc>
        <w:tc>
          <w:tcPr>
            <w:tcW w:w="5103" w:type="dxa"/>
          </w:tcPr>
          <w:p w14:paraId="235C2311" w14:textId="77777777" w:rsidR="00A9264C" w:rsidRPr="00E90DCF" w:rsidRDefault="00A9264C" w:rsidP="00650483">
            <w:pPr>
              <w:pStyle w:val="Tijeloteksta3"/>
              <w:rPr>
                <w:rFonts w:ascii="Arial" w:hAnsi="Arial" w:cs="Arial"/>
                <w:szCs w:val="24"/>
              </w:rPr>
            </w:pPr>
            <w:proofErr w:type="spellStart"/>
            <w:r w:rsidRPr="00E90DCF">
              <w:rPr>
                <w:rFonts w:ascii="Arial" w:hAnsi="Arial" w:cs="Arial"/>
                <w:szCs w:val="24"/>
              </w:rPr>
              <w:t>Utrošak</w:t>
            </w:r>
            <w:proofErr w:type="spellEnd"/>
            <w:r w:rsidRPr="00E90DCF">
              <w:rPr>
                <w:rFonts w:ascii="Arial" w:hAnsi="Arial" w:cs="Arial"/>
                <w:szCs w:val="24"/>
              </w:rPr>
              <w:t xml:space="preserve"> </w:t>
            </w:r>
            <w:proofErr w:type="spellStart"/>
            <w:r w:rsidRPr="00E90DCF">
              <w:rPr>
                <w:rFonts w:ascii="Arial" w:hAnsi="Arial" w:cs="Arial"/>
                <w:szCs w:val="24"/>
              </w:rPr>
              <w:t>i</w:t>
            </w:r>
            <w:proofErr w:type="spellEnd"/>
            <w:r w:rsidRPr="00E90DCF">
              <w:rPr>
                <w:rFonts w:ascii="Arial" w:hAnsi="Arial" w:cs="Arial"/>
                <w:szCs w:val="24"/>
              </w:rPr>
              <w:t xml:space="preserve"> </w:t>
            </w:r>
            <w:proofErr w:type="spellStart"/>
            <w:r w:rsidRPr="00E90DCF">
              <w:rPr>
                <w:rFonts w:ascii="Arial" w:hAnsi="Arial" w:cs="Arial"/>
                <w:szCs w:val="24"/>
              </w:rPr>
              <w:t>održavanje</w:t>
            </w:r>
            <w:proofErr w:type="spellEnd"/>
            <w:r w:rsidRPr="00E90DCF">
              <w:rPr>
                <w:rFonts w:ascii="Arial" w:hAnsi="Arial" w:cs="Arial"/>
                <w:szCs w:val="24"/>
              </w:rPr>
              <w:t xml:space="preserve"> </w:t>
            </w:r>
            <w:proofErr w:type="spellStart"/>
            <w:r w:rsidRPr="00E90DCF">
              <w:rPr>
                <w:rFonts w:ascii="Arial" w:hAnsi="Arial" w:cs="Arial"/>
                <w:szCs w:val="24"/>
              </w:rPr>
              <w:t>javne</w:t>
            </w:r>
            <w:proofErr w:type="spellEnd"/>
            <w:r w:rsidRPr="00E90DCF">
              <w:rPr>
                <w:rFonts w:ascii="Arial" w:hAnsi="Arial" w:cs="Arial"/>
                <w:szCs w:val="24"/>
              </w:rPr>
              <w:t xml:space="preserve"> </w:t>
            </w:r>
            <w:proofErr w:type="spellStart"/>
            <w:r w:rsidRPr="00E90DCF">
              <w:rPr>
                <w:rFonts w:ascii="Arial" w:hAnsi="Arial" w:cs="Arial"/>
                <w:szCs w:val="24"/>
              </w:rPr>
              <w:t>rasvjete</w:t>
            </w:r>
            <w:proofErr w:type="spellEnd"/>
            <w:r w:rsidRPr="00E90DCF">
              <w:rPr>
                <w:rFonts w:ascii="Arial" w:hAnsi="Arial" w:cs="Arial"/>
                <w:szCs w:val="24"/>
              </w:rPr>
              <w:t>:</w:t>
            </w:r>
          </w:p>
          <w:p w14:paraId="20BA057D" w14:textId="77777777" w:rsidR="00A9264C" w:rsidRPr="00E90DCF" w:rsidRDefault="00A9264C" w:rsidP="00A9264C">
            <w:pPr>
              <w:pStyle w:val="Tijeloteksta3"/>
              <w:numPr>
                <w:ilvl w:val="0"/>
                <w:numId w:val="138"/>
              </w:numPr>
              <w:spacing w:after="0"/>
              <w:rPr>
                <w:rFonts w:ascii="Arial" w:hAnsi="Arial" w:cs="Arial"/>
                <w:szCs w:val="24"/>
              </w:rPr>
            </w:pPr>
            <w:proofErr w:type="spellStart"/>
            <w:r w:rsidRPr="00E90DCF">
              <w:rPr>
                <w:rFonts w:ascii="Arial" w:hAnsi="Arial" w:cs="Arial"/>
                <w:szCs w:val="24"/>
              </w:rPr>
              <w:t>održavanje</w:t>
            </w:r>
            <w:proofErr w:type="spellEnd"/>
            <w:r w:rsidRPr="00E90DCF">
              <w:rPr>
                <w:rFonts w:ascii="Arial" w:hAnsi="Arial" w:cs="Arial"/>
                <w:szCs w:val="24"/>
              </w:rPr>
              <w:t xml:space="preserve"> </w:t>
            </w:r>
            <w:proofErr w:type="spellStart"/>
            <w:r w:rsidRPr="00E90DCF">
              <w:rPr>
                <w:rFonts w:ascii="Arial" w:hAnsi="Arial" w:cs="Arial"/>
                <w:szCs w:val="24"/>
              </w:rPr>
              <w:t>sistema</w:t>
            </w:r>
            <w:proofErr w:type="spellEnd"/>
            <w:r w:rsidRPr="00E90DCF">
              <w:rPr>
                <w:rFonts w:ascii="Arial" w:hAnsi="Arial" w:cs="Arial"/>
                <w:szCs w:val="24"/>
              </w:rPr>
              <w:t xml:space="preserve"> </w:t>
            </w:r>
            <w:proofErr w:type="spellStart"/>
            <w:r w:rsidRPr="00E90DCF">
              <w:rPr>
                <w:rFonts w:ascii="Arial" w:hAnsi="Arial" w:cs="Arial"/>
                <w:szCs w:val="24"/>
              </w:rPr>
              <w:t>javne</w:t>
            </w:r>
            <w:proofErr w:type="spellEnd"/>
            <w:r w:rsidRPr="00E90DCF">
              <w:rPr>
                <w:rFonts w:ascii="Arial" w:hAnsi="Arial" w:cs="Arial"/>
                <w:szCs w:val="24"/>
              </w:rPr>
              <w:t xml:space="preserve"> </w:t>
            </w:r>
            <w:proofErr w:type="spellStart"/>
            <w:r w:rsidRPr="00E90DCF">
              <w:rPr>
                <w:rFonts w:ascii="Arial" w:hAnsi="Arial" w:cs="Arial"/>
                <w:szCs w:val="24"/>
              </w:rPr>
              <w:t>rasvjete</w:t>
            </w:r>
            <w:proofErr w:type="spellEnd"/>
          </w:p>
          <w:p w14:paraId="1B715CBC" w14:textId="77777777" w:rsidR="00A9264C" w:rsidRPr="00E90DCF" w:rsidRDefault="00A9264C" w:rsidP="00A9264C">
            <w:pPr>
              <w:pStyle w:val="Tijeloteksta3"/>
              <w:numPr>
                <w:ilvl w:val="0"/>
                <w:numId w:val="138"/>
              </w:numPr>
              <w:spacing w:after="0"/>
              <w:rPr>
                <w:rFonts w:ascii="Arial" w:hAnsi="Arial" w:cs="Arial"/>
                <w:szCs w:val="24"/>
              </w:rPr>
            </w:pPr>
            <w:proofErr w:type="spellStart"/>
            <w:r w:rsidRPr="00E90DCF">
              <w:rPr>
                <w:rFonts w:ascii="Arial" w:hAnsi="Arial" w:cs="Arial"/>
                <w:szCs w:val="24"/>
              </w:rPr>
              <w:t>utrošak</w:t>
            </w:r>
            <w:proofErr w:type="spellEnd"/>
            <w:r w:rsidRPr="00E90DCF">
              <w:rPr>
                <w:rFonts w:ascii="Arial" w:hAnsi="Arial" w:cs="Arial"/>
                <w:szCs w:val="24"/>
              </w:rPr>
              <w:t xml:space="preserve"> </w:t>
            </w:r>
            <w:proofErr w:type="spellStart"/>
            <w:r w:rsidRPr="00E90DCF">
              <w:rPr>
                <w:rFonts w:ascii="Arial" w:hAnsi="Arial" w:cs="Arial"/>
                <w:szCs w:val="24"/>
              </w:rPr>
              <w:t>električne</w:t>
            </w:r>
            <w:proofErr w:type="spellEnd"/>
            <w:r w:rsidRPr="00E90DCF">
              <w:rPr>
                <w:rFonts w:ascii="Arial" w:hAnsi="Arial" w:cs="Arial"/>
                <w:szCs w:val="24"/>
              </w:rPr>
              <w:t xml:space="preserve"> </w:t>
            </w:r>
            <w:proofErr w:type="spellStart"/>
            <w:r w:rsidRPr="00E90DCF">
              <w:rPr>
                <w:rFonts w:ascii="Arial" w:hAnsi="Arial" w:cs="Arial"/>
                <w:szCs w:val="24"/>
              </w:rPr>
              <w:t>energije</w:t>
            </w:r>
            <w:proofErr w:type="spellEnd"/>
            <w:r w:rsidRPr="00E90DCF">
              <w:rPr>
                <w:rFonts w:ascii="Arial" w:hAnsi="Arial" w:cs="Arial"/>
                <w:szCs w:val="24"/>
              </w:rPr>
              <w:t xml:space="preserve"> </w:t>
            </w:r>
            <w:proofErr w:type="spellStart"/>
            <w:r w:rsidRPr="00E90DCF">
              <w:rPr>
                <w:rFonts w:ascii="Arial" w:hAnsi="Arial" w:cs="Arial"/>
                <w:szCs w:val="24"/>
              </w:rPr>
              <w:t>javne</w:t>
            </w:r>
            <w:proofErr w:type="spellEnd"/>
            <w:r w:rsidRPr="00E90DCF">
              <w:rPr>
                <w:rFonts w:ascii="Arial" w:hAnsi="Arial" w:cs="Arial"/>
                <w:szCs w:val="24"/>
              </w:rPr>
              <w:t xml:space="preserve"> </w:t>
            </w:r>
            <w:proofErr w:type="spellStart"/>
            <w:r w:rsidRPr="00E90DCF">
              <w:rPr>
                <w:rFonts w:ascii="Arial" w:hAnsi="Arial" w:cs="Arial"/>
                <w:szCs w:val="24"/>
              </w:rPr>
              <w:t>rasvjete</w:t>
            </w:r>
            <w:proofErr w:type="spellEnd"/>
          </w:p>
          <w:p w14:paraId="66FF6758" w14:textId="77777777" w:rsidR="00A9264C" w:rsidRPr="00E90DCF" w:rsidRDefault="00A9264C" w:rsidP="00A9264C">
            <w:pPr>
              <w:pStyle w:val="Tijeloteksta3"/>
              <w:numPr>
                <w:ilvl w:val="0"/>
                <w:numId w:val="138"/>
              </w:numPr>
              <w:spacing w:after="0"/>
              <w:rPr>
                <w:rFonts w:ascii="Arial" w:hAnsi="Arial" w:cs="Arial"/>
                <w:szCs w:val="24"/>
              </w:rPr>
            </w:pPr>
            <w:proofErr w:type="spellStart"/>
            <w:r w:rsidRPr="00E90DCF">
              <w:rPr>
                <w:rFonts w:ascii="Arial" w:hAnsi="Arial" w:cs="Arial"/>
                <w:szCs w:val="24"/>
              </w:rPr>
              <w:t>dekorativna</w:t>
            </w:r>
            <w:proofErr w:type="spellEnd"/>
            <w:r w:rsidRPr="00E90DCF">
              <w:rPr>
                <w:rFonts w:ascii="Arial" w:hAnsi="Arial" w:cs="Arial"/>
                <w:szCs w:val="24"/>
              </w:rPr>
              <w:t xml:space="preserve"> </w:t>
            </w:r>
            <w:proofErr w:type="spellStart"/>
            <w:r w:rsidRPr="00E90DCF">
              <w:rPr>
                <w:rFonts w:ascii="Arial" w:hAnsi="Arial" w:cs="Arial"/>
                <w:szCs w:val="24"/>
              </w:rPr>
              <w:t>javna</w:t>
            </w:r>
            <w:proofErr w:type="spellEnd"/>
            <w:r w:rsidRPr="00E90DCF">
              <w:rPr>
                <w:rFonts w:ascii="Arial" w:hAnsi="Arial" w:cs="Arial"/>
                <w:szCs w:val="24"/>
              </w:rPr>
              <w:t xml:space="preserve"> </w:t>
            </w:r>
            <w:proofErr w:type="spellStart"/>
            <w:r w:rsidRPr="00E90DCF">
              <w:rPr>
                <w:rFonts w:ascii="Arial" w:hAnsi="Arial" w:cs="Arial"/>
                <w:szCs w:val="24"/>
              </w:rPr>
              <w:t>rasvjeta</w:t>
            </w:r>
            <w:proofErr w:type="spellEnd"/>
          </w:p>
        </w:tc>
        <w:tc>
          <w:tcPr>
            <w:tcW w:w="1559" w:type="dxa"/>
          </w:tcPr>
          <w:p w14:paraId="6F2C8D02" w14:textId="77777777" w:rsidR="00A9264C" w:rsidRPr="00E90DCF" w:rsidRDefault="00A9264C" w:rsidP="00650483">
            <w:pPr>
              <w:pStyle w:val="Tijeloteksta3"/>
              <w:jc w:val="both"/>
              <w:rPr>
                <w:rFonts w:ascii="Arial" w:hAnsi="Arial" w:cs="Arial"/>
                <w:szCs w:val="24"/>
              </w:rPr>
            </w:pPr>
            <w:r>
              <w:rPr>
                <w:rFonts w:ascii="Arial" w:hAnsi="Arial" w:cs="Arial"/>
                <w:szCs w:val="24"/>
              </w:rPr>
              <w:t>89.000,00</w:t>
            </w:r>
          </w:p>
        </w:tc>
        <w:tc>
          <w:tcPr>
            <w:tcW w:w="1701" w:type="dxa"/>
          </w:tcPr>
          <w:p w14:paraId="1B2A711A" w14:textId="77777777" w:rsidR="00A9264C" w:rsidRPr="00E90DCF" w:rsidRDefault="00A9264C" w:rsidP="00650483">
            <w:pPr>
              <w:pStyle w:val="Tijeloteksta3"/>
              <w:jc w:val="both"/>
              <w:rPr>
                <w:rFonts w:ascii="Arial" w:hAnsi="Arial" w:cs="Arial"/>
                <w:szCs w:val="24"/>
              </w:rPr>
            </w:pPr>
            <w:r>
              <w:rPr>
                <w:rFonts w:ascii="Arial" w:hAnsi="Arial" w:cs="Arial"/>
                <w:szCs w:val="24"/>
              </w:rPr>
              <w:t>48.442,40</w:t>
            </w:r>
          </w:p>
        </w:tc>
      </w:tr>
      <w:tr w:rsidR="00A9264C" w:rsidRPr="00D9618E" w14:paraId="234E90A3" w14:textId="77777777" w:rsidTr="009E1ACF">
        <w:tblPrEx>
          <w:tblCellMar>
            <w:top w:w="0" w:type="dxa"/>
            <w:bottom w:w="0" w:type="dxa"/>
          </w:tblCellMar>
        </w:tblPrEx>
        <w:tc>
          <w:tcPr>
            <w:tcW w:w="959" w:type="dxa"/>
          </w:tcPr>
          <w:p w14:paraId="61364D01" w14:textId="77777777" w:rsidR="00A9264C" w:rsidRPr="00D9618E" w:rsidRDefault="00A9264C" w:rsidP="00650483">
            <w:pPr>
              <w:pStyle w:val="Tijeloteksta3"/>
              <w:jc w:val="both"/>
              <w:rPr>
                <w:rFonts w:ascii="Arial" w:hAnsi="Arial" w:cs="Arial"/>
                <w:szCs w:val="24"/>
              </w:rPr>
            </w:pPr>
            <w:r w:rsidRPr="00D9618E">
              <w:rPr>
                <w:rFonts w:ascii="Arial" w:hAnsi="Arial" w:cs="Arial"/>
                <w:szCs w:val="24"/>
              </w:rPr>
              <w:t>5.</w:t>
            </w:r>
          </w:p>
        </w:tc>
        <w:tc>
          <w:tcPr>
            <w:tcW w:w="5103" w:type="dxa"/>
          </w:tcPr>
          <w:p w14:paraId="7B351AC4" w14:textId="77777777" w:rsidR="00A9264C" w:rsidRPr="00D9618E" w:rsidRDefault="00A9264C" w:rsidP="00650483">
            <w:pPr>
              <w:pStyle w:val="Tijeloteksta3"/>
              <w:jc w:val="both"/>
              <w:rPr>
                <w:rFonts w:ascii="Arial" w:hAnsi="Arial" w:cs="Arial"/>
                <w:szCs w:val="24"/>
              </w:rPr>
            </w:pP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groblja</w:t>
            </w:r>
            <w:proofErr w:type="spellEnd"/>
            <w:r w:rsidRPr="00D9618E">
              <w:rPr>
                <w:rFonts w:ascii="Arial" w:hAnsi="Arial" w:cs="Arial"/>
                <w:szCs w:val="24"/>
              </w:rPr>
              <w:t>:</w:t>
            </w:r>
          </w:p>
          <w:p w14:paraId="3F50D7A0" w14:textId="77777777" w:rsidR="00A9264C" w:rsidRPr="00D9618E" w:rsidRDefault="00A9264C" w:rsidP="00A9264C">
            <w:pPr>
              <w:pStyle w:val="Tijeloteksta3"/>
              <w:numPr>
                <w:ilvl w:val="0"/>
                <w:numId w:val="138"/>
              </w:numPr>
              <w:spacing w:after="0"/>
              <w:jc w:val="both"/>
              <w:rPr>
                <w:rFonts w:ascii="Arial" w:hAnsi="Arial" w:cs="Arial"/>
                <w:szCs w:val="24"/>
              </w:rPr>
            </w:pPr>
            <w:proofErr w:type="spellStart"/>
            <w:r w:rsidRPr="00D9618E">
              <w:rPr>
                <w:rFonts w:ascii="Arial" w:hAnsi="Arial" w:cs="Arial"/>
                <w:szCs w:val="24"/>
              </w:rPr>
              <w:t>godišnje</w:t>
            </w:r>
            <w:proofErr w:type="spellEnd"/>
            <w:r w:rsidRPr="00D9618E">
              <w:rPr>
                <w:rFonts w:ascii="Arial" w:hAnsi="Arial" w:cs="Arial"/>
                <w:szCs w:val="24"/>
              </w:rPr>
              <w:t xml:space="preserve"> </w:t>
            </w:r>
            <w:proofErr w:type="spellStart"/>
            <w:r w:rsidRPr="00D9618E">
              <w:rPr>
                <w:rFonts w:ascii="Arial" w:hAnsi="Arial" w:cs="Arial"/>
                <w:szCs w:val="24"/>
              </w:rPr>
              <w:t>održavanje</w:t>
            </w:r>
            <w:proofErr w:type="spellEnd"/>
            <w:r w:rsidRPr="00D9618E">
              <w:rPr>
                <w:rFonts w:ascii="Arial" w:hAnsi="Arial" w:cs="Arial"/>
                <w:szCs w:val="24"/>
              </w:rPr>
              <w:t xml:space="preserve"> </w:t>
            </w:r>
            <w:proofErr w:type="spellStart"/>
            <w:r w:rsidRPr="00D9618E">
              <w:rPr>
                <w:rFonts w:ascii="Arial" w:hAnsi="Arial" w:cs="Arial"/>
                <w:szCs w:val="24"/>
              </w:rPr>
              <w:t>mjesnih</w:t>
            </w:r>
            <w:proofErr w:type="spellEnd"/>
            <w:r w:rsidRPr="00D9618E">
              <w:rPr>
                <w:rFonts w:ascii="Arial" w:hAnsi="Arial" w:cs="Arial"/>
                <w:szCs w:val="24"/>
              </w:rPr>
              <w:t xml:space="preserve">   </w:t>
            </w:r>
          </w:p>
          <w:p w14:paraId="1B6CE9DF" w14:textId="77777777" w:rsidR="00A9264C" w:rsidRPr="00A9264C" w:rsidRDefault="00A9264C" w:rsidP="00650483">
            <w:pPr>
              <w:pStyle w:val="Tijeloteksta3"/>
              <w:ind w:left="360"/>
              <w:jc w:val="both"/>
              <w:rPr>
                <w:rFonts w:ascii="Arial" w:hAnsi="Arial" w:cs="Arial"/>
                <w:szCs w:val="24"/>
                <w:lang w:val="it-IT"/>
              </w:rPr>
            </w:pPr>
            <w:proofErr w:type="spellStart"/>
            <w:r w:rsidRPr="00A9264C">
              <w:rPr>
                <w:rFonts w:ascii="Arial" w:hAnsi="Arial" w:cs="Arial"/>
                <w:szCs w:val="24"/>
                <w:lang w:val="it-IT"/>
              </w:rPr>
              <w:t>groblja</w:t>
            </w:r>
            <w:proofErr w:type="spellEnd"/>
            <w:r w:rsidRPr="00A9264C">
              <w:rPr>
                <w:rFonts w:ascii="Arial" w:hAnsi="Arial" w:cs="Arial"/>
                <w:szCs w:val="24"/>
                <w:lang w:val="it-IT"/>
              </w:rPr>
              <w:t xml:space="preserve"> Brtonigla-Verteneglio i Nova Vas</w:t>
            </w:r>
          </w:p>
        </w:tc>
        <w:tc>
          <w:tcPr>
            <w:tcW w:w="1559" w:type="dxa"/>
          </w:tcPr>
          <w:p w14:paraId="3C54D432" w14:textId="77777777" w:rsidR="00A9264C" w:rsidRPr="00D9618E" w:rsidRDefault="00A9264C" w:rsidP="00650483">
            <w:pPr>
              <w:pStyle w:val="Tijeloteksta3"/>
              <w:jc w:val="both"/>
              <w:rPr>
                <w:rFonts w:ascii="Arial" w:hAnsi="Arial" w:cs="Arial"/>
                <w:szCs w:val="24"/>
              </w:rPr>
            </w:pPr>
            <w:r>
              <w:rPr>
                <w:rFonts w:ascii="Arial" w:hAnsi="Arial" w:cs="Arial"/>
                <w:szCs w:val="24"/>
              </w:rPr>
              <w:t>4.448,79</w:t>
            </w:r>
          </w:p>
        </w:tc>
        <w:tc>
          <w:tcPr>
            <w:tcW w:w="1701" w:type="dxa"/>
          </w:tcPr>
          <w:p w14:paraId="1D5D673F" w14:textId="77777777" w:rsidR="00A9264C" w:rsidRPr="00D9618E" w:rsidRDefault="00A9264C" w:rsidP="00650483">
            <w:pPr>
              <w:pStyle w:val="Tijeloteksta3"/>
              <w:jc w:val="both"/>
              <w:rPr>
                <w:rFonts w:ascii="Arial" w:hAnsi="Arial" w:cs="Arial"/>
                <w:szCs w:val="24"/>
              </w:rPr>
            </w:pPr>
            <w:r w:rsidRPr="00D9618E">
              <w:rPr>
                <w:rFonts w:ascii="Arial" w:hAnsi="Arial" w:cs="Arial"/>
                <w:szCs w:val="24"/>
              </w:rPr>
              <w:t xml:space="preserve">  </w:t>
            </w:r>
            <w:r>
              <w:rPr>
                <w:rFonts w:ascii="Arial" w:hAnsi="Arial" w:cs="Arial"/>
                <w:szCs w:val="24"/>
              </w:rPr>
              <w:t>4.448,79</w:t>
            </w:r>
          </w:p>
        </w:tc>
      </w:tr>
      <w:tr w:rsidR="00A9264C" w:rsidRPr="00D9618E" w14:paraId="1B5F6B84" w14:textId="77777777" w:rsidTr="009E1ACF">
        <w:tblPrEx>
          <w:tblCellMar>
            <w:top w:w="0" w:type="dxa"/>
            <w:bottom w:w="0" w:type="dxa"/>
          </w:tblCellMar>
        </w:tblPrEx>
        <w:tc>
          <w:tcPr>
            <w:tcW w:w="959" w:type="dxa"/>
          </w:tcPr>
          <w:p w14:paraId="180F9243" w14:textId="77777777" w:rsidR="00A9264C" w:rsidRPr="00D9618E" w:rsidRDefault="00A9264C" w:rsidP="00650483">
            <w:pPr>
              <w:pStyle w:val="Tijeloteksta3"/>
              <w:jc w:val="both"/>
              <w:rPr>
                <w:rFonts w:ascii="Arial" w:hAnsi="Arial" w:cs="Arial"/>
                <w:szCs w:val="24"/>
              </w:rPr>
            </w:pPr>
          </w:p>
        </w:tc>
        <w:tc>
          <w:tcPr>
            <w:tcW w:w="5103" w:type="dxa"/>
          </w:tcPr>
          <w:p w14:paraId="286ACE09" w14:textId="77777777" w:rsidR="00A9264C" w:rsidRPr="00D9618E" w:rsidRDefault="00A9264C" w:rsidP="00650483">
            <w:pPr>
              <w:pStyle w:val="Tijeloteksta3"/>
              <w:jc w:val="both"/>
              <w:rPr>
                <w:rFonts w:ascii="Arial" w:hAnsi="Arial" w:cs="Arial"/>
                <w:b/>
                <w:szCs w:val="24"/>
              </w:rPr>
            </w:pPr>
            <w:r w:rsidRPr="00D9618E">
              <w:rPr>
                <w:rFonts w:ascii="Arial" w:hAnsi="Arial" w:cs="Arial"/>
                <w:b/>
                <w:szCs w:val="24"/>
              </w:rPr>
              <w:t xml:space="preserve">SVEUKUPNO </w:t>
            </w:r>
            <w:r>
              <w:rPr>
                <w:rFonts w:ascii="Arial" w:hAnsi="Arial" w:cs="Arial"/>
                <w:b/>
                <w:szCs w:val="24"/>
              </w:rPr>
              <w:t>€</w:t>
            </w:r>
            <w:r w:rsidRPr="00D9618E">
              <w:rPr>
                <w:rFonts w:ascii="Arial" w:hAnsi="Arial" w:cs="Arial"/>
                <w:b/>
                <w:szCs w:val="24"/>
              </w:rPr>
              <w:t>:</w:t>
            </w:r>
          </w:p>
        </w:tc>
        <w:tc>
          <w:tcPr>
            <w:tcW w:w="1559" w:type="dxa"/>
          </w:tcPr>
          <w:p w14:paraId="246F03DE" w14:textId="77777777" w:rsidR="00A9264C" w:rsidRPr="00D9618E" w:rsidRDefault="00A9264C" w:rsidP="00650483">
            <w:pPr>
              <w:pStyle w:val="Tijeloteksta3"/>
              <w:ind w:left="-106"/>
              <w:jc w:val="both"/>
              <w:rPr>
                <w:rFonts w:ascii="Arial" w:hAnsi="Arial" w:cs="Arial"/>
                <w:b/>
                <w:szCs w:val="24"/>
              </w:rPr>
            </w:pPr>
            <w:r>
              <w:rPr>
                <w:rFonts w:ascii="Arial" w:hAnsi="Arial" w:cs="Arial"/>
                <w:b/>
                <w:szCs w:val="24"/>
              </w:rPr>
              <w:t xml:space="preserve">350.997,32 </w:t>
            </w:r>
          </w:p>
        </w:tc>
        <w:tc>
          <w:tcPr>
            <w:tcW w:w="1701" w:type="dxa"/>
          </w:tcPr>
          <w:p w14:paraId="51F411E5" w14:textId="77777777" w:rsidR="00A9264C" w:rsidRPr="00D9618E" w:rsidRDefault="00A9264C" w:rsidP="00650483">
            <w:pPr>
              <w:pStyle w:val="Tijeloteksta3"/>
              <w:jc w:val="both"/>
              <w:rPr>
                <w:rFonts w:ascii="Arial" w:hAnsi="Arial" w:cs="Arial"/>
                <w:b/>
                <w:szCs w:val="24"/>
              </w:rPr>
            </w:pPr>
            <w:r>
              <w:rPr>
                <w:rFonts w:ascii="Arial" w:hAnsi="Arial" w:cs="Arial"/>
                <w:b/>
                <w:szCs w:val="24"/>
              </w:rPr>
              <w:t>279.066,81</w:t>
            </w:r>
          </w:p>
        </w:tc>
      </w:tr>
      <w:tr w:rsidR="00A9264C" w:rsidRPr="00D9618E" w14:paraId="1E924816" w14:textId="77777777" w:rsidTr="009E1ACF">
        <w:tblPrEx>
          <w:tblCellMar>
            <w:top w:w="0" w:type="dxa"/>
            <w:bottom w:w="0" w:type="dxa"/>
          </w:tblCellMar>
        </w:tblPrEx>
        <w:tc>
          <w:tcPr>
            <w:tcW w:w="959" w:type="dxa"/>
          </w:tcPr>
          <w:p w14:paraId="36AC5AF4" w14:textId="77777777" w:rsidR="00A9264C" w:rsidRPr="00D9618E" w:rsidRDefault="00A9264C" w:rsidP="00650483">
            <w:pPr>
              <w:pStyle w:val="Tijeloteksta3"/>
              <w:jc w:val="both"/>
              <w:rPr>
                <w:rFonts w:ascii="Arial" w:hAnsi="Arial" w:cs="Arial"/>
                <w:szCs w:val="24"/>
              </w:rPr>
            </w:pPr>
          </w:p>
        </w:tc>
        <w:tc>
          <w:tcPr>
            <w:tcW w:w="5103" w:type="dxa"/>
          </w:tcPr>
          <w:p w14:paraId="0D2A1EBB" w14:textId="77777777" w:rsidR="00A9264C" w:rsidRPr="00D9618E" w:rsidRDefault="00A9264C" w:rsidP="00650483">
            <w:pPr>
              <w:pStyle w:val="Tijeloteksta3"/>
              <w:jc w:val="both"/>
              <w:rPr>
                <w:rFonts w:ascii="Arial" w:hAnsi="Arial" w:cs="Arial"/>
                <w:b/>
                <w:szCs w:val="24"/>
              </w:rPr>
            </w:pPr>
          </w:p>
        </w:tc>
        <w:tc>
          <w:tcPr>
            <w:tcW w:w="1559" w:type="dxa"/>
          </w:tcPr>
          <w:p w14:paraId="23E9A87A" w14:textId="77777777" w:rsidR="00A9264C" w:rsidRDefault="00A9264C" w:rsidP="00650483">
            <w:pPr>
              <w:pStyle w:val="Tijeloteksta3"/>
              <w:ind w:left="-106"/>
              <w:jc w:val="both"/>
              <w:rPr>
                <w:rFonts w:ascii="Arial" w:hAnsi="Arial" w:cs="Arial"/>
                <w:b/>
                <w:szCs w:val="24"/>
              </w:rPr>
            </w:pPr>
          </w:p>
        </w:tc>
        <w:tc>
          <w:tcPr>
            <w:tcW w:w="1701" w:type="dxa"/>
          </w:tcPr>
          <w:p w14:paraId="55F1212B" w14:textId="77777777" w:rsidR="00A9264C" w:rsidRDefault="00A9264C" w:rsidP="00650483">
            <w:pPr>
              <w:pStyle w:val="Tijeloteksta3"/>
              <w:jc w:val="both"/>
              <w:rPr>
                <w:rFonts w:ascii="Arial" w:hAnsi="Arial" w:cs="Arial"/>
                <w:b/>
                <w:szCs w:val="24"/>
              </w:rPr>
            </w:pPr>
          </w:p>
        </w:tc>
      </w:tr>
    </w:tbl>
    <w:p w14:paraId="6CE4492F" w14:textId="77777777" w:rsidR="00A9264C" w:rsidRPr="009E1ACF" w:rsidRDefault="00A9264C" w:rsidP="00A9264C">
      <w:pPr>
        <w:pStyle w:val="Tijeloteksta3"/>
        <w:jc w:val="both"/>
        <w:rPr>
          <w:rFonts w:ascii="Arial" w:hAnsi="Arial" w:cs="Arial"/>
          <w:sz w:val="24"/>
          <w:szCs w:val="24"/>
        </w:rPr>
      </w:pPr>
    </w:p>
    <w:p w14:paraId="0CD87E13" w14:textId="77777777" w:rsidR="00A9264C" w:rsidRPr="009E1ACF" w:rsidRDefault="00A9264C" w:rsidP="00A9264C">
      <w:pPr>
        <w:pStyle w:val="Tijeloteksta3"/>
        <w:ind w:firstLine="720"/>
        <w:jc w:val="both"/>
        <w:rPr>
          <w:rFonts w:ascii="Arial" w:hAnsi="Arial" w:cs="Arial"/>
          <w:sz w:val="24"/>
          <w:szCs w:val="24"/>
        </w:rPr>
      </w:pPr>
      <w:proofErr w:type="spellStart"/>
      <w:r w:rsidRPr="009E1ACF">
        <w:rPr>
          <w:rFonts w:ascii="Arial" w:hAnsi="Arial" w:cs="Arial"/>
          <w:sz w:val="24"/>
          <w:szCs w:val="24"/>
        </w:rPr>
        <w:t>Iz</w:t>
      </w:r>
      <w:proofErr w:type="spellEnd"/>
      <w:r w:rsidRPr="009E1ACF">
        <w:rPr>
          <w:rFonts w:ascii="Arial" w:hAnsi="Arial" w:cs="Arial"/>
          <w:sz w:val="24"/>
          <w:szCs w:val="24"/>
        </w:rPr>
        <w:t xml:space="preserve"> </w:t>
      </w:r>
      <w:proofErr w:type="spellStart"/>
      <w:r w:rsidRPr="009E1ACF">
        <w:rPr>
          <w:rFonts w:ascii="Arial" w:hAnsi="Arial" w:cs="Arial"/>
          <w:sz w:val="24"/>
          <w:szCs w:val="24"/>
        </w:rPr>
        <w:t>tabelarnog</w:t>
      </w:r>
      <w:proofErr w:type="spellEnd"/>
      <w:r w:rsidRPr="009E1ACF">
        <w:rPr>
          <w:rFonts w:ascii="Arial" w:hAnsi="Arial" w:cs="Arial"/>
          <w:sz w:val="24"/>
          <w:szCs w:val="24"/>
        </w:rPr>
        <w:t xml:space="preserve"> </w:t>
      </w:r>
      <w:proofErr w:type="spellStart"/>
      <w:r w:rsidRPr="009E1ACF">
        <w:rPr>
          <w:rFonts w:ascii="Arial" w:hAnsi="Arial" w:cs="Arial"/>
          <w:sz w:val="24"/>
          <w:szCs w:val="24"/>
        </w:rPr>
        <w:t>prikaza</w:t>
      </w:r>
      <w:proofErr w:type="spellEnd"/>
      <w:r w:rsidRPr="009E1ACF">
        <w:rPr>
          <w:rFonts w:ascii="Arial" w:hAnsi="Arial" w:cs="Arial"/>
          <w:sz w:val="24"/>
          <w:szCs w:val="24"/>
        </w:rPr>
        <w:t xml:space="preserve"> </w:t>
      </w:r>
      <w:proofErr w:type="spellStart"/>
      <w:r w:rsidRPr="009E1ACF">
        <w:rPr>
          <w:rFonts w:ascii="Arial" w:hAnsi="Arial" w:cs="Arial"/>
          <w:sz w:val="24"/>
          <w:szCs w:val="24"/>
        </w:rPr>
        <w:t>razvidno</w:t>
      </w:r>
      <w:proofErr w:type="spellEnd"/>
      <w:r w:rsidRPr="009E1ACF">
        <w:rPr>
          <w:rFonts w:ascii="Arial" w:hAnsi="Arial" w:cs="Arial"/>
          <w:sz w:val="24"/>
          <w:szCs w:val="24"/>
        </w:rPr>
        <w:t xml:space="preserve"> je da je za </w:t>
      </w:r>
      <w:proofErr w:type="spellStart"/>
      <w:r w:rsidRPr="009E1ACF">
        <w:rPr>
          <w:rFonts w:ascii="Arial" w:hAnsi="Arial" w:cs="Arial"/>
          <w:sz w:val="24"/>
          <w:szCs w:val="24"/>
        </w:rPr>
        <w:t>realizaciju</w:t>
      </w:r>
      <w:proofErr w:type="spellEnd"/>
      <w:r w:rsidRPr="009E1ACF">
        <w:rPr>
          <w:rFonts w:ascii="Arial" w:hAnsi="Arial" w:cs="Arial"/>
          <w:sz w:val="24"/>
          <w:szCs w:val="24"/>
        </w:rPr>
        <w:t xml:space="preserve"> </w:t>
      </w:r>
      <w:proofErr w:type="spellStart"/>
      <w:r w:rsidRPr="009E1ACF">
        <w:rPr>
          <w:rFonts w:ascii="Arial" w:hAnsi="Arial" w:cs="Arial"/>
          <w:sz w:val="24"/>
          <w:szCs w:val="24"/>
        </w:rPr>
        <w:t>Programa</w:t>
      </w:r>
      <w:proofErr w:type="spellEnd"/>
      <w:r w:rsidRPr="009E1ACF">
        <w:rPr>
          <w:rFonts w:ascii="Arial" w:hAnsi="Arial" w:cs="Arial"/>
          <w:sz w:val="24"/>
          <w:szCs w:val="24"/>
        </w:rPr>
        <w:t xml:space="preserve"> </w:t>
      </w:r>
      <w:proofErr w:type="spellStart"/>
      <w:r w:rsidRPr="009E1ACF">
        <w:rPr>
          <w:rFonts w:ascii="Arial" w:hAnsi="Arial" w:cs="Arial"/>
          <w:sz w:val="24"/>
          <w:szCs w:val="24"/>
        </w:rPr>
        <w:t>održavanja</w:t>
      </w:r>
      <w:proofErr w:type="spellEnd"/>
      <w:r w:rsidRPr="009E1ACF">
        <w:rPr>
          <w:rFonts w:ascii="Arial" w:hAnsi="Arial" w:cs="Arial"/>
          <w:sz w:val="24"/>
          <w:szCs w:val="24"/>
        </w:rPr>
        <w:t xml:space="preserve"> </w:t>
      </w:r>
      <w:proofErr w:type="spellStart"/>
      <w:r w:rsidRPr="009E1ACF">
        <w:rPr>
          <w:rFonts w:ascii="Arial" w:hAnsi="Arial" w:cs="Arial"/>
          <w:sz w:val="24"/>
          <w:szCs w:val="24"/>
        </w:rPr>
        <w:t>objekata</w:t>
      </w:r>
      <w:proofErr w:type="spellEnd"/>
      <w:r w:rsidRPr="009E1ACF">
        <w:rPr>
          <w:rFonts w:ascii="Arial" w:hAnsi="Arial" w:cs="Arial"/>
          <w:sz w:val="24"/>
          <w:szCs w:val="24"/>
        </w:rPr>
        <w:t xml:space="preserve"> </w:t>
      </w:r>
      <w:proofErr w:type="spellStart"/>
      <w:r w:rsidRPr="009E1ACF">
        <w:rPr>
          <w:rFonts w:ascii="Arial" w:hAnsi="Arial" w:cs="Arial"/>
          <w:sz w:val="24"/>
          <w:szCs w:val="24"/>
        </w:rPr>
        <w:t>i</w:t>
      </w:r>
      <w:proofErr w:type="spellEnd"/>
      <w:r w:rsidRPr="009E1ACF">
        <w:rPr>
          <w:rFonts w:ascii="Arial" w:hAnsi="Arial" w:cs="Arial"/>
          <w:sz w:val="24"/>
          <w:szCs w:val="24"/>
        </w:rPr>
        <w:t xml:space="preserve"> </w:t>
      </w:r>
      <w:proofErr w:type="spellStart"/>
      <w:r w:rsidRPr="009E1ACF">
        <w:rPr>
          <w:rFonts w:ascii="Arial" w:hAnsi="Arial" w:cs="Arial"/>
          <w:sz w:val="24"/>
          <w:szCs w:val="24"/>
        </w:rPr>
        <w:t>uređaja</w:t>
      </w:r>
      <w:proofErr w:type="spellEnd"/>
      <w:r w:rsidRPr="009E1ACF">
        <w:rPr>
          <w:rFonts w:ascii="Arial" w:hAnsi="Arial" w:cs="Arial"/>
          <w:sz w:val="24"/>
          <w:szCs w:val="24"/>
        </w:rPr>
        <w:t xml:space="preserve"> </w:t>
      </w:r>
      <w:proofErr w:type="spellStart"/>
      <w:r w:rsidRPr="009E1ACF">
        <w:rPr>
          <w:rFonts w:ascii="Arial" w:hAnsi="Arial" w:cs="Arial"/>
          <w:sz w:val="24"/>
          <w:szCs w:val="24"/>
        </w:rPr>
        <w:t>komunalne</w:t>
      </w:r>
      <w:proofErr w:type="spellEnd"/>
      <w:r w:rsidRPr="009E1ACF">
        <w:rPr>
          <w:rFonts w:ascii="Arial" w:hAnsi="Arial" w:cs="Arial"/>
          <w:sz w:val="24"/>
          <w:szCs w:val="24"/>
        </w:rPr>
        <w:t xml:space="preserve"> </w:t>
      </w:r>
      <w:proofErr w:type="spellStart"/>
      <w:r w:rsidRPr="009E1ACF">
        <w:rPr>
          <w:rFonts w:ascii="Arial" w:hAnsi="Arial" w:cs="Arial"/>
          <w:sz w:val="24"/>
          <w:szCs w:val="24"/>
        </w:rPr>
        <w:t>infrastrukture</w:t>
      </w:r>
      <w:proofErr w:type="spellEnd"/>
      <w:r w:rsidRPr="009E1ACF">
        <w:rPr>
          <w:rFonts w:ascii="Arial" w:hAnsi="Arial" w:cs="Arial"/>
          <w:sz w:val="24"/>
          <w:szCs w:val="24"/>
        </w:rPr>
        <w:t xml:space="preserve"> </w:t>
      </w:r>
      <w:proofErr w:type="spellStart"/>
      <w:r w:rsidRPr="009E1ACF">
        <w:rPr>
          <w:rFonts w:ascii="Arial" w:hAnsi="Arial" w:cs="Arial"/>
          <w:sz w:val="24"/>
          <w:szCs w:val="24"/>
        </w:rPr>
        <w:t>na</w:t>
      </w:r>
      <w:proofErr w:type="spellEnd"/>
      <w:r w:rsidRPr="009E1ACF">
        <w:rPr>
          <w:rFonts w:ascii="Arial" w:hAnsi="Arial" w:cs="Arial"/>
          <w:sz w:val="24"/>
          <w:szCs w:val="24"/>
        </w:rPr>
        <w:t xml:space="preserve"> </w:t>
      </w:r>
      <w:proofErr w:type="spellStart"/>
      <w:r w:rsidRPr="009E1ACF">
        <w:rPr>
          <w:rFonts w:ascii="Arial" w:hAnsi="Arial" w:cs="Arial"/>
          <w:sz w:val="24"/>
          <w:szCs w:val="24"/>
        </w:rPr>
        <w:t>području</w:t>
      </w:r>
      <w:proofErr w:type="spellEnd"/>
      <w:r w:rsidRPr="009E1ACF">
        <w:rPr>
          <w:rFonts w:ascii="Arial" w:hAnsi="Arial" w:cs="Arial"/>
          <w:sz w:val="24"/>
          <w:szCs w:val="24"/>
        </w:rPr>
        <w:t xml:space="preserve"> </w:t>
      </w:r>
      <w:proofErr w:type="spellStart"/>
      <w:r w:rsidRPr="009E1ACF">
        <w:rPr>
          <w:rFonts w:ascii="Arial" w:hAnsi="Arial" w:cs="Arial"/>
          <w:sz w:val="24"/>
          <w:szCs w:val="24"/>
        </w:rPr>
        <w:t>Općine</w:t>
      </w:r>
      <w:proofErr w:type="spellEnd"/>
      <w:r w:rsidRPr="009E1ACF">
        <w:rPr>
          <w:rFonts w:ascii="Arial" w:hAnsi="Arial" w:cs="Arial"/>
          <w:sz w:val="24"/>
          <w:szCs w:val="24"/>
        </w:rPr>
        <w:t xml:space="preserve"> Brtonigla-Verteneglio u 2025. </w:t>
      </w:r>
      <w:proofErr w:type="spellStart"/>
      <w:r w:rsidRPr="009E1ACF">
        <w:rPr>
          <w:rFonts w:ascii="Arial" w:hAnsi="Arial" w:cs="Arial"/>
          <w:sz w:val="24"/>
          <w:szCs w:val="24"/>
        </w:rPr>
        <w:t>godini</w:t>
      </w:r>
      <w:proofErr w:type="spellEnd"/>
      <w:r w:rsidRPr="009E1ACF">
        <w:rPr>
          <w:rFonts w:ascii="Arial" w:hAnsi="Arial" w:cs="Arial"/>
          <w:sz w:val="24"/>
          <w:szCs w:val="24"/>
        </w:rPr>
        <w:t xml:space="preserve">, </w:t>
      </w:r>
      <w:proofErr w:type="spellStart"/>
      <w:r w:rsidRPr="009E1ACF">
        <w:rPr>
          <w:rFonts w:ascii="Arial" w:hAnsi="Arial" w:cs="Arial"/>
          <w:sz w:val="24"/>
          <w:szCs w:val="24"/>
        </w:rPr>
        <w:t>planiran</w:t>
      </w:r>
      <w:proofErr w:type="spellEnd"/>
      <w:r w:rsidRPr="009E1ACF">
        <w:rPr>
          <w:rFonts w:ascii="Arial" w:hAnsi="Arial" w:cs="Arial"/>
          <w:sz w:val="24"/>
          <w:szCs w:val="24"/>
        </w:rPr>
        <w:t xml:space="preserve"> </w:t>
      </w:r>
      <w:proofErr w:type="spellStart"/>
      <w:r w:rsidRPr="009E1ACF">
        <w:rPr>
          <w:rFonts w:ascii="Arial" w:hAnsi="Arial" w:cs="Arial"/>
          <w:sz w:val="24"/>
          <w:szCs w:val="24"/>
        </w:rPr>
        <w:t>sveukupni</w:t>
      </w:r>
      <w:proofErr w:type="spellEnd"/>
      <w:r w:rsidRPr="009E1ACF">
        <w:rPr>
          <w:rFonts w:ascii="Arial" w:hAnsi="Arial" w:cs="Arial"/>
          <w:sz w:val="24"/>
          <w:szCs w:val="24"/>
        </w:rPr>
        <w:t xml:space="preserve"> </w:t>
      </w:r>
      <w:proofErr w:type="spellStart"/>
      <w:r w:rsidRPr="009E1ACF">
        <w:rPr>
          <w:rFonts w:ascii="Arial" w:hAnsi="Arial" w:cs="Arial"/>
          <w:sz w:val="24"/>
          <w:szCs w:val="24"/>
        </w:rPr>
        <w:t>iznos</w:t>
      </w:r>
      <w:proofErr w:type="spellEnd"/>
      <w:r w:rsidRPr="009E1ACF">
        <w:rPr>
          <w:rFonts w:ascii="Arial" w:hAnsi="Arial" w:cs="Arial"/>
          <w:sz w:val="24"/>
          <w:szCs w:val="24"/>
        </w:rPr>
        <w:t xml:space="preserve"> od </w:t>
      </w:r>
      <w:r w:rsidRPr="009E1ACF">
        <w:rPr>
          <w:rFonts w:ascii="Arial" w:hAnsi="Arial" w:cs="Arial"/>
          <w:b/>
          <w:bCs/>
          <w:sz w:val="24"/>
          <w:szCs w:val="24"/>
        </w:rPr>
        <w:t>350.997,32</w:t>
      </w:r>
      <w:r w:rsidRPr="009E1ACF">
        <w:rPr>
          <w:rFonts w:ascii="Arial" w:hAnsi="Arial" w:cs="Arial"/>
          <w:b/>
          <w:sz w:val="24"/>
          <w:szCs w:val="24"/>
        </w:rPr>
        <w:t xml:space="preserve"> €</w:t>
      </w:r>
      <w:r w:rsidRPr="009E1ACF">
        <w:rPr>
          <w:rFonts w:ascii="Arial" w:hAnsi="Arial" w:cs="Arial"/>
          <w:sz w:val="24"/>
          <w:szCs w:val="24"/>
        </w:rPr>
        <w:t xml:space="preserve">, </w:t>
      </w:r>
      <w:proofErr w:type="spellStart"/>
      <w:r w:rsidRPr="009E1ACF">
        <w:rPr>
          <w:rFonts w:ascii="Arial" w:hAnsi="Arial" w:cs="Arial"/>
          <w:sz w:val="24"/>
          <w:szCs w:val="24"/>
        </w:rPr>
        <w:t>te</w:t>
      </w:r>
      <w:proofErr w:type="spellEnd"/>
      <w:r w:rsidRPr="009E1ACF">
        <w:rPr>
          <w:rFonts w:ascii="Arial" w:hAnsi="Arial" w:cs="Arial"/>
          <w:sz w:val="24"/>
          <w:szCs w:val="24"/>
        </w:rPr>
        <w:t xml:space="preserve"> da je za </w:t>
      </w:r>
      <w:proofErr w:type="spellStart"/>
      <w:r w:rsidRPr="009E1ACF">
        <w:rPr>
          <w:rFonts w:ascii="Arial" w:hAnsi="Arial" w:cs="Arial"/>
          <w:sz w:val="24"/>
          <w:szCs w:val="24"/>
        </w:rPr>
        <w:t>njegovu</w:t>
      </w:r>
      <w:proofErr w:type="spellEnd"/>
      <w:r w:rsidRPr="009E1ACF">
        <w:rPr>
          <w:rFonts w:ascii="Arial" w:hAnsi="Arial" w:cs="Arial"/>
          <w:sz w:val="24"/>
          <w:szCs w:val="24"/>
        </w:rPr>
        <w:t xml:space="preserve"> </w:t>
      </w:r>
      <w:proofErr w:type="spellStart"/>
      <w:r w:rsidRPr="009E1ACF">
        <w:rPr>
          <w:rFonts w:ascii="Arial" w:hAnsi="Arial" w:cs="Arial"/>
          <w:sz w:val="24"/>
          <w:szCs w:val="24"/>
        </w:rPr>
        <w:t>realizaciju</w:t>
      </w:r>
      <w:proofErr w:type="spellEnd"/>
      <w:r w:rsidRPr="009E1ACF">
        <w:rPr>
          <w:rFonts w:ascii="Arial" w:hAnsi="Arial" w:cs="Arial"/>
          <w:sz w:val="24"/>
          <w:szCs w:val="24"/>
        </w:rPr>
        <w:t xml:space="preserve"> </w:t>
      </w:r>
      <w:proofErr w:type="spellStart"/>
      <w:r w:rsidRPr="009E1ACF">
        <w:rPr>
          <w:rFonts w:ascii="Arial" w:hAnsi="Arial" w:cs="Arial"/>
          <w:sz w:val="24"/>
          <w:szCs w:val="24"/>
        </w:rPr>
        <w:t>utrošeno</w:t>
      </w:r>
      <w:proofErr w:type="spellEnd"/>
      <w:r w:rsidRPr="009E1ACF">
        <w:rPr>
          <w:rFonts w:ascii="Arial" w:hAnsi="Arial" w:cs="Arial"/>
          <w:sz w:val="24"/>
          <w:szCs w:val="24"/>
        </w:rPr>
        <w:t xml:space="preserve"> </w:t>
      </w:r>
      <w:proofErr w:type="spellStart"/>
      <w:r w:rsidRPr="009E1ACF">
        <w:rPr>
          <w:rFonts w:ascii="Arial" w:hAnsi="Arial" w:cs="Arial"/>
          <w:sz w:val="24"/>
          <w:szCs w:val="24"/>
        </w:rPr>
        <w:t>sveukupno</w:t>
      </w:r>
      <w:proofErr w:type="spellEnd"/>
      <w:r w:rsidRPr="009E1ACF">
        <w:rPr>
          <w:rFonts w:ascii="Arial" w:hAnsi="Arial" w:cs="Arial"/>
          <w:sz w:val="24"/>
          <w:szCs w:val="24"/>
        </w:rPr>
        <w:t xml:space="preserve"> </w:t>
      </w:r>
      <w:r w:rsidRPr="009E1ACF">
        <w:rPr>
          <w:rFonts w:ascii="Arial" w:hAnsi="Arial" w:cs="Arial"/>
          <w:b/>
          <w:sz w:val="24"/>
          <w:szCs w:val="24"/>
        </w:rPr>
        <w:t>279.066,81 €</w:t>
      </w:r>
      <w:r w:rsidRPr="009E1ACF">
        <w:rPr>
          <w:rFonts w:ascii="Arial" w:hAnsi="Arial" w:cs="Arial"/>
          <w:sz w:val="24"/>
          <w:szCs w:val="24"/>
        </w:rPr>
        <w:t xml:space="preserve"> </w:t>
      </w:r>
      <w:proofErr w:type="spellStart"/>
      <w:r w:rsidRPr="009E1ACF">
        <w:rPr>
          <w:rFonts w:ascii="Arial" w:hAnsi="Arial" w:cs="Arial"/>
          <w:sz w:val="24"/>
          <w:szCs w:val="24"/>
        </w:rPr>
        <w:t>odnosno</w:t>
      </w:r>
      <w:proofErr w:type="spellEnd"/>
      <w:r w:rsidRPr="009E1ACF">
        <w:rPr>
          <w:rFonts w:ascii="Arial" w:hAnsi="Arial" w:cs="Arial"/>
          <w:sz w:val="24"/>
          <w:szCs w:val="24"/>
        </w:rPr>
        <w:t xml:space="preserve"> </w:t>
      </w:r>
      <w:r w:rsidRPr="009E1ACF">
        <w:rPr>
          <w:rFonts w:ascii="Arial" w:hAnsi="Arial" w:cs="Arial"/>
          <w:b/>
          <w:sz w:val="24"/>
          <w:szCs w:val="24"/>
        </w:rPr>
        <w:t>79.51</w:t>
      </w:r>
      <w:r w:rsidRPr="009E1ACF">
        <w:rPr>
          <w:rFonts w:ascii="Arial" w:hAnsi="Arial" w:cs="Arial"/>
          <w:sz w:val="24"/>
          <w:szCs w:val="24"/>
        </w:rPr>
        <w:t xml:space="preserve"> % </w:t>
      </w:r>
      <w:proofErr w:type="spellStart"/>
      <w:r w:rsidRPr="009E1ACF">
        <w:rPr>
          <w:rFonts w:ascii="Arial" w:hAnsi="Arial" w:cs="Arial"/>
          <w:sz w:val="24"/>
          <w:szCs w:val="24"/>
        </w:rPr>
        <w:t>od</w:t>
      </w:r>
      <w:proofErr w:type="spellEnd"/>
      <w:r w:rsidRPr="009E1ACF">
        <w:rPr>
          <w:rFonts w:ascii="Arial" w:hAnsi="Arial" w:cs="Arial"/>
          <w:sz w:val="24"/>
          <w:szCs w:val="24"/>
        </w:rPr>
        <w:t xml:space="preserve"> </w:t>
      </w:r>
      <w:proofErr w:type="spellStart"/>
      <w:r w:rsidRPr="009E1ACF">
        <w:rPr>
          <w:rFonts w:ascii="Arial" w:hAnsi="Arial" w:cs="Arial"/>
          <w:sz w:val="24"/>
          <w:szCs w:val="24"/>
        </w:rPr>
        <w:t>sveukupno</w:t>
      </w:r>
      <w:proofErr w:type="spellEnd"/>
      <w:r w:rsidRPr="009E1ACF">
        <w:rPr>
          <w:rFonts w:ascii="Arial" w:hAnsi="Arial" w:cs="Arial"/>
          <w:sz w:val="24"/>
          <w:szCs w:val="24"/>
        </w:rPr>
        <w:t xml:space="preserve"> </w:t>
      </w:r>
      <w:proofErr w:type="spellStart"/>
      <w:r w:rsidRPr="009E1ACF">
        <w:rPr>
          <w:rFonts w:ascii="Arial" w:hAnsi="Arial" w:cs="Arial"/>
          <w:sz w:val="24"/>
          <w:szCs w:val="24"/>
        </w:rPr>
        <w:t>planiranih</w:t>
      </w:r>
      <w:proofErr w:type="spellEnd"/>
      <w:r w:rsidRPr="009E1ACF">
        <w:rPr>
          <w:rFonts w:ascii="Arial" w:hAnsi="Arial" w:cs="Arial"/>
          <w:sz w:val="24"/>
          <w:szCs w:val="24"/>
        </w:rPr>
        <w:t xml:space="preserve"> </w:t>
      </w:r>
      <w:proofErr w:type="spellStart"/>
      <w:r w:rsidRPr="009E1ACF">
        <w:rPr>
          <w:rFonts w:ascii="Arial" w:hAnsi="Arial" w:cs="Arial"/>
          <w:sz w:val="24"/>
          <w:szCs w:val="24"/>
        </w:rPr>
        <w:t>sredstava</w:t>
      </w:r>
      <w:proofErr w:type="spellEnd"/>
      <w:r w:rsidRPr="009E1ACF">
        <w:rPr>
          <w:rFonts w:ascii="Arial" w:hAnsi="Arial" w:cs="Arial"/>
          <w:sz w:val="24"/>
          <w:szCs w:val="24"/>
        </w:rPr>
        <w:t xml:space="preserve">. </w:t>
      </w:r>
    </w:p>
    <w:p w14:paraId="686944E4" w14:textId="77777777" w:rsidR="00A9264C" w:rsidRPr="009E1ACF" w:rsidRDefault="00A9264C" w:rsidP="00A9264C">
      <w:pPr>
        <w:pStyle w:val="Tijeloteksta3"/>
        <w:jc w:val="both"/>
        <w:rPr>
          <w:rFonts w:ascii="Arial" w:hAnsi="Arial" w:cs="Arial"/>
          <w:sz w:val="24"/>
          <w:szCs w:val="24"/>
        </w:rPr>
      </w:pPr>
    </w:p>
    <w:p w14:paraId="2984BC31" w14:textId="77777777" w:rsidR="00A9264C" w:rsidRPr="009E1ACF" w:rsidRDefault="00A9264C" w:rsidP="00A9264C">
      <w:pPr>
        <w:pStyle w:val="Tijeloteksta3"/>
        <w:ind w:firstLine="720"/>
        <w:jc w:val="both"/>
        <w:rPr>
          <w:rFonts w:ascii="Arial" w:hAnsi="Arial" w:cs="Arial"/>
          <w:sz w:val="24"/>
          <w:szCs w:val="24"/>
        </w:rPr>
      </w:pPr>
      <w:r w:rsidRPr="009E1ACF">
        <w:rPr>
          <w:rFonts w:ascii="Arial" w:hAnsi="Arial" w:cs="Arial"/>
          <w:sz w:val="24"/>
          <w:szCs w:val="24"/>
        </w:rPr>
        <w:t xml:space="preserve">Program je </w:t>
      </w:r>
      <w:proofErr w:type="spellStart"/>
      <w:r w:rsidRPr="009E1ACF">
        <w:rPr>
          <w:rFonts w:ascii="Arial" w:hAnsi="Arial" w:cs="Arial"/>
          <w:sz w:val="24"/>
          <w:szCs w:val="24"/>
        </w:rPr>
        <w:t>financiran</w:t>
      </w:r>
      <w:proofErr w:type="spellEnd"/>
      <w:r w:rsidRPr="009E1ACF">
        <w:rPr>
          <w:rFonts w:ascii="Arial" w:hAnsi="Arial" w:cs="Arial"/>
          <w:sz w:val="24"/>
          <w:szCs w:val="24"/>
        </w:rPr>
        <w:t xml:space="preserve"> </w:t>
      </w:r>
      <w:proofErr w:type="spellStart"/>
      <w:r w:rsidRPr="009E1ACF">
        <w:rPr>
          <w:rFonts w:ascii="Arial" w:hAnsi="Arial" w:cs="Arial"/>
          <w:sz w:val="24"/>
          <w:szCs w:val="24"/>
        </w:rPr>
        <w:t>kako</w:t>
      </w:r>
      <w:proofErr w:type="spellEnd"/>
      <w:r w:rsidRPr="009E1ACF">
        <w:rPr>
          <w:rFonts w:ascii="Arial" w:hAnsi="Arial" w:cs="Arial"/>
          <w:sz w:val="24"/>
          <w:szCs w:val="24"/>
        </w:rPr>
        <w:t xml:space="preserve"> </w:t>
      </w:r>
      <w:proofErr w:type="spellStart"/>
      <w:r w:rsidRPr="009E1ACF">
        <w:rPr>
          <w:rFonts w:ascii="Arial" w:hAnsi="Arial" w:cs="Arial"/>
          <w:sz w:val="24"/>
          <w:szCs w:val="24"/>
        </w:rPr>
        <w:t>slijedi</w:t>
      </w:r>
      <w:proofErr w:type="spellEnd"/>
      <w:r w:rsidRPr="009E1ACF">
        <w:rPr>
          <w:rFonts w:ascii="Arial" w:hAnsi="Arial" w:cs="Arial"/>
          <w:sz w:val="24"/>
          <w:szCs w:val="24"/>
        </w:rPr>
        <w:t>:</w:t>
      </w:r>
    </w:p>
    <w:p w14:paraId="643463B6" w14:textId="77777777" w:rsidR="00A9264C" w:rsidRPr="00D9618E" w:rsidRDefault="00A9264C" w:rsidP="00A9264C">
      <w:pPr>
        <w:pStyle w:val="Tijeloteksta3"/>
        <w:jc w:val="both"/>
        <w:rPr>
          <w:rFonts w:ascii="Arial" w:hAnsi="Arial" w:cs="Arial"/>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4252"/>
        <w:gridCol w:w="1701"/>
        <w:gridCol w:w="1843"/>
      </w:tblGrid>
      <w:tr w:rsidR="00A9264C" w:rsidRPr="00D9618E" w14:paraId="5D7A4834" w14:textId="77777777" w:rsidTr="00650483">
        <w:tblPrEx>
          <w:tblCellMar>
            <w:top w:w="0" w:type="dxa"/>
            <w:bottom w:w="0" w:type="dxa"/>
          </w:tblCellMar>
        </w:tblPrEx>
        <w:tc>
          <w:tcPr>
            <w:tcW w:w="959" w:type="dxa"/>
          </w:tcPr>
          <w:p w14:paraId="48E23AFF" w14:textId="77777777" w:rsidR="00A9264C" w:rsidRPr="00D9618E" w:rsidRDefault="00A9264C" w:rsidP="00650483">
            <w:pPr>
              <w:pStyle w:val="Tijeloteksta3"/>
              <w:jc w:val="both"/>
              <w:rPr>
                <w:rFonts w:ascii="Arial" w:hAnsi="Arial" w:cs="Arial"/>
                <w:b/>
                <w:szCs w:val="24"/>
              </w:rPr>
            </w:pPr>
            <w:r w:rsidRPr="00D9618E">
              <w:rPr>
                <w:rFonts w:ascii="Arial" w:hAnsi="Arial" w:cs="Arial"/>
                <w:b/>
                <w:szCs w:val="24"/>
              </w:rPr>
              <w:t>red.br.</w:t>
            </w:r>
          </w:p>
        </w:tc>
        <w:tc>
          <w:tcPr>
            <w:tcW w:w="4252" w:type="dxa"/>
          </w:tcPr>
          <w:p w14:paraId="29FE2879" w14:textId="77777777" w:rsidR="00A9264C" w:rsidRPr="00D9618E" w:rsidRDefault="00A9264C" w:rsidP="00650483">
            <w:pPr>
              <w:pStyle w:val="Tijeloteksta3"/>
              <w:jc w:val="both"/>
              <w:rPr>
                <w:rFonts w:ascii="Arial" w:hAnsi="Arial" w:cs="Arial"/>
                <w:b/>
                <w:szCs w:val="24"/>
              </w:rPr>
            </w:pPr>
            <w:proofErr w:type="spellStart"/>
            <w:r w:rsidRPr="00D9618E">
              <w:rPr>
                <w:rFonts w:ascii="Arial" w:hAnsi="Arial" w:cs="Arial"/>
                <w:b/>
                <w:szCs w:val="24"/>
              </w:rPr>
              <w:t>izvor</w:t>
            </w:r>
            <w:proofErr w:type="spellEnd"/>
            <w:r w:rsidRPr="00D9618E">
              <w:rPr>
                <w:rFonts w:ascii="Arial" w:hAnsi="Arial" w:cs="Arial"/>
                <w:b/>
                <w:szCs w:val="24"/>
              </w:rPr>
              <w:t xml:space="preserve"> </w:t>
            </w:r>
            <w:proofErr w:type="spellStart"/>
            <w:r w:rsidRPr="00D9618E">
              <w:rPr>
                <w:rFonts w:ascii="Arial" w:hAnsi="Arial" w:cs="Arial"/>
                <w:b/>
                <w:szCs w:val="24"/>
              </w:rPr>
              <w:t>financiranja</w:t>
            </w:r>
            <w:proofErr w:type="spellEnd"/>
          </w:p>
        </w:tc>
        <w:tc>
          <w:tcPr>
            <w:tcW w:w="1701" w:type="dxa"/>
          </w:tcPr>
          <w:p w14:paraId="166369A6" w14:textId="77777777" w:rsidR="00A9264C" w:rsidRPr="00D9618E" w:rsidRDefault="00A9264C" w:rsidP="00650483">
            <w:pPr>
              <w:pStyle w:val="Tijeloteksta3"/>
              <w:jc w:val="both"/>
              <w:rPr>
                <w:rFonts w:ascii="Arial" w:hAnsi="Arial" w:cs="Arial"/>
                <w:b/>
                <w:szCs w:val="24"/>
              </w:rPr>
            </w:pPr>
            <w:proofErr w:type="spellStart"/>
            <w:r w:rsidRPr="00D9618E">
              <w:rPr>
                <w:rFonts w:ascii="Arial" w:hAnsi="Arial" w:cs="Arial"/>
                <w:b/>
                <w:szCs w:val="24"/>
              </w:rPr>
              <w:t>planirano</w:t>
            </w:r>
            <w:proofErr w:type="spellEnd"/>
            <w:r w:rsidRPr="00D9618E">
              <w:rPr>
                <w:rFonts w:ascii="Arial" w:hAnsi="Arial" w:cs="Arial"/>
                <w:b/>
                <w:szCs w:val="24"/>
              </w:rPr>
              <w:t xml:space="preserve"> </w:t>
            </w:r>
            <w:r>
              <w:rPr>
                <w:rFonts w:ascii="Arial" w:hAnsi="Arial" w:cs="Arial"/>
                <w:b/>
                <w:szCs w:val="24"/>
              </w:rPr>
              <w:t>€</w:t>
            </w:r>
          </w:p>
        </w:tc>
        <w:tc>
          <w:tcPr>
            <w:tcW w:w="1843" w:type="dxa"/>
          </w:tcPr>
          <w:p w14:paraId="7ED8C7EA" w14:textId="77777777" w:rsidR="00A9264C" w:rsidRPr="00D9618E" w:rsidRDefault="00A9264C" w:rsidP="00650483">
            <w:pPr>
              <w:pStyle w:val="Tijeloteksta3"/>
              <w:jc w:val="both"/>
              <w:rPr>
                <w:rFonts w:ascii="Arial" w:hAnsi="Arial" w:cs="Arial"/>
                <w:b/>
                <w:szCs w:val="24"/>
              </w:rPr>
            </w:pPr>
            <w:proofErr w:type="spellStart"/>
            <w:r w:rsidRPr="00D9618E">
              <w:rPr>
                <w:rFonts w:ascii="Arial" w:hAnsi="Arial" w:cs="Arial"/>
                <w:b/>
                <w:szCs w:val="24"/>
              </w:rPr>
              <w:t>utrošeno</w:t>
            </w:r>
            <w:proofErr w:type="spellEnd"/>
            <w:r w:rsidRPr="00D9618E">
              <w:rPr>
                <w:rFonts w:ascii="Arial" w:hAnsi="Arial" w:cs="Arial"/>
                <w:b/>
                <w:szCs w:val="24"/>
              </w:rPr>
              <w:t xml:space="preserve"> </w:t>
            </w:r>
            <w:r>
              <w:rPr>
                <w:rFonts w:ascii="Arial" w:hAnsi="Arial" w:cs="Arial"/>
                <w:b/>
                <w:szCs w:val="24"/>
              </w:rPr>
              <w:t>€</w:t>
            </w:r>
          </w:p>
        </w:tc>
      </w:tr>
      <w:tr w:rsidR="00A9264C" w:rsidRPr="00D9618E" w14:paraId="491B805B" w14:textId="77777777" w:rsidTr="00650483">
        <w:tblPrEx>
          <w:tblCellMar>
            <w:top w:w="0" w:type="dxa"/>
            <w:bottom w:w="0" w:type="dxa"/>
          </w:tblCellMar>
        </w:tblPrEx>
        <w:trPr>
          <w:trHeight w:val="501"/>
        </w:trPr>
        <w:tc>
          <w:tcPr>
            <w:tcW w:w="959" w:type="dxa"/>
          </w:tcPr>
          <w:p w14:paraId="3730D7D2" w14:textId="77777777" w:rsidR="00A9264C" w:rsidRPr="00D9618E" w:rsidRDefault="00A9264C" w:rsidP="00650483">
            <w:pPr>
              <w:pStyle w:val="Tijeloteksta3"/>
              <w:jc w:val="both"/>
              <w:rPr>
                <w:rFonts w:ascii="Arial" w:hAnsi="Arial" w:cs="Arial"/>
                <w:szCs w:val="24"/>
              </w:rPr>
            </w:pPr>
            <w:r w:rsidRPr="00D9618E">
              <w:rPr>
                <w:rFonts w:ascii="Arial" w:hAnsi="Arial" w:cs="Arial"/>
                <w:szCs w:val="24"/>
              </w:rPr>
              <w:t>1.</w:t>
            </w:r>
          </w:p>
        </w:tc>
        <w:tc>
          <w:tcPr>
            <w:tcW w:w="4252" w:type="dxa"/>
          </w:tcPr>
          <w:p w14:paraId="67D46077" w14:textId="77777777" w:rsidR="00A9264C" w:rsidRPr="00D9618E" w:rsidRDefault="00A9264C" w:rsidP="00650483">
            <w:pPr>
              <w:pStyle w:val="Tijeloteksta3"/>
              <w:jc w:val="both"/>
              <w:rPr>
                <w:rFonts w:ascii="Arial" w:hAnsi="Arial" w:cs="Arial"/>
                <w:szCs w:val="24"/>
              </w:rPr>
            </w:pPr>
            <w:proofErr w:type="spellStart"/>
            <w:r w:rsidRPr="00D9618E">
              <w:rPr>
                <w:rFonts w:ascii="Arial" w:hAnsi="Arial" w:cs="Arial"/>
                <w:spacing w:val="-3"/>
                <w:szCs w:val="24"/>
              </w:rPr>
              <w:t>komunalna</w:t>
            </w:r>
            <w:proofErr w:type="spellEnd"/>
            <w:r w:rsidRPr="00D9618E">
              <w:rPr>
                <w:rFonts w:ascii="Arial" w:hAnsi="Arial" w:cs="Arial"/>
                <w:spacing w:val="-3"/>
                <w:szCs w:val="24"/>
              </w:rPr>
              <w:t xml:space="preserve"> </w:t>
            </w:r>
            <w:proofErr w:type="spellStart"/>
            <w:r w:rsidRPr="00D9618E">
              <w:rPr>
                <w:rFonts w:ascii="Arial" w:hAnsi="Arial" w:cs="Arial"/>
                <w:spacing w:val="-3"/>
                <w:szCs w:val="24"/>
              </w:rPr>
              <w:t>naknada</w:t>
            </w:r>
            <w:proofErr w:type="spellEnd"/>
            <w:r w:rsidRPr="00D9618E">
              <w:rPr>
                <w:rFonts w:ascii="Arial" w:hAnsi="Arial" w:cs="Arial"/>
                <w:spacing w:val="-3"/>
                <w:szCs w:val="24"/>
              </w:rPr>
              <w:t xml:space="preserve"> (</w:t>
            </w:r>
            <w:proofErr w:type="spellStart"/>
            <w:r w:rsidRPr="00D9618E">
              <w:rPr>
                <w:rFonts w:ascii="Arial" w:hAnsi="Arial" w:cs="Arial"/>
                <w:spacing w:val="-3"/>
                <w:szCs w:val="24"/>
              </w:rPr>
              <w:t>pozicija</w:t>
            </w:r>
            <w:proofErr w:type="spellEnd"/>
            <w:r w:rsidRPr="00D9618E">
              <w:rPr>
                <w:rFonts w:ascii="Arial" w:hAnsi="Arial" w:cs="Arial"/>
                <w:spacing w:val="-3"/>
                <w:szCs w:val="24"/>
              </w:rPr>
              <w:t xml:space="preserve"> -13)                                                         </w:t>
            </w:r>
          </w:p>
        </w:tc>
        <w:tc>
          <w:tcPr>
            <w:tcW w:w="1701" w:type="dxa"/>
          </w:tcPr>
          <w:p w14:paraId="59859284" w14:textId="77777777" w:rsidR="00A9264C" w:rsidRPr="00D9618E" w:rsidRDefault="00A9264C" w:rsidP="00650483">
            <w:pPr>
              <w:pStyle w:val="Tijeloteksta3"/>
              <w:jc w:val="both"/>
              <w:rPr>
                <w:rFonts w:ascii="Arial" w:hAnsi="Arial" w:cs="Arial"/>
                <w:szCs w:val="24"/>
              </w:rPr>
            </w:pPr>
            <w:r w:rsidRPr="00D9618E">
              <w:rPr>
                <w:rFonts w:ascii="Arial" w:hAnsi="Arial" w:cs="Arial"/>
                <w:szCs w:val="24"/>
              </w:rPr>
              <w:t xml:space="preserve"> </w:t>
            </w:r>
            <w:r>
              <w:rPr>
                <w:rFonts w:ascii="Arial" w:hAnsi="Arial" w:cs="Arial"/>
                <w:szCs w:val="24"/>
              </w:rPr>
              <w:t>250.000,00</w:t>
            </w:r>
            <w:r w:rsidRPr="00D9618E">
              <w:rPr>
                <w:rFonts w:ascii="Arial" w:hAnsi="Arial" w:cs="Arial"/>
                <w:szCs w:val="24"/>
              </w:rPr>
              <w:t xml:space="preserve"> </w:t>
            </w:r>
          </w:p>
        </w:tc>
        <w:tc>
          <w:tcPr>
            <w:tcW w:w="1843" w:type="dxa"/>
          </w:tcPr>
          <w:p w14:paraId="7452B142" w14:textId="77777777" w:rsidR="00A9264C" w:rsidRDefault="00A9264C" w:rsidP="00650483">
            <w:pPr>
              <w:pStyle w:val="Tijeloteksta3"/>
              <w:jc w:val="both"/>
              <w:rPr>
                <w:rFonts w:ascii="Arial" w:hAnsi="Arial" w:cs="Arial"/>
                <w:szCs w:val="24"/>
              </w:rPr>
            </w:pPr>
            <w:r w:rsidRPr="00D9618E">
              <w:rPr>
                <w:rFonts w:ascii="Arial" w:hAnsi="Arial" w:cs="Arial"/>
                <w:szCs w:val="24"/>
              </w:rPr>
              <w:t xml:space="preserve"> </w:t>
            </w:r>
            <w:r>
              <w:rPr>
                <w:rFonts w:ascii="Arial" w:hAnsi="Arial" w:cs="Arial"/>
                <w:szCs w:val="24"/>
              </w:rPr>
              <w:t xml:space="preserve"> 223.749,27</w:t>
            </w:r>
          </w:p>
          <w:p w14:paraId="236732FB" w14:textId="77777777" w:rsidR="00A9264C" w:rsidRPr="00D9618E" w:rsidRDefault="00A9264C" w:rsidP="00650483">
            <w:pPr>
              <w:pStyle w:val="Tijeloteksta3"/>
              <w:jc w:val="both"/>
              <w:rPr>
                <w:rFonts w:ascii="Arial" w:hAnsi="Arial" w:cs="Arial"/>
                <w:szCs w:val="24"/>
              </w:rPr>
            </w:pPr>
            <w:r>
              <w:rPr>
                <w:rFonts w:ascii="Arial" w:hAnsi="Arial" w:cs="Arial"/>
                <w:szCs w:val="24"/>
              </w:rPr>
              <w:t xml:space="preserve">  </w:t>
            </w:r>
          </w:p>
        </w:tc>
      </w:tr>
      <w:tr w:rsidR="00A9264C" w:rsidRPr="00F467B2" w14:paraId="001A7C5B" w14:textId="77777777" w:rsidTr="00650483">
        <w:tblPrEx>
          <w:tblCellMar>
            <w:top w:w="0" w:type="dxa"/>
            <w:bottom w:w="0" w:type="dxa"/>
          </w:tblCellMar>
        </w:tblPrEx>
        <w:trPr>
          <w:trHeight w:val="501"/>
        </w:trPr>
        <w:tc>
          <w:tcPr>
            <w:tcW w:w="959" w:type="dxa"/>
          </w:tcPr>
          <w:p w14:paraId="3F17ED3D" w14:textId="77777777" w:rsidR="00A9264C" w:rsidRPr="00D9618E" w:rsidRDefault="00A9264C" w:rsidP="00650483">
            <w:pPr>
              <w:pStyle w:val="Tijeloteksta3"/>
              <w:jc w:val="both"/>
              <w:rPr>
                <w:rFonts w:ascii="Arial" w:hAnsi="Arial" w:cs="Arial"/>
                <w:szCs w:val="24"/>
              </w:rPr>
            </w:pPr>
            <w:r>
              <w:rPr>
                <w:rFonts w:ascii="Arial" w:hAnsi="Arial" w:cs="Arial"/>
                <w:szCs w:val="24"/>
              </w:rPr>
              <w:t>2.</w:t>
            </w:r>
          </w:p>
        </w:tc>
        <w:tc>
          <w:tcPr>
            <w:tcW w:w="4252" w:type="dxa"/>
          </w:tcPr>
          <w:p w14:paraId="13F51042" w14:textId="77777777" w:rsidR="00A9264C" w:rsidRPr="00D9618E" w:rsidRDefault="00A9264C" w:rsidP="00650483">
            <w:pPr>
              <w:pStyle w:val="Tijeloteksta3"/>
              <w:jc w:val="both"/>
              <w:rPr>
                <w:rFonts w:ascii="Arial" w:hAnsi="Arial" w:cs="Arial"/>
                <w:spacing w:val="-3"/>
                <w:szCs w:val="24"/>
              </w:rPr>
            </w:pPr>
            <w:proofErr w:type="gramStart"/>
            <w:r>
              <w:rPr>
                <w:rFonts w:ascii="Arial" w:hAnsi="Arial" w:cs="Arial"/>
                <w:spacing w:val="-3"/>
                <w:szCs w:val="24"/>
              </w:rPr>
              <w:t>Z</w:t>
            </w:r>
            <w:r w:rsidRPr="00B07711">
              <w:rPr>
                <w:rFonts w:ascii="Arial" w:hAnsi="Arial" w:cs="Arial"/>
                <w:spacing w:val="-3"/>
                <w:szCs w:val="24"/>
              </w:rPr>
              <w:t xml:space="preserve">akup  </w:t>
            </w:r>
            <w:proofErr w:type="spellStart"/>
            <w:r w:rsidRPr="00B07711">
              <w:rPr>
                <w:rFonts w:ascii="Arial" w:hAnsi="Arial" w:cs="Arial"/>
                <w:spacing w:val="-3"/>
                <w:szCs w:val="24"/>
              </w:rPr>
              <w:t>poljoprivrednog</w:t>
            </w:r>
            <w:proofErr w:type="spellEnd"/>
            <w:proofErr w:type="gramEnd"/>
            <w:r w:rsidRPr="00B07711">
              <w:rPr>
                <w:rFonts w:ascii="Arial" w:hAnsi="Arial" w:cs="Arial"/>
                <w:spacing w:val="-3"/>
                <w:szCs w:val="24"/>
              </w:rPr>
              <w:t xml:space="preserve"> </w:t>
            </w:r>
            <w:proofErr w:type="spellStart"/>
            <w:r w:rsidRPr="00B07711">
              <w:rPr>
                <w:rFonts w:ascii="Arial" w:hAnsi="Arial" w:cs="Arial"/>
                <w:spacing w:val="-3"/>
                <w:szCs w:val="24"/>
              </w:rPr>
              <w:t>zemljišta</w:t>
            </w:r>
            <w:proofErr w:type="spellEnd"/>
            <w:r w:rsidRPr="00B07711">
              <w:rPr>
                <w:rFonts w:ascii="Arial" w:hAnsi="Arial" w:cs="Arial"/>
                <w:spacing w:val="-3"/>
                <w:szCs w:val="24"/>
              </w:rPr>
              <w:t xml:space="preserve"> (</w:t>
            </w:r>
            <w:proofErr w:type="spellStart"/>
            <w:r w:rsidRPr="00B07711">
              <w:rPr>
                <w:rFonts w:ascii="Arial" w:hAnsi="Arial" w:cs="Arial"/>
                <w:spacing w:val="-3"/>
                <w:szCs w:val="24"/>
              </w:rPr>
              <w:t>pozicija</w:t>
            </w:r>
            <w:proofErr w:type="spellEnd"/>
            <w:r w:rsidRPr="00B07711">
              <w:rPr>
                <w:rFonts w:ascii="Arial" w:hAnsi="Arial" w:cs="Arial"/>
                <w:spacing w:val="-3"/>
                <w:szCs w:val="24"/>
              </w:rPr>
              <w:t xml:space="preserve"> </w:t>
            </w:r>
            <w:r>
              <w:rPr>
                <w:rFonts w:ascii="Arial" w:hAnsi="Arial" w:cs="Arial"/>
                <w:spacing w:val="-3"/>
                <w:szCs w:val="24"/>
              </w:rPr>
              <w:t>19</w:t>
            </w:r>
            <w:r w:rsidRPr="00B07711">
              <w:rPr>
                <w:rFonts w:ascii="Arial" w:hAnsi="Arial" w:cs="Arial"/>
                <w:spacing w:val="-3"/>
                <w:szCs w:val="24"/>
              </w:rPr>
              <w:t>-25)</w:t>
            </w:r>
          </w:p>
        </w:tc>
        <w:tc>
          <w:tcPr>
            <w:tcW w:w="1701" w:type="dxa"/>
          </w:tcPr>
          <w:p w14:paraId="3B7D7850" w14:textId="77777777" w:rsidR="00A9264C" w:rsidRPr="00D9618E" w:rsidRDefault="00A9264C" w:rsidP="00650483">
            <w:pPr>
              <w:pStyle w:val="Tijeloteksta3"/>
              <w:jc w:val="both"/>
              <w:rPr>
                <w:rFonts w:ascii="Arial" w:hAnsi="Arial" w:cs="Arial"/>
                <w:szCs w:val="24"/>
              </w:rPr>
            </w:pPr>
            <w:r>
              <w:rPr>
                <w:rFonts w:ascii="Arial" w:hAnsi="Arial" w:cs="Arial"/>
                <w:szCs w:val="24"/>
              </w:rPr>
              <w:t xml:space="preserve">   22.536,00</w:t>
            </w:r>
          </w:p>
        </w:tc>
        <w:tc>
          <w:tcPr>
            <w:tcW w:w="1843" w:type="dxa"/>
          </w:tcPr>
          <w:p w14:paraId="577D61B7" w14:textId="77777777" w:rsidR="00A9264C" w:rsidRPr="00D9618E" w:rsidRDefault="00A9264C" w:rsidP="00650483">
            <w:pPr>
              <w:pStyle w:val="Tijeloteksta3"/>
              <w:jc w:val="both"/>
              <w:rPr>
                <w:rFonts w:ascii="Arial" w:hAnsi="Arial" w:cs="Arial"/>
                <w:szCs w:val="24"/>
              </w:rPr>
            </w:pPr>
            <w:r>
              <w:rPr>
                <w:rFonts w:ascii="Arial" w:hAnsi="Arial" w:cs="Arial"/>
                <w:szCs w:val="24"/>
              </w:rPr>
              <w:t xml:space="preserve">    23.544,51</w:t>
            </w:r>
          </w:p>
        </w:tc>
      </w:tr>
      <w:tr w:rsidR="00A9264C" w:rsidRPr="00D9618E" w14:paraId="1033C117" w14:textId="77777777" w:rsidTr="00650483">
        <w:tblPrEx>
          <w:tblCellMar>
            <w:top w:w="0" w:type="dxa"/>
            <w:bottom w:w="0" w:type="dxa"/>
          </w:tblCellMar>
        </w:tblPrEx>
        <w:tc>
          <w:tcPr>
            <w:tcW w:w="959" w:type="dxa"/>
          </w:tcPr>
          <w:p w14:paraId="13215E7E" w14:textId="77777777" w:rsidR="00A9264C" w:rsidRDefault="00A9264C" w:rsidP="00650483">
            <w:pPr>
              <w:pStyle w:val="Tijeloteksta3"/>
              <w:jc w:val="both"/>
              <w:rPr>
                <w:rFonts w:ascii="Arial" w:hAnsi="Arial" w:cs="Arial"/>
                <w:szCs w:val="24"/>
              </w:rPr>
            </w:pPr>
            <w:r>
              <w:rPr>
                <w:rFonts w:ascii="Arial" w:hAnsi="Arial" w:cs="Arial"/>
                <w:szCs w:val="24"/>
              </w:rPr>
              <w:t>4.</w:t>
            </w:r>
          </w:p>
        </w:tc>
        <w:tc>
          <w:tcPr>
            <w:tcW w:w="4252" w:type="dxa"/>
          </w:tcPr>
          <w:p w14:paraId="0232BA6E" w14:textId="77777777" w:rsidR="00A9264C" w:rsidRPr="00A9264C" w:rsidRDefault="00A9264C" w:rsidP="00650483">
            <w:pPr>
              <w:pStyle w:val="Tijeloteksta3"/>
              <w:jc w:val="both"/>
              <w:rPr>
                <w:rFonts w:ascii="Arial" w:hAnsi="Arial" w:cs="Arial"/>
                <w:spacing w:val="-3"/>
                <w:szCs w:val="24"/>
                <w:lang w:val="it-IT"/>
              </w:rPr>
            </w:pPr>
            <w:r w:rsidRPr="00A9264C">
              <w:rPr>
                <w:rFonts w:ascii="Arial" w:hAnsi="Arial" w:cs="Arial"/>
                <w:spacing w:val="-3"/>
                <w:szCs w:val="24"/>
                <w:lang w:val="it-IT"/>
              </w:rPr>
              <w:t xml:space="preserve">ostali </w:t>
            </w:r>
            <w:proofErr w:type="spellStart"/>
            <w:r w:rsidRPr="00A9264C">
              <w:rPr>
                <w:rFonts w:ascii="Arial" w:hAnsi="Arial" w:cs="Arial"/>
                <w:spacing w:val="-3"/>
                <w:szCs w:val="24"/>
                <w:lang w:val="it-IT"/>
              </w:rPr>
              <w:t>izvori</w:t>
            </w:r>
            <w:proofErr w:type="spellEnd"/>
            <w:r w:rsidRPr="00A9264C">
              <w:rPr>
                <w:rFonts w:ascii="Arial" w:hAnsi="Arial" w:cs="Arial"/>
                <w:spacing w:val="-3"/>
                <w:szCs w:val="24"/>
                <w:lang w:val="it-IT"/>
              </w:rPr>
              <w:t xml:space="preserve">: </w:t>
            </w:r>
            <w:proofErr w:type="spellStart"/>
            <w:r w:rsidRPr="00A9264C">
              <w:rPr>
                <w:rFonts w:ascii="Arial" w:hAnsi="Arial" w:cs="Arial"/>
                <w:spacing w:val="-3"/>
                <w:szCs w:val="24"/>
                <w:lang w:val="it-IT"/>
              </w:rPr>
              <w:t>naknada</w:t>
            </w:r>
            <w:proofErr w:type="spellEnd"/>
            <w:r w:rsidRPr="00A9264C">
              <w:rPr>
                <w:rFonts w:ascii="Arial" w:hAnsi="Arial" w:cs="Arial"/>
                <w:spacing w:val="-3"/>
                <w:szCs w:val="24"/>
                <w:lang w:val="it-IT"/>
              </w:rPr>
              <w:t xml:space="preserve"> </w:t>
            </w:r>
            <w:proofErr w:type="spellStart"/>
            <w:r w:rsidRPr="00A9264C">
              <w:rPr>
                <w:rFonts w:ascii="Arial" w:hAnsi="Arial" w:cs="Arial"/>
                <w:spacing w:val="-3"/>
                <w:szCs w:val="24"/>
                <w:lang w:val="it-IT"/>
              </w:rPr>
              <w:t>grobnih</w:t>
            </w:r>
            <w:proofErr w:type="spellEnd"/>
            <w:r w:rsidRPr="00A9264C">
              <w:rPr>
                <w:rFonts w:ascii="Arial" w:hAnsi="Arial" w:cs="Arial"/>
                <w:spacing w:val="-3"/>
                <w:szCs w:val="24"/>
                <w:lang w:val="it-IT"/>
              </w:rPr>
              <w:t xml:space="preserve"> </w:t>
            </w:r>
            <w:proofErr w:type="spellStart"/>
            <w:proofErr w:type="gramStart"/>
            <w:r w:rsidRPr="00A9264C">
              <w:rPr>
                <w:rFonts w:ascii="Arial" w:hAnsi="Arial" w:cs="Arial"/>
                <w:spacing w:val="-3"/>
                <w:szCs w:val="24"/>
                <w:lang w:val="it-IT"/>
              </w:rPr>
              <w:t>mjesta</w:t>
            </w:r>
            <w:proofErr w:type="spellEnd"/>
            <w:r w:rsidRPr="00A9264C">
              <w:rPr>
                <w:rFonts w:ascii="Arial" w:hAnsi="Arial" w:cs="Arial"/>
                <w:spacing w:val="-3"/>
                <w:szCs w:val="24"/>
                <w:lang w:val="it-IT"/>
              </w:rPr>
              <w:t xml:space="preserve">  (</w:t>
            </w:r>
            <w:proofErr w:type="spellStart"/>
            <w:proofErr w:type="gramEnd"/>
            <w:r w:rsidRPr="00A9264C">
              <w:rPr>
                <w:rFonts w:ascii="Arial" w:hAnsi="Arial" w:cs="Arial"/>
                <w:spacing w:val="-3"/>
                <w:szCs w:val="24"/>
                <w:lang w:val="it-IT"/>
              </w:rPr>
              <w:t>pozicija</w:t>
            </w:r>
            <w:proofErr w:type="spellEnd"/>
            <w:r w:rsidRPr="00A9264C">
              <w:rPr>
                <w:rFonts w:ascii="Arial" w:hAnsi="Arial" w:cs="Arial"/>
                <w:spacing w:val="-3"/>
                <w:szCs w:val="24"/>
                <w:lang w:val="it-IT"/>
              </w:rPr>
              <w:t xml:space="preserve"> -</w:t>
            </w:r>
            <w:proofErr w:type="gramStart"/>
            <w:r w:rsidRPr="00A9264C">
              <w:rPr>
                <w:rFonts w:ascii="Arial" w:hAnsi="Arial" w:cs="Arial"/>
                <w:spacing w:val="-3"/>
                <w:szCs w:val="24"/>
                <w:lang w:val="it-IT"/>
              </w:rPr>
              <w:t>50 )</w:t>
            </w:r>
            <w:proofErr w:type="gramEnd"/>
          </w:p>
        </w:tc>
        <w:tc>
          <w:tcPr>
            <w:tcW w:w="1701" w:type="dxa"/>
          </w:tcPr>
          <w:p w14:paraId="6F26C7B6" w14:textId="77777777" w:rsidR="00A9264C" w:rsidRPr="00A9264C" w:rsidRDefault="00A9264C" w:rsidP="00650483">
            <w:pPr>
              <w:pStyle w:val="Tijeloteksta3"/>
              <w:jc w:val="both"/>
              <w:rPr>
                <w:rFonts w:ascii="Arial" w:hAnsi="Arial" w:cs="Arial"/>
                <w:szCs w:val="24"/>
                <w:lang w:val="it-IT"/>
              </w:rPr>
            </w:pPr>
            <w:r w:rsidRPr="00A9264C">
              <w:rPr>
                <w:rFonts w:ascii="Arial" w:hAnsi="Arial" w:cs="Arial"/>
                <w:szCs w:val="24"/>
                <w:lang w:val="it-IT"/>
              </w:rPr>
              <w:t xml:space="preserve">            </w:t>
            </w:r>
          </w:p>
          <w:p w14:paraId="3DC87488" w14:textId="77777777" w:rsidR="00A9264C" w:rsidRPr="00D9618E" w:rsidRDefault="00A9264C" w:rsidP="00650483">
            <w:pPr>
              <w:pStyle w:val="Tijeloteksta3"/>
              <w:jc w:val="both"/>
              <w:rPr>
                <w:rFonts w:ascii="Arial" w:hAnsi="Arial" w:cs="Arial"/>
                <w:szCs w:val="24"/>
              </w:rPr>
            </w:pPr>
            <w:r w:rsidRPr="00A9264C">
              <w:rPr>
                <w:rFonts w:ascii="Arial" w:hAnsi="Arial" w:cs="Arial"/>
                <w:szCs w:val="24"/>
                <w:lang w:val="it-IT"/>
              </w:rPr>
              <w:t xml:space="preserve">      </w:t>
            </w:r>
            <w:r>
              <w:rPr>
                <w:rFonts w:ascii="Arial" w:hAnsi="Arial" w:cs="Arial"/>
                <w:szCs w:val="24"/>
              </w:rPr>
              <w:t>5.300,00</w:t>
            </w:r>
          </w:p>
        </w:tc>
        <w:tc>
          <w:tcPr>
            <w:tcW w:w="1843" w:type="dxa"/>
          </w:tcPr>
          <w:p w14:paraId="4E2B5940" w14:textId="77777777" w:rsidR="00A9264C" w:rsidRDefault="00A9264C" w:rsidP="00650483">
            <w:pPr>
              <w:pStyle w:val="Tijeloteksta3"/>
              <w:jc w:val="both"/>
              <w:rPr>
                <w:rFonts w:ascii="Arial" w:hAnsi="Arial" w:cs="Arial"/>
                <w:szCs w:val="24"/>
              </w:rPr>
            </w:pPr>
            <w:r w:rsidRPr="00D9618E">
              <w:rPr>
                <w:rFonts w:ascii="Arial" w:hAnsi="Arial" w:cs="Arial"/>
                <w:szCs w:val="24"/>
              </w:rPr>
              <w:t xml:space="preserve">     </w:t>
            </w:r>
            <w:r>
              <w:rPr>
                <w:rFonts w:ascii="Arial" w:hAnsi="Arial" w:cs="Arial"/>
                <w:szCs w:val="24"/>
              </w:rPr>
              <w:t xml:space="preserve">  </w:t>
            </w:r>
          </w:p>
          <w:p w14:paraId="700BCFE7" w14:textId="77777777" w:rsidR="00A9264C" w:rsidRPr="00D9618E" w:rsidRDefault="00A9264C" w:rsidP="00650483">
            <w:pPr>
              <w:pStyle w:val="Tijeloteksta3"/>
              <w:jc w:val="both"/>
              <w:rPr>
                <w:rFonts w:ascii="Arial" w:hAnsi="Arial" w:cs="Arial"/>
                <w:szCs w:val="24"/>
              </w:rPr>
            </w:pPr>
            <w:r>
              <w:rPr>
                <w:rFonts w:ascii="Arial" w:hAnsi="Arial" w:cs="Arial"/>
                <w:szCs w:val="24"/>
              </w:rPr>
              <w:t xml:space="preserve">       5.489,29</w:t>
            </w:r>
          </w:p>
        </w:tc>
      </w:tr>
      <w:tr w:rsidR="00A9264C" w:rsidRPr="00D9618E" w14:paraId="6E33188F" w14:textId="77777777" w:rsidTr="00650483">
        <w:tblPrEx>
          <w:tblCellMar>
            <w:top w:w="0" w:type="dxa"/>
            <w:bottom w:w="0" w:type="dxa"/>
          </w:tblCellMar>
        </w:tblPrEx>
        <w:tc>
          <w:tcPr>
            <w:tcW w:w="959" w:type="dxa"/>
          </w:tcPr>
          <w:p w14:paraId="2C833FB0" w14:textId="77777777" w:rsidR="00A9264C" w:rsidRDefault="00A9264C" w:rsidP="00650483">
            <w:pPr>
              <w:pStyle w:val="Tijeloteksta3"/>
              <w:jc w:val="both"/>
              <w:rPr>
                <w:rFonts w:ascii="Arial" w:hAnsi="Arial" w:cs="Arial"/>
                <w:szCs w:val="24"/>
              </w:rPr>
            </w:pPr>
            <w:r>
              <w:rPr>
                <w:rFonts w:ascii="Arial" w:hAnsi="Arial" w:cs="Arial"/>
                <w:szCs w:val="24"/>
              </w:rPr>
              <w:t>5.</w:t>
            </w:r>
          </w:p>
        </w:tc>
        <w:tc>
          <w:tcPr>
            <w:tcW w:w="4252" w:type="dxa"/>
          </w:tcPr>
          <w:p w14:paraId="422EFC7C" w14:textId="77777777" w:rsidR="00A9264C" w:rsidRPr="00D9618E" w:rsidRDefault="00A9264C" w:rsidP="00650483">
            <w:pPr>
              <w:pStyle w:val="Tijeloteksta3"/>
              <w:jc w:val="both"/>
              <w:rPr>
                <w:rFonts w:ascii="Arial" w:hAnsi="Arial" w:cs="Arial"/>
                <w:spacing w:val="-3"/>
                <w:szCs w:val="24"/>
              </w:rPr>
            </w:pPr>
            <w:proofErr w:type="spellStart"/>
            <w:r>
              <w:rPr>
                <w:rFonts w:ascii="Arial" w:hAnsi="Arial" w:cs="Arial"/>
                <w:spacing w:val="-3"/>
                <w:szCs w:val="24"/>
              </w:rPr>
              <w:t>prihod</w:t>
            </w:r>
            <w:proofErr w:type="spellEnd"/>
            <w:r>
              <w:rPr>
                <w:rFonts w:ascii="Arial" w:hAnsi="Arial" w:cs="Arial"/>
                <w:spacing w:val="-3"/>
                <w:szCs w:val="24"/>
              </w:rPr>
              <w:t xml:space="preserve"> od </w:t>
            </w:r>
            <w:proofErr w:type="spellStart"/>
            <w:r>
              <w:rPr>
                <w:rFonts w:ascii="Arial" w:hAnsi="Arial" w:cs="Arial"/>
                <w:spacing w:val="-3"/>
                <w:szCs w:val="24"/>
              </w:rPr>
              <w:t>prodaje</w:t>
            </w:r>
            <w:proofErr w:type="spellEnd"/>
            <w:r>
              <w:rPr>
                <w:rFonts w:ascii="Arial" w:hAnsi="Arial" w:cs="Arial"/>
                <w:spacing w:val="-3"/>
                <w:szCs w:val="24"/>
              </w:rPr>
              <w:t xml:space="preserve"> </w:t>
            </w:r>
            <w:proofErr w:type="spellStart"/>
            <w:r>
              <w:rPr>
                <w:rFonts w:ascii="Arial" w:hAnsi="Arial" w:cs="Arial"/>
                <w:spacing w:val="-3"/>
                <w:szCs w:val="24"/>
              </w:rPr>
              <w:t>zemljišta</w:t>
            </w:r>
            <w:proofErr w:type="spellEnd"/>
            <w:r>
              <w:rPr>
                <w:rFonts w:ascii="Arial" w:hAnsi="Arial" w:cs="Arial"/>
                <w:spacing w:val="-3"/>
                <w:szCs w:val="24"/>
              </w:rPr>
              <w:t xml:space="preserve"> (</w:t>
            </w:r>
            <w:proofErr w:type="spellStart"/>
            <w:r>
              <w:rPr>
                <w:rFonts w:ascii="Arial" w:hAnsi="Arial" w:cs="Arial"/>
                <w:spacing w:val="-3"/>
                <w:szCs w:val="24"/>
              </w:rPr>
              <w:t>pozicija</w:t>
            </w:r>
            <w:proofErr w:type="spellEnd"/>
            <w:r>
              <w:rPr>
                <w:rFonts w:ascii="Arial" w:hAnsi="Arial" w:cs="Arial"/>
                <w:spacing w:val="-3"/>
                <w:szCs w:val="24"/>
              </w:rPr>
              <w:t xml:space="preserve"> -54)</w:t>
            </w:r>
          </w:p>
        </w:tc>
        <w:tc>
          <w:tcPr>
            <w:tcW w:w="1701" w:type="dxa"/>
          </w:tcPr>
          <w:p w14:paraId="1F98E7B5" w14:textId="77777777" w:rsidR="00A9264C" w:rsidRDefault="00A9264C" w:rsidP="00650483">
            <w:pPr>
              <w:pStyle w:val="Tijeloteksta3"/>
              <w:jc w:val="both"/>
              <w:rPr>
                <w:rFonts w:ascii="Arial" w:hAnsi="Arial" w:cs="Arial"/>
                <w:szCs w:val="24"/>
              </w:rPr>
            </w:pPr>
            <w:r>
              <w:rPr>
                <w:rFonts w:ascii="Arial" w:hAnsi="Arial" w:cs="Arial"/>
                <w:szCs w:val="24"/>
              </w:rPr>
              <w:t xml:space="preserve">             </w:t>
            </w:r>
          </w:p>
          <w:p w14:paraId="47FDC93E" w14:textId="77777777" w:rsidR="00A9264C" w:rsidRPr="00D9618E" w:rsidRDefault="00A9264C" w:rsidP="00650483">
            <w:pPr>
              <w:pStyle w:val="Tijeloteksta3"/>
              <w:jc w:val="both"/>
              <w:rPr>
                <w:rFonts w:ascii="Arial" w:hAnsi="Arial" w:cs="Arial"/>
                <w:szCs w:val="24"/>
              </w:rPr>
            </w:pPr>
            <w:r>
              <w:rPr>
                <w:rFonts w:ascii="Arial" w:hAnsi="Arial" w:cs="Arial"/>
                <w:szCs w:val="24"/>
              </w:rPr>
              <w:t xml:space="preserve">     73.161,32</w:t>
            </w:r>
          </w:p>
        </w:tc>
        <w:tc>
          <w:tcPr>
            <w:tcW w:w="1843" w:type="dxa"/>
          </w:tcPr>
          <w:p w14:paraId="6E1E3C18" w14:textId="77777777" w:rsidR="00A9264C" w:rsidRDefault="00A9264C" w:rsidP="00650483">
            <w:pPr>
              <w:pStyle w:val="Tijeloteksta3"/>
              <w:jc w:val="both"/>
              <w:rPr>
                <w:rFonts w:ascii="Arial" w:hAnsi="Arial" w:cs="Arial"/>
                <w:szCs w:val="24"/>
              </w:rPr>
            </w:pPr>
            <w:r>
              <w:rPr>
                <w:rFonts w:ascii="Arial" w:hAnsi="Arial" w:cs="Arial"/>
                <w:szCs w:val="24"/>
              </w:rPr>
              <w:t xml:space="preserve">                </w:t>
            </w:r>
          </w:p>
          <w:p w14:paraId="18F44621" w14:textId="77777777" w:rsidR="00A9264C" w:rsidRPr="00D9618E" w:rsidRDefault="00A9264C" w:rsidP="00650483">
            <w:pPr>
              <w:pStyle w:val="Tijeloteksta3"/>
              <w:jc w:val="both"/>
              <w:rPr>
                <w:rFonts w:ascii="Arial" w:hAnsi="Arial" w:cs="Arial"/>
                <w:szCs w:val="24"/>
              </w:rPr>
            </w:pPr>
            <w:r>
              <w:rPr>
                <w:rFonts w:ascii="Arial" w:hAnsi="Arial" w:cs="Arial"/>
                <w:szCs w:val="24"/>
              </w:rPr>
              <w:t xml:space="preserve">      26.283,74</w:t>
            </w:r>
          </w:p>
        </w:tc>
      </w:tr>
      <w:tr w:rsidR="00A9264C" w:rsidRPr="00D9618E" w14:paraId="1894C438" w14:textId="77777777" w:rsidTr="00650483">
        <w:tblPrEx>
          <w:tblCellMar>
            <w:top w:w="0" w:type="dxa"/>
            <w:bottom w:w="0" w:type="dxa"/>
          </w:tblCellMar>
        </w:tblPrEx>
        <w:tc>
          <w:tcPr>
            <w:tcW w:w="959" w:type="dxa"/>
          </w:tcPr>
          <w:p w14:paraId="3942051C" w14:textId="77777777" w:rsidR="00A9264C" w:rsidRPr="00D9618E" w:rsidRDefault="00A9264C" w:rsidP="00650483">
            <w:pPr>
              <w:pStyle w:val="Tijeloteksta3"/>
              <w:jc w:val="both"/>
              <w:rPr>
                <w:rFonts w:ascii="Arial" w:hAnsi="Arial" w:cs="Arial"/>
                <w:szCs w:val="24"/>
              </w:rPr>
            </w:pPr>
          </w:p>
        </w:tc>
        <w:tc>
          <w:tcPr>
            <w:tcW w:w="4252" w:type="dxa"/>
          </w:tcPr>
          <w:p w14:paraId="34CAD106" w14:textId="77777777" w:rsidR="00A9264C" w:rsidRPr="00D9618E" w:rsidRDefault="00A9264C" w:rsidP="00650483">
            <w:pPr>
              <w:pStyle w:val="Tijeloteksta3"/>
              <w:jc w:val="both"/>
              <w:rPr>
                <w:rFonts w:ascii="Arial" w:hAnsi="Arial" w:cs="Arial"/>
                <w:b/>
                <w:szCs w:val="24"/>
              </w:rPr>
            </w:pPr>
            <w:proofErr w:type="spellStart"/>
            <w:r w:rsidRPr="00D9618E">
              <w:rPr>
                <w:rFonts w:ascii="Arial" w:hAnsi="Arial" w:cs="Arial"/>
                <w:b/>
                <w:szCs w:val="24"/>
              </w:rPr>
              <w:t>Ukupno</w:t>
            </w:r>
            <w:proofErr w:type="spellEnd"/>
            <w:r w:rsidRPr="00D9618E">
              <w:rPr>
                <w:rFonts w:ascii="Arial" w:hAnsi="Arial" w:cs="Arial"/>
                <w:b/>
                <w:szCs w:val="24"/>
              </w:rPr>
              <w:t>:</w:t>
            </w:r>
          </w:p>
        </w:tc>
        <w:tc>
          <w:tcPr>
            <w:tcW w:w="1701" w:type="dxa"/>
          </w:tcPr>
          <w:p w14:paraId="63C1A274" w14:textId="77777777" w:rsidR="00A9264C" w:rsidRPr="00D9618E" w:rsidRDefault="00A9264C" w:rsidP="00650483">
            <w:pPr>
              <w:pStyle w:val="Tijeloteksta3"/>
              <w:jc w:val="both"/>
              <w:rPr>
                <w:rFonts w:ascii="Arial" w:hAnsi="Arial" w:cs="Arial"/>
                <w:b/>
                <w:szCs w:val="24"/>
              </w:rPr>
            </w:pPr>
            <w:r w:rsidRPr="00D9618E">
              <w:rPr>
                <w:rFonts w:ascii="Arial" w:hAnsi="Arial" w:cs="Arial"/>
                <w:b/>
                <w:szCs w:val="24"/>
              </w:rPr>
              <w:t xml:space="preserve"> </w:t>
            </w:r>
            <w:r>
              <w:rPr>
                <w:rFonts w:ascii="Arial" w:hAnsi="Arial" w:cs="Arial"/>
                <w:b/>
                <w:szCs w:val="24"/>
              </w:rPr>
              <w:t>350.997,32</w:t>
            </w:r>
          </w:p>
        </w:tc>
        <w:tc>
          <w:tcPr>
            <w:tcW w:w="1843" w:type="dxa"/>
          </w:tcPr>
          <w:p w14:paraId="16821CBA" w14:textId="77777777" w:rsidR="00A9264C" w:rsidRPr="00D9618E" w:rsidRDefault="00A9264C" w:rsidP="00650483">
            <w:pPr>
              <w:pStyle w:val="Tijeloteksta3"/>
              <w:ind w:right="-61"/>
              <w:jc w:val="both"/>
              <w:rPr>
                <w:rFonts w:ascii="Arial" w:hAnsi="Arial" w:cs="Arial"/>
                <w:b/>
                <w:szCs w:val="24"/>
              </w:rPr>
            </w:pPr>
            <w:r w:rsidRPr="00D9618E">
              <w:rPr>
                <w:rFonts w:ascii="Arial" w:hAnsi="Arial" w:cs="Arial"/>
                <w:b/>
                <w:szCs w:val="24"/>
              </w:rPr>
              <w:t xml:space="preserve">  </w:t>
            </w:r>
            <w:r>
              <w:rPr>
                <w:rFonts w:ascii="Arial" w:hAnsi="Arial" w:cs="Arial"/>
                <w:b/>
                <w:szCs w:val="24"/>
              </w:rPr>
              <w:t xml:space="preserve"> </w:t>
            </w:r>
            <w:r w:rsidRPr="00D9618E">
              <w:rPr>
                <w:rFonts w:ascii="Arial" w:hAnsi="Arial" w:cs="Arial"/>
                <w:b/>
                <w:szCs w:val="24"/>
              </w:rPr>
              <w:t xml:space="preserve"> </w:t>
            </w:r>
            <w:r>
              <w:rPr>
                <w:rFonts w:ascii="Arial" w:hAnsi="Arial" w:cs="Arial"/>
                <w:b/>
                <w:szCs w:val="24"/>
              </w:rPr>
              <w:t>279.066,81</w:t>
            </w:r>
          </w:p>
        </w:tc>
      </w:tr>
    </w:tbl>
    <w:p w14:paraId="1E38581C" w14:textId="77777777" w:rsidR="00A9264C" w:rsidRPr="009E1ACF" w:rsidRDefault="00A9264C" w:rsidP="00A9264C">
      <w:pPr>
        <w:pStyle w:val="Tijeloteksta3"/>
        <w:jc w:val="both"/>
        <w:rPr>
          <w:rFonts w:ascii="Arial" w:hAnsi="Arial"/>
          <w:sz w:val="24"/>
          <w:szCs w:val="24"/>
          <w:lang w:val="hr-HR"/>
        </w:rPr>
      </w:pPr>
      <w:r w:rsidRPr="009E1ACF">
        <w:rPr>
          <w:rFonts w:ascii="Arial" w:hAnsi="Arial"/>
          <w:sz w:val="24"/>
          <w:szCs w:val="24"/>
          <w:lang w:val="hr-HR"/>
        </w:rPr>
        <w:t xml:space="preserve">U izvješću o izvršenju održavanja objekata i uređaja komunalne infrastrukture na području Općine Brtonigla-Verteneglio za 2025. godinu, kako je razvidno za realizaciju Programa u 2025. bilo je planirano </w:t>
      </w:r>
      <w:r w:rsidRPr="009E1ACF">
        <w:rPr>
          <w:rFonts w:ascii="Arial" w:hAnsi="Arial" w:cs="Arial"/>
          <w:bCs/>
          <w:sz w:val="24"/>
          <w:szCs w:val="24"/>
          <w:lang w:val="hr-HR"/>
        </w:rPr>
        <w:t>350.997,32 €</w:t>
      </w:r>
      <w:r w:rsidRPr="009E1ACF">
        <w:rPr>
          <w:rFonts w:ascii="Arial" w:hAnsi="Arial"/>
          <w:sz w:val="24"/>
          <w:szCs w:val="24"/>
          <w:lang w:val="hr-HR"/>
        </w:rPr>
        <w:t xml:space="preserve">, a za njegovu realizaciju utrošeno je sveukupno </w:t>
      </w:r>
      <w:r w:rsidRPr="009E1ACF">
        <w:rPr>
          <w:rFonts w:ascii="Arial" w:hAnsi="Arial" w:cs="Arial"/>
          <w:bCs/>
          <w:sz w:val="24"/>
          <w:szCs w:val="24"/>
          <w:lang w:val="hr-HR"/>
        </w:rPr>
        <w:t>279,066,81 €</w:t>
      </w:r>
      <w:r w:rsidRPr="009E1ACF">
        <w:rPr>
          <w:rFonts w:ascii="Arial" w:hAnsi="Arial"/>
          <w:sz w:val="24"/>
          <w:szCs w:val="24"/>
          <w:lang w:val="hr-HR"/>
        </w:rPr>
        <w:t xml:space="preserve"> planiranih sredstava.</w:t>
      </w:r>
    </w:p>
    <w:p w14:paraId="7298F3C0" w14:textId="77777777" w:rsidR="00A9264C" w:rsidRPr="009E1ACF" w:rsidRDefault="00A9264C" w:rsidP="00A9264C">
      <w:pPr>
        <w:pStyle w:val="Tijeloteksta3"/>
        <w:jc w:val="both"/>
        <w:rPr>
          <w:rFonts w:ascii="Arial" w:hAnsi="Arial"/>
          <w:sz w:val="24"/>
          <w:szCs w:val="24"/>
          <w:lang w:val="hr-HR"/>
        </w:rPr>
      </w:pPr>
      <w:r w:rsidRPr="009E1ACF">
        <w:rPr>
          <w:rFonts w:ascii="Arial" w:hAnsi="Arial"/>
          <w:sz w:val="24"/>
          <w:szCs w:val="24"/>
          <w:lang w:val="hr-HR"/>
        </w:rPr>
        <w:t>Do pune realizacije predviđenih planiranih sredstava nije došlo iz razloga što pojedine nabave koje su bile predviđene u održavanju nerazvrstanih cesta, stavka kupnja/nabava radne mehanizacije nisu realizirana.</w:t>
      </w:r>
    </w:p>
    <w:p w14:paraId="59B084D6" w14:textId="48E6CC56" w:rsidR="00A9264C" w:rsidRPr="009E1ACF" w:rsidRDefault="00A9264C" w:rsidP="00A9264C">
      <w:pPr>
        <w:pStyle w:val="Tijeloteksta3"/>
        <w:jc w:val="both"/>
        <w:rPr>
          <w:rFonts w:ascii="Arial" w:hAnsi="Arial" w:cs="Arial"/>
          <w:sz w:val="24"/>
          <w:szCs w:val="24"/>
          <w:lang w:val="hr-HR"/>
        </w:rPr>
      </w:pPr>
      <w:r w:rsidRPr="009E1ACF">
        <w:rPr>
          <w:rFonts w:ascii="Arial" w:hAnsi="Arial"/>
          <w:sz w:val="24"/>
          <w:szCs w:val="24"/>
          <w:lang w:val="hr-HR"/>
        </w:rPr>
        <w:t xml:space="preserve">Trošak održavanja javne rasvjete odnosno </w:t>
      </w:r>
      <w:r w:rsidRPr="009E1ACF">
        <w:rPr>
          <w:rFonts w:ascii="Arial" w:hAnsi="Arial" w:cs="Arial"/>
          <w:sz w:val="24"/>
          <w:szCs w:val="24"/>
          <w:lang w:val="hr-HR"/>
        </w:rPr>
        <w:t xml:space="preserve">utrošak električne energije javne rasvjete je niži, budući je tijekom godine izvršena zamjena/modernizacija javne rasvjete (natrijeve, </w:t>
      </w:r>
      <w:proofErr w:type="spellStart"/>
      <w:r w:rsidRPr="009E1ACF">
        <w:rPr>
          <w:rFonts w:ascii="Arial" w:hAnsi="Arial" w:cs="Arial"/>
          <w:sz w:val="24"/>
          <w:szCs w:val="24"/>
          <w:lang w:val="hr-HR"/>
        </w:rPr>
        <w:t>metalhalogene</w:t>
      </w:r>
      <w:proofErr w:type="spellEnd"/>
      <w:r w:rsidRPr="009E1ACF">
        <w:rPr>
          <w:rFonts w:ascii="Arial" w:hAnsi="Arial" w:cs="Arial"/>
          <w:sz w:val="24"/>
          <w:szCs w:val="24"/>
          <w:lang w:val="hr-HR"/>
        </w:rPr>
        <w:t xml:space="preserve"> žarulje) u LED rasvjetu, te se je s time smanjila potrošnja električne energije.</w:t>
      </w:r>
    </w:p>
    <w:p w14:paraId="63E4E32D" w14:textId="77777777" w:rsidR="00A9264C" w:rsidRPr="009E1ACF" w:rsidRDefault="00A9264C" w:rsidP="00A9264C">
      <w:pPr>
        <w:pStyle w:val="Tijeloteksta3"/>
        <w:jc w:val="both"/>
        <w:rPr>
          <w:rFonts w:ascii="Arial" w:hAnsi="Arial" w:cs="Arial"/>
          <w:sz w:val="24"/>
          <w:szCs w:val="24"/>
          <w:lang w:val="hr-HR"/>
        </w:rPr>
      </w:pPr>
    </w:p>
    <w:p w14:paraId="5EEC2297" w14:textId="77777777" w:rsidR="00A9264C" w:rsidRPr="009E1ACF" w:rsidRDefault="00A9264C" w:rsidP="00A9264C">
      <w:pPr>
        <w:pStyle w:val="Tijeloteksta3"/>
        <w:jc w:val="both"/>
        <w:rPr>
          <w:rFonts w:ascii="Arial" w:hAnsi="Arial" w:cs="Arial"/>
          <w:sz w:val="24"/>
          <w:szCs w:val="24"/>
          <w:lang w:val="it-IT"/>
        </w:rPr>
      </w:pPr>
      <w:proofErr w:type="gramStart"/>
      <w:r w:rsidRPr="009E1ACF">
        <w:rPr>
          <w:rFonts w:ascii="Arial" w:hAnsi="Arial" w:cs="Arial"/>
          <w:sz w:val="24"/>
          <w:szCs w:val="24"/>
          <w:lang w:val="it-IT"/>
        </w:rPr>
        <w:t xml:space="preserve">KLASA:   </w:t>
      </w:r>
      <w:proofErr w:type="gramEnd"/>
      <w:r w:rsidRPr="009E1ACF">
        <w:rPr>
          <w:rFonts w:ascii="Arial" w:hAnsi="Arial" w:cs="Arial"/>
          <w:sz w:val="24"/>
          <w:szCs w:val="24"/>
          <w:lang w:val="it-IT"/>
        </w:rPr>
        <w:t xml:space="preserve"> 363-01/26-01/06 </w:t>
      </w:r>
    </w:p>
    <w:p w14:paraId="23F7F49E" w14:textId="77777777" w:rsidR="00A9264C" w:rsidRPr="009E1ACF" w:rsidRDefault="00A9264C" w:rsidP="00A9264C">
      <w:pPr>
        <w:pStyle w:val="Tijeloteksta3"/>
        <w:jc w:val="both"/>
        <w:rPr>
          <w:rFonts w:ascii="Arial" w:hAnsi="Arial" w:cs="Arial"/>
          <w:sz w:val="24"/>
          <w:szCs w:val="24"/>
          <w:lang w:val="it-IT"/>
        </w:rPr>
      </w:pPr>
      <w:proofErr w:type="gramStart"/>
      <w:r w:rsidRPr="009E1ACF">
        <w:rPr>
          <w:rFonts w:ascii="Arial" w:hAnsi="Arial" w:cs="Arial"/>
          <w:sz w:val="24"/>
          <w:szCs w:val="24"/>
          <w:lang w:val="it-IT"/>
        </w:rPr>
        <w:t xml:space="preserve">URBROJ:   </w:t>
      </w:r>
      <w:proofErr w:type="gramEnd"/>
      <w:r w:rsidRPr="009E1ACF">
        <w:rPr>
          <w:rFonts w:ascii="Arial" w:hAnsi="Arial" w:cs="Arial"/>
          <w:sz w:val="24"/>
          <w:szCs w:val="24"/>
          <w:lang w:val="it-IT"/>
        </w:rPr>
        <w:t>2163-13-04/06-26-1</w:t>
      </w:r>
    </w:p>
    <w:p w14:paraId="38257FA1" w14:textId="1E7F20FB" w:rsidR="00A9264C" w:rsidRPr="009E1ACF" w:rsidRDefault="00A9264C" w:rsidP="009E1ACF">
      <w:pPr>
        <w:pStyle w:val="Tijeloteksta3"/>
        <w:jc w:val="both"/>
        <w:rPr>
          <w:rFonts w:ascii="Arial" w:hAnsi="Arial" w:cs="Arial"/>
          <w:sz w:val="24"/>
          <w:szCs w:val="24"/>
          <w:lang w:val="it-IT"/>
        </w:rPr>
      </w:pPr>
      <w:r w:rsidRPr="009E1ACF">
        <w:rPr>
          <w:rFonts w:ascii="Arial" w:hAnsi="Arial" w:cs="Arial"/>
          <w:sz w:val="24"/>
          <w:szCs w:val="24"/>
          <w:lang w:val="it-IT"/>
        </w:rPr>
        <w:t>Brtonigla-</w:t>
      </w:r>
      <w:proofErr w:type="gramStart"/>
      <w:r w:rsidRPr="009E1ACF">
        <w:rPr>
          <w:rFonts w:ascii="Arial" w:hAnsi="Arial" w:cs="Arial"/>
          <w:sz w:val="24"/>
          <w:szCs w:val="24"/>
          <w:lang w:val="it-IT"/>
        </w:rPr>
        <w:t>Verteneglio,  12</w:t>
      </w:r>
      <w:proofErr w:type="gramEnd"/>
      <w:r w:rsidRPr="009E1ACF">
        <w:rPr>
          <w:rFonts w:ascii="Arial" w:hAnsi="Arial" w:cs="Arial"/>
          <w:sz w:val="24"/>
          <w:szCs w:val="24"/>
          <w:lang w:val="it-IT"/>
        </w:rPr>
        <w:t xml:space="preserve">. </w:t>
      </w:r>
      <w:proofErr w:type="spellStart"/>
      <w:r w:rsidRPr="009E1ACF">
        <w:rPr>
          <w:rFonts w:ascii="Arial" w:hAnsi="Arial" w:cs="Arial"/>
          <w:sz w:val="24"/>
          <w:szCs w:val="24"/>
          <w:lang w:val="it-IT"/>
        </w:rPr>
        <w:t>ožujka</w:t>
      </w:r>
      <w:proofErr w:type="spellEnd"/>
      <w:r w:rsidRPr="009E1ACF">
        <w:rPr>
          <w:rFonts w:ascii="Arial" w:hAnsi="Arial" w:cs="Arial"/>
          <w:sz w:val="24"/>
          <w:szCs w:val="24"/>
          <w:lang w:val="it-IT"/>
        </w:rPr>
        <w:t xml:space="preserve"> 2026.</w:t>
      </w:r>
    </w:p>
    <w:p w14:paraId="119E269F" w14:textId="77777777" w:rsidR="00A9264C" w:rsidRPr="009E1ACF" w:rsidRDefault="00A9264C" w:rsidP="00A9264C">
      <w:pPr>
        <w:pStyle w:val="Tijeloteksta3"/>
        <w:rPr>
          <w:rFonts w:ascii="Arial" w:hAnsi="Arial" w:cs="Arial"/>
          <w:sz w:val="24"/>
          <w:szCs w:val="24"/>
          <w:lang w:val="it-IT"/>
        </w:rPr>
      </w:pPr>
      <w:r w:rsidRPr="009E1ACF">
        <w:rPr>
          <w:rFonts w:ascii="Arial" w:hAnsi="Arial" w:cs="Arial"/>
          <w:sz w:val="24"/>
          <w:szCs w:val="24"/>
          <w:lang w:val="it-IT"/>
        </w:rPr>
        <w:t xml:space="preserve">                                      </w:t>
      </w:r>
    </w:p>
    <w:p w14:paraId="7B3C6126" w14:textId="77777777" w:rsidR="00A9264C" w:rsidRPr="00D9618E" w:rsidRDefault="00A9264C" w:rsidP="00A9264C">
      <w:pPr>
        <w:pStyle w:val="Tijeloteksta3"/>
        <w:jc w:val="right"/>
        <w:rPr>
          <w:rFonts w:ascii="Arial" w:hAnsi="Arial" w:cs="Arial"/>
          <w:sz w:val="22"/>
          <w:szCs w:val="22"/>
        </w:rPr>
      </w:pPr>
      <w:r w:rsidRPr="00A9264C">
        <w:rPr>
          <w:rFonts w:ascii="Arial" w:hAnsi="Arial" w:cs="Arial"/>
          <w:szCs w:val="24"/>
          <w:lang w:val="it-IT"/>
        </w:rPr>
        <w:t xml:space="preserve">                                                                                      </w:t>
      </w:r>
      <w:r w:rsidRPr="00D9618E">
        <w:rPr>
          <w:rFonts w:ascii="Arial" w:hAnsi="Arial" w:cs="Arial"/>
          <w:sz w:val="22"/>
          <w:szCs w:val="22"/>
        </w:rPr>
        <w:t>OPĆINSKI NAČELNIK</w:t>
      </w:r>
    </w:p>
    <w:p w14:paraId="5667E245" w14:textId="0DFCF392" w:rsidR="00A9264C" w:rsidRPr="00D9618E" w:rsidRDefault="00A9264C" w:rsidP="00A9264C">
      <w:pPr>
        <w:jc w:val="right"/>
        <w:rPr>
          <w:rFonts w:ascii="Arial" w:hAnsi="Arial" w:cs="Arial"/>
          <w:sz w:val="24"/>
          <w:szCs w:val="24"/>
          <w:lang w:val="hr-HR"/>
        </w:rPr>
      </w:pPr>
      <w:r>
        <w:rPr>
          <w:rFonts w:ascii="Arial" w:hAnsi="Arial" w:cs="Arial"/>
          <w:sz w:val="24"/>
          <w:szCs w:val="24"/>
          <w:lang w:val="hr-HR"/>
        </w:rPr>
        <w:t xml:space="preserve">Neš Sinožić mag. ing. </w:t>
      </w:r>
      <w:proofErr w:type="spellStart"/>
      <w:r>
        <w:rPr>
          <w:rFonts w:ascii="Arial" w:hAnsi="Arial" w:cs="Arial"/>
          <w:sz w:val="24"/>
          <w:szCs w:val="24"/>
          <w:lang w:val="hr-HR"/>
        </w:rPr>
        <w:t>agr</w:t>
      </w:r>
      <w:proofErr w:type="spellEnd"/>
      <w:r>
        <w:rPr>
          <w:rFonts w:ascii="Arial" w:hAnsi="Arial" w:cs="Arial"/>
          <w:sz w:val="24"/>
          <w:szCs w:val="24"/>
          <w:lang w:val="hr-HR"/>
        </w:rPr>
        <w:t>.</w:t>
      </w:r>
      <w:r w:rsidR="009E1ACF">
        <w:rPr>
          <w:rFonts w:ascii="Arial" w:hAnsi="Arial" w:cs="Arial"/>
          <w:sz w:val="24"/>
          <w:szCs w:val="24"/>
          <w:lang w:val="hr-HR"/>
        </w:rPr>
        <w:t xml:space="preserve"> v.r.</w:t>
      </w:r>
    </w:p>
    <w:p w14:paraId="6A604775" w14:textId="77777777" w:rsidR="00A9264C" w:rsidRPr="00D9618E" w:rsidRDefault="00A9264C" w:rsidP="00A9264C">
      <w:pPr>
        <w:rPr>
          <w:rFonts w:ascii="Arial" w:hAnsi="Arial" w:cs="Arial"/>
          <w:sz w:val="24"/>
          <w:szCs w:val="24"/>
          <w:lang w:val="hr-HR"/>
        </w:rPr>
      </w:pPr>
    </w:p>
    <w:p w14:paraId="6EBE0A8B" w14:textId="77777777" w:rsidR="00A9264C" w:rsidRDefault="00A9264C" w:rsidP="00A9264C">
      <w:pPr>
        <w:tabs>
          <w:tab w:val="left" w:pos="-720"/>
          <w:tab w:val="left" w:pos="0"/>
        </w:tabs>
        <w:suppressAutoHyphens/>
        <w:jc w:val="both"/>
        <w:rPr>
          <w:rFonts w:ascii="Arial" w:hAnsi="Arial" w:cs="Arial"/>
          <w:sz w:val="24"/>
          <w:szCs w:val="24"/>
          <w:lang w:val="hr-HR"/>
        </w:rPr>
      </w:pPr>
    </w:p>
    <w:p w14:paraId="0BA76804" w14:textId="77777777" w:rsidR="00A9264C" w:rsidRDefault="00A9264C" w:rsidP="00A9264C">
      <w:pPr>
        <w:tabs>
          <w:tab w:val="left" w:pos="-720"/>
          <w:tab w:val="left" w:pos="0"/>
        </w:tabs>
        <w:suppressAutoHyphens/>
        <w:jc w:val="both"/>
        <w:rPr>
          <w:rFonts w:ascii="Arial" w:hAnsi="Arial" w:cs="Arial"/>
          <w:sz w:val="24"/>
          <w:szCs w:val="24"/>
          <w:lang w:val="hr-HR"/>
        </w:rPr>
      </w:pPr>
    </w:p>
    <w:p w14:paraId="304E1C20" w14:textId="77777777" w:rsidR="00A9264C" w:rsidRPr="00D9618E" w:rsidRDefault="00A9264C" w:rsidP="00A9264C">
      <w:pPr>
        <w:tabs>
          <w:tab w:val="left" w:pos="-720"/>
          <w:tab w:val="left" w:pos="0"/>
        </w:tabs>
        <w:suppressAutoHyphens/>
        <w:jc w:val="both"/>
        <w:rPr>
          <w:rFonts w:ascii="Arial" w:hAnsi="Arial" w:cs="Arial"/>
          <w:sz w:val="24"/>
          <w:szCs w:val="24"/>
          <w:lang w:val="hr-HR"/>
        </w:rPr>
      </w:pPr>
      <w:r w:rsidRPr="00D9618E">
        <w:rPr>
          <w:rFonts w:ascii="Arial" w:hAnsi="Arial" w:cs="Arial"/>
          <w:sz w:val="24"/>
          <w:szCs w:val="24"/>
          <w:lang w:val="hr-HR"/>
        </w:rPr>
        <w:t>Na temelju članka 74. Zakona o komunalnom gospodarstvu (“Narodne novine”, broj  68/18,110/18, 32/20</w:t>
      </w:r>
      <w:r>
        <w:rPr>
          <w:rFonts w:ascii="Arial" w:hAnsi="Arial" w:cs="Arial"/>
          <w:sz w:val="24"/>
          <w:szCs w:val="24"/>
          <w:lang w:val="hr-HR"/>
        </w:rPr>
        <w:t>, 154/24</w:t>
      </w:r>
      <w:r w:rsidRPr="00D9618E">
        <w:rPr>
          <w:rFonts w:ascii="Arial" w:hAnsi="Arial" w:cs="Arial"/>
          <w:sz w:val="24"/>
          <w:szCs w:val="24"/>
          <w:lang w:val="hr-HR"/>
        </w:rPr>
        <w:t>), čl. 38. Statuta Općine Brtonigla-Verteneglio (“Službene novine Općine Brtonigla-Verteneglio”, broj 03/18, 03/21</w:t>
      </w:r>
      <w:r>
        <w:rPr>
          <w:rFonts w:ascii="Arial" w:hAnsi="Arial" w:cs="Arial"/>
          <w:sz w:val="24"/>
          <w:szCs w:val="24"/>
          <w:lang w:val="hr-HR"/>
        </w:rPr>
        <w:t xml:space="preserve">, </w:t>
      </w:r>
      <w:r w:rsidRPr="0086744F">
        <w:rPr>
          <w:rFonts w:ascii="Arial" w:hAnsi="Arial" w:cs="Arial"/>
          <w:sz w:val="24"/>
          <w:szCs w:val="24"/>
          <w:lang w:val="hr-HR"/>
        </w:rPr>
        <w:t>07/21-pročišćeni tekst  i 16/22</w:t>
      </w:r>
      <w:r w:rsidRPr="00D9618E">
        <w:rPr>
          <w:rFonts w:ascii="Arial" w:hAnsi="Arial" w:cs="Arial"/>
          <w:sz w:val="24"/>
          <w:szCs w:val="24"/>
          <w:lang w:val="hr-HR"/>
        </w:rPr>
        <w:t xml:space="preserve">), Općinsko vijeće Općine Brtonigla-Verteneglio na svojoj </w:t>
      </w:r>
      <w:r>
        <w:rPr>
          <w:rFonts w:ascii="Arial" w:hAnsi="Arial" w:cs="Arial"/>
          <w:sz w:val="24"/>
          <w:szCs w:val="24"/>
          <w:lang w:val="hr-HR"/>
        </w:rPr>
        <w:t>7</w:t>
      </w:r>
      <w:r w:rsidRPr="00D9618E">
        <w:rPr>
          <w:rFonts w:ascii="Arial" w:hAnsi="Arial" w:cs="Arial"/>
          <w:sz w:val="24"/>
          <w:szCs w:val="24"/>
          <w:lang w:val="hr-HR"/>
        </w:rPr>
        <w:t xml:space="preserve">. sjednici održanoj  </w:t>
      </w:r>
      <w:r>
        <w:rPr>
          <w:rFonts w:ascii="Arial" w:hAnsi="Arial" w:cs="Arial"/>
          <w:sz w:val="24"/>
          <w:szCs w:val="24"/>
          <w:lang w:val="hr-HR"/>
        </w:rPr>
        <w:t>12</w:t>
      </w:r>
      <w:r w:rsidRPr="00D9618E">
        <w:rPr>
          <w:rFonts w:ascii="Arial" w:hAnsi="Arial" w:cs="Arial"/>
          <w:sz w:val="24"/>
          <w:szCs w:val="24"/>
          <w:lang w:val="hr-HR"/>
        </w:rPr>
        <w:t>. ožujka 202</w:t>
      </w:r>
      <w:r>
        <w:rPr>
          <w:rFonts w:ascii="Arial" w:hAnsi="Arial" w:cs="Arial"/>
          <w:sz w:val="24"/>
          <w:szCs w:val="24"/>
          <w:lang w:val="hr-HR"/>
        </w:rPr>
        <w:t>6</w:t>
      </w:r>
      <w:r w:rsidRPr="00D9618E">
        <w:rPr>
          <w:rFonts w:ascii="Arial" w:hAnsi="Arial" w:cs="Arial"/>
          <w:sz w:val="24"/>
          <w:szCs w:val="24"/>
          <w:lang w:val="hr-HR"/>
        </w:rPr>
        <w:t>. godine, donosi</w:t>
      </w:r>
    </w:p>
    <w:p w14:paraId="3F99B3B8" w14:textId="77777777" w:rsidR="00A9264C" w:rsidRPr="00D9618E" w:rsidRDefault="00A9264C" w:rsidP="00A9264C">
      <w:pPr>
        <w:jc w:val="both"/>
        <w:rPr>
          <w:rFonts w:ascii="Arial" w:hAnsi="Arial" w:cs="Arial"/>
          <w:sz w:val="24"/>
          <w:szCs w:val="24"/>
          <w:lang w:val="hr-HR"/>
        </w:rPr>
      </w:pPr>
    </w:p>
    <w:p w14:paraId="06906740" w14:textId="77777777" w:rsidR="00A9264C" w:rsidRPr="00D9618E" w:rsidRDefault="00A9264C" w:rsidP="00A9264C">
      <w:pPr>
        <w:jc w:val="both"/>
        <w:rPr>
          <w:rFonts w:ascii="Arial" w:hAnsi="Arial" w:cs="Arial"/>
          <w:sz w:val="24"/>
          <w:szCs w:val="24"/>
          <w:lang w:val="hr-HR"/>
        </w:rPr>
      </w:pPr>
    </w:p>
    <w:p w14:paraId="6CD5A7B6" w14:textId="77777777" w:rsidR="00A9264C" w:rsidRPr="00D9618E" w:rsidRDefault="00A9264C" w:rsidP="00A9264C">
      <w:pPr>
        <w:jc w:val="center"/>
        <w:rPr>
          <w:rFonts w:ascii="Arial" w:hAnsi="Arial" w:cs="Arial"/>
          <w:b/>
          <w:sz w:val="24"/>
          <w:szCs w:val="24"/>
          <w:lang w:val="hr-HR"/>
        </w:rPr>
      </w:pPr>
      <w:r w:rsidRPr="00D9618E">
        <w:rPr>
          <w:rFonts w:ascii="Arial" w:hAnsi="Arial" w:cs="Arial"/>
          <w:b/>
          <w:sz w:val="24"/>
          <w:szCs w:val="24"/>
          <w:lang w:val="hr-HR"/>
        </w:rPr>
        <w:t>ZAKLJUČAK</w:t>
      </w:r>
    </w:p>
    <w:p w14:paraId="5B8FEA6D" w14:textId="77777777" w:rsidR="00A9264C" w:rsidRPr="00D9618E" w:rsidRDefault="00A9264C" w:rsidP="00A9264C">
      <w:pPr>
        <w:jc w:val="center"/>
        <w:rPr>
          <w:rFonts w:ascii="Arial" w:hAnsi="Arial" w:cs="Arial"/>
          <w:b/>
          <w:sz w:val="24"/>
          <w:szCs w:val="24"/>
          <w:lang w:val="hr-HR"/>
        </w:rPr>
      </w:pPr>
      <w:r w:rsidRPr="00D9618E">
        <w:rPr>
          <w:rFonts w:ascii="Arial" w:hAnsi="Arial" w:cs="Arial"/>
          <w:b/>
          <w:sz w:val="24"/>
          <w:szCs w:val="24"/>
          <w:lang w:val="hr-HR"/>
        </w:rPr>
        <w:t>o prihvaćanju Izvješća o izvršenju Programa održavanja</w:t>
      </w:r>
    </w:p>
    <w:p w14:paraId="3B21346F" w14:textId="77777777" w:rsidR="00A9264C" w:rsidRPr="00D9618E" w:rsidRDefault="00A9264C" w:rsidP="00A9264C">
      <w:pPr>
        <w:jc w:val="center"/>
        <w:rPr>
          <w:rFonts w:ascii="Arial" w:hAnsi="Arial" w:cs="Arial"/>
          <w:b/>
          <w:sz w:val="24"/>
          <w:szCs w:val="24"/>
          <w:lang w:val="hr-HR"/>
        </w:rPr>
      </w:pPr>
      <w:r w:rsidRPr="00D9618E">
        <w:rPr>
          <w:rFonts w:ascii="Arial" w:hAnsi="Arial" w:cs="Arial"/>
          <w:b/>
          <w:sz w:val="24"/>
          <w:szCs w:val="24"/>
          <w:lang w:val="hr-HR"/>
        </w:rPr>
        <w:t>objekata i uređaja komunalne infrastrukture na području</w:t>
      </w:r>
    </w:p>
    <w:p w14:paraId="03E56231" w14:textId="77777777" w:rsidR="00A9264C" w:rsidRPr="00D9618E" w:rsidRDefault="00A9264C" w:rsidP="00A9264C">
      <w:pPr>
        <w:jc w:val="center"/>
        <w:rPr>
          <w:rFonts w:ascii="Arial" w:hAnsi="Arial" w:cs="Arial"/>
          <w:b/>
          <w:sz w:val="24"/>
          <w:szCs w:val="24"/>
          <w:lang w:val="hr-HR"/>
        </w:rPr>
      </w:pPr>
      <w:r w:rsidRPr="00D9618E">
        <w:rPr>
          <w:rFonts w:ascii="Arial" w:hAnsi="Arial" w:cs="Arial"/>
          <w:b/>
          <w:sz w:val="24"/>
          <w:szCs w:val="24"/>
          <w:lang w:val="hr-HR"/>
        </w:rPr>
        <w:t>Općine Brtonigla-Verteneglio u 202</w:t>
      </w:r>
      <w:r>
        <w:rPr>
          <w:rFonts w:ascii="Arial" w:hAnsi="Arial" w:cs="Arial"/>
          <w:b/>
          <w:sz w:val="24"/>
          <w:szCs w:val="24"/>
          <w:lang w:val="hr-HR"/>
        </w:rPr>
        <w:t>5</w:t>
      </w:r>
      <w:r w:rsidRPr="00D9618E">
        <w:rPr>
          <w:rFonts w:ascii="Arial" w:hAnsi="Arial" w:cs="Arial"/>
          <w:b/>
          <w:sz w:val="24"/>
          <w:szCs w:val="24"/>
          <w:lang w:val="hr-HR"/>
        </w:rPr>
        <w:t>. godini</w:t>
      </w:r>
    </w:p>
    <w:p w14:paraId="11F49971" w14:textId="77777777" w:rsidR="00A9264C" w:rsidRPr="00D9618E" w:rsidRDefault="00A9264C" w:rsidP="00A9264C">
      <w:pPr>
        <w:jc w:val="both"/>
        <w:rPr>
          <w:rFonts w:ascii="Arial" w:hAnsi="Arial" w:cs="Arial"/>
          <w:b/>
          <w:sz w:val="24"/>
          <w:szCs w:val="24"/>
          <w:lang w:val="hr-HR"/>
        </w:rPr>
      </w:pPr>
    </w:p>
    <w:p w14:paraId="6FAF3AE5" w14:textId="77777777" w:rsidR="00A9264C" w:rsidRPr="009E1ACF" w:rsidRDefault="00A9264C" w:rsidP="009E1ACF">
      <w:pPr>
        <w:ind w:left="851"/>
        <w:jc w:val="both"/>
        <w:rPr>
          <w:rFonts w:ascii="Arial" w:hAnsi="Arial" w:cs="Arial"/>
          <w:b/>
          <w:sz w:val="24"/>
          <w:szCs w:val="24"/>
          <w:lang w:val="hr-HR"/>
        </w:rPr>
      </w:pPr>
    </w:p>
    <w:p w14:paraId="307361E5" w14:textId="77777777" w:rsidR="00A9264C" w:rsidRPr="009E1ACF" w:rsidRDefault="00A9264C" w:rsidP="009E1ACF">
      <w:pPr>
        <w:ind w:left="851"/>
        <w:jc w:val="both"/>
        <w:rPr>
          <w:rFonts w:ascii="Arial" w:hAnsi="Arial" w:cs="Arial"/>
          <w:b/>
          <w:sz w:val="24"/>
          <w:szCs w:val="24"/>
          <w:lang w:val="hr-HR"/>
        </w:rPr>
      </w:pPr>
      <w:r w:rsidRPr="009E1ACF">
        <w:rPr>
          <w:rFonts w:ascii="Arial" w:hAnsi="Arial" w:cs="Arial"/>
          <w:b/>
          <w:sz w:val="24"/>
          <w:szCs w:val="24"/>
          <w:lang w:val="hr-HR"/>
        </w:rPr>
        <w:t xml:space="preserve">                                                                        I.</w:t>
      </w:r>
    </w:p>
    <w:p w14:paraId="557F6E06" w14:textId="77777777" w:rsidR="00A9264C" w:rsidRPr="009E1ACF" w:rsidRDefault="00A9264C" w:rsidP="009E1ACF">
      <w:pPr>
        <w:ind w:left="851"/>
        <w:jc w:val="both"/>
        <w:rPr>
          <w:rFonts w:ascii="Arial" w:hAnsi="Arial" w:cs="Arial"/>
          <w:b/>
          <w:sz w:val="24"/>
          <w:szCs w:val="24"/>
          <w:lang w:val="hr-HR"/>
        </w:rPr>
      </w:pPr>
    </w:p>
    <w:p w14:paraId="14ACC23C" w14:textId="77777777" w:rsidR="00A9264C" w:rsidRPr="009E1ACF" w:rsidRDefault="00A9264C" w:rsidP="009E1ACF">
      <w:pPr>
        <w:pStyle w:val="Tijeloteksta3"/>
        <w:ind w:left="851" w:firstLine="720"/>
        <w:jc w:val="both"/>
        <w:rPr>
          <w:rFonts w:ascii="Arial" w:hAnsi="Arial" w:cs="Arial"/>
          <w:sz w:val="24"/>
          <w:szCs w:val="24"/>
          <w:lang w:val="hr-HR"/>
        </w:rPr>
      </w:pPr>
      <w:r w:rsidRPr="009E1ACF">
        <w:rPr>
          <w:rFonts w:ascii="Arial" w:hAnsi="Arial" w:cs="Arial"/>
          <w:sz w:val="24"/>
          <w:szCs w:val="24"/>
          <w:lang w:val="hr-HR"/>
        </w:rPr>
        <w:t>Prihvaća se Izvješće o izvršenju Programa održavanja objekata i uređaja komunalne infrastrukture na području Općine Brtonigla-Verteneglio u 2025. godini.</w:t>
      </w:r>
    </w:p>
    <w:p w14:paraId="42A43A69" w14:textId="77777777" w:rsidR="00A9264C" w:rsidRPr="009E1ACF" w:rsidRDefault="00A9264C" w:rsidP="009E1ACF">
      <w:pPr>
        <w:pStyle w:val="Tijeloteksta3"/>
        <w:ind w:left="851"/>
        <w:rPr>
          <w:rFonts w:ascii="Arial" w:hAnsi="Arial" w:cs="Arial"/>
          <w:sz w:val="24"/>
          <w:szCs w:val="24"/>
          <w:lang w:val="hr-HR"/>
        </w:rPr>
      </w:pPr>
    </w:p>
    <w:p w14:paraId="316193FB" w14:textId="77777777" w:rsidR="00A9264C" w:rsidRPr="009E1ACF" w:rsidRDefault="00A9264C" w:rsidP="009E1ACF">
      <w:pPr>
        <w:pStyle w:val="Tijeloteksta3"/>
        <w:ind w:left="851"/>
        <w:rPr>
          <w:rFonts w:ascii="Arial" w:hAnsi="Arial" w:cs="Arial"/>
          <w:b/>
          <w:sz w:val="24"/>
          <w:szCs w:val="24"/>
          <w:lang w:val="hr-HR"/>
        </w:rPr>
      </w:pPr>
      <w:r w:rsidRPr="009E1ACF">
        <w:rPr>
          <w:rFonts w:ascii="Arial" w:hAnsi="Arial" w:cs="Arial"/>
          <w:sz w:val="24"/>
          <w:szCs w:val="24"/>
          <w:lang w:val="hr-HR"/>
        </w:rPr>
        <w:t xml:space="preserve">                                                                        </w:t>
      </w:r>
      <w:r w:rsidRPr="009E1ACF">
        <w:rPr>
          <w:rFonts w:ascii="Arial" w:hAnsi="Arial" w:cs="Arial"/>
          <w:b/>
          <w:sz w:val="24"/>
          <w:szCs w:val="24"/>
          <w:lang w:val="hr-HR"/>
        </w:rPr>
        <w:t>II.</w:t>
      </w:r>
    </w:p>
    <w:p w14:paraId="0776C2C1" w14:textId="77777777" w:rsidR="00A9264C" w:rsidRPr="009E1ACF" w:rsidRDefault="00A9264C" w:rsidP="009E1ACF">
      <w:pPr>
        <w:pStyle w:val="Tijeloteksta3"/>
        <w:ind w:left="851"/>
        <w:rPr>
          <w:rFonts w:ascii="Arial" w:hAnsi="Arial" w:cs="Arial"/>
          <w:b/>
          <w:sz w:val="24"/>
          <w:szCs w:val="24"/>
          <w:lang w:val="hr-HR"/>
        </w:rPr>
      </w:pPr>
    </w:p>
    <w:p w14:paraId="721A0CEC" w14:textId="77777777" w:rsidR="00A9264C" w:rsidRPr="009E1ACF" w:rsidRDefault="00A9264C" w:rsidP="009E1ACF">
      <w:pPr>
        <w:pStyle w:val="Tijeloteksta3"/>
        <w:ind w:left="851" w:firstLine="720"/>
        <w:jc w:val="both"/>
        <w:rPr>
          <w:rFonts w:ascii="Arial" w:hAnsi="Arial" w:cs="Arial"/>
          <w:sz w:val="24"/>
          <w:szCs w:val="24"/>
          <w:lang w:val="hr-HR"/>
        </w:rPr>
      </w:pPr>
      <w:r w:rsidRPr="009E1ACF">
        <w:rPr>
          <w:rFonts w:ascii="Arial" w:hAnsi="Arial" w:cs="Arial"/>
          <w:sz w:val="24"/>
          <w:szCs w:val="24"/>
          <w:lang w:val="hr-HR"/>
        </w:rPr>
        <w:t>Izvješće iz točke I. ovog Zaključka sastavni je dio istog.</w:t>
      </w:r>
    </w:p>
    <w:p w14:paraId="6C6EBD62" w14:textId="77777777" w:rsidR="00A9264C" w:rsidRPr="009E1ACF" w:rsidRDefault="00A9264C" w:rsidP="009E1ACF">
      <w:pPr>
        <w:pStyle w:val="Tijeloteksta3"/>
        <w:ind w:left="851"/>
        <w:jc w:val="both"/>
        <w:rPr>
          <w:rFonts w:ascii="Arial" w:hAnsi="Arial" w:cs="Arial"/>
          <w:sz w:val="24"/>
          <w:szCs w:val="24"/>
          <w:lang w:val="hr-HR"/>
        </w:rPr>
      </w:pPr>
    </w:p>
    <w:p w14:paraId="6F6437FC" w14:textId="77777777" w:rsidR="00A9264C" w:rsidRPr="009E1ACF" w:rsidRDefault="00A9264C" w:rsidP="009E1ACF">
      <w:pPr>
        <w:pStyle w:val="Tijeloteksta3"/>
        <w:ind w:left="851"/>
        <w:jc w:val="both"/>
        <w:rPr>
          <w:rFonts w:ascii="Arial" w:hAnsi="Arial" w:cs="Arial"/>
          <w:b/>
          <w:sz w:val="24"/>
          <w:szCs w:val="24"/>
          <w:lang w:val="hr-HR"/>
        </w:rPr>
      </w:pPr>
      <w:r w:rsidRPr="009E1ACF">
        <w:rPr>
          <w:rFonts w:ascii="Arial" w:hAnsi="Arial" w:cs="Arial"/>
          <w:sz w:val="24"/>
          <w:szCs w:val="24"/>
          <w:lang w:val="hr-HR"/>
        </w:rPr>
        <w:t xml:space="preserve">                                                                        </w:t>
      </w:r>
      <w:r w:rsidRPr="009E1ACF">
        <w:rPr>
          <w:rFonts w:ascii="Arial" w:hAnsi="Arial" w:cs="Arial"/>
          <w:b/>
          <w:sz w:val="24"/>
          <w:szCs w:val="24"/>
          <w:lang w:val="hr-HR"/>
        </w:rPr>
        <w:t>III.</w:t>
      </w:r>
    </w:p>
    <w:p w14:paraId="72C4A13A" w14:textId="77777777" w:rsidR="00A9264C" w:rsidRPr="009E1ACF" w:rsidRDefault="00A9264C" w:rsidP="009E1ACF">
      <w:pPr>
        <w:pStyle w:val="Tijeloteksta3"/>
        <w:ind w:left="851"/>
        <w:jc w:val="both"/>
        <w:rPr>
          <w:rFonts w:ascii="Arial" w:hAnsi="Arial" w:cs="Arial"/>
          <w:b/>
          <w:sz w:val="24"/>
          <w:szCs w:val="24"/>
          <w:lang w:val="hr-HR"/>
        </w:rPr>
      </w:pPr>
    </w:p>
    <w:p w14:paraId="7C6A1073" w14:textId="77777777" w:rsidR="00A9264C" w:rsidRPr="009E1ACF" w:rsidRDefault="00A9264C" w:rsidP="009E1ACF">
      <w:pPr>
        <w:pStyle w:val="Tijeloteksta3"/>
        <w:ind w:left="851" w:firstLine="720"/>
        <w:jc w:val="both"/>
        <w:rPr>
          <w:rFonts w:ascii="Arial" w:hAnsi="Arial" w:cs="Arial"/>
          <w:sz w:val="24"/>
          <w:szCs w:val="24"/>
          <w:lang w:val="hr-HR"/>
        </w:rPr>
      </w:pPr>
      <w:r w:rsidRPr="009E1ACF">
        <w:rPr>
          <w:rFonts w:ascii="Arial" w:hAnsi="Arial" w:cs="Arial"/>
          <w:sz w:val="24"/>
          <w:szCs w:val="24"/>
          <w:lang w:val="hr-HR"/>
        </w:rPr>
        <w:t>Ovaj Zaključak stupa na snagu osmog dana od dana objave se u “Službenim novinama Općine Brtonigla-Verteneglio“.</w:t>
      </w:r>
    </w:p>
    <w:p w14:paraId="0C05F8A7" w14:textId="77777777" w:rsidR="00A9264C" w:rsidRPr="009E1ACF" w:rsidRDefault="00A9264C" w:rsidP="009E1ACF">
      <w:pPr>
        <w:pStyle w:val="Tijeloteksta3"/>
        <w:ind w:left="851"/>
        <w:jc w:val="both"/>
        <w:rPr>
          <w:rFonts w:ascii="Arial" w:hAnsi="Arial" w:cs="Arial"/>
          <w:sz w:val="24"/>
          <w:szCs w:val="24"/>
          <w:lang w:val="hr-HR"/>
        </w:rPr>
      </w:pPr>
    </w:p>
    <w:p w14:paraId="0AE62515" w14:textId="77777777" w:rsidR="00A9264C" w:rsidRPr="009E1ACF" w:rsidRDefault="00A9264C" w:rsidP="00A9264C">
      <w:pPr>
        <w:pStyle w:val="Tijeloteksta3"/>
        <w:jc w:val="both"/>
        <w:rPr>
          <w:rFonts w:ascii="Arial" w:hAnsi="Arial" w:cs="Arial"/>
          <w:sz w:val="24"/>
          <w:szCs w:val="24"/>
          <w:lang w:val="hr-HR"/>
        </w:rPr>
      </w:pPr>
    </w:p>
    <w:p w14:paraId="3A2956B1" w14:textId="77777777" w:rsidR="00A9264C" w:rsidRPr="009E1ACF" w:rsidRDefault="00A9264C" w:rsidP="009E1ACF">
      <w:pPr>
        <w:pStyle w:val="Tijeloteksta3"/>
        <w:ind w:left="709"/>
        <w:jc w:val="both"/>
        <w:rPr>
          <w:rFonts w:ascii="Arial" w:hAnsi="Arial" w:cs="Arial"/>
          <w:sz w:val="24"/>
          <w:szCs w:val="24"/>
          <w:lang w:val="it-IT"/>
        </w:rPr>
      </w:pPr>
      <w:proofErr w:type="gramStart"/>
      <w:r w:rsidRPr="009E1ACF">
        <w:rPr>
          <w:rFonts w:ascii="Arial" w:hAnsi="Arial" w:cs="Arial"/>
          <w:sz w:val="24"/>
          <w:szCs w:val="24"/>
          <w:lang w:val="it-IT"/>
        </w:rPr>
        <w:t xml:space="preserve">KLASA:   </w:t>
      </w:r>
      <w:proofErr w:type="gramEnd"/>
      <w:r w:rsidRPr="009E1ACF">
        <w:rPr>
          <w:rFonts w:ascii="Arial" w:hAnsi="Arial" w:cs="Arial"/>
          <w:sz w:val="24"/>
          <w:szCs w:val="24"/>
          <w:lang w:val="it-IT"/>
        </w:rPr>
        <w:t xml:space="preserve"> 363-01/26-01/06 </w:t>
      </w:r>
    </w:p>
    <w:p w14:paraId="5EEFA9C1" w14:textId="77777777" w:rsidR="00A9264C" w:rsidRPr="009E1ACF" w:rsidRDefault="00A9264C" w:rsidP="009E1ACF">
      <w:pPr>
        <w:pStyle w:val="Tijeloteksta3"/>
        <w:ind w:left="709"/>
        <w:jc w:val="both"/>
        <w:rPr>
          <w:rFonts w:ascii="Arial" w:hAnsi="Arial" w:cs="Arial"/>
          <w:sz w:val="24"/>
          <w:szCs w:val="24"/>
          <w:lang w:val="it-IT"/>
        </w:rPr>
      </w:pPr>
      <w:proofErr w:type="gramStart"/>
      <w:r w:rsidRPr="009E1ACF">
        <w:rPr>
          <w:rFonts w:ascii="Arial" w:hAnsi="Arial" w:cs="Arial"/>
          <w:sz w:val="24"/>
          <w:szCs w:val="24"/>
          <w:lang w:val="it-IT"/>
        </w:rPr>
        <w:t xml:space="preserve">URBROJ:   </w:t>
      </w:r>
      <w:proofErr w:type="gramEnd"/>
      <w:r w:rsidRPr="009E1ACF">
        <w:rPr>
          <w:rFonts w:ascii="Arial" w:hAnsi="Arial" w:cs="Arial"/>
          <w:sz w:val="24"/>
          <w:szCs w:val="24"/>
          <w:lang w:val="it-IT"/>
        </w:rPr>
        <w:t>2163-13-04/06-26-02</w:t>
      </w:r>
    </w:p>
    <w:p w14:paraId="2B5028B5" w14:textId="77777777" w:rsidR="00A9264C" w:rsidRPr="009E1ACF" w:rsidRDefault="00A9264C" w:rsidP="009E1ACF">
      <w:pPr>
        <w:pStyle w:val="Tijeloteksta3"/>
        <w:ind w:left="709"/>
        <w:jc w:val="both"/>
        <w:rPr>
          <w:rFonts w:ascii="Arial" w:hAnsi="Arial" w:cs="Arial"/>
          <w:sz w:val="24"/>
          <w:szCs w:val="24"/>
          <w:lang w:val="it-IT"/>
        </w:rPr>
      </w:pPr>
      <w:r w:rsidRPr="009E1ACF">
        <w:rPr>
          <w:rFonts w:ascii="Arial" w:hAnsi="Arial" w:cs="Arial"/>
          <w:sz w:val="24"/>
          <w:szCs w:val="24"/>
          <w:lang w:val="it-IT"/>
        </w:rPr>
        <w:t>Brtonigla-</w:t>
      </w:r>
      <w:proofErr w:type="gramStart"/>
      <w:r w:rsidRPr="009E1ACF">
        <w:rPr>
          <w:rFonts w:ascii="Arial" w:hAnsi="Arial" w:cs="Arial"/>
          <w:sz w:val="24"/>
          <w:szCs w:val="24"/>
          <w:lang w:val="it-IT"/>
        </w:rPr>
        <w:t>Verteneglio,  12</w:t>
      </w:r>
      <w:proofErr w:type="gramEnd"/>
      <w:r w:rsidRPr="009E1ACF">
        <w:rPr>
          <w:rFonts w:ascii="Arial" w:hAnsi="Arial" w:cs="Arial"/>
          <w:sz w:val="24"/>
          <w:szCs w:val="24"/>
          <w:lang w:val="it-IT"/>
        </w:rPr>
        <w:t xml:space="preserve">. </w:t>
      </w:r>
      <w:proofErr w:type="spellStart"/>
      <w:r w:rsidRPr="009E1ACF">
        <w:rPr>
          <w:rFonts w:ascii="Arial" w:hAnsi="Arial" w:cs="Arial"/>
          <w:sz w:val="24"/>
          <w:szCs w:val="24"/>
          <w:lang w:val="it-IT"/>
        </w:rPr>
        <w:t>ožujka</w:t>
      </w:r>
      <w:proofErr w:type="spellEnd"/>
      <w:r w:rsidRPr="009E1ACF">
        <w:rPr>
          <w:rFonts w:ascii="Arial" w:hAnsi="Arial" w:cs="Arial"/>
          <w:sz w:val="24"/>
          <w:szCs w:val="24"/>
          <w:lang w:val="it-IT"/>
        </w:rPr>
        <w:t xml:space="preserve"> 2026.</w:t>
      </w:r>
    </w:p>
    <w:p w14:paraId="0000D173" w14:textId="77777777" w:rsidR="00A9264C" w:rsidRPr="009E1ACF" w:rsidRDefault="00A9264C" w:rsidP="00A9264C">
      <w:pPr>
        <w:pStyle w:val="Tijeloteksta3"/>
        <w:jc w:val="both"/>
        <w:rPr>
          <w:rFonts w:ascii="Arial" w:hAnsi="Arial" w:cs="Arial"/>
          <w:sz w:val="24"/>
          <w:szCs w:val="24"/>
          <w:lang w:val="it-IT"/>
        </w:rPr>
      </w:pPr>
    </w:p>
    <w:p w14:paraId="3A6FC939" w14:textId="77777777" w:rsidR="00A9264C" w:rsidRPr="009E1ACF" w:rsidRDefault="00A9264C" w:rsidP="00A9264C">
      <w:pPr>
        <w:pStyle w:val="Tijeloteksta3"/>
        <w:jc w:val="center"/>
        <w:rPr>
          <w:rFonts w:ascii="Arial" w:hAnsi="Arial" w:cs="Arial"/>
          <w:sz w:val="24"/>
          <w:szCs w:val="24"/>
          <w:lang w:val="it-IT"/>
        </w:rPr>
      </w:pPr>
      <w:r w:rsidRPr="009E1ACF">
        <w:rPr>
          <w:rFonts w:ascii="Arial" w:hAnsi="Arial" w:cs="Arial"/>
          <w:sz w:val="24"/>
          <w:szCs w:val="24"/>
          <w:lang w:val="it-IT"/>
        </w:rPr>
        <w:t>OPĆINSKO VIJEĆE OPĆINE BRTONIGLA-VERTENEGLIO</w:t>
      </w:r>
    </w:p>
    <w:p w14:paraId="6D875C22" w14:textId="77777777" w:rsidR="00A9264C" w:rsidRPr="009E1ACF" w:rsidRDefault="00A9264C" w:rsidP="00A9264C">
      <w:pPr>
        <w:pStyle w:val="Tijeloteksta3"/>
        <w:jc w:val="center"/>
        <w:rPr>
          <w:rFonts w:ascii="Arial" w:hAnsi="Arial" w:cs="Arial"/>
          <w:sz w:val="24"/>
          <w:szCs w:val="24"/>
          <w:lang w:val="it-IT"/>
        </w:rPr>
      </w:pPr>
      <w:proofErr w:type="spellStart"/>
      <w:r w:rsidRPr="009E1ACF">
        <w:rPr>
          <w:rFonts w:ascii="Arial" w:hAnsi="Arial" w:cs="Arial"/>
          <w:sz w:val="24"/>
          <w:szCs w:val="24"/>
          <w:lang w:val="it-IT"/>
        </w:rPr>
        <w:t>Predsjednik</w:t>
      </w:r>
      <w:proofErr w:type="spellEnd"/>
    </w:p>
    <w:p w14:paraId="49852604" w14:textId="11E85702" w:rsidR="00A9264C" w:rsidRDefault="00A9264C" w:rsidP="009E1ACF">
      <w:pPr>
        <w:pStyle w:val="Tijeloteksta3"/>
        <w:jc w:val="center"/>
        <w:rPr>
          <w:rFonts w:ascii="Arial" w:hAnsi="Arial" w:cs="Arial"/>
          <w:sz w:val="24"/>
          <w:szCs w:val="24"/>
          <w:lang w:val="it-IT"/>
        </w:rPr>
      </w:pPr>
      <w:r w:rsidRPr="009E1ACF">
        <w:rPr>
          <w:rFonts w:ascii="Arial" w:hAnsi="Arial" w:cs="Arial"/>
          <w:sz w:val="24"/>
          <w:szCs w:val="24"/>
          <w:lang w:val="it-IT"/>
        </w:rPr>
        <w:t>Dr.sc Igor Palčić</w:t>
      </w:r>
      <w:r w:rsidR="009E1ACF" w:rsidRPr="009E1ACF">
        <w:rPr>
          <w:rFonts w:ascii="Arial" w:hAnsi="Arial" w:cs="Arial"/>
          <w:sz w:val="24"/>
          <w:szCs w:val="24"/>
          <w:lang w:val="it-IT"/>
        </w:rPr>
        <w:t xml:space="preserve"> v</w:t>
      </w:r>
      <w:r w:rsidR="009E1ACF">
        <w:rPr>
          <w:rFonts w:ascii="Arial" w:hAnsi="Arial" w:cs="Arial"/>
          <w:sz w:val="24"/>
          <w:szCs w:val="24"/>
          <w:lang w:val="it-IT"/>
        </w:rPr>
        <w:t>.r.</w:t>
      </w:r>
    </w:p>
    <w:p w14:paraId="5CA5F4DF" w14:textId="77777777" w:rsidR="009E1ACF" w:rsidRPr="009E1ACF" w:rsidRDefault="009E1ACF" w:rsidP="009E1ACF">
      <w:pPr>
        <w:pStyle w:val="Tijeloteksta3"/>
        <w:jc w:val="center"/>
        <w:rPr>
          <w:rFonts w:ascii="Arial" w:hAnsi="Arial" w:cs="Arial"/>
          <w:szCs w:val="24"/>
          <w:lang w:val="it-IT"/>
        </w:rPr>
      </w:pPr>
    </w:p>
    <w:p w14:paraId="62D90776" w14:textId="77777777" w:rsidR="00A9264C" w:rsidRPr="009E1ACF" w:rsidRDefault="00A9264C" w:rsidP="00A9264C">
      <w:pPr>
        <w:ind w:left="108"/>
        <w:rPr>
          <w:sz w:val="24"/>
          <w:szCs w:val="24"/>
          <w:lang w:val="it-IT"/>
        </w:rPr>
      </w:pPr>
    </w:p>
    <w:p w14:paraId="62E87A14" w14:textId="77777777" w:rsidR="00A9264C" w:rsidRPr="009E1ACF" w:rsidRDefault="00A9264C" w:rsidP="00A9264C">
      <w:pPr>
        <w:pStyle w:val="Odlomakpopisa"/>
        <w:numPr>
          <w:ilvl w:val="0"/>
          <w:numId w:val="131"/>
        </w:numPr>
        <w:jc w:val="center"/>
        <w:rPr>
          <w:sz w:val="24"/>
          <w:szCs w:val="24"/>
          <w:lang w:val="it-IT"/>
        </w:rPr>
      </w:pPr>
    </w:p>
    <w:p w14:paraId="1B0717F5" w14:textId="77777777" w:rsidR="00A9264C" w:rsidRPr="009E1ACF" w:rsidRDefault="00A9264C" w:rsidP="00A9264C">
      <w:pPr>
        <w:ind w:left="108"/>
        <w:rPr>
          <w:sz w:val="24"/>
          <w:szCs w:val="24"/>
          <w:lang w:val="it-IT"/>
        </w:rPr>
      </w:pPr>
    </w:p>
    <w:p w14:paraId="22A86895" w14:textId="77777777" w:rsidR="00A9264C" w:rsidRPr="009E1ACF" w:rsidRDefault="00A9264C" w:rsidP="00A9264C">
      <w:pPr>
        <w:ind w:left="108"/>
        <w:rPr>
          <w:lang w:val="it-IT"/>
        </w:rPr>
      </w:pPr>
    </w:p>
    <w:p w14:paraId="5DE2C3CF" w14:textId="77777777" w:rsidR="00A9264C" w:rsidRPr="00E005A4" w:rsidRDefault="00A9264C" w:rsidP="00A9264C">
      <w:pPr>
        <w:autoSpaceDE w:val="0"/>
        <w:autoSpaceDN w:val="0"/>
        <w:adjustRightInd w:val="0"/>
        <w:jc w:val="both"/>
        <w:rPr>
          <w:rFonts w:ascii="Arial" w:hAnsi="Arial" w:cs="Arial"/>
          <w:b/>
          <w:sz w:val="24"/>
          <w:szCs w:val="24"/>
          <w:lang w:val="hr-HR"/>
        </w:rPr>
      </w:pP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p>
    <w:p w14:paraId="5F7EBC08" w14:textId="77777777" w:rsidR="00A9264C" w:rsidRPr="00CA410C" w:rsidRDefault="00A9264C" w:rsidP="00A9264C">
      <w:pPr>
        <w:autoSpaceDE w:val="0"/>
        <w:autoSpaceDN w:val="0"/>
        <w:adjustRightInd w:val="0"/>
        <w:jc w:val="both"/>
        <w:rPr>
          <w:rFonts w:ascii="Arial" w:hAnsi="Arial" w:cs="Arial"/>
          <w:sz w:val="24"/>
          <w:szCs w:val="24"/>
          <w:lang w:val="hr-HR"/>
        </w:rPr>
      </w:pPr>
      <w:r w:rsidRPr="00CA410C">
        <w:rPr>
          <w:rFonts w:ascii="Arial" w:hAnsi="Arial" w:cs="Arial"/>
          <w:sz w:val="24"/>
          <w:szCs w:val="24"/>
          <w:lang w:val="hr-HR"/>
        </w:rPr>
        <w:lastRenderedPageBreak/>
        <w:t>Na temelju čl. 38. Statuta Općine Brtonigla - Verteneglio (“Službene novine Općine Brtonigla - Verteneglio ”, broj 03/18, 03/21 i 07/21 – pročišćeni tekst</w:t>
      </w:r>
      <w:r>
        <w:rPr>
          <w:rFonts w:ascii="Arial" w:hAnsi="Arial" w:cs="Arial"/>
          <w:sz w:val="24"/>
          <w:szCs w:val="24"/>
          <w:lang w:val="hr-HR"/>
        </w:rPr>
        <w:t xml:space="preserve"> 16/22</w:t>
      </w:r>
      <w:r w:rsidRPr="00CA410C">
        <w:rPr>
          <w:rFonts w:ascii="Arial" w:hAnsi="Arial" w:cs="Arial"/>
          <w:sz w:val="24"/>
          <w:szCs w:val="24"/>
          <w:lang w:val="hr-HR"/>
        </w:rPr>
        <w:t xml:space="preserve">) te Odluke o prihvaćanju Godišnjeg izvještaja o izvršenju Proračuna Općine Brtonigla- Verteneglio za </w:t>
      </w:r>
      <w:r>
        <w:rPr>
          <w:rFonts w:ascii="Arial" w:hAnsi="Arial" w:cs="Arial"/>
          <w:sz w:val="24"/>
          <w:szCs w:val="24"/>
          <w:lang w:val="hr-HR"/>
        </w:rPr>
        <w:t>2025</w:t>
      </w:r>
      <w:r w:rsidRPr="00CA410C">
        <w:rPr>
          <w:rFonts w:ascii="Arial" w:hAnsi="Arial" w:cs="Arial"/>
          <w:sz w:val="24"/>
          <w:szCs w:val="24"/>
          <w:lang w:val="hr-HR"/>
        </w:rPr>
        <w:t>.</w:t>
      </w:r>
      <w:r>
        <w:rPr>
          <w:rFonts w:ascii="Arial" w:hAnsi="Arial" w:cs="Arial"/>
          <w:sz w:val="24"/>
          <w:szCs w:val="24"/>
          <w:lang w:val="hr-HR"/>
        </w:rPr>
        <w:t xml:space="preserve"> </w:t>
      </w:r>
      <w:r w:rsidRPr="00CA410C">
        <w:rPr>
          <w:rFonts w:ascii="Arial" w:hAnsi="Arial" w:cs="Arial"/>
          <w:sz w:val="24"/>
          <w:szCs w:val="24"/>
          <w:lang w:val="hr-HR"/>
        </w:rPr>
        <w:t xml:space="preserve">godinu </w:t>
      </w:r>
      <w:r w:rsidRPr="007632CB">
        <w:rPr>
          <w:rFonts w:ascii="Arial" w:hAnsi="Arial" w:cs="Arial"/>
          <w:sz w:val="24"/>
          <w:szCs w:val="24"/>
          <w:lang w:val="hr-HR"/>
        </w:rPr>
        <w:t>(“Službene novine Općine Brtonigla-Verteneglio”, broj), Općinsko vijeće Općine Brtonigla - Verteneglio na svojoj</w:t>
      </w:r>
      <w:r>
        <w:rPr>
          <w:rFonts w:ascii="Arial" w:hAnsi="Arial" w:cs="Arial"/>
          <w:sz w:val="24"/>
          <w:szCs w:val="24"/>
          <w:lang w:val="hr-HR"/>
        </w:rPr>
        <w:t xml:space="preserve"> 7.</w:t>
      </w:r>
      <w:r w:rsidRPr="007632CB">
        <w:rPr>
          <w:rFonts w:ascii="Arial" w:hAnsi="Arial" w:cs="Arial"/>
          <w:sz w:val="24"/>
          <w:szCs w:val="24"/>
          <w:lang w:val="hr-HR"/>
        </w:rPr>
        <w:t>sjednici održanoj dana</w:t>
      </w:r>
      <w:r>
        <w:rPr>
          <w:rFonts w:ascii="Arial" w:hAnsi="Arial" w:cs="Arial"/>
          <w:sz w:val="24"/>
          <w:szCs w:val="24"/>
          <w:lang w:val="hr-HR"/>
        </w:rPr>
        <w:t xml:space="preserve"> 12. ožujka 2026</w:t>
      </w:r>
      <w:r w:rsidRPr="007632CB">
        <w:rPr>
          <w:rFonts w:ascii="Arial" w:hAnsi="Arial" w:cs="Arial"/>
          <w:sz w:val="24"/>
          <w:szCs w:val="24"/>
          <w:lang w:val="hr-HR"/>
        </w:rPr>
        <w:t>.godine, donosi</w:t>
      </w:r>
      <w:r>
        <w:rPr>
          <w:rFonts w:ascii="Arial" w:hAnsi="Arial" w:cs="Arial"/>
          <w:sz w:val="24"/>
          <w:szCs w:val="24"/>
          <w:lang w:val="hr-HR"/>
        </w:rPr>
        <w:t>:</w:t>
      </w:r>
    </w:p>
    <w:p w14:paraId="1C0064F6" w14:textId="77777777" w:rsidR="00A9264C" w:rsidRPr="00CA410C" w:rsidRDefault="00A9264C" w:rsidP="00A9264C">
      <w:pPr>
        <w:jc w:val="both"/>
        <w:rPr>
          <w:rFonts w:ascii="Arial" w:hAnsi="Arial" w:cs="Arial"/>
          <w:sz w:val="24"/>
          <w:szCs w:val="24"/>
          <w:lang w:val="hr-HR"/>
        </w:rPr>
      </w:pPr>
    </w:p>
    <w:p w14:paraId="562DF3FA" w14:textId="77777777" w:rsidR="00A9264C" w:rsidRPr="00CA410C" w:rsidRDefault="00A9264C" w:rsidP="00A9264C">
      <w:pPr>
        <w:jc w:val="both"/>
        <w:rPr>
          <w:rFonts w:ascii="Arial" w:hAnsi="Arial" w:cs="Arial"/>
          <w:sz w:val="24"/>
          <w:szCs w:val="24"/>
          <w:lang w:val="hr-HR"/>
        </w:rPr>
      </w:pPr>
      <w:r w:rsidRPr="00CA410C">
        <w:rPr>
          <w:rFonts w:ascii="Arial" w:hAnsi="Arial" w:cs="Arial"/>
          <w:sz w:val="24"/>
          <w:szCs w:val="24"/>
          <w:lang w:val="hr-HR"/>
        </w:rPr>
        <w:t xml:space="preserve">                                                                    </w:t>
      </w:r>
    </w:p>
    <w:p w14:paraId="3BF5AA04" w14:textId="77777777" w:rsidR="00A9264C" w:rsidRPr="00CA410C" w:rsidRDefault="00A9264C" w:rsidP="00A9264C">
      <w:pPr>
        <w:jc w:val="center"/>
        <w:rPr>
          <w:rFonts w:ascii="Arial" w:hAnsi="Arial" w:cs="Arial"/>
          <w:b/>
          <w:sz w:val="24"/>
          <w:szCs w:val="24"/>
          <w:lang w:val="hr-HR"/>
        </w:rPr>
      </w:pPr>
      <w:r w:rsidRPr="00CA410C">
        <w:rPr>
          <w:rFonts w:ascii="Arial" w:hAnsi="Arial" w:cs="Arial"/>
          <w:b/>
          <w:sz w:val="24"/>
          <w:szCs w:val="24"/>
          <w:lang w:val="hr-HR"/>
        </w:rPr>
        <w:t>ZAKLJUČAK</w:t>
      </w:r>
    </w:p>
    <w:p w14:paraId="5A884061" w14:textId="77777777" w:rsidR="00A9264C" w:rsidRPr="00CA410C" w:rsidRDefault="00A9264C" w:rsidP="00A9264C">
      <w:pPr>
        <w:jc w:val="center"/>
        <w:rPr>
          <w:rFonts w:ascii="Arial" w:hAnsi="Arial" w:cs="Arial"/>
          <w:b/>
          <w:sz w:val="24"/>
          <w:szCs w:val="24"/>
          <w:lang w:val="hr-HR"/>
        </w:rPr>
      </w:pPr>
      <w:r w:rsidRPr="00CA410C">
        <w:rPr>
          <w:rFonts w:ascii="Arial" w:hAnsi="Arial" w:cs="Arial"/>
          <w:b/>
          <w:sz w:val="24"/>
          <w:szCs w:val="24"/>
          <w:lang w:val="hr-HR"/>
        </w:rPr>
        <w:t>o prihvaćanju Izvješća o provedbi Socijalnog programa</w:t>
      </w:r>
    </w:p>
    <w:p w14:paraId="381ABCC7" w14:textId="77777777" w:rsidR="00A9264C" w:rsidRPr="00CA410C" w:rsidRDefault="00A9264C" w:rsidP="00A9264C">
      <w:pPr>
        <w:jc w:val="center"/>
        <w:rPr>
          <w:rFonts w:ascii="Arial" w:hAnsi="Arial" w:cs="Arial"/>
          <w:b/>
          <w:sz w:val="24"/>
          <w:szCs w:val="24"/>
          <w:lang w:val="hr-HR"/>
        </w:rPr>
      </w:pPr>
      <w:r w:rsidRPr="00CA410C">
        <w:rPr>
          <w:rFonts w:ascii="Arial" w:hAnsi="Arial" w:cs="Arial"/>
          <w:b/>
          <w:sz w:val="24"/>
          <w:szCs w:val="24"/>
          <w:lang w:val="hr-HR"/>
        </w:rPr>
        <w:t xml:space="preserve">Općine Brtonigla – Verteneglio za </w:t>
      </w:r>
      <w:r>
        <w:rPr>
          <w:rFonts w:ascii="Arial" w:hAnsi="Arial" w:cs="Arial"/>
          <w:b/>
          <w:sz w:val="24"/>
          <w:szCs w:val="24"/>
          <w:lang w:val="hr-HR"/>
        </w:rPr>
        <w:t>2025</w:t>
      </w:r>
      <w:r w:rsidRPr="00CA410C">
        <w:rPr>
          <w:rFonts w:ascii="Arial" w:hAnsi="Arial" w:cs="Arial"/>
          <w:b/>
          <w:sz w:val="24"/>
          <w:szCs w:val="24"/>
          <w:lang w:val="hr-HR"/>
        </w:rPr>
        <w:t>. godinu</w:t>
      </w:r>
    </w:p>
    <w:p w14:paraId="74C8FB93" w14:textId="77777777" w:rsidR="00A9264C" w:rsidRPr="00CA410C" w:rsidRDefault="00A9264C" w:rsidP="00A9264C">
      <w:pPr>
        <w:jc w:val="center"/>
        <w:rPr>
          <w:rFonts w:ascii="Arial" w:hAnsi="Arial" w:cs="Arial"/>
          <w:b/>
          <w:sz w:val="24"/>
          <w:szCs w:val="24"/>
          <w:lang w:val="hr-HR"/>
        </w:rPr>
      </w:pPr>
      <w:r w:rsidRPr="00CA410C">
        <w:rPr>
          <w:rFonts w:ascii="Arial" w:hAnsi="Arial" w:cs="Arial"/>
          <w:b/>
          <w:sz w:val="24"/>
          <w:szCs w:val="24"/>
          <w:lang w:val="hr-HR"/>
        </w:rPr>
        <w:t xml:space="preserve"> </w:t>
      </w:r>
    </w:p>
    <w:p w14:paraId="5D683C13" w14:textId="77777777" w:rsidR="00A9264C" w:rsidRPr="00CA410C" w:rsidRDefault="00A9264C" w:rsidP="00A9264C">
      <w:pPr>
        <w:jc w:val="center"/>
        <w:rPr>
          <w:rFonts w:ascii="Arial" w:hAnsi="Arial" w:cs="Arial"/>
          <w:b/>
          <w:sz w:val="24"/>
          <w:szCs w:val="24"/>
          <w:lang w:val="hr-HR"/>
        </w:rPr>
      </w:pPr>
      <w:r w:rsidRPr="00CA410C">
        <w:rPr>
          <w:rFonts w:ascii="Arial" w:hAnsi="Arial" w:cs="Arial"/>
          <w:b/>
          <w:sz w:val="24"/>
          <w:szCs w:val="24"/>
          <w:lang w:val="hr-HR"/>
        </w:rPr>
        <w:t>I.</w:t>
      </w:r>
    </w:p>
    <w:p w14:paraId="02D5808B" w14:textId="77777777" w:rsidR="00A9264C" w:rsidRPr="00CA410C" w:rsidRDefault="00A9264C" w:rsidP="00A9264C">
      <w:pPr>
        <w:jc w:val="center"/>
        <w:rPr>
          <w:rFonts w:ascii="Arial" w:hAnsi="Arial" w:cs="Arial"/>
          <w:b/>
          <w:sz w:val="24"/>
          <w:szCs w:val="24"/>
          <w:lang w:val="hr-HR"/>
        </w:rPr>
      </w:pPr>
    </w:p>
    <w:p w14:paraId="53B10D97" w14:textId="77777777" w:rsidR="00A9264C" w:rsidRDefault="00A9264C" w:rsidP="00A9264C">
      <w:pPr>
        <w:ind w:firstLine="708"/>
        <w:jc w:val="both"/>
        <w:rPr>
          <w:rFonts w:ascii="Arial" w:hAnsi="Arial" w:cs="Arial"/>
          <w:sz w:val="24"/>
          <w:szCs w:val="24"/>
          <w:lang w:val="hr-HR"/>
        </w:rPr>
      </w:pPr>
      <w:r w:rsidRPr="00CA410C">
        <w:rPr>
          <w:rFonts w:ascii="Arial" w:hAnsi="Arial" w:cs="Arial"/>
          <w:sz w:val="24"/>
          <w:szCs w:val="24"/>
          <w:lang w:val="hr-HR"/>
        </w:rPr>
        <w:t xml:space="preserve">Prihvaća se Izvješće o provedbi Socijalnog programa Općine Brtonigla - Verteneglio za </w:t>
      </w:r>
      <w:r>
        <w:rPr>
          <w:rFonts w:ascii="Arial" w:hAnsi="Arial" w:cs="Arial"/>
          <w:sz w:val="24"/>
          <w:szCs w:val="24"/>
          <w:lang w:val="hr-HR"/>
        </w:rPr>
        <w:t>2025</w:t>
      </w:r>
      <w:r w:rsidRPr="00CA410C">
        <w:rPr>
          <w:rFonts w:ascii="Arial" w:hAnsi="Arial" w:cs="Arial"/>
          <w:sz w:val="24"/>
          <w:szCs w:val="24"/>
          <w:lang w:val="hr-HR"/>
        </w:rPr>
        <w:t>. godinu („Službene novine Općine Brtonigla - Verteneglio“, broj</w:t>
      </w:r>
      <w:r>
        <w:rPr>
          <w:rFonts w:ascii="Arial" w:hAnsi="Arial" w:cs="Arial"/>
          <w:sz w:val="24"/>
          <w:szCs w:val="24"/>
          <w:lang w:val="hr-HR"/>
        </w:rPr>
        <w:t xml:space="preserve"> 20/23</w:t>
      </w:r>
      <w:r w:rsidRPr="00CA410C">
        <w:rPr>
          <w:rFonts w:ascii="Arial" w:hAnsi="Arial" w:cs="Arial"/>
          <w:sz w:val="24"/>
          <w:szCs w:val="24"/>
          <w:lang w:val="hr-HR"/>
        </w:rPr>
        <w:t>)</w:t>
      </w:r>
      <w:r>
        <w:rPr>
          <w:rFonts w:ascii="Arial" w:hAnsi="Arial" w:cs="Arial"/>
          <w:sz w:val="24"/>
          <w:szCs w:val="24"/>
          <w:lang w:val="hr-HR"/>
        </w:rPr>
        <w:t xml:space="preserve">. </w:t>
      </w:r>
    </w:p>
    <w:p w14:paraId="4A63436E" w14:textId="77777777" w:rsidR="00A9264C" w:rsidRPr="00CA410C" w:rsidRDefault="00A9264C" w:rsidP="00A9264C">
      <w:pPr>
        <w:ind w:firstLine="708"/>
        <w:jc w:val="both"/>
        <w:rPr>
          <w:rFonts w:ascii="Arial" w:hAnsi="Arial" w:cs="Arial"/>
          <w:sz w:val="24"/>
          <w:szCs w:val="24"/>
          <w:lang w:val="hr-HR"/>
        </w:rPr>
      </w:pPr>
    </w:p>
    <w:p w14:paraId="5D1EC12E" w14:textId="77777777" w:rsidR="00A9264C" w:rsidRPr="00CA410C" w:rsidRDefault="00A9264C" w:rsidP="00A9264C">
      <w:pPr>
        <w:spacing w:after="120"/>
        <w:ind w:firstLine="708"/>
        <w:jc w:val="both"/>
        <w:rPr>
          <w:rFonts w:ascii="Arial" w:hAnsi="Arial" w:cs="Arial"/>
          <w:sz w:val="24"/>
          <w:szCs w:val="24"/>
          <w:lang w:val="hr-HR"/>
        </w:rPr>
      </w:pPr>
      <w:r w:rsidRPr="00CA410C">
        <w:rPr>
          <w:rFonts w:ascii="Arial" w:hAnsi="Arial" w:cs="Arial"/>
          <w:sz w:val="24"/>
          <w:szCs w:val="24"/>
          <w:lang w:val="hr-HR"/>
        </w:rPr>
        <w:t>Izvješće iz prethodnog stavka ove točke čini sastavni dio ovog Zaključka.</w:t>
      </w:r>
    </w:p>
    <w:p w14:paraId="7FE5E2F7" w14:textId="77777777" w:rsidR="00A9264C" w:rsidRPr="00CA410C" w:rsidRDefault="00A9264C" w:rsidP="00A9264C">
      <w:pPr>
        <w:spacing w:after="120"/>
        <w:jc w:val="center"/>
        <w:rPr>
          <w:rFonts w:ascii="Arial" w:hAnsi="Arial" w:cs="Arial"/>
          <w:b/>
          <w:sz w:val="24"/>
          <w:szCs w:val="24"/>
          <w:lang w:val="hr-HR"/>
        </w:rPr>
      </w:pPr>
    </w:p>
    <w:p w14:paraId="31411518" w14:textId="77777777" w:rsidR="00A9264C" w:rsidRPr="00CA410C" w:rsidRDefault="00A9264C" w:rsidP="00A9264C">
      <w:pPr>
        <w:spacing w:after="120"/>
        <w:jc w:val="center"/>
        <w:rPr>
          <w:rFonts w:ascii="Arial" w:hAnsi="Arial" w:cs="Arial"/>
          <w:b/>
          <w:sz w:val="24"/>
          <w:szCs w:val="24"/>
          <w:lang w:val="hr-HR"/>
        </w:rPr>
      </w:pPr>
      <w:r w:rsidRPr="00CA410C">
        <w:rPr>
          <w:rFonts w:ascii="Arial" w:hAnsi="Arial" w:cs="Arial"/>
          <w:b/>
          <w:sz w:val="24"/>
          <w:szCs w:val="24"/>
          <w:lang w:val="hr-HR"/>
        </w:rPr>
        <w:t>II.</w:t>
      </w:r>
    </w:p>
    <w:p w14:paraId="28D2FAD5" w14:textId="77777777" w:rsidR="00A9264C" w:rsidRPr="00CA410C" w:rsidRDefault="00A9264C" w:rsidP="00A9264C">
      <w:pPr>
        <w:spacing w:after="120"/>
        <w:ind w:firstLine="720"/>
        <w:jc w:val="both"/>
        <w:rPr>
          <w:rFonts w:ascii="Arial" w:hAnsi="Arial" w:cs="Arial"/>
          <w:sz w:val="24"/>
          <w:szCs w:val="24"/>
          <w:lang w:val="hr-HR"/>
        </w:rPr>
      </w:pPr>
      <w:r w:rsidRPr="00CA410C">
        <w:rPr>
          <w:rFonts w:ascii="Arial" w:hAnsi="Arial" w:cs="Arial"/>
          <w:sz w:val="24"/>
          <w:szCs w:val="24"/>
          <w:lang w:val="hr-HR"/>
        </w:rPr>
        <w:t>Ovaj Zaključak stupa na snagu 8 dana od dana objave u Službenim novinama Općine Brtonigla - Verteneglio.</w:t>
      </w:r>
    </w:p>
    <w:p w14:paraId="40ED914D" w14:textId="77777777" w:rsidR="00A9264C" w:rsidRPr="00CA410C" w:rsidRDefault="00A9264C" w:rsidP="00A9264C">
      <w:pPr>
        <w:rPr>
          <w:rFonts w:ascii="Arial" w:eastAsia="Calibri" w:hAnsi="Arial" w:cs="Arial"/>
          <w:sz w:val="24"/>
          <w:szCs w:val="24"/>
          <w:lang w:val="hr-HR" w:eastAsia="en-US"/>
        </w:rPr>
      </w:pPr>
    </w:p>
    <w:p w14:paraId="74EBFB3B" w14:textId="77777777" w:rsidR="00A9264C" w:rsidRDefault="00A9264C" w:rsidP="00A9264C">
      <w:pPr>
        <w:rPr>
          <w:rFonts w:ascii="Arial" w:eastAsia="Calibri" w:hAnsi="Arial" w:cs="Arial"/>
          <w:sz w:val="24"/>
          <w:szCs w:val="24"/>
          <w:lang w:val="hr-HR" w:eastAsia="en-US"/>
        </w:rPr>
      </w:pPr>
    </w:p>
    <w:p w14:paraId="1C11F27C" w14:textId="77777777" w:rsidR="00A9264C" w:rsidRPr="00CA410C" w:rsidRDefault="00A9264C" w:rsidP="00A9264C">
      <w:pPr>
        <w:rPr>
          <w:rFonts w:ascii="Arial" w:eastAsia="Calibri" w:hAnsi="Arial" w:cs="Arial"/>
          <w:sz w:val="24"/>
          <w:szCs w:val="24"/>
          <w:lang w:val="hr-HR" w:eastAsia="en-US"/>
        </w:rPr>
      </w:pPr>
    </w:p>
    <w:p w14:paraId="77902FD2" w14:textId="77777777" w:rsidR="00A9264C" w:rsidRPr="00CA410C" w:rsidRDefault="00A9264C" w:rsidP="00A9264C">
      <w:pPr>
        <w:rPr>
          <w:rFonts w:ascii="Arial" w:eastAsia="Calibri" w:hAnsi="Arial" w:cs="Arial"/>
          <w:sz w:val="24"/>
          <w:szCs w:val="24"/>
          <w:lang w:val="hr-HR" w:eastAsia="en-US"/>
        </w:rPr>
      </w:pPr>
      <w:r w:rsidRPr="00CA410C">
        <w:rPr>
          <w:rFonts w:ascii="Arial" w:eastAsia="Calibri" w:hAnsi="Arial" w:cs="Arial"/>
          <w:sz w:val="24"/>
          <w:szCs w:val="24"/>
          <w:lang w:val="hr-HR" w:eastAsia="en-US"/>
        </w:rPr>
        <w:t xml:space="preserve">KLASA: </w:t>
      </w:r>
      <w:bookmarkStart w:id="16" w:name="_Hlk97791227"/>
      <w:r w:rsidRPr="00CA410C">
        <w:rPr>
          <w:rFonts w:ascii="Arial" w:eastAsia="Calibri" w:hAnsi="Arial" w:cs="Arial"/>
          <w:sz w:val="24"/>
          <w:szCs w:val="24"/>
          <w:lang w:val="hr-HR" w:eastAsia="en-US"/>
        </w:rPr>
        <w:t>550-01/</w:t>
      </w:r>
      <w:bookmarkEnd w:id="16"/>
      <w:r>
        <w:rPr>
          <w:rFonts w:ascii="Arial" w:eastAsia="Calibri" w:hAnsi="Arial" w:cs="Arial"/>
          <w:sz w:val="24"/>
          <w:szCs w:val="24"/>
          <w:lang w:val="hr-HR" w:eastAsia="en-US"/>
        </w:rPr>
        <w:t>26-01/01</w:t>
      </w:r>
    </w:p>
    <w:p w14:paraId="71879501" w14:textId="77777777" w:rsidR="00A9264C" w:rsidRPr="00CA410C" w:rsidRDefault="00A9264C" w:rsidP="00A9264C">
      <w:pPr>
        <w:rPr>
          <w:rFonts w:ascii="Arial" w:eastAsia="Calibri" w:hAnsi="Arial" w:cs="Arial"/>
          <w:sz w:val="24"/>
          <w:szCs w:val="24"/>
          <w:lang w:val="hr-HR" w:eastAsia="en-US"/>
        </w:rPr>
      </w:pPr>
      <w:r w:rsidRPr="00CA410C">
        <w:rPr>
          <w:rFonts w:ascii="Arial" w:eastAsia="Calibri" w:hAnsi="Arial" w:cs="Arial"/>
          <w:sz w:val="24"/>
          <w:szCs w:val="24"/>
          <w:lang w:val="hr-HR" w:eastAsia="en-US"/>
        </w:rPr>
        <w:t>URBROJ: 2163-13-04/0</w:t>
      </w:r>
      <w:r>
        <w:rPr>
          <w:rFonts w:ascii="Arial" w:eastAsia="Calibri" w:hAnsi="Arial" w:cs="Arial"/>
          <w:sz w:val="24"/>
          <w:szCs w:val="24"/>
          <w:lang w:val="hr-HR" w:eastAsia="en-US"/>
        </w:rPr>
        <w:t>8</w:t>
      </w:r>
      <w:r w:rsidRPr="00CA410C">
        <w:rPr>
          <w:rFonts w:ascii="Arial" w:eastAsia="Calibri" w:hAnsi="Arial" w:cs="Arial"/>
          <w:sz w:val="24"/>
          <w:szCs w:val="24"/>
          <w:lang w:val="hr-HR" w:eastAsia="en-US"/>
        </w:rPr>
        <w:t>-2</w:t>
      </w:r>
      <w:r>
        <w:rPr>
          <w:rFonts w:ascii="Arial" w:eastAsia="Calibri" w:hAnsi="Arial" w:cs="Arial"/>
          <w:sz w:val="24"/>
          <w:szCs w:val="24"/>
          <w:lang w:val="hr-HR" w:eastAsia="en-US"/>
        </w:rPr>
        <w:t>6</w:t>
      </w:r>
      <w:r w:rsidRPr="00CA410C">
        <w:rPr>
          <w:rFonts w:ascii="Arial" w:eastAsia="Calibri" w:hAnsi="Arial" w:cs="Arial"/>
          <w:sz w:val="24"/>
          <w:szCs w:val="24"/>
          <w:lang w:val="hr-HR" w:eastAsia="en-US"/>
        </w:rPr>
        <w:t>-</w:t>
      </w:r>
      <w:r>
        <w:rPr>
          <w:rFonts w:ascii="Arial" w:eastAsia="Calibri" w:hAnsi="Arial" w:cs="Arial"/>
          <w:sz w:val="24"/>
          <w:szCs w:val="24"/>
          <w:lang w:val="hr-HR" w:eastAsia="en-US"/>
        </w:rPr>
        <w:t>1</w:t>
      </w:r>
    </w:p>
    <w:p w14:paraId="796C422B" w14:textId="77777777" w:rsidR="00A9264C" w:rsidRDefault="00A9264C" w:rsidP="00A9264C">
      <w:pPr>
        <w:rPr>
          <w:rFonts w:ascii="Arial" w:eastAsia="Calibri" w:hAnsi="Arial" w:cs="Arial"/>
          <w:sz w:val="24"/>
          <w:szCs w:val="24"/>
          <w:lang w:val="hr-HR" w:eastAsia="en-US"/>
        </w:rPr>
      </w:pPr>
      <w:r w:rsidRPr="00CA410C">
        <w:rPr>
          <w:rFonts w:ascii="Arial" w:eastAsia="Calibri" w:hAnsi="Arial" w:cs="Arial"/>
          <w:sz w:val="24"/>
          <w:szCs w:val="24"/>
          <w:lang w:val="hr-HR" w:eastAsia="en-US"/>
        </w:rPr>
        <w:t>Brtonigla - Verteneglio,</w:t>
      </w:r>
      <w:r>
        <w:rPr>
          <w:rFonts w:ascii="Arial" w:eastAsia="Calibri" w:hAnsi="Arial" w:cs="Arial"/>
          <w:sz w:val="24"/>
          <w:szCs w:val="24"/>
          <w:lang w:val="hr-HR" w:eastAsia="en-US"/>
        </w:rPr>
        <w:t>12. ožujka 2026. godine</w:t>
      </w:r>
    </w:p>
    <w:p w14:paraId="493360BC" w14:textId="77777777" w:rsidR="00A9264C" w:rsidRDefault="00A9264C" w:rsidP="00A9264C">
      <w:pPr>
        <w:rPr>
          <w:rFonts w:ascii="Arial" w:hAnsi="Arial" w:cs="Arial"/>
          <w:sz w:val="24"/>
          <w:szCs w:val="24"/>
          <w:lang w:val="hr-HR"/>
        </w:rPr>
      </w:pPr>
    </w:p>
    <w:p w14:paraId="5312E28A" w14:textId="77777777" w:rsidR="00A9264C" w:rsidRDefault="00A9264C" w:rsidP="00A9264C">
      <w:pPr>
        <w:rPr>
          <w:rFonts w:ascii="Arial" w:hAnsi="Arial" w:cs="Arial"/>
          <w:sz w:val="24"/>
          <w:szCs w:val="24"/>
          <w:lang w:val="hr-HR"/>
        </w:rPr>
      </w:pPr>
    </w:p>
    <w:p w14:paraId="397C3A9A" w14:textId="77777777" w:rsidR="00A9264C" w:rsidRDefault="00A9264C" w:rsidP="00A9264C">
      <w:pPr>
        <w:rPr>
          <w:rFonts w:ascii="Arial" w:hAnsi="Arial" w:cs="Arial"/>
          <w:sz w:val="24"/>
          <w:szCs w:val="24"/>
          <w:lang w:val="hr-HR"/>
        </w:rPr>
      </w:pPr>
    </w:p>
    <w:p w14:paraId="6DE1088C" w14:textId="77777777" w:rsidR="00A9264C" w:rsidRPr="00CA410C" w:rsidRDefault="00A9264C" w:rsidP="00A9264C">
      <w:pPr>
        <w:rPr>
          <w:rFonts w:ascii="Arial" w:hAnsi="Arial" w:cs="Arial"/>
          <w:sz w:val="24"/>
          <w:szCs w:val="24"/>
          <w:lang w:val="hr-HR"/>
        </w:rPr>
      </w:pPr>
    </w:p>
    <w:p w14:paraId="6D11E48F" w14:textId="77777777" w:rsidR="00A9264C" w:rsidRPr="009E1ACF" w:rsidRDefault="00A9264C" w:rsidP="00A9264C">
      <w:pPr>
        <w:spacing w:after="120"/>
        <w:jc w:val="center"/>
        <w:rPr>
          <w:rFonts w:ascii="Arial" w:hAnsi="Arial" w:cs="Arial"/>
          <w:sz w:val="24"/>
          <w:szCs w:val="24"/>
          <w:lang w:val="hr-HR"/>
        </w:rPr>
      </w:pPr>
      <w:r w:rsidRPr="00CA410C">
        <w:rPr>
          <w:rFonts w:ascii="Arial" w:hAnsi="Arial" w:cs="Arial"/>
          <w:sz w:val="24"/>
          <w:szCs w:val="24"/>
          <w:lang w:val="hr-HR"/>
        </w:rPr>
        <w:t xml:space="preserve">OPĆINSKO VIJEĆE </w:t>
      </w:r>
      <w:r w:rsidRPr="009E1ACF">
        <w:rPr>
          <w:rFonts w:ascii="Arial" w:hAnsi="Arial" w:cs="Arial"/>
          <w:sz w:val="24"/>
          <w:szCs w:val="24"/>
          <w:lang w:val="hr-HR"/>
        </w:rPr>
        <w:t>OPĆINE BRTONIGLA - VERTENEGLIO</w:t>
      </w:r>
    </w:p>
    <w:p w14:paraId="627A2BF9" w14:textId="77777777" w:rsidR="00A9264C" w:rsidRPr="009E1ACF" w:rsidRDefault="00A9264C" w:rsidP="00A9264C">
      <w:pPr>
        <w:spacing w:after="120"/>
        <w:jc w:val="center"/>
        <w:rPr>
          <w:rFonts w:ascii="Arial" w:hAnsi="Arial" w:cs="Arial"/>
          <w:sz w:val="24"/>
          <w:szCs w:val="24"/>
          <w:lang w:val="hr-HR"/>
        </w:rPr>
      </w:pPr>
      <w:r w:rsidRPr="009E1ACF">
        <w:rPr>
          <w:rFonts w:ascii="Arial" w:hAnsi="Arial" w:cs="Arial"/>
          <w:sz w:val="24"/>
          <w:szCs w:val="24"/>
          <w:lang w:val="hr-HR"/>
        </w:rPr>
        <w:t>Predsjednik</w:t>
      </w:r>
    </w:p>
    <w:p w14:paraId="03F5CA33" w14:textId="53A3211E" w:rsidR="00A9264C" w:rsidRPr="009E1ACF" w:rsidRDefault="00A9264C" w:rsidP="00A9264C">
      <w:pPr>
        <w:pStyle w:val="Odlomakpopisa"/>
        <w:rPr>
          <w:rFonts w:ascii="Arial" w:hAnsi="Arial" w:cs="Arial"/>
          <w:sz w:val="24"/>
          <w:szCs w:val="24"/>
          <w:lang w:val="it-IT" w:eastAsia="x-none"/>
        </w:rPr>
      </w:pPr>
      <w:r w:rsidRPr="009E1ACF">
        <w:rPr>
          <w:rFonts w:ascii="Arial" w:hAnsi="Arial" w:cs="Arial"/>
          <w:sz w:val="24"/>
          <w:szCs w:val="24"/>
          <w:lang w:val="it-IT"/>
        </w:rPr>
        <w:t xml:space="preserve">                                              </w:t>
      </w:r>
      <w:r w:rsidR="009E1ACF">
        <w:rPr>
          <w:rFonts w:ascii="Arial" w:hAnsi="Arial" w:cs="Arial"/>
          <w:sz w:val="24"/>
          <w:szCs w:val="24"/>
          <w:lang w:val="it-IT"/>
        </w:rPr>
        <w:t xml:space="preserve">           </w:t>
      </w:r>
      <w:r w:rsidRPr="009E1ACF">
        <w:rPr>
          <w:rFonts w:ascii="Arial" w:hAnsi="Arial" w:cs="Arial"/>
          <w:sz w:val="24"/>
          <w:szCs w:val="24"/>
          <w:lang w:val="it-IT"/>
        </w:rPr>
        <w:t xml:space="preserve">   Dr.sc. Igor Palčić</w:t>
      </w:r>
      <w:r w:rsidR="009E1ACF" w:rsidRPr="009E1ACF">
        <w:rPr>
          <w:rFonts w:ascii="Arial" w:hAnsi="Arial" w:cs="Arial"/>
          <w:sz w:val="24"/>
          <w:szCs w:val="24"/>
          <w:lang w:val="it-IT"/>
        </w:rPr>
        <w:t xml:space="preserve"> v</w:t>
      </w:r>
      <w:r w:rsidR="009E1ACF">
        <w:rPr>
          <w:rFonts w:ascii="Arial" w:hAnsi="Arial" w:cs="Arial"/>
          <w:sz w:val="24"/>
          <w:szCs w:val="24"/>
          <w:lang w:val="it-IT"/>
        </w:rPr>
        <w:t>.r.</w:t>
      </w:r>
    </w:p>
    <w:p w14:paraId="075AB8BC" w14:textId="77777777" w:rsidR="00A9264C" w:rsidRPr="009E1ACF" w:rsidRDefault="00A9264C" w:rsidP="00A9264C">
      <w:pPr>
        <w:jc w:val="center"/>
        <w:rPr>
          <w:rFonts w:ascii="Arial" w:hAnsi="Arial" w:cs="Arial"/>
          <w:sz w:val="24"/>
          <w:szCs w:val="24"/>
          <w:lang w:val="hr-HR"/>
        </w:rPr>
      </w:pPr>
    </w:p>
    <w:p w14:paraId="3E6DAC3C" w14:textId="77777777" w:rsidR="00A9264C" w:rsidRPr="009E1ACF" w:rsidRDefault="00A9264C" w:rsidP="00A9264C">
      <w:pPr>
        <w:rPr>
          <w:rFonts w:ascii="Arial" w:hAnsi="Arial" w:cs="Arial"/>
          <w:sz w:val="24"/>
          <w:szCs w:val="24"/>
          <w:lang w:val="hr-HR"/>
        </w:rPr>
      </w:pPr>
    </w:p>
    <w:p w14:paraId="10754C85" w14:textId="77777777" w:rsidR="00A9264C" w:rsidRPr="00CA410C" w:rsidRDefault="00A9264C" w:rsidP="00A9264C">
      <w:pPr>
        <w:rPr>
          <w:rFonts w:ascii="Arial" w:hAnsi="Arial" w:cs="Arial"/>
          <w:sz w:val="24"/>
          <w:szCs w:val="24"/>
          <w:lang w:val="hr-HR"/>
        </w:rPr>
      </w:pPr>
    </w:p>
    <w:p w14:paraId="7F05522B" w14:textId="77777777" w:rsidR="00A9264C" w:rsidRPr="00CA410C" w:rsidRDefault="00A9264C" w:rsidP="00A9264C">
      <w:pPr>
        <w:rPr>
          <w:rFonts w:ascii="Arial" w:hAnsi="Arial" w:cs="Arial"/>
          <w:sz w:val="24"/>
          <w:szCs w:val="24"/>
          <w:lang w:val="hr-HR"/>
        </w:rPr>
      </w:pPr>
    </w:p>
    <w:p w14:paraId="0A2E433F" w14:textId="77777777" w:rsidR="00A9264C" w:rsidRDefault="00A9264C" w:rsidP="00A9264C">
      <w:pPr>
        <w:spacing w:after="160" w:line="259" w:lineRule="auto"/>
        <w:rPr>
          <w:rFonts w:ascii="Arial" w:eastAsia="Calibri" w:hAnsi="Arial" w:cs="Arial"/>
          <w:sz w:val="24"/>
          <w:szCs w:val="24"/>
          <w:lang w:val="hr-HR" w:eastAsia="en-US"/>
        </w:rPr>
      </w:pPr>
    </w:p>
    <w:p w14:paraId="2BD672AC" w14:textId="77777777" w:rsidR="00A9264C" w:rsidRDefault="00A9264C" w:rsidP="00A9264C">
      <w:pPr>
        <w:spacing w:after="160" w:line="259" w:lineRule="auto"/>
        <w:rPr>
          <w:rFonts w:ascii="Arial" w:eastAsia="Calibri" w:hAnsi="Arial" w:cs="Arial"/>
          <w:sz w:val="24"/>
          <w:szCs w:val="24"/>
          <w:lang w:val="hr-HR" w:eastAsia="en-US"/>
        </w:rPr>
      </w:pPr>
    </w:p>
    <w:p w14:paraId="5CF9FF75" w14:textId="77777777" w:rsidR="00A9264C" w:rsidRDefault="00A9264C" w:rsidP="00A9264C">
      <w:pPr>
        <w:spacing w:after="160" w:line="259" w:lineRule="auto"/>
        <w:rPr>
          <w:rFonts w:ascii="Arial" w:eastAsia="Calibri" w:hAnsi="Arial" w:cs="Arial"/>
          <w:sz w:val="24"/>
          <w:szCs w:val="24"/>
          <w:lang w:val="hr-HR" w:eastAsia="en-US"/>
        </w:rPr>
      </w:pPr>
    </w:p>
    <w:p w14:paraId="7DCA1693" w14:textId="77777777" w:rsidR="00A9264C" w:rsidRPr="00CA410C" w:rsidRDefault="00A9264C" w:rsidP="00A9264C">
      <w:pPr>
        <w:rPr>
          <w:rFonts w:ascii="Arial" w:eastAsia="Calibri" w:hAnsi="Arial" w:cs="Arial"/>
          <w:sz w:val="24"/>
          <w:szCs w:val="24"/>
          <w:lang w:val="hr-HR" w:eastAsia="en-US"/>
        </w:rPr>
      </w:pPr>
    </w:p>
    <w:sdt>
      <w:sdtPr>
        <w:rPr>
          <w:rFonts w:ascii="Arial" w:hAnsi="Arial" w:cs="Arial"/>
          <w:sz w:val="24"/>
          <w:szCs w:val="24"/>
          <w:lang w:val="hr-HR"/>
        </w:rPr>
        <w:id w:val="395939291"/>
        <w:docPartObj>
          <w:docPartGallery w:val="Cover Pages"/>
          <w:docPartUnique/>
        </w:docPartObj>
      </w:sdtPr>
      <w:sdtContent>
        <w:p w14:paraId="4CD0F4E5" w14:textId="77777777" w:rsidR="00A9264C" w:rsidRPr="00CA410C" w:rsidRDefault="00A9264C" w:rsidP="00A9264C">
          <w:pPr>
            <w:rPr>
              <w:rFonts w:ascii="Arial" w:hAnsi="Arial" w:cs="Arial"/>
              <w:sz w:val="24"/>
              <w:szCs w:val="24"/>
              <w:lang w:val="hr-HR"/>
            </w:rPr>
          </w:pPr>
          <w:r w:rsidRPr="00CA410C">
            <w:rPr>
              <w:rFonts w:ascii="Arial" w:hAnsi="Arial" w:cs="Arial"/>
              <w:noProof/>
              <w:sz w:val="24"/>
              <w:szCs w:val="24"/>
              <w:lang w:val="hr-HR"/>
            </w:rPr>
            <mc:AlternateContent>
              <mc:Choice Requires="wps">
                <w:drawing>
                  <wp:inline distT="0" distB="0" distL="0" distR="0" wp14:anchorId="413EC89B" wp14:editId="20A2BBC6">
                    <wp:extent cx="3408218" cy="1357745"/>
                    <wp:effectExtent l="0" t="0" r="1905" b="0"/>
                    <wp:docPr id="16050396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A9264C" w:rsidRPr="00A16F19" w14:paraId="36D41AEC" w14:textId="77777777" w:rsidTr="00B65FF8">
                                  <w:trPr>
                                    <w:trHeight w:val="567"/>
                                  </w:trPr>
                                  <w:tc>
                                    <w:tcPr>
                                      <w:tcW w:w="5055" w:type="dxa"/>
                                      <w:gridSpan w:val="2"/>
                                      <w:vAlign w:val="center"/>
                                    </w:tcPr>
                                    <w:p w14:paraId="0A3F3B56" w14:textId="77777777" w:rsidR="00A9264C" w:rsidRPr="00A16F19" w:rsidRDefault="00A9264C" w:rsidP="00A16F19">
                                      <w:pPr>
                                        <w:rPr>
                                          <w:rFonts w:ascii="Calibri" w:hAnsi="Calibri" w:cs="Calibri"/>
                                          <w:sz w:val="16"/>
                                          <w:szCs w:val="16"/>
                                          <w:lang w:val="hr-HR"/>
                                        </w:rPr>
                                      </w:pPr>
                                      <w:r w:rsidRPr="00A16F19">
                                        <w:rPr>
                                          <w:rFonts w:ascii="Calibri" w:hAnsi="Calibri" w:cs="Calibri"/>
                                          <w:sz w:val="16"/>
                                          <w:szCs w:val="16"/>
                                          <w:lang w:val="hr-HR"/>
                                        </w:rPr>
                                        <w:t xml:space="preserve">                                                    </w:t>
                                      </w:r>
                                      <w:r w:rsidRPr="00A16F19">
                                        <w:rPr>
                                          <w:rFonts w:ascii="Calibri" w:hAnsi="Calibri" w:cs="Calibri"/>
                                          <w:noProof/>
                                          <w:sz w:val="16"/>
                                          <w:szCs w:val="16"/>
                                          <w:lang w:val="hr-HR"/>
                                        </w:rPr>
                                        <w:drawing>
                                          <wp:inline distT="0" distB="0" distL="0" distR="0" wp14:anchorId="0F48F06C" wp14:editId="7C3C2284">
                                            <wp:extent cx="252000" cy="252000"/>
                                            <wp:effectExtent l="0" t="0" r="0" b="0"/>
                                            <wp:docPr id="45519600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9264C" w:rsidRPr="00A16F19" w14:paraId="7B396FBC" w14:textId="77777777" w:rsidTr="00B65FF8">
                                  <w:trPr>
                                    <w:trHeight w:val="1570"/>
                                  </w:trPr>
                                  <w:tc>
                                    <w:tcPr>
                                      <w:tcW w:w="279" w:type="dxa"/>
                                      <w:vAlign w:val="center"/>
                                    </w:tcPr>
                                    <w:p w14:paraId="0219B0EC" w14:textId="77777777" w:rsidR="00A9264C" w:rsidRPr="00A16F19" w:rsidRDefault="00A9264C" w:rsidP="00A16F19">
                                      <w:pPr>
                                        <w:rPr>
                                          <w:rFonts w:ascii="Calibri" w:hAnsi="Calibri" w:cs="Calibri"/>
                                          <w:sz w:val="16"/>
                                          <w:szCs w:val="16"/>
                                          <w:lang w:val="hr-HR"/>
                                        </w:rPr>
                                      </w:pPr>
                                      <w:r w:rsidRPr="00A16F19">
                                        <w:rPr>
                                          <w:rFonts w:ascii="Calibri" w:hAnsi="Calibri" w:cs="Calibri"/>
                                          <w:noProof/>
                                          <w:sz w:val="16"/>
                                          <w:szCs w:val="16"/>
                                          <w:lang w:val="hr-HR"/>
                                        </w:rPr>
                                        <w:drawing>
                                          <wp:inline distT="0" distB="0" distL="0" distR="0" wp14:anchorId="2A052681" wp14:editId="22A2E2C7">
                                            <wp:extent cx="252000" cy="252000"/>
                                            <wp:effectExtent l="0" t="0" r="0" b="0"/>
                                            <wp:docPr id="17527601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EA4F167" w14:textId="77777777" w:rsidR="00A9264C" w:rsidRPr="00A16F19" w:rsidRDefault="00A9264C" w:rsidP="00A16F19">
                                      <w:pPr>
                                        <w:rPr>
                                          <w:rFonts w:ascii="Calibri" w:hAnsi="Calibri" w:cs="Calibri"/>
                                          <w:sz w:val="16"/>
                                          <w:szCs w:val="16"/>
                                          <w:lang w:val="hr-HR"/>
                                        </w:rPr>
                                      </w:pPr>
                                      <w:r w:rsidRPr="00A16F19">
                                        <w:rPr>
                                          <w:rFonts w:ascii="Calibri" w:hAnsi="Calibri" w:cs="Calibri"/>
                                          <w:sz w:val="16"/>
                                          <w:szCs w:val="16"/>
                                          <w:lang w:val="hr-HR"/>
                                        </w:rPr>
                                        <w:t>REPUBLIKA HRVATSKA - REPUBBLICA DI CROAZIA</w:t>
                                      </w:r>
                                    </w:p>
                                    <w:p w14:paraId="08CDC195" w14:textId="77777777" w:rsidR="00A9264C" w:rsidRPr="00A16F19" w:rsidRDefault="00A9264C" w:rsidP="00A16F19">
                                      <w:pPr>
                                        <w:rPr>
                                          <w:rFonts w:ascii="Calibri" w:hAnsi="Calibri" w:cs="Calibri"/>
                                          <w:sz w:val="16"/>
                                          <w:szCs w:val="16"/>
                                          <w:lang w:val="hr-HR"/>
                                        </w:rPr>
                                      </w:pPr>
                                      <w:r w:rsidRPr="00A16F19">
                                        <w:rPr>
                                          <w:rFonts w:ascii="Calibri" w:hAnsi="Calibri" w:cs="Calibri"/>
                                          <w:sz w:val="16"/>
                                          <w:szCs w:val="16"/>
                                          <w:lang w:val="hr-HR"/>
                                        </w:rPr>
                                        <w:t>ISTARSKA ŽUPANIJA - REGIONE ISTRIANA</w:t>
                                      </w:r>
                                    </w:p>
                                    <w:p w14:paraId="58882E58" w14:textId="77777777" w:rsidR="00A9264C" w:rsidRPr="00A16F19" w:rsidRDefault="00A9264C" w:rsidP="00A16F19">
                                      <w:pPr>
                                        <w:rPr>
                                          <w:rFonts w:ascii="Calibri" w:hAnsi="Calibri" w:cs="Calibri"/>
                                          <w:sz w:val="16"/>
                                          <w:szCs w:val="16"/>
                                          <w:lang w:val="hr-HR"/>
                                        </w:rPr>
                                      </w:pPr>
                                      <w:r w:rsidRPr="00A16F19">
                                        <w:rPr>
                                          <w:rFonts w:ascii="Calibri" w:hAnsi="Calibri" w:cs="Calibri"/>
                                          <w:sz w:val="16"/>
                                          <w:szCs w:val="16"/>
                                          <w:lang w:val="hr-HR"/>
                                        </w:rPr>
                                        <w:t xml:space="preserve">Općina Brtonigla-Verteneglio - </w:t>
                                      </w:r>
                                      <w:proofErr w:type="spellStart"/>
                                      <w:r w:rsidRPr="00A16F19">
                                        <w:rPr>
                                          <w:rFonts w:ascii="Calibri" w:hAnsi="Calibri" w:cs="Calibri"/>
                                          <w:sz w:val="16"/>
                                          <w:szCs w:val="16"/>
                                          <w:lang w:val="hr-HR"/>
                                        </w:rPr>
                                        <w:t>Comune</w:t>
                                      </w:r>
                                      <w:proofErr w:type="spellEnd"/>
                                      <w:r w:rsidRPr="00A16F19">
                                        <w:rPr>
                                          <w:rFonts w:ascii="Calibri" w:hAnsi="Calibri" w:cs="Calibri"/>
                                          <w:sz w:val="16"/>
                                          <w:szCs w:val="16"/>
                                          <w:lang w:val="hr-HR"/>
                                        </w:rPr>
                                        <w:t xml:space="preserve"> di Brtonigla-Verteneglio</w:t>
                                      </w:r>
                                    </w:p>
                                    <w:p w14:paraId="7B66CF2A" w14:textId="77777777" w:rsidR="00A9264C" w:rsidRPr="00A16F19" w:rsidRDefault="00A9264C" w:rsidP="00A16F19">
                                      <w:pPr>
                                        <w:rPr>
                                          <w:rFonts w:ascii="Calibri" w:hAnsi="Calibri" w:cs="Calibri"/>
                                          <w:sz w:val="16"/>
                                          <w:szCs w:val="16"/>
                                          <w:lang w:val="hr-HR"/>
                                        </w:rPr>
                                      </w:pPr>
                                      <w:r w:rsidRPr="00A16F19">
                                        <w:rPr>
                                          <w:rFonts w:ascii="Calibri" w:hAnsi="Calibri" w:cs="Calibri"/>
                                          <w:sz w:val="16"/>
                                          <w:szCs w:val="16"/>
                                          <w:lang w:val="hr-HR"/>
                                        </w:rPr>
                                        <w:t>OPĆINSKI NAČELNIK - IL SINDACO</w:t>
                                      </w:r>
                                    </w:p>
                                    <w:p w14:paraId="32267F5C" w14:textId="77777777" w:rsidR="00A9264C" w:rsidRPr="00A16F19" w:rsidRDefault="00A9264C" w:rsidP="00A16F19">
                                      <w:pPr>
                                        <w:rPr>
                                          <w:rFonts w:ascii="Calibri" w:hAnsi="Calibri" w:cs="Calibri"/>
                                          <w:sz w:val="16"/>
                                          <w:szCs w:val="16"/>
                                          <w:lang w:val="hr-HR"/>
                                        </w:rPr>
                                      </w:pPr>
                                      <w:r w:rsidRPr="00A16F19">
                                        <w:rPr>
                                          <w:rFonts w:ascii="Calibri" w:hAnsi="Calibri" w:cs="Calibri"/>
                                          <w:sz w:val="16"/>
                                          <w:szCs w:val="16"/>
                                          <w:lang w:val="hr-HR"/>
                                        </w:rPr>
                                        <w:t xml:space="preserve">52474 Brtonigla-Verteneglio, Trg Sv. Zenona / </w:t>
                                      </w:r>
                                      <w:proofErr w:type="spellStart"/>
                                      <w:r w:rsidRPr="00A16F19">
                                        <w:rPr>
                                          <w:rFonts w:ascii="Calibri" w:hAnsi="Calibri" w:cs="Calibri"/>
                                          <w:sz w:val="16"/>
                                          <w:szCs w:val="16"/>
                                          <w:lang w:val="hr-HR"/>
                                        </w:rPr>
                                        <w:t>Piazza</w:t>
                                      </w:r>
                                      <w:proofErr w:type="spellEnd"/>
                                      <w:r w:rsidRPr="00A16F19">
                                        <w:rPr>
                                          <w:rFonts w:ascii="Calibri" w:hAnsi="Calibri" w:cs="Calibri"/>
                                          <w:sz w:val="16"/>
                                          <w:szCs w:val="16"/>
                                          <w:lang w:val="hr-HR"/>
                                        </w:rPr>
                                        <w:t xml:space="preserve"> S. Zenone 1</w:t>
                                      </w:r>
                                    </w:p>
                                    <w:p w14:paraId="09F0C511" w14:textId="77777777" w:rsidR="00A9264C" w:rsidRPr="00A16F19" w:rsidRDefault="00A9264C" w:rsidP="00A16F19">
                                      <w:pPr>
                                        <w:rPr>
                                          <w:rFonts w:ascii="Calibri" w:hAnsi="Calibri" w:cs="Calibri"/>
                                          <w:sz w:val="16"/>
                                          <w:szCs w:val="16"/>
                                          <w:lang w:val="hr-HR"/>
                                        </w:rPr>
                                      </w:pPr>
                                      <w:r w:rsidRPr="00A16F19">
                                        <w:rPr>
                                          <w:rFonts w:ascii="Calibri" w:hAnsi="Calibri" w:cs="Calibri"/>
                                          <w:sz w:val="16"/>
                                          <w:szCs w:val="16"/>
                                          <w:lang w:val="hr-HR"/>
                                        </w:rPr>
                                        <w:t>Tel. &amp; Fax: +385 (0)52 774-174</w:t>
                                      </w:r>
                                    </w:p>
                                    <w:p w14:paraId="74C4CC14" w14:textId="77777777" w:rsidR="00A9264C" w:rsidRPr="00A16F19" w:rsidRDefault="00A9264C" w:rsidP="00A16F19">
                                      <w:pPr>
                                        <w:rPr>
                                          <w:rFonts w:ascii="Calibri" w:hAnsi="Calibri" w:cs="Calibri"/>
                                          <w:sz w:val="16"/>
                                          <w:szCs w:val="16"/>
                                          <w:lang w:val="hr-HR"/>
                                        </w:rPr>
                                      </w:pPr>
                                      <w:r w:rsidRPr="00A16F19">
                                        <w:rPr>
                                          <w:rFonts w:ascii="Calibri" w:hAnsi="Calibri" w:cs="Calibri"/>
                                          <w:sz w:val="16"/>
                                          <w:szCs w:val="16"/>
                                          <w:lang w:val="hr-HR"/>
                                        </w:rPr>
                                        <w:t>E-mail: info@brtonigla-verteneglio.hr</w:t>
                                      </w:r>
                                    </w:p>
                                    <w:p w14:paraId="3CD6103B" w14:textId="77777777" w:rsidR="00A9264C" w:rsidRPr="00A16F19" w:rsidRDefault="00A9264C" w:rsidP="00A16F19">
                                      <w:pPr>
                                        <w:rPr>
                                          <w:rFonts w:ascii="Calibri" w:hAnsi="Calibri" w:cs="Calibri"/>
                                          <w:sz w:val="16"/>
                                          <w:szCs w:val="16"/>
                                          <w:lang w:val="hr-HR"/>
                                        </w:rPr>
                                      </w:pPr>
                                      <w:r w:rsidRPr="00A16F19">
                                        <w:rPr>
                                          <w:rFonts w:ascii="Calibri" w:hAnsi="Calibri" w:cs="Calibri"/>
                                          <w:sz w:val="16"/>
                                          <w:szCs w:val="16"/>
                                          <w:lang w:val="hr-HR"/>
                                        </w:rPr>
                                        <w:t>www.brtonigla-verteneglio.hr</w:t>
                                      </w:r>
                                    </w:p>
                                  </w:tc>
                                </w:tr>
                              </w:tbl>
                              <w:p w14:paraId="65808A5D" w14:textId="77777777" w:rsidR="00A9264C" w:rsidRPr="00D4581A" w:rsidRDefault="00A9264C" w:rsidP="00A9264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413EC89B" id="_x0000_t202" coordsize="21600,21600" o:spt="202" path="m,l,21600r21600,l21600,xe">
                    <v:stroke joinstyle="miter"/>
                    <v:path gradientshapeok="t" o:connecttype="rect"/>
                  </v:shapetype>
                  <v:shape id="Text Box 2"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JisDwIAAPc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A9264C" w:rsidRPr="00A16F19" w14:paraId="36D41AEC" w14:textId="77777777" w:rsidTr="00B65FF8">
                            <w:trPr>
                              <w:trHeight w:val="567"/>
                            </w:trPr>
                            <w:tc>
                              <w:tcPr>
                                <w:tcW w:w="5055" w:type="dxa"/>
                                <w:gridSpan w:val="2"/>
                                <w:vAlign w:val="center"/>
                              </w:tcPr>
                              <w:p w14:paraId="0A3F3B56" w14:textId="77777777" w:rsidR="00A9264C" w:rsidRPr="00A16F19" w:rsidRDefault="00A9264C" w:rsidP="00A16F19">
                                <w:pPr>
                                  <w:rPr>
                                    <w:rFonts w:ascii="Calibri" w:hAnsi="Calibri" w:cs="Calibri"/>
                                    <w:sz w:val="16"/>
                                    <w:szCs w:val="16"/>
                                    <w:lang w:val="hr-HR"/>
                                  </w:rPr>
                                </w:pPr>
                                <w:r w:rsidRPr="00A16F19">
                                  <w:rPr>
                                    <w:rFonts w:ascii="Calibri" w:hAnsi="Calibri" w:cs="Calibri"/>
                                    <w:sz w:val="16"/>
                                    <w:szCs w:val="16"/>
                                    <w:lang w:val="hr-HR"/>
                                  </w:rPr>
                                  <w:t xml:space="preserve">                                                    </w:t>
                                </w:r>
                                <w:r w:rsidRPr="00A16F19">
                                  <w:rPr>
                                    <w:rFonts w:ascii="Calibri" w:hAnsi="Calibri" w:cs="Calibri"/>
                                    <w:noProof/>
                                    <w:sz w:val="16"/>
                                    <w:szCs w:val="16"/>
                                    <w:lang w:val="hr-HR"/>
                                  </w:rPr>
                                  <w:drawing>
                                    <wp:inline distT="0" distB="0" distL="0" distR="0" wp14:anchorId="0F48F06C" wp14:editId="7C3C2284">
                                      <wp:extent cx="252000" cy="252000"/>
                                      <wp:effectExtent l="0" t="0" r="0" b="0"/>
                                      <wp:docPr id="45519600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9264C" w:rsidRPr="00A16F19" w14:paraId="7B396FBC" w14:textId="77777777" w:rsidTr="00B65FF8">
                            <w:trPr>
                              <w:trHeight w:val="1570"/>
                            </w:trPr>
                            <w:tc>
                              <w:tcPr>
                                <w:tcW w:w="279" w:type="dxa"/>
                                <w:vAlign w:val="center"/>
                              </w:tcPr>
                              <w:p w14:paraId="0219B0EC" w14:textId="77777777" w:rsidR="00A9264C" w:rsidRPr="00A16F19" w:rsidRDefault="00A9264C" w:rsidP="00A16F19">
                                <w:pPr>
                                  <w:rPr>
                                    <w:rFonts w:ascii="Calibri" w:hAnsi="Calibri" w:cs="Calibri"/>
                                    <w:sz w:val="16"/>
                                    <w:szCs w:val="16"/>
                                    <w:lang w:val="hr-HR"/>
                                  </w:rPr>
                                </w:pPr>
                                <w:r w:rsidRPr="00A16F19">
                                  <w:rPr>
                                    <w:rFonts w:ascii="Calibri" w:hAnsi="Calibri" w:cs="Calibri"/>
                                    <w:noProof/>
                                    <w:sz w:val="16"/>
                                    <w:szCs w:val="16"/>
                                    <w:lang w:val="hr-HR"/>
                                  </w:rPr>
                                  <w:drawing>
                                    <wp:inline distT="0" distB="0" distL="0" distR="0" wp14:anchorId="2A052681" wp14:editId="22A2E2C7">
                                      <wp:extent cx="252000" cy="252000"/>
                                      <wp:effectExtent l="0" t="0" r="0" b="0"/>
                                      <wp:docPr id="17527601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EA4F167" w14:textId="77777777" w:rsidR="00A9264C" w:rsidRPr="00A16F19" w:rsidRDefault="00A9264C" w:rsidP="00A16F19">
                                <w:pPr>
                                  <w:rPr>
                                    <w:rFonts w:ascii="Calibri" w:hAnsi="Calibri" w:cs="Calibri"/>
                                    <w:sz w:val="16"/>
                                    <w:szCs w:val="16"/>
                                    <w:lang w:val="hr-HR"/>
                                  </w:rPr>
                                </w:pPr>
                                <w:r w:rsidRPr="00A16F19">
                                  <w:rPr>
                                    <w:rFonts w:ascii="Calibri" w:hAnsi="Calibri" w:cs="Calibri"/>
                                    <w:sz w:val="16"/>
                                    <w:szCs w:val="16"/>
                                    <w:lang w:val="hr-HR"/>
                                  </w:rPr>
                                  <w:t>REPUBLIKA HRVATSKA - REPUBBLICA DI CROAZIA</w:t>
                                </w:r>
                              </w:p>
                              <w:p w14:paraId="08CDC195" w14:textId="77777777" w:rsidR="00A9264C" w:rsidRPr="00A16F19" w:rsidRDefault="00A9264C" w:rsidP="00A16F19">
                                <w:pPr>
                                  <w:rPr>
                                    <w:rFonts w:ascii="Calibri" w:hAnsi="Calibri" w:cs="Calibri"/>
                                    <w:sz w:val="16"/>
                                    <w:szCs w:val="16"/>
                                    <w:lang w:val="hr-HR"/>
                                  </w:rPr>
                                </w:pPr>
                                <w:r w:rsidRPr="00A16F19">
                                  <w:rPr>
                                    <w:rFonts w:ascii="Calibri" w:hAnsi="Calibri" w:cs="Calibri"/>
                                    <w:sz w:val="16"/>
                                    <w:szCs w:val="16"/>
                                    <w:lang w:val="hr-HR"/>
                                  </w:rPr>
                                  <w:t>ISTARSKA ŽUPANIJA - REGIONE ISTRIANA</w:t>
                                </w:r>
                              </w:p>
                              <w:p w14:paraId="58882E58" w14:textId="77777777" w:rsidR="00A9264C" w:rsidRPr="00A16F19" w:rsidRDefault="00A9264C" w:rsidP="00A16F19">
                                <w:pPr>
                                  <w:rPr>
                                    <w:rFonts w:ascii="Calibri" w:hAnsi="Calibri" w:cs="Calibri"/>
                                    <w:sz w:val="16"/>
                                    <w:szCs w:val="16"/>
                                    <w:lang w:val="hr-HR"/>
                                  </w:rPr>
                                </w:pPr>
                                <w:r w:rsidRPr="00A16F19">
                                  <w:rPr>
                                    <w:rFonts w:ascii="Calibri" w:hAnsi="Calibri" w:cs="Calibri"/>
                                    <w:sz w:val="16"/>
                                    <w:szCs w:val="16"/>
                                    <w:lang w:val="hr-HR"/>
                                  </w:rPr>
                                  <w:t xml:space="preserve">Općina Brtonigla-Verteneglio - </w:t>
                                </w:r>
                                <w:proofErr w:type="spellStart"/>
                                <w:r w:rsidRPr="00A16F19">
                                  <w:rPr>
                                    <w:rFonts w:ascii="Calibri" w:hAnsi="Calibri" w:cs="Calibri"/>
                                    <w:sz w:val="16"/>
                                    <w:szCs w:val="16"/>
                                    <w:lang w:val="hr-HR"/>
                                  </w:rPr>
                                  <w:t>Comune</w:t>
                                </w:r>
                                <w:proofErr w:type="spellEnd"/>
                                <w:r w:rsidRPr="00A16F19">
                                  <w:rPr>
                                    <w:rFonts w:ascii="Calibri" w:hAnsi="Calibri" w:cs="Calibri"/>
                                    <w:sz w:val="16"/>
                                    <w:szCs w:val="16"/>
                                    <w:lang w:val="hr-HR"/>
                                  </w:rPr>
                                  <w:t xml:space="preserve"> di Brtonigla-Verteneglio</w:t>
                                </w:r>
                              </w:p>
                              <w:p w14:paraId="7B66CF2A" w14:textId="77777777" w:rsidR="00A9264C" w:rsidRPr="00A16F19" w:rsidRDefault="00A9264C" w:rsidP="00A16F19">
                                <w:pPr>
                                  <w:rPr>
                                    <w:rFonts w:ascii="Calibri" w:hAnsi="Calibri" w:cs="Calibri"/>
                                    <w:sz w:val="16"/>
                                    <w:szCs w:val="16"/>
                                    <w:lang w:val="hr-HR"/>
                                  </w:rPr>
                                </w:pPr>
                                <w:r w:rsidRPr="00A16F19">
                                  <w:rPr>
                                    <w:rFonts w:ascii="Calibri" w:hAnsi="Calibri" w:cs="Calibri"/>
                                    <w:sz w:val="16"/>
                                    <w:szCs w:val="16"/>
                                    <w:lang w:val="hr-HR"/>
                                  </w:rPr>
                                  <w:t>OPĆINSKI NAČELNIK - IL SINDACO</w:t>
                                </w:r>
                              </w:p>
                              <w:p w14:paraId="32267F5C" w14:textId="77777777" w:rsidR="00A9264C" w:rsidRPr="00A16F19" w:rsidRDefault="00A9264C" w:rsidP="00A16F19">
                                <w:pPr>
                                  <w:rPr>
                                    <w:rFonts w:ascii="Calibri" w:hAnsi="Calibri" w:cs="Calibri"/>
                                    <w:sz w:val="16"/>
                                    <w:szCs w:val="16"/>
                                    <w:lang w:val="hr-HR"/>
                                  </w:rPr>
                                </w:pPr>
                                <w:r w:rsidRPr="00A16F19">
                                  <w:rPr>
                                    <w:rFonts w:ascii="Calibri" w:hAnsi="Calibri" w:cs="Calibri"/>
                                    <w:sz w:val="16"/>
                                    <w:szCs w:val="16"/>
                                    <w:lang w:val="hr-HR"/>
                                  </w:rPr>
                                  <w:t xml:space="preserve">52474 Brtonigla-Verteneglio, Trg Sv. Zenona / </w:t>
                                </w:r>
                                <w:proofErr w:type="spellStart"/>
                                <w:r w:rsidRPr="00A16F19">
                                  <w:rPr>
                                    <w:rFonts w:ascii="Calibri" w:hAnsi="Calibri" w:cs="Calibri"/>
                                    <w:sz w:val="16"/>
                                    <w:szCs w:val="16"/>
                                    <w:lang w:val="hr-HR"/>
                                  </w:rPr>
                                  <w:t>Piazza</w:t>
                                </w:r>
                                <w:proofErr w:type="spellEnd"/>
                                <w:r w:rsidRPr="00A16F19">
                                  <w:rPr>
                                    <w:rFonts w:ascii="Calibri" w:hAnsi="Calibri" w:cs="Calibri"/>
                                    <w:sz w:val="16"/>
                                    <w:szCs w:val="16"/>
                                    <w:lang w:val="hr-HR"/>
                                  </w:rPr>
                                  <w:t xml:space="preserve"> S. Zenone 1</w:t>
                                </w:r>
                              </w:p>
                              <w:p w14:paraId="09F0C511" w14:textId="77777777" w:rsidR="00A9264C" w:rsidRPr="00A16F19" w:rsidRDefault="00A9264C" w:rsidP="00A16F19">
                                <w:pPr>
                                  <w:rPr>
                                    <w:rFonts w:ascii="Calibri" w:hAnsi="Calibri" w:cs="Calibri"/>
                                    <w:sz w:val="16"/>
                                    <w:szCs w:val="16"/>
                                    <w:lang w:val="hr-HR"/>
                                  </w:rPr>
                                </w:pPr>
                                <w:r w:rsidRPr="00A16F19">
                                  <w:rPr>
                                    <w:rFonts w:ascii="Calibri" w:hAnsi="Calibri" w:cs="Calibri"/>
                                    <w:sz w:val="16"/>
                                    <w:szCs w:val="16"/>
                                    <w:lang w:val="hr-HR"/>
                                  </w:rPr>
                                  <w:t>Tel. &amp; Fax: +385 (0)52 774-174</w:t>
                                </w:r>
                              </w:p>
                              <w:p w14:paraId="74C4CC14" w14:textId="77777777" w:rsidR="00A9264C" w:rsidRPr="00A16F19" w:rsidRDefault="00A9264C" w:rsidP="00A16F19">
                                <w:pPr>
                                  <w:rPr>
                                    <w:rFonts w:ascii="Calibri" w:hAnsi="Calibri" w:cs="Calibri"/>
                                    <w:sz w:val="16"/>
                                    <w:szCs w:val="16"/>
                                    <w:lang w:val="hr-HR"/>
                                  </w:rPr>
                                </w:pPr>
                                <w:r w:rsidRPr="00A16F19">
                                  <w:rPr>
                                    <w:rFonts w:ascii="Calibri" w:hAnsi="Calibri" w:cs="Calibri"/>
                                    <w:sz w:val="16"/>
                                    <w:szCs w:val="16"/>
                                    <w:lang w:val="hr-HR"/>
                                  </w:rPr>
                                  <w:t>E-mail: info@brtonigla-verteneglio.hr</w:t>
                                </w:r>
                              </w:p>
                              <w:p w14:paraId="3CD6103B" w14:textId="77777777" w:rsidR="00A9264C" w:rsidRPr="00A16F19" w:rsidRDefault="00A9264C" w:rsidP="00A16F19">
                                <w:pPr>
                                  <w:rPr>
                                    <w:rFonts w:ascii="Calibri" w:hAnsi="Calibri" w:cs="Calibri"/>
                                    <w:sz w:val="16"/>
                                    <w:szCs w:val="16"/>
                                    <w:lang w:val="hr-HR"/>
                                  </w:rPr>
                                </w:pPr>
                                <w:r w:rsidRPr="00A16F19">
                                  <w:rPr>
                                    <w:rFonts w:ascii="Calibri" w:hAnsi="Calibri" w:cs="Calibri"/>
                                    <w:sz w:val="16"/>
                                    <w:szCs w:val="16"/>
                                    <w:lang w:val="hr-HR"/>
                                  </w:rPr>
                                  <w:t>www.brtonigla-verteneglio.hr</w:t>
                                </w:r>
                              </w:p>
                            </w:tc>
                          </w:tr>
                        </w:tbl>
                        <w:p w14:paraId="65808A5D" w14:textId="77777777" w:rsidR="00A9264C" w:rsidRPr="00D4581A" w:rsidRDefault="00A9264C" w:rsidP="00A9264C">
                          <w:pPr>
                            <w:autoSpaceDE w:val="0"/>
                            <w:autoSpaceDN w:val="0"/>
                            <w:adjustRightInd w:val="0"/>
                            <w:rPr>
                              <w:rFonts w:ascii="Calibri" w:hAnsi="Calibri" w:cs="Calibri"/>
                              <w:sz w:val="16"/>
                              <w:szCs w:val="16"/>
                            </w:rPr>
                          </w:pPr>
                        </w:p>
                      </w:txbxContent>
                    </v:textbox>
                    <w10:anchorlock/>
                  </v:shape>
                </w:pict>
              </mc:Fallback>
            </mc:AlternateContent>
          </w:r>
        </w:p>
        <w:p w14:paraId="074FD9D3" w14:textId="77777777" w:rsidR="00A9264C" w:rsidRPr="00CA410C" w:rsidRDefault="00A9264C" w:rsidP="00A9264C">
          <w:pPr>
            <w:spacing w:after="160" w:line="259" w:lineRule="auto"/>
            <w:rPr>
              <w:rFonts w:ascii="Arial" w:hAnsi="Arial" w:cs="Arial"/>
              <w:sz w:val="24"/>
              <w:szCs w:val="24"/>
              <w:lang w:val="hr-HR"/>
            </w:rPr>
          </w:pPr>
        </w:p>
      </w:sdtContent>
    </w:sdt>
    <w:p w14:paraId="1D6424F5" w14:textId="77777777" w:rsidR="00A9264C" w:rsidRPr="00CA410C" w:rsidRDefault="00A9264C" w:rsidP="00A9264C">
      <w:pPr>
        <w:rPr>
          <w:rFonts w:ascii="Arial" w:eastAsia="Calibri" w:hAnsi="Arial" w:cs="Arial"/>
          <w:sz w:val="24"/>
          <w:szCs w:val="24"/>
          <w:lang w:val="hr-HR" w:eastAsia="en-US"/>
        </w:rPr>
      </w:pPr>
      <w:r w:rsidRPr="00CA410C">
        <w:rPr>
          <w:rFonts w:ascii="Arial" w:eastAsia="Calibri" w:hAnsi="Arial" w:cs="Arial"/>
          <w:sz w:val="24"/>
          <w:szCs w:val="24"/>
          <w:lang w:val="hr-HR" w:eastAsia="en-US"/>
        </w:rPr>
        <w:t xml:space="preserve">KLASA: </w:t>
      </w:r>
      <w:r w:rsidRPr="00EE16E9">
        <w:rPr>
          <w:rFonts w:ascii="Arial" w:eastAsia="Calibri" w:hAnsi="Arial" w:cs="Arial"/>
          <w:sz w:val="24"/>
          <w:szCs w:val="24"/>
          <w:lang w:val="hr-HR" w:eastAsia="en-US"/>
        </w:rPr>
        <w:t>550-01/2</w:t>
      </w:r>
      <w:r>
        <w:rPr>
          <w:rFonts w:ascii="Arial" w:eastAsia="Calibri" w:hAnsi="Arial" w:cs="Arial"/>
          <w:sz w:val="24"/>
          <w:szCs w:val="24"/>
          <w:lang w:val="hr-HR" w:eastAsia="en-US"/>
        </w:rPr>
        <w:t>6</w:t>
      </w:r>
      <w:r w:rsidRPr="00EE16E9">
        <w:rPr>
          <w:rFonts w:ascii="Arial" w:eastAsia="Calibri" w:hAnsi="Arial" w:cs="Arial"/>
          <w:sz w:val="24"/>
          <w:szCs w:val="24"/>
          <w:lang w:val="hr-HR" w:eastAsia="en-US"/>
        </w:rPr>
        <w:t>-01/0</w:t>
      </w:r>
      <w:r>
        <w:rPr>
          <w:rFonts w:ascii="Arial" w:eastAsia="Calibri" w:hAnsi="Arial" w:cs="Arial"/>
          <w:sz w:val="24"/>
          <w:szCs w:val="24"/>
          <w:lang w:val="hr-HR" w:eastAsia="en-US"/>
        </w:rPr>
        <w:t>1</w:t>
      </w:r>
    </w:p>
    <w:p w14:paraId="25EA926A" w14:textId="77777777" w:rsidR="00A9264C" w:rsidRPr="00CA410C" w:rsidRDefault="00A9264C" w:rsidP="00A9264C">
      <w:pPr>
        <w:rPr>
          <w:rFonts w:ascii="Arial" w:eastAsia="Calibri" w:hAnsi="Arial" w:cs="Arial"/>
          <w:sz w:val="24"/>
          <w:szCs w:val="24"/>
          <w:lang w:val="hr-HR" w:eastAsia="en-US"/>
        </w:rPr>
      </w:pPr>
      <w:r w:rsidRPr="00CA410C">
        <w:rPr>
          <w:rFonts w:ascii="Arial" w:eastAsia="Calibri" w:hAnsi="Arial" w:cs="Arial"/>
          <w:sz w:val="24"/>
          <w:szCs w:val="24"/>
          <w:lang w:val="hr-HR" w:eastAsia="en-US"/>
        </w:rPr>
        <w:t>URBROJ: 2163-13-04/0</w:t>
      </w:r>
      <w:r>
        <w:rPr>
          <w:rFonts w:ascii="Arial" w:eastAsia="Calibri" w:hAnsi="Arial" w:cs="Arial"/>
          <w:sz w:val="24"/>
          <w:szCs w:val="24"/>
          <w:lang w:val="hr-HR" w:eastAsia="en-US"/>
        </w:rPr>
        <w:t>8-26-2</w:t>
      </w:r>
    </w:p>
    <w:p w14:paraId="32FFA3F5" w14:textId="77777777" w:rsidR="00A9264C" w:rsidRPr="00CA410C" w:rsidRDefault="00A9264C" w:rsidP="00A9264C">
      <w:pPr>
        <w:rPr>
          <w:rFonts w:ascii="Arial" w:hAnsi="Arial" w:cs="Arial"/>
          <w:sz w:val="24"/>
          <w:szCs w:val="24"/>
          <w:lang w:val="hr-HR"/>
        </w:rPr>
      </w:pPr>
      <w:r w:rsidRPr="00CA410C">
        <w:rPr>
          <w:rFonts w:ascii="Arial" w:eastAsia="Calibri" w:hAnsi="Arial" w:cs="Arial"/>
          <w:sz w:val="24"/>
          <w:szCs w:val="24"/>
          <w:lang w:val="hr-HR" w:eastAsia="en-US"/>
        </w:rPr>
        <w:t>Brtonigla - Verteneglio,</w:t>
      </w:r>
      <w:r>
        <w:rPr>
          <w:rFonts w:ascii="Arial" w:eastAsia="Calibri" w:hAnsi="Arial" w:cs="Arial"/>
          <w:sz w:val="24"/>
          <w:szCs w:val="24"/>
          <w:lang w:val="hr-HR" w:eastAsia="en-US"/>
        </w:rPr>
        <w:t>12. ožujka 2026. godine</w:t>
      </w:r>
      <w:r w:rsidRPr="00CA410C">
        <w:rPr>
          <w:rFonts w:ascii="Arial" w:hAnsi="Arial" w:cs="Arial"/>
          <w:sz w:val="24"/>
          <w:szCs w:val="24"/>
          <w:lang w:val="hr-HR"/>
        </w:rPr>
        <w:tab/>
      </w:r>
      <w:r w:rsidRPr="00CA410C">
        <w:rPr>
          <w:rFonts w:ascii="Arial" w:hAnsi="Arial" w:cs="Arial"/>
          <w:sz w:val="24"/>
          <w:szCs w:val="24"/>
          <w:lang w:val="hr-HR"/>
        </w:rPr>
        <w:tab/>
      </w:r>
      <w:r w:rsidRPr="00CA410C">
        <w:rPr>
          <w:rFonts w:ascii="Arial" w:hAnsi="Arial" w:cs="Arial"/>
          <w:sz w:val="24"/>
          <w:szCs w:val="24"/>
          <w:lang w:val="hr-HR"/>
        </w:rPr>
        <w:tab/>
      </w:r>
      <w:r w:rsidRPr="00CA410C">
        <w:rPr>
          <w:rFonts w:ascii="Arial" w:hAnsi="Arial" w:cs="Arial"/>
          <w:sz w:val="24"/>
          <w:szCs w:val="24"/>
          <w:lang w:val="hr-HR"/>
        </w:rPr>
        <w:tab/>
      </w:r>
      <w:r w:rsidRPr="00CA410C">
        <w:rPr>
          <w:rFonts w:ascii="Arial" w:hAnsi="Arial" w:cs="Arial"/>
          <w:sz w:val="24"/>
          <w:szCs w:val="24"/>
          <w:lang w:val="hr-HR"/>
        </w:rPr>
        <w:tab/>
      </w:r>
      <w:r w:rsidRPr="00CA410C">
        <w:rPr>
          <w:rFonts w:ascii="Arial" w:hAnsi="Arial" w:cs="Arial"/>
          <w:sz w:val="24"/>
          <w:szCs w:val="24"/>
          <w:lang w:val="hr-HR"/>
        </w:rPr>
        <w:tab/>
        <w:t xml:space="preserve"> </w:t>
      </w:r>
    </w:p>
    <w:p w14:paraId="1441B15E" w14:textId="77777777" w:rsidR="00A9264C" w:rsidRDefault="00A9264C" w:rsidP="00A9264C">
      <w:pPr>
        <w:pStyle w:val="T-98-2"/>
        <w:spacing w:line="200" w:lineRule="atLeast"/>
        <w:ind w:firstLine="0"/>
        <w:jc w:val="center"/>
        <w:rPr>
          <w:rFonts w:ascii="Arial" w:hAnsi="Arial" w:cs="Arial"/>
          <w:b/>
          <w:sz w:val="24"/>
          <w:szCs w:val="24"/>
        </w:rPr>
      </w:pPr>
      <w:bookmarkStart w:id="17" w:name="_Hlk97791442"/>
    </w:p>
    <w:p w14:paraId="373E21F0" w14:textId="77777777" w:rsidR="00A9264C" w:rsidRPr="00CA410C" w:rsidRDefault="00A9264C" w:rsidP="00A9264C">
      <w:pPr>
        <w:pStyle w:val="T-98-2"/>
        <w:spacing w:line="200" w:lineRule="atLeast"/>
        <w:ind w:firstLine="0"/>
        <w:jc w:val="center"/>
        <w:rPr>
          <w:rFonts w:ascii="Arial" w:hAnsi="Arial" w:cs="Arial"/>
          <w:b/>
          <w:sz w:val="24"/>
          <w:szCs w:val="24"/>
        </w:rPr>
      </w:pPr>
      <w:r w:rsidRPr="00CA410C">
        <w:rPr>
          <w:rFonts w:ascii="Arial" w:hAnsi="Arial" w:cs="Arial"/>
          <w:b/>
          <w:sz w:val="24"/>
          <w:szCs w:val="24"/>
        </w:rPr>
        <w:t>IZVJEŠĆE</w:t>
      </w:r>
    </w:p>
    <w:p w14:paraId="65A8D644" w14:textId="77777777" w:rsidR="00A9264C" w:rsidRPr="00CA410C" w:rsidRDefault="00A9264C" w:rsidP="00A9264C">
      <w:pPr>
        <w:jc w:val="center"/>
        <w:rPr>
          <w:rFonts w:ascii="Arial" w:hAnsi="Arial" w:cs="Arial"/>
          <w:b/>
          <w:sz w:val="24"/>
          <w:szCs w:val="24"/>
          <w:lang w:val="hr-HR"/>
        </w:rPr>
      </w:pPr>
      <w:r w:rsidRPr="00CA410C">
        <w:rPr>
          <w:rFonts w:ascii="Arial" w:hAnsi="Arial" w:cs="Arial"/>
          <w:b/>
          <w:sz w:val="24"/>
          <w:szCs w:val="24"/>
          <w:lang w:val="hr-HR"/>
        </w:rPr>
        <w:t xml:space="preserve">o provedbi Socijalnog programa Općine Brtonigla – Verteneglio za </w:t>
      </w:r>
      <w:r>
        <w:rPr>
          <w:rFonts w:ascii="Arial" w:hAnsi="Arial" w:cs="Arial"/>
          <w:b/>
          <w:sz w:val="24"/>
          <w:szCs w:val="24"/>
          <w:lang w:val="hr-HR"/>
        </w:rPr>
        <w:t>2025</w:t>
      </w:r>
      <w:r w:rsidRPr="00CA410C">
        <w:rPr>
          <w:rFonts w:ascii="Arial" w:hAnsi="Arial" w:cs="Arial"/>
          <w:b/>
          <w:sz w:val="24"/>
          <w:szCs w:val="24"/>
          <w:lang w:val="hr-HR"/>
        </w:rPr>
        <w:t>. godinu</w:t>
      </w:r>
      <w:bookmarkEnd w:id="17"/>
    </w:p>
    <w:p w14:paraId="1930E5FE" w14:textId="77777777" w:rsidR="00A9264C" w:rsidRDefault="00A9264C" w:rsidP="00A9264C">
      <w:pPr>
        <w:jc w:val="center"/>
        <w:rPr>
          <w:rFonts w:ascii="Arial" w:hAnsi="Arial" w:cs="Arial"/>
          <w:b/>
          <w:sz w:val="24"/>
          <w:szCs w:val="24"/>
          <w:lang w:val="hr-HR"/>
        </w:rPr>
      </w:pPr>
    </w:p>
    <w:p w14:paraId="03F3FB59" w14:textId="77777777" w:rsidR="00A9264C" w:rsidRPr="00CA410C" w:rsidRDefault="00A9264C" w:rsidP="00A9264C">
      <w:pPr>
        <w:jc w:val="center"/>
        <w:rPr>
          <w:rFonts w:ascii="Arial" w:hAnsi="Arial" w:cs="Arial"/>
          <w:b/>
          <w:sz w:val="24"/>
          <w:szCs w:val="24"/>
          <w:lang w:val="hr-HR"/>
        </w:rPr>
      </w:pPr>
    </w:p>
    <w:p w14:paraId="41FE300B" w14:textId="77777777" w:rsidR="00A9264C" w:rsidRPr="00B759A2" w:rsidRDefault="00A9264C" w:rsidP="00A9264C">
      <w:pPr>
        <w:ind w:firstLine="708"/>
        <w:jc w:val="both"/>
        <w:rPr>
          <w:rFonts w:ascii="Arial" w:hAnsi="Arial" w:cs="Arial"/>
          <w:sz w:val="24"/>
          <w:szCs w:val="24"/>
          <w:lang w:val="hr-HR"/>
        </w:rPr>
      </w:pPr>
      <w:r w:rsidRPr="00CA410C">
        <w:rPr>
          <w:rFonts w:ascii="Arial" w:hAnsi="Arial" w:cs="Arial"/>
          <w:sz w:val="24"/>
          <w:szCs w:val="24"/>
          <w:lang w:val="hr-HR"/>
        </w:rPr>
        <w:t xml:space="preserve">Za provedbu Socijalnog programa Općine Brtonigla - Verteneglio za </w:t>
      </w:r>
      <w:r>
        <w:rPr>
          <w:rFonts w:ascii="Arial" w:hAnsi="Arial" w:cs="Arial"/>
          <w:sz w:val="24"/>
          <w:szCs w:val="24"/>
          <w:lang w:val="hr-HR"/>
        </w:rPr>
        <w:t>2025</w:t>
      </w:r>
      <w:r w:rsidRPr="00CA410C">
        <w:rPr>
          <w:rFonts w:ascii="Arial" w:hAnsi="Arial" w:cs="Arial"/>
          <w:sz w:val="24"/>
          <w:szCs w:val="24"/>
          <w:lang w:val="hr-HR"/>
        </w:rPr>
        <w:t xml:space="preserve">. godinu („Službene novine Općine Brtonigla - Verteneglio“, broj </w:t>
      </w:r>
      <w:r>
        <w:rPr>
          <w:rFonts w:ascii="Arial" w:hAnsi="Arial" w:cs="Arial"/>
          <w:sz w:val="24"/>
          <w:szCs w:val="24"/>
          <w:lang w:val="hr-HR"/>
        </w:rPr>
        <w:t>20/23</w:t>
      </w:r>
      <w:r w:rsidRPr="00CA410C">
        <w:rPr>
          <w:rFonts w:ascii="Arial" w:hAnsi="Arial" w:cs="Arial"/>
          <w:sz w:val="24"/>
          <w:szCs w:val="24"/>
          <w:lang w:val="hr-HR"/>
        </w:rPr>
        <w:t xml:space="preserve">) (u daljnjem tekstu Socijalni program), u Proračunu Općine Brtonigla - Verteneglio za </w:t>
      </w:r>
      <w:r>
        <w:rPr>
          <w:rFonts w:ascii="Arial" w:hAnsi="Arial" w:cs="Arial"/>
          <w:sz w:val="24"/>
          <w:szCs w:val="24"/>
          <w:lang w:val="hr-HR"/>
        </w:rPr>
        <w:t>2025</w:t>
      </w:r>
      <w:r w:rsidRPr="00CA410C">
        <w:rPr>
          <w:rFonts w:ascii="Arial" w:hAnsi="Arial" w:cs="Arial"/>
          <w:sz w:val="24"/>
          <w:szCs w:val="24"/>
          <w:lang w:val="hr-HR"/>
        </w:rPr>
        <w:t xml:space="preserve">. godinu bilo je osigurano </w:t>
      </w:r>
      <w:r>
        <w:rPr>
          <w:rFonts w:ascii="Arial" w:hAnsi="Arial" w:cs="Arial"/>
          <w:sz w:val="24"/>
          <w:szCs w:val="24"/>
          <w:lang w:val="hr-HR"/>
        </w:rPr>
        <w:t>5</w:t>
      </w:r>
      <w:r w:rsidRPr="00B759A2">
        <w:rPr>
          <w:rFonts w:ascii="Arial" w:hAnsi="Arial" w:cs="Arial"/>
          <w:sz w:val="24"/>
          <w:szCs w:val="24"/>
          <w:lang w:val="hr-HR"/>
        </w:rPr>
        <w:t xml:space="preserve">1.347,00 EUR, a utrošeno je </w:t>
      </w:r>
      <w:r>
        <w:rPr>
          <w:rFonts w:ascii="Arial" w:hAnsi="Arial" w:cs="Arial"/>
          <w:sz w:val="24"/>
          <w:szCs w:val="24"/>
          <w:lang w:val="hr-HR"/>
        </w:rPr>
        <w:t>3</w:t>
      </w:r>
      <w:r w:rsidRPr="00B759A2">
        <w:rPr>
          <w:rFonts w:ascii="Arial" w:hAnsi="Arial" w:cs="Arial"/>
          <w:sz w:val="24"/>
          <w:szCs w:val="24"/>
          <w:lang w:val="hr-HR"/>
        </w:rPr>
        <w:t>8.</w:t>
      </w:r>
      <w:r>
        <w:rPr>
          <w:rFonts w:ascii="Arial" w:hAnsi="Arial" w:cs="Arial"/>
          <w:sz w:val="24"/>
          <w:szCs w:val="24"/>
          <w:lang w:val="hr-HR"/>
        </w:rPr>
        <w:t>128,52</w:t>
      </w:r>
      <w:r w:rsidRPr="00B759A2">
        <w:rPr>
          <w:rFonts w:ascii="Arial" w:hAnsi="Arial" w:cs="Arial"/>
          <w:sz w:val="24"/>
          <w:szCs w:val="24"/>
          <w:lang w:val="hr-HR"/>
        </w:rPr>
        <w:t>EUR.</w:t>
      </w:r>
    </w:p>
    <w:p w14:paraId="4F85DE00" w14:textId="77777777" w:rsidR="00A9264C" w:rsidRPr="00CA410C" w:rsidRDefault="00A9264C" w:rsidP="00A9264C">
      <w:pPr>
        <w:ind w:firstLine="708"/>
        <w:jc w:val="both"/>
        <w:rPr>
          <w:rFonts w:ascii="Arial" w:hAnsi="Arial" w:cs="Arial"/>
          <w:sz w:val="24"/>
          <w:szCs w:val="24"/>
          <w:lang w:val="hr-HR"/>
        </w:rPr>
      </w:pPr>
      <w:r w:rsidRPr="00CA410C">
        <w:rPr>
          <w:rFonts w:ascii="Arial" w:hAnsi="Arial" w:cs="Arial"/>
          <w:sz w:val="24"/>
          <w:szCs w:val="24"/>
          <w:lang w:val="hr-HR"/>
        </w:rPr>
        <w:t xml:space="preserve">Temeljem Odluke o socijalnoj skrbi (Službene novine Općine Brtonigla br. </w:t>
      </w:r>
      <w:r>
        <w:rPr>
          <w:rFonts w:ascii="Arial" w:hAnsi="Arial" w:cs="Arial"/>
          <w:sz w:val="24"/>
          <w:szCs w:val="24"/>
          <w:lang w:val="hr-HR"/>
        </w:rPr>
        <w:t>05/21</w:t>
      </w:r>
      <w:r w:rsidRPr="00CA410C">
        <w:rPr>
          <w:rFonts w:ascii="Arial" w:hAnsi="Arial" w:cs="Arial"/>
          <w:sz w:val="24"/>
          <w:szCs w:val="24"/>
          <w:lang w:val="hr-HR"/>
        </w:rPr>
        <w:t>) (u daljnjem tekstu: Odluka</w:t>
      </w:r>
      <w:r>
        <w:rPr>
          <w:rFonts w:ascii="Arial" w:hAnsi="Arial" w:cs="Arial"/>
          <w:sz w:val="24"/>
          <w:szCs w:val="24"/>
          <w:lang w:val="hr-HR"/>
        </w:rPr>
        <w:t>)</w:t>
      </w:r>
      <w:r w:rsidRPr="00CA410C">
        <w:rPr>
          <w:rFonts w:ascii="Arial" w:hAnsi="Arial" w:cs="Arial"/>
          <w:sz w:val="24"/>
          <w:szCs w:val="24"/>
          <w:lang w:val="hr-HR"/>
        </w:rPr>
        <w:t xml:space="preserve"> i Socijalnog programa, bili su osigurani sljedeći oblici pomoći:</w:t>
      </w:r>
    </w:p>
    <w:p w14:paraId="5DA29531" w14:textId="77777777" w:rsidR="00A9264C" w:rsidRPr="00CA410C" w:rsidRDefault="00A9264C" w:rsidP="00A9264C">
      <w:pPr>
        <w:pStyle w:val="Tijeloteksta"/>
        <w:rPr>
          <w:rFonts w:ascii="Arial" w:eastAsia="Calibri" w:hAnsi="Arial" w:cs="Arial"/>
          <w:szCs w:val="24"/>
          <w:lang w:eastAsia="en-US"/>
        </w:rPr>
      </w:pPr>
      <w:r>
        <w:rPr>
          <w:rFonts w:ascii="Arial" w:eastAsia="Calibri" w:hAnsi="Arial" w:cs="Arial"/>
          <w:szCs w:val="24"/>
          <w:lang w:eastAsia="en-US"/>
        </w:rPr>
        <w:t xml:space="preserve"> </w:t>
      </w:r>
      <w:r w:rsidRPr="00CA410C">
        <w:rPr>
          <w:rFonts w:ascii="Arial" w:eastAsia="Calibri" w:hAnsi="Arial" w:cs="Arial"/>
          <w:szCs w:val="24"/>
          <w:lang w:eastAsia="en-US"/>
        </w:rPr>
        <w:t>1. pravo na podmirenje troškova boravka djeteta u predškolskoj ustanovi,</w:t>
      </w:r>
    </w:p>
    <w:p w14:paraId="414267EB" w14:textId="77777777" w:rsidR="00A9264C" w:rsidRPr="00CA410C" w:rsidRDefault="00A9264C" w:rsidP="00A9264C">
      <w:pPr>
        <w:pStyle w:val="Tijeloteksta"/>
        <w:rPr>
          <w:rFonts w:ascii="Arial" w:eastAsia="Calibri" w:hAnsi="Arial" w:cs="Arial"/>
          <w:szCs w:val="24"/>
          <w:lang w:eastAsia="en-US"/>
        </w:rPr>
      </w:pPr>
      <w:r w:rsidRPr="00CA410C">
        <w:rPr>
          <w:rFonts w:ascii="Arial" w:eastAsia="Calibri" w:hAnsi="Arial" w:cs="Arial"/>
          <w:szCs w:val="24"/>
          <w:lang w:eastAsia="en-US"/>
        </w:rPr>
        <w:t xml:space="preserve"> 2. pravo na podmirenje  troškova školske užine,</w:t>
      </w:r>
    </w:p>
    <w:p w14:paraId="2B998A86" w14:textId="77777777" w:rsidR="00A9264C" w:rsidRPr="00CA410C" w:rsidRDefault="00A9264C" w:rsidP="00A9264C">
      <w:pPr>
        <w:pStyle w:val="Tijeloteksta"/>
        <w:rPr>
          <w:rFonts w:ascii="Arial" w:eastAsia="Calibri" w:hAnsi="Arial" w:cs="Arial"/>
          <w:szCs w:val="24"/>
          <w:lang w:eastAsia="en-US"/>
        </w:rPr>
      </w:pPr>
      <w:r w:rsidRPr="00CA410C">
        <w:rPr>
          <w:rFonts w:ascii="Arial" w:eastAsia="Calibri" w:hAnsi="Arial" w:cs="Arial"/>
          <w:szCs w:val="24"/>
          <w:lang w:eastAsia="en-US"/>
        </w:rPr>
        <w:t xml:space="preserve"> 3. pravo na podmirenje troškova nabavke školskih udžbenika ili prijevoza</w:t>
      </w:r>
    </w:p>
    <w:p w14:paraId="3C63FC97" w14:textId="77777777" w:rsidR="00A9264C" w:rsidRPr="00CA410C" w:rsidRDefault="00A9264C" w:rsidP="00A9264C">
      <w:pPr>
        <w:pStyle w:val="Tijeloteksta"/>
        <w:rPr>
          <w:rFonts w:ascii="Arial" w:eastAsia="Calibri" w:hAnsi="Arial" w:cs="Arial"/>
          <w:szCs w:val="24"/>
          <w:lang w:eastAsia="en-US"/>
        </w:rPr>
      </w:pPr>
      <w:r w:rsidRPr="00CA410C">
        <w:rPr>
          <w:rFonts w:ascii="Arial" w:eastAsia="Calibri" w:hAnsi="Arial" w:cs="Arial"/>
          <w:szCs w:val="24"/>
          <w:lang w:eastAsia="en-US"/>
        </w:rPr>
        <w:t xml:space="preserve"> 4. pravo na naknadu  za  troškove stanovanja,</w:t>
      </w:r>
    </w:p>
    <w:p w14:paraId="62DDF263" w14:textId="77777777" w:rsidR="00A9264C" w:rsidRPr="00CA410C" w:rsidRDefault="00A9264C" w:rsidP="00A9264C">
      <w:pPr>
        <w:pStyle w:val="Tijeloteksta"/>
        <w:rPr>
          <w:rFonts w:ascii="Arial" w:eastAsia="Calibri" w:hAnsi="Arial" w:cs="Arial"/>
          <w:szCs w:val="24"/>
          <w:lang w:eastAsia="en-US"/>
        </w:rPr>
      </w:pPr>
      <w:r w:rsidRPr="00CA410C">
        <w:rPr>
          <w:rFonts w:ascii="Arial" w:eastAsia="Calibri" w:hAnsi="Arial" w:cs="Arial"/>
          <w:szCs w:val="24"/>
          <w:lang w:eastAsia="en-US"/>
        </w:rPr>
        <w:t xml:space="preserve"> 5. pravo na pomoć u plaćanju troškova prehrane,</w:t>
      </w:r>
    </w:p>
    <w:p w14:paraId="77A8AF61" w14:textId="77777777" w:rsidR="00A9264C" w:rsidRPr="00CA410C" w:rsidRDefault="00A9264C" w:rsidP="00A9264C">
      <w:pPr>
        <w:pStyle w:val="Tijeloteksta"/>
        <w:rPr>
          <w:rFonts w:ascii="Arial" w:eastAsia="Calibri" w:hAnsi="Arial" w:cs="Arial"/>
          <w:szCs w:val="24"/>
          <w:lang w:eastAsia="en-US"/>
        </w:rPr>
      </w:pPr>
      <w:r w:rsidRPr="00CA410C">
        <w:rPr>
          <w:rFonts w:ascii="Arial" w:eastAsia="Calibri" w:hAnsi="Arial" w:cs="Arial"/>
          <w:szCs w:val="24"/>
          <w:lang w:eastAsia="en-US"/>
        </w:rPr>
        <w:t xml:space="preserve"> 6. pravo na pomoć u plaćanju lijekova i liječenja,</w:t>
      </w:r>
    </w:p>
    <w:p w14:paraId="1D5D2044" w14:textId="77777777" w:rsidR="00A9264C" w:rsidRPr="00CA410C" w:rsidRDefault="00A9264C" w:rsidP="00A9264C">
      <w:pPr>
        <w:pStyle w:val="Tijeloteksta"/>
        <w:rPr>
          <w:rFonts w:ascii="Arial" w:eastAsia="Calibri" w:hAnsi="Arial" w:cs="Arial"/>
          <w:szCs w:val="24"/>
          <w:lang w:eastAsia="en-US"/>
        </w:rPr>
      </w:pPr>
      <w:r w:rsidRPr="00CA410C">
        <w:rPr>
          <w:rFonts w:ascii="Arial" w:eastAsia="Calibri" w:hAnsi="Arial" w:cs="Arial"/>
          <w:szCs w:val="24"/>
          <w:lang w:eastAsia="en-US"/>
        </w:rPr>
        <w:t xml:space="preserve"> 7. pravo na pomoć za novorođenčad</w:t>
      </w:r>
    </w:p>
    <w:p w14:paraId="18AB8648" w14:textId="77777777" w:rsidR="00A9264C" w:rsidRPr="00CA410C" w:rsidRDefault="00A9264C" w:rsidP="00A9264C">
      <w:pPr>
        <w:pStyle w:val="Tijeloteksta"/>
        <w:rPr>
          <w:rFonts w:ascii="Arial" w:eastAsia="Calibri" w:hAnsi="Arial" w:cs="Arial"/>
          <w:szCs w:val="24"/>
          <w:lang w:eastAsia="en-US"/>
        </w:rPr>
      </w:pPr>
      <w:r w:rsidRPr="00CA410C">
        <w:rPr>
          <w:rFonts w:ascii="Arial" w:eastAsia="Calibri" w:hAnsi="Arial" w:cs="Arial"/>
          <w:szCs w:val="24"/>
          <w:lang w:eastAsia="en-US"/>
        </w:rPr>
        <w:t xml:space="preserve"> 8. pravo na pomoć za hranu za novorođenčad</w:t>
      </w:r>
    </w:p>
    <w:p w14:paraId="074B26C4" w14:textId="77777777" w:rsidR="00A9264C" w:rsidRPr="00CA410C" w:rsidRDefault="00A9264C" w:rsidP="00A9264C">
      <w:pPr>
        <w:pStyle w:val="Tijeloteksta"/>
        <w:rPr>
          <w:rFonts w:ascii="Arial" w:eastAsia="Calibri" w:hAnsi="Arial" w:cs="Arial"/>
          <w:szCs w:val="24"/>
          <w:lang w:eastAsia="en-US"/>
        </w:rPr>
      </w:pPr>
      <w:r w:rsidRPr="00CA410C">
        <w:rPr>
          <w:rFonts w:ascii="Arial" w:eastAsia="Calibri" w:hAnsi="Arial" w:cs="Arial"/>
          <w:szCs w:val="24"/>
          <w:lang w:eastAsia="en-US"/>
        </w:rPr>
        <w:t xml:space="preserve"> 9. pravo na pomoć za umirovljenike</w:t>
      </w:r>
    </w:p>
    <w:p w14:paraId="691ADFED" w14:textId="77777777" w:rsidR="00A9264C" w:rsidRPr="00CA410C" w:rsidRDefault="00A9264C" w:rsidP="00A9264C">
      <w:pPr>
        <w:pStyle w:val="Tijeloteksta"/>
        <w:rPr>
          <w:rFonts w:ascii="Arial" w:eastAsia="Calibri" w:hAnsi="Arial" w:cs="Arial"/>
          <w:szCs w:val="24"/>
          <w:lang w:eastAsia="en-US"/>
        </w:rPr>
      </w:pPr>
      <w:r w:rsidRPr="00CA410C">
        <w:rPr>
          <w:rFonts w:ascii="Arial" w:eastAsia="Calibri" w:hAnsi="Arial" w:cs="Arial"/>
          <w:szCs w:val="24"/>
          <w:lang w:eastAsia="en-US"/>
        </w:rPr>
        <w:t xml:space="preserve">10. pravo na pomoć za kupnju invalidskih pomagala </w:t>
      </w:r>
    </w:p>
    <w:p w14:paraId="470D862D" w14:textId="77777777" w:rsidR="00A9264C" w:rsidRPr="00CA410C" w:rsidRDefault="00A9264C" w:rsidP="00A9264C">
      <w:pPr>
        <w:pStyle w:val="Tijeloteksta"/>
        <w:rPr>
          <w:rFonts w:ascii="Arial" w:eastAsia="Calibri" w:hAnsi="Arial" w:cs="Arial"/>
          <w:szCs w:val="24"/>
          <w:lang w:eastAsia="en-US"/>
        </w:rPr>
      </w:pPr>
      <w:r w:rsidRPr="00CA410C">
        <w:rPr>
          <w:rFonts w:ascii="Arial" w:eastAsia="Calibri" w:hAnsi="Arial" w:cs="Arial"/>
          <w:szCs w:val="24"/>
          <w:lang w:eastAsia="en-US"/>
        </w:rPr>
        <w:t xml:space="preserve">11. jednokratna naknada, </w:t>
      </w:r>
    </w:p>
    <w:p w14:paraId="6CE14895" w14:textId="77777777" w:rsidR="00A9264C" w:rsidRPr="00CA410C" w:rsidRDefault="00A9264C" w:rsidP="00A9264C">
      <w:pPr>
        <w:pStyle w:val="Tijeloteksta"/>
        <w:rPr>
          <w:rFonts w:ascii="Arial" w:eastAsia="Calibri" w:hAnsi="Arial" w:cs="Arial"/>
          <w:szCs w:val="24"/>
          <w:lang w:eastAsia="en-US"/>
        </w:rPr>
      </w:pPr>
      <w:r w:rsidRPr="00CA410C">
        <w:rPr>
          <w:rFonts w:ascii="Arial" w:eastAsia="Calibri" w:hAnsi="Arial" w:cs="Arial"/>
          <w:szCs w:val="24"/>
          <w:lang w:eastAsia="en-US"/>
        </w:rPr>
        <w:t>12. paket hrane i higijenskih potrepština,</w:t>
      </w:r>
    </w:p>
    <w:p w14:paraId="19AA6CF9" w14:textId="77777777" w:rsidR="00A9264C" w:rsidRPr="00CA410C" w:rsidRDefault="00A9264C" w:rsidP="00A9264C">
      <w:pPr>
        <w:pStyle w:val="Tijeloteksta"/>
        <w:rPr>
          <w:rFonts w:ascii="Arial" w:eastAsia="Calibri" w:hAnsi="Arial" w:cs="Arial"/>
          <w:szCs w:val="24"/>
          <w:lang w:eastAsia="en-US"/>
        </w:rPr>
      </w:pPr>
      <w:r w:rsidRPr="00CA410C">
        <w:rPr>
          <w:rFonts w:ascii="Arial" w:eastAsia="Calibri" w:hAnsi="Arial" w:cs="Arial"/>
          <w:szCs w:val="24"/>
          <w:lang w:eastAsia="en-US"/>
        </w:rPr>
        <w:t>13. podmirenje osnovnih pogrebnih troškova</w:t>
      </w:r>
    </w:p>
    <w:p w14:paraId="3A235537" w14:textId="77777777" w:rsidR="00A9264C" w:rsidRPr="00CA410C" w:rsidRDefault="00A9264C" w:rsidP="00A9264C">
      <w:pPr>
        <w:pStyle w:val="Tijeloteksta"/>
        <w:rPr>
          <w:rFonts w:ascii="Arial" w:eastAsia="Calibri" w:hAnsi="Arial" w:cs="Arial"/>
          <w:szCs w:val="24"/>
          <w:lang w:eastAsia="en-US"/>
        </w:rPr>
      </w:pPr>
      <w:r w:rsidRPr="00CA410C">
        <w:rPr>
          <w:rFonts w:ascii="Arial" w:eastAsia="Calibri" w:hAnsi="Arial" w:cs="Arial"/>
          <w:szCs w:val="24"/>
          <w:lang w:eastAsia="en-US"/>
        </w:rPr>
        <w:t>14. preventivna zdravstvena akcija</w:t>
      </w:r>
    </w:p>
    <w:p w14:paraId="7888E0C4" w14:textId="77777777" w:rsidR="00A9264C" w:rsidRPr="00CA410C" w:rsidRDefault="00A9264C" w:rsidP="00A9264C">
      <w:pPr>
        <w:pStyle w:val="Tijeloteksta"/>
        <w:rPr>
          <w:rFonts w:ascii="Arial" w:eastAsia="Calibri" w:hAnsi="Arial" w:cs="Arial"/>
          <w:szCs w:val="24"/>
          <w:lang w:eastAsia="en-US"/>
        </w:rPr>
      </w:pPr>
      <w:r w:rsidRPr="00CA410C">
        <w:rPr>
          <w:rFonts w:ascii="Arial" w:eastAsia="Calibri" w:hAnsi="Arial" w:cs="Arial"/>
          <w:szCs w:val="24"/>
          <w:lang w:eastAsia="en-US"/>
        </w:rPr>
        <w:t>15 ostale materijalne prigodne potpore</w:t>
      </w:r>
    </w:p>
    <w:p w14:paraId="3623AB7A" w14:textId="77777777" w:rsidR="00A9264C" w:rsidRPr="00CA410C" w:rsidRDefault="00A9264C" w:rsidP="00A9264C">
      <w:pPr>
        <w:pStyle w:val="Tijeloteksta"/>
        <w:jc w:val="left"/>
        <w:rPr>
          <w:rFonts w:ascii="Arial" w:eastAsia="Calibri" w:hAnsi="Arial" w:cs="Arial"/>
          <w:szCs w:val="24"/>
          <w:lang w:eastAsia="en-US"/>
        </w:rPr>
      </w:pPr>
      <w:r w:rsidRPr="00CA410C">
        <w:rPr>
          <w:rFonts w:ascii="Arial" w:eastAsia="Calibri" w:hAnsi="Arial" w:cs="Arial"/>
          <w:szCs w:val="24"/>
          <w:lang w:eastAsia="en-US"/>
        </w:rPr>
        <w:t>16. pomoći Općinskog načelnika u hitnim slučajevima.</w:t>
      </w:r>
    </w:p>
    <w:p w14:paraId="11762CEF" w14:textId="77777777" w:rsidR="00A9264C" w:rsidRPr="00CA410C" w:rsidRDefault="00A9264C" w:rsidP="00A9264C">
      <w:pPr>
        <w:pStyle w:val="Tijeloteksta"/>
        <w:ind w:firstLine="708"/>
        <w:rPr>
          <w:rFonts w:ascii="Arial" w:hAnsi="Arial" w:cs="Arial"/>
          <w:szCs w:val="24"/>
        </w:rPr>
      </w:pPr>
      <w:r w:rsidRPr="00CA410C">
        <w:rPr>
          <w:rFonts w:ascii="Arial" w:hAnsi="Arial" w:cs="Arial"/>
          <w:szCs w:val="24"/>
        </w:rPr>
        <w:t xml:space="preserve">Za provedbu Socijalnog programa u </w:t>
      </w:r>
      <w:r>
        <w:rPr>
          <w:rFonts w:ascii="Arial" w:hAnsi="Arial" w:cs="Arial"/>
          <w:szCs w:val="24"/>
        </w:rPr>
        <w:t>2024</w:t>
      </w:r>
      <w:r w:rsidRPr="00CA410C">
        <w:rPr>
          <w:rFonts w:ascii="Arial" w:hAnsi="Arial" w:cs="Arial"/>
          <w:szCs w:val="24"/>
        </w:rPr>
        <w:t>. godini, bili su zaduženi Odbor za zdravstvo, socijalnu skrb, školstvo i kulturu (u daljnjem tekstu:</w:t>
      </w:r>
      <w:r>
        <w:rPr>
          <w:rFonts w:ascii="Arial" w:hAnsi="Arial" w:cs="Arial"/>
          <w:szCs w:val="24"/>
        </w:rPr>
        <w:t xml:space="preserve"> </w:t>
      </w:r>
      <w:r w:rsidRPr="00CA410C">
        <w:rPr>
          <w:rFonts w:ascii="Arial" w:hAnsi="Arial" w:cs="Arial"/>
          <w:szCs w:val="24"/>
        </w:rPr>
        <w:t>Odbor) te Jedinstveni upravni odjel Općine Brtonigla - Verteneglio (u daljnjem tekstu:</w:t>
      </w:r>
      <w:r>
        <w:rPr>
          <w:rFonts w:ascii="Arial" w:hAnsi="Arial" w:cs="Arial"/>
          <w:szCs w:val="24"/>
        </w:rPr>
        <w:t xml:space="preserve"> </w:t>
      </w:r>
      <w:r w:rsidRPr="00CA410C">
        <w:rPr>
          <w:rFonts w:ascii="Arial" w:hAnsi="Arial" w:cs="Arial"/>
          <w:szCs w:val="24"/>
        </w:rPr>
        <w:t>Odjel), a u propisanim postupcima i Općinski načelnik. Po razmatranju pojedinog zahtjeva za pomoć, primjenjujući važeći Zakon o socijalnoj skrbi i Odluku, Odjel bi donijelo Rješenje kojim se odlučuje o zatraženom pravu. Na temelju don</w:t>
      </w:r>
      <w:r>
        <w:rPr>
          <w:rFonts w:ascii="Arial" w:hAnsi="Arial" w:cs="Arial"/>
          <w:szCs w:val="24"/>
        </w:rPr>
        <w:t>esenih</w:t>
      </w:r>
      <w:r w:rsidRPr="00CA410C">
        <w:rPr>
          <w:rFonts w:ascii="Arial" w:hAnsi="Arial" w:cs="Arial"/>
          <w:szCs w:val="24"/>
        </w:rPr>
        <w:t xml:space="preserve"> rješenja Odjela i Odluka Općinskog načelnika, dodijeljene su sljedeće pomoći:</w:t>
      </w:r>
    </w:p>
    <w:p w14:paraId="7DA6767B" w14:textId="77777777" w:rsidR="00A9264C" w:rsidRDefault="00A9264C" w:rsidP="00A9264C">
      <w:pPr>
        <w:pStyle w:val="Tijeloteksta"/>
        <w:rPr>
          <w:rFonts w:ascii="Arial" w:hAnsi="Arial" w:cs="Arial"/>
          <w:szCs w:val="24"/>
        </w:rPr>
      </w:pPr>
    </w:p>
    <w:p w14:paraId="761C4C95" w14:textId="77777777" w:rsidR="00A9264C" w:rsidRPr="00CA410C" w:rsidRDefault="00A9264C" w:rsidP="00A9264C">
      <w:pPr>
        <w:pStyle w:val="Tijeloteksta"/>
        <w:rPr>
          <w:rFonts w:ascii="Arial" w:hAnsi="Arial" w:cs="Arial"/>
          <w:b/>
          <w:szCs w:val="24"/>
        </w:rPr>
      </w:pPr>
      <w:r w:rsidRPr="000C5EE3">
        <w:rPr>
          <w:rFonts w:ascii="Arial" w:hAnsi="Arial" w:cs="Arial"/>
          <w:b/>
          <w:szCs w:val="24"/>
        </w:rPr>
        <w:t>1.</w:t>
      </w:r>
      <w:r>
        <w:rPr>
          <w:rFonts w:ascii="Arial" w:hAnsi="Arial" w:cs="Arial"/>
          <w:b/>
          <w:szCs w:val="24"/>
        </w:rPr>
        <w:t xml:space="preserve"> </w:t>
      </w:r>
      <w:r w:rsidRPr="00CA410C">
        <w:rPr>
          <w:rFonts w:ascii="Arial" w:hAnsi="Arial" w:cs="Arial"/>
          <w:b/>
          <w:szCs w:val="24"/>
        </w:rPr>
        <w:t>PRAVO</w:t>
      </w:r>
      <w:r>
        <w:rPr>
          <w:rFonts w:ascii="Arial" w:hAnsi="Arial" w:cs="Arial"/>
          <w:b/>
          <w:szCs w:val="24"/>
        </w:rPr>
        <w:t xml:space="preserve"> </w:t>
      </w:r>
      <w:r w:rsidRPr="00CA410C">
        <w:rPr>
          <w:rFonts w:ascii="Arial" w:hAnsi="Arial" w:cs="Arial"/>
          <w:b/>
          <w:szCs w:val="24"/>
        </w:rPr>
        <w:t>NA PODMIRENJE TROŠKOVA BORAVKA DJETETA U PREDŠKOLSKOJ USTANOVI</w:t>
      </w:r>
    </w:p>
    <w:p w14:paraId="36B2F2BB" w14:textId="77777777" w:rsidR="00A9264C" w:rsidRPr="00CA410C" w:rsidRDefault="00A9264C" w:rsidP="00A9264C">
      <w:pPr>
        <w:pStyle w:val="Tijeloteksta"/>
        <w:ind w:firstLine="360"/>
        <w:rPr>
          <w:rFonts w:ascii="Arial" w:hAnsi="Arial" w:cs="Arial"/>
          <w:szCs w:val="24"/>
        </w:rPr>
      </w:pPr>
      <w:r w:rsidRPr="00CA410C">
        <w:rPr>
          <w:rFonts w:ascii="Arial" w:hAnsi="Arial" w:cs="Arial"/>
          <w:szCs w:val="24"/>
        </w:rPr>
        <w:t>Pravo na podmirenje troškova boravka djeteta u predškolskoj ustanovi (participacija u cijeni programa predškolskog odgoja) u 100 % iznosu priznaje se djetetu, ako dijete odnosno njegovo kućanstvo ispunjava  jedan od socijalnih uvjeta ili uvjet prihoda iz Odluke. Pravo na podmirenje 50% iznosa troškova priznaje se djetetu, ako je ispunjen jedan od posebnih uvjeta iz Odluke.</w:t>
      </w:r>
    </w:p>
    <w:p w14:paraId="0A16BA7E" w14:textId="77777777" w:rsidR="00A9264C" w:rsidRPr="00CA410C" w:rsidRDefault="00A9264C" w:rsidP="00A9264C">
      <w:pPr>
        <w:pStyle w:val="Tijeloteksta"/>
        <w:ind w:firstLine="360"/>
        <w:rPr>
          <w:rFonts w:ascii="Arial" w:hAnsi="Arial" w:cs="Arial"/>
          <w:szCs w:val="24"/>
        </w:rPr>
      </w:pPr>
    </w:p>
    <w:tbl>
      <w:tblPr>
        <w:tblW w:w="8972" w:type="dxa"/>
        <w:tblInd w:w="95" w:type="dxa"/>
        <w:tblLook w:val="04A0" w:firstRow="1" w:lastRow="0" w:firstColumn="1" w:lastColumn="0" w:noHBand="0" w:noVBand="1"/>
      </w:tblPr>
      <w:tblGrid>
        <w:gridCol w:w="3401"/>
        <w:gridCol w:w="2878"/>
        <w:gridCol w:w="2693"/>
      </w:tblGrid>
      <w:tr w:rsidR="00A9264C" w:rsidRPr="00CA410C" w14:paraId="29B8D866" w14:textId="77777777" w:rsidTr="00650483">
        <w:trPr>
          <w:trHeight w:val="292"/>
        </w:trPr>
        <w:tc>
          <w:tcPr>
            <w:tcW w:w="3401" w:type="dxa"/>
            <w:tcBorders>
              <w:top w:val="single" w:sz="4" w:space="0" w:color="auto"/>
              <w:left w:val="single" w:sz="4" w:space="0" w:color="auto"/>
              <w:bottom w:val="single" w:sz="4" w:space="0" w:color="auto"/>
              <w:right w:val="single" w:sz="4" w:space="0" w:color="auto"/>
            </w:tcBorders>
            <w:noWrap/>
            <w:vAlign w:val="bottom"/>
          </w:tcPr>
          <w:p w14:paraId="24FD1CFC" w14:textId="77777777" w:rsidR="00A9264C" w:rsidRPr="00CA410C" w:rsidRDefault="00A9264C" w:rsidP="00650483">
            <w:pPr>
              <w:rPr>
                <w:rFonts w:ascii="Arial" w:hAnsi="Arial" w:cs="Arial"/>
                <w:sz w:val="24"/>
                <w:szCs w:val="24"/>
                <w:lang w:val="hr-HR"/>
              </w:rPr>
            </w:pPr>
            <w:bookmarkStart w:id="18" w:name="_Hlk97793845"/>
            <w:r w:rsidRPr="00CA410C">
              <w:rPr>
                <w:rFonts w:ascii="Arial" w:hAnsi="Arial" w:cs="Arial"/>
                <w:sz w:val="24"/>
                <w:szCs w:val="24"/>
                <w:lang w:val="hr-HR"/>
              </w:rPr>
              <w:t>PLANIRANA</w:t>
            </w:r>
          </w:p>
          <w:p w14:paraId="1D4DC5A4"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2025</w:t>
            </w:r>
            <w:r w:rsidRPr="00CA410C">
              <w:rPr>
                <w:rFonts w:ascii="Arial" w:hAnsi="Arial" w:cs="Arial"/>
                <w:sz w:val="24"/>
                <w:szCs w:val="24"/>
                <w:lang w:val="hr-HR"/>
              </w:rPr>
              <w:t>.</w:t>
            </w:r>
          </w:p>
        </w:tc>
        <w:tc>
          <w:tcPr>
            <w:tcW w:w="2878" w:type="dxa"/>
            <w:tcBorders>
              <w:top w:val="single" w:sz="4" w:space="0" w:color="auto"/>
              <w:left w:val="nil"/>
              <w:bottom w:val="single" w:sz="4" w:space="0" w:color="auto"/>
              <w:right w:val="single" w:sz="4" w:space="0" w:color="auto"/>
            </w:tcBorders>
          </w:tcPr>
          <w:p w14:paraId="4BA3F31A"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2025</w:t>
            </w:r>
            <w:r w:rsidRPr="00CA410C">
              <w:rPr>
                <w:rFonts w:ascii="Arial" w:hAnsi="Arial" w:cs="Arial"/>
                <w:sz w:val="24"/>
                <w:szCs w:val="24"/>
                <w:lang w:val="hr-HR"/>
              </w:rPr>
              <w:t>.</w:t>
            </w:r>
          </w:p>
        </w:tc>
        <w:tc>
          <w:tcPr>
            <w:tcW w:w="2693" w:type="dxa"/>
            <w:tcBorders>
              <w:top w:val="single" w:sz="4" w:space="0" w:color="auto"/>
              <w:left w:val="single" w:sz="4" w:space="0" w:color="auto"/>
              <w:bottom w:val="single" w:sz="4" w:space="0" w:color="auto"/>
              <w:right w:val="single" w:sz="4" w:space="0" w:color="auto"/>
            </w:tcBorders>
            <w:noWrap/>
            <w:vAlign w:val="bottom"/>
          </w:tcPr>
          <w:p w14:paraId="6BB21412"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BROJ KORISNIKA</w:t>
            </w:r>
          </w:p>
        </w:tc>
      </w:tr>
      <w:tr w:rsidR="00A9264C" w:rsidRPr="00CA410C" w14:paraId="496CA067" w14:textId="77777777" w:rsidTr="00650483">
        <w:trPr>
          <w:trHeight w:val="585"/>
        </w:trPr>
        <w:tc>
          <w:tcPr>
            <w:tcW w:w="3401" w:type="dxa"/>
            <w:tcBorders>
              <w:top w:val="nil"/>
              <w:left w:val="single" w:sz="4" w:space="0" w:color="auto"/>
              <w:bottom w:val="single" w:sz="4" w:space="0" w:color="auto"/>
              <w:right w:val="single" w:sz="4" w:space="0" w:color="auto"/>
            </w:tcBorders>
            <w:noWrap/>
            <w:vAlign w:val="bottom"/>
          </w:tcPr>
          <w:p w14:paraId="33527D39" w14:textId="77777777" w:rsidR="00A9264C" w:rsidRPr="00CA410C" w:rsidRDefault="00A9264C" w:rsidP="00650483">
            <w:pPr>
              <w:jc w:val="both"/>
              <w:rPr>
                <w:rFonts w:ascii="Arial" w:hAnsi="Arial" w:cs="Arial"/>
                <w:sz w:val="24"/>
                <w:szCs w:val="24"/>
                <w:lang w:val="hr-HR"/>
              </w:rPr>
            </w:pPr>
            <w:r>
              <w:rPr>
                <w:rFonts w:ascii="Arial" w:hAnsi="Arial" w:cs="Arial"/>
                <w:sz w:val="24"/>
                <w:szCs w:val="24"/>
                <w:lang w:val="hr-HR"/>
              </w:rPr>
              <w:t>664,00 EUR</w:t>
            </w:r>
          </w:p>
        </w:tc>
        <w:tc>
          <w:tcPr>
            <w:tcW w:w="2878" w:type="dxa"/>
            <w:tcBorders>
              <w:top w:val="single" w:sz="4" w:space="0" w:color="auto"/>
              <w:left w:val="nil"/>
              <w:bottom w:val="single" w:sz="4" w:space="0" w:color="auto"/>
              <w:right w:val="single" w:sz="4" w:space="0" w:color="auto"/>
            </w:tcBorders>
          </w:tcPr>
          <w:p w14:paraId="7E9AC813" w14:textId="77777777" w:rsidR="00A9264C" w:rsidRPr="00CA410C" w:rsidRDefault="00A9264C" w:rsidP="00650483">
            <w:pPr>
              <w:jc w:val="center"/>
              <w:rPr>
                <w:rFonts w:ascii="Arial" w:hAnsi="Arial" w:cs="Arial"/>
                <w:sz w:val="24"/>
                <w:szCs w:val="24"/>
                <w:lang w:val="hr-HR"/>
              </w:rPr>
            </w:pPr>
          </w:p>
          <w:p w14:paraId="12FA6EFA" w14:textId="77777777" w:rsidR="00A9264C" w:rsidRPr="00CA410C" w:rsidRDefault="00A9264C" w:rsidP="00650483">
            <w:pPr>
              <w:jc w:val="center"/>
              <w:rPr>
                <w:rFonts w:ascii="Arial" w:hAnsi="Arial" w:cs="Arial"/>
                <w:sz w:val="24"/>
                <w:szCs w:val="24"/>
                <w:lang w:val="hr-HR"/>
              </w:rPr>
            </w:pPr>
            <w:r>
              <w:rPr>
                <w:rFonts w:ascii="Arial" w:hAnsi="Arial" w:cs="Arial"/>
                <w:sz w:val="24"/>
                <w:szCs w:val="24"/>
                <w:lang w:val="hr-HR"/>
              </w:rPr>
              <w:t>0,00 EUR</w:t>
            </w:r>
          </w:p>
        </w:tc>
        <w:tc>
          <w:tcPr>
            <w:tcW w:w="2693" w:type="dxa"/>
            <w:tcBorders>
              <w:top w:val="nil"/>
              <w:left w:val="single" w:sz="4" w:space="0" w:color="auto"/>
              <w:bottom w:val="single" w:sz="4" w:space="0" w:color="auto"/>
              <w:right w:val="single" w:sz="4" w:space="0" w:color="auto"/>
            </w:tcBorders>
            <w:noWrap/>
            <w:vAlign w:val="bottom"/>
          </w:tcPr>
          <w:p w14:paraId="2C8019DB" w14:textId="77777777" w:rsidR="00A9264C" w:rsidRPr="00CA410C" w:rsidRDefault="00A9264C" w:rsidP="00650483">
            <w:pPr>
              <w:jc w:val="center"/>
              <w:rPr>
                <w:rFonts w:ascii="Arial" w:hAnsi="Arial" w:cs="Arial"/>
                <w:sz w:val="24"/>
                <w:szCs w:val="24"/>
                <w:lang w:val="hr-HR"/>
              </w:rPr>
            </w:pPr>
            <w:r>
              <w:rPr>
                <w:rFonts w:ascii="Arial" w:hAnsi="Arial" w:cs="Arial"/>
                <w:sz w:val="24"/>
                <w:szCs w:val="24"/>
                <w:lang w:val="hr-HR"/>
              </w:rPr>
              <w:t>0</w:t>
            </w:r>
          </w:p>
        </w:tc>
      </w:tr>
      <w:bookmarkEnd w:id="18"/>
    </w:tbl>
    <w:p w14:paraId="675271F2" w14:textId="77777777" w:rsidR="00A9264C" w:rsidRPr="00CA410C" w:rsidRDefault="00A9264C" w:rsidP="00A9264C">
      <w:pPr>
        <w:jc w:val="both"/>
        <w:rPr>
          <w:rFonts w:ascii="Arial" w:hAnsi="Arial" w:cs="Arial"/>
          <w:sz w:val="24"/>
          <w:szCs w:val="24"/>
          <w:lang w:val="hr-HR"/>
        </w:rPr>
      </w:pPr>
    </w:p>
    <w:p w14:paraId="60EA4BA5" w14:textId="77777777" w:rsidR="00A9264C" w:rsidRPr="00CA410C" w:rsidRDefault="00A9264C" w:rsidP="00A9264C">
      <w:pPr>
        <w:jc w:val="both"/>
        <w:rPr>
          <w:rFonts w:ascii="Arial" w:hAnsi="Arial" w:cs="Arial"/>
          <w:b/>
          <w:bCs/>
          <w:sz w:val="24"/>
          <w:szCs w:val="24"/>
          <w:lang w:val="hr-HR"/>
        </w:rPr>
      </w:pPr>
      <w:r w:rsidRPr="00CA410C">
        <w:rPr>
          <w:rFonts w:ascii="Arial" w:hAnsi="Arial" w:cs="Arial"/>
          <w:b/>
          <w:bCs/>
          <w:sz w:val="24"/>
          <w:szCs w:val="24"/>
          <w:lang w:val="hr-HR"/>
        </w:rPr>
        <w:t>2. PRAVO NA PODMIRENJE TROŠKOVA ŠKOLSKE UŽINE</w:t>
      </w:r>
    </w:p>
    <w:p w14:paraId="1764E704" w14:textId="77777777" w:rsidR="00A9264C" w:rsidRPr="00CA410C" w:rsidRDefault="00A9264C" w:rsidP="00A9264C">
      <w:pPr>
        <w:jc w:val="both"/>
        <w:rPr>
          <w:rFonts w:ascii="Arial" w:hAnsi="Arial" w:cs="Arial"/>
          <w:bCs/>
          <w:sz w:val="24"/>
          <w:szCs w:val="24"/>
          <w:lang w:val="hr-HR"/>
        </w:rPr>
      </w:pPr>
      <w:r w:rsidRPr="00CA410C">
        <w:rPr>
          <w:rFonts w:ascii="Arial" w:hAnsi="Arial" w:cs="Arial"/>
          <w:bCs/>
          <w:sz w:val="24"/>
          <w:szCs w:val="24"/>
          <w:lang w:val="hr-HR"/>
        </w:rPr>
        <w:t>Pravo na podmirenje troškova školske užine učenika u osnovnoj školi u 100 % iznosu priznaje se učeniku ako učenik odnosno njegovo kućanstvo ispunjava jedan od socijalnih uvjeta iz članka 10. ili uvjet prihoda iz članka 11. Odluke. Pravo na podmirenje  troškova u 50% iznosu priznaje se učeniku ako ispunjava  jedan od posebnih uvjeta iz članka 12. Odluke.</w:t>
      </w:r>
    </w:p>
    <w:p w14:paraId="14FF316A" w14:textId="77777777" w:rsidR="00A9264C" w:rsidRPr="00CA410C" w:rsidRDefault="00A9264C" w:rsidP="00A9264C">
      <w:pPr>
        <w:jc w:val="both"/>
        <w:rPr>
          <w:rFonts w:ascii="Arial" w:hAnsi="Arial" w:cs="Arial"/>
          <w:sz w:val="24"/>
          <w:szCs w:val="24"/>
          <w:lang w:val="hr-HR"/>
        </w:rPr>
      </w:pPr>
      <w:bookmarkStart w:id="19" w:name="_Hlk97794111"/>
    </w:p>
    <w:tbl>
      <w:tblPr>
        <w:tblW w:w="8972" w:type="dxa"/>
        <w:tblInd w:w="95" w:type="dxa"/>
        <w:tblLook w:val="04A0" w:firstRow="1" w:lastRow="0" w:firstColumn="1" w:lastColumn="0" w:noHBand="0" w:noVBand="1"/>
      </w:tblPr>
      <w:tblGrid>
        <w:gridCol w:w="3401"/>
        <w:gridCol w:w="2878"/>
        <w:gridCol w:w="2693"/>
      </w:tblGrid>
      <w:tr w:rsidR="00A9264C" w:rsidRPr="00CA410C" w14:paraId="11B8C77C" w14:textId="77777777" w:rsidTr="00650483">
        <w:trPr>
          <w:trHeight w:val="292"/>
        </w:trPr>
        <w:tc>
          <w:tcPr>
            <w:tcW w:w="3401" w:type="dxa"/>
            <w:tcBorders>
              <w:top w:val="single" w:sz="4" w:space="0" w:color="auto"/>
              <w:left w:val="single" w:sz="4" w:space="0" w:color="auto"/>
              <w:bottom w:val="single" w:sz="4" w:space="0" w:color="auto"/>
              <w:right w:val="single" w:sz="4" w:space="0" w:color="auto"/>
            </w:tcBorders>
            <w:noWrap/>
            <w:vAlign w:val="bottom"/>
          </w:tcPr>
          <w:p w14:paraId="1D176263"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PLANIRANA</w:t>
            </w:r>
          </w:p>
          <w:p w14:paraId="25263041"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2025</w:t>
            </w:r>
            <w:r w:rsidRPr="00CA410C">
              <w:rPr>
                <w:rFonts w:ascii="Arial" w:hAnsi="Arial" w:cs="Arial"/>
                <w:sz w:val="24"/>
                <w:szCs w:val="24"/>
                <w:lang w:val="hr-HR"/>
              </w:rPr>
              <w:t>.</w:t>
            </w:r>
          </w:p>
        </w:tc>
        <w:tc>
          <w:tcPr>
            <w:tcW w:w="2878" w:type="dxa"/>
            <w:tcBorders>
              <w:top w:val="single" w:sz="4" w:space="0" w:color="auto"/>
              <w:left w:val="nil"/>
              <w:bottom w:val="single" w:sz="4" w:space="0" w:color="auto"/>
              <w:right w:val="single" w:sz="4" w:space="0" w:color="auto"/>
            </w:tcBorders>
          </w:tcPr>
          <w:p w14:paraId="4516019C"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2025</w:t>
            </w:r>
            <w:r w:rsidRPr="00CA410C">
              <w:rPr>
                <w:rFonts w:ascii="Arial" w:hAnsi="Arial" w:cs="Arial"/>
                <w:sz w:val="24"/>
                <w:szCs w:val="24"/>
                <w:lang w:val="hr-HR"/>
              </w:rPr>
              <w:t>.</w:t>
            </w:r>
          </w:p>
        </w:tc>
        <w:tc>
          <w:tcPr>
            <w:tcW w:w="2693" w:type="dxa"/>
            <w:tcBorders>
              <w:top w:val="single" w:sz="4" w:space="0" w:color="auto"/>
              <w:left w:val="single" w:sz="4" w:space="0" w:color="auto"/>
              <w:bottom w:val="single" w:sz="4" w:space="0" w:color="auto"/>
              <w:right w:val="single" w:sz="4" w:space="0" w:color="auto"/>
            </w:tcBorders>
            <w:noWrap/>
            <w:vAlign w:val="bottom"/>
          </w:tcPr>
          <w:p w14:paraId="784888E6"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BROJ KORISNIKA</w:t>
            </w:r>
          </w:p>
        </w:tc>
      </w:tr>
      <w:tr w:rsidR="00A9264C" w:rsidRPr="00CA410C" w14:paraId="23729112" w14:textId="77777777" w:rsidTr="00650483">
        <w:trPr>
          <w:trHeight w:val="585"/>
        </w:trPr>
        <w:tc>
          <w:tcPr>
            <w:tcW w:w="3401" w:type="dxa"/>
            <w:tcBorders>
              <w:top w:val="nil"/>
              <w:left w:val="single" w:sz="4" w:space="0" w:color="auto"/>
              <w:bottom w:val="single" w:sz="4" w:space="0" w:color="auto"/>
              <w:right w:val="single" w:sz="4" w:space="0" w:color="auto"/>
            </w:tcBorders>
            <w:noWrap/>
            <w:vAlign w:val="bottom"/>
          </w:tcPr>
          <w:p w14:paraId="78C9911F" w14:textId="77777777" w:rsidR="00A9264C" w:rsidRPr="00CA410C" w:rsidRDefault="00A9264C" w:rsidP="00650483">
            <w:pPr>
              <w:jc w:val="both"/>
              <w:rPr>
                <w:rFonts w:ascii="Arial" w:hAnsi="Arial" w:cs="Arial"/>
                <w:sz w:val="24"/>
                <w:szCs w:val="24"/>
                <w:lang w:val="hr-HR"/>
              </w:rPr>
            </w:pPr>
            <w:r>
              <w:rPr>
                <w:rFonts w:ascii="Arial" w:hAnsi="Arial" w:cs="Arial"/>
                <w:sz w:val="24"/>
                <w:szCs w:val="24"/>
                <w:lang w:val="hr-HR"/>
              </w:rPr>
              <w:t>796,00 EUR</w:t>
            </w:r>
          </w:p>
        </w:tc>
        <w:tc>
          <w:tcPr>
            <w:tcW w:w="2878" w:type="dxa"/>
            <w:tcBorders>
              <w:top w:val="single" w:sz="4" w:space="0" w:color="auto"/>
              <w:left w:val="nil"/>
              <w:bottom w:val="single" w:sz="4" w:space="0" w:color="auto"/>
              <w:right w:val="single" w:sz="4" w:space="0" w:color="auto"/>
            </w:tcBorders>
          </w:tcPr>
          <w:p w14:paraId="67D1517D" w14:textId="77777777" w:rsidR="00A9264C" w:rsidRDefault="00A9264C" w:rsidP="00650483">
            <w:pPr>
              <w:jc w:val="center"/>
              <w:rPr>
                <w:rFonts w:ascii="Arial" w:hAnsi="Arial" w:cs="Arial"/>
                <w:sz w:val="24"/>
                <w:szCs w:val="24"/>
                <w:lang w:val="hr-HR"/>
              </w:rPr>
            </w:pPr>
          </w:p>
          <w:p w14:paraId="643012BB" w14:textId="77777777" w:rsidR="00A9264C" w:rsidRPr="00B7543E" w:rsidRDefault="00A9264C" w:rsidP="00650483">
            <w:pPr>
              <w:jc w:val="center"/>
              <w:rPr>
                <w:rFonts w:ascii="Arial" w:hAnsi="Arial" w:cs="Arial"/>
                <w:sz w:val="24"/>
                <w:szCs w:val="24"/>
                <w:lang w:val="hr-HR"/>
              </w:rPr>
            </w:pPr>
            <w:r>
              <w:rPr>
                <w:rFonts w:ascii="Arial" w:hAnsi="Arial" w:cs="Arial"/>
                <w:sz w:val="24"/>
                <w:szCs w:val="24"/>
                <w:lang w:val="hr-HR"/>
              </w:rPr>
              <w:t>0</w:t>
            </w:r>
          </w:p>
        </w:tc>
        <w:tc>
          <w:tcPr>
            <w:tcW w:w="2693" w:type="dxa"/>
            <w:tcBorders>
              <w:top w:val="nil"/>
              <w:left w:val="single" w:sz="4" w:space="0" w:color="auto"/>
              <w:bottom w:val="single" w:sz="4" w:space="0" w:color="auto"/>
              <w:right w:val="single" w:sz="4" w:space="0" w:color="auto"/>
            </w:tcBorders>
            <w:noWrap/>
            <w:vAlign w:val="bottom"/>
          </w:tcPr>
          <w:p w14:paraId="234B8679" w14:textId="77777777" w:rsidR="00A9264C" w:rsidRPr="00CA410C" w:rsidRDefault="00A9264C" w:rsidP="00650483">
            <w:pPr>
              <w:jc w:val="center"/>
              <w:rPr>
                <w:rFonts w:ascii="Arial" w:hAnsi="Arial" w:cs="Arial"/>
                <w:sz w:val="24"/>
                <w:szCs w:val="24"/>
                <w:lang w:val="hr-HR"/>
              </w:rPr>
            </w:pPr>
            <w:r>
              <w:rPr>
                <w:rFonts w:ascii="Arial" w:hAnsi="Arial" w:cs="Arial"/>
                <w:sz w:val="24"/>
                <w:szCs w:val="24"/>
                <w:lang w:val="hr-HR"/>
              </w:rPr>
              <w:t>0</w:t>
            </w:r>
          </w:p>
        </w:tc>
      </w:tr>
    </w:tbl>
    <w:p w14:paraId="7D343375" w14:textId="77777777" w:rsidR="00A9264C" w:rsidRPr="00CA410C" w:rsidRDefault="00A9264C" w:rsidP="00A9264C">
      <w:pPr>
        <w:jc w:val="both"/>
        <w:rPr>
          <w:rFonts w:ascii="Arial" w:hAnsi="Arial" w:cs="Arial"/>
          <w:sz w:val="24"/>
          <w:szCs w:val="24"/>
          <w:lang w:val="hr-HR"/>
        </w:rPr>
      </w:pPr>
    </w:p>
    <w:bookmarkEnd w:id="19"/>
    <w:p w14:paraId="56A6FA20" w14:textId="77777777" w:rsidR="00A9264C" w:rsidRPr="00CA410C" w:rsidRDefault="00A9264C" w:rsidP="00A9264C">
      <w:pPr>
        <w:pStyle w:val="Tijeloteksta"/>
        <w:rPr>
          <w:rFonts w:ascii="Arial" w:hAnsi="Arial" w:cs="Arial"/>
          <w:szCs w:val="24"/>
        </w:rPr>
      </w:pPr>
      <w:r w:rsidRPr="00CA410C">
        <w:rPr>
          <w:rFonts w:ascii="Arial" w:hAnsi="Arial" w:cs="Arial"/>
          <w:b/>
          <w:szCs w:val="24"/>
        </w:rPr>
        <w:t>3. PRAVO NA PODMIRENJE TROŠKOVA NABAVKE ŠKOLSKIH UDŽBENIKA ILI PRIJEVOZA</w:t>
      </w:r>
    </w:p>
    <w:p w14:paraId="5ED689BF" w14:textId="77777777" w:rsidR="00A9264C" w:rsidRDefault="00A9264C" w:rsidP="00A9264C">
      <w:pPr>
        <w:pStyle w:val="Tijeloteksta"/>
        <w:ind w:firstLine="708"/>
        <w:rPr>
          <w:rFonts w:ascii="Arial" w:hAnsi="Arial" w:cs="Arial"/>
          <w:szCs w:val="24"/>
        </w:rPr>
      </w:pPr>
      <w:r w:rsidRPr="00CA410C">
        <w:rPr>
          <w:rFonts w:ascii="Arial" w:hAnsi="Arial" w:cs="Arial"/>
          <w:szCs w:val="24"/>
        </w:rPr>
        <w:t>Pravo  na  pomoć  za  podmirenje troškova nabavke obveznih školskih udžbenika za djecu koja se redovito školuju u osnovnoj i srednjoj školi u punom iznosu može ostvariti Korisnik ako ispunjava jedan od socijalnih uvjeta iz članka 10. ili uvjet prihoda iz članka 11. Odluke. Ove troškove snosi Općina uz predočenje računa za kupnju obveznih udžbenika. U slučaju da se radi o djetetu sa posebnim potrebama, troškove snosi Općina, i to u 100% iznosu od ukupno utrošenog sredstava za kupnju tih knjiga uz predočenje računa, a u tom slučaju potreban je nalaz i mišljenje prvostupanjskog tijela vještačenja ili rješenje nadležnog centra za utvrđivanje predmetnih uvjeta dostaviti na uvid.</w:t>
      </w:r>
      <w:r>
        <w:rPr>
          <w:rFonts w:ascii="Arial" w:hAnsi="Arial" w:cs="Arial"/>
          <w:szCs w:val="24"/>
        </w:rPr>
        <w:t xml:space="preserve"> </w:t>
      </w:r>
    </w:p>
    <w:p w14:paraId="676F4258" w14:textId="77777777" w:rsidR="00A9264C" w:rsidRPr="00CA410C" w:rsidRDefault="00A9264C" w:rsidP="00A9264C">
      <w:pPr>
        <w:pStyle w:val="Tijeloteksta"/>
        <w:ind w:firstLine="708"/>
        <w:rPr>
          <w:rFonts w:ascii="Arial" w:hAnsi="Arial" w:cs="Arial"/>
          <w:szCs w:val="24"/>
        </w:rPr>
      </w:pPr>
      <w:r w:rsidRPr="00CA410C">
        <w:rPr>
          <w:rFonts w:ascii="Arial" w:hAnsi="Arial" w:cs="Arial"/>
          <w:szCs w:val="24"/>
        </w:rPr>
        <w:t>Pravo na podmirenje troškova prijevoza učenika srednjih škola u visini punog iznosa mjesečne autobusne vozne karte, priznaje se  redovitom učeniku  srednje škole  koji putuje svakodnevno ili tjedno u mjesto školovanja, ako učenik odnosno njegovo kućanstvo ispunjava  jedan od socijalnih uvjeta iz članka 10. ili uvjet prihoda iz članka 11. Odluke. Pravo na podmirenje troškova u 50% iznosu može se priznati  redovitom učeniku  srednje škole koji putuje svakodnevno ili tjedno u mjesto školovanja, ako  ispunjava  jedan od posebnih uvjeta iz članka 12. Odluke. Ukoliko se iz drugih izvora financiranja (državni ili županijski proračun ili drugo) osiguravaju novčana sredstva u 50% ili većem iznosu za podmirenje prijevoza učenika iz stavaka 1. ili 2. ovog članka, iz sredstava proračuna Općine Brtonigla - Verteneglio učeniku koji ispunjava uvjet iz ovog članka, priznati će se pravo na razliku do pune cijene.</w:t>
      </w:r>
    </w:p>
    <w:p w14:paraId="325121A1" w14:textId="77777777" w:rsidR="00A9264C" w:rsidRDefault="00A9264C" w:rsidP="00A9264C">
      <w:pPr>
        <w:jc w:val="both"/>
        <w:rPr>
          <w:rFonts w:ascii="Arial" w:hAnsi="Arial" w:cs="Arial"/>
          <w:sz w:val="24"/>
          <w:szCs w:val="24"/>
          <w:lang w:val="hr-HR"/>
        </w:rPr>
      </w:pPr>
    </w:p>
    <w:p w14:paraId="6D83FA66" w14:textId="77777777" w:rsidR="00A9264C" w:rsidRPr="00CA410C" w:rsidRDefault="00A9264C" w:rsidP="00A9264C">
      <w:pPr>
        <w:jc w:val="both"/>
        <w:rPr>
          <w:rFonts w:ascii="Arial" w:hAnsi="Arial" w:cs="Arial"/>
          <w:sz w:val="24"/>
          <w:szCs w:val="24"/>
          <w:lang w:val="hr-HR"/>
        </w:rPr>
      </w:pPr>
    </w:p>
    <w:tbl>
      <w:tblPr>
        <w:tblW w:w="8972" w:type="dxa"/>
        <w:tblInd w:w="95" w:type="dxa"/>
        <w:tblLook w:val="04A0" w:firstRow="1" w:lastRow="0" w:firstColumn="1" w:lastColumn="0" w:noHBand="0" w:noVBand="1"/>
      </w:tblPr>
      <w:tblGrid>
        <w:gridCol w:w="3401"/>
        <w:gridCol w:w="3020"/>
        <w:gridCol w:w="2551"/>
      </w:tblGrid>
      <w:tr w:rsidR="00A9264C" w:rsidRPr="00CA410C" w14:paraId="23350F08" w14:textId="77777777" w:rsidTr="00650483">
        <w:trPr>
          <w:trHeight w:val="292"/>
        </w:trPr>
        <w:tc>
          <w:tcPr>
            <w:tcW w:w="3401" w:type="dxa"/>
            <w:tcBorders>
              <w:top w:val="single" w:sz="4" w:space="0" w:color="auto"/>
              <w:left w:val="single" w:sz="4" w:space="0" w:color="auto"/>
              <w:bottom w:val="single" w:sz="4" w:space="0" w:color="auto"/>
              <w:right w:val="single" w:sz="4" w:space="0" w:color="auto"/>
            </w:tcBorders>
            <w:noWrap/>
            <w:vAlign w:val="bottom"/>
          </w:tcPr>
          <w:p w14:paraId="7B29FDE2" w14:textId="77777777" w:rsidR="00A9264C" w:rsidRPr="00CA410C" w:rsidRDefault="00A9264C" w:rsidP="00650483">
            <w:pPr>
              <w:rPr>
                <w:rFonts w:ascii="Arial" w:hAnsi="Arial" w:cs="Arial"/>
                <w:sz w:val="24"/>
                <w:szCs w:val="24"/>
                <w:lang w:val="hr-HR"/>
              </w:rPr>
            </w:pPr>
            <w:bookmarkStart w:id="20" w:name="_Hlk97794236"/>
            <w:r w:rsidRPr="00CA410C">
              <w:rPr>
                <w:rFonts w:ascii="Arial" w:hAnsi="Arial" w:cs="Arial"/>
                <w:sz w:val="24"/>
                <w:szCs w:val="24"/>
                <w:lang w:val="hr-HR"/>
              </w:rPr>
              <w:t>PLANIRANA</w:t>
            </w:r>
          </w:p>
          <w:p w14:paraId="14FDB76C"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2025</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6472687F"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2025</w:t>
            </w:r>
            <w:r w:rsidRPr="00CA410C">
              <w:rPr>
                <w:rFonts w:ascii="Arial" w:hAnsi="Arial" w:cs="Arial"/>
                <w:sz w:val="24"/>
                <w:szCs w:val="24"/>
                <w:lang w:val="hr-HR"/>
              </w:rPr>
              <w:t>.</w:t>
            </w:r>
          </w:p>
        </w:tc>
        <w:tc>
          <w:tcPr>
            <w:tcW w:w="2551" w:type="dxa"/>
            <w:tcBorders>
              <w:top w:val="single" w:sz="4" w:space="0" w:color="auto"/>
              <w:left w:val="single" w:sz="4" w:space="0" w:color="auto"/>
              <w:bottom w:val="single" w:sz="4" w:space="0" w:color="auto"/>
              <w:right w:val="single" w:sz="4" w:space="0" w:color="auto"/>
            </w:tcBorders>
            <w:noWrap/>
            <w:vAlign w:val="bottom"/>
          </w:tcPr>
          <w:p w14:paraId="141FCE2B"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BROJ KORISNIKA</w:t>
            </w:r>
          </w:p>
        </w:tc>
      </w:tr>
      <w:tr w:rsidR="00A9264C" w:rsidRPr="00CA410C" w14:paraId="1C0E57E1" w14:textId="77777777" w:rsidTr="00650483">
        <w:trPr>
          <w:trHeight w:val="585"/>
        </w:trPr>
        <w:tc>
          <w:tcPr>
            <w:tcW w:w="3401" w:type="dxa"/>
            <w:tcBorders>
              <w:top w:val="nil"/>
              <w:left w:val="single" w:sz="4" w:space="0" w:color="auto"/>
              <w:bottom w:val="single" w:sz="4" w:space="0" w:color="auto"/>
              <w:right w:val="single" w:sz="4" w:space="0" w:color="auto"/>
            </w:tcBorders>
            <w:noWrap/>
            <w:vAlign w:val="bottom"/>
          </w:tcPr>
          <w:p w14:paraId="458E5D5A" w14:textId="77777777" w:rsidR="00A9264C" w:rsidRPr="00CA410C" w:rsidRDefault="00A9264C" w:rsidP="00650483">
            <w:pPr>
              <w:jc w:val="both"/>
              <w:rPr>
                <w:rFonts w:ascii="Arial" w:hAnsi="Arial" w:cs="Arial"/>
                <w:sz w:val="24"/>
                <w:szCs w:val="24"/>
                <w:lang w:val="hr-HR"/>
              </w:rPr>
            </w:pPr>
            <w:r>
              <w:rPr>
                <w:rFonts w:ascii="Arial" w:hAnsi="Arial" w:cs="Arial"/>
                <w:sz w:val="24"/>
                <w:szCs w:val="24"/>
                <w:lang w:val="hr-HR"/>
              </w:rPr>
              <w:t xml:space="preserve">531,00 </w:t>
            </w:r>
            <w:r w:rsidRPr="00AA09B8">
              <w:rPr>
                <w:rFonts w:ascii="Arial" w:hAnsi="Arial" w:cs="Arial"/>
                <w:sz w:val="24"/>
                <w:szCs w:val="24"/>
                <w:lang w:val="hr-HR"/>
              </w:rPr>
              <w:t>EUR</w:t>
            </w:r>
          </w:p>
        </w:tc>
        <w:tc>
          <w:tcPr>
            <w:tcW w:w="3020" w:type="dxa"/>
            <w:tcBorders>
              <w:top w:val="single" w:sz="4" w:space="0" w:color="auto"/>
              <w:left w:val="nil"/>
              <w:bottom w:val="single" w:sz="4" w:space="0" w:color="auto"/>
              <w:right w:val="single" w:sz="4" w:space="0" w:color="auto"/>
            </w:tcBorders>
          </w:tcPr>
          <w:p w14:paraId="01A02F6C" w14:textId="77777777" w:rsidR="00A9264C" w:rsidRPr="00CA410C" w:rsidRDefault="00A9264C" w:rsidP="00650483">
            <w:pPr>
              <w:rPr>
                <w:rFonts w:ascii="Arial" w:hAnsi="Arial" w:cs="Arial"/>
                <w:sz w:val="24"/>
                <w:szCs w:val="24"/>
                <w:lang w:val="hr-HR"/>
              </w:rPr>
            </w:pPr>
          </w:p>
          <w:p w14:paraId="79480105" w14:textId="77777777" w:rsidR="00A9264C" w:rsidRPr="00CA410C" w:rsidRDefault="00A9264C" w:rsidP="00650483">
            <w:pPr>
              <w:jc w:val="center"/>
              <w:rPr>
                <w:rFonts w:ascii="Arial" w:hAnsi="Arial" w:cs="Arial"/>
                <w:sz w:val="24"/>
                <w:szCs w:val="24"/>
                <w:lang w:val="hr-HR"/>
              </w:rPr>
            </w:pPr>
            <w:r>
              <w:rPr>
                <w:rFonts w:ascii="Arial" w:hAnsi="Arial" w:cs="Arial"/>
                <w:sz w:val="24"/>
                <w:szCs w:val="24"/>
                <w:lang w:val="hr-HR"/>
              </w:rPr>
              <w:t xml:space="preserve">0,00 </w:t>
            </w:r>
            <w:r w:rsidRPr="00E9719E">
              <w:rPr>
                <w:rFonts w:ascii="Arial" w:hAnsi="Arial" w:cs="Arial"/>
                <w:sz w:val="24"/>
                <w:szCs w:val="24"/>
                <w:lang w:val="hr-HR"/>
              </w:rPr>
              <w:t>EUR</w:t>
            </w:r>
          </w:p>
        </w:tc>
        <w:tc>
          <w:tcPr>
            <w:tcW w:w="2551" w:type="dxa"/>
            <w:tcBorders>
              <w:top w:val="nil"/>
              <w:left w:val="single" w:sz="4" w:space="0" w:color="auto"/>
              <w:bottom w:val="single" w:sz="4" w:space="0" w:color="auto"/>
              <w:right w:val="single" w:sz="4" w:space="0" w:color="auto"/>
            </w:tcBorders>
            <w:noWrap/>
            <w:vAlign w:val="bottom"/>
          </w:tcPr>
          <w:p w14:paraId="5A5C2543" w14:textId="77777777" w:rsidR="00A9264C" w:rsidRPr="00CA410C" w:rsidRDefault="00A9264C" w:rsidP="00650483">
            <w:pPr>
              <w:jc w:val="center"/>
              <w:rPr>
                <w:rFonts w:ascii="Arial" w:hAnsi="Arial" w:cs="Arial"/>
                <w:sz w:val="24"/>
                <w:szCs w:val="24"/>
                <w:lang w:val="hr-HR"/>
              </w:rPr>
            </w:pPr>
            <w:r w:rsidRPr="00CA410C">
              <w:rPr>
                <w:rFonts w:ascii="Arial" w:hAnsi="Arial" w:cs="Arial"/>
                <w:sz w:val="24"/>
                <w:szCs w:val="24"/>
                <w:lang w:val="hr-HR"/>
              </w:rPr>
              <w:t>0</w:t>
            </w:r>
          </w:p>
        </w:tc>
      </w:tr>
      <w:bookmarkEnd w:id="20"/>
    </w:tbl>
    <w:p w14:paraId="6D4E12B9" w14:textId="77777777" w:rsidR="00A9264C" w:rsidRPr="00CA410C" w:rsidRDefault="00A9264C" w:rsidP="00A9264C">
      <w:pPr>
        <w:pStyle w:val="Tijeloteksta"/>
        <w:rPr>
          <w:rFonts w:ascii="Arial" w:hAnsi="Arial" w:cs="Arial"/>
          <w:b/>
          <w:szCs w:val="24"/>
        </w:rPr>
      </w:pPr>
    </w:p>
    <w:p w14:paraId="6731480E" w14:textId="77777777" w:rsidR="00A9264C" w:rsidRPr="00CA410C" w:rsidRDefault="00A9264C" w:rsidP="00A9264C">
      <w:pPr>
        <w:pStyle w:val="Tijeloteksta"/>
        <w:rPr>
          <w:rFonts w:ascii="Arial" w:hAnsi="Arial" w:cs="Arial"/>
          <w:b/>
          <w:szCs w:val="24"/>
        </w:rPr>
      </w:pPr>
      <w:r w:rsidRPr="00CA410C">
        <w:rPr>
          <w:rFonts w:ascii="Arial" w:hAnsi="Arial" w:cs="Arial"/>
          <w:b/>
          <w:szCs w:val="24"/>
        </w:rPr>
        <w:t>4. PRAVO NA NAKNADU ZA TROŠKOVE STANOVANJA</w:t>
      </w:r>
    </w:p>
    <w:p w14:paraId="68A61CDF" w14:textId="77777777" w:rsidR="00A9264C" w:rsidRPr="00CA410C" w:rsidRDefault="00A9264C" w:rsidP="00A9264C">
      <w:pPr>
        <w:pStyle w:val="Tijeloteksta"/>
        <w:ind w:firstLine="708"/>
        <w:rPr>
          <w:rFonts w:ascii="Arial" w:hAnsi="Arial" w:cs="Arial"/>
          <w:szCs w:val="24"/>
        </w:rPr>
      </w:pPr>
      <w:r w:rsidRPr="00CA410C">
        <w:rPr>
          <w:rFonts w:ascii="Arial" w:hAnsi="Arial" w:cs="Arial"/>
          <w:szCs w:val="24"/>
        </w:rPr>
        <w:t>Slijedom primjene odredbi čl. 41. i 42. Zakona o socijalnoj skrbi (NN-157/13, 152/14, 99/15, 52/16, 16/17, 130/17, 98/19 I 64/20) (u daljnjem tekstu: Zakon), Općina Brtonigla - Verteneglio dužna je za korisnike koji ispunjavaju uvjete iz Zakona i Odluke osigurati naknadu za troškova stanovanja, a koja se odnosi na najamninu, komunalnu naknadu, električnu energiju, vodu, odvodnju i druge troškove stanovanja u skladu s posebnim propisima.</w:t>
      </w:r>
      <w:r>
        <w:rPr>
          <w:rFonts w:ascii="Arial" w:hAnsi="Arial" w:cs="Arial"/>
          <w:szCs w:val="24"/>
        </w:rPr>
        <w:t xml:space="preserve"> </w:t>
      </w:r>
      <w:r w:rsidRPr="00CA410C">
        <w:rPr>
          <w:rFonts w:ascii="Arial" w:hAnsi="Arial" w:cs="Arial"/>
          <w:szCs w:val="24"/>
        </w:rPr>
        <w:t xml:space="preserve">Uvjeti i visina iznosa prava na naknadu za troškove stanovanja utvrđeni su Zakonom, a visina pomoći koju dodjeljuje Općina Brtonigla - Verteneglio može biti veća Od iznosa propisanog Zakonom, a odobrava se rješenjem Jedinstvenog upravnog odjela. Naknada za troškove stanovanja može se odobriti u novcu izravno korisniku ili djelomično ili u cijelosti na temelju računa izravno ovlaštenoj pravnoj </w:t>
      </w:r>
      <w:r w:rsidRPr="00CA410C">
        <w:rPr>
          <w:rFonts w:ascii="Arial" w:hAnsi="Arial" w:cs="Arial"/>
          <w:szCs w:val="24"/>
        </w:rPr>
        <w:lastRenderedPageBreak/>
        <w:t>ili fizičkoj osobi koja je izvršila uslugu.  Naknada za troškove stanovanja priznaje se u mjesečnom iznosu i to do najviše 50% odgovarajućeg cenzusa prihoda utvrđenog u članku 11. stavku 2. Odluke. Naknada za troškove stanovanja u pravilu se isplaćuje mjesečno u novčanom iznosu, na bankovni račun korisnika. Iznimno, ako postoji vjerojatnost da se naknada neće koristiti namjenski, ista se isplaćuje  na način da nadležno tijelo, djelomično ili u cijelosti, plati račun izravno ovlaštenoj pravnoj ili fizičkoj osobi koja je izvršila uslugu, odnosno opskrbljivaču ili dobavljaču. Samcima i kućanstvima koji ostvaruju pravo na zajamčenu minimalnu naknadu, a nemaju reguliran status stanovanja i nije moguće utvrditi koje troškove stanovanja korisnik plaća, naknada će se priznati u visini od 30 % od odgovarajućeg cenzusa prihoda iz članka 11. stavka 2. Odluke.</w:t>
      </w:r>
    </w:p>
    <w:p w14:paraId="47AE8468" w14:textId="77777777" w:rsidR="00A9264C" w:rsidRPr="00CA410C" w:rsidRDefault="00A9264C" w:rsidP="00A9264C">
      <w:pPr>
        <w:pStyle w:val="Tijeloteksta"/>
        <w:rPr>
          <w:rFonts w:ascii="Arial" w:hAnsi="Arial" w:cs="Arial"/>
          <w:szCs w:val="24"/>
        </w:rPr>
      </w:pPr>
    </w:p>
    <w:tbl>
      <w:tblPr>
        <w:tblW w:w="8972" w:type="dxa"/>
        <w:tblInd w:w="95" w:type="dxa"/>
        <w:tblLook w:val="04A0" w:firstRow="1" w:lastRow="0" w:firstColumn="1" w:lastColumn="0" w:noHBand="0" w:noVBand="1"/>
      </w:tblPr>
      <w:tblGrid>
        <w:gridCol w:w="3401"/>
        <w:gridCol w:w="3020"/>
        <w:gridCol w:w="2551"/>
      </w:tblGrid>
      <w:tr w:rsidR="00A9264C" w:rsidRPr="00CA410C" w14:paraId="3328BD68" w14:textId="77777777" w:rsidTr="00650483">
        <w:trPr>
          <w:trHeight w:val="292"/>
        </w:trPr>
        <w:tc>
          <w:tcPr>
            <w:tcW w:w="3401" w:type="dxa"/>
            <w:tcBorders>
              <w:top w:val="single" w:sz="4" w:space="0" w:color="auto"/>
              <w:left w:val="single" w:sz="4" w:space="0" w:color="auto"/>
              <w:bottom w:val="single" w:sz="4" w:space="0" w:color="auto"/>
              <w:right w:val="single" w:sz="4" w:space="0" w:color="auto"/>
            </w:tcBorders>
            <w:noWrap/>
            <w:vAlign w:val="bottom"/>
          </w:tcPr>
          <w:p w14:paraId="0D1A6B1E" w14:textId="77777777" w:rsidR="00A9264C" w:rsidRPr="00CA410C" w:rsidRDefault="00A9264C" w:rsidP="00650483">
            <w:pPr>
              <w:rPr>
                <w:rFonts w:ascii="Arial" w:hAnsi="Arial" w:cs="Arial"/>
                <w:sz w:val="24"/>
                <w:szCs w:val="24"/>
                <w:lang w:val="hr-HR"/>
              </w:rPr>
            </w:pPr>
            <w:bookmarkStart w:id="21" w:name="_Hlk97794275"/>
            <w:r w:rsidRPr="00CA410C">
              <w:rPr>
                <w:rFonts w:ascii="Arial" w:hAnsi="Arial" w:cs="Arial"/>
                <w:sz w:val="24"/>
                <w:szCs w:val="24"/>
                <w:lang w:val="hr-HR"/>
              </w:rPr>
              <w:t>PLANIRANA</w:t>
            </w:r>
          </w:p>
          <w:p w14:paraId="498C0F80"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2025</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1D3B84C8"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2025</w:t>
            </w:r>
            <w:r w:rsidRPr="00CA410C">
              <w:rPr>
                <w:rFonts w:ascii="Arial" w:hAnsi="Arial" w:cs="Arial"/>
                <w:sz w:val="24"/>
                <w:szCs w:val="24"/>
                <w:lang w:val="hr-HR"/>
              </w:rPr>
              <w:t>.</w:t>
            </w:r>
          </w:p>
        </w:tc>
        <w:tc>
          <w:tcPr>
            <w:tcW w:w="2551" w:type="dxa"/>
            <w:tcBorders>
              <w:top w:val="single" w:sz="4" w:space="0" w:color="auto"/>
              <w:left w:val="single" w:sz="4" w:space="0" w:color="auto"/>
              <w:bottom w:val="single" w:sz="4" w:space="0" w:color="auto"/>
              <w:right w:val="single" w:sz="4" w:space="0" w:color="auto"/>
            </w:tcBorders>
            <w:noWrap/>
            <w:vAlign w:val="bottom"/>
          </w:tcPr>
          <w:p w14:paraId="0F61B9FC"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BROJ KORISNIKA</w:t>
            </w:r>
          </w:p>
        </w:tc>
      </w:tr>
      <w:tr w:rsidR="00A9264C" w:rsidRPr="00CA410C" w14:paraId="271840DB" w14:textId="77777777" w:rsidTr="00650483">
        <w:trPr>
          <w:trHeight w:val="585"/>
        </w:trPr>
        <w:tc>
          <w:tcPr>
            <w:tcW w:w="3401" w:type="dxa"/>
            <w:tcBorders>
              <w:top w:val="nil"/>
              <w:left w:val="single" w:sz="4" w:space="0" w:color="auto"/>
              <w:bottom w:val="single" w:sz="4" w:space="0" w:color="auto"/>
              <w:right w:val="single" w:sz="4" w:space="0" w:color="auto"/>
            </w:tcBorders>
            <w:noWrap/>
            <w:vAlign w:val="bottom"/>
          </w:tcPr>
          <w:p w14:paraId="3CF715D9" w14:textId="77777777" w:rsidR="00A9264C" w:rsidRPr="00CA410C" w:rsidRDefault="00A9264C" w:rsidP="00650483">
            <w:pPr>
              <w:jc w:val="both"/>
              <w:rPr>
                <w:rFonts w:ascii="Arial" w:hAnsi="Arial" w:cs="Arial"/>
                <w:sz w:val="24"/>
                <w:szCs w:val="24"/>
                <w:lang w:val="hr-HR"/>
              </w:rPr>
            </w:pPr>
            <w:r>
              <w:rPr>
                <w:rFonts w:ascii="Arial" w:hAnsi="Arial" w:cs="Arial"/>
                <w:sz w:val="24"/>
                <w:szCs w:val="24"/>
                <w:lang w:val="hr-HR"/>
              </w:rPr>
              <w:t xml:space="preserve">2.389,00 </w:t>
            </w:r>
            <w:r w:rsidRPr="00B40155">
              <w:rPr>
                <w:rFonts w:ascii="Arial" w:hAnsi="Arial" w:cs="Arial"/>
                <w:sz w:val="24"/>
                <w:szCs w:val="24"/>
                <w:lang w:val="hr-HR"/>
              </w:rPr>
              <w:t>EUR</w:t>
            </w:r>
          </w:p>
        </w:tc>
        <w:tc>
          <w:tcPr>
            <w:tcW w:w="3020" w:type="dxa"/>
            <w:tcBorders>
              <w:top w:val="single" w:sz="4" w:space="0" w:color="auto"/>
              <w:left w:val="nil"/>
              <w:bottom w:val="single" w:sz="4" w:space="0" w:color="auto"/>
              <w:right w:val="single" w:sz="4" w:space="0" w:color="auto"/>
            </w:tcBorders>
          </w:tcPr>
          <w:p w14:paraId="6E0E0237" w14:textId="77777777" w:rsidR="00A9264C" w:rsidRPr="00CA410C" w:rsidRDefault="00A9264C" w:rsidP="00650483">
            <w:pPr>
              <w:jc w:val="center"/>
              <w:rPr>
                <w:rFonts w:ascii="Arial" w:hAnsi="Arial" w:cs="Arial"/>
                <w:sz w:val="24"/>
                <w:szCs w:val="24"/>
                <w:lang w:val="hr-HR"/>
              </w:rPr>
            </w:pPr>
          </w:p>
          <w:p w14:paraId="2A77F6C3" w14:textId="77777777" w:rsidR="00A9264C" w:rsidRPr="00CA410C" w:rsidRDefault="00A9264C" w:rsidP="00650483">
            <w:pPr>
              <w:jc w:val="center"/>
              <w:rPr>
                <w:rFonts w:ascii="Arial" w:hAnsi="Arial" w:cs="Arial"/>
                <w:sz w:val="24"/>
                <w:szCs w:val="24"/>
                <w:lang w:val="hr-HR"/>
              </w:rPr>
            </w:pPr>
            <w:r>
              <w:rPr>
                <w:rFonts w:ascii="Arial" w:hAnsi="Arial" w:cs="Arial"/>
                <w:sz w:val="24"/>
                <w:szCs w:val="24"/>
                <w:lang w:val="hr-HR"/>
              </w:rPr>
              <w:t xml:space="preserve">2.107,20 </w:t>
            </w:r>
            <w:r w:rsidRPr="00B40155">
              <w:rPr>
                <w:rFonts w:ascii="Arial" w:hAnsi="Arial" w:cs="Arial"/>
                <w:sz w:val="24"/>
                <w:szCs w:val="24"/>
                <w:lang w:val="hr-HR"/>
              </w:rPr>
              <w:t>EUR</w:t>
            </w:r>
          </w:p>
        </w:tc>
        <w:tc>
          <w:tcPr>
            <w:tcW w:w="2551" w:type="dxa"/>
            <w:tcBorders>
              <w:top w:val="nil"/>
              <w:left w:val="single" w:sz="4" w:space="0" w:color="auto"/>
              <w:bottom w:val="single" w:sz="4" w:space="0" w:color="auto"/>
              <w:right w:val="single" w:sz="4" w:space="0" w:color="auto"/>
            </w:tcBorders>
            <w:noWrap/>
            <w:vAlign w:val="bottom"/>
          </w:tcPr>
          <w:p w14:paraId="57425734" w14:textId="77777777" w:rsidR="00A9264C" w:rsidRPr="00CA410C" w:rsidRDefault="00A9264C" w:rsidP="00650483">
            <w:pPr>
              <w:jc w:val="center"/>
              <w:rPr>
                <w:rFonts w:ascii="Arial" w:hAnsi="Arial" w:cs="Arial"/>
                <w:sz w:val="24"/>
                <w:szCs w:val="24"/>
                <w:lang w:val="hr-HR"/>
              </w:rPr>
            </w:pPr>
            <w:r>
              <w:rPr>
                <w:rFonts w:ascii="Arial" w:hAnsi="Arial" w:cs="Arial"/>
                <w:sz w:val="24"/>
                <w:szCs w:val="24"/>
                <w:lang w:val="hr-HR"/>
              </w:rPr>
              <w:t>4</w:t>
            </w:r>
          </w:p>
        </w:tc>
      </w:tr>
      <w:bookmarkEnd w:id="21"/>
    </w:tbl>
    <w:p w14:paraId="687CD8AA" w14:textId="77777777" w:rsidR="00A9264C" w:rsidRPr="00CA410C" w:rsidRDefault="00A9264C" w:rsidP="00A9264C">
      <w:pPr>
        <w:pStyle w:val="Tijeloteksta"/>
        <w:rPr>
          <w:rFonts w:ascii="Arial" w:hAnsi="Arial" w:cs="Arial"/>
          <w:szCs w:val="24"/>
        </w:rPr>
      </w:pPr>
    </w:p>
    <w:p w14:paraId="1890DA10" w14:textId="77777777" w:rsidR="00A9264C" w:rsidRPr="00CA410C" w:rsidRDefault="00A9264C" w:rsidP="00A9264C">
      <w:pPr>
        <w:pStyle w:val="Tijeloteksta"/>
        <w:rPr>
          <w:rFonts w:ascii="Arial" w:hAnsi="Arial" w:cs="Arial"/>
          <w:b/>
          <w:szCs w:val="24"/>
        </w:rPr>
      </w:pPr>
      <w:r w:rsidRPr="00CA410C">
        <w:rPr>
          <w:rFonts w:ascii="Arial" w:hAnsi="Arial" w:cs="Arial"/>
          <w:b/>
          <w:szCs w:val="24"/>
        </w:rPr>
        <w:t>5. PRAVO NA POMOĆ U PLAĆANJU TROŠKOVA PREHRANE</w:t>
      </w:r>
    </w:p>
    <w:p w14:paraId="080A454C" w14:textId="77777777" w:rsidR="00A9264C" w:rsidRPr="00CA410C" w:rsidRDefault="00A9264C" w:rsidP="00A9264C">
      <w:pPr>
        <w:pStyle w:val="Tijeloteksta"/>
        <w:ind w:firstLine="708"/>
        <w:rPr>
          <w:rFonts w:ascii="Arial" w:hAnsi="Arial" w:cs="Arial"/>
          <w:szCs w:val="24"/>
        </w:rPr>
      </w:pPr>
      <w:r w:rsidRPr="00CA410C">
        <w:rPr>
          <w:rFonts w:ascii="Arial" w:hAnsi="Arial" w:cs="Arial"/>
          <w:szCs w:val="24"/>
        </w:rPr>
        <w:t>Pomoć u plaćanju troškova prehrane u vidu jednog obroka dnevno (ručak) može ostvariti osoba kojoj je zbog tjelesnog ili mentalnog oštećenja ili trajnih promjena u zdravstvenom stanju ili starosti prijeko potrebna takva pomoć, osobi kojoj je ta pomoć potrebna zbog privremenih promjena u zdravstvenom stanju ili tjelesnog oštećenja, te osobi koja se nalazi u takvim okolnostima da je takav oblik pomoći najadekvatniji. Pripremu i dostavu dnevnog obroka obavlja fizička ili pravna osoba sa kojom je Općina sklopio ugovor. Navedeno pravo priznaje se u 100% iznosu ako osoba ispunjava jedan od uvjeta iz članka 10. Odluke ili ako prihod ne prelazi iznos od 50% cenzusa prihoda iz članka 11. Odluke. Pomoć u plaćanju troškova prehrane u 50% iznosu priznaje se osobi koja ispunjava uvjet prihoda iz članka 11. Odluke i ako prihod ne prelazi iznos od 50% cenzusa prihoda iz istog članka. Pomoć ne može ostvariti osoba koja je sklopila ugovor o doživotnom ili dosmrtnom uzdržavanju kao primatelj uzdržavanja.</w:t>
      </w:r>
    </w:p>
    <w:p w14:paraId="0D1131E7" w14:textId="77777777" w:rsidR="00A9264C" w:rsidRDefault="00A9264C" w:rsidP="00A9264C">
      <w:pPr>
        <w:pStyle w:val="Tijeloteksta"/>
        <w:rPr>
          <w:rFonts w:ascii="Arial" w:hAnsi="Arial" w:cs="Arial"/>
          <w:szCs w:val="24"/>
        </w:rPr>
      </w:pPr>
    </w:p>
    <w:p w14:paraId="67B434B8" w14:textId="77777777" w:rsidR="00A9264C" w:rsidRDefault="00A9264C" w:rsidP="00A9264C">
      <w:pPr>
        <w:pStyle w:val="Tijeloteksta"/>
        <w:rPr>
          <w:rFonts w:ascii="Arial" w:hAnsi="Arial" w:cs="Arial"/>
          <w:szCs w:val="24"/>
        </w:rPr>
      </w:pPr>
    </w:p>
    <w:p w14:paraId="075773D4" w14:textId="77777777" w:rsidR="00A9264C" w:rsidRPr="00CA410C" w:rsidRDefault="00A9264C" w:rsidP="00A9264C">
      <w:pPr>
        <w:pStyle w:val="Tijeloteksta"/>
        <w:rPr>
          <w:rFonts w:ascii="Arial" w:hAnsi="Arial" w:cs="Arial"/>
          <w:szCs w:val="24"/>
        </w:rPr>
      </w:pPr>
    </w:p>
    <w:tbl>
      <w:tblPr>
        <w:tblW w:w="8831" w:type="dxa"/>
        <w:tblInd w:w="95" w:type="dxa"/>
        <w:tblLook w:val="04A0" w:firstRow="1" w:lastRow="0" w:firstColumn="1" w:lastColumn="0" w:noHBand="0" w:noVBand="1"/>
      </w:tblPr>
      <w:tblGrid>
        <w:gridCol w:w="3401"/>
        <w:gridCol w:w="3020"/>
        <w:gridCol w:w="2410"/>
      </w:tblGrid>
      <w:tr w:rsidR="00A9264C" w:rsidRPr="00CA410C" w14:paraId="31BCBE23" w14:textId="77777777" w:rsidTr="00650483">
        <w:trPr>
          <w:trHeight w:val="292"/>
        </w:trPr>
        <w:tc>
          <w:tcPr>
            <w:tcW w:w="3401" w:type="dxa"/>
            <w:tcBorders>
              <w:top w:val="single" w:sz="4" w:space="0" w:color="auto"/>
              <w:left w:val="single" w:sz="4" w:space="0" w:color="auto"/>
              <w:bottom w:val="single" w:sz="4" w:space="0" w:color="auto"/>
              <w:right w:val="single" w:sz="4" w:space="0" w:color="auto"/>
            </w:tcBorders>
            <w:noWrap/>
            <w:vAlign w:val="bottom"/>
          </w:tcPr>
          <w:p w14:paraId="41033E98" w14:textId="77777777" w:rsidR="00A9264C" w:rsidRPr="00CA410C" w:rsidRDefault="00A9264C" w:rsidP="00650483">
            <w:pPr>
              <w:rPr>
                <w:rFonts w:ascii="Arial" w:hAnsi="Arial" w:cs="Arial"/>
                <w:sz w:val="24"/>
                <w:szCs w:val="24"/>
                <w:lang w:val="hr-HR"/>
              </w:rPr>
            </w:pPr>
            <w:bookmarkStart w:id="22" w:name="_Hlk97794346"/>
            <w:r w:rsidRPr="00CA410C">
              <w:rPr>
                <w:rFonts w:ascii="Arial" w:hAnsi="Arial" w:cs="Arial"/>
                <w:sz w:val="24"/>
                <w:szCs w:val="24"/>
                <w:lang w:val="hr-HR"/>
              </w:rPr>
              <w:t>PLANIRANA</w:t>
            </w:r>
          </w:p>
          <w:p w14:paraId="34851800"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2025</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70F6761D"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2025</w:t>
            </w:r>
            <w:r w:rsidRPr="00CA410C">
              <w:rPr>
                <w:rFonts w:ascii="Arial" w:hAnsi="Arial" w:cs="Arial"/>
                <w:sz w:val="24"/>
                <w:szCs w:val="24"/>
                <w:lang w:val="hr-HR"/>
              </w:rPr>
              <w:t>.</w:t>
            </w:r>
          </w:p>
        </w:tc>
        <w:tc>
          <w:tcPr>
            <w:tcW w:w="2410" w:type="dxa"/>
            <w:tcBorders>
              <w:top w:val="single" w:sz="4" w:space="0" w:color="auto"/>
              <w:left w:val="single" w:sz="4" w:space="0" w:color="auto"/>
              <w:bottom w:val="single" w:sz="4" w:space="0" w:color="auto"/>
              <w:right w:val="single" w:sz="4" w:space="0" w:color="auto"/>
            </w:tcBorders>
            <w:noWrap/>
            <w:vAlign w:val="bottom"/>
          </w:tcPr>
          <w:p w14:paraId="3A1E26A1"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BROJ KORISNIKA</w:t>
            </w:r>
          </w:p>
        </w:tc>
      </w:tr>
      <w:tr w:rsidR="00A9264C" w:rsidRPr="00CA410C" w14:paraId="13038F7F" w14:textId="77777777" w:rsidTr="00650483">
        <w:trPr>
          <w:trHeight w:val="585"/>
        </w:trPr>
        <w:tc>
          <w:tcPr>
            <w:tcW w:w="3401" w:type="dxa"/>
            <w:tcBorders>
              <w:top w:val="nil"/>
              <w:left w:val="single" w:sz="4" w:space="0" w:color="auto"/>
              <w:bottom w:val="single" w:sz="4" w:space="0" w:color="auto"/>
              <w:right w:val="single" w:sz="4" w:space="0" w:color="auto"/>
            </w:tcBorders>
            <w:noWrap/>
            <w:vAlign w:val="bottom"/>
          </w:tcPr>
          <w:p w14:paraId="30D721C7" w14:textId="77777777" w:rsidR="00A9264C" w:rsidRPr="00CA410C" w:rsidRDefault="00A9264C" w:rsidP="00650483">
            <w:pPr>
              <w:jc w:val="both"/>
              <w:rPr>
                <w:rFonts w:ascii="Arial" w:hAnsi="Arial" w:cs="Arial"/>
                <w:sz w:val="24"/>
                <w:szCs w:val="24"/>
                <w:lang w:val="hr-HR"/>
              </w:rPr>
            </w:pPr>
            <w:r>
              <w:rPr>
                <w:rFonts w:ascii="Arial" w:hAnsi="Arial" w:cs="Arial"/>
                <w:sz w:val="24"/>
                <w:szCs w:val="24"/>
                <w:lang w:val="hr-HR"/>
              </w:rPr>
              <w:t xml:space="preserve">531,00 </w:t>
            </w:r>
            <w:r w:rsidRPr="00922EBF">
              <w:rPr>
                <w:rFonts w:ascii="Arial" w:hAnsi="Arial" w:cs="Arial"/>
                <w:sz w:val="24"/>
                <w:szCs w:val="24"/>
                <w:lang w:val="hr-HR"/>
              </w:rPr>
              <w:t>EUR</w:t>
            </w:r>
          </w:p>
        </w:tc>
        <w:tc>
          <w:tcPr>
            <w:tcW w:w="3020" w:type="dxa"/>
            <w:tcBorders>
              <w:top w:val="single" w:sz="4" w:space="0" w:color="auto"/>
              <w:left w:val="nil"/>
              <w:bottom w:val="single" w:sz="4" w:space="0" w:color="auto"/>
              <w:right w:val="single" w:sz="4" w:space="0" w:color="auto"/>
            </w:tcBorders>
          </w:tcPr>
          <w:p w14:paraId="483799B2" w14:textId="77777777" w:rsidR="00A9264C" w:rsidRPr="00CA410C" w:rsidRDefault="00A9264C" w:rsidP="00650483">
            <w:pPr>
              <w:jc w:val="center"/>
              <w:rPr>
                <w:rFonts w:ascii="Arial" w:hAnsi="Arial" w:cs="Arial"/>
                <w:sz w:val="24"/>
                <w:szCs w:val="24"/>
                <w:lang w:val="hr-HR"/>
              </w:rPr>
            </w:pPr>
          </w:p>
          <w:p w14:paraId="181029AB" w14:textId="77777777" w:rsidR="00A9264C" w:rsidRPr="00CA410C" w:rsidRDefault="00A9264C" w:rsidP="00650483">
            <w:pPr>
              <w:jc w:val="center"/>
              <w:rPr>
                <w:rFonts w:ascii="Arial" w:hAnsi="Arial" w:cs="Arial"/>
                <w:sz w:val="24"/>
                <w:szCs w:val="24"/>
                <w:lang w:val="hr-HR"/>
              </w:rPr>
            </w:pPr>
            <w:r>
              <w:rPr>
                <w:rFonts w:ascii="Arial" w:hAnsi="Arial" w:cs="Arial"/>
                <w:sz w:val="24"/>
                <w:szCs w:val="24"/>
                <w:lang w:val="hr-HR"/>
              </w:rPr>
              <w:t xml:space="preserve">0,00 </w:t>
            </w:r>
            <w:r w:rsidRPr="00922EBF">
              <w:rPr>
                <w:rFonts w:ascii="Arial" w:hAnsi="Arial" w:cs="Arial"/>
                <w:sz w:val="24"/>
                <w:szCs w:val="24"/>
                <w:lang w:val="hr-HR"/>
              </w:rPr>
              <w:t>EUR</w:t>
            </w:r>
          </w:p>
        </w:tc>
        <w:tc>
          <w:tcPr>
            <w:tcW w:w="2410" w:type="dxa"/>
            <w:tcBorders>
              <w:top w:val="nil"/>
              <w:left w:val="single" w:sz="4" w:space="0" w:color="auto"/>
              <w:bottom w:val="single" w:sz="4" w:space="0" w:color="auto"/>
              <w:right w:val="single" w:sz="4" w:space="0" w:color="auto"/>
            </w:tcBorders>
            <w:noWrap/>
            <w:vAlign w:val="bottom"/>
          </w:tcPr>
          <w:p w14:paraId="3F1B3D18" w14:textId="77777777" w:rsidR="00A9264C" w:rsidRPr="00CA410C" w:rsidRDefault="00A9264C" w:rsidP="00650483">
            <w:pPr>
              <w:jc w:val="center"/>
              <w:rPr>
                <w:rFonts w:ascii="Arial" w:hAnsi="Arial" w:cs="Arial"/>
                <w:sz w:val="24"/>
                <w:szCs w:val="24"/>
                <w:lang w:val="hr-HR"/>
              </w:rPr>
            </w:pPr>
            <w:r w:rsidRPr="00CA410C">
              <w:rPr>
                <w:rFonts w:ascii="Arial" w:hAnsi="Arial" w:cs="Arial"/>
                <w:sz w:val="24"/>
                <w:szCs w:val="24"/>
                <w:lang w:val="hr-HR"/>
              </w:rPr>
              <w:t>0</w:t>
            </w:r>
          </w:p>
        </w:tc>
      </w:tr>
      <w:bookmarkEnd w:id="22"/>
    </w:tbl>
    <w:p w14:paraId="0AA4C372" w14:textId="77777777" w:rsidR="00A9264C" w:rsidRPr="00CA410C" w:rsidRDefault="00A9264C" w:rsidP="00A9264C">
      <w:pPr>
        <w:pStyle w:val="Tijeloteksta"/>
        <w:rPr>
          <w:rFonts w:ascii="Arial" w:hAnsi="Arial" w:cs="Arial"/>
          <w:szCs w:val="24"/>
        </w:rPr>
      </w:pPr>
    </w:p>
    <w:p w14:paraId="6DEAAAC0" w14:textId="77777777" w:rsidR="00A9264C" w:rsidRDefault="00A9264C" w:rsidP="00A9264C">
      <w:pPr>
        <w:pStyle w:val="Tijeloteksta"/>
        <w:rPr>
          <w:rFonts w:ascii="Arial" w:hAnsi="Arial" w:cs="Arial"/>
          <w:b/>
          <w:szCs w:val="24"/>
        </w:rPr>
      </w:pPr>
    </w:p>
    <w:p w14:paraId="5EA58CBF" w14:textId="77777777" w:rsidR="00A9264C" w:rsidRPr="00CA410C" w:rsidRDefault="00A9264C" w:rsidP="00A9264C">
      <w:pPr>
        <w:pStyle w:val="Tijeloteksta"/>
        <w:rPr>
          <w:rFonts w:ascii="Arial" w:hAnsi="Arial" w:cs="Arial"/>
          <w:b/>
          <w:szCs w:val="24"/>
        </w:rPr>
      </w:pPr>
      <w:r w:rsidRPr="00CA410C">
        <w:rPr>
          <w:rFonts w:ascii="Arial" w:hAnsi="Arial" w:cs="Arial"/>
          <w:b/>
          <w:szCs w:val="24"/>
        </w:rPr>
        <w:t>6. PRAVO NA POMOĆ U PLAĆANJU LIJEKOVA I LIJEČENJA</w:t>
      </w:r>
    </w:p>
    <w:p w14:paraId="1015651D" w14:textId="77777777" w:rsidR="00A9264C" w:rsidRPr="00CA410C" w:rsidRDefault="00A9264C" w:rsidP="00A9264C">
      <w:pPr>
        <w:pStyle w:val="Tijeloteksta"/>
        <w:rPr>
          <w:rFonts w:ascii="Arial" w:hAnsi="Arial" w:cs="Arial"/>
          <w:szCs w:val="24"/>
        </w:rPr>
      </w:pPr>
      <w:r w:rsidRPr="00CA410C">
        <w:rPr>
          <w:rFonts w:ascii="Arial" w:hAnsi="Arial" w:cs="Arial"/>
          <w:szCs w:val="24"/>
        </w:rPr>
        <w:t>Pravo na pomoć u plaćanju lijekova priznaje se osobi kojoj je neophodno potrebno trošiti lijekove koji nisu na listi lijekova HZZO-a, a što se utvrđuje ne temelju liječničke potvrde. Navedenu pomoć osoba može ostvariti u 100% iznosu realnih troškova ako ispunjava jedan od uvjeta iz članka 10. Odluke ili ako prihod ne prelazi iznos od 50% cenzusa prihoda iz članka 11. Odluke. Pomoć u plaćanju lijekova u 50% iznosu, osoba može ostvariti ako ispunjava uvjet prihoda iz članka 11. Odluke u iznosu iznad 50% cenzusa prihoda iz istog članka. Naknadu ne može ostvariti osoba koja je sklopila ugovor o doživotnom ili dosmrtnom uzdržavanju kao primatelj  uzdržavanja.</w:t>
      </w:r>
    </w:p>
    <w:p w14:paraId="1FD4C854" w14:textId="77777777" w:rsidR="00A9264C" w:rsidRPr="00CA410C" w:rsidRDefault="00A9264C" w:rsidP="00A9264C">
      <w:pPr>
        <w:pStyle w:val="Tijeloteksta"/>
        <w:rPr>
          <w:rFonts w:ascii="Arial" w:hAnsi="Arial" w:cs="Arial"/>
          <w:szCs w:val="24"/>
        </w:rPr>
      </w:pPr>
      <w:bookmarkStart w:id="23" w:name="_Hlk97794399"/>
    </w:p>
    <w:tbl>
      <w:tblPr>
        <w:tblW w:w="8831" w:type="dxa"/>
        <w:tblInd w:w="95" w:type="dxa"/>
        <w:tblLook w:val="04A0" w:firstRow="1" w:lastRow="0" w:firstColumn="1" w:lastColumn="0" w:noHBand="0" w:noVBand="1"/>
      </w:tblPr>
      <w:tblGrid>
        <w:gridCol w:w="3401"/>
        <w:gridCol w:w="3020"/>
        <w:gridCol w:w="2410"/>
      </w:tblGrid>
      <w:tr w:rsidR="00A9264C" w:rsidRPr="00CA410C" w14:paraId="7F78B2A5" w14:textId="77777777" w:rsidTr="00650483">
        <w:trPr>
          <w:trHeight w:val="292"/>
        </w:trPr>
        <w:tc>
          <w:tcPr>
            <w:tcW w:w="3401" w:type="dxa"/>
            <w:tcBorders>
              <w:top w:val="single" w:sz="4" w:space="0" w:color="auto"/>
              <w:left w:val="single" w:sz="4" w:space="0" w:color="auto"/>
              <w:bottom w:val="single" w:sz="4" w:space="0" w:color="auto"/>
              <w:right w:val="single" w:sz="4" w:space="0" w:color="auto"/>
            </w:tcBorders>
            <w:noWrap/>
            <w:vAlign w:val="bottom"/>
          </w:tcPr>
          <w:p w14:paraId="4115FA3C"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PLANIRANA</w:t>
            </w:r>
          </w:p>
          <w:p w14:paraId="032DA0B9"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2025</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087B9348"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2025</w:t>
            </w:r>
            <w:r w:rsidRPr="00CA410C">
              <w:rPr>
                <w:rFonts w:ascii="Arial" w:hAnsi="Arial" w:cs="Arial"/>
                <w:sz w:val="24"/>
                <w:szCs w:val="24"/>
                <w:lang w:val="hr-HR"/>
              </w:rPr>
              <w:t>.</w:t>
            </w:r>
          </w:p>
        </w:tc>
        <w:tc>
          <w:tcPr>
            <w:tcW w:w="2410" w:type="dxa"/>
            <w:tcBorders>
              <w:top w:val="single" w:sz="4" w:space="0" w:color="auto"/>
              <w:left w:val="single" w:sz="4" w:space="0" w:color="auto"/>
              <w:bottom w:val="single" w:sz="4" w:space="0" w:color="auto"/>
              <w:right w:val="single" w:sz="4" w:space="0" w:color="auto"/>
            </w:tcBorders>
            <w:noWrap/>
            <w:vAlign w:val="bottom"/>
          </w:tcPr>
          <w:p w14:paraId="07CDDBDF"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BROJ KORISNIKA</w:t>
            </w:r>
          </w:p>
        </w:tc>
      </w:tr>
      <w:tr w:rsidR="00A9264C" w:rsidRPr="00CA410C" w14:paraId="525F27EF" w14:textId="77777777" w:rsidTr="00650483">
        <w:trPr>
          <w:trHeight w:val="585"/>
        </w:trPr>
        <w:tc>
          <w:tcPr>
            <w:tcW w:w="3401" w:type="dxa"/>
            <w:tcBorders>
              <w:top w:val="nil"/>
              <w:left w:val="single" w:sz="4" w:space="0" w:color="auto"/>
              <w:bottom w:val="single" w:sz="4" w:space="0" w:color="auto"/>
              <w:right w:val="single" w:sz="4" w:space="0" w:color="auto"/>
            </w:tcBorders>
            <w:noWrap/>
            <w:vAlign w:val="bottom"/>
          </w:tcPr>
          <w:p w14:paraId="546A612C" w14:textId="77777777" w:rsidR="00A9264C" w:rsidRPr="00CA410C" w:rsidRDefault="00A9264C" w:rsidP="00650483">
            <w:pPr>
              <w:jc w:val="both"/>
              <w:rPr>
                <w:rFonts w:ascii="Arial" w:hAnsi="Arial" w:cs="Arial"/>
                <w:sz w:val="24"/>
                <w:szCs w:val="24"/>
                <w:lang w:val="hr-HR"/>
              </w:rPr>
            </w:pPr>
            <w:r>
              <w:rPr>
                <w:rFonts w:ascii="Arial" w:hAnsi="Arial" w:cs="Arial"/>
                <w:sz w:val="24"/>
                <w:szCs w:val="24"/>
                <w:lang w:val="hr-HR"/>
              </w:rPr>
              <w:t xml:space="preserve">664,00 </w:t>
            </w:r>
            <w:r w:rsidRPr="00D42C40">
              <w:rPr>
                <w:rFonts w:ascii="Arial" w:hAnsi="Arial" w:cs="Arial"/>
                <w:sz w:val="24"/>
                <w:szCs w:val="24"/>
                <w:lang w:val="hr-HR"/>
              </w:rPr>
              <w:t>EUR</w:t>
            </w:r>
          </w:p>
        </w:tc>
        <w:tc>
          <w:tcPr>
            <w:tcW w:w="3020" w:type="dxa"/>
            <w:tcBorders>
              <w:top w:val="single" w:sz="4" w:space="0" w:color="auto"/>
              <w:left w:val="nil"/>
              <w:bottom w:val="single" w:sz="4" w:space="0" w:color="auto"/>
              <w:right w:val="single" w:sz="4" w:space="0" w:color="auto"/>
            </w:tcBorders>
          </w:tcPr>
          <w:p w14:paraId="101ECA40" w14:textId="77777777" w:rsidR="00A9264C" w:rsidRPr="00CA410C" w:rsidRDefault="00A9264C" w:rsidP="00650483">
            <w:pPr>
              <w:jc w:val="center"/>
              <w:rPr>
                <w:rFonts w:ascii="Arial" w:hAnsi="Arial" w:cs="Arial"/>
                <w:sz w:val="24"/>
                <w:szCs w:val="24"/>
                <w:lang w:val="hr-HR"/>
              </w:rPr>
            </w:pPr>
          </w:p>
          <w:p w14:paraId="0841B6FF" w14:textId="77777777" w:rsidR="00A9264C" w:rsidRPr="00CA410C" w:rsidRDefault="00A9264C" w:rsidP="00650483">
            <w:pPr>
              <w:jc w:val="center"/>
              <w:rPr>
                <w:rFonts w:ascii="Arial" w:hAnsi="Arial" w:cs="Arial"/>
                <w:sz w:val="24"/>
                <w:szCs w:val="24"/>
                <w:lang w:val="hr-HR"/>
              </w:rPr>
            </w:pPr>
            <w:r>
              <w:rPr>
                <w:rFonts w:ascii="Arial" w:hAnsi="Arial" w:cs="Arial"/>
                <w:sz w:val="24"/>
                <w:szCs w:val="24"/>
                <w:lang w:val="hr-HR"/>
              </w:rPr>
              <w:t>800,</w:t>
            </w:r>
            <w:r w:rsidRPr="00CA410C">
              <w:rPr>
                <w:rFonts w:ascii="Arial" w:hAnsi="Arial" w:cs="Arial"/>
                <w:sz w:val="24"/>
                <w:szCs w:val="24"/>
                <w:lang w:val="hr-HR"/>
              </w:rPr>
              <w:t xml:space="preserve">00 </w:t>
            </w:r>
            <w:r w:rsidRPr="00D42C40">
              <w:rPr>
                <w:rFonts w:ascii="Arial" w:hAnsi="Arial" w:cs="Arial"/>
                <w:sz w:val="24"/>
                <w:szCs w:val="24"/>
                <w:lang w:val="hr-HR"/>
              </w:rPr>
              <w:t>EUR</w:t>
            </w:r>
          </w:p>
        </w:tc>
        <w:tc>
          <w:tcPr>
            <w:tcW w:w="2410" w:type="dxa"/>
            <w:tcBorders>
              <w:top w:val="nil"/>
              <w:left w:val="single" w:sz="4" w:space="0" w:color="auto"/>
              <w:bottom w:val="single" w:sz="4" w:space="0" w:color="auto"/>
              <w:right w:val="single" w:sz="4" w:space="0" w:color="auto"/>
            </w:tcBorders>
            <w:noWrap/>
            <w:vAlign w:val="bottom"/>
          </w:tcPr>
          <w:p w14:paraId="5C15FB86" w14:textId="77777777" w:rsidR="00A9264C" w:rsidRPr="00CA410C" w:rsidRDefault="00A9264C" w:rsidP="00650483">
            <w:pPr>
              <w:jc w:val="center"/>
              <w:rPr>
                <w:rFonts w:ascii="Arial" w:hAnsi="Arial" w:cs="Arial"/>
                <w:sz w:val="24"/>
                <w:szCs w:val="24"/>
                <w:lang w:val="hr-HR"/>
              </w:rPr>
            </w:pPr>
            <w:r>
              <w:rPr>
                <w:rFonts w:ascii="Arial" w:hAnsi="Arial" w:cs="Arial"/>
                <w:sz w:val="24"/>
                <w:szCs w:val="24"/>
                <w:lang w:val="hr-HR"/>
              </w:rPr>
              <w:t>1</w:t>
            </w:r>
          </w:p>
        </w:tc>
      </w:tr>
    </w:tbl>
    <w:p w14:paraId="278BD704" w14:textId="77777777" w:rsidR="00A9264C" w:rsidRPr="00CA410C" w:rsidRDefault="00A9264C" w:rsidP="00A9264C">
      <w:pPr>
        <w:jc w:val="both"/>
        <w:rPr>
          <w:rFonts w:ascii="Arial" w:hAnsi="Arial" w:cs="Arial"/>
          <w:b/>
          <w:sz w:val="24"/>
          <w:szCs w:val="24"/>
          <w:lang w:val="hr-HR"/>
        </w:rPr>
      </w:pPr>
    </w:p>
    <w:bookmarkEnd w:id="23"/>
    <w:p w14:paraId="3AC46A1A" w14:textId="77777777" w:rsidR="00A9264C" w:rsidRPr="00CA410C" w:rsidRDefault="00A9264C" w:rsidP="00A9264C">
      <w:pPr>
        <w:pStyle w:val="Tijeloteksta"/>
        <w:rPr>
          <w:rFonts w:ascii="Arial" w:hAnsi="Arial" w:cs="Arial"/>
          <w:b/>
          <w:szCs w:val="24"/>
        </w:rPr>
      </w:pPr>
      <w:r w:rsidRPr="00CA410C">
        <w:rPr>
          <w:rFonts w:ascii="Arial" w:hAnsi="Arial" w:cs="Arial"/>
          <w:b/>
          <w:szCs w:val="24"/>
        </w:rPr>
        <w:t>7. PRAVO NA POMOĆ ZA NOVOROĐENČAD</w:t>
      </w:r>
    </w:p>
    <w:p w14:paraId="1C274363" w14:textId="77777777" w:rsidR="00A9264C" w:rsidRPr="00CA410C" w:rsidRDefault="00A9264C" w:rsidP="00A9264C">
      <w:pPr>
        <w:pStyle w:val="Tijeloteksta"/>
        <w:rPr>
          <w:rFonts w:ascii="Arial" w:hAnsi="Arial" w:cs="Arial"/>
          <w:szCs w:val="24"/>
        </w:rPr>
      </w:pPr>
      <w:r w:rsidRPr="00CA410C">
        <w:rPr>
          <w:rFonts w:ascii="Arial" w:hAnsi="Arial" w:cs="Arial"/>
          <w:szCs w:val="24"/>
        </w:rPr>
        <w:lastRenderedPageBreak/>
        <w:t xml:space="preserve">Općinsko vijeće Općine Brtonigla - Verteneglio </w:t>
      </w:r>
      <w:r>
        <w:rPr>
          <w:rFonts w:ascii="Arial" w:hAnsi="Arial" w:cs="Arial"/>
          <w:szCs w:val="24"/>
        </w:rPr>
        <w:t xml:space="preserve">je za potrebe isplate predmetne pomoći odnosno radi utvrđivanja </w:t>
      </w:r>
      <w:r w:rsidRPr="00CA410C">
        <w:rPr>
          <w:rFonts w:ascii="Arial" w:hAnsi="Arial" w:cs="Arial"/>
          <w:szCs w:val="24"/>
        </w:rPr>
        <w:t>način</w:t>
      </w:r>
      <w:r>
        <w:rPr>
          <w:rFonts w:ascii="Arial" w:hAnsi="Arial" w:cs="Arial"/>
          <w:szCs w:val="24"/>
        </w:rPr>
        <w:t>a</w:t>
      </w:r>
      <w:r w:rsidRPr="00CA410C">
        <w:rPr>
          <w:rFonts w:ascii="Arial" w:hAnsi="Arial" w:cs="Arial"/>
          <w:szCs w:val="24"/>
        </w:rPr>
        <w:t>, uvjeta i visin</w:t>
      </w:r>
      <w:r>
        <w:rPr>
          <w:rFonts w:ascii="Arial" w:hAnsi="Arial" w:cs="Arial"/>
          <w:szCs w:val="24"/>
        </w:rPr>
        <w:t>e</w:t>
      </w:r>
      <w:r w:rsidRPr="00CA410C">
        <w:rPr>
          <w:rFonts w:ascii="Arial" w:hAnsi="Arial" w:cs="Arial"/>
          <w:szCs w:val="24"/>
        </w:rPr>
        <w:t xml:space="preserve"> ostvarivanja prava na pomoć za novorođeno dijete, </w:t>
      </w:r>
      <w:r>
        <w:rPr>
          <w:rFonts w:ascii="Arial" w:hAnsi="Arial" w:cs="Arial"/>
          <w:szCs w:val="24"/>
        </w:rPr>
        <w:t>donijelo Odluku o ostvarivanju prava na novorođenčad (Službene novine Općine Brtonigla – Verteneglio br.20/23)</w:t>
      </w:r>
      <w:r w:rsidRPr="00CA410C">
        <w:rPr>
          <w:rFonts w:ascii="Arial" w:hAnsi="Arial" w:cs="Arial"/>
          <w:szCs w:val="24"/>
        </w:rPr>
        <w:t xml:space="preserve"> kojom </w:t>
      </w:r>
      <w:r>
        <w:rPr>
          <w:rFonts w:ascii="Arial" w:hAnsi="Arial" w:cs="Arial"/>
          <w:szCs w:val="24"/>
        </w:rPr>
        <w:t>je</w:t>
      </w:r>
      <w:r w:rsidRPr="00CA410C">
        <w:rPr>
          <w:rFonts w:ascii="Arial" w:hAnsi="Arial" w:cs="Arial"/>
          <w:szCs w:val="24"/>
        </w:rPr>
        <w:t xml:space="preserve"> propisa</w:t>
      </w:r>
      <w:r>
        <w:rPr>
          <w:rFonts w:ascii="Arial" w:hAnsi="Arial" w:cs="Arial"/>
          <w:szCs w:val="24"/>
        </w:rPr>
        <w:t>n</w:t>
      </w:r>
      <w:r w:rsidRPr="00CA410C">
        <w:rPr>
          <w:rFonts w:ascii="Arial" w:hAnsi="Arial" w:cs="Arial"/>
          <w:szCs w:val="24"/>
        </w:rPr>
        <w:t xml:space="preserve"> iznos, opć</w:t>
      </w:r>
      <w:r>
        <w:rPr>
          <w:rFonts w:ascii="Arial" w:hAnsi="Arial" w:cs="Arial"/>
          <w:szCs w:val="24"/>
        </w:rPr>
        <w:t>i</w:t>
      </w:r>
      <w:r w:rsidRPr="00CA410C">
        <w:rPr>
          <w:rFonts w:ascii="Arial" w:hAnsi="Arial" w:cs="Arial"/>
          <w:szCs w:val="24"/>
        </w:rPr>
        <w:t xml:space="preserve"> i posebn</w:t>
      </w:r>
      <w:r>
        <w:rPr>
          <w:rFonts w:ascii="Arial" w:hAnsi="Arial" w:cs="Arial"/>
          <w:szCs w:val="24"/>
        </w:rPr>
        <w:t>i</w:t>
      </w:r>
      <w:r w:rsidRPr="00CA410C">
        <w:rPr>
          <w:rFonts w:ascii="Arial" w:hAnsi="Arial" w:cs="Arial"/>
          <w:szCs w:val="24"/>
        </w:rPr>
        <w:t xml:space="preserve"> uvjet</w:t>
      </w:r>
      <w:r>
        <w:rPr>
          <w:rFonts w:ascii="Arial" w:hAnsi="Arial" w:cs="Arial"/>
          <w:szCs w:val="24"/>
        </w:rPr>
        <w:t>i</w:t>
      </w:r>
      <w:r w:rsidRPr="00CA410C">
        <w:rPr>
          <w:rFonts w:ascii="Arial" w:hAnsi="Arial" w:cs="Arial"/>
          <w:szCs w:val="24"/>
        </w:rPr>
        <w:t xml:space="preserve"> za ostvarenje prava te postupak podnošenja zahtjeva i odobrenja pomoći.</w:t>
      </w:r>
    </w:p>
    <w:p w14:paraId="2950DB92" w14:textId="77777777" w:rsidR="00A9264C" w:rsidRPr="00CA410C" w:rsidRDefault="00A9264C" w:rsidP="00A9264C">
      <w:pPr>
        <w:pStyle w:val="Tijeloteksta"/>
        <w:rPr>
          <w:rFonts w:ascii="Arial" w:hAnsi="Arial" w:cs="Arial"/>
          <w:szCs w:val="24"/>
        </w:rPr>
      </w:pPr>
      <w:bookmarkStart w:id="24" w:name="_Hlk97795139"/>
    </w:p>
    <w:tbl>
      <w:tblPr>
        <w:tblW w:w="8831" w:type="dxa"/>
        <w:tblInd w:w="95" w:type="dxa"/>
        <w:tblLook w:val="04A0" w:firstRow="1" w:lastRow="0" w:firstColumn="1" w:lastColumn="0" w:noHBand="0" w:noVBand="1"/>
      </w:tblPr>
      <w:tblGrid>
        <w:gridCol w:w="3401"/>
        <w:gridCol w:w="3020"/>
        <w:gridCol w:w="2410"/>
      </w:tblGrid>
      <w:tr w:rsidR="00A9264C" w:rsidRPr="00CA410C" w14:paraId="5DE5BCB3" w14:textId="77777777" w:rsidTr="00650483">
        <w:trPr>
          <w:trHeight w:val="292"/>
        </w:trPr>
        <w:tc>
          <w:tcPr>
            <w:tcW w:w="3401" w:type="dxa"/>
            <w:tcBorders>
              <w:top w:val="single" w:sz="4" w:space="0" w:color="auto"/>
              <w:left w:val="single" w:sz="4" w:space="0" w:color="auto"/>
              <w:bottom w:val="single" w:sz="4" w:space="0" w:color="auto"/>
              <w:right w:val="single" w:sz="4" w:space="0" w:color="auto"/>
            </w:tcBorders>
            <w:noWrap/>
            <w:vAlign w:val="bottom"/>
          </w:tcPr>
          <w:p w14:paraId="1E044922"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PLANIRANA</w:t>
            </w:r>
          </w:p>
          <w:p w14:paraId="25764FB5"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2025</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46DC88A1"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2025</w:t>
            </w:r>
            <w:r w:rsidRPr="00CA410C">
              <w:rPr>
                <w:rFonts w:ascii="Arial" w:hAnsi="Arial" w:cs="Arial"/>
                <w:sz w:val="24"/>
                <w:szCs w:val="24"/>
                <w:lang w:val="hr-HR"/>
              </w:rPr>
              <w:t>.</w:t>
            </w:r>
          </w:p>
        </w:tc>
        <w:tc>
          <w:tcPr>
            <w:tcW w:w="2410" w:type="dxa"/>
            <w:tcBorders>
              <w:top w:val="single" w:sz="4" w:space="0" w:color="auto"/>
              <w:left w:val="single" w:sz="4" w:space="0" w:color="auto"/>
              <w:bottom w:val="single" w:sz="4" w:space="0" w:color="auto"/>
              <w:right w:val="single" w:sz="4" w:space="0" w:color="auto"/>
            </w:tcBorders>
            <w:noWrap/>
            <w:vAlign w:val="bottom"/>
          </w:tcPr>
          <w:p w14:paraId="157252F8"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BROJ KORISNIKA</w:t>
            </w:r>
          </w:p>
        </w:tc>
      </w:tr>
      <w:tr w:rsidR="00A9264C" w:rsidRPr="00CA410C" w14:paraId="29EEC287" w14:textId="77777777" w:rsidTr="00650483">
        <w:trPr>
          <w:trHeight w:val="585"/>
        </w:trPr>
        <w:tc>
          <w:tcPr>
            <w:tcW w:w="3401" w:type="dxa"/>
            <w:tcBorders>
              <w:top w:val="nil"/>
              <w:left w:val="single" w:sz="4" w:space="0" w:color="auto"/>
              <w:bottom w:val="single" w:sz="4" w:space="0" w:color="auto"/>
              <w:right w:val="single" w:sz="4" w:space="0" w:color="auto"/>
            </w:tcBorders>
            <w:noWrap/>
            <w:vAlign w:val="bottom"/>
          </w:tcPr>
          <w:p w14:paraId="5184F93E" w14:textId="77777777" w:rsidR="00A9264C" w:rsidRPr="00CA410C" w:rsidRDefault="00A9264C" w:rsidP="00650483">
            <w:pPr>
              <w:jc w:val="both"/>
              <w:rPr>
                <w:rFonts w:ascii="Arial" w:hAnsi="Arial" w:cs="Arial"/>
                <w:sz w:val="24"/>
                <w:szCs w:val="24"/>
                <w:lang w:val="hr-HR"/>
              </w:rPr>
            </w:pPr>
            <w:r>
              <w:rPr>
                <w:rFonts w:ascii="Arial" w:hAnsi="Arial" w:cs="Arial"/>
                <w:sz w:val="24"/>
                <w:szCs w:val="24"/>
                <w:lang w:val="hr-HR"/>
              </w:rPr>
              <w:t>10.400,00 EUR</w:t>
            </w:r>
          </w:p>
        </w:tc>
        <w:tc>
          <w:tcPr>
            <w:tcW w:w="3020" w:type="dxa"/>
            <w:tcBorders>
              <w:top w:val="single" w:sz="4" w:space="0" w:color="auto"/>
              <w:left w:val="nil"/>
              <w:bottom w:val="single" w:sz="4" w:space="0" w:color="auto"/>
              <w:right w:val="single" w:sz="4" w:space="0" w:color="auto"/>
            </w:tcBorders>
          </w:tcPr>
          <w:p w14:paraId="755A8DAC" w14:textId="77777777" w:rsidR="00A9264C" w:rsidRDefault="00A9264C" w:rsidP="00650483">
            <w:pPr>
              <w:rPr>
                <w:rFonts w:ascii="Arial" w:hAnsi="Arial" w:cs="Arial"/>
                <w:sz w:val="24"/>
                <w:szCs w:val="24"/>
                <w:lang w:val="hr-HR"/>
              </w:rPr>
            </w:pPr>
          </w:p>
          <w:p w14:paraId="2DF9EAA2" w14:textId="77777777" w:rsidR="00A9264C" w:rsidRPr="00CA410C" w:rsidRDefault="00A9264C" w:rsidP="00650483">
            <w:pPr>
              <w:rPr>
                <w:rFonts w:ascii="Arial" w:hAnsi="Arial" w:cs="Arial"/>
                <w:sz w:val="24"/>
                <w:szCs w:val="24"/>
                <w:lang w:val="hr-HR"/>
              </w:rPr>
            </w:pPr>
            <w:r>
              <w:rPr>
                <w:rFonts w:ascii="Arial" w:hAnsi="Arial" w:cs="Arial"/>
                <w:sz w:val="24"/>
                <w:szCs w:val="24"/>
                <w:lang w:val="hr-HR"/>
              </w:rPr>
              <w:t>6.400,00 EUR</w:t>
            </w:r>
          </w:p>
        </w:tc>
        <w:tc>
          <w:tcPr>
            <w:tcW w:w="2410" w:type="dxa"/>
            <w:tcBorders>
              <w:top w:val="nil"/>
              <w:left w:val="single" w:sz="4" w:space="0" w:color="auto"/>
              <w:bottom w:val="single" w:sz="4" w:space="0" w:color="auto"/>
              <w:right w:val="single" w:sz="4" w:space="0" w:color="auto"/>
            </w:tcBorders>
            <w:noWrap/>
            <w:vAlign w:val="bottom"/>
          </w:tcPr>
          <w:p w14:paraId="67AB1919" w14:textId="77777777" w:rsidR="00A9264C" w:rsidRPr="00CA410C" w:rsidRDefault="00A9264C" w:rsidP="00650483">
            <w:pPr>
              <w:rPr>
                <w:rFonts w:ascii="Arial" w:hAnsi="Arial" w:cs="Arial"/>
                <w:sz w:val="24"/>
                <w:szCs w:val="24"/>
                <w:lang w:val="hr-HR"/>
              </w:rPr>
            </w:pPr>
            <w:r>
              <w:rPr>
                <w:rFonts w:ascii="Arial" w:hAnsi="Arial" w:cs="Arial"/>
                <w:sz w:val="24"/>
                <w:szCs w:val="24"/>
                <w:lang w:val="hr-HR"/>
              </w:rPr>
              <w:t xml:space="preserve">      8</w:t>
            </w:r>
          </w:p>
        </w:tc>
      </w:tr>
      <w:bookmarkEnd w:id="24"/>
    </w:tbl>
    <w:p w14:paraId="47A984D7" w14:textId="77777777" w:rsidR="00A9264C" w:rsidRPr="00CA410C" w:rsidRDefault="00A9264C" w:rsidP="00A9264C">
      <w:pPr>
        <w:pStyle w:val="Tijeloteksta"/>
        <w:rPr>
          <w:rFonts w:ascii="Arial" w:hAnsi="Arial" w:cs="Arial"/>
          <w:szCs w:val="24"/>
        </w:rPr>
      </w:pPr>
    </w:p>
    <w:p w14:paraId="4D5A171A" w14:textId="77777777" w:rsidR="00A9264C" w:rsidRPr="00CA410C" w:rsidRDefault="00A9264C" w:rsidP="00A9264C">
      <w:pPr>
        <w:pStyle w:val="Tijeloteksta"/>
        <w:rPr>
          <w:rFonts w:ascii="Arial" w:hAnsi="Arial" w:cs="Arial"/>
          <w:b/>
          <w:szCs w:val="24"/>
        </w:rPr>
      </w:pPr>
      <w:r w:rsidRPr="00CA410C">
        <w:rPr>
          <w:rFonts w:ascii="Arial" w:hAnsi="Arial" w:cs="Arial"/>
          <w:b/>
          <w:szCs w:val="24"/>
        </w:rPr>
        <w:t>8. PRAVO NA POMOĆ ZA HRANU ZA NOVOROĐENČAD</w:t>
      </w:r>
    </w:p>
    <w:p w14:paraId="143528F9" w14:textId="77777777" w:rsidR="00A9264C" w:rsidRPr="00CA410C" w:rsidRDefault="00A9264C" w:rsidP="00A9264C">
      <w:pPr>
        <w:pStyle w:val="Tijeloteksta"/>
        <w:rPr>
          <w:rFonts w:ascii="Arial" w:hAnsi="Arial" w:cs="Arial"/>
          <w:szCs w:val="24"/>
        </w:rPr>
      </w:pPr>
      <w:r w:rsidRPr="00CA410C">
        <w:rPr>
          <w:rFonts w:ascii="Arial" w:hAnsi="Arial" w:cs="Arial"/>
          <w:szCs w:val="24"/>
        </w:rPr>
        <w:t>Pomoć za plaćanje troškova hrane za novorođenčad ostvaruju roditelji koji ispunjavaju jedan od uvjeta iz članka 9. Odluke. Mjesečni iznos naknade je 3</w:t>
      </w:r>
      <w:r>
        <w:rPr>
          <w:rFonts w:ascii="Arial" w:hAnsi="Arial" w:cs="Arial"/>
          <w:szCs w:val="24"/>
        </w:rPr>
        <w:t>9,82</w:t>
      </w:r>
      <w:r w:rsidRPr="00CA410C">
        <w:rPr>
          <w:rFonts w:ascii="Arial" w:hAnsi="Arial" w:cs="Arial"/>
          <w:szCs w:val="24"/>
        </w:rPr>
        <w:t xml:space="preserve"> </w:t>
      </w:r>
      <w:proofErr w:type="spellStart"/>
      <w:r>
        <w:rPr>
          <w:rFonts w:ascii="Arial" w:hAnsi="Arial" w:cs="Arial"/>
          <w:szCs w:val="24"/>
        </w:rPr>
        <w:t>Eur</w:t>
      </w:r>
      <w:proofErr w:type="spellEnd"/>
      <w:r w:rsidRPr="00CA410C">
        <w:rPr>
          <w:rFonts w:ascii="Arial" w:hAnsi="Arial" w:cs="Arial"/>
          <w:szCs w:val="24"/>
        </w:rPr>
        <w:t>, a isplaćuje se do navršenih 12 mjeseci starosti djeteta. Isplata sredstava vrši se na tekući račun roditelja.</w:t>
      </w:r>
    </w:p>
    <w:p w14:paraId="56719AD8" w14:textId="77777777" w:rsidR="00A9264C" w:rsidRPr="00CA410C" w:rsidRDefault="00A9264C" w:rsidP="00A9264C">
      <w:pPr>
        <w:pStyle w:val="Tijeloteksta"/>
        <w:rPr>
          <w:rFonts w:ascii="Arial" w:hAnsi="Arial" w:cs="Arial"/>
          <w:szCs w:val="24"/>
        </w:rPr>
      </w:pPr>
    </w:p>
    <w:tbl>
      <w:tblPr>
        <w:tblW w:w="8831" w:type="dxa"/>
        <w:tblInd w:w="95" w:type="dxa"/>
        <w:tblLook w:val="04A0" w:firstRow="1" w:lastRow="0" w:firstColumn="1" w:lastColumn="0" w:noHBand="0" w:noVBand="1"/>
      </w:tblPr>
      <w:tblGrid>
        <w:gridCol w:w="3401"/>
        <w:gridCol w:w="3020"/>
        <w:gridCol w:w="2410"/>
      </w:tblGrid>
      <w:tr w:rsidR="00A9264C" w:rsidRPr="00CA410C" w14:paraId="5A2E07A6" w14:textId="77777777" w:rsidTr="00650483">
        <w:trPr>
          <w:trHeight w:val="292"/>
        </w:trPr>
        <w:tc>
          <w:tcPr>
            <w:tcW w:w="3401" w:type="dxa"/>
            <w:tcBorders>
              <w:top w:val="single" w:sz="4" w:space="0" w:color="auto"/>
              <w:left w:val="single" w:sz="4" w:space="0" w:color="auto"/>
              <w:bottom w:val="single" w:sz="4" w:space="0" w:color="auto"/>
              <w:right w:val="single" w:sz="4" w:space="0" w:color="auto"/>
            </w:tcBorders>
            <w:noWrap/>
            <w:vAlign w:val="bottom"/>
          </w:tcPr>
          <w:p w14:paraId="5F4E27C2"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PLANIRANA</w:t>
            </w:r>
          </w:p>
          <w:p w14:paraId="54582EC4"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2025</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5607079E"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2025</w:t>
            </w:r>
            <w:r w:rsidRPr="00CA410C">
              <w:rPr>
                <w:rFonts w:ascii="Arial" w:hAnsi="Arial" w:cs="Arial"/>
                <w:sz w:val="24"/>
                <w:szCs w:val="24"/>
                <w:lang w:val="hr-HR"/>
              </w:rPr>
              <w:t>.</w:t>
            </w:r>
          </w:p>
        </w:tc>
        <w:tc>
          <w:tcPr>
            <w:tcW w:w="2410" w:type="dxa"/>
            <w:tcBorders>
              <w:top w:val="single" w:sz="4" w:space="0" w:color="auto"/>
              <w:left w:val="single" w:sz="4" w:space="0" w:color="auto"/>
              <w:bottom w:val="single" w:sz="4" w:space="0" w:color="auto"/>
              <w:right w:val="single" w:sz="4" w:space="0" w:color="auto"/>
            </w:tcBorders>
            <w:noWrap/>
            <w:vAlign w:val="bottom"/>
          </w:tcPr>
          <w:p w14:paraId="66BC203F"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BROJ KORISNIKA</w:t>
            </w:r>
          </w:p>
        </w:tc>
      </w:tr>
      <w:tr w:rsidR="00A9264C" w:rsidRPr="00CA410C" w14:paraId="00DBBD17" w14:textId="77777777" w:rsidTr="00650483">
        <w:trPr>
          <w:trHeight w:val="585"/>
        </w:trPr>
        <w:tc>
          <w:tcPr>
            <w:tcW w:w="3401" w:type="dxa"/>
            <w:tcBorders>
              <w:top w:val="nil"/>
              <w:left w:val="single" w:sz="4" w:space="0" w:color="auto"/>
              <w:bottom w:val="single" w:sz="4" w:space="0" w:color="auto"/>
              <w:right w:val="single" w:sz="4" w:space="0" w:color="auto"/>
            </w:tcBorders>
            <w:noWrap/>
            <w:vAlign w:val="bottom"/>
          </w:tcPr>
          <w:p w14:paraId="32E84153" w14:textId="77777777" w:rsidR="00A9264C" w:rsidRPr="00CA410C" w:rsidRDefault="00A9264C" w:rsidP="00650483">
            <w:pPr>
              <w:jc w:val="both"/>
              <w:rPr>
                <w:rFonts w:ascii="Arial" w:hAnsi="Arial" w:cs="Arial"/>
                <w:sz w:val="24"/>
                <w:szCs w:val="24"/>
                <w:lang w:val="hr-HR"/>
              </w:rPr>
            </w:pPr>
            <w:r>
              <w:rPr>
                <w:rFonts w:ascii="Arial" w:hAnsi="Arial" w:cs="Arial"/>
                <w:sz w:val="24"/>
                <w:szCs w:val="24"/>
                <w:lang w:val="hr-HR"/>
              </w:rPr>
              <w:t>531,00 EUR</w:t>
            </w:r>
          </w:p>
        </w:tc>
        <w:tc>
          <w:tcPr>
            <w:tcW w:w="3020" w:type="dxa"/>
            <w:tcBorders>
              <w:top w:val="single" w:sz="4" w:space="0" w:color="auto"/>
              <w:left w:val="nil"/>
              <w:bottom w:val="single" w:sz="4" w:space="0" w:color="auto"/>
              <w:right w:val="single" w:sz="4" w:space="0" w:color="auto"/>
            </w:tcBorders>
          </w:tcPr>
          <w:p w14:paraId="131ED4B6" w14:textId="77777777" w:rsidR="00A9264C" w:rsidRDefault="00A9264C" w:rsidP="00650483">
            <w:pPr>
              <w:rPr>
                <w:rFonts w:ascii="Arial" w:hAnsi="Arial" w:cs="Arial"/>
                <w:sz w:val="24"/>
                <w:szCs w:val="24"/>
                <w:lang w:val="hr-HR"/>
              </w:rPr>
            </w:pPr>
          </w:p>
          <w:p w14:paraId="20D30F81" w14:textId="77777777" w:rsidR="00A9264C" w:rsidRPr="009B4465" w:rsidRDefault="00A9264C" w:rsidP="00650483">
            <w:pPr>
              <w:jc w:val="center"/>
              <w:rPr>
                <w:rFonts w:ascii="Arial" w:hAnsi="Arial" w:cs="Arial"/>
                <w:sz w:val="24"/>
                <w:szCs w:val="24"/>
                <w:lang w:val="hr-HR"/>
              </w:rPr>
            </w:pPr>
            <w:r>
              <w:rPr>
                <w:rFonts w:ascii="Arial" w:hAnsi="Arial" w:cs="Arial"/>
                <w:sz w:val="24"/>
                <w:szCs w:val="24"/>
                <w:lang w:val="hr-HR"/>
              </w:rPr>
              <w:t>0,00 EUR</w:t>
            </w:r>
          </w:p>
        </w:tc>
        <w:tc>
          <w:tcPr>
            <w:tcW w:w="2410" w:type="dxa"/>
            <w:tcBorders>
              <w:top w:val="nil"/>
              <w:left w:val="single" w:sz="4" w:space="0" w:color="auto"/>
              <w:bottom w:val="single" w:sz="4" w:space="0" w:color="auto"/>
              <w:right w:val="single" w:sz="4" w:space="0" w:color="auto"/>
            </w:tcBorders>
            <w:noWrap/>
            <w:vAlign w:val="bottom"/>
          </w:tcPr>
          <w:p w14:paraId="5C0682FB" w14:textId="77777777" w:rsidR="00A9264C" w:rsidRPr="00CA410C" w:rsidRDefault="00A9264C" w:rsidP="00650483">
            <w:pPr>
              <w:jc w:val="center"/>
              <w:rPr>
                <w:rFonts w:ascii="Arial" w:hAnsi="Arial" w:cs="Arial"/>
                <w:sz w:val="24"/>
                <w:szCs w:val="24"/>
                <w:lang w:val="hr-HR"/>
              </w:rPr>
            </w:pPr>
            <w:r w:rsidRPr="00CA410C">
              <w:rPr>
                <w:rFonts w:ascii="Arial" w:hAnsi="Arial" w:cs="Arial"/>
                <w:sz w:val="24"/>
                <w:szCs w:val="24"/>
                <w:lang w:val="hr-HR"/>
              </w:rPr>
              <w:t>0</w:t>
            </w:r>
          </w:p>
        </w:tc>
      </w:tr>
    </w:tbl>
    <w:p w14:paraId="08F1D009" w14:textId="77777777" w:rsidR="00A9264C" w:rsidRPr="00CA410C" w:rsidRDefault="00A9264C" w:rsidP="00A9264C">
      <w:pPr>
        <w:pStyle w:val="Tijeloteksta"/>
        <w:rPr>
          <w:rFonts w:ascii="Arial" w:hAnsi="Arial" w:cs="Arial"/>
          <w:szCs w:val="24"/>
        </w:rPr>
      </w:pPr>
    </w:p>
    <w:p w14:paraId="3FC690FC" w14:textId="77777777" w:rsidR="00A9264C" w:rsidRDefault="00A9264C" w:rsidP="00A9264C">
      <w:pPr>
        <w:pStyle w:val="Tijeloteksta"/>
        <w:rPr>
          <w:rFonts w:ascii="Arial" w:hAnsi="Arial" w:cs="Arial"/>
          <w:b/>
          <w:szCs w:val="24"/>
        </w:rPr>
      </w:pPr>
    </w:p>
    <w:p w14:paraId="3FB4DCDD" w14:textId="77777777" w:rsidR="00A9264C" w:rsidRPr="00CA410C" w:rsidRDefault="00A9264C" w:rsidP="00A9264C">
      <w:pPr>
        <w:pStyle w:val="Tijeloteksta"/>
        <w:rPr>
          <w:rFonts w:ascii="Arial" w:hAnsi="Arial" w:cs="Arial"/>
          <w:b/>
          <w:szCs w:val="24"/>
        </w:rPr>
      </w:pPr>
      <w:r>
        <w:rPr>
          <w:rFonts w:ascii="Arial" w:hAnsi="Arial" w:cs="Arial"/>
          <w:b/>
          <w:szCs w:val="24"/>
        </w:rPr>
        <w:t xml:space="preserve">9. </w:t>
      </w:r>
      <w:r w:rsidRPr="00CA410C">
        <w:rPr>
          <w:rFonts w:ascii="Arial" w:hAnsi="Arial" w:cs="Arial"/>
          <w:b/>
          <w:szCs w:val="24"/>
        </w:rPr>
        <w:t>PRAVO NA POMOĆ ZA UMIROVLJENIKE</w:t>
      </w:r>
    </w:p>
    <w:p w14:paraId="1889ED31" w14:textId="77777777" w:rsidR="00A9264C" w:rsidRPr="007B0228" w:rsidRDefault="00A9264C" w:rsidP="00A9264C">
      <w:pPr>
        <w:pStyle w:val="Tijeloteksta"/>
        <w:rPr>
          <w:rFonts w:ascii="Arial" w:hAnsi="Arial" w:cs="Arial"/>
          <w:szCs w:val="24"/>
        </w:rPr>
      </w:pPr>
      <w:r w:rsidRPr="007B0228">
        <w:rPr>
          <w:rFonts w:ascii="Arial" w:hAnsi="Arial" w:cs="Arial"/>
          <w:szCs w:val="24"/>
        </w:rPr>
        <w:t xml:space="preserve">Općinsko vijeće Općine Brtonigla - Verteneglio je za potrebe isplate predmetne pomoći odnosno radi utvrđivanja načina, uvjeta i visine ostvarivanja prava na pomoć za novorođeno dijete, donijelo Odluku o ostvarivanju prava </w:t>
      </w:r>
      <w:r>
        <w:rPr>
          <w:rFonts w:ascii="Arial" w:hAnsi="Arial" w:cs="Arial"/>
          <w:szCs w:val="24"/>
        </w:rPr>
        <w:t>n</w:t>
      </w:r>
      <w:r w:rsidRPr="007B0228">
        <w:rPr>
          <w:rFonts w:ascii="Arial" w:hAnsi="Arial" w:cs="Arial"/>
          <w:szCs w:val="24"/>
        </w:rPr>
        <w:t xml:space="preserve">a </w:t>
      </w:r>
      <w:r>
        <w:rPr>
          <w:rFonts w:ascii="Arial" w:hAnsi="Arial" w:cs="Arial"/>
          <w:szCs w:val="24"/>
        </w:rPr>
        <w:t>pomoć za umirovljenike</w:t>
      </w:r>
      <w:r w:rsidRPr="007B0228">
        <w:rPr>
          <w:rFonts w:ascii="Arial" w:hAnsi="Arial" w:cs="Arial"/>
          <w:szCs w:val="24"/>
        </w:rPr>
        <w:t xml:space="preserve"> (Službene novine Općine Brtonigla – Verteneglio br.</w:t>
      </w:r>
      <w:r>
        <w:rPr>
          <w:rFonts w:ascii="Arial" w:hAnsi="Arial" w:cs="Arial"/>
          <w:szCs w:val="24"/>
        </w:rPr>
        <w:t>20/23</w:t>
      </w:r>
      <w:r w:rsidRPr="007B0228">
        <w:rPr>
          <w:rFonts w:ascii="Arial" w:hAnsi="Arial" w:cs="Arial"/>
          <w:szCs w:val="24"/>
        </w:rPr>
        <w:t>) kojom je propisan iznos, opći i posebni uvjeti za ostvarenje prava te postupak podnošenja zahtjeva i odobrenja pomoći.</w:t>
      </w:r>
    </w:p>
    <w:p w14:paraId="7E5D41A5" w14:textId="77777777" w:rsidR="00A9264C" w:rsidRPr="00CA410C" w:rsidRDefault="00A9264C" w:rsidP="00A9264C">
      <w:pPr>
        <w:pStyle w:val="Tijeloteksta"/>
        <w:rPr>
          <w:rFonts w:ascii="Arial" w:hAnsi="Arial" w:cs="Arial"/>
          <w:szCs w:val="24"/>
        </w:rPr>
      </w:pPr>
    </w:p>
    <w:tbl>
      <w:tblPr>
        <w:tblW w:w="8831" w:type="dxa"/>
        <w:tblInd w:w="95" w:type="dxa"/>
        <w:tblLook w:val="04A0" w:firstRow="1" w:lastRow="0" w:firstColumn="1" w:lastColumn="0" w:noHBand="0" w:noVBand="1"/>
      </w:tblPr>
      <w:tblGrid>
        <w:gridCol w:w="3401"/>
        <w:gridCol w:w="3020"/>
        <w:gridCol w:w="2410"/>
      </w:tblGrid>
      <w:tr w:rsidR="00A9264C" w:rsidRPr="00CA410C" w14:paraId="52ABC277" w14:textId="77777777" w:rsidTr="00650483">
        <w:trPr>
          <w:trHeight w:val="292"/>
        </w:trPr>
        <w:tc>
          <w:tcPr>
            <w:tcW w:w="3401" w:type="dxa"/>
            <w:tcBorders>
              <w:top w:val="single" w:sz="4" w:space="0" w:color="auto"/>
              <w:left w:val="single" w:sz="4" w:space="0" w:color="auto"/>
              <w:bottom w:val="single" w:sz="4" w:space="0" w:color="auto"/>
              <w:right w:val="single" w:sz="4" w:space="0" w:color="auto"/>
            </w:tcBorders>
            <w:noWrap/>
            <w:vAlign w:val="bottom"/>
          </w:tcPr>
          <w:p w14:paraId="5AAC56C5"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PLANIRANA</w:t>
            </w:r>
          </w:p>
          <w:p w14:paraId="208998E9"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2025</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59BBF836"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2025</w:t>
            </w:r>
            <w:r w:rsidRPr="00CA410C">
              <w:rPr>
                <w:rFonts w:ascii="Arial" w:hAnsi="Arial" w:cs="Arial"/>
                <w:sz w:val="24"/>
                <w:szCs w:val="24"/>
                <w:lang w:val="hr-HR"/>
              </w:rPr>
              <w:t>.</w:t>
            </w:r>
          </w:p>
        </w:tc>
        <w:tc>
          <w:tcPr>
            <w:tcW w:w="2410" w:type="dxa"/>
            <w:tcBorders>
              <w:top w:val="single" w:sz="4" w:space="0" w:color="auto"/>
              <w:left w:val="single" w:sz="4" w:space="0" w:color="auto"/>
              <w:bottom w:val="single" w:sz="4" w:space="0" w:color="auto"/>
              <w:right w:val="single" w:sz="4" w:space="0" w:color="auto"/>
            </w:tcBorders>
            <w:noWrap/>
            <w:vAlign w:val="bottom"/>
          </w:tcPr>
          <w:p w14:paraId="1B2E1A18"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BROJ KORISNIKA</w:t>
            </w:r>
          </w:p>
        </w:tc>
      </w:tr>
      <w:tr w:rsidR="00A9264C" w:rsidRPr="00CA410C" w14:paraId="1CCB86E9" w14:textId="77777777" w:rsidTr="00650483">
        <w:trPr>
          <w:trHeight w:val="585"/>
        </w:trPr>
        <w:tc>
          <w:tcPr>
            <w:tcW w:w="3401" w:type="dxa"/>
            <w:tcBorders>
              <w:top w:val="nil"/>
              <w:left w:val="single" w:sz="4" w:space="0" w:color="auto"/>
              <w:bottom w:val="single" w:sz="4" w:space="0" w:color="auto"/>
              <w:right w:val="single" w:sz="4" w:space="0" w:color="auto"/>
            </w:tcBorders>
            <w:noWrap/>
            <w:vAlign w:val="bottom"/>
          </w:tcPr>
          <w:p w14:paraId="22502E77" w14:textId="77777777" w:rsidR="00A9264C" w:rsidRPr="00CA410C" w:rsidRDefault="00A9264C" w:rsidP="00650483">
            <w:pPr>
              <w:jc w:val="both"/>
              <w:rPr>
                <w:rFonts w:ascii="Arial" w:hAnsi="Arial" w:cs="Arial"/>
                <w:sz w:val="24"/>
                <w:szCs w:val="24"/>
                <w:lang w:val="hr-HR"/>
              </w:rPr>
            </w:pPr>
            <w:r>
              <w:rPr>
                <w:rFonts w:ascii="Arial" w:hAnsi="Arial" w:cs="Arial"/>
                <w:sz w:val="24"/>
                <w:szCs w:val="24"/>
                <w:lang w:val="hr-HR"/>
              </w:rPr>
              <w:t>22.000,00 EUR</w:t>
            </w:r>
          </w:p>
        </w:tc>
        <w:tc>
          <w:tcPr>
            <w:tcW w:w="3020" w:type="dxa"/>
            <w:tcBorders>
              <w:top w:val="single" w:sz="4" w:space="0" w:color="auto"/>
              <w:left w:val="nil"/>
              <w:bottom w:val="single" w:sz="4" w:space="0" w:color="auto"/>
              <w:right w:val="single" w:sz="4" w:space="0" w:color="auto"/>
            </w:tcBorders>
          </w:tcPr>
          <w:p w14:paraId="79135FE5" w14:textId="77777777" w:rsidR="00A9264C" w:rsidRPr="00CA410C" w:rsidRDefault="00A9264C" w:rsidP="00650483">
            <w:pPr>
              <w:jc w:val="center"/>
              <w:rPr>
                <w:rFonts w:ascii="Arial" w:hAnsi="Arial" w:cs="Arial"/>
                <w:sz w:val="24"/>
                <w:szCs w:val="24"/>
                <w:lang w:val="hr-HR"/>
              </w:rPr>
            </w:pPr>
          </w:p>
          <w:p w14:paraId="7752DE22" w14:textId="77777777" w:rsidR="00A9264C" w:rsidRPr="00CA410C" w:rsidRDefault="00A9264C" w:rsidP="00650483">
            <w:pPr>
              <w:jc w:val="center"/>
              <w:rPr>
                <w:rFonts w:ascii="Arial" w:hAnsi="Arial" w:cs="Arial"/>
                <w:sz w:val="24"/>
                <w:szCs w:val="24"/>
                <w:lang w:val="hr-HR"/>
              </w:rPr>
            </w:pPr>
            <w:r>
              <w:rPr>
                <w:rFonts w:ascii="Arial" w:hAnsi="Arial" w:cs="Arial"/>
                <w:sz w:val="24"/>
                <w:szCs w:val="24"/>
                <w:lang w:val="hr-HR"/>
              </w:rPr>
              <w:t>17.540,43 EUR</w:t>
            </w:r>
          </w:p>
        </w:tc>
        <w:tc>
          <w:tcPr>
            <w:tcW w:w="2410" w:type="dxa"/>
            <w:tcBorders>
              <w:top w:val="nil"/>
              <w:left w:val="single" w:sz="4" w:space="0" w:color="auto"/>
              <w:bottom w:val="single" w:sz="4" w:space="0" w:color="auto"/>
              <w:right w:val="single" w:sz="4" w:space="0" w:color="auto"/>
            </w:tcBorders>
            <w:noWrap/>
            <w:vAlign w:val="bottom"/>
          </w:tcPr>
          <w:p w14:paraId="4120A7A0" w14:textId="77777777" w:rsidR="00A9264C" w:rsidRPr="00CA410C" w:rsidRDefault="00A9264C" w:rsidP="00650483">
            <w:pPr>
              <w:jc w:val="center"/>
              <w:rPr>
                <w:rFonts w:ascii="Arial" w:hAnsi="Arial" w:cs="Arial"/>
                <w:sz w:val="24"/>
                <w:szCs w:val="24"/>
                <w:lang w:val="hr-HR"/>
              </w:rPr>
            </w:pPr>
            <w:r>
              <w:rPr>
                <w:rFonts w:ascii="Arial" w:hAnsi="Arial" w:cs="Arial"/>
                <w:sz w:val="24"/>
                <w:szCs w:val="24"/>
                <w:lang w:val="hr-HR"/>
              </w:rPr>
              <w:t>145</w:t>
            </w:r>
          </w:p>
        </w:tc>
      </w:tr>
    </w:tbl>
    <w:p w14:paraId="47034DB2" w14:textId="77777777" w:rsidR="00A9264C" w:rsidRPr="00CA410C" w:rsidRDefault="00A9264C" w:rsidP="00A9264C">
      <w:pPr>
        <w:jc w:val="both"/>
        <w:rPr>
          <w:rFonts w:ascii="Arial" w:hAnsi="Arial" w:cs="Arial"/>
          <w:b/>
          <w:sz w:val="24"/>
          <w:szCs w:val="24"/>
          <w:lang w:val="hr-HR"/>
        </w:rPr>
      </w:pPr>
    </w:p>
    <w:p w14:paraId="64C87037" w14:textId="77777777" w:rsidR="00A9264C" w:rsidRPr="00CA410C" w:rsidRDefault="00A9264C" w:rsidP="00A9264C">
      <w:pPr>
        <w:pStyle w:val="Tijeloteksta"/>
        <w:rPr>
          <w:rFonts w:ascii="Arial" w:hAnsi="Arial" w:cs="Arial"/>
          <w:b/>
          <w:szCs w:val="24"/>
        </w:rPr>
      </w:pPr>
      <w:r w:rsidRPr="00CA410C">
        <w:rPr>
          <w:rFonts w:ascii="Arial" w:hAnsi="Arial" w:cs="Arial"/>
          <w:b/>
          <w:szCs w:val="24"/>
        </w:rPr>
        <w:t>10. PRAVO NA POMOĆ ZA KUPNJU INVALIDSKIH POMAGALA</w:t>
      </w:r>
    </w:p>
    <w:p w14:paraId="7885E3EA" w14:textId="77777777" w:rsidR="00A9264C" w:rsidRPr="00CA410C" w:rsidRDefault="00A9264C" w:rsidP="00A9264C">
      <w:pPr>
        <w:pStyle w:val="Tijeloteksta"/>
        <w:rPr>
          <w:rFonts w:ascii="Arial" w:hAnsi="Arial" w:cs="Arial"/>
          <w:szCs w:val="24"/>
        </w:rPr>
      </w:pPr>
      <w:r w:rsidRPr="00CA410C">
        <w:rPr>
          <w:rFonts w:ascii="Arial" w:hAnsi="Arial" w:cs="Arial"/>
          <w:szCs w:val="24"/>
        </w:rPr>
        <w:t>Osobama s invaliditetom koja koriste invalidska pomagala, koja bitno poboljšavaju uvjete življenja osobe s invaliditetom, ukoliko ispunjavaju uvjet prihoda iz čl. 11. Odluke, može se odobriti pravo na kupnju takvih pomagala na teret sredstava Općine pod uvjetom da pravo na to pomagalo ne mogu ostvariti po propisima iz zdravstvenog i mirovinskog osiguranja. Ovo pravo ostvaruje se temeljem liječničke potvrde o neophodnosti pomagala i dokaza da to pravo nije moguće ostvariti po drugoj osnovi i ostalih potrebnih dokaza za ispunjavanje uvjeta prihoda iz čl. 11. Odluke.</w:t>
      </w:r>
    </w:p>
    <w:p w14:paraId="43858477" w14:textId="77777777" w:rsidR="00A9264C" w:rsidRPr="00CA410C" w:rsidRDefault="00A9264C" w:rsidP="00A9264C">
      <w:pPr>
        <w:pStyle w:val="Tijeloteksta"/>
        <w:rPr>
          <w:rFonts w:ascii="Arial" w:hAnsi="Arial" w:cs="Arial"/>
          <w:szCs w:val="24"/>
        </w:rPr>
      </w:pPr>
    </w:p>
    <w:tbl>
      <w:tblPr>
        <w:tblW w:w="8831" w:type="dxa"/>
        <w:tblInd w:w="95" w:type="dxa"/>
        <w:tblLook w:val="04A0" w:firstRow="1" w:lastRow="0" w:firstColumn="1" w:lastColumn="0" w:noHBand="0" w:noVBand="1"/>
      </w:tblPr>
      <w:tblGrid>
        <w:gridCol w:w="3401"/>
        <w:gridCol w:w="3020"/>
        <w:gridCol w:w="2410"/>
      </w:tblGrid>
      <w:tr w:rsidR="00A9264C" w:rsidRPr="00CA410C" w14:paraId="1D5E7D0C" w14:textId="77777777" w:rsidTr="00650483">
        <w:trPr>
          <w:trHeight w:val="292"/>
        </w:trPr>
        <w:tc>
          <w:tcPr>
            <w:tcW w:w="3401" w:type="dxa"/>
            <w:tcBorders>
              <w:top w:val="single" w:sz="4" w:space="0" w:color="auto"/>
              <w:left w:val="single" w:sz="4" w:space="0" w:color="auto"/>
              <w:bottom w:val="single" w:sz="4" w:space="0" w:color="auto"/>
              <w:right w:val="single" w:sz="4" w:space="0" w:color="auto"/>
            </w:tcBorders>
            <w:noWrap/>
            <w:vAlign w:val="bottom"/>
          </w:tcPr>
          <w:p w14:paraId="743797D4"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PLANIRANA</w:t>
            </w:r>
          </w:p>
          <w:p w14:paraId="13C88E9D"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2025</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1013D469"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2025</w:t>
            </w:r>
            <w:r w:rsidRPr="00CA410C">
              <w:rPr>
                <w:rFonts w:ascii="Arial" w:hAnsi="Arial" w:cs="Arial"/>
                <w:sz w:val="24"/>
                <w:szCs w:val="24"/>
                <w:lang w:val="hr-HR"/>
              </w:rPr>
              <w:t>.</w:t>
            </w:r>
          </w:p>
        </w:tc>
        <w:tc>
          <w:tcPr>
            <w:tcW w:w="2410" w:type="dxa"/>
            <w:tcBorders>
              <w:top w:val="single" w:sz="4" w:space="0" w:color="auto"/>
              <w:left w:val="single" w:sz="4" w:space="0" w:color="auto"/>
              <w:bottom w:val="single" w:sz="4" w:space="0" w:color="auto"/>
              <w:right w:val="single" w:sz="4" w:space="0" w:color="auto"/>
            </w:tcBorders>
            <w:noWrap/>
            <w:vAlign w:val="bottom"/>
          </w:tcPr>
          <w:p w14:paraId="63C87C89"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BROJ KORISNIKA</w:t>
            </w:r>
          </w:p>
        </w:tc>
      </w:tr>
      <w:tr w:rsidR="00A9264C" w:rsidRPr="00CA410C" w14:paraId="4497D53A" w14:textId="77777777" w:rsidTr="00650483">
        <w:trPr>
          <w:trHeight w:val="585"/>
        </w:trPr>
        <w:tc>
          <w:tcPr>
            <w:tcW w:w="3401" w:type="dxa"/>
            <w:tcBorders>
              <w:top w:val="nil"/>
              <w:left w:val="single" w:sz="4" w:space="0" w:color="auto"/>
              <w:bottom w:val="single" w:sz="4" w:space="0" w:color="auto"/>
              <w:right w:val="single" w:sz="4" w:space="0" w:color="auto"/>
            </w:tcBorders>
            <w:noWrap/>
            <w:vAlign w:val="bottom"/>
          </w:tcPr>
          <w:p w14:paraId="4CEFF0B4" w14:textId="77777777" w:rsidR="00A9264C" w:rsidRPr="00CA410C" w:rsidRDefault="00A9264C" w:rsidP="00650483">
            <w:pPr>
              <w:jc w:val="both"/>
              <w:rPr>
                <w:rFonts w:ascii="Arial" w:hAnsi="Arial" w:cs="Arial"/>
                <w:sz w:val="24"/>
                <w:szCs w:val="24"/>
                <w:lang w:val="hr-HR"/>
              </w:rPr>
            </w:pPr>
            <w:r>
              <w:rPr>
                <w:rFonts w:ascii="Arial" w:hAnsi="Arial" w:cs="Arial"/>
                <w:sz w:val="24"/>
                <w:szCs w:val="24"/>
                <w:lang w:val="hr-HR"/>
              </w:rPr>
              <w:t>664,00 EUR</w:t>
            </w:r>
          </w:p>
        </w:tc>
        <w:tc>
          <w:tcPr>
            <w:tcW w:w="3020" w:type="dxa"/>
            <w:tcBorders>
              <w:top w:val="single" w:sz="4" w:space="0" w:color="auto"/>
              <w:left w:val="nil"/>
              <w:bottom w:val="single" w:sz="4" w:space="0" w:color="auto"/>
              <w:right w:val="single" w:sz="4" w:space="0" w:color="auto"/>
            </w:tcBorders>
          </w:tcPr>
          <w:p w14:paraId="2BF1FDD6" w14:textId="77777777" w:rsidR="00A9264C" w:rsidRPr="00CA410C" w:rsidRDefault="00A9264C" w:rsidP="00650483">
            <w:pPr>
              <w:jc w:val="center"/>
              <w:rPr>
                <w:rFonts w:ascii="Arial" w:hAnsi="Arial" w:cs="Arial"/>
                <w:sz w:val="24"/>
                <w:szCs w:val="24"/>
                <w:lang w:val="hr-HR"/>
              </w:rPr>
            </w:pPr>
          </w:p>
          <w:p w14:paraId="7DA3C96A" w14:textId="77777777" w:rsidR="00A9264C" w:rsidRPr="00CA410C" w:rsidRDefault="00A9264C" w:rsidP="00650483">
            <w:pPr>
              <w:jc w:val="center"/>
              <w:rPr>
                <w:rFonts w:ascii="Arial" w:hAnsi="Arial" w:cs="Arial"/>
                <w:sz w:val="24"/>
                <w:szCs w:val="24"/>
                <w:lang w:val="hr-HR"/>
              </w:rPr>
            </w:pPr>
            <w:r>
              <w:rPr>
                <w:rFonts w:ascii="Arial" w:hAnsi="Arial" w:cs="Arial"/>
                <w:sz w:val="24"/>
                <w:szCs w:val="24"/>
                <w:lang w:val="hr-HR"/>
              </w:rPr>
              <w:t>0,00 EUR</w:t>
            </w:r>
          </w:p>
        </w:tc>
        <w:tc>
          <w:tcPr>
            <w:tcW w:w="2410" w:type="dxa"/>
            <w:tcBorders>
              <w:top w:val="nil"/>
              <w:left w:val="single" w:sz="4" w:space="0" w:color="auto"/>
              <w:bottom w:val="single" w:sz="4" w:space="0" w:color="auto"/>
              <w:right w:val="single" w:sz="4" w:space="0" w:color="auto"/>
            </w:tcBorders>
            <w:noWrap/>
            <w:vAlign w:val="bottom"/>
          </w:tcPr>
          <w:p w14:paraId="0F72DD13" w14:textId="77777777" w:rsidR="00A9264C" w:rsidRPr="00CA410C" w:rsidRDefault="00A9264C" w:rsidP="00650483">
            <w:pPr>
              <w:jc w:val="center"/>
              <w:rPr>
                <w:rFonts w:ascii="Arial" w:hAnsi="Arial" w:cs="Arial"/>
                <w:sz w:val="24"/>
                <w:szCs w:val="24"/>
                <w:lang w:val="hr-HR"/>
              </w:rPr>
            </w:pPr>
            <w:r w:rsidRPr="00CA410C">
              <w:rPr>
                <w:rFonts w:ascii="Arial" w:hAnsi="Arial" w:cs="Arial"/>
                <w:sz w:val="24"/>
                <w:szCs w:val="24"/>
                <w:lang w:val="hr-HR"/>
              </w:rPr>
              <w:t>0</w:t>
            </w:r>
          </w:p>
        </w:tc>
      </w:tr>
    </w:tbl>
    <w:p w14:paraId="0FDBFC2C" w14:textId="77777777" w:rsidR="00A9264C" w:rsidRPr="00CA410C" w:rsidRDefault="00A9264C" w:rsidP="00A9264C">
      <w:pPr>
        <w:jc w:val="both"/>
        <w:rPr>
          <w:rFonts w:ascii="Arial" w:hAnsi="Arial" w:cs="Arial"/>
          <w:b/>
          <w:sz w:val="24"/>
          <w:szCs w:val="24"/>
          <w:lang w:val="hr-HR"/>
        </w:rPr>
      </w:pPr>
    </w:p>
    <w:p w14:paraId="0565DF42" w14:textId="77777777" w:rsidR="00A9264C" w:rsidRPr="00CA410C" w:rsidRDefault="00A9264C" w:rsidP="00A9264C">
      <w:pPr>
        <w:pStyle w:val="Tijeloteksta"/>
        <w:rPr>
          <w:rFonts w:ascii="Arial" w:hAnsi="Arial" w:cs="Arial"/>
          <w:b/>
          <w:szCs w:val="24"/>
        </w:rPr>
      </w:pPr>
      <w:r w:rsidRPr="00CA410C">
        <w:rPr>
          <w:rFonts w:ascii="Arial" w:hAnsi="Arial" w:cs="Arial"/>
          <w:b/>
          <w:szCs w:val="24"/>
        </w:rPr>
        <w:t>11. JEDNOKRATNA NAKNADA</w:t>
      </w:r>
    </w:p>
    <w:p w14:paraId="30328E17" w14:textId="77777777" w:rsidR="00A9264C" w:rsidRPr="00CA410C" w:rsidRDefault="00A9264C" w:rsidP="00A9264C">
      <w:pPr>
        <w:pStyle w:val="Tijeloteksta"/>
        <w:rPr>
          <w:rFonts w:ascii="Arial" w:hAnsi="Arial" w:cs="Arial"/>
          <w:szCs w:val="24"/>
        </w:rPr>
      </w:pPr>
      <w:r w:rsidRPr="00CA410C">
        <w:rPr>
          <w:rFonts w:ascii="Arial" w:hAnsi="Arial" w:cs="Arial"/>
          <w:szCs w:val="24"/>
        </w:rPr>
        <w:t xml:space="preserve"> Na temelju ocjene i prijedloga radnog tijela osnovanog i zaduženog za oblast socijalne skrbi, jednokratna naknada može se odobriti samcu ili kućanstvu koji zbog trenutačnih okolnosti nisu u mogućnosti djelomično </w:t>
      </w:r>
      <w:r w:rsidRPr="00CA410C">
        <w:rPr>
          <w:rFonts w:ascii="Arial" w:hAnsi="Arial" w:cs="Arial"/>
          <w:szCs w:val="24"/>
        </w:rPr>
        <w:lastRenderedPageBreak/>
        <w:t>ili u cijelosti podmiriti osnovne životne potrebe. Podnositelj zahtjeva dužan je u zahtjevu navesti za koju namjenu treba pomoć i priložiti adekvatne dokaze. Jednokratna naknada odobrava se u novcu, u naravi ili neposrednom uplatom pružatelju usluge, a može biti podijeljena i u mjesečnim iznosima ovisno o slučaju. Jednokratna naknada odobrava se u naravi kada je radno tijelo osnovano i zaduženo za oblast socijalne skrbi mišljenja da je to povoljnije za korisnika ili da postoji vjerojatnost da se neće koristiti namjenski.</w:t>
      </w:r>
      <w:r>
        <w:rPr>
          <w:rFonts w:ascii="Arial" w:hAnsi="Arial" w:cs="Arial"/>
          <w:szCs w:val="24"/>
        </w:rPr>
        <w:t xml:space="preserve"> </w:t>
      </w:r>
      <w:r w:rsidRPr="00CA410C">
        <w:rPr>
          <w:rFonts w:ascii="Arial" w:hAnsi="Arial" w:cs="Arial"/>
          <w:szCs w:val="24"/>
        </w:rPr>
        <w:t xml:space="preserve">Jednokratna naknada može se odobriti do iznosa od </w:t>
      </w:r>
      <w:r>
        <w:rPr>
          <w:rFonts w:ascii="Arial" w:hAnsi="Arial" w:cs="Arial"/>
          <w:szCs w:val="24"/>
        </w:rPr>
        <w:t>265,45</w:t>
      </w:r>
      <w:r w:rsidRPr="00CA410C">
        <w:rPr>
          <w:rFonts w:ascii="Arial" w:hAnsi="Arial" w:cs="Arial"/>
          <w:szCs w:val="24"/>
        </w:rPr>
        <w:t xml:space="preserve"> </w:t>
      </w:r>
      <w:proofErr w:type="spellStart"/>
      <w:r>
        <w:rPr>
          <w:rFonts w:ascii="Arial" w:hAnsi="Arial" w:cs="Arial"/>
          <w:szCs w:val="24"/>
        </w:rPr>
        <w:t>Eur</w:t>
      </w:r>
      <w:proofErr w:type="spellEnd"/>
      <w:r w:rsidRPr="00CA410C">
        <w:rPr>
          <w:rFonts w:ascii="Arial" w:hAnsi="Arial" w:cs="Arial"/>
          <w:szCs w:val="24"/>
        </w:rPr>
        <w:t xml:space="preserve">, a ukupni iznos odobrenih jednokratnih naknada u jednoj kalendarskoj godini ne može iznositi više od </w:t>
      </w:r>
      <w:r w:rsidRPr="00004D8A">
        <w:rPr>
          <w:rFonts w:ascii="Arial" w:hAnsi="Arial" w:cs="Arial"/>
          <w:szCs w:val="24"/>
        </w:rPr>
        <w:t>530</w:t>
      </w:r>
      <w:r>
        <w:rPr>
          <w:rFonts w:ascii="Arial" w:hAnsi="Arial" w:cs="Arial"/>
          <w:szCs w:val="24"/>
        </w:rPr>
        <w:t>,</w:t>
      </w:r>
      <w:r w:rsidRPr="00004D8A">
        <w:rPr>
          <w:rFonts w:ascii="Arial" w:hAnsi="Arial" w:cs="Arial"/>
          <w:szCs w:val="24"/>
        </w:rPr>
        <w:t>89</w:t>
      </w:r>
      <w:r>
        <w:rPr>
          <w:rFonts w:ascii="Arial" w:hAnsi="Arial" w:cs="Arial"/>
          <w:szCs w:val="24"/>
        </w:rPr>
        <w:t xml:space="preserve"> </w:t>
      </w:r>
      <w:proofErr w:type="spellStart"/>
      <w:r>
        <w:rPr>
          <w:rFonts w:ascii="Arial" w:hAnsi="Arial" w:cs="Arial"/>
          <w:szCs w:val="24"/>
        </w:rPr>
        <w:t>Eur</w:t>
      </w:r>
      <w:proofErr w:type="spellEnd"/>
      <w:r w:rsidRPr="00CA410C">
        <w:rPr>
          <w:rFonts w:ascii="Arial" w:hAnsi="Arial" w:cs="Arial"/>
          <w:szCs w:val="24"/>
        </w:rPr>
        <w:t xml:space="preserve">. </w:t>
      </w:r>
    </w:p>
    <w:p w14:paraId="1E81DB27" w14:textId="77777777" w:rsidR="00A9264C" w:rsidRPr="00CA410C" w:rsidRDefault="00A9264C" w:rsidP="00A9264C">
      <w:pPr>
        <w:pStyle w:val="Tijeloteksta"/>
        <w:rPr>
          <w:rFonts w:ascii="Arial" w:hAnsi="Arial" w:cs="Arial"/>
          <w:szCs w:val="24"/>
        </w:rPr>
      </w:pPr>
      <w:r w:rsidRPr="00CA410C">
        <w:rPr>
          <w:rFonts w:ascii="Arial" w:hAnsi="Arial" w:cs="Arial"/>
          <w:szCs w:val="24"/>
        </w:rPr>
        <w:t>Na temelju ocjene i prijedloga radnog tijela osnovanog i zaduženog za oblast socijalne skrbi, Općinski načelnik odobrava jednokratnu pomoć iz ovog članka.</w:t>
      </w:r>
    </w:p>
    <w:p w14:paraId="76C135FD" w14:textId="77777777" w:rsidR="00A9264C" w:rsidRPr="00CA410C" w:rsidRDefault="00A9264C" w:rsidP="00A9264C">
      <w:pPr>
        <w:pStyle w:val="Tijeloteksta"/>
        <w:rPr>
          <w:rFonts w:ascii="Arial" w:hAnsi="Arial" w:cs="Arial"/>
          <w:szCs w:val="24"/>
        </w:rPr>
      </w:pPr>
    </w:p>
    <w:p w14:paraId="6D412E68" w14:textId="77777777" w:rsidR="00A9264C" w:rsidRPr="00CA410C" w:rsidRDefault="00A9264C" w:rsidP="00A9264C">
      <w:pPr>
        <w:pStyle w:val="Tijeloteksta"/>
        <w:rPr>
          <w:rFonts w:ascii="Arial" w:hAnsi="Arial" w:cs="Arial"/>
          <w:szCs w:val="24"/>
        </w:rPr>
      </w:pPr>
    </w:p>
    <w:tbl>
      <w:tblPr>
        <w:tblW w:w="8831" w:type="dxa"/>
        <w:tblInd w:w="95" w:type="dxa"/>
        <w:tblLook w:val="04A0" w:firstRow="1" w:lastRow="0" w:firstColumn="1" w:lastColumn="0" w:noHBand="0" w:noVBand="1"/>
      </w:tblPr>
      <w:tblGrid>
        <w:gridCol w:w="3401"/>
        <w:gridCol w:w="3020"/>
        <w:gridCol w:w="2410"/>
      </w:tblGrid>
      <w:tr w:rsidR="00A9264C" w:rsidRPr="00CA410C" w14:paraId="72D73C32" w14:textId="77777777" w:rsidTr="00650483">
        <w:trPr>
          <w:trHeight w:val="292"/>
        </w:trPr>
        <w:tc>
          <w:tcPr>
            <w:tcW w:w="3401" w:type="dxa"/>
            <w:tcBorders>
              <w:top w:val="single" w:sz="4" w:space="0" w:color="auto"/>
              <w:left w:val="single" w:sz="4" w:space="0" w:color="auto"/>
              <w:bottom w:val="single" w:sz="4" w:space="0" w:color="auto"/>
              <w:right w:val="single" w:sz="4" w:space="0" w:color="auto"/>
            </w:tcBorders>
            <w:noWrap/>
            <w:vAlign w:val="bottom"/>
          </w:tcPr>
          <w:p w14:paraId="789E4397"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PLANIRANA</w:t>
            </w:r>
          </w:p>
          <w:p w14:paraId="6A93E2C7"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2025</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466FCDED"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2025</w:t>
            </w:r>
            <w:r w:rsidRPr="00CA410C">
              <w:rPr>
                <w:rFonts w:ascii="Arial" w:hAnsi="Arial" w:cs="Arial"/>
                <w:sz w:val="24"/>
                <w:szCs w:val="24"/>
                <w:lang w:val="hr-HR"/>
              </w:rPr>
              <w:t>.</w:t>
            </w:r>
          </w:p>
        </w:tc>
        <w:tc>
          <w:tcPr>
            <w:tcW w:w="2410" w:type="dxa"/>
            <w:tcBorders>
              <w:top w:val="single" w:sz="4" w:space="0" w:color="auto"/>
              <w:left w:val="single" w:sz="4" w:space="0" w:color="auto"/>
              <w:bottom w:val="single" w:sz="4" w:space="0" w:color="auto"/>
              <w:right w:val="single" w:sz="4" w:space="0" w:color="auto"/>
            </w:tcBorders>
            <w:noWrap/>
            <w:vAlign w:val="bottom"/>
          </w:tcPr>
          <w:p w14:paraId="4A3BCA93"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BROJ KORISNIKA</w:t>
            </w:r>
          </w:p>
        </w:tc>
      </w:tr>
      <w:tr w:rsidR="00A9264C" w:rsidRPr="00CA410C" w14:paraId="209E2C33" w14:textId="77777777" w:rsidTr="00650483">
        <w:trPr>
          <w:trHeight w:val="585"/>
        </w:trPr>
        <w:tc>
          <w:tcPr>
            <w:tcW w:w="3401" w:type="dxa"/>
            <w:tcBorders>
              <w:top w:val="nil"/>
              <w:left w:val="single" w:sz="4" w:space="0" w:color="auto"/>
              <w:bottom w:val="single" w:sz="4" w:space="0" w:color="auto"/>
              <w:right w:val="single" w:sz="4" w:space="0" w:color="auto"/>
            </w:tcBorders>
            <w:noWrap/>
            <w:vAlign w:val="bottom"/>
          </w:tcPr>
          <w:p w14:paraId="462D3F5A" w14:textId="77777777" w:rsidR="00A9264C" w:rsidRPr="00CA410C" w:rsidRDefault="00A9264C" w:rsidP="00650483">
            <w:pPr>
              <w:jc w:val="both"/>
              <w:rPr>
                <w:rFonts w:ascii="Arial" w:hAnsi="Arial" w:cs="Arial"/>
                <w:sz w:val="24"/>
                <w:szCs w:val="24"/>
                <w:lang w:val="hr-HR"/>
              </w:rPr>
            </w:pPr>
            <w:r>
              <w:rPr>
                <w:rFonts w:ascii="Arial" w:hAnsi="Arial" w:cs="Arial"/>
                <w:sz w:val="24"/>
                <w:szCs w:val="24"/>
                <w:lang w:val="hr-HR"/>
              </w:rPr>
              <w:t>2.389,00 EUR</w:t>
            </w:r>
          </w:p>
        </w:tc>
        <w:tc>
          <w:tcPr>
            <w:tcW w:w="3020" w:type="dxa"/>
            <w:tcBorders>
              <w:top w:val="single" w:sz="4" w:space="0" w:color="auto"/>
              <w:left w:val="nil"/>
              <w:bottom w:val="single" w:sz="4" w:space="0" w:color="auto"/>
              <w:right w:val="single" w:sz="4" w:space="0" w:color="auto"/>
            </w:tcBorders>
          </w:tcPr>
          <w:p w14:paraId="50E43CD5" w14:textId="77777777" w:rsidR="00A9264C" w:rsidRPr="00CA410C" w:rsidRDefault="00A9264C" w:rsidP="00650483">
            <w:pPr>
              <w:jc w:val="center"/>
              <w:rPr>
                <w:rFonts w:ascii="Arial" w:hAnsi="Arial" w:cs="Arial"/>
                <w:sz w:val="24"/>
                <w:szCs w:val="24"/>
                <w:lang w:val="hr-HR"/>
              </w:rPr>
            </w:pPr>
          </w:p>
          <w:p w14:paraId="5EFE88C0" w14:textId="77777777" w:rsidR="00A9264C" w:rsidRPr="00CA410C" w:rsidRDefault="00A9264C" w:rsidP="00650483">
            <w:pPr>
              <w:jc w:val="center"/>
              <w:rPr>
                <w:rFonts w:ascii="Arial" w:hAnsi="Arial" w:cs="Arial"/>
                <w:sz w:val="24"/>
                <w:szCs w:val="24"/>
                <w:lang w:val="hr-HR"/>
              </w:rPr>
            </w:pPr>
            <w:r>
              <w:rPr>
                <w:rFonts w:ascii="Arial" w:hAnsi="Arial" w:cs="Arial"/>
                <w:sz w:val="24"/>
                <w:szCs w:val="24"/>
                <w:lang w:val="hr-HR"/>
              </w:rPr>
              <w:t>3.172,99 EUR</w:t>
            </w:r>
          </w:p>
        </w:tc>
        <w:tc>
          <w:tcPr>
            <w:tcW w:w="2410" w:type="dxa"/>
            <w:tcBorders>
              <w:top w:val="nil"/>
              <w:left w:val="single" w:sz="4" w:space="0" w:color="auto"/>
              <w:bottom w:val="single" w:sz="4" w:space="0" w:color="auto"/>
              <w:right w:val="single" w:sz="4" w:space="0" w:color="auto"/>
            </w:tcBorders>
            <w:noWrap/>
            <w:vAlign w:val="bottom"/>
          </w:tcPr>
          <w:p w14:paraId="65D111A1" w14:textId="77777777" w:rsidR="00A9264C" w:rsidRPr="00CA410C" w:rsidRDefault="00A9264C" w:rsidP="00650483">
            <w:pPr>
              <w:jc w:val="center"/>
              <w:rPr>
                <w:rFonts w:ascii="Arial" w:hAnsi="Arial" w:cs="Arial"/>
                <w:sz w:val="24"/>
                <w:szCs w:val="24"/>
                <w:lang w:val="hr-HR"/>
              </w:rPr>
            </w:pPr>
            <w:r>
              <w:rPr>
                <w:rFonts w:ascii="Arial" w:hAnsi="Arial" w:cs="Arial"/>
                <w:sz w:val="24"/>
                <w:szCs w:val="24"/>
                <w:lang w:val="hr-HR"/>
              </w:rPr>
              <w:t>5</w:t>
            </w:r>
          </w:p>
        </w:tc>
      </w:tr>
    </w:tbl>
    <w:p w14:paraId="6F126AC7" w14:textId="77777777" w:rsidR="00A9264C" w:rsidRDefault="00A9264C" w:rsidP="00A9264C">
      <w:pPr>
        <w:pStyle w:val="Tijeloteksta"/>
        <w:rPr>
          <w:rFonts w:ascii="Arial" w:hAnsi="Arial" w:cs="Arial"/>
          <w:b/>
          <w:szCs w:val="24"/>
        </w:rPr>
      </w:pPr>
    </w:p>
    <w:p w14:paraId="309754B9" w14:textId="77777777" w:rsidR="00A9264C" w:rsidRPr="00CA410C" w:rsidRDefault="00A9264C" w:rsidP="00A9264C">
      <w:pPr>
        <w:pStyle w:val="Tijeloteksta"/>
        <w:rPr>
          <w:rFonts w:ascii="Arial" w:hAnsi="Arial" w:cs="Arial"/>
          <w:b/>
          <w:szCs w:val="24"/>
        </w:rPr>
      </w:pPr>
      <w:r w:rsidRPr="00CA410C">
        <w:rPr>
          <w:rFonts w:ascii="Arial" w:hAnsi="Arial" w:cs="Arial"/>
          <w:b/>
          <w:szCs w:val="24"/>
        </w:rPr>
        <w:t>12. PAKET HRANE I HIGIJENSKIH POTREPŠTINA</w:t>
      </w:r>
    </w:p>
    <w:p w14:paraId="3899FD92" w14:textId="77777777" w:rsidR="00A9264C" w:rsidRPr="00CA410C" w:rsidRDefault="00A9264C" w:rsidP="00A9264C">
      <w:pPr>
        <w:pStyle w:val="Tijeloteksta"/>
        <w:rPr>
          <w:rFonts w:ascii="Arial" w:hAnsi="Arial" w:cs="Arial"/>
          <w:szCs w:val="24"/>
        </w:rPr>
      </w:pPr>
      <w:r w:rsidRPr="00CA410C">
        <w:rPr>
          <w:rFonts w:ascii="Arial" w:hAnsi="Arial" w:cs="Arial"/>
          <w:szCs w:val="24"/>
        </w:rPr>
        <w:t>Paket hrane i higijenskih potrepština u povodu uskršnjih i/ili božićnih blagdana dodijeliti će se samcima i kućanstvima na temelju popisa koji utvrđuje radno tijelo osnovano i zaduženo za oblast socijalne skrbi do iznosa utvrđenog godišnjim proračunom i Socijalnim programom.</w:t>
      </w:r>
    </w:p>
    <w:p w14:paraId="06A1A501" w14:textId="77777777" w:rsidR="00A9264C" w:rsidRPr="00CA410C" w:rsidRDefault="00A9264C" w:rsidP="00A9264C">
      <w:pPr>
        <w:jc w:val="both"/>
        <w:rPr>
          <w:rFonts w:ascii="Arial" w:hAnsi="Arial" w:cs="Arial"/>
          <w:sz w:val="24"/>
          <w:szCs w:val="24"/>
          <w:lang w:val="hr-HR"/>
        </w:rPr>
      </w:pPr>
    </w:p>
    <w:tbl>
      <w:tblPr>
        <w:tblW w:w="8831" w:type="dxa"/>
        <w:tblInd w:w="95" w:type="dxa"/>
        <w:tblLook w:val="04A0" w:firstRow="1" w:lastRow="0" w:firstColumn="1" w:lastColumn="0" w:noHBand="0" w:noVBand="1"/>
      </w:tblPr>
      <w:tblGrid>
        <w:gridCol w:w="3401"/>
        <w:gridCol w:w="3020"/>
        <w:gridCol w:w="2410"/>
      </w:tblGrid>
      <w:tr w:rsidR="00A9264C" w:rsidRPr="00CA410C" w14:paraId="7AB812B5" w14:textId="77777777" w:rsidTr="00650483">
        <w:trPr>
          <w:trHeight w:val="292"/>
        </w:trPr>
        <w:tc>
          <w:tcPr>
            <w:tcW w:w="3401" w:type="dxa"/>
            <w:tcBorders>
              <w:top w:val="single" w:sz="4" w:space="0" w:color="auto"/>
              <w:left w:val="single" w:sz="4" w:space="0" w:color="auto"/>
              <w:bottom w:val="single" w:sz="4" w:space="0" w:color="auto"/>
              <w:right w:val="single" w:sz="4" w:space="0" w:color="auto"/>
            </w:tcBorders>
            <w:noWrap/>
            <w:vAlign w:val="bottom"/>
          </w:tcPr>
          <w:p w14:paraId="0243DE79" w14:textId="77777777" w:rsidR="00A9264C" w:rsidRPr="00CA410C" w:rsidRDefault="00A9264C" w:rsidP="00650483">
            <w:pPr>
              <w:jc w:val="both"/>
              <w:rPr>
                <w:rFonts w:ascii="Arial" w:hAnsi="Arial" w:cs="Arial"/>
                <w:sz w:val="24"/>
                <w:szCs w:val="24"/>
                <w:lang w:val="hr-HR"/>
              </w:rPr>
            </w:pPr>
            <w:r w:rsidRPr="00CA410C">
              <w:rPr>
                <w:rFonts w:ascii="Arial" w:hAnsi="Arial" w:cs="Arial"/>
                <w:sz w:val="24"/>
                <w:szCs w:val="24"/>
                <w:lang w:val="hr-HR"/>
              </w:rPr>
              <w:t>PLANIRANA</w:t>
            </w:r>
          </w:p>
          <w:p w14:paraId="00BA89E6" w14:textId="77777777" w:rsidR="00A9264C" w:rsidRPr="00CA410C" w:rsidRDefault="00A9264C" w:rsidP="00650483">
            <w:pPr>
              <w:jc w:val="both"/>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2025</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0F48EA0B" w14:textId="77777777" w:rsidR="00A9264C" w:rsidRPr="00CA410C" w:rsidRDefault="00A9264C" w:rsidP="00650483">
            <w:pPr>
              <w:jc w:val="both"/>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2025</w:t>
            </w:r>
            <w:r w:rsidRPr="00CA410C">
              <w:rPr>
                <w:rFonts w:ascii="Arial" w:hAnsi="Arial" w:cs="Arial"/>
                <w:sz w:val="24"/>
                <w:szCs w:val="24"/>
                <w:lang w:val="hr-HR"/>
              </w:rPr>
              <w:t>.</w:t>
            </w:r>
          </w:p>
        </w:tc>
        <w:tc>
          <w:tcPr>
            <w:tcW w:w="2410" w:type="dxa"/>
            <w:tcBorders>
              <w:top w:val="single" w:sz="4" w:space="0" w:color="auto"/>
              <w:left w:val="single" w:sz="4" w:space="0" w:color="auto"/>
              <w:bottom w:val="single" w:sz="4" w:space="0" w:color="auto"/>
              <w:right w:val="single" w:sz="4" w:space="0" w:color="auto"/>
            </w:tcBorders>
            <w:noWrap/>
            <w:vAlign w:val="bottom"/>
          </w:tcPr>
          <w:p w14:paraId="7B4755EB" w14:textId="77777777" w:rsidR="00A9264C" w:rsidRPr="00CA410C" w:rsidRDefault="00A9264C" w:rsidP="00650483">
            <w:pPr>
              <w:jc w:val="both"/>
              <w:rPr>
                <w:rFonts w:ascii="Arial" w:hAnsi="Arial" w:cs="Arial"/>
                <w:sz w:val="24"/>
                <w:szCs w:val="24"/>
                <w:lang w:val="hr-HR"/>
              </w:rPr>
            </w:pPr>
            <w:r w:rsidRPr="00CA410C">
              <w:rPr>
                <w:rFonts w:ascii="Arial" w:hAnsi="Arial" w:cs="Arial"/>
                <w:sz w:val="24"/>
                <w:szCs w:val="24"/>
                <w:lang w:val="hr-HR"/>
              </w:rPr>
              <w:t>BROJ KORISNIKA</w:t>
            </w:r>
          </w:p>
        </w:tc>
      </w:tr>
      <w:tr w:rsidR="00A9264C" w:rsidRPr="00CA410C" w14:paraId="19E5B403" w14:textId="77777777" w:rsidTr="00650483">
        <w:trPr>
          <w:trHeight w:val="585"/>
        </w:trPr>
        <w:tc>
          <w:tcPr>
            <w:tcW w:w="3401" w:type="dxa"/>
            <w:tcBorders>
              <w:top w:val="nil"/>
              <w:left w:val="single" w:sz="4" w:space="0" w:color="auto"/>
              <w:bottom w:val="single" w:sz="4" w:space="0" w:color="auto"/>
              <w:right w:val="single" w:sz="4" w:space="0" w:color="auto"/>
            </w:tcBorders>
            <w:noWrap/>
            <w:vAlign w:val="bottom"/>
          </w:tcPr>
          <w:p w14:paraId="02B2A337" w14:textId="77777777" w:rsidR="00A9264C" w:rsidRPr="00CA410C" w:rsidRDefault="00A9264C" w:rsidP="00650483">
            <w:pPr>
              <w:jc w:val="both"/>
              <w:rPr>
                <w:rFonts w:ascii="Arial" w:hAnsi="Arial" w:cs="Arial"/>
                <w:sz w:val="24"/>
                <w:szCs w:val="24"/>
                <w:lang w:val="hr-HR"/>
              </w:rPr>
            </w:pPr>
            <w:r>
              <w:rPr>
                <w:rFonts w:ascii="Arial" w:hAnsi="Arial" w:cs="Arial"/>
                <w:sz w:val="24"/>
                <w:szCs w:val="24"/>
                <w:lang w:val="hr-HR"/>
              </w:rPr>
              <w:t>2.000,00 EUR</w:t>
            </w:r>
          </w:p>
        </w:tc>
        <w:tc>
          <w:tcPr>
            <w:tcW w:w="3020" w:type="dxa"/>
            <w:tcBorders>
              <w:top w:val="single" w:sz="4" w:space="0" w:color="auto"/>
              <w:left w:val="nil"/>
              <w:bottom w:val="single" w:sz="4" w:space="0" w:color="auto"/>
              <w:right w:val="single" w:sz="4" w:space="0" w:color="auto"/>
            </w:tcBorders>
          </w:tcPr>
          <w:p w14:paraId="1A2C3965" w14:textId="77777777" w:rsidR="00A9264C" w:rsidRPr="00CA410C" w:rsidRDefault="00A9264C" w:rsidP="00650483">
            <w:pPr>
              <w:jc w:val="both"/>
              <w:rPr>
                <w:rFonts w:ascii="Arial" w:hAnsi="Arial" w:cs="Arial"/>
                <w:sz w:val="24"/>
                <w:szCs w:val="24"/>
                <w:lang w:val="hr-HR"/>
              </w:rPr>
            </w:pPr>
          </w:p>
          <w:p w14:paraId="2DA284F4" w14:textId="77777777" w:rsidR="00A9264C" w:rsidRPr="00CA410C" w:rsidRDefault="00A9264C" w:rsidP="00650483">
            <w:pPr>
              <w:jc w:val="both"/>
              <w:rPr>
                <w:rFonts w:ascii="Arial" w:hAnsi="Arial" w:cs="Arial"/>
                <w:sz w:val="24"/>
                <w:szCs w:val="24"/>
                <w:lang w:val="hr-HR"/>
              </w:rPr>
            </w:pPr>
            <w:r>
              <w:rPr>
                <w:rFonts w:ascii="Arial" w:hAnsi="Arial" w:cs="Arial"/>
                <w:sz w:val="24"/>
                <w:szCs w:val="24"/>
                <w:lang w:val="hr-HR"/>
              </w:rPr>
              <w:t>0,00 EUR</w:t>
            </w:r>
          </w:p>
        </w:tc>
        <w:tc>
          <w:tcPr>
            <w:tcW w:w="2410" w:type="dxa"/>
            <w:tcBorders>
              <w:top w:val="nil"/>
              <w:left w:val="single" w:sz="4" w:space="0" w:color="auto"/>
              <w:bottom w:val="single" w:sz="4" w:space="0" w:color="auto"/>
              <w:right w:val="single" w:sz="4" w:space="0" w:color="auto"/>
            </w:tcBorders>
            <w:noWrap/>
            <w:vAlign w:val="bottom"/>
          </w:tcPr>
          <w:p w14:paraId="4ED34408" w14:textId="77777777" w:rsidR="00A9264C" w:rsidRPr="00CA410C" w:rsidRDefault="00A9264C" w:rsidP="00650483">
            <w:pPr>
              <w:jc w:val="center"/>
              <w:rPr>
                <w:rFonts w:ascii="Arial" w:hAnsi="Arial" w:cs="Arial"/>
                <w:sz w:val="24"/>
                <w:szCs w:val="24"/>
                <w:lang w:val="hr-HR"/>
              </w:rPr>
            </w:pPr>
            <w:r>
              <w:rPr>
                <w:rFonts w:ascii="Arial" w:hAnsi="Arial" w:cs="Arial"/>
                <w:sz w:val="24"/>
                <w:szCs w:val="24"/>
                <w:lang w:val="hr-HR"/>
              </w:rPr>
              <w:t>0</w:t>
            </w:r>
          </w:p>
        </w:tc>
      </w:tr>
    </w:tbl>
    <w:p w14:paraId="1C37870C" w14:textId="77777777" w:rsidR="00A9264C" w:rsidRPr="00CA410C" w:rsidRDefault="00A9264C" w:rsidP="00A9264C">
      <w:pPr>
        <w:jc w:val="both"/>
        <w:rPr>
          <w:rFonts w:ascii="Arial" w:hAnsi="Arial" w:cs="Arial"/>
          <w:sz w:val="24"/>
          <w:szCs w:val="24"/>
          <w:lang w:val="hr-HR"/>
        </w:rPr>
      </w:pPr>
    </w:p>
    <w:p w14:paraId="1944946E" w14:textId="77777777" w:rsidR="00A9264C" w:rsidRPr="00CA410C" w:rsidRDefault="00A9264C" w:rsidP="00A9264C">
      <w:pPr>
        <w:pStyle w:val="Tijeloteksta"/>
        <w:rPr>
          <w:rFonts w:ascii="Arial" w:hAnsi="Arial" w:cs="Arial"/>
          <w:b/>
          <w:szCs w:val="24"/>
        </w:rPr>
      </w:pPr>
      <w:r w:rsidRPr="00CA410C">
        <w:rPr>
          <w:rFonts w:ascii="Arial" w:hAnsi="Arial" w:cs="Arial"/>
          <w:b/>
          <w:szCs w:val="24"/>
        </w:rPr>
        <w:t xml:space="preserve">13. PODMIRENJE OSNOVNIH POGREBNIH TROŠKOVA </w:t>
      </w:r>
    </w:p>
    <w:p w14:paraId="76FEF4DB" w14:textId="77777777" w:rsidR="00A9264C" w:rsidRPr="00CA410C" w:rsidRDefault="00A9264C" w:rsidP="00A9264C">
      <w:pPr>
        <w:pStyle w:val="Tijeloteksta"/>
        <w:rPr>
          <w:rFonts w:ascii="Arial" w:hAnsi="Arial" w:cs="Arial"/>
          <w:szCs w:val="24"/>
        </w:rPr>
      </w:pPr>
      <w:r w:rsidRPr="00CA410C">
        <w:rPr>
          <w:rFonts w:ascii="Arial" w:hAnsi="Arial" w:cs="Arial"/>
          <w:szCs w:val="24"/>
        </w:rPr>
        <w:t>Općina će snositi troškove pogreba za osobu koja u trenutku smrti ima prebivalište na području Općine Brtonigla - Verteneglio i koja nema zakonskog ili ugovornog obveznika uzdržavanja temeljem sklopljenog ugovora o doživotnom ili dosmrtnom uzdržavanju, ukoliko troškove ne podmiri centar za socijalnu skrb  ili se ne podmiruju iz nekog drugog izvora. Troškovi pogreba odnose se na osnovne troškove u mjestu smrti osobe ili mjestu pogreba, a u troškove se uračunavaju i troškovi prijevoza pokojnika. Ukoliko se naknadno utvrdi da je osoba, za koju su troškovi pogreba podmireni iz sredstava proračuna Općine, imala prihod i/ili imovinu odnosno obitelj, zakonskog ili ugovornog obveznika uzdržavanja, Općina će od istih ili od nasljednika imovine pokojnika zatražiti povrat sredstava.</w:t>
      </w:r>
    </w:p>
    <w:p w14:paraId="2E047EE7" w14:textId="77777777" w:rsidR="00A9264C" w:rsidRPr="00CA410C" w:rsidRDefault="00A9264C" w:rsidP="00A9264C">
      <w:pPr>
        <w:pStyle w:val="Tijeloteksta"/>
        <w:rPr>
          <w:rFonts w:ascii="Arial" w:hAnsi="Arial" w:cs="Arial"/>
          <w:szCs w:val="24"/>
        </w:rPr>
      </w:pPr>
    </w:p>
    <w:tbl>
      <w:tblPr>
        <w:tblW w:w="8972" w:type="dxa"/>
        <w:tblInd w:w="95" w:type="dxa"/>
        <w:tblLook w:val="04A0" w:firstRow="1" w:lastRow="0" w:firstColumn="1" w:lastColumn="0" w:noHBand="0" w:noVBand="1"/>
      </w:tblPr>
      <w:tblGrid>
        <w:gridCol w:w="3401"/>
        <w:gridCol w:w="3020"/>
        <w:gridCol w:w="2551"/>
      </w:tblGrid>
      <w:tr w:rsidR="00A9264C" w:rsidRPr="00CA410C" w14:paraId="52E1C86E" w14:textId="77777777" w:rsidTr="00650483">
        <w:trPr>
          <w:trHeight w:val="292"/>
        </w:trPr>
        <w:tc>
          <w:tcPr>
            <w:tcW w:w="3401" w:type="dxa"/>
            <w:tcBorders>
              <w:top w:val="single" w:sz="4" w:space="0" w:color="auto"/>
              <w:left w:val="single" w:sz="4" w:space="0" w:color="auto"/>
              <w:bottom w:val="single" w:sz="4" w:space="0" w:color="auto"/>
              <w:right w:val="single" w:sz="4" w:space="0" w:color="auto"/>
            </w:tcBorders>
            <w:noWrap/>
            <w:vAlign w:val="bottom"/>
          </w:tcPr>
          <w:p w14:paraId="7D853BCE" w14:textId="77777777" w:rsidR="00A9264C" w:rsidRPr="00CA410C" w:rsidRDefault="00A9264C" w:rsidP="00650483">
            <w:pPr>
              <w:jc w:val="both"/>
              <w:rPr>
                <w:rFonts w:ascii="Arial" w:hAnsi="Arial" w:cs="Arial"/>
                <w:sz w:val="24"/>
                <w:szCs w:val="24"/>
                <w:lang w:val="hr-HR"/>
              </w:rPr>
            </w:pPr>
            <w:r w:rsidRPr="00CA410C">
              <w:rPr>
                <w:rFonts w:ascii="Arial" w:hAnsi="Arial" w:cs="Arial"/>
                <w:sz w:val="24"/>
                <w:szCs w:val="24"/>
                <w:lang w:val="hr-HR"/>
              </w:rPr>
              <w:t>PLANIRANA</w:t>
            </w:r>
          </w:p>
          <w:p w14:paraId="7B545082" w14:textId="77777777" w:rsidR="00A9264C" w:rsidRPr="00CA410C" w:rsidRDefault="00A9264C" w:rsidP="00650483">
            <w:pPr>
              <w:jc w:val="both"/>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2025</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6CA18309" w14:textId="77777777" w:rsidR="00A9264C" w:rsidRPr="00CA410C" w:rsidRDefault="00A9264C" w:rsidP="00650483">
            <w:pPr>
              <w:jc w:val="both"/>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2025</w:t>
            </w:r>
            <w:r w:rsidRPr="00CA410C">
              <w:rPr>
                <w:rFonts w:ascii="Arial" w:hAnsi="Arial" w:cs="Arial"/>
                <w:sz w:val="24"/>
                <w:szCs w:val="24"/>
                <w:lang w:val="hr-HR"/>
              </w:rPr>
              <w:t>.</w:t>
            </w:r>
          </w:p>
        </w:tc>
        <w:tc>
          <w:tcPr>
            <w:tcW w:w="2551" w:type="dxa"/>
            <w:tcBorders>
              <w:top w:val="single" w:sz="4" w:space="0" w:color="auto"/>
              <w:left w:val="single" w:sz="4" w:space="0" w:color="auto"/>
              <w:bottom w:val="single" w:sz="4" w:space="0" w:color="auto"/>
              <w:right w:val="single" w:sz="4" w:space="0" w:color="auto"/>
            </w:tcBorders>
            <w:noWrap/>
            <w:vAlign w:val="bottom"/>
          </w:tcPr>
          <w:p w14:paraId="0B2CDB32" w14:textId="77777777" w:rsidR="00A9264C" w:rsidRPr="00CA410C" w:rsidRDefault="00A9264C" w:rsidP="00650483">
            <w:pPr>
              <w:jc w:val="both"/>
              <w:rPr>
                <w:rFonts w:ascii="Arial" w:hAnsi="Arial" w:cs="Arial"/>
                <w:sz w:val="24"/>
                <w:szCs w:val="24"/>
                <w:lang w:val="hr-HR"/>
              </w:rPr>
            </w:pPr>
            <w:r w:rsidRPr="00CA410C">
              <w:rPr>
                <w:rFonts w:ascii="Arial" w:hAnsi="Arial" w:cs="Arial"/>
                <w:sz w:val="24"/>
                <w:szCs w:val="24"/>
                <w:lang w:val="hr-HR"/>
              </w:rPr>
              <w:t>BROJ KORISNIKA</w:t>
            </w:r>
          </w:p>
        </w:tc>
      </w:tr>
      <w:tr w:rsidR="00A9264C" w:rsidRPr="00CA410C" w14:paraId="5ED6EB1A" w14:textId="77777777" w:rsidTr="00650483">
        <w:trPr>
          <w:trHeight w:val="585"/>
        </w:trPr>
        <w:tc>
          <w:tcPr>
            <w:tcW w:w="3401" w:type="dxa"/>
            <w:tcBorders>
              <w:top w:val="nil"/>
              <w:left w:val="single" w:sz="4" w:space="0" w:color="auto"/>
              <w:bottom w:val="single" w:sz="4" w:space="0" w:color="auto"/>
              <w:right w:val="single" w:sz="4" w:space="0" w:color="auto"/>
            </w:tcBorders>
            <w:noWrap/>
            <w:vAlign w:val="bottom"/>
          </w:tcPr>
          <w:p w14:paraId="3AD317CD" w14:textId="77777777" w:rsidR="00A9264C" w:rsidRPr="00CA410C" w:rsidRDefault="00A9264C" w:rsidP="00650483">
            <w:pPr>
              <w:jc w:val="both"/>
              <w:rPr>
                <w:rFonts w:ascii="Arial" w:hAnsi="Arial" w:cs="Arial"/>
                <w:sz w:val="24"/>
                <w:szCs w:val="24"/>
                <w:lang w:val="hr-HR"/>
              </w:rPr>
            </w:pPr>
            <w:r>
              <w:rPr>
                <w:rFonts w:ascii="Arial" w:hAnsi="Arial" w:cs="Arial"/>
                <w:sz w:val="24"/>
                <w:szCs w:val="24"/>
                <w:lang w:val="hr-HR"/>
              </w:rPr>
              <w:t>664,00 EUR</w:t>
            </w:r>
          </w:p>
        </w:tc>
        <w:tc>
          <w:tcPr>
            <w:tcW w:w="3020" w:type="dxa"/>
            <w:tcBorders>
              <w:top w:val="single" w:sz="4" w:space="0" w:color="auto"/>
              <w:left w:val="nil"/>
              <w:bottom w:val="single" w:sz="4" w:space="0" w:color="auto"/>
              <w:right w:val="single" w:sz="4" w:space="0" w:color="auto"/>
            </w:tcBorders>
          </w:tcPr>
          <w:p w14:paraId="4F44E645" w14:textId="77777777" w:rsidR="00A9264C" w:rsidRPr="00CA410C" w:rsidRDefault="00A9264C" w:rsidP="00650483">
            <w:pPr>
              <w:jc w:val="both"/>
              <w:rPr>
                <w:rFonts w:ascii="Arial" w:hAnsi="Arial" w:cs="Arial"/>
                <w:sz w:val="24"/>
                <w:szCs w:val="24"/>
                <w:lang w:val="hr-HR"/>
              </w:rPr>
            </w:pPr>
          </w:p>
          <w:p w14:paraId="2142B3E5" w14:textId="77777777" w:rsidR="00A9264C" w:rsidRPr="00CA410C" w:rsidRDefault="00A9264C" w:rsidP="00650483">
            <w:pPr>
              <w:jc w:val="both"/>
              <w:rPr>
                <w:rFonts w:ascii="Arial" w:hAnsi="Arial" w:cs="Arial"/>
                <w:sz w:val="24"/>
                <w:szCs w:val="24"/>
                <w:lang w:val="hr-HR"/>
              </w:rPr>
            </w:pPr>
            <w:r w:rsidRPr="00CA410C">
              <w:rPr>
                <w:rFonts w:ascii="Arial" w:hAnsi="Arial" w:cs="Arial"/>
                <w:sz w:val="24"/>
                <w:szCs w:val="24"/>
                <w:lang w:val="hr-HR"/>
              </w:rPr>
              <w:t>0,00</w:t>
            </w:r>
            <w:r>
              <w:rPr>
                <w:rFonts w:ascii="Arial" w:hAnsi="Arial" w:cs="Arial"/>
                <w:sz w:val="24"/>
                <w:szCs w:val="24"/>
                <w:lang w:val="hr-HR"/>
              </w:rPr>
              <w:t xml:space="preserve"> EUR</w:t>
            </w:r>
          </w:p>
        </w:tc>
        <w:tc>
          <w:tcPr>
            <w:tcW w:w="2551" w:type="dxa"/>
            <w:tcBorders>
              <w:top w:val="nil"/>
              <w:left w:val="single" w:sz="4" w:space="0" w:color="auto"/>
              <w:bottom w:val="single" w:sz="4" w:space="0" w:color="auto"/>
              <w:right w:val="single" w:sz="4" w:space="0" w:color="auto"/>
            </w:tcBorders>
            <w:noWrap/>
            <w:vAlign w:val="bottom"/>
          </w:tcPr>
          <w:p w14:paraId="16FC0EF8" w14:textId="77777777" w:rsidR="00A9264C" w:rsidRPr="00CA410C" w:rsidRDefault="00A9264C" w:rsidP="00650483">
            <w:pPr>
              <w:jc w:val="both"/>
              <w:rPr>
                <w:rFonts w:ascii="Arial" w:hAnsi="Arial" w:cs="Arial"/>
                <w:sz w:val="24"/>
                <w:szCs w:val="24"/>
                <w:lang w:val="hr-HR"/>
              </w:rPr>
            </w:pPr>
            <w:r w:rsidRPr="00CA410C">
              <w:rPr>
                <w:rFonts w:ascii="Arial" w:hAnsi="Arial" w:cs="Arial"/>
                <w:sz w:val="24"/>
                <w:szCs w:val="24"/>
                <w:lang w:val="hr-HR"/>
              </w:rPr>
              <w:t>0</w:t>
            </w:r>
          </w:p>
        </w:tc>
      </w:tr>
    </w:tbl>
    <w:p w14:paraId="76062852" w14:textId="77777777" w:rsidR="00A9264C" w:rsidRPr="00CA410C" w:rsidRDefault="00A9264C" w:rsidP="00A9264C">
      <w:pPr>
        <w:jc w:val="both"/>
        <w:rPr>
          <w:rFonts w:ascii="Arial" w:hAnsi="Arial" w:cs="Arial"/>
          <w:b/>
          <w:sz w:val="24"/>
          <w:szCs w:val="24"/>
          <w:lang w:val="hr-HR"/>
        </w:rPr>
      </w:pPr>
    </w:p>
    <w:p w14:paraId="6545D6DC" w14:textId="77777777" w:rsidR="00A9264C" w:rsidRPr="00CA410C" w:rsidRDefault="00A9264C" w:rsidP="00A9264C">
      <w:pPr>
        <w:pStyle w:val="Tijeloteksta"/>
        <w:rPr>
          <w:rFonts w:ascii="Arial" w:hAnsi="Arial" w:cs="Arial"/>
          <w:b/>
          <w:szCs w:val="24"/>
        </w:rPr>
      </w:pPr>
    </w:p>
    <w:p w14:paraId="4350A68A" w14:textId="77777777" w:rsidR="00A9264C" w:rsidRPr="00CA410C" w:rsidRDefault="00A9264C" w:rsidP="00A9264C">
      <w:pPr>
        <w:pStyle w:val="Tijeloteksta"/>
        <w:rPr>
          <w:rFonts w:ascii="Arial" w:hAnsi="Arial" w:cs="Arial"/>
          <w:b/>
          <w:szCs w:val="24"/>
        </w:rPr>
      </w:pPr>
      <w:r w:rsidRPr="00CA410C">
        <w:rPr>
          <w:rFonts w:ascii="Arial" w:hAnsi="Arial" w:cs="Arial"/>
          <w:b/>
          <w:szCs w:val="24"/>
        </w:rPr>
        <w:t>1</w:t>
      </w:r>
      <w:r>
        <w:rPr>
          <w:rFonts w:ascii="Arial" w:hAnsi="Arial" w:cs="Arial"/>
          <w:b/>
          <w:szCs w:val="24"/>
        </w:rPr>
        <w:t>4</w:t>
      </w:r>
      <w:r w:rsidRPr="00CA410C">
        <w:rPr>
          <w:rFonts w:ascii="Arial" w:hAnsi="Arial" w:cs="Arial"/>
          <w:b/>
          <w:szCs w:val="24"/>
        </w:rPr>
        <w:t>. OSTALE MATERIJALNE PRIGODNE POTPORE</w:t>
      </w:r>
    </w:p>
    <w:p w14:paraId="0811D633" w14:textId="77777777" w:rsidR="00A9264C" w:rsidRPr="00CA410C" w:rsidRDefault="00A9264C" w:rsidP="00A9264C">
      <w:pPr>
        <w:jc w:val="both"/>
        <w:rPr>
          <w:rFonts w:ascii="Arial" w:hAnsi="Arial" w:cs="Arial"/>
          <w:b/>
          <w:sz w:val="24"/>
          <w:szCs w:val="24"/>
          <w:lang w:val="hr-HR"/>
        </w:rPr>
      </w:pPr>
    </w:p>
    <w:tbl>
      <w:tblPr>
        <w:tblW w:w="915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3"/>
        <w:gridCol w:w="1957"/>
        <w:gridCol w:w="1843"/>
        <w:gridCol w:w="1745"/>
      </w:tblGrid>
      <w:tr w:rsidR="00A9264C" w:rsidRPr="00CA410C" w14:paraId="7B0C3DC3" w14:textId="77777777" w:rsidTr="00650483">
        <w:trPr>
          <w:trHeight w:val="292"/>
        </w:trPr>
        <w:tc>
          <w:tcPr>
            <w:tcW w:w="3613" w:type="dxa"/>
            <w:noWrap/>
            <w:vAlign w:val="bottom"/>
          </w:tcPr>
          <w:p w14:paraId="2F5322BE" w14:textId="77777777" w:rsidR="00A9264C" w:rsidRPr="00CA410C" w:rsidRDefault="00A9264C" w:rsidP="00650483">
            <w:pPr>
              <w:jc w:val="center"/>
              <w:rPr>
                <w:rFonts w:ascii="Arial" w:hAnsi="Arial" w:cs="Arial"/>
                <w:sz w:val="24"/>
                <w:szCs w:val="24"/>
                <w:lang w:val="hr-HR"/>
              </w:rPr>
            </w:pPr>
            <w:r w:rsidRPr="00CA410C">
              <w:rPr>
                <w:rFonts w:ascii="Arial" w:hAnsi="Arial" w:cs="Arial"/>
                <w:sz w:val="24"/>
                <w:szCs w:val="24"/>
                <w:lang w:val="hr-HR"/>
              </w:rPr>
              <w:t>NAZIV POMOĆI</w:t>
            </w:r>
          </w:p>
        </w:tc>
        <w:tc>
          <w:tcPr>
            <w:tcW w:w="1957" w:type="dxa"/>
          </w:tcPr>
          <w:p w14:paraId="2368A00D"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PLANIRANA</w:t>
            </w:r>
          </w:p>
          <w:p w14:paraId="7FD0E211"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2025</w:t>
            </w:r>
          </w:p>
        </w:tc>
        <w:tc>
          <w:tcPr>
            <w:tcW w:w="1843" w:type="dxa"/>
            <w:noWrap/>
            <w:vAlign w:val="bottom"/>
          </w:tcPr>
          <w:p w14:paraId="0B7DB418"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2025</w:t>
            </w:r>
            <w:r w:rsidRPr="00CA410C">
              <w:rPr>
                <w:rFonts w:ascii="Arial" w:hAnsi="Arial" w:cs="Arial"/>
                <w:sz w:val="24"/>
                <w:szCs w:val="24"/>
                <w:lang w:val="hr-HR"/>
              </w:rPr>
              <w:t>.</w:t>
            </w:r>
          </w:p>
        </w:tc>
        <w:tc>
          <w:tcPr>
            <w:tcW w:w="1745" w:type="dxa"/>
            <w:vAlign w:val="bottom"/>
          </w:tcPr>
          <w:p w14:paraId="7072B164"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BROJ KORISNIKA</w:t>
            </w:r>
          </w:p>
        </w:tc>
      </w:tr>
      <w:tr w:rsidR="00A9264C" w:rsidRPr="00CA410C" w14:paraId="38228459" w14:textId="77777777" w:rsidTr="00650483">
        <w:trPr>
          <w:trHeight w:val="585"/>
        </w:trPr>
        <w:tc>
          <w:tcPr>
            <w:tcW w:w="3613" w:type="dxa"/>
            <w:noWrap/>
            <w:vAlign w:val="bottom"/>
          </w:tcPr>
          <w:p w14:paraId="1FAA6C89" w14:textId="77777777" w:rsidR="00A9264C" w:rsidRPr="00CA410C" w:rsidRDefault="00A9264C" w:rsidP="00650483">
            <w:pPr>
              <w:jc w:val="both"/>
              <w:rPr>
                <w:rFonts w:ascii="Arial" w:hAnsi="Arial" w:cs="Arial"/>
                <w:sz w:val="24"/>
                <w:szCs w:val="24"/>
                <w:lang w:val="hr-HR"/>
              </w:rPr>
            </w:pPr>
            <w:r>
              <w:rPr>
                <w:rFonts w:ascii="Arial" w:hAnsi="Arial" w:cs="Arial"/>
                <w:sz w:val="24"/>
                <w:szCs w:val="24"/>
                <w:lang w:val="hr-HR"/>
              </w:rPr>
              <w:t>P</w:t>
            </w:r>
            <w:r w:rsidRPr="00CA410C">
              <w:rPr>
                <w:rFonts w:ascii="Arial" w:hAnsi="Arial" w:cs="Arial"/>
                <w:sz w:val="24"/>
                <w:szCs w:val="24"/>
                <w:lang w:val="hr-HR"/>
              </w:rPr>
              <w:t xml:space="preserve">rigodni novogodišnji paketi za djecu od navršene 2 godine života do zaključno djece </w:t>
            </w:r>
            <w:r w:rsidRPr="00CA410C">
              <w:rPr>
                <w:rFonts w:ascii="Arial" w:hAnsi="Arial" w:cs="Arial"/>
                <w:sz w:val="24"/>
                <w:szCs w:val="24"/>
                <w:lang w:val="hr-HR"/>
              </w:rPr>
              <w:lastRenderedPageBreak/>
              <w:t xml:space="preserve">uključene u četvrti razred osnovne škole sa prebivalištem na području Općine </w:t>
            </w:r>
          </w:p>
        </w:tc>
        <w:tc>
          <w:tcPr>
            <w:tcW w:w="1957" w:type="dxa"/>
          </w:tcPr>
          <w:p w14:paraId="68127FA3" w14:textId="77777777" w:rsidR="00A9264C" w:rsidRPr="00CA410C" w:rsidRDefault="00A9264C" w:rsidP="00650483">
            <w:pPr>
              <w:jc w:val="center"/>
              <w:rPr>
                <w:rFonts w:ascii="Arial" w:hAnsi="Arial" w:cs="Arial"/>
                <w:sz w:val="24"/>
                <w:szCs w:val="24"/>
                <w:lang w:val="hr-HR"/>
              </w:rPr>
            </w:pPr>
          </w:p>
          <w:p w14:paraId="28B76F13" w14:textId="77777777" w:rsidR="00A9264C" w:rsidRPr="00CA410C" w:rsidRDefault="00A9264C" w:rsidP="00650483">
            <w:pPr>
              <w:jc w:val="center"/>
              <w:rPr>
                <w:rFonts w:ascii="Arial" w:hAnsi="Arial" w:cs="Arial"/>
                <w:sz w:val="24"/>
                <w:szCs w:val="24"/>
                <w:lang w:val="hr-HR"/>
              </w:rPr>
            </w:pPr>
          </w:p>
          <w:p w14:paraId="202D0418" w14:textId="77777777" w:rsidR="00A9264C" w:rsidRPr="00CA410C" w:rsidRDefault="00A9264C" w:rsidP="00650483">
            <w:pPr>
              <w:jc w:val="center"/>
              <w:rPr>
                <w:rFonts w:ascii="Arial" w:hAnsi="Arial" w:cs="Arial"/>
                <w:sz w:val="24"/>
                <w:szCs w:val="24"/>
                <w:lang w:val="hr-HR"/>
              </w:rPr>
            </w:pPr>
          </w:p>
          <w:p w14:paraId="7A02DE8A" w14:textId="77777777" w:rsidR="00A9264C" w:rsidRPr="00CA410C" w:rsidRDefault="00A9264C" w:rsidP="00650483">
            <w:pPr>
              <w:jc w:val="center"/>
              <w:rPr>
                <w:rFonts w:ascii="Arial" w:hAnsi="Arial" w:cs="Arial"/>
                <w:sz w:val="24"/>
                <w:szCs w:val="24"/>
                <w:lang w:val="hr-HR"/>
              </w:rPr>
            </w:pPr>
          </w:p>
          <w:p w14:paraId="5B203B75" w14:textId="77777777" w:rsidR="00A9264C" w:rsidRPr="00CA410C" w:rsidRDefault="00A9264C" w:rsidP="00650483">
            <w:pPr>
              <w:rPr>
                <w:rFonts w:ascii="Arial" w:hAnsi="Arial" w:cs="Arial"/>
                <w:sz w:val="24"/>
                <w:szCs w:val="24"/>
                <w:lang w:val="hr-HR"/>
              </w:rPr>
            </w:pPr>
            <w:r w:rsidRPr="006209AB">
              <w:rPr>
                <w:rFonts w:ascii="Arial" w:hAnsi="Arial" w:cs="Arial"/>
                <w:sz w:val="24"/>
                <w:szCs w:val="24"/>
                <w:lang w:val="hr-HR"/>
              </w:rPr>
              <w:t>1.</w:t>
            </w:r>
            <w:r>
              <w:rPr>
                <w:rFonts w:ascii="Arial" w:hAnsi="Arial" w:cs="Arial"/>
                <w:sz w:val="24"/>
                <w:szCs w:val="24"/>
                <w:lang w:val="hr-HR"/>
              </w:rPr>
              <w:t>707,39 EUR</w:t>
            </w:r>
          </w:p>
        </w:tc>
        <w:tc>
          <w:tcPr>
            <w:tcW w:w="1843" w:type="dxa"/>
            <w:noWrap/>
            <w:vAlign w:val="bottom"/>
          </w:tcPr>
          <w:p w14:paraId="7E95E3EC" w14:textId="77777777" w:rsidR="00A9264C" w:rsidRDefault="00A9264C" w:rsidP="00650483">
            <w:pPr>
              <w:rPr>
                <w:rFonts w:ascii="Arial" w:hAnsi="Arial" w:cs="Arial"/>
                <w:sz w:val="24"/>
                <w:szCs w:val="24"/>
                <w:lang w:val="hr-HR"/>
              </w:rPr>
            </w:pPr>
            <w:r>
              <w:rPr>
                <w:rFonts w:ascii="Arial" w:hAnsi="Arial" w:cs="Arial"/>
                <w:sz w:val="24"/>
                <w:szCs w:val="24"/>
                <w:lang w:val="hr-HR"/>
              </w:rPr>
              <w:lastRenderedPageBreak/>
              <w:t>1.963,30</w:t>
            </w:r>
            <w:r w:rsidRPr="00C35696">
              <w:rPr>
                <w:rFonts w:ascii="Arial" w:hAnsi="Arial" w:cs="Arial"/>
                <w:sz w:val="24"/>
                <w:szCs w:val="24"/>
                <w:lang w:val="hr-HR"/>
              </w:rPr>
              <w:t xml:space="preserve"> EUR</w:t>
            </w:r>
          </w:p>
          <w:p w14:paraId="5755CE91" w14:textId="77777777" w:rsidR="00A9264C" w:rsidRPr="00CA410C" w:rsidRDefault="00A9264C" w:rsidP="00650483">
            <w:pPr>
              <w:rPr>
                <w:rFonts w:ascii="Arial" w:hAnsi="Arial" w:cs="Arial"/>
                <w:color w:val="FF0000"/>
                <w:sz w:val="24"/>
                <w:szCs w:val="24"/>
                <w:lang w:val="hr-HR"/>
              </w:rPr>
            </w:pPr>
          </w:p>
        </w:tc>
        <w:tc>
          <w:tcPr>
            <w:tcW w:w="1745" w:type="dxa"/>
            <w:vAlign w:val="bottom"/>
          </w:tcPr>
          <w:p w14:paraId="11E27801" w14:textId="77777777" w:rsidR="00A9264C" w:rsidRPr="00CA410C" w:rsidRDefault="00A9264C" w:rsidP="00650483">
            <w:pPr>
              <w:jc w:val="center"/>
              <w:rPr>
                <w:rFonts w:ascii="Arial" w:hAnsi="Arial" w:cs="Arial"/>
                <w:color w:val="FF0000"/>
                <w:sz w:val="24"/>
                <w:szCs w:val="24"/>
                <w:lang w:val="hr-HR"/>
              </w:rPr>
            </w:pPr>
            <w:r w:rsidRPr="00DB2005">
              <w:rPr>
                <w:rFonts w:ascii="Arial" w:hAnsi="Arial" w:cs="Arial"/>
                <w:sz w:val="24"/>
                <w:szCs w:val="24"/>
                <w:lang w:val="hr-HR"/>
              </w:rPr>
              <w:t>11</w:t>
            </w:r>
            <w:r>
              <w:rPr>
                <w:rFonts w:ascii="Arial" w:hAnsi="Arial" w:cs="Arial"/>
                <w:sz w:val="24"/>
                <w:szCs w:val="24"/>
                <w:lang w:val="hr-HR"/>
              </w:rPr>
              <w:t>0</w:t>
            </w:r>
          </w:p>
        </w:tc>
      </w:tr>
      <w:tr w:rsidR="00A9264C" w:rsidRPr="00CA410C" w14:paraId="4F7D918D" w14:textId="77777777" w:rsidTr="00650483">
        <w:trPr>
          <w:trHeight w:val="585"/>
        </w:trPr>
        <w:tc>
          <w:tcPr>
            <w:tcW w:w="3613" w:type="dxa"/>
            <w:noWrap/>
            <w:vAlign w:val="bottom"/>
          </w:tcPr>
          <w:p w14:paraId="1F3C16D6" w14:textId="77777777" w:rsidR="00A9264C" w:rsidRPr="00CA410C" w:rsidRDefault="00A9264C" w:rsidP="00650483">
            <w:pPr>
              <w:jc w:val="both"/>
              <w:rPr>
                <w:rFonts w:ascii="Arial" w:hAnsi="Arial" w:cs="Arial"/>
                <w:sz w:val="24"/>
                <w:szCs w:val="24"/>
                <w:lang w:val="hr-HR"/>
              </w:rPr>
            </w:pPr>
            <w:r>
              <w:rPr>
                <w:rFonts w:ascii="Arial" w:hAnsi="Arial" w:cs="Arial"/>
                <w:sz w:val="24"/>
                <w:szCs w:val="24"/>
                <w:lang w:val="hr-HR"/>
              </w:rPr>
              <w:t>P</w:t>
            </w:r>
            <w:r w:rsidRPr="00CA410C">
              <w:rPr>
                <w:rFonts w:ascii="Arial" w:hAnsi="Arial" w:cs="Arial"/>
                <w:sz w:val="24"/>
                <w:szCs w:val="24"/>
                <w:lang w:val="hr-HR"/>
              </w:rPr>
              <w:t>rigodni paketi za djecu povodom obilježavanja dana Sv. Nikole obuhvaćaju svu djecu koja pohađaju Dječji vrtiću Kalimero –</w:t>
            </w:r>
            <w:r>
              <w:rPr>
                <w:rFonts w:ascii="Arial" w:hAnsi="Arial" w:cs="Arial"/>
                <w:sz w:val="24"/>
                <w:szCs w:val="24"/>
                <w:lang w:val="hr-HR"/>
              </w:rPr>
              <w:t xml:space="preserve"> </w:t>
            </w:r>
            <w:proofErr w:type="spellStart"/>
            <w:r w:rsidRPr="00CA410C">
              <w:rPr>
                <w:rFonts w:ascii="Arial" w:hAnsi="Arial" w:cs="Arial"/>
                <w:sz w:val="24"/>
                <w:szCs w:val="24"/>
                <w:lang w:val="hr-HR"/>
              </w:rPr>
              <w:t>Scuola</w:t>
            </w:r>
            <w:proofErr w:type="spellEnd"/>
            <w:r w:rsidRPr="00CA410C">
              <w:rPr>
                <w:rFonts w:ascii="Arial" w:hAnsi="Arial" w:cs="Arial"/>
                <w:sz w:val="24"/>
                <w:szCs w:val="24"/>
                <w:lang w:val="hr-HR"/>
              </w:rPr>
              <w:t xml:space="preserve"> </w:t>
            </w:r>
            <w:proofErr w:type="spellStart"/>
            <w:r w:rsidRPr="00CA410C">
              <w:rPr>
                <w:rFonts w:ascii="Arial" w:hAnsi="Arial" w:cs="Arial"/>
                <w:sz w:val="24"/>
                <w:szCs w:val="24"/>
                <w:lang w:val="hr-HR"/>
              </w:rPr>
              <w:t>dell'infanzia</w:t>
            </w:r>
            <w:proofErr w:type="spellEnd"/>
            <w:r w:rsidRPr="00CA410C">
              <w:rPr>
                <w:rFonts w:ascii="Arial" w:hAnsi="Arial" w:cs="Arial"/>
                <w:sz w:val="24"/>
                <w:szCs w:val="24"/>
                <w:lang w:val="hr-HR"/>
              </w:rPr>
              <w:t xml:space="preserve"> </w:t>
            </w:r>
            <w:proofErr w:type="spellStart"/>
            <w:r w:rsidRPr="00CA410C">
              <w:rPr>
                <w:rFonts w:ascii="Arial" w:hAnsi="Arial" w:cs="Arial"/>
                <w:sz w:val="24"/>
                <w:szCs w:val="24"/>
                <w:lang w:val="hr-HR"/>
              </w:rPr>
              <w:t>Calimero</w:t>
            </w:r>
            <w:proofErr w:type="spellEnd"/>
            <w:r w:rsidRPr="00CA410C">
              <w:rPr>
                <w:rFonts w:ascii="Arial" w:hAnsi="Arial" w:cs="Arial"/>
                <w:sz w:val="24"/>
                <w:szCs w:val="24"/>
                <w:lang w:val="hr-HR"/>
              </w:rPr>
              <w:t xml:space="preserve"> i prigodni blagdanski paketi za djecu nižih razreda za hrvatsku i talijansku osnovnu školu na području Općine,</w:t>
            </w:r>
          </w:p>
        </w:tc>
        <w:tc>
          <w:tcPr>
            <w:tcW w:w="1957" w:type="dxa"/>
          </w:tcPr>
          <w:p w14:paraId="5F44D4AD" w14:textId="77777777" w:rsidR="00A9264C" w:rsidRDefault="00A9264C" w:rsidP="00650483">
            <w:pPr>
              <w:jc w:val="center"/>
              <w:rPr>
                <w:rFonts w:ascii="Arial" w:hAnsi="Arial" w:cs="Arial"/>
                <w:sz w:val="24"/>
                <w:szCs w:val="24"/>
                <w:lang w:val="hr-HR"/>
              </w:rPr>
            </w:pPr>
            <w:r w:rsidRPr="006209AB">
              <w:rPr>
                <w:rFonts w:ascii="Arial" w:hAnsi="Arial" w:cs="Arial"/>
                <w:sz w:val="24"/>
                <w:szCs w:val="24"/>
                <w:lang w:val="hr-HR"/>
              </w:rPr>
              <w:t xml:space="preserve">                                </w:t>
            </w:r>
          </w:p>
          <w:p w14:paraId="6E9FCEE1" w14:textId="77777777" w:rsidR="00A9264C" w:rsidRDefault="00A9264C" w:rsidP="00650483">
            <w:pPr>
              <w:jc w:val="center"/>
              <w:rPr>
                <w:rFonts w:ascii="Arial" w:hAnsi="Arial" w:cs="Arial"/>
                <w:sz w:val="24"/>
                <w:szCs w:val="24"/>
                <w:lang w:val="hr-HR"/>
              </w:rPr>
            </w:pPr>
          </w:p>
          <w:p w14:paraId="03D08C5F" w14:textId="77777777" w:rsidR="00A9264C" w:rsidRDefault="00A9264C" w:rsidP="00650483">
            <w:pPr>
              <w:jc w:val="center"/>
              <w:rPr>
                <w:rFonts w:ascii="Arial" w:hAnsi="Arial" w:cs="Arial"/>
                <w:sz w:val="24"/>
                <w:szCs w:val="24"/>
                <w:lang w:val="hr-HR"/>
              </w:rPr>
            </w:pPr>
          </w:p>
          <w:p w14:paraId="72A5CB16" w14:textId="77777777" w:rsidR="00A9264C" w:rsidRDefault="00A9264C" w:rsidP="00650483">
            <w:pPr>
              <w:jc w:val="center"/>
              <w:rPr>
                <w:rFonts w:ascii="Arial" w:hAnsi="Arial" w:cs="Arial"/>
                <w:sz w:val="24"/>
                <w:szCs w:val="24"/>
                <w:lang w:val="hr-HR"/>
              </w:rPr>
            </w:pPr>
          </w:p>
          <w:p w14:paraId="5D6CFC22" w14:textId="77777777" w:rsidR="00A9264C" w:rsidRDefault="00A9264C" w:rsidP="00650483">
            <w:pPr>
              <w:jc w:val="center"/>
              <w:rPr>
                <w:rFonts w:ascii="Arial" w:hAnsi="Arial" w:cs="Arial"/>
                <w:sz w:val="24"/>
                <w:szCs w:val="24"/>
                <w:lang w:val="hr-HR"/>
              </w:rPr>
            </w:pPr>
          </w:p>
          <w:p w14:paraId="391188FB" w14:textId="77777777" w:rsidR="00A9264C" w:rsidRDefault="00A9264C" w:rsidP="00650483">
            <w:pPr>
              <w:rPr>
                <w:rFonts w:ascii="Arial" w:hAnsi="Arial" w:cs="Arial"/>
                <w:sz w:val="24"/>
                <w:szCs w:val="24"/>
                <w:lang w:val="hr-HR"/>
              </w:rPr>
            </w:pPr>
          </w:p>
          <w:p w14:paraId="70C0DCD9" w14:textId="77777777" w:rsidR="00A9264C" w:rsidRDefault="00A9264C" w:rsidP="00650483">
            <w:pPr>
              <w:rPr>
                <w:rFonts w:ascii="Arial" w:hAnsi="Arial" w:cs="Arial"/>
                <w:sz w:val="24"/>
                <w:szCs w:val="24"/>
                <w:lang w:val="hr-HR"/>
              </w:rPr>
            </w:pPr>
          </w:p>
          <w:p w14:paraId="31E55E9A" w14:textId="77777777" w:rsidR="00A9264C" w:rsidRDefault="00A9264C" w:rsidP="00650483">
            <w:pPr>
              <w:rPr>
                <w:rFonts w:ascii="Arial" w:hAnsi="Arial" w:cs="Arial"/>
                <w:sz w:val="24"/>
                <w:szCs w:val="24"/>
                <w:lang w:val="hr-HR"/>
              </w:rPr>
            </w:pPr>
          </w:p>
          <w:p w14:paraId="476B17D5" w14:textId="77777777" w:rsidR="00A9264C" w:rsidRPr="00CA410C" w:rsidRDefault="00A9264C" w:rsidP="00650483">
            <w:pPr>
              <w:rPr>
                <w:rFonts w:ascii="Arial" w:hAnsi="Arial" w:cs="Arial"/>
                <w:sz w:val="24"/>
                <w:szCs w:val="24"/>
                <w:lang w:val="hr-HR"/>
              </w:rPr>
            </w:pPr>
            <w:r>
              <w:rPr>
                <w:rFonts w:ascii="Arial" w:hAnsi="Arial" w:cs="Arial"/>
                <w:sz w:val="24"/>
                <w:szCs w:val="24"/>
                <w:lang w:val="hr-HR"/>
              </w:rPr>
              <w:t>1.087,61 EUR</w:t>
            </w:r>
          </w:p>
        </w:tc>
        <w:tc>
          <w:tcPr>
            <w:tcW w:w="1843" w:type="dxa"/>
            <w:noWrap/>
            <w:vAlign w:val="bottom"/>
          </w:tcPr>
          <w:p w14:paraId="727E10B4" w14:textId="77777777" w:rsidR="00A9264C" w:rsidRPr="00CA410C" w:rsidRDefault="00A9264C" w:rsidP="00650483">
            <w:pPr>
              <w:jc w:val="center"/>
              <w:rPr>
                <w:rFonts w:ascii="Arial" w:hAnsi="Arial" w:cs="Arial"/>
                <w:color w:val="FF0000"/>
                <w:sz w:val="24"/>
                <w:szCs w:val="24"/>
                <w:lang w:val="hr-HR"/>
              </w:rPr>
            </w:pPr>
            <w:r>
              <w:rPr>
                <w:rFonts w:ascii="Arial" w:hAnsi="Arial" w:cs="Arial"/>
                <w:sz w:val="24"/>
                <w:szCs w:val="24"/>
                <w:lang w:val="hr-HR"/>
              </w:rPr>
              <w:t>1.766,24EUR</w:t>
            </w:r>
          </w:p>
        </w:tc>
        <w:tc>
          <w:tcPr>
            <w:tcW w:w="1745" w:type="dxa"/>
            <w:vAlign w:val="bottom"/>
          </w:tcPr>
          <w:p w14:paraId="6953D0C9" w14:textId="77777777" w:rsidR="00A9264C" w:rsidRPr="00880DA9" w:rsidRDefault="00A9264C" w:rsidP="00650483">
            <w:pPr>
              <w:jc w:val="center"/>
              <w:rPr>
                <w:rFonts w:ascii="Arial" w:hAnsi="Arial" w:cs="Arial"/>
                <w:sz w:val="24"/>
                <w:szCs w:val="24"/>
                <w:lang w:val="hr-HR"/>
              </w:rPr>
            </w:pPr>
            <w:r>
              <w:rPr>
                <w:rFonts w:ascii="Arial" w:hAnsi="Arial" w:cs="Arial"/>
                <w:sz w:val="24"/>
                <w:szCs w:val="24"/>
                <w:lang w:val="hr-HR"/>
              </w:rPr>
              <w:t>76</w:t>
            </w:r>
          </w:p>
        </w:tc>
      </w:tr>
      <w:tr w:rsidR="00A9264C" w:rsidRPr="00CA410C" w14:paraId="5A9807F3" w14:textId="77777777" w:rsidTr="00650483">
        <w:trPr>
          <w:trHeight w:val="585"/>
        </w:trPr>
        <w:tc>
          <w:tcPr>
            <w:tcW w:w="3613" w:type="dxa"/>
            <w:noWrap/>
            <w:vAlign w:val="bottom"/>
          </w:tcPr>
          <w:p w14:paraId="1F45A298" w14:textId="77777777" w:rsidR="00A9264C" w:rsidRPr="00CA410C" w:rsidRDefault="00A9264C" w:rsidP="00650483">
            <w:pPr>
              <w:pStyle w:val="Tijeloteksta"/>
              <w:rPr>
                <w:rFonts w:ascii="Arial" w:hAnsi="Arial" w:cs="Arial"/>
                <w:szCs w:val="24"/>
              </w:rPr>
            </w:pPr>
            <w:r>
              <w:rPr>
                <w:rFonts w:ascii="Arial" w:hAnsi="Arial" w:cs="Arial"/>
                <w:szCs w:val="24"/>
              </w:rPr>
              <w:t>P</w:t>
            </w:r>
            <w:r w:rsidRPr="00CA410C">
              <w:rPr>
                <w:rFonts w:ascii="Arial" w:hAnsi="Arial" w:cs="Arial"/>
                <w:szCs w:val="24"/>
              </w:rPr>
              <w:t>rigodni paketi za korisnike smještaja u Domu za starije i nemoćne osobe i u ustanovama socijalne skrbi sa prebivalištem na području Općine,</w:t>
            </w:r>
          </w:p>
          <w:p w14:paraId="4D7B68ED" w14:textId="77777777" w:rsidR="00A9264C" w:rsidRPr="00CA410C" w:rsidRDefault="00A9264C" w:rsidP="00650483">
            <w:pPr>
              <w:jc w:val="both"/>
              <w:rPr>
                <w:rFonts w:ascii="Arial" w:hAnsi="Arial" w:cs="Arial"/>
                <w:sz w:val="24"/>
                <w:szCs w:val="24"/>
                <w:lang w:val="hr-HR"/>
              </w:rPr>
            </w:pPr>
          </w:p>
        </w:tc>
        <w:tc>
          <w:tcPr>
            <w:tcW w:w="1957" w:type="dxa"/>
          </w:tcPr>
          <w:p w14:paraId="12751F6C" w14:textId="77777777" w:rsidR="00A9264C" w:rsidRDefault="00A9264C" w:rsidP="00650483">
            <w:pPr>
              <w:jc w:val="center"/>
              <w:rPr>
                <w:rFonts w:ascii="Arial" w:hAnsi="Arial" w:cs="Arial"/>
                <w:sz w:val="24"/>
                <w:szCs w:val="24"/>
                <w:lang w:val="hr-HR"/>
              </w:rPr>
            </w:pPr>
          </w:p>
          <w:p w14:paraId="3243251D" w14:textId="77777777" w:rsidR="00A9264C" w:rsidRDefault="00A9264C" w:rsidP="00650483">
            <w:pPr>
              <w:rPr>
                <w:rFonts w:ascii="Arial" w:hAnsi="Arial" w:cs="Arial"/>
                <w:sz w:val="24"/>
                <w:szCs w:val="24"/>
                <w:lang w:val="hr-HR"/>
              </w:rPr>
            </w:pPr>
          </w:p>
          <w:p w14:paraId="54F389D3" w14:textId="77777777" w:rsidR="00A9264C" w:rsidRDefault="00A9264C" w:rsidP="00650483">
            <w:pPr>
              <w:rPr>
                <w:rFonts w:ascii="Arial" w:hAnsi="Arial" w:cs="Arial"/>
                <w:sz w:val="24"/>
                <w:szCs w:val="24"/>
                <w:lang w:val="hr-HR"/>
              </w:rPr>
            </w:pPr>
          </w:p>
          <w:p w14:paraId="1DFB37A6" w14:textId="77777777" w:rsidR="00A9264C" w:rsidRDefault="00A9264C" w:rsidP="00650483">
            <w:pPr>
              <w:rPr>
                <w:rFonts w:ascii="Arial" w:hAnsi="Arial" w:cs="Arial"/>
                <w:sz w:val="24"/>
                <w:szCs w:val="24"/>
                <w:lang w:val="hr-HR"/>
              </w:rPr>
            </w:pPr>
          </w:p>
          <w:p w14:paraId="4992A688" w14:textId="77777777" w:rsidR="00A9264C" w:rsidRDefault="00A9264C" w:rsidP="00650483">
            <w:pPr>
              <w:rPr>
                <w:rFonts w:ascii="Arial" w:hAnsi="Arial" w:cs="Arial"/>
                <w:sz w:val="24"/>
                <w:szCs w:val="24"/>
                <w:lang w:val="hr-HR"/>
              </w:rPr>
            </w:pPr>
          </w:p>
          <w:p w14:paraId="1A0B9756" w14:textId="77777777" w:rsidR="00A9264C" w:rsidRPr="00CA410C" w:rsidRDefault="00A9264C" w:rsidP="00650483">
            <w:pPr>
              <w:rPr>
                <w:rFonts w:ascii="Arial" w:hAnsi="Arial" w:cs="Arial"/>
                <w:sz w:val="24"/>
                <w:szCs w:val="24"/>
                <w:lang w:val="hr-HR"/>
              </w:rPr>
            </w:pPr>
            <w:r>
              <w:rPr>
                <w:rFonts w:ascii="Arial" w:hAnsi="Arial" w:cs="Arial"/>
                <w:sz w:val="24"/>
                <w:szCs w:val="24"/>
                <w:lang w:val="hr-HR"/>
              </w:rPr>
              <w:t>205,00 EUR</w:t>
            </w:r>
          </w:p>
        </w:tc>
        <w:tc>
          <w:tcPr>
            <w:tcW w:w="1843" w:type="dxa"/>
            <w:noWrap/>
            <w:vAlign w:val="bottom"/>
          </w:tcPr>
          <w:p w14:paraId="49B96F3F" w14:textId="77777777" w:rsidR="00A9264C" w:rsidRPr="00CA410C" w:rsidRDefault="00A9264C" w:rsidP="00650483">
            <w:pPr>
              <w:jc w:val="center"/>
              <w:rPr>
                <w:rFonts w:ascii="Arial" w:hAnsi="Arial" w:cs="Arial"/>
                <w:color w:val="FF0000"/>
                <w:sz w:val="24"/>
                <w:szCs w:val="24"/>
                <w:lang w:val="hr-HR"/>
              </w:rPr>
            </w:pPr>
            <w:r w:rsidRPr="006209AB">
              <w:rPr>
                <w:rFonts w:ascii="Arial" w:hAnsi="Arial" w:cs="Arial"/>
                <w:sz w:val="24"/>
                <w:szCs w:val="24"/>
                <w:lang w:val="hr-HR"/>
              </w:rPr>
              <w:t xml:space="preserve">                                </w:t>
            </w:r>
            <w:r>
              <w:rPr>
                <w:rFonts w:ascii="Arial" w:hAnsi="Arial" w:cs="Arial"/>
                <w:sz w:val="24"/>
                <w:szCs w:val="24"/>
                <w:lang w:val="hr-HR"/>
              </w:rPr>
              <w:t>205,36 EUR</w:t>
            </w:r>
          </w:p>
        </w:tc>
        <w:tc>
          <w:tcPr>
            <w:tcW w:w="1745" w:type="dxa"/>
            <w:vAlign w:val="bottom"/>
          </w:tcPr>
          <w:p w14:paraId="69ED95C8" w14:textId="77777777" w:rsidR="00A9264C" w:rsidRPr="00880DA9" w:rsidRDefault="00A9264C" w:rsidP="00650483">
            <w:pPr>
              <w:jc w:val="center"/>
              <w:rPr>
                <w:rFonts w:ascii="Arial" w:hAnsi="Arial" w:cs="Arial"/>
                <w:sz w:val="24"/>
                <w:szCs w:val="24"/>
                <w:lang w:val="hr-HR"/>
              </w:rPr>
            </w:pPr>
            <w:r>
              <w:rPr>
                <w:rFonts w:ascii="Arial" w:hAnsi="Arial" w:cs="Arial"/>
                <w:sz w:val="24"/>
                <w:szCs w:val="24"/>
                <w:lang w:val="hr-HR"/>
              </w:rPr>
              <w:t>8</w:t>
            </w:r>
          </w:p>
        </w:tc>
      </w:tr>
      <w:tr w:rsidR="00A9264C" w:rsidRPr="00CA410C" w14:paraId="31123716" w14:textId="77777777" w:rsidTr="00650483">
        <w:trPr>
          <w:trHeight w:val="585"/>
        </w:trPr>
        <w:tc>
          <w:tcPr>
            <w:tcW w:w="3613" w:type="dxa"/>
            <w:noWrap/>
            <w:vAlign w:val="bottom"/>
          </w:tcPr>
          <w:p w14:paraId="1575DD81" w14:textId="77777777" w:rsidR="00A9264C" w:rsidRPr="00CA410C" w:rsidRDefault="00A9264C" w:rsidP="00650483">
            <w:pPr>
              <w:pStyle w:val="Tijeloteksta"/>
              <w:rPr>
                <w:rFonts w:ascii="Arial" w:hAnsi="Arial" w:cs="Arial"/>
                <w:szCs w:val="24"/>
              </w:rPr>
            </w:pPr>
            <w:r>
              <w:rPr>
                <w:rFonts w:ascii="Arial" w:hAnsi="Arial" w:cs="Arial"/>
                <w:szCs w:val="24"/>
              </w:rPr>
              <w:t>P</w:t>
            </w:r>
            <w:r w:rsidRPr="00CA410C">
              <w:rPr>
                <w:rFonts w:ascii="Arial" w:hAnsi="Arial" w:cs="Arial"/>
                <w:szCs w:val="24"/>
              </w:rPr>
              <w:t>rigodni paketi za međunarodni dan žena koji se uručuju prilikom posjete ženskim osobama sa navršenih 80 i više godina sa prebivalištem na području Općine na prijedlog radnog tijela osnovanog i zaduženog za oblast socijalne.</w:t>
            </w:r>
          </w:p>
          <w:p w14:paraId="65BF6ABD" w14:textId="77777777" w:rsidR="00A9264C" w:rsidRPr="00CA410C" w:rsidRDefault="00A9264C" w:rsidP="00650483">
            <w:pPr>
              <w:jc w:val="both"/>
              <w:rPr>
                <w:rFonts w:ascii="Arial" w:hAnsi="Arial" w:cs="Arial"/>
                <w:sz w:val="24"/>
                <w:szCs w:val="24"/>
                <w:lang w:val="hr-HR"/>
              </w:rPr>
            </w:pPr>
          </w:p>
        </w:tc>
        <w:tc>
          <w:tcPr>
            <w:tcW w:w="1957" w:type="dxa"/>
          </w:tcPr>
          <w:p w14:paraId="7B6EBC6F" w14:textId="77777777" w:rsidR="00A9264C" w:rsidRPr="009446FA" w:rsidRDefault="00A9264C" w:rsidP="00650483">
            <w:pPr>
              <w:jc w:val="center"/>
              <w:rPr>
                <w:rFonts w:ascii="Arial" w:hAnsi="Arial" w:cs="Arial"/>
                <w:sz w:val="24"/>
                <w:szCs w:val="24"/>
                <w:lang w:val="hr-HR"/>
              </w:rPr>
            </w:pPr>
          </w:p>
          <w:p w14:paraId="623FDE1E" w14:textId="77777777" w:rsidR="00A9264C" w:rsidRPr="009446FA" w:rsidRDefault="00A9264C" w:rsidP="00650483">
            <w:pPr>
              <w:jc w:val="center"/>
              <w:rPr>
                <w:rFonts w:ascii="Arial" w:hAnsi="Arial" w:cs="Arial"/>
                <w:sz w:val="24"/>
                <w:szCs w:val="24"/>
                <w:lang w:val="hr-HR"/>
              </w:rPr>
            </w:pPr>
          </w:p>
          <w:p w14:paraId="4738FF09" w14:textId="77777777" w:rsidR="00A9264C" w:rsidRPr="009446FA" w:rsidRDefault="00A9264C" w:rsidP="00650483">
            <w:pPr>
              <w:jc w:val="center"/>
              <w:rPr>
                <w:rFonts w:ascii="Arial" w:hAnsi="Arial" w:cs="Arial"/>
                <w:sz w:val="24"/>
                <w:szCs w:val="24"/>
                <w:lang w:val="hr-HR"/>
              </w:rPr>
            </w:pPr>
          </w:p>
          <w:p w14:paraId="709CE9D0" w14:textId="77777777" w:rsidR="00A9264C" w:rsidRPr="009446FA" w:rsidRDefault="00A9264C" w:rsidP="00650483">
            <w:pPr>
              <w:rPr>
                <w:rFonts w:ascii="Arial" w:hAnsi="Arial" w:cs="Arial"/>
                <w:sz w:val="24"/>
                <w:szCs w:val="24"/>
                <w:lang w:val="hr-HR"/>
              </w:rPr>
            </w:pPr>
          </w:p>
          <w:p w14:paraId="4EC2BFD5" w14:textId="77777777" w:rsidR="00A9264C" w:rsidRPr="009446FA" w:rsidRDefault="00A9264C" w:rsidP="00650483">
            <w:pPr>
              <w:rPr>
                <w:rFonts w:ascii="Arial" w:hAnsi="Arial" w:cs="Arial"/>
                <w:sz w:val="24"/>
                <w:szCs w:val="24"/>
                <w:lang w:val="hr-HR"/>
              </w:rPr>
            </w:pPr>
            <w:r w:rsidRPr="009446FA">
              <w:rPr>
                <w:rFonts w:ascii="Arial" w:hAnsi="Arial" w:cs="Arial"/>
                <w:sz w:val="24"/>
                <w:szCs w:val="24"/>
                <w:lang w:val="hr-HR"/>
              </w:rPr>
              <w:t xml:space="preserve">  </w:t>
            </w:r>
          </w:p>
          <w:p w14:paraId="20461E2E" w14:textId="77777777" w:rsidR="00A9264C" w:rsidRPr="009446FA" w:rsidRDefault="00A9264C" w:rsidP="00650483">
            <w:pPr>
              <w:rPr>
                <w:rFonts w:ascii="Arial" w:hAnsi="Arial" w:cs="Arial"/>
                <w:sz w:val="24"/>
                <w:szCs w:val="24"/>
                <w:lang w:val="hr-HR"/>
              </w:rPr>
            </w:pPr>
          </w:p>
          <w:p w14:paraId="3D008F59" w14:textId="77777777" w:rsidR="00A9264C" w:rsidRPr="009446FA" w:rsidRDefault="00A9264C" w:rsidP="00650483">
            <w:pPr>
              <w:rPr>
                <w:rFonts w:ascii="Arial" w:hAnsi="Arial" w:cs="Arial"/>
                <w:sz w:val="24"/>
                <w:szCs w:val="24"/>
                <w:lang w:val="hr-HR"/>
              </w:rPr>
            </w:pPr>
          </w:p>
          <w:p w14:paraId="59880B7E" w14:textId="77777777" w:rsidR="00A9264C" w:rsidRPr="009446FA" w:rsidRDefault="00A9264C" w:rsidP="00650483">
            <w:pPr>
              <w:rPr>
                <w:rFonts w:ascii="Arial" w:hAnsi="Arial" w:cs="Arial"/>
                <w:sz w:val="24"/>
                <w:szCs w:val="24"/>
                <w:lang w:val="hr-HR"/>
              </w:rPr>
            </w:pPr>
          </w:p>
          <w:p w14:paraId="532DC986" w14:textId="77777777" w:rsidR="00A9264C" w:rsidRPr="009446FA" w:rsidRDefault="00A9264C" w:rsidP="00650483">
            <w:pPr>
              <w:rPr>
                <w:rFonts w:ascii="Arial" w:hAnsi="Arial" w:cs="Arial"/>
                <w:sz w:val="24"/>
                <w:szCs w:val="24"/>
                <w:lang w:val="hr-HR"/>
              </w:rPr>
            </w:pPr>
            <w:r>
              <w:rPr>
                <w:rFonts w:ascii="Arial" w:hAnsi="Arial" w:cs="Arial"/>
                <w:sz w:val="24"/>
                <w:szCs w:val="24"/>
                <w:lang w:val="hr-HR"/>
              </w:rPr>
              <w:t>2.000,00EUR</w:t>
            </w:r>
          </w:p>
        </w:tc>
        <w:tc>
          <w:tcPr>
            <w:tcW w:w="1843" w:type="dxa"/>
            <w:noWrap/>
            <w:vAlign w:val="bottom"/>
          </w:tcPr>
          <w:p w14:paraId="1E98F0F9" w14:textId="77777777" w:rsidR="00A9264C" w:rsidRPr="009446FA" w:rsidRDefault="00A9264C" w:rsidP="00650483">
            <w:pPr>
              <w:rPr>
                <w:rFonts w:ascii="Arial" w:hAnsi="Arial" w:cs="Arial"/>
                <w:sz w:val="24"/>
                <w:szCs w:val="24"/>
                <w:lang w:val="hr-HR"/>
              </w:rPr>
            </w:pPr>
            <w:r w:rsidRPr="009446FA">
              <w:rPr>
                <w:rFonts w:ascii="Arial" w:hAnsi="Arial" w:cs="Arial"/>
                <w:sz w:val="24"/>
                <w:szCs w:val="24"/>
                <w:lang w:val="hr-HR"/>
              </w:rPr>
              <w:t xml:space="preserve">                       </w:t>
            </w:r>
          </w:p>
          <w:p w14:paraId="6C614B62" w14:textId="77777777" w:rsidR="00A9264C" w:rsidRPr="009446FA" w:rsidRDefault="00A9264C" w:rsidP="00650483">
            <w:pPr>
              <w:rPr>
                <w:rFonts w:ascii="Arial" w:hAnsi="Arial" w:cs="Arial"/>
                <w:sz w:val="24"/>
                <w:szCs w:val="24"/>
                <w:lang w:val="hr-HR"/>
              </w:rPr>
            </w:pPr>
          </w:p>
          <w:p w14:paraId="6B95E104" w14:textId="77777777" w:rsidR="00A9264C" w:rsidRPr="009446FA" w:rsidRDefault="00A9264C" w:rsidP="00650483">
            <w:pPr>
              <w:rPr>
                <w:rFonts w:ascii="Arial" w:hAnsi="Arial" w:cs="Arial"/>
                <w:sz w:val="24"/>
                <w:szCs w:val="24"/>
                <w:lang w:val="hr-HR"/>
              </w:rPr>
            </w:pPr>
          </w:p>
          <w:p w14:paraId="6FE63E60" w14:textId="77777777" w:rsidR="00A9264C" w:rsidRPr="009446FA" w:rsidRDefault="00A9264C" w:rsidP="00650483">
            <w:pPr>
              <w:rPr>
                <w:rFonts w:ascii="Arial" w:hAnsi="Arial" w:cs="Arial"/>
                <w:sz w:val="24"/>
                <w:szCs w:val="24"/>
                <w:lang w:val="hr-HR"/>
              </w:rPr>
            </w:pPr>
          </w:p>
          <w:p w14:paraId="6EF3E6AD" w14:textId="77777777" w:rsidR="00A9264C" w:rsidRPr="009446FA" w:rsidRDefault="00A9264C" w:rsidP="00650483">
            <w:pPr>
              <w:rPr>
                <w:rFonts w:ascii="Arial" w:hAnsi="Arial" w:cs="Arial"/>
                <w:sz w:val="24"/>
                <w:szCs w:val="24"/>
                <w:lang w:val="hr-HR"/>
              </w:rPr>
            </w:pPr>
          </w:p>
          <w:p w14:paraId="1DE57A27" w14:textId="77777777" w:rsidR="00A9264C" w:rsidRPr="009446FA" w:rsidRDefault="00A9264C" w:rsidP="00650483">
            <w:pPr>
              <w:rPr>
                <w:rFonts w:ascii="Arial" w:hAnsi="Arial" w:cs="Arial"/>
                <w:sz w:val="24"/>
                <w:szCs w:val="24"/>
                <w:lang w:val="hr-HR"/>
              </w:rPr>
            </w:pPr>
          </w:p>
          <w:p w14:paraId="078BF506" w14:textId="77777777" w:rsidR="00A9264C" w:rsidRPr="009446FA" w:rsidRDefault="00A9264C" w:rsidP="00650483">
            <w:pPr>
              <w:rPr>
                <w:rFonts w:ascii="Arial" w:hAnsi="Arial" w:cs="Arial"/>
                <w:sz w:val="24"/>
                <w:szCs w:val="24"/>
                <w:lang w:val="hr-HR"/>
              </w:rPr>
            </w:pPr>
          </w:p>
          <w:p w14:paraId="1F43AC44" w14:textId="77777777" w:rsidR="00A9264C" w:rsidRPr="009446FA" w:rsidRDefault="00A9264C" w:rsidP="00650483">
            <w:pPr>
              <w:rPr>
                <w:rFonts w:ascii="Arial" w:hAnsi="Arial" w:cs="Arial"/>
                <w:sz w:val="24"/>
                <w:szCs w:val="24"/>
                <w:lang w:val="hr-HR"/>
              </w:rPr>
            </w:pPr>
            <w:r>
              <w:rPr>
                <w:rFonts w:ascii="Arial" w:hAnsi="Arial" w:cs="Arial"/>
                <w:sz w:val="24"/>
                <w:szCs w:val="24"/>
                <w:lang w:val="hr-HR"/>
              </w:rPr>
              <w:t>3.863,00 EUR</w:t>
            </w:r>
          </w:p>
        </w:tc>
        <w:tc>
          <w:tcPr>
            <w:tcW w:w="1745" w:type="dxa"/>
            <w:vAlign w:val="bottom"/>
          </w:tcPr>
          <w:p w14:paraId="02347251" w14:textId="77777777" w:rsidR="00A9264C" w:rsidRPr="009446FA" w:rsidRDefault="00A9264C" w:rsidP="00650483">
            <w:pPr>
              <w:jc w:val="center"/>
              <w:rPr>
                <w:rFonts w:ascii="Arial" w:hAnsi="Arial" w:cs="Arial"/>
                <w:sz w:val="24"/>
                <w:szCs w:val="24"/>
                <w:lang w:val="hr-HR"/>
              </w:rPr>
            </w:pPr>
            <w:r w:rsidRPr="009446FA">
              <w:rPr>
                <w:rFonts w:ascii="Arial" w:hAnsi="Arial" w:cs="Arial"/>
                <w:sz w:val="24"/>
                <w:szCs w:val="24"/>
                <w:lang w:val="hr-HR"/>
              </w:rPr>
              <w:t>4</w:t>
            </w:r>
            <w:r>
              <w:rPr>
                <w:rFonts w:ascii="Arial" w:hAnsi="Arial" w:cs="Arial"/>
                <w:sz w:val="24"/>
                <w:szCs w:val="24"/>
                <w:lang w:val="hr-HR"/>
              </w:rPr>
              <w:t>1</w:t>
            </w:r>
          </w:p>
        </w:tc>
      </w:tr>
    </w:tbl>
    <w:p w14:paraId="22D82089" w14:textId="77777777" w:rsidR="00A9264C" w:rsidRPr="00CA410C" w:rsidRDefault="00A9264C" w:rsidP="00A9264C">
      <w:pPr>
        <w:jc w:val="both"/>
        <w:rPr>
          <w:rFonts w:ascii="Arial" w:hAnsi="Arial" w:cs="Arial"/>
          <w:sz w:val="24"/>
          <w:szCs w:val="24"/>
          <w:lang w:val="hr-HR"/>
        </w:rPr>
      </w:pPr>
      <w:r w:rsidRPr="00CA410C">
        <w:rPr>
          <w:rFonts w:ascii="Arial" w:hAnsi="Arial" w:cs="Arial"/>
          <w:sz w:val="24"/>
          <w:szCs w:val="24"/>
          <w:lang w:val="hr-HR"/>
        </w:rPr>
        <w:t xml:space="preserve">                    </w:t>
      </w:r>
    </w:p>
    <w:p w14:paraId="5864F492" w14:textId="77777777" w:rsidR="00A9264C" w:rsidRPr="00CA410C" w:rsidRDefault="00A9264C" w:rsidP="00A9264C">
      <w:pPr>
        <w:pStyle w:val="Tijeloteksta"/>
        <w:rPr>
          <w:rFonts w:ascii="Arial" w:hAnsi="Arial" w:cs="Arial"/>
          <w:szCs w:val="24"/>
        </w:rPr>
      </w:pPr>
    </w:p>
    <w:p w14:paraId="340765D9" w14:textId="77777777" w:rsidR="00A9264C" w:rsidRPr="00CA410C" w:rsidRDefault="00A9264C" w:rsidP="00A9264C">
      <w:pPr>
        <w:pStyle w:val="Tijeloteksta"/>
        <w:rPr>
          <w:rFonts w:ascii="Arial" w:hAnsi="Arial" w:cs="Arial"/>
          <w:b/>
          <w:szCs w:val="24"/>
        </w:rPr>
      </w:pPr>
      <w:r w:rsidRPr="00CA410C">
        <w:rPr>
          <w:rFonts w:ascii="Arial" w:hAnsi="Arial" w:cs="Arial"/>
          <w:b/>
          <w:szCs w:val="24"/>
        </w:rPr>
        <w:t>1</w:t>
      </w:r>
      <w:r>
        <w:rPr>
          <w:rFonts w:ascii="Arial" w:hAnsi="Arial" w:cs="Arial"/>
          <w:b/>
          <w:szCs w:val="24"/>
        </w:rPr>
        <w:t>5</w:t>
      </w:r>
      <w:r w:rsidRPr="00CA410C">
        <w:rPr>
          <w:rFonts w:ascii="Arial" w:hAnsi="Arial" w:cs="Arial"/>
          <w:b/>
          <w:szCs w:val="24"/>
        </w:rPr>
        <w:t>. POMOĆI OPĆINSKOG NAČELNIKA U HITNIM SLUČAJEVIMA</w:t>
      </w:r>
    </w:p>
    <w:p w14:paraId="1ADB0363" w14:textId="77777777" w:rsidR="00A9264C" w:rsidRPr="00CA410C" w:rsidRDefault="00A9264C" w:rsidP="00A9264C">
      <w:pPr>
        <w:pStyle w:val="Tijeloteksta"/>
        <w:rPr>
          <w:rFonts w:ascii="Arial" w:hAnsi="Arial" w:cs="Arial"/>
          <w:szCs w:val="24"/>
        </w:rPr>
      </w:pPr>
      <w:r w:rsidRPr="00CA410C">
        <w:rPr>
          <w:rFonts w:ascii="Arial" w:hAnsi="Arial" w:cs="Arial"/>
          <w:szCs w:val="24"/>
        </w:rPr>
        <w:t>U osobito teškim i opravdanim slučajevima Općinski načelnik može iznimno dodijeliti pomoći utvrđene Odlukom mimo propisanih uvjeta, kao i druge oblike pomoći koji nisu utvrđeni ovom Odlukom.</w:t>
      </w:r>
    </w:p>
    <w:p w14:paraId="5F1DA05D" w14:textId="77777777" w:rsidR="00A9264C" w:rsidRPr="00CA410C" w:rsidRDefault="00A9264C" w:rsidP="00A9264C">
      <w:pPr>
        <w:pStyle w:val="Tijeloteksta"/>
        <w:ind w:left="360"/>
        <w:rPr>
          <w:rFonts w:ascii="Arial" w:hAnsi="Arial" w:cs="Arial"/>
          <w:szCs w:val="24"/>
        </w:rPr>
      </w:pPr>
    </w:p>
    <w:tbl>
      <w:tblPr>
        <w:tblW w:w="9114"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1"/>
        <w:gridCol w:w="2126"/>
        <w:gridCol w:w="1984"/>
        <w:gridCol w:w="1843"/>
      </w:tblGrid>
      <w:tr w:rsidR="00A9264C" w:rsidRPr="00CA410C" w14:paraId="73B3C320" w14:textId="77777777" w:rsidTr="00650483">
        <w:trPr>
          <w:trHeight w:val="292"/>
        </w:trPr>
        <w:tc>
          <w:tcPr>
            <w:tcW w:w="3161" w:type="dxa"/>
            <w:noWrap/>
            <w:vAlign w:val="bottom"/>
          </w:tcPr>
          <w:p w14:paraId="0E9E00DB" w14:textId="77777777" w:rsidR="00A9264C" w:rsidRPr="00CA410C" w:rsidRDefault="00A9264C" w:rsidP="00650483">
            <w:pPr>
              <w:jc w:val="center"/>
              <w:rPr>
                <w:rFonts w:ascii="Arial" w:hAnsi="Arial" w:cs="Arial"/>
                <w:sz w:val="24"/>
                <w:szCs w:val="24"/>
                <w:lang w:val="hr-HR"/>
              </w:rPr>
            </w:pPr>
            <w:r w:rsidRPr="00CA410C">
              <w:rPr>
                <w:rFonts w:ascii="Arial" w:hAnsi="Arial" w:cs="Arial"/>
                <w:sz w:val="24"/>
                <w:szCs w:val="24"/>
                <w:lang w:val="hr-HR"/>
              </w:rPr>
              <w:t>NAZIV POMOĆI</w:t>
            </w:r>
          </w:p>
        </w:tc>
        <w:tc>
          <w:tcPr>
            <w:tcW w:w="2126" w:type="dxa"/>
          </w:tcPr>
          <w:p w14:paraId="5E9388B4"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PLANIRANA</w:t>
            </w:r>
          </w:p>
          <w:p w14:paraId="5CF0559A"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2025</w:t>
            </w:r>
          </w:p>
        </w:tc>
        <w:tc>
          <w:tcPr>
            <w:tcW w:w="1984" w:type="dxa"/>
            <w:noWrap/>
            <w:vAlign w:val="bottom"/>
          </w:tcPr>
          <w:p w14:paraId="0B10EA96"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2025</w:t>
            </w:r>
            <w:r w:rsidRPr="00CA410C">
              <w:rPr>
                <w:rFonts w:ascii="Arial" w:hAnsi="Arial" w:cs="Arial"/>
                <w:sz w:val="24"/>
                <w:szCs w:val="24"/>
                <w:lang w:val="hr-HR"/>
              </w:rPr>
              <w:t>.</w:t>
            </w:r>
          </w:p>
        </w:tc>
        <w:tc>
          <w:tcPr>
            <w:tcW w:w="1843" w:type="dxa"/>
          </w:tcPr>
          <w:p w14:paraId="230436B7" w14:textId="77777777" w:rsidR="00A9264C" w:rsidRPr="00CA410C" w:rsidRDefault="00A9264C" w:rsidP="00650483">
            <w:pPr>
              <w:rPr>
                <w:rFonts w:ascii="Arial" w:hAnsi="Arial" w:cs="Arial"/>
                <w:sz w:val="24"/>
                <w:szCs w:val="24"/>
                <w:lang w:val="hr-HR"/>
              </w:rPr>
            </w:pPr>
            <w:r w:rsidRPr="00CA410C">
              <w:rPr>
                <w:rFonts w:ascii="Arial" w:hAnsi="Arial" w:cs="Arial"/>
                <w:sz w:val="24"/>
                <w:szCs w:val="24"/>
                <w:lang w:val="hr-HR"/>
              </w:rPr>
              <w:t>BROJ KORISNIKA</w:t>
            </w:r>
          </w:p>
        </w:tc>
      </w:tr>
      <w:tr w:rsidR="00A9264C" w:rsidRPr="00CA410C" w14:paraId="78B3A5FE" w14:textId="77777777" w:rsidTr="00650483">
        <w:trPr>
          <w:trHeight w:val="585"/>
        </w:trPr>
        <w:tc>
          <w:tcPr>
            <w:tcW w:w="3161" w:type="dxa"/>
            <w:noWrap/>
            <w:vAlign w:val="bottom"/>
          </w:tcPr>
          <w:p w14:paraId="525188C0" w14:textId="77777777" w:rsidR="00A9264C" w:rsidRPr="00CA410C" w:rsidRDefault="00A9264C" w:rsidP="00650483">
            <w:pPr>
              <w:jc w:val="both"/>
              <w:rPr>
                <w:rFonts w:ascii="Arial" w:hAnsi="Arial" w:cs="Arial"/>
                <w:sz w:val="24"/>
                <w:szCs w:val="24"/>
                <w:lang w:val="hr-HR"/>
              </w:rPr>
            </w:pPr>
            <w:r w:rsidRPr="00CA410C">
              <w:rPr>
                <w:rFonts w:ascii="Arial" w:hAnsi="Arial" w:cs="Arial"/>
                <w:sz w:val="24"/>
                <w:szCs w:val="24"/>
                <w:lang w:val="hr-HR"/>
              </w:rPr>
              <w:t>Nepredviđene intervencije</w:t>
            </w:r>
          </w:p>
        </w:tc>
        <w:tc>
          <w:tcPr>
            <w:tcW w:w="2126" w:type="dxa"/>
          </w:tcPr>
          <w:p w14:paraId="1CF81DC5" w14:textId="77777777" w:rsidR="00A9264C" w:rsidRPr="00CA410C" w:rsidRDefault="00A9264C" w:rsidP="00650483">
            <w:pPr>
              <w:rPr>
                <w:rFonts w:ascii="Arial" w:hAnsi="Arial" w:cs="Arial"/>
                <w:sz w:val="24"/>
                <w:szCs w:val="24"/>
                <w:lang w:val="hr-HR"/>
              </w:rPr>
            </w:pPr>
          </w:p>
          <w:p w14:paraId="759AD73E" w14:textId="77777777" w:rsidR="00A9264C" w:rsidRPr="00CA410C" w:rsidRDefault="00A9264C" w:rsidP="00650483">
            <w:pPr>
              <w:rPr>
                <w:rFonts w:ascii="Arial" w:hAnsi="Arial" w:cs="Arial"/>
                <w:sz w:val="24"/>
                <w:szCs w:val="24"/>
                <w:lang w:val="hr-HR"/>
              </w:rPr>
            </w:pPr>
            <w:r>
              <w:rPr>
                <w:rFonts w:ascii="Arial" w:hAnsi="Arial" w:cs="Arial"/>
                <w:sz w:val="24"/>
                <w:szCs w:val="24"/>
                <w:lang w:val="hr-HR"/>
              </w:rPr>
              <w:t>2.124,00 EUR</w:t>
            </w:r>
          </w:p>
        </w:tc>
        <w:tc>
          <w:tcPr>
            <w:tcW w:w="1984" w:type="dxa"/>
            <w:noWrap/>
            <w:vAlign w:val="bottom"/>
          </w:tcPr>
          <w:p w14:paraId="50406D11" w14:textId="77777777" w:rsidR="00A9264C" w:rsidRPr="00CA410C" w:rsidRDefault="00A9264C" w:rsidP="00650483">
            <w:pPr>
              <w:rPr>
                <w:rFonts w:ascii="Arial" w:hAnsi="Arial" w:cs="Arial"/>
                <w:sz w:val="24"/>
                <w:szCs w:val="24"/>
                <w:lang w:val="hr-HR"/>
              </w:rPr>
            </w:pPr>
            <w:r>
              <w:rPr>
                <w:rFonts w:ascii="Arial" w:hAnsi="Arial" w:cs="Arial"/>
                <w:sz w:val="24"/>
                <w:szCs w:val="24"/>
                <w:lang w:val="hr-HR"/>
              </w:rPr>
              <w:t>310,00 EUR</w:t>
            </w:r>
          </w:p>
        </w:tc>
        <w:tc>
          <w:tcPr>
            <w:tcW w:w="1843" w:type="dxa"/>
          </w:tcPr>
          <w:p w14:paraId="52A515A4" w14:textId="77777777" w:rsidR="00A9264C" w:rsidRPr="00CA410C" w:rsidRDefault="00A9264C" w:rsidP="00650483">
            <w:pPr>
              <w:rPr>
                <w:rFonts w:ascii="Arial" w:hAnsi="Arial" w:cs="Arial"/>
                <w:sz w:val="24"/>
                <w:szCs w:val="24"/>
                <w:lang w:val="hr-HR"/>
              </w:rPr>
            </w:pPr>
          </w:p>
          <w:p w14:paraId="223C2712" w14:textId="77777777" w:rsidR="00A9264C" w:rsidRPr="00CA410C" w:rsidRDefault="00A9264C" w:rsidP="00650483">
            <w:pPr>
              <w:rPr>
                <w:rFonts w:ascii="Arial" w:hAnsi="Arial" w:cs="Arial"/>
                <w:sz w:val="24"/>
                <w:szCs w:val="24"/>
                <w:lang w:val="hr-HR"/>
              </w:rPr>
            </w:pPr>
            <w:r>
              <w:rPr>
                <w:rFonts w:ascii="Arial" w:hAnsi="Arial" w:cs="Arial"/>
                <w:sz w:val="24"/>
                <w:szCs w:val="24"/>
                <w:lang w:val="hr-HR"/>
              </w:rPr>
              <w:t>1</w:t>
            </w:r>
          </w:p>
        </w:tc>
      </w:tr>
    </w:tbl>
    <w:p w14:paraId="1EF3F3EB" w14:textId="77777777" w:rsidR="00A9264C" w:rsidRPr="00CA410C" w:rsidRDefault="00A9264C" w:rsidP="00A9264C">
      <w:pPr>
        <w:rPr>
          <w:rFonts w:ascii="Arial" w:hAnsi="Arial" w:cs="Arial"/>
          <w:sz w:val="24"/>
          <w:szCs w:val="24"/>
          <w:lang w:val="hr-HR"/>
        </w:rPr>
      </w:pPr>
    </w:p>
    <w:p w14:paraId="093EB211" w14:textId="77777777" w:rsidR="00A9264C" w:rsidRDefault="00A9264C" w:rsidP="009E1ACF">
      <w:pPr>
        <w:rPr>
          <w:rFonts w:ascii="Arial" w:hAnsi="Arial" w:cs="Arial"/>
          <w:sz w:val="24"/>
          <w:szCs w:val="24"/>
          <w:lang w:val="hr-HR"/>
        </w:rPr>
      </w:pPr>
    </w:p>
    <w:p w14:paraId="4541F3EB" w14:textId="77777777" w:rsidR="00A9264C" w:rsidRPr="000C5EE3" w:rsidRDefault="00A9264C" w:rsidP="00A9264C">
      <w:pPr>
        <w:jc w:val="right"/>
        <w:rPr>
          <w:rFonts w:ascii="Arial" w:hAnsi="Arial" w:cs="Arial"/>
          <w:sz w:val="28"/>
          <w:szCs w:val="28"/>
          <w:lang w:val="hr-HR"/>
        </w:rPr>
      </w:pPr>
    </w:p>
    <w:p w14:paraId="0E374BA0" w14:textId="77777777" w:rsidR="00A9264C" w:rsidRPr="000C5EE3" w:rsidRDefault="00A9264C" w:rsidP="00A9264C">
      <w:pPr>
        <w:jc w:val="center"/>
        <w:rPr>
          <w:rFonts w:ascii="Arial" w:hAnsi="Arial" w:cs="Arial"/>
          <w:sz w:val="24"/>
          <w:szCs w:val="24"/>
          <w:lang w:val="hr-HR"/>
        </w:rPr>
      </w:pPr>
      <w:r w:rsidRPr="000C5EE3">
        <w:rPr>
          <w:rFonts w:ascii="Arial" w:hAnsi="Arial" w:cs="Arial"/>
          <w:sz w:val="24"/>
          <w:szCs w:val="24"/>
          <w:lang w:val="hr-HR"/>
        </w:rPr>
        <w:t>Općinski  načelnik</w:t>
      </w:r>
    </w:p>
    <w:p w14:paraId="7A5CF703" w14:textId="5D5BE29A" w:rsidR="00A9264C" w:rsidRPr="000C5EE3" w:rsidRDefault="00A9264C" w:rsidP="00A9264C">
      <w:pPr>
        <w:jc w:val="center"/>
        <w:rPr>
          <w:rFonts w:ascii="Arial" w:hAnsi="Arial" w:cs="Arial"/>
          <w:sz w:val="24"/>
          <w:szCs w:val="24"/>
          <w:lang w:val="hr-HR"/>
        </w:rPr>
      </w:pPr>
      <w:r w:rsidRPr="000C5EE3">
        <w:rPr>
          <w:rFonts w:ascii="Arial" w:hAnsi="Arial" w:cs="Arial"/>
          <w:sz w:val="24"/>
          <w:szCs w:val="24"/>
          <w:lang w:val="hr-HR"/>
        </w:rPr>
        <w:t xml:space="preserve">Neš Sinožić, </w:t>
      </w:r>
      <w:proofErr w:type="spellStart"/>
      <w:r w:rsidRPr="000C5EE3">
        <w:rPr>
          <w:rFonts w:ascii="Arial" w:hAnsi="Arial" w:cs="Arial"/>
          <w:sz w:val="24"/>
          <w:szCs w:val="24"/>
          <w:lang w:val="hr-HR"/>
        </w:rPr>
        <w:t>mag.ing.agr</w:t>
      </w:r>
      <w:proofErr w:type="spellEnd"/>
      <w:r w:rsidRPr="000C5EE3">
        <w:rPr>
          <w:rFonts w:ascii="Arial" w:hAnsi="Arial" w:cs="Arial"/>
          <w:sz w:val="24"/>
          <w:szCs w:val="24"/>
          <w:lang w:val="hr-HR"/>
        </w:rPr>
        <w:t>.</w:t>
      </w:r>
      <w:r w:rsidR="009E1ACF">
        <w:rPr>
          <w:rFonts w:ascii="Arial" w:hAnsi="Arial" w:cs="Arial"/>
          <w:sz w:val="24"/>
          <w:szCs w:val="24"/>
          <w:lang w:val="hr-HR"/>
        </w:rPr>
        <w:t xml:space="preserve"> v.r.</w:t>
      </w:r>
    </w:p>
    <w:p w14:paraId="583696A9" w14:textId="77777777" w:rsidR="00A9264C" w:rsidRPr="0050640A" w:rsidRDefault="00A9264C" w:rsidP="00A9264C">
      <w:pPr>
        <w:rPr>
          <w:lang w:val="hr-HR"/>
        </w:rPr>
      </w:pPr>
    </w:p>
    <w:p w14:paraId="4D259C44" w14:textId="77777777" w:rsidR="00A9264C" w:rsidRDefault="00A9264C" w:rsidP="00A9264C">
      <w:pPr>
        <w:ind w:left="108"/>
        <w:rPr>
          <w:lang w:val="hr-HR"/>
        </w:rPr>
      </w:pPr>
    </w:p>
    <w:p w14:paraId="76AB8268" w14:textId="77777777" w:rsidR="00A9264C" w:rsidRDefault="00A9264C" w:rsidP="00A9264C">
      <w:pPr>
        <w:ind w:left="108"/>
        <w:rPr>
          <w:lang w:val="hr-HR"/>
        </w:rPr>
      </w:pPr>
    </w:p>
    <w:p w14:paraId="7B30957B" w14:textId="77777777" w:rsidR="00A9264C" w:rsidRPr="00A9264C" w:rsidRDefault="00A9264C" w:rsidP="00A9264C">
      <w:pPr>
        <w:pStyle w:val="Odlomakpopisa"/>
        <w:numPr>
          <w:ilvl w:val="0"/>
          <w:numId w:val="131"/>
        </w:numPr>
        <w:jc w:val="center"/>
        <w:rPr>
          <w:lang w:val="hr-HR"/>
        </w:rPr>
      </w:pPr>
    </w:p>
    <w:p w14:paraId="62CEA0BB" w14:textId="77777777" w:rsidR="00A9264C" w:rsidRDefault="00A9264C" w:rsidP="00A9264C">
      <w:pPr>
        <w:ind w:left="108"/>
        <w:rPr>
          <w:lang w:val="hr-HR"/>
        </w:rPr>
      </w:pPr>
    </w:p>
    <w:p w14:paraId="4A361745" w14:textId="77777777" w:rsidR="00A9264C" w:rsidRDefault="00A9264C" w:rsidP="00A9264C">
      <w:pPr>
        <w:ind w:left="108"/>
        <w:rPr>
          <w:lang w:val="hr-HR"/>
        </w:rPr>
      </w:pPr>
    </w:p>
    <w:p w14:paraId="2B4C1CE4" w14:textId="77777777" w:rsidR="00A9264C" w:rsidRPr="000B5043" w:rsidRDefault="00A9264C" w:rsidP="00A9264C">
      <w:pPr>
        <w:ind w:left="7080"/>
        <w:jc w:val="both"/>
        <w:rPr>
          <w:sz w:val="24"/>
          <w:szCs w:val="24"/>
          <w:lang w:val="hr-HR"/>
        </w:rPr>
      </w:pPr>
      <w:r w:rsidRPr="000B5043">
        <w:rPr>
          <w:sz w:val="24"/>
          <w:szCs w:val="24"/>
          <w:lang w:val="hr-HR"/>
        </w:rPr>
        <w:t xml:space="preserve">        </w:t>
      </w:r>
    </w:p>
    <w:p w14:paraId="21FD0F1A" w14:textId="77777777" w:rsidR="00A9264C" w:rsidRPr="000B5043" w:rsidRDefault="00A9264C" w:rsidP="00A9264C">
      <w:pPr>
        <w:ind w:left="7080"/>
        <w:jc w:val="both"/>
        <w:rPr>
          <w:rFonts w:ascii="Arial" w:hAnsi="Arial" w:cs="Arial"/>
          <w:sz w:val="24"/>
          <w:szCs w:val="24"/>
          <w:lang w:val="hr-HR"/>
        </w:rPr>
      </w:pPr>
    </w:p>
    <w:p w14:paraId="04391BBC" w14:textId="77777777" w:rsidR="00A9264C" w:rsidRPr="000B5043" w:rsidRDefault="00A9264C" w:rsidP="00A9264C">
      <w:pPr>
        <w:ind w:firstLine="708"/>
        <w:jc w:val="both"/>
        <w:rPr>
          <w:rFonts w:ascii="Arial" w:hAnsi="Arial" w:cs="Arial"/>
          <w:sz w:val="24"/>
          <w:szCs w:val="24"/>
          <w:lang w:val="hr-HR"/>
        </w:rPr>
      </w:pPr>
      <w:r w:rsidRPr="000B5043">
        <w:rPr>
          <w:rFonts w:ascii="Arial" w:hAnsi="Arial" w:cs="Arial"/>
          <w:sz w:val="24"/>
          <w:szCs w:val="24"/>
          <w:lang w:val="hr-HR"/>
        </w:rPr>
        <w:lastRenderedPageBreak/>
        <w:t>Na temelju čl. 38. Statuta Općine Brtonigla - Verteneglio (“Službene novine Općine Brtonigla - Verteneglio ”, broj 03/18, 03/21 i 07/21 – pročišćeni tekst</w:t>
      </w:r>
      <w:r w:rsidRPr="000366C9">
        <w:rPr>
          <w:rFonts w:ascii="Arial" w:hAnsi="Arial" w:cs="Arial"/>
          <w:sz w:val="24"/>
          <w:szCs w:val="24"/>
          <w:lang w:val="hr-HR"/>
        </w:rPr>
        <w:t xml:space="preserve"> </w:t>
      </w:r>
      <w:r>
        <w:rPr>
          <w:rFonts w:ascii="Arial" w:hAnsi="Arial" w:cs="Arial"/>
          <w:sz w:val="24"/>
          <w:szCs w:val="24"/>
          <w:lang w:val="hr-HR"/>
        </w:rPr>
        <w:t>i 16/22</w:t>
      </w:r>
      <w:r w:rsidRPr="000B5043">
        <w:rPr>
          <w:rFonts w:ascii="Arial" w:hAnsi="Arial" w:cs="Arial"/>
          <w:sz w:val="24"/>
          <w:szCs w:val="24"/>
          <w:lang w:val="hr-HR"/>
        </w:rPr>
        <w:t>)</w:t>
      </w:r>
      <w:r>
        <w:rPr>
          <w:rFonts w:ascii="Arial" w:hAnsi="Arial" w:cs="Arial"/>
          <w:sz w:val="24"/>
          <w:szCs w:val="24"/>
          <w:lang w:val="hr-HR"/>
        </w:rPr>
        <w:t xml:space="preserve"> </w:t>
      </w:r>
      <w:r w:rsidRPr="000B5043">
        <w:rPr>
          <w:rFonts w:ascii="Arial" w:hAnsi="Arial" w:cs="Arial"/>
          <w:sz w:val="24"/>
          <w:szCs w:val="24"/>
          <w:lang w:val="hr-HR"/>
        </w:rPr>
        <w:t xml:space="preserve">te Odluke o prihvaćanju Godišnjeg izvještaja o izvršenju Proračuna Općine Brtonigla - Verteneglio za </w:t>
      </w:r>
      <w:r>
        <w:rPr>
          <w:rFonts w:ascii="Arial" w:hAnsi="Arial" w:cs="Arial"/>
          <w:sz w:val="24"/>
          <w:szCs w:val="24"/>
          <w:lang w:val="hr-HR"/>
        </w:rPr>
        <w:t>2025</w:t>
      </w:r>
      <w:r w:rsidRPr="000B5043">
        <w:rPr>
          <w:rFonts w:ascii="Arial" w:hAnsi="Arial" w:cs="Arial"/>
          <w:sz w:val="24"/>
          <w:szCs w:val="24"/>
          <w:lang w:val="hr-HR"/>
        </w:rPr>
        <w:t xml:space="preserve">.godinu (“Službene novine Općine Brtonigla-Verteneglio”, broj), Općinsko vijeće Općine Brtonigla - Verteneglio na svojoj </w:t>
      </w:r>
      <w:r>
        <w:rPr>
          <w:rFonts w:ascii="Arial" w:hAnsi="Arial" w:cs="Arial"/>
          <w:sz w:val="24"/>
          <w:szCs w:val="24"/>
          <w:lang w:val="hr-HR"/>
        </w:rPr>
        <w:t xml:space="preserve">7. sjednici </w:t>
      </w:r>
      <w:r w:rsidRPr="000B5043">
        <w:rPr>
          <w:rFonts w:ascii="Arial" w:hAnsi="Arial" w:cs="Arial"/>
          <w:sz w:val="24"/>
          <w:szCs w:val="24"/>
          <w:lang w:val="hr-HR"/>
        </w:rPr>
        <w:t xml:space="preserve">održanoj dana </w:t>
      </w:r>
      <w:bookmarkStart w:id="25" w:name="_Hlk100047541"/>
      <w:r>
        <w:rPr>
          <w:rFonts w:ascii="Arial" w:hAnsi="Arial" w:cs="Arial"/>
          <w:sz w:val="24"/>
          <w:szCs w:val="24"/>
          <w:lang w:val="hr-HR"/>
        </w:rPr>
        <w:t>12. ožujka 2026</w:t>
      </w:r>
      <w:r w:rsidRPr="000B5043">
        <w:rPr>
          <w:rFonts w:ascii="Arial" w:hAnsi="Arial" w:cs="Arial"/>
          <w:sz w:val="24"/>
          <w:szCs w:val="24"/>
          <w:lang w:val="hr-HR"/>
        </w:rPr>
        <w:t>.godine</w:t>
      </w:r>
      <w:bookmarkEnd w:id="25"/>
      <w:r w:rsidRPr="000B5043">
        <w:rPr>
          <w:rFonts w:ascii="Arial" w:hAnsi="Arial" w:cs="Arial"/>
          <w:sz w:val="24"/>
          <w:szCs w:val="24"/>
          <w:lang w:val="hr-HR"/>
        </w:rPr>
        <w:t>, donosi</w:t>
      </w:r>
    </w:p>
    <w:p w14:paraId="1DE9B31F" w14:textId="77777777" w:rsidR="00A9264C" w:rsidRPr="000B5043" w:rsidRDefault="00A9264C" w:rsidP="00A9264C">
      <w:pPr>
        <w:jc w:val="both"/>
        <w:rPr>
          <w:rFonts w:ascii="Arial" w:hAnsi="Arial" w:cs="Arial"/>
          <w:sz w:val="24"/>
          <w:szCs w:val="24"/>
          <w:lang w:val="hr-HR"/>
        </w:rPr>
      </w:pPr>
      <w:r w:rsidRPr="000B5043">
        <w:rPr>
          <w:rFonts w:ascii="Arial" w:hAnsi="Arial" w:cs="Arial"/>
          <w:sz w:val="24"/>
          <w:szCs w:val="24"/>
          <w:lang w:val="hr-HR"/>
        </w:rPr>
        <w:t xml:space="preserve">                                                                    </w:t>
      </w:r>
    </w:p>
    <w:p w14:paraId="29896C1A" w14:textId="77777777" w:rsidR="00A9264C" w:rsidRPr="000B5043" w:rsidRDefault="00A9264C" w:rsidP="00A9264C">
      <w:pPr>
        <w:jc w:val="center"/>
        <w:rPr>
          <w:rFonts w:ascii="Arial" w:hAnsi="Arial" w:cs="Arial"/>
          <w:b/>
          <w:sz w:val="24"/>
          <w:szCs w:val="24"/>
          <w:lang w:val="hr-HR"/>
        </w:rPr>
      </w:pPr>
      <w:r w:rsidRPr="000B5043">
        <w:rPr>
          <w:rFonts w:ascii="Arial" w:hAnsi="Arial" w:cs="Arial"/>
          <w:b/>
          <w:sz w:val="24"/>
          <w:szCs w:val="24"/>
          <w:lang w:val="hr-HR"/>
        </w:rPr>
        <w:t>ZAKLJUČAK</w:t>
      </w:r>
    </w:p>
    <w:p w14:paraId="1804F1FF" w14:textId="77777777" w:rsidR="00A9264C" w:rsidRPr="000B5043" w:rsidRDefault="00A9264C" w:rsidP="00A9264C">
      <w:pPr>
        <w:jc w:val="center"/>
        <w:rPr>
          <w:rFonts w:ascii="Arial" w:hAnsi="Arial" w:cs="Arial"/>
          <w:b/>
          <w:sz w:val="24"/>
          <w:szCs w:val="24"/>
          <w:lang w:val="hr-HR"/>
        </w:rPr>
      </w:pPr>
      <w:r w:rsidRPr="000B5043">
        <w:rPr>
          <w:rFonts w:ascii="Arial" w:hAnsi="Arial" w:cs="Arial"/>
          <w:b/>
          <w:sz w:val="24"/>
          <w:szCs w:val="24"/>
          <w:lang w:val="hr-HR"/>
        </w:rPr>
        <w:t xml:space="preserve">o prihvaćanju </w:t>
      </w:r>
      <w:bookmarkStart w:id="26" w:name="_Hlk129327146"/>
      <w:r w:rsidRPr="000B5043">
        <w:rPr>
          <w:rFonts w:ascii="Arial" w:hAnsi="Arial" w:cs="Arial"/>
          <w:b/>
          <w:sz w:val="24"/>
          <w:szCs w:val="24"/>
          <w:lang w:val="hr-HR"/>
        </w:rPr>
        <w:t xml:space="preserve">Izvješća o provedbi </w:t>
      </w:r>
      <w:bookmarkStart w:id="27" w:name="_Hlk65759526"/>
      <w:r w:rsidRPr="000B5043">
        <w:rPr>
          <w:rFonts w:ascii="Arial" w:hAnsi="Arial" w:cs="Arial"/>
          <w:b/>
          <w:sz w:val="24"/>
          <w:szCs w:val="24"/>
          <w:lang w:val="hr-HR"/>
        </w:rPr>
        <w:t xml:space="preserve">Programa </w:t>
      </w:r>
    </w:p>
    <w:p w14:paraId="10C4813B" w14:textId="77777777" w:rsidR="00A9264C" w:rsidRPr="000B5043" w:rsidRDefault="00A9264C" w:rsidP="00A9264C">
      <w:pPr>
        <w:jc w:val="center"/>
        <w:rPr>
          <w:rFonts w:ascii="Arial" w:hAnsi="Arial" w:cs="Arial"/>
          <w:b/>
          <w:sz w:val="24"/>
          <w:szCs w:val="24"/>
          <w:lang w:val="hr-HR"/>
        </w:rPr>
      </w:pPr>
      <w:r w:rsidRPr="000B5043">
        <w:rPr>
          <w:rFonts w:ascii="Arial" w:hAnsi="Arial" w:cs="Arial"/>
          <w:b/>
          <w:sz w:val="24"/>
          <w:szCs w:val="24"/>
          <w:lang w:val="hr-HR"/>
        </w:rPr>
        <w:t xml:space="preserve">javnih potreba u društvenim djelatnostima i gospodarstvu za </w:t>
      </w:r>
      <w:r>
        <w:rPr>
          <w:rFonts w:ascii="Arial" w:hAnsi="Arial" w:cs="Arial"/>
          <w:b/>
          <w:sz w:val="24"/>
          <w:szCs w:val="24"/>
          <w:lang w:val="hr-HR"/>
        </w:rPr>
        <w:t>2025</w:t>
      </w:r>
      <w:r w:rsidRPr="000B5043">
        <w:rPr>
          <w:rFonts w:ascii="Arial" w:hAnsi="Arial" w:cs="Arial"/>
          <w:b/>
          <w:sz w:val="24"/>
          <w:szCs w:val="24"/>
          <w:lang w:val="hr-HR"/>
        </w:rPr>
        <w:t>. godinu</w:t>
      </w:r>
      <w:bookmarkEnd w:id="27"/>
    </w:p>
    <w:bookmarkEnd w:id="26"/>
    <w:p w14:paraId="5D9E73BF" w14:textId="77777777" w:rsidR="00A9264C" w:rsidRPr="000B5043" w:rsidRDefault="00A9264C" w:rsidP="00A9264C">
      <w:pPr>
        <w:jc w:val="center"/>
        <w:rPr>
          <w:rFonts w:ascii="Arial" w:hAnsi="Arial" w:cs="Arial"/>
          <w:b/>
          <w:sz w:val="24"/>
          <w:szCs w:val="24"/>
          <w:lang w:val="hr-HR"/>
        </w:rPr>
      </w:pPr>
      <w:r w:rsidRPr="000B5043">
        <w:rPr>
          <w:rFonts w:ascii="Arial" w:hAnsi="Arial" w:cs="Arial"/>
          <w:b/>
          <w:sz w:val="24"/>
          <w:szCs w:val="24"/>
          <w:lang w:val="hr-HR"/>
        </w:rPr>
        <w:t xml:space="preserve">(„Službene novine Općine Brtonigla – Verteneglio„ </w:t>
      </w:r>
      <w:bookmarkStart w:id="28" w:name="_Hlk97806425"/>
      <w:r w:rsidRPr="000B5043">
        <w:rPr>
          <w:rFonts w:ascii="Arial" w:hAnsi="Arial" w:cs="Arial"/>
          <w:b/>
          <w:sz w:val="24"/>
          <w:szCs w:val="24"/>
          <w:lang w:val="hr-HR"/>
        </w:rPr>
        <w:t>broj</w:t>
      </w:r>
      <w:bookmarkEnd w:id="28"/>
      <w:r>
        <w:rPr>
          <w:rFonts w:ascii="Arial" w:hAnsi="Arial" w:cs="Arial"/>
          <w:b/>
          <w:sz w:val="24"/>
          <w:szCs w:val="24"/>
          <w:lang w:val="hr-HR"/>
        </w:rPr>
        <w:t xml:space="preserve"> 20/23, 8/24 i 14/24 </w:t>
      </w:r>
      <w:r w:rsidRPr="000B5043">
        <w:rPr>
          <w:rFonts w:ascii="Arial" w:hAnsi="Arial" w:cs="Arial"/>
          <w:b/>
          <w:sz w:val="24"/>
          <w:szCs w:val="24"/>
          <w:lang w:val="hr-HR"/>
        </w:rPr>
        <w:t>)</w:t>
      </w:r>
    </w:p>
    <w:p w14:paraId="22CB52E3" w14:textId="77777777" w:rsidR="00A9264C" w:rsidRPr="000B5043" w:rsidRDefault="00A9264C" w:rsidP="00A9264C">
      <w:pPr>
        <w:jc w:val="both"/>
        <w:rPr>
          <w:rFonts w:ascii="Arial" w:hAnsi="Arial" w:cs="Arial"/>
          <w:b/>
          <w:sz w:val="24"/>
          <w:szCs w:val="24"/>
          <w:lang w:val="hr-HR"/>
        </w:rPr>
      </w:pPr>
    </w:p>
    <w:p w14:paraId="6D37828A" w14:textId="77777777" w:rsidR="00A9264C" w:rsidRPr="000B5043" w:rsidRDefault="00A9264C" w:rsidP="00A9264C">
      <w:pPr>
        <w:jc w:val="center"/>
        <w:rPr>
          <w:rFonts w:ascii="Arial" w:hAnsi="Arial" w:cs="Arial"/>
          <w:b/>
          <w:sz w:val="24"/>
          <w:szCs w:val="24"/>
          <w:lang w:val="hr-HR"/>
        </w:rPr>
      </w:pPr>
      <w:r w:rsidRPr="000B5043">
        <w:rPr>
          <w:rFonts w:ascii="Arial" w:hAnsi="Arial" w:cs="Arial"/>
          <w:b/>
          <w:sz w:val="24"/>
          <w:szCs w:val="24"/>
          <w:lang w:val="hr-HR"/>
        </w:rPr>
        <w:t>I.</w:t>
      </w:r>
    </w:p>
    <w:p w14:paraId="0597CB31" w14:textId="77777777" w:rsidR="00A9264C" w:rsidRPr="000B5043" w:rsidRDefault="00A9264C" w:rsidP="00A9264C">
      <w:pPr>
        <w:jc w:val="center"/>
        <w:rPr>
          <w:rFonts w:ascii="Arial" w:hAnsi="Arial" w:cs="Arial"/>
          <w:b/>
          <w:sz w:val="24"/>
          <w:szCs w:val="24"/>
          <w:lang w:val="hr-HR"/>
        </w:rPr>
      </w:pPr>
    </w:p>
    <w:p w14:paraId="2B5ACF60" w14:textId="77777777" w:rsidR="00A9264C" w:rsidRPr="000B5043" w:rsidRDefault="00A9264C" w:rsidP="00A9264C">
      <w:pPr>
        <w:ind w:firstLine="708"/>
        <w:jc w:val="both"/>
        <w:rPr>
          <w:rFonts w:ascii="Arial" w:hAnsi="Arial" w:cs="Arial"/>
          <w:sz w:val="24"/>
          <w:szCs w:val="24"/>
          <w:lang w:val="hr-HR"/>
        </w:rPr>
      </w:pPr>
      <w:r w:rsidRPr="000B5043">
        <w:rPr>
          <w:rFonts w:ascii="Arial" w:hAnsi="Arial" w:cs="Arial"/>
          <w:sz w:val="24"/>
          <w:szCs w:val="24"/>
          <w:lang w:val="hr-HR"/>
        </w:rPr>
        <w:t>Prihvaća se</w:t>
      </w:r>
      <w:r w:rsidRPr="000B5043">
        <w:rPr>
          <w:rFonts w:ascii="Arial" w:hAnsi="Arial" w:cs="Arial"/>
          <w:b/>
          <w:sz w:val="24"/>
          <w:szCs w:val="24"/>
          <w:lang w:val="hr-HR"/>
        </w:rPr>
        <w:t xml:space="preserve"> </w:t>
      </w:r>
      <w:r w:rsidRPr="000B5043">
        <w:rPr>
          <w:rFonts w:ascii="Arial" w:hAnsi="Arial" w:cs="Arial"/>
          <w:sz w:val="24"/>
          <w:szCs w:val="24"/>
          <w:lang w:val="hr-HR"/>
        </w:rPr>
        <w:t xml:space="preserve">Izvješće o provedbi Programa javnih potreba u društvenim djelatnostima i gospodarstvu za </w:t>
      </w:r>
      <w:r>
        <w:rPr>
          <w:rFonts w:ascii="Arial" w:hAnsi="Arial" w:cs="Arial"/>
          <w:sz w:val="24"/>
          <w:szCs w:val="24"/>
          <w:lang w:val="hr-HR"/>
        </w:rPr>
        <w:t>2025</w:t>
      </w:r>
      <w:r w:rsidRPr="000B5043">
        <w:rPr>
          <w:rFonts w:ascii="Arial" w:hAnsi="Arial" w:cs="Arial"/>
          <w:sz w:val="24"/>
          <w:szCs w:val="24"/>
          <w:lang w:val="hr-HR"/>
        </w:rPr>
        <w:t xml:space="preserve">. godinu („Službene novine Općine Brtonigla - Verteneglio“, broj </w:t>
      </w:r>
      <w:r>
        <w:rPr>
          <w:rFonts w:ascii="Arial" w:hAnsi="Arial" w:cs="Arial"/>
          <w:sz w:val="24"/>
          <w:szCs w:val="24"/>
          <w:lang w:val="hr-HR"/>
        </w:rPr>
        <w:t>20/23, 8/24 i 14/24</w:t>
      </w:r>
      <w:r w:rsidRPr="000B5043">
        <w:rPr>
          <w:rFonts w:ascii="Arial" w:hAnsi="Arial" w:cs="Arial"/>
          <w:sz w:val="24"/>
          <w:szCs w:val="24"/>
          <w:lang w:val="hr-HR"/>
        </w:rPr>
        <w:t xml:space="preserve">) KLASA: </w:t>
      </w:r>
      <w:bookmarkStart w:id="29" w:name="_Hlk97806511"/>
      <w:r w:rsidRPr="000B5043">
        <w:rPr>
          <w:rFonts w:ascii="Arial" w:hAnsi="Arial" w:cs="Arial"/>
          <w:sz w:val="24"/>
          <w:szCs w:val="24"/>
          <w:lang w:val="hr-HR"/>
        </w:rPr>
        <w:t>302-02/2</w:t>
      </w:r>
      <w:r>
        <w:rPr>
          <w:rFonts w:ascii="Arial" w:hAnsi="Arial" w:cs="Arial"/>
          <w:sz w:val="24"/>
          <w:szCs w:val="24"/>
          <w:lang w:val="hr-HR"/>
        </w:rPr>
        <w:t>5</w:t>
      </w:r>
      <w:r w:rsidRPr="000B5043">
        <w:rPr>
          <w:rFonts w:ascii="Arial" w:hAnsi="Arial" w:cs="Arial"/>
          <w:sz w:val="24"/>
          <w:szCs w:val="24"/>
          <w:lang w:val="hr-HR"/>
        </w:rPr>
        <w:t>-0</w:t>
      </w:r>
      <w:r>
        <w:rPr>
          <w:rFonts w:ascii="Arial" w:hAnsi="Arial" w:cs="Arial"/>
          <w:sz w:val="24"/>
          <w:szCs w:val="24"/>
          <w:lang w:val="hr-HR"/>
        </w:rPr>
        <w:t>1</w:t>
      </w:r>
      <w:r w:rsidRPr="000B5043">
        <w:rPr>
          <w:rFonts w:ascii="Arial" w:hAnsi="Arial" w:cs="Arial"/>
          <w:sz w:val="24"/>
          <w:szCs w:val="24"/>
          <w:lang w:val="hr-HR"/>
        </w:rPr>
        <w:t>/01</w:t>
      </w:r>
      <w:r w:rsidRPr="000B5043">
        <w:rPr>
          <w:rFonts w:ascii="Arial" w:eastAsia="Calibri" w:hAnsi="Arial" w:cs="Arial"/>
          <w:sz w:val="24"/>
          <w:szCs w:val="24"/>
          <w:lang w:val="hr-HR" w:eastAsia="en-US"/>
        </w:rPr>
        <w:t xml:space="preserve"> </w:t>
      </w:r>
      <w:bookmarkEnd w:id="29"/>
      <w:r w:rsidRPr="000B5043">
        <w:rPr>
          <w:rFonts w:ascii="Arial" w:hAnsi="Arial" w:cs="Arial"/>
          <w:sz w:val="24"/>
          <w:szCs w:val="24"/>
          <w:lang w:val="hr-HR"/>
        </w:rPr>
        <w:t xml:space="preserve">URBROJ: </w:t>
      </w:r>
      <w:bookmarkStart w:id="30" w:name="_Hlk97806523"/>
      <w:r w:rsidRPr="000B5043">
        <w:rPr>
          <w:rFonts w:ascii="Arial" w:eastAsia="Calibri" w:hAnsi="Arial" w:cs="Arial"/>
          <w:sz w:val="24"/>
          <w:szCs w:val="24"/>
          <w:lang w:val="hr-HR" w:eastAsia="en-US"/>
        </w:rPr>
        <w:t>2163-13-04/0</w:t>
      </w:r>
      <w:r>
        <w:rPr>
          <w:rFonts w:ascii="Arial" w:eastAsia="Calibri" w:hAnsi="Arial" w:cs="Arial"/>
          <w:sz w:val="24"/>
          <w:szCs w:val="24"/>
          <w:lang w:val="hr-HR" w:eastAsia="en-US"/>
        </w:rPr>
        <w:t>4</w:t>
      </w:r>
      <w:r w:rsidRPr="000B5043">
        <w:rPr>
          <w:rFonts w:ascii="Arial" w:eastAsia="Calibri" w:hAnsi="Arial" w:cs="Arial"/>
          <w:sz w:val="24"/>
          <w:szCs w:val="24"/>
          <w:lang w:val="hr-HR" w:eastAsia="en-US"/>
        </w:rPr>
        <w:t>-2</w:t>
      </w:r>
      <w:r>
        <w:rPr>
          <w:rFonts w:ascii="Arial" w:eastAsia="Calibri" w:hAnsi="Arial" w:cs="Arial"/>
          <w:sz w:val="24"/>
          <w:szCs w:val="24"/>
          <w:lang w:val="hr-HR" w:eastAsia="en-US"/>
        </w:rPr>
        <w:t>5</w:t>
      </w:r>
      <w:r w:rsidRPr="000B5043">
        <w:rPr>
          <w:rFonts w:ascii="Arial" w:eastAsia="Calibri" w:hAnsi="Arial" w:cs="Arial"/>
          <w:sz w:val="24"/>
          <w:szCs w:val="24"/>
          <w:lang w:val="hr-HR" w:eastAsia="en-US"/>
        </w:rPr>
        <w:t>-1</w:t>
      </w:r>
      <w:bookmarkEnd w:id="30"/>
      <w:r w:rsidRPr="000B5043">
        <w:rPr>
          <w:rFonts w:ascii="Arial" w:eastAsia="Calibri" w:hAnsi="Arial" w:cs="Arial"/>
          <w:sz w:val="24"/>
          <w:szCs w:val="24"/>
          <w:lang w:val="hr-HR" w:eastAsia="en-US"/>
        </w:rPr>
        <w:t xml:space="preserve"> </w:t>
      </w:r>
      <w:r w:rsidRPr="000B5043">
        <w:rPr>
          <w:rFonts w:ascii="Arial" w:hAnsi="Arial" w:cs="Arial"/>
          <w:sz w:val="24"/>
          <w:szCs w:val="24"/>
          <w:lang w:val="hr-HR"/>
        </w:rPr>
        <w:t xml:space="preserve">od </w:t>
      </w:r>
      <w:r>
        <w:rPr>
          <w:rFonts w:ascii="Arial" w:hAnsi="Arial" w:cs="Arial"/>
          <w:sz w:val="24"/>
          <w:szCs w:val="24"/>
          <w:lang w:val="hr-HR"/>
        </w:rPr>
        <w:t>05</w:t>
      </w:r>
      <w:r w:rsidRPr="000B5043">
        <w:rPr>
          <w:rFonts w:ascii="Arial" w:hAnsi="Arial" w:cs="Arial"/>
          <w:sz w:val="24"/>
          <w:szCs w:val="24"/>
          <w:lang w:val="hr-HR"/>
        </w:rPr>
        <w:t xml:space="preserve">. ožujka </w:t>
      </w:r>
      <w:r>
        <w:rPr>
          <w:rFonts w:ascii="Arial" w:hAnsi="Arial" w:cs="Arial"/>
          <w:sz w:val="24"/>
          <w:szCs w:val="24"/>
          <w:lang w:val="hr-HR"/>
        </w:rPr>
        <w:t>2024</w:t>
      </w:r>
      <w:r w:rsidRPr="000B5043">
        <w:rPr>
          <w:rFonts w:ascii="Arial" w:hAnsi="Arial" w:cs="Arial"/>
          <w:sz w:val="24"/>
          <w:szCs w:val="24"/>
          <w:lang w:val="hr-HR"/>
        </w:rPr>
        <w:t>.godine.</w:t>
      </w:r>
    </w:p>
    <w:p w14:paraId="55D24EAB" w14:textId="77777777" w:rsidR="00A9264C" w:rsidRPr="000B5043" w:rsidRDefault="00A9264C" w:rsidP="00A9264C">
      <w:pPr>
        <w:spacing w:after="120"/>
        <w:ind w:firstLine="708"/>
        <w:jc w:val="both"/>
        <w:rPr>
          <w:rFonts w:ascii="Arial" w:hAnsi="Arial" w:cs="Arial"/>
          <w:sz w:val="24"/>
          <w:szCs w:val="24"/>
          <w:lang w:val="hr-HR"/>
        </w:rPr>
      </w:pPr>
      <w:r w:rsidRPr="000B5043">
        <w:rPr>
          <w:rFonts w:ascii="Arial" w:hAnsi="Arial" w:cs="Arial"/>
          <w:sz w:val="24"/>
          <w:szCs w:val="24"/>
          <w:lang w:val="hr-HR"/>
        </w:rPr>
        <w:t>Izvješće iz prethodnog stavka ove točke čini sastavni dio ovog Zaključka.</w:t>
      </w:r>
    </w:p>
    <w:p w14:paraId="0020EA30" w14:textId="77777777" w:rsidR="00A9264C" w:rsidRPr="000B5043" w:rsidRDefault="00A9264C" w:rsidP="00A9264C">
      <w:pPr>
        <w:spacing w:after="120"/>
        <w:jc w:val="center"/>
        <w:rPr>
          <w:rFonts w:ascii="Arial" w:hAnsi="Arial" w:cs="Arial"/>
          <w:b/>
          <w:sz w:val="24"/>
          <w:szCs w:val="24"/>
          <w:lang w:val="hr-HR"/>
        </w:rPr>
      </w:pPr>
    </w:p>
    <w:p w14:paraId="09C4F4C7" w14:textId="77777777" w:rsidR="00A9264C" w:rsidRPr="000B5043" w:rsidRDefault="00A9264C" w:rsidP="00A9264C">
      <w:pPr>
        <w:spacing w:after="120"/>
        <w:jc w:val="center"/>
        <w:rPr>
          <w:rFonts w:ascii="Arial" w:hAnsi="Arial" w:cs="Arial"/>
          <w:b/>
          <w:sz w:val="24"/>
          <w:szCs w:val="24"/>
          <w:lang w:val="hr-HR"/>
        </w:rPr>
      </w:pPr>
      <w:r w:rsidRPr="000B5043">
        <w:rPr>
          <w:rFonts w:ascii="Arial" w:hAnsi="Arial" w:cs="Arial"/>
          <w:b/>
          <w:sz w:val="24"/>
          <w:szCs w:val="24"/>
          <w:lang w:val="hr-HR"/>
        </w:rPr>
        <w:t>II.</w:t>
      </w:r>
    </w:p>
    <w:p w14:paraId="63EF38C1" w14:textId="77777777" w:rsidR="00A9264C" w:rsidRPr="000B5043" w:rsidRDefault="00A9264C" w:rsidP="00A9264C">
      <w:pPr>
        <w:spacing w:after="120"/>
        <w:ind w:firstLine="720"/>
        <w:jc w:val="both"/>
        <w:rPr>
          <w:rFonts w:ascii="Arial" w:hAnsi="Arial" w:cs="Arial"/>
          <w:sz w:val="24"/>
          <w:szCs w:val="24"/>
          <w:lang w:val="hr-HR"/>
        </w:rPr>
      </w:pPr>
      <w:r w:rsidRPr="000B5043">
        <w:rPr>
          <w:rFonts w:ascii="Arial" w:hAnsi="Arial" w:cs="Arial"/>
          <w:sz w:val="24"/>
          <w:szCs w:val="24"/>
          <w:lang w:val="hr-HR"/>
        </w:rPr>
        <w:t>Ovaj Zaključak stupa na snagu 8 dana od dana objave u Službenim novinama Općine Brtonigla - Verteneglio.</w:t>
      </w:r>
    </w:p>
    <w:p w14:paraId="6B6130BF" w14:textId="77777777" w:rsidR="00A9264C" w:rsidRPr="000B5043" w:rsidRDefault="00A9264C" w:rsidP="00A9264C">
      <w:pPr>
        <w:rPr>
          <w:rFonts w:ascii="Arial" w:eastAsia="Calibri" w:hAnsi="Arial" w:cs="Arial"/>
          <w:sz w:val="24"/>
          <w:szCs w:val="24"/>
          <w:lang w:val="hr-HR" w:eastAsia="en-US"/>
        </w:rPr>
      </w:pPr>
    </w:p>
    <w:p w14:paraId="0A980ED8" w14:textId="77777777" w:rsidR="00A9264C" w:rsidRPr="000B5043" w:rsidRDefault="00A9264C" w:rsidP="00A9264C">
      <w:pPr>
        <w:rPr>
          <w:rFonts w:ascii="Arial" w:eastAsia="Calibri" w:hAnsi="Arial" w:cs="Arial"/>
          <w:sz w:val="24"/>
          <w:szCs w:val="24"/>
          <w:lang w:val="hr-HR" w:eastAsia="en-US"/>
        </w:rPr>
      </w:pPr>
    </w:p>
    <w:p w14:paraId="067E26E6" w14:textId="77777777" w:rsidR="00A9264C" w:rsidRPr="000B5043" w:rsidRDefault="00A9264C" w:rsidP="00A9264C">
      <w:pPr>
        <w:rPr>
          <w:rFonts w:ascii="Arial" w:hAnsi="Arial" w:cs="Arial"/>
          <w:sz w:val="24"/>
          <w:szCs w:val="24"/>
          <w:lang w:val="hr-HR"/>
        </w:rPr>
      </w:pPr>
      <w:bookmarkStart w:id="31" w:name="_Hlk129328351"/>
      <w:r w:rsidRPr="000B5043">
        <w:rPr>
          <w:rFonts w:ascii="Arial" w:eastAsia="Calibri" w:hAnsi="Arial" w:cs="Arial"/>
          <w:sz w:val="24"/>
          <w:szCs w:val="24"/>
          <w:lang w:val="hr-HR" w:eastAsia="en-US"/>
        </w:rPr>
        <w:t>KLASA:</w:t>
      </w:r>
      <w:r>
        <w:rPr>
          <w:rFonts w:ascii="Arial" w:eastAsia="Calibri" w:hAnsi="Arial" w:cs="Arial"/>
          <w:sz w:val="24"/>
          <w:szCs w:val="24"/>
          <w:lang w:val="hr-HR" w:eastAsia="en-US"/>
        </w:rPr>
        <w:t>302-02/26-01/01</w:t>
      </w:r>
      <w:r w:rsidRPr="000B5043">
        <w:rPr>
          <w:rFonts w:ascii="Arial" w:eastAsia="Calibri" w:hAnsi="Arial" w:cs="Arial"/>
          <w:sz w:val="24"/>
          <w:szCs w:val="24"/>
          <w:lang w:val="hr-HR" w:eastAsia="en-US"/>
        </w:rPr>
        <w:t xml:space="preserve"> </w:t>
      </w:r>
    </w:p>
    <w:p w14:paraId="30A70266" w14:textId="77777777" w:rsidR="00A9264C" w:rsidRPr="000B5043" w:rsidRDefault="00A9264C" w:rsidP="00A9264C">
      <w:pPr>
        <w:rPr>
          <w:rFonts w:ascii="Arial" w:eastAsia="Calibri" w:hAnsi="Arial" w:cs="Arial"/>
          <w:sz w:val="24"/>
          <w:szCs w:val="24"/>
          <w:lang w:val="hr-HR" w:eastAsia="en-US"/>
        </w:rPr>
      </w:pPr>
      <w:r w:rsidRPr="000B5043">
        <w:rPr>
          <w:rFonts w:ascii="Arial" w:eastAsia="Calibri" w:hAnsi="Arial" w:cs="Arial"/>
          <w:sz w:val="24"/>
          <w:szCs w:val="24"/>
          <w:lang w:val="hr-HR" w:eastAsia="en-US"/>
        </w:rPr>
        <w:t>URBROJ: 2163-13-04/0</w:t>
      </w:r>
      <w:r>
        <w:rPr>
          <w:rFonts w:ascii="Arial" w:eastAsia="Calibri" w:hAnsi="Arial" w:cs="Arial"/>
          <w:sz w:val="24"/>
          <w:szCs w:val="24"/>
          <w:lang w:val="hr-HR" w:eastAsia="en-US"/>
        </w:rPr>
        <w:t>8-26-1</w:t>
      </w:r>
    </w:p>
    <w:bookmarkEnd w:id="31"/>
    <w:p w14:paraId="1213C96A" w14:textId="77777777" w:rsidR="00A9264C" w:rsidRPr="000B5043" w:rsidRDefault="00A9264C" w:rsidP="00A9264C">
      <w:pPr>
        <w:rPr>
          <w:rFonts w:ascii="Arial" w:eastAsia="Calibri" w:hAnsi="Arial" w:cs="Arial"/>
          <w:sz w:val="24"/>
          <w:szCs w:val="24"/>
          <w:lang w:val="hr-HR" w:eastAsia="en-US"/>
        </w:rPr>
      </w:pPr>
      <w:r w:rsidRPr="000B5043">
        <w:rPr>
          <w:rFonts w:ascii="Arial" w:eastAsia="Calibri" w:hAnsi="Arial" w:cs="Arial"/>
          <w:sz w:val="24"/>
          <w:szCs w:val="24"/>
          <w:lang w:val="hr-HR" w:eastAsia="en-US"/>
        </w:rPr>
        <w:t>Brtonigla - Verteneglio,</w:t>
      </w:r>
      <w:r>
        <w:rPr>
          <w:rFonts w:ascii="Arial" w:eastAsia="Calibri" w:hAnsi="Arial" w:cs="Arial"/>
          <w:sz w:val="24"/>
          <w:szCs w:val="24"/>
          <w:lang w:val="hr-HR" w:eastAsia="en-US"/>
        </w:rPr>
        <w:t>12. ožujka</w:t>
      </w:r>
      <w:r w:rsidRPr="000B5043">
        <w:rPr>
          <w:rFonts w:ascii="Arial" w:eastAsia="Calibri" w:hAnsi="Arial" w:cs="Arial"/>
          <w:sz w:val="24"/>
          <w:szCs w:val="24"/>
          <w:lang w:val="hr-HR" w:eastAsia="en-US"/>
        </w:rPr>
        <w:t>.</w:t>
      </w:r>
      <w:r>
        <w:rPr>
          <w:rFonts w:ascii="Arial" w:eastAsia="Calibri" w:hAnsi="Arial" w:cs="Arial"/>
          <w:sz w:val="24"/>
          <w:szCs w:val="24"/>
          <w:lang w:val="hr-HR" w:eastAsia="en-US"/>
        </w:rPr>
        <w:t xml:space="preserve"> </w:t>
      </w:r>
      <w:r w:rsidRPr="000B5043">
        <w:rPr>
          <w:rFonts w:ascii="Arial" w:eastAsia="Calibri" w:hAnsi="Arial" w:cs="Arial"/>
          <w:sz w:val="24"/>
          <w:szCs w:val="24"/>
          <w:lang w:val="hr-HR" w:eastAsia="en-US"/>
        </w:rPr>
        <w:t>godine</w:t>
      </w:r>
    </w:p>
    <w:p w14:paraId="1C22B07E" w14:textId="77777777" w:rsidR="00A9264C" w:rsidRPr="000B5043" w:rsidRDefault="00A9264C" w:rsidP="00A9264C">
      <w:pPr>
        <w:spacing w:after="120"/>
        <w:jc w:val="both"/>
        <w:rPr>
          <w:rFonts w:ascii="Arial" w:hAnsi="Arial" w:cs="Arial"/>
          <w:sz w:val="24"/>
          <w:szCs w:val="24"/>
          <w:lang w:val="hr-HR"/>
        </w:rPr>
      </w:pPr>
      <w:r w:rsidRPr="000B5043">
        <w:rPr>
          <w:rFonts w:ascii="Arial" w:hAnsi="Arial" w:cs="Arial"/>
          <w:sz w:val="24"/>
          <w:szCs w:val="24"/>
          <w:lang w:val="hr-HR"/>
        </w:rPr>
        <w:t xml:space="preserve"> </w:t>
      </w:r>
    </w:p>
    <w:p w14:paraId="79D98219" w14:textId="77777777" w:rsidR="00A9264C" w:rsidRPr="000B5043" w:rsidRDefault="00A9264C" w:rsidP="00A9264C">
      <w:pPr>
        <w:spacing w:after="120"/>
        <w:jc w:val="center"/>
        <w:rPr>
          <w:rFonts w:ascii="Arial" w:hAnsi="Arial" w:cs="Arial"/>
          <w:sz w:val="24"/>
          <w:szCs w:val="24"/>
          <w:lang w:val="hr-HR"/>
        </w:rPr>
      </w:pPr>
      <w:r w:rsidRPr="000B5043">
        <w:rPr>
          <w:rFonts w:ascii="Arial" w:hAnsi="Arial" w:cs="Arial"/>
          <w:sz w:val="24"/>
          <w:szCs w:val="24"/>
          <w:lang w:val="hr-HR"/>
        </w:rPr>
        <w:t>OPĆINSKO VIJEĆE OPĆINE BRTONIGLA - VERTENEGLIO</w:t>
      </w:r>
    </w:p>
    <w:p w14:paraId="2860FF5B" w14:textId="77777777" w:rsidR="00A9264C" w:rsidRPr="000B5043" w:rsidRDefault="00A9264C" w:rsidP="00A9264C">
      <w:pPr>
        <w:spacing w:after="120"/>
        <w:jc w:val="center"/>
        <w:rPr>
          <w:rFonts w:ascii="Arial" w:hAnsi="Arial" w:cs="Arial"/>
          <w:sz w:val="24"/>
          <w:szCs w:val="24"/>
          <w:lang w:val="hr-HR"/>
        </w:rPr>
      </w:pPr>
      <w:r w:rsidRPr="000B5043">
        <w:rPr>
          <w:rFonts w:ascii="Arial" w:hAnsi="Arial" w:cs="Arial"/>
          <w:sz w:val="24"/>
          <w:szCs w:val="24"/>
          <w:lang w:val="hr-HR"/>
        </w:rPr>
        <w:t xml:space="preserve">Predsjednik </w:t>
      </w:r>
    </w:p>
    <w:p w14:paraId="2C310CB8" w14:textId="04DB1791" w:rsidR="00A9264C" w:rsidRPr="00DC798A" w:rsidRDefault="00A9264C" w:rsidP="00A9264C">
      <w:pPr>
        <w:pStyle w:val="Odlomakpopisa"/>
        <w:rPr>
          <w:rFonts w:ascii="Arial" w:hAnsi="Arial" w:cs="Arial"/>
          <w:sz w:val="24"/>
          <w:szCs w:val="24"/>
          <w:lang w:val="hr-HR" w:eastAsia="x-none"/>
        </w:rPr>
      </w:pPr>
      <w:r w:rsidRPr="00DC798A">
        <w:rPr>
          <w:rFonts w:ascii="Arial" w:hAnsi="Arial" w:cs="Arial"/>
          <w:sz w:val="24"/>
          <w:szCs w:val="24"/>
          <w:lang w:val="hr-HR"/>
        </w:rPr>
        <w:t xml:space="preserve">                                  </w:t>
      </w:r>
      <w:r w:rsidR="009E1ACF">
        <w:rPr>
          <w:rFonts w:ascii="Arial" w:hAnsi="Arial" w:cs="Arial"/>
          <w:sz w:val="24"/>
          <w:szCs w:val="24"/>
          <w:lang w:val="hr-HR"/>
        </w:rPr>
        <w:t xml:space="preserve">      </w:t>
      </w:r>
      <w:r w:rsidRPr="00DC798A">
        <w:rPr>
          <w:rFonts w:ascii="Arial" w:hAnsi="Arial" w:cs="Arial"/>
          <w:sz w:val="24"/>
          <w:szCs w:val="24"/>
          <w:lang w:val="hr-HR"/>
        </w:rPr>
        <w:t xml:space="preserve">               Dr.sc. Igor Palčić</w:t>
      </w:r>
      <w:r w:rsidR="009E1ACF">
        <w:rPr>
          <w:rFonts w:ascii="Arial" w:hAnsi="Arial" w:cs="Arial"/>
          <w:sz w:val="24"/>
          <w:szCs w:val="24"/>
          <w:lang w:val="hr-HR"/>
        </w:rPr>
        <w:t xml:space="preserve"> v.r.</w:t>
      </w:r>
    </w:p>
    <w:p w14:paraId="70C1AD55" w14:textId="77777777" w:rsidR="00A9264C" w:rsidRPr="000B5043" w:rsidRDefault="00A9264C" w:rsidP="00A9264C">
      <w:pPr>
        <w:autoSpaceDE w:val="0"/>
        <w:autoSpaceDN w:val="0"/>
        <w:adjustRightInd w:val="0"/>
        <w:ind w:firstLine="708"/>
        <w:jc w:val="both"/>
        <w:rPr>
          <w:sz w:val="24"/>
          <w:szCs w:val="24"/>
          <w:lang w:val="hr-HR"/>
        </w:rPr>
      </w:pPr>
    </w:p>
    <w:p w14:paraId="51238273" w14:textId="77777777" w:rsidR="00A9264C" w:rsidRPr="000B5043" w:rsidRDefault="00A9264C" w:rsidP="00A9264C">
      <w:pPr>
        <w:autoSpaceDE w:val="0"/>
        <w:autoSpaceDN w:val="0"/>
        <w:adjustRightInd w:val="0"/>
        <w:ind w:firstLine="708"/>
        <w:jc w:val="both"/>
        <w:rPr>
          <w:sz w:val="24"/>
          <w:szCs w:val="24"/>
          <w:lang w:val="hr-HR"/>
        </w:rPr>
      </w:pPr>
    </w:p>
    <w:p w14:paraId="5A505742" w14:textId="77777777" w:rsidR="00A9264C" w:rsidRPr="000B5043" w:rsidRDefault="00A9264C" w:rsidP="00A9264C">
      <w:pPr>
        <w:autoSpaceDE w:val="0"/>
        <w:autoSpaceDN w:val="0"/>
        <w:adjustRightInd w:val="0"/>
        <w:ind w:firstLine="708"/>
        <w:jc w:val="both"/>
        <w:rPr>
          <w:sz w:val="24"/>
          <w:szCs w:val="24"/>
          <w:lang w:val="hr-HR"/>
        </w:rPr>
      </w:pPr>
    </w:p>
    <w:p w14:paraId="573064E1" w14:textId="77777777" w:rsidR="00A9264C" w:rsidRPr="000B5043" w:rsidRDefault="00A9264C" w:rsidP="00A9264C">
      <w:pPr>
        <w:autoSpaceDE w:val="0"/>
        <w:autoSpaceDN w:val="0"/>
        <w:adjustRightInd w:val="0"/>
        <w:ind w:firstLine="708"/>
        <w:jc w:val="both"/>
        <w:rPr>
          <w:sz w:val="24"/>
          <w:szCs w:val="24"/>
          <w:lang w:val="hr-HR"/>
        </w:rPr>
      </w:pPr>
    </w:p>
    <w:p w14:paraId="769AE6C6" w14:textId="77777777" w:rsidR="00A9264C" w:rsidRPr="000B5043" w:rsidRDefault="00A9264C" w:rsidP="00A9264C">
      <w:pPr>
        <w:autoSpaceDE w:val="0"/>
        <w:autoSpaceDN w:val="0"/>
        <w:adjustRightInd w:val="0"/>
        <w:ind w:firstLine="708"/>
        <w:jc w:val="both"/>
        <w:rPr>
          <w:sz w:val="24"/>
          <w:szCs w:val="24"/>
          <w:lang w:val="hr-HR"/>
        </w:rPr>
      </w:pPr>
    </w:p>
    <w:p w14:paraId="2F942E5F" w14:textId="77777777" w:rsidR="00A9264C" w:rsidRPr="000B5043" w:rsidRDefault="00A9264C" w:rsidP="00A9264C">
      <w:pPr>
        <w:autoSpaceDE w:val="0"/>
        <w:autoSpaceDN w:val="0"/>
        <w:adjustRightInd w:val="0"/>
        <w:ind w:firstLine="708"/>
        <w:jc w:val="both"/>
        <w:rPr>
          <w:sz w:val="24"/>
          <w:szCs w:val="24"/>
          <w:lang w:val="hr-HR"/>
        </w:rPr>
      </w:pPr>
    </w:p>
    <w:p w14:paraId="62C3B07A" w14:textId="77777777" w:rsidR="00A9264C" w:rsidRPr="000B5043" w:rsidRDefault="00A9264C" w:rsidP="00A9264C">
      <w:pPr>
        <w:autoSpaceDE w:val="0"/>
        <w:autoSpaceDN w:val="0"/>
        <w:adjustRightInd w:val="0"/>
        <w:ind w:firstLine="708"/>
        <w:jc w:val="both"/>
        <w:rPr>
          <w:sz w:val="24"/>
          <w:szCs w:val="24"/>
          <w:lang w:val="hr-HR"/>
        </w:rPr>
      </w:pPr>
    </w:p>
    <w:p w14:paraId="08561A7B" w14:textId="77777777" w:rsidR="00A9264C" w:rsidRPr="000B5043" w:rsidRDefault="00A9264C" w:rsidP="00A9264C">
      <w:pPr>
        <w:autoSpaceDE w:val="0"/>
        <w:autoSpaceDN w:val="0"/>
        <w:adjustRightInd w:val="0"/>
        <w:ind w:firstLine="708"/>
        <w:jc w:val="both"/>
        <w:rPr>
          <w:sz w:val="24"/>
          <w:szCs w:val="24"/>
          <w:lang w:val="hr-HR"/>
        </w:rPr>
      </w:pPr>
    </w:p>
    <w:p w14:paraId="6A429235" w14:textId="77777777" w:rsidR="00A9264C" w:rsidRPr="000B5043" w:rsidRDefault="00A9264C" w:rsidP="00A9264C">
      <w:pPr>
        <w:autoSpaceDE w:val="0"/>
        <w:autoSpaceDN w:val="0"/>
        <w:adjustRightInd w:val="0"/>
        <w:ind w:firstLine="708"/>
        <w:jc w:val="both"/>
        <w:rPr>
          <w:sz w:val="24"/>
          <w:szCs w:val="24"/>
          <w:lang w:val="hr-HR"/>
        </w:rPr>
      </w:pPr>
    </w:p>
    <w:p w14:paraId="16EFFDEF" w14:textId="77777777" w:rsidR="00A9264C" w:rsidRPr="000B5043" w:rsidRDefault="00A9264C" w:rsidP="00A9264C">
      <w:pPr>
        <w:autoSpaceDE w:val="0"/>
        <w:autoSpaceDN w:val="0"/>
        <w:adjustRightInd w:val="0"/>
        <w:ind w:firstLine="708"/>
        <w:jc w:val="both"/>
        <w:rPr>
          <w:sz w:val="24"/>
          <w:szCs w:val="24"/>
          <w:lang w:val="hr-HR"/>
        </w:rPr>
      </w:pPr>
    </w:p>
    <w:p w14:paraId="0FED64E9" w14:textId="77777777" w:rsidR="00A9264C" w:rsidRPr="000B5043" w:rsidRDefault="00A9264C" w:rsidP="00A9264C">
      <w:pPr>
        <w:autoSpaceDE w:val="0"/>
        <w:autoSpaceDN w:val="0"/>
        <w:adjustRightInd w:val="0"/>
        <w:ind w:firstLine="708"/>
        <w:jc w:val="both"/>
        <w:rPr>
          <w:sz w:val="24"/>
          <w:szCs w:val="24"/>
          <w:lang w:val="hr-HR"/>
        </w:rPr>
      </w:pPr>
    </w:p>
    <w:p w14:paraId="21450322" w14:textId="77777777" w:rsidR="00A9264C" w:rsidRPr="000B5043" w:rsidRDefault="00A9264C" w:rsidP="00A9264C">
      <w:pPr>
        <w:autoSpaceDE w:val="0"/>
        <w:autoSpaceDN w:val="0"/>
        <w:adjustRightInd w:val="0"/>
        <w:ind w:firstLine="708"/>
        <w:jc w:val="both"/>
        <w:rPr>
          <w:sz w:val="24"/>
          <w:szCs w:val="24"/>
          <w:lang w:val="hr-HR"/>
        </w:rPr>
      </w:pPr>
    </w:p>
    <w:p w14:paraId="6F95E393" w14:textId="77777777" w:rsidR="00A9264C" w:rsidRPr="000B5043" w:rsidRDefault="00A9264C" w:rsidP="00A9264C">
      <w:pPr>
        <w:autoSpaceDE w:val="0"/>
        <w:autoSpaceDN w:val="0"/>
        <w:adjustRightInd w:val="0"/>
        <w:ind w:firstLine="708"/>
        <w:jc w:val="both"/>
        <w:rPr>
          <w:sz w:val="24"/>
          <w:szCs w:val="24"/>
          <w:lang w:val="hr-HR"/>
        </w:rPr>
      </w:pPr>
    </w:p>
    <w:p w14:paraId="64486F64" w14:textId="77777777" w:rsidR="00A9264C" w:rsidRPr="000B5043" w:rsidRDefault="00A9264C" w:rsidP="00A9264C">
      <w:pPr>
        <w:autoSpaceDE w:val="0"/>
        <w:autoSpaceDN w:val="0"/>
        <w:adjustRightInd w:val="0"/>
        <w:ind w:firstLine="708"/>
        <w:jc w:val="both"/>
        <w:rPr>
          <w:sz w:val="24"/>
          <w:szCs w:val="24"/>
          <w:lang w:val="hr-HR"/>
        </w:rPr>
      </w:pPr>
    </w:p>
    <w:p w14:paraId="49E64C3C" w14:textId="77777777" w:rsidR="00A9264C" w:rsidRPr="000B5043" w:rsidRDefault="00A9264C" w:rsidP="00A9264C">
      <w:pPr>
        <w:tabs>
          <w:tab w:val="left" w:pos="-720"/>
          <w:tab w:val="left" w:pos="0"/>
        </w:tabs>
        <w:suppressAutoHyphens/>
        <w:jc w:val="both"/>
        <w:rPr>
          <w:rFonts w:ascii="Arial" w:hAnsi="Arial" w:cs="Arial"/>
          <w:sz w:val="22"/>
          <w:szCs w:val="22"/>
          <w:lang w:val="hr-HR"/>
        </w:rPr>
      </w:pP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p>
    <w:sdt>
      <w:sdtPr>
        <w:rPr>
          <w:lang w:val="hr-HR"/>
        </w:rPr>
        <w:id w:val="662521777"/>
        <w:docPartObj>
          <w:docPartGallery w:val="Cover Pages"/>
          <w:docPartUnique/>
        </w:docPartObj>
      </w:sdtPr>
      <w:sdtContent>
        <w:p w14:paraId="23076BC5" w14:textId="77777777" w:rsidR="00A9264C" w:rsidRPr="000B5043" w:rsidRDefault="00A9264C" w:rsidP="00A9264C">
          <w:pPr>
            <w:rPr>
              <w:lang w:val="hr-HR"/>
            </w:rPr>
          </w:pPr>
          <w:r w:rsidRPr="000B5043">
            <w:rPr>
              <w:noProof/>
              <w:lang w:val="hr-HR"/>
            </w:rPr>
            <mc:AlternateContent>
              <mc:Choice Requires="wps">
                <w:drawing>
                  <wp:inline distT="0" distB="0" distL="0" distR="0" wp14:anchorId="2823CE2E" wp14:editId="00A985B8">
                    <wp:extent cx="3408218" cy="1357745"/>
                    <wp:effectExtent l="0" t="0" r="1905" b="0"/>
                    <wp:docPr id="14123588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A9264C" w14:paraId="471F479A" w14:textId="77777777" w:rsidTr="00BC3FBB">
                                  <w:trPr>
                                    <w:trHeight w:val="567"/>
                                  </w:trPr>
                                  <w:tc>
                                    <w:tcPr>
                                      <w:tcW w:w="5055" w:type="dxa"/>
                                      <w:gridSpan w:val="2"/>
                                      <w:vAlign w:val="center"/>
                                    </w:tcPr>
                                    <w:p w14:paraId="570DCA85" w14:textId="77777777" w:rsidR="00A9264C" w:rsidRDefault="00A9264C" w:rsidP="00CE1A37">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B71A5EF" wp14:editId="71F786AE">
                                            <wp:extent cx="252000" cy="252000"/>
                                            <wp:effectExtent l="0" t="0" r="0" b="0"/>
                                            <wp:docPr id="135929445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9264C" w14:paraId="254547D2" w14:textId="77777777" w:rsidTr="00BC3FBB">
                                  <w:trPr>
                                    <w:trHeight w:val="1570"/>
                                  </w:trPr>
                                  <w:tc>
                                    <w:tcPr>
                                      <w:tcW w:w="279" w:type="dxa"/>
                                      <w:vAlign w:val="center"/>
                                    </w:tcPr>
                                    <w:p w14:paraId="160ABF62" w14:textId="77777777" w:rsidR="00A9264C" w:rsidRDefault="00A9264C" w:rsidP="00CE1A37">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FF6BEA4" wp14:editId="77FC761D">
                                            <wp:extent cx="252000" cy="252000"/>
                                            <wp:effectExtent l="0" t="0" r="0" b="0"/>
                                            <wp:docPr id="21309507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55CBD50" w14:textId="77777777" w:rsidR="00A9264C" w:rsidRPr="00CE1A37" w:rsidRDefault="00A9264C"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REPUBLIKA HRVATSKA - REPUBBLICA DI CROAZIA</w:t>
                                      </w:r>
                                    </w:p>
                                    <w:p w14:paraId="41D76E12" w14:textId="77777777" w:rsidR="00A9264C" w:rsidRPr="00CE1A37" w:rsidRDefault="00A9264C"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ISTARSKA ŽUPANIJA - REGIONE ISTRIANA</w:t>
                                      </w:r>
                                    </w:p>
                                    <w:p w14:paraId="00A67160" w14:textId="77777777" w:rsidR="00A9264C" w:rsidRPr="00CE1A37" w:rsidRDefault="00A9264C"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Općina Brtonigla-Verteneglio - Comune di Brtonigla-Verteneglio</w:t>
                                      </w:r>
                                    </w:p>
                                    <w:p w14:paraId="0C581245" w14:textId="77777777" w:rsidR="00A9264C" w:rsidRPr="00CE1A37" w:rsidRDefault="00A9264C"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OPĆINSKI NAČELNIK - IL SINDACO</w:t>
                                      </w:r>
                                    </w:p>
                                    <w:p w14:paraId="29C1A2DB" w14:textId="77777777" w:rsidR="00A9264C" w:rsidRPr="00CE1A37" w:rsidRDefault="00A9264C"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 xml:space="preserve">52474 Brtonigla-Verteneglio, </w:t>
                                      </w:r>
                                      <w:proofErr w:type="spellStart"/>
                                      <w:r w:rsidRPr="00CE1A37">
                                        <w:rPr>
                                          <w:rFonts w:ascii="Calibri" w:hAnsi="Calibri" w:cs="Calibri"/>
                                          <w:sz w:val="16"/>
                                          <w:szCs w:val="16"/>
                                          <w:lang w:val="it-IT"/>
                                        </w:rPr>
                                        <w:t>Trg</w:t>
                                      </w:r>
                                      <w:proofErr w:type="spellEnd"/>
                                      <w:r w:rsidRPr="00CE1A37">
                                        <w:rPr>
                                          <w:rFonts w:ascii="Calibri" w:hAnsi="Calibri" w:cs="Calibri"/>
                                          <w:sz w:val="16"/>
                                          <w:szCs w:val="16"/>
                                          <w:lang w:val="it-IT"/>
                                        </w:rPr>
                                        <w:t xml:space="preserve"> </w:t>
                                      </w:r>
                                      <w:proofErr w:type="spellStart"/>
                                      <w:r w:rsidRPr="00CE1A37">
                                        <w:rPr>
                                          <w:rFonts w:ascii="Calibri" w:hAnsi="Calibri" w:cs="Calibri"/>
                                          <w:sz w:val="16"/>
                                          <w:szCs w:val="16"/>
                                          <w:lang w:val="it-IT"/>
                                        </w:rPr>
                                        <w:t>Sv</w:t>
                                      </w:r>
                                      <w:proofErr w:type="spellEnd"/>
                                      <w:r w:rsidRPr="00CE1A37">
                                        <w:rPr>
                                          <w:rFonts w:ascii="Calibri" w:hAnsi="Calibri" w:cs="Calibri"/>
                                          <w:sz w:val="16"/>
                                          <w:szCs w:val="16"/>
                                          <w:lang w:val="it-IT"/>
                                        </w:rPr>
                                        <w:t>. Zenona / Piazza S. Zenone 1</w:t>
                                      </w:r>
                                    </w:p>
                                    <w:p w14:paraId="04917CF9" w14:textId="77777777" w:rsidR="00A9264C" w:rsidRPr="00CE1A37" w:rsidRDefault="00A9264C"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Tel. &amp; Fax: +385 (0)52 774-174</w:t>
                                      </w:r>
                                    </w:p>
                                    <w:p w14:paraId="5C740A46" w14:textId="77777777" w:rsidR="00A9264C" w:rsidRPr="00CE1A37" w:rsidRDefault="00A9264C"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E-mail: info@brtonigla-verteneglio.hr</w:t>
                                      </w:r>
                                    </w:p>
                                    <w:p w14:paraId="6ABB0F42" w14:textId="77777777" w:rsidR="00A9264C" w:rsidRDefault="00A9264C" w:rsidP="00CE1A37">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DE10BE4" w14:textId="77777777" w:rsidR="00A9264C" w:rsidRPr="00D4581A" w:rsidRDefault="00A9264C" w:rsidP="00A9264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823CE2E" id="_x0000_s102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1iREQIAAP4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A9264C" w14:paraId="471F479A" w14:textId="77777777" w:rsidTr="00BC3FBB">
                            <w:trPr>
                              <w:trHeight w:val="567"/>
                            </w:trPr>
                            <w:tc>
                              <w:tcPr>
                                <w:tcW w:w="5055" w:type="dxa"/>
                                <w:gridSpan w:val="2"/>
                                <w:vAlign w:val="center"/>
                              </w:tcPr>
                              <w:p w14:paraId="570DCA85" w14:textId="77777777" w:rsidR="00A9264C" w:rsidRDefault="00A9264C" w:rsidP="00CE1A37">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B71A5EF" wp14:editId="71F786AE">
                                      <wp:extent cx="252000" cy="252000"/>
                                      <wp:effectExtent l="0" t="0" r="0" b="0"/>
                                      <wp:docPr id="135929445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9264C" w14:paraId="254547D2" w14:textId="77777777" w:rsidTr="00BC3FBB">
                            <w:trPr>
                              <w:trHeight w:val="1570"/>
                            </w:trPr>
                            <w:tc>
                              <w:tcPr>
                                <w:tcW w:w="279" w:type="dxa"/>
                                <w:vAlign w:val="center"/>
                              </w:tcPr>
                              <w:p w14:paraId="160ABF62" w14:textId="77777777" w:rsidR="00A9264C" w:rsidRDefault="00A9264C" w:rsidP="00CE1A37">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FF6BEA4" wp14:editId="77FC761D">
                                      <wp:extent cx="252000" cy="252000"/>
                                      <wp:effectExtent l="0" t="0" r="0" b="0"/>
                                      <wp:docPr id="21309507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55CBD50" w14:textId="77777777" w:rsidR="00A9264C" w:rsidRPr="00CE1A37" w:rsidRDefault="00A9264C"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REPUBLIKA HRVATSKA - REPUBBLICA DI CROAZIA</w:t>
                                </w:r>
                              </w:p>
                              <w:p w14:paraId="41D76E12" w14:textId="77777777" w:rsidR="00A9264C" w:rsidRPr="00CE1A37" w:rsidRDefault="00A9264C"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ISTARSKA ŽUPANIJA - REGIONE ISTRIANA</w:t>
                                </w:r>
                              </w:p>
                              <w:p w14:paraId="00A67160" w14:textId="77777777" w:rsidR="00A9264C" w:rsidRPr="00CE1A37" w:rsidRDefault="00A9264C"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Općina Brtonigla-Verteneglio - Comune di Brtonigla-Verteneglio</w:t>
                                </w:r>
                              </w:p>
                              <w:p w14:paraId="0C581245" w14:textId="77777777" w:rsidR="00A9264C" w:rsidRPr="00CE1A37" w:rsidRDefault="00A9264C"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OPĆINSKI NAČELNIK - IL SINDACO</w:t>
                                </w:r>
                              </w:p>
                              <w:p w14:paraId="29C1A2DB" w14:textId="77777777" w:rsidR="00A9264C" w:rsidRPr="00CE1A37" w:rsidRDefault="00A9264C"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 xml:space="preserve">52474 Brtonigla-Verteneglio, </w:t>
                                </w:r>
                                <w:proofErr w:type="spellStart"/>
                                <w:r w:rsidRPr="00CE1A37">
                                  <w:rPr>
                                    <w:rFonts w:ascii="Calibri" w:hAnsi="Calibri" w:cs="Calibri"/>
                                    <w:sz w:val="16"/>
                                    <w:szCs w:val="16"/>
                                    <w:lang w:val="it-IT"/>
                                  </w:rPr>
                                  <w:t>Trg</w:t>
                                </w:r>
                                <w:proofErr w:type="spellEnd"/>
                                <w:r w:rsidRPr="00CE1A37">
                                  <w:rPr>
                                    <w:rFonts w:ascii="Calibri" w:hAnsi="Calibri" w:cs="Calibri"/>
                                    <w:sz w:val="16"/>
                                    <w:szCs w:val="16"/>
                                    <w:lang w:val="it-IT"/>
                                  </w:rPr>
                                  <w:t xml:space="preserve"> </w:t>
                                </w:r>
                                <w:proofErr w:type="spellStart"/>
                                <w:r w:rsidRPr="00CE1A37">
                                  <w:rPr>
                                    <w:rFonts w:ascii="Calibri" w:hAnsi="Calibri" w:cs="Calibri"/>
                                    <w:sz w:val="16"/>
                                    <w:szCs w:val="16"/>
                                    <w:lang w:val="it-IT"/>
                                  </w:rPr>
                                  <w:t>Sv</w:t>
                                </w:r>
                                <w:proofErr w:type="spellEnd"/>
                                <w:r w:rsidRPr="00CE1A37">
                                  <w:rPr>
                                    <w:rFonts w:ascii="Calibri" w:hAnsi="Calibri" w:cs="Calibri"/>
                                    <w:sz w:val="16"/>
                                    <w:szCs w:val="16"/>
                                    <w:lang w:val="it-IT"/>
                                  </w:rPr>
                                  <w:t>. Zenona / Piazza S. Zenone 1</w:t>
                                </w:r>
                              </w:p>
                              <w:p w14:paraId="04917CF9" w14:textId="77777777" w:rsidR="00A9264C" w:rsidRPr="00CE1A37" w:rsidRDefault="00A9264C"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Tel. &amp; Fax: +385 (0)52 774-174</w:t>
                                </w:r>
                              </w:p>
                              <w:p w14:paraId="5C740A46" w14:textId="77777777" w:rsidR="00A9264C" w:rsidRPr="00CE1A37" w:rsidRDefault="00A9264C"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E-mail: info@brtonigla-verteneglio.hr</w:t>
                                </w:r>
                              </w:p>
                              <w:p w14:paraId="6ABB0F42" w14:textId="77777777" w:rsidR="00A9264C" w:rsidRDefault="00A9264C" w:rsidP="00CE1A37">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DE10BE4" w14:textId="77777777" w:rsidR="00A9264C" w:rsidRPr="00D4581A" w:rsidRDefault="00A9264C" w:rsidP="00A9264C">
                          <w:pPr>
                            <w:autoSpaceDE w:val="0"/>
                            <w:autoSpaceDN w:val="0"/>
                            <w:adjustRightInd w:val="0"/>
                            <w:rPr>
                              <w:rFonts w:ascii="Calibri" w:hAnsi="Calibri" w:cs="Calibri"/>
                              <w:sz w:val="16"/>
                              <w:szCs w:val="16"/>
                            </w:rPr>
                          </w:pPr>
                        </w:p>
                      </w:txbxContent>
                    </v:textbox>
                    <w10:anchorlock/>
                  </v:shape>
                </w:pict>
              </mc:Fallback>
            </mc:AlternateContent>
          </w:r>
        </w:p>
      </w:sdtContent>
    </w:sdt>
    <w:p w14:paraId="6EBE3377" w14:textId="77777777" w:rsidR="00A9264C" w:rsidRPr="00360B20" w:rsidRDefault="00A9264C" w:rsidP="00A9264C">
      <w:pPr>
        <w:rPr>
          <w:rFonts w:ascii="Arial" w:hAnsi="Arial" w:cs="Arial"/>
          <w:sz w:val="22"/>
          <w:szCs w:val="22"/>
          <w:lang w:val="hr-HR"/>
        </w:rPr>
      </w:pPr>
      <w:r w:rsidRPr="00360B20">
        <w:rPr>
          <w:rFonts w:ascii="Arial" w:hAnsi="Arial" w:cs="Arial"/>
          <w:sz w:val="22"/>
          <w:szCs w:val="22"/>
          <w:lang w:val="hr-HR"/>
        </w:rPr>
        <w:t>KLASA:302-02/2</w:t>
      </w:r>
      <w:r>
        <w:rPr>
          <w:rFonts w:ascii="Arial" w:hAnsi="Arial" w:cs="Arial"/>
          <w:sz w:val="22"/>
          <w:szCs w:val="22"/>
          <w:lang w:val="hr-HR"/>
        </w:rPr>
        <w:t>6</w:t>
      </w:r>
      <w:r w:rsidRPr="00360B20">
        <w:rPr>
          <w:rFonts w:ascii="Arial" w:hAnsi="Arial" w:cs="Arial"/>
          <w:sz w:val="22"/>
          <w:szCs w:val="22"/>
          <w:lang w:val="hr-HR"/>
        </w:rPr>
        <w:t xml:space="preserve">-01/01 </w:t>
      </w:r>
    </w:p>
    <w:p w14:paraId="11C94056" w14:textId="77777777" w:rsidR="00A9264C" w:rsidRPr="00360B20" w:rsidRDefault="00A9264C" w:rsidP="00A9264C">
      <w:pPr>
        <w:rPr>
          <w:rFonts w:ascii="Arial" w:hAnsi="Arial" w:cs="Arial"/>
          <w:sz w:val="22"/>
          <w:szCs w:val="22"/>
          <w:lang w:val="hr-HR"/>
        </w:rPr>
      </w:pPr>
      <w:r w:rsidRPr="00360B20">
        <w:rPr>
          <w:rFonts w:ascii="Arial" w:hAnsi="Arial" w:cs="Arial"/>
          <w:sz w:val="22"/>
          <w:szCs w:val="22"/>
          <w:lang w:val="hr-HR"/>
        </w:rPr>
        <w:t>URBROJ: 2163-13-04/0</w:t>
      </w:r>
      <w:r>
        <w:rPr>
          <w:rFonts w:ascii="Arial" w:hAnsi="Arial" w:cs="Arial"/>
          <w:sz w:val="22"/>
          <w:szCs w:val="22"/>
          <w:lang w:val="hr-HR"/>
        </w:rPr>
        <w:t>8</w:t>
      </w:r>
      <w:r w:rsidRPr="00360B20">
        <w:rPr>
          <w:rFonts w:ascii="Arial" w:hAnsi="Arial" w:cs="Arial"/>
          <w:sz w:val="22"/>
          <w:szCs w:val="22"/>
          <w:lang w:val="hr-HR"/>
        </w:rPr>
        <w:t>-2</w:t>
      </w:r>
      <w:r>
        <w:rPr>
          <w:rFonts w:ascii="Arial" w:hAnsi="Arial" w:cs="Arial"/>
          <w:sz w:val="22"/>
          <w:szCs w:val="22"/>
          <w:lang w:val="hr-HR"/>
        </w:rPr>
        <w:t>6</w:t>
      </w:r>
      <w:r w:rsidRPr="00360B20">
        <w:rPr>
          <w:rFonts w:ascii="Arial" w:hAnsi="Arial" w:cs="Arial"/>
          <w:sz w:val="22"/>
          <w:szCs w:val="22"/>
          <w:lang w:val="hr-HR"/>
        </w:rPr>
        <w:t>-</w:t>
      </w:r>
      <w:r>
        <w:rPr>
          <w:rFonts w:ascii="Arial" w:hAnsi="Arial" w:cs="Arial"/>
          <w:sz w:val="22"/>
          <w:szCs w:val="22"/>
          <w:lang w:val="hr-HR"/>
        </w:rPr>
        <w:t>2</w:t>
      </w:r>
    </w:p>
    <w:p w14:paraId="70B5F07E" w14:textId="77777777" w:rsidR="00A9264C" w:rsidRPr="000B5043" w:rsidRDefault="00A9264C" w:rsidP="00A9264C">
      <w:pPr>
        <w:rPr>
          <w:rFonts w:ascii="Arial" w:hAnsi="Arial" w:cs="Arial"/>
          <w:sz w:val="22"/>
          <w:szCs w:val="22"/>
          <w:lang w:val="hr-HR"/>
        </w:rPr>
      </w:pPr>
      <w:r w:rsidRPr="000B5043">
        <w:rPr>
          <w:rFonts w:ascii="Arial" w:hAnsi="Arial" w:cs="Arial"/>
          <w:sz w:val="22"/>
          <w:szCs w:val="22"/>
          <w:lang w:val="hr-HR"/>
        </w:rPr>
        <w:t xml:space="preserve">Brtonigla - Verteneglio, </w:t>
      </w:r>
      <w:r>
        <w:rPr>
          <w:rFonts w:ascii="Arial" w:hAnsi="Arial" w:cs="Arial"/>
          <w:sz w:val="22"/>
          <w:szCs w:val="22"/>
          <w:lang w:val="hr-HR"/>
        </w:rPr>
        <w:t>12.</w:t>
      </w:r>
      <w:r w:rsidRPr="000B5043">
        <w:rPr>
          <w:rFonts w:ascii="Arial" w:hAnsi="Arial" w:cs="Arial"/>
          <w:sz w:val="24"/>
          <w:szCs w:val="24"/>
          <w:lang w:val="hr-HR"/>
        </w:rPr>
        <w:t xml:space="preserve"> ožujka</w:t>
      </w:r>
      <w:r>
        <w:rPr>
          <w:rFonts w:ascii="Arial" w:hAnsi="Arial" w:cs="Arial"/>
          <w:sz w:val="24"/>
          <w:szCs w:val="24"/>
          <w:lang w:val="hr-HR"/>
        </w:rPr>
        <w:t>.</w:t>
      </w:r>
      <w:r w:rsidRPr="000B5043">
        <w:rPr>
          <w:rFonts w:ascii="Arial" w:hAnsi="Arial" w:cs="Arial"/>
          <w:sz w:val="24"/>
          <w:szCs w:val="24"/>
          <w:lang w:val="hr-HR"/>
        </w:rPr>
        <w:t xml:space="preserve"> 202</w:t>
      </w:r>
      <w:r>
        <w:rPr>
          <w:rFonts w:ascii="Arial" w:hAnsi="Arial" w:cs="Arial"/>
          <w:sz w:val="24"/>
          <w:szCs w:val="24"/>
          <w:lang w:val="hr-HR"/>
        </w:rPr>
        <w:t>6</w:t>
      </w:r>
      <w:r w:rsidRPr="000B5043">
        <w:rPr>
          <w:rFonts w:ascii="Arial" w:hAnsi="Arial" w:cs="Arial"/>
          <w:sz w:val="24"/>
          <w:szCs w:val="24"/>
          <w:lang w:val="hr-HR"/>
        </w:rPr>
        <w:t>.godine</w:t>
      </w:r>
    </w:p>
    <w:p w14:paraId="0ED7F608" w14:textId="77777777" w:rsidR="00A9264C" w:rsidRPr="000B5043" w:rsidRDefault="00A9264C" w:rsidP="00A9264C">
      <w:pPr>
        <w:jc w:val="both"/>
        <w:rPr>
          <w:sz w:val="22"/>
          <w:szCs w:val="22"/>
          <w:lang w:val="hr-HR"/>
        </w:rPr>
      </w:pPr>
    </w:p>
    <w:p w14:paraId="0E0645E2" w14:textId="77777777" w:rsidR="00A9264C" w:rsidRPr="000B5043" w:rsidRDefault="00A9264C" w:rsidP="00A9264C">
      <w:pPr>
        <w:pStyle w:val="Naslov2"/>
        <w:jc w:val="center"/>
        <w:rPr>
          <w:rFonts w:ascii="Arial" w:hAnsi="Arial" w:cs="Arial"/>
        </w:rPr>
      </w:pPr>
      <w:r w:rsidRPr="000B5043">
        <w:rPr>
          <w:rFonts w:ascii="Arial" w:hAnsi="Arial" w:cs="Arial"/>
        </w:rPr>
        <w:t>IZVJEŠĆE O IZVRŠENJU PROGRAMA</w:t>
      </w:r>
    </w:p>
    <w:p w14:paraId="21B3B2B0" w14:textId="77777777" w:rsidR="00A9264C" w:rsidRPr="000B5043" w:rsidRDefault="00A9264C" w:rsidP="00A9264C">
      <w:pPr>
        <w:pStyle w:val="Naslov2"/>
        <w:jc w:val="center"/>
        <w:rPr>
          <w:rFonts w:ascii="Arial" w:hAnsi="Arial" w:cs="Arial"/>
        </w:rPr>
      </w:pPr>
      <w:r w:rsidRPr="000B5043">
        <w:rPr>
          <w:rFonts w:ascii="Arial" w:hAnsi="Arial" w:cs="Arial"/>
        </w:rPr>
        <w:t>JAVNIH POTREBA  U DRUŠTVENIM DJELATNOSTIMA I GOSPODARSTVU</w:t>
      </w:r>
    </w:p>
    <w:p w14:paraId="05DADDA3" w14:textId="77777777" w:rsidR="00A9264C" w:rsidRDefault="00A9264C" w:rsidP="00A9264C">
      <w:pPr>
        <w:pStyle w:val="Bezproreda"/>
        <w:jc w:val="center"/>
        <w:rPr>
          <w:rFonts w:ascii="Arial" w:hAnsi="Arial" w:cs="Arial"/>
          <w:b/>
          <w:sz w:val="24"/>
          <w:szCs w:val="24"/>
          <w:lang w:val="hr-HR"/>
        </w:rPr>
      </w:pPr>
      <w:r w:rsidRPr="000B5043">
        <w:rPr>
          <w:rFonts w:ascii="Arial" w:hAnsi="Arial" w:cs="Arial"/>
          <w:b/>
          <w:sz w:val="24"/>
          <w:szCs w:val="24"/>
          <w:lang w:val="hr-HR"/>
        </w:rPr>
        <w:t xml:space="preserve">ZA </w:t>
      </w:r>
      <w:r>
        <w:rPr>
          <w:rFonts w:ascii="Arial" w:hAnsi="Arial" w:cs="Arial"/>
          <w:b/>
          <w:sz w:val="24"/>
          <w:szCs w:val="24"/>
          <w:lang w:val="hr-HR"/>
        </w:rPr>
        <w:t>2025</w:t>
      </w:r>
      <w:r w:rsidRPr="000B5043">
        <w:rPr>
          <w:rFonts w:ascii="Arial" w:hAnsi="Arial" w:cs="Arial"/>
          <w:b/>
          <w:sz w:val="24"/>
          <w:szCs w:val="24"/>
          <w:lang w:val="hr-HR"/>
        </w:rPr>
        <w:t>. GODINU</w:t>
      </w:r>
    </w:p>
    <w:p w14:paraId="38756592" w14:textId="77777777" w:rsidR="00A9264C" w:rsidRPr="000B5043" w:rsidRDefault="00A9264C" w:rsidP="00A9264C">
      <w:pPr>
        <w:pStyle w:val="Bezproreda"/>
        <w:jc w:val="center"/>
        <w:rPr>
          <w:rFonts w:ascii="Arial" w:hAnsi="Arial" w:cs="Arial"/>
          <w:b/>
          <w:sz w:val="24"/>
          <w:szCs w:val="24"/>
          <w:lang w:val="hr-HR"/>
        </w:rPr>
      </w:pPr>
    </w:p>
    <w:p w14:paraId="0AC66417" w14:textId="77777777" w:rsidR="00A9264C" w:rsidRPr="000B5043" w:rsidRDefault="00A9264C" w:rsidP="00A9264C">
      <w:pPr>
        <w:jc w:val="center"/>
        <w:rPr>
          <w:rFonts w:ascii="Arial" w:hAnsi="Arial" w:cs="Arial"/>
          <w:b/>
          <w:bCs/>
          <w:sz w:val="24"/>
          <w:szCs w:val="24"/>
          <w:lang w:val="hr-HR"/>
        </w:rPr>
      </w:pPr>
      <w:r w:rsidRPr="000B5043">
        <w:rPr>
          <w:rFonts w:ascii="Arial" w:hAnsi="Arial" w:cs="Arial"/>
          <w:b/>
          <w:bCs/>
          <w:sz w:val="24"/>
          <w:szCs w:val="24"/>
          <w:lang w:val="hr-HR"/>
        </w:rPr>
        <w:t>Točka I.</w:t>
      </w:r>
    </w:p>
    <w:p w14:paraId="77FA75DB" w14:textId="77777777" w:rsidR="00A9264C" w:rsidRPr="000B5043" w:rsidRDefault="00A9264C" w:rsidP="00A9264C">
      <w:pPr>
        <w:jc w:val="both"/>
        <w:rPr>
          <w:rFonts w:ascii="Arial" w:hAnsi="Arial" w:cs="Arial"/>
          <w:sz w:val="24"/>
          <w:szCs w:val="24"/>
          <w:lang w:val="hr-HR"/>
        </w:rPr>
      </w:pPr>
      <w:r w:rsidRPr="000B5043">
        <w:rPr>
          <w:rFonts w:ascii="Arial" w:hAnsi="Arial" w:cs="Arial"/>
          <w:b/>
          <w:bCs/>
          <w:sz w:val="24"/>
          <w:szCs w:val="24"/>
          <w:lang w:val="hr-HR"/>
        </w:rPr>
        <w:tab/>
      </w:r>
      <w:r w:rsidRPr="000B5043">
        <w:rPr>
          <w:rFonts w:ascii="Arial" w:hAnsi="Arial" w:cs="Arial"/>
          <w:bCs/>
          <w:sz w:val="24"/>
          <w:szCs w:val="24"/>
          <w:lang w:val="hr-HR"/>
        </w:rPr>
        <w:t xml:space="preserve">Program javnih potreba u društvenim djelatnostima i gospodarstvu za </w:t>
      </w:r>
      <w:r>
        <w:rPr>
          <w:rFonts w:ascii="Arial" w:hAnsi="Arial" w:cs="Arial"/>
          <w:bCs/>
          <w:sz w:val="24"/>
          <w:szCs w:val="24"/>
          <w:lang w:val="hr-HR"/>
        </w:rPr>
        <w:t>2025</w:t>
      </w:r>
      <w:r w:rsidRPr="000B5043">
        <w:rPr>
          <w:rFonts w:ascii="Arial" w:hAnsi="Arial" w:cs="Arial"/>
          <w:bCs/>
          <w:sz w:val="24"/>
          <w:szCs w:val="24"/>
          <w:lang w:val="hr-HR"/>
        </w:rPr>
        <w:t xml:space="preserve">.godinu </w:t>
      </w:r>
      <w:r w:rsidRPr="000B5043">
        <w:rPr>
          <w:rFonts w:ascii="Arial" w:hAnsi="Arial" w:cs="Arial"/>
          <w:sz w:val="24"/>
          <w:szCs w:val="24"/>
          <w:lang w:val="hr-HR"/>
        </w:rPr>
        <w:t xml:space="preserve">(„Službene novine Općine Brtonigla - Verteneglio“, broj </w:t>
      </w:r>
      <w:r w:rsidRPr="00364A26">
        <w:rPr>
          <w:rFonts w:ascii="Arial" w:hAnsi="Arial" w:cs="Arial"/>
          <w:bCs/>
          <w:sz w:val="24"/>
          <w:szCs w:val="24"/>
          <w:lang w:val="hr-HR"/>
        </w:rPr>
        <w:t>20/23, 8/24 i 14/24</w:t>
      </w:r>
      <w:r w:rsidRPr="000B5043">
        <w:rPr>
          <w:rFonts w:ascii="Arial" w:hAnsi="Arial" w:cs="Arial"/>
          <w:sz w:val="24"/>
          <w:szCs w:val="24"/>
          <w:lang w:val="hr-HR"/>
        </w:rPr>
        <w:t xml:space="preserve">) (u daljnjem tekstu: Program) sadržavao je razrađene programe javnih potreba u društvenim djelatnostima i programe u oblasti gospodarstva, kao prema prikazu iz tablice. </w:t>
      </w:r>
    </w:p>
    <w:p w14:paraId="5E8858E7" w14:textId="77777777" w:rsidR="00A9264C" w:rsidRPr="000B5043" w:rsidRDefault="00A9264C" w:rsidP="00A9264C">
      <w:pPr>
        <w:pStyle w:val="Tijeloteksta"/>
        <w:ind w:firstLine="708"/>
        <w:rPr>
          <w:rFonts w:ascii="Arial" w:hAnsi="Arial" w:cs="Arial"/>
          <w:szCs w:val="24"/>
        </w:rPr>
      </w:pPr>
      <w:r w:rsidRPr="000B5043">
        <w:rPr>
          <w:rFonts w:ascii="Arial" w:hAnsi="Arial" w:cs="Arial"/>
          <w:szCs w:val="24"/>
        </w:rPr>
        <w:t>Javne potrebe i pojedinačni programi iz Programa utvrđeni su u skladu s odredbama posebnih zakona, navedenih u pojedinim programima, kojima se uređuje obavljanje predmetnih djelatnosti.</w:t>
      </w:r>
    </w:p>
    <w:p w14:paraId="2FC789FC" w14:textId="77777777" w:rsidR="00A9264C" w:rsidRPr="00586301" w:rsidRDefault="00A9264C" w:rsidP="00A9264C">
      <w:pPr>
        <w:jc w:val="both"/>
        <w:rPr>
          <w:rFonts w:ascii="Arial" w:hAnsi="Arial" w:cs="Arial"/>
          <w:sz w:val="24"/>
          <w:szCs w:val="24"/>
          <w:lang w:val="hr-HR"/>
        </w:rPr>
      </w:pPr>
      <w:r w:rsidRPr="000B5043">
        <w:rPr>
          <w:rFonts w:ascii="Arial" w:hAnsi="Arial" w:cs="Arial"/>
          <w:sz w:val="24"/>
          <w:szCs w:val="24"/>
          <w:lang w:val="hr-HR"/>
        </w:rPr>
        <w:tab/>
        <w:t xml:space="preserve">Za ostvarenje Programa u </w:t>
      </w:r>
      <w:r>
        <w:rPr>
          <w:rFonts w:ascii="Arial" w:hAnsi="Arial" w:cs="Arial"/>
          <w:sz w:val="24"/>
          <w:szCs w:val="24"/>
          <w:lang w:val="hr-HR"/>
        </w:rPr>
        <w:t>2025</w:t>
      </w:r>
      <w:r w:rsidRPr="000B5043">
        <w:rPr>
          <w:rFonts w:ascii="Arial" w:hAnsi="Arial" w:cs="Arial"/>
          <w:sz w:val="24"/>
          <w:szCs w:val="24"/>
          <w:lang w:val="hr-HR"/>
        </w:rPr>
        <w:t xml:space="preserve">.godini Proračunom Općine Brtonigla – Verteneglio („Službene novine Općine Brtonigla – Verteneglio“, broj </w:t>
      </w:r>
      <w:r w:rsidRPr="002D3EC8">
        <w:rPr>
          <w:rFonts w:ascii="Arial" w:hAnsi="Arial" w:cs="Arial"/>
          <w:sz w:val="24"/>
          <w:szCs w:val="24"/>
          <w:lang w:val="hr-HR"/>
        </w:rPr>
        <w:t>20/23, 8/24 i 14/24</w:t>
      </w:r>
      <w:r w:rsidRPr="000B5043">
        <w:rPr>
          <w:rFonts w:ascii="Arial" w:hAnsi="Arial" w:cs="Arial"/>
          <w:sz w:val="24"/>
          <w:szCs w:val="24"/>
          <w:lang w:val="hr-HR"/>
        </w:rPr>
        <w:t xml:space="preserve">) bila su osigurana sredstva u iznosu </w:t>
      </w:r>
      <w:r w:rsidRPr="00586301">
        <w:rPr>
          <w:rFonts w:ascii="Arial" w:hAnsi="Arial" w:cs="Arial"/>
          <w:sz w:val="24"/>
          <w:szCs w:val="24"/>
          <w:lang w:val="hr-HR"/>
        </w:rPr>
        <w:t xml:space="preserve">od </w:t>
      </w:r>
      <w:r>
        <w:rPr>
          <w:rFonts w:ascii="Arial" w:hAnsi="Arial" w:cs="Arial"/>
          <w:sz w:val="24"/>
          <w:szCs w:val="24"/>
          <w:lang w:val="hr-HR"/>
        </w:rPr>
        <w:t>1.043.291,80 EUR</w:t>
      </w:r>
      <w:r w:rsidRPr="00586301">
        <w:rPr>
          <w:rFonts w:ascii="Arial" w:hAnsi="Arial" w:cs="Arial"/>
          <w:sz w:val="24"/>
          <w:szCs w:val="24"/>
          <w:lang w:val="hr-HR"/>
        </w:rPr>
        <w:t>, a potrošena su sredstva u iznosu od</w:t>
      </w:r>
      <w:r>
        <w:rPr>
          <w:rFonts w:ascii="Arial" w:hAnsi="Arial" w:cs="Arial"/>
          <w:sz w:val="24"/>
          <w:szCs w:val="24"/>
          <w:lang w:val="hr-HR"/>
        </w:rPr>
        <w:t xml:space="preserve"> 977.295,02</w:t>
      </w:r>
      <w:r w:rsidRPr="00CD4606">
        <w:rPr>
          <w:rFonts w:ascii="Arial" w:hAnsi="Arial" w:cs="Arial"/>
          <w:sz w:val="24"/>
          <w:szCs w:val="24"/>
          <w:lang w:val="hr-HR"/>
        </w:rPr>
        <w:t xml:space="preserve"> </w:t>
      </w:r>
      <w:r>
        <w:rPr>
          <w:rFonts w:ascii="Arial" w:hAnsi="Arial" w:cs="Arial"/>
          <w:sz w:val="24"/>
          <w:szCs w:val="24"/>
          <w:lang w:val="hr-HR"/>
        </w:rPr>
        <w:t>EUR.</w:t>
      </w:r>
    </w:p>
    <w:p w14:paraId="150549E3" w14:textId="77777777" w:rsidR="00A9264C" w:rsidRPr="00586301" w:rsidRDefault="00A9264C" w:rsidP="00A9264C">
      <w:pPr>
        <w:jc w:val="both"/>
        <w:rPr>
          <w:rFonts w:ascii="Arial" w:hAnsi="Arial" w:cs="Arial"/>
          <w:sz w:val="24"/>
          <w:szCs w:val="24"/>
          <w:lang w:val="hr-HR"/>
        </w:rPr>
      </w:pPr>
    </w:p>
    <w:p w14:paraId="06F04BEE" w14:textId="77777777" w:rsidR="00A9264C" w:rsidRPr="000B5043" w:rsidRDefault="00A9264C" w:rsidP="00A9264C">
      <w:pPr>
        <w:jc w:val="both"/>
        <w:rPr>
          <w:rFonts w:ascii="Arial" w:hAnsi="Arial" w:cs="Arial"/>
          <w:i/>
          <w:sz w:val="22"/>
          <w:szCs w:val="22"/>
          <w:lang w:val="hr-HR"/>
        </w:rPr>
      </w:pPr>
    </w:p>
    <w:p w14:paraId="4B9DA15B" w14:textId="77777777" w:rsidR="00A9264C" w:rsidRPr="000B5043" w:rsidRDefault="00A9264C" w:rsidP="00A9264C">
      <w:pPr>
        <w:pStyle w:val="Tijeloteksta"/>
        <w:ind w:firstLine="708"/>
        <w:rPr>
          <w:rFonts w:ascii="Arial" w:hAnsi="Arial" w:cs="Arial"/>
          <w:b/>
          <w:bCs/>
          <w:szCs w:val="24"/>
        </w:rPr>
      </w:pPr>
      <w:r w:rsidRPr="000B5043">
        <w:rPr>
          <w:rFonts w:ascii="Arial" w:hAnsi="Arial" w:cs="Arial"/>
          <w:b/>
          <w:bCs/>
          <w:szCs w:val="24"/>
        </w:rPr>
        <w:t>Društveni program obuhvaćao je:</w:t>
      </w:r>
    </w:p>
    <w:tbl>
      <w:tblPr>
        <w:tblStyle w:val="Reetkatablice"/>
        <w:tblW w:w="0" w:type="auto"/>
        <w:tblLook w:val="01E0" w:firstRow="1" w:lastRow="1" w:firstColumn="1" w:lastColumn="1" w:noHBand="0" w:noVBand="0"/>
      </w:tblPr>
      <w:tblGrid>
        <w:gridCol w:w="4488"/>
        <w:gridCol w:w="2339"/>
        <w:gridCol w:w="2235"/>
      </w:tblGrid>
      <w:tr w:rsidR="00A9264C" w:rsidRPr="00660EF7" w14:paraId="6337A167" w14:textId="77777777" w:rsidTr="00650483">
        <w:tc>
          <w:tcPr>
            <w:tcW w:w="4488" w:type="dxa"/>
          </w:tcPr>
          <w:p w14:paraId="79440D3A" w14:textId="77777777" w:rsidR="00A9264C" w:rsidRPr="00660EF7" w:rsidRDefault="00A9264C" w:rsidP="00650483">
            <w:pPr>
              <w:pStyle w:val="Tijeloteksta"/>
              <w:rPr>
                <w:rFonts w:ascii="Arial" w:hAnsi="Arial" w:cs="Arial"/>
                <w:b/>
                <w:bCs/>
                <w:szCs w:val="24"/>
              </w:rPr>
            </w:pPr>
          </w:p>
        </w:tc>
        <w:tc>
          <w:tcPr>
            <w:tcW w:w="2339" w:type="dxa"/>
          </w:tcPr>
          <w:p w14:paraId="42BC5CDC" w14:textId="77777777" w:rsidR="00A9264C" w:rsidRPr="00660EF7" w:rsidRDefault="00A9264C" w:rsidP="00650483">
            <w:pPr>
              <w:pStyle w:val="Tijeloteksta"/>
              <w:jc w:val="left"/>
              <w:rPr>
                <w:rFonts w:ascii="Arial" w:hAnsi="Arial" w:cs="Arial"/>
                <w:bCs/>
                <w:szCs w:val="24"/>
              </w:rPr>
            </w:pPr>
            <w:r w:rsidRPr="00660EF7">
              <w:rPr>
                <w:rFonts w:ascii="Arial" w:hAnsi="Arial" w:cs="Arial"/>
                <w:bCs/>
                <w:szCs w:val="24"/>
              </w:rPr>
              <w:t>PLANIRANO</w:t>
            </w:r>
          </w:p>
        </w:tc>
        <w:tc>
          <w:tcPr>
            <w:tcW w:w="2235" w:type="dxa"/>
          </w:tcPr>
          <w:p w14:paraId="4F434840" w14:textId="77777777" w:rsidR="00A9264C" w:rsidRPr="00660EF7" w:rsidRDefault="00A9264C" w:rsidP="00650483">
            <w:pPr>
              <w:pStyle w:val="Tijeloteksta"/>
              <w:jc w:val="left"/>
              <w:rPr>
                <w:rFonts w:ascii="Arial" w:hAnsi="Arial" w:cs="Arial"/>
                <w:bCs/>
                <w:szCs w:val="24"/>
              </w:rPr>
            </w:pPr>
            <w:r w:rsidRPr="00660EF7">
              <w:rPr>
                <w:rFonts w:ascii="Arial" w:hAnsi="Arial" w:cs="Arial"/>
                <w:bCs/>
                <w:szCs w:val="24"/>
              </w:rPr>
              <w:t>OSTVARENO</w:t>
            </w:r>
          </w:p>
        </w:tc>
      </w:tr>
      <w:tr w:rsidR="00A9264C" w:rsidRPr="00660EF7" w14:paraId="356DED6F" w14:textId="77777777" w:rsidTr="00650483">
        <w:tc>
          <w:tcPr>
            <w:tcW w:w="4488" w:type="dxa"/>
          </w:tcPr>
          <w:p w14:paraId="6837EAAC" w14:textId="77777777" w:rsidR="00A9264C" w:rsidRPr="00660EF7" w:rsidRDefault="00A9264C" w:rsidP="00650483">
            <w:pPr>
              <w:pStyle w:val="Tijeloteksta"/>
              <w:rPr>
                <w:rFonts w:ascii="Arial" w:hAnsi="Arial" w:cs="Arial"/>
                <w:b/>
                <w:bCs/>
                <w:szCs w:val="24"/>
              </w:rPr>
            </w:pPr>
            <w:r w:rsidRPr="00660EF7">
              <w:rPr>
                <w:rFonts w:ascii="Arial" w:hAnsi="Arial" w:cs="Arial"/>
                <w:szCs w:val="24"/>
              </w:rPr>
              <w:t>Program javnih potreba u predškolskom odgoju</w:t>
            </w:r>
          </w:p>
        </w:tc>
        <w:tc>
          <w:tcPr>
            <w:tcW w:w="2339" w:type="dxa"/>
          </w:tcPr>
          <w:p w14:paraId="4432A4CC" w14:textId="77777777" w:rsidR="00A9264C" w:rsidRPr="00660EF7" w:rsidRDefault="00A9264C" w:rsidP="00650483">
            <w:pPr>
              <w:pStyle w:val="Tijeloteksta"/>
              <w:jc w:val="center"/>
              <w:rPr>
                <w:rFonts w:ascii="Arial" w:hAnsi="Arial" w:cs="Arial"/>
                <w:bCs/>
                <w:szCs w:val="24"/>
              </w:rPr>
            </w:pPr>
            <w:r>
              <w:rPr>
                <w:rFonts w:ascii="Arial" w:hAnsi="Arial" w:cs="Arial"/>
              </w:rPr>
              <w:t>601.051,00</w:t>
            </w:r>
          </w:p>
        </w:tc>
        <w:tc>
          <w:tcPr>
            <w:tcW w:w="2235" w:type="dxa"/>
          </w:tcPr>
          <w:p w14:paraId="65E8F78E" w14:textId="77777777" w:rsidR="00A9264C" w:rsidRPr="00660EF7" w:rsidRDefault="00A9264C" w:rsidP="00650483">
            <w:pPr>
              <w:pStyle w:val="Tijeloteksta"/>
              <w:jc w:val="center"/>
              <w:rPr>
                <w:rFonts w:ascii="Arial" w:hAnsi="Arial" w:cs="Arial"/>
                <w:bCs/>
                <w:szCs w:val="24"/>
              </w:rPr>
            </w:pPr>
            <w:r>
              <w:rPr>
                <w:rFonts w:ascii="Arial" w:hAnsi="Arial" w:cs="Arial"/>
                <w:bCs/>
                <w:szCs w:val="24"/>
              </w:rPr>
              <w:t>577.517,46</w:t>
            </w:r>
          </w:p>
        </w:tc>
      </w:tr>
      <w:tr w:rsidR="00A9264C" w:rsidRPr="00660EF7" w14:paraId="4F741773" w14:textId="77777777" w:rsidTr="00650483">
        <w:tc>
          <w:tcPr>
            <w:tcW w:w="4488" w:type="dxa"/>
          </w:tcPr>
          <w:p w14:paraId="553A95E9" w14:textId="77777777" w:rsidR="00A9264C" w:rsidRPr="00660EF7" w:rsidRDefault="00A9264C" w:rsidP="00650483">
            <w:pPr>
              <w:pStyle w:val="Tijeloteksta"/>
              <w:rPr>
                <w:rFonts w:ascii="Arial" w:hAnsi="Arial" w:cs="Arial"/>
                <w:b/>
                <w:bCs/>
                <w:szCs w:val="24"/>
              </w:rPr>
            </w:pPr>
            <w:r w:rsidRPr="00660EF7">
              <w:rPr>
                <w:rFonts w:ascii="Arial" w:hAnsi="Arial" w:cs="Arial"/>
                <w:szCs w:val="24"/>
              </w:rPr>
              <w:t xml:space="preserve">Program javnih potreba osnovnog školstva i naobrazbe                                       </w:t>
            </w:r>
          </w:p>
        </w:tc>
        <w:tc>
          <w:tcPr>
            <w:tcW w:w="2339" w:type="dxa"/>
          </w:tcPr>
          <w:p w14:paraId="4395FCA3" w14:textId="77777777" w:rsidR="00A9264C" w:rsidRPr="00660EF7" w:rsidRDefault="00A9264C" w:rsidP="00650483">
            <w:pPr>
              <w:pStyle w:val="Tijeloteksta"/>
              <w:jc w:val="center"/>
              <w:rPr>
                <w:rFonts w:ascii="Arial" w:hAnsi="Arial" w:cs="Arial"/>
                <w:bCs/>
                <w:szCs w:val="24"/>
              </w:rPr>
            </w:pPr>
            <w:r>
              <w:rPr>
                <w:rFonts w:ascii="Arial" w:hAnsi="Arial" w:cs="Arial"/>
              </w:rPr>
              <w:t>107.272,00</w:t>
            </w:r>
          </w:p>
        </w:tc>
        <w:tc>
          <w:tcPr>
            <w:tcW w:w="2235" w:type="dxa"/>
          </w:tcPr>
          <w:p w14:paraId="6C09CFC1" w14:textId="77777777" w:rsidR="00A9264C" w:rsidRPr="00660EF7" w:rsidRDefault="00A9264C" w:rsidP="00650483">
            <w:pPr>
              <w:pStyle w:val="Tijeloteksta"/>
              <w:jc w:val="center"/>
              <w:rPr>
                <w:rFonts w:ascii="Arial" w:hAnsi="Arial" w:cs="Arial"/>
                <w:bCs/>
                <w:szCs w:val="24"/>
              </w:rPr>
            </w:pPr>
            <w:r>
              <w:rPr>
                <w:rFonts w:ascii="Arial" w:hAnsi="Arial" w:cs="Arial"/>
                <w:bCs/>
                <w:szCs w:val="24"/>
              </w:rPr>
              <w:t>60.609,95</w:t>
            </w:r>
          </w:p>
        </w:tc>
      </w:tr>
      <w:tr w:rsidR="00A9264C" w:rsidRPr="00660EF7" w14:paraId="2FFBC17D" w14:textId="77777777" w:rsidTr="00650483">
        <w:tc>
          <w:tcPr>
            <w:tcW w:w="4488" w:type="dxa"/>
          </w:tcPr>
          <w:p w14:paraId="33B465D4" w14:textId="77777777" w:rsidR="00A9264C" w:rsidRPr="00660EF7" w:rsidRDefault="00A9264C" w:rsidP="00650483">
            <w:pPr>
              <w:pStyle w:val="Tijeloteksta"/>
              <w:rPr>
                <w:rFonts w:ascii="Arial" w:hAnsi="Arial" w:cs="Arial"/>
                <w:b/>
                <w:bCs/>
                <w:szCs w:val="24"/>
              </w:rPr>
            </w:pPr>
            <w:r w:rsidRPr="00660EF7">
              <w:rPr>
                <w:rFonts w:ascii="Arial" w:hAnsi="Arial" w:cs="Arial"/>
                <w:szCs w:val="24"/>
              </w:rPr>
              <w:t xml:space="preserve">Program zdravstvene zaštite                                                                               </w:t>
            </w:r>
          </w:p>
        </w:tc>
        <w:tc>
          <w:tcPr>
            <w:tcW w:w="2339" w:type="dxa"/>
          </w:tcPr>
          <w:p w14:paraId="2AB341B2" w14:textId="77777777" w:rsidR="00A9264C" w:rsidRPr="00660EF7" w:rsidRDefault="00A9264C" w:rsidP="00650483">
            <w:pPr>
              <w:pStyle w:val="Tijeloteksta"/>
              <w:jc w:val="center"/>
              <w:rPr>
                <w:rFonts w:ascii="Arial" w:hAnsi="Arial" w:cs="Arial"/>
                <w:bCs/>
                <w:szCs w:val="24"/>
              </w:rPr>
            </w:pPr>
            <w:r>
              <w:rPr>
                <w:rFonts w:ascii="Arial" w:hAnsi="Arial" w:cs="Arial"/>
              </w:rPr>
              <w:t>24.595,80</w:t>
            </w:r>
          </w:p>
        </w:tc>
        <w:tc>
          <w:tcPr>
            <w:tcW w:w="2235" w:type="dxa"/>
          </w:tcPr>
          <w:p w14:paraId="39EC0EAC" w14:textId="77777777" w:rsidR="00A9264C" w:rsidRPr="00660EF7" w:rsidRDefault="00A9264C" w:rsidP="00650483">
            <w:pPr>
              <w:pStyle w:val="Tijeloteksta"/>
              <w:jc w:val="center"/>
              <w:rPr>
                <w:rFonts w:ascii="Arial" w:hAnsi="Arial" w:cs="Arial"/>
                <w:bCs/>
                <w:szCs w:val="24"/>
              </w:rPr>
            </w:pPr>
            <w:r>
              <w:rPr>
                <w:rFonts w:ascii="Arial" w:hAnsi="Arial" w:cs="Arial"/>
                <w:bCs/>
                <w:szCs w:val="24"/>
              </w:rPr>
              <w:t>21.103,09</w:t>
            </w:r>
          </w:p>
        </w:tc>
      </w:tr>
      <w:tr w:rsidR="00A9264C" w:rsidRPr="00660EF7" w14:paraId="2AACE771" w14:textId="77777777" w:rsidTr="00650483">
        <w:tc>
          <w:tcPr>
            <w:tcW w:w="4488" w:type="dxa"/>
          </w:tcPr>
          <w:p w14:paraId="683AAC8D" w14:textId="77777777" w:rsidR="00A9264C" w:rsidRPr="00660EF7" w:rsidRDefault="00A9264C" w:rsidP="00650483">
            <w:pPr>
              <w:pStyle w:val="Tijeloteksta"/>
              <w:rPr>
                <w:rFonts w:ascii="Arial" w:hAnsi="Arial" w:cs="Arial"/>
                <w:b/>
                <w:bCs/>
                <w:szCs w:val="24"/>
              </w:rPr>
            </w:pPr>
            <w:r w:rsidRPr="00660EF7">
              <w:rPr>
                <w:rFonts w:ascii="Arial" w:hAnsi="Arial" w:cs="Arial"/>
                <w:szCs w:val="24"/>
              </w:rPr>
              <w:t xml:space="preserve">Program javnih potreba u kulturi                                                                       </w:t>
            </w:r>
          </w:p>
        </w:tc>
        <w:tc>
          <w:tcPr>
            <w:tcW w:w="2339" w:type="dxa"/>
          </w:tcPr>
          <w:p w14:paraId="2DFA9CC1" w14:textId="77777777" w:rsidR="00A9264C" w:rsidRPr="00660EF7" w:rsidRDefault="00A9264C" w:rsidP="00650483">
            <w:pPr>
              <w:pStyle w:val="Tijeloteksta"/>
              <w:jc w:val="center"/>
              <w:rPr>
                <w:rFonts w:ascii="Arial" w:hAnsi="Arial" w:cs="Arial"/>
                <w:bCs/>
                <w:szCs w:val="24"/>
              </w:rPr>
            </w:pPr>
            <w:r>
              <w:rPr>
                <w:rFonts w:ascii="Arial" w:hAnsi="Arial" w:cs="Arial"/>
                <w:bCs/>
              </w:rPr>
              <w:t>19.300,00</w:t>
            </w:r>
          </w:p>
        </w:tc>
        <w:tc>
          <w:tcPr>
            <w:tcW w:w="2235" w:type="dxa"/>
          </w:tcPr>
          <w:p w14:paraId="025C5170" w14:textId="77777777" w:rsidR="00A9264C" w:rsidRPr="00660EF7" w:rsidRDefault="00A9264C" w:rsidP="00650483">
            <w:pPr>
              <w:pStyle w:val="Tijeloteksta"/>
              <w:jc w:val="center"/>
              <w:rPr>
                <w:rFonts w:ascii="Arial" w:hAnsi="Arial" w:cs="Arial"/>
                <w:bCs/>
                <w:szCs w:val="24"/>
              </w:rPr>
            </w:pPr>
            <w:r>
              <w:rPr>
                <w:rFonts w:ascii="Arial" w:hAnsi="Arial" w:cs="Arial"/>
                <w:bCs/>
                <w:szCs w:val="24"/>
              </w:rPr>
              <w:t>18.000,00</w:t>
            </w:r>
          </w:p>
        </w:tc>
      </w:tr>
      <w:tr w:rsidR="00A9264C" w:rsidRPr="00660EF7" w14:paraId="598C32EF" w14:textId="77777777" w:rsidTr="00650483">
        <w:tc>
          <w:tcPr>
            <w:tcW w:w="4488" w:type="dxa"/>
          </w:tcPr>
          <w:p w14:paraId="4637A4E8" w14:textId="77777777" w:rsidR="00A9264C" w:rsidRPr="00660EF7" w:rsidRDefault="00A9264C" w:rsidP="00650483">
            <w:pPr>
              <w:pStyle w:val="Tijeloteksta"/>
              <w:rPr>
                <w:rFonts w:ascii="Arial" w:hAnsi="Arial" w:cs="Arial"/>
                <w:b/>
                <w:bCs/>
                <w:szCs w:val="24"/>
              </w:rPr>
            </w:pPr>
            <w:r w:rsidRPr="00660EF7">
              <w:rPr>
                <w:rFonts w:ascii="Arial" w:hAnsi="Arial" w:cs="Arial"/>
                <w:szCs w:val="24"/>
              </w:rPr>
              <w:t xml:space="preserve">Program javnih potreba u sportu                                                                       </w:t>
            </w:r>
          </w:p>
        </w:tc>
        <w:tc>
          <w:tcPr>
            <w:tcW w:w="2339" w:type="dxa"/>
          </w:tcPr>
          <w:p w14:paraId="5FBE345E" w14:textId="77777777" w:rsidR="00A9264C" w:rsidRPr="00660EF7" w:rsidRDefault="00A9264C" w:rsidP="00650483">
            <w:pPr>
              <w:pStyle w:val="Tijeloteksta"/>
              <w:jc w:val="center"/>
              <w:rPr>
                <w:rFonts w:ascii="Arial" w:hAnsi="Arial" w:cs="Arial"/>
                <w:bCs/>
                <w:szCs w:val="24"/>
              </w:rPr>
            </w:pPr>
            <w:r>
              <w:rPr>
                <w:rFonts w:ascii="Arial" w:hAnsi="Arial" w:cs="Arial"/>
              </w:rPr>
              <w:t>28.381,00</w:t>
            </w:r>
          </w:p>
        </w:tc>
        <w:tc>
          <w:tcPr>
            <w:tcW w:w="2235" w:type="dxa"/>
          </w:tcPr>
          <w:p w14:paraId="1EEBDD0E" w14:textId="77777777" w:rsidR="00A9264C" w:rsidRPr="00660EF7" w:rsidRDefault="00A9264C" w:rsidP="00650483">
            <w:pPr>
              <w:pStyle w:val="Tijeloteksta"/>
              <w:jc w:val="center"/>
              <w:rPr>
                <w:rFonts w:ascii="Arial" w:hAnsi="Arial" w:cs="Arial"/>
                <w:bCs/>
                <w:szCs w:val="24"/>
              </w:rPr>
            </w:pPr>
            <w:r>
              <w:rPr>
                <w:rFonts w:ascii="Arial" w:hAnsi="Arial" w:cs="Arial"/>
                <w:bCs/>
                <w:szCs w:val="24"/>
              </w:rPr>
              <w:t>29.380,79</w:t>
            </w:r>
          </w:p>
        </w:tc>
      </w:tr>
      <w:tr w:rsidR="00A9264C" w:rsidRPr="00660EF7" w14:paraId="38AB81C7" w14:textId="77777777" w:rsidTr="00650483">
        <w:tc>
          <w:tcPr>
            <w:tcW w:w="4488" w:type="dxa"/>
          </w:tcPr>
          <w:p w14:paraId="728AD449" w14:textId="77777777" w:rsidR="00A9264C" w:rsidRPr="00660EF7" w:rsidRDefault="00A9264C" w:rsidP="00650483">
            <w:pPr>
              <w:pStyle w:val="Tijeloteksta"/>
              <w:rPr>
                <w:rFonts w:ascii="Arial" w:hAnsi="Arial" w:cs="Arial"/>
                <w:b/>
                <w:bCs/>
                <w:szCs w:val="24"/>
              </w:rPr>
            </w:pPr>
            <w:r w:rsidRPr="00660EF7">
              <w:rPr>
                <w:rFonts w:ascii="Arial" w:hAnsi="Arial" w:cs="Arial"/>
                <w:szCs w:val="24"/>
              </w:rPr>
              <w:t xml:space="preserve">Programe udruga građana, neprofitnih  organizacija i vjerskih zajednica                                          </w:t>
            </w:r>
          </w:p>
        </w:tc>
        <w:tc>
          <w:tcPr>
            <w:tcW w:w="2339" w:type="dxa"/>
          </w:tcPr>
          <w:p w14:paraId="52FEF013" w14:textId="77777777" w:rsidR="00A9264C" w:rsidRPr="00660EF7" w:rsidRDefault="00A9264C" w:rsidP="00650483">
            <w:pPr>
              <w:pStyle w:val="Tijeloteksta"/>
              <w:jc w:val="center"/>
              <w:rPr>
                <w:rFonts w:ascii="Arial" w:hAnsi="Arial" w:cs="Arial"/>
                <w:bCs/>
                <w:szCs w:val="24"/>
              </w:rPr>
            </w:pPr>
            <w:r>
              <w:rPr>
                <w:rFonts w:ascii="Arial" w:hAnsi="Arial" w:cs="Arial"/>
              </w:rPr>
              <w:t>60.175,00</w:t>
            </w:r>
          </w:p>
        </w:tc>
        <w:tc>
          <w:tcPr>
            <w:tcW w:w="2235" w:type="dxa"/>
          </w:tcPr>
          <w:p w14:paraId="194CF6FA" w14:textId="77777777" w:rsidR="00A9264C" w:rsidRPr="00660EF7" w:rsidRDefault="00A9264C" w:rsidP="00650483">
            <w:pPr>
              <w:pStyle w:val="Tijeloteksta"/>
              <w:jc w:val="center"/>
              <w:rPr>
                <w:rFonts w:ascii="Arial" w:hAnsi="Arial" w:cs="Arial"/>
                <w:bCs/>
                <w:szCs w:val="24"/>
              </w:rPr>
            </w:pPr>
            <w:r>
              <w:rPr>
                <w:rFonts w:ascii="Arial" w:hAnsi="Arial" w:cs="Arial"/>
                <w:bCs/>
                <w:szCs w:val="24"/>
              </w:rPr>
              <w:t>57.859,65</w:t>
            </w:r>
          </w:p>
        </w:tc>
      </w:tr>
    </w:tbl>
    <w:p w14:paraId="269E8889" w14:textId="77777777" w:rsidR="00A9264C" w:rsidRPr="000B5043" w:rsidRDefault="00A9264C" w:rsidP="00A9264C">
      <w:pPr>
        <w:pStyle w:val="Tijeloteksta"/>
        <w:rPr>
          <w:rFonts w:ascii="Arial" w:hAnsi="Arial" w:cs="Arial"/>
          <w:szCs w:val="24"/>
        </w:rPr>
      </w:pPr>
    </w:p>
    <w:p w14:paraId="2AE8B00F" w14:textId="77777777" w:rsidR="00A9264C" w:rsidRPr="000B5043" w:rsidRDefault="00A9264C" w:rsidP="00A9264C">
      <w:pPr>
        <w:pStyle w:val="Tijeloteksta"/>
        <w:ind w:left="708"/>
        <w:rPr>
          <w:rFonts w:ascii="Arial" w:hAnsi="Arial" w:cs="Arial"/>
          <w:b/>
          <w:bCs/>
          <w:szCs w:val="24"/>
        </w:rPr>
      </w:pPr>
      <w:r w:rsidRPr="000B5043">
        <w:rPr>
          <w:rFonts w:ascii="Arial" w:hAnsi="Arial" w:cs="Arial"/>
          <w:b/>
          <w:bCs/>
          <w:szCs w:val="24"/>
        </w:rPr>
        <w:t>Gospodarski program obuhvaćao je:</w:t>
      </w:r>
    </w:p>
    <w:tbl>
      <w:tblPr>
        <w:tblStyle w:val="Reetkatablice"/>
        <w:tblW w:w="0" w:type="auto"/>
        <w:tblLook w:val="01E0" w:firstRow="1" w:lastRow="1" w:firstColumn="1" w:lastColumn="1" w:noHBand="0" w:noVBand="0"/>
      </w:tblPr>
      <w:tblGrid>
        <w:gridCol w:w="4493"/>
        <w:gridCol w:w="2367"/>
        <w:gridCol w:w="2202"/>
      </w:tblGrid>
      <w:tr w:rsidR="00A9264C" w:rsidRPr="00586301" w14:paraId="1EBFCA4F" w14:textId="77777777" w:rsidTr="00650483">
        <w:tc>
          <w:tcPr>
            <w:tcW w:w="4493" w:type="dxa"/>
          </w:tcPr>
          <w:p w14:paraId="3BB70372" w14:textId="77777777" w:rsidR="00A9264C" w:rsidRPr="00586301" w:rsidRDefault="00A9264C" w:rsidP="00650483">
            <w:pPr>
              <w:pStyle w:val="Tijeloteksta"/>
              <w:rPr>
                <w:rFonts w:ascii="Arial" w:hAnsi="Arial" w:cs="Arial"/>
                <w:b/>
                <w:bCs/>
                <w:szCs w:val="24"/>
              </w:rPr>
            </w:pPr>
          </w:p>
        </w:tc>
        <w:tc>
          <w:tcPr>
            <w:tcW w:w="2367" w:type="dxa"/>
          </w:tcPr>
          <w:p w14:paraId="770BF7A4" w14:textId="77777777" w:rsidR="00A9264C" w:rsidRPr="00586301" w:rsidRDefault="00A9264C" w:rsidP="00650483">
            <w:pPr>
              <w:pStyle w:val="Tijeloteksta"/>
              <w:jc w:val="left"/>
              <w:rPr>
                <w:rFonts w:ascii="Arial" w:hAnsi="Arial" w:cs="Arial"/>
                <w:bCs/>
                <w:szCs w:val="24"/>
              </w:rPr>
            </w:pPr>
            <w:r w:rsidRPr="00586301">
              <w:rPr>
                <w:rFonts w:ascii="Arial" w:hAnsi="Arial" w:cs="Arial"/>
                <w:bCs/>
                <w:szCs w:val="24"/>
              </w:rPr>
              <w:t>PLANIRANO</w:t>
            </w:r>
          </w:p>
        </w:tc>
        <w:tc>
          <w:tcPr>
            <w:tcW w:w="2202" w:type="dxa"/>
          </w:tcPr>
          <w:p w14:paraId="21283682" w14:textId="77777777" w:rsidR="00A9264C" w:rsidRPr="00586301" w:rsidRDefault="00A9264C" w:rsidP="00650483">
            <w:pPr>
              <w:pStyle w:val="Tijeloteksta"/>
              <w:jc w:val="left"/>
              <w:rPr>
                <w:rFonts w:ascii="Arial" w:hAnsi="Arial" w:cs="Arial"/>
                <w:bCs/>
                <w:szCs w:val="24"/>
              </w:rPr>
            </w:pPr>
            <w:r w:rsidRPr="00586301">
              <w:rPr>
                <w:rFonts w:ascii="Arial" w:hAnsi="Arial" w:cs="Arial"/>
                <w:bCs/>
                <w:szCs w:val="24"/>
              </w:rPr>
              <w:t>OSTVARENO</w:t>
            </w:r>
          </w:p>
        </w:tc>
      </w:tr>
      <w:tr w:rsidR="00A9264C" w:rsidRPr="00586301" w14:paraId="78D04AA3" w14:textId="77777777" w:rsidTr="00650483">
        <w:tc>
          <w:tcPr>
            <w:tcW w:w="4493" w:type="dxa"/>
          </w:tcPr>
          <w:p w14:paraId="3EC0EB34" w14:textId="77777777" w:rsidR="00A9264C" w:rsidRPr="00586301" w:rsidRDefault="00A9264C" w:rsidP="00650483">
            <w:pPr>
              <w:pStyle w:val="Tijeloteksta"/>
              <w:rPr>
                <w:rFonts w:ascii="Arial" w:hAnsi="Arial" w:cs="Arial"/>
                <w:b/>
                <w:bCs/>
                <w:szCs w:val="24"/>
              </w:rPr>
            </w:pPr>
            <w:r w:rsidRPr="00586301">
              <w:rPr>
                <w:rFonts w:ascii="Arial" w:hAnsi="Arial" w:cs="Arial"/>
                <w:szCs w:val="24"/>
              </w:rPr>
              <w:t xml:space="preserve">Program gospodarskog i ruralnog razvoja                                                                                </w:t>
            </w:r>
          </w:p>
        </w:tc>
        <w:tc>
          <w:tcPr>
            <w:tcW w:w="2367" w:type="dxa"/>
          </w:tcPr>
          <w:p w14:paraId="0A0BEDB4" w14:textId="77777777" w:rsidR="00A9264C" w:rsidRPr="00586301" w:rsidRDefault="00A9264C" w:rsidP="00650483">
            <w:pPr>
              <w:pStyle w:val="Tijeloteksta"/>
              <w:jc w:val="center"/>
              <w:rPr>
                <w:rFonts w:ascii="Arial" w:hAnsi="Arial" w:cs="Arial"/>
                <w:bCs/>
                <w:szCs w:val="24"/>
              </w:rPr>
            </w:pPr>
            <w:r>
              <w:rPr>
                <w:rFonts w:ascii="Arial" w:hAnsi="Arial" w:cs="Arial"/>
              </w:rPr>
              <w:t>5.235,00</w:t>
            </w:r>
          </w:p>
        </w:tc>
        <w:tc>
          <w:tcPr>
            <w:tcW w:w="2202" w:type="dxa"/>
          </w:tcPr>
          <w:p w14:paraId="06AAD4A2" w14:textId="77777777" w:rsidR="00A9264C" w:rsidRPr="00586301" w:rsidRDefault="00A9264C" w:rsidP="00650483">
            <w:pPr>
              <w:pStyle w:val="Tijeloteksta"/>
              <w:jc w:val="center"/>
              <w:rPr>
                <w:rFonts w:ascii="Arial" w:hAnsi="Arial" w:cs="Arial"/>
                <w:bCs/>
                <w:szCs w:val="24"/>
              </w:rPr>
            </w:pPr>
          </w:p>
          <w:p w14:paraId="62ABEDD7" w14:textId="77777777" w:rsidR="00A9264C" w:rsidRPr="00586301" w:rsidRDefault="00A9264C" w:rsidP="00650483">
            <w:pPr>
              <w:pStyle w:val="Tijeloteksta"/>
              <w:jc w:val="center"/>
              <w:rPr>
                <w:rFonts w:ascii="Arial" w:hAnsi="Arial" w:cs="Arial"/>
                <w:bCs/>
                <w:szCs w:val="24"/>
              </w:rPr>
            </w:pPr>
            <w:r>
              <w:rPr>
                <w:rFonts w:ascii="Arial" w:hAnsi="Arial" w:cs="Arial"/>
                <w:bCs/>
                <w:szCs w:val="24"/>
              </w:rPr>
              <w:t>4.590,89</w:t>
            </w:r>
          </w:p>
        </w:tc>
      </w:tr>
      <w:tr w:rsidR="00A9264C" w:rsidRPr="00586301" w14:paraId="28B032BC" w14:textId="77777777" w:rsidTr="00650483">
        <w:tc>
          <w:tcPr>
            <w:tcW w:w="4493" w:type="dxa"/>
          </w:tcPr>
          <w:p w14:paraId="69CC40E1" w14:textId="77777777" w:rsidR="00A9264C" w:rsidRPr="00586301" w:rsidRDefault="00A9264C" w:rsidP="00650483">
            <w:pPr>
              <w:pStyle w:val="Tijeloteksta"/>
              <w:rPr>
                <w:rFonts w:ascii="Arial" w:hAnsi="Arial" w:cs="Arial"/>
                <w:b/>
                <w:bCs/>
                <w:szCs w:val="24"/>
              </w:rPr>
            </w:pPr>
            <w:r w:rsidRPr="00586301">
              <w:rPr>
                <w:rFonts w:ascii="Arial" w:hAnsi="Arial" w:cs="Arial"/>
                <w:szCs w:val="24"/>
              </w:rPr>
              <w:t xml:space="preserve">Program </w:t>
            </w:r>
            <w:r w:rsidRPr="00586301">
              <w:rPr>
                <w:rFonts w:ascii="Arial" w:hAnsi="Arial" w:cs="Arial"/>
                <w:bCs/>
                <w:szCs w:val="24"/>
              </w:rPr>
              <w:t>civilne zaštite, zaštite od požara i vatrogastvo</w:t>
            </w:r>
          </w:p>
        </w:tc>
        <w:tc>
          <w:tcPr>
            <w:tcW w:w="2367" w:type="dxa"/>
          </w:tcPr>
          <w:p w14:paraId="5BE1E6B5" w14:textId="77777777" w:rsidR="00A9264C" w:rsidRDefault="00A9264C" w:rsidP="00650483">
            <w:pPr>
              <w:pStyle w:val="Tijeloteksta"/>
              <w:jc w:val="center"/>
              <w:rPr>
                <w:rFonts w:ascii="Arial" w:hAnsi="Arial" w:cs="Arial"/>
              </w:rPr>
            </w:pPr>
          </w:p>
          <w:p w14:paraId="045C87F9" w14:textId="77777777" w:rsidR="00A9264C" w:rsidRPr="00586301" w:rsidRDefault="00A9264C" w:rsidP="00650483">
            <w:pPr>
              <w:pStyle w:val="Tijeloteksta"/>
              <w:jc w:val="center"/>
              <w:rPr>
                <w:rFonts w:ascii="Arial" w:hAnsi="Arial" w:cs="Arial"/>
                <w:bCs/>
                <w:szCs w:val="24"/>
              </w:rPr>
            </w:pPr>
            <w:r>
              <w:rPr>
                <w:rFonts w:ascii="Arial" w:hAnsi="Arial" w:cs="Arial"/>
              </w:rPr>
              <w:t>127.282,00</w:t>
            </w:r>
          </w:p>
        </w:tc>
        <w:tc>
          <w:tcPr>
            <w:tcW w:w="2202" w:type="dxa"/>
          </w:tcPr>
          <w:p w14:paraId="6CD9033E" w14:textId="77777777" w:rsidR="00A9264C" w:rsidRPr="00586301" w:rsidRDefault="00A9264C" w:rsidP="00650483">
            <w:pPr>
              <w:pStyle w:val="Tijeloteksta"/>
              <w:jc w:val="center"/>
              <w:rPr>
                <w:rFonts w:ascii="Arial" w:hAnsi="Arial" w:cs="Arial"/>
                <w:bCs/>
                <w:szCs w:val="24"/>
              </w:rPr>
            </w:pPr>
          </w:p>
          <w:p w14:paraId="5C5E4CAB" w14:textId="77777777" w:rsidR="00A9264C" w:rsidRPr="00586301" w:rsidRDefault="00A9264C" w:rsidP="00650483">
            <w:pPr>
              <w:pStyle w:val="Tijeloteksta"/>
              <w:jc w:val="center"/>
              <w:rPr>
                <w:rFonts w:ascii="Arial" w:hAnsi="Arial" w:cs="Arial"/>
                <w:bCs/>
                <w:szCs w:val="24"/>
              </w:rPr>
            </w:pPr>
            <w:r>
              <w:rPr>
                <w:rFonts w:ascii="Arial" w:hAnsi="Arial" w:cs="Arial"/>
                <w:bCs/>
                <w:szCs w:val="24"/>
              </w:rPr>
              <w:t>139.949,83</w:t>
            </w:r>
          </w:p>
        </w:tc>
      </w:tr>
      <w:tr w:rsidR="00A9264C" w:rsidRPr="00586301" w14:paraId="46CB48BB" w14:textId="77777777" w:rsidTr="00650483">
        <w:tc>
          <w:tcPr>
            <w:tcW w:w="4493" w:type="dxa"/>
          </w:tcPr>
          <w:p w14:paraId="0A971E62" w14:textId="77777777" w:rsidR="00A9264C" w:rsidRPr="00586301" w:rsidRDefault="00A9264C" w:rsidP="00650483">
            <w:pPr>
              <w:pStyle w:val="Tijeloteksta"/>
              <w:rPr>
                <w:rFonts w:ascii="Arial" w:hAnsi="Arial" w:cs="Arial"/>
                <w:bCs/>
                <w:sz w:val="22"/>
                <w:szCs w:val="22"/>
              </w:rPr>
            </w:pPr>
            <w:r w:rsidRPr="00586301">
              <w:rPr>
                <w:rFonts w:ascii="Arial" w:hAnsi="Arial" w:cs="Arial"/>
                <w:sz w:val="22"/>
                <w:szCs w:val="22"/>
              </w:rPr>
              <w:t xml:space="preserve">Program u turizmu                                                                                            </w:t>
            </w:r>
          </w:p>
        </w:tc>
        <w:tc>
          <w:tcPr>
            <w:tcW w:w="2367" w:type="dxa"/>
          </w:tcPr>
          <w:p w14:paraId="62753F09" w14:textId="77777777" w:rsidR="00A9264C" w:rsidRDefault="00A9264C" w:rsidP="00650483">
            <w:pPr>
              <w:pStyle w:val="Tijeloteksta"/>
              <w:jc w:val="center"/>
              <w:rPr>
                <w:rFonts w:ascii="Arial" w:hAnsi="Arial" w:cs="Arial"/>
              </w:rPr>
            </w:pPr>
          </w:p>
          <w:p w14:paraId="47002744" w14:textId="77777777" w:rsidR="00A9264C" w:rsidRPr="00586301" w:rsidRDefault="00A9264C" w:rsidP="00650483">
            <w:pPr>
              <w:pStyle w:val="Tijeloteksta"/>
              <w:jc w:val="center"/>
              <w:rPr>
                <w:rFonts w:ascii="Arial" w:hAnsi="Arial" w:cs="Arial"/>
                <w:bCs/>
                <w:sz w:val="22"/>
                <w:szCs w:val="22"/>
              </w:rPr>
            </w:pPr>
            <w:r>
              <w:rPr>
                <w:rFonts w:ascii="Arial" w:hAnsi="Arial" w:cs="Arial"/>
              </w:rPr>
              <w:t>70.000,00</w:t>
            </w:r>
          </w:p>
        </w:tc>
        <w:tc>
          <w:tcPr>
            <w:tcW w:w="2202" w:type="dxa"/>
          </w:tcPr>
          <w:p w14:paraId="6BEF443A" w14:textId="77777777" w:rsidR="00A9264C" w:rsidRPr="00586301" w:rsidRDefault="00A9264C" w:rsidP="00650483">
            <w:pPr>
              <w:pStyle w:val="Tijeloteksta"/>
              <w:jc w:val="center"/>
              <w:rPr>
                <w:rFonts w:ascii="Arial" w:hAnsi="Arial" w:cs="Arial"/>
                <w:bCs/>
                <w:sz w:val="22"/>
                <w:szCs w:val="22"/>
              </w:rPr>
            </w:pPr>
          </w:p>
          <w:p w14:paraId="55194DD2" w14:textId="77777777" w:rsidR="00A9264C" w:rsidRPr="00586301" w:rsidRDefault="00A9264C" w:rsidP="00650483">
            <w:pPr>
              <w:pStyle w:val="Tijeloteksta"/>
              <w:jc w:val="center"/>
              <w:rPr>
                <w:rFonts w:ascii="Arial" w:hAnsi="Arial" w:cs="Arial"/>
                <w:bCs/>
                <w:sz w:val="22"/>
                <w:szCs w:val="22"/>
              </w:rPr>
            </w:pPr>
            <w:r>
              <w:rPr>
                <w:rFonts w:ascii="Arial" w:hAnsi="Arial" w:cs="Arial"/>
                <w:bCs/>
                <w:sz w:val="22"/>
                <w:szCs w:val="22"/>
              </w:rPr>
              <w:t>68.227,36</w:t>
            </w:r>
          </w:p>
        </w:tc>
      </w:tr>
    </w:tbl>
    <w:p w14:paraId="7FB206CC" w14:textId="77777777" w:rsidR="00A9264C" w:rsidRPr="000B5043" w:rsidRDefault="00A9264C" w:rsidP="00A9264C">
      <w:pPr>
        <w:pStyle w:val="Tijeloteksta"/>
        <w:ind w:left="708"/>
        <w:rPr>
          <w:b/>
          <w:bCs/>
          <w:sz w:val="22"/>
          <w:szCs w:val="22"/>
        </w:rPr>
      </w:pPr>
    </w:p>
    <w:p w14:paraId="6BBBAA48" w14:textId="77777777" w:rsidR="00A9264C" w:rsidRPr="000B5043" w:rsidRDefault="00A9264C" w:rsidP="00A9264C">
      <w:pPr>
        <w:pStyle w:val="Tijeloteksta"/>
        <w:jc w:val="center"/>
        <w:rPr>
          <w:b/>
          <w:bCs/>
          <w:sz w:val="22"/>
          <w:szCs w:val="22"/>
          <w:u w:val="single"/>
        </w:rPr>
      </w:pPr>
    </w:p>
    <w:p w14:paraId="198074D5" w14:textId="77777777" w:rsidR="00A9264C" w:rsidRPr="000B5043" w:rsidRDefault="00A9264C" w:rsidP="00A9264C">
      <w:pPr>
        <w:pStyle w:val="Tijeloteksta"/>
        <w:jc w:val="center"/>
        <w:rPr>
          <w:b/>
          <w:bCs/>
          <w:sz w:val="22"/>
          <w:szCs w:val="22"/>
          <w:u w:val="single"/>
        </w:rPr>
      </w:pPr>
    </w:p>
    <w:p w14:paraId="700EDFC6" w14:textId="77777777" w:rsidR="00A9264C" w:rsidRPr="000B5043" w:rsidRDefault="00A9264C" w:rsidP="00A9264C">
      <w:pPr>
        <w:pStyle w:val="Tijeloteksta"/>
        <w:jc w:val="center"/>
        <w:rPr>
          <w:rFonts w:ascii="Arial" w:hAnsi="Arial" w:cs="Arial"/>
          <w:b/>
          <w:bCs/>
          <w:szCs w:val="24"/>
          <w:u w:val="single"/>
        </w:rPr>
      </w:pPr>
      <w:r w:rsidRPr="000B5043">
        <w:rPr>
          <w:rFonts w:ascii="Arial" w:hAnsi="Arial" w:cs="Arial"/>
          <w:b/>
          <w:bCs/>
          <w:szCs w:val="24"/>
          <w:u w:val="single"/>
        </w:rPr>
        <w:t>DRUŠTVENI PROGRAM</w:t>
      </w:r>
    </w:p>
    <w:p w14:paraId="05ABAB51" w14:textId="77777777" w:rsidR="00A9264C" w:rsidRPr="000B5043" w:rsidRDefault="00A9264C" w:rsidP="00A9264C">
      <w:pPr>
        <w:pStyle w:val="Tijeloteksta"/>
        <w:rPr>
          <w:rFonts w:ascii="Arial" w:hAnsi="Arial" w:cs="Arial"/>
          <w:b/>
          <w:bCs/>
          <w:szCs w:val="24"/>
          <w:u w:val="single"/>
        </w:rPr>
      </w:pPr>
    </w:p>
    <w:p w14:paraId="25D7E39F" w14:textId="77777777" w:rsidR="00A9264C" w:rsidRPr="000B5043" w:rsidRDefault="00A9264C" w:rsidP="00A9264C">
      <w:pPr>
        <w:pStyle w:val="Tijeloteksta"/>
        <w:numPr>
          <w:ilvl w:val="0"/>
          <w:numId w:val="142"/>
        </w:numPr>
        <w:rPr>
          <w:rFonts w:ascii="Arial" w:hAnsi="Arial" w:cs="Arial"/>
          <w:b/>
          <w:bCs/>
          <w:szCs w:val="24"/>
          <w:u w:val="single"/>
        </w:rPr>
      </w:pPr>
      <w:r w:rsidRPr="000B5043">
        <w:rPr>
          <w:rFonts w:ascii="Arial" w:hAnsi="Arial" w:cs="Arial"/>
          <w:b/>
          <w:bCs/>
          <w:szCs w:val="24"/>
          <w:u w:val="single"/>
        </w:rPr>
        <w:t>PROGRAM JAVNIH POTREBA U PREDŠKOLSKOM ODGOJU</w:t>
      </w:r>
    </w:p>
    <w:p w14:paraId="66441025" w14:textId="77777777" w:rsidR="00A9264C" w:rsidRPr="000B5043" w:rsidRDefault="00A9264C" w:rsidP="00A9264C">
      <w:pPr>
        <w:pStyle w:val="Tijeloteksta"/>
        <w:rPr>
          <w:rFonts w:ascii="Arial" w:hAnsi="Arial" w:cs="Arial"/>
          <w:bCs/>
          <w:szCs w:val="24"/>
        </w:rPr>
      </w:pPr>
    </w:p>
    <w:p w14:paraId="5C2C3CEC" w14:textId="77777777" w:rsidR="00A9264C" w:rsidRPr="000B5043" w:rsidRDefault="00A9264C" w:rsidP="00A9264C">
      <w:pPr>
        <w:pStyle w:val="Tijeloteksta"/>
        <w:jc w:val="center"/>
        <w:rPr>
          <w:rFonts w:ascii="Arial" w:hAnsi="Arial" w:cs="Arial"/>
          <w:b/>
          <w:bCs/>
          <w:szCs w:val="24"/>
        </w:rPr>
      </w:pPr>
      <w:r w:rsidRPr="000B5043">
        <w:rPr>
          <w:rFonts w:ascii="Arial" w:hAnsi="Arial" w:cs="Arial"/>
          <w:b/>
          <w:bCs/>
          <w:szCs w:val="24"/>
        </w:rPr>
        <w:t xml:space="preserve">Točka II. </w:t>
      </w:r>
    </w:p>
    <w:p w14:paraId="282A0FA3" w14:textId="77777777" w:rsidR="00A9264C" w:rsidRPr="00612BD6" w:rsidRDefault="00A9264C" w:rsidP="00A9264C">
      <w:pPr>
        <w:pStyle w:val="Tijeloteksta"/>
        <w:ind w:firstLine="348"/>
        <w:rPr>
          <w:rFonts w:ascii="Arial" w:hAnsi="Arial" w:cs="Arial"/>
          <w:bCs/>
          <w:szCs w:val="24"/>
        </w:rPr>
      </w:pPr>
      <w:r w:rsidRPr="00612BD6">
        <w:rPr>
          <w:rFonts w:ascii="Arial" w:hAnsi="Arial" w:cs="Arial"/>
          <w:bCs/>
          <w:szCs w:val="24"/>
        </w:rPr>
        <w:t xml:space="preserve">Predškolski odgoj, kao djelatnost od posebnog društvenog interesa, regulirana je Zakonom o predškolskom odgoju i naobrazbi ("Narodne novine" broj 10/97, 107/07, 94/13, 98/19 i 57/22), Zakonom o ustanovama ("Narodne novine" broj 76/93, 29/97, 47/99, 35/08 i 127/19) te drugim podzakonskim aktima, a obuhvaća programe odgoja, naobrazbe, zdravstvene zaštite, prehrane i socijalne skrbi djece, koja se ostvaruje u dječjem vrtiću i jaslicama, u skladu sa zakonom. </w:t>
      </w:r>
    </w:p>
    <w:p w14:paraId="70A6BB40" w14:textId="77777777" w:rsidR="00A9264C" w:rsidRPr="00612BD6" w:rsidRDefault="00A9264C" w:rsidP="00A9264C">
      <w:pPr>
        <w:pStyle w:val="Tijeloteksta"/>
        <w:ind w:firstLine="348"/>
        <w:rPr>
          <w:rFonts w:ascii="Arial" w:hAnsi="Arial" w:cs="Arial"/>
          <w:bCs/>
          <w:szCs w:val="24"/>
        </w:rPr>
      </w:pPr>
      <w:r w:rsidRPr="00612BD6">
        <w:rPr>
          <w:rFonts w:ascii="Arial" w:hAnsi="Arial" w:cs="Arial"/>
          <w:bCs/>
          <w:szCs w:val="24"/>
        </w:rPr>
        <w:t>Program javnih potreba u predškolskom odgoju Općine Brtonigla - Verteneglio u 202</w:t>
      </w:r>
      <w:r>
        <w:rPr>
          <w:rFonts w:ascii="Arial" w:hAnsi="Arial" w:cs="Arial"/>
          <w:bCs/>
          <w:szCs w:val="24"/>
        </w:rPr>
        <w:t>5</w:t>
      </w:r>
      <w:r w:rsidRPr="00612BD6">
        <w:rPr>
          <w:rFonts w:ascii="Arial" w:hAnsi="Arial" w:cs="Arial"/>
          <w:bCs/>
          <w:szCs w:val="24"/>
        </w:rPr>
        <w:t xml:space="preserve">. godini provodi se kroz predškolsku ustanovu Dječji vrtić „Kalimero“ Brtonigla – </w:t>
      </w:r>
      <w:proofErr w:type="spellStart"/>
      <w:r w:rsidRPr="00612BD6">
        <w:rPr>
          <w:rFonts w:ascii="Arial" w:hAnsi="Arial" w:cs="Arial"/>
          <w:bCs/>
          <w:szCs w:val="24"/>
        </w:rPr>
        <w:t>Scuola</w:t>
      </w:r>
      <w:proofErr w:type="spellEnd"/>
      <w:r w:rsidRPr="00612BD6">
        <w:rPr>
          <w:rFonts w:ascii="Arial" w:hAnsi="Arial" w:cs="Arial"/>
          <w:bCs/>
          <w:szCs w:val="24"/>
        </w:rPr>
        <w:t xml:space="preserve"> </w:t>
      </w:r>
      <w:proofErr w:type="spellStart"/>
      <w:r w:rsidRPr="00612BD6">
        <w:rPr>
          <w:rFonts w:ascii="Arial" w:hAnsi="Arial" w:cs="Arial"/>
          <w:bCs/>
          <w:szCs w:val="24"/>
        </w:rPr>
        <w:t>dell'infanzia</w:t>
      </w:r>
      <w:proofErr w:type="spellEnd"/>
      <w:r w:rsidRPr="00612BD6">
        <w:rPr>
          <w:rFonts w:ascii="Arial" w:hAnsi="Arial" w:cs="Arial"/>
          <w:bCs/>
          <w:szCs w:val="24"/>
        </w:rPr>
        <w:t xml:space="preserve"> „</w:t>
      </w:r>
      <w:proofErr w:type="spellStart"/>
      <w:r w:rsidRPr="00612BD6">
        <w:rPr>
          <w:rFonts w:ascii="Arial" w:hAnsi="Arial" w:cs="Arial"/>
          <w:bCs/>
          <w:szCs w:val="24"/>
        </w:rPr>
        <w:t>Calimero</w:t>
      </w:r>
      <w:proofErr w:type="spellEnd"/>
      <w:r w:rsidRPr="00612BD6">
        <w:rPr>
          <w:rFonts w:ascii="Arial" w:hAnsi="Arial" w:cs="Arial"/>
          <w:bCs/>
          <w:szCs w:val="24"/>
        </w:rPr>
        <w:t>“ Verteneglio, čiji je  osnivač Općina Brtonigla - Verteneglio.</w:t>
      </w:r>
    </w:p>
    <w:p w14:paraId="476A7AB0" w14:textId="77777777" w:rsidR="00A9264C" w:rsidRPr="00612BD6" w:rsidRDefault="00A9264C" w:rsidP="00A9264C">
      <w:pPr>
        <w:pStyle w:val="Tijeloteksta"/>
        <w:rPr>
          <w:rFonts w:ascii="Arial" w:hAnsi="Arial" w:cs="Arial"/>
          <w:bCs/>
          <w:szCs w:val="24"/>
        </w:rPr>
      </w:pPr>
      <w:r w:rsidRPr="00612BD6">
        <w:rPr>
          <w:rFonts w:ascii="Arial" w:hAnsi="Arial" w:cs="Arial"/>
          <w:bCs/>
          <w:szCs w:val="24"/>
        </w:rPr>
        <w:t>Sredstvima utvrđenim Programom javnih potreba u predškolskom odgoju financira se djelatnost za  djecu čiji roditelji imaju prebivalište na području Općine Brtonigla - Verteneglio, u skladu s mjerilima iz</w:t>
      </w:r>
      <w:r w:rsidRPr="00612BD6">
        <w:rPr>
          <w:rFonts w:ascii="Arial" w:hAnsi="Arial" w:cs="Arial"/>
          <w:b/>
          <w:bCs/>
          <w:szCs w:val="24"/>
        </w:rPr>
        <w:t xml:space="preserve"> </w:t>
      </w:r>
      <w:r w:rsidRPr="00612BD6">
        <w:rPr>
          <w:rFonts w:ascii="Arial" w:hAnsi="Arial" w:cs="Arial"/>
          <w:bCs/>
          <w:szCs w:val="24"/>
        </w:rPr>
        <w:t>Odluke o utvrđivanju mjerila za osiguranje sredstava za zadovoljavanje javnih potreba u djelatnosti predškolskog odgoja i obrazovanja u Istarskoj županiji („Službene novine Istarske županije“ broj 16/2016).</w:t>
      </w:r>
    </w:p>
    <w:p w14:paraId="5AF19644" w14:textId="77777777" w:rsidR="00A9264C" w:rsidRPr="00612BD6" w:rsidRDefault="00A9264C" w:rsidP="00A9264C">
      <w:pPr>
        <w:pStyle w:val="Tijeloteksta"/>
        <w:ind w:firstLine="348"/>
        <w:rPr>
          <w:rFonts w:ascii="Arial" w:hAnsi="Arial" w:cs="Arial"/>
          <w:bCs/>
          <w:szCs w:val="24"/>
        </w:rPr>
      </w:pPr>
      <w:r w:rsidRPr="00612BD6">
        <w:rPr>
          <w:rFonts w:ascii="Arial" w:hAnsi="Arial" w:cs="Arial"/>
          <w:bCs/>
          <w:szCs w:val="24"/>
        </w:rPr>
        <w:t xml:space="preserve">       Programska djelatnost ustanove je djelatnost odgoja i naobrazbe djece od godine dana do polaska u osnovnu školu. Ustanova radi u objektu u Brtonigli - Verteneglio te provodi primarni desetsatni program za ukupno 68 djece, koji su raspoređeni u 4 odgojne skupine (2 jasličke skupine i 2 mješovite jasličke skupine). U postupku upisa djece u vrtić i jaslice za pedagošku godinu 202</w:t>
      </w:r>
      <w:r>
        <w:rPr>
          <w:rFonts w:ascii="Arial" w:hAnsi="Arial" w:cs="Arial"/>
          <w:bCs/>
          <w:szCs w:val="24"/>
        </w:rPr>
        <w:t>4</w:t>
      </w:r>
      <w:r w:rsidRPr="00612BD6">
        <w:rPr>
          <w:rFonts w:ascii="Arial" w:hAnsi="Arial" w:cs="Arial"/>
          <w:bCs/>
          <w:szCs w:val="24"/>
        </w:rPr>
        <w:t>./202</w:t>
      </w:r>
      <w:r>
        <w:rPr>
          <w:rFonts w:ascii="Arial" w:hAnsi="Arial" w:cs="Arial"/>
          <w:bCs/>
          <w:szCs w:val="24"/>
        </w:rPr>
        <w:t>5</w:t>
      </w:r>
      <w:r w:rsidRPr="00612BD6">
        <w:rPr>
          <w:rFonts w:ascii="Arial" w:hAnsi="Arial" w:cs="Arial"/>
          <w:bCs/>
          <w:szCs w:val="24"/>
        </w:rPr>
        <w:t>., primljena su sva djeca s prebivalištem na području općine čiji su roditelji podijeli prijavu za upis.</w:t>
      </w:r>
    </w:p>
    <w:p w14:paraId="011E90DD" w14:textId="77777777" w:rsidR="00A9264C" w:rsidRPr="000B5043" w:rsidRDefault="00A9264C" w:rsidP="00A9264C">
      <w:pPr>
        <w:pStyle w:val="Tijeloteksta"/>
        <w:ind w:firstLine="348"/>
        <w:rPr>
          <w:rFonts w:ascii="Arial" w:hAnsi="Arial" w:cs="Arial"/>
          <w:szCs w:val="24"/>
        </w:rPr>
      </w:pPr>
      <w:r w:rsidRPr="000B5043">
        <w:rPr>
          <w:rFonts w:ascii="Arial" w:hAnsi="Arial" w:cs="Arial"/>
          <w:szCs w:val="24"/>
        </w:rPr>
        <w:t xml:space="preserve">Isplata sredstava isplaćivala su se nositelju programa prema ispostavljenim računima, odnosno zahtjevima za redovna financiranja, te tabelarnom prikazu prisutnosti djece za prethodni mjesec. </w:t>
      </w:r>
    </w:p>
    <w:p w14:paraId="0CA81FD1" w14:textId="77777777" w:rsidR="00A9264C" w:rsidRDefault="00A9264C" w:rsidP="00A9264C">
      <w:pPr>
        <w:pStyle w:val="Tijeloteksta"/>
        <w:rPr>
          <w:rFonts w:ascii="Arial" w:hAnsi="Arial" w:cs="Arial"/>
          <w:szCs w:val="24"/>
        </w:rPr>
      </w:pPr>
      <w:r w:rsidRPr="000B5043">
        <w:rPr>
          <w:rFonts w:ascii="Arial" w:hAnsi="Arial" w:cs="Arial"/>
          <w:szCs w:val="24"/>
        </w:rPr>
        <w:t xml:space="preserve">   Programom  je bilo planirano ukupno </w:t>
      </w:r>
      <w:r>
        <w:rPr>
          <w:rFonts w:ascii="Arial" w:hAnsi="Arial" w:cs="Arial"/>
          <w:szCs w:val="24"/>
        </w:rPr>
        <w:t>601.051,00 EUR</w:t>
      </w:r>
      <w:r w:rsidRPr="000B5043">
        <w:rPr>
          <w:rFonts w:ascii="Arial" w:hAnsi="Arial" w:cs="Arial"/>
          <w:szCs w:val="24"/>
        </w:rPr>
        <w:t xml:space="preserve"> financiranja, dok je do 31. prosinca </w:t>
      </w:r>
      <w:r>
        <w:rPr>
          <w:rFonts w:ascii="Arial" w:hAnsi="Arial" w:cs="Arial"/>
          <w:szCs w:val="24"/>
        </w:rPr>
        <w:t>2025</w:t>
      </w:r>
      <w:r w:rsidRPr="000B5043">
        <w:rPr>
          <w:rFonts w:ascii="Arial" w:hAnsi="Arial" w:cs="Arial"/>
          <w:szCs w:val="24"/>
        </w:rPr>
        <w:t xml:space="preserve">. iz Proračuna Općine Brtonigla – Verteneglio isplaćeno ukupno </w:t>
      </w:r>
      <w:r>
        <w:rPr>
          <w:rFonts w:ascii="Arial" w:hAnsi="Arial" w:cs="Arial"/>
          <w:szCs w:val="24"/>
        </w:rPr>
        <w:t>577.517,46</w:t>
      </w:r>
      <w:r w:rsidRPr="000B5043">
        <w:rPr>
          <w:rFonts w:ascii="Arial" w:hAnsi="Arial" w:cs="Arial"/>
          <w:szCs w:val="24"/>
        </w:rPr>
        <w:t xml:space="preserve"> za rashode kako slijedi:</w:t>
      </w:r>
    </w:p>
    <w:p w14:paraId="28D94AE1" w14:textId="77777777" w:rsidR="00A9264C" w:rsidRPr="000B5043" w:rsidRDefault="00A9264C" w:rsidP="00A9264C">
      <w:pPr>
        <w:pStyle w:val="Tijeloteksta"/>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5"/>
        <w:gridCol w:w="3766"/>
        <w:gridCol w:w="2139"/>
        <w:gridCol w:w="2139"/>
      </w:tblGrid>
      <w:tr w:rsidR="00A9264C" w:rsidRPr="001B3DFD" w14:paraId="6B516373" w14:textId="77777777" w:rsidTr="00650483">
        <w:tc>
          <w:tcPr>
            <w:tcW w:w="765" w:type="dxa"/>
          </w:tcPr>
          <w:p w14:paraId="331A5053" w14:textId="77777777" w:rsidR="00A9264C" w:rsidRPr="001B3DFD" w:rsidRDefault="00A9264C" w:rsidP="00650483">
            <w:pPr>
              <w:pStyle w:val="Tijeloteksta"/>
              <w:ind w:firstLine="348"/>
              <w:rPr>
                <w:rFonts w:ascii="Arial" w:hAnsi="Arial" w:cs="Arial"/>
                <w:szCs w:val="24"/>
              </w:rPr>
            </w:pPr>
          </w:p>
        </w:tc>
        <w:tc>
          <w:tcPr>
            <w:tcW w:w="3766" w:type="dxa"/>
          </w:tcPr>
          <w:p w14:paraId="1388534A" w14:textId="77777777" w:rsidR="00A9264C" w:rsidRPr="001B3DFD" w:rsidRDefault="00A9264C" w:rsidP="00650483">
            <w:pPr>
              <w:pStyle w:val="Tijeloteksta"/>
              <w:ind w:firstLine="348"/>
              <w:rPr>
                <w:rFonts w:ascii="Arial" w:hAnsi="Arial" w:cs="Arial"/>
                <w:szCs w:val="24"/>
              </w:rPr>
            </w:pPr>
          </w:p>
        </w:tc>
        <w:tc>
          <w:tcPr>
            <w:tcW w:w="2139" w:type="dxa"/>
          </w:tcPr>
          <w:p w14:paraId="6FEFF284" w14:textId="77777777" w:rsidR="00A9264C" w:rsidRPr="00AE03A7" w:rsidRDefault="00A9264C" w:rsidP="00650483">
            <w:pPr>
              <w:pStyle w:val="Tijeloteksta"/>
              <w:rPr>
                <w:rFonts w:ascii="Arial" w:hAnsi="Arial" w:cs="Arial"/>
                <w:b/>
                <w:bCs/>
                <w:szCs w:val="24"/>
              </w:rPr>
            </w:pPr>
            <w:r w:rsidRPr="00AE03A7">
              <w:rPr>
                <w:rFonts w:ascii="Arial" w:hAnsi="Arial" w:cs="Arial"/>
                <w:b/>
                <w:bCs/>
                <w:szCs w:val="24"/>
              </w:rPr>
              <w:t xml:space="preserve">PLANIRANO </w:t>
            </w:r>
          </w:p>
        </w:tc>
        <w:tc>
          <w:tcPr>
            <w:tcW w:w="2139" w:type="dxa"/>
          </w:tcPr>
          <w:p w14:paraId="6337B616" w14:textId="77777777" w:rsidR="00A9264C" w:rsidRPr="00AE03A7" w:rsidRDefault="00A9264C" w:rsidP="00650483">
            <w:pPr>
              <w:pStyle w:val="Tijeloteksta"/>
              <w:ind w:firstLine="348"/>
              <w:rPr>
                <w:rFonts w:ascii="Arial" w:hAnsi="Arial" w:cs="Arial"/>
                <w:b/>
                <w:bCs/>
                <w:szCs w:val="24"/>
              </w:rPr>
            </w:pPr>
            <w:r w:rsidRPr="00AE03A7">
              <w:rPr>
                <w:rFonts w:ascii="Arial" w:hAnsi="Arial" w:cs="Arial"/>
                <w:b/>
                <w:bCs/>
                <w:szCs w:val="24"/>
              </w:rPr>
              <w:t>ISPLAĆENO</w:t>
            </w:r>
          </w:p>
        </w:tc>
      </w:tr>
      <w:tr w:rsidR="00A9264C" w:rsidRPr="001B3DFD" w14:paraId="6DC077B6" w14:textId="77777777" w:rsidTr="00650483">
        <w:tc>
          <w:tcPr>
            <w:tcW w:w="765" w:type="dxa"/>
          </w:tcPr>
          <w:p w14:paraId="2C611D7A" w14:textId="77777777" w:rsidR="00A9264C" w:rsidRPr="001B3DFD" w:rsidRDefault="00A9264C" w:rsidP="00650483">
            <w:pPr>
              <w:pStyle w:val="Tijeloteksta"/>
              <w:ind w:firstLine="348"/>
              <w:rPr>
                <w:rFonts w:ascii="Arial" w:hAnsi="Arial" w:cs="Arial"/>
                <w:szCs w:val="24"/>
              </w:rPr>
            </w:pPr>
            <w:r w:rsidRPr="001B3DFD">
              <w:rPr>
                <w:rFonts w:ascii="Arial" w:hAnsi="Arial" w:cs="Arial"/>
                <w:szCs w:val="24"/>
              </w:rPr>
              <w:t>1.</w:t>
            </w:r>
          </w:p>
        </w:tc>
        <w:tc>
          <w:tcPr>
            <w:tcW w:w="3766" w:type="dxa"/>
          </w:tcPr>
          <w:p w14:paraId="24B49DF9" w14:textId="77777777" w:rsidR="00A9264C" w:rsidRPr="001B3DFD" w:rsidRDefault="00A9264C" w:rsidP="00650483">
            <w:pPr>
              <w:pStyle w:val="Tijeloteksta"/>
              <w:ind w:firstLine="348"/>
              <w:rPr>
                <w:rFonts w:ascii="Arial" w:hAnsi="Arial" w:cs="Arial"/>
                <w:szCs w:val="24"/>
              </w:rPr>
            </w:pPr>
            <w:r w:rsidRPr="001B3DFD">
              <w:rPr>
                <w:rFonts w:ascii="Arial" w:hAnsi="Arial" w:cs="Arial"/>
                <w:szCs w:val="24"/>
              </w:rPr>
              <w:t xml:space="preserve">Rashodi za zaposlene   </w:t>
            </w:r>
          </w:p>
        </w:tc>
        <w:tc>
          <w:tcPr>
            <w:tcW w:w="2139" w:type="dxa"/>
          </w:tcPr>
          <w:p w14:paraId="401D2C54" w14:textId="77777777" w:rsidR="00A9264C" w:rsidRPr="001B3DFD" w:rsidRDefault="00A9264C" w:rsidP="00650483">
            <w:pPr>
              <w:pStyle w:val="Tijeloteksta"/>
              <w:rPr>
                <w:rFonts w:ascii="Arial" w:hAnsi="Arial" w:cs="Arial"/>
                <w:szCs w:val="24"/>
              </w:rPr>
            </w:pPr>
            <w:r>
              <w:rPr>
                <w:rFonts w:ascii="Arial" w:hAnsi="Arial" w:cs="Arial"/>
                <w:szCs w:val="24"/>
              </w:rPr>
              <w:t xml:space="preserve">444.480,00 </w:t>
            </w:r>
          </w:p>
        </w:tc>
        <w:tc>
          <w:tcPr>
            <w:tcW w:w="2139" w:type="dxa"/>
          </w:tcPr>
          <w:p w14:paraId="3A3A684F" w14:textId="77777777" w:rsidR="00A9264C" w:rsidRPr="001B3DFD" w:rsidRDefault="00A9264C" w:rsidP="00650483">
            <w:pPr>
              <w:pStyle w:val="Tijeloteksta"/>
              <w:ind w:firstLine="348"/>
              <w:rPr>
                <w:rFonts w:ascii="Arial" w:hAnsi="Arial" w:cs="Arial"/>
                <w:szCs w:val="24"/>
              </w:rPr>
            </w:pPr>
            <w:r>
              <w:rPr>
                <w:rFonts w:ascii="Arial" w:hAnsi="Arial" w:cs="Arial"/>
                <w:szCs w:val="24"/>
              </w:rPr>
              <w:t>435.878,32</w:t>
            </w:r>
          </w:p>
        </w:tc>
      </w:tr>
      <w:tr w:rsidR="00A9264C" w:rsidRPr="001B3DFD" w14:paraId="2FCA14BD" w14:textId="77777777" w:rsidTr="00650483">
        <w:tc>
          <w:tcPr>
            <w:tcW w:w="765" w:type="dxa"/>
          </w:tcPr>
          <w:p w14:paraId="0BBD793B" w14:textId="77777777" w:rsidR="00A9264C" w:rsidRPr="001B3DFD" w:rsidRDefault="00A9264C" w:rsidP="00650483">
            <w:pPr>
              <w:pStyle w:val="Tijeloteksta"/>
              <w:ind w:firstLine="348"/>
              <w:rPr>
                <w:rFonts w:ascii="Arial" w:hAnsi="Arial" w:cs="Arial"/>
                <w:szCs w:val="24"/>
              </w:rPr>
            </w:pPr>
            <w:r w:rsidRPr="001B3DFD">
              <w:rPr>
                <w:rFonts w:ascii="Arial" w:hAnsi="Arial" w:cs="Arial"/>
                <w:szCs w:val="24"/>
              </w:rPr>
              <w:t>2.</w:t>
            </w:r>
          </w:p>
        </w:tc>
        <w:tc>
          <w:tcPr>
            <w:tcW w:w="3766" w:type="dxa"/>
          </w:tcPr>
          <w:p w14:paraId="7EE08680" w14:textId="77777777" w:rsidR="00A9264C" w:rsidRPr="001B3DFD" w:rsidRDefault="00A9264C" w:rsidP="00650483">
            <w:pPr>
              <w:pStyle w:val="Tijeloteksta"/>
              <w:ind w:firstLine="348"/>
              <w:rPr>
                <w:rFonts w:ascii="Arial" w:hAnsi="Arial" w:cs="Arial"/>
                <w:szCs w:val="24"/>
              </w:rPr>
            </w:pPr>
            <w:r w:rsidRPr="001B3DFD">
              <w:rPr>
                <w:rFonts w:ascii="Arial" w:hAnsi="Arial" w:cs="Arial"/>
                <w:szCs w:val="24"/>
              </w:rPr>
              <w:t xml:space="preserve">Redoviti troškovi poslovanja (uredski materijal, literatura, igračke i didaktički materijal, potrošni materijal, namirnice, režijski troškovi, službena radna odjeća, zdravstvene i veterinarske usluge, zdravstveni pregledi radnika, analiza </w:t>
            </w:r>
            <w:proofErr w:type="spellStart"/>
            <w:r w:rsidRPr="001B3DFD">
              <w:rPr>
                <w:rFonts w:ascii="Arial" w:hAnsi="Arial" w:cs="Arial"/>
                <w:szCs w:val="24"/>
              </w:rPr>
              <w:t>briseva</w:t>
            </w:r>
            <w:proofErr w:type="spellEnd"/>
            <w:r w:rsidRPr="001B3DFD">
              <w:rPr>
                <w:rFonts w:ascii="Arial" w:hAnsi="Arial" w:cs="Arial"/>
                <w:szCs w:val="24"/>
              </w:rPr>
              <w:t xml:space="preserve">, knjigovodstvene usluge, održavanje web stranica, usluge i grafičke usluge, </w:t>
            </w:r>
            <w:proofErr w:type="spellStart"/>
            <w:r w:rsidRPr="001B3DFD">
              <w:rPr>
                <w:rFonts w:ascii="Arial" w:hAnsi="Arial" w:cs="Arial"/>
                <w:szCs w:val="24"/>
              </w:rPr>
              <w:t>reprezetnacija</w:t>
            </w:r>
            <w:proofErr w:type="spellEnd"/>
            <w:r w:rsidRPr="001B3DFD">
              <w:rPr>
                <w:rFonts w:ascii="Arial" w:hAnsi="Arial" w:cs="Arial"/>
                <w:szCs w:val="24"/>
              </w:rPr>
              <w:t xml:space="preserve">)    </w:t>
            </w:r>
          </w:p>
        </w:tc>
        <w:tc>
          <w:tcPr>
            <w:tcW w:w="2139" w:type="dxa"/>
          </w:tcPr>
          <w:p w14:paraId="0694D3F1" w14:textId="77777777" w:rsidR="00A9264C" w:rsidRPr="001B3DFD" w:rsidRDefault="00A9264C" w:rsidP="00650483">
            <w:pPr>
              <w:pStyle w:val="Tijeloteksta"/>
              <w:rPr>
                <w:rFonts w:ascii="Arial" w:hAnsi="Arial" w:cs="Arial"/>
                <w:szCs w:val="24"/>
              </w:rPr>
            </w:pPr>
            <w:r>
              <w:rPr>
                <w:rFonts w:ascii="Arial" w:hAnsi="Arial" w:cs="Arial"/>
                <w:szCs w:val="24"/>
              </w:rPr>
              <w:t>90.981,00</w:t>
            </w:r>
          </w:p>
        </w:tc>
        <w:tc>
          <w:tcPr>
            <w:tcW w:w="2139" w:type="dxa"/>
          </w:tcPr>
          <w:p w14:paraId="16936659" w14:textId="77777777" w:rsidR="00A9264C" w:rsidRPr="001B3DFD" w:rsidRDefault="00A9264C" w:rsidP="00650483">
            <w:pPr>
              <w:pStyle w:val="Tijeloteksta"/>
              <w:ind w:firstLine="348"/>
              <w:rPr>
                <w:rFonts w:ascii="Arial" w:hAnsi="Arial" w:cs="Arial"/>
                <w:szCs w:val="24"/>
              </w:rPr>
            </w:pPr>
            <w:r>
              <w:rPr>
                <w:rFonts w:ascii="Arial" w:hAnsi="Arial" w:cs="Arial"/>
                <w:szCs w:val="24"/>
              </w:rPr>
              <w:t>84.727,17</w:t>
            </w:r>
          </w:p>
        </w:tc>
      </w:tr>
      <w:tr w:rsidR="00A9264C" w:rsidRPr="001B3DFD" w14:paraId="2A414CA1" w14:textId="77777777" w:rsidTr="00650483">
        <w:tc>
          <w:tcPr>
            <w:tcW w:w="765" w:type="dxa"/>
          </w:tcPr>
          <w:p w14:paraId="768A572C" w14:textId="77777777" w:rsidR="00A9264C" w:rsidRPr="001B3DFD" w:rsidRDefault="00A9264C" w:rsidP="00650483">
            <w:pPr>
              <w:pStyle w:val="Tijeloteksta"/>
              <w:ind w:firstLine="348"/>
              <w:rPr>
                <w:rFonts w:ascii="Arial" w:hAnsi="Arial" w:cs="Arial"/>
                <w:szCs w:val="24"/>
              </w:rPr>
            </w:pPr>
            <w:r w:rsidRPr="001B3DFD">
              <w:rPr>
                <w:rFonts w:ascii="Arial" w:hAnsi="Arial" w:cs="Arial"/>
                <w:szCs w:val="24"/>
              </w:rPr>
              <w:t>3.</w:t>
            </w:r>
          </w:p>
        </w:tc>
        <w:tc>
          <w:tcPr>
            <w:tcW w:w="3766" w:type="dxa"/>
          </w:tcPr>
          <w:p w14:paraId="343F1BE3" w14:textId="77777777" w:rsidR="00A9264C" w:rsidRPr="001B3DFD" w:rsidRDefault="00A9264C" w:rsidP="00650483">
            <w:pPr>
              <w:pStyle w:val="Tijeloteksta"/>
              <w:ind w:firstLine="348"/>
              <w:rPr>
                <w:rFonts w:ascii="Arial" w:hAnsi="Arial" w:cs="Arial"/>
                <w:szCs w:val="24"/>
              </w:rPr>
            </w:pPr>
            <w:r w:rsidRPr="001B3DFD">
              <w:rPr>
                <w:rFonts w:ascii="Arial" w:hAnsi="Arial" w:cs="Arial"/>
                <w:szCs w:val="24"/>
              </w:rPr>
              <w:t xml:space="preserve">Redovan rad članova Upravnog vijeća      </w:t>
            </w:r>
          </w:p>
        </w:tc>
        <w:tc>
          <w:tcPr>
            <w:tcW w:w="2139" w:type="dxa"/>
          </w:tcPr>
          <w:p w14:paraId="741D9254" w14:textId="77777777" w:rsidR="00A9264C" w:rsidRPr="001B3DFD" w:rsidRDefault="00A9264C" w:rsidP="00650483">
            <w:pPr>
              <w:pStyle w:val="Tijeloteksta"/>
              <w:rPr>
                <w:rFonts w:ascii="Arial" w:hAnsi="Arial" w:cs="Arial"/>
                <w:szCs w:val="24"/>
              </w:rPr>
            </w:pPr>
            <w:r>
              <w:rPr>
                <w:rFonts w:ascii="Arial" w:hAnsi="Arial" w:cs="Arial"/>
                <w:szCs w:val="24"/>
              </w:rPr>
              <w:t>5.900,00</w:t>
            </w:r>
            <w:r w:rsidRPr="001B3DFD">
              <w:rPr>
                <w:rFonts w:ascii="Arial" w:hAnsi="Arial" w:cs="Arial"/>
                <w:szCs w:val="24"/>
              </w:rPr>
              <w:t xml:space="preserve"> </w:t>
            </w:r>
          </w:p>
        </w:tc>
        <w:tc>
          <w:tcPr>
            <w:tcW w:w="2139" w:type="dxa"/>
          </w:tcPr>
          <w:p w14:paraId="2D838991" w14:textId="77777777" w:rsidR="00A9264C" w:rsidRPr="001B3DFD" w:rsidRDefault="00A9264C" w:rsidP="00650483">
            <w:pPr>
              <w:pStyle w:val="Tijeloteksta"/>
              <w:ind w:firstLine="348"/>
              <w:rPr>
                <w:rFonts w:ascii="Arial" w:hAnsi="Arial" w:cs="Arial"/>
                <w:szCs w:val="24"/>
              </w:rPr>
            </w:pPr>
            <w:r>
              <w:rPr>
                <w:rFonts w:ascii="Arial" w:hAnsi="Arial" w:cs="Arial"/>
                <w:szCs w:val="24"/>
              </w:rPr>
              <w:t>5.481,97</w:t>
            </w:r>
          </w:p>
        </w:tc>
      </w:tr>
      <w:tr w:rsidR="00A9264C" w:rsidRPr="001B3DFD" w14:paraId="309BD060" w14:textId="77777777" w:rsidTr="00650483">
        <w:tc>
          <w:tcPr>
            <w:tcW w:w="765" w:type="dxa"/>
          </w:tcPr>
          <w:p w14:paraId="262584DF" w14:textId="77777777" w:rsidR="00A9264C" w:rsidRPr="001B3DFD" w:rsidRDefault="00A9264C" w:rsidP="00650483">
            <w:pPr>
              <w:pStyle w:val="Tijeloteksta"/>
              <w:ind w:firstLine="348"/>
              <w:rPr>
                <w:rFonts w:ascii="Arial" w:hAnsi="Arial" w:cs="Arial"/>
                <w:szCs w:val="24"/>
              </w:rPr>
            </w:pPr>
            <w:r w:rsidRPr="001B3DFD">
              <w:rPr>
                <w:rFonts w:ascii="Arial" w:hAnsi="Arial" w:cs="Arial"/>
                <w:szCs w:val="24"/>
              </w:rPr>
              <w:t>4.</w:t>
            </w:r>
          </w:p>
        </w:tc>
        <w:tc>
          <w:tcPr>
            <w:tcW w:w="3766" w:type="dxa"/>
          </w:tcPr>
          <w:p w14:paraId="08672453" w14:textId="77777777" w:rsidR="00A9264C" w:rsidRPr="001B3DFD" w:rsidRDefault="00A9264C" w:rsidP="00650483">
            <w:pPr>
              <w:pStyle w:val="Tijeloteksta"/>
              <w:ind w:firstLine="348"/>
              <w:rPr>
                <w:rFonts w:ascii="Arial" w:hAnsi="Arial" w:cs="Arial"/>
                <w:szCs w:val="24"/>
              </w:rPr>
            </w:pPr>
            <w:r w:rsidRPr="001B3DFD">
              <w:rPr>
                <w:rFonts w:ascii="Arial" w:hAnsi="Arial" w:cs="Arial"/>
                <w:szCs w:val="24"/>
              </w:rPr>
              <w:t xml:space="preserve">Održavanje objekata za redovito korištenje      </w:t>
            </w:r>
          </w:p>
        </w:tc>
        <w:tc>
          <w:tcPr>
            <w:tcW w:w="2139" w:type="dxa"/>
          </w:tcPr>
          <w:p w14:paraId="77E9384D" w14:textId="77777777" w:rsidR="00A9264C" w:rsidRPr="001B3DFD" w:rsidRDefault="00A9264C" w:rsidP="00650483">
            <w:pPr>
              <w:pStyle w:val="Tijeloteksta"/>
              <w:rPr>
                <w:rFonts w:ascii="Arial" w:hAnsi="Arial" w:cs="Arial"/>
                <w:szCs w:val="24"/>
              </w:rPr>
            </w:pPr>
            <w:r>
              <w:rPr>
                <w:rFonts w:ascii="Arial" w:hAnsi="Arial" w:cs="Arial"/>
                <w:szCs w:val="24"/>
              </w:rPr>
              <w:t>13.630,00</w:t>
            </w:r>
          </w:p>
        </w:tc>
        <w:tc>
          <w:tcPr>
            <w:tcW w:w="2139" w:type="dxa"/>
          </w:tcPr>
          <w:p w14:paraId="4921CBFF" w14:textId="77777777" w:rsidR="00A9264C" w:rsidRPr="001B3DFD" w:rsidRDefault="00A9264C" w:rsidP="00650483">
            <w:pPr>
              <w:pStyle w:val="Tijeloteksta"/>
              <w:ind w:firstLine="348"/>
              <w:rPr>
                <w:rFonts w:ascii="Arial" w:hAnsi="Arial" w:cs="Arial"/>
                <w:szCs w:val="24"/>
              </w:rPr>
            </w:pPr>
            <w:r>
              <w:rPr>
                <w:rFonts w:ascii="Arial" w:hAnsi="Arial" w:cs="Arial"/>
                <w:szCs w:val="24"/>
              </w:rPr>
              <w:t>13.052,52</w:t>
            </w:r>
          </w:p>
        </w:tc>
      </w:tr>
      <w:tr w:rsidR="00A9264C" w:rsidRPr="001B3DFD" w14:paraId="2DAFC3D4" w14:textId="77777777" w:rsidTr="00650483">
        <w:tc>
          <w:tcPr>
            <w:tcW w:w="765" w:type="dxa"/>
          </w:tcPr>
          <w:p w14:paraId="6495CB70" w14:textId="77777777" w:rsidR="00A9264C" w:rsidRPr="001B3DFD" w:rsidRDefault="00A9264C" w:rsidP="00650483">
            <w:pPr>
              <w:pStyle w:val="Tijeloteksta"/>
              <w:ind w:firstLine="348"/>
              <w:rPr>
                <w:rFonts w:ascii="Arial" w:hAnsi="Arial" w:cs="Arial"/>
                <w:szCs w:val="24"/>
              </w:rPr>
            </w:pPr>
            <w:r w:rsidRPr="001B3DFD">
              <w:rPr>
                <w:rFonts w:ascii="Arial" w:hAnsi="Arial" w:cs="Arial"/>
                <w:szCs w:val="24"/>
              </w:rPr>
              <w:t>5.</w:t>
            </w:r>
          </w:p>
        </w:tc>
        <w:tc>
          <w:tcPr>
            <w:tcW w:w="3766" w:type="dxa"/>
          </w:tcPr>
          <w:p w14:paraId="61AA7C59" w14:textId="77777777" w:rsidR="00A9264C" w:rsidRPr="001B3DFD" w:rsidRDefault="00A9264C" w:rsidP="00650483">
            <w:pPr>
              <w:pStyle w:val="Tijeloteksta"/>
              <w:ind w:firstLine="348"/>
              <w:rPr>
                <w:rFonts w:ascii="Arial" w:hAnsi="Arial" w:cs="Arial"/>
                <w:szCs w:val="24"/>
              </w:rPr>
            </w:pPr>
            <w:r w:rsidRPr="001B3DFD">
              <w:rPr>
                <w:rFonts w:ascii="Arial" w:hAnsi="Arial" w:cs="Arial"/>
                <w:szCs w:val="24"/>
              </w:rPr>
              <w:t>Održavanje postrojenja i opreme</w:t>
            </w:r>
          </w:p>
        </w:tc>
        <w:tc>
          <w:tcPr>
            <w:tcW w:w="2139" w:type="dxa"/>
          </w:tcPr>
          <w:p w14:paraId="64715B6A" w14:textId="77777777" w:rsidR="00A9264C" w:rsidRPr="001B3DFD" w:rsidRDefault="00A9264C" w:rsidP="00650483">
            <w:pPr>
              <w:pStyle w:val="Tijeloteksta"/>
              <w:ind w:firstLine="348"/>
              <w:rPr>
                <w:rFonts w:ascii="Arial" w:hAnsi="Arial" w:cs="Arial"/>
                <w:szCs w:val="24"/>
              </w:rPr>
            </w:pPr>
            <w:r w:rsidRPr="001B3DFD">
              <w:rPr>
                <w:rFonts w:ascii="Arial" w:hAnsi="Arial" w:cs="Arial"/>
                <w:szCs w:val="24"/>
              </w:rPr>
              <w:t xml:space="preserve">3.360,00 </w:t>
            </w:r>
          </w:p>
        </w:tc>
        <w:tc>
          <w:tcPr>
            <w:tcW w:w="2139" w:type="dxa"/>
          </w:tcPr>
          <w:p w14:paraId="6BCCDFBA" w14:textId="77777777" w:rsidR="00A9264C" w:rsidRPr="001B3DFD" w:rsidRDefault="00A9264C" w:rsidP="00650483">
            <w:pPr>
              <w:pStyle w:val="Tijeloteksta"/>
              <w:ind w:firstLine="348"/>
              <w:rPr>
                <w:rFonts w:ascii="Arial" w:hAnsi="Arial" w:cs="Arial"/>
                <w:szCs w:val="24"/>
              </w:rPr>
            </w:pPr>
            <w:r>
              <w:rPr>
                <w:rFonts w:ascii="Arial" w:hAnsi="Arial" w:cs="Arial"/>
                <w:szCs w:val="24"/>
              </w:rPr>
              <w:t>3.089,33</w:t>
            </w:r>
          </w:p>
        </w:tc>
      </w:tr>
      <w:tr w:rsidR="00A9264C" w:rsidRPr="001B3DFD" w14:paraId="7C960CAF" w14:textId="77777777" w:rsidTr="00650483">
        <w:tc>
          <w:tcPr>
            <w:tcW w:w="765" w:type="dxa"/>
          </w:tcPr>
          <w:p w14:paraId="4AF86D2A" w14:textId="77777777" w:rsidR="00A9264C" w:rsidRPr="001B3DFD" w:rsidRDefault="00A9264C" w:rsidP="00650483">
            <w:pPr>
              <w:pStyle w:val="Tijeloteksta"/>
              <w:ind w:firstLine="348"/>
              <w:rPr>
                <w:rFonts w:ascii="Arial" w:hAnsi="Arial" w:cs="Arial"/>
                <w:szCs w:val="24"/>
              </w:rPr>
            </w:pPr>
            <w:r w:rsidRPr="001B3DFD">
              <w:rPr>
                <w:rFonts w:ascii="Arial" w:hAnsi="Arial" w:cs="Arial"/>
                <w:szCs w:val="24"/>
              </w:rPr>
              <w:t xml:space="preserve">6. </w:t>
            </w:r>
          </w:p>
        </w:tc>
        <w:tc>
          <w:tcPr>
            <w:tcW w:w="3766" w:type="dxa"/>
          </w:tcPr>
          <w:p w14:paraId="3780B33C" w14:textId="77777777" w:rsidR="00A9264C" w:rsidRPr="001B3DFD" w:rsidRDefault="00A9264C" w:rsidP="00650483">
            <w:pPr>
              <w:pStyle w:val="Tijeloteksta"/>
              <w:ind w:firstLine="348"/>
              <w:rPr>
                <w:rFonts w:ascii="Arial" w:hAnsi="Arial" w:cs="Arial"/>
                <w:szCs w:val="24"/>
              </w:rPr>
            </w:pPr>
            <w:r w:rsidRPr="001B3DFD">
              <w:rPr>
                <w:rFonts w:ascii="Arial" w:hAnsi="Arial" w:cs="Arial"/>
                <w:szCs w:val="24"/>
              </w:rPr>
              <w:t>Opremanje dječjeg vrtića</w:t>
            </w:r>
          </w:p>
        </w:tc>
        <w:tc>
          <w:tcPr>
            <w:tcW w:w="2139" w:type="dxa"/>
          </w:tcPr>
          <w:p w14:paraId="5F68C981" w14:textId="77777777" w:rsidR="00A9264C" w:rsidRPr="001B3DFD" w:rsidRDefault="00A9264C" w:rsidP="00650483">
            <w:pPr>
              <w:pStyle w:val="Tijeloteksta"/>
              <w:ind w:firstLine="348"/>
              <w:rPr>
                <w:rFonts w:ascii="Arial" w:hAnsi="Arial" w:cs="Arial"/>
                <w:szCs w:val="24"/>
              </w:rPr>
            </w:pPr>
            <w:r>
              <w:rPr>
                <w:rFonts w:ascii="Arial" w:hAnsi="Arial" w:cs="Arial"/>
                <w:szCs w:val="24"/>
              </w:rPr>
              <w:t>9.700,</w:t>
            </w:r>
            <w:r w:rsidRPr="001B3DFD">
              <w:rPr>
                <w:rFonts w:ascii="Arial" w:hAnsi="Arial" w:cs="Arial"/>
                <w:szCs w:val="24"/>
              </w:rPr>
              <w:t xml:space="preserve">00 </w:t>
            </w:r>
          </w:p>
        </w:tc>
        <w:tc>
          <w:tcPr>
            <w:tcW w:w="2139" w:type="dxa"/>
          </w:tcPr>
          <w:p w14:paraId="5207495B" w14:textId="77777777" w:rsidR="00A9264C" w:rsidRPr="001B3DFD" w:rsidRDefault="00A9264C" w:rsidP="00650483">
            <w:pPr>
              <w:pStyle w:val="Tijeloteksta"/>
              <w:ind w:firstLine="348"/>
              <w:rPr>
                <w:rFonts w:ascii="Arial" w:hAnsi="Arial" w:cs="Arial"/>
                <w:szCs w:val="24"/>
              </w:rPr>
            </w:pPr>
            <w:r>
              <w:rPr>
                <w:rFonts w:ascii="Arial" w:hAnsi="Arial" w:cs="Arial"/>
                <w:szCs w:val="24"/>
              </w:rPr>
              <w:t>3.771,95</w:t>
            </w:r>
          </w:p>
        </w:tc>
      </w:tr>
      <w:tr w:rsidR="00A9264C" w:rsidRPr="00AC2FDC" w14:paraId="4E12E1DE" w14:textId="77777777" w:rsidTr="00650483">
        <w:tc>
          <w:tcPr>
            <w:tcW w:w="765" w:type="dxa"/>
          </w:tcPr>
          <w:p w14:paraId="2371939B" w14:textId="77777777" w:rsidR="00A9264C" w:rsidRPr="001B3DFD" w:rsidRDefault="00A9264C" w:rsidP="00650483">
            <w:pPr>
              <w:pStyle w:val="Tijeloteksta"/>
              <w:ind w:firstLine="348"/>
              <w:rPr>
                <w:rFonts w:ascii="Arial" w:hAnsi="Arial" w:cs="Arial"/>
                <w:szCs w:val="24"/>
              </w:rPr>
            </w:pPr>
            <w:r>
              <w:rPr>
                <w:rFonts w:ascii="Arial" w:hAnsi="Arial" w:cs="Arial"/>
                <w:szCs w:val="24"/>
              </w:rPr>
              <w:t xml:space="preserve">7. </w:t>
            </w:r>
          </w:p>
        </w:tc>
        <w:tc>
          <w:tcPr>
            <w:tcW w:w="3766" w:type="dxa"/>
          </w:tcPr>
          <w:p w14:paraId="573868DD" w14:textId="77777777" w:rsidR="00A9264C" w:rsidRPr="001B3DFD" w:rsidRDefault="00A9264C" w:rsidP="00650483">
            <w:pPr>
              <w:pStyle w:val="Tijeloteksta"/>
              <w:ind w:firstLine="348"/>
              <w:rPr>
                <w:rFonts w:ascii="Arial" w:hAnsi="Arial" w:cs="Arial"/>
                <w:szCs w:val="24"/>
              </w:rPr>
            </w:pPr>
            <w:r>
              <w:rPr>
                <w:rFonts w:ascii="Arial" w:hAnsi="Arial" w:cs="Arial"/>
                <w:szCs w:val="24"/>
              </w:rPr>
              <w:t>Program odgoja i obrazovanja djece pripadnika nacionalnih manjina</w:t>
            </w:r>
          </w:p>
        </w:tc>
        <w:tc>
          <w:tcPr>
            <w:tcW w:w="2139" w:type="dxa"/>
          </w:tcPr>
          <w:p w14:paraId="2A1BD209" w14:textId="77777777" w:rsidR="00A9264C" w:rsidRPr="001B3DFD" w:rsidRDefault="00A9264C" w:rsidP="00650483">
            <w:pPr>
              <w:pStyle w:val="Tijeloteksta"/>
              <w:ind w:firstLine="348"/>
              <w:rPr>
                <w:rFonts w:ascii="Arial" w:hAnsi="Arial" w:cs="Arial"/>
                <w:szCs w:val="24"/>
              </w:rPr>
            </w:pPr>
            <w:r>
              <w:rPr>
                <w:rFonts w:ascii="Arial" w:hAnsi="Arial" w:cs="Arial"/>
                <w:szCs w:val="24"/>
              </w:rPr>
              <w:t>33.000,00</w:t>
            </w:r>
          </w:p>
        </w:tc>
        <w:tc>
          <w:tcPr>
            <w:tcW w:w="2139" w:type="dxa"/>
          </w:tcPr>
          <w:p w14:paraId="08555E64" w14:textId="77777777" w:rsidR="00A9264C" w:rsidRPr="001B3DFD" w:rsidRDefault="00A9264C" w:rsidP="00650483">
            <w:pPr>
              <w:pStyle w:val="Tijeloteksta"/>
              <w:ind w:firstLine="348"/>
              <w:rPr>
                <w:rFonts w:ascii="Arial" w:hAnsi="Arial" w:cs="Arial"/>
                <w:szCs w:val="24"/>
              </w:rPr>
            </w:pPr>
            <w:r>
              <w:rPr>
                <w:rFonts w:ascii="Arial" w:hAnsi="Arial" w:cs="Arial"/>
                <w:szCs w:val="24"/>
              </w:rPr>
              <w:t>31.516,20</w:t>
            </w:r>
          </w:p>
        </w:tc>
      </w:tr>
    </w:tbl>
    <w:p w14:paraId="456FDCB0" w14:textId="77777777" w:rsidR="00A9264C" w:rsidRPr="000B5043" w:rsidRDefault="00A9264C" w:rsidP="00A9264C">
      <w:pPr>
        <w:pStyle w:val="Tijeloteksta"/>
        <w:ind w:firstLine="348"/>
        <w:rPr>
          <w:rFonts w:ascii="Arial" w:hAnsi="Arial" w:cs="Arial"/>
          <w:szCs w:val="24"/>
        </w:rPr>
      </w:pPr>
    </w:p>
    <w:p w14:paraId="6F721A03" w14:textId="77777777" w:rsidR="00A9264C" w:rsidRDefault="00A9264C" w:rsidP="00A9264C">
      <w:pPr>
        <w:pStyle w:val="Tijeloteksta"/>
        <w:jc w:val="left"/>
        <w:rPr>
          <w:color w:val="4F81BD" w:themeColor="accent1"/>
          <w:sz w:val="22"/>
          <w:szCs w:val="22"/>
        </w:rPr>
      </w:pPr>
    </w:p>
    <w:p w14:paraId="075CC946" w14:textId="77777777" w:rsidR="00A9264C" w:rsidRPr="000B5043" w:rsidRDefault="00A9264C" w:rsidP="00A9264C">
      <w:pPr>
        <w:pStyle w:val="Tijeloteksta"/>
        <w:jc w:val="left"/>
        <w:rPr>
          <w:color w:val="4F81BD" w:themeColor="accent1"/>
          <w:sz w:val="22"/>
          <w:szCs w:val="22"/>
        </w:rPr>
      </w:pPr>
    </w:p>
    <w:p w14:paraId="0DA2305D" w14:textId="77777777" w:rsidR="00A9264C" w:rsidRPr="000B5043" w:rsidRDefault="00A9264C" w:rsidP="00A9264C">
      <w:pPr>
        <w:pStyle w:val="Tijeloteksta"/>
        <w:jc w:val="left"/>
        <w:rPr>
          <w:rFonts w:ascii="Arial" w:hAnsi="Arial" w:cs="Arial"/>
          <w:b/>
          <w:bCs/>
          <w:szCs w:val="24"/>
        </w:rPr>
      </w:pPr>
      <w:r w:rsidRPr="000B5043">
        <w:rPr>
          <w:rFonts w:ascii="Arial" w:hAnsi="Arial" w:cs="Arial"/>
          <w:b/>
          <w:bCs/>
          <w:szCs w:val="24"/>
        </w:rPr>
        <w:t>2</w:t>
      </w:r>
      <w:r w:rsidRPr="000B5043">
        <w:rPr>
          <w:rFonts w:ascii="Arial" w:hAnsi="Arial" w:cs="Arial"/>
          <w:b/>
          <w:bCs/>
          <w:szCs w:val="24"/>
          <w:u w:val="single"/>
        </w:rPr>
        <w:t>.   PROGRAM JAVNIH POTREBA OSNOVNOG ŠKOLSTVA I   NAOBRAZBE</w:t>
      </w:r>
    </w:p>
    <w:p w14:paraId="22262086" w14:textId="77777777" w:rsidR="00A9264C" w:rsidRPr="000B5043" w:rsidRDefault="00A9264C" w:rsidP="00A9264C">
      <w:pPr>
        <w:pStyle w:val="Tijeloteksta"/>
        <w:jc w:val="left"/>
        <w:rPr>
          <w:rFonts w:ascii="Arial" w:hAnsi="Arial" w:cs="Arial"/>
          <w:b/>
          <w:bCs/>
          <w:szCs w:val="24"/>
        </w:rPr>
      </w:pPr>
    </w:p>
    <w:p w14:paraId="2BBA8C1F" w14:textId="77777777" w:rsidR="00A9264C" w:rsidRPr="000B5043" w:rsidRDefault="00A9264C" w:rsidP="00A9264C">
      <w:pPr>
        <w:pStyle w:val="Tijeloteksta"/>
        <w:jc w:val="center"/>
        <w:rPr>
          <w:rFonts w:ascii="Arial" w:hAnsi="Arial" w:cs="Arial"/>
          <w:b/>
          <w:bCs/>
          <w:szCs w:val="24"/>
        </w:rPr>
      </w:pPr>
      <w:r w:rsidRPr="000B5043">
        <w:rPr>
          <w:rFonts w:ascii="Arial" w:hAnsi="Arial" w:cs="Arial"/>
          <w:b/>
          <w:bCs/>
          <w:szCs w:val="24"/>
        </w:rPr>
        <w:t>Točka III.</w:t>
      </w:r>
    </w:p>
    <w:p w14:paraId="2E9E5A21" w14:textId="77777777" w:rsidR="00A9264C" w:rsidRPr="000B5043" w:rsidRDefault="00A9264C" w:rsidP="00A9264C">
      <w:pPr>
        <w:pStyle w:val="Bezproreda"/>
        <w:ind w:firstLine="708"/>
        <w:jc w:val="both"/>
        <w:rPr>
          <w:rFonts w:ascii="Arial" w:hAnsi="Arial" w:cs="Arial"/>
          <w:sz w:val="24"/>
          <w:szCs w:val="24"/>
          <w:lang w:val="hr-HR"/>
        </w:rPr>
      </w:pPr>
      <w:r w:rsidRPr="000B5043">
        <w:rPr>
          <w:rFonts w:ascii="Arial" w:hAnsi="Arial" w:cs="Arial"/>
          <w:sz w:val="24"/>
          <w:szCs w:val="24"/>
          <w:lang w:val="hr-HR"/>
        </w:rPr>
        <w:t>Javne potrebe u osnovnom školstvu utvrđene su Državnim pedagoškim standardom osnovnog školstva u RH, čime su utvrđeni materijalni, kadrovski i drugi uvjeti za ostvarivanje djelatnosti i podjednak razvoj osnovnog školstva za srednjoročno razdoblje.</w:t>
      </w:r>
    </w:p>
    <w:p w14:paraId="0BF467CD" w14:textId="77777777" w:rsidR="00A9264C" w:rsidRPr="000B5043" w:rsidRDefault="00A9264C" w:rsidP="00A9264C">
      <w:pPr>
        <w:pStyle w:val="Bezproreda"/>
        <w:ind w:firstLine="708"/>
        <w:jc w:val="both"/>
        <w:rPr>
          <w:rFonts w:ascii="Arial" w:hAnsi="Arial" w:cs="Arial"/>
          <w:sz w:val="24"/>
          <w:szCs w:val="24"/>
          <w:lang w:val="hr-HR"/>
        </w:rPr>
      </w:pPr>
      <w:r w:rsidRPr="000B5043">
        <w:rPr>
          <w:rFonts w:ascii="Arial" w:hAnsi="Arial" w:cs="Arial"/>
          <w:sz w:val="24"/>
          <w:szCs w:val="24"/>
          <w:lang w:val="hr-HR"/>
        </w:rPr>
        <w:t xml:space="preserve">Djelatnost osnovnog školstva od posebnog je društvenog interesa, a obuhvaća odgoj i obvezno obrazovanje, druge oblike školovanja djece i omladine i školovanje odraslih osoba. Pretežito je regulirana Zakonom o odgoju i obrazovanju u osnovnoj i srednjoj školi („NN </w:t>
      </w:r>
      <w:hyperlink r:id="rId21" w:history="1">
        <w:r w:rsidRPr="000B5043">
          <w:rPr>
            <w:rStyle w:val="Hiperveza"/>
            <w:rFonts w:ascii="Arial" w:hAnsi="Arial" w:cs="Arial"/>
            <w:sz w:val="24"/>
            <w:szCs w:val="24"/>
            <w:lang w:val="hr-HR"/>
          </w:rPr>
          <w:t>87/08</w:t>
        </w:r>
      </w:hyperlink>
      <w:r w:rsidRPr="000B5043">
        <w:rPr>
          <w:rFonts w:ascii="Arial" w:hAnsi="Arial" w:cs="Arial"/>
          <w:sz w:val="24"/>
          <w:szCs w:val="24"/>
          <w:lang w:val="hr-HR"/>
        </w:rPr>
        <w:t xml:space="preserve">, </w:t>
      </w:r>
      <w:hyperlink r:id="rId22" w:history="1">
        <w:r w:rsidRPr="000B5043">
          <w:rPr>
            <w:rStyle w:val="Hiperveza"/>
            <w:rFonts w:ascii="Arial" w:hAnsi="Arial" w:cs="Arial"/>
            <w:sz w:val="24"/>
            <w:szCs w:val="24"/>
            <w:lang w:val="hr-HR"/>
          </w:rPr>
          <w:t>86/09</w:t>
        </w:r>
      </w:hyperlink>
      <w:r w:rsidRPr="000B5043">
        <w:rPr>
          <w:rFonts w:ascii="Arial" w:hAnsi="Arial" w:cs="Arial"/>
          <w:sz w:val="24"/>
          <w:szCs w:val="24"/>
          <w:lang w:val="hr-HR"/>
        </w:rPr>
        <w:t xml:space="preserve">, </w:t>
      </w:r>
      <w:hyperlink r:id="rId23" w:history="1">
        <w:r w:rsidRPr="000B5043">
          <w:rPr>
            <w:rStyle w:val="Hiperveza"/>
            <w:rFonts w:ascii="Arial" w:hAnsi="Arial" w:cs="Arial"/>
            <w:sz w:val="24"/>
            <w:szCs w:val="24"/>
            <w:lang w:val="hr-HR"/>
          </w:rPr>
          <w:t>92/10</w:t>
        </w:r>
      </w:hyperlink>
      <w:r w:rsidRPr="000B5043">
        <w:rPr>
          <w:rFonts w:ascii="Arial" w:hAnsi="Arial" w:cs="Arial"/>
          <w:sz w:val="24"/>
          <w:szCs w:val="24"/>
          <w:lang w:val="hr-HR"/>
        </w:rPr>
        <w:t xml:space="preserve">, </w:t>
      </w:r>
      <w:hyperlink r:id="rId24" w:history="1">
        <w:r w:rsidRPr="000B5043">
          <w:rPr>
            <w:rStyle w:val="Hiperveza"/>
            <w:rFonts w:ascii="Arial" w:hAnsi="Arial" w:cs="Arial"/>
            <w:sz w:val="24"/>
            <w:szCs w:val="24"/>
            <w:lang w:val="hr-HR"/>
          </w:rPr>
          <w:t>105/10</w:t>
        </w:r>
      </w:hyperlink>
      <w:r w:rsidRPr="000B5043">
        <w:rPr>
          <w:rFonts w:ascii="Arial" w:hAnsi="Arial" w:cs="Arial"/>
          <w:sz w:val="24"/>
          <w:szCs w:val="24"/>
          <w:lang w:val="hr-HR"/>
        </w:rPr>
        <w:t xml:space="preserve">, </w:t>
      </w:r>
      <w:hyperlink r:id="rId25" w:history="1">
        <w:r w:rsidRPr="000B5043">
          <w:rPr>
            <w:rStyle w:val="Hiperveza"/>
            <w:rFonts w:ascii="Arial" w:hAnsi="Arial" w:cs="Arial"/>
            <w:sz w:val="24"/>
            <w:szCs w:val="24"/>
            <w:lang w:val="hr-HR"/>
          </w:rPr>
          <w:t>90/11</w:t>
        </w:r>
      </w:hyperlink>
      <w:r w:rsidRPr="000B5043">
        <w:rPr>
          <w:rFonts w:ascii="Arial" w:hAnsi="Arial" w:cs="Arial"/>
          <w:sz w:val="24"/>
          <w:szCs w:val="24"/>
          <w:lang w:val="hr-HR"/>
        </w:rPr>
        <w:t xml:space="preserve">, </w:t>
      </w:r>
      <w:hyperlink r:id="rId26" w:history="1">
        <w:r w:rsidRPr="000B5043">
          <w:rPr>
            <w:rStyle w:val="Hiperveza"/>
            <w:rFonts w:ascii="Arial" w:hAnsi="Arial" w:cs="Arial"/>
            <w:sz w:val="24"/>
            <w:szCs w:val="24"/>
            <w:lang w:val="hr-HR"/>
          </w:rPr>
          <w:t>5/12</w:t>
        </w:r>
      </w:hyperlink>
      <w:r w:rsidRPr="000B5043">
        <w:rPr>
          <w:rFonts w:ascii="Arial" w:hAnsi="Arial" w:cs="Arial"/>
          <w:sz w:val="24"/>
          <w:szCs w:val="24"/>
          <w:lang w:val="hr-HR"/>
        </w:rPr>
        <w:t xml:space="preserve">, </w:t>
      </w:r>
      <w:hyperlink r:id="rId27" w:history="1">
        <w:r w:rsidRPr="000B5043">
          <w:rPr>
            <w:rStyle w:val="Hiperveza"/>
            <w:rFonts w:ascii="Arial" w:hAnsi="Arial" w:cs="Arial"/>
            <w:sz w:val="24"/>
            <w:szCs w:val="24"/>
            <w:lang w:val="hr-HR"/>
          </w:rPr>
          <w:t>16/12</w:t>
        </w:r>
      </w:hyperlink>
      <w:r w:rsidRPr="000B5043">
        <w:rPr>
          <w:rFonts w:ascii="Arial" w:hAnsi="Arial" w:cs="Arial"/>
          <w:sz w:val="24"/>
          <w:szCs w:val="24"/>
          <w:lang w:val="hr-HR"/>
        </w:rPr>
        <w:t xml:space="preserve">, </w:t>
      </w:r>
      <w:hyperlink r:id="rId28" w:history="1">
        <w:r w:rsidRPr="000B5043">
          <w:rPr>
            <w:rStyle w:val="Hiperveza"/>
            <w:rFonts w:ascii="Arial" w:hAnsi="Arial" w:cs="Arial"/>
            <w:sz w:val="24"/>
            <w:szCs w:val="24"/>
            <w:lang w:val="hr-HR"/>
          </w:rPr>
          <w:t>86/12</w:t>
        </w:r>
      </w:hyperlink>
      <w:r w:rsidRPr="000B5043">
        <w:rPr>
          <w:rFonts w:ascii="Arial" w:hAnsi="Arial" w:cs="Arial"/>
          <w:sz w:val="24"/>
          <w:szCs w:val="24"/>
          <w:lang w:val="hr-HR"/>
        </w:rPr>
        <w:t xml:space="preserve">, </w:t>
      </w:r>
      <w:hyperlink r:id="rId29" w:history="1">
        <w:r w:rsidRPr="000B5043">
          <w:rPr>
            <w:rStyle w:val="Hiperveza"/>
            <w:rFonts w:ascii="Arial" w:hAnsi="Arial" w:cs="Arial"/>
            <w:sz w:val="24"/>
            <w:szCs w:val="24"/>
            <w:lang w:val="hr-HR"/>
          </w:rPr>
          <w:t>126/12</w:t>
        </w:r>
      </w:hyperlink>
      <w:r w:rsidRPr="000B5043">
        <w:rPr>
          <w:rFonts w:ascii="Arial" w:hAnsi="Arial" w:cs="Arial"/>
          <w:sz w:val="24"/>
          <w:szCs w:val="24"/>
          <w:lang w:val="hr-HR"/>
        </w:rPr>
        <w:t xml:space="preserve"> i 94/13, 152/14, 07/17, 68/18, 98/19 i 64/20). Zakonom o odgoju i obrazovanju u osnovnoj i srednjoj školi utvrđuje koji se troškovi osnovnog školstva financiraju iz državnog proračuna, ali istovremeno daje mogućnost jedinicama lokalne samouprave da utvrde šire javne potrebe u osnovnom školstvu, za čiju provedbu osiguravaju sredstva u svom proračunu.</w:t>
      </w:r>
    </w:p>
    <w:p w14:paraId="3A3EE5B6" w14:textId="77777777" w:rsidR="00A9264C" w:rsidRPr="009A1527" w:rsidRDefault="00A9264C" w:rsidP="00A9264C">
      <w:pPr>
        <w:ind w:firstLine="708"/>
        <w:jc w:val="both"/>
        <w:rPr>
          <w:rFonts w:ascii="Arial" w:hAnsi="Arial" w:cs="Arial"/>
          <w:sz w:val="24"/>
          <w:szCs w:val="24"/>
          <w:lang w:val="hr-HR"/>
        </w:rPr>
      </w:pPr>
      <w:r>
        <w:rPr>
          <w:rFonts w:ascii="Arial" w:hAnsi="Arial" w:cs="Arial"/>
          <w:sz w:val="24"/>
          <w:szCs w:val="24"/>
          <w:lang w:val="hr-HR"/>
        </w:rPr>
        <w:t>Od</w:t>
      </w:r>
      <w:r w:rsidRPr="00B74B06">
        <w:rPr>
          <w:rFonts w:ascii="Arial" w:hAnsi="Arial" w:cs="Arial"/>
          <w:sz w:val="24"/>
          <w:szCs w:val="24"/>
          <w:lang w:val="hr-HR"/>
        </w:rPr>
        <w:t xml:space="preserve">lukom  </w:t>
      </w:r>
      <w:r>
        <w:rPr>
          <w:rFonts w:ascii="Arial" w:hAnsi="Arial" w:cs="Arial"/>
          <w:sz w:val="24"/>
          <w:szCs w:val="24"/>
          <w:lang w:val="hr-HR"/>
        </w:rPr>
        <w:t>o</w:t>
      </w:r>
      <w:r w:rsidRPr="00B74B06">
        <w:rPr>
          <w:rFonts w:ascii="Arial" w:hAnsi="Arial" w:cs="Arial"/>
          <w:sz w:val="24"/>
          <w:szCs w:val="24"/>
          <w:lang w:val="hr-HR"/>
        </w:rPr>
        <w:t xml:space="preserve">  financiranju  organiziranog  produženog  boravka    (od  prvog  do četvrtog razreda) u jednoj odgojno-obrazovnoj skupini za učenike</w:t>
      </w:r>
      <w:r w:rsidRPr="000B5043">
        <w:rPr>
          <w:rFonts w:ascii="Arial" w:hAnsi="Arial" w:cs="Arial"/>
          <w:sz w:val="24"/>
          <w:szCs w:val="24"/>
          <w:lang w:val="hr-HR"/>
        </w:rPr>
        <w:t xml:space="preserve"> </w:t>
      </w:r>
      <w:r w:rsidRPr="005D42EC">
        <w:rPr>
          <w:rFonts w:ascii="Arial" w:hAnsi="Arial" w:cs="Arial"/>
          <w:sz w:val="24"/>
          <w:szCs w:val="24"/>
          <w:lang w:val="hr-HR"/>
        </w:rPr>
        <w:t xml:space="preserve">Područne škole u Brtonigli – Verteneglio, OSNOVNE ŠKOLE -SCUOLA ELEMENTARE MATE BALOTE BUJE-BUIE,  sa sjedištem u Bujama - </w:t>
      </w:r>
      <w:proofErr w:type="spellStart"/>
      <w:r w:rsidRPr="005D42EC">
        <w:rPr>
          <w:rFonts w:ascii="Arial" w:hAnsi="Arial" w:cs="Arial"/>
          <w:sz w:val="24"/>
          <w:szCs w:val="24"/>
          <w:lang w:val="hr-HR"/>
        </w:rPr>
        <w:t>Buie</w:t>
      </w:r>
      <w:proofErr w:type="spellEnd"/>
      <w:r w:rsidRPr="005D42EC">
        <w:rPr>
          <w:rFonts w:ascii="Arial" w:hAnsi="Arial" w:cs="Arial"/>
          <w:sz w:val="24"/>
          <w:szCs w:val="24"/>
          <w:lang w:val="hr-HR"/>
        </w:rPr>
        <w:t>, Školski brijeg 2</w:t>
      </w:r>
      <w:r>
        <w:rPr>
          <w:rFonts w:ascii="Arial" w:hAnsi="Arial" w:cs="Arial"/>
          <w:sz w:val="24"/>
          <w:szCs w:val="24"/>
          <w:lang w:val="hr-HR"/>
        </w:rPr>
        <w:t xml:space="preserve"> i </w:t>
      </w:r>
      <w:r w:rsidRPr="00191F8E">
        <w:rPr>
          <w:rFonts w:ascii="Arial" w:hAnsi="Arial" w:cs="Arial"/>
          <w:sz w:val="24"/>
          <w:szCs w:val="24"/>
          <w:lang w:val="hr-HR"/>
        </w:rPr>
        <w:t>jednoj odgojno-obrazovnoj skupini za učenike</w:t>
      </w:r>
      <w:r>
        <w:rPr>
          <w:rFonts w:ascii="Arial" w:hAnsi="Arial" w:cs="Arial"/>
          <w:sz w:val="24"/>
          <w:szCs w:val="24"/>
          <w:lang w:val="hr-HR"/>
        </w:rPr>
        <w:t xml:space="preserve"> </w:t>
      </w:r>
      <w:r w:rsidRPr="00191F8E">
        <w:rPr>
          <w:rFonts w:ascii="Arial" w:hAnsi="Arial" w:cs="Arial"/>
          <w:sz w:val="24"/>
          <w:szCs w:val="24"/>
          <w:lang w:val="hr-HR"/>
        </w:rPr>
        <w:t xml:space="preserve">Područne škole u Brtonigli –  Verteneglio,  TALIJANSKE  OSNOVNE  ŠKOLE  –  SCUOLA  ELEMENTARE  ITALIANA „EDMONDO DE AMICIS“ BUJE - BUIE sa sjedištem u Bujama - </w:t>
      </w:r>
      <w:proofErr w:type="spellStart"/>
      <w:r w:rsidRPr="00191F8E">
        <w:rPr>
          <w:rFonts w:ascii="Arial" w:hAnsi="Arial" w:cs="Arial"/>
          <w:sz w:val="24"/>
          <w:szCs w:val="24"/>
          <w:lang w:val="hr-HR"/>
        </w:rPr>
        <w:t>Buie</w:t>
      </w:r>
      <w:proofErr w:type="spellEnd"/>
      <w:r w:rsidRPr="00191F8E">
        <w:rPr>
          <w:rFonts w:ascii="Arial" w:hAnsi="Arial" w:cs="Arial"/>
          <w:sz w:val="24"/>
          <w:szCs w:val="24"/>
          <w:lang w:val="hr-HR"/>
        </w:rPr>
        <w:t>, Školski brijeg</w:t>
      </w:r>
      <w:r>
        <w:rPr>
          <w:rFonts w:ascii="Arial" w:hAnsi="Arial" w:cs="Arial"/>
          <w:sz w:val="24"/>
          <w:szCs w:val="24"/>
          <w:lang w:val="hr-HR"/>
        </w:rPr>
        <w:t xml:space="preserve"> 3 osiguravaju se sredstva za </w:t>
      </w:r>
      <w:r w:rsidRPr="000B5043">
        <w:rPr>
          <w:rFonts w:ascii="Arial" w:hAnsi="Arial" w:cs="Arial"/>
          <w:sz w:val="24"/>
          <w:szCs w:val="24"/>
          <w:lang w:val="hr-HR"/>
        </w:rPr>
        <w:t xml:space="preserve"> školsku godinu 202</w:t>
      </w:r>
      <w:r>
        <w:rPr>
          <w:rFonts w:ascii="Arial" w:hAnsi="Arial" w:cs="Arial"/>
          <w:sz w:val="24"/>
          <w:szCs w:val="24"/>
          <w:lang w:val="hr-HR"/>
        </w:rPr>
        <w:t>4</w:t>
      </w:r>
      <w:r w:rsidRPr="000B5043">
        <w:rPr>
          <w:rFonts w:ascii="Arial" w:hAnsi="Arial" w:cs="Arial"/>
          <w:sz w:val="24"/>
          <w:szCs w:val="24"/>
          <w:lang w:val="hr-HR"/>
        </w:rPr>
        <w:t>./</w:t>
      </w:r>
      <w:r>
        <w:rPr>
          <w:rFonts w:ascii="Arial" w:hAnsi="Arial" w:cs="Arial"/>
          <w:sz w:val="24"/>
          <w:szCs w:val="24"/>
          <w:lang w:val="hr-HR"/>
        </w:rPr>
        <w:t>2025</w:t>
      </w:r>
      <w:r w:rsidRPr="000B5043">
        <w:rPr>
          <w:rFonts w:ascii="Arial" w:hAnsi="Arial" w:cs="Arial"/>
          <w:sz w:val="24"/>
          <w:szCs w:val="24"/>
          <w:lang w:val="hr-HR"/>
        </w:rPr>
        <w:t xml:space="preserve">. u razdoblju od 1.siječnja </w:t>
      </w:r>
      <w:r>
        <w:rPr>
          <w:rFonts w:ascii="Arial" w:hAnsi="Arial" w:cs="Arial"/>
          <w:sz w:val="24"/>
          <w:szCs w:val="24"/>
          <w:lang w:val="hr-HR"/>
        </w:rPr>
        <w:t>2024</w:t>
      </w:r>
      <w:r w:rsidRPr="000B5043">
        <w:rPr>
          <w:rFonts w:ascii="Arial" w:hAnsi="Arial" w:cs="Arial"/>
          <w:sz w:val="24"/>
          <w:szCs w:val="24"/>
          <w:lang w:val="hr-HR"/>
        </w:rPr>
        <w:t xml:space="preserve">. do službenog završetka te školske godine i školsku godinu </w:t>
      </w:r>
      <w:r>
        <w:rPr>
          <w:rFonts w:ascii="Arial" w:hAnsi="Arial" w:cs="Arial"/>
          <w:sz w:val="24"/>
          <w:szCs w:val="24"/>
          <w:lang w:val="hr-HR"/>
        </w:rPr>
        <w:t>2024</w:t>
      </w:r>
      <w:r w:rsidRPr="000B5043">
        <w:rPr>
          <w:rFonts w:ascii="Arial" w:hAnsi="Arial" w:cs="Arial"/>
          <w:sz w:val="24"/>
          <w:szCs w:val="24"/>
          <w:lang w:val="hr-HR"/>
        </w:rPr>
        <w:t>./202</w:t>
      </w:r>
      <w:r>
        <w:rPr>
          <w:rFonts w:ascii="Arial" w:hAnsi="Arial" w:cs="Arial"/>
          <w:sz w:val="24"/>
          <w:szCs w:val="24"/>
          <w:lang w:val="hr-HR"/>
        </w:rPr>
        <w:t>5</w:t>
      </w:r>
      <w:r w:rsidRPr="000B5043">
        <w:rPr>
          <w:rFonts w:ascii="Arial" w:hAnsi="Arial" w:cs="Arial"/>
          <w:sz w:val="24"/>
          <w:szCs w:val="24"/>
          <w:lang w:val="hr-HR"/>
        </w:rPr>
        <w:t xml:space="preserve">. od dana službenog početka školske godine do 31. prosinca </w:t>
      </w:r>
      <w:r>
        <w:rPr>
          <w:rFonts w:ascii="Arial" w:hAnsi="Arial" w:cs="Arial"/>
          <w:sz w:val="24"/>
          <w:szCs w:val="24"/>
          <w:lang w:val="hr-HR"/>
        </w:rPr>
        <w:t>2025</w:t>
      </w:r>
      <w:r w:rsidRPr="000B5043">
        <w:rPr>
          <w:rFonts w:ascii="Arial" w:hAnsi="Arial" w:cs="Arial"/>
          <w:sz w:val="24"/>
          <w:szCs w:val="24"/>
          <w:lang w:val="hr-HR"/>
        </w:rPr>
        <w:t xml:space="preserve">.godine. Financiranje iz predmetnih </w:t>
      </w:r>
      <w:r>
        <w:rPr>
          <w:rFonts w:ascii="Arial" w:hAnsi="Arial" w:cs="Arial"/>
          <w:sz w:val="24"/>
          <w:szCs w:val="24"/>
          <w:lang w:val="hr-HR"/>
        </w:rPr>
        <w:t>Odluka</w:t>
      </w:r>
      <w:r w:rsidRPr="000B5043">
        <w:rPr>
          <w:rFonts w:ascii="Arial" w:hAnsi="Arial" w:cs="Arial"/>
          <w:sz w:val="24"/>
          <w:szCs w:val="24"/>
          <w:lang w:val="hr-HR"/>
        </w:rPr>
        <w:t xml:space="preserve"> provodi</w:t>
      </w:r>
      <w:r>
        <w:rPr>
          <w:rFonts w:ascii="Arial" w:hAnsi="Arial" w:cs="Arial"/>
          <w:sz w:val="24"/>
          <w:szCs w:val="24"/>
          <w:lang w:val="hr-HR"/>
        </w:rPr>
        <w:t>l</w:t>
      </w:r>
      <w:r w:rsidRPr="000B5043">
        <w:rPr>
          <w:rFonts w:ascii="Arial" w:hAnsi="Arial" w:cs="Arial"/>
          <w:sz w:val="24"/>
          <w:szCs w:val="24"/>
          <w:lang w:val="hr-HR"/>
        </w:rPr>
        <w:t xml:space="preserve">o se koristeći sredstva iz Proračuna Općine Brtonigla - Verteneglio za </w:t>
      </w:r>
      <w:r>
        <w:rPr>
          <w:rFonts w:ascii="Arial" w:hAnsi="Arial" w:cs="Arial"/>
          <w:sz w:val="24"/>
          <w:szCs w:val="24"/>
          <w:lang w:val="hr-HR"/>
        </w:rPr>
        <w:t>2025</w:t>
      </w:r>
      <w:r w:rsidRPr="000B5043">
        <w:rPr>
          <w:rFonts w:ascii="Arial" w:hAnsi="Arial" w:cs="Arial"/>
          <w:sz w:val="24"/>
          <w:szCs w:val="24"/>
          <w:lang w:val="hr-HR"/>
        </w:rPr>
        <w:t>. godinu, doznakom  mjesečnih isplata u iznosima zatraženih zahtjevom pojedine škole</w:t>
      </w:r>
      <w:r w:rsidRPr="000B5043">
        <w:rPr>
          <w:sz w:val="22"/>
          <w:szCs w:val="22"/>
          <w:lang w:val="hr-HR"/>
        </w:rPr>
        <w:t xml:space="preserve">. </w:t>
      </w:r>
    </w:p>
    <w:p w14:paraId="19FF407A" w14:textId="77777777" w:rsidR="00A9264C" w:rsidRPr="00252C1C" w:rsidRDefault="00A9264C" w:rsidP="00A9264C">
      <w:pPr>
        <w:pStyle w:val="Bezproreda"/>
        <w:ind w:firstLine="708"/>
        <w:jc w:val="both"/>
        <w:rPr>
          <w:rFonts w:ascii="Arial" w:hAnsi="Arial" w:cs="Arial"/>
          <w:sz w:val="24"/>
          <w:szCs w:val="24"/>
          <w:lang w:val="hr-HR" w:eastAsia="en-US"/>
        </w:rPr>
      </w:pPr>
      <w:r w:rsidRPr="00A2374F">
        <w:rPr>
          <w:rFonts w:ascii="Arial" w:hAnsi="Arial" w:cs="Arial"/>
          <w:sz w:val="24"/>
          <w:szCs w:val="24"/>
          <w:lang w:val="hr-HR"/>
        </w:rPr>
        <w:t xml:space="preserve">Temeljem čl. 25. Odluke o dodjeli stipendija studentima i učenicima sa područja Općine Brtonigla-Brtonigla ("Službene novine Općine Brtonigla – Verteneglio “ br. 16/16,11/24), Općinski načelnik je </w:t>
      </w:r>
      <w:r>
        <w:rPr>
          <w:rFonts w:ascii="Arial" w:hAnsi="Arial" w:cs="Arial"/>
          <w:sz w:val="24"/>
          <w:szCs w:val="24"/>
          <w:lang w:val="hr-HR"/>
        </w:rPr>
        <w:t xml:space="preserve">putem provedenog </w:t>
      </w:r>
      <w:r w:rsidRPr="00A2374F">
        <w:rPr>
          <w:rFonts w:ascii="Arial" w:hAnsi="Arial" w:cs="Arial"/>
          <w:sz w:val="24"/>
          <w:szCs w:val="24"/>
          <w:lang w:val="hr-HR"/>
        </w:rPr>
        <w:t>Javn</w:t>
      </w:r>
      <w:r>
        <w:rPr>
          <w:rFonts w:ascii="Arial" w:hAnsi="Arial" w:cs="Arial"/>
          <w:sz w:val="24"/>
          <w:szCs w:val="24"/>
          <w:lang w:val="hr-HR"/>
        </w:rPr>
        <w:t>og</w:t>
      </w:r>
      <w:r w:rsidRPr="00A2374F">
        <w:rPr>
          <w:rFonts w:ascii="Arial" w:hAnsi="Arial" w:cs="Arial"/>
          <w:sz w:val="24"/>
          <w:szCs w:val="24"/>
          <w:lang w:val="hr-HR"/>
        </w:rPr>
        <w:t xml:space="preserve"> natječaj</w:t>
      </w:r>
      <w:r>
        <w:rPr>
          <w:rFonts w:ascii="Arial" w:hAnsi="Arial" w:cs="Arial"/>
          <w:sz w:val="24"/>
          <w:szCs w:val="24"/>
          <w:lang w:val="hr-HR"/>
        </w:rPr>
        <w:t>a</w:t>
      </w:r>
      <w:r w:rsidRPr="00A2374F">
        <w:rPr>
          <w:rFonts w:ascii="Arial" w:hAnsi="Arial" w:cs="Arial"/>
          <w:sz w:val="24"/>
          <w:szCs w:val="24"/>
          <w:lang w:val="hr-HR"/>
        </w:rPr>
        <w:t xml:space="preserve"> za dodjelu stipendija učenika srednjih škola za školsku godinu 2024./2025. (KLASA: 602-02/24-01/02 URBROJ:2163-13-04/01-24-2 od 21. listopada 2024.godine)</w:t>
      </w:r>
      <w:r w:rsidRPr="00A2374F">
        <w:rPr>
          <w:rFonts w:ascii="Arial" w:eastAsia="SimSun" w:hAnsi="Arial" w:cs="Arial"/>
          <w:sz w:val="24"/>
          <w:szCs w:val="24"/>
          <w:lang w:val="hr-HR"/>
        </w:rPr>
        <w:t xml:space="preserve"> i</w:t>
      </w:r>
      <w:r w:rsidRPr="00A2374F">
        <w:rPr>
          <w:rFonts w:ascii="Arial" w:hAnsi="Arial" w:cs="Arial"/>
          <w:sz w:val="24"/>
          <w:szCs w:val="24"/>
          <w:lang w:val="hr-HR"/>
        </w:rPr>
        <w:t xml:space="preserve"> </w:t>
      </w:r>
      <w:r w:rsidRPr="00A2374F">
        <w:rPr>
          <w:rFonts w:ascii="Arial" w:eastAsia="SimSun" w:hAnsi="Arial" w:cs="Arial"/>
          <w:sz w:val="24"/>
          <w:szCs w:val="24"/>
          <w:lang w:val="hr-HR"/>
        </w:rPr>
        <w:t xml:space="preserve"> </w:t>
      </w:r>
      <w:r w:rsidRPr="00A2374F">
        <w:rPr>
          <w:rFonts w:ascii="Arial" w:hAnsi="Arial" w:cs="Arial"/>
          <w:sz w:val="24"/>
          <w:szCs w:val="24"/>
          <w:lang w:val="hr-HR"/>
        </w:rPr>
        <w:t xml:space="preserve"> </w:t>
      </w:r>
      <w:r>
        <w:rPr>
          <w:rFonts w:ascii="Arial" w:hAnsi="Arial" w:cs="Arial"/>
          <w:sz w:val="24"/>
          <w:szCs w:val="24"/>
          <w:lang w:val="hr-HR"/>
        </w:rPr>
        <w:t xml:space="preserve">objavljenom </w:t>
      </w:r>
      <w:r w:rsidRPr="00A2374F">
        <w:rPr>
          <w:rFonts w:ascii="Arial" w:eastAsia="SimSun" w:hAnsi="Arial" w:cs="Arial"/>
          <w:sz w:val="24"/>
          <w:szCs w:val="24"/>
          <w:lang w:val="hr-HR"/>
        </w:rPr>
        <w:t>Konačno</w:t>
      </w:r>
      <w:r>
        <w:rPr>
          <w:rFonts w:ascii="Arial" w:eastAsia="SimSun" w:hAnsi="Arial" w:cs="Arial"/>
          <w:sz w:val="24"/>
          <w:szCs w:val="24"/>
          <w:lang w:val="hr-HR"/>
        </w:rPr>
        <w:t>m</w:t>
      </w:r>
      <w:r w:rsidRPr="00A2374F">
        <w:rPr>
          <w:rFonts w:ascii="Arial" w:eastAsia="SimSun" w:hAnsi="Arial" w:cs="Arial"/>
          <w:sz w:val="24"/>
          <w:szCs w:val="24"/>
          <w:lang w:val="hr-HR"/>
        </w:rPr>
        <w:t xml:space="preserve"> rang listom nakon natječaja za akademsku godinu 2024/2025. godinu </w:t>
      </w:r>
      <w:proofErr w:type="spellStart"/>
      <w:r w:rsidRPr="00A2374F">
        <w:rPr>
          <w:rFonts w:ascii="Arial" w:eastAsia="SimSun" w:hAnsi="Arial" w:cs="Arial"/>
          <w:sz w:val="24"/>
          <w:szCs w:val="24"/>
          <w:lang w:val="hr-HR"/>
        </w:rPr>
        <w:t>dodijel</w:t>
      </w:r>
      <w:r>
        <w:rPr>
          <w:rFonts w:ascii="Arial" w:eastAsia="SimSun" w:hAnsi="Arial" w:cs="Arial"/>
          <w:sz w:val="24"/>
          <w:szCs w:val="24"/>
          <w:lang w:val="hr-HR"/>
        </w:rPr>
        <w:t>ien</w:t>
      </w:r>
      <w:r w:rsidRPr="00A2374F">
        <w:rPr>
          <w:rFonts w:ascii="Arial" w:eastAsia="SimSun" w:hAnsi="Arial" w:cs="Arial"/>
          <w:sz w:val="24"/>
          <w:szCs w:val="24"/>
          <w:lang w:val="hr-HR"/>
        </w:rPr>
        <w:t>o</w:t>
      </w:r>
      <w:proofErr w:type="spellEnd"/>
      <w:r w:rsidRPr="00A2374F">
        <w:rPr>
          <w:rFonts w:ascii="Arial" w:eastAsia="SimSun" w:hAnsi="Arial" w:cs="Arial"/>
          <w:sz w:val="24"/>
          <w:szCs w:val="24"/>
          <w:lang w:val="hr-HR"/>
        </w:rPr>
        <w:t xml:space="preserve">  3 učeničke  stipendije. </w:t>
      </w:r>
      <w:r>
        <w:rPr>
          <w:rFonts w:ascii="Arial" w:eastAsia="SimSun" w:hAnsi="Arial" w:cs="Arial"/>
          <w:sz w:val="24"/>
          <w:szCs w:val="24"/>
          <w:lang w:val="hr-HR"/>
        </w:rPr>
        <w:t xml:space="preserve"> </w:t>
      </w:r>
      <w:r w:rsidRPr="00252C1C">
        <w:rPr>
          <w:rFonts w:ascii="Arial" w:eastAsia="SimSun" w:hAnsi="Arial" w:cs="Arial"/>
          <w:sz w:val="24"/>
          <w:szCs w:val="24"/>
          <w:lang w:val="hr-HR"/>
        </w:rPr>
        <w:t xml:space="preserve">Temeljem čl. 25. Odluke o dodjeli stipendija studentima i učenicima sa područja Općine Brtonigla-Brtonigla ("Službene novine Općine Brtonigla – Verteneglio “ br. 16/16,11/24), Općinski načelnik je </w:t>
      </w:r>
      <w:r>
        <w:rPr>
          <w:rFonts w:ascii="Arial" w:eastAsia="SimSun" w:hAnsi="Arial" w:cs="Arial"/>
          <w:sz w:val="24"/>
          <w:szCs w:val="24"/>
          <w:lang w:val="hr-HR"/>
        </w:rPr>
        <w:t xml:space="preserve">putem provedenog </w:t>
      </w:r>
      <w:r w:rsidRPr="00252C1C">
        <w:rPr>
          <w:rFonts w:ascii="Arial" w:eastAsia="SimSun" w:hAnsi="Arial" w:cs="Arial"/>
          <w:sz w:val="24"/>
          <w:szCs w:val="24"/>
          <w:lang w:val="hr-HR"/>
        </w:rPr>
        <w:t>Javn</w:t>
      </w:r>
      <w:r>
        <w:rPr>
          <w:rFonts w:ascii="Arial" w:eastAsia="SimSun" w:hAnsi="Arial" w:cs="Arial"/>
          <w:sz w:val="24"/>
          <w:szCs w:val="24"/>
          <w:lang w:val="hr-HR"/>
        </w:rPr>
        <w:t>og</w:t>
      </w:r>
      <w:r w:rsidRPr="00252C1C">
        <w:rPr>
          <w:rFonts w:ascii="Arial" w:eastAsia="SimSun" w:hAnsi="Arial" w:cs="Arial"/>
          <w:sz w:val="24"/>
          <w:szCs w:val="24"/>
          <w:lang w:val="hr-HR"/>
        </w:rPr>
        <w:t xml:space="preserve"> natječaj</w:t>
      </w:r>
      <w:r>
        <w:rPr>
          <w:rFonts w:ascii="Arial" w:eastAsia="SimSun" w:hAnsi="Arial" w:cs="Arial"/>
          <w:sz w:val="24"/>
          <w:szCs w:val="24"/>
          <w:lang w:val="hr-HR"/>
        </w:rPr>
        <w:t>a</w:t>
      </w:r>
      <w:r w:rsidRPr="00252C1C">
        <w:rPr>
          <w:rFonts w:ascii="Arial" w:eastAsia="SimSun" w:hAnsi="Arial" w:cs="Arial"/>
          <w:sz w:val="24"/>
          <w:szCs w:val="24"/>
          <w:lang w:val="hr-HR"/>
        </w:rPr>
        <w:t xml:space="preserve"> za dodjelu studentskih stipendija za akademsku godinu 2024./2025. (KLASA: 602-03/24-01/01 URBROJ:2163-13-04/01-24-2 od 21. listopada 2024.godine)</w:t>
      </w:r>
      <w:r>
        <w:rPr>
          <w:rFonts w:ascii="Arial" w:eastAsia="SimSun" w:hAnsi="Arial" w:cs="Arial"/>
          <w:sz w:val="24"/>
          <w:szCs w:val="24"/>
          <w:lang w:val="hr-HR"/>
        </w:rPr>
        <w:t xml:space="preserve"> i Konačnom rang listom dodijelio 9 stipendija.</w:t>
      </w:r>
    </w:p>
    <w:p w14:paraId="70593520" w14:textId="77777777" w:rsidR="00A9264C" w:rsidRPr="000B5043" w:rsidRDefault="00A9264C" w:rsidP="00A9264C">
      <w:pPr>
        <w:ind w:firstLine="708"/>
        <w:jc w:val="both"/>
        <w:rPr>
          <w:rFonts w:ascii="Arial" w:hAnsi="Arial" w:cs="Arial"/>
          <w:sz w:val="24"/>
          <w:szCs w:val="24"/>
          <w:lang w:val="hr-HR"/>
        </w:rPr>
      </w:pPr>
      <w:r w:rsidRPr="003273E3">
        <w:rPr>
          <w:rFonts w:ascii="Arial" w:hAnsi="Arial" w:cs="Arial"/>
          <w:sz w:val="24"/>
          <w:szCs w:val="24"/>
          <w:lang w:val="hr-HR"/>
        </w:rPr>
        <w:t>Odlukom o dodjeli nagrade odličnim učenicima u 2025. godini sa područja Općine Brtonigla - Verteneglio (KLASA: 602-01/25-01/03 URBROJ: 2163-13-04/04-25-22 od 12. kolovoza 2025. godine)</w:t>
      </w:r>
      <w:r w:rsidRPr="003273E3">
        <w:rPr>
          <w:rFonts w:ascii="Arial" w:hAnsi="Arial" w:cs="Arial"/>
          <w:b/>
          <w:bCs/>
          <w:sz w:val="24"/>
          <w:szCs w:val="24"/>
          <w:lang w:val="hr-HR"/>
        </w:rPr>
        <w:t xml:space="preserve">, </w:t>
      </w:r>
      <w:r w:rsidRPr="003273E3">
        <w:rPr>
          <w:rFonts w:ascii="Arial" w:hAnsi="Arial" w:cs="Arial"/>
          <w:sz w:val="24"/>
          <w:szCs w:val="24"/>
          <w:lang w:val="hr-HR"/>
        </w:rPr>
        <w:t xml:space="preserve"> dodijeljena je novčana nagrada u pojedinačnoj vrijednosti od 200,00EUR sedmorici učenika srednje škole sa prebivalištem </w:t>
      </w:r>
      <w:r w:rsidRPr="000B5043">
        <w:rPr>
          <w:rFonts w:ascii="Arial" w:hAnsi="Arial" w:cs="Arial"/>
          <w:sz w:val="24"/>
          <w:szCs w:val="24"/>
          <w:lang w:val="hr-HR"/>
        </w:rPr>
        <w:t>na području iste općine koji su postigli odličan uspjeh u školskoj godini 202</w:t>
      </w:r>
      <w:r>
        <w:rPr>
          <w:rFonts w:ascii="Arial" w:hAnsi="Arial" w:cs="Arial"/>
          <w:sz w:val="24"/>
          <w:szCs w:val="24"/>
          <w:lang w:val="hr-HR"/>
        </w:rPr>
        <w:t>4</w:t>
      </w:r>
      <w:r w:rsidRPr="000B5043">
        <w:rPr>
          <w:rFonts w:ascii="Arial" w:hAnsi="Arial" w:cs="Arial"/>
          <w:sz w:val="24"/>
          <w:szCs w:val="24"/>
          <w:lang w:val="hr-HR"/>
        </w:rPr>
        <w:t>./</w:t>
      </w:r>
      <w:r>
        <w:rPr>
          <w:rFonts w:ascii="Arial" w:hAnsi="Arial" w:cs="Arial"/>
          <w:sz w:val="24"/>
          <w:szCs w:val="24"/>
          <w:lang w:val="hr-HR"/>
        </w:rPr>
        <w:t>2025</w:t>
      </w:r>
      <w:r w:rsidRPr="000B5043">
        <w:rPr>
          <w:rFonts w:ascii="Arial" w:hAnsi="Arial" w:cs="Arial"/>
          <w:sz w:val="24"/>
          <w:szCs w:val="24"/>
          <w:lang w:val="hr-HR"/>
        </w:rPr>
        <w:t xml:space="preserve">. Istom Odlukom dodijeljen je i pojedinačni iznos od </w:t>
      </w:r>
      <w:r>
        <w:rPr>
          <w:rFonts w:ascii="Arial" w:hAnsi="Arial" w:cs="Arial"/>
          <w:sz w:val="24"/>
          <w:szCs w:val="24"/>
          <w:lang w:val="hr-HR"/>
        </w:rPr>
        <w:t>150,00EUR</w:t>
      </w:r>
      <w:r w:rsidRPr="000B5043">
        <w:rPr>
          <w:rFonts w:ascii="Arial" w:hAnsi="Arial" w:cs="Arial"/>
          <w:sz w:val="24"/>
          <w:szCs w:val="24"/>
          <w:lang w:val="hr-HR"/>
        </w:rPr>
        <w:t xml:space="preserve"> za </w:t>
      </w:r>
      <w:r>
        <w:rPr>
          <w:rFonts w:ascii="Arial" w:hAnsi="Arial" w:cs="Arial"/>
          <w:sz w:val="24"/>
          <w:szCs w:val="24"/>
          <w:lang w:val="hr-HR"/>
        </w:rPr>
        <w:t xml:space="preserve">jednoj </w:t>
      </w:r>
      <w:r w:rsidRPr="000B5043">
        <w:rPr>
          <w:rFonts w:ascii="Arial" w:hAnsi="Arial" w:cs="Arial"/>
          <w:sz w:val="24"/>
          <w:szCs w:val="24"/>
          <w:lang w:val="hr-HR"/>
        </w:rPr>
        <w:t>učeni</w:t>
      </w:r>
      <w:r>
        <w:rPr>
          <w:rFonts w:ascii="Arial" w:hAnsi="Arial" w:cs="Arial"/>
          <w:sz w:val="24"/>
          <w:szCs w:val="24"/>
          <w:lang w:val="hr-HR"/>
        </w:rPr>
        <w:t>ci</w:t>
      </w:r>
      <w:r w:rsidRPr="000B5043">
        <w:rPr>
          <w:rFonts w:ascii="Arial" w:hAnsi="Arial" w:cs="Arial"/>
          <w:sz w:val="24"/>
          <w:szCs w:val="24"/>
          <w:lang w:val="hr-HR"/>
        </w:rPr>
        <w:t xml:space="preserve"> osnove škole sa prebivalištem na području iste općine koji su postigli odličan uspjeh u školskoj godini 20</w:t>
      </w:r>
      <w:r>
        <w:rPr>
          <w:rFonts w:ascii="Arial" w:hAnsi="Arial" w:cs="Arial"/>
          <w:sz w:val="24"/>
          <w:szCs w:val="24"/>
          <w:lang w:val="hr-HR"/>
        </w:rPr>
        <w:t>24</w:t>
      </w:r>
      <w:r w:rsidRPr="000B5043">
        <w:rPr>
          <w:rFonts w:ascii="Arial" w:hAnsi="Arial" w:cs="Arial"/>
          <w:sz w:val="24"/>
          <w:szCs w:val="24"/>
          <w:lang w:val="hr-HR"/>
        </w:rPr>
        <w:t>./</w:t>
      </w:r>
      <w:r>
        <w:rPr>
          <w:rFonts w:ascii="Arial" w:hAnsi="Arial" w:cs="Arial"/>
          <w:sz w:val="24"/>
          <w:szCs w:val="24"/>
          <w:lang w:val="hr-HR"/>
        </w:rPr>
        <w:t>2025</w:t>
      </w:r>
      <w:r w:rsidRPr="000B5043">
        <w:rPr>
          <w:rFonts w:ascii="Arial" w:hAnsi="Arial" w:cs="Arial"/>
          <w:sz w:val="24"/>
          <w:szCs w:val="24"/>
          <w:lang w:val="hr-HR"/>
        </w:rPr>
        <w:t xml:space="preserve">. </w:t>
      </w:r>
    </w:p>
    <w:p w14:paraId="2957FE4B" w14:textId="77777777" w:rsidR="00A9264C" w:rsidRPr="000B5043" w:rsidRDefault="00A9264C" w:rsidP="00A9264C">
      <w:pPr>
        <w:ind w:firstLine="708"/>
        <w:jc w:val="both"/>
        <w:rPr>
          <w:rFonts w:ascii="Arial" w:hAnsi="Arial" w:cs="Arial"/>
          <w:color w:val="FF0000"/>
          <w:sz w:val="24"/>
          <w:szCs w:val="24"/>
          <w:lang w:val="hr-HR"/>
        </w:rPr>
      </w:pPr>
      <w:r w:rsidRPr="000B5043">
        <w:rPr>
          <w:rFonts w:ascii="Arial" w:hAnsi="Arial" w:cs="Arial"/>
          <w:sz w:val="24"/>
          <w:szCs w:val="24"/>
          <w:lang w:val="hr-HR"/>
        </w:rPr>
        <w:t>Općinski načelnik je donio Odluku o sufinanciranju prijevoza učenika srednjih škola za školsku 202</w:t>
      </w:r>
      <w:r>
        <w:rPr>
          <w:rFonts w:ascii="Arial" w:hAnsi="Arial" w:cs="Arial"/>
          <w:sz w:val="24"/>
          <w:szCs w:val="24"/>
          <w:lang w:val="hr-HR"/>
        </w:rPr>
        <w:t>4</w:t>
      </w:r>
      <w:r w:rsidRPr="000B5043">
        <w:rPr>
          <w:rFonts w:ascii="Arial" w:hAnsi="Arial" w:cs="Arial"/>
          <w:sz w:val="24"/>
          <w:szCs w:val="24"/>
          <w:lang w:val="hr-HR"/>
        </w:rPr>
        <w:t>./</w:t>
      </w:r>
      <w:r>
        <w:rPr>
          <w:rFonts w:ascii="Arial" w:hAnsi="Arial" w:cs="Arial"/>
          <w:sz w:val="24"/>
          <w:szCs w:val="24"/>
          <w:lang w:val="hr-HR"/>
        </w:rPr>
        <w:t>2025</w:t>
      </w:r>
      <w:r w:rsidRPr="000B5043">
        <w:rPr>
          <w:rFonts w:ascii="Arial" w:hAnsi="Arial" w:cs="Arial"/>
          <w:sz w:val="24"/>
          <w:szCs w:val="24"/>
          <w:lang w:val="hr-HR"/>
        </w:rPr>
        <w:t xml:space="preserve">. godinu  </w:t>
      </w:r>
      <w:r>
        <w:rPr>
          <w:rFonts w:ascii="Arial" w:hAnsi="Arial" w:cs="Arial"/>
          <w:sz w:val="24"/>
          <w:szCs w:val="24"/>
          <w:lang w:val="hr-HR"/>
        </w:rPr>
        <w:t xml:space="preserve">te za </w:t>
      </w:r>
      <w:r w:rsidRPr="000B5043">
        <w:rPr>
          <w:rFonts w:ascii="Arial" w:hAnsi="Arial" w:cs="Arial"/>
          <w:sz w:val="24"/>
          <w:szCs w:val="24"/>
          <w:lang w:val="hr-HR"/>
        </w:rPr>
        <w:t xml:space="preserve"> </w:t>
      </w:r>
      <w:r>
        <w:rPr>
          <w:rFonts w:ascii="Arial" w:hAnsi="Arial" w:cs="Arial"/>
          <w:sz w:val="24"/>
          <w:szCs w:val="24"/>
          <w:lang w:val="hr-HR"/>
        </w:rPr>
        <w:t>2025</w:t>
      </w:r>
      <w:r w:rsidRPr="000B5043">
        <w:rPr>
          <w:rFonts w:ascii="Arial" w:hAnsi="Arial" w:cs="Arial"/>
          <w:sz w:val="24"/>
          <w:szCs w:val="24"/>
          <w:lang w:val="hr-HR"/>
        </w:rPr>
        <w:t>./202</w:t>
      </w:r>
      <w:r>
        <w:rPr>
          <w:rFonts w:ascii="Arial" w:hAnsi="Arial" w:cs="Arial"/>
          <w:sz w:val="24"/>
          <w:szCs w:val="24"/>
          <w:lang w:val="hr-HR"/>
        </w:rPr>
        <w:t xml:space="preserve">6 </w:t>
      </w:r>
      <w:r w:rsidRPr="000B5043">
        <w:rPr>
          <w:rFonts w:ascii="Arial" w:hAnsi="Arial" w:cs="Arial"/>
          <w:sz w:val="24"/>
          <w:szCs w:val="24"/>
          <w:lang w:val="hr-HR"/>
        </w:rPr>
        <w:t xml:space="preserve">kojom su utvrđeni kriteriji i način ostvarivanja prava sufinanciranja prijevoza učenika koji se školuju u srednjim školama u susjednim gradovima, i to Poreču, Pazinu, Rovinju, Puli i Bujama. Općina  je od dana donošenja odluke do 31.prosinca </w:t>
      </w:r>
      <w:r>
        <w:rPr>
          <w:rFonts w:ascii="Arial" w:hAnsi="Arial" w:cs="Arial"/>
          <w:sz w:val="24"/>
          <w:szCs w:val="24"/>
          <w:lang w:val="hr-HR"/>
        </w:rPr>
        <w:t>2025</w:t>
      </w:r>
      <w:r w:rsidRPr="000B5043">
        <w:rPr>
          <w:rFonts w:ascii="Arial" w:hAnsi="Arial" w:cs="Arial"/>
          <w:sz w:val="24"/>
          <w:szCs w:val="24"/>
          <w:lang w:val="hr-HR"/>
        </w:rPr>
        <w:t>. godine, sufinancira dio cijene mjesečne učeničke karte koji se ne sufinancira temeljem Odluke o kriterijima i načinu financiranja troškova javnog prijevoza redovitih učenika srednjih škola za školsku godinu 202</w:t>
      </w:r>
      <w:r>
        <w:rPr>
          <w:rFonts w:ascii="Arial" w:hAnsi="Arial" w:cs="Arial"/>
          <w:sz w:val="24"/>
          <w:szCs w:val="24"/>
          <w:lang w:val="hr-HR"/>
        </w:rPr>
        <w:t>4.</w:t>
      </w:r>
      <w:r w:rsidRPr="000B5043">
        <w:rPr>
          <w:rFonts w:ascii="Arial" w:hAnsi="Arial" w:cs="Arial"/>
          <w:sz w:val="24"/>
          <w:szCs w:val="24"/>
          <w:lang w:val="hr-HR"/>
        </w:rPr>
        <w:t>/</w:t>
      </w:r>
      <w:r>
        <w:rPr>
          <w:rFonts w:ascii="Arial" w:hAnsi="Arial" w:cs="Arial"/>
          <w:sz w:val="24"/>
          <w:szCs w:val="24"/>
          <w:lang w:val="hr-HR"/>
        </w:rPr>
        <w:t>2025</w:t>
      </w:r>
      <w:r w:rsidRPr="000B5043">
        <w:rPr>
          <w:rFonts w:ascii="Arial" w:hAnsi="Arial" w:cs="Arial"/>
          <w:sz w:val="24"/>
          <w:szCs w:val="24"/>
          <w:lang w:val="hr-HR"/>
        </w:rPr>
        <w:t xml:space="preserve">. i </w:t>
      </w:r>
      <w:r>
        <w:rPr>
          <w:rFonts w:ascii="Arial" w:hAnsi="Arial" w:cs="Arial"/>
          <w:sz w:val="24"/>
          <w:szCs w:val="24"/>
          <w:lang w:val="hr-HR"/>
        </w:rPr>
        <w:t>2025</w:t>
      </w:r>
      <w:r w:rsidRPr="000B5043">
        <w:rPr>
          <w:rFonts w:ascii="Arial" w:hAnsi="Arial" w:cs="Arial"/>
          <w:sz w:val="24"/>
          <w:szCs w:val="24"/>
          <w:lang w:val="hr-HR"/>
        </w:rPr>
        <w:t>./202</w:t>
      </w:r>
      <w:r>
        <w:rPr>
          <w:rFonts w:ascii="Arial" w:hAnsi="Arial" w:cs="Arial"/>
          <w:sz w:val="24"/>
          <w:szCs w:val="24"/>
          <w:lang w:val="hr-HR"/>
        </w:rPr>
        <w:t>6</w:t>
      </w:r>
      <w:r w:rsidRPr="000B5043">
        <w:rPr>
          <w:rFonts w:ascii="Arial" w:hAnsi="Arial" w:cs="Arial"/>
          <w:sz w:val="24"/>
          <w:szCs w:val="24"/>
          <w:lang w:val="hr-HR"/>
        </w:rPr>
        <w:t xml:space="preserve">. („Narodne novine“, broj </w:t>
      </w:r>
      <w:r>
        <w:rPr>
          <w:rFonts w:ascii="Arial" w:hAnsi="Arial" w:cs="Arial"/>
          <w:sz w:val="24"/>
          <w:szCs w:val="24"/>
          <w:lang w:val="hr-HR"/>
        </w:rPr>
        <w:t>95/23 i 92/24</w:t>
      </w:r>
      <w:r w:rsidRPr="000B5043">
        <w:rPr>
          <w:rFonts w:ascii="Arial" w:hAnsi="Arial" w:cs="Arial"/>
          <w:sz w:val="24"/>
          <w:szCs w:val="24"/>
          <w:lang w:val="hr-HR"/>
        </w:rPr>
        <w:t xml:space="preserve">) te odluke javnog linijskog prijevoznika kojom se odobrava popust na cijenu mjesečne učeničke karte, i to u omjeru od 50% od dijela cijene mjesečne učeničke karte koju ne sufinanciraju nadležno Ministarstvo i javni linijski prijevoznik. </w:t>
      </w:r>
    </w:p>
    <w:p w14:paraId="2FC34BDA" w14:textId="77777777" w:rsidR="00A9264C" w:rsidRPr="000B5043" w:rsidRDefault="00A9264C" w:rsidP="00A9264C">
      <w:pPr>
        <w:pStyle w:val="Bezproreda"/>
        <w:ind w:firstLine="708"/>
        <w:jc w:val="both"/>
        <w:rPr>
          <w:rFonts w:ascii="Arial" w:hAnsi="Arial" w:cs="Arial"/>
          <w:b/>
          <w:bCs/>
          <w:sz w:val="24"/>
          <w:szCs w:val="24"/>
          <w:lang w:val="hr-HR"/>
        </w:rPr>
      </w:pPr>
      <w:r w:rsidRPr="000B5043">
        <w:rPr>
          <w:rFonts w:ascii="Arial" w:hAnsi="Arial" w:cs="Arial"/>
          <w:sz w:val="24"/>
          <w:szCs w:val="24"/>
          <w:lang w:val="hr-HR"/>
        </w:rPr>
        <w:lastRenderedPageBreak/>
        <w:t xml:space="preserve">Radi realizacije javnih potreba osnovnog školstva i naobrazbe, Programom su planirana sredstva u ukupnom iznosu od </w:t>
      </w:r>
      <w:r>
        <w:rPr>
          <w:rFonts w:ascii="Arial" w:hAnsi="Arial" w:cs="Arial"/>
          <w:sz w:val="24"/>
          <w:szCs w:val="24"/>
          <w:lang w:val="hr-HR"/>
        </w:rPr>
        <w:t>107.272,00 EUR</w:t>
      </w:r>
      <w:r w:rsidRPr="000B5043">
        <w:rPr>
          <w:rFonts w:ascii="Arial" w:hAnsi="Arial" w:cs="Arial"/>
          <w:b/>
          <w:bCs/>
          <w:sz w:val="24"/>
          <w:szCs w:val="24"/>
          <w:lang w:val="hr-HR"/>
        </w:rPr>
        <w:t xml:space="preserve">, </w:t>
      </w:r>
      <w:r w:rsidRPr="000B5043">
        <w:rPr>
          <w:rFonts w:ascii="Arial" w:hAnsi="Arial" w:cs="Arial"/>
          <w:bCs/>
          <w:sz w:val="24"/>
          <w:szCs w:val="24"/>
          <w:lang w:val="hr-HR"/>
        </w:rPr>
        <w:t>a</w:t>
      </w:r>
      <w:r w:rsidRPr="000B5043">
        <w:rPr>
          <w:rFonts w:ascii="Arial" w:hAnsi="Arial" w:cs="Arial"/>
          <w:sz w:val="24"/>
          <w:szCs w:val="24"/>
          <w:lang w:val="hr-HR"/>
        </w:rPr>
        <w:t xml:space="preserve"> iz Proračuna Općine Brtonigla – Verteneglio</w:t>
      </w:r>
      <w:r w:rsidRPr="000B5043">
        <w:rPr>
          <w:rFonts w:ascii="Arial" w:hAnsi="Arial" w:cs="Arial"/>
          <w:bCs/>
          <w:sz w:val="24"/>
          <w:szCs w:val="24"/>
          <w:lang w:val="hr-HR"/>
        </w:rPr>
        <w:t xml:space="preserve"> isplaćeno je</w:t>
      </w:r>
      <w:r w:rsidRPr="000B5043">
        <w:rPr>
          <w:rFonts w:ascii="Arial" w:hAnsi="Arial" w:cs="Arial"/>
          <w:b/>
          <w:bCs/>
          <w:sz w:val="24"/>
          <w:szCs w:val="24"/>
          <w:lang w:val="hr-HR"/>
        </w:rPr>
        <w:t xml:space="preserve"> </w:t>
      </w:r>
      <w:r w:rsidRPr="000B5043">
        <w:rPr>
          <w:rFonts w:ascii="Arial" w:hAnsi="Arial" w:cs="Arial"/>
          <w:bCs/>
          <w:sz w:val="24"/>
          <w:szCs w:val="24"/>
          <w:lang w:val="hr-HR"/>
        </w:rPr>
        <w:t xml:space="preserve">ukupno </w:t>
      </w:r>
      <w:r>
        <w:rPr>
          <w:rFonts w:ascii="Arial" w:hAnsi="Arial" w:cs="Arial"/>
          <w:bCs/>
          <w:sz w:val="24"/>
          <w:szCs w:val="24"/>
          <w:lang w:val="hr-HR"/>
        </w:rPr>
        <w:t>60.609,95 EUR</w:t>
      </w:r>
      <w:r w:rsidRPr="000B5043">
        <w:rPr>
          <w:rFonts w:ascii="Arial" w:hAnsi="Arial" w:cs="Arial"/>
          <w:bCs/>
          <w:sz w:val="24"/>
          <w:szCs w:val="24"/>
          <w:lang w:val="hr-HR"/>
        </w:rPr>
        <w:t>.</w:t>
      </w:r>
    </w:p>
    <w:p w14:paraId="7241C468" w14:textId="77777777" w:rsidR="00A9264C" w:rsidRPr="000B5043" w:rsidRDefault="00A9264C" w:rsidP="00A9264C">
      <w:pPr>
        <w:ind w:firstLine="708"/>
        <w:jc w:val="both"/>
        <w:rPr>
          <w:rFonts w:ascii="Arial" w:hAnsi="Arial" w:cs="Arial"/>
          <w:sz w:val="24"/>
          <w:szCs w:val="24"/>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
        <w:gridCol w:w="3029"/>
        <w:gridCol w:w="3025"/>
        <w:gridCol w:w="2542"/>
      </w:tblGrid>
      <w:tr w:rsidR="00A9264C" w:rsidRPr="000B5043" w14:paraId="649EAC12" w14:textId="77777777" w:rsidTr="00650483">
        <w:tc>
          <w:tcPr>
            <w:tcW w:w="466" w:type="dxa"/>
          </w:tcPr>
          <w:p w14:paraId="6018BE4B" w14:textId="77777777" w:rsidR="00A9264C" w:rsidRPr="000B5043" w:rsidRDefault="00A9264C" w:rsidP="00650483">
            <w:pPr>
              <w:pStyle w:val="Tijeloteksta"/>
              <w:rPr>
                <w:rFonts w:ascii="Arial" w:hAnsi="Arial" w:cs="Arial"/>
                <w:szCs w:val="24"/>
              </w:rPr>
            </w:pPr>
          </w:p>
        </w:tc>
        <w:tc>
          <w:tcPr>
            <w:tcW w:w="3029" w:type="dxa"/>
          </w:tcPr>
          <w:p w14:paraId="30492E78" w14:textId="77777777" w:rsidR="00A9264C" w:rsidRPr="000B5043" w:rsidRDefault="00A9264C" w:rsidP="00650483">
            <w:pPr>
              <w:pStyle w:val="Tijeloteksta"/>
              <w:rPr>
                <w:rFonts w:ascii="Arial" w:hAnsi="Arial" w:cs="Arial"/>
                <w:szCs w:val="24"/>
              </w:rPr>
            </w:pPr>
          </w:p>
        </w:tc>
        <w:tc>
          <w:tcPr>
            <w:tcW w:w="3025" w:type="dxa"/>
          </w:tcPr>
          <w:p w14:paraId="028888AA" w14:textId="77777777" w:rsidR="00A9264C" w:rsidRPr="000B5043" w:rsidRDefault="00A9264C" w:rsidP="00650483">
            <w:pPr>
              <w:pStyle w:val="Tijeloteksta"/>
              <w:rPr>
                <w:rFonts w:ascii="Arial" w:hAnsi="Arial" w:cs="Arial"/>
                <w:b/>
                <w:szCs w:val="24"/>
              </w:rPr>
            </w:pPr>
            <w:r w:rsidRPr="000B5043">
              <w:rPr>
                <w:rFonts w:ascii="Arial" w:hAnsi="Arial" w:cs="Arial"/>
                <w:b/>
                <w:szCs w:val="24"/>
              </w:rPr>
              <w:t>PLANIRANO</w:t>
            </w:r>
          </w:p>
        </w:tc>
        <w:tc>
          <w:tcPr>
            <w:tcW w:w="2542" w:type="dxa"/>
          </w:tcPr>
          <w:p w14:paraId="4AEF97C8" w14:textId="77777777" w:rsidR="00A9264C" w:rsidRPr="000B5043" w:rsidRDefault="00A9264C" w:rsidP="00650483">
            <w:pPr>
              <w:rPr>
                <w:rFonts w:ascii="Arial" w:hAnsi="Arial" w:cs="Arial"/>
                <w:b/>
                <w:sz w:val="24"/>
                <w:szCs w:val="24"/>
                <w:lang w:val="hr-HR"/>
              </w:rPr>
            </w:pPr>
            <w:r w:rsidRPr="000B5043">
              <w:rPr>
                <w:rFonts w:ascii="Arial" w:hAnsi="Arial" w:cs="Arial"/>
                <w:b/>
                <w:sz w:val="24"/>
                <w:szCs w:val="24"/>
                <w:lang w:val="hr-HR"/>
              </w:rPr>
              <w:t>ISPLAĆENO</w:t>
            </w:r>
          </w:p>
        </w:tc>
      </w:tr>
      <w:tr w:rsidR="00A9264C" w:rsidRPr="000B5043" w14:paraId="4A4926A3" w14:textId="77777777" w:rsidTr="00650483">
        <w:tc>
          <w:tcPr>
            <w:tcW w:w="466" w:type="dxa"/>
          </w:tcPr>
          <w:p w14:paraId="363C2C45" w14:textId="77777777" w:rsidR="00A9264C" w:rsidRPr="000B5043" w:rsidRDefault="00A9264C" w:rsidP="00650483">
            <w:pPr>
              <w:pStyle w:val="Tijeloteksta"/>
              <w:rPr>
                <w:rFonts w:ascii="Arial" w:hAnsi="Arial" w:cs="Arial"/>
                <w:szCs w:val="24"/>
              </w:rPr>
            </w:pPr>
            <w:r w:rsidRPr="000B5043">
              <w:rPr>
                <w:rFonts w:ascii="Arial" w:hAnsi="Arial" w:cs="Arial"/>
                <w:szCs w:val="24"/>
              </w:rPr>
              <w:t>1.</w:t>
            </w:r>
          </w:p>
        </w:tc>
        <w:tc>
          <w:tcPr>
            <w:tcW w:w="3029" w:type="dxa"/>
          </w:tcPr>
          <w:p w14:paraId="3D7B24F7" w14:textId="77777777" w:rsidR="00A9264C" w:rsidRPr="000B5043" w:rsidRDefault="00A9264C" w:rsidP="00650483">
            <w:pPr>
              <w:pStyle w:val="Tijeloteksta"/>
              <w:rPr>
                <w:rFonts w:ascii="Arial" w:hAnsi="Arial" w:cs="Arial"/>
                <w:szCs w:val="24"/>
              </w:rPr>
            </w:pPr>
            <w:r w:rsidRPr="000B5043">
              <w:rPr>
                <w:rFonts w:ascii="Arial" w:hAnsi="Arial" w:cs="Arial"/>
                <w:szCs w:val="24"/>
              </w:rPr>
              <w:t xml:space="preserve">Stipendije </w:t>
            </w:r>
          </w:p>
        </w:tc>
        <w:tc>
          <w:tcPr>
            <w:tcW w:w="3025" w:type="dxa"/>
          </w:tcPr>
          <w:p w14:paraId="3845DFAA" w14:textId="77777777" w:rsidR="00A9264C" w:rsidRPr="000B5043" w:rsidRDefault="00A9264C" w:rsidP="00650483">
            <w:pPr>
              <w:pStyle w:val="Tijeloteksta"/>
              <w:jc w:val="left"/>
              <w:rPr>
                <w:rFonts w:ascii="Arial" w:hAnsi="Arial" w:cs="Arial"/>
                <w:szCs w:val="24"/>
              </w:rPr>
            </w:pPr>
            <w:r w:rsidRPr="000B5043">
              <w:rPr>
                <w:rFonts w:ascii="Arial" w:hAnsi="Arial" w:cs="Arial"/>
                <w:szCs w:val="24"/>
              </w:rPr>
              <w:t xml:space="preserve">                   </w:t>
            </w:r>
            <w:r>
              <w:rPr>
                <w:rFonts w:ascii="Arial" w:hAnsi="Arial" w:cs="Arial"/>
                <w:szCs w:val="24"/>
              </w:rPr>
              <w:t>17.000,00</w:t>
            </w:r>
            <w:r w:rsidRPr="000B5043">
              <w:rPr>
                <w:rFonts w:ascii="Arial" w:hAnsi="Arial" w:cs="Arial"/>
                <w:szCs w:val="24"/>
              </w:rPr>
              <w:t xml:space="preserve"> </w:t>
            </w:r>
          </w:p>
        </w:tc>
        <w:tc>
          <w:tcPr>
            <w:tcW w:w="2542" w:type="dxa"/>
          </w:tcPr>
          <w:p w14:paraId="6BA23E9E" w14:textId="77777777" w:rsidR="00A9264C" w:rsidRPr="000B5043" w:rsidRDefault="00A9264C" w:rsidP="00650483">
            <w:pPr>
              <w:pStyle w:val="Tijeloteksta"/>
              <w:rPr>
                <w:rFonts w:ascii="Arial" w:hAnsi="Arial" w:cs="Arial"/>
                <w:szCs w:val="24"/>
              </w:rPr>
            </w:pPr>
            <w:r w:rsidRPr="000B5043">
              <w:rPr>
                <w:rFonts w:ascii="Arial" w:hAnsi="Arial" w:cs="Arial"/>
                <w:szCs w:val="24"/>
              </w:rPr>
              <w:t xml:space="preserve">         </w:t>
            </w:r>
            <w:r>
              <w:rPr>
                <w:rFonts w:ascii="Arial" w:hAnsi="Arial" w:cs="Arial"/>
                <w:szCs w:val="24"/>
              </w:rPr>
              <w:t xml:space="preserve"> </w:t>
            </w:r>
            <w:r w:rsidRPr="000B5043">
              <w:rPr>
                <w:rFonts w:ascii="Arial" w:hAnsi="Arial" w:cs="Arial"/>
                <w:szCs w:val="24"/>
              </w:rPr>
              <w:t xml:space="preserve">   </w:t>
            </w:r>
            <w:r>
              <w:rPr>
                <w:rFonts w:ascii="Arial" w:hAnsi="Arial" w:cs="Arial"/>
                <w:szCs w:val="24"/>
              </w:rPr>
              <w:t>9.260,00</w:t>
            </w:r>
          </w:p>
        </w:tc>
      </w:tr>
      <w:tr w:rsidR="00A9264C" w:rsidRPr="000B5043" w14:paraId="0E651E49" w14:textId="77777777" w:rsidTr="00650483">
        <w:tc>
          <w:tcPr>
            <w:tcW w:w="466" w:type="dxa"/>
          </w:tcPr>
          <w:p w14:paraId="735C2323" w14:textId="77777777" w:rsidR="00A9264C" w:rsidRPr="000B5043" w:rsidRDefault="00A9264C" w:rsidP="00650483">
            <w:pPr>
              <w:pStyle w:val="Tijeloteksta"/>
              <w:rPr>
                <w:rFonts w:ascii="Arial" w:hAnsi="Arial" w:cs="Arial"/>
                <w:szCs w:val="24"/>
              </w:rPr>
            </w:pPr>
            <w:r>
              <w:rPr>
                <w:rFonts w:ascii="Arial" w:hAnsi="Arial" w:cs="Arial"/>
                <w:szCs w:val="24"/>
              </w:rPr>
              <w:t>2.</w:t>
            </w:r>
          </w:p>
        </w:tc>
        <w:tc>
          <w:tcPr>
            <w:tcW w:w="3029" w:type="dxa"/>
          </w:tcPr>
          <w:p w14:paraId="30BCF372" w14:textId="77777777" w:rsidR="00A9264C" w:rsidRPr="000B5043" w:rsidRDefault="00A9264C" w:rsidP="00650483">
            <w:pPr>
              <w:pStyle w:val="Tijeloteksta"/>
              <w:rPr>
                <w:rFonts w:ascii="Arial" w:hAnsi="Arial" w:cs="Arial"/>
                <w:szCs w:val="24"/>
              </w:rPr>
            </w:pPr>
            <w:r>
              <w:rPr>
                <w:rFonts w:ascii="Arial" w:hAnsi="Arial" w:cs="Arial"/>
                <w:szCs w:val="24"/>
              </w:rPr>
              <w:t>Učeničke stipendije</w:t>
            </w:r>
          </w:p>
        </w:tc>
        <w:tc>
          <w:tcPr>
            <w:tcW w:w="3025" w:type="dxa"/>
          </w:tcPr>
          <w:p w14:paraId="5BD42E76" w14:textId="77777777" w:rsidR="00A9264C" w:rsidRPr="000B5043" w:rsidRDefault="00A9264C" w:rsidP="00650483">
            <w:pPr>
              <w:pStyle w:val="Tijeloteksta"/>
              <w:jc w:val="left"/>
              <w:rPr>
                <w:rFonts w:ascii="Arial" w:hAnsi="Arial" w:cs="Arial"/>
                <w:szCs w:val="24"/>
              </w:rPr>
            </w:pPr>
            <w:r>
              <w:rPr>
                <w:rFonts w:ascii="Arial" w:hAnsi="Arial" w:cs="Arial"/>
                <w:szCs w:val="24"/>
              </w:rPr>
              <w:t xml:space="preserve">                   12.000,00</w:t>
            </w:r>
          </w:p>
        </w:tc>
        <w:tc>
          <w:tcPr>
            <w:tcW w:w="2542" w:type="dxa"/>
          </w:tcPr>
          <w:p w14:paraId="76073ABB" w14:textId="77777777" w:rsidR="00A9264C" w:rsidRPr="000B5043" w:rsidRDefault="00A9264C" w:rsidP="00650483">
            <w:pPr>
              <w:pStyle w:val="Tijeloteksta"/>
              <w:rPr>
                <w:rFonts w:ascii="Arial" w:hAnsi="Arial" w:cs="Arial"/>
                <w:szCs w:val="24"/>
              </w:rPr>
            </w:pPr>
            <w:r>
              <w:rPr>
                <w:rFonts w:ascii="Arial" w:hAnsi="Arial" w:cs="Arial"/>
                <w:szCs w:val="24"/>
              </w:rPr>
              <w:t xml:space="preserve">             1.530,00 </w:t>
            </w:r>
          </w:p>
        </w:tc>
      </w:tr>
      <w:tr w:rsidR="00A9264C" w:rsidRPr="000B5043" w14:paraId="70D9471A" w14:textId="77777777" w:rsidTr="00650483">
        <w:tc>
          <w:tcPr>
            <w:tcW w:w="466" w:type="dxa"/>
          </w:tcPr>
          <w:p w14:paraId="58477DDB" w14:textId="77777777" w:rsidR="00A9264C" w:rsidRPr="000B5043" w:rsidRDefault="00A9264C" w:rsidP="00650483">
            <w:pPr>
              <w:pStyle w:val="Tijeloteksta"/>
              <w:rPr>
                <w:rFonts w:ascii="Arial" w:hAnsi="Arial" w:cs="Arial"/>
                <w:szCs w:val="24"/>
              </w:rPr>
            </w:pPr>
            <w:r>
              <w:rPr>
                <w:rFonts w:ascii="Arial" w:hAnsi="Arial" w:cs="Arial"/>
                <w:szCs w:val="24"/>
              </w:rPr>
              <w:t>3</w:t>
            </w:r>
            <w:r w:rsidRPr="000B5043">
              <w:rPr>
                <w:rFonts w:ascii="Arial" w:hAnsi="Arial" w:cs="Arial"/>
                <w:szCs w:val="24"/>
              </w:rPr>
              <w:t>.</w:t>
            </w:r>
          </w:p>
        </w:tc>
        <w:tc>
          <w:tcPr>
            <w:tcW w:w="3029" w:type="dxa"/>
          </w:tcPr>
          <w:p w14:paraId="49B42242" w14:textId="77777777" w:rsidR="00A9264C" w:rsidRPr="000B5043" w:rsidRDefault="00A9264C" w:rsidP="00650483">
            <w:pPr>
              <w:pStyle w:val="Tijeloteksta"/>
              <w:rPr>
                <w:rFonts w:ascii="Arial" w:hAnsi="Arial" w:cs="Arial"/>
                <w:szCs w:val="24"/>
              </w:rPr>
            </w:pPr>
            <w:r w:rsidRPr="000B5043">
              <w:rPr>
                <w:rFonts w:ascii="Arial" w:hAnsi="Arial" w:cs="Arial"/>
                <w:szCs w:val="24"/>
              </w:rPr>
              <w:t>Nagrade odlikašima</w:t>
            </w:r>
          </w:p>
        </w:tc>
        <w:tc>
          <w:tcPr>
            <w:tcW w:w="3025" w:type="dxa"/>
          </w:tcPr>
          <w:p w14:paraId="1E9326CE" w14:textId="77777777" w:rsidR="00A9264C" w:rsidRPr="000B5043" w:rsidRDefault="00A9264C" w:rsidP="00650483">
            <w:pPr>
              <w:pStyle w:val="Tijeloteksta"/>
              <w:jc w:val="left"/>
              <w:rPr>
                <w:rFonts w:ascii="Arial" w:hAnsi="Arial" w:cs="Arial"/>
                <w:szCs w:val="24"/>
              </w:rPr>
            </w:pPr>
            <w:r w:rsidRPr="000B5043">
              <w:rPr>
                <w:rFonts w:ascii="Arial" w:hAnsi="Arial" w:cs="Arial"/>
                <w:szCs w:val="24"/>
              </w:rPr>
              <w:t xml:space="preserve">                     </w:t>
            </w:r>
            <w:r>
              <w:rPr>
                <w:rFonts w:ascii="Arial" w:hAnsi="Arial" w:cs="Arial"/>
                <w:szCs w:val="24"/>
              </w:rPr>
              <w:t>1.900,00</w:t>
            </w:r>
          </w:p>
        </w:tc>
        <w:tc>
          <w:tcPr>
            <w:tcW w:w="2542" w:type="dxa"/>
          </w:tcPr>
          <w:p w14:paraId="0E4464BC" w14:textId="77777777" w:rsidR="00A9264C" w:rsidRPr="000B5043" w:rsidRDefault="00A9264C" w:rsidP="00650483">
            <w:pPr>
              <w:pStyle w:val="Tijeloteksta"/>
              <w:rPr>
                <w:rFonts w:ascii="Arial" w:hAnsi="Arial" w:cs="Arial"/>
                <w:szCs w:val="24"/>
              </w:rPr>
            </w:pPr>
            <w:r w:rsidRPr="000B5043">
              <w:rPr>
                <w:rFonts w:ascii="Arial" w:hAnsi="Arial" w:cs="Arial"/>
                <w:szCs w:val="24"/>
              </w:rPr>
              <w:t xml:space="preserve">             </w:t>
            </w:r>
            <w:r>
              <w:rPr>
                <w:rFonts w:ascii="Arial" w:hAnsi="Arial" w:cs="Arial"/>
                <w:szCs w:val="24"/>
              </w:rPr>
              <w:t>1.550,00</w:t>
            </w:r>
          </w:p>
        </w:tc>
      </w:tr>
      <w:tr w:rsidR="00A9264C" w:rsidRPr="000B5043" w14:paraId="461F78EA" w14:textId="77777777" w:rsidTr="00650483">
        <w:tc>
          <w:tcPr>
            <w:tcW w:w="466" w:type="dxa"/>
          </w:tcPr>
          <w:p w14:paraId="5A89A33C" w14:textId="77777777" w:rsidR="00A9264C" w:rsidRPr="000B5043" w:rsidRDefault="00A9264C" w:rsidP="00650483">
            <w:pPr>
              <w:pStyle w:val="Tijeloteksta"/>
              <w:rPr>
                <w:rFonts w:ascii="Arial" w:hAnsi="Arial" w:cs="Arial"/>
                <w:szCs w:val="24"/>
              </w:rPr>
            </w:pPr>
            <w:r>
              <w:rPr>
                <w:rFonts w:ascii="Arial" w:hAnsi="Arial" w:cs="Arial"/>
                <w:szCs w:val="24"/>
              </w:rPr>
              <w:t>4</w:t>
            </w:r>
            <w:r w:rsidRPr="000B5043">
              <w:rPr>
                <w:rFonts w:ascii="Arial" w:hAnsi="Arial" w:cs="Arial"/>
                <w:szCs w:val="24"/>
              </w:rPr>
              <w:t>.</w:t>
            </w:r>
          </w:p>
        </w:tc>
        <w:tc>
          <w:tcPr>
            <w:tcW w:w="3029" w:type="dxa"/>
          </w:tcPr>
          <w:p w14:paraId="6D481920" w14:textId="77777777" w:rsidR="00A9264C" w:rsidRPr="000B5043" w:rsidRDefault="00A9264C" w:rsidP="00650483">
            <w:pPr>
              <w:pStyle w:val="Tijeloteksta"/>
              <w:rPr>
                <w:rFonts w:ascii="Arial" w:hAnsi="Arial" w:cs="Arial"/>
                <w:szCs w:val="24"/>
              </w:rPr>
            </w:pPr>
            <w:r w:rsidRPr="000B5043">
              <w:rPr>
                <w:rFonts w:ascii="Arial" w:hAnsi="Arial" w:cs="Arial"/>
                <w:szCs w:val="24"/>
              </w:rPr>
              <w:t xml:space="preserve">Sufinanciranje prijevoza učenika  </w:t>
            </w:r>
          </w:p>
        </w:tc>
        <w:tc>
          <w:tcPr>
            <w:tcW w:w="3025" w:type="dxa"/>
          </w:tcPr>
          <w:p w14:paraId="01F8C2C9" w14:textId="77777777" w:rsidR="00A9264C" w:rsidRPr="000B5043" w:rsidRDefault="00A9264C" w:rsidP="00650483">
            <w:pPr>
              <w:pStyle w:val="Tijeloteksta"/>
              <w:jc w:val="left"/>
              <w:rPr>
                <w:rFonts w:ascii="Arial" w:hAnsi="Arial" w:cs="Arial"/>
                <w:szCs w:val="24"/>
              </w:rPr>
            </w:pPr>
            <w:r w:rsidRPr="000B5043">
              <w:rPr>
                <w:rFonts w:ascii="Arial" w:hAnsi="Arial" w:cs="Arial"/>
                <w:szCs w:val="24"/>
              </w:rPr>
              <w:t xml:space="preserve">                   </w:t>
            </w:r>
            <w:r>
              <w:rPr>
                <w:rFonts w:ascii="Arial" w:hAnsi="Arial" w:cs="Arial"/>
                <w:szCs w:val="24"/>
              </w:rPr>
              <w:t>13.272,00</w:t>
            </w:r>
          </w:p>
        </w:tc>
        <w:tc>
          <w:tcPr>
            <w:tcW w:w="2542" w:type="dxa"/>
          </w:tcPr>
          <w:p w14:paraId="3F554AB3" w14:textId="77777777" w:rsidR="00A9264C" w:rsidRPr="000B5043" w:rsidRDefault="00A9264C" w:rsidP="00650483">
            <w:pPr>
              <w:pStyle w:val="Tijeloteksta"/>
              <w:rPr>
                <w:rFonts w:ascii="Arial" w:hAnsi="Arial" w:cs="Arial"/>
                <w:szCs w:val="24"/>
              </w:rPr>
            </w:pPr>
            <w:r w:rsidRPr="000B5043">
              <w:rPr>
                <w:rFonts w:ascii="Arial" w:hAnsi="Arial" w:cs="Arial"/>
                <w:szCs w:val="24"/>
              </w:rPr>
              <w:t xml:space="preserve">             </w:t>
            </w:r>
            <w:r>
              <w:rPr>
                <w:rFonts w:ascii="Arial" w:hAnsi="Arial" w:cs="Arial"/>
                <w:szCs w:val="24"/>
              </w:rPr>
              <w:t>8.131,09</w:t>
            </w:r>
          </w:p>
        </w:tc>
      </w:tr>
      <w:tr w:rsidR="00A9264C" w:rsidRPr="000B5043" w14:paraId="043FB30B" w14:textId="77777777" w:rsidTr="00650483">
        <w:tc>
          <w:tcPr>
            <w:tcW w:w="466" w:type="dxa"/>
          </w:tcPr>
          <w:p w14:paraId="406E8937" w14:textId="77777777" w:rsidR="00A9264C" w:rsidRPr="000B5043" w:rsidRDefault="00A9264C" w:rsidP="00650483">
            <w:pPr>
              <w:pStyle w:val="Tijeloteksta"/>
              <w:rPr>
                <w:rFonts w:ascii="Arial" w:hAnsi="Arial" w:cs="Arial"/>
                <w:szCs w:val="24"/>
              </w:rPr>
            </w:pPr>
            <w:r>
              <w:rPr>
                <w:rFonts w:ascii="Arial" w:hAnsi="Arial" w:cs="Arial"/>
                <w:szCs w:val="24"/>
              </w:rPr>
              <w:t>5.</w:t>
            </w:r>
          </w:p>
        </w:tc>
        <w:tc>
          <w:tcPr>
            <w:tcW w:w="3029" w:type="dxa"/>
          </w:tcPr>
          <w:p w14:paraId="6B92E582" w14:textId="77777777" w:rsidR="00A9264C" w:rsidRPr="000B5043" w:rsidRDefault="00A9264C" w:rsidP="00650483">
            <w:pPr>
              <w:pStyle w:val="Tijeloteksta"/>
              <w:rPr>
                <w:rFonts w:ascii="Arial" w:hAnsi="Arial" w:cs="Arial"/>
                <w:szCs w:val="24"/>
              </w:rPr>
            </w:pPr>
            <w:r w:rsidRPr="000B5043">
              <w:rPr>
                <w:rFonts w:ascii="Arial" w:hAnsi="Arial" w:cs="Arial"/>
                <w:szCs w:val="24"/>
              </w:rPr>
              <w:t>Produženi boravak</w:t>
            </w:r>
          </w:p>
        </w:tc>
        <w:tc>
          <w:tcPr>
            <w:tcW w:w="3025" w:type="dxa"/>
          </w:tcPr>
          <w:p w14:paraId="7D7BA6F5" w14:textId="77777777" w:rsidR="00A9264C" w:rsidRPr="000B5043" w:rsidRDefault="00A9264C" w:rsidP="00650483">
            <w:pPr>
              <w:pStyle w:val="Tijeloteksta"/>
              <w:jc w:val="left"/>
              <w:rPr>
                <w:rFonts w:ascii="Arial" w:hAnsi="Arial" w:cs="Arial"/>
                <w:szCs w:val="24"/>
              </w:rPr>
            </w:pPr>
            <w:r w:rsidRPr="000B5043">
              <w:rPr>
                <w:rFonts w:ascii="Arial" w:hAnsi="Arial" w:cs="Arial"/>
                <w:szCs w:val="24"/>
              </w:rPr>
              <w:t xml:space="preserve">                  </w:t>
            </w:r>
            <w:r>
              <w:rPr>
                <w:rFonts w:ascii="Arial" w:hAnsi="Arial" w:cs="Arial"/>
                <w:szCs w:val="24"/>
              </w:rPr>
              <w:t>61.800,00</w:t>
            </w:r>
          </w:p>
        </w:tc>
        <w:tc>
          <w:tcPr>
            <w:tcW w:w="2542" w:type="dxa"/>
          </w:tcPr>
          <w:p w14:paraId="0BC0F33A" w14:textId="77777777" w:rsidR="00A9264C" w:rsidRPr="000B5043" w:rsidRDefault="00A9264C" w:rsidP="00650483">
            <w:pPr>
              <w:pStyle w:val="Tijeloteksta"/>
              <w:rPr>
                <w:rFonts w:ascii="Arial" w:hAnsi="Arial" w:cs="Arial"/>
                <w:szCs w:val="24"/>
              </w:rPr>
            </w:pPr>
            <w:r w:rsidRPr="000B5043">
              <w:rPr>
                <w:rFonts w:ascii="Arial" w:hAnsi="Arial" w:cs="Arial"/>
                <w:szCs w:val="24"/>
              </w:rPr>
              <w:t xml:space="preserve">           </w:t>
            </w:r>
            <w:r>
              <w:rPr>
                <w:rFonts w:ascii="Arial" w:hAnsi="Arial" w:cs="Arial"/>
                <w:szCs w:val="24"/>
              </w:rPr>
              <w:t>38.758,86</w:t>
            </w:r>
          </w:p>
        </w:tc>
      </w:tr>
      <w:tr w:rsidR="00A9264C" w:rsidRPr="006C2FCD" w14:paraId="7B62B841" w14:textId="77777777" w:rsidTr="00650483">
        <w:tc>
          <w:tcPr>
            <w:tcW w:w="466" w:type="dxa"/>
          </w:tcPr>
          <w:p w14:paraId="1AC45E9A" w14:textId="77777777" w:rsidR="00A9264C" w:rsidRDefault="00A9264C" w:rsidP="00650483">
            <w:pPr>
              <w:pStyle w:val="Tijeloteksta"/>
              <w:rPr>
                <w:rFonts w:ascii="Arial" w:hAnsi="Arial" w:cs="Arial"/>
                <w:szCs w:val="24"/>
              </w:rPr>
            </w:pPr>
            <w:r>
              <w:rPr>
                <w:rFonts w:ascii="Arial" w:hAnsi="Arial" w:cs="Arial"/>
                <w:szCs w:val="24"/>
              </w:rPr>
              <w:t>6.</w:t>
            </w:r>
          </w:p>
        </w:tc>
        <w:tc>
          <w:tcPr>
            <w:tcW w:w="3029" w:type="dxa"/>
          </w:tcPr>
          <w:p w14:paraId="7A6DF6DC" w14:textId="77777777" w:rsidR="00A9264C" w:rsidRPr="00630509" w:rsidRDefault="00A9264C" w:rsidP="00650483">
            <w:pPr>
              <w:rPr>
                <w:rFonts w:ascii="Arial" w:hAnsi="Arial" w:cs="Arial"/>
                <w:sz w:val="24"/>
                <w:szCs w:val="24"/>
                <w:lang w:val="hr-HR"/>
              </w:rPr>
            </w:pPr>
            <w:r w:rsidRPr="00630509">
              <w:rPr>
                <w:rFonts w:ascii="Arial" w:hAnsi="Arial" w:cs="Arial"/>
                <w:sz w:val="24"/>
                <w:szCs w:val="24"/>
                <w:lang w:val="hr-HR"/>
              </w:rPr>
              <w:t xml:space="preserve">Sufinanciranje </w:t>
            </w:r>
            <w:proofErr w:type="spellStart"/>
            <w:r w:rsidRPr="00630509">
              <w:rPr>
                <w:rFonts w:ascii="Arial" w:hAnsi="Arial" w:cs="Arial"/>
                <w:sz w:val="24"/>
                <w:szCs w:val="24"/>
                <w:lang w:val="hr-HR"/>
              </w:rPr>
              <w:t>lietnih</w:t>
            </w:r>
            <w:proofErr w:type="spellEnd"/>
            <w:r w:rsidRPr="00630509">
              <w:rPr>
                <w:rFonts w:ascii="Arial" w:hAnsi="Arial" w:cs="Arial"/>
                <w:sz w:val="24"/>
                <w:szCs w:val="24"/>
                <w:lang w:val="hr-HR"/>
              </w:rPr>
              <w:t xml:space="preserve"> kampova za djecu</w:t>
            </w:r>
          </w:p>
        </w:tc>
        <w:tc>
          <w:tcPr>
            <w:tcW w:w="3025" w:type="dxa"/>
          </w:tcPr>
          <w:p w14:paraId="67A4499C" w14:textId="77777777" w:rsidR="00A9264C" w:rsidRPr="006C2FCD" w:rsidRDefault="00A9264C" w:rsidP="00650483">
            <w:pPr>
              <w:pStyle w:val="Tijeloteksta"/>
              <w:jc w:val="left"/>
              <w:rPr>
                <w:rFonts w:ascii="Arial" w:hAnsi="Arial" w:cs="Arial"/>
                <w:szCs w:val="24"/>
                <w:lang w:val="it-IT"/>
              </w:rPr>
            </w:pPr>
            <w:r w:rsidRPr="00630509">
              <w:rPr>
                <w:rFonts w:ascii="Arial" w:hAnsi="Arial" w:cs="Arial"/>
                <w:szCs w:val="24"/>
              </w:rPr>
              <w:t xml:space="preserve">                    </w:t>
            </w:r>
            <w:r>
              <w:rPr>
                <w:rFonts w:ascii="Arial" w:hAnsi="Arial" w:cs="Arial"/>
                <w:szCs w:val="24"/>
                <w:lang w:val="it-IT"/>
              </w:rPr>
              <w:t>1.300,00</w:t>
            </w:r>
          </w:p>
        </w:tc>
        <w:tc>
          <w:tcPr>
            <w:tcW w:w="2542" w:type="dxa"/>
          </w:tcPr>
          <w:p w14:paraId="24A8D0E5" w14:textId="77777777" w:rsidR="00A9264C" w:rsidRPr="000B5043" w:rsidRDefault="00A9264C" w:rsidP="00650483">
            <w:pPr>
              <w:pStyle w:val="Tijeloteksta"/>
              <w:rPr>
                <w:rFonts w:ascii="Arial" w:hAnsi="Arial" w:cs="Arial"/>
                <w:szCs w:val="24"/>
              </w:rPr>
            </w:pPr>
            <w:r>
              <w:rPr>
                <w:rFonts w:ascii="Arial" w:hAnsi="Arial" w:cs="Arial"/>
                <w:szCs w:val="24"/>
              </w:rPr>
              <w:t xml:space="preserve">             1.380,00</w:t>
            </w:r>
          </w:p>
        </w:tc>
      </w:tr>
    </w:tbl>
    <w:p w14:paraId="1543985E" w14:textId="77777777" w:rsidR="00A9264C" w:rsidRPr="000B5043" w:rsidRDefault="00A9264C" w:rsidP="00A9264C">
      <w:pPr>
        <w:pStyle w:val="Tijeloteksta"/>
        <w:rPr>
          <w:rFonts w:ascii="Arial" w:hAnsi="Arial" w:cs="Arial"/>
          <w:szCs w:val="24"/>
        </w:rPr>
      </w:pPr>
    </w:p>
    <w:p w14:paraId="5D390046" w14:textId="77777777" w:rsidR="00A9264C" w:rsidRPr="000B5043" w:rsidRDefault="00A9264C" w:rsidP="00A9264C">
      <w:pPr>
        <w:pStyle w:val="Tijeloteksta"/>
        <w:rPr>
          <w:rFonts w:ascii="Arial" w:hAnsi="Arial" w:cs="Arial"/>
          <w:szCs w:val="24"/>
        </w:rPr>
      </w:pPr>
      <w:r w:rsidRPr="000B5043">
        <w:rPr>
          <w:rFonts w:ascii="Arial" w:hAnsi="Arial" w:cs="Arial"/>
          <w:szCs w:val="24"/>
        </w:rPr>
        <w:tab/>
      </w:r>
    </w:p>
    <w:p w14:paraId="6ECC6B1F" w14:textId="77777777" w:rsidR="00A9264C" w:rsidRPr="000B5043" w:rsidRDefault="00A9264C" w:rsidP="00A9264C">
      <w:pPr>
        <w:pStyle w:val="Tijeloteksta"/>
        <w:rPr>
          <w:sz w:val="22"/>
          <w:szCs w:val="22"/>
        </w:rPr>
      </w:pPr>
    </w:p>
    <w:p w14:paraId="33368178" w14:textId="77777777" w:rsidR="00A9264C" w:rsidRPr="000B5043" w:rsidRDefault="00A9264C" w:rsidP="00A9264C">
      <w:pPr>
        <w:pStyle w:val="Tijeloteksta"/>
        <w:rPr>
          <w:b/>
          <w:bCs/>
          <w:sz w:val="22"/>
          <w:szCs w:val="22"/>
        </w:rPr>
      </w:pPr>
      <w:r w:rsidRPr="000B5043">
        <w:rPr>
          <w:sz w:val="22"/>
          <w:szCs w:val="22"/>
        </w:rPr>
        <w:tab/>
      </w:r>
      <w:r w:rsidRPr="000B5043">
        <w:rPr>
          <w:sz w:val="22"/>
          <w:szCs w:val="22"/>
        </w:rPr>
        <w:tab/>
      </w:r>
      <w:r w:rsidRPr="000B5043">
        <w:rPr>
          <w:sz w:val="22"/>
          <w:szCs w:val="22"/>
        </w:rPr>
        <w:tab/>
      </w:r>
      <w:r w:rsidRPr="000B5043">
        <w:rPr>
          <w:sz w:val="22"/>
          <w:szCs w:val="22"/>
        </w:rPr>
        <w:tab/>
      </w:r>
      <w:r w:rsidRPr="000B5043">
        <w:rPr>
          <w:sz w:val="22"/>
          <w:szCs w:val="22"/>
        </w:rPr>
        <w:tab/>
        <w:t xml:space="preserve">                                                                </w:t>
      </w:r>
    </w:p>
    <w:p w14:paraId="4D11A026" w14:textId="77777777" w:rsidR="00A9264C" w:rsidRPr="000B5043" w:rsidRDefault="00A9264C" w:rsidP="00A9264C">
      <w:pPr>
        <w:pStyle w:val="Tijeloteksta"/>
        <w:rPr>
          <w:rFonts w:ascii="Arial" w:hAnsi="Arial" w:cs="Arial"/>
          <w:b/>
          <w:bCs/>
          <w:szCs w:val="24"/>
          <w:u w:val="single"/>
        </w:rPr>
      </w:pPr>
      <w:r w:rsidRPr="000B5043">
        <w:rPr>
          <w:rFonts w:ascii="Arial" w:hAnsi="Arial" w:cs="Arial"/>
          <w:b/>
          <w:bCs/>
          <w:szCs w:val="24"/>
          <w:u w:val="single"/>
        </w:rPr>
        <w:t>3. PROGRAM ZDRAVSTVENE ZAŠTITE</w:t>
      </w:r>
    </w:p>
    <w:p w14:paraId="3839BD8D" w14:textId="77777777" w:rsidR="00A9264C" w:rsidRPr="000B5043" w:rsidRDefault="00A9264C" w:rsidP="00A9264C">
      <w:pPr>
        <w:pStyle w:val="Tijeloteksta"/>
        <w:rPr>
          <w:rFonts w:ascii="Arial" w:hAnsi="Arial" w:cs="Arial"/>
          <w:b/>
          <w:bCs/>
          <w:szCs w:val="24"/>
        </w:rPr>
      </w:pPr>
    </w:p>
    <w:p w14:paraId="1A29ABB5" w14:textId="77777777" w:rsidR="00A9264C" w:rsidRPr="000B5043" w:rsidRDefault="00A9264C" w:rsidP="00A9264C">
      <w:pPr>
        <w:pStyle w:val="Tijeloteksta"/>
        <w:jc w:val="center"/>
        <w:rPr>
          <w:rFonts w:ascii="Arial" w:hAnsi="Arial" w:cs="Arial"/>
          <w:b/>
          <w:bCs/>
          <w:szCs w:val="24"/>
        </w:rPr>
      </w:pPr>
      <w:r w:rsidRPr="000B5043">
        <w:rPr>
          <w:rFonts w:ascii="Arial" w:hAnsi="Arial" w:cs="Arial"/>
          <w:b/>
          <w:bCs/>
          <w:szCs w:val="24"/>
        </w:rPr>
        <w:t>Točka IV.</w:t>
      </w:r>
    </w:p>
    <w:p w14:paraId="4BACFE4B" w14:textId="77777777" w:rsidR="00A9264C" w:rsidRPr="000B5043" w:rsidRDefault="00A9264C" w:rsidP="00A9264C">
      <w:pPr>
        <w:pStyle w:val="Tijeloteksta"/>
        <w:rPr>
          <w:rFonts w:ascii="Arial" w:hAnsi="Arial" w:cs="Arial"/>
          <w:szCs w:val="24"/>
        </w:rPr>
      </w:pPr>
    </w:p>
    <w:p w14:paraId="46A45E49" w14:textId="77777777" w:rsidR="00A9264C" w:rsidRPr="000B5043" w:rsidRDefault="00A9264C" w:rsidP="00A9264C">
      <w:pPr>
        <w:pStyle w:val="Tijeloteksta"/>
        <w:rPr>
          <w:rFonts w:ascii="Arial" w:hAnsi="Arial" w:cs="Arial"/>
          <w:b/>
          <w:szCs w:val="24"/>
          <w:u w:val="single"/>
        </w:rPr>
      </w:pPr>
      <w:r w:rsidRPr="000B5043">
        <w:rPr>
          <w:rFonts w:ascii="Arial" w:hAnsi="Arial" w:cs="Arial"/>
          <w:b/>
          <w:szCs w:val="24"/>
          <w:u w:val="single"/>
        </w:rPr>
        <w:t>3.</w:t>
      </w:r>
      <w:r>
        <w:rPr>
          <w:rFonts w:ascii="Arial" w:hAnsi="Arial" w:cs="Arial"/>
          <w:b/>
          <w:szCs w:val="24"/>
          <w:u w:val="single"/>
        </w:rPr>
        <w:t>1</w:t>
      </w:r>
      <w:r w:rsidRPr="000B5043">
        <w:rPr>
          <w:rFonts w:ascii="Arial" w:hAnsi="Arial" w:cs="Arial"/>
          <w:b/>
          <w:szCs w:val="24"/>
          <w:u w:val="single"/>
        </w:rPr>
        <w:t xml:space="preserve">. Sufinanciranje hitne medicinske pomoći    </w:t>
      </w:r>
    </w:p>
    <w:p w14:paraId="2AC1E499" w14:textId="77777777" w:rsidR="00A9264C" w:rsidRPr="000B5043" w:rsidRDefault="00A9264C" w:rsidP="00A9264C">
      <w:pPr>
        <w:pStyle w:val="Tijeloteksta"/>
        <w:rPr>
          <w:rFonts w:ascii="Arial" w:hAnsi="Arial" w:cs="Arial"/>
          <w:szCs w:val="24"/>
        </w:rPr>
      </w:pPr>
    </w:p>
    <w:p w14:paraId="6B6B7F65" w14:textId="77777777" w:rsidR="00A9264C" w:rsidRPr="000B5043" w:rsidRDefault="00A9264C" w:rsidP="00A9264C">
      <w:pPr>
        <w:pStyle w:val="Tijeloteksta"/>
        <w:rPr>
          <w:rFonts w:ascii="Arial" w:hAnsi="Arial" w:cs="Arial"/>
          <w:szCs w:val="24"/>
        </w:rPr>
      </w:pPr>
      <w:r w:rsidRPr="000B5043">
        <w:rPr>
          <w:rFonts w:ascii="Arial" w:hAnsi="Arial" w:cs="Arial"/>
          <w:szCs w:val="24"/>
        </w:rPr>
        <w:tab/>
        <w:t xml:space="preserve">Radi sufinanciranja dodatnih timova hitne medicinske pomoći na području Istarske županije, Proračunom Općine Brtonigla – Verteneglio za </w:t>
      </w:r>
      <w:r>
        <w:rPr>
          <w:rFonts w:ascii="Arial" w:hAnsi="Arial" w:cs="Arial"/>
          <w:szCs w:val="24"/>
        </w:rPr>
        <w:t>2025</w:t>
      </w:r>
      <w:r w:rsidRPr="000B5043">
        <w:rPr>
          <w:rFonts w:ascii="Arial" w:hAnsi="Arial" w:cs="Arial"/>
          <w:szCs w:val="24"/>
        </w:rPr>
        <w:t xml:space="preserve">.godinu osiguran je iznos od </w:t>
      </w:r>
      <w:r>
        <w:rPr>
          <w:rFonts w:ascii="Arial" w:hAnsi="Arial" w:cs="Arial"/>
          <w:szCs w:val="24"/>
        </w:rPr>
        <w:t>10.000,00</w:t>
      </w:r>
      <w:r>
        <w:rPr>
          <w:rFonts w:ascii="Arial" w:hAnsi="Arial" w:cs="Arial"/>
          <w:bCs/>
          <w:szCs w:val="24"/>
        </w:rPr>
        <w:t xml:space="preserve"> EUR</w:t>
      </w:r>
      <w:r w:rsidRPr="000B5043">
        <w:rPr>
          <w:rFonts w:ascii="Arial" w:hAnsi="Arial" w:cs="Arial"/>
          <w:szCs w:val="24"/>
        </w:rPr>
        <w:t xml:space="preserve">. Sufinanciranje dodatnih timova hitne medicinske pomoći pri Zavodu za hitnu medicinu za potrebe građana </w:t>
      </w:r>
      <w:proofErr w:type="spellStart"/>
      <w:r w:rsidRPr="000B5043">
        <w:rPr>
          <w:rFonts w:ascii="Arial" w:hAnsi="Arial" w:cs="Arial"/>
          <w:szCs w:val="24"/>
        </w:rPr>
        <w:t>Bujštine</w:t>
      </w:r>
      <w:proofErr w:type="spellEnd"/>
      <w:r w:rsidRPr="000B5043">
        <w:rPr>
          <w:rFonts w:ascii="Arial" w:hAnsi="Arial" w:cs="Arial"/>
          <w:szCs w:val="24"/>
        </w:rPr>
        <w:t xml:space="preserve"> rješava problem spremnosti hitne medicinske pomoći, koja inače zbog preustroja u 2012.godini, ne bi bila konstantno osigurana. Općina Brtonigla - Verteneglio za svaku pojedinu godinu sklapa Sporazum o takvom sufinanciranju. </w:t>
      </w:r>
    </w:p>
    <w:p w14:paraId="16034047" w14:textId="77777777" w:rsidR="00A9264C" w:rsidRPr="000B5043" w:rsidRDefault="00A9264C" w:rsidP="00A9264C">
      <w:pPr>
        <w:autoSpaceDE w:val="0"/>
        <w:autoSpaceDN w:val="0"/>
        <w:adjustRightInd w:val="0"/>
        <w:rPr>
          <w:rFonts w:ascii="Arial" w:hAnsi="Arial" w:cs="Arial"/>
          <w:sz w:val="24"/>
          <w:szCs w:val="24"/>
          <w:lang w:val="hr-HR"/>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A9264C" w:rsidRPr="000B5043" w14:paraId="202068FC" w14:textId="77777777" w:rsidTr="00650483">
        <w:trPr>
          <w:trHeight w:val="500"/>
        </w:trPr>
        <w:tc>
          <w:tcPr>
            <w:tcW w:w="4280" w:type="dxa"/>
          </w:tcPr>
          <w:p w14:paraId="15C59D91" w14:textId="77777777" w:rsidR="00A9264C" w:rsidRPr="000B5043" w:rsidRDefault="00A9264C" w:rsidP="00650483">
            <w:pPr>
              <w:pStyle w:val="Tijeloteksta"/>
              <w:jc w:val="left"/>
              <w:rPr>
                <w:rFonts w:ascii="Arial" w:hAnsi="Arial" w:cs="Arial"/>
                <w:b/>
                <w:bCs/>
                <w:szCs w:val="24"/>
              </w:rPr>
            </w:pPr>
          </w:p>
        </w:tc>
        <w:tc>
          <w:tcPr>
            <w:tcW w:w="2230" w:type="dxa"/>
          </w:tcPr>
          <w:p w14:paraId="593A78E0" w14:textId="77777777" w:rsidR="00A9264C" w:rsidRPr="000B5043" w:rsidRDefault="00A9264C" w:rsidP="00650483">
            <w:pPr>
              <w:pStyle w:val="Tijeloteksta"/>
              <w:jc w:val="left"/>
              <w:rPr>
                <w:rFonts w:ascii="Arial" w:hAnsi="Arial" w:cs="Arial"/>
                <w:b/>
                <w:bCs/>
                <w:szCs w:val="24"/>
              </w:rPr>
            </w:pPr>
            <w:r w:rsidRPr="000B5043">
              <w:rPr>
                <w:rFonts w:ascii="Arial" w:hAnsi="Arial" w:cs="Arial"/>
                <w:b/>
                <w:bCs/>
                <w:szCs w:val="24"/>
              </w:rPr>
              <w:t>PLANIRANO</w:t>
            </w:r>
          </w:p>
        </w:tc>
        <w:tc>
          <w:tcPr>
            <w:tcW w:w="1900" w:type="dxa"/>
          </w:tcPr>
          <w:p w14:paraId="333C01DE" w14:textId="77777777" w:rsidR="00A9264C" w:rsidRPr="000B5043" w:rsidRDefault="00A9264C" w:rsidP="00650483">
            <w:pPr>
              <w:pStyle w:val="Tijeloteksta"/>
              <w:jc w:val="left"/>
              <w:rPr>
                <w:rFonts w:ascii="Arial" w:hAnsi="Arial" w:cs="Arial"/>
                <w:b/>
                <w:bCs/>
                <w:szCs w:val="24"/>
              </w:rPr>
            </w:pPr>
            <w:r w:rsidRPr="000B5043">
              <w:rPr>
                <w:rFonts w:ascii="Arial" w:hAnsi="Arial" w:cs="Arial"/>
                <w:b/>
                <w:bCs/>
                <w:szCs w:val="24"/>
              </w:rPr>
              <w:t>ISPLAĆENO</w:t>
            </w:r>
          </w:p>
        </w:tc>
      </w:tr>
      <w:tr w:rsidR="00A9264C" w:rsidRPr="000B5043" w14:paraId="6D789E9B" w14:textId="77777777" w:rsidTr="00650483">
        <w:trPr>
          <w:trHeight w:val="500"/>
        </w:trPr>
        <w:tc>
          <w:tcPr>
            <w:tcW w:w="4280" w:type="dxa"/>
          </w:tcPr>
          <w:p w14:paraId="16683C07" w14:textId="77777777" w:rsidR="00A9264C" w:rsidRPr="00051EC1" w:rsidRDefault="00A9264C" w:rsidP="00650483">
            <w:pPr>
              <w:pStyle w:val="Tijeloteksta"/>
              <w:jc w:val="left"/>
              <w:rPr>
                <w:rFonts w:ascii="Arial" w:hAnsi="Arial" w:cs="Arial"/>
                <w:szCs w:val="24"/>
              </w:rPr>
            </w:pPr>
            <w:r w:rsidRPr="00051EC1">
              <w:rPr>
                <w:rFonts w:ascii="Arial" w:hAnsi="Arial" w:cs="Arial"/>
                <w:szCs w:val="24"/>
              </w:rPr>
              <w:t xml:space="preserve">Sufinanciranje </w:t>
            </w:r>
            <w:r>
              <w:rPr>
                <w:rFonts w:ascii="Arial" w:hAnsi="Arial" w:cs="Arial"/>
                <w:szCs w:val="24"/>
              </w:rPr>
              <w:t>hitne medicinske pomoći</w:t>
            </w:r>
          </w:p>
        </w:tc>
        <w:tc>
          <w:tcPr>
            <w:tcW w:w="2230" w:type="dxa"/>
          </w:tcPr>
          <w:p w14:paraId="37D3A006" w14:textId="77777777" w:rsidR="00A9264C" w:rsidRPr="00051EC1" w:rsidRDefault="00A9264C" w:rsidP="00650483">
            <w:pPr>
              <w:pStyle w:val="Tijeloteksta"/>
              <w:jc w:val="left"/>
              <w:rPr>
                <w:rFonts w:ascii="Arial" w:hAnsi="Arial" w:cs="Arial"/>
                <w:szCs w:val="24"/>
              </w:rPr>
            </w:pPr>
            <w:r>
              <w:rPr>
                <w:rFonts w:ascii="Arial" w:hAnsi="Arial" w:cs="Arial"/>
                <w:szCs w:val="24"/>
              </w:rPr>
              <w:t>10.000,00</w:t>
            </w:r>
          </w:p>
        </w:tc>
        <w:tc>
          <w:tcPr>
            <w:tcW w:w="1900" w:type="dxa"/>
          </w:tcPr>
          <w:p w14:paraId="4CAEEAF5" w14:textId="77777777" w:rsidR="00A9264C" w:rsidRPr="00051EC1" w:rsidRDefault="00A9264C" w:rsidP="00650483">
            <w:pPr>
              <w:pStyle w:val="Tijeloteksta"/>
              <w:jc w:val="left"/>
              <w:rPr>
                <w:rFonts w:ascii="Arial" w:hAnsi="Arial" w:cs="Arial"/>
                <w:szCs w:val="24"/>
              </w:rPr>
            </w:pPr>
            <w:r>
              <w:rPr>
                <w:rFonts w:ascii="Arial" w:hAnsi="Arial" w:cs="Arial"/>
                <w:szCs w:val="24"/>
              </w:rPr>
              <w:t>10.000,00</w:t>
            </w:r>
          </w:p>
        </w:tc>
      </w:tr>
    </w:tbl>
    <w:p w14:paraId="476985D6" w14:textId="77777777" w:rsidR="00A9264C" w:rsidRPr="000B5043" w:rsidRDefault="00A9264C" w:rsidP="00A9264C">
      <w:pPr>
        <w:pStyle w:val="Tijeloteksta"/>
        <w:rPr>
          <w:sz w:val="22"/>
          <w:szCs w:val="22"/>
        </w:rPr>
      </w:pPr>
    </w:p>
    <w:p w14:paraId="36404161" w14:textId="77777777" w:rsidR="00A9264C" w:rsidRDefault="00A9264C" w:rsidP="00A9264C">
      <w:pPr>
        <w:pStyle w:val="Tijeloteksta"/>
        <w:rPr>
          <w:b/>
          <w:bCs/>
          <w:sz w:val="22"/>
          <w:szCs w:val="22"/>
          <w:u w:val="single"/>
        </w:rPr>
      </w:pPr>
    </w:p>
    <w:p w14:paraId="5A18E986" w14:textId="77777777" w:rsidR="00A9264C" w:rsidRPr="000B5043" w:rsidRDefault="00A9264C" w:rsidP="00A9264C">
      <w:pPr>
        <w:pStyle w:val="Tijeloteksta"/>
        <w:rPr>
          <w:b/>
          <w:bCs/>
          <w:sz w:val="22"/>
          <w:szCs w:val="22"/>
          <w:u w:val="single"/>
        </w:rPr>
      </w:pPr>
    </w:p>
    <w:p w14:paraId="08C397DE" w14:textId="77777777" w:rsidR="00A9264C" w:rsidRPr="000B5043" w:rsidRDefault="00A9264C" w:rsidP="00A9264C">
      <w:pPr>
        <w:pStyle w:val="Tijeloteksta"/>
        <w:rPr>
          <w:rFonts w:ascii="Arial" w:hAnsi="Arial" w:cs="Arial"/>
          <w:szCs w:val="24"/>
        </w:rPr>
      </w:pPr>
      <w:r w:rsidRPr="000B5043">
        <w:rPr>
          <w:rFonts w:ascii="Arial" w:hAnsi="Arial" w:cs="Arial"/>
          <w:b/>
          <w:bCs/>
          <w:szCs w:val="24"/>
          <w:u w:val="single"/>
        </w:rPr>
        <w:t>3.</w:t>
      </w:r>
      <w:r>
        <w:rPr>
          <w:rFonts w:ascii="Arial" w:hAnsi="Arial" w:cs="Arial"/>
          <w:b/>
          <w:bCs/>
          <w:szCs w:val="24"/>
          <w:u w:val="single"/>
        </w:rPr>
        <w:t>2</w:t>
      </w:r>
      <w:r w:rsidRPr="000B5043">
        <w:rPr>
          <w:rFonts w:ascii="Arial" w:hAnsi="Arial" w:cs="Arial"/>
          <w:b/>
          <w:bCs/>
          <w:szCs w:val="24"/>
          <w:u w:val="single"/>
        </w:rPr>
        <w:t xml:space="preserve">.Veterinarske mjere </w:t>
      </w:r>
    </w:p>
    <w:p w14:paraId="52A5DF7D" w14:textId="77777777" w:rsidR="00A9264C" w:rsidRPr="000B5043" w:rsidRDefault="00A9264C" w:rsidP="00A9264C">
      <w:pPr>
        <w:autoSpaceDE w:val="0"/>
        <w:autoSpaceDN w:val="0"/>
        <w:adjustRightInd w:val="0"/>
        <w:ind w:firstLine="708"/>
        <w:jc w:val="both"/>
        <w:rPr>
          <w:rFonts w:ascii="Arial" w:hAnsi="Arial" w:cs="Arial"/>
          <w:sz w:val="24"/>
          <w:szCs w:val="24"/>
          <w:lang w:val="hr-HR"/>
        </w:rPr>
      </w:pPr>
      <w:r w:rsidRPr="000B5043">
        <w:rPr>
          <w:rFonts w:ascii="Arial" w:hAnsi="Arial" w:cs="Arial"/>
          <w:sz w:val="24"/>
          <w:szCs w:val="24"/>
          <w:lang w:val="hr-HR"/>
        </w:rPr>
        <w:t>Općina Brtonigla – Verteneglio provodi mjere veterinarskog javnog zdravstva sukladno  Zakonu o veterinarstvu ("Narodne novine" broj 82/13, 148/13, 115/18,</w:t>
      </w:r>
      <w:r w:rsidRPr="000B5043">
        <w:rPr>
          <w:lang w:val="hr-HR"/>
        </w:rPr>
        <w:t xml:space="preserve"> </w:t>
      </w:r>
      <w:r w:rsidRPr="000B5043">
        <w:rPr>
          <w:rFonts w:ascii="Arial" w:hAnsi="Arial" w:cs="Arial"/>
          <w:sz w:val="24"/>
          <w:szCs w:val="24"/>
          <w:lang w:val="hr-HR"/>
        </w:rPr>
        <w:t>52/21, 83/22, 152/22 ), Zakonu o zaštiti životinja ("Narodne novine" broj 102/17 i 32/19), Pravilniku o načinu postupanja sa životinjskim lešinama i otpadom životinjskog podrijetla te o njihovom uništavanju ("Narodne novine", broj 24/03 ) te Odluci  o uvjetima i načinu držanja kućnih ljubimaca i načinu postupanja s napuštenim i izgubljenim životinjama te divljim životinjama na području općine Brtonigla - Verteneglio (Službene novine Općina Brtonigla - Verteneglio 21/18).</w:t>
      </w:r>
    </w:p>
    <w:p w14:paraId="407B8EF5" w14:textId="77777777" w:rsidR="00A9264C" w:rsidRPr="000B5043" w:rsidRDefault="00A9264C" w:rsidP="00A9264C">
      <w:pPr>
        <w:autoSpaceDE w:val="0"/>
        <w:autoSpaceDN w:val="0"/>
        <w:adjustRightInd w:val="0"/>
        <w:ind w:firstLine="708"/>
        <w:jc w:val="both"/>
        <w:rPr>
          <w:rFonts w:ascii="Arial" w:hAnsi="Arial" w:cs="Arial"/>
          <w:sz w:val="24"/>
          <w:szCs w:val="24"/>
          <w:lang w:val="hr-HR"/>
        </w:rPr>
      </w:pPr>
      <w:r w:rsidRPr="000B5043">
        <w:rPr>
          <w:rFonts w:ascii="Arial" w:hAnsi="Arial" w:cs="Arial"/>
          <w:sz w:val="24"/>
          <w:szCs w:val="24"/>
          <w:lang w:val="hr-HR"/>
        </w:rPr>
        <w:t>Veterinarsko-higijeničarske mjere smatraju se poslovi hvatanja i sakupljanja pasa i mačaka lutalica te njihovo uklanjanje, uklanjanje uginulih životinja (lešina) na čitavom području Općine, sukladno važećim zakonskim i podzakonskim propisima te aktima Općine Brtonigla - Verteneglio.</w:t>
      </w:r>
    </w:p>
    <w:p w14:paraId="5F2830F5" w14:textId="77777777" w:rsidR="00A9264C" w:rsidRPr="000B5043" w:rsidRDefault="00A9264C" w:rsidP="00A9264C">
      <w:pPr>
        <w:pStyle w:val="Tijeloteksta"/>
        <w:ind w:firstLine="708"/>
        <w:rPr>
          <w:rFonts w:ascii="Arial" w:hAnsi="Arial" w:cs="Arial"/>
          <w:bCs/>
          <w:szCs w:val="24"/>
        </w:rPr>
      </w:pPr>
      <w:r w:rsidRPr="000B5043">
        <w:rPr>
          <w:rStyle w:val="Naglaeno"/>
          <w:rFonts w:ascii="Arial" w:hAnsi="Arial" w:cs="Arial"/>
          <w:szCs w:val="24"/>
        </w:rPr>
        <w:t xml:space="preserve">Na temelju </w:t>
      </w:r>
      <w:r w:rsidRPr="000B5043">
        <w:rPr>
          <w:rFonts w:ascii="Arial" w:hAnsi="Arial" w:cs="Arial"/>
          <w:szCs w:val="24"/>
        </w:rPr>
        <w:t xml:space="preserve">Odluke o komunalnim djelatnostima na području Općine Brtonigla – Verteneglio (”Službene novine Općine Brtonigla – Verteneglio” broj 23/18), </w:t>
      </w:r>
      <w:r w:rsidRPr="000B5043">
        <w:rPr>
          <w:rFonts w:ascii="Arial" w:hAnsi="Arial" w:cs="Arial"/>
          <w:bCs/>
          <w:szCs w:val="24"/>
        </w:rPr>
        <w:t xml:space="preserve">početkom </w:t>
      </w:r>
      <w:r>
        <w:rPr>
          <w:rFonts w:ascii="Arial" w:hAnsi="Arial" w:cs="Arial"/>
          <w:bCs/>
          <w:szCs w:val="24"/>
        </w:rPr>
        <w:t>2023</w:t>
      </w:r>
      <w:r w:rsidRPr="000B5043">
        <w:rPr>
          <w:rFonts w:ascii="Arial" w:hAnsi="Arial" w:cs="Arial"/>
          <w:bCs/>
          <w:szCs w:val="24"/>
        </w:rPr>
        <w:t xml:space="preserve">. godine proveden je postupak jednostavne nabave radi povjeravanja </w:t>
      </w:r>
      <w:r w:rsidRPr="000B5043">
        <w:rPr>
          <w:rFonts w:ascii="Arial" w:hAnsi="Arial" w:cs="Arial"/>
          <w:szCs w:val="24"/>
        </w:rPr>
        <w:t xml:space="preserve">veterinarsko-higijeničarskih poslova </w:t>
      </w:r>
      <w:r w:rsidRPr="000B5043">
        <w:rPr>
          <w:rFonts w:ascii="Arial" w:hAnsi="Arial" w:cs="Arial"/>
          <w:bCs/>
          <w:szCs w:val="24"/>
        </w:rPr>
        <w:t>registriranom gospodarskom subjektu</w:t>
      </w:r>
      <w:r>
        <w:rPr>
          <w:rFonts w:ascii="Arial" w:hAnsi="Arial" w:cs="Arial"/>
          <w:bCs/>
          <w:szCs w:val="24"/>
        </w:rPr>
        <w:t xml:space="preserve"> za dvije godine</w:t>
      </w:r>
      <w:r w:rsidRPr="000B5043">
        <w:rPr>
          <w:rFonts w:ascii="Arial" w:hAnsi="Arial" w:cs="Arial"/>
          <w:bCs/>
          <w:szCs w:val="24"/>
        </w:rPr>
        <w:t xml:space="preserve"> te je sa odabranim (najpovoljnijim) ponuditeljem  </w:t>
      </w:r>
      <w:r w:rsidRPr="000B5043">
        <w:rPr>
          <w:rFonts w:ascii="Arial" w:hAnsi="Arial" w:cs="Arial"/>
          <w:szCs w:val="24"/>
        </w:rPr>
        <w:t xml:space="preserve">“VETRINARSKA </w:t>
      </w:r>
      <w:r w:rsidRPr="000B5043">
        <w:rPr>
          <w:rFonts w:ascii="Arial" w:hAnsi="Arial" w:cs="Arial"/>
          <w:szCs w:val="24"/>
        </w:rPr>
        <w:lastRenderedPageBreak/>
        <w:t xml:space="preserve">STANICA RIJEKA d.o.o.”, (OIB: 02918144179) Stube M. </w:t>
      </w:r>
      <w:proofErr w:type="spellStart"/>
      <w:r w:rsidRPr="000B5043">
        <w:rPr>
          <w:rFonts w:ascii="Arial" w:hAnsi="Arial" w:cs="Arial"/>
          <w:szCs w:val="24"/>
        </w:rPr>
        <w:t>Remsa</w:t>
      </w:r>
      <w:proofErr w:type="spellEnd"/>
      <w:r w:rsidRPr="000B5043">
        <w:rPr>
          <w:rFonts w:ascii="Arial" w:hAnsi="Arial" w:cs="Arial"/>
          <w:szCs w:val="24"/>
        </w:rPr>
        <w:t xml:space="preserve"> 1, Rijeka,</w:t>
      </w:r>
      <w:r w:rsidRPr="000B5043">
        <w:rPr>
          <w:rFonts w:ascii="Arial" w:hAnsi="Arial" w:cs="Arial"/>
          <w:bCs/>
          <w:szCs w:val="24"/>
        </w:rPr>
        <w:t xml:space="preserve"> sklopljen ugovor o povjeravanju predmetnih poslova.</w:t>
      </w:r>
    </w:p>
    <w:p w14:paraId="23EB0CAF" w14:textId="77777777" w:rsidR="00A9264C" w:rsidRPr="000B5043" w:rsidRDefault="00A9264C" w:rsidP="00A9264C">
      <w:pPr>
        <w:pStyle w:val="Tijeloteksta"/>
        <w:ind w:firstLine="708"/>
        <w:rPr>
          <w:rFonts w:ascii="Arial" w:hAnsi="Arial" w:cs="Arial"/>
          <w:bCs/>
          <w:szCs w:val="24"/>
        </w:rPr>
      </w:pPr>
    </w:p>
    <w:p w14:paraId="0B525BB6" w14:textId="77777777" w:rsidR="00A9264C" w:rsidRPr="000B5043" w:rsidRDefault="00A9264C" w:rsidP="00A9264C">
      <w:pPr>
        <w:jc w:val="both"/>
        <w:rPr>
          <w:rFonts w:ascii="Arial" w:hAnsi="Arial" w:cs="Arial"/>
          <w:sz w:val="22"/>
          <w:szCs w:val="22"/>
          <w:lang w:val="hr-HR"/>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A9264C" w:rsidRPr="000B5043" w14:paraId="4C7D6802" w14:textId="77777777" w:rsidTr="00650483">
        <w:trPr>
          <w:trHeight w:val="500"/>
        </w:trPr>
        <w:tc>
          <w:tcPr>
            <w:tcW w:w="4280" w:type="dxa"/>
          </w:tcPr>
          <w:p w14:paraId="71950931" w14:textId="77777777" w:rsidR="00A9264C" w:rsidRPr="000B5043" w:rsidRDefault="00A9264C" w:rsidP="00650483">
            <w:pPr>
              <w:rPr>
                <w:rFonts w:ascii="Arial" w:hAnsi="Arial" w:cs="Arial"/>
                <w:b/>
                <w:bCs/>
                <w:sz w:val="24"/>
                <w:szCs w:val="24"/>
                <w:lang w:val="hr-HR"/>
              </w:rPr>
            </w:pPr>
          </w:p>
        </w:tc>
        <w:tc>
          <w:tcPr>
            <w:tcW w:w="2230" w:type="dxa"/>
          </w:tcPr>
          <w:p w14:paraId="7D8E7FDA" w14:textId="77777777" w:rsidR="00A9264C" w:rsidRPr="000B5043" w:rsidRDefault="00A9264C" w:rsidP="00650483">
            <w:pPr>
              <w:rPr>
                <w:rFonts w:ascii="Arial" w:hAnsi="Arial" w:cs="Arial"/>
                <w:b/>
                <w:bCs/>
                <w:sz w:val="24"/>
                <w:szCs w:val="24"/>
                <w:lang w:val="hr-HR"/>
              </w:rPr>
            </w:pPr>
            <w:r w:rsidRPr="000B5043">
              <w:rPr>
                <w:rFonts w:ascii="Arial" w:hAnsi="Arial" w:cs="Arial"/>
                <w:b/>
                <w:bCs/>
                <w:sz w:val="24"/>
                <w:szCs w:val="24"/>
                <w:lang w:val="hr-HR"/>
              </w:rPr>
              <w:t>PLANIRANO</w:t>
            </w:r>
          </w:p>
        </w:tc>
        <w:tc>
          <w:tcPr>
            <w:tcW w:w="1900" w:type="dxa"/>
          </w:tcPr>
          <w:p w14:paraId="5ECBD37E" w14:textId="77777777" w:rsidR="00A9264C" w:rsidRPr="000B5043" w:rsidRDefault="00A9264C" w:rsidP="00650483">
            <w:pPr>
              <w:rPr>
                <w:rFonts w:ascii="Arial" w:hAnsi="Arial" w:cs="Arial"/>
                <w:b/>
                <w:bCs/>
                <w:sz w:val="24"/>
                <w:szCs w:val="24"/>
                <w:lang w:val="hr-HR"/>
              </w:rPr>
            </w:pPr>
            <w:r w:rsidRPr="000B5043">
              <w:rPr>
                <w:rFonts w:ascii="Arial" w:hAnsi="Arial" w:cs="Arial"/>
                <w:b/>
                <w:bCs/>
                <w:sz w:val="24"/>
                <w:szCs w:val="24"/>
                <w:lang w:val="hr-HR"/>
              </w:rPr>
              <w:t>ISPLAĆENO</w:t>
            </w:r>
          </w:p>
        </w:tc>
      </w:tr>
      <w:tr w:rsidR="00A9264C" w:rsidRPr="000B5043" w14:paraId="3CBBA572" w14:textId="77777777" w:rsidTr="00650483">
        <w:trPr>
          <w:trHeight w:val="500"/>
        </w:trPr>
        <w:tc>
          <w:tcPr>
            <w:tcW w:w="4280" w:type="dxa"/>
          </w:tcPr>
          <w:p w14:paraId="020BE966" w14:textId="77777777" w:rsidR="00A9264C" w:rsidRPr="000B5043" w:rsidRDefault="00A9264C" w:rsidP="00650483">
            <w:pPr>
              <w:rPr>
                <w:rFonts w:ascii="Arial" w:hAnsi="Arial" w:cs="Arial"/>
                <w:b/>
                <w:bCs/>
                <w:sz w:val="24"/>
                <w:szCs w:val="24"/>
                <w:lang w:val="hr-HR"/>
              </w:rPr>
            </w:pPr>
            <w:r w:rsidRPr="000B5043">
              <w:rPr>
                <w:rFonts w:ascii="Arial" w:hAnsi="Arial" w:cs="Arial"/>
                <w:b/>
                <w:bCs/>
                <w:sz w:val="24"/>
                <w:szCs w:val="24"/>
                <w:lang w:val="hr-HR"/>
              </w:rPr>
              <w:t xml:space="preserve">Ukupno:                                                                          </w:t>
            </w:r>
          </w:p>
        </w:tc>
        <w:tc>
          <w:tcPr>
            <w:tcW w:w="2230" w:type="dxa"/>
          </w:tcPr>
          <w:p w14:paraId="1E05AB46" w14:textId="77777777" w:rsidR="00A9264C" w:rsidRPr="000B5043" w:rsidRDefault="00A9264C" w:rsidP="00650483">
            <w:pPr>
              <w:rPr>
                <w:rFonts w:ascii="Arial" w:hAnsi="Arial" w:cs="Arial"/>
                <w:b/>
                <w:bCs/>
                <w:sz w:val="24"/>
                <w:szCs w:val="24"/>
                <w:lang w:val="hr-HR"/>
              </w:rPr>
            </w:pPr>
            <w:r>
              <w:rPr>
                <w:rFonts w:ascii="Arial" w:hAnsi="Arial" w:cs="Arial"/>
                <w:b/>
                <w:bCs/>
                <w:sz w:val="24"/>
                <w:szCs w:val="24"/>
                <w:lang w:val="hr-HR"/>
              </w:rPr>
              <w:t>5.121,00</w:t>
            </w:r>
          </w:p>
        </w:tc>
        <w:tc>
          <w:tcPr>
            <w:tcW w:w="1900" w:type="dxa"/>
          </w:tcPr>
          <w:p w14:paraId="5A885F44" w14:textId="77777777" w:rsidR="00A9264C" w:rsidRPr="000B5043" w:rsidRDefault="00A9264C" w:rsidP="00650483">
            <w:pPr>
              <w:rPr>
                <w:rFonts w:ascii="Arial" w:hAnsi="Arial" w:cs="Arial"/>
                <w:b/>
                <w:bCs/>
                <w:sz w:val="24"/>
                <w:szCs w:val="24"/>
                <w:lang w:val="hr-HR"/>
              </w:rPr>
            </w:pPr>
            <w:r>
              <w:rPr>
                <w:rFonts w:ascii="Arial" w:hAnsi="Arial" w:cs="Arial"/>
                <w:b/>
                <w:bCs/>
                <w:sz w:val="24"/>
                <w:szCs w:val="24"/>
                <w:lang w:val="hr-HR"/>
              </w:rPr>
              <w:t>2.881,94</w:t>
            </w:r>
          </w:p>
        </w:tc>
      </w:tr>
    </w:tbl>
    <w:p w14:paraId="05C6D5EB" w14:textId="77777777" w:rsidR="00A9264C" w:rsidRPr="000B5043" w:rsidRDefault="00A9264C" w:rsidP="00A9264C">
      <w:pPr>
        <w:jc w:val="both"/>
        <w:rPr>
          <w:rFonts w:ascii="Arial" w:hAnsi="Arial" w:cs="Arial"/>
          <w:sz w:val="22"/>
          <w:szCs w:val="22"/>
          <w:lang w:val="hr-HR"/>
        </w:rPr>
      </w:pPr>
    </w:p>
    <w:p w14:paraId="38094122" w14:textId="77777777" w:rsidR="00A9264C" w:rsidRPr="000B5043" w:rsidRDefault="00A9264C" w:rsidP="00A9264C">
      <w:pPr>
        <w:pStyle w:val="Tijeloteksta"/>
        <w:rPr>
          <w:rFonts w:ascii="Arial" w:hAnsi="Arial" w:cs="Arial"/>
          <w:b/>
          <w:szCs w:val="24"/>
          <w:u w:val="single"/>
        </w:rPr>
      </w:pPr>
      <w:r w:rsidRPr="000B5043">
        <w:rPr>
          <w:rFonts w:ascii="Arial" w:hAnsi="Arial" w:cs="Arial"/>
          <w:b/>
          <w:szCs w:val="24"/>
          <w:u w:val="single"/>
        </w:rPr>
        <w:t>3.</w:t>
      </w:r>
      <w:r>
        <w:rPr>
          <w:rFonts w:ascii="Arial" w:hAnsi="Arial" w:cs="Arial"/>
          <w:b/>
          <w:szCs w:val="24"/>
          <w:u w:val="single"/>
        </w:rPr>
        <w:t>3</w:t>
      </w:r>
      <w:r w:rsidRPr="000B5043">
        <w:rPr>
          <w:rFonts w:ascii="Arial" w:hAnsi="Arial" w:cs="Arial"/>
          <w:b/>
          <w:szCs w:val="24"/>
          <w:u w:val="single"/>
        </w:rPr>
        <w:t>. Osiguranje smještaja izgubljenih i napuštenih životinja u sklonište</w:t>
      </w:r>
    </w:p>
    <w:p w14:paraId="561487FF" w14:textId="77777777" w:rsidR="00A9264C" w:rsidRPr="000B5043" w:rsidRDefault="00A9264C" w:rsidP="00A9264C">
      <w:pPr>
        <w:pStyle w:val="Tijeloteksta"/>
        <w:rPr>
          <w:rFonts w:ascii="Arial" w:hAnsi="Arial" w:cs="Arial"/>
          <w:sz w:val="22"/>
          <w:szCs w:val="22"/>
        </w:rPr>
      </w:pPr>
      <w:r w:rsidRPr="000B5043">
        <w:rPr>
          <w:rFonts w:ascii="Arial" w:hAnsi="Arial" w:cs="Arial"/>
          <w:sz w:val="22"/>
          <w:szCs w:val="22"/>
        </w:rPr>
        <w:tab/>
      </w:r>
    </w:p>
    <w:p w14:paraId="6CB228E3" w14:textId="77777777" w:rsidR="00A9264C" w:rsidRPr="000B5043" w:rsidRDefault="00A9264C" w:rsidP="00A9264C">
      <w:pPr>
        <w:pStyle w:val="Tijeloteksta"/>
        <w:rPr>
          <w:rFonts w:ascii="Arial" w:hAnsi="Arial" w:cs="Arial"/>
          <w:szCs w:val="24"/>
        </w:rPr>
      </w:pPr>
      <w:r w:rsidRPr="000B5043">
        <w:rPr>
          <w:rFonts w:ascii="Arial" w:hAnsi="Arial" w:cs="Arial"/>
          <w:bCs/>
          <w:szCs w:val="24"/>
        </w:rPr>
        <w:t xml:space="preserve">Radi ispunjavanja zakonskih obveza iz </w:t>
      </w:r>
      <w:r w:rsidRPr="000B5043">
        <w:rPr>
          <w:rFonts w:ascii="Arial" w:hAnsi="Arial" w:cs="Arial"/>
          <w:szCs w:val="24"/>
        </w:rPr>
        <w:t>Zakona o zaštiti životinja ("Narodne novine" broj 102/17 i 32/19) uslug</w:t>
      </w:r>
      <w:r>
        <w:rPr>
          <w:rFonts w:ascii="Arial" w:hAnsi="Arial" w:cs="Arial"/>
          <w:szCs w:val="24"/>
        </w:rPr>
        <w:t>u</w:t>
      </w:r>
      <w:r w:rsidRPr="000B5043">
        <w:rPr>
          <w:rFonts w:ascii="Arial" w:hAnsi="Arial" w:cs="Arial"/>
          <w:szCs w:val="24"/>
        </w:rPr>
        <w:t xml:space="preserve"> skloništa za napuštene životinje za </w:t>
      </w:r>
      <w:r>
        <w:rPr>
          <w:rFonts w:ascii="Arial" w:hAnsi="Arial" w:cs="Arial"/>
          <w:szCs w:val="24"/>
        </w:rPr>
        <w:t>2024</w:t>
      </w:r>
      <w:r w:rsidRPr="000B5043">
        <w:rPr>
          <w:rFonts w:ascii="Arial" w:hAnsi="Arial" w:cs="Arial"/>
          <w:szCs w:val="24"/>
        </w:rPr>
        <w:t xml:space="preserve">.godinu, </w:t>
      </w:r>
      <w:r>
        <w:rPr>
          <w:rFonts w:ascii="Arial" w:hAnsi="Arial" w:cs="Arial"/>
          <w:szCs w:val="24"/>
        </w:rPr>
        <w:t>obavljala</w:t>
      </w:r>
      <w:r w:rsidRPr="000B5043">
        <w:rPr>
          <w:rFonts w:ascii="Arial" w:hAnsi="Arial" w:cs="Arial"/>
          <w:szCs w:val="24"/>
        </w:rPr>
        <w:t xml:space="preserve"> je “VETRINARSKA BOLNICA POREČ d.o.o. (OIB: 02918144179), Poreč, M. Vlašića 45,koja posjeduje sva potrebna ovlaštenja i nalazi se na području Istarske županije.</w:t>
      </w:r>
    </w:p>
    <w:p w14:paraId="09D771D9" w14:textId="77777777" w:rsidR="00A9264C" w:rsidRPr="000B5043" w:rsidRDefault="00A9264C" w:rsidP="00A9264C">
      <w:pPr>
        <w:pStyle w:val="Tijeloteksta"/>
        <w:rPr>
          <w:rFonts w:ascii="Arial" w:hAnsi="Arial" w:cs="Arial"/>
          <w:sz w:val="22"/>
          <w:szCs w:val="22"/>
        </w:rPr>
      </w:pPr>
      <w:bookmarkStart w:id="32" w:name="_Hlk97900139"/>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A9264C" w:rsidRPr="000B5043" w14:paraId="14261569" w14:textId="77777777" w:rsidTr="00650483">
        <w:trPr>
          <w:trHeight w:val="500"/>
        </w:trPr>
        <w:tc>
          <w:tcPr>
            <w:tcW w:w="4280" w:type="dxa"/>
          </w:tcPr>
          <w:p w14:paraId="29373C2B" w14:textId="77777777" w:rsidR="00A9264C" w:rsidRPr="000B5043" w:rsidRDefault="00A9264C" w:rsidP="00650483">
            <w:pPr>
              <w:rPr>
                <w:rFonts w:ascii="Arial" w:hAnsi="Arial" w:cs="Arial"/>
                <w:b/>
                <w:bCs/>
                <w:sz w:val="24"/>
                <w:szCs w:val="24"/>
                <w:lang w:val="hr-HR"/>
              </w:rPr>
            </w:pPr>
          </w:p>
        </w:tc>
        <w:tc>
          <w:tcPr>
            <w:tcW w:w="2230" w:type="dxa"/>
          </w:tcPr>
          <w:p w14:paraId="470C0926" w14:textId="77777777" w:rsidR="00A9264C" w:rsidRPr="000B5043" w:rsidRDefault="00A9264C" w:rsidP="00650483">
            <w:pPr>
              <w:rPr>
                <w:rFonts w:ascii="Arial" w:hAnsi="Arial" w:cs="Arial"/>
                <w:b/>
                <w:bCs/>
                <w:sz w:val="24"/>
                <w:szCs w:val="24"/>
                <w:lang w:val="hr-HR"/>
              </w:rPr>
            </w:pPr>
            <w:r w:rsidRPr="000B5043">
              <w:rPr>
                <w:rFonts w:ascii="Arial" w:hAnsi="Arial" w:cs="Arial"/>
                <w:b/>
                <w:bCs/>
                <w:sz w:val="24"/>
                <w:szCs w:val="24"/>
                <w:lang w:val="hr-HR"/>
              </w:rPr>
              <w:t>PLANIRANO</w:t>
            </w:r>
          </w:p>
        </w:tc>
        <w:tc>
          <w:tcPr>
            <w:tcW w:w="1900" w:type="dxa"/>
          </w:tcPr>
          <w:p w14:paraId="33C7D43E" w14:textId="77777777" w:rsidR="00A9264C" w:rsidRPr="000B5043" w:rsidRDefault="00A9264C" w:rsidP="00650483">
            <w:pPr>
              <w:rPr>
                <w:rFonts w:ascii="Arial" w:hAnsi="Arial" w:cs="Arial"/>
                <w:b/>
                <w:bCs/>
                <w:sz w:val="24"/>
                <w:szCs w:val="24"/>
                <w:lang w:val="hr-HR"/>
              </w:rPr>
            </w:pPr>
            <w:r w:rsidRPr="000B5043">
              <w:rPr>
                <w:rFonts w:ascii="Arial" w:hAnsi="Arial" w:cs="Arial"/>
                <w:b/>
                <w:bCs/>
                <w:sz w:val="24"/>
                <w:szCs w:val="24"/>
                <w:lang w:val="hr-HR"/>
              </w:rPr>
              <w:t>ISPLAĆENO</w:t>
            </w:r>
          </w:p>
        </w:tc>
      </w:tr>
      <w:tr w:rsidR="00A9264C" w:rsidRPr="000B5043" w14:paraId="52E3D544" w14:textId="77777777" w:rsidTr="00650483">
        <w:trPr>
          <w:trHeight w:val="500"/>
        </w:trPr>
        <w:tc>
          <w:tcPr>
            <w:tcW w:w="4280" w:type="dxa"/>
          </w:tcPr>
          <w:p w14:paraId="14100A2E" w14:textId="77777777" w:rsidR="00A9264C" w:rsidRPr="000B5043" w:rsidRDefault="00A9264C" w:rsidP="00650483">
            <w:pPr>
              <w:rPr>
                <w:rFonts w:ascii="Arial" w:hAnsi="Arial" w:cs="Arial"/>
                <w:b/>
                <w:bCs/>
                <w:sz w:val="24"/>
                <w:szCs w:val="24"/>
                <w:lang w:val="hr-HR"/>
              </w:rPr>
            </w:pPr>
            <w:r w:rsidRPr="000B5043">
              <w:rPr>
                <w:rFonts w:ascii="Arial" w:hAnsi="Arial" w:cs="Arial"/>
                <w:b/>
                <w:bCs/>
                <w:sz w:val="24"/>
                <w:szCs w:val="24"/>
                <w:lang w:val="hr-HR"/>
              </w:rPr>
              <w:t xml:space="preserve">Ukupno:                                                                          </w:t>
            </w:r>
          </w:p>
        </w:tc>
        <w:tc>
          <w:tcPr>
            <w:tcW w:w="2230" w:type="dxa"/>
          </w:tcPr>
          <w:p w14:paraId="4663408E" w14:textId="77777777" w:rsidR="00A9264C" w:rsidRPr="000B5043" w:rsidRDefault="00A9264C" w:rsidP="00650483">
            <w:pPr>
              <w:rPr>
                <w:rFonts w:ascii="Arial" w:hAnsi="Arial" w:cs="Arial"/>
                <w:b/>
                <w:bCs/>
                <w:sz w:val="24"/>
                <w:szCs w:val="24"/>
                <w:lang w:val="hr-HR"/>
              </w:rPr>
            </w:pPr>
            <w:r w:rsidRPr="000B5043">
              <w:rPr>
                <w:rFonts w:ascii="Arial" w:hAnsi="Arial" w:cs="Arial"/>
                <w:b/>
                <w:bCs/>
                <w:sz w:val="24"/>
                <w:szCs w:val="24"/>
                <w:lang w:val="hr-HR"/>
              </w:rPr>
              <w:t xml:space="preserve">      </w:t>
            </w:r>
            <w:r>
              <w:rPr>
                <w:rFonts w:ascii="Arial" w:hAnsi="Arial" w:cs="Arial"/>
                <w:b/>
                <w:bCs/>
                <w:sz w:val="24"/>
                <w:szCs w:val="24"/>
                <w:lang w:val="hr-HR"/>
              </w:rPr>
              <w:t>3.400,00</w:t>
            </w:r>
          </w:p>
        </w:tc>
        <w:tc>
          <w:tcPr>
            <w:tcW w:w="1900" w:type="dxa"/>
          </w:tcPr>
          <w:p w14:paraId="68B06A1D" w14:textId="77777777" w:rsidR="00A9264C" w:rsidRPr="000B5043" w:rsidRDefault="00A9264C" w:rsidP="00650483">
            <w:pPr>
              <w:rPr>
                <w:rFonts w:ascii="Arial" w:hAnsi="Arial" w:cs="Arial"/>
                <w:b/>
                <w:bCs/>
                <w:sz w:val="24"/>
                <w:szCs w:val="24"/>
                <w:lang w:val="hr-HR"/>
              </w:rPr>
            </w:pPr>
            <w:r>
              <w:rPr>
                <w:rFonts w:ascii="Arial" w:hAnsi="Arial" w:cs="Arial"/>
                <w:b/>
                <w:bCs/>
                <w:sz w:val="24"/>
                <w:szCs w:val="24"/>
                <w:lang w:val="hr-HR"/>
              </w:rPr>
              <w:t>3.365,75</w:t>
            </w:r>
          </w:p>
        </w:tc>
      </w:tr>
    </w:tbl>
    <w:p w14:paraId="09797FC7" w14:textId="77777777" w:rsidR="00A9264C" w:rsidRPr="000B5043" w:rsidRDefault="00A9264C" w:rsidP="00A9264C">
      <w:pPr>
        <w:pStyle w:val="Tijeloteksta"/>
        <w:rPr>
          <w:rFonts w:ascii="Arial" w:hAnsi="Arial" w:cs="Arial"/>
          <w:sz w:val="22"/>
          <w:szCs w:val="22"/>
        </w:rPr>
      </w:pPr>
    </w:p>
    <w:bookmarkEnd w:id="32"/>
    <w:p w14:paraId="1527A241" w14:textId="77777777" w:rsidR="00A9264C" w:rsidRPr="000B5043" w:rsidRDefault="00A9264C" w:rsidP="00A9264C">
      <w:pPr>
        <w:pStyle w:val="Tijeloteksta"/>
        <w:rPr>
          <w:sz w:val="22"/>
          <w:szCs w:val="22"/>
        </w:rPr>
      </w:pPr>
    </w:p>
    <w:p w14:paraId="2C884A7E" w14:textId="77777777" w:rsidR="00A9264C" w:rsidRPr="000B5043" w:rsidRDefault="00A9264C" w:rsidP="00A9264C">
      <w:pPr>
        <w:pStyle w:val="Tijeloteksta"/>
        <w:rPr>
          <w:rFonts w:ascii="Arial" w:hAnsi="Arial" w:cs="Arial"/>
          <w:b/>
          <w:bCs/>
          <w:szCs w:val="24"/>
          <w:u w:val="single"/>
        </w:rPr>
      </w:pPr>
      <w:r w:rsidRPr="000B5043">
        <w:rPr>
          <w:rFonts w:ascii="Arial" w:hAnsi="Arial" w:cs="Arial"/>
          <w:b/>
          <w:bCs/>
          <w:szCs w:val="24"/>
          <w:u w:val="single"/>
        </w:rPr>
        <w:t>3.</w:t>
      </w:r>
      <w:r>
        <w:rPr>
          <w:rFonts w:ascii="Arial" w:hAnsi="Arial" w:cs="Arial"/>
          <w:b/>
          <w:bCs/>
          <w:szCs w:val="24"/>
          <w:u w:val="single"/>
        </w:rPr>
        <w:t>4</w:t>
      </w:r>
      <w:r w:rsidRPr="000B5043">
        <w:rPr>
          <w:rFonts w:ascii="Arial" w:hAnsi="Arial" w:cs="Arial"/>
          <w:b/>
          <w:bCs/>
          <w:szCs w:val="24"/>
          <w:u w:val="single"/>
        </w:rPr>
        <w:t>. Mjere deratizacije, dezinfekcije i dezinsekcije</w:t>
      </w:r>
    </w:p>
    <w:p w14:paraId="039E8411" w14:textId="77777777" w:rsidR="00A9264C" w:rsidRPr="000B5043" w:rsidRDefault="00A9264C" w:rsidP="00A9264C">
      <w:pPr>
        <w:pStyle w:val="Tijeloteksta"/>
        <w:rPr>
          <w:rFonts w:ascii="Arial" w:hAnsi="Arial" w:cs="Arial"/>
          <w:szCs w:val="24"/>
        </w:rPr>
      </w:pPr>
    </w:p>
    <w:p w14:paraId="733D2DCE" w14:textId="77777777" w:rsidR="00A9264C" w:rsidRPr="000B5043" w:rsidRDefault="00A9264C" w:rsidP="00A9264C">
      <w:pPr>
        <w:pStyle w:val="Tijeloteksta"/>
        <w:ind w:firstLine="708"/>
        <w:rPr>
          <w:rFonts w:ascii="Arial" w:hAnsi="Arial" w:cs="Arial"/>
          <w:szCs w:val="24"/>
        </w:rPr>
      </w:pPr>
      <w:r w:rsidRPr="000B5043">
        <w:rPr>
          <w:rFonts w:ascii="Arial" w:hAnsi="Arial" w:cs="Arial"/>
          <w:szCs w:val="24"/>
        </w:rPr>
        <w:t>Mjere obvezatne preventivne deratizacije, dezinfekcije i dezinsekcije provode se sukladno  članku 4. Zakona o zaštiti pučanstva od zaraznih bolesti, (NN 79/07, 113/08,43/09, 22/14, 130/17, 114/18, 47/20, 134/20 i 143/21).</w:t>
      </w:r>
    </w:p>
    <w:p w14:paraId="0D13296E" w14:textId="77777777" w:rsidR="00A9264C" w:rsidRPr="000B5043" w:rsidRDefault="00A9264C" w:rsidP="00A9264C">
      <w:pPr>
        <w:ind w:firstLine="708"/>
        <w:jc w:val="both"/>
        <w:rPr>
          <w:rFonts w:ascii="Arial" w:hAnsi="Arial" w:cs="Arial"/>
          <w:sz w:val="24"/>
          <w:szCs w:val="24"/>
          <w:lang w:val="hr-HR"/>
        </w:rPr>
      </w:pPr>
      <w:r w:rsidRPr="000B5043">
        <w:rPr>
          <w:rFonts w:ascii="Arial" w:hAnsi="Arial" w:cs="Arial"/>
          <w:sz w:val="24"/>
          <w:szCs w:val="24"/>
          <w:lang w:val="hr-HR"/>
        </w:rPr>
        <w:t xml:space="preserve">Poslovima komunalne djelatnosti deratizacije, dezinsekcije i dezinfekcije smatraju se poslovi </w:t>
      </w:r>
      <w:proofErr w:type="spellStart"/>
      <w:r w:rsidRPr="000B5043">
        <w:rPr>
          <w:rFonts w:ascii="Arial" w:hAnsi="Arial" w:cs="Arial"/>
          <w:sz w:val="24"/>
          <w:szCs w:val="24"/>
          <w:lang w:val="hr-HR"/>
        </w:rPr>
        <w:t>larvicidnog</w:t>
      </w:r>
      <w:proofErr w:type="spellEnd"/>
      <w:r w:rsidRPr="000B5043">
        <w:rPr>
          <w:rFonts w:ascii="Arial" w:hAnsi="Arial" w:cs="Arial"/>
          <w:sz w:val="24"/>
          <w:szCs w:val="24"/>
          <w:lang w:val="hr-HR"/>
        </w:rPr>
        <w:t xml:space="preserve"> tretiranja medija pogodnih za razvoj komaraca (otvorene stajaće vode) na cjelokupnom području Općine, dezinsekcije javnih površina noćnim zamagljivanjem u ljetnom razdoblju na području Općine, sistemske preventivne deratizacije javnih površina te neškodljivo uklanjanje uginulih glodavaca i ostalih životinja na području naselja općine, na način i pod uvjetima kako je predviđeno natječajnom dokumentacijom za izradu ponude za povjeravanje obavljanja komunalnih poslova komunalne djelatnosti dezinsekcije i deratizacije javnih površina na temelju ugovora. </w:t>
      </w:r>
    </w:p>
    <w:p w14:paraId="33292286" w14:textId="77777777" w:rsidR="00A9264C" w:rsidRPr="000B5043" w:rsidRDefault="00A9264C" w:rsidP="00A9264C">
      <w:pPr>
        <w:pStyle w:val="Bezproreda"/>
        <w:jc w:val="both"/>
        <w:rPr>
          <w:rFonts w:ascii="Arial" w:hAnsi="Arial" w:cs="Arial"/>
          <w:sz w:val="24"/>
          <w:szCs w:val="24"/>
          <w:lang w:val="hr-HR"/>
        </w:rPr>
      </w:pPr>
      <w:r w:rsidRPr="000B5043">
        <w:rPr>
          <w:rFonts w:ascii="Arial" w:hAnsi="Arial" w:cs="Arial"/>
          <w:sz w:val="24"/>
          <w:szCs w:val="24"/>
          <w:lang w:val="hr-HR"/>
        </w:rPr>
        <w:tab/>
        <w:t>Određeno je da se poslovi deratizacije, dezinsekcije i dezinfekcije na području Općine Brtonigla – Verteneglio provode sljedećom dinamikom:</w:t>
      </w:r>
    </w:p>
    <w:p w14:paraId="4C1E460C" w14:textId="77777777" w:rsidR="00A9264C" w:rsidRPr="000B5043" w:rsidRDefault="00A9264C" w:rsidP="00A9264C">
      <w:pPr>
        <w:pStyle w:val="Bezproreda"/>
        <w:rPr>
          <w:rFonts w:ascii="Arial" w:hAnsi="Arial" w:cs="Arial"/>
          <w:sz w:val="24"/>
          <w:szCs w:val="24"/>
          <w:u w:val="single"/>
          <w:lang w:val="hr-HR"/>
        </w:rPr>
      </w:pPr>
      <w:r w:rsidRPr="000B5043">
        <w:rPr>
          <w:rFonts w:ascii="Arial" w:hAnsi="Arial" w:cs="Arial"/>
          <w:sz w:val="24"/>
          <w:szCs w:val="24"/>
          <w:u w:val="single"/>
          <w:lang w:val="hr-HR"/>
        </w:rPr>
        <w:t>Deratizacija</w:t>
      </w:r>
    </w:p>
    <w:p w14:paraId="40720C42" w14:textId="77777777" w:rsidR="00A9264C" w:rsidRPr="000B5043" w:rsidRDefault="00A9264C" w:rsidP="00A9264C">
      <w:pPr>
        <w:pStyle w:val="Bezproreda"/>
        <w:rPr>
          <w:rFonts w:ascii="Arial" w:hAnsi="Arial" w:cs="Arial"/>
          <w:sz w:val="24"/>
          <w:szCs w:val="24"/>
          <w:lang w:val="hr-HR"/>
        </w:rPr>
      </w:pPr>
      <w:r w:rsidRPr="000B5043">
        <w:rPr>
          <w:rFonts w:ascii="Arial" w:hAnsi="Arial" w:cs="Arial"/>
          <w:sz w:val="24"/>
          <w:szCs w:val="24"/>
          <w:lang w:val="hr-HR"/>
        </w:rPr>
        <w:t xml:space="preserve">      1.1.Proljetna akcija deratizacije             </w:t>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t xml:space="preserve">   </w:t>
      </w:r>
    </w:p>
    <w:p w14:paraId="724D07E8" w14:textId="77777777" w:rsidR="00A9264C" w:rsidRPr="000B5043" w:rsidRDefault="00A9264C" w:rsidP="00A9264C">
      <w:pPr>
        <w:pStyle w:val="Bezproreda"/>
        <w:rPr>
          <w:rFonts w:ascii="Arial" w:hAnsi="Arial" w:cs="Arial"/>
          <w:sz w:val="24"/>
          <w:szCs w:val="24"/>
          <w:lang w:val="hr-HR"/>
        </w:rPr>
      </w:pPr>
      <w:r w:rsidRPr="000B5043">
        <w:rPr>
          <w:rFonts w:ascii="Arial" w:hAnsi="Arial" w:cs="Arial"/>
          <w:sz w:val="24"/>
          <w:szCs w:val="24"/>
          <w:lang w:val="hr-HR"/>
        </w:rPr>
        <w:t xml:space="preserve">      1.2.Jesenja akcija deratizacije                 </w:t>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p>
    <w:p w14:paraId="10353782" w14:textId="77777777" w:rsidR="00A9264C" w:rsidRPr="000B5043" w:rsidRDefault="00A9264C" w:rsidP="00A9264C">
      <w:pPr>
        <w:pStyle w:val="Bezproreda"/>
        <w:rPr>
          <w:rFonts w:ascii="Arial" w:hAnsi="Arial" w:cs="Arial"/>
          <w:sz w:val="24"/>
          <w:szCs w:val="24"/>
          <w:u w:val="single"/>
          <w:lang w:val="hr-HR"/>
        </w:rPr>
      </w:pPr>
    </w:p>
    <w:p w14:paraId="649F432D" w14:textId="77777777" w:rsidR="00A9264C" w:rsidRPr="000B5043" w:rsidRDefault="00A9264C" w:rsidP="00A9264C">
      <w:pPr>
        <w:pStyle w:val="Bezproreda"/>
        <w:rPr>
          <w:rFonts w:ascii="Arial" w:hAnsi="Arial" w:cs="Arial"/>
          <w:sz w:val="24"/>
          <w:szCs w:val="24"/>
          <w:u w:val="single"/>
          <w:lang w:val="hr-HR"/>
        </w:rPr>
      </w:pPr>
      <w:r w:rsidRPr="000B5043">
        <w:rPr>
          <w:rFonts w:ascii="Arial" w:hAnsi="Arial" w:cs="Arial"/>
          <w:sz w:val="24"/>
          <w:szCs w:val="24"/>
          <w:u w:val="single"/>
          <w:lang w:val="hr-HR"/>
        </w:rPr>
        <w:t>Dezinsekcija</w:t>
      </w:r>
    </w:p>
    <w:p w14:paraId="4CE10417" w14:textId="77777777" w:rsidR="00A9264C" w:rsidRPr="000B5043" w:rsidRDefault="00A9264C" w:rsidP="00A9264C">
      <w:pPr>
        <w:pStyle w:val="Bezproreda"/>
        <w:rPr>
          <w:rFonts w:ascii="Arial" w:hAnsi="Arial" w:cs="Arial"/>
          <w:sz w:val="24"/>
          <w:szCs w:val="24"/>
          <w:lang w:val="hr-HR"/>
        </w:rPr>
      </w:pPr>
      <w:r w:rsidRPr="000B5043">
        <w:rPr>
          <w:rFonts w:ascii="Arial" w:hAnsi="Arial" w:cs="Arial"/>
          <w:sz w:val="24"/>
          <w:szCs w:val="24"/>
          <w:lang w:val="hr-HR"/>
        </w:rPr>
        <w:t xml:space="preserve">      2.1.Adulticidni tretman komaraca (po potrebi) </w:t>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t xml:space="preserve">   </w:t>
      </w:r>
    </w:p>
    <w:p w14:paraId="6F66D206" w14:textId="77777777" w:rsidR="00A9264C" w:rsidRPr="000B5043" w:rsidRDefault="00A9264C" w:rsidP="00A9264C">
      <w:pPr>
        <w:pStyle w:val="Bezproreda"/>
        <w:rPr>
          <w:rFonts w:ascii="Arial" w:hAnsi="Arial" w:cs="Arial"/>
          <w:sz w:val="24"/>
          <w:szCs w:val="24"/>
          <w:lang w:val="hr-HR"/>
        </w:rPr>
      </w:pPr>
      <w:r w:rsidRPr="000B5043">
        <w:rPr>
          <w:rFonts w:ascii="Arial" w:hAnsi="Arial" w:cs="Arial"/>
          <w:sz w:val="24"/>
          <w:szCs w:val="24"/>
          <w:lang w:val="hr-HR"/>
        </w:rPr>
        <w:t xml:space="preserve">      2.2.Larvicidni tretman vode (</w:t>
      </w:r>
      <w:proofErr w:type="spellStart"/>
      <w:r w:rsidRPr="000B5043">
        <w:rPr>
          <w:rFonts w:ascii="Arial" w:hAnsi="Arial" w:cs="Arial"/>
          <w:sz w:val="24"/>
          <w:szCs w:val="24"/>
          <w:lang w:val="hr-HR"/>
        </w:rPr>
        <w:t>bare,bačve</w:t>
      </w:r>
      <w:proofErr w:type="spellEnd"/>
      <w:r w:rsidRPr="000B5043">
        <w:rPr>
          <w:rFonts w:ascii="Arial" w:hAnsi="Arial" w:cs="Arial"/>
          <w:sz w:val="24"/>
          <w:szCs w:val="24"/>
          <w:lang w:val="hr-HR"/>
        </w:rPr>
        <w:t xml:space="preserve"> za zalijevanje...) svaka 3-4 tjedna tijekom  </w:t>
      </w:r>
    </w:p>
    <w:p w14:paraId="5694310E" w14:textId="77777777" w:rsidR="00A9264C" w:rsidRPr="000B5043" w:rsidRDefault="00A9264C" w:rsidP="00A9264C">
      <w:pPr>
        <w:pStyle w:val="Bezproreda"/>
        <w:rPr>
          <w:rFonts w:ascii="Arial" w:hAnsi="Arial" w:cs="Arial"/>
          <w:sz w:val="24"/>
          <w:szCs w:val="24"/>
          <w:lang w:val="hr-HR"/>
        </w:rPr>
      </w:pPr>
      <w:r w:rsidRPr="000B5043">
        <w:rPr>
          <w:rFonts w:ascii="Arial" w:hAnsi="Arial" w:cs="Arial"/>
          <w:sz w:val="24"/>
          <w:szCs w:val="24"/>
          <w:lang w:val="hr-HR"/>
        </w:rPr>
        <w:t xml:space="preserve">            toplih mjeseci  (7 tretmana)                 </w:t>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p>
    <w:p w14:paraId="0E2AD01D" w14:textId="77777777" w:rsidR="00A9264C" w:rsidRPr="000B5043" w:rsidRDefault="00A9264C" w:rsidP="00A9264C">
      <w:pPr>
        <w:pStyle w:val="Bezproreda"/>
        <w:rPr>
          <w:rFonts w:ascii="Arial" w:hAnsi="Arial" w:cs="Arial"/>
          <w:sz w:val="24"/>
          <w:szCs w:val="24"/>
          <w:lang w:val="hr-HR"/>
        </w:rPr>
      </w:pPr>
      <w:r w:rsidRPr="000B5043">
        <w:rPr>
          <w:rFonts w:ascii="Arial" w:hAnsi="Arial" w:cs="Arial"/>
          <w:sz w:val="24"/>
          <w:szCs w:val="24"/>
          <w:lang w:val="hr-HR"/>
        </w:rPr>
        <w:t xml:space="preserve">      2.3.Uništavanje gnijezda stršljena</w:t>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t xml:space="preserve">      </w:t>
      </w:r>
    </w:p>
    <w:p w14:paraId="1B7E9CD6" w14:textId="77777777" w:rsidR="00A9264C" w:rsidRPr="000B5043" w:rsidRDefault="00A9264C" w:rsidP="00A9264C">
      <w:pPr>
        <w:pStyle w:val="Bezproreda"/>
        <w:rPr>
          <w:rFonts w:ascii="Arial" w:hAnsi="Arial" w:cs="Arial"/>
          <w:sz w:val="24"/>
          <w:szCs w:val="24"/>
          <w:lang w:val="hr-HR"/>
        </w:rPr>
      </w:pPr>
      <w:r w:rsidRPr="000B5043">
        <w:rPr>
          <w:rFonts w:ascii="Arial" w:hAnsi="Arial" w:cs="Arial"/>
          <w:sz w:val="24"/>
          <w:szCs w:val="24"/>
          <w:lang w:val="hr-HR"/>
        </w:rPr>
        <w:t xml:space="preserve">      2.4.Dezinsekcija objekata u vlasništvu općine </w:t>
      </w:r>
    </w:p>
    <w:p w14:paraId="63538F56" w14:textId="77777777" w:rsidR="00A9264C" w:rsidRPr="000B5043" w:rsidRDefault="00A9264C" w:rsidP="00A9264C">
      <w:pPr>
        <w:pStyle w:val="Bezproreda"/>
        <w:rPr>
          <w:rFonts w:ascii="Arial" w:hAnsi="Arial" w:cs="Arial"/>
          <w:sz w:val="24"/>
          <w:szCs w:val="24"/>
          <w:lang w:val="hr-HR"/>
        </w:rPr>
      </w:pPr>
    </w:p>
    <w:p w14:paraId="17AECF08" w14:textId="77777777" w:rsidR="00A9264C" w:rsidRPr="000B5043" w:rsidRDefault="00A9264C" w:rsidP="00A9264C">
      <w:pPr>
        <w:pStyle w:val="Bezproreda"/>
        <w:rPr>
          <w:rFonts w:ascii="Arial" w:hAnsi="Arial" w:cs="Arial"/>
          <w:sz w:val="24"/>
          <w:szCs w:val="24"/>
          <w:u w:val="single"/>
          <w:lang w:val="hr-HR"/>
        </w:rPr>
      </w:pPr>
      <w:r w:rsidRPr="000B5043">
        <w:rPr>
          <w:rFonts w:ascii="Arial" w:hAnsi="Arial" w:cs="Arial"/>
          <w:sz w:val="24"/>
          <w:szCs w:val="24"/>
          <w:u w:val="single"/>
          <w:lang w:val="hr-HR"/>
        </w:rPr>
        <w:t>Dezinfekcija</w:t>
      </w:r>
    </w:p>
    <w:p w14:paraId="284911E4" w14:textId="77777777" w:rsidR="00A9264C" w:rsidRPr="000B5043" w:rsidRDefault="00A9264C" w:rsidP="00A9264C">
      <w:pPr>
        <w:pStyle w:val="Bezproreda"/>
        <w:rPr>
          <w:rFonts w:ascii="Arial" w:hAnsi="Arial" w:cs="Arial"/>
          <w:sz w:val="24"/>
          <w:szCs w:val="24"/>
          <w:lang w:val="hr-HR"/>
        </w:rPr>
      </w:pPr>
      <w:r w:rsidRPr="000B5043">
        <w:rPr>
          <w:rFonts w:ascii="Arial" w:hAnsi="Arial" w:cs="Arial"/>
          <w:sz w:val="24"/>
          <w:szCs w:val="24"/>
          <w:lang w:val="hr-HR"/>
        </w:rPr>
        <w:t xml:space="preserve">      3.1.Dezinfekcija cisterni (ljetna)</w:t>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p>
    <w:p w14:paraId="16402335" w14:textId="77777777" w:rsidR="00A9264C" w:rsidRPr="000B5043" w:rsidRDefault="00A9264C" w:rsidP="00A9264C">
      <w:pPr>
        <w:ind w:firstLine="708"/>
        <w:jc w:val="both"/>
        <w:rPr>
          <w:rFonts w:ascii="Arial" w:hAnsi="Arial" w:cs="Arial"/>
          <w:sz w:val="24"/>
          <w:szCs w:val="24"/>
          <w:lang w:val="hr-HR"/>
        </w:rPr>
      </w:pPr>
      <w:r>
        <w:rPr>
          <w:rStyle w:val="Naglaeno"/>
          <w:rFonts w:ascii="Arial" w:hAnsi="Arial" w:cs="Arial"/>
          <w:sz w:val="24"/>
          <w:szCs w:val="24"/>
          <w:lang w:val="hr-HR"/>
        </w:rPr>
        <w:t>Temeljem</w:t>
      </w:r>
      <w:r w:rsidRPr="000B5043">
        <w:rPr>
          <w:rFonts w:ascii="Arial" w:hAnsi="Arial" w:cs="Arial"/>
          <w:sz w:val="24"/>
          <w:szCs w:val="24"/>
          <w:lang w:val="hr-HR"/>
        </w:rPr>
        <w:t xml:space="preserve"> Ugovor</w:t>
      </w:r>
      <w:r>
        <w:rPr>
          <w:rFonts w:ascii="Arial" w:hAnsi="Arial" w:cs="Arial"/>
          <w:sz w:val="24"/>
          <w:szCs w:val="24"/>
          <w:lang w:val="hr-HR"/>
        </w:rPr>
        <w:t>a</w:t>
      </w:r>
      <w:r w:rsidRPr="000B5043">
        <w:rPr>
          <w:rFonts w:ascii="Arial" w:hAnsi="Arial" w:cs="Arial"/>
          <w:sz w:val="24"/>
          <w:szCs w:val="24"/>
          <w:lang w:val="hr-HR"/>
        </w:rPr>
        <w:t xml:space="preserve"> </w:t>
      </w:r>
      <w:r w:rsidRPr="000B5043">
        <w:rPr>
          <w:rFonts w:ascii="Arial" w:hAnsi="Arial" w:cs="Arial"/>
          <w:bCs/>
          <w:sz w:val="24"/>
          <w:szCs w:val="24"/>
          <w:lang w:val="hr-HR"/>
        </w:rPr>
        <w:t xml:space="preserve">o </w:t>
      </w:r>
      <w:r w:rsidRPr="000B5043">
        <w:rPr>
          <w:rFonts w:ascii="Arial" w:hAnsi="Arial" w:cs="Arial"/>
          <w:sz w:val="24"/>
          <w:szCs w:val="24"/>
          <w:lang w:val="hr-HR"/>
        </w:rPr>
        <w:t>obavljanju komunalnih poslova deratizacije, dezinfekcije i dezinsekcije na području Općine Brtonigla</w:t>
      </w:r>
      <w:r>
        <w:rPr>
          <w:rFonts w:ascii="Arial" w:hAnsi="Arial" w:cs="Arial"/>
          <w:sz w:val="24"/>
          <w:szCs w:val="24"/>
          <w:lang w:val="hr-HR"/>
        </w:rPr>
        <w:t xml:space="preserve"> – Verteneglio za 2023./2024. obavljanje predmetnih komunalnih poslova  obavljao je izvršitelj </w:t>
      </w:r>
      <w:bookmarkStart w:id="33" w:name="_Hlk127344587"/>
      <w:r w:rsidRPr="00C17349">
        <w:rPr>
          <w:rFonts w:ascii="Arial" w:hAnsi="Arial" w:cs="Arial"/>
          <w:sz w:val="24"/>
          <w:szCs w:val="24"/>
          <w:lang w:val="hr-HR"/>
        </w:rPr>
        <w:t xml:space="preserve">PESTIC d.o.o. Kraljevica, </w:t>
      </w:r>
      <w:proofErr w:type="spellStart"/>
      <w:r w:rsidRPr="00C17349">
        <w:rPr>
          <w:rFonts w:ascii="Arial" w:hAnsi="Arial" w:cs="Arial"/>
          <w:sz w:val="24"/>
          <w:szCs w:val="24"/>
          <w:lang w:val="hr-HR"/>
        </w:rPr>
        <w:t>Banj</w:t>
      </w:r>
      <w:proofErr w:type="spellEnd"/>
      <w:r w:rsidRPr="00C17349">
        <w:rPr>
          <w:rFonts w:ascii="Arial" w:hAnsi="Arial" w:cs="Arial"/>
          <w:sz w:val="24"/>
          <w:szCs w:val="24"/>
          <w:lang w:val="hr-HR"/>
        </w:rPr>
        <w:t xml:space="preserve"> 27, OIB  69770651250 </w:t>
      </w:r>
      <w:bookmarkEnd w:id="33"/>
      <w:r w:rsidRPr="000B5043">
        <w:rPr>
          <w:rFonts w:ascii="Arial" w:hAnsi="Arial" w:cs="Arial"/>
          <w:sz w:val="24"/>
          <w:szCs w:val="24"/>
          <w:lang w:val="hr-HR"/>
        </w:rPr>
        <w:t xml:space="preserve"> prema ugovorenoj dinamici.</w:t>
      </w:r>
    </w:p>
    <w:p w14:paraId="359377C1" w14:textId="77777777" w:rsidR="00A9264C" w:rsidRPr="000B5043" w:rsidRDefault="00A9264C" w:rsidP="00A9264C">
      <w:pPr>
        <w:pStyle w:val="Tijeloteksta"/>
        <w:jc w:val="left"/>
        <w:rPr>
          <w:rFonts w:ascii="Arial" w:hAnsi="Arial" w:cs="Arial"/>
          <w:b/>
          <w:bCs/>
          <w:szCs w:val="24"/>
        </w:rPr>
      </w:pPr>
      <w:r w:rsidRPr="000B5043">
        <w:rPr>
          <w:rFonts w:ascii="Arial" w:hAnsi="Arial" w:cs="Arial"/>
          <w:b/>
          <w:bCs/>
          <w:szCs w:val="24"/>
        </w:rPr>
        <w:lastRenderedPageBreak/>
        <w:t xml:space="preserve"> </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A9264C" w:rsidRPr="000B5043" w14:paraId="3367F33E" w14:textId="77777777" w:rsidTr="00650483">
        <w:trPr>
          <w:trHeight w:val="500"/>
        </w:trPr>
        <w:tc>
          <w:tcPr>
            <w:tcW w:w="4280" w:type="dxa"/>
          </w:tcPr>
          <w:p w14:paraId="7565F63C" w14:textId="77777777" w:rsidR="00A9264C" w:rsidRPr="000B5043" w:rsidRDefault="00A9264C" w:rsidP="00650483">
            <w:pPr>
              <w:pStyle w:val="Tijeloteksta"/>
              <w:jc w:val="left"/>
              <w:rPr>
                <w:rFonts w:ascii="Arial" w:hAnsi="Arial" w:cs="Arial"/>
                <w:b/>
                <w:bCs/>
                <w:szCs w:val="24"/>
              </w:rPr>
            </w:pPr>
            <w:bookmarkStart w:id="34" w:name="_Hlk97887327"/>
          </w:p>
        </w:tc>
        <w:tc>
          <w:tcPr>
            <w:tcW w:w="2230" w:type="dxa"/>
          </w:tcPr>
          <w:p w14:paraId="63A454CE" w14:textId="77777777" w:rsidR="00A9264C" w:rsidRPr="000B5043" w:rsidRDefault="00A9264C" w:rsidP="00650483">
            <w:pPr>
              <w:pStyle w:val="Tijeloteksta"/>
              <w:jc w:val="left"/>
              <w:rPr>
                <w:rFonts w:ascii="Arial" w:hAnsi="Arial" w:cs="Arial"/>
                <w:b/>
                <w:bCs/>
                <w:szCs w:val="24"/>
              </w:rPr>
            </w:pPr>
            <w:r w:rsidRPr="000B5043">
              <w:rPr>
                <w:rFonts w:ascii="Arial" w:hAnsi="Arial" w:cs="Arial"/>
                <w:b/>
                <w:bCs/>
                <w:szCs w:val="24"/>
              </w:rPr>
              <w:t>PLANIRANO</w:t>
            </w:r>
          </w:p>
        </w:tc>
        <w:tc>
          <w:tcPr>
            <w:tcW w:w="1900" w:type="dxa"/>
          </w:tcPr>
          <w:p w14:paraId="32564A2A" w14:textId="77777777" w:rsidR="00A9264C" w:rsidRPr="000B5043" w:rsidRDefault="00A9264C" w:rsidP="00650483">
            <w:pPr>
              <w:pStyle w:val="Tijeloteksta"/>
              <w:jc w:val="left"/>
              <w:rPr>
                <w:rFonts w:ascii="Arial" w:hAnsi="Arial" w:cs="Arial"/>
                <w:b/>
                <w:bCs/>
                <w:szCs w:val="24"/>
              </w:rPr>
            </w:pPr>
            <w:r w:rsidRPr="000B5043">
              <w:rPr>
                <w:rFonts w:ascii="Arial" w:hAnsi="Arial" w:cs="Arial"/>
                <w:b/>
                <w:bCs/>
                <w:szCs w:val="24"/>
              </w:rPr>
              <w:t>ISPLAĆENO</w:t>
            </w:r>
          </w:p>
        </w:tc>
      </w:tr>
      <w:tr w:rsidR="00A9264C" w:rsidRPr="000B5043" w14:paraId="5E3E3853" w14:textId="77777777" w:rsidTr="00650483">
        <w:trPr>
          <w:trHeight w:val="500"/>
        </w:trPr>
        <w:tc>
          <w:tcPr>
            <w:tcW w:w="4280" w:type="dxa"/>
          </w:tcPr>
          <w:p w14:paraId="35EB5E07" w14:textId="77777777" w:rsidR="00A9264C" w:rsidRPr="000B5043" w:rsidRDefault="00A9264C" w:rsidP="00650483">
            <w:pPr>
              <w:pStyle w:val="Tijeloteksta"/>
              <w:jc w:val="left"/>
              <w:rPr>
                <w:rFonts w:ascii="Arial" w:hAnsi="Arial" w:cs="Arial"/>
                <w:b/>
                <w:bCs/>
                <w:szCs w:val="24"/>
              </w:rPr>
            </w:pPr>
            <w:r w:rsidRPr="000B5043">
              <w:rPr>
                <w:rFonts w:ascii="Arial" w:hAnsi="Arial" w:cs="Arial"/>
                <w:b/>
                <w:bCs/>
                <w:szCs w:val="24"/>
              </w:rPr>
              <w:t xml:space="preserve">Ukupno:                                                                          </w:t>
            </w:r>
          </w:p>
        </w:tc>
        <w:tc>
          <w:tcPr>
            <w:tcW w:w="2230" w:type="dxa"/>
          </w:tcPr>
          <w:p w14:paraId="2182F77B" w14:textId="77777777" w:rsidR="00A9264C" w:rsidRPr="000B5043" w:rsidRDefault="00A9264C" w:rsidP="00650483">
            <w:pPr>
              <w:pStyle w:val="Tijeloteksta"/>
              <w:jc w:val="left"/>
              <w:rPr>
                <w:rFonts w:ascii="Arial" w:hAnsi="Arial" w:cs="Arial"/>
                <w:b/>
                <w:bCs/>
                <w:szCs w:val="24"/>
              </w:rPr>
            </w:pPr>
            <w:r w:rsidRPr="000B5043">
              <w:rPr>
                <w:rFonts w:ascii="Arial" w:hAnsi="Arial" w:cs="Arial"/>
                <w:b/>
                <w:bCs/>
                <w:szCs w:val="24"/>
              </w:rPr>
              <w:t xml:space="preserve">        </w:t>
            </w:r>
            <w:r>
              <w:rPr>
                <w:rFonts w:ascii="Arial" w:hAnsi="Arial" w:cs="Arial"/>
                <w:b/>
                <w:bCs/>
                <w:szCs w:val="24"/>
              </w:rPr>
              <w:t>3.305,00</w:t>
            </w:r>
          </w:p>
        </w:tc>
        <w:tc>
          <w:tcPr>
            <w:tcW w:w="1900" w:type="dxa"/>
          </w:tcPr>
          <w:p w14:paraId="385CE15B" w14:textId="77777777" w:rsidR="00A9264C" w:rsidRPr="000B5043" w:rsidRDefault="00A9264C" w:rsidP="00650483">
            <w:pPr>
              <w:pStyle w:val="Tijeloteksta"/>
              <w:jc w:val="left"/>
              <w:rPr>
                <w:rFonts w:ascii="Arial" w:hAnsi="Arial" w:cs="Arial"/>
                <w:b/>
                <w:bCs/>
                <w:szCs w:val="24"/>
              </w:rPr>
            </w:pPr>
            <w:r>
              <w:rPr>
                <w:rFonts w:ascii="Arial" w:hAnsi="Arial" w:cs="Arial"/>
                <w:b/>
                <w:bCs/>
                <w:szCs w:val="24"/>
              </w:rPr>
              <w:t>3.312,50</w:t>
            </w:r>
          </w:p>
        </w:tc>
      </w:tr>
      <w:bookmarkEnd w:id="34"/>
    </w:tbl>
    <w:p w14:paraId="1403A0F2" w14:textId="77777777" w:rsidR="00A9264C" w:rsidRDefault="00A9264C" w:rsidP="00A9264C">
      <w:pPr>
        <w:pStyle w:val="Tijeloteksta"/>
        <w:rPr>
          <w:rFonts w:ascii="Arial" w:hAnsi="Arial" w:cs="Arial"/>
          <w:sz w:val="22"/>
          <w:szCs w:val="22"/>
        </w:rPr>
      </w:pPr>
    </w:p>
    <w:p w14:paraId="6A4220C1" w14:textId="77777777" w:rsidR="00A9264C" w:rsidRPr="00C17349" w:rsidRDefault="00A9264C" w:rsidP="00A9264C">
      <w:pPr>
        <w:pStyle w:val="Tijeloteksta"/>
        <w:rPr>
          <w:rFonts w:ascii="Arial" w:hAnsi="Arial" w:cs="Arial"/>
          <w:b/>
          <w:bCs/>
          <w:sz w:val="22"/>
          <w:szCs w:val="22"/>
        </w:rPr>
      </w:pPr>
      <w:r w:rsidRPr="00C17349">
        <w:rPr>
          <w:rFonts w:ascii="Arial" w:hAnsi="Arial" w:cs="Arial"/>
          <w:b/>
          <w:bCs/>
          <w:sz w:val="22"/>
          <w:szCs w:val="22"/>
          <w:u w:val="single"/>
        </w:rPr>
        <w:t>3.5. Preventivna zdravstvena akcija</w:t>
      </w:r>
      <w:r w:rsidRPr="00C17349">
        <w:rPr>
          <w:rFonts w:ascii="Arial" w:hAnsi="Arial" w:cs="Arial"/>
          <w:b/>
          <w:bCs/>
          <w:sz w:val="22"/>
          <w:szCs w:val="22"/>
        </w:rPr>
        <w:tab/>
      </w:r>
      <w:r w:rsidRPr="00C17349">
        <w:rPr>
          <w:rFonts w:ascii="Arial" w:hAnsi="Arial" w:cs="Arial"/>
          <w:b/>
          <w:bCs/>
          <w:sz w:val="22"/>
          <w:szCs w:val="22"/>
        </w:rPr>
        <w:tab/>
      </w:r>
      <w:r w:rsidRPr="00C17349">
        <w:rPr>
          <w:rFonts w:ascii="Arial" w:hAnsi="Arial" w:cs="Arial"/>
          <w:b/>
          <w:bCs/>
          <w:sz w:val="22"/>
          <w:szCs w:val="22"/>
        </w:rPr>
        <w:tab/>
      </w:r>
      <w:r w:rsidRPr="00C17349">
        <w:rPr>
          <w:rFonts w:ascii="Arial" w:hAnsi="Arial" w:cs="Arial"/>
          <w:b/>
          <w:bCs/>
          <w:sz w:val="22"/>
          <w:szCs w:val="22"/>
        </w:rPr>
        <w:tab/>
      </w:r>
      <w:r w:rsidRPr="00C17349">
        <w:rPr>
          <w:rFonts w:ascii="Arial" w:hAnsi="Arial" w:cs="Arial"/>
          <w:b/>
          <w:bCs/>
          <w:sz w:val="22"/>
          <w:szCs w:val="22"/>
        </w:rPr>
        <w:tab/>
      </w:r>
    </w:p>
    <w:p w14:paraId="05EF78D7" w14:textId="77777777" w:rsidR="00A9264C" w:rsidRPr="00C17349" w:rsidRDefault="00A9264C" w:rsidP="00A9264C">
      <w:pPr>
        <w:pStyle w:val="Tijeloteksta"/>
        <w:rPr>
          <w:rFonts w:ascii="Arial" w:hAnsi="Arial" w:cs="Arial"/>
          <w:bCs/>
          <w:sz w:val="22"/>
          <w:szCs w:val="22"/>
        </w:rPr>
      </w:pPr>
    </w:p>
    <w:p w14:paraId="4EFB72B9" w14:textId="77777777" w:rsidR="00A9264C" w:rsidRDefault="00A9264C" w:rsidP="00A9264C">
      <w:pPr>
        <w:pStyle w:val="Tijeloteksta"/>
        <w:rPr>
          <w:rFonts w:ascii="Arial" w:hAnsi="Arial" w:cs="Arial"/>
          <w:bCs/>
          <w:sz w:val="22"/>
          <w:szCs w:val="22"/>
        </w:rPr>
      </w:pPr>
      <w:r w:rsidRPr="00C17349">
        <w:rPr>
          <w:rFonts w:ascii="Arial" w:hAnsi="Arial" w:cs="Arial"/>
          <w:bCs/>
          <w:sz w:val="22"/>
          <w:szCs w:val="22"/>
        </w:rPr>
        <w:t xml:space="preserve">Pod preventivnom zdravstvenom akcijom razumijeva se organiziranje zdravstvene edukacije i pregleda građana po izabranoj temi radno tijelo osnovano i zaduženo za oblast socijalne skrbi, a u cilju poticanja i promidžbe zdravstvene prevencije odnosno zdravstvene kulture među građanima, do iznosa utvrđenog godišnjim proračunom. </w:t>
      </w:r>
      <w:r>
        <w:rPr>
          <w:rFonts w:ascii="Arial" w:hAnsi="Arial" w:cs="Arial"/>
          <w:bCs/>
          <w:sz w:val="22"/>
          <w:szCs w:val="22"/>
        </w:rPr>
        <w:t>Tijekom 2025.nije provedena akcija.</w:t>
      </w:r>
    </w:p>
    <w:p w14:paraId="1F6CF9E7" w14:textId="77777777" w:rsidR="00A9264C" w:rsidRPr="00C17349" w:rsidRDefault="00A9264C" w:rsidP="00A9264C">
      <w:pPr>
        <w:pStyle w:val="Tijeloteksta"/>
        <w:rPr>
          <w:rFonts w:ascii="Arial" w:hAnsi="Arial" w:cs="Arial"/>
          <w:bCs/>
          <w:sz w:val="22"/>
          <w:szCs w:val="22"/>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A9264C" w:rsidRPr="000B5043" w14:paraId="533B63FF" w14:textId="77777777" w:rsidTr="00650483">
        <w:trPr>
          <w:trHeight w:val="500"/>
        </w:trPr>
        <w:tc>
          <w:tcPr>
            <w:tcW w:w="4280" w:type="dxa"/>
          </w:tcPr>
          <w:p w14:paraId="32BBCC77" w14:textId="77777777" w:rsidR="00A9264C" w:rsidRPr="000B5043" w:rsidRDefault="00A9264C" w:rsidP="00650483">
            <w:pPr>
              <w:pStyle w:val="Tijeloteksta"/>
              <w:jc w:val="left"/>
              <w:rPr>
                <w:rFonts w:ascii="Arial" w:hAnsi="Arial" w:cs="Arial"/>
                <w:b/>
                <w:bCs/>
                <w:szCs w:val="24"/>
              </w:rPr>
            </w:pPr>
          </w:p>
        </w:tc>
        <w:tc>
          <w:tcPr>
            <w:tcW w:w="2230" w:type="dxa"/>
          </w:tcPr>
          <w:p w14:paraId="699FB7E3" w14:textId="77777777" w:rsidR="00A9264C" w:rsidRPr="000B5043" w:rsidRDefault="00A9264C" w:rsidP="00650483">
            <w:pPr>
              <w:pStyle w:val="Tijeloteksta"/>
              <w:jc w:val="left"/>
              <w:rPr>
                <w:rFonts w:ascii="Arial" w:hAnsi="Arial" w:cs="Arial"/>
                <w:b/>
                <w:bCs/>
                <w:szCs w:val="24"/>
              </w:rPr>
            </w:pPr>
            <w:r w:rsidRPr="000B5043">
              <w:rPr>
                <w:rFonts w:ascii="Arial" w:hAnsi="Arial" w:cs="Arial"/>
                <w:b/>
                <w:bCs/>
                <w:szCs w:val="24"/>
              </w:rPr>
              <w:t>PLANIRANO</w:t>
            </w:r>
          </w:p>
        </w:tc>
        <w:tc>
          <w:tcPr>
            <w:tcW w:w="1900" w:type="dxa"/>
          </w:tcPr>
          <w:p w14:paraId="2F5E6452" w14:textId="77777777" w:rsidR="00A9264C" w:rsidRPr="000B5043" w:rsidRDefault="00A9264C" w:rsidP="00650483">
            <w:pPr>
              <w:pStyle w:val="Tijeloteksta"/>
              <w:jc w:val="left"/>
              <w:rPr>
                <w:rFonts w:ascii="Arial" w:hAnsi="Arial" w:cs="Arial"/>
                <w:b/>
                <w:bCs/>
                <w:szCs w:val="24"/>
              </w:rPr>
            </w:pPr>
            <w:r w:rsidRPr="000B5043">
              <w:rPr>
                <w:rFonts w:ascii="Arial" w:hAnsi="Arial" w:cs="Arial"/>
                <w:b/>
                <w:bCs/>
                <w:szCs w:val="24"/>
              </w:rPr>
              <w:t>ISPLAĆENO</w:t>
            </w:r>
          </w:p>
        </w:tc>
      </w:tr>
      <w:tr w:rsidR="00A9264C" w:rsidRPr="000B5043" w14:paraId="15065577" w14:textId="77777777" w:rsidTr="00650483">
        <w:trPr>
          <w:trHeight w:val="500"/>
        </w:trPr>
        <w:tc>
          <w:tcPr>
            <w:tcW w:w="4280" w:type="dxa"/>
          </w:tcPr>
          <w:p w14:paraId="28780F0C" w14:textId="77777777" w:rsidR="00A9264C" w:rsidRPr="000B5043" w:rsidRDefault="00A9264C" w:rsidP="00650483">
            <w:pPr>
              <w:pStyle w:val="Tijeloteksta"/>
              <w:jc w:val="left"/>
              <w:rPr>
                <w:rFonts w:ascii="Arial" w:hAnsi="Arial" w:cs="Arial"/>
                <w:b/>
                <w:bCs/>
                <w:szCs w:val="24"/>
              </w:rPr>
            </w:pPr>
            <w:r w:rsidRPr="000B5043">
              <w:rPr>
                <w:rFonts w:ascii="Arial" w:hAnsi="Arial" w:cs="Arial"/>
                <w:b/>
                <w:bCs/>
                <w:szCs w:val="24"/>
              </w:rPr>
              <w:t xml:space="preserve">Ukupno:                                                                          </w:t>
            </w:r>
          </w:p>
        </w:tc>
        <w:tc>
          <w:tcPr>
            <w:tcW w:w="2230" w:type="dxa"/>
          </w:tcPr>
          <w:p w14:paraId="20E5F7EF" w14:textId="77777777" w:rsidR="00A9264C" w:rsidRPr="000B5043" w:rsidRDefault="00A9264C" w:rsidP="00650483">
            <w:pPr>
              <w:pStyle w:val="Tijeloteksta"/>
              <w:jc w:val="left"/>
              <w:rPr>
                <w:rFonts w:ascii="Arial" w:hAnsi="Arial" w:cs="Arial"/>
                <w:b/>
                <w:bCs/>
                <w:szCs w:val="24"/>
              </w:rPr>
            </w:pPr>
            <w:r w:rsidRPr="000B5043">
              <w:rPr>
                <w:rFonts w:ascii="Arial" w:hAnsi="Arial" w:cs="Arial"/>
                <w:b/>
                <w:bCs/>
                <w:szCs w:val="24"/>
              </w:rPr>
              <w:t xml:space="preserve">        </w:t>
            </w:r>
            <w:r>
              <w:rPr>
                <w:rFonts w:ascii="Arial" w:hAnsi="Arial" w:cs="Arial"/>
                <w:b/>
                <w:bCs/>
                <w:szCs w:val="24"/>
              </w:rPr>
              <w:t>1.327,00</w:t>
            </w:r>
          </w:p>
        </w:tc>
        <w:tc>
          <w:tcPr>
            <w:tcW w:w="1900" w:type="dxa"/>
          </w:tcPr>
          <w:p w14:paraId="3165449F" w14:textId="77777777" w:rsidR="00A9264C" w:rsidRPr="000B5043" w:rsidRDefault="00A9264C" w:rsidP="00650483">
            <w:pPr>
              <w:pStyle w:val="Tijeloteksta"/>
              <w:jc w:val="left"/>
              <w:rPr>
                <w:rFonts w:ascii="Arial" w:hAnsi="Arial" w:cs="Arial"/>
                <w:b/>
                <w:bCs/>
                <w:szCs w:val="24"/>
              </w:rPr>
            </w:pPr>
            <w:r>
              <w:rPr>
                <w:rFonts w:ascii="Arial" w:hAnsi="Arial" w:cs="Arial"/>
                <w:b/>
                <w:bCs/>
                <w:szCs w:val="24"/>
              </w:rPr>
              <w:t>0,00</w:t>
            </w:r>
          </w:p>
        </w:tc>
      </w:tr>
    </w:tbl>
    <w:p w14:paraId="2F097792" w14:textId="77777777" w:rsidR="00A9264C" w:rsidRPr="00C17349" w:rsidRDefault="00A9264C" w:rsidP="00A9264C">
      <w:pPr>
        <w:pStyle w:val="Tijeloteksta"/>
        <w:rPr>
          <w:rFonts w:ascii="Arial" w:hAnsi="Arial" w:cs="Arial"/>
          <w:b/>
          <w:bCs/>
          <w:sz w:val="22"/>
          <w:szCs w:val="22"/>
        </w:rPr>
      </w:pPr>
      <w:r w:rsidRPr="00C17349">
        <w:rPr>
          <w:rFonts w:ascii="Arial" w:hAnsi="Arial" w:cs="Arial"/>
          <w:b/>
          <w:bCs/>
          <w:sz w:val="22"/>
          <w:szCs w:val="22"/>
        </w:rPr>
        <w:t xml:space="preserve">                                                           </w:t>
      </w:r>
    </w:p>
    <w:p w14:paraId="193CDE81" w14:textId="77777777" w:rsidR="00A9264C" w:rsidRDefault="00A9264C" w:rsidP="00A9264C">
      <w:pPr>
        <w:pStyle w:val="Tijeloteksta"/>
        <w:rPr>
          <w:rFonts w:ascii="Arial" w:hAnsi="Arial" w:cs="Arial"/>
          <w:b/>
          <w:bCs/>
          <w:sz w:val="22"/>
          <w:szCs w:val="22"/>
          <w:u w:val="single"/>
        </w:rPr>
      </w:pPr>
      <w:r w:rsidRPr="00C17349">
        <w:rPr>
          <w:rFonts w:ascii="Arial" w:hAnsi="Arial" w:cs="Arial"/>
          <w:b/>
          <w:bCs/>
          <w:sz w:val="22"/>
          <w:szCs w:val="22"/>
          <w:u w:val="single"/>
        </w:rPr>
        <w:t xml:space="preserve">3.6. Sufinanciranje kredita obveze za adaptaciju i opremanje Odjela za dječju rehabilitaciju u Specijalnoj bolnici za ortopediju i rehabilitaciju „Martin Horvat“ Rovinj – Rovigno </w:t>
      </w:r>
    </w:p>
    <w:p w14:paraId="4F30B2C2" w14:textId="77777777" w:rsidR="00A9264C" w:rsidRPr="00C17349" w:rsidRDefault="00A9264C" w:rsidP="00A9264C">
      <w:pPr>
        <w:pStyle w:val="Tijeloteksta"/>
        <w:rPr>
          <w:rFonts w:ascii="Arial" w:hAnsi="Arial" w:cs="Arial"/>
          <w:b/>
          <w:bCs/>
          <w:sz w:val="22"/>
          <w:szCs w:val="22"/>
          <w:u w:val="single"/>
        </w:rPr>
      </w:pPr>
    </w:p>
    <w:p w14:paraId="1A46A9A6" w14:textId="77777777" w:rsidR="00A9264C" w:rsidRDefault="00A9264C" w:rsidP="00A9264C">
      <w:pPr>
        <w:pStyle w:val="Tijeloteksta"/>
        <w:rPr>
          <w:rFonts w:ascii="Arial" w:hAnsi="Arial" w:cs="Arial"/>
          <w:bCs/>
          <w:sz w:val="22"/>
          <w:szCs w:val="22"/>
        </w:rPr>
      </w:pPr>
      <w:r w:rsidRPr="00C17349">
        <w:rPr>
          <w:rFonts w:ascii="Arial" w:hAnsi="Arial" w:cs="Arial"/>
          <w:bCs/>
          <w:sz w:val="22"/>
          <w:szCs w:val="22"/>
        </w:rPr>
        <w:t xml:space="preserve">Općina Brtonigla – Verteneglio jedna </w:t>
      </w:r>
      <w:r>
        <w:rPr>
          <w:rFonts w:ascii="Arial" w:hAnsi="Arial" w:cs="Arial"/>
          <w:bCs/>
          <w:sz w:val="22"/>
          <w:szCs w:val="22"/>
        </w:rPr>
        <w:t xml:space="preserve">je </w:t>
      </w:r>
      <w:r w:rsidRPr="00C17349">
        <w:rPr>
          <w:rFonts w:ascii="Arial" w:hAnsi="Arial" w:cs="Arial"/>
          <w:bCs/>
          <w:sz w:val="22"/>
          <w:szCs w:val="22"/>
        </w:rPr>
        <w:t xml:space="preserve">od potpisnica Sporazuma o sufinanciranju kreditne obveze za adaptaciju i opremanje Odjela za dječju rehabilitaciju u Specijalnoj bolnici za ortopediju i rehabilitaciju „Martin Horvat“ Rovinj – Rovigno u visini od 17,5 milijuna kuna. </w:t>
      </w:r>
    </w:p>
    <w:p w14:paraId="23E711BC" w14:textId="77777777" w:rsidR="00A9264C" w:rsidRPr="00C17349" w:rsidRDefault="00A9264C" w:rsidP="00A9264C">
      <w:pPr>
        <w:pStyle w:val="Tijeloteksta"/>
        <w:rPr>
          <w:rFonts w:ascii="Arial" w:hAnsi="Arial" w:cs="Arial"/>
          <w:bCs/>
          <w:sz w:val="22"/>
          <w:szCs w:val="22"/>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A9264C" w:rsidRPr="00E8630D" w14:paraId="3A3BC799" w14:textId="77777777" w:rsidTr="00650483">
        <w:trPr>
          <w:trHeight w:val="500"/>
        </w:trPr>
        <w:tc>
          <w:tcPr>
            <w:tcW w:w="4280" w:type="dxa"/>
          </w:tcPr>
          <w:p w14:paraId="72A01743" w14:textId="77777777" w:rsidR="00A9264C" w:rsidRPr="00E8630D" w:rsidRDefault="00A9264C" w:rsidP="00650483">
            <w:pPr>
              <w:pStyle w:val="Tijeloteksta"/>
              <w:rPr>
                <w:rFonts w:ascii="Arial" w:hAnsi="Arial" w:cs="Arial"/>
                <w:b/>
                <w:bCs/>
                <w:sz w:val="22"/>
                <w:szCs w:val="22"/>
              </w:rPr>
            </w:pPr>
          </w:p>
        </w:tc>
        <w:tc>
          <w:tcPr>
            <w:tcW w:w="2230" w:type="dxa"/>
          </w:tcPr>
          <w:p w14:paraId="02A94780" w14:textId="77777777" w:rsidR="00A9264C" w:rsidRPr="00E8630D" w:rsidRDefault="00A9264C" w:rsidP="00650483">
            <w:pPr>
              <w:pStyle w:val="Tijeloteksta"/>
              <w:rPr>
                <w:rFonts w:ascii="Arial" w:hAnsi="Arial" w:cs="Arial"/>
                <w:b/>
                <w:bCs/>
                <w:sz w:val="22"/>
                <w:szCs w:val="22"/>
              </w:rPr>
            </w:pPr>
            <w:r w:rsidRPr="00E8630D">
              <w:rPr>
                <w:rFonts w:ascii="Arial" w:hAnsi="Arial" w:cs="Arial"/>
                <w:b/>
                <w:bCs/>
                <w:sz w:val="22"/>
                <w:szCs w:val="22"/>
              </w:rPr>
              <w:t>PLANIRANO</w:t>
            </w:r>
          </w:p>
        </w:tc>
        <w:tc>
          <w:tcPr>
            <w:tcW w:w="1900" w:type="dxa"/>
          </w:tcPr>
          <w:p w14:paraId="3328AB2E" w14:textId="77777777" w:rsidR="00A9264C" w:rsidRPr="00E8630D" w:rsidRDefault="00A9264C" w:rsidP="00650483">
            <w:pPr>
              <w:pStyle w:val="Tijeloteksta"/>
              <w:rPr>
                <w:rFonts w:ascii="Arial" w:hAnsi="Arial" w:cs="Arial"/>
                <w:b/>
                <w:bCs/>
                <w:sz w:val="22"/>
                <w:szCs w:val="22"/>
              </w:rPr>
            </w:pPr>
            <w:r w:rsidRPr="00E8630D">
              <w:rPr>
                <w:rFonts w:ascii="Arial" w:hAnsi="Arial" w:cs="Arial"/>
                <w:b/>
                <w:bCs/>
                <w:sz w:val="22"/>
                <w:szCs w:val="22"/>
              </w:rPr>
              <w:t>ISPLAĆENO</w:t>
            </w:r>
          </w:p>
        </w:tc>
      </w:tr>
      <w:tr w:rsidR="00A9264C" w:rsidRPr="00E8630D" w14:paraId="4FE598F2" w14:textId="77777777" w:rsidTr="00650483">
        <w:trPr>
          <w:trHeight w:val="500"/>
        </w:trPr>
        <w:tc>
          <w:tcPr>
            <w:tcW w:w="4280" w:type="dxa"/>
          </w:tcPr>
          <w:p w14:paraId="226518CB" w14:textId="77777777" w:rsidR="00A9264C" w:rsidRPr="00E8630D" w:rsidRDefault="00A9264C" w:rsidP="00650483">
            <w:pPr>
              <w:pStyle w:val="Tijeloteksta"/>
              <w:rPr>
                <w:rFonts w:ascii="Arial" w:hAnsi="Arial" w:cs="Arial"/>
                <w:b/>
                <w:bCs/>
                <w:sz w:val="22"/>
                <w:szCs w:val="22"/>
              </w:rPr>
            </w:pPr>
            <w:r w:rsidRPr="00E8630D">
              <w:rPr>
                <w:rFonts w:ascii="Arial" w:hAnsi="Arial" w:cs="Arial"/>
                <w:b/>
                <w:bCs/>
                <w:sz w:val="22"/>
                <w:szCs w:val="22"/>
              </w:rPr>
              <w:t xml:space="preserve">Ukupno:                                                                          </w:t>
            </w:r>
          </w:p>
        </w:tc>
        <w:tc>
          <w:tcPr>
            <w:tcW w:w="2230" w:type="dxa"/>
          </w:tcPr>
          <w:p w14:paraId="1B74DFEB" w14:textId="77777777" w:rsidR="00A9264C" w:rsidRPr="00E8630D" w:rsidRDefault="00A9264C" w:rsidP="00650483">
            <w:pPr>
              <w:pStyle w:val="Tijeloteksta"/>
              <w:rPr>
                <w:rFonts w:ascii="Arial" w:hAnsi="Arial" w:cs="Arial"/>
                <w:b/>
                <w:bCs/>
                <w:sz w:val="22"/>
                <w:szCs w:val="22"/>
              </w:rPr>
            </w:pPr>
            <w:r>
              <w:rPr>
                <w:rFonts w:ascii="Arial" w:hAnsi="Arial" w:cs="Arial"/>
                <w:b/>
                <w:bCs/>
                <w:sz w:val="22"/>
                <w:szCs w:val="22"/>
              </w:rPr>
              <w:t>1.542,80</w:t>
            </w:r>
          </w:p>
        </w:tc>
        <w:tc>
          <w:tcPr>
            <w:tcW w:w="1900" w:type="dxa"/>
          </w:tcPr>
          <w:p w14:paraId="6DBEE860" w14:textId="77777777" w:rsidR="00A9264C" w:rsidRPr="00E8630D" w:rsidRDefault="00A9264C" w:rsidP="00650483">
            <w:pPr>
              <w:pStyle w:val="Tijeloteksta"/>
              <w:rPr>
                <w:rFonts w:ascii="Arial" w:hAnsi="Arial" w:cs="Arial"/>
                <w:b/>
                <w:bCs/>
                <w:sz w:val="22"/>
                <w:szCs w:val="22"/>
              </w:rPr>
            </w:pPr>
            <w:r>
              <w:rPr>
                <w:rFonts w:ascii="Arial" w:hAnsi="Arial" w:cs="Arial"/>
                <w:b/>
                <w:bCs/>
                <w:sz w:val="22"/>
                <w:szCs w:val="22"/>
              </w:rPr>
              <w:t>1.542,90</w:t>
            </w:r>
          </w:p>
        </w:tc>
      </w:tr>
    </w:tbl>
    <w:p w14:paraId="36294F4F" w14:textId="77777777" w:rsidR="00A9264C" w:rsidRDefault="00A9264C" w:rsidP="00A9264C">
      <w:pPr>
        <w:pStyle w:val="Tijeloteksta"/>
        <w:rPr>
          <w:rFonts w:ascii="Arial" w:hAnsi="Arial" w:cs="Arial"/>
          <w:b/>
          <w:bCs/>
          <w:szCs w:val="24"/>
          <w:u w:val="single"/>
        </w:rPr>
      </w:pPr>
    </w:p>
    <w:p w14:paraId="69D469E8" w14:textId="77777777" w:rsidR="00A9264C" w:rsidRPr="000B5043" w:rsidRDefault="00A9264C" w:rsidP="00A9264C">
      <w:pPr>
        <w:pStyle w:val="Tijeloteksta"/>
        <w:rPr>
          <w:rFonts w:ascii="Arial" w:hAnsi="Arial" w:cs="Arial"/>
          <w:b/>
          <w:bCs/>
          <w:szCs w:val="24"/>
        </w:rPr>
      </w:pPr>
      <w:r w:rsidRPr="00DC0F4B">
        <w:rPr>
          <w:rFonts w:ascii="Arial" w:hAnsi="Arial" w:cs="Arial"/>
          <w:b/>
          <w:bCs/>
          <w:szCs w:val="24"/>
          <w:u w:val="single"/>
        </w:rPr>
        <w:t>4.  PROGRAM JAVNIH POTREBA U KULTURI</w:t>
      </w:r>
      <w:r w:rsidRPr="000B5043">
        <w:rPr>
          <w:rFonts w:ascii="Arial" w:hAnsi="Arial" w:cs="Arial"/>
          <w:b/>
          <w:bCs/>
          <w:szCs w:val="24"/>
        </w:rPr>
        <w:t xml:space="preserve"> </w:t>
      </w:r>
    </w:p>
    <w:p w14:paraId="14EFCBD1" w14:textId="77777777" w:rsidR="00A9264C" w:rsidRPr="000B5043" w:rsidRDefault="00A9264C" w:rsidP="00A9264C">
      <w:pPr>
        <w:pStyle w:val="Tijeloteksta"/>
        <w:rPr>
          <w:rFonts w:ascii="Arial" w:hAnsi="Arial" w:cs="Arial"/>
          <w:b/>
          <w:bCs/>
          <w:szCs w:val="24"/>
        </w:rPr>
      </w:pPr>
    </w:p>
    <w:p w14:paraId="4E6ABEEE" w14:textId="77777777" w:rsidR="00A9264C" w:rsidRPr="000B5043" w:rsidRDefault="00A9264C" w:rsidP="00A9264C">
      <w:pPr>
        <w:pStyle w:val="Tijeloteksta"/>
        <w:jc w:val="center"/>
        <w:rPr>
          <w:rFonts w:ascii="Arial" w:hAnsi="Arial" w:cs="Arial"/>
          <w:b/>
          <w:bCs/>
          <w:szCs w:val="24"/>
        </w:rPr>
      </w:pPr>
      <w:r w:rsidRPr="000B5043">
        <w:rPr>
          <w:rFonts w:ascii="Arial" w:hAnsi="Arial" w:cs="Arial"/>
          <w:b/>
          <w:bCs/>
          <w:szCs w:val="24"/>
        </w:rPr>
        <w:t xml:space="preserve">Točka V. </w:t>
      </w:r>
    </w:p>
    <w:p w14:paraId="702B9E87" w14:textId="77777777" w:rsidR="00A9264C" w:rsidRPr="000B5043" w:rsidRDefault="00A9264C" w:rsidP="00A9264C">
      <w:pPr>
        <w:pStyle w:val="Tijeloteksta"/>
        <w:rPr>
          <w:rFonts w:ascii="Arial" w:hAnsi="Arial" w:cs="Arial"/>
          <w:szCs w:val="24"/>
        </w:rPr>
      </w:pPr>
    </w:p>
    <w:p w14:paraId="546D9ABA" w14:textId="77777777" w:rsidR="00A9264C" w:rsidRPr="005F1A56" w:rsidRDefault="00A9264C" w:rsidP="00A9264C">
      <w:pPr>
        <w:jc w:val="both"/>
        <w:rPr>
          <w:rFonts w:ascii="Arial" w:hAnsi="Arial" w:cs="Arial"/>
          <w:b/>
          <w:bCs/>
          <w:sz w:val="24"/>
          <w:szCs w:val="24"/>
          <w:u w:val="single"/>
          <w:lang w:val="hr-HR"/>
        </w:rPr>
      </w:pPr>
      <w:r w:rsidRPr="005F1A56">
        <w:rPr>
          <w:rFonts w:ascii="Arial" w:hAnsi="Arial" w:cs="Arial"/>
          <w:b/>
          <w:bCs/>
          <w:sz w:val="24"/>
          <w:szCs w:val="24"/>
          <w:u w:val="single"/>
          <w:lang w:val="hr-HR"/>
        </w:rPr>
        <w:t xml:space="preserve">4.1.  Udruge građana i druge organizacije civilnog društva  </w:t>
      </w:r>
    </w:p>
    <w:p w14:paraId="0BD5AAD0" w14:textId="77777777" w:rsidR="00A9264C" w:rsidRPr="005F1A56" w:rsidRDefault="00A9264C" w:rsidP="00A9264C">
      <w:pPr>
        <w:jc w:val="both"/>
        <w:rPr>
          <w:rFonts w:ascii="Arial" w:hAnsi="Arial" w:cs="Arial"/>
          <w:sz w:val="24"/>
          <w:szCs w:val="24"/>
          <w:lang w:val="hr-HR"/>
        </w:rPr>
      </w:pPr>
    </w:p>
    <w:p w14:paraId="1F06ADDA" w14:textId="77777777" w:rsidR="00A9264C" w:rsidRPr="00A34E25" w:rsidRDefault="00A9264C" w:rsidP="00A9264C">
      <w:pPr>
        <w:ind w:firstLine="708"/>
        <w:jc w:val="both"/>
        <w:rPr>
          <w:rFonts w:ascii="Arial" w:hAnsi="Arial" w:cs="Arial"/>
          <w:sz w:val="24"/>
          <w:szCs w:val="24"/>
          <w:lang w:val="hr-HR"/>
        </w:rPr>
      </w:pPr>
      <w:r w:rsidRPr="005F1A56">
        <w:rPr>
          <w:rFonts w:ascii="Arial" w:hAnsi="Arial" w:cs="Arial"/>
          <w:sz w:val="24"/>
          <w:szCs w:val="24"/>
          <w:lang w:val="hr-HR"/>
        </w:rPr>
        <w:t xml:space="preserve">Temeljem Zakona o kulturnim vijećima i financiranju javnih potreba u kulturi („Narodne novine“ broj 83/2022), Općina Brtonigla - Verteneglio </w:t>
      </w:r>
      <w:r>
        <w:rPr>
          <w:rFonts w:ascii="Arial" w:hAnsi="Arial" w:cs="Arial"/>
          <w:sz w:val="24"/>
          <w:szCs w:val="24"/>
          <w:lang w:val="hr-HR"/>
        </w:rPr>
        <w:t xml:space="preserve">je </w:t>
      </w:r>
      <w:r w:rsidRPr="005F1A56">
        <w:rPr>
          <w:rFonts w:ascii="Arial" w:hAnsi="Arial" w:cs="Arial"/>
          <w:sz w:val="24"/>
          <w:szCs w:val="24"/>
          <w:lang w:val="hr-HR"/>
        </w:rPr>
        <w:t>objav</w:t>
      </w:r>
      <w:r>
        <w:rPr>
          <w:rFonts w:ascii="Arial" w:hAnsi="Arial" w:cs="Arial"/>
          <w:sz w:val="24"/>
          <w:szCs w:val="24"/>
          <w:lang w:val="hr-HR"/>
        </w:rPr>
        <w:t>ila</w:t>
      </w:r>
      <w:r w:rsidRPr="005F1A56">
        <w:rPr>
          <w:rFonts w:ascii="Arial" w:hAnsi="Arial" w:cs="Arial"/>
          <w:sz w:val="24"/>
          <w:szCs w:val="24"/>
          <w:lang w:val="hr-HR"/>
        </w:rPr>
        <w:t xml:space="preserve"> Javni poziv za predlaganje  programa javnih potreba u kulturi Općine Brtonigla </w:t>
      </w:r>
      <w:r>
        <w:rPr>
          <w:rFonts w:ascii="Arial" w:hAnsi="Arial" w:cs="Arial"/>
          <w:sz w:val="24"/>
          <w:szCs w:val="24"/>
          <w:lang w:val="hr-HR"/>
        </w:rPr>
        <w:t>–</w:t>
      </w:r>
      <w:r w:rsidRPr="005F1A56">
        <w:rPr>
          <w:rFonts w:ascii="Arial" w:hAnsi="Arial" w:cs="Arial"/>
          <w:sz w:val="24"/>
          <w:szCs w:val="24"/>
          <w:lang w:val="hr-HR"/>
        </w:rPr>
        <w:t xml:space="preserve"> Verteneglio</w:t>
      </w:r>
      <w:r>
        <w:rPr>
          <w:rFonts w:ascii="Arial" w:hAnsi="Arial" w:cs="Arial"/>
          <w:sz w:val="24"/>
          <w:szCs w:val="24"/>
          <w:lang w:val="hr-HR"/>
        </w:rPr>
        <w:t xml:space="preserve"> za 2025.godinu </w:t>
      </w:r>
      <w:r w:rsidRPr="0007409D">
        <w:rPr>
          <w:rFonts w:ascii="Arial" w:hAnsi="Arial" w:cs="Arial"/>
          <w:sz w:val="24"/>
          <w:szCs w:val="24"/>
          <w:lang w:val="hr-HR"/>
        </w:rPr>
        <w:t>KLASA:</w:t>
      </w:r>
      <w:r>
        <w:rPr>
          <w:rFonts w:ascii="Arial" w:hAnsi="Arial" w:cs="Arial"/>
          <w:sz w:val="24"/>
          <w:szCs w:val="24"/>
          <w:lang w:val="hr-HR"/>
        </w:rPr>
        <w:t xml:space="preserve">421-01/25-01/13 </w:t>
      </w:r>
      <w:r w:rsidRPr="00EA43B1">
        <w:rPr>
          <w:rFonts w:ascii="Arial" w:hAnsi="Arial" w:cs="Arial"/>
          <w:sz w:val="24"/>
          <w:szCs w:val="24"/>
          <w:lang w:val="hr-HR"/>
        </w:rPr>
        <w:t>URBROJ:2163-13-04/0</w:t>
      </w:r>
      <w:r>
        <w:rPr>
          <w:rFonts w:ascii="Arial" w:hAnsi="Arial" w:cs="Arial"/>
          <w:sz w:val="24"/>
          <w:szCs w:val="24"/>
          <w:lang w:val="hr-HR"/>
        </w:rPr>
        <w:t>4</w:t>
      </w:r>
      <w:r w:rsidRPr="00EA43B1">
        <w:rPr>
          <w:rFonts w:ascii="Arial" w:hAnsi="Arial" w:cs="Arial"/>
          <w:sz w:val="24"/>
          <w:szCs w:val="24"/>
          <w:lang w:val="hr-HR"/>
        </w:rPr>
        <w:t>-2</w:t>
      </w:r>
      <w:r>
        <w:rPr>
          <w:rFonts w:ascii="Arial" w:hAnsi="Arial" w:cs="Arial"/>
          <w:sz w:val="24"/>
          <w:szCs w:val="24"/>
          <w:lang w:val="hr-HR"/>
        </w:rPr>
        <w:t>5</w:t>
      </w:r>
      <w:r w:rsidRPr="00EA43B1">
        <w:rPr>
          <w:rFonts w:ascii="Arial" w:hAnsi="Arial" w:cs="Arial"/>
          <w:sz w:val="24"/>
          <w:szCs w:val="24"/>
          <w:lang w:val="hr-HR"/>
        </w:rPr>
        <w:t>-</w:t>
      </w:r>
      <w:r>
        <w:rPr>
          <w:rFonts w:ascii="Arial" w:hAnsi="Arial" w:cs="Arial"/>
          <w:sz w:val="24"/>
          <w:szCs w:val="24"/>
          <w:lang w:val="hr-HR"/>
        </w:rPr>
        <w:t xml:space="preserve">9 od 19 kolovoza 2025.godine kojim su definirani prioriteti i ciljevi, koja područja javnih potreba se želi financirati te uvjete i kriterije za dodjelu financijskih sredstava. </w:t>
      </w:r>
      <w:r w:rsidRPr="00875FBA">
        <w:rPr>
          <w:rFonts w:ascii="Arial" w:hAnsi="Arial" w:cs="Arial"/>
          <w:sz w:val="24"/>
          <w:szCs w:val="24"/>
          <w:lang w:val="hr-HR"/>
        </w:rPr>
        <w:t>Ukupna vrijednost Javnog poziva bil</w:t>
      </w:r>
      <w:r>
        <w:rPr>
          <w:rFonts w:ascii="Arial" w:hAnsi="Arial" w:cs="Arial"/>
          <w:sz w:val="24"/>
          <w:szCs w:val="24"/>
          <w:lang w:val="hr-HR"/>
        </w:rPr>
        <w:t>a</w:t>
      </w:r>
      <w:r w:rsidRPr="00875FBA">
        <w:rPr>
          <w:rFonts w:ascii="Arial" w:hAnsi="Arial" w:cs="Arial"/>
          <w:sz w:val="24"/>
          <w:szCs w:val="24"/>
          <w:lang w:val="hr-HR"/>
        </w:rPr>
        <w:t xml:space="preserve"> j</w:t>
      </w:r>
      <w:r>
        <w:rPr>
          <w:rFonts w:ascii="Arial" w:hAnsi="Arial" w:cs="Arial"/>
          <w:sz w:val="24"/>
          <w:szCs w:val="24"/>
          <w:lang w:val="hr-HR"/>
        </w:rPr>
        <w:t>a</w:t>
      </w:r>
      <w:r w:rsidRPr="00875FBA">
        <w:rPr>
          <w:rFonts w:ascii="Arial" w:hAnsi="Arial" w:cs="Arial"/>
          <w:sz w:val="24"/>
          <w:szCs w:val="24"/>
          <w:lang w:val="hr-HR"/>
        </w:rPr>
        <w:t xml:space="preserve"> osigurana u iznosu od  18.</w:t>
      </w:r>
      <w:r>
        <w:rPr>
          <w:rFonts w:ascii="Arial" w:hAnsi="Arial" w:cs="Arial"/>
          <w:sz w:val="24"/>
          <w:szCs w:val="24"/>
          <w:lang w:val="hr-HR"/>
        </w:rPr>
        <w:t xml:space="preserve">000,00 </w:t>
      </w:r>
      <w:r w:rsidRPr="00875FBA">
        <w:rPr>
          <w:rFonts w:ascii="Arial" w:hAnsi="Arial" w:cs="Arial"/>
          <w:sz w:val="24"/>
          <w:szCs w:val="24"/>
          <w:lang w:val="hr-HR"/>
        </w:rPr>
        <w:t>EUR, gdje je n</w:t>
      </w:r>
      <w:r w:rsidRPr="00A34E25">
        <w:rPr>
          <w:rFonts w:ascii="Arial" w:hAnsi="Arial" w:cs="Arial"/>
          <w:sz w:val="24"/>
          <w:szCs w:val="24"/>
          <w:lang w:val="hr-HR"/>
        </w:rPr>
        <w:t>ajniži iznos financiranja koji se mo</w:t>
      </w:r>
      <w:r w:rsidRPr="00875FBA">
        <w:rPr>
          <w:rFonts w:ascii="Arial" w:hAnsi="Arial" w:cs="Arial"/>
          <w:sz w:val="24"/>
          <w:szCs w:val="24"/>
          <w:lang w:val="hr-HR"/>
        </w:rPr>
        <w:t>gao</w:t>
      </w:r>
      <w:r w:rsidRPr="00A34E25">
        <w:rPr>
          <w:rFonts w:ascii="Arial" w:hAnsi="Arial" w:cs="Arial"/>
          <w:sz w:val="24"/>
          <w:szCs w:val="24"/>
          <w:lang w:val="hr-HR"/>
        </w:rPr>
        <w:t xml:space="preserve"> zatražiti </w:t>
      </w:r>
      <w:r w:rsidRPr="00875FBA">
        <w:rPr>
          <w:rFonts w:ascii="Arial" w:hAnsi="Arial" w:cs="Arial"/>
          <w:sz w:val="24"/>
          <w:szCs w:val="24"/>
          <w:lang w:val="hr-HR"/>
        </w:rPr>
        <w:t>bio</w:t>
      </w:r>
      <w:r w:rsidRPr="00A34E25">
        <w:rPr>
          <w:rFonts w:ascii="Arial" w:hAnsi="Arial" w:cs="Arial"/>
          <w:sz w:val="24"/>
          <w:szCs w:val="24"/>
          <w:lang w:val="hr-HR"/>
        </w:rPr>
        <w:t xml:space="preserve">  2.000,00 EUR,  a najviši  6.000,00 EUR</w:t>
      </w:r>
      <w:r w:rsidRPr="00A34E25">
        <w:rPr>
          <w:rFonts w:ascii="Arial" w:hAnsi="Arial" w:cs="Arial"/>
          <w:b/>
          <w:bCs/>
          <w:sz w:val="24"/>
          <w:szCs w:val="24"/>
          <w:lang w:val="hr-HR"/>
        </w:rPr>
        <w:t>.</w:t>
      </w:r>
      <w:r>
        <w:rPr>
          <w:rFonts w:ascii="Arial" w:hAnsi="Arial" w:cs="Arial"/>
          <w:b/>
          <w:bCs/>
          <w:sz w:val="24"/>
          <w:szCs w:val="24"/>
          <w:lang w:val="hr-HR"/>
        </w:rPr>
        <w:t xml:space="preserve"> </w:t>
      </w:r>
      <w:r w:rsidRPr="00E36D23">
        <w:rPr>
          <w:rFonts w:ascii="Arial" w:hAnsi="Arial" w:cs="Arial"/>
          <w:sz w:val="24"/>
          <w:szCs w:val="24"/>
          <w:lang w:val="hr-HR"/>
        </w:rPr>
        <w:t>Odlukom o dodjeli financijske potpore programima javnih potreba u kulturi iz Proračuna Općine Brtonigla - Verteneglio za 202</w:t>
      </w:r>
      <w:r>
        <w:rPr>
          <w:rFonts w:ascii="Arial" w:hAnsi="Arial" w:cs="Arial"/>
          <w:sz w:val="24"/>
          <w:szCs w:val="24"/>
          <w:lang w:val="hr-HR"/>
        </w:rPr>
        <w:t>5</w:t>
      </w:r>
      <w:r w:rsidRPr="00E36D23">
        <w:rPr>
          <w:rFonts w:ascii="Arial" w:hAnsi="Arial" w:cs="Arial"/>
          <w:sz w:val="24"/>
          <w:szCs w:val="24"/>
          <w:lang w:val="hr-HR"/>
        </w:rPr>
        <w:t>. godinu</w:t>
      </w:r>
      <w:r>
        <w:rPr>
          <w:rFonts w:ascii="Arial" w:hAnsi="Arial" w:cs="Arial"/>
          <w:sz w:val="24"/>
          <w:szCs w:val="24"/>
          <w:lang w:val="hr-HR"/>
        </w:rPr>
        <w:t xml:space="preserve"> potpora se dodijelila </w:t>
      </w:r>
      <w:r w:rsidRPr="009C6AA7">
        <w:rPr>
          <w:rFonts w:ascii="Arial" w:hAnsi="Arial" w:cs="Arial"/>
          <w:bCs/>
          <w:sz w:val="24"/>
          <w:szCs w:val="24"/>
          <w:lang w:val="hr-HR"/>
        </w:rPr>
        <w:t>ASTRONOMSKO</w:t>
      </w:r>
      <w:r>
        <w:rPr>
          <w:rFonts w:ascii="Arial" w:hAnsi="Arial" w:cs="Arial"/>
          <w:bCs/>
          <w:sz w:val="24"/>
          <w:szCs w:val="24"/>
          <w:lang w:val="hr-HR"/>
        </w:rPr>
        <w:t>M</w:t>
      </w:r>
      <w:r w:rsidRPr="009C6AA7">
        <w:rPr>
          <w:rFonts w:ascii="Arial" w:hAnsi="Arial" w:cs="Arial"/>
          <w:bCs/>
          <w:sz w:val="24"/>
          <w:szCs w:val="24"/>
          <w:lang w:val="hr-HR"/>
        </w:rPr>
        <w:t xml:space="preserve"> DRUŠTV</w:t>
      </w:r>
      <w:r>
        <w:rPr>
          <w:rFonts w:ascii="Arial" w:hAnsi="Arial" w:cs="Arial"/>
          <w:bCs/>
          <w:sz w:val="24"/>
          <w:szCs w:val="24"/>
          <w:lang w:val="hr-HR"/>
        </w:rPr>
        <w:t>U</w:t>
      </w:r>
      <w:r w:rsidRPr="009C6AA7">
        <w:rPr>
          <w:rFonts w:ascii="Arial" w:hAnsi="Arial" w:cs="Arial"/>
          <w:bCs/>
          <w:sz w:val="24"/>
          <w:szCs w:val="24"/>
          <w:lang w:val="hr-HR"/>
        </w:rPr>
        <w:t xml:space="preserve"> VIŠNJAN, Višnjan, Istarska 5</w:t>
      </w:r>
      <w:r>
        <w:rPr>
          <w:rFonts w:ascii="Arial" w:hAnsi="Arial" w:cs="Arial"/>
          <w:bCs/>
          <w:sz w:val="24"/>
          <w:szCs w:val="24"/>
          <w:lang w:val="hr-HR"/>
        </w:rPr>
        <w:t xml:space="preserve"> za program „</w:t>
      </w:r>
      <w:r w:rsidRPr="00CB7D16">
        <w:rPr>
          <w:rFonts w:ascii="Arial" w:hAnsi="Arial" w:cs="Arial"/>
          <w:bCs/>
          <w:i/>
          <w:iCs/>
          <w:sz w:val="24"/>
          <w:szCs w:val="24"/>
          <w:lang w:val="hr-HR"/>
        </w:rPr>
        <w:t>Zajedno za bolje sutra s Zvjezdarnicom Višnjan</w:t>
      </w:r>
      <w:r w:rsidRPr="007768E2">
        <w:rPr>
          <w:rFonts w:ascii="Arial" w:hAnsi="Arial" w:cs="Arial"/>
          <w:bCs/>
          <w:sz w:val="24"/>
          <w:szCs w:val="24"/>
          <w:lang w:val="hr-HR"/>
        </w:rPr>
        <w:t>“</w:t>
      </w:r>
      <w:r>
        <w:rPr>
          <w:rFonts w:ascii="Arial" w:hAnsi="Arial" w:cs="Arial"/>
          <w:bCs/>
          <w:sz w:val="24"/>
          <w:szCs w:val="24"/>
          <w:lang w:val="hr-HR"/>
        </w:rPr>
        <w:t xml:space="preserve"> u iznosu od 6.000,00 EUR, </w:t>
      </w:r>
      <w:r w:rsidRPr="00726B28">
        <w:rPr>
          <w:rFonts w:ascii="Arial" w:hAnsi="Arial" w:cs="Arial"/>
          <w:bCs/>
          <w:sz w:val="24"/>
          <w:szCs w:val="24"/>
          <w:lang w:val="hr-HR"/>
        </w:rPr>
        <w:t>LIFER SUPPLY, trgovačk</w:t>
      </w:r>
      <w:r>
        <w:rPr>
          <w:rFonts w:ascii="Arial" w:hAnsi="Arial" w:cs="Arial"/>
          <w:bCs/>
          <w:sz w:val="24"/>
          <w:szCs w:val="24"/>
          <w:lang w:val="hr-HR"/>
        </w:rPr>
        <w:t xml:space="preserve">om </w:t>
      </w:r>
      <w:r w:rsidRPr="00726B28">
        <w:rPr>
          <w:rFonts w:ascii="Arial" w:hAnsi="Arial" w:cs="Arial"/>
          <w:bCs/>
          <w:sz w:val="24"/>
          <w:szCs w:val="24"/>
          <w:lang w:val="hr-HR"/>
        </w:rPr>
        <w:t>obrt</w:t>
      </w:r>
      <w:r>
        <w:rPr>
          <w:rFonts w:ascii="Arial" w:hAnsi="Arial" w:cs="Arial"/>
          <w:bCs/>
          <w:sz w:val="24"/>
          <w:szCs w:val="24"/>
          <w:lang w:val="hr-HR"/>
        </w:rPr>
        <w:t>u</w:t>
      </w:r>
      <w:r w:rsidRPr="00726B28">
        <w:rPr>
          <w:rFonts w:ascii="Arial" w:hAnsi="Arial" w:cs="Arial"/>
          <w:bCs/>
          <w:sz w:val="24"/>
          <w:szCs w:val="24"/>
          <w:lang w:val="hr-HR"/>
        </w:rPr>
        <w:t xml:space="preserve">, </w:t>
      </w:r>
      <w:proofErr w:type="spellStart"/>
      <w:r w:rsidRPr="00726B28">
        <w:rPr>
          <w:rFonts w:ascii="Arial" w:hAnsi="Arial" w:cs="Arial"/>
          <w:bCs/>
          <w:sz w:val="24"/>
          <w:szCs w:val="24"/>
          <w:lang w:val="hr-HR"/>
        </w:rPr>
        <w:t>vl</w:t>
      </w:r>
      <w:proofErr w:type="spellEnd"/>
      <w:r w:rsidRPr="00726B28">
        <w:rPr>
          <w:rFonts w:ascii="Arial" w:hAnsi="Arial" w:cs="Arial"/>
          <w:bCs/>
          <w:sz w:val="24"/>
          <w:szCs w:val="24"/>
          <w:lang w:val="hr-HR"/>
        </w:rPr>
        <w:t>. Danko Lazić, Buje, Francesco Papo 2</w:t>
      </w:r>
      <w:r>
        <w:rPr>
          <w:rFonts w:ascii="Arial" w:hAnsi="Arial" w:cs="Arial"/>
          <w:bCs/>
          <w:sz w:val="24"/>
          <w:szCs w:val="24"/>
          <w:lang w:val="hr-HR"/>
        </w:rPr>
        <w:t xml:space="preserve"> za program </w:t>
      </w:r>
      <w:r w:rsidRPr="002468FF">
        <w:rPr>
          <w:rFonts w:ascii="Arial" w:hAnsi="Arial" w:cs="Arial"/>
          <w:bCs/>
          <w:sz w:val="24"/>
          <w:szCs w:val="24"/>
          <w:lang w:val="hr-HR"/>
        </w:rPr>
        <w:t xml:space="preserve">„Brtonigla </w:t>
      </w:r>
      <w:proofErr w:type="spellStart"/>
      <w:r w:rsidRPr="002468FF">
        <w:rPr>
          <w:rFonts w:ascii="Arial" w:hAnsi="Arial" w:cs="Arial"/>
          <w:bCs/>
          <w:sz w:val="24"/>
          <w:szCs w:val="24"/>
          <w:lang w:val="hr-HR"/>
        </w:rPr>
        <w:t>Toons</w:t>
      </w:r>
      <w:proofErr w:type="spellEnd"/>
      <w:r w:rsidRPr="002468FF">
        <w:rPr>
          <w:rFonts w:ascii="Arial" w:hAnsi="Arial" w:cs="Arial"/>
          <w:bCs/>
          <w:sz w:val="24"/>
          <w:szCs w:val="24"/>
          <w:lang w:val="hr-HR"/>
        </w:rPr>
        <w:t xml:space="preserve"> &amp; </w:t>
      </w:r>
      <w:proofErr w:type="spellStart"/>
      <w:r w:rsidRPr="002468FF">
        <w:rPr>
          <w:rFonts w:ascii="Arial" w:hAnsi="Arial" w:cs="Arial"/>
          <w:bCs/>
          <w:sz w:val="24"/>
          <w:szCs w:val="24"/>
          <w:lang w:val="hr-HR"/>
        </w:rPr>
        <w:t>Tunes</w:t>
      </w:r>
      <w:proofErr w:type="spellEnd"/>
      <w:r w:rsidRPr="002468FF">
        <w:rPr>
          <w:rFonts w:ascii="Arial" w:hAnsi="Arial" w:cs="Arial"/>
          <w:bCs/>
          <w:sz w:val="24"/>
          <w:szCs w:val="24"/>
          <w:lang w:val="hr-HR"/>
        </w:rPr>
        <w:t xml:space="preserve"> 2“</w:t>
      </w:r>
      <w:r>
        <w:rPr>
          <w:rFonts w:ascii="Arial" w:hAnsi="Arial" w:cs="Arial"/>
          <w:bCs/>
          <w:sz w:val="24"/>
          <w:szCs w:val="24"/>
          <w:lang w:val="hr-HR"/>
        </w:rPr>
        <w:t xml:space="preserve"> </w:t>
      </w:r>
      <w:r w:rsidRPr="002468FF">
        <w:rPr>
          <w:rFonts w:ascii="Arial" w:hAnsi="Arial" w:cs="Arial"/>
          <w:bCs/>
          <w:sz w:val="24"/>
          <w:szCs w:val="24"/>
          <w:lang w:val="hr-HR"/>
        </w:rPr>
        <w:t xml:space="preserve">“ u iznosu od </w:t>
      </w:r>
      <w:r>
        <w:rPr>
          <w:rFonts w:ascii="Arial" w:hAnsi="Arial" w:cs="Arial"/>
          <w:bCs/>
          <w:sz w:val="24"/>
          <w:szCs w:val="24"/>
          <w:lang w:val="hr-HR"/>
        </w:rPr>
        <w:t>5</w:t>
      </w:r>
      <w:r w:rsidRPr="002468FF">
        <w:rPr>
          <w:rFonts w:ascii="Arial" w:hAnsi="Arial" w:cs="Arial"/>
          <w:bCs/>
          <w:sz w:val="24"/>
          <w:szCs w:val="24"/>
          <w:lang w:val="hr-HR"/>
        </w:rPr>
        <w:t>.000,00 EUR</w:t>
      </w:r>
      <w:r>
        <w:rPr>
          <w:rFonts w:ascii="Arial" w:hAnsi="Arial" w:cs="Arial"/>
          <w:bCs/>
          <w:sz w:val="24"/>
          <w:szCs w:val="24"/>
          <w:lang w:val="hr-HR"/>
        </w:rPr>
        <w:t xml:space="preserve">, Zajednica </w:t>
      </w:r>
      <w:proofErr w:type="spellStart"/>
      <w:r>
        <w:rPr>
          <w:rFonts w:ascii="Arial" w:hAnsi="Arial" w:cs="Arial"/>
          <w:bCs/>
          <w:sz w:val="24"/>
          <w:szCs w:val="24"/>
          <w:lang w:val="hr-HR"/>
        </w:rPr>
        <w:t>talinana</w:t>
      </w:r>
      <w:proofErr w:type="spellEnd"/>
      <w:r>
        <w:rPr>
          <w:rFonts w:ascii="Arial" w:hAnsi="Arial" w:cs="Arial"/>
          <w:bCs/>
          <w:sz w:val="24"/>
          <w:szCs w:val="24"/>
          <w:lang w:val="hr-HR"/>
        </w:rPr>
        <w:t xml:space="preserve"> Nova Vas za Program organiziranja karnevalske </w:t>
      </w:r>
      <w:proofErr w:type="spellStart"/>
      <w:r>
        <w:rPr>
          <w:rFonts w:ascii="Arial" w:hAnsi="Arial" w:cs="Arial"/>
          <w:bCs/>
          <w:sz w:val="24"/>
          <w:szCs w:val="24"/>
          <w:lang w:val="hr-HR"/>
        </w:rPr>
        <w:t>povrke</w:t>
      </w:r>
      <w:proofErr w:type="spellEnd"/>
      <w:r>
        <w:rPr>
          <w:rFonts w:ascii="Arial" w:hAnsi="Arial" w:cs="Arial"/>
          <w:bCs/>
          <w:sz w:val="24"/>
          <w:szCs w:val="24"/>
          <w:lang w:val="hr-HR"/>
        </w:rPr>
        <w:t xml:space="preserve"> i programa za grafičku pripremu  knjige „</w:t>
      </w:r>
      <w:proofErr w:type="spellStart"/>
      <w:r>
        <w:rPr>
          <w:rFonts w:ascii="Arial" w:hAnsi="Arial" w:cs="Arial"/>
          <w:bCs/>
          <w:sz w:val="24"/>
          <w:szCs w:val="24"/>
          <w:lang w:val="hr-HR"/>
        </w:rPr>
        <w:t>Padre</w:t>
      </w:r>
      <w:proofErr w:type="spellEnd"/>
      <w:r>
        <w:rPr>
          <w:rFonts w:ascii="Arial" w:hAnsi="Arial" w:cs="Arial"/>
          <w:bCs/>
          <w:sz w:val="24"/>
          <w:szCs w:val="24"/>
          <w:lang w:val="hr-HR"/>
        </w:rPr>
        <w:t xml:space="preserve"> de </w:t>
      </w:r>
      <w:proofErr w:type="spellStart"/>
      <w:r>
        <w:rPr>
          <w:rFonts w:ascii="Arial" w:hAnsi="Arial" w:cs="Arial"/>
          <w:bCs/>
          <w:sz w:val="24"/>
          <w:szCs w:val="24"/>
          <w:lang w:val="hr-HR"/>
        </w:rPr>
        <w:t>varneteo</w:t>
      </w:r>
      <w:proofErr w:type="spellEnd"/>
      <w:r>
        <w:rPr>
          <w:rFonts w:ascii="Arial" w:hAnsi="Arial" w:cs="Arial"/>
          <w:bCs/>
          <w:sz w:val="24"/>
          <w:szCs w:val="24"/>
          <w:lang w:val="hr-HR"/>
        </w:rPr>
        <w:t xml:space="preserve"> e Vilanova del </w:t>
      </w:r>
      <w:proofErr w:type="spellStart"/>
      <w:r>
        <w:rPr>
          <w:rFonts w:ascii="Arial" w:hAnsi="Arial" w:cs="Arial"/>
          <w:bCs/>
          <w:sz w:val="24"/>
          <w:szCs w:val="24"/>
          <w:lang w:val="hr-HR"/>
        </w:rPr>
        <w:t>Quieto</w:t>
      </w:r>
      <w:proofErr w:type="spellEnd"/>
      <w:r>
        <w:rPr>
          <w:rFonts w:ascii="Arial" w:hAnsi="Arial" w:cs="Arial"/>
          <w:bCs/>
          <w:sz w:val="24"/>
          <w:szCs w:val="24"/>
          <w:lang w:val="hr-HR"/>
        </w:rPr>
        <w:t xml:space="preserve">  </w:t>
      </w:r>
      <w:proofErr w:type="spellStart"/>
      <w:r>
        <w:rPr>
          <w:rFonts w:ascii="Arial" w:hAnsi="Arial" w:cs="Arial"/>
          <w:bCs/>
          <w:sz w:val="24"/>
          <w:szCs w:val="24"/>
          <w:lang w:val="hr-HR"/>
        </w:rPr>
        <w:t>dodjeljen</w:t>
      </w:r>
      <w:proofErr w:type="spellEnd"/>
      <w:r>
        <w:rPr>
          <w:rFonts w:ascii="Arial" w:hAnsi="Arial" w:cs="Arial"/>
          <w:bCs/>
          <w:sz w:val="24"/>
          <w:szCs w:val="24"/>
          <w:lang w:val="hr-HR"/>
        </w:rPr>
        <w:t xml:space="preserve"> je iznos od 2.000,00EUR i  </w:t>
      </w:r>
      <w:proofErr w:type="spellStart"/>
      <w:r>
        <w:rPr>
          <w:rFonts w:ascii="Arial" w:hAnsi="Arial" w:cs="Arial"/>
          <w:bCs/>
          <w:sz w:val="24"/>
          <w:szCs w:val="24"/>
          <w:lang w:val="hr-HR"/>
        </w:rPr>
        <w:t>Zajedniva</w:t>
      </w:r>
      <w:proofErr w:type="spellEnd"/>
      <w:r>
        <w:rPr>
          <w:rFonts w:ascii="Arial" w:hAnsi="Arial" w:cs="Arial"/>
          <w:bCs/>
          <w:sz w:val="24"/>
          <w:szCs w:val="24"/>
          <w:lang w:val="hr-HR"/>
        </w:rPr>
        <w:t xml:space="preserve"> </w:t>
      </w:r>
      <w:proofErr w:type="spellStart"/>
      <w:r>
        <w:rPr>
          <w:rFonts w:ascii="Arial" w:hAnsi="Arial" w:cs="Arial"/>
          <w:bCs/>
          <w:sz w:val="24"/>
          <w:szCs w:val="24"/>
          <w:lang w:val="hr-HR"/>
        </w:rPr>
        <w:t>talijana</w:t>
      </w:r>
      <w:proofErr w:type="spellEnd"/>
      <w:r>
        <w:rPr>
          <w:rFonts w:ascii="Arial" w:hAnsi="Arial" w:cs="Arial"/>
          <w:bCs/>
          <w:sz w:val="24"/>
          <w:szCs w:val="24"/>
          <w:lang w:val="hr-HR"/>
        </w:rPr>
        <w:t xml:space="preserve"> Brtonigla za program/projekt „</w:t>
      </w:r>
      <w:proofErr w:type="spellStart"/>
      <w:r>
        <w:rPr>
          <w:rFonts w:ascii="Arial" w:hAnsi="Arial" w:cs="Arial"/>
          <w:bCs/>
          <w:sz w:val="24"/>
          <w:szCs w:val="24"/>
          <w:lang w:val="hr-HR"/>
        </w:rPr>
        <w:t>cooperazione</w:t>
      </w:r>
      <w:proofErr w:type="spellEnd"/>
      <w:r>
        <w:rPr>
          <w:rFonts w:ascii="Arial" w:hAnsi="Arial" w:cs="Arial"/>
          <w:bCs/>
          <w:sz w:val="24"/>
          <w:szCs w:val="24"/>
          <w:lang w:val="hr-HR"/>
        </w:rPr>
        <w:t xml:space="preserve"> e </w:t>
      </w:r>
      <w:proofErr w:type="spellStart"/>
      <w:r>
        <w:rPr>
          <w:rFonts w:ascii="Arial" w:hAnsi="Arial" w:cs="Arial"/>
          <w:bCs/>
          <w:sz w:val="24"/>
          <w:szCs w:val="24"/>
          <w:lang w:val="hr-HR"/>
        </w:rPr>
        <w:t>mobilita</w:t>
      </w:r>
      <w:proofErr w:type="spellEnd"/>
      <w:r>
        <w:rPr>
          <w:rFonts w:ascii="Arial" w:hAnsi="Arial" w:cs="Arial"/>
          <w:bCs/>
          <w:sz w:val="24"/>
          <w:szCs w:val="24"/>
          <w:lang w:val="hr-HR"/>
        </w:rPr>
        <w:t xml:space="preserve"> </w:t>
      </w:r>
      <w:proofErr w:type="spellStart"/>
      <w:r>
        <w:rPr>
          <w:rFonts w:ascii="Arial" w:hAnsi="Arial" w:cs="Arial"/>
          <w:bCs/>
          <w:sz w:val="24"/>
          <w:szCs w:val="24"/>
          <w:lang w:val="hr-HR"/>
        </w:rPr>
        <w:t>culturale</w:t>
      </w:r>
      <w:proofErr w:type="spellEnd"/>
      <w:r>
        <w:rPr>
          <w:rFonts w:ascii="Arial" w:hAnsi="Arial" w:cs="Arial"/>
          <w:bCs/>
          <w:sz w:val="24"/>
          <w:szCs w:val="24"/>
          <w:lang w:val="hr-HR"/>
        </w:rPr>
        <w:t xml:space="preserve"> </w:t>
      </w:r>
      <w:proofErr w:type="spellStart"/>
      <w:r>
        <w:rPr>
          <w:rFonts w:ascii="Arial" w:hAnsi="Arial" w:cs="Arial"/>
          <w:bCs/>
          <w:sz w:val="24"/>
          <w:szCs w:val="24"/>
          <w:lang w:val="hr-HR"/>
        </w:rPr>
        <w:t>internazionale</w:t>
      </w:r>
      <w:proofErr w:type="spellEnd"/>
      <w:r>
        <w:rPr>
          <w:rFonts w:ascii="Arial" w:hAnsi="Arial" w:cs="Arial"/>
          <w:bCs/>
          <w:sz w:val="24"/>
          <w:szCs w:val="24"/>
          <w:lang w:val="hr-HR"/>
        </w:rPr>
        <w:t xml:space="preserve">  dodijeljen je iznos od 5.000,00EUR</w:t>
      </w:r>
    </w:p>
    <w:p w14:paraId="5E485830" w14:textId="77777777" w:rsidR="00A9264C" w:rsidRPr="00EA43B1" w:rsidRDefault="00A9264C" w:rsidP="00A9264C">
      <w:pPr>
        <w:ind w:firstLine="708"/>
        <w:jc w:val="both"/>
        <w:rPr>
          <w:rFonts w:ascii="Arial" w:hAnsi="Arial" w:cs="Arial"/>
          <w:sz w:val="24"/>
          <w:szCs w:val="24"/>
          <w:lang w:val="hr-HR"/>
        </w:rPr>
      </w:pPr>
    </w:p>
    <w:p w14:paraId="186C1B08" w14:textId="77777777" w:rsidR="00A9264C" w:rsidRPr="000B5043" w:rsidRDefault="00A9264C" w:rsidP="00A9264C">
      <w:pPr>
        <w:pStyle w:val="Tijeloteksta"/>
        <w:rPr>
          <w:rFonts w:ascii="Arial" w:hAnsi="Arial" w:cs="Arial"/>
          <w:szCs w:val="24"/>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A9264C" w:rsidRPr="000B5043" w14:paraId="6F5F3CA2" w14:textId="77777777" w:rsidTr="00650483">
        <w:trPr>
          <w:trHeight w:val="500"/>
        </w:trPr>
        <w:tc>
          <w:tcPr>
            <w:tcW w:w="4280" w:type="dxa"/>
          </w:tcPr>
          <w:p w14:paraId="0655C379" w14:textId="77777777" w:rsidR="00A9264C" w:rsidRPr="000B5043" w:rsidRDefault="00A9264C" w:rsidP="00650483">
            <w:pPr>
              <w:pStyle w:val="Tijeloteksta"/>
              <w:jc w:val="left"/>
              <w:rPr>
                <w:rFonts w:ascii="Arial" w:hAnsi="Arial" w:cs="Arial"/>
                <w:b/>
                <w:bCs/>
                <w:szCs w:val="24"/>
              </w:rPr>
            </w:pPr>
            <w:bookmarkStart w:id="35" w:name="_Hlk129349342"/>
          </w:p>
        </w:tc>
        <w:tc>
          <w:tcPr>
            <w:tcW w:w="2230" w:type="dxa"/>
          </w:tcPr>
          <w:p w14:paraId="2338A9F6" w14:textId="77777777" w:rsidR="00A9264C" w:rsidRPr="000B5043" w:rsidRDefault="00A9264C" w:rsidP="00650483">
            <w:pPr>
              <w:pStyle w:val="Tijeloteksta"/>
              <w:jc w:val="left"/>
              <w:rPr>
                <w:rFonts w:ascii="Arial" w:hAnsi="Arial" w:cs="Arial"/>
                <w:b/>
                <w:bCs/>
                <w:szCs w:val="24"/>
              </w:rPr>
            </w:pPr>
            <w:r w:rsidRPr="000B5043">
              <w:rPr>
                <w:rFonts w:ascii="Arial" w:hAnsi="Arial" w:cs="Arial"/>
                <w:b/>
                <w:bCs/>
                <w:szCs w:val="24"/>
              </w:rPr>
              <w:t>PLANIRANO</w:t>
            </w:r>
          </w:p>
        </w:tc>
        <w:tc>
          <w:tcPr>
            <w:tcW w:w="1900" w:type="dxa"/>
          </w:tcPr>
          <w:p w14:paraId="4FDD1443" w14:textId="77777777" w:rsidR="00A9264C" w:rsidRPr="000B5043" w:rsidRDefault="00A9264C" w:rsidP="00650483">
            <w:pPr>
              <w:pStyle w:val="Tijeloteksta"/>
              <w:jc w:val="left"/>
              <w:rPr>
                <w:rFonts w:ascii="Arial" w:hAnsi="Arial" w:cs="Arial"/>
                <w:b/>
                <w:bCs/>
                <w:szCs w:val="24"/>
              </w:rPr>
            </w:pPr>
            <w:r w:rsidRPr="000B5043">
              <w:rPr>
                <w:rFonts w:ascii="Arial" w:hAnsi="Arial" w:cs="Arial"/>
                <w:b/>
                <w:bCs/>
                <w:szCs w:val="24"/>
              </w:rPr>
              <w:t>ISPLAĆENO</w:t>
            </w:r>
          </w:p>
        </w:tc>
      </w:tr>
      <w:tr w:rsidR="00A9264C" w:rsidRPr="000B5043" w14:paraId="42BAB3E1" w14:textId="77777777" w:rsidTr="00650483">
        <w:trPr>
          <w:trHeight w:val="500"/>
        </w:trPr>
        <w:tc>
          <w:tcPr>
            <w:tcW w:w="4280" w:type="dxa"/>
          </w:tcPr>
          <w:p w14:paraId="33A5FB14" w14:textId="77777777" w:rsidR="00A9264C" w:rsidRPr="000B5043" w:rsidRDefault="00A9264C" w:rsidP="00650483">
            <w:pPr>
              <w:pStyle w:val="Tijeloteksta"/>
              <w:jc w:val="left"/>
              <w:rPr>
                <w:rFonts w:ascii="Arial" w:hAnsi="Arial" w:cs="Arial"/>
                <w:b/>
                <w:bCs/>
                <w:szCs w:val="24"/>
              </w:rPr>
            </w:pPr>
            <w:r w:rsidRPr="000B5043">
              <w:rPr>
                <w:rFonts w:ascii="Arial" w:hAnsi="Arial" w:cs="Arial"/>
                <w:b/>
                <w:bCs/>
                <w:szCs w:val="24"/>
              </w:rPr>
              <w:t xml:space="preserve">Ukupno:                                                                          </w:t>
            </w:r>
          </w:p>
        </w:tc>
        <w:tc>
          <w:tcPr>
            <w:tcW w:w="2230" w:type="dxa"/>
          </w:tcPr>
          <w:p w14:paraId="019DFB39" w14:textId="77777777" w:rsidR="00A9264C" w:rsidRPr="000B5043" w:rsidRDefault="00A9264C" w:rsidP="00650483">
            <w:pPr>
              <w:pStyle w:val="Tijeloteksta"/>
              <w:jc w:val="left"/>
              <w:rPr>
                <w:rFonts w:ascii="Arial" w:hAnsi="Arial" w:cs="Arial"/>
                <w:b/>
                <w:bCs/>
                <w:szCs w:val="24"/>
              </w:rPr>
            </w:pPr>
            <w:r>
              <w:rPr>
                <w:rFonts w:ascii="Arial" w:hAnsi="Arial" w:cs="Arial"/>
                <w:b/>
                <w:bCs/>
                <w:szCs w:val="24"/>
              </w:rPr>
              <w:t>18.000,00</w:t>
            </w:r>
          </w:p>
        </w:tc>
        <w:tc>
          <w:tcPr>
            <w:tcW w:w="1900" w:type="dxa"/>
          </w:tcPr>
          <w:p w14:paraId="24BB5BBA" w14:textId="77777777" w:rsidR="00A9264C" w:rsidRPr="000B5043" w:rsidRDefault="00A9264C" w:rsidP="00650483">
            <w:pPr>
              <w:pStyle w:val="Tijeloteksta"/>
              <w:jc w:val="left"/>
              <w:rPr>
                <w:rFonts w:ascii="Arial" w:hAnsi="Arial" w:cs="Arial"/>
                <w:b/>
                <w:bCs/>
                <w:szCs w:val="24"/>
              </w:rPr>
            </w:pPr>
            <w:r>
              <w:rPr>
                <w:rFonts w:ascii="Arial" w:hAnsi="Arial" w:cs="Arial"/>
                <w:b/>
                <w:bCs/>
                <w:szCs w:val="24"/>
              </w:rPr>
              <w:t>18.000,00</w:t>
            </w:r>
          </w:p>
        </w:tc>
      </w:tr>
      <w:bookmarkEnd w:id="35"/>
    </w:tbl>
    <w:p w14:paraId="0F93A4C2" w14:textId="77777777" w:rsidR="00A9264C" w:rsidRDefault="00A9264C" w:rsidP="00A9264C">
      <w:pPr>
        <w:pStyle w:val="Tijeloteksta"/>
        <w:rPr>
          <w:rFonts w:ascii="Arial" w:hAnsi="Arial" w:cs="Arial"/>
          <w:b/>
          <w:bCs/>
          <w:szCs w:val="24"/>
          <w:u w:val="single"/>
          <w:lang w:val="it-IT"/>
        </w:rPr>
      </w:pPr>
    </w:p>
    <w:p w14:paraId="2E245263" w14:textId="77777777" w:rsidR="00A9264C" w:rsidRPr="00A36122" w:rsidRDefault="00A9264C" w:rsidP="00A9264C">
      <w:pPr>
        <w:pStyle w:val="Tijeloteksta"/>
        <w:rPr>
          <w:rFonts w:ascii="Arial" w:hAnsi="Arial" w:cs="Arial"/>
          <w:b/>
          <w:bCs/>
          <w:szCs w:val="24"/>
          <w:lang w:val="it-IT"/>
        </w:rPr>
      </w:pPr>
      <w:r w:rsidRPr="00A36122">
        <w:rPr>
          <w:rFonts w:ascii="Arial" w:hAnsi="Arial" w:cs="Arial"/>
          <w:b/>
          <w:bCs/>
          <w:szCs w:val="24"/>
          <w:u w:val="single"/>
          <w:lang w:val="it-IT"/>
        </w:rPr>
        <w:t xml:space="preserve">4.2. </w:t>
      </w:r>
      <w:proofErr w:type="spellStart"/>
      <w:r w:rsidRPr="00A36122">
        <w:rPr>
          <w:rFonts w:ascii="Arial" w:hAnsi="Arial" w:cs="Arial"/>
          <w:b/>
          <w:bCs/>
          <w:szCs w:val="24"/>
          <w:u w:val="single"/>
          <w:lang w:val="it-IT"/>
        </w:rPr>
        <w:t>Kapitalna</w:t>
      </w:r>
      <w:proofErr w:type="spellEnd"/>
      <w:r w:rsidRPr="00A36122">
        <w:rPr>
          <w:rFonts w:ascii="Arial" w:hAnsi="Arial" w:cs="Arial"/>
          <w:b/>
          <w:bCs/>
          <w:szCs w:val="24"/>
          <w:u w:val="single"/>
          <w:lang w:val="it-IT"/>
        </w:rPr>
        <w:t xml:space="preserve"> </w:t>
      </w:r>
      <w:proofErr w:type="spellStart"/>
      <w:r w:rsidRPr="00A36122">
        <w:rPr>
          <w:rFonts w:ascii="Arial" w:hAnsi="Arial" w:cs="Arial"/>
          <w:b/>
          <w:bCs/>
          <w:szCs w:val="24"/>
          <w:u w:val="single"/>
          <w:lang w:val="it-IT"/>
        </w:rPr>
        <w:t>pomoć</w:t>
      </w:r>
      <w:proofErr w:type="spellEnd"/>
      <w:r w:rsidRPr="00A36122">
        <w:rPr>
          <w:rFonts w:ascii="Arial" w:hAnsi="Arial" w:cs="Arial"/>
          <w:b/>
          <w:bCs/>
          <w:szCs w:val="24"/>
          <w:u w:val="single"/>
          <w:lang w:val="it-IT"/>
        </w:rPr>
        <w:t xml:space="preserve"> za </w:t>
      </w:r>
      <w:proofErr w:type="spellStart"/>
      <w:r w:rsidRPr="00A36122">
        <w:rPr>
          <w:rFonts w:ascii="Arial" w:hAnsi="Arial" w:cs="Arial"/>
          <w:b/>
          <w:bCs/>
          <w:szCs w:val="24"/>
          <w:u w:val="single"/>
          <w:lang w:val="it-IT"/>
        </w:rPr>
        <w:t>obnovu</w:t>
      </w:r>
      <w:proofErr w:type="spellEnd"/>
      <w:r w:rsidRPr="00A36122">
        <w:rPr>
          <w:rFonts w:ascii="Arial" w:hAnsi="Arial" w:cs="Arial"/>
          <w:b/>
          <w:bCs/>
          <w:szCs w:val="24"/>
          <w:u w:val="single"/>
          <w:lang w:val="it-IT"/>
        </w:rPr>
        <w:t xml:space="preserve"> i </w:t>
      </w:r>
      <w:proofErr w:type="spellStart"/>
      <w:r w:rsidRPr="00A36122">
        <w:rPr>
          <w:rFonts w:ascii="Arial" w:hAnsi="Arial" w:cs="Arial"/>
          <w:b/>
          <w:bCs/>
          <w:szCs w:val="24"/>
          <w:u w:val="single"/>
          <w:lang w:val="it-IT"/>
        </w:rPr>
        <w:t>sanaciju</w:t>
      </w:r>
      <w:proofErr w:type="spellEnd"/>
      <w:r w:rsidRPr="00A36122">
        <w:rPr>
          <w:rFonts w:ascii="Arial" w:hAnsi="Arial" w:cs="Arial"/>
          <w:b/>
          <w:bCs/>
          <w:szCs w:val="24"/>
          <w:u w:val="single"/>
          <w:lang w:val="it-IT"/>
        </w:rPr>
        <w:t xml:space="preserve"> </w:t>
      </w:r>
      <w:proofErr w:type="spellStart"/>
      <w:r w:rsidRPr="00A36122">
        <w:rPr>
          <w:rFonts w:ascii="Arial" w:hAnsi="Arial" w:cs="Arial"/>
          <w:b/>
          <w:bCs/>
          <w:szCs w:val="24"/>
          <w:u w:val="single"/>
          <w:lang w:val="it-IT"/>
        </w:rPr>
        <w:t>Spomenika</w:t>
      </w:r>
      <w:proofErr w:type="spellEnd"/>
      <w:r w:rsidRPr="00A36122">
        <w:rPr>
          <w:rFonts w:ascii="Arial" w:hAnsi="Arial" w:cs="Arial"/>
          <w:b/>
          <w:bCs/>
          <w:szCs w:val="24"/>
          <w:u w:val="single"/>
          <w:lang w:val="it-IT"/>
        </w:rPr>
        <w:t xml:space="preserve"> </w:t>
      </w:r>
      <w:proofErr w:type="spellStart"/>
      <w:r w:rsidRPr="00A36122">
        <w:rPr>
          <w:rFonts w:ascii="Arial" w:hAnsi="Arial" w:cs="Arial"/>
          <w:b/>
          <w:bCs/>
          <w:szCs w:val="24"/>
          <w:u w:val="single"/>
          <w:lang w:val="it-IT"/>
        </w:rPr>
        <w:t>palim</w:t>
      </w:r>
      <w:proofErr w:type="spellEnd"/>
      <w:r w:rsidRPr="00A36122">
        <w:rPr>
          <w:rFonts w:ascii="Arial" w:hAnsi="Arial" w:cs="Arial"/>
          <w:b/>
          <w:bCs/>
          <w:szCs w:val="24"/>
          <w:u w:val="single"/>
          <w:lang w:val="it-IT"/>
        </w:rPr>
        <w:t xml:space="preserve"> </w:t>
      </w:r>
      <w:proofErr w:type="spellStart"/>
      <w:r w:rsidRPr="00A36122">
        <w:rPr>
          <w:rFonts w:ascii="Arial" w:hAnsi="Arial" w:cs="Arial"/>
          <w:b/>
          <w:bCs/>
          <w:szCs w:val="24"/>
          <w:u w:val="single"/>
          <w:lang w:val="it-IT"/>
        </w:rPr>
        <w:t>borcima</w:t>
      </w:r>
      <w:proofErr w:type="spellEnd"/>
      <w:r w:rsidRPr="00A36122">
        <w:rPr>
          <w:rFonts w:ascii="Arial" w:hAnsi="Arial" w:cs="Arial"/>
          <w:b/>
          <w:bCs/>
          <w:szCs w:val="24"/>
          <w:u w:val="single"/>
          <w:lang w:val="it-IT"/>
        </w:rPr>
        <w:t xml:space="preserve"> u </w:t>
      </w:r>
      <w:proofErr w:type="spellStart"/>
      <w:r w:rsidRPr="00A36122">
        <w:rPr>
          <w:rFonts w:ascii="Arial" w:hAnsi="Arial" w:cs="Arial"/>
          <w:b/>
          <w:bCs/>
          <w:szCs w:val="24"/>
          <w:u w:val="single"/>
          <w:lang w:val="it-IT"/>
        </w:rPr>
        <w:t>Plovaniji</w:t>
      </w:r>
      <w:proofErr w:type="spellEnd"/>
      <w:r w:rsidRPr="00A36122">
        <w:rPr>
          <w:rFonts w:ascii="Arial" w:hAnsi="Arial" w:cs="Arial"/>
          <w:b/>
          <w:bCs/>
          <w:szCs w:val="24"/>
          <w:lang w:val="it-IT"/>
        </w:rPr>
        <w:t>,</w:t>
      </w:r>
    </w:p>
    <w:p w14:paraId="42796460" w14:textId="77777777" w:rsidR="00A9264C" w:rsidRPr="00A36122" w:rsidRDefault="00A9264C" w:rsidP="00A9264C">
      <w:pPr>
        <w:pStyle w:val="Tijeloteksta"/>
        <w:rPr>
          <w:rFonts w:ascii="Arial" w:hAnsi="Arial" w:cs="Arial"/>
          <w:szCs w:val="24"/>
        </w:rPr>
      </w:pPr>
      <w:r w:rsidRPr="00A36122">
        <w:rPr>
          <w:rFonts w:ascii="Arial" w:hAnsi="Arial" w:cs="Arial"/>
          <w:szCs w:val="24"/>
        </w:rPr>
        <w:t xml:space="preserve">Općina Brtonigla – Verteneglio jedna od potpisnika Ugovora o kapitalnoj pomoći za obnovu i sanaciju Spomenika palim borcima u Plovaniji kojim Grad Umag – </w:t>
      </w:r>
      <w:proofErr w:type="spellStart"/>
      <w:r w:rsidRPr="00A36122">
        <w:rPr>
          <w:rFonts w:ascii="Arial" w:hAnsi="Arial" w:cs="Arial"/>
          <w:szCs w:val="24"/>
        </w:rPr>
        <w:t>Umago</w:t>
      </w:r>
      <w:proofErr w:type="spellEnd"/>
      <w:r w:rsidRPr="00A36122">
        <w:rPr>
          <w:rFonts w:ascii="Arial" w:hAnsi="Arial" w:cs="Arial"/>
          <w:szCs w:val="24"/>
        </w:rPr>
        <w:t xml:space="preserve">, Grad Novigrad – </w:t>
      </w:r>
      <w:proofErr w:type="spellStart"/>
      <w:r w:rsidRPr="00A36122">
        <w:rPr>
          <w:rFonts w:ascii="Arial" w:hAnsi="Arial" w:cs="Arial"/>
          <w:szCs w:val="24"/>
        </w:rPr>
        <w:t>Cittanova</w:t>
      </w:r>
      <w:proofErr w:type="spellEnd"/>
      <w:r w:rsidRPr="00A36122">
        <w:rPr>
          <w:rFonts w:ascii="Arial" w:hAnsi="Arial" w:cs="Arial"/>
          <w:szCs w:val="24"/>
        </w:rPr>
        <w:t xml:space="preserve">, Općina Brtonigla – Verteneglio, Općina Grožnjan – </w:t>
      </w:r>
      <w:proofErr w:type="spellStart"/>
      <w:r w:rsidRPr="00A36122">
        <w:rPr>
          <w:rFonts w:ascii="Arial" w:hAnsi="Arial" w:cs="Arial"/>
          <w:szCs w:val="24"/>
        </w:rPr>
        <w:t>Grisignana</w:t>
      </w:r>
      <w:proofErr w:type="spellEnd"/>
      <w:r w:rsidRPr="00A36122">
        <w:rPr>
          <w:rFonts w:ascii="Arial" w:hAnsi="Arial" w:cs="Arial"/>
          <w:szCs w:val="24"/>
        </w:rPr>
        <w:t xml:space="preserve">, Općina Oprtalj – </w:t>
      </w:r>
      <w:proofErr w:type="spellStart"/>
      <w:r w:rsidRPr="00A36122">
        <w:rPr>
          <w:rFonts w:ascii="Arial" w:hAnsi="Arial" w:cs="Arial"/>
          <w:szCs w:val="24"/>
        </w:rPr>
        <w:t>Portole</w:t>
      </w:r>
      <w:proofErr w:type="spellEnd"/>
      <w:r w:rsidRPr="00A36122">
        <w:rPr>
          <w:rFonts w:ascii="Arial" w:hAnsi="Arial" w:cs="Arial"/>
          <w:szCs w:val="24"/>
        </w:rPr>
        <w:t xml:space="preserve"> i Grad Buje – </w:t>
      </w:r>
      <w:proofErr w:type="spellStart"/>
      <w:r w:rsidRPr="00A36122">
        <w:rPr>
          <w:rFonts w:ascii="Arial" w:hAnsi="Arial" w:cs="Arial"/>
          <w:szCs w:val="24"/>
        </w:rPr>
        <w:t>Buie</w:t>
      </w:r>
      <w:proofErr w:type="spellEnd"/>
      <w:r w:rsidRPr="00A36122">
        <w:rPr>
          <w:rFonts w:ascii="Arial" w:hAnsi="Arial" w:cs="Arial"/>
          <w:szCs w:val="24"/>
        </w:rPr>
        <w:t xml:space="preserve">, financiraju troškove radova obnove i sanacije Spomenika palim borcima u Plovaniji na k.č.br. 327/1 k.o. Kaštel, u vlasništvu Grada Buje – </w:t>
      </w:r>
      <w:proofErr w:type="spellStart"/>
      <w:r w:rsidRPr="00A36122">
        <w:rPr>
          <w:rFonts w:ascii="Arial" w:hAnsi="Arial" w:cs="Arial"/>
          <w:szCs w:val="24"/>
        </w:rPr>
        <w:t>Buie</w:t>
      </w:r>
      <w:proofErr w:type="spellEnd"/>
      <w:r w:rsidRPr="00A36122">
        <w:rPr>
          <w:rFonts w:ascii="Arial" w:hAnsi="Arial" w:cs="Arial"/>
          <w:szCs w:val="24"/>
        </w:rPr>
        <w:t xml:space="preserve">. Vrijednost investicije procijenjena je  u iznosu od 48.000,00 </w:t>
      </w:r>
      <w:bookmarkStart w:id="36" w:name="_Hlk116032151"/>
      <w:proofErr w:type="spellStart"/>
      <w:r w:rsidRPr="00A36122">
        <w:rPr>
          <w:rFonts w:ascii="Arial" w:hAnsi="Arial" w:cs="Arial"/>
          <w:szCs w:val="24"/>
        </w:rPr>
        <w:t>Eur</w:t>
      </w:r>
      <w:bookmarkEnd w:id="36"/>
      <w:proofErr w:type="spellEnd"/>
      <w:r w:rsidRPr="00A36122">
        <w:rPr>
          <w:rFonts w:ascii="Arial" w:hAnsi="Arial" w:cs="Arial"/>
          <w:szCs w:val="24"/>
        </w:rPr>
        <w:t xml:space="preserve">, ali konačni iznos utvrdit će se nakon provodne javne nabave. Od navedenog  će iznosa  15.200,00 </w:t>
      </w:r>
      <w:proofErr w:type="spellStart"/>
      <w:r w:rsidRPr="00A36122">
        <w:rPr>
          <w:rFonts w:ascii="Arial" w:hAnsi="Arial" w:cs="Arial"/>
          <w:szCs w:val="24"/>
        </w:rPr>
        <w:t>Eur</w:t>
      </w:r>
      <w:proofErr w:type="spellEnd"/>
      <w:r w:rsidRPr="00A36122">
        <w:rPr>
          <w:rFonts w:ascii="Arial" w:hAnsi="Arial" w:cs="Arial"/>
          <w:szCs w:val="24"/>
        </w:rPr>
        <w:t xml:space="preserve"> sufinancirati i </w:t>
      </w:r>
      <w:proofErr w:type="spellStart"/>
      <w:r w:rsidRPr="00A36122">
        <w:rPr>
          <w:rFonts w:ascii="Arial" w:hAnsi="Arial" w:cs="Arial"/>
          <w:szCs w:val="24"/>
        </w:rPr>
        <w:t>Občina</w:t>
      </w:r>
      <w:proofErr w:type="spellEnd"/>
      <w:r w:rsidRPr="00A36122">
        <w:rPr>
          <w:rFonts w:ascii="Arial" w:hAnsi="Arial" w:cs="Arial"/>
          <w:szCs w:val="24"/>
        </w:rPr>
        <w:t xml:space="preserve"> Piran – </w:t>
      </w:r>
      <w:proofErr w:type="spellStart"/>
      <w:r w:rsidRPr="00A36122">
        <w:rPr>
          <w:rFonts w:ascii="Arial" w:hAnsi="Arial" w:cs="Arial"/>
          <w:szCs w:val="24"/>
        </w:rPr>
        <w:t>Pirano</w:t>
      </w:r>
      <w:proofErr w:type="spellEnd"/>
      <w:r w:rsidRPr="00A36122">
        <w:rPr>
          <w:rFonts w:ascii="Arial" w:hAnsi="Arial" w:cs="Arial"/>
          <w:szCs w:val="24"/>
        </w:rPr>
        <w:t xml:space="preserve">, </w:t>
      </w:r>
      <w:proofErr w:type="spellStart"/>
      <w:r w:rsidRPr="00A36122">
        <w:rPr>
          <w:rFonts w:ascii="Arial" w:hAnsi="Arial" w:cs="Arial"/>
          <w:szCs w:val="24"/>
        </w:rPr>
        <w:t>Občina</w:t>
      </w:r>
      <w:proofErr w:type="spellEnd"/>
      <w:r w:rsidRPr="00A36122">
        <w:rPr>
          <w:rFonts w:ascii="Arial" w:hAnsi="Arial" w:cs="Arial"/>
          <w:szCs w:val="24"/>
        </w:rPr>
        <w:t xml:space="preserve"> </w:t>
      </w:r>
      <w:proofErr w:type="spellStart"/>
      <w:r w:rsidRPr="00A36122">
        <w:rPr>
          <w:rFonts w:ascii="Arial" w:hAnsi="Arial" w:cs="Arial"/>
          <w:szCs w:val="24"/>
        </w:rPr>
        <w:t>Izola</w:t>
      </w:r>
      <w:proofErr w:type="spellEnd"/>
      <w:r w:rsidRPr="00A36122">
        <w:rPr>
          <w:rFonts w:ascii="Arial" w:hAnsi="Arial" w:cs="Arial"/>
          <w:szCs w:val="24"/>
        </w:rPr>
        <w:t xml:space="preserve"> – </w:t>
      </w:r>
      <w:proofErr w:type="spellStart"/>
      <w:r w:rsidRPr="00A36122">
        <w:rPr>
          <w:rFonts w:ascii="Arial" w:hAnsi="Arial" w:cs="Arial"/>
          <w:szCs w:val="24"/>
        </w:rPr>
        <w:t>Isola</w:t>
      </w:r>
      <w:proofErr w:type="spellEnd"/>
      <w:r w:rsidRPr="00A36122">
        <w:rPr>
          <w:rFonts w:ascii="Arial" w:hAnsi="Arial" w:cs="Arial"/>
          <w:szCs w:val="24"/>
        </w:rPr>
        <w:t xml:space="preserve">, </w:t>
      </w:r>
      <w:proofErr w:type="spellStart"/>
      <w:r w:rsidRPr="00A36122">
        <w:rPr>
          <w:rFonts w:ascii="Arial" w:hAnsi="Arial" w:cs="Arial"/>
          <w:szCs w:val="24"/>
        </w:rPr>
        <w:t>Mestna</w:t>
      </w:r>
      <w:proofErr w:type="spellEnd"/>
      <w:r w:rsidRPr="00A36122">
        <w:rPr>
          <w:rFonts w:ascii="Arial" w:hAnsi="Arial" w:cs="Arial"/>
          <w:szCs w:val="24"/>
        </w:rPr>
        <w:t xml:space="preserve"> </w:t>
      </w:r>
      <w:proofErr w:type="spellStart"/>
      <w:r w:rsidRPr="00A36122">
        <w:rPr>
          <w:rFonts w:ascii="Arial" w:hAnsi="Arial" w:cs="Arial"/>
          <w:szCs w:val="24"/>
        </w:rPr>
        <w:t>občina</w:t>
      </w:r>
      <w:proofErr w:type="spellEnd"/>
      <w:r w:rsidRPr="00A36122">
        <w:rPr>
          <w:rFonts w:ascii="Arial" w:hAnsi="Arial" w:cs="Arial"/>
          <w:szCs w:val="24"/>
        </w:rPr>
        <w:t xml:space="preserve"> Koper – </w:t>
      </w:r>
      <w:proofErr w:type="spellStart"/>
      <w:r w:rsidRPr="00A36122">
        <w:rPr>
          <w:rFonts w:ascii="Arial" w:hAnsi="Arial" w:cs="Arial"/>
          <w:szCs w:val="24"/>
        </w:rPr>
        <w:t>Capodistria</w:t>
      </w:r>
      <w:proofErr w:type="spellEnd"/>
      <w:r w:rsidRPr="00A36122">
        <w:rPr>
          <w:rFonts w:ascii="Arial" w:hAnsi="Arial" w:cs="Arial"/>
          <w:szCs w:val="24"/>
        </w:rPr>
        <w:t xml:space="preserve"> i </w:t>
      </w:r>
      <w:proofErr w:type="spellStart"/>
      <w:r w:rsidRPr="00A36122">
        <w:rPr>
          <w:rFonts w:ascii="Arial" w:hAnsi="Arial" w:cs="Arial"/>
          <w:szCs w:val="24"/>
        </w:rPr>
        <w:t>Občina</w:t>
      </w:r>
      <w:proofErr w:type="spellEnd"/>
      <w:r w:rsidRPr="00A36122">
        <w:rPr>
          <w:rFonts w:ascii="Arial" w:hAnsi="Arial" w:cs="Arial"/>
          <w:szCs w:val="24"/>
        </w:rPr>
        <w:t xml:space="preserve"> </w:t>
      </w:r>
      <w:proofErr w:type="spellStart"/>
      <w:r w:rsidRPr="00A36122">
        <w:rPr>
          <w:rFonts w:ascii="Arial" w:hAnsi="Arial" w:cs="Arial"/>
          <w:szCs w:val="24"/>
        </w:rPr>
        <w:t>Ankaran</w:t>
      </w:r>
      <w:proofErr w:type="spellEnd"/>
      <w:r w:rsidRPr="00A36122">
        <w:rPr>
          <w:rFonts w:ascii="Arial" w:hAnsi="Arial" w:cs="Arial"/>
          <w:szCs w:val="24"/>
        </w:rPr>
        <w:t xml:space="preserve"> – </w:t>
      </w:r>
      <w:proofErr w:type="spellStart"/>
      <w:r w:rsidRPr="00A36122">
        <w:rPr>
          <w:rFonts w:ascii="Arial" w:hAnsi="Arial" w:cs="Arial"/>
          <w:szCs w:val="24"/>
        </w:rPr>
        <w:t>Ancarano</w:t>
      </w:r>
      <w:proofErr w:type="spellEnd"/>
      <w:r w:rsidRPr="00A36122">
        <w:rPr>
          <w:rFonts w:ascii="Arial" w:hAnsi="Arial" w:cs="Arial"/>
          <w:szCs w:val="24"/>
        </w:rPr>
        <w:t>.</w:t>
      </w:r>
    </w:p>
    <w:p w14:paraId="460C8A7F" w14:textId="77777777" w:rsidR="00A9264C" w:rsidRDefault="00A9264C" w:rsidP="00A9264C">
      <w:pPr>
        <w:pStyle w:val="Tijeloteksta"/>
        <w:rPr>
          <w:rFonts w:ascii="Arial" w:hAnsi="Arial" w:cs="Arial"/>
          <w:szCs w:val="24"/>
        </w:rPr>
      </w:pPr>
      <w:r w:rsidRPr="00EB77C7">
        <w:rPr>
          <w:rFonts w:ascii="Arial" w:hAnsi="Arial" w:cs="Arial"/>
          <w:szCs w:val="24"/>
        </w:rPr>
        <w:t xml:space="preserve"> </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A9264C" w:rsidRPr="00EB77C7" w14:paraId="530A4179" w14:textId="77777777" w:rsidTr="00650483">
        <w:trPr>
          <w:trHeight w:val="500"/>
        </w:trPr>
        <w:tc>
          <w:tcPr>
            <w:tcW w:w="4280" w:type="dxa"/>
          </w:tcPr>
          <w:p w14:paraId="6A29F8E2" w14:textId="77777777" w:rsidR="00A9264C" w:rsidRPr="00EB77C7" w:rsidRDefault="00A9264C" w:rsidP="00650483">
            <w:pPr>
              <w:pStyle w:val="Tijeloteksta"/>
              <w:rPr>
                <w:rFonts w:ascii="Arial" w:hAnsi="Arial" w:cs="Arial"/>
                <w:b/>
                <w:bCs/>
                <w:szCs w:val="24"/>
              </w:rPr>
            </w:pPr>
          </w:p>
        </w:tc>
        <w:tc>
          <w:tcPr>
            <w:tcW w:w="2230" w:type="dxa"/>
          </w:tcPr>
          <w:p w14:paraId="673DF2A1" w14:textId="77777777" w:rsidR="00A9264C" w:rsidRPr="00EB77C7" w:rsidRDefault="00A9264C" w:rsidP="00650483">
            <w:pPr>
              <w:pStyle w:val="Tijeloteksta"/>
              <w:rPr>
                <w:rFonts w:ascii="Arial" w:hAnsi="Arial" w:cs="Arial"/>
                <w:b/>
                <w:bCs/>
                <w:szCs w:val="24"/>
              </w:rPr>
            </w:pPr>
            <w:r w:rsidRPr="00EB77C7">
              <w:rPr>
                <w:rFonts w:ascii="Arial" w:hAnsi="Arial" w:cs="Arial"/>
                <w:b/>
                <w:bCs/>
                <w:szCs w:val="24"/>
              </w:rPr>
              <w:t>PLANIRANO</w:t>
            </w:r>
          </w:p>
        </w:tc>
        <w:tc>
          <w:tcPr>
            <w:tcW w:w="1900" w:type="dxa"/>
          </w:tcPr>
          <w:p w14:paraId="4E920658" w14:textId="77777777" w:rsidR="00A9264C" w:rsidRPr="00EB77C7" w:rsidRDefault="00A9264C" w:rsidP="00650483">
            <w:pPr>
              <w:pStyle w:val="Tijeloteksta"/>
              <w:rPr>
                <w:rFonts w:ascii="Arial" w:hAnsi="Arial" w:cs="Arial"/>
                <w:b/>
                <w:bCs/>
                <w:szCs w:val="24"/>
              </w:rPr>
            </w:pPr>
            <w:r w:rsidRPr="00EB77C7">
              <w:rPr>
                <w:rFonts w:ascii="Arial" w:hAnsi="Arial" w:cs="Arial"/>
                <w:b/>
                <w:bCs/>
                <w:szCs w:val="24"/>
              </w:rPr>
              <w:t>ISPLAĆENO</w:t>
            </w:r>
          </w:p>
        </w:tc>
      </w:tr>
      <w:tr w:rsidR="00A9264C" w:rsidRPr="00EB77C7" w14:paraId="288CAE4C" w14:textId="77777777" w:rsidTr="00650483">
        <w:trPr>
          <w:trHeight w:val="500"/>
        </w:trPr>
        <w:tc>
          <w:tcPr>
            <w:tcW w:w="4280" w:type="dxa"/>
          </w:tcPr>
          <w:p w14:paraId="4B7EA130" w14:textId="77777777" w:rsidR="00A9264C" w:rsidRPr="00EB77C7" w:rsidRDefault="00A9264C" w:rsidP="00650483">
            <w:pPr>
              <w:pStyle w:val="Tijeloteksta"/>
              <w:rPr>
                <w:rFonts w:ascii="Arial" w:hAnsi="Arial" w:cs="Arial"/>
                <w:b/>
                <w:bCs/>
                <w:szCs w:val="24"/>
              </w:rPr>
            </w:pPr>
            <w:r w:rsidRPr="00EB77C7">
              <w:rPr>
                <w:rFonts w:ascii="Arial" w:hAnsi="Arial" w:cs="Arial"/>
                <w:b/>
                <w:bCs/>
                <w:szCs w:val="24"/>
              </w:rPr>
              <w:t xml:space="preserve">Ukupno:                                                                          </w:t>
            </w:r>
          </w:p>
        </w:tc>
        <w:tc>
          <w:tcPr>
            <w:tcW w:w="2230" w:type="dxa"/>
          </w:tcPr>
          <w:p w14:paraId="53FA8D4C" w14:textId="77777777" w:rsidR="00A9264C" w:rsidRPr="00EB77C7" w:rsidRDefault="00A9264C" w:rsidP="00650483">
            <w:pPr>
              <w:pStyle w:val="Tijeloteksta"/>
              <w:rPr>
                <w:rFonts w:ascii="Arial" w:hAnsi="Arial" w:cs="Arial"/>
                <w:b/>
                <w:bCs/>
                <w:szCs w:val="24"/>
              </w:rPr>
            </w:pPr>
            <w:r>
              <w:rPr>
                <w:rFonts w:ascii="Arial" w:hAnsi="Arial" w:cs="Arial"/>
                <w:b/>
                <w:bCs/>
                <w:szCs w:val="24"/>
              </w:rPr>
              <w:t>1.300,00</w:t>
            </w:r>
          </w:p>
        </w:tc>
        <w:tc>
          <w:tcPr>
            <w:tcW w:w="1900" w:type="dxa"/>
          </w:tcPr>
          <w:p w14:paraId="4E0B74CD" w14:textId="77777777" w:rsidR="00A9264C" w:rsidRPr="00EB77C7" w:rsidRDefault="00A9264C" w:rsidP="00650483">
            <w:pPr>
              <w:pStyle w:val="Tijeloteksta"/>
              <w:rPr>
                <w:rFonts w:ascii="Arial" w:hAnsi="Arial" w:cs="Arial"/>
                <w:b/>
                <w:bCs/>
                <w:szCs w:val="24"/>
              </w:rPr>
            </w:pPr>
            <w:r>
              <w:rPr>
                <w:rFonts w:ascii="Arial" w:hAnsi="Arial" w:cs="Arial"/>
                <w:b/>
                <w:bCs/>
                <w:szCs w:val="24"/>
              </w:rPr>
              <w:t>0</w:t>
            </w:r>
            <w:r w:rsidRPr="00EB77C7">
              <w:rPr>
                <w:rFonts w:ascii="Arial" w:hAnsi="Arial" w:cs="Arial"/>
                <w:b/>
                <w:bCs/>
                <w:szCs w:val="24"/>
              </w:rPr>
              <w:t xml:space="preserve"> </w:t>
            </w:r>
          </w:p>
        </w:tc>
      </w:tr>
    </w:tbl>
    <w:p w14:paraId="38075A93" w14:textId="77777777" w:rsidR="00A9264C" w:rsidRPr="00EB77C7" w:rsidRDefault="00A9264C" w:rsidP="00A9264C">
      <w:pPr>
        <w:pStyle w:val="Tijeloteksta"/>
        <w:rPr>
          <w:rFonts w:ascii="Arial" w:hAnsi="Arial" w:cs="Arial"/>
          <w:szCs w:val="24"/>
          <w:lang w:val="it-IT"/>
        </w:rPr>
      </w:pPr>
    </w:p>
    <w:p w14:paraId="0D2A7F64" w14:textId="77777777" w:rsidR="00A9264C" w:rsidRDefault="00A9264C" w:rsidP="00A9264C">
      <w:pPr>
        <w:pStyle w:val="Tijeloteksta"/>
        <w:rPr>
          <w:rFonts w:ascii="Arial" w:hAnsi="Arial" w:cs="Arial"/>
          <w:b/>
          <w:bCs/>
          <w:szCs w:val="24"/>
          <w:u w:val="single"/>
        </w:rPr>
      </w:pPr>
    </w:p>
    <w:p w14:paraId="3265C578" w14:textId="77777777" w:rsidR="00A9264C" w:rsidRPr="000B5043" w:rsidRDefault="00A9264C" w:rsidP="00A9264C">
      <w:pPr>
        <w:pStyle w:val="Tijeloteksta"/>
        <w:rPr>
          <w:rFonts w:ascii="Arial" w:hAnsi="Arial" w:cs="Arial"/>
          <w:b/>
          <w:bCs/>
          <w:szCs w:val="24"/>
          <w:u w:val="single"/>
        </w:rPr>
      </w:pPr>
    </w:p>
    <w:p w14:paraId="05555188" w14:textId="77777777" w:rsidR="00A9264C" w:rsidRPr="000B5043" w:rsidRDefault="00A9264C" w:rsidP="00A9264C">
      <w:pPr>
        <w:pStyle w:val="Tijeloteksta"/>
        <w:rPr>
          <w:rFonts w:ascii="Arial" w:hAnsi="Arial" w:cs="Arial"/>
          <w:b/>
          <w:bCs/>
          <w:szCs w:val="24"/>
          <w:u w:val="single"/>
        </w:rPr>
      </w:pPr>
      <w:r w:rsidRPr="000B5043">
        <w:rPr>
          <w:rFonts w:ascii="Arial" w:hAnsi="Arial" w:cs="Arial"/>
          <w:b/>
          <w:bCs/>
          <w:szCs w:val="24"/>
          <w:u w:val="single"/>
        </w:rPr>
        <w:t xml:space="preserve">5.   PROGRAM JAVNIH POTREBA U SPORTU </w:t>
      </w:r>
    </w:p>
    <w:p w14:paraId="35258614" w14:textId="77777777" w:rsidR="00A9264C" w:rsidRPr="000B5043" w:rsidRDefault="00A9264C" w:rsidP="00A9264C">
      <w:pPr>
        <w:pStyle w:val="Tijeloteksta"/>
        <w:rPr>
          <w:rFonts w:ascii="Arial" w:hAnsi="Arial" w:cs="Arial"/>
          <w:b/>
          <w:bCs/>
          <w:szCs w:val="24"/>
        </w:rPr>
      </w:pPr>
    </w:p>
    <w:p w14:paraId="7B958587" w14:textId="77777777" w:rsidR="00A9264C" w:rsidRPr="000B5043" w:rsidRDefault="00A9264C" w:rsidP="00A9264C">
      <w:pPr>
        <w:pStyle w:val="Tijeloteksta"/>
        <w:jc w:val="center"/>
        <w:rPr>
          <w:rFonts w:ascii="Arial" w:hAnsi="Arial" w:cs="Arial"/>
          <w:b/>
          <w:bCs/>
          <w:szCs w:val="24"/>
        </w:rPr>
      </w:pPr>
      <w:r w:rsidRPr="000B5043">
        <w:rPr>
          <w:rFonts w:ascii="Arial" w:hAnsi="Arial" w:cs="Arial"/>
          <w:b/>
          <w:bCs/>
          <w:szCs w:val="24"/>
        </w:rPr>
        <w:t>Točka VI.</w:t>
      </w:r>
    </w:p>
    <w:p w14:paraId="32308B33" w14:textId="77777777" w:rsidR="00A9264C" w:rsidRPr="000B5043" w:rsidRDefault="00A9264C" w:rsidP="00A9264C">
      <w:pPr>
        <w:ind w:firstLine="708"/>
        <w:jc w:val="both"/>
        <w:rPr>
          <w:rFonts w:ascii="Arial" w:hAnsi="Arial" w:cs="Arial"/>
          <w:sz w:val="24"/>
          <w:szCs w:val="24"/>
          <w:lang w:val="hr-HR"/>
        </w:rPr>
      </w:pPr>
      <w:r w:rsidRPr="000B5043">
        <w:rPr>
          <w:rFonts w:ascii="Arial" w:hAnsi="Arial" w:cs="Arial"/>
          <w:sz w:val="24"/>
          <w:szCs w:val="24"/>
          <w:lang w:val="hr-HR"/>
        </w:rPr>
        <w:t xml:space="preserve">Odredbama </w:t>
      </w:r>
      <w:bookmarkStart w:id="37" w:name="_Hlk129337868"/>
      <w:r w:rsidRPr="000B5043">
        <w:rPr>
          <w:rFonts w:ascii="Arial" w:hAnsi="Arial" w:cs="Arial"/>
          <w:sz w:val="24"/>
          <w:szCs w:val="24"/>
          <w:lang w:val="hr-HR"/>
        </w:rPr>
        <w:t xml:space="preserve">Zakona o sportu </w:t>
      </w:r>
      <w:bookmarkEnd w:id="37"/>
      <w:r w:rsidRPr="000B5043">
        <w:rPr>
          <w:rFonts w:ascii="Arial" w:hAnsi="Arial" w:cs="Arial"/>
          <w:sz w:val="24"/>
          <w:szCs w:val="24"/>
          <w:lang w:val="hr-HR"/>
        </w:rPr>
        <w:t xml:space="preserve">("Narodne novine" broj 71/06, 150/08, 124/10, 124/11, 94/13, 85/15, 19/16, 98/19, 47/20 i 77/20) propisano je da osnovu financiranja sporta, između ostalog, čine i prihodi kojima jedinice lokalne i područne (regionalne) samouprave pomažu obavljanje sportskih djelatnosti. Slijedom odredbe članka 76. stavka 4. Zakona o sportu, programe javnih potreba u sportu, na prijedlog sportske zajednice, donosi jedinica lokalne i područne (regionalne) samouprave, zajedno s godišnjim proračunom. Odredbom stavka 5. propisano je da sredstvima za zadovoljavanje javnih potreba u sportu raspolaže sportska zajednica u jedinicama lokalne samouprave. Općina Brtonigla - Verteneglio  na svome području nema sportsku zajednicu, ali radi zadovoljavanja javnih potreba u sportu utvrđenih čl. 76 st. 1. Zakona o sportu, svojim Programom utvrđuje i provodi sportske aktivnosti, poslove i djelatnosti od općeg značaja, u svezi promicanja i poticanja sporta u cjelini, djelovanja sportskih udruga, sudjelovanje u organizaciji i pokroviteljstvu nad sportskim priredbama i natjecanjima, sportsko-rekreativnim aktivnostima građana i održavanjem i funkcioniranjem sportskih objekata. Po provedbi Javnog poziva </w:t>
      </w:r>
      <w:r w:rsidRPr="000B5043">
        <w:rPr>
          <w:rFonts w:ascii="Arial" w:hAnsi="Arial" w:cs="Arial"/>
          <w:bCs/>
          <w:sz w:val="24"/>
          <w:szCs w:val="24"/>
          <w:lang w:val="hr-HR"/>
        </w:rPr>
        <w:t xml:space="preserve">za financiranje godišnjeg programa udruga u sportu iz Proračuna Općine Brtonigla - Verteneglio za </w:t>
      </w:r>
      <w:r>
        <w:rPr>
          <w:rFonts w:ascii="Arial" w:hAnsi="Arial" w:cs="Arial"/>
          <w:bCs/>
          <w:sz w:val="24"/>
          <w:szCs w:val="24"/>
          <w:lang w:val="hr-HR"/>
        </w:rPr>
        <w:t>2025</w:t>
      </w:r>
      <w:r w:rsidRPr="000B5043">
        <w:rPr>
          <w:rFonts w:ascii="Arial" w:hAnsi="Arial" w:cs="Arial"/>
          <w:bCs/>
          <w:sz w:val="24"/>
          <w:szCs w:val="24"/>
          <w:lang w:val="hr-HR"/>
        </w:rPr>
        <w:t xml:space="preserve">. godinu (KLASA: </w:t>
      </w:r>
      <w:bookmarkStart w:id="38" w:name="_Hlk192079041"/>
      <w:r w:rsidRPr="000B5043">
        <w:rPr>
          <w:rFonts w:ascii="Arial" w:hAnsi="Arial" w:cs="Arial"/>
          <w:bCs/>
          <w:sz w:val="24"/>
          <w:szCs w:val="24"/>
          <w:lang w:val="hr-HR"/>
        </w:rPr>
        <w:t>421-01/2</w:t>
      </w:r>
      <w:r>
        <w:rPr>
          <w:rFonts w:ascii="Arial" w:hAnsi="Arial" w:cs="Arial"/>
          <w:bCs/>
          <w:sz w:val="24"/>
          <w:szCs w:val="24"/>
          <w:lang w:val="hr-HR"/>
        </w:rPr>
        <w:t>5</w:t>
      </w:r>
      <w:r w:rsidRPr="000B5043">
        <w:rPr>
          <w:rFonts w:ascii="Arial" w:hAnsi="Arial" w:cs="Arial"/>
          <w:bCs/>
          <w:sz w:val="24"/>
          <w:szCs w:val="24"/>
          <w:lang w:val="hr-HR"/>
        </w:rPr>
        <w:t>-</w:t>
      </w:r>
      <w:r>
        <w:rPr>
          <w:rFonts w:ascii="Arial" w:hAnsi="Arial" w:cs="Arial"/>
          <w:bCs/>
          <w:sz w:val="24"/>
          <w:szCs w:val="24"/>
          <w:lang w:val="hr-HR"/>
        </w:rPr>
        <w:t>01/06</w:t>
      </w:r>
      <w:r w:rsidRPr="000B5043">
        <w:rPr>
          <w:rFonts w:ascii="Arial" w:hAnsi="Arial" w:cs="Arial"/>
          <w:bCs/>
          <w:sz w:val="24"/>
          <w:szCs w:val="24"/>
          <w:lang w:val="hr-HR"/>
        </w:rPr>
        <w:t xml:space="preserve"> </w:t>
      </w:r>
      <w:bookmarkEnd w:id="38"/>
      <w:r w:rsidRPr="00230467">
        <w:rPr>
          <w:rFonts w:ascii="Arial" w:hAnsi="Arial" w:cs="Arial"/>
          <w:bCs/>
          <w:sz w:val="24"/>
          <w:szCs w:val="24"/>
          <w:lang w:val="hr-HR"/>
        </w:rPr>
        <w:t>URBROJ:2163-13-04/0</w:t>
      </w:r>
      <w:r>
        <w:rPr>
          <w:rFonts w:ascii="Arial" w:hAnsi="Arial" w:cs="Arial"/>
          <w:bCs/>
          <w:sz w:val="24"/>
          <w:szCs w:val="24"/>
          <w:lang w:val="hr-HR"/>
        </w:rPr>
        <w:t>1-25</w:t>
      </w:r>
      <w:r w:rsidRPr="00230467">
        <w:rPr>
          <w:rFonts w:ascii="Arial" w:hAnsi="Arial" w:cs="Arial"/>
          <w:bCs/>
          <w:sz w:val="24"/>
          <w:szCs w:val="24"/>
          <w:lang w:val="hr-HR"/>
        </w:rPr>
        <w:t>-</w:t>
      </w:r>
      <w:r>
        <w:rPr>
          <w:rFonts w:ascii="Arial" w:hAnsi="Arial" w:cs="Arial"/>
          <w:bCs/>
          <w:sz w:val="24"/>
          <w:szCs w:val="24"/>
          <w:lang w:val="hr-HR"/>
        </w:rPr>
        <w:t>1</w:t>
      </w:r>
      <w:r w:rsidRPr="000B5043">
        <w:rPr>
          <w:rFonts w:ascii="Arial" w:hAnsi="Arial" w:cs="Arial"/>
          <w:bCs/>
          <w:sz w:val="24"/>
          <w:szCs w:val="24"/>
          <w:lang w:val="hr-HR"/>
        </w:rPr>
        <w:t xml:space="preserve"> od </w:t>
      </w:r>
      <w:r>
        <w:rPr>
          <w:rFonts w:ascii="Arial" w:hAnsi="Arial" w:cs="Arial"/>
          <w:bCs/>
          <w:sz w:val="24"/>
          <w:szCs w:val="24"/>
          <w:lang w:val="hr-HR"/>
        </w:rPr>
        <w:t>03</w:t>
      </w:r>
      <w:r w:rsidRPr="000B5043">
        <w:rPr>
          <w:rFonts w:ascii="Arial" w:hAnsi="Arial" w:cs="Arial"/>
          <w:bCs/>
          <w:sz w:val="24"/>
          <w:szCs w:val="24"/>
          <w:lang w:val="hr-HR"/>
        </w:rPr>
        <w:t xml:space="preserve">. </w:t>
      </w:r>
      <w:r>
        <w:rPr>
          <w:rFonts w:ascii="Arial" w:hAnsi="Arial" w:cs="Arial"/>
          <w:bCs/>
          <w:sz w:val="24"/>
          <w:szCs w:val="24"/>
          <w:lang w:val="hr-HR"/>
        </w:rPr>
        <w:t>travnja</w:t>
      </w:r>
      <w:r w:rsidRPr="000B5043">
        <w:rPr>
          <w:rFonts w:ascii="Arial" w:hAnsi="Arial" w:cs="Arial"/>
          <w:bCs/>
          <w:sz w:val="24"/>
          <w:szCs w:val="24"/>
          <w:lang w:val="hr-HR"/>
        </w:rPr>
        <w:t xml:space="preserve"> </w:t>
      </w:r>
      <w:r>
        <w:rPr>
          <w:rFonts w:ascii="Arial" w:hAnsi="Arial" w:cs="Arial"/>
          <w:bCs/>
          <w:sz w:val="24"/>
          <w:szCs w:val="24"/>
          <w:lang w:val="hr-HR"/>
        </w:rPr>
        <w:t>2025</w:t>
      </w:r>
      <w:r w:rsidRPr="000B5043">
        <w:rPr>
          <w:rFonts w:ascii="Arial" w:hAnsi="Arial" w:cs="Arial"/>
          <w:bCs/>
          <w:sz w:val="24"/>
          <w:szCs w:val="24"/>
          <w:lang w:val="hr-HR"/>
        </w:rPr>
        <w:t>.godine)</w:t>
      </w:r>
      <w:r w:rsidRPr="000B5043">
        <w:rPr>
          <w:rFonts w:ascii="Arial" w:hAnsi="Arial" w:cs="Arial"/>
          <w:sz w:val="24"/>
          <w:szCs w:val="24"/>
          <w:lang w:val="hr-HR"/>
        </w:rPr>
        <w:t xml:space="preserve">, Općinski načelnik Općine Brtonigla – Verteneglio donio je Odluku o </w:t>
      </w:r>
      <w:r w:rsidRPr="000B5043">
        <w:rPr>
          <w:rFonts w:ascii="Arial" w:hAnsi="Arial" w:cs="Arial"/>
          <w:bCs/>
          <w:sz w:val="24"/>
          <w:szCs w:val="24"/>
          <w:lang w:val="hr-HR"/>
        </w:rPr>
        <w:t xml:space="preserve">dodjeli financijskih sredstava za  financiranje godišnjeg programa udruga u sportu iz Proračuna Općine Brtonigla  Općine Brtonigla – Verteneglio u </w:t>
      </w:r>
      <w:r>
        <w:rPr>
          <w:rFonts w:ascii="Arial" w:hAnsi="Arial" w:cs="Arial"/>
          <w:bCs/>
          <w:sz w:val="24"/>
          <w:szCs w:val="24"/>
          <w:lang w:val="hr-HR"/>
        </w:rPr>
        <w:t>2025</w:t>
      </w:r>
      <w:r w:rsidRPr="000B5043">
        <w:rPr>
          <w:rFonts w:ascii="Arial" w:hAnsi="Arial" w:cs="Arial"/>
          <w:bCs/>
          <w:sz w:val="24"/>
          <w:szCs w:val="24"/>
          <w:lang w:val="hr-HR"/>
        </w:rPr>
        <w:t xml:space="preserve">. godini </w:t>
      </w:r>
      <w:r w:rsidRPr="000B5043">
        <w:rPr>
          <w:rFonts w:ascii="Arial" w:hAnsi="Arial" w:cs="Arial"/>
          <w:sz w:val="24"/>
          <w:szCs w:val="24"/>
          <w:lang w:val="hr-HR"/>
        </w:rPr>
        <w:t xml:space="preserve">KLASA: </w:t>
      </w:r>
      <w:r w:rsidRPr="0041655C">
        <w:rPr>
          <w:rFonts w:ascii="Arial" w:hAnsi="Arial" w:cs="Arial"/>
          <w:bCs/>
          <w:sz w:val="24"/>
          <w:szCs w:val="24"/>
          <w:lang w:val="hr-HR"/>
        </w:rPr>
        <w:t>421-01/2</w:t>
      </w:r>
      <w:r>
        <w:rPr>
          <w:rFonts w:ascii="Arial" w:hAnsi="Arial" w:cs="Arial"/>
          <w:bCs/>
          <w:sz w:val="24"/>
          <w:szCs w:val="24"/>
          <w:lang w:val="hr-HR"/>
        </w:rPr>
        <w:t>5</w:t>
      </w:r>
      <w:r w:rsidRPr="0041655C">
        <w:rPr>
          <w:rFonts w:ascii="Arial" w:hAnsi="Arial" w:cs="Arial"/>
          <w:bCs/>
          <w:sz w:val="24"/>
          <w:szCs w:val="24"/>
          <w:lang w:val="hr-HR"/>
        </w:rPr>
        <w:t>-01/0</w:t>
      </w:r>
      <w:r>
        <w:rPr>
          <w:rFonts w:ascii="Arial" w:hAnsi="Arial" w:cs="Arial"/>
          <w:bCs/>
          <w:sz w:val="24"/>
          <w:szCs w:val="24"/>
          <w:lang w:val="hr-HR"/>
        </w:rPr>
        <w:t>6</w:t>
      </w:r>
      <w:r w:rsidRPr="0041655C">
        <w:rPr>
          <w:rFonts w:ascii="Arial" w:hAnsi="Arial" w:cs="Arial"/>
          <w:bCs/>
          <w:sz w:val="24"/>
          <w:szCs w:val="24"/>
          <w:lang w:val="hr-HR"/>
        </w:rPr>
        <w:t xml:space="preserve"> </w:t>
      </w:r>
      <w:r w:rsidRPr="00230467">
        <w:rPr>
          <w:rFonts w:ascii="Arial" w:hAnsi="Arial" w:cs="Arial"/>
          <w:sz w:val="24"/>
          <w:szCs w:val="24"/>
          <w:lang w:val="hr-HR"/>
        </w:rPr>
        <w:t>URBROJ: 2163-13-04/0</w:t>
      </w:r>
      <w:r>
        <w:rPr>
          <w:rFonts w:ascii="Arial" w:hAnsi="Arial" w:cs="Arial"/>
          <w:sz w:val="24"/>
          <w:szCs w:val="24"/>
          <w:lang w:val="hr-HR"/>
        </w:rPr>
        <w:t>1</w:t>
      </w:r>
      <w:r w:rsidRPr="00230467">
        <w:rPr>
          <w:rFonts w:ascii="Arial" w:hAnsi="Arial" w:cs="Arial"/>
          <w:sz w:val="24"/>
          <w:szCs w:val="24"/>
          <w:lang w:val="hr-HR"/>
        </w:rPr>
        <w:t>-2</w:t>
      </w:r>
      <w:r>
        <w:rPr>
          <w:rFonts w:ascii="Arial" w:hAnsi="Arial" w:cs="Arial"/>
          <w:sz w:val="24"/>
          <w:szCs w:val="24"/>
          <w:lang w:val="hr-HR"/>
        </w:rPr>
        <w:t>5</w:t>
      </w:r>
      <w:r w:rsidRPr="00230467">
        <w:rPr>
          <w:rFonts w:ascii="Arial" w:hAnsi="Arial" w:cs="Arial"/>
          <w:sz w:val="24"/>
          <w:szCs w:val="24"/>
          <w:lang w:val="hr-HR"/>
        </w:rPr>
        <w:t>-1</w:t>
      </w:r>
      <w:r>
        <w:rPr>
          <w:rFonts w:ascii="Arial" w:hAnsi="Arial" w:cs="Arial"/>
          <w:sz w:val="24"/>
          <w:szCs w:val="24"/>
          <w:lang w:val="hr-HR"/>
        </w:rPr>
        <w:t>2</w:t>
      </w:r>
      <w:r w:rsidRPr="000B5043">
        <w:rPr>
          <w:rFonts w:ascii="Arial" w:hAnsi="Arial" w:cs="Arial"/>
          <w:sz w:val="24"/>
          <w:szCs w:val="24"/>
          <w:lang w:val="hr-HR"/>
        </w:rPr>
        <w:t xml:space="preserve"> od </w:t>
      </w:r>
      <w:r>
        <w:rPr>
          <w:rFonts w:ascii="Arial" w:hAnsi="Arial" w:cs="Arial"/>
          <w:sz w:val="24"/>
          <w:szCs w:val="24"/>
          <w:lang w:val="hr-HR"/>
        </w:rPr>
        <w:t>03. travnja</w:t>
      </w:r>
      <w:r w:rsidRPr="00230467">
        <w:rPr>
          <w:rFonts w:ascii="Arial" w:hAnsi="Arial" w:cs="Arial"/>
          <w:sz w:val="24"/>
          <w:szCs w:val="24"/>
          <w:lang w:val="hr-HR"/>
        </w:rPr>
        <w:t xml:space="preserve"> </w:t>
      </w:r>
      <w:r>
        <w:rPr>
          <w:rFonts w:ascii="Arial" w:hAnsi="Arial" w:cs="Arial"/>
          <w:sz w:val="24"/>
          <w:szCs w:val="24"/>
          <w:lang w:val="hr-HR"/>
        </w:rPr>
        <w:t xml:space="preserve">2025 </w:t>
      </w:r>
      <w:r w:rsidRPr="00230467">
        <w:rPr>
          <w:rFonts w:ascii="Arial" w:hAnsi="Arial" w:cs="Arial"/>
          <w:sz w:val="24"/>
          <w:szCs w:val="24"/>
          <w:lang w:val="hr-HR"/>
        </w:rPr>
        <w:t>godine</w:t>
      </w:r>
      <w:r w:rsidRPr="000B5043">
        <w:rPr>
          <w:rFonts w:ascii="Arial" w:hAnsi="Arial" w:cs="Arial"/>
          <w:sz w:val="24"/>
          <w:szCs w:val="24"/>
          <w:lang w:val="hr-HR"/>
        </w:rPr>
        <w:t xml:space="preserve">, kojom su dodijeljena financijska sredstava za </w:t>
      </w:r>
      <w:r w:rsidRPr="000B5043">
        <w:rPr>
          <w:rFonts w:ascii="Arial" w:hAnsi="Arial" w:cs="Arial"/>
          <w:bCs/>
          <w:sz w:val="24"/>
          <w:szCs w:val="24"/>
          <w:lang w:val="hr-HR"/>
        </w:rPr>
        <w:t xml:space="preserve">financiranje godišnjih programa dviju udruga u sportu. </w:t>
      </w:r>
    </w:p>
    <w:p w14:paraId="0B58E073" w14:textId="77777777" w:rsidR="00A9264C" w:rsidRPr="000B5043" w:rsidRDefault="00A9264C" w:rsidP="00A9264C">
      <w:pPr>
        <w:jc w:val="both"/>
        <w:rPr>
          <w:rFonts w:ascii="Arial" w:hAnsi="Arial" w:cs="Arial"/>
          <w:sz w:val="24"/>
          <w:szCs w:val="24"/>
          <w:lang w:val="hr-HR"/>
        </w:rPr>
      </w:pPr>
      <w:r w:rsidRPr="000B5043">
        <w:rPr>
          <w:rFonts w:ascii="Arial" w:hAnsi="Arial" w:cs="Arial"/>
          <w:bCs/>
          <w:sz w:val="24"/>
          <w:szCs w:val="24"/>
          <w:lang w:val="hr-HR"/>
        </w:rPr>
        <w:t xml:space="preserve">Tako se u </w:t>
      </w:r>
      <w:r>
        <w:rPr>
          <w:rFonts w:ascii="Arial" w:hAnsi="Arial" w:cs="Arial"/>
          <w:bCs/>
          <w:sz w:val="24"/>
          <w:szCs w:val="24"/>
          <w:lang w:val="hr-HR"/>
        </w:rPr>
        <w:t>2025</w:t>
      </w:r>
      <w:r w:rsidRPr="000B5043">
        <w:rPr>
          <w:rFonts w:ascii="Arial" w:hAnsi="Arial" w:cs="Arial"/>
          <w:bCs/>
          <w:sz w:val="24"/>
          <w:szCs w:val="24"/>
          <w:lang w:val="hr-HR"/>
        </w:rPr>
        <w:t xml:space="preserve">. godini financirao sljedeći godišnji program udruga u sportu: </w:t>
      </w:r>
    </w:p>
    <w:p w14:paraId="6BA742BD" w14:textId="77777777" w:rsidR="00A9264C" w:rsidRPr="000B5043" w:rsidRDefault="00A9264C" w:rsidP="00A9264C">
      <w:pPr>
        <w:pStyle w:val="Tijeloteksta"/>
        <w:ind w:firstLine="360"/>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3118"/>
        <w:gridCol w:w="2126"/>
      </w:tblGrid>
      <w:tr w:rsidR="00A9264C" w:rsidRPr="000B5043" w14:paraId="10C91509" w14:textId="77777777" w:rsidTr="00650483">
        <w:tc>
          <w:tcPr>
            <w:tcW w:w="3369" w:type="dxa"/>
          </w:tcPr>
          <w:p w14:paraId="0AB837E3" w14:textId="77777777" w:rsidR="00A9264C" w:rsidRPr="000B5043" w:rsidRDefault="00A9264C" w:rsidP="00650483">
            <w:pPr>
              <w:pStyle w:val="Tijeloteksta"/>
              <w:rPr>
                <w:rFonts w:ascii="Arial" w:hAnsi="Arial" w:cs="Arial"/>
                <w:szCs w:val="24"/>
              </w:rPr>
            </w:pPr>
          </w:p>
        </w:tc>
        <w:tc>
          <w:tcPr>
            <w:tcW w:w="3118" w:type="dxa"/>
          </w:tcPr>
          <w:p w14:paraId="5844B03E" w14:textId="77777777" w:rsidR="00A9264C" w:rsidRPr="000B5043" w:rsidRDefault="00A9264C" w:rsidP="00650483">
            <w:pPr>
              <w:pStyle w:val="Tijeloteksta"/>
              <w:rPr>
                <w:rFonts w:ascii="Arial" w:hAnsi="Arial" w:cs="Arial"/>
                <w:b/>
                <w:szCs w:val="24"/>
              </w:rPr>
            </w:pPr>
            <w:r w:rsidRPr="000B5043">
              <w:rPr>
                <w:rFonts w:ascii="Arial" w:hAnsi="Arial" w:cs="Arial"/>
                <w:b/>
                <w:szCs w:val="24"/>
              </w:rPr>
              <w:t>PLANIRAN</w:t>
            </w:r>
            <w:r>
              <w:rPr>
                <w:rFonts w:ascii="Arial" w:hAnsi="Arial" w:cs="Arial"/>
                <w:b/>
                <w:szCs w:val="24"/>
              </w:rPr>
              <w:t>O</w:t>
            </w:r>
          </w:p>
        </w:tc>
        <w:tc>
          <w:tcPr>
            <w:tcW w:w="2126" w:type="dxa"/>
          </w:tcPr>
          <w:p w14:paraId="5E2A1DE0" w14:textId="77777777" w:rsidR="00A9264C" w:rsidRPr="000B5043" w:rsidRDefault="00A9264C" w:rsidP="00650483">
            <w:pPr>
              <w:rPr>
                <w:rFonts w:ascii="Arial" w:hAnsi="Arial" w:cs="Arial"/>
                <w:b/>
                <w:sz w:val="24"/>
                <w:szCs w:val="24"/>
                <w:lang w:val="hr-HR"/>
              </w:rPr>
            </w:pPr>
            <w:r w:rsidRPr="000B5043">
              <w:rPr>
                <w:rFonts w:ascii="Arial" w:hAnsi="Arial" w:cs="Arial"/>
                <w:b/>
                <w:sz w:val="24"/>
                <w:szCs w:val="24"/>
                <w:lang w:val="hr-HR"/>
              </w:rPr>
              <w:t>ISPLAĆENO</w:t>
            </w:r>
          </w:p>
        </w:tc>
      </w:tr>
      <w:tr w:rsidR="00A9264C" w:rsidRPr="000B5043" w14:paraId="50364C38" w14:textId="77777777" w:rsidTr="00650483">
        <w:tc>
          <w:tcPr>
            <w:tcW w:w="3369" w:type="dxa"/>
            <w:tcBorders>
              <w:top w:val="single" w:sz="4" w:space="0" w:color="auto"/>
              <w:left w:val="single" w:sz="4" w:space="0" w:color="auto"/>
              <w:bottom w:val="single" w:sz="4" w:space="0" w:color="auto"/>
              <w:right w:val="single" w:sz="4" w:space="0" w:color="auto"/>
            </w:tcBorders>
          </w:tcPr>
          <w:p w14:paraId="0D38BB03" w14:textId="77777777" w:rsidR="00A9264C" w:rsidRPr="000B5043" w:rsidRDefault="00A9264C" w:rsidP="00650483">
            <w:pPr>
              <w:pStyle w:val="Tijeloteksta"/>
              <w:rPr>
                <w:rFonts w:ascii="Arial" w:hAnsi="Arial" w:cs="Arial"/>
                <w:szCs w:val="24"/>
              </w:rPr>
            </w:pPr>
            <w:r w:rsidRPr="000B5043">
              <w:rPr>
                <w:rFonts w:ascii="Arial" w:hAnsi="Arial" w:cs="Arial"/>
                <w:szCs w:val="24"/>
              </w:rPr>
              <w:t>NOGOMETNI KLUB „BRTONIGLA – NOVA VAS“ sa sjedištem u Brtonigli, Bunarska 3, OIB: 18989449700</w:t>
            </w:r>
          </w:p>
        </w:tc>
        <w:tc>
          <w:tcPr>
            <w:tcW w:w="3118" w:type="dxa"/>
            <w:tcBorders>
              <w:top w:val="single" w:sz="4" w:space="0" w:color="auto"/>
              <w:left w:val="single" w:sz="4" w:space="0" w:color="auto"/>
              <w:bottom w:val="single" w:sz="4" w:space="0" w:color="auto"/>
              <w:right w:val="single" w:sz="4" w:space="0" w:color="auto"/>
            </w:tcBorders>
          </w:tcPr>
          <w:p w14:paraId="546B132B" w14:textId="77777777" w:rsidR="00A9264C" w:rsidRPr="000B5043" w:rsidRDefault="00A9264C" w:rsidP="00650483">
            <w:pPr>
              <w:pStyle w:val="Tijeloteksta"/>
              <w:rPr>
                <w:rFonts w:ascii="Arial" w:hAnsi="Arial" w:cs="Arial"/>
                <w:szCs w:val="24"/>
              </w:rPr>
            </w:pPr>
            <w:r>
              <w:rPr>
                <w:rFonts w:ascii="Arial" w:hAnsi="Arial" w:cs="Arial"/>
                <w:szCs w:val="24"/>
              </w:rPr>
              <w:t>25.881,00</w:t>
            </w:r>
          </w:p>
        </w:tc>
        <w:tc>
          <w:tcPr>
            <w:tcW w:w="2126" w:type="dxa"/>
            <w:tcBorders>
              <w:top w:val="single" w:sz="4" w:space="0" w:color="auto"/>
              <w:left w:val="single" w:sz="4" w:space="0" w:color="auto"/>
              <w:bottom w:val="single" w:sz="4" w:space="0" w:color="auto"/>
              <w:right w:val="single" w:sz="4" w:space="0" w:color="auto"/>
            </w:tcBorders>
          </w:tcPr>
          <w:p w14:paraId="2ACB317D" w14:textId="77777777" w:rsidR="00A9264C" w:rsidRPr="000B5043" w:rsidRDefault="00A9264C" w:rsidP="00650483">
            <w:pPr>
              <w:rPr>
                <w:rFonts w:ascii="Arial" w:hAnsi="Arial" w:cs="Arial"/>
                <w:sz w:val="24"/>
                <w:szCs w:val="24"/>
                <w:lang w:val="hr-HR"/>
              </w:rPr>
            </w:pPr>
            <w:r>
              <w:rPr>
                <w:rFonts w:ascii="Arial" w:hAnsi="Arial" w:cs="Arial"/>
                <w:sz w:val="24"/>
                <w:szCs w:val="24"/>
                <w:lang w:val="hr-HR"/>
              </w:rPr>
              <w:t>26.880,79</w:t>
            </w:r>
          </w:p>
        </w:tc>
      </w:tr>
      <w:tr w:rsidR="00A9264C" w:rsidRPr="000B5043" w14:paraId="498AEE76" w14:textId="77777777" w:rsidTr="00650483">
        <w:tc>
          <w:tcPr>
            <w:tcW w:w="3369" w:type="dxa"/>
            <w:tcBorders>
              <w:top w:val="single" w:sz="4" w:space="0" w:color="auto"/>
              <w:left w:val="single" w:sz="4" w:space="0" w:color="auto"/>
              <w:bottom w:val="single" w:sz="4" w:space="0" w:color="auto"/>
              <w:right w:val="single" w:sz="4" w:space="0" w:color="auto"/>
            </w:tcBorders>
          </w:tcPr>
          <w:p w14:paraId="4E16E8F1" w14:textId="77777777" w:rsidR="00A9264C" w:rsidRPr="000B5043" w:rsidRDefault="00A9264C" w:rsidP="00650483">
            <w:pPr>
              <w:pStyle w:val="Tijeloteksta"/>
              <w:rPr>
                <w:rFonts w:ascii="Arial" w:hAnsi="Arial" w:cs="Arial"/>
                <w:szCs w:val="24"/>
              </w:rPr>
            </w:pPr>
            <w:r w:rsidRPr="000B5043">
              <w:rPr>
                <w:rFonts w:ascii="Arial" w:hAnsi="Arial" w:cs="Arial"/>
                <w:szCs w:val="24"/>
              </w:rPr>
              <w:lastRenderedPageBreak/>
              <w:t xml:space="preserve">NOGOMETNI KLUB BRTONIGLA 1925 – VETERANI sa sjedištem u Brtonigli – Verteneglio, V. </w:t>
            </w:r>
            <w:proofErr w:type="spellStart"/>
            <w:r w:rsidRPr="000B5043">
              <w:rPr>
                <w:rFonts w:ascii="Arial" w:hAnsi="Arial" w:cs="Arial"/>
                <w:szCs w:val="24"/>
              </w:rPr>
              <w:t>Druscovicheva</w:t>
            </w:r>
            <w:proofErr w:type="spellEnd"/>
            <w:r w:rsidRPr="000B5043">
              <w:rPr>
                <w:rFonts w:ascii="Arial" w:hAnsi="Arial" w:cs="Arial"/>
                <w:szCs w:val="24"/>
              </w:rPr>
              <w:t xml:space="preserve"> 8, OIB: 63531089028</w:t>
            </w:r>
          </w:p>
        </w:tc>
        <w:tc>
          <w:tcPr>
            <w:tcW w:w="3118" w:type="dxa"/>
            <w:tcBorders>
              <w:top w:val="single" w:sz="4" w:space="0" w:color="auto"/>
              <w:left w:val="single" w:sz="4" w:space="0" w:color="auto"/>
              <w:bottom w:val="single" w:sz="4" w:space="0" w:color="auto"/>
              <w:right w:val="single" w:sz="4" w:space="0" w:color="auto"/>
            </w:tcBorders>
          </w:tcPr>
          <w:p w14:paraId="5FF35544" w14:textId="77777777" w:rsidR="00A9264C" w:rsidRPr="000B5043" w:rsidRDefault="00A9264C" w:rsidP="00650483">
            <w:pPr>
              <w:pStyle w:val="Tijeloteksta"/>
              <w:rPr>
                <w:rFonts w:ascii="Arial" w:hAnsi="Arial" w:cs="Arial"/>
                <w:szCs w:val="24"/>
              </w:rPr>
            </w:pPr>
            <w:r>
              <w:rPr>
                <w:rFonts w:ascii="Arial" w:hAnsi="Arial" w:cs="Arial"/>
                <w:szCs w:val="24"/>
              </w:rPr>
              <w:t>2.500,00</w:t>
            </w:r>
          </w:p>
        </w:tc>
        <w:tc>
          <w:tcPr>
            <w:tcW w:w="2126" w:type="dxa"/>
            <w:tcBorders>
              <w:top w:val="single" w:sz="4" w:space="0" w:color="auto"/>
              <w:left w:val="single" w:sz="4" w:space="0" w:color="auto"/>
              <w:bottom w:val="single" w:sz="4" w:space="0" w:color="auto"/>
              <w:right w:val="single" w:sz="4" w:space="0" w:color="auto"/>
            </w:tcBorders>
          </w:tcPr>
          <w:p w14:paraId="151B0B3D" w14:textId="77777777" w:rsidR="00A9264C" w:rsidRPr="000B5043" w:rsidRDefault="00A9264C" w:rsidP="00650483">
            <w:pPr>
              <w:rPr>
                <w:rFonts w:ascii="Arial" w:hAnsi="Arial" w:cs="Arial"/>
                <w:sz w:val="24"/>
                <w:szCs w:val="24"/>
                <w:lang w:val="hr-HR"/>
              </w:rPr>
            </w:pPr>
            <w:r>
              <w:rPr>
                <w:rFonts w:ascii="Arial" w:hAnsi="Arial" w:cs="Arial"/>
                <w:sz w:val="24"/>
                <w:szCs w:val="24"/>
                <w:lang w:val="hr-HR"/>
              </w:rPr>
              <w:t>2.500,00</w:t>
            </w:r>
          </w:p>
        </w:tc>
      </w:tr>
    </w:tbl>
    <w:p w14:paraId="71EB13C2" w14:textId="77777777" w:rsidR="00A9264C" w:rsidRPr="000B5043" w:rsidRDefault="00A9264C" w:rsidP="00A9264C">
      <w:pPr>
        <w:ind w:firstLine="708"/>
        <w:jc w:val="both"/>
        <w:rPr>
          <w:sz w:val="22"/>
          <w:szCs w:val="22"/>
          <w:lang w:val="hr-HR"/>
        </w:rPr>
      </w:pPr>
    </w:p>
    <w:p w14:paraId="6261F315" w14:textId="77777777" w:rsidR="00A9264C" w:rsidRPr="000B5043" w:rsidRDefault="00A9264C" w:rsidP="00A9264C">
      <w:pPr>
        <w:pStyle w:val="Tijeloteksta"/>
        <w:rPr>
          <w:rFonts w:ascii="Arial" w:hAnsi="Arial" w:cs="Arial"/>
          <w:b/>
          <w:bCs/>
          <w:szCs w:val="24"/>
        </w:rPr>
      </w:pPr>
    </w:p>
    <w:p w14:paraId="62B76556" w14:textId="77777777" w:rsidR="00A9264C" w:rsidRPr="000B5043" w:rsidRDefault="00A9264C" w:rsidP="00A9264C">
      <w:pPr>
        <w:pStyle w:val="Tijeloteksta"/>
        <w:rPr>
          <w:rFonts w:ascii="Arial" w:hAnsi="Arial" w:cs="Arial"/>
          <w:b/>
          <w:bCs/>
          <w:szCs w:val="24"/>
          <w:u w:val="single"/>
        </w:rPr>
      </w:pPr>
      <w:r w:rsidRPr="000B5043">
        <w:rPr>
          <w:rFonts w:ascii="Arial" w:hAnsi="Arial" w:cs="Arial"/>
          <w:b/>
          <w:bCs/>
          <w:szCs w:val="24"/>
          <w:u w:val="single"/>
        </w:rPr>
        <w:t xml:space="preserve">6.   PROGRAM JAVNIH POTREBA UDRUGA GRAĐANA I NEPROFITNIH ORGANIZACIJA </w:t>
      </w:r>
    </w:p>
    <w:p w14:paraId="30B785FC" w14:textId="77777777" w:rsidR="00A9264C" w:rsidRPr="000B5043" w:rsidRDefault="00A9264C" w:rsidP="00A9264C">
      <w:pPr>
        <w:pStyle w:val="Tijeloteksta"/>
        <w:rPr>
          <w:b/>
          <w:bCs/>
          <w:szCs w:val="24"/>
        </w:rPr>
      </w:pPr>
      <w:r w:rsidRPr="000B5043">
        <w:rPr>
          <w:b/>
          <w:bCs/>
          <w:szCs w:val="24"/>
        </w:rPr>
        <w:t xml:space="preserve">          </w:t>
      </w:r>
    </w:p>
    <w:p w14:paraId="0B9BE40D" w14:textId="77777777" w:rsidR="00A9264C" w:rsidRPr="000B5043" w:rsidRDefault="00A9264C" w:rsidP="00A9264C">
      <w:pPr>
        <w:pStyle w:val="Tijeloteksta"/>
        <w:jc w:val="center"/>
        <w:rPr>
          <w:rFonts w:ascii="Arial" w:hAnsi="Arial" w:cs="Arial"/>
          <w:b/>
          <w:bCs/>
          <w:szCs w:val="24"/>
        </w:rPr>
      </w:pPr>
      <w:r w:rsidRPr="000B5043">
        <w:rPr>
          <w:rFonts w:ascii="Arial" w:hAnsi="Arial" w:cs="Arial"/>
          <w:b/>
          <w:bCs/>
          <w:szCs w:val="24"/>
        </w:rPr>
        <w:t>Točka VII.</w:t>
      </w:r>
    </w:p>
    <w:p w14:paraId="76886F7B" w14:textId="77777777" w:rsidR="00A9264C" w:rsidRPr="000B5043" w:rsidRDefault="00A9264C" w:rsidP="00A9264C">
      <w:pPr>
        <w:pStyle w:val="Tijeloteksta"/>
        <w:ind w:firstLine="708"/>
        <w:rPr>
          <w:rFonts w:ascii="Arial" w:hAnsi="Arial" w:cs="Arial"/>
          <w:szCs w:val="24"/>
        </w:rPr>
      </w:pPr>
      <w:r w:rsidRPr="000B5043">
        <w:rPr>
          <w:rFonts w:ascii="Arial" w:hAnsi="Arial" w:cs="Arial"/>
          <w:szCs w:val="24"/>
        </w:rPr>
        <w:t xml:space="preserve">Programom javnih potreba udruga građana i neprofitnih organizacija za </w:t>
      </w:r>
      <w:r>
        <w:rPr>
          <w:rFonts w:ascii="Arial" w:hAnsi="Arial" w:cs="Arial"/>
          <w:szCs w:val="24"/>
        </w:rPr>
        <w:t>2025</w:t>
      </w:r>
      <w:r w:rsidRPr="000B5043">
        <w:rPr>
          <w:rFonts w:ascii="Arial" w:hAnsi="Arial" w:cs="Arial"/>
          <w:szCs w:val="24"/>
        </w:rPr>
        <w:t xml:space="preserve">.godinu osigurana su sredstva u iznosu od </w:t>
      </w:r>
      <w:r>
        <w:rPr>
          <w:rFonts w:ascii="Arial" w:hAnsi="Arial" w:cs="Arial"/>
          <w:szCs w:val="24"/>
        </w:rPr>
        <w:t>60.175,00 EUR</w:t>
      </w:r>
      <w:r w:rsidRPr="000B5043">
        <w:rPr>
          <w:rFonts w:ascii="Arial" w:hAnsi="Arial" w:cs="Arial"/>
          <w:szCs w:val="24"/>
        </w:rPr>
        <w:t xml:space="preserve">,  a isplaćena u iznosu od </w:t>
      </w:r>
      <w:r>
        <w:rPr>
          <w:rFonts w:ascii="Arial" w:hAnsi="Arial" w:cs="Arial"/>
          <w:szCs w:val="24"/>
        </w:rPr>
        <w:t>57.859,65 EUR</w:t>
      </w:r>
    </w:p>
    <w:p w14:paraId="6B29BAB1" w14:textId="77777777" w:rsidR="00A9264C" w:rsidRPr="000B5043" w:rsidRDefault="00A9264C" w:rsidP="00A9264C">
      <w:pPr>
        <w:pStyle w:val="Tijeloteksta"/>
        <w:ind w:firstLine="708"/>
        <w:rPr>
          <w:rFonts w:ascii="Arial" w:hAnsi="Arial" w:cs="Arial"/>
          <w:szCs w:val="24"/>
        </w:rPr>
      </w:pPr>
    </w:p>
    <w:p w14:paraId="3AEBFFA1" w14:textId="77777777" w:rsidR="00A9264C" w:rsidRPr="000B5043" w:rsidRDefault="00A9264C" w:rsidP="00A9264C">
      <w:pPr>
        <w:pStyle w:val="Tijeloteksta"/>
        <w:rPr>
          <w:rFonts w:ascii="Arial" w:hAnsi="Arial" w:cs="Arial"/>
          <w:b/>
          <w:bCs/>
          <w:szCs w:val="24"/>
          <w:u w:val="single"/>
        </w:rPr>
      </w:pPr>
      <w:r w:rsidRPr="000B5043">
        <w:rPr>
          <w:rFonts w:ascii="Arial" w:hAnsi="Arial" w:cs="Arial"/>
          <w:b/>
          <w:bCs/>
          <w:szCs w:val="24"/>
          <w:u w:val="single"/>
        </w:rPr>
        <w:t>6.</w:t>
      </w:r>
      <w:r>
        <w:rPr>
          <w:rFonts w:ascii="Arial" w:hAnsi="Arial" w:cs="Arial"/>
          <w:b/>
          <w:bCs/>
          <w:szCs w:val="24"/>
          <w:u w:val="single"/>
        </w:rPr>
        <w:t>1</w:t>
      </w:r>
      <w:r w:rsidRPr="000B5043">
        <w:rPr>
          <w:rFonts w:ascii="Arial" w:hAnsi="Arial" w:cs="Arial"/>
          <w:b/>
          <w:bCs/>
          <w:szCs w:val="24"/>
          <w:u w:val="single"/>
        </w:rPr>
        <w:t xml:space="preserve">. Hrvatski Crveni križ  </w:t>
      </w:r>
    </w:p>
    <w:p w14:paraId="0ABA898D" w14:textId="77777777" w:rsidR="00A9264C" w:rsidRPr="000B5043" w:rsidRDefault="00A9264C" w:rsidP="00A9264C">
      <w:pPr>
        <w:pStyle w:val="Bezproreda"/>
        <w:ind w:firstLine="708"/>
        <w:jc w:val="both"/>
        <w:rPr>
          <w:rFonts w:ascii="Arial" w:hAnsi="Arial" w:cs="Arial"/>
          <w:sz w:val="24"/>
          <w:szCs w:val="24"/>
          <w:lang w:val="hr-HR"/>
        </w:rPr>
      </w:pPr>
      <w:r w:rsidRPr="000B5043">
        <w:rPr>
          <w:rFonts w:ascii="Arial" w:hAnsi="Arial" w:cs="Arial"/>
          <w:sz w:val="24"/>
          <w:szCs w:val="24"/>
          <w:lang w:val="hr-HR"/>
        </w:rPr>
        <w:t xml:space="preserve">Sukladno Pravilniku o načinu i rokovima plaćanja sredstava iz prihoda jedinice lokalne i područne (regionalne) samouprave za rad ustrojstvenih oblika Hrvatskog crvenog križa (NN – 18/2011), Općina Brtonigla - Verteneglio osigurava sredstava iz vlastitih prihoda i to za:   </w:t>
      </w:r>
    </w:p>
    <w:p w14:paraId="313B9355" w14:textId="77777777" w:rsidR="00A9264C" w:rsidRPr="000B5043" w:rsidRDefault="00A9264C" w:rsidP="00A9264C">
      <w:pPr>
        <w:pStyle w:val="Bezproreda"/>
        <w:jc w:val="both"/>
        <w:rPr>
          <w:rFonts w:ascii="Arial" w:hAnsi="Arial" w:cs="Arial"/>
          <w:sz w:val="24"/>
          <w:szCs w:val="24"/>
          <w:lang w:val="hr-HR"/>
        </w:rPr>
      </w:pPr>
      <w:r w:rsidRPr="000B5043">
        <w:rPr>
          <w:rFonts w:ascii="Arial" w:hAnsi="Arial" w:cs="Arial"/>
          <w:sz w:val="24"/>
          <w:szCs w:val="24"/>
          <w:lang w:val="hr-HR"/>
        </w:rPr>
        <w:t>– rad i djelovanje Službe traženja na razini jedinice lokalne i područne (regionalne) samouprave izdvaja se 0,2% sredstava prihoda jedinica lokalne i područne (regionalne) samouprave određenih sukladno stavku 2. i 3. ovoga članka,</w:t>
      </w:r>
    </w:p>
    <w:p w14:paraId="558FE4B1" w14:textId="77777777" w:rsidR="00A9264C" w:rsidRPr="000B5043" w:rsidRDefault="00A9264C" w:rsidP="00A9264C">
      <w:pPr>
        <w:pStyle w:val="Bezproreda"/>
        <w:jc w:val="both"/>
        <w:rPr>
          <w:rFonts w:ascii="Arial" w:hAnsi="Arial" w:cs="Arial"/>
          <w:sz w:val="24"/>
          <w:szCs w:val="24"/>
          <w:lang w:val="hr-HR"/>
        </w:rPr>
      </w:pPr>
      <w:r w:rsidRPr="000B5043">
        <w:rPr>
          <w:rFonts w:ascii="Arial" w:hAnsi="Arial" w:cs="Arial"/>
          <w:sz w:val="24"/>
          <w:szCs w:val="24"/>
          <w:lang w:val="hr-HR"/>
        </w:rPr>
        <w:t>– javne ovlasti i redovne djelatnosti izdvaja se 0,5% sredstava prihoda svih jedinica lokalne i područne (regionalne) samouprave određenih sukladno stavku 2. ovoga članka i to za rad ustrojstvenih oblika Crvenog križa.</w:t>
      </w:r>
    </w:p>
    <w:p w14:paraId="0C4538B7" w14:textId="77777777" w:rsidR="00A9264C" w:rsidRPr="000B5043" w:rsidRDefault="00A9264C" w:rsidP="00A9264C">
      <w:pPr>
        <w:pStyle w:val="Bezproreda"/>
        <w:ind w:firstLine="708"/>
        <w:jc w:val="both"/>
        <w:rPr>
          <w:rFonts w:ascii="Arial" w:hAnsi="Arial" w:cs="Arial"/>
          <w:sz w:val="24"/>
          <w:szCs w:val="24"/>
          <w:lang w:val="hr-HR"/>
        </w:rPr>
      </w:pPr>
      <w:r w:rsidRPr="000B5043">
        <w:rPr>
          <w:rFonts w:ascii="Arial" w:hAnsi="Arial" w:cs="Arial"/>
          <w:sz w:val="24"/>
          <w:szCs w:val="24"/>
          <w:lang w:val="hr-HR"/>
        </w:rPr>
        <w:t>Ova sredstva isplaćena su na žiro račun korisnika s pravnom osobnošću sukladno potpisanom ugovoru. Polugodišnje izvješće o utrošku sredstava (za razdoblje od 1. siječnja do 30. lipnja) iz članka 2. Pravilnika, korisnik je obvezan dostaviti Općini Brtonigla - Verteneglio u roku od 30 dana od isteka izvještajnog razdoblja, a godišnje izvješće o utrošku sredstava (za razdoblje od 1. siječnja do 31. prosinca) u roku od 45 dana od isteka izvještajnog razdoblja.</w:t>
      </w:r>
    </w:p>
    <w:p w14:paraId="569D72DC" w14:textId="77777777" w:rsidR="00A9264C" w:rsidRPr="000B5043" w:rsidRDefault="00A9264C" w:rsidP="00A9264C">
      <w:pPr>
        <w:pStyle w:val="Tijeloteksta"/>
        <w:rPr>
          <w:rFonts w:ascii="Arial" w:hAnsi="Arial" w:cs="Arial"/>
          <w:b/>
          <w:bCs/>
          <w:szCs w:val="24"/>
          <w:u w:val="single"/>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A9264C" w:rsidRPr="000B5043" w14:paraId="60907B7F" w14:textId="77777777" w:rsidTr="00650483">
        <w:trPr>
          <w:trHeight w:val="500"/>
        </w:trPr>
        <w:tc>
          <w:tcPr>
            <w:tcW w:w="4280" w:type="dxa"/>
          </w:tcPr>
          <w:p w14:paraId="714C4C78" w14:textId="77777777" w:rsidR="00A9264C" w:rsidRPr="000B5043" w:rsidRDefault="00A9264C" w:rsidP="00650483">
            <w:pPr>
              <w:pStyle w:val="Tijeloteksta"/>
              <w:jc w:val="left"/>
              <w:rPr>
                <w:rFonts w:ascii="Arial" w:hAnsi="Arial" w:cs="Arial"/>
                <w:b/>
                <w:bCs/>
                <w:szCs w:val="24"/>
              </w:rPr>
            </w:pPr>
            <w:bookmarkStart w:id="39" w:name="_Hlk40339687"/>
          </w:p>
        </w:tc>
        <w:tc>
          <w:tcPr>
            <w:tcW w:w="2230" w:type="dxa"/>
          </w:tcPr>
          <w:p w14:paraId="171E7CAD" w14:textId="77777777" w:rsidR="00A9264C" w:rsidRPr="000B5043" w:rsidRDefault="00A9264C" w:rsidP="00650483">
            <w:pPr>
              <w:pStyle w:val="Tijeloteksta"/>
              <w:jc w:val="left"/>
              <w:rPr>
                <w:rFonts w:ascii="Arial" w:hAnsi="Arial" w:cs="Arial"/>
                <w:b/>
                <w:bCs/>
                <w:szCs w:val="24"/>
              </w:rPr>
            </w:pPr>
            <w:r w:rsidRPr="000B5043">
              <w:rPr>
                <w:rFonts w:ascii="Arial" w:hAnsi="Arial" w:cs="Arial"/>
                <w:b/>
                <w:bCs/>
                <w:szCs w:val="24"/>
              </w:rPr>
              <w:t>PLANIRANO</w:t>
            </w:r>
          </w:p>
        </w:tc>
        <w:tc>
          <w:tcPr>
            <w:tcW w:w="1900" w:type="dxa"/>
          </w:tcPr>
          <w:p w14:paraId="07A1ADAD" w14:textId="77777777" w:rsidR="00A9264C" w:rsidRPr="000B5043" w:rsidRDefault="00A9264C" w:rsidP="00650483">
            <w:pPr>
              <w:pStyle w:val="Tijeloteksta"/>
              <w:jc w:val="left"/>
              <w:rPr>
                <w:rFonts w:ascii="Arial" w:hAnsi="Arial" w:cs="Arial"/>
                <w:b/>
                <w:bCs/>
                <w:szCs w:val="24"/>
              </w:rPr>
            </w:pPr>
            <w:r w:rsidRPr="000B5043">
              <w:rPr>
                <w:rFonts w:ascii="Arial" w:hAnsi="Arial" w:cs="Arial"/>
                <w:b/>
                <w:bCs/>
                <w:szCs w:val="24"/>
              </w:rPr>
              <w:t>ISPLAĆENO</w:t>
            </w:r>
          </w:p>
        </w:tc>
      </w:tr>
      <w:tr w:rsidR="00A9264C" w:rsidRPr="000B5043" w14:paraId="7330263C" w14:textId="77777777" w:rsidTr="00650483">
        <w:trPr>
          <w:trHeight w:val="500"/>
        </w:trPr>
        <w:tc>
          <w:tcPr>
            <w:tcW w:w="4280" w:type="dxa"/>
          </w:tcPr>
          <w:p w14:paraId="21DE9313" w14:textId="77777777" w:rsidR="00A9264C" w:rsidRPr="000B5043" w:rsidRDefault="00A9264C" w:rsidP="00650483">
            <w:pPr>
              <w:pStyle w:val="Tijeloteksta"/>
              <w:jc w:val="left"/>
              <w:rPr>
                <w:rFonts w:ascii="Arial" w:hAnsi="Arial" w:cs="Arial"/>
                <w:b/>
                <w:bCs/>
                <w:szCs w:val="24"/>
              </w:rPr>
            </w:pPr>
            <w:r w:rsidRPr="000B5043">
              <w:rPr>
                <w:rFonts w:ascii="Arial" w:hAnsi="Arial" w:cs="Arial"/>
                <w:b/>
                <w:bCs/>
                <w:szCs w:val="24"/>
              </w:rPr>
              <w:t xml:space="preserve">Ukupno:                                                                          </w:t>
            </w:r>
          </w:p>
        </w:tc>
        <w:tc>
          <w:tcPr>
            <w:tcW w:w="2230" w:type="dxa"/>
          </w:tcPr>
          <w:p w14:paraId="72BD14DE" w14:textId="77777777" w:rsidR="00A9264C" w:rsidRPr="000B5043" w:rsidRDefault="00A9264C" w:rsidP="00650483">
            <w:pPr>
              <w:pStyle w:val="Tijeloteksta"/>
              <w:jc w:val="left"/>
              <w:rPr>
                <w:rFonts w:ascii="Arial" w:hAnsi="Arial" w:cs="Arial"/>
                <w:b/>
                <w:bCs/>
                <w:szCs w:val="24"/>
              </w:rPr>
            </w:pPr>
            <w:r>
              <w:rPr>
                <w:rFonts w:ascii="Arial" w:hAnsi="Arial" w:cs="Arial"/>
                <w:b/>
                <w:szCs w:val="24"/>
              </w:rPr>
              <w:t>9.737,00</w:t>
            </w:r>
          </w:p>
        </w:tc>
        <w:tc>
          <w:tcPr>
            <w:tcW w:w="1900" w:type="dxa"/>
          </w:tcPr>
          <w:p w14:paraId="5AD6881A" w14:textId="77777777" w:rsidR="00A9264C" w:rsidRPr="000B5043" w:rsidRDefault="00A9264C" w:rsidP="00650483">
            <w:pPr>
              <w:pStyle w:val="Tijeloteksta"/>
              <w:jc w:val="left"/>
              <w:rPr>
                <w:rFonts w:ascii="Arial" w:hAnsi="Arial" w:cs="Arial"/>
                <w:b/>
                <w:bCs/>
                <w:szCs w:val="24"/>
              </w:rPr>
            </w:pPr>
            <w:r>
              <w:rPr>
                <w:rFonts w:ascii="Arial" w:hAnsi="Arial" w:cs="Arial"/>
                <w:b/>
                <w:bCs/>
                <w:szCs w:val="24"/>
              </w:rPr>
              <w:t>9.736,26</w:t>
            </w:r>
          </w:p>
        </w:tc>
      </w:tr>
      <w:bookmarkEnd w:id="39"/>
    </w:tbl>
    <w:p w14:paraId="1937AF01" w14:textId="77777777" w:rsidR="00A9264C" w:rsidRPr="000B5043" w:rsidRDefault="00A9264C" w:rsidP="00A9264C">
      <w:pPr>
        <w:pStyle w:val="Tijeloteksta"/>
        <w:ind w:firstLine="708"/>
        <w:rPr>
          <w:b/>
          <w:sz w:val="22"/>
          <w:szCs w:val="22"/>
        </w:rPr>
      </w:pPr>
    </w:p>
    <w:p w14:paraId="08417FBA" w14:textId="77777777" w:rsidR="00A9264C" w:rsidRPr="000B5043" w:rsidRDefault="00A9264C" w:rsidP="00A9264C">
      <w:pPr>
        <w:pStyle w:val="Tijeloteksta"/>
        <w:ind w:firstLine="708"/>
        <w:rPr>
          <w:rFonts w:ascii="Arial" w:hAnsi="Arial" w:cs="Arial"/>
          <w:b/>
          <w:szCs w:val="24"/>
          <w:u w:val="single"/>
        </w:rPr>
      </w:pPr>
      <w:r w:rsidRPr="000B5043">
        <w:rPr>
          <w:rFonts w:ascii="Arial" w:hAnsi="Arial" w:cs="Arial"/>
          <w:b/>
          <w:szCs w:val="24"/>
          <w:u w:val="single"/>
        </w:rPr>
        <w:t xml:space="preserve">6.2. Pilot projekt „Pomoć u kući na </w:t>
      </w:r>
      <w:proofErr w:type="spellStart"/>
      <w:r w:rsidRPr="000B5043">
        <w:rPr>
          <w:rFonts w:ascii="Arial" w:hAnsi="Arial" w:cs="Arial"/>
          <w:b/>
          <w:szCs w:val="24"/>
          <w:u w:val="single"/>
        </w:rPr>
        <w:t>Bujštini</w:t>
      </w:r>
      <w:proofErr w:type="spellEnd"/>
      <w:r w:rsidRPr="000B5043">
        <w:rPr>
          <w:rFonts w:ascii="Arial" w:hAnsi="Arial" w:cs="Arial"/>
          <w:b/>
          <w:szCs w:val="24"/>
          <w:u w:val="single"/>
        </w:rPr>
        <w:t xml:space="preserve">“  </w:t>
      </w:r>
    </w:p>
    <w:p w14:paraId="53CDA530" w14:textId="77777777" w:rsidR="00A9264C" w:rsidRPr="000B5043" w:rsidRDefault="00A9264C" w:rsidP="00A9264C">
      <w:pPr>
        <w:pStyle w:val="Tijeloteksta"/>
        <w:ind w:firstLine="708"/>
        <w:rPr>
          <w:rFonts w:ascii="Arial" w:hAnsi="Arial" w:cs="Arial"/>
          <w:b/>
          <w:szCs w:val="24"/>
        </w:rPr>
      </w:pPr>
    </w:p>
    <w:p w14:paraId="1346F922" w14:textId="77777777" w:rsidR="00A9264C" w:rsidRPr="000B5043" w:rsidRDefault="00A9264C" w:rsidP="00A9264C">
      <w:pPr>
        <w:pStyle w:val="Tijeloteksta"/>
        <w:ind w:firstLine="708"/>
        <w:rPr>
          <w:rFonts w:ascii="Arial" w:hAnsi="Arial" w:cs="Arial"/>
          <w:szCs w:val="24"/>
        </w:rPr>
      </w:pPr>
      <w:r w:rsidRPr="000B5043">
        <w:rPr>
          <w:rFonts w:ascii="Arial" w:hAnsi="Arial" w:cs="Arial"/>
          <w:szCs w:val="24"/>
        </w:rPr>
        <w:t xml:space="preserve">Općina Brtonigla – Verteneglio sklopila je sa Gradskim društvom Crvenog križa Buje, Ugovor o sufinanciranju pilot projekta „Pomoć u kući na </w:t>
      </w:r>
      <w:proofErr w:type="spellStart"/>
      <w:r w:rsidRPr="000B5043">
        <w:rPr>
          <w:rFonts w:ascii="Arial" w:hAnsi="Arial" w:cs="Arial"/>
          <w:szCs w:val="24"/>
        </w:rPr>
        <w:t>Bujštini</w:t>
      </w:r>
      <w:proofErr w:type="spellEnd"/>
      <w:r w:rsidRPr="000B5043">
        <w:rPr>
          <w:rFonts w:ascii="Arial" w:hAnsi="Arial" w:cs="Arial"/>
          <w:szCs w:val="24"/>
        </w:rPr>
        <w:t xml:space="preserve">“ u </w:t>
      </w:r>
      <w:r>
        <w:rPr>
          <w:rFonts w:ascii="Arial" w:hAnsi="Arial" w:cs="Arial"/>
          <w:szCs w:val="24"/>
        </w:rPr>
        <w:t>2025</w:t>
      </w:r>
      <w:r w:rsidRPr="000B5043">
        <w:rPr>
          <w:rFonts w:ascii="Arial" w:hAnsi="Arial" w:cs="Arial"/>
          <w:szCs w:val="24"/>
        </w:rPr>
        <w:t xml:space="preserve">. godini, kojim, nakon što se utvrdila potreba za ovu vrstu pomoći na području </w:t>
      </w:r>
      <w:proofErr w:type="spellStart"/>
      <w:r w:rsidRPr="000B5043">
        <w:rPr>
          <w:rFonts w:ascii="Arial" w:hAnsi="Arial" w:cs="Arial"/>
          <w:szCs w:val="24"/>
        </w:rPr>
        <w:t>Bujštine</w:t>
      </w:r>
      <w:proofErr w:type="spellEnd"/>
      <w:r w:rsidRPr="000B5043">
        <w:rPr>
          <w:rFonts w:ascii="Arial" w:hAnsi="Arial" w:cs="Arial"/>
          <w:szCs w:val="24"/>
        </w:rPr>
        <w:t>, sufinancira provedba ovog projekta za određeni broj korisnika sa područja Općine</w:t>
      </w:r>
      <w:r>
        <w:rPr>
          <w:rFonts w:ascii="Arial" w:hAnsi="Arial" w:cs="Arial"/>
          <w:szCs w:val="24"/>
        </w:rPr>
        <w:t>, odnosno ukupno 12 korisnika, od kojih 6 aktivnih korisnika, a usluge uključuju uređenje okućnice, osobna higijena, kućanski poslovi te ostale usluge. U</w:t>
      </w:r>
      <w:r w:rsidRPr="000B5043">
        <w:rPr>
          <w:rFonts w:ascii="Arial" w:hAnsi="Arial" w:cs="Arial"/>
          <w:szCs w:val="24"/>
        </w:rPr>
        <w:t>tvrđ</w:t>
      </w:r>
      <w:r>
        <w:rPr>
          <w:rFonts w:ascii="Arial" w:hAnsi="Arial" w:cs="Arial"/>
          <w:szCs w:val="24"/>
        </w:rPr>
        <w:t>uje se</w:t>
      </w:r>
      <w:r w:rsidRPr="000B5043">
        <w:rPr>
          <w:rFonts w:ascii="Arial" w:hAnsi="Arial" w:cs="Arial"/>
          <w:szCs w:val="24"/>
        </w:rPr>
        <w:t xml:space="preserve"> daljnj</w:t>
      </w:r>
      <w:r>
        <w:rPr>
          <w:rFonts w:ascii="Arial" w:hAnsi="Arial" w:cs="Arial"/>
          <w:szCs w:val="24"/>
        </w:rPr>
        <w:t>a</w:t>
      </w:r>
      <w:r w:rsidRPr="000B5043">
        <w:rPr>
          <w:rFonts w:ascii="Arial" w:hAnsi="Arial" w:cs="Arial"/>
          <w:szCs w:val="24"/>
        </w:rPr>
        <w:t xml:space="preserve"> potreb</w:t>
      </w:r>
      <w:r>
        <w:rPr>
          <w:rFonts w:ascii="Arial" w:hAnsi="Arial" w:cs="Arial"/>
          <w:szCs w:val="24"/>
        </w:rPr>
        <w:t>a</w:t>
      </w:r>
      <w:r w:rsidRPr="000B5043">
        <w:rPr>
          <w:rFonts w:ascii="Arial" w:hAnsi="Arial" w:cs="Arial"/>
          <w:szCs w:val="24"/>
        </w:rPr>
        <w:t xml:space="preserve"> i svrhovitost</w:t>
      </w:r>
      <w:r>
        <w:rPr>
          <w:rFonts w:ascii="Arial" w:hAnsi="Arial" w:cs="Arial"/>
          <w:szCs w:val="24"/>
        </w:rPr>
        <w:t xml:space="preserve"> provođenja</w:t>
      </w:r>
      <w:r w:rsidRPr="000B5043">
        <w:rPr>
          <w:rFonts w:ascii="Arial" w:hAnsi="Arial" w:cs="Arial"/>
          <w:szCs w:val="24"/>
        </w:rPr>
        <w:t xml:space="preserve"> ovog projekta,</w:t>
      </w:r>
      <w:r>
        <w:rPr>
          <w:rFonts w:ascii="Arial" w:hAnsi="Arial" w:cs="Arial"/>
          <w:szCs w:val="24"/>
        </w:rPr>
        <w:t xml:space="preserve"> a to na temelju kvartalno dostavljenih izvještaja.</w:t>
      </w:r>
    </w:p>
    <w:p w14:paraId="24D046E6" w14:textId="77777777" w:rsidR="00A9264C" w:rsidRPr="000B5043" w:rsidRDefault="00A9264C" w:rsidP="00A9264C">
      <w:pPr>
        <w:jc w:val="both"/>
        <w:rPr>
          <w:rFonts w:ascii="Arial" w:hAnsi="Arial" w:cs="Arial"/>
          <w:b/>
          <w:bCs/>
          <w:sz w:val="24"/>
          <w:szCs w:val="24"/>
          <w:u w:val="single"/>
          <w:lang w:val="hr-HR"/>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A9264C" w:rsidRPr="000B5043" w14:paraId="75D2ACA9" w14:textId="77777777" w:rsidTr="00650483">
        <w:trPr>
          <w:trHeight w:val="500"/>
        </w:trPr>
        <w:tc>
          <w:tcPr>
            <w:tcW w:w="4280" w:type="dxa"/>
          </w:tcPr>
          <w:p w14:paraId="653CAC36" w14:textId="77777777" w:rsidR="00A9264C" w:rsidRPr="000B5043" w:rsidRDefault="00A9264C" w:rsidP="00650483">
            <w:pPr>
              <w:rPr>
                <w:rFonts w:ascii="Arial" w:hAnsi="Arial" w:cs="Arial"/>
                <w:b/>
                <w:bCs/>
                <w:sz w:val="24"/>
                <w:szCs w:val="24"/>
                <w:lang w:val="hr-HR"/>
              </w:rPr>
            </w:pPr>
          </w:p>
        </w:tc>
        <w:tc>
          <w:tcPr>
            <w:tcW w:w="2230" w:type="dxa"/>
          </w:tcPr>
          <w:p w14:paraId="63A77878" w14:textId="77777777" w:rsidR="00A9264C" w:rsidRPr="000B5043" w:rsidRDefault="00A9264C" w:rsidP="00650483">
            <w:pPr>
              <w:rPr>
                <w:rFonts w:ascii="Arial" w:hAnsi="Arial" w:cs="Arial"/>
                <w:b/>
                <w:bCs/>
                <w:sz w:val="24"/>
                <w:szCs w:val="24"/>
                <w:lang w:val="hr-HR"/>
              </w:rPr>
            </w:pPr>
            <w:r w:rsidRPr="000B5043">
              <w:rPr>
                <w:rFonts w:ascii="Arial" w:hAnsi="Arial" w:cs="Arial"/>
                <w:b/>
                <w:bCs/>
                <w:sz w:val="24"/>
                <w:szCs w:val="24"/>
                <w:lang w:val="hr-HR"/>
              </w:rPr>
              <w:t>PLANIRANO</w:t>
            </w:r>
          </w:p>
        </w:tc>
        <w:tc>
          <w:tcPr>
            <w:tcW w:w="1900" w:type="dxa"/>
          </w:tcPr>
          <w:p w14:paraId="2AC5802B" w14:textId="77777777" w:rsidR="00A9264C" w:rsidRPr="000B5043" w:rsidRDefault="00A9264C" w:rsidP="00650483">
            <w:pPr>
              <w:rPr>
                <w:rFonts w:ascii="Arial" w:hAnsi="Arial" w:cs="Arial"/>
                <w:b/>
                <w:bCs/>
                <w:sz w:val="24"/>
                <w:szCs w:val="24"/>
                <w:lang w:val="hr-HR"/>
              </w:rPr>
            </w:pPr>
            <w:r w:rsidRPr="000B5043">
              <w:rPr>
                <w:rFonts w:ascii="Arial" w:hAnsi="Arial" w:cs="Arial"/>
                <w:b/>
                <w:bCs/>
                <w:sz w:val="24"/>
                <w:szCs w:val="24"/>
                <w:lang w:val="hr-HR"/>
              </w:rPr>
              <w:t>ISPLAĆENO</w:t>
            </w:r>
          </w:p>
        </w:tc>
      </w:tr>
      <w:tr w:rsidR="00A9264C" w:rsidRPr="000B5043" w14:paraId="25158945" w14:textId="77777777" w:rsidTr="00650483">
        <w:trPr>
          <w:trHeight w:val="500"/>
        </w:trPr>
        <w:tc>
          <w:tcPr>
            <w:tcW w:w="4280" w:type="dxa"/>
          </w:tcPr>
          <w:p w14:paraId="2E36D4B2" w14:textId="77777777" w:rsidR="00A9264C" w:rsidRPr="000B5043" w:rsidRDefault="00A9264C" w:rsidP="00650483">
            <w:pPr>
              <w:rPr>
                <w:rFonts w:ascii="Arial" w:hAnsi="Arial" w:cs="Arial"/>
                <w:b/>
                <w:bCs/>
                <w:sz w:val="24"/>
                <w:szCs w:val="24"/>
                <w:lang w:val="hr-HR"/>
              </w:rPr>
            </w:pPr>
            <w:r w:rsidRPr="000B5043">
              <w:rPr>
                <w:rFonts w:ascii="Arial" w:hAnsi="Arial" w:cs="Arial"/>
                <w:b/>
                <w:bCs/>
                <w:sz w:val="24"/>
                <w:szCs w:val="24"/>
                <w:lang w:val="hr-HR"/>
              </w:rPr>
              <w:t xml:space="preserve">Ukupno:                                                                          </w:t>
            </w:r>
          </w:p>
        </w:tc>
        <w:tc>
          <w:tcPr>
            <w:tcW w:w="2230" w:type="dxa"/>
          </w:tcPr>
          <w:p w14:paraId="088A698A" w14:textId="77777777" w:rsidR="00A9264C" w:rsidRPr="000B5043" w:rsidRDefault="00A9264C" w:rsidP="00650483">
            <w:pPr>
              <w:rPr>
                <w:rFonts w:ascii="Arial" w:hAnsi="Arial" w:cs="Arial"/>
                <w:b/>
                <w:bCs/>
                <w:sz w:val="24"/>
                <w:szCs w:val="24"/>
                <w:lang w:val="hr-HR"/>
              </w:rPr>
            </w:pPr>
            <w:r>
              <w:rPr>
                <w:rFonts w:ascii="Arial" w:hAnsi="Arial" w:cs="Arial"/>
                <w:b/>
                <w:sz w:val="24"/>
                <w:szCs w:val="24"/>
                <w:lang w:val="hr-HR"/>
              </w:rPr>
              <w:t>8.454,00</w:t>
            </w:r>
            <w:r w:rsidRPr="000B5043">
              <w:rPr>
                <w:rFonts w:ascii="Arial" w:hAnsi="Arial" w:cs="Arial"/>
                <w:b/>
                <w:sz w:val="24"/>
                <w:szCs w:val="24"/>
                <w:lang w:val="hr-HR"/>
              </w:rPr>
              <w:t xml:space="preserve"> </w:t>
            </w:r>
            <w:r w:rsidRPr="000B5043">
              <w:rPr>
                <w:rFonts w:ascii="Arial" w:hAnsi="Arial" w:cs="Arial"/>
                <w:b/>
                <w:bCs/>
                <w:sz w:val="24"/>
                <w:szCs w:val="24"/>
                <w:lang w:val="hr-HR"/>
              </w:rPr>
              <w:t xml:space="preserve">   </w:t>
            </w:r>
          </w:p>
        </w:tc>
        <w:tc>
          <w:tcPr>
            <w:tcW w:w="1900" w:type="dxa"/>
          </w:tcPr>
          <w:p w14:paraId="40FF8170" w14:textId="77777777" w:rsidR="00A9264C" w:rsidRPr="000B5043" w:rsidRDefault="00A9264C" w:rsidP="00650483">
            <w:pPr>
              <w:rPr>
                <w:rFonts w:ascii="Arial" w:hAnsi="Arial" w:cs="Arial"/>
                <w:b/>
                <w:bCs/>
                <w:sz w:val="24"/>
                <w:szCs w:val="24"/>
                <w:lang w:val="hr-HR"/>
              </w:rPr>
            </w:pPr>
            <w:r>
              <w:rPr>
                <w:rFonts w:ascii="Arial" w:hAnsi="Arial" w:cs="Arial"/>
                <w:b/>
                <w:sz w:val="24"/>
                <w:szCs w:val="24"/>
                <w:lang w:val="hr-HR"/>
              </w:rPr>
              <w:t>8.620,90</w:t>
            </w:r>
            <w:r w:rsidRPr="000B5043">
              <w:rPr>
                <w:rFonts w:ascii="Arial" w:hAnsi="Arial" w:cs="Arial"/>
                <w:b/>
                <w:sz w:val="24"/>
                <w:szCs w:val="24"/>
                <w:lang w:val="hr-HR"/>
              </w:rPr>
              <w:t xml:space="preserve"> </w:t>
            </w:r>
            <w:r w:rsidRPr="000B5043">
              <w:rPr>
                <w:rFonts w:ascii="Arial" w:hAnsi="Arial" w:cs="Arial"/>
                <w:b/>
                <w:bCs/>
                <w:sz w:val="24"/>
                <w:szCs w:val="24"/>
                <w:lang w:val="hr-HR"/>
              </w:rPr>
              <w:t xml:space="preserve">   </w:t>
            </w:r>
          </w:p>
        </w:tc>
      </w:tr>
    </w:tbl>
    <w:p w14:paraId="463FDEE7" w14:textId="77777777" w:rsidR="00A9264C" w:rsidRDefault="00A9264C" w:rsidP="00A9264C">
      <w:pPr>
        <w:pStyle w:val="Tijeloteksta"/>
        <w:ind w:firstLine="708"/>
        <w:rPr>
          <w:b/>
          <w:sz w:val="22"/>
          <w:szCs w:val="22"/>
        </w:rPr>
      </w:pPr>
    </w:p>
    <w:p w14:paraId="65E14B21" w14:textId="77777777" w:rsidR="002E611F" w:rsidRDefault="002E611F" w:rsidP="00A9264C">
      <w:pPr>
        <w:pStyle w:val="Tijeloteksta"/>
        <w:ind w:firstLine="708"/>
        <w:rPr>
          <w:b/>
          <w:sz w:val="22"/>
          <w:szCs w:val="22"/>
        </w:rPr>
      </w:pPr>
    </w:p>
    <w:p w14:paraId="5C3356BF" w14:textId="77777777" w:rsidR="002E611F" w:rsidRDefault="002E611F" w:rsidP="00A9264C">
      <w:pPr>
        <w:pStyle w:val="Tijeloteksta"/>
        <w:ind w:firstLine="708"/>
        <w:rPr>
          <w:b/>
          <w:sz w:val="22"/>
          <w:szCs w:val="22"/>
        </w:rPr>
      </w:pPr>
    </w:p>
    <w:p w14:paraId="1813C4C9" w14:textId="77777777" w:rsidR="002E611F" w:rsidRPr="000B5043" w:rsidRDefault="002E611F" w:rsidP="00A9264C">
      <w:pPr>
        <w:pStyle w:val="Tijeloteksta"/>
        <w:ind w:firstLine="708"/>
        <w:rPr>
          <w:b/>
          <w:sz w:val="22"/>
          <w:szCs w:val="22"/>
        </w:rPr>
      </w:pPr>
    </w:p>
    <w:p w14:paraId="1B571EA9" w14:textId="77777777" w:rsidR="00A9264C" w:rsidRPr="000B5043" w:rsidRDefault="00A9264C" w:rsidP="00A9264C">
      <w:pPr>
        <w:pStyle w:val="Tijeloteksta"/>
        <w:rPr>
          <w:rFonts w:ascii="Arial" w:hAnsi="Arial" w:cs="Arial"/>
          <w:b/>
          <w:bCs/>
          <w:szCs w:val="24"/>
          <w:u w:val="single"/>
        </w:rPr>
      </w:pPr>
      <w:r w:rsidRPr="000B5043">
        <w:rPr>
          <w:rFonts w:ascii="Arial" w:hAnsi="Arial" w:cs="Arial"/>
          <w:szCs w:val="24"/>
        </w:rPr>
        <w:lastRenderedPageBreak/>
        <w:t xml:space="preserve"> </w:t>
      </w:r>
      <w:r w:rsidRPr="000B5043">
        <w:rPr>
          <w:rFonts w:ascii="Arial" w:hAnsi="Arial" w:cs="Arial"/>
          <w:b/>
          <w:bCs/>
          <w:szCs w:val="24"/>
          <w:u w:val="single"/>
        </w:rPr>
        <w:t>6.3.  Političke stranke</w:t>
      </w:r>
    </w:p>
    <w:p w14:paraId="783FEB98" w14:textId="77777777" w:rsidR="00A9264C" w:rsidRPr="000B5043" w:rsidRDefault="00A9264C" w:rsidP="00A9264C">
      <w:pPr>
        <w:pStyle w:val="Bezproreda"/>
        <w:ind w:firstLine="708"/>
        <w:jc w:val="both"/>
        <w:rPr>
          <w:rFonts w:ascii="Arial" w:hAnsi="Arial" w:cs="Arial"/>
          <w:sz w:val="24"/>
          <w:szCs w:val="24"/>
          <w:lang w:val="hr-HR"/>
        </w:rPr>
      </w:pPr>
      <w:r w:rsidRPr="000B5043">
        <w:rPr>
          <w:rFonts w:ascii="Arial" w:hAnsi="Arial" w:cs="Arial"/>
          <w:sz w:val="24"/>
          <w:szCs w:val="24"/>
          <w:lang w:val="hr-HR"/>
        </w:rPr>
        <w:t xml:space="preserve">Proračunom Općine Brtonigla - Verteneglio za </w:t>
      </w:r>
      <w:r>
        <w:rPr>
          <w:rFonts w:ascii="Arial" w:hAnsi="Arial" w:cs="Arial"/>
          <w:sz w:val="24"/>
          <w:szCs w:val="24"/>
          <w:lang w:val="hr-HR"/>
        </w:rPr>
        <w:t>2025</w:t>
      </w:r>
      <w:r w:rsidRPr="000B5043">
        <w:rPr>
          <w:rFonts w:ascii="Arial" w:hAnsi="Arial" w:cs="Arial"/>
          <w:sz w:val="24"/>
          <w:szCs w:val="24"/>
          <w:lang w:val="hr-HR"/>
        </w:rPr>
        <w:t>. godinu osiguravana su sredstva za financiranje rada političkih stranaka i nezavisnih vijećnika Općinskog vijeća. Sredstva će se isplaćivati sukladno Zakonu o financiranju političkih aktivnosti, izborne promidžbe i referenduma (Narodne novine, broj – 29/19 i 98/19) i godišnjoj Odluci o osiguranju sredstava za rad političkih stranaka i nezavisnih općinskih lista.</w:t>
      </w:r>
    </w:p>
    <w:p w14:paraId="473E1AE2" w14:textId="77777777" w:rsidR="00A9264C" w:rsidRPr="000B5043" w:rsidRDefault="00A9264C" w:rsidP="00A9264C">
      <w:pPr>
        <w:pStyle w:val="Bezproreda"/>
        <w:ind w:firstLine="708"/>
        <w:jc w:val="both"/>
        <w:rPr>
          <w:rFonts w:ascii="Arial" w:hAnsi="Arial" w:cs="Arial"/>
          <w:sz w:val="24"/>
          <w:szCs w:val="24"/>
          <w:lang w:val="hr-HR"/>
        </w:rPr>
      </w:pPr>
      <w:r w:rsidRPr="000B5043">
        <w:rPr>
          <w:rFonts w:ascii="Arial" w:hAnsi="Arial" w:cs="Arial"/>
          <w:sz w:val="24"/>
          <w:szCs w:val="24"/>
          <w:lang w:val="hr-HR"/>
        </w:rPr>
        <w:t xml:space="preserve">Na temelju Odluke o raspoređivanju sredstava iz Proračuna Općine Brtonigla – Verteneglio za rad političkih stranaka i nezavisnih vijećnika Općinskog vijeća  Općine Brtonigla - Verteneglio u </w:t>
      </w:r>
      <w:r>
        <w:rPr>
          <w:rFonts w:ascii="Arial" w:hAnsi="Arial" w:cs="Arial"/>
          <w:sz w:val="24"/>
          <w:szCs w:val="24"/>
          <w:lang w:val="hr-HR"/>
        </w:rPr>
        <w:t>2025</w:t>
      </w:r>
      <w:r w:rsidRPr="000B5043">
        <w:rPr>
          <w:rFonts w:ascii="Arial" w:hAnsi="Arial" w:cs="Arial"/>
          <w:sz w:val="24"/>
          <w:szCs w:val="24"/>
          <w:lang w:val="hr-HR"/>
        </w:rPr>
        <w:t xml:space="preserve">. godini (Službene novine Općine Brtonigla - Verteneglio </w:t>
      </w:r>
      <w:r w:rsidRPr="00357708">
        <w:rPr>
          <w:rFonts w:ascii="Arial" w:hAnsi="Arial" w:cs="Arial"/>
          <w:sz w:val="24"/>
          <w:szCs w:val="24"/>
          <w:lang w:val="hr-HR"/>
        </w:rPr>
        <w:t xml:space="preserve">br. </w:t>
      </w:r>
      <w:r>
        <w:rPr>
          <w:rFonts w:ascii="Arial" w:hAnsi="Arial" w:cs="Arial"/>
          <w:sz w:val="24"/>
          <w:szCs w:val="24"/>
          <w:lang w:val="hr-HR"/>
        </w:rPr>
        <w:t>20/23</w:t>
      </w:r>
      <w:r w:rsidRPr="000B5043">
        <w:rPr>
          <w:rFonts w:ascii="Arial" w:hAnsi="Arial" w:cs="Arial"/>
          <w:sz w:val="24"/>
          <w:szCs w:val="24"/>
          <w:lang w:val="hr-HR"/>
        </w:rPr>
        <w:t>), raspoređena sredstava za rad političkih stranaka i nezavisnih vijećnika zastupljenih u Općinskom vijeću Općine Brtonigla - Verteneglio, koja su osigurana u Općinskom proračunu za navedenu godinu</w:t>
      </w:r>
      <w:r>
        <w:rPr>
          <w:rFonts w:ascii="Arial" w:hAnsi="Arial" w:cs="Arial"/>
          <w:sz w:val="24"/>
          <w:szCs w:val="24"/>
          <w:lang w:val="hr-HR"/>
        </w:rPr>
        <w:t xml:space="preserve"> u ukupnom  iznosu od 4.284,00 EUR</w:t>
      </w:r>
      <w:r w:rsidRPr="000B5043">
        <w:rPr>
          <w:rFonts w:ascii="Arial" w:hAnsi="Arial" w:cs="Arial"/>
          <w:sz w:val="24"/>
          <w:szCs w:val="24"/>
          <w:lang w:val="hr-HR"/>
        </w:rPr>
        <w:t xml:space="preserve">, </w:t>
      </w:r>
      <w:r>
        <w:rPr>
          <w:rFonts w:ascii="Arial" w:hAnsi="Arial" w:cs="Arial"/>
          <w:sz w:val="24"/>
          <w:szCs w:val="24"/>
          <w:lang w:val="hr-HR"/>
        </w:rPr>
        <w:t xml:space="preserve">a </w:t>
      </w:r>
      <w:r w:rsidRPr="000B5043">
        <w:rPr>
          <w:rFonts w:ascii="Arial" w:hAnsi="Arial" w:cs="Arial"/>
          <w:sz w:val="24"/>
          <w:szCs w:val="24"/>
          <w:lang w:val="hr-HR"/>
        </w:rPr>
        <w:t xml:space="preserve">isplaćena </w:t>
      </w:r>
      <w:r>
        <w:rPr>
          <w:rFonts w:ascii="Arial" w:hAnsi="Arial" w:cs="Arial"/>
          <w:sz w:val="24"/>
          <w:szCs w:val="24"/>
          <w:lang w:val="hr-HR"/>
        </w:rPr>
        <w:t>u  iznosu od 1.802.49 EUR i to na</w:t>
      </w:r>
      <w:r w:rsidRPr="000B5043">
        <w:rPr>
          <w:rFonts w:ascii="Arial" w:hAnsi="Arial" w:cs="Arial"/>
          <w:sz w:val="24"/>
          <w:szCs w:val="24"/>
          <w:lang w:val="hr-HR"/>
        </w:rPr>
        <w:t xml:space="preserve"> sljedeći način:</w:t>
      </w:r>
    </w:p>
    <w:p w14:paraId="349A22E6" w14:textId="77777777" w:rsidR="00A9264C" w:rsidRPr="000B5043" w:rsidRDefault="00A9264C" w:rsidP="00A9264C">
      <w:pPr>
        <w:pStyle w:val="Bezproreda"/>
        <w:ind w:firstLine="360"/>
        <w:jc w:val="both"/>
        <w:rPr>
          <w:rFonts w:ascii="Arial" w:hAnsi="Arial" w:cs="Arial"/>
          <w:sz w:val="24"/>
          <w:szCs w:val="24"/>
          <w:lang w:val="hr-HR"/>
        </w:rPr>
      </w:pPr>
    </w:p>
    <w:tbl>
      <w:tblPr>
        <w:tblStyle w:val="Reetkatablice"/>
        <w:tblW w:w="0" w:type="auto"/>
        <w:tblLook w:val="04A0" w:firstRow="1" w:lastRow="0" w:firstColumn="1" w:lastColumn="0" w:noHBand="0" w:noVBand="1"/>
      </w:tblPr>
      <w:tblGrid>
        <w:gridCol w:w="737"/>
        <w:gridCol w:w="3856"/>
        <w:gridCol w:w="2242"/>
        <w:gridCol w:w="2227"/>
      </w:tblGrid>
      <w:tr w:rsidR="00A9264C" w:rsidRPr="000E5332" w14:paraId="6428F3BA" w14:textId="77777777" w:rsidTr="00650483">
        <w:tc>
          <w:tcPr>
            <w:tcW w:w="737" w:type="dxa"/>
          </w:tcPr>
          <w:p w14:paraId="1839A062" w14:textId="77777777" w:rsidR="00A9264C" w:rsidRPr="000B5043" w:rsidRDefault="00A9264C" w:rsidP="00650483">
            <w:pPr>
              <w:pStyle w:val="Bezproreda"/>
              <w:jc w:val="both"/>
              <w:rPr>
                <w:rFonts w:ascii="Arial" w:hAnsi="Arial" w:cs="Arial"/>
                <w:b/>
                <w:sz w:val="24"/>
                <w:szCs w:val="24"/>
                <w:lang w:val="hr-HR"/>
              </w:rPr>
            </w:pPr>
            <w:r w:rsidRPr="000B5043">
              <w:rPr>
                <w:rFonts w:ascii="Arial" w:hAnsi="Arial" w:cs="Arial"/>
                <w:b/>
                <w:sz w:val="24"/>
                <w:szCs w:val="24"/>
                <w:lang w:val="hr-HR"/>
              </w:rPr>
              <w:t>Red. br.</w:t>
            </w:r>
          </w:p>
        </w:tc>
        <w:tc>
          <w:tcPr>
            <w:tcW w:w="3856" w:type="dxa"/>
          </w:tcPr>
          <w:p w14:paraId="75CA865F" w14:textId="77777777" w:rsidR="00A9264C" w:rsidRPr="000B5043" w:rsidRDefault="00A9264C" w:rsidP="00650483">
            <w:pPr>
              <w:pStyle w:val="Bezproreda"/>
              <w:jc w:val="both"/>
              <w:rPr>
                <w:rFonts w:ascii="Arial" w:hAnsi="Arial" w:cs="Arial"/>
                <w:b/>
                <w:sz w:val="24"/>
                <w:szCs w:val="24"/>
                <w:lang w:val="hr-HR"/>
              </w:rPr>
            </w:pPr>
            <w:r w:rsidRPr="000B5043">
              <w:rPr>
                <w:rFonts w:ascii="Arial" w:hAnsi="Arial" w:cs="Arial"/>
                <w:b/>
                <w:sz w:val="24"/>
                <w:szCs w:val="24"/>
                <w:lang w:val="hr-HR"/>
              </w:rPr>
              <w:t>Naziv političke stranke i naziv liste grupe birača</w:t>
            </w:r>
          </w:p>
        </w:tc>
        <w:tc>
          <w:tcPr>
            <w:tcW w:w="2242" w:type="dxa"/>
          </w:tcPr>
          <w:p w14:paraId="7591E23F" w14:textId="77777777" w:rsidR="00A9264C" w:rsidRPr="000B5043" w:rsidRDefault="00A9264C" w:rsidP="00650483">
            <w:pPr>
              <w:pStyle w:val="Bezproreda"/>
              <w:jc w:val="both"/>
              <w:rPr>
                <w:rFonts w:ascii="Arial" w:hAnsi="Arial" w:cs="Arial"/>
                <w:b/>
                <w:sz w:val="24"/>
                <w:szCs w:val="24"/>
                <w:lang w:val="hr-HR"/>
              </w:rPr>
            </w:pPr>
            <w:r w:rsidRPr="008963DF">
              <w:rPr>
                <w:rFonts w:ascii="Arial" w:hAnsi="Arial" w:cs="Arial"/>
                <w:b/>
                <w:bCs/>
                <w:sz w:val="24"/>
                <w:szCs w:val="24"/>
                <w:lang w:val="hr-HR"/>
              </w:rPr>
              <w:t>PLANIRANO</w:t>
            </w:r>
          </w:p>
        </w:tc>
        <w:tc>
          <w:tcPr>
            <w:tcW w:w="2227" w:type="dxa"/>
          </w:tcPr>
          <w:p w14:paraId="78A16EEA" w14:textId="77777777" w:rsidR="00A9264C" w:rsidRPr="000B5043" w:rsidRDefault="00A9264C" w:rsidP="00650483">
            <w:pPr>
              <w:pStyle w:val="Bezproreda"/>
              <w:jc w:val="both"/>
              <w:rPr>
                <w:rFonts w:ascii="Arial" w:hAnsi="Arial" w:cs="Arial"/>
                <w:b/>
                <w:sz w:val="24"/>
                <w:szCs w:val="24"/>
                <w:lang w:val="hr-HR"/>
              </w:rPr>
            </w:pPr>
            <w:r w:rsidRPr="008963DF">
              <w:rPr>
                <w:rFonts w:ascii="Arial" w:hAnsi="Arial" w:cs="Arial"/>
                <w:b/>
                <w:bCs/>
                <w:sz w:val="24"/>
                <w:szCs w:val="24"/>
                <w:lang w:val="hr-HR"/>
              </w:rPr>
              <w:t>ISPLAĆENO</w:t>
            </w:r>
          </w:p>
        </w:tc>
      </w:tr>
      <w:tr w:rsidR="00A9264C" w:rsidRPr="000B5043" w14:paraId="541C2DB1" w14:textId="77777777" w:rsidTr="00650483">
        <w:tc>
          <w:tcPr>
            <w:tcW w:w="737" w:type="dxa"/>
          </w:tcPr>
          <w:p w14:paraId="121B15FE" w14:textId="77777777" w:rsidR="00A9264C" w:rsidRPr="000B5043" w:rsidRDefault="00A9264C" w:rsidP="00650483">
            <w:pPr>
              <w:pStyle w:val="Bezproreda"/>
              <w:jc w:val="both"/>
              <w:rPr>
                <w:rFonts w:ascii="Arial" w:hAnsi="Arial" w:cs="Arial"/>
                <w:sz w:val="24"/>
                <w:szCs w:val="24"/>
                <w:lang w:val="hr-HR"/>
              </w:rPr>
            </w:pPr>
            <w:r w:rsidRPr="000B5043">
              <w:rPr>
                <w:rFonts w:ascii="Arial" w:hAnsi="Arial" w:cs="Arial"/>
                <w:sz w:val="24"/>
                <w:szCs w:val="24"/>
                <w:lang w:val="hr-HR"/>
              </w:rPr>
              <w:t>1.</w:t>
            </w:r>
          </w:p>
        </w:tc>
        <w:tc>
          <w:tcPr>
            <w:tcW w:w="3856" w:type="dxa"/>
          </w:tcPr>
          <w:p w14:paraId="34276892" w14:textId="77777777" w:rsidR="00A9264C" w:rsidRPr="000B5043" w:rsidRDefault="00A9264C" w:rsidP="00650483">
            <w:pPr>
              <w:pStyle w:val="Bezproreda"/>
              <w:jc w:val="both"/>
              <w:rPr>
                <w:rFonts w:ascii="Arial" w:hAnsi="Arial" w:cs="Arial"/>
                <w:sz w:val="24"/>
                <w:szCs w:val="24"/>
                <w:lang w:val="hr-HR"/>
              </w:rPr>
            </w:pPr>
            <w:r w:rsidRPr="000B5043">
              <w:rPr>
                <w:rFonts w:ascii="Arial" w:hAnsi="Arial" w:cs="Arial"/>
                <w:sz w:val="24"/>
                <w:szCs w:val="24"/>
                <w:lang w:val="hr-HR"/>
              </w:rPr>
              <w:t xml:space="preserve">Istarski demokratski sabor – </w:t>
            </w:r>
            <w:proofErr w:type="spellStart"/>
            <w:r w:rsidRPr="000B5043">
              <w:rPr>
                <w:rFonts w:ascii="Arial" w:hAnsi="Arial" w:cs="Arial"/>
                <w:sz w:val="24"/>
                <w:szCs w:val="24"/>
                <w:lang w:val="hr-HR"/>
              </w:rPr>
              <w:t>Dieta</w:t>
            </w:r>
            <w:proofErr w:type="spellEnd"/>
            <w:r w:rsidRPr="000B5043">
              <w:rPr>
                <w:rFonts w:ascii="Arial" w:hAnsi="Arial" w:cs="Arial"/>
                <w:sz w:val="24"/>
                <w:szCs w:val="24"/>
                <w:lang w:val="hr-HR"/>
              </w:rPr>
              <w:t xml:space="preserve"> </w:t>
            </w:r>
            <w:proofErr w:type="spellStart"/>
            <w:r w:rsidRPr="000B5043">
              <w:rPr>
                <w:rFonts w:ascii="Arial" w:hAnsi="Arial" w:cs="Arial"/>
                <w:sz w:val="24"/>
                <w:szCs w:val="24"/>
                <w:lang w:val="hr-HR"/>
              </w:rPr>
              <w:t>democratica</w:t>
            </w:r>
            <w:proofErr w:type="spellEnd"/>
            <w:r w:rsidRPr="000B5043">
              <w:rPr>
                <w:rFonts w:ascii="Arial" w:hAnsi="Arial" w:cs="Arial"/>
                <w:sz w:val="24"/>
                <w:szCs w:val="24"/>
                <w:lang w:val="hr-HR"/>
              </w:rPr>
              <w:t xml:space="preserve"> </w:t>
            </w:r>
            <w:proofErr w:type="spellStart"/>
            <w:r w:rsidRPr="000B5043">
              <w:rPr>
                <w:rFonts w:ascii="Arial" w:hAnsi="Arial" w:cs="Arial"/>
                <w:sz w:val="24"/>
                <w:szCs w:val="24"/>
                <w:lang w:val="hr-HR"/>
              </w:rPr>
              <w:t>Istriana</w:t>
            </w:r>
            <w:proofErr w:type="spellEnd"/>
            <w:r w:rsidRPr="000B5043">
              <w:rPr>
                <w:rFonts w:ascii="Arial" w:hAnsi="Arial" w:cs="Arial"/>
                <w:sz w:val="24"/>
                <w:szCs w:val="24"/>
                <w:lang w:val="hr-HR"/>
              </w:rPr>
              <w:t xml:space="preserve"> – IDS - DDI</w:t>
            </w:r>
          </w:p>
        </w:tc>
        <w:tc>
          <w:tcPr>
            <w:tcW w:w="2242" w:type="dxa"/>
          </w:tcPr>
          <w:p w14:paraId="66E384D3" w14:textId="77777777" w:rsidR="00A9264C" w:rsidRPr="000B5043" w:rsidRDefault="00A9264C" w:rsidP="00650483">
            <w:pPr>
              <w:pStyle w:val="Bezproreda"/>
              <w:jc w:val="both"/>
              <w:rPr>
                <w:rFonts w:ascii="Arial" w:hAnsi="Arial" w:cs="Arial"/>
                <w:sz w:val="24"/>
                <w:szCs w:val="24"/>
                <w:lang w:val="hr-HR"/>
              </w:rPr>
            </w:pPr>
            <w:r w:rsidRPr="000B5043">
              <w:rPr>
                <w:rFonts w:ascii="Arial" w:hAnsi="Arial" w:cs="Arial"/>
                <w:sz w:val="24"/>
                <w:szCs w:val="24"/>
                <w:lang w:val="hr-HR"/>
              </w:rPr>
              <w:t xml:space="preserve">         </w:t>
            </w:r>
            <w:r>
              <w:rPr>
                <w:rFonts w:ascii="Arial" w:hAnsi="Arial" w:cs="Arial"/>
                <w:sz w:val="24"/>
                <w:szCs w:val="24"/>
                <w:lang w:val="hr-HR"/>
              </w:rPr>
              <w:t>1.722,00</w:t>
            </w:r>
          </w:p>
        </w:tc>
        <w:tc>
          <w:tcPr>
            <w:tcW w:w="2227" w:type="dxa"/>
          </w:tcPr>
          <w:p w14:paraId="416B800C" w14:textId="77777777" w:rsidR="00A9264C" w:rsidRPr="000B5043" w:rsidRDefault="00A9264C" w:rsidP="00650483">
            <w:pPr>
              <w:pStyle w:val="Bezproreda"/>
              <w:jc w:val="both"/>
              <w:rPr>
                <w:rFonts w:ascii="Arial" w:hAnsi="Arial" w:cs="Arial"/>
                <w:sz w:val="24"/>
                <w:szCs w:val="24"/>
                <w:lang w:val="hr-HR"/>
              </w:rPr>
            </w:pPr>
            <w:r w:rsidRPr="000B5043">
              <w:rPr>
                <w:rFonts w:ascii="Arial" w:hAnsi="Arial" w:cs="Arial"/>
                <w:sz w:val="24"/>
                <w:szCs w:val="24"/>
                <w:lang w:val="hr-HR"/>
              </w:rPr>
              <w:t xml:space="preserve">         </w:t>
            </w:r>
            <w:r>
              <w:rPr>
                <w:rFonts w:ascii="Arial" w:hAnsi="Arial" w:cs="Arial"/>
                <w:sz w:val="24"/>
                <w:szCs w:val="24"/>
                <w:lang w:val="hr-HR"/>
              </w:rPr>
              <w:t>1.293,78</w:t>
            </w:r>
          </w:p>
        </w:tc>
      </w:tr>
      <w:tr w:rsidR="00A9264C" w:rsidRPr="000B5043" w14:paraId="523642AC" w14:textId="77777777" w:rsidTr="00650483">
        <w:tc>
          <w:tcPr>
            <w:tcW w:w="737" w:type="dxa"/>
          </w:tcPr>
          <w:p w14:paraId="5811B744" w14:textId="77777777" w:rsidR="00A9264C" w:rsidRPr="000B5043" w:rsidRDefault="00A9264C" w:rsidP="00650483">
            <w:pPr>
              <w:pStyle w:val="Bezproreda"/>
              <w:jc w:val="both"/>
              <w:rPr>
                <w:rFonts w:ascii="Arial" w:hAnsi="Arial" w:cs="Arial"/>
                <w:sz w:val="24"/>
                <w:szCs w:val="24"/>
                <w:lang w:val="hr-HR"/>
              </w:rPr>
            </w:pPr>
            <w:r w:rsidRPr="000B5043">
              <w:rPr>
                <w:rFonts w:ascii="Arial" w:hAnsi="Arial" w:cs="Arial"/>
                <w:sz w:val="24"/>
                <w:szCs w:val="24"/>
                <w:lang w:val="hr-HR"/>
              </w:rPr>
              <w:t>2.</w:t>
            </w:r>
          </w:p>
        </w:tc>
        <w:tc>
          <w:tcPr>
            <w:tcW w:w="3856" w:type="dxa"/>
          </w:tcPr>
          <w:p w14:paraId="3AB08EFC" w14:textId="77777777" w:rsidR="00A9264C" w:rsidRPr="000B5043" w:rsidRDefault="00A9264C" w:rsidP="00650483">
            <w:pPr>
              <w:pStyle w:val="Bezproreda"/>
              <w:jc w:val="both"/>
              <w:rPr>
                <w:rFonts w:ascii="Arial" w:hAnsi="Arial" w:cs="Arial"/>
                <w:sz w:val="24"/>
                <w:szCs w:val="24"/>
                <w:lang w:val="hr-HR"/>
              </w:rPr>
            </w:pPr>
            <w:r w:rsidRPr="000B5043">
              <w:rPr>
                <w:rFonts w:ascii="Arial" w:hAnsi="Arial" w:cs="Arial"/>
                <w:sz w:val="24"/>
                <w:szCs w:val="24"/>
                <w:lang w:val="hr-HR"/>
              </w:rPr>
              <w:t>Kandidacijska lista grupe birača, nositelja liste Željko Ružić</w:t>
            </w:r>
          </w:p>
          <w:p w14:paraId="226A26E0" w14:textId="77777777" w:rsidR="00A9264C" w:rsidRPr="000B5043" w:rsidRDefault="00A9264C" w:rsidP="00650483">
            <w:pPr>
              <w:pStyle w:val="Bezproreda"/>
              <w:jc w:val="both"/>
              <w:rPr>
                <w:rFonts w:ascii="Arial" w:hAnsi="Arial" w:cs="Arial"/>
                <w:sz w:val="24"/>
                <w:szCs w:val="24"/>
                <w:lang w:val="hr-HR"/>
              </w:rPr>
            </w:pPr>
          </w:p>
        </w:tc>
        <w:tc>
          <w:tcPr>
            <w:tcW w:w="2242" w:type="dxa"/>
          </w:tcPr>
          <w:p w14:paraId="5D62243C" w14:textId="77777777" w:rsidR="00A9264C" w:rsidRPr="000B5043" w:rsidRDefault="00A9264C" w:rsidP="00650483">
            <w:pPr>
              <w:pStyle w:val="Bezproreda"/>
              <w:jc w:val="center"/>
              <w:rPr>
                <w:rFonts w:ascii="Arial" w:hAnsi="Arial" w:cs="Arial"/>
                <w:sz w:val="24"/>
                <w:szCs w:val="24"/>
                <w:lang w:val="hr-HR"/>
              </w:rPr>
            </w:pPr>
            <w:r>
              <w:rPr>
                <w:rFonts w:ascii="Arial" w:hAnsi="Arial" w:cs="Arial"/>
                <w:sz w:val="24"/>
                <w:szCs w:val="24"/>
                <w:lang w:val="hr-HR"/>
              </w:rPr>
              <w:t>2.142,00</w:t>
            </w:r>
          </w:p>
        </w:tc>
        <w:tc>
          <w:tcPr>
            <w:tcW w:w="2227" w:type="dxa"/>
          </w:tcPr>
          <w:p w14:paraId="1914E8DE" w14:textId="77777777" w:rsidR="00A9264C" w:rsidRPr="000B5043" w:rsidRDefault="00A9264C" w:rsidP="00650483">
            <w:pPr>
              <w:pStyle w:val="Bezproreda"/>
              <w:jc w:val="both"/>
              <w:rPr>
                <w:rFonts w:ascii="Arial" w:hAnsi="Arial" w:cs="Arial"/>
                <w:sz w:val="24"/>
                <w:szCs w:val="24"/>
                <w:lang w:val="hr-HR"/>
              </w:rPr>
            </w:pPr>
            <w:r w:rsidRPr="000B5043">
              <w:rPr>
                <w:rFonts w:ascii="Arial" w:hAnsi="Arial" w:cs="Arial"/>
                <w:sz w:val="24"/>
                <w:szCs w:val="24"/>
                <w:lang w:val="hr-HR"/>
              </w:rPr>
              <w:t xml:space="preserve">          </w:t>
            </w:r>
            <w:r>
              <w:rPr>
                <w:rFonts w:ascii="Arial" w:hAnsi="Arial" w:cs="Arial"/>
                <w:sz w:val="24"/>
                <w:szCs w:val="24"/>
                <w:lang w:val="hr-HR"/>
              </w:rPr>
              <w:t>315,63</w:t>
            </w:r>
          </w:p>
        </w:tc>
      </w:tr>
      <w:tr w:rsidR="00A9264C" w:rsidRPr="000B5043" w14:paraId="2401B573" w14:textId="77777777" w:rsidTr="00650483">
        <w:tc>
          <w:tcPr>
            <w:tcW w:w="737" w:type="dxa"/>
          </w:tcPr>
          <w:p w14:paraId="06A898E7" w14:textId="77777777" w:rsidR="00A9264C" w:rsidRPr="000B5043" w:rsidRDefault="00A9264C" w:rsidP="00650483">
            <w:pPr>
              <w:pStyle w:val="Bezproreda"/>
              <w:jc w:val="both"/>
              <w:rPr>
                <w:rFonts w:ascii="Arial" w:hAnsi="Arial" w:cs="Arial"/>
                <w:sz w:val="24"/>
                <w:szCs w:val="24"/>
                <w:lang w:val="hr-HR"/>
              </w:rPr>
            </w:pPr>
            <w:r>
              <w:rPr>
                <w:rFonts w:ascii="Arial" w:hAnsi="Arial" w:cs="Arial"/>
                <w:sz w:val="24"/>
                <w:szCs w:val="24"/>
                <w:lang w:val="hr-HR"/>
              </w:rPr>
              <w:t>3.</w:t>
            </w:r>
          </w:p>
        </w:tc>
        <w:tc>
          <w:tcPr>
            <w:tcW w:w="3856" w:type="dxa"/>
          </w:tcPr>
          <w:p w14:paraId="0CFE9649" w14:textId="77777777" w:rsidR="00A9264C" w:rsidRPr="000B5043" w:rsidRDefault="00A9264C" w:rsidP="00650483">
            <w:pPr>
              <w:pStyle w:val="Bezproreda"/>
              <w:jc w:val="both"/>
              <w:rPr>
                <w:rFonts w:ascii="Arial" w:hAnsi="Arial" w:cs="Arial"/>
                <w:sz w:val="24"/>
                <w:szCs w:val="24"/>
                <w:lang w:val="hr-HR"/>
              </w:rPr>
            </w:pPr>
            <w:proofErr w:type="spellStart"/>
            <w:r>
              <w:rPr>
                <w:rFonts w:ascii="Arial" w:hAnsi="Arial" w:cs="Arial"/>
                <w:sz w:val="24"/>
                <w:szCs w:val="24"/>
                <w:lang w:val="hr-HR"/>
              </w:rPr>
              <w:t>Socijal</w:t>
            </w:r>
            <w:proofErr w:type="spellEnd"/>
            <w:r>
              <w:rPr>
                <w:rFonts w:ascii="Arial" w:hAnsi="Arial" w:cs="Arial"/>
                <w:sz w:val="24"/>
                <w:szCs w:val="24"/>
                <w:lang w:val="hr-HR"/>
              </w:rPr>
              <w:t xml:space="preserve"> demokratska partija-SDP</w:t>
            </w:r>
          </w:p>
        </w:tc>
        <w:tc>
          <w:tcPr>
            <w:tcW w:w="2242" w:type="dxa"/>
          </w:tcPr>
          <w:p w14:paraId="1DD8231F" w14:textId="77777777" w:rsidR="00A9264C" w:rsidRDefault="00A9264C" w:rsidP="00650483">
            <w:pPr>
              <w:pStyle w:val="Bezproreda"/>
              <w:jc w:val="center"/>
              <w:rPr>
                <w:rFonts w:ascii="Arial" w:hAnsi="Arial" w:cs="Arial"/>
                <w:sz w:val="24"/>
                <w:szCs w:val="24"/>
                <w:lang w:val="hr-HR"/>
              </w:rPr>
            </w:pPr>
            <w:r>
              <w:rPr>
                <w:rFonts w:ascii="Arial" w:hAnsi="Arial" w:cs="Arial"/>
                <w:sz w:val="24"/>
                <w:szCs w:val="24"/>
                <w:lang w:val="hr-HR"/>
              </w:rPr>
              <w:t>420,00</w:t>
            </w:r>
          </w:p>
        </w:tc>
        <w:tc>
          <w:tcPr>
            <w:tcW w:w="2227" w:type="dxa"/>
          </w:tcPr>
          <w:p w14:paraId="07C8235F" w14:textId="77777777" w:rsidR="00A9264C" w:rsidRPr="000B5043" w:rsidRDefault="00A9264C" w:rsidP="00650483">
            <w:pPr>
              <w:pStyle w:val="Bezproreda"/>
              <w:jc w:val="both"/>
              <w:rPr>
                <w:rFonts w:ascii="Arial" w:hAnsi="Arial" w:cs="Arial"/>
                <w:sz w:val="24"/>
                <w:szCs w:val="24"/>
                <w:lang w:val="hr-HR"/>
              </w:rPr>
            </w:pPr>
            <w:r>
              <w:rPr>
                <w:rFonts w:ascii="Arial" w:hAnsi="Arial" w:cs="Arial"/>
                <w:sz w:val="24"/>
                <w:szCs w:val="24"/>
                <w:lang w:val="hr-HR"/>
              </w:rPr>
              <w:t xml:space="preserve">          193,08</w:t>
            </w:r>
          </w:p>
        </w:tc>
      </w:tr>
    </w:tbl>
    <w:p w14:paraId="709AD09F" w14:textId="77777777" w:rsidR="00A9264C" w:rsidRPr="000B5043" w:rsidRDefault="00A9264C" w:rsidP="00A9264C">
      <w:pPr>
        <w:pStyle w:val="Bezproreda"/>
        <w:ind w:firstLine="360"/>
        <w:jc w:val="both"/>
        <w:rPr>
          <w:rFonts w:ascii="Arial" w:hAnsi="Arial" w:cs="Arial"/>
          <w:sz w:val="24"/>
          <w:szCs w:val="24"/>
          <w:lang w:val="hr-HR"/>
        </w:rPr>
      </w:pPr>
    </w:p>
    <w:p w14:paraId="7E42476A" w14:textId="77777777" w:rsidR="00A9264C" w:rsidRPr="000B5043" w:rsidRDefault="00A9264C" w:rsidP="00A9264C">
      <w:pPr>
        <w:pStyle w:val="Bezproreda"/>
        <w:ind w:firstLine="360"/>
        <w:jc w:val="both"/>
        <w:rPr>
          <w:rFonts w:ascii="Arial" w:hAnsi="Arial" w:cs="Arial"/>
          <w:sz w:val="24"/>
          <w:szCs w:val="24"/>
          <w:lang w:val="hr-HR"/>
        </w:rPr>
      </w:pPr>
      <w:r w:rsidRPr="000B5043">
        <w:rPr>
          <w:rFonts w:ascii="Arial" w:hAnsi="Arial" w:cs="Arial"/>
          <w:sz w:val="24"/>
          <w:szCs w:val="24"/>
          <w:lang w:val="hr-HR"/>
        </w:rPr>
        <w:t xml:space="preserve">U </w:t>
      </w:r>
      <w:r>
        <w:rPr>
          <w:rFonts w:ascii="Arial" w:hAnsi="Arial" w:cs="Arial"/>
          <w:sz w:val="24"/>
          <w:szCs w:val="24"/>
          <w:lang w:val="hr-HR"/>
        </w:rPr>
        <w:t>2025</w:t>
      </w:r>
      <w:r w:rsidRPr="000B5043">
        <w:rPr>
          <w:rFonts w:ascii="Arial" w:hAnsi="Arial" w:cs="Arial"/>
          <w:sz w:val="24"/>
          <w:szCs w:val="24"/>
          <w:lang w:val="hr-HR"/>
        </w:rPr>
        <w:t xml:space="preserve">. godini, na temelju čl. 8 st. 1 i 4. Zakona o financiranju političkih aktivnosti, izborne promidžbe i referenduma („Narodne novine“, broj 29/19 i 98/19), članovi Općinskog vijeća Općine Brtonigla – Verteneglio nezavisni vijećnici Ivica Klarić i Robi Škrinjar, izabrani sa kandidacijske liste grupe birača, nositelja liste Robi Škrinjar, nezavisni vijećnik </w:t>
      </w:r>
      <w:proofErr w:type="spellStart"/>
      <w:r w:rsidRPr="000B5043">
        <w:rPr>
          <w:rFonts w:ascii="Arial" w:hAnsi="Arial" w:cs="Arial"/>
          <w:sz w:val="24"/>
          <w:szCs w:val="24"/>
          <w:lang w:val="hr-HR"/>
        </w:rPr>
        <w:t>Gianni</w:t>
      </w:r>
      <w:proofErr w:type="spellEnd"/>
      <w:r w:rsidRPr="000B5043">
        <w:rPr>
          <w:rFonts w:ascii="Arial" w:hAnsi="Arial" w:cs="Arial"/>
          <w:sz w:val="24"/>
          <w:szCs w:val="24"/>
          <w:lang w:val="hr-HR"/>
        </w:rPr>
        <w:t xml:space="preserve"> Spitz, izabran sa kandidacijske liste grupe birača, nositelja liste </w:t>
      </w:r>
      <w:proofErr w:type="spellStart"/>
      <w:r w:rsidRPr="000B5043">
        <w:rPr>
          <w:rFonts w:ascii="Arial" w:hAnsi="Arial" w:cs="Arial"/>
          <w:sz w:val="24"/>
          <w:szCs w:val="24"/>
          <w:lang w:val="hr-HR"/>
        </w:rPr>
        <w:t>Gianni</w:t>
      </w:r>
      <w:proofErr w:type="spellEnd"/>
      <w:r w:rsidRPr="000B5043">
        <w:rPr>
          <w:rFonts w:ascii="Arial" w:hAnsi="Arial" w:cs="Arial"/>
          <w:sz w:val="24"/>
          <w:szCs w:val="24"/>
          <w:lang w:val="hr-HR"/>
        </w:rPr>
        <w:t xml:space="preserve"> Spitz i nezavisna vijećnica Elena </w:t>
      </w:r>
      <w:proofErr w:type="spellStart"/>
      <w:r w:rsidRPr="000B5043">
        <w:rPr>
          <w:rFonts w:ascii="Arial" w:hAnsi="Arial" w:cs="Arial"/>
          <w:sz w:val="24"/>
          <w:szCs w:val="24"/>
          <w:lang w:val="hr-HR"/>
        </w:rPr>
        <w:t>Barnaba</w:t>
      </w:r>
      <w:proofErr w:type="spellEnd"/>
      <w:r w:rsidRPr="000B5043">
        <w:rPr>
          <w:rFonts w:ascii="Arial" w:hAnsi="Arial" w:cs="Arial"/>
          <w:sz w:val="24"/>
          <w:szCs w:val="24"/>
          <w:lang w:val="hr-HR"/>
        </w:rPr>
        <w:t xml:space="preserve">', izabrana sa kandidacijske liste grupe birača, nositelja liste Željko Ružić, podnijeli su svoju izjavu o odricanju od prava na redovito godišnje financiranje iz proračuna Općine Brtonigla – Verteneglio. </w:t>
      </w:r>
    </w:p>
    <w:p w14:paraId="4FBA9DD3" w14:textId="77777777" w:rsidR="00A9264C" w:rsidRPr="000B5043" w:rsidRDefault="00A9264C" w:rsidP="00A9264C">
      <w:pPr>
        <w:pStyle w:val="Tijeloteksta"/>
        <w:ind w:left="1068"/>
        <w:rPr>
          <w:rFonts w:ascii="Arial" w:hAnsi="Arial" w:cs="Arial"/>
          <w:szCs w:val="24"/>
        </w:rPr>
      </w:pPr>
    </w:p>
    <w:p w14:paraId="45458C48" w14:textId="77777777" w:rsidR="00A9264C" w:rsidRPr="000B5043" w:rsidRDefault="00A9264C" w:rsidP="00A9264C">
      <w:pPr>
        <w:pStyle w:val="Tijeloteksta"/>
        <w:rPr>
          <w:rFonts w:ascii="Arial" w:hAnsi="Arial" w:cs="Arial"/>
          <w:b/>
          <w:bCs/>
          <w:szCs w:val="24"/>
          <w:u w:val="single"/>
        </w:rPr>
      </w:pPr>
      <w:r w:rsidRPr="000B5043">
        <w:rPr>
          <w:rFonts w:ascii="Arial" w:hAnsi="Arial" w:cs="Arial"/>
          <w:b/>
          <w:bCs/>
          <w:szCs w:val="24"/>
          <w:u w:val="single"/>
        </w:rPr>
        <w:t xml:space="preserve">6.4.  Udruge građana i druge organizacije civilnog društva  </w:t>
      </w:r>
    </w:p>
    <w:p w14:paraId="18237DD3" w14:textId="77777777" w:rsidR="00A9264C" w:rsidRPr="000B5043" w:rsidRDefault="00A9264C" w:rsidP="00A9264C">
      <w:pPr>
        <w:pStyle w:val="Bezproreda"/>
        <w:jc w:val="both"/>
        <w:rPr>
          <w:rFonts w:ascii="Arial" w:hAnsi="Arial" w:cs="Arial"/>
          <w:sz w:val="24"/>
          <w:szCs w:val="24"/>
          <w:lang w:val="hr-HR"/>
        </w:rPr>
      </w:pPr>
      <w:bookmarkStart w:id="40" w:name="_Hlk40341673"/>
      <w:r w:rsidRPr="000B5043">
        <w:rPr>
          <w:rFonts w:ascii="Arial" w:hAnsi="Arial" w:cs="Arial"/>
          <w:sz w:val="24"/>
          <w:szCs w:val="24"/>
          <w:lang w:val="hr-HR"/>
        </w:rPr>
        <w:t xml:space="preserve">Proračunom Općine Brtonigla – Verteneglio za </w:t>
      </w:r>
      <w:r>
        <w:rPr>
          <w:rFonts w:ascii="Arial" w:hAnsi="Arial" w:cs="Arial"/>
          <w:sz w:val="24"/>
          <w:szCs w:val="24"/>
          <w:lang w:val="hr-HR"/>
        </w:rPr>
        <w:t>2025</w:t>
      </w:r>
      <w:r w:rsidRPr="000B5043">
        <w:rPr>
          <w:rFonts w:ascii="Arial" w:hAnsi="Arial" w:cs="Arial"/>
          <w:sz w:val="24"/>
          <w:szCs w:val="24"/>
          <w:lang w:val="hr-HR"/>
        </w:rPr>
        <w:t>. godinu osigurana su sredstva za financiranje udruga građana i druge organizacije civilnog društva</w:t>
      </w:r>
      <w:r w:rsidRPr="000B5043">
        <w:rPr>
          <w:rFonts w:ascii="Arial" w:hAnsi="Arial" w:cs="Arial"/>
          <w:b/>
          <w:bCs/>
          <w:sz w:val="24"/>
          <w:szCs w:val="24"/>
          <w:lang w:val="hr-HR"/>
        </w:rPr>
        <w:t xml:space="preserve"> </w:t>
      </w:r>
      <w:r w:rsidRPr="000B5043">
        <w:rPr>
          <w:rFonts w:ascii="Arial" w:hAnsi="Arial" w:cs="Arial"/>
          <w:bCs/>
          <w:sz w:val="24"/>
          <w:szCs w:val="24"/>
          <w:lang w:val="hr-HR"/>
        </w:rPr>
        <w:t>socijalnog karaktera i to z</w:t>
      </w:r>
      <w:r w:rsidRPr="000B5043">
        <w:rPr>
          <w:rFonts w:ascii="Arial" w:hAnsi="Arial" w:cs="Arial"/>
          <w:sz w:val="24"/>
          <w:szCs w:val="24"/>
          <w:lang w:val="hr-HR"/>
        </w:rPr>
        <w:t>a aktivnost A 100755, pozicija</w:t>
      </w:r>
      <w:r>
        <w:rPr>
          <w:rFonts w:ascii="Arial" w:hAnsi="Arial" w:cs="Arial"/>
          <w:sz w:val="24"/>
          <w:szCs w:val="24"/>
          <w:lang w:val="hr-HR"/>
        </w:rPr>
        <w:t xml:space="preserve"> 83, 507 i 643 </w:t>
      </w:r>
      <w:r w:rsidRPr="000B5043">
        <w:rPr>
          <w:rFonts w:ascii="Arial" w:hAnsi="Arial" w:cs="Arial"/>
          <w:sz w:val="24"/>
          <w:szCs w:val="24"/>
          <w:lang w:val="hr-HR"/>
        </w:rPr>
        <w:t xml:space="preserve"> , račun </w:t>
      </w:r>
      <w:r>
        <w:rPr>
          <w:rFonts w:ascii="Arial" w:hAnsi="Arial" w:cs="Arial"/>
          <w:sz w:val="24"/>
          <w:szCs w:val="24"/>
          <w:lang w:val="hr-HR"/>
        </w:rPr>
        <w:t>37217</w:t>
      </w:r>
      <w:r w:rsidRPr="000B5043">
        <w:rPr>
          <w:rFonts w:ascii="Arial" w:hAnsi="Arial" w:cs="Arial"/>
          <w:sz w:val="24"/>
          <w:szCs w:val="24"/>
          <w:lang w:val="hr-HR"/>
        </w:rPr>
        <w:t xml:space="preserve">, za sufinanciranje udruga socijalnog karaktera,  iznos od </w:t>
      </w:r>
      <w:r>
        <w:rPr>
          <w:rFonts w:ascii="Arial" w:hAnsi="Arial" w:cs="Arial"/>
          <w:sz w:val="24"/>
          <w:szCs w:val="24"/>
          <w:lang w:val="hr-HR"/>
        </w:rPr>
        <w:t>6.400,00 EUR</w:t>
      </w:r>
      <w:r w:rsidRPr="000B5043">
        <w:rPr>
          <w:rFonts w:ascii="Arial" w:hAnsi="Arial" w:cs="Arial"/>
          <w:sz w:val="24"/>
          <w:szCs w:val="24"/>
          <w:lang w:val="hr-HR"/>
        </w:rPr>
        <w:t xml:space="preserve">  i za aktivnost A 100753, pozicija </w:t>
      </w:r>
      <w:r>
        <w:rPr>
          <w:rFonts w:ascii="Arial" w:hAnsi="Arial" w:cs="Arial"/>
          <w:sz w:val="24"/>
          <w:szCs w:val="24"/>
          <w:lang w:val="hr-HR"/>
        </w:rPr>
        <w:t>79 i 98</w:t>
      </w:r>
      <w:r w:rsidRPr="000B5043">
        <w:rPr>
          <w:rFonts w:ascii="Arial" w:hAnsi="Arial" w:cs="Arial"/>
          <w:sz w:val="24"/>
          <w:szCs w:val="24"/>
          <w:lang w:val="hr-HR"/>
        </w:rPr>
        <w:t xml:space="preserve">, račun 35232, za sufinanciranje udruga poljoprivrednog značaja, iznos od </w:t>
      </w:r>
      <w:r>
        <w:rPr>
          <w:rFonts w:ascii="Arial" w:hAnsi="Arial" w:cs="Arial"/>
          <w:sz w:val="24"/>
          <w:szCs w:val="24"/>
          <w:lang w:val="hr-HR"/>
        </w:rPr>
        <w:t>8.330,00 EUR</w:t>
      </w:r>
      <w:r w:rsidRPr="000B5043">
        <w:rPr>
          <w:rFonts w:ascii="Arial" w:hAnsi="Arial" w:cs="Arial"/>
          <w:sz w:val="24"/>
          <w:szCs w:val="24"/>
          <w:lang w:val="hr-HR"/>
        </w:rPr>
        <w:t>.</w:t>
      </w:r>
      <w:r w:rsidRPr="000B5043">
        <w:rPr>
          <w:rFonts w:ascii="Arial" w:hAnsi="Arial" w:cs="Arial"/>
          <w:bCs/>
          <w:sz w:val="24"/>
          <w:szCs w:val="24"/>
          <w:lang w:val="hr-HR"/>
        </w:rPr>
        <w:t xml:space="preserve"> Odobravanje i dodjela financijskih sredstava udrugama i drugim organizacijama civilnog društva vrši se u skladu sa Zakonom o udrugama („Narodne novine“ broj 74/14, 70/17 i 98/19), Uredbom o kriterijima, mjerilima i postupcima financiranja i ugovaranja programa i projekata od interesa za opće dobro koje provode udruge  („Narodne novine“ broj 26/15 i </w:t>
      </w:r>
      <w:bookmarkStart w:id="41" w:name="_Hlk97895766"/>
      <w:r w:rsidRPr="000B5043">
        <w:rPr>
          <w:rFonts w:ascii="Arial" w:hAnsi="Arial" w:cs="Arial"/>
          <w:bCs/>
          <w:sz w:val="24"/>
          <w:szCs w:val="24"/>
          <w:lang w:val="hr-HR"/>
        </w:rPr>
        <w:t>37/21</w:t>
      </w:r>
      <w:bookmarkEnd w:id="41"/>
      <w:r w:rsidRPr="000B5043">
        <w:rPr>
          <w:rFonts w:ascii="Arial" w:hAnsi="Arial" w:cs="Arial"/>
          <w:bCs/>
          <w:sz w:val="24"/>
          <w:szCs w:val="24"/>
          <w:lang w:val="hr-HR"/>
        </w:rPr>
        <w:t xml:space="preserve">) te Pravilnikom o financiranju programa, projekata i javnih potreba sredstvima proračun Općine Brtonigla </w:t>
      </w:r>
      <w:r w:rsidRPr="000B5043">
        <w:rPr>
          <w:rFonts w:ascii="Arial" w:hAnsi="Arial" w:cs="Arial"/>
          <w:sz w:val="24"/>
          <w:szCs w:val="24"/>
          <w:lang w:val="hr-HR"/>
        </w:rPr>
        <w:t>(„Službene novine Općine Brtonigla“ broj 12/2015 i 19/2018).</w:t>
      </w:r>
      <w:bookmarkEnd w:id="40"/>
    </w:p>
    <w:p w14:paraId="249ECF10" w14:textId="77777777" w:rsidR="00A9264C" w:rsidRPr="005D2412" w:rsidRDefault="00A9264C" w:rsidP="00A9264C">
      <w:pPr>
        <w:pStyle w:val="Bezproreda"/>
        <w:jc w:val="both"/>
        <w:rPr>
          <w:rFonts w:ascii="Arial" w:hAnsi="Arial" w:cs="Arial"/>
          <w:sz w:val="24"/>
          <w:szCs w:val="24"/>
          <w:lang w:val="hr-HR"/>
        </w:rPr>
      </w:pPr>
      <w:r>
        <w:rPr>
          <w:rFonts w:ascii="Arial" w:hAnsi="Arial" w:cs="Arial"/>
          <w:bCs/>
          <w:sz w:val="24"/>
          <w:szCs w:val="24"/>
          <w:lang w:val="hr-HR"/>
        </w:rPr>
        <w:t xml:space="preserve">Temeljem </w:t>
      </w:r>
      <w:r w:rsidRPr="00C423F7">
        <w:rPr>
          <w:rFonts w:ascii="Arial" w:hAnsi="Arial" w:cs="Arial"/>
          <w:bCs/>
          <w:sz w:val="24"/>
          <w:szCs w:val="24"/>
          <w:lang w:val="hr-HR"/>
        </w:rPr>
        <w:t>čl. 14. i 15. Pravilnika o financiranju programa, projekata i javnih potreba sredstvima proračun</w:t>
      </w:r>
      <w:r>
        <w:rPr>
          <w:rFonts w:ascii="Arial" w:hAnsi="Arial" w:cs="Arial"/>
          <w:bCs/>
          <w:sz w:val="24"/>
          <w:szCs w:val="24"/>
          <w:lang w:val="hr-HR"/>
        </w:rPr>
        <w:t xml:space="preserve"> </w:t>
      </w:r>
      <w:r w:rsidRPr="00C423F7">
        <w:rPr>
          <w:rFonts w:ascii="Arial" w:hAnsi="Arial" w:cs="Arial"/>
          <w:bCs/>
          <w:sz w:val="24"/>
          <w:szCs w:val="24"/>
          <w:lang w:val="hr-HR"/>
        </w:rPr>
        <w:t>Općine</w:t>
      </w:r>
      <w:r>
        <w:rPr>
          <w:rFonts w:ascii="Arial" w:hAnsi="Arial" w:cs="Arial"/>
          <w:bCs/>
          <w:sz w:val="24"/>
          <w:szCs w:val="24"/>
          <w:lang w:val="hr-HR"/>
        </w:rPr>
        <w:t xml:space="preserve"> </w:t>
      </w:r>
      <w:r w:rsidRPr="00C423F7">
        <w:rPr>
          <w:rFonts w:ascii="Arial" w:hAnsi="Arial" w:cs="Arial"/>
          <w:bCs/>
          <w:sz w:val="24"/>
          <w:szCs w:val="24"/>
          <w:lang w:val="hr-HR"/>
        </w:rPr>
        <w:t>Brtonigla („Službene novine Općine Brtonigla“ broj 12/2015 i 19/2018)</w:t>
      </w:r>
      <w:r w:rsidRPr="000B5043">
        <w:rPr>
          <w:rFonts w:ascii="Arial" w:hAnsi="Arial" w:cs="Arial"/>
          <w:sz w:val="24"/>
          <w:szCs w:val="24"/>
          <w:lang w:val="hr-HR"/>
        </w:rPr>
        <w:t xml:space="preserve">, </w:t>
      </w:r>
      <w:r>
        <w:rPr>
          <w:rFonts w:ascii="Arial" w:hAnsi="Arial" w:cs="Arial"/>
          <w:sz w:val="24"/>
          <w:szCs w:val="24"/>
          <w:lang w:val="hr-HR"/>
        </w:rPr>
        <w:t>načelnik je donio Odluku o i</w:t>
      </w:r>
      <w:r w:rsidRPr="00774A5C">
        <w:rPr>
          <w:rFonts w:ascii="Arial" w:hAnsi="Arial" w:cs="Arial"/>
          <w:sz w:val="24"/>
          <w:szCs w:val="24"/>
          <w:lang w:val="hr-HR"/>
        </w:rPr>
        <w:t>zravnoj dodjeli financijski sredstava udruzi „Sigurna kuća Istre</w:t>
      </w:r>
      <w:r>
        <w:rPr>
          <w:rFonts w:ascii="Arial" w:hAnsi="Arial" w:cs="Arial"/>
          <w:sz w:val="24"/>
          <w:szCs w:val="24"/>
          <w:lang w:val="hr-HR"/>
        </w:rPr>
        <w:t xml:space="preserve">“ KLASA:421-04/25-01/10 URBOJ:2163-13-04/01-25-4 od 29. travnja 2025.godine radi realizacije programa </w:t>
      </w:r>
      <w:r w:rsidRPr="005D2412">
        <w:rPr>
          <w:rFonts w:ascii="Arial" w:hAnsi="Arial" w:cs="Arial"/>
          <w:sz w:val="24"/>
          <w:szCs w:val="24"/>
          <w:lang w:val="hr-HR"/>
        </w:rPr>
        <w:t>„Pomoć  ženama žrtvama  obiteljskog  nasilja  –  SIGURNA KUĆA  ISTRA“</w:t>
      </w:r>
      <w:r>
        <w:rPr>
          <w:rFonts w:ascii="Arial" w:hAnsi="Arial" w:cs="Arial"/>
          <w:sz w:val="24"/>
          <w:szCs w:val="24"/>
          <w:lang w:val="hr-HR"/>
        </w:rPr>
        <w:t>, sa kojom je i sklopljen Ugovor</w:t>
      </w:r>
      <w:r w:rsidRPr="00D03C76">
        <w:rPr>
          <w:rFonts w:ascii="Arial" w:hAnsi="Arial" w:cs="Arial"/>
          <w:sz w:val="24"/>
          <w:szCs w:val="24"/>
          <w:lang w:val="hr-HR"/>
        </w:rPr>
        <w:t xml:space="preserve"> o dodjeli financijskih sredstava</w:t>
      </w:r>
      <w:r>
        <w:rPr>
          <w:rFonts w:ascii="Arial" w:hAnsi="Arial" w:cs="Arial"/>
          <w:sz w:val="24"/>
          <w:szCs w:val="24"/>
          <w:lang w:val="hr-HR"/>
        </w:rPr>
        <w:t>.</w:t>
      </w:r>
    </w:p>
    <w:p w14:paraId="7B7A5042" w14:textId="77777777" w:rsidR="00A9264C" w:rsidRDefault="00A9264C" w:rsidP="00A9264C">
      <w:pPr>
        <w:pStyle w:val="Bezproreda"/>
        <w:jc w:val="both"/>
        <w:rPr>
          <w:rFonts w:ascii="Arial" w:hAnsi="Arial" w:cs="Arial"/>
          <w:sz w:val="24"/>
          <w:szCs w:val="24"/>
          <w:lang w:val="hr-HR"/>
        </w:rPr>
      </w:pPr>
    </w:p>
    <w:p w14:paraId="1E65DDB4" w14:textId="77777777" w:rsidR="00A9264C" w:rsidRPr="00D03C76" w:rsidRDefault="00A9264C" w:rsidP="00A9264C">
      <w:pPr>
        <w:pStyle w:val="Bezproreda"/>
        <w:jc w:val="both"/>
        <w:rPr>
          <w:rFonts w:ascii="Arial" w:hAnsi="Arial" w:cs="Arial"/>
          <w:sz w:val="24"/>
          <w:szCs w:val="24"/>
          <w:lang w:val="hr-HR"/>
        </w:rPr>
      </w:pPr>
      <w:r w:rsidRPr="00D03C76">
        <w:rPr>
          <w:rFonts w:ascii="Arial" w:hAnsi="Arial" w:cs="Arial"/>
          <w:sz w:val="24"/>
          <w:szCs w:val="24"/>
          <w:lang w:val="hr-HR"/>
        </w:rPr>
        <w:t>Nakon provedenog Javnog natječaja za financiranje programa i projekata udruga od interesa za opće dobro iz Proračuna Općine B</w:t>
      </w:r>
      <w:r w:rsidRPr="00D03C76">
        <w:rPr>
          <w:rFonts w:ascii="Arial" w:hAnsi="Arial" w:cs="Arial"/>
          <w:bCs/>
          <w:sz w:val="24"/>
          <w:szCs w:val="24"/>
          <w:lang w:val="hr-HR"/>
        </w:rPr>
        <w:t>rtonigla - Verteneglio za 202</w:t>
      </w:r>
      <w:r>
        <w:rPr>
          <w:rFonts w:ascii="Arial" w:hAnsi="Arial" w:cs="Arial"/>
          <w:bCs/>
          <w:sz w:val="24"/>
          <w:szCs w:val="24"/>
          <w:lang w:val="hr-HR"/>
        </w:rPr>
        <w:t>5</w:t>
      </w:r>
      <w:r w:rsidRPr="00D03C76">
        <w:rPr>
          <w:rFonts w:ascii="Arial" w:hAnsi="Arial" w:cs="Arial"/>
          <w:bCs/>
          <w:sz w:val="24"/>
          <w:szCs w:val="24"/>
          <w:lang w:val="hr-HR"/>
        </w:rPr>
        <w:t>. (KLASA:  421-01/2</w:t>
      </w:r>
      <w:r>
        <w:rPr>
          <w:rFonts w:ascii="Arial" w:hAnsi="Arial" w:cs="Arial"/>
          <w:bCs/>
          <w:sz w:val="24"/>
          <w:szCs w:val="24"/>
          <w:lang w:val="hr-HR"/>
        </w:rPr>
        <w:t>5</w:t>
      </w:r>
      <w:r w:rsidRPr="00D03C76">
        <w:rPr>
          <w:rFonts w:ascii="Arial" w:hAnsi="Arial" w:cs="Arial"/>
          <w:bCs/>
          <w:sz w:val="24"/>
          <w:szCs w:val="24"/>
          <w:lang w:val="hr-HR"/>
        </w:rPr>
        <w:t>-01/10 URBROJ:2163-13-04/01-2</w:t>
      </w:r>
      <w:r>
        <w:rPr>
          <w:rFonts w:ascii="Arial" w:hAnsi="Arial" w:cs="Arial"/>
          <w:bCs/>
          <w:sz w:val="24"/>
          <w:szCs w:val="24"/>
          <w:lang w:val="hr-HR"/>
        </w:rPr>
        <w:t>5</w:t>
      </w:r>
      <w:r w:rsidRPr="00D03C76">
        <w:rPr>
          <w:rFonts w:ascii="Arial" w:hAnsi="Arial" w:cs="Arial"/>
          <w:bCs/>
          <w:sz w:val="24"/>
          <w:szCs w:val="24"/>
          <w:lang w:val="hr-HR"/>
        </w:rPr>
        <w:t xml:space="preserve">-2 od </w:t>
      </w:r>
      <w:r>
        <w:rPr>
          <w:rFonts w:ascii="Arial" w:hAnsi="Arial" w:cs="Arial"/>
          <w:bCs/>
          <w:sz w:val="24"/>
          <w:szCs w:val="24"/>
          <w:lang w:val="hr-HR"/>
        </w:rPr>
        <w:t>29</w:t>
      </w:r>
      <w:r w:rsidRPr="00D03C76">
        <w:rPr>
          <w:rFonts w:ascii="Arial" w:hAnsi="Arial" w:cs="Arial"/>
          <w:bCs/>
          <w:sz w:val="24"/>
          <w:szCs w:val="24"/>
          <w:lang w:val="hr-HR"/>
        </w:rPr>
        <w:t xml:space="preserve">. </w:t>
      </w:r>
      <w:r>
        <w:rPr>
          <w:rFonts w:ascii="Arial" w:hAnsi="Arial" w:cs="Arial"/>
          <w:bCs/>
          <w:sz w:val="24"/>
          <w:szCs w:val="24"/>
          <w:lang w:val="hr-HR"/>
        </w:rPr>
        <w:t>travnja</w:t>
      </w:r>
      <w:r w:rsidRPr="00D03C76">
        <w:rPr>
          <w:rFonts w:ascii="Arial" w:hAnsi="Arial" w:cs="Arial"/>
          <w:bCs/>
          <w:sz w:val="24"/>
          <w:szCs w:val="24"/>
          <w:lang w:val="hr-HR"/>
        </w:rPr>
        <w:t xml:space="preserve"> 202</w:t>
      </w:r>
      <w:r>
        <w:rPr>
          <w:rFonts w:ascii="Arial" w:hAnsi="Arial" w:cs="Arial"/>
          <w:bCs/>
          <w:sz w:val="24"/>
          <w:szCs w:val="24"/>
          <w:lang w:val="hr-HR"/>
        </w:rPr>
        <w:t>5</w:t>
      </w:r>
      <w:r w:rsidRPr="00D03C76">
        <w:rPr>
          <w:rFonts w:ascii="Arial" w:hAnsi="Arial" w:cs="Arial"/>
          <w:bCs/>
          <w:sz w:val="24"/>
          <w:szCs w:val="24"/>
          <w:lang w:val="hr-HR"/>
        </w:rPr>
        <w:t xml:space="preserve">.godine </w:t>
      </w:r>
      <w:r w:rsidRPr="00D03C76">
        <w:rPr>
          <w:rFonts w:ascii="Arial" w:hAnsi="Arial" w:cs="Arial"/>
          <w:sz w:val="24"/>
          <w:szCs w:val="24"/>
          <w:lang w:val="hr-HR"/>
        </w:rPr>
        <w:t xml:space="preserve">Općina Brtonigla - Verteneglio je temeljem </w:t>
      </w:r>
      <w:r w:rsidRPr="00D03C76">
        <w:rPr>
          <w:rFonts w:ascii="Arial" w:hAnsi="Arial" w:cs="Arial"/>
          <w:sz w:val="24"/>
          <w:szCs w:val="24"/>
          <w:shd w:val="clear" w:color="auto" w:fill="FFFFFF"/>
          <w:lang w:val="hr-HR"/>
        </w:rPr>
        <w:t>Odluke o  dodjeli financijskih sredstava za financiranje programa i projekata udruga od  interesa za opće dobro iz Proračuna Općine Brtonigla - Verteneglio za 202</w:t>
      </w:r>
      <w:r>
        <w:rPr>
          <w:rFonts w:ascii="Arial" w:hAnsi="Arial" w:cs="Arial"/>
          <w:sz w:val="24"/>
          <w:szCs w:val="24"/>
          <w:shd w:val="clear" w:color="auto" w:fill="FFFFFF"/>
          <w:lang w:val="hr-HR"/>
        </w:rPr>
        <w:t>5</w:t>
      </w:r>
      <w:r w:rsidRPr="00D03C76">
        <w:rPr>
          <w:rFonts w:ascii="Arial" w:hAnsi="Arial" w:cs="Arial"/>
          <w:sz w:val="24"/>
          <w:szCs w:val="24"/>
          <w:shd w:val="clear" w:color="auto" w:fill="FFFFFF"/>
          <w:lang w:val="hr-HR"/>
        </w:rPr>
        <w:t xml:space="preserve">. godinu </w:t>
      </w:r>
      <w:r w:rsidRPr="00D03C76">
        <w:rPr>
          <w:rFonts w:ascii="Arial" w:hAnsi="Arial" w:cs="Arial"/>
          <w:sz w:val="24"/>
          <w:szCs w:val="24"/>
          <w:lang w:val="hr-HR"/>
        </w:rPr>
        <w:t xml:space="preserve">sklopila </w:t>
      </w:r>
      <w:r>
        <w:rPr>
          <w:rFonts w:ascii="Arial" w:hAnsi="Arial" w:cs="Arial"/>
          <w:sz w:val="24"/>
          <w:szCs w:val="24"/>
          <w:lang w:val="hr-HR"/>
        </w:rPr>
        <w:t>2</w:t>
      </w:r>
      <w:r w:rsidRPr="00D03C76">
        <w:rPr>
          <w:rFonts w:ascii="Arial" w:hAnsi="Arial" w:cs="Arial"/>
          <w:sz w:val="24"/>
          <w:szCs w:val="24"/>
          <w:lang w:val="hr-HR"/>
        </w:rPr>
        <w:t xml:space="preserve"> Ugovora o dodjeli financijskih sredstava</w:t>
      </w:r>
      <w:r>
        <w:rPr>
          <w:rFonts w:ascii="Arial" w:hAnsi="Arial" w:cs="Arial"/>
          <w:sz w:val="24"/>
          <w:szCs w:val="24"/>
          <w:lang w:val="hr-HR"/>
        </w:rPr>
        <w:t>.</w:t>
      </w:r>
    </w:p>
    <w:p w14:paraId="44F70141" w14:textId="77777777" w:rsidR="00A9264C" w:rsidRPr="00A909D4" w:rsidRDefault="00A9264C" w:rsidP="00A9264C">
      <w:pPr>
        <w:pStyle w:val="Bezproreda"/>
        <w:jc w:val="both"/>
        <w:rPr>
          <w:rFonts w:ascii="Arial" w:hAnsi="Arial" w:cs="Arial"/>
          <w:bCs/>
          <w:sz w:val="24"/>
          <w:szCs w:val="24"/>
          <w:lang w:val="hr-HR"/>
        </w:rPr>
      </w:pPr>
    </w:p>
    <w:tbl>
      <w:tblPr>
        <w:tblStyle w:val="Reetkatablice"/>
        <w:tblW w:w="9180" w:type="dxa"/>
        <w:tblLayout w:type="fixed"/>
        <w:tblLook w:val="04A0" w:firstRow="1" w:lastRow="0" w:firstColumn="1" w:lastColumn="0" w:noHBand="0" w:noVBand="1"/>
      </w:tblPr>
      <w:tblGrid>
        <w:gridCol w:w="2943"/>
        <w:gridCol w:w="2722"/>
        <w:gridCol w:w="1814"/>
        <w:gridCol w:w="1701"/>
      </w:tblGrid>
      <w:tr w:rsidR="00A9264C" w:rsidRPr="000B5043" w14:paraId="0A285550" w14:textId="77777777" w:rsidTr="00650483">
        <w:tc>
          <w:tcPr>
            <w:tcW w:w="2943" w:type="dxa"/>
          </w:tcPr>
          <w:p w14:paraId="52F803A9" w14:textId="77777777" w:rsidR="00A9264C" w:rsidRPr="000B5043" w:rsidRDefault="00A9264C" w:rsidP="00650483">
            <w:pPr>
              <w:autoSpaceDE w:val="0"/>
              <w:autoSpaceDN w:val="0"/>
              <w:adjustRightInd w:val="0"/>
              <w:rPr>
                <w:rFonts w:ascii="Arial" w:hAnsi="Arial" w:cs="Arial"/>
                <w:b/>
                <w:sz w:val="24"/>
                <w:szCs w:val="24"/>
                <w:lang w:val="hr-HR"/>
              </w:rPr>
            </w:pPr>
            <w:r w:rsidRPr="000B5043">
              <w:rPr>
                <w:rFonts w:ascii="Arial" w:hAnsi="Arial" w:cs="Arial"/>
                <w:b/>
                <w:sz w:val="24"/>
                <w:szCs w:val="24"/>
                <w:lang w:val="hr-HR"/>
              </w:rPr>
              <w:t>Naziv, OIB i sjedište udruge</w:t>
            </w:r>
          </w:p>
        </w:tc>
        <w:tc>
          <w:tcPr>
            <w:tcW w:w="2722" w:type="dxa"/>
          </w:tcPr>
          <w:p w14:paraId="0FB15D90" w14:textId="77777777" w:rsidR="00A9264C" w:rsidRPr="000B5043" w:rsidRDefault="00A9264C" w:rsidP="00650483">
            <w:pPr>
              <w:autoSpaceDE w:val="0"/>
              <w:autoSpaceDN w:val="0"/>
              <w:adjustRightInd w:val="0"/>
              <w:rPr>
                <w:rFonts w:ascii="Arial" w:hAnsi="Arial" w:cs="Arial"/>
                <w:b/>
                <w:sz w:val="24"/>
                <w:szCs w:val="24"/>
                <w:lang w:val="hr-HR"/>
              </w:rPr>
            </w:pPr>
          </w:p>
        </w:tc>
        <w:tc>
          <w:tcPr>
            <w:tcW w:w="1814" w:type="dxa"/>
          </w:tcPr>
          <w:p w14:paraId="225F17C2" w14:textId="77777777" w:rsidR="00A9264C" w:rsidRPr="000B5043" w:rsidRDefault="00A9264C" w:rsidP="00650483">
            <w:pPr>
              <w:autoSpaceDE w:val="0"/>
              <w:autoSpaceDN w:val="0"/>
              <w:adjustRightInd w:val="0"/>
              <w:rPr>
                <w:rFonts w:ascii="Arial" w:hAnsi="Arial" w:cs="Arial"/>
                <w:b/>
                <w:sz w:val="24"/>
                <w:szCs w:val="24"/>
                <w:lang w:val="hr-HR"/>
              </w:rPr>
            </w:pPr>
            <w:r>
              <w:rPr>
                <w:rFonts w:ascii="Arial" w:hAnsi="Arial" w:cs="Arial"/>
                <w:b/>
                <w:sz w:val="24"/>
                <w:szCs w:val="24"/>
                <w:lang w:val="hr-HR"/>
              </w:rPr>
              <w:t>PLANIRANO</w:t>
            </w:r>
            <w:r w:rsidRPr="000B5043">
              <w:rPr>
                <w:rFonts w:ascii="Arial" w:hAnsi="Arial" w:cs="Arial"/>
                <w:b/>
                <w:sz w:val="24"/>
                <w:szCs w:val="24"/>
                <w:lang w:val="hr-HR"/>
              </w:rPr>
              <w:t xml:space="preserve"> </w:t>
            </w:r>
          </w:p>
        </w:tc>
        <w:tc>
          <w:tcPr>
            <w:tcW w:w="1701" w:type="dxa"/>
          </w:tcPr>
          <w:p w14:paraId="351F3B07" w14:textId="77777777" w:rsidR="00A9264C" w:rsidRPr="000B5043" w:rsidRDefault="00A9264C" w:rsidP="00650483">
            <w:pPr>
              <w:autoSpaceDE w:val="0"/>
              <w:autoSpaceDN w:val="0"/>
              <w:adjustRightInd w:val="0"/>
              <w:rPr>
                <w:rFonts w:ascii="Arial" w:hAnsi="Arial" w:cs="Arial"/>
                <w:b/>
                <w:sz w:val="24"/>
                <w:szCs w:val="24"/>
                <w:lang w:val="hr-HR"/>
              </w:rPr>
            </w:pPr>
            <w:r>
              <w:rPr>
                <w:rFonts w:ascii="Arial" w:hAnsi="Arial" w:cs="Arial"/>
                <w:b/>
                <w:sz w:val="24"/>
                <w:szCs w:val="24"/>
                <w:lang w:val="hr-HR"/>
              </w:rPr>
              <w:t>ISPLAĆENO</w:t>
            </w:r>
          </w:p>
        </w:tc>
      </w:tr>
      <w:tr w:rsidR="00A9264C" w:rsidRPr="000B5043" w14:paraId="059CB5D5" w14:textId="77777777" w:rsidTr="00650483">
        <w:tc>
          <w:tcPr>
            <w:tcW w:w="2943" w:type="dxa"/>
          </w:tcPr>
          <w:p w14:paraId="485D8267" w14:textId="77777777" w:rsidR="00A9264C" w:rsidRPr="000B5043" w:rsidRDefault="00A9264C" w:rsidP="00650483">
            <w:pPr>
              <w:autoSpaceDE w:val="0"/>
              <w:autoSpaceDN w:val="0"/>
              <w:adjustRightInd w:val="0"/>
              <w:rPr>
                <w:rFonts w:ascii="Arial" w:hAnsi="Arial" w:cs="Arial"/>
                <w:sz w:val="24"/>
                <w:szCs w:val="24"/>
                <w:lang w:val="hr-HR"/>
              </w:rPr>
            </w:pPr>
            <w:proofErr w:type="spellStart"/>
            <w:r w:rsidRPr="00630509">
              <w:rPr>
                <w:rFonts w:ascii="Arial" w:hAnsi="Arial" w:cs="Arial"/>
                <w:sz w:val="24"/>
                <w:szCs w:val="24"/>
              </w:rPr>
              <w:t>Udruga</w:t>
            </w:r>
            <w:proofErr w:type="spellEnd"/>
            <w:r w:rsidRPr="00630509">
              <w:rPr>
                <w:rFonts w:ascii="Arial" w:hAnsi="Arial" w:cs="Arial"/>
                <w:sz w:val="24"/>
                <w:szCs w:val="24"/>
              </w:rPr>
              <w:t xml:space="preserve"> </w:t>
            </w:r>
            <w:proofErr w:type="spellStart"/>
            <w:r w:rsidRPr="00630509">
              <w:rPr>
                <w:rFonts w:ascii="Arial" w:hAnsi="Arial" w:cs="Arial"/>
                <w:sz w:val="24"/>
                <w:szCs w:val="24"/>
              </w:rPr>
              <w:t>Sigurna</w:t>
            </w:r>
            <w:proofErr w:type="spellEnd"/>
            <w:r w:rsidRPr="00630509">
              <w:rPr>
                <w:rFonts w:ascii="Arial" w:hAnsi="Arial" w:cs="Arial"/>
                <w:sz w:val="24"/>
                <w:szCs w:val="24"/>
              </w:rPr>
              <w:t xml:space="preserve"> </w:t>
            </w:r>
            <w:proofErr w:type="spellStart"/>
            <w:r w:rsidRPr="00630509">
              <w:rPr>
                <w:rFonts w:ascii="Arial" w:hAnsi="Arial" w:cs="Arial"/>
                <w:sz w:val="24"/>
                <w:szCs w:val="24"/>
              </w:rPr>
              <w:t>kuće</w:t>
            </w:r>
            <w:proofErr w:type="spellEnd"/>
            <w:r w:rsidRPr="00630509">
              <w:rPr>
                <w:rFonts w:ascii="Arial" w:hAnsi="Arial" w:cs="Arial"/>
                <w:sz w:val="24"/>
                <w:szCs w:val="24"/>
              </w:rPr>
              <w:t xml:space="preserve"> </w:t>
            </w:r>
            <w:proofErr w:type="gramStart"/>
            <w:r w:rsidRPr="00630509">
              <w:rPr>
                <w:rFonts w:ascii="Arial" w:hAnsi="Arial" w:cs="Arial"/>
                <w:sz w:val="24"/>
                <w:szCs w:val="24"/>
              </w:rPr>
              <w:t xml:space="preserve">Istre“ </w:t>
            </w:r>
            <w:proofErr w:type="spellStart"/>
            <w:r w:rsidRPr="00630509">
              <w:rPr>
                <w:rFonts w:ascii="Arial" w:hAnsi="Arial" w:cs="Arial"/>
                <w:sz w:val="24"/>
                <w:szCs w:val="24"/>
              </w:rPr>
              <w:t>sa</w:t>
            </w:r>
            <w:proofErr w:type="spellEnd"/>
            <w:proofErr w:type="gramEnd"/>
            <w:r w:rsidRPr="00630509">
              <w:rPr>
                <w:rFonts w:ascii="Arial" w:hAnsi="Arial" w:cs="Arial"/>
                <w:sz w:val="24"/>
                <w:szCs w:val="24"/>
              </w:rPr>
              <w:t xml:space="preserve"> </w:t>
            </w:r>
            <w:proofErr w:type="spellStart"/>
            <w:r w:rsidRPr="00630509">
              <w:rPr>
                <w:rFonts w:ascii="Arial" w:hAnsi="Arial" w:cs="Arial"/>
                <w:sz w:val="24"/>
                <w:szCs w:val="24"/>
              </w:rPr>
              <w:t>sjedištem</w:t>
            </w:r>
            <w:proofErr w:type="spellEnd"/>
            <w:r w:rsidRPr="00630509">
              <w:rPr>
                <w:rFonts w:ascii="Arial" w:hAnsi="Arial" w:cs="Arial"/>
                <w:sz w:val="24"/>
                <w:szCs w:val="24"/>
              </w:rPr>
              <w:t xml:space="preserve"> u Puli, </w:t>
            </w:r>
            <w:proofErr w:type="spellStart"/>
            <w:r w:rsidRPr="00630509">
              <w:rPr>
                <w:rFonts w:ascii="Arial" w:hAnsi="Arial" w:cs="Arial"/>
                <w:sz w:val="24"/>
                <w:szCs w:val="24"/>
              </w:rPr>
              <w:t>Koparska</w:t>
            </w:r>
            <w:proofErr w:type="spellEnd"/>
            <w:r w:rsidRPr="00630509">
              <w:rPr>
                <w:rFonts w:ascii="Arial" w:hAnsi="Arial" w:cs="Arial"/>
                <w:sz w:val="24"/>
                <w:szCs w:val="24"/>
              </w:rPr>
              <w:t xml:space="preserve"> 58, OIB: 23139181370</w:t>
            </w:r>
          </w:p>
        </w:tc>
        <w:tc>
          <w:tcPr>
            <w:tcW w:w="2722" w:type="dxa"/>
          </w:tcPr>
          <w:p w14:paraId="466086EE" w14:textId="77777777" w:rsidR="00A9264C" w:rsidRPr="004101A9" w:rsidRDefault="00A9264C" w:rsidP="00650483">
            <w:pPr>
              <w:autoSpaceDE w:val="0"/>
              <w:autoSpaceDN w:val="0"/>
              <w:adjustRightInd w:val="0"/>
              <w:rPr>
                <w:rFonts w:ascii="Arial" w:hAnsi="Arial" w:cs="Arial"/>
                <w:sz w:val="24"/>
                <w:szCs w:val="24"/>
                <w:lang w:val="hr-HR"/>
              </w:rPr>
            </w:pPr>
            <w:r w:rsidRPr="000B5043">
              <w:rPr>
                <w:rFonts w:ascii="Arial" w:hAnsi="Arial" w:cs="Arial"/>
                <w:sz w:val="24"/>
                <w:szCs w:val="24"/>
                <w:lang w:val="hr-HR"/>
              </w:rPr>
              <w:t>„</w:t>
            </w:r>
            <w:r w:rsidRPr="004101A9">
              <w:rPr>
                <w:rFonts w:ascii="Arial" w:hAnsi="Arial" w:cs="Arial"/>
                <w:sz w:val="24"/>
                <w:szCs w:val="24"/>
                <w:lang w:val="hr-HR"/>
              </w:rPr>
              <w:t>„Pomoć  ženama žrtvama  obiteljskog  nasilja  –  SIGURNA KUĆA  ISTRA“</w:t>
            </w:r>
          </w:p>
        </w:tc>
        <w:tc>
          <w:tcPr>
            <w:tcW w:w="1814" w:type="dxa"/>
          </w:tcPr>
          <w:p w14:paraId="00252651" w14:textId="77777777" w:rsidR="00A9264C" w:rsidRPr="000B5043" w:rsidRDefault="00A9264C" w:rsidP="00650483">
            <w:pPr>
              <w:autoSpaceDE w:val="0"/>
              <w:autoSpaceDN w:val="0"/>
              <w:adjustRightInd w:val="0"/>
              <w:rPr>
                <w:rFonts w:ascii="Arial" w:hAnsi="Arial" w:cs="Arial"/>
                <w:sz w:val="24"/>
                <w:szCs w:val="24"/>
                <w:lang w:val="hr-HR"/>
              </w:rPr>
            </w:pPr>
            <w:r>
              <w:rPr>
                <w:rFonts w:ascii="Arial" w:hAnsi="Arial" w:cs="Arial"/>
                <w:sz w:val="24"/>
                <w:szCs w:val="24"/>
                <w:lang w:val="hr-HR"/>
              </w:rPr>
              <w:t>1.000,00</w:t>
            </w:r>
          </w:p>
        </w:tc>
        <w:tc>
          <w:tcPr>
            <w:tcW w:w="1701" w:type="dxa"/>
          </w:tcPr>
          <w:p w14:paraId="2C3B9A57" w14:textId="77777777" w:rsidR="00A9264C" w:rsidRPr="000B5043" w:rsidRDefault="00A9264C" w:rsidP="00650483">
            <w:pPr>
              <w:autoSpaceDE w:val="0"/>
              <w:autoSpaceDN w:val="0"/>
              <w:adjustRightInd w:val="0"/>
              <w:rPr>
                <w:rFonts w:ascii="Arial" w:hAnsi="Arial" w:cs="Arial"/>
                <w:sz w:val="24"/>
                <w:szCs w:val="24"/>
                <w:lang w:val="hr-HR"/>
              </w:rPr>
            </w:pPr>
            <w:r>
              <w:rPr>
                <w:rFonts w:ascii="Arial" w:hAnsi="Arial" w:cs="Arial"/>
                <w:sz w:val="24"/>
                <w:szCs w:val="24"/>
                <w:lang w:val="hr-HR"/>
              </w:rPr>
              <w:t>1.000,00</w:t>
            </w:r>
          </w:p>
        </w:tc>
      </w:tr>
      <w:tr w:rsidR="00A9264C" w:rsidRPr="000B5043" w14:paraId="61D883E0" w14:textId="77777777" w:rsidTr="00650483">
        <w:tc>
          <w:tcPr>
            <w:tcW w:w="2943" w:type="dxa"/>
          </w:tcPr>
          <w:p w14:paraId="67F84D0C" w14:textId="77777777" w:rsidR="00A9264C" w:rsidRPr="000B5043" w:rsidRDefault="00A9264C" w:rsidP="00650483">
            <w:pPr>
              <w:autoSpaceDE w:val="0"/>
              <w:autoSpaceDN w:val="0"/>
              <w:adjustRightInd w:val="0"/>
              <w:rPr>
                <w:rFonts w:ascii="Arial" w:hAnsi="Arial" w:cs="Arial"/>
                <w:sz w:val="24"/>
                <w:szCs w:val="24"/>
                <w:lang w:val="hr-HR"/>
              </w:rPr>
            </w:pPr>
            <w:r w:rsidRPr="000B5043">
              <w:rPr>
                <w:rFonts w:ascii="Arial" w:hAnsi="Arial" w:cs="Arial"/>
                <w:sz w:val="24"/>
                <w:szCs w:val="24"/>
                <w:lang w:val="hr-HR"/>
              </w:rPr>
              <w:t>UDRUGA RODITELJA OSOBA S KOMBINIRANIM SMETANJAMA U PSIHOFIZIČKOM RAZVOJU ISTARSKE ŽUPANIJE - PULA OIB 37163567383, Pula, Rimske centurijacije 69</w:t>
            </w:r>
          </w:p>
        </w:tc>
        <w:tc>
          <w:tcPr>
            <w:tcW w:w="2722" w:type="dxa"/>
          </w:tcPr>
          <w:p w14:paraId="3BB0A6B1" w14:textId="77777777" w:rsidR="00A9264C" w:rsidRPr="000B5043" w:rsidRDefault="00A9264C" w:rsidP="00650483">
            <w:pPr>
              <w:autoSpaceDE w:val="0"/>
              <w:autoSpaceDN w:val="0"/>
              <w:adjustRightInd w:val="0"/>
              <w:rPr>
                <w:rFonts w:ascii="Arial" w:hAnsi="Arial" w:cs="Arial"/>
                <w:sz w:val="24"/>
                <w:szCs w:val="24"/>
                <w:lang w:val="hr-HR"/>
              </w:rPr>
            </w:pPr>
            <w:r w:rsidRPr="000B5043">
              <w:rPr>
                <w:rFonts w:ascii="Arial" w:hAnsi="Arial" w:cs="Arial"/>
                <w:sz w:val="24"/>
                <w:szCs w:val="24"/>
                <w:lang w:val="hr-HR"/>
              </w:rPr>
              <w:t>„Socijalizacija i integracija osoba s intelektualnim poteškoćama“</w:t>
            </w:r>
          </w:p>
        </w:tc>
        <w:tc>
          <w:tcPr>
            <w:tcW w:w="1814" w:type="dxa"/>
          </w:tcPr>
          <w:p w14:paraId="02F7AC45" w14:textId="77777777" w:rsidR="00A9264C" w:rsidRPr="000B5043" w:rsidRDefault="00A9264C" w:rsidP="00650483">
            <w:pPr>
              <w:autoSpaceDE w:val="0"/>
              <w:autoSpaceDN w:val="0"/>
              <w:adjustRightInd w:val="0"/>
              <w:rPr>
                <w:rFonts w:ascii="Arial" w:hAnsi="Arial" w:cs="Arial"/>
                <w:sz w:val="24"/>
                <w:szCs w:val="24"/>
                <w:lang w:val="hr-HR"/>
              </w:rPr>
            </w:pPr>
            <w:r>
              <w:rPr>
                <w:rFonts w:ascii="Arial" w:hAnsi="Arial" w:cs="Arial"/>
                <w:sz w:val="24"/>
                <w:szCs w:val="24"/>
                <w:lang w:val="hr-HR"/>
              </w:rPr>
              <w:t>1.000,00</w:t>
            </w:r>
          </w:p>
        </w:tc>
        <w:tc>
          <w:tcPr>
            <w:tcW w:w="1701" w:type="dxa"/>
          </w:tcPr>
          <w:p w14:paraId="72988FFB" w14:textId="77777777" w:rsidR="00A9264C" w:rsidRPr="000B5043" w:rsidRDefault="00A9264C" w:rsidP="00650483">
            <w:pPr>
              <w:autoSpaceDE w:val="0"/>
              <w:autoSpaceDN w:val="0"/>
              <w:adjustRightInd w:val="0"/>
              <w:rPr>
                <w:rFonts w:ascii="Arial" w:hAnsi="Arial" w:cs="Arial"/>
                <w:sz w:val="24"/>
                <w:szCs w:val="24"/>
                <w:lang w:val="hr-HR"/>
              </w:rPr>
            </w:pPr>
            <w:r>
              <w:rPr>
                <w:rFonts w:ascii="Arial" w:hAnsi="Arial" w:cs="Arial"/>
                <w:sz w:val="24"/>
                <w:szCs w:val="24"/>
                <w:lang w:val="hr-HR"/>
              </w:rPr>
              <w:t>1.000,00</w:t>
            </w:r>
          </w:p>
        </w:tc>
      </w:tr>
      <w:tr w:rsidR="00A9264C" w:rsidRPr="007650E9" w14:paraId="01F9CCF0" w14:textId="77777777" w:rsidTr="00650483">
        <w:tc>
          <w:tcPr>
            <w:tcW w:w="2943" w:type="dxa"/>
          </w:tcPr>
          <w:p w14:paraId="4A480450" w14:textId="77777777" w:rsidR="00A9264C" w:rsidRPr="000B5043" w:rsidRDefault="00A9264C" w:rsidP="00650483">
            <w:pPr>
              <w:autoSpaceDE w:val="0"/>
              <w:autoSpaceDN w:val="0"/>
              <w:adjustRightInd w:val="0"/>
              <w:rPr>
                <w:rFonts w:ascii="Arial" w:hAnsi="Arial" w:cs="Arial"/>
                <w:sz w:val="24"/>
                <w:szCs w:val="24"/>
                <w:lang w:val="hr-HR"/>
              </w:rPr>
            </w:pPr>
            <w:r>
              <w:rPr>
                <w:rFonts w:ascii="Arial" w:hAnsi="Arial" w:cs="Arial"/>
                <w:sz w:val="24"/>
                <w:szCs w:val="24"/>
                <w:lang w:val="hr-HR"/>
              </w:rPr>
              <w:t>Centar za inkluzija i podršku strankama</w:t>
            </w:r>
          </w:p>
        </w:tc>
        <w:tc>
          <w:tcPr>
            <w:tcW w:w="2722" w:type="dxa"/>
          </w:tcPr>
          <w:p w14:paraId="47DA4608" w14:textId="77777777" w:rsidR="00A9264C" w:rsidRPr="000B5043" w:rsidRDefault="00A9264C" w:rsidP="00650483">
            <w:pPr>
              <w:autoSpaceDE w:val="0"/>
              <w:autoSpaceDN w:val="0"/>
              <w:adjustRightInd w:val="0"/>
              <w:rPr>
                <w:rFonts w:ascii="Arial" w:hAnsi="Arial" w:cs="Arial"/>
                <w:sz w:val="24"/>
                <w:szCs w:val="24"/>
                <w:lang w:val="hr-HR"/>
              </w:rPr>
            </w:pPr>
          </w:p>
        </w:tc>
        <w:tc>
          <w:tcPr>
            <w:tcW w:w="1814" w:type="dxa"/>
          </w:tcPr>
          <w:p w14:paraId="1BBD7A00" w14:textId="77777777" w:rsidR="00A9264C" w:rsidRDefault="00A9264C" w:rsidP="00650483">
            <w:pPr>
              <w:autoSpaceDE w:val="0"/>
              <w:autoSpaceDN w:val="0"/>
              <w:adjustRightInd w:val="0"/>
              <w:rPr>
                <w:rFonts w:ascii="Arial" w:hAnsi="Arial" w:cs="Arial"/>
                <w:sz w:val="24"/>
                <w:szCs w:val="24"/>
                <w:lang w:val="hr-HR"/>
              </w:rPr>
            </w:pPr>
            <w:r>
              <w:rPr>
                <w:rFonts w:ascii="Arial" w:hAnsi="Arial" w:cs="Arial"/>
                <w:sz w:val="24"/>
                <w:szCs w:val="24"/>
                <w:lang w:val="hr-HR"/>
              </w:rPr>
              <w:t>2.700,00</w:t>
            </w:r>
          </w:p>
        </w:tc>
        <w:tc>
          <w:tcPr>
            <w:tcW w:w="1701" w:type="dxa"/>
          </w:tcPr>
          <w:p w14:paraId="4EFE045A" w14:textId="77777777" w:rsidR="00A9264C" w:rsidRDefault="00A9264C" w:rsidP="00650483">
            <w:pPr>
              <w:autoSpaceDE w:val="0"/>
              <w:autoSpaceDN w:val="0"/>
              <w:adjustRightInd w:val="0"/>
              <w:rPr>
                <w:rFonts w:ascii="Arial" w:hAnsi="Arial" w:cs="Arial"/>
                <w:sz w:val="24"/>
                <w:szCs w:val="24"/>
                <w:lang w:val="hr-HR"/>
              </w:rPr>
            </w:pPr>
            <w:r>
              <w:rPr>
                <w:rFonts w:ascii="Arial" w:hAnsi="Arial" w:cs="Arial"/>
                <w:sz w:val="24"/>
                <w:szCs w:val="24"/>
                <w:lang w:val="hr-HR"/>
              </w:rPr>
              <w:t>2.700,00</w:t>
            </w:r>
          </w:p>
        </w:tc>
      </w:tr>
      <w:tr w:rsidR="00A9264C" w:rsidRPr="000B5043" w14:paraId="5FB06B46" w14:textId="77777777" w:rsidTr="00650483">
        <w:tc>
          <w:tcPr>
            <w:tcW w:w="2943" w:type="dxa"/>
          </w:tcPr>
          <w:p w14:paraId="6737B74D" w14:textId="77777777" w:rsidR="00A9264C" w:rsidRPr="000B5043" w:rsidRDefault="00A9264C" w:rsidP="00650483">
            <w:pPr>
              <w:autoSpaceDE w:val="0"/>
              <w:autoSpaceDN w:val="0"/>
              <w:adjustRightInd w:val="0"/>
              <w:rPr>
                <w:rFonts w:ascii="Arial" w:hAnsi="Arial" w:cs="Arial"/>
                <w:sz w:val="24"/>
                <w:szCs w:val="24"/>
                <w:lang w:val="hr-HR"/>
              </w:rPr>
            </w:pPr>
            <w:r w:rsidRPr="000B5043">
              <w:rPr>
                <w:rFonts w:ascii="Arial" w:hAnsi="Arial" w:cs="Arial"/>
                <w:sz w:val="24"/>
                <w:szCs w:val="24"/>
                <w:lang w:val="hr-HR"/>
              </w:rPr>
              <w:t xml:space="preserve">„BOLETUS“ – društvo gljivara </w:t>
            </w:r>
            <w:proofErr w:type="spellStart"/>
            <w:r w:rsidRPr="000B5043">
              <w:rPr>
                <w:rFonts w:ascii="Arial" w:hAnsi="Arial" w:cs="Arial"/>
                <w:sz w:val="24"/>
                <w:szCs w:val="24"/>
                <w:lang w:val="hr-HR"/>
              </w:rPr>
              <w:t>Bujštine</w:t>
            </w:r>
            <w:proofErr w:type="spellEnd"/>
            <w:r w:rsidRPr="000B5043">
              <w:rPr>
                <w:rFonts w:ascii="Arial" w:hAnsi="Arial" w:cs="Arial"/>
                <w:sz w:val="24"/>
                <w:szCs w:val="24"/>
                <w:lang w:val="hr-HR"/>
              </w:rPr>
              <w:t>, OIB 73121729510, sa sjedištem u Brtonigli, Bunarska 2</w:t>
            </w:r>
          </w:p>
        </w:tc>
        <w:tc>
          <w:tcPr>
            <w:tcW w:w="2722" w:type="dxa"/>
          </w:tcPr>
          <w:p w14:paraId="5F7FF3F1" w14:textId="77777777" w:rsidR="00A9264C" w:rsidRPr="000B5043" w:rsidRDefault="00A9264C" w:rsidP="00650483">
            <w:pPr>
              <w:autoSpaceDE w:val="0"/>
              <w:autoSpaceDN w:val="0"/>
              <w:adjustRightInd w:val="0"/>
              <w:rPr>
                <w:rFonts w:ascii="Arial" w:hAnsi="Arial" w:cs="Arial"/>
                <w:sz w:val="24"/>
                <w:szCs w:val="24"/>
                <w:lang w:val="hr-HR"/>
              </w:rPr>
            </w:pPr>
            <w:r w:rsidRPr="000B5043">
              <w:rPr>
                <w:rFonts w:ascii="Arial" w:hAnsi="Arial" w:cs="Arial"/>
                <w:sz w:val="24"/>
                <w:szCs w:val="24"/>
                <w:lang w:val="hr-HR"/>
              </w:rPr>
              <w:t>„</w:t>
            </w:r>
            <w:r>
              <w:rPr>
                <w:rFonts w:ascii="Arial" w:hAnsi="Arial" w:cs="Arial"/>
                <w:sz w:val="24"/>
                <w:szCs w:val="24"/>
                <w:lang w:val="hr-HR"/>
              </w:rPr>
              <w:t>22. Dani gljiva u Brtonigli</w:t>
            </w:r>
            <w:r w:rsidRPr="000B5043">
              <w:rPr>
                <w:rFonts w:ascii="Arial" w:hAnsi="Arial" w:cs="Arial"/>
                <w:sz w:val="24"/>
                <w:szCs w:val="24"/>
                <w:lang w:val="hr-HR"/>
              </w:rPr>
              <w:t xml:space="preserve">“ </w:t>
            </w:r>
          </w:p>
        </w:tc>
        <w:tc>
          <w:tcPr>
            <w:tcW w:w="1814" w:type="dxa"/>
          </w:tcPr>
          <w:p w14:paraId="4ABE55C4" w14:textId="77777777" w:rsidR="00A9264C" w:rsidRPr="000B5043" w:rsidRDefault="00A9264C" w:rsidP="00650483">
            <w:pPr>
              <w:autoSpaceDE w:val="0"/>
              <w:autoSpaceDN w:val="0"/>
              <w:adjustRightInd w:val="0"/>
              <w:rPr>
                <w:rFonts w:ascii="Arial" w:hAnsi="Arial" w:cs="Arial"/>
                <w:sz w:val="24"/>
                <w:szCs w:val="24"/>
                <w:lang w:val="hr-HR"/>
              </w:rPr>
            </w:pPr>
            <w:r>
              <w:rPr>
                <w:rFonts w:ascii="Arial" w:hAnsi="Arial" w:cs="Arial"/>
                <w:sz w:val="24"/>
                <w:szCs w:val="24"/>
                <w:lang w:val="hr-HR"/>
              </w:rPr>
              <w:t>7.000,00</w:t>
            </w:r>
          </w:p>
        </w:tc>
        <w:tc>
          <w:tcPr>
            <w:tcW w:w="1701" w:type="dxa"/>
          </w:tcPr>
          <w:p w14:paraId="02ED2BA8" w14:textId="77777777" w:rsidR="00A9264C" w:rsidRPr="000B5043" w:rsidRDefault="00A9264C" w:rsidP="00650483">
            <w:pPr>
              <w:autoSpaceDE w:val="0"/>
              <w:autoSpaceDN w:val="0"/>
              <w:adjustRightInd w:val="0"/>
              <w:rPr>
                <w:rFonts w:ascii="Arial" w:hAnsi="Arial" w:cs="Arial"/>
                <w:sz w:val="24"/>
                <w:szCs w:val="24"/>
                <w:lang w:val="hr-HR"/>
              </w:rPr>
            </w:pPr>
            <w:r>
              <w:rPr>
                <w:rFonts w:ascii="Arial" w:hAnsi="Arial" w:cs="Arial"/>
                <w:sz w:val="24"/>
                <w:szCs w:val="24"/>
                <w:lang w:val="hr-HR"/>
              </w:rPr>
              <w:t>7.000,00</w:t>
            </w:r>
          </w:p>
        </w:tc>
      </w:tr>
      <w:tr w:rsidR="00A9264C" w:rsidRPr="000B5043" w14:paraId="566B15DE" w14:textId="77777777" w:rsidTr="00650483">
        <w:tc>
          <w:tcPr>
            <w:tcW w:w="2943" w:type="dxa"/>
          </w:tcPr>
          <w:p w14:paraId="0E1052D2" w14:textId="77777777" w:rsidR="00A9264C" w:rsidRPr="000B5043" w:rsidRDefault="00A9264C" w:rsidP="00650483">
            <w:pPr>
              <w:autoSpaceDE w:val="0"/>
              <w:autoSpaceDN w:val="0"/>
              <w:adjustRightInd w:val="0"/>
              <w:rPr>
                <w:rFonts w:ascii="Arial" w:hAnsi="Arial" w:cs="Arial"/>
                <w:b/>
                <w:sz w:val="24"/>
                <w:szCs w:val="24"/>
                <w:lang w:val="hr-HR"/>
              </w:rPr>
            </w:pPr>
          </w:p>
        </w:tc>
        <w:tc>
          <w:tcPr>
            <w:tcW w:w="2722" w:type="dxa"/>
          </w:tcPr>
          <w:p w14:paraId="23460C78" w14:textId="77777777" w:rsidR="00A9264C" w:rsidRPr="000B5043" w:rsidRDefault="00A9264C" w:rsidP="00650483">
            <w:pPr>
              <w:autoSpaceDE w:val="0"/>
              <w:autoSpaceDN w:val="0"/>
              <w:adjustRightInd w:val="0"/>
              <w:rPr>
                <w:rFonts w:ascii="Arial" w:hAnsi="Arial" w:cs="Arial"/>
                <w:sz w:val="24"/>
                <w:szCs w:val="24"/>
                <w:lang w:val="hr-HR"/>
              </w:rPr>
            </w:pPr>
            <w:r w:rsidRPr="000B5043">
              <w:rPr>
                <w:rFonts w:ascii="Arial" w:hAnsi="Arial" w:cs="Arial"/>
                <w:b/>
                <w:sz w:val="24"/>
                <w:szCs w:val="24"/>
                <w:lang w:val="hr-HR"/>
              </w:rPr>
              <w:t>UKUPNO ISPLAĆENO</w:t>
            </w:r>
          </w:p>
        </w:tc>
        <w:tc>
          <w:tcPr>
            <w:tcW w:w="1814" w:type="dxa"/>
          </w:tcPr>
          <w:p w14:paraId="51592AB0" w14:textId="77777777" w:rsidR="00A9264C" w:rsidRPr="000B5043" w:rsidRDefault="00A9264C" w:rsidP="00650483">
            <w:pPr>
              <w:autoSpaceDE w:val="0"/>
              <w:autoSpaceDN w:val="0"/>
              <w:adjustRightInd w:val="0"/>
              <w:rPr>
                <w:rFonts w:ascii="Arial" w:hAnsi="Arial" w:cs="Arial"/>
                <w:b/>
                <w:sz w:val="24"/>
                <w:szCs w:val="24"/>
                <w:lang w:val="hr-HR"/>
              </w:rPr>
            </w:pPr>
            <w:r>
              <w:rPr>
                <w:rFonts w:ascii="Arial" w:hAnsi="Arial" w:cs="Arial"/>
                <w:b/>
                <w:sz w:val="24"/>
                <w:szCs w:val="24"/>
                <w:lang w:val="hr-HR"/>
              </w:rPr>
              <w:t>11.700,00</w:t>
            </w:r>
          </w:p>
        </w:tc>
        <w:tc>
          <w:tcPr>
            <w:tcW w:w="1701" w:type="dxa"/>
          </w:tcPr>
          <w:p w14:paraId="64C78CA2" w14:textId="77777777" w:rsidR="00A9264C" w:rsidRPr="002A7CC4" w:rsidRDefault="00A9264C" w:rsidP="00650483">
            <w:pPr>
              <w:autoSpaceDE w:val="0"/>
              <w:autoSpaceDN w:val="0"/>
              <w:adjustRightInd w:val="0"/>
              <w:rPr>
                <w:rFonts w:ascii="Arial" w:hAnsi="Arial" w:cs="Arial"/>
                <w:b/>
                <w:bCs/>
                <w:sz w:val="24"/>
                <w:szCs w:val="24"/>
                <w:lang w:val="hr-HR"/>
              </w:rPr>
            </w:pPr>
            <w:r w:rsidRPr="002A7CC4">
              <w:rPr>
                <w:rFonts w:ascii="Arial" w:hAnsi="Arial" w:cs="Arial"/>
                <w:b/>
                <w:bCs/>
                <w:sz w:val="24"/>
                <w:szCs w:val="24"/>
                <w:lang w:val="hr-HR"/>
              </w:rPr>
              <w:t>11.700,00</w:t>
            </w:r>
          </w:p>
        </w:tc>
      </w:tr>
    </w:tbl>
    <w:p w14:paraId="6532B884" w14:textId="77777777" w:rsidR="00A9264C" w:rsidRPr="000B5043" w:rsidRDefault="00A9264C" w:rsidP="00A9264C">
      <w:pPr>
        <w:autoSpaceDE w:val="0"/>
        <w:autoSpaceDN w:val="0"/>
        <w:adjustRightInd w:val="0"/>
        <w:rPr>
          <w:rFonts w:ascii="Arial" w:hAnsi="Arial" w:cs="Arial"/>
          <w:sz w:val="24"/>
          <w:szCs w:val="24"/>
          <w:lang w:val="hr-HR"/>
        </w:rPr>
      </w:pPr>
    </w:p>
    <w:p w14:paraId="65DD9C1B" w14:textId="77777777" w:rsidR="00A9264C" w:rsidRPr="000B5043" w:rsidRDefault="00A9264C" w:rsidP="00A9264C">
      <w:pPr>
        <w:jc w:val="both"/>
        <w:rPr>
          <w:rFonts w:ascii="Arial" w:hAnsi="Arial" w:cs="Arial"/>
          <w:sz w:val="24"/>
          <w:szCs w:val="24"/>
          <w:lang w:val="hr-HR"/>
        </w:rPr>
      </w:pPr>
    </w:p>
    <w:p w14:paraId="01BAB731" w14:textId="77777777" w:rsidR="00A9264C" w:rsidRPr="000B5043" w:rsidRDefault="00A9264C" w:rsidP="00A9264C">
      <w:pPr>
        <w:pStyle w:val="Tijeloteksta"/>
        <w:rPr>
          <w:rFonts w:ascii="Arial" w:hAnsi="Arial" w:cs="Arial"/>
          <w:b/>
          <w:bCs/>
          <w:szCs w:val="24"/>
          <w:u w:val="single"/>
        </w:rPr>
      </w:pPr>
      <w:r w:rsidRPr="000B5043">
        <w:rPr>
          <w:rFonts w:ascii="Arial" w:hAnsi="Arial" w:cs="Arial"/>
          <w:b/>
          <w:bCs/>
          <w:szCs w:val="24"/>
          <w:u w:val="single"/>
        </w:rPr>
        <w:t>6.5.  Udruge građana nacionalnih manjina</w:t>
      </w:r>
    </w:p>
    <w:p w14:paraId="73127E2E" w14:textId="77777777" w:rsidR="00A9264C" w:rsidRPr="000B5043" w:rsidRDefault="00A9264C" w:rsidP="00A9264C">
      <w:pPr>
        <w:autoSpaceDE w:val="0"/>
        <w:autoSpaceDN w:val="0"/>
        <w:adjustRightInd w:val="0"/>
        <w:ind w:firstLine="708"/>
        <w:jc w:val="both"/>
        <w:rPr>
          <w:rFonts w:ascii="Arial" w:hAnsi="Arial" w:cs="Arial"/>
          <w:sz w:val="24"/>
          <w:szCs w:val="24"/>
          <w:lang w:val="hr-HR"/>
        </w:rPr>
      </w:pPr>
      <w:r w:rsidRPr="000B5043">
        <w:rPr>
          <w:rFonts w:ascii="Arial" w:hAnsi="Arial" w:cs="Arial"/>
          <w:bCs/>
          <w:sz w:val="24"/>
          <w:szCs w:val="24"/>
          <w:lang w:val="hr-HR"/>
        </w:rPr>
        <w:t xml:space="preserve">Općina Brtonigla - Verteneglio želi postići </w:t>
      </w:r>
      <w:r w:rsidRPr="000B5043">
        <w:rPr>
          <w:rFonts w:ascii="Arial" w:hAnsi="Arial" w:cs="Arial"/>
          <w:sz w:val="24"/>
          <w:szCs w:val="24"/>
          <w:lang w:val="hr-HR"/>
        </w:rPr>
        <w:t xml:space="preserve">održivost i povećanja kapaciteta udruga koje doprinose razvoju civilnoga društva te zaštite prava autohtone talijanske nacionalne manjine u Republici Hrvatskoj, sve u europskom duhu najviših demokratskih načela. Na području Općine Brtonigla registrirane su i aktivno djeluju ZAJEDNICA TALIJANA BRTONIGLA – COMUNITA' DEGLI ITALIANI VERTENEGLIO i ZAJEDNICA TALIJANA NOVA VAS – COMUNITA' DEGLI ITALIANI VILLANOVA. </w:t>
      </w:r>
    </w:p>
    <w:p w14:paraId="277FB170" w14:textId="77777777" w:rsidR="00A9264C" w:rsidRPr="00977DC6" w:rsidRDefault="00A9264C" w:rsidP="00A9264C">
      <w:pPr>
        <w:pStyle w:val="Default"/>
        <w:jc w:val="both"/>
        <w:rPr>
          <w:rFonts w:ascii="Arial" w:hAnsi="Arial" w:cs="Arial"/>
        </w:rPr>
      </w:pPr>
      <w:r w:rsidRPr="000B5043">
        <w:rPr>
          <w:rFonts w:ascii="Arial" w:hAnsi="Arial" w:cs="Arial"/>
          <w:color w:val="auto"/>
        </w:rPr>
        <w:tab/>
        <w:t xml:space="preserve">Sa prethodno navedenim ciljem, Općina Brtonigla - Verteneglio je na temelju Uredbe o kriterijima, mjerilima i postupcima financiranja i ugovaranja programa i projekata od interesa za opće dobro koje provode udruge („Narodne novine“, broj 26/15 i 37/21), </w:t>
      </w:r>
      <w:r w:rsidRPr="000B5043">
        <w:rPr>
          <w:rFonts w:ascii="Arial" w:hAnsi="Arial" w:cs="Arial"/>
          <w:bCs/>
          <w:color w:val="auto"/>
        </w:rPr>
        <w:t xml:space="preserve">Pravilnika o financiranju programa, projekata i javnih potreba sredstvima proračun Općine Brtonigla </w:t>
      </w:r>
      <w:r w:rsidRPr="000B5043">
        <w:rPr>
          <w:rFonts w:ascii="Arial" w:hAnsi="Arial" w:cs="Arial"/>
          <w:color w:val="auto"/>
        </w:rPr>
        <w:t xml:space="preserve">(„Službene novine Općine Brtonigla“ broj 12/2015 i 19/2018) te Odluke o dodjeli financijskih sredstava  po provedbi </w:t>
      </w:r>
      <w:r w:rsidRPr="000B5043">
        <w:rPr>
          <w:rFonts w:ascii="Arial" w:hAnsi="Arial" w:cs="Arial"/>
          <w:bCs/>
          <w:color w:val="auto"/>
        </w:rPr>
        <w:t xml:space="preserve">Javnog natječaja za institucionalnu potporu udrugama Općine Brtonigla – Verteneglio za </w:t>
      </w:r>
      <w:r>
        <w:rPr>
          <w:rFonts w:ascii="Arial" w:hAnsi="Arial" w:cs="Arial"/>
          <w:bCs/>
          <w:color w:val="auto"/>
        </w:rPr>
        <w:t>2025</w:t>
      </w:r>
      <w:r w:rsidRPr="000B5043">
        <w:rPr>
          <w:rFonts w:ascii="Arial" w:hAnsi="Arial" w:cs="Arial"/>
          <w:bCs/>
          <w:color w:val="auto"/>
        </w:rPr>
        <w:t>. godinu,</w:t>
      </w:r>
      <w:r w:rsidRPr="000B5043">
        <w:rPr>
          <w:rFonts w:ascii="Arial" w:hAnsi="Arial" w:cs="Arial"/>
        </w:rPr>
        <w:t xml:space="preserve"> (</w:t>
      </w:r>
      <w:r w:rsidRPr="00913BDA">
        <w:rPr>
          <w:rFonts w:ascii="Arial" w:hAnsi="Arial" w:cs="Arial"/>
        </w:rPr>
        <w:t>KLASA: 421-01/2</w:t>
      </w:r>
      <w:r>
        <w:rPr>
          <w:rFonts w:ascii="Arial" w:hAnsi="Arial" w:cs="Arial"/>
        </w:rPr>
        <w:t>5</w:t>
      </w:r>
      <w:r w:rsidRPr="00913BDA">
        <w:rPr>
          <w:rFonts w:ascii="Arial" w:hAnsi="Arial" w:cs="Arial"/>
        </w:rPr>
        <w:t>-01/11 URBROJ:2163-13-04/01-2</w:t>
      </w:r>
      <w:r>
        <w:rPr>
          <w:rFonts w:ascii="Arial" w:hAnsi="Arial" w:cs="Arial"/>
        </w:rPr>
        <w:t>5</w:t>
      </w:r>
      <w:r w:rsidRPr="00913BDA">
        <w:rPr>
          <w:rFonts w:ascii="Arial" w:hAnsi="Arial" w:cs="Arial"/>
        </w:rPr>
        <w:t xml:space="preserve">-2 od </w:t>
      </w:r>
      <w:r>
        <w:rPr>
          <w:rFonts w:ascii="Arial" w:hAnsi="Arial" w:cs="Arial"/>
        </w:rPr>
        <w:t>29</w:t>
      </w:r>
      <w:r w:rsidRPr="00913BDA">
        <w:rPr>
          <w:rFonts w:ascii="Arial" w:hAnsi="Arial" w:cs="Arial"/>
        </w:rPr>
        <w:t>. travnja 202</w:t>
      </w:r>
      <w:r>
        <w:rPr>
          <w:rFonts w:ascii="Arial" w:hAnsi="Arial" w:cs="Arial"/>
        </w:rPr>
        <w:t>5</w:t>
      </w:r>
      <w:r w:rsidRPr="00913BDA">
        <w:rPr>
          <w:rFonts w:ascii="Arial" w:hAnsi="Arial" w:cs="Arial"/>
        </w:rPr>
        <w:t>.godine)</w:t>
      </w:r>
      <w:r w:rsidRPr="000B5043">
        <w:rPr>
          <w:rFonts w:ascii="Arial" w:hAnsi="Arial" w:cs="Arial"/>
        </w:rPr>
        <w:t xml:space="preserve">, sklopila Ugovor o financiranju programa rada i </w:t>
      </w:r>
      <w:r w:rsidRPr="000B5043">
        <w:rPr>
          <w:rFonts w:ascii="Arial" w:hAnsi="Arial" w:cs="Arial"/>
          <w:bCs/>
          <w:color w:val="auto"/>
        </w:rPr>
        <w:t xml:space="preserve"> dodijelila </w:t>
      </w:r>
      <w:r w:rsidRPr="000B5043">
        <w:rPr>
          <w:rFonts w:ascii="Arial" w:hAnsi="Arial" w:cs="Arial"/>
          <w:color w:val="auto"/>
        </w:rPr>
        <w:t xml:space="preserve">sredstva za institucionalnu potporu sa dvije udruge nacionalnih manjina radi provedbe njihovih godišnjih programa rada, kako slijedi: </w:t>
      </w:r>
    </w:p>
    <w:p w14:paraId="68C6D081" w14:textId="77777777" w:rsidR="00A9264C" w:rsidRPr="000B5043" w:rsidRDefault="00A9264C" w:rsidP="00A9264C">
      <w:pPr>
        <w:autoSpaceDE w:val="0"/>
        <w:autoSpaceDN w:val="0"/>
        <w:adjustRightInd w:val="0"/>
        <w:ind w:right="-8005"/>
        <w:rPr>
          <w:rFonts w:ascii="Arial" w:hAnsi="Arial" w:cs="Arial"/>
          <w:sz w:val="24"/>
          <w:szCs w:val="24"/>
          <w:lang w:val="hr-HR"/>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835"/>
        <w:gridCol w:w="2409"/>
      </w:tblGrid>
      <w:tr w:rsidR="00A9264C" w:rsidRPr="000B5043" w14:paraId="5960E24C" w14:textId="77777777" w:rsidTr="00650483">
        <w:tc>
          <w:tcPr>
            <w:tcW w:w="3936" w:type="dxa"/>
          </w:tcPr>
          <w:p w14:paraId="2E39D542" w14:textId="77777777" w:rsidR="00A9264C" w:rsidRPr="000B5043" w:rsidRDefault="00A9264C" w:rsidP="00650483">
            <w:pPr>
              <w:autoSpaceDE w:val="0"/>
              <w:autoSpaceDN w:val="0"/>
              <w:adjustRightInd w:val="0"/>
              <w:rPr>
                <w:rFonts w:ascii="Arial" w:hAnsi="Arial" w:cs="Arial"/>
                <w:b/>
                <w:sz w:val="24"/>
                <w:szCs w:val="24"/>
                <w:lang w:val="hr-HR"/>
              </w:rPr>
            </w:pPr>
            <w:r w:rsidRPr="000B5043">
              <w:rPr>
                <w:rFonts w:ascii="Arial" w:hAnsi="Arial" w:cs="Arial"/>
                <w:b/>
                <w:sz w:val="24"/>
                <w:szCs w:val="24"/>
                <w:lang w:val="hr-HR"/>
              </w:rPr>
              <w:t>Naziv, OIB i sjedište udruge</w:t>
            </w:r>
          </w:p>
        </w:tc>
        <w:tc>
          <w:tcPr>
            <w:tcW w:w="2835" w:type="dxa"/>
          </w:tcPr>
          <w:p w14:paraId="7BB70A22" w14:textId="77777777" w:rsidR="00A9264C" w:rsidRPr="000B5043" w:rsidRDefault="00A9264C" w:rsidP="00650483">
            <w:pPr>
              <w:autoSpaceDE w:val="0"/>
              <w:autoSpaceDN w:val="0"/>
              <w:adjustRightInd w:val="0"/>
              <w:rPr>
                <w:rFonts w:ascii="Arial" w:hAnsi="Arial" w:cs="Arial"/>
                <w:b/>
                <w:sz w:val="24"/>
                <w:szCs w:val="24"/>
                <w:lang w:val="hr-HR"/>
              </w:rPr>
            </w:pPr>
            <w:r w:rsidRPr="000B5043">
              <w:rPr>
                <w:rFonts w:ascii="Arial" w:hAnsi="Arial" w:cs="Arial"/>
                <w:b/>
                <w:sz w:val="24"/>
                <w:szCs w:val="24"/>
                <w:lang w:val="hr-HR"/>
              </w:rPr>
              <w:t>PLANIRANO</w:t>
            </w:r>
          </w:p>
        </w:tc>
        <w:tc>
          <w:tcPr>
            <w:tcW w:w="2409" w:type="dxa"/>
          </w:tcPr>
          <w:p w14:paraId="380CAD4B" w14:textId="77777777" w:rsidR="00A9264C" w:rsidRPr="000B5043" w:rsidRDefault="00A9264C" w:rsidP="00650483">
            <w:pPr>
              <w:autoSpaceDE w:val="0"/>
              <w:autoSpaceDN w:val="0"/>
              <w:adjustRightInd w:val="0"/>
              <w:rPr>
                <w:rFonts w:ascii="Arial" w:hAnsi="Arial" w:cs="Arial"/>
                <w:b/>
                <w:sz w:val="24"/>
                <w:szCs w:val="24"/>
                <w:lang w:val="hr-HR"/>
              </w:rPr>
            </w:pPr>
            <w:r w:rsidRPr="000B5043">
              <w:rPr>
                <w:rFonts w:ascii="Arial" w:hAnsi="Arial" w:cs="Arial"/>
                <w:b/>
                <w:sz w:val="24"/>
                <w:szCs w:val="24"/>
                <w:lang w:val="hr-HR"/>
              </w:rPr>
              <w:t xml:space="preserve">ISPLAĆENO  </w:t>
            </w:r>
          </w:p>
        </w:tc>
      </w:tr>
      <w:tr w:rsidR="00A9264C" w:rsidRPr="000B5043" w14:paraId="73393EA2" w14:textId="77777777" w:rsidTr="00650483">
        <w:tc>
          <w:tcPr>
            <w:tcW w:w="3936" w:type="dxa"/>
          </w:tcPr>
          <w:p w14:paraId="74D66575" w14:textId="77777777" w:rsidR="00A9264C" w:rsidRPr="000B5043" w:rsidRDefault="00A9264C" w:rsidP="00650483">
            <w:pPr>
              <w:autoSpaceDE w:val="0"/>
              <w:autoSpaceDN w:val="0"/>
              <w:adjustRightInd w:val="0"/>
              <w:rPr>
                <w:rFonts w:ascii="Arial" w:hAnsi="Arial" w:cs="Arial"/>
                <w:sz w:val="24"/>
                <w:szCs w:val="24"/>
                <w:lang w:val="hr-HR"/>
              </w:rPr>
            </w:pPr>
            <w:r w:rsidRPr="000B5043">
              <w:rPr>
                <w:rFonts w:ascii="Arial" w:hAnsi="Arial" w:cs="Arial"/>
                <w:sz w:val="24"/>
                <w:szCs w:val="24"/>
                <w:lang w:val="hr-HR"/>
              </w:rPr>
              <w:t>ZAJEDNICA TALIJANA NOVA VAS – COMUNITA' DEGLI ITALIANI VILLANOVA (OIB 23298983269), sa sjedištem u Brtonigli, Nova Vas 4a</w:t>
            </w:r>
          </w:p>
        </w:tc>
        <w:tc>
          <w:tcPr>
            <w:tcW w:w="2835" w:type="dxa"/>
          </w:tcPr>
          <w:p w14:paraId="5FFF3043" w14:textId="77777777" w:rsidR="00A9264C" w:rsidRPr="000B5043" w:rsidRDefault="00A9264C" w:rsidP="00650483">
            <w:pPr>
              <w:autoSpaceDE w:val="0"/>
              <w:autoSpaceDN w:val="0"/>
              <w:adjustRightInd w:val="0"/>
              <w:rPr>
                <w:rFonts w:ascii="Arial" w:hAnsi="Arial" w:cs="Arial"/>
                <w:sz w:val="24"/>
                <w:szCs w:val="24"/>
                <w:lang w:val="hr-HR"/>
              </w:rPr>
            </w:pPr>
            <w:r>
              <w:rPr>
                <w:rFonts w:ascii="Arial" w:hAnsi="Arial" w:cs="Arial"/>
                <w:sz w:val="24"/>
                <w:szCs w:val="24"/>
                <w:lang w:val="hr-HR"/>
              </w:rPr>
              <w:t>7.000,00</w:t>
            </w:r>
          </w:p>
        </w:tc>
        <w:tc>
          <w:tcPr>
            <w:tcW w:w="2409" w:type="dxa"/>
          </w:tcPr>
          <w:p w14:paraId="5BEB76CB" w14:textId="77777777" w:rsidR="00A9264C" w:rsidRPr="000B5043" w:rsidRDefault="00A9264C" w:rsidP="00650483">
            <w:pPr>
              <w:autoSpaceDE w:val="0"/>
              <w:autoSpaceDN w:val="0"/>
              <w:adjustRightInd w:val="0"/>
              <w:rPr>
                <w:rFonts w:ascii="Arial" w:hAnsi="Arial" w:cs="Arial"/>
                <w:sz w:val="24"/>
                <w:szCs w:val="24"/>
                <w:lang w:val="hr-HR"/>
              </w:rPr>
            </w:pPr>
            <w:r>
              <w:rPr>
                <w:rFonts w:ascii="Arial" w:hAnsi="Arial" w:cs="Arial"/>
                <w:sz w:val="24"/>
                <w:szCs w:val="24"/>
                <w:lang w:val="hr-HR"/>
              </w:rPr>
              <w:t>7.000,00</w:t>
            </w:r>
          </w:p>
        </w:tc>
      </w:tr>
      <w:tr w:rsidR="00A9264C" w:rsidRPr="000B5043" w14:paraId="4424B434" w14:textId="77777777" w:rsidTr="00650483">
        <w:tc>
          <w:tcPr>
            <w:tcW w:w="3936" w:type="dxa"/>
          </w:tcPr>
          <w:p w14:paraId="7624B479" w14:textId="77777777" w:rsidR="00A9264C" w:rsidRPr="000B5043" w:rsidRDefault="00A9264C" w:rsidP="00650483">
            <w:pPr>
              <w:pStyle w:val="Bezproreda"/>
              <w:rPr>
                <w:rFonts w:ascii="Arial" w:hAnsi="Arial" w:cs="Arial"/>
                <w:sz w:val="24"/>
                <w:szCs w:val="24"/>
                <w:lang w:val="hr-HR"/>
              </w:rPr>
            </w:pPr>
            <w:r w:rsidRPr="000B5043">
              <w:rPr>
                <w:rFonts w:ascii="Arial" w:hAnsi="Arial" w:cs="Arial"/>
                <w:sz w:val="24"/>
                <w:szCs w:val="24"/>
                <w:lang w:val="hr-HR"/>
              </w:rPr>
              <w:lastRenderedPageBreak/>
              <w:t>ZAJEDNICA TALIJANA BRTONIGLA – COMUNITA' DEGLI ITALIANI VERTENEGLIO (OIB 79881197691), sa sjedištem u Brtonigli, Sv. Križ 3</w:t>
            </w:r>
          </w:p>
        </w:tc>
        <w:tc>
          <w:tcPr>
            <w:tcW w:w="2835" w:type="dxa"/>
          </w:tcPr>
          <w:p w14:paraId="792C8E40" w14:textId="77777777" w:rsidR="00A9264C" w:rsidRPr="000B5043" w:rsidRDefault="00A9264C" w:rsidP="00650483">
            <w:pPr>
              <w:autoSpaceDE w:val="0"/>
              <w:autoSpaceDN w:val="0"/>
              <w:adjustRightInd w:val="0"/>
              <w:rPr>
                <w:rFonts w:ascii="Arial" w:hAnsi="Arial" w:cs="Arial"/>
                <w:sz w:val="24"/>
                <w:szCs w:val="24"/>
                <w:lang w:val="hr-HR"/>
              </w:rPr>
            </w:pPr>
            <w:r>
              <w:rPr>
                <w:rFonts w:ascii="Arial" w:hAnsi="Arial" w:cs="Arial"/>
                <w:sz w:val="24"/>
                <w:szCs w:val="24"/>
                <w:lang w:val="hr-HR"/>
              </w:rPr>
              <w:t>19.000,00</w:t>
            </w:r>
          </w:p>
        </w:tc>
        <w:tc>
          <w:tcPr>
            <w:tcW w:w="2409" w:type="dxa"/>
          </w:tcPr>
          <w:p w14:paraId="3D5A16AD" w14:textId="77777777" w:rsidR="00A9264C" w:rsidRPr="000B5043" w:rsidRDefault="00A9264C" w:rsidP="00650483">
            <w:pPr>
              <w:autoSpaceDE w:val="0"/>
              <w:autoSpaceDN w:val="0"/>
              <w:adjustRightInd w:val="0"/>
              <w:rPr>
                <w:rFonts w:ascii="Arial" w:hAnsi="Arial" w:cs="Arial"/>
                <w:sz w:val="24"/>
                <w:szCs w:val="24"/>
                <w:lang w:val="hr-HR"/>
              </w:rPr>
            </w:pPr>
            <w:r>
              <w:rPr>
                <w:rFonts w:ascii="Arial" w:hAnsi="Arial" w:cs="Arial"/>
                <w:sz w:val="24"/>
                <w:szCs w:val="24"/>
                <w:lang w:val="hr-HR"/>
              </w:rPr>
              <w:t>19.000,00</w:t>
            </w:r>
          </w:p>
        </w:tc>
      </w:tr>
      <w:tr w:rsidR="00A9264C" w:rsidRPr="000B5043" w14:paraId="49429D35" w14:textId="77777777" w:rsidTr="00650483">
        <w:tc>
          <w:tcPr>
            <w:tcW w:w="3936" w:type="dxa"/>
          </w:tcPr>
          <w:p w14:paraId="4F22020F" w14:textId="77777777" w:rsidR="00A9264C" w:rsidRPr="000B5043" w:rsidRDefault="00A9264C" w:rsidP="00650483">
            <w:pPr>
              <w:pStyle w:val="Bezproreda"/>
              <w:rPr>
                <w:rFonts w:ascii="Arial" w:hAnsi="Arial" w:cs="Arial"/>
                <w:sz w:val="24"/>
                <w:szCs w:val="24"/>
                <w:lang w:val="hr-HR"/>
              </w:rPr>
            </w:pPr>
            <w:r w:rsidRPr="000B5043">
              <w:rPr>
                <w:rFonts w:ascii="Arial" w:hAnsi="Arial" w:cs="Arial"/>
                <w:sz w:val="24"/>
                <w:szCs w:val="24"/>
                <w:lang w:val="hr-HR"/>
              </w:rPr>
              <w:t>UKUPNO</w:t>
            </w:r>
          </w:p>
        </w:tc>
        <w:tc>
          <w:tcPr>
            <w:tcW w:w="2835" w:type="dxa"/>
          </w:tcPr>
          <w:p w14:paraId="66B5EB1D" w14:textId="77777777" w:rsidR="00A9264C" w:rsidRPr="000B5043" w:rsidRDefault="00A9264C" w:rsidP="00650483">
            <w:pPr>
              <w:autoSpaceDE w:val="0"/>
              <w:autoSpaceDN w:val="0"/>
              <w:adjustRightInd w:val="0"/>
              <w:rPr>
                <w:rFonts w:ascii="Arial" w:hAnsi="Arial" w:cs="Arial"/>
                <w:sz w:val="24"/>
                <w:szCs w:val="24"/>
                <w:lang w:val="hr-HR"/>
              </w:rPr>
            </w:pPr>
            <w:r>
              <w:rPr>
                <w:rFonts w:ascii="Arial" w:hAnsi="Arial" w:cs="Arial"/>
                <w:sz w:val="24"/>
                <w:szCs w:val="24"/>
                <w:lang w:val="hr-HR"/>
              </w:rPr>
              <w:t>26.000,00</w:t>
            </w:r>
          </w:p>
        </w:tc>
        <w:tc>
          <w:tcPr>
            <w:tcW w:w="2409" w:type="dxa"/>
          </w:tcPr>
          <w:p w14:paraId="6C09A66D" w14:textId="77777777" w:rsidR="00A9264C" w:rsidRPr="000B5043" w:rsidRDefault="00A9264C" w:rsidP="00650483">
            <w:pPr>
              <w:autoSpaceDE w:val="0"/>
              <w:autoSpaceDN w:val="0"/>
              <w:adjustRightInd w:val="0"/>
              <w:rPr>
                <w:rFonts w:ascii="Arial" w:hAnsi="Arial" w:cs="Arial"/>
                <w:sz w:val="24"/>
                <w:szCs w:val="24"/>
                <w:lang w:val="hr-HR"/>
              </w:rPr>
            </w:pPr>
            <w:r>
              <w:rPr>
                <w:rFonts w:ascii="Arial" w:hAnsi="Arial" w:cs="Arial"/>
                <w:sz w:val="24"/>
                <w:szCs w:val="24"/>
                <w:lang w:val="hr-HR"/>
              </w:rPr>
              <w:t>26.000,00</w:t>
            </w:r>
          </w:p>
        </w:tc>
      </w:tr>
    </w:tbl>
    <w:p w14:paraId="1B95CC9A" w14:textId="77777777" w:rsidR="00A9264C" w:rsidRDefault="00A9264C" w:rsidP="00A9264C">
      <w:pPr>
        <w:pStyle w:val="Default"/>
        <w:jc w:val="both"/>
        <w:rPr>
          <w:rFonts w:ascii="Arial" w:hAnsi="Arial" w:cs="Arial"/>
          <w:color w:val="auto"/>
          <w:lang w:val="it-IT"/>
        </w:rPr>
      </w:pPr>
    </w:p>
    <w:p w14:paraId="5CD6FB52" w14:textId="77777777" w:rsidR="00A9264C" w:rsidRPr="000B5043" w:rsidRDefault="00A9264C" w:rsidP="00A9264C">
      <w:pPr>
        <w:pStyle w:val="Tijeloteksta"/>
        <w:jc w:val="center"/>
        <w:rPr>
          <w:rFonts w:ascii="Arial" w:hAnsi="Arial" w:cs="Arial"/>
          <w:b/>
          <w:bCs/>
          <w:sz w:val="22"/>
          <w:szCs w:val="22"/>
          <w:u w:val="single"/>
        </w:rPr>
      </w:pPr>
    </w:p>
    <w:p w14:paraId="3E746EA7" w14:textId="77777777" w:rsidR="00A9264C" w:rsidRPr="000B5043" w:rsidRDefault="00A9264C" w:rsidP="00A9264C">
      <w:pPr>
        <w:pStyle w:val="Tijeloteksta"/>
        <w:jc w:val="center"/>
        <w:rPr>
          <w:rFonts w:ascii="Arial" w:hAnsi="Arial" w:cs="Arial"/>
          <w:b/>
          <w:bCs/>
          <w:szCs w:val="24"/>
          <w:u w:val="single"/>
        </w:rPr>
      </w:pPr>
      <w:r w:rsidRPr="000B5043">
        <w:rPr>
          <w:rFonts w:ascii="Arial" w:hAnsi="Arial" w:cs="Arial"/>
          <w:b/>
          <w:bCs/>
          <w:szCs w:val="24"/>
          <w:u w:val="single"/>
        </w:rPr>
        <w:t>GOSPODARSKI PROGRAMI</w:t>
      </w:r>
    </w:p>
    <w:p w14:paraId="13C5CBCC" w14:textId="77777777" w:rsidR="00A9264C" w:rsidRPr="000B5043" w:rsidRDefault="00A9264C" w:rsidP="00A9264C">
      <w:pPr>
        <w:pStyle w:val="Tijeloteksta"/>
        <w:rPr>
          <w:rFonts w:ascii="Arial" w:hAnsi="Arial" w:cs="Arial"/>
          <w:b/>
          <w:bCs/>
          <w:szCs w:val="24"/>
          <w:u w:val="single"/>
        </w:rPr>
      </w:pPr>
    </w:p>
    <w:p w14:paraId="2627FD65" w14:textId="77777777" w:rsidR="00A9264C" w:rsidRPr="000B5043" w:rsidRDefault="00A9264C" w:rsidP="00A9264C">
      <w:pPr>
        <w:pStyle w:val="Tijeloteksta"/>
        <w:rPr>
          <w:rFonts w:ascii="Arial" w:hAnsi="Arial" w:cs="Arial"/>
          <w:b/>
          <w:bCs/>
          <w:szCs w:val="24"/>
          <w:u w:val="single"/>
        </w:rPr>
      </w:pPr>
      <w:r w:rsidRPr="000B5043">
        <w:rPr>
          <w:rFonts w:ascii="Arial" w:hAnsi="Arial" w:cs="Arial"/>
          <w:b/>
          <w:bCs/>
          <w:szCs w:val="24"/>
          <w:u w:val="single"/>
        </w:rPr>
        <w:t>1.  PROGRAMI GOSPODARSKOG I RURALNOG RAZVOJA</w:t>
      </w:r>
    </w:p>
    <w:p w14:paraId="6730CC94" w14:textId="77777777" w:rsidR="00A9264C" w:rsidRPr="000B5043" w:rsidRDefault="00A9264C" w:rsidP="00A9264C">
      <w:pPr>
        <w:pStyle w:val="Tijeloteksta"/>
        <w:rPr>
          <w:rFonts w:ascii="Arial" w:hAnsi="Arial" w:cs="Arial"/>
          <w:b/>
          <w:bCs/>
          <w:szCs w:val="24"/>
        </w:rPr>
      </w:pPr>
    </w:p>
    <w:p w14:paraId="56252F24" w14:textId="77777777" w:rsidR="00A9264C" w:rsidRPr="000B5043" w:rsidRDefault="00A9264C" w:rsidP="00A9264C">
      <w:pPr>
        <w:pStyle w:val="Tijeloteksta"/>
        <w:jc w:val="center"/>
        <w:rPr>
          <w:rFonts w:ascii="Arial" w:hAnsi="Arial" w:cs="Arial"/>
          <w:b/>
          <w:bCs/>
          <w:szCs w:val="24"/>
        </w:rPr>
      </w:pPr>
      <w:r w:rsidRPr="000B5043">
        <w:rPr>
          <w:rFonts w:ascii="Arial" w:hAnsi="Arial" w:cs="Arial"/>
          <w:b/>
          <w:bCs/>
          <w:szCs w:val="24"/>
        </w:rPr>
        <w:t>VIII.</w:t>
      </w:r>
    </w:p>
    <w:p w14:paraId="6B8E6F10" w14:textId="77777777" w:rsidR="00A9264C" w:rsidRPr="00660EF7" w:rsidRDefault="00A9264C" w:rsidP="00A9264C">
      <w:pPr>
        <w:ind w:firstLine="708"/>
        <w:jc w:val="both"/>
        <w:rPr>
          <w:rFonts w:ascii="Arial" w:hAnsi="Arial" w:cs="Arial"/>
          <w:sz w:val="24"/>
          <w:szCs w:val="24"/>
          <w:lang w:val="hr-HR"/>
        </w:rPr>
      </w:pPr>
      <w:bookmarkStart w:id="42" w:name="_Hlk129345157"/>
      <w:r w:rsidRPr="000B5043">
        <w:rPr>
          <w:rFonts w:ascii="Arial" w:hAnsi="Arial" w:cs="Arial"/>
          <w:sz w:val="24"/>
          <w:szCs w:val="24"/>
          <w:lang w:val="hr-HR"/>
        </w:rPr>
        <w:t xml:space="preserve">Za financiranje programa gospodarskog i ruralnog razvoja u </w:t>
      </w:r>
      <w:r>
        <w:rPr>
          <w:rFonts w:ascii="Arial" w:hAnsi="Arial" w:cs="Arial"/>
          <w:sz w:val="24"/>
          <w:szCs w:val="24"/>
          <w:lang w:val="hr-HR"/>
        </w:rPr>
        <w:t>2025</w:t>
      </w:r>
      <w:r w:rsidRPr="000B5043">
        <w:rPr>
          <w:rFonts w:ascii="Arial" w:hAnsi="Arial" w:cs="Arial"/>
          <w:sz w:val="24"/>
          <w:szCs w:val="24"/>
          <w:lang w:val="hr-HR"/>
        </w:rPr>
        <w:t>. godini bila su osigurana sredstva u iznosu od</w:t>
      </w:r>
      <w:r>
        <w:rPr>
          <w:rFonts w:ascii="Arial" w:hAnsi="Arial" w:cs="Arial"/>
          <w:sz w:val="24"/>
          <w:szCs w:val="24"/>
          <w:lang w:val="hr-HR"/>
        </w:rPr>
        <w:t xml:space="preserve"> 5.235,00</w:t>
      </w:r>
      <w:r>
        <w:rPr>
          <w:rFonts w:ascii="Arial" w:hAnsi="Arial" w:cs="Arial"/>
          <w:bCs/>
          <w:sz w:val="24"/>
          <w:szCs w:val="24"/>
          <w:lang w:val="hr-HR"/>
        </w:rPr>
        <w:t xml:space="preserve"> EUR</w:t>
      </w:r>
      <w:r w:rsidRPr="00660EF7">
        <w:rPr>
          <w:rFonts w:ascii="Arial" w:hAnsi="Arial" w:cs="Arial"/>
          <w:bCs/>
          <w:sz w:val="24"/>
          <w:szCs w:val="24"/>
          <w:lang w:val="hr-HR"/>
        </w:rPr>
        <w:t xml:space="preserve">. Navedena osigurana sredstva </w:t>
      </w:r>
      <w:r w:rsidRPr="00660EF7">
        <w:rPr>
          <w:rFonts w:ascii="Arial" w:hAnsi="Arial" w:cs="Arial"/>
          <w:sz w:val="24"/>
          <w:szCs w:val="24"/>
          <w:lang w:val="hr-HR"/>
        </w:rPr>
        <w:t>isplaćena su u ukupnom iznosu od</w:t>
      </w:r>
      <w:r>
        <w:rPr>
          <w:rFonts w:ascii="Arial" w:hAnsi="Arial" w:cs="Arial"/>
          <w:sz w:val="24"/>
          <w:szCs w:val="24"/>
          <w:lang w:val="hr-HR"/>
        </w:rPr>
        <w:t xml:space="preserve"> 4.590,89 EUR</w:t>
      </w:r>
      <w:r w:rsidRPr="00660EF7">
        <w:rPr>
          <w:rFonts w:ascii="Arial" w:hAnsi="Arial" w:cs="Arial"/>
          <w:sz w:val="24"/>
          <w:szCs w:val="24"/>
          <w:lang w:val="hr-HR"/>
        </w:rPr>
        <w:t>, za sljedeće planirane potrebe i mjere:</w:t>
      </w:r>
    </w:p>
    <w:bookmarkEnd w:id="42"/>
    <w:p w14:paraId="5247A3BC" w14:textId="77777777" w:rsidR="00A9264C" w:rsidRPr="000B5043" w:rsidRDefault="00A9264C" w:rsidP="00A9264C">
      <w:pPr>
        <w:pStyle w:val="Tijeloteksta"/>
        <w:rPr>
          <w:rFonts w:ascii="Arial" w:hAnsi="Arial" w:cs="Arial"/>
          <w:b/>
          <w:bCs/>
          <w:szCs w:val="24"/>
        </w:rPr>
      </w:pPr>
    </w:p>
    <w:p w14:paraId="216144EE" w14:textId="77777777" w:rsidR="00A9264C" w:rsidRPr="000B5043" w:rsidRDefault="00A9264C" w:rsidP="00A9264C">
      <w:pPr>
        <w:pStyle w:val="Tijeloteksta"/>
        <w:rPr>
          <w:rFonts w:ascii="Arial" w:hAnsi="Arial" w:cs="Arial"/>
          <w:b/>
          <w:bCs/>
          <w:szCs w:val="24"/>
        </w:rPr>
      </w:pPr>
      <w:r w:rsidRPr="000B5043">
        <w:rPr>
          <w:rFonts w:ascii="Arial" w:hAnsi="Arial" w:cs="Arial"/>
          <w:b/>
          <w:bCs/>
          <w:szCs w:val="24"/>
        </w:rPr>
        <w:t>1.</w:t>
      </w:r>
      <w:r w:rsidRPr="000B5043">
        <w:rPr>
          <w:rFonts w:ascii="Arial" w:hAnsi="Arial" w:cs="Arial"/>
          <w:b/>
          <w:bCs/>
          <w:szCs w:val="24"/>
        </w:rPr>
        <w:tab/>
        <w:t>Tekuće donacije za sufinanciranje djelatnost i troškova aktivnosti Fonda za razvoj poljoprivrede i agroturizma Istre i pravnih osoba čiji je osnivač ili suosnivač Općina Brtonigla ili Istarska županija, a osnivane su i obavljaju djelatnost razvoja i promicanja poljoprivredne proizvodnje</w:t>
      </w:r>
    </w:p>
    <w:p w14:paraId="2B9E2BF0" w14:textId="77777777" w:rsidR="00A9264C" w:rsidRPr="000B5043" w:rsidRDefault="00A9264C" w:rsidP="00A9264C">
      <w:pPr>
        <w:pStyle w:val="Tijeloteksta"/>
        <w:rPr>
          <w:rFonts w:ascii="Arial" w:hAnsi="Arial" w:cs="Arial"/>
          <w:b/>
          <w:bCs/>
          <w:szCs w:val="24"/>
        </w:rPr>
      </w:pPr>
      <w:r w:rsidRPr="000B5043">
        <w:rPr>
          <w:rFonts w:ascii="Arial" w:hAnsi="Arial" w:cs="Arial"/>
          <w:b/>
          <w:bCs/>
          <w:szCs w:val="24"/>
        </w:rPr>
        <w:t>Potrebna sredstva</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t xml:space="preserve">                                       </w:t>
      </w:r>
      <w:bookmarkStart w:id="43" w:name="_Hlk192146548"/>
      <w:r>
        <w:rPr>
          <w:rFonts w:ascii="Arial" w:hAnsi="Arial" w:cs="Arial"/>
          <w:b/>
          <w:bCs/>
          <w:szCs w:val="24"/>
        </w:rPr>
        <w:t>1.330,00 EUR</w:t>
      </w:r>
      <w:bookmarkEnd w:id="43"/>
    </w:p>
    <w:p w14:paraId="6E0868FB" w14:textId="77777777" w:rsidR="00A9264C" w:rsidRPr="000B5043" w:rsidRDefault="00A9264C" w:rsidP="00A9264C">
      <w:pPr>
        <w:pStyle w:val="Tijeloteksta"/>
        <w:rPr>
          <w:rFonts w:ascii="Arial" w:hAnsi="Arial" w:cs="Arial"/>
          <w:b/>
          <w:bCs/>
          <w:szCs w:val="24"/>
        </w:rPr>
      </w:pPr>
      <w:bookmarkStart w:id="44" w:name="_Hlk97890015"/>
      <w:r w:rsidRPr="000B5043">
        <w:rPr>
          <w:rFonts w:ascii="Arial" w:hAnsi="Arial" w:cs="Arial"/>
          <w:b/>
          <w:bCs/>
          <w:szCs w:val="24"/>
        </w:rPr>
        <w:t xml:space="preserve">Isplaćeno                                                                                                  </w:t>
      </w:r>
      <w:r>
        <w:rPr>
          <w:rFonts w:ascii="Arial" w:hAnsi="Arial" w:cs="Arial"/>
          <w:b/>
          <w:bCs/>
          <w:szCs w:val="24"/>
        </w:rPr>
        <w:t>1.330,00 EUR</w:t>
      </w:r>
    </w:p>
    <w:bookmarkEnd w:id="44"/>
    <w:p w14:paraId="53B05A5F" w14:textId="77777777" w:rsidR="00A9264C" w:rsidRPr="000B5043" w:rsidRDefault="00A9264C" w:rsidP="00A9264C">
      <w:pPr>
        <w:pStyle w:val="Tijeloteksta"/>
        <w:rPr>
          <w:rFonts w:ascii="Arial" w:hAnsi="Arial" w:cs="Arial"/>
          <w:b/>
          <w:bCs/>
          <w:szCs w:val="24"/>
        </w:rPr>
      </w:pPr>
    </w:p>
    <w:p w14:paraId="2F87CBA6" w14:textId="77777777" w:rsidR="00A9264C" w:rsidRPr="000B5043" w:rsidRDefault="00A9264C" w:rsidP="00A9264C">
      <w:pPr>
        <w:pStyle w:val="Tijeloteksta"/>
        <w:rPr>
          <w:rFonts w:ascii="Arial" w:hAnsi="Arial" w:cs="Arial"/>
          <w:b/>
          <w:bCs/>
          <w:szCs w:val="24"/>
        </w:rPr>
      </w:pPr>
      <w:r w:rsidRPr="000B5043">
        <w:rPr>
          <w:rFonts w:ascii="Arial" w:hAnsi="Arial" w:cs="Arial"/>
          <w:b/>
          <w:bCs/>
          <w:szCs w:val="24"/>
        </w:rPr>
        <w:t>2.</w:t>
      </w:r>
      <w:r w:rsidRPr="000B5043">
        <w:rPr>
          <w:rFonts w:ascii="Arial" w:hAnsi="Arial" w:cs="Arial"/>
          <w:b/>
          <w:bCs/>
          <w:szCs w:val="24"/>
        </w:rPr>
        <w:tab/>
        <w:t>Financijska potpora za sufinanciranje dijela troškova aktivnosti „Lokalna akcijska grupa Sjeverne Istre“</w:t>
      </w:r>
    </w:p>
    <w:p w14:paraId="079C70AE" w14:textId="77777777" w:rsidR="00A9264C" w:rsidRPr="000B5043" w:rsidRDefault="00A9264C" w:rsidP="00A9264C">
      <w:pPr>
        <w:pStyle w:val="Tijeloteksta"/>
        <w:rPr>
          <w:rFonts w:ascii="Arial" w:hAnsi="Arial" w:cs="Arial"/>
          <w:b/>
          <w:bCs/>
          <w:szCs w:val="24"/>
        </w:rPr>
      </w:pPr>
      <w:r w:rsidRPr="000B5043">
        <w:rPr>
          <w:rFonts w:ascii="Arial" w:hAnsi="Arial" w:cs="Arial"/>
          <w:b/>
          <w:bCs/>
          <w:szCs w:val="24"/>
        </w:rPr>
        <w:t>Potrebna sredstva</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7D7835">
        <w:rPr>
          <w:rFonts w:ascii="Arial" w:hAnsi="Arial" w:cs="Arial"/>
          <w:b/>
          <w:bCs/>
          <w:szCs w:val="24"/>
        </w:rPr>
        <w:t xml:space="preserve">                                        </w:t>
      </w:r>
      <w:r>
        <w:rPr>
          <w:rFonts w:ascii="Arial" w:hAnsi="Arial" w:cs="Arial"/>
          <w:b/>
          <w:bCs/>
          <w:szCs w:val="24"/>
        </w:rPr>
        <w:t>650,00 EUR</w:t>
      </w:r>
    </w:p>
    <w:p w14:paraId="179B80BB" w14:textId="77777777" w:rsidR="00A9264C" w:rsidRPr="00660EF7" w:rsidRDefault="00A9264C" w:rsidP="00A9264C">
      <w:pPr>
        <w:pStyle w:val="Tijeloteksta"/>
        <w:rPr>
          <w:rFonts w:ascii="Arial" w:hAnsi="Arial" w:cs="Arial"/>
          <w:b/>
          <w:bCs/>
          <w:szCs w:val="24"/>
        </w:rPr>
      </w:pPr>
      <w:r w:rsidRPr="00660EF7">
        <w:rPr>
          <w:rFonts w:ascii="Arial" w:hAnsi="Arial" w:cs="Arial"/>
          <w:b/>
          <w:bCs/>
          <w:szCs w:val="24"/>
        </w:rPr>
        <w:t xml:space="preserve">Isplaćeno                                                                                                  </w:t>
      </w:r>
      <w:r>
        <w:rPr>
          <w:rFonts w:ascii="Arial" w:hAnsi="Arial" w:cs="Arial"/>
          <w:b/>
          <w:bCs/>
          <w:szCs w:val="24"/>
        </w:rPr>
        <w:t>650,00 EUR</w:t>
      </w:r>
    </w:p>
    <w:p w14:paraId="43A63E48" w14:textId="77777777" w:rsidR="00A9264C" w:rsidRPr="000B5043" w:rsidRDefault="00A9264C" w:rsidP="00A9264C">
      <w:pPr>
        <w:pStyle w:val="Tijeloteksta"/>
        <w:rPr>
          <w:rFonts w:ascii="Arial" w:hAnsi="Arial" w:cs="Arial"/>
          <w:b/>
          <w:bCs/>
          <w:szCs w:val="24"/>
        </w:rPr>
      </w:pPr>
    </w:p>
    <w:p w14:paraId="5BB01A69" w14:textId="77777777" w:rsidR="00A9264C" w:rsidRPr="000B5043" w:rsidRDefault="00A9264C" w:rsidP="00A9264C">
      <w:pPr>
        <w:pStyle w:val="Tijeloteksta"/>
        <w:rPr>
          <w:rFonts w:ascii="Arial" w:hAnsi="Arial" w:cs="Arial"/>
          <w:b/>
          <w:bCs/>
          <w:szCs w:val="24"/>
        </w:rPr>
      </w:pPr>
      <w:r w:rsidRPr="000B5043">
        <w:rPr>
          <w:rFonts w:ascii="Arial" w:hAnsi="Arial" w:cs="Arial"/>
          <w:b/>
          <w:bCs/>
          <w:szCs w:val="24"/>
        </w:rPr>
        <w:t>3.</w:t>
      </w:r>
      <w:r w:rsidRPr="000B5043">
        <w:rPr>
          <w:rFonts w:ascii="Arial" w:hAnsi="Arial" w:cs="Arial"/>
          <w:b/>
          <w:bCs/>
          <w:szCs w:val="24"/>
        </w:rPr>
        <w:tab/>
        <w:t xml:space="preserve">Financijska potpora za sufinanciranje dijela troškova aktivnosti LAGUR „Pinna </w:t>
      </w:r>
      <w:proofErr w:type="spellStart"/>
      <w:r w:rsidRPr="000B5043">
        <w:rPr>
          <w:rFonts w:ascii="Arial" w:hAnsi="Arial" w:cs="Arial"/>
          <w:b/>
          <w:bCs/>
          <w:szCs w:val="24"/>
        </w:rPr>
        <w:t>nobilis</w:t>
      </w:r>
      <w:proofErr w:type="spellEnd"/>
      <w:r w:rsidRPr="000B5043">
        <w:rPr>
          <w:rFonts w:ascii="Arial" w:hAnsi="Arial" w:cs="Arial"/>
          <w:b/>
          <w:bCs/>
          <w:szCs w:val="24"/>
        </w:rPr>
        <w:t>“</w:t>
      </w:r>
    </w:p>
    <w:p w14:paraId="0DF20836" w14:textId="77777777" w:rsidR="00A9264C" w:rsidRPr="000B5043" w:rsidRDefault="00A9264C" w:rsidP="00A9264C">
      <w:pPr>
        <w:pStyle w:val="Tijeloteksta"/>
        <w:rPr>
          <w:rFonts w:ascii="Arial" w:hAnsi="Arial" w:cs="Arial"/>
          <w:b/>
          <w:bCs/>
          <w:szCs w:val="24"/>
        </w:rPr>
      </w:pPr>
      <w:r w:rsidRPr="000B5043">
        <w:rPr>
          <w:rFonts w:ascii="Arial" w:hAnsi="Arial" w:cs="Arial"/>
          <w:b/>
          <w:bCs/>
          <w:szCs w:val="24"/>
        </w:rPr>
        <w:t>Potrebna sredstva</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t xml:space="preserve">                                          </w:t>
      </w:r>
      <w:r>
        <w:rPr>
          <w:rFonts w:ascii="Arial" w:hAnsi="Arial" w:cs="Arial"/>
          <w:b/>
          <w:bCs/>
          <w:szCs w:val="24"/>
        </w:rPr>
        <w:t>930,00 EUR</w:t>
      </w:r>
    </w:p>
    <w:p w14:paraId="1931BFD5" w14:textId="77777777" w:rsidR="00A9264C" w:rsidRPr="000B5043" w:rsidRDefault="00A9264C" w:rsidP="00A9264C">
      <w:pPr>
        <w:pStyle w:val="Tijeloteksta"/>
        <w:rPr>
          <w:rFonts w:ascii="Arial" w:hAnsi="Arial" w:cs="Arial"/>
          <w:b/>
          <w:bCs/>
          <w:szCs w:val="24"/>
        </w:rPr>
      </w:pPr>
      <w:r w:rsidRPr="000B5043">
        <w:rPr>
          <w:rFonts w:ascii="Arial" w:hAnsi="Arial" w:cs="Arial"/>
          <w:b/>
          <w:bCs/>
          <w:szCs w:val="24"/>
        </w:rPr>
        <w:t xml:space="preserve">Isplaćeno                                                                                              </w:t>
      </w:r>
      <w:r>
        <w:rPr>
          <w:rFonts w:ascii="Arial" w:hAnsi="Arial" w:cs="Arial"/>
          <w:b/>
          <w:bCs/>
          <w:szCs w:val="24"/>
        </w:rPr>
        <w:t xml:space="preserve">     </w:t>
      </w:r>
      <w:r w:rsidRPr="000B5043">
        <w:rPr>
          <w:rFonts w:ascii="Arial" w:hAnsi="Arial" w:cs="Arial"/>
          <w:b/>
          <w:bCs/>
          <w:szCs w:val="24"/>
        </w:rPr>
        <w:t xml:space="preserve"> </w:t>
      </w:r>
      <w:r>
        <w:rPr>
          <w:rFonts w:ascii="Arial" w:hAnsi="Arial" w:cs="Arial"/>
          <w:b/>
          <w:bCs/>
          <w:szCs w:val="24"/>
        </w:rPr>
        <w:t>750,00 EUR</w:t>
      </w:r>
      <w:r w:rsidRPr="000B5043">
        <w:rPr>
          <w:rFonts w:ascii="Arial" w:hAnsi="Arial" w:cs="Arial"/>
          <w:b/>
          <w:bCs/>
          <w:szCs w:val="24"/>
        </w:rPr>
        <w:t xml:space="preserve"> </w:t>
      </w:r>
    </w:p>
    <w:p w14:paraId="24991B68" w14:textId="77777777" w:rsidR="00A9264C" w:rsidRPr="000B5043" w:rsidRDefault="00A9264C" w:rsidP="00A9264C">
      <w:pPr>
        <w:pStyle w:val="Tijeloteksta"/>
        <w:rPr>
          <w:rFonts w:ascii="Arial" w:hAnsi="Arial" w:cs="Arial"/>
          <w:b/>
          <w:bCs/>
          <w:szCs w:val="24"/>
        </w:rPr>
      </w:pPr>
    </w:p>
    <w:p w14:paraId="20BD3422" w14:textId="77777777" w:rsidR="00A9264C" w:rsidRPr="000B5043" w:rsidRDefault="00A9264C" w:rsidP="00A9264C">
      <w:pPr>
        <w:pStyle w:val="Tijeloteksta"/>
        <w:rPr>
          <w:rFonts w:ascii="Arial" w:hAnsi="Arial" w:cs="Arial"/>
          <w:b/>
          <w:bCs/>
          <w:szCs w:val="24"/>
        </w:rPr>
      </w:pPr>
      <w:r w:rsidRPr="000B5043">
        <w:rPr>
          <w:rFonts w:ascii="Arial" w:hAnsi="Arial" w:cs="Arial"/>
          <w:b/>
          <w:bCs/>
          <w:szCs w:val="24"/>
        </w:rPr>
        <w:t>4.</w:t>
      </w:r>
      <w:r w:rsidRPr="000B5043">
        <w:rPr>
          <w:rFonts w:ascii="Arial" w:hAnsi="Arial" w:cs="Arial"/>
          <w:b/>
          <w:bCs/>
          <w:szCs w:val="24"/>
        </w:rPr>
        <w:tab/>
        <w:t xml:space="preserve">Financijska potpora za sufinanciranje međunarodnog projekta „Novi oblik teritorijalnog upravljanja- </w:t>
      </w:r>
      <w:proofErr w:type="spellStart"/>
      <w:r w:rsidRPr="000B5043">
        <w:rPr>
          <w:rFonts w:ascii="Arial" w:hAnsi="Arial" w:cs="Arial"/>
          <w:b/>
          <w:bCs/>
          <w:szCs w:val="24"/>
        </w:rPr>
        <w:t>Modelna</w:t>
      </w:r>
      <w:proofErr w:type="spellEnd"/>
      <w:r w:rsidRPr="000B5043">
        <w:rPr>
          <w:rFonts w:ascii="Arial" w:hAnsi="Arial" w:cs="Arial"/>
          <w:b/>
          <w:bCs/>
          <w:szCs w:val="24"/>
        </w:rPr>
        <w:t xml:space="preserve"> šuma“ za područje </w:t>
      </w:r>
      <w:proofErr w:type="spellStart"/>
      <w:r w:rsidRPr="000B5043">
        <w:rPr>
          <w:rFonts w:ascii="Arial" w:hAnsi="Arial" w:cs="Arial"/>
          <w:b/>
          <w:bCs/>
          <w:szCs w:val="24"/>
        </w:rPr>
        <w:t>sjeverne,dio</w:t>
      </w:r>
      <w:proofErr w:type="spellEnd"/>
      <w:r w:rsidRPr="000B5043">
        <w:rPr>
          <w:rFonts w:ascii="Arial" w:hAnsi="Arial" w:cs="Arial"/>
          <w:b/>
          <w:bCs/>
          <w:szCs w:val="24"/>
        </w:rPr>
        <w:t xml:space="preserve"> zapadne i srednje Istre, s nazivom „Sliv rijeke Mirne“</w:t>
      </w:r>
    </w:p>
    <w:p w14:paraId="1585BD8B" w14:textId="77777777" w:rsidR="00A9264C" w:rsidRPr="000B5043" w:rsidRDefault="00A9264C" w:rsidP="00A9264C">
      <w:pPr>
        <w:pStyle w:val="Tijeloteksta"/>
        <w:rPr>
          <w:rFonts w:ascii="Arial" w:hAnsi="Arial" w:cs="Arial"/>
          <w:b/>
          <w:bCs/>
          <w:szCs w:val="24"/>
        </w:rPr>
      </w:pPr>
      <w:r w:rsidRPr="000B5043">
        <w:rPr>
          <w:rFonts w:ascii="Arial" w:hAnsi="Arial" w:cs="Arial"/>
          <w:b/>
          <w:bCs/>
          <w:szCs w:val="24"/>
        </w:rPr>
        <w:t>Potrebna sredstva</w:t>
      </w:r>
      <w:r w:rsidRPr="000B5043">
        <w:rPr>
          <w:rFonts w:ascii="Arial" w:hAnsi="Arial" w:cs="Arial"/>
          <w:b/>
          <w:bCs/>
          <w:szCs w:val="24"/>
        </w:rPr>
        <w:tab/>
      </w:r>
      <w:r w:rsidRPr="000B5043">
        <w:rPr>
          <w:rFonts w:ascii="Arial" w:hAnsi="Arial" w:cs="Arial"/>
          <w:b/>
          <w:bCs/>
          <w:szCs w:val="24"/>
        </w:rPr>
        <w:tab/>
        <w:t xml:space="preserve">    </w:t>
      </w:r>
      <w:r w:rsidRPr="000B5043">
        <w:rPr>
          <w:rFonts w:ascii="Arial" w:hAnsi="Arial" w:cs="Arial"/>
          <w:b/>
          <w:bCs/>
          <w:szCs w:val="24"/>
        </w:rPr>
        <w:tab/>
      </w:r>
      <w:r w:rsidRPr="000B5043">
        <w:rPr>
          <w:rFonts w:ascii="Arial" w:hAnsi="Arial" w:cs="Arial"/>
          <w:b/>
          <w:bCs/>
          <w:szCs w:val="24"/>
        </w:rPr>
        <w:tab/>
        <w:t xml:space="preserve">                                                    </w:t>
      </w:r>
      <w:bookmarkStart w:id="45" w:name="_Hlk192147216"/>
      <w:r>
        <w:rPr>
          <w:rFonts w:ascii="Arial" w:hAnsi="Arial" w:cs="Arial"/>
          <w:b/>
          <w:bCs/>
          <w:szCs w:val="24"/>
        </w:rPr>
        <w:t>100,00 EUR</w:t>
      </w:r>
      <w:r w:rsidRPr="000B5043">
        <w:rPr>
          <w:rFonts w:ascii="Arial" w:hAnsi="Arial" w:cs="Arial"/>
          <w:b/>
          <w:bCs/>
          <w:szCs w:val="24"/>
        </w:rPr>
        <w:t xml:space="preserve"> </w:t>
      </w:r>
      <w:bookmarkEnd w:id="45"/>
    </w:p>
    <w:p w14:paraId="46C53205" w14:textId="77777777" w:rsidR="00A9264C" w:rsidRPr="000B5043" w:rsidRDefault="00A9264C" w:rsidP="00A9264C">
      <w:pPr>
        <w:pStyle w:val="Tijeloteksta"/>
        <w:rPr>
          <w:rFonts w:ascii="Arial" w:hAnsi="Arial" w:cs="Arial"/>
          <w:b/>
          <w:bCs/>
          <w:szCs w:val="24"/>
        </w:rPr>
      </w:pPr>
      <w:r w:rsidRPr="000B5043">
        <w:rPr>
          <w:rFonts w:ascii="Arial" w:hAnsi="Arial" w:cs="Arial"/>
          <w:b/>
          <w:bCs/>
          <w:szCs w:val="24"/>
        </w:rPr>
        <w:t xml:space="preserve">Isplaćeno                                                                                                   </w:t>
      </w:r>
      <w:r w:rsidRPr="0015685C">
        <w:rPr>
          <w:rFonts w:ascii="Arial" w:hAnsi="Arial" w:cs="Arial"/>
          <w:b/>
          <w:bCs/>
          <w:szCs w:val="24"/>
        </w:rPr>
        <w:t>100,00 EUR</w:t>
      </w:r>
    </w:p>
    <w:p w14:paraId="161CD052" w14:textId="77777777" w:rsidR="00A9264C" w:rsidRPr="000B5043" w:rsidRDefault="00A9264C" w:rsidP="00A9264C">
      <w:pPr>
        <w:pStyle w:val="Tijeloteksta"/>
        <w:rPr>
          <w:rFonts w:ascii="Arial" w:hAnsi="Arial" w:cs="Arial"/>
          <w:b/>
          <w:bCs/>
          <w:szCs w:val="24"/>
        </w:rPr>
      </w:pPr>
    </w:p>
    <w:p w14:paraId="6A709FD8" w14:textId="77777777" w:rsidR="00A9264C" w:rsidRDefault="00A9264C" w:rsidP="00A9264C">
      <w:pPr>
        <w:pStyle w:val="Tijeloteksta"/>
        <w:rPr>
          <w:rFonts w:ascii="Arial" w:hAnsi="Arial" w:cs="Arial"/>
          <w:b/>
          <w:bCs/>
          <w:szCs w:val="24"/>
        </w:rPr>
      </w:pPr>
      <w:r w:rsidRPr="000B5043">
        <w:rPr>
          <w:rFonts w:ascii="Arial" w:hAnsi="Arial" w:cs="Arial"/>
          <w:b/>
          <w:bCs/>
          <w:szCs w:val="24"/>
        </w:rPr>
        <w:t>5.</w:t>
      </w:r>
      <w:r>
        <w:rPr>
          <w:rFonts w:ascii="Arial" w:hAnsi="Arial" w:cs="Arial"/>
          <w:b/>
          <w:bCs/>
          <w:szCs w:val="24"/>
        </w:rPr>
        <w:t xml:space="preserve"> </w:t>
      </w:r>
      <w:r w:rsidRPr="00A030BE">
        <w:rPr>
          <w:rFonts w:ascii="Arial" w:hAnsi="Arial" w:cs="Arial"/>
          <w:b/>
          <w:bCs/>
          <w:szCs w:val="24"/>
        </w:rPr>
        <w:t>Subvencija za nabavu električnih pastira</w:t>
      </w:r>
      <w:r w:rsidRPr="000B5043">
        <w:rPr>
          <w:rFonts w:ascii="Arial" w:hAnsi="Arial" w:cs="Arial"/>
          <w:b/>
          <w:bCs/>
          <w:szCs w:val="24"/>
        </w:rPr>
        <w:tab/>
      </w:r>
      <w:r>
        <w:rPr>
          <w:rFonts w:ascii="Arial" w:hAnsi="Arial" w:cs="Arial"/>
          <w:b/>
          <w:bCs/>
          <w:szCs w:val="24"/>
        </w:rPr>
        <w:t xml:space="preserve">                </w:t>
      </w:r>
    </w:p>
    <w:p w14:paraId="7DB11B4C" w14:textId="77777777" w:rsidR="00A9264C" w:rsidRPr="00017F8B" w:rsidRDefault="00A9264C" w:rsidP="00A9264C">
      <w:pPr>
        <w:pStyle w:val="Tijeloteksta"/>
        <w:rPr>
          <w:rFonts w:ascii="Arial" w:hAnsi="Arial" w:cs="Arial"/>
          <w:b/>
          <w:bCs/>
          <w:szCs w:val="24"/>
        </w:rPr>
      </w:pPr>
      <w:r w:rsidRPr="00017F8B">
        <w:rPr>
          <w:rFonts w:ascii="Arial" w:hAnsi="Arial" w:cs="Arial"/>
          <w:b/>
          <w:bCs/>
          <w:szCs w:val="24"/>
        </w:rPr>
        <w:t xml:space="preserve">Potrebna sredstva                                                                                   </w:t>
      </w:r>
      <w:r>
        <w:rPr>
          <w:rFonts w:ascii="Arial" w:hAnsi="Arial" w:cs="Arial"/>
          <w:b/>
          <w:bCs/>
          <w:szCs w:val="24"/>
        </w:rPr>
        <w:t>1.561,00 EUR</w:t>
      </w:r>
    </w:p>
    <w:p w14:paraId="0E714027" w14:textId="77777777" w:rsidR="00A9264C" w:rsidRPr="00017F8B" w:rsidRDefault="00A9264C" w:rsidP="00A9264C">
      <w:pPr>
        <w:pStyle w:val="Tijeloteksta"/>
        <w:rPr>
          <w:rFonts w:ascii="Arial" w:hAnsi="Arial" w:cs="Arial"/>
          <w:b/>
          <w:bCs/>
          <w:szCs w:val="24"/>
        </w:rPr>
      </w:pPr>
      <w:r w:rsidRPr="00017F8B">
        <w:rPr>
          <w:rFonts w:ascii="Arial" w:hAnsi="Arial" w:cs="Arial"/>
          <w:b/>
          <w:bCs/>
          <w:szCs w:val="24"/>
        </w:rPr>
        <w:t xml:space="preserve">Isplaćeno                                                                                                  </w:t>
      </w:r>
      <w:r>
        <w:rPr>
          <w:rFonts w:ascii="Arial" w:hAnsi="Arial" w:cs="Arial"/>
          <w:b/>
          <w:bCs/>
          <w:szCs w:val="24"/>
        </w:rPr>
        <w:t>1.560,89 EUR</w:t>
      </w:r>
    </w:p>
    <w:p w14:paraId="29B6D04A" w14:textId="77777777" w:rsidR="00A9264C" w:rsidRDefault="00A9264C" w:rsidP="00A9264C">
      <w:pPr>
        <w:pStyle w:val="Tijeloteksta"/>
        <w:rPr>
          <w:rFonts w:ascii="Arial" w:hAnsi="Arial" w:cs="Arial"/>
          <w:b/>
          <w:bCs/>
          <w:szCs w:val="24"/>
        </w:rPr>
      </w:pPr>
    </w:p>
    <w:p w14:paraId="65618298" w14:textId="77777777" w:rsidR="00A9264C" w:rsidRPr="00A030BE" w:rsidRDefault="00A9264C" w:rsidP="00A9264C">
      <w:pPr>
        <w:pStyle w:val="Tijeloteksta"/>
        <w:rPr>
          <w:rFonts w:ascii="Arial" w:hAnsi="Arial" w:cs="Arial"/>
          <w:b/>
          <w:bCs/>
          <w:szCs w:val="24"/>
        </w:rPr>
      </w:pPr>
      <w:r>
        <w:rPr>
          <w:rFonts w:ascii="Arial" w:hAnsi="Arial" w:cs="Arial"/>
          <w:b/>
          <w:bCs/>
          <w:szCs w:val="24"/>
        </w:rPr>
        <w:t xml:space="preserve">6. </w:t>
      </w:r>
      <w:r w:rsidRPr="000B5043">
        <w:rPr>
          <w:rFonts w:ascii="Arial" w:hAnsi="Arial" w:cs="Arial"/>
          <w:b/>
          <w:bCs/>
          <w:szCs w:val="24"/>
        </w:rPr>
        <w:t xml:space="preserve">Rad meteorološke stanice                           </w:t>
      </w:r>
    </w:p>
    <w:p w14:paraId="68DBE7A5" w14:textId="77777777" w:rsidR="00A9264C" w:rsidRPr="00A030BE" w:rsidRDefault="00A9264C" w:rsidP="00A9264C">
      <w:pPr>
        <w:pStyle w:val="Tijeloteksta"/>
        <w:rPr>
          <w:rFonts w:ascii="Arial" w:hAnsi="Arial" w:cs="Arial"/>
          <w:b/>
          <w:bCs/>
          <w:szCs w:val="24"/>
        </w:rPr>
      </w:pPr>
      <w:r w:rsidRPr="00A030BE">
        <w:rPr>
          <w:rFonts w:ascii="Arial" w:hAnsi="Arial" w:cs="Arial"/>
          <w:b/>
          <w:bCs/>
          <w:szCs w:val="24"/>
        </w:rPr>
        <w:t xml:space="preserve">Potrebna sredstva                                         </w:t>
      </w:r>
      <w:r w:rsidRPr="00A030BE">
        <w:rPr>
          <w:rFonts w:ascii="Arial" w:hAnsi="Arial" w:cs="Arial"/>
          <w:b/>
          <w:bCs/>
          <w:szCs w:val="24"/>
        </w:rPr>
        <w:tab/>
      </w:r>
      <w:r w:rsidRPr="00A030BE">
        <w:rPr>
          <w:rFonts w:ascii="Arial" w:hAnsi="Arial" w:cs="Arial"/>
          <w:b/>
          <w:bCs/>
          <w:szCs w:val="24"/>
        </w:rPr>
        <w:tab/>
        <w:t xml:space="preserve">                               </w:t>
      </w:r>
      <w:r>
        <w:rPr>
          <w:rFonts w:ascii="Arial" w:hAnsi="Arial" w:cs="Arial"/>
          <w:b/>
          <w:bCs/>
          <w:szCs w:val="24"/>
        </w:rPr>
        <w:t>664,00 EUR</w:t>
      </w:r>
    </w:p>
    <w:p w14:paraId="57528A65" w14:textId="77777777" w:rsidR="00A9264C" w:rsidRPr="00A030BE" w:rsidRDefault="00A9264C" w:rsidP="00A9264C">
      <w:pPr>
        <w:pStyle w:val="Tijeloteksta"/>
        <w:rPr>
          <w:rFonts w:ascii="Arial" w:hAnsi="Arial" w:cs="Arial"/>
          <w:b/>
          <w:bCs/>
          <w:szCs w:val="24"/>
        </w:rPr>
      </w:pPr>
      <w:r w:rsidRPr="00A030BE">
        <w:rPr>
          <w:rFonts w:ascii="Arial" w:hAnsi="Arial" w:cs="Arial"/>
          <w:b/>
          <w:bCs/>
          <w:szCs w:val="24"/>
        </w:rPr>
        <w:t xml:space="preserve">Isplaćeno                                                                                                    </w:t>
      </w:r>
      <w:r>
        <w:rPr>
          <w:rFonts w:ascii="Arial" w:hAnsi="Arial" w:cs="Arial"/>
          <w:b/>
          <w:bCs/>
          <w:szCs w:val="24"/>
        </w:rPr>
        <w:t>200</w:t>
      </w:r>
      <w:r w:rsidRPr="00A030BE">
        <w:rPr>
          <w:rFonts w:ascii="Arial" w:hAnsi="Arial" w:cs="Arial"/>
          <w:b/>
          <w:bCs/>
          <w:szCs w:val="24"/>
        </w:rPr>
        <w:t>,00</w:t>
      </w:r>
      <w:r>
        <w:rPr>
          <w:rFonts w:ascii="Arial" w:hAnsi="Arial" w:cs="Arial"/>
          <w:b/>
          <w:bCs/>
          <w:szCs w:val="24"/>
        </w:rPr>
        <w:t xml:space="preserve"> EUR</w:t>
      </w:r>
    </w:p>
    <w:p w14:paraId="14941C49" w14:textId="77777777" w:rsidR="00A9264C" w:rsidRPr="000B5043" w:rsidRDefault="00A9264C" w:rsidP="00A9264C">
      <w:pPr>
        <w:pStyle w:val="Tijeloteksta"/>
        <w:rPr>
          <w:rFonts w:ascii="Arial" w:hAnsi="Arial" w:cs="Arial"/>
          <w:b/>
          <w:bCs/>
          <w:szCs w:val="24"/>
        </w:rPr>
      </w:pPr>
    </w:p>
    <w:p w14:paraId="110DDCF6" w14:textId="77777777" w:rsidR="00A9264C" w:rsidRPr="000B5043" w:rsidRDefault="00A9264C" w:rsidP="00A9264C">
      <w:pPr>
        <w:pStyle w:val="Tijeloteksta"/>
        <w:rPr>
          <w:rFonts w:ascii="Arial" w:hAnsi="Arial" w:cs="Arial"/>
          <w:b/>
          <w:bCs/>
          <w:szCs w:val="24"/>
        </w:rPr>
      </w:pPr>
    </w:p>
    <w:p w14:paraId="5BE284EF" w14:textId="77777777" w:rsidR="00A9264C" w:rsidRDefault="00A9264C" w:rsidP="00A9264C">
      <w:pPr>
        <w:pStyle w:val="Tijeloteksta"/>
        <w:rPr>
          <w:rFonts w:ascii="Arial" w:hAnsi="Arial" w:cs="Arial"/>
          <w:b/>
          <w:bCs/>
          <w:szCs w:val="24"/>
        </w:rPr>
      </w:pPr>
    </w:p>
    <w:p w14:paraId="118B96DF" w14:textId="77777777" w:rsidR="002E611F" w:rsidRDefault="002E611F" w:rsidP="00A9264C">
      <w:pPr>
        <w:pStyle w:val="Tijeloteksta"/>
        <w:rPr>
          <w:rFonts w:ascii="Arial" w:hAnsi="Arial" w:cs="Arial"/>
          <w:b/>
          <w:bCs/>
          <w:szCs w:val="24"/>
        </w:rPr>
      </w:pPr>
    </w:p>
    <w:p w14:paraId="112F9EA5" w14:textId="77777777" w:rsidR="002E611F" w:rsidRDefault="002E611F" w:rsidP="00A9264C">
      <w:pPr>
        <w:pStyle w:val="Tijeloteksta"/>
        <w:rPr>
          <w:rFonts w:ascii="Arial" w:hAnsi="Arial" w:cs="Arial"/>
          <w:b/>
          <w:bCs/>
          <w:szCs w:val="24"/>
        </w:rPr>
      </w:pPr>
    </w:p>
    <w:p w14:paraId="1C12AE2D" w14:textId="77777777" w:rsidR="00A9264C" w:rsidRPr="000B5043" w:rsidRDefault="00A9264C" w:rsidP="00A9264C">
      <w:pPr>
        <w:pStyle w:val="Tijeloteksta"/>
        <w:rPr>
          <w:rFonts w:ascii="Arial" w:hAnsi="Arial" w:cs="Arial"/>
          <w:b/>
          <w:bCs/>
          <w:szCs w:val="24"/>
        </w:rPr>
      </w:pPr>
      <w:r w:rsidRPr="000B5043">
        <w:rPr>
          <w:rFonts w:ascii="Arial" w:hAnsi="Arial" w:cs="Arial"/>
          <w:b/>
          <w:bCs/>
          <w:szCs w:val="24"/>
          <w:u w:val="single"/>
        </w:rPr>
        <w:lastRenderedPageBreak/>
        <w:t>2.  CIVILNA ZAŠTITA, ZAŠTITA OD POŽARA I VATROGASTVO</w:t>
      </w:r>
    </w:p>
    <w:p w14:paraId="13B0B6AA" w14:textId="77777777" w:rsidR="00A9264C" w:rsidRPr="000B5043" w:rsidRDefault="00A9264C" w:rsidP="00A9264C">
      <w:pPr>
        <w:pStyle w:val="Tijeloteksta"/>
        <w:jc w:val="center"/>
        <w:rPr>
          <w:rFonts w:ascii="Arial" w:hAnsi="Arial" w:cs="Arial"/>
          <w:b/>
          <w:bCs/>
          <w:szCs w:val="24"/>
        </w:rPr>
      </w:pPr>
    </w:p>
    <w:p w14:paraId="7D5C41B7" w14:textId="77777777" w:rsidR="00A9264C" w:rsidRPr="000B5043" w:rsidRDefault="00A9264C" w:rsidP="00A9264C">
      <w:pPr>
        <w:pStyle w:val="Tijeloteksta"/>
        <w:jc w:val="center"/>
        <w:rPr>
          <w:rFonts w:ascii="Arial" w:hAnsi="Arial" w:cs="Arial"/>
          <w:b/>
          <w:bCs/>
          <w:szCs w:val="24"/>
        </w:rPr>
      </w:pPr>
      <w:r w:rsidRPr="000B5043">
        <w:rPr>
          <w:rFonts w:ascii="Arial" w:hAnsi="Arial" w:cs="Arial"/>
          <w:b/>
          <w:bCs/>
          <w:szCs w:val="24"/>
        </w:rPr>
        <w:t>Točka IX.</w:t>
      </w:r>
    </w:p>
    <w:p w14:paraId="5751FEE4" w14:textId="77777777" w:rsidR="00A9264C" w:rsidRPr="000B5043" w:rsidRDefault="00A9264C" w:rsidP="00A9264C">
      <w:pPr>
        <w:pStyle w:val="Tijeloteksta"/>
        <w:ind w:firstLine="708"/>
        <w:rPr>
          <w:rFonts w:ascii="Arial" w:hAnsi="Arial" w:cs="Arial"/>
          <w:szCs w:val="24"/>
        </w:rPr>
      </w:pPr>
      <w:r w:rsidRPr="000B5043">
        <w:rPr>
          <w:rFonts w:ascii="Arial" w:hAnsi="Arial" w:cs="Arial"/>
          <w:szCs w:val="24"/>
        </w:rPr>
        <w:t>Sukladno članku 4. i 8. Zakona o zaštiti od požara ("Narodne novine" broj 92/10</w:t>
      </w:r>
      <w:r>
        <w:rPr>
          <w:rFonts w:ascii="Arial" w:hAnsi="Arial" w:cs="Arial"/>
          <w:szCs w:val="24"/>
        </w:rPr>
        <w:t xml:space="preserve"> i 114/22</w:t>
      </w:r>
      <w:r w:rsidRPr="000B5043">
        <w:rPr>
          <w:rFonts w:ascii="Arial" w:hAnsi="Arial" w:cs="Arial"/>
          <w:szCs w:val="24"/>
        </w:rPr>
        <w:t>), Općina Brtonigla - Verteneglio dužna je organizirati zaštitu od požara na svom području sukladno  Programu aktivnosti Vlade RH u provedbi posebnih mjera zaštite od požara od interesa za Republiku Hrvatsku. Temeljem  Zakona o zaštiti od požara ("Narodne novine" broj 92/10</w:t>
      </w:r>
      <w:r>
        <w:rPr>
          <w:rFonts w:ascii="Arial" w:hAnsi="Arial" w:cs="Arial"/>
          <w:szCs w:val="24"/>
        </w:rPr>
        <w:t xml:space="preserve"> i 114/22</w:t>
      </w:r>
      <w:r w:rsidRPr="000B5043">
        <w:rPr>
          <w:rFonts w:ascii="Arial" w:hAnsi="Arial" w:cs="Arial"/>
          <w:szCs w:val="24"/>
        </w:rPr>
        <w:t xml:space="preserve">) </w:t>
      </w:r>
      <w:r>
        <w:rPr>
          <w:rFonts w:ascii="Arial" w:hAnsi="Arial" w:cs="Arial"/>
          <w:szCs w:val="24"/>
        </w:rPr>
        <w:t xml:space="preserve">Općinsko vijeće donijelo je </w:t>
      </w:r>
      <w:r w:rsidRPr="000B5043">
        <w:rPr>
          <w:rFonts w:ascii="Arial" w:hAnsi="Arial" w:cs="Arial"/>
          <w:szCs w:val="24"/>
        </w:rPr>
        <w:t xml:space="preserve">Plan zaštite od požara i Procjenu ugroženosti od požara. Općina Brtonigla-Verteneglio  </w:t>
      </w:r>
      <w:r>
        <w:rPr>
          <w:rFonts w:ascii="Arial" w:hAnsi="Arial" w:cs="Arial"/>
          <w:szCs w:val="24"/>
        </w:rPr>
        <w:t>održala je</w:t>
      </w:r>
      <w:r w:rsidRPr="000B5043">
        <w:rPr>
          <w:rFonts w:ascii="Arial" w:hAnsi="Arial" w:cs="Arial"/>
          <w:szCs w:val="24"/>
        </w:rPr>
        <w:t xml:space="preserve">  sjednicu Stožera civilne zaštite za pripremu protupožarne sezone u </w:t>
      </w:r>
      <w:r>
        <w:rPr>
          <w:rFonts w:ascii="Arial" w:hAnsi="Arial" w:cs="Arial"/>
          <w:szCs w:val="24"/>
        </w:rPr>
        <w:t>2025</w:t>
      </w:r>
      <w:r w:rsidRPr="000B5043">
        <w:rPr>
          <w:rFonts w:ascii="Arial" w:hAnsi="Arial" w:cs="Arial"/>
          <w:szCs w:val="24"/>
        </w:rPr>
        <w:t>. godini.</w:t>
      </w:r>
    </w:p>
    <w:p w14:paraId="7FAC62F1" w14:textId="77777777" w:rsidR="00A9264C" w:rsidRPr="000B5043" w:rsidRDefault="00A9264C" w:rsidP="00A9264C">
      <w:pPr>
        <w:pStyle w:val="Tijeloteksta"/>
        <w:ind w:firstLine="708"/>
        <w:rPr>
          <w:rFonts w:ascii="Arial" w:hAnsi="Arial" w:cs="Arial"/>
          <w:szCs w:val="24"/>
        </w:rPr>
      </w:pPr>
      <w:r w:rsidRPr="000B5043">
        <w:rPr>
          <w:rFonts w:ascii="Arial" w:hAnsi="Arial" w:cs="Arial"/>
          <w:szCs w:val="24"/>
        </w:rPr>
        <w:t>Slijedom odredbe članka 3. i 8.  Zakona o zaštiti od požara ("Narodne novine" broj 92/10</w:t>
      </w:r>
      <w:r w:rsidRPr="00812A9E">
        <w:rPr>
          <w:rFonts w:ascii="Arial" w:hAnsi="Arial" w:cs="Arial"/>
          <w:sz w:val="20"/>
          <w:szCs w:val="24"/>
        </w:rPr>
        <w:t xml:space="preserve"> </w:t>
      </w:r>
      <w:r w:rsidRPr="00812A9E">
        <w:rPr>
          <w:rFonts w:ascii="Arial" w:hAnsi="Arial" w:cs="Arial"/>
          <w:szCs w:val="24"/>
        </w:rPr>
        <w:t>i 114/22</w:t>
      </w:r>
      <w:r w:rsidRPr="000B5043">
        <w:rPr>
          <w:rFonts w:ascii="Arial" w:hAnsi="Arial" w:cs="Arial"/>
          <w:szCs w:val="24"/>
        </w:rPr>
        <w:t>), Općina Brtonigla - Verteneglio ima obvezu skrbiti o potrebama i interesima građana na svom području za organiziranjem i djelovanjem učinkovite vatrogasne službe. Radi zadovoljavanja tih potreba, Općina Brtonigla – Verteneglio osniva javne  vatrogasne postrojbe (Općina Brtonigla – Verteneglio koristi usluge Javne vatrogasne postrojbe Umag).</w:t>
      </w:r>
    </w:p>
    <w:p w14:paraId="135CA9E5" w14:textId="77777777" w:rsidR="00A9264C" w:rsidRPr="004C7C26" w:rsidRDefault="00A9264C" w:rsidP="00A9264C">
      <w:pPr>
        <w:pStyle w:val="Tijeloteksta"/>
        <w:ind w:firstLine="708"/>
        <w:rPr>
          <w:rFonts w:ascii="Arial" w:hAnsi="Arial" w:cs="Arial"/>
          <w:szCs w:val="24"/>
        </w:rPr>
      </w:pPr>
      <w:r w:rsidRPr="004C7C26">
        <w:rPr>
          <w:rFonts w:ascii="Arial" w:hAnsi="Arial" w:cs="Arial"/>
          <w:szCs w:val="24"/>
        </w:rPr>
        <w:t xml:space="preserve">Za financiranje programa u </w:t>
      </w:r>
      <w:r>
        <w:rPr>
          <w:rFonts w:ascii="Arial" w:hAnsi="Arial" w:cs="Arial"/>
          <w:szCs w:val="24"/>
        </w:rPr>
        <w:t>2025</w:t>
      </w:r>
      <w:r w:rsidRPr="004C7C26">
        <w:rPr>
          <w:rFonts w:ascii="Arial" w:hAnsi="Arial" w:cs="Arial"/>
          <w:szCs w:val="24"/>
        </w:rPr>
        <w:t xml:space="preserve">. godini bila su osigurana sredstva u iznosu od  </w:t>
      </w:r>
      <w:r>
        <w:rPr>
          <w:rFonts w:ascii="Arial" w:hAnsi="Arial" w:cs="Arial"/>
          <w:szCs w:val="24"/>
        </w:rPr>
        <w:t>127.282,00 EUR</w:t>
      </w:r>
      <w:r w:rsidRPr="004C7C26">
        <w:rPr>
          <w:rFonts w:ascii="Arial" w:hAnsi="Arial" w:cs="Arial"/>
          <w:bCs/>
          <w:szCs w:val="24"/>
        </w:rPr>
        <w:t xml:space="preserve">. Navedena osigurana sredstva </w:t>
      </w:r>
      <w:r w:rsidRPr="004C7C26">
        <w:rPr>
          <w:rFonts w:ascii="Arial" w:hAnsi="Arial" w:cs="Arial"/>
          <w:szCs w:val="24"/>
        </w:rPr>
        <w:t xml:space="preserve">isplaćena su u ukupnom iznosu od </w:t>
      </w:r>
      <w:r w:rsidRPr="00A3044A">
        <w:rPr>
          <w:rFonts w:ascii="Arial" w:hAnsi="Arial" w:cs="Arial"/>
          <w:szCs w:val="24"/>
        </w:rPr>
        <w:t>1</w:t>
      </w:r>
      <w:r>
        <w:rPr>
          <w:rFonts w:ascii="Arial" w:hAnsi="Arial" w:cs="Arial"/>
          <w:szCs w:val="24"/>
        </w:rPr>
        <w:t>39.</w:t>
      </w:r>
      <w:r w:rsidRPr="00A3044A">
        <w:rPr>
          <w:rFonts w:ascii="Arial" w:hAnsi="Arial" w:cs="Arial"/>
          <w:szCs w:val="24"/>
        </w:rPr>
        <w:t>9</w:t>
      </w:r>
      <w:r>
        <w:rPr>
          <w:rFonts w:ascii="Arial" w:hAnsi="Arial" w:cs="Arial"/>
          <w:szCs w:val="24"/>
        </w:rPr>
        <w:t>49,83</w:t>
      </w:r>
      <w:r w:rsidRPr="00A3044A">
        <w:rPr>
          <w:rFonts w:ascii="Arial" w:hAnsi="Arial" w:cs="Arial"/>
          <w:szCs w:val="24"/>
        </w:rPr>
        <w:t xml:space="preserve"> EUR</w:t>
      </w:r>
      <w:r w:rsidRPr="004C7C26">
        <w:rPr>
          <w:rFonts w:ascii="Arial" w:hAnsi="Arial" w:cs="Arial"/>
          <w:szCs w:val="24"/>
        </w:rPr>
        <w:t>, za sljedeće planirane potrebe i mjere:</w:t>
      </w:r>
    </w:p>
    <w:p w14:paraId="64EE70DC" w14:textId="77777777" w:rsidR="00A9264C" w:rsidRPr="000B5043" w:rsidRDefault="00A9264C" w:rsidP="00A9264C">
      <w:pPr>
        <w:pStyle w:val="Tijeloteksta"/>
        <w:ind w:firstLine="708"/>
        <w:rPr>
          <w:rFonts w:ascii="Arial" w:hAnsi="Arial" w:cs="Arial"/>
          <w:szCs w:val="24"/>
        </w:rPr>
      </w:pPr>
    </w:p>
    <w:p w14:paraId="2A6C8A61" w14:textId="77777777" w:rsidR="00A9264C" w:rsidRPr="000B5043" w:rsidRDefault="00A9264C" w:rsidP="00A9264C">
      <w:pPr>
        <w:pStyle w:val="Tijeloteksta"/>
        <w:numPr>
          <w:ilvl w:val="0"/>
          <w:numId w:val="88"/>
        </w:numPr>
        <w:ind w:left="1068"/>
        <w:rPr>
          <w:rFonts w:ascii="Arial" w:hAnsi="Arial" w:cs="Arial"/>
          <w:b/>
          <w:bCs/>
          <w:szCs w:val="24"/>
          <w:u w:val="single"/>
        </w:rPr>
      </w:pPr>
      <w:r w:rsidRPr="000B5043">
        <w:rPr>
          <w:rFonts w:ascii="Arial" w:hAnsi="Arial" w:cs="Arial"/>
          <w:b/>
          <w:bCs/>
          <w:szCs w:val="24"/>
          <w:u w:val="single"/>
        </w:rPr>
        <w:t>Javna vatrogasna postrojba Umag</w:t>
      </w:r>
    </w:p>
    <w:p w14:paraId="210578A4" w14:textId="77777777" w:rsidR="00A9264C" w:rsidRPr="000B5043" w:rsidRDefault="00A9264C" w:rsidP="00A9264C">
      <w:pPr>
        <w:pStyle w:val="Tijeloteksta"/>
        <w:ind w:firstLine="708"/>
        <w:rPr>
          <w:rFonts w:ascii="Arial" w:hAnsi="Arial" w:cs="Arial"/>
          <w:szCs w:val="24"/>
        </w:rPr>
      </w:pPr>
    </w:p>
    <w:p w14:paraId="69F1F767" w14:textId="77777777" w:rsidR="00A9264C" w:rsidRPr="000B5043" w:rsidRDefault="00A9264C" w:rsidP="00A9264C">
      <w:pPr>
        <w:pStyle w:val="Tijeloteksta"/>
        <w:ind w:firstLine="708"/>
        <w:rPr>
          <w:rFonts w:ascii="Arial" w:hAnsi="Arial" w:cs="Arial"/>
          <w:szCs w:val="24"/>
        </w:rPr>
      </w:pPr>
      <w:r w:rsidRPr="000B5043">
        <w:rPr>
          <w:rFonts w:ascii="Arial" w:hAnsi="Arial" w:cs="Arial"/>
          <w:szCs w:val="24"/>
        </w:rPr>
        <w:t xml:space="preserve">Osnivači Javne vatrogasne postrojbe Umag jesu Grad Umag - </w:t>
      </w:r>
      <w:proofErr w:type="spellStart"/>
      <w:r w:rsidRPr="000B5043">
        <w:rPr>
          <w:rFonts w:ascii="Arial" w:hAnsi="Arial" w:cs="Arial"/>
          <w:szCs w:val="24"/>
        </w:rPr>
        <w:t>Umago</w:t>
      </w:r>
      <w:proofErr w:type="spellEnd"/>
      <w:r w:rsidRPr="000B5043">
        <w:rPr>
          <w:rFonts w:ascii="Arial" w:hAnsi="Arial" w:cs="Arial"/>
          <w:szCs w:val="24"/>
        </w:rPr>
        <w:t xml:space="preserve">, Grad Buje – </w:t>
      </w:r>
      <w:proofErr w:type="spellStart"/>
      <w:r w:rsidRPr="000B5043">
        <w:rPr>
          <w:rFonts w:ascii="Arial" w:hAnsi="Arial" w:cs="Arial"/>
          <w:szCs w:val="24"/>
        </w:rPr>
        <w:t>Buie</w:t>
      </w:r>
      <w:proofErr w:type="spellEnd"/>
      <w:r w:rsidRPr="000B5043">
        <w:rPr>
          <w:rFonts w:ascii="Arial" w:hAnsi="Arial" w:cs="Arial"/>
          <w:szCs w:val="24"/>
        </w:rPr>
        <w:t xml:space="preserve">,  Grad Novigrad – </w:t>
      </w:r>
      <w:proofErr w:type="spellStart"/>
      <w:r w:rsidRPr="000B5043">
        <w:rPr>
          <w:rFonts w:ascii="Arial" w:hAnsi="Arial" w:cs="Arial"/>
          <w:szCs w:val="24"/>
        </w:rPr>
        <w:t>Cittanova</w:t>
      </w:r>
      <w:proofErr w:type="spellEnd"/>
      <w:r w:rsidRPr="000B5043">
        <w:rPr>
          <w:rFonts w:ascii="Arial" w:hAnsi="Arial" w:cs="Arial"/>
          <w:szCs w:val="24"/>
        </w:rPr>
        <w:t xml:space="preserve">  te Općine Brtonigla - Verteneglio, Grožnjan - </w:t>
      </w:r>
      <w:proofErr w:type="spellStart"/>
      <w:r w:rsidRPr="000B5043">
        <w:rPr>
          <w:rFonts w:ascii="Arial" w:hAnsi="Arial" w:cs="Arial"/>
          <w:szCs w:val="24"/>
        </w:rPr>
        <w:t>Grisignana</w:t>
      </w:r>
      <w:proofErr w:type="spellEnd"/>
      <w:r w:rsidRPr="000B5043">
        <w:rPr>
          <w:rFonts w:ascii="Arial" w:hAnsi="Arial" w:cs="Arial"/>
          <w:szCs w:val="24"/>
        </w:rPr>
        <w:t xml:space="preserve"> i Oprtalj - </w:t>
      </w:r>
      <w:proofErr w:type="spellStart"/>
      <w:r w:rsidRPr="000B5043">
        <w:rPr>
          <w:rFonts w:ascii="Arial" w:hAnsi="Arial" w:cs="Arial"/>
          <w:szCs w:val="24"/>
        </w:rPr>
        <w:t>Portole</w:t>
      </w:r>
      <w:proofErr w:type="spellEnd"/>
      <w:r w:rsidRPr="000B5043">
        <w:rPr>
          <w:rFonts w:ascii="Arial" w:hAnsi="Arial" w:cs="Arial"/>
          <w:szCs w:val="24"/>
        </w:rPr>
        <w:t xml:space="preserve">. Proračunom Općine Brtonigla - Verteneglio za </w:t>
      </w:r>
      <w:r>
        <w:rPr>
          <w:rFonts w:ascii="Arial" w:hAnsi="Arial" w:cs="Arial"/>
          <w:szCs w:val="24"/>
        </w:rPr>
        <w:t>2025</w:t>
      </w:r>
      <w:r w:rsidRPr="000B5043">
        <w:rPr>
          <w:rFonts w:ascii="Arial" w:hAnsi="Arial" w:cs="Arial"/>
          <w:szCs w:val="24"/>
        </w:rPr>
        <w:t xml:space="preserve">. godinu osiguravaju se sredstva za financiranje pripadajućeg dijela redovne djelatnosti Javne vatrogasne postrojbe. </w:t>
      </w:r>
    </w:p>
    <w:p w14:paraId="02AD23BB" w14:textId="77777777" w:rsidR="00A9264C" w:rsidRPr="000B5043" w:rsidRDefault="00A9264C" w:rsidP="00A9264C">
      <w:pPr>
        <w:pStyle w:val="Tijeloteksta"/>
        <w:ind w:firstLine="708"/>
        <w:rPr>
          <w:rFonts w:ascii="Arial" w:hAnsi="Arial" w:cs="Arial"/>
          <w:b/>
          <w:bCs/>
          <w:szCs w:val="24"/>
        </w:rPr>
      </w:pPr>
      <w:r w:rsidRPr="000B5043">
        <w:rPr>
          <w:rFonts w:ascii="Arial" w:hAnsi="Arial" w:cs="Arial"/>
          <w:b/>
          <w:bCs/>
          <w:szCs w:val="24"/>
        </w:rPr>
        <w:t>Potrebna sredstva</w:t>
      </w:r>
      <w:r w:rsidRPr="000B5043">
        <w:rPr>
          <w:rFonts w:ascii="Arial" w:hAnsi="Arial" w:cs="Arial"/>
          <w:b/>
          <w:bCs/>
          <w:szCs w:val="24"/>
        </w:rPr>
        <w:tab/>
        <w:t xml:space="preserve">                                                                     </w:t>
      </w:r>
      <w:r>
        <w:rPr>
          <w:rFonts w:ascii="Arial" w:hAnsi="Arial" w:cs="Arial"/>
          <w:b/>
          <w:bCs/>
          <w:szCs w:val="24"/>
        </w:rPr>
        <w:t>70.000,00 EUR</w:t>
      </w:r>
    </w:p>
    <w:p w14:paraId="47407355" w14:textId="77777777" w:rsidR="00A9264C" w:rsidRPr="000B5043" w:rsidRDefault="00A9264C" w:rsidP="00A9264C">
      <w:pPr>
        <w:pStyle w:val="Tijeloteksta"/>
        <w:ind w:firstLine="708"/>
        <w:rPr>
          <w:rFonts w:ascii="Arial" w:hAnsi="Arial" w:cs="Arial"/>
          <w:b/>
          <w:bCs/>
          <w:szCs w:val="24"/>
        </w:rPr>
      </w:pPr>
      <w:r w:rsidRPr="000B5043">
        <w:rPr>
          <w:rFonts w:ascii="Arial" w:hAnsi="Arial" w:cs="Arial"/>
          <w:b/>
          <w:bCs/>
          <w:szCs w:val="24"/>
        </w:rPr>
        <w:t>Isplaćeno</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t xml:space="preserve">   </w:t>
      </w:r>
      <w:r>
        <w:rPr>
          <w:rFonts w:ascii="Arial" w:hAnsi="Arial" w:cs="Arial"/>
          <w:b/>
          <w:bCs/>
          <w:szCs w:val="24"/>
        </w:rPr>
        <w:t xml:space="preserve"> </w:t>
      </w:r>
      <w:r w:rsidRPr="000B5043">
        <w:rPr>
          <w:rFonts w:ascii="Arial" w:hAnsi="Arial" w:cs="Arial"/>
          <w:b/>
          <w:bCs/>
          <w:szCs w:val="24"/>
        </w:rPr>
        <w:t xml:space="preserve"> </w:t>
      </w:r>
      <w:r>
        <w:rPr>
          <w:rFonts w:ascii="Arial" w:hAnsi="Arial" w:cs="Arial"/>
          <w:b/>
          <w:bCs/>
          <w:szCs w:val="24"/>
        </w:rPr>
        <w:t>89.127,27 EUR</w:t>
      </w:r>
    </w:p>
    <w:p w14:paraId="0E9558C7" w14:textId="77777777" w:rsidR="00A9264C" w:rsidRPr="000B5043" w:rsidRDefault="00A9264C" w:rsidP="00A9264C">
      <w:pPr>
        <w:pStyle w:val="Tijeloteksta"/>
        <w:ind w:firstLine="708"/>
        <w:rPr>
          <w:rFonts w:ascii="Arial" w:hAnsi="Arial" w:cs="Arial"/>
          <w:szCs w:val="24"/>
        </w:rPr>
      </w:pPr>
    </w:p>
    <w:p w14:paraId="127B8D0F" w14:textId="77777777" w:rsidR="00A9264C" w:rsidRPr="000B5043" w:rsidRDefault="00A9264C" w:rsidP="00A9264C">
      <w:pPr>
        <w:pStyle w:val="Tijeloteksta"/>
        <w:numPr>
          <w:ilvl w:val="0"/>
          <w:numId w:val="88"/>
        </w:numPr>
        <w:ind w:left="1068"/>
        <w:rPr>
          <w:rFonts w:ascii="Arial" w:hAnsi="Arial" w:cs="Arial"/>
          <w:b/>
          <w:bCs/>
          <w:szCs w:val="24"/>
          <w:u w:val="single"/>
        </w:rPr>
      </w:pPr>
      <w:r w:rsidRPr="000B5043">
        <w:rPr>
          <w:rFonts w:ascii="Arial" w:hAnsi="Arial" w:cs="Arial"/>
          <w:b/>
          <w:bCs/>
          <w:szCs w:val="24"/>
          <w:u w:val="single"/>
        </w:rPr>
        <w:t>Područna vatrogasna zajednica</w:t>
      </w:r>
    </w:p>
    <w:p w14:paraId="28DF25DC" w14:textId="77777777" w:rsidR="00A9264C" w:rsidRPr="000B5043" w:rsidRDefault="00A9264C" w:rsidP="00A9264C">
      <w:pPr>
        <w:pStyle w:val="Tijeloteksta"/>
        <w:ind w:firstLine="708"/>
        <w:rPr>
          <w:rFonts w:ascii="Arial" w:hAnsi="Arial" w:cs="Arial"/>
          <w:szCs w:val="24"/>
        </w:rPr>
      </w:pPr>
    </w:p>
    <w:p w14:paraId="13BC1F3F" w14:textId="77777777" w:rsidR="00A9264C" w:rsidRPr="000B5043" w:rsidRDefault="00A9264C" w:rsidP="00A9264C">
      <w:pPr>
        <w:pStyle w:val="Tijeloteksta"/>
        <w:ind w:firstLine="708"/>
        <w:rPr>
          <w:rFonts w:ascii="Arial" w:hAnsi="Arial" w:cs="Arial"/>
          <w:szCs w:val="24"/>
        </w:rPr>
      </w:pPr>
      <w:r w:rsidRPr="000B5043">
        <w:rPr>
          <w:rFonts w:ascii="Arial" w:hAnsi="Arial" w:cs="Arial"/>
          <w:szCs w:val="24"/>
        </w:rPr>
        <w:t xml:space="preserve">Sredstva za financiranje redovne djelatnosti vatrogasnih zajednica i dobrovoljnih vatrogasnih društava osiguravaju se u proračunima jedinica lokalne samouprave. </w:t>
      </w:r>
    </w:p>
    <w:p w14:paraId="330781D0" w14:textId="77777777" w:rsidR="00A9264C" w:rsidRPr="000B5043" w:rsidRDefault="00A9264C" w:rsidP="00A9264C">
      <w:pPr>
        <w:pStyle w:val="Tijeloteksta"/>
        <w:ind w:firstLine="708"/>
        <w:rPr>
          <w:rFonts w:ascii="Arial" w:hAnsi="Arial" w:cs="Arial"/>
          <w:b/>
          <w:bCs/>
          <w:szCs w:val="24"/>
        </w:rPr>
      </w:pPr>
      <w:r w:rsidRPr="000B5043">
        <w:rPr>
          <w:rFonts w:ascii="Arial" w:hAnsi="Arial" w:cs="Arial"/>
          <w:b/>
          <w:bCs/>
          <w:szCs w:val="24"/>
        </w:rPr>
        <w:t xml:space="preserve">Potrebna sredstva                                                                       </w:t>
      </w:r>
      <w:r>
        <w:rPr>
          <w:rFonts w:ascii="Arial" w:hAnsi="Arial" w:cs="Arial"/>
          <w:b/>
          <w:bCs/>
          <w:szCs w:val="24"/>
        </w:rPr>
        <w:t>42.300,00 EUR</w:t>
      </w:r>
      <w:r w:rsidRPr="000B5043">
        <w:rPr>
          <w:rFonts w:ascii="Arial" w:hAnsi="Arial" w:cs="Arial"/>
          <w:b/>
          <w:bCs/>
          <w:szCs w:val="24"/>
        </w:rPr>
        <w:t xml:space="preserve"> </w:t>
      </w:r>
    </w:p>
    <w:p w14:paraId="420BDECE" w14:textId="77777777" w:rsidR="00A9264C" w:rsidRPr="000B5043" w:rsidRDefault="00A9264C" w:rsidP="00A9264C">
      <w:pPr>
        <w:pStyle w:val="Tijeloteksta"/>
        <w:ind w:firstLine="708"/>
        <w:rPr>
          <w:rFonts w:ascii="Arial" w:hAnsi="Arial" w:cs="Arial"/>
          <w:b/>
          <w:bCs/>
          <w:szCs w:val="24"/>
        </w:rPr>
      </w:pPr>
      <w:r w:rsidRPr="000B5043">
        <w:rPr>
          <w:rFonts w:ascii="Arial" w:hAnsi="Arial" w:cs="Arial"/>
          <w:b/>
          <w:bCs/>
          <w:szCs w:val="24"/>
        </w:rPr>
        <w:t xml:space="preserve">Isplaćeno                                                                                      </w:t>
      </w:r>
      <w:r>
        <w:rPr>
          <w:rFonts w:ascii="Arial" w:hAnsi="Arial" w:cs="Arial"/>
          <w:b/>
          <w:bCs/>
          <w:szCs w:val="24"/>
        </w:rPr>
        <w:t>42.293,54 EUR</w:t>
      </w:r>
    </w:p>
    <w:p w14:paraId="5C6F614C" w14:textId="77777777" w:rsidR="00A9264C" w:rsidRPr="000B5043" w:rsidRDefault="00A9264C" w:rsidP="00A9264C">
      <w:pPr>
        <w:pStyle w:val="Tijeloteksta"/>
        <w:ind w:firstLine="708"/>
        <w:rPr>
          <w:rFonts w:ascii="Arial" w:hAnsi="Arial" w:cs="Arial"/>
          <w:b/>
          <w:bCs/>
          <w:szCs w:val="24"/>
        </w:rPr>
      </w:pPr>
    </w:p>
    <w:p w14:paraId="37F47FFE" w14:textId="77777777" w:rsidR="00A9264C" w:rsidRPr="000B5043" w:rsidRDefault="00A9264C" w:rsidP="00A9264C">
      <w:pPr>
        <w:pStyle w:val="Tijeloteksta"/>
        <w:ind w:firstLine="708"/>
        <w:rPr>
          <w:rFonts w:ascii="Arial" w:hAnsi="Arial" w:cs="Arial"/>
          <w:szCs w:val="24"/>
        </w:rPr>
      </w:pPr>
      <w:r w:rsidRPr="000B5043">
        <w:rPr>
          <w:rFonts w:ascii="Arial" w:hAnsi="Arial" w:cs="Arial"/>
          <w:b/>
          <w:bCs/>
          <w:szCs w:val="24"/>
        </w:rPr>
        <w:t xml:space="preserve">3. </w:t>
      </w:r>
      <w:r w:rsidRPr="000B5043">
        <w:rPr>
          <w:rFonts w:ascii="Arial" w:hAnsi="Arial" w:cs="Arial"/>
          <w:b/>
          <w:bCs/>
          <w:szCs w:val="24"/>
          <w:u w:val="single"/>
        </w:rPr>
        <w:t>Stožer civilne zaštite</w:t>
      </w:r>
    </w:p>
    <w:p w14:paraId="39DF15E1" w14:textId="77777777" w:rsidR="00A9264C" w:rsidRPr="000B5043" w:rsidRDefault="00A9264C" w:rsidP="00A9264C">
      <w:pPr>
        <w:pStyle w:val="Tijeloteksta"/>
        <w:ind w:firstLine="708"/>
        <w:rPr>
          <w:rFonts w:ascii="Arial" w:hAnsi="Arial" w:cs="Arial"/>
          <w:szCs w:val="24"/>
        </w:rPr>
      </w:pPr>
    </w:p>
    <w:p w14:paraId="3E573414" w14:textId="77777777" w:rsidR="00A9264C" w:rsidRPr="000B5043" w:rsidRDefault="00A9264C" w:rsidP="00A9264C">
      <w:pPr>
        <w:pStyle w:val="Tijeloteksta"/>
        <w:ind w:firstLine="708"/>
        <w:rPr>
          <w:rFonts w:ascii="Arial" w:hAnsi="Arial" w:cs="Arial"/>
          <w:szCs w:val="24"/>
        </w:rPr>
      </w:pPr>
      <w:r w:rsidRPr="000B5043">
        <w:rPr>
          <w:rFonts w:ascii="Arial" w:hAnsi="Arial" w:cs="Arial"/>
          <w:szCs w:val="24"/>
        </w:rPr>
        <w:t xml:space="preserve">Zakonom određeno osnivanje zapovjedništva zaštite i spašavanja za općinu, za čiji je rad  proračunom  predviđeno       </w:t>
      </w:r>
    </w:p>
    <w:p w14:paraId="3275A6DA" w14:textId="77777777" w:rsidR="00A9264C" w:rsidRPr="000B5043" w:rsidRDefault="00A9264C" w:rsidP="00A9264C">
      <w:pPr>
        <w:pStyle w:val="Tijeloteksta"/>
        <w:ind w:firstLine="708"/>
        <w:rPr>
          <w:rFonts w:ascii="Arial" w:hAnsi="Arial" w:cs="Arial"/>
          <w:b/>
          <w:szCs w:val="24"/>
        </w:rPr>
      </w:pPr>
      <w:bookmarkStart w:id="46" w:name="_Hlk192149248"/>
      <w:r w:rsidRPr="000B5043">
        <w:rPr>
          <w:rFonts w:ascii="Arial" w:hAnsi="Arial" w:cs="Arial"/>
          <w:szCs w:val="24"/>
        </w:rPr>
        <w:t xml:space="preserve"> </w:t>
      </w:r>
      <w:r w:rsidRPr="000B5043">
        <w:rPr>
          <w:rFonts w:ascii="Arial" w:hAnsi="Arial" w:cs="Arial"/>
          <w:b/>
          <w:bCs/>
          <w:szCs w:val="24"/>
        </w:rPr>
        <w:t>Potrebna sredstva</w:t>
      </w:r>
      <w:r w:rsidRPr="000B5043">
        <w:rPr>
          <w:rFonts w:ascii="Arial" w:hAnsi="Arial" w:cs="Arial"/>
          <w:b/>
          <w:szCs w:val="24"/>
        </w:rPr>
        <w:t xml:space="preserve">                                                                         </w:t>
      </w:r>
      <w:r>
        <w:rPr>
          <w:rFonts w:ascii="Arial" w:hAnsi="Arial" w:cs="Arial"/>
          <w:b/>
          <w:bCs/>
          <w:szCs w:val="24"/>
        </w:rPr>
        <w:t>664,00 EUR</w:t>
      </w:r>
      <w:r w:rsidRPr="000B5043">
        <w:rPr>
          <w:rFonts w:ascii="Arial" w:hAnsi="Arial" w:cs="Arial"/>
          <w:b/>
          <w:szCs w:val="24"/>
        </w:rPr>
        <w:t xml:space="preserve">    </w:t>
      </w:r>
    </w:p>
    <w:p w14:paraId="668ECCE3" w14:textId="77777777" w:rsidR="00A9264C" w:rsidRDefault="00A9264C" w:rsidP="00A9264C">
      <w:pPr>
        <w:pStyle w:val="Tijeloteksta"/>
        <w:ind w:firstLine="708"/>
        <w:rPr>
          <w:rFonts w:ascii="Arial" w:hAnsi="Arial" w:cs="Arial"/>
          <w:b/>
          <w:szCs w:val="24"/>
        </w:rPr>
      </w:pPr>
      <w:r w:rsidRPr="000B5043">
        <w:rPr>
          <w:rFonts w:ascii="Arial" w:hAnsi="Arial" w:cs="Arial"/>
          <w:b/>
          <w:szCs w:val="24"/>
        </w:rPr>
        <w:t xml:space="preserve"> Isplaćeno                                                                                               0,00</w:t>
      </w:r>
      <w:r>
        <w:rPr>
          <w:rFonts w:ascii="Arial" w:hAnsi="Arial" w:cs="Arial"/>
          <w:b/>
          <w:szCs w:val="24"/>
        </w:rPr>
        <w:t xml:space="preserve"> EUR</w:t>
      </w:r>
      <w:r w:rsidRPr="000B5043">
        <w:rPr>
          <w:rFonts w:ascii="Arial" w:hAnsi="Arial" w:cs="Arial"/>
          <w:b/>
          <w:szCs w:val="24"/>
        </w:rPr>
        <w:t xml:space="preserve">   </w:t>
      </w:r>
    </w:p>
    <w:bookmarkEnd w:id="46"/>
    <w:p w14:paraId="0F571C8D" w14:textId="77777777" w:rsidR="00A9264C" w:rsidRDefault="00A9264C" w:rsidP="00A9264C">
      <w:pPr>
        <w:pStyle w:val="Tijeloteksta"/>
        <w:ind w:firstLine="708"/>
        <w:rPr>
          <w:rFonts w:ascii="Arial" w:hAnsi="Arial" w:cs="Arial"/>
          <w:b/>
          <w:szCs w:val="24"/>
        </w:rPr>
      </w:pPr>
    </w:p>
    <w:p w14:paraId="1BEEF8E9" w14:textId="77777777" w:rsidR="00A9264C" w:rsidRDefault="00A9264C" w:rsidP="00A9264C">
      <w:pPr>
        <w:pStyle w:val="Tijeloteksta"/>
        <w:ind w:firstLine="708"/>
        <w:rPr>
          <w:rFonts w:ascii="Arial" w:hAnsi="Arial" w:cs="Arial"/>
          <w:b/>
          <w:szCs w:val="24"/>
          <w:u w:val="single"/>
        </w:rPr>
      </w:pPr>
      <w:r w:rsidRPr="00FF0DE2">
        <w:rPr>
          <w:rFonts w:ascii="Arial" w:hAnsi="Arial" w:cs="Arial"/>
          <w:b/>
          <w:szCs w:val="24"/>
          <w:u w:val="single"/>
        </w:rPr>
        <w:t xml:space="preserve">3.1. Obuka Stožera civilne zaštite </w:t>
      </w:r>
    </w:p>
    <w:p w14:paraId="39CFB226" w14:textId="77777777" w:rsidR="00A9264C" w:rsidRDefault="00A9264C" w:rsidP="00A9264C">
      <w:pPr>
        <w:pStyle w:val="Tijeloteksta"/>
        <w:ind w:firstLine="708"/>
        <w:rPr>
          <w:rFonts w:ascii="Arial" w:hAnsi="Arial" w:cs="Arial"/>
          <w:b/>
          <w:szCs w:val="24"/>
          <w:u w:val="single"/>
        </w:rPr>
      </w:pPr>
      <w:r w:rsidRPr="00FF0DE2">
        <w:rPr>
          <w:rFonts w:ascii="Arial" w:hAnsi="Arial" w:cs="Arial"/>
          <w:b/>
          <w:szCs w:val="24"/>
          <w:u w:val="single"/>
        </w:rPr>
        <w:t xml:space="preserve">     </w:t>
      </w:r>
    </w:p>
    <w:p w14:paraId="6FF23BC9" w14:textId="77777777" w:rsidR="00A9264C" w:rsidRPr="00067807" w:rsidRDefault="00A9264C" w:rsidP="00A9264C">
      <w:pPr>
        <w:pStyle w:val="Tijeloteksta"/>
        <w:ind w:firstLine="708"/>
        <w:rPr>
          <w:rFonts w:ascii="Arial" w:hAnsi="Arial" w:cs="Arial"/>
          <w:b/>
          <w:szCs w:val="24"/>
        </w:rPr>
      </w:pPr>
      <w:bookmarkStart w:id="47" w:name="_Hlk192150100"/>
      <w:r w:rsidRPr="00067807">
        <w:rPr>
          <w:rFonts w:ascii="Arial" w:hAnsi="Arial" w:cs="Arial"/>
          <w:b/>
          <w:szCs w:val="24"/>
        </w:rPr>
        <w:t xml:space="preserve"> </w:t>
      </w:r>
      <w:r w:rsidRPr="00067807">
        <w:rPr>
          <w:rFonts w:ascii="Arial" w:hAnsi="Arial" w:cs="Arial"/>
          <w:b/>
          <w:bCs/>
          <w:szCs w:val="24"/>
        </w:rPr>
        <w:t>Potrebna sredstva</w:t>
      </w:r>
      <w:r w:rsidRPr="00067807">
        <w:rPr>
          <w:rFonts w:ascii="Arial" w:hAnsi="Arial" w:cs="Arial"/>
          <w:b/>
          <w:szCs w:val="24"/>
        </w:rPr>
        <w:t xml:space="preserve">                                                                       </w:t>
      </w:r>
      <w:r>
        <w:rPr>
          <w:rFonts w:ascii="Arial" w:hAnsi="Arial" w:cs="Arial"/>
          <w:b/>
          <w:szCs w:val="24"/>
        </w:rPr>
        <w:t>1.500,00</w:t>
      </w:r>
      <w:r w:rsidRPr="00067807">
        <w:rPr>
          <w:rFonts w:ascii="Arial" w:hAnsi="Arial" w:cs="Arial"/>
          <w:b/>
          <w:bCs/>
          <w:szCs w:val="24"/>
        </w:rPr>
        <w:t xml:space="preserve"> EUR</w:t>
      </w:r>
      <w:r w:rsidRPr="00067807">
        <w:rPr>
          <w:rFonts w:ascii="Arial" w:hAnsi="Arial" w:cs="Arial"/>
          <w:b/>
          <w:szCs w:val="24"/>
        </w:rPr>
        <w:t xml:space="preserve">    </w:t>
      </w:r>
    </w:p>
    <w:p w14:paraId="3AEC8202" w14:textId="77777777" w:rsidR="00A9264C" w:rsidRPr="00FF0DE2" w:rsidRDefault="00A9264C" w:rsidP="00A9264C">
      <w:pPr>
        <w:pStyle w:val="Tijeloteksta"/>
        <w:ind w:firstLine="708"/>
        <w:rPr>
          <w:rFonts w:ascii="Arial" w:hAnsi="Arial" w:cs="Arial"/>
          <w:b/>
          <w:szCs w:val="24"/>
        </w:rPr>
      </w:pPr>
      <w:r w:rsidRPr="00FF0DE2">
        <w:rPr>
          <w:rFonts w:ascii="Arial" w:hAnsi="Arial" w:cs="Arial"/>
          <w:b/>
          <w:szCs w:val="24"/>
        </w:rPr>
        <w:t xml:space="preserve"> Isplaćeno                                                                                               0,00 EUR   </w:t>
      </w:r>
    </w:p>
    <w:bookmarkEnd w:id="47"/>
    <w:p w14:paraId="1E446776" w14:textId="77777777" w:rsidR="00A9264C" w:rsidRPr="00FF0DE2" w:rsidRDefault="00A9264C" w:rsidP="00A9264C">
      <w:pPr>
        <w:pStyle w:val="Tijeloteksta"/>
        <w:ind w:firstLine="708"/>
        <w:rPr>
          <w:rFonts w:ascii="Arial" w:hAnsi="Arial" w:cs="Arial"/>
          <w:b/>
          <w:bCs/>
          <w:szCs w:val="24"/>
        </w:rPr>
      </w:pPr>
      <w:r w:rsidRPr="00FF0DE2">
        <w:rPr>
          <w:rFonts w:ascii="Arial" w:hAnsi="Arial" w:cs="Arial"/>
          <w:b/>
          <w:szCs w:val="24"/>
          <w:u w:val="single"/>
        </w:rPr>
        <w:t xml:space="preserve">          </w:t>
      </w:r>
      <w:r w:rsidRPr="00FF0DE2">
        <w:rPr>
          <w:rFonts w:ascii="Arial" w:hAnsi="Arial" w:cs="Arial"/>
          <w:b/>
          <w:bCs/>
          <w:szCs w:val="24"/>
        </w:rPr>
        <w:t xml:space="preserve">                                                                             </w:t>
      </w:r>
    </w:p>
    <w:p w14:paraId="4141E073" w14:textId="77777777" w:rsidR="00A9264C" w:rsidRPr="0015685C" w:rsidRDefault="00A9264C" w:rsidP="00A9264C">
      <w:pPr>
        <w:pStyle w:val="Tijeloteksta"/>
        <w:rPr>
          <w:rFonts w:ascii="Arial" w:hAnsi="Arial" w:cs="Arial"/>
          <w:b/>
          <w:bCs/>
          <w:szCs w:val="24"/>
          <w:u w:val="single"/>
        </w:rPr>
      </w:pPr>
      <w:r>
        <w:rPr>
          <w:rFonts w:ascii="Arial" w:hAnsi="Arial" w:cs="Arial"/>
          <w:b/>
          <w:bCs/>
          <w:szCs w:val="24"/>
        </w:rPr>
        <w:tab/>
      </w:r>
      <w:r w:rsidRPr="00F173D9">
        <w:rPr>
          <w:rFonts w:ascii="Arial" w:hAnsi="Arial" w:cs="Arial"/>
          <w:b/>
          <w:bCs/>
          <w:szCs w:val="24"/>
          <w:u w:val="single"/>
        </w:rPr>
        <w:t xml:space="preserve">3.2. </w:t>
      </w:r>
      <w:r w:rsidRPr="0015685C">
        <w:rPr>
          <w:rFonts w:ascii="Arial" w:hAnsi="Arial" w:cs="Arial"/>
          <w:b/>
          <w:bCs/>
          <w:szCs w:val="24"/>
          <w:u w:val="single"/>
        </w:rPr>
        <w:t>DOBROVOLJNO VATROGASNO DRUŠTVO „NEAPOLIS“</w:t>
      </w:r>
    </w:p>
    <w:p w14:paraId="174C79AA" w14:textId="77777777" w:rsidR="00A9264C" w:rsidRPr="0015685C" w:rsidRDefault="00A9264C" w:rsidP="00A9264C">
      <w:pPr>
        <w:pStyle w:val="Tijeloteksta"/>
        <w:rPr>
          <w:rFonts w:ascii="Arial" w:hAnsi="Arial" w:cs="Arial"/>
          <w:b/>
          <w:bCs/>
          <w:szCs w:val="24"/>
        </w:rPr>
      </w:pPr>
      <w:r w:rsidRPr="0015685C">
        <w:rPr>
          <w:rFonts w:ascii="Arial" w:hAnsi="Arial" w:cs="Arial"/>
          <w:b/>
          <w:bCs/>
          <w:szCs w:val="24"/>
        </w:rPr>
        <w:tab/>
      </w:r>
    </w:p>
    <w:p w14:paraId="6BE43916" w14:textId="77777777" w:rsidR="00A9264C" w:rsidRPr="0015685C" w:rsidRDefault="00A9264C" w:rsidP="00A9264C">
      <w:pPr>
        <w:pStyle w:val="Tijeloteksta"/>
        <w:ind w:firstLine="708"/>
        <w:rPr>
          <w:rFonts w:ascii="Arial" w:hAnsi="Arial" w:cs="Arial"/>
          <w:szCs w:val="24"/>
        </w:rPr>
      </w:pPr>
      <w:r w:rsidRPr="0015685C">
        <w:rPr>
          <w:rFonts w:ascii="Arial" w:hAnsi="Arial" w:cs="Arial"/>
          <w:szCs w:val="24"/>
        </w:rPr>
        <w:t>Donacija radi nabave vatrogasnih odijela za šumske požare.</w:t>
      </w:r>
    </w:p>
    <w:p w14:paraId="2D6EE207" w14:textId="77777777" w:rsidR="00A9264C" w:rsidRPr="00C72217" w:rsidRDefault="00A9264C" w:rsidP="00A9264C">
      <w:pPr>
        <w:pStyle w:val="Tijeloteksta"/>
        <w:rPr>
          <w:rFonts w:ascii="Arial" w:hAnsi="Arial" w:cs="Arial"/>
          <w:b/>
          <w:bCs/>
          <w:szCs w:val="24"/>
        </w:rPr>
      </w:pPr>
      <w:r>
        <w:rPr>
          <w:rFonts w:ascii="Arial" w:hAnsi="Arial" w:cs="Arial"/>
          <w:b/>
          <w:bCs/>
          <w:szCs w:val="24"/>
        </w:rPr>
        <w:tab/>
      </w:r>
      <w:r w:rsidRPr="00C72217">
        <w:rPr>
          <w:rFonts w:ascii="Arial" w:hAnsi="Arial" w:cs="Arial"/>
          <w:b/>
          <w:bCs/>
          <w:szCs w:val="24"/>
        </w:rPr>
        <w:t xml:space="preserve">Potrebna sredstva                                                                         </w:t>
      </w:r>
      <w:r>
        <w:rPr>
          <w:rFonts w:ascii="Arial" w:hAnsi="Arial" w:cs="Arial"/>
          <w:b/>
          <w:bCs/>
          <w:szCs w:val="24"/>
        </w:rPr>
        <w:t>5.000,00</w:t>
      </w:r>
      <w:r w:rsidRPr="00C72217">
        <w:rPr>
          <w:rFonts w:ascii="Arial" w:hAnsi="Arial" w:cs="Arial"/>
          <w:b/>
          <w:bCs/>
          <w:szCs w:val="24"/>
        </w:rPr>
        <w:t xml:space="preserve"> EUR    </w:t>
      </w:r>
    </w:p>
    <w:p w14:paraId="11E1E2B7" w14:textId="77777777" w:rsidR="00A9264C" w:rsidRPr="00C72217" w:rsidRDefault="00A9264C" w:rsidP="00A9264C">
      <w:pPr>
        <w:pStyle w:val="Tijeloteksta"/>
        <w:rPr>
          <w:rFonts w:ascii="Arial" w:hAnsi="Arial" w:cs="Arial"/>
          <w:b/>
          <w:bCs/>
          <w:szCs w:val="24"/>
        </w:rPr>
      </w:pPr>
      <w:r w:rsidRPr="00C72217">
        <w:rPr>
          <w:rFonts w:ascii="Arial" w:hAnsi="Arial" w:cs="Arial"/>
          <w:b/>
          <w:bCs/>
          <w:szCs w:val="24"/>
        </w:rPr>
        <w:t xml:space="preserve"> </w:t>
      </w:r>
      <w:r>
        <w:rPr>
          <w:rFonts w:ascii="Arial" w:hAnsi="Arial" w:cs="Arial"/>
          <w:b/>
          <w:bCs/>
          <w:szCs w:val="24"/>
        </w:rPr>
        <w:tab/>
      </w:r>
      <w:r w:rsidRPr="00C72217">
        <w:rPr>
          <w:rFonts w:ascii="Arial" w:hAnsi="Arial" w:cs="Arial"/>
          <w:b/>
          <w:bCs/>
          <w:szCs w:val="24"/>
        </w:rPr>
        <w:t xml:space="preserve">Isplaćeno                                                                                         </w:t>
      </w:r>
      <w:r>
        <w:rPr>
          <w:rFonts w:ascii="Arial" w:hAnsi="Arial" w:cs="Arial"/>
          <w:b/>
          <w:bCs/>
          <w:szCs w:val="24"/>
        </w:rPr>
        <w:t xml:space="preserve">    0</w:t>
      </w:r>
      <w:r w:rsidRPr="00C72217">
        <w:rPr>
          <w:rFonts w:ascii="Arial" w:hAnsi="Arial" w:cs="Arial"/>
          <w:b/>
          <w:bCs/>
          <w:szCs w:val="24"/>
        </w:rPr>
        <w:t xml:space="preserve">,00 EUR   </w:t>
      </w:r>
    </w:p>
    <w:p w14:paraId="21C3347D" w14:textId="77777777" w:rsidR="00A9264C" w:rsidRDefault="00A9264C" w:rsidP="00A9264C">
      <w:pPr>
        <w:pStyle w:val="Tijeloteksta"/>
        <w:rPr>
          <w:rFonts w:ascii="Arial" w:hAnsi="Arial" w:cs="Arial"/>
          <w:b/>
          <w:bCs/>
          <w:szCs w:val="24"/>
        </w:rPr>
      </w:pPr>
    </w:p>
    <w:p w14:paraId="58C1671E" w14:textId="77777777" w:rsidR="00A9264C" w:rsidRDefault="00A9264C" w:rsidP="00A9264C">
      <w:pPr>
        <w:pStyle w:val="Tijeloteksta"/>
        <w:ind w:left="705"/>
        <w:rPr>
          <w:rFonts w:ascii="Arial" w:hAnsi="Arial" w:cs="Arial"/>
          <w:b/>
          <w:bCs/>
          <w:szCs w:val="24"/>
          <w:u w:val="single"/>
        </w:rPr>
      </w:pPr>
      <w:r w:rsidRPr="004370BD">
        <w:rPr>
          <w:rFonts w:ascii="Arial" w:hAnsi="Arial" w:cs="Arial"/>
          <w:b/>
          <w:bCs/>
          <w:szCs w:val="24"/>
          <w:u w:val="single"/>
        </w:rPr>
        <w:t>3.3.</w:t>
      </w:r>
      <w:r w:rsidRPr="004370BD">
        <w:rPr>
          <w:rFonts w:ascii="Arial" w:hAnsi="Arial" w:cs="Arial"/>
          <w:sz w:val="20"/>
          <w:u w:val="single"/>
        </w:rPr>
        <w:t xml:space="preserve"> </w:t>
      </w:r>
      <w:r w:rsidRPr="004370BD">
        <w:rPr>
          <w:rFonts w:ascii="Arial" w:hAnsi="Arial" w:cs="Arial"/>
          <w:b/>
          <w:bCs/>
          <w:szCs w:val="24"/>
          <w:u w:val="single"/>
        </w:rPr>
        <w:t>DOBROVOLJNO VATROGASNO DRUŠTV</w:t>
      </w:r>
      <w:r>
        <w:rPr>
          <w:rFonts w:ascii="Arial" w:hAnsi="Arial" w:cs="Arial"/>
          <w:b/>
          <w:bCs/>
          <w:szCs w:val="24"/>
          <w:u w:val="single"/>
        </w:rPr>
        <w:t>O</w:t>
      </w:r>
      <w:r w:rsidRPr="004370BD">
        <w:rPr>
          <w:rFonts w:ascii="Arial" w:hAnsi="Arial" w:cs="Arial"/>
          <w:b/>
          <w:bCs/>
          <w:szCs w:val="24"/>
          <w:u w:val="single"/>
        </w:rPr>
        <w:t xml:space="preserve"> </w:t>
      </w:r>
      <w:r>
        <w:rPr>
          <w:rFonts w:ascii="Arial" w:hAnsi="Arial" w:cs="Arial"/>
          <w:b/>
          <w:bCs/>
          <w:szCs w:val="24"/>
          <w:u w:val="single"/>
        </w:rPr>
        <w:t>OPRTALJ</w:t>
      </w:r>
    </w:p>
    <w:p w14:paraId="0E9DBD39" w14:textId="77777777" w:rsidR="00A9264C" w:rsidRPr="009B7616" w:rsidRDefault="00A9264C" w:rsidP="00A9264C">
      <w:pPr>
        <w:pStyle w:val="Tijeloteksta"/>
        <w:ind w:left="705"/>
        <w:rPr>
          <w:rFonts w:ascii="Arial" w:hAnsi="Arial" w:cs="Arial"/>
          <w:szCs w:val="24"/>
        </w:rPr>
      </w:pPr>
      <w:r w:rsidRPr="009B7616">
        <w:rPr>
          <w:rFonts w:ascii="Arial" w:hAnsi="Arial" w:cs="Arial"/>
          <w:szCs w:val="24"/>
        </w:rPr>
        <w:t xml:space="preserve">Donacija radi nabave </w:t>
      </w:r>
      <w:proofErr w:type="spellStart"/>
      <w:r w:rsidRPr="009B7616">
        <w:rPr>
          <w:rFonts w:ascii="Arial" w:hAnsi="Arial" w:cs="Arial"/>
          <w:szCs w:val="24"/>
        </w:rPr>
        <w:t>nabave</w:t>
      </w:r>
      <w:proofErr w:type="spellEnd"/>
      <w:r w:rsidRPr="009B7616">
        <w:rPr>
          <w:rFonts w:ascii="Arial" w:hAnsi="Arial" w:cs="Arial"/>
          <w:szCs w:val="24"/>
        </w:rPr>
        <w:t xml:space="preserve"> potopne pumpe marke NAUTILUS i motornu pilu MS 251</w:t>
      </w:r>
    </w:p>
    <w:p w14:paraId="5470E695" w14:textId="77777777" w:rsidR="00A9264C" w:rsidRPr="009B7616" w:rsidRDefault="00A9264C" w:rsidP="00A9264C">
      <w:pPr>
        <w:pStyle w:val="Tijeloteksta"/>
        <w:ind w:left="705"/>
        <w:rPr>
          <w:rFonts w:ascii="Arial" w:hAnsi="Arial" w:cs="Arial"/>
          <w:szCs w:val="24"/>
        </w:rPr>
      </w:pPr>
      <w:r w:rsidRPr="009B7616">
        <w:rPr>
          <w:rFonts w:ascii="Arial" w:hAnsi="Arial" w:cs="Arial"/>
          <w:szCs w:val="24"/>
        </w:rPr>
        <w:t xml:space="preserve">Potrebna sredstva                                                                         </w:t>
      </w:r>
      <w:r w:rsidRPr="00C639CF">
        <w:rPr>
          <w:rFonts w:ascii="Arial" w:hAnsi="Arial" w:cs="Arial"/>
          <w:b/>
          <w:bCs/>
          <w:szCs w:val="24"/>
        </w:rPr>
        <w:t>5.000,00</w:t>
      </w:r>
      <w:r w:rsidRPr="009B7616">
        <w:rPr>
          <w:rFonts w:ascii="Arial" w:hAnsi="Arial" w:cs="Arial"/>
          <w:b/>
          <w:bCs/>
          <w:szCs w:val="24"/>
        </w:rPr>
        <w:t xml:space="preserve"> EUR</w:t>
      </w:r>
      <w:r w:rsidRPr="009B7616">
        <w:rPr>
          <w:rFonts w:ascii="Arial" w:hAnsi="Arial" w:cs="Arial"/>
          <w:szCs w:val="24"/>
        </w:rPr>
        <w:t xml:space="preserve">    </w:t>
      </w:r>
    </w:p>
    <w:p w14:paraId="0A4AC8C9" w14:textId="77777777" w:rsidR="00A9264C" w:rsidRPr="009B7616" w:rsidRDefault="00A9264C" w:rsidP="00A9264C">
      <w:pPr>
        <w:pStyle w:val="Tijeloteksta"/>
        <w:ind w:left="705"/>
        <w:rPr>
          <w:rFonts w:ascii="Arial" w:hAnsi="Arial" w:cs="Arial"/>
          <w:szCs w:val="24"/>
        </w:rPr>
      </w:pPr>
      <w:r w:rsidRPr="00C72217">
        <w:rPr>
          <w:rFonts w:ascii="Arial" w:hAnsi="Arial" w:cs="Arial"/>
          <w:szCs w:val="24"/>
        </w:rPr>
        <w:t xml:space="preserve"> </w:t>
      </w:r>
      <w:r w:rsidRPr="00630509">
        <w:rPr>
          <w:rFonts w:ascii="Arial" w:hAnsi="Arial" w:cs="Arial"/>
          <w:szCs w:val="24"/>
        </w:rPr>
        <w:t xml:space="preserve">Isplaćeno                                                                                      </w:t>
      </w:r>
      <w:r w:rsidRPr="00630509">
        <w:rPr>
          <w:rFonts w:ascii="Arial" w:hAnsi="Arial" w:cs="Arial"/>
          <w:b/>
          <w:bCs/>
          <w:szCs w:val="24"/>
        </w:rPr>
        <w:t>5.000,00 EUR</w:t>
      </w:r>
      <w:r w:rsidRPr="00630509">
        <w:rPr>
          <w:rFonts w:ascii="Arial" w:hAnsi="Arial" w:cs="Arial"/>
          <w:szCs w:val="24"/>
        </w:rPr>
        <w:t xml:space="preserve">   </w:t>
      </w:r>
    </w:p>
    <w:p w14:paraId="720574A6" w14:textId="77777777" w:rsidR="00A9264C" w:rsidRPr="000B5043" w:rsidRDefault="00A9264C" w:rsidP="00A9264C">
      <w:pPr>
        <w:pStyle w:val="Tijeloteksta"/>
        <w:rPr>
          <w:rFonts w:ascii="Arial" w:hAnsi="Arial" w:cs="Arial"/>
          <w:b/>
          <w:bCs/>
          <w:szCs w:val="24"/>
        </w:rPr>
      </w:pPr>
    </w:p>
    <w:p w14:paraId="5658F5E5" w14:textId="77777777" w:rsidR="00A9264C" w:rsidRPr="000B5043" w:rsidRDefault="00A9264C" w:rsidP="00A9264C">
      <w:pPr>
        <w:pStyle w:val="Tijeloteksta"/>
        <w:ind w:firstLine="708"/>
        <w:rPr>
          <w:rFonts w:ascii="Arial" w:hAnsi="Arial" w:cs="Arial"/>
          <w:szCs w:val="24"/>
          <w:u w:val="single"/>
        </w:rPr>
      </w:pPr>
      <w:r w:rsidRPr="000B5043">
        <w:rPr>
          <w:rFonts w:ascii="Arial" w:hAnsi="Arial" w:cs="Arial"/>
          <w:b/>
          <w:bCs/>
          <w:szCs w:val="24"/>
          <w:u w:val="single"/>
        </w:rPr>
        <w:t>4. Vatrogasna zajednica Istarske županije</w:t>
      </w:r>
    </w:p>
    <w:p w14:paraId="2DDE3A1E" w14:textId="77777777" w:rsidR="00A9264C" w:rsidRPr="000B5043" w:rsidRDefault="00A9264C" w:rsidP="00A9264C">
      <w:pPr>
        <w:pStyle w:val="Tijeloteksta"/>
        <w:ind w:firstLine="708"/>
        <w:rPr>
          <w:rFonts w:ascii="Arial" w:hAnsi="Arial" w:cs="Arial"/>
          <w:szCs w:val="24"/>
        </w:rPr>
      </w:pPr>
      <w:r w:rsidRPr="000B5043">
        <w:rPr>
          <w:rFonts w:ascii="Arial" w:hAnsi="Arial" w:cs="Arial"/>
          <w:szCs w:val="24"/>
        </w:rPr>
        <w:t>Sporazumom o obavljanju poslova civilne zaštite iz nadležnosti lokalne samouprave s ciljem objedinjavanja stručnih poslova sustava civilne zaštite (KLASA: 814-04/16-40/01 URBROJ: 2105/04-02/01-16-4) od 14. ožujka 2016. godine, Vatrogasna zajednica Istarske županije obvezala se obavljati stručno administrativne poslove u vezi civilne zaštite za Općinu Brtonigla - Verteneglio. Na temelju istog sporazuma Općina Brtonigla - Verteneglio ima obvezu doznačiti Vatrogasnoj zajednici Istarske županije godišnju dotaciju.</w:t>
      </w:r>
    </w:p>
    <w:p w14:paraId="41686844" w14:textId="77777777" w:rsidR="00A9264C" w:rsidRPr="000B5043" w:rsidRDefault="00A9264C" w:rsidP="00A9264C">
      <w:pPr>
        <w:pStyle w:val="Tijeloteksta"/>
        <w:ind w:firstLine="708"/>
        <w:rPr>
          <w:rFonts w:ascii="Arial" w:hAnsi="Arial" w:cs="Arial"/>
          <w:b/>
          <w:szCs w:val="24"/>
        </w:rPr>
      </w:pPr>
      <w:r w:rsidRPr="000B5043">
        <w:rPr>
          <w:rFonts w:ascii="Arial" w:hAnsi="Arial" w:cs="Arial"/>
          <w:b/>
          <w:bCs/>
          <w:szCs w:val="24"/>
        </w:rPr>
        <w:t>Potrebna sredstva</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szCs w:val="24"/>
        </w:rPr>
        <w:t xml:space="preserve">                               </w:t>
      </w:r>
      <w:bookmarkStart w:id="48" w:name="_Hlk192149632"/>
      <w:r>
        <w:rPr>
          <w:rFonts w:ascii="Arial" w:hAnsi="Arial" w:cs="Arial"/>
          <w:b/>
          <w:szCs w:val="24"/>
        </w:rPr>
        <w:t>818,00 EUR</w:t>
      </w:r>
      <w:bookmarkEnd w:id="48"/>
    </w:p>
    <w:p w14:paraId="5D74CA99" w14:textId="77777777" w:rsidR="00A9264C" w:rsidRPr="000B5043" w:rsidRDefault="00A9264C" w:rsidP="00A9264C">
      <w:pPr>
        <w:pStyle w:val="Tijeloteksta"/>
        <w:ind w:firstLine="708"/>
        <w:rPr>
          <w:rFonts w:ascii="Arial" w:hAnsi="Arial" w:cs="Arial"/>
          <w:b/>
          <w:bCs/>
          <w:szCs w:val="24"/>
        </w:rPr>
      </w:pPr>
      <w:r w:rsidRPr="000B5043">
        <w:rPr>
          <w:rFonts w:ascii="Arial" w:hAnsi="Arial" w:cs="Arial"/>
          <w:b/>
          <w:bCs/>
          <w:szCs w:val="24"/>
        </w:rPr>
        <w:t xml:space="preserve">Isplaćeno                                                                                         </w:t>
      </w:r>
      <w:r w:rsidRPr="00CF5898">
        <w:rPr>
          <w:rFonts w:ascii="Arial" w:hAnsi="Arial" w:cs="Arial"/>
          <w:b/>
          <w:bCs/>
          <w:szCs w:val="24"/>
          <w:lang w:val="en-AU"/>
        </w:rPr>
        <w:t>81</w:t>
      </w:r>
      <w:r>
        <w:rPr>
          <w:rFonts w:ascii="Arial" w:hAnsi="Arial" w:cs="Arial"/>
          <w:b/>
          <w:bCs/>
          <w:szCs w:val="24"/>
          <w:lang w:val="en-AU"/>
        </w:rPr>
        <w:t>7</w:t>
      </w:r>
      <w:r w:rsidRPr="00CF5898">
        <w:rPr>
          <w:rFonts w:ascii="Arial" w:hAnsi="Arial" w:cs="Arial"/>
          <w:b/>
          <w:bCs/>
          <w:szCs w:val="24"/>
          <w:lang w:val="en-AU"/>
        </w:rPr>
        <w:t>,0</w:t>
      </w:r>
      <w:r>
        <w:rPr>
          <w:rFonts w:ascii="Arial" w:hAnsi="Arial" w:cs="Arial"/>
          <w:b/>
          <w:bCs/>
          <w:szCs w:val="24"/>
          <w:lang w:val="en-AU"/>
        </w:rPr>
        <w:t>2</w:t>
      </w:r>
      <w:r w:rsidRPr="00CF5898">
        <w:rPr>
          <w:rFonts w:ascii="Arial" w:hAnsi="Arial" w:cs="Arial"/>
          <w:b/>
          <w:bCs/>
          <w:szCs w:val="24"/>
          <w:lang w:val="en-AU"/>
        </w:rPr>
        <w:t xml:space="preserve"> EUR</w:t>
      </w:r>
    </w:p>
    <w:p w14:paraId="648D3DE0" w14:textId="77777777" w:rsidR="00A9264C" w:rsidRPr="000B5043" w:rsidRDefault="00A9264C" w:rsidP="00A9264C">
      <w:pPr>
        <w:pStyle w:val="Tijeloteksta"/>
        <w:ind w:left="7080" w:firstLine="708"/>
        <w:rPr>
          <w:rFonts w:ascii="Arial" w:hAnsi="Arial" w:cs="Arial"/>
          <w:b/>
          <w:bCs/>
          <w:szCs w:val="24"/>
        </w:rPr>
      </w:pPr>
    </w:p>
    <w:p w14:paraId="198BA29A" w14:textId="77777777" w:rsidR="00A9264C" w:rsidRPr="000B5043" w:rsidRDefault="00A9264C" w:rsidP="00A9264C">
      <w:pPr>
        <w:pStyle w:val="Tijeloteksta"/>
        <w:numPr>
          <w:ilvl w:val="0"/>
          <w:numId w:val="154"/>
        </w:numPr>
        <w:rPr>
          <w:rFonts w:ascii="Arial" w:hAnsi="Arial" w:cs="Arial"/>
          <w:b/>
          <w:bCs/>
          <w:szCs w:val="24"/>
        </w:rPr>
      </w:pPr>
      <w:r w:rsidRPr="000B5043">
        <w:rPr>
          <w:rFonts w:ascii="Arial" w:hAnsi="Arial" w:cs="Arial"/>
          <w:b/>
          <w:bCs/>
          <w:szCs w:val="24"/>
          <w:u w:val="single"/>
        </w:rPr>
        <w:t>Protupožarna zaštita</w:t>
      </w:r>
      <w:r w:rsidRPr="000B5043">
        <w:rPr>
          <w:rFonts w:ascii="Arial" w:hAnsi="Arial" w:cs="Arial"/>
          <w:b/>
          <w:bCs/>
          <w:szCs w:val="24"/>
        </w:rPr>
        <w:tab/>
      </w:r>
    </w:p>
    <w:p w14:paraId="1CE9BAD3" w14:textId="77777777" w:rsidR="00A9264C" w:rsidRPr="000B5043" w:rsidRDefault="00A9264C" w:rsidP="00A9264C">
      <w:pPr>
        <w:pStyle w:val="Tijeloteksta"/>
        <w:ind w:firstLine="708"/>
        <w:rPr>
          <w:rFonts w:ascii="Arial" w:hAnsi="Arial" w:cs="Arial"/>
          <w:b/>
          <w:bCs/>
          <w:szCs w:val="24"/>
        </w:rPr>
      </w:pPr>
      <w:r w:rsidRPr="000B5043">
        <w:rPr>
          <w:rFonts w:ascii="Arial" w:hAnsi="Arial" w:cs="Arial"/>
          <w:b/>
          <w:bCs/>
          <w:szCs w:val="24"/>
        </w:rPr>
        <w:t>Potrebna sredstva</w:t>
      </w:r>
      <w:r w:rsidRPr="000B5043">
        <w:rPr>
          <w:rFonts w:ascii="Arial" w:hAnsi="Arial" w:cs="Arial"/>
          <w:b/>
          <w:bCs/>
          <w:szCs w:val="24"/>
        </w:rPr>
        <w:tab/>
      </w:r>
      <w:r w:rsidRPr="000B5043">
        <w:rPr>
          <w:rFonts w:ascii="Arial" w:hAnsi="Arial" w:cs="Arial"/>
          <w:b/>
          <w:bCs/>
          <w:szCs w:val="24"/>
        </w:rPr>
        <w:tab/>
        <w:t xml:space="preserve">          </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t xml:space="preserve">   </w:t>
      </w:r>
      <w:r w:rsidRPr="000B5043">
        <w:rPr>
          <w:rFonts w:ascii="Arial" w:hAnsi="Arial" w:cs="Arial"/>
          <w:b/>
          <w:bCs/>
          <w:szCs w:val="24"/>
        </w:rPr>
        <w:tab/>
      </w:r>
      <w:r w:rsidRPr="000B5043">
        <w:rPr>
          <w:rFonts w:ascii="Arial" w:hAnsi="Arial" w:cs="Arial"/>
          <w:b/>
          <w:bCs/>
          <w:szCs w:val="24"/>
        </w:rPr>
        <w:tab/>
        <w:t xml:space="preserve">       </w:t>
      </w:r>
      <w:r>
        <w:rPr>
          <w:rFonts w:ascii="Arial" w:hAnsi="Arial" w:cs="Arial"/>
          <w:b/>
          <w:bCs/>
          <w:szCs w:val="24"/>
        </w:rPr>
        <w:t>1.000,00 EUR</w:t>
      </w:r>
    </w:p>
    <w:p w14:paraId="4DB0F210" w14:textId="77777777" w:rsidR="00A9264C" w:rsidRPr="000B5043" w:rsidRDefault="00A9264C" w:rsidP="00A9264C">
      <w:pPr>
        <w:pStyle w:val="Tijeloteksta"/>
        <w:ind w:firstLine="708"/>
        <w:rPr>
          <w:rFonts w:ascii="Arial" w:hAnsi="Arial" w:cs="Arial"/>
          <w:b/>
          <w:bCs/>
          <w:szCs w:val="24"/>
        </w:rPr>
      </w:pPr>
      <w:r w:rsidRPr="000B5043">
        <w:rPr>
          <w:rFonts w:ascii="Arial" w:hAnsi="Arial" w:cs="Arial"/>
          <w:b/>
          <w:bCs/>
          <w:szCs w:val="24"/>
        </w:rPr>
        <w:t xml:space="preserve">Isplaćeno                                                                                         </w:t>
      </w:r>
      <w:r>
        <w:rPr>
          <w:rFonts w:ascii="Arial" w:hAnsi="Arial" w:cs="Arial"/>
          <w:b/>
          <w:bCs/>
          <w:szCs w:val="24"/>
        </w:rPr>
        <w:t>1.712,00 EUR</w:t>
      </w:r>
    </w:p>
    <w:p w14:paraId="18433F9C" w14:textId="77777777" w:rsidR="00A9264C" w:rsidRPr="000B5043" w:rsidRDefault="00A9264C" w:rsidP="00A9264C">
      <w:pPr>
        <w:pStyle w:val="Tijeloteksta"/>
        <w:ind w:left="708"/>
        <w:rPr>
          <w:rFonts w:ascii="Arial" w:hAnsi="Arial" w:cs="Arial"/>
          <w:b/>
          <w:bCs/>
          <w:szCs w:val="24"/>
        </w:rPr>
      </w:pPr>
    </w:p>
    <w:p w14:paraId="66EBF772" w14:textId="77777777" w:rsidR="00A9264C" w:rsidRPr="004C7C26" w:rsidRDefault="00A9264C" w:rsidP="00A9264C">
      <w:pPr>
        <w:pStyle w:val="Tijeloteksta"/>
        <w:ind w:firstLine="708"/>
        <w:rPr>
          <w:rFonts w:ascii="Arial" w:hAnsi="Arial" w:cs="Arial"/>
          <w:b/>
          <w:bCs/>
          <w:szCs w:val="24"/>
          <w:u w:val="single"/>
        </w:rPr>
      </w:pPr>
      <w:r w:rsidRPr="004C7C26">
        <w:rPr>
          <w:rFonts w:ascii="Arial" w:hAnsi="Arial" w:cs="Arial"/>
          <w:b/>
          <w:bCs/>
          <w:szCs w:val="24"/>
          <w:u w:val="single"/>
        </w:rPr>
        <w:t xml:space="preserve">6. Hrvatska gorska služba spašavanja </w:t>
      </w:r>
    </w:p>
    <w:p w14:paraId="0580BDF7" w14:textId="77777777" w:rsidR="00A9264C" w:rsidRDefault="00A9264C" w:rsidP="00A9264C">
      <w:pPr>
        <w:pStyle w:val="Tijeloteksta"/>
        <w:ind w:firstLine="708"/>
        <w:rPr>
          <w:rFonts w:ascii="Arial" w:hAnsi="Arial" w:cs="Arial"/>
          <w:b/>
          <w:bCs/>
          <w:szCs w:val="24"/>
        </w:rPr>
      </w:pPr>
      <w:r w:rsidRPr="004C7C26">
        <w:rPr>
          <w:rFonts w:ascii="Arial" w:hAnsi="Arial" w:cs="Arial"/>
          <w:b/>
          <w:bCs/>
          <w:szCs w:val="24"/>
        </w:rPr>
        <w:t>Potrebna sredstva</w:t>
      </w:r>
      <w:r w:rsidRPr="004C7C26">
        <w:rPr>
          <w:rFonts w:ascii="Arial" w:hAnsi="Arial" w:cs="Arial"/>
          <w:b/>
          <w:bCs/>
          <w:szCs w:val="24"/>
        </w:rPr>
        <w:tab/>
      </w:r>
      <w:r w:rsidRPr="004C7C26">
        <w:rPr>
          <w:rFonts w:ascii="Arial" w:hAnsi="Arial" w:cs="Arial"/>
          <w:b/>
          <w:bCs/>
          <w:szCs w:val="24"/>
        </w:rPr>
        <w:tab/>
        <w:t xml:space="preserve">          </w:t>
      </w:r>
      <w:r w:rsidRPr="004C7C26">
        <w:rPr>
          <w:rFonts w:ascii="Arial" w:hAnsi="Arial" w:cs="Arial"/>
          <w:b/>
          <w:bCs/>
          <w:szCs w:val="24"/>
        </w:rPr>
        <w:tab/>
      </w:r>
      <w:r w:rsidRPr="004C7C26">
        <w:rPr>
          <w:rFonts w:ascii="Arial" w:hAnsi="Arial" w:cs="Arial"/>
          <w:b/>
          <w:bCs/>
          <w:szCs w:val="24"/>
        </w:rPr>
        <w:tab/>
      </w:r>
      <w:r w:rsidRPr="004C7C26">
        <w:rPr>
          <w:rFonts w:ascii="Arial" w:hAnsi="Arial" w:cs="Arial"/>
          <w:b/>
          <w:bCs/>
          <w:szCs w:val="24"/>
        </w:rPr>
        <w:tab/>
        <w:t xml:space="preserve">   </w:t>
      </w:r>
      <w:r w:rsidRPr="004C7C26">
        <w:rPr>
          <w:rFonts w:ascii="Arial" w:hAnsi="Arial" w:cs="Arial"/>
          <w:b/>
          <w:bCs/>
          <w:szCs w:val="24"/>
        </w:rPr>
        <w:tab/>
      </w:r>
      <w:r w:rsidRPr="004C7C26">
        <w:rPr>
          <w:rFonts w:ascii="Arial" w:hAnsi="Arial" w:cs="Arial"/>
          <w:b/>
          <w:bCs/>
          <w:szCs w:val="24"/>
        </w:rPr>
        <w:tab/>
        <w:t xml:space="preserve">       </w:t>
      </w:r>
      <w:r>
        <w:rPr>
          <w:rFonts w:ascii="Arial" w:hAnsi="Arial" w:cs="Arial"/>
          <w:b/>
          <w:bCs/>
          <w:szCs w:val="24"/>
        </w:rPr>
        <w:t>1.000,00 EUR</w:t>
      </w:r>
    </w:p>
    <w:p w14:paraId="37044F46" w14:textId="77777777" w:rsidR="00A9264C" w:rsidRDefault="00A9264C" w:rsidP="00A9264C">
      <w:pPr>
        <w:pStyle w:val="Tijeloteksta"/>
        <w:ind w:firstLine="708"/>
        <w:rPr>
          <w:rFonts w:ascii="Arial" w:hAnsi="Arial" w:cs="Arial"/>
          <w:b/>
          <w:bCs/>
          <w:szCs w:val="24"/>
        </w:rPr>
      </w:pPr>
      <w:r>
        <w:rPr>
          <w:rFonts w:ascii="Arial" w:hAnsi="Arial" w:cs="Arial"/>
          <w:b/>
          <w:bCs/>
          <w:szCs w:val="24"/>
        </w:rPr>
        <w:t>Isplaćeno                                                                                        1.000,00 EUR</w:t>
      </w:r>
    </w:p>
    <w:p w14:paraId="3B620027" w14:textId="77777777" w:rsidR="00A9264C" w:rsidRDefault="00A9264C" w:rsidP="00A9264C">
      <w:pPr>
        <w:pStyle w:val="Tijeloteksta"/>
        <w:ind w:firstLine="708"/>
        <w:rPr>
          <w:rFonts w:ascii="Arial" w:hAnsi="Arial" w:cs="Arial"/>
          <w:b/>
          <w:bCs/>
          <w:szCs w:val="24"/>
        </w:rPr>
      </w:pPr>
    </w:p>
    <w:p w14:paraId="39ACBC33" w14:textId="77777777" w:rsidR="00A9264C" w:rsidRPr="000B5043" w:rsidRDefault="00A9264C" w:rsidP="00A9264C">
      <w:pPr>
        <w:pStyle w:val="Tijeloteksta"/>
        <w:ind w:left="708"/>
        <w:rPr>
          <w:rFonts w:ascii="Arial" w:hAnsi="Arial" w:cs="Arial"/>
          <w:b/>
          <w:bCs/>
          <w:szCs w:val="24"/>
          <w:u w:val="single"/>
        </w:rPr>
      </w:pPr>
    </w:p>
    <w:p w14:paraId="32BCB6D0" w14:textId="77777777" w:rsidR="00A9264C" w:rsidRPr="000B5043" w:rsidRDefault="00A9264C" w:rsidP="00A9264C">
      <w:pPr>
        <w:pStyle w:val="Tijeloteksta"/>
        <w:ind w:left="708"/>
        <w:rPr>
          <w:rFonts w:ascii="Arial" w:hAnsi="Arial" w:cs="Arial"/>
          <w:b/>
          <w:bCs/>
          <w:szCs w:val="24"/>
          <w:u w:val="single"/>
        </w:rPr>
      </w:pPr>
      <w:r w:rsidRPr="000B5043">
        <w:rPr>
          <w:rFonts w:ascii="Arial" w:hAnsi="Arial" w:cs="Arial"/>
          <w:b/>
          <w:bCs/>
          <w:szCs w:val="24"/>
          <w:u w:val="single"/>
        </w:rPr>
        <w:t>3.PROGRAM U TURIZMU</w:t>
      </w:r>
    </w:p>
    <w:p w14:paraId="0CBE0B94" w14:textId="77777777" w:rsidR="00A9264C" w:rsidRPr="000B5043" w:rsidRDefault="00A9264C" w:rsidP="00A9264C">
      <w:pPr>
        <w:pStyle w:val="Tijeloteksta"/>
        <w:jc w:val="center"/>
        <w:rPr>
          <w:rFonts w:ascii="Arial" w:hAnsi="Arial" w:cs="Arial"/>
          <w:b/>
          <w:bCs/>
          <w:szCs w:val="24"/>
        </w:rPr>
      </w:pPr>
      <w:r w:rsidRPr="000B5043">
        <w:rPr>
          <w:rFonts w:ascii="Arial" w:hAnsi="Arial" w:cs="Arial"/>
          <w:b/>
          <w:bCs/>
          <w:szCs w:val="24"/>
        </w:rPr>
        <w:t>Točka X.</w:t>
      </w:r>
    </w:p>
    <w:p w14:paraId="71CEE136" w14:textId="77777777" w:rsidR="00A9264C" w:rsidRPr="000B5043" w:rsidRDefault="00A9264C" w:rsidP="00A9264C">
      <w:pPr>
        <w:pStyle w:val="Tijeloteksta"/>
        <w:ind w:firstLine="708"/>
        <w:rPr>
          <w:rFonts w:ascii="Arial" w:hAnsi="Arial" w:cs="Arial"/>
          <w:bCs/>
          <w:szCs w:val="24"/>
        </w:rPr>
      </w:pPr>
    </w:p>
    <w:p w14:paraId="28A2DA84" w14:textId="77777777" w:rsidR="00A9264C" w:rsidRPr="00A71525" w:rsidRDefault="00A9264C" w:rsidP="00A9264C">
      <w:pPr>
        <w:jc w:val="both"/>
        <w:rPr>
          <w:rFonts w:ascii="Arial" w:hAnsi="Arial" w:cs="Arial"/>
          <w:sz w:val="24"/>
          <w:szCs w:val="24"/>
          <w:lang w:val="hr-HR"/>
        </w:rPr>
      </w:pPr>
      <w:r w:rsidRPr="000B5043">
        <w:rPr>
          <w:rFonts w:ascii="Arial" w:hAnsi="Arial" w:cs="Arial"/>
          <w:b/>
          <w:sz w:val="24"/>
          <w:szCs w:val="24"/>
          <w:lang w:val="hr-HR"/>
        </w:rPr>
        <w:t>3.1.</w:t>
      </w:r>
      <w:r w:rsidRPr="000B5043">
        <w:rPr>
          <w:rFonts w:ascii="Arial" w:hAnsi="Arial" w:cs="Arial"/>
          <w:sz w:val="24"/>
          <w:szCs w:val="24"/>
          <w:lang w:val="hr-HR"/>
        </w:rPr>
        <w:t xml:space="preserve"> U skladu sa Programom, Općina Brtonigla – Verteneglio trebala je sufinancirati manifestacije koje je organizirala Turistička zajednica Općine Brtonigla sa sjedištem u Brtonigli - Verteneglio, Mlinska ulica 2, u svrhu obogaćivanja turističkih, tradicionalnih i pučkih manifestacija na području Općine Brtonigla. Turistička zajednica Općine Brtonigla osnovana je na temelju Zakona o turističkim zajednicama i promicanju hrvatskog turizma („Narodne novine“, broj 152/08</w:t>
      </w:r>
      <w:r>
        <w:rPr>
          <w:rFonts w:ascii="Arial" w:hAnsi="Arial" w:cs="Arial"/>
          <w:sz w:val="24"/>
          <w:szCs w:val="24"/>
          <w:lang w:val="hr-HR"/>
        </w:rPr>
        <w:t>, 42/20</w:t>
      </w:r>
      <w:r w:rsidRPr="000B5043">
        <w:rPr>
          <w:rFonts w:ascii="Arial" w:hAnsi="Arial" w:cs="Arial"/>
          <w:sz w:val="24"/>
          <w:szCs w:val="24"/>
          <w:lang w:val="hr-HR"/>
        </w:rPr>
        <w:t xml:space="preserve">) radi ostvarenja ciljeva iz čl. 9. istog zakona, čije se djelovanje temelji na opću korisnost. </w:t>
      </w:r>
      <w:r w:rsidRPr="004C7C26">
        <w:rPr>
          <w:rFonts w:ascii="Arial" w:hAnsi="Arial" w:cs="Arial"/>
          <w:sz w:val="24"/>
          <w:szCs w:val="24"/>
          <w:lang w:val="hr-HR"/>
        </w:rPr>
        <w:t>Općina Brtonigla – Verteneglio</w:t>
      </w:r>
      <w:r>
        <w:rPr>
          <w:rFonts w:ascii="Arial" w:hAnsi="Arial" w:cs="Arial"/>
          <w:sz w:val="24"/>
          <w:szCs w:val="24"/>
          <w:lang w:val="hr-HR"/>
        </w:rPr>
        <w:t xml:space="preserve"> </w:t>
      </w:r>
      <w:r w:rsidRPr="004C7C26">
        <w:rPr>
          <w:rFonts w:ascii="Arial" w:hAnsi="Arial" w:cs="Arial"/>
          <w:sz w:val="24"/>
          <w:szCs w:val="24"/>
          <w:lang w:val="hr-HR"/>
        </w:rPr>
        <w:t>.</w:t>
      </w:r>
      <w:r>
        <w:rPr>
          <w:rFonts w:ascii="Arial" w:hAnsi="Arial" w:cs="Arial"/>
          <w:sz w:val="24"/>
          <w:szCs w:val="24"/>
          <w:lang w:val="hr-HR"/>
        </w:rPr>
        <w:t>je r</w:t>
      </w:r>
      <w:r w:rsidRPr="004C7C26">
        <w:rPr>
          <w:rFonts w:ascii="Arial" w:hAnsi="Arial" w:cs="Arial"/>
          <w:sz w:val="24"/>
          <w:szCs w:val="24"/>
          <w:lang w:val="hr-HR"/>
        </w:rPr>
        <w:t xml:space="preserve">adi  definiranja prava i obveza sufinanciranja realizacije programa manifestacija za </w:t>
      </w:r>
      <w:r>
        <w:rPr>
          <w:rFonts w:ascii="Arial" w:hAnsi="Arial" w:cs="Arial"/>
          <w:sz w:val="24"/>
          <w:szCs w:val="24"/>
          <w:lang w:val="hr-HR"/>
        </w:rPr>
        <w:t>2025</w:t>
      </w:r>
      <w:r w:rsidRPr="004C7C26">
        <w:rPr>
          <w:rFonts w:ascii="Arial" w:hAnsi="Arial" w:cs="Arial"/>
          <w:sz w:val="24"/>
          <w:szCs w:val="24"/>
          <w:lang w:val="hr-HR"/>
        </w:rPr>
        <w:t>. godinu, sa navedenom turističkom zajednicom</w:t>
      </w:r>
      <w:r>
        <w:rPr>
          <w:rFonts w:ascii="Arial" w:hAnsi="Arial" w:cs="Arial"/>
          <w:sz w:val="24"/>
          <w:szCs w:val="24"/>
          <w:lang w:val="hr-HR"/>
        </w:rPr>
        <w:t xml:space="preserve"> sklopila Ugovor o sufinanciranju programa manifestacija u 2025.godini .</w:t>
      </w:r>
    </w:p>
    <w:p w14:paraId="0AA5C436" w14:textId="77777777" w:rsidR="00A9264C" w:rsidRPr="000B5043" w:rsidRDefault="00A9264C" w:rsidP="00A9264C">
      <w:pPr>
        <w:pStyle w:val="Tijeloteksta"/>
        <w:ind w:firstLine="708"/>
        <w:rPr>
          <w:rFonts w:ascii="Arial" w:hAnsi="Arial" w:cs="Arial"/>
          <w:b/>
          <w:bCs/>
          <w:color w:val="000000" w:themeColor="text1"/>
          <w:szCs w:val="24"/>
        </w:rPr>
      </w:pPr>
      <w:r w:rsidRPr="000B5043">
        <w:rPr>
          <w:rFonts w:ascii="Arial" w:hAnsi="Arial" w:cs="Arial"/>
          <w:b/>
          <w:bCs/>
          <w:color w:val="000000" w:themeColor="text1"/>
          <w:szCs w:val="24"/>
        </w:rPr>
        <w:t>PLANIRANO</w:t>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t xml:space="preserve">                </w:t>
      </w:r>
      <w:bookmarkStart w:id="49" w:name="_Hlk192151511"/>
      <w:r>
        <w:rPr>
          <w:rFonts w:ascii="Arial" w:hAnsi="Arial" w:cs="Arial"/>
          <w:b/>
          <w:bCs/>
          <w:color w:val="000000" w:themeColor="text1"/>
          <w:szCs w:val="24"/>
        </w:rPr>
        <w:t>50.000,00 EUR</w:t>
      </w:r>
      <w:r w:rsidRPr="000B5043">
        <w:rPr>
          <w:rFonts w:ascii="Arial" w:hAnsi="Arial" w:cs="Arial"/>
          <w:b/>
          <w:bCs/>
          <w:color w:val="000000" w:themeColor="text1"/>
          <w:szCs w:val="24"/>
        </w:rPr>
        <w:t xml:space="preserve"> </w:t>
      </w:r>
      <w:bookmarkEnd w:id="49"/>
    </w:p>
    <w:p w14:paraId="1464FF52" w14:textId="77777777" w:rsidR="00A9264C" w:rsidRPr="000B5043" w:rsidRDefault="00A9264C" w:rsidP="00A9264C">
      <w:pPr>
        <w:pStyle w:val="Tijeloteksta"/>
        <w:ind w:firstLine="708"/>
        <w:rPr>
          <w:rFonts w:ascii="Arial" w:hAnsi="Arial" w:cs="Arial"/>
          <w:b/>
          <w:bCs/>
          <w:color w:val="000000" w:themeColor="text1"/>
          <w:szCs w:val="24"/>
        </w:rPr>
      </w:pPr>
      <w:r w:rsidRPr="000B5043">
        <w:rPr>
          <w:rFonts w:ascii="Arial" w:hAnsi="Arial" w:cs="Arial"/>
          <w:b/>
          <w:bCs/>
          <w:color w:val="000000" w:themeColor="text1"/>
          <w:szCs w:val="24"/>
        </w:rPr>
        <w:t xml:space="preserve">ISPLAĆENO </w:t>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t xml:space="preserve">                </w:t>
      </w:r>
      <w:r>
        <w:rPr>
          <w:rFonts w:ascii="Arial" w:hAnsi="Arial" w:cs="Arial"/>
          <w:b/>
          <w:bCs/>
          <w:color w:val="000000" w:themeColor="text1"/>
          <w:szCs w:val="24"/>
        </w:rPr>
        <w:t>50.000,00 EUR</w:t>
      </w:r>
      <w:r w:rsidRPr="000B5043">
        <w:rPr>
          <w:rFonts w:ascii="Arial" w:hAnsi="Arial" w:cs="Arial"/>
          <w:b/>
          <w:bCs/>
          <w:color w:val="000000" w:themeColor="text1"/>
          <w:szCs w:val="24"/>
        </w:rPr>
        <w:t xml:space="preserve"> </w:t>
      </w:r>
    </w:p>
    <w:p w14:paraId="01A3AD02" w14:textId="77777777" w:rsidR="00A9264C" w:rsidRPr="000B5043" w:rsidRDefault="00A9264C" w:rsidP="00A9264C">
      <w:pPr>
        <w:pStyle w:val="Tijeloteksta"/>
        <w:rPr>
          <w:rFonts w:ascii="Arial" w:hAnsi="Arial" w:cs="Arial"/>
          <w:color w:val="C0504D" w:themeColor="accent2"/>
          <w:szCs w:val="24"/>
        </w:rPr>
      </w:pPr>
    </w:p>
    <w:p w14:paraId="7F30CC63" w14:textId="77777777" w:rsidR="00A9264C" w:rsidRDefault="00A9264C" w:rsidP="00A9264C">
      <w:pPr>
        <w:pStyle w:val="Tijeloteksta"/>
        <w:rPr>
          <w:rFonts w:ascii="Arial" w:hAnsi="Arial" w:cs="Arial"/>
          <w:szCs w:val="24"/>
        </w:rPr>
      </w:pPr>
      <w:r w:rsidRPr="000B5043">
        <w:rPr>
          <w:rFonts w:ascii="Arial" w:hAnsi="Arial" w:cs="Arial"/>
          <w:b/>
          <w:szCs w:val="24"/>
        </w:rPr>
        <w:t>3.2</w:t>
      </w:r>
      <w:r w:rsidRPr="000B5043">
        <w:rPr>
          <w:rFonts w:ascii="Arial" w:hAnsi="Arial" w:cs="Arial"/>
          <w:szCs w:val="24"/>
        </w:rPr>
        <w:t xml:space="preserve">. </w:t>
      </w:r>
      <w:r w:rsidRPr="00BA3832">
        <w:rPr>
          <w:rFonts w:ascii="Arial" w:hAnsi="Arial" w:cs="Arial"/>
          <w:b/>
          <w:bCs/>
          <w:szCs w:val="24"/>
        </w:rPr>
        <w:t>Općinske manifestacije  i zbivanja</w:t>
      </w:r>
      <w:r w:rsidRPr="00BA3832">
        <w:rPr>
          <w:rFonts w:ascii="Arial" w:hAnsi="Arial" w:cs="Arial"/>
          <w:szCs w:val="24"/>
        </w:rPr>
        <w:t xml:space="preserve">                         </w:t>
      </w:r>
    </w:p>
    <w:p w14:paraId="0E1DE7AF" w14:textId="77777777" w:rsidR="00A9264C" w:rsidRPr="000B5043" w:rsidRDefault="00A9264C" w:rsidP="00A9264C">
      <w:pPr>
        <w:pStyle w:val="Tijeloteksta"/>
        <w:rPr>
          <w:rFonts w:ascii="Arial" w:hAnsi="Arial" w:cs="Arial"/>
          <w:szCs w:val="24"/>
        </w:rPr>
      </w:pPr>
      <w:r w:rsidRPr="00BA3832">
        <w:rPr>
          <w:rFonts w:ascii="Arial" w:hAnsi="Arial" w:cs="Arial"/>
          <w:szCs w:val="24"/>
        </w:rPr>
        <w:t xml:space="preserve"> Radi organizacije manifestacija na području Općine Brtonigla - Verteneglio za </w:t>
      </w:r>
      <w:r>
        <w:rPr>
          <w:rFonts w:ascii="Arial" w:hAnsi="Arial" w:cs="Arial"/>
          <w:szCs w:val="24"/>
        </w:rPr>
        <w:t>2025</w:t>
      </w:r>
      <w:r w:rsidRPr="00BA3832">
        <w:rPr>
          <w:rFonts w:ascii="Arial" w:hAnsi="Arial" w:cs="Arial"/>
          <w:szCs w:val="24"/>
        </w:rPr>
        <w:t>.godinu</w:t>
      </w:r>
      <w:r>
        <w:rPr>
          <w:rFonts w:ascii="Arial" w:hAnsi="Arial" w:cs="Arial"/>
          <w:szCs w:val="24"/>
        </w:rPr>
        <w:t xml:space="preserve"> za potrebe općine planirana sredstva utrošena su kako slijedi </w:t>
      </w:r>
      <w:r w:rsidRPr="00BA3832">
        <w:rPr>
          <w:rFonts w:ascii="Arial" w:hAnsi="Arial" w:cs="Arial"/>
          <w:szCs w:val="24"/>
        </w:rPr>
        <w:t>:</w:t>
      </w:r>
    </w:p>
    <w:p w14:paraId="2C4DCB04" w14:textId="77777777" w:rsidR="00A9264C" w:rsidRPr="000B5043" w:rsidRDefault="00A9264C" w:rsidP="00A9264C">
      <w:pPr>
        <w:pStyle w:val="Tijeloteksta"/>
        <w:ind w:firstLine="708"/>
        <w:rPr>
          <w:rFonts w:ascii="Arial" w:hAnsi="Arial" w:cs="Arial"/>
          <w:b/>
          <w:bCs/>
          <w:szCs w:val="24"/>
        </w:rPr>
      </w:pPr>
      <w:r w:rsidRPr="000B5043">
        <w:rPr>
          <w:rFonts w:ascii="Arial" w:hAnsi="Arial" w:cs="Arial"/>
          <w:b/>
          <w:bCs/>
          <w:szCs w:val="24"/>
        </w:rPr>
        <w:t>PLANIRANO</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t xml:space="preserve">              </w:t>
      </w:r>
      <w:r w:rsidRPr="000B5043">
        <w:rPr>
          <w:rFonts w:ascii="Arial" w:hAnsi="Arial" w:cs="Arial"/>
          <w:b/>
          <w:bCs/>
          <w:szCs w:val="24"/>
        </w:rPr>
        <w:tab/>
        <w:t xml:space="preserve">     </w:t>
      </w:r>
      <w:r>
        <w:rPr>
          <w:rFonts w:ascii="Arial" w:hAnsi="Arial" w:cs="Arial"/>
          <w:b/>
          <w:bCs/>
          <w:szCs w:val="24"/>
        </w:rPr>
        <w:t>20.000,00 EUR</w:t>
      </w:r>
      <w:r w:rsidRPr="000B5043">
        <w:rPr>
          <w:rFonts w:ascii="Arial" w:hAnsi="Arial" w:cs="Arial"/>
          <w:b/>
          <w:bCs/>
          <w:szCs w:val="24"/>
        </w:rPr>
        <w:t xml:space="preserve"> </w:t>
      </w:r>
    </w:p>
    <w:p w14:paraId="3F7212E6" w14:textId="77777777" w:rsidR="00A9264C" w:rsidRPr="000B5043" w:rsidRDefault="00A9264C" w:rsidP="00A9264C">
      <w:pPr>
        <w:pStyle w:val="Tijeloteksta"/>
        <w:ind w:firstLine="708"/>
        <w:rPr>
          <w:rFonts w:ascii="Arial" w:hAnsi="Arial" w:cs="Arial"/>
          <w:b/>
          <w:bCs/>
          <w:szCs w:val="24"/>
        </w:rPr>
      </w:pPr>
      <w:r w:rsidRPr="000B5043">
        <w:rPr>
          <w:rFonts w:ascii="Arial" w:hAnsi="Arial" w:cs="Arial"/>
          <w:b/>
          <w:bCs/>
          <w:szCs w:val="24"/>
        </w:rPr>
        <w:t xml:space="preserve">ISPLAĆENO </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t xml:space="preserve">              </w:t>
      </w:r>
      <w:r w:rsidRPr="000B5043">
        <w:rPr>
          <w:rFonts w:ascii="Arial" w:hAnsi="Arial" w:cs="Arial"/>
          <w:b/>
          <w:bCs/>
          <w:szCs w:val="24"/>
        </w:rPr>
        <w:tab/>
        <w:t xml:space="preserve">     </w:t>
      </w:r>
      <w:r>
        <w:rPr>
          <w:rFonts w:ascii="Arial" w:hAnsi="Arial" w:cs="Arial"/>
          <w:b/>
          <w:bCs/>
          <w:szCs w:val="24"/>
        </w:rPr>
        <w:t>18.227,36 EUR</w:t>
      </w:r>
    </w:p>
    <w:p w14:paraId="75551892" w14:textId="77777777" w:rsidR="00A9264C" w:rsidRPr="000B5043" w:rsidRDefault="00A9264C" w:rsidP="002E611F">
      <w:pPr>
        <w:pStyle w:val="Tijeloteksta"/>
        <w:rPr>
          <w:rFonts w:ascii="Arial" w:hAnsi="Arial" w:cs="Arial"/>
          <w:b/>
          <w:bCs/>
          <w:szCs w:val="24"/>
        </w:rPr>
      </w:pPr>
    </w:p>
    <w:p w14:paraId="31A0F683" w14:textId="77777777" w:rsidR="00A9264C" w:rsidRDefault="00A9264C" w:rsidP="002E611F">
      <w:pPr>
        <w:pStyle w:val="Tijeloteksta"/>
        <w:ind w:firstLine="708"/>
        <w:rPr>
          <w:rFonts w:ascii="Arial" w:hAnsi="Arial" w:cs="Arial"/>
          <w:b/>
          <w:bCs/>
          <w:szCs w:val="24"/>
        </w:rPr>
      </w:pPr>
    </w:p>
    <w:p w14:paraId="071DCABF" w14:textId="77777777" w:rsidR="00A9264C" w:rsidRPr="000B5043" w:rsidRDefault="00A9264C" w:rsidP="00A9264C">
      <w:pPr>
        <w:pStyle w:val="Tijeloteksta"/>
        <w:ind w:firstLine="708"/>
        <w:jc w:val="center"/>
        <w:rPr>
          <w:rFonts w:ascii="Arial" w:hAnsi="Arial" w:cs="Arial"/>
          <w:b/>
          <w:bCs/>
          <w:szCs w:val="24"/>
        </w:rPr>
      </w:pPr>
      <w:r w:rsidRPr="000B5043">
        <w:rPr>
          <w:rFonts w:ascii="Arial" w:hAnsi="Arial" w:cs="Arial"/>
          <w:b/>
          <w:bCs/>
          <w:szCs w:val="24"/>
        </w:rPr>
        <w:t>Općinski načelnik</w:t>
      </w:r>
    </w:p>
    <w:p w14:paraId="22DD0302" w14:textId="43438958" w:rsidR="00A9264C" w:rsidRPr="000B5043" w:rsidRDefault="002E611F" w:rsidP="002E611F">
      <w:pPr>
        <w:pStyle w:val="Tijeloteksta"/>
        <w:ind w:firstLine="708"/>
        <w:jc w:val="center"/>
        <w:rPr>
          <w:rFonts w:ascii="Arial" w:hAnsi="Arial" w:cs="Arial"/>
          <w:szCs w:val="24"/>
        </w:rPr>
      </w:pPr>
      <w:r>
        <w:rPr>
          <w:rFonts w:ascii="Arial" w:hAnsi="Arial" w:cs="Arial"/>
          <w:b/>
          <w:bCs/>
          <w:szCs w:val="24"/>
        </w:rPr>
        <w:t xml:space="preserve">                                                 </w:t>
      </w:r>
      <w:r w:rsidR="00A9264C" w:rsidRPr="000B5043">
        <w:rPr>
          <w:rFonts w:ascii="Arial" w:hAnsi="Arial" w:cs="Arial"/>
          <w:b/>
          <w:bCs/>
          <w:szCs w:val="24"/>
        </w:rPr>
        <w:t>Neš Sinožić, mag.ing.agr.</w:t>
      </w:r>
      <w:r>
        <w:rPr>
          <w:rFonts w:ascii="Arial" w:hAnsi="Arial" w:cs="Arial"/>
          <w:b/>
          <w:bCs/>
          <w:szCs w:val="24"/>
        </w:rPr>
        <w:t xml:space="preserve"> v.r. </w:t>
      </w:r>
      <w:r w:rsidR="00A9264C" w:rsidRPr="000B5043">
        <w:rPr>
          <w:rFonts w:ascii="Arial" w:hAnsi="Arial" w:cs="Arial"/>
          <w:szCs w:val="24"/>
        </w:rPr>
        <w:tab/>
      </w:r>
      <w:r w:rsidR="00A9264C" w:rsidRPr="000B5043">
        <w:rPr>
          <w:rFonts w:ascii="Arial" w:hAnsi="Arial" w:cs="Arial"/>
          <w:szCs w:val="24"/>
        </w:rPr>
        <w:tab/>
      </w:r>
      <w:r w:rsidR="00A9264C" w:rsidRPr="000B5043">
        <w:rPr>
          <w:rFonts w:ascii="Arial" w:hAnsi="Arial" w:cs="Arial"/>
          <w:szCs w:val="24"/>
        </w:rPr>
        <w:tab/>
      </w:r>
      <w:r w:rsidR="00A9264C" w:rsidRPr="000B5043">
        <w:rPr>
          <w:rFonts w:ascii="Arial" w:hAnsi="Arial" w:cs="Arial"/>
          <w:szCs w:val="24"/>
        </w:rPr>
        <w:tab/>
      </w:r>
      <w:r w:rsidR="00A9264C" w:rsidRPr="000B5043">
        <w:rPr>
          <w:rFonts w:ascii="Arial" w:hAnsi="Arial" w:cs="Arial"/>
          <w:szCs w:val="24"/>
        </w:rPr>
        <w:tab/>
      </w:r>
    </w:p>
    <w:p w14:paraId="13C92F2F" w14:textId="77777777" w:rsidR="00A9264C" w:rsidRPr="000B5043" w:rsidRDefault="00A9264C" w:rsidP="00A9264C">
      <w:pPr>
        <w:rPr>
          <w:rFonts w:ascii="Arial" w:hAnsi="Arial" w:cs="Arial"/>
          <w:sz w:val="24"/>
          <w:szCs w:val="24"/>
          <w:lang w:val="hr-HR"/>
        </w:rPr>
      </w:pPr>
    </w:p>
    <w:p w14:paraId="3EFB82CB" w14:textId="77777777" w:rsidR="00A9264C" w:rsidRDefault="00A9264C" w:rsidP="00A9264C">
      <w:pPr>
        <w:ind w:left="108"/>
        <w:rPr>
          <w:lang w:val="hr-HR"/>
        </w:rPr>
      </w:pPr>
    </w:p>
    <w:p w14:paraId="31045761" w14:textId="77777777" w:rsidR="00A9264C" w:rsidRPr="00A9264C" w:rsidRDefault="00A9264C" w:rsidP="00A9264C">
      <w:pPr>
        <w:pStyle w:val="Odlomakpopisa"/>
        <w:numPr>
          <w:ilvl w:val="0"/>
          <w:numId w:val="131"/>
        </w:numPr>
        <w:jc w:val="center"/>
        <w:rPr>
          <w:lang w:val="hr-HR"/>
        </w:rPr>
      </w:pPr>
    </w:p>
    <w:p w14:paraId="1D49E319" w14:textId="77777777" w:rsidR="00A9264C" w:rsidRDefault="00A9264C" w:rsidP="00A9264C">
      <w:pPr>
        <w:ind w:left="108"/>
        <w:rPr>
          <w:lang w:val="hr-HR"/>
        </w:rPr>
      </w:pPr>
    </w:p>
    <w:p w14:paraId="07764824" w14:textId="77777777" w:rsidR="00A9264C" w:rsidRDefault="00A9264C" w:rsidP="00A9264C">
      <w:pPr>
        <w:ind w:left="108"/>
        <w:rPr>
          <w:lang w:val="hr-HR"/>
        </w:rPr>
      </w:pPr>
    </w:p>
    <w:p w14:paraId="2E3C9968" w14:textId="77777777" w:rsidR="00A9264C" w:rsidRPr="00E55DDE" w:rsidRDefault="00A9264C" w:rsidP="00A9264C">
      <w:pPr>
        <w:jc w:val="center"/>
        <w:rPr>
          <w:rFonts w:ascii="Arial" w:hAnsi="Arial" w:cs="Arial"/>
          <w:b/>
          <w:bCs/>
          <w:sz w:val="36"/>
          <w:lang w:val="hr-HR"/>
        </w:rPr>
      </w:pPr>
    </w:p>
    <w:p w14:paraId="65D6001F" w14:textId="77777777" w:rsidR="00A9264C" w:rsidRPr="00E55DDE" w:rsidRDefault="00A9264C" w:rsidP="00A9264C">
      <w:pPr>
        <w:jc w:val="center"/>
        <w:rPr>
          <w:rFonts w:ascii="Arial" w:hAnsi="Arial" w:cs="Arial"/>
          <w:b/>
          <w:bCs/>
          <w:sz w:val="36"/>
          <w:lang w:val="hr-HR"/>
        </w:rPr>
      </w:pPr>
    </w:p>
    <w:p w14:paraId="5AFD5D50" w14:textId="77777777" w:rsidR="00A9264C" w:rsidRDefault="00A9264C" w:rsidP="00A9264C">
      <w:pPr>
        <w:jc w:val="center"/>
        <w:rPr>
          <w:rFonts w:ascii="Arial" w:hAnsi="Arial" w:cs="Arial"/>
          <w:b/>
          <w:bCs/>
          <w:sz w:val="36"/>
          <w:lang w:val="hr-HR"/>
        </w:rPr>
      </w:pPr>
    </w:p>
    <w:p w14:paraId="54F15E61" w14:textId="77777777" w:rsidR="002E611F" w:rsidRDefault="002E611F" w:rsidP="00A9264C">
      <w:pPr>
        <w:jc w:val="center"/>
        <w:rPr>
          <w:rFonts w:ascii="Arial" w:hAnsi="Arial" w:cs="Arial"/>
          <w:b/>
          <w:bCs/>
          <w:sz w:val="36"/>
          <w:lang w:val="hr-HR"/>
        </w:rPr>
      </w:pPr>
    </w:p>
    <w:p w14:paraId="0C584206" w14:textId="77777777" w:rsidR="002E611F" w:rsidRPr="00E55DDE" w:rsidRDefault="002E611F" w:rsidP="00A9264C">
      <w:pPr>
        <w:jc w:val="center"/>
        <w:rPr>
          <w:rFonts w:ascii="Arial" w:hAnsi="Arial" w:cs="Arial"/>
          <w:b/>
          <w:bCs/>
          <w:sz w:val="36"/>
          <w:lang w:val="hr-HR"/>
        </w:rPr>
      </w:pPr>
    </w:p>
    <w:p w14:paraId="44F1B0A6" w14:textId="77777777" w:rsidR="00A9264C" w:rsidRPr="00E55DDE" w:rsidRDefault="00A9264C" w:rsidP="00A9264C">
      <w:pPr>
        <w:jc w:val="center"/>
        <w:rPr>
          <w:rFonts w:ascii="Arial" w:hAnsi="Arial" w:cs="Arial"/>
          <w:b/>
          <w:bCs/>
          <w:sz w:val="36"/>
          <w:lang w:val="hr-HR"/>
        </w:rPr>
      </w:pPr>
    </w:p>
    <w:p w14:paraId="0712A5BA" w14:textId="77777777" w:rsidR="00A9264C" w:rsidRPr="00E55DDE" w:rsidRDefault="00A9264C" w:rsidP="002E611F">
      <w:pPr>
        <w:pStyle w:val="Naslov1"/>
        <w:numPr>
          <w:ilvl w:val="0"/>
          <w:numId w:val="0"/>
        </w:numPr>
        <w:ind w:left="1428" w:hanging="720"/>
        <w:jc w:val="both"/>
        <w:rPr>
          <w:rFonts w:ascii="Arial" w:hAnsi="Arial" w:cs="Arial"/>
          <w:sz w:val="48"/>
        </w:rPr>
      </w:pPr>
    </w:p>
    <w:p w14:paraId="7C0341F1" w14:textId="2405B1B0" w:rsidR="002E611F" w:rsidRDefault="00A9264C" w:rsidP="002E611F">
      <w:pPr>
        <w:pStyle w:val="Naslov1"/>
        <w:numPr>
          <w:ilvl w:val="0"/>
          <w:numId w:val="0"/>
        </w:numPr>
        <w:ind w:left="708"/>
        <w:jc w:val="center"/>
        <w:rPr>
          <w:rFonts w:ascii="Arial" w:hAnsi="Arial" w:cs="Arial"/>
          <w:sz w:val="52"/>
        </w:rPr>
      </w:pPr>
      <w:bookmarkStart w:id="50" w:name="_Toc147815691"/>
      <w:r w:rsidRPr="00E55DDE">
        <w:rPr>
          <w:rFonts w:ascii="Arial" w:hAnsi="Arial" w:cs="Arial"/>
          <w:sz w:val="52"/>
        </w:rPr>
        <w:t>IZ</w:t>
      </w:r>
      <w:bookmarkEnd w:id="50"/>
      <w:r w:rsidRPr="00E55DDE">
        <w:rPr>
          <w:rFonts w:ascii="Arial" w:hAnsi="Arial" w:cs="Arial"/>
          <w:sz w:val="52"/>
        </w:rPr>
        <w:t>VJEŠĆE O PROVEDBI</w:t>
      </w:r>
    </w:p>
    <w:p w14:paraId="716C86BE" w14:textId="1E74A5A4" w:rsidR="00A9264C" w:rsidRPr="00E55DDE" w:rsidRDefault="00A9264C" w:rsidP="002E611F">
      <w:pPr>
        <w:pStyle w:val="Naslov1"/>
        <w:numPr>
          <w:ilvl w:val="0"/>
          <w:numId w:val="0"/>
        </w:numPr>
        <w:ind w:left="708"/>
        <w:jc w:val="center"/>
        <w:rPr>
          <w:rFonts w:ascii="Arial" w:hAnsi="Arial" w:cs="Arial"/>
          <w:b w:val="0"/>
          <w:bCs w:val="0"/>
          <w:sz w:val="36"/>
        </w:rPr>
      </w:pPr>
      <w:r w:rsidRPr="00E55DDE">
        <w:rPr>
          <w:rFonts w:ascii="Arial" w:hAnsi="Arial" w:cs="Arial"/>
          <w:sz w:val="52"/>
        </w:rPr>
        <w:t>PROGRAMA  RADA</w:t>
      </w:r>
    </w:p>
    <w:p w14:paraId="6B7A0D60" w14:textId="77777777" w:rsidR="00A9264C" w:rsidRPr="00E55DDE" w:rsidRDefault="00A9264C" w:rsidP="00A9264C">
      <w:pPr>
        <w:jc w:val="center"/>
        <w:rPr>
          <w:rFonts w:ascii="Arial" w:hAnsi="Arial" w:cs="Arial"/>
          <w:b/>
          <w:bCs/>
          <w:sz w:val="48"/>
          <w:lang w:val="hr-HR"/>
        </w:rPr>
      </w:pPr>
      <w:r w:rsidRPr="00E55DDE">
        <w:rPr>
          <w:rFonts w:ascii="Arial" w:hAnsi="Arial" w:cs="Arial"/>
          <w:b/>
          <w:bCs/>
          <w:sz w:val="36"/>
          <w:lang w:val="hr-HR"/>
        </w:rPr>
        <w:t xml:space="preserve"> </w:t>
      </w:r>
      <w:r w:rsidRPr="00E55DDE">
        <w:rPr>
          <w:rFonts w:ascii="Arial" w:hAnsi="Arial" w:cs="Arial"/>
          <w:b/>
          <w:bCs/>
          <w:sz w:val="48"/>
          <w:lang w:val="hr-HR"/>
        </w:rPr>
        <w:t xml:space="preserve">"Vlastiti pogon" </w:t>
      </w:r>
    </w:p>
    <w:p w14:paraId="445FFA82" w14:textId="77777777" w:rsidR="00A9264C" w:rsidRPr="00E55DDE" w:rsidRDefault="00A9264C" w:rsidP="00A9264C">
      <w:pPr>
        <w:jc w:val="center"/>
        <w:rPr>
          <w:rFonts w:ascii="Arial" w:hAnsi="Arial" w:cs="Arial"/>
          <w:b/>
          <w:bCs/>
          <w:sz w:val="48"/>
          <w:lang w:val="hr-HR"/>
        </w:rPr>
      </w:pPr>
    </w:p>
    <w:p w14:paraId="311A36F4" w14:textId="77777777" w:rsidR="00A9264C" w:rsidRPr="00E55DDE" w:rsidRDefault="00A9264C" w:rsidP="00A9264C">
      <w:pPr>
        <w:jc w:val="center"/>
        <w:rPr>
          <w:rFonts w:ascii="Arial" w:hAnsi="Arial" w:cs="Arial"/>
          <w:b/>
          <w:bCs/>
          <w:sz w:val="48"/>
          <w:lang w:val="hr-HR"/>
        </w:rPr>
      </w:pPr>
      <w:r w:rsidRPr="00E55DDE">
        <w:rPr>
          <w:rFonts w:ascii="Arial" w:hAnsi="Arial" w:cs="Arial"/>
          <w:b/>
          <w:bCs/>
          <w:sz w:val="48"/>
          <w:lang w:val="hr-HR"/>
        </w:rPr>
        <w:t>Općine Brtonigla-Verteneglio</w:t>
      </w:r>
    </w:p>
    <w:p w14:paraId="55BAED6E" w14:textId="77777777" w:rsidR="00A9264C" w:rsidRPr="00E55DDE" w:rsidRDefault="00A9264C" w:rsidP="00A9264C">
      <w:pPr>
        <w:jc w:val="center"/>
        <w:rPr>
          <w:rFonts w:ascii="Arial" w:hAnsi="Arial" w:cs="Arial"/>
          <w:b/>
          <w:bCs/>
          <w:sz w:val="36"/>
          <w:lang w:val="hr-HR"/>
        </w:rPr>
      </w:pPr>
    </w:p>
    <w:p w14:paraId="7F33770A" w14:textId="77777777" w:rsidR="00A9264C" w:rsidRPr="00E55DDE" w:rsidRDefault="00A9264C" w:rsidP="00A9264C">
      <w:pPr>
        <w:jc w:val="center"/>
        <w:rPr>
          <w:rFonts w:ascii="Arial" w:hAnsi="Arial" w:cs="Arial"/>
          <w:b/>
          <w:bCs/>
          <w:sz w:val="36"/>
          <w:lang w:val="hr-HR"/>
        </w:rPr>
      </w:pPr>
      <w:r w:rsidRPr="00E55DDE">
        <w:rPr>
          <w:rFonts w:ascii="Arial" w:hAnsi="Arial" w:cs="Arial"/>
          <w:b/>
          <w:bCs/>
          <w:sz w:val="36"/>
          <w:lang w:val="hr-HR"/>
        </w:rPr>
        <w:t>OD 01.01.202</w:t>
      </w:r>
      <w:r>
        <w:rPr>
          <w:rFonts w:ascii="Arial" w:hAnsi="Arial" w:cs="Arial"/>
          <w:b/>
          <w:bCs/>
          <w:sz w:val="36"/>
          <w:lang w:val="hr-HR"/>
        </w:rPr>
        <w:t>5</w:t>
      </w:r>
      <w:r w:rsidRPr="00E55DDE">
        <w:rPr>
          <w:rFonts w:ascii="Arial" w:hAnsi="Arial" w:cs="Arial"/>
          <w:b/>
          <w:bCs/>
          <w:sz w:val="36"/>
          <w:lang w:val="hr-HR"/>
        </w:rPr>
        <w:t>. DO 31.12.202</w:t>
      </w:r>
      <w:r>
        <w:rPr>
          <w:rFonts w:ascii="Arial" w:hAnsi="Arial" w:cs="Arial"/>
          <w:b/>
          <w:bCs/>
          <w:sz w:val="36"/>
          <w:lang w:val="hr-HR"/>
        </w:rPr>
        <w:t>5</w:t>
      </w:r>
      <w:r w:rsidRPr="00E55DDE">
        <w:rPr>
          <w:rFonts w:ascii="Arial" w:hAnsi="Arial" w:cs="Arial"/>
          <w:b/>
          <w:bCs/>
          <w:sz w:val="36"/>
          <w:lang w:val="hr-HR"/>
        </w:rPr>
        <w:t>.</w:t>
      </w:r>
    </w:p>
    <w:p w14:paraId="746AB1EA" w14:textId="77777777" w:rsidR="00A9264C" w:rsidRPr="00E55DDE" w:rsidRDefault="00A9264C" w:rsidP="00A9264C">
      <w:pPr>
        <w:rPr>
          <w:rFonts w:ascii="Arial" w:hAnsi="Arial" w:cs="Arial"/>
          <w:b/>
          <w:bCs/>
          <w:sz w:val="36"/>
          <w:lang w:val="hr-HR"/>
        </w:rPr>
      </w:pPr>
    </w:p>
    <w:p w14:paraId="3C3864CE" w14:textId="77777777" w:rsidR="00A9264C" w:rsidRPr="00E55DDE" w:rsidRDefault="00A9264C" w:rsidP="00A9264C">
      <w:pPr>
        <w:jc w:val="center"/>
        <w:rPr>
          <w:rFonts w:ascii="Arial" w:hAnsi="Arial" w:cs="Arial"/>
          <w:b/>
          <w:bCs/>
          <w:sz w:val="48"/>
          <w:lang w:val="hr-HR"/>
        </w:rPr>
      </w:pPr>
    </w:p>
    <w:p w14:paraId="5A8003FB" w14:textId="77777777" w:rsidR="00A9264C" w:rsidRPr="00E55DDE" w:rsidRDefault="00A9264C" w:rsidP="00A9264C">
      <w:pPr>
        <w:jc w:val="center"/>
        <w:rPr>
          <w:rFonts w:ascii="Arial" w:hAnsi="Arial" w:cs="Arial"/>
          <w:b/>
          <w:bCs/>
          <w:sz w:val="48"/>
          <w:lang w:val="hr-HR"/>
        </w:rPr>
      </w:pPr>
      <w:r w:rsidRPr="00E55DDE">
        <w:rPr>
          <w:rFonts w:ascii="Arial" w:hAnsi="Arial" w:cs="Arial"/>
          <w:b/>
          <w:bCs/>
          <w:sz w:val="48"/>
          <w:lang w:val="hr-HR"/>
        </w:rPr>
        <w:t>BRTONIGLA-VERTENEGLIO</w:t>
      </w:r>
    </w:p>
    <w:p w14:paraId="7C25A985" w14:textId="77777777" w:rsidR="00A9264C" w:rsidRPr="00E55DDE" w:rsidRDefault="00A9264C" w:rsidP="00A9264C">
      <w:pPr>
        <w:rPr>
          <w:rFonts w:ascii="Arial" w:hAnsi="Arial" w:cs="Arial"/>
          <w:b/>
          <w:bCs/>
          <w:sz w:val="36"/>
          <w:lang w:val="hr-HR"/>
        </w:rPr>
      </w:pPr>
    </w:p>
    <w:p w14:paraId="4BE53E63" w14:textId="77777777" w:rsidR="00A9264C" w:rsidRPr="002E611F" w:rsidRDefault="00A9264C" w:rsidP="00A9264C">
      <w:pPr>
        <w:pStyle w:val="Naslov5"/>
        <w:rPr>
          <w:rFonts w:ascii="Arial" w:hAnsi="Arial" w:cs="Arial"/>
          <w:lang w:val="it-IT"/>
        </w:rPr>
      </w:pPr>
      <w:proofErr w:type="spellStart"/>
      <w:r w:rsidRPr="002E611F">
        <w:rPr>
          <w:rFonts w:ascii="Arial" w:hAnsi="Arial" w:cs="Arial"/>
          <w:lang w:val="it-IT"/>
        </w:rPr>
        <w:t>Trg</w:t>
      </w:r>
      <w:proofErr w:type="spellEnd"/>
      <w:r w:rsidRPr="002E611F">
        <w:rPr>
          <w:rFonts w:ascii="Arial" w:hAnsi="Arial" w:cs="Arial"/>
          <w:lang w:val="it-IT"/>
        </w:rPr>
        <w:t xml:space="preserve"> </w:t>
      </w:r>
      <w:proofErr w:type="spellStart"/>
      <w:r w:rsidRPr="002E611F">
        <w:rPr>
          <w:rFonts w:ascii="Arial" w:hAnsi="Arial" w:cs="Arial"/>
          <w:lang w:val="it-IT"/>
        </w:rPr>
        <w:t>Sv</w:t>
      </w:r>
      <w:proofErr w:type="spellEnd"/>
      <w:r w:rsidRPr="002E611F">
        <w:rPr>
          <w:rFonts w:ascii="Arial" w:hAnsi="Arial" w:cs="Arial"/>
          <w:lang w:val="it-IT"/>
        </w:rPr>
        <w:t>. Zenona 1</w:t>
      </w:r>
    </w:p>
    <w:p w14:paraId="34974B89" w14:textId="77777777" w:rsidR="00A9264C" w:rsidRPr="00E55DDE" w:rsidRDefault="00A9264C" w:rsidP="00A9264C">
      <w:pPr>
        <w:rPr>
          <w:rFonts w:ascii="Arial" w:hAnsi="Arial" w:cs="Arial"/>
          <w:b/>
          <w:bCs/>
          <w:sz w:val="36"/>
          <w:lang w:val="hr-HR"/>
        </w:rPr>
      </w:pPr>
    </w:p>
    <w:p w14:paraId="2B398C01" w14:textId="77777777" w:rsidR="00A9264C" w:rsidRPr="00E55DDE" w:rsidRDefault="00A9264C" w:rsidP="00A9264C">
      <w:pPr>
        <w:rPr>
          <w:rFonts w:ascii="Arial" w:hAnsi="Arial" w:cs="Arial"/>
          <w:lang w:val="hr-HR"/>
        </w:rPr>
      </w:pPr>
    </w:p>
    <w:p w14:paraId="59BCD5E8" w14:textId="77777777" w:rsidR="00A9264C" w:rsidRPr="00E55DDE" w:rsidRDefault="00A9264C" w:rsidP="00A9264C">
      <w:pPr>
        <w:rPr>
          <w:rFonts w:ascii="Arial" w:hAnsi="Arial" w:cs="Arial"/>
          <w:lang w:val="hr-HR"/>
        </w:rPr>
      </w:pPr>
    </w:p>
    <w:p w14:paraId="3C67136D" w14:textId="77777777" w:rsidR="00A9264C" w:rsidRPr="00E55DDE" w:rsidRDefault="00A9264C" w:rsidP="00A9264C">
      <w:pPr>
        <w:rPr>
          <w:rFonts w:ascii="Arial" w:hAnsi="Arial" w:cs="Arial"/>
          <w:lang w:val="hr-HR"/>
        </w:rPr>
      </w:pPr>
    </w:p>
    <w:p w14:paraId="596116E3" w14:textId="77777777" w:rsidR="00A9264C" w:rsidRPr="00E55DDE" w:rsidRDefault="00A9264C" w:rsidP="00A9264C">
      <w:pPr>
        <w:rPr>
          <w:rFonts w:ascii="Arial" w:hAnsi="Arial" w:cs="Arial"/>
          <w:b/>
          <w:lang w:val="hr-HR"/>
        </w:rPr>
      </w:pPr>
      <w:r w:rsidRPr="00E55DDE">
        <w:rPr>
          <w:rFonts w:ascii="Arial" w:hAnsi="Arial" w:cs="Arial"/>
          <w:b/>
          <w:lang w:val="hr-HR"/>
        </w:rPr>
        <w:t>KLASA:36</w:t>
      </w:r>
      <w:r>
        <w:rPr>
          <w:rFonts w:ascii="Arial" w:hAnsi="Arial" w:cs="Arial"/>
          <w:b/>
          <w:lang w:val="hr-HR"/>
        </w:rPr>
        <w:t>1</w:t>
      </w:r>
      <w:r w:rsidRPr="00E55DDE">
        <w:rPr>
          <w:rFonts w:ascii="Arial" w:hAnsi="Arial" w:cs="Arial"/>
          <w:b/>
          <w:lang w:val="hr-HR"/>
        </w:rPr>
        <w:t>-0</w:t>
      </w:r>
      <w:r>
        <w:rPr>
          <w:rFonts w:ascii="Arial" w:hAnsi="Arial" w:cs="Arial"/>
          <w:b/>
          <w:lang w:val="hr-HR"/>
        </w:rPr>
        <w:t>1</w:t>
      </w:r>
      <w:r w:rsidRPr="00E55DDE">
        <w:rPr>
          <w:rFonts w:ascii="Arial" w:hAnsi="Arial" w:cs="Arial"/>
          <w:b/>
          <w:lang w:val="hr-HR"/>
        </w:rPr>
        <w:t>/2</w:t>
      </w:r>
      <w:r>
        <w:rPr>
          <w:rFonts w:ascii="Arial" w:hAnsi="Arial" w:cs="Arial"/>
          <w:b/>
          <w:lang w:val="hr-HR"/>
        </w:rPr>
        <w:t>6</w:t>
      </w:r>
      <w:r w:rsidRPr="00E55DDE">
        <w:rPr>
          <w:rFonts w:ascii="Arial" w:hAnsi="Arial" w:cs="Arial"/>
          <w:b/>
          <w:lang w:val="hr-HR"/>
        </w:rPr>
        <w:t>-01/</w:t>
      </w:r>
      <w:r>
        <w:rPr>
          <w:rFonts w:ascii="Arial" w:hAnsi="Arial" w:cs="Arial"/>
          <w:b/>
          <w:lang w:val="hr-HR"/>
        </w:rPr>
        <w:t>01</w:t>
      </w:r>
    </w:p>
    <w:p w14:paraId="7CB7D794" w14:textId="77777777" w:rsidR="00A9264C" w:rsidRPr="00E55DDE" w:rsidRDefault="00A9264C" w:rsidP="00A9264C">
      <w:pPr>
        <w:rPr>
          <w:rFonts w:ascii="Arial" w:hAnsi="Arial" w:cs="Arial"/>
          <w:b/>
          <w:lang w:val="hr-HR"/>
        </w:rPr>
      </w:pPr>
      <w:r w:rsidRPr="00E55DDE">
        <w:rPr>
          <w:rFonts w:ascii="Arial" w:hAnsi="Arial" w:cs="Arial"/>
          <w:b/>
          <w:lang w:val="hr-HR"/>
        </w:rPr>
        <w:t>URBROJ:2163-13-04/06-2</w:t>
      </w:r>
      <w:r>
        <w:rPr>
          <w:rFonts w:ascii="Arial" w:hAnsi="Arial" w:cs="Arial"/>
          <w:b/>
          <w:lang w:val="hr-HR"/>
        </w:rPr>
        <w:t>5</w:t>
      </w:r>
      <w:r w:rsidRPr="00E55DDE">
        <w:rPr>
          <w:rFonts w:ascii="Arial" w:hAnsi="Arial" w:cs="Arial"/>
          <w:b/>
          <w:lang w:val="hr-HR"/>
        </w:rPr>
        <w:t>-1</w:t>
      </w:r>
    </w:p>
    <w:p w14:paraId="33D65628" w14:textId="77777777" w:rsidR="00A9264C" w:rsidRPr="00E55DDE" w:rsidRDefault="00A9264C" w:rsidP="00A9264C">
      <w:pPr>
        <w:rPr>
          <w:rFonts w:ascii="Arial" w:hAnsi="Arial" w:cs="Arial"/>
          <w:b/>
          <w:lang w:val="hr-HR"/>
        </w:rPr>
      </w:pPr>
      <w:r w:rsidRPr="00E55DDE">
        <w:rPr>
          <w:rFonts w:ascii="Arial" w:hAnsi="Arial" w:cs="Arial"/>
          <w:b/>
          <w:lang w:val="hr-HR"/>
        </w:rPr>
        <w:t>Brtonigla-Verteneglio, 0</w:t>
      </w:r>
      <w:r>
        <w:rPr>
          <w:rFonts w:ascii="Arial" w:hAnsi="Arial" w:cs="Arial"/>
          <w:b/>
          <w:lang w:val="hr-HR"/>
        </w:rPr>
        <w:t>2</w:t>
      </w:r>
      <w:r w:rsidRPr="00E55DDE">
        <w:rPr>
          <w:rFonts w:ascii="Arial" w:hAnsi="Arial" w:cs="Arial"/>
          <w:b/>
          <w:lang w:val="hr-HR"/>
        </w:rPr>
        <w:t>. ožujka 202</w:t>
      </w:r>
      <w:r>
        <w:rPr>
          <w:rFonts w:ascii="Arial" w:hAnsi="Arial" w:cs="Arial"/>
          <w:b/>
          <w:lang w:val="hr-HR"/>
        </w:rPr>
        <w:t>6</w:t>
      </w:r>
      <w:r w:rsidRPr="00E55DDE">
        <w:rPr>
          <w:rFonts w:ascii="Arial" w:hAnsi="Arial" w:cs="Arial"/>
          <w:b/>
          <w:lang w:val="hr-HR"/>
        </w:rPr>
        <w:t>.</w:t>
      </w:r>
    </w:p>
    <w:p w14:paraId="40B40D14" w14:textId="77777777" w:rsidR="00A9264C" w:rsidRPr="00E55DDE" w:rsidRDefault="00A9264C" w:rsidP="00A9264C">
      <w:pPr>
        <w:rPr>
          <w:rFonts w:ascii="Arial" w:hAnsi="Arial" w:cs="Arial"/>
          <w:lang w:val="hr-HR"/>
        </w:rPr>
      </w:pPr>
    </w:p>
    <w:p w14:paraId="56669C38" w14:textId="77777777" w:rsidR="00A9264C" w:rsidRPr="00E55DDE" w:rsidRDefault="00A9264C" w:rsidP="00A9264C">
      <w:pPr>
        <w:rPr>
          <w:rFonts w:ascii="Arial" w:hAnsi="Arial" w:cs="Arial"/>
          <w:lang w:val="hr-HR"/>
        </w:rPr>
      </w:pPr>
    </w:p>
    <w:p w14:paraId="3983F606" w14:textId="77777777" w:rsidR="00A9264C" w:rsidRPr="00E55DDE" w:rsidRDefault="00A9264C" w:rsidP="00A9264C">
      <w:pPr>
        <w:rPr>
          <w:rFonts w:ascii="Arial" w:hAnsi="Arial" w:cs="Arial"/>
          <w:lang w:val="hr-HR"/>
        </w:rPr>
      </w:pPr>
    </w:p>
    <w:p w14:paraId="16820A51" w14:textId="77777777" w:rsidR="00A9264C" w:rsidRPr="00E55DDE" w:rsidRDefault="00A9264C" w:rsidP="00A9264C">
      <w:pPr>
        <w:rPr>
          <w:rFonts w:ascii="Arial" w:hAnsi="Arial" w:cs="Arial"/>
          <w:lang w:val="hr-HR"/>
        </w:rPr>
      </w:pPr>
    </w:p>
    <w:p w14:paraId="15D27981" w14:textId="77777777" w:rsidR="00A9264C" w:rsidRPr="00E55DDE" w:rsidRDefault="00A9264C" w:rsidP="00A9264C">
      <w:pPr>
        <w:rPr>
          <w:rFonts w:ascii="Arial" w:hAnsi="Arial" w:cs="Arial"/>
          <w:lang w:val="hr-HR"/>
        </w:rPr>
      </w:pPr>
    </w:p>
    <w:p w14:paraId="468C068E" w14:textId="77777777" w:rsidR="00A9264C" w:rsidRPr="00E55DDE" w:rsidRDefault="00A9264C" w:rsidP="00A9264C">
      <w:pPr>
        <w:rPr>
          <w:rFonts w:ascii="Arial" w:hAnsi="Arial" w:cs="Arial"/>
          <w:lang w:val="hr-HR"/>
        </w:rPr>
      </w:pPr>
    </w:p>
    <w:p w14:paraId="04E45460" w14:textId="77777777" w:rsidR="00A9264C" w:rsidRPr="00E55DDE" w:rsidRDefault="00A9264C" w:rsidP="00A9264C">
      <w:pPr>
        <w:rPr>
          <w:rFonts w:ascii="Arial" w:hAnsi="Arial" w:cs="Arial"/>
          <w:lang w:val="hr-HR"/>
        </w:rPr>
      </w:pPr>
    </w:p>
    <w:p w14:paraId="468591BC" w14:textId="77777777" w:rsidR="00A9264C" w:rsidRPr="00E55DDE" w:rsidRDefault="00A9264C" w:rsidP="00A9264C">
      <w:pPr>
        <w:rPr>
          <w:rFonts w:ascii="Arial" w:hAnsi="Arial" w:cs="Arial"/>
          <w:lang w:val="hr-HR"/>
        </w:rPr>
      </w:pPr>
    </w:p>
    <w:p w14:paraId="0D34AF3E" w14:textId="77777777" w:rsidR="00A9264C" w:rsidRPr="00E55DDE" w:rsidRDefault="00A9264C" w:rsidP="00A9264C">
      <w:pPr>
        <w:rPr>
          <w:rFonts w:ascii="Arial" w:hAnsi="Arial" w:cs="Arial"/>
          <w:lang w:val="hr-HR"/>
        </w:rPr>
      </w:pPr>
    </w:p>
    <w:p w14:paraId="39339E1D" w14:textId="77777777" w:rsidR="00A9264C" w:rsidRPr="00E55DDE" w:rsidRDefault="00A9264C" w:rsidP="00A9264C">
      <w:pPr>
        <w:pStyle w:val="Naslov1"/>
        <w:numPr>
          <w:ilvl w:val="0"/>
          <w:numId w:val="91"/>
        </w:numPr>
        <w:tabs>
          <w:tab w:val="clear" w:pos="1080"/>
          <w:tab w:val="num" w:pos="360"/>
        </w:tabs>
        <w:ind w:left="360"/>
        <w:jc w:val="both"/>
        <w:rPr>
          <w:rFonts w:ascii="Arial" w:hAnsi="Arial" w:cs="Arial"/>
        </w:rPr>
      </w:pPr>
      <w:bookmarkStart w:id="51" w:name="_Toc108399080"/>
      <w:bookmarkStart w:id="52" w:name="_Toc108399382"/>
      <w:bookmarkStart w:id="53" w:name="_Toc108399403"/>
      <w:bookmarkStart w:id="54" w:name="_Toc108399427"/>
      <w:bookmarkStart w:id="55" w:name="_Toc108399913"/>
      <w:bookmarkStart w:id="56" w:name="_Toc108400612"/>
      <w:bookmarkStart w:id="57" w:name="_Toc108400641"/>
      <w:bookmarkStart w:id="58" w:name="_Toc147815693"/>
      <w:r w:rsidRPr="00E55DDE">
        <w:rPr>
          <w:rFonts w:ascii="Arial" w:hAnsi="Arial" w:cs="Arial"/>
        </w:rPr>
        <w:lastRenderedPageBreak/>
        <w:t>U</w:t>
      </w:r>
      <w:bookmarkEnd w:id="51"/>
      <w:bookmarkEnd w:id="52"/>
      <w:bookmarkEnd w:id="53"/>
      <w:bookmarkEnd w:id="54"/>
      <w:bookmarkEnd w:id="55"/>
      <w:bookmarkEnd w:id="56"/>
      <w:bookmarkEnd w:id="57"/>
      <w:r w:rsidRPr="00E55DDE">
        <w:rPr>
          <w:rFonts w:ascii="Arial" w:hAnsi="Arial" w:cs="Arial"/>
        </w:rPr>
        <w:t>vod</w:t>
      </w:r>
      <w:bookmarkEnd w:id="58"/>
    </w:p>
    <w:p w14:paraId="0C45880B" w14:textId="77777777" w:rsidR="00A9264C" w:rsidRPr="00E55DDE" w:rsidRDefault="00A9264C" w:rsidP="00A9264C">
      <w:pPr>
        <w:pStyle w:val="Naslov2"/>
        <w:rPr>
          <w:rFonts w:ascii="Arial" w:hAnsi="Arial" w:cs="Arial"/>
        </w:rPr>
      </w:pPr>
    </w:p>
    <w:p w14:paraId="6280C8BD" w14:textId="77777777" w:rsidR="00A9264C" w:rsidRPr="00E55DDE" w:rsidRDefault="00A9264C" w:rsidP="00A9264C">
      <w:pPr>
        <w:pStyle w:val="Naslov2"/>
        <w:numPr>
          <w:ilvl w:val="1"/>
          <w:numId w:val="91"/>
        </w:numPr>
        <w:ind w:left="360" w:hanging="360"/>
        <w:rPr>
          <w:rFonts w:ascii="Arial" w:hAnsi="Arial" w:cs="Arial"/>
          <w:bCs w:val="0"/>
          <w:i/>
          <w:iCs/>
        </w:rPr>
      </w:pPr>
      <w:r w:rsidRPr="00E55DDE">
        <w:rPr>
          <w:rFonts w:ascii="Arial" w:hAnsi="Arial" w:cs="Arial"/>
          <w:bCs w:val="0"/>
          <w:i/>
          <w:iCs/>
        </w:rPr>
        <w:t>Izvještaj za 202</w:t>
      </w:r>
      <w:r>
        <w:rPr>
          <w:rFonts w:ascii="Arial" w:hAnsi="Arial" w:cs="Arial"/>
          <w:bCs w:val="0"/>
          <w:i/>
          <w:iCs/>
        </w:rPr>
        <w:t>5</w:t>
      </w:r>
      <w:r w:rsidRPr="00E55DDE">
        <w:rPr>
          <w:rFonts w:ascii="Arial" w:hAnsi="Arial" w:cs="Arial"/>
          <w:bCs w:val="0"/>
          <w:i/>
          <w:iCs/>
        </w:rPr>
        <w:t>. godinu</w:t>
      </w:r>
    </w:p>
    <w:p w14:paraId="01A1E417" w14:textId="77777777" w:rsidR="00A9264C" w:rsidRPr="00E55DDE" w:rsidRDefault="00A9264C" w:rsidP="00A9264C">
      <w:pPr>
        <w:spacing w:line="360" w:lineRule="auto"/>
        <w:rPr>
          <w:rFonts w:ascii="Arial" w:hAnsi="Arial" w:cs="Arial"/>
          <w:b/>
          <w:szCs w:val="24"/>
          <w:lang w:val="hr-HR"/>
        </w:rPr>
      </w:pPr>
    </w:p>
    <w:p w14:paraId="3AB7E946" w14:textId="77777777" w:rsidR="00A9264C" w:rsidRPr="00E55DDE" w:rsidRDefault="00A9264C" w:rsidP="00A9264C">
      <w:pPr>
        <w:spacing w:line="360" w:lineRule="auto"/>
        <w:ind w:firstLine="708"/>
        <w:rPr>
          <w:rFonts w:ascii="Arial" w:hAnsi="Arial" w:cs="Arial"/>
          <w:szCs w:val="24"/>
          <w:lang w:val="hr-HR"/>
        </w:rPr>
      </w:pPr>
      <w:r w:rsidRPr="00E55DDE">
        <w:rPr>
          <w:rFonts w:ascii="Arial" w:hAnsi="Arial" w:cs="Arial"/>
          <w:szCs w:val="24"/>
          <w:lang w:val="hr-HR"/>
        </w:rPr>
        <w:t>Izvještaj poslovanja za 202</w:t>
      </w:r>
      <w:r>
        <w:rPr>
          <w:rFonts w:ascii="Arial" w:hAnsi="Arial" w:cs="Arial"/>
          <w:szCs w:val="24"/>
          <w:lang w:val="hr-HR"/>
        </w:rPr>
        <w:t>5</w:t>
      </w:r>
      <w:r w:rsidRPr="00E55DDE">
        <w:rPr>
          <w:rFonts w:ascii="Arial" w:hAnsi="Arial" w:cs="Arial"/>
          <w:szCs w:val="24"/>
          <w:lang w:val="hr-HR"/>
        </w:rPr>
        <w:t>. godinu ima za cilj prezentirati uspješnost poslovanja Vlastitog pogona. Za obavljanje  komunalnih i gospodarskih djelatnosti na području Općine Brtonigla-Verteneglio, svojem vlasniku Općini Brtonigla-Verteneglio.</w:t>
      </w:r>
    </w:p>
    <w:p w14:paraId="3C7CEEA2" w14:textId="77777777" w:rsidR="00A9264C" w:rsidRPr="00E55DDE" w:rsidRDefault="00A9264C" w:rsidP="00A9264C">
      <w:pPr>
        <w:spacing w:line="360" w:lineRule="auto"/>
        <w:rPr>
          <w:rFonts w:ascii="Arial" w:hAnsi="Arial" w:cs="Arial"/>
          <w:szCs w:val="24"/>
          <w:lang w:val="hr-HR"/>
        </w:rPr>
      </w:pPr>
      <w:r w:rsidRPr="00E55DDE">
        <w:rPr>
          <w:rFonts w:ascii="Arial" w:hAnsi="Arial" w:cs="Arial"/>
          <w:szCs w:val="24"/>
          <w:lang w:val="hr-HR"/>
        </w:rPr>
        <w:tab/>
        <w:t>Izvještaj poslovanja se sastoji od dva glavna dijela, poslovnog plana i financijskog plana. U poslovnom planu upravitelj  daje svoju uvodnu riječ, predstavlja, djelatnosti, kadrovsku analizi, te prikaz popis aktivnosti izvedenih u 202</w:t>
      </w:r>
      <w:r>
        <w:rPr>
          <w:rFonts w:ascii="Arial" w:hAnsi="Arial" w:cs="Arial"/>
          <w:szCs w:val="24"/>
          <w:lang w:val="hr-HR"/>
        </w:rPr>
        <w:t>5</w:t>
      </w:r>
      <w:r w:rsidRPr="00E55DDE">
        <w:rPr>
          <w:rFonts w:ascii="Arial" w:hAnsi="Arial" w:cs="Arial"/>
          <w:szCs w:val="24"/>
          <w:lang w:val="hr-HR"/>
        </w:rPr>
        <w:t>. godini. U financijskom planu predstavljene su rashodi poslovanja za obavljanje komunalnih djelatnosti Vlastitog pogona u 202</w:t>
      </w:r>
      <w:r>
        <w:rPr>
          <w:rFonts w:ascii="Arial" w:hAnsi="Arial" w:cs="Arial"/>
          <w:szCs w:val="24"/>
          <w:lang w:val="hr-HR"/>
        </w:rPr>
        <w:t>5</w:t>
      </w:r>
      <w:r w:rsidRPr="00E55DDE">
        <w:rPr>
          <w:rFonts w:ascii="Arial" w:hAnsi="Arial" w:cs="Arial"/>
          <w:szCs w:val="24"/>
          <w:lang w:val="hr-HR"/>
        </w:rPr>
        <w:t>. godini.</w:t>
      </w:r>
    </w:p>
    <w:p w14:paraId="1FDB97BE" w14:textId="77777777" w:rsidR="00A9264C" w:rsidRPr="00E55DDE" w:rsidRDefault="00A9264C" w:rsidP="00A9264C">
      <w:pPr>
        <w:spacing w:line="360" w:lineRule="auto"/>
        <w:rPr>
          <w:rFonts w:ascii="Arial" w:hAnsi="Arial" w:cs="Arial"/>
          <w:szCs w:val="24"/>
          <w:lang w:val="hr-HR"/>
        </w:rPr>
      </w:pPr>
    </w:p>
    <w:p w14:paraId="46591429" w14:textId="77777777" w:rsidR="00A9264C" w:rsidRPr="00E55DDE" w:rsidRDefault="00A9264C" w:rsidP="00A9264C">
      <w:pPr>
        <w:pStyle w:val="Naslov1"/>
        <w:numPr>
          <w:ilvl w:val="0"/>
          <w:numId w:val="91"/>
        </w:numPr>
        <w:tabs>
          <w:tab w:val="clear" w:pos="1080"/>
          <w:tab w:val="num" w:pos="360"/>
        </w:tabs>
        <w:spacing w:line="360" w:lineRule="auto"/>
        <w:ind w:left="360"/>
        <w:jc w:val="both"/>
        <w:rPr>
          <w:rFonts w:ascii="Arial" w:hAnsi="Arial" w:cs="Arial"/>
          <w:bCs w:val="0"/>
        </w:rPr>
      </w:pPr>
      <w:bookmarkStart w:id="59" w:name="_Toc108399082"/>
      <w:bookmarkStart w:id="60" w:name="_Toc108399384"/>
      <w:bookmarkStart w:id="61" w:name="_Toc108399405"/>
      <w:bookmarkStart w:id="62" w:name="_Toc108399429"/>
      <w:bookmarkStart w:id="63" w:name="_Toc108399915"/>
      <w:bookmarkStart w:id="64" w:name="_Toc108400614"/>
      <w:bookmarkStart w:id="65" w:name="_Toc108400643"/>
      <w:bookmarkStart w:id="66" w:name="_Toc147815695"/>
      <w:r w:rsidRPr="00E55DDE">
        <w:rPr>
          <w:rFonts w:ascii="Arial" w:hAnsi="Arial" w:cs="Arial"/>
          <w:bCs w:val="0"/>
        </w:rPr>
        <w:t>Poslovni plan u 202</w:t>
      </w:r>
      <w:r>
        <w:rPr>
          <w:rFonts w:ascii="Arial" w:hAnsi="Arial" w:cs="Arial"/>
          <w:bCs w:val="0"/>
        </w:rPr>
        <w:t>5</w:t>
      </w:r>
      <w:r w:rsidRPr="00E55DDE">
        <w:rPr>
          <w:rFonts w:ascii="Arial" w:hAnsi="Arial" w:cs="Arial"/>
          <w:bCs w:val="0"/>
        </w:rPr>
        <w:t>. g</w:t>
      </w:r>
      <w:bookmarkEnd w:id="59"/>
      <w:bookmarkEnd w:id="60"/>
      <w:bookmarkEnd w:id="61"/>
      <w:bookmarkEnd w:id="62"/>
      <w:bookmarkEnd w:id="63"/>
      <w:bookmarkEnd w:id="64"/>
      <w:bookmarkEnd w:id="65"/>
      <w:r w:rsidRPr="00E55DDE">
        <w:rPr>
          <w:rFonts w:ascii="Arial" w:hAnsi="Arial" w:cs="Arial"/>
          <w:bCs w:val="0"/>
        </w:rPr>
        <w:t>odinu</w:t>
      </w:r>
      <w:bookmarkEnd w:id="66"/>
    </w:p>
    <w:p w14:paraId="62675550" w14:textId="77777777" w:rsidR="00A9264C" w:rsidRPr="00E55DDE" w:rsidRDefault="00A9264C" w:rsidP="00A9264C">
      <w:pPr>
        <w:pStyle w:val="Naslov2"/>
        <w:ind w:left="720"/>
        <w:rPr>
          <w:rFonts w:ascii="Arial" w:hAnsi="Arial" w:cs="Arial"/>
          <w:iCs/>
        </w:rPr>
      </w:pPr>
      <w:r w:rsidRPr="00E55DDE">
        <w:rPr>
          <w:rFonts w:ascii="Arial" w:hAnsi="Arial" w:cs="Arial"/>
          <w:iCs/>
        </w:rPr>
        <w:t>2.1. Vlastiti pogon obavljao je sljedeće komunalne djelatnosti:</w:t>
      </w:r>
    </w:p>
    <w:p w14:paraId="3140D7E6" w14:textId="77777777" w:rsidR="00A9264C" w:rsidRPr="00A9264C" w:rsidRDefault="00A9264C" w:rsidP="00A9264C">
      <w:pPr>
        <w:pStyle w:val="Bezproreda"/>
        <w:rPr>
          <w:rFonts w:ascii="Arial" w:hAnsi="Arial" w:cs="Arial"/>
          <w:sz w:val="24"/>
          <w:szCs w:val="24"/>
          <w:lang w:val="hr-HR"/>
        </w:rPr>
      </w:pPr>
    </w:p>
    <w:p w14:paraId="1FA7535F" w14:textId="77777777" w:rsidR="00A9264C" w:rsidRPr="00A9264C" w:rsidRDefault="00A9264C" w:rsidP="00A9264C">
      <w:pPr>
        <w:pStyle w:val="Bezproreda"/>
        <w:numPr>
          <w:ilvl w:val="0"/>
          <w:numId w:val="93"/>
        </w:numPr>
        <w:spacing w:after="27"/>
        <w:jc w:val="both"/>
        <w:rPr>
          <w:rFonts w:ascii="Arial" w:hAnsi="Arial" w:cs="Arial"/>
          <w:sz w:val="24"/>
          <w:szCs w:val="24"/>
          <w:lang w:val="hr-HR"/>
        </w:rPr>
      </w:pPr>
      <w:r w:rsidRPr="00A9264C">
        <w:rPr>
          <w:rFonts w:ascii="Arial" w:hAnsi="Arial" w:cs="Arial"/>
          <w:sz w:val="24"/>
          <w:szCs w:val="24"/>
          <w:lang w:val="hr-HR"/>
        </w:rPr>
        <w:t>održavanje nerazvrstanih cesta u dijelu koji se odnosi na redovito održavanje i to nadzor i pregled cesta i objekata, redovito održavanje vegetacije, osiguranje preglednosti, čišćenje ceste i obavljanje zimske službe (izuzev strojnog čišćenja);</w:t>
      </w:r>
    </w:p>
    <w:p w14:paraId="71361B8E" w14:textId="77777777" w:rsidR="00A9264C" w:rsidRPr="00E55DDE" w:rsidRDefault="00A9264C" w:rsidP="00A9264C">
      <w:pPr>
        <w:pStyle w:val="Default"/>
        <w:widowControl/>
        <w:numPr>
          <w:ilvl w:val="0"/>
          <w:numId w:val="93"/>
        </w:numPr>
        <w:spacing w:after="27"/>
        <w:rPr>
          <w:rFonts w:ascii="Arial" w:hAnsi="Arial" w:cs="Arial"/>
          <w:color w:val="auto"/>
        </w:rPr>
      </w:pPr>
      <w:r w:rsidRPr="00E55DDE">
        <w:rPr>
          <w:rFonts w:ascii="Arial" w:hAnsi="Arial" w:cs="Arial"/>
          <w:color w:val="auto"/>
        </w:rPr>
        <w:t>održavanje javnih površina na kojima nije dopušten promet motornih vozila;</w:t>
      </w:r>
    </w:p>
    <w:p w14:paraId="43CC11B1" w14:textId="77777777" w:rsidR="00A9264C" w:rsidRPr="00E55DDE" w:rsidRDefault="00A9264C" w:rsidP="00A9264C">
      <w:pPr>
        <w:pStyle w:val="Default"/>
        <w:widowControl/>
        <w:numPr>
          <w:ilvl w:val="0"/>
          <w:numId w:val="93"/>
        </w:numPr>
        <w:spacing w:after="27"/>
        <w:rPr>
          <w:rFonts w:ascii="Arial" w:hAnsi="Arial" w:cs="Arial"/>
          <w:color w:val="auto"/>
        </w:rPr>
      </w:pPr>
      <w:r w:rsidRPr="00E55DDE">
        <w:rPr>
          <w:rFonts w:ascii="Arial" w:hAnsi="Arial" w:cs="Arial"/>
          <w:color w:val="auto"/>
        </w:rPr>
        <w:t>održavanje javnih zelenih površina;</w:t>
      </w:r>
    </w:p>
    <w:p w14:paraId="06CF9DED" w14:textId="77777777" w:rsidR="00A9264C" w:rsidRPr="00E55DDE" w:rsidRDefault="00A9264C" w:rsidP="00A9264C">
      <w:pPr>
        <w:pStyle w:val="Default"/>
        <w:widowControl/>
        <w:numPr>
          <w:ilvl w:val="0"/>
          <w:numId w:val="93"/>
        </w:numPr>
        <w:spacing w:after="27"/>
        <w:rPr>
          <w:rFonts w:ascii="Arial" w:hAnsi="Arial" w:cs="Arial"/>
          <w:color w:val="auto"/>
        </w:rPr>
      </w:pPr>
      <w:r w:rsidRPr="00E55DDE">
        <w:rPr>
          <w:rFonts w:ascii="Arial" w:hAnsi="Arial" w:cs="Arial"/>
          <w:color w:val="auto"/>
        </w:rPr>
        <w:t xml:space="preserve">održavanje građevina, uređaja i predmeta javne namjene; </w:t>
      </w:r>
    </w:p>
    <w:p w14:paraId="65EA52C7" w14:textId="77777777" w:rsidR="00A9264C" w:rsidRPr="00E55DDE" w:rsidRDefault="00A9264C" w:rsidP="00A9264C">
      <w:pPr>
        <w:pStyle w:val="Default"/>
        <w:widowControl/>
        <w:numPr>
          <w:ilvl w:val="0"/>
          <w:numId w:val="93"/>
        </w:numPr>
        <w:spacing w:after="27"/>
        <w:rPr>
          <w:rFonts w:ascii="Arial" w:hAnsi="Arial" w:cs="Arial"/>
          <w:color w:val="auto"/>
        </w:rPr>
      </w:pPr>
      <w:r w:rsidRPr="00E55DDE">
        <w:rPr>
          <w:rFonts w:ascii="Arial" w:hAnsi="Arial" w:cs="Arial"/>
          <w:color w:val="auto"/>
        </w:rPr>
        <w:t>održavanje groblja;</w:t>
      </w:r>
    </w:p>
    <w:p w14:paraId="697699A5" w14:textId="77777777" w:rsidR="00A9264C" w:rsidRPr="00E55DDE" w:rsidRDefault="00A9264C" w:rsidP="00A9264C">
      <w:pPr>
        <w:pStyle w:val="Default"/>
        <w:widowControl/>
        <w:numPr>
          <w:ilvl w:val="0"/>
          <w:numId w:val="93"/>
        </w:numPr>
        <w:spacing w:after="27"/>
        <w:rPr>
          <w:rFonts w:ascii="Arial" w:hAnsi="Arial" w:cs="Arial"/>
          <w:color w:val="auto"/>
        </w:rPr>
      </w:pPr>
      <w:r w:rsidRPr="00E55DDE">
        <w:rPr>
          <w:rFonts w:ascii="Arial" w:hAnsi="Arial" w:cs="Arial"/>
          <w:color w:val="auto"/>
        </w:rPr>
        <w:t>održavanje čistoće javnih površina (osim zimskog čišćenja nerazvrstanih cesta);</w:t>
      </w:r>
    </w:p>
    <w:p w14:paraId="05F14ABA" w14:textId="77777777" w:rsidR="00A9264C" w:rsidRPr="00A9264C" w:rsidRDefault="00A9264C" w:rsidP="00A9264C">
      <w:pPr>
        <w:pStyle w:val="Bezproreda"/>
        <w:numPr>
          <w:ilvl w:val="0"/>
          <w:numId w:val="93"/>
        </w:numPr>
        <w:jc w:val="both"/>
        <w:rPr>
          <w:rFonts w:ascii="Arial" w:hAnsi="Arial" w:cs="Arial"/>
          <w:sz w:val="24"/>
          <w:szCs w:val="24"/>
          <w:lang w:val="hr-HR"/>
        </w:rPr>
      </w:pPr>
      <w:r w:rsidRPr="00A9264C">
        <w:rPr>
          <w:rFonts w:ascii="Arial" w:hAnsi="Arial" w:cs="Arial"/>
          <w:sz w:val="24"/>
          <w:szCs w:val="24"/>
          <w:lang w:val="hr-HR"/>
        </w:rPr>
        <w:t>prikupljanje, odvoz i odlaganje krupnog otpada s javnih površina.</w:t>
      </w:r>
    </w:p>
    <w:p w14:paraId="14CC77BF" w14:textId="77777777" w:rsidR="00A9264C" w:rsidRPr="00A9264C" w:rsidRDefault="00A9264C" w:rsidP="00A9264C">
      <w:pPr>
        <w:pStyle w:val="Bezproreda"/>
        <w:numPr>
          <w:ilvl w:val="0"/>
          <w:numId w:val="93"/>
        </w:numPr>
        <w:jc w:val="both"/>
        <w:rPr>
          <w:rFonts w:ascii="Arial" w:hAnsi="Arial" w:cs="Arial"/>
          <w:sz w:val="24"/>
          <w:szCs w:val="24"/>
          <w:lang w:val="hr-HR"/>
        </w:rPr>
      </w:pPr>
      <w:r w:rsidRPr="00A9264C">
        <w:rPr>
          <w:rFonts w:ascii="Arial" w:hAnsi="Arial" w:cs="Arial"/>
          <w:szCs w:val="24"/>
          <w:lang w:val="hr-HR"/>
        </w:rPr>
        <w:t>prikupljanje, odvoz i odlaganje krupnog otpada s javnih površina</w:t>
      </w:r>
    </w:p>
    <w:p w14:paraId="031A9A61" w14:textId="77777777" w:rsidR="00A9264C" w:rsidRPr="00E55DDE" w:rsidRDefault="00A9264C" w:rsidP="00A9264C">
      <w:pPr>
        <w:spacing w:line="360" w:lineRule="auto"/>
        <w:rPr>
          <w:rFonts w:ascii="Arial" w:hAnsi="Arial" w:cs="Arial"/>
          <w:szCs w:val="24"/>
          <w:lang w:val="hr-HR"/>
        </w:rPr>
      </w:pPr>
    </w:p>
    <w:p w14:paraId="2EA1335C" w14:textId="77777777" w:rsidR="00A9264C" w:rsidRPr="00E55DDE" w:rsidRDefault="00A9264C" w:rsidP="00A9264C">
      <w:pPr>
        <w:pStyle w:val="Naslov2"/>
        <w:ind w:left="720"/>
        <w:rPr>
          <w:rFonts w:ascii="Arial" w:hAnsi="Arial" w:cs="Arial"/>
          <w:iCs/>
        </w:rPr>
      </w:pPr>
      <w:bookmarkStart w:id="67" w:name="_Toc108399084"/>
      <w:bookmarkStart w:id="68" w:name="_Toc108399386"/>
      <w:bookmarkStart w:id="69" w:name="_Toc108399407"/>
      <w:bookmarkStart w:id="70" w:name="_Toc108399431"/>
      <w:bookmarkStart w:id="71" w:name="_Toc108399917"/>
      <w:bookmarkStart w:id="72" w:name="_Toc108400616"/>
      <w:bookmarkStart w:id="73" w:name="_Toc108400645"/>
      <w:bookmarkStart w:id="74" w:name="_Toc147815697"/>
      <w:r w:rsidRPr="00E55DDE">
        <w:rPr>
          <w:rFonts w:ascii="Arial" w:hAnsi="Arial" w:cs="Arial"/>
          <w:iCs/>
        </w:rPr>
        <w:t xml:space="preserve">2.2. Podaci o </w:t>
      </w:r>
      <w:bookmarkEnd w:id="67"/>
      <w:bookmarkEnd w:id="68"/>
      <w:bookmarkEnd w:id="69"/>
      <w:bookmarkEnd w:id="70"/>
      <w:bookmarkEnd w:id="71"/>
      <w:bookmarkEnd w:id="72"/>
      <w:bookmarkEnd w:id="73"/>
      <w:bookmarkEnd w:id="74"/>
      <w:r w:rsidRPr="00E55DDE">
        <w:rPr>
          <w:rFonts w:ascii="Arial" w:hAnsi="Arial" w:cs="Arial"/>
          <w:iCs/>
        </w:rPr>
        <w:t>Vlastitom pogonu</w:t>
      </w:r>
    </w:p>
    <w:p w14:paraId="793C2C22" w14:textId="77777777" w:rsidR="00A9264C" w:rsidRPr="00E55DDE" w:rsidRDefault="00A9264C" w:rsidP="00A9264C">
      <w:pPr>
        <w:rPr>
          <w:rFonts w:ascii="Arial" w:hAnsi="Arial" w:cs="Arial"/>
          <w:szCs w:val="24"/>
          <w:lang w:val="hr-HR"/>
        </w:rPr>
      </w:pPr>
    </w:p>
    <w:p w14:paraId="147611C9" w14:textId="77777777" w:rsidR="00A9264C" w:rsidRPr="00E55DDE" w:rsidRDefault="00A9264C" w:rsidP="00A9264C">
      <w:pPr>
        <w:pStyle w:val="Naslov3"/>
        <w:ind w:left="720"/>
        <w:jc w:val="both"/>
        <w:rPr>
          <w:rFonts w:ascii="Arial" w:hAnsi="Arial" w:cs="Arial"/>
          <w:bCs w:val="0"/>
          <w:i/>
          <w:iCs/>
        </w:rPr>
      </w:pPr>
      <w:bookmarkStart w:id="75" w:name="_Toc108399087"/>
      <w:bookmarkStart w:id="76" w:name="_Toc108399389"/>
      <w:bookmarkStart w:id="77" w:name="_Toc108399410"/>
      <w:bookmarkStart w:id="78" w:name="_Toc108399434"/>
      <w:bookmarkStart w:id="79" w:name="_Toc108399920"/>
      <w:bookmarkStart w:id="80" w:name="_Toc108400619"/>
      <w:bookmarkStart w:id="81" w:name="_Toc108400648"/>
      <w:bookmarkStart w:id="82" w:name="_Toc147815700"/>
      <w:r w:rsidRPr="00E55DDE">
        <w:rPr>
          <w:rFonts w:ascii="Arial" w:hAnsi="Arial" w:cs="Arial"/>
          <w:bCs w:val="0"/>
          <w:i/>
          <w:iCs/>
        </w:rPr>
        <w:t>2.2.1. Vlasnički ud</w:t>
      </w:r>
      <w:bookmarkEnd w:id="75"/>
      <w:bookmarkEnd w:id="76"/>
      <w:bookmarkEnd w:id="77"/>
      <w:bookmarkEnd w:id="78"/>
      <w:bookmarkEnd w:id="79"/>
      <w:bookmarkEnd w:id="80"/>
      <w:bookmarkEnd w:id="81"/>
      <w:bookmarkEnd w:id="82"/>
      <w:r w:rsidRPr="00E55DDE">
        <w:rPr>
          <w:rFonts w:ascii="Arial" w:hAnsi="Arial" w:cs="Arial"/>
          <w:bCs w:val="0"/>
          <w:i/>
          <w:iCs/>
        </w:rPr>
        <w:t>io pogona</w:t>
      </w:r>
    </w:p>
    <w:p w14:paraId="10950232" w14:textId="77777777" w:rsidR="00A9264C" w:rsidRPr="00E55DDE" w:rsidRDefault="00A9264C" w:rsidP="00A9264C">
      <w:pPr>
        <w:spacing w:line="360" w:lineRule="auto"/>
        <w:rPr>
          <w:rFonts w:ascii="Arial" w:hAnsi="Arial" w:cs="Arial"/>
          <w:b/>
          <w:i/>
          <w:szCs w:val="24"/>
          <w:lang w:val="hr-HR"/>
        </w:rPr>
      </w:pPr>
    </w:p>
    <w:p w14:paraId="3F81F827" w14:textId="77777777" w:rsidR="00A9264C" w:rsidRPr="00E55DDE" w:rsidRDefault="00A9264C" w:rsidP="00A9264C">
      <w:pPr>
        <w:spacing w:line="360" w:lineRule="auto"/>
        <w:ind w:firstLine="720"/>
        <w:rPr>
          <w:rFonts w:ascii="Arial" w:hAnsi="Arial" w:cs="Arial"/>
          <w:szCs w:val="24"/>
          <w:lang w:val="hr-HR"/>
        </w:rPr>
      </w:pPr>
      <w:r w:rsidRPr="00E55DDE">
        <w:rPr>
          <w:rFonts w:ascii="Arial" w:hAnsi="Arial" w:cs="Arial"/>
          <w:szCs w:val="24"/>
          <w:lang w:val="hr-HR"/>
        </w:rPr>
        <w:t>Vlastiti pogon je 100 %-</w:t>
      </w:r>
      <w:proofErr w:type="spellStart"/>
      <w:r w:rsidRPr="00E55DDE">
        <w:rPr>
          <w:rFonts w:ascii="Arial" w:hAnsi="Arial" w:cs="Arial"/>
          <w:szCs w:val="24"/>
          <w:lang w:val="hr-HR"/>
        </w:rPr>
        <w:t>tnim</w:t>
      </w:r>
      <w:proofErr w:type="spellEnd"/>
      <w:r w:rsidRPr="00E55DDE">
        <w:rPr>
          <w:rFonts w:ascii="Arial" w:hAnsi="Arial" w:cs="Arial"/>
          <w:szCs w:val="24"/>
          <w:lang w:val="hr-HR"/>
        </w:rPr>
        <w:t xml:space="preserve"> udjelom u vlasništvu Općine Brtonigla-Verteneglio.</w:t>
      </w:r>
    </w:p>
    <w:p w14:paraId="7819CEA6" w14:textId="77777777" w:rsidR="00A9264C" w:rsidRPr="00E55DDE" w:rsidRDefault="00A9264C" w:rsidP="00A9264C">
      <w:pPr>
        <w:pStyle w:val="Naslov3"/>
        <w:ind w:left="360" w:firstLine="360"/>
        <w:jc w:val="both"/>
        <w:rPr>
          <w:rFonts w:ascii="Arial" w:hAnsi="Arial" w:cs="Arial"/>
          <w:bCs w:val="0"/>
          <w:i/>
          <w:iCs/>
        </w:rPr>
      </w:pPr>
      <w:bookmarkStart w:id="83" w:name="_Toc108399088"/>
      <w:bookmarkStart w:id="84" w:name="_Toc108399390"/>
      <w:bookmarkStart w:id="85" w:name="_Toc108399411"/>
      <w:bookmarkStart w:id="86" w:name="_Toc108399435"/>
      <w:bookmarkStart w:id="87" w:name="_Toc108399921"/>
      <w:bookmarkStart w:id="88" w:name="_Toc108400620"/>
      <w:bookmarkStart w:id="89" w:name="_Toc108400649"/>
      <w:bookmarkStart w:id="90" w:name="_Toc147815701"/>
    </w:p>
    <w:p w14:paraId="1119B862" w14:textId="77777777" w:rsidR="00A9264C" w:rsidRPr="00E55DDE" w:rsidRDefault="00A9264C" w:rsidP="00A9264C">
      <w:pPr>
        <w:pStyle w:val="Naslov3"/>
        <w:ind w:left="360" w:firstLine="360"/>
        <w:jc w:val="both"/>
        <w:rPr>
          <w:rFonts w:ascii="Arial" w:hAnsi="Arial" w:cs="Arial"/>
          <w:bCs w:val="0"/>
          <w:i/>
          <w:iCs/>
        </w:rPr>
      </w:pPr>
      <w:r w:rsidRPr="00E55DDE">
        <w:rPr>
          <w:rFonts w:ascii="Arial" w:hAnsi="Arial" w:cs="Arial"/>
          <w:bCs w:val="0"/>
          <w:i/>
          <w:iCs/>
        </w:rPr>
        <w:t xml:space="preserve">2.2.2. Djelatnost </w:t>
      </w:r>
      <w:bookmarkEnd w:id="83"/>
      <w:bookmarkEnd w:id="84"/>
      <w:bookmarkEnd w:id="85"/>
      <w:bookmarkEnd w:id="86"/>
      <w:bookmarkEnd w:id="87"/>
      <w:bookmarkEnd w:id="88"/>
      <w:bookmarkEnd w:id="89"/>
      <w:bookmarkEnd w:id="90"/>
      <w:r w:rsidRPr="00E55DDE">
        <w:rPr>
          <w:rFonts w:ascii="Arial" w:hAnsi="Arial" w:cs="Arial"/>
          <w:bCs w:val="0"/>
          <w:i/>
          <w:iCs/>
        </w:rPr>
        <w:t>Vlastitog pogona</w:t>
      </w:r>
    </w:p>
    <w:p w14:paraId="22C347AB" w14:textId="77777777" w:rsidR="00A9264C" w:rsidRPr="00E55DDE" w:rsidRDefault="00A9264C" w:rsidP="00A9264C">
      <w:pPr>
        <w:spacing w:line="360" w:lineRule="auto"/>
        <w:rPr>
          <w:rFonts w:ascii="Arial" w:hAnsi="Arial" w:cs="Arial"/>
          <w:szCs w:val="24"/>
          <w:lang w:val="hr-HR"/>
        </w:rPr>
      </w:pPr>
    </w:p>
    <w:p w14:paraId="38A12A36" w14:textId="77777777" w:rsidR="00A9264C" w:rsidRPr="00E55DDE" w:rsidRDefault="00A9264C" w:rsidP="00A9264C">
      <w:pPr>
        <w:spacing w:line="360" w:lineRule="auto"/>
        <w:ind w:firstLine="720"/>
        <w:rPr>
          <w:rFonts w:ascii="Arial" w:hAnsi="Arial" w:cs="Arial"/>
          <w:szCs w:val="24"/>
          <w:lang w:val="hr-HR"/>
        </w:rPr>
      </w:pPr>
      <w:r w:rsidRPr="00E55DDE">
        <w:rPr>
          <w:rFonts w:ascii="Arial" w:hAnsi="Arial" w:cs="Arial"/>
          <w:szCs w:val="24"/>
          <w:lang w:val="hr-HR"/>
        </w:rPr>
        <w:t xml:space="preserve">Predmet poslovanja Vlastitog pogona odnosio se na obavljanje komunalnih djelatnosti prema Zakonu o komunalnom gospodarstvu. </w:t>
      </w:r>
    </w:p>
    <w:p w14:paraId="19DD3136" w14:textId="77777777" w:rsidR="00A9264C" w:rsidRPr="00E55DDE" w:rsidRDefault="00A9264C" w:rsidP="00A9264C">
      <w:pPr>
        <w:spacing w:line="360" w:lineRule="auto"/>
        <w:ind w:firstLine="708"/>
        <w:rPr>
          <w:rFonts w:ascii="Arial" w:hAnsi="Arial" w:cs="Arial"/>
          <w:szCs w:val="24"/>
          <w:lang w:val="hr-HR"/>
        </w:rPr>
      </w:pPr>
      <w:r w:rsidRPr="00E55DDE">
        <w:rPr>
          <w:rFonts w:ascii="Arial" w:hAnsi="Arial" w:cs="Arial"/>
          <w:szCs w:val="24"/>
          <w:lang w:val="hr-HR"/>
        </w:rPr>
        <w:t>Osim gore navedenih djelatnosti pogon je obavljao i druge djelatnosti po nalogu Jedinstvenog upravnog odjela</w:t>
      </w:r>
    </w:p>
    <w:p w14:paraId="55B5A50E" w14:textId="77777777" w:rsidR="00A9264C" w:rsidRPr="00E55DDE" w:rsidRDefault="00A9264C" w:rsidP="00A9264C">
      <w:pPr>
        <w:spacing w:line="360" w:lineRule="auto"/>
        <w:ind w:firstLine="720"/>
        <w:rPr>
          <w:rFonts w:ascii="Arial" w:hAnsi="Arial" w:cs="Arial"/>
          <w:szCs w:val="24"/>
          <w:lang w:val="hr-HR"/>
        </w:rPr>
      </w:pPr>
      <w:r w:rsidRPr="00E55DDE">
        <w:rPr>
          <w:rFonts w:ascii="Arial" w:hAnsi="Arial" w:cs="Arial"/>
          <w:szCs w:val="24"/>
          <w:lang w:val="hr-HR"/>
        </w:rPr>
        <w:t>Vlastiti pogon djeluje unutar Jedinstvenog upravnog odjela.</w:t>
      </w:r>
    </w:p>
    <w:p w14:paraId="3489EC05" w14:textId="77777777" w:rsidR="00A9264C" w:rsidRPr="00E55DDE" w:rsidRDefault="00A9264C" w:rsidP="00A9264C">
      <w:pPr>
        <w:spacing w:line="360" w:lineRule="auto"/>
        <w:ind w:firstLine="720"/>
        <w:rPr>
          <w:rFonts w:ascii="Arial" w:hAnsi="Arial" w:cs="Arial"/>
          <w:szCs w:val="24"/>
          <w:lang w:val="hr-HR"/>
        </w:rPr>
      </w:pPr>
      <w:r w:rsidRPr="00E55DDE">
        <w:rPr>
          <w:rFonts w:ascii="Arial" w:hAnsi="Arial" w:cs="Arial"/>
          <w:szCs w:val="24"/>
          <w:lang w:val="hr-HR"/>
        </w:rPr>
        <w:t>Vlastiti pogon nema svojstvo pravne osobe, te njegovom djelatnošću i poslovanjem prava i obveze stječe Općina Brtonigla-Verteneglio. U obavljanju poslova iz svoga djelokruga Vlastiti pogon osigurao je trajno i kvalitetno obavljanje komunalnih djelatnosti, te održavao komunalne objekte i uređaju koji služe u svrhu obavljanja djelatnosti u stanju funkcionalne sposobnosti</w:t>
      </w:r>
    </w:p>
    <w:p w14:paraId="2A303ECE" w14:textId="77777777" w:rsidR="00A9264C" w:rsidRPr="00E55DDE" w:rsidRDefault="00A9264C" w:rsidP="00A9264C">
      <w:pPr>
        <w:spacing w:line="360" w:lineRule="auto"/>
        <w:ind w:firstLine="720"/>
        <w:rPr>
          <w:rFonts w:ascii="Arial" w:hAnsi="Arial" w:cs="Arial"/>
          <w:szCs w:val="24"/>
          <w:lang w:val="hr-HR"/>
        </w:rPr>
      </w:pPr>
    </w:p>
    <w:p w14:paraId="17E62726" w14:textId="77777777" w:rsidR="00A9264C" w:rsidRPr="00E55DDE" w:rsidRDefault="00A9264C" w:rsidP="00A9264C">
      <w:pPr>
        <w:pStyle w:val="Naslov3"/>
        <w:ind w:left="720"/>
        <w:jc w:val="both"/>
        <w:rPr>
          <w:rFonts w:ascii="Arial" w:hAnsi="Arial" w:cs="Arial"/>
          <w:bCs w:val="0"/>
          <w:i/>
          <w:iCs/>
        </w:rPr>
      </w:pPr>
      <w:bookmarkStart w:id="91" w:name="_Toc78249487"/>
      <w:bookmarkStart w:id="92" w:name="_Toc78251501"/>
      <w:bookmarkStart w:id="93" w:name="_Toc78272492"/>
      <w:bookmarkStart w:id="94" w:name="_Toc78277293"/>
      <w:bookmarkStart w:id="95" w:name="_Toc78333231"/>
      <w:bookmarkStart w:id="96" w:name="_Toc78334155"/>
      <w:bookmarkStart w:id="97" w:name="_Toc78334246"/>
      <w:bookmarkStart w:id="98" w:name="_Toc108399089"/>
      <w:bookmarkStart w:id="99" w:name="_Toc108399391"/>
      <w:bookmarkStart w:id="100" w:name="_Toc108399412"/>
      <w:bookmarkStart w:id="101" w:name="_Toc108399436"/>
      <w:bookmarkStart w:id="102" w:name="_Toc108399922"/>
      <w:bookmarkStart w:id="103" w:name="_Toc108400621"/>
      <w:bookmarkStart w:id="104" w:name="_Toc108400650"/>
      <w:bookmarkStart w:id="105" w:name="_Toc147815702"/>
      <w:r w:rsidRPr="00E55DDE">
        <w:rPr>
          <w:rFonts w:ascii="Arial" w:hAnsi="Arial" w:cs="Arial"/>
          <w:bCs w:val="0"/>
          <w:i/>
          <w:iCs/>
        </w:rPr>
        <w:t>2.2.3. Kadrovska analiza – broj i kvalifikacijska struktura</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7378AD20" w14:textId="77777777" w:rsidR="00A9264C" w:rsidRPr="00E55DDE" w:rsidRDefault="00A9264C" w:rsidP="00A9264C">
      <w:pPr>
        <w:spacing w:line="360" w:lineRule="auto"/>
        <w:rPr>
          <w:rFonts w:ascii="Arial" w:hAnsi="Arial" w:cs="Arial"/>
          <w:szCs w:val="24"/>
          <w:lang w:val="hr-HR"/>
        </w:rPr>
      </w:pPr>
    </w:p>
    <w:p w14:paraId="77969A09" w14:textId="77777777" w:rsidR="00A9264C" w:rsidRPr="00E55DDE" w:rsidRDefault="00A9264C" w:rsidP="00A9264C">
      <w:pPr>
        <w:spacing w:line="360" w:lineRule="auto"/>
        <w:rPr>
          <w:rFonts w:ascii="Arial" w:hAnsi="Arial" w:cs="Arial"/>
          <w:szCs w:val="24"/>
          <w:lang w:val="hr-HR"/>
        </w:rPr>
      </w:pPr>
      <w:r w:rsidRPr="00E55DDE">
        <w:rPr>
          <w:rFonts w:ascii="Arial" w:hAnsi="Arial" w:cs="Arial"/>
          <w:szCs w:val="24"/>
          <w:lang w:val="hr-HR"/>
        </w:rPr>
        <w:lastRenderedPageBreak/>
        <w:tab/>
        <w:t>Vlastiti pogon Općine Brtonigla-Verteneglio u periodu od 01.01.202</w:t>
      </w:r>
      <w:r>
        <w:rPr>
          <w:rFonts w:ascii="Arial" w:hAnsi="Arial" w:cs="Arial"/>
          <w:szCs w:val="24"/>
          <w:lang w:val="hr-HR"/>
        </w:rPr>
        <w:t>5</w:t>
      </w:r>
      <w:r w:rsidRPr="00E55DDE">
        <w:rPr>
          <w:rFonts w:ascii="Arial" w:hAnsi="Arial" w:cs="Arial"/>
          <w:szCs w:val="24"/>
          <w:lang w:val="hr-HR"/>
        </w:rPr>
        <w:t>. do 31.12.202</w:t>
      </w:r>
      <w:r>
        <w:rPr>
          <w:rFonts w:ascii="Arial" w:hAnsi="Arial" w:cs="Arial"/>
          <w:szCs w:val="24"/>
          <w:lang w:val="hr-HR"/>
        </w:rPr>
        <w:t>5</w:t>
      </w:r>
      <w:r w:rsidRPr="00E55DDE">
        <w:rPr>
          <w:rFonts w:ascii="Arial" w:hAnsi="Arial" w:cs="Arial"/>
          <w:szCs w:val="24"/>
          <w:lang w:val="hr-HR"/>
        </w:rPr>
        <w:t xml:space="preserve">. zapošljava/o je </w:t>
      </w:r>
      <w:r>
        <w:rPr>
          <w:rFonts w:ascii="Arial" w:hAnsi="Arial" w:cs="Arial"/>
          <w:szCs w:val="24"/>
          <w:lang w:val="hr-HR"/>
        </w:rPr>
        <w:t>pet</w:t>
      </w:r>
      <w:r w:rsidRPr="00E55DDE">
        <w:rPr>
          <w:rFonts w:ascii="Arial" w:hAnsi="Arial" w:cs="Arial"/>
          <w:szCs w:val="24"/>
          <w:lang w:val="hr-HR"/>
        </w:rPr>
        <w:t xml:space="preserve"> djelatnika na neodređeno vrijeme</w:t>
      </w:r>
      <w:r>
        <w:rPr>
          <w:rFonts w:ascii="Arial" w:hAnsi="Arial" w:cs="Arial"/>
          <w:szCs w:val="24"/>
          <w:lang w:val="hr-HR"/>
        </w:rPr>
        <w:t xml:space="preserve"> i jedan na određeno vrijeme, u listopadu 2025. prestao jedan radni odnos s djelatnikom Danijel Labinjan</w:t>
      </w:r>
      <w:r w:rsidRPr="00E55DDE">
        <w:rPr>
          <w:rFonts w:ascii="Arial" w:hAnsi="Arial" w:cs="Arial"/>
          <w:szCs w:val="24"/>
          <w:lang w:val="hr-HR"/>
        </w:rPr>
        <w:t>.</w:t>
      </w:r>
    </w:p>
    <w:p w14:paraId="67A03D62" w14:textId="77777777" w:rsidR="00A9264C" w:rsidRPr="00E55DDE" w:rsidRDefault="00A9264C" w:rsidP="00A9264C">
      <w:pPr>
        <w:spacing w:line="360" w:lineRule="auto"/>
        <w:rPr>
          <w:rFonts w:ascii="Arial" w:hAnsi="Arial" w:cs="Arial"/>
          <w:szCs w:val="24"/>
          <w:lang w:val="hr-HR"/>
        </w:rPr>
      </w:pPr>
    </w:p>
    <w:p w14:paraId="095FCB05" w14:textId="77777777" w:rsidR="00A9264C" w:rsidRPr="00E55DDE" w:rsidRDefault="00A9264C" w:rsidP="00A9264C">
      <w:pPr>
        <w:spacing w:line="360" w:lineRule="auto"/>
        <w:rPr>
          <w:rFonts w:ascii="Arial" w:hAnsi="Arial" w:cs="Arial"/>
          <w:szCs w:val="24"/>
          <w:lang w:val="hr-HR"/>
        </w:rPr>
      </w:pPr>
      <w:r w:rsidRPr="00E55DDE">
        <w:rPr>
          <w:rFonts w:ascii="Arial" w:hAnsi="Arial" w:cs="Arial"/>
          <w:szCs w:val="24"/>
          <w:lang w:val="hr-HR"/>
        </w:rPr>
        <w:t>Naziv radnih mjesta s opisom poslova u 202</w:t>
      </w:r>
      <w:r>
        <w:rPr>
          <w:rFonts w:ascii="Arial" w:hAnsi="Arial" w:cs="Arial"/>
          <w:szCs w:val="24"/>
          <w:lang w:val="hr-HR"/>
        </w:rPr>
        <w:t>5</w:t>
      </w:r>
      <w:r w:rsidRPr="00E55DDE">
        <w:rPr>
          <w:rFonts w:ascii="Arial" w:hAnsi="Arial" w:cs="Arial"/>
          <w:szCs w:val="24"/>
          <w:lang w:val="hr-HR"/>
        </w:rPr>
        <w:t>. godini:</w:t>
      </w:r>
    </w:p>
    <w:p w14:paraId="3AFC404E" w14:textId="77777777" w:rsidR="00A9264C" w:rsidRPr="00BC01D0" w:rsidRDefault="00A9264C" w:rsidP="00A9264C">
      <w:pPr>
        <w:spacing w:line="360" w:lineRule="auto"/>
        <w:rPr>
          <w:rFonts w:ascii="Arial" w:hAnsi="Arial" w:cs="Arial"/>
          <w:szCs w:val="24"/>
          <w:lang w:val="hr-HR"/>
        </w:rPr>
      </w:pPr>
      <w:r w:rsidRPr="00E55DDE">
        <w:rPr>
          <w:rFonts w:ascii="Arial" w:hAnsi="Arial" w:cs="Arial"/>
          <w:szCs w:val="24"/>
          <w:lang w:val="hr-HR"/>
        </w:rPr>
        <w:br/>
      </w:r>
      <w:r>
        <w:rPr>
          <w:rFonts w:ascii="Arial" w:hAnsi="Arial" w:cs="Arial"/>
          <w:szCs w:val="24"/>
          <w:lang w:val="hr-HR"/>
        </w:rPr>
        <w:t>1</w:t>
      </w:r>
      <w:r w:rsidRPr="00BC01D0">
        <w:rPr>
          <w:rFonts w:ascii="Arial" w:hAnsi="Arial" w:cs="Arial"/>
          <w:szCs w:val="24"/>
          <w:lang w:val="hr-HR"/>
        </w:rPr>
        <w:t>.  VODITELJ POSLOVA VLASTITOG POGONA</w:t>
      </w:r>
      <w:r w:rsidRPr="00BC01D0">
        <w:rPr>
          <w:rFonts w:ascii="Arial" w:hAnsi="Arial" w:cs="Arial"/>
          <w:szCs w:val="24"/>
          <w:lang w:val="hr-HR"/>
        </w:rPr>
        <w:br/>
        <w:t>Poslovi i zadaci:</w:t>
      </w:r>
    </w:p>
    <w:p w14:paraId="7A3BC0BB" w14:textId="77777777" w:rsidR="00A9264C" w:rsidRPr="00BC01D0" w:rsidRDefault="00A9264C" w:rsidP="00A9264C">
      <w:pPr>
        <w:spacing w:line="360" w:lineRule="auto"/>
        <w:rPr>
          <w:rFonts w:ascii="Arial" w:hAnsi="Arial" w:cs="Arial"/>
          <w:szCs w:val="24"/>
          <w:lang w:val="hr-HR"/>
        </w:rPr>
      </w:pPr>
      <w:r w:rsidRPr="00BC01D0">
        <w:rPr>
          <w:rFonts w:ascii="Arial" w:hAnsi="Arial" w:cs="Arial"/>
          <w:szCs w:val="24"/>
          <w:lang w:val="hr-HR"/>
        </w:rPr>
        <w:t xml:space="preserve">brine o pravovremenom izvršenju plana i programa rada u svom djelokrugu, </w:t>
      </w:r>
    </w:p>
    <w:p w14:paraId="615DC250" w14:textId="77777777" w:rsidR="00A9264C" w:rsidRPr="00BC01D0" w:rsidRDefault="00A9264C" w:rsidP="00A9264C">
      <w:pPr>
        <w:spacing w:line="360" w:lineRule="auto"/>
        <w:rPr>
          <w:rFonts w:ascii="Arial" w:hAnsi="Arial" w:cs="Arial"/>
          <w:szCs w:val="24"/>
          <w:lang w:val="hr-HR"/>
        </w:rPr>
      </w:pPr>
      <w:r w:rsidRPr="00BC01D0">
        <w:rPr>
          <w:rFonts w:ascii="Arial" w:hAnsi="Arial" w:cs="Arial"/>
          <w:szCs w:val="24"/>
          <w:lang w:val="hr-HR"/>
        </w:rPr>
        <w:t xml:space="preserve">vodi sve potrebne evidencije iz svog djelokruga, </w:t>
      </w:r>
    </w:p>
    <w:p w14:paraId="64F464FB" w14:textId="77777777" w:rsidR="00A9264C" w:rsidRPr="00BC01D0" w:rsidRDefault="00A9264C" w:rsidP="00A9264C">
      <w:pPr>
        <w:spacing w:line="360" w:lineRule="auto"/>
        <w:rPr>
          <w:rFonts w:ascii="Arial" w:hAnsi="Arial" w:cs="Arial"/>
          <w:szCs w:val="24"/>
          <w:lang w:val="hr-HR"/>
        </w:rPr>
      </w:pPr>
      <w:r w:rsidRPr="00BC01D0">
        <w:rPr>
          <w:rFonts w:ascii="Arial" w:hAnsi="Arial" w:cs="Arial"/>
          <w:szCs w:val="24"/>
          <w:lang w:val="hr-HR"/>
        </w:rPr>
        <w:t xml:space="preserve">neposredno izvršava pomoćno-tehničke poslove </w:t>
      </w:r>
    </w:p>
    <w:p w14:paraId="0ED2DCEF" w14:textId="77777777" w:rsidR="00A9264C" w:rsidRPr="00BC01D0" w:rsidRDefault="00A9264C" w:rsidP="00A9264C">
      <w:pPr>
        <w:spacing w:line="360" w:lineRule="auto"/>
        <w:rPr>
          <w:rFonts w:ascii="Arial" w:hAnsi="Arial" w:cs="Arial"/>
          <w:szCs w:val="24"/>
          <w:lang w:val="hr-HR"/>
        </w:rPr>
      </w:pPr>
      <w:r w:rsidRPr="00BC01D0">
        <w:rPr>
          <w:rFonts w:ascii="Arial" w:hAnsi="Arial" w:cs="Arial"/>
          <w:szCs w:val="24"/>
          <w:lang w:val="hr-HR"/>
        </w:rPr>
        <w:t>organizira i vodi pomoćno-tehničke poslove unutar svog djelokruga,</w:t>
      </w:r>
    </w:p>
    <w:p w14:paraId="4A7277F1" w14:textId="77777777" w:rsidR="00A9264C" w:rsidRPr="00BC01D0" w:rsidRDefault="00A9264C" w:rsidP="00A9264C">
      <w:pPr>
        <w:spacing w:line="360" w:lineRule="auto"/>
        <w:rPr>
          <w:rFonts w:ascii="Arial" w:hAnsi="Arial" w:cs="Arial"/>
          <w:szCs w:val="24"/>
          <w:lang w:val="hr-HR"/>
        </w:rPr>
      </w:pPr>
      <w:r w:rsidRPr="00BC01D0">
        <w:rPr>
          <w:rFonts w:ascii="Arial" w:hAnsi="Arial" w:cs="Arial"/>
          <w:szCs w:val="24"/>
          <w:lang w:val="hr-HR"/>
        </w:rPr>
        <w:t>vrši nadzor nad provedbom rada namještenika te pruža potporu namještenicima u obavljanju poslova, surađuje sa službenicama Jedinstvenog upravnog odjela u ostvarivanju zasebnih i zajedničkih poslova te organizaciji i realizaciji svih aktivnosti, a za svoj rad odgovoran je načelniku i upravitelju, obavlja i druge poslove koji odgovaraju stručnoj spremi, znanjima i vještinama na temelju naloga načelnika</w:t>
      </w:r>
    </w:p>
    <w:p w14:paraId="24703E75" w14:textId="77777777" w:rsidR="00A9264C" w:rsidRPr="00BC01D0" w:rsidRDefault="00A9264C" w:rsidP="00A9264C">
      <w:pPr>
        <w:spacing w:line="360" w:lineRule="auto"/>
        <w:rPr>
          <w:rFonts w:ascii="Arial" w:hAnsi="Arial" w:cs="Arial"/>
          <w:szCs w:val="24"/>
          <w:lang w:val="hr-HR"/>
        </w:rPr>
      </w:pPr>
      <w:r w:rsidRPr="00BC01D0">
        <w:rPr>
          <w:rFonts w:ascii="Arial" w:hAnsi="Arial" w:cs="Arial"/>
          <w:szCs w:val="24"/>
          <w:lang w:val="hr-HR"/>
        </w:rPr>
        <w:t xml:space="preserve">Broj izvršitelja: </w:t>
      </w:r>
      <w:r>
        <w:rPr>
          <w:rFonts w:ascii="Arial" w:hAnsi="Arial" w:cs="Arial"/>
          <w:szCs w:val="24"/>
          <w:lang w:val="hr-HR"/>
        </w:rPr>
        <w:t>1</w:t>
      </w:r>
      <w:r w:rsidRPr="00BC01D0">
        <w:rPr>
          <w:rFonts w:ascii="Arial" w:hAnsi="Arial" w:cs="Arial"/>
          <w:szCs w:val="24"/>
          <w:lang w:val="hr-HR"/>
        </w:rPr>
        <w:t xml:space="preserve"> </w:t>
      </w:r>
    </w:p>
    <w:p w14:paraId="0118C32F" w14:textId="77777777" w:rsidR="00A9264C" w:rsidRPr="00BC01D0" w:rsidRDefault="00A9264C" w:rsidP="00A9264C">
      <w:pPr>
        <w:spacing w:line="360" w:lineRule="auto"/>
        <w:rPr>
          <w:rFonts w:ascii="Arial" w:hAnsi="Arial" w:cs="Arial"/>
          <w:szCs w:val="24"/>
          <w:lang w:val="hr-HR"/>
        </w:rPr>
      </w:pPr>
      <w:r w:rsidRPr="00BC01D0">
        <w:rPr>
          <w:rFonts w:ascii="Arial" w:hAnsi="Arial" w:cs="Arial"/>
          <w:szCs w:val="24"/>
          <w:lang w:val="hr-HR"/>
        </w:rPr>
        <w:br/>
      </w:r>
      <w:r>
        <w:rPr>
          <w:rFonts w:ascii="Arial" w:hAnsi="Arial" w:cs="Arial"/>
          <w:szCs w:val="24"/>
          <w:lang w:val="hr-HR"/>
        </w:rPr>
        <w:t>2</w:t>
      </w:r>
      <w:r w:rsidRPr="00BC01D0">
        <w:rPr>
          <w:rFonts w:ascii="Arial" w:hAnsi="Arial" w:cs="Arial"/>
          <w:szCs w:val="24"/>
          <w:lang w:val="hr-HR"/>
        </w:rPr>
        <w:t>.  KOMUNALNI RADNIK I</w:t>
      </w:r>
      <w:r w:rsidRPr="00BC01D0">
        <w:rPr>
          <w:rFonts w:ascii="Arial" w:hAnsi="Arial" w:cs="Arial"/>
          <w:szCs w:val="24"/>
          <w:lang w:val="hr-HR"/>
        </w:rPr>
        <w:br/>
        <w:t>Poslovi i zadaci:</w:t>
      </w:r>
      <w:r w:rsidRPr="00BC01D0">
        <w:rPr>
          <w:rFonts w:ascii="Arial" w:hAnsi="Arial" w:cs="Arial"/>
          <w:szCs w:val="24"/>
          <w:lang w:val="hr-HR"/>
        </w:rPr>
        <w:br/>
        <w:t>surađuje se radnicima Vlastitog pogona u obavljanju dobivenih zadaća</w:t>
      </w:r>
    </w:p>
    <w:p w14:paraId="2E0489CA" w14:textId="77777777" w:rsidR="00A9264C" w:rsidRPr="00BC01D0" w:rsidRDefault="00A9264C" w:rsidP="00A9264C">
      <w:pPr>
        <w:spacing w:line="360" w:lineRule="auto"/>
        <w:rPr>
          <w:rFonts w:ascii="Arial" w:hAnsi="Arial" w:cs="Arial"/>
          <w:szCs w:val="24"/>
          <w:lang w:val="hr-HR"/>
        </w:rPr>
      </w:pPr>
      <w:r w:rsidRPr="00BC01D0">
        <w:rPr>
          <w:rFonts w:ascii="Arial" w:hAnsi="Arial" w:cs="Arial"/>
          <w:szCs w:val="24"/>
          <w:lang w:val="hr-HR"/>
        </w:rPr>
        <w:t>za svoj rad odgovoran je neposredno upravitelju Vlastitog pogona i/ili načelniku i  voditelju poslova Vlastitog pogona</w:t>
      </w:r>
    </w:p>
    <w:p w14:paraId="7F26C832" w14:textId="77777777" w:rsidR="00A9264C" w:rsidRPr="00BC01D0" w:rsidRDefault="00A9264C" w:rsidP="00A9264C">
      <w:pPr>
        <w:spacing w:line="360" w:lineRule="auto"/>
        <w:rPr>
          <w:rFonts w:ascii="Arial" w:hAnsi="Arial" w:cs="Arial"/>
          <w:szCs w:val="24"/>
          <w:lang w:val="hr-HR"/>
        </w:rPr>
      </w:pPr>
      <w:r w:rsidRPr="00BC01D0">
        <w:rPr>
          <w:rFonts w:ascii="Arial" w:hAnsi="Arial" w:cs="Arial"/>
          <w:szCs w:val="24"/>
          <w:lang w:val="hr-HR"/>
        </w:rPr>
        <w:t xml:space="preserve">obavlja i druge poslove koji odgovaraju njegovoj stručnoj spremi, znanjima i vještinama, odnosno obavlja pomoćno-tehničke poslove, na temelju naloga upravitelja </w:t>
      </w:r>
      <w:proofErr w:type="spellStart"/>
      <w:r w:rsidRPr="00BC01D0">
        <w:rPr>
          <w:rFonts w:ascii="Arial" w:hAnsi="Arial" w:cs="Arial"/>
          <w:szCs w:val="24"/>
          <w:lang w:val="hr-HR"/>
        </w:rPr>
        <w:t>Vlasitog</w:t>
      </w:r>
      <w:proofErr w:type="spellEnd"/>
      <w:r w:rsidRPr="00BC01D0">
        <w:rPr>
          <w:rFonts w:ascii="Arial" w:hAnsi="Arial" w:cs="Arial"/>
          <w:szCs w:val="24"/>
          <w:lang w:val="hr-HR"/>
        </w:rPr>
        <w:t xml:space="preserve"> pogona, komunalnog redara i načelnika te pod nadzorom upravitelja Vlastitog pogona</w:t>
      </w:r>
    </w:p>
    <w:p w14:paraId="0DDB2C40" w14:textId="77777777" w:rsidR="00A9264C" w:rsidRPr="00BC01D0" w:rsidRDefault="00A9264C" w:rsidP="00A9264C">
      <w:pPr>
        <w:spacing w:line="360" w:lineRule="auto"/>
        <w:rPr>
          <w:rFonts w:ascii="Arial" w:hAnsi="Arial" w:cs="Arial"/>
          <w:szCs w:val="24"/>
          <w:lang w:val="hr-HR"/>
        </w:rPr>
      </w:pPr>
      <w:r w:rsidRPr="00BC01D0">
        <w:rPr>
          <w:rFonts w:ascii="Arial" w:hAnsi="Arial" w:cs="Arial"/>
          <w:szCs w:val="24"/>
          <w:lang w:val="hr-HR"/>
        </w:rPr>
        <w:t xml:space="preserve">Broj izvršitelja: </w:t>
      </w:r>
      <w:r>
        <w:rPr>
          <w:rFonts w:ascii="Arial" w:hAnsi="Arial" w:cs="Arial"/>
          <w:szCs w:val="24"/>
          <w:lang w:val="hr-HR"/>
        </w:rPr>
        <w:t>4.</w:t>
      </w:r>
    </w:p>
    <w:p w14:paraId="2C3D5BB5" w14:textId="77777777" w:rsidR="00A9264C" w:rsidRPr="00BC01D0" w:rsidRDefault="00A9264C" w:rsidP="00A9264C">
      <w:pPr>
        <w:spacing w:line="360" w:lineRule="auto"/>
        <w:rPr>
          <w:rFonts w:ascii="Arial" w:hAnsi="Arial" w:cs="Arial"/>
          <w:szCs w:val="24"/>
          <w:lang w:val="hr-HR"/>
        </w:rPr>
      </w:pPr>
      <w:r w:rsidRPr="00BC01D0">
        <w:rPr>
          <w:rFonts w:ascii="Arial" w:hAnsi="Arial" w:cs="Arial"/>
          <w:szCs w:val="24"/>
          <w:lang w:val="hr-HR"/>
        </w:rPr>
        <w:br/>
      </w:r>
      <w:r>
        <w:rPr>
          <w:rFonts w:ascii="Arial" w:hAnsi="Arial" w:cs="Arial"/>
          <w:szCs w:val="24"/>
          <w:lang w:val="hr-HR"/>
        </w:rPr>
        <w:t>3</w:t>
      </w:r>
      <w:r w:rsidRPr="00BC01D0">
        <w:rPr>
          <w:rFonts w:ascii="Arial" w:hAnsi="Arial" w:cs="Arial"/>
          <w:szCs w:val="24"/>
          <w:lang w:val="hr-HR"/>
        </w:rPr>
        <w:t>.  KOMUNALNI RADNIK II</w:t>
      </w:r>
      <w:r w:rsidRPr="00BC01D0">
        <w:rPr>
          <w:rFonts w:ascii="Arial" w:hAnsi="Arial" w:cs="Arial"/>
          <w:szCs w:val="24"/>
          <w:lang w:val="hr-HR"/>
        </w:rPr>
        <w:br/>
        <w:t>Poslovi i zadaci:</w:t>
      </w:r>
      <w:r w:rsidRPr="00BC01D0">
        <w:rPr>
          <w:rFonts w:ascii="Arial" w:hAnsi="Arial" w:cs="Arial"/>
          <w:szCs w:val="24"/>
          <w:lang w:val="hr-HR"/>
        </w:rPr>
        <w:br/>
        <w:t>Radi na održavanju javnih površina u naseljima, održavanje groblja i mrtvačnica,</w:t>
      </w:r>
    </w:p>
    <w:p w14:paraId="48F3FB08" w14:textId="77777777" w:rsidR="00A9264C" w:rsidRPr="00BC01D0" w:rsidRDefault="00A9264C" w:rsidP="00A9264C">
      <w:pPr>
        <w:spacing w:line="360" w:lineRule="auto"/>
        <w:rPr>
          <w:rFonts w:ascii="Arial" w:hAnsi="Arial" w:cs="Arial"/>
          <w:szCs w:val="24"/>
          <w:lang w:val="hr-HR"/>
        </w:rPr>
      </w:pPr>
      <w:r w:rsidRPr="00BC01D0">
        <w:rPr>
          <w:rFonts w:ascii="Arial" w:hAnsi="Arial" w:cs="Arial"/>
          <w:szCs w:val="24"/>
          <w:lang w:val="hr-HR"/>
        </w:rPr>
        <w:t>surađuje se radnicima Vlastitog pogona u obavljanju dobivenih zadaća,</w:t>
      </w:r>
    </w:p>
    <w:p w14:paraId="52F2384C" w14:textId="77777777" w:rsidR="00A9264C" w:rsidRPr="00BC01D0" w:rsidRDefault="00A9264C" w:rsidP="00A9264C">
      <w:pPr>
        <w:spacing w:line="360" w:lineRule="auto"/>
        <w:rPr>
          <w:rFonts w:ascii="Arial" w:hAnsi="Arial" w:cs="Arial"/>
          <w:szCs w:val="24"/>
          <w:lang w:val="hr-HR"/>
        </w:rPr>
      </w:pPr>
      <w:r w:rsidRPr="00BC01D0">
        <w:rPr>
          <w:rFonts w:ascii="Arial" w:hAnsi="Arial" w:cs="Arial"/>
          <w:szCs w:val="24"/>
          <w:lang w:val="hr-HR"/>
        </w:rPr>
        <w:t>za svoj rad odgovoran je neposredno upravitelju Vlastitog pogona i/ili načelniku i  voditelju poslova Vlastitog pogona</w:t>
      </w:r>
    </w:p>
    <w:p w14:paraId="3166A602" w14:textId="77777777" w:rsidR="00A9264C" w:rsidRDefault="00A9264C" w:rsidP="00A9264C">
      <w:pPr>
        <w:spacing w:line="360" w:lineRule="auto"/>
        <w:rPr>
          <w:rFonts w:ascii="Arial" w:hAnsi="Arial" w:cs="Arial"/>
          <w:szCs w:val="24"/>
          <w:lang w:val="hr-HR"/>
        </w:rPr>
      </w:pPr>
      <w:r w:rsidRPr="00BC01D0">
        <w:rPr>
          <w:rFonts w:ascii="Arial" w:hAnsi="Arial" w:cs="Arial"/>
          <w:szCs w:val="24"/>
          <w:lang w:val="hr-HR"/>
        </w:rPr>
        <w:t>obavlja i druge poslove koji odgovaraju njegovoj stručnoj spremi, znanjima i vještinama, odnosno obavlja pomoćno-tehničke poslove, na temelju naloga upravitelja Vlastitog pogona, komunalnog redara i načelnika te pod nadzorom upravitelja Vlastitog pogona na temelju naloga upravitelja Vlasatog pogona, komunalnog redara i načelnika</w:t>
      </w:r>
    </w:p>
    <w:p w14:paraId="49FB71DE" w14:textId="77777777" w:rsidR="00A9264C" w:rsidRDefault="00A9264C" w:rsidP="00A9264C">
      <w:pPr>
        <w:spacing w:line="360" w:lineRule="auto"/>
        <w:rPr>
          <w:rFonts w:ascii="Arial" w:hAnsi="Arial" w:cs="Arial"/>
          <w:szCs w:val="24"/>
          <w:lang w:val="hr-HR"/>
        </w:rPr>
      </w:pPr>
      <w:r>
        <w:rPr>
          <w:rFonts w:ascii="Arial" w:hAnsi="Arial" w:cs="Arial"/>
          <w:szCs w:val="24"/>
          <w:lang w:val="hr-HR"/>
        </w:rPr>
        <w:t>Broj izvršitelja: 0</w:t>
      </w:r>
    </w:p>
    <w:p w14:paraId="4E4C3501" w14:textId="77777777" w:rsidR="00A9264C" w:rsidRDefault="00A9264C" w:rsidP="00A9264C">
      <w:pPr>
        <w:spacing w:line="360" w:lineRule="auto"/>
        <w:rPr>
          <w:rFonts w:ascii="Arial" w:hAnsi="Arial" w:cs="Arial"/>
          <w:szCs w:val="24"/>
          <w:lang w:val="hr-HR"/>
        </w:rPr>
      </w:pPr>
    </w:p>
    <w:p w14:paraId="5C9A3BA8" w14:textId="77777777" w:rsidR="00A9264C" w:rsidRPr="00BC01D0" w:rsidRDefault="00A9264C" w:rsidP="00A9264C">
      <w:pPr>
        <w:spacing w:line="360" w:lineRule="auto"/>
        <w:rPr>
          <w:rFonts w:ascii="Arial" w:hAnsi="Arial" w:cs="Arial"/>
          <w:szCs w:val="24"/>
          <w:lang w:val="hr-HR"/>
        </w:rPr>
      </w:pPr>
      <w:r>
        <w:rPr>
          <w:rFonts w:ascii="Arial" w:hAnsi="Arial" w:cs="Arial"/>
          <w:szCs w:val="24"/>
          <w:lang w:val="hr-HR"/>
        </w:rPr>
        <w:t>4</w:t>
      </w:r>
      <w:r w:rsidRPr="00BC01D0">
        <w:rPr>
          <w:rFonts w:ascii="Arial" w:hAnsi="Arial" w:cs="Arial"/>
          <w:szCs w:val="24"/>
          <w:lang w:val="hr-HR"/>
        </w:rPr>
        <w:t>.  KOMUNALNI RADNIK II</w:t>
      </w:r>
      <w:r>
        <w:rPr>
          <w:rFonts w:ascii="Arial" w:hAnsi="Arial" w:cs="Arial"/>
          <w:szCs w:val="24"/>
          <w:lang w:val="hr-HR"/>
        </w:rPr>
        <w:t>I</w:t>
      </w:r>
      <w:r w:rsidRPr="00BC01D0">
        <w:rPr>
          <w:rFonts w:ascii="Arial" w:hAnsi="Arial" w:cs="Arial"/>
          <w:szCs w:val="24"/>
          <w:lang w:val="hr-HR"/>
        </w:rPr>
        <w:br/>
        <w:t>Poslovi i zadaci:</w:t>
      </w:r>
      <w:r w:rsidRPr="00BC01D0">
        <w:rPr>
          <w:rFonts w:ascii="Arial" w:hAnsi="Arial" w:cs="Arial"/>
          <w:szCs w:val="24"/>
          <w:lang w:val="hr-HR"/>
        </w:rPr>
        <w:br/>
        <w:t>Radi na održavanju javnih površina u naseljima, održavanje groblja i mrtvačnica,</w:t>
      </w:r>
    </w:p>
    <w:p w14:paraId="23EF8322" w14:textId="77777777" w:rsidR="00A9264C" w:rsidRPr="00BC01D0" w:rsidRDefault="00A9264C" w:rsidP="00A9264C">
      <w:pPr>
        <w:spacing w:line="360" w:lineRule="auto"/>
        <w:rPr>
          <w:rFonts w:ascii="Arial" w:hAnsi="Arial" w:cs="Arial"/>
          <w:szCs w:val="24"/>
          <w:lang w:val="hr-HR"/>
        </w:rPr>
      </w:pPr>
      <w:r w:rsidRPr="00BC01D0">
        <w:rPr>
          <w:rFonts w:ascii="Arial" w:hAnsi="Arial" w:cs="Arial"/>
          <w:szCs w:val="24"/>
          <w:lang w:val="hr-HR"/>
        </w:rPr>
        <w:t>surađuje se radnicima Vlastitog pogona u obavljanju dobivenih zadaća,</w:t>
      </w:r>
    </w:p>
    <w:p w14:paraId="368686CB" w14:textId="77777777" w:rsidR="00A9264C" w:rsidRPr="00BC01D0" w:rsidRDefault="00A9264C" w:rsidP="00A9264C">
      <w:pPr>
        <w:spacing w:line="360" w:lineRule="auto"/>
        <w:rPr>
          <w:rFonts w:ascii="Arial" w:hAnsi="Arial" w:cs="Arial"/>
          <w:szCs w:val="24"/>
          <w:lang w:val="hr-HR"/>
        </w:rPr>
      </w:pPr>
      <w:r w:rsidRPr="00BC01D0">
        <w:rPr>
          <w:rFonts w:ascii="Arial" w:hAnsi="Arial" w:cs="Arial"/>
          <w:szCs w:val="24"/>
          <w:lang w:val="hr-HR"/>
        </w:rPr>
        <w:t>za svoj rad odgovoran je neposredno upravitelju Vlastitog pogona i/ili načelniku i  voditelju poslova Vlastitog pogona</w:t>
      </w:r>
    </w:p>
    <w:p w14:paraId="61EDF29C" w14:textId="77777777" w:rsidR="00A9264C" w:rsidRDefault="00A9264C" w:rsidP="00A9264C">
      <w:pPr>
        <w:spacing w:line="360" w:lineRule="auto"/>
        <w:rPr>
          <w:rFonts w:ascii="Arial" w:hAnsi="Arial" w:cs="Arial"/>
          <w:szCs w:val="24"/>
          <w:lang w:val="hr-HR"/>
        </w:rPr>
      </w:pPr>
      <w:r w:rsidRPr="00BC01D0">
        <w:rPr>
          <w:rFonts w:ascii="Arial" w:hAnsi="Arial" w:cs="Arial"/>
          <w:szCs w:val="24"/>
          <w:lang w:val="hr-HR"/>
        </w:rPr>
        <w:lastRenderedPageBreak/>
        <w:t>obavlja i druge poslove koji odgovaraju njegovoj stručnoj spremi, znanjima i vještinama, odnosno obavlja pomoćno-tehničke poslove, na temelju naloga upravitelja Vlastitog pogona, komunalnog redara i načelnika te pod nadzorom upravitelja Vlastitog pogona na temelju naloga upravitelja Vlasatog pogona, komunalnog redara i načelnika</w:t>
      </w:r>
      <w:r w:rsidRPr="00BC01D0">
        <w:rPr>
          <w:rFonts w:ascii="Arial" w:hAnsi="Arial" w:cs="Arial"/>
          <w:szCs w:val="24"/>
          <w:lang w:val="hr-HR"/>
        </w:rPr>
        <w:br/>
        <w:t xml:space="preserve">Broj izvršitelja: </w:t>
      </w:r>
      <w:r>
        <w:rPr>
          <w:rFonts w:ascii="Arial" w:hAnsi="Arial" w:cs="Arial"/>
          <w:szCs w:val="24"/>
          <w:lang w:val="hr-HR"/>
        </w:rPr>
        <w:t>1</w:t>
      </w:r>
    </w:p>
    <w:p w14:paraId="008134D9" w14:textId="77777777" w:rsidR="00A9264C" w:rsidRDefault="00A9264C" w:rsidP="00A9264C">
      <w:pPr>
        <w:spacing w:line="360" w:lineRule="auto"/>
        <w:rPr>
          <w:rFonts w:ascii="Arial" w:hAnsi="Arial" w:cs="Arial"/>
          <w:szCs w:val="24"/>
          <w:lang w:val="hr-HR"/>
        </w:rPr>
      </w:pPr>
    </w:p>
    <w:p w14:paraId="4008C50B" w14:textId="77777777" w:rsidR="00A9264C" w:rsidRPr="00E55DDE" w:rsidRDefault="00A9264C" w:rsidP="00A9264C">
      <w:pPr>
        <w:spacing w:line="360" w:lineRule="auto"/>
        <w:rPr>
          <w:rFonts w:ascii="Arial" w:hAnsi="Arial" w:cs="Arial"/>
          <w:szCs w:val="24"/>
          <w:lang w:val="hr-HR"/>
        </w:rPr>
      </w:pPr>
    </w:p>
    <w:p w14:paraId="2B7C0CF1" w14:textId="77777777" w:rsidR="00A9264C" w:rsidRPr="00E55DDE" w:rsidRDefault="00A9264C" w:rsidP="00A9264C">
      <w:pPr>
        <w:pStyle w:val="Naslov8"/>
        <w:rPr>
          <w:szCs w:val="24"/>
          <w:lang w:val="hr-HR"/>
        </w:rPr>
      </w:pPr>
      <w:r w:rsidRPr="00E55DDE">
        <w:rPr>
          <w:szCs w:val="24"/>
          <w:lang w:val="hr-HR"/>
        </w:rPr>
        <w:t>Prikaz broja djelatnika za 202</w:t>
      </w:r>
      <w:r>
        <w:rPr>
          <w:szCs w:val="24"/>
          <w:lang w:val="hr-HR"/>
        </w:rPr>
        <w:t>5</w:t>
      </w:r>
      <w:r w:rsidRPr="00E55DDE">
        <w:rPr>
          <w:szCs w:val="24"/>
          <w:lang w:val="hr-HR"/>
        </w:rPr>
        <w:t>. po djelatnostima</w:t>
      </w:r>
    </w:p>
    <w:tbl>
      <w:tblPr>
        <w:tblW w:w="8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219"/>
        <w:gridCol w:w="1551"/>
        <w:gridCol w:w="1466"/>
      </w:tblGrid>
      <w:tr w:rsidR="00A9264C" w:rsidRPr="00E55DDE" w14:paraId="48786839" w14:textId="77777777" w:rsidTr="00650483">
        <w:trPr>
          <w:trHeight w:val="645"/>
          <w:jc w:val="center"/>
        </w:trPr>
        <w:tc>
          <w:tcPr>
            <w:tcW w:w="5361" w:type="dxa"/>
            <w:shd w:val="clear" w:color="auto" w:fill="FBD4B4"/>
            <w:tcMar>
              <w:top w:w="0" w:type="dxa"/>
              <w:left w:w="15" w:type="dxa"/>
              <w:bottom w:w="0" w:type="dxa"/>
              <w:right w:w="15" w:type="dxa"/>
            </w:tcMar>
            <w:vAlign w:val="center"/>
          </w:tcPr>
          <w:p w14:paraId="51093A23" w14:textId="77777777" w:rsidR="00A9264C" w:rsidRPr="00E55DDE" w:rsidRDefault="00A9264C" w:rsidP="00650483">
            <w:pPr>
              <w:spacing w:line="360" w:lineRule="auto"/>
              <w:jc w:val="center"/>
              <w:rPr>
                <w:rFonts w:ascii="Arial" w:hAnsi="Arial" w:cs="Arial"/>
                <w:b/>
                <w:bCs/>
                <w:szCs w:val="24"/>
                <w:lang w:val="hr-HR"/>
              </w:rPr>
            </w:pPr>
            <w:bookmarkStart w:id="106" w:name="OLE_LINK1"/>
            <w:r w:rsidRPr="00E55DDE">
              <w:rPr>
                <w:rFonts w:ascii="Arial" w:hAnsi="Arial" w:cs="Arial"/>
                <w:b/>
                <w:bCs/>
                <w:szCs w:val="24"/>
                <w:lang w:val="hr-HR"/>
              </w:rPr>
              <w:t>DJELATNOST</w:t>
            </w:r>
          </w:p>
        </w:tc>
        <w:tc>
          <w:tcPr>
            <w:tcW w:w="1400" w:type="dxa"/>
            <w:shd w:val="clear" w:color="auto" w:fill="FBD4B4"/>
            <w:tcMar>
              <w:top w:w="15" w:type="dxa"/>
              <w:left w:w="15" w:type="dxa"/>
              <w:bottom w:w="0" w:type="dxa"/>
              <w:right w:w="15" w:type="dxa"/>
            </w:tcMar>
            <w:vAlign w:val="center"/>
          </w:tcPr>
          <w:p w14:paraId="6A084095" w14:textId="77777777" w:rsidR="00A9264C" w:rsidRPr="00E55DDE" w:rsidRDefault="00A9264C" w:rsidP="00650483">
            <w:pPr>
              <w:pStyle w:val="xl39"/>
              <w:spacing w:before="0" w:beforeAutospacing="0" w:after="0" w:afterAutospacing="0" w:line="360" w:lineRule="auto"/>
              <w:textAlignment w:val="auto"/>
              <w:rPr>
                <w:rFonts w:ascii="Arial" w:hAnsi="Arial" w:cs="Arial"/>
                <w:lang w:eastAsia="en-US"/>
              </w:rPr>
            </w:pPr>
            <w:r w:rsidRPr="00E55DDE">
              <w:rPr>
                <w:rFonts w:ascii="Arial" w:hAnsi="Arial" w:cs="Arial"/>
                <w:lang w:eastAsia="en-US"/>
              </w:rPr>
              <w:t xml:space="preserve">  BROJ DJELATNIKA   </w:t>
            </w:r>
          </w:p>
        </w:tc>
        <w:tc>
          <w:tcPr>
            <w:tcW w:w="1475" w:type="dxa"/>
            <w:shd w:val="clear" w:color="auto" w:fill="FBD4B4"/>
            <w:vAlign w:val="center"/>
          </w:tcPr>
          <w:p w14:paraId="59A2753C" w14:textId="77777777" w:rsidR="00A9264C" w:rsidRPr="00E55DDE" w:rsidRDefault="00A9264C" w:rsidP="00650483">
            <w:pPr>
              <w:spacing w:line="360" w:lineRule="auto"/>
              <w:jc w:val="center"/>
              <w:rPr>
                <w:rFonts w:ascii="Arial" w:hAnsi="Arial" w:cs="Arial"/>
                <w:b/>
                <w:bCs/>
                <w:szCs w:val="24"/>
                <w:lang w:val="hr-HR"/>
              </w:rPr>
            </w:pPr>
            <w:r w:rsidRPr="00E55DDE">
              <w:rPr>
                <w:rFonts w:ascii="Arial" w:hAnsi="Arial" w:cs="Arial"/>
                <w:b/>
                <w:bCs/>
                <w:szCs w:val="24"/>
                <w:lang w:val="hr-HR"/>
              </w:rPr>
              <w:t xml:space="preserve">  NAZIV RADNOG MJESTA   </w:t>
            </w:r>
          </w:p>
        </w:tc>
      </w:tr>
      <w:tr w:rsidR="00A9264C" w:rsidRPr="00E55DDE" w14:paraId="46CD3D86" w14:textId="77777777" w:rsidTr="00650483">
        <w:trPr>
          <w:trHeight w:val="315"/>
          <w:jc w:val="center"/>
        </w:trPr>
        <w:tc>
          <w:tcPr>
            <w:tcW w:w="5361" w:type="dxa"/>
            <w:tcMar>
              <w:top w:w="15" w:type="dxa"/>
              <w:left w:w="15" w:type="dxa"/>
              <w:bottom w:w="0" w:type="dxa"/>
              <w:right w:w="15" w:type="dxa"/>
            </w:tcMar>
            <w:vAlign w:val="center"/>
          </w:tcPr>
          <w:p w14:paraId="4E431BFD" w14:textId="77777777" w:rsidR="00A9264C" w:rsidRPr="00E55DDE" w:rsidRDefault="00A9264C" w:rsidP="00650483">
            <w:pPr>
              <w:spacing w:line="360" w:lineRule="auto"/>
              <w:rPr>
                <w:rFonts w:ascii="Arial" w:hAnsi="Arial" w:cs="Arial"/>
                <w:b/>
                <w:bCs/>
                <w:szCs w:val="24"/>
                <w:lang w:val="hr-HR"/>
              </w:rPr>
            </w:pPr>
            <w:r w:rsidRPr="00E55DDE">
              <w:rPr>
                <w:rFonts w:ascii="Arial" w:hAnsi="Arial" w:cs="Arial"/>
                <w:b/>
                <w:bCs/>
                <w:szCs w:val="24"/>
                <w:lang w:val="hr-HR"/>
              </w:rPr>
              <w:t>ORGANIZIRA I RUKOVODI RAD VLASTITOG POGONA</w:t>
            </w:r>
          </w:p>
        </w:tc>
        <w:tc>
          <w:tcPr>
            <w:tcW w:w="1400" w:type="dxa"/>
            <w:tcMar>
              <w:top w:w="15" w:type="dxa"/>
              <w:left w:w="15" w:type="dxa"/>
              <w:bottom w:w="0" w:type="dxa"/>
              <w:right w:w="15" w:type="dxa"/>
            </w:tcMar>
          </w:tcPr>
          <w:p w14:paraId="7F95851C" w14:textId="77777777" w:rsidR="00A9264C" w:rsidRPr="00E55DDE" w:rsidRDefault="00A9264C" w:rsidP="00650483">
            <w:pPr>
              <w:pStyle w:val="xl39"/>
              <w:spacing w:before="0" w:beforeAutospacing="0" w:after="0" w:afterAutospacing="0"/>
              <w:textAlignment w:val="auto"/>
              <w:rPr>
                <w:rFonts w:ascii="Arial" w:hAnsi="Arial" w:cs="Arial"/>
                <w:lang w:eastAsia="en-US"/>
              </w:rPr>
            </w:pPr>
            <w:r>
              <w:rPr>
                <w:rFonts w:ascii="Arial" w:hAnsi="Arial" w:cs="Arial"/>
                <w:lang w:eastAsia="en-US"/>
              </w:rPr>
              <w:t>1</w:t>
            </w:r>
          </w:p>
        </w:tc>
        <w:tc>
          <w:tcPr>
            <w:tcW w:w="1475" w:type="dxa"/>
          </w:tcPr>
          <w:p w14:paraId="262078F6"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UPRAVITELJ VLASTITOG POGONA</w:t>
            </w:r>
          </w:p>
        </w:tc>
      </w:tr>
      <w:tr w:rsidR="00A9264C" w:rsidRPr="00E55DDE" w14:paraId="65A9C0E2" w14:textId="77777777" w:rsidTr="00650483">
        <w:trPr>
          <w:trHeight w:val="315"/>
          <w:jc w:val="center"/>
        </w:trPr>
        <w:tc>
          <w:tcPr>
            <w:tcW w:w="5361" w:type="dxa"/>
            <w:tcMar>
              <w:top w:w="15" w:type="dxa"/>
              <w:left w:w="15" w:type="dxa"/>
              <w:bottom w:w="0" w:type="dxa"/>
              <w:right w:w="15" w:type="dxa"/>
            </w:tcMar>
            <w:vAlign w:val="center"/>
          </w:tcPr>
          <w:p w14:paraId="4ABE1472" w14:textId="77777777" w:rsidR="00A9264C" w:rsidRPr="00E55DDE" w:rsidRDefault="00A9264C" w:rsidP="00650483">
            <w:pPr>
              <w:spacing w:line="360" w:lineRule="auto"/>
              <w:rPr>
                <w:rFonts w:ascii="Arial" w:hAnsi="Arial" w:cs="Arial"/>
                <w:b/>
                <w:bCs/>
                <w:szCs w:val="24"/>
                <w:lang w:val="hr-HR"/>
              </w:rPr>
            </w:pPr>
            <w:r w:rsidRPr="00E55DDE">
              <w:rPr>
                <w:rFonts w:ascii="Arial" w:hAnsi="Arial" w:cs="Arial"/>
                <w:b/>
                <w:bCs/>
                <w:szCs w:val="24"/>
                <w:lang w:val="hr-HR"/>
              </w:rPr>
              <w:t>ADMINISTRACIJA I RAČUNOVODSTVO</w:t>
            </w:r>
          </w:p>
        </w:tc>
        <w:tc>
          <w:tcPr>
            <w:tcW w:w="1400" w:type="dxa"/>
            <w:tcMar>
              <w:top w:w="15" w:type="dxa"/>
              <w:left w:w="15" w:type="dxa"/>
              <w:bottom w:w="0" w:type="dxa"/>
              <w:right w:w="15" w:type="dxa"/>
            </w:tcMar>
          </w:tcPr>
          <w:p w14:paraId="7923404A" w14:textId="77777777" w:rsidR="00A9264C" w:rsidRPr="00E55DDE" w:rsidRDefault="00A9264C" w:rsidP="00650483">
            <w:pPr>
              <w:pStyle w:val="xl39"/>
              <w:spacing w:before="0" w:beforeAutospacing="0" w:after="0" w:afterAutospacing="0"/>
              <w:textAlignment w:val="auto"/>
              <w:rPr>
                <w:rFonts w:ascii="Arial" w:hAnsi="Arial" w:cs="Arial"/>
                <w:lang w:eastAsia="en-US"/>
              </w:rPr>
            </w:pPr>
            <w:r>
              <w:rPr>
                <w:rFonts w:ascii="Arial" w:hAnsi="Arial" w:cs="Arial"/>
                <w:lang w:eastAsia="en-US"/>
              </w:rPr>
              <w:t>1</w:t>
            </w:r>
          </w:p>
        </w:tc>
        <w:tc>
          <w:tcPr>
            <w:tcW w:w="1475" w:type="dxa"/>
          </w:tcPr>
          <w:p w14:paraId="58663FC8"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UPRAVITELJ VLASTITOG POGONA</w:t>
            </w:r>
          </w:p>
        </w:tc>
      </w:tr>
      <w:tr w:rsidR="00A9264C" w:rsidRPr="00E55DDE" w14:paraId="12F5C3F4" w14:textId="77777777" w:rsidTr="00650483">
        <w:trPr>
          <w:trHeight w:val="1264"/>
          <w:jc w:val="center"/>
        </w:trPr>
        <w:tc>
          <w:tcPr>
            <w:tcW w:w="5361" w:type="dxa"/>
            <w:tcMar>
              <w:top w:w="15" w:type="dxa"/>
              <w:left w:w="15" w:type="dxa"/>
              <w:bottom w:w="0" w:type="dxa"/>
              <w:right w:w="15" w:type="dxa"/>
            </w:tcMar>
            <w:vAlign w:val="center"/>
          </w:tcPr>
          <w:p w14:paraId="3C598727" w14:textId="77777777" w:rsidR="00A9264C" w:rsidRPr="00E55DDE" w:rsidRDefault="00A9264C" w:rsidP="00650483">
            <w:pPr>
              <w:spacing w:line="360" w:lineRule="auto"/>
              <w:rPr>
                <w:rFonts w:ascii="Arial" w:hAnsi="Arial" w:cs="Arial"/>
                <w:b/>
                <w:bCs/>
                <w:szCs w:val="24"/>
                <w:lang w:val="hr-HR"/>
              </w:rPr>
            </w:pPr>
            <w:r w:rsidRPr="00E55DDE">
              <w:rPr>
                <w:rFonts w:ascii="Arial" w:hAnsi="Arial" w:cs="Arial"/>
                <w:b/>
                <w:bCs/>
                <w:szCs w:val="24"/>
                <w:lang w:val="hr-HR"/>
              </w:rPr>
              <w:t>ODRŽAVANJE I UREĐENJE JAVNIH POVRŠINA</w:t>
            </w:r>
          </w:p>
        </w:tc>
        <w:tc>
          <w:tcPr>
            <w:tcW w:w="1400" w:type="dxa"/>
            <w:tcMar>
              <w:top w:w="15" w:type="dxa"/>
              <w:left w:w="15" w:type="dxa"/>
              <w:bottom w:w="0" w:type="dxa"/>
              <w:right w:w="15" w:type="dxa"/>
            </w:tcMar>
          </w:tcPr>
          <w:p w14:paraId="51A2AFF8" w14:textId="77777777" w:rsidR="00A9264C" w:rsidRPr="00E55DDE" w:rsidRDefault="00A9264C" w:rsidP="00650483">
            <w:pPr>
              <w:jc w:val="center"/>
              <w:rPr>
                <w:rFonts w:ascii="Arial" w:hAnsi="Arial" w:cs="Arial"/>
                <w:b/>
                <w:bCs/>
                <w:szCs w:val="24"/>
                <w:lang w:val="hr-HR"/>
              </w:rPr>
            </w:pPr>
            <w:r>
              <w:rPr>
                <w:rFonts w:ascii="Arial" w:hAnsi="Arial" w:cs="Arial"/>
                <w:b/>
                <w:bCs/>
                <w:szCs w:val="24"/>
                <w:lang w:val="hr-HR"/>
              </w:rPr>
              <w:t>4</w:t>
            </w:r>
            <w:r w:rsidRPr="00E55DDE">
              <w:rPr>
                <w:rFonts w:ascii="Arial" w:hAnsi="Arial" w:cs="Arial"/>
                <w:b/>
                <w:bCs/>
                <w:szCs w:val="24"/>
                <w:lang w:val="hr-HR"/>
              </w:rPr>
              <w:t>+</w:t>
            </w:r>
            <w:r>
              <w:rPr>
                <w:rFonts w:ascii="Arial" w:hAnsi="Arial" w:cs="Arial"/>
                <w:b/>
                <w:bCs/>
                <w:szCs w:val="24"/>
                <w:lang w:val="hr-HR"/>
              </w:rPr>
              <w:t>1</w:t>
            </w:r>
          </w:p>
          <w:p w14:paraId="69459DE6" w14:textId="77777777" w:rsidR="00A9264C" w:rsidRPr="00E55DDE" w:rsidRDefault="00A9264C" w:rsidP="00650483">
            <w:pPr>
              <w:jc w:val="center"/>
              <w:rPr>
                <w:rFonts w:ascii="Arial" w:hAnsi="Arial" w:cs="Arial"/>
                <w:b/>
                <w:bCs/>
                <w:szCs w:val="24"/>
                <w:lang w:val="hr-HR"/>
              </w:rPr>
            </w:pPr>
          </w:p>
        </w:tc>
        <w:tc>
          <w:tcPr>
            <w:tcW w:w="1475" w:type="dxa"/>
          </w:tcPr>
          <w:p w14:paraId="2EC77478"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KOMUNALNI</w:t>
            </w:r>
          </w:p>
          <w:p w14:paraId="34CBF95C"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RADNIK I</w:t>
            </w:r>
          </w:p>
          <w:p w14:paraId="102A0921" w14:textId="77777777" w:rsidR="00A9264C" w:rsidRPr="00E55DDE" w:rsidRDefault="00A9264C" w:rsidP="00650483">
            <w:pPr>
              <w:jc w:val="center"/>
              <w:rPr>
                <w:rFonts w:ascii="Arial" w:hAnsi="Arial" w:cs="Arial"/>
                <w:b/>
                <w:bCs/>
                <w:szCs w:val="24"/>
                <w:lang w:val="hr-HR"/>
              </w:rPr>
            </w:pPr>
          </w:p>
          <w:p w14:paraId="37ACEE23"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KOMUNALNI</w:t>
            </w:r>
          </w:p>
          <w:p w14:paraId="00388292"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RADNIK II</w:t>
            </w:r>
            <w:r>
              <w:rPr>
                <w:rFonts w:ascii="Arial" w:hAnsi="Arial" w:cs="Arial"/>
                <w:b/>
                <w:bCs/>
                <w:szCs w:val="24"/>
                <w:lang w:val="hr-HR"/>
              </w:rPr>
              <w:t>I</w:t>
            </w:r>
          </w:p>
        </w:tc>
      </w:tr>
      <w:tr w:rsidR="00A9264C" w:rsidRPr="00E55DDE" w14:paraId="68E53532" w14:textId="77777777" w:rsidTr="00650483">
        <w:trPr>
          <w:trHeight w:val="315"/>
          <w:jc w:val="center"/>
        </w:trPr>
        <w:tc>
          <w:tcPr>
            <w:tcW w:w="5361" w:type="dxa"/>
            <w:tcMar>
              <w:top w:w="15" w:type="dxa"/>
              <w:left w:w="15" w:type="dxa"/>
              <w:bottom w:w="0" w:type="dxa"/>
              <w:right w:w="15" w:type="dxa"/>
            </w:tcMar>
            <w:vAlign w:val="center"/>
          </w:tcPr>
          <w:p w14:paraId="796B21DC" w14:textId="77777777" w:rsidR="00A9264C" w:rsidRPr="00E55DDE" w:rsidRDefault="00A9264C" w:rsidP="00650483">
            <w:pPr>
              <w:spacing w:line="360" w:lineRule="auto"/>
              <w:rPr>
                <w:rFonts w:ascii="Arial" w:hAnsi="Arial" w:cs="Arial"/>
                <w:b/>
                <w:bCs/>
                <w:szCs w:val="24"/>
                <w:lang w:val="hr-HR"/>
              </w:rPr>
            </w:pPr>
            <w:r w:rsidRPr="00E55DDE">
              <w:rPr>
                <w:rFonts w:ascii="Arial" w:hAnsi="Arial" w:cs="Arial"/>
                <w:b/>
                <w:bCs/>
                <w:szCs w:val="24"/>
                <w:lang w:val="hr-HR"/>
              </w:rPr>
              <w:t>METENJE ULICA, TRGOVA I JAVNIH POVRŠINA</w:t>
            </w:r>
          </w:p>
        </w:tc>
        <w:tc>
          <w:tcPr>
            <w:tcW w:w="1400" w:type="dxa"/>
            <w:tcMar>
              <w:top w:w="15" w:type="dxa"/>
              <w:left w:w="15" w:type="dxa"/>
              <w:bottom w:w="0" w:type="dxa"/>
              <w:right w:w="15" w:type="dxa"/>
            </w:tcMar>
          </w:tcPr>
          <w:p w14:paraId="1DFEE24D" w14:textId="77777777" w:rsidR="00A9264C" w:rsidRPr="00E55DDE" w:rsidRDefault="00A9264C" w:rsidP="00650483">
            <w:pPr>
              <w:jc w:val="center"/>
              <w:rPr>
                <w:rFonts w:ascii="Arial" w:hAnsi="Arial" w:cs="Arial"/>
                <w:b/>
                <w:bCs/>
                <w:szCs w:val="24"/>
                <w:lang w:val="hr-HR"/>
              </w:rPr>
            </w:pPr>
            <w:r>
              <w:rPr>
                <w:rFonts w:ascii="Arial" w:hAnsi="Arial" w:cs="Arial"/>
                <w:b/>
                <w:bCs/>
                <w:szCs w:val="24"/>
                <w:lang w:val="hr-HR"/>
              </w:rPr>
              <w:t>4</w:t>
            </w:r>
            <w:r w:rsidRPr="00E55DDE">
              <w:rPr>
                <w:rFonts w:ascii="Arial" w:hAnsi="Arial" w:cs="Arial"/>
                <w:b/>
                <w:bCs/>
                <w:szCs w:val="24"/>
                <w:lang w:val="hr-HR"/>
              </w:rPr>
              <w:t>+</w:t>
            </w:r>
            <w:r>
              <w:rPr>
                <w:rFonts w:ascii="Arial" w:hAnsi="Arial" w:cs="Arial"/>
                <w:b/>
                <w:bCs/>
                <w:szCs w:val="24"/>
                <w:lang w:val="hr-HR"/>
              </w:rPr>
              <w:t>1</w:t>
            </w:r>
          </w:p>
        </w:tc>
        <w:tc>
          <w:tcPr>
            <w:tcW w:w="1475" w:type="dxa"/>
          </w:tcPr>
          <w:p w14:paraId="563C66E2"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KOMUNALNI</w:t>
            </w:r>
          </w:p>
          <w:p w14:paraId="6643CDCE"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RADNIK I</w:t>
            </w:r>
          </w:p>
          <w:p w14:paraId="523B52A5" w14:textId="77777777" w:rsidR="00A9264C" w:rsidRPr="00E55DDE" w:rsidRDefault="00A9264C" w:rsidP="00650483">
            <w:pPr>
              <w:jc w:val="center"/>
              <w:rPr>
                <w:rFonts w:ascii="Arial" w:hAnsi="Arial" w:cs="Arial"/>
                <w:b/>
                <w:bCs/>
                <w:szCs w:val="24"/>
                <w:lang w:val="hr-HR"/>
              </w:rPr>
            </w:pPr>
          </w:p>
          <w:p w14:paraId="48DE529E"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KOMUNALNI</w:t>
            </w:r>
          </w:p>
          <w:p w14:paraId="1414469A"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RADNIK I</w:t>
            </w:r>
            <w:r>
              <w:rPr>
                <w:rFonts w:ascii="Arial" w:hAnsi="Arial" w:cs="Arial"/>
                <w:b/>
                <w:bCs/>
                <w:szCs w:val="24"/>
                <w:lang w:val="hr-HR"/>
              </w:rPr>
              <w:t>I</w:t>
            </w:r>
            <w:r w:rsidRPr="00E55DDE">
              <w:rPr>
                <w:rFonts w:ascii="Arial" w:hAnsi="Arial" w:cs="Arial"/>
                <w:b/>
                <w:bCs/>
                <w:szCs w:val="24"/>
                <w:lang w:val="hr-HR"/>
              </w:rPr>
              <w:t>I</w:t>
            </w:r>
          </w:p>
        </w:tc>
      </w:tr>
      <w:tr w:rsidR="00A9264C" w:rsidRPr="00E55DDE" w14:paraId="672AC862" w14:textId="77777777" w:rsidTr="00650483">
        <w:trPr>
          <w:trHeight w:val="315"/>
          <w:jc w:val="center"/>
        </w:trPr>
        <w:tc>
          <w:tcPr>
            <w:tcW w:w="5361" w:type="dxa"/>
            <w:tcMar>
              <w:top w:w="15" w:type="dxa"/>
              <w:left w:w="15" w:type="dxa"/>
              <w:bottom w:w="0" w:type="dxa"/>
              <w:right w:w="15" w:type="dxa"/>
            </w:tcMar>
            <w:vAlign w:val="center"/>
          </w:tcPr>
          <w:p w14:paraId="3C36A24B" w14:textId="77777777" w:rsidR="00A9264C" w:rsidRPr="00E55DDE" w:rsidRDefault="00A9264C" w:rsidP="00650483">
            <w:pPr>
              <w:spacing w:line="360" w:lineRule="auto"/>
              <w:rPr>
                <w:rFonts w:ascii="Arial" w:hAnsi="Arial" w:cs="Arial"/>
                <w:b/>
                <w:bCs/>
                <w:szCs w:val="24"/>
                <w:lang w:val="hr-HR"/>
              </w:rPr>
            </w:pPr>
            <w:r w:rsidRPr="00E55DDE">
              <w:rPr>
                <w:rFonts w:ascii="Arial" w:hAnsi="Arial" w:cs="Arial"/>
                <w:b/>
                <w:bCs/>
                <w:szCs w:val="24"/>
                <w:lang w:val="hr-HR"/>
              </w:rPr>
              <w:t>ODRŽAVANJE GROBLJA</w:t>
            </w:r>
          </w:p>
        </w:tc>
        <w:tc>
          <w:tcPr>
            <w:tcW w:w="1400" w:type="dxa"/>
            <w:tcMar>
              <w:top w:w="15" w:type="dxa"/>
              <w:left w:w="15" w:type="dxa"/>
              <w:bottom w:w="0" w:type="dxa"/>
              <w:right w:w="15" w:type="dxa"/>
            </w:tcMar>
          </w:tcPr>
          <w:p w14:paraId="16FCFD00" w14:textId="77777777" w:rsidR="00A9264C" w:rsidRPr="00E55DDE" w:rsidRDefault="00A9264C" w:rsidP="00650483">
            <w:pPr>
              <w:jc w:val="center"/>
              <w:rPr>
                <w:rFonts w:ascii="Arial" w:hAnsi="Arial" w:cs="Arial"/>
                <w:b/>
                <w:bCs/>
                <w:szCs w:val="24"/>
                <w:lang w:val="hr-HR"/>
              </w:rPr>
            </w:pPr>
            <w:r>
              <w:rPr>
                <w:rFonts w:ascii="Arial" w:hAnsi="Arial" w:cs="Arial"/>
                <w:b/>
                <w:bCs/>
                <w:szCs w:val="24"/>
                <w:lang w:val="hr-HR"/>
              </w:rPr>
              <w:t>4</w:t>
            </w:r>
            <w:r w:rsidRPr="00E55DDE">
              <w:rPr>
                <w:rFonts w:ascii="Arial" w:hAnsi="Arial" w:cs="Arial"/>
                <w:b/>
                <w:bCs/>
                <w:szCs w:val="24"/>
                <w:lang w:val="hr-HR"/>
              </w:rPr>
              <w:t>+</w:t>
            </w:r>
            <w:r>
              <w:rPr>
                <w:rFonts w:ascii="Arial" w:hAnsi="Arial" w:cs="Arial"/>
                <w:b/>
                <w:bCs/>
                <w:szCs w:val="24"/>
                <w:lang w:val="hr-HR"/>
              </w:rPr>
              <w:t>1</w:t>
            </w:r>
          </w:p>
        </w:tc>
        <w:tc>
          <w:tcPr>
            <w:tcW w:w="1475" w:type="dxa"/>
          </w:tcPr>
          <w:p w14:paraId="0282B61B"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KOMUNALNI</w:t>
            </w:r>
          </w:p>
          <w:p w14:paraId="6B90D9C3"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RADNIK I</w:t>
            </w:r>
          </w:p>
          <w:p w14:paraId="2EFEF146" w14:textId="77777777" w:rsidR="00A9264C" w:rsidRPr="00E55DDE" w:rsidRDefault="00A9264C" w:rsidP="00650483">
            <w:pPr>
              <w:jc w:val="center"/>
              <w:rPr>
                <w:rFonts w:ascii="Arial" w:hAnsi="Arial" w:cs="Arial"/>
                <w:b/>
                <w:bCs/>
                <w:szCs w:val="24"/>
                <w:lang w:val="hr-HR"/>
              </w:rPr>
            </w:pPr>
          </w:p>
          <w:p w14:paraId="057AD656"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KOMUNALNI</w:t>
            </w:r>
          </w:p>
          <w:p w14:paraId="547D54CB"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RADNIK I</w:t>
            </w:r>
            <w:r>
              <w:rPr>
                <w:rFonts w:ascii="Arial" w:hAnsi="Arial" w:cs="Arial"/>
                <w:b/>
                <w:bCs/>
                <w:szCs w:val="24"/>
                <w:lang w:val="hr-HR"/>
              </w:rPr>
              <w:t>I</w:t>
            </w:r>
            <w:r w:rsidRPr="00E55DDE">
              <w:rPr>
                <w:rFonts w:ascii="Arial" w:hAnsi="Arial" w:cs="Arial"/>
                <w:b/>
                <w:bCs/>
                <w:szCs w:val="24"/>
                <w:lang w:val="hr-HR"/>
              </w:rPr>
              <w:t>I</w:t>
            </w:r>
          </w:p>
        </w:tc>
      </w:tr>
      <w:tr w:rsidR="00A9264C" w:rsidRPr="00E55DDE" w14:paraId="6BC801E6" w14:textId="77777777" w:rsidTr="00650483">
        <w:trPr>
          <w:trHeight w:val="315"/>
          <w:jc w:val="center"/>
        </w:trPr>
        <w:tc>
          <w:tcPr>
            <w:tcW w:w="5361" w:type="dxa"/>
            <w:tcMar>
              <w:top w:w="15" w:type="dxa"/>
              <w:left w:w="15" w:type="dxa"/>
              <w:bottom w:w="0" w:type="dxa"/>
              <w:right w:w="15" w:type="dxa"/>
            </w:tcMar>
            <w:vAlign w:val="center"/>
          </w:tcPr>
          <w:p w14:paraId="6F56533B" w14:textId="77777777" w:rsidR="00A9264C" w:rsidRPr="00E55DDE" w:rsidRDefault="00A9264C" w:rsidP="00650483">
            <w:pPr>
              <w:spacing w:line="360" w:lineRule="auto"/>
              <w:rPr>
                <w:rFonts w:ascii="Arial" w:hAnsi="Arial" w:cs="Arial"/>
                <w:b/>
                <w:bCs/>
                <w:szCs w:val="24"/>
                <w:lang w:val="hr-HR"/>
              </w:rPr>
            </w:pPr>
            <w:r w:rsidRPr="00E55DDE">
              <w:rPr>
                <w:rFonts w:ascii="Arial" w:hAnsi="Arial" w:cs="Arial"/>
                <w:b/>
                <w:bCs/>
                <w:szCs w:val="24"/>
                <w:lang w:val="hr-HR"/>
              </w:rPr>
              <w:t>ODRŽAVANJE NERAZVRSTANIH CESTA</w:t>
            </w:r>
          </w:p>
        </w:tc>
        <w:tc>
          <w:tcPr>
            <w:tcW w:w="1400" w:type="dxa"/>
            <w:tcMar>
              <w:top w:w="15" w:type="dxa"/>
              <w:left w:w="15" w:type="dxa"/>
              <w:bottom w:w="0" w:type="dxa"/>
              <w:right w:w="15" w:type="dxa"/>
            </w:tcMar>
          </w:tcPr>
          <w:p w14:paraId="5DC3F365" w14:textId="77777777" w:rsidR="00A9264C" w:rsidRPr="00E55DDE" w:rsidRDefault="00A9264C" w:rsidP="00650483">
            <w:pPr>
              <w:jc w:val="center"/>
              <w:rPr>
                <w:rFonts w:ascii="Arial" w:hAnsi="Arial" w:cs="Arial"/>
                <w:b/>
                <w:bCs/>
                <w:szCs w:val="24"/>
                <w:lang w:val="hr-HR"/>
              </w:rPr>
            </w:pPr>
            <w:r>
              <w:rPr>
                <w:rFonts w:ascii="Arial" w:hAnsi="Arial" w:cs="Arial"/>
                <w:b/>
                <w:bCs/>
                <w:szCs w:val="24"/>
                <w:lang w:val="hr-HR"/>
              </w:rPr>
              <w:t>4</w:t>
            </w:r>
            <w:r w:rsidRPr="00E55DDE">
              <w:rPr>
                <w:rFonts w:ascii="Arial" w:hAnsi="Arial" w:cs="Arial"/>
                <w:b/>
                <w:bCs/>
                <w:szCs w:val="24"/>
                <w:lang w:val="hr-HR"/>
              </w:rPr>
              <w:t>+</w:t>
            </w:r>
            <w:r>
              <w:rPr>
                <w:rFonts w:ascii="Arial" w:hAnsi="Arial" w:cs="Arial"/>
                <w:b/>
                <w:bCs/>
                <w:szCs w:val="24"/>
                <w:lang w:val="hr-HR"/>
              </w:rPr>
              <w:t>1</w:t>
            </w:r>
          </w:p>
        </w:tc>
        <w:tc>
          <w:tcPr>
            <w:tcW w:w="1475" w:type="dxa"/>
          </w:tcPr>
          <w:p w14:paraId="415D585C"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KOMUNALNI</w:t>
            </w:r>
          </w:p>
          <w:p w14:paraId="3513A620"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RADNIK I</w:t>
            </w:r>
          </w:p>
          <w:p w14:paraId="4DD8F842" w14:textId="77777777" w:rsidR="00A9264C" w:rsidRPr="00E55DDE" w:rsidRDefault="00A9264C" w:rsidP="00650483">
            <w:pPr>
              <w:jc w:val="center"/>
              <w:rPr>
                <w:rFonts w:ascii="Arial" w:hAnsi="Arial" w:cs="Arial"/>
                <w:b/>
                <w:bCs/>
                <w:szCs w:val="24"/>
                <w:lang w:val="hr-HR"/>
              </w:rPr>
            </w:pPr>
          </w:p>
          <w:p w14:paraId="17B8E5A1"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KOMUNALNI</w:t>
            </w:r>
          </w:p>
          <w:p w14:paraId="2B4E0950"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RADNIK I</w:t>
            </w:r>
            <w:r>
              <w:rPr>
                <w:rFonts w:ascii="Arial" w:hAnsi="Arial" w:cs="Arial"/>
                <w:b/>
                <w:bCs/>
                <w:szCs w:val="24"/>
                <w:lang w:val="hr-HR"/>
              </w:rPr>
              <w:t>I</w:t>
            </w:r>
            <w:r w:rsidRPr="00E55DDE">
              <w:rPr>
                <w:rFonts w:ascii="Arial" w:hAnsi="Arial" w:cs="Arial"/>
                <w:b/>
                <w:bCs/>
                <w:szCs w:val="24"/>
                <w:lang w:val="hr-HR"/>
              </w:rPr>
              <w:t>I</w:t>
            </w:r>
          </w:p>
        </w:tc>
      </w:tr>
      <w:tr w:rsidR="00A9264C" w:rsidRPr="00E55DDE" w14:paraId="784DBFEA" w14:textId="77777777" w:rsidTr="00650483">
        <w:trPr>
          <w:trHeight w:val="315"/>
          <w:jc w:val="center"/>
        </w:trPr>
        <w:tc>
          <w:tcPr>
            <w:tcW w:w="5361" w:type="dxa"/>
            <w:tcMar>
              <w:top w:w="15" w:type="dxa"/>
              <w:left w:w="15" w:type="dxa"/>
              <w:bottom w:w="0" w:type="dxa"/>
              <w:right w:w="15" w:type="dxa"/>
            </w:tcMar>
            <w:vAlign w:val="center"/>
          </w:tcPr>
          <w:p w14:paraId="72FDCB77" w14:textId="77777777" w:rsidR="00A9264C" w:rsidRPr="00E55DDE" w:rsidRDefault="00A9264C" w:rsidP="00650483">
            <w:pPr>
              <w:spacing w:line="360" w:lineRule="auto"/>
              <w:rPr>
                <w:rFonts w:ascii="Arial" w:hAnsi="Arial" w:cs="Arial"/>
                <w:b/>
                <w:bCs/>
                <w:szCs w:val="24"/>
                <w:lang w:val="hr-HR"/>
              </w:rPr>
            </w:pPr>
            <w:r w:rsidRPr="00E55DDE">
              <w:rPr>
                <w:rFonts w:ascii="Arial" w:hAnsi="Arial" w:cs="Arial"/>
                <w:b/>
                <w:bCs/>
                <w:szCs w:val="24"/>
                <w:lang w:val="hr-HR"/>
              </w:rPr>
              <w:t>OSTALI RADOVI</w:t>
            </w:r>
          </w:p>
        </w:tc>
        <w:tc>
          <w:tcPr>
            <w:tcW w:w="1400" w:type="dxa"/>
            <w:tcMar>
              <w:top w:w="15" w:type="dxa"/>
              <w:left w:w="15" w:type="dxa"/>
              <w:bottom w:w="0" w:type="dxa"/>
              <w:right w:w="15" w:type="dxa"/>
            </w:tcMar>
          </w:tcPr>
          <w:p w14:paraId="0D737843" w14:textId="77777777" w:rsidR="00A9264C" w:rsidRPr="00E55DDE" w:rsidRDefault="00A9264C" w:rsidP="00650483">
            <w:pPr>
              <w:jc w:val="center"/>
              <w:rPr>
                <w:rFonts w:ascii="Arial" w:hAnsi="Arial" w:cs="Arial"/>
                <w:b/>
                <w:bCs/>
                <w:szCs w:val="24"/>
                <w:lang w:val="hr-HR"/>
              </w:rPr>
            </w:pPr>
            <w:r>
              <w:rPr>
                <w:rFonts w:ascii="Arial" w:hAnsi="Arial" w:cs="Arial"/>
                <w:b/>
                <w:bCs/>
                <w:szCs w:val="24"/>
                <w:lang w:val="hr-HR"/>
              </w:rPr>
              <w:t>4</w:t>
            </w:r>
            <w:r w:rsidRPr="00E55DDE">
              <w:rPr>
                <w:rFonts w:ascii="Arial" w:hAnsi="Arial" w:cs="Arial"/>
                <w:b/>
                <w:bCs/>
                <w:szCs w:val="24"/>
                <w:lang w:val="hr-HR"/>
              </w:rPr>
              <w:t>+</w:t>
            </w:r>
            <w:r>
              <w:rPr>
                <w:rFonts w:ascii="Arial" w:hAnsi="Arial" w:cs="Arial"/>
                <w:b/>
                <w:bCs/>
                <w:szCs w:val="24"/>
                <w:lang w:val="hr-HR"/>
              </w:rPr>
              <w:t>1</w:t>
            </w:r>
          </w:p>
        </w:tc>
        <w:tc>
          <w:tcPr>
            <w:tcW w:w="1475" w:type="dxa"/>
          </w:tcPr>
          <w:p w14:paraId="21D968B3"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KOMUNALNI</w:t>
            </w:r>
          </w:p>
          <w:p w14:paraId="2C926402"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RADNIK I</w:t>
            </w:r>
          </w:p>
          <w:p w14:paraId="0713776C" w14:textId="77777777" w:rsidR="00A9264C" w:rsidRPr="00E55DDE" w:rsidRDefault="00A9264C" w:rsidP="00650483">
            <w:pPr>
              <w:jc w:val="center"/>
              <w:rPr>
                <w:rFonts w:ascii="Arial" w:hAnsi="Arial" w:cs="Arial"/>
                <w:b/>
                <w:bCs/>
                <w:szCs w:val="24"/>
                <w:lang w:val="hr-HR"/>
              </w:rPr>
            </w:pPr>
          </w:p>
          <w:p w14:paraId="10D923C8"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KOMUNALNI</w:t>
            </w:r>
          </w:p>
          <w:p w14:paraId="753E7650"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RADNIK I</w:t>
            </w:r>
            <w:r>
              <w:rPr>
                <w:rFonts w:ascii="Arial" w:hAnsi="Arial" w:cs="Arial"/>
                <w:b/>
                <w:bCs/>
                <w:szCs w:val="24"/>
                <w:lang w:val="hr-HR"/>
              </w:rPr>
              <w:t>I</w:t>
            </w:r>
            <w:r w:rsidRPr="00E55DDE">
              <w:rPr>
                <w:rFonts w:ascii="Arial" w:hAnsi="Arial" w:cs="Arial"/>
                <w:b/>
                <w:bCs/>
                <w:szCs w:val="24"/>
                <w:lang w:val="hr-HR"/>
              </w:rPr>
              <w:t>I</w:t>
            </w:r>
          </w:p>
        </w:tc>
      </w:tr>
      <w:bookmarkEnd w:id="106"/>
    </w:tbl>
    <w:p w14:paraId="59C860BA" w14:textId="77777777" w:rsidR="00A9264C" w:rsidRPr="00E55DDE" w:rsidRDefault="00A9264C" w:rsidP="00A9264C">
      <w:pPr>
        <w:pStyle w:val="Tijeloteksta"/>
        <w:spacing w:line="360" w:lineRule="auto"/>
        <w:rPr>
          <w:rFonts w:ascii="Arial" w:hAnsi="Arial" w:cs="Arial"/>
          <w:b/>
          <w:bCs/>
          <w:szCs w:val="24"/>
        </w:rPr>
      </w:pPr>
    </w:p>
    <w:p w14:paraId="7733AEFC" w14:textId="77777777" w:rsidR="00A9264C" w:rsidRPr="00E55DDE" w:rsidRDefault="00A9264C" w:rsidP="00A9264C">
      <w:pPr>
        <w:pStyle w:val="Tijeloteksta"/>
        <w:spacing w:line="360" w:lineRule="auto"/>
        <w:rPr>
          <w:rFonts w:ascii="Arial" w:hAnsi="Arial" w:cs="Arial"/>
          <w:szCs w:val="24"/>
        </w:rPr>
      </w:pPr>
      <w:r w:rsidRPr="00E55DDE">
        <w:rPr>
          <w:rFonts w:ascii="Arial" w:hAnsi="Arial" w:cs="Arial"/>
          <w:szCs w:val="24"/>
        </w:rPr>
        <w:t>1. UPRAVITELJ POGONA:</w:t>
      </w: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A9264C" w:rsidRPr="00E55DDE" w14:paraId="0D743CCB" w14:textId="77777777" w:rsidTr="00650483">
        <w:trPr>
          <w:trHeight w:val="645"/>
          <w:jc w:val="center"/>
        </w:trPr>
        <w:tc>
          <w:tcPr>
            <w:tcW w:w="4910" w:type="dxa"/>
            <w:shd w:val="clear" w:color="auto" w:fill="FBD4B4"/>
            <w:tcMar>
              <w:top w:w="0" w:type="dxa"/>
              <w:left w:w="15" w:type="dxa"/>
              <w:bottom w:w="0" w:type="dxa"/>
              <w:right w:w="15" w:type="dxa"/>
            </w:tcMar>
            <w:vAlign w:val="center"/>
          </w:tcPr>
          <w:p w14:paraId="14CCFD93" w14:textId="77777777" w:rsidR="00A9264C" w:rsidRPr="00E55DDE" w:rsidRDefault="00A9264C" w:rsidP="00650483">
            <w:pPr>
              <w:spacing w:line="360" w:lineRule="auto"/>
              <w:jc w:val="center"/>
              <w:rPr>
                <w:rFonts w:ascii="Arial" w:hAnsi="Arial" w:cs="Arial"/>
                <w:b/>
                <w:bCs/>
                <w:szCs w:val="24"/>
                <w:lang w:val="hr-HR"/>
              </w:rPr>
            </w:pPr>
            <w:r w:rsidRPr="00E55DDE">
              <w:rPr>
                <w:rFonts w:ascii="Arial" w:hAnsi="Arial" w:cs="Arial"/>
                <w:b/>
                <w:bCs/>
                <w:szCs w:val="24"/>
                <w:lang w:val="hr-HR"/>
              </w:rPr>
              <w:t>DJELATNOST</w:t>
            </w:r>
          </w:p>
        </w:tc>
        <w:tc>
          <w:tcPr>
            <w:tcW w:w="1374" w:type="dxa"/>
            <w:shd w:val="clear" w:color="auto" w:fill="FBD4B4"/>
            <w:vAlign w:val="center"/>
          </w:tcPr>
          <w:p w14:paraId="1728A5FB" w14:textId="77777777" w:rsidR="00A9264C" w:rsidRPr="00E55DDE" w:rsidRDefault="00A9264C" w:rsidP="00650483">
            <w:pPr>
              <w:spacing w:line="360" w:lineRule="auto"/>
              <w:jc w:val="center"/>
              <w:rPr>
                <w:rFonts w:ascii="Arial" w:hAnsi="Arial" w:cs="Arial"/>
                <w:b/>
                <w:bCs/>
                <w:szCs w:val="24"/>
                <w:lang w:val="hr-HR"/>
              </w:rPr>
            </w:pPr>
            <w:r w:rsidRPr="00E55DDE">
              <w:rPr>
                <w:rFonts w:ascii="Arial" w:hAnsi="Arial" w:cs="Arial"/>
                <w:b/>
                <w:bCs/>
                <w:szCs w:val="24"/>
                <w:lang w:val="hr-HR"/>
              </w:rPr>
              <w:t xml:space="preserve">   % RADNOG VREMENA   </w:t>
            </w:r>
          </w:p>
        </w:tc>
      </w:tr>
      <w:tr w:rsidR="00A9264C" w:rsidRPr="00E55DDE" w14:paraId="20A92EB9" w14:textId="77777777" w:rsidTr="00650483">
        <w:trPr>
          <w:trHeight w:val="315"/>
          <w:jc w:val="center"/>
        </w:trPr>
        <w:tc>
          <w:tcPr>
            <w:tcW w:w="4910" w:type="dxa"/>
            <w:tcMar>
              <w:top w:w="15" w:type="dxa"/>
              <w:left w:w="15" w:type="dxa"/>
              <w:bottom w:w="0" w:type="dxa"/>
              <w:right w:w="15" w:type="dxa"/>
            </w:tcMar>
            <w:vAlign w:val="center"/>
          </w:tcPr>
          <w:p w14:paraId="3F4CEA79" w14:textId="77777777" w:rsidR="00A9264C" w:rsidRPr="00E55DDE" w:rsidRDefault="00A9264C" w:rsidP="00650483">
            <w:pPr>
              <w:spacing w:line="360" w:lineRule="auto"/>
              <w:rPr>
                <w:rFonts w:ascii="Arial" w:hAnsi="Arial" w:cs="Arial"/>
                <w:b/>
                <w:bCs/>
                <w:szCs w:val="24"/>
                <w:lang w:val="hr-HR"/>
              </w:rPr>
            </w:pPr>
            <w:r w:rsidRPr="00E55DDE">
              <w:rPr>
                <w:rFonts w:ascii="Arial" w:hAnsi="Arial" w:cs="Arial"/>
                <w:b/>
                <w:bCs/>
                <w:szCs w:val="24"/>
                <w:lang w:val="hr-HR"/>
              </w:rPr>
              <w:t>ORGANIZIRA I RUKOVODI RAD VLASTITOG POGONA</w:t>
            </w:r>
          </w:p>
        </w:tc>
        <w:tc>
          <w:tcPr>
            <w:tcW w:w="1374" w:type="dxa"/>
          </w:tcPr>
          <w:p w14:paraId="04CBFCAD"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70</w:t>
            </w:r>
          </w:p>
        </w:tc>
      </w:tr>
      <w:tr w:rsidR="00A9264C" w:rsidRPr="00E55DDE" w14:paraId="7A0EF7B5" w14:textId="77777777" w:rsidTr="00650483">
        <w:trPr>
          <w:trHeight w:val="315"/>
          <w:jc w:val="center"/>
        </w:trPr>
        <w:tc>
          <w:tcPr>
            <w:tcW w:w="4910" w:type="dxa"/>
            <w:tcMar>
              <w:top w:w="15" w:type="dxa"/>
              <w:left w:w="15" w:type="dxa"/>
              <w:bottom w:w="0" w:type="dxa"/>
              <w:right w:w="15" w:type="dxa"/>
            </w:tcMar>
            <w:vAlign w:val="center"/>
          </w:tcPr>
          <w:p w14:paraId="157239B0" w14:textId="77777777" w:rsidR="00A9264C" w:rsidRPr="00E55DDE" w:rsidRDefault="00A9264C" w:rsidP="00650483">
            <w:pPr>
              <w:spacing w:line="360" w:lineRule="auto"/>
              <w:rPr>
                <w:rFonts w:ascii="Arial" w:hAnsi="Arial" w:cs="Arial"/>
                <w:b/>
                <w:bCs/>
                <w:szCs w:val="24"/>
                <w:lang w:val="hr-HR"/>
              </w:rPr>
            </w:pPr>
            <w:r w:rsidRPr="00E55DDE">
              <w:rPr>
                <w:rFonts w:ascii="Arial" w:hAnsi="Arial" w:cs="Arial"/>
                <w:b/>
                <w:bCs/>
                <w:szCs w:val="24"/>
                <w:lang w:val="hr-HR"/>
              </w:rPr>
              <w:t>ADMINISTRACIJA I RAČUNOVODSTVO</w:t>
            </w:r>
          </w:p>
        </w:tc>
        <w:tc>
          <w:tcPr>
            <w:tcW w:w="1374" w:type="dxa"/>
          </w:tcPr>
          <w:p w14:paraId="5A1BDD8B" w14:textId="77777777" w:rsidR="00A9264C" w:rsidRPr="00E55DDE" w:rsidRDefault="00A9264C" w:rsidP="00650483">
            <w:pPr>
              <w:rPr>
                <w:rFonts w:ascii="Arial" w:hAnsi="Arial" w:cs="Arial"/>
                <w:b/>
                <w:bCs/>
                <w:szCs w:val="24"/>
                <w:lang w:val="hr-HR"/>
              </w:rPr>
            </w:pPr>
            <w:r w:rsidRPr="00E55DDE">
              <w:rPr>
                <w:rFonts w:ascii="Arial" w:hAnsi="Arial" w:cs="Arial"/>
                <w:b/>
                <w:bCs/>
                <w:szCs w:val="24"/>
                <w:lang w:val="hr-HR"/>
              </w:rPr>
              <w:t xml:space="preserve">        25</w:t>
            </w:r>
          </w:p>
        </w:tc>
      </w:tr>
      <w:tr w:rsidR="00A9264C" w:rsidRPr="00E55DDE" w14:paraId="5E15B12A" w14:textId="77777777" w:rsidTr="00650483">
        <w:trPr>
          <w:trHeight w:val="315"/>
          <w:jc w:val="center"/>
        </w:trPr>
        <w:tc>
          <w:tcPr>
            <w:tcW w:w="4910" w:type="dxa"/>
            <w:tcMar>
              <w:top w:w="15" w:type="dxa"/>
              <w:left w:w="15" w:type="dxa"/>
              <w:bottom w:w="0" w:type="dxa"/>
              <w:right w:w="15" w:type="dxa"/>
            </w:tcMar>
            <w:vAlign w:val="center"/>
          </w:tcPr>
          <w:p w14:paraId="2B41CF45" w14:textId="77777777" w:rsidR="00A9264C" w:rsidRPr="00E55DDE" w:rsidRDefault="00A9264C" w:rsidP="00650483">
            <w:pPr>
              <w:spacing w:line="360" w:lineRule="auto"/>
              <w:rPr>
                <w:rFonts w:ascii="Arial" w:hAnsi="Arial" w:cs="Arial"/>
                <w:b/>
                <w:bCs/>
                <w:szCs w:val="24"/>
                <w:lang w:val="hr-HR"/>
              </w:rPr>
            </w:pPr>
            <w:r w:rsidRPr="00E55DDE">
              <w:rPr>
                <w:rFonts w:ascii="Arial" w:hAnsi="Arial" w:cs="Arial"/>
                <w:b/>
                <w:bCs/>
                <w:szCs w:val="24"/>
                <w:lang w:val="hr-HR"/>
              </w:rPr>
              <w:lastRenderedPageBreak/>
              <w:t>KOMUNALNI POSLOVI</w:t>
            </w:r>
          </w:p>
        </w:tc>
        <w:tc>
          <w:tcPr>
            <w:tcW w:w="1374" w:type="dxa"/>
          </w:tcPr>
          <w:p w14:paraId="16B94EEE" w14:textId="77777777" w:rsidR="00A9264C" w:rsidRPr="00E55DDE" w:rsidRDefault="00A9264C" w:rsidP="00650483">
            <w:pPr>
              <w:rPr>
                <w:rFonts w:ascii="Arial" w:hAnsi="Arial" w:cs="Arial"/>
                <w:b/>
                <w:bCs/>
                <w:szCs w:val="24"/>
                <w:lang w:val="hr-HR"/>
              </w:rPr>
            </w:pPr>
            <w:r w:rsidRPr="00E55DDE">
              <w:rPr>
                <w:rFonts w:ascii="Arial" w:hAnsi="Arial" w:cs="Arial"/>
                <w:b/>
                <w:bCs/>
                <w:szCs w:val="24"/>
                <w:lang w:val="hr-HR"/>
              </w:rPr>
              <w:t xml:space="preserve">         5</w:t>
            </w:r>
          </w:p>
        </w:tc>
      </w:tr>
      <w:tr w:rsidR="00A9264C" w:rsidRPr="00E55DDE" w14:paraId="35F5A7CA" w14:textId="77777777" w:rsidTr="00650483">
        <w:trPr>
          <w:trHeight w:val="330"/>
          <w:jc w:val="center"/>
        </w:trPr>
        <w:tc>
          <w:tcPr>
            <w:tcW w:w="4910" w:type="dxa"/>
            <w:shd w:val="clear" w:color="auto" w:fill="FBD4B4"/>
            <w:tcMar>
              <w:top w:w="15" w:type="dxa"/>
              <w:left w:w="15" w:type="dxa"/>
              <w:bottom w:w="0" w:type="dxa"/>
              <w:right w:w="15" w:type="dxa"/>
            </w:tcMar>
            <w:vAlign w:val="center"/>
          </w:tcPr>
          <w:p w14:paraId="013A74A6" w14:textId="77777777" w:rsidR="00A9264C" w:rsidRPr="00E55DDE" w:rsidRDefault="00A9264C" w:rsidP="00650483">
            <w:pPr>
              <w:pStyle w:val="xl39"/>
              <w:spacing w:before="0" w:beforeAutospacing="0" w:after="0" w:afterAutospacing="0" w:line="360" w:lineRule="auto"/>
              <w:textAlignment w:val="auto"/>
              <w:rPr>
                <w:rFonts w:ascii="Arial" w:hAnsi="Arial" w:cs="Arial"/>
              </w:rPr>
            </w:pPr>
            <w:r w:rsidRPr="00E55DDE">
              <w:rPr>
                <w:rFonts w:ascii="Arial" w:hAnsi="Arial" w:cs="Arial"/>
              </w:rPr>
              <w:t>SVEUKUPNO:</w:t>
            </w:r>
          </w:p>
        </w:tc>
        <w:tc>
          <w:tcPr>
            <w:tcW w:w="1374" w:type="dxa"/>
            <w:shd w:val="clear" w:color="auto" w:fill="FBD4B4"/>
          </w:tcPr>
          <w:p w14:paraId="3A99B65C" w14:textId="77777777" w:rsidR="00A9264C" w:rsidRPr="00E55DDE" w:rsidRDefault="00A9264C" w:rsidP="00650483">
            <w:pPr>
              <w:rPr>
                <w:rFonts w:ascii="Arial" w:hAnsi="Arial" w:cs="Arial"/>
                <w:b/>
                <w:bCs/>
                <w:szCs w:val="24"/>
                <w:lang w:val="hr-HR"/>
              </w:rPr>
            </w:pPr>
            <w:r w:rsidRPr="00E55DDE">
              <w:rPr>
                <w:rFonts w:ascii="Arial" w:hAnsi="Arial" w:cs="Arial"/>
                <w:b/>
                <w:bCs/>
                <w:szCs w:val="24"/>
                <w:lang w:val="hr-HR"/>
              </w:rPr>
              <w:t xml:space="preserve">     100%</w:t>
            </w:r>
          </w:p>
        </w:tc>
      </w:tr>
    </w:tbl>
    <w:p w14:paraId="2C32B073" w14:textId="77777777" w:rsidR="00A9264C" w:rsidRPr="00E55DDE" w:rsidRDefault="00A9264C" w:rsidP="00A9264C">
      <w:pPr>
        <w:pStyle w:val="Tijeloteksta"/>
        <w:spacing w:line="360" w:lineRule="auto"/>
        <w:rPr>
          <w:rFonts w:ascii="Arial" w:hAnsi="Arial" w:cs="Arial"/>
          <w:szCs w:val="24"/>
        </w:rPr>
      </w:pPr>
    </w:p>
    <w:p w14:paraId="2FA7EADE" w14:textId="77777777" w:rsidR="00A9264C" w:rsidRPr="00E55DDE" w:rsidRDefault="00A9264C" w:rsidP="00A9264C">
      <w:pPr>
        <w:pStyle w:val="Tijeloteksta"/>
        <w:numPr>
          <w:ilvl w:val="0"/>
          <w:numId w:val="155"/>
        </w:numPr>
        <w:spacing w:line="360" w:lineRule="auto"/>
        <w:rPr>
          <w:rFonts w:ascii="Arial" w:hAnsi="Arial" w:cs="Arial"/>
          <w:szCs w:val="24"/>
        </w:rPr>
      </w:pPr>
      <w:r w:rsidRPr="00E55DDE">
        <w:rPr>
          <w:rFonts w:ascii="Arial" w:hAnsi="Arial" w:cs="Arial"/>
          <w:szCs w:val="24"/>
        </w:rPr>
        <w:t>KOMUNALNI RADNIK I:</w:t>
      </w:r>
    </w:p>
    <w:p w14:paraId="57EA1E3D" w14:textId="77777777" w:rsidR="00A9264C" w:rsidRPr="00E55DDE" w:rsidRDefault="00A9264C" w:rsidP="00A9264C">
      <w:pPr>
        <w:pStyle w:val="Tijeloteksta"/>
        <w:spacing w:line="360" w:lineRule="auto"/>
        <w:ind w:left="1080"/>
        <w:rPr>
          <w:rFonts w:ascii="Arial" w:hAnsi="Arial" w:cs="Arial"/>
          <w:szCs w:val="24"/>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A9264C" w:rsidRPr="00E55DDE" w14:paraId="37371FF6" w14:textId="77777777" w:rsidTr="00650483">
        <w:trPr>
          <w:trHeight w:val="645"/>
          <w:jc w:val="center"/>
        </w:trPr>
        <w:tc>
          <w:tcPr>
            <w:tcW w:w="4910" w:type="dxa"/>
            <w:shd w:val="clear" w:color="auto" w:fill="FBD4B4"/>
            <w:tcMar>
              <w:top w:w="0" w:type="dxa"/>
              <w:left w:w="15" w:type="dxa"/>
              <w:bottom w:w="0" w:type="dxa"/>
              <w:right w:w="15" w:type="dxa"/>
            </w:tcMar>
            <w:vAlign w:val="center"/>
          </w:tcPr>
          <w:p w14:paraId="4B96F0F6" w14:textId="77777777" w:rsidR="00A9264C" w:rsidRPr="00E55DDE" w:rsidRDefault="00A9264C" w:rsidP="00650483">
            <w:pPr>
              <w:spacing w:line="360" w:lineRule="auto"/>
              <w:jc w:val="center"/>
              <w:rPr>
                <w:rFonts w:ascii="Arial" w:hAnsi="Arial" w:cs="Arial"/>
                <w:b/>
                <w:bCs/>
                <w:szCs w:val="24"/>
                <w:lang w:val="hr-HR"/>
              </w:rPr>
            </w:pPr>
            <w:r w:rsidRPr="00E55DDE">
              <w:rPr>
                <w:rFonts w:ascii="Arial" w:hAnsi="Arial" w:cs="Arial"/>
                <w:b/>
                <w:bCs/>
                <w:szCs w:val="24"/>
                <w:lang w:val="hr-HR"/>
              </w:rPr>
              <w:t>DJELATNOST</w:t>
            </w:r>
          </w:p>
        </w:tc>
        <w:tc>
          <w:tcPr>
            <w:tcW w:w="1374" w:type="dxa"/>
            <w:shd w:val="clear" w:color="auto" w:fill="FBD4B4"/>
            <w:vAlign w:val="center"/>
          </w:tcPr>
          <w:p w14:paraId="78A6EF4C" w14:textId="77777777" w:rsidR="00A9264C" w:rsidRPr="00E55DDE" w:rsidRDefault="00A9264C" w:rsidP="00650483">
            <w:pPr>
              <w:spacing w:line="360" w:lineRule="auto"/>
              <w:jc w:val="center"/>
              <w:rPr>
                <w:rFonts w:ascii="Arial" w:hAnsi="Arial" w:cs="Arial"/>
                <w:b/>
                <w:bCs/>
                <w:szCs w:val="24"/>
                <w:lang w:val="hr-HR"/>
              </w:rPr>
            </w:pPr>
            <w:r w:rsidRPr="00E55DDE">
              <w:rPr>
                <w:rFonts w:ascii="Arial" w:hAnsi="Arial" w:cs="Arial"/>
                <w:b/>
                <w:bCs/>
                <w:szCs w:val="24"/>
                <w:lang w:val="hr-HR"/>
              </w:rPr>
              <w:t xml:space="preserve">   % RADNOG VREMENA   </w:t>
            </w:r>
          </w:p>
        </w:tc>
      </w:tr>
      <w:tr w:rsidR="00A9264C" w:rsidRPr="00E55DDE" w14:paraId="69251399" w14:textId="77777777" w:rsidTr="00650483">
        <w:trPr>
          <w:trHeight w:val="315"/>
          <w:jc w:val="center"/>
        </w:trPr>
        <w:tc>
          <w:tcPr>
            <w:tcW w:w="4910" w:type="dxa"/>
            <w:tcMar>
              <w:top w:w="15" w:type="dxa"/>
              <w:left w:w="15" w:type="dxa"/>
              <w:bottom w:w="0" w:type="dxa"/>
              <w:right w:w="15" w:type="dxa"/>
            </w:tcMar>
            <w:vAlign w:val="center"/>
          </w:tcPr>
          <w:p w14:paraId="58D1E2D4" w14:textId="77777777" w:rsidR="00A9264C" w:rsidRPr="00E55DDE" w:rsidRDefault="00A9264C" w:rsidP="00650483">
            <w:pPr>
              <w:spacing w:line="360" w:lineRule="auto"/>
              <w:rPr>
                <w:rFonts w:ascii="Arial" w:hAnsi="Arial" w:cs="Arial"/>
                <w:b/>
                <w:bCs/>
                <w:szCs w:val="24"/>
                <w:lang w:val="hr-HR"/>
              </w:rPr>
            </w:pPr>
            <w:r w:rsidRPr="00E55DDE">
              <w:rPr>
                <w:rFonts w:ascii="Arial" w:hAnsi="Arial" w:cs="Arial"/>
                <w:b/>
                <w:bCs/>
                <w:szCs w:val="24"/>
                <w:lang w:val="hr-HR"/>
              </w:rPr>
              <w:t>ODRŽAVANJE I UREĐENJE JAVNIH POVRŠINA</w:t>
            </w:r>
          </w:p>
        </w:tc>
        <w:tc>
          <w:tcPr>
            <w:tcW w:w="1374" w:type="dxa"/>
          </w:tcPr>
          <w:p w14:paraId="06F7BD47"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30</w:t>
            </w:r>
          </w:p>
        </w:tc>
      </w:tr>
      <w:tr w:rsidR="00A9264C" w:rsidRPr="00E55DDE" w14:paraId="13E3F944" w14:textId="77777777" w:rsidTr="00650483">
        <w:trPr>
          <w:trHeight w:val="315"/>
          <w:jc w:val="center"/>
        </w:trPr>
        <w:tc>
          <w:tcPr>
            <w:tcW w:w="4910" w:type="dxa"/>
            <w:tcMar>
              <w:top w:w="15" w:type="dxa"/>
              <w:left w:w="15" w:type="dxa"/>
              <w:bottom w:w="0" w:type="dxa"/>
              <w:right w:w="15" w:type="dxa"/>
            </w:tcMar>
            <w:vAlign w:val="center"/>
          </w:tcPr>
          <w:p w14:paraId="4E6DC75F" w14:textId="77777777" w:rsidR="00A9264C" w:rsidRPr="00E55DDE" w:rsidRDefault="00A9264C" w:rsidP="00650483">
            <w:pPr>
              <w:spacing w:line="360" w:lineRule="auto"/>
              <w:rPr>
                <w:rFonts w:ascii="Arial" w:hAnsi="Arial" w:cs="Arial"/>
                <w:b/>
                <w:bCs/>
                <w:szCs w:val="24"/>
                <w:lang w:val="hr-HR"/>
              </w:rPr>
            </w:pPr>
            <w:r w:rsidRPr="00E55DDE">
              <w:rPr>
                <w:rFonts w:ascii="Arial" w:hAnsi="Arial" w:cs="Arial"/>
                <w:b/>
                <w:bCs/>
                <w:szCs w:val="24"/>
                <w:lang w:val="hr-HR"/>
              </w:rPr>
              <w:t>METENJE ULICA, TRGOVA I JAVNIH POVRŠINA</w:t>
            </w:r>
          </w:p>
        </w:tc>
        <w:tc>
          <w:tcPr>
            <w:tcW w:w="1374" w:type="dxa"/>
          </w:tcPr>
          <w:p w14:paraId="64866BD7" w14:textId="77777777" w:rsidR="00A9264C" w:rsidRPr="00E55DDE" w:rsidRDefault="00A9264C" w:rsidP="00650483">
            <w:pPr>
              <w:rPr>
                <w:rFonts w:ascii="Arial" w:hAnsi="Arial" w:cs="Arial"/>
                <w:b/>
                <w:bCs/>
                <w:szCs w:val="24"/>
                <w:lang w:val="hr-HR"/>
              </w:rPr>
            </w:pPr>
            <w:r w:rsidRPr="00E55DDE">
              <w:rPr>
                <w:rFonts w:ascii="Arial" w:hAnsi="Arial" w:cs="Arial"/>
                <w:b/>
                <w:bCs/>
                <w:szCs w:val="24"/>
                <w:lang w:val="hr-HR"/>
              </w:rPr>
              <w:t xml:space="preserve">        20</w:t>
            </w:r>
          </w:p>
        </w:tc>
      </w:tr>
      <w:tr w:rsidR="00A9264C" w:rsidRPr="00E55DDE" w14:paraId="2B6AC6D6" w14:textId="77777777" w:rsidTr="00650483">
        <w:trPr>
          <w:trHeight w:val="315"/>
          <w:jc w:val="center"/>
        </w:trPr>
        <w:tc>
          <w:tcPr>
            <w:tcW w:w="4910" w:type="dxa"/>
            <w:tcMar>
              <w:top w:w="15" w:type="dxa"/>
              <w:left w:w="15" w:type="dxa"/>
              <w:bottom w:w="0" w:type="dxa"/>
              <w:right w:w="15" w:type="dxa"/>
            </w:tcMar>
            <w:vAlign w:val="center"/>
          </w:tcPr>
          <w:p w14:paraId="2BDE573B" w14:textId="77777777" w:rsidR="00A9264C" w:rsidRPr="00E55DDE" w:rsidRDefault="00A9264C" w:rsidP="00650483">
            <w:pPr>
              <w:spacing w:line="360" w:lineRule="auto"/>
              <w:rPr>
                <w:rFonts w:ascii="Arial" w:hAnsi="Arial" w:cs="Arial"/>
                <w:b/>
                <w:bCs/>
                <w:szCs w:val="24"/>
                <w:lang w:val="hr-HR"/>
              </w:rPr>
            </w:pPr>
            <w:r w:rsidRPr="00E55DDE">
              <w:rPr>
                <w:rFonts w:ascii="Arial" w:hAnsi="Arial" w:cs="Arial"/>
                <w:b/>
                <w:bCs/>
                <w:szCs w:val="24"/>
                <w:lang w:val="hr-HR"/>
              </w:rPr>
              <w:t>ODRŽAVANJE GROBLJA</w:t>
            </w:r>
          </w:p>
        </w:tc>
        <w:tc>
          <w:tcPr>
            <w:tcW w:w="1374" w:type="dxa"/>
          </w:tcPr>
          <w:p w14:paraId="0BC54EC0"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10</w:t>
            </w:r>
          </w:p>
        </w:tc>
      </w:tr>
      <w:tr w:rsidR="00A9264C" w:rsidRPr="00E55DDE" w14:paraId="34938106" w14:textId="77777777" w:rsidTr="00650483">
        <w:trPr>
          <w:trHeight w:val="315"/>
          <w:jc w:val="center"/>
        </w:trPr>
        <w:tc>
          <w:tcPr>
            <w:tcW w:w="4910" w:type="dxa"/>
            <w:tcMar>
              <w:top w:w="15" w:type="dxa"/>
              <w:left w:w="15" w:type="dxa"/>
              <w:bottom w:w="0" w:type="dxa"/>
              <w:right w:w="15" w:type="dxa"/>
            </w:tcMar>
            <w:vAlign w:val="center"/>
          </w:tcPr>
          <w:p w14:paraId="3A5AC43A" w14:textId="77777777" w:rsidR="00A9264C" w:rsidRPr="00E55DDE" w:rsidRDefault="00A9264C" w:rsidP="00650483">
            <w:pPr>
              <w:spacing w:line="360" w:lineRule="auto"/>
              <w:rPr>
                <w:rFonts w:ascii="Arial" w:hAnsi="Arial" w:cs="Arial"/>
                <w:b/>
                <w:bCs/>
                <w:szCs w:val="24"/>
                <w:lang w:val="hr-HR"/>
              </w:rPr>
            </w:pPr>
            <w:r w:rsidRPr="00E55DDE">
              <w:rPr>
                <w:rFonts w:ascii="Arial" w:hAnsi="Arial" w:cs="Arial"/>
                <w:b/>
                <w:bCs/>
                <w:szCs w:val="24"/>
                <w:lang w:val="hr-HR"/>
              </w:rPr>
              <w:t>ODRŽAVANJE NERAZVRSTANIH CESTA</w:t>
            </w:r>
          </w:p>
        </w:tc>
        <w:tc>
          <w:tcPr>
            <w:tcW w:w="1374" w:type="dxa"/>
          </w:tcPr>
          <w:p w14:paraId="4726BFA9"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30</w:t>
            </w:r>
          </w:p>
        </w:tc>
      </w:tr>
      <w:tr w:rsidR="00A9264C" w:rsidRPr="00E55DDE" w14:paraId="39AE539C" w14:textId="77777777" w:rsidTr="00650483">
        <w:trPr>
          <w:trHeight w:val="315"/>
          <w:jc w:val="center"/>
        </w:trPr>
        <w:tc>
          <w:tcPr>
            <w:tcW w:w="4910" w:type="dxa"/>
            <w:tcMar>
              <w:top w:w="15" w:type="dxa"/>
              <w:left w:w="15" w:type="dxa"/>
              <w:bottom w:w="0" w:type="dxa"/>
              <w:right w:w="15" w:type="dxa"/>
            </w:tcMar>
            <w:vAlign w:val="center"/>
          </w:tcPr>
          <w:p w14:paraId="19C999B9" w14:textId="77777777" w:rsidR="00A9264C" w:rsidRPr="00E55DDE" w:rsidRDefault="00A9264C" w:rsidP="00650483">
            <w:pPr>
              <w:spacing w:line="360" w:lineRule="auto"/>
              <w:rPr>
                <w:rFonts w:ascii="Arial" w:hAnsi="Arial" w:cs="Arial"/>
                <w:b/>
                <w:bCs/>
                <w:szCs w:val="24"/>
                <w:lang w:val="hr-HR"/>
              </w:rPr>
            </w:pPr>
            <w:r w:rsidRPr="00E55DDE">
              <w:rPr>
                <w:rFonts w:ascii="Arial" w:hAnsi="Arial" w:cs="Arial"/>
                <w:b/>
                <w:bCs/>
                <w:szCs w:val="24"/>
                <w:lang w:val="hr-HR"/>
              </w:rPr>
              <w:t>OSTALI RADOVI</w:t>
            </w:r>
          </w:p>
        </w:tc>
        <w:tc>
          <w:tcPr>
            <w:tcW w:w="1374" w:type="dxa"/>
          </w:tcPr>
          <w:p w14:paraId="661B202D"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10</w:t>
            </w:r>
          </w:p>
        </w:tc>
      </w:tr>
      <w:tr w:rsidR="00A9264C" w:rsidRPr="00E55DDE" w14:paraId="59247ED3" w14:textId="77777777" w:rsidTr="00650483">
        <w:trPr>
          <w:trHeight w:val="330"/>
          <w:jc w:val="center"/>
        </w:trPr>
        <w:tc>
          <w:tcPr>
            <w:tcW w:w="4910" w:type="dxa"/>
            <w:shd w:val="clear" w:color="auto" w:fill="FBD4B4"/>
            <w:tcMar>
              <w:top w:w="15" w:type="dxa"/>
              <w:left w:w="15" w:type="dxa"/>
              <w:bottom w:w="0" w:type="dxa"/>
              <w:right w:w="15" w:type="dxa"/>
            </w:tcMar>
            <w:vAlign w:val="center"/>
          </w:tcPr>
          <w:p w14:paraId="6FCA6BC6" w14:textId="77777777" w:rsidR="00A9264C" w:rsidRPr="00E55DDE" w:rsidRDefault="00A9264C" w:rsidP="00650483">
            <w:pPr>
              <w:pStyle w:val="xl39"/>
              <w:spacing w:before="0" w:beforeAutospacing="0" w:after="0" w:afterAutospacing="0" w:line="360" w:lineRule="auto"/>
              <w:textAlignment w:val="auto"/>
              <w:rPr>
                <w:rFonts w:ascii="Arial" w:hAnsi="Arial" w:cs="Arial"/>
              </w:rPr>
            </w:pPr>
            <w:r w:rsidRPr="00E55DDE">
              <w:rPr>
                <w:rFonts w:ascii="Arial" w:hAnsi="Arial" w:cs="Arial"/>
              </w:rPr>
              <w:t>SVEUKUPNO:</w:t>
            </w:r>
          </w:p>
        </w:tc>
        <w:tc>
          <w:tcPr>
            <w:tcW w:w="1374" w:type="dxa"/>
            <w:shd w:val="clear" w:color="auto" w:fill="FBD4B4"/>
          </w:tcPr>
          <w:p w14:paraId="43957E8B"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 xml:space="preserve">  100 %</w:t>
            </w:r>
          </w:p>
        </w:tc>
      </w:tr>
    </w:tbl>
    <w:p w14:paraId="682246CE" w14:textId="77777777" w:rsidR="00A9264C" w:rsidRPr="00E55DDE" w:rsidRDefault="00A9264C" w:rsidP="00A9264C">
      <w:pPr>
        <w:pStyle w:val="Tijeloteksta"/>
        <w:spacing w:line="360" w:lineRule="auto"/>
        <w:rPr>
          <w:rFonts w:ascii="Arial" w:hAnsi="Arial" w:cs="Arial"/>
          <w:szCs w:val="24"/>
        </w:rPr>
      </w:pPr>
    </w:p>
    <w:p w14:paraId="06034B18" w14:textId="77777777" w:rsidR="00A9264C" w:rsidRPr="00E55DDE" w:rsidRDefault="00A9264C" w:rsidP="00A9264C">
      <w:pPr>
        <w:pStyle w:val="Tijeloteksta"/>
        <w:numPr>
          <w:ilvl w:val="0"/>
          <w:numId w:val="155"/>
        </w:numPr>
        <w:spacing w:line="360" w:lineRule="auto"/>
        <w:rPr>
          <w:rFonts w:ascii="Arial" w:hAnsi="Arial" w:cs="Arial"/>
          <w:szCs w:val="24"/>
        </w:rPr>
      </w:pPr>
      <w:r w:rsidRPr="00E55DDE">
        <w:rPr>
          <w:rFonts w:ascii="Arial" w:hAnsi="Arial" w:cs="Arial"/>
          <w:szCs w:val="24"/>
        </w:rPr>
        <w:t>KOMUNALNI RADNIK II:</w:t>
      </w:r>
    </w:p>
    <w:p w14:paraId="47648DAB" w14:textId="77777777" w:rsidR="00A9264C" w:rsidRPr="00E55DDE" w:rsidRDefault="00A9264C" w:rsidP="00A9264C">
      <w:pPr>
        <w:pStyle w:val="Tijeloteksta"/>
        <w:spacing w:line="360" w:lineRule="auto"/>
        <w:ind w:left="720"/>
        <w:rPr>
          <w:rFonts w:ascii="Arial" w:hAnsi="Arial" w:cs="Arial"/>
          <w:szCs w:val="24"/>
        </w:rPr>
      </w:pPr>
    </w:p>
    <w:tbl>
      <w:tblPr>
        <w:tblW w:w="6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85"/>
        <w:gridCol w:w="1374"/>
      </w:tblGrid>
      <w:tr w:rsidR="00A9264C" w:rsidRPr="00E55DDE" w14:paraId="46EF5A6B" w14:textId="77777777" w:rsidTr="00650483">
        <w:trPr>
          <w:trHeight w:val="645"/>
          <w:jc w:val="center"/>
        </w:trPr>
        <w:tc>
          <w:tcPr>
            <w:tcW w:w="4985" w:type="dxa"/>
            <w:shd w:val="clear" w:color="auto" w:fill="FBD4B4"/>
            <w:tcMar>
              <w:top w:w="0" w:type="dxa"/>
              <w:left w:w="15" w:type="dxa"/>
              <w:bottom w:w="0" w:type="dxa"/>
              <w:right w:w="15" w:type="dxa"/>
            </w:tcMar>
            <w:vAlign w:val="center"/>
          </w:tcPr>
          <w:p w14:paraId="779BAA91" w14:textId="77777777" w:rsidR="00A9264C" w:rsidRPr="00E55DDE" w:rsidRDefault="00A9264C" w:rsidP="00650483">
            <w:pPr>
              <w:spacing w:line="360" w:lineRule="auto"/>
              <w:jc w:val="center"/>
              <w:rPr>
                <w:rFonts w:ascii="Arial" w:hAnsi="Arial" w:cs="Arial"/>
                <w:b/>
                <w:bCs/>
                <w:szCs w:val="24"/>
                <w:lang w:val="hr-HR"/>
              </w:rPr>
            </w:pPr>
            <w:r w:rsidRPr="00E55DDE">
              <w:rPr>
                <w:rFonts w:ascii="Arial" w:hAnsi="Arial" w:cs="Arial"/>
                <w:b/>
                <w:bCs/>
                <w:szCs w:val="24"/>
                <w:lang w:val="hr-HR"/>
              </w:rPr>
              <w:t>DJELATNOST</w:t>
            </w:r>
          </w:p>
        </w:tc>
        <w:tc>
          <w:tcPr>
            <w:tcW w:w="1374" w:type="dxa"/>
            <w:shd w:val="clear" w:color="auto" w:fill="FBD4B4"/>
            <w:vAlign w:val="center"/>
          </w:tcPr>
          <w:p w14:paraId="29EB6786" w14:textId="77777777" w:rsidR="00A9264C" w:rsidRPr="00E55DDE" w:rsidRDefault="00A9264C" w:rsidP="00650483">
            <w:pPr>
              <w:spacing w:line="360" w:lineRule="auto"/>
              <w:jc w:val="center"/>
              <w:rPr>
                <w:rFonts w:ascii="Arial" w:hAnsi="Arial" w:cs="Arial"/>
                <w:b/>
                <w:bCs/>
                <w:szCs w:val="24"/>
                <w:lang w:val="hr-HR"/>
              </w:rPr>
            </w:pPr>
            <w:r w:rsidRPr="00E55DDE">
              <w:rPr>
                <w:rFonts w:ascii="Arial" w:hAnsi="Arial" w:cs="Arial"/>
                <w:b/>
                <w:bCs/>
                <w:szCs w:val="24"/>
                <w:lang w:val="hr-HR"/>
              </w:rPr>
              <w:t xml:space="preserve">   % RADNOG VREMENA   </w:t>
            </w:r>
          </w:p>
        </w:tc>
      </w:tr>
      <w:tr w:rsidR="00A9264C" w:rsidRPr="00E55DDE" w14:paraId="62FCA5A1" w14:textId="77777777" w:rsidTr="00650483">
        <w:trPr>
          <w:trHeight w:val="315"/>
          <w:jc w:val="center"/>
        </w:trPr>
        <w:tc>
          <w:tcPr>
            <w:tcW w:w="4985" w:type="dxa"/>
            <w:tcMar>
              <w:top w:w="15" w:type="dxa"/>
              <w:left w:w="15" w:type="dxa"/>
              <w:bottom w:w="0" w:type="dxa"/>
              <w:right w:w="15" w:type="dxa"/>
            </w:tcMar>
            <w:vAlign w:val="center"/>
          </w:tcPr>
          <w:p w14:paraId="676C936F" w14:textId="77777777" w:rsidR="00A9264C" w:rsidRPr="00E55DDE" w:rsidRDefault="00A9264C" w:rsidP="00650483">
            <w:pPr>
              <w:spacing w:line="360" w:lineRule="auto"/>
              <w:rPr>
                <w:rFonts w:ascii="Arial" w:hAnsi="Arial" w:cs="Arial"/>
                <w:b/>
                <w:bCs/>
                <w:szCs w:val="24"/>
                <w:lang w:val="hr-HR"/>
              </w:rPr>
            </w:pPr>
            <w:r w:rsidRPr="00E55DDE">
              <w:rPr>
                <w:rFonts w:ascii="Arial" w:hAnsi="Arial" w:cs="Arial"/>
                <w:b/>
                <w:bCs/>
                <w:szCs w:val="24"/>
                <w:lang w:val="hr-HR"/>
              </w:rPr>
              <w:t>ODRŽAVANJE I UREĐENJE JAVNIH POVRŠINA</w:t>
            </w:r>
          </w:p>
        </w:tc>
        <w:tc>
          <w:tcPr>
            <w:tcW w:w="1374" w:type="dxa"/>
          </w:tcPr>
          <w:p w14:paraId="4B60FDFD"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30</w:t>
            </w:r>
          </w:p>
        </w:tc>
      </w:tr>
      <w:tr w:rsidR="00A9264C" w:rsidRPr="00E55DDE" w14:paraId="5500D816" w14:textId="77777777" w:rsidTr="00650483">
        <w:trPr>
          <w:trHeight w:val="315"/>
          <w:jc w:val="center"/>
        </w:trPr>
        <w:tc>
          <w:tcPr>
            <w:tcW w:w="4985" w:type="dxa"/>
            <w:tcMar>
              <w:top w:w="15" w:type="dxa"/>
              <w:left w:w="15" w:type="dxa"/>
              <w:bottom w:w="0" w:type="dxa"/>
              <w:right w:w="15" w:type="dxa"/>
            </w:tcMar>
            <w:vAlign w:val="center"/>
          </w:tcPr>
          <w:p w14:paraId="116AFFB6" w14:textId="77777777" w:rsidR="00A9264C" w:rsidRPr="00E55DDE" w:rsidRDefault="00A9264C" w:rsidP="00650483">
            <w:pPr>
              <w:spacing w:line="360" w:lineRule="auto"/>
              <w:rPr>
                <w:rFonts w:ascii="Arial" w:hAnsi="Arial" w:cs="Arial"/>
                <w:b/>
                <w:bCs/>
                <w:szCs w:val="24"/>
                <w:lang w:val="hr-HR"/>
              </w:rPr>
            </w:pPr>
            <w:r w:rsidRPr="00E55DDE">
              <w:rPr>
                <w:rFonts w:ascii="Arial" w:hAnsi="Arial" w:cs="Arial"/>
                <w:b/>
                <w:bCs/>
                <w:szCs w:val="24"/>
                <w:lang w:val="hr-HR"/>
              </w:rPr>
              <w:t>METENJE ULICA, TRGOVA I JAVNIH POVRŠINA</w:t>
            </w:r>
          </w:p>
        </w:tc>
        <w:tc>
          <w:tcPr>
            <w:tcW w:w="1374" w:type="dxa"/>
          </w:tcPr>
          <w:p w14:paraId="50E0A403"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30</w:t>
            </w:r>
          </w:p>
        </w:tc>
      </w:tr>
      <w:tr w:rsidR="00A9264C" w:rsidRPr="00E55DDE" w14:paraId="35E89853" w14:textId="77777777" w:rsidTr="00650483">
        <w:trPr>
          <w:trHeight w:val="315"/>
          <w:jc w:val="center"/>
        </w:trPr>
        <w:tc>
          <w:tcPr>
            <w:tcW w:w="4985" w:type="dxa"/>
            <w:tcMar>
              <w:top w:w="15" w:type="dxa"/>
              <w:left w:w="15" w:type="dxa"/>
              <w:bottom w:w="0" w:type="dxa"/>
              <w:right w:w="15" w:type="dxa"/>
            </w:tcMar>
            <w:vAlign w:val="center"/>
          </w:tcPr>
          <w:p w14:paraId="1C6EAB65" w14:textId="77777777" w:rsidR="00A9264C" w:rsidRPr="00E55DDE" w:rsidRDefault="00A9264C" w:rsidP="00650483">
            <w:pPr>
              <w:spacing w:line="360" w:lineRule="auto"/>
              <w:rPr>
                <w:rFonts w:ascii="Arial" w:hAnsi="Arial" w:cs="Arial"/>
                <w:b/>
                <w:bCs/>
                <w:szCs w:val="24"/>
                <w:lang w:val="hr-HR"/>
              </w:rPr>
            </w:pPr>
            <w:r w:rsidRPr="00E55DDE">
              <w:rPr>
                <w:rFonts w:ascii="Arial" w:hAnsi="Arial" w:cs="Arial"/>
                <w:b/>
                <w:bCs/>
                <w:szCs w:val="24"/>
                <w:lang w:val="hr-HR"/>
              </w:rPr>
              <w:t>ODRŽAVANJE GROBLJA</w:t>
            </w:r>
          </w:p>
        </w:tc>
        <w:tc>
          <w:tcPr>
            <w:tcW w:w="1374" w:type="dxa"/>
          </w:tcPr>
          <w:p w14:paraId="5CB20EA4"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10</w:t>
            </w:r>
          </w:p>
        </w:tc>
      </w:tr>
      <w:tr w:rsidR="00A9264C" w:rsidRPr="00E55DDE" w14:paraId="77BFCD42" w14:textId="77777777" w:rsidTr="00650483">
        <w:trPr>
          <w:trHeight w:val="315"/>
          <w:jc w:val="center"/>
        </w:trPr>
        <w:tc>
          <w:tcPr>
            <w:tcW w:w="4985" w:type="dxa"/>
            <w:tcMar>
              <w:top w:w="15" w:type="dxa"/>
              <w:left w:w="15" w:type="dxa"/>
              <w:bottom w:w="0" w:type="dxa"/>
              <w:right w:w="15" w:type="dxa"/>
            </w:tcMar>
            <w:vAlign w:val="center"/>
          </w:tcPr>
          <w:p w14:paraId="37286D76" w14:textId="77777777" w:rsidR="00A9264C" w:rsidRPr="00E55DDE" w:rsidRDefault="00A9264C" w:rsidP="00650483">
            <w:pPr>
              <w:spacing w:line="360" w:lineRule="auto"/>
              <w:rPr>
                <w:rFonts w:ascii="Arial" w:hAnsi="Arial" w:cs="Arial"/>
                <w:b/>
                <w:bCs/>
                <w:szCs w:val="24"/>
                <w:lang w:val="hr-HR"/>
              </w:rPr>
            </w:pPr>
            <w:r w:rsidRPr="00E55DDE">
              <w:rPr>
                <w:rFonts w:ascii="Arial" w:hAnsi="Arial" w:cs="Arial"/>
                <w:b/>
                <w:bCs/>
                <w:szCs w:val="24"/>
                <w:lang w:val="hr-HR"/>
              </w:rPr>
              <w:t>ODRŽAVANJE NERAZVRSTANIH CESTA</w:t>
            </w:r>
          </w:p>
        </w:tc>
        <w:tc>
          <w:tcPr>
            <w:tcW w:w="1374" w:type="dxa"/>
          </w:tcPr>
          <w:p w14:paraId="24FC2262"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15</w:t>
            </w:r>
          </w:p>
        </w:tc>
      </w:tr>
      <w:tr w:rsidR="00A9264C" w:rsidRPr="00E55DDE" w14:paraId="0888F889" w14:textId="77777777" w:rsidTr="00650483">
        <w:trPr>
          <w:trHeight w:val="315"/>
          <w:jc w:val="center"/>
        </w:trPr>
        <w:tc>
          <w:tcPr>
            <w:tcW w:w="4985" w:type="dxa"/>
            <w:tcMar>
              <w:top w:w="15" w:type="dxa"/>
              <w:left w:w="15" w:type="dxa"/>
              <w:bottom w:w="0" w:type="dxa"/>
              <w:right w:w="15" w:type="dxa"/>
            </w:tcMar>
            <w:vAlign w:val="center"/>
          </w:tcPr>
          <w:p w14:paraId="14325E02" w14:textId="77777777" w:rsidR="00A9264C" w:rsidRPr="00E55DDE" w:rsidRDefault="00A9264C" w:rsidP="00650483">
            <w:pPr>
              <w:spacing w:line="360" w:lineRule="auto"/>
              <w:rPr>
                <w:rFonts w:ascii="Arial" w:hAnsi="Arial" w:cs="Arial"/>
                <w:b/>
                <w:bCs/>
                <w:szCs w:val="24"/>
                <w:lang w:val="hr-HR"/>
              </w:rPr>
            </w:pPr>
            <w:r w:rsidRPr="00E55DDE">
              <w:rPr>
                <w:rFonts w:ascii="Arial" w:hAnsi="Arial" w:cs="Arial"/>
                <w:b/>
                <w:bCs/>
                <w:szCs w:val="24"/>
                <w:lang w:val="hr-HR"/>
              </w:rPr>
              <w:t>OSTALI RADOVI</w:t>
            </w:r>
          </w:p>
        </w:tc>
        <w:tc>
          <w:tcPr>
            <w:tcW w:w="1374" w:type="dxa"/>
          </w:tcPr>
          <w:p w14:paraId="6B4D1E1C"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15</w:t>
            </w:r>
          </w:p>
        </w:tc>
      </w:tr>
      <w:tr w:rsidR="00A9264C" w:rsidRPr="00E55DDE" w14:paraId="15E16315" w14:textId="77777777" w:rsidTr="00650483">
        <w:trPr>
          <w:trHeight w:val="330"/>
          <w:jc w:val="center"/>
        </w:trPr>
        <w:tc>
          <w:tcPr>
            <w:tcW w:w="4985" w:type="dxa"/>
            <w:shd w:val="clear" w:color="auto" w:fill="FBD4B4"/>
            <w:tcMar>
              <w:top w:w="15" w:type="dxa"/>
              <w:left w:w="15" w:type="dxa"/>
              <w:bottom w:w="0" w:type="dxa"/>
              <w:right w:w="15" w:type="dxa"/>
            </w:tcMar>
            <w:vAlign w:val="center"/>
          </w:tcPr>
          <w:p w14:paraId="09B343AA" w14:textId="77777777" w:rsidR="00A9264C" w:rsidRPr="00E55DDE" w:rsidRDefault="00A9264C" w:rsidP="00650483">
            <w:pPr>
              <w:pStyle w:val="xl39"/>
              <w:spacing w:before="0" w:beforeAutospacing="0" w:after="0" w:afterAutospacing="0" w:line="360" w:lineRule="auto"/>
              <w:textAlignment w:val="auto"/>
              <w:rPr>
                <w:rFonts w:ascii="Arial" w:hAnsi="Arial" w:cs="Arial"/>
              </w:rPr>
            </w:pPr>
            <w:r w:rsidRPr="00E55DDE">
              <w:rPr>
                <w:rFonts w:ascii="Arial" w:hAnsi="Arial" w:cs="Arial"/>
              </w:rPr>
              <w:t>SVEUKUPNO:</w:t>
            </w:r>
          </w:p>
        </w:tc>
        <w:tc>
          <w:tcPr>
            <w:tcW w:w="1374" w:type="dxa"/>
            <w:shd w:val="clear" w:color="auto" w:fill="FBD4B4"/>
          </w:tcPr>
          <w:p w14:paraId="3D378475"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 xml:space="preserve">  100 %</w:t>
            </w:r>
          </w:p>
        </w:tc>
      </w:tr>
    </w:tbl>
    <w:p w14:paraId="3FFE6DCD" w14:textId="77777777" w:rsidR="00A9264C" w:rsidRPr="00E55DDE" w:rsidRDefault="00A9264C" w:rsidP="00A9264C">
      <w:pPr>
        <w:spacing w:line="360" w:lineRule="auto"/>
        <w:ind w:firstLine="708"/>
        <w:rPr>
          <w:rFonts w:ascii="Arial" w:hAnsi="Arial" w:cs="Arial"/>
          <w:b/>
          <w:bCs/>
          <w:szCs w:val="24"/>
          <w:lang w:val="hr-HR"/>
        </w:rPr>
      </w:pPr>
    </w:p>
    <w:p w14:paraId="1EC731AF" w14:textId="77777777" w:rsidR="00A9264C" w:rsidRPr="00E55DDE" w:rsidRDefault="00A9264C" w:rsidP="00A9264C">
      <w:pPr>
        <w:spacing w:line="360" w:lineRule="auto"/>
        <w:ind w:firstLine="708"/>
        <w:rPr>
          <w:rFonts w:ascii="Arial" w:hAnsi="Arial" w:cs="Arial"/>
          <w:b/>
          <w:bCs/>
          <w:szCs w:val="24"/>
          <w:lang w:val="hr-HR"/>
        </w:rPr>
      </w:pPr>
      <w:r w:rsidRPr="00E55DDE">
        <w:rPr>
          <w:rFonts w:ascii="Arial" w:hAnsi="Arial" w:cs="Arial"/>
          <w:b/>
          <w:bCs/>
          <w:szCs w:val="24"/>
          <w:lang w:val="hr-HR"/>
        </w:rPr>
        <w:t>Kvalifikacijska struktura kadrova</w:t>
      </w:r>
    </w:p>
    <w:p w14:paraId="5AC9C2BE" w14:textId="77777777" w:rsidR="00A9264C" w:rsidRPr="00E55DDE" w:rsidRDefault="00A9264C" w:rsidP="00A9264C">
      <w:pPr>
        <w:spacing w:line="360" w:lineRule="auto"/>
        <w:rPr>
          <w:rFonts w:ascii="Arial" w:hAnsi="Arial" w:cs="Arial"/>
          <w:b/>
          <w:szCs w:val="24"/>
          <w:lang w:val="hr-HR"/>
        </w:rPr>
      </w:pPr>
    </w:p>
    <w:tbl>
      <w:tblPr>
        <w:tblW w:w="6520" w:type="dxa"/>
        <w:jc w:val="center"/>
        <w:tblCellMar>
          <w:left w:w="0" w:type="dxa"/>
          <w:right w:w="0" w:type="dxa"/>
        </w:tblCellMar>
        <w:tblLook w:val="0000" w:firstRow="0" w:lastRow="0" w:firstColumn="0" w:lastColumn="0" w:noHBand="0" w:noVBand="0"/>
      </w:tblPr>
      <w:tblGrid>
        <w:gridCol w:w="3120"/>
        <w:gridCol w:w="2380"/>
        <w:gridCol w:w="1020"/>
      </w:tblGrid>
      <w:tr w:rsidR="00A9264C" w:rsidRPr="00E55DDE" w14:paraId="69E2051D" w14:textId="77777777" w:rsidTr="00650483">
        <w:trPr>
          <w:trHeight w:val="630"/>
          <w:jc w:val="center"/>
        </w:trPr>
        <w:tc>
          <w:tcPr>
            <w:tcW w:w="3120" w:type="dxa"/>
            <w:tcBorders>
              <w:top w:val="single" w:sz="8" w:space="0" w:color="auto"/>
              <w:left w:val="single" w:sz="8" w:space="0" w:color="auto"/>
              <w:bottom w:val="single" w:sz="4" w:space="0" w:color="auto"/>
              <w:right w:val="single" w:sz="8" w:space="0" w:color="auto"/>
            </w:tcBorders>
            <w:shd w:val="clear" w:color="auto" w:fill="FBD4B4"/>
            <w:tcMar>
              <w:top w:w="0" w:type="dxa"/>
              <w:left w:w="15" w:type="dxa"/>
              <w:bottom w:w="0" w:type="dxa"/>
              <w:right w:w="15" w:type="dxa"/>
            </w:tcMar>
            <w:vAlign w:val="center"/>
          </w:tcPr>
          <w:p w14:paraId="0940C765" w14:textId="77777777" w:rsidR="00A9264C" w:rsidRPr="00E55DDE" w:rsidRDefault="00A9264C" w:rsidP="00650483">
            <w:pPr>
              <w:spacing w:line="360" w:lineRule="auto"/>
              <w:jc w:val="center"/>
              <w:rPr>
                <w:rFonts w:ascii="Arial" w:hAnsi="Arial" w:cs="Arial"/>
                <w:b/>
                <w:bCs/>
                <w:szCs w:val="24"/>
                <w:lang w:val="hr-HR"/>
              </w:rPr>
            </w:pPr>
            <w:r w:rsidRPr="00E55DDE">
              <w:rPr>
                <w:rFonts w:ascii="Arial" w:hAnsi="Arial" w:cs="Arial"/>
                <w:b/>
                <w:bCs/>
                <w:szCs w:val="24"/>
                <w:lang w:val="hr-HR"/>
              </w:rPr>
              <w:t>STRUČNA SPREMA</w:t>
            </w:r>
          </w:p>
        </w:tc>
        <w:tc>
          <w:tcPr>
            <w:tcW w:w="2380" w:type="dxa"/>
            <w:tcBorders>
              <w:top w:val="single" w:sz="8" w:space="0" w:color="auto"/>
              <w:left w:val="nil"/>
              <w:bottom w:val="single" w:sz="4" w:space="0" w:color="auto"/>
              <w:right w:val="single" w:sz="4" w:space="0" w:color="auto"/>
            </w:tcBorders>
            <w:shd w:val="clear" w:color="auto" w:fill="FBD4B4"/>
            <w:tcMar>
              <w:top w:w="15" w:type="dxa"/>
              <w:left w:w="15" w:type="dxa"/>
              <w:bottom w:w="0" w:type="dxa"/>
              <w:right w:w="15" w:type="dxa"/>
            </w:tcMar>
            <w:vAlign w:val="center"/>
          </w:tcPr>
          <w:p w14:paraId="152E3567" w14:textId="77777777" w:rsidR="00A9264C" w:rsidRPr="00E55DDE" w:rsidRDefault="00A9264C" w:rsidP="00650483">
            <w:pPr>
              <w:spacing w:line="360" w:lineRule="auto"/>
              <w:jc w:val="center"/>
              <w:rPr>
                <w:rFonts w:ascii="Arial" w:hAnsi="Arial" w:cs="Arial"/>
                <w:b/>
                <w:bCs/>
                <w:szCs w:val="24"/>
                <w:lang w:val="hr-HR"/>
              </w:rPr>
            </w:pPr>
            <w:r w:rsidRPr="00E55DDE">
              <w:rPr>
                <w:rFonts w:ascii="Arial" w:hAnsi="Arial" w:cs="Arial"/>
                <w:b/>
                <w:bCs/>
                <w:szCs w:val="24"/>
                <w:lang w:val="hr-HR"/>
              </w:rPr>
              <w:t xml:space="preserve">BROJ DJELATNIKA U </w:t>
            </w:r>
            <w:r>
              <w:rPr>
                <w:rFonts w:ascii="Arial" w:hAnsi="Arial" w:cs="Arial"/>
                <w:b/>
                <w:bCs/>
                <w:szCs w:val="24"/>
                <w:lang w:val="hr-HR"/>
              </w:rPr>
              <w:t>2025</w:t>
            </w:r>
            <w:r w:rsidRPr="00E55DDE">
              <w:rPr>
                <w:rFonts w:ascii="Arial" w:hAnsi="Arial" w:cs="Arial"/>
                <w:b/>
                <w:bCs/>
                <w:szCs w:val="24"/>
                <w:lang w:val="hr-HR"/>
              </w:rPr>
              <w:t>.G.</w:t>
            </w:r>
          </w:p>
        </w:tc>
        <w:tc>
          <w:tcPr>
            <w:tcW w:w="1020" w:type="dxa"/>
            <w:tcBorders>
              <w:top w:val="single" w:sz="8" w:space="0" w:color="auto"/>
              <w:left w:val="nil"/>
              <w:bottom w:val="single" w:sz="4" w:space="0" w:color="auto"/>
              <w:right w:val="single" w:sz="8" w:space="0" w:color="auto"/>
            </w:tcBorders>
            <w:shd w:val="clear" w:color="auto" w:fill="FBD4B4"/>
            <w:tcMar>
              <w:top w:w="0" w:type="dxa"/>
              <w:left w:w="15" w:type="dxa"/>
              <w:bottom w:w="0" w:type="dxa"/>
              <w:right w:w="15" w:type="dxa"/>
            </w:tcMar>
            <w:vAlign w:val="center"/>
          </w:tcPr>
          <w:p w14:paraId="28C35D60" w14:textId="77777777" w:rsidR="00A9264C" w:rsidRPr="00E55DDE" w:rsidRDefault="00A9264C" w:rsidP="00650483">
            <w:pPr>
              <w:spacing w:line="360" w:lineRule="auto"/>
              <w:jc w:val="center"/>
              <w:rPr>
                <w:rFonts w:ascii="Arial" w:hAnsi="Arial" w:cs="Arial"/>
                <w:b/>
                <w:bCs/>
                <w:szCs w:val="24"/>
                <w:lang w:val="hr-HR"/>
              </w:rPr>
            </w:pPr>
            <w:r w:rsidRPr="00E55DDE">
              <w:rPr>
                <w:rFonts w:ascii="Arial" w:hAnsi="Arial" w:cs="Arial"/>
                <w:b/>
                <w:bCs/>
                <w:szCs w:val="24"/>
                <w:lang w:val="hr-HR"/>
              </w:rPr>
              <w:t>UDIO    %</w:t>
            </w:r>
          </w:p>
        </w:tc>
      </w:tr>
      <w:tr w:rsidR="00A9264C" w:rsidRPr="00E55DDE" w14:paraId="0780DF27" w14:textId="77777777" w:rsidTr="00650483">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1EEB1030" w14:textId="77777777" w:rsidR="00A9264C" w:rsidRPr="00E55DDE" w:rsidRDefault="00A9264C" w:rsidP="00650483">
            <w:pPr>
              <w:spacing w:line="360" w:lineRule="auto"/>
              <w:rPr>
                <w:rFonts w:ascii="Arial" w:hAnsi="Arial" w:cs="Arial"/>
                <w:bCs/>
                <w:szCs w:val="24"/>
                <w:lang w:val="hr-HR"/>
              </w:rPr>
            </w:pPr>
            <w:r w:rsidRPr="00E55DDE">
              <w:rPr>
                <w:rFonts w:ascii="Arial" w:hAnsi="Arial" w:cs="Arial"/>
                <w:bCs/>
                <w:szCs w:val="24"/>
                <w:lang w:val="hr-HR"/>
              </w:rPr>
              <w:t>NKV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3AD8D56F" w14:textId="77777777" w:rsidR="00A9264C" w:rsidRPr="00E55DDE" w:rsidRDefault="00A9264C" w:rsidP="00650483">
            <w:pPr>
              <w:jc w:val="center"/>
              <w:rPr>
                <w:rFonts w:ascii="Arial" w:hAnsi="Arial" w:cs="Arial"/>
                <w:szCs w:val="24"/>
                <w:lang w:val="hr-HR"/>
              </w:rPr>
            </w:pPr>
            <w:r>
              <w:rPr>
                <w:rFonts w:ascii="Arial" w:hAnsi="Arial" w:cs="Arial"/>
                <w:szCs w:val="24"/>
                <w:lang w:val="hr-HR"/>
              </w:rPr>
              <w:t>1</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2B80CE8E" w14:textId="77777777" w:rsidR="00A9264C" w:rsidRPr="00E55DDE" w:rsidRDefault="00A9264C" w:rsidP="00650483">
            <w:pPr>
              <w:jc w:val="right"/>
              <w:rPr>
                <w:rFonts w:ascii="Arial" w:hAnsi="Arial" w:cs="Arial"/>
                <w:szCs w:val="24"/>
                <w:lang w:val="hr-HR"/>
              </w:rPr>
            </w:pPr>
            <w:r>
              <w:rPr>
                <w:rFonts w:ascii="Arial" w:hAnsi="Arial" w:cs="Arial"/>
                <w:szCs w:val="24"/>
                <w:lang w:val="hr-HR"/>
              </w:rPr>
              <w:t>14</w:t>
            </w:r>
            <w:r w:rsidRPr="00E55DDE">
              <w:rPr>
                <w:rFonts w:ascii="Arial" w:hAnsi="Arial" w:cs="Arial"/>
                <w:szCs w:val="24"/>
                <w:lang w:val="hr-HR"/>
              </w:rPr>
              <w:t>,</w:t>
            </w:r>
            <w:r>
              <w:rPr>
                <w:rFonts w:ascii="Arial" w:hAnsi="Arial" w:cs="Arial"/>
                <w:szCs w:val="24"/>
                <w:lang w:val="hr-HR"/>
              </w:rPr>
              <w:t>29</w:t>
            </w:r>
            <w:r w:rsidRPr="00E55DDE">
              <w:rPr>
                <w:rFonts w:ascii="Arial" w:hAnsi="Arial" w:cs="Arial"/>
                <w:szCs w:val="24"/>
                <w:lang w:val="hr-HR"/>
              </w:rPr>
              <w:t>%</w:t>
            </w:r>
          </w:p>
        </w:tc>
      </w:tr>
      <w:tr w:rsidR="00A9264C" w:rsidRPr="00E55DDE" w14:paraId="1CBD7601" w14:textId="77777777" w:rsidTr="00650483">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75FD8C2B" w14:textId="77777777" w:rsidR="00A9264C" w:rsidRPr="00E55DDE" w:rsidRDefault="00A9264C" w:rsidP="00650483">
            <w:pPr>
              <w:spacing w:line="360" w:lineRule="auto"/>
              <w:rPr>
                <w:rFonts w:ascii="Arial" w:hAnsi="Arial" w:cs="Arial"/>
                <w:bCs/>
                <w:szCs w:val="24"/>
                <w:lang w:val="hr-HR"/>
              </w:rPr>
            </w:pPr>
            <w:r w:rsidRPr="00E55DDE">
              <w:rPr>
                <w:rFonts w:ascii="Arial" w:hAnsi="Arial" w:cs="Arial"/>
                <w:bCs/>
                <w:szCs w:val="24"/>
                <w:lang w:val="hr-HR"/>
              </w:rPr>
              <w:t>PKV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1AF745E2" w14:textId="77777777" w:rsidR="00A9264C" w:rsidRPr="00E55DDE" w:rsidRDefault="00A9264C" w:rsidP="00650483">
            <w:pPr>
              <w:jc w:val="center"/>
              <w:rPr>
                <w:rFonts w:ascii="Arial" w:hAnsi="Arial" w:cs="Arial"/>
                <w:szCs w:val="24"/>
                <w:lang w:val="hr-HR"/>
              </w:rPr>
            </w:pPr>
            <w:r w:rsidRPr="00E55DDE">
              <w:rPr>
                <w:rFonts w:ascii="Arial" w:hAnsi="Arial" w:cs="Arial"/>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1B40B71C" w14:textId="77777777" w:rsidR="00A9264C" w:rsidRPr="00E55DDE" w:rsidRDefault="00A9264C" w:rsidP="00650483">
            <w:pPr>
              <w:jc w:val="right"/>
              <w:rPr>
                <w:rFonts w:ascii="Arial" w:hAnsi="Arial" w:cs="Arial"/>
                <w:szCs w:val="24"/>
                <w:lang w:val="hr-HR"/>
              </w:rPr>
            </w:pPr>
            <w:r w:rsidRPr="00E55DDE">
              <w:rPr>
                <w:rFonts w:ascii="Arial" w:hAnsi="Arial" w:cs="Arial"/>
                <w:szCs w:val="24"/>
                <w:lang w:val="hr-HR"/>
              </w:rPr>
              <w:t>0,00%</w:t>
            </w:r>
          </w:p>
        </w:tc>
      </w:tr>
      <w:tr w:rsidR="00A9264C" w:rsidRPr="00E55DDE" w14:paraId="21A2C463" w14:textId="77777777" w:rsidTr="00650483">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2B64CD1F" w14:textId="77777777" w:rsidR="00A9264C" w:rsidRPr="00E55DDE" w:rsidRDefault="00A9264C" w:rsidP="00650483">
            <w:pPr>
              <w:spacing w:line="360" w:lineRule="auto"/>
              <w:rPr>
                <w:rFonts w:ascii="Arial" w:hAnsi="Arial" w:cs="Arial"/>
                <w:szCs w:val="24"/>
                <w:lang w:val="hr-HR"/>
              </w:rPr>
            </w:pPr>
            <w:r w:rsidRPr="00E55DDE">
              <w:rPr>
                <w:rFonts w:ascii="Arial" w:hAnsi="Arial" w:cs="Arial"/>
                <w:szCs w:val="24"/>
                <w:lang w:val="hr-HR"/>
              </w:rPr>
              <w:t>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551DE00C" w14:textId="77777777" w:rsidR="00A9264C" w:rsidRPr="00E55DDE" w:rsidRDefault="00A9264C" w:rsidP="00650483">
            <w:pPr>
              <w:jc w:val="center"/>
              <w:rPr>
                <w:rFonts w:ascii="Arial" w:hAnsi="Arial" w:cs="Arial"/>
                <w:szCs w:val="24"/>
                <w:lang w:val="hr-HR"/>
              </w:rPr>
            </w:pPr>
            <w:r>
              <w:rPr>
                <w:rFonts w:ascii="Arial" w:hAnsi="Arial" w:cs="Arial"/>
                <w:szCs w:val="24"/>
                <w:lang w:val="hr-HR"/>
              </w:rPr>
              <w:t>1</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762918A1" w14:textId="77777777" w:rsidR="00A9264C" w:rsidRPr="00E55DDE" w:rsidRDefault="00A9264C" w:rsidP="00650483">
            <w:pPr>
              <w:jc w:val="right"/>
              <w:rPr>
                <w:rFonts w:ascii="Arial" w:hAnsi="Arial" w:cs="Arial"/>
                <w:szCs w:val="24"/>
                <w:lang w:val="hr-HR"/>
              </w:rPr>
            </w:pPr>
            <w:r>
              <w:rPr>
                <w:rFonts w:ascii="Arial" w:hAnsi="Arial" w:cs="Arial"/>
                <w:szCs w:val="24"/>
                <w:lang w:val="hr-HR"/>
              </w:rPr>
              <w:t>14,29</w:t>
            </w:r>
            <w:r w:rsidRPr="00E55DDE">
              <w:rPr>
                <w:rFonts w:ascii="Arial" w:hAnsi="Arial" w:cs="Arial"/>
                <w:szCs w:val="24"/>
                <w:lang w:val="hr-HR"/>
              </w:rPr>
              <w:t>%</w:t>
            </w:r>
          </w:p>
        </w:tc>
      </w:tr>
      <w:tr w:rsidR="00A9264C" w:rsidRPr="00E55DDE" w14:paraId="1DD830F3" w14:textId="77777777" w:rsidTr="00650483">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7C54D304" w14:textId="77777777" w:rsidR="00A9264C" w:rsidRPr="00E55DDE" w:rsidRDefault="00A9264C" w:rsidP="00650483">
            <w:pPr>
              <w:spacing w:line="360" w:lineRule="auto"/>
              <w:rPr>
                <w:rFonts w:ascii="Arial" w:hAnsi="Arial" w:cs="Arial"/>
                <w:szCs w:val="24"/>
                <w:lang w:val="hr-HR"/>
              </w:rPr>
            </w:pPr>
            <w:r w:rsidRPr="00E55DDE">
              <w:rPr>
                <w:rFonts w:ascii="Arial" w:hAnsi="Arial" w:cs="Arial"/>
                <w:szCs w:val="24"/>
                <w:lang w:val="hr-HR"/>
              </w:rPr>
              <w:t>SSS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5D30447A" w14:textId="77777777" w:rsidR="00A9264C" w:rsidRPr="00E55DDE" w:rsidRDefault="00A9264C" w:rsidP="00650483">
            <w:pPr>
              <w:jc w:val="center"/>
              <w:rPr>
                <w:rFonts w:ascii="Arial" w:hAnsi="Arial" w:cs="Arial"/>
                <w:szCs w:val="24"/>
                <w:lang w:val="hr-HR"/>
              </w:rPr>
            </w:pPr>
            <w:r>
              <w:rPr>
                <w:rFonts w:ascii="Arial" w:hAnsi="Arial" w:cs="Arial"/>
                <w:szCs w:val="24"/>
                <w:lang w:val="hr-HR"/>
              </w:rPr>
              <w:t>5</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1FBFD842" w14:textId="77777777" w:rsidR="00A9264C" w:rsidRPr="00E55DDE" w:rsidRDefault="00A9264C" w:rsidP="00650483">
            <w:pPr>
              <w:jc w:val="right"/>
              <w:rPr>
                <w:rFonts w:ascii="Arial" w:hAnsi="Arial" w:cs="Arial"/>
                <w:szCs w:val="24"/>
                <w:lang w:val="hr-HR"/>
              </w:rPr>
            </w:pPr>
            <w:r>
              <w:rPr>
                <w:rFonts w:ascii="Arial" w:hAnsi="Arial" w:cs="Arial"/>
                <w:szCs w:val="24"/>
                <w:lang w:val="hr-HR"/>
              </w:rPr>
              <w:t>71</w:t>
            </w:r>
            <w:r w:rsidRPr="00E55DDE">
              <w:rPr>
                <w:rFonts w:ascii="Arial" w:hAnsi="Arial" w:cs="Arial"/>
                <w:szCs w:val="24"/>
                <w:lang w:val="hr-HR"/>
              </w:rPr>
              <w:t>,</w:t>
            </w:r>
            <w:r>
              <w:rPr>
                <w:rFonts w:ascii="Arial" w:hAnsi="Arial" w:cs="Arial"/>
                <w:szCs w:val="24"/>
                <w:lang w:val="hr-HR"/>
              </w:rPr>
              <w:t>42</w:t>
            </w:r>
            <w:r w:rsidRPr="00E55DDE">
              <w:rPr>
                <w:rFonts w:ascii="Arial" w:hAnsi="Arial" w:cs="Arial"/>
                <w:szCs w:val="24"/>
                <w:lang w:val="hr-HR"/>
              </w:rPr>
              <w:t>%</w:t>
            </w:r>
          </w:p>
        </w:tc>
      </w:tr>
      <w:tr w:rsidR="00A9264C" w:rsidRPr="00E55DDE" w14:paraId="0748A659" w14:textId="77777777" w:rsidTr="00650483">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09DA8D02" w14:textId="77777777" w:rsidR="00A9264C" w:rsidRPr="00E55DDE" w:rsidRDefault="00A9264C" w:rsidP="00650483">
            <w:pPr>
              <w:spacing w:line="360" w:lineRule="auto"/>
              <w:rPr>
                <w:rFonts w:ascii="Arial" w:hAnsi="Arial" w:cs="Arial"/>
                <w:szCs w:val="24"/>
                <w:lang w:val="hr-HR"/>
              </w:rPr>
            </w:pPr>
            <w:r w:rsidRPr="00E55DDE">
              <w:rPr>
                <w:rFonts w:ascii="Arial" w:hAnsi="Arial" w:cs="Arial"/>
                <w:szCs w:val="24"/>
                <w:lang w:val="hr-HR"/>
              </w:rPr>
              <w:t>VKV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20603815" w14:textId="77777777" w:rsidR="00A9264C" w:rsidRPr="00E55DDE" w:rsidRDefault="00A9264C" w:rsidP="00650483">
            <w:pPr>
              <w:jc w:val="center"/>
              <w:rPr>
                <w:rFonts w:ascii="Arial" w:hAnsi="Arial" w:cs="Arial"/>
                <w:szCs w:val="24"/>
                <w:lang w:val="hr-HR"/>
              </w:rPr>
            </w:pPr>
            <w:r w:rsidRPr="00E55DDE">
              <w:rPr>
                <w:rFonts w:ascii="Arial" w:hAnsi="Arial" w:cs="Arial"/>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26543381" w14:textId="77777777" w:rsidR="00A9264C" w:rsidRPr="00E55DDE" w:rsidRDefault="00A9264C" w:rsidP="00650483">
            <w:pPr>
              <w:jc w:val="right"/>
              <w:rPr>
                <w:rFonts w:ascii="Arial" w:hAnsi="Arial" w:cs="Arial"/>
                <w:szCs w:val="24"/>
                <w:lang w:val="hr-HR"/>
              </w:rPr>
            </w:pPr>
            <w:r w:rsidRPr="00E55DDE">
              <w:rPr>
                <w:rFonts w:ascii="Arial" w:hAnsi="Arial" w:cs="Arial"/>
                <w:szCs w:val="24"/>
                <w:lang w:val="hr-HR"/>
              </w:rPr>
              <w:t>0,00%</w:t>
            </w:r>
          </w:p>
        </w:tc>
      </w:tr>
      <w:tr w:rsidR="00A9264C" w:rsidRPr="00E55DDE" w14:paraId="757F9C02" w14:textId="77777777" w:rsidTr="00650483">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09224694" w14:textId="77777777" w:rsidR="00A9264C" w:rsidRPr="00E55DDE" w:rsidRDefault="00A9264C" w:rsidP="00650483">
            <w:pPr>
              <w:spacing w:line="360" w:lineRule="auto"/>
              <w:rPr>
                <w:rFonts w:ascii="Arial" w:hAnsi="Arial" w:cs="Arial"/>
                <w:szCs w:val="24"/>
                <w:lang w:val="hr-HR"/>
              </w:rPr>
            </w:pPr>
            <w:r w:rsidRPr="00E55DDE">
              <w:rPr>
                <w:rFonts w:ascii="Arial" w:hAnsi="Arial" w:cs="Arial"/>
                <w:szCs w:val="24"/>
                <w:lang w:val="hr-HR"/>
              </w:rPr>
              <w:t>VŠS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02FA4F9F" w14:textId="77777777" w:rsidR="00A9264C" w:rsidRPr="00E55DDE" w:rsidRDefault="00A9264C" w:rsidP="00650483">
            <w:pPr>
              <w:jc w:val="center"/>
              <w:rPr>
                <w:rFonts w:ascii="Arial" w:hAnsi="Arial" w:cs="Arial"/>
                <w:szCs w:val="24"/>
                <w:lang w:val="hr-HR"/>
              </w:rPr>
            </w:pPr>
            <w:r w:rsidRPr="00E55DDE">
              <w:rPr>
                <w:rFonts w:ascii="Arial" w:hAnsi="Arial" w:cs="Arial"/>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57CD2E8C" w14:textId="77777777" w:rsidR="00A9264C" w:rsidRPr="00E55DDE" w:rsidRDefault="00A9264C" w:rsidP="00650483">
            <w:pPr>
              <w:jc w:val="right"/>
              <w:rPr>
                <w:rFonts w:ascii="Arial" w:hAnsi="Arial" w:cs="Arial"/>
                <w:szCs w:val="24"/>
                <w:lang w:val="hr-HR"/>
              </w:rPr>
            </w:pPr>
            <w:r w:rsidRPr="00E55DDE">
              <w:rPr>
                <w:rFonts w:ascii="Arial" w:hAnsi="Arial" w:cs="Arial"/>
                <w:szCs w:val="24"/>
                <w:lang w:val="hr-HR"/>
              </w:rPr>
              <w:t>0,00%</w:t>
            </w:r>
          </w:p>
        </w:tc>
      </w:tr>
      <w:tr w:rsidR="00A9264C" w:rsidRPr="00E55DDE" w14:paraId="45C91452" w14:textId="77777777" w:rsidTr="00650483">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3B90DFD4" w14:textId="77777777" w:rsidR="00A9264C" w:rsidRPr="00E55DDE" w:rsidRDefault="00A9264C" w:rsidP="00650483">
            <w:pPr>
              <w:spacing w:line="360" w:lineRule="auto"/>
              <w:rPr>
                <w:rFonts w:ascii="Arial" w:hAnsi="Arial" w:cs="Arial"/>
                <w:szCs w:val="24"/>
                <w:lang w:val="hr-HR"/>
              </w:rPr>
            </w:pPr>
            <w:r w:rsidRPr="00E55DDE">
              <w:rPr>
                <w:rFonts w:ascii="Arial" w:hAnsi="Arial" w:cs="Arial"/>
                <w:szCs w:val="24"/>
                <w:lang w:val="hr-HR"/>
              </w:rPr>
              <w:t>VSS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3FE79F75" w14:textId="77777777" w:rsidR="00A9264C" w:rsidRPr="00E55DDE" w:rsidRDefault="00A9264C" w:rsidP="00650483">
            <w:pPr>
              <w:jc w:val="center"/>
              <w:rPr>
                <w:rFonts w:ascii="Arial" w:hAnsi="Arial" w:cs="Arial"/>
                <w:szCs w:val="24"/>
                <w:lang w:val="hr-HR"/>
              </w:rPr>
            </w:pPr>
            <w:r w:rsidRPr="00E55DDE">
              <w:rPr>
                <w:rFonts w:ascii="Arial" w:hAnsi="Arial" w:cs="Arial"/>
                <w:szCs w:val="24"/>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33DD245F" w14:textId="77777777" w:rsidR="00A9264C" w:rsidRPr="00E55DDE" w:rsidRDefault="00A9264C" w:rsidP="00650483">
            <w:pPr>
              <w:jc w:val="right"/>
              <w:rPr>
                <w:rFonts w:ascii="Arial" w:hAnsi="Arial" w:cs="Arial"/>
                <w:szCs w:val="24"/>
                <w:lang w:val="hr-HR"/>
              </w:rPr>
            </w:pPr>
            <w:r w:rsidRPr="00E55DDE">
              <w:rPr>
                <w:rFonts w:ascii="Arial" w:hAnsi="Arial" w:cs="Arial"/>
                <w:szCs w:val="24"/>
                <w:lang w:val="hr-HR"/>
              </w:rPr>
              <w:t>0,00%</w:t>
            </w:r>
          </w:p>
        </w:tc>
      </w:tr>
      <w:tr w:rsidR="00A9264C" w:rsidRPr="00E55DDE" w14:paraId="5522C1B0" w14:textId="77777777" w:rsidTr="00650483">
        <w:trPr>
          <w:trHeight w:val="330"/>
          <w:jc w:val="center"/>
        </w:trPr>
        <w:tc>
          <w:tcPr>
            <w:tcW w:w="3120" w:type="dxa"/>
            <w:tcBorders>
              <w:top w:val="nil"/>
              <w:left w:val="single" w:sz="8" w:space="0" w:color="auto"/>
              <w:bottom w:val="single" w:sz="8" w:space="0" w:color="auto"/>
              <w:right w:val="single" w:sz="8" w:space="0" w:color="auto"/>
            </w:tcBorders>
            <w:shd w:val="clear" w:color="auto" w:fill="FBD4B4"/>
            <w:tcMar>
              <w:top w:w="15" w:type="dxa"/>
              <w:left w:w="15" w:type="dxa"/>
              <w:bottom w:w="0" w:type="dxa"/>
              <w:right w:w="15" w:type="dxa"/>
            </w:tcMar>
            <w:vAlign w:val="center"/>
          </w:tcPr>
          <w:p w14:paraId="4E1D7663" w14:textId="77777777" w:rsidR="00A9264C" w:rsidRPr="00E55DDE" w:rsidRDefault="00A9264C" w:rsidP="00650483">
            <w:pPr>
              <w:pStyle w:val="xl39"/>
              <w:spacing w:before="0" w:beforeAutospacing="0" w:after="0" w:afterAutospacing="0" w:line="360" w:lineRule="auto"/>
              <w:textAlignment w:val="auto"/>
              <w:rPr>
                <w:rFonts w:ascii="Arial" w:hAnsi="Arial" w:cs="Arial"/>
              </w:rPr>
            </w:pPr>
            <w:r w:rsidRPr="00E55DDE">
              <w:rPr>
                <w:rFonts w:ascii="Arial" w:hAnsi="Arial" w:cs="Arial"/>
              </w:rPr>
              <w:t>UKUPNO:</w:t>
            </w:r>
          </w:p>
        </w:tc>
        <w:tc>
          <w:tcPr>
            <w:tcW w:w="2380" w:type="dxa"/>
            <w:tcBorders>
              <w:top w:val="nil"/>
              <w:left w:val="nil"/>
              <w:bottom w:val="single" w:sz="8" w:space="0" w:color="auto"/>
              <w:right w:val="single" w:sz="4" w:space="0" w:color="auto"/>
            </w:tcBorders>
            <w:shd w:val="clear" w:color="auto" w:fill="FBD4B4"/>
            <w:tcMar>
              <w:top w:w="15" w:type="dxa"/>
              <w:left w:w="15" w:type="dxa"/>
              <w:bottom w:w="0" w:type="dxa"/>
              <w:right w:w="15" w:type="dxa"/>
            </w:tcMar>
          </w:tcPr>
          <w:p w14:paraId="5B53A3AE" w14:textId="77777777" w:rsidR="00A9264C" w:rsidRPr="00E55DDE" w:rsidRDefault="00A9264C" w:rsidP="00650483">
            <w:pPr>
              <w:jc w:val="center"/>
              <w:rPr>
                <w:rFonts w:ascii="Arial" w:hAnsi="Arial" w:cs="Arial"/>
                <w:b/>
                <w:bCs/>
                <w:szCs w:val="24"/>
                <w:lang w:val="hr-HR"/>
              </w:rPr>
            </w:pPr>
            <w:r>
              <w:rPr>
                <w:rFonts w:ascii="Arial" w:hAnsi="Arial" w:cs="Arial"/>
                <w:b/>
                <w:bCs/>
                <w:szCs w:val="24"/>
                <w:lang w:val="hr-HR"/>
              </w:rPr>
              <w:t>7</w:t>
            </w:r>
          </w:p>
        </w:tc>
        <w:tc>
          <w:tcPr>
            <w:tcW w:w="1020" w:type="dxa"/>
            <w:tcBorders>
              <w:top w:val="nil"/>
              <w:left w:val="nil"/>
              <w:bottom w:val="single" w:sz="8" w:space="0" w:color="auto"/>
              <w:right w:val="single" w:sz="8" w:space="0" w:color="auto"/>
            </w:tcBorders>
            <w:shd w:val="clear" w:color="auto" w:fill="FBD4B4"/>
            <w:tcMar>
              <w:top w:w="15" w:type="dxa"/>
              <w:left w:w="15" w:type="dxa"/>
              <w:bottom w:w="0" w:type="dxa"/>
              <w:right w:w="15" w:type="dxa"/>
            </w:tcMar>
          </w:tcPr>
          <w:p w14:paraId="32BB43BF" w14:textId="77777777" w:rsidR="00A9264C" w:rsidRPr="00E55DDE" w:rsidRDefault="00A9264C" w:rsidP="00650483">
            <w:pPr>
              <w:jc w:val="right"/>
              <w:rPr>
                <w:rFonts w:ascii="Arial" w:hAnsi="Arial" w:cs="Arial"/>
                <w:b/>
                <w:bCs/>
                <w:szCs w:val="24"/>
                <w:lang w:val="hr-HR"/>
              </w:rPr>
            </w:pPr>
            <w:r w:rsidRPr="00E55DDE">
              <w:rPr>
                <w:rFonts w:ascii="Arial" w:hAnsi="Arial" w:cs="Arial"/>
                <w:b/>
                <w:bCs/>
                <w:szCs w:val="24"/>
                <w:lang w:val="hr-HR"/>
              </w:rPr>
              <w:t>100%</w:t>
            </w:r>
          </w:p>
        </w:tc>
      </w:tr>
    </w:tbl>
    <w:p w14:paraId="316D6BD5" w14:textId="77777777" w:rsidR="00A9264C" w:rsidRDefault="00A9264C" w:rsidP="00A9264C">
      <w:pPr>
        <w:spacing w:line="360" w:lineRule="auto"/>
        <w:ind w:firstLine="708"/>
        <w:rPr>
          <w:rFonts w:ascii="Arial" w:hAnsi="Arial" w:cs="Arial"/>
          <w:szCs w:val="24"/>
          <w:lang w:val="hr-HR"/>
        </w:rPr>
      </w:pPr>
    </w:p>
    <w:p w14:paraId="0A81D566" w14:textId="77777777" w:rsidR="00A9264C" w:rsidRDefault="00A9264C" w:rsidP="00A9264C">
      <w:pPr>
        <w:spacing w:line="360" w:lineRule="auto"/>
        <w:ind w:firstLine="708"/>
        <w:rPr>
          <w:rFonts w:ascii="Arial" w:hAnsi="Arial" w:cs="Arial"/>
          <w:bCs/>
          <w:szCs w:val="24"/>
          <w:lang w:val="hr-HR"/>
        </w:rPr>
      </w:pPr>
      <w:r w:rsidRPr="00E55DDE">
        <w:rPr>
          <w:rFonts w:ascii="Arial" w:hAnsi="Arial" w:cs="Arial"/>
          <w:szCs w:val="24"/>
          <w:lang w:val="hr-HR"/>
        </w:rPr>
        <w:t>Prosječna neto plaća u Vlastitom pogonu Općine Brtonigla-Verteneglio u 202</w:t>
      </w:r>
      <w:r>
        <w:rPr>
          <w:rFonts w:ascii="Arial" w:hAnsi="Arial" w:cs="Arial"/>
          <w:szCs w:val="24"/>
          <w:lang w:val="hr-HR"/>
        </w:rPr>
        <w:t>5</w:t>
      </w:r>
      <w:r w:rsidRPr="00E55DDE">
        <w:rPr>
          <w:rFonts w:ascii="Arial" w:hAnsi="Arial" w:cs="Arial"/>
          <w:szCs w:val="24"/>
          <w:lang w:val="hr-HR"/>
        </w:rPr>
        <w:t xml:space="preserve">. godinu  iznosila je prema fondu sati  </w:t>
      </w:r>
      <w:r>
        <w:rPr>
          <w:rFonts w:ascii="Arial" w:hAnsi="Arial" w:cs="Arial"/>
          <w:szCs w:val="24"/>
          <w:lang w:val="hr-HR"/>
        </w:rPr>
        <w:t>1.000</w:t>
      </w:r>
      <w:r w:rsidRPr="00E55DDE">
        <w:rPr>
          <w:rFonts w:ascii="Arial" w:hAnsi="Arial" w:cs="Arial"/>
          <w:szCs w:val="24"/>
          <w:lang w:val="hr-HR"/>
        </w:rPr>
        <w:t>,00 €ura</w:t>
      </w:r>
      <w:r w:rsidRPr="00E55DDE">
        <w:rPr>
          <w:rFonts w:ascii="Arial" w:hAnsi="Arial" w:cs="Arial"/>
          <w:bCs/>
          <w:szCs w:val="24"/>
          <w:lang w:val="hr-HR"/>
        </w:rPr>
        <w:t>.</w:t>
      </w:r>
    </w:p>
    <w:p w14:paraId="31E46E77" w14:textId="77777777" w:rsidR="00A9264C" w:rsidRPr="00E55DDE" w:rsidRDefault="00A9264C" w:rsidP="00A9264C">
      <w:pPr>
        <w:spacing w:line="360" w:lineRule="auto"/>
        <w:ind w:firstLine="708"/>
        <w:rPr>
          <w:rFonts w:ascii="Arial" w:hAnsi="Arial" w:cs="Arial"/>
          <w:bCs/>
          <w:szCs w:val="24"/>
          <w:lang w:val="hr-HR"/>
        </w:rPr>
      </w:pPr>
    </w:p>
    <w:p w14:paraId="236E9EDA" w14:textId="77777777" w:rsidR="00A9264C" w:rsidRPr="00E55DDE" w:rsidRDefault="00A9264C" w:rsidP="00A9264C">
      <w:pPr>
        <w:rPr>
          <w:rFonts w:ascii="Arial" w:hAnsi="Arial" w:cs="Arial"/>
          <w:szCs w:val="24"/>
          <w:lang w:val="hr-HR"/>
        </w:rPr>
      </w:pPr>
    </w:p>
    <w:p w14:paraId="65D0DFF1" w14:textId="77777777" w:rsidR="00A9264C" w:rsidRPr="00A9264C" w:rsidRDefault="00A9264C" w:rsidP="00A9264C">
      <w:pPr>
        <w:pStyle w:val="Bezproreda"/>
        <w:ind w:firstLine="708"/>
        <w:rPr>
          <w:rFonts w:ascii="Arial" w:hAnsi="Arial" w:cs="Arial"/>
          <w:b/>
          <w:sz w:val="24"/>
          <w:szCs w:val="24"/>
          <w:lang w:val="hr-HR"/>
        </w:rPr>
      </w:pPr>
      <w:r w:rsidRPr="00A9264C">
        <w:rPr>
          <w:rFonts w:ascii="Arial" w:hAnsi="Arial" w:cs="Arial"/>
          <w:b/>
          <w:sz w:val="24"/>
          <w:szCs w:val="24"/>
          <w:lang w:val="hr-HR"/>
        </w:rPr>
        <w:t>2.2.4 Sredstva prihodovana za rad komunalnih djelatnosti koje je obavi vlastiti pogon u 2025. godini.</w:t>
      </w:r>
    </w:p>
    <w:p w14:paraId="192C1D16" w14:textId="77777777" w:rsidR="00A9264C" w:rsidRPr="00E55DDE" w:rsidRDefault="00A9264C" w:rsidP="00A9264C">
      <w:pPr>
        <w:rPr>
          <w:rFonts w:ascii="Arial" w:hAnsi="Arial" w:cs="Arial"/>
          <w:b/>
          <w:bCs/>
          <w:szCs w:val="24"/>
          <w:lang w:val="hr-HR"/>
        </w:rPr>
      </w:pPr>
    </w:p>
    <w:p w14:paraId="4C64841F" w14:textId="77777777" w:rsidR="00A9264C" w:rsidRPr="00E55DDE" w:rsidRDefault="00A9264C" w:rsidP="00A9264C">
      <w:pPr>
        <w:spacing w:line="360" w:lineRule="auto"/>
        <w:rPr>
          <w:rFonts w:ascii="Arial" w:hAnsi="Arial" w:cs="Arial"/>
          <w:b/>
          <w:bCs/>
          <w:szCs w:val="24"/>
          <w:lang w:val="hr-HR"/>
        </w:rPr>
      </w:pPr>
      <w:bookmarkStart w:id="107" w:name="_Toc78249489"/>
      <w:bookmarkStart w:id="108" w:name="_Toc78251503"/>
      <w:bookmarkStart w:id="109" w:name="_Toc78272494"/>
      <w:bookmarkStart w:id="110" w:name="_Toc78277295"/>
      <w:bookmarkStart w:id="111" w:name="_Toc78333233"/>
      <w:bookmarkStart w:id="112" w:name="_Toc108399091"/>
      <w:bookmarkStart w:id="113" w:name="_Toc108399393"/>
      <w:bookmarkStart w:id="114" w:name="_Toc108399414"/>
      <w:bookmarkStart w:id="115" w:name="_Toc108399438"/>
      <w:bookmarkStart w:id="116" w:name="_Toc108399924"/>
      <w:bookmarkStart w:id="117" w:name="_Toc108400623"/>
      <w:bookmarkStart w:id="118" w:name="_Toc108400652"/>
      <w:r w:rsidRPr="00E55DDE">
        <w:rPr>
          <w:rFonts w:ascii="Arial" w:hAnsi="Arial" w:cs="Arial"/>
          <w:b/>
          <w:bCs/>
          <w:szCs w:val="24"/>
          <w:lang w:val="hr-HR"/>
        </w:rPr>
        <w:t xml:space="preserve"> Prihodi poslovanja:</w:t>
      </w:r>
    </w:p>
    <w:p w14:paraId="472D7CC4" w14:textId="77777777" w:rsidR="00A9264C" w:rsidRPr="00E55DDE" w:rsidRDefault="00A9264C" w:rsidP="00A9264C">
      <w:pPr>
        <w:spacing w:line="360" w:lineRule="auto"/>
        <w:ind w:firstLine="720"/>
        <w:rPr>
          <w:rFonts w:ascii="Arial" w:hAnsi="Arial" w:cs="Arial"/>
          <w:b/>
          <w:bCs/>
          <w:i/>
          <w:iCs/>
          <w:szCs w:val="24"/>
          <w:lang w:val="hr-HR"/>
        </w:rPr>
      </w:pPr>
    </w:p>
    <w:tbl>
      <w:tblPr>
        <w:tblW w:w="6237" w:type="dxa"/>
        <w:tblInd w:w="1291" w:type="dxa"/>
        <w:tblCellMar>
          <w:left w:w="0" w:type="dxa"/>
          <w:right w:w="0" w:type="dxa"/>
        </w:tblCellMar>
        <w:tblLook w:val="0000" w:firstRow="0" w:lastRow="0" w:firstColumn="0" w:lastColumn="0" w:noHBand="0" w:noVBand="0"/>
      </w:tblPr>
      <w:tblGrid>
        <w:gridCol w:w="4560"/>
        <w:gridCol w:w="1677"/>
      </w:tblGrid>
      <w:tr w:rsidR="00A9264C" w:rsidRPr="00E55DDE" w14:paraId="7BDF3543" w14:textId="77777777" w:rsidTr="00650483">
        <w:trPr>
          <w:trHeight w:val="255"/>
        </w:trPr>
        <w:tc>
          <w:tcPr>
            <w:tcW w:w="456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7184D6F" w14:textId="77777777" w:rsidR="00A9264C" w:rsidRPr="00E55DDE" w:rsidRDefault="00A9264C" w:rsidP="00650483">
            <w:pPr>
              <w:rPr>
                <w:rFonts w:ascii="Arial" w:eastAsia="Arial Unicode MS" w:hAnsi="Arial" w:cs="Arial"/>
                <w:b/>
                <w:bCs/>
                <w:szCs w:val="24"/>
                <w:lang w:val="hr-HR"/>
              </w:rPr>
            </w:pPr>
            <w:r w:rsidRPr="00E55DDE">
              <w:rPr>
                <w:rFonts w:ascii="Arial" w:hAnsi="Arial" w:cs="Arial"/>
                <w:b/>
                <w:bCs/>
                <w:szCs w:val="24"/>
                <w:lang w:val="hr-HR"/>
              </w:rPr>
              <w:t>PRIHODI POSLOVANJA</w:t>
            </w:r>
          </w:p>
        </w:tc>
        <w:tc>
          <w:tcPr>
            <w:tcW w:w="16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3A5F7A2F" w14:textId="77777777" w:rsidR="00A9264C" w:rsidRPr="00E55DDE" w:rsidRDefault="00A9264C" w:rsidP="00650483">
            <w:pPr>
              <w:jc w:val="center"/>
              <w:rPr>
                <w:rFonts w:ascii="Arial" w:eastAsia="Arial Unicode MS" w:hAnsi="Arial" w:cs="Arial"/>
                <w:b/>
                <w:bCs/>
                <w:szCs w:val="24"/>
                <w:lang w:val="hr-HR"/>
              </w:rPr>
            </w:pPr>
            <w:r w:rsidRPr="00E55DDE">
              <w:rPr>
                <w:rFonts w:ascii="Arial" w:hAnsi="Arial" w:cs="Arial"/>
                <w:b/>
                <w:bCs/>
                <w:szCs w:val="24"/>
                <w:lang w:val="hr-HR"/>
              </w:rPr>
              <w:t>202</w:t>
            </w:r>
            <w:r>
              <w:rPr>
                <w:rFonts w:ascii="Arial" w:hAnsi="Arial" w:cs="Arial"/>
                <w:b/>
                <w:bCs/>
                <w:szCs w:val="24"/>
                <w:lang w:val="hr-HR"/>
              </w:rPr>
              <w:t>5</w:t>
            </w:r>
          </w:p>
        </w:tc>
      </w:tr>
      <w:tr w:rsidR="00A9264C" w:rsidRPr="00E55DDE" w14:paraId="16BF39B6" w14:textId="77777777" w:rsidTr="00650483">
        <w:trPr>
          <w:trHeight w:val="25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3D0B4386" w14:textId="77777777" w:rsidR="00A9264C" w:rsidRPr="00E55DDE" w:rsidRDefault="00A9264C" w:rsidP="00650483">
            <w:pPr>
              <w:rPr>
                <w:rFonts w:ascii="Arial" w:eastAsia="Arial Unicode MS" w:hAnsi="Arial" w:cs="Arial"/>
                <w:szCs w:val="24"/>
                <w:lang w:val="hr-HR"/>
              </w:rPr>
            </w:pPr>
            <w:r w:rsidRPr="00E55DDE">
              <w:rPr>
                <w:rFonts w:ascii="Arial" w:hAnsi="Arial" w:cs="Arial"/>
                <w:szCs w:val="24"/>
                <w:lang w:val="hr-HR"/>
              </w:rPr>
              <w:t>KOMUNALNE NAKNADA</w:t>
            </w:r>
            <w:r>
              <w:rPr>
                <w:rFonts w:ascii="Arial" w:hAnsi="Arial" w:cs="Arial"/>
                <w:szCs w:val="24"/>
                <w:lang w:val="hr-HR"/>
              </w:rPr>
              <w:t>-13</w:t>
            </w:r>
          </w:p>
        </w:tc>
        <w:tc>
          <w:tcPr>
            <w:tcW w:w="167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742A5301" w14:textId="77777777" w:rsidR="00A9264C" w:rsidRPr="00E55DDE" w:rsidRDefault="00A9264C" w:rsidP="00650483">
            <w:pPr>
              <w:rPr>
                <w:rFonts w:ascii="Arial" w:eastAsia="Arial Unicode MS" w:hAnsi="Arial" w:cs="Arial"/>
                <w:szCs w:val="24"/>
                <w:lang w:val="hr-HR"/>
              </w:rPr>
            </w:pPr>
            <w:r w:rsidRPr="00E55DDE">
              <w:rPr>
                <w:rFonts w:ascii="Arial" w:hAnsi="Arial" w:cs="Arial"/>
                <w:szCs w:val="24"/>
                <w:lang w:val="hr-HR"/>
              </w:rPr>
              <w:t xml:space="preserve"> </w:t>
            </w:r>
            <w:r>
              <w:rPr>
                <w:rFonts w:ascii="Arial" w:hAnsi="Arial" w:cs="Arial"/>
                <w:szCs w:val="24"/>
                <w:lang w:val="hr-HR"/>
              </w:rPr>
              <w:t xml:space="preserve"> 156.433,82</w:t>
            </w:r>
            <w:r w:rsidRPr="00E55DDE">
              <w:rPr>
                <w:rFonts w:ascii="Arial" w:hAnsi="Arial" w:cs="Arial"/>
                <w:szCs w:val="24"/>
                <w:lang w:val="hr-HR"/>
              </w:rPr>
              <w:t xml:space="preserve"> €</w:t>
            </w:r>
          </w:p>
        </w:tc>
      </w:tr>
      <w:tr w:rsidR="00A9264C" w:rsidRPr="00E55DDE" w14:paraId="6993D57A" w14:textId="77777777" w:rsidTr="00650483">
        <w:trPr>
          <w:trHeight w:val="255"/>
        </w:trPr>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115C7C5" w14:textId="77777777" w:rsidR="00A9264C" w:rsidRPr="00E55DDE" w:rsidRDefault="00A9264C" w:rsidP="00650483">
            <w:pPr>
              <w:rPr>
                <w:rFonts w:ascii="Arial" w:eastAsia="Arial Unicode MS" w:hAnsi="Arial" w:cs="Arial"/>
                <w:szCs w:val="24"/>
                <w:lang w:val="hr-HR"/>
              </w:rPr>
            </w:pPr>
            <w:r w:rsidRPr="00E55DDE">
              <w:rPr>
                <w:rFonts w:ascii="Arial" w:hAnsi="Arial" w:cs="Arial"/>
                <w:szCs w:val="24"/>
                <w:lang w:val="hr-HR"/>
              </w:rPr>
              <w:t>GROBNA NAKNADA I PRODAJA</w:t>
            </w:r>
            <w:r>
              <w:rPr>
                <w:rFonts w:ascii="Arial" w:hAnsi="Arial" w:cs="Arial"/>
                <w:szCs w:val="24"/>
                <w:lang w:val="hr-HR"/>
              </w:rPr>
              <w:t>-50</w:t>
            </w:r>
          </w:p>
        </w:tc>
        <w:tc>
          <w:tcPr>
            <w:tcW w:w="167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7B9DA36F" w14:textId="77777777" w:rsidR="00A9264C" w:rsidRPr="00E55DDE" w:rsidRDefault="00A9264C" w:rsidP="00650483">
            <w:pPr>
              <w:rPr>
                <w:rFonts w:ascii="Arial" w:eastAsia="Arial Unicode MS" w:hAnsi="Arial" w:cs="Arial"/>
                <w:szCs w:val="24"/>
                <w:lang w:val="hr-HR"/>
              </w:rPr>
            </w:pPr>
            <w:r w:rsidRPr="00E55DDE">
              <w:rPr>
                <w:rFonts w:ascii="Arial" w:hAnsi="Arial" w:cs="Arial"/>
                <w:szCs w:val="24"/>
                <w:lang w:val="hr-HR"/>
              </w:rPr>
              <w:t xml:space="preserve">    </w:t>
            </w:r>
            <w:r>
              <w:rPr>
                <w:rFonts w:ascii="Arial" w:hAnsi="Arial" w:cs="Arial"/>
                <w:szCs w:val="24"/>
                <w:lang w:val="hr-HR"/>
              </w:rPr>
              <w:t xml:space="preserve">  5.276,44</w:t>
            </w:r>
            <w:r w:rsidRPr="00E55DDE">
              <w:rPr>
                <w:rFonts w:ascii="Arial" w:hAnsi="Arial" w:cs="Arial"/>
                <w:szCs w:val="24"/>
                <w:lang w:val="hr-HR"/>
              </w:rPr>
              <w:t xml:space="preserve"> €</w:t>
            </w:r>
          </w:p>
        </w:tc>
      </w:tr>
      <w:tr w:rsidR="00A9264C" w:rsidRPr="00E55DDE" w14:paraId="4274722E" w14:textId="77777777" w:rsidTr="00650483">
        <w:trPr>
          <w:trHeight w:val="270"/>
        </w:trPr>
        <w:tc>
          <w:tcPr>
            <w:tcW w:w="0" w:type="auto"/>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bottom"/>
          </w:tcPr>
          <w:p w14:paraId="6771A8C5" w14:textId="77777777" w:rsidR="00A9264C" w:rsidRPr="00E55DDE" w:rsidRDefault="00A9264C" w:rsidP="00650483">
            <w:pPr>
              <w:rPr>
                <w:rFonts w:ascii="Arial" w:eastAsia="Arial Unicode MS" w:hAnsi="Arial" w:cs="Arial"/>
                <w:b/>
                <w:bCs/>
                <w:szCs w:val="24"/>
                <w:lang w:val="hr-HR"/>
              </w:rPr>
            </w:pPr>
            <w:r w:rsidRPr="00E55DDE">
              <w:rPr>
                <w:rFonts w:ascii="Arial" w:hAnsi="Arial" w:cs="Arial"/>
                <w:b/>
                <w:bCs/>
                <w:szCs w:val="24"/>
                <w:lang w:val="hr-HR"/>
              </w:rPr>
              <w:t>PRIHODI POSLOVANJA</w:t>
            </w:r>
          </w:p>
        </w:tc>
        <w:tc>
          <w:tcPr>
            <w:tcW w:w="1677" w:type="dxa"/>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14:paraId="0E648CA6" w14:textId="77777777" w:rsidR="00A9264C" w:rsidRPr="00E55DDE" w:rsidRDefault="00A9264C" w:rsidP="00650483">
            <w:pPr>
              <w:rPr>
                <w:rFonts w:ascii="Arial" w:eastAsia="Arial Unicode MS" w:hAnsi="Arial" w:cs="Arial"/>
                <w:b/>
                <w:bCs/>
                <w:szCs w:val="24"/>
                <w:lang w:val="hr-HR"/>
              </w:rPr>
            </w:pPr>
            <w:r w:rsidRPr="00E55DDE">
              <w:rPr>
                <w:rFonts w:ascii="Arial" w:hAnsi="Arial" w:cs="Arial"/>
                <w:b/>
                <w:bCs/>
                <w:szCs w:val="24"/>
                <w:lang w:val="hr-HR"/>
              </w:rPr>
              <w:t xml:space="preserve">  </w:t>
            </w:r>
            <w:r>
              <w:rPr>
                <w:rFonts w:ascii="Arial" w:hAnsi="Arial" w:cs="Arial"/>
                <w:b/>
                <w:bCs/>
                <w:szCs w:val="24"/>
                <w:lang w:val="hr-HR"/>
              </w:rPr>
              <w:t>161.710,26</w:t>
            </w:r>
            <w:r w:rsidRPr="00E55DDE">
              <w:rPr>
                <w:rFonts w:ascii="Arial" w:hAnsi="Arial" w:cs="Arial"/>
                <w:b/>
                <w:bCs/>
                <w:szCs w:val="24"/>
                <w:lang w:val="hr-HR"/>
              </w:rPr>
              <w:t xml:space="preserve"> €</w:t>
            </w:r>
          </w:p>
        </w:tc>
      </w:tr>
    </w:tbl>
    <w:p w14:paraId="084D1932" w14:textId="77777777" w:rsidR="00A9264C" w:rsidRPr="00E55DDE" w:rsidRDefault="00A9264C" w:rsidP="00A9264C">
      <w:pPr>
        <w:rPr>
          <w:rFonts w:ascii="Arial" w:hAnsi="Arial" w:cs="Arial"/>
          <w:szCs w:val="24"/>
          <w:lang w:val="hr-HR"/>
        </w:rPr>
      </w:pPr>
    </w:p>
    <w:p w14:paraId="10CC3569" w14:textId="77777777" w:rsidR="00A9264C" w:rsidRPr="00E55DDE" w:rsidRDefault="00A9264C" w:rsidP="00A9264C">
      <w:pPr>
        <w:rPr>
          <w:rFonts w:ascii="Arial" w:hAnsi="Arial" w:cs="Arial"/>
          <w:szCs w:val="24"/>
          <w:lang w:val="hr-HR"/>
        </w:rPr>
      </w:pPr>
    </w:p>
    <w:p w14:paraId="0529B100" w14:textId="77777777" w:rsidR="00A9264C" w:rsidRPr="00E55DDE" w:rsidRDefault="00A9264C" w:rsidP="00A9264C">
      <w:pPr>
        <w:pStyle w:val="Naslov2"/>
        <w:ind w:firstLine="720"/>
        <w:rPr>
          <w:rFonts w:ascii="Arial" w:hAnsi="Arial" w:cs="Arial"/>
          <w:bCs w:val="0"/>
        </w:rPr>
      </w:pPr>
      <w:bookmarkStart w:id="119" w:name="_Toc147815704"/>
      <w:r w:rsidRPr="00E55DDE">
        <w:rPr>
          <w:rFonts w:ascii="Arial" w:hAnsi="Arial" w:cs="Arial"/>
          <w:bCs w:val="0"/>
        </w:rPr>
        <w:t>2.3. Aktivnosti koje su odrađene na javnim površina</w:t>
      </w:r>
      <w:bookmarkEnd w:id="119"/>
      <w:r w:rsidRPr="00E55DDE">
        <w:rPr>
          <w:rFonts w:ascii="Arial" w:hAnsi="Arial" w:cs="Arial"/>
          <w:bCs w:val="0"/>
        </w:rPr>
        <w:t xml:space="preserve"> u 202</w:t>
      </w:r>
      <w:r>
        <w:rPr>
          <w:rFonts w:ascii="Arial" w:hAnsi="Arial" w:cs="Arial"/>
          <w:bCs w:val="0"/>
        </w:rPr>
        <w:t>5</w:t>
      </w:r>
      <w:r w:rsidRPr="00E55DDE">
        <w:rPr>
          <w:rFonts w:ascii="Arial" w:hAnsi="Arial" w:cs="Arial"/>
          <w:bCs w:val="0"/>
        </w:rPr>
        <w:t>. godini.</w:t>
      </w:r>
    </w:p>
    <w:p w14:paraId="2B77F4CA" w14:textId="77777777" w:rsidR="00A9264C" w:rsidRPr="00E55DDE" w:rsidRDefault="00A9264C" w:rsidP="00A9264C">
      <w:pPr>
        <w:rPr>
          <w:rFonts w:ascii="Arial" w:hAnsi="Arial" w:cs="Arial"/>
          <w:szCs w:val="24"/>
          <w:lang w:val="hr-HR"/>
        </w:rPr>
      </w:pPr>
    </w:p>
    <w:p w14:paraId="33F6AE2B" w14:textId="77777777" w:rsidR="00A9264C" w:rsidRPr="00E55DDE" w:rsidRDefault="00A9264C" w:rsidP="00A9264C">
      <w:pPr>
        <w:rPr>
          <w:rFonts w:ascii="Arial" w:hAnsi="Arial" w:cs="Arial"/>
          <w:szCs w:val="24"/>
          <w:lang w:val="hr-HR"/>
        </w:rPr>
      </w:pP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A9264C" w:rsidRPr="00E55DDE" w14:paraId="09F1AE5B" w14:textId="77777777" w:rsidTr="00650483">
        <w:trPr>
          <w:trHeight w:val="255"/>
        </w:trPr>
        <w:tc>
          <w:tcPr>
            <w:tcW w:w="5670" w:type="dxa"/>
            <w:noWrap/>
            <w:tcMar>
              <w:top w:w="15" w:type="dxa"/>
              <w:left w:w="15" w:type="dxa"/>
              <w:bottom w:w="0" w:type="dxa"/>
              <w:right w:w="15" w:type="dxa"/>
            </w:tcMar>
            <w:vAlign w:val="bottom"/>
          </w:tcPr>
          <w:p w14:paraId="198477B9" w14:textId="77777777" w:rsidR="00A9264C" w:rsidRPr="00E55DDE" w:rsidRDefault="00A9264C" w:rsidP="00650483">
            <w:pPr>
              <w:rPr>
                <w:rFonts w:ascii="Arial" w:hAnsi="Arial" w:cs="Arial"/>
                <w:b/>
                <w:bCs/>
                <w:szCs w:val="24"/>
                <w:lang w:val="hr-HR"/>
              </w:rPr>
            </w:pPr>
            <w:r w:rsidRPr="00E55DDE">
              <w:rPr>
                <w:rFonts w:ascii="Arial" w:hAnsi="Arial" w:cs="Arial"/>
                <w:b/>
                <w:bCs/>
                <w:szCs w:val="24"/>
                <w:lang w:val="hr-HR"/>
              </w:rPr>
              <w:t>Održavanje komunalne infrastrukture:</w:t>
            </w:r>
          </w:p>
        </w:tc>
      </w:tr>
      <w:tr w:rsidR="00A9264C" w:rsidRPr="00E55DDE" w14:paraId="6A69388B" w14:textId="77777777" w:rsidTr="00650483">
        <w:trPr>
          <w:trHeight w:val="255"/>
        </w:trPr>
        <w:tc>
          <w:tcPr>
            <w:tcW w:w="5670" w:type="dxa"/>
            <w:noWrap/>
            <w:tcMar>
              <w:top w:w="15" w:type="dxa"/>
              <w:left w:w="15" w:type="dxa"/>
              <w:bottom w:w="0" w:type="dxa"/>
              <w:right w:w="15" w:type="dxa"/>
            </w:tcMar>
            <w:vAlign w:val="bottom"/>
          </w:tcPr>
          <w:p w14:paraId="17BA8ABD" w14:textId="77777777" w:rsidR="00A9264C" w:rsidRPr="00E55DDE" w:rsidRDefault="00A9264C" w:rsidP="00650483">
            <w:pPr>
              <w:rPr>
                <w:rFonts w:ascii="Arial" w:hAnsi="Arial" w:cs="Arial"/>
                <w:szCs w:val="24"/>
                <w:lang w:val="hr-HR"/>
              </w:rPr>
            </w:pPr>
            <w:r w:rsidRPr="00E55DDE">
              <w:rPr>
                <w:rFonts w:ascii="Arial" w:hAnsi="Arial" w:cs="Arial"/>
                <w:szCs w:val="24"/>
                <w:lang w:val="hr-HR"/>
              </w:rPr>
              <w:t>1. Održavanje čistoće javnih površina</w:t>
            </w:r>
          </w:p>
        </w:tc>
      </w:tr>
      <w:tr w:rsidR="00A9264C" w:rsidRPr="00E55DDE" w14:paraId="7C607D68" w14:textId="77777777" w:rsidTr="00650483">
        <w:trPr>
          <w:trHeight w:val="255"/>
        </w:trPr>
        <w:tc>
          <w:tcPr>
            <w:tcW w:w="5670" w:type="dxa"/>
            <w:noWrap/>
            <w:tcMar>
              <w:top w:w="15" w:type="dxa"/>
              <w:left w:w="15" w:type="dxa"/>
              <w:bottom w:w="0" w:type="dxa"/>
              <w:right w:w="15" w:type="dxa"/>
            </w:tcMar>
            <w:vAlign w:val="bottom"/>
          </w:tcPr>
          <w:p w14:paraId="61AB1C10" w14:textId="77777777" w:rsidR="00A9264C" w:rsidRPr="00E55DDE" w:rsidRDefault="00A9264C" w:rsidP="00650483">
            <w:pPr>
              <w:rPr>
                <w:rFonts w:ascii="Arial" w:hAnsi="Arial" w:cs="Arial"/>
                <w:szCs w:val="24"/>
                <w:lang w:val="hr-HR"/>
              </w:rPr>
            </w:pPr>
            <w:r w:rsidRPr="00E55DDE">
              <w:rPr>
                <w:rFonts w:ascii="Arial" w:hAnsi="Arial" w:cs="Arial"/>
                <w:szCs w:val="24"/>
                <w:lang w:val="hr-HR"/>
              </w:rPr>
              <w:t>2. Održavanje javnih površina</w:t>
            </w:r>
          </w:p>
        </w:tc>
      </w:tr>
      <w:tr w:rsidR="00A9264C" w:rsidRPr="00E55DDE" w14:paraId="3477EDCA" w14:textId="77777777" w:rsidTr="00650483">
        <w:trPr>
          <w:trHeight w:val="255"/>
        </w:trPr>
        <w:tc>
          <w:tcPr>
            <w:tcW w:w="5670" w:type="dxa"/>
            <w:noWrap/>
            <w:tcMar>
              <w:top w:w="15" w:type="dxa"/>
              <w:left w:w="15" w:type="dxa"/>
              <w:bottom w:w="0" w:type="dxa"/>
              <w:right w:w="15" w:type="dxa"/>
            </w:tcMar>
            <w:vAlign w:val="bottom"/>
          </w:tcPr>
          <w:p w14:paraId="1CB7F8B1" w14:textId="77777777" w:rsidR="00A9264C" w:rsidRPr="00E55DDE" w:rsidRDefault="00A9264C" w:rsidP="00650483">
            <w:pPr>
              <w:rPr>
                <w:rFonts w:ascii="Arial" w:hAnsi="Arial" w:cs="Arial"/>
                <w:szCs w:val="24"/>
                <w:lang w:val="hr-HR"/>
              </w:rPr>
            </w:pPr>
            <w:r w:rsidRPr="00E55DDE">
              <w:rPr>
                <w:rFonts w:ascii="Arial" w:hAnsi="Arial" w:cs="Arial"/>
                <w:szCs w:val="24"/>
                <w:lang w:val="hr-HR"/>
              </w:rPr>
              <w:t xml:space="preserve">3. Održavanje nerazvrstanih cesta (redovno   </w:t>
            </w:r>
          </w:p>
          <w:p w14:paraId="58CC6628" w14:textId="77777777" w:rsidR="00A9264C" w:rsidRPr="00E55DDE" w:rsidRDefault="00A9264C" w:rsidP="00650483">
            <w:pPr>
              <w:rPr>
                <w:rFonts w:ascii="Arial" w:hAnsi="Arial" w:cs="Arial"/>
                <w:szCs w:val="24"/>
                <w:lang w:val="hr-HR"/>
              </w:rPr>
            </w:pPr>
            <w:r w:rsidRPr="00E55DDE">
              <w:rPr>
                <w:rFonts w:ascii="Arial" w:hAnsi="Arial" w:cs="Arial"/>
                <w:szCs w:val="24"/>
                <w:lang w:val="hr-HR"/>
              </w:rPr>
              <w:t xml:space="preserve">    održavanje)</w:t>
            </w:r>
          </w:p>
        </w:tc>
      </w:tr>
      <w:tr w:rsidR="00A9264C" w:rsidRPr="00E55DDE" w14:paraId="6E2883A3" w14:textId="77777777" w:rsidTr="00650483">
        <w:trPr>
          <w:trHeight w:val="255"/>
        </w:trPr>
        <w:tc>
          <w:tcPr>
            <w:tcW w:w="5670" w:type="dxa"/>
            <w:noWrap/>
            <w:tcMar>
              <w:top w:w="15" w:type="dxa"/>
              <w:left w:w="15" w:type="dxa"/>
              <w:bottom w:w="0" w:type="dxa"/>
              <w:right w:w="15" w:type="dxa"/>
            </w:tcMar>
            <w:vAlign w:val="bottom"/>
          </w:tcPr>
          <w:p w14:paraId="77EA2F61" w14:textId="77777777" w:rsidR="00A9264C" w:rsidRPr="00E55DDE" w:rsidRDefault="00A9264C" w:rsidP="00650483">
            <w:pPr>
              <w:rPr>
                <w:rFonts w:ascii="Arial" w:hAnsi="Arial" w:cs="Arial"/>
                <w:szCs w:val="24"/>
                <w:lang w:val="hr-HR"/>
              </w:rPr>
            </w:pPr>
            <w:r w:rsidRPr="00E55DDE">
              <w:rPr>
                <w:rFonts w:ascii="Arial" w:hAnsi="Arial" w:cs="Arial"/>
                <w:szCs w:val="24"/>
                <w:lang w:val="hr-HR"/>
              </w:rPr>
              <w:t>4. Održavanje groblja</w:t>
            </w:r>
          </w:p>
        </w:tc>
      </w:tr>
      <w:tr w:rsidR="00A9264C" w:rsidRPr="00E55DDE" w14:paraId="277AE4DD" w14:textId="77777777" w:rsidTr="00650483">
        <w:trPr>
          <w:trHeight w:val="255"/>
        </w:trPr>
        <w:tc>
          <w:tcPr>
            <w:tcW w:w="5670" w:type="dxa"/>
            <w:noWrap/>
            <w:tcMar>
              <w:top w:w="15" w:type="dxa"/>
              <w:left w:w="15" w:type="dxa"/>
              <w:bottom w:w="0" w:type="dxa"/>
              <w:right w:w="15" w:type="dxa"/>
            </w:tcMar>
            <w:vAlign w:val="bottom"/>
          </w:tcPr>
          <w:p w14:paraId="234EF788" w14:textId="77777777" w:rsidR="00A9264C" w:rsidRPr="00E55DDE" w:rsidRDefault="00A9264C" w:rsidP="00650483">
            <w:pPr>
              <w:rPr>
                <w:rFonts w:ascii="Arial" w:hAnsi="Arial" w:cs="Arial"/>
                <w:szCs w:val="24"/>
                <w:lang w:val="hr-HR"/>
              </w:rPr>
            </w:pPr>
            <w:r w:rsidRPr="00E55DDE">
              <w:rPr>
                <w:rFonts w:ascii="Arial" w:hAnsi="Arial" w:cs="Arial"/>
                <w:szCs w:val="24"/>
                <w:lang w:val="hr-HR"/>
              </w:rPr>
              <w:t>5. Održavanje nogometnih igrališta</w:t>
            </w:r>
          </w:p>
        </w:tc>
      </w:tr>
      <w:tr w:rsidR="00A9264C" w:rsidRPr="00E55DDE" w14:paraId="215D70B5" w14:textId="77777777" w:rsidTr="00650483">
        <w:trPr>
          <w:trHeight w:val="255"/>
        </w:trPr>
        <w:tc>
          <w:tcPr>
            <w:tcW w:w="5670" w:type="dxa"/>
            <w:noWrap/>
            <w:tcMar>
              <w:top w:w="15" w:type="dxa"/>
              <w:left w:w="15" w:type="dxa"/>
              <w:bottom w:w="0" w:type="dxa"/>
              <w:right w:w="15" w:type="dxa"/>
            </w:tcMar>
            <w:vAlign w:val="bottom"/>
          </w:tcPr>
          <w:p w14:paraId="30AABE90" w14:textId="77777777" w:rsidR="00A9264C" w:rsidRPr="00E55DDE" w:rsidRDefault="00A9264C" w:rsidP="00650483">
            <w:pPr>
              <w:rPr>
                <w:rFonts w:ascii="Arial" w:hAnsi="Arial" w:cs="Arial"/>
                <w:szCs w:val="24"/>
                <w:lang w:val="hr-HR"/>
              </w:rPr>
            </w:pPr>
            <w:r w:rsidRPr="00E55DDE">
              <w:rPr>
                <w:rFonts w:ascii="Arial" w:hAnsi="Arial" w:cs="Arial"/>
                <w:szCs w:val="24"/>
                <w:lang w:val="hr-HR"/>
              </w:rPr>
              <w:t>6. Zalijevanje hortikulture</w:t>
            </w:r>
          </w:p>
        </w:tc>
      </w:tr>
      <w:tr w:rsidR="00A9264C" w:rsidRPr="00E55DDE" w14:paraId="22678387" w14:textId="77777777" w:rsidTr="00650483">
        <w:trPr>
          <w:trHeight w:val="255"/>
        </w:trPr>
        <w:tc>
          <w:tcPr>
            <w:tcW w:w="5670" w:type="dxa"/>
            <w:noWrap/>
            <w:tcMar>
              <w:top w:w="15" w:type="dxa"/>
              <w:left w:w="15" w:type="dxa"/>
              <w:bottom w:w="0" w:type="dxa"/>
              <w:right w:w="15" w:type="dxa"/>
            </w:tcMar>
            <w:vAlign w:val="bottom"/>
          </w:tcPr>
          <w:p w14:paraId="18B993CB" w14:textId="77777777" w:rsidR="00A9264C" w:rsidRPr="00E55DDE" w:rsidRDefault="00A9264C" w:rsidP="00650483">
            <w:pPr>
              <w:rPr>
                <w:rFonts w:ascii="Arial" w:hAnsi="Arial" w:cs="Arial"/>
                <w:szCs w:val="24"/>
                <w:lang w:val="hr-HR"/>
              </w:rPr>
            </w:pPr>
            <w:r w:rsidRPr="00E55DDE">
              <w:rPr>
                <w:rFonts w:ascii="Arial" w:hAnsi="Arial" w:cs="Arial"/>
                <w:szCs w:val="24"/>
                <w:lang w:val="hr-HR"/>
              </w:rPr>
              <w:t>7.Zimska služba</w:t>
            </w:r>
          </w:p>
        </w:tc>
      </w:tr>
    </w:tbl>
    <w:p w14:paraId="782D8F08" w14:textId="77777777" w:rsidR="00A9264C" w:rsidRPr="00E55DDE" w:rsidRDefault="00A9264C" w:rsidP="00A9264C">
      <w:pPr>
        <w:rPr>
          <w:rFonts w:ascii="Arial" w:hAnsi="Arial" w:cs="Arial"/>
          <w:szCs w:val="24"/>
          <w:lang w:val="hr-HR"/>
        </w:rPr>
      </w:pPr>
    </w:p>
    <w:p w14:paraId="06D52091" w14:textId="77777777" w:rsidR="00A9264C" w:rsidRPr="00E55DDE" w:rsidRDefault="00A9264C" w:rsidP="00A9264C">
      <w:pPr>
        <w:ind w:firstLine="720"/>
        <w:rPr>
          <w:rFonts w:ascii="Arial" w:hAnsi="Arial" w:cs="Arial"/>
          <w:b/>
          <w:szCs w:val="24"/>
          <w:lang w:val="hr-HR"/>
        </w:rPr>
      </w:pPr>
      <w:r w:rsidRPr="00E55DDE">
        <w:rPr>
          <w:rFonts w:ascii="Arial" w:hAnsi="Arial" w:cs="Arial"/>
          <w:szCs w:val="24"/>
          <w:lang w:val="hr-HR"/>
        </w:rPr>
        <w:t>Planom održavanja komunalne infrastrukture Vlastitog pogona  u 202</w:t>
      </w:r>
      <w:r>
        <w:rPr>
          <w:rFonts w:ascii="Arial" w:hAnsi="Arial" w:cs="Arial"/>
          <w:szCs w:val="24"/>
          <w:lang w:val="hr-HR"/>
        </w:rPr>
        <w:t>5</w:t>
      </w:r>
      <w:r w:rsidRPr="00E55DDE">
        <w:rPr>
          <w:rFonts w:ascii="Arial" w:hAnsi="Arial" w:cs="Arial"/>
          <w:szCs w:val="24"/>
          <w:lang w:val="hr-HR"/>
        </w:rPr>
        <w:t xml:space="preserve">. godini izvršeni su radovi na održavanju istih na području Općine Brtonigla-Verteneglio, </w:t>
      </w:r>
      <w:r w:rsidRPr="00E55DDE">
        <w:rPr>
          <w:rFonts w:ascii="Arial" w:hAnsi="Arial" w:cs="Arial"/>
          <w:b/>
          <w:szCs w:val="24"/>
          <w:lang w:val="hr-HR"/>
        </w:rPr>
        <w:t>i to kako slijedi:</w:t>
      </w:r>
    </w:p>
    <w:p w14:paraId="394F1B7D" w14:textId="77777777" w:rsidR="00A9264C" w:rsidRPr="00E55DDE" w:rsidRDefault="00A9264C" w:rsidP="00A9264C">
      <w:pPr>
        <w:rPr>
          <w:rFonts w:ascii="Arial" w:hAnsi="Arial" w:cs="Arial"/>
          <w:szCs w:val="24"/>
          <w:lang w:val="hr-HR"/>
        </w:rPr>
      </w:pPr>
    </w:p>
    <w:tbl>
      <w:tblPr>
        <w:tblW w:w="7231" w:type="dxa"/>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555"/>
        <w:gridCol w:w="1845"/>
        <w:gridCol w:w="1831"/>
      </w:tblGrid>
      <w:tr w:rsidR="00A9264C" w:rsidRPr="00E55DDE" w14:paraId="54C64D38" w14:textId="77777777" w:rsidTr="00650483">
        <w:trPr>
          <w:trHeight w:val="255"/>
        </w:trPr>
        <w:tc>
          <w:tcPr>
            <w:tcW w:w="3555" w:type="dxa"/>
            <w:noWrap/>
            <w:tcMar>
              <w:top w:w="15" w:type="dxa"/>
              <w:left w:w="15" w:type="dxa"/>
              <w:bottom w:w="0" w:type="dxa"/>
              <w:right w:w="15" w:type="dxa"/>
            </w:tcMar>
            <w:vAlign w:val="bottom"/>
          </w:tcPr>
          <w:p w14:paraId="2ADE68D2" w14:textId="77777777" w:rsidR="00A9264C" w:rsidRPr="00E55DDE" w:rsidRDefault="00A9264C" w:rsidP="00650483">
            <w:pPr>
              <w:rPr>
                <w:rFonts w:ascii="Arial" w:hAnsi="Arial" w:cs="Arial"/>
                <w:b/>
                <w:bCs/>
                <w:szCs w:val="24"/>
                <w:lang w:val="hr-HR"/>
              </w:rPr>
            </w:pPr>
            <w:r w:rsidRPr="00E55DDE">
              <w:rPr>
                <w:rFonts w:ascii="Arial" w:hAnsi="Arial" w:cs="Arial"/>
                <w:b/>
                <w:bCs/>
                <w:szCs w:val="24"/>
                <w:lang w:val="hr-HR"/>
              </w:rPr>
              <w:t>Održavanje komunalne infrastrukture:</w:t>
            </w:r>
          </w:p>
        </w:tc>
        <w:tc>
          <w:tcPr>
            <w:tcW w:w="1845" w:type="dxa"/>
            <w:noWrap/>
            <w:tcMar>
              <w:top w:w="15" w:type="dxa"/>
              <w:left w:w="15" w:type="dxa"/>
              <w:bottom w:w="0" w:type="dxa"/>
              <w:right w:w="15" w:type="dxa"/>
            </w:tcMar>
            <w:vAlign w:val="bottom"/>
          </w:tcPr>
          <w:p w14:paraId="31681509"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Planirano €.  za    202</w:t>
            </w:r>
            <w:r>
              <w:rPr>
                <w:rFonts w:ascii="Arial" w:hAnsi="Arial" w:cs="Arial"/>
                <w:b/>
                <w:bCs/>
                <w:szCs w:val="24"/>
                <w:lang w:val="hr-HR"/>
              </w:rPr>
              <w:t>5</w:t>
            </w:r>
            <w:r w:rsidRPr="00E55DDE">
              <w:rPr>
                <w:rFonts w:ascii="Arial" w:hAnsi="Arial" w:cs="Arial"/>
                <w:b/>
                <w:bCs/>
                <w:szCs w:val="24"/>
                <w:lang w:val="hr-HR"/>
              </w:rPr>
              <w:t>.</w:t>
            </w:r>
          </w:p>
        </w:tc>
        <w:tc>
          <w:tcPr>
            <w:tcW w:w="1831" w:type="dxa"/>
          </w:tcPr>
          <w:p w14:paraId="00FBBE75" w14:textId="77777777" w:rsidR="00A9264C" w:rsidRPr="00E55DDE" w:rsidRDefault="00A9264C" w:rsidP="00650483">
            <w:pPr>
              <w:jc w:val="center"/>
              <w:rPr>
                <w:rFonts w:ascii="Arial" w:hAnsi="Arial" w:cs="Arial"/>
                <w:b/>
                <w:bCs/>
                <w:szCs w:val="24"/>
                <w:lang w:val="hr-HR"/>
              </w:rPr>
            </w:pPr>
            <w:r w:rsidRPr="00E55DDE">
              <w:rPr>
                <w:rFonts w:ascii="Arial" w:hAnsi="Arial" w:cs="Arial"/>
                <w:b/>
                <w:bCs/>
                <w:szCs w:val="24"/>
                <w:lang w:val="hr-HR"/>
              </w:rPr>
              <w:t>Izvršeno €. u 202</w:t>
            </w:r>
            <w:r>
              <w:rPr>
                <w:rFonts w:ascii="Arial" w:hAnsi="Arial" w:cs="Arial"/>
                <w:b/>
                <w:bCs/>
                <w:szCs w:val="24"/>
                <w:lang w:val="hr-HR"/>
              </w:rPr>
              <w:t>5</w:t>
            </w:r>
            <w:r w:rsidRPr="00E55DDE">
              <w:rPr>
                <w:rFonts w:ascii="Arial" w:hAnsi="Arial" w:cs="Arial"/>
                <w:b/>
                <w:bCs/>
                <w:szCs w:val="24"/>
                <w:lang w:val="hr-HR"/>
              </w:rPr>
              <w:t>.</w:t>
            </w:r>
          </w:p>
        </w:tc>
      </w:tr>
      <w:tr w:rsidR="00A9264C" w:rsidRPr="00E55DDE" w14:paraId="697C9871" w14:textId="77777777" w:rsidTr="00650483">
        <w:trPr>
          <w:trHeight w:val="255"/>
        </w:trPr>
        <w:tc>
          <w:tcPr>
            <w:tcW w:w="3555" w:type="dxa"/>
            <w:noWrap/>
            <w:tcMar>
              <w:top w:w="15" w:type="dxa"/>
              <w:left w:w="15" w:type="dxa"/>
              <w:bottom w:w="0" w:type="dxa"/>
              <w:right w:w="15" w:type="dxa"/>
            </w:tcMar>
            <w:vAlign w:val="bottom"/>
          </w:tcPr>
          <w:p w14:paraId="568D3875" w14:textId="77777777" w:rsidR="00A9264C" w:rsidRPr="00E55DDE" w:rsidRDefault="00A9264C" w:rsidP="00650483">
            <w:pPr>
              <w:rPr>
                <w:rFonts w:ascii="Arial" w:hAnsi="Arial" w:cs="Arial"/>
                <w:szCs w:val="24"/>
                <w:lang w:val="hr-HR"/>
              </w:rPr>
            </w:pPr>
            <w:r w:rsidRPr="00E55DDE">
              <w:rPr>
                <w:rFonts w:ascii="Arial" w:hAnsi="Arial" w:cs="Arial"/>
                <w:szCs w:val="24"/>
                <w:lang w:val="hr-HR"/>
              </w:rPr>
              <w:t>Održavanje čistoće javnih površina</w:t>
            </w:r>
          </w:p>
        </w:tc>
        <w:tc>
          <w:tcPr>
            <w:tcW w:w="1845" w:type="dxa"/>
            <w:noWrap/>
            <w:tcMar>
              <w:top w:w="15" w:type="dxa"/>
              <w:left w:w="15" w:type="dxa"/>
              <w:bottom w:w="0" w:type="dxa"/>
              <w:right w:w="15" w:type="dxa"/>
            </w:tcMar>
            <w:vAlign w:val="bottom"/>
          </w:tcPr>
          <w:p w14:paraId="02BBC104" w14:textId="77777777" w:rsidR="00A9264C" w:rsidRPr="00E55DDE" w:rsidRDefault="00A9264C" w:rsidP="00650483">
            <w:pPr>
              <w:jc w:val="right"/>
              <w:rPr>
                <w:rFonts w:ascii="Arial" w:hAnsi="Arial" w:cs="Arial"/>
                <w:b/>
                <w:bCs/>
                <w:szCs w:val="24"/>
                <w:lang w:val="hr-HR"/>
              </w:rPr>
            </w:pPr>
            <w:r w:rsidRPr="00E55DDE">
              <w:rPr>
                <w:rFonts w:ascii="Arial" w:hAnsi="Arial" w:cs="Arial"/>
                <w:szCs w:val="24"/>
                <w:lang w:val="hr-HR"/>
              </w:rPr>
              <w:t xml:space="preserve">        </w:t>
            </w:r>
            <w:r>
              <w:rPr>
                <w:rFonts w:ascii="Arial" w:hAnsi="Arial" w:cs="Arial"/>
                <w:szCs w:val="24"/>
                <w:lang w:val="hr-HR"/>
              </w:rPr>
              <w:t>80.165,61</w:t>
            </w:r>
            <w:r w:rsidRPr="00E55DDE">
              <w:rPr>
                <w:rFonts w:ascii="Arial" w:hAnsi="Arial" w:cs="Arial"/>
                <w:szCs w:val="24"/>
                <w:lang w:val="hr-HR"/>
              </w:rPr>
              <w:t xml:space="preserve"> </w:t>
            </w:r>
          </w:p>
        </w:tc>
        <w:tc>
          <w:tcPr>
            <w:tcW w:w="1831" w:type="dxa"/>
          </w:tcPr>
          <w:p w14:paraId="77E86821" w14:textId="77777777" w:rsidR="00A9264C" w:rsidRPr="00E55DDE" w:rsidRDefault="00A9264C" w:rsidP="00650483">
            <w:pPr>
              <w:jc w:val="right"/>
              <w:rPr>
                <w:rFonts w:ascii="Arial" w:hAnsi="Arial" w:cs="Arial"/>
                <w:b/>
                <w:bCs/>
                <w:szCs w:val="24"/>
                <w:lang w:val="hr-HR"/>
              </w:rPr>
            </w:pPr>
          </w:p>
          <w:p w14:paraId="29EFA43E" w14:textId="77777777" w:rsidR="00A9264C" w:rsidRPr="00E55DDE" w:rsidRDefault="00A9264C" w:rsidP="00650483">
            <w:pPr>
              <w:ind w:firstLine="720"/>
              <w:rPr>
                <w:rFonts w:ascii="Arial" w:hAnsi="Arial" w:cs="Arial"/>
                <w:szCs w:val="24"/>
                <w:lang w:val="hr-HR"/>
              </w:rPr>
            </w:pPr>
            <w:r>
              <w:rPr>
                <w:rFonts w:ascii="Arial" w:hAnsi="Arial" w:cs="Arial"/>
                <w:szCs w:val="24"/>
                <w:lang w:val="hr-HR"/>
              </w:rPr>
              <w:t>79.905,74</w:t>
            </w:r>
          </w:p>
        </w:tc>
      </w:tr>
      <w:tr w:rsidR="00A9264C" w:rsidRPr="00E55DDE" w14:paraId="57D0BA4D" w14:textId="77777777" w:rsidTr="00650483">
        <w:trPr>
          <w:trHeight w:val="255"/>
        </w:trPr>
        <w:tc>
          <w:tcPr>
            <w:tcW w:w="3555" w:type="dxa"/>
            <w:noWrap/>
            <w:tcMar>
              <w:top w:w="15" w:type="dxa"/>
              <w:left w:w="15" w:type="dxa"/>
              <w:bottom w:w="0" w:type="dxa"/>
              <w:right w:w="15" w:type="dxa"/>
            </w:tcMar>
            <w:vAlign w:val="bottom"/>
          </w:tcPr>
          <w:p w14:paraId="6BF1108C" w14:textId="77777777" w:rsidR="00A9264C" w:rsidRPr="00E55DDE" w:rsidRDefault="00A9264C" w:rsidP="00650483">
            <w:pPr>
              <w:rPr>
                <w:rFonts w:ascii="Arial" w:hAnsi="Arial" w:cs="Arial"/>
                <w:szCs w:val="24"/>
                <w:lang w:val="hr-HR"/>
              </w:rPr>
            </w:pPr>
            <w:r w:rsidRPr="00E55DDE">
              <w:rPr>
                <w:rFonts w:ascii="Arial" w:hAnsi="Arial" w:cs="Arial"/>
                <w:szCs w:val="24"/>
                <w:lang w:val="hr-HR"/>
              </w:rPr>
              <w:t>Održavanje javnih površina</w:t>
            </w:r>
          </w:p>
        </w:tc>
        <w:tc>
          <w:tcPr>
            <w:tcW w:w="1845" w:type="dxa"/>
            <w:noWrap/>
            <w:tcMar>
              <w:top w:w="15" w:type="dxa"/>
              <w:left w:w="15" w:type="dxa"/>
              <w:bottom w:w="0" w:type="dxa"/>
              <w:right w:w="15" w:type="dxa"/>
            </w:tcMar>
            <w:vAlign w:val="bottom"/>
          </w:tcPr>
          <w:p w14:paraId="1A14C179" w14:textId="77777777" w:rsidR="00A9264C" w:rsidRPr="00E55DDE" w:rsidRDefault="00A9264C" w:rsidP="00650483">
            <w:pPr>
              <w:jc w:val="right"/>
              <w:rPr>
                <w:rFonts w:ascii="Arial" w:hAnsi="Arial" w:cs="Arial"/>
                <w:b/>
                <w:bCs/>
                <w:szCs w:val="24"/>
                <w:lang w:val="hr-HR"/>
              </w:rPr>
            </w:pPr>
            <w:r w:rsidRPr="00E55DDE">
              <w:rPr>
                <w:rFonts w:ascii="Arial" w:hAnsi="Arial" w:cs="Arial"/>
                <w:szCs w:val="24"/>
                <w:lang w:val="hr-HR"/>
              </w:rPr>
              <w:t xml:space="preserve">        </w:t>
            </w:r>
            <w:r>
              <w:rPr>
                <w:rFonts w:ascii="Arial" w:hAnsi="Arial" w:cs="Arial"/>
                <w:szCs w:val="24"/>
                <w:lang w:val="hr-HR"/>
              </w:rPr>
              <w:t>30.244,99</w:t>
            </w:r>
            <w:r w:rsidRPr="00E55DDE">
              <w:rPr>
                <w:rFonts w:ascii="Arial" w:hAnsi="Arial" w:cs="Arial"/>
                <w:szCs w:val="24"/>
                <w:lang w:val="hr-HR"/>
              </w:rPr>
              <w:t xml:space="preserve"> </w:t>
            </w:r>
          </w:p>
        </w:tc>
        <w:tc>
          <w:tcPr>
            <w:tcW w:w="1831" w:type="dxa"/>
          </w:tcPr>
          <w:p w14:paraId="294F071D" w14:textId="77777777" w:rsidR="00A9264C" w:rsidRPr="00E55DDE" w:rsidRDefault="00A9264C" w:rsidP="00650483">
            <w:pPr>
              <w:jc w:val="right"/>
              <w:rPr>
                <w:rFonts w:ascii="Arial" w:hAnsi="Arial" w:cs="Arial"/>
                <w:szCs w:val="24"/>
                <w:lang w:val="hr-HR"/>
              </w:rPr>
            </w:pPr>
            <w:r>
              <w:rPr>
                <w:rFonts w:ascii="Arial" w:hAnsi="Arial" w:cs="Arial"/>
                <w:szCs w:val="24"/>
                <w:lang w:val="hr-HR"/>
              </w:rPr>
              <w:t>30.244,99</w:t>
            </w:r>
          </w:p>
        </w:tc>
      </w:tr>
      <w:tr w:rsidR="00A9264C" w:rsidRPr="00E55DDE" w14:paraId="1A2E0BF2" w14:textId="77777777" w:rsidTr="00650483">
        <w:trPr>
          <w:trHeight w:val="255"/>
        </w:trPr>
        <w:tc>
          <w:tcPr>
            <w:tcW w:w="3555" w:type="dxa"/>
            <w:noWrap/>
            <w:tcMar>
              <w:top w:w="15" w:type="dxa"/>
              <w:left w:w="15" w:type="dxa"/>
              <w:bottom w:w="0" w:type="dxa"/>
              <w:right w:w="15" w:type="dxa"/>
            </w:tcMar>
            <w:vAlign w:val="bottom"/>
          </w:tcPr>
          <w:p w14:paraId="7D8802D9" w14:textId="77777777" w:rsidR="00A9264C" w:rsidRPr="00E55DDE" w:rsidRDefault="00A9264C" w:rsidP="00650483">
            <w:pPr>
              <w:rPr>
                <w:rFonts w:ascii="Arial" w:hAnsi="Arial" w:cs="Arial"/>
                <w:szCs w:val="24"/>
                <w:lang w:val="hr-HR"/>
              </w:rPr>
            </w:pPr>
            <w:r w:rsidRPr="00E55DDE">
              <w:rPr>
                <w:rFonts w:ascii="Arial" w:hAnsi="Arial" w:cs="Arial"/>
                <w:szCs w:val="24"/>
                <w:lang w:val="hr-HR"/>
              </w:rPr>
              <w:t>Održavanje nerazvrstanih cesta</w:t>
            </w:r>
          </w:p>
        </w:tc>
        <w:tc>
          <w:tcPr>
            <w:tcW w:w="1845" w:type="dxa"/>
            <w:noWrap/>
            <w:tcMar>
              <w:top w:w="15" w:type="dxa"/>
              <w:left w:w="15" w:type="dxa"/>
              <w:bottom w:w="0" w:type="dxa"/>
              <w:right w:w="15" w:type="dxa"/>
            </w:tcMar>
            <w:vAlign w:val="bottom"/>
          </w:tcPr>
          <w:p w14:paraId="65E227BB" w14:textId="77777777" w:rsidR="00A9264C" w:rsidRPr="00E55DDE" w:rsidRDefault="00A9264C" w:rsidP="00650483">
            <w:pPr>
              <w:jc w:val="right"/>
              <w:rPr>
                <w:rFonts w:ascii="Arial" w:hAnsi="Arial" w:cs="Arial"/>
                <w:b/>
                <w:bCs/>
                <w:szCs w:val="24"/>
                <w:lang w:val="hr-HR"/>
              </w:rPr>
            </w:pPr>
            <w:r w:rsidRPr="00E55DDE">
              <w:rPr>
                <w:rFonts w:ascii="Arial" w:hAnsi="Arial" w:cs="Arial"/>
                <w:szCs w:val="24"/>
                <w:lang w:val="hr-HR"/>
              </w:rPr>
              <w:t xml:space="preserve">        1</w:t>
            </w:r>
            <w:r>
              <w:rPr>
                <w:rFonts w:ascii="Arial" w:hAnsi="Arial" w:cs="Arial"/>
                <w:szCs w:val="24"/>
                <w:lang w:val="hr-HR"/>
              </w:rPr>
              <w:t>8.417,28</w:t>
            </w:r>
          </w:p>
        </w:tc>
        <w:tc>
          <w:tcPr>
            <w:tcW w:w="1831" w:type="dxa"/>
          </w:tcPr>
          <w:p w14:paraId="301B162A" w14:textId="77777777" w:rsidR="00A9264C" w:rsidRPr="00E55DDE" w:rsidRDefault="00A9264C" w:rsidP="00650483">
            <w:pPr>
              <w:jc w:val="right"/>
              <w:rPr>
                <w:rFonts w:ascii="Arial" w:hAnsi="Arial" w:cs="Arial"/>
                <w:szCs w:val="24"/>
                <w:lang w:val="hr-HR"/>
              </w:rPr>
            </w:pPr>
            <w:r>
              <w:rPr>
                <w:rFonts w:ascii="Arial" w:hAnsi="Arial" w:cs="Arial"/>
                <w:szCs w:val="24"/>
                <w:lang w:val="hr-HR"/>
              </w:rPr>
              <w:t>16.281,11</w:t>
            </w:r>
          </w:p>
        </w:tc>
      </w:tr>
      <w:tr w:rsidR="00A9264C" w:rsidRPr="00E55DDE" w14:paraId="579A1016" w14:textId="77777777" w:rsidTr="00650483">
        <w:trPr>
          <w:trHeight w:val="255"/>
        </w:trPr>
        <w:tc>
          <w:tcPr>
            <w:tcW w:w="3555" w:type="dxa"/>
            <w:noWrap/>
            <w:tcMar>
              <w:top w:w="15" w:type="dxa"/>
              <w:left w:w="15" w:type="dxa"/>
              <w:bottom w:w="0" w:type="dxa"/>
              <w:right w:w="15" w:type="dxa"/>
            </w:tcMar>
            <w:vAlign w:val="bottom"/>
          </w:tcPr>
          <w:p w14:paraId="738D0FB6" w14:textId="77777777" w:rsidR="00A9264C" w:rsidRPr="00E55DDE" w:rsidRDefault="00A9264C" w:rsidP="00650483">
            <w:pPr>
              <w:rPr>
                <w:rFonts w:ascii="Arial" w:hAnsi="Arial" w:cs="Arial"/>
                <w:szCs w:val="24"/>
                <w:lang w:val="hr-HR"/>
              </w:rPr>
            </w:pPr>
            <w:r w:rsidRPr="00E55DDE">
              <w:rPr>
                <w:rFonts w:ascii="Arial" w:hAnsi="Arial" w:cs="Arial"/>
                <w:szCs w:val="24"/>
                <w:lang w:val="hr-HR"/>
              </w:rPr>
              <w:t>Održavanje groblja</w:t>
            </w:r>
          </w:p>
        </w:tc>
        <w:tc>
          <w:tcPr>
            <w:tcW w:w="1845" w:type="dxa"/>
            <w:noWrap/>
            <w:tcMar>
              <w:top w:w="15" w:type="dxa"/>
              <w:left w:w="15" w:type="dxa"/>
              <w:bottom w:w="0" w:type="dxa"/>
              <w:right w:w="15" w:type="dxa"/>
            </w:tcMar>
            <w:vAlign w:val="bottom"/>
          </w:tcPr>
          <w:p w14:paraId="05A0C04B" w14:textId="77777777" w:rsidR="00A9264C" w:rsidRPr="00E55DDE" w:rsidRDefault="00A9264C" w:rsidP="00650483">
            <w:pPr>
              <w:jc w:val="right"/>
              <w:rPr>
                <w:rFonts w:ascii="Arial" w:hAnsi="Arial" w:cs="Arial"/>
                <w:b/>
                <w:bCs/>
                <w:szCs w:val="24"/>
                <w:lang w:val="hr-HR"/>
              </w:rPr>
            </w:pPr>
            <w:r w:rsidRPr="00E55DDE">
              <w:rPr>
                <w:rFonts w:ascii="Arial" w:hAnsi="Arial" w:cs="Arial"/>
                <w:szCs w:val="24"/>
                <w:lang w:val="hr-HR"/>
              </w:rPr>
              <w:t xml:space="preserve">          4.</w:t>
            </w:r>
            <w:r>
              <w:rPr>
                <w:rFonts w:ascii="Arial" w:hAnsi="Arial" w:cs="Arial"/>
                <w:szCs w:val="24"/>
                <w:lang w:val="hr-HR"/>
              </w:rPr>
              <w:t>448,79</w:t>
            </w:r>
          </w:p>
        </w:tc>
        <w:tc>
          <w:tcPr>
            <w:tcW w:w="1831" w:type="dxa"/>
          </w:tcPr>
          <w:p w14:paraId="02FDA470" w14:textId="77777777" w:rsidR="00A9264C" w:rsidRPr="00E55DDE" w:rsidRDefault="00A9264C" w:rsidP="00650483">
            <w:pPr>
              <w:jc w:val="right"/>
              <w:rPr>
                <w:rFonts w:ascii="Arial" w:hAnsi="Arial" w:cs="Arial"/>
                <w:szCs w:val="24"/>
                <w:lang w:val="hr-HR"/>
              </w:rPr>
            </w:pPr>
            <w:r w:rsidRPr="00E55DDE">
              <w:rPr>
                <w:rFonts w:ascii="Arial" w:hAnsi="Arial" w:cs="Arial"/>
                <w:szCs w:val="24"/>
                <w:lang w:val="hr-HR"/>
              </w:rPr>
              <w:t>4.</w:t>
            </w:r>
            <w:r>
              <w:rPr>
                <w:rFonts w:ascii="Arial" w:hAnsi="Arial" w:cs="Arial"/>
                <w:szCs w:val="24"/>
                <w:lang w:val="hr-HR"/>
              </w:rPr>
              <w:t>448,79</w:t>
            </w:r>
          </w:p>
        </w:tc>
      </w:tr>
      <w:tr w:rsidR="00A9264C" w:rsidRPr="00E55DDE" w14:paraId="63AC8C0D" w14:textId="77777777" w:rsidTr="00650483">
        <w:trPr>
          <w:trHeight w:val="255"/>
        </w:trPr>
        <w:tc>
          <w:tcPr>
            <w:tcW w:w="3555" w:type="dxa"/>
            <w:noWrap/>
            <w:tcMar>
              <w:top w:w="15" w:type="dxa"/>
              <w:left w:w="15" w:type="dxa"/>
              <w:bottom w:w="0" w:type="dxa"/>
              <w:right w:w="15" w:type="dxa"/>
            </w:tcMar>
            <w:vAlign w:val="bottom"/>
          </w:tcPr>
          <w:p w14:paraId="4C680D10" w14:textId="77777777" w:rsidR="00A9264C" w:rsidRPr="00E55DDE" w:rsidRDefault="00A9264C" w:rsidP="00650483">
            <w:pPr>
              <w:rPr>
                <w:rFonts w:ascii="Arial" w:hAnsi="Arial" w:cs="Arial"/>
                <w:szCs w:val="24"/>
                <w:lang w:val="hr-HR"/>
              </w:rPr>
            </w:pPr>
            <w:r w:rsidRPr="00E55DDE">
              <w:rPr>
                <w:rFonts w:ascii="Arial" w:hAnsi="Arial" w:cs="Arial"/>
                <w:szCs w:val="24"/>
                <w:lang w:val="hr-HR"/>
              </w:rPr>
              <w:t>Održavanje nogometnih igrališta</w:t>
            </w:r>
          </w:p>
        </w:tc>
        <w:tc>
          <w:tcPr>
            <w:tcW w:w="1845" w:type="dxa"/>
            <w:noWrap/>
            <w:tcMar>
              <w:top w:w="15" w:type="dxa"/>
              <w:left w:w="15" w:type="dxa"/>
              <w:bottom w:w="0" w:type="dxa"/>
              <w:right w:w="15" w:type="dxa"/>
            </w:tcMar>
            <w:vAlign w:val="bottom"/>
          </w:tcPr>
          <w:p w14:paraId="4EC9ECF6" w14:textId="77777777" w:rsidR="00A9264C" w:rsidRPr="00E55DDE" w:rsidRDefault="00A9264C" w:rsidP="00650483">
            <w:pPr>
              <w:jc w:val="right"/>
              <w:rPr>
                <w:rFonts w:ascii="Arial" w:hAnsi="Arial" w:cs="Arial"/>
                <w:b/>
                <w:bCs/>
                <w:szCs w:val="24"/>
                <w:lang w:val="hr-HR"/>
              </w:rPr>
            </w:pPr>
            <w:r w:rsidRPr="00E55DDE">
              <w:rPr>
                <w:rFonts w:ascii="Arial" w:hAnsi="Arial" w:cs="Arial"/>
                <w:szCs w:val="24"/>
                <w:lang w:val="hr-HR"/>
              </w:rPr>
              <w:t xml:space="preserve">          </w:t>
            </w:r>
            <w:r>
              <w:rPr>
                <w:rFonts w:ascii="Arial" w:hAnsi="Arial" w:cs="Arial"/>
                <w:szCs w:val="24"/>
                <w:lang w:val="hr-HR"/>
              </w:rPr>
              <w:t>23.890,70</w:t>
            </w:r>
            <w:r w:rsidRPr="00E55DDE">
              <w:rPr>
                <w:rFonts w:ascii="Arial" w:hAnsi="Arial" w:cs="Arial"/>
                <w:szCs w:val="24"/>
                <w:lang w:val="hr-HR"/>
              </w:rPr>
              <w:t xml:space="preserve"> </w:t>
            </w:r>
          </w:p>
        </w:tc>
        <w:tc>
          <w:tcPr>
            <w:tcW w:w="1831" w:type="dxa"/>
          </w:tcPr>
          <w:p w14:paraId="33948484" w14:textId="77777777" w:rsidR="00A9264C" w:rsidRPr="00E55DDE" w:rsidRDefault="00A9264C" w:rsidP="00650483">
            <w:pPr>
              <w:jc w:val="right"/>
              <w:rPr>
                <w:rFonts w:ascii="Arial" w:hAnsi="Arial" w:cs="Arial"/>
                <w:szCs w:val="24"/>
                <w:lang w:val="hr-HR"/>
              </w:rPr>
            </w:pPr>
            <w:r>
              <w:rPr>
                <w:rFonts w:ascii="Arial" w:hAnsi="Arial" w:cs="Arial"/>
                <w:szCs w:val="24"/>
                <w:lang w:val="hr-HR"/>
              </w:rPr>
              <w:t>23.890,70</w:t>
            </w:r>
          </w:p>
        </w:tc>
      </w:tr>
      <w:tr w:rsidR="00A9264C" w:rsidRPr="00E55DDE" w14:paraId="39B4C855" w14:textId="77777777" w:rsidTr="00650483">
        <w:trPr>
          <w:trHeight w:val="255"/>
        </w:trPr>
        <w:tc>
          <w:tcPr>
            <w:tcW w:w="3555" w:type="dxa"/>
            <w:noWrap/>
            <w:tcMar>
              <w:top w:w="15" w:type="dxa"/>
              <w:left w:w="15" w:type="dxa"/>
              <w:bottom w:w="0" w:type="dxa"/>
              <w:right w:w="15" w:type="dxa"/>
            </w:tcMar>
            <w:vAlign w:val="bottom"/>
          </w:tcPr>
          <w:p w14:paraId="6D85AF3A" w14:textId="77777777" w:rsidR="00A9264C" w:rsidRPr="00E55DDE" w:rsidRDefault="00A9264C" w:rsidP="00650483">
            <w:pPr>
              <w:rPr>
                <w:rFonts w:ascii="Arial" w:hAnsi="Arial" w:cs="Arial"/>
                <w:szCs w:val="24"/>
                <w:lang w:val="hr-HR"/>
              </w:rPr>
            </w:pPr>
            <w:r w:rsidRPr="00E55DDE">
              <w:rPr>
                <w:rFonts w:ascii="Arial" w:hAnsi="Arial" w:cs="Arial"/>
                <w:szCs w:val="24"/>
                <w:lang w:val="hr-HR"/>
              </w:rPr>
              <w:t>Zalijevanje hortikulture</w:t>
            </w:r>
          </w:p>
        </w:tc>
        <w:tc>
          <w:tcPr>
            <w:tcW w:w="1845" w:type="dxa"/>
            <w:noWrap/>
            <w:tcMar>
              <w:top w:w="15" w:type="dxa"/>
              <w:left w:w="15" w:type="dxa"/>
              <w:bottom w:w="0" w:type="dxa"/>
              <w:right w:w="15" w:type="dxa"/>
            </w:tcMar>
            <w:vAlign w:val="bottom"/>
          </w:tcPr>
          <w:p w14:paraId="3CA0427A" w14:textId="77777777" w:rsidR="00A9264C" w:rsidRPr="00E55DDE" w:rsidRDefault="00A9264C" w:rsidP="00650483">
            <w:pPr>
              <w:jc w:val="right"/>
              <w:rPr>
                <w:rFonts w:ascii="Arial" w:hAnsi="Arial" w:cs="Arial"/>
                <w:b/>
                <w:bCs/>
                <w:szCs w:val="24"/>
                <w:lang w:val="hr-HR"/>
              </w:rPr>
            </w:pPr>
            <w:r w:rsidRPr="00E55DDE">
              <w:rPr>
                <w:rFonts w:ascii="Arial" w:hAnsi="Arial" w:cs="Arial"/>
                <w:szCs w:val="24"/>
                <w:lang w:val="hr-HR"/>
              </w:rPr>
              <w:t xml:space="preserve">             </w:t>
            </w:r>
            <w:r>
              <w:rPr>
                <w:rFonts w:ascii="Arial" w:hAnsi="Arial" w:cs="Arial"/>
                <w:szCs w:val="24"/>
                <w:lang w:val="hr-HR"/>
              </w:rPr>
              <w:t>796,34</w:t>
            </w:r>
            <w:r w:rsidRPr="00E55DDE">
              <w:rPr>
                <w:rFonts w:ascii="Arial" w:hAnsi="Arial" w:cs="Arial"/>
                <w:szCs w:val="24"/>
                <w:lang w:val="hr-HR"/>
              </w:rPr>
              <w:t xml:space="preserve"> </w:t>
            </w:r>
          </w:p>
        </w:tc>
        <w:tc>
          <w:tcPr>
            <w:tcW w:w="1831" w:type="dxa"/>
          </w:tcPr>
          <w:p w14:paraId="6B230647" w14:textId="77777777" w:rsidR="00A9264C" w:rsidRPr="00E55DDE" w:rsidRDefault="00A9264C" w:rsidP="00650483">
            <w:pPr>
              <w:jc w:val="right"/>
              <w:rPr>
                <w:rFonts w:ascii="Arial" w:hAnsi="Arial" w:cs="Arial"/>
                <w:szCs w:val="24"/>
                <w:lang w:val="hr-HR"/>
              </w:rPr>
            </w:pPr>
            <w:r>
              <w:rPr>
                <w:rFonts w:ascii="Arial" w:hAnsi="Arial" w:cs="Arial"/>
                <w:szCs w:val="24"/>
                <w:lang w:val="hr-HR"/>
              </w:rPr>
              <w:t>796,34</w:t>
            </w:r>
          </w:p>
        </w:tc>
      </w:tr>
      <w:tr w:rsidR="00A9264C" w:rsidRPr="00E55DDE" w14:paraId="545D72B0" w14:textId="77777777" w:rsidTr="00650483">
        <w:trPr>
          <w:trHeight w:val="377"/>
        </w:trPr>
        <w:tc>
          <w:tcPr>
            <w:tcW w:w="3555" w:type="dxa"/>
            <w:noWrap/>
            <w:tcMar>
              <w:top w:w="15" w:type="dxa"/>
              <w:left w:w="15" w:type="dxa"/>
              <w:bottom w:w="0" w:type="dxa"/>
              <w:right w:w="15" w:type="dxa"/>
            </w:tcMar>
            <w:vAlign w:val="bottom"/>
          </w:tcPr>
          <w:p w14:paraId="67762624" w14:textId="77777777" w:rsidR="00A9264C" w:rsidRPr="00E55DDE" w:rsidRDefault="00A9264C" w:rsidP="00650483">
            <w:pPr>
              <w:rPr>
                <w:rFonts w:ascii="Arial" w:hAnsi="Arial" w:cs="Arial"/>
                <w:b/>
                <w:bCs/>
                <w:szCs w:val="24"/>
                <w:lang w:val="hr-HR"/>
              </w:rPr>
            </w:pPr>
            <w:r w:rsidRPr="00E55DDE">
              <w:rPr>
                <w:rFonts w:ascii="Arial" w:hAnsi="Arial" w:cs="Arial"/>
                <w:szCs w:val="24"/>
                <w:lang w:val="hr-HR"/>
              </w:rPr>
              <w:t>Zimska služba</w:t>
            </w:r>
          </w:p>
        </w:tc>
        <w:tc>
          <w:tcPr>
            <w:tcW w:w="1845" w:type="dxa"/>
            <w:noWrap/>
            <w:tcMar>
              <w:top w:w="15" w:type="dxa"/>
              <w:left w:w="15" w:type="dxa"/>
              <w:bottom w:w="0" w:type="dxa"/>
              <w:right w:w="15" w:type="dxa"/>
            </w:tcMar>
            <w:vAlign w:val="bottom"/>
          </w:tcPr>
          <w:p w14:paraId="3AA214EF" w14:textId="77777777" w:rsidR="00A9264C" w:rsidRPr="00E55DDE" w:rsidRDefault="00A9264C" w:rsidP="00650483">
            <w:pPr>
              <w:jc w:val="right"/>
              <w:rPr>
                <w:rFonts w:ascii="Arial" w:hAnsi="Arial" w:cs="Arial"/>
                <w:b/>
                <w:bCs/>
                <w:szCs w:val="24"/>
                <w:lang w:val="hr-HR"/>
              </w:rPr>
            </w:pPr>
            <w:r w:rsidRPr="00E55DDE">
              <w:rPr>
                <w:rFonts w:ascii="Arial" w:hAnsi="Arial" w:cs="Arial"/>
                <w:szCs w:val="24"/>
                <w:lang w:val="hr-HR"/>
              </w:rPr>
              <w:t xml:space="preserve">             663,61</w:t>
            </w:r>
          </w:p>
        </w:tc>
        <w:tc>
          <w:tcPr>
            <w:tcW w:w="1831" w:type="dxa"/>
          </w:tcPr>
          <w:p w14:paraId="7709F734" w14:textId="77777777" w:rsidR="00A9264C" w:rsidRPr="00E55DDE" w:rsidRDefault="00A9264C" w:rsidP="00650483">
            <w:pPr>
              <w:jc w:val="right"/>
              <w:rPr>
                <w:rFonts w:ascii="Arial" w:hAnsi="Arial" w:cs="Arial"/>
                <w:szCs w:val="24"/>
                <w:lang w:val="hr-HR"/>
              </w:rPr>
            </w:pPr>
            <w:r>
              <w:rPr>
                <w:rFonts w:ascii="Arial" w:hAnsi="Arial" w:cs="Arial"/>
                <w:szCs w:val="24"/>
                <w:lang w:val="hr-HR"/>
              </w:rPr>
              <w:t>663,61</w:t>
            </w:r>
          </w:p>
        </w:tc>
      </w:tr>
      <w:tr w:rsidR="00A9264C" w:rsidRPr="00E55DDE" w14:paraId="7BE88BB8" w14:textId="77777777" w:rsidTr="00650483">
        <w:trPr>
          <w:trHeight w:val="377"/>
        </w:trPr>
        <w:tc>
          <w:tcPr>
            <w:tcW w:w="3555" w:type="dxa"/>
            <w:noWrap/>
            <w:tcMar>
              <w:top w:w="15" w:type="dxa"/>
              <w:left w:w="15" w:type="dxa"/>
              <w:bottom w:w="0" w:type="dxa"/>
              <w:right w:w="15" w:type="dxa"/>
            </w:tcMar>
            <w:vAlign w:val="bottom"/>
          </w:tcPr>
          <w:p w14:paraId="200599E3" w14:textId="77777777" w:rsidR="00A9264C" w:rsidRPr="00E55DDE" w:rsidRDefault="00A9264C" w:rsidP="00650483">
            <w:pPr>
              <w:rPr>
                <w:rFonts w:ascii="Arial" w:hAnsi="Arial" w:cs="Arial"/>
                <w:szCs w:val="24"/>
                <w:lang w:val="hr-HR"/>
              </w:rPr>
            </w:pPr>
            <w:r w:rsidRPr="00E55DDE">
              <w:rPr>
                <w:rFonts w:ascii="Arial" w:hAnsi="Arial" w:cs="Arial"/>
                <w:szCs w:val="24"/>
                <w:lang w:val="hr-HR"/>
              </w:rPr>
              <w:t>Kupnja radne mehanizacije</w:t>
            </w:r>
          </w:p>
        </w:tc>
        <w:tc>
          <w:tcPr>
            <w:tcW w:w="1845" w:type="dxa"/>
            <w:noWrap/>
            <w:tcMar>
              <w:top w:w="15" w:type="dxa"/>
              <w:left w:w="15" w:type="dxa"/>
              <w:bottom w:w="0" w:type="dxa"/>
              <w:right w:w="15" w:type="dxa"/>
            </w:tcMar>
            <w:vAlign w:val="bottom"/>
          </w:tcPr>
          <w:p w14:paraId="11ED6C0A" w14:textId="77777777" w:rsidR="00A9264C" w:rsidRPr="00E55DDE" w:rsidRDefault="00A9264C" w:rsidP="00650483">
            <w:pPr>
              <w:jc w:val="right"/>
              <w:rPr>
                <w:rFonts w:ascii="Arial" w:hAnsi="Arial" w:cs="Arial"/>
                <w:szCs w:val="24"/>
                <w:lang w:val="hr-HR"/>
              </w:rPr>
            </w:pPr>
            <w:r w:rsidRPr="00E55DDE">
              <w:rPr>
                <w:rFonts w:ascii="Arial" w:hAnsi="Arial" w:cs="Arial"/>
                <w:szCs w:val="24"/>
                <w:lang w:val="hr-HR"/>
              </w:rPr>
              <w:t xml:space="preserve">      </w:t>
            </w:r>
            <w:r>
              <w:rPr>
                <w:rFonts w:ascii="Arial" w:hAnsi="Arial" w:cs="Arial"/>
                <w:szCs w:val="24"/>
                <w:lang w:val="hr-HR"/>
              </w:rPr>
              <w:t>28.970,00</w:t>
            </w:r>
          </w:p>
        </w:tc>
        <w:tc>
          <w:tcPr>
            <w:tcW w:w="1831" w:type="dxa"/>
          </w:tcPr>
          <w:p w14:paraId="5C56758D" w14:textId="77777777" w:rsidR="00A9264C" w:rsidRPr="00E55DDE" w:rsidRDefault="00A9264C" w:rsidP="00650483">
            <w:pPr>
              <w:jc w:val="right"/>
              <w:rPr>
                <w:rFonts w:ascii="Arial" w:hAnsi="Arial" w:cs="Arial"/>
                <w:szCs w:val="24"/>
                <w:lang w:val="hr-HR"/>
              </w:rPr>
            </w:pPr>
            <w:r>
              <w:rPr>
                <w:rFonts w:ascii="Arial" w:hAnsi="Arial" w:cs="Arial"/>
                <w:szCs w:val="24"/>
                <w:lang w:val="hr-HR"/>
              </w:rPr>
              <w:t>5.478,98</w:t>
            </w:r>
          </w:p>
        </w:tc>
      </w:tr>
      <w:tr w:rsidR="00A9264C" w:rsidRPr="00E55DDE" w14:paraId="34A245C6" w14:textId="77777777" w:rsidTr="00650483">
        <w:tblPrEx>
          <w:tblCellMar>
            <w:left w:w="108" w:type="dxa"/>
            <w:right w:w="108" w:type="dxa"/>
          </w:tblCellMar>
        </w:tblPrEx>
        <w:trPr>
          <w:trHeight w:val="259"/>
        </w:trPr>
        <w:tc>
          <w:tcPr>
            <w:tcW w:w="3555" w:type="dxa"/>
          </w:tcPr>
          <w:p w14:paraId="23450875" w14:textId="77777777" w:rsidR="00A9264C" w:rsidRPr="00E55DDE" w:rsidRDefault="00A9264C" w:rsidP="00650483">
            <w:pPr>
              <w:rPr>
                <w:rFonts w:ascii="Arial" w:hAnsi="Arial" w:cs="Arial"/>
                <w:b/>
                <w:bCs/>
                <w:szCs w:val="24"/>
                <w:lang w:val="hr-HR"/>
              </w:rPr>
            </w:pPr>
            <w:r w:rsidRPr="00E55DDE">
              <w:rPr>
                <w:rFonts w:ascii="Arial" w:hAnsi="Arial" w:cs="Arial"/>
                <w:b/>
                <w:bCs/>
                <w:szCs w:val="24"/>
                <w:lang w:val="hr-HR"/>
              </w:rPr>
              <w:t>Ukupno</w:t>
            </w:r>
          </w:p>
        </w:tc>
        <w:tc>
          <w:tcPr>
            <w:tcW w:w="1845" w:type="dxa"/>
          </w:tcPr>
          <w:p w14:paraId="2A6238A9" w14:textId="77777777" w:rsidR="00A9264C" w:rsidRPr="00E55DDE" w:rsidRDefault="00A9264C" w:rsidP="00650483">
            <w:pPr>
              <w:rPr>
                <w:rFonts w:ascii="Arial" w:hAnsi="Arial" w:cs="Arial"/>
                <w:b/>
                <w:bCs/>
                <w:szCs w:val="24"/>
                <w:lang w:val="hr-HR"/>
              </w:rPr>
            </w:pPr>
            <w:r w:rsidRPr="00E55DDE">
              <w:rPr>
                <w:rFonts w:ascii="Arial" w:hAnsi="Arial" w:cs="Arial"/>
                <w:b/>
                <w:bCs/>
                <w:szCs w:val="24"/>
                <w:lang w:val="hr-HR"/>
              </w:rPr>
              <w:t xml:space="preserve">   </w:t>
            </w:r>
            <w:r>
              <w:rPr>
                <w:rFonts w:ascii="Arial" w:hAnsi="Arial" w:cs="Arial"/>
                <w:b/>
                <w:bCs/>
                <w:szCs w:val="24"/>
                <w:lang w:val="hr-HR"/>
              </w:rPr>
              <w:t>187.597,32</w:t>
            </w:r>
            <w:r w:rsidRPr="00E55DDE">
              <w:rPr>
                <w:rFonts w:ascii="Arial" w:hAnsi="Arial" w:cs="Arial"/>
                <w:b/>
                <w:bCs/>
                <w:szCs w:val="24"/>
                <w:lang w:val="hr-HR"/>
              </w:rPr>
              <w:t xml:space="preserve"> €</w:t>
            </w:r>
          </w:p>
        </w:tc>
        <w:tc>
          <w:tcPr>
            <w:tcW w:w="1831" w:type="dxa"/>
          </w:tcPr>
          <w:p w14:paraId="1524822A" w14:textId="77777777" w:rsidR="00A9264C" w:rsidRPr="00E55DDE" w:rsidRDefault="00A9264C" w:rsidP="00650483">
            <w:pPr>
              <w:rPr>
                <w:rFonts w:ascii="Arial" w:hAnsi="Arial" w:cs="Arial"/>
                <w:b/>
                <w:bCs/>
                <w:szCs w:val="24"/>
                <w:lang w:val="hr-HR"/>
              </w:rPr>
            </w:pPr>
            <w:r w:rsidRPr="00E55DDE">
              <w:rPr>
                <w:rFonts w:ascii="Arial" w:hAnsi="Arial" w:cs="Arial"/>
                <w:b/>
                <w:bCs/>
                <w:szCs w:val="24"/>
                <w:lang w:val="hr-HR"/>
              </w:rPr>
              <w:t xml:space="preserve">   </w:t>
            </w:r>
            <w:r>
              <w:rPr>
                <w:rFonts w:ascii="Arial" w:hAnsi="Arial" w:cs="Arial"/>
                <w:b/>
                <w:bCs/>
                <w:szCs w:val="24"/>
                <w:lang w:val="hr-HR"/>
              </w:rPr>
              <w:t>161.710,26</w:t>
            </w:r>
            <w:r w:rsidRPr="00E55DDE">
              <w:rPr>
                <w:rFonts w:ascii="Arial" w:hAnsi="Arial" w:cs="Arial"/>
                <w:b/>
                <w:bCs/>
                <w:szCs w:val="24"/>
                <w:lang w:val="hr-HR"/>
              </w:rPr>
              <w:t xml:space="preserve"> €</w:t>
            </w:r>
          </w:p>
        </w:tc>
      </w:tr>
      <w:bookmarkEnd w:id="107"/>
      <w:bookmarkEnd w:id="108"/>
      <w:bookmarkEnd w:id="109"/>
      <w:bookmarkEnd w:id="110"/>
      <w:bookmarkEnd w:id="111"/>
      <w:bookmarkEnd w:id="112"/>
      <w:bookmarkEnd w:id="113"/>
      <w:bookmarkEnd w:id="114"/>
      <w:bookmarkEnd w:id="115"/>
      <w:bookmarkEnd w:id="116"/>
      <w:bookmarkEnd w:id="117"/>
      <w:bookmarkEnd w:id="118"/>
    </w:tbl>
    <w:p w14:paraId="505B7F77" w14:textId="77777777" w:rsidR="00A9264C" w:rsidRPr="00E55DDE" w:rsidRDefault="00A9264C" w:rsidP="00A9264C">
      <w:pPr>
        <w:spacing w:line="360" w:lineRule="auto"/>
        <w:rPr>
          <w:rFonts w:ascii="Arial" w:hAnsi="Arial" w:cs="Arial"/>
          <w:b/>
          <w:bCs/>
          <w:szCs w:val="24"/>
          <w:lang w:val="hr-HR"/>
        </w:rPr>
      </w:pPr>
    </w:p>
    <w:p w14:paraId="6135DD75" w14:textId="77777777" w:rsidR="00A9264C" w:rsidRPr="00E55DDE" w:rsidRDefault="00A9264C" w:rsidP="00A9264C">
      <w:pPr>
        <w:pStyle w:val="Naslov1"/>
        <w:numPr>
          <w:ilvl w:val="0"/>
          <w:numId w:val="91"/>
        </w:numPr>
        <w:tabs>
          <w:tab w:val="clear" w:pos="1080"/>
          <w:tab w:val="num" w:pos="360"/>
        </w:tabs>
        <w:ind w:left="360"/>
        <w:jc w:val="both"/>
        <w:rPr>
          <w:rFonts w:ascii="Arial" w:hAnsi="Arial" w:cs="Arial"/>
          <w:bCs w:val="0"/>
        </w:rPr>
      </w:pPr>
      <w:r w:rsidRPr="00E55DDE">
        <w:rPr>
          <w:rFonts w:ascii="Arial" w:hAnsi="Arial" w:cs="Arial"/>
          <w:bCs w:val="0"/>
        </w:rPr>
        <w:t>Rashodi poslovanja u 202</w:t>
      </w:r>
      <w:r>
        <w:rPr>
          <w:rFonts w:ascii="Arial" w:hAnsi="Arial" w:cs="Arial"/>
          <w:bCs w:val="0"/>
        </w:rPr>
        <w:t>5</w:t>
      </w:r>
      <w:r w:rsidRPr="00E55DDE">
        <w:rPr>
          <w:rFonts w:ascii="Arial" w:hAnsi="Arial" w:cs="Arial"/>
          <w:bCs w:val="0"/>
        </w:rPr>
        <w:t>. godinu</w:t>
      </w:r>
    </w:p>
    <w:p w14:paraId="6A7DBA8D" w14:textId="77777777" w:rsidR="00A9264C" w:rsidRPr="00E55DDE" w:rsidRDefault="00A9264C" w:rsidP="00A9264C">
      <w:pPr>
        <w:rPr>
          <w:lang w:val="hr-HR"/>
        </w:rPr>
      </w:pPr>
    </w:p>
    <w:p w14:paraId="746AA662" w14:textId="77777777" w:rsidR="00A9264C" w:rsidRPr="00E55DDE" w:rsidRDefault="00A9264C" w:rsidP="00A9264C">
      <w:pPr>
        <w:numPr>
          <w:ilvl w:val="1"/>
          <w:numId w:val="155"/>
        </w:numPr>
        <w:spacing w:line="360" w:lineRule="auto"/>
        <w:jc w:val="both"/>
        <w:rPr>
          <w:rFonts w:ascii="Arial" w:hAnsi="Arial" w:cs="Arial"/>
          <w:b/>
          <w:bCs/>
          <w:szCs w:val="24"/>
          <w:lang w:val="hr-HR"/>
        </w:rPr>
      </w:pPr>
      <w:r w:rsidRPr="00E55DDE">
        <w:rPr>
          <w:rFonts w:ascii="Arial" w:hAnsi="Arial" w:cs="Arial"/>
          <w:b/>
          <w:bCs/>
          <w:szCs w:val="24"/>
          <w:lang w:val="hr-HR"/>
        </w:rPr>
        <w:t>Rashodi poslovanja:</w:t>
      </w:r>
    </w:p>
    <w:p w14:paraId="3A7E04C6" w14:textId="77777777" w:rsidR="00A9264C" w:rsidRPr="00E55DDE" w:rsidRDefault="00A9264C" w:rsidP="00A9264C">
      <w:pPr>
        <w:ind w:firstLine="720"/>
        <w:rPr>
          <w:rFonts w:ascii="Arial" w:hAnsi="Arial" w:cs="Arial"/>
          <w:b/>
          <w:bCs/>
          <w:szCs w:val="24"/>
          <w:lang w:val="hr-HR"/>
        </w:rPr>
      </w:pPr>
      <w:r w:rsidRPr="00E55DDE">
        <w:rPr>
          <w:rFonts w:ascii="Arial" w:hAnsi="Arial" w:cs="Arial"/>
          <w:b/>
          <w:bCs/>
          <w:szCs w:val="24"/>
          <w:lang w:val="hr-HR"/>
        </w:rPr>
        <w:t>Rashodi poslovanja</w:t>
      </w:r>
      <w:r w:rsidRPr="00E55DDE">
        <w:rPr>
          <w:rFonts w:ascii="Arial" w:hAnsi="Arial" w:cs="Arial"/>
          <w:b/>
          <w:bCs/>
          <w:szCs w:val="24"/>
          <w:lang w:val="hr-HR"/>
        </w:rPr>
        <w:tab/>
      </w:r>
      <w:r w:rsidRPr="00E55DDE">
        <w:rPr>
          <w:rFonts w:ascii="Arial" w:hAnsi="Arial" w:cs="Arial"/>
          <w:b/>
          <w:bCs/>
          <w:szCs w:val="24"/>
          <w:lang w:val="hr-HR"/>
        </w:rPr>
        <w:tab/>
      </w:r>
      <w:r w:rsidRPr="00E55DDE">
        <w:rPr>
          <w:rFonts w:ascii="Arial" w:hAnsi="Arial" w:cs="Arial"/>
          <w:b/>
          <w:bCs/>
          <w:szCs w:val="24"/>
          <w:lang w:val="hr-HR"/>
        </w:rPr>
        <w:tab/>
      </w:r>
      <w:r w:rsidRPr="00E55DDE">
        <w:rPr>
          <w:rFonts w:ascii="Arial" w:hAnsi="Arial" w:cs="Arial"/>
          <w:b/>
          <w:bCs/>
          <w:szCs w:val="24"/>
          <w:lang w:val="hr-HR"/>
        </w:rPr>
        <w:tab/>
      </w:r>
      <w:r w:rsidRPr="00E55DDE">
        <w:rPr>
          <w:rFonts w:ascii="Arial" w:hAnsi="Arial" w:cs="Arial"/>
          <w:b/>
          <w:bCs/>
          <w:szCs w:val="24"/>
          <w:lang w:val="hr-HR"/>
        </w:rPr>
        <w:tab/>
      </w:r>
      <w:r w:rsidRPr="00E55DDE">
        <w:rPr>
          <w:rFonts w:ascii="Arial" w:hAnsi="Arial" w:cs="Arial"/>
          <w:b/>
          <w:bCs/>
          <w:szCs w:val="24"/>
          <w:lang w:val="hr-HR"/>
        </w:rPr>
        <w:tab/>
      </w:r>
    </w:p>
    <w:p w14:paraId="0F89ED7C" w14:textId="77777777" w:rsidR="00A9264C" w:rsidRPr="00E55DDE" w:rsidRDefault="00A9264C" w:rsidP="00A9264C">
      <w:pPr>
        <w:ind w:firstLine="720"/>
        <w:rPr>
          <w:rFonts w:ascii="Arial" w:hAnsi="Arial" w:cs="Arial"/>
          <w:szCs w:val="24"/>
          <w:lang w:val="hr-HR"/>
        </w:rPr>
      </w:pPr>
      <w:r w:rsidRPr="00E55DDE">
        <w:rPr>
          <w:rFonts w:ascii="Arial" w:hAnsi="Arial" w:cs="Arial"/>
          <w:szCs w:val="24"/>
          <w:lang w:val="hr-HR"/>
        </w:rPr>
        <w:t>Plaće za zaposlene</w:t>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Pr>
          <w:rFonts w:ascii="Arial" w:hAnsi="Arial" w:cs="Arial"/>
          <w:szCs w:val="24"/>
          <w:lang w:val="hr-HR"/>
        </w:rPr>
        <w:t>70.089,39</w:t>
      </w:r>
    </w:p>
    <w:p w14:paraId="39686173" w14:textId="77777777" w:rsidR="00A9264C" w:rsidRPr="00E55DDE" w:rsidRDefault="00A9264C" w:rsidP="00A9264C">
      <w:pPr>
        <w:ind w:firstLine="720"/>
        <w:rPr>
          <w:rFonts w:ascii="Arial" w:hAnsi="Arial" w:cs="Arial"/>
          <w:szCs w:val="24"/>
          <w:lang w:val="hr-HR"/>
        </w:rPr>
      </w:pPr>
      <w:r w:rsidRPr="00E55DDE">
        <w:rPr>
          <w:rFonts w:ascii="Arial" w:hAnsi="Arial" w:cs="Arial"/>
          <w:szCs w:val="24"/>
          <w:lang w:val="hr-HR"/>
        </w:rPr>
        <w:lastRenderedPageBreak/>
        <w:t>Regres za godišnji odmor</w:t>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t xml:space="preserve"> </w:t>
      </w:r>
      <w:r w:rsidRPr="00E55DDE">
        <w:rPr>
          <w:rFonts w:ascii="Arial" w:hAnsi="Arial" w:cs="Arial"/>
          <w:szCs w:val="24"/>
          <w:lang w:val="hr-HR"/>
        </w:rPr>
        <w:tab/>
        <w:t xml:space="preserve">  </w:t>
      </w:r>
      <w:r>
        <w:rPr>
          <w:rFonts w:ascii="Arial" w:hAnsi="Arial" w:cs="Arial"/>
          <w:szCs w:val="24"/>
          <w:lang w:val="hr-HR"/>
        </w:rPr>
        <w:t>3.500,00</w:t>
      </w:r>
    </w:p>
    <w:p w14:paraId="746F437A" w14:textId="77777777" w:rsidR="00A9264C" w:rsidRPr="00E55DDE" w:rsidRDefault="00A9264C" w:rsidP="00A9264C">
      <w:pPr>
        <w:ind w:firstLine="720"/>
        <w:rPr>
          <w:rFonts w:ascii="Arial" w:hAnsi="Arial" w:cs="Arial"/>
          <w:szCs w:val="24"/>
          <w:lang w:val="hr-HR"/>
        </w:rPr>
      </w:pPr>
      <w:r w:rsidRPr="00E55DDE">
        <w:rPr>
          <w:rFonts w:ascii="Arial" w:hAnsi="Arial" w:cs="Arial"/>
          <w:szCs w:val="24"/>
          <w:lang w:val="hr-HR"/>
        </w:rPr>
        <w:t xml:space="preserve">Nagrade jubilarna </w:t>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Pr>
          <w:rFonts w:ascii="Arial" w:hAnsi="Arial" w:cs="Arial"/>
          <w:szCs w:val="24"/>
          <w:lang w:val="hr-HR"/>
        </w:rPr>
        <w:t xml:space="preserve">     </w:t>
      </w:r>
      <w:r w:rsidRPr="00E55DDE">
        <w:rPr>
          <w:rFonts w:ascii="Arial" w:hAnsi="Arial" w:cs="Arial"/>
          <w:szCs w:val="24"/>
          <w:lang w:val="hr-HR"/>
        </w:rPr>
        <w:tab/>
      </w:r>
    </w:p>
    <w:p w14:paraId="6B7CA331" w14:textId="77777777" w:rsidR="00A9264C" w:rsidRPr="00E55DDE" w:rsidRDefault="00A9264C" w:rsidP="00A9264C">
      <w:pPr>
        <w:ind w:firstLine="720"/>
        <w:rPr>
          <w:rFonts w:ascii="Arial" w:hAnsi="Arial" w:cs="Arial"/>
          <w:szCs w:val="24"/>
          <w:lang w:val="hr-HR"/>
        </w:rPr>
      </w:pPr>
      <w:r w:rsidRPr="00E55DDE">
        <w:rPr>
          <w:rFonts w:ascii="Arial" w:hAnsi="Arial" w:cs="Arial"/>
          <w:szCs w:val="24"/>
          <w:lang w:val="hr-HR"/>
        </w:rPr>
        <w:t>Nagrada za ostvarene rezultate rada</w:t>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t xml:space="preserve">  </w:t>
      </w:r>
      <w:r>
        <w:rPr>
          <w:rFonts w:ascii="Arial" w:hAnsi="Arial" w:cs="Arial"/>
          <w:szCs w:val="24"/>
          <w:lang w:val="hr-HR"/>
        </w:rPr>
        <w:t>6.000,00</w:t>
      </w:r>
    </w:p>
    <w:p w14:paraId="278D8304" w14:textId="77777777" w:rsidR="00A9264C" w:rsidRPr="00E55DDE" w:rsidRDefault="00A9264C" w:rsidP="00A9264C">
      <w:pPr>
        <w:ind w:firstLine="720"/>
        <w:rPr>
          <w:rFonts w:ascii="Arial" w:hAnsi="Arial" w:cs="Arial"/>
          <w:szCs w:val="24"/>
          <w:lang w:val="hr-HR"/>
        </w:rPr>
      </w:pPr>
      <w:r w:rsidRPr="00E55DDE">
        <w:rPr>
          <w:rFonts w:ascii="Arial" w:hAnsi="Arial" w:cs="Arial"/>
          <w:szCs w:val="24"/>
          <w:lang w:val="hr-HR"/>
        </w:rPr>
        <w:t>Darovi</w:t>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t xml:space="preserve">   </w:t>
      </w:r>
      <w:r w:rsidRPr="00E55DDE">
        <w:rPr>
          <w:rFonts w:ascii="Arial" w:hAnsi="Arial" w:cs="Arial"/>
          <w:szCs w:val="24"/>
          <w:lang w:val="hr-HR"/>
        </w:rPr>
        <w:tab/>
        <w:t xml:space="preserve">     </w:t>
      </w:r>
      <w:r>
        <w:rPr>
          <w:rFonts w:ascii="Arial" w:hAnsi="Arial" w:cs="Arial"/>
          <w:szCs w:val="24"/>
          <w:lang w:val="hr-HR"/>
        </w:rPr>
        <w:t>280,00</w:t>
      </w:r>
    </w:p>
    <w:p w14:paraId="7AE7FFCD" w14:textId="77777777" w:rsidR="00A9264C" w:rsidRPr="00E55DDE" w:rsidRDefault="00A9264C" w:rsidP="00A9264C">
      <w:pPr>
        <w:ind w:firstLine="720"/>
        <w:rPr>
          <w:rFonts w:ascii="Arial" w:hAnsi="Arial" w:cs="Arial"/>
          <w:szCs w:val="24"/>
          <w:lang w:val="hr-HR"/>
        </w:rPr>
      </w:pPr>
      <w:r w:rsidRPr="00E55DDE">
        <w:rPr>
          <w:rFonts w:ascii="Arial" w:hAnsi="Arial" w:cs="Arial"/>
          <w:szCs w:val="24"/>
          <w:lang w:val="hr-HR"/>
        </w:rPr>
        <w:t>Ostali nenavedeni rashodi za zaposlene</w:t>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t xml:space="preserve">  </w:t>
      </w:r>
      <w:r w:rsidRPr="00E55DDE">
        <w:rPr>
          <w:rFonts w:ascii="Arial" w:hAnsi="Arial" w:cs="Arial"/>
          <w:szCs w:val="24"/>
          <w:lang w:val="hr-HR"/>
        </w:rPr>
        <w:tab/>
        <w:t xml:space="preserve">  </w:t>
      </w:r>
      <w:r>
        <w:rPr>
          <w:rFonts w:ascii="Arial" w:hAnsi="Arial" w:cs="Arial"/>
          <w:szCs w:val="24"/>
          <w:lang w:val="hr-HR"/>
        </w:rPr>
        <w:t>5.424,00</w:t>
      </w:r>
    </w:p>
    <w:p w14:paraId="314D4306" w14:textId="77777777" w:rsidR="00A9264C" w:rsidRPr="00E55DDE" w:rsidRDefault="00A9264C" w:rsidP="00A9264C">
      <w:pPr>
        <w:ind w:firstLine="720"/>
        <w:rPr>
          <w:rFonts w:ascii="Arial" w:hAnsi="Arial" w:cs="Arial"/>
          <w:szCs w:val="24"/>
          <w:lang w:val="hr-HR"/>
        </w:rPr>
      </w:pPr>
      <w:r w:rsidRPr="00E55DDE">
        <w:rPr>
          <w:rFonts w:ascii="Arial" w:hAnsi="Arial" w:cs="Arial"/>
          <w:szCs w:val="24"/>
          <w:lang w:val="hr-HR"/>
        </w:rPr>
        <w:t>Troškovi prehrane radnika</w:t>
      </w:r>
      <w:r>
        <w:rPr>
          <w:rFonts w:ascii="Arial" w:hAnsi="Arial" w:cs="Arial"/>
          <w:szCs w:val="24"/>
          <w:lang w:val="hr-HR"/>
        </w:rPr>
        <w:t xml:space="preserve"> </w:t>
      </w:r>
      <w:r>
        <w:rPr>
          <w:rFonts w:ascii="Arial" w:hAnsi="Arial" w:cs="Arial"/>
          <w:szCs w:val="24"/>
          <w:lang w:val="hr-HR"/>
        </w:rPr>
        <w:tab/>
      </w:r>
      <w:r>
        <w:rPr>
          <w:rFonts w:ascii="Arial" w:hAnsi="Arial" w:cs="Arial"/>
          <w:szCs w:val="24"/>
          <w:lang w:val="hr-HR"/>
        </w:rPr>
        <w:tab/>
      </w:r>
      <w:r>
        <w:rPr>
          <w:rFonts w:ascii="Arial" w:hAnsi="Arial" w:cs="Arial"/>
          <w:szCs w:val="24"/>
          <w:lang w:val="hr-HR"/>
        </w:rPr>
        <w:tab/>
      </w:r>
      <w:r>
        <w:rPr>
          <w:rFonts w:ascii="Arial" w:hAnsi="Arial" w:cs="Arial"/>
          <w:szCs w:val="24"/>
          <w:lang w:val="hr-HR"/>
        </w:rPr>
        <w:tab/>
      </w:r>
      <w:r>
        <w:rPr>
          <w:rFonts w:ascii="Arial" w:hAnsi="Arial" w:cs="Arial"/>
          <w:szCs w:val="24"/>
          <w:lang w:val="hr-HR"/>
        </w:rPr>
        <w:tab/>
      </w:r>
      <w:r>
        <w:rPr>
          <w:rFonts w:ascii="Arial" w:hAnsi="Arial" w:cs="Arial"/>
          <w:szCs w:val="24"/>
          <w:lang w:val="hr-HR"/>
        </w:rPr>
        <w:tab/>
        <w:t xml:space="preserve">   6.909,52</w:t>
      </w:r>
    </w:p>
    <w:p w14:paraId="7C111837" w14:textId="77777777" w:rsidR="00A9264C" w:rsidRPr="00E55DDE" w:rsidRDefault="00A9264C" w:rsidP="00A9264C">
      <w:pPr>
        <w:ind w:firstLine="720"/>
        <w:rPr>
          <w:rFonts w:ascii="Arial" w:hAnsi="Arial" w:cs="Arial"/>
          <w:szCs w:val="24"/>
          <w:lang w:val="hr-HR"/>
        </w:rPr>
      </w:pPr>
      <w:r w:rsidRPr="00E55DDE">
        <w:rPr>
          <w:rFonts w:ascii="Arial" w:hAnsi="Arial" w:cs="Arial"/>
          <w:szCs w:val="24"/>
          <w:lang w:val="hr-HR"/>
        </w:rPr>
        <w:t>Doprinos za MIO- II stup JUO</w:t>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t xml:space="preserve">   </w:t>
      </w:r>
      <w:r w:rsidRPr="00E55DDE">
        <w:rPr>
          <w:rFonts w:ascii="Arial" w:hAnsi="Arial" w:cs="Arial"/>
          <w:szCs w:val="24"/>
          <w:lang w:val="hr-HR"/>
        </w:rPr>
        <w:tab/>
        <w:t xml:space="preserve"> </w:t>
      </w:r>
      <w:r>
        <w:rPr>
          <w:rFonts w:ascii="Arial" w:hAnsi="Arial" w:cs="Arial"/>
          <w:szCs w:val="24"/>
          <w:lang w:val="hr-HR"/>
        </w:rPr>
        <w:t>16.547,62</w:t>
      </w:r>
    </w:p>
    <w:p w14:paraId="36DAEA6C" w14:textId="77777777" w:rsidR="00A9264C" w:rsidRPr="00E55DDE" w:rsidRDefault="00A9264C" w:rsidP="00A9264C">
      <w:pPr>
        <w:ind w:firstLine="720"/>
        <w:rPr>
          <w:rFonts w:ascii="Arial" w:hAnsi="Arial" w:cs="Arial"/>
          <w:szCs w:val="24"/>
          <w:lang w:val="hr-HR"/>
        </w:rPr>
      </w:pPr>
      <w:r w:rsidRPr="00E55DDE">
        <w:rPr>
          <w:rFonts w:ascii="Arial" w:hAnsi="Arial" w:cs="Arial"/>
          <w:szCs w:val="24"/>
          <w:lang w:val="hr-HR"/>
        </w:rPr>
        <w:t>Doprinosi za obvezno zdravstveno osiguranje</w:t>
      </w:r>
      <w:r w:rsidRPr="00E55DDE">
        <w:rPr>
          <w:rFonts w:ascii="Arial" w:hAnsi="Arial" w:cs="Arial"/>
          <w:szCs w:val="24"/>
          <w:lang w:val="hr-HR"/>
        </w:rPr>
        <w:tab/>
      </w:r>
      <w:r w:rsidRPr="00E55DDE">
        <w:rPr>
          <w:rFonts w:ascii="Arial" w:hAnsi="Arial" w:cs="Arial"/>
          <w:szCs w:val="24"/>
          <w:lang w:val="hr-HR"/>
        </w:rPr>
        <w:tab/>
        <w:t xml:space="preserve">   </w:t>
      </w:r>
      <w:r w:rsidRPr="00E55DDE">
        <w:rPr>
          <w:rFonts w:ascii="Arial" w:hAnsi="Arial" w:cs="Arial"/>
          <w:szCs w:val="24"/>
          <w:lang w:val="hr-HR"/>
        </w:rPr>
        <w:tab/>
      </w:r>
      <w:r>
        <w:rPr>
          <w:rFonts w:ascii="Arial" w:hAnsi="Arial" w:cs="Arial"/>
          <w:szCs w:val="24"/>
          <w:lang w:val="hr-HR"/>
        </w:rPr>
        <w:t xml:space="preserve"> 11.285,63</w:t>
      </w:r>
    </w:p>
    <w:p w14:paraId="075FEF34" w14:textId="77777777" w:rsidR="00A9264C" w:rsidRPr="00E55DDE" w:rsidRDefault="00A9264C" w:rsidP="00A9264C">
      <w:pPr>
        <w:ind w:firstLine="720"/>
        <w:rPr>
          <w:rFonts w:ascii="Arial" w:hAnsi="Arial" w:cs="Arial"/>
          <w:szCs w:val="24"/>
          <w:lang w:val="hr-HR"/>
        </w:rPr>
      </w:pPr>
      <w:r w:rsidRPr="00E55DDE">
        <w:rPr>
          <w:rFonts w:ascii="Arial" w:hAnsi="Arial" w:cs="Arial"/>
          <w:szCs w:val="24"/>
          <w:lang w:val="hr-HR"/>
        </w:rPr>
        <w:t xml:space="preserve">Poseban doprinos za poticanje zapošljavanja osoba s </w:t>
      </w:r>
    </w:p>
    <w:p w14:paraId="066859B0" w14:textId="77777777" w:rsidR="00A9264C" w:rsidRPr="00E55DDE" w:rsidRDefault="00A9264C" w:rsidP="00A9264C">
      <w:pPr>
        <w:ind w:firstLine="720"/>
        <w:rPr>
          <w:rFonts w:ascii="Arial" w:hAnsi="Arial" w:cs="Arial"/>
          <w:szCs w:val="24"/>
          <w:lang w:val="hr-HR"/>
        </w:rPr>
      </w:pPr>
      <w:r w:rsidRPr="00E55DDE">
        <w:rPr>
          <w:rFonts w:ascii="Arial" w:hAnsi="Arial" w:cs="Arial"/>
          <w:szCs w:val="24"/>
          <w:lang w:val="hr-HR"/>
        </w:rPr>
        <w:t>invaliditetom</w:t>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t xml:space="preserve">      </w:t>
      </w:r>
      <w:r w:rsidRPr="00E55DDE">
        <w:rPr>
          <w:rFonts w:ascii="Arial" w:hAnsi="Arial" w:cs="Arial"/>
          <w:szCs w:val="24"/>
          <w:lang w:val="hr-HR"/>
        </w:rPr>
        <w:tab/>
        <w:t xml:space="preserve">          0,00</w:t>
      </w:r>
    </w:p>
    <w:p w14:paraId="6C456676" w14:textId="77777777" w:rsidR="00A9264C" w:rsidRPr="00E55DDE" w:rsidRDefault="00A9264C" w:rsidP="00A9264C">
      <w:pPr>
        <w:ind w:firstLine="720"/>
        <w:rPr>
          <w:rFonts w:ascii="Arial" w:hAnsi="Arial" w:cs="Arial"/>
          <w:szCs w:val="24"/>
          <w:lang w:val="hr-HR"/>
        </w:rPr>
      </w:pPr>
      <w:r w:rsidRPr="00E55DDE">
        <w:rPr>
          <w:rFonts w:ascii="Arial" w:hAnsi="Arial" w:cs="Arial"/>
          <w:szCs w:val="24"/>
          <w:lang w:val="hr-HR"/>
        </w:rPr>
        <w:t>Naknade za prijevoz na posao i s posla</w:t>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t xml:space="preserve">   </w:t>
      </w:r>
      <w:r w:rsidRPr="00E55DDE">
        <w:rPr>
          <w:rFonts w:ascii="Arial" w:hAnsi="Arial" w:cs="Arial"/>
          <w:szCs w:val="24"/>
          <w:lang w:val="hr-HR"/>
        </w:rPr>
        <w:tab/>
        <w:t xml:space="preserve">   </w:t>
      </w:r>
      <w:r>
        <w:rPr>
          <w:rFonts w:ascii="Arial" w:hAnsi="Arial" w:cs="Arial"/>
          <w:szCs w:val="24"/>
          <w:lang w:val="hr-HR"/>
        </w:rPr>
        <w:t>5.068,03</w:t>
      </w:r>
    </w:p>
    <w:p w14:paraId="3D78BF8B" w14:textId="77777777" w:rsidR="00A9264C" w:rsidRPr="00E55DDE" w:rsidRDefault="00A9264C" w:rsidP="00A9264C">
      <w:pPr>
        <w:ind w:firstLine="720"/>
        <w:rPr>
          <w:rFonts w:ascii="Arial" w:hAnsi="Arial" w:cs="Arial"/>
          <w:szCs w:val="24"/>
          <w:lang w:val="hr-HR"/>
        </w:rPr>
      </w:pPr>
      <w:r w:rsidRPr="00E55DDE">
        <w:rPr>
          <w:rFonts w:ascii="Arial" w:hAnsi="Arial" w:cs="Arial"/>
          <w:szCs w:val="24"/>
          <w:lang w:val="hr-HR"/>
        </w:rPr>
        <w:t>Ostale naknade troškova zaposlenima</w:t>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t xml:space="preserve">    </w:t>
      </w:r>
      <w:r w:rsidRPr="00E55DDE">
        <w:rPr>
          <w:rFonts w:ascii="Arial" w:hAnsi="Arial" w:cs="Arial"/>
          <w:szCs w:val="24"/>
          <w:lang w:val="hr-HR"/>
        </w:rPr>
        <w:tab/>
        <w:t xml:space="preserve">      </w:t>
      </w:r>
      <w:r>
        <w:rPr>
          <w:rFonts w:ascii="Arial" w:hAnsi="Arial" w:cs="Arial"/>
          <w:szCs w:val="24"/>
          <w:lang w:val="hr-HR"/>
        </w:rPr>
        <w:t>426,81</w:t>
      </w:r>
    </w:p>
    <w:p w14:paraId="5C5908F1" w14:textId="77777777" w:rsidR="00A9264C" w:rsidRPr="00E55DDE" w:rsidRDefault="00A9264C" w:rsidP="00A9264C">
      <w:pPr>
        <w:ind w:firstLine="720"/>
        <w:rPr>
          <w:rFonts w:ascii="Arial" w:hAnsi="Arial" w:cs="Arial"/>
          <w:szCs w:val="24"/>
          <w:lang w:val="hr-HR"/>
        </w:rPr>
      </w:pPr>
      <w:r w:rsidRPr="00E55DDE">
        <w:rPr>
          <w:rFonts w:ascii="Arial" w:hAnsi="Arial" w:cs="Arial"/>
          <w:szCs w:val="24"/>
          <w:lang w:val="hr-HR"/>
        </w:rPr>
        <w:t>Izdaci za pogonsko gorivo</w:t>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t xml:space="preserve">    </w:t>
      </w:r>
      <w:r w:rsidRPr="00E55DDE">
        <w:rPr>
          <w:rFonts w:ascii="Arial" w:hAnsi="Arial" w:cs="Arial"/>
          <w:szCs w:val="24"/>
          <w:lang w:val="hr-HR"/>
        </w:rPr>
        <w:tab/>
        <w:t xml:space="preserve">   </w:t>
      </w:r>
      <w:r>
        <w:rPr>
          <w:rFonts w:ascii="Arial" w:hAnsi="Arial" w:cs="Arial"/>
          <w:szCs w:val="24"/>
          <w:lang w:val="hr-HR"/>
        </w:rPr>
        <w:t>4.794,28</w:t>
      </w:r>
    </w:p>
    <w:p w14:paraId="5EB8F066" w14:textId="77777777" w:rsidR="00A9264C" w:rsidRPr="00E55DDE" w:rsidRDefault="00A9264C" w:rsidP="00A9264C">
      <w:pPr>
        <w:ind w:firstLine="720"/>
        <w:rPr>
          <w:rFonts w:ascii="Arial" w:hAnsi="Arial" w:cs="Arial"/>
          <w:szCs w:val="24"/>
          <w:lang w:val="hr-HR"/>
        </w:rPr>
      </w:pPr>
      <w:r w:rsidRPr="00E55DDE">
        <w:rPr>
          <w:rFonts w:ascii="Arial" w:hAnsi="Arial" w:cs="Arial"/>
          <w:szCs w:val="24"/>
          <w:lang w:val="hr-HR"/>
        </w:rPr>
        <w:t>Službena, radna i zaštitna odjeća i obuća</w:t>
      </w:r>
      <w:r w:rsidRPr="00E55DDE">
        <w:rPr>
          <w:rFonts w:ascii="Arial" w:hAnsi="Arial" w:cs="Arial"/>
          <w:szCs w:val="24"/>
          <w:lang w:val="hr-HR"/>
        </w:rPr>
        <w:tab/>
      </w:r>
      <w:r w:rsidRPr="00E55DDE">
        <w:rPr>
          <w:rFonts w:ascii="Arial" w:hAnsi="Arial" w:cs="Arial"/>
          <w:szCs w:val="24"/>
          <w:lang w:val="hr-HR"/>
        </w:rPr>
        <w:tab/>
        <w:t xml:space="preserve">    </w:t>
      </w:r>
      <w:r w:rsidRPr="00E55DDE">
        <w:rPr>
          <w:rFonts w:ascii="Arial" w:hAnsi="Arial" w:cs="Arial"/>
          <w:szCs w:val="24"/>
          <w:lang w:val="hr-HR"/>
        </w:rPr>
        <w:tab/>
        <w:t xml:space="preserve">   </w:t>
      </w:r>
      <w:r>
        <w:rPr>
          <w:rFonts w:ascii="Arial" w:hAnsi="Arial" w:cs="Arial"/>
          <w:szCs w:val="24"/>
          <w:lang w:val="hr-HR"/>
        </w:rPr>
        <w:t>3.575,89</w:t>
      </w:r>
    </w:p>
    <w:p w14:paraId="77EB53A4" w14:textId="77777777" w:rsidR="00A9264C" w:rsidRPr="00E55DDE" w:rsidRDefault="00A9264C" w:rsidP="00A9264C">
      <w:pPr>
        <w:ind w:firstLine="720"/>
        <w:rPr>
          <w:rFonts w:ascii="Arial" w:hAnsi="Arial" w:cs="Arial"/>
          <w:szCs w:val="24"/>
          <w:lang w:val="hr-HR"/>
        </w:rPr>
      </w:pPr>
      <w:r w:rsidRPr="00E55DDE">
        <w:rPr>
          <w:rFonts w:ascii="Arial" w:hAnsi="Arial" w:cs="Arial"/>
          <w:szCs w:val="24"/>
          <w:lang w:val="hr-HR"/>
        </w:rPr>
        <w:t>Usluge tekućeg i investicijskog održavanja</w:t>
      </w:r>
      <w:r w:rsidRPr="00E55DDE">
        <w:rPr>
          <w:rFonts w:ascii="Arial" w:hAnsi="Arial" w:cs="Arial"/>
          <w:szCs w:val="24"/>
          <w:lang w:val="hr-HR"/>
        </w:rPr>
        <w:tab/>
      </w:r>
      <w:r w:rsidRPr="00E55DDE">
        <w:rPr>
          <w:rFonts w:ascii="Arial" w:hAnsi="Arial" w:cs="Arial"/>
          <w:szCs w:val="24"/>
          <w:lang w:val="hr-HR"/>
        </w:rPr>
        <w:tab/>
        <w:t xml:space="preserve">    </w:t>
      </w:r>
      <w:r w:rsidRPr="00E55DDE">
        <w:rPr>
          <w:rFonts w:ascii="Arial" w:hAnsi="Arial" w:cs="Arial"/>
          <w:szCs w:val="24"/>
          <w:lang w:val="hr-HR"/>
        </w:rPr>
        <w:tab/>
        <w:t xml:space="preserve">   </w:t>
      </w:r>
      <w:r>
        <w:rPr>
          <w:rFonts w:ascii="Arial" w:hAnsi="Arial" w:cs="Arial"/>
          <w:szCs w:val="24"/>
          <w:lang w:val="hr-HR"/>
        </w:rPr>
        <w:t>6.633,08</w:t>
      </w:r>
      <w:r w:rsidRPr="00E55DDE">
        <w:rPr>
          <w:rFonts w:ascii="Arial" w:hAnsi="Arial" w:cs="Arial"/>
          <w:szCs w:val="24"/>
          <w:lang w:val="hr-HR"/>
        </w:rPr>
        <w:tab/>
      </w:r>
    </w:p>
    <w:p w14:paraId="19F4AB93" w14:textId="77777777" w:rsidR="00A9264C" w:rsidRPr="00E55DDE" w:rsidRDefault="00A9264C" w:rsidP="00A9264C">
      <w:pPr>
        <w:ind w:firstLine="720"/>
        <w:rPr>
          <w:rFonts w:ascii="Arial" w:hAnsi="Arial" w:cs="Arial"/>
          <w:szCs w:val="24"/>
          <w:lang w:val="hr-HR"/>
        </w:rPr>
      </w:pPr>
      <w:r w:rsidRPr="00E55DDE">
        <w:rPr>
          <w:rFonts w:ascii="Arial" w:hAnsi="Arial" w:cs="Arial"/>
          <w:szCs w:val="24"/>
          <w:lang w:val="hr-HR"/>
        </w:rPr>
        <w:t>Održavanje mehanizacije</w:t>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r>
      <w:r w:rsidRPr="00E55DDE">
        <w:rPr>
          <w:rFonts w:ascii="Arial" w:hAnsi="Arial" w:cs="Arial"/>
          <w:szCs w:val="24"/>
          <w:lang w:val="hr-HR"/>
        </w:rPr>
        <w:tab/>
        <w:t xml:space="preserve">    </w:t>
      </w:r>
      <w:r w:rsidRPr="00E55DDE">
        <w:rPr>
          <w:rFonts w:ascii="Arial" w:hAnsi="Arial" w:cs="Arial"/>
          <w:szCs w:val="24"/>
          <w:lang w:val="hr-HR"/>
        </w:rPr>
        <w:tab/>
        <w:t xml:space="preserve"> </w:t>
      </w:r>
      <w:r>
        <w:rPr>
          <w:rFonts w:ascii="Arial" w:hAnsi="Arial" w:cs="Arial"/>
          <w:szCs w:val="24"/>
          <w:lang w:val="hr-HR"/>
        </w:rPr>
        <w:t xml:space="preserve"> 21.121,03</w:t>
      </w:r>
    </w:p>
    <w:p w14:paraId="5A66D694" w14:textId="77777777" w:rsidR="00A9264C" w:rsidRPr="00E55DDE" w:rsidRDefault="00A9264C" w:rsidP="00A9264C">
      <w:pPr>
        <w:ind w:firstLine="720"/>
        <w:rPr>
          <w:rFonts w:ascii="Arial" w:hAnsi="Arial" w:cs="Arial"/>
          <w:b/>
          <w:bCs/>
          <w:szCs w:val="24"/>
          <w:lang w:val="hr-HR"/>
        </w:rPr>
      </w:pPr>
      <w:r w:rsidRPr="00E55DDE">
        <w:rPr>
          <w:rFonts w:ascii="Arial" w:hAnsi="Arial" w:cs="Arial"/>
          <w:b/>
          <w:bCs/>
          <w:szCs w:val="24"/>
          <w:lang w:val="hr-HR"/>
        </w:rPr>
        <w:t xml:space="preserve">Rashodi za nabavu proizvedene dugotrajne imovine            </w:t>
      </w:r>
      <w:r>
        <w:rPr>
          <w:rFonts w:ascii="Arial" w:hAnsi="Arial" w:cs="Arial"/>
          <w:b/>
          <w:bCs/>
          <w:szCs w:val="24"/>
          <w:lang w:val="hr-HR"/>
        </w:rPr>
        <w:t>5.478,98</w:t>
      </w:r>
    </w:p>
    <w:p w14:paraId="3642E41A" w14:textId="77777777" w:rsidR="00A9264C" w:rsidRPr="00E55DDE" w:rsidRDefault="00A9264C" w:rsidP="00A9264C">
      <w:pPr>
        <w:ind w:firstLine="720"/>
        <w:rPr>
          <w:rFonts w:ascii="Arial" w:hAnsi="Arial" w:cs="Arial"/>
          <w:szCs w:val="24"/>
          <w:lang w:val="hr-HR"/>
        </w:rPr>
      </w:pPr>
      <w:r w:rsidRPr="00E55DDE">
        <w:rPr>
          <w:rFonts w:ascii="Arial" w:hAnsi="Arial" w:cs="Arial"/>
          <w:szCs w:val="24"/>
          <w:lang w:val="hr-HR"/>
        </w:rPr>
        <w:t>Ostala prijevozna sredstva u cestovnom prometu</w:t>
      </w:r>
      <w:r w:rsidRPr="00E55DDE">
        <w:rPr>
          <w:rFonts w:ascii="Arial" w:hAnsi="Arial" w:cs="Arial"/>
          <w:szCs w:val="24"/>
          <w:lang w:val="hr-HR"/>
        </w:rPr>
        <w:tab/>
      </w:r>
      <w:r w:rsidRPr="00E55DDE">
        <w:rPr>
          <w:rFonts w:ascii="Arial" w:hAnsi="Arial" w:cs="Arial"/>
          <w:szCs w:val="24"/>
          <w:lang w:val="hr-HR"/>
        </w:rPr>
        <w:tab/>
        <w:t xml:space="preserve">    </w:t>
      </w:r>
      <w:r>
        <w:rPr>
          <w:rFonts w:ascii="Arial" w:hAnsi="Arial" w:cs="Arial"/>
          <w:szCs w:val="24"/>
          <w:lang w:val="hr-HR"/>
        </w:rPr>
        <w:t>5.478,98</w:t>
      </w:r>
    </w:p>
    <w:p w14:paraId="3F358858" w14:textId="77777777" w:rsidR="00A9264C" w:rsidRPr="00E55DDE" w:rsidRDefault="00A9264C" w:rsidP="00A9264C">
      <w:pPr>
        <w:ind w:firstLine="720"/>
        <w:rPr>
          <w:rFonts w:ascii="Arial" w:hAnsi="Arial" w:cs="Arial"/>
          <w:szCs w:val="24"/>
          <w:lang w:val="hr-HR"/>
        </w:rPr>
      </w:pPr>
    </w:p>
    <w:tbl>
      <w:tblPr>
        <w:tblpPr w:leftFromText="180" w:rightFromText="180" w:vertAnchor="text" w:horzAnchor="margin" w:tblpXSpec="center" w:tblpY="62"/>
        <w:tblW w:w="7670" w:type="dxa"/>
        <w:tblCellMar>
          <w:left w:w="0" w:type="dxa"/>
          <w:right w:w="0" w:type="dxa"/>
        </w:tblCellMar>
        <w:tblLook w:val="0000" w:firstRow="0" w:lastRow="0" w:firstColumn="0" w:lastColumn="0" w:noHBand="0" w:noVBand="0"/>
      </w:tblPr>
      <w:tblGrid>
        <w:gridCol w:w="5782"/>
        <w:gridCol w:w="1888"/>
      </w:tblGrid>
      <w:tr w:rsidR="00A9264C" w:rsidRPr="00E55DDE" w14:paraId="5CEF666C" w14:textId="77777777" w:rsidTr="00650483">
        <w:trPr>
          <w:trHeight w:val="255"/>
        </w:trPr>
        <w:tc>
          <w:tcPr>
            <w:tcW w:w="5782" w:type="dxa"/>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14:paraId="03BC7C14" w14:textId="77777777" w:rsidR="00A9264C" w:rsidRPr="00E55DDE" w:rsidRDefault="00A9264C" w:rsidP="00650483">
            <w:pPr>
              <w:rPr>
                <w:rFonts w:ascii="Arial" w:eastAsia="Arial Unicode MS" w:hAnsi="Arial" w:cs="Arial"/>
                <w:b/>
                <w:bCs/>
                <w:szCs w:val="24"/>
                <w:lang w:val="hr-HR"/>
              </w:rPr>
            </w:pPr>
            <w:r w:rsidRPr="00E55DDE">
              <w:rPr>
                <w:rFonts w:ascii="Arial" w:hAnsi="Arial" w:cs="Arial"/>
                <w:b/>
                <w:bCs/>
                <w:szCs w:val="24"/>
                <w:lang w:val="hr-HR"/>
              </w:rPr>
              <w:t xml:space="preserve">RASHODI POSLOVANJA </w:t>
            </w:r>
          </w:p>
        </w:tc>
        <w:tc>
          <w:tcPr>
            <w:tcW w:w="1888" w:type="dxa"/>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14:paraId="70F0B227" w14:textId="77777777" w:rsidR="00A9264C" w:rsidRPr="00E55DDE" w:rsidRDefault="00A9264C" w:rsidP="00650483">
            <w:pPr>
              <w:rPr>
                <w:rFonts w:ascii="Arial" w:eastAsia="Arial Unicode MS" w:hAnsi="Arial" w:cs="Arial"/>
                <w:b/>
                <w:bCs/>
                <w:szCs w:val="24"/>
                <w:lang w:val="hr-HR"/>
              </w:rPr>
            </w:pPr>
            <w:r w:rsidRPr="00E55DDE">
              <w:rPr>
                <w:rFonts w:ascii="Arial" w:hAnsi="Arial" w:cs="Arial"/>
                <w:b/>
                <w:bCs/>
                <w:szCs w:val="24"/>
                <w:lang w:val="hr-HR"/>
              </w:rPr>
              <w:t xml:space="preserve">      </w:t>
            </w:r>
            <w:r>
              <w:rPr>
                <w:rFonts w:ascii="Arial" w:hAnsi="Arial" w:cs="Arial"/>
                <w:b/>
                <w:bCs/>
                <w:szCs w:val="24"/>
                <w:lang w:val="hr-HR"/>
              </w:rPr>
              <w:t>161.710,26</w:t>
            </w:r>
            <w:r w:rsidRPr="00E55DDE">
              <w:rPr>
                <w:rFonts w:ascii="Arial" w:hAnsi="Arial" w:cs="Arial"/>
                <w:b/>
                <w:bCs/>
                <w:szCs w:val="24"/>
                <w:lang w:val="hr-HR"/>
              </w:rPr>
              <w:t xml:space="preserve"> €</w:t>
            </w:r>
          </w:p>
        </w:tc>
      </w:tr>
    </w:tbl>
    <w:p w14:paraId="67391892" w14:textId="77777777" w:rsidR="00A9264C" w:rsidRPr="00E55DDE" w:rsidRDefault="00A9264C" w:rsidP="00A9264C">
      <w:pPr>
        <w:spacing w:line="360" w:lineRule="auto"/>
        <w:ind w:firstLine="720"/>
        <w:rPr>
          <w:rFonts w:ascii="Arial" w:hAnsi="Arial" w:cs="Arial"/>
          <w:b/>
          <w:bCs/>
          <w:szCs w:val="24"/>
          <w:lang w:val="hr-HR"/>
        </w:rPr>
      </w:pPr>
    </w:p>
    <w:p w14:paraId="26895BD7" w14:textId="77777777" w:rsidR="002E611F" w:rsidRDefault="002E611F" w:rsidP="00A9264C">
      <w:pPr>
        <w:spacing w:line="360" w:lineRule="auto"/>
        <w:rPr>
          <w:rFonts w:ascii="Arial" w:hAnsi="Arial" w:cs="Arial"/>
          <w:b/>
          <w:bCs/>
          <w:szCs w:val="24"/>
          <w:lang w:val="hr-HR"/>
        </w:rPr>
      </w:pPr>
    </w:p>
    <w:p w14:paraId="38D32476" w14:textId="77777777" w:rsidR="002E611F" w:rsidRPr="00E55DDE" w:rsidRDefault="002E611F" w:rsidP="00A9264C">
      <w:pPr>
        <w:spacing w:line="360" w:lineRule="auto"/>
        <w:rPr>
          <w:rFonts w:ascii="Arial" w:hAnsi="Arial" w:cs="Arial"/>
          <w:szCs w:val="24"/>
          <w:lang w:val="hr-HR"/>
        </w:rPr>
      </w:pPr>
    </w:p>
    <w:p w14:paraId="1EF0CB07" w14:textId="43C453FD" w:rsidR="00A9264C" w:rsidRPr="00E55DDE" w:rsidRDefault="00A9264C" w:rsidP="00A9264C">
      <w:pPr>
        <w:spacing w:line="360" w:lineRule="auto"/>
        <w:rPr>
          <w:rFonts w:ascii="Arial" w:hAnsi="Arial" w:cs="Arial"/>
          <w:szCs w:val="24"/>
          <w:lang w:val="hr-HR"/>
        </w:rPr>
      </w:pPr>
      <w:r w:rsidRPr="00E55DDE">
        <w:rPr>
          <w:rFonts w:ascii="Arial" w:hAnsi="Arial" w:cs="Arial"/>
          <w:noProof/>
          <w:szCs w:val="24"/>
          <w:lang w:val="hr-HR"/>
        </w:rPr>
        <mc:AlternateContent>
          <mc:Choice Requires="wps">
            <w:drawing>
              <wp:anchor distT="0" distB="0" distL="114300" distR="114300" simplePos="0" relativeHeight="251661312" behindDoc="0" locked="0" layoutInCell="1" allowOverlap="1" wp14:anchorId="7D6A6291" wp14:editId="58440017">
                <wp:simplePos x="0" y="0"/>
                <wp:positionH relativeFrom="column">
                  <wp:posOffset>3314700</wp:posOffset>
                </wp:positionH>
                <wp:positionV relativeFrom="paragraph">
                  <wp:posOffset>61595</wp:posOffset>
                </wp:positionV>
                <wp:extent cx="2171700" cy="685800"/>
                <wp:effectExtent l="3810" t="4445" r="0" b="0"/>
                <wp:wrapNone/>
                <wp:docPr id="1559170224"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545639" w14:textId="77777777" w:rsidR="00A9264C" w:rsidRPr="00B80F2B" w:rsidRDefault="00A9264C" w:rsidP="00A9264C">
                            <w:pPr>
                              <w:ind w:left="720"/>
                              <w:rPr>
                                <w:rFonts w:ascii="Arial" w:hAnsi="Arial" w:cs="Arial"/>
                                <w:lang w:val="hr-HR"/>
                              </w:rPr>
                            </w:pPr>
                            <w:r>
                              <w:rPr>
                                <w:rFonts w:ascii="Arial" w:hAnsi="Arial" w:cs="Arial"/>
                              </w:rPr>
                              <w:t xml:space="preserve">     </w:t>
                            </w:r>
                            <w:proofErr w:type="spellStart"/>
                            <w:r>
                              <w:rPr>
                                <w:rFonts w:ascii="Arial" w:hAnsi="Arial" w:cs="Arial"/>
                              </w:rPr>
                              <w:t>Općinski</w:t>
                            </w:r>
                            <w:proofErr w:type="spellEnd"/>
                            <w:r>
                              <w:rPr>
                                <w:rFonts w:ascii="Arial" w:hAnsi="Arial" w:cs="Arial"/>
                              </w:rPr>
                              <w:t xml:space="preserve"> </w:t>
                            </w:r>
                            <w:proofErr w:type="spellStart"/>
                            <w:r>
                              <w:rPr>
                                <w:rFonts w:ascii="Arial" w:hAnsi="Arial" w:cs="Arial"/>
                              </w:rPr>
                              <w:t>načelnik</w:t>
                            </w:r>
                            <w:proofErr w:type="spellEnd"/>
                            <w:r w:rsidRPr="00B80F2B">
                              <w:rPr>
                                <w:rFonts w:ascii="Arial" w:hAnsi="Arial" w:cs="Arial"/>
                                <w:lang w:val="hr-HR"/>
                              </w:rPr>
                              <w:t>:</w:t>
                            </w:r>
                          </w:p>
                          <w:p w14:paraId="3F7CCB28" w14:textId="3AE31AAA" w:rsidR="00A9264C" w:rsidRPr="00C95DB7" w:rsidRDefault="00A9264C" w:rsidP="00A9264C">
                            <w:pPr>
                              <w:jc w:val="right"/>
                              <w:rPr>
                                <w:rFonts w:ascii="Arial" w:hAnsi="Arial" w:cs="Arial"/>
                                <w:lang w:val="hr-HR"/>
                              </w:rPr>
                            </w:pPr>
                            <w:r w:rsidRPr="00C95DB7">
                              <w:rPr>
                                <w:rFonts w:ascii="Arial" w:hAnsi="Arial" w:cs="Arial"/>
                                <w:lang w:val="hr-HR"/>
                              </w:rPr>
                              <w:t>Neš Sinožić mag.ing.agr.</w:t>
                            </w:r>
                            <w:r w:rsidR="002E611F">
                              <w:rPr>
                                <w:rFonts w:ascii="Arial" w:hAnsi="Arial" w:cs="Arial"/>
                                <w:lang w:val="hr-HR"/>
                              </w:rPr>
                              <w:t xml:space="preserve"> v.r.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6A6291" id="Tekstni okvir 2" o:spid="_x0000_s1028" type="#_x0000_t202" style="position:absolute;margin-left:261pt;margin-top:4.85pt;width:171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" stroked="f">
                <v:textbox>
                  <w:txbxContent>
                    <w:p w14:paraId="75545639" w14:textId="77777777" w:rsidR="00A9264C" w:rsidRPr="00B80F2B" w:rsidRDefault="00A9264C" w:rsidP="00A9264C">
                      <w:pPr>
                        <w:ind w:left="720"/>
                        <w:rPr>
                          <w:rFonts w:ascii="Arial" w:hAnsi="Arial" w:cs="Arial"/>
                          <w:lang w:val="hr-HR"/>
                        </w:rPr>
                      </w:pPr>
                      <w:r>
                        <w:rPr>
                          <w:rFonts w:ascii="Arial" w:hAnsi="Arial" w:cs="Arial"/>
                        </w:rPr>
                        <w:t xml:space="preserve">     </w:t>
                      </w:r>
                      <w:proofErr w:type="spellStart"/>
                      <w:r>
                        <w:rPr>
                          <w:rFonts w:ascii="Arial" w:hAnsi="Arial" w:cs="Arial"/>
                        </w:rPr>
                        <w:t>Općinski</w:t>
                      </w:r>
                      <w:proofErr w:type="spellEnd"/>
                      <w:r>
                        <w:rPr>
                          <w:rFonts w:ascii="Arial" w:hAnsi="Arial" w:cs="Arial"/>
                        </w:rPr>
                        <w:t xml:space="preserve"> </w:t>
                      </w:r>
                      <w:proofErr w:type="spellStart"/>
                      <w:r>
                        <w:rPr>
                          <w:rFonts w:ascii="Arial" w:hAnsi="Arial" w:cs="Arial"/>
                        </w:rPr>
                        <w:t>načelnik</w:t>
                      </w:r>
                      <w:proofErr w:type="spellEnd"/>
                      <w:r w:rsidRPr="00B80F2B">
                        <w:rPr>
                          <w:rFonts w:ascii="Arial" w:hAnsi="Arial" w:cs="Arial"/>
                          <w:lang w:val="hr-HR"/>
                        </w:rPr>
                        <w:t>:</w:t>
                      </w:r>
                    </w:p>
                    <w:p w14:paraId="3F7CCB28" w14:textId="3AE31AAA" w:rsidR="00A9264C" w:rsidRPr="00C95DB7" w:rsidRDefault="00A9264C" w:rsidP="00A9264C">
                      <w:pPr>
                        <w:jc w:val="right"/>
                        <w:rPr>
                          <w:rFonts w:ascii="Arial" w:hAnsi="Arial" w:cs="Arial"/>
                          <w:lang w:val="hr-HR"/>
                        </w:rPr>
                      </w:pPr>
                      <w:r w:rsidRPr="00C95DB7">
                        <w:rPr>
                          <w:rFonts w:ascii="Arial" w:hAnsi="Arial" w:cs="Arial"/>
                          <w:lang w:val="hr-HR"/>
                        </w:rPr>
                        <w:t>Neš Sinožić mag.ing.agr.</w:t>
                      </w:r>
                      <w:r w:rsidR="002E611F">
                        <w:rPr>
                          <w:rFonts w:ascii="Arial" w:hAnsi="Arial" w:cs="Arial"/>
                          <w:lang w:val="hr-HR"/>
                        </w:rPr>
                        <w:t xml:space="preserve"> v.r.</w:t>
                      </w:r>
                    </w:p>
                  </w:txbxContent>
                </v:textbox>
              </v:shape>
            </w:pict>
          </mc:Fallback>
        </mc:AlternateContent>
      </w:r>
    </w:p>
    <w:p w14:paraId="16A99D98" w14:textId="77777777" w:rsidR="00A9264C" w:rsidRDefault="00A9264C" w:rsidP="00A9264C">
      <w:pPr>
        <w:tabs>
          <w:tab w:val="left" w:pos="-720"/>
          <w:tab w:val="left" w:pos="0"/>
        </w:tabs>
        <w:suppressAutoHyphens/>
        <w:rPr>
          <w:rFonts w:ascii="Arial" w:hAnsi="Arial" w:cs="Arial"/>
          <w:szCs w:val="24"/>
          <w:lang w:val="hr-HR"/>
        </w:rPr>
      </w:pPr>
    </w:p>
    <w:p w14:paraId="040F7FBA" w14:textId="77777777" w:rsidR="00A9264C" w:rsidRDefault="00A9264C" w:rsidP="00A9264C">
      <w:pPr>
        <w:tabs>
          <w:tab w:val="left" w:pos="-720"/>
          <w:tab w:val="left" w:pos="0"/>
        </w:tabs>
        <w:suppressAutoHyphens/>
        <w:rPr>
          <w:rFonts w:ascii="Arial" w:hAnsi="Arial" w:cs="Arial"/>
          <w:szCs w:val="24"/>
          <w:lang w:val="hr-HR"/>
        </w:rPr>
      </w:pPr>
    </w:p>
    <w:p w14:paraId="61A3BC30" w14:textId="77777777" w:rsidR="00A9264C" w:rsidRDefault="00A9264C" w:rsidP="00A9264C">
      <w:pPr>
        <w:tabs>
          <w:tab w:val="left" w:pos="-720"/>
          <w:tab w:val="left" w:pos="0"/>
        </w:tabs>
        <w:suppressAutoHyphens/>
        <w:rPr>
          <w:rFonts w:ascii="Arial" w:hAnsi="Arial" w:cs="Arial"/>
          <w:szCs w:val="24"/>
          <w:lang w:val="hr-HR"/>
        </w:rPr>
      </w:pPr>
    </w:p>
    <w:p w14:paraId="6177716D" w14:textId="77777777" w:rsidR="00A9264C" w:rsidRPr="002E611F" w:rsidRDefault="00A9264C" w:rsidP="00A9264C">
      <w:pPr>
        <w:tabs>
          <w:tab w:val="left" w:pos="-720"/>
          <w:tab w:val="left" w:pos="0"/>
        </w:tabs>
        <w:suppressAutoHyphens/>
        <w:rPr>
          <w:rFonts w:ascii="Arial" w:hAnsi="Arial" w:cs="Arial"/>
          <w:sz w:val="24"/>
          <w:szCs w:val="24"/>
          <w:lang w:val="hr-HR"/>
        </w:rPr>
      </w:pPr>
    </w:p>
    <w:p w14:paraId="7485BC70" w14:textId="77777777" w:rsidR="00A9264C" w:rsidRPr="002E611F" w:rsidRDefault="00A9264C" w:rsidP="00A9264C">
      <w:pPr>
        <w:tabs>
          <w:tab w:val="left" w:pos="-720"/>
          <w:tab w:val="left" w:pos="0"/>
        </w:tabs>
        <w:suppressAutoHyphens/>
        <w:rPr>
          <w:rFonts w:ascii="Arial" w:hAnsi="Arial" w:cs="Arial"/>
          <w:sz w:val="24"/>
          <w:szCs w:val="24"/>
          <w:lang w:val="hr-HR"/>
        </w:rPr>
      </w:pPr>
    </w:p>
    <w:p w14:paraId="4AF08E03" w14:textId="77777777" w:rsidR="002E611F" w:rsidRDefault="002E611F" w:rsidP="00A9264C">
      <w:pPr>
        <w:tabs>
          <w:tab w:val="left" w:pos="-720"/>
          <w:tab w:val="left" w:pos="0"/>
        </w:tabs>
        <w:suppressAutoHyphens/>
        <w:rPr>
          <w:rFonts w:ascii="Arial" w:hAnsi="Arial" w:cs="Arial"/>
          <w:sz w:val="24"/>
          <w:szCs w:val="24"/>
          <w:lang w:val="hr-HR"/>
        </w:rPr>
      </w:pPr>
    </w:p>
    <w:p w14:paraId="4941FECC" w14:textId="77777777" w:rsidR="002E611F" w:rsidRDefault="002E611F" w:rsidP="00A9264C">
      <w:pPr>
        <w:tabs>
          <w:tab w:val="left" w:pos="-720"/>
          <w:tab w:val="left" w:pos="0"/>
        </w:tabs>
        <w:suppressAutoHyphens/>
        <w:rPr>
          <w:rFonts w:ascii="Arial" w:hAnsi="Arial" w:cs="Arial"/>
          <w:sz w:val="24"/>
          <w:szCs w:val="24"/>
          <w:lang w:val="hr-HR"/>
        </w:rPr>
      </w:pPr>
    </w:p>
    <w:p w14:paraId="2C409CAA" w14:textId="77777777" w:rsidR="002E611F" w:rsidRDefault="002E611F" w:rsidP="00A9264C">
      <w:pPr>
        <w:tabs>
          <w:tab w:val="left" w:pos="-720"/>
          <w:tab w:val="left" w:pos="0"/>
        </w:tabs>
        <w:suppressAutoHyphens/>
        <w:rPr>
          <w:rFonts w:ascii="Arial" w:hAnsi="Arial" w:cs="Arial"/>
          <w:sz w:val="24"/>
          <w:szCs w:val="24"/>
          <w:lang w:val="hr-HR"/>
        </w:rPr>
      </w:pPr>
    </w:p>
    <w:p w14:paraId="7D09509B" w14:textId="77777777" w:rsidR="002E611F" w:rsidRDefault="002E611F" w:rsidP="00A9264C">
      <w:pPr>
        <w:tabs>
          <w:tab w:val="left" w:pos="-720"/>
          <w:tab w:val="left" w:pos="0"/>
        </w:tabs>
        <w:suppressAutoHyphens/>
        <w:rPr>
          <w:rFonts w:ascii="Arial" w:hAnsi="Arial" w:cs="Arial"/>
          <w:sz w:val="24"/>
          <w:szCs w:val="24"/>
          <w:lang w:val="hr-HR"/>
        </w:rPr>
      </w:pPr>
    </w:p>
    <w:p w14:paraId="13C3FB3C" w14:textId="77777777" w:rsidR="002E611F" w:rsidRDefault="002E611F" w:rsidP="00A9264C">
      <w:pPr>
        <w:tabs>
          <w:tab w:val="left" w:pos="-720"/>
          <w:tab w:val="left" w:pos="0"/>
        </w:tabs>
        <w:suppressAutoHyphens/>
        <w:rPr>
          <w:rFonts w:ascii="Arial" w:hAnsi="Arial" w:cs="Arial"/>
          <w:sz w:val="24"/>
          <w:szCs w:val="24"/>
          <w:lang w:val="hr-HR"/>
        </w:rPr>
      </w:pPr>
    </w:p>
    <w:p w14:paraId="257EC2D1" w14:textId="77777777" w:rsidR="002E611F" w:rsidRDefault="002E611F" w:rsidP="00A9264C">
      <w:pPr>
        <w:tabs>
          <w:tab w:val="left" w:pos="-720"/>
          <w:tab w:val="left" w:pos="0"/>
        </w:tabs>
        <w:suppressAutoHyphens/>
        <w:rPr>
          <w:rFonts w:ascii="Arial" w:hAnsi="Arial" w:cs="Arial"/>
          <w:sz w:val="24"/>
          <w:szCs w:val="24"/>
          <w:lang w:val="hr-HR"/>
        </w:rPr>
      </w:pPr>
    </w:p>
    <w:p w14:paraId="4B19103B" w14:textId="77777777" w:rsidR="002E611F" w:rsidRDefault="002E611F" w:rsidP="00A9264C">
      <w:pPr>
        <w:tabs>
          <w:tab w:val="left" w:pos="-720"/>
          <w:tab w:val="left" w:pos="0"/>
        </w:tabs>
        <w:suppressAutoHyphens/>
        <w:rPr>
          <w:rFonts w:ascii="Arial" w:hAnsi="Arial" w:cs="Arial"/>
          <w:sz w:val="24"/>
          <w:szCs w:val="24"/>
          <w:lang w:val="hr-HR"/>
        </w:rPr>
      </w:pPr>
    </w:p>
    <w:p w14:paraId="113AD1ED" w14:textId="77777777" w:rsidR="002E611F" w:rsidRDefault="002E611F" w:rsidP="00A9264C">
      <w:pPr>
        <w:tabs>
          <w:tab w:val="left" w:pos="-720"/>
          <w:tab w:val="left" w:pos="0"/>
        </w:tabs>
        <w:suppressAutoHyphens/>
        <w:rPr>
          <w:rFonts w:ascii="Arial" w:hAnsi="Arial" w:cs="Arial"/>
          <w:sz w:val="24"/>
          <w:szCs w:val="24"/>
          <w:lang w:val="hr-HR"/>
        </w:rPr>
      </w:pPr>
    </w:p>
    <w:p w14:paraId="054658D9" w14:textId="77777777" w:rsidR="002E611F" w:rsidRDefault="002E611F" w:rsidP="00A9264C">
      <w:pPr>
        <w:tabs>
          <w:tab w:val="left" w:pos="-720"/>
          <w:tab w:val="left" w:pos="0"/>
        </w:tabs>
        <w:suppressAutoHyphens/>
        <w:rPr>
          <w:rFonts w:ascii="Arial" w:hAnsi="Arial" w:cs="Arial"/>
          <w:sz w:val="24"/>
          <w:szCs w:val="24"/>
          <w:lang w:val="hr-HR"/>
        </w:rPr>
      </w:pPr>
    </w:p>
    <w:p w14:paraId="6AAD4804" w14:textId="77777777" w:rsidR="002E611F" w:rsidRDefault="002E611F" w:rsidP="00A9264C">
      <w:pPr>
        <w:tabs>
          <w:tab w:val="left" w:pos="-720"/>
          <w:tab w:val="left" w:pos="0"/>
        </w:tabs>
        <w:suppressAutoHyphens/>
        <w:rPr>
          <w:rFonts w:ascii="Arial" w:hAnsi="Arial" w:cs="Arial"/>
          <w:sz w:val="24"/>
          <w:szCs w:val="24"/>
          <w:lang w:val="hr-HR"/>
        </w:rPr>
      </w:pPr>
    </w:p>
    <w:p w14:paraId="5BF0DC7A" w14:textId="77777777" w:rsidR="002E611F" w:rsidRDefault="002E611F" w:rsidP="00A9264C">
      <w:pPr>
        <w:tabs>
          <w:tab w:val="left" w:pos="-720"/>
          <w:tab w:val="left" w:pos="0"/>
        </w:tabs>
        <w:suppressAutoHyphens/>
        <w:rPr>
          <w:rFonts w:ascii="Arial" w:hAnsi="Arial" w:cs="Arial"/>
          <w:sz w:val="24"/>
          <w:szCs w:val="24"/>
          <w:lang w:val="hr-HR"/>
        </w:rPr>
      </w:pPr>
    </w:p>
    <w:p w14:paraId="3E9A62AA" w14:textId="77777777" w:rsidR="002E611F" w:rsidRDefault="002E611F" w:rsidP="00A9264C">
      <w:pPr>
        <w:tabs>
          <w:tab w:val="left" w:pos="-720"/>
          <w:tab w:val="left" w:pos="0"/>
        </w:tabs>
        <w:suppressAutoHyphens/>
        <w:rPr>
          <w:rFonts w:ascii="Arial" w:hAnsi="Arial" w:cs="Arial"/>
          <w:sz w:val="24"/>
          <w:szCs w:val="24"/>
          <w:lang w:val="hr-HR"/>
        </w:rPr>
      </w:pPr>
    </w:p>
    <w:p w14:paraId="69010C18" w14:textId="77777777" w:rsidR="002E611F" w:rsidRDefault="002E611F" w:rsidP="00A9264C">
      <w:pPr>
        <w:tabs>
          <w:tab w:val="left" w:pos="-720"/>
          <w:tab w:val="left" w:pos="0"/>
        </w:tabs>
        <w:suppressAutoHyphens/>
        <w:rPr>
          <w:rFonts w:ascii="Arial" w:hAnsi="Arial" w:cs="Arial"/>
          <w:sz w:val="24"/>
          <w:szCs w:val="24"/>
          <w:lang w:val="hr-HR"/>
        </w:rPr>
      </w:pPr>
    </w:p>
    <w:p w14:paraId="11D4DAA7" w14:textId="77777777" w:rsidR="002E611F" w:rsidRDefault="002E611F" w:rsidP="00A9264C">
      <w:pPr>
        <w:tabs>
          <w:tab w:val="left" w:pos="-720"/>
          <w:tab w:val="left" w:pos="0"/>
        </w:tabs>
        <w:suppressAutoHyphens/>
        <w:rPr>
          <w:rFonts w:ascii="Arial" w:hAnsi="Arial" w:cs="Arial"/>
          <w:sz w:val="24"/>
          <w:szCs w:val="24"/>
          <w:lang w:val="hr-HR"/>
        </w:rPr>
      </w:pPr>
    </w:p>
    <w:p w14:paraId="5C79D8DA" w14:textId="77777777" w:rsidR="002E611F" w:rsidRDefault="002E611F" w:rsidP="00A9264C">
      <w:pPr>
        <w:tabs>
          <w:tab w:val="left" w:pos="-720"/>
          <w:tab w:val="left" w:pos="0"/>
        </w:tabs>
        <w:suppressAutoHyphens/>
        <w:rPr>
          <w:rFonts w:ascii="Arial" w:hAnsi="Arial" w:cs="Arial"/>
          <w:sz w:val="24"/>
          <w:szCs w:val="24"/>
          <w:lang w:val="hr-HR"/>
        </w:rPr>
      </w:pPr>
    </w:p>
    <w:p w14:paraId="78EA60BA" w14:textId="77777777" w:rsidR="002E611F" w:rsidRDefault="002E611F" w:rsidP="00A9264C">
      <w:pPr>
        <w:tabs>
          <w:tab w:val="left" w:pos="-720"/>
          <w:tab w:val="left" w:pos="0"/>
        </w:tabs>
        <w:suppressAutoHyphens/>
        <w:rPr>
          <w:rFonts w:ascii="Arial" w:hAnsi="Arial" w:cs="Arial"/>
          <w:sz w:val="24"/>
          <w:szCs w:val="24"/>
          <w:lang w:val="hr-HR"/>
        </w:rPr>
      </w:pPr>
    </w:p>
    <w:p w14:paraId="1FD84526" w14:textId="77777777" w:rsidR="002E611F" w:rsidRDefault="002E611F" w:rsidP="00A9264C">
      <w:pPr>
        <w:tabs>
          <w:tab w:val="left" w:pos="-720"/>
          <w:tab w:val="left" w:pos="0"/>
        </w:tabs>
        <w:suppressAutoHyphens/>
        <w:rPr>
          <w:rFonts w:ascii="Arial" w:hAnsi="Arial" w:cs="Arial"/>
          <w:sz w:val="24"/>
          <w:szCs w:val="24"/>
          <w:lang w:val="hr-HR"/>
        </w:rPr>
      </w:pPr>
    </w:p>
    <w:p w14:paraId="552CBB2D" w14:textId="77777777" w:rsidR="002E611F" w:rsidRDefault="002E611F" w:rsidP="00A9264C">
      <w:pPr>
        <w:tabs>
          <w:tab w:val="left" w:pos="-720"/>
          <w:tab w:val="left" w:pos="0"/>
        </w:tabs>
        <w:suppressAutoHyphens/>
        <w:rPr>
          <w:rFonts w:ascii="Arial" w:hAnsi="Arial" w:cs="Arial"/>
          <w:sz w:val="24"/>
          <w:szCs w:val="24"/>
          <w:lang w:val="hr-HR"/>
        </w:rPr>
      </w:pPr>
    </w:p>
    <w:p w14:paraId="47FB0B10" w14:textId="77777777" w:rsidR="002E611F" w:rsidRDefault="002E611F" w:rsidP="00A9264C">
      <w:pPr>
        <w:tabs>
          <w:tab w:val="left" w:pos="-720"/>
          <w:tab w:val="left" w:pos="0"/>
        </w:tabs>
        <w:suppressAutoHyphens/>
        <w:rPr>
          <w:rFonts w:ascii="Arial" w:hAnsi="Arial" w:cs="Arial"/>
          <w:sz w:val="24"/>
          <w:szCs w:val="24"/>
          <w:lang w:val="hr-HR"/>
        </w:rPr>
      </w:pPr>
    </w:p>
    <w:p w14:paraId="428F467D" w14:textId="77777777" w:rsidR="002E611F" w:rsidRDefault="002E611F" w:rsidP="00A9264C">
      <w:pPr>
        <w:tabs>
          <w:tab w:val="left" w:pos="-720"/>
          <w:tab w:val="left" w:pos="0"/>
        </w:tabs>
        <w:suppressAutoHyphens/>
        <w:rPr>
          <w:rFonts w:ascii="Arial" w:hAnsi="Arial" w:cs="Arial"/>
          <w:sz w:val="24"/>
          <w:szCs w:val="24"/>
          <w:lang w:val="hr-HR"/>
        </w:rPr>
      </w:pPr>
    </w:p>
    <w:p w14:paraId="67723016" w14:textId="77777777" w:rsidR="002E611F" w:rsidRDefault="002E611F" w:rsidP="00A9264C">
      <w:pPr>
        <w:tabs>
          <w:tab w:val="left" w:pos="-720"/>
          <w:tab w:val="left" w:pos="0"/>
        </w:tabs>
        <w:suppressAutoHyphens/>
        <w:rPr>
          <w:rFonts w:ascii="Arial" w:hAnsi="Arial" w:cs="Arial"/>
          <w:sz w:val="24"/>
          <w:szCs w:val="24"/>
          <w:lang w:val="hr-HR"/>
        </w:rPr>
      </w:pPr>
    </w:p>
    <w:p w14:paraId="2E042281" w14:textId="77777777" w:rsidR="002E611F" w:rsidRDefault="002E611F" w:rsidP="00A9264C">
      <w:pPr>
        <w:tabs>
          <w:tab w:val="left" w:pos="-720"/>
          <w:tab w:val="left" w:pos="0"/>
        </w:tabs>
        <w:suppressAutoHyphens/>
        <w:rPr>
          <w:rFonts w:ascii="Arial" w:hAnsi="Arial" w:cs="Arial"/>
          <w:sz w:val="24"/>
          <w:szCs w:val="24"/>
          <w:lang w:val="hr-HR"/>
        </w:rPr>
      </w:pPr>
    </w:p>
    <w:p w14:paraId="49A34BF3" w14:textId="77777777" w:rsidR="002E611F" w:rsidRDefault="002E611F" w:rsidP="00A9264C">
      <w:pPr>
        <w:tabs>
          <w:tab w:val="left" w:pos="-720"/>
          <w:tab w:val="left" w:pos="0"/>
        </w:tabs>
        <w:suppressAutoHyphens/>
        <w:rPr>
          <w:rFonts w:ascii="Arial" w:hAnsi="Arial" w:cs="Arial"/>
          <w:sz w:val="24"/>
          <w:szCs w:val="24"/>
          <w:lang w:val="hr-HR"/>
        </w:rPr>
      </w:pPr>
    </w:p>
    <w:p w14:paraId="211CA224" w14:textId="77777777" w:rsidR="002E611F" w:rsidRDefault="002E611F" w:rsidP="00A9264C">
      <w:pPr>
        <w:tabs>
          <w:tab w:val="left" w:pos="-720"/>
          <w:tab w:val="left" w:pos="0"/>
        </w:tabs>
        <w:suppressAutoHyphens/>
        <w:rPr>
          <w:rFonts w:ascii="Arial" w:hAnsi="Arial" w:cs="Arial"/>
          <w:sz w:val="24"/>
          <w:szCs w:val="24"/>
          <w:lang w:val="hr-HR"/>
        </w:rPr>
      </w:pPr>
    </w:p>
    <w:p w14:paraId="241763B4" w14:textId="77777777" w:rsidR="002E611F" w:rsidRDefault="002E611F" w:rsidP="00A9264C">
      <w:pPr>
        <w:tabs>
          <w:tab w:val="left" w:pos="-720"/>
          <w:tab w:val="left" w:pos="0"/>
        </w:tabs>
        <w:suppressAutoHyphens/>
        <w:rPr>
          <w:rFonts w:ascii="Arial" w:hAnsi="Arial" w:cs="Arial"/>
          <w:sz w:val="24"/>
          <w:szCs w:val="24"/>
          <w:lang w:val="hr-HR"/>
        </w:rPr>
      </w:pPr>
    </w:p>
    <w:p w14:paraId="580B59D9" w14:textId="77777777" w:rsidR="002E611F" w:rsidRDefault="002E611F" w:rsidP="00A9264C">
      <w:pPr>
        <w:tabs>
          <w:tab w:val="left" w:pos="-720"/>
          <w:tab w:val="left" w:pos="0"/>
        </w:tabs>
        <w:suppressAutoHyphens/>
        <w:rPr>
          <w:rFonts w:ascii="Arial" w:hAnsi="Arial" w:cs="Arial"/>
          <w:sz w:val="24"/>
          <w:szCs w:val="24"/>
          <w:lang w:val="hr-HR"/>
        </w:rPr>
      </w:pPr>
    </w:p>
    <w:p w14:paraId="208C8FA4" w14:textId="77777777" w:rsidR="002E611F" w:rsidRDefault="002E611F" w:rsidP="00A9264C">
      <w:pPr>
        <w:tabs>
          <w:tab w:val="left" w:pos="-720"/>
          <w:tab w:val="left" w:pos="0"/>
        </w:tabs>
        <w:suppressAutoHyphens/>
        <w:rPr>
          <w:rFonts w:ascii="Arial" w:hAnsi="Arial" w:cs="Arial"/>
          <w:sz w:val="24"/>
          <w:szCs w:val="24"/>
          <w:lang w:val="hr-HR"/>
        </w:rPr>
      </w:pPr>
    </w:p>
    <w:p w14:paraId="499B1C15" w14:textId="4682BCAA" w:rsidR="00A9264C" w:rsidRPr="002E611F" w:rsidRDefault="00A9264C" w:rsidP="00A9264C">
      <w:pPr>
        <w:tabs>
          <w:tab w:val="left" w:pos="-720"/>
          <w:tab w:val="left" w:pos="0"/>
        </w:tabs>
        <w:suppressAutoHyphens/>
        <w:rPr>
          <w:rFonts w:ascii="Arial" w:hAnsi="Arial" w:cs="Arial"/>
          <w:sz w:val="24"/>
          <w:szCs w:val="24"/>
          <w:lang w:val="hr-HR"/>
        </w:rPr>
      </w:pPr>
      <w:r w:rsidRPr="002E611F">
        <w:rPr>
          <w:rFonts w:ascii="Arial" w:hAnsi="Arial" w:cs="Arial"/>
          <w:sz w:val="24"/>
          <w:szCs w:val="24"/>
          <w:lang w:val="hr-HR"/>
        </w:rPr>
        <w:t>Na temelju Zakona o komunalnom gospodarstvu (“Narodne novine”, broj  68/18,110/18, 32/20, 154/24) i čl. 38. Statuta Općine Brtonigla-Verteneglio (“Službene novine Općine Brtonigla-Verteneglio”, broj 03/18, 03/21 i 07/21-pročišćeni tekst i16/22), Općinsko vijeće Općine Brtonigla-Verteneglio na svojoj 7.sjednici održanoj 12. ožujka 2026. godine, donosi</w:t>
      </w:r>
    </w:p>
    <w:p w14:paraId="0157416A" w14:textId="77777777" w:rsidR="00A9264C" w:rsidRDefault="00A9264C" w:rsidP="00A9264C">
      <w:pPr>
        <w:rPr>
          <w:rFonts w:ascii="Arial" w:hAnsi="Arial" w:cs="Arial"/>
          <w:sz w:val="24"/>
          <w:szCs w:val="24"/>
          <w:lang w:val="hr-HR"/>
        </w:rPr>
      </w:pPr>
    </w:p>
    <w:p w14:paraId="05A2B64C" w14:textId="77777777" w:rsidR="002E611F" w:rsidRDefault="002E611F" w:rsidP="00A9264C">
      <w:pPr>
        <w:rPr>
          <w:rFonts w:ascii="Arial" w:hAnsi="Arial" w:cs="Arial"/>
          <w:sz w:val="24"/>
          <w:szCs w:val="24"/>
          <w:lang w:val="hr-HR"/>
        </w:rPr>
      </w:pPr>
    </w:p>
    <w:p w14:paraId="4B0A08B6" w14:textId="77777777" w:rsidR="002E611F" w:rsidRPr="002E611F" w:rsidRDefault="002E611F" w:rsidP="00A9264C">
      <w:pPr>
        <w:rPr>
          <w:rFonts w:ascii="Arial" w:hAnsi="Arial" w:cs="Arial"/>
          <w:sz w:val="24"/>
          <w:szCs w:val="24"/>
          <w:lang w:val="hr-HR"/>
        </w:rPr>
      </w:pPr>
    </w:p>
    <w:p w14:paraId="0B752C78" w14:textId="493EC33D" w:rsidR="00A9264C" w:rsidRPr="002E611F" w:rsidRDefault="00A9264C" w:rsidP="00A9264C">
      <w:pPr>
        <w:rPr>
          <w:rFonts w:ascii="Arial" w:hAnsi="Arial" w:cs="Arial"/>
          <w:b/>
          <w:sz w:val="24"/>
          <w:szCs w:val="24"/>
          <w:lang w:val="hr-HR"/>
        </w:rPr>
      </w:pPr>
      <w:r w:rsidRPr="002E611F">
        <w:rPr>
          <w:rFonts w:ascii="Arial" w:hAnsi="Arial" w:cs="Arial"/>
          <w:sz w:val="24"/>
          <w:szCs w:val="24"/>
          <w:lang w:val="hr-HR"/>
        </w:rPr>
        <w:t xml:space="preserve">                                                        </w:t>
      </w:r>
      <w:r w:rsidR="002E611F" w:rsidRPr="002E611F">
        <w:rPr>
          <w:rFonts w:ascii="Arial" w:hAnsi="Arial" w:cs="Arial"/>
          <w:sz w:val="24"/>
          <w:szCs w:val="24"/>
          <w:lang w:val="hr-HR"/>
        </w:rPr>
        <w:t xml:space="preserve">     </w:t>
      </w:r>
      <w:r w:rsidRPr="002E611F">
        <w:rPr>
          <w:rFonts w:ascii="Arial" w:hAnsi="Arial" w:cs="Arial"/>
          <w:sz w:val="24"/>
          <w:szCs w:val="24"/>
          <w:lang w:val="hr-HR"/>
        </w:rPr>
        <w:t xml:space="preserve">   </w:t>
      </w:r>
      <w:r w:rsidR="002E611F" w:rsidRPr="002E611F">
        <w:rPr>
          <w:rFonts w:ascii="Arial" w:hAnsi="Arial" w:cs="Arial"/>
          <w:sz w:val="24"/>
          <w:szCs w:val="24"/>
          <w:lang w:val="hr-HR"/>
        </w:rPr>
        <w:t xml:space="preserve">          </w:t>
      </w:r>
      <w:r w:rsidRPr="002E611F">
        <w:rPr>
          <w:rFonts w:ascii="Arial" w:hAnsi="Arial" w:cs="Arial"/>
          <w:sz w:val="24"/>
          <w:szCs w:val="24"/>
          <w:lang w:val="hr-HR"/>
        </w:rPr>
        <w:t xml:space="preserve"> </w:t>
      </w:r>
      <w:r w:rsidRPr="002E611F">
        <w:rPr>
          <w:rFonts w:ascii="Arial" w:hAnsi="Arial" w:cs="Arial"/>
          <w:b/>
          <w:sz w:val="24"/>
          <w:szCs w:val="24"/>
          <w:lang w:val="hr-HR"/>
        </w:rPr>
        <w:t>ZAKLJUČAK</w:t>
      </w:r>
    </w:p>
    <w:p w14:paraId="2937AA79" w14:textId="77777777" w:rsidR="00A9264C" w:rsidRDefault="00A9264C" w:rsidP="00A9264C">
      <w:pPr>
        <w:jc w:val="center"/>
        <w:rPr>
          <w:rFonts w:ascii="Arial" w:hAnsi="Arial" w:cs="Arial"/>
          <w:b/>
          <w:sz w:val="24"/>
          <w:szCs w:val="24"/>
          <w:lang w:val="hr-HR"/>
        </w:rPr>
      </w:pPr>
      <w:r w:rsidRPr="002E611F">
        <w:rPr>
          <w:rFonts w:ascii="Arial" w:hAnsi="Arial" w:cs="Arial"/>
          <w:b/>
          <w:sz w:val="24"/>
          <w:szCs w:val="24"/>
          <w:lang w:val="hr-HR"/>
        </w:rPr>
        <w:t>o prihvaćanju Izvješća o izvršenju poslovanja Vlastitog pogona Općine Brtonigla-Verteneglio na području Općine Brtonigla-Verteneglio u 2025. godini</w:t>
      </w:r>
    </w:p>
    <w:p w14:paraId="5B25F803" w14:textId="77777777" w:rsidR="002E611F" w:rsidRPr="002E611F" w:rsidRDefault="002E611F" w:rsidP="00A9264C">
      <w:pPr>
        <w:jc w:val="center"/>
        <w:rPr>
          <w:rFonts w:ascii="Arial" w:hAnsi="Arial" w:cs="Arial"/>
          <w:b/>
          <w:sz w:val="24"/>
          <w:szCs w:val="24"/>
          <w:lang w:val="hr-HR"/>
        </w:rPr>
      </w:pPr>
    </w:p>
    <w:p w14:paraId="57CA1507" w14:textId="77777777" w:rsidR="00A9264C" w:rsidRPr="002E611F" w:rsidRDefault="00A9264C" w:rsidP="00A9264C">
      <w:pPr>
        <w:rPr>
          <w:rFonts w:ascii="Arial" w:hAnsi="Arial" w:cs="Arial"/>
          <w:b/>
          <w:sz w:val="24"/>
          <w:szCs w:val="24"/>
          <w:lang w:val="hr-HR"/>
        </w:rPr>
      </w:pPr>
    </w:p>
    <w:p w14:paraId="4D180280" w14:textId="7C2935E6" w:rsidR="00A9264C" w:rsidRPr="002E611F" w:rsidRDefault="00A9264C" w:rsidP="002E611F">
      <w:pPr>
        <w:jc w:val="center"/>
        <w:rPr>
          <w:rFonts w:ascii="Arial" w:hAnsi="Arial" w:cs="Arial"/>
          <w:b/>
          <w:sz w:val="24"/>
          <w:szCs w:val="24"/>
          <w:lang w:val="hr-HR"/>
        </w:rPr>
      </w:pPr>
      <w:r w:rsidRPr="002E611F">
        <w:rPr>
          <w:rFonts w:ascii="Arial" w:hAnsi="Arial" w:cs="Arial"/>
          <w:b/>
          <w:sz w:val="24"/>
          <w:szCs w:val="24"/>
          <w:lang w:val="hr-HR"/>
        </w:rPr>
        <w:t>I.</w:t>
      </w:r>
    </w:p>
    <w:p w14:paraId="2D24CD94" w14:textId="77777777" w:rsidR="00A9264C" w:rsidRPr="002E611F" w:rsidRDefault="00A9264C" w:rsidP="00A9264C">
      <w:pPr>
        <w:pStyle w:val="Tijeloteksta3"/>
        <w:ind w:firstLine="720"/>
        <w:rPr>
          <w:rFonts w:ascii="Arial" w:hAnsi="Arial" w:cs="Arial"/>
          <w:sz w:val="24"/>
          <w:szCs w:val="24"/>
          <w:lang w:val="hr-HR"/>
        </w:rPr>
      </w:pPr>
      <w:r w:rsidRPr="002E611F">
        <w:rPr>
          <w:rFonts w:ascii="Arial" w:hAnsi="Arial" w:cs="Arial"/>
          <w:sz w:val="24"/>
          <w:szCs w:val="24"/>
          <w:lang w:val="hr-HR"/>
        </w:rPr>
        <w:t>Prihvaća se Izvješće o izvršenju poslovanja Vlastitog pogona Općine Brtonigla-Verteneglio za održavanje i uređenje komunalne infrastrukture na području Općine Brtonigla-Verteneglio u 2025. godini.</w:t>
      </w:r>
    </w:p>
    <w:p w14:paraId="77EF81E0" w14:textId="77777777" w:rsidR="00A9264C" w:rsidRPr="002E611F" w:rsidRDefault="00A9264C" w:rsidP="00A9264C">
      <w:pPr>
        <w:pStyle w:val="Tijeloteksta3"/>
        <w:rPr>
          <w:rFonts w:ascii="Arial" w:hAnsi="Arial" w:cs="Arial"/>
          <w:sz w:val="24"/>
          <w:szCs w:val="24"/>
          <w:lang w:val="hr-HR"/>
        </w:rPr>
      </w:pPr>
    </w:p>
    <w:p w14:paraId="3A5669C8" w14:textId="1530E581" w:rsidR="00A9264C" w:rsidRPr="002E611F" w:rsidRDefault="00A9264C" w:rsidP="002E611F">
      <w:pPr>
        <w:pStyle w:val="Tijeloteksta3"/>
        <w:jc w:val="center"/>
        <w:rPr>
          <w:rFonts w:ascii="Arial" w:hAnsi="Arial" w:cs="Arial"/>
          <w:b/>
          <w:sz w:val="24"/>
          <w:szCs w:val="24"/>
          <w:lang w:val="hr-HR"/>
        </w:rPr>
      </w:pPr>
      <w:r w:rsidRPr="002E611F">
        <w:rPr>
          <w:rFonts w:ascii="Arial" w:hAnsi="Arial" w:cs="Arial"/>
          <w:b/>
          <w:sz w:val="24"/>
          <w:szCs w:val="24"/>
          <w:lang w:val="hr-HR"/>
        </w:rPr>
        <w:t>II.</w:t>
      </w:r>
    </w:p>
    <w:p w14:paraId="2024FDCB" w14:textId="77777777" w:rsidR="00A9264C" w:rsidRPr="002E611F" w:rsidRDefault="00A9264C" w:rsidP="00A9264C">
      <w:pPr>
        <w:pStyle w:val="Tijeloteksta3"/>
        <w:ind w:firstLine="720"/>
        <w:rPr>
          <w:rFonts w:ascii="Arial" w:hAnsi="Arial" w:cs="Arial"/>
          <w:sz w:val="24"/>
          <w:szCs w:val="24"/>
          <w:lang w:val="hr-HR"/>
        </w:rPr>
      </w:pPr>
      <w:r w:rsidRPr="002E611F">
        <w:rPr>
          <w:rFonts w:ascii="Arial" w:hAnsi="Arial" w:cs="Arial"/>
          <w:sz w:val="24"/>
          <w:szCs w:val="24"/>
          <w:lang w:val="hr-HR"/>
        </w:rPr>
        <w:t>Izvješće iz točke I. ovog zaključka sastavni je dio istog.</w:t>
      </w:r>
    </w:p>
    <w:p w14:paraId="462909F2" w14:textId="77777777" w:rsidR="00A9264C" w:rsidRPr="002E611F" w:rsidRDefault="00A9264C" w:rsidP="00A9264C">
      <w:pPr>
        <w:pStyle w:val="Tijeloteksta3"/>
        <w:rPr>
          <w:rFonts w:ascii="Arial" w:hAnsi="Arial" w:cs="Arial"/>
          <w:sz w:val="24"/>
          <w:szCs w:val="24"/>
          <w:lang w:val="hr-HR"/>
        </w:rPr>
      </w:pPr>
    </w:p>
    <w:p w14:paraId="2F6F6168" w14:textId="4EB7CC66" w:rsidR="00A9264C" w:rsidRPr="002E611F" w:rsidRDefault="00A9264C" w:rsidP="002E611F">
      <w:pPr>
        <w:pStyle w:val="Tijeloteksta3"/>
        <w:jc w:val="center"/>
        <w:rPr>
          <w:rFonts w:ascii="Arial" w:hAnsi="Arial" w:cs="Arial"/>
          <w:b/>
          <w:sz w:val="24"/>
          <w:szCs w:val="24"/>
          <w:lang w:val="hr-HR"/>
        </w:rPr>
      </w:pPr>
      <w:r w:rsidRPr="002E611F">
        <w:rPr>
          <w:rFonts w:ascii="Arial" w:hAnsi="Arial" w:cs="Arial"/>
          <w:b/>
          <w:sz w:val="24"/>
          <w:szCs w:val="24"/>
          <w:lang w:val="hr-HR"/>
        </w:rPr>
        <w:t>III.</w:t>
      </w:r>
    </w:p>
    <w:p w14:paraId="045070A1" w14:textId="5405B862" w:rsidR="00A9264C" w:rsidRDefault="00A9264C" w:rsidP="002E611F">
      <w:pPr>
        <w:pStyle w:val="Tijeloteksta3"/>
        <w:ind w:firstLine="720"/>
        <w:rPr>
          <w:rFonts w:ascii="Arial" w:hAnsi="Arial" w:cs="Arial"/>
          <w:sz w:val="24"/>
          <w:szCs w:val="24"/>
          <w:lang w:val="hr-HR"/>
        </w:rPr>
      </w:pPr>
      <w:r w:rsidRPr="002E611F">
        <w:rPr>
          <w:rFonts w:ascii="Arial" w:hAnsi="Arial" w:cs="Arial"/>
          <w:sz w:val="24"/>
          <w:szCs w:val="24"/>
          <w:lang w:val="hr-HR"/>
        </w:rPr>
        <w:t>Ovaj zaključak stupa na snagu osmog dana od dana objave se u “Službenim novinama Općine Brtonigla-Verteneglio.</w:t>
      </w:r>
    </w:p>
    <w:p w14:paraId="031D857C" w14:textId="77777777" w:rsidR="002E611F" w:rsidRDefault="002E611F" w:rsidP="002E611F">
      <w:pPr>
        <w:pStyle w:val="Tijeloteksta3"/>
        <w:ind w:firstLine="720"/>
        <w:rPr>
          <w:rFonts w:ascii="Arial" w:hAnsi="Arial" w:cs="Arial"/>
          <w:sz w:val="24"/>
          <w:szCs w:val="24"/>
          <w:lang w:val="hr-HR"/>
        </w:rPr>
      </w:pPr>
    </w:p>
    <w:p w14:paraId="09740D4B" w14:textId="77777777" w:rsidR="002E611F" w:rsidRPr="00E55DDE" w:rsidRDefault="002E611F" w:rsidP="002E611F">
      <w:pPr>
        <w:pStyle w:val="Tijeloteksta3"/>
        <w:ind w:firstLine="720"/>
        <w:rPr>
          <w:rFonts w:ascii="Arial" w:hAnsi="Arial" w:cs="Arial"/>
          <w:sz w:val="24"/>
          <w:szCs w:val="24"/>
          <w:lang w:val="hr-HR"/>
        </w:rPr>
      </w:pPr>
    </w:p>
    <w:p w14:paraId="1CFD805F" w14:textId="77777777" w:rsidR="00A9264C" w:rsidRPr="00E55DDE" w:rsidRDefault="00A9264C" w:rsidP="00A9264C">
      <w:pPr>
        <w:pStyle w:val="Tijeloteksta3"/>
        <w:rPr>
          <w:rFonts w:ascii="Arial" w:hAnsi="Arial" w:cs="Arial"/>
          <w:sz w:val="24"/>
          <w:szCs w:val="24"/>
          <w:lang w:val="hr-HR"/>
        </w:rPr>
      </w:pPr>
      <w:r w:rsidRPr="00E55DDE">
        <w:rPr>
          <w:rFonts w:ascii="Arial" w:hAnsi="Arial" w:cs="Arial"/>
          <w:sz w:val="24"/>
          <w:szCs w:val="24"/>
          <w:lang w:val="hr-HR"/>
        </w:rPr>
        <w:t>KLASA: 363-0</w:t>
      </w:r>
      <w:r>
        <w:rPr>
          <w:rFonts w:ascii="Arial" w:hAnsi="Arial" w:cs="Arial"/>
          <w:sz w:val="24"/>
          <w:szCs w:val="24"/>
          <w:lang w:val="hr-HR"/>
        </w:rPr>
        <w:t>1</w:t>
      </w:r>
      <w:r w:rsidRPr="00E55DDE">
        <w:rPr>
          <w:rFonts w:ascii="Arial" w:hAnsi="Arial" w:cs="Arial"/>
          <w:sz w:val="24"/>
          <w:szCs w:val="24"/>
          <w:lang w:val="hr-HR"/>
        </w:rPr>
        <w:t>/2</w:t>
      </w:r>
      <w:r>
        <w:rPr>
          <w:rFonts w:ascii="Arial" w:hAnsi="Arial" w:cs="Arial"/>
          <w:sz w:val="24"/>
          <w:szCs w:val="24"/>
          <w:lang w:val="hr-HR"/>
        </w:rPr>
        <w:t>6</w:t>
      </w:r>
      <w:r w:rsidRPr="00E55DDE">
        <w:rPr>
          <w:rFonts w:ascii="Arial" w:hAnsi="Arial" w:cs="Arial"/>
          <w:sz w:val="24"/>
          <w:szCs w:val="24"/>
          <w:lang w:val="hr-HR"/>
        </w:rPr>
        <w:t>-01/</w:t>
      </w:r>
      <w:r>
        <w:rPr>
          <w:rFonts w:ascii="Arial" w:hAnsi="Arial" w:cs="Arial"/>
          <w:sz w:val="24"/>
          <w:szCs w:val="24"/>
          <w:lang w:val="hr-HR"/>
        </w:rPr>
        <w:t>01</w:t>
      </w:r>
    </w:p>
    <w:p w14:paraId="4432729C" w14:textId="77777777" w:rsidR="00A9264C" w:rsidRPr="00E55DDE" w:rsidRDefault="00A9264C" w:rsidP="00A9264C">
      <w:pPr>
        <w:pStyle w:val="Tijeloteksta3"/>
        <w:rPr>
          <w:rFonts w:ascii="Arial" w:hAnsi="Arial" w:cs="Arial"/>
          <w:sz w:val="24"/>
          <w:szCs w:val="24"/>
          <w:lang w:val="hr-HR"/>
        </w:rPr>
      </w:pPr>
      <w:r w:rsidRPr="00E55DDE">
        <w:rPr>
          <w:rFonts w:ascii="Arial" w:hAnsi="Arial" w:cs="Arial"/>
          <w:sz w:val="24"/>
          <w:szCs w:val="24"/>
          <w:lang w:val="hr-HR"/>
        </w:rPr>
        <w:t>URBROJ: 2163-13-04/06-2</w:t>
      </w:r>
      <w:r>
        <w:rPr>
          <w:rFonts w:ascii="Arial" w:hAnsi="Arial" w:cs="Arial"/>
          <w:sz w:val="24"/>
          <w:szCs w:val="24"/>
          <w:lang w:val="hr-HR"/>
        </w:rPr>
        <w:t>6</w:t>
      </w:r>
      <w:r w:rsidRPr="00E55DDE">
        <w:rPr>
          <w:rFonts w:ascii="Arial" w:hAnsi="Arial" w:cs="Arial"/>
          <w:sz w:val="24"/>
          <w:szCs w:val="24"/>
          <w:lang w:val="hr-HR"/>
        </w:rPr>
        <w:t>-</w:t>
      </w:r>
      <w:r>
        <w:rPr>
          <w:rFonts w:ascii="Arial" w:hAnsi="Arial" w:cs="Arial"/>
          <w:sz w:val="24"/>
          <w:szCs w:val="24"/>
          <w:lang w:val="hr-HR"/>
        </w:rPr>
        <w:t>02</w:t>
      </w:r>
    </w:p>
    <w:p w14:paraId="5E63AA0E" w14:textId="77777777" w:rsidR="00A9264C" w:rsidRPr="00E55DDE" w:rsidRDefault="00A9264C" w:rsidP="00A9264C">
      <w:pPr>
        <w:pStyle w:val="Tijeloteksta3"/>
        <w:rPr>
          <w:rFonts w:ascii="Arial" w:hAnsi="Arial" w:cs="Arial"/>
          <w:sz w:val="24"/>
          <w:szCs w:val="24"/>
          <w:lang w:val="hr-HR"/>
        </w:rPr>
      </w:pPr>
      <w:r w:rsidRPr="00E55DDE">
        <w:rPr>
          <w:rFonts w:ascii="Arial" w:hAnsi="Arial" w:cs="Arial"/>
          <w:sz w:val="24"/>
          <w:szCs w:val="24"/>
          <w:lang w:val="hr-HR"/>
        </w:rPr>
        <w:t xml:space="preserve">Brtonigla-Verteneglio, </w:t>
      </w:r>
      <w:r>
        <w:rPr>
          <w:rFonts w:ascii="Arial" w:hAnsi="Arial" w:cs="Arial"/>
          <w:sz w:val="24"/>
          <w:szCs w:val="24"/>
          <w:lang w:val="hr-HR"/>
        </w:rPr>
        <w:t>12</w:t>
      </w:r>
      <w:r w:rsidRPr="00E55DDE">
        <w:rPr>
          <w:rFonts w:ascii="Arial" w:hAnsi="Arial" w:cs="Arial"/>
          <w:sz w:val="24"/>
          <w:szCs w:val="24"/>
          <w:lang w:val="hr-HR"/>
        </w:rPr>
        <w:t>. ožujka 202</w:t>
      </w:r>
      <w:r>
        <w:rPr>
          <w:rFonts w:ascii="Arial" w:hAnsi="Arial" w:cs="Arial"/>
          <w:sz w:val="24"/>
          <w:szCs w:val="24"/>
          <w:lang w:val="hr-HR"/>
        </w:rPr>
        <w:t>6</w:t>
      </w:r>
      <w:r w:rsidRPr="00E55DDE">
        <w:rPr>
          <w:rFonts w:ascii="Arial" w:hAnsi="Arial" w:cs="Arial"/>
          <w:sz w:val="24"/>
          <w:szCs w:val="24"/>
          <w:lang w:val="hr-HR"/>
        </w:rPr>
        <w:t>.</w:t>
      </w:r>
    </w:p>
    <w:p w14:paraId="307FBDB1" w14:textId="77777777" w:rsidR="00A9264C" w:rsidRPr="00E55DDE" w:rsidRDefault="00A9264C" w:rsidP="00A9264C">
      <w:pPr>
        <w:pStyle w:val="Tijeloteksta3"/>
        <w:rPr>
          <w:rFonts w:ascii="Arial" w:hAnsi="Arial" w:cs="Arial"/>
          <w:sz w:val="24"/>
          <w:szCs w:val="24"/>
          <w:lang w:val="hr-HR"/>
        </w:rPr>
      </w:pPr>
      <w:r w:rsidRPr="00E55DDE">
        <w:rPr>
          <w:rFonts w:ascii="Arial" w:hAnsi="Arial" w:cs="Arial"/>
          <w:sz w:val="24"/>
          <w:szCs w:val="24"/>
          <w:lang w:val="hr-HR"/>
        </w:rPr>
        <w:t xml:space="preserve">  </w:t>
      </w:r>
    </w:p>
    <w:p w14:paraId="36ADF92A" w14:textId="77777777" w:rsidR="00A9264C" w:rsidRPr="00E55DDE" w:rsidRDefault="00A9264C" w:rsidP="00A9264C">
      <w:pPr>
        <w:pStyle w:val="Tijeloteksta3"/>
        <w:rPr>
          <w:rFonts w:ascii="Arial" w:hAnsi="Arial" w:cs="Arial"/>
          <w:sz w:val="24"/>
          <w:szCs w:val="24"/>
          <w:lang w:val="hr-HR"/>
        </w:rPr>
      </w:pPr>
    </w:p>
    <w:p w14:paraId="4B3C93F4" w14:textId="77777777" w:rsidR="00A9264C" w:rsidRPr="00E55DDE" w:rsidRDefault="00A9264C" w:rsidP="00A9264C">
      <w:pPr>
        <w:pStyle w:val="Tijeloteksta3"/>
        <w:jc w:val="center"/>
        <w:rPr>
          <w:rFonts w:ascii="Arial" w:hAnsi="Arial" w:cs="Arial"/>
          <w:sz w:val="24"/>
          <w:szCs w:val="24"/>
          <w:lang w:val="hr-HR"/>
        </w:rPr>
      </w:pPr>
      <w:r w:rsidRPr="00E55DDE">
        <w:rPr>
          <w:rFonts w:ascii="Arial" w:hAnsi="Arial" w:cs="Arial"/>
          <w:sz w:val="24"/>
          <w:szCs w:val="24"/>
          <w:lang w:val="hr-HR"/>
        </w:rPr>
        <w:t>OPĆINSKO VIJEĆE OPĆINE BRTONIGLA-VERTENEGLIO</w:t>
      </w:r>
    </w:p>
    <w:p w14:paraId="6E04CD5B" w14:textId="77777777" w:rsidR="00A9264C" w:rsidRPr="00E55DDE" w:rsidRDefault="00A9264C" w:rsidP="00A9264C">
      <w:pPr>
        <w:pStyle w:val="Tijeloteksta3"/>
        <w:jc w:val="center"/>
        <w:rPr>
          <w:rFonts w:ascii="Arial" w:hAnsi="Arial" w:cs="Arial"/>
          <w:sz w:val="24"/>
          <w:szCs w:val="24"/>
          <w:lang w:val="hr-HR"/>
        </w:rPr>
      </w:pPr>
      <w:r w:rsidRPr="00E55DDE">
        <w:rPr>
          <w:rFonts w:ascii="Arial" w:hAnsi="Arial" w:cs="Arial"/>
          <w:sz w:val="24"/>
          <w:szCs w:val="24"/>
          <w:lang w:val="hr-HR"/>
        </w:rPr>
        <w:t>Predsjednik</w:t>
      </w:r>
    </w:p>
    <w:p w14:paraId="49471478" w14:textId="3FF9FE2F" w:rsidR="00A9264C" w:rsidRPr="00E55DDE" w:rsidRDefault="00A9264C" w:rsidP="00A9264C">
      <w:pPr>
        <w:pStyle w:val="Tijeloteksta3"/>
        <w:jc w:val="center"/>
        <w:rPr>
          <w:rFonts w:ascii="Arial" w:hAnsi="Arial" w:cs="Arial"/>
          <w:sz w:val="24"/>
          <w:szCs w:val="24"/>
          <w:lang w:val="hr-HR"/>
        </w:rPr>
      </w:pPr>
      <w:r>
        <w:rPr>
          <w:rFonts w:ascii="Arial" w:hAnsi="Arial" w:cs="Arial"/>
          <w:sz w:val="24"/>
          <w:szCs w:val="24"/>
          <w:lang w:val="hr-HR"/>
        </w:rPr>
        <w:t xml:space="preserve">Dr.sc. Igor </w:t>
      </w:r>
      <w:proofErr w:type="spellStart"/>
      <w:r>
        <w:rPr>
          <w:rFonts w:ascii="Arial" w:hAnsi="Arial" w:cs="Arial"/>
          <w:sz w:val="24"/>
          <w:szCs w:val="24"/>
          <w:lang w:val="hr-HR"/>
        </w:rPr>
        <w:t>Palćić</w:t>
      </w:r>
      <w:proofErr w:type="spellEnd"/>
      <w:r w:rsidR="002E611F">
        <w:rPr>
          <w:rFonts w:ascii="Arial" w:hAnsi="Arial" w:cs="Arial"/>
          <w:sz w:val="24"/>
          <w:szCs w:val="24"/>
          <w:lang w:val="hr-HR"/>
        </w:rPr>
        <w:t xml:space="preserve"> v.r.</w:t>
      </w:r>
    </w:p>
    <w:p w14:paraId="46E91589" w14:textId="77777777" w:rsidR="00A9264C" w:rsidRPr="00E55DDE" w:rsidRDefault="00A9264C" w:rsidP="00A9264C">
      <w:pPr>
        <w:pStyle w:val="Tijeloteksta3"/>
        <w:jc w:val="right"/>
        <w:rPr>
          <w:rFonts w:ascii="Arial" w:hAnsi="Arial" w:cs="Arial"/>
          <w:sz w:val="24"/>
          <w:szCs w:val="24"/>
          <w:lang w:val="hr-HR"/>
        </w:rPr>
      </w:pPr>
      <w:r w:rsidRPr="00E55DDE">
        <w:rPr>
          <w:rFonts w:ascii="Arial" w:hAnsi="Arial" w:cs="Arial"/>
          <w:sz w:val="24"/>
          <w:szCs w:val="24"/>
          <w:lang w:val="hr-HR"/>
        </w:rPr>
        <w:t xml:space="preserve">                                                                                      </w:t>
      </w:r>
    </w:p>
    <w:p w14:paraId="06234695" w14:textId="77777777" w:rsidR="00A9264C" w:rsidRDefault="00A9264C" w:rsidP="00A9264C">
      <w:pPr>
        <w:ind w:left="108"/>
        <w:rPr>
          <w:lang w:val="hr-HR"/>
        </w:rPr>
      </w:pPr>
    </w:p>
    <w:p w14:paraId="6975D586" w14:textId="77777777" w:rsidR="00A9264C" w:rsidRPr="00A9264C" w:rsidRDefault="00A9264C" w:rsidP="00A9264C">
      <w:pPr>
        <w:pStyle w:val="Odlomakpopisa"/>
        <w:numPr>
          <w:ilvl w:val="0"/>
          <w:numId w:val="131"/>
        </w:numPr>
        <w:jc w:val="center"/>
        <w:rPr>
          <w:lang w:val="hr-HR"/>
        </w:rPr>
      </w:pPr>
    </w:p>
    <w:p w14:paraId="160A0F9D" w14:textId="77777777" w:rsidR="00A9264C" w:rsidRDefault="00A9264C" w:rsidP="00A9264C">
      <w:pPr>
        <w:ind w:left="108"/>
        <w:rPr>
          <w:lang w:val="hr-HR"/>
        </w:rPr>
      </w:pPr>
    </w:p>
    <w:p w14:paraId="16D2CC9F" w14:textId="77777777" w:rsidR="00A9264C" w:rsidRDefault="00A9264C" w:rsidP="00A9264C">
      <w:pPr>
        <w:ind w:left="108"/>
        <w:rPr>
          <w:lang w:val="hr-HR"/>
        </w:rPr>
      </w:pPr>
    </w:p>
    <w:p w14:paraId="67AC2415" w14:textId="77777777" w:rsidR="00A9264C" w:rsidRPr="002E611F" w:rsidRDefault="00A9264C" w:rsidP="00A9264C">
      <w:pPr>
        <w:rPr>
          <w:rFonts w:ascii="Arial" w:hAnsi="Arial" w:cs="Arial"/>
          <w:sz w:val="16"/>
          <w:lang w:val="hr-HR"/>
        </w:rPr>
      </w:pPr>
      <w:bookmarkStart w:id="120" w:name="_Hlk536010611"/>
      <w:r w:rsidRPr="002E611F">
        <w:rPr>
          <w:rFonts w:ascii="Arial" w:hAnsi="Arial" w:cs="Arial"/>
          <w:sz w:val="16"/>
          <w:lang w:val="hr-HR"/>
        </w:rPr>
        <w:t>                </w:t>
      </w:r>
    </w:p>
    <w:p w14:paraId="51F12347" w14:textId="77777777" w:rsidR="00A9264C" w:rsidRPr="002E611F" w:rsidRDefault="00A9264C" w:rsidP="00A9264C">
      <w:pPr>
        <w:rPr>
          <w:rFonts w:ascii="Arial" w:hAnsi="Arial" w:cs="Arial"/>
          <w:sz w:val="16"/>
          <w:lang w:val="hr-HR"/>
        </w:rPr>
      </w:pPr>
    </w:p>
    <w:p w14:paraId="2AE338FB" w14:textId="77777777" w:rsidR="00A9264C" w:rsidRPr="002E611F" w:rsidRDefault="00A9264C" w:rsidP="00A9264C">
      <w:pPr>
        <w:rPr>
          <w:rFonts w:ascii="Arial" w:hAnsi="Arial" w:cs="Arial"/>
          <w:sz w:val="16"/>
          <w:lang w:val="hr-HR"/>
        </w:rPr>
      </w:pPr>
    </w:p>
    <w:p w14:paraId="6A0DB505" w14:textId="77777777" w:rsidR="00A9264C" w:rsidRPr="002E611F" w:rsidRDefault="00A9264C" w:rsidP="00A9264C">
      <w:pPr>
        <w:rPr>
          <w:rFonts w:ascii="Arial" w:hAnsi="Arial" w:cs="Arial"/>
          <w:sz w:val="16"/>
          <w:lang w:val="hr-HR"/>
        </w:rPr>
      </w:pPr>
    </w:p>
    <w:p w14:paraId="2AE677BB" w14:textId="77777777" w:rsidR="00A9264C" w:rsidRDefault="00A9264C" w:rsidP="00A9264C">
      <w:r>
        <w:rPr>
          <w:noProof/>
        </w:rPr>
        <w:lastRenderedPageBreak/>
        <mc:AlternateContent>
          <mc:Choice Requires="wps">
            <w:drawing>
              <wp:inline distT="0" distB="0" distL="0" distR="0" wp14:anchorId="374D1881" wp14:editId="23B1D5C5">
                <wp:extent cx="3543300" cy="1524000"/>
                <wp:effectExtent l="0" t="0" r="0" b="0"/>
                <wp:docPr id="13483246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A9264C" w14:paraId="4A09C35A" w14:textId="77777777" w:rsidTr="00926881">
                              <w:trPr>
                                <w:trHeight w:val="567"/>
                              </w:trPr>
                              <w:tc>
                                <w:tcPr>
                                  <w:tcW w:w="5055" w:type="dxa"/>
                                  <w:gridSpan w:val="2"/>
                                  <w:vAlign w:val="center"/>
                                </w:tcPr>
                                <w:p w14:paraId="14A99D71" w14:textId="77777777" w:rsidR="00A9264C" w:rsidRDefault="00A9264C" w:rsidP="00AA62B8">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0D22C29" wp14:editId="49F51E2D">
                                        <wp:extent cx="252000" cy="252000"/>
                                        <wp:effectExtent l="0" t="0" r="0" b="0"/>
                                        <wp:docPr id="90112451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9264C" w14:paraId="3E6C0716" w14:textId="77777777" w:rsidTr="00926881">
                              <w:trPr>
                                <w:trHeight w:val="1570"/>
                              </w:trPr>
                              <w:tc>
                                <w:tcPr>
                                  <w:tcW w:w="279" w:type="dxa"/>
                                  <w:vAlign w:val="center"/>
                                </w:tcPr>
                                <w:p w14:paraId="73984296" w14:textId="77777777" w:rsidR="00A9264C" w:rsidRDefault="00A9264C"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B9372CC" wp14:editId="42A7DCC4">
                                        <wp:extent cx="252000" cy="252000"/>
                                        <wp:effectExtent l="0" t="0" r="0" b="0"/>
                                        <wp:docPr id="1540750092" name="Picture 1928968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33F6E1A"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REPUBLIKA HRVATSKA - REPUBBLICA DI CROAZIA</w:t>
                                  </w:r>
                                </w:p>
                                <w:p w14:paraId="236FADCB"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ISTARSKA ŽUPANIJA - REGIONE ISTRIANA</w:t>
                                  </w:r>
                                </w:p>
                                <w:p w14:paraId="0E6B1021"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Općina Brtonigla-Verteneglio - Comune di Brtonigla-Verteneglio</w:t>
                                  </w:r>
                                </w:p>
                                <w:p w14:paraId="3C566B20"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OPĆINSKO VIJEĆE - CONSIGLIO COMUNALE</w:t>
                                  </w:r>
                                </w:p>
                                <w:p w14:paraId="5A5879BF"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 xml:space="preserve">52474 Brtonigla-Verteneglio, </w:t>
                                  </w:r>
                                  <w:proofErr w:type="spellStart"/>
                                  <w:r w:rsidRPr="00A9264C">
                                    <w:rPr>
                                      <w:rFonts w:ascii="Calibri" w:hAnsi="Calibri" w:cs="Calibri"/>
                                      <w:sz w:val="16"/>
                                      <w:szCs w:val="16"/>
                                      <w:lang w:val="it-IT"/>
                                    </w:rPr>
                                    <w:t>Trg</w:t>
                                  </w:r>
                                  <w:proofErr w:type="spellEnd"/>
                                  <w:r w:rsidRPr="00A9264C">
                                    <w:rPr>
                                      <w:rFonts w:ascii="Calibri" w:hAnsi="Calibri" w:cs="Calibri"/>
                                      <w:sz w:val="16"/>
                                      <w:szCs w:val="16"/>
                                      <w:lang w:val="it-IT"/>
                                    </w:rPr>
                                    <w:t xml:space="preserve"> </w:t>
                                  </w:r>
                                  <w:proofErr w:type="spellStart"/>
                                  <w:r w:rsidRPr="00A9264C">
                                    <w:rPr>
                                      <w:rFonts w:ascii="Calibri" w:hAnsi="Calibri" w:cs="Calibri"/>
                                      <w:sz w:val="16"/>
                                      <w:szCs w:val="16"/>
                                      <w:lang w:val="it-IT"/>
                                    </w:rPr>
                                    <w:t>Sv</w:t>
                                  </w:r>
                                  <w:proofErr w:type="spellEnd"/>
                                  <w:r w:rsidRPr="00A9264C">
                                    <w:rPr>
                                      <w:rFonts w:ascii="Calibri" w:hAnsi="Calibri" w:cs="Calibri"/>
                                      <w:sz w:val="16"/>
                                      <w:szCs w:val="16"/>
                                      <w:lang w:val="it-IT"/>
                                    </w:rPr>
                                    <w:t>. Zenona / Piazza S. Zenone 1</w:t>
                                  </w:r>
                                </w:p>
                                <w:p w14:paraId="0F438D66"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Tel. &amp; Fax: +385 (0)52 774-174</w:t>
                                  </w:r>
                                </w:p>
                                <w:p w14:paraId="2D9442F2"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E-mail: info@brtonigla-verteneglio.hr</w:t>
                                  </w:r>
                                </w:p>
                                <w:p w14:paraId="2BD8FCEE" w14:textId="77777777" w:rsidR="00A9264C" w:rsidRDefault="00A9264C"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1589B8D" w14:textId="77777777" w:rsidR="00A9264C" w:rsidRPr="00D4581A" w:rsidRDefault="00A9264C" w:rsidP="00A9264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74D1881" id="_x0000_s1029"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4bs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pmjaUjXRXUj0QYwihIekBktIA/OetJjCX3P44CFWfmgyXSr+erVVRvclbrNwty8DJSXUaE&#10;lQRV8sDZaO5CUnykw8ItLafRibbnTqaWSWSJ+OlBRBVf+inr+dlufwE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Kt3huwQAgAA&#10;/gMAAA4AAAAAAAAAAAAAAAAALgIAAGRycy9lMm9Eb2MueG1sUEsBAi0AFAAGAAgAAAAhACqy1mza&#10;AAAABQEAAA8AAAAAAAAAAAAAAAAAagQAAGRycy9kb3ducmV2LnhtbFBLBQYAAAAABAAEAPMAAABx&#10;BQ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A9264C" w14:paraId="4A09C35A" w14:textId="77777777" w:rsidTr="00926881">
                        <w:trPr>
                          <w:trHeight w:val="567"/>
                        </w:trPr>
                        <w:tc>
                          <w:tcPr>
                            <w:tcW w:w="5055" w:type="dxa"/>
                            <w:gridSpan w:val="2"/>
                            <w:vAlign w:val="center"/>
                          </w:tcPr>
                          <w:p w14:paraId="14A99D71" w14:textId="77777777" w:rsidR="00A9264C" w:rsidRDefault="00A9264C" w:rsidP="00AA62B8">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0D22C29" wp14:editId="49F51E2D">
                                  <wp:extent cx="252000" cy="252000"/>
                                  <wp:effectExtent l="0" t="0" r="0" b="0"/>
                                  <wp:docPr id="90112451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9264C" w14:paraId="3E6C0716" w14:textId="77777777" w:rsidTr="00926881">
                        <w:trPr>
                          <w:trHeight w:val="1570"/>
                        </w:trPr>
                        <w:tc>
                          <w:tcPr>
                            <w:tcW w:w="279" w:type="dxa"/>
                            <w:vAlign w:val="center"/>
                          </w:tcPr>
                          <w:p w14:paraId="73984296" w14:textId="77777777" w:rsidR="00A9264C" w:rsidRDefault="00A9264C"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B9372CC" wp14:editId="42A7DCC4">
                                  <wp:extent cx="252000" cy="252000"/>
                                  <wp:effectExtent l="0" t="0" r="0" b="0"/>
                                  <wp:docPr id="1540750092" name="Picture 1928968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33F6E1A"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REPUBLIKA HRVATSKA - REPUBBLICA DI CROAZIA</w:t>
                            </w:r>
                          </w:p>
                          <w:p w14:paraId="236FADCB"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ISTARSKA ŽUPANIJA - REGIONE ISTRIANA</w:t>
                            </w:r>
                          </w:p>
                          <w:p w14:paraId="0E6B1021"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Općina Brtonigla-Verteneglio - Comune di Brtonigla-Verteneglio</w:t>
                            </w:r>
                          </w:p>
                          <w:p w14:paraId="3C566B20"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OPĆINSKO VIJEĆE - CONSIGLIO COMUNALE</w:t>
                            </w:r>
                          </w:p>
                          <w:p w14:paraId="5A5879BF"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 xml:space="preserve">52474 Brtonigla-Verteneglio, </w:t>
                            </w:r>
                            <w:proofErr w:type="spellStart"/>
                            <w:r w:rsidRPr="00A9264C">
                              <w:rPr>
                                <w:rFonts w:ascii="Calibri" w:hAnsi="Calibri" w:cs="Calibri"/>
                                <w:sz w:val="16"/>
                                <w:szCs w:val="16"/>
                                <w:lang w:val="it-IT"/>
                              </w:rPr>
                              <w:t>Trg</w:t>
                            </w:r>
                            <w:proofErr w:type="spellEnd"/>
                            <w:r w:rsidRPr="00A9264C">
                              <w:rPr>
                                <w:rFonts w:ascii="Calibri" w:hAnsi="Calibri" w:cs="Calibri"/>
                                <w:sz w:val="16"/>
                                <w:szCs w:val="16"/>
                                <w:lang w:val="it-IT"/>
                              </w:rPr>
                              <w:t xml:space="preserve"> </w:t>
                            </w:r>
                            <w:proofErr w:type="spellStart"/>
                            <w:r w:rsidRPr="00A9264C">
                              <w:rPr>
                                <w:rFonts w:ascii="Calibri" w:hAnsi="Calibri" w:cs="Calibri"/>
                                <w:sz w:val="16"/>
                                <w:szCs w:val="16"/>
                                <w:lang w:val="it-IT"/>
                              </w:rPr>
                              <w:t>Sv</w:t>
                            </w:r>
                            <w:proofErr w:type="spellEnd"/>
                            <w:r w:rsidRPr="00A9264C">
                              <w:rPr>
                                <w:rFonts w:ascii="Calibri" w:hAnsi="Calibri" w:cs="Calibri"/>
                                <w:sz w:val="16"/>
                                <w:szCs w:val="16"/>
                                <w:lang w:val="it-IT"/>
                              </w:rPr>
                              <w:t>. Zenona / Piazza S. Zenone 1</w:t>
                            </w:r>
                          </w:p>
                          <w:p w14:paraId="0F438D66"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Tel. &amp; Fax: +385 (0)52 774-174</w:t>
                            </w:r>
                          </w:p>
                          <w:p w14:paraId="2D9442F2"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E-mail: info@brtonigla-verteneglio.hr</w:t>
                            </w:r>
                          </w:p>
                          <w:p w14:paraId="2BD8FCEE" w14:textId="77777777" w:rsidR="00A9264C" w:rsidRDefault="00A9264C"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1589B8D" w14:textId="77777777" w:rsidR="00A9264C" w:rsidRPr="00D4581A" w:rsidRDefault="00A9264C" w:rsidP="00A9264C">
                      <w:pPr>
                        <w:autoSpaceDE w:val="0"/>
                        <w:autoSpaceDN w:val="0"/>
                        <w:adjustRightInd w:val="0"/>
                        <w:rPr>
                          <w:rFonts w:ascii="Calibri" w:hAnsi="Calibri" w:cs="Calibri"/>
                          <w:sz w:val="16"/>
                          <w:szCs w:val="16"/>
                        </w:rPr>
                      </w:pPr>
                    </w:p>
                  </w:txbxContent>
                </v:textbox>
                <w10:anchorlock/>
              </v:shape>
            </w:pict>
          </mc:Fallback>
        </mc:AlternateContent>
      </w:r>
    </w:p>
    <w:p w14:paraId="668BFE86" w14:textId="77777777" w:rsidR="00A9264C" w:rsidRPr="001634DA" w:rsidRDefault="00A9264C" w:rsidP="00A9264C">
      <w:pPr>
        <w:rPr>
          <w:lang w:val="it-IT"/>
        </w:rPr>
      </w:pPr>
    </w:p>
    <w:p w14:paraId="23B0405C" w14:textId="77777777" w:rsidR="00A9264C" w:rsidRPr="002E611F" w:rsidRDefault="00A9264C" w:rsidP="00A9264C">
      <w:pPr>
        <w:pStyle w:val="Bezproreda"/>
        <w:rPr>
          <w:rFonts w:ascii="Arial" w:hAnsi="Arial" w:cs="Arial"/>
          <w:sz w:val="24"/>
          <w:szCs w:val="24"/>
          <w:lang w:val="it-IT"/>
        </w:rPr>
      </w:pPr>
      <w:r w:rsidRPr="002E611F">
        <w:rPr>
          <w:rFonts w:ascii="Arial" w:hAnsi="Arial" w:cs="Arial"/>
          <w:sz w:val="24"/>
          <w:szCs w:val="24"/>
          <w:lang w:val="it-IT"/>
        </w:rPr>
        <w:t>KLASA: 406-01/26-01/02</w:t>
      </w:r>
    </w:p>
    <w:p w14:paraId="3BA1CF8E" w14:textId="77777777" w:rsidR="00A9264C" w:rsidRPr="002E611F" w:rsidRDefault="00A9264C" w:rsidP="00A9264C">
      <w:pPr>
        <w:pStyle w:val="Bezproreda"/>
        <w:rPr>
          <w:rFonts w:ascii="Arial" w:hAnsi="Arial" w:cs="Arial"/>
          <w:sz w:val="24"/>
          <w:szCs w:val="24"/>
          <w:lang w:val="it-IT"/>
        </w:rPr>
      </w:pPr>
      <w:r w:rsidRPr="002E611F">
        <w:rPr>
          <w:rFonts w:ascii="Arial" w:hAnsi="Arial" w:cs="Arial"/>
          <w:sz w:val="24"/>
          <w:szCs w:val="24"/>
          <w:lang w:val="it-IT"/>
        </w:rPr>
        <w:t>URBROJ: 2163-13-04/01-26-3</w:t>
      </w:r>
    </w:p>
    <w:p w14:paraId="49A45506" w14:textId="77777777" w:rsidR="00A9264C" w:rsidRPr="002E611F" w:rsidRDefault="00A9264C" w:rsidP="00A9264C">
      <w:pPr>
        <w:pStyle w:val="Bezproreda"/>
        <w:rPr>
          <w:rFonts w:ascii="Arial" w:hAnsi="Arial" w:cs="Arial"/>
          <w:sz w:val="24"/>
          <w:szCs w:val="24"/>
          <w:lang w:val="it-IT"/>
        </w:rPr>
      </w:pPr>
      <w:r w:rsidRPr="002E611F">
        <w:rPr>
          <w:rFonts w:ascii="Arial" w:hAnsi="Arial" w:cs="Arial"/>
          <w:sz w:val="24"/>
          <w:szCs w:val="24"/>
          <w:lang w:val="it-IT"/>
        </w:rPr>
        <w:t xml:space="preserve">Brtonigla - Verteneglio, </w:t>
      </w:r>
      <w:proofErr w:type="gramStart"/>
      <w:r w:rsidRPr="002E611F">
        <w:rPr>
          <w:rFonts w:ascii="Arial" w:hAnsi="Arial" w:cs="Arial"/>
          <w:sz w:val="24"/>
          <w:szCs w:val="24"/>
          <w:lang w:val="it-IT"/>
        </w:rPr>
        <w:t>12.ožujka</w:t>
      </w:r>
      <w:proofErr w:type="gramEnd"/>
      <w:r w:rsidRPr="002E611F">
        <w:rPr>
          <w:rFonts w:ascii="Arial" w:hAnsi="Arial" w:cs="Arial"/>
          <w:sz w:val="24"/>
          <w:szCs w:val="24"/>
          <w:lang w:val="it-IT"/>
        </w:rPr>
        <w:t xml:space="preserve"> 2026. godine</w:t>
      </w:r>
    </w:p>
    <w:p w14:paraId="405EAA3C" w14:textId="77777777" w:rsidR="00A9264C" w:rsidRPr="002E611F" w:rsidRDefault="00A9264C" w:rsidP="00A9264C">
      <w:pPr>
        <w:rPr>
          <w:rFonts w:ascii="Arial" w:hAnsi="Arial" w:cs="Arial"/>
          <w:bCs/>
          <w:sz w:val="24"/>
          <w:szCs w:val="24"/>
          <w:lang w:val="it-IT"/>
        </w:rPr>
      </w:pPr>
    </w:p>
    <w:p w14:paraId="0AB59E96" w14:textId="77777777" w:rsidR="00A9264C" w:rsidRPr="002E611F" w:rsidRDefault="00A9264C" w:rsidP="00A9264C">
      <w:pPr>
        <w:jc w:val="right"/>
        <w:rPr>
          <w:rFonts w:ascii="Arial" w:hAnsi="Arial" w:cs="Arial"/>
          <w:bCs/>
          <w:sz w:val="24"/>
          <w:szCs w:val="24"/>
          <w:lang w:val="it-IT"/>
        </w:rPr>
      </w:pPr>
    </w:p>
    <w:p w14:paraId="74918B59" w14:textId="77777777" w:rsidR="00A9264C" w:rsidRPr="002E611F" w:rsidRDefault="00A9264C" w:rsidP="00A9264C">
      <w:pPr>
        <w:ind w:firstLine="708"/>
        <w:jc w:val="both"/>
        <w:rPr>
          <w:rFonts w:ascii="Arial" w:hAnsi="Arial" w:cs="Arial"/>
          <w:sz w:val="24"/>
          <w:szCs w:val="24"/>
          <w:lang w:val="it-IT"/>
        </w:rPr>
      </w:pPr>
      <w:proofErr w:type="spellStart"/>
      <w:r w:rsidRPr="002E611F">
        <w:rPr>
          <w:rFonts w:ascii="Arial" w:hAnsi="Arial" w:cs="Arial"/>
          <w:sz w:val="24"/>
          <w:szCs w:val="24"/>
          <w:lang w:val="it-IT"/>
        </w:rPr>
        <w:t>Temeljem</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članka</w:t>
      </w:r>
      <w:proofErr w:type="spellEnd"/>
      <w:r w:rsidRPr="002E611F">
        <w:rPr>
          <w:rFonts w:ascii="Arial" w:hAnsi="Arial" w:cs="Arial"/>
          <w:sz w:val="24"/>
          <w:szCs w:val="24"/>
          <w:lang w:val="it-IT"/>
        </w:rPr>
        <w:t xml:space="preserve"> 19. i 20. </w:t>
      </w:r>
      <w:proofErr w:type="spellStart"/>
      <w:r w:rsidRPr="002E611F">
        <w:rPr>
          <w:rFonts w:ascii="Arial" w:hAnsi="Arial" w:cs="Arial"/>
          <w:sz w:val="24"/>
          <w:szCs w:val="24"/>
          <w:lang w:val="it-IT"/>
        </w:rPr>
        <w:t>Zakona</w:t>
      </w:r>
      <w:proofErr w:type="spellEnd"/>
      <w:r w:rsidRPr="002E611F">
        <w:rPr>
          <w:rFonts w:ascii="Arial" w:hAnsi="Arial" w:cs="Arial"/>
          <w:sz w:val="24"/>
          <w:szCs w:val="24"/>
          <w:lang w:val="it-IT"/>
        </w:rPr>
        <w:t xml:space="preserve"> o </w:t>
      </w:r>
      <w:proofErr w:type="spellStart"/>
      <w:r w:rsidRPr="002E611F">
        <w:rPr>
          <w:rFonts w:ascii="Arial" w:hAnsi="Arial" w:cs="Arial"/>
          <w:sz w:val="24"/>
          <w:szCs w:val="24"/>
          <w:lang w:val="it-IT"/>
        </w:rPr>
        <w:t>upravljanju</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državnom</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imovinom</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Narodne</w:t>
      </w:r>
      <w:proofErr w:type="spellEnd"/>
      <w:r w:rsidRPr="002E611F">
        <w:rPr>
          <w:rFonts w:ascii="Arial" w:hAnsi="Arial" w:cs="Arial"/>
          <w:sz w:val="24"/>
          <w:szCs w:val="24"/>
          <w:lang w:val="it-IT"/>
        </w:rPr>
        <w:t xml:space="preserve"> </w:t>
      </w:r>
      <w:proofErr w:type="spellStart"/>
      <w:proofErr w:type="gramStart"/>
      <w:r w:rsidRPr="002E611F">
        <w:rPr>
          <w:rFonts w:ascii="Arial" w:hAnsi="Arial" w:cs="Arial"/>
          <w:sz w:val="24"/>
          <w:szCs w:val="24"/>
          <w:lang w:val="it-IT"/>
        </w:rPr>
        <w:t>novine</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broj</w:t>
      </w:r>
      <w:proofErr w:type="spellEnd"/>
      <w:proofErr w:type="gramEnd"/>
      <w:r w:rsidRPr="002E611F">
        <w:rPr>
          <w:rFonts w:ascii="Arial" w:hAnsi="Arial" w:cs="Arial"/>
          <w:sz w:val="24"/>
          <w:szCs w:val="24"/>
          <w:lang w:val="it-IT"/>
        </w:rPr>
        <w:t xml:space="preserve">: 52/18) i </w:t>
      </w:r>
      <w:proofErr w:type="spellStart"/>
      <w:proofErr w:type="gramStart"/>
      <w:r w:rsidRPr="002E611F">
        <w:rPr>
          <w:rFonts w:ascii="Arial" w:hAnsi="Arial" w:cs="Arial"/>
          <w:sz w:val="24"/>
          <w:szCs w:val="24"/>
          <w:lang w:val="it-IT"/>
        </w:rPr>
        <w:t>članka</w:t>
      </w:r>
      <w:proofErr w:type="spellEnd"/>
      <w:r w:rsidRPr="002E611F">
        <w:rPr>
          <w:rFonts w:ascii="Arial" w:hAnsi="Arial" w:cs="Arial"/>
          <w:sz w:val="24"/>
          <w:szCs w:val="24"/>
          <w:lang w:val="it-IT"/>
        </w:rPr>
        <w:t xml:space="preserve"> </w:t>
      </w:r>
      <w:r w:rsidRPr="002E611F">
        <w:rPr>
          <w:rFonts w:ascii="Arial" w:hAnsi="Arial" w:cs="Arial"/>
          <w:color w:val="000000"/>
          <w:sz w:val="24"/>
          <w:szCs w:val="24"/>
          <w:lang w:val="it-IT"/>
        </w:rPr>
        <w:t xml:space="preserve"> 38</w:t>
      </w:r>
      <w:proofErr w:type="gramEnd"/>
      <w:r w:rsidRPr="002E611F">
        <w:rPr>
          <w:rFonts w:ascii="Arial" w:hAnsi="Arial" w:cs="Arial"/>
          <w:color w:val="000000"/>
          <w:sz w:val="24"/>
          <w:szCs w:val="24"/>
          <w:lang w:val="it-IT"/>
        </w:rPr>
        <w:t xml:space="preserve">. </w:t>
      </w:r>
      <w:proofErr w:type="spellStart"/>
      <w:r w:rsidRPr="002E611F">
        <w:rPr>
          <w:rFonts w:ascii="Arial" w:hAnsi="Arial" w:cs="Arial"/>
          <w:color w:val="000000"/>
          <w:sz w:val="24"/>
          <w:szCs w:val="24"/>
          <w:lang w:val="it-IT"/>
        </w:rPr>
        <w:t>Statuta</w:t>
      </w:r>
      <w:proofErr w:type="spellEnd"/>
      <w:r w:rsidRPr="002E611F">
        <w:rPr>
          <w:rFonts w:ascii="Arial" w:hAnsi="Arial" w:cs="Arial"/>
          <w:color w:val="000000"/>
          <w:sz w:val="24"/>
          <w:szCs w:val="24"/>
          <w:lang w:val="it-IT"/>
        </w:rPr>
        <w:t xml:space="preserve"> </w:t>
      </w:r>
      <w:proofErr w:type="spellStart"/>
      <w:r w:rsidRPr="002E611F">
        <w:rPr>
          <w:rFonts w:ascii="Arial" w:hAnsi="Arial" w:cs="Arial"/>
          <w:color w:val="000000"/>
          <w:sz w:val="24"/>
          <w:szCs w:val="24"/>
          <w:lang w:val="it-IT"/>
        </w:rPr>
        <w:t>Općine</w:t>
      </w:r>
      <w:proofErr w:type="spellEnd"/>
      <w:r w:rsidRPr="002E611F">
        <w:rPr>
          <w:rFonts w:ascii="Arial" w:hAnsi="Arial" w:cs="Arial"/>
          <w:color w:val="000000"/>
          <w:sz w:val="24"/>
          <w:szCs w:val="24"/>
          <w:lang w:val="it-IT"/>
        </w:rPr>
        <w:t xml:space="preserve"> Brtonigla-Verteneglio </w:t>
      </w:r>
      <w:r w:rsidRPr="002E611F">
        <w:rPr>
          <w:rFonts w:ascii="Arial" w:hAnsi="Arial" w:cs="Arial"/>
          <w:sz w:val="24"/>
          <w:szCs w:val="24"/>
          <w:lang w:val="it-IT"/>
        </w:rPr>
        <w:t>(</w:t>
      </w:r>
      <w:proofErr w:type="spellStart"/>
      <w:r w:rsidRPr="002E611F">
        <w:rPr>
          <w:rFonts w:ascii="Arial" w:hAnsi="Arial" w:cs="Arial"/>
          <w:sz w:val="24"/>
          <w:szCs w:val="24"/>
          <w:lang w:val="it-IT"/>
        </w:rPr>
        <w:t>Službene</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novine</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Općine</w:t>
      </w:r>
      <w:proofErr w:type="spellEnd"/>
      <w:r w:rsidRPr="002E611F">
        <w:rPr>
          <w:rFonts w:ascii="Arial" w:hAnsi="Arial" w:cs="Arial"/>
          <w:sz w:val="24"/>
          <w:szCs w:val="24"/>
          <w:lang w:val="it-IT"/>
        </w:rPr>
        <w:t xml:space="preserve"> Brtonigla-Verteneglio </w:t>
      </w:r>
      <w:proofErr w:type="spellStart"/>
      <w:r w:rsidRPr="002E611F">
        <w:rPr>
          <w:rFonts w:ascii="Arial" w:hAnsi="Arial" w:cs="Arial"/>
          <w:sz w:val="24"/>
          <w:szCs w:val="24"/>
          <w:lang w:val="it-IT"/>
        </w:rPr>
        <w:t>broj</w:t>
      </w:r>
      <w:proofErr w:type="spellEnd"/>
      <w:r w:rsidRPr="002E611F">
        <w:rPr>
          <w:rFonts w:ascii="Arial" w:hAnsi="Arial" w:cs="Arial"/>
          <w:sz w:val="24"/>
          <w:szCs w:val="24"/>
          <w:lang w:val="it-IT"/>
        </w:rPr>
        <w:t xml:space="preserve"> 3/18, 03/21, 07/21-pročišćeni </w:t>
      </w:r>
      <w:proofErr w:type="spellStart"/>
      <w:r w:rsidRPr="002E611F">
        <w:rPr>
          <w:rFonts w:ascii="Arial" w:hAnsi="Arial" w:cs="Arial"/>
          <w:sz w:val="24"/>
          <w:szCs w:val="24"/>
          <w:lang w:val="it-IT"/>
        </w:rPr>
        <w:t>tekst</w:t>
      </w:r>
      <w:proofErr w:type="spellEnd"/>
      <w:r w:rsidRPr="002E611F">
        <w:rPr>
          <w:rFonts w:ascii="Arial" w:hAnsi="Arial" w:cs="Arial"/>
          <w:sz w:val="24"/>
          <w:szCs w:val="24"/>
          <w:lang w:val="it-IT"/>
        </w:rPr>
        <w:t>, 16/22</w:t>
      </w:r>
      <w:r w:rsidRPr="002E611F">
        <w:rPr>
          <w:rFonts w:ascii="Arial" w:eastAsia="Calibri" w:hAnsi="Arial" w:cs="Arial"/>
          <w:sz w:val="24"/>
          <w:szCs w:val="24"/>
          <w:lang w:val="it-IT"/>
        </w:rPr>
        <w:t xml:space="preserve">) </w:t>
      </w:r>
      <w:proofErr w:type="spellStart"/>
      <w:r w:rsidRPr="002E611F">
        <w:rPr>
          <w:rFonts w:ascii="Arial" w:hAnsi="Arial" w:cs="Arial"/>
          <w:sz w:val="24"/>
          <w:szCs w:val="24"/>
          <w:lang w:val="it-IT"/>
        </w:rPr>
        <w:t>Općinsko</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vijeće</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Općine</w:t>
      </w:r>
      <w:proofErr w:type="spellEnd"/>
      <w:r w:rsidRPr="002E611F">
        <w:rPr>
          <w:rFonts w:ascii="Arial" w:hAnsi="Arial" w:cs="Arial"/>
          <w:sz w:val="24"/>
          <w:szCs w:val="24"/>
          <w:lang w:val="it-IT"/>
        </w:rPr>
        <w:t xml:space="preserve"> Brtonigla-Verteneglio </w:t>
      </w:r>
      <w:proofErr w:type="spellStart"/>
      <w:r w:rsidRPr="002E611F">
        <w:rPr>
          <w:rFonts w:ascii="Arial" w:hAnsi="Arial" w:cs="Arial"/>
          <w:sz w:val="24"/>
          <w:szCs w:val="24"/>
          <w:lang w:val="it-IT"/>
        </w:rPr>
        <w:t>na</w:t>
      </w:r>
      <w:proofErr w:type="spellEnd"/>
      <w:r w:rsidRPr="002E611F">
        <w:rPr>
          <w:rFonts w:ascii="Arial" w:hAnsi="Arial" w:cs="Arial"/>
          <w:sz w:val="24"/>
          <w:szCs w:val="24"/>
          <w:lang w:val="it-IT"/>
        </w:rPr>
        <w:t xml:space="preserve"> </w:t>
      </w:r>
      <w:proofErr w:type="gramStart"/>
      <w:r w:rsidRPr="002E611F">
        <w:rPr>
          <w:rFonts w:ascii="Arial" w:hAnsi="Arial" w:cs="Arial"/>
          <w:sz w:val="24"/>
          <w:szCs w:val="24"/>
          <w:lang w:val="it-IT"/>
        </w:rPr>
        <w:t>7.sjednici</w:t>
      </w:r>
      <w:proofErr w:type="gramEnd"/>
      <w:r w:rsidRPr="002E611F">
        <w:rPr>
          <w:rFonts w:ascii="Arial" w:hAnsi="Arial" w:cs="Arial"/>
          <w:sz w:val="24"/>
          <w:szCs w:val="24"/>
          <w:lang w:val="it-IT"/>
        </w:rPr>
        <w:t xml:space="preserve"> </w:t>
      </w:r>
      <w:proofErr w:type="spellStart"/>
      <w:r w:rsidRPr="002E611F">
        <w:rPr>
          <w:rFonts w:ascii="Arial" w:hAnsi="Arial" w:cs="Arial"/>
          <w:sz w:val="24"/>
          <w:szCs w:val="24"/>
          <w:lang w:val="it-IT"/>
        </w:rPr>
        <w:t>održanoj</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dana</w:t>
      </w:r>
      <w:proofErr w:type="spellEnd"/>
      <w:r w:rsidRPr="002E611F">
        <w:rPr>
          <w:rFonts w:ascii="Arial" w:hAnsi="Arial" w:cs="Arial"/>
          <w:sz w:val="24"/>
          <w:szCs w:val="24"/>
          <w:lang w:val="it-IT"/>
        </w:rPr>
        <w:t xml:space="preserve"> </w:t>
      </w:r>
      <w:proofErr w:type="gramStart"/>
      <w:r w:rsidRPr="002E611F">
        <w:rPr>
          <w:rFonts w:ascii="Arial" w:hAnsi="Arial" w:cs="Arial"/>
          <w:sz w:val="24"/>
          <w:szCs w:val="24"/>
          <w:lang w:val="it-IT"/>
        </w:rPr>
        <w:t>12.ožujka</w:t>
      </w:r>
      <w:proofErr w:type="gramEnd"/>
      <w:r w:rsidRPr="002E611F">
        <w:rPr>
          <w:rFonts w:ascii="Arial" w:hAnsi="Arial" w:cs="Arial"/>
          <w:sz w:val="24"/>
          <w:szCs w:val="24"/>
          <w:lang w:val="it-IT"/>
        </w:rPr>
        <w:t xml:space="preserve">  2026. godine, </w:t>
      </w:r>
      <w:proofErr w:type="spellStart"/>
      <w:r w:rsidRPr="002E611F">
        <w:rPr>
          <w:rFonts w:ascii="Arial" w:hAnsi="Arial" w:cs="Arial"/>
          <w:sz w:val="24"/>
          <w:szCs w:val="24"/>
          <w:lang w:val="it-IT"/>
        </w:rPr>
        <w:t>donijelo</w:t>
      </w:r>
      <w:proofErr w:type="spellEnd"/>
      <w:r w:rsidRPr="002E611F">
        <w:rPr>
          <w:rFonts w:ascii="Arial" w:hAnsi="Arial" w:cs="Arial"/>
          <w:sz w:val="24"/>
          <w:szCs w:val="24"/>
          <w:lang w:val="it-IT"/>
        </w:rPr>
        <w:t xml:space="preserve"> je</w:t>
      </w:r>
    </w:p>
    <w:p w14:paraId="0E9BD1A4" w14:textId="77777777" w:rsidR="00A9264C" w:rsidRPr="002E611F" w:rsidRDefault="00A9264C" w:rsidP="00A9264C">
      <w:pPr>
        <w:ind w:firstLine="708"/>
        <w:jc w:val="both"/>
        <w:rPr>
          <w:rFonts w:ascii="Arial" w:hAnsi="Arial" w:cs="Arial"/>
          <w:sz w:val="24"/>
          <w:szCs w:val="24"/>
          <w:lang w:val="it-IT"/>
        </w:rPr>
      </w:pPr>
    </w:p>
    <w:p w14:paraId="0AC6413F" w14:textId="77777777" w:rsidR="00A9264C" w:rsidRPr="002E611F" w:rsidRDefault="00A9264C" w:rsidP="00A9264C">
      <w:pPr>
        <w:jc w:val="center"/>
        <w:rPr>
          <w:rFonts w:ascii="Arial" w:hAnsi="Arial" w:cs="Arial"/>
          <w:b/>
          <w:sz w:val="24"/>
          <w:szCs w:val="24"/>
          <w:lang w:val="it-IT"/>
        </w:rPr>
      </w:pPr>
    </w:p>
    <w:p w14:paraId="72C1B7FE" w14:textId="77777777" w:rsidR="00A9264C" w:rsidRPr="002E611F" w:rsidRDefault="00A9264C" w:rsidP="00A9264C">
      <w:pPr>
        <w:jc w:val="center"/>
        <w:rPr>
          <w:rFonts w:ascii="Arial" w:hAnsi="Arial" w:cs="Arial"/>
          <w:b/>
          <w:sz w:val="24"/>
          <w:szCs w:val="24"/>
          <w:lang w:val="it-IT"/>
        </w:rPr>
      </w:pPr>
      <w:r w:rsidRPr="002E611F">
        <w:rPr>
          <w:rFonts w:ascii="Arial" w:hAnsi="Arial" w:cs="Arial"/>
          <w:b/>
          <w:sz w:val="24"/>
          <w:szCs w:val="24"/>
          <w:lang w:val="it-IT"/>
        </w:rPr>
        <w:t>ZAKLJUČAK</w:t>
      </w:r>
    </w:p>
    <w:p w14:paraId="0CBC8EA0" w14:textId="77777777" w:rsidR="00A9264C" w:rsidRPr="002E611F" w:rsidRDefault="00A9264C" w:rsidP="00A9264C">
      <w:pPr>
        <w:jc w:val="center"/>
        <w:rPr>
          <w:rFonts w:ascii="Arial" w:hAnsi="Arial" w:cs="Arial"/>
          <w:b/>
          <w:bCs/>
          <w:sz w:val="24"/>
          <w:szCs w:val="24"/>
          <w:lang w:val="it-IT"/>
        </w:rPr>
      </w:pPr>
      <w:r w:rsidRPr="002E611F">
        <w:rPr>
          <w:rFonts w:ascii="Arial" w:hAnsi="Arial" w:cs="Arial"/>
          <w:b/>
          <w:sz w:val="24"/>
          <w:szCs w:val="24"/>
          <w:lang w:val="it-IT"/>
        </w:rPr>
        <w:t xml:space="preserve">o </w:t>
      </w:r>
      <w:proofErr w:type="spellStart"/>
      <w:r w:rsidRPr="002E611F">
        <w:rPr>
          <w:rFonts w:ascii="Arial" w:hAnsi="Arial" w:cs="Arial"/>
          <w:b/>
          <w:sz w:val="24"/>
          <w:szCs w:val="24"/>
          <w:lang w:val="it-IT"/>
        </w:rPr>
        <w:t>usvajanju</w:t>
      </w:r>
      <w:proofErr w:type="spellEnd"/>
      <w:r w:rsidRPr="002E611F">
        <w:rPr>
          <w:rFonts w:ascii="Arial" w:hAnsi="Arial" w:cs="Arial"/>
          <w:b/>
          <w:sz w:val="24"/>
          <w:szCs w:val="24"/>
          <w:lang w:val="it-IT"/>
        </w:rPr>
        <w:t xml:space="preserve"> </w:t>
      </w:r>
      <w:proofErr w:type="spellStart"/>
      <w:r w:rsidRPr="002E611F">
        <w:rPr>
          <w:rFonts w:ascii="Arial" w:hAnsi="Arial" w:cs="Arial"/>
          <w:b/>
          <w:sz w:val="24"/>
          <w:szCs w:val="24"/>
          <w:lang w:val="it-IT"/>
        </w:rPr>
        <w:t>Izvješća</w:t>
      </w:r>
      <w:proofErr w:type="spellEnd"/>
      <w:r w:rsidRPr="002E611F">
        <w:rPr>
          <w:rFonts w:ascii="Arial" w:hAnsi="Arial" w:cs="Arial"/>
          <w:b/>
          <w:sz w:val="24"/>
          <w:szCs w:val="24"/>
          <w:lang w:val="it-IT"/>
        </w:rPr>
        <w:t xml:space="preserve"> o </w:t>
      </w:r>
      <w:proofErr w:type="spellStart"/>
      <w:r w:rsidRPr="002E611F">
        <w:rPr>
          <w:rFonts w:ascii="Arial" w:hAnsi="Arial" w:cs="Arial"/>
          <w:b/>
          <w:sz w:val="24"/>
          <w:szCs w:val="24"/>
          <w:lang w:val="it-IT"/>
        </w:rPr>
        <w:t>provedbi</w:t>
      </w:r>
      <w:proofErr w:type="spellEnd"/>
      <w:r w:rsidRPr="002E611F">
        <w:rPr>
          <w:rFonts w:ascii="Arial" w:hAnsi="Arial" w:cs="Arial"/>
          <w:b/>
          <w:sz w:val="24"/>
          <w:szCs w:val="24"/>
          <w:lang w:val="it-IT"/>
        </w:rPr>
        <w:t xml:space="preserve"> </w:t>
      </w:r>
      <w:r w:rsidRPr="002E611F">
        <w:rPr>
          <w:rFonts w:ascii="Arial" w:hAnsi="Arial" w:cs="Arial"/>
          <w:b/>
          <w:bCs/>
          <w:sz w:val="24"/>
          <w:szCs w:val="24"/>
          <w:lang w:val="it-IT"/>
        </w:rPr>
        <w:t xml:space="preserve">Plana </w:t>
      </w:r>
      <w:proofErr w:type="spellStart"/>
      <w:r w:rsidRPr="002E611F">
        <w:rPr>
          <w:rFonts w:ascii="Arial" w:hAnsi="Arial" w:cs="Arial"/>
          <w:b/>
          <w:bCs/>
          <w:sz w:val="24"/>
          <w:szCs w:val="24"/>
          <w:lang w:val="it-IT"/>
        </w:rPr>
        <w:t>upravljanja</w:t>
      </w:r>
      <w:proofErr w:type="spellEnd"/>
      <w:r w:rsidRPr="002E611F">
        <w:rPr>
          <w:rFonts w:ascii="Arial" w:hAnsi="Arial" w:cs="Arial"/>
          <w:b/>
          <w:bCs/>
          <w:sz w:val="24"/>
          <w:szCs w:val="24"/>
          <w:lang w:val="it-IT"/>
        </w:rPr>
        <w:t xml:space="preserve"> </w:t>
      </w:r>
      <w:proofErr w:type="spellStart"/>
      <w:r w:rsidRPr="002E611F">
        <w:rPr>
          <w:rFonts w:ascii="Arial" w:hAnsi="Arial" w:cs="Arial"/>
          <w:b/>
          <w:bCs/>
          <w:sz w:val="24"/>
          <w:szCs w:val="24"/>
          <w:lang w:val="it-IT"/>
        </w:rPr>
        <w:t>imovinom</w:t>
      </w:r>
      <w:proofErr w:type="spellEnd"/>
      <w:r w:rsidRPr="002E611F">
        <w:rPr>
          <w:rFonts w:ascii="Arial" w:hAnsi="Arial" w:cs="Arial"/>
          <w:b/>
          <w:bCs/>
          <w:sz w:val="24"/>
          <w:szCs w:val="24"/>
          <w:lang w:val="it-IT"/>
        </w:rPr>
        <w:t xml:space="preserve"> u </w:t>
      </w:r>
      <w:proofErr w:type="spellStart"/>
      <w:r w:rsidRPr="002E611F">
        <w:rPr>
          <w:rFonts w:ascii="Arial" w:hAnsi="Arial" w:cs="Arial"/>
          <w:b/>
          <w:bCs/>
          <w:sz w:val="24"/>
          <w:szCs w:val="24"/>
          <w:lang w:val="it-IT"/>
        </w:rPr>
        <w:t>vlasništvu</w:t>
      </w:r>
      <w:proofErr w:type="spellEnd"/>
      <w:r w:rsidRPr="002E611F">
        <w:rPr>
          <w:rFonts w:ascii="Arial" w:hAnsi="Arial" w:cs="Arial"/>
          <w:b/>
          <w:bCs/>
          <w:sz w:val="24"/>
          <w:szCs w:val="24"/>
          <w:lang w:val="it-IT"/>
        </w:rPr>
        <w:t xml:space="preserve"> </w:t>
      </w:r>
      <w:proofErr w:type="spellStart"/>
      <w:r w:rsidRPr="002E611F">
        <w:rPr>
          <w:rFonts w:ascii="Arial" w:hAnsi="Arial" w:cs="Arial"/>
          <w:b/>
          <w:bCs/>
          <w:sz w:val="24"/>
          <w:szCs w:val="24"/>
          <w:lang w:val="it-IT"/>
        </w:rPr>
        <w:t>Općine</w:t>
      </w:r>
      <w:proofErr w:type="spellEnd"/>
      <w:r w:rsidRPr="002E611F">
        <w:rPr>
          <w:rFonts w:ascii="Arial" w:hAnsi="Arial" w:cs="Arial"/>
          <w:b/>
          <w:bCs/>
          <w:sz w:val="24"/>
          <w:szCs w:val="24"/>
          <w:lang w:val="it-IT"/>
        </w:rPr>
        <w:t xml:space="preserve"> Brtonigla-Verteneglio u 2025. </w:t>
      </w:r>
      <w:proofErr w:type="spellStart"/>
      <w:r w:rsidRPr="002E611F">
        <w:rPr>
          <w:rFonts w:ascii="Arial" w:hAnsi="Arial" w:cs="Arial"/>
          <w:b/>
          <w:bCs/>
          <w:sz w:val="24"/>
          <w:szCs w:val="24"/>
          <w:lang w:val="it-IT"/>
        </w:rPr>
        <w:t>godini</w:t>
      </w:r>
      <w:proofErr w:type="spellEnd"/>
    </w:p>
    <w:p w14:paraId="38B853A3" w14:textId="77777777" w:rsidR="00A9264C" w:rsidRPr="002E611F" w:rsidRDefault="00A9264C" w:rsidP="00A9264C">
      <w:pPr>
        <w:rPr>
          <w:rFonts w:ascii="Arial" w:hAnsi="Arial" w:cs="Arial"/>
          <w:b/>
          <w:sz w:val="24"/>
          <w:szCs w:val="24"/>
          <w:lang w:val="it-IT"/>
        </w:rPr>
      </w:pPr>
    </w:p>
    <w:p w14:paraId="126D60F2" w14:textId="77777777" w:rsidR="00A9264C" w:rsidRPr="002E611F" w:rsidRDefault="00A9264C" w:rsidP="00A9264C">
      <w:pPr>
        <w:jc w:val="center"/>
        <w:rPr>
          <w:rFonts w:ascii="Arial" w:hAnsi="Arial" w:cs="Arial"/>
          <w:b/>
          <w:bCs/>
          <w:sz w:val="24"/>
          <w:szCs w:val="24"/>
          <w:lang w:val="it-IT"/>
        </w:rPr>
      </w:pPr>
    </w:p>
    <w:p w14:paraId="092CD765" w14:textId="77777777" w:rsidR="00A9264C" w:rsidRPr="002E611F" w:rsidRDefault="00A9264C" w:rsidP="00A9264C">
      <w:pPr>
        <w:jc w:val="center"/>
        <w:rPr>
          <w:rFonts w:ascii="Arial" w:hAnsi="Arial" w:cs="Arial"/>
          <w:b/>
          <w:bCs/>
          <w:sz w:val="24"/>
          <w:szCs w:val="24"/>
          <w:lang w:val="it-IT"/>
        </w:rPr>
      </w:pPr>
    </w:p>
    <w:p w14:paraId="184FE901" w14:textId="77777777" w:rsidR="00A9264C" w:rsidRPr="002E611F" w:rsidRDefault="00A9264C" w:rsidP="00A9264C">
      <w:pPr>
        <w:jc w:val="center"/>
        <w:rPr>
          <w:rFonts w:ascii="Arial" w:hAnsi="Arial" w:cs="Arial"/>
          <w:b/>
          <w:bCs/>
          <w:sz w:val="24"/>
          <w:szCs w:val="24"/>
          <w:lang w:val="it-IT"/>
        </w:rPr>
      </w:pPr>
      <w:proofErr w:type="spellStart"/>
      <w:r w:rsidRPr="002E611F">
        <w:rPr>
          <w:rFonts w:ascii="Arial" w:hAnsi="Arial" w:cs="Arial"/>
          <w:b/>
          <w:bCs/>
          <w:sz w:val="24"/>
          <w:szCs w:val="24"/>
          <w:lang w:val="it-IT"/>
        </w:rPr>
        <w:t>Članak</w:t>
      </w:r>
      <w:proofErr w:type="spellEnd"/>
      <w:r w:rsidRPr="002E611F">
        <w:rPr>
          <w:rFonts w:ascii="Arial" w:hAnsi="Arial" w:cs="Arial"/>
          <w:b/>
          <w:bCs/>
          <w:sz w:val="24"/>
          <w:szCs w:val="24"/>
          <w:lang w:val="it-IT"/>
        </w:rPr>
        <w:t xml:space="preserve"> 1.</w:t>
      </w:r>
    </w:p>
    <w:p w14:paraId="4CAA7E64" w14:textId="77777777" w:rsidR="00A9264C" w:rsidRPr="002E611F" w:rsidRDefault="00A9264C" w:rsidP="00A9264C">
      <w:pPr>
        <w:ind w:firstLine="708"/>
        <w:jc w:val="both"/>
        <w:rPr>
          <w:rFonts w:ascii="Arial" w:hAnsi="Arial" w:cs="Arial"/>
          <w:sz w:val="24"/>
          <w:szCs w:val="24"/>
          <w:lang w:val="it-IT"/>
        </w:rPr>
      </w:pPr>
      <w:proofErr w:type="spellStart"/>
      <w:r w:rsidRPr="002E611F">
        <w:rPr>
          <w:rFonts w:ascii="Arial" w:hAnsi="Arial" w:cs="Arial"/>
          <w:bCs/>
          <w:sz w:val="24"/>
          <w:szCs w:val="24"/>
          <w:lang w:val="it-IT"/>
        </w:rPr>
        <w:t>Usvaja</w:t>
      </w:r>
      <w:proofErr w:type="spellEnd"/>
      <w:r w:rsidRPr="002E611F">
        <w:rPr>
          <w:rFonts w:ascii="Arial" w:hAnsi="Arial" w:cs="Arial"/>
          <w:b/>
          <w:bCs/>
          <w:sz w:val="24"/>
          <w:szCs w:val="24"/>
          <w:lang w:val="it-IT"/>
        </w:rPr>
        <w:t xml:space="preserve"> </w:t>
      </w:r>
      <w:r w:rsidRPr="002E611F">
        <w:rPr>
          <w:rFonts w:ascii="Arial" w:hAnsi="Arial" w:cs="Arial"/>
          <w:sz w:val="24"/>
          <w:szCs w:val="24"/>
          <w:lang w:val="it-IT"/>
        </w:rPr>
        <w:t xml:space="preserve">se </w:t>
      </w:r>
      <w:proofErr w:type="spellStart"/>
      <w:r w:rsidRPr="002E611F">
        <w:rPr>
          <w:rFonts w:ascii="Arial" w:hAnsi="Arial" w:cs="Arial"/>
          <w:sz w:val="24"/>
          <w:szCs w:val="24"/>
          <w:lang w:val="it-IT"/>
        </w:rPr>
        <w:t>Izvješće</w:t>
      </w:r>
      <w:proofErr w:type="spellEnd"/>
      <w:r w:rsidRPr="002E611F">
        <w:rPr>
          <w:rFonts w:ascii="Arial" w:hAnsi="Arial" w:cs="Arial"/>
          <w:sz w:val="24"/>
          <w:szCs w:val="24"/>
          <w:lang w:val="it-IT"/>
        </w:rPr>
        <w:t xml:space="preserve"> o </w:t>
      </w:r>
      <w:proofErr w:type="spellStart"/>
      <w:r w:rsidRPr="002E611F">
        <w:rPr>
          <w:rFonts w:ascii="Arial" w:hAnsi="Arial" w:cs="Arial"/>
          <w:sz w:val="24"/>
          <w:szCs w:val="24"/>
          <w:lang w:val="it-IT"/>
        </w:rPr>
        <w:t>provedbi</w:t>
      </w:r>
      <w:proofErr w:type="spellEnd"/>
      <w:r w:rsidRPr="002E611F">
        <w:rPr>
          <w:rFonts w:ascii="Arial" w:hAnsi="Arial" w:cs="Arial"/>
          <w:sz w:val="24"/>
          <w:szCs w:val="24"/>
          <w:lang w:val="it-IT"/>
        </w:rPr>
        <w:t xml:space="preserve"> </w:t>
      </w:r>
      <w:r w:rsidRPr="002E611F">
        <w:rPr>
          <w:rFonts w:ascii="Arial" w:hAnsi="Arial" w:cs="Arial"/>
          <w:bCs/>
          <w:sz w:val="24"/>
          <w:szCs w:val="24"/>
          <w:lang w:val="it-IT"/>
        </w:rPr>
        <w:t xml:space="preserve">Plana </w:t>
      </w:r>
      <w:proofErr w:type="spellStart"/>
      <w:r w:rsidRPr="002E611F">
        <w:rPr>
          <w:rFonts w:ascii="Arial" w:hAnsi="Arial" w:cs="Arial"/>
          <w:bCs/>
          <w:sz w:val="24"/>
          <w:szCs w:val="24"/>
          <w:lang w:val="it-IT"/>
        </w:rPr>
        <w:t>upravljanja</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imovinom</w:t>
      </w:r>
      <w:proofErr w:type="spellEnd"/>
      <w:r w:rsidRPr="002E611F">
        <w:rPr>
          <w:rFonts w:ascii="Arial" w:hAnsi="Arial" w:cs="Arial"/>
          <w:bCs/>
          <w:sz w:val="24"/>
          <w:szCs w:val="24"/>
          <w:lang w:val="it-IT"/>
        </w:rPr>
        <w:t xml:space="preserve"> u </w:t>
      </w:r>
      <w:proofErr w:type="spellStart"/>
      <w:r w:rsidRPr="002E611F">
        <w:rPr>
          <w:rFonts w:ascii="Arial" w:hAnsi="Arial" w:cs="Arial"/>
          <w:bCs/>
          <w:sz w:val="24"/>
          <w:szCs w:val="24"/>
          <w:lang w:val="it-IT"/>
        </w:rPr>
        <w:t>vlasništvu</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Općine</w:t>
      </w:r>
      <w:proofErr w:type="spellEnd"/>
      <w:r w:rsidRPr="002E611F">
        <w:rPr>
          <w:rFonts w:ascii="Arial" w:hAnsi="Arial" w:cs="Arial"/>
          <w:bCs/>
          <w:sz w:val="24"/>
          <w:szCs w:val="24"/>
          <w:lang w:val="it-IT"/>
        </w:rPr>
        <w:t xml:space="preserve"> Brtonigla-Verteneglio u 2025. </w:t>
      </w:r>
      <w:proofErr w:type="spellStart"/>
      <w:r w:rsidRPr="002E611F">
        <w:rPr>
          <w:rFonts w:ascii="Arial" w:hAnsi="Arial" w:cs="Arial"/>
          <w:bCs/>
          <w:sz w:val="24"/>
          <w:szCs w:val="24"/>
          <w:lang w:val="it-IT"/>
        </w:rPr>
        <w:t>godini</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koje</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čini</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s</w:t>
      </w:r>
      <w:r w:rsidRPr="002E611F">
        <w:rPr>
          <w:rFonts w:ascii="Arial" w:hAnsi="Arial" w:cs="Arial"/>
          <w:sz w:val="24"/>
          <w:szCs w:val="24"/>
          <w:lang w:val="it-IT"/>
        </w:rPr>
        <w:t>astavni</w:t>
      </w:r>
      <w:proofErr w:type="spellEnd"/>
      <w:r w:rsidRPr="002E611F">
        <w:rPr>
          <w:rFonts w:ascii="Arial" w:hAnsi="Arial" w:cs="Arial"/>
          <w:sz w:val="24"/>
          <w:szCs w:val="24"/>
          <w:lang w:val="it-IT"/>
        </w:rPr>
        <w:t xml:space="preserve"> dio </w:t>
      </w:r>
      <w:proofErr w:type="spellStart"/>
      <w:r w:rsidRPr="002E611F">
        <w:rPr>
          <w:rFonts w:ascii="Arial" w:hAnsi="Arial" w:cs="Arial"/>
          <w:sz w:val="24"/>
          <w:szCs w:val="24"/>
          <w:lang w:val="it-IT"/>
        </w:rPr>
        <w:t>ovog</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Zaključka</w:t>
      </w:r>
      <w:proofErr w:type="spellEnd"/>
      <w:r w:rsidRPr="002E611F">
        <w:rPr>
          <w:rFonts w:ascii="Arial" w:hAnsi="Arial" w:cs="Arial"/>
          <w:sz w:val="24"/>
          <w:szCs w:val="24"/>
          <w:lang w:val="it-IT"/>
        </w:rPr>
        <w:t>.</w:t>
      </w:r>
    </w:p>
    <w:p w14:paraId="43BF908E" w14:textId="77777777" w:rsidR="00A9264C" w:rsidRPr="002E611F" w:rsidRDefault="00A9264C" w:rsidP="00A9264C">
      <w:pPr>
        <w:ind w:firstLine="708"/>
        <w:jc w:val="both"/>
        <w:rPr>
          <w:rFonts w:ascii="Arial" w:hAnsi="Arial" w:cs="Arial"/>
          <w:sz w:val="24"/>
          <w:szCs w:val="24"/>
          <w:lang w:val="it-IT"/>
        </w:rPr>
      </w:pPr>
    </w:p>
    <w:p w14:paraId="27196357" w14:textId="77777777" w:rsidR="00A9264C" w:rsidRPr="002E611F" w:rsidRDefault="00A9264C" w:rsidP="00A9264C">
      <w:pPr>
        <w:ind w:firstLine="708"/>
        <w:jc w:val="both"/>
        <w:rPr>
          <w:rFonts w:ascii="Arial" w:hAnsi="Arial" w:cs="Arial"/>
          <w:sz w:val="24"/>
          <w:szCs w:val="24"/>
          <w:lang w:val="it-IT"/>
        </w:rPr>
      </w:pPr>
    </w:p>
    <w:p w14:paraId="1404CC96" w14:textId="77777777" w:rsidR="00A9264C" w:rsidRPr="002E611F" w:rsidRDefault="00A9264C" w:rsidP="00A9264C">
      <w:pPr>
        <w:ind w:firstLine="708"/>
        <w:jc w:val="both"/>
        <w:rPr>
          <w:rFonts w:ascii="Arial" w:hAnsi="Arial" w:cs="Arial"/>
          <w:sz w:val="24"/>
          <w:szCs w:val="24"/>
          <w:lang w:val="it-IT"/>
        </w:rPr>
      </w:pPr>
    </w:p>
    <w:p w14:paraId="17295104" w14:textId="77777777" w:rsidR="00A9264C" w:rsidRPr="002E611F" w:rsidRDefault="00A9264C" w:rsidP="00A9264C">
      <w:pPr>
        <w:jc w:val="center"/>
        <w:rPr>
          <w:rFonts w:ascii="Arial" w:hAnsi="Arial" w:cs="Arial"/>
          <w:b/>
          <w:sz w:val="24"/>
          <w:szCs w:val="24"/>
          <w:lang w:val="it-IT"/>
        </w:rPr>
      </w:pPr>
      <w:proofErr w:type="spellStart"/>
      <w:r w:rsidRPr="002E611F">
        <w:rPr>
          <w:rFonts w:ascii="Arial" w:hAnsi="Arial" w:cs="Arial"/>
          <w:b/>
          <w:sz w:val="24"/>
          <w:szCs w:val="24"/>
          <w:lang w:val="it-IT"/>
        </w:rPr>
        <w:t>Članak</w:t>
      </w:r>
      <w:proofErr w:type="spellEnd"/>
      <w:r w:rsidRPr="002E611F">
        <w:rPr>
          <w:rFonts w:ascii="Arial" w:hAnsi="Arial" w:cs="Arial"/>
          <w:b/>
          <w:sz w:val="24"/>
          <w:szCs w:val="24"/>
          <w:lang w:val="it-IT"/>
        </w:rPr>
        <w:t xml:space="preserve"> 2.</w:t>
      </w:r>
    </w:p>
    <w:p w14:paraId="2715B49C" w14:textId="77777777" w:rsidR="00A9264C" w:rsidRPr="002E611F" w:rsidRDefault="00A9264C" w:rsidP="00A9264C">
      <w:pPr>
        <w:ind w:firstLine="708"/>
        <w:jc w:val="both"/>
        <w:rPr>
          <w:rFonts w:ascii="Arial" w:hAnsi="Arial" w:cs="Arial"/>
          <w:sz w:val="24"/>
          <w:szCs w:val="24"/>
          <w:lang w:val="it-IT"/>
        </w:rPr>
      </w:pPr>
      <w:proofErr w:type="spellStart"/>
      <w:r w:rsidRPr="002E611F">
        <w:rPr>
          <w:rFonts w:ascii="Arial" w:hAnsi="Arial" w:cs="Arial"/>
          <w:sz w:val="24"/>
          <w:szCs w:val="24"/>
          <w:lang w:val="it-IT"/>
        </w:rPr>
        <w:t>Ovaj</w:t>
      </w:r>
      <w:proofErr w:type="spellEnd"/>
      <w:r w:rsidRPr="002E611F">
        <w:rPr>
          <w:rFonts w:ascii="Arial" w:hAnsi="Arial" w:cs="Arial"/>
          <w:sz w:val="24"/>
          <w:szCs w:val="24"/>
          <w:lang w:val="it-IT"/>
        </w:rPr>
        <w:t xml:space="preserve"> Zaključak </w:t>
      </w:r>
      <w:proofErr w:type="spellStart"/>
      <w:r w:rsidRPr="002E611F">
        <w:rPr>
          <w:rFonts w:ascii="Arial" w:hAnsi="Arial" w:cs="Arial"/>
          <w:sz w:val="24"/>
          <w:szCs w:val="24"/>
          <w:lang w:val="it-IT"/>
        </w:rPr>
        <w:t>na</w:t>
      </w:r>
      <w:proofErr w:type="spellEnd"/>
      <w:r w:rsidRPr="002E611F">
        <w:rPr>
          <w:rFonts w:ascii="Arial" w:hAnsi="Arial" w:cs="Arial"/>
          <w:sz w:val="24"/>
          <w:szCs w:val="24"/>
          <w:lang w:val="it-IT"/>
        </w:rPr>
        <w:t xml:space="preserve"> stupa </w:t>
      </w:r>
      <w:proofErr w:type="spellStart"/>
      <w:r w:rsidRPr="002E611F">
        <w:rPr>
          <w:rFonts w:ascii="Arial" w:hAnsi="Arial" w:cs="Arial"/>
          <w:sz w:val="24"/>
          <w:szCs w:val="24"/>
          <w:lang w:val="it-IT"/>
        </w:rPr>
        <w:t>na</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snagu</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danom</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objave</w:t>
      </w:r>
      <w:proofErr w:type="spellEnd"/>
      <w:r w:rsidRPr="002E611F">
        <w:rPr>
          <w:rFonts w:ascii="Arial" w:hAnsi="Arial" w:cs="Arial"/>
          <w:sz w:val="24"/>
          <w:szCs w:val="24"/>
          <w:lang w:val="it-IT"/>
        </w:rPr>
        <w:t xml:space="preserve"> u </w:t>
      </w:r>
      <w:proofErr w:type="spellStart"/>
      <w:r w:rsidRPr="002E611F">
        <w:rPr>
          <w:rFonts w:ascii="Arial" w:hAnsi="Arial" w:cs="Arial"/>
          <w:sz w:val="24"/>
          <w:szCs w:val="24"/>
          <w:lang w:val="it-IT"/>
        </w:rPr>
        <w:t>Službenim</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novinama</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Općine</w:t>
      </w:r>
      <w:proofErr w:type="spellEnd"/>
      <w:r w:rsidRPr="002E611F">
        <w:rPr>
          <w:rFonts w:ascii="Arial" w:hAnsi="Arial" w:cs="Arial"/>
          <w:sz w:val="24"/>
          <w:szCs w:val="24"/>
          <w:lang w:val="it-IT"/>
        </w:rPr>
        <w:t xml:space="preserve"> Brtonigla-Verteneglio.</w:t>
      </w:r>
    </w:p>
    <w:p w14:paraId="06BE9A52" w14:textId="77777777" w:rsidR="00A9264C" w:rsidRPr="002E611F" w:rsidRDefault="00A9264C" w:rsidP="00A9264C">
      <w:pPr>
        <w:jc w:val="both"/>
        <w:rPr>
          <w:rFonts w:ascii="Arial" w:hAnsi="Arial" w:cs="Arial"/>
          <w:sz w:val="24"/>
          <w:szCs w:val="24"/>
          <w:lang w:val="it-IT"/>
        </w:rPr>
      </w:pPr>
    </w:p>
    <w:p w14:paraId="5932E081" w14:textId="77777777" w:rsidR="00A9264C" w:rsidRPr="002E611F" w:rsidRDefault="00A9264C" w:rsidP="00A9264C">
      <w:pPr>
        <w:jc w:val="both"/>
        <w:rPr>
          <w:rFonts w:ascii="Arial" w:hAnsi="Arial" w:cs="Arial"/>
          <w:sz w:val="24"/>
          <w:szCs w:val="24"/>
          <w:lang w:val="it-IT"/>
        </w:rPr>
      </w:pPr>
    </w:p>
    <w:p w14:paraId="0FDB8EDB" w14:textId="77777777" w:rsidR="00A9264C" w:rsidRPr="002E611F" w:rsidRDefault="00A9264C" w:rsidP="00A9264C">
      <w:pPr>
        <w:jc w:val="right"/>
        <w:rPr>
          <w:rFonts w:ascii="Arial" w:hAnsi="Arial" w:cs="Arial"/>
          <w:sz w:val="24"/>
          <w:szCs w:val="24"/>
          <w:lang w:val="it-IT"/>
        </w:rPr>
      </w:pPr>
    </w:p>
    <w:p w14:paraId="750420CD" w14:textId="77777777" w:rsidR="00A9264C" w:rsidRPr="002E611F" w:rsidRDefault="00A9264C" w:rsidP="00A9264C">
      <w:pPr>
        <w:jc w:val="right"/>
        <w:rPr>
          <w:rFonts w:ascii="Arial" w:hAnsi="Arial" w:cs="Arial"/>
          <w:sz w:val="24"/>
          <w:szCs w:val="24"/>
          <w:lang w:val="it-IT"/>
        </w:rPr>
      </w:pPr>
    </w:p>
    <w:p w14:paraId="3A6B4FFC" w14:textId="77777777" w:rsidR="00A9264C" w:rsidRPr="002E611F" w:rsidRDefault="00A9264C" w:rsidP="00A9264C">
      <w:pPr>
        <w:jc w:val="right"/>
        <w:rPr>
          <w:rFonts w:ascii="Arial" w:hAnsi="Arial" w:cs="Arial"/>
          <w:sz w:val="24"/>
          <w:szCs w:val="24"/>
          <w:lang w:val="it-IT"/>
        </w:rPr>
      </w:pPr>
      <w:r w:rsidRPr="002E611F">
        <w:rPr>
          <w:rFonts w:ascii="Arial" w:hAnsi="Arial" w:cs="Arial"/>
          <w:sz w:val="24"/>
          <w:szCs w:val="24"/>
          <w:lang w:val="it-IT"/>
        </w:rPr>
        <w:t>OPĆINSKO VIJEĆE OPĆINE BRTONIGLA-VERTENEGLIO</w:t>
      </w:r>
    </w:p>
    <w:p w14:paraId="41E84599" w14:textId="77777777" w:rsidR="00A9264C" w:rsidRPr="002E611F" w:rsidRDefault="00A9264C" w:rsidP="00A9264C">
      <w:pPr>
        <w:jc w:val="right"/>
        <w:rPr>
          <w:rFonts w:ascii="Arial" w:hAnsi="Arial" w:cs="Arial"/>
          <w:sz w:val="24"/>
          <w:szCs w:val="24"/>
          <w:lang w:val="it-IT"/>
        </w:rPr>
      </w:pPr>
      <w:proofErr w:type="spellStart"/>
      <w:r w:rsidRPr="002E611F">
        <w:rPr>
          <w:rFonts w:ascii="Arial" w:hAnsi="Arial" w:cs="Arial"/>
          <w:sz w:val="24"/>
          <w:szCs w:val="24"/>
          <w:lang w:val="it-IT"/>
        </w:rPr>
        <w:t>Predsjednik</w:t>
      </w:r>
      <w:proofErr w:type="spellEnd"/>
    </w:p>
    <w:p w14:paraId="06C2CA43" w14:textId="54E1D022" w:rsidR="00A9264C" w:rsidRPr="002E611F" w:rsidRDefault="00A9264C" w:rsidP="00A9264C">
      <w:pPr>
        <w:jc w:val="right"/>
        <w:rPr>
          <w:rFonts w:ascii="Arial" w:hAnsi="Arial" w:cs="Arial"/>
          <w:sz w:val="24"/>
          <w:szCs w:val="24"/>
          <w:lang w:val="it-IT"/>
        </w:rPr>
      </w:pPr>
      <w:r w:rsidRPr="002E611F">
        <w:rPr>
          <w:rFonts w:ascii="Arial" w:hAnsi="Arial" w:cs="Arial"/>
          <w:sz w:val="24"/>
          <w:szCs w:val="24"/>
          <w:lang w:val="it-IT"/>
        </w:rPr>
        <w:t>dr.sc. Igor Palčić</w:t>
      </w:r>
      <w:r w:rsidR="002E611F" w:rsidRPr="002E611F">
        <w:rPr>
          <w:rFonts w:ascii="Arial" w:hAnsi="Arial" w:cs="Arial"/>
          <w:sz w:val="24"/>
          <w:szCs w:val="24"/>
          <w:lang w:val="it-IT"/>
        </w:rPr>
        <w:t xml:space="preserve"> v</w:t>
      </w:r>
      <w:r w:rsidR="002E611F">
        <w:rPr>
          <w:rFonts w:ascii="Arial" w:hAnsi="Arial" w:cs="Arial"/>
          <w:sz w:val="24"/>
          <w:szCs w:val="24"/>
          <w:lang w:val="it-IT"/>
        </w:rPr>
        <w:t>.r.</w:t>
      </w:r>
    </w:p>
    <w:p w14:paraId="79D63158" w14:textId="77777777" w:rsidR="00A9264C" w:rsidRPr="002E611F" w:rsidRDefault="00A9264C" w:rsidP="00A9264C">
      <w:pPr>
        <w:jc w:val="right"/>
        <w:rPr>
          <w:rFonts w:ascii="Arial" w:hAnsi="Arial" w:cs="Arial"/>
          <w:sz w:val="22"/>
          <w:szCs w:val="22"/>
          <w:lang w:val="it-IT"/>
        </w:rPr>
      </w:pPr>
    </w:p>
    <w:p w14:paraId="29300856" w14:textId="77777777" w:rsidR="00A9264C" w:rsidRPr="002E611F" w:rsidRDefault="00A9264C" w:rsidP="00A9264C">
      <w:pPr>
        <w:jc w:val="right"/>
        <w:rPr>
          <w:rFonts w:ascii="Arial" w:hAnsi="Arial" w:cs="Arial"/>
          <w:sz w:val="22"/>
          <w:szCs w:val="22"/>
          <w:lang w:val="it-IT"/>
        </w:rPr>
      </w:pPr>
    </w:p>
    <w:p w14:paraId="32BC9F63" w14:textId="77777777" w:rsidR="00A9264C" w:rsidRPr="002E611F" w:rsidRDefault="00A9264C" w:rsidP="00A9264C">
      <w:pPr>
        <w:jc w:val="right"/>
        <w:rPr>
          <w:rFonts w:ascii="Arial" w:hAnsi="Arial" w:cs="Arial"/>
          <w:sz w:val="22"/>
          <w:szCs w:val="22"/>
          <w:lang w:val="it-IT"/>
        </w:rPr>
      </w:pPr>
    </w:p>
    <w:p w14:paraId="093B7222" w14:textId="77777777" w:rsidR="00A9264C" w:rsidRPr="002E611F" w:rsidRDefault="00A9264C" w:rsidP="00A9264C">
      <w:pPr>
        <w:jc w:val="right"/>
        <w:rPr>
          <w:rFonts w:ascii="Arial" w:hAnsi="Arial" w:cs="Arial"/>
          <w:sz w:val="22"/>
          <w:szCs w:val="22"/>
          <w:lang w:val="it-IT"/>
        </w:rPr>
      </w:pPr>
    </w:p>
    <w:p w14:paraId="48963BAC" w14:textId="77777777" w:rsidR="00A9264C" w:rsidRDefault="00A9264C" w:rsidP="00A9264C">
      <w:r>
        <w:rPr>
          <w:noProof/>
        </w:rPr>
        <w:lastRenderedPageBreak/>
        <mc:AlternateContent>
          <mc:Choice Requires="wps">
            <w:drawing>
              <wp:inline distT="0" distB="0" distL="0" distR="0" wp14:anchorId="7862B649" wp14:editId="7DF818E9">
                <wp:extent cx="3543300" cy="1524000"/>
                <wp:effectExtent l="0" t="0" r="0" b="0"/>
                <wp:docPr id="68868770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A9264C" w14:paraId="26E493B8" w14:textId="77777777" w:rsidTr="00926881">
                              <w:trPr>
                                <w:trHeight w:val="567"/>
                              </w:trPr>
                              <w:tc>
                                <w:tcPr>
                                  <w:tcW w:w="5055" w:type="dxa"/>
                                  <w:gridSpan w:val="2"/>
                                  <w:vAlign w:val="center"/>
                                </w:tcPr>
                                <w:p w14:paraId="3CCD312E" w14:textId="77777777" w:rsidR="00A9264C" w:rsidRDefault="00A9264C" w:rsidP="00926881">
                                  <w:pPr>
                                    <w:adjustRightInd w:val="0"/>
                                    <w:jc w:val="center"/>
                                    <w:rPr>
                                      <w:rFonts w:ascii="Calibri" w:hAnsi="Calibri" w:cs="Calibri"/>
                                      <w:sz w:val="16"/>
                                      <w:szCs w:val="16"/>
                                    </w:rPr>
                                  </w:pPr>
                                  <w:r w:rsidRPr="00795CB0">
                                    <w:rPr>
                                      <w:rFonts w:ascii="Calibri" w:hAnsi="Calibri" w:cs="Calibri"/>
                                      <w:noProof/>
                                      <w:sz w:val="16"/>
                                      <w:szCs w:val="16"/>
                                    </w:rPr>
                                    <w:drawing>
                                      <wp:inline distT="0" distB="0" distL="0" distR="0" wp14:anchorId="14F0BC36" wp14:editId="727118F7">
                                        <wp:extent cx="247650" cy="247650"/>
                                        <wp:effectExtent l="0" t="0" r="0" b="0"/>
                                        <wp:docPr id="147359159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9264C" w14:paraId="1381047F" w14:textId="77777777" w:rsidTr="00926881">
                              <w:trPr>
                                <w:trHeight w:val="1570"/>
                              </w:trPr>
                              <w:tc>
                                <w:tcPr>
                                  <w:tcW w:w="279" w:type="dxa"/>
                                  <w:vAlign w:val="center"/>
                                </w:tcPr>
                                <w:p w14:paraId="2A03C3CD" w14:textId="77777777" w:rsidR="00A9264C" w:rsidRDefault="00A9264C" w:rsidP="00926881">
                                  <w:pPr>
                                    <w:adjustRightInd w:val="0"/>
                                    <w:jc w:val="center"/>
                                    <w:rPr>
                                      <w:rFonts w:ascii="Calibri" w:hAnsi="Calibri" w:cs="Calibri"/>
                                      <w:sz w:val="16"/>
                                      <w:szCs w:val="16"/>
                                    </w:rPr>
                                  </w:pPr>
                                  <w:r w:rsidRPr="00795CB0">
                                    <w:rPr>
                                      <w:rFonts w:ascii="Calibri" w:hAnsi="Calibri" w:cs="Calibri"/>
                                      <w:noProof/>
                                      <w:sz w:val="16"/>
                                      <w:szCs w:val="16"/>
                                    </w:rPr>
                                    <w:drawing>
                                      <wp:inline distT="0" distB="0" distL="0" distR="0" wp14:anchorId="77D7A228" wp14:editId="2674BE10">
                                        <wp:extent cx="247650" cy="247650"/>
                                        <wp:effectExtent l="0" t="0" r="0" b="0"/>
                                        <wp:docPr id="17880765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6D7B4DA9" w14:textId="77777777" w:rsidR="00A9264C" w:rsidRPr="00A9264C" w:rsidRDefault="00A9264C" w:rsidP="00C444B3">
                                  <w:pPr>
                                    <w:adjustRightInd w:val="0"/>
                                    <w:rPr>
                                      <w:rFonts w:ascii="Calibri" w:hAnsi="Calibri" w:cs="Calibri"/>
                                      <w:sz w:val="16"/>
                                      <w:szCs w:val="16"/>
                                      <w:lang w:val="it-IT"/>
                                    </w:rPr>
                                  </w:pPr>
                                  <w:r w:rsidRPr="00A9264C">
                                    <w:rPr>
                                      <w:rFonts w:ascii="Calibri" w:hAnsi="Calibri" w:cs="Calibri"/>
                                      <w:sz w:val="16"/>
                                      <w:szCs w:val="16"/>
                                      <w:lang w:val="it-IT"/>
                                    </w:rPr>
                                    <w:t>REPUBLIKA HRVATSKA - REPUBBLICA DI CROAZIA</w:t>
                                  </w:r>
                                </w:p>
                                <w:p w14:paraId="2E5F4375" w14:textId="77777777" w:rsidR="00A9264C" w:rsidRPr="00A9264C" w:rsidRDefault="00A9264C" w:rsidP="00C444B3">
                                  <w:pPr>
                                    <w:adjustRightInd w:val="0"/>
                                    <w:rPr>
                                      <w:rFonts w:ascii="Calibri" w:hAnsi="Calibri" w:cs="Calibri"/>
                                      <w:sz w:val="16"/>
                                      <w:szCs w:val="16"/>
                                      <w:lang w:val="it-IT"/>
                                    </w:rPr>
                                  </w:pPr>
                                  <w:r w:rsidRPr="00A9264C">
                                    <w:rPr>
                                      <w:rFonts w:ascii="Calibri" w:hAnsi="Calibri" w:cs="Calibri"/>
                                      <w:sz w:val="16"/>
                                      <w:szCs w:val="16"/>
                                      <w:lang w:val="it-IT"/>
                                    </w:rPr>
                                    <w:t>ISTARSKA ŽUPANIJA - REGIONE ISTRIANA</w:t>
                                  </w:r>
                                </w:p>
                                <w:p w14:paraId="17ABAB1C" w14:textId="77777777" w:rsidR="00A9264C" w:rsidRPr="00A9264C" w:rsidRDefault="00A9264C" w:rsidP="00C444B3">
                                  <w:pPr>
                                    <w:adjustRightInd w:val="0"/>
                                    <w:rPr>
                                      <w:rFonts w:ascii="Calibri" w:hAnsi="Calibri" w:cs="Calibri"/>
                                      <w:sz w:val="16"/>
                                      <w:szCs w:val="16"/>
                                      <w:lang w:val="it-IT"/>
                                    </w:rPr>
                                  </w:pPr>
                                  <w:r w:rsidRPr="00A9264C">
                                    <w:rPr>
                                      <w:rFonts w:ascii="Calibri" w:hAnsi="Calibri" w:cs="Calibri"/>
                                      <w:sz w:val="16"/>
                                      <w:szCs w:val="16"/>
                                      <w:lang w:val="it-IT"/>
                                    </w:rPr>
                                    <w:t>Općina Brtonigla-Verteneglio - Comune di Brtonigla-Verteneglio</w:t>
                                  </w:r>
                                </w:p>
                                <w:p w14:paraId="2FD00F37" w14:textId="77777777" w:rsidR="00A9264C" w:rsidRPr="00A9264C" w:rsidRDefault="00A9264C" w:rsidP="00C444B3">
                                  <w:pPr>
                                    <w:adjustRightInd w:val="0"/>
                                    <w:rPr>
                                      <w:rFonts w:ascii="Calibri" w:hAnsi="Calibri" w:cs="Calibri"/>
                                      <w:sz w:val="16"/>
                                      <w:szCs w:val="16"/>
                                      <w:lang w:val="it-IT"/>
                                    </w:rPr>
                                  </w:pPr>
                                  <w:r w:rsidRPr="00A9264C">
                                    <w:rPr>
                                      <w:rFonts w:ascii="Calibri" w:hAnsi="Calibri" w:cs="Calibri"/>
                                      <w:sz w:val="16"/>
                                      <w:szCs w:val="16"/>
                                      <w:lang w:val="it-IT"/>
                                    </w:rPr>
                                    <w:t>OPĆINSKI NAČELNIK – IL SINDACO</w:t>
                                  </w:r>
                                </w:p>
                                <w:p w14:paraId="5BE473BD" w14:textId="77777777" w:rsidR="00A9264C" w:rsidRPr="00A9264C" w:rsidRDefault="00A9264C" w:rsidP="00C444B3">
                                  <w:pPr>
                                    <w:adjustRightInd w:val="0"/>
                                    <w:rPr>
                                      <w:rFonts w:ascii="Calibri" w:hAnsi="Calibri" w:cs="Calibri"/>
                                      <w:sz w:val="16"/>
                                      <w:szCs w:val="16"/>
                                      <w:lang w:val="it-IT"/>
                                    </w:rPr>
                                  </w:pPr>
                                  <w:r w:rsidRPr="00A9264C">
                                    <w:rPr>
                                      <w:rFonts w:ascii="Calibri" w:hAnsi="Calibri" w:cs="Calibri"/>
                                      <w:sz w:val="16"/>
                                      <w:szCs w:val="16"/>
                                      <w:lang w:val="it-IT"/>
                                    </w:rPr>
                                    <w:t xml:space="preserve">52474 Brtonigla-Verteneglio, </w:t>
                                  </w:r>
                                  <w:proofErr w:type="spellStart"/>
                                  <w:r w:rsidRPr="00A9264C">
                                    <w:rPr>
                                      <w:rFonts w:ascii="Calibri" w:hAnsi="Calibri" w:cs="Calibri"/>
                                      <w:sz w:val="16"/>
                                      <w:szCs w:val="16"/>
                                      <w:lang w:val="it-IT"/>
                                    </w:rPr>
                                    <w:t>Trg</w:t>
                                  </w:r>
                                  <w:proofErr w:type="spellEnd"/>
                                  <w:r w:rsidRPr="00A9264C">
                                    <w:rPr>
                                      <w:rFonts w:ascii="Calibri" w:hAnsi="Calibri" w:cs="Calibri"/>
                                      <w:sz w:val="16"/>
                                      <w:szCs w:val="16"/>
                                      <w:lang w:val="it-IT"/>
                                    </w:rPr>
                                    <w:t xml:space="preserve"> </w:t>
                                  </w:r>
                                  <w:proofErr w:type="spellStart"/>
                                  <w:r w:rsidRPr="00A9264C">
                                    <w:rPr>
                                      <w:rFonts w:ascii="Calibri" w:hAnsi="Calibri" w:cs="Calibri"/>
                                      <w:sz w:val="16"/>
                                      <w:szCs w:val="16"/>
                                      <w:lang w:val="it-IT"/>
                                    </w:rPr>
                                    <w:t>Sv</w:t>
                                  </w:r>
                                  <w:proofErr w:type="spellEnd"/>
                                  <w:r w:rsidRPr="00A9264C">
                                    <w:rPr>
                                      <w:rFonts w:ascii="Calibri" w:hAnsi="Calibri" w:cs="Calibri"/>
                                      <w:sz w:val="16"/>
                                      <w:szCs w:val="16"/>
                                      <w:lang w:val="it-IT"/>
                                    </w:rPr>
                                    <w:t>. Zenona / Piazza S. Zenone 1</w:t>
                                  </w:r>
                                </w:p>
                                <w:p w14:paraId="663913CB" w14:textId="77777777" w:rsidR="00A9264C" w:rsidRPr="00A9264C" w:rsidRDefault="00A9264C" w:rsidP="00C444B3">
                                  <w:pPr>
                                    <w:adjustRightInd w:val="0"/>
                                    <w:rPr>
                                      <w:rFonts w:ascii="Calibri" w:hAnsi="Calibri" w:cs="Calibri"/>
                                      <w:sz w:val="16"/>
                                      <w:szCs w:val="16"/>
                                      <w:lang w:val="it-IT"/>
                                    </w:rPr>
                                  </w:pPr>
                                  <w:r w:rsidRPr="00A9264C">
                                    <w:rPr>
                                      <w:rFonts w:ascii="Calibri" w:hAnsi="Calibri" w:cs="Calibri"/>
                                      <w:sz w:val="16"/>
                                      <w:szCs w:val="16"/>
                                      <w:lang w:val="it-IT"/>
                                    </w:rPr>
                                    <w:t>Tel. &amp; Fax: +385 (0)52 774-174</w:t>
                                  </w:r>
                                </w:p>
                                <w:p w14:paraId="36B92F6F" w14:textId="77777777" w:rsidR="00A9264C" w:rsidRPr="00A9264C" w:rsidRDefault="00A9264C" w:rsidP="00C444B3">
                                  <w:pPr>
                                    <w:adjustRightInd w:val="0"/>
                                    <w:rPr>
                                      <w:rFonts w:ascii="Calibri" w:hAnsi="Calibri" w:cs="Calibri"/>
                                      <w:sz w:val="16"/>
                                      <w:szCs w:val="16"/>
                                      <w:lang w:val="it-IT"/>
                                    </w:rPr>
                                  </w:pPr>
                                  <w:r w:rsidRPr="00A9264C">
                                    <w:rPr>
                                      <w:rFonts w:ascii="Calibri" w:hAnsi="Calibri" w:cs="Calibri"/>
                                      <w:sz w:val="16"/>
                                      <w:szCs w:val="16"/>
                                      <w:lang w:val="it-IT"/>
                                    </w:rPr>
                                    <w:t>E-mail: info@brtonigla-verteneglio.hr</w:t>
                                  </w:r>
                                </w:p>
                                <w:p w14:paraId="795D833F" w14:textId="77777777" w:rsidR="00A9264C" w:rsidRDefault="00A9264C" w:rsidP="00926881">
                                  <w:pPr>
                                    <w:adjustRightInd w:val="0"/>
                                    <w:rPr>
                                      <w:rFonts w:ascii="Calibri" w:hAnsi="Calibri" w:cs="Calibri"/>
                                      <w:sz w:val="16"/>
                                      <w:szCs w:val="16"/>
                                    </w:rPr>
                                  </w:pPr>
                                  <w:r w:rsidRPr="00C444B3">
                                    <w:rPr>
                                      <w:rFonts w:ascii="Calibri" w:hAnsi="Calibri" w:cs="Calibri"/>
                                      <w:sz w:val="16"/>
                                      <w:szCs w:val="16"/>
                                    </w:rPr>
                                    <w:t>www.brtonigla-verteneglio.hr</w:t>
                                  </w:r>
                                </w:p>
                              </w:tc>
                            </w:tr>
                          </w:tbl>
                          <w:p w14:paraId="5796324F" w14:textId="77777777" w:rsidR="00A9264C" w:rsidRPr="00D4581A" w:rsidRDefault="00A9264C" w:rsidP="00A9264C">
                            <w:pPr>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7862B649" id="Text Box 1" o:spid="_x0000_s1030"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hxC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q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WehxCEQIA&#10;AP4DAAAOAAAAAAAAAAAAAAAAAC4CAABkcnMvZTJvRG9jLnhtbFBLAQItABQABgAIAAAAIQAqstZs&#10;2gAAAAUBAAAPAAAAAAAAAAAAAAAAAGsEAABkcnMvZG93bnJldi54bWxQSwUGAAAAAAQABADzAAAA&#10;cgU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A9264C" w14:paraId="26E493B8" w14:textId="77777777" w:rsidTr="00926881">
                        <w:trPr>
                          <w:trHeight w:val="567"/>
                        </w:trPr>
                        <w:tc>
                          <w:tcPr>
                            <w:tcW w:w="5055" w:type="dxa"/>
                            <w:gridSpan w:val="2"/>
                            <w:vAlign w:val="center"/>
                          </w:tcPr>
                          <w:p w14:paraId="3CCD312E" w14:textId="77777777" w:rsidR="00A9264C" w:rsidRDefault="00A9264C" w:rsidP="00926881">
                            <w:pPr>
                              <w:adjustRightInd w:val="0"/>
                              <w:jc w:val="center"/>
                              <w:rPr>
                                <w:rFonts w:ascii="Calibri" w:hAnsi="Calibri" w:cs="Calibri"/>
                                <w:sz w:val="16"/>
                                <w:szCs w:val="16"/>
                              </w:rPr>
                            </w:pPr>
                            <w:r w:rsidRPr="00795CB0">
                              <w:rPr>
                                <w:rFonts w:ascii="Calibri" w:hAnsi="Calibri" w:cs="Calibri"/>
                                <w:noProof/>
                                <w:sz w:val="16"/>
                                <w:szCs w:val="16"/>
                              </w:rPr>
                              <w:drawing>
                                <wp:inline distT="0" distB="0" distL="0" distR="0" wp14:anchorId="14F0BC36" wp14:editId="727118F7">
                                  <wp:extent cx="247650" cy="247650"/>
                                  <wp:effectExtent l="0" t="0" r="0" b="0"/>
                                  <wp:docPr id="147359159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9264C" w14:paraId="1381047F" w14:textId="77777777" w:rsidTr="00926881">
                        <w:trPr>
                          <w:trHeight w:val="1570"/>
                        </w:trPr>
                        <w:tc>
                          <w:tcPr>
                            <w:tcW w:w="279" w:type="dxa"/>
                            <w:vAlign w:val="center"/>
                          </w:tcPr>
                          <w:p w14:paraId="2A03C3CD" w14:textId="77777777" w:rsidR="00A9264C" w:rsidRDefault="00A9264C" w:rsidP="00926881">
                            <w:pPr>
                              <w:adjustRightInd w:val="0"/>
                              <w:jc w:val="center"/>
                              <w:rPr>
                                <w:rFonts w:ascii="Calibri" w:hAnsi="Calibri" w:cs="Calibri"/>
                                <w:sz w:val="16"/>
                                <w:szCs w:val="16"/>
                              </w:rPr>
                            </w:pPr>
                            <w:r w:rsidRPr="00795CB0">
                              <w:rPr>
                                <w:rFonts w:ascii="Calibri" w:hAnsi="Calibri" w:cs="Calibri"/>
                                <w:noProof/>
                                <w:sz w:val="16"/>
                                <w:szCs w:val="16"/>
                              </w:rPr>
                              <w:drawing>
                                <wp:inline distT="0" distB="0" distL="0" distR="0" wp14:anchorId="77D7A228" wp14:editId="2674BE10">
                                  <wp:extent cx="247650" cy="247650"/>
                                  <wp:effectExtent l="0" t="0" r="0" b="0"/>
                                  <wp:docPr id="17880765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6D7B4DA9" w14:textId="77777777" w:rsidR="00A9264C" w:rsidRPr="00A9264C" w:rsidRDefault="00A9264C" w:rsidP="00C444B3">
                            <w:pPr>
                              <w:adjustRightInd w:val="0"/>
                              <w:rPr>
                                <w:rFonts w:ascii="Calibri" w:hAnsi="Calibri" w:cs="Calibri"/>
                                <w:sz w:val="16"/>
                                <w:szCs w:val="16"/>
                                <w:lang w:val="it-IT"/>
                              </w:rPr>
                            </w:pPr>
                            <w:r w:rsidRPr="00A9264C">
                              <w:rPr>
                                <w:rFonts w:ascii="Calibri" w:hAnsi="Calibri" w:cs="Calibri"/>
                                <w:sz w:val="16"/>
                                <w:szCs w:val="16"/>
                                <w:lang w:val="it-IT"/>
                              </w:rPr>
                              <w:t>REPUBLIKA HRVATSKA - REPUBBLICA DI CROAZIA</w:t>
                            </w:r>
                          </w:p>
                          <w:p w14:paraId="2E5F4375" w14:textId="77777777" w:rsidR="00A9264C" w:rsidRPr="00A9264C" w:rsidRDefault="00A9264C" w:rsidP="00C444B3">
                            <w:pPr>
                              <w:adjustRightInd w:val="0"/>
                              <w:rPr>
                                <w:rFonts w:ascii="Calibri" w:hAnsi="Calibri" w:cs="Calibri"/>
                                <w:sz w:val="16"/>
                                <w:szCs w:val="16"/>
                                <w:lang w:val="it-IT"/>
                              </w:rPr>
                            </w:pPr>
                            <w:r w:rsidRPr="00A9264C">
                              <w:rPr>
                                <w:rFonts w:ascii="Calibri" w:hAnsi="Calibri" w:cs="Calibri"/>
                                <w:sz w:val="16"/>
                                <w:szCs w:val="16"/>
                                <w:lang w:val="it-IT"/>
                              </w:rPr>
                              <w:t>ISTARSKA ŽUPANIJA - REGIONE ISTRIANA</w:t>
                            </w:r>
                          </w:p>
                          <w:p w14:paraId="17ABAB1C" w14:textId="77777777" w:rsidR="00A9264C" w:rsidRPr="00A9264C" w:rsidRDefault="00A9264C" w:rsidP="00C444B3">
                            <w:pPr>
                              <w:adjustRightInd w:val="0"/>
                              <w:rPr>
                                <w:rFonts w:ascii="Calibri" w:hAnsi="Calibri" w:cs="Calibri"/>
                                <w:sz w:val="16"/>
                                <w:szCs w:val="16"/>
                                <w:lang w:val="it-IT"/>
                              </w:rPr>
                            </w:pPr>
                            <w:r w:rsidRPr="00A9264C">
                              <w:rPr>
                                <w:rFonts w:ascii="Calibri" w:hAnsi="Calibri" w:cs="Calibri"/>
                                <w:sz w:val="16"/>
                                <w:szCs w:val="16"/>
                                <w:lang w:val="it-IT"/>
                              </w:rPr>
                              <w:t>Općina Brtonigla-Verteneglio - Comune di Brtonigla-Verteneglio</w:t>
                            </w:r>
                          </w:p>
                          <w:p w14:paraId="2FD00F37" w14:textId="77777777" w:rsidR="00A9264C" w:rsidRPr="00A9264C" w:rsidRDefault="00A9264C" w:rsidP="00C444B3">
                            <w:pPr>
                              <w:adjustRightInd w:val="0"/>
                              <w:rPr>
                                <w:rFonts w:ascii="Calibri" w:hAnsi="Calibri" w:cs="Calibri"/>
                                <w:sz w:val="16"/>
                                <w:szCs w:val="16"/>
                                <w:lang w:val="it-IT"/>
                              </w:rPr>
                            </w:pPr>
                            <w:r w:rsidRPr="00A9264C">
                              <w:rPr>
                                <w:rFonts w:ascii="Calibri" w:hAnsi="Calibri" w:cs="Calibri"/>
                                <w:sz w:val="16"/>
                                <w:szCs w:val="16"/>
                                <w:lang w:val="it-IT"/>
                              </w:rPr>
                              <w:t>OPĆINSKI NAČELNIK – IL SINDACO</w:t>
                            </w:r>
                          </w:p>
                          <w:p w14:paraId="5BE473BD" w14:textId="77777777" w:rsidR="00A9264C" w:rsidRPr="00A9264C" w:rsidRDefault="00A9264C" w:rsidP="00C444B3">
                            <w:pPr>
                              <w:adjustRightInd w:val="0"/>
                              <w:rPr>
                                <w:rFonts w:ascii="Calibri" w:hAnsi="Calibri" w:cs="Calibri"/>
                                <w:sz w:val="16"/>
                                <w:szCs w:val="16"/>
                                <w:lang w:val="it-IT"/>
                              </w:rPr>
                            </w:pPr>
                            <w:r w:rsidRPr="00A9264C">
                              <w:rPr>
                                <w:rFonts w:ascii="Calibri" w:hAnsi="Calibri" w:cs="Calibri"/>
                                <w:sz w:val="16"/>
                                <w:szCs w:val="16"/>
                                <w:lang w:val="it-IT"/>
                              </w:rPr>
                              <w:t xml:space="preserve">52474 Brtonigla-Verteneglio, </w:t>
                            </w:r>
                            <w:proofErr w:type="spellStart"/>
                            <w:r w:rsidRPr="00A9264C">
                              <w:rPr>
                                <w:rFonts w:ascii="Calibri" w:hAnsi="Calibri" w:cs="Calibri"/>
                                <w:sz w:val="16"/>
                                <w:szCs w:val="16"/>
                                <w:lang w:val="it-IT"/>
                              </w:rPr>
                              <w:t>Trg</w:t>
                            </w:r>
                            <w:proofErr w:type="spellEnd"/>
                            <w:r w:rsidRPr="00A9264C">
                              <w:rPr>
                                <w:rFonts w:ascii="Calibri" w:hAnsi="Calibri" w:cs="Calibri"/>
                                <w:sz w:val="16"/>
                                <w:szCs w:val="16"/>
                                <w:lang w:val="it-IT"/>
                              </w:rPr>
                              <w:t xml:space="preserve"> </w:t>
                            </w:r>
                            <w:proofErr w:type="spellStart"/>
                            <w:r w:rsidRPr="00A9264C">
                              <w:rPr>
                                <w:rFonts w:ascii="Calibri" w:hAnsi="Calibri" w:cs="Calibri"/>
                                <w:sz w:val="16"/>
                                <w:szCs w:val="16"/>
                                <w:lang w:val="it-IT"/>
                              </w:rPr>
                              <w:t>Sv</w:t>
                            </w:r>
                            <w:proofErr w:type="spellEnd"/>
                            <w:r w:rsidRPr="00A9264C">
                              <w:rPr>
                                <w:rFonts w:ascii="Calibri" w:hAnsi="Calibri" w:cs="Calibri"/>
                                <w:sz w:val="16"/>
                                <w:szCs w:val="16"/>
                                <w:lang w:val="it-IT"/>
                              </w:rPr>
                              <w:t>. Zenona / Piazza S. Zenone 1</w:t>
                            </w:r>
                          </w:p>
                          <w:p w14:paraId="663913CB" w14:textId="77777777" w:rsidR="00A9264C" w:rsidRPr="00A9264C" w:rsidRDefault="00A9264C" w:rsidP="00C444B3">
                            <w:pPr>
                              <w:adjustRightInd w:val="0"/>
                              <w:rPr>
                                <w:rFonts w:ascii="Calibri" w:hAnsi="Calibri" w:cs="Calibri"/>
                                <w:sz w:val="16"/>
                                <w:szCs w:val="16"/>
                                <w:lang w:val="it-IT"/>
                              </w:rPr>
                            </w:pPr>
                            <w:r w:rsidRPr="00A9264C">
                              <w:rPr>
                                <w:rFonts w:ascii="Calibri" w:hAnsi="Calibri" w:cs="Calibri"/>
                                <w:sz w:val="16"/>
                                <w:szCs w:val="16"/>
                                <w:lang w:val="it-IT"/>
                              </w:rPr>
                              <w:t>Tel. &amp; Fax: +385 (0)52 774-174</w:t>
                            </w:r>
                          </w:p>
                          <w:p w14:paraId="36B92F6F" w14:textId="77777777" w:rsidR="00A9264C" w:rsidRPr="00A9264C" w:rsidRDefault="00A9264C" w:rsidP="00C444B3">
                            <w:pPr>
                              <w:adjustRightInd w:val="0"/>
                              <w:rPr>
                                <w:rFonts w:ascii="Calibri" w:hAnsi="Calibri" w:cs="Calibri"/>
                                <w:sz w:val="16"/>
                                <w:szCs w:val="16"/>
                                <w:lang w:val="it-IT"/>
                              </w:rPr>
                            </w:pPr>
                            <w:r w:rsidRPr="00A9264C">
                              <w:rPr>
                                <w:rFonts w:ascii="Calibri" w:hAnsi="Calibri" w:cs="Calibri"/>
                                <w:sz w:val="16"/>
                                <w:szCs w:val="16"/>
                                <w:lang w:val="it-IT"/>
                              </w:rPr>
                              <w:t>E-mail: info@brtonigla-verteneglio.hr</w:t>
                            </w:r>
                          </w:p>
                          <w:p w14:paraId="795D833F" w14:textId="77777777" w:rsidR="00A9264C" w:rsidRDefault="00A9264C" w:rsidP="00926881">
                            <w:pPr>
                              <w:adjustRightInd w:val="0"/>
                              <w:rPr>
                                <w:rFonts w:ascii="Calibri" w:hAnsi="Calibri" w:cs="Calibri"/>
                                <w:sz w:val="16"/>
                                <w:szCs w:val="16"/>
                              </w:rPr>
                            </w:pPr>
                            <w:r w:rsidRPr="00C444B3">
                              <w:rPr>
                                <w:rFonts w:ascii="Calibri" w:hAnsi="Calibri" w:cs="Calibri"/>
                                <w:sz w:val="16"/>
                                <w:szCs w:val="16"/>
                              </w:rPr>
                              <w:t>www.brtonigla-verteneglio.hr</w:t>
                            </w:r>
                          </w:p>
                        </w:tc>
                      </w:tr>
                    </w:tbl>
                    <w:p w14:paraId="5796324F" w14:textId="77777777" w:rsidR="00A9264C" w:rsidRPr="00D4581A" w:rsidRDefault="00A9264C" w:rsidP="00A9264C">
                      <w:pPr>
                        <w:adjustRightInd w:val="0"/>
                        <w:rPr>
                          <w:rFonts w:ascii="Calibri" w:hAnsi="Calibri" w:cs="Calibri"/>
                          <w:sz w:val="16"/>
                          <w:szCs w:val="16"/>
                        </w:rPr>
                      </w:pPr>
                    </w:p>
                  </w:txbxContent>
                </v:textbox>
                <w10:anchorlock/>
              </v:shape>
            </w:pict>
          </mc:Fallback>
        </mc:AlternateContent>
      </w:r>
    </w:p>
    <w:p w14:paraId="467C0D9A" w14:textId="77777777" w:rsidR="00A9264C" w:rsidRDefault="00A9264C" w:rsidP="00A9264C">
      <w:pPr>
        <w:rPr>
          <w:rFonts w:ascii="Arial" w:hAnsi="Arial" w:cs="Arial"/>
          <w:b/>
          <w:sz w:val="22"/>
          <w:szCs w:val="22"/>
        </w:rPr>
      </w:pPr>
    </w:p>
    <w:p w14:paraId="202297CD" w14:textId="77777777" w:rsidR="00A9264C" w:rsidRDefault="00A9264C" w:rsidP="00A9264C">
      <w:pPr>
        <w:rPr>
          <w:rFonts w:ascii="Arial" w:hAnsi="Arial" w:cs="Arial"/>
          <w:b/>
          <w:sz w:val="22"/>
          <w:szCs w:val="22"/>
        </w:rPr>
      </w:pPr>
    </w:p>
    <w:p w14:paraId="6A26588E" w14:textId="77777777" w:rsidR="00A9264C" w:rsidRPr="00A9264C" w:rsidRDefault="00A9264C" w:rsidP="00A9264C">
      <w:pPr>
        <w:pStyle w:val="Bezproreda"/>
        <w:rPr>
          <w:rFonts w:ascii="Arial" w:hAnsi="Arial" w:cs="Arial"/>
          <w:lang w:val="it-IT"/>
        </w:rPr>
      </w:pPr>
      <w:r w:rsidRPr="00A9264C">
        <w:rPr>
          <w:rFonts w:ascii="Arial" w:hAnsi="Arial" w:cs="Arial"/>
          <w:lang w:val="it-IT"/>
        </w:rPr>
        <w:t>KLASA: 406-01/26-01/02</w:t>
      </w:r>
    </w:p>
    <w:p w14:paraId="5C202B8E" w14:textId="77777777" w:rsidR="00A9264C" w:rsidRPr="00A9264C" w:rsidRDefault="00A9264C" w:rsidP="00A9264C">
      <w:pPr>
        <w:pStyle w:val="Bezproreda"/>
        <w:rPr>
          <w:rFonts w:ascii="Arial" w:hAnsi="Arial" w:cs="Arial"/>
          <w:lang w:val="it-IT"/>
        </w:rPr>
      </w:pPr>
      <w:r w:rsidRPr="00A9264C">
        <w:rPr>
          <w:rFonts w:ascii="Arial" w:hAnsi="Arial" w:cs="Arial"/>
          <w:lang w:val="it-IT"/>
        </w:rPr>
        <w:t>URBROJ: 2163-13-04/01-26-2</w:t>
      </w:r>
    </w:p>
    <w:p w14:paraId="5933DCF9" w14:textId="77777777" w:rsidR="00A9264C" w:rsidRPr="00A9264C" w:rsidRDefault="00A9264C" w:rsidP="00A9264C">
      <w:pPr>
        <w:pStyle w:val="Bezproreda"/>
        <w:rPr>
          <w:rFonts w:ascii="Arial" w:hAnsi="Arial" w:cs="Arial"/>
          <w:lang w:val="it-IT"/>
        </w:rPr>
      </w:pPr>
      <w:r w:rsidRPr="00A9264C">
        <w:rPr>
          <w:rFonts w:ascii="Arial" w:hAnsi="Arial" w:cs="Arial"/>
          <w:lang w:val="it-IT"/>
        </w:rPr>
        <w:t>Brtonigla - Verteneglio, 15.01.2026. godine</w:t>
      </w:r>
    </w:p>
    <w:p w14:paraId="35B115FF" w14:textId="77777777" w:rsidR="00A9264C" w:rsidRPr="00A9264C" w:rsidRDefault="00A9264C" w:rsidP="00A9264C">
      <w:pPr>
        <w:rPr>
          <w:rFonts w:ascii="Arial" w:hAnsi="Arial" w:cs="Arial"/>
          <w:b/>
          <w:sz w:val="22"/>
          <w:szCs w:val="22"/>
          <w:lang w:val="it-IT"/>
        </w:rPr>
      </w:pPr>
    </w:p>
    <w:p w14:paraId="65A5B3CC" w14:textId="77777777" w:rsidR="00A9264C" w:rsidRPr="00A9264C" w:rsidRDefault="00A9264C" w:rsidP="00A9264C">
      <w:pPr>
        <w:jc w:val="both"/>
        <w:rPr>
          <w:rFonts w:ascii="Arial" w:hAnsi="Arial" w:cs="Arial"/>
          <w:color w:val="000000"/>
          <w:sz w:val="22"/>
          <w:szCs w:val="22"/>
          <w:lang w:val="it-IT"/>
        </w:rPr>
      </w:pPr>
      <w:r w:rsidRPr="00A9264C">
        <w:rPr>
          <w:rFonts w:ascii="Arial" w:hAnsi="Arial" w:cs="Arial"/>
          <w:color w:val="000000"/>
          <w:sz w:val="22"/>
          <w:szCs w:val="22"/>
          <w:lang w:val="it-IT"/>
        </w:rPr>
        <w:t xml:space="preserve">Na </w:t>
      </w:r>
      <w:proofErr w:type="spellStart"/>
      <w:r w:rsidRPr="00A9264C">
        <w:rPr>
          <w:rFonts w:ascii="Arial" w:hAnsi="Arial" w:cs="Arial"/>
          <w:color w:val="000000"/>
          <w:sz w:val="22"/>
          <w:szCs w:val="22"/>
          <w:lang w:val="it-IT"/>
        </w:rPr>
        <w:t>temelju</w:t>
      </w:r>
      <w:proofErr w:type="spellEnd"/>
      <w:r w:rsidRPr="00A9264C">
        <w:rPr>
          <w:rFonts w:ascii="Arial" w:hAnsi="Arial" w:cs="Arial"/>
          <w:color w:val="000000"/>
          <w:sz w:val="22"/>
          <w:szCs w:val="22"/>
          <w:lang w:val="it-IT"/>
        </w:rPr>
        <w:t xml:space="preserve"> </w:t>
      </w:r>
      <w:proofErr w:type="spellStart"/>
      <w:proofErr w:type="gramStart"/>
      <w:r w:rsidRPr="00A9264C">
        <w:rPr>
          <w:rFonts w:ascii="Arial" w:hAnsi="Arial" w:cs="Arial"/>
          <w:sz w:val="22"/>
          <w:szCs w:val="22"/>
          <w:lang w:val="it-IT"/>
        </w:rPr>
        <w:t>članka</w:t>
      </w:r>
      <w:proofErr w:type="spellEnd"/>
      <w:r w:rsidRPr="00A9264C">
        <w:rPr>
          <w:rFonts w:ascii="Arial" w:hAnsi="Arial" w:cs="Arial"/>
          <w:sz w:val="22"/>
          <w:szCs w:val="22"/>
          <w:lang w:val="it-IT"/>
        </w:rPr>
        <w:t xml:space="preserve"> </w:t>
      </w:r>
      <w:r w:rsidRPr="00A9264C">
        <w:rPr>
          <w:rFonts w:ascii="Arial" w:hAnsi="Arial" w:cs="Arial"/>
          <w:color w:val="000000"/>
          <w:sz w:val="22"/>
          <w:szCs w:val="22"/>
          <w:lang w:val="it-IT"/>
        </w:rPr>
        <w:t xml:space="preserve"> 52</w:t>
      </w:r>
      <w:proofErr w:type="gram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Statuta</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Općine</w:t>
      </w:r>
      <w:proofErr w:type="spellEnd"/>
      <w:r w:rsidRPr="00A9264C">
        <w:rPr>
          <w:rFonts w:ascii="Arial" w:hAnsi="Arial" w:cs="Arial"/>
          <w:color w:val="000000"/>
          <w:sz w:val="22"/>
          <w:szCs w:val="22"/>
          <w:lang w:val="it-IT"/>
        </w:rPr>
        <w:t xml:space="preserve"> Brtonigla-Verteneglio </w:t>
      </w:r>
      <w:r w:rsidRPr="00A9264C">
        <w:rPr>
          <w:rFonts w:ascii="Arial" w:hAnsi="Arial" w:cs="Arial"/>
          <w:sz w:val="22"/>
          <w:szCs w:val="22"/>
          <w:lang w:val="it-IT"/>
        </w:rPr>
        <w:t>(</w:t>
      </w:r>
      <w:proofErr w:type="spellStart"/>
      <w:r w:rsidRPr="00A9264C">
        <w:rPr>
          <w:rFonts w:ascii="Arial" w:hAnsi="Arial" w:cs="Arial"/>
          <w:sz w:val="22"/>
          <w:szCs w:val="22"/>
          <w:lang w:val="it-IT"/>
        </w:rPr>
        <w:t>Službene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novine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Općine</w:t>
      </w:r>
      <w:proofErr w:type="spellEnd"/>
      <w:r w:rsidRPr="00A9264C">
        <w:rPr>
          <w:rFonts w:ascii="Arial" w:hAnsi="Arial" w:cs="Arial"/>
          <w:sz w:val="22"/>
          <w:szCs w:val="22"/>
          <w:lang w:val="it-IT"/>
        </w:rPr>
        <w:t xml:space="preserve"> Brtonigla-Verteneglio </w:t>
      </w:r>
      <w:proofErr w:type="spellStart"/>
      <w:r w:rsidRPr="00A9264C">
        <w:rPr>
          <w:rFonts w:ascii="Arial" w:hAnsi="Arial" w:cs="Arial"/>
          <w:sz w:val="22"/>
          <w:szCs w:val="22"/>
          <w:lang w:val="it-IT"/>
        </w:rPr>
        <w:t>broj</w:t>
      </w:r>
      <w:proofErr w:type="spellEnd"/>
      <w:r w:rsidRPr="00A9264C">
        <w:rPr>
          <w:rFonts w:ascii="Arial" w:hAnsi="Arial" w:cs="Arial"/>
          <w:sz w:val="22"/>
          <w:szCs w:val="22"/>
          <w:lang w:val="it-IT"/>
        </w:rPr>
        <w:t xml:space="preserve"> 3/18, 03/21, 07/21-pročišćeni </w:t>
      </w:r>
      <w:proofErr w:type="spellStart"/>
      <w:r w:rsidRPr="00A9264C">
        <w:rPr>
          <w:rFonts w:ascii="Arial" w:hAnsi="Arial" w:cs="Arial"/>
          <w:sz w:val="22"/>
          <w:szCs w:val="22"/>
          <w:lang w:val="it-IT"/>
        </w:rPr>
        <w:t>tekst</w:t>
      </w:r>
      <w:proofErr w:type="spellEnd"/>
      <w:r w:rsidRPr="00A9264C">
        <w:rPr>
          <w:rFonts w:ascii="Arial" w:hAnsi="Arial" w:cs="Arial"/>
          <w:sz w:val="22"/>
          <w:szCs w:val="22"/>
          <w:lang w:val="it-IT"/>
        </w:rPr>
        <w:t>, 16/22</w:t>
      </w:r>
      <w:r w:rsidRPr="00A9264C">
        <w:rPr>
          <w:rFonts w:ascii="Arial" w:eastAsia="Calibri" w:hAnsi="Arial" w:cs="Arial"/>
          <w:sz w:val="22"/>
          <w:szCs w:val="22"/>
          <w:lang w:val="it-IT"/>
        </w:rPr>
        <w:t xml:space="preserve">) i Plana </w:t>
      </w:r>
      <w:proofErr w:type="spellStart"/>
      <w:r w:rsidRPr="00A9264C">
        <w:rPr>
          <w:rFonts w:ascii="Arial" w:eastAsia="Calibri" w:hAnsi="Arial" w:cs="Arial"/>
          <w:sz w:val="22"/>
          <w:szCs w:val="22"/>
          <w:lang w:val="it-IT"/>
        </w:rPr>
        <w:t>upravljanja</w:t>
      </w:r>
      <w:proofErr w:type="spellEnd"/>
      <w:r w:rsidRPr="00A9264C">
        <w:rPr>
          <w:rFonts w:ascii="Arial" w:eastAsia="Calibri" w:hAnsi="Arial" w:cs="Arial"/>
          <w:sz w:val="22"/>
          <w:szCs w:val="22"/>
          <w:lang w:val="it-IT"/>
        </w:rPr>
        <w:t xml:space="preserve"> </w:t>
      </w:r>
      <w:proofErr w:type="spellStart"/>
      <w:r w:rsidRPr="00A9264C">
        <w:rPr>
          <w:rFonts w:ascii="Arial" w:eastAsia="Calibri" w:hAnsi="Arial" w:cs="Arial"/>
          <w:sz w:val="22"/>
          <w:szCs w:val="22"/>
          <w:lang w:val="it-IT"/>
        </w:rPr>
        <w:t>imovinom</w:t>
      </w:r>
      <w:proofErr w:type="spellEnd"/>
      <w:r w:rsidRPr="00A9264C">
        <w:rPr>
          <w:rFonts w:ascii="Arial" w:eastAsia="Calibri" w:hAnsi="Arial" w:cs="Arial"/>
          <w:sz w:val="22"/>
          <w:szCs w:val="22"/>
          <w:lang w:val="it-IT"/>
        </w:rPr>
        <w:t xml:space="preserve"> u </w:t>
      </w:r>
      <w:proofErr w:type="spellStart"/>
      <w:r w:rsidRPr="00A9264C">
        <w:rPr>
          <w:rFonts w:ascii="Arial" w:eastAsia="Calibri" w:hAnsi="Arial" w:cs="Arial"/>
          <w:sz w:val="22"/>
          <w:szCs w:val="22"/>
          <w:lang w:val="it-IT"/>
        </w:rPr>
        <w:t>vlasništvu</w:t>
      </w:r>
      <w:proofErr w:type="spellEnd"/>
      <w:r w:rsidRPr="00A9264C">
        <w:rPr>
          <w:rFonts w:ascii="Arial" w:eastAsia="Calibri" w:hAnsi="Arial" w:cs="Arial"/>
          <w:sz w:val="22"/>
          <w:szCs w:val="22"/>
          <w:lang w:val="it-IT"/>
        </w:rPr>
        <w:t xml:space="preserve"> </w:t>
      </w:r>
      <w:proofErr w:type="spellStart"/>
      <w:r w:rsidRPr="00A9264C">
        <w:rPr>
          <w:rFonts w:ascii="Arial" w:eastAsia="Calibri" w:hAnsi="Arial" w:cs="Arial"/>
          <w:sz w:val="22"/>
          <w:szCs w:val="22"/>
          <w:lang w:val="it-IT"/>
        </w:rPr>
        <w:t>Općine</w:t>
      </w:r>
      <w:proofErr w:type="spellEnd"/>
      <w:r w:rsidRPr="00A9264C">
        <w:rPr>
          <w:rFonts w:ascii="Arial" w:eastAsia="Calibri" w:hAnsi="Arial" w:cs="Arial"/>
          <w:sz w:val="22"/>
          <w:szCs w:val="22"/>
          <w:lang w:val="it-IT"/>
        </w:rPr>
        <w:t xml:space="preserve"> Brtonigla-Verteneglio </w:t>
      </w:r>
      <w:proofErr w:type="gramStart"/>
      <w:r w:rsidRPr="00A9264C">
        <w:rPr>
          <w:rFonts w:ascii="Arial" w:eastAsia="Calibri" w:hAnsi="Arial" w:cs="Arial"/>
          <w:sz w:val="22"/>
          <w:szCs w:val="22"/>
          <w:lang w:val="it-IT"/>
        </w:rPr>
        <w:t>za  2025</w:t>
      </w:r>
      <w:proofErr w:type="gramEnd"/>
      <w:r w:rsidRPr="00A9264C">
        <w:rPr>
          <w:rFonts w:ascii="Arial" w:eastAsia="Calibri" w:hAnsi="Arial" w:cs="Arial"/>
          <w:sz w:val="22"/>
          <w:szCs w:val="22"/>
          <w:lang w:val="it-IT"/>
        </w:rPr>
        <w:t>. g (</w:t>
      </w:r>
      <w:proofErr w:type="spellStart"/>
      <w:r w:rsidRPr="00A9264C">
        <w:rPr>
          <w:rFonts w:ascii="Arial" w:eastAsia="Calibri" w:hAnsi="Arial" w:cs="Arial"/>
          <w:sz w:val="22"/>
          <w:szCs w:val="22"/>
          <w:lang w:val="it-IT"/>
        </w:rPr>
        <w:t>Službene</w:t>
      </w:r>
      <w:proofErr w:type="spellEnd"/>
      <w:r w:rsidRPr="00A9264C">
        <w:rPr>
          <w:rFonts w:ascii="Arial" w:eastAsia="Calibri" w:hAnsi="Arial" w:cs="Arial"/>
          <w:sz w:val="22"/>
          <w:szCs w:val="22"/>
          <w:lang w:val="it-IT"/>
        </w:rPr>
        <w:t xml:space="preserve"> </w:t>
      </w:r>
      <w:proofErr w:type="spellStart"/>
      <w:r w:rsidRPr="00A9264C">
        <w:rPr>
          <w:rFonts w:ascii="Arial" w:eastAsia="Calibri" w:hAnsi="Arial" w:cs="Arial"/>
          <w:sz w:val="22"/>
          <w:szCs w:val="22"/>
          <w:lang w:val="it-IT"/>
        </w:rPr>
        <w:t>novine</w:t>
      </w:r>
      <w:proofErr w:type="spellEnd"/>
      <w:r w:rsidRPr="00A9264C">
        <w:rPr>
          <w:rFonts w:ascii="Arial" w:eastAsia="Calibri" w:hAnsi="Arial" w:cs="Arial"/>
          <w:sz w:val="22"/>
          <w:szCs w:val="22"/>
          <w:lang w:val="it-IT"/>
        </w:rPr>
        <w:t xml:space="preserve"> </w:t>
      </w:r>
      <w:proofErr w:type="spellStart"/>
      <w:r w:rsidRPr="00A9264C">
        <w:rPr>
          <w:rFonts w:ascii="Arial" w:eastAsia="Calibri" w:hAnsi="Arial" w:cs="Arial"/>
          <w:sz w:val="22"/>
          <w:szCs w:val="22"/>
          <w:lang w:val="it-IT"/>
        </w:rPr>
        <w:t>Općine</w:t>
      </w:r>
      <w:proofErr w:type="spellEnd"/>
      <w:r w:rsidRPr="00A9264C">
        <w:rPr>
          <w:rFonts w:ascii="Arial" w:eastAsia="Calibri" w:hAnsi="Arial" w:cs="Arial"/>
          <w:sz w:val="22"/>
          <w:szCs w:val="22"/>
          <w:lang w:val="it-IT"/>
        </w:rPr>
        <w:t xml:space="preserve"> </w:t>
      </w:r>
      <w:proofErr w:type="spellStart"/>
      <w:r w:rsidRPr="00A9264C">
        <w:rPr>
          <w:rFonts w:ascii="Arial" w:eastAsia="Calibri" w:hAnsi="Arial" w:cs="Arial"/>
          <w:sz w:val="22"/>
          <w:szCs w:val="22"/>
          <w:lang w:val="it-IT"/>
        </w:rPr>
        <w:t>Brtonigla-verteneglio</w:t>
      </w:r>
      <w:proofErr w:type="spellEnd"/>
      <w:r w:rsidRPr="00A9264C">
        <w:rPr>
          <w:rFonts w:ascii="Arial" w:eastAsia="Calibri" w:hAnsi="Arial" w:cs="Arial"/>
          <w:sz w:val="22"/>
          <w:szCs w:val="22"/>
          <w:lang w:val="it-IT"/>
        </w:rPr>
        <w:t xml:space="preserve"> </w:t>
      </w:r>
      <w:proofErr w:type="spellStart"/>
      <w:r w:rsidRPr="00A9264C">
        <w:rPr>
          <w:rFonts w:ascii="Arial" w:eastAsia="Calibri" w:hAnsi="Arial" w:cs="Arial"/>
          <w:sz w:val="22"/>
          <w:szCs w:val="22"/>
          <w:lang w:val="it-IT"/>
        </w:rPr>
        <w:t>br</w:t>
      </w:r>
      <w:proofErr w:type="spellEnd"/>
      <w:r w:rsidRPr="00A9264C">
        <w:rPr>
          <w:rFonts w:ascii="Arial" w:eastAsia="Calibri" w:hAnsi="Arial" w:cs="Arial"/>
          <w:sz w:val="22"/>
          <w:szCs w:val="22"/>
          <w:lang w:val="it-IT"/>
        </w:rPr>
        <w:t>. 02/25</w:t>
      </w:r>
      <w:proofErr w:type="gramStart"/>
      <w:r w:rsidRPr="00A9264C">
        <w:rPr>
          <w:rFonts w:ascii="Arial" w:eastAsia="Calibri" w:hAnsi="Arial" w:cs="Arial"/>
          <w:sz w:val="22"/>
          <w:szCs w:val="22"/>
          <w:lang w:val="it-IT"/>
        </w:rPr>
        <w:t xml:space="preserve">),  </w:t>
      </w:r>
      <w:proofErr w:type="spellStart"/>
      <w:r w:rsidRPr="00A9264C">
        <w:rPr>
          <w:rFonts w:ascii="Arial" w:eastAsia="Calibri" w:hAnsi="Arial" w:cs="Arial"/>
          <w:sz w:val="22"/>
          <w:szCs w:val="22"/>
          <w:lang w:val="it-IT"/>
        </w:rPr>
        <w:t>načelnik</w:t>
      </w:r>
      <w:proofErr w:type="spellEnd"/>
      <w:proofErr w:type="gramEnd"/>
      <w:r w:rsidRPr="00A9264C">
        <w:rPr>
          <w:rFonts w:ascii="Arial" w:eastAsia="Calibri" w:hAnsi="Arial" w:cs="Arial"/>
          <w:sz w:val="22"/>
          <w:szCs w:val="22"/>
          <w:lang w:val="it-IT"/>
        </w:rPr>
        <w:t xml:space="preserve">  </w:t>
      </w:r>
      <w:proofErr w:type="spellStart"/>
      <w:r w:rsidRPr="00A9264C">
        <w:rPr>
          <w:rFonts w:ascii="Arial" w:eastAsia="Calibri" w:hAnsi="Arial" w:cs="Arial"/>
          <w:sz w:val="22"/>
          <w:szCs w:val="22"/>
          <w:lang w:val="it-IT"/>
        </w:rPr>
        <w:t>Općine</w:t>
      </w:r>
      <w:proofErr w:type="spellEnd"/>
      <w:r w:rsidRPr="00A9264C">
        <w:rPr>
          <w:rFonts w:ascii="Arial" w:eastAsia="Calibri" w:hAnsi="Arial" w:cs="Arial"/>
          <w:sz w:val="22"/>
          <w:szCs w:val="22"/>
          <w:lang w:val="it-IT"/>
        </w:rPr>
        <w:t xml:space="preserve"> Brtonigla-Verteneglio </w:t>
      </w:r>
      <w:proofErr w:type="spellStart"/>
      <w:r w:rsidRPr="00A9264C">
        <w:rPr>
          <w:rFonts w:ascii="Arial" w:eastAsia="Calibri" w:hAnsi="Arial" w:cs="Arial"/>
          <w:sz w:val="22"/>
          <w:szCs w:val="22"/>
          <w:lang w:val="it-IT"/>
        </w:rPr>
        <w:t>podnosi</w:t>
      </w:r>
      <w:proofErr w:type="spellEnd"/>
      <w:r w:rsidRPr="00A9264C">
        <w:rPr>
          <w:rFonts w:ascii="Arial" w:eastAsia="Calibri" w:hAnsi="Arial" w:cs="Arial"/>
          <w:sz w:val="22"/>
          <w:szCs w:val="22"/>
          <w:lang w:val="it-IT"/>
        </w:rPr>
        <w:t xml:space="preserve"> </w:t>
      </w:r>
    </w:p>
    <w:p w14:paraId="20EF82FC" w14:textId="77777777" w:rsidR="00A9264C" w:rsidRPr="00A9264C" w:rsidRDefault="00A9264C" w:rsidP="00A9264C">
      <w:pPr>
        <w:jc w:val="center"/>
        <w:rPr>
          <w:rFonts w:ascii="Arial" w:hAnsi="Arial" w:cs="Arial"/>
          <w:b/>
          <w:bCs/>
          <w:color w:val="000000"/>
          <w:lang w:val="it-IT"/>
        </w:rPr>
      </w:pPr>
      <w:r w:rsidRPr="00A9264C">
        <w:rPr>
          <w:rFonts w:ascii="Arial" w:hAnsi="Arial" w:cs="Arial"/>
          <w:b/>
          <w:bCs/>
          <w:color w:val="000000"/>
          <w:sz w:val="22"/>
          <w:szCs w:val="22"/>
          <w:lang w:val="it-IT"/>
        </w:rPr>
        <w:br/>
      </w:r>
    </w:p>
    <w:p w14:paraId="1F80CA47" w14:textId="77777777" w:rsidR="00A9264C" w:rsidRPr="00A9264C" w:rsidRDefault="00A9264C" w:rsidP="00A9264C">
      <w:pPr>
        <w:jc w:val="center"/>
        <w:rPr>
          <w:rFonts w:ascii="Arial" w:hAnsi="Arial" w:cs="Arial"/>
          <w:b/>
          <w:bCs/>
          <w:color w:val="000000"/>
          <w:lang w:val="it-IT"/>
        </w:rPr>
      </w:pPr>
      <w:r w:rsidRPr="00A9264C">
        <w:rPr>
          <w:rFonts w:ascii="Arial" w:hAnsi="Arial" w:cs="Arial"/>
          <w:b/>
          <w:bCs/>
          <w:color w:val="000000"/>
          <w:lang w:val="it-IT"/>
        </w:rPr>
        <w:t>I Z V J E Š Ć E</w:t>
      </w:r>
    </w:p>
    <w:p w14:paraId="2ADCB945" w14:textId="77777777" w:rsidR="00A9264C" w:rsidRPr="00A9264C" w:rsidRDefault="00A9264C" w:rsidP="00A9264C">
      <w:pPr>
        <w:jc w:val="center"/>
        <w:rPr>
          <w:rFonts w:ascii="Arial" w:hAnsi="Arial" w:cs="Arial"/>
          <w:b/>
          <w:bCs/>
          <w:color w:val="000000"/>
          <w:lang w:val="it-IT"/>
        </w:rPr>
      </w:pPr>
      <w:r w:rsidRPr="00A9264C">
        <w:rPr>
          <w:rFonts w:ascii="Arial" w:hAnsi="Arial" w:cs="Arial"/>
          <w:b/>
          <w:bCs/>
          <w:color w:val="000000"/>
          <w:lang w:val="it-IT"/>
        </w:rPr>
        <w:t>O PROVEDBI PLANA UPRAVLJANJA IMOVINOM U VLASNIŠTVU OPĆINE BRTONIGLA-VERTENEGLIO U 2025. GODINU</w:t>
      </w:r>
    </w:p>
    <w:p w14:paraId="70BC5DBC" w14:textId="77777777" w:rsidR="00A9264C" w:rsidRPr="00A9264C" w:rsidRDefault="00A9264C" w:rsidP="00A9264C">
      <w:pPr>
        <w:jc w:val="center"/>
        <w:rPr>
          <w:rFonts w:ascii="Arial" w:hAnsi="Arial" w:cs="Arial"/>
          <w:color w:val="000000"/>
          <w:sz w:val="22"/>
          <w:szCs w:val="22"/>
          <w:lang w:val="it-IT"/>
        </w:rPr>
      </w:pPr>
    </w:p>
    <w:p w14:paraId="0564F50E" w14:textId="77777777" w:rsidR="00A9264C" w:rsidRPr="00A9264C" w:rsidRDefault="00A9264C" w:rsidP="00A9264C">
      <w:pPr>
        <w:jc w:val="center"/>
        <w:rPr>
          <w:rFonts w:ascii="Arial" w:hAnsi="Arial" w:cs="Arial"/>
          <w:b/>
          <w:color w:val="000000"/>
          <w:sz w:val="22"/>
          <w:szCs w:val="22"/>
          <w:lang w:val="it-IT"/>
        </w:rPr>
      </w:pPr>
      <w:r w:rsidRPr="00A9264C">
        <w:rPr>
          <w:rFonts w:ascii="Arial" w:hAnsi="Arial" w:cs="Arial"/>
          <w:color w:val="000000"/>
          <w:sz w:val="22"/>
          <w:szCs w:val="22"/>
          <w:lang w:val="it-IT"/>
        </w:rPr>
        <w:br/>
      </w:r>
      <w:proofErr w:type="spellStart"/>
      <w:r w:rsidRPr="00A9264C">
        <w:rPr>
          <w:rFonts w:ascii="Arial" w:hAnsi="Arial" w:cs="Arial"/>
          <w:b/>
          <w:color w:val="000000"/>
          <w:sz w:val="22"/>
          <w:szCs w:val="22"/>
          <w:lang w:val="it-IT"/>
        </w:rPr>
        <w:t>Članak</w:t>
      </w:r>
      <w:proofErr w:type="spellEnd"/>
      <w:r w:rsidRPr="00A9264C">
        <w:rPr>
          <w:rFonts w:ascii="Arial" w:hAnsi="Arial" w:cs="Arial"/>
          <w:b/>
          <w:color w:val="000000"/>
          <w:sz w:val="22"/>
          <w:szCs w:val="22"/>
          <w:lang w:val="it-IT"/>
        </w:rPr>
        <w:t xml:space="preserve"> 1.</w:t>
      </w:r>
    </w:p>
    <w:p w14:paraId="0D19C207" w14:textId="77777777" w:rsidR="00A9264C" w:rsidRPr="00A9264C" w:rsidRDefault="00A9264C" w:rsidP="00A9264C">
      <w:pPr>
        <w:jc w:val="both"/>
        <w:rPr>
          <w:rFonts w:ascii="Arial" w:hAnsi="Arial" w:cs="Arial"/>
          <w:bCs/>
          <w:iCs/>
          <w:sz w:val="22"/>
          <w:szCs w:val="22"/>
          <w:lang w:val="it-IT"/>
        </w:rPr>
      </w:pPr>
      <w:proofErr w:type="spellStart"/>
      <w:r w:rsidRPr="00A9264C">
        <w:rPr>
          <w:rFonts w:ascii="Arial" w:hAnsi="Arial" w:cs="Arial"/>
          <w:sz w:val="22"/>
          <w:szCs w:val="22"/>
          <w:lang w:val="it-IT"/>
        </w:rPr>
        <w:t>Izvješće</w:t>
      </w:r>
      <w:proofErr w:type="spellEnd"/>
      <w:r w:rsidRPr="00A9264C">
        <w:rPr>
          <w:rFonts w:ascii="Arial" w:hAnsi="Arial" w:cs="Arial"/>
          <w:sz w:val="22"/>
          <w:szCs w:val="22"/>
          <w:lang w:val="it-IT"/>
        </w:rPr>
        <w:t xml:space="preserve"> o </w:t>
      </w:r>
      <w:proofErr w:type="spellStart"/>
      <w:r w:rsidRPr="00A9264C">
        <w:rPr>
          <w:rFonts w:ascii="Arial" w:hAnsi="Arial" w:cs="Arial"/>
          <w:sz w:val="22"/>
          <w:szCs w:val="22"/>
          <w:lang w:val="it-IT"/>
        </w:rPr>
        <w:t>provedbi</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 xml:space="preserve">Plana  </w:t>
      </w:r>
      <w:proofErr w:type="spellStart"/>
      <w:r w:rsidRPr="00A9264C">
        <w:rPr>
          <w:rFonts w:ascii="Arial" w:hAnsi="Arial" w:cs="Arial"/>
          <w:sz w:val="22"/>
          <w:szCs w:val="22"/>
          <w:lang w:val="it-IT"/>
        </w:rPr>
        <w:t>upravljanja</w:t>
      </w:r>
      <w:proofErr w:type="spellEnd"/>
      <w:proofErr w:type="gram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imovinom</w:t>
      </w:r>
      <w:proofErr w:type="spellEnd"/>
      <w:r w:rsidRPr="00A9264C">
        <w:rPr>
          <w:rFonts w:ascii="Arial" w:hAnsi="Arial" w:cs="Arial"/>
          <w:sz w:val="22"/>
          <w:szCs w:val="22"/>
          <w:lang w:val="it-IT"/>
        </w:rPr>
        <w:t xml:space="preserve">  prati</w:t>
      </w:r>
      <w:proofErr w:type="gram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strukturu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poglavlja</w:t>
      </w:r>
      <w:proofErr w:type="spellEnd"/>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godišnjeg</w:t>
      </w:r>
      <w:proofErr w:type="spellEnd"/>
      <w:r w:rsidRPr="00A9264C">
        <w:rPr>
          <w:rFonts w:ascii="Arial" w:hAnsi="Arial" w:cs="Arial"/>
          <w:sz w:val="22"/>
          <w:szCs w:val="22"/>
          <w:lang w:val="it-IT"/>
        </w:rPr>
        <w:t xml:space="preserve"> plana </w:t>
      </w:r>
      <w:proofErr w:type="spellStart"/>
      <w:r w:rsidRPr="00A9264C">
        <w:rPr>
          <w:rFonts w:ascii="Arial" w:hAnsi="Arial" w:cs="Arial"/>
          <w:sz w:val="22"/>
          <w:szCs w:val="22"/>
          <w:lang w:val="it-IT"/>
        </w:rPr>
        <w:t>upravljanja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imovinom</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vlasništvu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Općine</w:t>
      </w:r>
      <w:proofErr w:type="spellEnd"/>
      <w:r w:rsidRPr="00A9264C">
        <w:rPr>
          <w:rFonts w:ascii="Arial" w:hAnsi="Arial" w:cs="Arial"/>
          <w:sz w:val="22"/>
          <w:szCs w:val="22"/>
          <w:lang w:val="it-IT"/>
        </w:rPr>
        <w:t xml:space="preserve"> Brtonigla-Verteneglio za 2025. </w:t>
      </w:r>
      <w:proofErr w:type="spellStart"/>
      <w:r w:rsidRPr="00A9264C">
        <w:rPr>
          <w:rFonts w:ascii="Arial" w:hAnsi="Arial" w:cs="Arial"/>
          <w:sz w:val="22"/>
          <w:szCs w:val="22"/>
          <w:lang w:val="it-IT"/>
        </w:rPr>
        <w:t>godinu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Slijedom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navedenog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izrada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svih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plansko-upravljačkih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dokumenata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praćenje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rezultata</w:t>
      </w:r>
      <w:proofErr w:type="spellEnd"/>
      <w:r w:rsidRPr="00A9264C">
        <w:rPr>
          <w:rFonts w:ascii="Arial" w:hAnsi="Arial" w:cs="Arial"/>
          <w:sz w:val="22"/>
          <w:szCs w:val="22"/>
          <w:lang w:val="it-IT"/>
        </w:rPr>
        <w:t xml:space="preserve"> rada u </w:t>
      </w:r>
      <w:proofErr w:type="spellStart"/>
      <w:r w:rsidRPr="00A9264C">
        <w:rPr>
          <w:rFonts w:ascii="Arial" w:hAnsi="Arial" w:cs="Arial"/>
          <w:sz w:val="22"/>
          <w:szCs w:val="22"/>
          <w:lang w:val="it-IT"/>
        </w:rPr>
        <w:t>nadležnosti</w:t>
      </w:r>
      <w:proofErr w:type="spellEnd"/>
      <w:r w:rsidRPr="00A9264C">
        <w:rPr>
          <w:rFonts w:ascii="Arial" w:hAnsi="Arial" w:cs="Arial"/>
          <w:sz w:val="22"/>
          <w:szCs w:val="22"/>
          <w:lang w:val="it-IT"/>
        </w:rPr>
        <w:t xml:space="preserve"> su </w:t>
      </w:r>
      <w:proofErr w:type="spellStart"/>
      <w:r w:rsidRPr="00A9264C">
        <w:rPr>
          <w:rFonts w:ascii="Arial" w:hAnsi="Arial" w:cs="Arial"/>
          <w:sz w:val="22"/>
          <w:szCs w:val="22"/>
          <w:lang w:val="it-IT"/>
        </w:rPr>
        <w:t>Općine</w:t>
      </w:r>
      <w:proofErr w:type="spellEnd"/>
      <w:r w:rsidRPr="00A9264C">
        <w:rPr>
          <w:rFonts w:ascii="Arial" w:hAnsi="Arial" w:cs="Arial"/>
          <w:sz w:val="22"/>
          <w:szCs w:val="22"/>
          <w:lang w:val="it-IT"/>
        </w:rPr>
        <w:t xml:space="preserve"> Brtonigla-Verteneglio, te se </w:t>
      </w:r>
      <w:proofErr w:type="spellStart"/>
      <w:r w:rsidRPr="00A9264C">
        <w:rPr>
          <w:rFonts w:ascii="Arial" w:hAnsi="Arial" w:cs="Arial"/>
          <w:sz w:val="22"/>
          <w:szCs w:val="22"/>
          <w:lang w:val="it-IT"/>
        </w:rPr>
        <w:t>oni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obavljaju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transparentno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uvažavajući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pri</w:t>
      </w:r>
      <w:proofErr w:type="spellEnd"/>
      <w:r w:rsidRPr="00A9264C">
        <w:rPr>
          <w:rFonts w:ascii="Arial" w:hAnsi="Arial" w:cs="Arial"/>
          <w:sz w:val="22"/>
          <w:szCs w:val="22"/>
          <w:lang w:val="it-IT"/>
        </w:rPr>
        <w:t xml:space="preserve"> tome </w:t>
      </w:r>
      <w:proofErr w:type="spellStart"/>
      <w:r w:rsidRPr="00A9264C">
        <w:rPr>
          <w:rFonts w:ascii="Arial" w:hAnsi="Arial" w:cs="Arial"/>
          <w:sz w:val="22"/>
          <w:szCs w:val="22"/>
          <w:lang w:val="it-IT"/>
        </w:rPr>
        <w:t>temeljna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načela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upravljanja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državnom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imovinom</w:t>
      </w:r>
      <w:proofErr w:type="spellEnd"/>
      <w:r w:rsidRPr="00A9264C">
        <w:rPr>
          <w:rFonts w:ascii="Arial" w:hAnsi="Arial" w:cs="Arial"/>
          <w:sz w:val="22"/>
          <w:szCs w:val="22"/>
          <w:lang w:val="it-IT"/>
        </w:rPr>
        <w:t xml:space="preserve"> – </w:t>
      </w:r>
      <w:proofErr w:type="spellStart"/>
      <w:r w:rsidRPr="00A9264C">
        <w:rPr>
          <w:rFonts w:ascii="Arial" w:hAnsi="Arial" w:cs="Arial"/>
          <w:sz w:val="22"/>
          <w:szCs w:val="22"/>
          <w:lang w:val="it-IT"/>
        </w:rPr>
        <w:t>načelo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javnosti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učinkovitosti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predvidljivosti</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odgovornosti</w:t>
      </w:r>
      <w:proofErr w:type="spellEnd"/>
      <w:r w:rsidRPr="00A9264C">
        <w:rPr>
          <w:rFonts w:ascii="Arial" w:hAnsi="Arial" w:cs="Arial"/>
          <w:sz w:val="22"/>
          <w:szCs w:val="22"/>
          <w:lang w:val="it-IT"/>
        </w:rPr>
        <w:t xml:space="preserve">. </w:t>
      </w:r>
    </w:p>
    <w:p w14:paraId="303532E7" w14:textId="77777777" w:rsidR="00A9264C" w:rsidRPr="00A9264C" w:rsidRDefault="00A9264C" w:rsidP="00A9264C">
      <w:pPr>
        <w:jc w:val="both"/>
        <w:rPr>
          <w:rFonts w:ascii="Arial" w:hAnsi="Arial" w:cs="Arial"/>
          <w:bCs/>
          <w:iCs/>
          <w:sz w:val="22"/>
          <w:szCs w:val="22"/>
          <w:lang w:val="it-IT"/>
        </w:rPr>
      </w:pPr>
      <w:proofErr w:type="spellStart"/>
      <w:r w:rsidRPr="00A9264C">
        <w:rPr>
          <w:rFonts w:ascii="Arial" w:hAnsi="Arial" w:cs="Arial"/>
          <w:bCs/>
          <w:iCs/>
          <w:sz w:val="22"/>
          <w:szCs w:val="22"/>
          <w:lang w:val="it-IT"/>
        </w:rPr>
        <w:t>Planom</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upravljanja</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imovinom</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Općine</w:t>
      </w:r>
      <w:proofErr w:type="spellEnd"/>
      <w:r w:rsidRPr="00A9264C">
        <w:rPr>
          <w:rFonts w:ascii="Arial" w:hAnsi="Arial" w:cs="Arial"/>
          <w:bCs/>
          <w:iCs/>
          <w:sz w:val="22"/>
          <w:szCs w:val="22"/>
          <w:lang w:val="it-IT"/>
        </w:rPr>
        <w:t xml:space="preserve"> Brtonigla-Verteneglio za 2025. </w:t>
      </w:r>
      <w:proofErr w:type="spellStart"/>
      <w:proofErr w:type="gramStart"/>
      <w:r w:rsidRPr="00A9264C">
        <w:rPr>
          <w:rFonts w:ascii="Arial" w:hAnsi="Arial" w:cs="Arial"/>
          <w:bCs/>
          <w:iCs/>
          <w:sz w:val="22"/>
          <w:szCs w:val="22"/>
          <w:lang w:val="it-IT"/>
        </w:rPr>
        <w:t>godinu</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bilo</w:t>
      </w:r>
      <w:proofErr w:type="spellEnd"/>
      <w:proofErr w:type="gramEnd"/>
      <w:r w:rsidRPr="00A9264C">
        <w:rPr>
          <w:rFonts w:ascii="Arial" w:hAnsi="Arial" w:cs="Arial"/>
          <w:bCs/>
          <w:iCs/>
          <w:sz w:val="22"/>
          <w:szCs w:val="22"/>
          <w:lang w:val="it-IT"/>
        </w:rPr>
        <w:t xml:space="preserve"> je </w:t>
      </w:r>
      <w:proofErr w:type="spellStart"/>
      <w:proofErr w:type="gramStart"/>
      <w:r w:rsidRPr="00A9264C">
        <w:rPr>
          <w:rFonts w:ascii="Arial" w:hAnsi="Arial" w:cs="Arial"/>
          <w:bCs/>
          <w:iCs/>
          <w:sz w:val="22"/>
          <w:szCs w:val="22"/>
          <w:lang w:val="it-IT"/>
        </w:rPr>
        <w:t>utvrđeno</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postojeće</w:t>
      </w:r>
      <w:proofErr w:type="spellEnd"/>
      <w:proofErr w:type="gram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stanje</w:t>
      </w:r>
      <w:proofErr w:type="spellEnd"/>
      <w:r w:rsidRPr="00A9264C">
        <w:rPr>
          <w:rFonts w:ascii="Arial" w:hAnsi="Arial" w:cs="Arial"/>
          <w:bCs/>
          <w:iCs/>
          <w:sz w:val="22"/>
          <w:szCs w:val="22"/>
          <w:lang w:val="it-IT"/>
        </w:rPr>
        <w:t xml:space="preserve"> i </w:t>
      </w:r>
      <w:proofErr w:type="spellStart"/>
      <w:r w:rsidRPr="00A9264C">
        <w:rPr>
          <w:rFonts w:ascii="Arial" w:hAnsi="Arial" w:cs="Arial"/>
          <w:bCs/>
          <w:iCs/>
          <w:sz w:val="22"/>
          <w:szCs w:val="22"/>
          <w:lang w:val="it-IT"/>
        </w:rPr>
        <w:t>aktivnosti</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koje</w:t>
      </w:r>
      <w:proofErr w:type="spellEnd"/>
      <w:r w:rsidRPr="00A9264C">
        <w:rPr>
          <w:rFonts w:ascii="Arial" w:hAnsi="Arial" w:cs="Arial"/>
          <w:bCs/>
          <w:iCs/>
          <w:sz w:val="22"/>
          <w:szCs w:val="22"/>
          <w:lang w:val="it-IT"/>
        </w:rPr>
        <w:t xml:space="preserve"> je </w:t>
      </w:r>
      <w:proofErr w:type="spellStart"/>
      <w:r w:rsidRPr="00A9264C">
        <w:rPr>
          <w:rFonts w:ascii="Arial" w:hAnsi="Arial" w:cs="Arial"/>
          <w:bCs/>
          <w:iCs/>
          <w:sz w:val="22"/>
          <w:szCs w:val="22"/>
          <w:lang w:val="it-IT"/>
        </w:rPr>
        <w:t>potrebno</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provoditi</w:t>
      </w:r>
      <w:proofErr w:type="spellEnd"/>
      <w:r w:rsidRPr="00A9264C">
        <w:rPr>
          <w:rFonts w:ascii="Arial" w:hAnsi="Arial" w:cs="Arial"/>
          <w:bCs/>
          <w:iCs/>
          <w:sz w:val="22"/>
          <w:szCs w:val="22"/>
          <w:lang w:val="it-IT"/>
        </w:rPr>
        <w:t xml:space="preserve"> za </w:t>
      </w:r>
      <w:proofErr w:type="spellStart"/>
      <w:proofErr w:type="gramStart"/>
      <w:r w:rsidRPr="00A9264C">
        <w:rPr>
          <w:rFonts w:ascii="Arial" w:hAnsi="Arial" w:cs="Arial"/>
          <w:bCs/>
          <w:iCs/>
          <w:sz w:val="22"/>
          <w:szCs w:val="22"/>
          <w:lang w:val="it-IT"/>
        </w:rPr>
        <w:t>efikasno</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upravljanje</w:t>
      </w:r>
      <w:proofErr w:type="spellEnd"/>
      <w:proofErr w:type="gram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imovinom</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Općine</w:t>
      </w:r>
      <w:proofErr w:type="spellEnd"/>
      <w:r w:rsidRPr="00A9264C">
        <w:rPr>
          <w:rFonts w:ascii="Arial" w:hAnsi="Arial" w:cs="Arial"/>
          <w:bCs/>
          <w:iCs/>
          <w:sz w:val="22"/>
          <w:szCs w:val="22"/>
          <w:lang w:val="it-IT"/>
        </w:rPr>
        <w:t xml:space="preserve"> Brtonigla-Verteneglio.</w:t>
      </w:r>
    </w:p>
    <w:p w14:paraId="03EE8FC7" w14:textId="77777777" w:rsidR="00A9264C" w:rsidRPr="00A9264C" w:rsidRDefault="00A9264C" w:rsidP="00A9264C">
      <w:pPr>
        <w:ind w:firstLine="708"/>
        <w:jc w:val="both"/>
        <w:rPr>
          <w:bCs/>
          <w:iCs/>
          <w:lang w:val="it-IT"/>
        </w:rPr>
      </w:pPr>
    </w:p>
    <w:p w14:paraId="720E802F" w14:textId="77777777" w:rsidR="00A9264C" w:rsidRPr="00A9264C" w:rsidRDefault="00A9264C" w:rsidP="00A9264C">
      <w:pPr>
        <w:jc w:val="center"/>
        <w:rPr>
          <w:rFonts w:ascii="Arial" w:hAnsi="Arial" w:cs="Arial"/>
          <w:b/>
          <w:iCs/>
          <w:sz w:val="22"/>
          <w:szCs w:val="22"/>
          <w:lang w:val="it-IT"/>
        </w:rPr>
      </w:pPr>
      <w:proofErr w:type="spellStart"/>
      <w:r w:rsidRPr="00A9264C">
        <w:rPr>
          <w:rFonts w:ascii="Arial" w:hAnsi="Arial" w:cs="Arial"/>
          <w:b/>
          <w:iCs/>
          <w:sz w:val="22"/>
          <w:szCs w:val="22"/>
          <w:lang w:val="it-IT"/>
        </w:rPr>
        <w:t>Članak</w:t>
      </w:r>
      <w:proofErr w:type="spellEnd"/>
      <w:r w:rsidRPr="00A9264C">
        <w:rPr>
          <w:rFonts w:ascii="Arial" w:hAnsi="Arial" w:cs="Arial"/>
          <w:b/>
          <w:iCs/>
          <w:sz w:val="22"/>
          <w:szCs w:val="22"/>
          <w:lang w:val="it-IT"/>
        </w:rPr>
        <w:t xml:space="preserve"> 2.</w:t>
      </w:r>
    </w:p>
    <w:p w14:paraId="31588270" w14:textId="77777777" w:rsidR="00A9264C" w:rsidRPr="00A9264C" w:rsidRDefault="00A9264C" w:rsidP="00A9264C">
      <w:pPr>
        <w:contextualSpacing/>
        <w:jc w:val="both"/>
        <w:rPr>
          <w:rFonts w:ascii="Arial" w:hAnsi="Arial" w:cs="Arial"/>
          <w:sz w:val="22"/>
          <w:szCs w:val="22"/>
          <w:lang w:val="it-IT"/>
        </w:rPr>
      </w:pPr>
      <w:proofErr w:type="spellStart"/>
      <w:r w:rsidRPr="00A9264C">
        <w:rPr>
          <w:rFonts w:ascii="Arial" w:hAnsi="Arial" w:cs="Arial"/>
          <w:sz w:val="22"/>
          <w:szCs w:val="22"/>
          <w:lang w:val="it-IT"/>
        </w:rPr>
        <w:t>Tijekom</w:t>
      </w:r>
      <w:proofErr w:type="spellEnd"/>
      <w:r w:rsidRPr="00A9264C">
        <w:rPr>
          <w:rFonts w:ascii="Arial" w:hAnsi="Arial" w:cs="Arial"/>
          <w:sz w:val="22"/>
          <w:szCs w:val="22"/>
          <w:lang w:val="it-IT"/>
        </w:rPr>
        <w:t xml:space="preserve"> 2025. godine </w:t>
      </w:r>
      <w:proofErr w:type="spellStart"/>
      <w:r w:rsidRPr="00A9264C">
        <w:rPr>
          <w:rFonts w:ascii="Arial" w:hAnsi="Arial" w:cs="Arial"/>
          <w:sz w:val="22"/>
          <w:szCs w:val="22"/>
          <w:lang w:val="it-IT"/>
        </w:rPr>
        <w:t>provođene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aktivnosti</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efikasno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upravljanje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imovinom</w:t>
      </w:r>
      <w:proofErr w:type="spellEnd"/>
      <w:r w:rsidRPr="00A9264C">
        <w:rPr>
          <w:rFonts w:ascii="Arial" w:hAnsi="Arial" w:cs="Arial"/>
          <w:sz w:val="22"/>
          <w:szCs w:val="22"/>
          <w:lang w:val="it-IT"/>
        </w:rPr>
        <w:t>:</w:t>
      </w:r>
    </w:p>
    <w:p w14:paraId="2B90C3CD" w14:textId="77777777" w:rsidR="00A9264C" w:rsidRPr="00A9264C" w:rsidRDefault="00A9264C" w:rsidP="00A9264C">
      <w:pPr>
        <w:jc w:val="both"/>
        <w:rPr>
          <w:rFonts w:ascii="Arial" w:hAnsi="Arial" w:cs="Arial"/>
          <w:sz w:val="22"/>
          <w:szCs w:val="22"/>
          <w:lang w:val="it-IT"/>
        </w:rPr>
      </w:pPr>
    </w:p>
    <w:p w14:paraId="6BB46364" w14:textId="77777777" w:rsidR="00A9264C" w:rsidRPr="00C56D20" w:rsidRDefault="00A9264C" w:rsidP="00A9264C">
      <w:pPr>
        <w:pStyle w:val="Odlomakpopisa"/>
        <w:numPr>
          <w:ilvl w:val="0"/>
          <w:numId w:val="157"/>
        </w:numPr>
        <w:contextualSpacing/>
        <w:jc w:val="both"/>
        <w:rPr>
          <w:rFonts w:ascii="Arial" w:hAnsi="Arial" w:cs="Arial"/>
          <w:sz w:val="22"/>
          <w:szCs w:val="22"/>
        </w:rPr>
      </w:pPr>
      <w:proofErr w:type="spellStart"/>
      <w:r w:rsidRPr="00A9264C">
        <w:rPr>
          <w:rFonts w:ascii="Arial" w:hAnsi="Arial" w:cs="Arial"/>
          <w:sz w:val="22"/>
          <w:szCs w:val="22"/>
          <w:lang w:val="it-IT"/>
        </w:rPr>
        <w:t>Inventura</w:t>
      </w:r>
      <w:proofErr w:type="spell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imovine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provela</w:t>
      </w:r>
      <w:proofErr w:type="spellEnd"/>
      <w:proofErr w:type="gramEnd"/>
      <w:r w:rsidRPr="00A9264C">
        <w:rPr>
          <w:rFonts w:ascii="Arial" w:hAnsi="Arial" w:cs="Arial"/>
          <w:sz w:val="22"/>
          <w:szCs w:val="22"/>
          <w:lang w:val="it-IT"/>
        </w:rPr>
        <w:t xml:space="preserve"> se sa 31.12.2025. </w:t>
      </w:r>
      <w:proofErr w:type="spellStart"/>
      <w:r w:rsidRPr="00A9264C">
        <w:rPr>
          <w:rFonts w:ascii="Arial" w:hAnsi="Arial" w:cs="Arial"/>
          <w:sz w:val="22"/>
          <w:szCs w:val="22"/>
          <w:lang w:val="it-IT"/>
        </w:rPr>
        <w:t>uz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pomoć</w:t>
      </w:r>
      <w:proofErr w:type="spell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informacijskog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sustava</w:t>
      </w:r>
      <w:proofErr w:type="spellEnd"/>
      <w:proofErr w:type="gram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raspoloživih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podataka</w:t>
      </w:r>
      <w:proofErr w:type="spellEnd"/>
      <w:r w:rsidRPr="00A9264C">
        <w:rPr>
          <w:rFonts w:ascii="Arial" w:hAnsi="Arial" w:cs="Arial"/>
          <w:sz w:val="22"/>
          <w:szCs w:val="22"/>
          <w:lang w:val="it-IT"/>
        </w:rPr>
        <w:t xml:space="preserve">, a </w:t>
      </w:r>
      <w:proofErr w:type="spellStart"/>
      <w:r w:rsidRPr="00A9264C">
        <w:rPr>
          <w:rFonts w:ascii="Arial" w:hAnsi="Arial" w:cs="Arial"/>
          <w:sz w:val="22"/>
          <w:szCs w:val="22"/>
          <w:lang w:val="it-IT"/>
        </w:rPr>
        <w:t>predstavlja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najopsežniji</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trajan</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posao</w:t>
      </w:r>
      <w:proofErr w:type="spellEnd"/>
      <w:r w:rsidRPr="00A9264C">
        <w:rPr>
          <w:rFonts w:ascii="Arial" w:hAnsi="Arial" w:cs="Arial"/>
          <w:sz w:val="22"/>
          <w:szCs w:val="22"/>
          <w:lang w:val="it-IT"/>
        </w:rPr>
        <w:t xml:space="preserve">. </w:t>
      </w:r>
      <w:proofErr w:type="spellStart"/>
      <w:r w:rsidRPr="00C56D20">
        <w:rPr>
          <w:rFonts w:ascii="Arial" w:hAnsi="Arial" w:cs="Arial"/>
          <w:sz w:val="22"/>
          <w:szCs w:val="22"/>
        </w:rPr>
        <w:t>Popisane</w:t>
      </w:r>
      <w:proofErr w:type="spellEnd"/>
      <w:r w:rsidRPr="00C56D20">
        <w:rPr>
          <w:rFonts w:ascii="Arial" w:hAnsi="Arial" w:cs="Arial"/>
          <w:sz w:val="22"/>
          <w:szCs w:val="22"/>
        </w:rPr>
        <w:t xml:space="preserve"> </w:t>
      </w:r>
      <w:proofErr w:type="spellStart"/>
      <w:proofErr w:type="gramStart"/>
      <w:r w:rsidRPr="00C56D20">
        <w:rPr>
          <w:rFonts w:ascii="Arial" w:hAnsi="Arial" w:cs="Arial"/>
          <w:sz w:val="22"/>
          <w:szCs w:val="22"/>
        </w:rPr>
        <w:t>su</w:t>
      </w:r>
      <w:proofErr w:type="spellEnd"/>
      <w:r w:rsidRPr="00C56D20">
        <w:rPr>
          <w:rFonts w:ascii="Arial" w:hAnsi="Arial" w:cs="Arial"/>
          <w:sz w:val="22"/>
          <w:szCs w:val="22"/>
        </w:rPr>
        <w:t xml:space="preserve">  </w:t>
      </w:r>
      <w:proofErr w:type="spellStart"/>
      <w:r w:rsidRPr="00C56D20">
        <w:rPr>
          <w:rFonts w:ascii="Arial" w:hAnsi="Arial" w:cs="Arial"/>
          <w:sz w:val="22"/>
          <w:szCs w:val="22"/>
        </w:rPr>
        <w:t>sve</w:t>
      </w:r>
      <w:proofErr w:type="spellEnd"/>
      <w:proofErr w:type="gramEnd"/>
      <w:r w:rsidRPr="00C56D20">
        <w:rPr>
          <w:rFonts w:ascii="Arial" w:hAnsi="Arial" w:cs="Arial"/>
          <w:sz w:val="22"/>
          <w:szCs w:val="22"/>
        </w:rPr>
        <w:t xml:space="preserve"> </w:t>
      </w:r>
      <w:proofErr w:type="spellStart"/>
      <w:r w:rsidRPr="00C56D20">
        <w:rPr>
          <w:rFonts w:ascii="Arial" w:hAnsi="Arial" w:cs="Arial"/>
          <w:sz w:val="22"/>
          <w:szCs w:val="22"/>
        </w:rPr>
        <w:t>nekretnine</w:t>
      </w:r>
      <w:proofErr w:type="spellEnd"/>
      <w:proofErr w:type="gramStart"/>
      <w:r w:rsidRPr="00C56D20">
        <w:rPr>
          <w:rFonts w:ascii="Arial" w:hAnsi="Arial" w:cs="Arial"/>
          <w:sz w:val="22"/>
          <w:szCs w:val="22"/>
        </w:rPr>
        <w:t xml:space="preserve">   (</w:t>
      </w:r>
      <w:proofErr w:type="gramEnd"/>
      <w:r w:rsidRPr="00C56D20">
        <w:rPr>
          <w:rFonts w:ascii="Arial" w:hAnsi="Arial" w:cs="Arial"/>
          <w:sz w:val="22"/>
          <w:szCs w:val="22"/>
        </w:rPr>
        <w:t xml:space="preserve"> </w:t>
      </w:r>
      <w:proofErr w:type="spellStart"/>
      <w:r w:rsidRPr="00C56D20">
        <w:rPr>
          <w:rFonts w:ascii="Arial" w:hAnsi="Arial" w:cs="Arial"/>
          <w:sz w:val="22"/>
          <w:szCs w:val="22"/>
        </w:rPr>
        <w:t>prostori</w:t>
      </w:r>
      <w:proofErr w:type="spellEnd"/>
      <w:r>
        <w:rPr>
          <w:rFonts w:ascii="Arial" w:hAnsi="Arial" w:cs="Arial"/>
          <w:sz w:val="22"/>
          <w:szCs w:val="22"/>
        </w:rPr>
        <w:t xml:space="preserve">, </w:t>
      </w:r>
      <w:proofErr w:type="spellStart"/>
      <w:r>
        <w:rPr>
          <w:rFonts w:ascii="Arial" w:hAnsi="Arial" w:cs="Arial"/>
          <w:sz w:val="22"/>
          <w:szCs w:val="22"/>
        </w:rPr>
        <w:t>stanovi</w:t>
      </w:r>
      <w:proofErr w:type="spellEnd"/>
      <w:r>
        <w:rPr>
          <w:rFonts w:ascii="Arial" w:hAnsi="Arial" w:cs="Arial"/>
          <w:sz w:val="22"/>
          <w:szCs w:val="22"/>
        </w:rPr>
        <w:t xml:space="preserve"> </w:t>
      </w:r>
      <w:r w:rsidRPr="00C56D20">
        <w:rPr>
          <w:rFonts w:ascii="Arial" w:hAnsi="Arial" w:cs="Arial"/>
          <w:sz w:val="22"/>
          <w:szCs w:val="22"/>
        </w:rPr>
        <w:t xml:space="preserve">  </w:t>
      </w:r>
      <w:proofErr w:type="spellStart"/>
      <w:r w:rsidRPr="00C56D20">
        <w:rPr>
          <w:rFonts w:ascii="Arial" w:hAnsi="Arial" w:cs="Arial"/>
          <w:sz w:val="22"/>
          <w:szCs w:val="22"/>
        </w:rPr>
        <w:t>i</w:t>
      </w:r>
      <w:proofErr w:type="spellEnd"/>
      <w:r w:rsidRPr="00C56D20">
        <w:rPr>
          <w:rFonts w:ascii="Arial" w:hAnsi="Arial" w:cs="Arial"/>
          <w:sz w:val="22"/>
          <w:szCs w:val="22"/>
        </w:rPr>
        <w:t xml:space="preserve"> </w:t>
      </w:r>
      <w:proofErr w:type="spellStart"/>
      <w:r w:rsidRPr="00C56D20">
        <w:rPr>
          <w:rFonts w:ascii="Arial" w:hAnsi="Arial" w:cs="Arial"/>
          <w:sz w:val="22"/>
          <w:szCs w:val="22"/>
        </w:rPr>
        <w:t>građevinska</w:t>
      </w:r>
      <w:proofErr w:type="spellEnd"/>
      <w:r w:rsidRPr="00C56D20">
        <w:rPr>
          <w:rFonts w:ascii="Arial" w:hAnsi="Arial" w:cs="Arial"/>
          <w:sz w:val="22"/>
          <w:szCs w:val="22"/>
        </w:rPr>
        <w:t xml:space="preserve"> </w:t>
      </w:r>
      <w:proofErr w:type="spellStart"/>
      <w:r w:rsidRPr="00C56D20">
        <w:rPr>
          <w:rFonts w:ascii="Arial" w:hAnsi="Arial" w:cs="Arial"/>
          <w:sz w:val="22"/>
          <w:szCs w:val="22"/>
        </w:rPr>
        <w:t>zemljišta</w:t>
      </w:r>
      <w:proofErr w:type="spellEnd"/>
      <w:r w:rsidRPr="00C56D20">
        <w:rPr>
          <w:rFonts w:ascii="Arial" w:hAnsi="Arial" w:cs="Arial"/>
          <w:sz w:val="22"/>
          <w:szCs w:val="22"/>
        </w:rPr>
        <w:t>)</w:t>
      </w:r>
      <w:r>
        <w:rPr>
          <w:rFonts w:ascii="Arial" w:hAnsi="Arial" w:cs="Arial"/>
          <w:sz w:val="22"/>
          <w:szCs w:val="22"/>
        </w:rPr>
        <w:t>;</w:t>
      </w:r>
    </w:p>
    <w:p w14:paraId="0255DDF5" w14:textId="77777777" w:rsidR="00A9264C" w:rsidRPr="00A9264C" w:rsidRDefault="00A9264C" w:rsidP="00A9264C">
      <w:pPr>
        <w:pStyle w:val="Odlomakpopisa"/>
        <w:numPr>
          <w:ilvl w:val="0"/>
          <w:numId w:val="157"/>
        </w:numPr>
        <w:contextualSpacing/>
        <w:jc w:val="both"/>
        <w:rPr>
          <w:rFonts w:ascii="Arial" w:hAnsi="Arial" w:cs="Arial"/>
          <w:sz w:val="22"/>
          <w:szCs w:val="22"/>
          <w:lang w:val="it-IT"/>
        </w:rPr>
      </w:pPr>
      <w:proofErr w:type="spellStart"/>
      <w:r w:rsidRPr="00A9264C">
        <w:rPr>
          <w:rFonts w:ascii="Arial" w:hAnsi="Arial" w:cs="Arial"/>
          <w:sz w:val="22"/>
          <w:szCs w:val="22"/>
          <w:lang w:val="it-IT"/>
        </w:rPr>
        <w:t>Prikupljali</w:t>
      </w:r>
      <w:proofErr w:type="spellEnd"/>
      <w:r w:rsidRPr="00A9264C">
        <w:rPr>
          <w:rFonts w:ascii="Arial" w:hAnsi="Arial" w:cs="Arial"/>
          <w:sz w:val="22"/>
          <w:szCs w:val="22"/>
          <w:lang w:val="it-IT"/>
        </w:rPr>
        <w:t xml:space="preserve"> su </w:t>
      </w:r>
      <w:proofErr w:type="gramStart"/>
      <w:r w:rsidRPr="00A9264C">
        <w:rPr>
          <w:rFonts w:ascii="Arial" w:hAnsi="Arial" w:cs="Arial"/>
          <w:sz w:val="22"/>
          <w:szCs w:val="22"/>
          <w:lang w:val="it-IT"/>
        </w:rPr>
        <w:t>se</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podaci</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uspostavu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cjelovite</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sistematizirane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evidencije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nekretnina</w:t>
      </w:r>
      <w:proofErr w:type="spellEnd"/>
      <w:r w:rsidRPr="00A9264C">
        <w:rPr>
          <w:rFonts w:ascii="Arial" w:hAnsi="Arial" w:cs="Arial"/>
          <w:sz w:val="22"/>
          <w:szCs w:val="22"/>
          <w:lang w:val="it-IT"/>
        </w:rPr>
        <w:t>;</w:t>
      </w:r>
    </w:p>
    <w:p w14:paraId="33309F66" w14:textId="77777777" w:rsidR="00A9264C" w:rsidRPr="00A9264C" w:rsidRDefault="00A9264C" w:rsidP="00A9264C">
      <w:pPr>
        <w:pStyle w:val="Odlomakpopisa"/>
        <w:numPr>
          <w:ilvl w:val="0"/>
          <w:numId w:val="157"/>
        </w:numPr>
        <w:contextualSpacing/>
        <w:jc w:val="both"/>
        <w:rPr>
          <w:rFonts w:ascii="Arial" w:hAnsi="Arial" w:cs="Arial"/>
          <w:sz w:val="22"/>
          <w:szCs w:val="22"/>
          <w:lang w:val="it-IT"/>
        </w:rPr>
      </w:pPr>
      <w:proofErr w:type="spellStart"/>
      <w:r w:rsidRPr="00A9264C">
        <w:rPr>
          <w:rFonts w:ascii="Arial" w:hAnsi="Arial" w:cs="Arial"/>
          <w:sz w:val="22"/>
          <w:szCs w:val="22"/>
          <w:lang w:val="it-IT"/>
        </w:rPr>
        <w:t>sukladno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Zakonu</w:t>
      </w:r>
      <w:proofErr w:type="spellEnd"/>
      <w:r w:rsidRPr="00A9264C">
        <w:rPr>
          <w:rFonts w:ascii="Arial" w:hAnsi="Arial" w:cs="Arial"/>
          <w:sz w:val="22"/>
          <w:szCs w:val="22"/>
          <w:lang w:val="it-IT"/>
        </w:rPr>
        <w:t xml:space="preserve"> o </w:t>
      </w:r>
      <w:proofErr w:type="spellStart"/>
      <w:r w:rsidRPr="00A9264C">
        <w:rPr>
          <w:rFonts w:ascii="Arial" w:hAnsi="Arial" w:cs="Arial"/>
          <w:sz w:val="22"/>
          <w:szCs w:val="22"/>
          <w:lang w:val="it-IT"/>
        </w:rPr>
        <w:t>komunalnom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gospodarstvu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ustrojena</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Evidencija</w:t>
      </w:r>
      <w:proofErr w:type="spell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komunalne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infrastrukture</w:t>
      </w:r>
      <w:proofErr w:type="spellEnd"/>
      <w:proofErr w:type="gramEnd"/>
      <w:r w:rsidRPr="00A9264C">
        <w:rPr>
          <w:rFonts w:ascii="Arial" w:hAnsi="Arial" w:cs="Arial"/>
          <w:sz w:val="22"/>
          <w:szCs w:val="22"/>
          <w:lang w:val="it-IT"/>
        </w:rPr>
        <w:t>;</w:t>
      </w:r>
    </w:p>
    <w:p w14:paraId="6B5FEA04" w14:textId="77777777" w:rsidR="00A9264C" w:rsidRPr="00A9264C" w:rsidRDefault="00A9264C" w:rsidP="00A9264C">
      <w:pPr>
        <w:pStyle w:val="Odlomakpopisa"/>
        <w:numPr>
          <w:ilvl w:val="0"/>
          <w:numId w:val="157"/>
        </w:numPr>
        <w:contextualSpacing/>
        <w:jc w:val="both"/>
        <w:rPr>
          <w:rFonts w:ascii="Arial" w:hAnsi="Arial" w:cs="Arial"/>
          <w:sz w:val="22"/>
          <w:szCs w:val="22"/>
          <w:lang w:val="it-IT"/>
        </w:rPr>
      </w:pPr>
      <w:proofErr w:type="spellStart"/>
      <w:r w:rsidRPr="00A9264C">
        <w:rPr>
          <w:rFonts w:ascii="Arial" w:hAnsi="Arial" w:cs="Arial"/>
          <w:sz w:val="22"/>
          <w:szCs w:val="22"/>
          <w:lang w:val="it-IT"/>
        </w:rPr>
        <w:t>Evidentiranje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imovine</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 xml:space="preserve">u  </w:t>
      </w:r>
      <w:proofErr w:type="spellStart"/>
      <w:r w:rsidRPr="00A9264C">
        <w:rPr>
          <w:rFonts w:ascii="Arial" w:hAnsi="Arial" w:cs="Arial"/>
          <w:sz w:val="22"/>
          <w:szCs w:val="22"/>
          <w:lang w:val="it-IT"/>
        </w:rPr>
        <w:t>informacijski</w:t>
      </w:r>
      <w:proofErr w:type="spellEnd"/>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sustav</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Registar</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imovine</w:t>
      </w:r>
      <w:proofErr w:type="spellEnd"/>
      <w:r w:rsidRPr="00A9264C">
        <w:rPr>
          <w:rFonts w:ascii="Arial" w:hAnsi="Arial" w:cs="Arial"/>
          <w:sz w:val="22"/>
          <w:szCs w:val="22"/>
          <w:lang w:val="it-IT"/>
        </w:rPr>
        <w:t>;</w:t>
      </w:r>
    </w:p>
    <w:p w14:paraId="59A183C1" w14:textId="77777777" w:rsidR="00A9264C" w:rsidRPr="00A9264C" w:rsidRDefault="00A9264C" w:rsidP="00A9264C">
      <w:pPr>
        <w:pStyle w:val="Odlomakpopisa"/>
        <w:numPr>
          <w:ilvl w:val="0"/>
          <w:numId w:val="157"/>
        </w:numPr>
        <w:contextualSpacing/>
        <w:jc w:val="both"/>
        <w:rPr>
          <w:rFonts w:ascii="Arial" w:hAnsi="Arial" w:cs="Arial"/>
          <w:sz w:val="22"/>
          <w:szCs w:val="22"/>
          <w:lang w:val="it-IT"/>
        </w:rPr>
      </w:pPr>
      <w:proofErr w:type="spellStart"/>
      <w:r w:rsidRPr="00A9264C">
        <w:rPr>
          <w:rFonts w:ascii="Arial" w:hAnsi="Arial" w:cs="Arial"/>
          <w:sz w:val="22"/>
          <w:szCs w:val="22"/>
          <w:lang w:val="it-IT"/>
        </w:rPr>
        <w:t>Procjena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vrijednosti</w:t>
      </w:r>
      <w:proofErr w:type="spell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imovine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kroz</w:t>
      </w:r>
      <w:proofErr w:type="spellEnd"/>
      <w:proofErr w:type="gram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analizu</w:t>
      </w:r>
      <w:proofErr w:type="spellEnd"/>
      <w:r w:rsidRPr="00A9264C">
        <w:rPr>
          <w:rFonts w:ascii="Arial" w:hAnsi="Arial" w:cs="Arial"/>
          <w:sz w:val="22"/>
          <w:szCs w:val="22"/>
          <w:lang w:val="it-IT"/>
        </w:rPr>
        <w:t xml:space="preserve">  i</w:t>
      </w:r>
      <w:proofErr w:type="gram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procjenu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jedinica</w:t>
      </w:r>
      <w:proofErr w:type="spellEnd"/>
      <w:proofErr w:type="gram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imovine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w:t>
      </w:r>
      <w:proofErr w:type="spellEnd"/>
      <w:proofErr w:type="gram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vrstama</w:t>
      </w:r>
      <w:proofErr w:type="spellEnd"/>
      <w:r w:rsidRPr="00A9264C">
        <w:rPr>
          <w:rFonts w:ascii="Arial" w:hAnsi="Arial" w:cs="Arial"/>
          <w:sz w:val="22"/>
          <w:szCs w:val="22"/>
          <w:lang w:val="it-IT"/>
        </w:rPr>
        <w:t xml:space="preserve">  i</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prioritetima</w:t>
      </w:r>
      <w:proofErr w:type="spellEnd"/>
      <w:r w:rsidRPr="00A9264C">
        <w:rPr>
          <w:rFonts w:ascii="Arial" w:hAnsi="Arial" w:cs="Arial"/>
          <w:sz w:val="22"/>
          <w:szCs w:val="22"/>
          <w:lang w:val="it-IT"/>
        </w:rPr>
        <w:t xml:space="preserve">, te </w:t>
      </w:r>
      <w:proofErr w:type="spellStart"/>
      <w:r w:rsidRPr="00A9264C">
        <w:rPr>
          <w:rFonts w:ascii="Arial" w:hAnsi="Arial" w:cs="Arial"/>
          <w:sz w:val="22"/>
          <w:szCs w:val="22"/>
          <w:lang w:val="it-IT"/>
        </w:rPr>
        <w:t>stalna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komparacija</w:t>
      </w:r>
      <w:proofErr w:type="spellEnd"/>
      <w:r w:rsidRPr="00A9264C">
        <w:rPr>
          <w:rFonts w:ascii="Arial" w:hAnsi="Arial" w:cs="Arial"/>
          <w:sz w:val="22"/>
          <w:szCs w:val="22"/>
          <w:lang w:val="it-IT"/>
        </w:rPr>
        <w:t xml:space="preserve"> s </w:t>
      </w:r>
      <w:proofErr w:type="spellStart"/>
      <w:r w:rsidRPr="00A9264C">
        <w:rPr>
          <w:rFonts w:ascii="Arial" w:hAnsi="Arial" w:cs="Arial"/>
          <w:sz w:val="22"/>
          <w:szCs w:val="22"/>
          <w:lang w:val="it-IT"/>
        </w:rPr>
        <w:t>bilanciranim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knjigovodstvenim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stanjem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imovine</w:t>
      </w:r>
      <w:proofErr w:type="spellEnd"/>
      <w:r w:rsidRPr="00A9264C">
        <w:rPr>
          <w:rFonts w:ascii="Arial" w:hAnsi="Arial" w:cs="Arial"/>
          <w:sz w:val="22"/>
          <w:szCs w:val="22"/>
          <w:lang w:val="it-IT"/>
        </w:rPr>
        <w:t>;</w:t>
      </w:r>
    </w:p>
    <w:p w14:paraId="244856F6" w14:textId="77777777" w:rsidR="00A9264C" w:rsidRPr="00A9264C" w:rsidRDefault="00A9264C" w:rsidP="00A9264C">
      <w:pPr>
        <w:pStyle w:val="Odlomakpopisa"/>
        <w:numPr>
          <w:ilvl w:val="0"/>
          <w:numId w:val="157"/>
        </w:numPr>
        <w:contextualSpacing/>
        <w:jc w:val="both"/>
        <w:rPr>
          <w:rFonts w:ascii="Arial" w:hAnsi="Arial" w:cs="Arial"/>
          <w:sz w:val="22"/>
          <w:szCs w:val="22"/>
          <w:lang w:val="it-IT"/>
        </w:rPr>
      </w:pPr>
      <w:proofErr w:type="spellStart"/>
      <w:r w:rsidRPr="00A9264C">
        <w:rPr>
          <w:rFonts w:ascii="Arial" w:hAnsi="Arial" w:cs="Arial"/>
          <w:sz w:val="22"/>
          <w:szCs w:val="22"/>
          <w:lang w:val="it-IT"/>
        </w:rPr>
        <w:t>Funkcionalne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nekretnine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stavljene</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su  u</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upotrebu</w:t>
      </w:r>
      <w:proofErr w:type="spellEnd"/>
    </w:p>
    <w:p w14:paraId="063CD8AA" w14:textId="77777777" w:rsidR="00A9264C" w:rsidRPr="00A9264C" w:rsidRDefault="00A9264C" w:rsidP="00A9264C">
      <w:pPr>
        <w:jc w:val="center"/>
        <w:rPr>
          <w:rFonts w:ascii="Arial" w:hAnsi="Arial" w:cs="Arial"/>
          <w:b/>
          <w:bCs/>
          <w:sz w:val="22"/>
          <w:szCs w:val="22"/>
          <w:lang w:val="it-IT"/>
        </w:rPr>
      </w:pPr>
    </w:p>
    <w:p w14:paraId="67509532" w14:textId="77777777" w:rsidR="00A9264C" w:rsidRPr="00A9264C" w:rsidRDefault="00A9264C" w:rsidP="00A9264C">
      <w:pPr>
        <w:jc w:val="center"/>
        <w:rPr>
          <w:rFonts w:ascii="Arial" w:hAnsi="Arial" w:cs="Arial"/>
          <w:b/>
          <w:bCs/>
          <w:sz w:val="22"/>
          <w:szCs w:val="22"/>
          <w:lang w:val="it-IT"/>
        </w:rPr>
      </w:pPr>
    </w:p>
    <w:p w14:paraId="19789C26" w14:textId="77777777" w:rsidR="00A9264C" w:rsidRPr="00A9264C" w:rsidRDefault="00A9264C" w:rsidP="00A9264C">
      <w:pPr>
        <w:jc w:val="center"/>
        <w:rPr>
          <w:rFonts w:ascii="Arial" w:hAnsi="Arial" w:cs="Arial"/>
          <w:b/>
          <w:bCs/>
          <w:sz w:val="22"/>
          <w:szCs w:val="22"/>
          <w:lang w:val="it-IT"/>
        </w:rPr>
      </w:pPr>
      <w:proofErr w:type="spellStart"/>
      <w:r w:rsidRPr="00A9264C">
        <w:rPr>
          <w:rFonts w:ascii="Arial" w:hAnsi="Arial" w:cs="Arial"/>
          <w:b/>
          <w:bCs/>
          <w:sz w:val="22"/>
          <w:szCs w:val="22"/>
          <w:lang w:val="it-IT"/>
        </w:rPr>
        <w:t>Članak</w:t>
      </w:r>
      <w:proofErr w:type="spellEnd"/>
      <w:r w:rsidRPr="00A9264C">
        <w:rPr>
          <w:rFonts w:ascii="Arial" w:hAnsi="Arial" w:cs="Arial"/>
          <w:b/>
          <w:bCs/>
          <w:sz w:val="22"/>
          <w:szCs w:val="22"/>
          <w:lang w:val="it-IT"/>
        </w:rPr>
        <w:t xml:space="preserve"> 3.</w:t>
      </w:r>
    </w:p>
    <w:p w14:paraId="430B1062" w14:textId="77777777" w:rsidR="00A9264C" w:rsidRPr="00A9264C" w:rsidRDefault="00A9264C" w:rsidP="00A9264C">
      <w:pPr>
        <w:jc w:val="both"/>
        <w:rPr>
          <w:rFonts w:ascii="Arial" w:hAnsi="Arial" w:cs="Arial"/>
          <w:sz w:val="22"/>
          <w:szCs w:val="22"/>
          <w:lang w:val="it-IT"/>
        </w:rPr>
      </w:pPr>
      <w:r w:rsidRPr="00A9264C">
        <w:rPr>
          <w:rFonts w:ascii="Arial" w:hAnsi="Arial" w:cs="Arial"/>
          <w:sz w:val="22"/>
          <w:szCs w:val="22"/>
          <w:lang w:val="it-IT"/>
        </w:rPr>
        <w:t xml:space="preserve">Općina Brtonigla-Verteneglio ima </w:t>
      </w:r>
      <w:proofErr w:type="spellStart"/>
      <w:r w:rsidRPr="00A9264C">
        <w:rPr>
          <w:rFonts w:ascii="Arial" w:hAnsi="Arial" w:cs="Arial"/>
          <w:sz w:val="22"/>
          <w:szCs w:val="22"/>
          <w:lang w:val="it-IT"/>
        </w:rPr>
        <w:t>vlasničke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udjele</w:t>
      </w:r>
      <w:proofErr w:type="spellEnd"/>
      <w:r w:rsidRPr="00A9264C">
        <w:rPr>
          <w:rFonts w:ascii="Arial" w:hAnsi="Arial" w:cs="Arial"/>
          <w:sz w:val="22"/>
          <w:szCs w:val="22"/>
          <w:lang w:val="it-IT"/>
        </w:rPr>
        <w:t>/</w:t>
      </w:r>
      <w:proofErr w:type="spellStart"/>
      <w:r w:rsidRPr="00A9264C">
        <w:rPr>
          <w:rFonts w:ascii="Arial" w:hAnsi="Arial" w:cs="Arial"/>
          <w:sz w:val="22"/>
          <w:szCs w:val="22"/>
          <w:lang w:val="it-IT"/>
        </w:rPr>
        <w:t>temeljni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kapital</w:t>
      </w:r>
      <w:proofErr w:type="spellEnd"/>
      <w:r w:rsidRPr="00A9264C">
        <w:rPr>
          <w:rFonts w:ascii="Arial" w:hAnsi="Arial" w:cs="Arial"/>
          <w:sz w:val="22"/>
          <w:szCs w:val="22"/>
          <w:lang w:val="it-IT"/>
        </w:rPr>
        <w:t xml:space="preserve"> u </w:t>
      </w:r>
      <w:proofErr w:type="spellStart"/>
      <w:proofErr w:type="gramStart"/>
      <w:r w:rsidRPr="00A9264C">
        <w:rPr>
          <w:rFonts w:ascii="Arial" w:hAnsi="Arial" w:cs="Arial"/>
          <w:sz w:val="22"/>
          <w:szCs w:val="22"/>
          <w:lang w:val="it-IT"/>
        </w:rPr>
        <w:t>sljedećim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trgovačkim</w:t>
      </w:r>
      <w:proofErr w:type="spellEnd"/>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društvima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ustanovama</w:t>
      </w:r>
      <w:proofErr w:type="spellEnd"/>
      <w:r w:rsidRPr="00A9264C">
        <w:rPr>
          <w:rFonts w:ascii="Arial" w:hAnsi="Arial" w:cs="Arial"/>
          <w:sz w:val="22"/>
          <w:szCs w:val="22"/>
          <w:lang w:val="it-IT"/>
        </w:rPr>
        <w:t>:</w:t>
      </w:r>
    </w:p>
    <w:p w14:paraId="1A804A62" w14:textId="77777777" w:rsidR="00A9264C" w:rsidRPr="00A9264C" w:rsidRDefault="00A9264C" w:rsidP="00A9264C">
      <w:pPr>
        <w:jc w:val="both"/>
        <w:rPr>
          <w:rFonts w:ascii="Arial" w:hAnsi="Arial" w:cs="Arial"/>
          <w:sz w:val="22"/>
          <w:szCs w:val="22"/>
          <w:lang w:val="it-IT"/>
        </w:rPr>
      </w:pPr>
    </w:p>
    <w:p w14:paraId="46B24FB8" w14:textId="77777777" w:rsidR="00A9264C" w:rsidRPr="00A9264C" w:rsidRDefault="00A9264C" w:rsidP="00A9264C">
      <w:pPr>
        <w:ind w:firstLine="567"/>
        <w:jc w:val="both"/>
        <w:rPr>
          <w:rFonts w:ascii="Arial" w:hAnsi="Arial" w:cs="Arial"/>
          <w:color w:val="000000" w:themeColor="text1"/>
          <w:sz w:val="22"/>
          <w:szCs w:val="22"/>
          <w:lang w:val="it-IT"/>
        </w:rPr>
      </w:pPr>
    </w:p>
    <w:tbl>
      <w:tblPr>
        <w:tblW w:w="5000" w:type="pct"/>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Look w:val="04A0" w:firstRow="1" w:lastRow="0" w:firstColumn="1" w:lastColumn="0" w:noHBand="0" w:noVBand="1"/>
      </w:tblPr>
      <w:tblGrid>
        <w:gridCol w:w="5642"/>
        <w:gridCol w:w="5642"/>
      </w:tblGrid>
      <w:tr w:rsidR="00A9264C" w:rsidRPr="009A4905" w14:paraId="3170B1C9" w14:textId="77777777" w:rsidTr="00650483">
        <w:tc>
          <w:tcPr>
            <w:tcW w:w="2500" w:type="pct"/>
            <w:shd w:val="clear" w:color="auto" w:fill="BFBFBF"/>
          </w:tcPr>
          <w:p w14:paraId="41A90F93" w14:textId="77777777" w:rsidR="00A9264C" w:rsidRPr="009A4905" w:rsidRDefault="00A9264C" w:rsidP="00650483">
            <w:pPr>
              <w:jc w:val="center"/>
              <w:rPr>
                <w:rFonts w:ascii="Arial" w:hAnsi="Arial" w:cs="Arial"/>
                <w:color w:val="000000" w:themeColor="text1"/>
                <w:sz w:val="22"/>
                <w:szCs w:val="22"/>
              </w:rPr>
            </w:pPr>
            <w:proofErr w:type="spellStart"/>
            <w:r w:rsidRPr="009A4905">
              <w:rPr>
                <w:rFonts w:ascii="Arial" w:hAnsi="Arial" w:cs="Arial"/>
                <w:b/>
                <w:color w:val="000000" w:themeColor="text1"/>
                <w:sz w:val="22"/>
                <w:szCs w:val="22"/>
              </w:rPr>
              <w:t>Trgovačko</w:t>
            </w:r>
            <w:proofErr w:type="spellEnd"/>
            <w:r w:rsidRPr="009A4905">
              <w:rPr>
                <w:rFonts w:ascii="Arial" w:hAnsi="Arial" w:cs="Arial"/>
                <w:b/>
                <w:color w:val="000000" w:themeColor="text1"/>
                <w:sz w:val="22"/>
                <w:szCs w:val="22"/>
              </w:rPr>
              <w:t xml:space="preserve"> </w:t>
            </w:r>
            <w:proofErr w:type="spellStart"/>
            <w:r w:rsidRPr="009A4905">
              <w:rPr>
                <w:rFonts w:ascii="Arial" w:hAnsi="Arial" w:cs="Arial"/>
                <w:b/>
                <w:color w:val="000000" w:themeColor="text1"/>
                <w:sz w:val="22"/>
                <w:szCs w:val="22"/>
              </w:rPr>
              <w:t>društvo</w:t>
            </w:r>
            <w:proofErr w:type="spellEnd"/>
            <w:r w:rsidRPr="009A4905">
              <w:rPr>
                <w:rFonts w:ascii="Arial" w:hAnsi="Arial" w:cs="Arial"/>
                <w:b/>
                <w:color w:val="000000" w:themeColor="text1"/>
                <w:sz w:val="22"/>
                <w:szCs w:val="22"/>
              </w:rPr>
              <w:t xml:space="preserve"> / </w:t>
            </w:r>
            <w:proofErr w:type="spellStart"/>
            <w:r w:rsidRPr="009A4905">
              <w:rPr>
                <w:rFonts w:ascii="Arial" w:hAnsi="Arial" w:cs="Arial"/>
                <w:b/>
                <w:color w:val="000000" w:themeColor="text1"/>
                <w:sz w:val="22"/>
                <w:szCs w:val="22"/>
              </w:rPr>
              <w:t>Ustanova</w:t>
            </w:r>
            <w:proofErr w:type="spellEnd"/>
          </w:p>
        </w:tc>
        <w:tc>
          <w:tcPr>
            <w:tcW w:w="2500" w:type="pct"/>
            <w:shd w:val="clear" w:color="auto" w:fill="BFBFBF"/>
          </w:tcPr>
          <w:p w14:paraId="0DC74A0E" w14:textId="77777777" w:rsidR="00A9264C" w:rsidRPr="009A4905" w:rsidRDefault="00A9264C" w:rsidP="00650483">
            <w:pPr>
              <w:jc w:val="center"/>
              <w:rPr>
                <w:rFonts w:ascii="Arial" w:hAnsi="Arial" w:cs="Arial"/>
                <w:color w:val="000000" w:themeColor="text1"/>
                <w:sz w:val="22"/>
                <w:szCs w:val="22"/>
                <w:highlight w:val="yellow"/>
              </w:rPr>
            </w:pPr>
            <w:proofErr w:type="spellStart"/>
            <w:r w:rsidRPr="009A4905">
              <w:rPr>
                <w:rFonts w:ascii="Arial" w:hAnsi="Arial" w:cs="Arial"/>
                <w:b/>
                <w:color w:val="000000" w:themeColor="text1"/>
                <w:sz w:val="22"/>
                <w:szCs w:val="22"/>
              </w:rPr>
              <w:t>Postotak</w:t>
            </w:r>
            <w:proofErr w:type="spellEnd"/>
            <w:r w:rsidRPr="009A4905">
              <w:rPr>
                <w:rFonts w:ascii="Arial" w:hAnsi="Arial" w:cs="Arial"/>
                <w:b/>
                <w:color w:val="000000" w:themeColor="text1"/>
                <w:sz w:val="22"/>
                <w:szCs w:val="22"/>
              </w:rPr>
              <w:t xml:space="preserve"> </w:t>
            </w:r>
            <w:proofErr w:type="spellStart"/>
            <w:r w:rsidRPr="009A4905">
              <w:rPr>
                <w:rFonts w:ascii="Arial" w:hAnsi="Arial" w:cs="Arial"/>
                <w:b/>
                <w:color w:val="000000" w:themeColor="text1"/>
                <w:sz w:val="22"/>
                <w:szCs w:val="22"/>
              </w:rPr>
              <w:t>vlasništva</w:t>
            </w:r>
            <w:proofErr w:type="spellEnd"/>
          </w:p>
        </w:tc>
      </w:tr>
      <w:tr w:rsidR="00A9264C" w:rsidRPr="009A4905" w14:paraId="04429D23" w14:textId="77777777" w:rsidTr="00650483">
        <w:tc>
          <w:tcPr>
            <w:tcW w:w="2500" w:type="pct"/>
          </w:tcPr>
          <w:p w14:paraId="4B61366C" w14:textId="77777777" w:rsidR="00A9264C" w:rsidRPr="009A4905" w:rsidRDefault="00A9264C" w:rsidP="00650483">
            <w:pPr>
              <w:pStyle w:val="Odlomakpopisa"/>
              <w:ind w:left="34"/>
              <w:jc w:val="both"/>
              <w:rPr>
                <w:rFonts w:ascii="Arial" w:hAnsi="Arial" w:cs="Arial"/>
                <w:color w:val="000000" w:themeColor="text1"/>
                <w:sz w:val="22"/>
                <w:szCs w:val="22"/>
              </w:rPr>
            </w:pPr>
            <w:r w:rsidRPr="009A4905">
              <w:rPr>
                <w:rFonts w:ascii="Arial" w:hAnsi="Arial" w:cs="Arial"/>
                <w:color w:val="000000" w:themeColor="text1"/>
                <w:sz w:val="22"/>
                <w:szCs w:val="22"/>
              </w:rPr>
              <w:t>6.MAJ d.o.o. Umag</w:t>
            </w:r>
          </w:p>
        </w:tc>
        <w:tc>
          <w:tcPr>
            <w:tcW w:w="2500" w:type="pct"/>
          </w:tcPr>
          <w:p w14:paraId="6B71B53C" w14:textId="77777777" w:rsidR="00A9264C" w:rsidRPr="009A4905" w:rsidRDefault="00A9264C" w:rsidP="00650483">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3,83%</w:t>
            </w:r>
          </w:p>
        </w:tc>
      </w:tr>
      <w:tr w:rsidR="00A9264C" w:rsidRPr="009A4905" w14:paraId="193BC4D8" w14:textId="77777777" w:rsidTr="00650483">
        <w:tc>
          <w:tcPr>
            <w:tcW w:w="2500" w:type="pct"/>
          </w:tcPr>
          <w:p w14:paraId="0A92EF35" w14:textId="77777777" w:rsidR="00A9264C" w:rsidRPr="009A4905" w:rsidRDefault="00A9264C" w:rsidP="00650483">
            <w:pPr>
              <w:pStyle w:val="Odlomakpopisa"/>
              <w:ind w:left="34"/>
              <w:jc w:val="both"/>
              <w:rPr>
                <w:rFonts w:ascii="Arial" w:hAnsi="Arial" w:cs="Arial"/>
                <w:color w:val="000000" w:themeColor="text1"/>
                <w:sz w:val="22"/>
                <w:szCs w:val="22"/>
              </w:rPr>
            </w:pPr>
            <w:r w:rsidRPr="009A4905">
              <w:rPr>
                <w:rFonts w:ascii="Arial" w:hAnsi="Arial" w:cs="Arial"/>
                <w:color w:val="000000" w:themeColor="text1"/>
                <w:sz w:val="22"/>
                <w:szCs w:val="22"/>
              </w:rPr>
              <w:t>6.MAJ ODVODNJA d.</w:t>
            </w:r>
            <w:proofErr w:type="gramStart"/>
            <w:r w:rsidRPr="009A4905">
              <w:rPr>
                <w:rFonts w:ascii="Arial" w:hAnsi="Arial" w:cs="Arial"/>
                <w:color w:val="000000" w:themeColor="text1"/>
                <w:sz w:val="22"/>
                <w:szCs w:val="22"/>
              </w:rPr>
              <w:t>o.o</w:t>
            </w:r>
            <w:proofErr w:type="gramEnd"/>
          </w:p>
        </w:tc>
        <w:tc>
          <w:tcPr>
            <w:tcW w:w="2500" w:type="pct"/>
          </w:tcPr>
          <w:p w14:paraId="41EF6D2A" w14:textId="77777777" w:rsidR="00A9264C" w:rsidRPr="009A4905" w:rsidRDefault="00A9264C" w:rsidP="00650483">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3,83%</w:t>
            </w:r>
          </w:p>
        </w:tc>
      </w:tr>
      <w:tr w:rsidR="00A9264C" w:rsidRPr="009A4905" w14:paraId="044AAC57" w14:textId="77777777" w:rsidTr="00650483">
        <w:tc>
          <w:tcPr>
            <w:tcW w:w="2500" w:type="pct"/>
          </w:tcPr>
          <w:p w14:paraId="24FB4B1E" w14:textId="77777777" w:rsidR="00A9264C" w:rsidRPr="00A9264C" w:rsidRDefault="00A9264C" w:rsidP="00650483">
            <w:pPr>
              <w:pStyle w:val="Odlomakpopisa"/>
              <w:ind w:left="34"/>
              <w:jc w:val="both"/>
              <w:rPr>
                <w:rFonts w:ascii="Arial" w:hAnsi="Arial" w:cs="Arial"/>
                <w:color w:val="000000" w:themeColor="text1"/>
                <w:sz w:val="22"/>
                <w:szCs w:val="22"/>
                <w:lang w:val="it-IT"/>
              </w:rPr>
            </w:pPr>
            <w:r w:rsidRPr="00A9264C">
              <w:rPr>
                <w:rFonts w:ascii="Arial" w:hAnsi="Arial" w:cs="Arial"/>
                <w:color w:val="000000" w:themeColor="text1"/>
                <w:sz w:val="22"/>
                <w:szCs w:val="22"/>
                <w:lang w:val="it-IT"/>
              </w:rPr>
              <w:lastRenderedPageBreak/>
              <w:t>ISTARSKI VODOVOD d.o.o.</w:t>
            </w:r>
          </w:p>
        </w:tc>
        <w:tc>
          <w:tcPr>
            <w:tcW w:w="2500" w:type="pct"/>
          </w:tcPr>
          <w:p w14:paraId="577D7DA9" w14:textId="77777777" w:rsidR="00A9264C" w:rsidRPr="009A4905" w:rsidRDefault="00A9264C" w:rsidP="00650483">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0,73%</w:t>
            </w:r>
          </w:p>
        </w:tc>
      </w:tr>
      <w:tr w:rsidR="00A9264C" w:rsidRPr="009A4905" w14:paraId="21657697" w14:textId="77777777" w:rsidTr="00650483">
        <w:tc>
          <w:tcPr>
            <w:tcW w:w="2500" w:type="pct"/>
          </w:tcPr>
          <w:p w14:paraId="3FC24751" w14:textId="77777777" w:rsidR="00A9264C" w:rsidRPr="009A4905" w:rsidRDefault="00A9264C" w:rsidP="00650483">
            <w:pPr>
              <w:pStyle w:val="Odlomakpopisa"/>
              <w:ind w:left="34"/>
              <w:jc w:val="both"/>
              <w:rPr>
                <w:rFonts w:ascii="Arial" w:hAnsi="Arial" w:cs="Arial"/>
                <w:color w:val="000000" w:themeColor="text1"/>
                <w:sz w:val="22"/>
                <w:szCs w:val="22"/>
              </w:rPr>
            </w:pPr>
            <w:r w:rsidRPr="009A4905">
              <w:rPr>
                <w:rFonts w:ascii="Arial" w:hAnsi="Arial" w:cs="Arial"/>
                <w:color w:val="000000" w:themeColor="text1"/>
                <w:sz w:val="22"/>
                <w:szCs w:val="22"/>
              </w:rPr>
              <w:t>IVS-ISTARSKI VODOZAŠTITNI SUSTAV d.o.o.</w:t>
            </w:r>
          </w:p>
        </w:tc>
        <w:tc>
          <w:tcPr>
            <w:tcW w:w="2500" w:type="pct"/>
          </w:tcPr>
          <w:p w14:paraId="1B36D3BB" w14:textId="77777777" w:rsidR="00A9264C" w:rsidRPr="009A4905" w:rsidRDefault="00A9264C" w:rsidP="00650483">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0,30%</w:t>
            </w:r>
          </w:p>
        </w:tc>
      </w:tr>
      <w:tr w:rsidR="00A9264C" w:rsidRPr="009A4905" w14:paraId="6341E1AB" w14:textId="77777777" w:rsidTr="00650483">
        <w:tc>
          <w:tcPr>
            <w:tcW w:w="2500" w:type="pct"/>
          </w:tcPr>
          <w:p w14:paraId="4C834789" w14:textId="77777777" w:rsidR="00A9264C" w:rsidRPr="009A4905" w:rsidRDefault="00A9264C" w:rsidP="00650483">
            <w:pPr>
              <w:rPr>
                <w:rFonts w:ascii="Arial" w:hAnsi="Arial" w:cs="Arial"/>
                <w:sz w:val="22"/>
                <w:szCs w:val="22"/>
              </w:rPr>
            </w:pPr>
            <w:r w:rsidRPr="009A4905">
              <w:rPr>
                <w:rFonts w:ascii="Arial" w:hAnsi="Arial" w:cs="Arial"/>
                <w:sz w:val="22"/>
                <w:szCs w:val="22"/>
              </w:rPr>
              <w:t xml:space="preserve">VODOOPSKRBNI SUSTAV ISTRE-VODOVOD BUTONIGA d.o.o.  </w:t>
            </w:r>
          </w:p>
        </w:tc>
        <w:tc>
          <w:tcPr>
            <w:tcW w:w="2500" w:type="pct"/>
          </w:tcPr>
          <w:p w14:paraId="635C33F3" w14:textId="77777777" w:rsidR="00A9264C" w:rsidRPr="009A4905" w:rsidRDefault="00A9264C" w:rsidP="00650483">
            <w:pPr>
              <w:jc w:val="center"/>
              <w:rPr>
                <w:rFonts w:ascii="Arial" w:hAnsi="Arial" w:cs="Arial"/>
                <w:sz w:val="22"/>
                <w:szCs w:val="22"/>
              </w:rPr>
            </w:pPr>
            <w:r w:rsidRPr="009A4905">
              <w:rPr>
                <w:rFonts w:ascii="Arial" w:hAnsi="Arial" w:cs="Arial"/>
                <w:sz w:val="22"/>
                <w:szCs w:val="22"/>
              </w:rPr>
              <w:t>0,50 %</w:t>
            </w:r>
          </w:p>
        </w:tc>
      </w:tr>
      <w:tr w:rsidR="00A9264C" w:rsidRPr="009A4905" w14:paraId="5F99F05E" w14:textId="77777777" w:rsidTr="00650483">
        <w:tc>
          <w:tcPr>
            <w:tcW w:w="2500" w:type="pct"/>
          </w:tcPr>
          <w:p w14:paraId="717B48A4" w14:textId="77777777" w:rsidR="00A9264C" w:rsidRPr="009A4905" w:rsidRDefault="00A9264C" w:rsidP="00650483">
            <w:pPr>
              <w:pStyle w:val="Odlomakpopisa"/>
              <w:ind w:left="34"/>
              <w:jc w:val="both"/>
              <w:rPr>
                <w:rFonts w:ascii="Arial" w:hAnsi="Arial" w:cs="Arial"/>
                <w:color w:val="000000" w:themeColor="text1"/>
                <w:sz w:val="22"/>
                <w:szCs w:val="22"/>
              </w:rPr>
            </w:pPr>
            <w:r w:rsidRPr="009A4905">
              <w:rPr>
                <w:rFonts w:ascii="Arial" w:hAnsi="Arial" w:cs="Arial"/>
                <w:color w:val="000000" w:themeColor="text1"/>
                <w:sz w:val="22"/>
                <w:szCs w:val="22"/>
              </w:rPr>
              <w:t>TV NOVA d.o.o.</w:t>
            </w:r>
          </w:p>
        </w:tc>
        <w:tc>
          <w:tcPr>
            <w:tcW w:w="2500" w:type="pct"/>
          </w:tcPr>
          <w:p w14:paraId="219EAE85" w14:textId="77777777" w:rsidR="00A9264C" w:rsidRPr="009A4905" w:rsidRDefault="00A9264C" w:rsidP="00650483">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0,11%</w:t>
            </w:r>
          </w:p>
        </w:tc>
      </w:tr>
      <w:tr w:rsidR="00A9264C" w:rsidRPr="009A4905" w14:paraId="7EDCCD12" w14:textId="77777777" w:rsidTr="00650483">
        <w:tc>
          <w:tcPr>
            <w:tcW w:w="2500" w:type="pct"/>
          </w:tcPr>
          <w:p w14:paraId="2FA72E00" w14:textId="77777777" w:rsidR="00A9264C" w:rsidRPr="00A9264C" w:rsidRDefault="00A9264C" w:rsidP="00650483">
            <w:pPr>
              <w:pStyle w:val="Odlomakpopisa"/>
              <w:ind w:left="34"/>
              <w:jc w:val="both"/>
              <w:rPr>
                <w:rFonts w:ascii="Arial" w:hAnsi="Arial" w:cs="Arial"/>
                <w:color w:val="000000" w:themeColor="text1"/>
                <w:sz w:val="22"/>
                <w:szCs w:val="22"/>
                <w:lang w:val="it-IT"/>
              </w:rPr>
            </w:pPr>
            <w:r w:rsidRPr="00A9264C">
              <w:rPr>
                <w:rFonts w:ascii="Arial" w:hAnsi="Arial" w:cs="Arial"/>
                <w:color w:val="000000" w:themeColor="text1"/>
                <w:sz w:val="22"/>
                <w:szCs w:val="22"/>
                <w:lang w:val="it-IT"/>
              </w:rPr>
              <w:t>DJEČJI VRTIĆ KALIMERO – SCUOLA DELL'INFANZIA CALIMEERO</w:t>
            </w:r>
          </w:p>
        </w:tc>
        <w:tc>
          <w:tcPr>
            <w:tcW w:w="2500" w:type="pct"/>
          </w:tcPr>
          <w:p w14:paraId="3B9C8666" w14:textId="77777777" w:rsidR="00A9264C" w:rsidRPr="009A4905" w:rsidRDefault="00A9264C" w:rsidP="00650483">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100%</w:t>
            </w:r>
          </w:p>
        </w:tc>
      </w:tr>
      <w:tr w:rsidR="00A9264C" w:rsidRPr="009A4905" w14:paraId="143E1DAE" w14:textId="77777777" w:rsidTr="00650483">
        <w:tc>
          <w:tcPr>
            <w:tcW w:w="2500" w:type="pct"/>
          </w:tcPr>
          <w:p w14:paraId="77B41975" w14:textId="77777777" w:rsidR="00A9264C" w:rsidRPr="009A4905" w:rsidRDefault="00A9264C" w:rsidP="00650483">
            <w:pPr>
              <w:pStyle w:val="Odlomakpopisa"/>
              <w:ind w:left="34"/>
              <w:jc w:val="both"/>
              <w:rPr>
                <w:rFonts w:ascii="Arial" w:hAnsi="Arial" w:cs="Arial"/>
                <w:color w:val="000000" w:themeColor="text1"/>
                <w:sz w:val="22"/>
                <w:szCs w:val="22"/>
              </w:rPr>
            </w:pPr>
            <w:r w:rsidRPr="009A4905">
              <w:rPr>
                <w:rFonts w:ascii="Arial" w:hAnsi="Arial" w:cs="Arial"/>
                <w:color w:val="000000" w:themeColor="text1"/>
                <w:sz w:val="22"/>
                <w:szCs w:val="22"/>
              </w:rPr>
              <w:t>JAVNA VATROGASNA POSTROJBA UMAG</w:t>
            </w:r>
          </w:p>
        </w:tc>
        <w:tc>
          <w:tcPr>
            <w:tcW w:w="2500" w:type="pct"/>
          </w:tcPr>
          <w:p w14:paraId="53418953" w14:textId="77777777" w:rsidR="00A9264C" w:rsidRPr="009A4905" w:rsidRDefault="00A9264C" w:rsidP="00650483">
            <w:pPr>
              <w:ind w:right="1840"/>
              <w:jc w:val="right"/>
              <w:rPr>
                <w:rFonts w:ascii="Arial" w:hAnsi="Arial" w:cs="Arial"/>
                <w:color w:val="000000" w:themeColor="text1"/>
                <w:sz w:val="22"/>
                <w:szCs w:val="22"/>
              </w:rPr>
            </w:pPr>
            <w:r w:rsidRPr="009A4905">
              <w:rPr>
                <w:rFonts w:ascii="Arial" w:hAnsi="Arial" w:cs="Arial"/>
                <w:color w:val="000000" w:themeColor="text1"/>
                <w:sz w:val="22"/>
                <w:szCs w:val="22"/>
              </w:rPr>
              <w:t>6,02%</w:t>
            </w:r>
          </w:p>
        </w:tc>
      </w:tr>
    </w:tbl>
    <w:p w14:paraId="2E055E99" w14:textId="77777777" w:rsidR="00A9264C" w:rsidRPr="009A4905" w:rsidRDefault="00A9264C" w:rsidP="00A9264C">
      <w:pPr>
        <w:jc w:val="both"/>
        <w:rPr>
          <w:rFonts w:ascii="Arial" w:hAnsi="Arial" w:cs="Arial"/>
          <w:sz w:val="22"/>
          <w:szCs w:val="22"/>
        </w:rPr>
      </w:pPr>
    </w:p>
    <w:tbl>
      <w:tblPr>
        <w:tblW w:w="9148" w:type="dxa"/>
        <w:tblLook w:val="04A0" w:firstRow="1" w:lastRow="0" w:firstColumn="1" w:lastColumn="0" w:noHBand="0" w:noVBand="1"/>
      </w:tblPr>
      <w:tblGrid>
        <w:gridCol w:w="8912"/>
        <w:gridCol w:w="236"/>
      </w:tblGrid>
      <w:tr w:rsidR="00F556D2" w:rsidRPr="00117AE6" w14:paraId="1F89AE82" w14:textId="77777777" w:rsidTr="00F556D2">
        <w:trPr>
          <w:trHeight w:val="255"/>
        </w:trPr>
        <w:tc>
          <w:tcPr>
            <w:tcW w:w="8912" w:type="dxa"/>
            <w:tcBorders>
              <w:top w:val="nil"/>
              <w:left w:val="nil"/>
              <w:bottom w:val="nil"/>
              <w:right w:val="nil"/>
            </w:tcBorders>
            <w:noWrap/>
            <w:vAlign w:val="bottom"/>
          </w:tcPr>
          <w:p w14:paraId="1F0AEAE0" w14:textId="77777777" w:rsidR="00F556D2" w:rsidRPr="00D20B25" w:rsidRDefault="00F556D2" w:rsidP="00650483">
            <w:pPr>
              <w:jc w:val="both"/>
              <w:rPr>
                <w:rFonts w:ascii="Arial" w:hAnsi="Arial" w:cs="Arial"/>
                <w:color w:val="000000" w:themeColor="text1"/>
                <w:sz w:val="22"/>
                <w:szCs w:val="22"/>
              </w:rPr>
            </w:pPr>
            <w:proofErr w:type="spellStart"/>
            <w:r w:rsidRPr="00D20B25">
              <w:rPr>
                <w:rFonts w:ascii="Arial" w:hAnsi="Arial" w:cs="Arial"/>
                <w:color w:val="000000" w:themeColor="text1"/>
                <w:sz w:val="22"/>
                <w:szCs w:val="22"/>
              </w:rPr>
              <w:t>Tijekom</w:t>
            </w:r>
            <w:proofErr w:type="spellEnd"/>
            <w:r w:rsidRPr="00D20B25">
              <w:rPr>
                <w:rFonts w:ascii="Arial" w:hAnsi="Arial" w:cs="Arial"/>
                <w:color w:val="000000" w:themeColor="text1"/>
                <w:sz w:val="22"/>
                <w:szCs w:val="22"/>
              </w:rPr>
              <w:t xml:space="preserve"> 2025. u </w:t>
            </w:r>
            <w:proofErr w:type="spellStart"/>
            <w:r w:rsidRPr="00D20B25">
              <w:rPr>
                <w:rFonts w:ascii="Arial" w:hAnsi="Arial" w:cs="Arial"/>
                <w:color w:val="000000" w:themeColor="text1"/>
                <w:sz w:val="22"/>
                <w:szCs w:val="22"/>
              </w:rPr>
              <w:t>Sudskom</w:t>
            </w:r>
            <w:proofErr w:type="spellEnd"/>
            <w:r w:rsidRPr="00D20B25">
              <w:rPr>
                <w:rFonts w:ascii="Arial" w:hAnsi="Arial" w:cs="Arial"/>
                <w:color w:val="000000" w:themeColor="text1"/>
                <w:sz w:val="22"/>
                <w:szCs w:val="22"/>
              </w:rPr>
              <w:t xml:space="preserve"> </w:t>
            </w:r>
            <w:proofErr w:type="spellStart"/>
            <w:r w:rsidRPr="00D20B25">
              <w:rPr>
                <w:rFonts w:ascii="Arial" w:hAnsi="Arial" w:cs="Arial"/>
                <w:color w:val="000000" w:themeColor="text1"/>
                <w:sz w:val="22"/>
                <w:szCs w:val="22"/>
              </w:rPr>
              <w:t>registru</w:t>
            </w:r>
            <w:proofErr w:type="spellEnd"/>
            <w:r w:rsidRPr="00D20B25">
              <w:rPr>
                <w:rFonts w:ascii="Arial" w:hAnsi="Arial" w:cs="Arial"/>
                <w:color w:val="000000" w:themeColor="text1"/>
                <w:sz w:val="22"/>
                <w:szCs w:val="22"/>
              </w:rPr>
              <w:t xml:space="preserve"> je </w:t>
            </w:r>
            <w:proofErr w:type="spellStart"/>
            <w:proofErr w:type="gramStart"/>
            <w:r w:rsidRPr="00D20B25">
              <w:rPr>
                <w:rFonts w:ascii="Arial" w:hAnsi="Arial" w:cs="Arial"/>
                <w:color w:val="000000" w:themeColor="text1"/>
                <w:sz w:val="22"/>
                <w:szCs w:val="22"/>
              </w:rPr>
              <w:t>izvršeno</w:t>
            </w:r>
            <w:proofErr w:type="spellEnd"/>
            <w:r w:rsidRPr="00D20B25">
              <w:rPr>
                <w:rFonts w:ascii="Arial" w:hAnsi="Arial" w:cs="Arial"/>
                <w:color w:val="000000" w:themeColor="text1"/>
                <w:sz w:val="22"/>
                <w:szCs w:val="22"/>
              </w:rPr>
              <w:t xml:space="preserve">  </w:t>
            </w:r>
            <w:proofErr w:type="spellStart"/>
            <w:r w:rsidRPr="00D20B25">
              <w:rPr>
                <w:rFonts w:ascii="Arial" w:hAnsi="Arial" w:cs="Arial"/>
                <w:color w:val="000000" w:themeColor="text1"/>
                <w:sz w:val="22"/>
                <w:szCs w:val="22"/>
              </w:rPr>
              <w:t>brisanje</w:t>
            </w:r>
            <w:proofErr w:type="spellEnd"/>
            <w:proofErr w:type="gramEnd"/>
            <w:r w:rsidRPr="00D20B25">
              <w:rPr>
                <w:rFonts w:ascii="Arial" w:hAnsi="Arial" w:cs="Arial"/>
                <w:color w:val="000000" w:themeColor="text1"/>
                <w:sz w:val="22"/>
                <w:szCs w:val="22"/>
              </w:rPr>
              <w:t xml:space="preserve"> </w:t>
            </w:r>
            <w:proofErr w:type="spellStart"/>
            <w:r w:rsidRPr="00D20B25">
              <w:rPr>
                <w:rFonts w:ascii="Arial" w:hAnsi="Arial" w:cs="Arial"/>
                <w:color w:val="000000" w:themeColor="text1"/>
                <w:sz w:val="22"/>
                <w:szCs w:val="22"/>
              </w:rPr>
              <w:t>subjekta</w:t>
            </w:r>
            <w:proofErr w:type="spellEnd"/>
            <w:r w:rsidRPr="00D20B25">
              <w:rPr>
                <w:rFonts w:ascii="Arial" w:hAnsi="Arial" w:cs="Arial"/>
                <w:color w:val="000000" w:themeColor="text1"/>
                <w:sz w:val="22"/>
                <w:szCs w:val="22"/>
              </w:rPr>
              <w:t xml:space="preserve"> RAZVOJNA AGENCIJA BRTONIGLA d.o.o. koji je bio u </w:t>
            </w:r>
            <w:proofErr w:type="spellStart"/>
            <w:r w:rsidRPr="00D20B25">
              <w:rPr>
                <w:rFonts w:ascii="Arial" w:hAnsi="Arial" w:cs="Arial"/>
                <w:color w:val="000000" w:themeColor="text1"/>
                <w:sz w:val="22"/>
                <w:szCs w:val="22"/>
              </w:rPr>
              <w:t>vlasništvu</w:t>
            </w:r>
            <w:proofErr w:type="spellEnd"/>
            <w:r w:rsidRPr="00D20B25">
              <w:rPr>
                <w:rFonts w:ascii="Arial" w:hAnsi="Arial" w:cs="Arial"/>
                <w:color w:val="000000" w:themeColor="text1"/>
                <w:sz w:val="22"/>
                <w:szCs w:val="22"/>
              </w:rPr>
              <w:t xml:space="preserve"> </w:t>
            </w:r>
            <w:proofErr w:type="spellStart"/>
            <w:r w:rsidRPr="00D20B25">
              <w:rPr>
                <w:rFonts w:ascii="Arial" w:hAnsi="Arial" w:cs="Arial"/>
                <w:color w:val="000000" w:themeColor="text1"/>
                <w:sz w:val="22"/>
                <w:szCs w:val="22"/>
              </w:rPr>
              <w:t>Općine</w:t>
            </w:r>
            <w:proofErr w:type="spellEnd"/>
            <w:r w:rsidRPr="00D20B25">
              <w:rPr>
                <w:rFonts w:ascii="Arial" w:hAnsi="Arial" w:cs="Arial"/>
                <w:color w:val="000000" w:themeColor="text1"/>
                <w:sz w:val="22"/>
                <w:szCs w:val="22"/>
              </w:rPr>
              <w:t xml:space="preserve"> Brtonigla-Verteneglio.</w:t>
            </w:r>
          </w:p>
          <w:p w14:paraId="00E15E4F" w14:textId="77777777" w:rsidR="00F556D2" w:rsidRPr="00D20B25" w:rsidRDefault="00F556D2" w:rsidP="00650483">
            <w:pPr>
              <w:jc w:val="both"/>
              <w:rPr>
                <w:rFonts w:ascii="Arial" w:hAnsi="Arial" w:cs="Arial"/>
                <w:color w:val="000000"/>
                <w:sz w:val="22"/>
                <w:szCs w:val="22"/>
              </w:rPr>
            </w:pPr>
          </w:p>
          <w:p w14:paraId="60EBA263" w14:textId="77777777" w:rsidR="00F556D2" w:rsidRPr="00A9264C" w:rsidRDefault="00F556D2" w:rsidP="00650483">
            <w:pPr>
              <w:pStyle w:val="Bezproreda"/>
              <w:jc w:val="both"/>
              <w:rPr>
                <w:rFonts w:ascii="Arial" w:hAnsi="Arial" w:cs="Arial"/>
                <w:color w:val="000000"/>
                <w:sz w:val="22"/>
                <w:szCs w:val="22"/>
                <w:lang w:val="it-IT"/>
              </w:rPr>
            </w:pPr>
            <w:r w:rsidRPr="00D20B25">
              <w:rPr>
                <w:rFonts w:ascii="Arial" w:hAnsi="Arial" w:cs="Arial"/>
                <w:bCs/>
                <w:sz w:val="22"/>
                <w:szCs w:val="22"/>
              </w:rPr>
              <w:t xml:space="preserve">Od </w:t>
            </w:r>
            <w:proofErr w:type="spellStart"/>
            <w:r w:rsidRPr="00D20B25">
              <w:rPr>
                <w:rFonts w:ascii="Arial" w:hAnsi="Arial" w:cs="Arial"/>
                <w:bCs/>
                <w:sz w:val="22"/>
                <w:szCs w:val="22"/>
              </w:rPr>
              <w:t>planiranih</w:t>
            </w:r>
            <w:proofErr w:type="spellEnd"/>
            <w:r w:rsidRPr="00D20B25">
              <w:rPr>
                <w:rFonts w:ascii="Arial" w:hAnsi="Arial" w:cs="Arial"/>
                <w:bCs/>
                <w:sz w:val="22"/>
                <w:szCs w:val="22"/>
              </w:rPr>
              <w:t xml:space="preserve"> </w:t>
            </w:r>
            <w:proofErr w:type="spellStart"/>
            <w:r w:rsidRPr="00D20B25">
              <w:rPr>
                <w:rFonts w:ascii="Arial" w:hAnsi="Arial" w:cs="Arial"/>
                <w:bCs/>
                <w:sz w:val="22"/>
                <w:szCs w:val="22"/>
              </w:rPr>
              <w:t>aktivnosti</w:t>
            </w:r>
            <w:proofErr w:type="spellEnd"/>
            <w:r w:rsidRPr="00D20B25">
              <w:rPr>
                <w:rFonts w:ascii="Arial" w:hAnsi="Arial" w:cs="Arial"/>
                <w:bCs/>
                <w:sz w:val="22"/>
                <w:szCs w:val="22"/>
              </w:rPr>
              <w:t xml:space="preserve"> </w:t>
            </w:r>
            <w:proofErr w:type="spellStart"/>
            <w:r w:rsidRPr="00D20B25">
              <w:rPr>
                <w:rFonts w:ascii="Arial" w:hAnsi="Arial" w:cs="Arial"/>
                <w:bCs/>
                <w:sz w:val="22"/>
                <w:szCs w:val="22"/>
              </w:rPr>
              <w:t>kontinuirano</w:t>
            </w:r>
            <w:proofErr w:type="spellEnd"/>
            <w:r w:rsidRPr="00D20B25">
              <w:rPr>
                <w:rFonts w:ascii="Arial" w:hAnsi="Arial" w:cs="Arial"/>
                <w:bCs/>
                <w:sz w:val="22"/>
                <w:szCs w:val="22"/>
              </w:rPr>
              <w:t xml:space="preserve"> se </w:t>
            </w:r>
            <w:proofErr w:type="spellStart"/>
            <w:r w:rsidRPr="00D20B25">
              <w:rPr>
                <w:rFonts w:ascii="Arial" w:hAnsi="Arial" w:cs="Arial"/>
                <w:bCs/>
                <w:sz w:val="22"/>
                <w:szCs w:val="22"/>
              </w:rPr>
              <w:t>prati</w:t>
            </w:r>
            <w:proofErr w:type="spellEnd"/>
            <w:r w:rsidRPr="00D20B25">
              <w:rPr>
                <w:rFonts w:ascii="Arial" w:hAnsi="Arial" w:cs="Arial"/>
                <w:bCs/>
                <w:sz w:val="22"/>
                <w:szCs w:val="22"/>
              </w:rPr>
              <w:t xml:space="preserve"> </w:t>
            </w:r>
            <w:proofErr w:type="spellStart"/>
            <w:r w:rsidRPr="00D20B25">
              <w:rPr>
                <w:rFonts w:ascii="Arial" w:hAnsi="Arial" w:cs="Arial"/>
                <w:bCs/>
                <w:sz w:val="22"/>
                <w:szCs w:val="22"/>
              </w:rPr>
              <w:t>poslovanje</w:t>
            </w:r>
            <w:proofErr w:type="spellEnd"/>
            <w:r w:rsidRPr="00D20B25">
              <w:rPr>
                <w:rFonts w:ascii="Arial" w:hAnsi="Arial" w:cs="Arial"/>
                <w:bCs/>
                <w:sz w:val="22"/>
                <w:szCs w:val="22"/>
              </w:rPr>
              <w:t xml:space="preserve"> </w:t>
            </w:r>
            <w:proofErr w:type="spellStart"/>
            <w:r w:rsidRPr="00D20B25">
              <w:rPr>
                <w:rFonts w:ascii="Arial" w:hAnsi="Arial" w:cs="Arial"/>
                <w:bCs/>
                <w:sz w:val="22"/>
                <w:szCs w:val="22"/>
              </w:rPr>
              <w:t>trgovačkih</w:t>
            </w:r>
            <w:proofErr w:type="spellEnd"/>
            <w:r w:rsidRPr="00D20B25">
              <w:rPr>
                <w:rFonts w:ascii="Arial" w:hAnsi="Arial" w:cs="Arial"/>
                <w:bCs/>
                <w:sz w:val="22"/>
                <w:szCs w:val="22"/>
              </w:rPr>
              <w:t xml:space="preserve"> </w:t>
            </w:r>
            <w:proofErr w:type="spellStart"/>
            <w:r w:rsidRPr="00D20B25">
              <w:rPr>
                <w:rFonts w:ascii="Arial" w:hAnsi="Arial" w:cs="Arial"/>
                <w:bCs/>
                <w:sz w:val="22"/>
                <w:szCs w:val="22"/>
              </w:rPr>
              <w:t>društava</w:t>
            </w:r>
            <w:proofErr w:type="spellEnd"/>
            <w:r w:rsidRPr="00D20B25">
              <w:rPr>
                <w:rFonts w:ascii="Arial" w:hAnsi="Arial" w:cs="Arial"/>
                <w:bCs/>
                <w:sz w:val="22"/>
                <w:szCs w:val="22"/>
              </w:rPr>
              <w:t xml:space="preserve"> u </w:t>
            </w:r>
            <w:proofErr w:type="spellStart"/>
            <w:r w:rsidRPr="00D20B25">
              <w:rPr>
                <w:rFonts w:ascii="Arial" w:hAnsi="Arial" w:cs="Arial"/>
                <w:bCs/>
                <w:sz w:val="22"/>
                <w:szCs w:val="22"/>
              </w:rPr>
              <w:t>vlasništvu</w:t>
            </w:r>
            <w:proofErr w:type="spellEnd"/>
            <w:r w:rsidRPr="00D20B25">
              <w:rPr>
                <w:rFonts w:ascii="Arial" w:hAnsi="Arial" w:cs="Arial"/>
                <w:bCs/>
                <w:sz w:val="22"/>
                <w:szCs w:val="22"/>
              </w:rPr>
              <w:t xml:space="preserve"> </w:t>
            </w:r>
            <w:proofErr w:type="spellStart"/>
            <w:r w:rsidRPr="00D20B25">
              <w:rPr>
                <w:rFonts w:ascii="Arial" w:hAnsi="Arial" w:cs="Arial"/>
                <w:bCs/>
                <w:sz w:val="22"/>
                <w:szCs w:val="22"/>
              </w:rPr>
              <w:t>Općine</w:t>
            </w:r>
            <w:proofErr w:type="spellEnd"/>
            <w:r w:rsidRPr="00D20B25">
              <w:rPr>
                <w:rFonts w:ascii="Arial" w:hAnsi="Arial" w:cs="Arial"/>
                <w:bCs/>
                <w:sz w:val="22"/>
                <w:szCs w:val="22"/>
              </w:rPr>
              <w:t xml:space="preserve"> Brtonigla-Verteneglio </w:t>
            </w:r>
            <w:proofErr w:type="spellStart"/>
            <w:r w:rsidRPr="00D20B25">
              <w:rPr>
                <w:rFonts w:ascii="Arial" w:hAnsi="Arial" w:cs="Arial"/>
                <w:bCs/>
                <w:sz w:val="22"/>
                <w:szCs w:val="22"/>
              </w:rPr>
              <w:t>te</w:t>
            </w:r>
            <w:proofErr w:type="spellEnd"/>
            <w:r w:rsidRPr="00D20B25">
              <w:rPr>
                <w:rFonts w:ascii="Arial" w:hAnsi="Arial" w:cs="Arial"/>
                <w:bCs/>
                <w:sz w:val="22"/>
                <w:szCs w:val="22"/>
              </w:rPr>
              <w:t xml:space="preserve"> se </w:t>
            </w:r>
            <w:proofErr w:type="spellStart"/>
            <w:r w:rsidRPr="00D20B25">
              <w:rPr>
                <w:rFonts w:ascii="Arial" w:hAnsi="Arial" w:cs="Arial"/>
                <w:bCs/>
                <w:sz w:val="22"/>
                <w:szCs w:val="22"/>
              </w:rPr>
              <w:t>prati</w:t>
            </w:r>
            <w:proofErr w:type="spellEnd"/>
            <w:r w:rsidRPr="00D20B25">
              <w:rPr>
                <w:rFonts w:ascii="Arial" w:hAnsi="Arial" w:cs="Arial"/>
                <w:bCs/>
                <w:sz w:val="22"/>
                <w:szCs w:val="22"/>
              </w:rPr>
              <w:t xml:space="preserve"> </w:t>
            </w:r>
            <w:proofErr w:type="spellStart"/>
            <w:r w:rsidRPr="00D20B25">
              <w:rPr>
                <w:rFonts w:ascii="Arial" w:hAnsi="Arial" w:cs="Arial"/>
                <w:bCs/>
                <w:sz w:val="22"/>
                <w:szCs w:val="22"/>
              </w:rPr>
              <w:t>imenovanje</w:t>
            </w:r>
            <w:proofErr w:type="spellEnd"/>
            <w:r w:rsidRPr="00D20B25">
              <w:rPr>
                <w:rFonts w:ascii="Arial" w:hAnsi="Arial" w:cs="Arial"/>
                <w:bCs/>
                <w:sz w:val="22"/>
                <w:szCs w:val="22"/>
              </w:rPr>
              <w:t xml:space="preserve"> </w:t>
            </w:r>
            <w:proofErr w:type="spellStart"/>
            <w:r w:rsidRPr="00D20B25">
              <w:rPr>
                <w:rFonts w:ascii="Arial" w:hAnsi="Arial" w:cs="Arial"/>
                <w:bCs/>
                <w:sz w:val="22"/>
                <w:szCs w:val="22"/>
              </w:rPr>
              <w:t>članova</w:t>
            </w:r>
            <w:proofErr w:type="spellEnd"/>
            <w:r w:rsidRPr="00D20B25">
              <w:rPr>
                <w:rFonts w:ascii="Arial" w:hAnsi="Arial" w:cs="Arial"/>
                <w:bCs/>
                <w:sz w:val="22"/>
                <w:szCs w:val="22"/>
              </w:rPr>
              <w:t xml:space="preserve"> </w:t>
            </w:r>
            <w:proofErr w:type="spellStart"/>
            <w:r w:rsidRPr="00D20B25">
              <w:rPr>
                <w:rFonts w:ascii="Arial" w:hAnsi="Arial" w:cs="Arial"/>
                <w:bCs/>
                <w:sz w:val="22"/>
                <w:szCs w:val="22"/>
              </w:rPr>
              <w:t>nadzornih</w:t>
            </w:r>
            <w:proofErr w:type="spellEnd"/>
            <w:r w:rsidRPr="00D20B25">
              <w:rPr>
                <w:rFonts w:ascii="Arial" w:hAnsi="Arial" w:cs="Arial"/>
                <w:bCs/>
                <w:sz w:val="22"/>
                <w:szCs w:val="22"/>
              </w:rPr>
              <w:t xml:space="preserve"> </w:t>
            </w:r>
            <w:proofErr w:type="spellStart"/>
            <w:r w:rsidRPr="00D20B25">
              <w:rPr>
                <w:rFonts w:ascii="Arial" w:hAnsi="Arial" w:cs="Arial"/>
                <w:bCs/>
                <w:sz w:val="22"/>
                <w:szCs w:val="22"/>
              </w:rPr>
              <w:t>odbora</w:t>
            </w:r>
            <w:proofErr w:type="spellEnd"/>
            <w:r w:rsidRPr="00D20B25">
              <w:rPr>
                <w:rFonts w:ascii="Arial" w:hAnsi="Arial" w:cs="Arial"/>
                <w:bCs/>
                <w:sz w:val="22"/>
                <w:szCs w:val="22"/>
              </w:rPr>
              <w:t xml:space="preserve"> </w:t>
            </w:r>
            <w:proofErr w:type="spellStart"/>
            <w:r w:rsidRPr="00D20B25">
              <w:rPr>
                <w:rFonts w:ascii="Arial" w:hAnsi="Arial" w:cs="Arial"/>
                <w:bCs/>
                <w:sz w:val="22"/>
                <w:szCs w:val="22"/>
              </w:rPr>
              <w:t>i</w:t>
            </w:r>
            <w:proofErr w:type="spellEnd"/>
            <w:r w:rsidRPr="00D20B25">
              <w:rPr>
                <w:rFonts w:ascii="Arial" w:hAnsi="Arial" w:cs="Arial"/>
                <w:bCs/>
                <w:sz w:val="22"/>
                <w:szCs w:val="22"/>
              </w:rPr>
              <w:t xml:space="preserve"> </w:t>
            </w:r>
            <w:proofErr w:type="spellStart"/>
            <w:r w:rsidRPr="00D20B25">
              <w:rPr>
                <w:rFonts w:ascii="Arial" w:hAnsi="Arial" w:cs="Arial"/>
                <w:bCs/>
                <w:sz w:val="22"/>
                <w:szCs w:val="22"/>
              </w:rPr>
              <w:t>imenovanje</w:t>
            </w:r>
            <w:proofErr w:type="spellEnd"/>
            <w:r w:rsidRPr="00D20B25">
              <w:rPr>
                <w:rFonts w:ascii="Arial" w:hAnsi="Arial" w:cs="Arial"/>
                <w:bCs/>
                <w:sz w:val="22"/>
                <w:szCs w:val="22"/>
              </w:rPr>
              <w:t xml:space="preserve"> </w:t>
            </w:r>
            <w:proofErr w:type="spellStart"/>
            <w:r w:rsidRPr="00D20B25">
              <w:rPr>
                <w:rFonts w:ascii="Arial" w:hAnsi="Arial" w:cs="Arial"/>
                <w:bCs/>
                <w:sz w:val="22"/>
                <w:szCs w:val="22"/>
              </w:rPr>
              <w:t>osoba</w:t>
            </w:r>
            <w:proofErr w:type="spellEnd"/>
            <w:r w:rsidRPr="00D20B25">
              <w:rPr>
                <w:rFonts w:ascii="Arial" w:hAnsi="Arial" w:cs="Arial"/>
                <w:bCs/>
                <w:sz w:val="22"/>
                <w:szCs w:val="22"/>
              </w:rPr>
              <w:t xml:space="preserve"> za </w:t>
            </w:r>
            <w:proofErr w:type="spellStart"/>
            <w:r w:rsidRPr="00D20B25">
              <w:rPr>
                <w:rFonts w:ascii="Arial" w:hAnsi="Arial" w:cs="Arial"/>
                <w:bCs/>
                <w:sz w:val="22"/>
                <w:szCs w:val="22"/>
              </w:rPr>
              <w:t>zastupanje</w:t>
            </w:r>
            <w:proofErr w:type="spellEnd"/>
            <w:r w:rsidRPr="00D20B25">
              <w:rPr>
                <w:rFonts w:ascii="Arial" w:hAnsi="Arial" w:cs="Arial"/>
                <w:bCs/>
                <w:sz w:val="22"/>
                <w:szCs w:val="22"/>
              </w:rPr>
              <w:t xml:space="preserve"> </w:t>
            </w:r>
            <w:proofErr w:type="spellStart"/>
            <w:r w:rsidRPr="00D20B25">
              <w:rPr>
                <w:rFonts w:ascii="Arial" w:hAnsi="Arial" w:cs="Arial"/>
                <w:bCs/>
                <w:sz w:val="22"/>
                <w:szCs w:val="22"/>
              </w:rPr>
              <w:t>trgovačkih</w:t>
            </w:r>
            <w:proofErr w:type="spellEnd"/>
            <w:r w:rsidRPr="00D20B25">
              <w:rPr>
                <w:rFonts w:ascii="Arial" w:hAnsi="Arial" w:cs="Arial"/>
                <w:bCs/>
                <w:sz w:val="22"/>
                <w:szCs w:val="22"/>
              </w:rPr>
              <w:t xml:space="preserve"> </w:t>
            </w:r>
            <w:proofErr w:type="spellStart"/>
            <w:r w:rsidRPr="00D20B25">
              <w:rPr>
                <w:rFonts w:ascii="Arial" w:hAnsi="Arial" w:cs="Arial"/>
                <w:bCs/>
                <w:sz w:val="22"/>
                <w:szCs w:val="22"/>
              </w:rPr>
              <w:t>društava</w:t>
            </w:r>
            <w:proofErr w:type="spellEnd"/>
            <w:r w:rsidRPr="00D20B25">
              <w:rPr>
                <w:rFonts w:ascii="Arial" w:hAnsi="Arial" w:cs="Arial"/>
                <w:bCs/>
                <w:sz w:val="22"/>
                <w:szCs w:val="22"/>
              </w:rPr>
              <w:t xml:space="preserve">. </w:t>
            </w:r>
            <w:r w:rsidRPr="00A9264C">
              <w:rPr>
                <w:rFonts w:ascii="Arial" w:hAnsi="Arial" w:cs="Arial"/>
                <w:bCs/>
                <w:sz w:val="22"/>
                <w:szCs w:val="22"/>
                <w:lang w:val="it-IT"/>
              </w:rPr>
              <w:t xml:space="preserve">Po </w:t>
            </w:r>
            <w:proofErr w:type="spellStart"/>
            <w:r w:rsidRPr="00A9264C">
              <w:rPr>
                <w:rFonts w:ascii="Arial" w:hAnsi="Arial" w:cs="Arial"/>
                <w:bCs/>
                <w:sz w:val="22"/>
                <w:szCs w:val="22"/>
                <w:lang w:val="it-IT"/>
              </w:rPr>
              <w:t>potrebi</w:t>
            </w:r>
            <w:proofErr w:type="spellEnd"/>
            <w:r w:rsidRPr="00A9264C">
              <w:rPr>
                <w:rFonts w:ascii="Arial" w:hAnsi="Arial" w:cs="Arial"/>
                <w:bCs/>
                <w:sz w:val="22"/>
                <w:szCs w:val="22"/>
                <w:lang w:val="it-IT"/>
              </w:rPr>
              <w:t xml:space="preserve"> se </w:t>
            </w:r>
            <w:proofErr w:type="spellStart"/>
            <w:r w:rsidRPr="00A9264C">
              <w:rPr>
                <w:rFonts w:ascii="Arial" w:hAnsi="Arial" w:cs="Arial"/>
                <w:bCs/>
                <w:sz w:val="22"/>
                <w:szCs w:val="22"/>
                <w:lang w:val="it-IT"/>
              </w:rPr>
              <w:t>objavljuju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podaci</w:t>
            </w:r>
            <w:proofErr w:type="spellEnd"/>
            <w:r w:rsidRPr="00A9264C">
              <w:rPr>
                <w:rFonts w:ascii="Arial" w:hAnsi="Arial" w:cs="Arial"/>
                <w:bCs/>
                <w:sz w:val="22"/>
                <w:szCs w:val="22"/>
                <w:lang w:val="it-IT"/>
              </w:rPr>
              <w:t xml:space="preserve"> o </w:t>
            </w:r>
            <w:proofErr w:type="spellStart"/>
            <w:r w:rsidRPr="00A9264C">
              <w:rPr>
                <w:rFonts w:ascii="Arial" w:hAnsi="Arial" w:cs="Arial"/>
                <w:bCs/>
                <w:sz w:val="22"/>
                <w:szCs w:val="22"/>
                <w:lang w:val="it-IT"/>
              </w:rPr>
              <w:t>trgovačkim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društvima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web </w:t>
            </w:r>
            <w:proofErr w:type="spellStart"/>
            <w:r w:rsidRPr="00A9264C">
              <w:rPr>
                <w:rFonts w:ascii="Arial" w:hAnsi="Arial" w:cs="Arial"/>
                <w:bCs/>
                <w:sz w:val="22"/>
                <w:szCs w:val="22"/>
                <w:lang w:val="it-IT"/>
              </w:rPr>
              <w:t>stranici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Općine</w:t>
            </w:r>
            <w:proofErr w:type="spellEnd"/>
            <w:r w:rsidRPr="00A9264C">
              <w:rPr>
                <w:rFonts w:ascii="Arial" w:hAnsi="Arial" w:cs="Arial"/>
                <w:bCs/>
                <w:sz w:val="22"/>
                <w:szCs w:val="22"/>
                <w:lang w:val="it-IT"/>
              </w:rPr>
              <w:t xml:space="preserve"> Brtonigla-Verteneglio. </w:t>
            </w:r>
          </w:p>
          <w:p w14:paraId="4AC197D1" w14:textId="77777777" w:rsidR="00F556D2" w:rsidRPr="00A9264C" w:rsidRDefault="00F556D2" w:rsidP="00650483">
            <w:pPr>
              <w:jc w:val="center"/>
              <w:rPr>
                <w:rFonts w:ascii="Arial" w:hAnsi="Arial" w:cs="Arial"/>
                <w:b/>
                <w:bCs/>
                <w:color w:val="000000"/>
                <w:sz w:val="22"/>
                <w:szCs w:val="22"/>
                <w:lang w:val="it-IT"/>
              </w:rPr>
            </w:pPr>
          </w:p>
          <w:p w14:paraId="7FEA08C9" w14:textId="77777777" w:rsidR="00F556D2" w:rsidRPr="00A9264C" w:rsidRDefault="00F556D2" w:rsidP="00650483">
            <w:pPr>
              <w:jc w:val="center"/>
              <w:rPr>
                <w:rFonts w:ascii="Arial" w:hAnsi="Arial" w:cs="Arial"/>
                <w:b/>
                <w:bCs/>
                <w:color w:val="000000"/>
                <w:sz w:val="22"/>
                <w:szCs w:val="22"/>
                <w:lang w:val="it-IT"/>
              </w:rPr>
            </w:pPr>
          </w:p>
          <w:p w14:paraId="505FFB62" w14:textId="6B8B8D3B" w:rsidR="00F556D2" w:rsidRPr="00A9264C" w:rsidRDefault="00F556D2" w:rsidP="00650483">
            <w:pPr>
              <w:jc w:val="center"/>
              <w:rPr>
                <w:rFonts w:ascii="Arial" w:hAnsi="Arial" w:cs="Arial"/>
                <w:b/>
                <w:bCs/>
                <w:color w:val="000000"/>
                <w:sz w:val="22"/>
                <w:szCs w:val="22"/>
                <w:lang w:val="it-IT"/>
              </w:rPr>
            </w:pPr>
            <w:r>
              <w:rPr>
                <w:rFonts w:ascii="Arial" w:hAnsi="Arial" w:cs="Arial"/>
                <w:b/>
                <w:bCs/>
                <w:color w:val="000000"/>
                <w:sz w:val="22"/>
                <w:szCs w:val="22"/>
                <w:lang w:val="it-IT"/>
              </w:rPr>
              <w:t xml:space="preserve">                            </w:t>
            </w:r>
            <w:proofErr w:type="spellStart"/>
            <w:r w:rsidRPr="00A9264C">
              <w:rPr>
                <w:rFonts w:ascii="Arial" w:hAnsi="Arial" w:cs="Arial"/>
                <w:b/>
                <w:bCs/>
                <w:color w:val="000000"/>
                <w:sz w:val="22"/>
                <w:szCs w:val="22"/>
                <w:lang w:val="it-IT"/>
              </w:rPr>
              <w:t>Članak</w:t>
            </w:r>
            <w:proofErr w:type="spellEnd"/>
            <w:r w:rsidRPr="00A9264C">
              <w:rPr>
                <w:rFonts w:ascii="Arial" w:hAnsi="Arial" w:cs="Arial"/>
                <w:b/>
                <w:bCs/>
                <w:color w:val="000000"/>
                <w:sz w:val="22"/>
                <w:szCs w:val="22"/>
                <w:lang w:val="it-IT"/>
              </w:rPr>
              <w:t xml:space="preserve"> 4.</w:t>
            </w:r>
          </w:p>
          <w:p w14:paraId="0D3BBBE4" w14:textId="77777777" w:rsidR="00F556D2" w:rsidRPr="00A9264C" w:rsidRDefault="00F556D2" w:rsidP="00650483">
            <w:pPr>
              <w:rPr>
                <w:rFonts w:ascii="Arial" w:hAnsi="Arial" w:cs="Arial"/>
                <w:bCs/>
                <w:color w:val="000000"/>
                <w:sz w:val="22"/>
                <w:szCs w:val="22"/>
                <w:lang w:val="it-IT"/>
              </w:rPr>
            </w:pPr>
            <w:proofErr w:type="spellStart"/>
            <w:r w:rsidRPr="00A9264C">
              <w:rPr>
                <w:rFonts w:ascii="Arial" w:hAnsi="Arial" w:cs="Arial"/>
                <w:bCs/>
                <w:color w:val="000000"/>
                <w:sz w:val="22"/>
                <w:szCs w:val="22"/>
                <w:lang w:val="it-IT"/>
              </w:rPr>
              <w:t>Tijekom</w:t>
            </w:r>
            <w:proofErr w:type="spellEnd"/>
            <w:r w:rsidRPr="00A9264C">
              <w:rPr>
                <w:rFonts w:ascii="Arial" w:hAnsi="Arial" w:cs="Arial"/>
                <w:bCs/>
                <w:color w:val="000000"/>
                <w:sz w:val="22"/>
                <w:szCs w:val="22"/>
                <w:lang w:val="it-IT"/>
              </w:rPr>
              <w:t xml:space="preserve"> 2025. godine, </w:t>
            </w:r>
            <w:proofErr w:type="spellStart"/>
            <w:r w:rsidRPr="00A9264C">
              <w:rPr>
                <w:rFonts w:ascii="Arial" w:hAnsi="Arial" w:cs="Arial"/>
                <w:bCs/>
                <w:color w:val="000000"/>
                <w:sz w:val="22"/>
                <w:szCs w:val="22"/>
                <w:lang w:val="it-IT"/>
              </w:rPr>
              <w:t>Općine</w:t>
            </w:r>
            <w:proofErr w:type="spellEnd"/>
            <w:r w:rsidRPr="00A9264C">
              <w:rPr>
                <w:rFonts w:ascii="Arial" w:hAnsi="Arial" w:cs="Arial"/>
                <w:bCs/>
                <w:color w:val="000000"/>
                <w:sz w:val="22"/>
                <w:szCs w:val="22"/>
                <w:lang w:val="it-IT"/>
              </w:rPr>
              <w:t xml:space="preserve"> Brtonigla-Verteneglio </w:t>
            </w:r>
            <w:proofErr w:type="spellStart"/>
            <w:r w:rsidRPr="00A9264C">
              <w:rPr>
                <w:rFonts w:ascii="Arial" w:hAnsi="Arial" w:cs="Arial"/>
                <w:bCs/>
                <w:color w:val="000000"/>
                <w:sz w:val="22"/>
                <w:szCs w:val="22"/>
                <w:lang w:val="it-IT"/>
              </w:rPr>
              <w:t>nije</w:t>
            </w:r>
            <w:proofErr w:type="spellEnd"/>
            <w:r w:rsidRPr="00A9264C">
              <w:rPr>
                <w:rFonts w:ascii="Arial" w:hAnsi="Arial" w:cs="Arial"/>
                <w:bCs/>
                <w:color w:val="000000"/>
                <w:sz w:val="22"/>
                <w:szCs w:val="22"/>
                <w:lang w:val="it-IT"/>
              </w:rPr>
              <w:t xml:space="preserve"> </w:t>
            </w:r>
            <w:proofErr w:type="spellStart"/>
            <w:r w:rsidRPr="00A9264C">
              <w:rPr>
                <w:rFonts w:ascii="Arial" w:hAnsi="Arial" w:cs="Arial"/>
                <w:bCs/>
                <w:color w:val="000000"/>
                <w:sz w:val="22"/>
                <w:szCs w:val="22"/>
                <w:lang w:val="it-IT"/>
              </w:rPr>
              <w:t>raspisivala</w:t>
            </w:r>
            <w:proofErr w:type="spellEnd"/>
            <w:r w:rsidRPr="00A9264C">
              <w:rPr>
                <w:rFonts w:ascii="Arial" w:hAnsi="Arial" w:cs="Arial"/>
                <w:bCs/>
                <w:color w:val="000000"/>
                <w:sz w:val="22"/>
                <w:szCs w:val="22"/>
                <w:lang w:val="it-IT"/>
              </w:rPr>
              <w:t xml:space="preserve"> </w:t>
            </w:r>
            <w:proofErr w:type="spellStart"/>
            <w:r w:rsidRPr="00A9264C">
              <w:rPr>
                <w:rFonts w:ascii="Arial" w:hAnsi="Arial" w:cs="Arial"/>
                <w:bCs/>
                <w:color w:val="000000"/>
                <w:sz w:val="22"/>
                <w:szCs w:val="22"/>
                <w:lang w:val="it-IT"/>
              </w:rPr>
              <w:t>natječaje</w:t>
            </w:r>
            <w:proofErr w:type="spellEnd"/>
            <w:r w:rsidRPr="00A9264C">
              <w:rPr>
                <w:rFonts w:ascii="Arial" w:hAnsi="Arial" w:cs="Arial"/>
                <w:bCs/>
                <w:color w:val="000000"/>
                <w:sz w:val="22"/>
                <w:szCs w:val="22"/>
                <w:lang w:val="it-IT"/>
              </w:rPr>
              <w:t xml:space="preserve"> za </w:t>
            </w:r>
            <w:proofErr w:type="spellStart"/>
            <w:r w:rsidRPr="00A9264C">
              <w:rPr>
                <w:rFonts w:ascii="Arial" w:hAnsi="Arial" w:cs="Arial"/>
                <w:bCs/>
                <w:color w:val="000000"/>
                <w:sz w:val="22"/>
                <w:szCs w:val="22"/>
                <w:lang w:val="it-IT"/>
              </w:rPr>
              <w:t>prodaju</w:t>
            </w:r>
            <w:proofErr w:type="spellEnd"/>
            <w:r w:rsidRPr="00A9264C">
              <w:rPr>
                <w:rFonts w:ascii="Arial" w:hAnsi="Arial" w:cs="Arial"/>
                <w:bCs/>
                <w:color w:val="000000"/>
                <w:sz w:val="22"/>
                <w:szCs w:val="22"/>
                <w:lang w:val="it-IT"/>
              </w:rPr>
              <w:t xml:space="preserve"> </w:t>
            </w:r>
            <w:proofErr w:type="spellStart"/>
            <w:r w:rsidRPr="00A9264C">
              <w:rPr>
                <w:rFonts w:ascii="Arial" w:hAnsi="Arial" w:cs="Arial"/>
                <w:bCs/>
                <w:color w:val="000000"/>
                <w:sz w:val="22"/>
                <w:szCs w:val="22"/>
                <w:lang w:val="it-IT"/>
              </w:rPr>
              <w:t>nekretnina</w:t>
            </w:r>
            <w:proofErr w:type="spellEnd"/>
            <w:r w:rsidRPr="00A9264C">
              <w:rPr>
                <w:rFonts w:ascii="Arial" w:hAnsi="Arial" w:cs="Arial"/>
                <w:bCs/>
                <w:color w:val="000000"/>
                <w:sz w:val="22"/>
                <w:szCs w:val="22"/>
                <w:lang w:val="it-IT"/>
              </w:rPr>
              <w:t xml:space="preserve"> i </w:t>
            </w:r>
            <w:proofErr w:type="spellStart"/>
            <w:r w:rsidRPr="00A9264C">
              <w:rPr>
                <w:rFonts w:ascii="Arial" w:hAnsi="Arial" w:cs="Arial"/>
                <w:bCs/>
                <w:color w:val="000000"/>
                <w:sz w:val="22"/>
                <w:szCs w:val="22"/>
                <w:lang w:val="it-IT"/>
              </w:rPr>
              <w:t>nije</w:t>
            </w:r>
            <w:proofErr w:type="spellEnd"/>
            <w:r w:rsidRPr="00A9264C">
              <w:rPr>
                <w:rFonts w:ascii="Arial" w:hAnsi="Arial" w:cs="Arial"/>
                <w:bCs/>
                <w:color w:val="000000"/>
                <w:sz w:val="22"/>
                <w:szCs w:val="22"/>
                <w:lang w:val="it-IT"/>
              </w:rPr>
              <w:t xml:space="preserve"> </w:t>
            </w:r>
            <w:proofErr w:type="spellStart"/>
            <w:r w:rsidRPr="00A9264C">
              <w:rPr>
                <w:rFonts w:ascii="Arial" w:hAnsi="Arial" w:cs="Arial"/>
                <w:bCs/>
                <w:color w:val="000000"/>
                <w:sz w:val="22"/>
                <w:szCs w:val="22"/>
                <w:lang w:val="it-IT"/>
              </w:rPr>
              <w:t>prodala</w:t>
            </w:r>
            <w:proofErr w:type="spellEnd"/>
            <w:r w:rsidRPr="00A9264C">
              <w:rPr>
                <w:rFonts w:ascii="Arial" w:hAnsi="Arial" w:cs="Arial"/>
                <w:bCs/>
                <w:color w:val="000000"/>
                <w:sz w:val="22"/>
                <w:szCs w:val="22"/>
                <w:lang w:val="it-IT"/>
              </w:rPr>
              <w:t xml:space="preserve"> niti </w:t>
            </w:r>
            <w:proofErr w:type="spellStart"/>
            <w:r w:rsidRPr="00A9264C">
              <w:rPr>
                <w:rFonts w:ascii="Arial" w:hAnsi="Arial" w:cs="Arial"/>
                <w:bCs/>
                <w:color w:val="000000"/>
                <w:sz w:val="22"/>
                <w:szCs w:val="22"/>
                <w:lang w:val="it-IT"/>
              </w:rPr>
              <w:t>jednu</w:t>
            </w:r>
            <w:proofErr w:type="spellEnd"/>
            <w:r w:rsidRPr="00A9264C">
              <w:rPr>
                <w:rFonts w:ascii="Arial" w:hAnsi="Arial" w:cs="Arial"/>
                <w:bCs/>
                <w:color w:val="000000"/>
                <w:sz w:val="22"/>
                <w:szCs w:val="22"/>
                <w:lang w:val="it-IT"/>
              </w:rPr>
              <w:t xml:space="preserve"> </w:t>
            </w:r>
            <w:proofErr w:type="spellStart"/>
            <w:proofErr w:type="gramStart"/>
            <w:r w:rsidRPr="00A9264C">
              <w:rPr>
                <w:rFonts w:ascii="Arial" w:hAnsi="Arial" w:cs="Arial"/>
                <w:bCs/>
                <w:color w:val="000000"/>
                <w:sz w:val="22"/>
                <w:szCs w:val="22"/>
                <w:lang w:val="it-IT"/>
              </w:rPr>
              <w:t>nekretninu</w:t>
            </w:r>
            <w:proofErr w:type="spellEnd"/>
            <w:r w:rsidRPr="00A9264C">
              <w:rPr>
                <w:rFonts w:ascii="Arial" w:hAnsi="Arial" w:cs="Arial"/>
                <w:bCs/>
                <w:color w:val="000000"/>
                <w:sz w:val="22"/>
                <w:szCs w:val="22"/>
                <w:lang w:val="it-IT"/>
              </w:rPr>
              <w:t xml:space="preserve"> .</w:t>
            </w:r>
            <w:proofErr w:type="gramEnd"/>
          </w:p>
          <w:p w14:paraId="47A3D2C6" w14:textId="77777777" w:rsidR="00F556D2" w:rsidRPr="00A9264C" w:rsidRDefault="00F556D2" w:rsidP="00650483">
            <w:pPr>
              <w:rPr>
                <w:rFonts w:ascii="Arial" w:hAnsi="Arial" w:cs="Arial"/>
                <w:bCs/>
                <w:color w:val="000000"/>
                <w:sz w:val="22"/>
                <w:szCs w:val="22"/>
                <w:lang w:val="it-IT"/>
              </w:rPr>
            </w:pPr>
          </w:p>
          <w:p w14:paraId="72D9D190" w14:textId="77777777" w:rsidR="00F556D2" w:rsidRPr="00A9264C" w:rsidRDefault="00F556D2" w:rsidP="00650483">
            <w:pPr>
              <w:jc w:val="both"/>
              <w:rPr>
                <w:rFonts w:ascii="Arial" w:hAnsi="Arial" w:cs="Arial"/>
                <w:color w:val="000000"/>
                <w:sz w:val="22"/>
                <w:szCs w:val="22"/>
                <w:lang w:val="it-IT"/>
              </w:rPr>
            </w:pPr>
            <w:r w:rsidRPr="00A9264C">
              <w:rPr>
                <w:rFonts w:ascii="Arial" w:hAnsi="Arial" w:cs="Arial"/>
                <w:color w:val="000000"/>
                <w:sz w:val="22"/>
                <w:szCs w:val="22"/>
                <w:lang w:val="it-IT"/>
              </w:rPr>
              <w:t xml:space="preserve">Općina Brtonigla-Verteneglio je, u </w:t>
            </w:r>
            <w:proofErr w:type="spellStart"/>
            <w:r w:rsidRPr="00A9264C">
              <w:rPr>
                <w:rFonts w:ascii="Arial" w:hAnsi="Arial" w:cs="Arial"/>
                <w:color w:val="000000"/>
                <w:sz w:val="22"/>
                <w:szCs w:val="22"/>
                <w:lang w:val="it-IT"/>
              </w:rPr>
              <w:t>svrhu</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rješavanja</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imovinsko-pravnih</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odnosa</w:t>
            </w:r>
            <w:proofErr w:type="spellEnd"/>
            <w:r w:rsidRPr="00A9264C">
              <w:rPr>
                <w:rFonts w:ascii="Arial" w:hAnsi="Arial" w:cs="Arial"/>
                <w:color w:val="000000"/>
                <w:sz w:val="22"/>
                <w:szCs w:val="22"/>
                <w:lang w:val="it-IT"/>
              </w:rPr>
              <w:t xml:space="preserve">, a </w:t>
            </w:r>
            <w:proofErr w:type="spellStart"/>
            <w:r w:rsidRPr="00A9264C">
              <w:rPr>
                <w:rFonts w:ascii="Arial" w:hAnsi="Arial" w:cs="Arial"/>
                <w:color w:val="000000"/>
                <w:sz w:val="22"/>
                <w:szCs w:val="22"/>
                <w:lang w:val="it-IT"/>
              </w:rPr>
              <w:t>temeljem</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zaključenih</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ugovora</w:t>
            </w:r>
            <w:proofErr w:type="spellEnd"/>
            <w:r w:rsidRPr="00A9264C">
              <w:rPr>
                <w:rFonts w:ascii="Arial" w:hAnsi="Arial" w:cs="Arial"/>
                <w:color w:val="000000"/>
                <w:sz w:val="22"/>
                <w:szCs w:val="22"/>
                <w:lang w:val="it-IT"/>
              </w:rPr>
              <w:t xml:space="preserve"> o </w:t>
            </w:r>
            <w:proofErr w:type="spellStart"/>
            <w:r w:rsidRPr="00A9264C">
              <w:rPr>
                <w:rFonts w:ascii="Arial" w:hAnsi="Arial" w:cs="Arial"/>
                <w:color w:val="000000"/>
                <w:sz w:val="22"/>
                <w:szCs w:val="22"/>
                <w:lang w:val="it-IT"/>
              </w:rPr>
              <w:t>darovanju</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nekretnina</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stekla</w:t>
            </w:r>
            <w:proofErr w:type="spellEnd"/>
            <w:r w:rsidRPr="00A9264C">
              <w:rPr>
                <w:rFonts w:ascii="Arial" w:hAnsi="Arial" w:cs="Arial"/>
                <w:color w:val="000000"/>
                <w:sz w:val="22"/>
                <w:szCs w:val="22"/>
                <w:lang w:val="it-IT"/>
              </w:rPr>
              <w:t xml:space="preserve"> u </w:t>
            </w:r>
            <w:proofErr w:type="spellStart"/>
            <w:r w:rsidRPr="00A9264C">
              <w:rPr>
                <w:rFonts w:ascii="Arial" w:hAnsi="Arial" w:cs="Arial"/>
                <w:color w:val="000000"/>
                <w:sz w:val="22"/>
                <w:szCs w:val="22"/>
                <w:lang w:val="it-IT"/>
              </w:rPr>
              <w:t>vlasništvo</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sljedeće</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nekretnine</w:t>
            </w:r>
            <w:proofErr w:type="spellEnd"/>
            <w:r w:rsidRPr="00A9264C">
              <w:rPr>
                <w:rFonts w:ascii="Arial" w:hAnsi="Arial" w:cs="Arial"/>
                <w:color w:val="000000"/>
                <w:sz w:val="22"/>
                <w:szCs w:val="22"/>
                <w:lang w:val="it-IT"/>
              </w:rPr>
              <w:t>:</w:t>
            </w:r>
          </w:p>
          <w:p w14:paraId="29498723" w14:textId="77777777" w:rsidR="00F556D2" w:rsidRPr="00A9264C" w:rsidRDefault="00F556D2" w:rsidP="00650483">
            <w:pPr>
              <w:rPr>
                <w:rFonts w:ascii="Arial" w:hAnsi="Arial" w:cs="Arial"/>
                <w:sz w:val="22"/>
                <w:szCs w:val="22"/>
                <w:lang w:val="it-IT"/>
              </w:rPr>
            </w:pPr>
          </w:p>
          <w:p w14:paraId="04D20D14" w14:textId="77777777" w:rsidR="00F556D2" w:rsidRPr="00A9264C" w:rsidRDefault="00F556D2" w:rsidP="00A9264C">
            <w:pPr>
              <w:pStyle w:val="Odlomakpopisa"/>
              <w:numPr>
                <w:ilvl w:val="0"/>
                <w:numId w:val="157"/>
              </w:numPr>
              <w:rPr>
                <w:rFonts w:ascii="Arial" w:hAnsi="Arial" w:cs="Arial"/>
                <w:sz w:val="22"/>
                <w:szCs w:val="22"/>
                <w:lang w:val="it-IT"/>
              </w:rPr>
            </w:pPr>
            <w:r w:rsidRPr="00A9264C">
              <w:rPr>
                <w:rFonts w:ascii="Arial" w:hAnsi="Arial" w:cs="Arial"/>
                <w:sz w:val="22"/>
                <w:szCs w:val="22"/>
                <w:lang w:val="it-IT"/>
              </w:rPr>
              <w:t xml:space="preserve">k.č.br. 1636/30 k.o. Brtonigla, </w:t>
            </w:r>
            <w:proofErr w:type="spellStart"/>
            <w:r w:rsidRPr="00A9264C">
              <w:rPr>
                <w:rFonts w:ascii="Arial" w:hAnsi="Arial" w:cs="Arial"/>
                <w:sz w:val="22"/>
                <w:szCs w:val="22"/>
                <w:lang w:val="it-IT"/>
              </w:rPr>
              <w:t>površine</w:t>
            </w:r>
            <w:proofErr w:type="spellEnd"/>
            <w:r w:rsidRPr="00A9264C">
              <w:rPr>
                <w:rFonts w:ascii="Arial" w:hAnsi="Arial" w:cs="Arial"/>
                <w:sz w:val="22"/>
                <w:szCs w:val="22"/>
                <w:lang w:val="it-IT"/>
              </w:rPr>
              <w:t xml:space="preserve"> 4 m2, </w:t>
            </w:r>
          </w:p>
          <w:p w14:paraId="094C770F" w14:textId="77777777" w:rsidR="00F556D2" w:rsidRPr="00A9264C" w:rsidRDefault="00F556D2" w:rsidP="00A9264C">
            <w:pPr>
              <w:pStyle w:val="Odlomakpopisa"/>
              <w:numPr>
                <w:ilvl w:val="0"/>
                <w:numId w:val="157"/>
              </w:numPr>
              <w:rPr>
                <w:rFonts w:ascii="Arial" w:hAnsi="Arial" w:cs="Arial"/>
                <w:sz w:val="22"/>
                <w:szCs w:val="22"/>
                <w:lang w:val="it-IT"/>
              </w:rPr>
            </w:pPr>
            <w:r w:rsidRPr="00A9264C">
              <w:rPr>
                <w:rFonts w:ascii="Arial" w:hAnsi="Arial" w:cs="Arial"/>
                <w:sz w:val="22"/>
                <w:szCs w:val="22"/>
                <w:lang w:val="it-IT"/>
              </w:rPr>
              <w:t xml:space="preserve">k.č.br. 2793 k.o. Brtonigla, </w:t>
            </w:r>
            <w:proofErr w:type="spellStart"/>
            <w:r w:rsidRPr="00A9264C">
              <w:rPr>
                <w:rFonts w:ascii="Arial" w:hAnsi="Arial" w:cs="Arial"/>
                <w:sz w:val="22"/>
                <w:szCs w:val="22"/>
                <w:lang w:val="it-IT"/>
              </w:rPr>
              <w:t>površine</w:t>
            </w:r>
            <w:proofErr w:type="spellEnd"/>
            <w:r w:rsidRPr="00A9264C">
              <w:rPr>
                <w:rFonts w:ascii="Arial" w:hAnsi="Arial" w:cs="Arial"/>
                <w:sz w:val="22"/>
                <w:szCs w:val="22"/>
                <w:lang w:val="it-IT"/>
              </w:rPr>
              <w:t xml:space="preserve"> 30 m2,</w:t>
            </w:r>
          </w:p>
          <w:p w14:paraId="5580362B" w14:textId="77777777" w:rsidR="00F556D2" w:rsidRPr="00A9264C" w:rsidRDefault="00F556D2" w:rsidP="00A9264C">
            <w:pPr>
              <w:pStyle w:val="Odlomakpopisa"/>
              <w:numPr>
                <w:ilvl w:val="0"/>
                <w:numId w:val="157"/>
              </w:numPr>
              <w:rPr>
                <w:rFonts w:ascii="Arial" w:hAnsi="Arial" w:cs="Arial"/>
                <w:sz w:val="22"/>
                <w:szCs w:val="22"/>
                <w:lang w:val="it-IT"/>
              </w:rPr>
            </w:pPr>
            <w:r w:rsidRPr="00A9264C">
              <w:rPr>
                <w:rFonts w:ascii="Arial" w:hAnsi="Arial" w:cs="Arial"/>
                <w:sz w:val="22"/>
                <w:szCs w:val="22"/>
                <w:lang w:val="it-IT"/>
              </w:rPr>
              <w:t xml:space="preserve">k.č.br. 750/6 k.o. Brtonigla, </w:t>
            </w:r>
            <w:proofErr w:type="spellStart"/>
            <w:r w:rsidRPr="00A9264C">
              <w:rPr>
                <w:rFonts w:ascii="Arial" w:hAnsi="Arial" w:cs="Arial"/>
                <w:sz w:val="22"/>
                <w:szCs w:val="22"/>
                <w:lang w:val="it-IT"/>
              </w:rPr>
              <w:t>površine</w:t>
            </w:r>
            <w:proofErr w:type="spellEnd"/>
            <w:r w:rsidRPr="00A9264C">
              <w:rPr>
                <w:rFonts w:ascii="Arial" w:hAnsi="Arial" w:cs="Arial"/>
                <w:sz w:val="22"/>
                <w:szCs w:val="22"/>
                <w:lang w:val="it-IT"/>
              </w:rPr>
              <w:t xml:space="preserve"> 24 m2, </w:t>
            </w:r>
          </w:p>
          <w:p w14:paraId="32AAE08B" w14:textId="77777777" w:rsidR="00F556D2" w:rsidRPr="00A9264C" w:rsidRDefault="00F556D2" w:rsidP="00A9264C">
            <w:pPr>
              <w:pStyle w:val="Odlomakpopisa"/>
              <w:numPr>
                <w:ilvl w:val="0"/>
                <w:numId w:val="157"/>
              </w:numPr>
              <w:jc w:val="both"/>
              <w:rPr>
                <w:rFonts w:ascii="Arial" w:hAnsi="Arial" w:cs="Arial"/>
                <w:sz w:val="22"/>
                <w:szCs w:val="22"/>
                <w:lang w:val="it-IT"/>
              </w:rPr>
            </w:pPr>
            <w:r w:rsidRPr="00A9264C">
              <w:rPr>
                <w:rFonts w:ascii="Arial" w:hAnsi="Arial" w:cs="Arial"/>
                <w:sz w:val="22"/>
                <w:szCs w:val="22"/>
                <w:lang w:val="it-IT"/>
              </w:rPr>
              <w:t xml:space="preserve">k.č.br. 1261/7 k.o. Brtonigla, </w:t>
            </w:r>
            <w:proofErr w:type="spellStart"/>
            <w:r w:rsidRPr="00A9264C">
              <w:rPr>
                <w:rFonts w:ascii="Arial" w:hAnsi="Arial" w:cs="Arial"/>
                <w:sz w:val="22"/>
                <w:szCs w:val="22"/>
                <w:lang w:val="it-IT"/>
              </w:rPr>
              <w:t>površine</w:t>
            </w:r>
            <w:proofErr w:type="spellEnd"/>
            <w:r w:rsidRPr="00A9264C">
              <w:rPr>
                <w:rFonts w:ascii="Arial" w:hAnsi="Arial" w:cs="Arial"/>
                <w:sz w:val="22"/>
                <w:szCs w:val="22"/>
                <w:lang w:val="it-IT"/>
              </w:rPr>
              <w:t xml:space="preserve"> 79 m2.</w:t>
            </w:r>
          </w:p>
          <w:p w14:paraId="607514ED" w14:textId="77777777" w:rsidR="00F556D2" w:rsidRPr="00A9264C" w:rsidRDefault="00F556D2" w:rsidP="00650483">
            <w:pPr>
              <w:jc w:val="both"/>
              <w:rPr>
                <w:rFonts w:ascii="Arial" w:hAnsi="Arial" w:cs="Arial"/>
                <w:sz w:val="22"/>
                <w:szCs w:val="22"/>
                <w:lang w:val="it-IT"/>
              </w:rPr>
            </w:pPr>
            <w:proofErr w:type="spellStart"/>
            <w:r w:rsidRPr="00A9264C">
              <w:rPr>
                <w:rFonts w:ascii="Arial" w:hAnsi="Arial" w:cs="Arial"/>
                <w:sz w:val="22"/>
                <w:szCs w:val="22"/>
                <w:lang w:val="it-IT"/>
              </w:rPr>
              <w:t>Navedene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nekretnine</w:t>
            </w:r>
            <w:proofErr w:type="spellEnd"/>
            <w:r w:rsidRPr="00A9264C">
              <w:rPr>
                <w:rFonts w:ascii="Arial" w:hAnsi="Arial" w:cs="Arial"/>
                <w:sz w:val="22"/>
                <w:szCs w:val="22"/>
                <w:lang w:val="it-IT"/>
              </w:rPr>
              <w:t xml:space="preserve"> su </w:t>
            </w:r>
            <w:proofErr w:type="spellStart"/>
            <w:r w:rsidRPr="00A9264C">
              <w:rPr>
                <w:rFonts w:ascii="Arial" w:hAnsi="Arial" w:cs="Arial"/>
                <w:sz w:val="22"/>
                <w:szCs w:val="22"/>
                <w:lang w:val="it-IT"/>
              </w:rPr>
              <w:t>darovane</w:t>
            </w:r>
            <w:proofErr w:type="spellEnd"/>
            <w:r w:rsidRPr="00A9264C">
              <w:rPr>
                <w:rFonts w:ascii="Arial" w:hAnsi="Arial" w:cs="Arial"/>
                <w:sz w:val="22"/>
                <w:szCs w:val="22"/>
                <w:lang w:val="it-IT"/>
              </w:rPr>
              <w:t xml:space="preserve">, radi </w:t>
            </w:r>
            <w:proofErr w:type="spellStart"/>
            <w:r w:rsidRPr="00A9264C">
              <w:rPr>
                <w:rFonts w:ascii="Arial" w:hAnsi="Arial" w:cs="Arial"/>
                <w:sz w:val="22"/>
                <w:szCs w:val="22"/>
                <w:lang w:val="it-IT"/>
              </w:rPr>
              <w:t>rješavanja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imovinsko-pravnih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odnosa</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prometnice</w:t>
            </w:r>
            <w:proofErr w:type="spellEnd"/>
            <w:r w:rsidRPr="00A9264C">
              <w:rPr>
                <w:rFonts w:ascii="Arial" w:hAnsi="Arial" w:cs="Arial"/>
                <w:sz w:val="22"/>
                <w:szCs w:val="22"/>
                <w:lang w:val="it-IT"/>
              </w:rPr>
              <w:t>.</w:t>
            </w:r>
          </w:p>
          <w:p w14:paraId="06B0BF8A" w14:textId="77777777" w:rsidR="00F556D2" w:rsidRPr="00A9264C" w:rsidRDefault="00F556D2" w:rsidP="00650483">
            <w:pPr>
              <w:jc w:val="center"/>
              <w:rPr>
                <w:rFonts w:ascii="Arial" w:hAnsi="Arial" w:cs="Arial"/>
                <w:b/>
                <w:bCs/>
                <w:color w:val="000000"/>
                <w:sz w:val="22"/>
                <w:szCs w:val="22"/>
                <w:lang w:val="it-IT"/>
              </w:rPr>
            </w:pPr>
          </w:p>
          <w:p w14:paraId="45B0B2C7" w14:textId="77777777" w:rsidR="00F556D2" w:rsidRPr="00A9264C" w:rsidRDefault="00F556D2" w:rsidP="00650483">
            <w:pPr>
              <w:rPr>
                <w:rFonts w:ascii="Arial" w:hAnsi="Arial" w:cs="Arial"/>
                <w:color w:val="000000"/>
                <w:sz w:val="22"/>
                <w:szCs w:val="22"/>
                <w:lang w:val="it-IT"/>
              </w:rPr>
            </w:pPr>
            <w:proofErr w:type="spellStart"/>
            <w:r w:rsidRPr="00A9264C">
              <w:rPr>
                <w:rFonts w:ascii="Arial" w:hAnsi="Arial" w:cs="Arial"/>
                <w:color w:val="000000"/>
                <w:sz w:val="22"/>
                <w:szCs w:val="22"/>
                <w:lang w:val="it-IT"/>
              </w:rPr>
              <w:t>Pored</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naprijed</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navedenog</w:t>
            </w:r>
            <w:proofErr w:type="spellEnd"/>
            <w:r w:rsidRPr="00A9264C">
              <w:rPr>
                <w:rFonts w:ascii="Arial" w:hAnsi="Arial" w:cs="Arial"/>
                <w:color w:val="000000"/>
                <w:sz w:val="22"/>
                <w:szCs w:val="22"/>
                <w:lang w:val="it-IT"/>
              </w:rPr>
              <w:t xml:space="preserve">, radi </w:t>
            </w:r>
            <w:proofErr w:type="spellStart"/>
            <w:r w:rsidRPr="00A9264C">
              <w:rPr>
                <w:rFonts w:ascii="Arial" w:hAnsi="Arial" w:cs="Arial"/>
                <w:color w:val="000000"/>
                <w:sz w:val="22"/>
                <w:szCs w:val="22"/>
                <w:lang w:val="it-IT"/>
              </w:rPr>
              <w:t>rješavanja</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imovinsko-pravnih</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odnosa</w:t>
            </w:r>
            <w:proofErr w:type="spellEnd"/>
            <w:r w:rsidRPr="00A9264C">
              <w:rPr>
                <w:rFonts w:ascii="Arial" w:hAnsi="Arial" w:cs="Arial"/>
                <w:color w:val="000000"/>
                <w:sz w:val="22"/>
                <w:szCs w:val="22"/>
                <w:lang w:val="it-IT"/>
              </w:rPr>
              <w:t xml:space="preserve"> Općina Brtonigla-Verteneglio je </w:t>
            </w:r>
            <w:proofErr w:type="spellStart"/>
            <w:r w:rsidRPr="00A9264C">
              <w:rPr>
                <w:rFonts w:ascii="Arial" w:hAnsi="Arial" w:cs="Arial"/>
                <w:color w:val="000000"/>
                <w:sz w:val="22"/>
                <w:szCs w:val="22"/>
                <w:lang w:val="it-IT"/>
              </w:rPr>
              <w:t>kupila</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sljedeće</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nekretnine</w:t>
            </w:r>
            <w:proofErr w:type="spellEnd"/>
            <w:r w:rsidRPr="00A9264C">
              <w:rPr>
                <w:rFonts w:ascii="Arial" w:hAnsi="Arial" w:cs="Arial"/>
                <w:color w:val="000000"/>
                <w:sz w:val="22"/>
                <w:szCs w:val="22"/>
                <w:lang w:val="it-IT"/>
              </w:rPr>
              <w:t>:</w:t>
            </w:r>
          </w:p>
          <w:p w14:paraId="26C74520" w14:textId="77777777" w:rsidR="00F556D2" w:rsidRPr="00A9264C" w:rsidRDefault="00F556D2" w:rsidP="00A9264C">
            <w:pPr>
              <w:pStyle w:val="Odlomakpopisa"/>
              <w:numPr>
                <w:ilvl w:val="0"/>
                <w:numId w:val="157"/>
              </w:numPr>
              <w:jc w:val="both"/>
              <w:rPr>
                <w:rFonts w:ascii="Arial" w:hAnsi="Arial" w:cs="Arial"/>
                <w:color w:val="000000"/>
                <w:sz w:val="22"/>
                <w:szCs w:val="22"/>
                <w:lang w:val="it-IT"/>
              </w:rPr>
            </w:pPr>
            <w:r w:rsidRPr="00A9264C">
              <w:rPr>
                <w:rFonts w:ascii="Arial" w:hAnsi="Arial" w:cs="Arial"/>
                <w:color w:val="000000"/>
                <w:sz w:val="22"/>
                <w:szCs w:val="22"/>
                <w:lang w:val="it-IT"/>
              </w:rPr>
              <w:t xml:space="preserve">½ </w:t>
            </w:r>
            <w:proofErr w:type="spellStart"/>
            <w:r w:rsidRPr="00A9264C">
              <w:rPr>
                <w:rFonts w:ascii="Arial" w:hAnsi="Arial" w:cs="Arial"/>
                <w:color w:val="000000"/>
                <w:sz w:val="22"/>
                <w:szCs w:val="22"/>
                <w:lang w:val="it-IT"/>
              </w:rPr>
              <w:t>suvlasničkog</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dijela</w:t>
            </w:r>
            <w:proofErr w:type="spellEnd"/>
            <w:r w:rsidRPr="00A9264C">
              <w:rPr>
                <w:rFonts w:ascii="Arial" w:hAnsi="Arial" w:cs="Arial"/>
                <w:color w:val="000000"/>
                <w:sz w:val="22"/>
                <w:szCs w:val="22"/>
                <w:lang w:val="it-IT"/>
              </w:rPr>
              <w:t xml:space="preserve"> k.č.</w:t>
            </w:r>
            <w:proofErr w:type="gramStart"/>
            <w:r w:rsidRPr="00A9264C">
              <w:rPr>
                <w:rFonts w:ascii="Arial" w:hAnsi="Arial" w:cs="Arial"/>
                <w:color w:val="000000"/>
                <w:sz w:val="22"/>
                <w:szCs w:val="22"/>
                <w:lang w:val="it-IT"/>
              </w:rPr>
              <w:t>br.*</w:t>
            </w:r>
            <w:proofErr w:type="gramEnd"/>
            <w:r w:rsidRPr="00A9264C">
              <w:rPr>
                <w:rFonts w:ascii="Arial" w:hAnsi="Arial" w:cs="Arial"/>
                <w:color w:val="000000"/>
                <w:sz w:val="22"/>
                <w:szCs w:val="22"/>
                <w:lang w:val="it-IT"/>
              </w:rPr>
              <w:t xml:space="preserve">175/2 k.o. Brtonigla </w:t>
            </w:r>
            <w:proofErr w:type="spellStart"/>
            <w:r w:rsidRPr="00A9264C">
              <w:rPr>
                <w:rFonts w:ascii="Arial" w:hAnsi="Arial" w:cs="Arial"/>
                <w:color w:val="000000"/>
                <w:sz w:val="22"/>
                <w:szCs w:val="22"/>
                <w:lang w:val="it-IT"/>
              </w:rPr>
              <w:t>upisane</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pri</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Zemljišnoknjižnom</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odijelu</w:t>
            </w:r>
            <w:proofErr w:type="spellEnd"/>
            <w:r w:rsidRPr="00A9264C">
              <w:rPr>
                <w:rFonts w:ascii="Arial" w:hAnsi="Arial" w:cs="Arial"/>
                <w:color w:val="000000"/>
                <w:sz w:val="22"/>
                <w:szCs w:val="22"/>
                <w:lang w:val="it-IT"/>
              </w:rPr>
              <w:t xml:space="preserve"> Buje - Buie </w:t>
            </w:r>
            <w:proofErr w:type="spellStart"/>
            <w:r w:rsidRPr="00A9264C">
              <w:rPr>
                <w:rFonts w:ascii="Arial" w:hAnsi="Arial" w:cs="Arial"/>
                <w:color w:val="000000"/>
                <w:sz w:val="22"/>
                <w:szCs w:val="22"/>
                <w:lang w:val="it-IT"/>
              </w:rPr>
              <w:t>Općinskog</w:t>
            </w:r>
            <w:proofErr w:type="spellEnd"/>
            <w:r w:rsidRPr="00A9264C">
              <w:rPr>
                <w:rFonts w:ascii="Arial" w:hAnsi="Arial" w:cs="Arial"/>
                <w:color w:val="000000"/>
                <w:sz w:val="22"/>
                <w:szCs w:val="22"/>
                <w:lang w:val="it-IT"/>
              </w:rPr>
              <w:t xml:space="preserve"> suda u Pazinu, u </w:t>
            </w:r>
            <w:proofErr w:type="spellStart"/>
            <w:r w:rsidRPr="00A9264C">
              <w:rPr>
                <w:rFonts w:ascii="Arial" w:hAnsi="Arial" w:cs="Arial"/>
                <w:color w:val="000000"/>
                <w:sz w:val="22"/>
                <w:szCs w:val="22"/>
                <w:lang w:val="it-IT"/>
              </w:rPr>
              <w:t>z.k</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ulošku</w:t>
            </w:r>
            <w:proofErr w:type="spellEnd"/>
            <w:r w:rsidRPr="00A9264C">
              <w:rPr>
                <w:rFonts w:ascii="Arial" w:hAnsi="Arial" w:cs="Arial"/>
                <w:color w:val="000000"/>
                <w:sz w:val="22"/>
                <w:szCs w:val="22"/>
                <w:lang w:val="it-IT"/>
              </w:rPr>
              <w:t xml:space="preserve">: </w:t>
            </w:r>
            <w:proofErr w:type="gramStart"/>
            <w:r w:rsidRPr="00A9264C">
              <w:rPr>
                <w:rFonts w:ascii="Arial" w:hAnsi="Arial" w:cs="Arial"/>
                <w:color w:val="000000"/>
                <w:sz w:val="22"/>
                <w:szCs w:val="22"/>
                <w:lang w:val="it-IT"/>
              </w:rPr>
              <w:t xml:space="preserve">490,  </w:t>
            </w:r>
            <w:proofErr w:type="spellStart"/>
            <w:r w:rsidRPr="00A9264C">
              <w:rPr>
                <w:rFonts w:ascii="Arial" w:hAnsi="Arial" w:cs="Arial"/>
                <w:color w:val="000000"/>
                <w:sz w:val="22"/>
                <w:szCs w:val="22"/>
                <w:lang w:val="it-IT"/>
              </w:rPr>
              <w:t>opisane</w:t>
            </w:r>
            <w:proofErr w:type="spellEnd"/>
            <w:proofErr w:type="gram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kao</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kuća</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štala</w:t>
            </w:r>
            <w:proofErr w:type="spellEnd"/>
            <w:r w:rsidRPr="00A9264C">
              <w:rPr>
                <w:rFonts w:ascii="Arial" w:hAnsi="Arial" w:cs="Arial"/>
                <w:color w:val="000000"/>
                <w:sz w:val="22"/>
                <w:szCs w:val="22"/>
                <w:lang w:val="it-IT"/>
              </w:rPr>
              <w:t xml:space="preserve"> i </w:t>
            </w:r>
            <w:proofErr w:type="spellStart"/>
            <w:r w:rsidRPr="00A9264C">
              <w:rPr>
                <w:rFonts w:ascii="Arial" w:hAnsi="Arial" w:cs="Arial"/>
                <w:color w:val="000000"/>
                <w:sz w:val="22"/>
                <w:szCs w:val="22"/>
                <w:lang w:val="it-IT"/>
              </w:rPr>
              <w:t>dvorište</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bez</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upisane</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površine</w:t>
            </w:r>
            <w:proofErr w:type="spellEnd"/>
            <w:r w:rsidRPr="00A9264C">
              <w:rPr>
                <w:rFonts w:ascii="Arial" w:hAnsi="Arial" w:cs="Arial"/>
                <w:color w:val="000000"/>
                <w:sz w:val="22"/>
                <w:szCs w:val="22"/>
                <w:lang w:val="it-IT"/>
              </w:rPr>
              <w:t xml:space="preserve"> i ½ </w:t>
            </w:r>
            <w:proofErr w:type="spellStart"/>
            <w:r w:rsidRPr="00A9264C">
              <w:rPr>
                <w:rFonts w:ascii="Arial" w:hAnsi="Arial" w:cs="Arial"/>
                <w:color w:val="000000"/>
                <w:sz w:val="22"/>
                <w:szCs w:val="22"/>
                <w:lang w:val="it-IT"/>
              </w:rPr>
              <w:t>suvlasničkog</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dijela</w:t>
            </w:r>
            <w:proofErr w:type="spellEnd"/>
            <w:r w:rsidRPr="00A9264C">
              <w:rPr>
                <w:rFonts w:ascii="Arial" w:hAnsi="Arial" w:cs="Arial"/>
                <w:color w:val="000000"/>
                <w:sz w:val="22"/>
                <w:szCs w:val="22"/>
                <w:lang w:val="it-IT"/>
              </w:rPr>
              <w:t xml:space="preserve"> k.č.br.930/1 k.o. Brtonigla </w:t>
            </w:r>
            <w:proofErr w:type="spellStart"/>
            <w:r w:rsidRPr="00A9264C">
              <w:rPr>
                <w:rFonts w:ascii="Arial" w:hAnsi="Arial" w:cs="Arial"/>
                <w:color w:val="000000"/>
                <w:sz w:val="22"/>
                <w:szCs w:val="22"/>
                <w:lang w:val="it-IT"/>
              </w:rPr>
              <w:t>upisane</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pri</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Zemljišnoknjižnom</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odijelu</w:t>
            </w:r>
            <w:proofErr w:type="spellEnd"/>
            <w:r w:rsidRPr="00A9264C">
              <w:rPr>
                <w:rFonts w:ascii="Arial" w:hAnsi="Arial" w:cs="Arial"/>
                <w:color w:val="000000"/>
                <w:sz w:val="22"/>
                <w:szCs w:val="22"/>
                <w:lang w:val="it-IT"/>
              </w:rPr>
              <w:t xml:space="preserve"> Buje - Buie </w:t>
            </w:r>
            <w:proofErr w:type="spellStart"/>
            <w:r w:rsidRPr="00A9264C">
              <w:rPr>
                <w:rFonts w:ascii="Arial" w:hAnsi="Arial" w:cs="Arial"/>
                <w:color w:val="000000"/>
                <w:sz w:val="22"/>
                <w:szCs w:val="22"/>
                <w:lang w:val="it-IT"/>
              </w:rPr>
              <w:t>Općinskog</w:t>
            </w:r>
            <w:proofErr w:type="spellEnd"/>
            <w:r w:rsidRPr="00A9264C">
              <w:rPr>
                <w:rFonts w:ascii="Arial" w:hAnsi="Arial" w:cs="Arial"/>
                <w:color w:val="000000"/>
                <w:sz w:val="22"/>
                <w:szCs w:val="22"/>
                <w:lang w:val="it-IT"/>
              </w:rPr>
              <w:t xml:space="preserve"> suda u Pazinu, u </w:t>
            </w:r>
            <w:proofErr w:type="spellStart"/>
            <w:r w:rsidRPr="00A9264C">
              <w:rPr>
                <w:rFonts w:ascii="Arial" w:hAnsi="Arial" w:cs="Arial"/>
                <w:color w:val="000000"/>
                <w:sz w:val="22"/>
                <w:szCs w:val="22"/>
                <w:lang w:val="it-IT"/>
              </w:rPr>
              <w:t>z.k</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ulošku</w:t>
            </w:r>
            <w:proofErr w:type="spellEnd"/>
            <w:r w:rsidRPr="00A9264C">
              <w:rPr>
                <w:rFonts w:ascii="Arial" w:hAnsi="Arial" w:cs="Arial"/>
                <w:color w:val="000000"/>
                <w:sz w:val="22"/>
                <w:szCs w:val="22"/>
                <w:lang w:val="it-IT"/>
              </w:rPr>
              <w:t xml:space="preserve">: </w:t>
            </w:r>
            <w:proofErr w:type="gramStart"/>
            <w:r w:rsidRPr="00A9264C">
              <w:rPr>
                <w:rFonts w:ascii="Arial" w:hAnsi="Arial" w:cs="Arial"/>
                <w:color w:val="000000"/>
                <w:sz w:val="22"/>
                <w:szCs w:val="22"/>
                <w:lang w:val="it-IT"/>
              </w:rPr>
              <w:t xml:space="preserve">490,  </w:t>
            </w:r>
            <w:proofErr w:type="spellStart"/>
            <w:r w:rsidRPr="00A9264C">
              <w:rPr>
                <w:rFonts w:ascii="Arial" w:hAnsi="Arial" w:cs="Arial"/>
                <w:color w:val="000000"/>
                <w:sz w:val="22"/>
                <w:szCs w:val="22"/>
                <w:lang w:val="it-IT"/>
              </w:rPr>
              <w:t>opisane</w:t>
            </w:r>
            <w:proofErr w:type="spellEnd"/>
            <w:proofErr w:type="gram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kao</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vrt</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upisane</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površine</w:t>
            </w:r>
            <w:proofErr w:type="spellEnd"/>
            <w:r w:rsidRPr="00A9264C">
              <w:rPr>
                <w:rFonts w:ascii="Arial" w:hAnsi="Arial" w:cs="Arial"/>
                <w:color w:val="000000"/>
                <w:sz w:val="22"/>
                <w:szCs w:val="22"/>
                <w:lang w:val="it-IT"/>
              </w:rPr>
              <w:t xml:space="preserve"> 101 m² za 49.500,00 EUR. </w:t>
            </w:r>
          </w:p>
          <w:p w14:paraId="45B3A561" w14:textId="77777777" w:rsidR="00F556D2" w:rsidRPr="00A9264C" w:rsidRDefault="00F556D2" w:rsidP="00650483">
            <w:pPr>
              <w:rPr>
                <w:rFonts w:ascii="Arial" w:hAnsi="Arial" w:cs="Arial"/>
                <w:color w:val="000000"/>
                <w:sz w:val="22"/>
                <w:szCs w:val="22"/>
                <w:lang w:val="it-IT"/>
              </w:rPr>
            </w:pPr>
          </w:p>
          <w:p w14:paraId="17DC6264" w14:textId="583DCF8C" w:rsidR="00F556D2" w:rsidRPr="00D20B25" w:rsidRDefault="00F556D2" w:rsidP="00650483">
            <w:pPr>
              <w:jc w:val="center"/>
              <w:rPr>
                <w:rFonts w:ascii="Arial" w:hAnsi="Arial" w:cs="Arial"/>
                <w:b/>
                <w:bCs/>
                <w:color w:val="000000"/>
                <w:sz w:val="22"/>
                <w:szCs w:val="22"/>
              </w:rPr>
            </w:pPr>
            <w:r>
              <w:rPr>
                <w:rFonts w:ascii="Arial" w:hAnsi="Arial" w:cs="Arial"/>
                <w:b/>
                <w:bCs/>
                <w:color w:val="000000"/>
                <w:sz w:val="22"/>
                <w:szCs w:val="22"/>
              </w:rPr>
              <w:t xml:space="preserve">                           </w:t>
            </w:r>
            <w:proofErr w:type="spellStart"/>
            <w:r w:rsidRPr="00D20B25">
              <w:rPr>
                <w:rFonts w:ascii="Arial" w:hAnsi="Arial" w:cs="Arial"/>
                <w:b/>
                <w:bCs/>
                <w:color w:val="000000"/>
                <w:sz w:val="22"/>
                <w:szCs w:val="22"/>
              </w:rPr>
              <w:t>Članak</w:t>
            </w:r>
            <w:proofErr w:type="spellEnd"/>
            <w:r w:rsidRPr="00D20B25">
              <w:rPr>
                <w:rFonts w:ascii="Arial" w:hAnsi="Arial" w:cs="Arial"/>
                <w:b/>
                <w:bCs/>
                <w:color w:val="000000"/>
                <w:sz w:val="22"/>
                <w:szCs w:val="22"/>
              </w:rPr>
              <w:t xml:space="preserve"> 5.</w:t>
            </w:r>
          </w:p>
          <w:p w14:paraId="7CB75C3C" w14:textId="77777777" w:rsidR="00F556D2" w:rsidRPr="00D20B25" w:rsidRDefault="00F556D2" w:rsidP="00650483">
            <w:pPr>
              <w:rPr>
                <w:rFonts w:ascii="Arial" w:hAnsi="Arial" w:cs="Arial"/>
                <w:sz w:val="22"/>
                <w:szCs w:val="22"/>
              </w:rPr>
            </w:pPr>
          </w:p>
        </w:tc>
        <w:tc>
          <w:tcPr>
            <w:tcW w:w="236" w:type="dxa"/>
            <w:vAlign w:val="bottom"/>
          </w:tcPr>
          <w:p w14:paraId="215A55B2" w14:textId="611E62C8" w:rsidR="00F556D2" w:rsidRPr="00117AE6" w:rsidRDefault="00F556D2" w:rsidP="00650483">
            <w:pPr>
              <w:rPr>
                <w:rFonts w:ascii="Arial" w:hAnsi="Arial" w:cs="Arial"/>
                <w:sz w:val="22"/>
                <w:szCs w:val="22"/>
              </w:rPr>
            </w:pPr>
            <w:r>
              <w:rPr>
                <w:rFonts w:ascii="Arial" w:hAnsi="Arial" w:cs="Arial"/>
                <w:sz w:val="22"/>
                <w:szCs w:val="22"/>
              </w:rPr>
              <w:t xml:space="preserve">  </w:t>
            </w:r>
          </w:p>
        </w:tc>
      </w:tr>
    </w:tbl>
    <w:p w14:paraId="7FF866A6" w14:textId="77777777" w:rsidR="00A9264C" w:rsidRPr="00A9264C" w:rsidRDefault="00A9264C" w:rsidP="00A9264C">
      <w:pPr>
        <w:ind w:firstLine="709"/>
        <w:contextualSpacing/>
        <w:jc w:val="both"/>
        <w:rPr>
          <w:rFonts w:ascii="Arial" w:hAnsi="Arial" w:cs="Arial"/>
          <w:bCs/>
          <w:iCs/>
          <w:sz w:val="22"/>
          <w:szCs w:val="22"/>
          <w:lang w:val="it-IT"/>
        </w:rPr>
      </w:pPr>
      <w:proofErr w:type="spellStart"/>
      <w:r w:rsidRPr="00A9264C">
        <w:rPr>
          <w:rFonts w:ascii="Arial" w:hAnsi="Arial" w:cs="Arial"/>
          <w:bCs/>
          <w:iCs/>
          <w:sz w:val="22"/>
          <w:szCs w:val="22"/>
          <w:lang w:val="it-IT"/>
        </w:rPr>
        <w:t>Kontinuirano</w:t>
      </w:r>
      <w:proofErr w:type="spellEnd"/>
      <w:r w:rsidRPr="00A9264C">
        <w:rPr>
          <w:rFonts w:ascii="Arial" w:hAnsi="Arial" w:cs="Arial"/>
          <w:bCs/>
          <w:iCs/>
          <w:sz w:val="22"/>
          <w:szCs w:val="22"/>
          <w:lang w:val="it-IT"/>
        </w:rPr>
        <w:t xml:space="preserve"> se prati </w:t>
      </w:r>
      <w:proofErr w:type="spellStart"/>
      <w:r w:rsidRPr="00A9264C">
        <w:rPr>
          <w:rFonts w:ascii="Arial" w:hAnsi="Arial" w:cs="Arial"/>
          <w:bCs/>
          <w:iCs/>
          <w:sz w:val="22"/>
          <w:szCs w:val="22"/>
          <w:lang w:val="it-IT"/>
        </w:rPr>
        <w:t>istek</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ugovora</w:t>
      </w:r>
      <w:proofErr w:type="spellEnd"/>
      <w:r w:rsidRPr="00A9264C">
        <w:rPr>
          <w:rFonts w:ascii="Arial" w:hAnsi="Arial" w:cs="Arial"/>
          <w:bCs/>
          <w:iCs/>
          <w:sz w:val="22"/>
          <w:szCs w:val="22"/>
          <w:lang w:val="it-IT"/>
        </w:rPr>
        <w:t xml:space="preserve"> o </w:t>
      </w:r>
      <w:proofErr w:type="spellStart"/>
      <w:proofErr w:type="gramStart"/>
      <w:r w:rsidRPr="00A9264C">
        <w:rPr>
          <w:rFonts w:ascii="Arial" w:hAnsi="Arial" w:cs="Arial"/>
          <w:bCs/>
          <w:iCs/>
          <w:sz w:val="22"/>
          <w:szCs w:val="22"/>
          <w:lang w:val="it-IT"/>
        </w:rPr>
        <w:t>zakupu</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poslovnih</w:t>
      </w:r>
      <w:proofErr w:type="spellEnd"/>
      <w:proofErr w:type="gram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prostora</w:t>
      </w:r>
      <w:proofErr w:type="spellEnd"/>
      <w:r w:rsidRPr="00A9264C">
        <w:rPr>
          <w:rFonts w:ascii="Arial" w:hAnsi="Arial" w:cs="Arial"/>
          <w:bCs/>
          <w:iCs/>
          <w:sz w:val="22"/>
          <w:szCs w:val="22"/>
          <w:lang w:val="it-IT"/>
        </w:rPr>
        <w:t xml:space="preserve">, te su za </w:t>
      </w:r>
      <w:proofErr w:type="spellStart"/>
      <w:r w:rsidRPr="00A9264C">
        <w:rPr>
          <w:rFonts w:ascii="Arial" w:hAnsi="Arial" w:cs="Arial"/>
          <w:bCs/>
          <w:iCs/>
          <w:sz w:val="22"/>
          <w:szCs w:val="22"/>
          <w:lang w:val="it-IT"/>
        </w:rPr>
        <w:t>poslovne</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prostore</w:t>
      </w:r>
      <w:proofErr w:type="spellEnd"/>
      <w:r w:rsidRPr="00A9264C">
        <w:rPr>
          <w:rFonts w:ascii="Arial" w:hAnsi="Arial" w:cs="Arial"/>
          <w:bCs/>
          <w:iCs/>
          <w:sz w:val="22"/>
          <w:szCs w:val="22"/>
          <w:lang w:val="it-IT"/>
        </w:rPr>
        <w:t xml:space="preserve"> za </w:t>
      </w:r>
      <w:proofErr w:type="spellStart"/>
      <w:r w:rsidRPr="00A9264C">
        <w:rPr>
          <w:rFonts w:ascii="Arial" w:hAnsi="Arial" w:cs="Arial"/>
          <w:bCs/>
          <w:iCs/>
          <w:sz w:val="22"/>
          <w:szCs w:val="22"/>
          <w:lang w:val="it-IT"/>
        </w:rPr>
        <w:t>koje</w:t>
      </w:r>
      <w:proofErr w:type="spellEnd"/>
      <w:r w:rsidRPr="00A9264C">
        <w:rPr>
          <w:rFonts w:ascii="Arial" w:hAnsi="Arial" w:cs="Arial"/>
          <w:bCs/>
          <w:iCs/>
          <w:sz w:val="22"/>
          <w:szCs w:val="22"/>
          <w:lang w:val="it-IT"/>
        </w:rPr>
        <w:t xml:space="preserve"> su </w:t>
      </w:r>
      <w:proofErr w:type="spellStart"/>
      <w:r w:rsidRPr="00A9264C">
        <w:rPr>
          <w:rFonts w:ascii="Arial" w:hAnsi="Arial" w:cs="Arial"/>
          <w:bCs/>
          <w:iCs/>
          <w:sz w:val="22"/>
          <w:szCs w:val="22"/>
          <w:lang w:val="it-IT"/>
        </w:rPr>
        <w:t>istekli</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ugovori</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raspisani</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javni</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natječaji</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Poslovni</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prostori</w:t>
      </w:r>
      <w:proofErr w:type="spellEnd"/>
      <w:r w:rsidRPr="00A9264C">
        <w:rPr>
          <w:rFonts w:ascii="Arial" w:hAnsi="Arial" w:cs="Arial"/>
          <w:bCs/>
          <w:iCs/>
          <w:sz w:val="22"/>
          <w:szCs w:val="22"/>
          <w:lang w:val="it-IT"/>
        </w:rPr>
        <w:t xml:space="preserve"> se </w:t>
      </w:r>
      <w:proofErr w:type="spellStart"/>
      <w:r w:rsidRPr="00A9264C">
        <w:rPr>
          <w:rFonts w:ascii="Arial" w:hAnsi="Arial" w:cs="Arial"/>
          <w:bCs/>
          <w:iCs/>
          <w:sz w:val="22"/>
          <w:szCs w:val="22"/>
          <w:lang w:val="it-IT"/>
        </w:rPr>
        <w:t>obilaze</w:t>
      </w:r>
      <w:proofErr w:type="spellEnd"/>
      <w:r w:rsidRPr="00A9264C">
        <w:rPr>
          <w:rFonts w:ascii="Arial" w:hAnsi="Arial" w:cs="Arial"/>
          <w:bCs/>
          <w:iCs/>
          <w:sz w:val="22"/>
          <w:szCs w:val="22"/>
          <w:lang w:val="it-IT"/>
        </w:rPr>
        <w:t xml:space="preserve"> te se </w:t>
      </w:r>
      <w:proofErr w:type="spellStart"/>
      <w:r w:rsidRPr="00A9264C">
        <w:rPr>
          <w:rFonts w:ascii="Arial" w:hAnsi="Arial" w:cs="Arial"/>
          <w:bCs/>
          <w:iCs/>
          <w:sz w:val="22"/>
          <w:szCs w:val="22"/>
          <w:lang w:val="it-IT"/>
        </w:rPr>
        <w:t>vodi</w:t>
      </w:r>
      <w:proofErr w:type="spellEnd"/>
      <w:r w:rsidRPr="00A9264C">
        <w:rPr>
          <w:rFonts w:ascii="Arial" w:hAnsi="Arial" w:cs="Arial"/>
          <w:bCs/>
          <w:iCs/>
          <w:sz w:val="22"/>
          <w:szCs w:val="22"/>
          <w:lang w:val="it-IT"/>
        </w:rPr>
        <w:t xml:space="preserve"> briga o </w:t>
      </w:r>
      <w:proofErr w:type="spellStart"/>
      <w:r w:rsidRPr="00A9264C">
        <w:rPr>
          <w:rFonts w:ascii="Arial" w:hAnsi="Arial" w:cs="Arial"/>
          <w:bCs/>
          <w:iCs/>
          <w:sz w:val="22"/>
          <w:szCs w:val="22"/>
          <w:lang w:val="it-IT"/>
        </w:rPr>
        <w:t>održavanju</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istih</w:t>
      </w:r>
      <w:proofErr w:type="spellEnd"/>
      <w:r w:rsidRPr="00A9264C">
        <w:rPr>
          <w:rFonts w:ascii="Arial" w:hAnsi="Arial" w:cs="Arial"/>
          <w:bCs/>
          <w:iCs/>
          <w:sz w:val="22"/>
          <w:szCs w:val="22"/>
          <w:lang w:val="it-IT"/>
        </w:rPr>
        <w:t>.</w:t>
      </w:r>
    </w:p>
    <w:p w14:paraId="7786DBB2" w14:textId="77777777" w:rsidR="00A9264C" w:rsidRPr="00A9264C" w:rsidRDefault="00A9264C" w:rsidP="00A9264C">
      <w:pPr>
        <w:ind w:firstLine="709"/>
        <w:contextualSpacing/>
        <w:jc w:val="both"/>
        <w:rPr>
          <w:rFonts w:ascii="Arial" w:hAnsi="Arial" w:cs="Arial"/>
          <w:color w:val="000000"/>
          <w:sz w:val="22"/>
          <w:szCs w:val="22"/>
          <w:lang w:val="it-IT"/>
        </w:rPr>
      </w:pPr>
    </w:p>
    <w:p w14:paraId="0BA7435D" w14:textId="77777777" w:rsidR="00A9264C" w:rsidRPr="00A9264C" w:rsidRDefault="00A9264C" w:rsidP="00A9264C">
      <w:pPr>
        <w:ind w:firstLine="709"/>
        <w:contextualSpacing/>
        <w:jc w:val="both"/>
        <w:rPr>
          <w:rFonts w:ascii="Arial" w:hAnsi="Arial" w:cs="Arial"/>
          <w:color w:val="000000"/>
          <w:sz w:val="22"/>
          <w:szCs w:val="22"/>
          <w:lang w:val="it-IT"/>
        </w:rPr>
      </w:pPr>
      <w:proofErr w:type="spellStart"/>
      <w:r w:rsidRPr="00A9264C">
        <w:rPr>
          <w:rFonts w:ascii="Arial" w:hAnsi="Arial" w:cs="Arial"/>
          <w:color w:val="000000"/>
          <w:sz w:val="22"/>
          <w:szCs w:val="22"/>
          <w:lang w:val="it-IT"/>
        </w:rPr>
        <w:t>Tijekom</w:t>
      </w:r>
      <w:proofErr w:type="spellEnd"/>
      <w:r w:rsidRPr="00A9264C">
        <w:rPr>
          <w:rFonts w:ascii="Arial" w:hAnsi="Arial" w:cs="Arial"/>
          <w:color w:val="000000"/>
          <w:sz w:val="22"/>
          <w:szCs w:val="22"/>
          <w:lang w:val="it-IT"/>
        </w:rPr>
        <w:t xml:space="preserve"> 2025. Općina Brtonigla-Verteneglio </w:t>
      </w:r>
      <w:proofErr w:type="gramStart"/>
      <w:r w:rsidRPr="00A9264C">
        <w:rPr>
          <w:rFonts w:ascii="Arial" w:hAnsi="Arial" w:cs="Arial"/>
          <w:color w:val="000000"/>
          <w:sz w:val="22"/>
          <w:szCs w:val="22"/>
          <w:lang w:val="it-IT"/>
        </w:rPr>
        <w:t xml:space="preserve">je  </w:t>
      </w:r>
      <w:proofErr w:type="spellStart"/>
      <w:r w:rsidRPr="00A9264C">
        <w:rPr>
          <w:rFonts w:ascii="Arial" w:hAnsi="Arial" w:cs="Arial"/>
          <w:color w:val="000000"/>
          <w:sz w:val="22"/>
          <w:szCs w:val="22"/>
          <w:lang w:val="it-IT"/>
        </w:rPr>
        <w:t>zaključila</w:t>
      </w:r>
      <w:proofErr w:type="spellEnd"/>
      <w:proofErr w:type="gram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ugovore</w:t>
      </w:r>
      <w:proofErr w:type="spellEnd"/>
      <w:r w:rsidRPr="00A9264C">
        <w:rPr>
          <w:rFonts w:ascii="Arial" w:hAnsi="Arial" w:cs="Arial"/>
          <w:color w:val="000000"/>
          <w:sz w:val="22"/>
          <w:szCs w:val="22"/>
          <w:lang w:val="it-IT"/>
        </w:rPr>
        <w:t xml:space="preserve"> o </w:t>
      </w:r>
      <w:proofErr w:type="spellStart"/>
      <w:r w:rsidRPr="00A9264C">
        <w:rPr>
          <w:rFonts w:ascii="Arial" w:hAnsi="Arial" w:cs="Arial"/>
          <w:color w:val="000000"/>
          <w:sz w:val="22"/>
          <w:szCs w:val="22"/>
          <w:lang w:val="it-IT"/>
        </w:rPr>
        <w:t>zakupu</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poslovnih</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prostora</w:t>
      </w:r>
      <w:proofErr w:type="spellEnd"/>
      <w:r w:rsidRPr="00A9264C">
        <w:rPr>
          <w:rFonts w:ascii="Arial" w:hAnsi="Arial" w:cs="Arial"/>
          <w:color w:val="000000"/>
          <w:sz w:val="22"/>
          <w:szCs w:val="22"/>
          <w:lang w:val="it-IT"/>
        </w:rPr>
        <w:t xml:space="preserve"> i to:</w:t>
      </w:r>
    </w:p>
    <w:p w14:paraId="2ACFF877" w14:textId="77777777" w:rsidR="00A9264C" w:rsidRPr="00A9264C" w:rsidRDefault="00A9264C" w:rsidP="00A9264C">
      <w:pPr>
        <w:numPr>
          <w:ilvl w:val="0"/>
          <w:numId w:val="158"/>
        </w:numPr>
        <w:rPr>
          <w:rFonts w:ascii="Arial" w:eastAsiaTheme="minorHAnsi" w:hAnsi="Arial" w:cs="Arial"/>
          <w:sz w:val="22"/>
          <w:szCs w:val="22"/>
          <w:lang w:val="it-IT"/>
        </w:rPr>
      </w:pPr>
      <w:proofErr w:type="spellStart"/>
      <w:r w:rsidRPr="00A9264C">
        <w:rPr>
          <w:rFonts w:ascii="Arial" w:eastAsiaTheme="minorHAnsi" w:hAnsi="Arial" w:cs="Arial"/>
          <w:sz w:val="22"/>
          <w:szCs w:val="22"/>
          <w:lang w:val="it-IT"/>
        </w:rPr>
        <w:t>poslovni</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prostor</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koji</w:t>
      </w:r>
      <w:proofErr w:type="spellEnd"/>
      <w:r w:rsidRPr="00A9264C">
        <w:rPr>
          <w:rFonts w:ascii="Arial" w:eastAsiaTheme="minorHAnsi" w:hAnsi="Arial" w:cs="Arial"/>
          <w:sz w:val="22"/>
          <w:szCs w:val="22"/>
          <w:lang w:val="it-IT"/>
        </w:rPr>
        <w:t xml:space="preserve"> se </w:t>
      </w:r>
      <w:proofErr w:type="spellStart"/>
      <w:r w:rsidRPr="00A9264C">
        <w:rPr>
          <w:rFonts w:ascii="Arial" w:eastAsiaTheme="minorHAnsi" w:hAnsi="Arial" w:cs="Arial"/>
          <w:sz w:val="22"/>
          <w:szCs w:val="22"/>
          <w:lang w:val="it-IT"/>
        </w:rPr>
        <w:t>nalazi</w:t>
      </w:r>
      <w:proofErr w:type="spellEnd"/>
      <w:r w:rsidRPr="00A9264C">
        <w:rPr>
          <w:rFonts w:ascii="Arial" w:eastAsiaTheme="minorHAnsi" w:hAnsi="Arial" w:cs="Arial"/>
          <w:sz w:val="22"/>
          <w:szCs w:val="22"/>
          <w:lang w:val="it-IT"/>
        </w:rPr>
        <w:t xml:space="preserve"> u </w:t>
      </w:r>
      <w:proofErr w:type="spellStart"/>
      <w:r w:rsidRPr="00A9264C">
        <w:rPr>
          <w:rFonts w:ascii="Arial" w:eastAsiaTheme="minorHAnsi" w:hAnsi="Arial" w:cs="Arial"/>
          <w:sz w:val="22"/>
          <w:szCs w:val="22"/>
          <w:lang w:val="it-IT"/>
        </w:rPr>
        <w:t>prizemlju</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zgrade</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sagrađene</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na</w:t>
      </w:r>
      <w:proofErr w:type="spellEnd"/>
      <w:r w:rsidRPr="00A9264C">
        <w:rPr>
          <w:rFonts w:ascii="Arial" w:eastAsiaTheme="minorHAnsi" w:hAnsi="Arial" w:cs="Arial"/>
          <w:sz w:val="22"/>
          <w:szCs w:val="22"/>
          <w:lang w:val="it-IT"/>
        </w:rPr>
        <w:t xml:space="preserve"> k.č.br. 76 </w:t>
      </w:r>
      <w:proofErr w:type="spellStart"/>
      <w:r w:rsidRPr="00A9264C">
        <w:rPr>
          <w:rFonts w:ascii="Arial" w:eastAsiaTheme="minorHAnsi" w:hAnsi="Arial" w:cs="Arial"/>
          <w:sz w:val="22"/>
          <w:szCs w:val="22"/>
          <w:lang w:val="it-IT"/>
        </w:rPr>
        <w:t>zgr</w:t>
      </w:r>
      <w:proofErr w:type="spellEnd"/>
      <w:r w:rsidRPr="00A9264C">
        <w:rPr>
          <w:rFonts w:ascii="Arial" w:eastAsiaTheme="minorHAnsi" w:hAnsi="Arial" w:cs="Arial"/>
          <w:sz w:val="22"/>
          <w:szCs w:val="22"/>
          <w:lang w:val="it-IT"/>
        </w:rPr>
        <w:t xml:space="preserve">.  k.o. Brtonigla, </w:t>
      </w:r>
      <w:proofErr w:type="spellStart"/>
      <w:r w:rsidRPr="00A9264C">
        <w:rPr>
          <w:rFonts w:ascii="Arial" w:eastAsiaTheme="minorHAnsi" w:hAnsi="Arial" w:cs="Arial"/>
          <w:sz w:val="22"/>
          <w:szCs w:val="22"/>
          <w:lang w:val="it-IT"/>
        </w:rPr>
        <w:t>koji</w:t>
      </w:r>
      <w:proofErr w:type="spellEnd"/>
      <w:r w:rsidRPr="00A9264C">
        <w:rPr>
          <w:rFonts w:ascii="Arial" w:eastAsiaTheme="minorHAnsi" w:hAnsi="Arial" w:cs="Arial"/>
          <w:sz w:val="22"/>
          <w:szCs w:val="22"/>
          <w:lang w:val="it-IT"/>
        </w:rPr>
        <w:t xml:space="preserve"> se </w:t>
      </w:r>
      <w:proofErr w:type="spellStart"/>
      <w:r w:rsidRPr="00A9264C">
        <w:rPr>
          <w:rFonts w:ascii="Arial" w:eastAsiaTheme="minorHAnsi" w:hAnsi="Arial" w:cs="Arial"/>
          <w:sz w:val="22"/>
          <w:szCs w:val="22"/>
          <w:lang w:val="it-IT"/>
        </w:rPr>
        <w:t>sastoji</w:t>
      </w:r>
      <w:proofErr w:type="spellEnd"/>
      <w:r w:rsidRPr="00A9264C">
        <w:rPr>
          <w:rFonts w:ascii="Arial" w:eastAsiaTheme="minorHAnsi" w:hAnsi="Arial" w:cs="Arial"/>
          <w:sz w:val="22"/>
          <w:szCs w:val="22"/>
          <w:lang w:val="it-IT"/>
        </w:rPr>
        <w:t xml:space="preserve"> </w:t>
      </w:r>
      <w:proofErr w:type="gramStart"/>
      <w:r w:rsidRPr="00A9264C">
        <w:rPr>
          <w:rFonts w:ascii="Arial" w:eastAsiaTheme="minorHAnsi" w:hAnsi="Arial" w:cs="Arial"/>
          <w:sz w:val="22"/>
          <w:szCs w:val="22"/>
          <w:lang w:val="it-IT"/>
        </w:rPr>
        <w:t xml:space="preserve">od  </w:t>
      </w:r>
      <w:proofErr w:type="spellStart"/>
      <w:r w:rsidRPr="00A9264C">
        <w:rPr>
          <w:rFonts w:ascii="Arial" w:eastAsiaTheme="minorHAnsi" w:hAnsi="Arial" w:cs="Arial"/>
          <w:sz w:val="22"/>
          <w:szCs w:val="22"/>
          <w:lang w:val="it-IT"/>
        </w:rPr>
        <w:t>prostora</w:t>
      </w:r>
      <w:proofErr w:type="spellEnd"/>
      <w:proofErr w:type="gram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ukupne</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površine</w:t>
      </w:r>
      <w:proofErr w:type="spellEnd"/>
      <w:r w:rsidRPr="00A9264C">
        <w:rPr>
          <w:rFonts w:ascii="Arial" w:eastAsiaTheme="minorHAnsi" w:hAnsi="Arial" w:cs="Arial"/>
          <w:sz w:val="22"/>
          <w:szCs w:val="22"/>
          <w:lang w:val="it-IT"/>
        </w:rPr>
        <w:t xml:space="preserve"> 26,00 m², </w:t>
      </w:r>
      <w:proofErr w:type="spellStart"/>
      <w:r w:rsidRPr="00A9264C">
        <w:rPr>
          <w:rFonts w:ascii="Arial" w:eastAsiaTheme="minorHAnsi" w:hAnsi="Arial" w:cs="Arial"/>
          <w:sz w:val="22"/>
          <w:szCs w:val="22"/>
          <w:lang w:val="it-IT"/>
        </w:rPr>
        <w:t>ugovor</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sklopljen</w:t>
      </w:r>
      <w:proofErr w:type="spellEnd"/>
      <w:r w:rsidRPr="00A9264C">
        <w:rPr>
          <w:rFonts w:ascii="Arial" w:eastAsiaTheme="minorHAnsi" w:hAnsi="Arial" w:cs="Arial"/>
          <w:sz w:val="22"/>
          <w:szCs w:val="22"/>
          <w:lang w:val="it-IT"/>
        </w:rPr>
        <w:t xml:space="preserve"> 09.10.2025. </w:t>
      </w:r>
      <w:proofErr w:type="spellStart"/>
      <w:r w:rsidRPr="00A9264C">
        <w:rPr>
          <w:rFonts w:ascii="Arial" w:eastAsiaTheme="minorHAnsi" w:hAnsi="Arial" w:cs="Arial"/>
          <w:sz w:val="22"/>
          <w:szCs w:val="22"/>
          <w:lang w:val="it-IT"/>
        </w:rPr>
        <w:t>na</w:t>
      </w:r>
      <w:proofErr w:type="spellEnd"/>
      <w:r w:rsidRPr="00A9264C">
        <w:rPr>
          <w:rFonts w:ascii="Arial" w:eastAsiaTheme="minorHAnsi" w:hAnsi="Arial" w:cs="Arial"/>
          <w:sz w:val="22"/>
          <w:szCs w:val="22"/>
          <w:lang w:val="it-IT"/>
        </w:rPr>
        <w:t xml:space="preserve"> 1 </w:t>
      </w:r>
      <w:proofErr w:type="spellStart"/>
      <w:r w:rsidRPr="00A9264C">
        <w:rPr>
          <w:rFonts w:ascii="Arial" w:eastAsiaTheme="minorHAnsi" w:hAnsi="Arial" w:cs="Arial"/>
          <w:sz w:val="22"/>
          <w:szCs w:val="22"/>
          <w:lang w:val="it-IT"/>
        </w:rPr>
        <w:t>godinu</w:t>
      </w:r>
      <w:proofErr w:type="spellEnd"/>
      <w:r w:rsidRPr="00A9264C">
        <w:rPr>
          <w:rFonts w:ascii="Arial" w:eastAsiaTheme="minorHAnsi" w:hAnsi="Arial" w:cs="Arial"/>
          <w:sz w:val="22"/>
          <w:szCs w:val="22"/>
          <w:lang w:val="it-IT"/>
        </w:rPr>
        <w:t xml:space="preserve">, </w:t>
      </w:r>
      <w:proofErr w:type="gramStart"/>
      <w:r w:rsidRPr="00A9264C">
        <w:rPr>
          <w:rFonts w:ascii="Arial" w:eastAsiaTheme="minorHAnsi" w:hAnsi="Arial" w:cs="Arial"/>
          <w:sz w:val="22"/>
          <w:szCs w:val="22"/>
          <w:lang w:val="it-IT"/>
        </w:rPr>
        <w:t xml:space="preserve">za  </w:t>
      </w:r>
      <w:proofErr w:type="spellStart"/>
      <w:r w:rsidRPr="00A9264C">
        <w:rPr>
          <w:rFonts w:ascii="Arial" w:eastAsiaTheme="minorHAnsi" w:hAnsi="Arial" w:cs="Arial"/>
          <w:sz w:val="22"/>
          <w:szCs w:val="22"/>
          <w:lang w:val="it-IT"/>
        </w:rPr>
        <w:t>mjesečni</w:t>
      </w:r>
      <w:proofErr w:type="spellEnd"/>
      <w:proofErr w:type="gram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iznos</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zakupa</w:t>
      </w:r>
      <w:proofErr w:type="spellEnd"/>
      <w:r w:rsidRPr="00A9264C">
        <w:rPr>
          <w:rFonts w:ascii="Arial" w:eastAsiaTheme="minorHAnsi" w:hAnsi="Arial" w:cs="Arial"/>
          <w:sz w:val="22"/>
          <w:szCs w:val="22"/>
          <w:lang w:val="it-IT"/>
        </w:rPr>
        <w:t xml:space="preserve"> </w:t>
      </w:r>
      <w:proofErr w:type="gramStart"/>
      <w:r w:rsidRPr="00A9264C">
        <w:rPr>
          <w:rFonts w:ascii="Arial" w:eastAsiaTheme="minorHAnsi" w:hAnsi="Arial" w:cs="Arial"/>
          <w:sz w:val="22"/>
          <w:szCs w:val="22"/>
          <w:lang w:val="it-IT"/>
        </w:rPr>
        <w:t>od</w:t>
      </w:r>
      <w:proofErr w:type="gramEnd"/>
      <w:r w:rsidRPr="00A9264C">
        <w:rPr>
          <w:rFonts w:ascii="Arial" w:eastAsiaTheme="minorHAnsi" w:hAnsi="Arial" w:cs="Arial"/>
          <w:sz w:val="22"/>
          <w:szCs w:val="22"/>
          <w:lang w:val="it-IT"/>
        </w:rPr>
        <w:t xml:space="preserve"> 190,00 EUR </w:t>
      </w:r>
      <w:proofErr w:type="spellStart"/>
      <w:r w:rsidRPr="00A9264C">
        <w:rPr>
          <w:rFonts w:ascii="Arial" w:eastAsiaTheme="minorHAnsi" w:hAnsi="Arial" w:cs="Arial"/>
          <w:sz w:val="22"/>
          <w:szCs w:val="22"/>
          <w:lang w:val="it-IT"/>
        </w:rPr>
        <w:t>uvećan</w:t>
      </w:r>
      <w:proofErr w:type="spellEnd"/>
      <w:r w:rsidRPr="00A9264C">
        <w:rPr>
          <w:rFonts w:ascii="Arial" w:eastAsiaTheme="minorHAnsi" w:hAnsi="Arial" w:cs="Arial"/>
          <w:sz w:val="22"/>
          <w:szCs w:val="22"/>
          <w:lang w:val="it-IT"/>
        </w:rPr>
        <w:t xml:space="preserve"> za PDV;</w:t>
      </w:r>
    </w:p>
    <w:p w14:paraId="077BB11F" w14:textId="77777777" w:rsidR="00A9264C" w:rsidRPr="00A9264C" w:rsidRDefault="00A9264C" w:rsidP="00A9264C">
      <w:pPr>
        <w:numPr>
          <w:ilvl w:val="0"/>
          <w:numId w:val="158"/>
        </w:numPr>
        <w:rPr>
          <w:rFonts w:ascii="Arial" w:eastAsiaTheme="minorHAnsi" w:hAnsi="Arial" w:cs="Arial"/>
          <w:sz w:val="22"/>
          <w:szCs w:val="22"/>
          <w:lang w:val="it-IT"/>
        </w:rPr>
      </w:pPr>
      <w:proofErr w:type="spellStart"/>
      <w:r w:rsidRPr="00A9264C">
        <w:rPr>
          <w:rFonts w:ascii="Arial" w:eastAsiaTheme="minorHAnsi" w:hAnsi="Arial" w:cs="Arial"/>
          <w:sz w:val="22"/>
          <w:szCs w:val="22"/>
          <w:lang w:val="it-IT"/>
        </w:rPr>
        <w:t>poslovni</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prostor</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na</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prvom</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katu</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zgrade</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sagrađene</w:t>
      </w:r>
      <w:proofErr w:type="spellEnd"/>
      <w:r w:rsidRPr="00A9264C">
        <w:rPr>
          <w:rFonts w:ascii="Arial" w:eastAsiaTheme="minorHAnsi" w:hAnsi="Arial" w:cs="Arial"/>
          <w:sz w:val="22"/>
          <w:szCs w:val="22"/>
          <w:lang w:val="it-IT"/>
        </w:rPr>
        <w:t xml:space="preserve"> </w:t>
      </w:r>
      <w:proofErr w:type="spellStart"/>
      <w:proofErr w:type="gramStart"/>
      <w:r w:rsidRPr="00A9264C">
        <w:rPr>
          <w:rFonts w:ascii="Arial" w:eastAsiaTheme="minorHAnsi" w:hAnsi="Arial" w:cs="Arial"/>
          <w:sz w:val="22"/>
          <w:szCs w:val="22"/>
          <w:lang w:val="it-IT"/>
        </w:rPr>
        <w:t>na</w:t>
      </w:r>
      <w:proofErr w:type="spellEnd"/>
      <w:r w:rsidRPr="00A9264C">
        <w:rPr>
          <w:rFonts w:ascii="Arial" w:eastAsiaTheme="minorHAnsi" w:hAnsi="Arial" w:cs="Arial"/>
          <w:sz w:val="22"/>
          <w:szCs w:val="22"/>
          <w:lang w:val="it-IT"/>
        </w:rPr>
        <w:t>  k</w:t>
      </w:r>
      <w:proofErr w:type="gramEnd"/>
      <w:r w:rsidRPr="00A9264C">
        <w:rPr>
          <w:rFonts w:ascii="Arial" w:eastAsiaTheme="minorHAnsi" w:hAnsi="Arial" w:cs="Arial"/>
          <w:sz w:val="22"/>
          <w:szCs w:val="22"/>
          <w:lang w:val="it-IT"/>
        </w:rPr>
        <w:t xml:space="preserve">.č.br. *449 k.o. Brtonigla, </w:t>
      </w:r>
      <w:proofErr w:type="spellStart"/>
      <w:r w:rsidRPr="00A9264C">
        <w:rPr>
          <w:rFonts w:ascii="Arial" w:eastAsiaTheme="minorHAnsi" w:hAnsi="Arial" w:cs="Arial"/>
          <w:sz w:val="22"/>
          <w:szCs w:val="22"/>
          <w:lang w:val="it-IT"/>
        </w:rPr>
        <w:t>koji</w:t>
      </w:r>
      <w:proofErr w:type="spellEnd"/>
      <w:r w:rsidRPr="00A9264C">
        <w:rPr>
          <w:rFonts w:ascii="Arial" w:eastAsiaTheme="minorHAnsi" w:hAnsi="Arial" w:cs="Arial"/>
          <w:sz w:val="22"/>
          <w:szCs w:val="22"/>
          <w:lang w:val="it-IT"/>
        </w:rPr>
        <w:t xml:space="preserve"> se </w:t>
      </w:r>
      <w:proofErr w:type="spellStart"/>
      <w:r w:rsidRPr="00A9264C">
        <w:rPr>
          <w:rFonts w:ascii="Arial" w:eastAsiaTheme="minorHAnsi" w:hAnsi="Arial" w:cs="Arial"/>
          <w:sz w:val="22"/>
          <w:szCs w:val="22"/>
          <w:lang w:val="it-IT"/>
        </w:rPr>
        <w:t>sastoji</w:t>
      </w:r>
      <w:proofErr w:type="spellEnd"/>
      <w:r w:rsidRPr="00A9264C">
        <w:rPr>
          <w:rFonts w:ascii="Arial" w:eastAsiaTheme="minorHAnsi" w:hAnsi="Arial" w:cs="Arial"/>
          <w:sz w:val="22"/>
          <w:szCs w:val="22"/>
          <w:lang w:val="it-IT"/>
        </w:rPr>
        <w:t xml:space="preserve"> </w:t>
      </w:r>
      <w:proofErr w:type="gramStart"/>
      <w:r w:rsidRPr="00A9264C">
        <w:rPr>
          <w:rFonts w:ascii="Arial" w:eastAsiaTheme="minorHAnsi" w:hAnsi="Arial" w:cs="Arial"/>
          <w:sz w:val="22"/>
          <w:szCs w:val="22"/>
          <w:lang w:val="it-IT"/>
        </w:rPr>
        <w:t>od</w:t>
      </w:r>
      <w:proofErr w:type="gram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jedne</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prostorije</w:t>
      </w:r>
      <w:proofErr w:type="spellEnd"/>
      <w:r w:rsidRPr="00A9264C">
        <w:rPr>
          <w:rFonts w:ascii="Arial" w:eastAsiaTheme="minorHAnsi" w:hAnsi="Arial" w:cs="Arial"/>
          <w:sz w:val="22"/>
          <w:szCs w:val="22"/>
          <w:lang w:val="it-IT"/>
        </w:rPr>
        <w:t xml:space="preserve"> – </w:t>
      </w:r>
      <w:proofErr w:type="spellStart"/>
      <w:r w:rsidRPr="00A9264C">
        <w:rPr>
          <w:rFonts w:ascii="Arial" w:eastAsiaTheme="minorHAnsi" w:hAnsi="Arial" w:cs="Arial"/>
          <w:sz w:val="22"/>
          <w:szCs w:val="22"/>
          <w:lang w:val="it-IT"/>
        </w:rPr>
        <w:t>ureda</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ukupne</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površine</w:t>
      </w:r>
      <w:proofErr w:type="spellEnd"/>
      <w:r w:rsidRPr="00A9264C">
        <w:rPr>
          <w:rFonts w:ascii="Arial" w:eastAsiaTheme="minorHAnsi" w:hAnsi="Arial" w:cs="Arial"/>
          <w:sz w:val="22"/>
          <w:szCs w:val="22"/>
          <w:lang w:val="it-IT"/>
        </w:rPr>
        <w:t xml:space="preserve"> 15,00 m², </w:t>
      </w:r>
      <w:proofErr w:type="spellStart"/>
      <w:r w:rsidRPr="00A9264C">
        <w:rPr>
          <w:rFonts w:ascii="Arial" w:eastAsiaTheme="minorHAnsi" w:hAnsi="Arial" w:cs="Arial"/>
          <w:sz w:val="22"/>
          <w:szCs w:val="22"/>
          <w:lang w:val="it-IT"/>
        </w:rPr>
        <w:t>ugovor</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sklopljen</w:t>
      </w:r>
      <w:proofErr w:type="spellEnd"/>
      <w:r w:rsidRPr="00A9264C">
        <w:rPr>
          <w:rFonts w:ascii="Arial" w:eastAsiaTheme="minorHAnsi" w:hAnsi="Arial" w:cs="Arial"/>
          <w:sz w:val="22"/>
          <w:szCs w:val="22"/>
          <w:lang w:val="it-IT"/>
        </w:rPr>
        <w:t xml:space="preserve"> 01.</w:t>
      </w:r>
      <w:proofErr w:type="gramStart"/>
      <w:r w:rsidRPr="00A9264C">
        <w:rPr>
          <w:rFonts w:ascii="Arial" w:eastAsiaTheme="minorHAnsi" w:hAnsi="Arial" w:cs="Arial"/>
          <w:sz w:val="22"/>
          <w:szCs w:val="22"/>
          <w:lang w:val="it-IT"/>
        </w:rPr>
        <w:t>12.2025.godine</w:t>
      </w:r>
      <w:proofErr w:type="gram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na</w:t>
      </w:r>
      <w:proofErr w:type="spellEnd"/>
      <w:r w:rsidRPr="00A9264C">
        <w:rPr>
          <w:rFonts w:ascii="Arial" w:eastAsiaTheme="minorHAnsi" w:hAnsi="Arial" w:cs="Arial"/>
          <w:sz w:val="22"/>
          <w:szCs w:val="22"/>
          <w:lang w:val="it-IT"/>
        </w:rPr>
        <w:t xml:space="preserve"> 3 </w:t>
      </w:r>
      <w:proofErr w:type="gramStart"/>
      <w:r w:rsidRPr="00A9264C">
        <w:rPr>
          <w:rFonts w:ascii="Arial" w:eastAsiaTheme="minorHAnsi" w:hAnsi="Arial" w:cs="Arial"/>
          <w:sz w:val="22"/>
          <w:szCs w:val="22"/>
          <w:lang w:val="it-IT"/>
        </w:rPr>
        <w:t>godine ,</w:t>
      </w:r>
      <w:proofErr w:type="gram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bez</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naknade</w:t>
      </w:r>
      <w:proofErr w:type="spellEnd"/>
      <w:r w:rsidRPr="00A9264C">
        <w:rPr>
          <w:rFonts w:ascii="Arial" w:eastAsiaTheme="minorHAnsi" w:hAnsi="Arial" w:cs="Arial"/>
          <w:sz w:val="22"/>
          <w:szCs w:val="22"/>
          <w:lang w:val="it-IT"/>
        </w:rPr>
        <w:t>.</w:t>
      </w:r>
    </w:p>
    <w:p w14:paraId="2F46951B" w14:textId="77777777" w:rsidR="00A9264C" w:rsidRPr="00A9264C" w:rsidRDefault="00A9264C" w:rsidP="00A9264C">
      <w:pPr>
        <w:rPr>
          <w:rFonts w:ascii="Arial" w:eastAsiaTheme="minorHAnsi" w:hAnsi="Arial" w:cs="Arial"/>
          <w:sz w:val="22"/>
          <w:szCs w:val="22"/>
          <w:lang w:val="it-IT"/>
        </w:rPr>
      </w:pPr>
    </w:p>
    <w:p w14:paraId="41D2F20B" w14:textId="77777777" w:rsidR="00A9264C" w:rsidRPr="00A9264C" w:rsidRDefault="00A9264C" w:rsidP="00A9264C">
      <w:pPr>
        <w:rPr>
          <w:rFonts w:ascii="Arial" w:eastAsiaTheme="minorHAnsi" w:hAnsi="Arial" w:cs="Arial"/>
          <w:sz w:val="22"/>
          <w:szCs w:val="22"/>
          <w:lang w:val="it-IT"/>
        </w:rPr>
      </w:pPr>
      <w:proofErr w:type="spellStart"/>
      <w:r w:rsidRPr="00A9264C">
        <w:rPr>
          <w:rFonts w:ascii="Arial" w:eastAsiaTheme="minorHAnsi" w:hAnsi="Arial" w:cs="Arial"/>
          <w:sz w:val="22"/>
          <w:szCs w:val="22"/>
          <w:lang w:val="it-IT"/>
        </w:rPr>
        <w:t>Tijekom</w:t>
      </w:r>
      <w:proofErr w:type="spellEnd"/>
      <w:r w:rsidRPr="00A9264C">
        <w:rPr>
          <w:rFonts w:ascii="Arial" w:eastAsiaTheme="minorHAnsi" w:hAnsi="Arial" w:cs="Arial"/>
          <w:sz w:val="22"/>
          <w:szCs w:val="22"/>
          <w:lang w:val="it-IT"/>
        </w:rPr>
        <w:t xml:space="preserve"> 2025. godine </w:t>
      </w:r>
      <w:proofErr w:type="spellStart"/>
      <w:r w:rsidRPr="00A9264C">
        <w:rPr>
          <w:rFonts w:ascii="Arial" w:eastAsiaTheme="minorHAnsi" w:hAnsi="Arial" w:cs="Arial"/>
          <w:sz w:val="22"/>
          <w:szCs w:val="22"/>
          <w:lang w:val="it-IT"/>
        </w:rPr>
        <w:t>nije</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bilo</w:t>
      </w:r>
      <w:proofErr w:type="spellEnd"/>
      <w:r w:rsidRPr="00A9264C">
        <w:rPr>
          <w:rFonts w:ascii="Arial" w:eastAsiaTheme="minorHAnsi" w:hAnsi="Arial" w:cs="Arial"/>
          <w:sz w:val="22"/>
          <w:szCs w:val="22"/>
          <w:lang w:val="it-IT"/>
        </w:rPr>
        <w:t xml:space="preserve"> </w:t>
      </w:r>
      <w:proofErr w:type="spellStart"/>
      <w:proofErr w:type="gramStart"/>
      <w:r w:rsidRPr="00A9264C">
        <w:rPr>
          <w:rFonts w:ascii="Arial" w:eastAsiaTheme="minorHAnsi" w:hAnsi="Arial" w:cs="Arial"/>
          <w:sz w:val="22"/>
          <w:szCs w:val="22"/>
          <w:lang w:val="it-IT"/>
        </w:rPr>
        <w:t>zaključenih</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ugovora</w:t>
      </w:r>
      <w:proofErr w:type="spellEnd"/>
      <w:proofErr w:type="gramEnd"/>
      <w:r w:rsidRPr="00A9264C">
        <w:rPr>
          <w:rFonts w:ascii="Arial" w:eastAsiaTheme="minorHAnsi" w:hAnsi="Arial" w:cs="Arial"/>
          <w:sz w:val="22"/>
          <w:szCs w:val="22"/>
          <w:lang w:val="it-IT"/>
        </w:rPr>
        <w:t xml:space="preserve"> o </w:t>
      </w:r>
      <w:proofErr w:type="spellStart"/>
      <w:r w:rsidRPr="00A9264C">
        <w:rPr>
          <w:rFonts w:ascii="Arial" w:eastAsiaTheme="minorHAnsi" w:hAnsi="Arial" w:cs="Arial"/>
          <w:sz w:val="22"/>
          <w:szCs w:val="22"/>
          <w:lang w:val="it-IT"/>
        </w:rPr>
        <w:t>najmu</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stanova</w:t>
      </w:r>
      <w:proofErr w:type="spellEnd"/>
      <w:r w:rsidRPr="00A9264C">
        <w:rPr>
          <w:rFonts w:ascii="Arial" w:eastAsiaTheme="minorHAnsi" w:hAnsi="Arial" w:cs="Arial"/>
          <w:sz w:val="22"/>
          <w:szCs w:val="22"/>
          <w:lang w:val="it-IT"/>
        </w:rPr>
        <w:t>.</w:t>
      </w:r>
    </w:p>
    <w:p w14:paraId="549C638A" w14:textId="77777777" w:rsidR="00A9264C" w:rsidRPr="00A9264C" w:rsidRDefault="00A9264C" w:rsidP="00A9264C">
      <w:pPr>
        <w:rPr>
          <w:rFonts w:ascii="Arial" w:hAnsi="Arial" w:cs="Arial"/>
          <w:sz w:val="22"/>
          <w:szCs w:val="22"/>
          <w:lang w:val="it-IT"/>
        </w:rPr>
      </w:pPr>
    </w:p>
    <w:p w14:paraId="0EA39348" w14:textId="77777777" w:rsidR="00A9264C" w:rsidRPr="00A9264C" w:rsidRDefault="00A9264C" w:rsidP="00A9264C">
      <w:pPr>
        <w:rPr>
          <w:rFonts w:ascii="Arial" w:eastAsiaTheme="minorHAnsi" w:hAnsi="Arial" w:cs="Arial"/>
          <w:sz w:val="22"/>
          <w:szCs w:val="22"/>
          <w:lang w:val="it-IT"/>
        </w:rPr>
      </w:pPr>
      <w:r w:rsidRPr="00A9264C">
        <w:rPr>
          <w:rFonts w:ascii="Arial" w:eastAsiaTheme="minorHAnsi" w:hAnsi="Arial" w:cs="Arial"/>
          <w:sz w:val="22"/>
          <w:szCs w:val="22"/>
          <w:lang w:val="it-IT"/>
        </w:rPr>
        <w:t xml:space="preserve">Prodaja </w:t>
      </w:r>
      <w:proofErr w:type="spellStart"/>
      <w:r w:rsidRPr="00A9264C">
        <w:rPr>
          <w:rFonts w:ascii="Arial" w:eastAsiaTheme="minorHAnsi" w:hAnsi="Arial" w:cs="Arial"/>
          <w:sz w:val="22"/>
          <w:szCs w:val="22"/>
          <w:lang w:val="it-IT"/>
        </w:rPr>
        <w:t>poslovnih</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prostora</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nije</w:t>
      </w:r>
      <w:proofErr w:type="spellEnd"/>
      <w:r w:rsidRPr="00A9264C">
        <w:rPr>
          <w:rFonts w:ascii="Arial" w:eastAsiaTheme="minorHAnsi" w:hAnsi="Arial" w:cs="Arial"/>
          <w:sz w:val="22"/>
          <w:szCs w:val="22"/>
          <w:lang w:val="it-IT"/>
        </w:rPr>
        <w:t xml:space="preserve"> </w:t>
      </w:r>
      <w:proofErr w:type="spellStart"/>
      <w:r w:rsidRPr="00A9264C">
        <w:rPr>
          <w:rFonts w:ascii="Arial" w:eastAsiaTheme="minorHAnsi" w:hAnsi="Arial" w:cs="Arial"/>
          <w:sz w:val="22"/>
          <w:szCs w:val="22"/>
          <w:lang w:val="it-IT"/>
        </w:rPr>
        <w:t>vršena</w:t>
      </w:r>
      <w:proofErr w:type="spellEnd"/>
      <w:r w:rsidRPr="00A9264C">
        <w:rPr>
          <w:rFonts w:ascii="Arial" w:eastAsiaTheme="minorHAnsi" w:hAnsi="Arial" w:cs="Arial"/>
          <w:sz w:val="22"/>
          <w:szCs w:val="22"/>
          <w:lang w:val="it-IT"/>
        </w:rPr>
        <w:t>.</w:t>
      </w:r>
    </w:p>
    <w:p w14:paraId="3455E515" w14:textId="77777777" w:rsidR="00A9264C" w:rsidRPr="00A9264C" w:rsidRDefault="00A9264C" w:rsidP="00A9264C">
      <w:pPr>
        <w:jc w:val="center"/>
        <w:rPr>
          <w:rFonts w:ascii="Arial" w:eastAsiaTheme="minorHAnsi" w:hAnsi="Arial" w:cs="Arial"/>
          <w:b/>
          <w:bCs/>
          <w:sz w:val="22"/>
          <w:szCs w:val="22"/>
          <w:lang w:val="it-IT"/>
        </w:rPr>
      </w:pPr>
    </w:p>
    <w:p w14:paraId="5E422BBF" w14:textId="77777777" w:rsidR="00A9264C" w:rsidRPr="00A9264C" w:rsidRDefault="00A9264C" w:rsidP="00A9264C">
      <w:pPr>
        <w:jc w:val="center"/>
        <w:rPr>
          <w:rFonts w:ascii="Arial" w:eastAsiaTheme="minorHAnsi" w:hAnsi="Arial" w:cs="Arial"/>
          <w:b/>
          <w:bCs/>
          <w:sz w:val="22"/>
          <w:szCs w:val="22"/>
          <w:lang w:val="it-IT"/>
        </w:rPr>
      </w:pPr>
      <w:proofErr w:type="spellStart"/>
      <w:r w:rsidRPr="00A9264C">
        <w:rPr>
          <w:rFonts w:ascii="Arial" w:eastAsiaTheme="minorHAnsi" w:hAnsi="Arial" w:cs="Arial"/>
          <w:b/>
          <w:bCs/>
          <w:sz w:val="22"/>
          <w:szCs w:val="22"/>
          <w:lang w:val="it-IT"/>
        </w:rPr>
        <w:t>Članak</w:t>
      </w:r>
      <w:proofErr w:type="spellEnd"/>
      <w:r w:rsidRPr="00A9264C">
        <w:rPr>
          <w:rFonts w:ascii="Arial" w:eastAsiaTheme="minorHAnsi" w:hAnsi="Arial" w:cs="Arial"/>
          <w:b/>
          <w:bCs/>
          <w:sz w:val="22"/>
          <w:szCs w:val="22"/>
          <w:lang w:val="it-IT"/>
        </w:rPr>
        <w:t xml:space="preserve"> 6.</w:t>
      </w:r>
    </w:p>
    <w:p w14:paraId="2B95256A" w14:textId="77777777" w:rsidR="00A9264C" w:rsidRPr="00A9264C" w:rsidRDefault="00A9264C" w:rsidP="00A9264C">
      <w:pPr>
        <w:jc w:val="both"/>
        <w:rPr>
          <w:rFonts w:ascii="Arial" w:hAnsi="Arial" w:cs="Arial"/>
          <w:sz w:val="22"/>
          <w:szCs w:val="22"/>
          <w:lang w:val="it-IT"/>
        </w:rPr>
      </w:pPr>
      <w:proofErr w:type="spellStart"/>
      <w:proofErr w:type="gramStart"/>
      <w:r w:rsidRPr="00A9264C">
        <w:rPr>
          <w:rFonts w:ascii="Arial" w:hAnsi="Arial" w:cs="Arial"/>
          <w:sz w:val="22"/>
          <w:szCs w:val="22"/>
          <w:lang w:val="it-IT"/>
        </w:rPr>
        <w:t>Tijekom</w:t>
      </w:r>
      <w:proofErr w:type="spellEnd"/>
      <w:r w:rsidRPr="00A9264C">
        <w:rPr>
          <w:rFonts w:ascii="Arial" w:hAnsi="Arial" w:cs="Arial"/>
          <w:sz w:val="22"/>
          <w:szCs w:val="22"/>
          <w:lang w:val="it-IT"/>
        </w:rPr>
        <w:t xml:space="preserve">  2025</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godini</w:t>
      </w:r>
      <w:proofErr w:type="spellEnd"/>
      <w:r w:rsidRPr="00A9264C">
        <w:rPr>
          <w:rFonts w:ascii="Arial" w:hAnsi="Arial" w:cs="Arial"/>
          <w:sz w:val="22"/>
          <w:szCs w:val="22"/>
          <w:lang w:val="it-IT"/>
        </w:rPr>
        <w:t xml:space="preserve">, Općina Brtonigla-Verteneglio je </w:t>
      </w:r>
      <w:proofErr w:type="spellStart"/>
      <w:r w:rsidRPr="00A9264C">
        <w:rPr>
          <w:rFonts w:ascii="Arial" w:hAnsi="Arial" w:cs="Arial"/>
          <w:sz w:val="22"/>
          <w:szCs w:val="22"/>
          <w:lang w:val="it-IT"/>
        </w:rPr>
        <w:t>sklopila</w:t>
      </w:r>
      <w:proofErr w:type="spellEnd"/>
      <w:r w:rsidRPr="00A9264C">
        <w:rPr>
          <w:rFonts w:ascii="Arial" w:hAnsi="Arial" w:cs="Arial"/>
          <w:sz w:val="22"/>
          <w:szCs w:val="22"/>
          <w:lang w:val="it-IT"/>
        </w:rPr>
        <w:t xml:space="preserve"> 14 (</w:t>
      </w:r>
      <w:proofErr w:type="spellStart"/>
      <w:r w:rsidRPr="00A9264C">
        <w:rPr>
          <w:rFonts w:ascii="Arial" w:hAnsi="Arial" w:cs="Arial"/>
          <w:sz w:val="22"/>
          <w:szCs w:val="22"/>
          <w:lang w:val="it-IT"/>
        </w:rPr>
        <w:t>jedanaest</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ugovora</w:t>
      </w:r>
      <w:proofErr w:type="spellEnd"/>
      <w:r w:rsidRPr="00A9264C">
        <w:rPr>
          <w:rFonts w:ascii="Arial" w:hAnsi="Arial" w:cs="Arial"/>
          <w:sz w:val="22"/>
          <w:szCs w:val="22"/>
          <w:lang w:val="it-IT"/>
        </w:rPr>
        <w:t xml:space="preserve"> o </w:t>
      </w:r>
      <w:proofErr w:type="spellStart"/>
      <w:r w:rsidRPr="00A9264C">
        <w:rPr>
          <w:rFonts w:ascii="Arial" w:hAnsi="Arial" w:cs="Arial"/>
          <w:sz w:val="22"/>
          <w:szCs w:val="22"/>
          <w:lang w:val="it-IT"/>
        </w:rPr>
        <w:t>privremenom</w:t>
      </w:r>
      <w:proofErr w:type="spell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korištenju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javnih</w:t>
      </w:r>
      <w:proofErr w:type="spellEnd"/>
      <w:proofErr w:type="gram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površina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koji</w:t>
      </w:r>
      <w:proofErr w:type="spellEnd"/>
      <w:proofErr w:type="gramEnd"/>
      <w:r w:rsidRPr="00A9264C">
        <w:rPr>
          <w:rFonts w:ascii="Arial" w:hAnsi="Arial" w:cs="Arial"/>
          <w:sz w:val="22"/>
          <w:szCs w:val="22"/>
          <w:lang w:val="it-IT"/>
        </w:rPr>
        <w:t xml:space="preserve"> su </w:t>
      </w:r>
      <w:proofErr w:type="spellStart"/>
      <w:r w:rsidRPr="00A9264C">
        <w:rPr>
          <w:rFonts w:ascii="Arial" w:hAnsi="Arial" w:cs="Arial"/>
          <w:sz w:val="22"/>
          <w:szCs w:val="22"/>
          <w:lang w:val="it-IT"/>
        </w:rPr>
        <w:t>sklopljeni</w:t>
      </w:r>
      <w:proofErr w:type="spellEnd"/>
      <w:r w:rsidRPr="00A9264C">
        <w:rPr>
          <w:rFonts w:ascii="Arial" w:hAnsi="Arial" w:cs="Arial"/>
          <w:sz w:val="22"/>
          <w:szCs w:val="22"/>
          <w:lang w:val="it-IT"/>
        </w:rPr>
        <w:t xml:space="preserve"> radi </w:t>
      </w:r>
      <w:proofErr w:type="spellStart"/>
      <w:r w:rsidRPr="00A9264C">
        <w:rPr>
          <w:rFonts w:ascii="Arial" w:hAnsi="Arial" w:cs="Arial"/>
          <w:sz w:val="22"/>
          <w:szCs w:val="22"/>
          <w:lang w:val="it-IT"/>
        </w:rPr>
        <w:t>održavanja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manifestacije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sv</w:t>
      </w:r>
      <w:proofErr w:type="spellEnd"/>
      <w:r w:rsidRPr="00A9264C">
        <w:rPr>
          <w:rFonts w:ascii="Arial" w:hAnsi="Arial" w:cs="Arial"/>
          <w:sz w:val="22"/>
          <w:szCs w:val="22"/>
          <w:lang w:val="it-IT"/>
        </w:rPr>
        <w:t xml:space="preserve">. Rok u </w:t>
      </w:r>
      <w:proofErr w:type="spellStart"/>
      <w:r w:rsidRPr="00A9264C">
        <w:rPr>
          <w:rFonts w:ascii="Arial" w:hAnsi="Arial" w:cs="Arial"/>
          <w:sz w:val="22"/>
          <w:szCs w:val="22"/>
          <w:lang w:val="it-IT"/>
        </w:rPr>
        <w:t>kolovozu</w:t>
      </w:r>
      <w:proofErr w:type="spellEnd"/>
      <w:r w:rsidRPr="00A9264C">
        <w:rPr>
          <w:rFonts w:ascii="Arial" w:hAnsi="Arial" w:cs="Arial"/>
          <w:sz w:val="22"/>
          <w:szCs w:val="22"/>
          <w:lang w:val="it-IT"/>
        </w:rPr>
        <w:t xml:space="preserve"> 2025. godine.</w:t>
      </w:r>
    </w:p>
    <w:p w14:paraId="13C923FC" w14:textId="77777777" w:rsidR="00A9264C" w:rsidRPr="00A9264C" w:rsidRDefault="00A9264C" w:rsidP="00A9264C">
      <w:pPr>
        <w:jc w:val="both"/>
        <w:rPr>
          <w:rFonts w:ascii="Arial" w:hAnsi="Arial" w:cs="Arial"/>
          <w:b/>
          <w:bCs/>
          <w:sz w:val="22"/>
          <w:szCs w:val="22"/>
          <w:lang w:val="it-IT"/>
        </w:rPr>
      </w:pPr>
    </w:p>
    <w:p w14:paraId="2676312C" w14:textId="77777777" w:rsidR="00A9264C" w:rsidRPr="00A9264C" w:rsidRDefault="00A9264C" w:rsidP="00A9264C">
      <w:pPr>
        <w:jc w:val="both"/>
        <w:rPr>
          <w:rFonts w:ascii="Arial" w:hAnsi="Arial" w:cs="Arial"/>
          <w:sz w:val="22"/>
          <w:szCs w:val="22"/>
          <w:lang w:val="it-IT"/>
        </w:rPr>
      </w:pPr>
      <w:proofErr w:type="spellStart"/>
      <w:r w:rsidRPr="00A9264C">
        <w:rPr>
          <w:rFonts w:ascii="Arial" w:hAnsi="Arial" w:cs="Arial"/>
          <w:sz w:val="22"/>
          <w:szCs w:val="22"/>
          <w:lang w:val="it-IT"/>
        </w:rPr>
        <w:t>Nadalje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sklopljeni</w:t>
      </w:r>
      <w:proofErr w:type="spellEnd"/>
      <w:r w:rsidRPr="00A9264C">
        <w:rPr>
          <w:rFonts w:ascii="Arial" w:hAnsi="Arial" w:cs="Arial"/>
          <w:sz w:val="22"/>
          <w:szCs w:val="22"/>
          <w:lang w:val="it-IT"/>
        </w:rPr>
        <w:t xml:space="preserve"> su </w:t>
      </w:r>
      <w:proofErr w:type="spellStart"/>
      <w:r w:rsidRPr="00A9264C">
        <w:rPr>
          <w:rFonts w:ascii="Arial" w:hAnsi="Arial" w:cs="Arial"/>
          <w:sz w:val="22"/>
          <w:szCs w:val="22"/>
          <w:lang w:val="it-IT"/>
        </w:rPr>
        <w:t>ugovori</w:t>
      </w:r>
      <w:proofErr w:type="spellEnd"/>
      <w:r w:rsidRPr="00A9264C">
        <w:rPr>
          <w:rFonts w:ascii="Arial" w:hAnsi="Arial" w:cs="Arial"/>
          <w:sz w:val="22"/>
          <w:szCs w:val="22"/>
          <w:lang w:val="it-IT"/>
        </w:rPr>
        <w:t xml:space="preserve"> o </w:t>
      </w:r>
      <w:proofErr w:type="spellStart"/>
      <w:r w:rsidRPr="00A9264C">
        <w:rPr>
          <w:rFonts w:ascii="Arial" w:hAnsi="Arial" w:cs="Arial"/>
          <w:sz w:val="22"/>
          <w:szCs w:val="22"/>
          <w:lang w:val="it-IT"/>
        </w:rPr>
        <w:t>zakupu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javnih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površina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građevinskog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zemljišta</w:t>
      </w:r>
      <w:proofErr w:type="spellEnd"/>
      <w:r w:rsidRPr="00A9264C">
        <w:rPr>
          <w:rFonts w:ascii="Arial" w:hAnsi="Arial" w:cs="Arial"/>
          <w:sz w:val="22"/>
          <w:szCs w:val="22"/>
          <w:lang w:val="it-IT"/>
        </w:rPr>
        <w:t xml:space="preserve"> i to:</w:t>
      </w:r>
    </w:p>
    <w:p w14:paraId="1F49286C" w14:textId="77777777" w:rsidR="00A9264C" w:rsidRPr="00A9264C" w:rsidRDefault="00A9264C" w:rsidP="00A9264C">
      <w:pPr>
        <w:jc w:val="both"/>
        <w:rPr>
          <w:rFonts w:ascii="Arial" w:hAnsi="Arial" w:cs="Arial"/>
          <w:sz w:val="22"/>
          <w:szCs w:val="22"/>
          <w:lang w:val="it-IT"/>
        </w:rPr>
      </w:pPr>
    </w:p>
    <w:p w14:paraId="54A07CFE" w14:textId="77777777" w:rsidR="00A9264C" w:rsidRPr="00A9264C" w:rsidRDefault="00A9264C" w:rsidP="00A9264C">
      <w:pPr>
        <w:ind w:left="705" w:hanging="705"/>
        <w:jc w:val="both"/>
        <w:rPr>
          <w:rFonts w:ascii="Arial" w:hAnsi="Arial" w:cs="Arial"/>
          <w:sz w:val="22"/>
          <w:szCs w:val="22"/>
          <w:lang w:val="it-IT"/>
        </w:rPr>
      </w:pPr>
      <w:r w:rsidRPr="00A9264C">
        <w:rPr>
          <w:rFonts w:ascii="Arial" w:hAnsi="Arial" w:cs="Arial"/>
          <w:sz w:val="22"/>
          <w:szCs w:val="22"/>
          <w:lang w:val="it-IT"/>
        </w:rPr>
        <w:t>-</w:t>
      </w:r>
      <w:r w:rsidRPr="00A9264C">
        <w:rPr>
          <w:rFonts w:ascii="Arial" w:hAnsi="Arial" w:cs="Arial"/>
          <w:sz w:val="22"/>
          <w:szCs w:val="22"/>
          <w:lang w:val="it-IT"/>
        </w:rPr>
        <w:tab/>
        <w:t xml:space="preserve">dio </w:t>
      </w:r>
      <w:proofErr w:type="spellStart"/>
      <w:r w:rsidRPr="00A9264C">
        <w:rPr>
          <w:rFonts w:ascii="Arial" w:hAnsi="Arial" w:cs="Arial"/>
          <w:sz w:val="22"/>
          <w:szCs w:val="22"/>
          <w:lang w:val="it-IT"/>
        </w:rPr>
        <w:t>javne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površine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označene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kao</w:t>
      </w:r>
      <w:proofErr w:type="spellEnd"/>
      <w:r w:rsidRPr="00A9264C">
        <w:rPr>
          <w:rFonts w:ascii="Arial" w:hAnsi="Arial" w:cs="Arial"/>
          <w:sz w:val="22"/>
          <w:szCs w:val="22"/>
          <w:lang w:val="it-IT"/>
        </w:rPr>
        <w:t xml:space="preserve"> k.č.br. 722/4 k.o. Brtonigla, </w:t>
      </w:r>
      <w:proofErr w:type="spellStart"/>
      <w:r w:rsidRPr="00A9264C">
        <w:rPr>
          <w:rFonts w:ascii="Arial" w:hAnsi="Arial" w:cs="Arial"/>
          <w:sz w:val="22"/>
          <w:szCs w:val="22"/>
          <w:lang w:val="it-IT"/>
        </w:rPr>
        <w:t>površine</w:t>
      </w:r>
      <w:proofErr w:type="spellEnd"/>
      <w:r w:rsidRPr="00A9264C">
        <w:rPr>
          <w:rFonts w:ascii="Arial" w:hAnsi="Arial" w:cs="Arial"/>
          <w:sz w:val="22"/>
          <w:szCs w:val="22"/>
          <w:lang w:val="it-IT"/>
        </w:rPr>
        <w:t xml:space="preserve"> 189 m², </w:t>
      </w:r>
      <w:proofErr w:type="spellStart"/>
      <w:r w:rsidRPr="00A9264C">
        <w:rPr>
          <w:rFonts w:ascii="Arial" w:hAnsi="Arial" w:cs="Arial"/>
          <w:sz w:val="22"/>
          <w:szCs w:val="22"/>
          <w:lang w:val="it-IT"/>
        </w:rPr>
        <w:t>ugovor</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sklopljen</w:t>
      </w:r>
      <w:proofErr w:type="spellEnd"/>
      <w:r w:rsidRPr="00A9264C">
        <w:rPr>
          <w:rFonts w:ascii="Arial" w:hAnsi="Arial" w:cs="Arial"/>
          <w:sz w:val="22"/>
          <w:szCs w:val="22"/>
          <w:lang w:val="it-IT"/>
        </w:rPr>
        <w:t xml:space="preserve"> 27.08.2025. godine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1 </w:t>
      </w:r>
      <w:proofErr w:type="spellStart"/>
      <w:r w:rsidRPr="00A9264C">
        <w:rPr>
          <w:rFonts w:ascii="Arial" w:hAnsi="Arial" w:cs="Arial"/>
          <w:sz w:val="22"/>
          <w:szCs w:val="22"/>
          <w:lang w:val="it-IT"/>
        </w:rPr>
        <w:t>godinu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mjesečna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zakupnina</w:t>
      </w:r>
      <w:proofErr w:type="spellEnd"/>
      <w:r w:rsidRPr="00A9264C">
        <w:rPr>
          <w:rFonts w:ascii="Arial" w:hAnsi="Arial" w:cs="Arial"/>
          <w:sz w:val="22"/>
          <w:szCs w:val="22"/>
          <w:lang w:val="it-IT"/>
        </w:rPr>
        <w:t xml:space="preserve"> 62,71 EUR,</w:t>
      </w:r>
    </w:p>
    <w:p w14:paraId="2BE7FA3C" w14:textId="77777777" w:rsidR="00A9264C" w:rsidRPr="00A9264C" w:rsidRDefault="00A9264C" w:rsidP="00A9264C">
      <w:pPr>
        <w:ind w:left="705" w:hanging="705"/>
        <w:jc w:val="both"/>
        <w:rPr>
          <w:rFonts w:ascii="Arial" w:hAnsi="Arial" w:cs="Arial"/>
          <w:sz w:val="22"/>
          <w:szCs w:val="22"/>
          <w:lang w:val="it-IT"/>
        </w:rPr>
      </w:pPr>
      <w:r w:rsidRPr="00A9264C">
        <w:rPr>
          <w:rFonts w:ascii="Arial" w:hAnsi="Arial" w:cs="Arial"/>
          <w:sz w:val="22"/>
          <w:szCs w:val="22"/>
          <w:lang w:val="it-IT"/>
        </w:rPr>
        <w:t>-</w:t>
      </w:r>
      <w:r w:rsidRPr="00A9264C">
        <w:rPr>
          <w:rFonts w:ascii="Arial" w:hAnsi="Arial" w:cs="Arial"/>
          <w:sz w:val="22"/>
          <w:szCs w:val="22"/>
          <w:lang w:val="it-IT"/>
        </w:rPr>
        <w:tab/>
        <w:t xml:space="preserve"> dio </w:t>
      </w:r>
      <w:proofErr w:type="spellStart"/>
      <w:r w:rsidRPr="00A9264C">
        <w:rPr>
          <w:rFonts w:ascii="Arial" w:hAnsi="Arial" w:cs="Arial"/>
          <w:sz w:val="22"/>
          <w:szCs w:val="22"/>
          <w:lang w:val="it-IT"/>
        </w:rPr>
        <w:t>javne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površine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označene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kao</w:t>
      </w:r>
      <w:proofErr w:type="spellEnd"/>
      <w:r w:rsidRPr="00A9264C">
        <w:rPr>
          <w:rFonts w:ascii="Arial" w:hAnsi="Arial" w:cs="Arial"/>
          <w:sz w:val="22"/>
          <w:szCs w:val="22"/>
          <w:lang w:val="it-IT"/>
        </w:rPr>
        <w:t xml:space="preserve"> k.č.br. 905/3 k.o. Brtonigla, </w:t>
      </w:r>
      <w:proofErr w:type="spellStart"/>
      <w:r w:rsidRPr="00A9264C">
        <w:rPr>
          <w:rFonts w:ascii="Arial" w:hAnsi="Arial" w:cs="Arial"/>
          <w:sz w:val="22"/>
          <w:szCs w:val="22"/>
          <w:lang w:val="it-IT"/>
        </w:rPr>
        <w:t>površine</w:t>
      </w:r>
      <w:proofErr w:type="spellEnd"/>
      <w:r w:rsidRPr="00A9264C">
        <w:rPr>
          <w:rFonts w:ascii="Arial" w:hAnsi="Arial" w:cs="Arial"/>
          <w:sz w:val="22"/>
          <w:szCs w:val="22"/>
          <w:lang w:val="it-IT"/>
        </w:rPr>
        <w:t xml:space="preserve"> 30 m², </w:t>
      </w:r>
      <w:proofErr w:type="spellStart"/>
      <w:r w:rsidRPr="00A9264C">
        <w:rPr>
          <w:rFonts w:ascii="Arial" w:hAnsi="Arial" w:cs="Arial"/>
          <w:sz w:val="22"/>
          <w:szCs w:val="22"/>
          <w:lang w:val="it-IT"/>
        </w:rPr>
        <w:t>ugovor</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sklopljen</w:t>
      </w:r>
      <w:proofErr w:type="spellEnd"/>
      <w:r w:rsidRPr="00A9264C">
        <w:rPr>
          <w:rFonts w:ascii="Arial" w:hAnsi="Arial" w:cs="Arial"/>
          <w:sz w:val="22"/>
          <w:szCs w:val="22"/>
          <w:lang w:val="it-IT"/>
        </w:rPr>
        <w:t xml:space="preserve"> 09.05.2025. za </w:t>
      </w:r>
      <w:proofErr w:type="spellStart"/>
      <w:r w:rsidRPr="00A9264C">
        <w:rPr>
          <w:rFonts w:ascii="Arial" w:hAnsi="Arial" w:cs="Arial"/>
          <w:sz w:val="22"/>
          <w:szCs w:val="22"/>
          <w:lang w:val="it-IT"/>
        </w:rPr>
        <w:t>razdoblje</w:t>
      </w:r>
      <w:proofErr w:type="spellEnd"/>
      <w:r w:rsidRPr="00A9264C">
        <w:rPr>
          <w:rFonts w:ascii="Arial" w:hAnsi="Arial" w:cs="Arial"/>
          <w:sz w:val="22"/>
          <w:szCs w:val="22"/>
          <w:lang w:val="it-IT"/>
        </w:rPr>
        <w:t xml:space="preserve"> od 01.06.2025-30.09.2025., za </w:t>
      </w:r>
      <w:proofErr w:type="spellStart"/>
      <w:r w:rsidRPr="00A9264C">
        <w:rPr>
          <w:rFonts w:ascii="Arial" w:hAnsi="Arial" w:cs="Arial"/>
          <w:sz w:val="22"/>
          <w:szCs w:val="22"/>
          <w:lang w:val="it-IT"/>
        </w:rPr>
        <w:t>mjesečna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zakupnina</w:t>
      </w:r>
      <w:proofErr w:type="spellEnd"/>
      <w:r w:rsidRPr="00A9264C">
        <w:rPr>
          <w:rFonts w:ascii="Arial" w:hAnsi="Arial" w:cs="Arial"/>
          <w:sz w:val="22"/>
          <w:szCs w:val="22"/>
          <w:lang w:val="it-IT"/>
        </w:rPr>
        <w:t xml:space="preserve"> 159,30 EUR,</w:t>
      </w:r>
    </w:p>
    <w:p w14:paraId="7D77A117" w14:textId="77777777" w:rsidR="00A9264C" w:rsidRPr="00A9264C" w:rsidRDefault="00A9264C" w:rsidP="00A9264C">
      <w:pPr>
        <w:ind w:left="705" w:hanging="705"/>
        <w:jc w:val="both"/>
        <w:rPr>
          <w:rFonts w:ascii="Arial" w:hAnsi="Arial" w:cs="Arial"/>
          <w:sz w:val="22"/>
          <w:szCs w:val="22"/>
          <w:lang w:val="it-IT"/>
        </w:rPr>
      </w:pPr>
      <w:r w:rsidRPr="00A9264C">
        <w:rPr>
          <w:rFonts w:ascii="Arial" w:hAnsi="Arial" w:cs="Arial"/>
          <w:sz w:val="22"/>
          <w:szCs w:val="22"/>
          <w:lang w:val="it-IT"/>
        </w:rPr>
        <w:t>-</w:t>
      </w:r>
      <w:r w:rsidRPr="00A9264C">
        <w:rPr>
          <w:rFonts w:ascii="Arial" w:hAnsi="Arial" w:cs="Arial"/>
          <w:sz w:val="22"/>
          <w:szCs w:val="22"/>
          <w:lang w:val="it-IT"/>
        </w:rPr>
        <w:tab/>
      </w:r>
      <w:proofErr w:type="spellStart"/>
      <w:r w:rsidRPr="00A9264C">
        <w:rPr>
          <w:rFonts w:ascii="Arial" w:hAnsi="Arial" w:cs="Arial"/>
          <w:sz w:val="22"/>
          <w:szCs w:val="22"/>
          <w:lang w:val="it-IT"/>
        </w:rPr>
        <w:t>Neizgrađeno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građevinsko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zemljište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površine</w:t>
      </w:r>
      <w:proofErr w:type="spellEnd"/>
      <w:r w:rsidRPr="00A9264C">
        <w:rPr>
          <w:rFonts w:ascii="Arial" w:hAnsi="Arial" w:cs="Arial"/>
          <w:sz w:val="22"/>
          <w:szCs w:val="22"/>
          <w:lang w:val="it-IT"/>
        </w:rPr>
        <w:t xml:space="preserve"> 20 m2, </w:t>
      </w:r>
      <w:proofErr w:type="spellStart"/>
      <w:r w:rsidRPr="00A9264C">
        <w:rPr>
          <w:rFonts w:ascii="Arial" w:hAnsi="Arial" w:cs="Arial"/>
          <w:sz w:val="22"/>
          <w:szCs w:val="22"/>
          <w:lang w:val="it-IT"/>
        </w:rPr>
        <w:t>oznake</w:t>
      </w:r>
      <w:proofErr w:type="spellEnd"/>
      <w:r w:rsidRPr="00A9264C">
        <w:rPr>
          <w:rFonts w:ascii="Arial" w:hAnsi="Arial" w:cs="Arial"/>
          <w:sz w:val="22"/>
          <w:szCs w:val="22"/>
          <w:lang w:val="it-IT"/>
        </w:rPr>
        <w:t xml:space="preserve"> P2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k.č</w:t>
      </w:r>
      <w:proofErr w:type="spellEnd"/>
      <w:r w:rsidRPr="00A9264C">
        <w:rPr>
          <w:rFonts w:ascii="Arial" w:hAnsi="Arial" w:cs="Arial"/>
          <w:sz w:val="22"/>
          <w:szCs w:val="22"/>
          <w:lang w:val="it-IT"/>
        </w:rPr>
        <w:t xml:space="preserve">. 1944/131 k.o. Brtonigla, za </w:t>
      </w:r>
      <w:proofErr w:type="spellStart"/>
      <w:r w:rsidRPr="00A9264C">
        <w:rPr>
          <w:rFonts w:ascii="Arial" w:hAnsi="Arial" w:cs="Arial"/>
          <w:sz w:val="22"/>
          <w:szCs w:val="22"/>
          <w:lang w:val="it-IT"/>
        </w:rPr>
        <w:t>razdoblje</w:t>
      </w:r>
      <w:proofErr w:type="spellEnd"/>
      <w:r w:rsidRPr="00A9264C">
        <w:rPr>
          <w:rFonts w:ascii="Arial" w:hAnsi="Arial" w:cs="Arial"/>
          <w:sz w:val="22"/>
          <w:szCs w:val="22"/>
          <w:lang w:val="it-IT"/>
        </w:rPr>
        <w:t xml:space="preserve"> od 01.05.2025. do 01.05.2027, </w:t>
      </w:r>
      <w:proofErr w:type="spellStart"/>
      <w:r w:rsidRPr="00A9264C">
        <w:rPr>
          <w:rFonts w:ascii="Arial" w:hAnsi="Arial" w:cs="Arial"/>
          <w:sz w:val="22"/>
          <w:szCs w:val="22"/>
          <w:lang w:val="it-IT"/>
        </w:rPr>
        <w:t>mjesečna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zakupnina</w:t>
      </w:r>
      <w:proofErr w:type="spellEnd"/>
      <w:r w:rsidRPr="00A9264C">
        <w:rPr>
          <w:rFonts w:ascii="Arial" w:hAnsi="Arial" w:cs="Arial"/>
          <w:sz w:val="22"/>
          <w:szCs w:val="22"/>
          <w:lang w:val="it-IT"/>
        </w:rPr>
        <w:t xml:space="preserve"> 188,00 EUR, </w:t>
      </w:r>
    </w:p>
    <w:p w14:paraId="716BF2A1" w14:textId="77777777" w:rsidR="00A9264C" w:rsidRPr="00A9264C" w:rsidRDefault="00A9264C" w:rsidP="00A9264C">
      <w:pPr>
        <w:pStyle w:val="Odlomakpopisa"/>
        <w:numPr>
          <w:ilvl w:val="0"/>
          <w:numId w:val="157"/>
        </w:numPr>
        <w:jc w:val="both"/>
        <w:rPr>
          <w:rFonts w:ascii="Arial" w:hAnsi="Arial" w:cs="Arial"/>
          <w:sz w:val="22"/>
          <w:szCs w:val="22"/>
          <w:lang w:val="it-IT"/>
        </w:rPr>
      </w:pPr>
      <w:proofErr w:type="spellStart"/>
      <w:r w:rsidRPr="00A9264C">
        <w:rPr>
          <w:rFonts w:ascii="Arial" w:hAnsi="Arial" w:cs="Arial"/>
          <w:sz w:val="22"/>
          <w:szCs w:val="22"/>
          <w:lang w:val="it-IT"/>
        </w:rPr>
        <w:t>Neizgrađeno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građevinsko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zemljište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površine</w:t>
      </w:r>
      <w:proofErr w:type="spellEnd"/>
      <w:r w:rsidRPr="00A9264C">
        <w:rPr>
          <w:rFonts w:ascii="Arial" w:hAnsi="Arial" w:cs="Arial"/>
          <w:sz w:val="22"/>
          <w:szCs w:val="22"/>
          <w:lang w:val="it-IT"/>
        </w:rPr>
        <w:t xml:space="preserve"> 20 m2, </w:t>
      </w:r>
      <w:proofErr w:type="spellStart"/>
      <w:r w:rsidRPr="00A9264C">
        <w:rPr>
          <w:rFonts w:ascii="Arial" w:hAnsi="Arial" w:cs="Arial"/>
          <w:sz w:val="22"/>
          <w:szCs w:val="22"/>
          <w:lang w:val="it-IT"/>
        </w:rPr>
        <w:t>oznake</w:t>
      </w:r>
      <w:proofErr w:type="spellEnd"/>
      <w:r w:rsidRPr="00A9264C">
        <w:rPr>
          <w:rFonts w:ascii="Arial" w:hAnsi="Arial" w:cs="Arial"/>
          <w:sz w:val="22"/>
          <w:szCs w:val="22"/>
          <w:lang w:val="it-IT"/>
        </w:rPr>
        <w:t xml:space="preserve"> P</w:t>
      </w:r>
      <w:proofErr w:type="gramStart"/>
      <w:r w:rsidRPr="00A9264C">
        <w:rPr>
          <w:rFonts w:ascii="Arial" w:hAnsi="Arial" w:cs="Arial"/>
          <w:sz w:val="22"/>
          <w:szCs w:val="22"/>
          <w:lang w:val="it-IT"/>
        </w:rPr>
        <w:t xml:space="preserve">3,  </w:t>
      </w:r>
      <w:proofErr w:type="spellStart"/>
      <w:r w:rsidRPr="00A9264C">
        <w:rPr>
          <w:rFonts w:ascii="Arial" w:hAnsi="Arial" w:cs="Arial"/>
          <w:sz w:val="22"/>
          <w:szCs w:val="22"/>
          <w:lang w:val="it-IT"/>
        </w:rPr>
        <w:t>na</w:t>
      </w:r>
      <w:proofErr w:type="spellEnd"/>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k.č</w:t>
      </w:r>
      <w:proofErr w:type="spellEnd"/>
      <w:r w:rsidRPr="00A9264C">
        <w:rPr>
          <w:rFonts w:ascii="Arial" w:hAnsi="Arial" w:cs="Arial"/>
          <w:sz w:val="22"/>
          <w:szCs w:val="22"/>
          <w:lang w:val="it-IT"/>
        </w:rPr>
        <w:t xml:space="preserve">. 1944/131 k.o. Brtonigla, za </w:t>
      </w:r>
      <w:proofErr w:type="spellStart"/>
      <w:r w:rsidRPr="00A9264C">
        <w:rPr>
          <w:rFonts w:ascii="Arial" w:hAnsi="Arial" w:cs="Arial"/>
          <w:sz w:val="22"/>
          <w:szCs w:val="22"/>
          <w:lang w:val="it-IT"/>
        </w:rPr>
        <w:t>razdoblje</w:t>
      </w:r>
      <w:proofErr w:type="spellEnd"/>
      <w:r w:rsidRPr="00A9264C">
        <w:rPr>
          <w:rFonts w:ascii="Arial" w:hAnsi="Arial" w:cs="Arial"/>
          <w:sz w:val="22"/>
          <w:szCs w:val="22"/>
          <w:lang w:val="it-IT"/>
        </w:rPr>
        <w:t xml:space="preserve"> od 01.06.2025. do 10.09.2025., </w:t>
      </w:r>
      <w:proofErr w:type="spellStart"/>
      <w:r w:rsidRPr="00A9264C">
        <w:rPr>
          <w:rFonts w:ascii="Arial" w:hAnsi="Arial" w:cs="Arial"/>
          <w:sz w:val="22"/>
          <w:szCs w:val="22"/>
          <w:lang w:val="it-IT"/>
        </w:rPr>
        <w:t>mjesečna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zakupnina</w:t>
      </w:r>
      <w:proofErr w:type="spellEnd"/>
      <w:r w:rsidRPr="00A9264C">
        <w:rPr>
          <w:rFonts w:ascii="Arial" w:hAnsi="Arial" w:cs="Arial"/>
          <w:sz w:val="22"/>
          <w:szCs w:val="22"/>
          <w:lang w:val="it-IT"/>
        </w:rPr>
        <w:t xml:space="preserve"> 213,67 EUR, </w:t>
      </w:r>
    </w:p>
    <w:p w14:paraId="5547ED51" w14:textId="77777777" w:rsidR="00A9264C" w:rsidRPr="00A9264C" w:rsidRDefault="00A9264C" w:rsidP="00A9264C">
      <w:pPr>
        <w:pStyle w:val="Odlomakpopisa"/>
        <w:numPr>
          <w:ilvl w:val="0"/>
          <w:numId w:val="157"/>
        </w:numPr>
        <w:jc w:val="both"/>
        <w:rPr>
          <w:rFonts w:ascii="Arial" w:hAnsi="Arial" w:cs="Arial"/>
          <w:sz w:val="22"/>
          <w:szCs w:val="22"/>
          <w:lang w:val="it-IT"/>
        </w:rPr>
      </w:pPr>
      <w:proofErr w:type="spellStart"/>
      <w:r w:rsidRPr="00A9264C">
        <w:rPr>
          <w:rFonts w:ascii="Arial" w:hAnsi="Arial" w:cs="Arial"/>
          <w:sz w:val="22"/>
          <w:szCs w:val="22"/>
          <w:lang w:val="it-IT"/>
        </w:rPr>
        <w:t>Neizgrađeno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građevinsko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zemljište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površine</w:t>
      </w:r>
      <w:proofErr w:type="spellEnd"/>
      <w:r w:rsidRPr="00A9264C">
        <w:rPr>
          <w:rFonts w:ascii="Arial" w:hAnsi="Arial" w:cs="Arial"/>
          <w:sz w:val="22"/>
          <w:szCs w:val="22"/>
          <w:lang w:val="it-IT"/>
        </w:rPr>
        <w:t xml:space="preserve"> 12,50 m2 (</w:t>
      </w:r>
      <w:proofErr w:type="spellStart"/>
      <w:r w:rsidRPr="00A9264C">
        <w:rPr>
          <w:rFonts w:ascii="Arial" w:hAnsi="Arial" w:cs="Arial"/>
          <w:sz w:val="22"/>
          <w:szCs w:val="22"/>
          <w:lang w:val="it-IT"/>
        </w:rPr>
        <w:t>parkirno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mjesto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k.č</w:t>
      </w:r>
      <w:proofErr w:type="spellEnd"/>
      <w:r w:rsidRPr="00A9264C">
        <w:rPr>
          <w:rFonts w:ascii="Arial" w:hAnsi="Arial" w:cs="Arial"/>
          <w:sz w:val="22"/>
          <w:szCs w:val="22"/>
          <w:lang w:val="it-IT"/>
        </w:rPr>
        <w:t xml:space="preserve">. 2326/19 k.o. Brtonigla, </w:t>
      </w:r>
      <w:proofErr w:type="spellStart"/>
      <w:r w:rsidRPr="00A9264C">
        <w:rPr>
          <w:rFonts w:ascii="Arial" w:hAnsi="Arial" w:cs="Arial"/>
          <w:sz w:val="22"/>
          <w:szCs w:val="22"/>
          <w:lang w:val="it-IT"/>
        </w:rPr>
        <w:t>ugovor</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sklopljen</w:t>
      </w:r>
      <w:proofErr w:type="spellEnd"/>
      <w:r w:rsidRPr="00A9264C">
        <w:rPr>
          <w:rFonts w:ascii="Arial" w:hAnsi="Arial" w:cs="Arial"/>
          <w:sz w:val="22"/>
          <w:szCs w:val="22"/>
          <w:lang w:val="it-IT"/>
        </w:rPr>
        <w:t xml:space="preserve"> 09.06.2025. do 09.06.206, </w:t>
      </w:r>
      <w:proofErr w:type="spellStart"/>
      <w:r w:rsidRPr="00A9264C">
        <w:rPr>
          <w:rFonts w:ascii="Arial" w:hAnsi="Arial" w:cs="Arial"/>
          <w:sz w:val="22"/>
          <w:szCs w:val="22"/>
          <w:lang w:val="it-IT"/>
        </w:rPr>
        <w:t>mjesečna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zakupnina</w:t>
      </w:r>
      <w:proofErr w:type="spellEnd"/>
      <w:r w:rsidRPr="00A9264C">
        <w:rPr>
          <w:rFonts w:ascii="Arial" w:hAnsi="Arial" w:cs="Arial"/>
          <w:sz w:val="22"/>
          <w:szCs w:val="22"/>
          <w:lang w:val="it-IT"/>
        </w:rPr>
        <w:t xml:space="preserve"> 8,25 EUR. </w:t>
      </w:r>
    </w:p>
    <w:p w14:paraId="43682CBE" w14:textId="77777777" w:rsidR="00A9264C" w:rsidRPr="00A9264C" w:rsidRDefault="00A9264C" w:rsidP="00A9264C">
      <w:pPr>
        <w:jc w:val="both"/>
        <w:rPr>
          <w:rFonts w:ascii="Arial" w:hAnsi="Arial" w:cs="Arial"/>
          <w:sz w:val="22"/>
          <w:szCs w:val="22"/>
          <w:lang w:val="it-IT"/>
        </w:rPr>
      </w:pPr>
    </w:p>
    <w:p w14:paraId="0E895995" w14:textId="77777777" w:rsidR="00A9264C" w:rsidRPr="00A9264C" w:rsidRDefault="00A9264C" w:rsidP="00A9264C">
      <w:pPr>
        <w:pStyle w:val="Bezproreda"/>
        <w:spacing w:line="276" w:lineRule="auto"/>
        <w:jc w:val="center"/>
        <w:rPr>
          <w:rFonts w:ascii="Arial" w:hAnsi="Arial" w:cs="Arial"/>
          <w:b/>
          <w:sz w:val="22"/>
          <w:szCs w:val="22"/>
          <w:lang w:val="it-IT"/>
        </w:rPr>
      </w:pPr>
      <w:proofErr w:type="spellStart"/>
      <w:r w:rsidRPr="00A9264C">
        <w:rPr>
          <w:rFonts w:ascii="Arial" w:hAnsi="Arial" w:cs="Arial"/>
          <w:b/>
          <w:sz w:val="22"/>
          <w:szCs w:val="22"/>
          <w:lang w:val="it-IT"/>
        </w:rPr>
        <w:t>Članak</w:t>
      </w:r>
      <w:proofErr w:type="spellEnd"/>
      <w:r w:rsidRPr="00A9264C">
        <w:rPr>
          <w:rFonts w:ascii="Arial" w:hAnsi="Arial" w:cs="Arial"/>
          <w:b/>
          <w:sz w:val="22"/>
          <w:szCs w:val="22"/>
          <w:lang w:val="it-IT"/>
        </w:rPr>
        <w:t xml:space="preserve"> 7.</w:t>
      </w:r>
    </w:p>
    <w:p w14:paraId="463E5377" w14:textId="77777777" w:rsidR="00A9264C" w:rsidRPr="00A9264C" w:rsidRDefault="00A9264C" w:rsidP="00A9264C">
      <w:pPr>
        <w:pStyle w:val="Bezproreda"/>
        <w:spacing w:line="276" w:lineRule="auto"/>
        <w:rPr>
          <w:rFonts w:ascii="Arial" w:hAnsi="Arial" w:cs="Arial"/>
          <w:b/>
          <w:sz w:val="22"/>
          <w:szCs w:val="22"/>
          <w:lang w:val="it-IT"/>
        </w:rPr>
      </w:pPr>
      <w:proofErr w:type="spellStart"/>
      <w:r w:rsidRPr="00A9264C">
        <w:rPr>
          <w:rFonts w:ascii="Arial" w:hAnsi="Arial" w:cs="Arial"/>
          <w:sz w:val="22"/>
          <w:szCs w:val="22"/>
          <w:lang w:val="it-IT"/>
        </w:rPr>
        <w:t>Tijekom</w:t>
      </w:r>
      <w:proofErr w:type="spellEnd"/>
      <w:r w:rsidRPr="00A9264C">
        <w:rPr>
          <w:rFonts w:ascii="Arial" w:hAnsi="Arial" w:cs="Arial"/>
          <w:sz w:val="22"/>
          <w:szCs w:val="22"/>
          <w:lang w:val="it-IT"/>
        </w:rPr>
        <w:t xml:space="preserve"> 2025. godine Općina je </w:t>
      </w:r>
      <w:proofErr w:type="spellStart"/>
      <w:r w:rsidRPr="00A9264C">
        <w:rPr>
          <w:rFonts w:ascii="Arial" w:hAnsi="Arial" w:cs="Arial"/>
          <w:sz w:val="22"/>
          <w:szCs w:val="22"/>
          <w:lang w:val="it-IT"/>
        </w:rPr>
        <w:t>pokretala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postupke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upisa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postojećih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nerazvrstanih</w:t>
      </w:r>
      <w:proofErr w:type="spellEnd"/>
      <w:r w:rsidRPr="00A9264C">
        <w:rPr>
          <w:rFonts w:ascii="Arial" w:hAnsi="Arial" w:cs="Arial"/>
          <w:sz w:val="22"/>
          <w:szCs w:val="22"/>
          <w:lang w:val="it-IT"/>
        </w:rPr>
        <w:t xml:space="preserve"> cesta u </w:t>
      </w:r>
      <w:proofErr w:type="spellStart"/>
      <w:r w:rsidRPr="00A9264C">
        <w:rPr>
          <w:rFonts w:ascii="Arial" w:hAnsi="Arial" w:cs="Arial"/>
          <w:sz w:val="22"/>
          <w:szCs w:val="22"/>
          <w:lang w:val="it-IT"/>
        </w:rPr>
        <w:t>vlasništvo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Općine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izradom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geodetskih</w:t>
      </w:r>
      <w:proofErr w:type="spellEnd"/>
      <w:r w:rsidRPr="00A9264C">
        <w:rPr>
          <w:rFonts w:ascii="Arial" w:hAnsi="Arial" w:cs="Arial"/>
          <w:sz w:val="22"/>
          <w:szCs w:val="22"/>
          <w:lang w:val="it-IT"/>
        </w:rPr>
        <w:t xml:space="preserve"> elaborata </w:t>
      </w:r>
      <w:proofErr w:type="spellStart"/>
      <w:r w:rsidRPr="00A9264C">
        <w:rPr>
          <w:rFonts w:ascii="Arial" w:hAnsi="Arial" w:cs="Arial"/>
          <w:sz w:val="22"/>
          <w:szCs w:val="22"/>
          <w:lang w:val="it-IT"/>
        </w:rPr>
        <w:t>izvedenog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stanja</w:t>
      </w:r>
      <w:proofErr w:type="spellEnd"/>
      <w:r w:rsidRPr="00A9264C">
        <w:rPr>
          <w:rFonts w:ascii="Arial" w:hAnsi="Arial" w:cs="Arial"/>
          <w:sz w:val="22"/>
          <w:szCs w:val="22"/>
          <w:lang w:val="it-IT"/>
        </w:rPr>
        <w:t xml:space="preserve"> ceste, </w:t>
      </w:r>
      <w:proofErr w:type="spellStart"/>
      <w:r w:rsidRPr="00A9264C">
        <w:rPr>
          <w:rFonts w:ascii="Arial" w:hAnsi="Arial" w:cs="Arial"/>
          <w:sz w:val="22"/>
          <w:szCs w:val="22"/>
          <w:lang w:val="it-IT"/>
        </w:rPr>
        <w:t>sve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sukladno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Zakonu</w:t>
      </w:r>
      <w:proofErr w:type="spellEnd"/>
      <w:r w:rsidRPr="00A9264C">
        <w:rPr>
          <w:rFonts w:ascii="Arial" w:hAnsi="Arial" w:cs="Arial"/>
          <w:sz w:val="22"/>
          <w:szCs w:val="22"/>
          <w:lang w:val="it-IT"/>
        </w:rPr>
        <w:t xml:space="preserve"> o </w:t>
      </w:r>
      <w:proofErr w:type="spellStart"/>
      <w:proofErr w:type="gramStart"/>
      <w:r w:rsidRPr="00A9264C">
        <w:rPr>
          <w:rFonts w:ascii="Arial" w:hAnsi="Arial" w:cs="Arial"/>
          <w:sz w:val="22"/>
          <w:szCs w:val="22"/>
          <w:lang w:val="it-IT"/>
        </w:rPr>
        <w:t>cestama</w:t>
      </w:r>
      <w:proofErr w:type="spellEnd"/>
      <w:r w:rsidRPr="00A9264C">
        <w:rPr>
          <w:rFonts w:ascii="Arial" w:hAnsi="Arial" w:cs="Arial"/>
          <w:sz w:val="22"/>
          <w:szCs w:val="22"/>
          <w:lang w:val="it-IT"/>
        </w:rPr>
        <w:t>,  i</w:t>
      </w:r>
      <w:proofErr w:type="gramEnd"/>
      <w:r w:rsidRPr="00A9264C">
        <w:rPr>
          <w:rFonts w:ascii="Arial" w:hAnsi="Arial" w:cs="Arial"/>
          <w:sz w:val="22"/>
          <w:szCs w:val="22"/>
          <w:lang w:val="it-IT"/>
        </w:rPr>
        <w:t xml:space="preserve"> to:</w:t>
      </w:r>
    </w:p>
    <w:p w14:paraId="6014C7C2" w14:textId="77777777" w:rsidR="00A9264C" w:rsidRPr="00A9264C" w:rsidRDefault="00A9264C" w:rsidP="00A9264C">
      <w:pPr>
        <w:jc w:val="both"/>
        <w:rPr>
          <w:rFonts w:ascii="Arial" w:hAnsi="Arial" w:cs="Arial"/>
          <w:bCs/>
          <w:sz w:val="22"/>
          <w:szCs w:val="22"/>
          <w:lang w:val="it-IT"/>
        </w:rPr>
      </w:pPr>
    </w:p>
    <w:tbl>
      <w:tblPr>
        <w:tblW w:w="9918" w:type="dxa"/>
        <w:tblCellMar>
          <w:left w:w="0" w:type="dxa"/>
          <w:right w:w="0" w:type="dxa"/>
        </w:tblCellMar>
        <w:tblLook w:val="04A0" w:firstRow="1" w:lastRow="0" w:firstColumn="1" w:lastColumn="0" w:noHBand="0" w:noVBand="1"/>
      </w:tblPr>
      <w:tblGrid>
        <w:gridCol w:w="3114"/>
        <w:gridCol w:w="4678"/>
        <w:gridCol w:w="2126"/>
      </w:tblGrid>
      <w:tr w:rsidR="00A9264C" w:rsidRPr="00A9264C" w14:paraId="24EF9C65" w14:textId="77777777" w:rsidTr="00650483">
        <w:tc>
          <w:tcPr>
            <w:tcW w:w="31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8403AEA" w14:textId="77777777" w:rsidR="00A9264C" w:rsidRPr="00A9264C" w:rsidRDefault="00A9264C" w:rsidP="00650483">
            <w:pPr>
              <w:jc w:val="both"/>
              <w:rPr>
                <w:rFonts w:ascii="Arial" w:hAnsi="Arial" w:cs="Arial"/>
                <w:bCs/>
                <w:sz w:val="22"/>
                <w:szCs w:val="22"/>
                <w:lang w:val="fr-FR"/>
              </w:rPr>
            </w:pPr>
            <w:r w:rsidRPr="00A9264C">
              <w:rPr>
                <w:rFonts w:ascii="Arial" w:hAnsi="Arial" w:cs="Arial"/>
                <w:bCs/>
                <w:sz w:val="22"/>
                <w:szCs w:val="22"/>
                <w:lang w:val="fr-FR"/>
              </w:rPr>
              <w:t>Upis NC u naselju Turini</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320E9E3" w14:textId="77777777" w:rsidR="00A9264C" w:rsidRPr="00A9264C" w:rsidRDefault="00A9264C" w:rsidP="00650483">
            <w:pPr>
              <w:jc w:val="both"/>
              <w:rPr>
                <w:rFonts w:ascii="Arial" w:hAnsi="Arial" w:cs="Arial"/>
                <w:bCs/>
                <w:sz w:val="22"/>
                <w:szCs w:val="22"/>
                <w:lang w:val="fr-FR"/>
              </w:rPr>
            </w:pPr>
            <w:r w:rsidRPr="00A9264C">
              <w:rPr>
                <w:rFonts w:ascii="Arial" w:hAnsi="Arial" w:cs="Arial"/>
                <w:bCs/>
                <w:sz w:val="22"/>
                <w:szCs w:val="22"/>
                <w:lang w:val="fr-FR"/>
              </w:rPr>
              <w:t>Elaborat izvedenog stanja za upis u Katastar i Zemljišnu knjigu,</w:t>
            </w:r>
          </w:p>
          <w:p w14:paraId="50B9A339" w14:textId="77777777" w:rsidR="00A9264C" w:rsidRPr="00A9264C" w:rsidRDefault="00A9264C" w:rsidP="00650483">
            <w:pPr>
              <w:jc w:val="both"/>
              <w:rPr>
                <w:rFonts w:ascii="Arial" w:hAnsi="Arial" w:cs="Arial"/>
                <w:bCs/>
                <w:sz w:val="22"/>
                <w:szCs w:val="22"/>
                <w:lang w:val="fr-FR"/>
              </w:rPr>
            </w:pPr>
            <w:r w:rsidRPr="00A9264C">
              <w:rPr>
                <w:rFonts w:ascii="Arial" w:hAnsi="Arial" w:cs="Arial"/>
                <w:bCs/>
                <w:sz w:val="22"/>
                <w:szCs w:val="22"/>
                <w:lang w:val="fr-FR"/>
              </w:rPr>
              <w:t>U fazi izrade radi predaje u Katastar</w:t>
            </w:r>
          </w:p>
          <w:p w14:paraId="7CB7A1FD" w14:textId="77777777" w:rsidR="00A9264C" w:rsidRPr="00A9264C" w:rsidRDefault="00A9264C" w:rsidP="00650483">
            <w:pPr>
              <w:jc w:val="both"/>
              <w:rPr>
                <w:rFonts w:ascii="Arial" w:hAnsi="Arial" w:cs="Arial"/>
                <w:bCs/>
                <w:sz w:val="22"/>
                <w:szCs w:val="22"/>
                <w:lang w:val="fr-FR"/>
              </w:rPr>
            </w:pPr>
          </w:p>
        </w:tc>
        <w:tc>
          <w:tcPr>
            <w:tcW w:w="21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CE5069" w14:textId="77777777" w:rsidR="00A9264C" w:rsidRPr="00A9264C" w:rsidRDefault="00A9264C" w:rsidP="00650483">
            <w:pPr>
              <w:jc w:val="both"/>
              <w:rPr>
                <w:rFonts w:ascii="Arial" w:hAnsi="Arial" w:cs="Arial"/>
                <w:bCs/>
                <w:sz w:val="22"/>
                <w:szCs w:val="22"/>
                <w:lang w:val="it-IT"/>
              </w:rPr>
            </w:pPr>
            <w:r w:rsidRPr="00A9264C">
              <w:rPr>
                <w:rFonts w:ascii="Arial" w:hAnsi="Arial" w:cs="Arial"/>
                <w:bCs/>
                <w:sz w:val="22"/>
                <w:szCs w:val="22"/>
                <w:lang w:val="it-IT"/>
              </w:rPr>
              <w:t>k.č.br. 2317/1, 2688, 1344/4 i dr. k.o. Brtonigla</w:t>
            </w:r>
          </w:p>
        </w:tc>
      </w:tr>
      <w:tr w:rsidR="00A9264C" w:rsidRPr="00B73252" w14:paraId="7FA2EA15" w14:textId="77777777" w:rsidTr="00650483">
        <w:tc>
          <w:tcPr>
            <w:tcW w:w="31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4F96C6" w14:textId="77777777" w:rsidR="00A9264C" w:rsidRPr="00A9264C" w:rsidRDefault="00A9264C" w:rsidP="00650483">
            <w:pPr>
              <w:jc w:val="both"/>
              <w:rPr>
                <w:rFonts w:ascii="Arial" w:hAnsi="Arial" w:cs="Arial"/>
                <w:bCs/>
                <w:sz w:val="22"/>
                <w:szCs w:val="22"/>
                <w:lang w:val="it-IT"/>
              </w:rPr>
            </w:pPr>
            <w:proofErr w:type="spellStart"/>
            <w:r w:rsidRPr="00A9264C">
              <w:rPr>
                <w:rFonts w:ascii="Arial" w:hAnsi="Arial" w:cs="Arial"/>
                <w:bCs/>
                <w:sz w:val="22"/>
                <w:szCs w:val="22"/>
                <w:lang w:val="it-IT"/>
              </w:rPr>
              <w:t>Upis</w:t>
            </w:r>
            <w:proofErr w:type="spellEnd"/>
            <w:r w:rsidRPr="00A9264C">
              <w:rPr>
                <w:rFonts w:ascii="Arial" w:hAnsi="Arial" w:cs="Arial"/>
                <w:bCs/>
                <w:sz w:val="22"/>
                <w:szCs w:val="22"/>
                <w:lang w:val="it-IT"/>
              </w:rPr>
              <w:t xml:space="preserve"> NC u </w:t>
            </w:r>
            <w:proofErr w:type="spellStart"/>
            <w:r w:rsidRPr="00A9264C">
              <w:rPr>
                <w:rFonts w:ascii="Arial" w:hAnsi="Arial" w:cs="Arial"/>
                <w:bCs/>
                <w:sz w:val="22"/>
                <w:szCs w:val="22"/>
                <w:lang w:val="it-IT"/>
              </w:rPr>
              <w:t>naselju</w:t>
            </w:r>
            <w:proofErr w:type="spellEnd"/>
            <w:r w:rsidRPr="00A9264C">
              <w:rPr>
                <w:rFonts w:ascii="Arial" w:hAnsi="Arial" w:cs="Arial"/>
                <w:bCs/>
                <w:sz w:val="22"/>
                <w:szCs w:val="22"/>
                <w:lang w:val="it-IT"/>
              </w:rPr>
              <w:t xml:space="preserve"> Fiorini</w:t>
            </w:r>
          </w:p>
        </w:tc>
        <w:tc>
          <w:tcPr>
            <w:tcW w:w="4678" w:type="dxa"/>
            <w:tcBorders>
              <w:top w:val="nil"/>
              <w:left w:val="nil"/>
              <w:bottom w:val="single" w:sz="8" w:space="0" w:color="auto"/>
              <w:right w:val="single" w:sz="8" w:space="0" w:color="auto"/>
            </w:tcBorders>
            <w:tcMar>
              <w:top w:w="0" w:type="dxa"/>
              <w:left w:w="108" w:type="dxa"/>
              <w:bottom w:w="0" w:type="dxa"/>
              <w:right w:w="108" w:type="dxa"/>
            </w:tcMar>
          </w:tcPr>
          <w:p w14:paraId="6357F9BA" w14:textId="77777777" w:rsidR="00A9264C" w:rsidRPr="00B73252" w:rsidRDefault="00A9264C" w:rsidP="00650483">
            <w:pPr>
              <w:jc w:val="both"/>
              <w:rPr>
                <w:rFonts w:ascii="Arial" w:hAnsi="Arial" w:cs="Arial"/>
                <w:bCs/>
                <w:sz w:val="22"/>
                <w:szCs w:val="22"/>
              </w:rPr>
            </w:pPr>
            <w:proofErr w:type="spellStart"/>
            <w:r w:rsidRPr="00B73252">
              <w:rPr>
                <w:rFonts w:ascii="Arial" w:hAnsi="Arial" w:cs="Arial"/>
                <w:bCs/>
                <w:sz w:val="22"/>
                <w:szCs w:val="22"/>
              </w:rPr>
              <w:t>Elaborat</w:t>
            </w:r>
            <w:proofErr w:type="spellEnd"/>
            <w:r w:rsidRPr="00B73252">
              <w:rPr>
                <w:rFonts w:ascii="Arial" w:hAnsi="Arial" w:cs="Arial"/>
                <w:bCs/>
                <w:sz w:val="22"/>
                <w:szCs w:val="22"/>
              </w:rPr>
              <w:t xml:space="preserve"> </w:t>
            </w:r>
            <w:proofErr w:type="spellStart"/>
            <w:r w:rsidRPr="00B73252">
              <w:rPr>
                <w:rFonts w:ascii="Arial" w:hAnsi="Arial" w:cs="Arial"/>
                <w:bCs/>
                <w:sz w:val="22"/>
                <w:szCs w:val="22"/>
              </w:rPr>
              <w:t>izvedenog</w:t>
            </w:r>
            <w:proofErr w:type="spellEnd"/>
            <w:r w:rsidRPr="00B73252">
              <w:rPr>
                <w:rFonts w:ascii="Arial" w:hAnsi="Arial" w:cs="Arial"/>
                <w:bCs/>
                <w:sz w:val="22"/>
                <w:szCs w:val="22"/>
              </w:rPr>
              <w:t xml:space="preserve"> </w:t>
            </w:r>
            <w:proofErr w:type="spellStart"/>
            <w:r w:rsidRPr="00B73252">
              <w:rPr>
                <w:rFonts w:ascii="Arial" w:hAnsi="Arial" w:cs="Arial"/>
                <w:bCs/>
                <w:sz w:val="22"/>
                <w:szCs w:val="22"/>
              </w:rPr>
              <w:t>stanja</w:t>
            </w:r>
            <w:proofErr w:type="spellEnd"/>
            <w:r w:rsidRPr="00B73252">
              <w:rPr>
                <w:rFonts w:ascii="Arial" w:hAnsi="Arial" w:cs="Arial"/>
                <w:bCs/>
                <w:sz w:val="22"/>
                <w:szCs w:val="22"/>
              </w:rPr>
              <w:t xml:space="preserve"> za </w:t>
            </w:r>
            <w:proofErr w:type="spellStart"/>
            <w:r w:rsidRPr="00B73252">
              <w:rPr>
                <w:rFonts w:ascii="Arial" w:hAnsi="Arial" w:cs="Arial"/>
                <w:bCs/>
                <w:sz w:val="22"/>
                <w:szCs w:val="22"/>
              </w:rPr>
              <w:t>upis</w:t>
            </w:r>
            <w:proofErr w:type="spellEnd"/>
            <w:r w:rsidRPr="00B73252">
              <w:rPr>
                <w:rFonts w:ascii="Arial" w:hAnsi="Arial" w:cs="Arial"/>
                <w:bCs/>
                <w:sz w:val="22"/>
                <w:szCs w:val="22"/>
              </w:rPr>
              <w:t xml:space="preserve"> u </w:t>
            </w:r>
            <w:proofErr w:type="spellStart"/>
            <w:r w:rsidRPr="00B73252">
              <w:rPr>
                <w:rFonts w:ascii="Arial" w:hAnsi="Arial" w:cs="Arial"/>
                <w:bCs/>
                <w:sz w:val="22"/>
                <w:szCs w:val="22"/>
              </w:rPr>
              <w:t>Katastar</w:t>
            </w:r>
            <w:proofErr w:type="spellEnd"/>
            <w:r w:rsidRPr="00B73252">
              <w:rPr>
                <w:rFonts w:ascii="Arial" w:hAnsi="Arial" w:cs="Arial"/>
                <w:bCs/>
                <w:sz w:val="22"/>
                <w:szCs w:val="22"/>
              </w:rPr>
              <w:t xml:space="preserve"> </w:t>
            </w:r>
            <w:proofErr w:type="spellStart"/>
            <w:r w:rsidRPr="00B73252">
              <w:rPr>
                <w:rFonts w:ascii="Arial" w:hAnsi="Arial" w:cs="Arial"/>
                <w:bCs/>
                <w:sz w:val="22"/>
                <w:szCs w:val="22"/>
              </w:rPr>
              <w:t>i</w:t>
            </w:r>
            <w:proofErr w:type="spellEnd"/>
            <w:r w:rsidRPr="00B73252">
              <w:rPr>
                <w:rFonts w:ascii="Arial" w:hAnsi="Arial" w:cs="Arial"/>
                <w:bCs/>
                <w:sz w:val="22"/>
                <w:szCs w:val="22"/>
              </w:rPr>
              <w:t xml:space="preserve"> </w:t>
            </w:r>
            <w:proofErr w:type="spellStart"/>
            <w:r w:rsidRPr="00B73252">
              <w:rPr>
                <w:rFonts w:ascii="Arial" w:hAnsi="Arial" w:cs="Arial"/>
                <w:bCs/>
                <w:sz w:val="22"/>
                <w:szCs w:val="22"/>
              </w:rPr>
              <w:t>Zemljišnu</w:t>
            </w:r>
            <w:proofErr w:type="spellEnd"/>
            <w:r w:rsidRPr="00B73252">
              <w:rPr>
                <w:rFonts w:ascii="Arial" w:hAnsi="Arial" w:cs="Arial"/>
                <w:bCs/>
                <w:sz w:val="22"/>
                <w:szCs w:val="22"/>
              </w:rPr>
              <w:t xml:space="preserve"> </w:t>
            </w:r>
            <w:proofErr w:type="spellStart"/>
            <w:r w:rsidRPr="00B73252">
              <w:rPr>
                <w:rFonts w:ascii="Arial" w:hAnsi="Arial" w:cs="Arial"/>
                <w:bCs/>
                <w:sz w:val="22"/>
                <w:szCs w:val="22"/>
              </w:rPr>
              <w:t>knjigu</w:t>
            </w:r>
            <w:proofErr w:type="spellEnd"/>
          </w:p>
          <w:p w14:paraId="41143F91" w14:textId="77777777" w:rsidR="00A9264C" w:rsidRPr="00B73252" w:rsidRDefault="00A9264C" w:rsidP="00650483">
            <w:pPr>
              <w:jc w:val="both"/>
              <w:rPr>
                <w:rFonts w:ascii="Arial" w:hAnsi="Arial" w:cs="Arial"/>
                <w:bCs/>
                <w:sz w:val="22"/>
                <w:szCs w:val="22"/>
              </w:rPr>
            </w:pPr>
            <w:proofErr w:type="spellStart"/>
            <w:r w:rsidRPr="00B73252">
              <w:rPr>
                <w:rFonts w:ascii="Arial" w:hAnsi="Arial" w:cs="Arial"/>
                <w:bCs/>
                <w:sz w:val="22"/>
                <w:szCs w:val="22"/>
              </w:rPr>
              <w:t>Proveden</w:t>
            </w:r>
            <w:proofErr w:type="spellEnd"/>
          </w:p>
          <w:p w14:paraId="40D78633" w14:textId="77777777" w:rsidR="00A9264C" w:rsidRPr="00B73252" w:rsidRDefault="00A9264C" w:rsidP="00650483">
            <w:pPr>
              <w:jc w:val="both"/>
              <w:rPr>
                <w:rFonts w:ascii="Arial" w:hAnsi="Arial" w:cs="Arial"/>
                <w:bCs/>
                <w:sz w:val="22"/>
                <w:szCs w:val="22"/>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27443B47" w14:textId="77777777" w:rsidR="00A9264C" w:rsidRPr="00B73252" w:rsidRDefault="00A9264C" w:rsidP="00650483">
            <w:pPr>
              <w:jc w:val="both"/>
              <w:rPr>
                <w:rFonts w:ascii="Arial" w:hAnsi="Arial" w:cs="Arial"/>
                <w:bCs/>
                <w:sz w:val="22"/>
                <w:szCs w:val="22"/>
              </w:rPr>
            </w:pPr>
            <w:r w:rsidRPr="00B73252">
              <w:rPr>
                <w:rFonts w:ascii="Arial" w:hAnsi="Arial" w:cs="Arial"/>
                <w:bCs/>
                <w:sz w:val="22"/>
                <w:szCs w:val="22"/>
              </w:rPr>
              <w:t xml:space="preserve">k.č.br. 1945/4 </w:t>
            </w:r>
            <w:proofErr w:type="spellStart"/>
            <w:r w:rsidRPr="00B73252">
              <w:rPr>
                <w:rFonts w:ascii="Arial" w:hAnsi="Arial" w:cs="Arial"/>
                <w:bCs/>
                <w:sz w:val="22"/>
                <w:szCs w:val="22"/>
              </w:rPr>
              <w:t>k.o.</w:t>
            </w:r>
            <w:proofErr w:type="spellEnd"/>
            <w:r w:rsidRPr="00B73252">
              <w:rPr>
                <w:rFonts w:ascii="Arial" w:hAnsi="Arial" w:cs="Arial"/>
                <w:bCs/>
                <w:sz w:val="22"/>
                <w:szCs w:val="22"/>
              </w:rPr>
              <w:t xml:space="preserve"> Brtonigla</w:t>
            </w:r>
          </w:p>
        </w:tc>
      </w:tr>
    </w:tbl>
    <w:p w14:paraId="27FB18EC" w14:textId="77777777" w:rsidR="00A9264C" w:rsidRPr="00B73252" w:rsidRDefault="00A9264C" w:rsidP="00A9264C">
      <w:pPr>
        <w:jc w:val="both"/>
        <w:rPr>
          <w:rFonts w:ascii="Arial" w:hAnsi="Arial" w:cs="Arial"/>
          <w:bCs/>
          <w:sz w:val="22"/>
          <w:szCs w:val="22"/>
        </w:rPr>
      </w:pPr>
    </w:p>
    <w:p w14:paraId="66F7E1C9" w14:textId="77777777" w:rsidR="00A9264C" w:rsidRPr="00B73252" w:rsidRDefault="00A9264C" w:rsidP="00A9264C">
      <w:pPr>
        <w:jc w:val="both"/>
        <w:rPr>
          <w:rFonts w:ascii="Arial" w:hAnsi="Arial" w:cs="Arial"/>
          <w:bCs/>
          <w:sz w:val="22"/>
          <w:szCs w:val="22"/>
        </w:rPr>
      </w:pPr>
    </w:p>
    <w:p w14:paraId="4E9DC3DF" w14:textId="77777777" w:rsidR="00A9264C" w:rsidRPr="00753C6B" w:rsidRDefault="00A9264C" w:rsidP="00A9264C">
      <w:pPr>
        <w:jc w:val="both"/>
        <w:rPr>
          <w:rFonts w:ascii="Arial" w:hAnsi="Arial" w:cs="Arial"/>
          <w:bCs/>
          <w:color w:val="EE0000"/>
          <w:sz w:val="22"/>
          <w:szCs w:val="22"/>
        </w:rPr>
      </w:pPr>
    </w:p>
    <w:p w14:paraId="1570126A" w14:textId="77777777" w:rsidR="00A9264C" w:rsidRPr="00B73252" w:rsidRDefault="00A9264C" w:rsidP="00A9264C">
      <w:pPr>
        <w:jc w:val="center"/>
        <w:rPr>
          <w:rFonts w:ascii="Arial" w:hAnsi="Arial" w:cs="Arial"/>
          <w:b/>
          <w:sz w:val="22"/>
          <w:szCs w:val="22"/>
        </w:rPr>
      </w:pPr>
      <w:proofErr w:type="spellStart"/>
      <w:r w:rsidRPr="00B73252">
        <w:rPr>
          <w:rFonts w:ascii="Arial" w:hAnsi="Arial" w:cs="Arial"/>
          <w:b/>
          <w:sz w:val="22"/>
          <w:szCs w:val="22"/>
        </w:rPr>
        <w:t>Članak</w:t>
      </w:r>
      <w:proofErr w:type="spellEnd"/>
      <w:r w:rsidRPr="00B73252">
        <w:rPr>
          <w:rFonts w:ascii="Arial" w:hAnsi="Arial" w:cs="Arial"/>
          <w:b/>
          <w:sz w:val="22"/>
          <w:szCs w:val="22"/>
        </w:rPr>
        <w:t xml:space="preserve"> 8.</w:t>
      </w:r>
    </w:p>
    <w:p w14:paraId="077F1C2A" w14:textId="77777777" w:rsidR="00A9264C" w:rsidRPr="00B73252" w:rsidRDefault="00A9264C" w:rsidP="00A9264C">
      <w:pPr>
        <w:pStyle w:val="Bezproreda"/>
        <w:spacing w:line="276" w:lineRule="auto"/>
        <w:jc w:val="both"/>
        <w:rPr>
          <w:rFonts w:ascii="Arial" w:hAnsi="Arial" w:cs="Arial"/>
          <w:sz w:val="22"/>
          <w:szCs w:val="22"/>
        </w:rPr>
      </w:pPr>
      <w:proofErr w:type="spellStart"/>
      <w:r w:rsidRPr="00B73252">
        <w:rPr>
          <w:rFonts w:ascii="Arial" w:hAnsi="Arial" w:cs="Arial"/>
          <w:sz w:val="22"/>
          <w:szCs w:val="22"/>
        </w:rPr>
        <w:t>Tijekom</w:t>
      </w:r>
      <w:proofErr w:type="spellEnd"/>
      <w:r w:rsidRPr="00B73252">
        <w:rPr>
          <w:rFonts w:ascii="Arial" w:hAnsi="Arial" w:cs="Arial"/>
          <w:sz w:val="22"/>
          <w:szCs w:val="22"/>
        </w:rPr>
        <w:t xml:space="preserve"> 2025. </w:t>
      </w:r>
      <w:proofErr w:type="spellStart"/>
      <w:r w:rsidRPr="00B73252">
        <w:rPr>
          <w:rFonts w:ascii="Arial" w:hAnsi="Arial" w:cs="Arial"/>
          <w:sz w:val="22"/>
          <w:szCs w:val="22"/>
        </w:rPr>
        <w:t>godine</w:t>
      </w:r>
      <w:proofErr w:type="spellEnd"/>
      <w:r w:rsidRPr="00B73252">
        <w:rPr>
          <w:rFonts w:ascii="Arial" w:hAnsi="Arial" w:cs="Arial"/>
          <w:sz w:val="22"/>
          <w:szCs w:val="22"/>
        </w:rPr>
        <w:t xml:space="preserve"> </w:t>
      </w:r>
      <w:proofErr w:type="spellStart"/>
      <w:r w:rsidRPr="00B73252">
        <w:rPr>
          <w:rFonts w:ascii="Arial" w:hAnsi="Arial" w:cs="Arial"/>
          <w:sz w:val="22"/>
          <w:szCs w:val="22"/>
        </w:rPr>
        <w:t>nisu</w:t>
      </w:r>
      <w:proofErr w:type="spellEnd"/>
      <w:r w:rsidRPr="00B73252">
        <w:rPr>
          <w:rFonts w:ascii="Arial" w:hAnsi="Arial" w:cs="Arial"/>
          <w:sz w:val="22"/>
          <w:szCs w:val="22"/>
        </w:rPr>
        <w:t xml:space="preserve"> </w:t>
      </w:r>
      <w:proofErr w:type="spellStart"/>
      <w:r w:rsidRPr="00B73252">
        <w:rPr>
          <w:rFonts w:ascii="Arial" w:hAnsi="Arial" w:cs="Arial"/>
          <w:sz w:val="22"/>
          <w:szCs w:val="22"/>
        </w:rPr>
        <w:t>riješeni</w:t>
      </w:r>
      <w:proofErr w:type="spellEnd"/>
      <w:r w:rsidRPr="00B73252">
        <w:rPr>
          <w:rFonts w:ascii="Arial" w:hAnsi="Arial" w:cs="Arial"/>
          <w:sz w:val="22"/>
          <w:szCs w:val="22"/>
        </w:rPr>
        <w:t xml:space="preserve"> </w:t>
      </w:r>
      <w:proofErr w:type="spellStart"/>
      <w:proofErr w:type="gramStart"/>
      <w:r w:rsidRPr="00B73252">
        <w:rPr>
          <w:rFonts w:ascii="Arial" w:hAnsi="Arial" w:cs="Arial"/>
          <w:sz w:val="22"/>
          <w:szCs w:val="22"/>
        </w:rPr>
        <w:t>zahtjevi</w:t>
      </w:r>
      <w:proofErr w:type="spellEnd"/>
      <w:r w:rsidRPr="00B73252">
        <w:rPr>
          <w:rFonts w:ascii="Arial" w:hAnsi="Arial" w:cs="Arial"/>
          <w:sz w:val="22"/>
          <w:szCs w:val="22"/>
        </w:rPr>
        <w:t xml:space="preserve">  za</w:t>
      </w:r>
      <w:proofErr w:type="gramEnd"/>
      <w:r w:rsidRPr="00B73252">
        <w:rPr>
          <w:rFonts w:ascii="Arial" w:hAnsi="Arial" w:cs="Arial"/>
          <w:sz w:val="22"/>
          <w:szCs w:val="22"/>
        </w:rPr>
        <w:t xml:space="preserve"> </w:t>
      </w:r>
      <w:proofErr w:type="spellStart"/>
      <w:r w:rsidRPr="00B73252">
        <w:rPr>
          <w:rFonts w:ascii="Arial" w:hAnsi="Arial" w:cs="Arial"/>
          <w:sz w:val="22"/>
          <w:szCs w:val="22"/>
        </w:rPr>
        <w:t>izdavanjem</w:t>
      </w:r>
      <w:proofErr w:type="spellEnd"/>
      <w:r w:rsidRPr="00B73252">
        <w:rPr>
          <w:rFonts w:ascii="Arial" w:hAnsi="Arial" w:cs="Arial"/>
          <w:sz w:val="22"/>
          <w:szCs w:val="22"/>
        </w:rPr>
        <w:t xml:space="preserve"> </w:t>
      </w:r>
      <w:proofErr w:type="spellStart"/>
      <w:r w:rsidRPr="00B73252">
        <w:rPr>
          <w:rFonts w:ascii="Arial" w:hAnsi="Arial" w:cs="Arial"/>
          <w:sz w:val="22"/>
          <w:szCs w:val="22"/>
        </w:rPr>
        <w:t>isprava</w:t>
      </w:r>
      <w:proofErr w:type="spellEnd"/>
      <w:r w:rsidRPr="00B73252">
        <w:rPr>
          <w:rFonts w:ascii="Arial" w:hAnsi="Arial" w:cs="Arial"/>
          <w:sz w:val="22"/>
          <w:szCs w:val="22"/>
        </w:rPr>
        <w:t xml:space="preserve"> </w:t>
      </w:r>
      <w:proofErr w:type="spellStart"/>
      <w:r w:rsidRPr="00B73252">
        <w:rPr>
          <w:rFonts w:ascii="Arial" w:hAnsi="Arial" w:cs="Arial"/>
          <w:sz w:val="22"/>
          <w:szCs w:val="22"/>
        </w:rPr>
        <w:t>podobnih</w:t>
      </w:r>
      <w:proofErr w:type="spellEnd"/>
      <w:r w:rsidRPr="00B73252">
        <w:rPr>
          <w:rFonts w:ascii="Arial" w:hAnsi="Arial" w:cs="Arial"/>
          <w:sz w:val="22"/>
          <w:szCs w:val="22"/>
        </w:rPr>
        <w:t xml:space="preserve"> za </w:t>
      </w:r>
      <w:proofErr w:type="spellStart"/>
      <w:r w:rsidRPr="00B73252">
        <w:rPr>
          <w:rFonts w:ascii="Arial" w:hAnsi="Arial" w:cs="Arial"/>
          <w:sz w:val="22"/>
          <w:szCs w:val="22"/>
        </w:rPr>
        <w:t>upis</w:t>
      </w:r>
      <w:proofErr w:type="spellEnd"/>
      <w:r w:rsidRPr="00B73252">
        <w:rPr>
          <w:rFonts w:ascii="Arial" w:hAnsi="Arial" w:cs="Arial"/>
          <w:sz w:val="22"/>
          <w:szCs w:val="22"/>
        </w:rPr>
        <w:t xml:space="preserve"> </w:t>
      </w:r>
      <w:proofErr w:type="spellStart"/>
      <w:r w:rsidRPr="00B73252">
        <w:rPr>
          <w:rFonts w:ascii="Arial" w:hAnsi="Arial" w:cs="Arial"/>
          <w:sz w:val="22"/>
          <w:szCs w:val="22"/>
        </w:rPr>
        <w:t>prava</w:t>
      </w:r>
      <w:proofErr w:type="spellEnd"/>
      <w:r w:rsidRPr="00B73252">
        <w:rPr>
          <w:rFonts w:ascii="Arial" w:hAnsi="Arial" w:cs="Arial"/>
          <w:sz w:val="22"/>
          <w:szCs w:val="22"/>
        </w:rPr>
        <w:t xml:space="preserve"> </w:t>
      </w:r>
      <w:proofErr w:type="spellStart"/>
      <w:r w:rsidRPr="00B73252">
        <w:rPr>
          <w:rFonts w:ascii="Arial" w:hAnsi="Arial" w:cs="Arial"/>
          <w:sz w:val="22"/>
          <w:szCs w:val="22"/>
        </w:rPr>
        <w:t>vlasništva</w:t>
      </w:r>
      <w:proofErr w:type="spellEnd"/>
      <w:r w:rsidRPr="00B73252">
        <w:rPr>
          <w:rFonts w:ascii="Arial" w:hAnsi="Arial" w:cs="Arial"/>
          <w:sz w:val="22"/>
          <w:szCs w:val="22"/>
        </w:rPr>
        <w:t xml:space="preserve"> </w:t>
      </w:r>
      <w:proofErr w:type="spellStart"/>
      <w:r w:rsidRPr="00B73252">
        <w:rPr>
          <w:rFonts w:ascii="Arial" w:hAnsi="Arial" w:cs="Arial"/>
          <w:sz w:val="22"/>
          <w:szCs w:val="22"/>
        </w:rPr>
        <w:t>Općine</w:t>
      </w:r>
      <w:proofErr w:type="spellEnd"/>
      <w:r w:rsidRPr="00B73252">
        <w:rPr>
          <w:rFonts w:ascii="Arial" w:hAnsi="Arial" w:cs="Arial"/>
          <w:sz w:val="22"/>
          <w:szCs w:val="22"/>
        </w:rPr>
        <w:t xml:space="preserve"> Brtonigla-Verteneglio (</w:t>
      </w:r>
      <w:proofErr w:type="spellStart"/>
      <w:r w:rsidRPr="00B73252">
        <w:rPr>
          <w:rFonts w:ascii="Arial" w:hAnsi="Arial" w:cs="Arial"/>
          <w:sz w:val="22"/>
          <w:szCs w:val="22"/>
        </w:rPr>
        <w:t>komunalna</w:t>
      </w:r>
      <w:proofErr w:type="spellEnd"/>
      <w:r w:rsidRPr="00B73252">
        <w:rPr>
          <w:rFonts w:ascii="Arial" w:hAnsi="Arial" w:cs="Arial"/>
          <w:sz w:val="22"/>
          <w:szCs w:val="22"/>
        </w:rPr>
        <w:t xml:space="preserve"> </w:t>
      </w:r>
      <w:proofErr w:type="spellStart"/>
      <w:r w:rsidRPr="00B73252">
        <w:rPr>
          <w:rFonts w:ascii="Arial" w:hAnsi="Arial" w:cs="Arial"/>
          <w:sz w:val="22"/>
          <w:szCs w:val="22"/>
        </w:rPr>
        <w:t>infrastruktura</w:t>
      </w:r>
      <w:proofErr w:type="spellEnd"/>
      <w:r w:rsidRPr="00B73252">
        <w:rPr>
          <w:rFonts w:ascii="Arial" w:hAnsi="Arial" w:cs="Arial"/>
          <w:sz w:val="22"/>
          <w:szCs w:val="22"/>
        </w:rPr>
        <w:t xml:space="preserve">) koji </w:t>
      </w:r>
      <w:proofErr w:type="spellStart"/>
      <w:proofErr w:type="gramStart"/>
      <w:r w:rsidRPr="00B73252">
        <w:rPr>
          <w:rFonts w:ascii="Arial" w:hAnsi="Arial" w:cs="Arial"/>
          <w:sz w:val="22"/>
          <w:szCs w:val="22"/>
        </w:rPr>
        <w:t>zahtjev</w:t>
      </w:r>
      <w:proofErr w:type="spellEnd"/>
      <w:r w:rsidRPr="00B73252">
        <w:rPr>
          <w:rFonts w:ascii="Arial" w:hAnsi="Arial" w:cs="Arial"/>
          <w:sz w:val="22"/>
          <w:szCs w:val="22"/>
        </w:rPr>
        <w:t xml:space="preserve">  je</w:t>
      </w:r>
      <w:proofErr w:type="gramEnd"/>
      <w:r w:rsidRPr="00B73252">
        <w:rPr>
          <w:rFonts w:ascii="Arial" w:hAnsi="Arial" w:cs="Arial"/>
          <w:sz w:val="22"/>
          <w:szCs w:val="22"/>
        </w:rPr>
        <w:t xml:space="preserve"> </w:t>
      </w:r>
      <w:proofErr w:type="spellStart"/>
      <w:r w:rsidRPr="00B73252">
        <w:rPr>
          <w:rFonts w:ascii="Arial" w:hAnsi="Arial" w:cs="Arial"/>
          <w:sz w:val="22"/>
          <w:szCs w:val="22"/>
        </w:rPr>
        <w:t>podnijet</w:t>
      </w:r>
      <w:proofErr w:type="spellEnd"/>
      <w:r w:rsidRPr="00B73252">
        <w:rPr>
          <w:rFonts w:ascii="Arial" w:hAnsi="Arial" w:cs="Arial"/>
          <w:sz w:val="22"/>
          <w:szCs w:val="22"/>
        </w:rPr>
        <w:t xml:space="preserve"> 10. </w:t>
      </w:r>
      <w:proofErr w:type="spellStart"/>
      <w:r w:rsidRPr="00B73252">
        <w:rPr>
          <w:rFonts w:ascii="Arial" w:hAnsi="Arial" w:cs="Arial"/>
          <w:sz w:val="22"/>
          <w:szCs w:val="22"/>
        </w:rPr>
        <w:t>rujna</w:t>
      </w:r>
      <w:proofErr w:type="spellEnd"/>
      <w:r w:rsidRPr="00B73252">
        <w:rPr>
          <w:rFonts w:ascii="Arial" w:hAnsi="Arial" w:cs="Arial"/>
          <w:sz w:val="22"/>
          <w:szCs w:val="22"/>
        </w:rPr>
        <w:t xml:space="preserve"> 2019. </w:t>
      </w:r>
      <w:proofErr w:type="spellStart"/>
      <w:r w:rsidRPr="00B73252">
        <w:rPr>
          <w:rFonts w:ascii="Arial" w:hAnsi="Arial" w:cs="Arial"/>
          <w:sz w:val="22"/>
          <w:szCs w:val="22"/>
        </w:rPr>
        <w:t>godine</w:t>
      </w:r>
      <w:proofErr w:type="spellEnd"/>
      <w:r w:rsidRPr="00B73252">
        <w:rPr>
          <w:rFonts w:ascii="Arial" w:hAnsi="Arial" w:cs="Arial"/>
          <w:sz w:val="22"/>
          <w:szCs w:val="22"/>
        </w:rPr>
        <w:t xml:space="preserve">, </w:t>
      </w:r>
      <w:proofErr w:type="spellStart"/>
      <w:r w:rsidRPr="00B73252">
        <w:rPr>
          <w:rFonts w:ascii="Arial" w:hAnsi="Arial" w:cs="Arial"/>
          <w:sz w:val="22"/>
          <w:szCs w:val="22"/>
        </w:rPr>
        <w:t>Ministarstvu</w:t>
      </w:r>
      <w:proofErr w:type="spellEnd"/>
      <w:r w:rsidRPr="00B73252">
        <w:rPr>
          <w:rFonts w:ascii="Arial" w:hAnsi="Arial" w:cs="Arial"/>
          <w:sz w:val="22"/>
          <w:szCs w:val="22"/>
        </w:rPr>
        <w:t xml:space="preserve"> </w:t>
      </w:r>
      <w:proofErr w:type="spellStart"/>
      <w:r w:rsidRPr="00B73252">
        <w:rPr>
          <w:rFonts w:ascii="Arial" w:hAnsi="Arial" w:cs="Arial"/>
          <w:sz w:val="22"/>
          <w:szCs w:val="22"/>
        </w:rPr>
        <w:t>državne</w:t>
      </w:r>
      <w:proofErr w:type="spellEnd"/>
      <w:r w:rsidRPr="00B73252">
        <w:rPr>
          <w:rFonts w:ascii="Arial" w:hAnsi="Arial" w:cs="Arial"/>
          <w:sz w:val="22"/>
          <w:szCs w:val="22"/>
        </w:rPr>
        <w:t xml:space="preserve"> </w:t>
      </w:r>
      <w:proofErr w:type="spellStart"/>
      <w:proofErr w:type="gramStart"/>
      <w:r w:rsidRPr="00B73252">
        <w:rPr>
          <w:rFonts w:ascii="Arial" w:hAnsi="Arial" w:cs="Arial"/>
          <w:sz w:val="22"/>
          <w:szCs w:val="22"/>
        </w:rPr>
        <w:t>imovine</w:t>
      </w:r>
      <w:proofErr w:type="spellEnd"/>
      <w:r w:rsidRPr="00B73252">
        <w:rPr>
          <w:rFonts w:ascii="Arial" w:hAnsi="Arial" w:cs="Arial"/>
          <w:sz w:val="22"/>
          <w:szCs w:val="22"/>
        </w:rPr>
        <w:t xml:space="preserve">  </w:t>
      </w:r>
      <w:proofErr w:type="spellStart"/>
      <w:r w:rsidRPr="00B73252">
        <w:rPr>
          <w:rFonts w:ascii="Arial" w:hAnsi="Arial" w:cs="Arial"/>
          <w:sz w:val="22"/>
          <w:szCs w:val="22"/>
        </w:rPr>
        <w:t>odnosno</w:t>
      </w:r>
      <w:proofErr w:type="spellEnd"/>
      <w:proofErr w:type="gramEnd"/>
      <w:r w:rsidRPr="00B73252">
        <w:rPr>
          <w:rFonts w:ascii="Arial" w:hAnsi="Arial" w:cs="Arial"/>
          <w:sz w:val="22"/>
          <w:szCs w:val="22"/>
        </w:rPr>
        <w:t xml:space="preserve"> </w:t>
      </w:r>
      <w:proofErr w:type="spellStart"/>
      <w:r w:rsidRPr="00B73252">
        <w:rPr>
          <w:rFonts w:ascii="Arial" w:hAnsi="Arial" w:cs="Arial"/>
          <w:sz w:val="22"/>
          <w:szCs w:val="22"/>
        </w:rPr>
        <w:t>Ministarstvu</w:t>
      </w:r>
      <w:proofErr w:type="spellEnd"/>
      <w:r w:rsidRPr="00B73252">
        <w:rPr>
          <w:rFonts w:ascii="Arial" w:hAnsi="Arial" w:cs="Arial"/>
          <w:sz w:val="22"/>
          <w:szCs w:val="22"/>
        </w:rPr>
        <w:t xml:space="preserve"> </w:t>
      </w:r>
      <w:proofErr w:type="spellStart"/>
      <w:r w:rsidRPr="00B73252">
        <w:rPr>
          <w:rFonts w:ascii="Arial" w:hAnsi="Arial" w:cs="Arial"/>
          <w:sz w:val="22"/>
          <w:szCs w:val="22"/>
        </w:rPr>
        <w:t>prostornog</w:t>
      </w:r>
      <w:proofErr w:type="spellEnd"/>
      <w:r w:rsidRPr="00B73252">
        <w:rPr>
          <w:rFonts w:ascii="Arial" w:hAnsi="Arial" w:cs="Arial"/>
          <w:sz w:val="22"/>
          <w:szCs w:val="22"/>
        </w:rPr>
        <w:t xml:space="preserve"> </w:t>
      </w:r>
      <w:proofErr w:type="spellStart"/>
      <w:r w:rsidRPr="00B73252">
        <w:rPr>
          <w:rFonts w:ascii="Arial" w:hAnsi="Arial" w:cs="Arial"/>
          <w:sz w:val="22"/>
          <w:szCs w:val="22"/>
        </w:rPr>
        <w:t>uređenja</w:t>
      </w:r>
      <w:proofErr w:type="spellEnd"/>
      <w:r w:rsidRPr="00B73252">
        <w:rPr>
          <w:rFonts w:ascii="Arial" w:hAnsi="Arial" w:cs="Arial"/>
          <w:sz w:val="22"/>
          <w:szCs w:val="22"/>
        </w:rPr>
        <w:t xml:space="preserve">, </w:t>
      </w:r>
      <w:proofErr w:type="spellStart"/>
      <w:r w:rsidRPr="00B73252">
        <w:rPr>
          <w:rFonts w:ascii="Arial" w:hAnsi="Arial" w:cs="Arial"/>
          <w:sz w:val="22"/>
          <w:szCs w:val="22"/>
        </w:rPr>
        <w:t>graditeljstva</w:t>
      </w:r>
      <w:proofErr w:type="spellEnd"/>
      <w:r w:rsidRPr="00B73252">
        <w:rPr>
          <w:rFonts w:ascii="Arial" w:hAnsi="Arial" w:cs="Arial"/>
          <w:sz w:val="22"/>
          <w:szCs w:val="22"/>
        </w:rPr>
        <w:t xml:space="preserve"> </w:t>
      </w:r>
      <w:proofErr w:type="spellStart"/>
      <w:r w:rsidRPr="00B73252">
        <w:rPr>
          <w:rFonts w:ascii="Arial" w:hAnsi="Arial" w:cs="Arial"/>
          <w:sz w:val="22"/>
          <w:szCs w:val="22"/>
        </w:rPr>
        <w:t>i</w:t>
      </w:r>
      <w:proofErr w:type="spellEnd"/>
      <w:r w:rsidRPr="00B73252">
        <w:rPr>
          <w:rFonts w:ascii="Arial" w:hAnsi="Arial" w:cs="Arial"/>
          <w:sz w:val="22"/>
          <w:szCs w:val="22"/>
        </w:rPr>
        <w:t xml:space="preserve"> </w:t>
      </w:r>
      <w:proofErr w:type="spellStart"/>
      <w:r w:rsidRPr="00B73252">
        <w:rPr>
          <w:rFonts w:ascii="Arial" w:hAnsi="Arial" w:cs="Arial"/>
          <w:sz w:val="22"/>
          <w:szCs w:val="22"/>
        </w:rPr>
        <w:t>državne</w:t>
      </w:r>
      <w:proofErr w:type="spellEnd"/>
      <w:r w:rsidRPr="00B73252">
        <w:rPr>
          <w:rFonts w:ascii="Arial" w:hAnsi="Arial" w:cs="Arial"/>
          <w:sz w:val="22"/>
          <w:szCs w:val="22"/>
        </w:rPr>
        <w:t xml:space="preserve"> </w:t>
      </w:r>
      <w:proofErr w:type="spellStart"/>
      <w:proofErr w:type="gramStart"/>
      <w:r w:rsidRPr="00B73252">
        <w:rPr>
          <w:rFonts w:ascii="Arial" w:hAnsi="Arial" w:cs="Arial"/>
          <w:sz w:val="22"/>
          <w:szCs w:val="22"/>
        </w:rPr>
        <w:t>imovine.Predmetni</w:t>
      </w:r>
      <w:proofErr w:type="spellEnd"/>
      <w:proofErr w:type="gramEnd"/>
      <w:r w:rsidRPr="00B73252">
        <w:rPr>
          <w:rFonts w:ascii="Arial" w:hAnsi="Arial" w:cs="Arial"/>
          <w:sz w:val="22"/>
          <w:szCs w:val="22"/>
        </w:rPr>
        <w:t xml:space="preserve"> </w:t>
      </w:r>
      <w:proofErr w:type="spellStart"/>
      <w:r w:rsidRPr="00B73252">
        <w:rPr>
          <w:rFonts w:ascii="Arial" w:hAnsi="Arial" w:cs="Arial"/>
          <w:sz w:val="22"/>
          <w:szCs w:val="22"/>
        </w:rPr>
        <w:t>zahtjevi</w:t>
      </w:r>
      <w:proofErr w:type="spellEnd"/>
      <w:r w:rsidRPr="00B73252">
        <w:rPr>
          <w:rFonts w:ascii="Arial" w:hAnsi="Arial" w:cs="Arial"/>
          <w:sz w:val="22"/>
          <w:szCs w:val="22"/>
        </w:rPr>
        <w:t xml:space="preserve"> </w:t>
      </w:r>
      <w:proofErr w:type="spellStart"/>
      <w:r w:rsidRPr="00B73252">
        <w:rPr>
          <w:rFonts w:ascii="Arial" w:hAnsi="Arial" w:cs="Arial"/>
          <w:sz w:val="22"/>
          <w:szCs w:val="22"/>
        </w:rPr>
        <w:t>su</w:t>
      </w:r>
      <w:proofErr w:type="spellEnd"/>
      <w:r w:rsidRPr="00B73252">
        <w:rPr>
          <w:rFonts w:ascii="Arial" w:hAnsi="Arial" w:cs="Arial"/>
          <w:sz w:val="22"/>
          <w:szCs w:val="22"/>
        </w:rPr>
        <w:t xml:space="preserve"> </w:t>
      </w:r>
      <w:proofErr w:type="spellStart"/>
      <w:r w:rsidRPr="00B73252">
        <w:rPr>
          <w:rFonts w:ascii="Arial" w:hAnsi="Arial" w:cs="Arial"/>
          <w:sz w:val="22"/>
          <w:szCs w:val="22"/>
        </w:rPr>
        <w:t>predani</w:t>
      </w:r>
      <w:proofErr w:type="spellEnd"/>
      <w:r w:rsidRPr="00B73252">
        <w:rPr>
          <w:rFonts w:ascii="Arial" w:hAnsi="Arial" w:cs="Arial"/>
          <w:sz w:val="22"/>
          <w:szCs w:val="22"/>
        </w:rPr>
        <w:t xml:space="preserve"> </w:t>
      </w:r>
      <w:proofErr w:type="spellStart"/>
      <w:r w:rsidRPr="00B73252">
        <w:rPr>
          <w:rFonts w:ascii="Arial" w:hAnsi="Arial" w:cs="Arial"/>
          <w:sz w:val="22"/>
          <w:szCs w:val="22"/>
        </w:rPr>
        <w:t>Istarskoj</w:t>
      </w:r>
      <w:proofErr w:type="spellEnd"/>
      <w:r w:rsidRPr="00B73252">
        <w:rPr>
          <w:rFonts w:ascii="Arial" w:hAnsi="Arial" w:cs="Arial"/>
          <w:sz w:val="22"/>
          <w:szCs w:val="22"/>
        </w:rPr>
        <w:t xml:space="preserve"> </w:t>
      </w:r>
      <w:proofErr w:type="spellStart"/>
      <w:r w:rsidRPr="00B73252">
        <w:rPr>
          <w:rFonts w:ascii="Arial" w:hAnsi="Arial" w:cs="Arial"/>
          <w:sz w:val="22"/>
          <w:szCs w:val="22"/>
        </w:rPr>
        <w:t>županiji</w:t>
      </w:r>
      <w:proofErr w:type="spellEnd"/>
      <w:r w:rsidRPr="00B73252">
        <w:rPr>
          <w:rFonts w:ascii="Arial" w:hAnsi="Arial" w:cs="Arial"/>
          <w:sz w:val="22"/>
          <w:szCs w:val="22"/>
        </w:rPr>
        <w:t xml:space="preserve"> </w:t>
      </w:r>
      <w:proofErr w:type="spellStart"/>
      <w:r w:rsidRPr="00B73252">
        <w:rPr>
          <w:rFonts w:ascii="Arial" w:hAnsi="Arial" w:cs="Arial"/>
          <w:sz w:val="22"/>
          <w:szCs w:val="22"/>
        </w:rPr>
        <w:t>na</w:t>
      </w:r>
      <w:proofErr w:type="spellEnd"/>
      <w:r w:rsidRPr="00B73252">
        <w:rPr>
          <w:rFonts w:ascii="Arial" w:hAnsi="Arial" w:cs="Arial"/>
          <w:sz w:val="22"/>
          <w:szCs w:val="22"/>
        </w:rPr>
        <w:t xml:space="preserve"> </w:t>
      </w:r>
      <w:proofErr w:type="spellStart"/>
      <w:r w:rsidRPr="00B73252">
        <w:rPr>
          <w:rFonts w:ascii="Arial" w:hAnsi="Arial" w:cs="Arial"/>
          <w:sz w:val="22"/>
          <w:szCs w:val="22"/>
        </w:rPr>
        <w:t>rješavanje</w:t>
      </w:r>
      <w:proofErr w:type="spellEnd"/>
      <w:r w:rsidRPr="00B73252">
        <w:rPr>
          <w:rFonts w:ascii="Arial" w:hAnsi="Arial" w:cs="Arial"/>
          <w:sz w:val="22"/>
          <w:szCs w:val="22"/>
        </w:rPr>
        <w:t xml:space="preserve">. </w:t>
      </w:r>
      <w:proofErr w:type="spellStart"/>
      <w:r w:rsidRPr="00B73252">
        <w:rPr>
          <w:rFonts w:ascii="Arial" w:hAnsi="Arial" w:cs="Arial"/>
          <w:sz w:val="22"/>
          <w:szCs w:val="22"/>
        </w:rPr>
        <w:t>Poslano</w:t>
      </w:r>
      <w:proofErr w:type="spellEnd"/>
      <w:r w:rsidRPr="00B73252">
        <w:rPr>
          <w:rFonts w:ascii="Arial" w:hAnsi="Arial" w:cs="Arial"/>
          <w:sz w:val="22"/>
          <w:szCs w:val="22"/>
        </w:rPr>
        <w:t xml:space="preserve"> je </w:t>
      </w:r>
      <w:proofErr w:type="spellStart"/>
      <w:r w:rsidRPr="00B73252">
        <w:rPr>
          <w:rFonts w:ascii="Arial" w:hAnsi="Arial" w:cs="Arial"/>
          <w:sz w:val="22"/>
          <w:szCs w:val="22"/>
        </w:rPr>
        <w:t>i</w:t>
      </w:r>
      <w:proofErr w:type="spellEnd"/>
      <w:r w:rsidRPr="00B73252">
        <w:rPr>
          <w:rFonts w:ascii="Arial" w:hAnsi="Arial" w:cs="Arial"/>
          <w:sz w:val="22"/>
          <w:szCs w:val="22"/>
        </w:rPr>
        <w:t xml:space="preserve"> </w:t>
      </w:r>
      <w:proofErr w:type="spellStart"/>
      <w:r w:rsidRPr="00B73252">
        <w:rPr>
          <w:rFonts w:ascii="Arial" w:hAnsi="Arial" w:cs="Arial"/>
          <w:sz w:val="22"/>
          <w:szCs w:val="22"/>
        </w:rPr>
        <w:t>nekoliko</w:t>
      </w:r>
      <w:proofErr w:type="spellEnd"/>
      <w:r w:rsidRPr="00B73252">
        <w:rPr>
          <w:rFonts w:ascii="Arial" w:hAnsi="Arial" w:cs="Arial"/>
          <w:sz w:val="22"/>
          <w:szCs w:val="22"/>
        </w:rPr>
        <w:t xml:space="preserve"> </w:t>
      </w:r>
      <w:proofErr w:type="spellStart"/>
      <w:r w:rsidRPr="00B73252">
        <w:rPr>
          <w:rFonts w:ascii="Arial" w:hAnsi="Arial" w:cs="Arial"/>
          <w:sz w:val="22"/>
          <w:szCs w:val="22"/>
        </w:rPr>
        <w:t>požurnica</w:t>
      </w:r>
      <w:proofErr w:type="spellEnd"/>
      <w:r w:rsidRPr="00B73252">
        <w:rPr>
          <w:rFonts w:ascii="Arial" w:hAnsi="Arial" w:cs="Arial"/>
          <w:sz w:val="22"/>
          <w:szCs w:val="22"/>
        </w:rPr>
        <w:t xml:space="preserve"> za </w:t>
      </w:r>
      <w:proofErr w:type="spellStart"/>
      <w:r w:rsidRPr="00B73252">
        <w:rPr>
          <w:rFonts w:ascii="Arial" w:hAnsi="Arial" w:cs="Arial"/>
          <w:sz w:val="22"/>
          <w:szCs w:val="22"/>
        </w:rPr>
        <w:t>rješavanje</w:t>
      </w:r>
      <w:proofErr w:type="spellEnd"/>
      <w:r w:rsidRPr="00B73252">
        <w:rPr>
          <w:rFonts w:ascii="Arial" w:hAnsi="Arial" w:cs="Arial"/>
          <w:sz w:val="22"/>
          <w:szCs w:val="22"/>
        </w:rPr>
        <w:t xml:space="preserve"> </w:t>
      </w:r>
      <w:proofErr w:type="spellStart"/>
      <w:r w:rsidRPr="00B73252">
        <w:rPr>
          <w:rFonts w:ascii="Arial" w:hAnsi="Arial" w:cs="Arial"/>
          <w:sz w:val="22"/>
          <w:szCs w:val="22"/>
        </w:rPr>
        <w:t>podnijetih</w:t>
      </w:r>
      <w:proofErr w:type="spellEnd"/>
      <w:r w:rsidRPr="00B73252">
        <w:rPr>
          <w:rFonts w:ascii="Arial" w:hAnsi="Arial" w:cs="Arial"/>
          <w:sz w:val="22"/>
          <w:szCs w:val="22"/>
        </w:rPr>
        <w:t xml:space="preserve"> </w:t>
      </w:r>
      <w:proofErr w:type="spellStart"/>
      <w:proofErr w:type="gramStart"/>
      <w:r w:rsidRPr="00B73252">
        <w:rPr>
          <w:rFonts w:ascii="Arial" w:hAnsi="Arial" w:cs="Arial"/>
          <w:sz w:val="22"/>
          <w:szCs w:val="22"/>
        </w:rPr>
        <w:t>zahtjeva.Predmet</w:t>
      </w:r>
      <w:proofErr w:type="spellEnd"/>
      <w:proofErr w:type="gramEnd"/>
      <w:r w:rsidRPr="00B73252">
        <w:rPr>
          <w:rFonts w:ascii="Arial" w:hAnsi="Arial" w:cs="Arial"/>
          <w:sz w:val="22"/>
          <w:szCs w:val="22"/>
        </w:rPr>
        <w:t xml:space="preserve"> </w:t>
      </w:r>
      <w:proofErr w:type="spellStart"/>
      <w:r w:rsidRPr="00B73252">
        <w:rPr>
          <w:rFonts w:ascii="Arial" w:hAnsi="Arial" w:cs="Arial"/>
          <w:sz w:val="22"/>
          <w:szCs w:val="22"/>
        </w:rPr>
        <w:t>zahtjeva</w:t>
      </w:r>
      <w:proofErr w:type="spellEnd"/>
      <w:r w:rsidRPr="00B73252">
        <w:rPr>
          <w:rFonts w:ascii="Arial" w:hAnsi="Arial" w:cs="Arial"/>
          <w:sz w:val="22"/>
          <w:szCs w:val="22"/>
        </w:rPr>
        <w:t xml:space="preserve"> je </w:t>
      </w:r>
      <w:proofErr w:type="spellStart"/>
      <w:r w:rsidRPr="00B73252">
        <w:rPr>
          <w:rFonts w:ascii="Arial" w:hAnsi="Arial" w:cs="Arial"/>
          <w:sz w:val="22"/>
          <w:szCs w:val="22"/>
        </w:rPr>
        <w:t>sljedeća</w:t>
      </w:r>
      <w:proofErr w:type="spellEnd"/>
      <w:r w:rsidRPr="00B73252">
        <w:rPr>
          <w:rFonts w:ascii="Arial" w:hAnsi="Arial" w:cs="Arial"/>
          <w:sz w:val="22"/>
          <w:szCs w:val="22"/>
        </w:rPr>
        <w:t xml:space="preserve"> </w:t>
      </w:r>
      <w:proofErr w:type="spellStart"/>
      <w:r w:rsidRPr="00B73252">
        <w:rPr>
          <w:rFonts w:ascii="Arial" w:hAnsi="Arial" w:cs="Arial"/>
          <w:sz w:val="22"/>
          <w:szCs w:val="22"/>
        </w:rPr>
        <w:t>komunalna</w:t>
      </w:r>
      <w:proofErr w:type="spellEnd"/>
      <w:r w:rsidRPr="00B73252">
        <w:rPr>
          <w:rFonts w:ascii="Arial" w:hAnsi="Arial" w:cs="Arial"/>
          <w:sz w:val="22"/>
          <w:szCs w:val="22"/>
        </w:rPr>
        <w:t xml:space="preserve"> </w:t>
      </w:r>
      <w:proofErr w:type="spellStart"/>
      <w:r w:rsidRPr="00B73252">
        <w:rPr>
          <w:rFonts w:ascii="Arial" w:hAnsi="Arial" w:cs="Arial"/>
          <w:sz w:val="22"/>
          <w:szCs w:val="22"/>
        </w:rPr>
        <w:t>infrastruktura</w:t>
      </w:r>
      <w:proofErr w:type="spellEnd"/>
      <w:r w:rsidRPr="00B73252">
        <w:rPr>
          <w:rFonts w:ascii="Arial" w:hAnsi="Arial" w:cs="Arial"/>
          <w:sz w:val="22"/>
          <w:szCs w:val="22"/>
        </w:rPr>
        <w:t>:</w:t>
      </w:r>
    </w:p>
    <w:p w14:paraId="32683ED1" w14:textId="77777777" w:rsidR="00A9264C" w:rsidRPr="00753C6B" w:rsidRDefault="00A9264C" w:rsidP="00A9264C">
      <w:pPr>
        <w:rPr>
          <w:rFonts w:ascii="Arial" w:hAnsi="Arial" w:cs="Arial"/>
          <w:b/>
          <w:color w:val="EE0000"/>
          <w:sz w:val="22"/>
          <w:szCs w:val="22"/>
        </w:rPr>
      </w:pPr>
    </w:p>
    <w:tbl>
      <w:tblPr>
        <w:tblW w:w="9980" w:type="dxa"/>
        <w:tblInd w:w="-3" w:type="dxa"/>
        <w:tblCellMar>
          <w:left w:w="0" w:type="dxa"/>
          <w:right w:w="0" w:type="dxa"/>
        </w:tblCellMar>
        <w:tblLook w:val="04A0" w:firstRow="1" w:lastRow="0" w:firstColumn="1" w:lastColumn="0" w:noHBand="0" w:noVBand="1"/>
      </w:tblPr>
      <w:tblGrid>
        <w:gridCol w:w="3140"/>
        <w:gridCol w:w="4580"/>
        <w:gridCol w:w="2260"/>
      </w:tblGrid>
      <w:tr w:rsidR="00A9264C" w:rsidRPr="00B73252" w14:paraId="76724D12" w14:textId="77777777" w:rsidTr="00650483">
        <w:trPr>
          <w:trHeight w:val="945"/>
        </w:trPr>
        <w:tc>
          <w:tcPr>
            <w:tcW w:w="31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43E9D4F" w14:textId="77777777" w:rsidR="00A9264C" w:rsidRPr="00B73252" w:rsidRDefault="00A9264C" w:rsidP="00650483">
            <w:pPr>
              <w:rPr>
                <w:rFonts w:ascii="Arial" w:hAnsi="Arial" w:cs="Arial"/>
                <w:sz w:val="22"/>
                <w:szCs w:val="22"/>
              </w:rPr>
            </w:pPr>
            <w:proofErr w:type="spellStart"/>
            <w:r w:rsidRPr="00B73252">
              <w:rPr>
                <w:rFonts w:ascii="Arial" w:hAnsi="Arial" w:cs="Arial"/>
                <w:sz w:val="22"/>
                <w:szCs w:val="22"/>
              </w:rPr>
              <w:t>Parkiralište</w:t>
            </w:r>
            <w:proofErr w:type="spellEnd"/>
            <w:r w:rsidRPr="00B73252">
              <w:rPr>
                <w:rFonts w:ascii="Arial" w:hAnsi="Arial" w:cs="Arial"/>
                <w:sz w:val="22"/>
                <w:szCs w:val="22"/>
              </w:rPr>
              <w:t xml:space="preserve"> </w:t>
            </w:r>
            <w:proofErr w:type="spellStart"/>
            <w:r w:rsidRPr="00B73252">
              <w:rPr>
                <w:rFonts w:ascii="Arial" w:hAnsi="Arial" w:cs="Arial"/>
                <w:sz w:val="22"/>
                <w:szCs w:val="22"/>
              </w:rPr>
              <w:t>na</w:t>
            </w:r>
            <w:proofErr w:type="spellEnd"/>
            <w:r w:rsidRPr="00B73252">
              <w:rPr>
                <w:rFonts w:ascii="Arial" w:hAnsi="Arial" w:cs="Arial"/>
                <w:sz w:val="22"/>
                <w:szCs w:val="22"/>
              </w:rPr>
              <w:t xml:space="preserve"> </w:t>
            </w:r>
            <w:proofErr w:type="spellStart"/>
            <w:r w:rsidRPr="00B73252">
              <w:rPr>
                <w:rFonts w:ascii="Arial" w:hAnsi="Arial" w:cs="Arial"/>
                <w:sz w:val="22"/>
                <w:szCs w:val="22"/>
              </w:rPr>
              <w:t>groblju</w:t>
            </w:r>
            <w:proofErr w:type="spellEnd"/>
            <w:r w:rsidRPr="00B73252">
              <w:rPr>
                <w:rFonts w:ascii="Arial" w:hAnsi="Arial" w:cs="Arial"/>
                <w:sz w:val="22"/>
                <w:szCs w:val="22"/>
              </w:rPr>
              <w:t xml:space="preserve"> Brtonigla</w:t>
            </w:r>
          </w:p>
        </w:tc>
        <w:tc>
          <w:tcPr>
            <w:tcW w:w="45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125C12E" w14:textId="77777777" w:rsidR="00A9264C" w:rsidRPr="00B73252" w:rsidRDefault="00A9264C" w:rsidP="00650483">
            <w:pPr>
              <w:rPr>
                <w:rFonts w:ascii="Arial" w:hAnsi="Arial" w:cs="Arial"/>
                <w:sz w:val="22"/>
                <w:szCs w:val="22"/>
              </w:rPr>
            </w:pPr>
            <w:r w:rsidRPr="00B73252">
              <w:rPr>
                <w:rFonts w:ascii="Arial" w:hAnsi="Arial" w:cs="Arial"/>
                <w:sz w:val="22"/>
                <w:szCs w:val="22"/>
              </w:rPr>
              <w:t xml:space="preserve">k.č.br. 2094/6 </w:t>
            </w:r>
            <w:proofErr w:type="spellStart"/>
            <w:r w:rsidRPr="00B73252">
              <w:rPr>
                <w:rFonts w:ascii="Arial" w:hAnsi="Arial" w:cs="Arial"/>
                <w:sz w:val="22"/>
                <w:szCs w:val="22"/>
              </w:rPr>
              <w:t>k.o.</w:t>
            </w:r>
            <w:proofErr w:type="spellEnd"/>
            <w:r w:rsidRPr="00B73252">
              <w:rPr>
                <w:rFonts w:ascii="Arial" w:hAnsi="Arial" w:cs="Arial"/>
                <w:sz w:val="22"/>
                <w:szCs w:val="22"/>
              </w:rPr>
              <w:t xml:space="preserve"> Brtonigla</w:t>
            </w:r>
          </w:p>
        </w:tc>
        <w:tc>
          <w:tcPr>
            <w:tcW w:w="22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070E79D" w14:textId="77777777" w:rsidR="00A9264C" w:rsidRPr="00B73252" w:rsidRDefault="00A9264C" w:rsidP="00650483">
            <w:pPr>
              <w:rPr>
                <w:rFonts w:ascii="Arial" w:hAnsi="Arial" w:cs="Arial"/>
                <w:sz w:val="22"/>
                <w:szCs w:val="22"/>
              </w:rPr>
            </w:pPr>
            <w:proofErr w:type="spellStart"/>
            <w:r w:rsidRPr="00B73252">
              <w:rPr>
                <w:rFonts w:ascii="Arial" w:hAnsi="Arial" w:cs="Arial"/>
                <w:sz w:val="22"/>
                <w:szCs w:val="22"/>
              </w:rPr>
              <w:t>javna</w:t>
            </w:r>
            <w:proofErr w:type="spellEnd"/>
            <w:r w:rsidRPr="00B73252">
              <w:rPr>
                <w:rFonts w:ascii="Arial" w:hAnsi="Arial" w:cs="Arial"/>
                <w:sz w:val="22"/>
                <w:szCs w:val="22"/>
              </w:rPr>
              <w:t xml:space="preserve"> </w:t>
            </w:r>
            <w:proofErr w:type="spellStart"/>
            <w:r w:rsidRPr="00B73252">
              <w:rPr>
                <w:rFonts w:ascii="Arial" w:hAnsi="Arial" w:cs="Arial"/>
                <w:sz w:val="22"/>
                <w:szCs w:val="22"/>
              </w:rPr>
              <w:t>parkirališta</w:t>
            </w:r>
            <w:proofErr w:type="spellEnd"/>
          </w:p>
        </w:tc>
      </w:tr>
      <w:tr w:rsidR="00A9264C" w:rsidRPr="00B73252" w14:paraId="02C5AA43" w14:textId="77777777" w:rsidTr="00650483">
        <w:trPr>
          <w:trHeight w:val="945"/>
        </w:trPr>
        <w:tc>
          <w:tcPr>
            <w:tcW w:w="3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039FFB" w14:textId="77777777" w:rsidR="00A9264C" w:rsidRPr="00A9264C" w:rsidRDefault="00A9264C" w:rsidP="00650483">
            <w:pPr>
              <w:rPr>
                <w:rFonts w:ascii="Arial" w:hAnsi="Arial" w:cs="Arial"/>
                <w:sz w:val="22"/>
                <w:szCs w:val="22"/>
                <w:lang w:val="it-IT"/>
              </w:rPr>
            </w:pPr>
            <w:proofErr w:type="spellStart"/>
            <w:r w:rsidRPr="00A9264C">
              <w:rPr>
                <w:rFonts w:ascii="Arial" w:hAnsi="Arial" w:cs="Arial"/>
                <w:sz w:val="22"/>
                <w:szCs w:val="22"/>
                <w:lang w:val="it-IT"/>
              </w:rPr>
              <w:t>Dječje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igralište</w:t>
            </w:r>
            <w:proofErr w:type="spellEnd"/>
            <w:r w:rsidRPr="00A9264C">
              <w:rPr>
                <w:rFonts w:ascii="Arial" w:hAnsi="Arial" w:cs="Arial"/>
                <w:sz w:val="22"/>
                <w:szCs w:val="22"/>
                <w:lang w:val="it-IT"/>
              </w:rPr>
              <w:t xml:space="preserve"> Radini - </w:t>
            </w:r>
            <w:proofErr w:type="spellStart"/>
            <w:r w:rsidRPr="00A9264C">
              <w:rPr>
                <w:rFonts w:ascii="Arial" w:hAnsi="Arial" w:cs="Arial"/>
                <w:sz w:val="22"/>
                <w:szCs w:val="22"/>
                <w:lang w:val="it-IT"/>
              </w:rPr>
              <w:t>malonogometni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teren</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boćalište</w:t>
            </w:r>
            <w:proofErr w:type="spellEnd"/>
          </w:p>
        </w:tc>
        <w:tc>
          <w:tcPr>
            <w:tcW w:w="45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1D1E27" w14:textId="77777777" w:rsidR="00A9264C" w:rsidRPr="00A9264C" w:rsidRDefault="00A9264C" w:rsidP="00650483">
            <w:pPr>
              <w:rPr>
                <w:rFonts w:ascii="Arial" w:hAnsi="Arial" w:cs="Arial"/>
                <w:sz w:val="22"/>
                <w:szCs w:val="22"/>
                <w:lang w:val="it-IT"/>
              </w:rPr>
            </w:pPr>
            <w:r w:rsidRPr="00A9264C">
              <w:rPr>
                <w:rFonts w:ascii="Arial" w:hAnsi="Arial" w:cs="Arial"/>
                <w:sz w:val="22"/>
                <w:szCs w:val="22"/>
                <w:lang w:val="it-IT"/>
              </w:rPr>
              <w:t>k.č.br.  1/1, 2/3, 2/5 k.o. Brtonigla</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1A79F6" w14:textId="77777777" w:rsidR="00A9264C" w:rsidRPr="00B73252" w:rsidRDefault="00A9264C" w:rsidP="00650483">
            <w:pPr>
              <w:rPr>
                <w:rFonts w:ascii="Arial" w:hAnsi="Arial" w:cs="Arial"/>
                <w:sz w:val="22"/>
                <w:szCs w:val="22"/>
              </w:rPr>
            </w:pPr>
            <w:proofErr w:type="spellStart"/>
            <w:r w:rsidRPr="00B73252">
              <w:rPr>
                <w:rFonts w:ascii="Arial" w:hAnsi="Arial" w:cs="Arial"/>
                <w:sz w:val="22"/>
                <w:szCs w:val="22"/>
              </w:rPr>
              <w:t>Javne</w:t>
            </w:r>
            <w:proofErr w:type="spellEnd"/>
            <w:r w:rsidRPr="00B73252">
              <w:rPr>
                <w:rFonts w:ascii="Arial" w:hAnsi="Arial" w:cs="Arial"/>
                <w:sz w:val="22"/>
                <w:szCs w:val="22"/>
              </w:rPr>
              <w:t xml:space="preserve"> </w:t>
            </w:r>
            <w:proofErr w:type="spellStart"/>
            <w:r w:rsidRPr="00B73252">
              <w:rPr>
                <w:rFonts w:ascii="Arial" w:hAnsi="Arial" w:cs="Arial"/>
                <w:sz w:val="22"/>
                <w:szCs w:val="22"/>
              </w:rPr>
              <w:t>zelene</w:t>
            </w:r>
            <w:proofErr w:type="spellEnd"/>
            <w:r w:rsidRPr="00B73252">
              <w:rPr>
                <w:rFonts w:ascii="Arial" w:hAnsi="Arial" w:cs="Arial"/>
                <w:sz w:val="22"/>
                <w:szCs w:val="22"/>
              </w:rPr>
              <w:t xml:space="preserve"> </w:t>
            </w:r>
            <w:proofErr w:type="spellStart"/>
            <w:r w:rsidRPr="00B73252">
              <w:rPr>
                <w:rFonts w:ascii="Arial" w:hAnsi="Arial" w:cs="Arial"/>
                <w:sz w:val="22"/>
                <w:szCs w:val="22"/>
              </w:rPr>
              <w:t>površine</w:t>
            </w:r>
            <w:proofErr w:type="spellEnd"/>
          </w:p>
        </w:tc>
      </w:tr>
      <w:tr w:rsidR="00A9264C" w:rsidRPr="00B73252" w14:paraId="5C3BD1AB" w14:textId="77777777" w:rsidTr="00650483">
        <w:trPr>
          <w:trHeight w:val="945"/>
        </w:trPr>
        <w:tc>
          <w:tcPr>
            <w:tcW w:w="3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218249" w14:textId="77777777" w:rsidR="00A9264C" w:rsidRPr="00A9264C" w:rsidRDefault="00A9264C" w:rsidP="00650483">
            <w:pPr>
              <w:rPr>
                <w:rFonts w:ascii="Arial" w:hAnsi="Arial" w:cs="Arial"/>
                <w:sz w:val="22"/>
                <w:szCs w:val="22"/>
                <w:lang w:val="it-IT"/>
              </w:rPr>
            </w:pPr>
            <w:proofErr w:type="spellStart"/>
            <w:r w:rsidRPr="00A9264C">
              <w:rPr>
                <w:rFonts w:ascii="Arial" w:hAnsi="Arial" w:cs="Arial"/>
                <w:sz w:val="22"/>
                <w:szCs w:val="22"/>
                <w:lang w:val="it-IT"/>
              </w:rPr>
              <w:t>Dječje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igralište</w:t>
            </w:r>
            <w:proofErr w:type="spellEnd"/>
            <w:r w:rsidRPr="00A9264C">
              <w:rPr>
                <w:rFonts w:ascii="Arial" w:hAnsi="Arial" w:cs="Arial"/>
                <w:sz w:val="22"/>
                <w:szCs w:val="22"/>
                <w:lang w:val="it-IT"/>
              </w:rPr>
              <w:t xml:space="preserve"> Fiorini- </w:t>
            </w:r>
            <w:proofErr w:type="spellStart"/>
            <w:r w:rsidRPr="00A9264C">
              <w:rPr>
                <w:rFonts w:ascii="Arial" w:hAnsi="Arial" w:cs="Arial"/>
                <w:sz w:val="22"/>
                <w:szCs w:val="22"/>
                <w:lang w:val="it-IT"/>
              </w:rPr>
              <w:t>malonogometno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igralište</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i urbana</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oprema</w:t>
            </w:r>
            <w:proofErr w:type="spellEnd"/>
            <w:r w:rsidRPr="00A9264C">
              <w:rPr>
                <w:rFonts w:ascii="Arial" w:hAnsi="Arial" w:cs="Arial"/>
                <w:sz w:val="22"/>
                <w:szCs w:val="22"/>
                <w:lang w:val="it-IT"/>
              </w:rPr>
              <w:t xml:space="preserve"> </w:t>
            </w:r>
          </w:p>
        </w:tc>
        <w:tc>
          <w:tcPr>
            <w:tcW w:w="45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902255" w14:textId="77777777" w:rsidR="00A9264C" w:rsidRPr="00A9264C" w:rsidRDefault="00A9264C" w:rsidP="00650483">
            <w:pPr>
              <w:rPr>
                <w:rFonts w:ascii="Arial" w:hAnsi="Arial" w:cs="Arial"/>
                <w:sz w:val="22"/>
                <w:szCs w:val="22"/>
                <w:lang w:val="it-IT"/>
              </w:rPr>
            </w:pP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dio k.č.br.  2851 </w:t>
            </w:r>
            <w:proofErr w:type="gramStart"/>
            <w:r w:rsidRPr="00A9264C">
              <w:rPr>
                <w:rFonts w:ascii="Arial" w:hAnsi="Arial" w:cs="Arial"/>
                <w:sz w:val="22"/>
                <w:szCs w:val="22"/>
                <w:lang w:val="it-IT"/>
              </w:rPr>
              <w:t>i dio</w:t>
            </w:r>
            <w:proofErr w:type="gramEnd"/>
            <w:r w:rsidRPr="00A9264C">
              <w:rPr>
                <w:rFonts w:ascii="Arial" w:hAnsi="Arial" w:cs="Arial"/>
                <w:sz w:val="22"/>
                <w:szCs w:val="22"/>
                <w:lang w:val="it-IT"/>
              </w:rPr>
              <w:t xml:space="preserve"> 2852 k.o. Novigrad</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81F25D" w14:textId="77777777" w:rsidR="00A9264C" w:rsidRPr="00B73252" w:rsidRDefault="00A9264C" w:rsidP="00650483">
            <w:pPr>
              <w:rPr>
                <w:rFonts w:ascii="Arial" w:hAnsi="Arial" w:cs="Arial"/>
                <w:sz w:val="22"/>
                <w:szCs w:val="22"/>
              </w:rPr>
            </w:pPr>
            <w:proofErr w:type="spellStart"/>
            <w:r w:rsidRPr="00B73252">
              <w:rPr>
                <w:rFonts w:ascii="Arial" w:hAnsi="Arial" w:cs="Arial"/>
                <w:sz w:val="22"/>
                <w:szCs w:val="22"/>
              </w:rPr>
              <w:t>Javne</w:t>
            </w:r>
            <w:proofErr w:type="spellEnd"/>
            <w:r w:rsidRPr="00B73252">
              <w:rPr>
                <w:rFonts w:ascii="Arial" w:hAnsi="Arial" w:cs="Arial"/>
                <w:sz w:val="22"/>
                <w:szCs w:val="22"/>
              </w:rPr>
              <w:t xml:space="preserve"> </w:t>
            </w:r>
            <w:proofErr w:type="spellStart"/>
            <w:r w:rsidRPr="00B73252">
              <w:rPr>
                <w:rFonts w:ascii="Arial" w:hAnsi="Arial" w:cs="Arial"/>
                <w:sz w:val="22"/>
                <w:szCs w:val="22"/>
              </w:rPr>
              <w:t>zelene</w:t>
            </w:r>
            <w:proofErr w:type="spellEnd"/>
            <w:r w:rsidRPr="00B73252">
              <w:rPr>
                <w:rFonts w:ascii="Arial" w:hAnsi="Arial" w:cs="Arial"/>
                <w:sz w:val="22"/>
                <w:szCs w:val="22"/>
              </w:rPr>
              <w:t xml:space="preserve"> </w:t>
            </w:r>
            <w:proofErr w:type="spellStart"/>
            <w:r w:rsidRPr="00B73252">
              <w:rPr>
                <w:rFonts w:ascii="Arial" w:hAnsi="Arial" w:cs="Arial"/>
                <w:sz w:val="22"/>
                <w:szCs w:val="22"/>
              </w:rPr>
              <w:t>površine</w:t>
            </w:r>
            <w:proofErr w:type="spellEnd"/>
          </w:p>
        </w:tc>
      </w:tr>
    </w:tbl>
    <w:p w14:paraId="7DE77EEF" w14:textId="77777777" w:rsidR="00A9264C" w:rsidRPr="00753C6B" w:rsidRDefault="00A9264C" w:rsidP="00A9264C">
      <w:pPr>
        <w:pStyle w:val="Bezproreda"/>
        <w:spacing w:line="276" w:lineRule="auto"/>
        <w:jc w:val="center"/>
        <w:rPr>
          <w:rFonts w:ascii="Arial" w:hAnsi="Arial" w:cs="Arial"/>
          <w:b/>
          <w:bCs/>
          <w:color w:val="EE0000"/>
          <w:sz w:val="22"/>
          <w:szCs w:val="22"/>
        </w:rPr>
      </w:pPr>
    </w:p>
    <w:p w14:paraId="34FD93A8" w14:textId="77777777" w:rsidR="00A9264C" w:rsidRPr="008C2C47" w:rsidRDefault="00A9264C" w:rsidP="00A9264C">
      <w:pPr>
        <w:pStyle w:val="Bezproreda"/>
        <w:spacing w:line="276" w:lineRule="auto"/>
        <w:jc w:val="center"/>
        <w:rPr>
          <w:rFonts w:ascii="Arial" w:hAnsi="Arial" w:cs="Arial"/>
          <w:b/>
          <w:bCs/>
          <w:color w:val="000000"/>
          <w:sz w:val="22"/>
          <w:szCs w:val="22"/>
        </w:rPr>
      </w:pPr>
      <w:proofErr w:type="spellStart"/>
      <w:r w:rsidRPr="008C2C47">
        <w:rPr>
          <w:rFonts w:ascii="Arial" w:hAnsi="Arial" w:cs="Arial"/>
          <w:b/>
          <w:bCs/>
          <w:color w:val="000000"/>
          <w:sz w:val="22"/>
          <w:szCs w:val="22"/>
        </w:rPr>
        <w:t>Članak</w:t>
      </w:r>
      <w:proofErr w:type="spellEnd"/>
      <w:r w:rsidRPr="008C2C47">
        <w:rPr>
          <w:rFonts w:ascii="Arial" w:hAnsi="Arial" w:cs="Arial"/>
          <w:b/>
          <w:bCs/>
          <w:color w:val="000000"/>
          <w:sz w:val="22"/>
          <w:szCs w:val="22"/>
        </w:rPr>
        <w:t xml:space="preserve"> </w:t>
      </w:r>
      <w:r>
        <w:rPr>
          <w:rFonts w:ascii="Arial" w:hAnsi="Arial" w:cs="Arial"/>
          <w:b/>
          <w:bCs/>
          <w:color w:val="000000"/>
          <w:sz w:val="22"/>
          <w:szCs w:val="22"/>
        </w:rPr>
        <w:t>9</w:t>
      </w:r>
      <w:r w:rsidRPr="008C2C47">
        <w:rPr>
          <w:rFonts w:ascii="Arial" w:hAnsi="Arial" w:cs="Arial"/>
          <w:b/>
          <w:bCs/>
          <w:color w:val="000000"/>
          <w:sz w:val="22"/>
          <w:szCs w:val="22"/>
        </w:rPr>
        <w:t>.</w:t>
      </w:r>
    </w:p>
    <w:p w14:paraId="7F165F2E" w14:textId="77777777" w:rsidR="00A9264C" w:rsidRPr="008C2C47" w:rsidRDefault="00A9264C" w:rsidP="00A9264C">
      <w:pPr>
        <w:pStyle w:val="Bezproreda"/>
        <w:spacing w:line="276" w:lineRule="auto"/>
        <w:jc w:val="both"/>
        <w:rPr>
          <w:rFonts w:ascii="Arial" w:hAnsi="Arial" w:cs="Arial"/>
          <w:color w:val="000000"/>
          <w:sz w:val="22"/>
          <w:szCs w:val="22"/>
        </w:rPr>
      </w:pPr>
      <w:proofErr w:type="spellStart"/>
      <w:r w:rsidRPr="008C2C47">
        <w:rPr>
          <w:rFonts w:ascii="Arial" w:hAnsi="Arial" w:cs="Arial"/>
          <w:color w:val="000000"/>
          <w:sz w:val="22"/>
          <w:szCs w:val="22"/>
        </w:rPr>
        <w:t>Tijekom</w:t>
      </w:r>
      <w:proofErr w:type="spellEnd"/>
      <w:r w:rsidRPr="008C2C47">
        <w:rPr>
          <w:rFonts w:ascii="Arial" w:hAnsi="Arial" w:cs="Arial"/>
          <w:color w:val="000000"/>
          <w:sz w:val="22"/>
          <w:szCs w:val="22"/>
        </w:rPr>
        <w:t xml:space="preserve"> </w:t>
      </w:r>
      <w:r>
        <w:rPr>
          <w:rFonts w:ascii="Arial" w:hAnsi="Arial" w:cs="Arial"/>
          <w:color w:val="000000"/>
          <w:sz w:val="22"/>
          <w:szCs w:val="22"/>
        </w:rPr>
        <w:t>2025</w:t>
      </w:r>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godine</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provodili</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su</w:t>
      </w:r>
      <w:proofErr w:type="spellEnd"/>
      <w:r w:rsidRPr="008C2C47">
        <w:rPr>
          <w:rFonts w:ascii="Arial" w:hAnsi="Arial" w:cs="Arial"/>
          <w:color w:val="000000"/>
          <w:sz w:val="22"/>
          <w:szCs w:val="22"/>
        </w:rPr>
        <w:t xml:space="preserve"> se </w:t>
      </w:r>
      <w:proofErr w:type="spellStart"/>
      <w:r w:rsidRPr="008C2C47">
        <w:rPr>
          <w:rFonts w:ascii="Arial" w:hAnsi="Arial" w:cs="Arial"/>
          <w:color w:val="000000"/>
          <w:sz w:val="22"/>
          <w:szCs w:val="22"/>
        </w:rPr>
        <w:t>postupci</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rješavanja</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imovinsko-pravnih</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odnosa</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osobito</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postupci</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spajanja</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zemljišnih</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knjiga</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i</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Knjige</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položenih</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ugovora</w:t>
      </w:r>
      <w:proofErr w:type="spellEnd"/>
      <w:r w:rsidRPr="008C2C47">
        <w:rPr>
          <w:rFonts w:ascii="Arial" w:hAnsi="Arial" w:cs="Arial"/>
          <w:color w:val="000000"/>
          <w:sz w:val="22"/>
          <w:szCs w:val="22"/>
        </w:rPr>
        <w:t xml:space="preserve"> za </w:t>
      </w:r>
      <w:proofErr w:type="spellStart"/>
      <w:r w:rsidRPr="008C2C47">
        <w:rPr>
          <w:rFonts w:ascii="Arial" w:hAnsi="Arial" w:cs="Arial"/>
          <w:color w:val="000000"/>
          <w:sz w:val="22"/>
          <w:szCs w:val="22"/>
        </w:rPr>
        <w:t>stanove-nekretnine</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otkupljene</w:t>
      </w:r>
      <w:proofErr w:type="spellEnd"/>
      <w:r w:rsidRPr="008C2C47">
        <w:rPr>
          <w:rFonts w:ascii="Arial" w:hAnsi="Arial" w:cs="Arial"/>
          <w:color w:val="000000"/>
          <w:sz w:val="22"/>
          <w:szCs w:val="22"/>
        </w:rPr>
        <w:t xml:space="preserve"> po </w:t>
      </w:r>
      <w:proofErr w:type="spellStart"/>
      <w:r w:rsidRPr="008C2C47">
        <w:rPr>
          <w:rFonts w:ascii="Arial" w:hAnsi="Arial" w:cs="Arial"/>
          <w:color w:val="000000"/>
          <w:sz w:val="22"/>
          <w:szCs w:val="22"/>
        </w:rPr>
        <w:t>stanarskom</w:t>
      </w:r>
      <w:proofErr w:type="spellEnd"/>
      <w:r w:rsidRPr="008C2C47">
        <w:rPr>
          <w:rFonts w:ascii="Arial" w:hAnsi="Arial" w:cs="Arial"/>
          <w:color w:val="000000"/>
          <w:sz w:val="22"/>
          <w:szCs w:val="22"/>
        </w:rPr>
        <w:t xml:space="preserve"> </w:t>
      </w:r>
      <w:proofErr w:type="spellStart"/>
      <w:r w:rsidRPr="008C2C47">
        <w:rPr>
          <w:rFonts w:ascii="Arial" w:hAnsi="Arial" w:cs="Arial"/>
          <w:color w:val="000000"/>
          <w:sz w:val="22"/>
          <w:szCs w:val="22"/>
        </w:rPr>
        <w:t>pravu</w:t>
      </w:r>
      <w:proofErr w:type="spellEnd"/>
      <w:r w:rsidRPr="008C2C47">
        <w:rPr>
          <w:rFonts w:ascii="Arial" w:hAnsi="Arial" w:cs="Arial"/>
          <w:color w:val="000000"/>
          <w:sz w:val="22"/>
          <w:szCs w:val="22"/>
        </w:rPr>
        <w:t>.</w:t>
      </w:r>
    </w:p>
    <w:p w14:paraId="184E6F09" w14:textId="77777777" w:rsidR="00A9264C" w:rsidRPr="008C2C47" w:rsidRDefault="00A9264C" w:rsidP="00A9264C">
      <w:pPr>
        <w:pStyle w:val="Bezproreda"/>
        <w:spacing w:line="276" w:lineRule="auto"/>
        <w:jc w:val="center"/>
        <w:rPr>
          <w:rFonts w:ascii="Arial" w:hAnsi="Arial" w:cs="Arial"/>
          <w:b/>
          <w:bCs/>
          <w:color w:val="000000"/>
          <w:sz w:val="22"/>
          <w:szCs w:val="22"/>
        </w:rPr>
      </w:pPr>
    </w:p>
    <w:p w14:paraId="1406618C" w14:textId="77777777" w:rsidR="00A9264C" w:rsidRPr="00A9264C" w:rsidRDefault="00A9264C" w:rsidP="00A9264C">
      <w:pPr>
        <w:pStyle w:val="Bezproreda"/>
        <w:spacing w:line="276" w:lineRule="auto"/>
        <w:jc w:val="center"/>
        <w:rPr>
          <w:rFonts w:ascii="Arial" w:hAnsi="Arial" w:cs="Arial"/>
          <w:b/>
          <w:bCs/>
          <w:color w:val="000000"/>
          <w:sz w:val="22"/>
          <w:szCs w:val="22"/>
          <w:lang w:val="it-IT"/>
        </w:rPr>
      </w:pPr>
      <w:proofErr w:type="spellStart"/>
      <w:r w:rsidRPr="00A9264C">
        <w:rPr>
          <w:rFonts w:ascii="Arial" w:hAnsi="Arial" w:cs="Arial"/>
          <w:b/>
          <w:bCs/>
          <w:color w:val="000000"/>
          <w:sz w:val="22"/>
          <w:szCs w:val="22"/>
          <w:lang w:val="it-IT"/>
        </w:rPr>
        <w:t>Članak</w:t>
      </w:r>
      <w:proofErr w:type="spellEnd"/>
      <w:r w:rsidRPr="00A9264C">
        <w:rPr>
          <w:rFonts w:ascii="Arial" w:hAnsi="Arial" w:cs="Arial"/>
          <w:b/>
          <w:bCs/>
          <w:color w:val="000000"/>
          <w:sz w:val="22"/>
          <w:szCs w:val="22"/>
          <w:lang w:val="it-IT"/>
        </w:rPr>
        <w:t xml:space="preserve"> 10.</w:t>
      </w:r>
    </w:p>
    <w:p w14:paraId="53D8F0F4" w14:textId="77777777" w:rsidR="00A9264C" w:rsidRPr="00A9264C" w:rsidRDefault="00A9264C" w:rsidP="00A9264C">
      <w:pPr>
        <w:pStyle w:val="Bezproreda"/>
        <w:spacing w:line="276" w:lineRule="auto"/>
        <w:jc w:val="both"/>
        <w:rPr>
          <w:rFonts w:ascii="Arial" w:hAnsi="Arial" w:cs="Arial"/>
          <w:color w:val="000000"/>
          <w:sz w:val="22"/>
          <w:szCs w:val="22"/>
          <w:lang w:val="it-IT"/>
        </w:rPr>
      </w:pPr>
      <w:r w:rsidRPr="00A9264C">
        <w:rPr>
          <w:rFonts w:ascii="Arial" w:hAnsi="Arial" w:cs="Arial"/>
          <w:color w:val="000000"/>
          <w:sz w:val="22"/>
          <w:szCs w:val="22"/>
          <w:lang w:val="it-IT"/>
        </w:rPr>
        <w:t xml:space="preserve">Za </w:t>
      </w:r>
      <w:proofErr w:type="spellStart"/>
      <w:r w:rsidRPr="00A9264C">
        <w:rPr>
          <w:rFonts w:ascii="Arial" w:hAnsi="Arial" w:cs="Arial"/>
          <w:color w:val="000000"/>
          <w:sz w:val="22"/>
          <w:szCs w:val="22"/>
          <w:lang w:val="it-IT"/>
        </w:rPr>
        <w:t>parnične</w:t>
      </w:r>
      <w:proofErr w:type="spellEnd"/>
      <w:r w:rsidRPr="00A9264C">
        <w:rPr>
          <w:rFonts w:ascii="Arial" w:hAnsi="Arial" w:cs="Arial"/>
          <w:color w:val="000000"/>
          <w:sz w:val="22"/>
          <w:szCs w:val="22"/>
          <w:lang w:val="it-IT"/>
        </w:rPr>
        <w:t xml:space="preserve"> i </w:t>
      </w:r>
      <w:proofErr w:type="spellStart"/>
      <w:r w:rsidRPr="00A9264C">
        <w:rPr>
          <w:rFonts w:ascii="Arial" w:hAnsi="Arial" w:cs="Arial"/>
          <w:color w:val="000000"/>
          <w:sz w:val="22"/>
          <w:szCs w:val="22"/>
          <w:lang w:val="it-IT"/>
        </w:rPr>
        <w:t>druge</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sudske</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postupke</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poduzimale</w:t>
      </w:r>
      <w:proofErr w:type="spellEnd"/>
      <w:r w:rsidRPr="00A9264C">
        <w:rPr>
          <w:rFonts w:ascii="Arial" w:hAnsi="Arial" w:cs="Arial"/>
          <w:color w:val="000000"/>
          <w:sz w:val="22"/>
          <w:szCs w:val="22"/>
          <w:lang w:val="it-IT"/>
        </w:rPr>
        <w:t xml:space="preserve"> su </w:t>
      </w:r>
      <w:proofErr w:type="gramStart"/>
      <w:r w:rsidRPr="00A9264C">
        <w:rPr>
          <w:rFonts w:ascii="Arial" w:hAnsi="Arial" w:cs="Arial"/>
          <w:color w:val="000000"/>
          <w:sz w:val="22"/>
          <w:szCs w:val="22"/>
          <w:lang w:val="it-IT"/>
        </w:rPr>
        <w:t>se</w:t>
      </w:r>
      <w:proofErr w:type="gram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sve</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procesne</w:t>
      </w:r>
      <w:proofErr w:type="spellEnd"/>
      <w:r w:rsidRPr="00A9264C">
        <w:rPr>
          <w:rFonts w:ascii="Arial" w:hAnsi="Arial" w:cs="Arial"/>
          <w:color w:val="000000"/>
          <w:sz w:val="22"/>
          <w:szCs w:val="22"/>
          <w:lang w:val="it-IT"/>
        </w:rPr>
        <w:t xml:space="preserve"> i </w:t>
      </w:r>
      <w:proofErr w:type="spellStart"/>
      <w:r w:rsidRPr="00A9264C">
        <w:rPr>
          <w:rFonts w:ascii="Arial" w:hAnsi="Arial" w:cs="Arial"/>
          <w:color w:val="000000"/>
          <w:sz w:val="22"/>
          <w:szCs w:val="22"/>
          <w:lang w:val="it-IT"/>
        </w:rPr>
        <w:t>dokazne</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radnje</w:t>
      </w:r>
      <w:proofErr w:type="spellEnd"/>
      <w:r w:rsidRPr="00A9264C">
        <w:rPr>
          <w:rFonts w:ascii="Arial" w:hAnsi="Arial" w:cs="Arial"/>
          <w:color w:val="000000"/>
          <w:sz w:val="22"/>
          <w:szCs w:val="22"/>
          <w:lang w:val="it-IT"/>
        </w:rPr>
        <w:t xml:space="preserve"> u </w:t>
      </w:r>
      <w:proofErr w:type="spellStart"/>
      <w:r w:rsidRPr="00A9264C">
        <w:rPr>
          <w:rFonts w:ascii="Arial" w:hAnsi="Arial" w:cs="Arial"/>
          <w:color w:val="000000"/>
          <w:sz w:val="22"/>
          <w:szCs w:val="22"/>
          <w:lang w:val="it-IT"/>
        </w:rPr>
        <w:t>cilju</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zaštite</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imovine</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Općine</w:t>
      </w:r>
      <w:proofErr w:type="spellEnd"/>
      <w:r w:rsidRPr="00A9264C">
        <w:rPr>
          <w:rFonts w:ascii="Arial" w:hAnsi="Arial" w:cs="Arial"/>
          <w:color w:val="000000"/>
          <w:sz w:val="22"/>
          <w:szCs w:val="22"/>
          <w:lang w:val="it-IT"/>
        </w:rPr>
        <w:t xml:space="preserve"> Brtonigla-Verteneglio.</w:t>
      </w:r>
    </w:p>
    <w:p w14:paraId="44A0AA37" w14:textId="77777777" w:rsidR="00A9264C" w:rsidRPr="00A9264C" w:rsidRDefault="00A9264C" w:rsidP="00A9264C">
      <w:pPr>
        <w:pStyle w:val="Bezproreda"/>
        <w:spacing w:line="276" w:lineRule="auto"/>
        <w:jc w:val="both"/>
        <w:rPr>
          <w:rFonts w:ascii="Arial" w:hAnsi="Arial" w:cs="Arial"/>
          <w:color w:val="FF0000"/>
          <w:sz w:val="22"/>
          <w:szCs w:val="22"/>
          <w:lang w:val="it-IT"/>
        </w:rPr>
      </w:pPr>
    </w:p>
    <w:p w14:paraId="62AED732" w14:textId="77777777" w:rsidR="00A9264C" w:rsidRPr="00A9264C" w:rsidRDefault="00A9264C" w:rsidP="00A9264C">
      <w:pPr>
        <w:pStyle w:val="Bezproreda"/>
        <w:spacing w:line="276" w:lineRule="auto"/>
        <w:jc w:val="both"/>
        <w:rPr>
          <w:rFonts w:ascii="Arial" w:hAnsi="Arial" w:cs="Arial"/>
          <w:sz w:val="22"/>
          <w:szCs w:val="22"/>
          <w:lang w:val="it-IT"/>
        </w:rPr>
      </w:pPr>
      <w:proofErr w:type="spellStart"/>
      <w:r w:rsidRPr="00A9264C">
        <w:rPr>
          <w:rFonts w:ascii="Arial" w:hAnsi="Arial" w:cs="Arial"/>
          <w:sz w:val="22"/>
          <w:szCs w:val="22"/>
          <w:lang w:val="it-IT"/>
        </w:rPr>
        <w:t>Tijekom</w:t>
      </w:r>
      <w:proofErr w:type="spellEnd"/>
      <w:r w:rsidRPr="00A9264C">
        <w:rPr>
          <w:rFonts w:ascii="Arial" w:hAnsi="Arial" w:cs="Arial"/>
          <w:sz w:val="22"/>
          <w:szCs w:val="22"/>
          <w:lang w:val="it-IT"/>
        </w:rPr>
        <w:t xml:space="preserve"> 2025. godine, </w:t>
      </w:r>
      <w:proofErr w:type="spellStart"/>
      <w:r w:rsidRPr="00A9264C">
        <w:rPr>
          <w:rFonts w:ascii="Arial" w:hAnsi="Arial" w:cs="Arial"/>
          <w:sz w:val="22"/>
          <w:szCs w:val="22"/>
          <w:lang w:val="it-IT"/>
        </w:rPr>
        <w:t>temeljem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pravomoćne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sudske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presude</w:t>
      </w:r>
      <w:proofErr w:type="spellEnd"/>
      <w:r w:rsidRPr="00A9264C">
        <w:rPr>
          <w:rFonts w:ascii="Arial" w:hAnsi="Arial" w:cs="Arial"/>
          <w:sz w:val="22"/>
          <w:szCs w:val="22"/>
          <w:lang w:val="it-IT"/>
        </w:rPr>
        <w:t xml:space="preserve"> Posl.br. P-305/19 (</w:t>
      </w:r>
      <w:proofErr w:type="spellStart"/>
      <w:r w:rsidRPr="00A9264C">
        <w:rPr>
          <w:rFonts w:ascii="Arial" w:hAnsi="Arial" w:cs="Arial"/>
          <w:sz w:val="22"/>
          <w:szCs w:val="22"/>
          <w:lang w:val="it-IT"/>
        </w:rPr>
        <w:t>tužitelj</w:t>
      </w:r>
      <w:proofErr w:type="spellEnd"/>
      <w:r w:rsidRPr="00A9264C">
        <w:rPr>
          <w:rFonts w:ascii="Arial" w:hAnsi="Arial" w:cs="Arial"/>
          <w:sz w:val="22"/>
          <w:szCs w:val="22"/>
          <w:lang w:val="it-IT"/>
        </w:rPr>
        <w:t xml:space="preserve"> RH), </w:t>
      </w:r>
      <w:proofErr w:type="spellStart"/>
      <w:r w:rsidRPr="00A9264C">
        <w:rPr>
          <w:rFonts w:ascii="Arial" w:hAnsi="Arial" w:cs="Arial"/>
          <w:sz w:val="22"/>
          <w:szCs w:val="22"/>
          <w:lang w:val="it-IT"/>
        </w:rPr>
        <w:t>izvršena</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isplata</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iznosu</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110.307,78 EUR.</w:t>
      </w:r>
    </w:p>
    <w:p w14:paraId="6882837C" w14:textId="77777777" w:rsidR="00A9264C" w:rsidRPr="00A9264C" w:rsidRDefault="00A9264C" w:rsidP="00A9264C">
      <w:pPr>
        <w:pStyle w:val="Bezproreda"/>
        <w:spacing w:line="276" w:lineRule="auto"/>
        <w:jc w:val="both"/>
        <w:rPr>
          <w:rFonts w:ascii="Arial" w:hAnsi="Arial" w:cs="Arial"/>
          <w:sz w:val="22"/>
          <w:szCs w:val="22"/>
          <w:lang w:val="it-IT"/>
        </w:rPr>
      </w:pPr>
      <w:proofErr w:type="spellStart"/>
      <w:r w:rsidRPr="00A9264C">
        <w:rPr>
          <w:rFonts w:ascii="Arial" w:hAnsi="Arial" w:cs="Arial"/>
          <w:sz w:val="22"/>
          <w:szCs w:val="22"/>
          <w:lang w:val="it-IT"/>
        </w:rPr>
        <w:t>Tijekom</w:t>
      </w:r>
      <w:proofErr w:type="spellEnd"/>
      <w:r w:rsidRPr="00A9264C">
        <w:rPr>
          <w:rFonts w:ascii="Arial" w:hAnsi="Arial" w:cs="Arial"/>
          <w:sz w:val="22"/>
          <w:szCs w:val="22"/>
          <w:lang w:val="it-IT"/>
        </w:rPr>
        <w:t xml:space="preserve"> 2025. godine, </w:t>
      </w:r>
      <w:proofErr w:type="spellStart"/>
      <w:r w:rsidRPr="00A9264C">
        <w:rPr>
          <w:rFonts w:ascii="Arial" w:hAnsi="Arial" w:cs="Arial"/>
          <w:sz w:val="22"/>
          <w:szCs w:val="22"/>
          <w:lang w:val="it-IT"/>
        </w:rPr>
        <w:t>temeljem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pravomoćne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sudske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presude</w:t>
      </w:r>
      <w:proofErr w:type="spellEnd"/>
      <w:r w:rsidRPr="00A9264C">
        <w:rPr>
          <w:rFonts w:ascii="Arial" w:hAnsi="Arial" w:cs="Arial"/>
          <w:sz w:val="22"/>
          <w:szCs w:val="22"/>
          <w:lang w:val="it-IT"/>
        </w:rPr>
        <w:t xml:space="preserve"> Posl.br. P-278/18, (</w:t>
      </w:r>
      <w:proofErr w:type="spellStart"/>
      <w:r w:rsidRPr="00A9264C">
        <w:rPr>
          <w:rFonts w:ascii="Arial" w:hAnsi="Arial" w:cs="Arial"/>
          <w:sz w:val="22"/>
          <w:szCs w:val="22"/>
          <w:lang w:val="it-IT"/>
        </w:rPr>
        <w:t>tužitelj</w:t>
      </w:r>
      <w:proofErr w:type="spellEnd"/>
      <w:r w:rsidRPr="00A9264C">
        <w:rPr>
          <w:rFonts w:ascii="Arial" w:hAnsi="Arial" w:cs="Arial"/>
          <w:sz w:val="22"/>
          <w:szCs w:val="22"/>
          <w:lang w:val="it-IT"/>
        </w:rPr>
        <w:t xml:space="preserve"> RH</w:t>
      </w:r>
      <w:proofErr w:type="gramStart"/>
      <w:r w:rsidRPr="00A9264C">
        <w:rPr>
          <w:rFonts w:ascii="Arial" w:hAnsi="Arial" w:cs="Arial"/>
          <w:sz w:val="22"/>
          <w:szCs w:val="22"/>
          <w:lang w:val="it-IT"/>
        </w:rPr>
        <w:t xml:space="preserve">),  </w:t>
      </w:r>
      <w:proofErr w:type="spellStart"/>
      <w:r w:rsidRPr="00A9264C">
        <w:rPr>
          <w:rFonts w:ascii="Arial" w:hAnsi="Arial" w:cs="Arial"/>
          <w:sz w:val="22"/>
          <w:szCs w:val="22"/>
          <w:lang w:val="it-IT"/>
        </w:rPr>
        <w:t>izvršena</w:t>
      </w:r>
      <w:proofErr w:type="spellEnd"/>
      <w:proofErr w:type="gramEnd"/>
      <w:r w:rsidRPr="00A9264C">
        <w:rPr>
          <w:rFonts w:ascii="Arial" w:hAnsi="Arial" w:cs="Arial"/>
          <w:sz w:val="22"/>
          <w:szCs w:val="22"/>
          <w:lang w:val="it-IT"/>
        </w:rPr>
        <w:t xml:space="preserve"> je </w:t>
      </w:r>
      <w:proofErr w:type="spellStart"/>
      <w:proofErr w:type="gramStart"/>
      <w:r w:rsidRPr="00A9264C">
        <w:rPr>
          <w:rFonts w:ascii="Arial" w:hAnsi="Arial" w:cs="Arial"/>
          <w:sz w:val="22"/>
          <w:szCs w:val="22"/>
          <w:lang w:val="it-IT"/>
        </w:rPr>
        <w:t>isplata</w:t>
      </w:r>
      <w:proofErr w:type="spellEnd"/>
      <w:r w:rsidRPr="00A9264C">
        <w:rPr>
          <w:rFonts w:ascii="Arial" w:hAnsi="Arial" w:cs="Arial"/>
          <w:sz w:val="22"/>
          <w:szCs w:val="22"/>
          <w:lang w:val="it-IT"/>
        </w:rPr>
        <w:t xml:space="preserve">  u</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iznosu</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50.000,00 </w:t>
      </w:r>
      <w:proofErr w:type="gramStart"/>
      <w:r w:rsidRPr="00A9264C">
        <w:rPr>
          <w:rFonts w:ascii="Arial" w:hAnsi="Arial" w:cs="Arial"/>
          <w:sz w:val="22"/>
          <w:szCs w:val="22"/>
          <w:lang w:val="it-IT"/>
        </w:rPr>
        <w:t>EUR .</w:t>
      </w:r>
      <w:proofErr w:type="gramEnd"/>
    </w:p>
    <w:p w14:paraId="71FB2295" w14:textId="77777777" w:rsidR="00A9264C" w:rsidRPr="00A9264C" w:rsidRDefault="00A9264C" w:rsidP="00A9264C">
      <w:pPr>
        <w:pStyle w:val="Bezproreda"/>
        <w:spacing w:line="276" w:lineRule="auto"/>
        <w:jc w:val="both"/>
        <w:rPr>
          <w:rFonts w:ascii="Arial" w:hAnsi="Arial" w:cs="Arial"/>
          <w:color w:val="FF0000"/>
          <w:sz w:val="22"/>
          <w:szCs w:val="22"/>
          <w:lang w:val="it-IT"/>
        </w:rPr>
      </w:pPr>
    </w:p>
    <w:p w14:paraId="4A6A959B" w14:textId="77777777" w:rsidR="00A9264C" w:rsidRPr="00A9264C" w:rsidRDefault="00A9264C" w:rsidP="00A9264C">
      <w:pPr>
        <w:pStyle w:val="Bezproreda"/>
        <w:spacing w:line="276" w:lineRule="auto"/>
        <w:jc w:val="both"/>
        <w:rPr>
          <w:rFonts w:ascii="Arial" w:hAnsi="Arial" w:cs="Arial"/>
          <w:sz w:val="22"/>
          <w:szCs w:val="22"/>
          <w:lang w:val="it-IT"/>
        </w:rPr>
      </w:pPr>
      <w:proofErr w:type="spellStart"/>
      <w:r w:rsidRPr="00A9264C">
        <w:rPr>
          <w:rFonts w:ascii="Arial" w:hAnsi="Arial" w:cs="Arial"/>
          <w:sz w:val="22"/>
          <w:szCs w:val="22"/>
          <w:lang w:val="it-IT"/>
        </w:rPr>
        <w:t>Tijekom</w:t>
      </w:r>
      <w:proofErr w:type="spellEnd"/>
      <w:r w:rsidRPr="00A9264C">
        <w:rPr>
          <w:rFonts w:ascii="Arial" w:hAnsi="Arial" w:cs="Arial"/>
          <w:sz w:val="22"/>
          <w:szCs w:val="22"/>
          <w:lang w:val="it-IT"/>
        </w:rPr>
        <w:t xml:space="preserve"> 2025. godine, </w:t>
      </w:r>
      <w:proofErr w:type="spellStart"/>
      <w:r w:rsidRPr="00A9264C">
        <w:rPr>
          <w:rFonts w:ascii="Arial" w:hAnsi="Arial" w:cs="Arial"/>
          <w:sz w:val="22"/>
          <w:szCs w:val="22"/>
          <w:lang w:val="it-IT"/>
        </w:rPr>
        <w:t>temeljem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Sporazuma</w:t>
      </w:r>
      <w:proofErr w:type="spellEnd"/>
      <w:r w:rsidRPr="00A9264C">
        <w:rPr>
          <w:rFonts w:ascii="Arial" w:hAnsi="Arial" w:cs="Arial"/>
          <w:sz w:val="22"/>
          <w:szCs w:val="22"/>
          <w:lang w:val="it-IT"/>
        </w:rPr>
        <w:t xml:space="preserve"> o </w:t>
      </w:r>
      <w:proofErr w:type="spellStart"/>
      <w:r w:rsidRPr="00A9264C">
        <w:rPr>
          <w:rFonts w:ascii="Arial" w:hAnsi="Arial" w:cs="Arial"/>
          <w:sz w:val="22"/>
          <w:szCs w:val="22"/>
          <w:lang w:val="it-IT"/>
        </w:rPr>
        <w:t>podmirenju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duga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zaključenog</w:t>
      </w:r>
      <w:proofErr w:type="spellEnd"/>
      <w:r w:rsidRPr="00A9264C">
        <w:rPr>
          <w:rFonts w:ascii="Arial" w:hAnsi="Arial" w:cs="Arial"/>
          <w:sz w:val="22"/>
          <w:szCs w:val="22"/>
          <w:lang w:val="it-IT"/>
        </w:rPr>
        <w:t xml:space="preserve"> sa H-ABDUCO d.o.o. Zagreb, </w:t>
      </w:r>
      <w:proofErr w:type="spellStart"/>
      <w:r w:rsidRPr="00A9264C">
        <w:rPr>
          <w:rFonts w:ascii="Arial" w:hAnsi="Arial" w:cs="Arial"/>
          <w:sz w:val="22"/>
          <w:szCs w:val="22"/>
          <w:lang w:val="it-IT"/>
        </w:rPr>
        <w:t>izvršena</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isplata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duga</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iznosu</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290.810,00 EUR.</w:t>
      </w:r>
    </w:p>
    <w:p w14:paraId="75FA2F4D" w14:textId="77777777" w:rsidR="00A9264C" w:rsidRPr="00A9264C" w:rsidRDefault="00A9264C" w:rsidP="00A9264C">
      <w:pPr>
        <w:pStyle w:val="Bezproreda"/>
        <w:spacing w:line="276" w:lineRule="auto"/>
        <w:jc w:val="both"/>
        <w:rPr>
          <w:rFonts w:ascii="Arial" w:hAnsi="Arial" w:cs="Arial"/>
          <w:sz w:val="22"/>
          <w:szCs w:val="22"/>
          <w:lang w:val="it-IT"/>
        </w:rPr>
      </w:pPr>
    </w:p>
    <w:p w14:paraId="19F58E91" w14:textId="77777777" w:rsidR="00A9264C" w:rsidRPr="00A9264C" w:rsidRDefault="00A9264C" w:rsidP="00A9264C">
      <w:pPr>
        <w:pStyle w:val="Bezproreda"/>
        <w:spacing w:line="276" w:lineRule="auto"/>
        <w:jc w:val="center"/>
        <w:rPr>
          <w:rFonts w:ascii="Arial" w:hAnsi="Arial" w:cs="Arial"/>
          <w:b/>
          <w:bCs/>
          <w:color w:val="000000"/>
          <w:sz w:val="22"/>
          <w:szCs w:val="22"/>
          <w:lang w:val="it-IT"/>
        </w:rPr>
      </w:pPr>
      <w:proofErr w:type="spellStart"/>
      <w:r w:rsidRPr="00A9264C">
        <w:rPr>
          <w:rFonts w:ascii="Arial" w:hAnsi="Arial" w:cs="Arial"/>
          <w:b/>
          <w:bCs/>
          <w:color w:val="000000"/>
          <w:sz w:val="22"/>
          <w:szCs w:val="22"/>
          <w:lang w:val="it-IT"/>
        </w:rPr>
        <w:t>Članak</w:t>
      </w:r>
      <w:proofErr w:type="spellEnd"/>
      <w:r w:rsidRPr="00A9264C">
        <w:rPr>
          <w:rFonts w:ascii="Arial" w:hAnsi="Arial" w:cs="Arial"/>
          <w:b/>
          <w:bCs/>
          <w:color w:val="000000"/>
          <w:sz w:val="22"/>
          <w:szCs w:val="22"/>
          <w:lang w:val="it-IT"/>
        </w:rPr>
        <w:t xml:space="preserve"> 11.</w:t>
      </w:r>
    </w:p>
    <w:p w14:paraId="7C6B123C" w14:textId="77777777" w:rsidR="00A9264C" w:rsidRPr="00A9264C" w:rsidRDefault="00A9264C" w:rsidP="00A9264C">
      <w:pPr>
        <w:pStyle w:val="Bezproreda"/>
        <w:spacing w:line="276" w:lineRule="auto"/>
        <w:jc w:val="both"/>
        <w:rPr>
          <w:rFonts w:ascii="Arial" w:hAnsi="Arial" w:cs="Arial"/>
          <w:color w:val="000000"/>
          <w:sz w:val="22"/>
          <w:szCs w:val="22"/>
          <w:lang w:val="it-IT"/>
        </w:rPr>
      </w:pPr>
      <w:proofErr w:type="spellStart"/>
      <w:r w:rsidRPr="00A9264C">
        <w:rPr>
          <w:rFonts w:ascii="Arial" w:hAnsi="Arial" w:cs="Arial"/>
          <w:color w:val="000000"/>
          <w:sz w:val="22"/>
          <w:szCs w:val="22"/>
          <w:lang w:val="it-IT"/>
        </w:rPr>
        <w:t>Tijekom</w:t>
      </w:r>
      <w:proofErr w:type="spellEnd"/>
      <w:r w:rsidRPr="00A9264C">
        <w:rPr>
          <w:rFonts w:ascii="Arial" w:hAnsi="Arial" w:cs="Arial"/>
          <w:color w:val="000000"/>
          <w:sz w:val="22"/>
          <w:szCs w:val="22"/>
          <w:lang w:val="it-IT"/>
        </w:rPr>
        <w:t xml:space="preserve"> 2025. godine, Općina Brtonigla-Verteneglio </w:t>
      </w:r>
      <w:proofErr w:type="spellStart"/>
      <w:r w:rsidRPr="00A9264C">
        <w:rPr>
          <w:rFonts w:ascii="Arial" w:hAnsi="Arial" w:cs="Arial"/>
          <w:color w:val="000000"/>
          <w:sz w:val="22"/>
          <w:szCs w:val="22"/>
          <w:lang w:val="it-IT"/>
        </w:rPr>
        <w:t>nije</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provodila</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postupke</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javno-privatnog</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partnerstva</w:t>
      </w:r>
      <w:proofErr w:type="spellEnd"/>
      <w:r w:rsidRPr="00A9264C">
        <w:rPr>
          <w:rFonts w:ascii="Arial" w:hAnsi="Arial" w:cs="Arial"/>
          <w:color w:val="000000"/>
          <w:sz w:val="22"/>
          <w:szCs w:val="22"/>
          <w:lang w:val="it-IT"/>
        </w:rPr>
        <w:t>.</w:t>
      </w:r>
    </w:p>
    <w:p w14:paraId="32A78587" w14:textId="77777777" w:rsidR="00A9264C" w:rsidRPr="00A9264C" w:rsidRDefault="00A9264C" w:rsidP="00A9264C">
      <w:pPr>
        <w:pStyle w:val="Bezproreda"/>
        <w:spacing w:line="276" w:lineRule="auto"/>
        <w:jc w:val="center"/>
        <w:rPr>
          <w:rFonts w:ascii="Arial" w:hAnsi="Arial" w:cs="Arial"/>
          <w:b/>
          <w:bCs/>
          <w:color w:val="000000"/>
          <w:sz w:val="22"/>
          <w:szCs w:val="22"/>
          <w:lang w:val="it-IT"/>
        </w:rPr>
      </w:pPr>
    </w:p>
    <w:p w14:paraId="5FBA5E16" w14:textId="77777777" w:rsidR="00A9264C" w:rsidRPr="00A9264C" w:rsidRDefault="00A9264C" w:rsidP="00A9264C">
      <w:pPr>
        <w:pStyle w:val="Bezproreda"/>
        <w:spacing w:line="276" w:lineRule="auto"/>
        <w:jc w:val="center"/>
        <w:rPr>
          <w:rFonts w:ascii="Arial" w:hAnsi="Arial" w:cs="Arial"/>
          <w:b/>
          <w:bCs/>
          <w:color w:val="000000"/>
          <w:sz w:val="22"/>
          <w:szCs w:val="22"/>
          <w:lang w:val="it-IT"/>
        </w:rPr>
      </w:pPr>
      <w:proofErr w:type="spellStart"/>
      <w:r w:rsidRPr="00A9264C">
        <w:rPr>
          <w:rFonts w:ascii="Arial" w:hAnsi="Arial" w:cs="Arial"/>
          <w:b/>
          <w:bCs/>
          <w:color w:val="000000"/>
          <w:sz w:val="22"/>
          <w:szCs w:val="22"/>
          <w:lang w:val="it-IT"/>
        </w:rPr>
        <w:t>Članak</w:t>
      </w:r>
      <w:proofErr w:type="spellEnd"/>
      <w:r w:rsidRPr="00A9264C">
        <w:rPr>
          <w:rFonts w:ascii="Arial" w:hAnsi="Arial" w:cs="Arial"/>
          <w:b/>
          <w:bCs/>
          <w:color w:val="000000"/>
          <w:sz w:val="22"/>
          <w:szCs w:val="22"/>
          <w:lang w:val="it-IT"/>
        </w:rPr>
        <w:t xml:space="preserve"> 12.</w:t>
      </w:r>
    </w:p>
    <w:p w14:paraId="0BB86E3A" w14:textId="77777777" w:rsidR="00A9264C" w:rsidRPr="00A9264C" w:rsidRDefault="00A9264C" w:rsidP="00A9264C">
      <w:pPr>
        <w:jc w:val="both"/>
        <w:rPr>
          <w:rFonts w:ascii="Arial" w:hAnsi="Arial" w:cs="Arial"/>
          <w:bCs/>
          <w:iCs/>
          <w:sz w:val="22"/>
          <w:szCs w:val="22"/>
          <w:lang w:val="it-IT"/>
        </w:rPr>
      </w:pPr>
      <w:proofErr w:type="spellStart"/>
      <w:r w:rsidRPr="00A9264C">
        <w:rPr>
          <w:rFonts w:ascii="Arial" w:hAnsi="Arial" w:cs="Arial"/>
          <w:sz w:val="22"/>
          <w:szCs w:val="22"/>
          <w:lang w:val="it-IT"/>
        </w:rPr>
        <w:t>Tijekom</w:t>
      </w:r>
      <w:proofErr w:type="spellEnd"/>
      <w:r w:rsidRPr="00A9264C">
        <w:rPr>
          <w:rFonts w:ascii="Arial" w:hAnsi="Arial" w:cs="Arial"/>
          <w:sz w:val="22"/>
          <w:szCs w:val="22"/>
          <w:lang w:val="it-IT"/>
        </w:rPr>
        <w:t xml:space="preserve"> 2025. godine, </w:t>
      </w:r>
      <w:proofErr w:type="spellStart"/>
      <w:r w:rsidRPr="00A9264C">
        <w:rPr>
          <w:rFonts w:ascii="Arial" w:hAnsi="Arial" w:cs="Arial"/>
          <w:sz w:val="22"/>
          <w:szCs w:val="22"/>
          <w:lang w:val="it-IT"/>
        </w:rPr>
        <w:t>obavljali</w:t>
      </w:r>
      <w:proofErr w:type="spellEnd"/>
      <w:r w:rsidRPr="00A9264C">
        <w:rPr>
          <w:rFonts w:ascii="Arial" w:hAnsi="Arial" w:cs="Arial"/>
          <w:sz w:val="22"/>
          <w:szCs w:val="22"/>
          <w:lang w:val="it-IT"/>
        </w:rPr>
        <w:t xml:space="preserve"> su </w:t>
      </w:r>
      <w:proofErr w:type="gramStart"/>
      <w:r w:rsidRPr="00A9264C">
        <w:rPr>
          <w:rFonts w:ascii="Arial" w:hAnsi="Arial" w:cs="Arial"/>
          <w:sz w:val="22"/>
          <w:szCs w:val="22"/>
          <w:lang w:val="it-IT"/>
        </w:rPr>
        <w:t>se</w:t>
      </w:r>
      <w:proofErr w:type="gramEnd"/>
      <w:r w:rsidRPr="00A9264C">
        <w:rPr>
          <w:rFonts w:ascii="Arial" w:hAnsi="Arial" w:cs="Arial"/>
          <w:sz w:val="22"/>
          <w:szCs w:val="22"/>
          <w:lang w:val="it-IT"/>
        </w:rPr>
        <w:t xml:space="preserve"> </w:t>
      </w:r>
      <w:bookmarkStart w:id="121" w:name="_Hlk187828304"/>
      <w:proofErr w:type="spellStart"/>
      <w:r w:rsidRPr="00A9264C">
        <w:rPr>
          <w:rFonts w:ascii="Arial" w:hAnsi="Arial" w:cs="Arial"/>
          <w:sz w:val="22"/>
          <w:szCs w:val="22"/>
          <w:lang w:val="it-IT"/>
        </w:rPr>
        <w:t>poslovi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redovitog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tekućeg</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investicijskog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održavanja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objekata</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vlasništvu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Općine</w:t>
      </w:r>
      <w:proofErr w:type="spellEnd"/>
      <w:r w:rsidRPr="00A9264C">
        <w:rPr>
          <w:rFonts w:ascii="Arial" w:hAnsi="Arial" w:cs="Arial"/>
          <w:sz w:val="22"/>
          <w:szCs w:val="22"/>
          <w:lang w:val="it-IT"/>
        </w:rPr>
        <w:t>.</w:t>
      </w:r>
      <w:bookmarkEnd w:id="121"/>
      <w:r w:rsidRPr="00A9264C">
        <w:rPr>
          <w:rFonts w:ascii="Arial" w:hAnsi="Arial" w:cs="Arial"/>
          <w:sz w:val="22"/>
          <w:szCs w:val="22"/>
          <w:lang w:val="it-IT"/>
        </w:rPr>
        <w:t xml:space="preserve"> </w:t>
      </w:r>
      <w:proofErr w:type="spellStart"/>
      <w:r w:rsidRPr="00A9264C">
        <w:rPr>
          <w:rFonts w:ascii="Arial" w:hAnsi="Arial" w:cs="Arial"/>
          <w:sz w:val="22"/>
          <w:szCs w:val="22"/>
          <w:lang w:val="it-IT"/>
        </w:rPr>
        <w:t>R</w:t>
      </w:r>
      <w:r w:rsidRPr="00A9264C">
        <w:rPr>
          <w:rFonts w:ascii="Arial" w:hAnsi="Arial" w:cs="Arial"/>
          <w:bCs/>
          <w:iCs/>
          <w:sz w:val="22"/>
          <w:szCs w:val="22"/>
          <w:lang w:val="it-IT"/>
        </w:rPr>
        <w:t>edovno</w:t>
      </w:r>
      <w:proofErr w:type="spellEnd"/>
      <w:r w:rsidRPr="00A9264C">
        <w:rPr>
          <w:rFonts w:ascii="Arial" w:hAnsi="Arial" w:cs="Arial"/>
          <w:bCs/>
          <w:iCs/>
          <w:sz w:val="22"/>
          <w:szCs w:val="22"/>
          <w:lang w:val="it-IT"/>
        </w:rPr>
        <w:t xml:space="preserve"> se </w:t>
      </w:r>
      <w:proofErr w:type="spellStart"/>
      <w:r w:rsidRPr="00A9264C">
        <w:rPr>
          <w:rFonts w:ascii="Arial" w:hAnsi="Arial" w:cs="Arial"/>
          <w:bCs/>
          <w:iCs/>
          <w:sz w:val="22"/>
          <w:szCs w:val="22"/>
          <w:lang w:val="it-IT"/>
        </w:rPr>
        <w:t>podmiruju</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režijski</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troškovi</w:t>
      </w:r>
      <w:proofErr w:type="spellEnd"/>
      <w:r w:rsidRPr="00A9264C">
        <w:rPr>
          <w:rFonts w:ascii="Arial" w:hAnsi="Arial" w:cs="Arial"/>
          <w:bCs/>
          <w:iCs/>
          <w:sz w:val="22"/>
          <w:szCs w:val="22"/>
          <w:lang w:val="it-IT"/>
        </w:rPr>
        <w:t xml:space="preserve"> za </w:t>
      </w:r>
      <w:proofErr w:type="spellStart"/>
      <w:r w:rsidRPr="00A9264C">
        <w:rPr>
          <w:rFonts w:ascii="Arial" w:hAnsi="Arial" w:cs="Arial"/>
          <w:bCs/>
          <w:iCs/>
          <w:sz w:val="22"/>
          <w:szCs w:val="22"/>
          <w:lang w:val="it-IT"/>
        </w:rPr>
        <w:t>objekte</w:t>
      </w:r>
      <w:proofErr w:type="spellEnd"/>
      <w:r w:rsidRPr="00A9264C">
        <w:rPr>
          <w:rFonts w:ascii="Arial" w:hAnsi="Arial" w:cs="Arial"/>
          <w:bCs/>
          <w:iCs/>
          <w:sz w:val="22"/>
          <w:szCs w:val="22"/>
          <w:lang w:val="it-IT"/>
        </w:rPr>
        <w:t xml:space="preserve"> u </w:t>
      </w:r>
      <w:proofErr w:type="spellStart"/>
      <w:r w:rsidRPr="00A9264C">
        <w:rPr>
          <w:rFonts w:ascii="Arial" w:hAnsi="Arial" w:cs="Arial"/>
          <w:bCs/>
          <w:iCs/>
          <w:sz w:val="22"/>
          <w:szCs w:val="22"/>
          <w:lang w:val="it-IT"/>
        </w:rPr>
        <w:t>vlasništvu</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Općine</w:t>
      </w:r>
      <w:proofErr w:type="spellEnd"/>
      <w:r w:rsidRPr="00A9264C">
        <w:rPr>
          <w:rFonts w:ascii="Arial" w:hAnsi="Arial" w:cs="Arial"/>
          <w:bCs/>
          <w:iCs/>
          <w:sz w:val="22"/>
          <w:szCs w:val="22"/>
          <w:lang w:val="it-IT"/>
        </w:rPr>
        <w:t xml:space="preserve"> te </w:t>
      </w:r>
      <w:proofErr w:type="spellStart"/>
      <w:r w:rsidRPr="00A9264C">
        <w:rPr>
          <w:rFonts w:ascii="Arial" w:hAnsi="Arial" w:cs="Arial"/>
          <w:bCs/>
          <w:iCs/>
          <w:sz w:val="22"/>
          <w:szCs w:val="22"/>
          <w:lang w:val="it-IT"/>
        </w:rPr>
        <w:t>premije</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osiguranja</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imovine</w:t>
      </w:r>
      <w:proofErr w:type="spellEnd"/>
      <w:r w:rsidRPr="00A9264C">
        <w:rPr>
          <w:rFonts w:ascii="Arial" w:hAnsi="Arial" w:cs="Arial"/>
          <w:bCs/>
          <w:iCs/>
          <w:sz w:val="22"/>
          <w:szCs w:val="22"/>
          <w:lang w:val="it-IT"/>
        </w:rPr>
        <w:t>.</w:t>
      </w:r>
    </w:p>
    <w:p w14:paraId="3D6960B1" w14:textId="77777777" w:rsidR="00A9264C" w:rsidRPr="00A9264C" w:rsidRDefault="00A9264C" w:rsidP="00A9264C">
      <w:pPr>
        <w:jc w:val="both"/>
        <w:rPr>
          <w:rFonts w:ascii="Arial" w:hAnsi="Arial" w:cs="Arial"/>
          <w:bCs/>
          <w:iCs/>
          <w:sz w:val="22"/>
          <w:szCs w:val="22"/>
          <w:lang w:val="it-IT"/>
        </w:rPr>
      </w:pPr>
      <w:bookmarkStart w:id="122" w:name="_Hlk187828263"/>
    </w:p>
    <w:p w14:paraId="0EAF33EE" w14:textId="77777777" w:rsidR="00A9264C" w:rsidRPr="00A9264C" w:rsidRDefault="00A9264C" w:rsidP="00A9264C">
      <w:pPr>
        <w:jc w:val="both"/>
        <w:rPr>
          <w:rFonts w:ascii="Arial" w:hAnsi="Arial" w:cs="Arial"/>
          <w:bCs/>
          <w:iCs/>
          <w:sz w:val="22"/>
          <w:szCs w:val="22"/>
          <w:lang w:val="it-IT"/>
        </w:rPr>
      </w:pPr>
      <w:proofErr w:type="spellStart"/>
      <w:r w:rsidRPr="00A9264C">
        <w:rPr>
          <w:rFonts w:ascii="Arial" w:hAnsi="Arial" w:cs="Arial"/>
          <w:bCs/>
          <w:iCs/>
          <w:sz w:val="22"/>
          <w:szCs w:val="22"/>
          <w:lang w:val="it-IT"/>
        </w:rPr>
        <w:t>Tijekom</w:t>
      </w:r>
      <w:proofErr w:type="spellEnd"/>
      <w:r w:rsidRPr="00A9264C">
        <w:rPr>
          <w:rFonts w:ascii="Arial" w:hAnsi="Arial" w:cs="Arial"/>
          <w:bCs/>
          <w:iCs/>
          <w:sz w:val="22"/>
          <w:szCs w:val="22"/>
          <w:lang w:val="it-IT"/>
        </w:rPr>
        <w:t xml:space="preserve"> 2025. godine </w:t>
      </w:r>
      <w:proofErr w:type="spellStart"/>
      <w:r w:rsidRPr="00A9264C">
        <w:rPr>
          <w:rFonts w:ascii="Arial" w:hAnsi="Arial" w:cs="Arial"/>
          <w:bCs/>
          <w:iCs/>
          <w:sz w:val="22"/>
          <w:szCs w:val="22"/>
          <w:lang w:val="it-IT"/>
        </w:rPr>
        <w:t>izvršeni</w:t>
      </w:r>
      <w:proofErr w:type="spellEnd"/>
      <w:r w:rsidRPr="00A9264C">
        <w:rPr>
          <w:rFonts w:ascii="Arial" w:hAnsi="Arial" w:cs="Arial"/>
          <w:bCs/>
          <w:iCs/>
          <w:sz w:val="22"/>
          <w:szCs w:val="22"/>
          <w:lang w:val="it-IT"/>
        </w:rPr>
        <w:t xml:space="preserve"> su </w:t>
      </w:r>
      <w:proofErr w:type="spellStart"/>
      <w:r w:rsidRPr="00A9264C">
        <w:rPr>
          <w:rFonts w:ascii="Arial" w:hAnsi="Arial" w:cs="Arial"/>
          <w:bCs/>
          <w:iCs/>
          <w:sz w:val="22"/>
          <w:szCs w:val="22"/>
          <w:lang w:val="it-IT"/>
        </w:rPr>
        <w:t>sljedeći</w:t>
      </w:r>
      <w:proofErr w:type="spellEnd"/>
      <w:r w:rsidRPr="00A9264C">
        <w:rPr>
          <w:rFonts w:ascii="Arial" w:hAnsi="Arial" w:cs="Arial"/>
          <w:bCs/>
          <w:iCs/>
          <w:sz w:val="22"/>
          <w:szCs w:val="22"/>
          <w:lang w:val="it-IT"/>
        </w:rPr>
        <w:t xml:space="preserve"> </w:t>
      </w:r>
      <w:proofErr w:type="spellStart"/>
      <w:r w:rsidRPr="00A9264C">
        <w:rPr>
          <w:rFonts w:ascii="Arial" w:hAnsi="Arial" w:cs="Arial"/>
          <w:bCs/>
          <w:iCs/>
          <w:sz w:val="22"/>
          <w:szCs w:val="22"/>
          <w:lang w:val="it-IT"/>
        </w:rPr>
        <w:t>radovi</w:t>
      </w:r>
      <w:proofErr w:type="spellEnd"/>
      <w:r w:rsidRPr="00A9264C">
        <w:rPr>
          <w:rFonts w:ascii="Arial" w:hAnsi="Arial" w:cs="Arial"/>
          <w:bCs/>
          <w:iCs/>
          <w:sz w:val="22"/>
          <w:szCs w:val="22"/>
          <w:lang w:val="it-IT"/>
        </w:rPr>
        <w:t>:</w:t>
      </w:r>
    </w:p>
    <w:p w14:paraId="7267EBD4" w14:textId="77777777" w:rsidR="00A9264C" w:rsidRPr="00A9264C" w:rsidRDefault="00A9264C" w:rsidP="00A9264C">
      <w:pPr>
        <w:pStyle w:val="Odlomakpopisa"/>
        <w:jc w:val="both"/>
        <w:rPr>
          <w:rFonts w:ascii="Arial" w:hAnsi="Arial" w:cs="Arial"/>
          <w:bCs/>
          <w:sz w:val="22"/>
          <w:szCs w:val="22"/>
          <w:lang w:val="it-IT"/>
        </w:rPr>
      </w:pPr>
    </w:p>
    <w:p w14:paraId="17CF10F7" w14:textId="77777777" w:rsidR="00A9264C" w:rsidRPr="00A9264C" w:rsidRDefault="00A9264C" w:rsidP="00A9264C">
      <w:pPr>
        <w:pStyle w:val="Odlomakpopisa"/>
        <w:numPr>
          <w:ilvl w:val="0"/>
          <w:numId w:val="159"/>
        </w:numPr>
        <w:spacing w:after="160" w:line="259" w:lineRule="auto"/>
        <w:contextualSpacing/>
        <w:jc w:val="both"/>
        <w:rPr>
          <w:rFonts w:ascii="Arial" w:hAnsi="Arial" w:cs="Arial"/>
          <w:sz w:val="22"/>
          <w:szCs w:val="22"/>
          <w:lang w:val="it-IT"/>
        </w:rPr>
      </w:pPr>
      <w:bookmarkStart w:id="123" w:name="_Hlk85521581"/>
      <w:bookmarkEnd w:id="122"/>
      <w:proofErr w:type="spellStart"/>
      <w:r w:rsidRPr="00A9264C">
        <w:rPr>
          <w:rFonts w:ascii="Arial" w:hAnsi="Arial" w:cs="Arial"/>
          <w:sz w:val="22"/>
          <w:szCs w:val="22"/>
          <w:lang w:val="it-IT"/>
        </w:rPr>
        <w:t>Odrađeni</w:t>
      </w:r>
      <w:proofErr w:type="spellEnd"/>
      <w:r w:rsidRPr="00A9264C">
        <w:rPr>
          <w:rFonts w:ascii="Arial" w:hAnsi="Arial" w:cs="Arial"/>
          <w:sz w:val="22"/>
          <w:szCs w:val="22"/>
          <w:lang w:val="it-IT"/>
        </w:rPr>
        <w:t xml:space="preserve"> su </w:t>
      </w:r>
      <w:bookmarkEnd w:id="123"/>
      <w:proofErr w:type="spellStart"/>
      <w:r w:rsidRPr="00A9264C">
        <w:rPr>
          <w:rFonts w:ascii="Arial" w:hAnsi="Arial" w:cs="Arial"/>
          <w:sz w:val="22"/>
          <w:szCs w:val="22"/>
          <w:lang w:val="it-IT"/>
        </w:rPr>
        <w:t>radovi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izgradnji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sjenice</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potrebe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dječjeg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igrališta</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naselju</w:t>
      </w:r>
      <w:proofErr w:type="spellEnd"/>
      <w:r w:rsidRPr="00A9264C">
        <w:rPr>
          <w:rFonts w:ascii="Arial" w:hAnsi="Arial" w:cs="Arial"/>
          <w:sz w:val="22"/>
          <w:szCs w:val="22"/>
          <w:lang w:val="it-IT"/>
        </w:rPr>
        <w:t xml:space="preserve"> Fiorini. za</w:t>
      </w:r>
      <w:r w:rsidRPr="00A9264C">
        <w:rPr>
          <w:rFonts w:ascii="Arial" w:eastAsia="Calibri" w:hAnsi="Arial" w:cs="Arial"/>
          <w:sz w:val="22"/>
          <w:szCs w:val="22"/>
          <w:lang w:val="it-IT"/>
        </w:rPr>
        <w:t xml:space="preserve"> </w:t>
      </w:r>
      <w:proofErr w:type="spellStart"/>
      <w:r w:rsidRPr="00A9264C">
        <w:rPr>
          <w:rFonts w:ascii="Arial" w:eastAsia="Calibri" w:hAnsi="Arial" w:cs="Arial"/>
          <w:sz w:val="22"/>
          <w:szCs w:val="22"/>
          <w:lang w:val="it-IT"/>
        </w:rPr>
        <w:t>cijena</w:t>
      </w:r>
      <w:proofErr w:type="spellEnd"/>
      <w:r w:rsidRPr="00A9264C">
        <w:rPr>
          <w:rFonts w:ascii="Arial" w:eastAsia="Calibri" w:hAnsi="Arial" w:cs="Arial"/>
          <w:sz w:val="22"/>
          <w:szCs w:val="22"/>
          <w:lang w:val="it-IT"/>
        </w:rPr>
        <w:t xml:space="preserve"> u </w:t>
      </w:r>
      <w:proofErr w:type="spellStart"/>
      <w:r w:rsidRPr="00A9264C">
        <w:rPr>
          <w:rFonts w:ascii="Arial" w:eastAsia="Calibri" w:hAnsi="Arial" w:cs="Arial"/>
          <w:sz w:val="22"/>
          <w:szCs w:val="22"/>
          <w:lang w:val="it-IT"/>
        </w:rPr>
        <w:t>iznosu</w:t>
      </w:r>
      <w:proofErr w:type="spellEnd"/>
      <w:r w:rsidRPr="00A9264C">
        <w:rPr>
          <w:rFonts w:ascii="Arial" w:eastAsia="Calibri" w:hAnsi="Arial" w:cs="Arial"/>
          <w:sz w:val="22"/>
          <w:szCs w:val="22"/>
          <w:lang w:val="it-IT"/>
        </w:rPr>
        <w:t xml:space="preserve"> </w:t>
      </w:r>
      <w:proofErr w:type="gramStart"/>
      <w:r w:rsidRPr="00A9264C">
        <w:rPr>
          <w:rFonts w:ascii="Arial" w:eastAsia="Calibri" w:hAnsi="Arial" w:cs="Arial"/>
          <w:sz w:val="22"/>
          <w:szCs w:val="22"/>
          <w:lang w:val="it-IT"/>
        </w:rPr>
        <w:t xml:space="preserve">od  </w:t>
      </w:r>
      <w:r w:rsidRPr="00A9264C">
        <w:rPr>
          <w:rFonts w:ascii="Arial" w:hAnsi="Arial" w:cs="Arial"/>
          <w:sz w:val="22"/>
          <w:szCs w:val="22"/>
          <w:lang w:val="it-IT"/>
        </w:rPr>
        <w:t>7.955</w:t>
      </w:r>
      <w:proofErr w:type="gramEnd"/>
      <w:r w:rsidRPr="00A9264C">
        <w:rPr>
          <w:rFonts w:ascii="Arial" w:hAnsi="Arial" w:cs="Arial"/>
          <w:sz w:val="22"/>
          <w:szCs w:val="22"/>
          <w:lang w:val="it-IT"/>
        </w:rPr>
        <w:t xml:space="preserve">,00 EUR </w:t>
      </w:r>
      <w:proofErr w:type="spellStart"/>
      <w:r w:rsidRPr="00A9264C">
        <w:rPr>
          <w:rFonts w:ascii="Arial" w:hAnsi="Arial" w:cs="Arial"/>
          <w:sz w:val="22"/>
          <w:szCs w:val="22"/>
          <w:lang w:val="it-IT"/>
        </w:rPr>
        <w:t>bez</w:t>
      </w:r>
      <w:proofErr w:type="spellEnd"/>
      <w:r w:rsidRPr="00A9264C">
        <w:rPr>
          <w:rFonts w:ascii="Arial" w:hAnsi="Arial" w:cs="Arial"/>
          <w:sz w:val="22"/>
          <w:szCs w:val="22"/>
          <w:lang w:val="it-IT"/>
        </w:rPr>
        <w:t xml:space="preserve"> PDV-a, </w:t>
      </w:r>
      <w:proofErr w:type="spellStart"/>
      <w:r w:rsidRPr="00A9264C">
        <w:rPr>
          <w:rFonts w:ascii="Arial" w:hAnsi="Arial" w:cs="Arial"/>
          <w:sz w:val="22"/>
          <w:szCs w:val="22"/>
          <w:lang w:val="it-IT"/>
        </w:rPr>
        <w:t>odnosno</w:t>
      </w:r>
      <w:proofErr w:type="spellEnd"/>
      <w:r w:rsidRPr="00A9264C">
        <w:rPr>
          <w:rFonts w:ascii="Arial" w:hAnsi="Arial" w:cs="Arial"/>
          <w:sz w:val="22"/>
          <w:szCs w:val="22"/>
          <w:lang w:val="it-IT"/>
        </w:rPr>
        <w:t xml:space="preserve"> 9.943,75 EUR sa PDV-</w:t>
      </w:r>
      <w:proofErr w:type="spellStart"/>
      <w:r w:rsidRPr="00A9264C">
        <w:rPr>
          <w:rFonts w:ascii="Arial" w:hAnsi="Arial" w:cs="Arial"/>
          <w:sz w:val="22"/>
          <w:szCs w:val="22"/>
          <w:lang w:val="it-IT"/>
        </w:rPr>
        <w:t>om</w:t>
      </w:r>
      <w:proofErr w:type="spellEnd"/>
      <w:r w:rsidRPr="00A9264C">
        <w:rPr>
          <w:rFonts w:ascii="Arial" w:hAnsi="Arial" w:cs="Arial"/>
          <w:sz w:val="22"/>
          <w:szCs w:val="22"/>
          <w:lang w:val="it-IT"/>
        </w:rPr>
        <w:t xml:space="preserve">, G. OBNOVA d.o.o., Umag. M. V. </w:t>
      </w:r>
      <w:proofErr w:type="spellStart"/>
      <w:r w:rsidRPr="00A9264C">
        <w:rPr>
          <w:rFonts w:ascii="Arial" w:hAnsi="Arial" w:cs="Arial"/>
          <w:sz w:val="22"/>
          <w:szCs w:val="22"/>
          <w:lang w:val="it-IT"/>
        </w:rPr>
        <w:t>Ilirika</w:t>
      </w:r>
      <w:proofErr w:type="spellEnd"/>
      <w:r w:rsidRPr="00A9264C">
        <w:rPr>
          <w:rFonts w:ascii="Arial" w:hAnsi="Arial" w:cs="Arial"/>
          <w:sz w:val="22"/>
          <w:szCs w:val="22"/>
          <w:lang w:val="it-IT"/>
        </w:rPr>
        <w:t xml:space="preserve"> 54,</w:t>
      </w:r>
    </w:p>
    <w:p w14:paraId="7DCA8B66" w14:textId="77777777" w:rsidR="00A9264C" w:rsidRPr="00A9264C" w:rsidRDefault="00A9264C" w:rsidP="00A9264C">
      <w:pPr>
        <w:pStyle w:val="Odlomakpopisa"/>
        <w:jc w:val="both"/>
        <w:rPr>
          <w:rFonts w:ascii="Arial" w:hAnsi="Arial" w:cs="Arial"/>
          <w:sz w:val="22"/>
          <w:szCs w:val="22"/>
          <w:lang w:val="it-IT"/>
        </w:rPr>
      </w:pPr>
    </w:p>
    <w:p w14:paraId="5E52C6AF" w14:textId="77777777" w:rsidR="00A9264C" w:rsidRPr="00A9264C" w:rsidRDefault="00A9264C" w:rsidP="00A9264C">
      <w:pPr>
        <w:pStyle w:val="Odlomakpopisa"/>
        <w:numPr>
          <w:ilvl w:val="0"/>
          <w:numId w:val="159"/>
        </w:numPr>
        <w:spacing w:after="160" w:line="259" w:lineRule="auto"/>
        <w:contextualSpacing/>
        <w:jc w:val="both"/>
        <w:rPr>
          <w:rFonts w:ascii="Arial" w:hAnsi="Arial" w:cs="Arial"/>
          <w:sz w:val="22"/>
          <w:szCs w:val="22"/>
          <w:lang w:val="it-IT"/>
        </w:rPr>
      </w:pPr>
      <w:r w:rsidRPr="00A9264C">
        <w:rPr>
          <w:rFonts w:ascii="Arial" w:hAnsi="Arial" w:cs="Arial"/>
          <w:sz w:val="22"/>
          <w:szCs w:val="22"/>
          <w:lang w:val="it-IT"/>
        </w:rPr>
        <w:t>„</w:t>
      </w:r>
      <w:proofErr w:type="gramStart"/>
      <w:r w:rsidRPr="00A9264C">
        <w:rPr>
          <w:rFonts w:ascii="Arial" w:hAnsi="Arial" w:cs="Arial"/>
          <w:sz w:val="22"/>
          <w:szCs w:val="22"/>
          <w:lang w:val="it-IT"/>
        </w:rPr>
        <w:t xml:space="preserve">ISKOP“ </w:t>
      </w:r>
      <w:proofErr w:type="spellStart"/>
      <w:r w:rsidRPr="00A9264C">
        <w:rPr>
          <w:rFonts w:ascii="Arial" w:hAnsi="Arial" w:cs="Arial"/>
          <w:sz w:val="22"/>
          <w:szCs w:val="22"/>
          <w:lang w:val="it-IT"/>
        </w:rPr>
        <w:t>vl</w:t>
      </w:r>
      <w:proofErr w:type="spellEnd"/>
      <w:proofErr w:type="gramEnd"/>
      <w:r w:rsidRPr="00A9264C">
        <w:rPr>
          <w:rFonts w:ascii="Arial" w:hAnsi="Arial" w:cs="Arial"/>
          <w:sz w:val="22"/>
          <w:szCs w:val="22"/>
          <w:lang w:val="it-IT"/>
        </w:rPr>
        <w:t xml:space="preserve">. Moreno Scherlich, Donja Gomila 9, Grožnjan, </w:t>
      </w:r>
      <w:proofErr w:type="spellStart"/>
      <w:r w:rsidRPr="00A9264C">
        <w:rPr>
          <w:rFonts w:ascii="Arial" w:hAnsi="Arial" w:cs="Arial"/>
          <w:sz w:val="22"/>
          <w:szCs w:val="22"/>
          <w:lang w:val="it-IT"/>
        </w:rPr>
        <w:t>odrađeni</w:t>
      </w:r>
      <w:proofErr w:type="spell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radovi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sanaciji</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popravaku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propusta</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oborinsku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odvodnju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nerazvrstanoj</w:t>
      </w:r>
      <w:proofErr w:type="spellEnd"/>
      <w:r w:rsidRPr="00A9264C">
        <w:rPr>
          <w:rFonts w:ascii="Arial" w:hAnsi="Arial" w:cs="Arial"/>
          <w:sz w:val="22"/>
          <w:szCs w:val="22"/>
          <w:lang w:val="it-IT"/>
        </w:rPr>
        <w:t xml:space="preserve"> cesti Nova Vas - </w:t>
      </w:r>
      <w:proofErr w:type="spellStart"/>
      <w:r w:rsidRPr="00A9264C">
        <w:rPr>
          <w:rFonts w:ascii="Arial" w:hAnsi="Arial" w:cs="Arial"/>
          <w:sz w:val="22"/>
          <w:szCs w:val="22"/>
          <w:lang w:val="it-IT"/>
        </w:rPr>
        <w:t>Škarline</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ponuđenu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cijenu</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iznosu</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1.805,00 </w:t>
      </w:r>
      <w:proofErr w:type="gramStart"/>
      <w:r w:rsidRPr="00A9264C">
        <w:rPr>
          <w:rFonts w:ascii="Arial" w:hAnsi="Arial" w:cs="Arial"/>
          <w:sz w:val="22"/>
          <w:szCs w:val="22"/>
          <w:lang w:val="it-IT"/>
        </w:rPr>
        <w:t xml:space="preserve">€  </w:t>
      </w:r>
      <w:proofErr w:type="spellStart"/>
      <w:r w:rsidRPr="00A9264C">
        <w:rPr>
          <w:rFonts w:ascii="Arial" w:hAnsi="Arial" w:cs="Arial"/>
          <w:sz w:val="22"/>
          <w:szCs w:val="22"/>
          <w:lang w:val="it-IT"/>
        </w:rPr>
        <w:t>bez</w:t>
      </w:r>
      <w:proofErr w:type="spellEnd"/>
      <w:proofErr w:type="gramEnd"/>
      <w:r w:rsidRPr="00A9264C">
        <w:rPr>
          <w:rFonts w:ascii="Arial" w:hAnsi="Arial" w:cs="Arial"/>
          <w:sz w:val="22"/>
          <w:szCs w:val="22"/>
          <w:lang w:val="it-IT"/>
        </w:rPr>
        <w:t xml:space="preserve"> PDV-a</w:t>
      </w:r>
    </w:p>
    <w:p w14:paraId="289D0084" w14:textId="77777777" w:rsidR="00A9264C" w:rsidRPr="00A9264C" w:rsidRDefault="00A9264C" w:rsidP="00A9264C">
      <w:pPr>
        <w:jc w:val="both"/>
        <w:rPr>
          <w:rFonts w:ascii="Arial" w:hAnsi="Arial" w:cs="Arial"/>
          <w:sz w:val="22"/>
          <w:szCs w:val="22"/>
          <w:lang w:val="it-IT"/>
        </w:rPr>
      </w:pPr>
    </w:p>
    <w:p w14:paraId="2A2992BC" w14:textId="77777777" w:rsidR="00A9264C" w:rsidRPr="00A9264C" w:rsidRDefault="00A9264C" w:rsidP="00A9264C">
      <w:pPr>
        <w:pStyle w:val="Odlomakpopisa"/>
        <w:numPr>
          <w:ilvl w:val="0"/>
          <w:numId w:val="159"/>
        </w:numPr>
        <w:spacing w:after="160" w:line="259" w:lineRule="auto"/>
        <w:contextualSpacing/>
        <w:jc w:val="both"/>
        <w:rPr>
          <w:rFonts w:ascii="Arial" w:hAnsi="Arial" w:cs="Arial"/>
          <w:sz w:val="22"/>
          <w:szCs w:val="22"/>
          <w:lang w:val="it-IT"/>
        </w:rPr>
      </w:pPr>
      <w:proofErr w:type="spellStart"/>
      <w:r w:rsidRPr="00A9264C">
        <w:rPr>
          <w:rFonts w:ascii="Arial" w:hAnsi="Arial" w:cs="Arial"/>
          <w:sz w:val="22"/>
          <w:szCs w:val="22"/>
          <w:lang w:val="it-IT"/>
        </w:rPr>
        <w:t>Odrađena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nabava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dobava</w:t>
      </w:r>
      <w:proofErr w:type="spellEnd"/>
      <w:r w:rsidRPr="00A9264C">
        <w:rPr>
          <w:rFonts w:ascii="Arial" w:hAnsi="Arial" w:cs="Arial"/>
          <w:sz w:val="22"/>
          <w:szCs w:val="22"/>
          <w:lang w:val="it-IT"/>
        </w:rPr>
        <w:t xml:space="preserve"> LED </w:t>
      </w:r>
      <w:proofErr w:type="spellStart"/>
      <w:r w:rsidRPr="00A9264C">
        <w:rPr>
          <w:rFonts w:ascii="Arial" w:hAnsi="Arial" w:cs="Arial"/>
          <w:sz w:val="22"/>
          <w:szCs w:val="22"/>
          <w:lang w:val="it-IT"/>
        </w:rPr>
        <w:t>cestovne</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ulične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javne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rasvjete</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naselje</w:t>
      </w:r>
      <w:proofErr w:type="spellEnd"/>
      <w:r w:rsidRPr="00A9264C">
        <w:rPr>
          <w:rFonts w:ascii="Arial" w:hAnsi="Arial" w:cs="Arial"/>
          <w:sz w:val="22"/>
          <w:szCs w:val="22"/>
          <w:lang w:val="it-IT"/>
        </w:rPr>
        <w:t xml:space="preserve"> Brtonigla</w:t>
      </w:r>
      <w:r w:rsidRPr="00A9264C">
        <w:rPr>
          <w:rFonts w:ascii="Arial" w:eastAsia="Calibri" w:hAnsi="Arial" w:cs="Arial"/>
          <w:sz w:val="22"/>
          <w:szCs w:val="22"/>
          <w:lang w:val="it-IT"/>
        </w:rPr>
        <w:t xml:space="preserve"> u </w:t>
      </w:r>
      <w:proofErr w:type="spellStart"/>
      <w:r w:rsidRPr="00A9264C">
        <w:rPr>
          <w:rFonts w:ascii="Arial" w:eastAsia="Calibri" w:hAnsi="Arial" w:cs="Arial"/>
          <w:sz w:val="22"/>
          <w:szCs w:val="22"/>
          <w:lang w:val="it-IT"/>
        </w:rPr>
        <w:t>iznosu</w:t>
      </w:r>
      <w:proofErr w:type="spellEnd"/>
      <w:r w:rsidRPr="00A9264C">
        <w:rPr>
          <w:rFonts w:ascii="Arial" w:eastAsia="Calibri" w:hAnsi="Arial" w:cs="Arial"/>
          <w:sz w:val="22"/>
          <w:szCs w:val="22"/>
          <w:lang w:val="it-IT"/>
        </w:rPr>
        <w:t xml:space="preserve"> </w:t>
      </w:r>
      <w:proofErr w:type="gramStart"/>
      <w:r w:rsidRPr="00A9264C">
        <w:rPr>
          <w:rFonts w:ascii="Arial" w:eastAsia="Calibri" w:hAnsi="Arial" w:cs="Arial"/>
          <w:sz w:val="22"/>
          <w:szCs w:val="22"/>
          <w:lang w:val="it-IT"/>
        </w:rPr>
        <w:t>od</w:t>
      </w:r>
      <w:proofErr w:type="gramEnd"/>
      <w:r w:rsidRPr="00A9264C">
        <w:rPr>
          <w:rFonts w:ascii="Arial" w:eastAsia="Calibri" w:hAnsi="Arial" w:cs="Arial"/>
          <w:sz w:val="22"/>
          <w:szCs w:val="22"/>
          <w:lang w:val="it-IT"/>
        </w:rPr>
        <w:t xml:space="preserve"> </w:t>
      </w:r>
      <w:bookmarkStart w:id="124" w:name="16"/>
      <w:bookmarkEnd w:id="124"/>
      <w:r w:rsidRPr="00A9264C">
        <w:rPr>
          <w:rFonts w:ascii="Arial" w:hAnsi="Arial" w:cs="Arial"/>
          <w:sz w:val="22"/>
          <w:szCs w:val="22"/>
          <w:lang w:val="it-IT"/>
        </w:rPr>
        <w:t xml:space="preserve">18.110,33 EUR </w:t>
      </w:r>
      <w:proofErr w:type="spellStart"/>
      <w:r w:rsidRPr="00A9264C">
        <w:rPr>
          <w:rFonts w:ascii="Arial" w:hAnsi="Arial" w:cs="Arial"/>
          <w:sz w:val="22"/>
          <w:szCs w:val="22"/>
          <w:lang w:val="it-IT"/>
        </w:rPr>
        <w:t>bez</w:t>
      </w:r>
      <w:proofErr w:type="spellEnd"/>
      <w:r w:rsidRPr="00A9264C">
        <w:rPr>
          <w:rFonts w:ascii="Arial" w:hAnsi="Arial" w:cs="Arial"/>
          <w:sz w:val="22"/>
          <w:szCs w:val="22"/>
          <w:lang w:val="it-IT"/>
        </w:rPr>
        <w:t xml:space="preserve"> PDV-a, </w:t>
      </w:r>
      <w:proofErr w:type="spellStart"/>
      <w:proofErr w:type="gramStart"/>
      <w:r w:rsidRPr="00A9264C">
        <w:rPr>
          <w:rFonts w:ascii="Arial" w:hAnsi="Arial" w:cs="Arial"/>
          <w:sz w:val="22"/>
          <w:szCs w:val="22"/>
          <w:lang w:val="it-IT"/>
        </w:rPr>
        <w:t>odnosno</w:t>
      </w:r>
      <w:proofErr w:type="spellEnd"/>
      <w:r w:rsidRPr="00A9264C">
        <w:rPr>
          <w:rFonts w:ascii="Arial" w:hAnsi="Arial" w:cs="Arial"/>
          <w:sz w:val="22"/>
          <w:szCs w:val="22"/>
          <w:lang w:val="it-IT"/>
        </w:rPr>
        <w:t xml:space="preserve">  22.637</w:t>
      </w:r>
      <w:proofErr w:type="gramEnd"/>
      <w:r w:rsidRPr="00A9264C">
        <w:rPr>
          <w:rFonts w:ascii="Arial" w:hAnsi="Arial" w:cs="Arial"/>
          <w:sz w:val="22"/>
          <w:szCs w:val="22"/>
          <w:lang w:val="it-IT"/>
        </w:rPr>
        <w:t>,91 EUR sa PDV-</w:t>
      </w:r>
      <w:proofErr w:type="spellStart"/>
      <w:r w:rsidRPr="00A9264C">
        <w:rPr>
          <w:rFonts w:ascii="Arial" w:hAnsi="Arial" w:cs="Arial"/>
          <w:sz w:val="22"/>
          <w:szCs w:val="22"/>
          <w:lang w:val="it-IT"/>
        </w:rPr>
        <w:t>om</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MINES TEAM d.o.o., </w:t>
      </w:r>
      <w:proofErr w:type="spellStart"/>
      <w:r w:rsidRPr="00A9264C">
        <w:rPr>
          <w:rFonts w:ascii="Arial" w:hAnsi="Arial" w:cs="Arial"/>
          <w:sz w:val="22"/>
          <w:szCs w:val="22"/>
          <w:lang w:val="it-IT"/>
        </w:rPr>
        <w:t>Tolmin</w:t>
      </w:r>
      <w:proofErr w:type="spellEnd"/>
      <w:r w:rsidRPr="00A9264C">
        <w:rPr>
          <w:rFonts w:ascii="Arial" w:hAnsi="Arial" w:cs="Arial"/>
          <w:sz w:val="22"/>
          <w:szCs w:val="22"/>
          <w:lang w:val="it-IT"/>
        </w:rPr>
        <w:t xml:space="preserve">, Na </w:t>
      </w:r>
      <w:proofErr w:type="spellStart"/>
      <w:r w:rsidRPr="00A9264C">
        <w:rPr>
          <w:rFonts w:ascii="Arial" w:hAnsi="Arial" w:cs="Arial"/>
          <w:sz w:val="22"/>
          <w:szCs w:val="22"/>
          <w:lang w:val="it-IT"/>
        </w:rPr>
        <w:t>logu</w:t>
      </w:r>
      <w:proofErr w:type="spellEnd"/>
      <w:r w:rsidRPr="00A9264C">
        <w:rPr>
          <w:rFonts w:ascii="Arial" w:hAnsi="Arial" w:cs="Arial"/>
          <w:sz w:val="22"/>
          <w:szCs w:val="22"/>
          <w:lang w:val="it-IT"/>
        </w:rPr>
        <w:t xml:space="preserve"> 14, </w:t>
      </w:r>
      <w:proofErr w:type="spellStart"/>
      <w:r w:rsidRPr="00A9264C">
        <w:rPr>
          <w:rFonts w:ascii="Arial" w:hAnsi="Arial" w:cs="Arial"/>
          <w:sz w:val="22"/>
          <w:szCs w:val="22"/>
          <w:lang w:val="it-IT"/>
        </w:rPr>
        <w:t>Republika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Slovenija</w:t>
      </w:r>
      <w:proofErr w:type="spellEnd"/>
    </w:p>
    <w:p w14:paraId="17EEF46A" w14:textId="77777777" w:rsidR="00A9264C" w:rsidRPr="00A9264C" w:rsidRDefault="00A9264C" w:rsidP="00A9264C">
      <w:pPr>
        <w:pStyle w:val="Odlomakpopisa"/>
        <w:numPr>
          <w:ilvl w:val="0"/>
          <w:numId w:val="160"/>
        </w:numPr>
        <w:spacing w:after="160" w:line="259" w:lineRule="auto"/>
        <w:contextualSpacing/>
        <w:jc w:val="both"/>
        <w:rPr>
          <w:rFonts w:ascii="Arial" w:hAnsi="Arial" w:cs="Arial"/>
          <w:sz w:val="22"/>
          <w:szCs w:val="22"/>
          <w:lang w:val="it-IT"/>
        </w:rPr>
      </w:pPr>
      <w:proofErr w:type="spellStart"/>
      <w:r w:rsidRPr="00A9264C">
        <w:rPr>
          <w:rFonts w:ascii="Arial" w:hAnsi="Arial" w:cs="Arial"/>
          <w:sz w:val="22"/>
          <w:szCs w:val="22"/>
          <w:lang w:val="it-IT"/>
        </w:rPr>
        <w:t>demontaža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postojeće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javne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rasvjete</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naselju</w:t>
      </w:r>
      <w:proofErr w:type="spellEnd"/>
      <w:r w:rsidRPr="00A9264C">
        <w:rPr>
          <w:rFonts w:ascii="Arial" w:hAnsi="Arial" w:cs="Arial"/>
          <w:sz w:val="22"/>
          <w:szCs w:val="22"/>
          <w:lang w:val="it-IT"/>
        </w:rPr>
        <w:t xml:space="preserve"> Brtonigla, </w:t>
      </w:r>
      <w:proofErr w:type="spellStart"/>
      <w:r w:rsidRPr="00A9264C">
        <w:rPr>
          <w:rFonts w:ascii="Arial" w:hAnsi="Arial" w:cs="Arial"/>
          <w:sz w:val="22"/>
          <w:szCs w:val="22"/>
          <w:lang w:val="it-IT"/>
        </w:rPr>
        <w:t>koja</w:t>
      </w:r>
      <w:proofErr w:type="spellEnd"/>
      <w:r w:rsidRPr="00A9264C">
        <w:rPr>
          <w:rFonts w:ascii="Arial" w:hAnsi="Arial" w:cs="Arial"/>
          <w:sz w:val="22"/>
          <w:szCs w:val="22"/>
          <w:lang w:val="it-IT"/>
        </w:rPr>
        <w:t xml:space="preserve"> se </w:t>
      </w:r>
      <w:proofErr w:type="spellStart"/>
      <w:r w:rsidRPr="00A9264C">
        <w:rPr>
          <w:rFonts w:ascii="Arial" w:hAnsi="Arial" w:cs="Arial"/>
          <w:sz w:val="22"/>
          <w:szCs w:val="22"/>
          <w:lang w:val="it-IT"/>
        </w:rPr>
        <w:t>nalazi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objektima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kućama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postojećim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rasvjetnim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stupovima</w:t>
      </w:r>
      <w:proofErr w:type="spellEnd"/>
      <w:r w:rsidRPr="00A9264C">
        <w:rPr>
          <w:rFonts w:ascii="Arial" w:hAnsi="Arial" w:cs="Arial"/>
          <w:sz w:val="22"/>
          <w:szCs w:val="22"/>
          <w:lang w:val="it-IT"/>
        </w:rPr>
        <w:t xml:space="preserve">, </w:t>
      </w:r>
      <w:r w:rsidRPr="00A9264C">
        <w:rPr>
          <w:rFonts w:ascii="Arial" w:eastAsia="Calibri" w:hAnsi="Arial" w:cs="Arial"/>
          <w:sz w:val="22"/>
          <w:szCs w:val="22"/>
          <w:lang w:val="it-IT"/>
        </w:rPr>
        <w:t xml:space="preserve">za </w:t>
      </w:r>
      <w:proofErr w:type="spellStart"/>
      <w:r w:rsidRPr="00A9264C">
        <w:rPr>
          <w:rFonts w:ascii="Arial" w:eastAsia="Calibri" w:hAnsi="Arial" w:cs="Arial"/>
          <w:sz w:val="22"/>
          <w:szCs w:val="22"/>
          <w:lang w:val="it-IT"/>
        </w:rPr>
        <w:t>demontažu</w:t>
      </w:r>
      <w:proofErr w:type="spellEnd"/>
      <w:r w:rsidRPr="00A9264C">
        <w:rPr>
          <w:rFonts w:ascii="Arial" w:eastAsia="Calibri" w:hAnsi="Arial" w:cs="Arial"/>
          <w:sz w:val="22"/>
          <w:szCs w:val="22"/>
          <w:lang w:val="it-IT"/>
        </w:rPr>
        <w:t xml:space="preserve"> i </w:t>
      </w:r>
      <w:proofErr w:type="spellStart"/>
      <w:r w:rsidRPr="00A9264C">
        <w:rPr>
          <w:rFonts w:ascii="Arial" w:eastAsia="Calibri" w:hAnsi="Arial" w:cs="Arial"/>
          <w:sz w:val="22"/>
          <w:szCs w:val="22"/>
          <w:lang w:val="it-IT"/>
        </w:rPr>
        <w:t>montažu</w:t>
      </w:r>
      <w:proofErr w:type="spellEnd"/>
      <w:r w:rsidRPr="00A9264C">
        <w:rPr>
          <w:rFonts w:ascii="Arial" w:eastAsia="Calibri" w:hAnsi="Arial" w:cs="Arial"/>
          <w:sz w:val="22"/>
          <w:szCs w:val="22"/>
          <w:lang w:val="it-IT"/>
        </w:rPr>
        <w:t xml:space="preserve"> </w:t>
      </w:r>
      <w:proofErr w:type="spellStart"/>
      <w:r w:rsidRPr="00A9264C">
        <w:rPr>
          <w:rFonts w:ascii="Arial" w:eastAsia="Calibri" w:hAnsi="Arial" w:cs="Arial"/>
          <w:sz w:val="22"/>
          <w:szCs w:val="22"/>
          <w:lang w:val="it-IT"/>
        </w:rPr>
        <w:t>opreme</w:t>
      </w:r>
      <w:proofErr w:type="spellEnd"/>
      <w:r w:rsidRPr="00A9264C">
        <w:rPr>
          <w:rFonts w:ascii="Arial" w:eastAsia="Calibri" w:hAnsi="Arial" w:cs="Arial"/>
          <w:sz w:val="22"/>
          <w:szCs w:val="22"/>
          <w:lang w:val="it-IT"/>
        </w:rPr>
        <w:t xml:space="preserve"> </w:t>
      </w:r>
      <w:proofErr w:type="spellStart"/>
      <w:r w:rsidRPr="00A9264C">
        <w:rPr>
          <w:rFonts w:ascii="Arial" w:eastAsia="Calibri" w:hAnsi="Arial" w:cs="Arial"/>
          <w:sz w:val="22"/>
          <w:szCs w:val="22"/>
          <w:lang w:val="it-IT"/>
        </w:rPr>
        <w:t>iz</w:t>
      </w:r>
      <w:proofErr w:type="spellEnd"/>
      <w:r w:rsidRPr="00A9264C">
        <w:rPr>
          <w:rFonts w:ascii="Arial" w:eastAsia="Calibri" w:hAnsi="Arial" w:cs="Arial"/>
          <w:sz w:val="22"/>
          <w:szCs w:val="22"/>
          <w:lang w:val="it-IT"/>
        </w:rPr>
        <w:t xml:space="preserve"> </w:t>
      </w:r>
      <w:proofErr w:type="spellStart"/>
      <w:r w:rsidRPr="00A9264C">
        <w:rPr>
          <w:rFonts w:ascii="Arial" w:eastAsia="Calibri" w:hAnsi="Arial" w:cs="Arial"/>
          <w:sz w:val="22"/>
          <w:szCs w:val="22"/>
          <w:lang w:val="it-IT"/>
        </w:rPr>
        <w:t>članka</w:t>
      </w:r>
      <w:proofErr w:type="spellEnd"/>
      <w:r w:rsidRPr="00A9264C">
        <w:rPr>
          <w:rFonts w:ascii="Arial" w:eastAsia="Calibri" w:hAnsi="Arial" w:cs="Arial"/>
          <w:sz w:val="22"/>
          <w:szCs w:val="22"/>
          <w:lang w:val="it-IT"/>
        </w:rPr>
        <w:t xml:space="preserve"> 1. </w:t>
      </w:r>
      <w:proofErr w:type="spellStart"/>
      <w:r w:rsidRPr="00A9264C">
        <w:rPr>
          <w:rFonts w:ascii="Arial" w:eastAsia="Calibri" w:hAnsi="Arial" w:cs="Arial"/>
          <w:sz w:val="22"/>
          <w:szCs w:val="22"/>
          <w:lang w:val="it-IT"/>
        </w:rPr>
        <w:t>ovog</w:t>
      </w:r>
      <w:proofErr w:type="spellEnd"/>
      <w:r w:rsidRPr="00A9264C">
        <w:rPr>
          <w:rFonts w:ascii="Arial" w:eastAsia="Calibri" w:hAnsi="Arial" w:cs="Arial"/>
          <w:sz w:val="22"/>
          <w:szCs w:val="22"/>
          <w:lang w:val="it-IT"/>
        </w:rPr>
        <w:t xml:space="preserve"> </w:t>
      </w:r>
      <w:proofErr w:type="spellStart"/>
      <w:r w:rsidRPr="00A9264C">
        <w:rPr>
          <w:rFonts w:ascii="Arial" w:eastAsia="Calibri" w:hAnsi="Arial" w:cs="Arial"/>
          <w:sz w:val="22"/>
          <w:szCs w:val="22"/>
          <w:lang w:val="it-IT"/>
        </w:rPr>
        <w:t>Ugovora</w:t>
      </w:r>
      <w:proofErr w:type="spellEnd"/>
      <w:r w:rsidRPr="00A9264C">
        <w:rPr>
          <w:rFonts w:ascii="Arial" w:eastAsia="Calibri" w:hAnsi="Arial" w:cs="Arial"/>
          <w:sz w:val="22"/>
          <w:szCs w:val="22"/>
          <w:lang w:val="it-IT"/>
        </w:rPr>
        <w:t xml:space="preserve"> </w:t>
      </w:r>
      <w:proofErr w:type="spellStart"/>
      <w:r w:rsidRPr="00A9264C">
        <w:rPr>
          <w:rFonts w:ascii="Arial" w:eastAsia="Calibri" w:hAnsi="Arial" w:cs="Arial"/>
          <w:sz w:val="22"/>
          <w:szCs w:val="22"/>
          <w:lang w:val="it-IT"/>
        </w:rPr>
        <w:t>utvrđuje</w:t>
      </w:r>
      <w:proofErr w:type="spellEnd"/>
      <w:r w:rsidRPr="00A9264C">
        <w:rPr>
          <w:rFonts w:ascii="Arial" w:eastAsia="Calibri" w:hAnsi="Arial" w:cs="Arial"/>
          <w:sz w:val="22"/>
          <w:szCs w:val="22"/>
          <w:lang w:val="it-IT"/>
        </w:rPr>
        <w:t xml:space="preserve"> se </w:t>
      </w:r>
      <w:proofErr w:type="spellStart"/>
      <w:r w:rsidRPr="00A9264C">
        <w:rPr>
          <w:rFonts w:ascii="Arial" w:eastAsia="Calibri" w:hAnsi="Arial" w:cs="Arial"/>
          <w:sz w:val="22"/>
          <w:szCs w:val="22"/>
          <w:lang w:val="it-IT"/>
        </w:rPr>
        <w:t>cijena</w:t>
      </w:r>
      <w:proofErr w:type="spellEnd"/>
      <w:r w:rsidRPr="00A9264C">
        <w:rPr>
          <w:rFonts w:ascii="Arial" w:eastAsia="Calibri" w:hAnsi="Arial" w:cs="Arial"/>
          <w:sz w:val="22"/>
          <w:szCs w:val="22"/>
          <w:lang w:val="it-IT"/>
        </w:rPr>
        <w:t xml:space="preserve"> u </w:t>
      </w:r>
      <w:proofErr w:type="spellStart"/>
      <w:r w:rsidRPr="00A9264C">
        <w:rPr>
          <w:rFonts w:ascii="Arial" w:eastAsia="Calibri" w:hAnsi="Arial" w:cs="Arial"/>
          <w:sz w:val="22"/>
          <w:szCs w:val="22"/>
          <w:lang w:val="it-IT"/>
        </w:rPr>
        <w:t>iznosu</w:t>
      </w:r>
      <w:proofErr w:type="spellEnd"/>
      <w:r w:rsidRPr="00A9264C">
        <w:rPr>
          <w:rFonts w:ascii="Arial" w:eastAsia="Calibri" w:hAnsi="Arial" w:cs="Arial"/>
          <w:sz w:val="22"/>
          <w:szCs w:val="22"/>
          <w:lang w:val="it-IT"/>
        </w:rPr>
        <w:t xml:space="preserve"> </w:t>
      </w:r>
      <w:proofErr w:type="gramStart"/>
      <w:r w:rsidRPr="00A9264C">
        <w:rPr>
          <w:rFonts w:ascii="Arial" w:eastAsia="Calibri" w:hAnsi="Arial" w:cs="Arial"/>
          <w:sz w:val="22"/>
          <w:szCs w:val="22"/>
          <w:lang w:val="it-IT"/>
        </w:rPr>
        <w:t>od</w:t>
      </w:r>
      <w:proofErr w:type="gramEnd"/>
      <w:r w:rsidRPr="00A9264C">
        <w:rPr>
          <w:rFonts w:ascii="Arial" w:eastAsia="Calibri" w:hAnsi="Arial" w:cs="Arial"/>
          <w:sz w:val="22"/>
          <w:szCs w:val="22"/>
          <w:lang w:val="it-IT"/>
        </w:rPr>
        <w:t xml:space="preserve"> </w:t>
      </w:r>
      <w:bookmarkStart w:id="125" w:name="_Hlk181709524"/>
      <w:r w:rsidRPr="00A9264C">
        <w:rPr>
          <w:rFonts w:ascii="Arial" w:hAnsi="Arial" w:cs="Arial"/>
          <w:sz w:val="22"/>
          <w:szCs w:val="22"/>
          <w:lang w:val="it-IT"/>
        </w:rPr>
        <w:t xml:space="preserve">7.200,00 EUR </w:t>
      </w:r>
      <w:proofErr w:type="spellStart"/>
      <w:r w:rsidRPr="00A9264C">
        <w:rPr>
          <w:rFonts w:ascii="Arial" w:hAnsi="Arial" w:cs="Arial"/>
          <w:sz w:val="22"/>
          <w:szCs w:val="22"/>
          <w:lang w:val="it-IT"/>
        </w:rPr>
        <w:t>bez</w:t>
      </w:r>
      <w:proofErr w:type="spellEnd"/>
      <w:r w:rsidRPr="00A9264C">
        <w:rPr>
          <w:rFonts w:ascii="Arial" w:hAnsi="Arial" w:cs="Arial"/>
          <w:sz w:val="22"/>
          <w:szCs w:val="22"/>
          <w:lang w:val="it-IT"/>
        </w:rPr>
        <w:t xml:space="preserve"> PDV-a, </w:t>
      </w:r>
      <w:proofErr w:type="spellStart"/>
      <w:proofErr w:type="gramStart"/>
      <w:r w:rsidRPr="00A9264C">
        <w:rPr>
          <w:rFonts w:ascii="Arial" w:hAnsi="Arial" w:cs="Arial"/>
          <w:sz w:val="22"/>
          <w:szCs w:val="22"/>
          <w:lang w:val="it-IT"/>
        </w:rPr>
        <w:t>odnosno</w:t>
      </w:r>
      <w:proofErr w:type="spellEnd"/>
      <w:r w:rsidRPr="00A9264C">
        <w:rPr>
          <w:rFonts w:ascii="Arial" w:hAnsi="Arial" w:cs="Arial"/>
          <w:sz w:val="22"/>
          <w:szCs w:val="22"/>
          <w:lang w:val="it-IT"/>
        </w:rPr>
        <w:t xml:space="preserve">  9.000</w:t>
      </w:r>
      <w:proofErr w:type="gramEnd"/>
      <w:r w:rsidRPr="00A9264C">
        <w:rPr>
          <w:rFonts w:ascii="Arial" w:hAnsi="Arial" w:cs="Arial"/>
          <w:sz w:val="22"/>
          <w:szCs w:val="22"/>
          <w:lang w:val="it-IT"/>
        </w:rPr>
        <w:t>,00 EUR sa PDV-</w:t>
      </w:r>
      <w:proofErr w:type="spellStart"/>
      <w:r w:rsidRPr="00A9264C">
        <w:rPr>
          <w:rFonts w:ascii="Arial" w:hAnsi="Arial" w:cs="Arial"/>
          <w:sz w:val="22"/>
          <w:szCs w:val="22"/>
          <w:lang w:val="it-IT"/>
        </w:rPr>
        <w:t>om</w:t>
      </w:r>
      <w:bookmarkEnd w:id="125"/>
      <w:proofErr w:type="spellEnd"/>
      <w:r w:rsidRPr="00A9264C">
        <w:rPr>
          <w:rFonts w:ascii="Arial" w:hAnsi="Arial" w:cs="Arial"/>
          <w:sz w:val="22"/>
          <w:szCs w:val="22"/>
          <w:lang w:val="it-IT"/>
        </w:rPr>
        <w:t xml:space="preserve"> FRA VAL d.o.o. d.o.o., Umag, </w:t>
      </w:r>
      <w:proofErr w:type="spellStart"/>
      <w:r w:rsidRPr="00A9264C">
        <w:rPr>
          <w:rFonts w:ascii="Arial" w:hAnsi="Arial" w:cs="Arial"/>
          <w:sz w:val="22"/>
          <w:szCs w:val="22"/>
          <w:lang w:val="it-IT"/>
        </w:rPr>
        <w:t>Ulica</w:t>
      </w:r>
      <w:proofErr w:type="spellEnd"/>
      <w:r w:rsidRPr="00A9264C">
        <w:rPr>
          <w:rFonts w:ascii="Arial" w:hAnsi="Arial" w:cs="Arial"/>
          <w:sz w:val="22"/>
          <w:szCs w:val="22"/>
          <w:lang w:val="it-IT"/>
        </w:rPr>
        <w:t xml:space="preserve"> Vladimira Nazora 7</w:t>
      </w:r>
    </w:p>
    <w:p w14:paraId="4523503D" w14:textId="77777777" w:rsidR="00A9264C" w:rsidRPr="00A9264C" w:rsidRDefault="00A9264C" w:rsidP="00A9264C">
      <w:pPr>
        <w:pStyle w:val="Odlomakpopisa"/>
        <w:ind w:left="1080"/>
        <w:jc w:val="both"/>
        <w:rPr>
          <w:rFonts w:ascii="Arial" w:hAnsi="Arial" w:cs="Arial"/>
          <w:sz w:val="22"/>
          <w:szCs w:val="22"/>
          <w:lang w:val="it-IT"/>
        </w:rPr>
      </w:pPr>
    </w:p>
    <w:p w14:paraId="76CA03CE" w14:textId="77777777" w:rsidR="00A9264C" w:rsidRPr="00A9264C" w:rsidRDefault="00A9264C" w:rsidP="00A9264C">
      <w:pPr>
        <w:pStyle w:val="Odlomakpopisa"/>
        <w:numPr>
          <w:ilvl w:val="0"/>
          <w:numId w:val="159"/>
        </w:numPr>
        <w:spacing w:after="160" w:line="259" w:lineRule="auto"/>
        <w:contextualSpacing/>
        <w:jc w:val="both"/>
        <w:rPr>
          <w:rFonts w:ascii="Arial" w:hAnsi="Arial" w:cs="Arial"/>
          <w:sz w:val="22"/>
          <w:szCs w:val="22"/>
          <w:lang w:val="it-IT"/>
        </w:rPr>
      </w:pPr>
      <w:r w:rsidRPr="00A9264C">
        <w:rPr>
          <w:rFonts w:ascii="Arial" w:hAnsi="Arial" w:cs="Arial"/>
          <w:sz w:val="22"/>
          <w:szCs w:val="22"/>
          <w:lang w:val="it-IT"/>
        </w:rPr>
        <w:t>„</w:t>
      </w:r>
      <w:proofErr w:type="gramStart"/>
      <w:r w:rsidRPr="00A9264C">
        <w:rPr>
          <w:rFonts w:ascii="Arial" w:hAnsi="Arial" w:cs="Arial"/>
          <w:sz w:val="22"/>
          <w:szCs w:val="22"/>
          <w:lang w:val="it-IT"/>
        </w:rPr>
        <w:t xml:space="preserve">ISKOP“ </w:t>
      </w:r>
      <w:proofErr w:type="spellStart"/>
      <w:r w:rsidRPr="00A9264C">
        <w:rPr>
          <w:rFonts w:ascii="Arial" w:hAnsi="Arial" w:cs="Arial"/>
          <w:sz w:val="22"/>
          <w:szCs w:val="22"/>
          <w:lang w:val="it-IT"/>
        </w:rPr>
        <w:t>vl</w:t>
      </w:r>
      <w:proofErr w:type="spellEnd"/>
      <w:proofErr w:type="gramEnd"/>
      <w:r w:rsidRPr="00A9264C">
        <w:rPr>
          <w:rFonts w:ascii="Arial" w:hAnsi="Arial" w:cs="Arial"/>
          <w:sz w:val="22"/>
          <w:szCs w:val="22"/>
          <w:lang w:val="it-IT"/>
        </w:rPr>
        <w:t xml:space="preserve">. Moreno Scherlich, Donja Gomila 9, Grožnjan, </w:t>
      </w:r>
      <w:proofErr w:type="spellStart"/>
      <w:r w:rsidRPr="00A9264C">
        <w:rPr>
          <w:rFonts w:ascii="Arial" w:hAnsi="Arial" w:cs="Arial"/>
          <w:sz w:val="22"/>
          <w:szCs w:val="22"/>
          <w:lang w:val="it-IT"/>
        </w:rPr>
        <w:t>izvršena</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prva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faza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nasipavanja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nerazvrstanih</w:t>
      </w:r>
      <w:proofErr w:type="spellEnd"/>
      <w:r w:rsidRPr="00A9264C">
        <w:rPr>
          <w:rFonts w:ascii="Arial" w:hAnsi="Arial" w:cs="Arial"/>
          <w:sz w:val="22"/>
          <w:szCs w:val="22"/>
          <w:lang w:val="it-IT"/>
        </w:rPr>
        <w:t xml:space="preserve"> cesta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području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Općine</w:t>
      </w:r>
      <w:proofErr w:type="spellEnd"/>
      <w:r w:rsidRPr="00A9264C">
        <w:rPr>
          <w:rFonts w:ascii="Arial" w:hAnsi="Arial" w:cs="Arial"/>
          <w:sz w:val="22"/>
          <w:szCs w:val="22"/>
          <w:lang w:val="it-IT"/>
        </w:rPr>
        <w:t xml:space="preserve"> Brtonigla-Verteneglio u </w:t>
      </w:r>
      <w:proofErr w:type="spellStart"/>
      <w:r w:rsidRPr="00A9264C">
        <w:rPr>
          <w:rFonts w:ascii="Arial" w:hAnsi="Arial" w:cs="Arial"/>
          <w:sz w:val="22"/>
          <w:szCs w:val="22"/>
          <w:lang w:val="it-IT"/>
        </w:rPr>
        <w:t>iznosu</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17.327,76 EUR </w:t>
      </w:r>
      <w:proofErr w:type="spellStart"/>
      <w:r w:rsidRPr="00A9264C">
        <w:rPr>
          <w:rFonts w:ascii="Arial" w:hAnsi="Arial" w:cs="Arial"/>
          <w:sz w:val="22"/>
          <w:szCs w:val="22"/>
          <w:lang w:val="it-IT"/>
        </w:rPr>
        <w:t>bez</w:t>
      </w:r>
      <w:proofErr w:type="spellEnd"/>
      <w:r w:rsidRPr="00A9264C">
        <w:rPr>
          <w:rFonts w:ascii="Arial" w:hAnsi="Arial" w:cs="Arial"/>
          <w:sz w:val="22"/>
          <w:szCs w:val="22"/>
          <w:lang w:val="it-IT"/>
        </w:rPr>
        <w:t xml:space="preserve"> PDV-a</w:t>
      </w:r>
    </w:p>
    <w:p w14:paraId="3F00F943" w14:textId="77777777" w:rsidR="00A9264C" w:rsidRPr="00A9264C" w:rsidRDefault="00A9264C" w:rsidP="00A9264C">
      <w:pPr>
        <w:pStyle w:val="Odlomakpopisa"/>
        <w:jc w:val="both"/>
        <w:rPr>
          <w:rFonts w:ascii="Arial" w:hAnsi="Arial" w:cs="Arial"/>
          <w:sz w:val="22"/>
          <w:szCs w:val="22"/>
          <w:lang w:val="it-IT"/>
        </w:rPr>
      </w:pPr>
    </w:p>
    <w:p w14:paraId="236749E5" w14:textId="77777777" w:rsidR="00A9264C" w:rsidRPr="00A9264C" w:rsidRDefault="00A9264C" w:rsidP="00A9264C">
      <w:pPr>
        <w:pStyle w:val="Odlomakpopisa"/>
        <w:numPr>
          <w:ilvl w:val="0"/>
          <w:numId w:val="159"/>
        </w:numPr>
        <w:spacing w:after="160" w:line="259" w:lineRule="auto"/>
        <w:contextualSpacing/>
        <w:jc w:val="both"/>
        <w:rPr>
          <w:rFonts w:ascii="Arial" w:hAnsi="Arial" w:cs="Arial"/>
          <w:sz w:val="22"/>
          <w:szCs w:val="22"/>
          <w:lang w:val="it-IT"/>
        </w:rPr>
      </w:pPr>
      <w:proofErr w:type="spellStart"/>
      <w:r w:rsidRPr="00A9264C">
        <w:rPr>
          <w:rFonts w:ascii="Arial" w:hAnsi="Arial" w:cs="Arial"/>
          <w:sz w:val="22"/>
          <w:szCs w:val="22"/>
          <w:lang w:val="it-IT"/>
        </w:rPr>
        <w:t>Izvršena</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nabava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ugradnja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novih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ormara</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javnu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rasvjetu</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naselju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Donji</w:t>
      </w:r>
      <w:proofErr w:type="spellEnd"/>
      <w:r w:rsidRPr="00A9264C">
        <w:rPr>
          <w:rFonts w:ascii="Arial" w:hAnsi="Arial" w:cs="Arial"/>
          <w:sz w:val="22"/>
          <w:szCs w:val="22"/>
          <w:lang w:val="it-IT"/>
        </w:rPr>
        <w:t xml:space="preserve"> Katunari, Škrinjari, </w:t>
      </w:r>
      <w:proofErr w:type="spellStart"/>
      <w:r w:rsidRPr="00A9264C">
        <w:rPr>
          <w:rFonts w:ascii="Arial" w:hAnsi="Arial" w:cs="Arial"/>
          <w:sz w:val="22"/>
          <w:szCs w:val="22"/>
          <w:lang w:val="it-IT"/>
        </w:rPr>
        <w:t>Pavići</w:t>
      </w:r>
      <w:proofErr w:type="spellEnd"/>
      <w:r w:rsidRPr="00A9264C">
        <w:rPr>
          <w:rFonts w:ascii="Arial" w:hAnsi="Arial" w:cs="Arial"/>
          <w:sz w:val="22"/>
          <w:szCs w:val="22"/>
          <w:lang w:val="it-IT"/>
        </w:rPr>
        <w:t xml:space="preserve"> te u </w:t>
      </w:r>
      <w:proofErr w:type="spellStart"/>
      <w:r w:rsidRPr="00A9264C">
        <w:rPr>
          <w:rFonts w:ascii="Arial" w:hAnsi="Arial" w:cs="Arial"/>
          <w:sz w:val="22"/>
          <w:szCs w:val="22"/>
          <w:lang w:val="it-IT"/>
        </w:rPr>
        <w:t>radnoj</w:t>
      </w:r>
      <w:proofErr w:type="spellEnd"/>
      <w:r w:rsidRPr="00A9264C">
        <w:rPr>
          <w:rFonts w:ascii="Arial" w:hAnsi="Arial" w:cs="Arial"/>
          <w:sz w:val="22"/>
          <w:szCs w:val="22"/>
          <w:lang w:val="it-IT"/>
        </w:rPr>
        <w:t xml:space="preserve"> zoni </w:t>
      </w:r>
      <w:proofErr w:type="spellStart"/>
      <w:r w:rsidRPr="00A9264C">
        <w:rPr>
          <w:rFonts w:ascii="Arial" w:hAnsi="Arial" w:cs="Arial"/>
          <w:sz w:val="22"/>
          <w:szCs w:val="22"/>
          <w:lang w:val="it-IT"/>
        </w:rPr>
        <w:t>Štrpe</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ukupnom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iznosu</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10.040,00 EUR </w:t>
      </w:r>
      <w:proofErr w:type="spellStart"/>
      <w:r w:rsidRPr="00A9264C">
        <w:rPr>
          <w:rFonts w:ascii="Arial" w:hAnsi="Arial" w:cs="Arial"/>
          <w:sz w:val="22"/>
          <w:szCs w:val="22"/>
          <w:lang w:val="it-IT"/>
        </w:rPr>
        <w:t>bez</w:t>
      </w:r>
      <w:proofErr w:type="spellEnd"/>
      <w:r w:rsidRPr="00A9264C">
        <w:rPr>
          <w:rFonts w:ascii="Arial" w:hAnsi="Arial" w:cs="Arial"/>
          <w:sz w:val="22"/>
          <w:szCs w:val="22"/>
          <w:lang w:val="it-IT"/>
        </w:rPr>
        <w:t xml:space="preserve"> PDV-a.</w:t>
      </w:r>
    </w:p>
    <w:p w14:paraId="4C8AA5C4" w14:textId="77777777" w:rsidR="00A9264C" w:rsidRPr="00A9264C" w:rsidRDefault="00A9264C" w:rsidP="00A9264C">
      <w:pPr>
        <w:jc w:val="both"/>
        <w:rPr>
          <w:rFonts w:ascii="Arial" w:hAnsi="Arial" w:cs="Arial"/>
          <w:sz w:val="22"/>
          <w:szCs w:val="22"/>
          <w:lang w:val="it-IT"/>
        </w:rPr>
      </w:pPr>
    </w:p>
    <w:p w14:paraId="7E06264B" w14:textId="77777777" w:rsidR="00A9264C" w:rsidRPr="00A9264C" w:rsidRDefault="00A9264C" w:rsidP="00A9264C">
      <w:pPr>
        <w:pStyle w:val="Odlomakpopisa"/>
        <w:numPr>
          <w:ilvl w:val="0"/>
          <w:numId w:val="159"/>
        </w:numPr>
        <w:spacing w:after="160" w:line="259" w:lineRule="auto"/>
        <w:contextualSpacing/>
        <w:jc w:val="both"/>
        <w:rPr>
          <w:rFonts w:ascii="Arial" w:hAnsi="Arial" w:cs="Arial"/>
          <w:sz w:val="22"/>
          <w:szCs w:val="22"/>
          <w:lang w:val="it-IT"/>
        </w:rPr>
      </w:pPr>
      <w:r w:rsidRPr="00A9264C">
        <w:rPr>
          <w:rFonts w:ascii="Arial" w:hAnsi="Arial" w:cs="Arial"/>
          <w:sz w:val="22"/>
          <w:szCs w:val="22"/>
          <w:lang w:val="it-IT"/>
        </w:rPr>
        <w:t xml:space="preserve">„MINES </w:t>
      </w:r>
      <w:proofErr w:type="gramStart"/>
      <w:r w:rsidRPr="00A9264C">
        <w:rPr>
          <w:rFonts w:ascii="Arial" w:hAnsi="Arial" w:cs="Arial"/>
          <w:sz w:val="22"/>
          <w:szCs w:val="22"/>
          <w:lang w:val="it-IT"/>
        </w:rPr>
        <w:t>TEAM“ d.o.o.</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Tolmin</w:t>
      </w:r>
      <w:proofErr w:type="spellEnd"/>
      <w:r w:rsidRPr="00A9264C">
        <w:rPr>
          <w:rFonts w:ascii="Arial" w:hAnsi="Arial" w:cs="Arial"/>
          <w:sz w:val="22"/>
          <w:szCs w:val="22"/>
          <w:lang w:val="it-IT"/>
        </w:rPr>
        <w:t xml:space="preserve">, Na Logu 14, R. </w:t>
      </w:r>
      <w:proofErr w:type="spellStart"/>
      <w:proofErr w:type="gramStart"/>
      <w:r w:rsidRPr="00A9264C">
        <w:rPr>
          <w:rFonts w:ascii="Arial" w:hAnsi="Arial" w:cs="Arial"/>
          <w:sz w:val="22"/>
          <w:szCs w:val="22"/>
          <w:lang w:val="it-IT"/>
        </w:rPr>
        <w:t>Slovenija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odrađena</w:t>
      </w:r>
      <w:proofErr w:type="spellEnd"/>
      <w:proofErr w:type="gram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nabava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dobava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rasvjetnih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tijela</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osvjetljenje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igrališta</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naselju</w:t>
      </w:r>
      <w:proofErr w:type="spellEnd"/>
      <w:r w:rsidRPr="00A9264C">
        <w:rPr>
          <w:rFonts w:ascii="Arial" w:hAnsi="Arial" w:cs="Arial"/>
          <w:sz w:val="22"/>
          <w:szCs w:val="22"/>
          <w:lang w:val="it-IT"/>
        </w:rPr>
        <w:t xml:space="preserve"> Fiorini, za </w:t>
      </w:r>
      <w:proofErr w:type="spellStart"/>
      <w:r w:rsidRPr="00A9264C">
        <w:rPr>
          <w:rFonts w:ascii="Arial" w:hAnsi="Arial" w:cs="Arial"/>
          <w:sz w:val="22"/>
          <w:szCs w:val="22"/>
          <w:lang w:val="it-IT"/>
        </w:rPr>
        <w:t>ponuđenu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cijenu</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iznosu</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1.521,79 </w:t>
      </w:r>
      <w:proofErr w:type="gramStart"/>
      <w:r w:rsidRPr="00A9264C">
        <w:rPr>
          <w:rFonts w:ascii="Arial" w:hAnsi="Arial" w:cs="Arial"/>
          <w:sz w:val="22"/>
          <w:szCs w:val="22"/>
          <w:lang w:val="it-IT"/>
        </w:rPr>
        <w:t>€  s</w:t>
      </w:r>
      <w:proofErr w:type="gramEnd"/>
      <w:r w:rsidRPr="00A9264C">
        <w:rPr>
          <w:rFonts w:ascii="Arial" w:hAnsi="Arial" w:cs="Arial"/>
          <w:sz w:val="22"/>
          <w:szCs w:val="22"/>
          <w:lang w:val="it-IT"/>
        </w:rPr>
        <w:t xml:space="preserve"> PDV-</w:t>
      </w:r>
      <w:proofErr w:type="spellStart"/>
      <w:r w:rsidRPr="00A9264C">
        <w:rPr>
          <w:rFonts w:ascii="Arial" w:hAnsi="Arial" w:cs="Arial"/>
          <w:sz w:val="22"/>
          <w:szCs w:val="22"/>
          <w:lang w:val="it-IT"/>
        </w:rPr>
        <w:t>om</w:t>
      </w:r>
      <w:proofErr w:type="spellEnd"/>
      <w:r w:rsidRPr="00A9264C">
        <w:rPr>
          <w:rFonts w:ascii="Arial" w:hAnsi="Arial" w:cs="Arial"/>
          <w:sz w:val="22"/>
          <w:szCs w:val="22"/>
          <w:lang w:val="it-IT"/>
        </w:rPr>
        <w:t>.</w:t>
      </w:r>
    </w:p>
    <w:p w14:paraId="4CF80022" w14:textId="77777777" w:rsidR="00A9264C" w:rsidRPr="00A9264C" w:rsidRDefault="00A9264C" w:rsidP="00A9264C">
      <w:pPr>
        <w:pStyle w:val="Odlomakpopisa"/>
        <w:numPr>
          <w:ilvl w:val="0"/>
          <w:numId w:val="160"/>
        </w:numPr>
        <w:spacing w:after="160" w:line="259" w:lineRule="auto"/>
        <w:contextualSpacing/>
        <w:jc w:val="both"/>
        <w:rPr>
          <w:rFonts w:ascii="Arial" w:hAnsi="Arial" w:cs="Arial"/>
          <w:sz w:val="22"/>
          <w:szCs w:val="22"/>
          <w:lang w:val="it-IT"/>
        </w:rPr>
      </w:pPr>
      <w:r w:rsidRPr="00A9264C">
        <w:rPr>
          <w:rFonts w:ascii="Arial" w:hAnsi="Arial" w:cs="Arial"/>
          <w:sz w:val="22"/>
          <w:szCs w:val="22"/>
          <w:lang w:val="it-IT"/>
        </w:rPr>
        <w:lastRenderedPageBreak/>
        <w:t xml:space="preserve">Te je </w:t>
      </w:r>
      <w:proofErr w:type="spellStart"/>
      <w:r w:rsidRPr="00A9264C">
        <w:rPr>
          <w:rFonts w:ascii="Arial" w:hAnsi="Arial" w:cs="Arial"/>
          <w:sz w:val="22"/>
          <w:szCs w:val="22"/>
          <w:lang w:val="it-IT"/>
        </w:rPr>
        <w:t>izvršeno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izvođenje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radova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izgradnji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rasvjete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malonogometnom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igralištu</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naselju</w:t>
      </w:r>
      <w:proofErr w:type="spellEnd"/>
      <w:r w:rsidRPr="00A9264C">
        <w:rPr>
          <w:rFonts w:ascii="Arial" w:hAnsi="Arial" w:cs="Arial"/>
          <w:sz w:val="22"/>
          <w:szCs w:val="22"/>
          <w:lang w:val="it-IT"/>
        </w:rPr>
        <w:t xml:space="preserve"> Fiorini, FRA VAL d.o.o., Umag, </w:t>
      </w:r>
      <w:proofErr w:type="spellStart"/>
      <w:r w:rsidRPr="00A9264C">
        <w:rPr>
          <w:rFonts w:ascii="Arial" w:hAnsi="Arial" w:cs="Arial"/>
          <w:sz w:val="22"/>
          <w:szCs w:val="22"/>
          <w:lang w:val="it-IT"/>
        </w:rPr>
        <w:t>Ulica</w:t>
      </w:r>
      <w:proofErr w:type="spellEnd"/>
      <w:r w:rsidRPr="00A9264C">
        <w:rPr>
          <w:rFonts w:ascii="Arial" w:hAnsi="Arial" w:cs="Arial"/>
          <w:sz w:val="22"/>
          <w:szCs w:val="22"/>
          <w:lang w:val="it-IT"/>
        </w:rPr>
        <w:t xml:space="preserve"> Vladimira Nazora 7, </w:t>
      </w:r>
      <w:proofErr w:type="spellStart"/>
      <w:r w:rsidRPr="00A9264C">
        <w:rPr>
          <w:rFonts w:ascii="Arial" w:eastAsia="Calibri" w:hAnsi="Arial" w:cs="Arial"/>
          <w:sz w:val="22"/>
          <w:szCs w:val="22"/>
          <w:lang w:val="it-IT"/>
        </w:rPr>
        <w:t>cijena</w:t>
      </w:r>
      <w:proofErr w:type="spellEnd"/>
      <w:r w:rsidRPr="00A9264C">
        <w:rPr>
          <w:rFonts w:ascii="Arial" w:eastAsia="Calibri" w:hAnsi="Arial" w:cs="Arial"/>
          <w:sz w:val="22"/>
          <w:szCs w:val="22"/>
          <w:lang w:val="it-IT"/>
        </w:rPr>
        <w:t xml:space="preserve"> u </w:t>
      </w:r>
      <w:proofErr w:type="spellStart"/>
      <w:r w:rsidRPr="00A9264C">
        <w:rPr>
          <w:rFonts w:ascii="Arial" w:eastAsia="Calibri" w:hAnsi="Arial" w:cs="Arial"/>
          <w:sz w:val="22"/>
          <w:szCs w:val="22"/>
          <w:lang w:val="it-IT"/>
        </w:rPr>
        <w:t>iznosu</w:t>
      </w:r>
      <w:proofErr w:type="spellEnd"/>
      <w:r w:rsidRPr="00A9264C">
        <w:rPr>
          <w:rFonts w:ascii="Arial" w:eastAsia="Calibri" w:hAnsi="Arial" w:cs="Arial"/>
          <w:sz w:val="22"/>
          <w:szCs w:val="22"/>
          <w:lang w:val="it-IT"/>
        </w:rPr>
        <w:t xml:space="preserve"> od </w:t>
      </w:r>
      <w:r w:rsidRPr="00A9264C">
        <w:rPr>
          <w:rFonts w:ascii="Arial" w:hAnsi="Arial" w:cs="Arial"/>
          <w:sz w:val="22"/>
          <w:szCs w:val="22"/>
          <w:lang w:val="it-IT"/>
        </w:rPr>
        <w:t xml:space="preserve">8.672,50 EUR </w:t>
      </w:r>
      <w:proofErr w:type="spellStart"/>
      <w:r w:rsidRPr="00A9264C">
        <w:rPr>
          <w:rFonts w:ascii="Arial" w:hAnsi="Arial" w:cs="Arial"/>
          <w:sz w:val="22"/>
          <w:szCs w:val="22"/>
          <w:lang w:val="it-IT"/>
        </w:rPr>
        <w:t>bez</w:t>
      </w:r>
      <w:proofErr w:type="spellEnd"/>
      <w:r w:rsidRPr="00A9264C">
        <w:rPr>
          <w:rFonts w:ascii="Arial" w:hAnsi="Arial" w:cs="Arial"/>
          <w:sz w:val="22"/>
          <w:szCs w:val="22"/>
          <w:lang w:val="it-IT"/>
        </w:rPr>
        <w:t xml:space="preserve"> PDV-a, </w:t>
      </w:r>
      <w:proofErr w:type="spellStart"/>
      <w:r w:rsidRPr="00A9264C">
        <w:rPr>
          <w:rFonts w:ascii="Arial" w:hAnsi="Arial" w:cs="Arial"/>
          <w:sz w:val="22"/>
          <w:szCs w:val="22"/>
          <w:lang w:val="it-IT"/>
        </w:rPr>
        <w:t>odnosno</w:t>
      </w:r>
      <w:proofErr w:type="spellEnd"/>
      <w:r w:rsidRPr="00A9264C">
        <w:rPr>
          <w:rFonts w:ascii="Arial" w:hAnsi="Arial" w:cs="Arial"/>
          <w:sz w:val="22"/>
          <w:szCs w:val="22"/>
          <w:lang w:val="it-IT"/>
        </w:rPr>
        <w:t xml:space="preserve"> 10.840,63 EUR sa PDV-</w:t>
      </w:r>
      <w:proofErr w:type="spellStart"/>
      <w:r w:rsidRPr="00A9264C">
        <w:rPr>
          <w:rFonts w:ascii="Arial" w:hAnsi="Arial" w:cs="Arial"/>
          <w:sz w:val="22"/>
          <w:szCs w:val="22"/>
          <w:lang w:val="it-IT"/>
        </w:rPr>
        <w:t>om</w:t>
      </w:r>
      <w:proofErr w:type="spellEnd"/>
    </w:p>
    <w:p w14:paraId="6129FFFA" w14:textId="77777777" w:rsidR="00A9264C" w:rsidRPr="00A9264C" w:rsidRDefault="00A9264C" w:rsidP="00A9264C">
      <w:pPr>
        <w:pStyle w:val="Odlomakpopisa"/>
        <w:ind w:left="1080"/>
        <w:jc w:val="both"/>
        <w:rPr>
          <w:rFonts w:ascii="Arial" w:hAnsi="Arial" w:cs="Arial"/>
          <w:sz w:val="22"/>
          <w:szCs w:val="22"/>
          <w:lang w:val="it-IT"/>
        </w:rPr>
      </w:pPr>
    </w:p>
    <w:p w14:paraId="234DFBAE" w14:textId="77777777" w:rsidR="00A9264C" w:rsidRPr="00A9264C" w:rsidRDefault="00A9264C" w:rsidP="00A9264C">
      <w:pPr>
        <w:pStyle w:val="Odlomakpopisa"/>
        <w:numPr>
          <w:ilvl w:val="0"/>
          <w:numId w:val="159"/>
        </w:numPr>
        <w:spacing w:after="160" w:line="259" w:lineRule="auto"/>
        <w:contextualSpacing/>
        <w:jc w:val="both"/>
        <w:rPr>
          <w:rFonts w:ascii="Arial" w:hAnsi="Arial" w:cs="Arial"/>
          <w:sz w:val="22"/>
          <w:szCs w:val="22"/>
          <w:lang w:val="it-IT"/>
        </w:rPr>
      </w:pPr>
      <w:r w:rsidRPr="00A9264C">
        <w:rPr>
          <w:rFonts w:ascii="Arial" w:hAnsi="Arial" w:cs="Arial"/>
          <w:sz w:val="22"/>
          <w:szCs w:val="22"/>
          <w:lang w:val="it-IT"/>
        </w:rPr>
        <w:t xml:space="preserve">„FRA </w:t>
      </w:r>
      <w:proofErr w:type="gramStart"/>
      <w:r w:rsidRPr="00A9264C">
        <w:rPr>
          <w:rFonts w:ascii="Arial" w:hAnsi="Arial" w:cs="Arial"/>
          <w:sz w:val="22"/>
          <w:szCs w:val="22"/>
          <w:lang w:val="it-IT"/>
        </w:rPr>
        <w:t>VAL“ d.o.o.</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Ul</w:t>
      </w:r>
      <w:proofErr w:type="spellEnd"/>
      <w:r w:rsidRPr="00A9264C">
        <w:rPr>
          <w:rFonts w:ascii="Arial" w:hAnsi="Arial" w:cs="Arial"/>
          <w:sz w:val="22"/>
          <w:szCs w:val="22"/>
          <w:lang w:val="it-IT"/>
        </w:rPr>
        <w:t xml:space="preserve">. Vladimira Nazora 7, Umag, </w:t>
      </w:r>
      <w:proofErr w:type="spellStart"/>
      <w:r w:rsidRPr="00A9264C">
        <w:rPr>
          <w:rFonts w:ascii="Arial" w:hAnsi="Arial" w:cs="Arial"/>
          <w:sz w:val="22"/>
          <w:szCs w:val="22"/>
          <w:lang w:val="it-IT"/>
        </w:rPr>
        <w:t>odrađena</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nabava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dobava</w:t>
      </w:r>
      <w:proofErr w:type="spellEnd"/>
      <w:r w:rsidRPr="00A9264C">
        <w:rPr>
          <w:rFonts w:ascii="Arial" w:hAnsi="Arial" w:cs="Arial"/>
          <w:sz w:val="22"/>
          <w:szCs w:val="22"/>
          <w:lang w:val="it-IT"/>
        </w:rPr>
        <w:t xml:space="preserve"> stupa </w:t>
      </w:r>
      <w:proofErr w:type="spellStart"/>
      <w:r w:rsidRPr="00A9264C">
        <w:rPr>
          <w:rFonts w:ascii="Arial" w:hAnsi="Arial" w:cs="Arial"/>
          <w:sz w:val="22"/>
          <w:szCs w:val="22"/>
          <w:lang w:val="it-IT"/>
        </w:rPr>
        <w:t>javne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rasvjete</w:t>
      </w:r>
      <w:proofErr w:type="spellEnd"/>
      <w:r w:rsidRPr="00A9264C">
        <w:rPr>
          <w:rFonts w:ascii="Arial" w:hAnsi="Arial" w:cs="Arial"/>
          <w:sz w:val="22"/>
          <w:szCs w:val="22"/>
          <w:lang w:val="it-IT"/>
        </w:rPr>
        <w:t xml:space="preserve"> te </w:t>
      </w:r>
      <w:proofErr w:type="spellStart"/>
      <w:r w:rsidRPr="00A9264C">
        <w:rPr>
          <w:rFonts w:ascii="Arial" w:hAnsi="Arial" w:cs="Arial"/>
          <w:sz w:val="22"/>
          <w:szCs w:val="22"/>
          <w:lang w:val="it-IT"/>
        </w:rPr>
        <w:t>dva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rasvjetna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tijela</w:t>
      </w:r>
      <w:proofErr w:type="spellEnd"/>
      <w:r w:rsidRPr="00A9264C">
        <w:rPr>
          <w:rFonts w:ascii="Arial" w:hAnsi="Arial" w:cs="Arial"/>
          <w:sz w:val="22"/>
          <w:szCs w:val="22"/>
          <w:lang w:val="it-IT"/>
        </w:rPr>
        <w:t xml:space="preserve"> led lampi radi </w:t>
      </w:r>
      <w:proofErr w:type="spellStart"/>
      <w:r w:rsidRPr="00A9264C">
        <w:rPr>
          <w:rFonts w:ascii="Arial" w:hAnsi="Arial" w:cs="Arial"/>
          <w:sz w:val="22"/>
          <w:szCs w:val="22"/>
          <w:lang w:val="it-IT"/>
        </w:rPr>
        <w:t>proširenja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postojeće</w:t>
      </w:r>
      <w:proofErr w:type="spellEnd"/>
      <w:r w:rsidRPr="00A9264C">
        <w:rPr>
          <w:rFonts w:ascii="Arial" w:hAnsi="Arial" w:cs="Arial"/>
          <w:sz w:val="22"/>
          <w:szCs w:val="22"/>
          <w:lang w:val="it-IT"/>
        </w:rPr>
        <w:t xml:space="preserve"> JR u </w:t>
      </w:r>
      <w:proofErr w:type="spellStart"/>
      <w:r w:rsidRPr="00A9264C">
        <w:rPr>
          <w:rFonts w:ascii="Arial" w:hAnsi="Arial" w:cs="Arial"/>
          <w:sz w:val="22"/>
          <w:szCs w:val="22"/>
          <w:lang w:val="it-IT"/>
        </w:rPr>
        <w:t>naselju</w:t>
      </w:r>
      <w:proofErr w:type="spellEnd"/>
      <w:r w:rsidRPr="00A9264C">
        <w:rPr>
          <w:rFonts w:ascii="Arial" w:hAnsi="Arial" w:cs="Arial"/>
          <w:sz w:val="22"/>
          <w:szCs w:val="22"/>
          <w:lang w:val="it-IT"/>
        </w:rPr>
        <w:t xml:space="preserve"> Radini, za </w:t>
      </w:r>
      <w:proofErr w:type="spellStart"/>
      <w:r w:rsidRPr="00A9264C">
        <w:rPr>
          <w:rFonts w:ascii="Arial" w:hAnsi="Arial" w:cs="Arial"/>
          <w:sz w:val="22"/>
          <w:szCs w:val="22"/>
          <w:lang w:val="it-IT"/>
        </w:rPr>
        <w:t>ponuđenu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cijenu</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iznosu</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2.042,50 </w:t>
      </w:r>
      <w:proofErr w:type="gramStart"/>
      <w:r w:rsidRPr="00A9264C">
        <w:rPr>
          <w:rFonts w:ascii="Arial" w:hAnsi="Arial" w:cs="Arial"/>
          <w:sz w:val="22"/>
          <w:szCs w:val="22"/>
          <w:lang w:val="it-IT"/>
        </w:rPr>
        <w:t xml:space="preserve">€  </w:t>
      </w:r>
      <w:proofErr w:type="spellStart"/>
      <w:r w:rsidRPr="00A9264C">
        <w:rPr>
          <w:rFonts w:ascii="Arial" w:hAnsi="Arial" w:cs="Arial"/>
          <w:sz w:val="22"/>
          <w:szCs w:val="22"/>
          <w:lang w:val="it-IT"/>
        </w:rPr>
        <w:t>bez</w:t>
      </w:r>
      <w:proofErr w:type="spellEnd"/>
      <w:proofErr w:type="gramEnd"/>
      <w:r w:rsidRPr="00A9264C">
        <w:rPr>
          <w:rFonts w:ascii="Arial" w:hAnsi="Arial" w:cs="Arial"/>
          <w:sz w:val="22"/>
          <w:szCs w:val="22"/>
          <w:lang w:val="it-IT"/>
        </w:rPr>
        <w:t xml:space="preserve"> PDV-a</w:t>
      </w:r>
    </w:p>
    <w:p w14:paraId="01BCFE3C" w14:textId="77777777" w:rsidR="00A9264C" w:rsidRPr="00A9264C" w:rsidRDefault="00A9264C" w:rsidP="00A9264C">
      <w:pPr>
        <w:pStyle w:val="Odlomakpopisa"/>
        <w:jc w:val="both"/>
        <w:rPr>
          <w:rFonts w:ascii="Arial" w:hAnsi="Arial" w:cs="Arial"/>
          <w:sz w:val="22"/>
          <w:szCs w:val="22"/>
          <w:lang w:val="it-IT"/>
        </w:rPr>
      </w:pPr>
    </w:p>
    <w:p w14:paraId="4A71E3DE" w14:textId="77777777" w:rsidR="00A9264C" w:rsidRPr="00A9264C" w:rsidRDefault="00A9264C" w:rsidP="00A9264C">
      <w:pPr>
        <w:pStyle w:val="Odlomakpopisa"/>
        <w:numPr>
          <w:ilvl w:val="0"/>
          <w:numId w:val="159"/>
        </w:numPr>
        <w:spacing w:after="160" w:line="259" w:lineRule="auto"/>
        <w:contextualSpacing/>
        <w:jc w:val="both"/>
        <w:rPr>
          <w:rFonts w:ascii="Arial" w:hAnsi="Arial" w:cs="Arial"/>
          <w:sz w:val="22"/>
          <w:szCs w:val="22"/>
          <w:lang w:val="it-IT"/>
        </w:rPr>
      </w:pPr>
      <w:r w:rsidRPr="00A9264C">
        <w:rPr>
          <w:rFonts w:ascii="Arial" w:hAnsi="Arial" w:cs="Arial"/>
          <w:sz w:val="22"/>
          <w:szCs w:val="22"/>
          <w:lang w:val="it-IT"/>
        </w:rPr>
        <w:t xml:space="preserve">„FRA </w:t>
      </w:r>
      <w:proofErr w:type="gramStart"/>
      <w:r w:rsidRPr="00A9264C">
        <w:rPr>
          <w:rFonts w:ascii="Arial" w:hAnsi="Arial" w:cs="Arial"/>
          <w:sz w:val="22"/>
          <w:szCs w:val="22"/>
          <w:lang w:val="it-IT"/>
        </w:rPr>
        <w:t>VAL“ d.o.o.</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ul</w:t>
      </w:r>
      <w:proofErr w:type="spellEnd"/>
      <w:r w:rsidRPr="00A9264C">
        <w:rPr>
          <w:rFonts w:ascii="Arial" w:hAnsi="Arial" w:cs="Arial"/>
          <w:sz w:val="22"/>
          <w:szCs w:val="22"/>
          <w:lang w:val="it-IT"/>
        </w:rPr>
        <w:t xml:space="preserve">. Vladimira Nazora 7, </w:t>
      </w:r>
      <w:proofErr w:type="gramStart"/>
      <w:r w:rsidRPr="00A9264C">
        <w:rPr>
          <w:rFonts w:ascii="Arial" w:hAnsi="Arial" w:cs="Arial"/>
          <w:sz w:val="22"/>
          <w:szCs w:val="22"/>
          <w:lang w:val="it-IT"/>
        </w:rPr>
        <w:t xml:space="preserve">Umag,  </w:t>
      </w:r>
      <w:proofErr w:type="spellStart"/>
      <w:r w:rsidRPr="00A9264C">
        <w:rPr>
          <w:rFonts w:ascii="Arial" w:hAnsi="Arial" w:cs="Arial"/>
          <w:sz w:val="22"/>
          <w:szCs w:val="22"/>
          <w:lang w:val="it-IT"/>
        </w:rPr>
        <w:t>odrađena</w:t>
      </w:r>
      <w:proofErr w:type="spellEnd"/>
      <w:proofErr w:type="gram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nabava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dobava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rasvjetnih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tijela</w:t>
      </w:r>
      <w:proofErr w:type="spellEnd"/>
      <w:r w:rsidRPr="00A9264C">
        <w:rPr>
          <w:rFonts w:ascii="Arial" w:hAnsi="Arial" w:cs="Arial"/>
          <w:sz w:val="22"/>
          <w:szCs w:val="22"/>
          <w:lang w:val="it-IT"/>
        </w:rPr>
        <w:t xml:space="preserve"> led </w:t>
      </w:r>
      <w:proofErr w:type="spellStart"/>
      <w:r w:rsidRPr="00A9264C">
        <w:rPr>
          <w:rFonts w:ascii="Arial" w:hAnsi="Arial" w:cs="Arial"/>
          <w:sz w:val="22"/>
          <w:szCs w:val="22"/>
          <w:lang w:val="it-IT"/>
        </w:rPr>
        <w:t>reflektora</w:t>
      </w:r>
      <w:proofErr w:type="spellEnd"/>
      <w:r w:rsidRPr="00A9264C">
        <w:rPr>
          <w:rFonts w:ascii="Arial" w:hAnsi="Arial" w:cs="Arial"/>
          <w:sz w:val="22"/>
          <w:szCs w:val="22"/>
          <w:lang w:val="it-IT"/>
        </w:rPr>
        <w:t xml:space="preserve"> radi </w:t>
      </w:r>
      <w:proofErr w:type="spellStart"/>
      <w:r w:rsidRPr="00A9264C">
        <w:rPr>
          <w:rFonts w:ascii="Arial" w:hAnsi="Arial" w:cs="Arial"/>
          <w:sz w:val="22"/>
          <w:szCs w:val="22"/>
          <w:lang w:val="it-IT"/>
        </w:rPr>
        <w:t>zamjene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dotrajale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rasvjete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muzeju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vina</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naselju</w:t>
      </w:r>
      <w:proofErr w:type="spellEnd"/>
      <w:r w:rsidRPr="00A9264C">
        <w:rPr>
          <w:rFonts w:ascii="Arial" w:hAnsi="Arial" w:cs="Arial"/>
          <w:sz w:val="22"/>
          <w:szCs w:val="22"/>
          <w:lang w:val="it-IT"/>
        </w:rPr>
        <w:t xml:space="preserve"> Brtonigla, za </w:t>
      </w:r>
      <w:proofErr w:type="spellStart"/>
      <w:r w:rsidRPr="00A9264C">
        <w:rPr>
          <w:rFonts w:ascii="Arial" w:hAnsi="Arial" w:cs="Arial"/>
          <w:sz w:val="22"/>
          <w:szCs w:val="22"/>
          <w:lang w:val="it-IT"/>
        </w:rPr>
        <w:t>ponuđenu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cijenu</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iznosu</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1.866,00 </w:t>
      </w:r>
      <w:proofErr w:type="gramStart"/>
      <w:r w:rsidRPr="00A9264C">
        <w:rPr>
          <w:rFonts w:ascii="Arial" w:hAnsi="Arial" w:cs="Arial"/>
          <w:sz w:val="22"/>
          <w:szCs w:val="22"/>
          <w:lang w:val="it-IT"/>
        </w:rPr>
        <w:t xml:space="preserve">€  </w:t>
      </w:r>
      <w:proofErr w:type="spellStart"/>
      <w:r w:rsidRPr="00A9264C">
        <w:rPr>
          <w:rFonts w:ascii="Arial" w:hAnsi="Arial" w:cs="Arial"/>
          <w:sz w:val="22"/>
          <w:szCs w:val="22"/>
          <w:lang w:val="it-IT"/>
        </w:rPr>
        <w:t>bez</w:t>
      </w:r>
      <w:proofErr w:type="spellEnd"/>
      <w:proofErr w:type="gramEnd"/>
      <w:r w:rsidRPr="00A9264C">
        <w:rPr>
          <w:rFonts w:ascii="Arial" w:hAnsi="Arial" w:cs="Arial"/>
          <w:sz w:val="22"/>
          <w:szCs w:val="22"/>
          <w:lang w:val="it-IT"/>
        </w:rPr>
        <w:t xml:space="preserve"> PDV-a</w:t>
      </w:r>
    </w:p>
    <w:p w14:paraId="0E3F8B9A" w14:textId="77777777" w:rsidR="00A9264C" w:rsidRPr="00A9264C" w:rsidRDefault="00A9264C" w:rsidP="00A9264C">
      <w:pPr>
        <w:pStyle w:val="Odlomakpopisa"/>
        <w:jc w:val="both"/>
        <w:rPr>
          <w:rFonts w:ascii="Arial" w:hAnsi="Arial" w:cs="Arial"/>
          <w:sz w:val="22"/>
          <w:szCs w:val="22"/>
          <w:lang w:val="it-IT"/>
        </w:rPr>
      </w:pPr>
    </w:p>
    <w:p w14:paraId="36DB5628" w14:textId="77777777" w:rsidR="00A9264C" w:rsidRPr="00A9264C" w:rsidRDefault="00A9264C" w:rsidP="00A9264C">
      <w:pPr>
        <w:pStyle w:val="Odlomakpopisa"/>
        <w:numPr>
          <w:ilvl w:val="0"/>
          <w:numId w:val="159"/>
        </w:numPr>
        <w:spacing w:after="160" w:line="259" w:lineRule="auto"/>
        <w:contextualSpacing/>
        <w:jc w:val="both"/>
        <w:rPr>
          <w:rFonts w:ascii="Arial" w:hAnsi="Arial" w:cs="Arial"/>
          <w:sz w:val="22"/>
          <w:szCs w:val="22"/>
          <w:lang w:val="it-IT"/>
        </w:rPr>
      </w:pPr>
      <w:r w:rsidRPr="00A9264C">
        <w:rPr>
          <w:rFonts w:ascii="Arial" w:hAnsi="Arial" w:cs="Arial"/>
          <w:sz w:val="22"/>
          <w:szCs w:val="22"/>
          <w:lang w:val="it-IT"/>
        </w:rPr>
        <w:t xml:space="preserve">„IDEAL </w:t>
      </w:r>
      <w:proofErr w:type="gramStart"/>
      <w:r w:rsidRPr="00A9264C">
        <w:rPr>
          <w:rFonts w:ascii="Arial" w:hAnsi="Arial" w:cs="Arial"/>
          <w:sz w:val="22"/>
          <w:szCs w:val="22"/>
          <w:lang w:val="it-IT"/>
        </w:rPr>
        <w:t>COLORI“ d.o.o.</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Juricani</w:t>
      </w:r>
      <w:proofErr w:type="spellEnd"/>
      <w:r w:rsidRPr="00A9264C">
        <w:rPr>
          <w:rFonts w:ascii="Arial" w:hAnsi="Arial" w:cs="Arial"/>
          <w:sz w:val="22"/>
          <w:szCs w:val="22"/>
          <w:lang w:val="it-IT"/>
        </w:rPr>
        <w:t xml:space="preserve"> 28, </w:t>
      </w:r>
      <w:proofErr w:type="gramStart"/>
      <w:r w:rsidRPr="00A9264C">
        <w:rPr>
          <w:rFonts w:ascii="Arial" w:hAnsi="Arial" w:cs="Arial"/>
          <w:sz w:val="22"/>
          <w:szCs w:val="22"/>
          <w:lang w:val="it-IT"/>
        </w:rPr>
        <w:t xml:space="preserve">Umag,  </w:t>
      </w:r>
      <w:proofErr w:type="spellStart"/>
      <w:r w:rsidRPr="00A9264C">
        <w:rPr>
          <w:rFonts w:ascii="Arial" w:hAnsi="Arial" w:cs="Arial"/>
          <w:sz w:val="22"/>
          <w:szCs w:val="22"/>
          <w:lang w:val="it-IT"/>
        </w:rPr>
        <w:t>izvršena</w:t>
      </w:r>
      <w:proofErr w:type="spellEnd"/>
      <w:proofErr w:type="gram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sanacija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zidova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spomeniku</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naselju</w:t>
      </w:r>
      <w:proofErr w:type="spellEnd"/>
      <w:r w:rsidRPr="00A9264C">
        <w:rPr>
          <w:rFonts w:ascii="Arial" w:hAnsi="Arial" w:cs="Arial"/>
          <w:sz w:val="22"/>
          <w:szCs w:val="22"/>
          <w:lang w:val="it-IT"/>
        </w:rPr>
        <w:t xml:space="preserve"> Brtonigla, </w:t>
      </w:r>
      <w:proofErr w:type="spellStart"/>
      <w:r w:rsidRPr="00A9264C">
        <w:rPr>
          <w:rFonts w:ascii="Arial" w:hAnsi="Arial" w:cs="Arial"/>
          <w:sz w:val="22"/>
          <w:szCs w:val="22"/>
          <w:lang w:val="it-IT"/>
        </w:rPr>
        <w:t>Trg</w:t>
      </w:r>
      <w:proofErr w:type="spellEnd"/>
      <w:r w:rsidRPr="00A9264C">
        <w:rPr>
          <w:rFonts w:ascii="Arial" w:hAnsi="Arial" w:cs="Arial"/>
          <w:sz w:val="22"/>
          <w:szCs w:val="22"/>
          <w:lang w:val="it-IT"/>
        </w:rPr>
        <w:t xml:space="preserve"> Mazzini, za </w:t>
      </w:r>
      <w:proofErr w:type="spellStart"/>
      <w:r w:rsidRPr="00A9264C">
        <w:rPr>
          <w:rFonts w:ascii="Arial" w:hAnsi="Arial" w:cs="Arial"/>
          <w:sz w:val="22"/>
          <w:szCs w:val="22"/>
          <w:lang w:val="it-IT"/>
        </w:rPr>
        <w:t>ponuđenu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cijenu</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iznosu</w:t>
      </w:r>
      <w:proofErr w:type="spellEnd"/>
      <w:r w:rsidRPr="00A9264C">
        <w:rPr>
          <w:rFonts w:ascii="Arial" w:hAnsi="Arial" w:cs="Arial"/>
          <w:sz w:val="22"/>
          <w:szCs w:val="22"/>
          <w:lang w:val="it-IT"/>
        </w:rPr>
        <w:t xml:space="preserve"> od 885,00 </w:t>
      </w:r>
      <w:proofErr w:type="gramStart"/>
      <w:r w:rsidRPr="00A9264C">
        <w:rPr>
          <w:rFonts w:ascii="Arial" w:hAnsi="Arial" w:cs="Arial"/>
          <w:sz w:val="22"/>
          <w:szCs w:val="22"/>
          <w:lang w:val="it-IT"/>
        </w:rPr>
        <w:t xml:space="preserve">€  </w:t>
      </w:r>
      <w:proofErr w:type="spellStart"/>
      <w:r w:rsidRPr="00A9264C">
        <w:rPr>
          <w:rFonts w:ascii="Arial" w:hAnsi="Arial" w:cs="Arial"/>
          <w:sz w:val="22"/>
          <w:szCs w:val="22"/>
          <w:lang w:val="it-IT"/>
        </w:rPr>
        <w:t>bez</w:t>
      </w:r>
      <w:proofErr w:type="spellEnd"/>
      <w:proofErr w:type="gramEnd"/>
      <w:r w:rsidRPr="00A9264C">
        <w:rPr>
          <w:rFonts w:ascii="Arial" w:hAnsi="Arial" w:cs="Arial"/>
          <w:sz w:val="22"/>
          <w:szCs w:val="22"/>
          <w:lang w:val="it-IT"/>
        </w:rPr>
        <w:t xml:space="preserve"> PDV-a</w:t>
      </w:r>
    </w:p>
    <w:p w14:paraId="178513C0" w14:textId="77777777" w:rsidR="00A9264C" w:rsidRPr="00A9264C" w:rsidRDefault="00A9264C" w:rsidP="00A9264C">
      <w:pPr>
        <w:pStyle w:val="Odlomakpopisa"/>
        <w:jc w:val="both"/>
        <w:rPr>
          <w:rFonts w:ascii="Arial" w:hAnsi="Arial" w:cs="Arial"/>
          <w:sz w:val="22"/>
          <w:szCs w:val="22"/>
          <w:lang w:val="it-IT"/>
        </w:rPr>
      </w:pPr>
    </w:p>
    <w:p w14:paraId="675370B5" w14:textId="77777777" w:rsidR="00A9264C" w:rsidRPr="00A9264C" w:rsidRDefault="00A9264C" w:rsidP="00A9264C">
      <w:pPr>
        <w:pStyle w:val="Odlomakpopisa"/>
        <w:numPr>
          <w:ilvl w:val="0"/>
          <w:numId w:val="160"/>
        </w:numPr>
        <w:spacing w:after="160" w:line="259" w:lineRule="auto"/>
        <w:contextualSpacing/>
        <w:jc w:val="both"/>
        <w:rPr>
          <w:rFonts w:ascii="Arial" w:hAnsi="Arial" w:cs="Arial"/>
          <w:sz w:val="22"/>
          <w:szCs w:val="22"/>
          <w:lang w:val="it-IT"/>
        </w:rPr>
      </w:pPr>
      <w:proofErr w:type="spellStart"/>
      <w:r w:rsidRPr="00A9264C">
        <w:rPr>
          <w:rFonts w:ascii="Arial" w:hAnsi="Arial" w:cs="Arial"/>
          <w:sz w:val="22"/>
          <w:szCs w:val="22"/>
          <w:lang w:val="it-IT"/>
        </w:rPr>
        <w:t>Odrađeno</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opremanje</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montaža</w:t>
      </w:r>
      <w:proofErr w:type="spell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kuhinje</w:t>
      </w:r>
      <w:proofErr w:type="spellEnd"/>
      <w:r w:rsidRPr="00A9264C">
        <w:rPr>
          <w:rFonts w:ascii="Arial" w:hAnsi="Arial" w:cs="Arial"/>
          <w:sz w:val="22"/>
          <w:szCs w:val="22"/>
          <w:lang w:val="it-IT"/>
        </w:rPr>
        <w:t xml:space="preserve"> ,</w:t>
      </w:r>
      <w:proofErr w:type="gram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potrebe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Općine</w:t>
      </w:r>
      <w:proofErr w:type="spellEnd"/>
      <w:r w:rsidRPr="00A9264C">
        <w:rPr>
          <w:rFonts w:ascii="Arial" w:hAnsi="Arial" w:cs="Arial"/>
          <w:sz w:val="22"/>
          <w:szCs w:val="22"/>
          <w:lang w:val="it-IT"/>
        </w:rPr>
        <w:t xml:space="preserve"> Brtonigla-Verteneglio, STOLARSKI OBRT „</w:t>
      </w:r>
      <w:proofErr w:type="gramStart"/>
      <w:r w:rsidRPr="00A9264C">
        <w:rPr>
          <w:rFonts w:ascii="Arial" w:hAnsi="Arial" w:cs="Arial"/>
          <w:sz w:val="22"/>
          <w:szCs w:val="22"/>
          <w:lang w:val="it-IT"/>
        </w:rPr>
        <w:t xml:space="preserve">DAMJANIĆ“  </w:t>
      </w:r>
      <w:proofErr w:type="gramEnd"/>
      <w:r w:rsidRPr="00A9264C">
        <w:rPr>
          <w:rFonts w:ascii="Arial" w:hAnsi="Arial" w:cs="Arial"/>
          <w:sz w:val="22"/>
          <w:szCs w:val="22"/>
          <w:lang w:val="it-IT"/>
        </w:rPr>
        <w:t xml:space="preserve">sa </w:t>
      </w:r>
      <w:proofErr w:type="spellStart"/>
      <w:r w:rsidRPr="00A9264C">
        <w:rPr>
          <w:rFonts w:ascii="Arial" w:hAnsi="Arial" w:cs="Arial"/>
          <w:sz w:val="22"/>
          <w:szCs w:val="22"/>
          <w:lang w:val="it-IT"/>
        </w:rPr>
        <w:t>sjedištem</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Brtonigli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Dudova</w:t>
      </w:r>
      <w:proofErr w:type="spellEnd"/>
      <w:r w:rsidRPr="00A9264C">
        <w:rPr>
          <w:rFonts w:ascii="Arial" w:hAnsi="Arial" w:cs="Arial"/>
          <w:sz w:val="22"/>
          <w:szCs w:val="22"/>
          <w:lang w:val="it-IT"/>
        </w:rPr>
        <w:t xml:space="preserve"> 10 A, za </w:t>
      </w:r>
      <w:proofErr w:type="spellStart"/>
      <w:r w:rsidRPr="00A9264C">
        <w:rPr>
          <w:rFonts w:ascii="Arial" w:eastAsia="Calibri" w:hAnsi="Arial" w:cs="Arial"/>
          <w:sz w:val="22"/>
          <w:szCs w:val="22"/>
          <w:lang w:val="it-IT"/>
        </w:rPr>
        <w:t>cijenu</w:t>
      </w:r>
      <w:proofErr w:type="spellEnd"/>
      <w:r w:rsidRPr="00A9264C">
        <w:rPr>
          <w:rFonts w:ascii="Arial" w:eastAsia="Calibri" w:hAnsi="Arial" w:cs="Arial"/>
          <w:sz w:val="22"/>
          <w:szCs w:val="22"/>
          <w:lang w:val="it-IT"/>
        </w:rPr>
        <w:t xml:space="preserve"> u </w:t>
      </w:r>
      <w:proofErr w:type="spellStart"/>
      <w:r w:rsidRPr="00A9264C">
        <w:rPr>
          <w:rFonts w:ascii="Arial" w:eastAsia="Calibri" w:hAnsi="Arial" w:cs="Arial"/>
          <w:sz w:val="22"/>
          <w:szCs w:val="22"/>
          <w:lang w:val="it-IT"/>
        </w:rPr>
        <w:t>iznosu</w:t>
      </w:r>
      <w:proofErr w:type="spellEnd"/>
      <w:r w:rsidRPr="00A9264C">
        <w:rPr>
          <w:rFonts w:ascii="Arial" w:eastAsia="Calibri" w:hAnsi="Arial" w:cs="Arial"/>
          <w:sz w:val="22"/>
          <w:szCs w:val="22"/>
          <w:lang w:val="it-IT"/>
        </w:rPr>
        <w:t xml:space="preserve"> </w:t>
      </w:r>
      <w:proofErr w:type="gramStart"/>
      <w:r w:rsidRPr="00A9264C">
        <w:rPr>
          <w:rFonts w:ascii="Arial" w:eastAsia="Calibri" w:hAnsi="Arial" w:cs="Arial"/>
          <w:sz w:val="22"/>
          <w:szCs w:val="22"/>
          <w:lang w:val="it-IT"/>
        </w:rPr>
        <w:t>od</w:t>
      </w:r>
      <w:proofErr w:type="gramEnd"/>
      <w:r w:rsidRPr="00A9264C">
        <w:rPr>
          <w:rFonts w:ascii="Arial" w:eastAsia="Calibri" w:hAnsi="Arial" w:cs="Arial"/>
          <w:sz w:val="22"/>
          <w:szCs w:val="22"/>
          <w:lang w:val="it-IT"/>
        </w:rPr>
        <w:t xml:space="preserve"> </w:t>
      </w:r>
      <w:r w:rsidRPr="00A9264C">
        <w:rPr>
          <w:rFonts w:ascii="Arial" w:hAnsi="Arial" w:cs="Arial"/>
          <w:sz w:val="22"/>
          <w:szCs w:val="22"/>
          <w:lang w:val="it-IT"/>
        </w:rPr>
        <w:t xml:space="preserve">4.050,00 EUR </w:t>
      </w:r>
      <w:proofErr w:type="spellStart"/>
      <w:r w:rsidRPr="00A9264C">
        <w:rPr>
          <w:rFonts w:ascii="Arial" w:hAnsi="Arial" w:cs="Arial"/>
          <w:sz w:val="22"/>
          <w:szCs w:val="22"/>
          <w:lang w:val="it-IT"/>
        </w:rPr>
        <w:t>bez</w:t>
      </w:r>
      <w:proofErr w:type="spellEnd"/>
      <w:r w:rsidRPr="00A9264C">
        <w:rPr>
          <w:rFonts w:ascii="Arial" w:hAnsi="Arial" w:cs="Arial"/>
          <w:sz w:val="22"/>
          <w:szCs w:val="22"/>
          <w:lang w:val="it-IT"/>
        </w:rPr>
        <w:t xml:space="preserve"> PDV-a. Obrt </w:t>
      </w:r>
      <w:proofErr w:type="spellStart"/>
      <w:r w:rsidRPr="00A9264C">
        <w:rPr>
          <w:rFonts w:ascii="Arial" w:hAnsi="Arial" w:cs="Arial"/>
          <w:sz w:val="22"/>
          <w:szCs w:val="22"/>
          <w:lang w:val="it-IT"/>
        </w:rPr>
        <w:t>nije</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sustavu</w:t>
      </w:r>
      <w:proofErr w:type="spellEnd"/>
      <w:r w:rsidRPr="00A9264C">
        <w:rPr>
          <w:rFonts w:ascii="Arial" w:hAnsi="Arial" w:cs="Arial"/>
          <w:sz w:val="22"/>
          <w:szCs w:val="22"/>
          <w:lang w:val="it-IT"/>
        </w:rPr>
        <w:t xml:space="preserve"> PDV-a </w:t>
      </w:r>
      <w:proofErr w:type="spellStart"/>
      <w:r w:rsidRPr="00A9264C">
        <w:rPr>
          <w:rFonts w:ascii="Arial" w:hAnsi="Arial" w:cs="Arial"/>
          <w:sz w:val="22"/>
          <w:szCs w:val="22"/>
          <w:lang w:val="it-IT"/>
        </w:rPr>
        <w:t>sukladno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odredbi</w:t>
      </w:r>
      <w:proofErr w:type="spellEnd"/>
      <w:r w:rsidRPr="00A9264C">
        <w:rPr>
          <w:rFonts w:ascii="Arial" w:hAnsi="Arial" w:cs="Arial"/>
          <w:sz w:val="22"/>
          <w:szCs w:val="22"/>
          <w:lang w:val="it-IT"/>
        </w:rPr>
        <w:t xml:space="preserve"> čl.90 st. 1 </w:t>
      </w:r>
      <w:proofErr w:type="spellStart"/>
      <w:r w:rsidRPr="00A9264C">
        <w:rPr>
          <w:rFonts w:ascii="Arial" w:hAnsi="Arial" w:cs="Arial"/>
          <w:sz w:val="22"/>
          <w:szCs w:val="22"/>
          <w:lang w:val="it-IT"/>
        </w:rPr>
        <w:t>Zakona</w:t>
      </w:r>
      <w:proofErr w:type="spellEnd"/>
      <w:r w:rsidRPr="00A9264C">
        <w:rPr>
          <w:rFonts w:ascii="Arial" w:hAnsi="Arial" w:cs="Arial"/>
          <w:sz w:val="22"/>
          <w:szCs w:val="22"/>
          <w:lang w:val="it-IT"/>
        </w:rPr>
        <w:t xml:space="preserve"> o </w:t>
      </w:r>
      <w:proofErr w:type="spellStart"/>
      <w:r w:rsidRPr="00A9264C">
        <w:rPr>
          <w:rFonts w:ascii="Arial" w:hAnsi="Arial" w:cs="Arial"/>
          <w:sz w:val="22"/>
          <w:szCs w:val="22"/>
          <w:lang w:val="it-IT"/>
        </w:rPr>
        <w:t>porezu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dodanu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vrijednost</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Odrađeno</w:t>
      </w:r>
      <w:proofErr w:type="spellEnd"/>
      <w:r w:rsidRPr="00A9264C">
        <w:rPr>
          <w:rFonts w:ascii="Arial" w:hAnsi="Arial" w:cs="Arial"/>
          <w:sz w:val="22"/>
          <w:szCs w:val="22"/>
          <w:lang w:val="it-IT"/>
        </w:rPr>
        <w:t xml:space="preserve"> je i </w:t>
      </w:r>
      <w:proofErr w:type="spellStart"/>
      <w:r w:rsidRPr="00A9264C">
        <w:rPr>
          <w:rFonts w:ascii="Arial" w:hAnsi="Arial" w:cs="Arial"/>
          <w:sz w:val="22"/>
          <w:szCs w:val="22"/>
          <w:lang w:val="it-IT"/>
        </w:rPr>
        <w:t>uređenje</w:t>
      </w:r>
      <w:proofErr w:type="spellEnd"/>
      <w:r w:rsidRPr="00A9264C">
        <w:rPr>
          <w:rFonts w:ascii="Arial" w:hAnsi="Arial" w:cs="Arial"/>
          <w:sz w:val="22"/>
          <w:szCs w:val="22"/>
          <w:lang w:val="it-IT"/>
        </w:rPr>
        <w:t xml:space="preserve"> Wc-a u </w:t>
      </w:r>
      <w:proofErr w:type="spellStart"/>
      <w:r w:rsidRPr="00A9264C">
        <w:rPr>
          <w:rFonts w:ascii="Arial" w:hAnsi="Arial" w:cs="Arial"/>
          <w:sz w:val="22"/>
          <w:szCs w:val="22"/>
          <w:lang w:val="it-IT"/>
        </w:rPr>
        <w:t>zgradi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općinske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uprave</w:t>
      </w:r>
      <w:proofErr w:type="spellEnd"/>
      <w:r w:rsidRPr="00A9264C">
        <w:rPr>
          <w:rFonts w:ascii="Arial" w:hAnsi="Arial" w:cs="Arial"/>
          <w:sz w:val="22"/>
          <w:szCs w:val="22"/>
          <w:lang w:val="it-IT"/>
        </w:rPr>
        <w:t>.</w:t>
      </w:r>
    </w:p>
    <w:p w14:paraId="0717C64B" w14:textId="77777777" w:rsidR="00A9264C" w:rsidRPr="00A9264C" w:rsidRDefault="00A9264C" w:rsidP="00A9264C">
      <w:pPr>
        <w:pStyle w:val="Odlomakpopisa"/>
        <w:numPr>
          <w:ilvl w:val="0"/>
          <w:numId w:val="160"/>
        </w:numPr>
        <w:spacing w:after="160" w:line="259" w:lineRule="auto"/>
        <w:contextualSpacing/>
        <w:jc w:val="both"/>
        <w:rPr>
          <w:rFonts w:ascii="Arial" w:hAnsi="Arial" w:cs="Arial"/>
          <w:sz w:val="22"/>
          <w:szCs w:val="22"/>
          <w:lang w:val="it-IT"/>
        </w:rPr>
      </w:pPr>
      <w:r w:rsidRPr="00A9264C">
        <w:rPr>
          <w:rFonts w:ascii="Arial" w:hAnsi="Arial" w:cs="Arial"/>
          <w:sz w:val="22"/>
          <w:szCs w:val="22"/>
          <w:lang w:val="it-IT"/>
        </w:rPr>
        <w:t xml:space="preserve">IDEAL </w:t>
      </w:r>
      <w:proofErr w:type="gramStart"/>
      <w:r w:rsidRPr="00A9264C">
        <w:rPr>
          <w:rFonts w:ascii="Arial" w:hAnsi="Arial" w:cs="Arial"/>
          <w:sz w:val="22"/>
          <w:szCs w:val="22"/>
          <w:lang w:val="it-IT"/>
        </w:rPr>
        <w:t>COLORI“ d.o.o.</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Juricani</w:t>
      </w:r>
      <w:proofErr w:type="spellEnd"/>
      <w:r w:rsidRPr="00A9264C">
        <w:rPr>
          <w:rFonts w:ascii="Arial" w:hAnsi="Arial" w:cs="Arial"/>
          <w:sz w:val="22"/>
          <w:szCs w:val="22"/>
          <w:lang w:val="it-IT"/>
        </w:rPr>
        <w:t xml:space="preserve"> 28, </w:t>
      </w:r>
      <w:proofErr w:type="gramStart"/>
      <w:r w:rsidRPr="00A9264C">
        <w:rPr>
          <w:rFonts w:ascii="Arial" w:hAnsi="Arial" w:cs="Arial"/>
          <w:sz w:val="22"/>
          <w:szCs w:val="22"/>
          <w:lang w:val="it-IT"/>
        </w:rPr>
        <w:t xml:space="preserve">Umag,  </w:t>
      </w:r>
      <w:proofErr w:type="spellStart"/>
      <w:r w:rsidRPr="00A9264C">
        <w:rPr>
          <w:rFonts w:ascii="Arial" w:hAnsi="Arial" w:cs="Arial"/>
          <w:sz w:val="22"/>
          <w:szCs w:val="22"/>
          <w:lang w:val="it-IT"/>
        </w:rPr>
        <w:t>izrada</w:t>
      </w:r>
      <w:proofErr w:type="spellEnd"/>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spuštenog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stropa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farbanje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prostorije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kuhinje</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zgradi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općinske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uprave</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ponuđenu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cijenu</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iznosu</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732,00 </w:t>
      </w:r>
      <w:proofErr w:type="gramStart"/>
      <w:r w:rsidRPr="00A9264C">
        <w:rPr>
          <w:rFonts w:ascii="Arial" w:hAnsi="Arial" w:cs="Arial"/>
          <w:sz w:val="22"/>
          <w:szCs w:val="22"/>
          <w:lang w:val="it-IT"/>
        </w:rPr>
        <w:t xml:space="preserve">€  </w:t>
      </w:r>
      <w:proofErr w:type="spellStart"/>
      <w:r w:rsidRPr="00A9264C">
        <w:rPr>
          <w:rFonts w:ascii="Arial" w:hAnsi="Arial" w:cs="Arial"/>
          <w:sz w:val="22"/>
          <w:szCs w:val="22"/>
          <w:lang w:val="it-IT"/>
        </w:rPr>
        <w:t>bez</w:t>
      </w:r>
      <w:proofErr w:type="spellEnd"/>
      <w:proofErr w:type="gramEnd"/>
      <w:r w:rsidRPr="00A9264C">
        <w:rPr>
          <w:rFonts w:ascii="Arial" w:hAnsi="Arial" w:cs="Arial"/>
          <w:sz w:val="22"/>
          <w:szCs w:val="22"/>
          <w:lang w:val="it-IT"/>
        </w:rPr>
        <w:t xml:space="preserve"> PDV-a</w:t>
      </w:r>
    </w:p>
    <w:p w14:paraId="361EEC5C" w14:textId="77777777" w:rsidR="00A9264C" w:rsidRPr="00A9264C" w:rsidRDefault="00A9264C" w:rsidP="00A9264C">
      <w:pPr>
        <w:pStyle w:val="Odlomakpopisa"/>
        <w:numPr>
          <w:ilvl w:val="0"/>
          <w:numId w:val="160"/>
        </w:numPr>
        <w:spacing w:after="160" w:line="259" w:lineRule="auto"/>
        <w:contextualSpacing/>
        <w:jc w:val="both"/>
        <w:rPr>
          <w:rFonts w:ascii="Arial" w:hAnsi="Arial" w:cs="Arial"/>
          <w:sz w:val="22"/>
          <w:szCs w:val="22"/>
          <w:lang w:val="it-IT"/>
        </w:rPr>
      </w:pPr>
      <w:r w:rsidRPr="00A9264C">
        <w:rPr>
          <w:rFonts w:ascii="Arial" w:hAnsi="Arial" w:cs="Arial"/>
          <w:sz w:val="22"/>
          <w:szCs w:val="22"/>
          <w:lang w:val="it-IT"/>
        </w:rPr>
        <w:t>Obrt „</w:t>
      </w:r>
      <w:proofErr w:type="gramStart"/>
      <w:r w:rsidRPr="00A9264C">
        <w:rPr>
          <w:rFonts w:ascii="Arial" w:hAnsi="Arial" w:cs="Arial"/>
          <w:sz w:val="22"/>
          <w:szCs w:val="22"/>
          <w:lang w:val="it-IT"/>
        </w:rPr>
        <w:t xml:space="preserve">EL.SA.-KERAMIČAR“ </w:t>
      </w:r>
      <w:proofErr w:type="spellStart"/>
      <w:r w:rsidRPr="00A9264C">
        <w:rPr>
          <w:rFonts w:ascii="Arial" w:hAnsi="Arial" w:cs="Arial"/>
          <w:sz w:val="22"/>
          <w:szCs w:val="22"/>
          <w:lang w:val="it-IT"/>
        </w:rPr>
        <w:t>Vl</w:t>
      </w:r>
      <w:proofErr w:type="spellEnd"/>
      <w:proofErr w:type="gramEnd"/>
      <w:r w:rsidRPr="00A9264C">
        <w:rPr>
          <w:rFonts w:ascii="Arial" w:hAnsi="Arial" w:cs="Arial"/>
          <w:sz w:val="22"/>
          <w:szCs w:val="22"/>
          <w:lang w:val="it-IT"/>
        </w:rPr>
        <w:t xml:space="preserve">. Bratović Alessandro Nova Vas 53, </w:t>
      </w:r>
      <w:proofErr w:type="gramStart"/>
      <w:r w:rsidRPr="00A9264C">
        <w:rPr>
          <w:rFonts w:ascii="Arial" w:hAnsi="Arial" w:cs="Arial"/>
          <w:sz w:val="22"/>
          <w:szCs w:val="22"/>
          <w:lang w:val="it-IT"/>
        </w:rPr>
        <w:t xml:space="preserve">Brtonigla,  </w:t>
      </w:r>
      <w:proofErr w:type="spellStart"/>
      <w:r w:rsidRPr="00A9264C">
        <w:rPr>
          <w:rFonts w:ascii="Arial" w:hAnsi="Arial" w:cs="Arial"/>
          <w:sz w:val="22"/>
          <w:szCs w:val="22"/>
          <w:lang w:val="it-IT"/>
        </w:rPr>
        <w:t>izradu</w:t>
      </w:r>
      <w:proofErr w:type="spellEnd"/>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keramičarskih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radova</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prostoriji</w:t>
      </w:r>
      <w:proofErr w:type="spellEnd"/>
      <w:r w:rsidRPr="00A9264C">
        <w:rPr>
          <w:rFonts w:ascii="Arial" w:hAnsi="Arial" w:cs="Arial"/>
          <w:sz w:val="22"/>
          <w:szCs w:val="22"/>
          <w:lang w:val="it-IT"/>
        </w:rPr>
        <w:t xml:space="preserve"> Wc-a u </w:t>
      </w:r>
      <w:proofErr w:type="spellStart"/>
      <w:r w:rsidRPr="00A9264C">
        <w:rPr>
          <w:rFonts w:ascii="Arial" w:hAnsi="Arial" w:cs="Arial"/>
          <w:sz w:val="22"/>
          <w:szCs w:val="22"/>
          <w:lang w:val="it-IT"/>
        </w:rPr>
        <w:t>zgradi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općinske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uprave</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ponuđenu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cijenu</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iznosu</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1.120,00 </w:t>
      </w:r>
      <w:proofErr w:type="gramStart"/>
      <w:r w:rsidRPr="00A9264C">
        <w:rPr>
          <w:rFonts w:ascii="Arial" w:hAnsi="Arial" w:cs="Arial"/>
          <w:sz w:val="22"/>
          <w:szCs w:val="22"/>
          <w:lang w:val="it-IT"/>
        </w:rPr>
        <w:t xml:space="preserve">€  </w:t>
      </w:r>
      <w:proofErr w:type="spellStart"/>
      <w:r w:rsidRPr="00A9264C">
        <w:rPr>
          <w:rFonts w:ascii="Arial" w:hAnsi="Arial" w:cs="Arial"/>
          <w:sz w:val="22"/>
          <w:szCs w:val="22"/>
          <w:lang w:val="it-IT"/>
        </w:rPr>
        <w:t>bez</w:t>
      </w:r>
      <w:proofErr w:type="spellEnd"/>
      <w:proofErr w:type="gramEnd"/>
      <w:r w:rsidRPr="00A9264C">
        <w:rPr>
          <w:rFonts w:ascii="Arial" w:hAnsi="Arial" w:cs="Arial"/>
          <w:sz w:val="22"/>
          <w:szCs w:val="22"/>
          <w:lang w:val="it-IT"/>
        </w:rPr>
        <w:t xml:space="preserve"> PDV-a, </w:t>
      </w:r>
      <w:proofErr w:type="spellStart"/>
      <w:r w:rsidRPr="00A9264C">
        <w:rPr>
          <w:rFonts w:ascii="Arial" w:hAnsi="Arial" w:cs="Arial"/>
          <w:sz w:val="22"/>
          <w:szCs w:val="22"/>
          <w:lang w:val="it-IT"/>
        </w:rPr>
        <w:t>oslobođen</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plaćanja</w:t>
      </w:r>
      <w:proofErr w:type="spellEnd"/>
      <w:r w:rsidRPr="00A9264C">
        <w:rPr>
          <w:rFonts w:ascii="Arial" w:hAnsi="Arial" w:cs="Arial"/>
          <w:sz w:val="22"/>
          <w:szCs w:val="22"/>
          <w:lang w:val="it-IT"/>
        </w:rPr>
        <w:t xml:space="preserve"> PDV-a </w:t>
      </w:r>
      <w:proofErr w:type="spellStart"/>
      <w:r w:rsidRPr="00A9264C">
        <w:rPr>
          <w:rFonts w:ascii="Arial" w:hAnsi="Arial" w:cs="Arial"/>
          <w:sz w:val="22"/>
          <w:szCs w:val="22"/>
          <w:lang w:val="it-IT"/>
        </w:rPr>
        <w:t>sukladno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Zakonu</w:t>
      </w:r>
      <w:proofErr w:type="spellEnd"/>
      <w:r w:rsidRPr="00A9264C">
        <w:rPr>
          <w:rFonts w:ascii="Arial" w:hAnsi="Arial" w:cs="Arial"/>
          <w:sz w:val="22"/>
          <w:szCs w:val="22"/>
          <w:lang w:val="it-IT"/>
        </w:rPr>
        <w:t xml:space="preserve"> o PDV-u </w:t>
      </w:r>
      <w:proofErr w:type="spellStart"/>
      <w:r w:rsidRPr="00A9264C">
        <w:rPr>
          <w:rFonts w:ascii="Arial" w:hAnsi="Arial" w:cs="Arial"/>
          <w:sz w:val="22"/>
          <w:szCs w:val="22"/>
          <w:lang w:val="it-IT"/>
        </w:rPr>
        <w:t>čl</w:t>
      </w:r>
      <w:proofErr w:type="spellEnd"/>
      <w:r w:rsidRPr="00A9264C">
        <w:rPr>
          <w:rFonts w:ascii="Arial" w:hAnsi="Arial" w:cs="Arial"/>
          <w:sz w:val="22"/>
          <w:szCs w:val="22"/>
          <w:lang w:val="it-IT"/>
        </w:rPr>
        <w:t>. 90. st.2</w:t>
      </w:r>
    </w:p>
    <w:p w14:paraId="5B5E5957" w14:textId="77777777" w:rsidR="00A9264C" w:rsidRPr="00A9264C" w:rsidRDefault="00A9264C" w:rsidP="00A9264C">
      <w:pPr>
        <w:pStyle w:val="Odlomakpopisa"/>
        <w:numPr>
          <w:ilvl w:val="0"/>
          <w:numId w:val="160"/>
        </w:numPr>
        <w:spacing w:after="160" w:line="259" w:lineRule="auto"/>
        <w:contextualSpacing/>
        <w:jc w:val="both"/>
        <w:rPr>
          <w:rFonts w:ascii="Arial" w:hAnsi="Arial" w:cs="Arial"/>
          <w:sz w:val="22"/>
          <w:szCs w:val="22"/>
          <w:lang w:val="it-IT"/>
        </w:rPr>
      </w:pPr>
      <w:r w:rsidRPr="00A9264C">
        <w:rPr>
          <w:rFonts w:ascii="Arial" w:hAnsi="Arial" w:cs="Arial"/>
          <w:sz w:val="22"/>
          <w:szCs w:val="22"/>
          <w:lang w:val="it-IT"/>
        </w:rPr>
        <w:t xml:space="preserve">Obrt „H2O </w:t>
      </w:r>
      <w:proofErr w:type="gramStart"/>
      <w:r w:rsidRPr="00A9264C">
        <w:rPr>
          <w:rFonts w:ascii="Arial" w:hAnsi="Arial" w:cs="Arial"/>
          <w:sz w:val="22"/>
          <w:szCs w:val="22"/>
          <w:lang w:val="it-IT"/>
        </w:rPr>
        <w:t xml:space="preserve">INSTALACIJE“ </w:t>
      </w:r>
      <w:proofErr w:type="spellStart"/>
      <w:r w:rsidRPr="00A9264C">
        <w:rPr>
          <w:rFonts w:ascii="Arial" w:hAnsi="Arial" w:cs="Arial"/>
          <w:sz w:val="22"/>
          <w:szCs w:val="22"/>
          <w:lang w:val="it-IT"/>
        </w:rPr>
        <w:t>j.d.o.o</w:t>
      </w:r>
      <w:proofErr w:type="spellEnd"/>
      <w:r w:rsidRPr="00A9264C">
        <w:rPr>
          <w:rFonts w:ascii="Arial" w:hAnsi="Arial" w:cs="Arial"/>
          <w:sz w:val="22"/>
          <w:szCs w:val="22"/>
          <w:lang w:val="it-IT"/>
        </w:rPr>
        <w:t>.</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Čendaki</w:t>
      </w:r>
      <w:proofErr w:type="spellEnd"/>
      <w:r w:rsidRPr="00A9264C">
        <w:rPr>
          <w:rFonts w:ascii="Arial" w:hAnsi="Arial" w:cs="Arial"/>
          <w:sz w:val="22"/>
          <w:szCs w:val="22"/>
          <w:lang w:val="it-IT"/>
        </w:rPr>
        <w:t xml:space="preserve"> 126A Nova Vas, </w:t>
      </w:r>
      <w:proofErr w:type="gramStart"/>
      <w:r w:rsidRPr="00A9264C">
        <w:rPr>
          <w:rFonts w:ascii="Arial" w:hAnsi="Arial" w:cs="Arial"/>
          <w:sz w:val="22"/>
          <w:szCs w:val="22"/>
          <w:lang w:val="it-IT"/>
        </w:rPr>
        <w:t xml:space="preserve">Brtonigla,  </w:t>
      </w:r>
      <w:proofErr w:type="spellStart"/>
      <w:r w:rsidRPr="00A9264C">
        <w:rPr>
          <w:rFonts w:ascii="Arial" w:hAnsi="Arial" w:cs="Arial"/>
          <w:sz w:val="22"/>
          <w:szCs w:val="22"/>
          <w:lang w:val="it-IT"/>
        </w:rPr>
        <w:t>izradu</w:t>
      </w:r>
      <w:proofErr w:type="spellEnd"/>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instalacije</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bojler</w:t>
      </w:r>
      <w:proofErr w:type="spellEnd"/>
      <w:r w:rsidRPr="00A9264C">
        <w:rPr>
          <w:rFonts w:ascii="Arial" w:hAnsi="Arial" w:cs="Arial"/>
          <w:sz w:val="22"/>
          <w:szCs w:val="22"/>
          <w:lang w:val="it-IT"/>
        </w:rPr>
        <w:t xml:space="preserve"> te </w:t>
      </w:r>
      <w:proofErr w:type="spellStart"/>
      <w:r w:rsidRPr="00A9264C">
        <w:rPr>
          <w:rFonts w:ascii="Arial" w:hAnsi="Arial" w:cs="Arial"/>
          <w:sz w:val="22"/>
          <w:szCs w:val="22"/>
          <w:lang w:val="it-IT"/>
        </w:rPr>
        <w:t>nabava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montaža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bojlera</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prostoriji</w:t>
      </w:r>
      <w:proofErr w:type="spellEnd"/>
      <w:r w:rsidRPr="00A9264C">
        <w:rPr>
          <w:rFonts w:ascii="Arial" w:hAnsi="Arial" w:cs="Arial"/>
          <w:sz w:val="22"/>
          <w:szCs w:val="22"/>
          <w:lang w:val="it-IT"/>
        </w:rPr>
        <w:t xml:space="preserve"> Wc-a u </w:t>
      </w:r>
      <w:proofErr w:type="spellStart"/>
      <w:r w:rsidRPr="00A9264C">
        <w:rPr>
          <w:rFonts w:ascii="Arial" w:hAnsi="Arial" w:cs="Arial"/>
          <w:sz w:val="22"/>
          <w:szCs w:val="22"/>
          <w:lang w:val="it-IT"/>
        </w:rPr>
        <w:t>zgradi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općinske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uprave</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ponuđenu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cijenu</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iznosu</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750,00 </w:t>
      </w:r>
      <w:proofErr w:type="gramStart"/>
      <w:r w:rsidRPr="00A9264C">
        <w:rPr>
          <w:rFonts w:ascii="Arial" w:hAnsi="Arial" w:cs="Arial"/>
          <w:sz w:val="22"/>
          <w:szCs w:val="22"/>
          <w:lang w:val="it-IT"/>
        </w:rPr>
        <w:t>€  s</w:t>
      </w:r>
      <w:proofErr w:type="gramEnd"/>
      <w:r w:rsidRPr="00A9264C">
        <w:rPr>
          <w:rFonts w:ascii="Arial" w:hAnsi="Arial" w:cs="Arial"/>
          <w:sz w:val="22"/>
          <w:szCs w:val="22"/>
          <w:lang w:val="it-IT"/>
        </w:rPr>
        <w:t xml:space="preserve"> PDV-</w:t>
      </w:r>
      <w:proofErr w:type="spellStart"/>
      <w:r w:rsidRPr="00A9264C">
        <w:rPr>
          <w:rFonts w:ascii="Arial" w:hAnsi="Arial" w:cs="Arial"/>
          <w:sz w:val="22"/>
          <w:szCs w:val="22"/>
          <w:lang w:val="it-IT"/>
        </w:rPr>
        <w:t>om</w:t>
      </w:r>
      <w:proofErr w:type="spellEnd"/>
    </w:p>
    <w:p w14:paraId="4D96493A" w14:textId="77777777" w:rsidR="00A9264C" w:rsidRPr="004842E7" w:rsidRDefault="00A9264C" w:rsidP="00A9264C">
      <w:pPr>
        <w:jc w:val="both"/>
        <w:rPr>
          <w:rFonts w:ascii="Arial" w:hAnsi="Arial" w:cs="Arial"/>
          <w:sz w:val="22"/>
          <w:szCs w:val="22"/>
        </w:rPr>
      </w:pPr>
      <w:r w:rsidRPr="004842E7">
        <w:rPr>
          <w:rFonts w:ascii="Arial" w:hAnsi="Arial" w:cs="Arial"/>
          <w:sz w:val="22"/>
          <w:szCs w:val="22"/>
        </w:rPr>
        <w:t xml:space="preserve">11. </w:t>
      </w:r>
      <w:proofErr w:type="spellStart"/>
      <w:r w:rsidRPr="004842E7">
        <w:rPr>
          <w:rFonts w:ascii="Arial" w:hAnsi="Arial" w:cs="Arial"/>
          <w:sz w:val="22"/>
          <w:szCs w:val="22"/>
        </w:rPr>
        <w:t>Odrađeno</w:t>
      </w:r>
      <w:proofErr w:type="spellEnd"/>
      <w:r w:rsidRPr="004842E7">
        <w:rPr>
          <w:rFonts w:ascii="Arial" w:hAnsi="Arial" w:cs="Arial"/>
          <w:sz w:val="22"/>
          <w:szCs w:val="22"/>
        </w:rPr>
        <w:t xml:space="preserve"> je s „</w:t>
      </w:r>
      <w:proofErr w:type="gramStart"/>
      <w:r w:rsidRPr="004842E7">
        <w:rPr>
          <w:rFonts w:ascii="Arial" w:hAnsi="Arial" w:cs="Arial"/>
          <w:sz w:val="22"/>
          <w:szCs w:val="22"/>
        </w:rPr>
        <w:t>ISKOP“ M</w:t>
      </w:r>
      <w:r>
        <w:rPr>
          <w:rFonts w:ascii="Arial" w:hAnsi="Arial" w:cs="Arial"/>
          <w:sz w:val="22"/>
          <w:szCs w:val="22"/>
        </w:rPr>
        <w:t>oreno</w:t>
      </w:r>
      <w:proofErr w:type="gramEnd"/>
      <w:r>
        <w:rPr>
          <w:rFonts w:ascii="Arial" w:hAnsi="Arial" w:cs="Arial"/>
          <w:sz w:val="22"/>
          <w:szCs w:val="22"/>
        </w:rPr>
        <w:t xml:space="preserve"> </w:t>
      </w:r>
      <w:r w:rsidRPr="004842E7">
        <w:rPr>
          <w:rFonts w:ascii="Arial" w:hAnsi="Arial" w:cs="Arial"/>
          <w:sz w:val="22"/>
          <w:szCs w:val="22"/>
        </w:rPr>
        <w:t>S</w:t>
      </w:r>
      <w:r>
        <w:rPr>
          <w:rFonts w:ascii="Arial" w:hAnsi="Arial" w:cs="Arial"/>
          <w:sz w:val="22"/>
          <w:szCs w:val="22"/>
        </w:rPr>
        <w:t>cherlich.</w:t>
      </w:r>
      <w:r w:rsidRPr="004842E7">
        <w:rPr>
          <w:rFonts w:ascii="Arial" w:hAnsi="Arial" w:cs="Arial"/>
          <w:sz w:val="22"/>
          <w:szCs w:val="22"/>
        </w:rPr>
        <w:t xml:space="preserve"> Donja Gomila 9, Grožnjan </w:t>
      </w:r>
      <w:proofErr w:type="spellStart"/>
      <w:r w:rsidRPr="004842E7">
        <w:rPr>
          <w:rFonts w:ascii="Arial" w:hAnsi="Arial" w:cs="Arial"/>
          <w:sz w:val="22"/>
          <w:szCs w:val="22"/>
        </w:rPr>
        <w:t>uređenje</w:t>
      </w:r>
      <w:proofErr w:type="spellEnd"/>
      <w:r w:rsidRPr="004842E7">
        <w:rPr>
          <w:rFonts w:ascii="Arial" w:hAnsi="Arial" w:cs="Arial"/>
          <w:sz w:val="22"/>
          <w:szCs w:val="22"/>
        </w:rPr>
        <w:t xml:space="preserve">, </w:t>
      </w:r>
      <w:proofErr w:type="spellStart"/>
      <w:r w:rsidRPr="004842E7">
        <w:rPr>
          <w:rFonts w:ascii="Arial" w:hAnsi="Arial" w:cs="Arial"/>
          <w:sz w:val="22"/>
          <w:szCs w:val="22"/>
        </w:rPr>
        <w:t>nasipavanje</w:t>
      </w:r>
      <w:proofErr w:type="spellEnd"/>
      <w:r w:rsidRPr="004842E7">
        <w:rPr>
          <w:rFonts w:ascii="Arial" w:hAnsi="Arial" w:cs="Arial"/>
          <w:sz w:val="22"/>
          <w:szCs w:val="22"/>
        </w:rPr>
        <w:t xml:space="preserve"> </w:t>
      </w:r>
      <w:proofErr w:type="spellStart"/>
      <w:r w:rsidRPr="004842E7">
        <w:rPr>
          <w:rFonts w:ascii="Arial" w:hAnsi="Arial" w:cs="Arial"/>
          <w:sz w:val="22"/>
          <w:szCs w:val="22"/>
        </w:rPr>
        <w:t>dijela</w:t>
      </w:r>
      <w:proofErr w:type="spellEnd"/>
      <w:r w:rsidRPr="004842E7">
        <w:rPr>
          <w:rFonts w:ascii="Arial" w:hAnsi="Arial" w:cs="Arial"/>
          <w:sz w:val="22"/>
          <w:szCs w:val="22"/>
        </w:rPr>
        <w:t xml:space="preserve"> </w:t>
      </w:r>
      <w:proofErr w:type="spellStart"/>
      <w:r w:rsidRPr="004842E7">
        <w:rPr>
          <w:rFonts w:ascii="Arial" w:hAnsi="Arial" w:cs="Arial"/>
          <w:sz w:val="22"/>
          <w:szCs w:val="22"/>
        </w:rPr>
        <w:t>ceste</w:t>
      </w:r>
      <w:proofErr w:type="spellEnd"/>
      <w:r w:rsidRPr="004842E7">
        <w:rPr>
          <w:rFonts w:ascii="Arial" w:hAnsi="Arial" w:cs="Arial"/>
          <w:sz w:val="22"/>
          <w:szCs w:val="22"/>
        </w:rPr>
        <w:t xml:space="preserve"> u </w:t>
      </w:r>
      <w:proofErr w:type="spellStart"/>
      <w:r w:rsidRPr="004842E7">
        <w:rPr>
          <w:rFonts w:ascii="Arial" w:hAnsi="Arial" w:cs="Arial"/>
          <w:sz w:val="22"/>
          <w:szCs w:val="22"/>
        </w:rPr>
        <w:t>naselju</w:t>
      </w:r>
      <w:proofErr w:type="spellEnd"/>
      <w:r w:rsidRPr="004842E7">
        <w:rPr>
          <w:rFonts w:ascii="Arial" w:hAnsi="Arial" w:cs="Arial"/>
          <w:sz w:val="22"/>
          <w:szCs w:val="22"/>
        </w:rPr>
        <w:t xml:space="preserve"> </w:t>
      </w:r>
      <w:proofErr w:type="spellStart"/>
      <w:r w:rsidRPr="004842E7">
        <w:rPr>
          <w:rFonts w:ascii="Arial" w:hAnsi="Arial" w:cs="Arial"/>
          <w:sz w:val="22"/>
          <w:szCs w:val="22"/>
        </w:rPr>
        <w:t>Karigador</w:t>
      </w:r>
      <w:proofErr w:type="spellEnd"/>
      <w:r w:rsidRPr="004842E7">
        <w:rPr>
          <w:rFonts w:ascii="Arial" w:hAnsi="Arial" w:cs="Arial"/>
          <w:sz w:val="22"/>
          <w:szCs w:val="22"/>
        </w:rPr>
        <w:t xml:space="preserve"> - Kras SU3 </w:t>
      </w:r>
      <w:proofErr w:type="spellStart"/>
      <w:r w:rsidRPr="004842E7">
        <w:rPr>
          <w:rFonts w:ascii="Arial" w:hAnsi="Arial" w:cs="Arial"/>
          <w:sz w:val="22"/>
          <w:szCs w:val="22"/>
        </w:rPr>
        <w:t>i</w:t>
      </w:r>
      <w:proofErr w:type="spellEnd"/>
      <w:r w:rsidRPr="004842E7">
        <w:rPr>
          <w:rFonts w:ascii="Arial" w:hAnsi="Arial" w:cs="Arial"/>
          <w:sz w:val="22"/>
          <w:szCs w:val="22"/>
        </w:rPr>
        <w:t xml:space="preserve"> OU9, za </w:t>
      </w:r>
      <w:proofErr w:type="spellStart"/>
      <w:r w:rsidRPr="004842E7">
        <w:rPr>
          <w:rFonts w:ascii="Arial" w:hAnsi="Arial" w:cs="Arial"/>
          <w:sz w:val="22"/>
          <w:szCs w:val="22"/>
        </w:rPr>
        <w:t>cijenu</w:t>
      </w:r>
      <w:proofErr w:type="spellEnd"/>
      <w:r w:rsidRPr="004842E7">
        <w:rPr>
          <w:rFonts w:ascii="Arial" w:hAnsi="Arial" w:cs="Arial"/>
          <w:sz w:val="22"/>
          <w:szCs w:val="22"/>
        </w:rPr>
        <w:t xml:space="preserve"> u </w:t>
      </w:r>
      <w:proofErr w:type="spellStart"/>
      <w:r w:rsidRPr="004842E7">
        <w:rPr>
          <w:rFonts w:ascii="Arial" w:hAnsi="Arial" w:cs="Arial"/>
          <w:sz w:val="22"/>
          <w:szCs w:val="22"/>
        </w:rPr>
        <w:t>iznosu</w:t>
      </w:r>
      <w:proofErr w:type="spellEnd"/>
      <w:r w:rsidRPr="004842E7">
        <w:rPr>
          <w:rFonts w:ascii="Arial" w:hAnsi="Arial" w:cs="Arial"/>
          <w:sz w:val="22"/>
          <w:szCs w:val="22"/>
        </w:rPr>
        <w:t xml:space="preserve"> od 2.475,00 </w:t>
      </w:r>
      <w:proofErr w:type="gramStart"/>
      <w:r w:rsidRPr="004842E7">
        <w:rPr>
          <w:rFonts w:ascii="Arial" w:hAnsi="Arial" w:cs="Arial"/>
          <w:sz w:val="22"/>
          <w:szCs w:val="22"/>
        </w:rPr>
        <w:t>€  bez</w:t>
      </w:r>
      <w:proofErr w:type="gramEnd"/>
      <w:r w:rsidRPr="004842E7">
        <w:rPr>
          <w:rFonts w:ascii="Arial" w:hAnsi="Arial" w:cs="Arial"/>
          <w:sz w:val="22"/>
          <w:szCs w:val="22"/>
        </w:rPr>
        <w:t xml:space="preserve"> PDV-a</w:t>
      </w:r>
    </w:p>
    <w:p w14:paraId="1984221F" w14:textId="77777777" w:rsidR="00A9264C" w:rsidRPr="004842E7" w:rsidRDefault="00A9264C" w:rsidP="00A9264C">
      <w:pPr>
        <w:jc w:val="both"/>
        <w:rPr>
          <w:rFonts w:ascii="Arial" w:hAnsi="Arial" w:cs="Arial"/>
          <w:sz w:val="22"/>
          <w:szCs w:val="22"/>
        </w:rPr>
      </w:pPr>
      <w:r w:rsidRPr="004842E7">
        <w:rPr>
          <w:rFonts w:ascii="Arial" w:hAnsi="Arial" w:cs="Arial"/>
          <w:sz w:val="22"/>
          <w:szCs w:val="22"/>
        </w:rPr>
        <w:t xml:space="preserve">12. </w:t>
      </w:r>
      <w:proofErr w:type="spellStart"/>
      <w:r w:rsidRPr="004842E7">
        <w:rPr>
          <w:rFonts w:ascii="Arial" w:hAnsi="Arial" w:cs="Arial"/>
          <w:sz w:val="22"/>
          <w:szCs w:val="22"/>
        </w:rPr>
        <w:t>Odrađeno</w:t>
      </w:r>
      <w:proofErr w:type="spellEnd"/>
      <w:r w:rsidRPr="004842E7">
        <w:rPr>
          <w:rFonts w:ascii="Arial" w:hAnsi="Arial" w:cs="Arial"/>
          <w:sz w:val="22"/>
          <w:szCs w:val="22"/>
        </w:rPr>
        <w:t xml:space="preserve"> je s </w:t>
      </w:r>
      <w:proofErr w:type="spellStart"/>
      <w:r w:rsidRPr="004842E7">
        <w:rPr>
          <w:rFonts w:ascii="Arial" w:hAnsi="Arial" w:cs="Arial"/>
          <w:sz w:val="22"/>
          <w:szCs w:val="22"/>
        </w:rPr>
        <w:t>obrt</w:t>
      </w:r>
      <w:proofErr w:type="spellEnd"/>
      <w:r w:rsidRPr="004842E7">
        <w:rPr>
          <w:rFonts w:ascii="Arial" w:hAnsi="Arial" w:cs="Arial"/>
          <w:sz w:val="22"/>
          <w:szCs w:val="22"/>
        </w:rPr>
        <w:t xml:space="preserve"> „FRA </w:t>
      </w:r>
      <w:proofErr w:type="gramStart"/>
      <w:r w:rsidRPr="004842E7">
        <w:rPr>
          <w:rFonts w:ascii="Arial" w:hAnsi="Arial" w:cs="Arial"/>
          <w:sz w:val="22"/>
          <w:szCs w:val="22"/>
        </w:rPr>
        <w:t>VAL“ d.o.o.</w:t>
      </w:r>
      <w:proofErr w:type="gramEnd"/>
      <w:r w:rsidRPr="004842E7">
        <w:rPr>
          <w:rFonts w:ascii="Arial" w:hAnsi="Arial" w:cs="Arial"/>
          <w:sz w:val="22"/>
          <w:szCs w:val="22"/>
        </w:rPr>
        <w:t xml:space="preserve"> Umag, Ul. </w:t>
      </w:r>
      <w:proofErr w:type="gramStart"/>
      <w:r w:rsidRPr="004842E7">
        <w:rPr>
          <w:rFonts w:ascii="Arial" w:hAnsi="Arial" w:cs="Arial"/>
          <w:sz w:val="22"/>
          <w:szCs w:val="22"/>
        </w:rPr>
        <w:t>Vladimir  Nazor</w:t>
      </w:r>
      <w:proofErr w:type="gramEnd"/>
      <w:r w:rsidRPr="004842E7">
        <w:rPr>
          <w:rFonts w:ascii="Arial" w:hAnsi="Arial" w:cs="Arial"/>
          <w:sz w:val="22"/>
          <w:szCs w:val="22"/>
        </w:rPr>
        <w:t xml:space="preserve"> </w:t>
      </w:r>
      <w:proofErr w:type="gramStart"/>
      <w:r w:rsidRPr="004842E7">
        <w:rPr>
          <w:rFonts w:ascii="Arial" w:hAnsi="Arial" w:cs="Arial"/>
          <w:sz w:val="22"/>
          <w:szCs w:val="22"/>
        </w:rPr>
        <w:t xml:space="preserve">7,  </w:t>
      </w:r>
      <w:proofErr w:type="spellStart"/>
      <w:r w:rsidRPr="004842E7">
        <w:rPr>
          <w:rFonts w:ascii="Arial" w:hAnsi="Arial" w:cs="Arial"/>
          <w:sz w:val="22"/>
          <w:szCs w:val="22"/>
        </w:rPr>
        <w:t>nabava</w:t>
      </w:r>
      <w:proofErr w:type="spellEnd"/>
      <w:proofErr w:type="gramEnd"/>
      <w:r w:rsidRPr="004842E7">
        <w:rPr>
          <w:rFonts w:ascii="Arial" w:hAnsi="Arial" w:cs="Arial"/>
          <w:sz w:val="22"/>
          <w:szCs w:val="22"/>
        </w:rPr>
        <w:t xml:space="preserve"> </w:t>
      </w:r>
      <w:proofErr w:type="spellStart"/>
      <w:r w:rsidRPr="004842E7">
        <w:rPr>
          <w:rFonts w:ascii="Arial" w:hAnsi="Arial" w:cs="Arial"/>
          <w:sz w:val="22"/>
          <w:szCs w:val="22"/>
        </w:rPr>
        <w:t>i</w:t>
      </w:r>
      <w:proofErr w:type="spellEnd"/>
      <w:r w:rsidRPr="004842E7">
        <w:rPr>
          <w:rFonts w:ascii="Arial" w:hAnsi="Arial" w:cs="Arial"/>
          <w:sz w:val="22"/>
          <w:szCs w:val="22"/>
        </w:rPr>
        <w:t xml:space="preserve"> </w:t>
      </w:r>
      <w:proofErr w:type="spellStart"/>
      <w:r w:rsidRPr="004842E7">
        <w:rPr>
          <w:rFonts w:ascii="Arial" w:hAnsi="Arial" w:cs="Arial"/>
          <w:sz w:val="22"/>
          <w:szCs w:val="22"/>
        </w:rPr>
        <w:t>dobava</w:t>
      </w:r>
      <w:proofErr w:type="spellEnd"/>
      <w:r w:rsidRPr="004842E7">
        <w:rPr>
          <w:rFonts w:ascii="Arial" w:hAnsi="Arial" w:cs="Arial"/>
          <w:sz w:val="22"/>
          <w:szCs w:val="22"/>
        </w:rPr>
        <w:t xml:space="preserve"> LED </w:t>
      </w:r>
      <w:proofErr w:type="spellStart"/>
      <w:r w:rsidRPr="004842E7">
        <w:rPr>
          <w:rFonts w:ascii="Arial" w:hAnsi="Arial" w:cs="Arial"/>
          <w:sz w:val="22"/>
          <w:szCs w:val="22"/>
        </w:rPr>
        <w:t>rasvjetnih</w:t>
      </w:r>
      <w:proofErr w:type="spellEnd"/>
      <w:r w:rsidRPr="004842E7">
        <w:rPr>
          <w:rFonts w:ascii="Arial" w:hAnsi="Arial" w:cs="Arial"/>
          <w:sz w:val="22"/>
          <w:szCs w:val="22"/>
        </w:rPr>
        <w:t xml:space="preserve"> </w:t>
      </w:r>
      <w:proofErr w:type="spellStart"/>
      <w:r w:rsidRPr="004842E7">
        <w:rPr>
          <w:rFonts w:ascii="Arial" w:hAnsi="Arial" w:cs="Arial"/>
          <w:sz w:val="22"/>
          <w:szCs w:val="22"/>
        </w:rPr>
        <w:t>tijela</w:t>
      </w:r>
      <w:proofErr w:type="spellEnd"/>
      <w:r w:rsidRPr="004842E7">
        <w:rPr>
          <w:rFonts w:ascii="Arial" w:hAnsi="Arial" w:cs="Arial"/>
          <w:sz w:val="22"/>
          <w:szCs w:val="22"/>
        </w:rPr>
        <w:t xml:space="preserve"> za </w:t>
      </w:r>
      <w:proofErr w:type="spellStart"/>
      <w:r w:rsidRPr="004842E7">
        <w:rPr>
          <w:rFonts w:ascii="Arial" w:hAnsi="Arial" w:cs="Arial"/>
          <w:sz w:val="22"/>
          <w:szCs w:val="22"/>
        </w:rPr>
        <w:t>zamjenu</w:t>
      </w:r>
      <w:proofErr w:type="spellEnd"/>
      <w:r w:rsidRPr="004842E7">
        <w:rPr>
          <w:rFonts w:ascii="Arial" w:hAnsi="Arial" w:cs="Arial"/>
          <w:sz w:val="22"/>
          <w:szCs w:val="22"/>
        </w:rPr>
        <w:t xml:space="preserve"> </w:t>
      </w:r>
      <w:proofErr w:type="spellStart"/>
      <w:r w:rsidRPr="004842E7">
        <w:rPr>
          <w:rFonts w:ascii="Arial" w:hAnsi="Arial" w:cs="Arial"/>
          <w:sz w:val="22"/>
          <w:szCs w:val="22"/>
        </w:rPr>
        <w:t>oštećenih</w:t>
      </w:r>
      <w:proofErr w:type="spellEnd"/>
      <w:r w:rsidRPr="004842E7">
        <w:rPr>
          <w:rFonts w:ascii="Arial" w:hAnsi="Arial" w:cs="Arial"/>
          <w:sz w:val="22"/>
          <w:szCs w:val="22"/>
        </w:rPr>
        <w:t xml:space="preserve"> </w:t>
      </w:r>
      <w:proofErr w:type="spellStart"/>
      <w:r w:rsidRPr="004842E7">
        <w:rPr>
          <w:rFonts w:ascii="Arial" w:hAnsi="Arial" w:cs="Arial"/>
          <w:sz w:val="22"/>
          <w:szCs w:val="22"/>
        </w:rPr>
        <w:t>rasvjetnih</w:t>
      </w:r>
      <w:proofErr w:type="spellEnd"/>
      <w:r w:rsidRPr="004842E7">
        <w:rPr>
          <w:rFonts w:ascii="Arial" w:hAnsi="Arial" w:cs="Arial"/>
          <w:sz w:val="22"/>
          <w:szCs w:val="22"/>
        </w:rPr>
        <w:t xml:space="preserve"> </w:t>
      </w:r>
      <w:proofErr w:type="spellStart"/>
      <w:r w:rsidRPr="004842E7">
        <w:rPr>
          <w:rFonts w:ascii="Arial" w:hAnsi="Arial" w:cs="Arial"/>
          <w:sz w:val="22"/>
          <w:szCs w:val="22"/>
        </w:rPr>
        <w:t>tijela</w:t>
      </w:r>
      <w:proofErr w:type="spellEnd"/>
      <w:r w:rsidRPr="004842E7">
        <w:rPr>
          <w:rFonts w:ascii="Arial" w:hAnsi="Arial" w:cs="Arial"/>
          <w:sz w:val="22"/>
          <w:szCs w:val="22"/>
        </w:rPr>
        <w:t xml:space="preserve"> u ul. Aleksandra Rukavina, za </w:t>
      </w:r>
      <w:proofErr w:type="spellStart"/>
      <w:r w:rsidRPr="004842E7">
        <w:rPr>
          <w:rFonts w:ascii="Arial" w:hAnsi="Arial" w:cs="Arial"/>
          <w:sz w:val="22"/>
          <w:szCs w:val="22"/>
        </w:rPr>
        <w:t>cijenu</w:t>
      </w:r>
      <w:proofErr w:type="spellEnd"/>
      <w:r w:rsidRPr="004842E7">
        <w:rPr>
          <w:rFonts w:ascii="Arial" w:hAnsi="Arial" w:cs="Arial"/>
          <w:sz w:val="22"/>
          <w:szCs w:val="22"/>
        </w:rPr>
        <w:t xml:space="preserve"> u </w:t>
      </w:r>
      <w:proofErr w:type="spellStart"/>
      <w:r w:rsidRPr="004842E7">
        <w:rPr>
          <w:rFonts w:ascii="Arial" w:hAnsi="Arial" w:cs="Arial"/>
          <w:sz w:val="22"/>
          <w:szCs w:val="22"/>
        </w:rPr>
        <w:t>iznosu</w:t>
      </w:r>
      <w:proofErr w:type="spellEnd"/>
      <w:r w:rsidRPr="002530ED">
        <w:rPr>
          <w:rFonts w:ascii="Arial" w:hAnsi="Arial" w:cs="Arial"/>
        </w:rPr>
        <w:t xml:space="preserve"> </w:t>
      </w:r>
      <w:r w:rsidRPr="004842E7">
        <w:rPr>
          <w:rFonts w:ascii="Arial" w:hAnsi="Arial" w:cs="Arial"/>
          <w:sz w:val="22"/>
          <w:szCs w:val="22"/>
        </w:rPr>
        <w:t xml:space="preserve">od 1.779,00 </w:t>
      </w:r>
      <w:proofErr w:type="gramStart"/>
      <w:r w:rsidRPr="004842E7">
        <w:rPr>
          <w:rFonts w:ascii="Arial" w:hAnsi="Arial" w:cs="Arial"/>
          <w:sz w:val="22"/>
          <w:szCs w:val="22"/>
        </w:rPr>
        <w:t>€  s</w:t>
      </w:r>
      <w:proofErr w:type="gramEnd"/>
      <w:r w:rsidRPr="004842E7">
        <w:rPr>
          <w:rFonts w:ascii="Arial" w:hAnsi="Arial" w:cs="Arial"/>
          <w:sz w:val="22"/>
          <w:szCs w:val="22"/>
        </w:rPr>
        <w:t xml:space="preserve"> PDV-</w:t>
      </w:r>
      <w:proofErr w:type="spellStart"/>
      <w:r w:rsidRPr="004842E7">
        <w:rPr>
          <w:rFonts w:ascii="Arial" w:hAnsi="Arial" w:cs="Arial"/>
          <w:sz w:val="22"/>
          <w:szCs w:val="22"/>
        </w:rPr>
        <w:t>om.</w:t>
      </w:r>
      <w:proofErr w:type="spellEnd"/>
    </w:p>
    <w:p w14:paraId="7D1DAFE3" w14:textId="77777777" w:rsidR="00A9264C" w:rsidRPr="004842E7" w:rsidRDefault="00A9264C" w:rsidP="00A9264C">
      <w:pPr>
        <w:jc w:val="both"/>
        <w:rPr>
          <w:rFonts w:ascii="Arial" w:hAnsi="Arial" w:cs="Arial"/>
          <w:sz w:val="22"/>
          <w:szCs w:val="22"/>
        </w:rPr>
      </w:pPr>
      <w:r w:rsidRPr="004842E7">
        <w:rPr>
          <w:rFonts w:ascii="Arial" w:hAnsi="Arial" w:cs="Arial"/>
          <w:sz w:val="22"/>
          <w:szCs w:val="22"/>
        </w:rPr>
        <w:t xml:space="preserve">13. </w:t>
      </w:r>
      <w:proofErr w:type="spellStart"/>
      <w:r w:rsidRPr="004842E7">
        <w:rPr>
          <w:rFonts w:ascii="Arial" w:hAnsi="Arial" w:cs="Arial"/>
          <w:sz w:val="22"/>
          <w:szCs w:val="22"/>
        </w:rPr>
        <w:t>Odrađeno</w:t>
      </w:r>
      <w:proofErr w:type="spellEnd"/>
      <w:r w:rsidRPr="004842E7">
        <w:rPr>
          <w:rFonts w:ascii="Arial" w:hAnsi="Arial" w:cs="Arial"/>
          <w:sz w:val="22"/>
          <w:szCs w:val="22"/>
        </w:rPr>
        <w:t xml:space="preserve"> je s „IDEAL </w:t>
      </w:r>
      <w:proofErr w:type="gramStart"/>
      <w:r w:rsidRPr="004842E7">
        <w:rPr>
          <w:rFonts w:ascii="Arial" w:hAnsi="Arial" w:cs="Arial"/>
          <w:sz w:val="22"/>
          <w:szCs w:val="22"/>
        </w:rPr>
        <w:t>COLORI“ d.o.o.</w:t>
      </w:r>
      <w:proofErr w:type="gramEnd"/>
      <w:r w:rsidRPr="004842E7">
        <w:rPr>
          <w:rFonts w:ascii="Arial" w:hAnsi="Arial" w:cs="Arial"/>
          <w:sz w:val="22"/>
          <w:szCs w:val="22"/>
        </w:rPr>
        <w:t xml:space="preserve"> </w:t>
      </w:r>
      <w:proofErr w:type="spellStart"/>
      <w:r w:rsidRPr="004842E7">
        <w:rPr>
          <w:rFonts w:ascii="Arial" w:hAnsi="Arial" w:cs="Arial"/>
          <w:sz w:val="22"/>
          <w:szCs w:val="22"/>
        </w:rPr>
        <w:t>Juricani</w:t>
      </w:r>
      <w:proofErr w:type="spellEnd"/>
      <w:r w:rsidRPr="004842E7">
        <w:rPr>
          <w:rFonts w:ascii="Arial" w:hAnsi="Arial" w:cs="Arial"/>
          <w:sz w:val="22"/>
          <w:szCs w:val="22"/>
        </w:rPr>
        <w:t xml:space="preserve"> 28, </w:t>
      </w:r>
      <w:proofErr w:type="gramStart"/>
      <w:r w:rsidRPr="004842E7">
        <w:rPr>
          <w:rFonts w:ascii="Arial" w:hAnsi="Arial" w:cs="Arial"/>
          <w:sz w:val="22"/>
          <w:szCs w:val="22"/>
        </w:rPr>
        <w:t xml:space="preserve">Umag,  </w:t>
      </w:r>
      <w:proofErr w:type="spellStart"/>
      <w:r w:rsidRPr="004842E7">
        <w:rPr>
          <w:rFonts w:ascii="Arial" w:hAnsi="Arial" w:cs="Arial"/>
          <w:sz w:val="22"/>
          <w:szCs w:val="22"/>
        </w:rPr>
        <w:t>saniranje</w:t>
      </w:r>
      <w:proofErr w:type="spellEnd"/>
      <w:proofErr w:type="gramEnd"/>
      <w:r w:rsidRPr="004842E7">
        <w:rPr>
          <w:rFonts w:ascii="Arial" w:hAnsi="Arial" w:cs="Arial"/>
          <w:sz w:val="22"/>
          <w:szCs w:val="22"/>
        </w:rPr>
        <w:t xml:space="preserve"> </w:t>
      </w:r>
      <w:proofErr w:type="spellStart"/>
      <w:r w:rsidRPr="004842E7">
        <w:rPr>
          <w:rFonts w:ascii="Arial" w:hAnsi="Arial" w:cs="Arial"/>
          <w:sz w:val="22"/>
          <w:szCs w:val="22"/>
        </w:rPr>
        <w:t>i</w:t>
      </w:r>
      <w:proofErr w:type="spellEnd"/>
      <w:r w:rsidRPr="004842E7">
        <w:rPr>
          <w:rFonts w:ascii="Arial" w:hAnsi="Arial" w:cs="Arial"/>
          <w:sz w:val="22"/>
          <w:szCs w:val="22"/>
        </w:rPr>
        <w:t xml:space="preserve"> </w:t>
      </w:r>
      <w:proofErr w:type="spellStart"/>
      <w:r w:rsidRPr="004842E7">
        <w:rPr>
          <w:rFonts w:ascii="Arial" w:hAnsi="Arial" w:cs="Arial"/>
          <w:sz w:val="22"/>
          <w:szCs w:val="22"/>
        </w:rPr>
        <w:t>farbanje</w:t>
      </w:r>
      <w:proofErr w:type="spellEnd"/>
      <w:r w:rsidRPr="004842E7">
        <w:rPr>
          <w:rFonts w:ascii="Arial" w:hAnsi="Arial" w:cs="Arial"/>
          <w:sz w:val="22"/>
          <w:szCs w:val="22"/>
        </w:rPr>
        <w:t xml:space="preserve"> </w:t>
      </w:r>
      <w:proofErr w:type="spellStart"/>
      <w:r w:rsidRPr="004842E7">
        <w:rPr>
          <w:rFonts w:ascii="Arial" w:hAnsi="Arial" w:cs="Arial"/>
          <w:sz w:val="22"/>
          <w:szCs w:val="22"/>
        </w:rPr>
        <w:t>poslovnog</w:t>
      </w:r>
      <w:proofErr w:type="spellEnd"/>
      <w:r w:rsidRPr="004842E7">
        <w:rPr>
          <w:rFonts w:ascii="Arial" w:hAnsi="Arial" w:cs="Arial"/>
          <w:sz w:val="22"/>
          <w:szCs w:val="22"/>
        </w:rPr>
        <w:t xml:space="preserve"> </w:t>
      </w:r>
      <w:proofErr w:type="spellStart"/>
      <w:r w:rsidRPr="004842E7">
        <w:rPr>
          <w:rFonts w:ascii="Arial" w:hAnsi="Arial" w:cs="Arial"/>
          <w:sz w:val="22"/>
          <w:szCs w:val="22"/>
        </w:rPr>
        <w:t>prostora</w:t>
      </w:r>
      <w:proofErr w:type="spellEnd"/>
      <w:r w:rsidRPr="004842E7">
        <w:rPr>
          <w:rFonts w:ascii="Arial" w:hAnsi="Arial" w:cs="Arial"/>
          <w:sz w:val="22"/>
          <w:szCs w:val="22"/>
        </w:rPr>
        <w:t xml:space="preserve"> </w:t>
      </w:r>
      <w:proofErr w:type="spellStart"/>
      <w:r w:rsidRPr="004842E7">
        <w:rPr>
          <w:rFonts w:ascii="Arial" w:hAnsi="Arial" w:cs="Arial"/>
          <w:sz w:val="22"/>
          <w:szCs w:val="22"/>
        </w:rPr>
        <w:t>i</w:t>
      </w:r>
      <w:proofErr w:type="spellEnd"/>
      <w:r w:rsidRPr="004842E7">
        <w:rPr>
          <w:rFonts w:ascii="Arial" w:hAnsi="Arial" w:cs="Arial"/>
          <w:sz w:val="22"/>
          <w:szCs w:val="22"/>
        </w:rPr>
        <w:t xml:space="preserve"> </w:t>
      </w:r>
      <w:proofErr w:type="spellStart"/>
      <w:r w:rsidRPr="004842E7">
        <w:rPr>
          <w:rFonts w:ascii="Arial" w:hAnsi="Arial" w:cs="Arial"/>
          <w:sz w:val="22"/>
          <w:szCs w:val="22"/>
        </w:rPr>
        <w:t>hodnika</w:t>
      </w:r>
      <w:proofErr w:type="spellEnd"/>
      <w:r w:rsidRPr="004842E7">
        <w:rPr>
          <w:rFonts w:ascii="Arial" w:hAnsi="Arial" w:cs="Arial"/>
          <w:sz w:val="22"/>
          <w:szCs w:val="22"/>
        </w:rPr>
        <w:t xml:space="preserve"> u </w:t>
      </w:r>
      <w:proofErr w:type="spellStart"/>
      <w:r w:rsidRPr="004842E7">
        <w:rPr>
          <w:rFonts w:ascii="Arial" w:hAnsi="Arial" w:cs="Arial"/>
          <w:sz w:val="22"/>
          <w:szCs w:val="22"/>
        </w:rPr>
        <w:t>prizemlju</w:t>
      </w:r>
      <w:proofErr w:type="spellEnd"/>
      <w:r w:rsidRPr="004842E7">
        <w:rPr>
          <w:rFonts w:ascii="Arial" w:hAnsi="Arial" w:cs="Arial"/>
          <w:sz w:val="22"/>
          <w:szCs w:val="22"/>
        </w:rPr>
        <w:t xml:space="preserve"> </w:t>
      </w:r>
      <w:proofErr w:type="spellStart"/>
      <w:r w:rsidRPr="004842E7">
        <w:rPr>
          <w:rFonts w:ascii="Arial" w:hAnsi="Arial" w:cs="Arial"/>
          <w:sz w:val="22"/>
          <w:szCs w:val="22"/>
        </w:rPr>
        <w:t>zgrade</w:t>
      </w:r>
      <w:proofErr w:type="spellEnd"/>
      <w:r w:rsidRPr="004842E7">
        <w:rPr>
          <w:rFonts w:ascii="Arial" w:hAnsi="Arial" w:cs="Arial"/>
          <w:sz w:val="22"/>
          <w:szCs w:val="22"/>
        </w:rPr>
        <w:t xml:space="preserve"> </w:t>
      </w:r>
      <w:proofErr w:type="spellStart"/>
      <w:r w:rsidRPr="004842E7">
        <w:rPr>
          <w:rFonts w:ascii="Arial" w:hAnsi="Arial" w:cs="Arial"/>
          <w:sz w:val="22"/>
          <w:szCs w:val="22"/>
        </w:rPr>
        <w:t>općinske</w:t>
      </w:r>
      <w:proofErr w:type="spellEnd"/>
      <w:r w:rsidRPr="004842E7">
        <w:rPr>
          <w:rFonts w:ascii="Arial" w:hAnsi="Arial" w:cs="Arial"/>
          <w:sz w:val="22"/>
          <w:szCs w:val="22"/>
        </w:rPr>
        <w:t xml:space="preserve"> </w:t>
      </w:r>
      <w:proofErr w:type="spellStart"/>
      <w:r w:rsidRPr="004842E7">
        <w:rPr>
          <w:rFonts w:ascii="Arial" w:hAnsi="Arial" w:cs="Arial"/>
          <w:sz w:val="22"/>
          <w:szCs w:val="22"/>
        </w:rPr>
        <w:t>uprave</w:t>
      </w:r>
      <w:proofErr w:type="spellEnd"/>
      <w:r w:rsidRPr="004842E7">
        <w:rPr>
          <w:rFonts w:ascii="Arial" w:hAnsi="Arial" w:cs="Arial"/>
          <w:sz w:val="22"/>
          <w:szCs w:val="22"/>
        </w:rPr>
        <w:t xml:space="preserve"> u </w:t>
      </w:r>
      <w:proofErr w:type="spellStart"/>
      <w:r w:rsidRPr="004842E7">
        <w:rPr>
          <w:rFonts w:ascii="Arial" w:hAnsi="Arial" w:cs="Arial"/>
          <w:sz w:val="22"/>
          <w:szCs w:val="22"/>
        </w:rPr>
        <w:t>naselju</w:t>
      </w:r>
      <w:proofErr w:type="spellEnd"/>
      <w:r w:rsidRPr="004842E7">
        <w:rPr>
          <w:rFonts w:ascii="Arial" w:hAnsi="Arial" w:cs="Arial"/>
          <w:sz w:val="22"/>
          <w:szCs w:val="22"/>
        </w:rPr>
        <w:t xml:space="preserve"> Brtonigla, za </w:t>
      </w:r>
      <w:proofErr w:type="spellStart"/>
      <w:r w:rsidRPr="004842E7">
        <w:rPr>
          <w:rFonts w:ascii="Arial" w:hAnsi="Arial" w:cs="Arial"/>
          <w:sz w:val="22"/>
          <w:szCs w:val="22"/>
        </w:rPr>
        <w:t>cijenu</w:t>
      </w:r>
      <w:proofErr w:type="spellEnd"/>
      <w:r w:rsidRPr="004842E7">
        <w:rPr>
          <w:rFonts w:ascii="Arial" w:hAnsi="Arial" w:cs="Arial"/>
          <w:sz w:val="22"/>
          <w:szCs w:val="22"/>
        </w:rPr>
        <w:t xml:space="preserve"> u </w:t>
      </w:r>
      <w:proofErr w:type="spellStart"/>
      <w:r w:rsidRPr="004842E7">
        <w:rPr>
          <w:rFonts w:ascii="Arial" w:hAnsi="Arial" w:cs="Arial"/>
          <w:sz w:val="22"/>
          <w:szCs w:val="22"/>
        </w:rPr>
        <w:t>iznosu</w:t>
      </w:r>
      <w:proofErr w:type="spellEnd"/>
      <w:r w:rsidRPr="004842E7">
        <w:rPr>
          <w:rFonts w:ascii="Arial" w:hAnsi="Arial" w:cs="Arial"/>
          <w:sz w:val="22"/>
          <w:szCs w:val="22"/>
        </w:rPr>
        <w:t xml:space="preserve"> od 876,00 </w:t>
      </w:r>
      <w:proofErr w:type="gramStart"/>
      <w:r w:rsidRPr="004842E7">
        <w:rPr>
          <w:rFonts w:ascii="Arial" w:hAnsi="Arial" w:cs="Arial"/>
          <w:sz w:val="22"/>
          <w:szCs w:val="22"/>
        </w:rPr>
        <w:t>€  bez</w:t>
      </w:r>
      <w:proofErr w:type="gramEnd"/>
      <w:r w:rsidRPr="004842E7">
        <w:rPr>
          <w:rFonts w:ascii="Arial" w:hAnsi="Arial" w:cs="Arial"/>
          <w:sz w:val="22"/>
          <w:szCs w:val="22"/>
        </w:rPr>
        <w:t xml:space="preserve"> PDV-a, </w:t>
      </w:r>
      <w:proofErr w:type="spellStart"/>
      <w:r w:rsidRPr="004842E7">
        <w:rPr>
          <w:rFonts w:ascii="Arial" w:hAnsi="Arial" w:cs="Arial"/>
          <w:sz w:val="22"/>
          <w:szCs w:val="22"/>
        </w:rPr>
        <w:t>oslobođen</w:t>
      </w:r>
      <w:proofErr w:type="spellEnd"/>
      <w:r w:rsidRPr="004842E7">
        <w:rPr>
          <w:rFonts w:ascii="Arial" w:hAnsi="Arial" w:cs="Arial"/>
          <w:sz w:val="22"/>
          <w:szCs w:val="22"/>
        </w:rPr>
        <w:t xml:space="preserve"> od PDV-a </w:t>
      </w:r>
      <w:proofErr w:type="spellStart"/>
      <w:r w:rsidRPr="004842E7">
        <w:rPr>
          <w:rFonts w:ascii="Arial" w:hAnsi="Arial" w:cs="Arial"/>
          <w:sz w:val="22"/>
          <w:szCs w:val="22"/>
        </w:rPr>
        <w:t>sukladno</w:t>
      </w:r>
      <w:proofErr w:type="spellEnd"/>
      <w:r w:rsidRPr="004842E7">
        <w:rPr>
          <w:rFonts w:ascii="Arial" w:hAnsi="Arial" w:cs="Arial"/>
          <w:sz w:val="22"/>
          <w:szCs w:val="22"/>
        </w:rPr>
        <w:t xml:space="preserve"> </w:t>
      </w:r>
      <w:proofErr w:type="spellStart"/>
      <w:r w:rsidRPr="004842E7">
        <w:rPr>
          <w:rFonts w:ascii="Arial" w:hAnsi="Arial" w:cs="Arial"/>
          <w:sz w:val="22"/>
          <w:szCs w:val="22"/>
        </w:rPr>
        <w:t>članku</w:t>
      </w:r>
      <w:proofErr w:type="spellEnd"/>
      <w:r w:rsidRPr="004842E7">
        <w:rPr>
          <w:rFonts w:ascii="Arial" w:hAnsi="Arial" w:cs="Arial"/>
          <w:sz w:val="22"/>
          <w:szCs w:val="22"/>
        </w:rPr>
        <w:t xml:space="preserve"> 90. </w:t>
      </w:r>
      <w:proofErr w:type="spellStart"/>
      <w:r w:rsidRPr="004842E7">
        <w:rPr>
          <w:rFonts w:ascii="Arial" w:hAnsi="Arial" w:cs="Arial"/>
          <w:sz w:val="22"/>
          <w:szCs w:val="22"/>
        </w:rPr>
        <w:t>Zakona</w:t>
      </w:r>
      <w:proofErr w:type="spellEnd"/>
      <w:r w:rsidRPr="004842E7">
        <w:rPr>
          <w:rFonts w:ascii="Arial" w:hAnsi="Arial" w:cs="Arial"/>
          <w:sz w:val="22"/>
          <w:szCs w:val="22"/>
        </w:rPr>
        <w:t xml:space="preserve"> o PDV-u</w:t>
      </w:r>
    </w:p>
    <w:p w14:paraId="76F1933E" w14:textId="77777777" w:rsidR="00A9264C" w:rsidRPr="004842E7" w:rsidRDefault="00A9264C" w:rsidP="00A9264C">
      <w:pPr>
        <w:jc w:val="both"/>
        <w:rPr>
          <w:rFonts w:ascii="Arial" w:hAnsi="Arial" w:cs="Arial"/>
          <w:sz w:val="22"/>
          <w:szCs w:val="22"/>
        </w:rPr>
      </w:pPr>
      <w:r w:rsidRPr="004842E7">
        <w:rPr>
          <w:rFonts w:ascii="Arial" w:hAnsi="Arial" w:cs="Arial"/>
          <w:sz w:val="22"/>
          <w:szCs w:val="22"/>
        </w:rPr>
        <w:t xml:space="preserve">14. </w:t>
      </w:r>
      <w:proofErr w:type="spellStart"/>
      <w:r w:rsidRPr="004842E7">
        <w:rPr>
          <w:rFonts w:ascii="Arial" w:hAnsi="Arial" w:cs="Arial"/>
          <w:sz w:val="22"/>
          <w:szCs w:val="22"/>
        </w:rPr>
        <w:t>Odrađeno</w:t>
      </w:r>
      <w:proofErr w:type="spellEnd"/>
      <w:r w:rsidRPr="004842E7">
        <w:rPr>
          <w:rFonts w:ascii="Arial" w:hAnsi="Arial" w:cs="Arial"/>
          <w:sz w:val="22"/>
          <w:szCs w:val="22"/>
        </w:rPr>
        <w:t xml:space="preserve"> je s </w:t>
      </w:r>
      <w:proofErr w:type="spellStart"/>
      <w:r w:rsidRPr="004842E7">
        <w:rPr>
          <w:rFonts w:ascii="Arial" w:hAnsi="Arial" w:cs="Arial"/>
          <w:sz w:val="22"/>
          <w:szCs w:val="22"/>
        </w:rPr>
        <w:t>obrt</w:t>
      </w:r>
      <w:proofErr w:type="spellEnd"/>
      <w:r w:rsidRPr="004842E7">
        <w:rPr>
          <w:rFonts w:ascii="Arial" w:hAnsi="Arial" w:cs="Arial"/>
          <w:sz w:val="22"/>
          <w:szCs w:val="22"/>
        </w:rPr>
        <w:t xml:space="preserve"> „</w:t>
      </w:r>
      <w:proofErr w:type="gramStart"/>
      <w:r w:rsidRPr="004842E7">
        <w:rPr>
          <w:rFonts w:ascii="Arial" w:hAnsi="Arial" w:cs="Arial"/>
          <w:sz w:val="22"/>
          <w:szCs w:val="22"/>
        </w:rPr>
        <w:t>ISKOP“ Moreno</w:t>
      </w:r>
      <w:proofErr w:type="gramEnd"/>
      <w:r w:rsidRPr="004842E7">
        <w:rPr>
          <w:rFonts w:ascii="Arial" w:hAnsi="Arial" w:cs="Arial"/>
          <w:sz w:val="22"/>
          <w:szCs w:val="22"/>
        </w:rPr>
        <w:t xml:space="preserve"> Scherlich, Grožnjan, Donja Gomila 9, </w:t>
      </w:r>
      <w:proofErr w:type="spellStart"/>
      <w:r w:rsidRPr="004842E7">
        <w:rPr>
          <w:rFonts w:ascii="Arial" w:hAnsi="Arial" w:cs="Arial"/>
          <w:sz w:val="22"/>
          <w:szCs w:val="22"/>
        </w:rPr>
        <w:t>uređenje</w:t>
      </w:r>
      <w:proofErr w:type="spellEnd"/>
      <w:r w:rsidRPr="004842E7">
        <w:rPr>
          <w:rFonts w:ascii="Arial" w:hAnsi="Arial" w:cs="Arial"/>
          <w:sz w:val="22"/>
          <w:szCs w:val="22"/>
        </w:rPr>
        <w:t xml:space="preserve"> parka </w:t>
      </w:r>
      <w:proofErr w:type="spellStart"/>
      <w:r w:rsidRPr="004842E7">
        <w:rPr>
          <w:rFonts w:ascii="Arial" w:hAnsi="Arial" w:cs="Arial"/>
          <w:sz w:val="22"/>
          <w:szCs w:val="22"/>
        </w:rPr>
        <w:t>kod</w:t>
      </w:r>
      <w:proofErr w:type="spellEnd"/>
      <w:r w:rsidRPr="004842E7">
        <w:rPr>
          <w:rFonts w:ascii="Arial" w:hAnsi="Arial" w:cs="Arial"/>
          <w:sz w:val="22"/>
          <w:szCs w:val="22"/>
        </w:rPr>
        <w:t xml:space="preserve"> </w:t>
      </w:r>
      <w:proofErr w:type="spellStart"/>
      <w:r w:rsidRPr="004842E7">
        <w:rPr>
          <w:rFonts w:ascii="Arial" w:hAnsi="Arial" w:cs="Arial"/>
          <w:sz w:val="22"/>
          <w:szCs w:val="22"/>
        </w:rPr>
        <w:t>kulturnog</w:t>
      </w:r>
      <w:proofErr w:type="spellEnd"/>
      <w:r w:rsidRPr="004842E7">
        <w:rPr>
          <w:rFonts w:ascii="Arial" w:hAnsi="Arial" w:cs="Arial"/>
          <w:sz w:val="22"/>
          <w:szCs w:val="22"/>
        </w:rPr>
        <w:t xml:space="preserve"> centra Aleksandra Rukavina, za </w:t>
      </w:r>
      <w:proofErr w:type="spellStart"/>
      <w:r w:rsidRPr="004842E7">
        <w:rPr>
          <w:rFonts w:ascii="Arial" w:hAnsi="Arial" w:cs="Arial"/>
          <w:sz w:val="22"/>
          <w:szCs w:val="22"/>
        </w:rPr>
        <w:t>cijenu</w:t>
      </w:r>
      <w:proofErr w:type="spellEnd"/>
      <w:r w:rsidRPr="004842E7">
        <w:rPr>
          <w:rFonts w:ascii="Arial" w:hAnsi="Arial" w:cs="Arial"/>
          <w:sz w:val="22"/>
          <w:szCs w:val="22"/>
        </w:rPr>
        <w:t xml:space="preserve"> u </w:t>
      </w:r>
      <w:proofErr w:type="spellStart"/>
      <w:r w:rsidRPr="004842E7">
        <w:rPr>
          <w:rFonts w:ascii="Arial" w:hAnsi="Arial" w:cs="Arial"/>
          <w:sz w:val="22"/>
          <w:szCs w:val="22"/>
        </w:rPr>
        <w:t>iznosu</w:t>
      </w:r>
      <w:proofErr w:type="spellEnd"/>
      <w:r w:rsidRPr="004842E7">
        <w:rPr>
          <w:rFonts w:ascii="Arial" w:hAnsi="Arial" w:cs="Arial"/>
          <w:sz w:val="22"/>
          <w:szCs w:val="22"/>
        </w:rPr>
        <w:t xml:space="preserve"> od 2.340,00 </w:t>
      </w:r>
      <w:proofErr w:type="gramStart"/>
      <w:r w:rsidRPr="004842E7">
        <w:rPr>
          <w:rFonts w:ascii="Arial" w:hAnsi="Arial" w:cs="Arial"/>
          <w:sz w:val="22"/>
          <w:szCs w:val="22"/>
        </w:rPr>
        <w:t>€  bez</w:t>
      </w:r>
      <w:proofErr w:type="gramEnd"/>
      <w:r w:rsidRPr="004842E7">
        <w:rPr>
          <w:rFonts w:ascii="Arial" w:hAnsi="Arial" w:cs="Arial"/>
          <w:sz w:val="22"/>
          <w:szCs w:val="22"/>
        </w:rPr>
        <w:t xml:space="preserve"> PDV-a</w:t>
      </w:r>
    </w:p>
    <w:p w14:paraId="2CAAB46D" w14:textId="77777777" w:rsidR="00A9264C" w:rsidRPr="004842E7" w:rsidRDefault="00A9264C" w:rsidP="00A9264C">
      <w:pPr>
        <w:jc w:val="both"/>
        <w:rPr>
          <w:rFonts w:ascii="Arial" w:hAnsi="Arial" w:cs="Arial"/>
          <w:sz w:val="22"/>
          <w:szCs w:val="22"/>
        </w:rPr>
      </w:pPr>
      <w:r w:rsidRPr="004842E7">
        <w:rPr>
          <w:rFonts w:ascii="Arial" w:hAnsi="Arial" w:cs="Arial"/>
          <w:sz w:val="22"/>
          <w:szCs w:val="22"/>
        </w:rPr>
        <w:t xml:space="preserve">15. </w:t>
      </w:r>
      <w:proofErr w:type="spellStart"/>
      <w:r w:rsidRPr="004842E7">
        <w:rPr>
          <w:rFonts w:ascii="Arial" w:hAnsi="Arial" w:cs="Arial"/>
          <w:sz w:val="22"/>
          <w:szCs w:val="22"/>
        </w:rPr>
        <w:t>Odrađeno</w:t>
      </w:r>
      <w:proofErr w:type="spellEnd"/>
      <w:r w:rsidRPr="004842E7">
        <w:rPr>
          <w:rFonts w:ascii="Arial" w:hAnsi="Arial" w:cs="Arial"/>
          <w:sz w:val="22"/>
          <w:szCs w:val="22"/>
        </w:rPr>
        <w:t xml:space="preserve"> je s </w:t>
      </w:r>
      <w:proofErr w:type="spellStart"/>
      <w:r w:rsidRPr="004842E7">
        <w:rPr>
          <w:rFonts w:ascii="Arial" w:hAnsi="Arial" w:cs="Arial"/>
          <w:sz w:val="22"/>
          <w:szCs w:val="22"/>
        </w:rPr>
        <w:t>obrt</w:t>
      </w:r>
      <w:proofErr w:type="spellEnd"/>
      <w:r w:rsidRPr="004842E7">
        <w:rPr>
          <w:rFonts w:ascii="Arial" w:hAnsi="Arial" w:cs="Arial"/>
          <w:sz w:val="22"/>
          <w:szCs w:val="22"/>
        </w:rPr>
        <w:t xml:space="preserve"> „ELEKTROLUX </w:t>
      </w:r>
      <w:proofErr w:type="gramStart"/>
      <w:r w:rsidRPr="004842E7">
        <w:rPr>
          <w:rFonts w:ascii="Arial" w:hAnsi="Arial" w:cs="Arial"/>
          <w:sz w:val="22"/>
          <w:szCs w:val="22"/>
        </w:rPr>
        <w:t>JAVOR“ Nova</w:t>
      </w:r>
      <w:proofErr w:type="gramEnd"/>
      <w:r w:rsidRPr="004842E7">
        <w:rPr>
          <w:rFonts w:ascii="Arial" w:hAnsi="Arial" w:cs="Arial"/>
          <w:sz w:val="22"/>
          <w:szCs w:val="22"/>
        </w:rPr>
        <w:t xml:space="preserve"> Vas 65A, </w:t>
      </w:r>
      <w:proofErr w:type="gramStart"/>
      <w:r w:rsidRPr="004842E7">
        <w:rPr>
          <w:rFonts w:ascii="Arial" w:hAnsi="Arial" w:cs="Arial"/>
          <w:sz w:val="22"/>
          <w:szCs w:val="22"/>
        </w:rPr>
        <w:t xml:space="preserve">Brtonigla,  </w:t>
      </w:r>
      <w:proofErr w:type="spellStart"/>
      <w:r w:rsidRPr="004842E7">
        <w:rPr>
          <w:rFonts w:ascii="Arial" w:hAnsi="Arial" w:cs="Arial"/>
          <w:sz w:val="22"/>
          <w:szCs w:val="22"/>
        </w:rPr>
        <w:t>nabava</w:t>
      </w:r>
      <w:proofErr w:type="spellEnd"/>
      <w:proofErr w:type="gramEnd"/>
      <w:r w:rsidRPr="004842E7">
        <w:rPr>
          <w:rFonts w:ascii="Arial" w:hAnsi="Arial" w:cs="Arial"/>
          <w:sz w:val="22"/>
          <w:szCs w:val="22"/>
        </w:rPr>
        <w:t xml:space="preserve"> </w:t>
      </w:r>
      <w:proofErr w:type="spellStart"/>
      <w:r w:rsidRPr="004842E7">
        <w:rPr>
          <w:rFonts w:ascii="Arial" w:hAnsi="Arial" w:cs="Arial"/>
          <w:sz w:val="22"/>
          <w:szCs w:val="22"/>
        </w:rPr>
        <w:t>i</w:t>
      </w:r>
      <w:proofErr w:type="spellEnd"/>
      <w:r w:rsidRPr="004842E7">
        <w:rPr>
          <w:rFonts w:ascii="Arial" w:hAnsi="Arial" w:cs="Arial"/>
          <w:sz w:val="22"/>
          <w:szCs w:val="22"/>
        </w:rPr>
        <w:t xml:space="preserve"> </w:t>
      </w:r>
      <w:proofErr w:type="spellStart"/>
      <w:r w:rsidRPr="004842E7">
        <w:rPr>
          <w:rFonts w:ascii="Arial" w:hAnsi="Arial" w:cs="Arial"/>
          <w:sz w:val="22"/>
          <w:szCs w:val="22"/>
        </w:rPr>
        <w:t>montaža</w:t>
      </w:r>
      <w:proofErr w:type="spellEnd"/>
      <w:r w:rsidRPr="004842E7">
        <w:rPr>
          <w:rFonts w:ascii="Arial" w:hAnsi="Arial" w:cs="Arial"/>
          <w:sz w:val="22"/>
          <w:szCs w:val="22"/>
        </w:rPr>
        <w:t xml:space="preserve"> </w:t>
      </w:r>
      <w:proofErr w:type="spellStart"/>
      <w:r w:rsidRPr="004842E7">
        <w:rPr>
          <w:rFonts w:ascii="Arial" w:hAnsi="Arial" w:cs="Arial"/>
          <w:sz w:val="22"/>
          <w:szCs w:val="22"/>
        </w:rPr>
        <w:t>klima</w:t>
      </w:r>
      <w:proofErr w:type="spellEnd"/>
      <w:r w:rsidRPr="004842E7">
        <w:rPr>
          <w:rFonts w:ascii="Arial" w:hAnsi="Arial" w:cs="Arial"/>
          <w:sz w:val="22"/>
          <w:szCs w:val="22"/>
        </w:rPr>
        <w:t xml:space="preserve"> </w:t>
      </w:r>
      <w:proofErr w:type="spellStart"/>
      <w:r w:rsidRPr="004842E7">
        <w:rPr>
          <w:rFonts w:ascii="Arial" w:hAnsi="Arial" w:cs="Arial"/>
          <w:sz w:val="22"/>
          <w:szCs w:val="22"/>
        </w:rPr>
        <w:t>uređaja</w:t>
      </w:r>
      <w:proofErr w:type="spellEnd"/>
      <w:r w:rsidRPr="004842E7">
        <w:rPr>
          <w:rFonts w:ascii="Arial" w:hAnsi="Arial" w:cs="Arial"/>
          <w:sz w:val="22"/>
          <w:szCs w:val="22"/>
        </w:rPr>
        <w:t xml:space="preserve"> </w:t>
      </w:r>
      <w:proofErr w:type="spellStart"/>
      <w:r w:rsidRPr="004842E7">
        <w:rPr>
          <w:rFonts w:ascii="Arial" w:hAnsi="Arial" w:cs="Arial"/>
          <w:sz w:val="22"/>
          <w:szCs w:val="22"/>
        </w:rPr>
        <w:t>marke</w:t>
      </w:r>
      <w:proofErr w:type="spellEnd"/>
      <w:r w:rsidRPr="004842E7">
        <w:rPr>
          <w:rFonts w:ascii="Arial" w:hAnsi="Arial" w:cs="Arial"/>
          <w:sz w:val="22"/>
          <w:szCs w:val="22"/>
        </w:rPr>
        <w:t xml:space="preserve"> HAIER u </w:t>
      </w:r>
      <w:proofErr w:type="spellStart"/>
      <w:r w:rsidRPr="004842E7">
        <w:rPr>
          <w:rFonts w:ascii="Arial" w:hAnsi="Arial" w:cs="Arial"/>
          <w:sz w:val="22"/>
          <w:szCs w:val="22"/>
        </w:rPr>
        <w:t>prizemlju</w:t>
      </w:r>
      <w:proofErr w:type="spellEnd"/>
      <w:r w:rsidRPr="004842E7">
        <w:rPr>
          <w:rFonts w:ascii="Arial" w:hAnsi="Arial" w:cs="Arial"/>
          <w:sz w:val="22"/>
          <w:szCs w:val="22"/>
        </w:rPr>
        <w:t xml:space="preserve"> </w:t>
      </w:r>
      <w:proofErr w:type="spellStart"/>
      <w:r w:rsidRPr="004842E7">
        <w:rPr>
          <w:rFonts w:ascii="Arial" w:hAnsi="Arial" w:cs="Arial"/>
          <w:sz w:val="22"/>
          <w:szCs w:val="22"/>
        </w:rPr>
        <w:t>zgrade</w:t>
      </w:r>
      <w:proofErr w:type="spellEnd"/>
      <w:r w:rsidRPr="004842E7">
        <w:rPr>
          <w:rFonts w:ascii="Arial" w:hAnsi="Arial" w:cs="Arial"/>
          <w:sz w:val="22"/>
          <w:szCs w:val="22"/>
        </w:rPr>
        <w:t xml:space="preserve"> </w:t>
      </w:r>
      <w:proofErr w:type="spellStart"/>
      <w:r w:rsidRPr="004842E7">
        <w:rPr>
          <w:rFonts w:ascii="Arial" w:hAnsi="Arial" w:cs="Arial"/>
          <w:sz w:val="22"/>
          <w:szCs w:val="22"/>
        </w:rPr>
        <w:t>općinske</w:t>
      </w:r>
      <w:proofErr w:type="spellEnd"/>
      <w:r w:rsidRPr="004842E7">
        <w:rPr>
          <w:rFonts w:ascii="Arial" w:hAnsi="Arial" w:cs="Arial"/>
          <w:sz w:val="22"/>
          <w:szCs w:val="22"/>
        </w:rPr>
        <w:t xml:space="preserve"> </w:t>
      </w:r>
      <w:proofErr w:type="spellStart"/>
      <w:r w:rsidRPr="004842E7">
        <w:rPr>
          <w:rFonts w:ascii="Arial" w:hAnsi="Arial" w:cs="Arial"/>
          <w:sz w:val="22"/>
          <w:szCs w:val="22"/>
        </w:rPr>
        <w:t>uprave</w:t>
      </w:r>
      <w:proofErr w:type="spellEnd"/>
      <w:r w:rsidRPr="004842E7">
        <w:rPr>
          <w:rFonts w:ascii="Arial" w:hAnsi="Arial" w:cs="Arial"/>
          <w:sz w:val="22"/>
          <w:szCs w:val="22"/>
        </w:rPr>
        <w:t xml:space="preserve"> u </w:t>
      </w:r>
      <w:proofErr w:type="spellStart"/>
      <w:r w:rsidRPr="004842E7">
        <w:rPr>
          <w:rFonts w:ascii="Arial" w:hAnsi="Arial" w:cs="Arial"/>
          <w:sz w:val="22"/>
          <w:szCs w:val="22"/>
        </w:rPr>
        <w:t>naselju</w:t>
      </w:r>
      <w:proofErr w:type="spellEnd"/>
      <w:r w:rsidRPr="004842E7">
        <w:rPr>
          <w:rFonts w:ascii="Arial" w:hAnsi="Arial" w:cs="Arial"/>
          <w:sz w:val="22"/>
          <w:szCs w:val="22"/>
        </w:rPr>
        <w:t xml:space="preserve"> Brtonigla, za </w:t>
      </w:r>
      <w:proofErr w:type="spellStart"/>
      <w:r w:rsidRPr="004842E7">
        <w:rPr>
          <w:rFonts w:ascii="Arial" w:hAnsi="Arial" w:cs="Arial"/>
          <w:sz w:val="22"/>
          <w:szCs w:val="22"/>
        </w:rPr>
        <w:t>cijenu</w:t>
      </w:r>
      <w:proofErr w:type="spellEnd"/>
      <w:r w:rsidRPr="004842E7">
        <w:rPr>
          <w:rFonts w:ascii="Arial" w:hAnsi="Arial" w:cs="Arial"/>
          <w:sz w:val="22"/>
          <w:szCs w:val="22"/>
        </w:rPr>
        <w:t xml:space="preserve"> u </w:t>
      </w:r>
      <w:proofErr w:type="spellStart"/>
      <w:r w:rsidRPr="004842E7">
        <w:rPr>
          <w:rFonts w:ascii="Arial" w:hAnsi="Arial" w:cs="Arial"/>
          <w:sz w:val="22"/>
          <w:szCs w:val="22"/>
        </w:rPr>
        <w:t>iznosu</w:t>
      </w:r>
      <w:proofErr w:type="spellEnd"/>
      <w:r w:rsidRPr="004842E7">
        <w:rPr>
          <w:rFonts w:ascii="Arial" w:hAnsi="Arial" w:cs="Arial"/>
          <w:sz w:val="22"/>
          <w:szCs w:val="22"/>
        </w:rPr>
        <w:t xml:space="preserve"> od 773,00 </w:t>
      </w:r>
      <w:proofErr w:type="gramStart"/>
      <w:r w:rsidRPr="004842E7">
        <w:rPr>
          <w:rFonts w:ascii="Arial" w:hAnsi="Arial" w:cs="Arial"/>
          <w:sz w:val="22"/>
          <w:szCs w:val="22"/>
        </w:rPr>
        <w:t>€  bez</w:t>
      </w:r>
      <w:proofErr w:type="gramEnd"/>
      <w:r w:rsidRPr="004842E7">
        <w:rPr>
          <w:rFonts w:ascii="Arial" w:hAnsi="Arial" w:cs="Arial"/>
          <w:sz w:val="22"/>
          <w:szCs w:val="22"/>
        </w:rPr>
        <w:t xml:space="preserve"> PDV-a</w:t>
      </w:r>
    </w:p>
    <w:p w14:paraId="2BD879AA" w14:textId="77777777" w:rsidR="00A9264C" w:rsidRPr="004842E7" w:rsidRDefault="00A9264C" w:rsidP="00A9264C">
      <w:pPr>
        <w:jc w:val="both"/>
        <w:rPr>
          <w:rFonts w:ascii="Arial" w:hAnsi="Arial" w:cs="Arial"/>
          <w:sz w:val="22"/>
          <w:szCs w:val="22"/>
        </w:rPr>
      </w:pPr>
      <w:r w:rsidRPr="004842E7">
        <w:rPr>
          <w:rFonts w:ascii="Arial" w:hAnsi="Arial" w:cs="Arial"/>
          <w:sz w:val="22"/>
          <w:szCs w:val="22"/>
        </w:rPr>
        <w:t xml:space="preserve">16. </w:t>
      </w:r>
      <w:proofErr w:type="spellStart"/>
      <w:r w:rsidRPr="004842E7">
        <w:rPr>
          <w:rFonts w:ascii="Arial" w:hAnsi="Arial" w:cs="Arial"/>
          <w:sz w:val="22"/>
          <w:szCs w:val="22"/>
        </w:rPr>
        <w:t>Odrađeno</w:t>
      </w:r>
      <w:proofErr w:type="spellEnd"/>
      <w:r w:rsidRPr="004842E7">
        <w:rPr>
          <w:rFonts w:ascii="Arial" w:hAnsi="Arial" w:cs="Arial"/>
          <w:sz w:val="22"/>
          <w:szCs w:val="22"/>
        </w:rPr>
        <w:t xml:space="preserve"> je s </w:t>
      </w:r>
      <w:proofErr w:type="spellStart"/>
      <w:r w:rsidRPr="004842E7">
        <w:rPr>
          <w:rFonts w:ascii="Arial" w:hAnsi="Arial" w:cs="Arial"/>
          <w:sz w:val="22"/>
          <w:szCs w:val="22"/>
        </w:rPr>
        <w:t>obrt</w:t>
      </w:r>
      <w:proofErr w:type="spellEnd"/>
      <w:r w:rsidRPr="004842E7">
        <w:rPr>
          <w:rFonts w:ascii="Arial" w:hAnsi="Arial" w:cs="Arial"/>
          <w:sz w:val="22"/>
          <w:szCs w:val="22"/>
        </w:rPr>
        <w:t xml:space="preserve"> „FRA </w:t>
      </w:r>
      <w:proofErr w:type="gramStart"/>
      <w:r w:rsidRPr="004842E7">
        <w:rPr>
          <w:rFonts w:ascii="Arial" w:hAnsi="Arial" w:cs="Arial"/>
          <w:sz w:val="22"/>
          <w:szCs w:val="22"/>
        </w:rPr>
        <w:t>VAL“ d.o.o.</w:t>
      </w:r>
      <w:proofErr w:type="gramEnd"/>
      <w:r w:rsidRPr="004842E7">
        <w:rPr>
          <w:rFonts w:ascii="Arial" w:hAnsi="Arial" w:cs="Arial"/>
          <w:sz w:val="22"/>
          <w:szCs w:val="22"/>
        </w:rPr>
        <w:t xml:space="preserve"> Umag, V. </w:t>
      </w:r>
      <w:proofErr w:type="spellStart"/>
      <w:r w:rsidRPr="004842E7">
        <w:rPr>
          <w:rFonts w:ascii="Arial" w:hAnsi="Arial" w:cs="Arial"/>
          <w:sz w:val="22"/>
          <w:szCs w:val="22"/>
        </w:rPr>
        <w:t>Nazora</w:t>
      </w:r>
      <w:proofErr w:type="spellEnd"/>
      <w:r w:rsidRPr="004842E7">
        <w:rPr>
          <w:rFonts w:ascii="Arial" w:hAnsi="Arial" w:cs="Arial"/>
          <w:sz w:val="22"/>
          <w:szCs w:val="22"/>
        </w:rPr>
        <w:t xml:space="preserve"> </w:t>
      </w:r>
      <w:proofErr w:type="gramStart"/>
      <w:r w:rsidRPr="004842E7">
        <w:rPr>
          <w:rFonts w:ascii="Arial" w:hAnsi="Arial" w:cs="Arial"/>
          <w:sz w:val="22"/>
          <w:szCs w:val="22"/>
        </w:rPr>
        <w:t xml:space="preserve">7,  </w:t>
      </w:r>
      <w:proofErr w:type="spellStart"/>
      <w:r w:rsidRPr="004842E7">
        <w:rPr>
          <w:rFonts w:ascii="Arial" w:hAnsi="Arial" w:cs="Arial"/>
          <w:bCs/>
          <w:sz w:val="22"/>
          <w:szCs w:val="22"/>
        </w:rPr>
        <w:t>usluga</w:t>
      </w:r>
      <w:proofErr w:type="spellEnd"/>
      <w:proofErr w:type="gramEnd"/>
      <w:r w:rsidRPr="004842E7">
        <w:rPr>
          <w:rFonts w:ascii="Arial" w:hAnsi="Arial" w:cs="Arial"/>
          <w:bCs/>
          <w:sz w:val="22"/>
          <w:szCs w:val="22"/>
        </w:rPr>
        <w:t xml:space="preserve"> </w:t>
      </w:r>
      <w:proofErr w:type="spellStart"/>
      <w:r w:rsidRPr="004842E7">
        <w:rPr>
          <w:rFonts w:ascii="Arial" w:hAnsi="Arial" w:cs="Arial"/>
          <w:bCs/>
          <w:sz w:val="22"/>
          <w:szCs w:val="22"/>
        </w:rPr>
        <w:t>montaže</w:t>
      </w:r>
      <w:proofErr w:type="spellEnd"/>
      <w:r w:rsidRPr="004842E7">
        <w:rPr>
          <w:rFonts w:ascii="Arial" w:hAnsi="Arial" w:cs="Arial"/>
          <w:bCs/>
          <w:sz w:val="22"/>
          <w:szCs w:val="22"/>
        </w:rPr>
        <w:t xml:space="preserve"> </w:t>
      </w:r>
      <w:proofErr w:type="spellStart"/>
      <w:r w:rsidRPr="004842E7">
        <w:rPr>
          <w:rFonts w:ascii="Arial" w:hAnsi="Arial" w:cs="Arial"/>
          <w:bCs/>
          <w:sz w:val="22"/>
          <w:szCs w:val="22"/>
        </w:rPr>
        <w:t>i</w:t>
      </w:r>
      <w:proofErr w:type="spellEnd"/>
      <w:r w:rsidRPr="004842E7">
        <w:rPr>
          <w:rFonts w:ascii="Arial" w:hAnsi="Arial" w:cs="Arial"/>
          <w:bCs/>
          <w:sz w:val="22"/>
          <w:szCs w:val="22"/>
        </w:rPr>
        <w:t xml:space="preserve"> </w:t>
      </w:r>
      <w:proofErr w:type="spellStart"/>
      <w:r w:rsidRPr="004842E7">
        <w:rPr>
          <w:rFonts w:ascii="Arial" w:hAnsi="Arial" w:cs="Arial"/>
          <w:bCs/>
          <w:sz w:val="22"/>
          <w:szCs w:val="22"/>
        </w:rPr>
        <w:t>demontaže</w:t>
      </w:r>
      <w:proofErr w:type="spellEnd"/>
      <w:r w:rsidRPr="004842E7">
        <w:rPr>
          <w:rFonts w:ascii="Arial" w:hAnsi="Arial" w:cs="Arial"/>
          <w:bCs/>
          <w:sz w:val="22"/>
          <w:szCs w:val="22"/>
        </w:rPr>
        <w:t xml:space="preserve"> </w:t>
      </w:r>
      <w:proofErr w:type="spellStart"/>
      <w:r w:rsidRPr="004842E7">
        <w:rPr>
          <w:rFonts w:ascii="Arial" w:hAnsi="Arial" w:cs="Arial"/>
          <w:bCs/>
          <w:sz w:val="22"/>
          <w:szCs w:val="22"/>
        </w:rPr>
        <w:t>privremenih</w:t>
      </w:r>
      <w:proofErr w:type="spellEnd"/>
      <w:r w:rsidRPr="004842E7">
        <w:rPr>
          <w:rFonts w:ascii="Arial" w:hAnsi="Arial" w:cs="Arial"/>
          <w:bCs/>
          <w:sz w:val="22"/>
          <w:szCs w:val="22"/>
        </w:rPr>
        <w:t xml:space="preserve"> </w:t>
      </w:r>
      <w:proofErr w:type="spellStart"/>
      <w:r w:rsidRPr="004842E7">
        <w:rPr>
          <w:rFonts w:ascii="Arial" w:hAnsi="Arial" w:cs="Arial"/>
          <w:bCs/>
          <w:sz w:val="22"/>
          <w:szCs w:val="22"/>
        </w:rPr>
        <w:t>priključka</w:t>
      </w:r>
      <w:proofErr w:type="spellEnd"/>
      <w:r w:rsidRPr="004842E7">
        <w:rPr>
          <w:rFonts w:ascii="Arial" w:hAnsi="Arial" w:cs="Arial"/>
          <w:bCs/>
          <w:sz w:val="22"/>
          <w:szCs w:val="22"/>
        </w:rPr>
        <w:t xml:space="preserve"> za </w:t>
      </w:r>
      <w:proofErr w:type="spellStart"/>
      <w:r w:rsidRPr="004842E7">
        <w:rPr>
          <w:rFonts w:ascii="Arial" w:hAnsi="Arial" w:cs="Arial"/>
          <w:bCs/>
          <w:sz w:val="22"/>
          <w:szCs w:val="22"/>
        </w:rPr>
        <w:t>manifestacije</w:t>
      </w:r>
      <w:proofErr w:type="spellEnd"/>
      <w:r w:rsidRPr="004842E7">
        <w:rPr>
          <w:rFonts w:ascii="Arial" w:hAnsi="Arial" w:cs="Arial"/>
          <w:bCs/>
          <w:sz w:val="22"/>
          <w:szCs w:val="22"/>
        </w:rPr>
        <w:t xml:space="preserve"> </w:t>
      </w:r>
      <w:proofErr w:type="spellStart"/>
      <w:r w:rsidRPr="004842E7">
        <w:rPr>
          <w:rFonts w:ascii="Arial" w:hAnsi="Arial" w:cs="Arial"/>
          <w:bCs/>
          <w:sz w:val="22"/>
          <w:szCs w:val="22"/>
        </w:rPr>
        <w:t>sv</w:t>
      </w:r>
      <w:proofErr w:type="spellEnd"/>
      <w:r w:rsidRPr="004842E7">
        <w:rPr>
          <w:rFonts w:ascii="Arial" w:hAnsi="Arial" w:cs="Arial"/>
          <w:bCs/>
          <w:sz w:val="22"/>
          <w:szCs w:val="22"/>
        </w:rPr>
        <w:t xml:space="preserve">. Lovro </w:t>
      </w:r>
      <w:proofErr w:type="spellStart"/>
      <w:r w:rsidRPr="004842E7">
        <w:rPr>
          <w:rFonts w:ascii="Arial" w:hAnsi="Arial" w:cs="Arial"/>
          <w:bCs/>
          <w:sz w:val="22"/>
          <w:szCs w:val="22"/>
        </w:rPr>
        <w:t>i</w:t>
      </w:r>
      <w:proofErr w:type="spellEnd"/>
      <w:r w:rsidRPr="004842E7">
        <w:rPr>
          <w:rFonts w:ascii="Arial" w:hAnsi="Arial" w:cs="Arial"/>
          <w:bCs/>
          <w:sz w:val="22"/>
          <w:szCs w:val="22"/>
        </w:rPr>
        <w:t xml:space="preserve"> </w:t>
      </w:r>
      <w:proofErr w:type="spellStart"/>
      <w:r w:rsidRPr="004842E7">
        <w:rPr>
          <w:rFonts w:ascii="Arial" w:hAnsi="Arial" w:cs="Arial"/>
          <w:bCs/>
          <w:sz w:val="22"/>
          <w:szCs w:val="22"/>
        </w:rPr>
        <w:t>sv</w:t>
      </w:r>
      <w:proofErr w:type="spellEnd"/>
      <w:r w:rsidRPr="004842E7">
        <w:rPr>
          <w:rFonts w:ascii="Arial" w:hAnsi="Arial" w:cs="Arial"/>
          <w:bCs/>
          <w:sz w:val="22"/>
          <w:szCs w:val="22"/>
        </w:rPr>
        <w:t>. Rok</w:t>
      </w:r>
      <w:r w:rsidRPr="004842E7">
        <w:rPr>
          <w:rFonts w:ascii="Arial" w:hAnsi="Arial" w:cs="Arial"/>
          <w:sz w:val="22"/>
          <w:szCs w:val="22"/>
        </w:rPr>
        <w:t xml:space="preserve">, za </w:t>
      </w:r>
      <w:proofErr w:type="spellStart"/>
      <w:r w:rsidRPr="004842E7">
        <w:rPr>
          <w:rFonts w:ascii="Arial" w:hAnsi="Arial" w:cs="Arial"/>
          <w:sz w:val="22"/>
          <w:szCs w:val="22"/>
        </w:rPr>
        <w:t>cijenu</w:t>
      </w:r>
      <w:proofErr w:type="spellEnd"/>
      <w:r w:rsidRPr="004842E7">
        <w:rPr>
          <w:rFonts w:ascii="Arial" w:hAnsi="Arial" w:cs="Arial"/>
          <w:sz w:val="22"/>
          <w:szCs w:val="22"/>
        </w:rPr>
        <w:t xml:space="preserve"> u </w:t>
      </w:r>
      <w:proofErr w:type="spellStart"/>
      <w:r w:rsidRPr="004842E7">
        <w:rPr>
          <w:rFonts w:ascii="Arial" w:hAnsi="Arial" w:cs="Arial"/>
          <w:sz w:val="22"/>
          <w:szCs w:val="22"/>
        </w:rPr>
        <w:t>iznosu</w:t>
      </w:r>
      <w:proofErr w:type="spellEnd"/>
      <w:r w:rsidRPr="004842E7">
        <w:rPr>
          <w:rFonts w:ascii="Arial" w:hAnsi="Arial" w:cs="Arial"/>
          <w:sz w:val="22"/>
          <w:szCs w:val="22"/>
        </w:rPr>
        <w:t xml:space="preserve"> od 1.880,00 </w:t>
      </w:r>
      <w:proofErr w:type="gramStart"/>
      <w:r w:rsidRPr="004842E7">
        <w:rPr>
          <w:rFonts w:ascii="Arial" w:hAnsi="Arial" w:cs="Arial"/>
          <w:sz w:val="22"/>
          <w:szCs w:val="22"/>
        </w:rPr>
        <w:t>€  bez</w:t>
      </w:r>
      <w:proofErr w:type="gramEnd"/>
      <w:r w:rsidRPr="004842E7">
        <w:rPr>
          <w:rFonts w:ascii="Arial" w:hAnsi="Arial" w:cs="Arial"/>
          <w:sz w:val="22"/>
          <w:szCs w:val="22"/>
        </w:rPr>
        <w:t xml:space="preserve"> PDV-a</w:t>
      </w:r>
    </w:p>
    <w:p w14:paraId="2AC02DD9" w14:textId="77777777" w:rsidR="00A9264C" w:rsidRPr="00A9264C" w:rsidRDefault="00A9264C" w:rsidP="00A9264C">
      <w:pPr>
        <w:jc w:val="both"/>
        <w:rPr>
          <w:rFonts w:ascii="Arial" w:hAnsi="Arial" w:cs="Arial"/>
          <w:bCs/>
          <w:sz w:val="22"/>
          <w:szCs w:val="22"/>
          <w:lang w:val="fr-FR"/>
        </w:rPr>
      </w:pPr>
      <w:r w:rsidRPr="00A9264C">
        <w:rPr>
          <w:rFonts w:ascii="Arial" w:hAnsi="Arial" w:cs="Arial"/>
          <w:sz w:val="22"/>
          <w:szCs w:val="22"/>
          <w:lang w:val="fr-FR"/>
        </w:rPr>
        <w:t xml:space="preserve">17. Odrađeno je s OBRT „VESNAVER“ vl. Daniel Vesnaver Juricanije 1A, Gamboci, Buje,  </w:t>
      </w:r>
      <w:r w:rsidRPr="00A9264C">
        <w:rPr>
          <w:rFonts w:ascii="Arial" w:hAnsi="Arial" w:cs="Arial"/>
          <w:bCs/>
          <w:sz w:val="22"/>
          <w:szCs w:val="22"/>
          <w:lang w:val="fr-FR"/>
        </w:rPr>
        <w:t>izrada AB ploče s rešetkama za zatvaranje jame oborinske odvodnje u naselju Donji Srbani, za cijenu u iznosu od 2.607,20 €  bez PDV-a</w:t>
      </w:r>
    </w:p>
    <w:p w14:paraId="29ABB56D" w14:textId="77777777" w:rsidR="00A9264C" w:rsidRPr="00A9264C" w:rsidRDefault="00A9264C" w:rsidP="00A9264C">
      <w:pPr>
        <w:jc w:val="both"/>
        <w:rPr>
          <w:rFonts w:ascii="Arial" w:hAnsi="Arial" w:cs="Arial"/>
          <w:bCs/>
          <w:sz w:val="22"/>
          <w:szCs w:val="22"/>
          <w:lang w:val="fr-FR"/>
        </w:rPr>
      </w:pPr>
      <w:r w:rsidRPr="00A9264C">
        <w:rPr>
          <w:rFonts w:ascii="Arial" w:hAnsi="Arial" w:cs="Arial"/>
          <w:sz w:val="22"/>
          <w:szCs w:val="22"/>
          <w:lang w:val="fr-FR"/>
        </w:rPr>
        <w:t xml:space="preserve">18. Odrađeno je s „BROLEX d.o.o.“Momjanska ulica 2, Buje,  </w:t>
      </w:r>
      <w:r w:rsidRPr="00A9264C">
        <w:rPr>
          <w:rFonts w:ascii="Arial" w:hAnsi="Arial" w:cs="Arial"/>
          <w:bCs/>
          <w:sz w:val="22"/>
          <w:szCs w:val="22"/>
          <w:lang w:val="fr-FR"/>
        </w:rPr>
        <w:t>izrada kolnih asfaltiranih ulaza na postojećoj prometnici u poslovnoj zoni Štrpe, za cijenu u iznosu od 2.448,70 €  bez PDV-a</w:t>
      </w:r>
    </w:p>
    <w:p w14:paraId="3B5BD709" w14:textId="77777777" w:rsidR="00A9264C" w:rsidRPr="00A9264C" w:rsidRDefault="00A9264C" w:rsidP="00A9264C">
      <w:pPr>
        <w:jc w:val="both"/>
        <w:rPr>
          <w:rFonts w:ascii="Arial" w:hAnsi="Arial" w:cs="Arial"/>
          <w:sz w:val="22"/>
          <w:szCs w:val="22"/>
          <w:lang w:val="fr-FR"/>
        </w:rPr>
      </w:pPr>
      <w:r w:rsidRPr="00A9264C">
        <w:rPr>
          <w:rFonts w:ascii="Arial" w:hAnsi="Arial" w:cs="Arial"/>
          <w:sz w:val="22"/>
          <w:szCs w:val="22"/>
          <w:lang w:val="fr-FR"/>
        </w:rPr>
        <w:t>19. Odrađeno je s „G. OBNOVA“ d.o.o. M. V. Ilirika 54, Umag,  sanacija pločnika u Mlinskoj ulici u naselju Brtonigla kod Turističke zajednice za cijenu u iznosu od 936,00 €  bez PDV-a.</w:t>
      </w:r>
    </w:p>
    <w:p w14:paraId="4D555633" w14:textId="77777777" w:rsidR="00A9264C" w:rsidRPr="00A9264C" w:rsidRDefault="00A9264C" w:rsidP="00A9264C">
      <w:pPr>
        <w:jc w:val="both"/>
        <w:rPr>
          <w:rFonts w:ascii="Arial" w:hAnsi="Arial" w:cs="Arial"/>
          <w:sz w:val="22"/>
          <w:szCs w:val="22"/>
          <w:lang w:val="fr-FR"/>
        </w:rPr>
      </w:pPr>
      <w:r w:rsidRPr="00A9264C">
        <w:rPr>
          <w:rFonts w:ascii="Arial" w:hAnsi="Arial" w:cs="Arial"/>
          <w:sz w:val="22"/>
          <w:szCs w:val="22"/>
          <w:lang w:val="fr-FR"/>
        </w:rPr>
        <w:t>20. Odrađeno je s „EURO-TREND“ d.o.o. Đuba 22B, Umag,  sanacija autobusne nadstrešnice u naselju Brtonigla za cijenu u iznosu od 2.427,50 €  bez PDV-a</w:t>
      </w:r>
    </w:p>
    <w:p w14:paraId="5DD8CBE0" w14:textId="77777777" w:rsidR="00A9264C" w:rsidRPr="00A9264C" w:rsidRDefault="00A9264C" w:rsidP="00A9264C">
      <w:pPr>
        <w:jc w:val="both"/>
        <w:rPr>
          <w:rFonts w:ascii="Arial" w:hAnsi="Arial" w:cs="Arial"/>
          <w:sz w:val="22"/>
          <w:szCs w:val="22"/>
          <w:lang w:val="fr-FR"/>
        </w:rPr>
      </w:pPr>
      <w:r w:rsidRPr="00A9264C">
        <w:rPr>
          <w:rFonts w:ascii="Arial" w:hAnsi="Arial" w:cs="Arial"/>
          <w:sz w:val="22"/>
          <w:szCs w:val="22"/>
          <w:lang w:val="fr-FR"/>
        </w:rPr>
        <w:t>21. Odrađeno je s „G. OBNOVA“ d.o.o. M. V. Ilirika 54, Umag,  izrada AB podloga za autobusne nadstrešnice u naselju Fiorini i Radini za cijenu u iznosu od 1.416,00 €  bez PDV-a</w:t>
      </w:r>
    </w:p>
    <w:p w14:paraId="6112390C" w14:textId="77777777" w:rsidR="00A9264C" w:rsidRPr="00A9264C" w:rsidRDefault="00A9264C" w:rsidP="00A9264C">
      <w:pPr>
        <w:jc w:val="both"/>
        <w:rPr>
          <w:rFonts w:ascii="Arial" w:hAnsi="Arial" w:cs="Arial"/>
          <w:sz w:val="22"/>
          <w:szCs w:val="22"/>
          <w:lang w:val="fr-FR"/>
        </w:rPr>
      </w:pPr>
      <w:r w:rsidRPr="00A9264C">
        <w:rPr>
          <w:rFonts w:ascii="Arial" w:hAnsi="Arial" w:cs="Arial"/>
          <w:sz w:val="22"/>
          <w:szCs w:val="22"/>
          <w:lang w:val="fr-FR"/>
        </w:rPr>
        <w:lastRenderedPageBreak/>
        <w:t>22. Odrađeno je s obrt „ISKOP“ Moreno Scherlich, Grožnjan, Donja Gomila 9, sanacija NC na području Općine Brtonigla usred nepovoljnih prilika – obilnih padalina u 9. mjesecu, za ponuđenu cijenu u iznosu od 2.255,00 €  bez PDV-a</w:t>
      </w:r>
    </w:p>
    <w:p w14:paraId="1323780D" w14:textId="77777777" w:rsidR="00A9264C" w:rsidRPr="00A9264C" w:rsidRDefault="00A9264C" w:rsidP="00A9264C">
      <w:pPr>
        <w:jc w:val="both"/>
        <w:rPr>
          <w:rFonts w:ascii="Arial" w:hAnsi="Arial" w:cs="Arial"/>
          <w:sz w:val="22"/>
          <w:szCs w:val="22"/>
          <w:lang w:val="fr-FR"/>
        </w:rPr>
      </w:pPr>
      <w:r w:rsidRPr="00A9264C">
        <w:rPr>
          <w:rFonts w:ascii="Arial" w:hAnsi="Arial" w:cs="Arial"/>
          <w:sz w:val="22"/>
          <w:szCs w:val="22"/>
          <w:lang w:val="fr-FR"/>
        </w:rPr>
        <w:t>23. Odrađeno je izvođenje radova na obnovi djela nerazvrstane ceste NC 07 prema naselju Škrinjari  u obuhvatu od 215 m</w:t>
      </w:r>
      <w:r w:rsidRPr="00A9264C">
        <w:rPr>
          <w:rFonts w:ascii="Arial" w:hAnsi="Arial" w:cs="Arial"/>
          <w:sz w:val="22"/>
          <w:szCs w:val="22"/>
          <w:vertAlign w:val="superscript"/>
          <w:lang w:val="fr-FR"/>
        </w:rPr>
        <w:t>'</w:t>
      </w:r>
      <w:r w:rsidRPr="00A9264C">
        <w:rPr>
          <w:rFonts w:ascii="Arial" w:hAnsi="Arial" w:cs="Arial"/>
          <w:sz w:val="22"/>
          <w:szCs w:val="22"/>
          <w:lang w:val="fr-FR"/>
        </w:rPr>
        <w:t xml:space="preserve"> i širine od 4m</w:t>
      </w:r>
      <w:r w:rsidRPr="00A9264C">
        <w:rPr>
          <w:rFonts w:ascii="Arial" w:hAnsi="Arial" w:cs="Arial"/>
          <w:sz w:val="22"/>
          <w:szCs w:val="22"/>
          <w:vertAlign w:val="superscript"/>
          <w:lang w:val="fr-FR"/>
        </w:rPr>
        <w:t>'</w:t>
      </w:r>
      <w:r w:rsidRPr="00A9264C">
        <w:rPr>
          <w:rFonts w:ascii="Arial" w:hAnsi="Arial" w:cs="Arial"/>
          <w:sz w:val="22"/>
          <w:szCs w:val="22"/>
          <w:lang w:val="fr-FR"/>
        </w:rPr>
        <w:t>, na dijelu k.č.br. 879/90 k.o. Brtonigla sa izvođačem radova Cesta Pula d.o.o, Strossmayerova 4, Pula u iznosu od 59.920,00 bez PDV-a odnosno ukupno 74.900,00 sa  PDV-om.</w:t>
      </w:r>
    </w:p>
    <w:p w14:paraId="52C13368" w14:textId="77777777" w:rsidR="00A9264C" w:rsidRPr="00A9264C" w:rsidRDefault="00A9264C" w:rsidP="00A9264C">
      <w:pPr>
        <w:jc w:val="both"/>
        <w:rPr>
          <w:rFonts w:ascii="Arial" w:hAnsi="Arial" w:cs="Arial"/>
          <w:sz w:val="22"/>
          <w:szCs w:val="22"/>
          <w:lang w:val="fr-FR"/>
        </w:rPr>
      </w:pPr>
      <w:r w:rsidRPr="00A9264C">
        <w:rPr>
          <w:rFonts w:ascii="Arial" w:hAnsi="Arial" w:cs="Arial"/>
          <w:sz w:val="22"/>
          <w:szCs w:val="22"/>
          <w:lang w:val="fr-FR"/>
        </w:rPr>
        <w:t>24. Odrađeno je izvođenje radova na uređenju i asfaltiranju djela ulice u naselju Turini u obuhvatu od 550 m², na dijelu k.č.br. 1344/4 i 2317/1 obje k.o. Brtonigla, sa izvođačem radova Cesta Pula d.o.o, Strossmayerova 4, Pula u iznosu od 24.313,28 bez PDV-a odnosno ukupno 30.391,60 sa  PDV-om.</w:t>
      </w:r>
    </w:p>
    <w:p w14:paraId="58DE0ED2" w14:textId="77777777" w:rsidR="00A9264C" w:rsidRPr="00A9264C" w:rsidRDefault="00A9264C" w:rsidP="00A9264C">
      <w:pPr>
        <w:jc w:val="both"/>
        <w:rPr>
          <w:rFonts w:ascii="Arial" w:hAnsi="Arial" w:cs="Arial"/>
          <w:sz w:val="22"/>
          <w:szCs w:val="22"/>
          <w:lang w:val="fr-FR"/>
        </w:rPr>
      </w:pPr>
      <w:r w:rsidRPr="00A9264C">
        <w:rPr>
          <w:rFonts w:ascii="Arial" w:hAnsi="Arial" w:cs="Arial"/>
          <w:sz w:val="22"/>
          <w:szCs w:val="22"/>
          <w:lang w:val="fr-FR"/>
        </w:rPr>
        <w:t>25. Odrađeno je izvođenje asfalterskih radova na asfaltiranju dijela ulice Mira u naselju Brtonigla u obuhvatu od 300 m², na dijelu k.č.br. 715/3 k.o. Brtonigla, sa izvođačem radova Cesta Pula d.o.o, Strossmayerova 4, Pula u iznosu od 11.277,00 bez PDV-a odnosno ukupno 14.096,25 sa  PDV-om.</w:t>
      </w:r>
    </w:p>
    <w:p w14:paraId="59EB79A9" w14:textId="77777777" w:rsidR="00A9264C" w:rsidRPr="00A9264C" w:rsidRDefault="00A9264C" w:rsidP="00A9264C">
      <w:pPr>
        <w:jc w:val="both"/>
        <w:rPr>
          <w:rFonts w:ascii="Arial" w:hAnsi="Arial" w:cs="Arial"/>
          <w:sz w:val="22"/>
          <w:szCs w:val="22"/>
          <w:lang w:val="fr-FR"/>
        </w:rPr>
      </w:pPr>
      <w:r w:rsidRPr="00A9264C">
        <w:rPr>
          <w:rFonts w:ascii="Arial" w:hAnsi="Arial" w:cs="Arial"/>
          <w:sz w:val="22"/>
          <w:szCs w:val="22"/>
          <w:lang w:val="fr-FR"/>
        </w:rPr>
        <w:t>26. Odrađeno je izvođenje sanacije djela prometnice u naselju Škrinjari u obuhvatu od 200 m², na dijelu k.č.br. 879/90 k.o. Brtonigla, sa izvođačem radova Cesta Pula d.o.o, Strossmayerova 4, Pula u iznosu od 23.229,04 bez PDV-a odnosno ukupno 29.036,31 sa  PDV-om.</w:t>
      </w:r>
    </w:p>
    <w:p w14:paraId="39A72D66" w14:textId="77777777" w:rsidR="00A9264C" w:rsidRPr="00A9264C" w:rsidRDefault="00A9264C" w:rsidP="00A9264C">
      <w:pPr>
        <w:jc w:val="both"/>
        <w:rPr>
          <w:rFonts w:ascii="Arial" w:hAnsi="Arial" w:cs="Arial"/>
          <w:sz w:val="22"/>
          <w:szCs w:val="22"/>
          <w:lang w:val="fr-FR"/>
        </w:rPr>
      </w:pPr>
      <w:r w:rsidRPr="00A9264C">
        <w:rPr>
          <w:rFonts w:ascii="Arial" w:hAnsi="Arial" w:cs="Arial"/>
          <w:sz w:val="22"/>
          <w:szCs w:val="22"/>
          <w:lang w:val="fr-FR"/>
        </w:rPr>
        <w:t>27. Odrađeno je sa  „G. OBNOVA“ d.o.o. M. V. Ilirika 54, Umag,  izvođenje građevinskih radova na uređenju vanjske staze na mjesnom groblju u naselju Srbani na dijelu  k. č. br. 214 zgr. k.o. Nova Vas za cijenu u iznosu od 15.759,30 € bez PDV-a odnosno 19.699,13 € s PDV-om</w:t>
      </w:r>
    </w:p>
    <w:p w14:paraId="5D857633" w14:textId="77777777" w:rsidR="00A9264C" w:rsidRPr="00A9264C" w:rsidRDefault="00A9264C" w:rsidP="00A9264C">
      <w:pPr>
        <w:jc w:val="both"/>
        <w:rPr>
          <w:rFonts w:ascii="Arial" w:hAnsi="Arial" w:cs="Arial"/>
          <w:sz w:val="22"/>
          <w:szCs w:val="22"/>
          <w:lang w:val="fr-FR"/>
        </w:rPr>
      </w:pPr>
    </w:p>
    <w:p w14:paraId="64145BB1" w14:textId="77777777" w:rsidR="00A9264C" w:rsidRPr="00A9264C" w:rsidRDefault="00A9264C" w:rsidP="00A9264C">
      <w:pPr>
        <w:pStyle w:val="Odlomakpopisa"/>
        <w:autoSpaceDE w:val="0"/>
        <w:autoSpaceDN w:val="0"/>
        <w:adjustRightInd w:val="0"/>
        <w:jc w:val="both"/>
        <w:rPr>
          <w:rFonts w:ascii="Arial" w:eastAsia="Calibri-Light" w:hAnsi="Arial" w:cs="Arial"/>
          <w:bCs/>
          <w:sz w:val="22"/>
          <w:szCs w:val="22"/>
          <w:lang w:val="fr-FR"/>
        </w:rPr>
      </w:pPr>
    </w:p>
    <w:p w14:paraId="7C0E74FB" w14:textId="77777777" w:rsidR="00A9264C" w:rsidRPr="004842E7" w:rsidRDefault="00A9264C" w:rsidP="00A9264C">
      <w:pPr>
        <w:jc w:val="center"/>
        <w:rPr>
          <w:rFonts w:ascii="Arial" w:hAnsi="Arial" w:cs="Arial"/>
          <w:b/>
          <w:color w:val="000000"/>
          <w:sz w:val="22"/>
          <w:szCs w:val="22"/>
        </w:rPr>
      </w:pPr>
      <w:proofErr w:type="spellStart"/>
      <w:r w:rsidRPr="004842E7">
        <w:rPr>
          <w:rFonts w:ascii="Arial" w:hAnsi="Arial" w:cs="Arial"/>
          <w:b/>
          <w:color w:val="000000"/>
          <w:sz w:val="22"/>
          <w:szCs w:val="22"/>
        </w:rPr>
        <w:t>Članak</w:t>
      </w:r>
      <w:proofErr w:type="spellEnd"/>
      <w:r w:rsidRPr="004842E7">
        <w:rPr>
          <w:rFonts w:ascii="Arial" w:hAnsi="Arial" w:cs="Arial"/>
          <w:b/>
          <w:color w:val="000000"/>
          <w:sz w:val="22"/>
          <w:szCs w:val="22"/>
        </w:rPr>
        <w:t xml:space="preserve"> 13.</w:t>
      </w:r>
    </w:p>
    <w:p w14:paraId="51AABFA9" w14:textId="77777777" w:rsidR="00A9264C" w:rsidRPr="004842E7" w:rsidRDefault="00A9264C" w:rsidP="00A9264C">
      <w:pPr>
        <w:jc w:val="both"/>
        <w:rPr>
          <w:rFonts w:ascii="Arial" w:hAnsi="Arial" w:cs="Arial"/>
          <w:color w:val="000000"/>
          <w:sz w:val="22"/>
          <w:szCs w:val="22"/>
        </w:rPr>
      </w:pPr>
      <w:proofErr w:type="spellStart"/>
      <w:r w:rsidRPr="004842E7">
        <w:rPr>
          <w:rFonts w:ascii="Arial" w:hAnsi="Arial" w:cs="Arial"/>
          <w:color w:val="000000"/>
          <w:sz w:val="22"/>
          <w:szCs w:val="22"/>
        </w:rPr>
        <w:t>Provodio</w:t>
      </w:r>
      <w:proofErr w:type="spellEnd"/>
      <w:r w:rsidRPr="004842E7">
        <w:rPr>
          <w:rFonts w:ascii="Arial" w:hAnsi="Arial" w:cs="Arial"/>
          <w:color w:val="000000"/>
          <w:sz w:val="22"/>
          <w:szCs w:val="22"/>
        </w:rPr>
        <w:t xml:space="preserve"> se </w:t>
      </w:r>
      <w:proofErr w:type="spellStart"/>
      <w:r w:rsidRPr="004842E7">
        <w:rPr>
          <w:rFonts w:ascii="Arial" w:hAnsi="Arial" w:cs="Arial"/>
          <w:color w:val="000000"/>
          <w:sz w:val="22"/>
          <w:szCs w:val="22"/>
        </w:rPr>
        <w:t>postupak</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utvrđivanja</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vrijednosti</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nekretnina</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od</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strane</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ovlaštenih</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sudskih</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vještaka</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kao</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i</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internom</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procjenom</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na</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temelju</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aproksimativne</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usporedne</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metode</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koristeći</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dostupne</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informacije</w:t>
      </w:r>
      <w:proofErr w:type="spellEnd"/>
      <w:r w:rsidRPr="004842E7">
        <w:rPr>
          <w:rFonts w:ascii="Arial" w:hAnsi="Arial" w:cs="Arial"/>
          <w:color w:val="000000"/>
          <w:sz w:val="22"/>
          <w:szCs w:val="22"/>
        </w:rPr>
        <w:t xml:space="preserve"> s </w:t>
      </w:r>
      <w:proofErr w:type="spellStart"/>
      <w:r w:rsidRPr="004842E7">
        <w:rPr>
          <w:rFonts w:ascii="Arial" w:hAnsi="Arial" w:cs="Arial"/>
          <w:color w:val="000000"/>
          <w:sz w:val="22"/>
          <w:szCs w:val="22"/>
        </w:rPr>
        <w:t>tržišta</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Porezne</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uprave</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katastra</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i</w:t>
      </w:r>
      <w:proofErr w:type="spellEnd"/>
      <w:r w:rsidRPr="004842E7">
        <w:rPr>
          <w:rFonts w:ascii="Arial" w:hAnsi="Arial" w:cs="Arial"/>
          <w:color w:val="000000"/>
          <w:sz w:val="22"/>
          <w:szCs w:val="22"/>
        </w:rPr>
        <w:t xml:space="preserve"> dr.</w:t>
      </w:r>
    </w:p>
    <w:p w14:paraId="1E87A79D" w14:textId="77777777" w:rsidR="00A9264C" w:rsidRPr="004842E7" w:rsidRDefault="00A9264C" w:rsidP="00A9264C">
      <w:pPr>
        <w:jc w:val="both"/>
        <w:rPr>
          <w:rFonts w:ascii="Arial" w:hAnsi="Arial" w:cs="Arial"/>
          <w:color w:val="000000"/>
          <w:sz w:val="22"/>
          <w:szCs w:val="22"/>
        </w:rPr>
      </w:pPr>
    </w:p>
    <w:p w14:paraId="5535F71E" w14:textId="77777777" w:rsidR="00A9264C" w:rsidRPr="004842E7" w:rsidRDefault="00A9264C" w:rsidP="00A9264C">
      <w:pPr>
        <w:jc w:val="both"/>
        <w:rPr>
          <w:rFonts w:ascii="Arial" w:hAnsi="Arial" w:cs="Arial"/>
          <w:color w:val="000000"/>
          <w:sz w:val="22"/>
          <w:szCs w:val="22"/>
        </w:rPr>
      </w:pPr>
      <w:r w:rsidRPr="004842E7">
        <w:rPr>
          <w:rFonts w:ascii="Arial" w:hAnsi="Arial" w:cs="Arial"/>
          <w:color w:val="000000"/>
          <w:sz w:val="22"/>
          <w:szCs w:val="22"/>
        </w:rPr>
        <w:t xml:space="preserve">Općina Brtonigla -Verteneglio je </w:t>
      </w:r>
      <w:proofErr w:type="spellStart"/>
      <w:r w:rsidRPr="004842E7">
        <w:rPr>
          <w:rFonts w:ascii="Arial" w:hAnsi="Arial" w:cs="Arial"/>
          <w:color w:val="000000"/>
          <w:sz w:val="22"/>
          <w:szCs w:val="22"/>
        </w:rPr>
        <w:t>izvršila</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unos</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svoje</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imovine</w:t>
      </w:r>
      <w:proofErr w:type="spellEnd"/>
      <w:r w:rsidRPr="004842E7">
        <w:rPr>
          <w:rFonts w:ascii="Arial" w:hAnsi="Arial" w:cs="Arial"/>
          <w:color w:val="000000"/>
          <w:sz w:val="22"/>
          <w:szCs w:val="22"/>
        </w:rPr>
        <w:t xml:space="preserve"> u </w:t>
      </w:r>
      <w:proofErr w:type="spellStart"/>
      <w:r w:rsidRPr="004842E7">
        <w:rPr>
          <w:rFonts w:ascii="Arial" w:hAnsi="Arial" w:cs="Arial"/>
          <w:color w:val="000000"/>
          <w:sz w:val="22"/>
          <w:szCs w:val="22"/>
        </w:rPr>
        <w:t>Središnji</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registar</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državne</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imovine</w:t>
      </w:r>
      <w:proofErr w:type="spellEnd"/>
      <w:r w:rsidRPr="004842E7">
        <w:rPr>
          <w:rFonts w:ascii="Arial" w:hAnsi="Arial" w:cs="Arial"/>
          <w:color w:val="000000"/>
          <w:sz w:val="22"/>
          <w:szCs w:val="22"/>
        </w:rPr>
        <w:t>.</w:t>
      </w:r>
    </w:p>
    <w:p w14:paraId="125625E0" w14:textId="77777777" w:rsidR="00A9264C" w:rsidRPr="004842E7" w:rsidRDefault="00A9264C" w:rsidP="00A9264C">
      <w:pPr>
        <w:pStyle w:val="Bezproreda"/>
        <w:spacing w:line="276" w:lineRule="auto"/>
        <w:jc w:val="both"/>
        <w:rPr>
          <w:rFonts w:ascii="Arial" w:hAnsi="Arial" w:cs="Arial"/>
          <w:color w:val="000000"/>
          <w:sz w:val="22"/>
          <w:szCs w:val="22"/>
        </w:rPr>
      </w:pPr>
      <w:bookmarkStart w:id="126" w:name="anchor-31-anchor"/>
      <w:bookmarkEnd w:id="126"/>
    </w:p>
    <w:p w14:paraId="0DF7AC0A" w14:textId="77777777" w:rsidR="00A9264C" w:rsidRPr="004842E7" w:rsidRDefault="00A9264C" w:rsidP="00A9264C">
      <w:pPr>
        <w:pStyle w:val="Bezproreda"/>
        <w:spacing w:line="276" w:lineRule="auto"/>
        <w:jc w:val="center"/>
        <w:rPr>
          <w:rFonts w:ascii="Arial" w:hAnsi="Arial" w:cs="Arial"/>
          <w:b/>
          <w:color w:val="000000"/>
          <w:sz w:val="22"/>
          <w:szCs w:val="22"/>
        </w:rPr>
      </w:pPr>
      <w:proofErr w:type="spellStart"/>
      <w:r w:rsidRPr="004842E7">
        <w:rPr>
          <w:rFonts w:ascii="Arial" w:hAnsi="Arial" w:cs="Arial"/>
          <w:b/>
          <w:color w:val="000000"/>
          <w:sz w:val="22"/>
          <w:szCs w:val="22"/>
        </w:rPr>
        <w:t>Članak</w:t>
      </w:r>
      <w:proofErr w:type="spellEnd"/>
      <w:r w:rsidRPr="004842E7">
        <w:rPr>
          <w:rFonts w:ascii="Arial" w:hAnsi="Arial" w:cs="Arial"/>
          <w:b/>
          <w:color w:val="000000"/>
          <w:sz w:val="22"/>
          <w:szCs w:val="22"/>
        </w:rPr>
        <w:t xml:space="preserve"> 14.</w:t>
      </w:r>
    </w:p>
    <w:p w14:paraId="718FAECE" w14:textId="77777777" w:rsidR="00A9264C" w:rsidRPr="004842E7" w:rsidRDefault="00A9264C" w:rsidP="00A9264C">
      <w:pPr>
        <w:pStyle w:val="Bezproreda"/>
        <w:spacing w:line="276" w:lineRule="auto"/>
        <w:jc w:val="both"/>
        <w:rPr>
          <w:rFonts w:ascii="Arial" w:hAnsi="Arial" w:cs="Arial"/>
          <w:color w:val="000000"/>
          <w:sz w:val="22"/>
          <w:szCs w:val="22"/>
        </w:rPr>
      </w:pPr>
      <w:proofErr w:type="spellStart"/>
      <w:r w:rsidRPr="004842E7">
        <w:rPr>
          <w:rFonts w:ascii="Arial" w:hAnsi="Arial" w:cs="Arial"/>
          <w:color w:val="000000"/>
          <w:sz w:val="22"/>
          <w:szCs w:val="22"/>
        </w:rPr>
        <w:t>Rješavanje</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imovinsko</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pravnih</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odnosa</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osobito</w:t>
      </w:r>
      <w:proofErr w:type="spellEnd"/>
      <w:r w:rsidRPr="004842E7">
        <w:rPr>
          <w:rFonts w:ascii="Arial" w:hAnsi="Arial" w:cs="Arial"/>
          <w:color w:val="000000"/>
          <w:sz w:val="22"/>
          <w:szCs w:val="22"/>
        </w:rPr>
        <w:t xml:space="preserve"> u </w:t>
      </w:r>
      <w:proofErr w:type="spellStart"/>
      <w:r w:rsidRPr="004842E7">
        <w:rPr>
          <w:rFonts w:ascii="Arial" w:hAnsi="Arial" w:cs="Arial"/>
          <w:color w:val="000000"/>
          <w:sz w:val="22"/>
          <w:szCs w:val="22"/>
        </w:rPr>
        <w:t>postupcima</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povezivanja</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Knjige</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položenih</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ugovora</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sa</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zemljišnom</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knjigom</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odnosno</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aktivnosti</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radi</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upisa</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nekretnina</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i</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promjena</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na</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nekretninama</w:t>
      </w:r>
      <w:proofErr w:type="spellEnd"/>
      <w:r w:rsidRPr="004842E7">
        <w:rPr>
          <w:rFonts w:ascii="Arial" w:hAnsi="Arial" w:cs="Arial"/>
          <w:color w:val="000000"/>
          <w:sz w:val="22"/>
          <w:szCs w:val="22"/>
        </w:rPr>
        <w:t xml:space="preserve"> u </w:t>
      </w:r>
      <w:proofErr w:type="spellStart"/>
      <w:r w:rsidRPr="004842E7">
        <w:rPr>
          <w:rFonts w:ascii="Arial" w:hAnsi="Arial" w:cs="Arial"/>
          <w:color w:val="000000"/>
          <w:sz w:val="22"/>
          <w:szCs w:val="22"/>
        </w:rPr>
        <w:t>zemljišnim</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knjigama</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i</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katastru</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te</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druge</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registre</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odvija</w:t>
      </w:r>
      <w:proofErr w:type="spellEnd"/>
      <w:r w:rsidRPr="004842E7">
        <w:rPr>
          <w:rFonts w:ascii="Arial" w:hAnsi="Arial" w:cs="Arial"/>
          <w:color w:val="000000"/>
          <w:sz w:val="22"/>
          <w:szCs w:val="22"/>
        </w:rPr>
        <w:t xml:space="preserve"> se </w:t>
      </w:r>
      <w:proofErr w:type="spellStart"/>
      <w:r w:rsidRPr="004842E7">
        <w:rPr>
          <w:rFonts w:ascii="Arial" w:hAnsi="Arial" w:cs="Arial"/>
          <w:color w:val="000000"/>
          <w:sz w:val="22"/>
          <w:szCs w:val="22"/>
        </w:rPr>
        <w:t>kao</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stalna</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aktivnost</w:t>
      </w:r>
      <w:proofErr w:type="spellEnd"/>
      <w:r w:rsidRPr="004842E7">
        <w:rPr>
          <w:rFonts w:ascii="Arial" w:hAnsi="Arial" w:cs="Arial"/>
          <w:color w:val="000000"/>
          <w:sz w:val="22"/>
          <w:szCs w:val="22"/>
        </w:rPr>
        <w:t xml:space="preserve"> u </w:t>
      </w:r>
      <w:proofErr w:type="spellStart"/>
      <w:r w:rsidRPr="004842E7">
        <w:rPr>
          <w:rFonts w:ascii="Arial" w:hAnsi="Arial" w:cs="Arial"/>
          <w:color w:val="000000"/>
          <w:sz w:val="22"/>
          <w:szCs w:val="22"/>
        </w:rPr>
        <w:t>poslovanju</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Jedinstvenog</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upravnog</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odjela</w:t>
      </w:r>
      <w:proofErr w:type="spellEnd"/>
      <w:r w:rsidRPr="004842E7">
        <w:rPr>
          <w:rFonts w:ascii="Arial" w:hAnsi="Arial" w:cs="Arial"/>
          <w:color w:val="000000"/>
          <w:sz w:val="22"/>
          <w:szCs w:val="22"/>
        </w:rPr>
        <w:t xml:space="preserve"> </w:t>
      </w:r>
      <w:proofErr w:type="spellStart"/>
      <w:r w:rsidRPr="004842E7">
        <w:rPr>
          <w:rFonts w:ascii="Arial" w:hAnsi="Arial" w:cs="Arial"/>
          <w:color w:val="000000"/>
          <w:sz w:val="22"/>
          <w:szCs w:val="22"/>
        </w:rPr>
        <w:t>Općine</w:t>
      </w:r>
      <w:proofErr w:type="spellEnd"/>
      <w:r w:rsidRPr="004842E7">
        <w:rPr>
          <w:rFonts w:ascii="Arial" w:hAnsi="Arial" w:cs="Arial"/>
          <w:color w:val="000000"/>
          <w:sz w:val="22"/>
          <w:szCs w:val="22"/>
        </w:rPr>
        <w:t xml:space="preserve"> Brtonigla-Verteneglio.</w:t>
      </w:r>
    </w:p>
    <w:p w14:paraId="3032175D" w14:textId="77777777" w:rsidR="00A9264C" w:rsidRPr="004842E7" w:rsidRDefault="00A9264C" w:rsidP="00A9264C">
      <w:pPr>
        <w:pStyle w:val="Bezproreda"/>
        <w:spacing w:line="276" w:lineRule="auto"/>
        <w:jc w:val="both"/>
        <w:rPr>
          <w:rFonts w:ascii="Arial" w:hAnsi="Arial" w:cs="Arial"/>
          <w:color w:val="000000"/>
          <w:sz w:val="22"/>
          <w:szCs w:val="22"/>
        </w:rPr>
      </w:pPr>
    </w:p>
    <w:p w14:paraId="0CB70E73" w14:textId="77777777" w:rsidR="00A9264C" w:rsidRPr="004842E7" w:rsidRDefault="00A9264C" w:rsidP="00A9264C">
      <w:pPr>
        <w:contextualSpacing/>
        <w:jc w:val="center"/>
        <w:rPr>
          <w:rFonts w:ascii="Arial" w:hAnsi="Arial" w:cs="Arial"/>
          <w:b/>
          <w:bCs/>
          <w:sz w:val="22"/>
          <w:szCs w:val="22"/>
        </w:rPr>
      </w:pPr>
    </w:p>
    <w:p w14:paraId="65B20613" w14:textId="77777777" w:rsidR="00A9264C" w:rsidRPr="00A9264C" w:rsidRDefault="00A9264C" w:rsidP="00A9264C">
      <w:pPr>
        <w:contextualSpacing/>
        <w:jc w:val="center"/>
        <w:rPr>
          <w:rFonts w:ascii="Arial" w:hAnsi="Arial" w:cs="Arial"/>
          <w:b/>
          <w:bCs/>
          <w:sz w:val="22"/>
          <w:szCs w:val="22"/>
          <w:lang w:val="it-IT"/>
        </w:rPr>
      </w:pPr>
      <w:proofErr w:type="spellStart"/>
      <w:r w:rsidRPr="00A9264C">
        <w:rPr>
          <w:rFonts w:ascii="Arial" w:hAnsi="Arial" w:cs="Arial"/>
          <w:b/>
          <w:bCs/>
          <w:sz w:val="22"/>
          <w:szCs w:val="22"/>
          <w:lang w:val="it-IT"/>
        </w:rPr>
        <w:t>Članak</w:t>
      </w:r>
      <w:proofErr w:type="spellEnd"/>
      <w:r w:rsidRPr="00A9264C">
        <w:rPr>
          <w:rFonts w:ascii="Arial" w:hAnsi="Arial" w:cs="Arial"/>
          <w:b/>
          <w:bCs/>
          <w:sz w:val="22"/>
          <w:szCs w:val="22"/>
          <w:lang w:val="it-IT"/>
        </w:rPr>
        <w:t xml:space="preserve"> 15.</w:t>
      </w:r>
    </w:p>
    <w:p w14:paraId="799FFEDC" w14:textId="77777777" w:rsidR="00A9264C" w:rsidRPr="00A9264C" w:rsidRDefault="00A9264C" w:rsidP="00A9264C">
      <w:pPr>
        <w:contextualSpacing/>
        <w:jc w:val="both"/>
        <w:rPr>
          <w:rFonts w:ascii="Arial" w:hAnsi="Arial" w:cs="Arial"/>
          <w:sz w:val="22"/>
          <w:szCs w:val="22"/>
          <w:lang w:val="it-IT"/>
        </w:rPr>
      </w:pPr>
      <w:proofErr w:type="spellStart"/>
      <w:r w:rsidRPr="00A9264C">
        <w:rPr>
          <w:rFonts w:ascii="Arial" w:hAnsi="Arial" w:cs="Arial"/>
          <w:sz w:val="22"/>
          <w:szCs w:val="22"/>
          <w:lang w:val="it-IT"/>
        </w:rPr>
        <w:t>Registar</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imovine</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Registar</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komunalne</w:t>
      </w:r>
      <w:proofErr w:type="spell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infrastrukture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Općine</w:t>
      </w:r>
      <w:proofErr w:type="spellEnd"/>
      <w:proofErr w:type="gramEnd"/>
      <w:r w:rsidRPr="00A9264C">
        <w:rPr>
          <w:rFonts w:ascii="Arial" w:hAnsi="Arial" w:cs="Arial"/>
          <w:sz w:val="22"/>
          <w:szCs w:val="22"/>
          <w:lang w:val="it-IT"/>
        </w:rPr>
        <w:t xml:space="preserve"> Brtonigla-Verteneglio </w:t>
      </w:r>
      <w:proofErr w:type="gramStart"/>
      <w:r w:rsidRPr="00A9264C">
        <w:rPr>
          <w:rFonts w:ascii="Arial" w:hAnsi="Arial" w:cs="Arial"/>
          <w:sz w:val="22"/>
          <w:szCs w:val="22"/>
          <w:lang w:val="it-IT"/>
        </w:rPr>
        <w:t xml:space="preserve">je  </w:t>
      </w:r>
      <w:proofErr w:type="spellStart"/>
      <w:r w:rsidRPr="00A9264C">
        <w:rPr>
          <w:rFonts w:ascii="Arial" w:hAnsi="Arial" w:cs="Arial"/>
          <w:sz w:val="22"/>
          <w:szCs w:val="22"/>
          <w:lang w:val="it-IT"/>
        </w:rPr>
        <w:t>objavljen</w:t>
      </w:r>
      <w:proofErr w:type="spellEnd"/>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web </w:t>
      </w:r>
      <w:proofErr w:type="spellStart"/>
      <w:r w:rsidRPr="00A9264C">
        <w:rPr>
          <w:rFonts w:ascii="Arial" w:hAnsi="Arial" w:cs="Arial"/>
          <w:sz w:val="22"/>
          <w:szCs w:val="22"/>
          <w:lang w:val="it-IT"/>
        </w:rPr>
        <w:t>stranicama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Općine</w:t>
      </w:r>
      <w:proofErr w:type="spellEnd"/>
      <w:r w:rsidRPr="00A9264C">
        <w:rPr>
          <w:rFonts w:ascii="Arial" w:hAnsi="Arial" w:cs="Arial"/>
          <w:sz w:val="22"/>
          <w:szCs w:val="22"/>
          <w:lang w:val="it-IT"/>
        </w:rPr>
        <w:t>.</w:t>
      </w:r>
    </w:p>
    <w:p w14:paraId="0A0136B6" w14:textId="77777777" w:rsidR="00A9264C" w:rsidRPr="00A9264C" w:rsidRDefault="00A9264C" w:rsidP="00A9264C">
      <w:pPr>
        <w:contextualSpacing/>
        <w:jc w:val="both"/>
        <w:rPr>
          <w:rFonts w:ascii="Arial" w:hAnsi="Arial" w:cs="Arial"/>
          <w:sz w:val="22"/>
          <w:szCs w:val="22"/>
          <w:lang w:val="it-IT"/>
        </w:rPr>
      </w:pPr>
    </w:p>
    <w:p w14:paraId="6B9C9019" w14:textId="77777777" w:rsidR="00A9264C" w:rsidRPr="00A9264C" w:rsidRDefault="00A9264C" w:rsidP="00A9264C">
      <w:pPr>
        <w:contextualSpacing/>
        <w:jc w:val="both"/>
        <w:rPr>
          <w:rFonts w:ascii="Arial" w:hAnsi="Arial" w:cs="Arial"/>
          <w:sz w:val="22"/>
          <w:szCs w:val="22"/>
          <w:lang w:val="it-IT"/>
        </w:rPr>
      </w:pPr>
      <w:r w:rsidRPr="00A9264C">
        <w:rPr>
          <w:rFonts w:ascii="Arial" w:hAnsi="Arial" w:cs="Arial"/>
          <w:sz w:val="22"/>
          <w:szCs w:val="22"/>
          <w:lang w:val="it-IT"/>
        </w:rPr>
        <w:t xml:space="preserve">Na web </w:t>
      </w:r>
      <w:proofErr w:type="spellStart"/>
      <w:r w:rsidRPr="00A9264C">
        <w:rPr>
          <w:rFonts w:ascii="Arial" w:hAnsi="Arial" w:cs="Arial"/>
          <w:sz w:val="22"/>
          <w:szCs w:val="22"/>
          <w:lang w:val="it-IT"/>
        </w:rPr>
        <w:t>stranicama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Općine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objavljene</w:t>
      </w:r>
      <w:proofErr w:type="spellEnd"/>
      <w:r w:rsidRPr="00A9264C">
        <w:rPr>
          <w:rFonts w:ascii="Arial" w:hAnsi="Arial" w:cs="Arial"/>
          <w:sz w:val="22"/>
          <w:szCs w:val="22"/>
          <w:lang w:val="it-IT"/>
        </w:rPr>
        <w:t xml:space="preserve"> su </w:t>
      </w:r>
      <w:proofErr w:type="spellStart"/>
      <w:proofErr w:type="gramStart"/>
      <w:r w:rsidRPr="00A9264C">
        <w:rPr>
          <w:rFonts w:ascii="Arial" w:hAnsi="Arial" w:cs="Arial"/>
          <w:sz w:val="22"/>
          <w:szCs w:val="22"/>
          <w:lang w:val="it-IT"/>
        </w:rPr>
        <w:t>sve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Odluke</w:t>
      </w:r>
      <w:proofErr w:type="spellEnd"/>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koje</w:t>
      </w:r>
      <w:proofErr w:type="spellEnd"/>
      <w:r w:rsidRPr="00A9264C">
        <w:rPr>
          <w:rFonts w:ascii="Arial" w:hAnsi="Arial" w:cs="Arial"/>
          <w:sz w:val="22"/>
          <w:szCs w:val="22"/>
          <w:lang w:val="it-IT"/>
        </w:rPr>
        <w:t xml:space="preserve"> se </w:t>
      </w:r>
      <w:proofErr w:type="spellStart"/>
      <w:r w:rsidRPr="00A9264C">
        <w:rPr>
          <w:rFonts w:ascii="Arial" w:hAnsi="Arial" w:cs="Arial"/>
          <w:sz w:val="22"/>
          <w:szCs w:val="22"/>
          <w:lang w:val="it-IT"/>
        </w:rPr>
        <w:t>odnose</w:t>
      </w:r>
      <w:proofErr w:type="spell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načinu</w:t>
      </w:r>
      <w:proofErr w:type="spellEnd"/>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raspolaganja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korištenja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upravljanja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nekretninama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javnim</w:t>
      </w:r>
      <w:proofErr w:type="spell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površinama</w:t>
      </w:r>
      <w:proofErr w:type="spellEnd"/>
      <w:r w:rsidRPr="00A9264C">
        <w:rPr>
          <w:rFonts w:ascii="Arial" w:hAnsi="Arial" w:cs="Arial"/>
          <w:sz w:val="22"/>
          <w:szCs w:val="22"/>
          <w:lang w:val="it-IT"/>
        </w:rPr>
        <w:t xml:space="preserve">  u</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vlasništvu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Općine</w:t>
      </w:r>
      <w:proofErr w:type="spellEnd"/>
      <w:r w:rsidRPr="00A9264C">
        <w:rPr>
          <w:rFonts w:ascii="Arial" w:hAnsi="Arial" w:cs="Arial"/>
          <w:sz w:val="22"/>
          <w:szCs w:val="22"/>
          <w:lang w:val="it-IT"/>
        </w:rPr>
        <w:t xml:space="preserve"> Brtonigla-Verteneglio, </w:t>
      </w:r>
      <w:proofErr w:type="spellStart"/>
      <w:r w:rsidRPr="00A9264C">
        <w:rPr>
          <w:rFonts w:ascii="Arial" w:hAnsi="Arial" w:cs="Arial"/>
          <w:sz w:val="22"/>
          <w:szCs w:val="22"/>
          <w:lang w:val="it-IT"/>
        </w:rPr>
        <w:t>objavljena</w:t>
      </w:r>
      <w:proofErr w:type="spellEnd"/>
      <w:r w:rsidRPr="00A9264C">
        <w:rPr>
          <w:rFonts w:ascii="Arial" w:hAnsi="Arial" w:cs="Arial"/>
          <w:sz w:val="22"/>
          <w:szCs w:val="22"/>
          <w:lang w:val="it-IT"/>
        </w:rPr>
        <w:t xml:space="preserve"> je i </w:t>
      </w:r>
      <w:proofErr w:type="spellStart"/>
      <w:r w:rsidRPr="00A9264C">
        <w:rPr>
          <w:rFonts w:ascii="Arial" w:hAnsi="Arial" w:cs="Arial"/>
          <w:sz w:val="22"/>
          <w:szCs w:val="22"/>
          <w:lang w:val="it-IT"/>
        </w:rPr>
        <w:t>Strategija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upravljanja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raspolaganja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imovinom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Općine</w:t>
      </w:r>
      <w:proofErr w:type="spellEnd"/>
      <w:r w:rsidRPr="00A9264C">
        <w:rPr>
          <w:rFonts w:ascii="Arial" w:hAnsi="Arial" w:cs="Arial"/>
          <w:sz w:val="22"/>
          <w:szCs w:val="22"/>
          <w:lang w:val="it-IT"/>
        </w:rPr>
        <w:t xml:space="preserve"> Brtonigla-Verteneglio za </w:t>
      </w:r>
      <w:proofErr w:type="spellStart"/>
      <w:r w:rsidRPr="00A9264C">
        <w:rPr>
          <w:rFonts w:ascii="Arial" w:hAnsi="Arial" w:cs="Arial"/>
          <w:sz w:val="22"/>
          <w:szCs w:val="22"/>
          <w:lang w:val="it-IT"/>
        </w:rPr>
        <w:t>razdoblje</w:t>
      </w:r>
      <w:proofErr w:type="spellEnd"/>
      <w:r w:rsidRPr="00A9264C">
        <w:rPr>
          <w:rFonts w:ascii="Arial" w:hAnsi="Arial" w:cs="Arial"/>
          <w:sz w:val="22"/>
          <w:szCs w:val="22"/>
          <w:lang w:val="it-IT"/>
        </w:rPr>
        <w:t xml:space="preserve"> 2025.  – 2027.godine, te Plan </w:t>
      </w:r>
      <w:proofErr w:type="spellStart"/>
      <w:r w:rsidRPr="00A9264C">
        <w:rPr>
          <w:rFonts w:ascii="Arial" w:hAnsi="Arial" w:cs="Arial"/>
          <w:sz w:val="22"/>
          <w:szCs w:val="22"/>
          <w:lang w:val="it-IT"/>
        </w:rPr>
        <w:t>upravljanja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raspolaganja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imovinom</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vlasništvu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Općine</w:t>
      </w:r>
      <w:proofErr w:type="spellEnd"/>
      <w:r w:rsidRPr="00A9264C">
        <w:rPr>
          <w:rFonts w:ascii="Arial" w:hAnsi="Arial" w:cs="Arial"/>
          <w:sz w:val="22"/>
          <w:szCs w:val="22"/>
          <w:lang w:val="it-IT"/>
        </w:rPr>
        <w:t xml:space="preserve"> Brtonigla-Verteneglio. </w:t>
      </w:r>
    </w:p>
    <w:p w14:paraId="705100D2" w14:textId="77777777" w:rsidR="00A9264C" w:rsidRPr="00A9264C" w:rsidRDefault="00A9264C" w:rsidP="00A9264C">
      <w:pPr>
        <w:contextualSpacing/>
        <w:jc w:val="both"/>
        <w:rPr>
          <w:rFonts w:ascii="Arial" w:hAnsi="Arial" w:cs="Arial"/>
          <w:sz w:val="22"/>
          <w:szCs w:val="22"/>
          <w:lang w:val="it-IT"/>
        </w:rPr>
      </w:pPr>
    </w:p>
    <w:p w14:paraId="6E996E4C" w14:textId="77777777" w:rsidR="00A9264C" w:rsidRPr="00A9264C" w:rsidRDefault="00A9264C" w:rsidP="00A9264C">
      <w:pPr>
        <w:contextualSpacing/>
        <w:jc w:val="both"/>
        <w:rPr>
          <w:rFonts w:ascii="Arial" w:hAnsi="Arial" w:cs="Arial"/>
          <w:sz w:val="22"/>
          <w:szCs w:val="22"/>
          <w:lang w:val="it-IT"/>
        </w:rPr>
      </w:pPr>
      <w:proofErr w:type="spellStart"/>
      <w:r w:rsidRPr="00A9264C">
        <w:rPr>
          <w:rFonts w:ascii="Arial" w:hAnsi="Arial" w:cs="Arial"/>
          <w:sz w:val="22"/>
          <w:szCs w:val="22"/>
          <w:lang w:val="it-IT"/>
        </w:rPr>
        <w:t>Sukladno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Planu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savjetovanja</w:t>
      </w:r>
      <w:proofErr w:type="spellEnd"/>
      <w:r w:rsidRPr="00A9264C">
        <w:rPr>
          <w:rFonts w:ascii="Arial" w:hAnsi="Arial" w:cs="Arial"/>
          <w:sz w:val="22"/>
          <w:szCs w:val="22"/>
          <w:lang w:val="it-IT"/>
        </w:rPr>
        <w:t xml:space="preserve"> sa </w:t>
      </w:r>
      <w:proofErr w:type="spellStart"/>
      <w:r w:rsidRPr="00A9264C">
        <w:rPr>
          <w:rFonts w:ascii="Arial" w:hAnsi="Arial" w:cs="Arial"/>
          <w:sz w:val="22"/>
          <w:szCs w:val="22"/>
          <w:lang w:val="it-IT"/>
        </w:rPr>
        <w:t>zainteresiranom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javnošću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kontinuirano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će</w:t>
      </w:r>
      <w:proofErr w:type="spellEnd"/>
      <w:r w:rsidRPr="00A9264C">
        <w:rPr>
          <w:rFonts w:ascii="Arial" w:hAnsi="Arial" w:cs="Arial"/>
          <w:sz w:val="22"/>
          <w:szCs w:val="22"/>
          <w:lang w:val="it-IT"/>
        </w:rPr>
        <w:t xml:space="preserve"> se </w:t>
      </w:r>
      <w:proofErr w:type="spellStart"/>
      <w:r w:rsidRPr="00A9264C">
        <w:rPr>
          <w:rFonts w:ascii="Arial" w:hAnsi="Arial" w:cs="Arial"/>
          <w:sz w:val="22"/>
          <w:szCs w:val="22"/>
          <w:lang w:val="it-IT"/>
        </w:rPr>
        <w:t>objavljivati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nacrti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odluka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drugih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općih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akata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vezanih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raspolaganje</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upravljanje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imovinom</w:t>
      </w:r>
      <w:proofErr w:type="spellEnd"/>
      <w:r w:rsidRPr="00A9264C">
        <w:rPr>
          <w:rFonts w:ascii="Arial" w:hAnsi="Arial" w:cs="Arial"/>
          <w:sz w:val="22"/>
          <w:szCs w:val="22"/>
          <w:lang w:val="it-IT"/>
        </w:rPr>
        <w:t>.</w:t>
      </w:r>
    </w:p>
    <w:p w14:paraId="0F295D1D" w14:textId="77777777" w:rsidR="00A9264C" w:rsidRDefault="00A9264C" w:rsidP="00A9264C">
      <w:pPr>
        <w:jc w:val="both"/>
        <w:rPr>
          <w:rFonts w:ascii="Cambria" w:hAnsi="Cambria" w:cs="Calibri"/>
          <w:bCs/>
          <w:iCs/>
          <w:sz w:val="22"/>
          <w:szCs w:val="22"/>
          <w:lang w:val="it-IT"/>
        </w:rPr>
      </w:pPr>
    </w:p>
    <w:p w14:paraId="5A5D8C01" w14:textId="77777777" w:rsidR="002E611F" w:rsidRDefault="002E611F" w:rsidP="00A9264C">
      <w:pPr>
        <w:jc w:val="both"/>
        <w:rPr>
          <w:rFonts w:ascii="Cambria" w:hAnsi="Cambria" w:cs="Calibri"/>
          <w:bCs/>
          <w:iCs/>
          <w:sz w:val="22"/>
          <w:szCs w:val="22"/>
          <w:lang w:val="it-IT"/>
        </w:rPr>
      </w:pPr>
    </w:p>
    <w:p w14:paraId="5690B20F" w14:textId="77777777" w:rsidR="002E611F" w:rsidRPr="00A9264C" w:rsidRDefault="002E611F" w:rsidP="00A9264C">
      <w:pPr>
        <w:jc w:val="both"/>
        <w:rPr>
          <w:rFonts w:ascii="Cambria" w:hAnsi="Cambria" w:cs="Calibri"/>
          <w:bCs/>
          <w:iCs/>
          <w:sz w:val="22"/>
          <w:szCs w:val="22"/>
          <w:lang w:val="it-IT"/>
        </w:rPr>
      </w:pPr>
    </w:p>
    <w:p w14:paraId="40E5CC9F" w14:textId="77777777" w:rsidR="00A9264C" w:rsidRPr="00A9264C" w:rsidRDefault="00A9264C" w:rsidP="00A9264C">
      <w:pPr>
        <w:pStyle w:val="Bezproreda"/>
        <w:rPr>
          <w:rFonts w:ascii="Arial" w:hAnsi="Arial" w:cs="Arial"/>
          <w:b/>
          <w:sz w:val="22"/>
          <w:szCs w:val="22"/>
          <w:lang w:val="it-IT"/>
        </w:rPr>
      </w:pPr>
      <w:r w:rsidRPr="00A9264C">
        <w:rPr>
          <w:rFonts w:ascii="Arial" w:hAnsi="Arial" w:cs="Arial"/>
          <w:b/>
          <w:sz w:val="22"/>
          <w:szCs w:val="22"/>
          <w:lang w:val="it-IT"/>
        </w:rPr>
        <w:t>ZAKLJUČAK</w:t>
      </w:r>
    </w:p>
    <w:p w14:paraId="4AE7B43F" w14:textId="77777777" w:rsidR="00A9264C" w:rsidRPr="00A9264C" w:rsidRDefault="00A9264C" w:rsidP="00A9264C">
      <w:pPr>
        <w:pStyle w:val="Bezproreda"/>
        <w:spacing w:line="276" w:lineRule="auto"/>
        <w:rPr>
          <w:rFonts w:ascii="Arial" w:hAnsi="Arial" w:cs="Arial"/>
          <w:b/>
          <w:bCs/>
          <w:color w:val="000000"/>
          <w:sz w:val="22"/>
          <w:szCs w:val="22"/>
          <w:lang w:val="it-IT"/>
        </w:rPr>
      </w:pPr>
    </w:p>
    <w:p w14:paraId="35FAAF7A" w14:textId="77777777" w:rsidR="00A9264C" w:rsidRPr="00A9264C" w:rsidRDefault="00A9264C" w:rsidP="00A9264C">
      <w:pPr>
        <w:pStyle w:val="Bezproreda"/>
        <w:spacing w:line="276" w:lineRule="auto"/>
        <w:jc w:val="center"/>
        <w:rPr>
          <w:rFonts w:ascii="Arial" w:hAnsi="Arial" w:cs="Arial"/>
          <w:b/>
          <w:bCs/>
          <w:color w:val="000000"/>
          <w:sz w:val="22"/>
          <w:szCs w:val="22"/>
          <w:lang w:val="it-IT"/>
        </w:rPr>
      </w:pPr>
      <w:proofErr w:type="spellStart"/>
      <w:r w:rsidRPr="00A9264C">
        <w:rPr>
          <w:rFonts w:ascii="Arial" w:hAnsi="Arial" w:cs="Arial"/>
          <w:b/>
          <w:bCs/>
          <w:color w:val="000000"/>
          <w:sz w:val="22"/>
          <w:szCs w:val="22"/>
          <w:lang w:val="it-IT"/>
        </w:rPr>
        <w:t>Članak</w:t>
      </w:r>
      <w:proofErr w:type="spellEnd"/>
      <w:r w:rsidRPr="00A9264C">
        <w:rPr>
          <w:rFonts w:ascii="Arial" w:hAnsi="Arial" w:cs="Arial"/>
          <w:b/>
          <w:bCs/>
          <w:color w:val="000000"/>
          <w:sz w:val="22"/>
          <w:szCs w:val="22"/>
          <w:lang w:val="it-IT"/>
        </w:rPr>
        <w:t xml:space="preserve"> 16.</w:t>
      </w:r>
    </w:p>
    <w:p w14:paraId="6D2AA5F2" w14:textId="77777777" w:rsidR="00A9264C" w:rsidRPr="00A9264C" w:rsidRDefault="00A9264C" w:rsidP="00A9264C">
      <w:pPr>
        <w:pStyle w:val="Bezproreda"/>
        <w:jc w:val="both"/>
        <w:rPr>
          <w:rFonts w:ascii="Arial" w:hAnsi="Arial" w:cs="Arial"/>
          <w:sz w:val="22"/>
          <w:szCs w:val="22"/>
          <w:lang w:val="it-IT"/>
        </w:rPr>
      </w:pPr>
      <w:r w:rsidRPr="00A9264C">
        <w:rPr>
          <w:rFonts w:ascii="Arial" w:hAnsi="Arial" w:cs="Arial"/>
          <w:sz w:val="22"/>
          <w:szCs w:val="22"/>
          <w:lang w:val="it-IT"/>
        </w:rPr>
        <w:t xml:space="preserve">Općina Brtonigla-Verteneglio </w:t>
      </w:r>
      <w:proofErr w:type="spellStart"/>
      <w:r w:rsidRPr="00A9264C">
        <w:rPr>
          <w:rFonts w:ascii="Arial" w:hAnsi="Arial" w:cs="Arial"/>
          <w:sz w:val="22"/>
          <w:szCs w:val="22"/>
          <w:lang w:val="it-IT"/>
        </w:rPr>
        <w:t>po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navedenim</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točkama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djelomično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odradila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posao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vezano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upravljanje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imovinom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Rješavanje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imovinsko-pravnih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odnosa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geodetske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izmjere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procjena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vrijednosti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imovine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vršiti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će</w:t>
      </w:r>
      <w:proofErr w:type="spellEnd"/>
      <w:r w:rsidRPr="00A9264C">
        <w:rPr>
          <w:rFonts w:ascii="Arial" w:hAnsi="Arial" w:cs="Arial"/>
          <w:sz w:val="22"/>
          <w:szCs w:val="22"/>
          <w:lang w:val="it-IT"/>
        </w:rPr>
        <w:t xml:space="preserve"> se </w:t>
      </w:r>
      <w:proofErr w:type="spellStart"/>
      <w:r w:rsidRPr="00A9264C">
        <w:rPr>
          <w:rFonts w:ascii="Arial" w:hAnsi="Arial" w:cs="Arial"/>
          <w:sz w:val="22"/>
          <w:szCs w:val="22"/>
          <w:lang w:val="it-IT"/>
        </w:rPr>
        <w:t>kontinuirano</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i u</w:t>
      </w:r>
      <w:proofErr w:type="gramEnd"/>
      <w:r w:rsidRPr="00A9264C">
        <w:rPr>
          <w:rFonts w:ascii="Arial" w:hAnsi="Arial" w:cs="Arial"/>
          <w:sz w:val="22"/>
          <w:szCs w:val="22"/>
          <w:lang w:val="it-IT"/>
        </w:rPr>
        <w:t xml:space="preserve"> 2026. </w:t>
      </w:r>
      <w:proofErr w:type="spellStart"/>
      <w:r w:rsidRPr="00A9264C">
        <w:rPr>
          <w:rFonts w:ascii="Arial" w:hAnsi="Arial" w:cs="Arial"/>
          <w:sz w:val="22"/>
          <w:szCs w:val="22"/>
          <w:lang w:val="it-IT"/>
        </w:rPr>
        <w:t>godini</w:t>
      </w:r>
      <w:proofErr w:type="spellEnd"/>
      <w:r w:rsidRPr="00A9264C">
        <w:rPr>
          <w:rFonts w:ascii="Arial" w:hAnsi="Arial" w:cs="Arial"/>
          <w:sz w:val="22"/>
          <w:szCs w:val="22"/>
          <w:lang w:val="it-IT"/>
        </w:rPr>
        <w:t xml:space="preserve"> te </w:t>
      </w:r>
      <w:proofErr w:type="spellStart"/>
      <w:r w:rsidRPr="00A9264C">
        <w:rPr>
          <w:rFonts w:ascii="Arial" w:hAnsi="Arial" w:cs="Arial"/>
          <w:sz w:val="22"/>
          <w:szCs w:val="22"/>
          <w:lang w:val="it-IT"/>
        </w:rPr>
        <w:t>će</w:t>
      </w:r>
      <w:proofErr w:type="spellEnd"/>
      <w:r w:rsidRPr="00A9264C">
        <w:rPr>
          <w:rFonts w:ascii="Arial" w:hAnsi="Arial" w:cs="Arial"/>
          <w:sz w:val="22"/>
          <w:szCs w:val="22"/>
          <w:lang w:val="it-IT"/>
        </w:rPr>
        <w:t xml:space="preserve"> se </w:t>
      </w:r>
      <w:proofErr w:type="spellStart"/>
      <w:r w:rsidRPr="00A9264C">
        <w:rPr>
          <w:rFonts w:ascii="Arial" w:hAnsi="Arial" w:cs="Arial"/>
          <w:sz w:val="22"/>
          <w:szCs w:val="22"/>
          <w:lang w:val="it-IT"/>
        </w:rPr>
        <w:t>ažurirati</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popunjavati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registar</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imovine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Općine</w:t>
      </w:r>
      <w:proofErr w:type="spellEnd"/>
      <w:r w:rsidRPr="00A9264C">
        <w:rPr>
          <w:rFonts w:ascii="Arial" w:hAnsi="Arial" w:cs="Arial"/>
          <w:sz w:val="22"/>
          <w:szCs w:val="22"/>
          <w:lang w:val="it-IT"/>
        </w:rPr>
        <w:t xml:space="preserve"> Brtonigla-Verteneglio.</w:t>
      </w:r>
    </w:p>
    <w:p w14:paraId="182D31D3" w14:textId="77777777" w:rsidR="00A9264C" w:rsidRPr="00A9264C" w:rsidRDefault="00A9264C" w:rsidP="00A9264C">
      <w:pPr>
        <w:pStyle w:val="Bezproreda"/>
        <w:spacing w:line="276" w:lineRule="auto"/>
        <w:rPr>
          <w:rFonts w:ascii="Arial" w:hAnsi="Arial" w:cs="Arial"/>
          <w:color w:val="000000"/>
          <w:sz w:val="22"/>
          <w:szCs w:val="22"/>
          <w:lang w:val="it-IT"/>
        </w:rPr>
      </w:pPr>
    </w:p>
    <w:p w14:paraId="18DD1757" w14:textId="77777777" w:rsidR="00A9264C" w:rsidRPr="00A9264C" w:rsidRDefault="00A9264C" w:rsidP="00A9264C">
      <w:pPr>
        <w:pStyle w:val="Bezproreda"/>
        <w:spacing w:line="276" w:lineRule="auto"/>
        <w:jc w:val="center"/>
        <w:rPr>
          <w:rFonts w:ascii="Arial" w:hAnsi="Arial" w:cs="Arial"/>
          <w:b/>
          <w:bCs/>
          <w:color w:val="000000"/>
          <w:sz w:val="22"/>
          <w:szCs w:val="22"/>
          <w:lang w:val="it-IT"/>
        </w:rPr>
      </w:pPr>
      <w:proofErr w:type="spellStart"/>
      <w:r w:rsidRPr="00A9264C">
        <w:rPr>
          <w:rFonts w:ascii="Arial" w:hAnsi="Arial" w:cs="Arial"/>
          <w:b/>
          <w:bCs/>
          <w:color w:val="000000"/>
          <w:sz w:val="22"/>
          <w:szCs w:val="22"/>
          <w:lang w:val="it-IT"/>
        </w:rPr>
        <w:lastRenderedPageBreak/>
        <w:t>Članak</w:t>
      </w:r>
      <w:proofErr w:type="spellEnd"/>
      <w:r w:rsidRPr="00A9264C">
        <w:rPr>
          <w:rFonts w:ascii="Arial" w:hAnsi="Arial" w:cs="Arial"/>
          <w:b/>
          <w:bCs/>
          <w:color w:val="000000"/>
          <w:sz w:val="22"/>
          <w:szCs w:val="22"/>
          <w:lang w:val="it-IT"/>
        </w:rPr>
        <w:t xml:space="preserve"> 17.</w:t>
      </w:r>
    </w:p>
    <w:p w14:paraId="74D5141B" w14:textId="77777777" w:rsidR="00A9264C" w:rsidRPr="00A9264C" w:rsidRDefault="00A9264C" w:rsidP="00A9264C">
      <w:pPr>
        <w:pStyle w:val="Bezproreda"/>
        <w:spacing w:line="276" w:lineRule="auto"/>
        <w:rPr>
          <w:rFonts w:ascii="Arial" w:hAnsi="Arial" w:cs="Arial"/>
          <w:bCs/>
          <w:sz w:val="22"/>
          <w:szCs w:val="22"/>
          <w:lang w:val="it-IT"/>
        </w:rPr>
      </w:pPr>
      <w:proofErr w:type="spellStart"/>
      <w:r w:rsidRPr="00A9264C">
        <w:rPr>
          <w:rFonts w:ascii="Arial" w:hAnsi="Arial" w:cs="Arial"/>
          <w:color w:val="000000"/>
          <w:sz w:val="22"/>
          <w:szCs w:val="22"/>
          <w:lang w:val="it-IT"/>
        </w:rPr>
        <w:t>Izvješće</w:t>
      </w:r>
      <w:proofErr w:type="spellEnd"/>
      <w:r w:rsidRPr="00A9264C">
        <w:rPr>
          <w:rFonts w:ascii="Arial" w:hAnsi="Arial" w:cs="Arial"/>
          <w:color w:val="000000"/>
          <w:sz w:val="22"/>
          <w:szCs w:val="22"/>
          <w:lang w:val="it-IT"/>
        </w:rPr>
        <w:t xml:space="preserve"> o </w:t>
      </w:r>
      <w:proofErr w:type="spellStart"/>
      <w:r w:rsidRPr="00A9264C">
        <w:rPr>
          <w:rFonts w:ascii="Arial" w:hAnsi="Arial" w:cs="Arial"/>
          <w:color w:val="000000"/>
          <w:sz w:val="22"/>
          <w:szCs w:val="22"/>
          <w:lang w:val="it-IT"/>
        </w:rPr>
        <w:t>provedbi</w:t>
      </w:r>
      <w:proofErr w:type="spellEnd"/>
      <w:r w:rsidRPr="00A9264C">
        <w:rPr>
          <w:rFonts w:ascii="Arial" w:hAnsi="Arial" w:cs="Arial"/>
          <w:color w:val="000000"/>
          <w:sz w:val="22"/>
          <w:szCs w:val="22"/>
          <w:lang w:val="it-IT"/>
        </w:rPr>
        <w:t xml:space="preserve"> </w:t>
      </w:r>
      <w:r w:rsidRPr="00A9264C">
        <w:rPr>
          <w:rFonts w:ascii="Arial" w:hAnsi="Arial" w:cs="Arial"/>
          <w:bCs/>
          <w:sz w:val="22"/>
          <w:szCs w:val="22"/>
          <w:lang w:val="it-IT"/>
        </w:rPr>
        <w:t xml:space="preserve">Plana </w:t>
      </w:r>
      <w:proofErr w:type="spellStart"/>
      <w:r w:rsidRPr="00A9264C">
        <w:rPr>
          <w:rFonts w:ascii="Arial" w:hAnsi="Arial" w:cs="Arial"/>
          <w:bCs/>
          <w:sz w:val="22"/>
          <w:szCs w:val="22"/>
          <w:lang w:val="it-IT"/>
        </w:rPr>
        <w:t>upravljanja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imovinom</w:t>
      </w:r>
      <w:proofErr w:type="spellEnd"/>
      <w:r w:rsidRPr="00A9264C">
        <w:rPr>
          <w:rFonts w:ascii="Arial" w:hAnsi="Arial" w:cs="Arial"/>
          <w:bCs/>
          <w:sz w:val="22"/>
          <w:szCs w:val="22"/>
          <w:lang w:val="it-IT"/>
        </w:rPr>
        <w:t xml:space="preserve"> u </w:t>
      </w:r>
      <w:proofErr w:type="spellStart"/>
      <w:r w:rsidRPr="00A9264C">
        <w:rPr>
          <w:rFonts w:ascii="Arial" w:hAnsi="Arial" w:cs="Arial"/>
          <w:bCs/>
          <w:sz w:val="22"/>
          <w:szCs w:val="22"/>
          <w:lang w:val="it-IT"/>
        </w:rPr>
        <w:t>vlasništvu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Općine</w:t>
      </w:r>
      <w:proofErr w:type="spellEnd"/>
      <w:r w:rsidRPr="00A9264C">
        <w:rPr>
          <w:rFonts w:ascii="Arial" w:hAnsi="Arial" w:cs="Arial"/>
          <w:bCs/>
          <w:sz w:val="22"/>
          <w:szCs w:val="22"/>
          <w:lang w:val="it-IT"/>
        </w:rPr>
        <w:t xml:space="preserve"> Brtonigla-Verteneglio u 2025. </w:t>
      </w:r>
      <w:proofErr w:type="spellStart"/>
      <w:r w:rsidRPr="00A9264C">
        <w:rPr>
          <w:rFonts w:ascii="Arial" w:hAnsi="Arial" w:cs="Arial"/>
          <w:bCs/>
          <w:sz w:val="22"/>
          <w:szCs w:val="22"/>
          <w:lang w:val="it-IT"/>
        </w:rPr>
        <w:t>godini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će</w:t>
      </w:r>
      <w:proofErr w:type="spellEnd"/>
      <w:r w:rsidRPr="00A9264C">
        <w:rPr>
          <w:rFonts w:ascii="Arial" w:hAnsi="Arial" w:cs="Arial"/>
          <w:bCs/>
          <w:sz w:val="22"/>
          <w:szCs w:val="22"/>
          <w:lang w:val="it-IT"/>
        </w:rPr>
        <w:t xml:space="preserve"> se </w:t>
      </w:r>
      <w:proofErr w:type="spellStart"/>
      <w:r w:rsidRPr="00A9264C">
        <w:rPr>
          <w:rFonts w:ascii="Arial" w:hAnsi="Arial" w:cs="Arial"/>
          <w:bCs/>
          <w:sz w:val="22"/>
          <w:szCs w:val="22"/>
          <w:lang w:val="it-IT"/>
        </w:rPr>
        <w:t>objaviti</w:t>
      </w:r>
      <w:proofErr w:type="spellEnd"/>
      <w:r w:rsidRPr="00A9264C">
        <w:rPr>
          <w:rFonts w:ascii="Arial" w:hAnsi="Arial" w:cs="Arial"/>
          <w:bCs/>
          <w:sz w:val="22"/>
          <w:szCs w:val="22"/>
          <w:lang w:val="it-IT"/>
        </w:rPr>
        <w:t xml:space="preserve"> u </w:t>
      </w:r>
      <w:proofErr w:type="spellStart"/>
      <w:r w:rsidRPr="00A9264C">
        <w:rPr>
          <w:rFonts w:ascii="Arial" w:hAnsi="Arial" w:cs="Arial"/>
          <w:bCs/>
          <w:sz w:val="22"/>
          <w:szCs w:val="22"/>
          <w:lang w:val="it-IT"/>
        </w:rPr>
        <w:t>Službenim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novinama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Općine</w:t>
      </w:r>
      <w:proofErr w:type="spellEnd"/>
      <w:r w:rsidRPr="00A9264C">
        <w:rPr>
          <w:rFonts w:ascii="Arial" w:hAnsi="Arial" w:cs="Arial"/>
          <w:bCs/>
          <w:sz w:val="22"/>
          <w:szCs w:val="22"/>
          <w:lang w:val="it-IT"/>
        </w:rPr>
        <w:t xml:space="preserve"> Brtonigla-Verteneglio i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web </w:t>
      </w:r>
      <w:proofErr w:type="spellStart"/>
      <w:r w:rsidRPr="00A9264C">
        <w:rPr>
          <w:rFonts w:ascii="Arial" w:hAnsi="Arial" w:cs="Arial"/>
          <w:bCs/>
          <w:sz w:val="22"/>
          <w:szCs w:val="22"/>
          <w:lang w:val="it-IT"/>
        </w:rPr>
        <w:t>stranici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Općine</w:t>
      </w:r>
      <w:proofErr w:type="spellEnd"/>
      <w:r w:rsidRPr="00A9264C">
        <w:rPr>
          <w:rFonts w:ascii="Arial" w:hAnsi="Arial" w:cs="Arial"/>
          <w:bCs/>
          <w:sz w:val="22"/>
          <w:szCs w:val="22"/>
          <w:lang w:val="it-IT"/>
        </w:rPr>
        <w:t xml:space="preserve"> Brtonigla-Verteneglio.</w:t>
      </w:r>
    </w:p>
    <w:p w14:paraId="70030A3B" w14:textId="77777777" w:rsidR="00A9264C" w:rsidRPr="00A9264C" w:rsidRDefault="00A9264C" w:rsidP="00A9264C">
      <w:pPr>
        <w:pStyle w:val="Bezproreda"/>
        <w:spacing w:line="276" w:lineRule="auto"/>
        <w:rPr>
          <w:rFonts w:ascii="Arial" w:hAnsi="Arial" w:cs="Arial"/>
          <w:bCs/>
          <w:sz w:val="22"/>
          <w:szCs w:val="22"/>
          <w:lang w:val="it-IT"/>
        </w:rPr>
      </w:pPr>
    </w:p>
    <w:p w14:paraId="3FAC6122" w14:textId="77777777" w:rsidR="00A9264C" w:rsidRPr="00A9264C" w:rsidRDefault="00A9264C" w:rsidP="00A9264C">
      <w:pPr>
        <w:pStyle w:val="Bezproreda"/>
        <w:spacing w:line="276" w:lineRule="auto"/>
        <w:rPr>
          <w:rFonts w:ascii="Arial" w:hAnsi="Arial" w:cs="Arial"/>
          <w:color w:val="000000"/>
          <w:sz w:val="22"/>
          <w:szCs w:val="22"/>
          <w:lang w:val="it-IT"/>
        </w:rPr>
      </w:pPr>
    </w:p>
    <w:p w14:paraId="53173E2D" w14:textId="77777777" w:rsidR="00A9264C" w:rsidRPr="00A9264C" w:rsidRDefault="00A9264C" w:rsidP="00A9264C">
      <w:pPr>
        <w:pStyle w:val="Bezproreda"/>
        <w:spacing w:line="276" w:lineRule="auto"/>
        <w:jc w:val="right"/>
        <w:rPr>
          <w:rFonts w:ascii="Arial" w:hAnsi="Arial" w:cs="Arial"/>
          <w:color w:val="000000"/>
          <w:sz w:val="22"/>
          <w:szCs w:val="22"/>
          <w:lang w:val="it-IT"/>
        </w:rPr>
      </w:pPr>
      <w:proofErr w:type="spellStart"/>
      <w:r w:rsidRPr="00A9264C">
        <w:rPr>
          <w:rFonts w:ascii="Arial" w:hAnsi="Arial" w:cs="Arial"/>
          <w:color w:val="000000"/>
          <w:sz w:val="22"/>
          <w:szCs w:val="22"/>
          <w:lang w:val="it-IT"/>
        </w:rPr>
        <w:t>Općinski</w:t>
      </w:r>
      <w:proofErr w:type="spellEnd"/>
      <w:r w:rsidRPr="00A9264C">
        <w:rPr>
          <w:rFonts w:ascii="Arial" w:hAnsi="Arial" w:cs="Arial"/>
          <w:color w:val="000000"/>
          <w:sz w:val="22"/>
          <w:szCs w:val="22"/>
          <w:lang w:val="it-IT"/>
        </w:rPr>
        <w:t xml:space="preserve"> </w:t>
      </w:r>
      <w:proofErr w:type="spellStart"/>
      <w:r w:rsidRPr="00A9264C">
        <w:rPr>
          <w:rFonts w:ascii="Arial" w:hAnsi="Arial" w:cs="Arial"/>
          <w:color w:val="000000"/>
          <w:sz w:val="22"/>
          <w:szCs w:val="22"/>
          <w:lang w:val="it-IT"/>
        </w:rPr>
        <w:t>načelnik</w:t>
      </w:r>
      <w:proofErr w:type="spellEnd"/>
    </w:p>
    <w:p w14:paraId="3DB9229C" w14:textId="77777777" w:rsidR="00A9264C" w:rsidRPr="00A9264C" w:rsidRDefault="00A9264C" w:rsidP="00A9264C">
      <w:pPr>
        <w:pStyle w:val="Bezproreda"/>
        <w:spacing w:line="276" w:lineRule="auto"/>
        <w:jc w:val="right"/>
        <w:rPr>
          <w:rFonts w:ascii="Arial" w:hAnsi="Arial" w:cs="Arial"/>
          <w:color w:val="000000"/>
          <w:sz w:val="22"/>
          <w:szCs w:val="22"/>
          <w:lang w:val="it-IT"/>
        </w:rPr>
      </w:pPr>
      <w:r w:rsidRPr="00A9264C">
        <w:rPr>
          <w:rFonts w:ascii="Arial" w:hAnsi="Arial" w:cs="Arial"/>
          <w:color w:val="000000"/>
          <w:sz w:val="22"/>
          <w:szCs w:val="22"/>
          <w:lang w:val="it-IT"/>
        </w:rPr>
        <w:t xml:space="preserve">Neš Sinožić mag. </w:t>
      </w:r>
      <w:proofErr w:type="spellStart"/>
      <w:r w:rsidRPr="00A9264C">
        <w:rPr>
          <w:rFonts w:ascii="Arial" w:hAnsi="Arial" w:cs="Arial"/>
          <w:color w:val="000000"/>
          <w:sz w:val="22"/>
          <w:szCs w:val="22"/>
          <w:lang w:val="it-IT"/>
        </w:rPr>
        <w:t>Ing.agr</w:t>
      </w:r>
      <w:proofErr w:type="spellEnd"/>
      <w:r w:rsidRPr="00A9264C">
        <w:rPr>
          <w:rFonts w:ascii="Arial" w:hAnsi="Arial" w:cs="Arial"/>
          <w:color w:val="000000"/>
          <w:sz w:val="22"/>
          <w:szCs w:val="22"/>
          <w:lang w:val="it-IT"/>
        </w:rPr>
        <w:t>. v.r.</w:t>
      </w:r>
    </w:p>
    <w:bookmarkEnd w:id="120"/>
    <w:p w14:paraId="1ED39D7A" w14:textId="77777777" w:rsidR="00A9264C" w:rsidRPr="009A4905" w:rsidRDefault="00A9264C" w:rsidP="002E611F">
      <w:pPr>
        <w:pStyle w:val="Bezproreda"/>
        <w:spacing w:line="276" w:lineRule="auto"/>
        <w:rPr>
          <w:color w:val="000000"/>
          <w:sz w:val="22"/>
          <w:szCs w:val="22"/>
        </w:rPr>
      </w:pPr>
    </w:p>
    <w:p w14:paraId="24E4BCED" w14:textId="77777777" w:rsidR="00A9264C" w:rsidRDefault="00A9264C" w:rsidP="00A9264C">
      <w:pPr>
        <w:ind w:left="108"/>
        <w:rPr>
          <w:lang w:val="hr-HR"/>
        </w:rPr>
      </w:pPr>
    </w:p>
    <w:p w14:paraId="77875ECC" w14:textId="77777777" w:rsidR="00A9264C" w:rsidRPr="00A9264C" w:rsidRDefault="00A9264C" w:rsidP="00A9264C">
      <w:pPr>
        <w:pStyle w:val="Odlomakpopisa"/>
        <w:numPr>
          <w:ilvl w:val="0"/>
          <w:numId w:val="131"/>
        </w:numPr>
        <w:jc w:val="center"/>
        <w:rPr>
          <w:lang w:val="hr-HR"/>
        </w:rPr>
      </w:pPr>
    </w:p>
    <w:p w14:paraId="5C6D30A3" w14:textId="77777777" w:rsidR="00A9264C" w:rsidRDefault="00A9264C" w:rsidP="00A9264C">
      <w:pPr>
        <w:ind w:left="108"/>
        <w:rPr>
          <w:lang w:val="hr-HR"/>
        </w:rPr>
      </w:pPr>
    </w:p>
    <w:p w14:paraId="4495172F" w14:textId="77777777" w:rsidR="00A9264C" w:rsidRDefault="00A9264C" w:rsidP="00A9264C">
      <w:pPr>
        <w:ind w:left="108"/>
        <w:rPr>
          <w:lang w:val="hr-HR"/>
        </w:rPr>
      </w:pPr>
    </w:p>
    <w:p w14:paraId="213595D0" w14:textId="77777777" w:rsidR="00A9264C" w:rsidRDefault="00A9264C" w:rsidP="00A9264C">
      <w:bookmarkStart w:id="127" w:name="_Hlk189479183"/>
      <w:r>
        <w:rPr>
          <w:noProof/>
        </w:rPr>
        <mc:AlternateContent>
          <mc:Choice Requires="wps">
            <w:drawing>
              <wp:inline distT="0" distB="0" distL="0" distR="0" wp14:anchorId="39F9C5BA" wp14:editId="3E234D42">
                <wp:extent cx="3543300" cy="1524000"/>
                <wp:effectExtent l="0" t="0" r="0" b="0"/>
                <wp:docPr id="3541522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A9264C" w14:paraId="5D9DD257" w14:textId="77777777" w:rsidTr="003360A2">
                              <w:trPr>
                                <w:trHeight w:val="567"/>
                              </w:trPr>
                              <w:tc>
                                <w:tcPr>
                                  <w:tcW w:w="5055" w:type="dxa"/>
                                  <w:gridSpan w:val="2"/>
                                  <w:vAlign w:val="center"/>
                                </w:tcPr>
                                <w:p w14:paraId="3AE77C71" w14:textId="77777777" w:rsidR="00A9264C" w:rsidRPr="003360A2" w:rsidRDefault="00A9264C"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 xml:space="preserve">                                                    </w:t>
                                  </w:r>
                                  <w:r w:rsidRPr="003360A2">
                                    <w:rPr>
                                      <w:rFonts w:ascii="Calibri" w:eastAsia="Calibri" w:hAnsi="Calibri" w:cs="Calibri"/>
                                      <w:noProof/>
                                      <w:sz w:val="16"/>
                                      <w:szCs w:val="16"/>
                                    </w:rPr>
                                    <w:drawing>
                                      <wp:inline distT="0" distB="0" distL="0" distR="0" wp14:anchorId="3ABB0928" wp14:editId="345B114F">
                                        <wp:extent cx="247650" cy="247650"/>
                                        <wp:effectExtent l="0" t="0" r="0" b="0"/>
                                        <wp:docPr id="1215195029"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9264C" w14:paraId="1819CA97" w14:textId="77777777" w:rsidTr="003360A2">
                              <w:trPr>
                                <w:trHeight w:val="1570"/>
                              </w:trPr>
                              <w:tc>
                                <w:tcPr>
                                  <w:tcW w:w="279" w:type="dxa"/>
                                  <w:vAlign w:val="center"/>
                                </w:tcPr>
                                <w:p w14:paraId="0A9B44E7" w14:textId="77777777" w:rsidR="00A9264C" w:rsidRPr="003360A2" w:rsidRDefault="00A9264C" w:rsidP="003360A2">
                                  <w:pPr>
                                    <w:autoSpaceDE w:val="0"/>
                                    <w:autoSpaceDN w:val="0"/>
                                    <w:adjustRightInd w:val="0"/>
                                    <w:jc w:val="center"/>
                                    <w:rPr>
                                      <w:rFonts w:ascii="Calibri" w:eastAsia="Calibri" w:hAnsi="Calibri" w:cs="Calibri"/>
                                      <w:sz w:val="16"/>
                                      <w:szCs w:val="16"/>
                                    </w:rPr>
                                  </w:pPr>
                                  <w:r w:rsidRPr="003360A2">
                                    <w:rPr>
                                      <w:rFonts w:ascii="Calibri" w:eastAsia="Calibri" w:hAnsi="Calibri" w:cs="Calibri"/>
                                      <w:noProof/>
                                      <w:sz w:val="16"/>
                                      <w:szCs w:val="16"/>
                                    </w:rPr>
                                    <w:drawing>
                                      <wp:inline distT="0" distB="0" distL="0" distR="0" wp14:anchorId="24B3CC02" wp14:editId="20A62712">
                                        <wp:extent cx="247650" cy="247650"/>
                                        <wp:effectExtent l="0" t="0" r="0" b="0"/>
                                        <wp:docPr id="1085667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01AEF79C" w14:textId="77777777" w:rsidR="00A9264C" w:rsidRPr="00F97F7F" w:rsidRDefault="00A9264C"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REPUBLIKA HRVATSKA - REPUBBLICA DI CROAZIA</w:t>
                                  </w:r>
                                </w:p>
                                <w:p w14:paraId="305DDD29" w14:textId="77777777" w:rsidR="00A9264C" w:rsidRPr="00F97F7F" w:rsidRDefault="00A9264C"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ISTARSKA ŽUPANIJA - REGIONE ISTRIANA</w:t>
                                  </w:r>
                                </w:p>
                                <w:p w14:paraId="1BFA3E4C" w14:textId="77777777" w:rsidR="00A9264C" w:rsidRPr="00F97F7F" w:rsidRDefault="00A9264C"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Općina Brtonigla-Verteneglio - Comune di Brtonigla-Verteneglio</w:t>
                                  </w:r>
                                </w:p>
                                <w:p w14:paraId="6A34B044" w14:textId="77777777" w:rsidR="00A9264C" w:rsidRPr="00F97F7F" w:rsidRDefault="00A9264C"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OPĆINSKO VIJEĆE - CONSIGLIO COMUNALE</w:t>
                                  </w:r>
                                </w:p>
                                <w:p w14:paraId="025B0590" w14:textId="77777777" w:rsidR="00A9264C" w:rsidRPr="00F97F7F" w:rsidRDefault="00A9264C"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 xml:space="preserve">52474 Brtonigla-Verteneglio, </w:t>
                                  </w:r>
                                  <w:proofErr w:type="spellStart"/>
                                  <w:r w:rsidRPr="00F97F7F">
                                    <w:rPr>
                                      <w:rFonts w:ascii="Calibri" w:eastAsia="Calibri" w:hAnsi="Calibri" w:cs="Calibri"/>
                                      <w:sz w:val="16"/>
                                      <w:szCs w:val="16"/>
                                      <w:lang w:val="it-IT"/>
                                    </w:rPr>
                                    <w:t>Trg</w:t>
                                  </w:r>
                                  <w:proofErr w:type="spellEnd"/>
                                  <w:r w:rsidRPr="00F97F7F">
                                    <w:rPr>
                                      <w:rFonts w:ascii="Calibri" w:eastAsia="Calibri" w:hAnsi="Calibri" w:cs="Calibri"/>
                                      <w:sz w:val="16"/>
                                      <w:szCs w:val="16"/>
                                      <w:lang w:val="it-IT"/>
                                    </w:rPr>
                                    <w:t xml:space="preserve"> </w:t>
                                  </w:r>
                                  <w:proofErr w:type="spellStart"/>
                                  <w:r w:rsidRPr="00F97F7F">
                                    <w:rPr>
                                      <w:rFonts w:ascii="Calibri" w:eastAsia="Calibri" w:hAnsi="Calibri" w:cs="Calibri"/>
                                      <w:sz w:val="16"/>
                                      <w:szCs w:val="16"/>
                                      <w:lang w:val="it-IT"/>
                                    </w:rPr>
                                    <w:t>Sv</w:t>
                                  </w:r>
                                  <w:proofErr w:type="spellEnd"/>
                                  <w:r w:rsidRPr="00F97F7F">
                                    <w:rPr>
                                      <w:rFonts w:ascii="Calibri" w:eastAsia="Calibri" w:hAnsi="Calibri" w:cs="Calibri"/>
                                      <w:sz w:val="16"/>
                                      <w:szCs w:val="16"/>
                                      <w:lang w:val="it-IT"/>
                                    </w:rPr>
                                    <w:t>. Zenona / Piazza S. Zenone 1</w:t>
                                  </w:r>
                                </w:p>
                                <w:p w14:paraId="78F10527" w14:textId="77777777" w:rsidR="00A9264C" w:rsidRPr="00F97F7F" w:rsidRDefault="00A9264C"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Tel. &amp; Fax: +385 (0)52 774-174</w:t>
                                  </w:r>
                                </w:p>
                                <w:p w14:paraId="515FB0F1" w14:textId="77777777" w:rsidR="00A9264C" w:rsidRPr="00F97F7F" w:rsidRDefault="00A9264C"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E-mail: info@brtonigla-verteneglio.hr</w:t>
                                  </w:r>
                                </w:p>
                                <w:p w14:paraId="5F13DD33" w14:textId="77777777" w:rsidR="00A9264C" w:rsidRPr="003360A2" w:rsidRDefault="00A9264C"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www.brtonigla-verteneglio.hr</w:t>
                                  </w:r>
                                </w:p>
                              </w:tc>
                            </w:tr>
                          </w:tbl>
                          <w:p w14:paraId="307DCD43" w14:textId="77777777" w:rsidR="00A9264C" w:rsidRPr="00D4581A" w:rsidRDefault="00A9264C" w:rsidP="00A9264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9F9C5BA" id="Text Box 3" o:spid="_x0000_s1031"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K0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6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EzXK0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A9264C" w14:paraId="5D9DD257" w14:textId="77777777" w:rsidTr="003360A2">
                        <w:trPr>
                          <w:trHeight w:val="567"/>
                        </w:trPr>
                        <w:tc>
                          <w:tcPr>
                            <w:tcW w:w="5055" w:type="dxa"/>
                            <w:gridSpan w:val="2"/>
                            <w:vAlign w:val="center"/>
                          </w:tcPr>
                          <w:p w14:paraId="3AE77C71" w14:textId="77777777" w:rsidR="00A9264C" w:rsidRPr="003360A2" w:rsidRDefault="00A9264C"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 xml:space="preserve">                                                    </w:t>
                            </w:r>
                            <w:r w:rsidRPr="003360A2">
                              <w:rPr>
                                <w:rFonts w:ascii="Calibri" w:eastAsia="Calibri" w:hAnsi="Calibri" w:cs="Calibri"/>
                                <w:noProof/>
                                <w:sz w:val="16"/>
                                <w:szCs w:val="16"/>
                              </w:rPr>
                              <w:drawing>
                                <wp:inline distT="0" distB="0" distL="0" distR="0" wp14:anchorId="3ABB0928" wp14:editId="345B114F">
                                  <wp:extent cx="247650" cy="247650"/>
                                  <wp:effectExtent l="0" t="0" r="0" b="0"/>
                                  <wp:docPr id="1215195029"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9264C" w14:paraId="1819CA97" w14:textId="77777777" w:rsidTr="003360A2">
                        <w:trPr>
                          <w:trHeight w:val="1570"/>
                        </w:trPr>
                        <w:tc>
                          <w:tcPr>
                            <w:tcW w:w="279" w:type="dxa"/>
                            <w:vAlign w:val="center"/>
                          </w:tcPr>
                          <w:p w14:paraId="0A9B44E7" w14:textId="77777777" w:rsidR="00A9264C" w:rsidRPr="003360A2" w:rsidRDefault="00A9264C" w:rsidP="003360A2">
                            <w:pPr>
                              <w:autoSpaceDE w:val="0"/>
                              <w:autoSpaceDN w:val="0"/>
                              <w:adjustRightInd w:val="0"/>
                              <w:jc w:val="center"/>
                              <w:rPr>
                                <w:rFonts w:ascii="Calibri" w:eastAsia="Calibri" w:hAnsi="Calibri" w:cs="Calibri"/>
                                <w:sz w:val="16"/>
                                <w:szCs w:val="16"/>
                              </w:rPr>
                            </w:pPr>
                            <w:r w:rsidRPr="003360A2">
                              <w:rPr>
                                <w:rFonts w:ascii="Calibri" w:eastAsia="Calibri" w:hAnsi="Calibri" w:cs="Calibri"/>
                                <w:noProof/>
                                <w:sz w:val="16"/>
                                <w:szCs w:val="16"/>
                              </w:rPr>
                              <w:drawing>
                                <wp:inline distT="0" distB="0" distL="0" distR="0" wp14:anchorId="24B3CC02" wp14:editId="20A62712">
                                  <wp:extent cx="247650" cy="247650"/>
                                  <wp:effectExtent l="0" t="0" r="0" b="0"/>
                                  <wp:docPr id="1085667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01AEF79C" w14:textId="77777777" w:rsidR="00A9264C" w:rsidRPr="00F97F7F" w:rsidRDefault="00A9264C"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REPUBLIKA HRVATSKA - REPUBBLICA DI CROAZIA</w:t>
                            </w:r>
                          </w:p>
                          <w:p w14:paraId="305DDD29" w14:textId="77777777" w:rsidR="00A9264C" w:rsidRPr="00F97F7F" w:rsidRDefault="00A9264C"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ISTARSKA ŽUPANIJA - REGIONE ISTRIANA</w:t>
                            </w:r>
                          </w:p>
                          <w:p w14:paraId="1BFA3E4C" w14:textId="77777777" w:rsidR="00A9264C" w:rsidRPr="00F97F7F" w:rsidRDefault="00A9264C"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Općina Brtonigla-Verteneglio - Comune di Brtonigla-Verteneglio</w:t>
                            </w:r>
                          </w:p>
                          <w:p w14:paraId="6A34B044" w14:textId="77777777" w:rsidR="00A9264C" w:rsidRPr="00F97F7F" w:rsidRDefault="00A9264C"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OPĆINSKO VIJEĆE - CONSIGLIO COMUNALE</w:t>
                            </w:r>
                          </w:p>
                          <w:p w14:paraId="025B0590" w14:textId="77777777" w:rsidR="00A9264C" w:rsidRPr="00F97F7F" w:rsidRDefault="00A9264C"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 xml:space="preserve">52474 Brtonigla-Verteneglio, </w:t>
                            </w:r>
                            <w:proofErr w:type="spellStart"/>
                            <w:r w:rsidRPr="00F97F7F">
                              <w:rPr>
                                <w:rFonts w:ascii="Calibri" w:eastAsia="Calibri" w:hAnsi="Calibri" w:cs="Calibri"/>
                                <w:sz w:val="16"/>
                                <w:szCs w:val="16"/>
                                <w:lang w:val="it-IT"/>
                              </w:rPr>
                              <w:t>Trg</w:t>
                            </w:r>
                            <w:proofErr w:type="spellEnd"/>
                            <w:r w:rsidRPr="00F97F7F">
                              <w:rPr>
                                <w:rFonts w:ascii="Calibri" w:eastAsia="Calibri" w:hAnsi="Calibri" w:cs="Calibri"/>
                                <w:sz w:val="16"/>
                                <w:szCs w:val="16"/>
                                <w:lang w:val="it-IT"/>
                              </w:rPr>
                              <w:t xml:space="preserve"> </w:t>
                            </w:r>
                            <w:proofErr w:type="spellStart"/>
                            <w:r w:rsidRPr="00F97F7F">
                              <w:rPr>
                                <w:rFonts w:ascii="Calibri" w:eastAsia="Calibri" w:hAnsi="Calibri" w:cs="Calibri"/>
                                <w:sz w:val="16"/>
                                <w:szCs w:val="16"/>
                                <w:lang w:val="it-IT"/>
                              </w:rPr>
                              <w:t>Sv</w:t>
                            </w:r>
                            <w:proofErr w:type="spellEnd"/>
                            <w:r w:rsidRPr="00F97F7F">
                              <w:rPr>
                                <w:rFonts w:ascii="Calibri" w:eastAsia="Calibri" w:hAnsi="Calibri" w:cs="Calibri"/>
                                <w:sz w:val="16"/>
                                <w:szCs w:val="16"/>
                                <w:lang w:val="it-IT"/>
                              </w:rPr>
                              <w:t>. Zenona / Piazza S. Zenone 1</w:t>
                            </w:r>
                          </w:p>
                          <w:p w14:paraId="78F10527" w14:textId="77777777" w:rsidR="00A9264C" w:rsidRPr="00F97F7F" w:rsidRDefault="00A9264C"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Tel. &amp; Fax: +385 (0)52 774-174</w:t>
                            </w:r>
                          </w:p>
                          <w:p w14:paraId="515FB0F1" w14:textId="77777777" w:rsidR="00A9264C" w:rsidRPr="00F97F7F" w:rsidRDefault="00A9264C"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E-mail: info@brtonigla-verteneglio.hr</w:t>
                            </w:r>
                          </w:p>
                          <w:p w14:paraId="5F13DD33" w14:textId="77777777" w:rsidR="00A9264C" w:rsidRPr="003360A2" w:rsidRDefault="00A9264C"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www.brtonigla-verteneglio.hr</w:t>
                            </w:r>
                          </w:p>
                        </w:tc>
                      </w:tr>
                    </w:tbl>
                    <w:p w14:paraId="307DCD43" w14:textId="77777777" w:rsidR="00A9264C" w:rsidRPr="00D4581A" w:rsidRDefault="00A9264C" w:rsidP="00A9264C">
                      <w:pPr>
                        <w:autoSpaceDE w:val="0"/>
                        <w:autoSpaceDN w:val="0"/>
                        <w:adjustRightInd w:val="0"/>
                        <w:rPr>
                          <w:rFonts w:ascii="Calibri" w:hAnsi="Calibri" w:cs="Calibri"/>
                          <w:sz w:val="16"/>
                          <w:szCs w:val="16"/>
                        </w:rPr>
                      </w:pPr>
                    </w:p>
                  </w:txbxContent>
                </v:textbox>
                <w10:anchorlock/>
              </v:shape>
            </w:pict>
          </mc:Fallback>
        </mc:AlternateContent>
      </w:r>
    </w:p>
    <w:bookmarkEnd w:id="127"/>
    <w:p w14:paraId="1FC10FDA" w14:textId="77777777" w:rsidR="00A9264C" w:rsidRPr="00A9264C" w:rsidRDefault="00A9264C" w:rsidP="00A9264C">
      <w:pPr>
        <w:pStyle w:val="Bezproreda"/>
        <w:rPr>
          <w:rFonts w:ascii="Arial" w:hAnsi="Arial" w:cs="Arial"/>
          <w:color w:val="000000" w:themeColor="text1"/>
          <w:sz w:val="24"/>
          <w:szCs w:val="24"/>
          <w:lang w:val="it-IT"/>
        </w:rPr>
      </w:pPr>
      <w:r w:rsidRPr="00A9264C">
        <w:rPr>
          <w:rFonts w:ascii="Arial" w:hAnsi="Arial" w:cs="Arial"/>
          <w:color w:val="000000" w:themeColor="text1"/>
          <w:sz w:val="24"/>
          <w:szCs w:val="24"/>
          <w:lang w:val="it-IT"/>
        </w:rPr>
        <w:t>KLASA: 320-01/26-01/09</w:t>
      </w:r>
    </w:p>
    <w:p w14:paraId="4C89D604" w14:textId="77777777" w:rsidR="00A9264C" w:rsidRPr="00A9264C" w:rsidRDefault="00A9264C" w:rsidP="00A9264C">
      <w:pPr>
        <w:pStyle w:val="Bezproreda"/>
        <w:rPr>
          <w:rFonts w:ascii="Arial" w:hAnsi="Arial" w:cs="Arial"/>
          <w:color w:val="000000" w:themeColor="text1"/>
          <w:sz w:val="24"/>
          <w:szCs w:val="24"/>
          <w:lang w:val="it-IT"/>
        </w:rPr>
      </w:pPr>
      <w:r w:rsidRPr="00A9264C">
        <w:rPr>
          <w:rFonts w:ascii="Arial" w:hAnsi="Arial" w:cs="Arial"/>
          <w:color w:val="000000" w:themeColor="text1"/>
          <w:sz w:val="24"/>
          <w:szCs w:val="24"/>
          <w:lang w:val="it-IT"/>
        </w:rPr>
        <w:t>URBROJ:2163-13-04/01-26-2</w:t>
      </w:r>
    </w:p>
    <w:p w14:paraId="5EE43DA7" w14:textId="77777777" w:rsidR="00A9264C" w:rsidRPr="00A9264C" w:rsidRDefault="00A9264C" w:rsidP="00A9264C">
      <w:pPr>
        <w:pStyle w:val="Bezproreda"/>
        <w:rPr>
          <w:rFonts w:ascii="Arial" w:hAnsi="Arial" w:cs="Arial"/>
          <w:color w:val="000000" w:themeColor="text1"/>
          <w:sz w:val="24"/>
          <w:szCs w:val="24"/>
          <w:lang w:val="it-IT"/>
        </w:rPr>
      </w:pPr>
      <w:r w:rsidRPr="00A9264C">
        <w:rPr>
          <w:rFonts w:ascii="Arial" w:hAnsi="Arial" w:cs="Arial"/>
          <w:color w:val="000000" w:themeColor="text1"/>
          <w:sz w:val="24"/>
          <w:szCs w:val="24"/>
          <w:lang w:val="it-IT"/>
        </w:rPr>
        <w:t xml:space="preserve">Brtonigla-Verteneglio, </w:t>
      </w:r>
      <w:proofErr w:type="gramStart"/>
      <w:r w:rsidRPr="00A9264C">
        <w:rPr>
          <w:rFonts w:ascii="Arial" w:hAnsi="Arial" w:cs="Arial"/>
          <w:color w:val="000000" w:themeColor="text1"/>
          <w:sz w:val="24"/>
          <w:szCs w:val="24"/>
          <w:lang w:val="it-IT"/>
        </w:rPr>
        <w:t>12.ožujka</w:t>
      </w:r>
      <w:proofErr w:type="gramEnd"/>
      <w:r w:rsidRPr="00A9264C">
        <w:rPr>
          <w:rFonts w:ascii="Arial" w:hAnsi="Arial" w:cs="Arial"/>
          <w:color w:val="000000" w:themeColor="text1"/>
          <w:sz w:val="24"/>
          <w:szCs w:val="24"/>
          <w:lang w:val="it-IT"/>
        </w:rPr>
        <w:t xml:space="preserve"> 2026. </w:t>
      </w:r>
      <w:proofErr w:type="spellStart"/>
      <w:r w:rsidRPr="00A9264C">
        <w:rPr>
          <w:rFonts w:ascii="Arial" w:hAnsi="Arial" w:cs="Arial"/>
          <w:color w:val="000000" w:themeColor="text1"/>
          <w:sz w:val="24"/>
          <w:szCs w:val="24"/>
          <w:lang w:val="it-IT"/>
        </w:rPr>
        <w:t>godina</w:t>
      </w:r>
      <w:proofErr w:type="spellEnd"/>
    </w:p>
    <w:p w14:paraId="751E2694" w14:textId="77777777" w:rsidR="00A9264C" w:rsidRDefault="00A9264C" w:rsidP="00A9264C">
      <w:pPr>
        <w:ind w:firstLine="360"/>
        <w:jc w:val="both"/>
        <w:rPr>
          <w:rFonts w:ascii="Arial" w:hAnsi="Arial" w:cs="Arial"/>
          <w:lang w:val="it-IT"/>
        </w:rPr>
      </w:pPr>
    </w:p>
    <w:p w14:paraId="20BADFB9" w14:textId="77777777" w:rsidR="00A9264C" w:rsidRPr="002E611F" w:rsidRDefault="00A9264C" w:rsidP="00A9264C">
      <w:pPr>
        <w:ind w:firstLine="360"/>
        <w:jc w:val="both"/>
        <w:rPr>
          <w:rFonts w:ascii="Arial" w:hAnsi="Arial" w:cs="Arial"/>
          <w:sz w:val="24"/>
          <w:szCs w:val="24"/>
          <w:lang w:val="it-IT"/>
        </w:rPr>
      </w:pPr>
      <w:r w:rsidRPr="002E611F">
        <w:rPr>
          <w:rFonts w:ascii="Arial" w:hAnsi="Arial" w:cs="Arial"/>
          <w:sz w:val="24"/>
          <w:szCs w:val="24"/>
          <w:lang w:val="it-IT"/>
        </w:rPr>
        <w:t xml:space="preserve">Na </w:t>
      </w:r>
      <w:proofErr w:type="spellStart"/>
      <w:r w:rsidRPr="002E611F">
        <w:rPr>
          <w:rFonts w:ascii="Arial" w:hAnsi="Arial" w:cs="Arial"/>
          <w:sz w:val="24"/>
          <w:szCs w:val="24"/>
          <w:lang w:val="it-IT"/>
        </w:rPr>
        <w:t>temelju</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članka</w:t>
      </w:r>
      <w:proofErr w:type="spellEnd"/>
      <w:r w:rsidRPr="002E611F">
        <w:rPr>
          <w:rFonts w:ascii="Arial" w:hAnsi="Arial" w:cs="Arial"/>
          <w:sz w:val="24"/>
          <w:szCs w:val="24"/>
          <w:lang w:val="it-IT"/>
        </w:rPr>
        <w:t xml:space="preserve"> 49. </w:t>
      </w:r>
      <w:proofErr w:type="spellStart"/>
      <w:r w:rsidRPr="002E611F">
        <w:rPr>
          <w:rFonts w:ascii="Arial" w:hAnsi="Arial" w:cs="Arial"/>
          <w:sz w:val="24"/>
          <w:szCs w:val="24"/>
          <w:lang w:val="it-IT"/>
        </w:rPr>
        <w:t>stavak</w:t>
      </w:r>
      <w:proofErr w:type="spellEnd"/>
      <w:r w:rsidRPr="002E611F">
        <w:rPr>
          <w:rFonts w:ascii="Arial" w:hAnsi="Arial" w:cs="Arial"/>
          <w:sz w:val="24"/>
          <w:szCs w:val="24"/>
          <w:lang w:val="it-IT"/>
        </w:rPr>
        <w:t xml:space="preserve"> 4. </w:t>
      </w:r>
      <w:proofErr w:type="spellStart"/>
      <w:r w:rsidRPr="002E611F">
        <w:rPr>
          <w:rFonts w:ascii="Arial" w:hAnsi="Arial" w:cs="Arial"/>
          <w:sz w:val="24"/>
          <w:szCs w:val="24"/>
          <w:lang w:val="it-IT"/>
        </w:rPr>
        <w:t>Zakona</w:t>
      </w:r>
      <w:proofErr w:type="spellEnd"/>
      <w:r w:rsidRPr="002E611F">
        <w:rPr>
          <w:rFonts w:ascii="Arial" w:hAnsi="Arial" w:cs="Arial"/>
          <w:sz w:val="24"/>
          <w:szCs w:val="24"/>
          <w:lang w:val="it-IT"/>
        </w:rPr>
        <w:t xml:space="preserve"> o </w:t>
      </w:r>
      <w:proofErr w:type="spellStart"/>
      <w:r w:rsidRPr="002E611F">
        <w:rPr>
          <w:rFonts w:ascii="Arial" w:hAnsi="Arial" w:cs="Arial"/>
          <w:sz w:val="24"/>
          <w:szCs w:val="24"/>
          <w:lang w:val="it-IT"/>
        </w:rPr>
        <w:t>poljoprivrednom</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zemljištu</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Narodne</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novine</w:t>
      </w:r>
      <w:proofErr w:type="spellEnd"/>
      <w:r w:rsidRPr="002E611F">
        <w:rPr>
          <w:rFonts w:ascii="Arial" w:hAnsi="Arial" w:cs="Arial"/>
          <w:sz w:val="24"/>
          <w:szCs w:val="24"/>
          <w:lang w:val="it-IT"/>
        </w:rPr>
        <w:t xml:space="preserve"> 20/18, 115/18, 98/19 i </w:t>
      </w:r>
      <w:bookmarkStart w:id="128" w:name="_Hlk129333289"/>
      <w:r w:rsidRPr="002E611F">
        <w:rPr>
          <w:rFonts w:ascii="Arial" w:hAnsi="Arial" w:cs="Arial"/>
          <w:sz w:val="24"/>
          <w:szCs w:val="24"/>
          <w:lang w:val="it-IT"/>
        </w:rPr>
        <w:t>57/22</w:t>
      </w:r>
      <w:bookmarkEnd w:id="128"/>
      <w:r w:rsidRPr="002E611F">
        <w:rPr>
          <w:rFonts w:ascii="Arial" w:hAnsi="Arial" w:cs="Arial"/>
          <w:sz w:val="24"/>
          <w:szCs w:val="24"/>
          <w:lang w:val="it-IT"/>
        </w:rPr>
        <w:t xml:space="preserve">) i 38. </w:t>
      </w:r>
      <w:proofErr w:type="spellStart"/>
      <w:r w:rsidRPr="002E611F">
        <w:rPr>
          <w:rFonts w:ascii="Arial" w:hAnsi="Arial" w:cs="Arial"/>
          <w:sz w:val="24"/>
          <w:szCs w:val="24"/>
          <w:lang w:val="it-IT"/>
        </w:rPr>
        <w:t>Statuta</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Općine</w:t>
      </w:r>
      <w:proofErr w:type="spellEnd"/>
      <w:r w:rsidRPr="002E611F">
        <w:rPr>
          <w:rFonts w:ascii="Arial" w:hAnsi="Arial" w:cs="Arial"/>
          <w:sz w:val="24"/>
          <w:szCs w:val="24"/>
          <w:lang w:val="it-IT"/>
        </w:rPr>
        <w:t xml:space="preserve"> Brtonigla-Verteneglio (</w:t>
      </w:r>
      <w:proofErr w:type="spellStart"/>
      <w:r w:rsidRPr="002E611F">
        <w:rPr>
          <w:rFonts w:ascii="Arial" w:hAnsi="Arial" w:cs="Arial"/>
          <w:sz w:val="24"/>
          <w:szCs w:val="24"/>
          <w:lang w:val="it-IT"/>
        </w:rPr>
        <w:t>Službene</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novine</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Općine</w:t>
      </w:r>
      <w:proofErr w:type="spellEnd"/>
      <w:r w:rsidRPr="002E611F">
        <w:rPr>
          <w:rFonts w:ascii="Arial" w:hAnsi="Arial" w:cs="Arial"/>
          <w:sz w:val="24"/>
          <w:szCs w:val="24"/>
          <w:lang w:val="it-IT"/>
        </w:rPr>
        <w:t xml:space="preserve"> Brtonigla-Verteneglio </w:t>
      </w:r>
      <w:proofErr w:type="spellStart"/>
      <w:r w:rsidRPr="002E611F">
        <w:rPr>
          <w:rFonts w:ascii="Arial" w:hAnsi="Arial" w:cs="Arial"/>
          <w:sz w:val="24"/>
          <w:szCs w:val="24"/>
          <w:lang w:val="it-IT"/>
        </w:rPr>
        <w:t>broj</w:t>
      </w:r>
      <w:proofErr w:type="spellEnd"/>
      <w:r w:rsidRPr="002E611F">
        <w:rPr>
          <w:rFonts w:ascii="Arial" w:hAnsi="Arial" w:cs="Arial"/>
          <w:sz w:val="24"/>
          <w:szCs w:val="24"/>
          <w:lang w:val="it-IT"/>
        </w:rPr>
        <w:t xml:space="preserve"> 03/18, 03/21, 07/21-pročišćeni </w:t>
      </w:r>
      <w:proofErr w:type="spellStart"/>
      <w:r w:rsidRPr="002E611F">
        <w:rPr>
          <w:rFonts w:ascii="Arial" w:hAnsi="Arial" w:cs="Arial"/>
          <w:sz w:val="24"/>
          <w:szCs w:val="24"/>
          <w:lang w:val="it-IT"/>
        </w:rPr>
        <w:t>tekst</w:t>
      </w:r>
      <w:proofErr w:type="spellEnd"/>
      <w:r w:rsidRPr="002E611F">
        <w:rPr>
          <w:rFonts w:ascii="Arial" w:hAnsi="Arial" w:cs="Arial"/>
          <w:sz w:val="24"/>
          <w:szCs w:val="24"/>
          <w:lang w:val="it-IT"/>
        </w:rPr>
        <w:t xml:space="preserve">, 16/22), </w:t>
      </w:r>
      <w:proofErr w:type="spellStart"/>
      <w:r w:rsidRPr="002E611F">
        <w:rPr>
          <w:rFonts w:ascii="Arial" w:hAnsi="Arial" w:cs="Arial"/>
          <w:sz w:val="24"/>
          <w:szCs w:val="24"/>
          <w:lang w:val="it-IT"/>
        </w:rPr>
        <w:t>Općinsko</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vijeće</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Općine</w:t>
      </w:r>
      <w:proofErr w:type="spellEnd"/>
      <w:r w:rsidRPr="002E611F">
        <w:rPr>
          <w:rFonts w:ascii="Arial" w:hAnsi="Arial" w:cs="Arial"/>
          <w:sz w:val="24"/>
          <w:szCs w:val="24"/>
          <w:lang w:val="it-IT"/>
        </w:rPr>
        <w:t xml:space="preserve"> Brtonigla-Verteneglio </w:t>
      </w:r>
      <w:proofErr w:type="spellStart"/>
      <w:proofErr w:type="gramStart"/>
      <w:r w:rsidRPr="002E611F">
        <w:rPr>
          <w:rFonts w:ascii="Arial" w:hAnsi="Arial" w:cs="Arial"/>
          <w:sz w:val="24"/>
          <w:szCs w:val="24"/>
          <w:lang w:val="it-IT"/>
        </w:rPr>
        <w:t>na</w:t>
      </w:r>
      <w:proofErr w:type="spellEnd"/>
      <w:r w:rsidRPr="002E611F">
        <w:rPr>
          <w:rFonts w:ascii="Arial" w:hAnsi="Arial" w:cs="Arial"/>
          <w:sz w:val="24"/>
          <w:szCs w:val="24"/>
          <w:lang w:val="it-IT"/>
        </w:rPr>
        <w:t xml:space="preserve">  7</w:t>
      </w:r>
      <w:proofErr w:type="gramEnd"/>
      <w:r w:rsidRPr="002E611F">
        <w:rPr>
          <w:rFonts w:ascii="Arial" w:hAnsi="Arial" w:cs="Arial"/>
          <w:sz w:val="24"/>
          <w:szCs w:val="24"/>
          <w:lang w:val="it-IT"/>
        </w:rPr>
        <w:t xml:space="preserve">.sjednici </w:t>
      </w:r>
      <w:proofErr w:type="spellStart"/>
      <w:r w:rsidRPr="002E611F">
        <w:rPr>
          <w:rFonts w:ascii="Arial" w:hAnsi="Arial" w:cs="Arial"/>
          <w:sz w:val="24"/>
          <w:szCs w:val="24"/>
          <w:lang w:val="it-IT"/>
        </w:rPr>
        <w:t>održanoj</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dana</w:t>
      </w:r>
      <w:proofErr w:type="spellEnd"/>
      <w:r w:rsidRPr="002E611F">
        <w:rPr>
          <w:rFonts w:ascii="Arial" w:hAnsi="Arial" w:cs="Arial"/>
          <w:sz w:val="24"/>
          <w:szCs w:val="24"/>
          <w:lang w:val="it-IT"/>
        </w:rPr>
        <w:t xml:space="preserve"> </w:t>
      </w:r>
      <w:proofErr w:type="gramStart"/>
      <w:r w:rsidRPr="002E611F">
        <w:rPr>
          <w:rFonts w:ascii="Arial" w:hAnsi="Arial" w:cs="Arial"/>
          <w:sz w:val="24"/>
          <w:szCs w:val="24"/>
          <w:lang w:val="it-IT"/>
        </w:rPr>
        <w:t>12.ožujka</w:t>
      </w:r>
      <w:proofErr w:type="gramEnd"/>
      <w:r w:rsidRPr="002E611F">
        <w:rPr>
          <w:rFonts w:ascii="Arial" w:hAnsi="Arial" w:cs="Arial"/>
          <w:sz w:val="24"/>
          <w:szCs w:val="24"/>
          <w:lang w:val="it-IT"/>
        </w:rPr>
        <w:t xml:space="preserve">  2026.godine, </w:t>
      </w:r>
      <w:proofErr w:type="spellStart"/>
      <w:r w:rsidRPr="002E611F">
        <w:rPr>
          <w:rFonts w:ascii="Arial" w:hAnsi="Arial" w:cs="Arial"/>
          <w:sz w:val="24"/>
          <w:szCs w:val="24"/>
          <w:lang w:val="it-IT"/>
        </w:rPr>
        <w:t>donosi</w:t>
      </w:r>
      <w:proofErr w:type="spellEnd"/>
      <w:r w:rsidRPr="002E611F">
        <w:rPr>
          <w:rFonts w:ascii="Arial" w:hAnsi="Arial" w:cs="Arial"/>
          <w:sz w:val="24"/>
          <w:szCs w:val="24"/>
          <w:lang w:val="it-IT"/>
        </w:rPr>
        <w:t xml:space="preserve"> </w:t>
      </w:r>
    </w:p>
    <w:p w14:paraId="3C257BAC" w14:textId="77777777" w:rsidR="00A9264C" w:rsidRPr="002E611F" w:rsidRDefault="00A9264C" w:rsidP="00A9264C">
      <w:pPr>
        <w:rPr>
          <w:rFonts w:ascii="Arial" w:hAnsi="Arial" w:cs="Arial"/>
          <w:b/>
          <w:sz w:val="24"/>
          <w:szCs w:val="24"/>
          <w:lang w:val="it-IT"/>
        </w:rPr>
      </w:pPr>
    </w:p>
    <w:p w14:paraId="0506498F" w14:textId="77777777" w:rsidR="00A9264C" w:rsidRPr="002E611F" w:rsidRDefault="00A9264C" w:rsidP="00A9264C">
      <w:pPr>
        <w:jc w:val="center"/>
        <w:rPr>
          <w:rFonts w:ascii="Arial" w:hAnsi="Arial" w:cs="Arial"/>
          <w:b/>
          <w:sz w:val="24"/>
          <w:szCs w:val="24"/>
          <w:lang w:val="it-IT"/>
        </w:rPr>
      </w:pPr>
      <w:bookmarkStart w:id="129" w:name="_Hlk129328898"/>
      <w:r w:rsidRPr="002E611F">
        <w:rPr>
          <w:rFonts w:ascii="Arial" w:hAnsi="Arial" w:cs="Arial"/>
          <w:b/>
          <w:sz w:val="24"/>
          <w:szCs w:val="24"/>
          <w:lang w:val="it-IT"/>
        </w:rPr>
        <w:t>IZVJEŠĆE</w:t>
      </w:r>
    </w:p>
    <w:p w14:paraId="5D409EC8" w14:textId="77777777" w:rsidR="00A9264C" w:rsidRPr="002E611F" w:rsidRDefault="00A9264C" w:rsidP="00A9264C">
      <w:pPr>
        <w:jc w:val="center"/>
        <w:rPr>
          <w:rFonts w:ascii="Arial" w:hAnsi="Arial" w:cs="Arial"/>
          <w:b/>
          <w:sz w:val="24"/>
          <w:szCs w:val="24"/>
          <w:lang w:val="it-IT"/>
        </w:rPr>
      </w:pPr>
      <w:r w:rsidRPr="002E611F">
        <w:rPr>
          <w:rFonts w:ascii="Arial" w:hAnsi="Arial" w:cs="Arial"/>
          <w:b/>
          <w:sz w:val="24"/>
          <w:szCs w:val="24"/>
          <w:lang w:val="it-IT"/>
        </w:rPr>
        <w:t xml:space="preserve">o </w:t>
      </w:r>
      <w:proofErr w:type="spellStart"/>
      <w:r w:rsidRPr="002E611F">
        <w:rPr>
          <w:rFonts w:ascii="Arial" w:hAnsi="Arial" w:cs="Arial"/>
          <w:b/>
          <w:sz w:val="24"/>
          <w:szCs w:val="24"/>
          <w:lang w:val="it-IT"/>
        </w:rPr>
        <w:t>ostvarenju</w:t>
      </w:r>
      <w:proofErr w:type="spellEnd"/>
      <w:r w:rsidRPr="002E611F">
        <w:rPr>
          <w:rFonts w:ascii="Arial" w:hAnsi="Arial" w:cs="Arial"/>
          <w:b/>
          <w:sz w:val="24"/>
          <w:szCs w:val="24"/>
          <w:lang w:val="it-IT"/>
        </w:rPr>
        <w:t xml:space="preserve"> </w:t>
      </w:r>
      <w:proofErr w:type="spellStart"/>
      <w:r w:rsidRPr="002E611F">
        <w:rPr>
          <w:rFonts w:ascii="Arial" w:hAnsi="Arial" w:cs="Arial"/>
          <w:b/>
          <w:sz w:val="24"/>
          <w:szCs w:val="24"/>
          <w:lang w:val="it-IT"/>
        </w:rPr>
        <w:t>Programa</w:t>
      </w:r>
      <w:proofErr w:type="spellEnd"/>
      <w:r w:rsidRPr="002E611F">
        <w:rPr>
          <w:rFonts w:ascii="Arial" w:hAnsi="Arial" w:cs="Arial"/>
          <w:b/>
          <w:sz w:val="24"/>
          <w:szCs w:val="24"/>
          <w:lang w:val="it-IT"/>
        </w:rPr>
        <w:t xml:space="preserve"> </w:t>
      </w:r>
      <w:proofErr w:type="spellStart"/>
      <w:r w:rsidRPr="002E611F">
        <w:rPr>
          <w:rFonts w:ascii="Arial" w:hAnsi="Arial" w:cs="Arial"/>
          <w:b/>
          <w:sz w:val="24"/>
          <w:szCs w:val="24"/>
          <w:lang w:val="it-IT"/>
        </w:rPr>
        <w:t>korištenja</w:t>
      </w:r>
      <w:proofErr w:type="spellEnd"/>
      <w:r w:rsidRPr="002E611F">
        <w:rPr>
          <w:rFonts w:ascii="Arial" w:hAnsi="Arial" w:cs="Arial"/>
          <w:b/>
          <w:sz w:val="24"/>
          <w:szCs w:val="24"/>
          <w:lang w:val="it-IT"/>
        </w:rPr>
        <w:t xml:space="preserve"> </w:t>
      </w:r>
      <w:proofErr w:type="spellStart"/>
      <w:r w:rsidRPr="002E611F">
        <w:rPr>
          <w:rFonts w:ascii="Arial" w:hAnsi="Arial" w:cs="Arial"/>
          <w:b/>
          <w:sz w:val="24"/>
          <w:szCs w:val="24"/>
          <w:lang w:val="it-IT"/>
        </w:rPr>
        <w:t>sredstava</w:t>
      </w:r>
      <w:proofErr w:type="spellEnd"/>
      <w:r w:rsidRPr="002E611F">
        <w:rPr>
          <w:rFonts w:ascii="Arial" w:hAnsi="Arial" w:cs="Arial"/>
          <w:b/>
          <w:sz w:val="24"/>
          <w:szCs w:val="24"/>
          <w:lang w:val="it-IT"/>
        </w:rPr>
        <w:t xml:space="preserve"> </w:t>
      </w:r>
      <w:proofErr w:type="gramStart"/>
      <w:r w:rsidRPr="002E611F">
        <w:rPr>
          <w:rFonts w:ascii="Arial" w:hAnsi="Arial" w:cs="Arial"/>
          <w:b/>
          <w:sz w:val="24"/>
          <w:szCs w:val="24"/>
          <w:lang w:val="it-IT"/>
        </w:rPr>
        <w:t>od</w:t>
      </w:r>
      <w:proofErr w:type="gramEnd"/>
      <w:r w:rsidRPr="002E611F">
        <w:rPr>
          <w:rFonts w:ascii="Arial" w:hAnsi="Arial" w:cs="Arial"/>
          <w:b/>
          <w:sz w:val="24"/>
          <w:szCs w:val="24"/>
          <w:lang w:val="it-IT"/>
        </w:rPr>
        <w:t xml:space="preserve"> </w:t>
      </w:r>
      <w:proofErr w:type="spellStart"/>
      <w:r w:rsidRPr="002E611F">
        <w:rPr>
          <w:rFonts w:ascii="Arial" w:hAnsi="Arial" w:cs="Arial"/>
          <w:b/>
          <w:sz w:val="24"/>
          <w:szCs w:val="24"/>
          <w:lang w:val="it-IT"/>
        </w:rPr>
        <w:t>raspolaganja</w:t>
      </w:r>
      <w:proofErr w:type="spellEnd"/>
    </w:p>
    <w:p w14:paraId="13184277" w14:textId="77777777" w:rsidR="00A9264C" w:rsidRPr="002E611F" w:rsidRDefault="00A9264C" w:rsidP="00A9264C">
      <w:pPr>
        <w:jc w:val="center"/>
        <w:rPr>
          <w:rFonts w:ascii="Arial" w:hAnsi="Arial" w:cs="Arial"/>
          <w:b/>
          <w:sz w:val="24"/>
          <w:szCs w:val="24"/>
          <w:lang w:val="it-IT"/>
        </w:rPr>
      </w:pPr>
      <w:proofErr w:type="spellStart"/>
      <w:r w:rsidRPr="002E611F">
        <w:rPr>
          <w:rFonts w:ascii="Arial" w:hAnsi="Arial" w:cs="Arial"/>
          <w:b/>
          <w:sz w:val="24"/>
          <w:szCs w:val="24"/>
          <w:lang w:val="it-IT"/>
        </w:rPr>
        <w:t>poljoprivrednim</w:t>
      </w:r>
      <w:proofErr w:type="spellEnd"/>
      <w:r w:rsidRPr="002E611F">
        <w:rPr>
          <w:rFonts w:ascii="Arial" w:hAnsi="Arial" w:cs="Arial"/>
          <w:b/>
          <w:sz w:val="24"/>
          <w:szCs w:val="24"/>
          <w:lang w:val="it-IT"/>
        </w:rPr>
        <w:t xml:space="preserve"> </w:t>
      </w:r>
      <w:proofErr w:type="spellStart"/>
      <w:r w:rsidRPr="002E611F">
        <w:rPr>
          <w:rFonts w:ascii="Arial" w:hAnsi="Arial" w:cs="Arial"/>
          <w:b/>
          <w:sz w:val="24"/>
          <w:szCs w:val="24"/>
          <w:lang w:val="it-IT"/>
        </w:rPr>
        <w:t>zemljištem</w:t>
      </w:r>
      <w:proofErr w:type="spellEnd"/>
      <w:r w:rsidRPr="002E611F">
        <w:rPr>
          <w:rFonts w:ascii="Arial" w:hAnsi="Arial" w:cs="Arial"/>
          <w:b/>
          <w:sz w:val="24"/>
          <w:szCs w:val="24"/>
          <w:lang w:val="it-IT"/>
        </w:rPr>
        <w:t xml:space="preserve"> u </w:t>
      </w:r>
      <w:proofErr w:type="spellStart"/>
      <w:r w:rsidRPr="002E611F">
        <w:rPr>
          <w:rFonts w:ascii="Arial" w:hAnsi="Arial" w:cs="Arial"/>
          <w:b/>
          <w:sz w:val="24"/>
          <w:szCs w:val="24"/>
          <w:lang w:val="it-IT"/>
        </w:rPr>
        <w:t>vlasništvu</w:t>
      </w:r>
      <w:proofErr w:type="spellEnd"/>
      <w:r w:rsidRPr="002E611F">
        <w:rPr>
          <w:rFonts w:ascii="Arial" w:hAnsi="Arial" w:cs="Arial"/>
          <w:b/>
          <w:sz w:val="24"/>
          <w:szCs w:val="24"/>
          <w:lang w:val="it-IT"/>
        </w:rPr>
        <w:t xml:space="preserve"> </w:t>
      </w:r>
      <w:proofErr w:type="spellStart"/>
      <w:r w:rsidRPr="002E611F">
        <w:rPr>
          <w:rFonts w:ascii="Arial" w:hAnsi="Arial" w:cs="Arial"/>
          <w:b/>
          <w:sz w:val="24"/>
          <w:szCs w:val="24"/>
          <w:lang w:val="it-IT"/>
        </w:rPr>
        <w:t>Republike</w:t>
      </w:r>
      <w:proofErr w:type="spellEnd"/>
      <w:r w:rsidRPr="002E611F">
        <w:rPr>
          <w:rFonts w:ascii="Arial" w:hAnsi="Arial" w:cs="Arial"/>
          <w:b/>
          <w:sz w:val="24"/>
          <w:szCs w:val="24"/>
          <w:lang w:val="it-IT"/>
        </w:rPr>
        <w:t xml:space="preserve"> </w:t>
      </w:r>
      <w:proofErr w:type="spellStart"/>
      <w:r w:rsidRPr="002E611F">
        <w:rPr>
          <w:rFonts w:ascii="Arial" w:hAnsi="Arial" w:cs="Arial"/>
          <w:b/>
          <w:sz w:val="24"/>
          <w:szCs w:val="24"/>
          <w:lang w:val="it-IT"/>
        </w:rPr>
        <w:t>Hrvatske</w:t>
      </w:r>
      <w:proofErr w:type="spellEnd"/>
      <w:r w:rsidRPr="002E611F">
        <w:rPr>
          <w:rFonts w:ascii="Arial" w:hAnsi="Arial" w:cs="Arial"/>
          <w:b/>
          <w:sz w:val="24"/>
          <w:szCs w:val="24"/>
          <w:lang w:val="it-IT"/>
        </w:rPr>
        <w:t xml:space="preserve"> </w:t>
      </w:r>
      <w:proofErr w:type="spellStart"/>
      <w:r w:rsidRPr="002E611F">
        <w:rPr>
          <w:rFonts w:ascii="Arial" w:hAnsi="Arial" w:cs="Arial"/>
          <w:b/>
          <w:sz w:val="24"/>
          <w:szCs w:val="24"/>
          <w:lang w:val="it-IT"/>
        </w:rPr>
        <w:t>na</w:t>
      </w:r>
      <w:proofErr w:type="spellEnd"/>
      <w:r w:rsidRPr="002E611F">
        <w:rPr>
          <w:rFonts w:ascii="Arial" w:hAnsi="Arial" w:cs="Arial"/>
          <w:b/>
          <w:sz w:val="24"/>
          <w:szCs w:val="24"/>
          <w:lang w:val="it-IT"/>
        </w:rPr>
        <w:t xml:space="preserve"> </w:t>
      </w:r>
      <w:proofErr w:type="spellStart"/>
      <w:r w:rsidRPr="002E611F">
        <w:rPr>
          <w:rFonts w:ascii="Arial" w:hAnsi="Arial" w:cs="Arial"/>
          <w:b/>
          <w:sz w:val="24"/>
          <w:szCs w:val="24"/>
          <w:lang w:val="it-IT"/>
        </w:rPr>
        <w:t>području</w:t>
      </w:r>
      <w:proofErr w:type="spellEnd"/>
    </w:p>
    <w:p w14:paraId="24BA809C" w14:textId="77777777" w:rsidR="00A9264C" w:rsidRPr="002E611F" w:rsidRDefault="00A9264C" w:rsidP="00A9264C">
      <w:pPr>
        <w:jc w:val="center"/>
        <w:rPr>
          <w:rFonts w:ascii="Arial" w:hAnsi="Arial" w:cs="Arial"/>
          <w:b/>
          <w:sz w:val="24"/>
          <w:szCs w:val="24"/>
          <w:lang w:val="it-IT"/>
        </w:rPr>
      </w:pPr>
      <w:proofErr w:type="spellStart"/>
      <w:r w:rsidRPr="002E611F">
        <w:rPr>
          <w:rFonts w:ascii="Arial" w:hAnsi="Arial" w:cs="Arial"/>
          <w:b/>
          <w:sz w:val="24"/>
          <w:szCs w:val="24"/>
          <w:lang w:val="it-IT"/>
        </w:rPr>
        <w:t>Općine</w:t>
      </w:r>
      <w:proofErr w:type="spellEnd"/>
      <w:r w:rsidRPr="002E611F">
        <w:rPr>
          <w:rFonts w:ascii="Arial" w:hAnsi="Arial" w:cs="Arial"/>
          <w:b/>
          <w:sz w:val="24"/>
          <w:szCs w:val="24"/>
          <w:lang w:val="it-IT"/>
        </w:rPr>
        <w:t xml:space="preserve"> Brtonigla - Verteneglio za 2025. </w:t>
      </w:r>
      <w:proofErr w:type="spellStart"/>
      <w:r w:rsidRPr="002E611F">
        <w:rPr>
          <w:rFonts w:ascii="Arial" w:hAnsi="Arial" w:cs="Arial"/>
          <w:b/>
          <w:sz w:val="24"/>
          <w:szCs w:val="24"/>
          <w:lang w:val="it-IT"/>
        </w:rPr>
        <w:t>godinu</w:t>
      </w:r>
      <w:proofErr w:type="spellEnd"/>
    </w:p>
    <w:bookmarkEnd w:id="129"/>
    <w:p w14:paraId="21E4AF0D" w14:textId="77777777" w:rsidR="00A9264C" w:rsidRPr="002E611F" w:rsidRDefault="00A9264C" w:rsidP="00A9264C">
      <w:pPr>
        <w:jc w:val="center"/>
        <w:rPr>
          <w:rFonts w:ascii="Arial" w:hAnsi="Arial" w:cs="Arial"/>
          <w:b/>
          <w:sz w:val="24"/>
          <w:szCs w:val="24"/>
          <w:lang w:val="it-IT"/>
        </w:rPr>
      </w:pPr>
    </w:p>
    <w:p w14:paraId="5D1C390C" w14:textId="77777777" w:rsidR="00A9264C" w:rsidRPr="002E611F" w:rsidRDefault="00A9264C" w:rsidP="00A9264C">
      <w:pPr>
        <w:jc w:val="center"/>
        <w:rPr>
          <w:rFonts w:ascii="Arial" w:hAnsi="Arial" w:cs="Arial"/>
          <w:b/>
          <w:sz w:val="24"/>
          <w:szCs w:val="24"/>
          <w:lang w:val="it-IT"/>
        </w:rPr>
      </w:pPr>
    </w:p>
    <w:p w14:paraId="1EC56B76" w14:textId="77777777" w:rsidR="00A9264C" w:rsidRPr="002E611F" w:rsidRDefault="00A9264C" w:rsidP="00A9264C">
      <w:pPr>
        <w:jc w:val="center"/>
        <w:rPr>
          <w:rFonts w:ascii="Arial" w:hAnsi="Arial" w:cs="Arial"/>
          <w:b/>
          <w:sz w:val="24"/>
          <w:szCs w:val="24"/>
          <w:lang w:val="it-IT"/>
        </w:rPr>
      </w:pPr>
      <w:proofErr w:type="spellStart"/>
      <w:r w:rsidRPr="002E611F">
        <w:rPr>
          <w:rFonts w:ascii="Arial" w:hAnsi="Arial" w:cs="Arial"/>
          <w:b/>
          <w:sz w:val="24"/>
          <w:szCs w:val="24"/>
          <w:lang w:val="it-IT"/>
        </w:rPr>
        <w:t>Članak</w:t>
      </w:r>
      <w:proofErr w:type="spellEnd"/>
      <w:r w:rsidRPr="002E611F">
        <w:rPr>
          <w:rFonts w:ascii="Arial" w:hAnsi="Arial" w:cs="Arial"/>
          <w:b/>
          <w:sz w:val="24"/>
          <w:szCs w:val="24"/>
          <w:lang w:val="it-IT"/>
        </w:rPr>
        <w:t xml:space="preserve"> 1. </w:t>
      </w:r>
    </w:p>
    <w:p w14:paraId="16B84923" w14:textId="77777777" w:rsidR="00A9264C" w:rsidRPr="002E611F" w:rsidRDefault="00A9264C" w:rsidP="00A9264C">
      <w:pPr>
        <w:jc w:val="both"/>
        <w:rPr>
          <w:rFonts w:ascii="Arial" w:hAnsi="Arial" w:cs="Arial"/>
          <w:sz w:val="24"/>
          <w:szCs w:val="24"/>
          <w:lang w:val="it-IT"/>
        </w:rPr>
      </w:pPr>
      <w:r w:rsidRPr="002E611F">
        <w:rPr>
          <w:rFonts w:ascii="Arial" w:hAnsi="Arial" w:cs="Arial"/>
          <w:sz w:val="24"/>
          <w:szCs w:val="24"/>
          <w:lang w:val="it-IT"/>
        </w:rPr>
        <w:tab/>
        <w:t xml:space="preserve">Program </w:t>
      </w:r>
      <w:proofErr w:type="spellStart"/>
      <w:r w:rsidRPr="002E611F">
        <w:rPr>
          <w:rFonts w:ascii="Arial" w:hAnsi="Arial" w:cs="Arial"/>
          <w:sz w:val="24"/>
          <w:szCs w:val="24"/>
          <w:lang w:val="it-IT"/>
        </w:rPr>
        <w:t>korištenja</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sredstava</w:t>
      </w:r>
      <w:proofErr w:type="spellEnd"/>
      <w:r w:rsidRPr="002E611F">
        <w:rPr>
          <w:rFonts w:ascii="Arial" w:hAnsi="Arial" w:cs="Arial"/>
          <w:sz w:val="24"/>
          <w:szCs w:val="24"/>
          <w:lang w:val="it-IT"/>
        </w:rPr>
        <w:t xml:space="preserve"> </w:t>
      </w:r>
      <w:proofErr w:type="gramStart"/>
      <w:r w:rsidRPr="002E611F">
        <w:rPr>
          <w:rFonts w:ascii="Arial" w:hAnsi="Arial" w:cs="Arial"/>
          <w:sz w:val="24"/>
          <w:szCs w:val="24"/>
          <w:lang w:val="it-IT"/>
        </w:rPr>
        <w:t>od</w:t>
      </w:r>
      <w:proofErr w:type="gramEnd"/>
      <w:r w:rsidRPr="002E611F">
        <w:rPr>
          <w:rFonts w:ascii="Arial" w:hAnsi="Arial" w:cs="Arial"/>
          <w:sz w:val="24"/>
          <w:szCs w:val="24"/>
          <w:lang w:val="it-IT"/>
        </w:rPr>
        <w:t xml:space="preserve"> </w:t>
      </w:r>
      <w:proofErr w:type="spellStart"/>
      <w:r w:rsidRPr="002E611F">
        <w:rPr>
          <w:rFonts w:ascii="Arial" w:hAnsi="Arial" w:cs="Arial"/>
          <w:sz w:val="24"/>
          <w:szCs w:val="24"/>
          <w:lang w:val="it-IT"/>
        </w:rPr>
        <w:t>raspolaganja</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poljoprivrednim</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zemljištem</w:t>
      </w:r>
      <w:proofErr w:type="spellEnd"/>
      <w:r w:rsidRPr="002E611F">
        <w:rPr>
          <w:rFonts w:ascii="Arial" w:hAnsi="Arial" w:cs="Arial"/>
          <w:sz w:val="24"/>
          <w:szCs w:val="24"/>
          <w:lang w:val="it-IT"/>
        </w:rPr>
        <w:t xml:space="preserve"> u </w:t>
      </w:r>
      <w:proofErr w:type="spellStart"/>
      <w:r w:rsidRPr="002E611F">
        <w:rPr>
          <w:rFonts w:ascii="Arial" w:hAnsi="Arial" w:cs="Arial"/>
          <w:sz w:val="24"/>
          <w:szCs w:val="24"/>
          <w:lang w:val="it-IT"/>
        </w:rPr>
        <w:t>vlasništvu</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Republike</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Hrvatske</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na</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području</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Općine</w:t>
      </w:r>
      <w:proofErr w:type="spellEnd"/>
      <w:r w:rsidRPr="002E611F">
        <w:rPr>
          <w:rFonts w:ascii="Arial" w:hAnsi="Arial" w:cs="Arial"/>
          <w:sz w:val="24"/>
          <w:szCs w:val="24"/>
          <w:lang w:val="it-IT"/>
        </w:rPr>
        <w:t xml:space="preserve"> Brtonigla-Verteneglio za 2025. </w:t>
      </w:r>
      <w:proofErr w:type="spellStart"/>
      <w:r w:rsidRPr="002E611F">
        <w:rPr>
          <w:rFonts w:ascii="Arial" w:hAnsi="Arial" w:cs="Arial"/>
          <w:sz w:val="24"/>
          <w:szCs w:val="24"/>
          <w:lang w:val="it-IT"/>
        </w:rPr>
        <w:t>godinu</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predstavlja</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planski</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dokument</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kojim</w:t>
      </w:r>
      <w:proofErr w:type="spellEnd"/>
      <w:r w:rsidRPr="002E611F">
        <w:rPr>
          <w:rFonts w:ascii="Arial" w:hAnsi="Arial" w:cs="Arial"/>
          <w:sz w:val="24"/>
          <w:szCs w:val="24"/>
          <w:lang w:val="it-IT"/>
        </w:rPr>
        <w:t xml:space="preserve"> se </w:t>
      </w:r>
      <w:proofErr w:type="spellStart"/>
      <w:r w:rsidRPr="002E611F">
        <w:rPr>
          <w:rFonts w:ascii="Arial" w:hAnsi="Arial" w:cs="Arial"/>
          <w:sz w:val="24"/>
          <w:szCs w:val="24"/>
          <w:lang w:val="it-IT"/>
        </w:rPr>
        <w:t>raspoređuju</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namjenski</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prihodi</w:t>
      </w:r>
      <w:proofErr w:type="spellEnd"/>
      <w:r w:rsidRPr="002E611F">
        <w:rPr>
          <w:rFonts w:ascii="Arial" w:hAnsi="Arial" w:cs="Arial"/>
          <w:sz w:val="24"/>
          <w:szCs w:val="24"/>
          <w:lang w:val="it-IT"/>
        </w:rPr>
        <w:t xml:space="preserve"> </w:t>
      </w:r>
      <w:proofErr w:type="gramStart"/>
      <w:r w:rsidRPr="002E611F">
        <w:rPr>
          <w:rFonts w:ascii="Arial" w:hAnsi="Arial" w:cs="Arial"/>
          <w:sz w:val="24"/>
          <w:szCs w:val="24"/>
          <w:lang w:val="it-IT"/>
        </w:rPr>
        <w:t>od</w:t>
      </w:r>
      <w:proofErr w:type="gramEnd"/>
      <w:r w:rsidRPr="002E611F">
        <w:rPr>
          <w:rFonts w:ascii="Arial" w:hAnsi="Arial" w:cs="Arial"/>
          <w:sz w:val="24"/>
          <w:szCs w:val="24"/>
          <w:lang w:val="it-IT"/>
        </w:rPr>
        <w:t xml:space="preserve"> </w:t>
      </w:r>
      <w:proofErr w:type="spellStart"/>
      <w:r w:rsidRPr="002E611F">
        <w:rPr>
          <w:rFonts w:ascii="Arial" w:hAnsi="Arial" w:cs="Arial"/>
          <w:sz w:val="24"/>
          <w:szCs w:val="24"/>
          <w:lang w:val="it-IT"/>
        </w:rPr>
        <w:t>zakupa</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prodaje</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izravnom</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pogodbom</w:t>
      </w:r>
      <w:proofErr w:type="spellEnd"/>
      <w:r w:rsidRPr="002E611F">
        <w:rPr>
          <w:rFonts w:ascii="Arial" w:hAnsi="Arial" w:cs="Arial"/>
          <w:sz w:val="24"/>
          <w:szCs w:val="24"/>
          <w:lang w:val="it-IT"/>
        </w:rPr>
        <w:t xml:space="preserve"> i </w:t>
      </w:r>
      <w:proofErr w:type="spellStart"/>
      <w:r w:rsidRPr="002E611F">
        <w:rPr>
          <w:rFonts w:ascii="Arial" w:hAnsi="Arial" w:cs="Arial"/>
          <w:sz w:val="24"/>
          <w:szCs w:val="24"/>
          <w:lang w:val="it-IT"/>
        </w:rPr>
        <w:t>privremenog</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korištenja</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poljoprivrednog</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zemljišta</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na</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području</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Općine</w:t>
      </w:r>
      <w:proofErr w:type="spellEnd"/>
      <w:r w:rsidRPr="002E611F">
        <w:rPr>
          <w:rFonts w:ascii="Arial" w:hAnsi="Arial" w:cs="Arial"/>
          <w:sz w:val="24"/>
          <w:szCs w:val="24"/>
          <w:lang w:val="it-IT"/>
        </w:rPr>
        <w:t xml:space="preserve"> Brtonigla-Verteneglio prema </w:t>
      </w:r>
      <w:proofErr w:type="spellStart"/>
      <w:r w:rsidRPr="002E611F">
        <w:rPr>
          <w:rFonts w:ascii="Arial" w:hAnsi="Arial" w:cs="Arial"/>
          <w:sz w:val="24"/>
          <w:szCs w:val="24"/>
          <w:lang w:val="it-IT"/>
        </w:rPr>
        <w:t>namjeni</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koja</w:t>
      </w:r>
      <w:proofErr w:type="spellEnd"/>
      <w:r w:rsidRPr="002E611F">
        <w:rPr>
          <w:rFonts w:ascii="Arial" w:hAnsi="Arial" w:cs="Arial"/>
          <w:sz w:val="24"/>
          <w:szCs w:val="24"/>
          <w:lang w:val="it-IT"/>
        </w:rPr>
        <w:t xml:space="preserve"> je </w:t>
      </w:r>
      <w:proofErr w:type="spellStart"/>
      <w:r w:rsidRPr="002E611F">
        <w:rPr>
          <w:rFonts w:ascii="Arial" w:hAnsi="Arial" w:cs="Arial"/>
          <w:sz w:val="24"/>
          <w:szCs w:val="24"/>
          <w:lang w:val="it-IT"/>
        </w:rPr>
        <w:t>propisana</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Zakonom</w:t>
      </w:r>
      <w:proofErr w:type="spellEnd"/>
      <w:r w:rsidRPr="002E611F">
        <w:rPr>
          <w:rFonts w:ascii="Arial" w:hAnsi="Arial" w:cs="Arial"/>
          <w:sz w:val="24"/>
          <w:szCs w:val="24"/>
          <w:lang w:val="it-IT"/>
        </w:rPr>
        <w:t xml:space="preserve"> o </w:t>
      </w:r>
      <w:proofErr w:type="spellStart"/>
      <w:r w:rsidRPr="002E611F">
        <w:rPr>
          <w:rFonts w:ascii="Arial" w:hAnsi="Arial" w:cs="Arial"/>
          <w:sz w:val="24"/>
          <w:szCs w:val="24"/>
          <w:lang w:val="it-IT"/>
        </w:rPr>
        <w:t>poljoprivrednom</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zemljištu</w:t>
      </w:r>
      <w:proofErr w:type="spellEnd"/>
      <w:r w:rsidRPr="002E611F">
        <w:rPr>
          <w:rFonts w:ascii="Arial" w:hAnsi="Arial" w:cs="Arial"/>
          <w:sz w:val="24"/>
          <w:szCs w:val="24"/>
          <w:lang w:val="it-IT"/>
        </w:rPr>
        <w:t>.</w:t>
      </w:r>
    </w:p>
    <w:p w14:paraId="36DA9131" w14:textId="77777777" w:rsidR="00A9264C" w:rsidRPr="002E611F" w:rsidRDefault="00A9264C" w:rsidP="00A9264C">
      <w:pPr>
        <w:jc w:val="both"/>
        <w:rPr>
          <w:rFonts w:ascii="Arial" w:hAnsi="Arial" w:cs="Arial"/>
          <w:sz w:val="24"/>
          <w:szCs w:val="24"/>
          <w:lang w:val="it-IT"/>
        </w:rPr>
      </w:pPr>
    </w:p>
    <w:p w14:paraId="7A00D798" w14:textId="77777777" w:rsidR="00A9264C" w:rsidRPr="002E611F" w:rsidRDefault="00A9264C" w:rsidP="00A9264C">
      <w:pPr>
        <w:jc w:val="center"/>
        <w:rPr>
          <w:rFonts w:ascii="Arial" w:hAnsi="Arial" w:cs="Arial"/>
          <w:b/>
          <w:sz w:val="24"/>
          <w:szCs w:val="24"/>
          <w:lang w:val="it-IT"/>
        </w:rPr>
      </w:pPr>
      <w:proofErr w:type="spellStart"/>
      <w:r w:rsidRPr="002E611F">
        <w:rPr>
          <w:rFonts w:ascii="Arial" w:hAnsi="Arial" w:cs="Arial"/>
          <w:b/>
          <w:sz w:val="24"/>
          <w:szCs w:val="24"/>
          <w:lang w:val="it-IT"/>
        </w:rPr>
        <w:t>Članak</w:t>
      </w:r>
      <w:proofErr w:type="spellEnd"/>
      <w:r w:rsidRPr="002E611F">
        <w:rPr>
          <w:rFonts w:ascii="Arial" w:hAnsi="Arial" w:cs="Arial"/>
          <w:b/>
          <w:sz w:val="24"/>
          <w:szCs w:val="24"/>
          <w:lang w:val="it-IT"/>
        </w:rPr>
        <w:t xml:space="preserve"> 2. </w:t>
      </w:r>
    </w:p>
    <w:p w14:paraId="0D5BD769" w14:textId="77777777" w:rsidR="00A9264C" w:rsidRPr="002E611F" w:rsidRDefault="00A9264C" w:rsidP="00A9264C">
      <w:pPr>
        <w:jc w:val="both"/>
        <w:rPr>
          <w:rFonts w:ascii="Arial" w:hAnsi="Arial" w:cs="Arial"/>
          <w:sz w:val="24"/>
          <w:szCs w:val="24"/>
          <w:lang w:val="it-IT"/>
        </w:rPr>
      </w:pPr>
      <w:r w:rsidRPr="002E611F">
        <w:rPr>
          <w:rFonts w:ascii="Arial" w:hAnsi="Arial" w:cs="Arial"/>
          <w:sz w:val="24"/>
          <w:szCs w:val="24"/>
          <w:lang w:val="it-IT"/>
        </w:rPr>
        <w:tab/>
        <w:t xml:space="preserve">U </w:t>
      </w:r>
      <w:proofErr w:type="spellStart"/>
      <w:r w:rsidRPr="002E611F">
        <w:rPr>
          <w:rFonts w:ascii="Arial" w:hAnsi="Arial" w:cs="Arial"/>
          <w:sz w:val="24"/>
          <w:szCs w:val="24"/>
          <w:lang w:val="it-IT"/>
        </w:rPr>
        <w:t>Programu</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iz</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članka</w:t>
      </w:r>
      <w:proofErr w:type="spellEnd"/>
      <w:r w:rsidRPr="002E611F">
        <w:rPr>
          <w:rFonts w:ascii="Arial" w:hAnsi="Arial" w:cs="Arial"/>
          <w:sz w:val="24"/>
          <w:szCs w:val="24"/>
          <w:lang w:val="it-IT"/>
        </w:rPr>
        <w:t xml:space="preserve"> 1.  </w:t>
      </w:r>
      <w:proofErr w:type="spellStart"/>
      <w:r w:rsidRPr="002E611F">
        <w:rPr>
          <w:rFonts w:ascii="Arial" w:hAnsi="Arial" w:cs="Arial"/>
          <w:sz w:val="24"/>
          <w:szCs w:val="24"/>
          <w:lang w:val="it-IT"/>
        </w:rPr>
        <w:t>planirani</w:t>
      </w:r>
      <w:proofErr w:type="spellEnd"/>
      <w:r w:rsidRPr="002E611F">
        <w:rPr>
          <w:rFonts w:ascii="Arial" w:hAnsi="Arial" w:cs="Arial"/>
          <w:sz w:val="24"/>
          <w:szCs w:val="24"/>
          <w:lang w:val="it-IT"/>
        </w:rPr>
        <w:t xml:space="preserve"> su </w:t>
      </w:r>
      <w:proofErr w:type="spellStart"/>
      <w:r w:rsidRPr="002E611F">
        <w:rPr>
          <w:rFonts w:ascii="Arial" w:hAnsi="Arial" w:cs="Arial"/>
          <w:sz w:val="24"/>
          <w:szCs w:val="24"/>
          <w:lang w:val="it-IT"/>
        </w:rPr>
        <w:t>prihodi</w:t>
      </w:r>
      <w:proofErr w:type="spellEnd"/>
      <w:r w:rsidRPr="002E611F">
        <w:rPr>
          <w:rFonts w:ascii="Arial" w:hAnsi="Arial" w:cs="Arial"/>
          <w:sz w:val="24"/>
          <w:szCs w:val="24"/>
          <w:lang w:val="it-IT"/>
        </w:rPr>
        <w:t xml:space="preserve"> za 2025. </w:t>
      </w:r>
      <w:proofErr w:type="spellStart"/>
      <w:r w:rsidRPr="002E611F">
        <w:rPr>
          <w:rFonts w:ascii="Arial" w:hAnsi="Arial" w:cs="Arial"/>
          <w:sz w:val="24"/>
          <w:szCs w:val="24"/>
          <w:lang w:val="it-IT"/>
        </w:rPr>
        <w:t>godinu</w:t>
      </w:r>
      <w:proofErr w:type="spellEnd"/>
      <w:r w:rsidRPr="002E611F">
        <w:rPr>
          <w:rFonts w:ascii="Arial" w:hAnsi="Arial" w:cs="Arial"/>
          <w:sz w:val="24"/>
          <w:szCs w:val="24"/>
          <w:lang w:val="it-IT"/>
        </w:rPr>
        <w:t xml:space="preserve"> </w:t>
      </w:r>
      <w:proofErr w:type="gramStart"/>
      <w:r w:rsidRPr="002E611F">
        <w:rPr>
          <w:rFonts w:ascii="Arial" w:hAnsi="Arial" w:cs="Arial"/>
          <w:sz w:val="24"/>
          <w:szCs w:val="24"/>
          <w:lang w:val="it-IT"/>
        </w:rPr>
        <w:t xml:space="preserve">od  </w:t>
      </w:r>
      <w:proofErr w:type="spellStart"/>
      <w:r w:rsidRPr="002E611F">
        <w:rPr>
          <w:rFonts w:ascii="Arial" w:hAnsi="Arial" w:cs="Arial"/>
          <w:sz w:val="24"/>
          <w:szCs w:val="24"/>
          <w:lang w:val="it-IT"/>
        </w:rPr>
        <w:t>zakupa</w:t>
      </w:r>
      <w:proofErr w:type="spellEnd"/>
      <w:proofErr w:type="gramEnd"/>
      <w:r w:rsidRPr="002E611F">
        <w:rPr>
          <w:rFonts w:ascii="Arial" w:hAnsi="Arial" w:cs="Arial"/>
          <w:sz w:val="24"/>
          <w:szCs w:val="24"/>
          <w:lang w:val="it-IT"/>
        </w:rPr>
        <w:t xml:space="preserve"> i </w:t>
      </w:r>
      <w:proofErr w:type="spellStart"/>
      <w:r w:rsidRPr="002E611F">
        <w:rPr>
          <w:rFonts w:ascii="Arial" w:hAnsi="Arial" w:cs="Arial"/>
          <w:sz w:val="24"/>
          <w:szCs w:val="24"/>
          <w:lang w:val="it-IT"/>
        </w:rPr>
        <w:t>privremenog</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korištenja</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poljoprivrednog</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zemljišta</w:t>
      </w:r>
      <w:proofErr w:type="spellEnd"/>
      <w:r w:rsidRPr="002E611F">
        <w:rPr>
          <w:rFonts w:ascii="Arial" w:hAnsi="Arial" w:cs="Arial"/>
          <w:sz w:val="24"/>
          <w:szCs w:val="24"/>
          <w:lang w:val="it-IT"/>
        </w:rPr>
        <w:t xml:space="preserve"> te </w:t>
      </w:r>
      <w:proofErr w:type="gramStart"/>
      <w:r w:rsidRPr="002E611F">
        <w:rPr>
          <w:rFonts w:ascii="Arial" w:hAnsi="Arial" w:cs="Arial"/>
          <w:sz w:val="24"/>
          <w:szCs w:val="24"/>
          <w:lang w:val="it-IT"/>
        </w:rPr>
        <w:t>od</w:t>
      </w:r>
      <w:proofErr w:type="gramEnd"/>
      <w:r w:rsidRPr="002E611F">
        <w:rPr>
          <w:rFonts w:ascii="Arial" w:hAnsi="Arial" w:cs="Arial"/>
          <w:sz w:val="24"/>
          <w:szCs w:val="24"/>
          <w:lang w:val="it-IT"/>
        </w:rPr>
        <w:t xml:space="preserve"> </w:t>
      </w:r>
      <w:proofErr w:type="spellStart"/>
      <w:r w:rsidRPr="002E611F">
        <w:rPr>
          <w:rFonts w:ascii="Arial" w:hAnsi="Arial" w:cs="Arial"/>
          <w:sz w:val="24"/>
          <w:szCs w:val="24"/>
          <w:lang w:val="it-IT"/>
        </w:rPr>
        <w:t>prodaje</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poljoprivrednog</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zemljišta</w:t>
      </w:r>
      <w:proofErr w:type="spellEnd"/>
      <w:r w:rsidRPr="002E611F">
        <w:rPr>
          <w:rFonts w:ascii="Arial" w:hAnsi="Arial" w:cs="Arial"/>
          <w:sz w:val="24"/>
          <w:szCs w:val="24"/>
          <w:lang w:val="it-IT"/>
        </w:rPr>
        <w:t xml:space="preserve"> u </w:t>
      </w:r>
      <w:proofErr w:type="spellStart"/>
      <w:r w:rsidRPr="002E611F">
        <w:rPr>
          <w:rFonts w:ascii="Arial" w:hAnsi="Arial" w:cs="Arial"/>
          <w:sz w:val="24"/>
          <w:szCs w:val="24"/>
          <w:lang w:val="it-IT"/>
        </w:rPr>
        <w:t>vlasništvu</w:t>
      </w:r>
      <w:proofErr w:type="spellEnd"/>
      <w:r w:rsidRPr="002E611F">
        <w:rPr>
          <w:rFonts w:ascii="Arial" w:hAnsi="Arial" w:cs="Arial"/>
          <w:sz w:val="24"/>
          <w:szCs w:val="24"/>
          <w:lang w:val="it-IT"/>
        </w:rPr>
        <w:t xml:space="preserve"> RH u </w:t>
      </w:r>
      <w:proofErr w:type="spellStart"/>
      <w:r w:rsidRPr="002E611F">
        <w:rPr>
          <w:rFonts w:ascii="Arial" w:hAnsi="Arial" w:cs="Arial"/>
          <w:sz w:val="24"/>
          <w:szCs w:val="24"/>
          <w:lang w:val="it-IT"/>
        </w:rPr>
        <w:t>iznosu</w:t>
      </w:r>
      <w:proofErr w:type="spellEnd"/>
      <w:r w:rsidRPr="002E611F">
        <w:rPr>
          <w:rFonts w:ascii="Arial" w:hAnsi="Arial" w:cs="Arial"/>
          <w:sz w:val="24"/>
          <w:szCs w:val="24"/>
          <w:lang w:val="it-IT"/>
        </w:rPr>
        <w:t xml:space="preserve"> </w:t>
      </w:r>
      <w:proofErr w:type="gramStart"/>
      <w:r w:rsidRPr="002E611F">
        <w:rPr>
          <w:rFonts w:ascii="Arial" w:hAnsi="Arial" w:cs="Arial"/>
          <w:sz w:val="24"/>
          <w:szCs w:val="24"/>
          <w:lang w:val="it-IT"/>
        </w:rPr>
        <w:t>od</w:t>
      </w:r>
      <w:proofErr w:type="gramEnd"/>
      <w:r w:rsidRPr="002E611F">
        <w:rPr>
          <w:rFonts w:ascii="Arial" w:hAnsi="Arial" w:cs="Arial"/>
          <w:sz w:val="24"/>
          <w:szCs w:val="24"/>
          <w:lang w:val="it-IT"/>
        </w:rPr>
        <w:t xml:space="preserve"> 22.536,00 </w:t>
      </w:r>
      <w:proofErr w:type="gramStart"/>
      <w:r w:rsidRPr="002E611F">
        <w:rPr>
          <w:rFonts w:ascii="Arial" w:hAnsi="Arial" w:cs="Arial"/>
          <w:sz w:val="24"/>
          <w:szCs w:val="24"/>
          <w:lang w:val="it-IT"/>
        </w:rPr>
        <w:t>EUR,  a</w:t>
      </w:r>
      <w:proofErr w:type="gramEnd"/>
      <w:r w:rsidRPr="002E611F">
        <w:rPr>
          <w:rFonts w:ascii="Arial" w:hAnsi="Arial" w:cs="Arial"/>
          <w:sz w:val="24"/>
          <w:szCs w:val="24"/>
          <w:lang w:val="it-IT"/>
        </w:rPr>
        <w:t xml:space="preserve"> </w:t>
      </w:r>
      <w:proofErr w:type="spellStart"/>
      <w:r w:rsidRPr="002E611F">
        <w:rPr>
          <w:rFonts w:ascii="Arial" w:hAnsi="Arial" w:cs="Arial"/>
          <w:sz w:val="24"/>
          <w:szCs w:val="24"/>
          <w:lang w:val="it-IT"/>
        </w:rPr>
        <w:t>realizirani</w:t>
      </w:r>
      <w:proofErr w:type="spellEnd"/>
      <w:r w:rsidRPr="002E611F">
        <w:rPr>
          <w:rFonts w:ascii="Arial" w:hAnsi="Arial" w:cs="Arial"/>
          <w:sz w:val="24"/>
          <w:szCs w:val="24"/>
          <w:lang w:val="it-IT"/>
        </w:rPr>
        <w:t xml:space="preserve"> su u </w:t>
      </w:r>
      <w:proofErr w:type="spellStart"/>
      <w:r w:rsidRPr="002E611F">
        <w:rPr>
          <w:rFonts w:ascii="Arial" w:hAnsi="Arial" w:cs="Arial"/>
          <w:sz w:val="24"/>
          <w:szCs w:val="24"/>
          <w:lang w:val="it-IT"/>
        </w:rPr>
        <w:t>iznosu</w:t>
      </w:r>
      <w:proofErr w:type="spellEnd"/>
      <w:r w:rsidRPr="002E611F">
        <w:rPr>
          <w:rFonts w:ascii="Arial" w:hAnsi="Arial" w:cs="Arial"/>
          <w:sz w:val="24"/>
          <w:szCs w:val="24"/>
          <w:lang w:val="it-IT"/>
        </w:rPr>
        <w:t xml:space="preserve"> </w:t>
      </w:r>
      <w:proofErr w:type="gramStart"/>
      <w:r w:rsidRPr="002E611F">
        <w:rPr>
          <w:rFonts w:ascii="Arial" w:hAnsi="Arial" w:cs="Arial"/>
          <w:sz w:val="24"/>
          <w:szCs w:val="24"/>
          <w:lang w:val="it-IT"/>
        </w:rPr>
        <w:t>od</w:t>
      </w:r>
      <w:proofErr w:type="gramEnd"/>
      <w:r w:rsidRPr="002E611F">
        <w:rPr>
          <w:rFonts w:ascii="Arial" w:hAnsi="Arial" w:cs="Arial"/>
          <w:sz w:val="24"/>
          <w:szCs w:val="24"/>
          <w:lang w:val="it-IT"/>
        </w:rPr>
        <w:t xml:space="preserve"> 23.886,28 EUR, </w:t>
      </w:r>
      <w:proofErr w:type="spellStart"/>
      <w:r w:rsidRPr="002E611F">
        <w:rPr>
          <w:rFonts w:ascii="Arial" w:hAnsi="Arial" w:cs="Arial"/>
          <w:sz w:val="24"/>
          <w:szCs w:val="24"/>
          <w:lang w:val="it-IT"/>
        </w:rPr>
        <w:t>kako</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slijedi</w:t>
      </w:r>
      <w:proofErr w:type="spellEnd"/>
      <w:r w:rsidRPr="002E611F">
        <w:rPr>
          <w:rFonts w:ascii="Arial" w:hAnsi="Arial" w:cs="Arial"/>
          <w:sz w:val="24"/>
          <w:szCs w:val="24"/>
          <w:lang w:val="it-IT"/>
        </w:rPr>
        <w:t>:</w:t>
      </w:r>
    </w:p>
    <w:p w14:paraId="17638DEB" w14:textId="77777777" w:rsidR="00A9264C" w:rsidRPr="00A9264C" w:rsidRDefault="00A9264C" w:rsidP="00A9264C">
      <w:pPr>
        <w:jc w:val="both"/>
        <w:rPr>
          <w:rFonts w:ascii="Arial" w:hAnsi="Arial" w:cs="Arial"/>
          <w:lang w:val="it-IT"/>
        </w:rPr>
      </w:pPr>
    </w:p>
    <w:p w14:paraId="614841BE" w14:textId="77777777" w:rsidR="00A9264C" w:rsidRPr="00A9264C" w:rsidRDefault="00A9264C" w:rsidP="00A9264C">
      <w:pPr>
        <w:jc w:val="both"/>
        <w:rPr>
          <w:rFonts w:ascii="Arial" w:hAnsi="Arial" w:cs="Arial"/>
          <w:lang w:val="it-IT"/>
        </w:rPr>
      </w:pPr>
    </w:p>
    <w:tbl>
      <w:tblPr>
        <w:tblStyle w:val="Reetkatablice"/>
        <w:tblW w:w="9634" w:type="dxa"/>
        <w:jc w:val="center"/>
        <w:tblLook w:val="04A0" w:firstRow="1" w:lastRow="0" w:firstColumn="1" w:lastColumn="0" w:noHBand="0" w:noVBand="1"/>
      </w:tblPr>
      <w:tblGrid>
        <w:gridCol w:w="624"/>
        <w:gridCol w:w="765"/>
        <w:gridCol w:w="3828"/>
        <w:gridCol w:w="1842"/>
        <w:gridCol w:w="2575"/>
      </w:tblGrid>
      <w:tr w:rsidR="00A9264C" w:rsidRPr="00A9264C" w14:paraId="32890E10" w14:textId="77777777" w:rsidTr="00650483">
        <w:trPr>
          <w:jc w:val="center"/>
        </w:trPr>
        <w:tc>
          <w:tcPr>
            <w:tcW w:w="624" w:type="dxa"/>
          </w:tcPr>
          <w:p w14:paraId="2C0EF9E8" w14:textId="77777777" w:rsidR="00A9264C" w:rsidRPr="00E655B9" w:rsidRDefault="00A9264C" w:rsidP="00650483">
            <w:pPr>
              <w:rPr>
                <w:rFonts w:ascii="Arial" w:hAnsi="Arial" w:cs="Arial"/>
              </w:rPr>
            </w:pPr>
            <w:r w:rsidRPr="00E655B9">
              <w:rPr>
                <w:rFonts w:ascii="Arial" w:hAnsi="Arial" w:cs="Arial"/>
              </w:rPr>
              <w:t>R.</w:t>
            </w:r>
          </w:p>
          <w:p w14:paraId="5595F1A0" w14:textId="77777777" w:rsidR="00A9264C" w:rsidRPr="00E655B9" w:rsidRDefault="00A9264C" w:rsidP="00650483">
            <w:pPr>
              <w:rPr>
                <w:rFonts w:ascii="Arial" w:hAnsi="Arial" w:cs="Arial"/>
              </w:rPr>
            </w:pPr>
            <w:r w:rsidRPr="00E655B9">
              <w:rPr>
                <w:rFonts w:ascii="Arial" w:hAnsi="Arial" w:cs="Arial"/>
              </w:rPr>
              <w:t>br.</w:t>
            </w:r>
          </w:p>
        </w:tc>
        <w:tc>
          <w:tcPr>
            <w:tcW w:w="765" w:type="dxa"/>
            <w:vAlign w:val="center"/>
          </w:tcPr>
          <w:p w14:paraId="746377BD" w14:textId="77777777" w:rsidR="00A9264C" w:rsidRPr="00E655B9" w:rsidRDefault="00A9264C" w:rsidP="00650483">
            <w:pPr>
              <w:jc w:val="center"/>
              <w:rPr>
                <w:rFonts w:ascii="Arial" w:hAnsi="Arial" w:cs="Arial"/>
              </w:rPr>
            </w:pPr>
            <w:r w:rsidRPr="00E655B9">
              <w:rPr>
                <w:rFonts w:ascii="Arial" w:hAnsi="Arial" w:cs="Arial"/>
              </w:rPr>
              <w:t>Poz.</w:t>
            </w:r>
          </w:p>
        </w:tc>
        <w:tc>
          <w:tcPr>
            <w:tcW w:w="3828" w:type="dxa"/>
            <w:vAlign w:val="center"/>
          </w:tcPr>
          <w:p w14:paraId="26F58E17" w14:textId="77777777" w:rsidR="00A9264C" w:rsidRPr="00E655B9" w:rsidRDefault="00A9264C" w:rsidP="00650483">
            <w:pPr>
              <w:jc w:val="center"/>
              <w:rPr>
                <w:rFonts w:ascii="Arial" w:hAnsi="Arial" w:cs="Arial"/>
              </w:rPr>
            </w:pPr>
            <w:proofErr w:type="spellStart"/>
            <w:r w:rsidRPr="00E655B9">
              <w:rPr>
                <w:rFonts w:ascii="Arial" w:hAnsi="Arial" w:cs="Arial"/>
              </w:rPr>
              <w:t>Vrsta</w:t>
            </w:r>
            <w:proofErr w:type="spellEnd"/>
            <w:r w:rsidRPr="00E655B9">
              <w:rPr>
                <w:rFonts w:ascii="Arial" w:hAnsi="Arial" w:cs="Arial"/>
              </w:rPr>
              <w:t xml:space="preserve"> </w:t>
            </w:r>
            <w:proofErr w:type="spellStart"/>
            <w:r w:rsidRPr="00E655B9">
              <w:rPr>
                <w:rFonts w:ascii="Arial" w:hAnsi="Arial" w:cs="Arial"/>
              </w:rPr>
              <w:t>prihoda</w:t>
            </w:r>
            <w:proofErr w:type="spellEnd"/>
          </w:p>
        </w:tc>
        <w:tc>
          <w:tcPr>
            <w:tcW w:w="1842" w:type="dxa"/>
          </w:tcPr>
          <w:p w14:paraId="3558C8B8" w14:textId="77777777" w:rsidR="00A9264C" w:rsidRPr="00A9264C" w:rsidRDefault="00A9264C" w:rsidP="00650483">
            <w:pPr>
              <w:jc w:val="right"/>
              <w:rPr>
                <w:rFonts w:ascii="Arial" w:hAnsi="Arial" w:cs="Arial"/>
                <w:lang w:val="fr-FR"/>
              </w:rPr>
            </w:pPr>
            <w:r w:rsidRPr="00A9264C">
              <w:rPr>
                <w:rFonts w:ascii="Arial" w:hAnsi="Arial" w:cs="Arial"/>
                <w:lang w:val="fr-FR"/>
              </w:rPr>
              <w:t>Plan za 2025.g.</w:t>
            </w:r>
          </w:p>
          <w:p w14:paraId="2A1915CF" w14:textId="77777777" w:rsidR="00A9264C" w:rsidRPr="00A9264C" w:rsidRDefault="00A9264C" w:rsidP="00650483">
            <w:pPr>
              <w:jc w:val="right"/>
              <w:rPr>
                <w:rFonts w:ascii="Arial" w:hAnsi="Arial" w:cs="Arial"/>
                <w:lang w:val="fr-FR"/>
              </w:rPr>
            </w:pPr>
            <w:r w:rsidRPr="00A9264C">
              <w:rPr>
                <w:rFonts w:ascii="Arial" w:hAnsi="Arial" w:cs="Arial"/>
                <w:lang w:val="fr-FR"/>
              </w:rPr>
              <w:t>u EUR</w:t>
            </w:r>
          </w:p>
        </w:tc>
        <w:tc>
          <w:tcPr>
            <w:tcW w:w="2575" w:type="dxa"/>
          </w:tcPr>
          <w:p w14:paraId="1F666D4F" w14:textId="77777777" w:rsidR="00A9264C" w:rsidRPr="00A9264C" w:rsidRDefault="00A9264C" w:rsidP="00650483">
            <w:pPr>
              <w:jc w:val="right"/>
              <w:rPr>
                <w:rFonts w:ascii="Arial" w:hAnsi="Arial" w:cs="Arial"/>
                <w:lang w:val="fr-FR"/>
              </w:rPr>
            </w:pPr>
            <w:r w:rsidRPr="00A9264C">
              <w:rPr>
                <w:rFonts w:ascii="Arial" w:hAnsi="Arial" w:cs="Arial"/>
                <w:lang w:val="fr-FR"/>
              </w:rPr>
              <w:t>IZVRŠENJE</w:t>
            </w:r>
          </w:p>
          <w:p w14:paraId="377C31A3" w14:textId="77777777" w:rsidR="00A9264C" w:rsidRPr="00A9264C" w:rsidRDefault="00A9264C" w:rsidP="00650483">
            <w:pPr>
              <w:jc w:val="right"/>
              <w:rPr>
                <w:rFonts w:ascii="Arial" w:hAnsi="Arial" w:cs="Arial"/>
                <w:lang w:val="fr-FR"/>
              </w:rPr>
            </w:pPr>
            <w:r w:rsidRPr="00A9264C">
              <w:rPr>
                <w:rFonts w:ascii="Arial" w:hAnsi="Arial" w:cs="Arial"/>
                <w:lang w:val="fr-FR"/>
              </w:rPr>
              <w:t>za 2025.g. u EUR</w:t>
            </w:r>
          </w:p>
        </w:tc>
      </w:tr>
      <w:tr w:rsidR="00A9264C" w:rsidRPr="00E655B9" w14:paraId="6D026166" w14:textId="77777777" w:rsidTr="00650483">
        <w:trPr>
          <w:jc w:val="center"/>
        </w:trPr>
        <w:tc>
          <w:tcPr>
            <w:tcW w:w="624" w:type="dxa"/>
          </w:tcPr>
          <w:p w14:paraId="4EED391A" w14:textId="77777777" w:rsidR="00A9264C" w:rsidRPr="00E655B9" w:rsidRDefault="00A9264C" w:rsidP="00650483">
            <w:pPr>
              <w:rPr>
                <w:rFonts w:ascii="Arial" w:hAnsi="Arial" w:cs="Arial"/>
              </w:rPr>
            </w:pPr>
            <w:r w:rsidRPr="00E655B9">
              <w:rPr>
                <w:rFonts w:ascii="Arial" w:hAnsi="Arial" w:cs="Arial"/>
              </w:rPr>
              <w:lastRenderedPageBreak/>
              <w:t>1.</w:t>
            </w:r>
          </w:p>
        </w:tc>
        <w:tc>
          <w:tcPr>
            <w:tcW w:w="765" w:type="dxa"/>
          </w:tcPr>
          <w:p w14:paraId="7DB48A9C" w14:textId="77777777" w:rsidR="00A9264C" w:rsidRPr="00E655B9" w:rsidRDefault="00A9264C" w:rsidP="00650483">
            <w:pPr>
              <w:rPr>
                <w:rFonts w:ascii="Arial" w:hAnsi="Arial" w:cs="Arial"/>
              </w:rPr>
            </w:pPr>
            <w:r w:rsidRPr="00E655B9">
              <w:rPr>
                <w:rFonts w:ascii="Arial" w:hAnsi="Arial" w:cs="Arial"/>
              </w:rPr>
              <w:t>P031</w:t>
            </w:r>
          </w:p>
        </w:tc>
        <w:tc>
          <w:tcPr>
            <w:tcW w:w="3828" w:type="dxa"/>
          </w:tcPr>
          <w:p w14:paraId="12367FA8" w14:textId="77777777" w:rsidR="00A9264C" w:rsidRPr="00E655B9" w:rsidRDefault="00A9264C" w:rsidP="00650483">
            <w:pPr>
              <w:rPr>
                <w:rFonts w:ascii="Arial" w:hAnsi="Arial" w:cs="Arial"/>
              </w:rPr>
            </w:pPr>
            <w:r w:rsidRPr="00E655B9">
              <w:rPr>
                <w:rFonts w:ascii="Arial" w:hAnsi="Arial" w:cs="Arial"/>
              </w:rPr>
              <w:t xml:space="preserve">Zakup </w:t>
            </w:r>
            <w:proofErr w:type="spellStart"/>
            <w:r w:rsidRPr="00E655B9">
              <w:rPr>
                <w:rFonts w:ascii="Arial" w:hAnsi="Arial" w:cs="Arial"/>
              </w:rPr>
              <w:t>i</w:t>
            </w:r>
            <w:proofErr w:type="spellEnd"/>
            <w:r w:rsidRPr="00E655B9">
              <w:rPr>
                <w:rFonts w:ascii="Arial" w:hAnsi="Arial" w:cs="Arial"/>
              </w:rPr>
              <w:t xml:space="preserve"> </w:t>
            </w:r>
            <w:proofErr w:type="spellStart"/>
            <w:r w:rsidRPr="00E655B9">
              <w:rPr>
                <w:rFonts w:ascii="Arial" w:hAnsi="Arial" w:cs="Arial"/>
              </w:rPr>
              <w:t>privremeno</w:t>
            </w:r>
            <w:proofErr w:type="spellEnd"/>
            <w:r w:rsidRPr="00E655B9">
              <w:rPr>
                <w:rFonts w:ascii="Arial" w:hAnsi="Arial" w:cs="Arial"/>
              </w:rPr>
              <w:t xml:space="preserve"> </w:t>
            </w:r>
            <w:proofErr w:type="spellStart"/>
            <w:r w:rsidRPr="00E655B9">
              <w:rPr>
                <w:rFonts w:ascii="Arial" w:hAnsi="Arial" w:cs="Arial"/>
              </w:rPr>
              <w:t>korištenje</w:t>
            </w:r>
            <w:proofErr w:type="spellEnd"/>
            <w:r w:rsidRPr="00E655B9">
              <w:rPr>
                <w:rFonts w:ascii="Arial" w:hAnsi="Arial" w:cs="Arial"/>
              </w:rPr>
              <w:t xml:space="preserve"> </w:t>
            </w:r>
            <w:proofErr w:type="spellStart"/>
            <w:r w:rsidRPr="00E655B9">
              <w:rPr>
                <w:rFonts w:ascii="Arial" w:hAnsi="Arial" w:cs="Arial"/>
              </w:rPr>
              <w:t>poljoprivrednog</w:t>
            </w:r>
            <w:proofErr w:type="spellEnd"/>
            <w:r w:rsidRPr="00E655B9">
              <w:rPr>
                <w:rFonts w:ascii="Arial" w:hAnsi="Arial" w:cs="Arial"/>
              </w:rPr>
              <w:t xml:space="preserve"> </w:t>
            </w:r>
            <w:proofErr w:type="spellStart"/>
            <w:r w:rsidRPr="00E655B9">
              <w:rPr>
                <w:rFonts w:ascii="Arial" w:hAnsi="Arial" w:cs="Arial"/>
              </w:rPr>
              <w:t>zemljišta</w:t>
            </w:r>
            <w:proofErr w:type="spellEnd"/>
          </w:p>
        </w:tc>
        <w:tc>
          <w:tcPr>
            <w:tcW w:w="1842" w:type="dxa"/>
          </w:tcPr>
          <w:p w14:paraId="4FCC029B" w14:textId="77777777" w:rsidR="00A9264C" w:rsidRPr="00E655B9" w:rsidRDefault="00A9264C" w:rsidP="00650483">
            <w:pPr>
              <w:jc w:val="right"/>
              <w:rPr>
                <w:rFonts w:ascii="Arial" w:hAnsi="Arial" w:cs="Arial"/>
              </w:rPr>
            </w:pPr>
          </w:p>
          <w:p w14:paraId="608CE573" w14:textId="77777777" w:rsidR="00A9264C" w:rsidRPr="00E655B9" w:rsidRDefault="00A9264C" w:rsidP="00650483">
            <w:pPr>
              <w:jc w:val="right"/>
              <w:rPr>
                <w:rFonts w:ascii="Arial" w:hAnsi="Arial" w:cs="Arial"/>
              </w:rPr>
            </w:pPr>
            <w:r>
              <w:rPr>
                <w:rFonts w:ascii="Arial" w:hAnsi="Arial" w:cs="Arial"/>
              </w:rPr>
              <w:t>15.9</w:t>
            </w:r>
            <w:r w:rsidRPr="00E655B9">
              <w:rPr>
                <w:rFonts w:ascii="Arial" w:hAnsi="Arial" w:cs="Arial"/>
              </w:rPr>
              <w:t>00,00</w:t>
            </w:r>
          </w:p>
        </w:tc>
        <w:tc>
          <w:tcPr>
            <w:tcW w:w="2575" w:type="dxa"/>
          </w:tcPr>
          <w:p w14:paraId="184B5142" w14:textId="77777777" w:rsidR="00A9264C" w:rsidRPr="00E655B9" w:rsidRDefault="00A9264C" w:rsidP="00650483">
            <w:pPr>
              <w:jc w:val="right"/>
              <w:rPr>
                <w:rFonts w:ascii="Arial" w:hAnsi="Arial" w:cs="Arial"/>
              </w:rPr>
            </w:pPr>
          </w:p>
          <w:p w14:paraId="1C791AB5" w14:textId="77777777" w:rsidR="00A9264C" w:rsidRPr="00E655B9" w:rsidRDefault="00A9264C" w:rsidP="00650483">
            <w:pPr>
              <w:jc w:val="right"/>
              <w:rPr>
                <w:rFonts w:ascii="Arial" w:hAnsi="Arial" w:cs="Arial"/>
              </w:rPr>
            </w:pPr>
            <w:r>
              <w:rPr>
                <w:rFonts w:ascii="Arial" w:hAnsi="Arial" w:cs="Arial"/>
              </w:rPr>
              <w:t>23.544,51</w:t>
            </w:r>
          </w:p>
        </w:tc>
      </w:tr>
      <w:tr w:rsidR="00A9264C" w:rsidRPr="00E655B9" w14:paraId="78AEA3D1" w14:textId="77777777" w:rsidTr="00650483">
        <w:trPr>
          <w:jc w:val="center"/>
        </w:trPr>
        <w:tc>
          <w:tcPr>
            <w:tcW w:w="624" w:type="dxa"/>
          </w:tcPr>
          <w:p w14:paraId="0F5F897B" w14:textId="77777777" w:rsidR="00A9264C" w:rsidRPr="00E655B9" w:rsidRDefault="00A9264C" w:rsidP="00650483">
            <w:pPr>
              <w:rPr>
                <w:rFonts w:ascii="Arial" w:hAnsi="Arial" w:cs="Arial"/>
              </w:rPr>
            </w:pPr>
            <w:r w:rsidRPr="00E655B9">
              <w:rPr>
                <w:rFonts w:ascii="Arial" w:hAnsi="Arial" w:cs="Arial"/>
              </w:rPr>
              <w:t>2.</w:t>
            </w:r>
          </w:p>
        </w:tc>
        <w:tc>
          <w:tcPr>
            <w:tcW w:w="765" w:type="dxa"/>
          </w:tcPr>
          <w:p w14:paraId="5F29FE3C" w14:textId="77777777" w:rsidR="00A9264C" w:rsidRPr="00E655B9" w:rsidRDefault="00A9264C" w:rsidP="00650483">
            <w:pPr>
              <w:rPr>
                <w:rFonts w:ascii="Arial" w:hAnsi="Arial" w:cs="Arial"/>
              </w:rPr>
            </w:pPr>
            <w:r w:rsidRPr="00E655B9">
              <w:rPr>
                <w:rFonts w:ascii="Arial" w:hAnsi="Arial" w:cs="Arial"/>
              </w:rPr>
              <w:t>P072</w:t>
            </w:r>
          </w:p>
        </w:tc>
        <w:tc>
          <w:tcPr>
            <w:tcW w:w="3828" w:type="dxa"/>
          </w:tcPr>
          <w:p w14:paraId="690B39BB" w14:textId="77777777" w:rsidR="00A9264C" w:rsidRPr="00E655B9" w:rsidRDefault="00A9264C" w:rsidP="00650483">
            <w:pPr>
              <w:rPr>
                <w:rFonts w:ascii="Arial" w:hAnsi="Arial" w:cs="Arial"/>
              </w:rPr>
            </w:pPr>
            <w:r w:rsidRPr="00E655B9">
              <w:rPr>
                <w:rFonts w:ascii="Arial" w:hAnsi="Arial" w:cs="Arial"/>
              </w:rPr>
              <w:t xml:space="preserve">Prodaja </w:t>
            </w:r>
            <w:proofErr w:type="spellStart"/>
            <w:r w:rsidRPr="00E655B9">
              <w:rPr>
                <w:rFonts w:ascii="Arial" w:hAnsi="Arial" w:cs="Arial"/>
              </w:rPr>
              <w:t>poljoprivrednog</w:t>
            </w:r>
            <w:proofErr w:type="spellEnd"/>
            <w:r w:rsidRPr="00E655B9">
              <w:rPr>
                <w:rFonts w:ascii="Arial" w:hAnsi="Arial" w:cs="Arial"/>
              </w:rPr>
              <w:t xml:space="preserve"> </w:t>
            </w:r>
            <w:proofErr w:type="spellStart"/>
            <w:r w:rsidRPr="00E655B9">
              <w:rPr>
                <w:rFonts w:ascii="Arial" w:hAnsi="Arial" w:cs="Arial"/>
              </w:rPr>
              <w:t>zemljišta</w:t>
            </w:r>
            <w:proofErr w:type="spellEnd"/>
          </w:p>
        </w:tc>
        <w:tc>
          <w:tcPr>
            <w:tcW w:w="1842" w:type="dxa"/>
          </w:tcPr>
          <w:p w14:paraId="6EB2B763" w14:textId="77777777" w:rsidR="00A9264C" w:rsidRPr="00E655B9" w:rsidRDefault="00A9264C" w:rsidP="00650483">
            <w:pPr>
              <w:jc w:val="right"/>
              <w:rPr>
                <w:rFonts w:ascii="Arial" w:hAnsi="Arial" w:cs="Arial"/>
              </w:rPr>
            </w:pPr>
            <w:r>
              <w:rPr>
                <w:rFonts w:ascii="Arial" w:hAnsi="Arial" w:cs="Arial"/>
              </w:rPr>
              <w:t>6.636,00</w:t>
            </w:r>
          </w:p>
        </w:tc>
        <w:tc>
          <w:tcPr>
            <w:tcW w:w="2575" w:type="dxa"/>
          </w:tcPr>
          <w:p w14:paraId="593245DA" w14:textId="77777777" w:rsidR="00A9264C" w:rsidRPr="00E655B9" w:rsidRDefault="00A9264C" w:rsidP="00650483">
            <w:pPr>
              <w:jc w:val="right"/>
              <w:rPr>
                <w:rFonts w:ascii="Arial" w:hAnsi="Arial" w:cs="Arial"/>
              </w:rPr>
            </w:pPr>
            <w:r>
              <w:rPr>
                <w:rFonts w:ascii="Arial" w:hAnsi="Arial" w:cs="Arial"/>
              </w:rPr>
              <w:t>341,77</w:t>
            </w:r>
          </w:p>
        </w:tc>
      </w:tr>
      <w:tr w:rsidR="00A9264C" w:rsidRPr="00E655B9" w14:paraId="719FCA48" w14:textId="77777777" w:rsidTr="00650483">
        <w:trPr>
          <w:jc w:val="center"/>
        </w:trPr>
        <w:tc>
          <w:tcPr>
            <w:tcW w:w="624" w:type="dxa"/>
            <w:shd w:val="clear" w:color="auto" w:fill="F2F2F2" w:themeFill="background1" w:themeFillShade="F2"/>
          </w:tcPr>
          <w:p w14:paraId="5ECF9125" w14:textId="77777777" w:rsidR="00A9264C" w:rsidRPr="00E655B9" w:rsidRDefault="00A9264C" w:rsidP="00650483">
            <w:pPr>
              <w:rPr>
                <w:rFonts w:ascii="Arial" w:hAnsi="Arial" w:cs="Arial"/>
                <w:b/>
              </w:rPr>
            </w:pPr>
          </w:p>
        </w:tc>
        <w:tc>
          <w:tcPr>
            <w:tcW w:w="765" w:type="dxa"/>
            <w:shd w:val="clear" w:color="auto" w:fill="F2F2F2" w:themeFill="background1" w:themeFillShade="F2"/>
          </w:tcPr>
          <w:p w14:paraId="5C001AF9" w14:textId="77777777" w:rsidR="00A9264C" w:rsidRPr="00E655B9" w:rsidRDefault="00A9264C" w:rsidP="00650483">
            <w:pPr>
              <w:jc w:val="right"/>
              <w:rPr>
                <w:rFonts w:ascii="Arial" w:hAnsi="Arial" w:cs="Arial"/>
                <w:b/>
              </w:rPr>
            </w:pPr>
          </w:p>
        </w:tc>
        <w:tc>
          <w:tcPr>
            <w:tcW w:w="3828" w:type="dxa"/>
            <w:shd w:val="clear" w:color="auto" w:fill="F2F2F2" w:themeFill="background1" w:themeFillShade="F2"/>
          </w:tcPr>
          <w:p w14:paraId="0B1796D4" w14:textId="77777777" w:rsidR="00A9264C" w:rsidRPr="00E655B9" w:rsidRDefault="00A9264C" w:rsidP="00650483">
            <w:pPr>
              <w:jc w:val="right"/>
              <w:rPr>
                <w:rFonts w:ascii="Arial" w:hAnsi="Arial" w:cs="Arial"/>
                <w:b/>
              </w:rPr>
            </w:pPr>
            <w:r w:rsidRPr="00E655B9">
              <w:rPr>
                <w:rFonts w:ascii="Arial" w:hAnsi="Arial" w:cs="Arial"/>
                <w:b/>
              </w:rPr>
              <w:t>UKUPNO</w:t>
            </w:r>
          </w:p>
        </w:tc>
        <w:tc>
          <w:tcPr>
            <w:tcW w:w="1842" w:type="dxa"/>
            <w:shd w:val="clear" w:color="auto" w:fill="F2F2F2" w:themeFill="background1" w:themeFillShade="F2"/>
          </w:tcPr>
          <w:p w14:paraId="23020AB9" w14:textId="77777777" w:rsidR="00A9264C" w:rsidRPr="00E655B9" w:rsidRDefault="00A9264C" w:rsidP="00650483">
            <w:pPr>
              <w:jc w:val="right"/>
              <w:rPr>
                <w:rFonts w:ascii="Arial" w:hAnsi="Arial" w:cs="Arial"/>
                <w:b/>
              </w:rPr>
            </w:pPr>
            <w:r>
              <w:rPr>
                <w:rFonts w:ascii="Arial" w:hAnsi="Arial" w:cs="Arial"/>
                <w:b/>
              </w:rPr>
              <w:t>22.536,00</w:t>
            </w:r>
            <w:r w:rsidRPr="00E655B9">
              <w:rPr>
                <w:rFonts w:ascii="Arial" w:hAnsi="Arial" w:cs="Arial"/>
                <w:b/>
              </w:rPr>
              <w:t xml:space="preserve"> </w:t>
            </w:r>
          </w:p>
        </w:tc>
        <w:tc>
          <w:tcPr>
            <w:tcW w:w="2575" w:type="dxa"/>
            <w:shd w:val="clear" w:color="auto" w:fill="F2F2F2" w:themeFill="background1" w:themeFillShade="F2"/>
          </w:tcPr>
          <w:p w14:paraId="20622E88" w14:textId="77777777" w:rsidR="00A9264C" w:rsidRPr="00E655B9" w:rsidRDefault="00A9264C" w:rsidP="00650483">
            <w:pPr>
              <w:jc w:val="right"/>
              <w:rPr>
                <w:rFonts w:ascii="Arial" w:hAnsi="Arial" w:cs="Arial"/>
                <w:b/>
              </w:rPr>
            </w:pPr>
            <w:r>
              <w:rPr>
                <w:rFonts w:ascii="Arial" w:hAnsi="Arial" w:cs="Arial"/>
                <w:b/>
              </w:rPr>
              <w:t>23.886,28</w:t>
            </w:r>
          </w:p>
        </w:tc>
      </w:tr>
    </w:tbl>
    <w:p w14:paraId="1A2012D0" w14:textId="77777777" w:rsidR="00A9264C" w:rsidRPr="00E655B9" w:rsidRDefault="00A9264C" w:rsidP="00A9264C">
      <w:pPr>
        <w:jc w:val="both"/>
        <w:rPr>
          <w:rFonts w:ascii="Arial" w:hAnsi="Arial" w:cs="Arial"/>
        </w:rPr>
      </w:pPr>
    </w:p>
    <w:p w14:paraId="5B7E6358" w14:textId="77777777" w:rsidR="00A9264C" w:rsidRPr="00E655B9" w:rsidRDefault="00A9264C" w:rsidP="00A9264C">
      <w:pPr>
        <w:rPr>
          <w:rFonts w:ascii="Arial" w:hAnsi="Arial" w:cs="Arial"/>
        </w:rPr>
      </w:pPr>
    </w:p>
    <w:p w14:paraId="1AB60023" w14:textId="77777777" w:rsidR="00A9264C" w:rsidRPr="002E611F" w:rsidRDefault="00A9264C" w:rsidP="00A9264C">
      <w:pPr>
        <w:jc w:val="center"/>
        <w:rPr>
          <w:rFonts w:ascii="Arial" w:hAnsi="Arial" w:cs="Arial"/>
          <w:b/>
          <w:sz w:val="24"/>
          <w:szCs w:val="24"/>
        </w:rPr>
      </w:pPr>
    </w:p>
    <w:p w14:paraId="532FF809" w14:textId="77777777" w:rsidR="00A9264C" w:rsidRPr="002E611F" w:rsidRDefault="00A9264C" w:rsidP="00A9264C">
      <w:pPr>
        <w:jc w:val="center"/>
        <w:rPr>
          <w:rFonts w:ascii="Arial" w:hAnsi="Arial" w:cs="Arial"/>
          <w:b/>
          <w:sz w:val="24"/>
          <w:szCs w:val="24"/>
        </w:rPr>
      </w:pPr>
      <w:proofErr w:type="spellStart"/>
      <w:r w:rsidRPr="002E611F">
        <w:rPr>
          <w:rFonts w:ascii="Arial" w:hAnsi="Arial" w:cs="Arial"/>
          <w:b/>
          <w:sz w:val="24"/>
          <w:szCs w:val="24"/>
        </w:rPr>
        <w:t>Članak</w:t>
      </w:r>
      <w:proofErr w:type="spellEnd"/>
      <w:r w:rsidRPr="002E611F">
        <w:rPr>
          <w:rFonts w:ascii="Arial" w:hAnsi="Arial" w:cs="Arial"/>
          <w:b/>
          <w:sz w:val="24"/>
          <w:szCs w:val="24"/>
        </w:rPr>
        <w:t xml:space="preserve"> 3.</w:t>
      </w:r>
    </w:p>
    <w:p w14:paraId="724B4962" w14:textId="77777777" w:rsidR="00A9264C" w:rsidRPr="002E611F" w:rsidRDefault="00A9264C" w:rsidP="00A9264C">
      <w:pPr>
        <w:ind w:firstLine="708"/>
        <w:rPr>
          <w:rFonts w:ascii="Arial" w:hAnsi="Arial" w:cs="Arial"/>
          <w:sz w:val="24"/>
          <w:szCs w:val="24"/>
        </w:rPr>
      </w:pPr>
      <w:proofErr w:type="spellStart"/>
      <w:r w:rsidRPr="002E611F">
        <w:rPr>
          <w:rFonts w:ascii="Arial" w:hAnsi="Arial" w:cs="Arial"/>
          <w:sz w:val="24"/>
          <w:szCs w:val="24"/>
        </w:rPr>
        <w:t>Prihodi</w:t>
      </w:r>
      <w:proofErr w:type="spellEnd"/>
      <w:r w:rsidRPr="002E611F">
        <w:rPr>
          <w:rFonts w:ascii="Arial" w:hAnsi="Arial" w:cs="Arial"/>
          <w:sz w:val="24"/>
          <w:szCs w:val="24"/>
        </w:rPr>
        <w:t xml:space="preserve"> </w:t>
      </w:r>
      <w:proofErr w:type="spellStart"/>
      <w:r w:rsidRPr="002E611F">
        <w:rPr>
          <w:rFonts w:ascii="Arial" w:hAnsi="Arial" w:cs="Arial"/>
          <w:sz w:val="24"/>
          <w:szCs w:val="24"/>
        </w:rPr>
        <w:t>iz</w:t>
      </w:r>
      <w:proofErr w:type="spellEnd"/>
      <w:r w:rsidRPr="002E611F">
        <w:rPr>
          <w:rFonts w:ascii="Arial" w:hAnsi="Arial" w:cs="Arial"/>
          <w:sz w:val="24"/>
          <w:szCs w:val="24"/>
        </w:rPr>
        <w:t xml:space="preserve"> </w:t>
      </w:r>
      <w:proofErr w:type="spellStart"/>
      <w:r w:rsidRPr="002E611F">
        <w:rPr>
          <w:rFonts w:ascii="Arial" w:hAnsi="Arial" w:cs="Arial"/>
          <w:sz w:val="24"/>
          <w:szCs w:val="24"/>
        </w:rPr>
        <w:t>članka</w:t>
      </w:r>
      <w:proofErr w:type="spellEnd"/>
      <w:r w:rsidRPr="002E611F">
        <w:rPr>
          <w:rFonts w:ascii="Arial" w:hAnsi="Arial" w:cs="Arial"/>
          <w:sz w:val="24"/>
          <w:szCs w:val="24"/>
        </w:rPr>
        <w:t xml:space="preserve"> 2. </w:t>
      </w:r>
      <w:proofErr w:type="spellStart"/>
      <w:r w:rsidRPr="002E611F">
        <w:rPr>
          <w:rFonts w:ascii="Arial" w:hAnsi="Arial" w:cs="Arial"/>
          <w:sz w:val="24"/>
          <w:szCs w:val="24"/>
        </w:rPr>
        <w:t>ovog</w:t>
      </w:r>
      <w:proofErr w:type="spellEnd"/>
      <w:r w:rsidRPr="002E611F">
        <w:rPr>
          <w:rFonts w:ascii="Arial" w:hAnsi="Arial" w:cs="Arial"/>
          <w:sz w:val="24"/>
          <w:szCs w:val="24"/>
        </w:rPr>
        <w:t xml:space="preserve"> </w:t>
      </w:r>
      <w:proofErr w:type="spellStart"/>
      <w:r w:rsidRPr="002E611F">
        <w:rPr>
          <w:rFonts w:ascii="Arial" w:hAnsi="Arial" w:cs="Arial"/>
          <w:sz w:val="24"/>
          <w:szCs w:val="24"/>
        </w:rPr>
        <w:t>Programa</w:t>
      </w:r>
      <w:proofErr w:type="spellEnd"/>
      <w:r w:rsidRPr="002E611F">
        <w:rPr>
          <w:rFonts w:ascii="Arial" w:hAnsi="Arial" w:cs="Arial"/>
          <w:sz w:val="24"/>
          <w:szCs w:val="24"/>
        </w:rPr>
        <w:t xml:space="preserve"> </w:t>
      </w:r>
      <w:proofErr w:type="spellStart"/>
      <w:r w:rsidRPr="002E611F">
        <w:rPr>
          <w:rFonts w:ascii="Arial" w:hAnsi="Arial" w:cs="Arial"/>
          <w:sz w:val="24"/>
          <w:szCs w:val="24"/>
        </w:rPr>
        <w:t>utrošeni</w:t>
      </w:r>
      <w:proofErr w:type="spellEnd"/>
      <w:r w:rsidRPr="002E611F">
        <w:rPr>
          <w:rFonts w:ascii="Arial" w:hAnsi="Arial" w:cs="Arial"/>
          <w:sz w:val="24"/>
          <w:szCs w:val="24"/>
        </w:rPr>
        <w:t xml:space="preserve"> </w:t>
      </w:r>
      <w:proofErr w:type="spellStart"/>
      <w:r w:rsidRPr="002E611F">
        <w:rPr>
          <w:rFonts w:ascii="Arial" w:hAnsi="Arial" w:cs="Arial"/>
          <w:sz w:val="24"/>
          <w:szCs w:val="24"/>
        </w:rPr>
        <w:t>su</w:t>
      </w:r>
      <w:proofErr w:type="spellEnd"/>
      <w:r w:rsidRPr="002E611F">
        <w:rPr>
          <w:rFonts w:ascii="Arial" w:hAnsi="Arial" w:cs="Arial"/>
          <w:sz w:val="24"/>
          <w:szCs w:val="24"/>
        </w:rPr>
        <w:t xml:space="preserve"> za </w:t>
      </w:r>
      <w:proofErr w:type="spellStart"/>
      <w:r w:rsidRPr="002E611F">
        <w:rPr>
          <w:rFonts w:ascii="Arial" w:hAnsi="Arial" w:cs="Arial"/>
          <w:sz w:val="24"/>
          <w:szCs w:val="24"/>
        </w:rPr>
        <w:t>slijedeće</w:t>
      </w:r>
      <w:proofErr w:type="spellEnd"/>
      <w:r w:rsidRPr="002E611F">
        <w:rPr>
          <w:rFonts w:ascii="Arial" w:hAnsi="Arial" w:cs="Arial"/>
          <w:sz w:val="24"/>
          <w:szCs w:val="24"/>
        </w:rPr>
        <w:t xml:space="preserve"> </w:t>
      </w:r>
      <w:proofErr w:type="spellStart"/>
      <w:r w:rsidRPr="002E611F">
        <w:rPr>
          <w:rFonts w:ascii="Arial" w:hAnsi="Arial" w:cs="Arial"/>
          <w:sz w:val="24"/>
          <w:szCs w:val="24"/>
        </w:rPr>
        <w:t>namjene</w:t>
      </w:r>
      <w:proofErr w:type="spellEnd"/>
      <w:r w:rsidRPr="002E611F">
        <w:rPr>
          <w:rFonts w:ascii="Arial" w:hAnsi="Arial" w:cs="Arial"/>
          <w:sz w:val="24"/>
          <w:szCs w:val="24"/>
        </w:rPr>
        <w:t>:</w:t>
      </w:r>
    </w:p>
    <w:p w14:paraId="4D4B25D1" w14:textId="77777777" w:rsidR="00A9264C" w:rsidRPr="002E611F" w:rsidRDefault="00A9264C" w:rsidP="00A9264C">
      <w:pPr>
        <w:ind w:firstLine="708"/>
        <w:rPr>
          <w:rFonts w:ascii="Arial" w:hAnsi="Arial" w:cs="Arial"/>
          <w:sz w:val="24"/>
          <w:szCs w:val="24"/>
        </w:rPr>
      </w:pPr>
    </w:p>
    <w:p w14:paraId="56F6AE72" w14:textId="77777777" w:rsidR="00A9264C" w:rsidRPr="002E611F" w:rsidRDefault="00A9264C" w:rsidP="00A9264C">
      <w:pPr>
        <w:jc w:val="both"/>
        <w:rPr>
          <w:rFonts w:ascii="Arial" w:hAnsi="Arial" w:cs="Arial"/>
          <w:b/>
          <w:sz w:val="24"/>
          <w:szCs w:val="24"/>
          <w:lang w:val="hr-HR"/>
        </w:rPr>
      </w:pPr>
      <w:r w:rsidRPr="002E611F">
        <w:rPr>
          <w:rFonts w:ascii="Arial" w:hAnsi="Arial" w:cs="Arial"/>
          <w:b/>
          <w:sz w:val="24"/>
          <w:szCs w:val="24"/>
          <w:lang w:val="hr-HR"/>
        </w:rPr>
        <w:t xml:space="preserve">- </w:t>
      </w:r>
      <w:proofErr w:type="spellStart"/>
      <w:r w:rsidRPr="002E611F">
        <w:rPr>
          <w:rFonts w:ascii="Arial" w:hAnsi="Arial" w:cs="Arial"/>
          <w:b/>
          <w:sz w:val="24"/>
          <w:szCs w:val="24"/>
          <w:lang w:val="hr-HR"/>
        </w:rPr>
        <w:t>TroškovI</w:t>
      </w:r>
      <w:proofErr w:type="spellEnd"/>
      <w:r w:rsidRPr="002E611F">
        <w:rPr>
          <w:rFonts w:ascii="Arial" w:hAnsi="Arial" w:cs="Arial"/>
          <w:b/>
          <w:sz w:val="24"/>
          <w:szCs w:val="24"/>
          <w:lang w:val="hr-HR"/>
        </w:rPr>
        <w:t xml:space="preserve"> u vezi s provedbom Zakona o poljoprivrednom zemljištu</w:t>
      </w:r>
    </w:p>
    <w:p w14:paraId="508F3E5A" w14:textId="77777777" w:rsidR="00A9264C" w:rsidRPr="002E611F" w:rsidRDefault="00A9264C" w:rsidP="00A9264C">
      <w:pPr>
        <w:jc w:val="both"/>
        <w:rPr>
          <w:rFonts w:ascii="Arial" w:hAnsi="Arial" w:cs="Arial"/>
          <w:bCs/>
          <w:sz w:val="24"/>
          <w:szCs w:val="24"/>
          <w:lang w:val="hr-HR"/>
        </w:rPr>
      </w:pPr>
      <w:r w:rsidRPr="002E611F">
        <w:rPr>
          <w:rFonts w:ascii="Arial" w:hAnsi="Arial" w:cs="Arial"/>
          <w:bCs/>
          <w:sz w:val="24"/>
          <w:szCs w:val="24"/>
          <w:lang w:val="hr-HR"/>
        </w:rPr>
        <w:t>Planirano 3.185,35 EUR ostvareno   486,00 EUR</w:t>
      </w:r>
      <w:r w:rsidRPr="002E611F">
        <w:rPr>
          <w:rFonts w:ascii="Arial" w:hAnsi="Arial" w:cs="Arial"/>
          <w:bCs/>
          <w:sz w:val="24"/>
          <w:szCs w:val="24"/>
          <w:lang w:val="hr-HR"/>
        </w:rPr>
        <w:tab/>
      </w:r>
      <w:r w:rsidRPr="002E611F">
        <w:rPr>
          <w:rFonts w:ascii="Arial" w:hAnsi="Arial" w:cs="Arial"/>
          <w:bCs/>
          <w:sz w:val="24"/>
          <w:szCs w:val="24"/>
          <w:lang w:val="hr-HR"/>
        </w:rPr>
        <w:tab/>
      </w:r>
      <w:r w:rsidRPr="002E611F">
        <w:rPr>
          <w:rFonts w:ascii="Arial" w:hAnsi="Arial" w:cs="Arial"/>
          <w:bCs/>
          <w:sz w:val="24"/>
          <w:szCs w:val="24"/>
          <w:lang w:val="hr-HR"/>
        </w:rPr>
        <w:tab/>
      </w:r>
      <w:r w:rsidRPr="002E611F">
        <w:rPr>
          <w:rFonts w:ascii="Arial" w:hAnsi="Arial" w:cs="Arial"/>
          <w:bCs/>
          <w:sz w:val="24"/>
          <w:szCs w:val="24"/>
          <w:lang w:val="hr-HR"/>
        </w:rPr>
        <w:tab/>
      </w:r>
      <w:r w:rsidRPr="002E611F">
        <w:rPr>
          <w:rFonts w:ascii="Arial" w:hAnsi="Arial" w:cs="Arial"/>
          <w:bCs/>
          <w:sz w:val="24"/>
          <w:szCs w:val="24"/>
          <w:lang w:val="hr-HR"/>
        </w:rPr>
        <w:tab/>
      </w:r>
      <w:r w:rsidRPr="002E611F">
        <w:rPr>
          <w:rFonts w:ascii="Arial" w:hAnsi="Arial" w:cs="Arial"/>
          <w:bCs/>
          <w:sz w:val="24"/>
          <w:szCs w:val="24"/>
          <w:lang w:val="hr-HR"/>
        </w:rPr>
        <w:tab/>
      </w:r>
      <w:r w:rsidRPr="002E611F">
        <w:rPr>
          <w:rFonts w:ascii="Arial" w:hAnsi="Arial" w:cs="Arial"/>
          <w:bCs/>
          <w:sz w:val="24"/>
          <w:szCs w:val="24"/>
          <w:lang w:val="hr-HR"/>
        </w:rPr>
        <w:tab/>
        <w:t xml:space="preserve">           </w:t>
      </w:r>
    </w:p>
    <w:p w14:paraId="2257F4F7" w14:textId="77777777" w:rsidR="00A9264C" w:rsidRPr="002E611F" w:rsidRDefault="00A9264C" w:rsidP="00A9264C">
      <w:pPr>
        <w:pStyle w:val="Tijeloteksta"/>
        <w:rPr>
          <w:rFonts w:ascii="Arial" w:hAnsi="Arial" w:cs="Arial"/>
          <w:szCs w:val="24"/>
        </w:rPr>
      </w:pPr>
      <w:r w:rsidRPr="002E611F">
        <w:rPr>
          <w:rFonts w:ascii="Arial" w:hAnsi="Arial" w:cs="Arial"/>
          <w:szCs w:val="24"/>
        </w:rPr>
        <w:t xml:space="preserve">1.Godišnji trošak mjesečnog održavanja računovodstvenog programa za vođenje evidencije plaćanja zakupnine, korištenja i kupoprodajnih cijena za državno poljoprivredno zemljište </w:t>
      </w:r>
    </w:p>
    <w:p w14:paraId="235D5B49" w14:textId="77777777" w:rsidR="00A9264C" w:rsidRPr="002E611F" w:rsidRDefault="00A9264C" w:rsidP="00A9264C">
      <w:pPr>
        <w:pStyle w:val="Tijeloteksta"/>
        <w:rPr>
          <w:rFonts w:ascii="Arial" w:hAnsi="Arial" w:cs="Arial"/>
          <w:szCs w:val="24"/>
        </w:rPr>
      </w:pPr>
      <w:r w:rsidRPr="002E611F">
        <w:rPr>
          <w:rFonts w:ascii="Arial" w:hAnsi="Arial" w:cs="Arial"/>
          <w:szCs w:val="24"/>
        </w:rPr>
        <w:t xml:space="preserve"> Planirano  607,21 EUR, ostvareno  486,00 EUR</w:t>
      </w:r>
    </w:p>
    <w:p w14:paraId="4F83B1CC" w14:textId="77777777" w:rsidR="00A9264C" w:rsidRPr="002E611F" w:rsidRDefault="00A9264C" w:rsidP="00A9264C">
      <w:pPr>
        <w:pStyle w:val="Tijeloteksta"/>
        <w:rPr>
          <w:rFonts w:ascii="Arial" w:hAnsi="Arial" w:cs="Arial"/>
          <w:szCs w:val="24"/>
        </w:rPr>
      </w:pPr>
    </w:p>
    <w:p w14:paraId="0A48B462" w14:textId="77777777" w:rsidR="00A9264C" w:rsidRPr="002E611F" w:rsidRDefault="00A9264C" w:rsidP="00A9264C">
      <w:pPr>
        <w:pStyle w:val="Tijeloteksta"/>
        <w:rPr>
          <w:rFonts w:ascii="Arial" w:hAnsi="Arial" w:cs="Arial"/>
          <w:szCs w:val="24"/>
        </w:rPr>
      </w:pPr>
      <w:r w:rsidRPr="002E611F">
        <w:rPr>
          <w:rFonts w:ascii="Arial" w:hAnsi="Arial" w:cs="Arial"/>
          <w:szCs w:val="24"/>
        </w:rPr>
        <w:t xml:space="preserve">2. Troškovi u svezi pripreme prijedloga i donošenja Programa raspolaganja državnim poljoprivrednim zemljištem (oglašavanje obavijesti, </w:t>
      </w:r>
      <w:proofErr w:type="spellStart"/>
      <w:r w:rsidRPr="002E611F">
        <w:rPr>
          <w:rFonts w:ascii="Arial" w:hAnsi="Arial" w:cs="Arial"/>
          <w:szCs w:val="24"/>
        </w:rPr>
        <w:t>printanje</w:t>
      </w:r>
      <w:proofErr w:type="spellEnd"/>
      <w:r w:rsidRPr="002E611F">
        <w:rPr>
          <w:rFonts w:ascii="Arial" w:hAnsi="Arial" w:cs="Arial"/>
          <w:szCs w:val="24"/>
        </w:rPr>
        <w:t xml:space="preserve"> kopija plana, poštanski troškovi i drugo)</w:t>
      </w:r>
      <w:r w:rsidRPr="002E611F">
        <w:rPr>
          <w:rFonts w:ascii="Arial" w:hAnsi="Arial" w:cs="Arial"/>
          <w:szCs w:val="24"/>
        </w:rPr>
        <w:tab/>
      </w:r>
      <w:r w:rsidRPr="002E611F">
        <w:rPr>
          <w:rFonts w:ascii="Arial" w:hAnsi="Arial" w:cs="Arial"/>
          <w:szCs w:val="24"/>
        </w:rPr>
        <w:tab/>
        <w:t xml:space="preserve">    </w:t>
      </w:r>
      <w:r w:rsidRPr="002E611F">
        <w:rPr>
          <w:rFonts w:ascii="Arial" w:hAnsi="Arial" w:cs="Arial"/>
          <w:szCs w:val="24"/>
        </w:rPr>
        <w:tab/>
      </w:r>
      <w:r w:rsidRPr="002E611F">
        <w:rPr>
          <w:rFonts w:ascii="Arial" w:hAnsi="Arial" w:cs="Arial"/>
          <w:szCs w:val="24"/>
        </w:rPr>
        <w:tab/>
      </w:r>
      <w:r w:rsidRPr="002E611F">
        <w:rPr>
          <w:rFonts w:ascii="Arial" w:hAnsi="Arial" w:cs="Arial"/>
          <w:szCs w:val="24"/>
        </w:rPr>
        <w:tab/>
        <w:t xml:space="preserve">          </w:t>
      </w:r>
      <w:r w:rsidRPr="002E611F">
        <w:rPr>
          <w:rFonts w:ascii="Arial" w:hAnsi="Arial" w:cs="Arial"/>
          <w:szCs w:val="24"/>
        </w:rPr>
        <w:tab/>
      </w:r>
      <w:r w:rsidRPr="002E611F">
        <w:rPr>
          <w:rFonts w:ascii="Arial" w:hAnsi="Arial" w:cs="Arial"/>
          <w:szCs w:val="24"/>
        </w:rPr>
        <w:tab/>
      </w:r>
      <w:r w:rsidRPr="002E611F">
        <w:rPr>
          <w:rFonts w:ascii="Arial" w:hAnsi="Arial" w:cs="Arial"/>
          <w:szCs w:val="24"/>
        </w:rPr>
        <w:tab/>
      </w:r>
    </w:p>
    <w:p w14:paraId="223CBBD7" w14:textId="77777777" w:rsidR="00A9264C" w:rsidRPr="002E611F" w:rsidRDefault="00A9264C" w:rsidP="00A9264C">
      <w:pPr>
        <w:pStyle w:val="Tijeloteksta"/>
        <w:rPr>
          <w:rFonts w:ascii="Arial" w:hAnsi="Arial" w:cs="Arial"/>
          <w:szCs w:val="24"/>
        </w:rPr>
      </w:pPr>
      <w:r w:rsidRPr="002E611F">
        <w:rPr>
          <w:rFonts w:ascii="Arial" w:hAnsi="Arial" w:cs="Arial"/>
          <w:szCs w:val="24"/>
        </w:rPr>
        <w:t xml:space="preserve"> Planirano 809,61 EUR, ostvareno  0,00 EUR</w:t>
      </w:r>
    </w:p>
    <w:p w14:paraId="0EFEEF57" w14:textId="77777777" w:rsidR="00A9264C" w:rsidRPr="002E611F" w:rsidRDefault="00A9264C" w:rsidP="00A9264C">
      <w:pPr>
        <w:pStyle w:val="Tijeloteksta"/>
        <w:rPr>
          <w:rFonts w:ascii="Arial" w:hAnsi="Arial" w:cs="Arial"/>
          <w:szCs w:val="24"/>
        </w:rPr>
      </w:pPr>
    </w:p>
    <w:p w14:paraId="653093FA" w14:textId="77777777" w:rsidR="00A9264C" w:rsidRPr="002E611F" w:rsidRDefault="00A9264C" w:rsidP="00A9264C">
      <w:pPr>
        <w:pStyle w:val="Tijeloteksta"/>
        <w:rPr>
          <w:rFonts w:ascii="Arial" w:hAnsi="Arial" w:cs="Arial"/>
          <w:szCs w:val="24"/>
        </w:rPr>
      </w:pPr>
      <w:r w:rsidRPr="002E611F">
        <w:rPr>
          <w:rFonts w:ascii="Arial" w:hAnsi="Arial" w:cs="Arial"/>
          <w:szCs w:val="24"/>
        </w:rPr>
        <w:t>3. Troškovi za provedbu natječaja za prodaju ili zakup državnog poljoprivrednog zemljišta (oglašavanje, dokumentacija, poštanski troškovi i drugo)</w:t>
      </w:r>
      <w:r w:rsidRPr="002E611F">
        <w:rPr>
          <w:rFonts w:ascii="Arial" w:hAnsi="Arial" w:cs="Arial"/>
          <w:szCs w:val="24"/>
        </w:rPr>
        <w:tab/>
        <w:t xml:space="preserve"> </w:t>
      </w:r>
    </w:p>
    <w:p w14:paraId="13A9C094" w14:textId="77777777" w:rsidR="00A9264C" w:rsidRPr="002E611F" w:rsidRDefault="00A9264C" w:rsidP="00A9264C">
      <w:pPr>
        <w:pStyle w:val="Tijeloteksta"/>
        <w:rPr>
          <w:rFonts w:ascii="Arial" w:hAnsi="Arial" w:cs="Arial"/>
          <w:szCs w:val="24"/>
        </w:rPr>
      </w:pPr>
      <w:r w:rsidRPr="002E611F">
        <w:rPr>
          <w:rFonts w:ascii="Arial" w:hAnsi="Arial" w:cs="Arial"/>
          <w:szCs w:val="24"/>
        </w:rPr>
        <w:t>Planirano 822,88 EUR,  ostvareno 0,00 EUR</w:t>
      </w:r>
    </w:p>
    <w:p w14:paraId="724DB0AD" w14:textId="77777777" w:rsidR="00A9264C" w:rsidRPr="002E611F" w:rsidRDefault="00A9264C" w:rsidP="00A9264C">
      <w:pPr>
        <w:pStyle w:val="Tijeloteksta"/>
        <w:rPr>
          <w:rFonts w:ascii="Arial" w:hAnsi="Arial" w:cs="Arial"/>
          <w:szCs w:val="24"/>
        </w:rPr>
      </w:pPr>
    </w:p>
    <w:p w14:paraId="297FBE8E" w14:textId="77777777" w:rsidR="00A9264C" w:rsidRPr="002E611F" w:rsidRDefault="00A9264C" w:rsidP="00A9264C">
      <w:pPr>
        <w:pStyle w:val="Tijeloteksta"/>
        <w:rPr>
          <w:rFonts w:ascii="Arial" w:hAnsi="Arial" w:cs="Arial"/>
          <w:szCs w:val="24"/>
        </w:rPr>
      </w:pPr>
      <w:r w:rsidRPr="002E611F">
        <w:rPr>
          <w:rFonts w:ascii="Arial" w:hAnsi="Arial" w:cs="Arial"/>
          <w:szCs w:val="24"/>
        </w:rPr>
        <w:t xml:space="preserve">4. troškovi Povjerenstva za uvođenje u posjed poljoprivrednog zemljišta u vlasništvu Republike Hrvatske i Povjerenstva za zakup ili prodaju državnog poljoprivrednog zemljišta </w:t>
      </w:r>
      <w:r w:rsidRPr="002E611F">
        <w:rPr>
          <w:rFonts w:ascii="Arial" w:hAnsi="Arial" w:cs="Arial"/>
          <w:szCs w:val="24"/>
        </w:rPr>
        <w:tab/>
      </w:r>
    </w:p>
    <w:p w14:paraId="24BE2208" w14:textId="77777777" w:rsidR="00A9264C" w:rsidRPr="002E611F" w:rsidRDefault="00A9264C" w:rsidP="00A9264C">
      <w:pPr>
        <w:pStyle w:val="Tijeloteksta"/>
        <w:rPr>
          <w:rFonts w:ascii="Arial" w:hAnsi="Arial" w:cs="Arial"/>
          <w:szCs w:val="24"/>
        </w:rPr>
      </w:pPr>
      <w:r w:rsidRPr="002E611F">
        <w:rPr>
          <w:rFonts w:ascii="Arial" w:hAnsi="Arial" w:cs="Arial"/>
          <w:szCs w:val="24"/>
        </w:rPr>
        <w:t xml:space="preserve">Planirano  945,65 EUR ,ostvareno </w:t>
      </w:r>
      <w:r w:rsidRPr="002E611F">
        <w:rPr>
          <w:rFonts w:ascii="Arial" w:hAnsi="Arial" w:cs="Arial"/>
          <w:szCs w:val="24"/>
        </w:rPr>
        <w:tab/>
        <w:t>0,00 EUR</w:t>
      </w:r>
    </w:p>
    <w:p w14:paraId="2D2C5B95" w14:textId="77777777" w:rsidR="00A9264C" w:rsidRPr="002E611F" w:rsidRDefault="00A9264C" w:rsidP="00A9264C">
      <w:pPr>
        <w:pStyle w:val="Tijeloteksta"/>
        <w:rPr>
          <w:rFonts w:ascii="Arial" w:hAnsi="Arial" w:cs="Arial"/>
          <w:szCs w:val="24"/>
        </w:rPr>
      </w:pPr>
    </w:p>
    <w:p w14:paraId="19C23255" w14:textId="77777777" w:rsidR="00A9264C" w:rsidRPr="002E611F" w:rsidRDefault="00A9264C" w:rsidP="00A9264C">
      <w:pPr>
        <w:jc w:val="both"/>
        <w:rPr>
          <w:rFonts w:ascii="Arial" w:hAnsi="Arial" w:cs="Arial"/>
          <w:b/>
          <w:sz w:val="24"/>
          <w:szCs w:val="24"/>
          <w:lang w:val="hr-HR"/>
        </w:rPr>
      </w:pPr>
      <w:r w:rsidRPr="002E611F">
        <w:rPr>
          <w:rFonts w:ascii="Arial" w:hAnsi="Arial" w:cs="Arial"/>
          <w:b/>
          <w:sz w:val="24"/>
          <w:szCs w:val="24"/>
          <w:lang w:val="hr-HR"/>
        </w:rPr>
        <w:t xml:space="preserve">- Program uređenja ruralnog prostora izgradnjom i održavanjem ruralne infrastrukture vezane za poljoprivredu i akvakulturu               </w:t>
      </w:r>
    </w:p>
    <w:p w14:paraId="4A119A21" w14:textId="77777777" w:rsidR="00A9264C" w:rsidRPr="002E611F" w:rsidRDefault="00A9264C" w:rsidP="00A9264C">
      <w:pPr>
        <w:jc w:val="both"/>
        <w:rPr>
          <w:rFonts w:ascii="Arial" w:hAnsi="Arial" w:cs="Arial"/>
          <w:bCs/>
          <w:sz w:val="24"/>
          <w:szCs w:val="24"/>
          <w:lang w:val="hr-HR"/>
        </w:rPr>
      </w:pPr>
      <w:r w:rsidRPr="002E611F">
        <w:rPr>
          <w:rFonts w:ascii="Arial" w:hAnsi="Arial" w:cs="Arial"/>
          <w:bCs/>
          <w:sz w:val="24"/>
          <w:szCs w:val="24"/>
          <w:lang w:val="hr-HR"/>
        </w:rPr>
        <w:t>Planirano 49.400,00 EUR, ostvareno 41.644,98 EUR</w:t>
      </w:r>
    </w:p>
    <w:p w14:paraId="2052C71F" w14:textId="77777777" w:rsidR="00A9264C" w:rsidRPr="002E611F" w:rsidRDefault="00A9264C" w:rsidP="00A9264C">
      <w:pPr>
        <w:jc w:val="both"/>
        <w:rPr>
          <w:rFonts w:ascii="Arial" w:hAnsi="Arial" w:cs="Arial"/>
          <w:sz w:val="24"/>
          <w:szCs w:val="24"/>
          <w:lang w:val="hr-HR"/>
        </w:rPr>
      </w:pPr>
    </w:p>
    <w:p w14:paraId="22ADAFA7" w14:textId="77777777" w:rsidR="00A9264C" w:rsidRPr="002E611F" w:rsidRDefault="00A9264C" w:rsidP="00A9264C">
      <w:pPr>
        <w:jc w:val="both"/>
        <w:rPr>
          <w:rFonts w:ascii="Arial" w:hAnsi="Arial" w:cs="Arial"/>
          <w:sz w:val="24"/>
          <w:szCs w:val="24"/>
          <w:lang w:val="hr-HR"/>
        </w:rPr>
      </w:pPr>
      <w:r w:rsidRPr="002E611F">
        <w:rPr>
          <w:rFonts w:ascii="Arial" w:hAnsi="Arial" w:cs="Arial"/>
          <w:sz w:val="24"/>
          <w:szCs w:val="24"/>
          <w:lang w:val="hr-HR"/>
        </w:rPr>
        <w:t xml:space="preserve">1.Izvanredno održavanje nerazvrstanih cesta za potrebe poljoprivredne djelatnosti prema Programu  </w:t>
      </w:r>
    </w:p>
    <w:p w14:paraId="7C3866C4" w14:textId="77777777" w:rsidR="00A9264C" w:rsidRPr="002E611F" w:rsidRDefault="00A9264C" w:rsidP="00A9264C">
      <w:pPr>
        <w:jc w:val="both"/>
        <w:rPr>
          <w:rFonts w:ascii="Arial" w:hAnsi="Arial" w:cs="Arial"/>
          <w:sz w:val="24"/>
          <w:szCs w:val="24"/>
          <w:lang w:val="hr-HR"/>
        </w:rPr>
      </w:pPr>
      <w:r w:rsidRPr="002E611F">
        <w:rPr>
          <w:rFonts w:ascii="Arial" w:hAnsi="Arial" w:cs="Arial"/>
          <w:sz w:val="24"/>
          <w:szCs w:val="24"/>
          <w:lang w:val="hr-HR"/>
        </w:rPr>
        <w:t>Planirano 39.400,00 EUR, ostvareno 39.380,45 EUR</w:t>
      </w:r>
    </w:p>
    <w:p w14:paraId="1ACB69E3" w14:textId="77777777" w:rsidR="00A9264C" w:rsidRPr="002E611F" w:rsidRDefault="00A9264C" w:rsidP="00A9264C">
      <w:pPr>
        <w:jc w:val="both"/>
        <w:rPr>
          <w:rFonts w:ascii="Arial" w:hAnsi="Arial" w:cs="Arial"/>
          <w:sz w:val="24"/>
          <w:szCs w:val="24"/>
          <w:lang w:val="hr-HR"/>
        </w:rPr>
      </w:pPr>
    </w:p>
    <w:p w14:paraId="08A9E689" w14:textId="77777777" w:rsidR="00A9264C" w:rsidRPr="002E611F" w:rsidRDefault="00A9264C" w:rsidP="00A9264C">
      <w:pPr>
        <w:jc w:val="both"/>
        <w:rPr>
          <w:rFonts w:ascii="Arial" w:hAnsi="Arial" w:cs="Arial"/>
          <w:sz w:val="24"/>
          <w:szCs w:val="24"/>
          <w:lang w:val="hr-HR"/>
        </w:rPr>
      </w:pPr>
      <w:r w:rsidRPr="002E611F">
        <w:rPr>
          <w:rFonts w:ascii="Arial" w:hAnsi="Arial" w:cs="Arial"/>
          <w:sz w:val="24"/>
          <w:szCs w:val="24"/>
          <w:lang w:val="hr-HR"/>
        </w:rPr>
        <w:t xml:space="preserve">2. sanacija ilegalnih odlagališta otpada na poljoprivrednom zemljištu </w:t>
      </w:r>
    </w:p>
    <w:p w14:paraId="78FDCAAA" w14:textId="77777777" w:rsidR="00A9264C" w:rsidRPr="002E611F" w:rsidRDefault="00A9264C" w:rsidP="00A9264C">
      <w:pPr>
        <w:jc w:val="both"/>
        <w:rPr>
          <w:rFonts w:ascii="Arial" w:hAnsi="Arial" w:cs="Arial"/>
          <w:sz w:val="24"/>
          <w:szCs w:val="24"/>
          <w:lang w:val="hr-HR"/>
        </w:rPr>
      </w:pPr>
      <w:r w:rsidRPr="002E611F">
        <w:rPr>
          <w:rFonts w:ascii="Arial" w:hAnsi="Arial" w:cs="Arial"/>
          <w:sz w:val="24"/>
          <w:szCs w:val="24"/>
          <w:lang w:val="hr-HR"/>
        </w:rPr>
        <w:t>Planirano 10.000,00 EUR ostvareno EUR 2.264,53 EUR</w:t>
      </w:r>
    </w:p>
    <w:p w14:paraId="3B54E51A" w14:textId="77777777" w:rsidR="00A9264C" w:rsidRPr="002E611F" w:rsidRDefault="00A9264C" w:rsidP="00A9264C">
      <w:pPr>
        <w:jc w:val="both"/>
        <w:rPr>
          <w:rFonts w:ascii="Arial" w:hAnsi="Arial" w:cs="Arial"/>
          <w:b/>
          <w:sz w:val="24"/>
          <w:szCs w:val="24"/>
          <w:lang w:val="hr-HR"/>
        </w:rPr>
      </w:pPr>
    </w:p>
    <w:p w14:paraId="42E5EE56" w14:textId="77777777" w:rsidR="00A9264C" w:rsidRPr="002E611F" w:rsidRDefault="00A9264C" w:rsidP="00A9264C">
      <w:pPr>
        <w:jc w:val="both"/>
        <w:rPr>
          <w:rFonts w:ascii="Arial" w:hAnsi="Arial" w:cs="Arial"/>
          <w:b/>
          <w:sz w:val="24"/>
          <w:szCs w:val="24"/>
          <w:lang w:val="hr-HR"/>
        </w:rPr>
      </w:pPr>
      <w:r w:rsidRPr="002E611F">
        <w:rPr>
          <w:rFonts w:ascii="Arial" w:hAnsi="Arial" w:cs="Arial"/>
          <w:b/>
          <w:sz w:val="24"/>
          <w:szCs w:val="24"/>
          <w:lang w:val="hr-HR"/>
        </w:rPr>
        <w:t xml:space="preserve">- Druge poticajne mjere za unaprjeđenje poljoprivrede i akvakulture         </w:t>
      </w:r>
    </w:p>
    <w:p w14:paraId="09F5358F" w14:textId="77777777" w:rsidR="00A9264C" w:rsidRPr="002E611F" w:rsidRDefault="00A9264C" w:rsidP="00A9264C">
      <w:pPr>
        <w:jc w:val="both"/>
        <w:rPr>
          <w:rFonts w:ascii="Arial" w:hAnsi="Arial" w:cs="Arial"/>
          <w:bCs/>
          <w:sz w:val="24"/>
          <w:szCs w:val="24"/>
          <w:lang w:val="hr-HR"/>
        </w:rPr>
      </w:pPr>
      <w:r w:rsidRPr="002E611F">
        <w:rPr>
          <w:rFonts w:ascii="Arial" w:hAnsi="Arial" w:cs="Arial"/>
          <w:b/>
          <w:sz w:val="24"/>
          <w:szCs w:val="24"/>
          <w:lang w:val="hr-HR"/>
        </w:rPr>
        <w:t xml:space="preserve"> </w:t>
      </w:r>
      <w:r w:rsidRPr="002E611F">
        <w:rPr>
          <w:rFonts w:ascii="Arial" w:hAnsi="Arial" w:cs="Arial"/>
          <w:bCs/>
          <w:sz w:val="24"/>
          <w:szCs w:val="24"/>
          <w:lang w:val="hr-HR"/>
        </w:rPr>
        <w:t xml:space="preserve">Planirano </w:t>
      </w:r>
      <w:r w:rsidRPr="002E611F">
        <w:rPr>
          <w:rFonts w:ascii="Arial" w:hAnsi="Arial" w:cs="Arial"/>
          <w:bCs/>
          <w:sz w:val="24"/>
          <w:szCs w:val="24"/>
          <w:lang w:val="it-IT"/>
        </w:rPr>
        <w:t xml:space="preserve">4.471,00 EUR, </w:t>
      </w:r>
      <w:proofErr w:type="spellStart"/>
      <w:r w:rsidRPr="002E611F">
        <w:rPr>
          <w:rFonts w:ascii="Arial" w:hAnsi="Arial" w:cs="Arial"/>
          <w:bCs/>
          <w:sz w:val="24"/>
          <w:szCs w:val="24"/>
          <w:lang w:val="it-IT"/>
        </w:rPr>
        <w:t>ostvareno</w:t>
      </w:r>
      <w:proofErr w:type="spellEnd"/>
      <w:r w:rsidRPr="002E611F">
        <w:rPr>
          <w:rFonts w:ascii="Arial" w:hAnsi="Arial" w:cs="Arial"/>
          <w:bCs/>
          <w:sz w:val="24"/>
          <w:szCs w:val="24"/>
          <w:lang w:val="it-IT"/>
        </w:rPr>
        <w:t xml:space="preserve"> 4.290,89 EUR </w:t>
      </w:r>
    </w:p>
    <w:p w14:paraId="1F145A09" w14:textId="77777777" w:rsidR="00A9264C" w:rsidRPr="002E611F" w:rsidRDefault="00A9264C" w:rsidP="00A9264C">
      <w:pPr>
        <w:jc w:val="both"/>
        <w:rPr>
          <w:rFonts w:ascii="Arial" w:hAnsi="Arial" w:cs="Arial"/>
          <w:b/>
          <w:sz w:val="24"/>
          <w:szCs w:val="24"/>
          <w:lang w:val="hr-HR"/>
        </w:rPr>
      </w:pPr>
      <w:r w:rsidRPr="002E611F">
        <w:rPr>
          <w:rFonts w:ascii="Arial" w:hAnsi="Arial" w:cs="Arial"/>
          <w:b/>
          <w:sz w:val="24"/>
          <w:szCs w:val="24"/>
          <w:lang w:val="hr-HR"/>
        </w:rPr>
        <w:tab/>
      </w:r>
      <w:r w:rsidRPr="002E611F">
        <w:rPr>
          <w:rFonts w:ascii="Arial" w:hAnsi="Arial" w:cs="Arial"/>
          <w:b/>
          <w:sz w:val="24"/>
          <w:szCs w:val="24"/>
          <w:lang w:val="hr-HR"/>
        </w:rPr>
        <w:tab/>
      </w:r>
      <w:r w:rsidRPr="002E611F">
        <w:rPr>
          <w:rFonts w:ascii="Arial" w:hAnsi="Arial" w:cs="Arial"/>
          <w:b/>
          <w:sz w:val="24"/>
          <w:szCs w:val="24"/>
          <w:lang w:val="hr-HR"/>
        </w:rPr>
        <w:tab/>
      </w:r>
      <w:r w:rsidRPr="002E611F">
        <w:rPr>
          <w:rFonts w:ascii="Arial" w:hAnsi="Arial" w:cs="Arial"/>
          <w:b/>
          <w:sz w:val="24"/>
          <w:szCs w:val="24"/>
          <w:lang w:val="hr-HR"/>
        </w:rPr>
        <w:tab/>
      </w:r>
    </w:p>
    <w:p w14:paraId="6ACECFC0" w14:textId="77777777" w:rsidR="00A9264C" w:rsidRPr="002E611F" w:rsidRDefault="00A9264C" w:rsidP="00A9264C">
      <w:pPr>
        <w:pStyle w:val="Tijeloteksta"/>
        <w:numPr>
          <w:ilvl w:val="0"/>
          <w:numId w:val="102"/>
        </w:numPr>
        <w:rPr>
          <w:rFonts w:ascii="Arial" w:hAnsi="Arial" w:cs="Arial"/>
          <w:b/>
          <w:szCs w:val="24"/>
        </w:rPr>
      </w:pPr>
      <w:r w:rsidRPr="002E611F">
        <w:rPr>
          <w:rFonts w:ascii="Arial" w:hAnsi="Arial" w:cs="Arial"/>
          <w:szCs w:val="24"/>
        </w:rPr>
        <w:t xml:space="preserve">Financijska potpora za sufinanciranje dijela troškova aktivnosti „Lokalna akcijska grupa Sjeverne Istre“      </w:t>
      </w:r>
    </w:p>
    <w:p w14:paraId="1B04F9B4" w14:textId="77777777" w:rsidR="00A9264C" w:rsidRPr="002E611F" w:rsidRDefault="00A9264C" w:rsidP="00A9264C">
      <w:pPr>
        <w:pStyle w:val="Tijeloteksta"/>
        <w:ind w:left="720"/>
        <w:rPr>
          <w:rFonts w:ascii="Arial" w:hAnsi="Arial" w:cs="Arial"/>
          <w:b/>
          <w:szCs w:val="24"/>
        </w:rPr>
      </w:pPr>
      <w:r w:rsidRPr="002E611F">
        <w:rPr>
          <w:rFonts w:ascii="Arial" w:hAnsi="Arial" w:cs="Arial"/>
          <w:szCs w:val="24"/>
        </w:rPr>
        <w:t xml:space="preserve">Planirano </w:t>
      </w:r>
      <w:bookmarkStart w:id="130" w:name="_Hlk120536043"/>
      <w:r w:rsidRPr="002E611F">
        <w:rPr>
          <w:rFonts w:ascii="Arial" w:hAnsi="Arial" w:cs="Arial"/>
          <w:szCs w:val="24"/>
        </w:rPr>
        <w:t>650,00 E</w:t>
      </w:r>
      <w:bookmarkEnd w:id="130"/>
      <w:r w:rsidRPr="002E611F">
        <w:rPr>
          <w:rFonts w:ascii="Arial" w:hAnsi="Arial" w:cs="Arial"/>
          <w:szCs w:val="24"/>
        </w:rPr>
        <w:t>UR, ostvareno  650,00 EUR</w:t>
      </w:r>
    </w:p>
    <w:p w14:paraId="28EC3919" w14:textId="77777777" w:rsidR="00A9264C" w:rsidRPr="002E611F" w:rsidRDefault="00A9264C" w:rsidP="00A9264C">
      <w:pPr>
        <w:pStyle w:val="Tijeloteksta"/>
        <w:ind w:left="360" w:firstLine="708"/>
        <w:rPr>
          <w:rFonts w:ascii="Arial" w:hAnsi="Arial" w:cs="Arial"/>
          <w:szCs w:val="24"/>
        </w:rPr>
      </w:pPr>
      <w:r w:rsidRPr="002E611F">
        <w:rPr>
          <w:rFonts w:ascii="Arial" w:hAnsi="Arial" w:cs="Arial"/>
          <w:szCs w:val="24"/>
        </w:rPr>
        <w:tab/>
      </w:r>
      <w:r w:rsidRPr="002E611F">
        <w:rPr>
          <w:rFonts w:ascii="Arial" w:hAnsi="Arial" w:cs="Arial"/>
          <w:szCs w:val="24"/>
        </w:rPr>
        <w:tab/>
      </w:r>
      <w:r w:rsidRPr="002E611F">
        <w:rPr>
          <w:rFonts w:ascii="Arial" w:hAnsi="Arial" w:cs="Arial"/>
          <w:szCs w:val="24"/>
        </w:rPr>
        <w:tab/>
      </w:r>
      <w:r w:rsidRPr="002E611F">
        <w:rPr>
          <w:rFonts w:ascii="Arial" w:hAnsi="Arial" w:cs="Arial"/>
          <w:szCs w:val="24"/>
        </w:rPr>
        <w:tab/>
      </w:r>
      <w:r w:rsidRPr="002E611F">
        <w:rPr>
          <w:rFonts w:ascii="Arial" w:hAnsi="Arial" w:cs="Arial"/>
          <w:szCs w:val="24"/>
        </w:rPr>
        <w:tab/>
        <w:t xml:space="preserve">                   </w:t>
      </w:r>
    </w:p>
    <w:p w14:paraId="09572B3C" w14:textId="77777777" w:rsidR="00A9264C" w:rsidRPr="002E611F" w:rsidRDefault="00A9264C" w:rsidP="00A9264C">
      <w:pPr>
        <w:pStyle w:val="Tijeloteksta"/>
        <w:numPr>
          <w:ilvl w:val="0"/>
          <w:numId w:val="102"/>
        </w:numPr>
        <w:rPr>
          <w:rFonts w:ascii="Arial" w:hAnsi="Arial" w:cs="Arial"/>
          <w:b/>
          <w:szCs w:val="24"/>
        </w:rPr>
      </w:pPr>
      <w:r w:rsidRPr="002E611F">
        <w:rPr>
          <w:rFonts w:ascii="Arial" w:hAnsi="Arial" w:cs="Arial"/>
          <w:szCs w:val="24"/>
        </w:rPr>
        <w:t xml:space="preserve">financijska potpora za sufinanciranje dijela troškova aktivnosti LAGUR „Pinna </w:t>
      </w:r>
      <w:proofErr w:type="spellStart"/>
      <w:r w:rsidRPr="002E611F">
        <w:rPr>
          <w:rFonts w:ascii="Arial" w:hAnsi="Arial" w:cs="Arial"/>
          <w:szCs w:val="24"/>
        </w:rPr>
        <w:t>nobilis</w:t>
      </w:r>
      <w:proofErr w:type="spellEnd"/>
      <w:r w:rsidRPr="002E611F">
        <w:rPr>
          <w:rFonts w:ascii="Arial" w:hAnsi="Arial" w:cs="Arial"/>
          <w:szCs w:val="24"/>
        </w:rPr>
        <w:t>“</w:t>
      </w:r>
    </w:p>
    <w:p w14:paraId="70224448" w14:textId="77777777" w:rsidR="00A9264C" w:rsidRPr="002E611F" w:rsidRDefault="00A9264C" w:rsidP="00A9264C">
      <w:pPr>
        <w:pStyle w:val="Tijeloteksta"/>
        <w:ind w:left="720"/>
        <w:rPr>
          <w:rFonts w:ascii="Arial" w:hAnsi="Arial" w:cs="Arial"/>
          <w:b/>
          <w:szCs w:val="24"/>
        </w:rPr>
      </w:pPr>
      <w:r w:rsidRPr="002E611F">
        <w:rPr>
          <w:rFonts w:ascii="Arial" w:hAnsi="Arial" w:cs="Arial"/>
          <w:szCs w:val="24"/>
        </w:rPr>
        <w:t>Planirano 930,00 EUR, ostvareno   750,00 EUR</w:t>
      </w:r>
    </w:p>
    <w:p w14:paraId="6DA273CB" w14:textId="77777777" w:rsidR="00A9264C" w:rsidRPr="002E611F" w:rsidRDefault="00A9264C" w:rsidP="00A9264C">
      <w:pPr>
        <w:pStyle w:val="Tijeloteksta"/>
        <w:ind w:left="360" w:firstLine="708"/>
        <w:rPr>
          <w:rFonts w:ascii="Arial" w:hAnsi="Arial" w:cs="Arial"/>
          <w:szCs w:val="24"/>
        </w:rPr>
      </w:pPr>
      <w:r w:rsidRPr="002E611F">
        <w:rPr>
          <w:rFonts w:ascii="Arial" w:hAnsi="Arial" w:cs="Arial"/>
          <w:szCs w:val="24"/>
        </w:rPr>
        <w:tab/>
      </w:r>
      <w:r w:rsidRPr="002E611F">
        <w:rPr>
          <w:rFonts w:ascii="Arial" w:hAnsi="Arial" w:cs="Arial"/>
          <w:szCs w:val="24"/>
        </w:rPr>
        <w:tab/>
      </w:r>
      <w:r w:rsidRPr="002E611F">
        <w:rPr>
          <w:rFonts w:ascii="Arial" w:hAnsi="Arial" w:cs="Arial"/>
          <w:szCs w:val="24"/>
        </w:rPr>
        <w:tab/>
      </w:r>
      <w:r w:rsidRPr="002E611F">
        <w:rPr>
          <w:rFonts w:ascii="Arial" w:hAnsi="Arial" w:cs="Arial"/>
          <w:szCs w:val="24"/>
        </w:rPr>
        <w:tab/>
        <w:t xml:space="preserve">                     </w:t>
      </w:r>
    </w:p>
    <w:p w14:paraId="0C41137B" w14:textId="77777777" w:rsidR="00A9264C" w:rsidRPr="002E611F" w:rsidRDefault="00A9264C" w:rsidP="00A9264C">
      <w:pPr>
        <w:pStyle w:val="Tijeloteksta"/>
        <w:numPr>
          <w:ilvl w:val="0"/>
          <w:numId w:val="102"/>
        </w:numPr>
        <w:rPr>
          <w:rFonts w:ascii="Arial" w:hAnsi="Arial" w:cs="Arial"/>
          <w:szCs w:val="24"/>
        </w:rPr>
      </w:pPr>
      <w:r w:rsidRPr="002E611F">
        <w:rPr>
          <w:rFonts w:ascii="Arial" w:hAnsi="Arial" w:cs="Arial"/>
          <w:szCs w:val="24"/>
        </w:rPr>
        <w:t>tekuće donacije za sufinanciranje djelatnost i troškova aktivnosti Fonda za razvoj poljoprivrede i agroturizma Istre</w:t>
      </w:r>
    </w:p>
    <w:p w14:paraId="37951C58" w14:textId="77777777" w:rsidR="00A9264C" w:rsidRPr="002E611F" w:rsidRDefault="00A9264C" w:rsidP="00A9264C">
      <w:pPr>
        <w:pStyle w:val="Odlomakpopisa"/>
        <w:rPr>
          <w:rFonts w:ascii="Arial" w:hAnsi="Arial" w:cs="Arial"/>
          <w:sz w:val="24"/>
          <w:szCs w:val="24"/>
          <w:lang w:val="hr-HR"/>
        </w:rPr>
      </w:pPr>
    </w:p>
    <w:p w14:paraId="6E6D1A75" w14:textId="77777777" w:rsidR="00A9264C" w:rsidRPr="002E611F" w:rsidRDefault="00A9264C" w:rsidP="00A9264C">
      <w:pPr>
        <w:pStyle w:val="Tijeloteksta"/>
        <w:ind w:left="720"/>
        <w:rPr>
          <w:rFonts w:ascii="Arial" w:hAnsi="Arial" w:cs="Arial"/>
          <w:szCs w:val="24"/>
        </w:rPr>
      </w:pPr>
      <w:r w:rsidRPr="002E611F">
        <w:rPr>
          <w:rFonts w:ascii="Arial" w:hAnsi="Arial" w:cs="Arial"/>
          <w:szCs w:val="24"/>
        </w:rPr>
        <w:lastRenderedPageBreak/>
        <w:t>Planirano 1.330,00 EUR,</w:t>
      </w:r>
      <w:r w:rsidRPr="002E611F">
        <w:rPr>
          <w:rFonts w:ascii="Arial" w:hAnsi="Arial" w:cs="Arial"/>
          <w:szCs w:val="24"/>
        </w:rPr>
        <w:tab/>
        <w:t xml:space="preserve">    ostvareno 1.330,00 EUR</w:t>
      </w:r>
    </w:p>
    <w:p w14:paraId="6A9CE713" w14:textId="77777777" w:rsidR="00A9264C" w:rsidRPr="002E611F" w:rsidRDefault="00A9264C" w:rsidP="00A9264C">
      <w:pPr>
        <w:pStyle w:val="Tijeloteksta"/>
        <w:ind w:left="720"/>
        <w:rPr>
          <w:rFonts w:ascii="Arial" w:hAnsi="Arial" w:cs="Arial"/>
          <w:szCs w:val="24"/>
        </w:rPr>
      </w:pPr>
      <w:r w:rsidRPr="002E611F">
        <w:rPr>
          <w:rFonts w:ascii="Arial" w:hAnsi="Arial" w:cs="Arial"/>
          <w:szCs w:val="24"/>
        </w:rPr>
        <w:t xml:space="preserve"> </w:t>
      </w:r>
    </w:p>
    <w:p w14:paraId="2059A563" w14:textId="77777777" w:rsidR="00A9264C" w:rsidRPr="002E611F" w:rsidRDefault="00A9264C" w:rsidP="00A9264C">
      <w:pPr>
        <w:pStyle w:val="Tijeloteksta"/>
        <w:numPr>
          <w:ilvl w:val="0"/>
          <w:numId w:val="102"/>
        </w:numPr>
        <w:rPr>
          <w:rFonts w:ascii="Arial" w:hAnsi="Arial" w:cs="Arial"/>
          <w:szCs w:val="24"/>
        </w:rPr>
      </w:pPr>
      <w:r w:rsidRPr="002E611F">
        <w:rPr>
          <w:rFonts w:ascii="Arial" w:hAnsi="Arial" w:cs="Arial"/>
          <w:szCs w:val="24"/>
        </w:rPr>
        <w:t xml:space="preserve">subvencija za nabavu električnog pastira planirano  </w:t>
      </w:r>
    </w:p>
    <w:p w14:paraId="2A2A8681" w14:textId="77777777" w:rsidR="00A9264C" w:rsidRPr="002E611F" w:rsidRDefault="00A9264C" w:rsidP="00A9264C">
      <w:pPr>
        <w:pStyle w:val="Tijeloteksta"/>
        <w:ind w:left="720"/>
        <w:rPr>
          <w:rFonts w:ascii="Arial" w:hAnsi="Arial" w:cs="Arial"/>
          <w:szCs w:val="24"/>
        </w:rPr>
      </w:pPr>
      <w:r w:rsidRPr="002E611F">
        <w:rPr>
          <w:rFonts w:ascii="Arial" w:hAnsi="Arial" w:cs="Arial"/>
          <w:szCs w:val="24"/>
        </w:rPr>
        <w:t>Planirano 1.561,00 EUR ostvareno 1.560,89 EUR</w:t>
      </w:r>
    </w:p>
    <w:p w14:paraId="3C76DDE7" w14:textId="77777777" w:rsidR="00A9264C" w:rsidRPr="002E611F" w:rsidRDefault="00A9264C" w:rsidP="00A9264C">
      <w:pPr>
        <w:jc w:val="both"/>
        <w:rPr>
          <w:rFonts w:ascii="Arial" w:hAnsi="Arial" w:cs="Arial"/>
          <w:sz w:val="24"/>
          <w:szCs w:val="24"/>
          <w:lang w:val="hr-HR"/>
        </w:rPr>
      </w:pPr>
    </w:p>
    <w:p w14:paraId="372BB4FE" w14:textId="77777777" w:rsidR="00A9264C" w:rsidRPr="002E611F" w:rsidRDefault="00A9264C" w:rsidP="00A9264C">
      <w:pPr>
        <w:jc w:val="center"/>
        <w:rPr>
          <w:rFonts w:ascii="Arial" w:hAnsi="Arial" w:cs="Arial"/>
          <w:b/>
          <w:sz w:val="24"/>
          <w:szCs w:val="24"/>
          <w:lang w:val="it-IT"/>
        </w:rPr>
      </w:pPr>
    </w:p>
    <w:p w14:paraId="22CB5874" w14:textId="77777777" w:rsidR="00A9264C" w:rsidRPr="002E611F" w:rsidRDefault="00A9264C" w:rsidP="00A9264C">
      <w:pPr>
        <w:jc w:val="center"/>
        <w:rPr>
          <w:rFonts w:ascii="Arial" w:hAnsi="Arial" w:cs="Arial"/>
          <w:b/>
          <w:sz w:val="24"/>
          <w:szCs w:val="24"/>
          <w:lang w:val="it-IT"/>
        </w:rPr>
      </w:pPr>
      <w:proofErr w:type="spellStart"/>
      <w:r w:rsidRPr="002E611F">
        <w:rPr>
          <w:rFonts w:ascii="Arial" w:hAnsi="Arial" w:cs="Arial"/>
          <w:b/>
          <w:sz w:val="24"/>
          <w:szCs w:val="24"/>
          <w:lang w:val="it-IT"/>
        </w:rPr>
        <w:t>Članak</w:t>
      </w:r>
      <w:proofErr w:type="spellEnd"/>
      <w:r w:rsidRPr="002E611F">
        <w:rPr>
          <w:rFonts w:ascii="Arial" w:hAnsi="Arial" w:cs="Arial"/>
          <w:b/>
          <w:sz w:val="24"/>
          <w:szCs w:val="24"/>
          <w:lang w:val="it-IT"/>
        </w:rPr>
        <w:t xml:space="preserve"> 4.</w:t>
      </w:r>
    </w:p>
    <w:p w14:paraId="6E0D2E5C" w14:textId="77777777" w:rsidR="00A9264C" w:rsidRPr="002E611F" w:rsidRDefault="00A9264C" w:rsidP="00A9264C">
      <w:pPr>
        <w:ind w:firstLine="708"/>
        <w:jc w:val="both"/>
        <w:rPr>
          <w:rFonts w:ascii="Arial" w:hAnsi="Arial" w:cs="Arial"/>
          <w:bCs/>
          <w:sz w:val="24"/>
          <w:szCs w:val="24"/>
          <w:lang w:val="it-IT"/>
        </w:rPr>
      </w:pPr>
      <w:proofErr w:type="spellStart"/>
      <w:r w:rsidRPr="002E611F">
        <w:rPr>
          <w:rFonts w:ascii="Arial" w:hAnsi="Arial" w:cs="Arial"/>
          <w:bCs/>
          <w:sz w:val="24"/>
          <w:szCs w:val="24"/>
          <w:lang w:val="it-IT"/>
        </w:rPr>
        <w:t>Izvješće</w:t>
      </w:r>
      <w:proofErr w:type="spellEnd"/>
      <w:r w:rsidRPr="002E611F">
        <w:rPr>
          <w:rFonts w:ascii="Arial" w:hAnsi="Arial" w:cs="Arial"/>
          <w:bCs/>
          <w:sz w:val="24"/>
          <w:szCs w:val="24"/>
          <w:lang w:val="it-IT"/>
        </w:rPr>
        <w:t xml:space="preserve"> o </w:t>
      </w:r>
      <w:proofErr w:type="spellStart"/>
      <w:r w:rsidRPr="002E611F">
        <w:rPr>
          <w:rFonts w:ascii="Arial" w:hAnsi="Arial" w:cs="Arial"/>
          <w:bCs/>
          <w:sz w:val="24"/>
          <w:szCs w:val="24"/>
          <w:lang w:val="it-IT"/>
        </w:rPr>
        <w:t>ostvarenju</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Programa</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korištenja</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sredstava</w:t>
      </w:r>
      <w:proofErr w:type="spellEnd"/>
      <w:r w:rsidRPr="002E611F">
        <w:rPr>
          <w:rFonts w:ascii="Arial" w:hAnsi="Arial" w:cs="Arial"/>
          <w:bCs/>
          <w:sz w:val="24"/>
          <w:szCs w:val="24"/>
          <w:lang w:val="it-IT"/>
        </w:rPr>
        <w:t xml:space="preserve"> </w:t>
      </w:r>
      <w:proofErr w:type="gramStart"/>
      <w:r w:rsidRPr="002E611F">
        <w:rPr>
          <w:rFonts w:ascii="Arial" w:hAnsi="Arial" w:cs="Arial"/>
          <w:bCs/>
          <w:sz w:val="24"/>
          <w:szCs w:val="24"/>
          <w:lang w:val="it-IT"/>
        </w:rPr>
        <w:t>od</w:t>
      </w:r>
      <w:proofErr w:type="gram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raspolaganja</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poljoprivrednim</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zemljištem</w:t>
      </w:r>
      <w:proofErr w:type="spellEnd"/>
      <w:r w:rsidRPr="002E611F">
        <w:rPr>
          <w:rFonts w:ascii="Arial" w:hAnsi="Arial" w:cs="Arial"/>
          <w:bCs/>
          <w:sz w:val="24"/>
          <w:szCs w:val="24"/>
          <w:lang w:val="it-IT"/>
        </w:rPr>
        <w:t xml:space="preserve"> u </w:t>
      </w:r>
      <w:proofErr w:type="spellStart"/>
      <w:r w:rsidRPr="002E611F">
        <w:rPr>
          <w:rFonts w:ascii="Arial" w:hAnsi="Arial" w:cs="Arial"/>
          <w:bCs/>
          <w:sz w:val="24"/>
          <w:szCs w:val="24"/>
          <w:lang w:val="it-IT"/>
        </w:rPr>
        <w:t>vlasništvu</w:t>
      </w:r>
      <w:proofErr w:type="spellEnd"/>
      <w:r w:rsidRPr="002E611F">
        <w:rPr>
          <w:rFonts w:ascii="Arial" w:hAnsi="Arial" w:cs="Arial"/>
          <w:bCs/>
          <w:sz w:val="24"/>
          <w:szCs w:val="24"/>
          <w:lang w:val="it-IT"/>
        </w:rPr>
        <w:t xml:space="preserve"> RH </w:t>
      </w:r>
      <w:proofErr w:type="spellStart"/>
      <w:r w:rsidRPr="002E611F">
        <w:rPr>
          <w:rFonts w:ascii="Arial" w:hAnsi="Arial" w:cs="Arial"/>
          <w:bCs/>
          <w:sz w:val="24"/>
          <w:szCs w:val="24"/>
          <w:lang w:val="it-IT"/>
        </w:rPr>
        <w:t>na</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području</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Općine</w:t>
      </w:r>
      <w:proofErr w:type="spellEnd"/>
      <w:r w:rsidRPr="002E611F">
        <w:rPr>
          <w:rFonts w:ascii="Arial" w:hAnsi="Arial" w:cs="Arial"/>
          <w:bCs/>
          <w:sz w:val="24"/>
          <w:szCs w:val="24"/>
          <w:lang w:val="it-IT"/>
        </w:rPr>
        <w:t xml:space="preserve"> Brtonigla-Verteneglio za 2025. </w:t>
      </w:r>
      <w:proofErr w:type="spellStart"/>
      <w:r w:rsidRPr="002E611F">
        <w:rPr>
          <w:rFonts w:ascii="Arial" w:hAnsi="Arial" w:cs="Arial"/>
          <w:bCs/>
          <w:sz w:val="24"/>
          <w:szCs w:val="24"/>
          <w:lang w:val="it-IT"/>
        </w:rPr>
        <w:t>godinu</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dostaviti</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će</w:t>
      </w:r>
      <w:proofErr w:type="spellEnd"/>
      <w:r w:rsidRPr="002E611F">
        <w:rPr>
          <w:rFonts w:ascii="Arial" w:hAnsi="Arial" w:cs="Arial"/>
          <w:bCs/>
          <w:sz w:val="24"/>
          <w:szCs w:val="24"/>
          <w:lang w:val="it-IT"/>
        </w:rPr>
        <w:t xml:space="preserve"> se </w:t>
      </w:r>
      <w:proofErr w:type="spellStart"/>
      <w:r w:rsidRPr="002E611F">
        <w:rPr>
          <w:rFonts w:ascii="Arial" w:hAnsi="Arial" w:cs="Arial"/>
          <w:bCs/>
          <w:sz w:val="24"/>
          <w:szCs w:val="24"/>
          <w:lang w:val="it-IT"/>
        </w:rPr>
        <w:t>Ministarstvu</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poljoprivrede</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šumarstva</w:t>
      </w:r>
      <w:proofErr w:type="spellEnd"/>
      <w:r w:rsidRPr="002E611F">
        <w:rPr>
          <w:rFonts w:ascii="Arial" w:hAnsi="Arial" w:cs="Arial"/>
          <w:bCs/>
          <w:sz w:val="24"/>
          <w:szCs w:val="24"/>
          <w:lang w:val="it-IT"/>
        </w:rPr>
        <w:t xml:space="preserve"> i </w:t>
      </w:r>
      <w:proofErr w:type="spellStart"/>
      <w:r w:rsidRPr="002E611F">
        <w:rPr>
          <w:rFonts w:ascii="Arial" w:hAnsi="Arial" w:cs="Arial"/>
          <w:bCs/>
          <w:sz w:val="24"/>
          <w:szCs w:val="24"/>
          <w:lang w:val="it-IT"/>
        </w:rPr>
        <w:t>ribarstva</w:t>
      </w:r>
      <w:proofErr w:type="spellEnd"/>
      <w:r w:rsidRPr="002E611F">
        <w:rPr>
          <w:rFonts w:ascii="Arial" w:hAnsi="Arial" w:cs="Arial"/>
          <w:bCs/>
          <w:sz w:val="24"/>
          <w:szCs w:val="24"/>
          <w:lang w:val="it-IT"/>
        </w:rPr>
        <w:t xml:space="preserve">. </w:t>
      </w:r>
    </w:p>
    <w:p w14:paraId="0AB85F8F" w14:textId="77777777" w:rsidR="00A9264C" w:rsidRPr="002E611F" w:rsidRDefault="00A9264C" w:rsidP="00A9264C">
      <w:pPr>
        <w:rPr>
          <w:rFonts w:ascii="Arial" w:hAnsi="Arial" w:cs="Arial"/>
          <w:b/>
          <w:sz w:val="24"/>
          <w:szCs w:val="24"/>
          <w:lang w:val="it-IT"/>
        </w:rPr>
      </w:pPr>
    </w:p>
    <w:p w14:paraId="5E36A639" w14:textId="77777777" w:rsidR="00A9264C" w:rsidRPr="002E611F" w:rsidRDefault="00A9264C" w:rsidP="00A9264C">
      <w:pPr>
        <w:jc w:val="center"/>
        <w:rPr>
          <w:rFonts w:ascii="Arial" w:hAnsi="Arial" w:cs="Arial"/>
          <w:b/>
          <w:sz w:val="24"/>
          <w:szCs w:val="24"/>
          <w:lang w:val="it-IT"/>
        </w:rPr>
      </w:pPr>
      <w:proofErr w:type="spellStart"/>
      <w:r w:rsidRPr="002E611F">
        <w:rPr>
          <w:rFonts w:ascii="Arial" w:hAnsi="Arial" w:cs="Arial"/>
          <w:b/>
          <w:sz w:val="24"/>
          <w:szCs w:val="24"/>
          <w:lang w:val="it-IT"/>
        </w:rPr>
        <w:t>Članak</w:t>
      </w:r>
      <w:proofErr w:type="spellEnd"/>
      <w:r w:rsidRPr="002E611F">
        <w:rPr>
          <w:rFonts w:ascii="Arial" w:hAnsi="Arial" w:cs="Arial"/>
          <w:b/>
          <w:sz w:val="24"/>
          <w:szCs w:val="24"/>
          <w:lang w:val="it-IT"/>
        </w:rPr>
        <w:t xml:space="preserve"> 5.</w:t>
      </w:r>
    </w:p>
    <w:p w14:paraId="5DA4E98F" w14:textId="59911530" w:rsidR="00A9264C" w:rsidRDefault="00A9264C" w:rsidP="002E611F">
      <w:pPr>
        <w:rPr>
          <w:rFonts w:ascii="Arial" w:hAnsi="Arial" w:cs="Arial"/>
          <w:bCs/>
          <w:sz w:val="24"/>
          <w:szCs w:val="24"/>
          <w:lang w:val="it-IT"/>
        </w:rPr>
      </w:pPr>
      <w:r w:rsidRPr="002E611F">
        <w:rPr>
          <w:rFonts w:ascii="Arial" w:hAnsi="Arial" w:cs="Arial"/>
          <w:bCs/>
          <w:sz w:val="24"/>
          <w:szCs w:val="24"/>
          <w:lang w:val="it-IT"/>
        </w:rPr>
        <w:tab/>
        <w:t xml:space="preserve">Ovo </w:t>
      </w:r>
      <w:proofErr w:type="spellStart"/>
      <w:r w:rsidRPr="002E611F">
        <w:rPr>
          <w:rFonts w:ascii="Arial" w:hAnsi="Arial" w:cs="Arial"/>
          <w:bCs/>
          <w:sz w:val="24"/>
          <w:szCs w:val="24"/>
          <w:lang w:val="it-IT"/>
        </w:rPr>
        <w:t>Izvješće</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objaviti</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će</w:t>
      </w:r>
      <w:proofErr w:type="spellEnd"/>
      <w:r w:rsidRPr="002E611F">
        <w:rPr>
          <w:rFonts w:ascii="Arial" w:hAnsi="Arial" w:cs="Arial"/>
          <w:bCs/>
          <w:sz w:val="24"/>
          <w:szCs w:val="24"/>
          <w:lang w:val="it-IT"/>
        </w:rPr>
        <w:t xml:space="preserve"> se u </w:t>
      </w:r>
      <w:proofErr w:type="spellStart"/>
      <w:r w:rsidRPr="002E611F">
        <w:rPr>
          <w:rFonts w:ascii="Arial" w:hAnsi="Arial" w:cs="Arial"/>
          <w:bCs/>
          <w:sz w:val="24"/>
          <w:szCs w:val="24"/>
          <w:lang w:val="it-IT"/>
        </w:rPr>
        <w:t>Službenim</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novinama</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Općine</w:t>
      </w:r>
      <w:proofErr w:type="spellEnd"/>
      <w:r w:rsidRPr="002E611F">
        <w:rPr>
          <w:rFonts w:ascii="Arial" w:hAnsi="Arial" w:cs="Arial"/>
          <w:bCs/>
          <w:sz w:val="24"/>
          <w:szCs w:val="24"/>
          <w:lang w:val="it-IT"/>
        </w:rPr>
        <w:t xml:space="preserve"> Brtonigla-Verteneglio i stupa </w:t>
      </w:r>
      <w:proofErr w:type="spellStart"/>
      <w:r w:rsidRPr="002E611F">
        <w:rPr>
          <w:rFonts w:ascii="Arial" w:hAnsi="Arial" w:cs="Arial"/>
          <w:bCs/>
          <w:sz w:val="24"/>
          <w:szCs w:val="24"/>
          <w:lang w:val="it-IT"/>
        </w:rPr>
        <w:t>na</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snagu</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osmog</w:t>
      </w:r>
      <w:proofErr w:type="spellEnd"/>
      <w:r w:rsidRPr="002E611F">
        <w:rPr>
          <w:rFonts w:ascii="Arial" w:hAnsi="Arial" w:cs="Arial"/>
          <w:bCs/>
          <w:sz w:val="24"/>
          <w:szCs w:val="24"/>
          <w:lang w:val="it-IT"/>
        </w:rPr>
        <w:t xml:space="preserve"> </w:t>
      </w:r>
      <w:proofErr w:type="spellStart"/>
      <w:r w:rsidRPr="002E611F">
        <w:rPr>
          <w:rFonts w:ascii="Arial" w:hAnsi="Arial" w:cs="Arial"/>
          <w:bCs/>
          <w:sz w:val="24"/>
          <w:szCs w:val="24"/>
          <w:lang w:val="it-IT"/>
        </w:rPr>
        <w:t>dana</w:t>
      </w:r>
      <w:proofErr w:type="spellEnd"/>
      <w:r w:rsidRPr="002E611F">
        <w:rPr>
          <w:rFonts w:ascii="Arial" w:hAnsi="Arial" w:cs="Arial"/>
          <w:bCs/>
          <w:sz w:val="24"/>
          <w:szCs w:val="24"/>
          <w:lang w:val="it-IT"/>
        </w:rPr>
        <w:t xml:space="preserve"> od </w:t>
      </w:r>
      <w:proofErr w:type="spellStart"/>
      <w:r w:rsidRPr="002E611F">
        <w:rPr>
          <w:rFonts w:ascii="Arial" w:hAnsi="Arial" w:cs="Arial"/>
          <w:bCs/>
          <w:sz w:val="24"/>
          <w:szCs w:val="24"/>
          <w:lang w:val="it-IT"/>
        </w:rPr>
        <w:t>objave</w:t>
      </w:r>
      <w:proofErr w:type="spellEnd"/>
      <w:r w:rsidRPr="002E611F">
        <w:rPr>
          <w:rFonts w:ascii="Arial" w:hAnsi="Arial" w:cs="Arial"/>
          <w:bCs/>
          <w:sz w:val="24"/>
          <w:szCs w:val="24"/>
          <w:lang w:val="it-IT"/>
        </w:rPr>
        <w:t>.</w:t>
      </w:r>
    </w:p>
    <w:p w14:paraId="0890CD42" w14:textId="77777777" w:rsidR="002E611F" w:rsidRDefault="002E611F" w:rsidP="002E611F">
      <w:pPr>
        <w:rPr>
          <w:rFonts w:ascii="Arial" w:hAnsi="Arial" w:cs="Arial"/>
          <w:bCs/>
          <w:sz w:val="24"/>
          <w:szCs w:val="24"/>
          <w:lang w:val="it-IT"/>
        </w:rPr>
      </w:pPr>
    </w:p>
    <w:p w14:paraId="6042C9C3" w14:textId="77777777" w:rsidR="002E611F" w:rsidRPr="002E611F" w:rsidRDefault="002E611F" w:rsidP="002E611F">
      <w:pPr>
        <w:rPr>
          <w:rFonts w:ascii="Arial" w:hAnsi="Arial" w:cs="Arial"/>
          <w:bCs/>
          <w:sz w:val="24"/>
          <w:szCs w:val="24"/>
          <w:lang w:val="it-IT"/>
        </w:rPr>
      </w:pPr>
    </w:p>
    <w:p w14:paraId="1AA0FACD" w14:textId="77777777" w:rsidR="00A9264C" w:rsidRPr="002E611F" w:rsidRDefault="00A9264C" w:rsidP="00A9264C">
      <w:pPr>
        <w:pStyle w:val="Tijeloteksta21"/>
        <w:jc w:val="right"/>
        <w:rPr>
          <w:rFonts w:ascii="Arial" w:hAnsi="Arial" w:cs="Arial"/>
          <w:bCs/>
        </w:rPr>
      </w:pPr>
      <w:r w:rsidRPr="002E611F">
        <w:rPr>
          <w:rFonts w:ascii="Arial" w:hAnsi="Arial" w:cs="Arial"/>
          <w:bCs/>
        </w:rPr>
        <w:t>Općinsko vijeće Općine Brtonigla-Verteneglio</w:t>
      </w:r>
    </w:p>
    <w:p w14:paraId="2CC25ADF" w14:textId="77777777" w:rsidR="00A9264C" w:rsidRPr="002E611F" w:rsidRDefault="00A9264C" w:rsidP="00A9264C">
      <w:pPr>
        <w:pStyle w:val="Tijeloteksta21"/>
        <w:jc w:val="right"/>
        <w:rPr>
          <w:rFonts w:ascii="Arial" w:hAnsi="Arial" w:cs="Arial"/>
          <w:bCs/>
        </w:rPr>
      </w:pPr>
      <w:r w:rsidRPr="002E611F">
        <w:rPr>
          <w:rFonts w:ascii="Arial" w:hAnsi="Arial" w:cs="Arial"/>
          <w:bCs/>
        </w:rPr>
        <w:t>Predsjednik</w:t>
      </w:r>
    </w:p>
    <w:p w14:paraId="1F8C4177" w14:textId="0744FB73" w:rsidR="00A9264C" w:rsidRPr="002E611F" w:rsidRDefault="00A9264C" w:rsidP="002E611F">
      <w:pPr>
        <w:pStyle w:val="Tijeloteksta21"/>
        <w:jc w:val="right"/>
        <w:rPr>
          <w:rFonts w:ascii="Arial" w:hAnsi="Arial" w:cs="Arial"/>
          <w:bCs/>
        </w:rPr>
      </w:pPr>
      <w:r w:rsidRPr="002E611F">
        <w:rPr>
          <w:rFonts w:ascii="Arial" w:hAnsi="Arial" w:cs="Arial"/>
          <w:bCs/>
        </w:rPr>
        <w:t xml:space="preserve">dr.sc. </w:t>
      </w:r>
      <w:proofErr w:type="spellStart"/>
      <w:r w:rsidRPr="002E611F">
        <w:rPr>
          <w:rFonts w:ascii="Arial" w:hAnsi="Arial" w:cs="Arial"/>
          <w:bCs/>
        </w:rPr>
        <w:t>igor</w:t>
      </w:r>
      <w:proofErr w:type="spellEnd"/>
      <w:r w:rsidRPr="002E611F">
        <w:rPr>
          <w:rFonts w:ascii="Arial" w:hAnsi="Arial" w:cs="Arial"/>
          <w:bCs/>
        </w:rPr>
        <w:t xml:space="preserve"> Palčić</w:t>
      </w:r>
      <w:r w:rsidR="002E611F">
        <w:rPr>
          <w:rFonts w:ascii="Arial" w:hAnsi="Arial" w:cs="Arial"/>
          <w:bCs/>
        </w:rPr>
        <w:t xml:space="preserve"> v.r.</w:t>
      </w:r>
    </w:p>
    <w:p w14:paraId="539A458B" w14:textId="77777777" w:rsidR="00A9264C" w:rsidRPr="002E611F" w:rsidRDefault="00A9264C" w:rsidP="002E611F">
      <w:pPr>
        <w:pStyle w:val="Tijeloteksta21"/>
        <w:numPr>
          <w:ilvl w:val="0"/>
          <w:numId w:val="131"/>
        </w:numPr>
        <w:jc w:val="center"/>
        <w:rPr>
          <w:rFonts w:ascii="Arial Nova" w:hAnsi="Arial Nova"/>
          <w:b/>
        </w:rPr>
      </w:pPr>
    </w:p>
    <w:p w14:paraId="2A6698AC" w14:textId="12EF75C4" w:rsidR="00A9264C" w:rsidRDefault="00A9264C" w:rsidP="00A9264C">
      <w:r>
        <w:rPr>
          <w:noProof/>
        </w:rPr>
        <mc:AlternateContent>
          <mc:Choice Requires="wps">
            <w:drawing>
              <wp:inline distT="0" distB="0" distL="0" distR="0" wp14:anchorId="22700F75" wp14:editId="02946B92">
                <wp:extent cx="3543300" cy="1524000"/>
                <wp:effectExtent l="0" t="0" r="0" b="0"/>
                <wp:docPr id="862707175" name="Tekstni okvir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0"/>
                              <w:gridCol w:w="4683"/>
                            </w:tblGrid>
                            <w:tr w:rsidR="00A9264C" w14:paraId="6AD2E0F1" w14:textId="77777777" w:rsidTr="003360A2">
                              <w:trPr>
                                <w:trHeight w:val="567"/>
                              </w:trPr>
                              <w:tc>
                                <w:tcPr>
                                  <w:tcW w:w="5055" w:type="dxa"/>
                                  <w:gridSpan w:val="2"/>
                                  <w:vAlign w:val="center"/>
                                </w:tcPr>
                                <w:p w14:paraId="3FD1B328" w14:textId="7F6E276C" w:rsidR="00A9264C" w:rsidRPr="003360A2" w:rsidRDefault="00A9264C"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 xml:space="preserve">                                                    </w:t>
                                  </w:r>
                                  <w:r w:rsidRPr="003360A2">
                                    <w:rPr>
                                      <w:rFonts w:ascii="Calibri" w:eastAsia="Calibri" w:hAnsi="Calibri" w:cs="Calibri"/>
                                      <w:noProof/>
                                      <w:sz w:val="16"/>
                                      <w:szCs w:val="16"/>
                                    </w:rPr>
                                    <w:drawing>
                                      <wp:inline distT="0" distB="0" distL="0" distR="0" wp14:anchorId="7488C862" wp14:editId="2E3D4433">
                                        <wp:extent cx="250190" cy="250190"/>
                                        <wp:effectExtent l="0" t="0" r="0" b="0"/>
                                        <wp:docPr id="53453971" name="Slika 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64C" w14:paraId="6EB30BF1" w14:textId="77777777" w:rsidTr="003360A2">
                              <w:trPr>
                                <w:trHeight w:val="1570"/>
                              </w:trPr>
                              <w:tc>
                                <w:tcPr>
                                  <w:tcW w:w="279" w:type="dxa"/>
                                  <w:vAlign w:val="center"/>
                                </w:tcPr>
                                <w:p w14:paraId="370C6E78" w14:textId="2EF4B0B9" w:rsidR="00A9264C" w:rsidRPr="003360A2" w:rsidRDefault="00A9264C" w:rsidP="003360A2">
                                  <w:pPr>
                                    <w:autoSpaceDE w:val="0"/>
                                    <w:autoSpaceDN w:val="0"/>
                                    <w:adjustRightInd w:val="0"/>
                                    <w:jc w:val="center"/>
                                    <w:rPr>
                                      <w:rFonts w:ascii="Calibri" w:eastAsia="Calibri" w:hAnsi="Calibri" w:cs="Calibri"/>
                                      <w:sz w:val="16"/>
                                      <w:szCs w:val="16"/>
                                    </w:rPr>
                                  </w:pPr>
                                  <w:r w:rsidRPr="003360A2">
                                    <w:rPr>
                                      <w:rFonts w:ascii="Calibri" w:eastAsia="Calibri" w:hAnsi="Calibri" w:cs="Calibri"/>
                                      <w:noProof/>
                                      <w:sz w:val="16"/>
                                      <w:szCs w:val="16"/>
                                    </w:rPr>
                                    <w:drawing>
                                      <wp:inline distT="0" distB="0" distL="0" distR="0" wp14:anchorId="3E7C40E0" wp14:editId="0DAFDE6D">
                                        <wp:extent cx="250190" cy="250190"/>
                                        <wp:effectExtent l="0" t="0" r="0" b="0"/>
                                        <wp:docPr id="527743420"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tcPr>
                                <w:p w14:paraId="72F6C13D"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REPUBLIKA HRVATSKA - REPUBBLICA DI CROAZIA</w:t>
                                  </w:r>
                                </w:p>
                                <w:p w14:paraId="7F604495"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ISTARSKA ŽUPANIJA - REGIONE ISTRIANA</w:t>
                                  </w:r>
                                </w:p>
                                <w:p w14:paraId="2B33F90C"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Općina Brtonigla-Verteneglio - Comune di Brtonigla-Verteneglio</w:t>
                                  </w:r>
                                </w:p>
                                <w:p w14:paraId="03E61103"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OPĆINSKI NAČELNIK - IL SINDACO</w:t>
                                  </w:r>
                                </w:p>
                                <w:p w14:paraId="2C2756CA"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 xml:space="preserve">52474 Brtonigla-Verteneglio, </w:t>
                                  </w:r>
                                  <w:proofErr w:type="spellStart"/>
                                  <w:r w:rsidRPr="00A9264C">
                                    <w:rPr>
                                      <w:rFonts w:ascii="Calibri" w:eastAsia="Calibri" w:hAnsi="Calibri" w:cs="Calibri"/>
                                      <w:sz w:val="16"/>
                                      <w:szCs w:val="16"/>
                                      <w:lang w:val="it-IT"/>
                                    </w:rPr>
                                    <w:t>Trg</w:t>
                                  </w:r>
                                  <w:proofErr w:type="spellEnd"/>
                                  <w:r w:rsidRPr="00A9264C">
                                    <w:rPr>
                                      <w:rFonts w:ascii="Calibri" w:eastAsia="Calibri" w:hAnsi="Calibri" w:cs="Calibri"/>
                                      <w:sz w:val="16"/>
                                      <w:szCs w:val="16"/>
                                      <w:lang w:val="it-IT"/>
                                    </w:rPr>
                                    <w:t xml:space="preserve"> </w:t>
                                  </w:r>
                                  <w:proofErr w:type="spellStart"/>
                                  <w:r w:rsidRPr="00A9264C">
                                    <w:rPr>
                                      <w:rFonts w:ascii="Calibri" w:eastAsia="Calibri" w:hAnsi="Calibri" w:cs="Calibri"/>
                                      <w:sz w:val="16"/>
                                      <w:szCs w:val="16"/>
                                      <w:lang w:val="it-IT"/>
                                    </w:rPr>
                                    <w:t>Sv</w:t>
                                  </w:r>
                                  <w:proofErr w:type="spellEnd"/>
                                  <w:r w:rsidRPr="00A9264C">
                                    <w:rPr>
                                      <w:rFonts w:ascii="Calibri" w:eastAsia="Calibri" w:hAnsi="Calibri" w:cs="Calibri"/>
                                      <w:sz w:val="16"/>
                                      <w:szCs w:val="16"/>
                                      <w:lang w:val="it-IT"/>
                                    </w:rPr>
                                    <w:t>. Zenona / Piazza S. Zenone 1</w:t>
                                  </w:r>
                                </w:p>
                                <w:p w14:paraId="7C394DC9"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Tel. &amp; Fax: +385 (0)52 774-174</w:t>
                                  </w:r>
                                </w:p>
                                <w:p w14:paraId="3D6A0005"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E-mail: info@brtonigla-verteneglio.hr</w:t>
                                  </w:r>
                                </w:p>
                                <w:p w14:paraId="268F9E27" w14:textId="77777777" w:rsidR="00A9264C" w:rsidRPr="003360A2" w:rsidRDefault="00A9264C"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www.brtonigla-verteneglio.hr</w:t>
                                  </w:r>
                                </w:p>
                              </w:tc>
                            </w:tr>
                          </w:tbl>
                          <w:p w14:paraId="65DE0B38" w14:textId="77777777" w:rsidR="00A9264C" w:rsidRPr="00D4581A" w:rsidRDefault="00A9264C" w:rsidP="00A9264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2700F75" id="Tekstni okvir 8" o:spid="_x0000_s1032"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zE7B1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10"/>
                        <w:gridCol w:w="4683"/>
                      </w:tblGrid>
                      <w:tr w:rsidR="00A9264C" w14:paraId="6AD2E0F1" w14:textId="77777777" w:rsidTr="003360A2">
                        <w:trPr>
                          <w:trHeight w:val="567"/>
                        </w:trPr>
                        <w:tc>
                          <w:tcPr>
                            <w:tcW w:w="5055" w:type="dxa"/>
                            <w:gridSpan w:val="2"/>
                            <w:vAlign w:val="center"/>
                          </w:tcPr>
                          <w:p w14:paraId="3FD1B328" w14:textId="7F6E276C" w:rsidR="00A9264C" w:rsidRPr="003360A2" w:rsidRDefault="00A9264C"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 xml:space="preserve">                                                    </w:t>
                            </w:r>
                            <w:r w:rsidRPr="003360A2">
                              <w:rPr>
                                <w:rFonts w:ascii="Calibri" w:eastAsia="Calibri" w:hAnsi="Calibri" w:cs="Calibri"/>
                                <w:noProof/>
                                <w:sz w:val="16"/>
                                <w:szCs w:val="16"/>
                              </w:rPr>
                              <w:drawing>
                                <wp:inline distT="0" distB="0" distL="0" distR="0" wp14:anchorId="7488C862" wp14:editId="2E3D4433">
                                  <wp:extent cx="250190" cy="250190"/>
                                  <wp:effectExtent l="0" t="0" r="0" b="0"/>
                                  <wp:docPr id="53453971" name="Slika 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64C" w14:paraId="6EB30BF1" w14:textId="77777777" w:rsidTr="003360A2">
                        <w:trPr>
                          <w:trHeight w:val="1570"/>
                        </w:trPr>
                        <w:tc>
                          <w:tcPr>
                            <w:tcW w:w="279" w:type="dxa"/>
                            <w:vAlign w:val="center"/>
                          </w:tcPr>
                          <w:p w14:paraId="370C6E78" w14:textId="2EF4B0B9" w:rsidR="00A9264C" w:rsidRPr="003360A2" w:rsidRDefault="00A9264C" w:rsidP="003360A2">
                            <w:pPr>
                              <w:autoSpaceDE w:val="0"/>
                              <w:autoSpaceDN w:val="0"/>
                              <w:adjustRightInd w:val="0"/>
                              <w:jc w:val="center"/>
                              <w:rPr>
                                <w:rFonts w:ascii="Calibri" w:eastAsia="Calibri" w:hAnsi="Calibri" w:cs="Calibri"/>
                                <w:sz w:val="16"/>
                                <w:szCs w:val="16"/>
                              </w:rPr>
                            </w:pPr>
                            <w:r w:rsidRPr="003360A2">
                              <w:rPr>
                                <w:rFonts w:ascii="Calibri" w:eastAsia="Calibri" w:hAnsi="Calibri" w:cs="Calibri"/>
                                <w:noProof/>
                                <w:sz w:val="16"/>
                                <w:szCs w:val="16"/>
                              </w:rPr>
                              <w:drawing>
                                <wp:inline distT="0" distB="0" distL="0" distR="0" wp14:anchorId="3E7C40E0" wp14:editId="0DAFDE6D">
                                  <wp:extent cx="250190" cy="250190"/>
                                  <wp:effectExtent l="0" t="0" r="0" b="0"/>
                                  <wp:docPr id="527743420"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tcPr>
                          <w:p w14:paraId="72F6C13D"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REPUBLIKA HRVATSKA - REPUBBLICA DI CROAZIA</w:t>
                            </w:r>
                          </w:p>
                          <w:p w14:paraId="7F604495"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ISTARSKA ŽUPANIJA - REGIONE ISTRIANA</w:t>
                            </w:r>
                          </w:p>
                          <w:p w14:paraId="2B33F90C"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Općina Brtonigla-Verteneglio - Comune di Brtonigla-Verteneglio</w:t>
                            </w:r>
                          </w:p>
                          <w:p w14:paraId="03E61103"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OPĆINSKI NAČELNIK - IL SINDACO</w:t>
                            </w:r>
                          </w:p>
                          <w:p w14:paraId="2C2756CA"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 xml:space="preserve">52474 Brtonigla-Verteneglio, </w:t>
                            </w:r>
                            <w:proofErr w:type="spellStart"/>
                            <w:r w:rsidRPr="00A9264C">
                              <w:rPr>
                                <w:rFonts w:ascii="Calibri" w:eastAsia="Calibri" w:hAnsi="Calibri" w:cs="Calibri"/>
                                <w:sz w:val="16"/>
                                <w:szCs w:val="16"/>
                                <w:lang w:val="it-IT"/>
                              </w:rPr>
                              <w:t>Trg</w:t>
                            </w:r>
                            <w:proofErr w:type="spellEnd"/>
                            <w:r w:rsidRPr="00A9264C">
                              <w:rPr>
                                <w:rFonts w:ascii="Calibri" w:eastAsia="Calibri" w:hAnsi="Calibri" w:cs="Calibri"/>
                                <w:sz w:val="16"/>
                                <w:szCs w:val="16"/>
                                <w:lang w:val="it-IT"/>
                              </w:rPr>
                              <w:t xml:space="preserve"> </w:t>
                            </w:r>
                            <w:proofErr w:type="spellStart"/>
                            <w:r w:rsidRPr="00A9264C">
                              <w:rPr>
                                <w:rFonts w:ascii="Calibri" w:eastAsia="Calibri" w:hAnsi="Calibri" w:cs="Calibri"/>
                                <w:sz w:val="16"/>
                                <w:szCs w:val="16"/>
                                <w:lang w:val="it-IT"/>
                              </w:rPr>
                              <w:t>Sv</w:t>
                            </w:r>
                            <w:proofErr w:type="spellEnd"/>
                            <w:r w:rsidRPr="00A9264C">
                              <w:rPr>
                                <w:rFonts w:ascii="Calibri" w:eastAsia="Calibri" w:hAnsi="Calibri" w:cs="Calibri"/>
                                <w:sz w:val="16"/>
                                <w:szCs w:val="16"/>
                                <w:lang w:val="it-IT"/>
                              </w:rPr>
                              <w:t>. Zenona / Piazza S. Zenone 1</w:t>
                            </w:r>
                          </w:p>
                          <w:p w14:paraId="7C394DC9"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Tel. &amp; Fax: +385 (0)52 774-174</w:t>
                            </w:r>
                          </w:p>
                          <w:p w14:paraId="3D6A0005"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E-mail: info@brtonigla-verteneglio.hr</w:t>
                            </w:r>
                          </w:p>
                          <w:p w14:paraId="268F9E27" w14:textId="77777777" w:rsidR="00A9264C" w:rsidRPr="003360A2" w:rsidRDefault="00A9264C"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www.brtonigla-verteneglio.hr</w:t>
                            </w:r>
                          </w:p>
                        </w:tc>
                      </w:tr>
                    </w:tbl>
                    <w:p w14:paraId="65DE0B38" w14:textId="77777777" w:rsidR="00A9264C" w:rsidRPr="00D4581A" w:rsidRDefault="00A9264C" w:rsidP="00A9264C">
                      <w:pPr>
                        <w:autoSpaceDE w:val="0"/>
                        <w:autoSpaceDN w:val="0"/>
                        <w:adjustRightInd w:val="0"/>
                        <w:rPr>
                          <w:rFonts w:ascii="Calibri" w:hAnsi="Calibri" w:cs="Calibri"/>
                          <w:sz w:val="16"/>
                          <w:szCs w:val="16"/>
                        </w:rPr>
                      </w:pPr>
                    </w:p>
                  </w:txbxContent>
                </v:textbox>
                <w10:anchorlock/>
              </v:shape>
            </w:pict>
          </mc:Fallback>
        </mc:AlternateContent>
      </w:r>
    </w:p>
    <w:p w14:paraId="3CFBB901" w14:textId="77777777" w:rsidR="00A9264C" w:rsidRDefault="00A9264C" w:rsidP="00A9264C">
      <w:pPr>
        <w:spacing w:after="160" w:line="259" w:lineRule="auto"/>
      </w:pPr>
    </w:p>
    <w:p w14:paraId="1FF53B63" w14:textId="77777777" w:rsidR="00A9264C" w:rsidRPr="002E611F" w:rsidRDefault="00A9264C" w:rsidP="00A9264C">
      <w:pPr>
        <w:ind w:left="142"/>
        <w:jc w:val="both"/>
        <w:rPr>
          <w:rFonts w:ascii="Arial" w:hAnsi="Arial" w:cs="Arial"/>
          <w:sz w:val="24"/>
          <w:szCs w:val="24"/>
          <w:lang w:val="it-IT"/>
        </w:rPr>
      </w:pPr>
      <w:r w:rsidRPr="002E611F">
        <w:rPr>
          <w:rFonts w:ascii="Arial" w:hAnsi="Arial" w:cs="Arial"/>
          <w:sz w:val="24"/>
          <w:szCs w:val="24"/>
          <w:lang w:val="it-IT"/>
        </w:rPr>
        <w:t>KLASA:400-01/26-01/01</w:t>
      </w:r>
    </w:p>
    <w:p w14:paraId="1DF402DC" w14:textId="77777777" w:rsidR="00A9264C" w:rsidRPr="002E611F" w:rsidRDefault="00A9264C" w:rsidP="00A9264C">
      <w:pPr>
        <w:ind w:left="142"/>
        <w:jc w:val="both"/>
        <w:rPr>
          <w:rFonts w:ascii="Arial" w:hAnsi="Arial" w:cs="Arial"/>
          <w:sz w:val="24"/>
          <w:szCs w:val="24"/>
          <w:lang w:val="it-IT"/>
        </w:rPr>
      </w:pPr>
      <w:r w:rsidRPr="002E611F">
        <w:rPr>
          <w:rFonts w:ascii="Arial" w:hAnsi="Arial" w:cs="Arial"/>
          <w:sz w:val="24"/>
          <w:szCs w:val="24"/>
          <w:lang w:val="it-IT"/>
        </w:rPr>
        <w:t>URBROJ:2163-13-04/08-4-25-4</w:t>
      </w:r>
    </w:p>
    <w:p w14:paraId="351E66BF" w14:textId="77777777" w:rsidR="00A9264C" w:rsidRPr="002E611F" w:rsidRDefault="00A9264C" w:rsidP="00A9264C">
      <w:pPr>
        <w:ind w:left="142"/>
        <w:jc w:val="both"/>
        <w:rPr>
          <w:rFonts w:ascii="Arial" w:hAnsi="Arial" w:cs="Arial"/>
          <w:sz w:val="24"/>
          <w:szCs w:val="24"/>
          <w:lang w:val="it-IT"/>
        </w:rPr>
      </w:pPr>
      <w:r w:rsidRPr="002E611F">
        <w:rPr>
          <w:rFonts w:ascii="Arial" w:hAnsi="Arial" w:cs="Arial"/>
          <w:sz w:val="24"/>
          <w:szCs w:val="24"/>
          <w:lang w:val="it-IT"/>
        </w:rPr>
        <w:t>Brtonigla-Verteneglio, 23.02.2026</w:t>
      </w:r>
    </w:p>
    <w:p w14:paraId="6A588965" w14:textId="77777777" w:rsidR="00A9264C" w:rsidRPr="002E611F" w:rsidRDefault="00A9264C" w:rsidP="00A9264C">
      <w:pPr>
        <w:ind w:left="142"/>
        <w:jc w:val="both"/>
        <w:rPr>
          <w:rFonts w:ascii="Arial" w:hAnsi="Arial" w:cs="Arial"/>
          <w:sz w:val="24"/>
          <w:szCs w:val="24"/>
          <w:lang w:val="it-IT"/>
        </w:rPr>
      </w:pPr>
    </w:p>
    <w:p w14:paraId="619BE9FD" w14:textId="77777777" w:rsidR="00A9264C" w:rsidRPr="002E611F" w:rsidRDefault="00A9264C" w:rsidP="00A9264C">
      <w:pPr>
        <w:ind w:left="142"/>
        <w:jc w:val="both"/>
        <w:rPr>
          <w:rFonts w:ascii="Arial" w:hAnsi="Arial" w:cs="Arial"/>
          <w:sz w:val="24"/>
          <w:szCs w:val="24"/>
          <w:lang w:val="it-IT"/>
        </w:rPr>
      </w:pPr>
    </w:p>
    <w:p w14:paraId="356C8A3E" w14:textId="77777777" w:rsidR="00A9264C" w:rsidRPr="002E611F" w:rsidRDefault="00A9264C" w:rsidP="00A9264C">
      <w:pPr>
        <w:pStyle w:val="Bezproreda"/>
        <w:ind w:firstLine="720"/>
        <w:jc w:val="both"/>
        <w:rPr>
          <w:rFonts w:ascii="Arial" w:hAnsi="Arial" w:cs="Arial"/>
          <w:sz w:val="24"/>
          <w:szCs w:val="24"/>
          <w:lang w:val="it-IT"/>
        </w:rPr>
      </w:pPr>
      <w:r w:rsidRPr="002E611F">
        <w:rPr>
          <w:rFonts w:ascii="Arial" w:hAnsi="Arial" w:cs="Arial"/>
          <w:sz w:val="24"/>
          <w:szCs w:val="24"/>
          <w:lang w:val="it-IT"/>
        </w:rPr>
        <w:t xml:space="preserve">Na </w:t>
      </w:r>
      <w:proofErr w:type="spellStart"/>
      <w:r w:rsidRPr="002E611F">
        <w:rPr>
          <w:rFonts w:ascii="Arial" w:hAnsi="Arial" w:cs="Arial"/>
          <w:sz w:val="24"/>
          <w:szCs w:val="24"/>
          <w:lang w:val="it-IT"/>
        </w:rPr>
        <w:t>temelju</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odredbi</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članka</w:t>
      </w:r>
      <w:proofErr w:type="spellEnd"/>
      <w:r w:rsidRPr="002E611F">
        <w:rPr>
          <w:rFonts w:ascii="Arial" w:hAnsi="Arial" w:cs="Arial"/>
          <w:sz w:val="24"/>
          <w:szCs w:val="24"/>
          <w:lang w:val="it-IT"/>
        </w:rPr>
        <w:t xml:space="preserve"> 89. </w:t>
      </w:r>
      <w:proofErr w:type="spellStart"/>
      <w:r w:rsidRPr="002E611F">
        <w:rPr>
          <w:rFonts w:ascii="Arial" w:hAnsi="Arial" w:cs="Arial"/>
          <w:sz w:val="24"/>
          <w:szCs w:val="24"/>
          <w:lang w:val="it-IT"/>
        </w:rPr>
        <w:t>Zakona</w:t>
      </w:r>
      <w:proofErr w:type="spellEnd"/>
      <w:r w:rsidRPr="002E611F">
        <w:rPr>
          <w:rFonts w:ascii="Arial" w:hAnsi="Arial" w:cs="Arial"/>
          <w:sz w:val="24"/>
          <w:szCs w:val="24"/>
          <w:lang w:val="it-IT"/>
        </w:rPr>
        <w:t xml:space="preserve"> o </w:t>
      </w:r>
      <w:proofErr w:type="spellStart"/>
      <w:r w:rsidRPr="002E611F">
        <w:rPr>
          <w:rFonts w:ascii="Arial" w:hAnsi="Arial" w:cs="Arial"/>
          <w:sz w:val="24"/>
          <w:szCs w:val="24"/>
          <w:lang w:val="it-IT"/>
        </w:rPr>
        <w:t>proračunu</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Narodne</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novine</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broj</w:t>
      </w:r>
      <w:proofErr w:type="spellEnd"/>
      <w:r w:rsidRPr="002E611F">
        <w:rPr>
          <w:rFonts w:ascii="Arial" w:hAnsi="Arial" w:cs="Arial"/>
          <w:sz w:val="24"/>
          <w:szCs w:val="24"/>
          <w:lang w:val="it-IT"/>
        </w:rPr>
        <w:t xml:space="preserve"> 144/21), </w:t>
      </w:r>
      <w:proofErr w:type="spellStart"/>
      <w:r w:rsidRPr="002E611F">
        <w:rPr>
          <w:rFonts w:ascii="Arial" w:hAnsi="Arial" w:cs="Arial"/>
          <w:sz w:val="24"/>
          <w:szCs w:val="24"/>
          <w:lang w:val="it-IT"/>
        </w:rPr>
        <w:t>članka</w:t>
      </w:r>
      <w:proofErr w:type="spellEnd"/>
      <w:r w:rsidRPr="002E611F">
        <w:rPr>
          <w:rFonts w:ascii="Arial" w:hAnsi="Arial" w:cs="Arial"/>
          <w:sz w:val="24"/>
          <w:szCs w:val="24"/>
          <w:lang w:val="it-IT"/>
        </w:rPr>
        <w:t xml:space="preserve"> 84. </w:t>
      </w:r>
      <w:proofErr w:type="spellStart"/>
      <w:r w:rsidRPr="002E611F">
        <w:rPr>
          <w:rFonts w:ascii="Arial" w:hAnsi="Arial" w:cs="Arial"/>
          <w:sz w:val="24"/>
          <w:szCs w:val="24"/>
          <w:lang w:val="it-IT"/>
        </w:rPr>
        <w:t>Pravilnika</w:t>
      </w:r>
      <w:proofErr w:type="spellEnd"/>
      <w:r w:rsidRPr="002E611F">
        <w:rPr>
          <w:rFonts w:ascii="Arial" w:hAnsi="Arial" w:cs="Arial"/>
          <w:sz w:val="24"/>
          <w:szCs w:val="24"/>
          <w:lang w:val="it-IT"/>
        </w:rPr>
        <w:t xml:space="preserve"> o </w:t>
      </w:r>
      <w:proofErr w:type="spellStart"/>
      <w:r w:rsidRPr="002E611F">
        <w:rPr>
          <w:rFonts w:ascii="Arial" w:hAnsi="Arial" w:cs="Arial"/>
          <w:sz w:val="24"/>
          <w:szCs w:val="24"/>
          <w:lang w:val="it-IT"/>
        </w:rPr>
        <w:t>proračunskom</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računovodstvu</w:t>
      </w:r>
      <w:proofErr w:type="spellEnd"/>
      <w:r w:rsidRPr="002E611F">
        <w:rPr>
          <w:rFonts w:ascii="Arial" w:hAnsi="Arial" w:cs="Arial"/>
          <w:sz w:val="24"/>
          <w:szCs w:val="24"/>
          <w:lang w:val="it-IT"/>
        </w:rPr>
        <w:t xml:space="preserve"> i </w:t>
      </w:r>
      <w:proofErr w:type="spellStart"/>
      <w:r w:rsidRPr="002E611F">
        <w:rPr>
          <w:rFonts w:ascii="Arial" w:hAnsi="Arial" w:cs="Arial"/>
          <w:sz w:val="24"/>
          <w:szCs w:val="24"/>
          <w:lang w:val="it-IT"/>
        </w:rPr>
        <w:t>računskom</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planu</w:t>
      </w:r>
      <w:proofErr w:type="spellEnd"/>
      <w:r w:rsidRPr="002E611F">
        <w:rPr>
          <w:rFonts w:ascii="Arial" w:hAnsi="Arial" w:cs="Arial"/>
          <w:sz w:val="24"/>
          <w:szCs w:val="24"/>
          <w:lang w:val="it-IT"/>
        </w:rPr>
        <w:t xml:space="preserve"> ("</w:t>
      </w:r>
      <w:proofErr w:type="spellStart"/>
      <w:proofErr w:type="gramStart"/>
      <w:r w:rsidRPr="002E611F">
        <w:rPr>
          <w:rFonts w:ascii="Arial" w:hAnsi="Arial" w:cs="Arial"/>
          <w:sz w:val="24"/>
          <w:szCs w:val="24"/>
          <w:lang w:val="it-IT"/>
        </w:rPr>
        <w:t>Narodne</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novine</w:t>
      </w:r>
      <w:proofErr w:type="spellEnd"/>
      <w:proofErr w:type="gramEnd"/>
      <w:r w:rsidRPr="002E611F">
        <w:rPr>
          <w:rFonts w:ascii="Arial" w:hAnsi="Arial" w:cs="Arial"/>
          <w:sz w:val="24"/>
          <w:szCs w:val="24"/>
          <w:lang w:val="it-IT"/>
        </w:rPr>
        <w:t xml:space="preserve">", </w:t>
      </w:r>
      <w:proofErr w:type="spellStart"/>
      <w:r w:rsidRPr="002E611F">
        <w:rPr>
          <w:rFonts w:ascii="Arial" w:hAnsi="Arial" w:cs="Arial"/>
          <w:sz w:val="24"/>
          <w:szCs w:val="24"/>
          <w:lang w:val="it-IT"/>
        </w:rPr>
        <w:t>broj</w:t>
      </w:r>
      <w:proofErr w:type="spellEnd"/>
      <w:r w:rsidRPr="002E611F">
        <w:rPr>
          <w:rFonts w:ascii="Arial" w:hAnsi="Arial" w:cs="Arial"/>
          <w:sz w:val="24"/>
          <w:szCs w:val="24"/>
          <w:lang w:val="it-IT"/>
        </w:rPr>
        <w:t xml:space="preserve"> 158/23 -</w:t>
      </w:r>
      <w:proofErr w:type="spellStart"/>
      <w:proofErr w:type="gramStart"/>
      <w:r w:rsidRPr="002E611F">
        <w:rPr>
          <w:rFonts w:ascii="Arial" w:hAnsi="Arial" w:cs="Arial"/>
          <w:sz w:val="24"/>
          <w:szCs w:val="24"/>
          <w:lang w:val="it-IT"/>
        </w:rPr>
        <w:t>proč.tekst</w:t>
      </w:r>
      <w:proofErr w:type="spellEnd"/>
      <w:proofErr w:type="gramEnd"/>
      <w:r w:rsidRPr="002E611F">
        <w:rPr>
          <w:rFonts w:ascii="Arial" w:hAnsi="Arial" w:cs="Arial"/>
          <w:sz w:val="24"/>
          <w:szCs w:val="24"/>
          <w:lang w:val="it-IT"/>
        </w:rPr>
        <w:t>, 154/</w:t>
      </w:r>
      <w:proofErr w:type="gramStart"/>
      <w:r w:rsidRPr="002E611F">
        <w:rPr>
          <w:rFonts w:ascii="Arial" w:hAnsi="Arial" w:cs="Arial"/>
          <w:sz w:val="24"/>
          <w:szCs w:val="24"/>
          <w:lang w:val="it-IT"/>
        </w:rPr>
        <w:t>24 )</w:t>
      </w:r>
      <w:proofErr w:type="gramEnd"/>
      <w:r w:rsidRPr="002E611F">
        <w:rPr>
          <w:rFonts w:ascii="Arial" w:hAnsi="Arial" w:cs="Arial"/>
          <w:sz w:val="24"/>
          <w:szCs w:val="24"/>
          <w:lang w:val="it-IT"/>
        </w:rPr>
        <w:t xml:space="preserve"> i </w:t>
      </w:r>
      <w:proofErr w:type="spellStart"/>
      <w:r w:rsidRPr="002E611F">
        <w:rPr>
          <w:rFonts w:ascii="Arial" w:hAnsi="Arial" w:cs="Arial"/>
          <w:sz w:val="24"/>
          <w:szCs w:val="24"/>
          <w:lang w:val="it-IT"/>
        </w:rPr>
        <w:t>članka</w:t>
      </w:r>
      <w:proofErr w:type="spellEnd"/>
      <w:r w:rsidRPr="002E611F">
        <w:rPr>
          <w:rFonts w:ascii="Arial" w:hAnsi="Arial" w:cs="Arial"/>
          <w:sz w:val="24"/>
          <w:szCs w:val="24"/>
          <w:lang w:val="it-IT"/>
        </w:rPr>
        <w:t xml:space="preserve"> 52. </w:t>
      </w:r>
      <w:proofErr w:type="spellStart"/>
      <w:r w:rsidRPr="002E611F">
        <w:rPr>
          <w:rFonts w:ascii="Arial" w:hAnsi="Arial" w:cs="Arial"/>
          <w:sz w:val="24"/>
          <w:szCs w:val="24"/>
          <w:lang w:val="it-IT"/>
        </w:rPr>
        <w:t>Statuta</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Općine</w:t>
      </w:r>
      <w:proofErr w:type="spellEnd"/>
      <w:r w:rsidRPr="002E611F">
        <w:rPr>
          <w:rFonts w:ascii="Arial" w:hAnsi="Arial" w:cs="Arial"/>
          <w:sz w:val="24"/>
          <w:szCs w:val="24"/>
          <w:lang w:val="it-IT"/>
        </w:rPr>
        <w:t xml:space="preserve"> Brtonigla-Verteneglio (</w:t>
      </w:r>
      <w:proofErr w:type="spellStart"/>
      <w:r w:rsidRPr="002E611F">
        <w:rPr>
          <w:rFonts w:ascii="Arial" w:hAnsi="Arial" w:cs="Arial"/>
          <w:sz w:val="24"/>
          <w:szCs w:val="24"/>
          <w:lang w:val="it-IT"/>
        </w:rPr>
        <w:t>Službene</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novine</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Općine</w:t>
      </w:r>
      <w:proofErr w:type="spellEnd"/>
      <w:r w:rsidRPr="002E611F">
        <w:rPr>
          <w:rFonts w:ascii="Arial" w:hAnsi="Arial" w:cs="Arial"/>
          <w:sz w:val="24"/>
          <w:szCs w:val="24"/>
          <w:lang w:val="it-IT"/>
        </w:rPr>
        <w:t xml:space="preserve"> Brtonigla-Verteneglio </w:t>
      </w:r>
      <w:proofErr w:type="spellStart"/>
      <w:r w:rsidRPr="002E611F">
        <w:rPr>
          <w:rFonts w:ascii="Arial" w:hAnsi="Arial" w:cs="Arial"/>
          <w:sz w:val="24"/>
          <w:szCs w:val="24"/>
          <w:lang w:val="it-IT"/>
        </w:rPr>
        <w:t>br</w:t>
      </w:r>
      <w:proofErr w:type="spellEnd"/>
      <w:r w:rsidRPr="002E611F">
        <w:rPr>
          <w:rFonts w:ascii="Arial" w:hAnsi="Arial" w:cs="Arial"/>
          <w:sz w:val="24"/>
          <w:szCs w:val="24"/>
          <w:lang w:val="it-IT"/>
        </w:rPr>
        <w:t xml:space="preserve">. 03/18, 03/21, 07/21-pročišćni </w:t>
      </w:r>
      <w:proofErr w:type="spellStart"/>
      <w:r w:rsidRPr="002E611F">
        <w:rPr>
          <w:rFonts w:ascii="Arial" w:hAnsi="Arial" w:cs="Arial"/>
          <w:sz w:val="24"/>
          <w:szCs w:val="24"/>
          <w:lang w:val="it-IT"/>
        </w:rPr>
        <w:t>tekst</w:t>
      </w:r>
      <w:proofErr w:type="spellEnd"/>
      <w:r w:rsidRPr="002E611F">
        <w:rPr>
          <w:rFonts w:ascii="Arial" w:hAnsi="Arial" w:cs="Arial"/>
          <w:sz w:val="24"/>
          <w:szCs w:val="24"/>
          <w:lang w:val="it-IT"/>
        </w:rPr>
        <w:t xml:space="preserve">, 16/22), </w:t>
      </w:r>
      <w:proofErr w:type="spellStart"/>
      <w:r w:rsidRPr="002E611F">
        <w:rPr>
          <w:rFonts w:ascii="Arial" w:hAnsi="Arial" w:cs="Arial"/>
          <w:sz w:val="24"/>
          <w:szCs w:val="24"/>
          <w:lang w:val="it-IT"/>
        </w:rPr>
        <w:t>načelnik</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Općine</w:t>
      </w:r>
      <w:proofErr w:type="spellEnd"/>
      <w:r w:rsidRPr="002E611F">
        <w:rPr>
          <w:rFonts w:ascii="Arial" w:hAnsi="Arial" w:cs="Arial"/>
          <w:sz w:val="24"/>
          <w:szCs w:val="24"/>
          <w:lang w:val="it-IT"/>
        </w:rPr>
        <w:t xml:space="preserve"> Brtonigla-Verteneglio je </w:t>
      </w:r>
      <w:proofErr w:type="spellStart"/>
      <w:r w:rsidRPr="002E611F">
        <w:rPr>
          <w:rFonts w:ascii="Arial" w:hAnsi="Arial" w:cs="Arial"/>
          <w:sz w:val="24"/>
          <w:szCs w:val="24"/>
          <w:lang w:val="it-IT"/>
        </w:rPr>
        <w:t>razmotrio</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Prijedlog</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Odluke</w:t>
      </w:r>
      <w:proofErr w:type="spellEnd"/>
      <w:r w:rsidRPr="002E611F">
        <w:rPr>
          <w:rFonts w:ascii="Arial" w:hAnsi="Arial" w:cs="Arial"/>
          <w:sz w:val="24"/>
          <w:szCs w:val="24"/>
          <w:lang w:val="it-IT"/>
        </w:rPr>
        <w:t xml:space="preserve"> o </w:t>
      </w:r>
      <w:proofErr w:type="spellStart"/>
      <w:r w:rsidRPr="002E611F">
        <w:rPr>
          <w:rFonts w:ascii="Arial" w:hAnsi="Arial" w:cs="Arial"/>
          <w:sz w:val="24"/>
          <w:szCs w:val="24"/>
          <w:lang w:val="it-IT"/>
        </w:rPr>
        <w:t>raspodjeli</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rezultata</w:t>
      </w:r>
      <w:proofErr w:type="spellEnd"/>
      <w:r w:rsidRPr="002E611F">
        <w:rPr>
          <w:rFonts w:ascii="Arial" w:hAnsi="Arial" w:cs="Arial"/>
          <w:sz w:val="24"/>
          <w:szCs w:val="24"/>
          <w:lang w:val="it-IT"/>
        </w:rPr>
        <w:t xml:space="preserve"> za 2025.godinu, </w:t>
      </w:r>
      <w:proofErr w:type="spellStart"/>
      <w:r w:rsidRPr="002E611F">
        <w:rPr>
          <w:rFonts w:ascii="Arial" w:hAnsi="Arial" w:cs="Arial"/>
          <w:sz w:val="24"/>
          <w:szCs w:val="24"/>
          <w:lang w:val="it-IT"/>
        </w:rPr>
        <w:t>izrađen</w:t>
      </w:r>
      <w:proofErr w:type="spellEnd"/>
      <w:r w:rsidRPr="002E611F">
        <w:rPr>
          <w:rFonts w:ascii="Arial" w:hAnsi="Arial" w:cs="Arial"/>
          <w:sz w:val="24"/>
          <w:szCs w:val="24"/>
          <w:lang w:val="it-IT"/>
        </w:rPr>
        <w:t xml:space="preserve"> </w:t>
      </w:r>
      <w:proofErr w:type="gramStart"/>
      <w:r w:rsidRPr="002E611F">
        <w:rPr>
          <w:rFonts w:ascii="Arial" w:hAnsi="Arial" w:cs="Arial"/>
          <w:sz w:val="24"/>
          <w:szCs w:val="24"/>
          <w:lang w:val="it-IT"/>
        </w:rPr>
        <w:t>od</w:t>
      </w:r>
      <w:proofErr w:type="gramEnd"/>
      <w:r w:rsidRPr="002E611F">
        <w:rPr>
          <w:rFonts w:ascii="Arial" w:hAnsi="Arial" w:cs="Arial"/>
          <w:sz w:val="24"/>
          <w:szCs w:val="24"/>
          <w:lang w:val="it-IT"/>
        </w:rPr>
        <w:t xml:space="preserve"> strane </w:t>
      </w:r>
      <w:proofErr w:type="spellStart"/>
      <w:r w:rsidRPr="002E611F">
        <w:rPr>
          <w:rFonts w:ascii="Arial" w:hAnsi="Arial" w:cs="Arial"/>
          <w:sz w:val="24"/>
          <w:szCs w:val="24"/>
          <w:lang w:val="it-IT"/>
        </w:rPr>
        <w:t>Jedinstvenog</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upravnog</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odjela</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Općine</w:t>
      </w:r>
      <w:proofErr w:type="spellEnd"/>
      <w:r w:rsidRPr="002E611F">
        <w:rPr>
          <w:rFonts w:ascii="Arial" w:hAnsi="Arial" w:cs="Arial"/>
          <w:sz w:val="24"/>
          <w:szCs w:val="24"/>
          <w:lang w:val="it-IT"/>
        </w:rPr>
        <w:t xml:space="preserve"> Brtonigla-Verteneglio (KLASA:400-04/25-01/01 URBROJ:2163-13-04/08-4) te </w:t>
      </w:r>
      <w:proofErr w:type="spellStart"/>
      <w:r w:rsidRPr="002E611F">
        <w:rPr>
          <w:rFonts w:ascii="Arial" w:hAnsi="Arial" w:cs="Arial"/>
          <w:sz w:val="24"/>
          <w:szCs w:val="24"/>
          <w:lang w:val="it-IT"/>
        </w:rPr>
        <w:t>donosi</w:t>
      </w:r>
      <w:proofErr w:type="spellEnd"/>
      <w:r w:rsidRPr="002E611F">
        <w:rPr>
          <w:rFonts w:ascii="Arial" w:hAnsi="Arial" w:cs="Arial"/>
          <w:sz w:val="24"/>
          <w:szCs w:val="24"/>
          <w:lang w:val="it-IT"/>
        </w:rPr>
        <w:t xml:space="preserve"> </w:t>
      </w:r>
      <w:proofErr w:type="spellStart"/>
      <w:r w:rsidRPr="002E611F">
        <w:rPr>
          <w:rFonts w:ascii="Arial" w:hAnsi="Arial" w:cs="Arial"/>
          <w:sz w:val="24"/>
          <w:szCs w:val="24"/>
          <w:lang w:val="it-IT"/>
        </w:rPr>
        <w:t>slijedeći</w:t>
      </w:r>
      <w:proofErr w:type="spellEnd"/>
    </w:p>
    <w:p w14:paraId="2000459E" w14:textId="77777777" w:rsidR="00A9264C" w:rsidRDefault="00A9264C" w:rsidP="00A9264C">
      <w:pPr>
        <w:rPr>
          <w:rFonts w:ascii="Arial" w:hAnsi="Arial" w:cs="Arial"/>
          <w:sz w:val="24"/>
          <w:szCs w:val="24"/>
          <w:lang w:val="it-IT"/>
        </w:rPr>
      </w:pPr>
    </w:p>
    <w:p w14:paraId="1188C48B" w14:textId="77777777" w:rsidR="002E611F" w:rsidRDefault="002E611F" w:rsidP="00A9264C">
      <w:pPr>
        <w:rPr>
          <w:rFonts w:ascii="Arial" w:hAnsi="Arial" w:cs="Arial"/>
          <w:sz w:val="24"/>
          <w:szCs w:val="24"/>
          <w:lang w:val="it-IT"/>
        </w:rPr>
      </w:pPr>
    </w:p>
    <w:p w14:paraId="68B11A70" w14:textId="77777777" w:rsidR="002E611F" w:rsidRPr="002E611F" w:rsidRDefault="002E611F" w:rsidP="00A9264C">
      <w:pPr>
        <w:rPr>
          <w:rFonts w:ascii="Arial" w:hAnsi="Arial" w:cs="Arial"/>
          <w:sz w:val="24"/>
          <w:szCs w:val="24"/>
          <w:lang w:val="it-IT"/>
        </w:rPr>
      </w:pPr>
    </w:p>
    <w:p w14:paraId="457B70C0" w14:textId="77777777" w:rsidR="00A9264C" w:rsidRPr="002E611F" w:rsidRDefault="00A9264C" w:rsidP="00A9264C">
      <w:pPr>
        <w:rPr>
          <w:rFonts w:ascii="Arial" w:hAnsi="Arial" w:cs="Arial"/>
          <w:sz w:val="24"/>
          <w:szCs w:val="24"/>
          <w:lang w:val="it-IT"/>
        </w:rPr>
      </w:pPr>
    </w:p>
    <w:p w14:paraId="2BA151FD" w14:textId="77777777" w:rsidR="00A9264C" w:rsidRPr="002E611F" w:rsidRDefault="00A9264C" w:rsidP="00A9264C">
      <w:pPr>
        <w:jc w:val="center"/>
        <w:rPr>
          <w:rFonts w:ascii="Arial" w:hAnsi="Arial" w:cs="Arial"/>
          <w:b/>
          <w:sz w:val="24"/>
          <w:szCs w:val="24"/>
        </w:rPr>
      </w:pPr>
      <w:r w:rsidRPr="002E611F">
        <w:rPr>
          <w:rFonts w:ascii="Arial" w:hAnsi="Arial" w:cs="Arial"/>
          <w:b/>
          <w:sz w:val="24"/>
          <w:szCs w:val="24"/>
        </w:rPr>
        <w:lastRenderedPageBreak/>
        <w:t>Z A K L J U ČA K</w:t>
      </w:r>
    </w:p>
    <w:p w14:paraId="66D32163" w14:textId="77777777" w:rsidR="00A9264C" w:rsidRPr="002E611F" w:rsidRDefault="00A9264C" w:rsidP="00A9264C">
      <w:pPr>
        <w:rPr>
          <w:rFonts w:ascii="Arial" w:hAnsi="Arial" w:cs="Arial"/>
          <w:b/>
          <w:sz w:val="24"/>
          <w:szCs w:val="24"/>
        </w:rPr>
      </w:pPr>
      <w:r w:rsidRPr="002E611F">
        <w:rPr>
          <w:rFonts w:ascii="Arial" w:hAnsi="Arial" w:cs="Arial"/>
          <w:b/>
          <w:sz w:val="24"/>
          <w:szCs w:val="24"/>
        </w:rPr>
        <w:t xml:space="preserve">  </w:t>
      </w:r>
    </w:p>
    <w:p w14:paraId="4CB4C1EF" w14:textId="77777777" w:rsidR="00A9264C" w:rsidRPr="002E611F" w:rsidRDefault="00A9264C" w:rsidP="00A9264C">
      <w:pPr>
        <w:jc w:val="center"/>
        <w:rPr>
          <w:rFonts w:ascii="Arial" w:hAnsi="Arial" w:cs="Arial"/>
          <w:b/>
          <w:sz w:val="24"/>
          <w:szCs w:val="24"/>
        </w:rPr>
      </w:pPr>
      <w:r w:rsidRPr="002E611F">
        <w:rPr>
          <w:rFonts w:ascii="Arial" w:hAnsi="Arial" w:cs="Arial"/>
          <w:b/>
          <w:sz w:val="24"/>
          <w:szCs w:val="24"/>
        </w:rPr>
        <w:t>I.</w:t>
      </w:r>
    </w:p>
    <w:p w14:paraId="4D80C80A" w14:textId="77777777" w:rsidR="00A9264C" w:rsidRPr="002E611F" w:rsidRDefault="00A9264C" w:rsidP="00A9264C">
      <w:pPr>
        <w:ind w:firstLine="708"/>
        <w:jc w:val="both"/>
        <w:rPr>
          <w:rFonts w:ascii="Arial" w:hAnsi="Arial" w:cs="Arial"/>
          <w:sz w:val="24"/>
          <w:szCs w:val="24"/>
        </w:rPr>
      </w:pPr>
      <w:proofErr w:type="spellStart"/>
      <w:r w:rsidRPr="002E611F">
        <w:rPr>
          <w:rFonts w:ascii="Arial" w:hAnsi="Arial" w:cs="Arial"/>
          <w:sz w:val="24"/>
          <w:szCs w:val="24"/>
        </w:rPr>
        <w:t>Utvrđuje</w:t>
      </w:r>
      <w:proofErr w:type="spellEnd"/>
      <w:r w:rsidRPr="002E611F">
        <w:rPr>
          <w:rFonts w:ascii="Arial" w:hAnsi="Arial" w:cs="Arial"/>
          <w:sz w:val="24"/>
          <w:szCs w:val="24"/>
        </w:rPr>
        <w:t xml:space="preserve"> se </w:t>
      </w:r>
      <w:proofErr w:type="spellStart"/>
      <w:r w:rsidRPr="002E611F">
        <w:rPr>
          <w:rFonts w:ascii="Arial" w:hAnsi="Arial" w:cs="Arial"/>
          <w:sz w:val="24"/>
          <w:szCs w:val="24"/>
        </w:rPr>
        <w:t>Prijedlog</w:t>
      </w:r>
      <w:proofErr w:type="spellEnd"/>
      <w:r w:rsidRPr="002E611F">
        <w:rPr>
          <w:rFonts w:ascii="Arial" w:hAnsi="Arial" w:cs="Arial"/>
          <w:sz w:val="24"/>
          <w:szCs w:val="24"/>
        </w:rPr>
        <w:t xml:space="preserve"> </w:t>
      </w:r>
      <w:proofErr w:type="spellStart"/>
      <w:r w:rsidRPr="002E611F">
        <w:rPr>
          <w:rFonts w:ascii="Arial" w:hAnsi="Arial" w:cs="Arial"/>
          <w:sz w:val="24"/>
          <w:szCs w:val="24"/>
        </w:rPr>
        <w:t>Odluke</w:t>
      </w:r>
      <w:proofErr w:type="spellEnd"/>
      <w:r w:rsidRPr="002E611F">
        <w:rPr>
          <w:rFonts w:ascii="Arial" w:hAnsi="Arial" w:cs="Arial"/>
          <w:sz w:val="24"/>
          <w:szCs w:val="24"/>
        </w:rPr>
        <w:t xml:space="preserve"> o </w:t>
      </w:r>
      <w:proofErr w:type="spellStart"/>
      <w:r w:rsidRPr="002E611F">
        <w:rPr>
          <w:rFonts w:ascii="Arial" w:hAnsi="Arial" w:cs="Arial"/>
          <w:sz w:val="24"/>
          <w:szCs w:val="24"/>
        </w:rPr>
        <w:t>raspodjeli</w:t>
      </w:r>
      <w:proofErr w:type="spellEnd"/>
      <w:r w:rsidRPr="002E611F">
        <w:rPr>
          <w:rFonts w:ascii="Arial" w:hAnsi="Arial" w:cs="Arial"/>
          <w:sz w:val="24"/>
          <w:szCs w:val="24"/>
        </w:rPr>
        <w:t xml:space="preserve"> </w:t>
      </w:r>
      <w:proofErr w:type="spellStart"/>
      <w:r w:rsidRPr="002E611F">
        <w:rPr>
          <w:rFonts w:ascii="Arial" w:hAnsi="Arial" w:cs="Arial"/>
          <w:sz w:val="24"/>
          <w:szCs w:val="24"/>
        </w:rPr>
        <w:t>rezultata</w:t>
      </w:r>
      <w:proofErr w:type="spellEnd"/>
      <w:r w:rsidRPr="002E611F">
        <w:rPr>
          <w:rFonts w:ascii="Arial" w:hAnsi="Arial" w:cs="Arial"/>
          <w:sz w:val="24"/>
          <w:szCs w:val="24"/>
        </w:rPr>
        <w:t xml:space="preserve"> za 2025. </w:t>
      </w:r>
      <w:proofErr w:type="spellStart"/>
      <w:r w:rsidRPr="002E611F">
        <w:rPr>
          <w:rFonts w:ascii="Arial" w:hAnsi="Arial" w:cs="Arial"/>
          <w:sz w:val="24"/>
          <w:szCs w:val="24"/>
        </w:rPr>
        <w:t>godinu</w:t>
      </w:r>
      <w:proofErr w:type="spellEnd"/>
      <w:r w:rsidRPr="002E611F">
        <w:rPr>
          <w:rFonts w:ascii="Arial" w:hAnsi="Arial" w:cs="Arial"/>
          <w:sz w:val="24"/>
          <w:szCs w:val="24"/>
        </w:rPr>
        <w:t xml:space="preserve">, </w:t>
      </w:r>
      <w:proofErr w:type="spellStart"/>
      <w:r w:rsidRPr="002E611F">
        <w:rPr>
          <w:rFonts w:ascii="Arial" w:hAnsi="Arial" w:cs="Arial"/>
          <w:sz w:val="24"/>
          <w:szCs w:val="24"/>
        </w:rPr>
        <w:t>te</w:t>
      </w:r>
      <w:proofErr w:type="spellEnd"/>
      <w:r w:rsidRPr="002E611F">
        <w:rPr>
          <w:rFonts w:ascii="Arial" w:hAnsi="Arial" w:cs="Arial"/>
          <w:sz w:val="24"/>
          <w:szCs w:val="24"/>
        </w:rPr>
        <w:t xml:space="preserve"> se </w:t>
      </w:r>
      <w:proofErr w:type="spellStart"/>
      <w:r w:rsidRPr="002E611F">
        <w:rPr>
          <w:rFonts w:ascii="Arial" w:hAnsi="Arial" w:cs="Arial"/>
          <w:sz w:val="24"/>
          <w:szCs w:val="24"/>
        </w:rPr>
        <w:t>dostavlja</w:t>
      </w:r>
      <w:proofErr w:type="spellEnd"/>
      <w:r w:rsidRPr="002E611F">
        <w:rPr>
          <w:rFonts w:ascii="Arial" w:hAnsi="Arial" w:cs="Arial"/>
          <w:sz w:val="24"/>
          <w:szCs w:val="24"/>
        </w:rPr>
        <w:t xml:space="preserve"> </w:t>
      </w:r>
      <w:proofErr w:type="spellStart"/>
      <w:r w:rsidRPr="002E611F">
        <w:rPr>
          <w:rFonts w:ascii="Arial" w:hAnsi="Arial" w:cs="Arial"/>
          <w:sz w:val="24"/>
          <w:szCs w:val="24"/>
        </w:rPr>
        <w:t>Općinskom</w:t>
      </w:r>
      <w:proofErr w:type="spellEnd"/>
      <w:r w:rsidRPr="002E611F">
        <w:rPr>
          <w:rFonts w:ascii="Arial" w:hAnsi="Arial" w:cs="Arial"/>
          <w:sz w:val="24"/>
          <w:szCs w:val="24"/>
        </w:rPr>
        <w:t xml:space="preserve"> </w:t>
      </w:r>
      <w:proofErr w:type="spellStart"/>
      <w:r w:rsidRPr="002E611F">
        <w:rPr>
          <w:rFonts w:ascii="Arial" w:hAnsi="Arial" w:cs="Arial"/>
          <w:sz w:val="24"/>
          <w:szCs w:val="24"/>
        </w:rPr>
        <w:t>vijeću</w:t>
      </w:r>
      <w:proofErr w:type="spellEnd"/>
      <w:r w:rsidRPr="002E611F">
        <w:rPr>
          <w:rFonts w:ascii="Arial" w:hAnsi="Arial" w:cs="Arial"/>
          <w:sz w:val="24"/>
          <w:szCs w:val="24"/>
        </w:rPr>
        <w:t xml:space="preserve"> </w:t>
      </w:r>
      <w:proofErr w:type="spellStart"/>
      <w:r w:rsidRPr="002E611F">
        <w:rPr>
          <w:rFonts w:ascii="Arial" w:hAnsi="Arial" w:cs="Arial"/>
          <w:sz w:val="24"/>
          <w:szCs w:val="24"/>
        </w:rPr>
        <w:t>Općine</w:t>
      </w:r>
      <w:proofErr w:type="spellEnd"/>
      <w:r w:rsidRPr="002E611F">
        <w:rPr>
          <w:rFonts w:ascii="Arial" w:hAnsi="Arial" w:cs="Arial"/>
          <w:sz w:val="24"/>
          <w:szCs w:val="24"/>
        </w:rPr>
        <w:t xml:space="preserve"> Brtonigla-</w:t>
      </w:r>
      <w:proofErr w:type="gramStart"/>
      <w:r w:rsidRPr="002E611F">
        <w:rPr>
          <w:rFonts w:ascii="Arial" w:hAnsi="Arial" w:cs="Arial"/>
          <w:sz w:val="24"/>
          <w:szCs w:val="24"/>
        </w:rPr>
        <w:t xml:space="preserve">Verteneglio  </w:t>
      </w:r>
      <w:proofErr w:type="spellStart"/>
      <w:r w:rsidRPr="002E611F">
        <w:rPr>
          <w:rFonts w:ascii="Arial" w:hAnsi="Arial" w:cs="Arial"/>
          <w:sz w:val="24"/>
          <w:szCs w:val="24"/>
        </w:rPr>
        <w:t>na</w:t>
      </w:r>
      <w:proofErr w:type="spellEnd"/>
      <w:proofErr w:type="gramEnd"/>
      <w:r w:rsidRPr="002E611F">
        <w:rPr>
          <w:rFonts w:ascii="Arial" w:hAnsi="Arial" w:cs="Arial"/>
          <w:sz w:val="24"/>
          <w:szCs w:val="24"/>
        </w:rPr>
        <w:t xml:space="preserve"> </w:t>
      </w:r>
      <w:proofErr w:type="spellStart"/>
      <w:r w:rsidRPr="002E611F">
        <w:rPr>
          <w:rFonts w:ascii="Arial" w:hAnsi="Arial" w:cs="Arial"/>
          <w:sz w:val="24"/>
          <w:szCs w:val="24"/>
        </w:rPr>
        <w:t>razmatranje</w:t>
      </w:r>
      <w:proofErr w:type="spellEnd"/>
      <w:r w:rsidRPr="002E611F">
        <w:rPr>
          <w:rFonts w:ascii="Arial" w:hAnsi="Arial" w:cs="Arial"/>
          <w:sz w:val="24"/>
          <w:szCs w:val="24"/>
        </w:rPr>
        <w:t xml:space="preserve"> </w:t>
      </w:r>
      <w:proofErr w:type="spellStart"/>
      <w:r w:rsidRPr="002E611F">
        <w:rPr>
          <w:rFonts w:ascii="Arial" w:hAnsi="Arial" w:cs="Arial"/>
          <w:sz w:val="24"/>
          <w:szCs w:val="24"/>
        </w:rPr>
        <w:t>i</w:t>
      </w:r>
      <w:proofErr w:type="spellEnd"/>
      <w:r w:rsidRPr="002E611F">
        <w:rPr>
          <w:rFonts w:ascii="Arial" w:hAnsi="Arial" w:cs="Arial"/>
          <w:sz w:val="24"/>
          <w:szCs w:val="24"/>
        </w:rPr>
        <w:t xml:space="preserve"> </w:t>
      </w:r>
      <w:proofErr w:type="spellStart"/>
      <w:r w:rsidRPr="002E611F">
        <w:rPr>
          <w:rFonts w:ascii="Arial" w:hAnsi="Arial" w:cs="Arial"/>
          <w:sz w:val="24"/>
          <w:szCs w:val="24"/>
        </w:rPr>
        <w:t>donošenje</w:t>
      </w:r>
      <w:proofErr w:type="spellEnd"/>
      <w:r w:rsidRPr="002E611F">
        <w:rPr>
          <w:rFonts w:ascii="Arial" w:hAnsi="Arial" w:cs="Arial"/>
          <w:sz w:val="24"/>
          <w:szCs w:val="24"/>
        </w:rPr>
        <w:t xml:space="preserve"> u </w:t>
      </w:r>
      <w:proofErr w:type="spellStart"/>
      <w:r w:rsidRPr="002E611F">
        <w:rPr>
          <w:rFonts w:ascii="Arial" w:hAnsi="Arial" w:cs="Arial"/>
          <w:sz w:val="24"/>
          <w:szCs w:val="24"/>
        </w:rPr>
        <w:t>predloženom</w:t>
      </w:r>
      <w:proofErr w:type="spellEnd"/>
      <w:r w:rsidRPr="002E611F">
        <w:rPr>
          <w:rFonts w:ascii="Arial" w:hAnsi="Arial" w:cs="Arial"/>
          <w:sz w:val="24"/>
          <w:szCs w:val="24"/>
        </w:rPr>
        <w:t xml:space="preserve"> </w:t>
      </w:r>
      <w:proofErr w:type="spellStart"/>
      <w:r w:rsidRPr="002E611F">
        <w:rPr>
          <w:rFonts w:ascii="Arial" w:hAnsi="Arial" w:cs="Arial"/>
          <w:sz w:val="24"/>
          <w:szCs w:val="24"/>
        </w:rPr>
        <w:t>tekstu</w:t>
      </w:r>
      <w:proofErr w:type="spellEnd"/>
      <w:r w:rsidRPr="002E611F">
        <w:rPr>
          <w:rFonts w:ascii="Arial" w:hAnsi="Arial" w:cs="Arial"/>
          <w:sz w:val="24"/>
          <w:szCs w:val="24"/>
        </w:rPr>
        <w:t>.</w:t>
      </w:r>
    </w:p>
    <w:p w14:paraId="6086F5C8" w14:textId="77777777" w:rsidR="00A9264C" w:rsidRPr="002E611F" w:rsidRDefault="00A9264C" w:rsidP="00A9264C">
      <w:pPr>
        <w:pStyle w:val="Uvuenotijeloteksta"/>
        <w:ind w:left="0"/>
        <w:jc w:val="both"/>
        <w:rPr>
          <w:rFonts w:ascii="Arial" w:hAnsi="Arial" w:cs="Arial"/>
          <w:color w:val="000000"/>
          <w:sz w:val="24"/>
          <w:szCs w:val="24"/>
          <w:lang w:val="hr-HR"/>
        </w:rPr>
      </w:pPr>
    </w:p>
    <w:p w14:paraId="348FE4CE" w14:textId="77777777" w:rsidR="00A9264C" w:rsidRPr="002E611F" w:rsidRDefault="00A9264C" w:rsidP="00A9264C">
      <w:pPr>
        <w:pStyle w:val="Uvuenotijeloteksta"/>
        <w:ind w:left="0"/>
        <w:jc w:val="center"/>
        <w:rPr>
          <w:rFonts w:ascii="Arial" w:hAnsi="Arial" w:cs="Arial"/>
          <w:b/>
          <w:color w:val="000000"/>
          <w:sz w:val="24"/>
          <w:szCs w:val="24"/>
          <w:lang w:val="hr-HR"/>
        </w:rPr>
      </w:pPr>
      <w:r w:rsidRPr="002E611F">
        <w:rPr>
          <w:rFonts w:ascii="Arial" w:hAnsi="Arial" w:cs="Arial"/>
          <w:b/>
          <w:color w:val="000000"/>
          <w:sz w:val="24"/>
          <w:szCs w:val="24"/>
          <w:lang w:val="hr-HR"/>
        </w:rPr>
        <w:t>II.</w:t>
      </w:r>
    </w:p>
    <w:p w14:paraId="0F4982F0" w14:textId="77777777" w:rsidR="00A9264C" w:rsidRPr="002E611F" w:rsidRDefault="00A9264C" w:rsidP="00A9264C">
      <w:pPr>
        <w:pStyle w:val="Uvuenotijeloteksta"/>
        <w:ind w:left="0" w:firstLine="708"/>
        <w:rPr>
          <w:rFonts w:ascii="Arial" w:hAnsi="Arial" w:cs="Arial"/>
          <w:color w:val="000000"/>
          <w:sz w:val="24"/>
          <w:szCs w:val="24"/>
          <w:lang w:val="hr-HR"/>
        </w:rPr>
      </w:pPr>
      <w:r w:rsidRPr="002E611F">
        <w:rPr>
          <w:rFonts w:ascii="Arial" w:hAnsi="Arial" w:cs="Arial"/>
          <w:color w:val="000000"/>
          <w:sz w:val="24"/>
          <w:szCs w:val="24"/>
          <w:lang w:val="hr-HR"/>
        </w:rPr>
        <w:t>Ovaj Zaključak stupa na snagu danom donošenja, a isti će se objaviti u Službenim novinama Općine Brtonigla-Verteneglio.</w:t>
      </w:r>
    </w:p>
    <w:p w14:paraId="1230EB56" w14:textId="77777777" w:rsidR="00A9264C" w:rsidRPr="002E611F" w:rsidRDefault="00A9264C" w:rsidP="00A9264C">
      <w:pPr>
        <w:pStyle w:val="Uvuenotijeloteksta"/>
        <w:ind w:left="0" w:firstLine="708"/>
        <w:rPr>
          <w:rFonts w:ascii="Arial" w:hAnsi="Arial" w:cs="Arial"/>
          <w:color w:val="000000"/>
          <w:sz w:val="24"/>
          <w:szCs w:val="24"/>
          <w:lang w:val="hr-HR"/>
        </w:rPr>
      </w:pPr>
    </w:p>
    <w:p w14:paraId="79C0F3EB" w14:textId="77777777" w:rsidR="00A9264C" w:rsidRPr="002E611F" w:rsidRDefault="00A9264C" w:rsidP="00A9264C">
      <w:pPr>
        <w:pStyle w:val="Uvuenotijeloteksta"/>
        <w:ind w:left="0" w:firstLine="708"/>
        <w:jc w:val="right"/>
        <w:rPr>
          <w:rFonts w:ascii="Arial" w:hAnsi="Arial" w:cs="Arial"/>
          <w:sz w:val="24"/>
          <w:szCs w:val="24"/>
          <w:lang w:val="hr-HR" w:eastAsia="en-US"/>
        </w:rPr>
      </w:pPr>
      <w:r w:rsidRPr="002E611F">
        <w:rPr>
          <w:rFonts w:ascii="Arial" w:hAnsi="Arial" w:cs="Arial"/>
          <w:color w:val="000000"/>
          <w:sz w:val="24"/>
          <w:szCs w:val="24"/>
          <w:lang w:val="hr-HR"/>
        </w:rPr>
        <w:tab/>
      </w:r>
      <w:r w:rsidRPr="002E611F">
        <w:rPr>
          <w:rFonts w:ascii="Arial" w:hAnsi="Arial" w:cs="Arial"/>
          <w:color w:val="000000"/>
          <w:sz w:val="24"/>
          <w:szCs w:val="24"/>
          <w:lang w:val="hr-HR"/>
        </w:rPr>
        <w:tab/>
      </w:r>
      <w:r w:rsidRPr="002E611F">
        <w:rPr>
          <w:rFonts w:ascii="Arial" w:hAnsi="Arial" w:cs="Arial"/>
          <w:color w:val="000000"/>
          <w:sz w:val="24"/>
          <w:szCs w:val="24"/>
          <w:lang w:val="hr-HR"/>
        </w:rPr>
        <w:tab/>
      </w:r>
      <w:r w:rsidRPr="002E611F">
        <w:rPr>
          <w:rFonts w:ascii="Arial" w:hAnsi="Arial" w:cs="Arial"/>
          <w:color w:val="000000"/>
          <w:sz w:val="24"/>
          <w:szCs w:val="24"/>
          <w:lang w:val="hr-HR"/>
        </w:rPr>
        <w:tab/>
      </w:r>
      <w:r w:rsidRPr="002E611F">
        <w:rPr>
          <w:rFonts w:ascii="Arial" w:hAnsi="Arial" w:cs="Arial"/>
          <w:color w:val="000000"/>
          <w:sz w:val="24"/>
          <w:szCs w:val="24"/>
          <w:lang w:val="hr-HR"/>
        </w:rPr>
        <w:tab/>
      </w:r>
      <w:r w:rsidRPr="002E611F">
        <w:rPr>
          <w:rFonts w:ascii="Arial" w:hAnsi="Arial" w:cs="Arial"/>
          <w:color w:val="000000"/>
          <w:sz w:val="24"/>
          <w:szCs w:val="24"/>
          <w:lang w:val="hr-HR"/>
        </w:rPr>
        <w:tab/>
      </w:r>
      <w:r w:rsidRPr="002E611F">
        <w:rPr>
          <w:rFonts w:ascii="Arial" w:hAnsi="Arial" w:cs="Arial"/>
          <w:color w:val="000000"/>
          <w:sz w:val="24"/>
          <w:szCs w:val="24"/>
          <w:lang w:val="hr-HR"/>
        </w:rPr>
        <w:tab/>
      </w:r>
      <w:r w:rsidRPr="002E611F">
        <w:rPr>
          <w:rFonts w:ascii="Arial" w:hAnsi="Arial" w:cs="Arial"/>
          <w:color w:val="000000"/>
          <w:sz w:val="24"/>
          <w:szCs w:val="24"/>
          <w:lang w:val="hr-HR"/>
        </w:rPr>
        <w:tab/>
      </w:r>
      <w:r w:rsidRPr="002E611F">
        <w:rPr>
          <w:rFonts w:ascii="Arial" w:hAnsi="Arial" w:cs="Arial"/>
          <w:color w:val="000000"/>
          <w:sz w:val="24"/>
          <w:szCs w:val="24"/>
          <w:lang w:val="hr-HR"/>
        </w:rPr>
        <w:tab/>
      </w:r>
      <w:r w:rsidRPr="002E611F">
        <w:rPr>
          <w:rFonts w:ascii="Arial" w:hAnsi="Arial" w:cs="Arial"/>
          <w:color w:val="000000"/>
          <w:sz w:val="24"/>
          <w:szCs w:val="24"/>
          <w:lang w:val="hr-HR"/>
        </w:rPr>
        <w:tab/>
      </w:r>
      <w:r w:rsidRPr="002E611F">
        <w:rPr>
          <w:rFonts w:ascii="Arial" w:hAnsi="Arial" w:cs="Arial"/>
          <w:color w:val="000000"/>
          <w:sz w:val="24"/>
          <w:szCs w:val="24"/>
          <w:lang w:val="hr-HR"/>
        </w:rPr>
        <w:tab/>
      </w:r>
      <w:r w:rsidRPr="002E611F">
        <w:rPr>
          <w:rFonts w:ascii="Arial" w:hAnsi="Arial" w:cs="Arial"/>
          <w:sz w:val="24"/>
          <w:szCs w:val="24"/>
          <w:lang w:val="hr-HR" w:eastAsia="en-US"/>
        </w:rPr>
        <w:t>Načelnik:</w:t>
      </w:r>
    </w:p>
    <w:p w14:paraId="7A5A689E" w14:textId="27CEA871" w:rsidR="00A9264C" w:rsidRDefault="00A9264C" w:rsidP="00A9264C">
      <w:pPr>
        <w:overflowPunct w:val="0"/>
        <w:autoSpaceDE w:val="0"/>
        <w:autoSpaceDN w:val="0"/>
        <w:adjustRightInd w:val="0"/>
        <w:jc w:val="right"/>
        <w:textAlignment w:val="baseline"/>
        <w:rPr>
          <w:rFonts w:ascii="Arial" w:hAnsi="Arial" w:cs="Arial"/>
          <w:bCs/>
          <w:sz w:val="24"/>
          <w:szCs w:val="24"/>
          <w:lang w:val="hr-HR" w:eastAsia="en-US"/>
        </w:rPr>
      </w:pPr>
      <w:r w:rsidRPr="002E611F">
        <w:rPr>
          <w:rFonts w:ascii="Arial" w:hAnsi="Arial" w:cs="Arial"/>
          <w:bCs/>
          <w:sz w:val="24"/>
          <w:szCs w:val="24"/>
          <w:lang w:val="hr-HR" w:eastAsia="en-US"/>
        </w:rPr>
        <w:t xml:space="preserve">Neš Sinožić </w:t>
      </w:r>
      <w:proofErr w:type="spellStart"/>
      <w:r w:rsidRPr="002E611F">
        <w:rPr>
          <w:rFonts w:ascii="Arial" w:hAnsi="Arial" w:cs="Arial"/>
          <w:bCs/>
          <w:sz w:val="24"/>
          <w:szCs w:val="24"/>
          <w:lang w:val="hr-HR" w:eastAsia="en-US"/>
        </w:rPr>
        <w:t>mag.Ing.agr</w:t>
      </w:r>
      <w:proofErr w:type="spellEnd"/>
      <w:r w:rsidRPr="002E611F">
        <w:rPr>
          <w:rFonts w:ascii="Arial" w:hAnsi="Arial" w:cs="Arial"/>
          <w:bCs/>
          <w:sz w:val="24"/>
          <w:szCs w:val="24"/>
          <w:lang w:val="hr-HR" w:eastAsia="en-US"/>
        </w:rPr>
        <w:t>.</w:t>
      </w:r>
      <w:r w:rsidR="002E611F">
        <w:rPr>
          <w:rFonts w:ascii="Arial" w:hAnsi="Arial" w:cs="Arial"/>
          <w:bCs/>
          <w:sz w:val="24"/>
          <w:szCs w:val="24"/>
          <w:lang w:val="hr-HR" w:eastAsia="en-US"/>
        </w:rPr>
        <w:t xml:space="preserve"> v.r.</w:t>
      </w:r>
    </w:p>
    <w:p w14:paraId="0B737295" w14:textId="77777777" w:rsidR="002E611F" w:rsidRPr="002E611F" w:rsidRDefault="002E611F" w:rsidP="00A9264C">
      <w:pPr>
        <w:overflowPunct w:val="0"/>
        <w:autoSpaceDE w:val="0"/>
        <w:autoSpaceDN w:val="0"/>
        <w:adjustRightInd w:val="0"/>
        <w:jc w:val="right"/>
        <w:textAlignment w:val="baseline"/>
        <w:rPr>
          <w:rFonts w:ascii="Arial" w:hAnsi="Arial" w:cs="Arial"/>
          <w:bCs/>
          <w:sz w:val="24"/>
          <w:szCs w:val="24"/>
          <w:lang w:val="hr-HR" w:eastAsia="en-US"/>
        </w:rPr>
      </w:pPr>
    </w:p>
    <w:p w14:paraId="012B9C95" w14:textId="77777777" w:rsidR="00A9264C" w:rsidRDefault="00A9264C" w:rsidP="00A9264C">
      <w:pPr>
        <w:ind w:firstLine="708"/>
        <w:jc w:val="both"/>
        <w:rPr>
          <w:rFonts w:ascii="Arial" w:hAnsi="Arial" w:cs="Arial"/>
        </w:rPr>
      </w:pPr>
    </w:p>
    <w:p w14:paraId="0122C105" w14:textId="72B05545" w:rsidR="00A9264C" w:rsidRDefault="00A9264C" w:rsidP="00A9264C">
      <w:r>
        <w:rPr>
          <w:noProof/>
        </w:rPr>
        <mc:AlternateContent>
          <mc:Choice Requires="wps">
            <w:drawing>
              <wp:inline distT="0" distB="0" distL="0" distR="0" wp14:anchorId="400DCA41" wp14:editId="32CCB7B4">
                <wp:extent cx="3543300" cy="1524000"/>
                <wp:effectExtent l="0" t="0" r="0" b="0"/>
                <wp:docPr id="1531602857" name="Tekstni okvir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0"/>
                              <w:gridCol w:w="4683"/>
                            </w:tblGrid>
                            <w:tr w:rsidR="00A9264C" w14:paraId="2E6FFEF2" w14:textId="77777777" w:rsidTr="003360A2">
                              <w:trPr>
                                <w:trHeight w:val="567"/>
                              </w:trPr>
                              <w:tc>
                                <w:tcPr>
                                  <w:tcW w:w="5055" w:type="dxa"/>
                                  <w:gridSpan w:val="2"/>
                                  <w:vAlign w:val="center"/>
                                </w:tcPr>
                                <w:p w14:paraId="2D22E320" w14:textId="1E55B8F0" w:rsidR="00A9264C" w:rsidRPr="003360A2" w:rsidRDefault="00A9264C"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 xml:space="preserve">                                                    </w:t>
                                  </w:r>
                                  <w:r w:rsidRPr="003360A2">
                                    <w:rPr>
                                      <w:rFonts w:ascii="Calibri" w:eastAsia="Calibri" w:hAnsi="Calibri" w:cs="Calibri"/>
                                      <w:noProof/>
                                      <w:sz w:val="16"/>
                                      <w:szCs w:val="16"/>
                                    </w:rPr>
                                    <w:drawing>
                                      <wp:inline distT="0" distB="0" distL="0" distR="0" wp14:anchorId="3918B2DD" wp14:editId="6C23392F">
                                        <wp:extent cx="250190" cy="250190"/>
                                        <wp:effectExtent l="0" t="0" r="0" b="0"/>
                                        <wp:docPr id="866607588" name="Slika 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64C" w14:paraId="52D1C401" w14:textId="77777777" w:rsidTr="003360A2">
                              <w:trPr>
                                <w:trHeight w:val="1570"/>
                              </w:trPr>
                              <w:tc>
                                <w:tcPr>
                                  <w:tcW w:w="279" w:type="dxa"/>
                                  <w:vAlign w:val="center"/>
                                </w:tcPr>
                                <w:p w14:paraId="199445DC" w14:textId="2C80DCAE" w:rsidR="00A9264C" w:rsidRPr="003360A2" w:rsidRDefault="00A9264C" w:rsidP="003360A2">
                                  <w:pPr>
                                    <w:autoSpaceDE w:val="0"/>
                                    <w:autoSpaceDN w:val="0"/>
                                    <w:adjustRightInd w:val="0"/>
                                    <w:jc w:val="center"/>
                                    <w:rPr>
                                      <w:rFonts w:ascii="Calibri" w:eastAsia="Calibri" w:hAnsi="Calibri" w:cs="Calibri"/>
                                      <w:sz w:val="16"/>
                                      <w:szCs w:val="16"/>
                                    </w:rPr>
                                  </w:pPr>
                                  <w:r w:rsidRPr="003360A2">
                                    <w:rPr>
                                      <w:rFonts w:ascii="Calibri" w:eastAsia="Calibri" w:hAnsi="Calibri" w:cs="Calibri"/>
                                      <w:noProof/>
                                      <w:sz w:val="16"/>
                                      <w:szCs w:val="16"/>
                                    </w:rPr>
                                    <w:drawing>
                                      <wp:inline distT="0" distB="0" distL="0" distR="0" wp14:anchorId="0392ADD1" wp14:editId="1B30718D">
                                        <wp:extent cx="250190" cy="250190"/>
                                        <wp:effectExtent l="0" t="0" r="0" b="0"/>
                                        <wp:docPr id="475104924"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tcPr>
                                <w:p w14:paraId="6848C862"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REPUBLIKA HRVATSKA - REPUBBLICA DI CROAZIA</w:t>
                                  </w:r>
                                </w:p>
                                <w:p w14:paraId="4B3C5209"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ISTARSKA ŽUPANIJA - REGIONE ISTRIANA</w:t>
                                  </w:r>
                                </w:p>
                                <w:p w14:paraId="6423F577"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Općina Brtonigla-Verteneglio - Comune di Brtonigla-Verteneglio</w:t>
                                  </w:r>
                                </w:p>
                                <w:p w14:paraId="528CBA09"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OPĆINSKO VIJEĆE - CONSIGLIO COMUNALE</w:t>
                                  </w:r>
                                </w:p>
                                <w:p w14:paraId="7BC9C302"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 xml:space="preserve">52474 Brtonigla-Verteneglio, </w:t>
                                  </w:r>
                                  <w:proofErr w:type="spellStart"/>
                                  <w:r w:rsidRPr="00A9264C">
                                    <w:rPr>
                                      <w:rFonts w:ascii="Calibri" w:eastAsia="Calibri" w:hAnsi="Calibri" w:cs="Calibri"/>
                                      <w:sz w:val="16"/>
                                      <w:szCs w:val="16"/>
                                      <w:lang w:val="it-IT"/>
                                    </w:rPr>
                                    <w:t>Trg</w:t>
                                  </w:r>
                                  <w:proofErr w:type="spellEnd"/>
                                  <w:r w:rsidRPr="00A9264C">
                                    <w:rPr>
                                      <w:rFonts w:ascii="Calibri" w:eastAsia="Calibri" w:hAnsi="Calibri" w:cs="Calibri"/>
                                      <w:sz w:val="16"/>
                                      <w:szCs w:val="16"/>
                                      <w:lang w:val="it-IT"/>
                                    </w:rPr>
                                    <w:t xml:space="preserve"> </w:t>
                                  </w:r>
                                  <w:proofErr w:type="spellStart"/>
                                  <w:r w:rsidRPr="00A9264C">
                                    <w:rPr>
                                      <w:rFonts w:ascii="Calibri" w:eastAsia="Calibri" w:hAnsi="Calibri" w:cs="Calibri"/>
                                      <w:sz w:val="16"/>
                                      <w:szCs w:val="16"/>
                                      <w:lang w:val="it-IT"/>
                                    </w:rPr>
                                    <w:t>Sv</w:t>
                                  </w:r>
                                  <w:proofErr w:type="spellEnd"/>
                                  <w:r w:rsidRPr="00A9264C">
                                    <w:rPr>
                                      <w:rFonts w:ascii="Calibri" w:eastAsia="Calibri" w:hAnsi="Calibri" w:cs="Calibri"/>
                                      <w:sz w:val="16"/>
                                      <w:szCs w:val="16"/>
                                      <w:lang w:val="it-IT"/>
                                    </w:rPr>
                                    <w:t>. Zenona / Piazza S. Zenone 1</w:t>
                                  </w:r>
                                </w:p>
                                <w:p w14:paraId="064B1878"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Tel. &amp; Fax: +385 (0)52 774-174</w:t>
                                  </w:r>
                                </w:p>
                                <w:p w14:paraId="09F66713"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E-mail: info@brtonigla-verteneglio.hr</w:t>
                                  </w:r>
                                </w:p>
                                <w:p w14:paraId="4CDCEF36" w14:textId="77777777" w:rsidR="00A9264C" w:rsidRPr="003360A2" w:rsidRDefault="00A9264C"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www.brtonigla-verteneglio.hr</w:t>
                                  </w:r>
                                </w:p>
                              </w:tc>
                            </w:tr>
                          </w:tbl>
                          <w:p w14:paraId="54594EF3" w14:textId="77777777" w:rsidR="00A9264C" w:rsidRPr="00D4581A" w:rsidRDefault="00A9264C" w:rsidP="00A9264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00DCA41" id="Tekstni okvir 5" o:spid="_x0000_s1033"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hpN6D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10"/>
                        <w:gridCol w:w="4683"/>
                      </w:tblGrid>
                      <w:tr w:rsidR="00A9264C" w14:paraId="2E6FFEF2" w14:textId="77777777" w:rsidTr="003360A2">
                        <w:trPr>
                          <w:trHeight w:val="567"/>
                        </w:trPr>
                        <w:tc>
                          <w:tcPr>
                            <w:tcW w:w="5055" w:type="dxa"/>
                            <w:gridSpan w:val="2"/>
                            <w:vAlign w:val="center"/>
                          </w:tcPr>
                          <w:p w14:paraId="2D22E320" w14:textId="1E55B8F0" w:rsidR="00A9264C" w:rsidRPr="003360A2" w:rsidRDefault="00A9264C"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 xml:space="preserve">                                                    </w:t>
                            </w:r>
                            <w:r w:rsidRPr="003360A2">
                              <w:rPr>
                                <w:rFonts w:ascii="Calibri" w:eastAsia="Calibri" w:hAnsi="Calibri" w:cs="Calibri"/>
                                <w:noProof/>
                                <w:sz w:val="16"/>
                                <w:szCs w:val="16"/>
                              </w:rPr>
                              <w:drawing>
                                <wp:inline distT="0" distB="0" distL="0" distR="0" wp14:anchorId="3918B2DD" wp14:editId="6C23392F">
                                  <wp:extent cx="250190" cy="250190"/>
                                  <wp:effectExtent l="0" t="0" r="0" b="0"/>
                                  <wp:docPr id="866607588" name="Slika 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64C" w14:paraId="52D1C401" w14:textId="77777777" w:rsidTr="003360A2">
                        <w:trPr>
                          <w:trHeight w:val="1570"/>
                        </w:trPr>
                        <w:tc>
                          <w:tcPr>
                            <w:tcW w:w="279" w:type="dxa"/>
                            <w:vAlign w:val="center"/>
                          </w:tcPr>
                          <w:p w14:paraId="199445DC" w14:textId="2C80DCAE" w:rsidR="00A9264C" w:rsidRPr="003360A2" w:rsidRDefault="00A9264C" w:rsidP="003360A2">
                            <w:pPr>
                              <w:autoSpaceDE w:val="0"/>
                              <w:autoSpaceDN w:val="0"/>
                              <w:adjustRightInd w:val="0"/>
                              <w:jc w:val="center"/>
                              <w:rPr>
                                <w:rFonts w:ascii="Calibri" w:eastAsia="Calibri" w:hAnsi="Calibri" w:cs="Calibri"/>
                                <w:sz w:val="16"/>
                                <w:szCs w:val="16"/>
                              </w:rPr>
                            </w:pPr>
                            <w:r w:rsidRPr="003360A2">
                              <w:rPr>
                                <w:rFonts w:ascii="Calibri" w:eastAsia="Calibri" w:hAnsi="Calibri" w:cs="Calibri"/>
                                <w:noProof/>
                                <w:sz w:val="16"/>
                                <w:szCs w:val="16"/>
                              </w:rPr>
                              <w:drawing>
                                <wp:inline distT="0" distB="0" distL="0" distR="0" wp14:anchorId="0392ADD1" wp14:editId="1B30718D">
                                  <wp:extent cx="250190" cy="250190"/>
                                  <wp:effectExtent l="0" t="0" r="0" b="0"/>
                                  <wp:docPr id="475104924"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tcPr>
                          <w:p w14:paraId="6848C862"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REPUBLIKA HRVATSKA - REPUBBLICA DI CROAZIA</w:t>
                            </w:r>
                          </w:p>
                          <w:p w14:paraId="4B3C5209"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ISTARSKA ŽUPANIJA - REGIONE ISTRIANA</w:t>
                            </w:r>
                          </w:p>
                          <w:p w14:paraId="6423F577"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Općina Brtonigla-Verteneglio - Comune di Brtonigla-Verteneglio</w:t>
                            </w:r>
                          </w:p>
                          <w:p w14:paraId="528CBA09"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OPĆINSKO VIJEĆE - CONSIGLIO COMUNALE</w:t>
                            </w:r>
                          </w:p>
                          <w:p w14:paraId="7BC9C302"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 xml:space="preserve">52474 Brtonigla-Verteneglio, </w:t>
                            </w:r>
                            <w:proofErr w:type="spellStart"/>
                            <w:r w:rsidRPr="00A9264C">
                              <w:rPr>
                                <w:rFonts w:ascii="Calibri" w:eastAsia="Calibri" w:hAnsi="Calibri" w:cs="Calibri"/>
                                <w:sz w:val="16"/>
                                <w:szCs w:val="16"/>
                                <w:lang w:val="it-IT"/>
                              </w:rPr>
                              <w:t>Trg</w:t>
                            </w:r>
                            <w:proofErr w:type="spellEnd"/>
                            <w:r w:rsidRPr="00A9264C">
                              <w:rPr>
                                <w:rFonts w:ascii="Calibri" w:eastAsia="Calibri" w:hAnsi="Calibri" w:cs="Calibri"/>
                                <w:sz w:val="16"/>
                                <w:szCs w:val="16"/>
                                <w:lang w:val="it-IT"/>
                              </w:rPr>
                              <w:t xml:space="preserve"> </w:t>
                            </w:r>
                            <w:proofErr w:type="spellStart"/>
                            <w:r w:rsidRPr="00A9264C">
                              <w:rPr>
                                <w:rFonts w:ascii="Calibri" w:eastAsia="Calibri" w:hAnsi="Calibri" w:cs="Calibri"/>
                                <w:sz w:val="16"/>
                                <w:szCs w:val="16"/>
                                <w:lang w:val="it-IT"/>
                              </w:rPr>
                              <w:t>Sv</w:t>
                            </w:r>
                            <w:proofErr w:type="spellEnd"/>
                            <w:r w:rsidRPr="00A9264C">
                              <w:rPr>
                                <w:rFonts w:ascii="Calibri" w:eastAsia="Calibri" w:hAnsi="Calibri" w:cs="Calibri"/>
                                <w:sz w:val="16"/>
                                <w:szCs w:val="16"/>
                                <w:lang w:val="it-IT"/>
                              </w:rPr>
                              <w:t>. Zenona / Piazza S. Zenone 1</w:t>
                            </w:r>
                          </w:p>
                          <w:p w14:paraId="064B1878"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Tel. &amp; Fax: +385 (0)52 774-174</w:t>
                            </w:r>
                          </w:p>
                          <w:p w14:paraId="09F66713"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E-mail: info@brtonigla-verteneglio.hr</w:t>
                            </w:r>
                          </w:p>
                          <w:p w14:paraId="4CDCEF36" w14:textId="77777777" w:rsidR="00A9264C" w:rsidRPr="003360A2" w:rsidRDefault="00A9264C"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www.brtonigla-verteneglio.hr</w:t>
                            </w:r>
                          </w:p>
                        </w:tc>
                      </w:tr>
                    </w:tbl>
                    <w:p w14:paraId="54594EF3" w14:textId="77777777" w:rsidR="00A9264C" w:rsidRPr="00D4581A" w:rsidRDefault="00A9264C" w:rsidP="00A9264C">
                      <w:pPr>
                        <w:autoSpaceDE w:val="0"/>
                        <w:autoSpaceDN w:val="0"/>
                        <w:adjustRightInd w:val="0"/>
                        <w:rPr>
                          <w:rFonts w:ascii="Calibri" w:hAnsi="Calibri" w:cs="Calibri"/>
                          <w:sz w:val="16"/>
                          <w:szCs w:val="16"/>
                        </w:rPr>
                      </w:pPr>
                    </w:p>
                  </w:txbxContent>
                </v:textbox>
                <w10:anchorlock/>
              </v:shape>
            </w:pict>
          </mc:Fallback>
        </mc:AlternateContent>
      </w:r>
    </w:p>
    <w:p w14:paraId="2D539BD5" w14:textId="77777777" w:rsidR="00A9264C" w:rsidRPr="00BB292D" w:rsidRDefault="00A9264C" w:rsidP="00A9264C">
      <w:pPr>
        <w:pStyle w:val="Bezproreda"/>
        <w:rPr>
          <w:rFonts w:ascii="Arial" w:hAnsi="Arial" w:cs="Arial"/>
          <w:sz w:val="24"/>
          <w:szCs w:val="24"/>
          <w:lang w:val="it-IT"/>
        </w:rPr>
      </w:pPr>
      <w:r w:rsidRPr="00BB292D">
        <w:rPr>
          <w:rFonts w:ascii="Arial" w:hAnsi="Arial" w:cs="Arial"/>
          <w:sz w:val="24"/>
          <w:szCs w:val="24"/>
          <w:lang w:val="it-IT"/>
        </w:rPr>
        <w:t>KLASA: 400-01/26-01/01</w:t>
      </w:r>
    </w:p>
    <w:p w14:paraId="7B8E167F" w14:textId="77777777" w:rsidR="00A9264C" w:rsidRPr="00BB292D" w:rsidRDefault="00A9264C" w:rsidP="00A9264C">
      <w:pPr>
        <w:pStyle w:val="Bezproreda"/>
        <w:rPr>
          <w:rFonts w:ascii="Arial" w:hAnsi="Arial" w:cs="Arial"/>
          <w:sz w:val="24"/>
          <w:szCs w:val="24"/>
          <w:lang w:val="it-IT"/>
        </w:rPr>
      </w:pPr>
      <w:r w:rsidRPr="00BB292D">
        <w:rPr>
          <w:rFonts w:ascii="Arial" w:hAnsi="Arial" w:cs="Arial"/>
          <w:sz w:val="24"/>
          <w:szCs w:val="24"/>
          <w:lang w:val="it-IT"/>
        </w:rPr>
        <w:t>URBROJ:2163-13-04/08-4-5</w:t>
      </w:r>
    </w:p>
    <w:p w14:paraId="15020F12" w14:textId="77777777" w:rsidR="00A9264C" w:rsidRPr="00BB292D" w:rsidRDefault="00A9264C" w:rsidP="00A9264C">
      <w:pPr>
        <w:pStyle w:val="Bezproreda"/>
        <w:rPr>
          <w:rFonts w:ascii="Arial" w:hAnsi="Arial" w:cs="Arial"/>
          <w:sz w:val="24"/>
          <w:szCs w:val="24"/>
          <w:lang w:val="it-IT"/>
        </w:rPr>
      </w:pPr>
      <w:r w:rsidRPr="00BB292D">
        <w:rPr>
          <w:rFonts w:ascii="Arial" w:hAnsi="Arial" w:cs="Arial"/>
          <w:sz w:val="24"/>
          <w:szCs w:val="24"/>
          <w:lang w:val="it-IT"/>
        </w:rPr>
        <w:t xml:space="preserve">Brtonigla-Verteneglio,12. </w:t>
      </w:r>
      <w:proofErr w:type="spellStart"/>
      <w:r w:rsidRPr="00BB292D">
        <w:rPr>
          <w:rFonts w:ascii="Arial" w:hAnsi="Arial" w:cs="Arial"/>
          <w:sz w:val="24"/>
          <w:szCs w:val="24"/>
          <w:lang w:val="it-IT"/>
        </w:rPr>
        <w:t>ožujka</w:t>
      </w:r>
      <w:proofErr w:type="spellEnd"/>
      <w:r w:rsidRPr="00BB292D">
        <w:rPr>
          <w:rFonts w:ascii="Arial" w:hAnsi="Arial" w:cs="Arial"/>
          <w:sz w:val="24"/>
          <w:szCs w:val="24"/>
          <w:lang w:val="it-IT"/>
        </w:rPr>
        <w:t>. 2026. godine</w:t>
      </w:r>
    </w:p>
    <w:p w14:paraId="0B08EA40" w14:textId="77777777" w:rsidR="00A9264C" w:rsidRPr="00BB292D" w:rsidRDefault="00A9264C" w:rsidP="00A9264C">
      <w:pPr>
        <w:ind w:firstLine="708"/>
        <w:jc w:val="both"/>
        <w:rPr>
          <w:rFonts w:ascii="Arial" w:hAnsi="Arial" w:cs="Arial"/>
          <w:sz w:val="24"/>
          <w:szCs w:val="24"/>
          <w:lang w:val="it-IT"/>
        </w:rPr>
      </w:pPr>
    </w:p>
    <w:p w14:paraId="700F6261" w14:textId="77777777" w:rsidR="00A9264C" w:rsidRPr="00BB292D" w:rsidRDefault="00A9264C" w:rsidP="00A9264C">
      <w:pPr>
        <w:pStyle w:val="Bezproreda"/>
        <w:jc w:val="both"/>
        <w:rPr>
          <w:rFonts w:ascii="Arial" w:hAnsi="Arial" w:cs="Arial"/>
          <w:sz w:val="24"/>
          <w:szCs w:val="24"/>
          <w:lang w:val="it-IT"/>
        </w:rPr>
      </w:pPr>
      <w:proofErr w:type="spellStart"/>
      <w:proofErr w:type="gramStart"/>
      <w:r w:rsidRPr="00BB292D">
        <w:rPr>
          <w:rFonts w:ascii="Arial" w:hAnsi="Arial" w:cs="Arial"/>
          <w:sz w:val="24"/>
          <w:szCs w:val="24"/>
          <w:lang w:val="it-IT"/>
        </w:rPr>
        <w:t>Temeljem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članka</w:t>
      </w:r>
      <w:proofErr w:type="spellEnd"/>
      <w:proofErr w:type="gramEnd"/>
      <w:r w:rsidRPr="00BB292D">
        <w:rPr>
          <w:rFonts w:ascii="Arial" w:hAnsi="Arial" w:cs="Arial"/>
          <w:sz w:val="24"/>
          <w:szCs w:val="24"/>
          <w:lang w:val="it-IT"/>
        </w:rPr>
        <w:t xml:space="preserve"> 89. </w:t>
      </w:r>
      <w:proofErr w:type="spellStart"/>
      <w:r w:rsidRPr="00BB292D">
        <w:rPr>
          <w:rFonts w:ascii="Arial" w:hAnsi="Arial" w:cs="Arial"/>
          <w:sz w:val="24"/>
          <w:szCs w:val="24"/>
          <w:lang w:val="it-IT"/>
        </w:rPr>
        <w:t>Zakona</w:t>
      </w:r>
      <w:proofErr w:type="spellEnd"/>
      <w:r w:rsidRPr="00BB292D">
        <w:rPr>
          <w:rFonts w:ascii="Arial" w:hAnsi="Arial" w:cs="Arial"/>
          <w:sz w:val="24"/>
          <w:szCs w:val="24"/>
          <w:lang w:val="it-IT"/>
        </w:rPr>
        <w:t xml:space="preserve"> o </w:t>
      </w:r>
      <w:proofErr w:type="spellStart"/>
      <w:r w:rsidRPr="00BB292D">
        <w:rPr>
          <w:rFonts w:ascii="Arial" w:hAnsi="Arial" w:cs="Arial"/>
          <w:sz w:val="24"/>
          <w:szCs w:val="24"/>
          <w:lang w:val="it-IT"/>
        </w:rPr>
        <w:t>proračunu</w:t>
      </w:r>
      <w:proofErr w:type="spellEnd"/>
      <w:r w:rsidRPr="00BB292D">
        <w:rPr>
          <w:rFonts w:ascii="Arial" w:hAnsi="Arial" w:cs="Arial"/>
          <w:sz w:val="24"/>
          <w:szCs w:val="24"/>
          <w:lang w:val="it-IT"/>
        </w:rPr>
        <w:t xml:space="preserve">, (NN.br 144/21), </w:t>
      </w:r>
      <w:proofErr w:type="spellStart"/>
      <w:r w:rsidRPr="00BB292D">
        <w:rPr>
          <w:rFonts w:ascii="Arial" w:hAnsi="Arial" w:cs="Arial"/>
          <w:sz w:val="24"/>
          <w:szCs w:val="24"/>
          <w:lang w:val="it-IT"/>
        </w:rPr>
        <w:t>članka</w:t>
      </w:r>
      <w:proofErr w:type="spellEnd"/>
      <w:r w:rsidRPr="00BB292D">
        <w:rPr>
          <w:rFonts w:ascii="Arial" w:hAnsi="Arial" w:cs="Arial"/>
          <w:sz w:val="24"/>
          <w:szCs w:val="24"/>
          <w:lang w:val="it-IT"/>
        </w:rPr>
        <w:t xml:space="preserve"> 84. </w:t>
      </w:r>
      <w:proofErr w:type="spellStart"/>
      <w:r w:rsidRPr="00BB292D">
        <w:rPr>
          <w:rFonts w:ascii="Arial" w:hAnsi="Arial" w:cs="Arial"/>
          <w:sz w:val="24"/>
          <w:szCs w:val="24"/>
          <w:lang w:val="it-IT"/>
        </w:rPr>
        <w:t>Pravilnika</w:t>
      </w:r>
      <w:proofErr w:type="spellEnd"/>
      <w:r w:rsidRPr="00BB292D">
        <w:rPr>
          <w:rFonts w:ascii="Arial" w:hAnsi="Arial" w:cs="Arial"/>
          <w:sz w:val="24"/>
          <w:szCs w:val="24"/>
          <w:lang w:val="it-IT"/>
        </w:rPr>
        <w:t xml:space="preserve"> o </w:t>
      </w:r>
      <w:proofErr w:type="spellStart"/>
      <w:r w:rsidRPr="00BB292D">
        <w:rPr>
          <w:rFonts w:ascii="Arial" w:hAnsi="Arial" w:cs="Arial"/>
          <w:sz w:val="24"/>
          <w:szCs w:val="24"/>
          <w:lang w:val="it-IT"/>
        </w:rPr>
        <w:t>proračunskom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računovodstvu</w:t>
      </w:r>
      <w:proofErr w:type="spellEnd"/>
      <w:r w:rsidRPr="00BB292D">
        <w:rPr>
          <w:rFonts w:ascii="Arial" w:hAnsi="Arial" w:cs="Arial"/>
          <w:sz w:val="24"/>
          <w:szCs w:val="24"/>
          <w:lang w:val="it-IT"/>
        </w:rPr>
        <w:t xml:space="preserve"> i </w:t>
      </w:r>
      <w:proofErr w:type="spellStart"/>
      <w:r w:rsidRPr="00BB292D">
        <w:rPr>
          <w:rFonts w:ascii="Arial" w:hAnsi="Arial" w:cs="Arial"/>
          <w:sz w:val="24"/>
          <w:szCs w:val="24"/>
          <w:lang w:val="it-IT"/>
        </w:rPr>
        <w:t>računskom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planu</w:t>
      </w:r>
      <w:proofErr w:type="spellEnd"/>
      <w:r w:rsidRPr="00BB292D">
        <w:rPr>
          <w:rFonts w:ascii="Arial" w:hAnsi="Arial" w:cs="Arial"/>
          <w:sz w:val="24"/>
          <w:szCs w:val="24"/>
          <w:lang w:val="it-IT"/>
        </w:rPr>
        <w:t xml:space="preserve"> (NN.br. </w:t>
      </w:r>
      <w:proofErr w:type="spellStart"/>
      <w:r w:rsidRPr="00BB292D">
        <w:rPr>
          <w:rFonts w:ascii="Arial" w:hAnsi="Arial" w:cs="Arial"/>
          <w:sz w:val="24"/>
          <w:szCs w:val="24"/>
          <w:lang w:val="it-IT"/>
        </w:rPr>
        <w:t>broj</w:t>
      </w:r>
      <w:proofErr w:type="spellEnd"/>
      <w:r w:rsidRPr="00BB292D">
        <w:rPr>
          <w:rFonts w:ascii="Arial" w:hAnsi="Arial" w:cs="Arial"/>
          <w:sz w:val="24"/>
          <w:szCs w:val="24"/>
          <w:lang w:val="it-IT"/>
        </w:rPr>
        <w:t xml:space="preserve"> 158/23 -</w:t>
      </w:r>
      <w:proofErr w:type="spellStart"/>
      <w:proofErr w:type="gramStart"/>
      <w:r w:rsidRPr="00BB292D">
        <w:rPr>
          <w:rFonts w:ascii="Arial" w:hAnsi="Arial" w:cs="Arial"/>
          <w:sz w:val="24"/>
          <w:szCs w:val="24"/>
          <w:lang w:val="it-IT"/>
        </w:rPr>
        <w:t>proč.tekst</w:t>
      </w:r>
      <w:proofErr w:type="spellEnd"/>
      <w:proofErr w:type="gramEnd"/>
      <w:r w:rsidRPr="00BB292D">
        <w:rPr>
          <w:rFonts w:ascii="Arial" w:hAnsi="Arial" w:cs="Arial"/>
          <w:sz w:val="24"/>
          <w:szCs w:val="24"/>
          <w:lang w:val="it-IT"/>
        </w:rPr>
        <w:t>, 154/</w:t>
      </w:r>
      <w:proofErr w:type="gramStart"/>
      <w:r w:rsidRPr="00BB292D">
        <w:rPr>
          <w:rFonts w:ascii="Arial" w:hAnsi="Arial" w:cs="Arial"/>
          <w:sz w:val="24"/>
          <w:szCs w:val="24"/>
          <w:lang w:val="it-IT"/>
        </w:rPr>
        <w:t>24 )</w:t>
      </w:r>
      <w:proofErr w:type="gramEnd"/>
      <w:r w:rsidRPr="00BB292D">
        <w:rPr>
          <w:rFonts w:ascii="Arial" w:hAnsi="Arial" w:cs="Arial"/>
          <w:sz w:val="24"/>
          <w:szCs w:val="24"/>
          <w:lang w:val="it-IT"/>
        </w:rPr>
        <w:t xml:space="preserve">  i </w:t>
      </w:r>
      <w:proofErr w:type="spellStart"/>
      <w:r w:rsidRPr="00BB292D">
        <w:rPr>
          <w:rFonts w:ascii="Arial" w:hAnsi="Arial" w:cs="Arial"/>
          <w:sz w:val="24"/>
          <w:szCs w:val="24"/>
          <w:lang w:val="it-IT"/>
        </w:rPr>
        <w:t>članka</w:t>
      </w:r>
      <w:proofErr w:type="spellEnd"/>
      <w:r w:rsidRPr="00BB292D">
        <w:rPr>
          <w:rFonts w:ascii="Arial" w:hAnsi="Arial" w:cs="Arial"/>
          <w:sz w:val="24"/>
          <w:szCs w:val="24"/>
          <w:lang w:val="it-IT"/>
        </w:rPr>
        <w:t xml:space="preserve"> 38. </w:t>
      </w:r>
      <w:proofErr w:type="spellStart"/>
      <w:r w:rsidRPr="00BB292D">
        <w:rPr>
          <w:rFonts w:ascii="Arial" w:hAnsi="Arial" w:cs="Arial"/>
          <w:sz w:val="24"/>
          <w:szCs w:val="24"/>
          <w:lang w:val="it-IT"/>
        </w:rPr>
        <w:t>Statuta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Brtonigla-Verteneglio (</w:t>
      </w:r>
      <w:proofErr w:type="spellStart"/>
      <w:r w:rsidRPr="00BB292D">
        <w:rPr>
          <w:rFonts w:ascii="Arial" w:hAnsi="Arial" w:cs="Arial"/>
          <w:sz w:val="24"/>
          <w:szCs w:val="24"/>
          <w:lang w:val="it-IT"/>
        </w:rPr>
        <w:t>Službene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novine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Brtonigla-Verteneglio </w:t>
      </w:r>
      <w:proofErr w:type="spellStart"/>
      <w:r w:rsidRPr="00BB292D">
        <w:rPr>
          <w:rFonts w:ascii="Arial" w:hAnsi="Arial" w:cs="Arial"/>
          <w:sz w:val="24"/>
          <w:szCs w:val="24"/>
          <w:lang w:val="it-IT"/>
        </w:rPr>
        <w:t>br</w:t>
      </w:r>
      <w:proofErr w:type="spellEnd"/>
      <w:r w:rsidRPr="00BB292D">
        <w:rPr>
          <w:rFonts w:ascii="Arial" w:hAnsi="Arial" w:cs="Arial"/>
          <w:sz w:val="24"/>
          <w:szCs w:val="24"/>
          <w:lang w:val="it-IT"/>
        </w:rPr>
        <w:t xml:space="preserve">. 03/18, 03/21, 07/21-pročišćni </w:t>
      </w:r>
      <w:proofErr w:type="spellStart"/>
      <w:r w:rsidRPr="00BB292D">
        <w:rPr>
          <w:rFonts w:ascii="Arial" w:hAnsi="Arial" w:cs="Arial"/>
          <w:sz w:val="24"/>
          <w:szCs w:val="24"/>
          <w:lang w:val="it-IT"/>
        </w:rPr>
        <w:t>tekst</w:t>
      </w:r>
      <w:proofErr w:type="spellEnd"/>
      <w:r w:rsidRPr="00BB292D">
        <w:rPr>
          <w:rFonts w:ascii="Arial" w:hAnsi="Arial" w:cs="Arial"/>
          <w:sz w:val="24"/>
          <w:szCs w:val="24"/>
          <w:lang w:val="it-IT"/>
        </w:rPr>
        <w:t xml:space="preserve">, 16/22)), </w:t>
      </w:r>
      <w:proofErr w:type="spellStart"/>
      <w:r w:rsidRPr="00BB292D">
        <w:rPr>
          <w:rFonts w:ascii="Arial" w:hAnsi="Arial" w:cs="Arial"/>
          <w:sz w:val="24"/>
          <w:szCs w:val="24"/>
          <w:lang w:val="it-IT"/>
        </w:rPr>
        <w:t>Općinsko</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vijeće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Brtonigla-Verteneglio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svojoj</w:t>
      </w:r>
      <w:proofErr w:type="spellEnd"/>
      <w:r w:rsidRPr="00BB292D">
        <w:rPr>
          <w:rFonts w:ascii="Arial" w:hAnsi="Arial" w:cs="Arial"/>
          <w:sz w:val="24"/>
          <w:szCs w:val="24"/>
          <w:lang w:val="it-IT"/>
        </w:rPr>
        <w:t xml:space="preserve"> 7. </w:t>
      </w:r>
      <w:proofErr w:type="spellStart"/>
      <w:r w:rsidRPr="00BB292D">
        <w:rPr>
          <w:rFonts w:ascii="Arial" w:hAnsi="Arial" w:cs="Arial"/>
          <w:sz w:val="24"/>
          <w:szCs w:val="24"/>
          <w:lang w:val="it-IT"/>
        </w:rPr>
        <w:t>sjednici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održanoj</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dana</w:t>
      </w:r>
      <w:proofErr w:type="spellEnd"/>
      <w:r w:rsidRPr="00BB292D">
        <w:rPr>
          <w:rFonts w:ascii="Arial" w:hAnsi="Arial" w:cs="Arial"/>
          <w:sz w:val="24"/>
          <w:szCs w:val="24"/>
          <w:lang w:val="it-IT"/>
        </w:rPr>
        <w:t xml:space="preserve"> 12.03. 2026 </w:t>
      </w:r>
      <w:proofErr w:type="gramStart"/>
      <w:r w:rsidRPr="00BB292D">
        <w:rPr>
          <w:rFonts w:ascii="Arial" w:hAnsi="Arial" w:cs="Arial"/>
          <w:sz w:val="24"/>
          <w:szCs w:val="24"/>
          <w:lang w:val="it-IT"/>
        </w:rPr>
        <w:t xml:space="preserve">godine,  </w:t>
      </w:r>
      <w:proofErr w:type="spellStart"/>
      <w:r w:rsidRPr="00BB292D">
        <w:rPr>
          <w:rFonts w:ascii="Arial" w:hAnsi="Arial" w:cs="Arial"/>
          <w:sz w:val="24"/>
          <w:szCs w:val="24"/>
          <w:lang w:val="it-IT"/>
        </w:rPr>
        <w:t>donijelo</w:t>
      </w:r>
      <w:proofErr w:type="spellEnd"/>
      <w:proofErr w:type="gramEnd"/>
      <w:r w:rsidRPr="00BB292D">
        <w:rPr>
          <w:rFonts w:ascii="Arial" w:hAnsi="Arial" w:cs="Arial"/>
          <w:sz w:val="24"/>
          <w:szCs w:val="24"/>
          <w:lang w:val="it-IT"/>
        </w:rPr>
        <w:t xml:space="preserve"> je</w:t>
      </w:r>
    </w:p>
    <w:p w14:paraId="193E07DF" w14:textId="77777777" w:rsidR="00A9264C" w:rsidRPr="00BB292D" w:rsidRDefault="00A9264C" w:rsidP="00A9264C">
      <w:pPr>
        <w:pStyle w:val="Bezproreda"/>
        <w:jc w:val="both"/>
        <w:rPr>
          <w:rFonts w:ascii="Arial" w:hAnsi="Arial" w:cs="Arial"/>
          <w:sz w:val="24"/>
          <w:szCs w:val="24"/>
          <w:lang w:val="it-IT"/>
        </w:rPr>
      </w:pPr>
    </w:p>
    <w:p w14:paraId="7BC0A763" w14:textId="77777777" w:rsidR="00A9264C" w:rsidRPr="00BB292D" w:rsidRDefault="00A9264C" w:rsidP="00A9264C">
      <w:pPr>
        <w:pStyle w:val="Bezproreda"/>
        <w:jc w:val="center"/>
        <w:rPr>
          <w:rFonts w:ascii="Arial" w:hAnsi="Arial" w:cs="Arial"/>
          <w:b/>
          <w:sz w:val="24"/>
          <w:szCs w:val="24"/>
          <w:lang w:val="it-IT"/>
        </w:rPr>
      </w:pPr>
      <w:r w:rsidRPr="00BB292D">
        <w:rPr>
          <w:rFonts w:ascii="Arial" w:hAnsi="Arial" w:cs="Arial"/>
          <w:b/>
          <w:sz w:val="24"/>
          <w:szCs w:val="24"/>
          <w:lang w:val="it-IT"/>
        </w:rPr>
        <w:t>ODLUKU</w:t>
      </w:r>
    </w:p>
    <w:p w14:paraId="28E275B4" w14:textId="77777777" w:rsidR="00A9264C" w:rsidRPr="00BB292D" w:rsidRDefault="00A9264C" w:rsidP="00A9264C">
      <w:pPr>
        <w:pStyle w:val="Bezproreda"/>
        <w:jc w:val="center"/>
        <w:rPr>
          <w:rFonts w:ascii="Arial" w:hAnsi="Arial" w:cs="Arial"/>
          <w:b/>
          <w:sz w:val="24"/>
          <w:szCs w:val="24"/>
          <w:lang w:val="it-IT"/>
        </w:rPr>
      </w:pPr>
      <w:r w:rsidRPr="00BB292D">
        <w:rPr>
          <w:rFonts w:ascii="Arial" w:hAnsi="Arial" w:cs="Arial"/>
          <w:b/>
          <w:sz w:val="24"/>
          <w:szCs w:val="24"/>
          <w:lang w:val="it-IT"/>
        </w:rPr>
        <w:t>O RASPODJELI REZULTATA</w:t>
      </w:r>
    </w:p>
    <w:p w14:paraId="12CA543C" w14:textId="77777777" w:rsidR="00A9264C" w:rsidRPr="00BB292D" w:rsidRDefault="00A9264C" w:rsidP="00A9264C">
      <w:pPr>
        <w:pStyle w:val="Uvuenotijeloteksta"/>
        <w:ind w:left="0"/>
        <w:jc w:val="center"/>
        <w:rPr>
          <w:rFonts w:ascii="Arial" w:hAnsi="Arial" w:cs="Arial"/>
          <w:b/>
          <w:sz w:val="24"/>
          <w:szCs w:val="24"/>
          <w:lang w:val="hr-HR"/>
        </w:rPr>
      </w:pPr>
      <w:r w:rsidRPr="00BB292D">
        <w:rPr>
          <w:rFonts w:ascii="Arial" w:hAnsi="Arial" w:cs="Arial"/>
          <w:b/>
          <w:sz w:val="24"/>
          <w:szCs w:val="24"/>
          <w:lang w:val="hr-HR"/>
        </w:rPr>
        <w:t>za 2025. godinu</w:t>
      </w:r>
    </w:p>
    <w:p w14:paraId="770E2D1A" w14:textId="77777777" w:rsidR="00A9264C" w:rsidRPr="00BB292D" w:rsidRDefault="00A9264C" w:rsidP="00A9264C">
      <w:pPr>
        <w:pStyle w:val="Uvuenotijeloteksta"/>
        <w:ind w:left="708" w:firstLine="708"/>
        <w:rPr>
          <w:rFonts w:ascii="Arial" w:hAnsi="Arial" w:cs="Arial"/>
          <w:sz w:val="24"/>
          <w:szCs w:val="24"/>
          <w:lang w:val="hr-HR"/>
        </w:rPr>
      </w:pPr>
      <w:r w:rsidRPr="00BB292D">
        <w:rPr>
          <w:rFonts w:ascii="Arial" w:hAnsi="Arial" w:cs="Arial"/>
          <w:sz w:val="24"/>
          <w:szCs w:val="24"/>
          <w:lang w:val="hr-HR"/>
        </w:rPr>
        <w:t xml:space="preserve">                                                 </w:t>
      </w:r>
    </w:p>
    <w:p w14:paraId="75E53E32" w14:textId="77777777" w:rsidR="00A9264C" w:rsidRPr="00BB292D" w:rsidRDefault="00A9264C" w:rsidP="00A9264C">
      <w:pPr>
        <w:pStyle w:val="Uvuenotijeloteksta"/>
        <w:ind w:left="0"/>
        <w:jc w:val="center"/>
        <w:rPr>
          <w:rFonts w:ascii="Arial" w:hAnsi="Arial" w:cs="Arial"/>
          <w:b/>
          <w:sz w:val="24"/>
          <w:szCs w:val="24"/>
          <w:lang w:val="hr-HR"/>
        </w:rPr>
      </w:pPr>
      <w:r w:rsidRPr="00BB292D">
        <w:rPr>
          <w:rFonts w:ascii="Arial" w:hAnsi="Arial" w:cs="Arial"/>
          <w:b/>
          <w:sz w:val="24"/>
          <w:szCs w:val="24"/>
          <w:lang w:val="hr-HR"/>
        </w:rPr>
        <w:t>Članak 1.</w:t>
      </w:r>
    </w:p>
    <w:p w14:paraId="768FF8D3" w14:textId="77777777" w:rsidR="00A9264C" w:rsidRPr="00BB292D" w:rsidRDefault="00A9264C" w:rsidP="00A9264C">
      <w:pPr>
        <w:pStyle w:val="Bezproreda"/>
        <w:ind w:firstLine="720"/>
        <w:rPr>
          <w:rFonts w:ascii="Arial" w:hAnsi="Arial" w:cs="Arial"/>
          <w:sz w:val="24"/>
          <w:szCs w:val="24"/>
          <w:lang w:val="hr-HR"/>
        </w:rPr>
      </w:pPr>
      <w:r w:rsidRPr="00BB292D">
        <w:rPr>
          <w:rFonts w:ascii="Arial" w:hAnsi="Arial" w:cs="Arial"/>
          <w:sz w:val="24"/>
          <w:szCs w:val="24"/>
          <w:lang w:val="hr-HR"/>
        </w:rPr>
        <w:t>Godišnjim izvještajem o izvršenju Proračuna Općine Brtonigla-Verteneglio za 2025. godinu utvrđen je rezultat poslovanja po slijedećim računima skupine</w:t>
      </w:r>
    </w:p>
    <w:p w14:paraId="0C49AFD1" w14:textId="77777777" w:rsidR="00A9264C" w:rsidRPr="00BB292D" w:rsidRDefault="00A9264C" w:rsidP="00A9264C">
      <w:pPr>
        <w:pStyle w:val="Bezproreda"/>
        <w:rPr>
          <w:rFonts w:ascii="Arial" w:hAnsi="Arial" w:cs="Arial"/>
          <w:sz w:val="24"/>
          <w:szCs w:val="24"/>
          <w:lang w:val="hr-HR"/>
        </w:rPr>
      </w:pPr>
      <w:r w:rsidRPr="00BB292D">
        <w:rPr>
          <w:rFonts w:ascii="Arial" w:hAnsi="Arial" w:cs="Arial"/>
          <w:sz w:val="24"/>
          <w:szCs w:val="24"/>
          <w:lang w:val="hr-HR"/>
        </w:rPr>
        <w:t>922-višak/manjak prihoda/primitaka utvrđena kako slijedi:</w:t>
      </w:r>
    </w:p>
    <w:p w14:paraId="3355D856" w14:textId="77777777" w:rsidR="00BB292D" w:rsidRDefault="00A9264C" w:rsidP="00A9264C">
      <w:pPr>
        <w:pStyle w:val="Bezproreda"/>
        <w:rPr>
          <w:rFonts w:ascii="Arial" w:hAnsi="Arial" w:cs="Arial"/>
          <w:sz w:val="24"/>
          <w:szCs w:val="24"/>
          <w:lang w:val="it-IT"/>
        </w:rPr>
      </w:pPr>
      <w:r w:rsidRPr="00BB292D">
        <w:rPr>
          <w:rFonts w:ascii="Arial" w:hAnsi="Arial" w:cs="Arial"/>
          <w:sz w:val="24"/>
          <w:szCs w:val="24"/>
          <w:lang w:val="it-IT"/>
        </w:rPr>
        <w:t>___________________________________________________________________</w:t>
      </w:r>
    </w:p>
    <w:p w14:paraId="01EA8D77" w14:textId="001150CF" w:rsidR="00A9264C" w:rsidRPr="00BB292D" w:rsidRDefault="00A9264C" w:rsidP="00A9264C">
      <w:pPr>
        <w:pStyle w:val="Bezproreda"/>
        <w:rPr>
          <w:rFonts w:ascii="Arial" w:hAnsi="Arial" w:cs="Arial"/>
          <w:sz w:val="24"/>
          <w:szCs w:val="24"/>
          <w:lang w:val="it-IT"/>
        </w:rPr>
      </w:pPr>
      <w:proofErr w:type="spellStart"/>
      <w:r w:rsidRPr="00BB292D">
        <w:rPr>
          <w:rFonts w:ascii="Arial" w:hAnsi="Arial" w:cs="Arial"/>
          <w:sz w:val="24"/>
          <w:szCs w:val="24"/>
          <w:lang w:val="it-IT"/>
        </w:rPr>
        <w:t>Broj</w:t>
      </w:r>
      <w:proofErr w:type="spellEnd"/>
      <w:r w:rsidRPr="00BB292D">
        <w:rPr>
          <w:rFonts w:ascii="Arial" w:hAnsi="Arial" w:cs="Arial"/>
          <w:sz w:val="24"/>
          <w:szCs w:val="24"/>
          <w:lang w:val="it-IT"/>
        </w:rPr>
        <w:t xml:space="preserve"> </w:t>
      </w:r>
      <w:r w:rsidRPr="00BB292D">
        <w:rPr>
          <w:rFonts w:ascii="Arial" w:hAnsi="Arial" w:cs="Arial"/>
          <w:sz w:val="24"/>
          <w:szCs w:val="24"/>
          <w:lang w:val="it-IT"/>
        </w:rPr>
        <w:tab/>
      </w:r>
      <w:r w:rsidRPr="00BB292D">
        <w:rPr>
          <w:rFonts w:ascii="Arial" w:hAnsi="Arial" w:cs="Arial"/>
          <w:sz w:val="24"/>
          <w:szCs w:val="24"/>
          <w:lang w:val="it-IT"/>
        </w:rPr>
        <w:tab/>
      </w:r>
      <w:r w:rsidRPr="00BB292D">
        <w:rPr>
          <w:rFonts w:ascii="Arial" w:hAnsi="Arial" w:cs="Arial"/>
          <w:sz w:val="24"/>
          <w:szCs w:val="24"/>
          <w:lang w:val="it-IT"/>
        </w:rPr>
        <w:tab/>
      </w:r>
      <w:proofErr w:type="spellStart"/>
      <w:r w:rsidRPr="00BB292D">
        <w:rPr>
          <w:rFonts w:ascii="Arial" w:hAnsi="Arial" w:cs="Arial"/>
          <w:sz w:val="24"/>
          <w:szCs w:val="24"/>
          <w:lang w:val="it-IT"/>
        </w:rPr>
        <w:t>Naziv</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računa</w:t>
      </w:r>
      <w:proofErr w:type="spellEnd"/>
      <w:r w:rsidRPr="00BB292D">
        <w:rPr>
          <w:rFonts w:ascii="Arial" w:hAnsi="Arial" w:cs="Arial"/>
          <w:sz w:val="24"/>
          <w:szCs w:val="24"/>
          <w:lang w:val="it-IT"/>
        </w:rPr>
        <w:tab/>
      </w:r>
      <w:r w:rsidRPr="00BB292D">
        <w:rPr>
          <w:rFonts w:ascii="Arial" w:hAnsi="Arial" w:cs="Arial"/>
          <w:sz w:val="24"/>
          <w:szCs w:val="24"/>
          <w:lang w:val="it-IT"/>
        </w:rPr>
        <w:tab/>
      </w:r>
      <w:r w:rsidRPr="00BB292D">
        <w:rPr>
          <w:rFonts w:ascii="Arial" w:hAnsi="Arial" w:cs="Arial"/>
          <w:sz w:val="24"/>
          <w:szCs w:val="24"/>
          <w:lang w:val="it-IT"/>
        </w:rPr>
        <w:tab/>
      </w:r>
      <w:r w:rsidRPr="00BB292D">
        <w:rPr>
          <w:rFonts w:ascii="Arial" w:hAnsi="Arial" w:cs="Arial"/>
          <w:sz w:val="24"/>
          <w:szCs w:val="24"/>
          <w:lang w:val="it-IT"/>
        </w:rPr>
        <w:tab/>
      </w:r>
      <w:r w:rsidRPr="00BB292D">
        <w:rPr>
          <w:rFonts w:ascii="Arial" w:hAnsi="Arial" w:cs="Arial"/>
          <w:sz w:val="24"/>
          <w:szCs w:val="24"/>
          <w:lang w:val="it-IT"/>
        </w:rPr>
        <w:tab/>
      </w:r>
      <w:r w:rsidRPr="00BB292D">
        <w:rPr>
          <w:rFonts w:ascii="Arial" w:hAnsi="Arial" w:cs="Arial"/>
          <w:sz w:val="24"/>
          <w:szCs w:val="24"/>
          <w:lang w:val="it-IT"/>
        </w:rPr>
        <w:tab/>
      </w:r>
      <w:proofErr w:type="spellStart"/>
      <w:r w:rsidRPr="00BB292D">
        <w:rPr>
          <w:rFonts w:ascii="Arial" w:hAnsi="Arial" w:cs="Arial"/>
          <w:sz w:val="24"/>
          <w:szCs w:val="24"/>
          <w:lang w:val="it-IT"/>
        </w:rPr>
        <w:t>Stanje</w:t>
      </w:r>
      <w:proofErr w:type="spellEnd"/>
      <w:r w:rsidRPr="00BB292D">
        <w:rPr>
          <w:rFonts w:ascii="Arial" w:hAnsi="Arial" w:cs="Arial"/>
          <w:sz w:val="24"/>
          <w:szCs w:val="24"/>
          <w:lang w:val="it-IT"/>
        </w:rPr>
        <w:t xml:space="preserve"> </w:t>
      </w:r>
    </w:p>
    <w:p w14:paraId="1E41CBF9" w14:textId="77777777" w:rsidR="00A9264C" w:rsidRPr="00BB292D" w:rsidRDefault="00A9264C" w:rsidP="00A9264C">
      <w:pPr>
        <w:pStyle w:val="Bezproreda"/>
        <w:rPr>
          <w:rFonts w:ascii="Arial" w:hAnsi="Arial" w:cs="Arial"/>
          <w:sz w:val="24"/>
          <w:szCs w:val="24"/>
          <w:u w:val="single"/>
          <w:lang w:val="it-IT"/>
        </w:rPr>
      </w:pPr>
      <w:proofErr w:type="spellStart"/>
      <w:r w:rsidRPr="00BB292D">
        <w:rPr>
          <w:rFonts w:ascii="Arial" w:hAnsi="Arial" w:cs="Arial"/>
          <w:sz w:val="24"/>
          <w:szCs w:val="24"/>
          <w:u w:val="single"/>
          <w:lang w:val="it-IT"/>
        </w:rPr>
        <w:t>Računa</w:t>
      </w:r>
      <w:proofErr w:type="spellEnd"/>
      <w:r w:rsidRPr="00BB292D">
        <w:rPr>
          <w:rFonts w:ascii="Arial" w:hAnsi="Arial" w:cs="Arial"/>
          <w:sz w:val="24"/>
          <w:szCs w:val="24"/>
          <w:u w:val="single"/>
          <w:lang w:val="it-IT"/>
        </w:rPr>
        <w:tab/>
      </w:r>
      <w:r w:rsidRPr="00BB292D">
        <w:rPr>
          <w:rFonts w:ascii="Arial" w:hAnsi="Arial" w:cs="Arial"/>
          <w:sz w:val="24"/>
          <w:szCs w:val="24"/>
          <w:u w:val="single"/>
          <w:lang w:val="it-IT"/>
        </w:rPr>
        <w:tab/>
      </w:r>
      <w:r w:rsidRPr="00BB292D">
        <w:rPr>
          <w:rFonts w:ascii="Arial" w:hAnsi="Arial" w:cs="Arial"/>
          <w:sz w:val="24"/>
          <w:szCs w:val="24"/>
          <w:u w:val="single"/>
          <w:lang w:val="it-IT"/>
        </w:rPr>
        <w:tab/>
      </w:r>
      <w:r w:rsidRPr="00BB292D">
        <w:rPr>
          <w:rFonts w:ascii="Arial" w:hAnsi="Arial" w:cs="Arial"/>
          <w:sz w:val="24"/>
          <w:szCs w:val="24"/>
          <w:u w:val="single"/>
          <w:lang w:val="it-IT"/>
        </w:rPr>
        <w:tab/>
      </w:r>
      <w:r w:rsidRPr="00BB292D">
        <w:rPr>
          <w:rFonts w:ascii="Arial" w:hAnsi="Arial" w:cs="Arial"/>
          <w:sz w:val="24"/>
          <w:szCs w:val="24"/>
          <w:u w:val="single"/>
          <w:lang w:val="it-IT"/>
        </w:rPr>
        <w:tab/>
      </w:r>
      <w:r w:rsidRPr="00BB292D">
        <w:rPr>
          <w:rFonts w:ascii="Arial" w:hAnsi="Arial" w:cs="Arial"/>
          <w:sz w:val="24"/>
          <w:szCs w:val="24"/>
          <w:u w:val="single"/>
          <w:lang w:val="it-IT"/>
        </w:rPr>
        <w:tab/>
      </w:r>
      <w:r w:rsidRPr="00BB292D">
        <w:rPr>
          <w:rFonts w:ascii="Arial" w:hAnsi="Arial" w:cs="Arial"/>
          <w:sz w:val="24"/>
          <w:szCs w:val="24"/>
          <w:u w:val="single"/>
          <w:lang w:val="it-IT"/>
        </w:rPr>
        <w:tab/>
        <w:t xml:space="preserve">            </w:t>
      </w:r>
      <w:r w:rsidRPr="00BB292D">
        <w:rPr>
          <w:rFonts w:ascii="Arial" w:hAnsi="Arial" w:cs="Arial"/>
          <w:sz w:val="24"/>
          <w:szCs w:val="24"/>
          <w:u w:val="single"/>
          <w:lang w:val="it-IT"/>
        </w:rPr>
        <w:tab/>
        <w:t>31.12.</w:t>
      </w:r>
      <w:proofErr w:type="gramStart"/>
      <w:r w:rsidRPr="00BB292D">
        <w:rPr>
          <w:rFonts w:ascii="Arial" w:hAnsi="Arial" w:cs="Arial"/>
          <w:sz w:val="24"/>
          <w:szCs w:val="24"/>
          <w:u w:val="single"/>
          <w:lang w:val="it-IT"/>
        </w:rPr>
        <w:t>2024._</w:t>
      </w:r>
      <w:proofErr w:type="gramEnd"/>
      <w:r w:rsidRPr="00BB292D">
        <w:rPr>
          <w:rFonts w:ascii="Arial" w:hAnsi="Arial" w:cs="Arial"/>
          <w:sz w:val="24"/>
          <w:szCs w:val="24"/>
          <w:u w:val="single"/>
          <w:lang w:val="it-IT"/>
        </w:rPr>
        <w:t>___</w:t>
      </w:r>
    </w:p>
    <w:p w14:paraId="5D3ADCB6" w14:textId="77777777" w:rsidR="00A9264C" w:rsidRPr="00BB292D" w:rsidRDefault="00A9264C" w:rsidP="00A9264C">
      <w:pPr>
        <w:pStyle w:val="Bezproreda"/>
        <w:rPr>
          <w:rFonts w:ascii="Arial" w:hAnsi="Arial" w:cs="Arial"/>
          <w:sz w:val="24"/>
          <w:szCs w:val="24"/>
          <w:lang w:val="it-IT"/>
        </w:rPr>
      </w:pPr>
      <w:proofErr w:type="gramStart"/>
      <w:r w:rsidRPr="00BB292D">
        <w:rPr>
          <w:rFonts w:ascii="Arial" w:hAnsi="Arial" w:cs="Arial"/>
          <w:sz w:val="24"/>
          <w:szCs w:val="24"/>
          <w:lang w:val="it-IT"/>
        </w:rPr>
        <w:t xml:space="preserve">92211  </w:t>
      </w:r>
      <w:proofErr w:type="spellStart"/>
      <w:r w:rsidRPr="00BB292D">
        <w:rPr>
          <w:rFonts w:ascii="Arial" w:hAnsi="Arial" w:cs="Arial"/>
          <w:sz w:val="24"/>
          <w:szCs w:val="24"/>
          <w:lang w:val="it-IT"/>
        </w:rPr>
        <w:t>Višak</w:t>
      </w:r>
      <w:proofErr w:type="spellEnd"/>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prihoda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poslovanja</w:t>
      </w:r>
      <w:proofErr w:type="spellEnd"/>
      <w:r w:rsidRPr="00BB292D">
        <w:rPr>
          <w:rFonts w:ascii="Arial" w:hAnsi="Arial" w:cs="Arial"/>
          <w:sz w:val="24"/>
          <w:szCs w:val="24"/>
          <w:lang w:val="it-IT"/>
        </w:rPr>
        <w:t xml:space="preserve">                  </w:t>
      </w:r>
      <w:r w:rsidRPr="00BB292D">
        <w:rPr>
          <w:rFonts w:ascii="Arial" w:hAnsi="Arial" w:cs="Arial"/>
          <w:sz w:val="24"/>
          <w:szCs w:val="24"/>
          <w:lang w:val="it-IT"/>
        </w:rPr>
        <w:tab/>
        <w:t xml:space="preserve">                           +2.012.482,38 EUR</w:t>
      </w:r>
    </w:p>
    <w:p w14:paraId="36320703" w14:textId="77777777" w:rsidR="00A9264C" w:rsidRPr="00BB292D" w:rsidRDefault="00A9264C" w:rsidP="00A9264C">
      <w:pPr>
        <w:pStyle w:val="Bezproreda"/>
        <w:rPr>
          <w:rFonts w:ascii="Arial" w:hAnsi="Arial" w:cs="Arial"/>
          <w:color w:val="FF0000"/>
          <w:sz w:val="24"/>
          <w:szCs w:val="24"/>
          <w:u w:val="single"/>
          <w:lang w:val="it-IT"/>
        </w:rPr>
      </w:pPr>
      <w:proofErr w:type="gramStart"/>
      <w:r w:rsidRPr="00BB292D">
        <w:rPr>
          <w:rFonts w:ascii="Arial" w:hAnsi="Arial" w:cs="Arial"/>
          <w:sz w:val="24"/>
          <w:szCs w:val="24"/>
          <w:u w:val="single"/>
          <w:lang w:val="it-IT"/>
        </w:rPr>
        <w:t xml:space="preserve">92222  </w:t>
      </w:r>
      <w:proofErr w:type="spellStart"/>
      <w:r w:rsidRPr="00BB292D">
        <w:rPr>
          <w:rFonts w:ascii="Arial" w:hAnsi="Arial" w:cs="Arial"/>
          <w:sz w:val="24"/>
          <w:szCs w:val="24"/>
          <w:u w:val="single"/>
          <w:lang w:val="it-IT"/>
        </w:rPr>
        <w:t>Manjak</w:t>
      </w:r>
      <w:proofErr w:type="spellEnd"/>
      <w:proofErr w:type="gramEnd"/>
      <w:r w:rsidRPr="00BB292D">
        <w:rPr>
          <w:rFonts w:ascii="Arial" w:hAnsi="Arial" w:cs="Arial"/>
          <w:sz w:val="24"/>
          <w:szCs w:val="24"/>
          <w:u w:val="single"/>
          <w:lang w:val="it-IT"/>
        </w:rPr>
        <w:t xml:space="preserve"> </w:t>
      </w:r>
      <w:proofErr w:type="spellStart"/>
      <w:r w:rsidRPr="00BB292D">
        <w:rPr>
          <w:rFonts w:ascii="Arial" w:hAnsi="Arial" w:cs="Arial"/>
          <w:sz w:val="24"/>
          <w:szCs w:val="24"/>
          <w:u w:val="single"/>
          <w:lang w:val="it-IT"/>
        </w:rPr>
        <w:t>prihoda</w:t>
      </w:r>
      <w:proofErr w:type="spellEnd"/>
      <w:r w:rsidRPr="00BB292D">
        <w:rPr>
          <w:rFonts w:ascii="Arial" w:hAnsi="Arial" w:cs="Arial"/>
          <w:sz w:val="24"/>
          <w:szCs w:val="24"/>
          <w:u w:val="single"/>
          <w:lang w:val="it-IT"/>
        </w:rPr>
        <w:t xml:space="preserve"> </w:t>
      </w:r>
      <w:proofErr w:type="gramStart"/>
      <w:r w:rsidRPr="00BB292D">
        <w:rPr>
          <w:rFonts w:ascii="Arial" w:hAnsi="Arial" w:cs="Arial"/>
          <w:sz w:val="24"/>
          <w:szCs w:val="24"/>
          <w:u w:val="single"/>
          <w:lang w:val="it-IT"/>
        </w:rPr>
        <w:t>od</w:t>
      </w:r>
      <w:proofErr w:type="gramEnd"/>
      <w:r w:rsidRPr="00BB292D">
        <w:rPr>
          <w:rFonts w:ascii="Arial" w:hAnsi="Arial" w:cs="Arial"/>
          <w:sz w:val="24"/>
          <w:szCs w:val="24"/>
          <w:u w:val="single"/>
          <w:lang w:val="it-IT"/>
        </w:rPr>
        <w:t xml:space="preserve"> </w:t>
      </w:r>
      <w:proofErr w:type="spellStart"/>
      <w:r w:rsidRPr="00BB292D">
        <w:rPr>
          <w:rFonts w:ascii="Arial" w:hAnsi="Arial" w:cs="Arial"/>
          <w:sz w:val="24"/>
          <w:szCs w:val="24"/>
          <w:u w:val="single"/>
          <w:lang w:val="it-IT"/>
        </w:rPr>
        <w:t>nefinancijske</w:t>
      </w:r>
      <w:proofErr w:type="spellEnd"/>
      <w:r w:rsidRPr="00BB292D">
        <w:rPr>
          <w:rFonts w:ascii="Arial" w:hAnsi="Arial" w:cs="Arial"/>
          <w:sz w:val="24"/>
          <w:szCs w:val="24"/>
          <w:u w:val="single"/>
          <w:lang w:val="it-IT"/>
        </w:rPr>
        <w:t xml:space="preserve"> </w:t>
      </w:r>
      <w:proofErr w:type="spellStart"/>
      <w:r w:rsidRPr="00BB292D">
        <w:rPr>
          <w:rFonts w:ascii="Arial" w:hAnsi="Arial" w:cs="Arial"/>
          <w:sz w:val="24"/>
          <w:szCs w:val="24"/>
          <w:u w:val="single"/>
          <w:lang w:val="it-IT"/>
        </w:rPr>
        <w:t>imovine</w:t>
      </w:r>
      <w:proofErr w:type="spellEnd"/>
      <w:r w:rsidRPr="00BB292D">
        <w:rPr>
          <w:rFonts w:ascii="Arial" w:hAnsi="Arial" w:cs="Arial"/>
          <w:sz w:val="24"/>
          <w:szCs w:val="24"/>
          <w:u w:val="single"/>
          <w:lang w:val="it-IT"/>
        </w:rPr>
        <w:t xml:space="preserve">                           -1.140.109,51 EUR </w:t>
      </w:r>
    </w:p>
    <w:p w14:paraId="3843D036" w14:textId="77777777" w:rsidR="00A9264C" w:rsidRPr="00BB292D" w:rsidRDefault="00A9264C" w:rsidP="00A9264C">
      <w:pPr>
        <w:pStyle w:val="Bezproreda"/>
        <w:rPr>
          <w:rFonts w:ascii="Arial" w:hAnsi="Arial" w:cs="Arial"/>
          <w:sz w:val="24"/>
          <w:szCs w:val="24"/>
          <w:lang w:val="it-IT"/>
        </w:rPr>
      </w:pPr>
      <w:proofErr w:type="spellStart"/>
      <w:r w:rsidRPr="00BB292D">
        <w:rPr>
          <w:rFonts w:ascii="Arial" w:hAnsi="Arial" w:cs="Arial"/>
          <w:sz w:val="24"/>
          <w:szCs w:val="24"/>
          <w:lang w:val="it-IT"/>
        </w:rPr>
        <w:t>Višak</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prihoda</w:t>
      </w:r>
      <w:proofErr w:type="spellEnd"/>
      <w:r w:rsidRPr="00BB292D">
        <w:rPr>
          <w:rFonts w:ascii="Arial" w:hAnsi="Arial" w:cs="Arial"/>
          <w:sz w:val="24"/>
          <w:szCs w:val="24"/>
          <w:lang w:val="it-IT"/>
        </w:rPr>
        <w:t xml:space="preserve"> i </w:t>
      </w:r>
      <w:proofErr w:type="spellStart"/>
      <w:r w:rsidRPr="00BB292D">
        <w:rPr>
          <w:rFonts w:ascii="Arial" w:hAnsi="Arial" w:cs="Arial"/>
          <w:sz w:val="24"/>
          <w:szCs w:val="24"/>
          <w:lang w:val="it-IT"/>
        </w:rPr>
        <w:t>primitaka</w:t>
      </w:r>
      <w:proofErr w:type="spellEnd"/>
      <w:r w:rsidRPr="00BB292D">
        <w:rPr>
          <w:rFonts w:ascii="Arial" w:hAnsi="Arial" w:cs="Arial"/>
          <w:sz w:val="24"/>
          <w:szCs w:val="24"/>
          <w:lang w:val="it-IT"/>
        </w:rPr>
        <w:t xml:space="preserve"> za </w:t>
      </w:r>
      <w:proofErr w:type="spellStart"/>
      <w:r w:rsidRPr="00BB292D">
        <w:rPr>
          <w:rFonts w:ascii="Arial" w:hAnsi="Arial" w:cs="Arial"/>
          <w:sz w:val="24"/>
          <w:szCs w:val="24"/>
          <w:lang w:val="it-IT"/>
        </w:rPr>
        <w:t>pokriće</w:t>
      </w:r>
      <w:proofErr w:type="spellEnd"/>
      <w:r w:rsidRPr="00BB292D">
        <w:rPr>
          <w:rFonts w:ascii="Arial" w:hAnsi="Arial" w:cs="Arial"/>
          <w:sz w:val="24"/>
          <w:szCs w:val="24"/>
          <w:lang w:val="it-IT"/>
        </w:rPr>
        <w:t xml:space="preserve"> u </w:t>
      </w:r>
      <w:proofErr w:type="spellStart"/>
      <w:r w:rsidRPr="00BB292D">
        <w:rPr>
          <w:rFonts w:ascii="Arial" w:hAnsi="Arial" w:cs="Arial"/>
          <w:sz w:val="24"/>
          <w:szCs w:val="24"/>
          <w:lang w:val="it-IT"/>
        </w:rPr>
        <w:t>slijedećem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razdoblju</w:t>
      </w:r>
      <w:proofErr w:type="spellEnd"/>
      <w:r w:rsidRPr="00BB292D">
        <w:rPr>
          <w:rFonts w:ascii="Arial" w:hAnsi="Arial" w:cs="Arial"/>
          <w:sz w:val="24"/>
          <w:szCs w:val="24"/>
          <w:lang w:val="it-IT"/>
        </w:rPr>
        <w:tab/>
        <w:t xml:space="preserve">         +872.372,87 EUR</w:t>
      </w:r>
    </w:p>
    <w:p w14:paraId="1C978475" w14:textId="77777777" w:rsidR="00A9264C" w:rsidRPr="00BB292D" w:rsidRDefault="00A9264C" w:rsidP="00A9264C">
      <w:pPr>
        <w:pStyle w:val="Bezproreda"/>
        <w:rPr>
          <w:rFonts w:ascii="Arial" w:hAnsi="Arial" w:cs="Arial"/>
          <w:sz w:val="24"/>
          <w:szCs w:val="24"/>
          <w:lang w:val="it-IT"/>
        </w:rPr>
      </w:pPr>
      <w:r w:rsidRPr="00BB292D">
        <w:rPr>
          <w:rFonts w:ascii="Arial" w:hAnsi="Arial" w:cs="Arial"/>
          <w:sz w:val="24"/>
          <w:szCs w:val="24"/>
          <w:lang w:val="it-IT"/>
        </w:rPr>
        <w:tab/>
      </w:r>
    </w:p>
    <w:p w14:paraId="7BC13200" w14:textId="77777777" w:rsidR="00A9264C" w:rsidRPr="00BB292D" w:rsidRDefault="00A9264C" w:rsidP="00A9264C">
      <w:pPr>
        <w:jc w:val="center"/>
        <w:rPr>
          <w:rFonts w:ascii="Arial" w:hAnsi="Arial" w:cs="Arial"/>
          <w:b/>
          <w:sz w:val="24"/>
          <w:szCs w:val="24"/>
          <w:lang w:val="it-IT"/>
        </w:rPr>
      </w:pPr>
    </w:p>
    <w:p w14:paraId="3DA81E5D" w14:textId="77777777" w:rsidR="00A9264C" w:rsidRPr="00BB292D" w:rsidRDefault="00A9264C" w:rsidP="00A9264C">
      <w:pPr>
        <w:jc w:val="center"/>
        <w:rPr>
          <w:rFonts w:ascii="Arial" w:hAnsi="Arial" w:cs="Arial"/>
          <w:b/>
          <w:sz w:val="24"/>
          <w:szCs w:val="24"/>
          <w:lang w:val="it-IT"/>
        </w:rPr>
      </w:pPr>
      <w:proofErr w:type="spellStart"/>
      <w:r w:rsidRPr="00BB292D">
        <w:rPr>
          <w:rFonts w:ascii="Arial" w:hAnsi="Arial" w:cs="Arial"/>
          <w:b/>
          <w:sz w:val="24"/>
          <w:szCs w:val="24"/>
          <w:lang w:val="it-IT"/>
        </w:rPr>
        <w:t>Članak</w:t>
      </w:r>
      <w:proofErr w:type="spellEnd"/>
      <w:r w:rsidRPr="00BB292D">
        <w:rPr>
          <w:rFonts w:ascii="Arial" w:hAnsi="Arial" w:cs="Arial"/>
          <w:b/>
          <w:sz w:val="24"/>
          <w:szCs w:val="24"/>
          <w:lang w:val="it-IT"/>
        </w:rPr>
        <w:t xml:space="preserve"> 2.</w:t>
      </w:r>
    </w:p>
    <w:p w14:paraId="75A1B311" w14:textId="77777777" w:rsidR="00A9264C" w:rsidRPr="00BB292D" w:rsidRDefault="00A9264C" w:rsidP="00A9264C">
      <w:pPr>
        <w:pStyle w:val="Bezproreda"/>
        <w:ind w:firstLine="720"/>
        <w:jc w:val="both"/>
        <w:rPr>
          <w:rFonts w:ascii="Arial" w:hAnsi="Arial" w:cs="Arial"/>
          <w:sz w:val="24"/>
          <w:szCs w:val="24"/>
          <w:lang w:val="it-IT"/>
        </w:rPr>
      </w:pPr>
      <w:proofErr w:type="spellStart"/>
      <w:r w:rsidRPr="00BB292D">
        <w:rPr>
          <w:rFonts w:ascii="Arial" w:hAnsi="Arial" w:cs="Arial"/>
          <w:sz w:val="24"/>
          <w:szCs w:val="24"/>
          <w:lang w:val="it-IT"/>
        </w:rPr>
        <w:t>Viškom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prihoda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poslovanja</w:t>
      </w:r>
      <w:proofErr w:type="spellEnd"/>
      <w:r w:rsidRPr="00BB292D">
        <w:rPr>
          <w:rFonts w:ascii="Arial" w:hAnsi="Arial" w:cs="Arial"/>
          <w:sz w:val="24"/>
          <w:szCs w:val="24"/>
          <w:lang w:val="it-IT"/>
        </w:rPr>
        <w:t xml:space="preserve"> u </w:t>
      </w:r>
      <w:proofErr w:type="spellStart"/>
      <w:r w:rsidRPr="00BB292D">
        <w:rPr>
          <w:rFonts w:ascii="Arial" w:hAnsi="Arial" w:cs="Arial"/>
          <w:sz w:val="24"/>
          <w:szCs w:val="24"/>
          <w:lang w:val="it-IT"/>
        </w:rPr>
        <w:t>iznosu</w:t>
      </w:r>
      <w:proofErr w:type="spellEnd"/>
      <w:r w:rsidRPr="00BB292D">
        <w:rPr>
          <w:rFonts w:ascii="Arial" w:hAnsi="Arial" w:cs="Arial"/>
          <w:sz w:val="24"/>
          <w:szCs w:val="24"/>
          <w:lang w:val="it-IT"/>
        </w:rPr>
        <w:t xml:space="preserve"> </w:t>
      </w:r>
      <w:proofErr w:type="gramStart"/>
      <w:r w:rsidRPr="00BB292D">
        <w:rPr>
          <w:rFonts w:ascii="Arial" w:hAnsi="Arial" w:cs="Arial"/>
          <w:sz w:val="24"/>
          <w:szCs w:val="24"/>
          <w:lang w:val="it-IT"/>
        </w:rPr>
        <w:t>od</w:t>
      </w:r>
      <w:proofErr w:type="gramEnd"/>
      <w:r w:rsidRPr="00BB292D">
        <w:rPr>
          <w:rFonts w:ascii="Arial" w:hAnsi="Arial" w:cs="Arial"/>
          <w:sz w:val="24"/>
          <w:szCs w:val="24"/>
          <w:lang w:val="it-IT"/>
        </w:rPr>
        <w:t xml:space="preserve"> 2.012.482,38 EUR </w:t>
      </w:r>
      <w:proofErr w:type="spellStart"/>
      <w:r w:rsidRPr="00BB292D">
        <w:rPr>
          <w:rFonts w:ascii="Arial" w:hAnsi="Arial" w:cs="Arial"/>
          <w:sz w:val="24"/>
          <w:szCs w:val="24"/>
          <w:lang w:val="it-IT"/>
        </w:rPr>
        <w:t>umanjit</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će</w:t>
      </w:r>
      <w:proofErr w:type="spellEnd"/>
      <w:r w:rsidRPr="00BB292D">
        <w:rPr>
          <w:rFonts w:ascii="Arial" w:hAnsi="Arial" w:cs="Arial"/>
          <w:sz w:val="24"/>
          <w:szCs w:val="24"/>
          <w:lang w:val="it-IT"/>
        </w:rPr>
        <w:t xml:space="preserve"> se </w:t>
      </w:r>
      <w:proofErr w:type="spellStart"/>
      <w:r w:rsidRPr="00BB292D">
        <w:rPr>
          <w:rFonts w:ascii="Arial" w:hAnsi="Arial" w:cs="Arial"/>
          <w:sz w:val="24"/>
          <w:szCs w:val="24"/>
          <w:lang w:val="it-IT"/>
        </w:rPr>
        <w:t>manjak</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prihoda</w:t>
      </w:r>
      <w:proofErr w:type="spellEnd"/>
      <w:r w:rsidRPr="00BB292D">
        <w:rPr>
          <w:rFonts w:ascii="Arial" w:hAnsi="Arial" w:cs="Arial"/>
          <w:sz w:val="24"/>
          <w:szCs w:val="24"/>
          <w:lang w:val="it-IT"/>
        </w:rPr>
        <w:t xml:space="preserve"> </w:t>
      </w:r>
      <w:proofErr w:type="gramStart"/>
      <w:r w:rsidRPr="00BB292D">
        <w:rPr>
          <w:rFonts w:ascii="Arial" w:hAnsi="Arial" w:cs="Arial"/>
          <w:sz w:val="24"/>
          <w:szCs w:val="24"/>
          <w:lang w:val="it-IT"/>
        </w:rPr>
        <w:t xml:space="preserve">od  </w:t>
      </w:r>
      <w:proofErr w:type="spellStart"/>
      <w:r w:rsidRPr="00BB292D">
        <w:rPr>
          <w:rFonts w:ascii="Arial" w:hAnsi="Arial" w:cs="Arial"/>
          <w:sz w:val="24"/>
          <w:szCs w:val="24"/>
          <w:lang w:val="it-IT"/>
        </w:rPr>
        <w:t>nefinancijske</w:t>
      </w:r>
      <w:proofErr w:type="spellEnd"/>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imovine</w:t>
      </w:r>
      <w:proofErr w:type="spellEnd"/>
      <w:r w:rsidRPr="00BB292D">
        <w:rPr>
          <w:rFonts w:ascii="Arial" w:hAnsi="Arial" w:cs="Arial"/>
          <w:sz w:val="24"/>
          <w:szCs w:val="24"/>
          <w:lang w:val="it-IT"/>
        </w:rPr>
        <w:t xml:space="preserve">. </w:t>
      </w:r>
    </w:p>
    <w:p w14:paraId="575F98D9" w14:textId="77777777" w:rsidR="00A9264C" w:rsidRPr="00BB292D" w:rsidRDefault="00A9264C" w:rsidP="00A9264C">
      <w:pPr>
        <w:pStyle w:val="Bezproreda"/>
        <w:jc w:val="both"/>
        <w:rPr>
          <w:rFonts w:ascii="Arial" w:hAnsi="Arial" w:cs="Arial"/>
          <w:sz w:val="24"/>
          <w:szCs w:val="24"/>
          <w:lang w:val="it-IT"/>
        </w:rPr>
      </w:pPr>
      <w:proofErr w:type="spellStart"/>
      <w:r w:rsidRPr="00BB292D">
        <w:rPr>
          <w:rFonts w:ascii="Arial" w:hAnsi="Arial" w:cs="Arial"/>
          <w:sz w:val="24"/>
          <w:szCs w:val="24"/>
          <w:lang w:val="it-IT"/>
        </w:rPr>
        <w:t>Preostali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iznos</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viška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prihoda</w:t>
      </w:r>
      <w:proofErr w:type="spellEnd"/>
      <w:r w:rsidRPr="00BB292D">
        <w:rPr>
          <w:rFonts w:ascii="Arial" w:hAnsi="Arial" w:cs="Arial"/>
          <w:sz w:val="24"/>
          <w:szCs w:val="24"/>
          <w:lang w:val="it-IT"/>
        </w:rPr>
        <w:t xml:space="preserve"> </w:t>
      </w:r>
      <w:proofErr w:type="gramStart"/>
      <w:r w:rsidRPr="00BB292D">
        <w:rPr>
          <w:rFonts w:ascii="Arial" w:hAnsi="Arial" w:cs="Arial"/>
          <w:sz w:val="24"/>
          <w:szCs w:val="24"/>
          <w:lang w:val="it-IT"/>
        </w:rPr>
        <w:t>od</w:t>
      </w:r>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pridoda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poslovanja</w:t>
      </w:r>
      <w:proofErr w:type="spellEnd"/>
      <w:r w:rsidRPr="00BB292D">
        <w:rPr>
          <w:rFonts w:ascii="Arial" w:hAnsi="Arial" w:cs="Arial"/>
          <w:sz w:val="24"/>
          <w:szCs w:val="24"/>
          <w:lang w:val="it-IT"/>
        </w:rPr>
        <w:t xml:space="preserve"> od 872.372,87 EUR </w:t>
      </w:r>
      <w:proofErr w:type="spellStart"/>
      <w:r w:rsidRPr="00BB292D">
        <w:rPr>
          <w:rFonts w:ascii="Arial" w:hAnsi="Arial" w:cs="Arial"/>
          <w:sz w:val="24"/>
          <w:szCs w:val="24"/>
          <w:lang w:val="it-IT"/>
        </w:rPr>
        <w:t>utrošit</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će</w:t>
      </w:r>
      <w:proofErr w:type="spellEnd"/>
      <w:r w:rsidRPr="00BB292D">
        <w:rPr>
          <w:rFonts w:ascii="Arial" w:hAnsi="Arial" w:cs="Arial"/>
          <w:sz w:val="24"/>
          <w:szCs w:val="24"/>
          <w:lang w:val="it-IT"/>
        </w:rPr>
        <w:t xml:space="preserve"> se </w:t>
      </w:r>
      <w:proofErr w:type="spellStart"/>
      <w:r w:rsidRPr="00BB292D">
        <w:rPr>
          <w:rFonts w:ascii="Arial" w:hAnsi="Arial" w:cs="Arial"/>
          <w:sz w:val="24"/>
          <w:szCs w:val="24"/>
          <w:lang w:val="it-IT"/>
        </w:rPr>
        <w:t>namjenski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temeljem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članka</w:t>
      </w:r>
      <w:proofErr w:type="spellEnd"/>
      <w:r w:rsidRPr="00BB292D">
        <w:rPr>
          <w:rFonts w:ascii="Arial" w:hAnsi="Arial" w:cs="Arial"/>
          <w:sz w:val="24"/>
          <w:szCs w:val="24"/>
          <w:lang w:val="it-IT"/>
        </w:rPr>
        <w:t xml:space="preserve"> 3.</w:t>
      </w:r>
    </w:p>
    <w:p w14:paraId="09779879" w14:textId="77777777" w:rsidR="00A9264C" w:rsidRPr="00BB292D" w:rsidRDefault="00A9264C" w:rsidP="00A9264C">
      <w:pPr>
        <w:pStyle w:val="Bezproreda"/>
        <w:jc w:val="center"/>
        <w:rPr>
          <w:rFonts w:ascii="Arial" w:hAnsi="Arial" w:cs="Arial"/>
          <w:b/>
          <w:sz w:val="24"/>
          <w:szCs w:val="24"/>
          <w:lang w:val="it-IT"/>
        </w:rPr>
      </w:pPr>
    </w:p>
    <w:p w14:paraId="4C21130D" w14:textId="77777777" w:rsidR="00A9264C" w:rsidRPr="00BB292D" w:rsidRDefault="00A9264C" w:rsidP="00A9264C">
      <w:pPr>
        <w:pStyle w:val="Bezproreda"/>
        <w:jc w:val="center"/>
        <w:rPr>
          <w:rFonts w:ascii="Arial" w:hAnsi="Arial" w:cs="Arial"/>
          <w:b/>
          <w:sz w:val="24"/>
          <w:szCs w:val="24"/>
          <w:lang w:val="it-IT"/>
        </w:rPr>
      </w:pPr>
      <w:proofErr w:type="spellStart"/>
      <w:r w:rsidRPr="00BB292D">
        <w:rPr>
          <w:rFonts w:ascii="Arial" w:hAnsi="Arial" w:cs="Arial"/>
          <w:b/>
          <w:sz w:val="24"/>
          <w:szCs w:val="24"/>
          <w:lang w:val="it-IT"/>
        </w:rPr>
        <w:t>Članak</w:t>
      </w:r>
      <w:proofErr w:type="spellEnd"/>
      <w:r w:rsidRPr="00BB292D">
        <w:rPr>
          <w:rFonts w:ascii="Arial" w:hAnsi="Arial" w:cs="Arial"/>
          <w:b/>
          <w:sz w:val="24"/>
          <w:szCs w:val="24"/>
          <w:lang w:val="it-IT"/>
        </w:rPr>
        <w:t xml:space="preserve"> 3.</w:t>
      </w:r>
    </w:p>
    <w:p w14:paraId="2BE4C34C" w14:textId="77777777" w:rsidR="00A9264C" w:rsidRPr="00BB292D" w:rsidRDefault="00A9264C" w:rsidP="00A9264C">
      <w:pPr>
        <w:jc w:val="both"/>
        <w:rPr>
          <w:rFonts w:ascii="Arial" w:hAnsi="Arial" w:cs="Arial"/>
          <w:color w:val="000000"/>
          <w:sz w:val="24"/>
          <w:szCs w:val="24"/>
          <w:lang w:val="it-IT"/>
        </w:rPr>
      </w:pPr>
      <w:proofErr w:type="spellStart"/>
      <w:r w:rsidRPr="00BB292D">
        <w:rPr>
          <w:rFonts w:ascii="Arial" w:hAnsi="Arial" w:cs="Arial"/>
          <w:color w:val="000000"/>
          <w:sz w:val="24"/>
          <w:szCs w:val="24"/>
          <w:lang w:val="it-IT"/>
        </w:rPr>
        <w:t>Prijenos</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višaka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prihoda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iz</w:t>
      </w:r>
      <w:proofErr w:type="spellEnd"/>
      <w:r w:rsidRPr="00BB292D">
        <w:rPr>
          <w:rFonts w:ascii="Arial" w:hAnsi="Arial" w:cs="Arial"/>
          <w:color w:val="000000"/>
          <w:sz w:val="24"/>
          <w:szCs w:val="24"/>
          <w:lang w:val="it-IT"/>
        </w:rPr>
        <w:t xml:space="preserve"> 2025. </w:t>
      </w:r>
      <w:proofErr w:type="gramStart"/>
      <w:r w:rsidRPr="00BB292D">
        <w:rPr>
          <w:rFonts w:ascii="Arial" w:hAnsi="Arial" w:cs="Arial"/>
          <w:color w:val="000000"/>
          <w:sz w:val="24"/>
          <w:szCs w:val="24"/>
          <w:lang w:val="it-IT"/>
        </w:rPr>
        <w:t xml:space="preserve">godine  </w:t>
      </w:r>
      <w:proofErr w:type="spellStart"/>
      <w:r w:rsidRPr="00BB292D">
        <w:rPr>
          <w:rFonts w:ascii="Arial" w:hAnsi="Arial" w:cs="Arial"/>
          <w:color w:val="000000"/>
          <w:sz w:val="24"/>
          <w:szCs w:val="24"/>
          <w:lang w:val="it-IT"/>
        </w:rPr>
        <w:t>iznos</w:t>
      </w:r>
      <w:proofErr w:type="spellEnd"/>
      <w:proofErr w:type="gramEnd"/>
      <w:r w:rsidRPr="00BB292D">
        <w:rPr>
          <w:rFonts w:ascii="Arial" w:hAnsi="Arial" w:cs="Arial"/>
          <w:color w:val="000000"/>
          <w:sz w:val="24"/>
          <w:szCs w:val="24"/>
          <w:lang w:val="it-IT"/>
        </w:rPr>
        <w:t xml:space="preserve"> od</w:t>
      </w:r>
      <w:r w:rsidRPr="00BB292D">
        <w:rPr>
          <w:rFonts w:ascii="Arial" w:hAnsi="Arial" w:cs="Arial"/>
          <w:sz w:val="24"/>
          <w:szCs w:val="24"/>
          <w:lang w:val="it-IT"/>
        </w:rPr>
        <w:t xml:space="preserve"> 872.372,87 EUR </w:t>
      </w:r>
      <w:proofErr w:type="spellStart"/>
      <w:r w:rsidRPr="00BB292D">
        <w:rPr>
          <w:rFonts w:ascii="Arial" w:hAnsi="Arial" w:cs="Arial"/>
          <w:sz w:val="24"/>
          <w:szCs w:val="24"/>
          <w:lang w:val="it-IT"/>
        </w:rPr>
        <w:t>utrošit</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će</w:t>
      </w:r>
      <w:proofErr w:type="spellEnd"/>
      <w:r w:rsidRPr="00BB292D">
        <w:rPr>
          <w:rFonts w:ascii="Arial" w:hAnsi="Arial" w:cs="Arial"/>
          <w:sz w:val="24"/>
          <w:szCs w:val="24"/>
          <w:lang w:val="it-IT"/>
        </w:rPr>
        <w:t xml:space="preserve"> se </w:t>
      </w:r>
      <w:proofErr w:type="spellStart"/>
      <w:r w:rsidRPr="00BB292D">
        <w:rPr>
          <w:rFonts w:ascii="Arial" w:hAnsi="Arial" w:cs="Arial"/>
          <w:sz w:val="24"/>
          <w:szCs w:val="24"/>
          <w:lang w:val="it-IT"/>
        </w:rPr>
        <w:t>namjenski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pojedinim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programima</w:t>
      </w:r>
      <w:proofErr w:type="spellEnd"/>
      <w:r w:rsidRPr="00BB292D">
        <w:rPr>
          <w:rFonts w:ascii="Arial" w:hAnsi="Arial" w:cs="Arial"/>
          <w:sz w:val="24"/>
          <w:szCs w:val="24"/>
          <w:lang w:val="it-IT"/>
        </w:rPr>
        <w:t xml:space="preserve"> i </w:t>
      </w:r>
      <w:proofErr w:type="spellStart"/>
      <w:proofErr w:type="gramStart"/>
      <w:r w:rsidRPr="00BB292D">
        <w:rPr>
          <w:rFonts w:ascii="Arial" w:hAnsi="Arial" w:cs="Arial"/>
          <w:sz w:val="24"/>
          <w:szCs w:val="24"/>
          <w:lang w:val="it-IT"/>
        </w:rPr>
        <w:t>aktivnostima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čiji</w:t>
      </w:r>
      <w:proofErr w:type="spellEnd"/>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će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utrošak</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biti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predviđen</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Izmjenama</w:t>
      </w:r>
      <w:proofErr w:type="spellEnd"/>
      <w:r w:rsidRPr="00BB292D">
        <w:rPr>
          <w:rFonts w:ascii="Arial" w:hAnsi="Arial" w:cs="Arial"/>
          <w:sz w:val="24"/>
          <w:szCs w:val="24"/>
          <w:lang w:val="it-IT"/>
        </w:rPr>
        <w:t xml:space="preserve"> i </w:t>
      </w:r>
      <w:proofErr w:type="spellStart"/>
      <w:r w:rsidRPr="00BB292D">
        <w:rPr>
          <w:rFonts w:ascii="Arial" w:hAnsi="Arial" w:cs="Arial"/>
          <w:sz w:val="24"/>
          <w:szCs w:val="24"/>
          <w:lang w:val="it-IT"/>
        </w:rPr>
        <w:t>dopunama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Proračuna</w:t>
      </w:r>
      <w:proofErr w:type="spellEnd"/>
      <w:r w:rsidRPr="00BB292D">
        <w:rPr>
          <w:rFonts w:ascii="Arial" w:hAnsi="Arial" w:cs="Arial"/>
          <w:sz w:val="24"/>
          <w:szCs w:val="24"/>
          <w:lang w:val="it-IT"/>
        </w:rPr>
        <w:t xml:space="preserve"> u 2026-oj. </w:t>
      </w:r>
      <w:proofErr w:type="spellStart"/>
      <w:r w:rsidRPr="00BB292D">
        <w:rPr>
          <w:rFonts w:ascii="Arial" w:hAnsi="Arial" w:cs="Arial"/>
          <w:sz w:val="24"/>
          <w:szCs w:val="24"/>
          <w:lang w:val="it-IT"/>
        </w:rPr>
        <w:t>godini</w:t>
      </w:r>
      <w:proofErr w:type="spellEnd"/>
      <w:r w:rsidRPr="00BB292D">
        <w:rPr>
          <w:rFonts w:ascii="Arial" w:hAnsi="Arial" w:cs="Arial"/>
          <w:sz w:val="24"/>
          <w:szCs w:val="24"/>
          <w:lang w:val="it-IT"/>
        </w:rPr>
        <w:t>.</w:t>
      </w:r>
      <w:r w:rsidRPr="00BB292D">
        <w:rPr>
          <w:rFonts w:ascii="Arial" w:hAnsi="Arial" w:cs="Arial"/>
          <w:b/>
          <w:bCs/>
          <w:sz w:val="24"/>
          <w:szCs w:val="24"/>
          <w:lang w:val="it-IT"/>
        </w:rPr>
        <w:t xml:space="preserve"> </w:t>
      </w:r>
      <w:r w:rsidRPr="00BB292D">
        <w:rPr>
          <w:rFonts w:ascii="Arial" w:hAnsi="Arial" w:cs="Arial"/>
          <w:color w:val="000000"/>
          <w:sz w:val="24"/>
          <w:szCs w:val="24"/>
          <w:lang w:val="it-IT"/>
        </w:rPr>
        <w:t xml:space="preserve"> </w:t>
      </w:r>
    </w:p>
    <w:p w14:paraId="6329B5F9" w14:textId="77777777" w:rsidR="00A9264C" w:rsidRPr="00BB292D" w:rsidRDefault="00A9264C" w:rsidP="00A9264C">
      <w:pPr>
        <w:jc w:val="both"/>
        <w:rPr>
          <w:rFonts w:ascii="Arial" w:hAnsi="Arial" w:cs="Arial"/>
          <w:color w:val="000000"/>
          <w:sz w:val="24"/>
          <w:szCs w:val="24"/>
          <w:lang w:val="it-IT"/>
        </w:rPr>
      </w:pPr>
    </w:p>
    <w:p w14:paraId="523707FF" w14:textId="77777777" w:rsidR="00A9264C" w:rsidRPr="00BB292D" w:rsidRDefault="00A9264C" w:rsidP="00A9264C">
      <w:pPr>
        <w:pStyle w:val="Bezproreda"/>
        <w:jc w:val="center"/>
        <w:rPr>
          <w:rFonts w:ascii="Arial" w:hAnsi="Arial" w:cs="Arial"/>
          <w:b/>
          <w:sz w:val="24"/>
          <w:szCs w:val="24"/>
          <w:lang w:val="it-IT"/>
        </w:rPr>
      </w:pPr>
    </w:p>
    <w:p w14:paraId="243A99C1" w14:textId="77777777" w:rsidR="00A9264C" w:rsidRPr="00BB292D" w:rsidRDefault="00A9264C" w:rsidP="00A9264C">
      <w:pPr>
        <w:pStyle w:val="Bezproreda"/>
        <w:jc w:val="center"/>
        <w:rPr>
          <w:rFonts w:ascii="Arial" w:hAnsi="Arial" w:cs="Arial"/>
          <w:b/>
          <w:sz w:val="24"/>
          <w:szCs w:val="24"/>
          <w:lang w:val="it-IT"/>
        </w:rPr>
      </w:pPr>
      <w:proofErr w:type="spellStart"/>
      <w:r w:rsidRPr="00BB292D">
        <w:rPr>
          <w:rFonts w:ascii="Arial" w:hAnsi="Arial" w:cs="Arial"/>
          <w:b/>
          <w:sz w:val="24"/>
          <w:szCs w:val="24"/>
          <w:lang w:val="it-IT"/>
        </w:rPr>
        <w:t>Članak</w:t>
      </w:r>
      <w:proofErr w:type="spellEnd"/>
      <w:r w:rsidRPr="00BB292D">
        <w:rPr>
          <w:rFonts w:ascii="Arial" w:hAnsi="Arial" w:cs="Arial"/>
          <w:b/>
          <w:sz w:val="24"/>
          <w:szCs w:val="24"/>
          <w:lang w:val="it-IT"/>
        </w:rPr>
        <w:t xml:space="preserve"> 4.</w:t>
      </w:r>
    </w:p>
    <w:p w14:paraId="77294BF7" w14:textId="77777777" w:rsidR="00A9264C" w:rsidRPr="00BB292D" w:rsidRDefault="00A9264C" w:rsidP="00A9264C">
      <w:pPr>
        <w:ind w:firstLine="720"/>
        <w:rPr>
          <w:rFonts w:ascii="Arial" w:hAnsi="Arial" w:cs="Arial"/>
          <w:sz w:val="24"/>
          <w:szCs w:val="24"/>
          <w:lang w:val="it-IT"/>
        </w:rPr>
      </w:pPr>
      <w:r w:rsidRPr="00BB292D">
        <w:rPr>
          <w:rFonts w:ascii="Arial" w:hAnsi="Arial" w:cs="Arial"/>
          <w:sz w:val="24"/>
          <w:szCs w:val="24"/>
          <w:lang w:val="it-IT"/>
        </w:rPr>
        <w:t xml:space="preserve">Ova </w:t>
      </w:r>
      <w:proofErr w:type="spellStart"/>
      <w:r w:rsidRPr="00BB292D">
        <w:rPr>
          <w:rFonts w:ascii="Arial" w:hAnsi="Arial" w:cs="Arial"/>
          <w:sz w:val="24"/>
          <w:szCs w:val="24"/>
          <w:lang w:val="it-IT"/>
        </w:rPr>
        <w:t>Odluka</w:t>
      </w:r>
      <w:proofErr w:type="spellEnd"/>
      <w:r w:rsidRPr="00BB292D">
        <w:rPr>
          <w:rFonts w:ascii="Arial" w:hAnsi="Arial" w:cs="Arial"/>
          <w:sz w:val="24"/>
          <w:szCs w:val="24"/>
          <w:lang w:val="it-IT"/>
        </w:rPr>
        <w:t xml:space="preserve"> stupa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snagu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osmog</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dana</w:t>
      </w:r>
      <w:proofErr w:type="spellEnd"/>
      <w:r w:rsidRPr="00BB292D">
        <w:rPr>
          <w:rFonts w:ascii="Arial" w:hAnsi="Arial" w:cs="Arial"/>
          <w:sz w:val="24"/>
          <w:szCs w:val="24"/>
          <w:lang w:val="it-IT"/>
        </w:rPr>
        <w:t xml:space="preserve"> </w:t>
      </w:r>
      <w:proofErr w:type="gramStart"/>
      <w:r w:rsidRPr="00BB292D">
        <w:rPr>
          <w:rFonts w:ascii="Arial" w:hAnsi="Arial" w:cs="Arial"/>
          <w:sz w:val="24"/>
          <w:szCs w:val="24"/>
          <w:lang w:val="it-IT"/>
        </w:rPr>
        <w:t>od</w:t>
      </w:r>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dana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objave</w:t>
      </w:r>
      <w:proofErr w:type="spellEnd"/>
      <w:r w:rsidRPr="00BB292D">
        <w:rPr>
          <w:rFonts w:ascii="Arial" w:hAnsi="Arial" w:cs="Arial"/>
          <w:sz w:val="24"/>
          <w:szCs w:val="24"/>
          <w:lang w:val="it-IT"/>
        </w:rPr>
        <w:t xml:space="preserve"> u </w:t>
      </w:r>
      <w:proofErr w:type="spellStart"/>
      <w:r w:rsidRPr="00BB292D">
        <w:rPr>
          <w:rFonts w:ascii="Arial" w:hAnsi="Arial" w:cs="Arial"/>
          <w:sz w:val="24"/>
          <w:szCs w:val="24"/>
          <w:lang w:val="it-IT"/>
        </w:rPr>
        <w:t>Službenim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novinama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Brtonigla-Verteneglio. </w:t>
      </w:r>
    </w:p>
    <w:p w14:paraId="06542E2E" w14:textId="77777777" w:rsidR="00A9264C" w:rsidRPr="00BB292D" w:rsidRDefault="00A9264C" w:rsidP="00A9264C">
      <w:pPr>
        <w:pStyle w:val="Bezproreda"/>
        <w:rPr>
          <w:rFonts w:ascii="Arial" w:hAnsi="Arial" w:cs="Arial"/>
          <w:sz w:val="24"/>
          <w:szCs w:val="24"/>
          <w:lang w:val="it-IT"/>
        </w:rPr>
      </w:pPr>
    </w:p>
    <w:p w14:paraId="667C6078" w14:textId="77777777" w:rsidR="00A9264C" w:rsidRPr="00BB292D" w:rsidRDefault="00A9264C" w:rsidP="00A9264C">
      <w:pPr>
        <w:ind w:left="4248" w:firstLine="708"/>
        <w:rPr>
          <w:rFonts w:ascii="Arial" w:hAnsi="Arial" w:cs="Arial"/>
          <w:sz w:val="24"/>
          <w:szCs w:val="24"/>
          <w:lang w:val="it-IT"/>
        </w:rPr>
      </w:pPr>
      <w:bookmarkStart w:id="131" w:name="_Hlk5617414"/>
      <w:r w:rsidRPr="00BB292D">
        <w:rPr>
          <w:rFonts w:ascii="Arial" w:hAnsi="Arial" w:cs="Arial"/>
          <w:sz w:val="24"/>
          <w:szCs w:val="24"/>
          <w:lang w:val="it-IT"/>
        </w:rPr>
        <w:tab/>
      </w:r>
      <w:bookmarkEnd w:id="131"/>
    </w:p>
    <w:p w14:paraId="4C8DB98E" w14:textId="77777777" w:rsidR="00A9264C" w:rsidRPr="00BB292D" w:rsidRDefault="00A9264C" w:rsidP="00A9264C">
      <w:pPr>
        <w:jc w:val="right"/>
        <w:rPr>
          <w:rFonts w:ascii="Arial" w:hAnsi="Arial" w:cs="Arial"/>
          <w:sz w:val="24"/>
          <w:szCs w:val="24"/>
          <w:lang w:val="it-IT"/>
        </w:rPr>
      </w:pPr>
      <w:r w:rsidRPr="00BB292D">
        <w:rPr>
          <w:rFonts w:ascii="Arial" w:hAnsi="Arial" w:cs="Arial"/>
          <w:sz w:val="24"/>
          <w:szCs w:val="24"/>
          <w:lang w:val="it-IT"/>
        </w:rPr>
        <w:t>OPĆINSKO VIJEĆE OPĆINE BRTONIGLA-VERTENEGLIO</w:t>
      </w:r>
    </w:p>
    <w:p w14:paraId="74144DE1" w14:textId="77777777" w:rsidR="00A9264C" w:rsidRPr="00BB292D" w:rsidRDefault="00A9264C" w:rsidP="00A9264C">
      <w:pPr>
        <w:jc w:val="right"/>
        <w:rPr>
          <w:sz w:val="24"/>
          <w:szCs w:val="24"/>
          <w:lang w:val="x-none" w:eastAsia="x-none"/>
        </w:rPr>
      </w:pPr>
      <w:proofErr w:type="spellStart"/>
      <w:r w:rsidRPr="00BB292D">
        <w:rPr>
          <w:rStyle w:val="Naglaeno"/>
          <w:rFonts w:ascii="Arial" w:hAnsi="Arial" w:cs="Arial"/>
          <w:b w:val="0"/>
          <w:sz w:val="24"/>
          <w:szCs w:val="24"/>
          <w:lang w:val="it-IT"/>
        </w:rPr>
        <w:t>Predsjednik</w:t>
      </w:r>
      <w:proofErr w:type="spellEnd"/>
    </w:p>
    <w:p w14:paraId="55B26A47" w14:textId="29796D84" w:rsidR="00A9264C" w:rsidRPr="00BB292D" w:rsidRDefault="00A9264C" w:rsidP="00BB292D">
      <w:pPr>
        <w:pStyle w:val="Odlomakpopisa"/>
        <w:jc w:val="right"/>
        <w:rPr>
          <w:rFonts w:ascii="Arial" w:hAnsi="Arial"/>
          <w:sz w:val="24"/>
          <w:szCs w:val="24"/>
          <w:lang w:val="it-IT" w:eastAsia="x-none"/>
        </w:rPr>
      </w:pPr>
      <w:r w:rsidRPr="00BB292D">
        <w:rPr>
          <w:rFonts w:ascii="Arial" w:hAnsi="Arial"/>
          <w:sz w:val="24"/>
          <w:szCs w:val="24"/>
          <w:lang w:val="it-IT"/>
        </w:rPr>
        <w:t xml:space="preserve">Dr.sc. Igor </w:t>
      </w:r>
      <w:proofErr w:type="gramStart"/>
      <w:r w:rsidRPr="00BB292D">
        <w:rPr>
          <w:rFonts w:ascii="Arial" w:hAnsi="Arial"/>
          <w:sz w:val="24"/>
          <w:szCs w:val="24"/>
          <w:lang w:val="it-IT"/>
        </w:rPr>
        <w:t>Palčić</w:t>
      </w:r>
      <w:r w:rsidRPr="00BB292D">
        <w:rPr>
          <w:rFonts w:ascii="Arial" w:hAnsi="Arial"/>
          <w:sz w:val="24"/>
          <w:szCs w:val="24"/>
          <w:lang w:val="it-IT" w:eastAsia="x-none"/>
        </w:rPr>
        <w:t xml:space="preserve">  </w:t>
      </w:r>
      <w:r w:rsidR="00BB292D" w:rsidRPr="00BB292D">
        <w:rPr>
          <w:rFonts w:ascii="Arial" w:hAnsi="Arial"/>
          <w:sz w:val="24"/>
          <w:szCs w:val="24"/>
          <w:lang w:val="it-IT" w:eastAsia="x-none"/>
        </w:rPr>
        <w:t>v</w:t>
      </w:r>
      <w:r w:rsidR="00BB292D">
        <w:rPr>
          <w:rFonts w:ascii="Arial" w:hAnsi="Arial"/>
          <w:sz w:val="24"/>
          <w:szCs w:val="24"/>
          <w:lang w:val="it-IT" w:eastAsia="x-none"/>
        </w:rPr>
        <w:t>.r.</w:t>
      </w:r>
      <w:proofErr w:type="gramEnd"/>
    </w:p>
    <w:p w14:paraId="66D5B444" w14:textId="77777777" w:rsidR="00A9264C" w:rsidRPr="00BB292D" w:rsidRDefault="00A9264C" w:rsidP="00BB292D">
      <w:pPr>
        <w:pStyle w:val="Tijeloteksta21"/>
        <w:numPr>
          <w:ilvl w:val="0"/>
          <w:numId w:val="131"/>
        </w:numPr>
        <w:jc w:val="center"/>
        <w:rPr>
          <w:rFonts w:ascii="Arial Nova" w:hAnsi="Arial Nova"/>
          <w:b/>
        </w:rPr>
      </w:pPr>
    </w:p>
    <w:p w14:paraId="1F54ADC1" w14:textId="413F76B4" w:rsidR="00A9264C" w:rsidRDefault="00A9264C" w:rsidP="00A9264C">
      <w:r>
        <w:rPr>
          <w:noProof/>
        </w:rPr>
        <mc:AlternateContent>
          <mc:Choice Requires="wps">
            <w:drawing>
              <wp:inline distT="0" distB="0" distL="0" distR="0" wp14:anchorId="6CC32194" wp14:editId="4C24F7B3">
                <wp:extent cx="3543300" cy="1524000"/>
                <wp:effectExtent l="0" t="0" r="0" b="0"/>
                <wp:docPr id="812615103" name="Tekstni okvir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0"/>
                              <w:gridCol w:w="4683"/>
                            </w:tblGrid>
                            <w:tr w:rsidR="00A9264C" w14:paraId="6C1E2CA6" w14:textId="77777777" w:rsidTr="00B70AF4">
                              <w:trPr>
                                <w:trHeight w:val="567"/>
                              </w:trPr>
                              <w:tc>
                                <w:tcPr>
                                  <w:tcW w:w="5055" w:type="dxa"/>
                                  <w:gridSpan w:val="2"/>
                                  <w:vAlign w:val="center"/>
                                </w:tcPr>
                                <w:p w14:paraId="636D1DD4" w14:textId="06E43950" w:rsidR="00A9264C" w:rsidRPr="00B70AF4" w:rsidRDefault="00A9264C" w:rsidP="00B70AF4">
                                  <w:pPr>
                                    <w:autoSpaceDE w:val="0"/>
                                    <w:autoSpaceDN w:val="0"/>
                                    <w:adjustRightInd w:val="0"/>
                                    <w:rPr>
                                      <w:rFonts w:ascii="Calibri" w:eastAsia="Calibri" w:hAnsi="Calibri" w:cs="Calibri"/>
                                      <w:sz w:val="16"/>
                                      <w:szCs w:val="16"/>
                                      <w:lang w:eastAsia="en-US"/>
                                    </w:rPr>
                                  </w:pPr>
                                  <w:r w:rsidRPr="00B70AF4">
                                    <w:rPr>
                                      <w:rFonts w:ascii="Calibri" w:eastAsia="Calibri" w:hAnsi="Calibri" w:cs="Calibri"/>
                                      <w:sz w:val="16"/>
                                      <w:szCs w:val="16"/>
                                      <w:lang w:eastAsia="en-US"/>
                                    </w:rPr>
                                    <w:t xml:space="preserve">                                                    </w:t>
                                  </w:r>
                                  <w:r w:rsidRPr="00B70AF4">
                                    <w:rPr>
                                      <w:rFonts w:ascii="Calibri" w:eastAsia="Calibri" w:hAnsi="Calibri" w:cs="Calibri"/>
                                      <w:noProof/>
                                      <w:sz w:val="16"/>
                                      <w:szCs w:val="16"/>
                                      <w:lang w:eastAsia="en-US"/>
                                    </w:rPr>
                                    <w:drawing>
                                      <wp:inline distT="0" distB="0" distL="0" distR="0" wp14:anchorId="54AF7779" wp14:editId="632E6BA3">
                                        <wp:extent cx="250190" cy="250190"/>
                                        <wp:effectExtent l="0" t="0" r="0" b="0"/>
                                        <wp:docPr id="796807772" name="Slika 1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64C" w14:paraId="5BC1FB20" w14:textId="77777777" w:rsidTr="00B70AF4">
                              <w:trPr>
                                <w:trHeight w:val="1570"/>
                              </w:trPr>
                              <w:tc>
                                <w:tcPr>
                                  <w:tcW w:w="279" w:type="dxa"/>
                                  <w:vAlign w:val="center"/>
                                </w:tcPr>
                                <w:p w14:paraId="5CA3C5F4" w14:textId="6B975706" w:rsidR="00A9264C" w:rsidRPr="00B70AF4" w:rsidRDefault="00A9264C" w:rsidP="00B70AF4">
                                  <w:pPr>
                                    <w:autoSpaceDE w:val="0"/>
                                    <w:autoSpaceDN w:val="0"/>
                                    <w:adjustRightInd w:val="0"/>
                                    <w:jc w:val="center"/>
                                    <w:rPr>
                                      <w:rFonts w:ascii="Calibri" w:eastAsia="Calibri" w:hAnsi="Calibri" w:cs="Calibri"/>
                                      <w:sz w:val="16"/>
                                      <w:szCs w:val="16"/>
                                      <w:lang w:eastAsia="en-US"/>
                                    </w:rPr>
                                  </w:pPr>
                                  <w:r w:rsidRPr="00B70AF4">
                                    <w:rPr>
                                      <w:rFonts w:ascii="Calibri" w:eastAsia="Calibri" w:hAnsi="Calibri" w:cs="Calibri"/>
                                      <w:noProof/>
                                      <w:sz w:val="16"/>
                                      <w:szCs w:val="16"/>
                                      <w:lang w:eastAsia="en-US"/>
                                    </w:rPr>
                                    <w:drawing>
                                      <wp:inline distT="0" distB="0" distL="0" distR="0" wp14:anchorId="6A874BA0" wp14:editId="35BB401D">
                                        <wp:extent cx="250190" cy="250190"/>
                                        <wp:effectExtent l="0" t="0" r="0" b="0"/>
                                        <wp:docPr id="1618633704" name="Slik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tcPr>
                                <w:p w14:paraId="11EDFFFA"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REPUBLIKA HRVATSKA - REPUBBLICA DI CROAZIA</w:t>
                                  </w:r>
                                </w:p>
                                <w:p w14:paraId="7281E798"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ISTARSKA ŽUPANIJA - REGIONE ISTRIANA</w:t>
                                  </w:r>
                                </w:p>
                                <w:p w14:paraId="7C9EA0E2"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Općina Brtonigla-Verteneglio - Comune di Brtonigla-Verteneglio</w:t>
                                  </w:r>
                                </w:p>
                                <w:p w14:paraId="6C8F093E"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OPĆINSKI NAČELNIK - IL SINDACO</w:t>
                                  </w:r>
                                </w:p>
                                <w:p w14:paraId="46627533"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 xml:space="preserve">52474 Brtonigla-Verteneglio, </w:t>
                                  </w:r>
                                  <w:proofErr w:type="spellStart"/>
                                  <w:r w:rsidRPr="00A9264C">
                                    <w:rPr>
                                      <w:rFonts w:ascii="Calibri" w:eastAsia="Calibri" w:hAnsi="Calibri" w:cs="Calibri"/>
                                      <w:sz w:val="16"/>
                                      <w:szCs w:val="16"/>
                                      <w:lang w:val="it-IT" w:eastAsia="en-US"/>
                                    </w:rPr>
                                    <w:t>Trg</w:t>
                                  </w:r>
                                  <w:proofErr w:type="spellEnd"/>
                                  <w:r w:rsidRPr="00A9264C">
                                    <w:rPr>
                                      <w:rFonts w:ascii="Calibri" w:eastAsia="Calibri" w:hAnsi="Calibri" w:cs="Calibri"/>
                                      <w:sz w:val="16"/>
                                      <w:szCs w:val="16"/>
                                      <w:lang w:val="it-IT" w:eastAsia="en-US"/>
                                    </w:rPr>
                                    <w:t xml:space="preserve"> </w:t>
                                  </w:r>
                                  <w:proofErr w:type="spellStart"/>
                                  <w:r w:rsidRPr="00A9264C">
                                    <w:rPr>
                                      <w:rFonts w:ascii="Calibri" w:eastAsia="Calibri" w:hAnsi="Calibri" w:cs="Calibri"/>
                                      <w:sz w:val="16"/>
                                      <w:szCs w:val="16"/>
                                      <w:lang w:val="it-IT" w:eastAsia="en-US"/>
                                    </w:rPr>
                                    <w:t>Sv</w:t>
                                  </w:r>
                                  <w:proofErr w:type="spellEnd"/>
                                  <w:r w:rsidRPr="00A9264C">
                                    <w:rPr>
                                      <w:rFonts w:ascii="Calibri" w:eastAsia="Calibri" w:hAnsi="Calibri" w:cs="Calibri"/>
                                      <w:sz w:val="16"/>
                                      <w:szCs w:val="16"/>
                                      <w:lang w:val="it-IT" w:eastAsia="en-US"/>
                                    </w:rPr>
                                    <w:t>. Zenona / Piazza S. Zenone 1</w:t>
                                  </w:r>
                                </w:p>
                                <w:p w14:paraId="4A371219"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Tel. &amp; Fax: +385 (0)52 774-174</w:t>
                                  </w:r>
                                </w:p>
                                <w:p w14:paraId="3DBE2A7D"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E-mail: info@brtonigla-verteneglio.hr</w:t>
                                  </w:r>
                                </w:p>
                                <w:p w14:paraId="4370DC58" w14:textId="77777777" w:rsidR="00A9264C" w:rsidRPr="00B70AF4" w:rsidRDefault="00A9264C" w:rsidP="00B70AF4">
                                  <w:pPr>
                                    <w:autoSpaceDE w:val="0"/>
                                    <w:autoSpaceDN w:val="0"/>
                                    <w:adjustRightInd w:val="0"/>
                                    <w:rPr>
                                      <w:rFonts w:ascii="Calibri" w:eastAsia="Calibri" w:hAnsi="Calibri" w:cs="Calibri"/>
                                      <w:sz w:val="16"/>
                                      <w:szCs w:val="16"/>
                                      <w:lang w:eastAsia="en-US"/>
                                    </w:rPr>
                                  </w:pPr>
                                  <w:r w:rsidRPr="00B70AF4">
                                    <w:rPr>
                                      <w:rFonts w:ascii="Calibri" w:eastAsia="Calibri" w:hAnsi="Calibri" w:cs="Calibri"/>
                                      <w:sz w:val="16"/>
                                      <w:szCs w:val="16"/>
                                      <w:lang w:eastAsia="en-US"/>
                                    </w:rPr>
                                    <w:t>www.brtonigla-verteneglio.hr</w:t>
                                  </w:r>
                                </w:p>
                              </w:tc>
                            </w:tr>
                          </w:tbl>
                          <w:p w14:paraId="3BCBEEB1" w14:textId="77777777" w:rsidR="00A9264C" w:rsidRPr="00D4581A" w:rsidRDefault="00A9264C" w:rsidP="00A9264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CC32194" id="Tekstni okvir 17" o:spid="_x0000_s1034"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vXz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oAYulIVwX1IxGGMAqSHhAZLeBPznoSY8n9j6NAxZn5YIn06/lqFdWbnNX6zYIcvIxUlxFh&#10;JUGVPHA2mruQFB/psHBLy2l0ou25k6llElkifnoQUcWXfsp6frbbXwA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AgO9fMQAgAA&#10;/g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10"/>
                        <w:gridCol w:w="4683"/>
                      </w:tblGrid>
                      <w:tr w:rsidR="00A9264C" w14:paraId="6C1E2CA6" w14:textId="77777777" w:rsidTr="00B70AF4">
                        <w:trPr>
                          <w:trHeight w:val="567"/>
                        </w:trPr>
                        <w:tc>
                          <w:tcPr>
                            <w:tcW w:w="5055" w:type="dxa"/>
                            <w:gridSpan w:val="2"/>
                            <w:vAlign w:val="center"/>
                          </w:tcPr>
                          <w:p w14:paraId="636D1DD4" w14:textId="06E43950" w:rsidR="00A9264C" w:rsidRPr="00B70AF4" w:rsidRDefault="00A9264C" w:rsidP="00B70AF4">
                            <w:pPr>
                              <w:autoSpaceDE w:val="0"/>
                              <w:autoSpaceDN w:val="0"/>
                              <w:adjustRightInd w:val="0"/>
                              <w:rPr>
                                <w:rFonts w:ascii="Calibri" w:eastAsia="Calibri" w:hAnsi="Calibri" w:cs="Calibri"/>
                                <w:sz w:val="16"/>
                                <w:szCs w:val="16"/>
                                <w:lang w:eastAsia="en-US"/>
                              </w:rPr>
                            </w:pPr>
                            <w:r w:rsidRPr="00B70AF4">
                              <w:rPr>
                                <w:rFonts w:ascii="Calibri" w:eastAsia="Calibri" w:hAnsi="Calibri" w:cs="Calibri"/>
                                <w:sz w:val="16"/>
                                <w:szCs w:val="16"/>
                                <w:lang w:eastAsia="en-US"/>
                              </w:rPr>
                              <w:t xml:space="preserve">                                                    </w:t>
                            </w:r>
                            <w:r w:rsidRPr="00B70AF4">
                              <w:rPr>
                                <w:rFonts w:ascii="Calibri" w:eastAsia="Calibri" w:hAnsi="Calibri" w:cs="Calibri"/>
                                <w:noProof/>
                                <w:sz w:val="16"/>
                                <w:szCs w:val="16"/>
                                <w:lang w:eastAsia="en-US"/>
                              </w:rPr>
                              <w:drawing>
                                <wp:inline distT="0" distB="0" distL="0" distR="0" wp14:anchorId="54AF7779" wp14:editId="632E6BA3">
                                  <wp:extent cx="250190" cy="250190"/>
                                  <wp:effectExtent l="0" t="0" r="0" b="0"/>
                                  <wp:docPr id="796807772" name="Slika 1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64C" w14:paraId="5BC1FB20" w14:textId="77777777" w:rsidTr="00B70AF4">
                        <w:trPr>
                          <w:trHeight w:val="1570"/>
                        </w:trPr>
                        <w:tc>
                          <w:tcPr>
                            <w:tcW w:w="279" w:type="dxa"/>
                            <w:vAlign w:val="center"/>
                          </w:tcPr>
                          <w:p w14:paraId="5CA3C5F4" w14:textId="6B975706" w:rsidR="00A9264C" w:rsidRPr="00B70AF4" w:rsidRDefault="00A9264C" w:rsidP="00B70AF4">
                            <w:pPr>
                              <w:autoSpaceDE w:val="0"/>
                              <w:autoSpaceDN w:val="0"/>
                              <w:adjustRightInd w:val="0"/>
                              <w:jc w:val="center"/>
                              <w:rPr>
                                <w:rFonts w:ascii="Calibri" w:eastAsia="Calibri" w:hAnsi="Calibri" w:cs="Calibri"/>
                                <w:sz w:val="16"/>
                                <w:szCs w:val="16"/>
                                <w:lang w:eastAsia="en-US"/>
                              </w:rPr>
                            </w:pPr>
                            <w:r w:rsidRPr="00B70AF4">
                              <w:rPr>
                                <w:rFonts w:ascii="Calibri" w:eastAsia="Calibri" w:hAnsi="Calibri" w:cs="Calibri"/>
                                <w:noProof/>
                                <w:sz w:val="16"/>
                                <w:szCs w:val="16"/>
                                <w:lang w:eastAsia="en-US"/>
                              </w:rPr>
                              <w:drawing>
                                <wp:inline distT="0" distB="0" distL="0" distR="0" wp14:anchorId="6A874BA0" wp14:editId="35BB401D">
                                  <wp:extent cx="250190" cy="250190"/>
                                  <wp:effectExtent l="0" t="0" r="0" b="0"/>
                                  <wp:docPr id="1618633704" name="Slik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tcPr>
                          <w:p w14:paraId="11EDFFFA"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REPUBLIKA HRVATSKA - REPUBBLICA DI CROAZIA</w:t>
                            </w:r>
                          </w:p>
                          <w:p w14:paraId="7281E798"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ISTARSKA ŽUPANIJA - REGIONE ISTRIANA</w:t>
                            </w:r>
                          </w:p>
                          <w:p w14:paraId="7C9EA0E2"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Općina Brtonigla-Verteneglio - Comune di Brtonigla-Verteneglio</w:t>
                            </w:r>
                          </w:p>
                          <w:p w14:paraId="6C8F093E"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OPĆINSKI NAČELNIK - IL SINDACO</w:t>
                            </w:r>
                          </w:p>
                          <w:p w14:paraId="46627533"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 xml:space="preserve">52474 Brtonigla-Verteneglio, </w:t>
                            </w:r>
                            <w:proofErr w:type="spellStart"/>
                            <w:r w:rsidRPr="00A9264C">
                              <w:rPr>
                                <w:rFonts w:ascii="Calibri" w:eastAsia="Calibri" w:hAnsi="Calibri" w:cs="Calibri"/>
                                <w:sz w:val="16"/>
                                <w:szCs w:val="16"/>
                                <w:lang w:val="it-IT" w:eastAsia="en-US"/>
                              </w:rPr>
                              <w:t>Trg</w:t>
                            </w:r>
                            <w:proofErr w:type="spellEnd"/>
                            <w:r w:rsidRPr="00A9264C">
                              <w:rPr>
                                <w:rFonts w:ascii="Calibri" w:eastAsia="Calibri" w:hAnsi="Calibri" w:cs="Calibri"/>
                                <w:sz w:val="16"/>
                                <w:szCs w:val="16"/>
                                <w:lang w:val="it-IT" w:eastAsia="en-US"/>
                              </w:rPr>
                              <w:t xml:space="preserve"> </w:t>
                            </w:r>
                            <w:proofErr w:type="spellStart"/>
                            <w:r w:rsidRPr="00A9264C">
                              <w:rPr>
                                <w:rFonts w:ascii="Calibri" w:eastAsia="Calibri" w:hAnsi="Calibri" w:cs="Calibri"/>
                                <w:sz w:val="16"/>
                                <w:szCs w:val="16"/>
                                <w:lang w:val="it-IT" w:eastAsia="en-US"/>
                              </w:rPr>
                              <w:t>Sv</w:t>
                            </w:r>
                            <w:proofErr w:type="spellEnd"/>
                            <w:r w:rsidRPr="00A9264C">
                              <w:rPr>
                                <w:rFonts w:ascii="Calibri" w:eastAsia="Calibri" w:hAnsi="Calibri" w:cs="Calibri"/>
                                <w:sz w:val="16"/>
                                <w:szCs w:val="16"/>
                                <w:lang w:val="it-IT" w:eastAsia="en-US"/>
                              </w:rPr>
                              <w:t>. Zenona / Piazza S. Zenone 1</w:t>
                            </w:r>
                          </w:p>
                          <w:p w14:paraId="4A371219"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Tel. &amp; Fax: +385 (0)52 774-174</w:t>
                            </w:r>
                          </w:p>
                          <w:p w14:paraId="3DBE2A7D"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E-mail: info@brtonigla-verteneglio.hr</w:t>
                            </w:r>
                          </w:p>
                          <w:p w14:paraId="4370DC58" w14:textId="77777777" w:rsidR="00A9264C" w:rsidRPr="00B70AF4" w:rsidRDefault="00A9264C" w:rsidP="00B70AF4">
                            <w:pPr>
                              <w:autoSpaceDE w:val="0"/>
                              <w:autoSpaceDN w:val="0"/>
                              <w:adjustRightInd w:val="0"/>
                              <w:rPr>
                                <w:rFonts w:ascii="Calibri" w:eastAsia="Calibri" w:hAnsi="Calibri" w:cs="Calibri"/>
                                <w:sz w:val="16"/>
                                <w:szCs w:val="16"/>
                                <w:lang w:eastAsia="en-US"/>
                              </w:rPr>
                            </w:pPr>
                            <w:r w:rsidRPr="00B70AF4">
                              <w:rPr>
                                <w:rFonts w:ascii="Calibri" w:eastAsia="Calibri" w:hAnsi="Calibri" w:cs="Calibri"/>
                                <w:sz w:val="16"/>
                                <w:szCs w:val="16"/>
                                <w:lang w:eastAsia="en-US"/>
                              </w:rPr>
                              <w:t>www.brtonigla-verteneglio.hr</w:t>
                            </w:r>
                          </w:p>
                        </w:tc>
                      </w:tr>
                    </w:tbl>
                    <w:p w14:paraId="3BCBEEB1" w14:textId="77777777" w:rsidR="00A9264C" w:rsidRPr="00D4581A" w:rsidRDefault="00A9264C" w:rsidP="00A9264C">
                      <w:pPr>
                        <w:autoSpaceDE w:val="0"/>
                        <w:autoSpaceDN w:val="0"/>
                        <w:adjustRightInd w:val="0"/>
                        <w:rPr>
                          <w:rFonts w:ascii="Calibri" w:hAnsi="Calibri" w:cs="Calibri"/>
                          <w:sz w:val="16"/>
                          <w:szCs w:val="16"/>
                        </w:rPr>
                      </w:pPr>
                    </w:p>
                  </w:txbxContent>
                </v:textbox>
                <w10:anchorlock/>
              </v:shape>
            </w:pict>
          </mc:Fallback>
        </mc:AlternateContent>
      </w:r>
    </w:p>
    <w:p w14:paraId="0E9A834F" w14:textId="77777777" w:rsidR="00A9264C" w:rsidRPr="00BB292D" w:rsidRDefault="00A9264C" w:rsidP="00A9264C">
      <w:pPr>
        <w:pStyle w:val="Bezproreda"/>
        <w:rPr>
          <w:rFonts w:ascii="Arial" w:hAnsi="Arial" w:cs="Arial"/>
          <w:sz w:val="24"/>
          <w:szCs w:val="24"/>
          <w:lang w:val="it-IT"/>
        </w:rPr>
      </w:pPr>
      <w:r w:rsidRPr="00BB292D">
        <w:rPr>
          <w:rFonts w:ascii="Arial" w:hAnsi="Arial" w:cs="Arial"/>
          <w:sz w:val="24"/>
          <w:szCs w:val="24"/>
          <w:lang w:val="it-IT"/>
        </w:rPr>
        <w:t>KLASA: 406-01/25-01/03</w:t>
      </w:r>
    </w:p>
    <w:p w14:paraId="58AC2F09" w14:textId="77777777" w:rsidR="00A9264C" w:rsidRPr="00BB292D" w:rsidRDefault="00A9264C" w:rsidP="00A9264C">
      <w:pPr>
        <w:pStyle w:val="Bezproreda"/>
        <w:rPr>
          <w:rFonts w:ascii="Arial" w:hAnsi="Arial" w:cs="Arial"/>
          <w:sz w:val="24"/>
          <w:szCs w:val="24"/>
          <w:lang w:val="it-IT"/>
        </w:rPr>
      </w:pPr>
      <w:r w:rsidRPr="00BB292D">
        <w:rPr>
          <w:rFonts w:ascii="Arial" w:hAnsi="Arial" w:cs="Arial"/>
          <w:sz w:val="24"/>
          <w:szCs w:val="24"/>
          <w:lang w:val="it-IT"/>
        </w:rPr>
        <w:t>URBROJ: 2163-13-04/05-25-3</w:t>
      </w:r>
    </w:p>
    <w:p w14:paraId="60955518" w14:textId="77777777" w:rsidR="00A9264C" w:rsidRPr="00BB292D" w:rsidRDefault="00A9264C" w:rsidP="00A9264C">
      <w:pPr>
        <w:pStyle w:val="Bezproreda"/>
        <w:rPr>
          <w:rFonts w:ascii="Arial" w:hAnsi="Arial" w:cs="Arial"/>
          <w:sz w:val="24"/>
          <w:szCs w:val="24"/>
          <w:lang w:val="it-IT"/>
        </w:rPr>
      </w:pPr>
      <w:proofErr w:type="spellStart"/>
      <w:r w:rsidRPr="00BB292D">
        <w:rPr>
          <w:rFonts w:ascii="Arial" w:hAnsi="Arial" w:cs="Arial"/>
          <w:sz w:val="24"/>
          <w:szCs w:val="24"/>
          <w:lang w:val="it-IT"/>
        </w:rPr>
        <w:t>Brtolnigla</w:t>
      </w:r>
      <w:proofErr w:type="spellEnd"/>
      <w:r w:rsidRPr="00BB292D">
        <w:rPr>
          <w:rFonts w:ascii="Arial" w:hAnsi="Arial" w:cs="Arial"/>
          <w:sz w:val="24"/>
          <w:szCs w:val="24"/>
          <w:lang w:val="it-IT"/>
        </w:rPr>
        <w:t xml:space="preserve"> – Verteneglio, 23.02.2026</w:t>
      </w:r>
    </w:p>
    <w:p w14:paraId="5BEE57FA" w14:textId="77777777" w:rsidR="00A9264C" w:rsidRPr="00BB292D" w:rsidRDefault="00A9264C" w:rsidP="00A9264C">
      <w:pPr>
        <w:pStyle w:val="Bezproreda"/>
        <w:jc w:val="both"/>
        <w:rPr>
          <w:rFonts w:ascii="Arial" w:hAnsi="Arial" w:cs="Arial"/>
          <w:sz w:val="24"/>
          <w:szCs w:val="24"/>
          <w:lang w:val="it-IT"/>
        </w:rPr>
      </w:pPr>
    </w:p>
    <w:p w14:paraId="61B1FEFD" w14:textId="77777777" w:rsidR="00A9264C" w:rsidRPr="00BB292D" w:rsidRDefault="00A9264C" w:rsidP="00A9264C">
      <w:pPr>
        <w:pStyle w:val="Bezproreda"/>
        <w:ind w:firstLine="708"/>
        <w:jc w:val="both"/>
        <w:rPr>
          <w:rFonts w:ascii="Arial" w:hAnsi="Arial" w:cs="Arial"/>
          <w:sz w:val="24"/>
          <w:szCs w:val="24"/>
          <w:lang w:val="it-IT"/>
        </w:rPr>
      </w:pPr>
      <w:r w:rsidRPr="00BB292D">
        <w:rPr>
          <w:rFonts w:ascii="Arial" w:hAnsi="Arial" w:cs="Arial"/>
          <w:sz w:val="24"/>
          <w:szCs w:val="24"/>
          <w:lang w:val="it-IT"/>
        </w:rPr>
        <w:t xml:space="preserve">Na </w:t>
      </w:r>
      <w:proofErr w:type="spellStart"/>
      <w:r w:rsidRPr="00BB292D">
        <w:rPr>
          <w:rFonts w:ascii="Arial" w:hAnsi="Arial" w:cs="Arial"/>
          <w:sz w:val="24"/>
          <w:szCs w:val="24"/>
          <w:lang w:val="it-IT"/>
        </w:rPr>
        <w:t>temelju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članka</w:t>
      </w:r>
      <w:proofErr w:type="spellEnd"/>
      <w:r w:rsidRPr="00BB292D">
        <w:rPr>
          <w:rFonts w:ascii="Arial" w:hAnsi="Arial" w:cs="Arial"/>
          <w:sz w:val="24"/>
          <w:szCs w:val="24"/>
          <w:lang w:val="it-IT"/>
        </w:rPr>
        <w:t xml:space="preserve"> 52. </w:t>
      </w:r>
      <w:proofErr w:type="spellStart"/>
      <w:r w:rsidRPr="00BB292D">
        <w:rPr>
          <w:rFonts w:ascii="Arial" w:hAnsi="Arial" w:cs="Arial"/>
          <w:sz w:val="24"/>
          <w:szCs w:val="24"/>
          <w:lang w:val="it-IT"/>
        </w:rPr>
        <w:t>Statuta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 - Verteneglio („</w:t>
      </w:r>
      <w:proofErr w:type="spellStart"/>
      <w:r w:rsidRPr="00BB292D">
        <w:rPr>
          <w:rFonts w:ascii="Arial" w:hAnsi="Arial" w:cs="Arial"/>
          <w:sz w:val="24"/>
          <w:szCs w:val="24"/>
          <w:lang w:val="it-IT"/>
        </w:rPr>
        <w:t>Službene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novine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 - </w:t>
      </w:r>
      <w:proofErr w:type="gramStart"/>
      <w:r w:rsidRPr="00BB292D">
        <w:rPr>
          <w:rFonts w:ascii="Arial" w:hAnsi="Arial" w:cs="Arial"/>
          <w:sz w:val="24"/>
          <w:szCs w:val="24"/>
          <w:lang w:val="it-IT"/>
        </w:rPr>
        <w:t>Verteneglio“</w:t>
      </w:r>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broj</w:t>
      </w:r>
      <w:proofErr w:type="spellEnd"/>
      <w:r w:rsidRPr="00BB292D">
        <w:rPr>
          <w:rFonts w:ascii="Arial" w:hAnsi="Arial" w:cs="Arial"/>
          <w:sz w:val="24"/>
          <w:szCs w:val="24"/>
          <w:lang w:val="it-IT"/>
        </w:rPr>
        <w:t xml:space="preserve"> 03/18, 03/21, 07/21-pročišćni </w:t>
      </w:r>
      <w:proofErr w:type="spellStart"/>
      <w:r w:rsidRPr="00BB292D">
        <w:rPr>
          <w:rFonts w:ascii="Arial" w:hAnsi="Arial" w:cs="Arial"/>
          <w:sz w:val="24"/>
          <w:szCs w:val="24"/>
          <w:lang w:val="it-IT"/>
        </w:rPr>
        <w:t>tekst</w:t>
      </w:r>
      <w:proofErr w:type="spellEnd"/>
      <w:r w:rsidRPr="00BB292D">
        <w:rPr>
          <w:rFonts w:ascii="Arial" w:hAnsi="Arial" w:cs="Arial"/>
          <w:sz w:val="24"/>
          <w:szCs w:val="24"/>
          <w:lang w:val="it-IT"/>
        </w:rPr>
        <w:t xml:space="preserve">, 16/22), </w:t>
      </w:r>
      <w:proofErr w:type="spellStart"/>
      <w:r w:rsidRPr="00BB292D">
        <w:rPr>
          <w:rFonts w:ascii="Arial" w:hAnsi="Arial" w:cs="Arial"/>
          <w:sz w:val="24"/>
          <w:szCs w:val="24"/>
          <w:lang w:val="it-IT"/>
        </w:rPr>
        <w:t>Općinski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načelnik</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 - Verteneglio, </w:t>
      </w:r>
      <w:proofErr w:type="spellStart"/>
      <w:r w:rsidRPr="00BB292D">
        <w:rPr>
          <w:rFonts w:ascii="Arial" w:hAnsi="Arial" w:cs="Arial"/>
          <w:sz w:val="24"/>
          <w:szCs w:val="24"/>
          <w:lang w:val="it-IT"/>
        </w:rPr>
        <w:t>donosi</w:t>
      </w:r>
      <w:proofErr w:type="spellEnd"/>
    </w:p>
    <w:p w14:paraId="049022B4" w14:textId="77777777" w:rsidR="00A9264C" w:rsidRPr="00BB292D" w:rsidRDefault="00A9264C" w:rsidP="00A9264C">
      <w:pPr>
        <w:pStyle w:val="Bezproreda"/>
        <w:ind w:firstLine="708"/>
        <w:jc w:val="both"/>
        <w:rPr>
          <w:rFonts w:ascii="Arial" w:hAnsi="Arial" w:cs="Arial"/>
          <w:sz w:val="24"/>
          <w:szCs w:val="24"/>
          <w:lang w:val="it-IT"/>
        </w:rPr>
      </w:pPr>
    </w:p>
    <w:p w14:paraId="2890115C" w14:textId="77777777" w:rsidR="00A9264C" w:rsidRPr="00BB292D" w:rsidRDefault="00A9264C" w:rsidP="00A9264C">
      <w:pPr>
        <w:autoSpaceDE w:val="0"/>
        <w:autoSpaceDN w:val="0"/>
        <w:adjustRightInd w:val="0"/>
        <w:jc w:val="center"/>
        <w:rPr>
          <w:rFonts w:ascii="Arial" w:hAnsi="Arial" w:cs="Arial"/>
          <w:sz w:val="24"/>
          <w:szCs w:val="24"/>
          <w:lang w:val="it-IT"/>
        </w:rPr>
      </w:pPr>
      <w:r w:rsidRPr="00BB292D">
        <w:rPr>
          <w:rStyle w:val="Naglaeno"/>
          <w:rFonts w:ascii="Arial" w:hAnsi="Arial" w:cs="Arial"/>
          <w:color w:val="333333"/>
          <w:sz w:val="24"/>
          <w:szCs w:val="24"/>
          <w:lang w:val="it-IT"/>
        </w:rPr>
        <w:t>ZAKLJUČAK</w:t>
      </w:r>
      <w:r w:rsidRPr="00BB292D">
        <w:rPr>
          <w:rFonts w:ascii="Arial" w:hAnsi="Arial" w:cs="Arial"/>
          <w:bCs/>
          <w:color w:val="333333"/>
          <w:sz w:val="24"/>
          <w:szCs w:val="24"/>
          <w:lang w:val="it-IT"/>
        </w:rPr>
        <w:br/>
      </w:r>
    </w:p>
    <w:p w14:paraId="39F6B237" w14:textId="77777777" w:rsidR="00A9264C" w:rsidRPr="00BB292D" w:rsidRDefault="00A9264C" w:rsidP="00A9264C">
      <w:pPr>
        <w:pStyle w:val="Bezproreda"/>
        <w:jc w:val="center"/>
        <w:rPr>
          <w:rFonts w:ascii="Arial" w:hAnsi="Arial" w:cs="Arial"/>
          <w:b/>
          <w:color w:val="333333"/>
          <w:sz w:val="24"/>
          <w:szCs w:val="24"/>
          <w:lang w:val="it-IT"/>
        </w:rPr>
      </w:pPr>
      <w:r w:rsidRPr="00BB292D">
        <w:rPr>
          <w:rFonts w:ascii="Arial" w:hAnsi="Arial" w:cs="Arial"/>
          <w:b/>
          <w:color w:val="333333"/>
          <w:sz w:val="24"/>
          <w:szCs w:val="24"/>
          <w:lang w:val="it-IT"/>
        </w:rPr>
        <w:t>I.</w:t>
      </w:r>
    </w:p>
    <w:p w14:paraId="481FBFDF" w14:textId="77777777" w:rsidR="00A9264C" w:rsidRPr="00BB292D" w:rsidRDefault="00A9264C" w:rsidP="00A9264C">
      <w:pPr>
        <w:pStyle w:val="Bezproreda"/>
        <w:jc w:val="both"/>
        <w:rPr>
          <w:rFonts w:ascii="Arial" w:hAnsi="Arial" w:cs="Arial"/>
          <w:color w:val="333333"/>
          <w:sz w:val="24"/>
          <w:szCs w:val="24"/>
          <w:lang w:val="it-IT"/>
        </w:rPr>
      </w:pPr>
    </w:p>
    <w:p w14:paraId="0510AA54" w14:textId="77777777" w:rsidR="00A9264C" w:rsidRPr="00BB292D" w:rsidRDefault="00A9264C" w:rsidP="00A9264C">
      <w:pPr>
        <w:pStyle w:val="Bezproreda"/>
        <w:ind w:firstLine="708"/>
        <w:jc w:val="both"/>
        <w:rPr>
          <w:rFonts w:ascii="Arial" w:hAnsi="Arial" w:cs="Arial"/>
          <w:sz w:val="24"/>
          <w:szCs w:val="24"/>
          <w:lang w:val="it-IT"/>
        </w:rPr>
      </w:pPr>
      <w:proofErr w:type="spellStart"/>
      <w:r w:rsidRPr="00BB292D">
        <w:rPr>
          <w:rFonts w:ascii="Arial" w:hAnsi="Arial" w:cs="Arial"/>
          <w:sz w:val="24"/>
          <w:szCs w:val="24"/>
          <w:lang w:val="it-IT"/>
        </w:rPr>
        <w:t>Utvrđuje</w:t>
      </w:r>
      <w:proofErr w:type="spellEnd"/>
      <w:r w:rsidRPr="00BB292D">
        <w:rPr>
          <w:rFonts w:ascii="Arial" w:hAnsi="Arial" w:cs="Arial"/>
          <w:sz w:val="24"/>
          <w:szCs w:val="24"/>
          <w:lang w:val="it-IT"/>
        </w:rPr>
        <w:t xml:space="preserve"> se </w:t>
      </w:r>
      <w:proofErr w:type="spellStart"/>
      <w:r w:rsidRPr="00BB292D">
        <w:rPr>
          <w:rFonts w:ascii="Arial" w:hAnsi="Arial" w:cs="Arial"/>
          <w:sz w:val="24"/>
          <w:szCs w:val="24"/>
          <w:lang w:val="it-IT"/>
        </w:rPr>
        <w:t>Prijedlog</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Odluke</w:t>
      </w:r>
      <w:proofErr w:type="spellEnd"/>
      <w:r w:rsidRPr="00BB292D">
        <w:rPr>
          <w:rFonts w:ascii="Arial" w:hAnsi="Arial" w:cs="Arial"/>
          <w:sz w:val="24"/>
          <w:szCs w:val="24"/>
          <w:lang w:val="it-IT"/>
        </w:rPr>
        <w:t xml:space="preserve"> o </w:t>
      </w:r>
      <w:proofErr w:type="spellStart"/>
      <w:r w:rsidRPr="00BB292D">
        <w:rPr>
          <w:rFonts w:ascii="Arial" w:hAnsi="Arial" w:cs="Arial"/>
          <w:sz w:val="24"/>
          <w:szCs w:val="24"/>
          <w:lang w:val="it-IT"/>
        </w:rPr>
        <w:t>otpisu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potraživanja</w:t>
      </w:r>
      <w:proofErr w:type="spellEnd"/>
      <w:r w:rsidRPr="00BB292D">
        <w:rPr>
          <w:rFonts w:ascii="Arial" w:hAnsi="Arial" w:cs="Arial"/>
          <w:sz w:val="24"/>
          <w:szCs w:val="24"/>
          <w:lang w:val="it-IT"/>
        </w:rPr>
        <w:t xml:space="preserve"> (</w:t>
      </w:r>
      <w:r w:rsidRPr="00BB292D">
        <w:rPr>
          <w:rFonts w:ascii="Arial" w:hAnsi="Arial" w:cs="Arial"/>
          <w:bCs/>
          <w:sz w:val="24"/>
          <w:szCs w:val="24"/>
          <w:lang w:val="it-IT"/>
        </w:rPr>
        <w:t xml:space="preserve">KLASA: </w:t>
      </w:r>
      <w:r w:rsidRPr="00BB292D">
        <w:rPr>
          <w:rFonts w:ascii="Arial" w:hAnsi="Arial" w:cs="Arial"/>
          <w:sz w:val="24"/>
          <w:szCs w:val="24"/>
          <w:lang w:val="it-IT"/>
        </w:rPr>
        <w:t xml:space="preserve">406-01/25-01/03 </w:t>
      </w:r>
      <w:r w:rsidRPr="00BB292D">
        <w:rPr>
          <w:rFonts w:ascii="Arial" w:hAnsi="Arial" w:cs="Arial"/>
          <w:bCs/>
          <w:sz w:val="24"/>
          <w:szCs w:val="24"/>
          <w:lang w:val="it-IT"/>
        </w:rPr>
        <w:t xml:space="preserve">URBROJ: </w:t>
      </w:r>
      <w:r w:rsidRPr="00BB292D">
        <w:rPr>
          <w:rFonts w:ascii="Arial" w:hAnsi="Arial" w:cs="Arial"/>
          <w:sz w:val="24"/>
          <w:szCs w:val="24"/>
          <w:lang w:val="it-IT"/>
        </w:rPr>
        <w:t>2163-13-04/05-25-</w:t>
      </w:r>
      <w:proofErr w:type="gramStart"/>
      <w:r w:rsidRPr="00BB292D">
        <w:rPr>
          <w:rFonts w:ascii="Arial" w:hAnsi="Arial" w:cs="Arial"/>
          <w:sz w:val="24"/>
          <w:szCs w:val="24"/>
          <w:lang w:val="it-IT"/>
        </w:rPr>
        <w:t xml:space="preserve">5 </w:t>
      </w:r>
      <w:r w:rsidRPr="00BB292D">
        <w:rPr>
          <w:rFonts w:ascii="Arial" w:hAnsi="Arial" w:cs="Arial"/>
          <w:bCs/>
          <w:sz w:val="24"/>
          <w:szCs w:val="24"/>
          <w:lang w:val="it-IT"/>
        </w:rPr>
        <w:t>)</w:t>
      </w:r>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koji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čini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sastavni</w:t>
      </w:r>
      <w:proofErr w:type="spellEnd"/>
      <w:r w:rsidRPr="00BB292D">
        <w:rPr>
          <w:rFonts w:ascii="Arial" w:hAnsi="Arial" w:cs="Arial"/>
          <w:sz w:val="24"/>
          <w:szCs w:val="24"/>
          <w:lang w:val="it-IT"/>
        </w:rPr>
        <w:t xml:space="preserve"> dio </w:t>
      </w:r>
      <w:proofErr w:type="spellStart"/>
      <w:r w:rsidRPr="00BB292D">
        <w:rPr>
          <w:rFonts w:ascii="Arial" w:hAnsi="Arial" w:cs="Arial"/>
          <w:sz w:val="24"/>
          <w:szCs w:val="24"/>
          <w:lang w:val="it-IT"/>
        </w:rPr>
        <w:t>ovog</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Zaključka</w:t>
      </w:r>
      <w:proofErr w:type="spellEnd"/>
      <w:r w:rsidRPr="00BB292D">
        <w:rPr>
          <w:rFonts w:ascii="Arial" w:hAnsi="Arial" w:cs="Arial"/>
          <w:sz w:val="24"/>
          <w:szCs w:val="24"/>
          <w:lang w:val="it-IT"/>
        </w:rPr>
        <w:t>.</w:t>
      </w:r>
    </w:p>
    <w:p w14:paraId="6B630399" w14:textId="77777777" w:rsidR="00A9264C" w:rsidRPr="00BB292D" w:rsidRDefault="00A9264C" w:rsidP="00A9264C">
      <w:pPr>
        <w:pStyle w:val="StandardWeb"/>
        <w:jc w:val="center"/>
        <w:rPr>
          <w:rFonts w:ascii="Arial" w:hAnsi="Arial" w:cs="Arial"/>
          <w:b/>
        </w:rPr>
      </w:pPr>
      <w:r w:rsidRPr="00BB292D">
        <w:rPr>
          <w:rFonts w:ascii="Arial" w:hAnsi="Arial" w:cs="Arial"/>
          <w:b/>
        </w:rPr>
        <w:t>II.</w:t>
      </w:r>
    </w:p>
    <w:p w14:paraId="508DEF6E" w14:textId="77777777" w:rsidR="00A9264C" w:rsidRPr="00BB292D" w:rsidRDefault="00A9264C" w:rsidP="00A9264C">
      <w:pPr>
        <w:pStyle w:val="StandardWeb"/>
        <w:ind w:firstLine="708"/>
        <w:jc w:val="both"/>
        <w:rPr>
          <w:rFonts w:ascii="Arial" w:hAnsi="Arial" w:cs="Arial"/>
        </w:rPr>
      </w:pPr>
      <w:r w:rsidRPr="00BB292D">
        <w:rPr>
          <w:rFonts w:ascii="Arial" w:hAnsi="Arial" w:cs="Arial"/>
        </w:rPr>
        <w:t>Utvrđeni Prijedlog Odluke iz točke I. ovog Zaključka upućuje se Općinskom vijeću Općine Brtonigla – Verteneglio,  radi razmatranja i donošenja.</w:t>
      </w:r>
    </w:p>
    <w:p w14:paraId="702729B2" w14:textId="77777777" w:rsidR="00A9264C" w:rsidRPr="00BB292D" w:rsidRDefault="00A9264C" w:rsidP="00A9264C">
      <w:pPr>
        <w:pStyle w:val="StandardWeb"/>
        <w:jc w:val="center"/>
        <w:rPr>
          <w:rFonts w:ascii="Arial" w:hAnsi="Arial" w:cs="Arial"/>
          <w:b/>
        </w:rPr>
      </w:pPr>
      <w:r w:rsidRPr="00BB292D">
        <w:rPr>
          <w:rFonts w:ascii="Arial" w:hAnsi="Arial" w:cs="Arial"/>
          <w:b/>
        </w:rPr>
        <w:lastRenderedPageBreak/>
        <w:t>III.</w:t>
      </w:r>
    </w:p>
    <w:p w14:paraId="29779098" w14:textId="77777777" w:rsidR="00A9264C" w:rsidRPr="00BB292D" w:rsidRDefault="00A9264C" w:rsidP="00A9264C">
      <w:pPr>
        <w:pStyle w:val="StandardWeb"/>
        <w:jc w:val="both"/>
        <w:rPr>
          <w:rFonts w:ascii="Arial" w:hAnsi="Arial" w:cs="Arial"/>
        </w:rPr>
      </w:pPr>
      <w:r w:rsidRPr="00BB292D">
        <w:rPr>
          <w:rFonts w:ascii="Arial" w:hAnsi="Arial" w:cs="Arial"/>
        </w:rPr>
        <w:tab/>
      </w:r>
      <w:r w:rsidRPr="00BB292D">
        <w:rPr>
          <w:rFonts w:ascii="Arial" w:hAnsi="Arial" w:cs="Arial"/>
        </w:rPr>
        <w:tab/>
        <w:t xml:space="preserve">Ovaj Zaključak stupa na snagu danom donošenja. </w:t>
      </w:r>
    </w:p>
    <w:p w14:paraId="6AF2E5AB" w14:textId="77777777" w:rsidR="00A9264C" w:rsidRPr="00BB292D" w:rsidRDefault="00A9264C" w:rsidP="00A9264C">
      <w:pPr>
        <w:jc w:val="center"/>
        <w:rPr>
          <w:rFonts w:ascii="Arial" w:hAnsi="Arial" w:cs="Arial"/>
          <w:sz w:val="24"/>
          <w:szCs w:val="24"/>
          <w:lang w:val="hr-HR"/>
        </w:rPr>
      </w:pPr>
    </w:p>
    <w:p w14:paraId="0361B1C8" w14:textId="77777777" w:rsidR="00A9264C" w:rsidRPr="00BB292D" w:rsidRDefault="00A9264C" w:rsidP="00A9264C">
      <w:pPr>
        <w:jc w:val="center"/>
        <w:rPr>
          <w:rFonts w:ascii="Arial" w:hAnsi="Arial" w:cs="Arial"/>
          <w:sz w:val="24"/>
          <w:szCs w:val="24"/>
          <w:lang w:val="hr-HR"/>
        </w:rPr>
      </w:pPr>
    </w:p>
    <w:p w14:paraId="55EE056B" w14:textId="77777777" w:rsidR="00A9264C" w:rsidRPr="00BB292D" w:rsidRDefault="00A9264C" w:rsidP="00A9264C">
      <w:pPr>
        <w:jc w:val="center"/>
        <w:rPr>
          <w:rFonts w:ascii="Arial" w:hAnsi="Arial" w:cs="Arial"/>
          <w:sz w:val="24"/>
          <w:szCs w:val="24"/>
          <w:lang w:val="hr-HR"/>
        </w:rPr>
      </w:pPr>
      <w:r w:rsidRPr="00BB292D">
        <w:rPr>
          <w:rFonts w:ascii="Arial" w:hAnsi="Arial" w:cs="Arial"/>
          <w:sz w:val="24"/>
          <w:szCs w:val="24"/>
          <w:lang w:val="hr-HR"/>
        </w:rPr>
        <w:t>OPĆINSKI NAČELNIK OPĆINE BRTONIGLA - VERTENEGLIO</w:t>
      </w:r>
    </w:p>
    <w:p w14:paraId="2752C9D1" w14:textId="77777777" w:rsidR="00A9264C" w:rsidRPr="00BB292D" w:rsidRDefault="00A9264C" w:rsidP="00A9264C">
      <w:pPr>
        <w:jc w:val="center"/>
        <w:rPr>
          <w:rFonts w:ascii="Arial" w:hAnsi="Arial" w:cs="Arial"/>
          <w:sz w:val="24"/>
          <w:szCs w:val="24"/>
          <w:lang w:val="hr-HR"/>
        </w:rPr>
      </w:pPr>
    </w:p>
    <w:p w14:paraId="2E1518A4" w14:textId="7CD10A74" w:rsidR="00A9264C" w:rsidRPr="00BB292D" w:rsidRDefault="00A9264C" w:rsidP="00A9264C">
      <w:pPr>
        <w:jc w:val="center"/>
        <w:rPr>
          <w:rFonts w:ascii="Arial" w:hAnsi="Arial" w:cs="Arial"/>
          <w:sz w:val="24"/>
          <w:szCs w:val="24"/>
          <w:lang w:val="hr-HR"/>
        </w:rPr>
      </w:pPr>
      <w:r w:rsidRPr="00BB292D">
        <w:rPr>
          <w:rFonts w:ascii="Arial" w:hAnsi="Arial" w:cs="Arial"/>
          <w:sz w:val="24"/>
          <w:szCs w:val="24"/>
          <w:lang w:val="hr-HR"/>
        </w:rPr>
        <w:t xml:space="preserve">Neš Sinožić </w:t>
      </w:r>
      <w:proofErr w:type="spellStart"/>
      <w:r w:rsidRPr="00BB292D">
        <w:rPr>
          <w:rFonts w:ascii="Arial" w:hAnsi="Arial" w:cs="Arial"/>
          <w:sz w:val="24"/>
          <w:szCs w:val="24"/>
          <w:lang w:val="hr-HR"/>
        </w:rPr>
        <w:t>mag.ing.agr</w:t>
      </w:r>
      <w:proofErr w:type="spellEnd"/>
      <w:r w:rsidRPr="00BB292D">
        <w:rPr>
          <w:rFonts w:ascii="Arial" w:hAnsi="Arial" w:cs="Arial"/>
          <w:sz w:val="24"/>
          <w:szCs w:val="24"/>
          <w:lang w:val="hr-HR"/>
        </w:rPr>
        <w:t>.</w:t>
      </w:r>
      <w:r w:rsidR="00BB292D">
        <w:rPr>
          <w:rFonts w:ascii="Arial" w:hAnsi="Arial" w:cs="Arial"/>
          <w:sz w:val="24"/>
          <w:szCs w:val="24"/>
          <w:lang w:val="hr-HR"/>
        </w:rPr>
        <w:t xml:space="preserve"> v.r.</w:t>
      </w:r>
    </w:p>
    <w:p w14:paraId="7A5F0A84" w14:textId="77777777" w:rsidR="00A9264C" w:rsidRPr="00BB292D" w:rsidRDefault="00A9264C" w:rsidP="00A9264C">
      <w:pPr>
        <w:pStyle w:val="Bezproreda"/>
        <w:ind w:firstLine="708"/>
        <w:jc w:val="both"/>
        <w:rPr>
          <w:rFonts w:ascii="Arial" w:hAnsi="Arial" w:cs="Arial"/>
          <w:sz w:val="24"/>
          <w:szCs w:val="24"/>
          <w:lang w:val="hr-HR"/>
        </w:rPr>
      </w:pPr>
    </w:p>
    <w:p w14:paraId="6D78102C" w14:textId="77777777" w:rsidR="00A9264C" w:rsidRPr="00A81B4B" w:rsidRDefault="00A9264C" w:rsidP="00BB292D">
      <w:pPr>
        <w:pStyle w:val="Bezproreda"/>
        <w:jc w:val="both"/>
        <w:rPr>
          <w:rFonts w:ascii="Arial" w:hAnsi="Arial" w:cs="Arial"/>
          <w:lang w:val="hr-HR"/>
        </w:rPr>
      </w:pPr>
    </w:p>
    <w:p w14:paraId="32114951" w14:textId="77777777" w:rsidR="00A9264C" w:rsidRPr="00A81B4B" w:rsidRDefault="00A9264C" w:rsidP="00A9264C">
      <w:pPr>
        <w:pStyle w:val="Bezproreda"/>
        <w:ind w:firstLine="708"/>
        <w:jc w:val="both"/>
        <w:rPr>
          <w:rFonts w:ascii="Arial" w:hAnsi="Arial" w:cs="Arial"/>
          <w:lang w:val="hr-HR"/>
        </w:rPr>
      </w:pPr>
    </w:p>
    <w:p w14:paraId="5C368077" w14:textId="77777777" w:rsidR="00A9264C" w:rsidRPr="00A81B4B" w:rsidRDefault="00A9264C" w:rsidP="00A9264C">
      <w:pPr>
        <w:pStyle w:val="Bezproreda"/>
        <w:ind w:firstLine="708"/>
        <w:jc w:val="both"/>
        <w:rPr>
          <w:rFonts w:ascii="Arial" w:hAnsi="Arial" w:cs="Arial"/>
          <w:lang w:val="hr-HR"/>
        </w:rPr>
      </w:pPr>
    </w:p>
    <w:p w14:paraId="31EB3F7B" w14:textId="210B73DD" w:rsidR="00A9264C" w:rsidRPr="00A81B4B" w:rsidRDefault="00A9264C" w:rsidP="00A9264C">
      <w:pPr>
        <w:rPr>
          <w:rFonts w:ascii="Arial" w:hAnsi="Arial" w:cs="Arial"/>
          <w:sz w:val="22"/>
          <w:szCs w:val="22"/>
        </w:rPr>
      </w:pPr>
      <w:r w:rsidRPr="00A81B4B">
        <w:rPr>
          <w:rFonts w:ascii="Arial" w:hAnsi="Arial" w:cs="Arial"/>
          <w:noProof/>
          <w:sz w:val="22"/>
          <w:szCs w:val="22"/>
        </w:rPr>
        <mc:AlternateContent>
          <mc:Choice Requires="wps">
            <w:drawing>
              <wp:inline distT="0" distB="0" distL="0" distR="0" wp14:anchorId="14EC20C8" wp14:editId="414F7A16">
                <wp:extent cx="3543300" cy="1524000"/>
                <wp:effectExtent l="0" t="0" r="0" b="0"/>
                <wp:docPr id="144122251" name="Tekstni okvir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0"/>
                              <w:gridCol w:w="4683"/>
                            </w:tblGrid>
                            <w:tr w:rsidR="00A9264C" w14:paraId="04C88481" w14:textId="77777777" w:rsidTr="00B70AF4">
                              <w:trPr>
                                <w:trHeight w:val="567"/>
                              </w:trPr>
                              <w:tc>
                                <w:tcPr>
                                  <w:tcW w:w="5055" w:type="dxa"/>
                                  <w:gridSpan w:val="2"/>
                                  <w:vAlign w:val="center"/>
                                </w:tcPr>
                                <w:p w14:paraId="767F17FF" w14:textId="7D0F8AF2" w:rsidR="00A9264C" w:rsidRPr="00B70AF4" w:rsidRDefault="00A9264C" w:rsidP="00B70AF4">
                                  <w:pPr>
                                    <w:autoSpaceDE w:val="0"/>
                                    <w:autoSpaceDN w:val="0"/>
                                    <w:adjustRightInd w:val="0"/>
                                    <w:rPr>
                                      <w:rFonts w:ascii="Calibri" w:eastAsia="Calibri" w:hAnsi="Calibri" w:cs="Calibri"/>
                                      <w:sz w:val="16"/>
                                      <w:szCs w:val="16"/>
                                      <w:lang w:eastAsia="en-US"/>
                                    </w:rPr>
                                  </w:pPr>
                                  <w:r w:rsidRPr="00B70AF4">
                                    <w:rPr>
                                      <w:rFonts w:ascii="Calibri" w:eastAsia="Calibri" w:hAnsi="Calibri" w:cs="Calibri"/>
                                      <w:sz w:val="16"/>
                                      <w:szCs w:val="16"/>
                                      <w:lang w:eastAsia="en-US"/>
                                    </w:rPr>
                                    <w:t xml:space="preserve">                                                    </w:t>
                                  </w:r>
                                  <w:r w:rsidRPr="00B70AF4">
                                    <w:rPr>
                                      <w:rFonts w:ascii="Calibri" w:eastAsia="Calibri" w:hAnsi="Calibri" w:cs="Calibri"/>
                                      <w:noProof/>
                                      <w:sz w:val="16"/>
                                      <w:szCs w:val="16"/>
                                      <w:lang w:eastAsia="en-US"/>
                                    </w:rPr>
                                    <w:drawing>
                                      <wp:inline distT="0" distB="0" distL="0" distR="0" wp14:anchorId="60C7FF0A" wp14:editId="0D151692">
                                        <wp:extent cx="250190" cy="250190"/>
                                        <wp:effectExtent l="0" t="0" r="0" b="0"/>
                                        <wp:docPr id="4077051" name="Slika 1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64C" w14:paraId="56B4CBCC" w14:textId="77777777" w:rsidTr="00B70AF4">
                              <w:trPr>
                                <w:trHeight w:val="1570"/>
                              </w:trPr>
                              <w:tc>
                                <w:tcPr>
                                  <w:tcW w:w="279" w:type="dxa"/>
                                  <w:vAlign w:val="center"/>
                                </w:tcPr>
                                <w:p w14:paraId="1B900DE0" w14:textId="1FE80AD0" w:rsidR="00A9264C" w:rsidRPr="00B70AF4" w:rsidRDefault="00A9264C" w:rsidP="00B70AF4">
                                  <w:pPr>
                                    <w:autoSpaceDE w:val="0"/>
                                    <w:autoSpaceDN w:val="0"/>
                                    <w:adjustRightInd w:val="0"/>
                                    <w:jc w:val="center"/>
                                    <w:rPr>
                                      <w:rFonts w:ascii="Calibri" w:eastAsia="Calibri" w:hAnsi="Calibri" w:cs="Calibri"/>
                                      <w:sz w:val="16"/>
                                      <w:szCs w:val="16"/>
                                      <w:lang w:eastAsia="en-US"/>
                                    </w:rPr>
                                  </w:pPr>
                                  <w:r w:rsidRPr="00B70AF4">
                                    <w:rPr>
                                      <w:rFonts w:ascii="Calibri" w:eastAsia="Calibri" w:hAnsi="Calibri" w:cs="Calibri"/>
                                      <w:noProof/>
                                      <w:sz w:val="16"/>
                                      <w:szCs w:val="16"/>
                                      <w:lang w:eastAsia="en-US"/>
                                    </w:rPr>
                                    <w:drawing>
                                      <wp:inline distT="0" distB="0" distL="0" distR="0" wp14:anchorId="739000E4" wp14:editId="642CA5F8">
                                        <wp:extent cx="250190" cy="250190"/>
                                        <wp:effectExtent l="0" t="0" r="0" b="0"/>
                                        <wp:docPr id="1162612351" name="Slik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tcPr>
                                <w:p w14:paraId="00710905"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REPUBLIKA HRVATSKA - REPUBBLICA DI CROAZIA</w:t>
                                  </w:r>
                                </w:p>
                                <w:p w14:paraId="0B73B29A"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ISTARSKA ŽUPANIJA - REGIONE ISTRIANA</w:t>
                                  </w:r>
                                </w:p>
                                <w:p w14:paraId="709770BF"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Općina Brtonigla-Verteneglio - Comune di Brtonigla-Verteneglio</w:t>
                                  </w:r>
                                </w:p>
                                <w:p w14:paraId="7CCD3A91"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OPĆINSKO VIJEĆE - CONSIGLIO COMUNALE</w:t>
                                  </w:r>
                                </w:p>
                                <w:p w14:paraId="684CD9EA"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 xml:space="preserve">52474 Brtonigla-Verteneglio, </w:t>
                                  </w:r>
                                  <w:proofErr w:type="spellStart"/>
                                  <w:r w:rsidRPr="00A9264C">
                                    <w:rPr>
                                      <w:rFonts w:ascii="Calibri" w:eastAsia="Calibri" w:hAnsi="Calibri" w:cs="Calibri"/>
                                      <w:sz w:val="16"/>
                                      <w:szCs w:val="16"/>
                                      <w:lang w:val="it-IT" w:eastAsia="en-US"/>
                                    </w:rPr>
                                    <w:t>Trg</w:t>
                                  </w:r>
                                  <w:proofErr w:type="spellEnd"/>
                                  <w:r w:rsidRPr="00A9264C">
                                    <w:rPr>
                                      <w:rFonts w:ascii="Calibri" w:eastAsia="Calibri" w:hAnsi="Calibri" w:cs="Calibri"/>
                                      <w:sz w:val="16"/>
                                      <w:szCs w:val="16"/>
                                      <w:lang w:val="it-IT" w:eastAsia="en-US"/>
                                    </w:rPr>
                                    <w:t xml:space="preserve"> </w:t>
                                  </w:r>
                                  <w:proofErr w:type="spellStart"/>
                                  <w:r w:rsidRPr="00A9264C">
                                    <w:rPr>
                                      <w:rFonts w:ascii="Calibri" w:eastAsia="Calibri" w:hAnsi="Calibri" w:cs="Calibri"/>
                                      <w:sz w:val="16"/>
                                      <w:szCs w:val="16"/>
                                      <w:lang w:val="it-IT" w:eastAsia="en-US"/>
                                    </w:rPr>
                                    <w:t>Sv</w:t>
                                  </w:r>
                                  <w:proofErr w:type="spellEnd"/>
                                  <w:r w:rsidRPr="00A9264C">
                                    <w:rPr>
                                      <w:rFonts w:ascii="Calibri" w:eastAsia="Calibri" w:hAnsi="Calibri" w:cs="Calibri"/>
                                      <w:sz w:val="16"/>
                                      <w:szCs w:val="16"/>
                                      <w:lang w:val="it-IT" w:eastAsia="en-US"/>
                                    </w:rPr>
                                    <w:t>. Zenona / Piazza S. Zenone 1</w:t>
                                  </w:r>
                                </w:p>
                                <w:p w14:paraId="6750CEFB"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Tel. &amp; Fax: +385 (0)52 774-174</w:t>
                                  </w:r>
                                </w:p>
                                <w:p w14:paraId="22215F62"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E-mail: info@brtonigla-verteneglio.hr</w:t>
                                  </w:r>
                                </w:p>
                                <w:p w14:paraId="7554F12A" w14:textId="77777777" w:rsidR="00A9264C" w:rsidRPr="00B70AF4" w:rsidRDefault="00A9264C" w:rsidP="00B70AF4">
                                  <w:pPr>
                                    <w:autoSpaceDE w:val="0"/>
                                    <w:autoSpaceDN w:val="0"/>
                                    <w:adjustRightInd w:val="0"/>
                                    <w:rPr>
                                      <w:rFonts w:ascii="Calibri" w:eastAsia="Calibri" w:hAnsi="Calibri" w:cs="Calibri"/>
                                      <w:sz w:val="16"/>
                                      <w:szCs w:val="16"/>
                                      <w:lang w:eastAsia="en-US"/>
                                    </w:rPr>
                                  </w:pPr>
                                  <w:r w:rsidRPr="00B70AF4">
                                    <w:rPr>
                                      <w:rFonts w:ascii="Calibri" w:eastAsia="Calibri" w:hAnsi="Calibri" w:cs="Calibri"/>
                                      <w:sz w:val="16"/>
                                      <w:szCs w:val="16"/>
                                      <w:lang w:eastAsia="en-US"/>
                                    </w:rPr>
                                    <w:t>www.brtonigla-verteneglio.hr</w:t>
                                  </w:r>
                                </w:p>
                              </w:tc>
                            </w:tr>
                          </w:tbl>
                          <w:p w14:paraId="70FB2E8B" w14:textId="77777777" w:rsidR="00A9264C" w:rsidRPr="00D4581A" w:rsidRDefault="00A9264C" w:rsidP="00A9264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4EC20C8" id="Tekstni okvir 14" o:spid="_x0000_s1035"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ZsF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wY+lIVwX1IxGGMAqSHhAZLeBPznoSY8n9j6NAxZn5YIn06/lqFdWbnNX6zYIcvIxUlxFh&#10;JUGVPHA2mruQFB/psHBLy2l0ou25k6llElkifnoQUcWXfsp6frbbXwA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Nq5mwUQAgAA&#10;/g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10"/>
                        <w:gridCol w:w="4683"/>
                      </w:tblGrid>
                      <w:tr w:rsidR="00A9264C" w14:paraId="04C88481" w14:textId="77777777" w:rsidTr="00B70AF4">
                        <w:trPr>
                          <w:trHeight w:val="567"/>
                        </w:trPr>
                        <w:tc>
                          <w:tcPr>
                            <w:tcW w:w="5055" w:type="dxa"/>
                            <w:gridSpan w:val="2"/>
                            <w:vAlign w:val="center"/>
                          </w:tcPr>
                          <w:p w14:paraId="767F17FF" w14:textId="7D0F8AF2" w:rsidR="00A9264C" w:rsidRPr="00B70AF4" w:rsidRDefault="00A9264C" w:rsidP="00B70AF4">
                            <w:pPr>
                              <w:autoSpaceDE w:val="0"/>
                              <w:autoSpaceDN w:val="0"/>
                              <w:adjustRightInd w:val="0"/>
                              <w:rPr>
                                <w:rFonts w:ascii="Calibri" w:eastAsia="Calibri" w:hAnsi="Calibri" w:cs="Calibri"/>
                                <w:sz w:val="16"/>
                                <w:szCs w:val="16"/>
                                <w:lang w:eastAsia="en-US"/>
                              </w:rPr>
                            </w:pPr>
                            <w:r w:rsidRPr="00B70AF4">
                              <w:rPr>
                                <w:rFonts w:ascii="Calibri" w:eastAsia="Calibri" w:hAnsi="Calibri" w:cs="Calibri"/>
                                <w:sz w:val="16"/>
                                <w:szCs w:val="16"/>
                                <w:lang w:eastAsia="en-US"/>
                              </w:rPr>
                              <w:t xml:space="preserve">                                                    </w:t>
                            </w:r>
                            <w:r w:rsidRPr="00B70AF4">
                              <w:rPr>
                                <w:rFonts w:ascii="Calibri" w:eastAsia="Calibri" w:hAnsi="Calibri" w:cs="Calibri"/>
                                <w:noProof/>
                                <w:sz w:val="16"/>
                                <w:szCs w:val="16"/>
                                <w:lang w:eastAsia="en-US"/>
                              </w:rPr>
                              <w:drawing>
                                <wp:inline distT="0" distB="0" distL="0" distR="0" wp14:anchorId="60C7FF0A" wp14:editId="0D151692">
                                  <wp:extent cx="250190" cy="250190"/>
                                  <wp:effectExtent l="0" t="0" r="0" b="0"/>
                                  <wp:docPr id="4077051" name="Slika 1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64C" w14:paraId="56B4CBCC" w14:textId="77777777" w:rsidTr="00B70AF4">
                        <w:trPr>
                          <w:trHeight w:val="1570"/>
                        </w:trPr>
                        <w:tc>
                          <w:tcPr>
                            <w:tcW w:w="279" w:type="dxa"/>
                            <w:vAlign w:val="center"/>
                          </w:tcPr>
                          <w:p w14:paraId="1B900DE0" w14:textId="1FE80AD0" w:rsidR="00A9264C" w:rsidRPr="00B70AF4" w:rsidRDefault="00A9264C" w:rsidP="00B70AF4">
                            <w:pPr>
                              <w:autoSpaceDE w:val="0"/>
                              <w:autoSpaceDN w:val="0"/>
                              <w:adjustRightInd w:val="0"/>
                              <w:jc w:val="center"/>
                              <w:rPr>
                                <w:rFonts w:ascii="Calibri" w:eastAsia="Calibri" w:hAnsi="Calibri" w:cs="Calibri"/>
                                <w:sz w:val="16"/>
                                <w:szCs w:val="16"/>
                                <w:lang w:eastAsia="en-US"/>
                              </w:rPr>
                            </w:pPr>
                            <w:r w:rsidRPr="00B70AF4">
                              <w:rPr>
                                <w:rFonts w:ascii="Calibri" w:eastAsia="Calibri" w:hAnsi="Calibri" w:cs="Calibri"/>
                                <w:noProof/>
                                <w:sz w:val="16"/>
                                <w:szCs w:val="16"/>
                                <w:lang w:eastAsia="en-US"/>
                              </w:rPr>
                              <w:drawing>
                                <wp:inline distT="0" distB="0" distL="0" distR="0" wp14:anchorId="739000E4" wp14:editId="642CA5F8">
                                  <wp:extent cx="250190" cy="250190"/>
                                  <wp:effectExtent l="0" t="0" r="0" b="0"/>
                                  <wp:docPr id="1162612351" name="Slik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tcPr>
                          <w:p w14:paraId="00710905"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REPUBLIKA HRVATSKA - REPUBBLICA DI CROAZIA</w:t>
                            </w:r>
                          </w:p>
                          <w:p w14:paraId="0B73B29A"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ISTARSKA ŽUPANIJA - REGIONE ISTRIANA</w:t>
                            </w:r>
                          </w:p>
                          <w:p w14:paraId="709770BF"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Općina Brtonigla-Verteneglio - Comune di Brtonigla-Verteneglio</w:t>
                            </w:r>
                          </w:p>
                          <w:p w14:paraId="7CCD3A91"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OPĆINSKO VIJEĆE - CONSIGLIO COMUNALE</w:t>
                            </w:r>
                          </w:p>
                          <w:p w14:paraId="684CD9EA"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 xml:space="preserve">52474 Brtonigla-Verteneglio, </w:t>
                            </w:r>
                            <w:proofErr w:type="spellStart"/>
                            <w:r w:rsidRPr="00A9264C">
                              <w:rPr>
                                <w:rFonts w:ascii="Calibri" w:eastAsia="Calibri" w:hAnsi="Calibri" w:cs="Calibri"/>
                                <w:sz w:val="16"/>
                                <w:szCs w:val="16"/>
                                <w:lang w:val="it-IT" w:eastAsia="en-US"/>
                              </w:rPr>
                              <w:t>Trg</w:t>
                            </w:r>
                            <w:proofErr w:type="spellEnd"/>
                            <w:r w:rsidRPr="00A9264C">
                              <w:rPr>
                                <w:rFonts w:ascii="Calibri" w:eastAsia="Calibri" w:hAnsi="Calibri" w:cs="Calibri"/>
                                <w:sz w:val="16"/>
                                <w:szCs w:val="16"/>
                                <w:lang w:val="it-IT" w:eastAsia="en-US"/>
                              </w:rPr>
                              <w:t xml:space="preserve"> </w:t>
                            </w:r>
                            <w:proofErr w:type="spellStart"/>
                            <w:r w:rsidRPr="00A9264C">
                              <w:rPr>
                                <w:rFonts w:ascii="Calibri" w:eastAsia="Calibri" w:hAnsi="Calibri" w:cs="Calibri"/>
                                <w:sz w:val="16"/>
                                <w:szCs w:val="16"/>
                                <w:lang w:val="it-IT" w:eastAsia="en-US"/>
                              </w:rPr>
                              <w:t>Sv</w:t>
                            </w:r>
                            <w:proofErr w:type="spellEnd"/>
                            <w:r w:rsidRPr="00A9264C">
                              <w:rPr>
                                <w:rFonts w:ascii="Calibri" w:eastAsia="Calibri" w:hAnsi="Calibri" w:cs="Calibri"/>
                                <w:sz w:val="16"/>
                                <w:szCs w:val="16"/>
                                <w:lang w:val="it-IT" w:eastAsia="en-US"/>
                              </w:rPr>
                              <w:t>. Zenona / Piazza S. Zenone 1</w:t>
                            </w:r>
                          </w:p>
                          <w:p w14:paraId="6750CEFB"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Tel. &amp; Fax: +385 (0)52 774-174</w:t>
                            </w:r>
                          </w:p>
                          <w:p w14:paraId="22215F62"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E-mail: info@brtonigla-verteneglio.hr</w:t>
                            </w:r>
                          </w:p>
                          <w:p w14:paraId="7554F12A" w14:textId="77777777" w:rsidR="00A9264C" w:rsidRPr="00B70AF4" w:rsidRDefault="00A9264C" w:rsidP="00B70AF4">
                            <w:pPr>
                              <w:autoSpaceDE w:val="0"/>
                              <w:autoSpaceDN w:val="0"/>
                              <w:adjustRightInd w:val="0"/>
                              <w:rPr>
                                <w:rFonts w:ascii="Calibri" w:eastAsia="Calibri" w:hAnsi="Calibri" w:cs="Calibri"/>
                                <w:sz w:val="16"/>
                                <w:szCs w:val="16"/>
                                <w:lang w:eastAsia="en-US"/>
                              </w:rPr>
                            </w:pPr>
                            <w:r w:rsidRPr="00B70AF4">
                              <w:rPr>
                                <w:rFonts w:ascii="Calibri" w:eastAsia="Calibri" w:hAnsi="Calibri" w:cs="Calibri"/>
                                <w:sz w:val="16"/>
                                <w:szCs w:val="16"/>
                                <w:lang w:eastAsia="en-US"/>
                              </w:rPr>
                              <w:t>www.brtonigla-verteneglio.hr</w:t>
                            </w:r>
                          </w:p>
                        </w:tc>
                      </w:tr>
                    </w:tbl>
                    <w:p w14:paraId="70FB2E8B" w14:textId="77777777" w:rsidR="00A9264C" w:rsidRPr="00D4581A" w:rsidRDefault="00A9264C" w:rsidP="00A9264C">
                      <w:pPr>
                        <w:autoSpaceDE w:val="0"/>
                        <w:autoSpaceDN w:val="0"/>
                        <w:adjustRightInd w:val="0"/>
                        <w:rPr>
                          <w:rFonts w:ascii="Calibri" w:hAnsi="Calibri" w:cs="Calibri"/>
                          <w:sz w:val="16"/>
                          <w:szCs w:val="16"/>
                        </w:rPr>
                      </w:pPr>
                    </w:p>
                  </w:txbxContent>
                </v:textbox>
                <w10:anchorlock/>
              </v:shape>
            </w:pict>
          </mc:Fallback>
        </mc:AlternateContent>
      </w:r>
    </w:p>
    <w:p w14:paraId="28EF1AE4" w14:textId="77777777" w:rsidR="00A9264C" w:rsidRDefault="00A9264C" w:rsidP="00A9264C">
      <w:pPr>
        <w:pStyle w:val="Bezproreda"/>
        <w:ind w:firstLine="708"/>
        <w:jc w:val="both"/>
        <w:rPr>
          <w:rFonts w:ascii="Arial" w:hAnsi="Arial" w:cs="Arial"/>
          <w:lang w:val="hr-HR"/>
        </w:rPr>
      </w:pPr>
    </w:p>
    <w:p w14:paraId="77E7620F" w14:textId="77777777" w:rsidR="00A9264C" w:rsidRPr="00BB292D" w:rsidRDefault="00A9264C" w:rsidP="00A9264C">
      <w:pPr>
        <w:rPr>
          <w:rFonts w:ascii="Arial" w:hAnsi="Arial" w:cs="Arial"/>
          <w:sz w:val="24"/>
          <w:szCs w:val="24"/>
          <w:lang w:val="it-IT"/>
        </w:rPr>
      </w:pPr>
      <w:r w:rsidRPr="00BB292D">
        <w:rPr>
          <w:rFonts w:ascii="Arial" w:hAnsi="Arial" w:cs="Arial"/>
          <w:sz w:val="24"/>
          <w:szCs w:val="24"/>
          <w:lang w:val="it-IT"/>
        </w:rPr>
        <w:t>KLASA: 406-01/25-01/03</w:t>
      </w:r>
    </w:p>
    <w:p w14:paraId="02A9D35D" w14:textId="77777777" w:rsidR="00A9264C" w:rsidRPr="00BB292D" w:rsidRDefault="00A9264C" w:rsidP="00A9264C">
      <w:pPr>
        <w:rPr>
          <w:rFonts w:ascii="Arial" w:hAnsi="Arial" w:cs="Arial"/>
          <w:sz w:val="24"/>
          <w:szCs w:val="24"/>
          <w:lang w:val="it-IT"/>
        </w:rPr>
      </w:pPr>
      <w:r w:rsidRPr="00BB292D">
        <w:rPr>
          <w:rFonts w:ascii="Arial" w:hAnsi="Arial" w:cs="Arial"/>
          <w:sz w:val="24"/>
          <w:szCs w:val="24"/>
          <w:lang w:val="it-IT"/>
        </w:rPr>
        <w:t>URBROJ: 2163-13-04/05-25-4</w:t>
      </w:r>
    </w:p>
    <w:p w14:paraId="481E3847" w14:textId="77777777" w:rsidR="00A9264C" w:rsidRPr="00BB292D" w:rsidRDefault="00A9264C" w:rsidP="00A9264C">
      <w:pPr>
        <w:rPr>
          <w:rFonts w:ascii="Arial" w:hAnsi="Arial" w:cs="Arial"/>
          <w:sz w:val="24"/>
          <w:szCs w:val="24"/>
          <w:lang w:val="it-IT"/>
        </w:rPr>
      </w:pPr>
      <w:r w:rsidRPr="00BB292D">
        <w:rPr>
          <w:rFonts w:ascii="Arial" w:hAnsi="Arial" w:cs="Arial"/>
          <w:sz w:val="24"/>
          <w:szCs w:val="24"/>
          <w:lang w:val="it-IT"/>
        </w:rPr>
        <w:t>Brtonigla – Verteneglio, 12.03. 2026 godine</w:t>
      </w:r>
    </w:p>
    <w:p w14:paraId="4A61DD0D" w14:textId="77777777" w:rsidR="00A9264C" w:rsidRPr="00BB292D" w:rsidRDefault="00A9264C" w:rsidP="00A9264C">
      <w:pPr>
        <w:pStyle w:val="Bezproreda"/>
        <w:ind w:firstLine="708"/>
        <w:jc w:val="both"/>
        <w:rPr>
          <w:rFonts w:ascii="Arial" w:hAnsi="Arial" w:cs="Arial"/>
          <w:sz w:val="24"/>
          <w:szCs w:val="24"/>
          <w:lang w:val="hr-HR"/>
        </w:rPr>
      </w:pPr>
    </w:p>
    <w:p w14:paraId="276A23BA" w14:textId="77777777" w:rsidR="00A9264C" w:rsidRDefault="00A9264C" w:rsidP="00A9264C">
      <w:pPr>
        <w:pStyle w:val="Bezproreda"/>
        <w:ind w:firstLine="708"/>
        <w:jc w:val="both"/>
        <w:rPr>
          <w:rFonts w:ascii="Arial" w:hAnsi="Arial" w:cs="Arial"/>
          <w:sz w:val="24"/>
          <w:szCs w:val="24"/>
          <w:lang w:val="it-IT"/>
        </w:rPr>
      </w:pPr>
      <w:r w:rsidRPr="00BB292D">
        <w:rPr>
          <w:rFonts w:ascii="Arial" w:hAnsi="Arial" w:cs="Arial"/>
          <w:sz w:val="24"/>
          <w:szCs w:val="24"/>
          <w:lang w:val="it-IT"/>
        </w:rPr>
        <w:t xml:space="preserve">Na </w:t>
      </w:r>
      <w:proofErr w:type="spellStart"/>
      <w:r w:rsidRPr="00BB292D">
        <w:rPr>
          <w:rFonts w:ascii="Arial" w:hAnsi="Arial" w:cs="Arial"/>
          <w:sz w:val="24"/>
          <w:szCs w:val="24"/>
          <w:lang w:val="it-IT"/>
        </w:rPr>
        <w:t>temelju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čl</w:t>
      </w:r>
      <w:proofErr w:type="spellEnd"/>
      <w:r w:rsidRPr="00BB292D">
        <w:rPr>
          <w:rFonts w:ascii="Arial" w:hAnsi="Arial" w:cs="Arial"/>
          <w:sz w:val="24"/>
          <w:szCs w:val="24"/>
          <w:lang w:val="it-IT"/>
        </w:rPr>
        <w:t xml:space="preserve">. 35. </w:t>
      </w:r>
      <w:proofErr w:type="spellStart"/>
      <w:r w:rsidRPr="00BB292D">
        <w:rPr>
          <w:rFonts w:ascii="Arial" w:hAnsi="Arial" w:cs="Arial"/>
          <w:sz w:val="24"/>
          <w:szCs w:val="24"/>
          <w:lang w:val="it-IT"/>
        </w:rPr>
        <w:t>Zakona</w:t>
      </w:r>
      <w:proofErr w:type="spellEnd"/>
      <w:r w:rsidRPr="00BB292D">
        <w:rPr>
          <w:rFonts w:ascii="Arial" w:hAnsi="Arial" w:cs="Arial"/>
          <w:sz w:val="24"/>
          <w:szCs w:val="24"/>
          <w:lang w:val="it-IT"/>
        </w:rPr>
        <w:t xml:space="preserve"> o </w:t>
      </w:r>
      <w:proofErr w:type="spellStart"/>
      <w:r w:rsidRPr="00BB292D">
        <w:rPr>
          <w:rFonts w:ascii="Arial" w:hAnsi="Arial" w:cs="Arial"/>
          <w:sz w:val="24"/>
          <w:szCs w:val="24"/>
          <w:lang w:val="it-IT"/>
        </w:rPr>
        <w:t>lokalnoj</w:t>
      </w:r>
      <w:proofErr w:type="spellEnd"/>
      <w:r w:rsidRPr="00BB292D">
        <w:rPr>
          <w:rFonts w:ascii="Arial" w:hAnsi="Arial" w:cs="Arial"/>
          <w:sz w:val="24"/>
          <w:szCs w:val="24"/>
          <w:lang w:val="it-IT"/>
        </w:rPr>
        <w:t xml:space="preserve"> i </w:t>
      </w:r>
      <w:proofErr w:type="spellStart"/>
      <w:r w:rsidRPr="00BB292D">
        <w:rPr>
          <w:rFonts w:ascii="Arial" w:hAnsi="Arial" w:cs="Arial"/>
          <w:sz w:val="24"/>
          <w:szCs w:val="24"/>
          <w:lang w:val="it-IT"/>
        </w:rPr>
        <w:t>područnoj</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regionalnoj</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samoupravi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Narodne</w:t>
      </w:r>
      <w:proofErr w:type="spellEnd"/>
      <w:r w:rsidRPr="00BB292D">
        <w:rPr>
          <w:rFonts w:ascii="Arial" w:hAnsi="Arial" w:cs="Arial"/>
          <w:sz w:val="24"/>
          <w:szCs w:val="24"/>
          <w:lang w:val="it-IT"/>
        </w:rPr>
        <w:t xml:space="preserve"> </w:t>
      </w:r>
      <w:proofErr w:type="spellStart"/>
      <w:proofErr w:type="gramStart"/>
      <w:r w:rsidRPr="00BB292D">
        <w:rPr>
          <w:rFonts w:ascii="Arial" w:hAnsi="Arial" w:cs="Arial"/>
          <w:sz w:val="24"/>
          <w:szCs w:val="24"/>
          <w:lang w:val="it-IT"/>
        </w:rPr>
        <w:t>novine</w:t>
      </w:r>
      <w:proofErr w:type="spellEnd"/>
      <w:r w:rsidRPr="00BB292D">
        <w:rPr>
          <w:rFonts w:ascii="Arial" w:hAnsi="Arial" w:cs="Arial"/>
          <w:sz w:val="24"/>
          <w:szCs w:val="24"/>
          <w:lang w:val="it-IT"/>
        </w:rPr>
        <w:t>“</w:t>
      </w:r>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broj</w:t>
      </w:r>
      <w:proofErr w:type="spellEnd"/>
      <w:r w:rsidRPr="00BB292D">
        <w:rPr>
          <w:rFonts w:ascii="Arial" w:hAnsi="Arial" w:cs="Arial"/>
          <w:sz w:val="24"/>
          <w:szCs w:val="24"/>
          <w:lang w:val="it-IT"/>
        </w:rPr>
        <w:t xml:space="preserve"> 33/01, 60/01, 129/05, 109/07, 125/08, 36/09, 36/09, 150/11, 144/12, 19/13-pročišćeni </w:t>
      </w:r>
      <w:proofErr w:type="spellStart"/>
      <w:r w:rsidRPr="00BB292D">
        <w:rPr>
          <w:rFonts w:ascii="Arial" w:hAnsi="Arial" w:cs="Arial"/>
          <w:sz w:val="24"/>
          <w:szCs w:val="24"/>
          <w:lang w:val="it-IT"/>
        </w:rPr>
        <w:t>tekst</w:t>
      </w:r>
      <w:proofErr w:type="spellEnd"/>
      <w:r w:rsidRPr="00BB292D">
        <w:rPr>
          <w:rFonts w:ascii="Arial" w:hAnsi="Arial" w:cs="Arial"/>
          <w:sz w:val="24"/>
          <w:szCs w:val="24"/>
          <w:lang w:val="it-IT"/>
        </w:rPr>
        <w:t>, 137/15, 123/17 ,98/19 i 144/20</w:t>
      </w:r>
      <w:proofErr w:type="gramStart"/>
      <w:r w:rsidRPr="00BB292D">
        <w:rPr>
          <w:rFonts w:ascii="Arial" w:hAnsi="Arial" w:cs="Arial"/>
          <w:sz w:val="24"/>
          <w:szCs w:val="24"/>
          <w:lang w:val="it-IT"/>
        </w:rPr>
        <w:t xml:space="preserve">),  </w:t>
      </w:r>
      <w:proofErr w:type="spellStart"/>
      <w:r w:rsidRPr="00BB292D">
        <w:rPr>
          <w:rFonts w:ascii="Arial" w:hAnsi="Arial" w:cs="Arial"/>
          <w:sz w:val="24"/>
          <w:szCs w:val="24"/>
          <w:lang w:val="it-IT"/>
        </w:rPr>
        <w:t>čl</w:t>
      </w:r>
      <w:proofErr w:type="spellEnd"/>
      <w:proofErr w:type="gramEnd"/>
      <w:r w:rsidRPr="00BB292D">
        <w:rPr>
          <w:rFonts w:ascii="Arial" w:hAnsi="Arial" w:cs="Arial"/>
          <w:sz w:val="24"/>
          <w:szCs w:val="24"/>
          <w:lang w:val="it-IT"/>
        </w:rPr>
        <w:t xml:space="preserve">. 148. st. 1. </w:t>
      </w:r>
      <w:proofErr w:type="spellStart"/>
      <w:r w:rsidRPr="00BB292D">
        <w:rPr>
          <w:rFonts w:ascii="Arial" w:hAnsi="Arial" w:cs="Arial"/>
          <w:sz w:val="24"/>
          <w:szCs w:val="24"/>
          <w:lang w:val="it-IT"/>
        </w:rPr>
        <w:t>toč</w:t>
      </w:r>
      <w:proofErr w:type="spellEnd"/>
      <w:r w:rsidRPr="00BB292D">
        <w:rPr>
          <w:rFonts w:ascii="Arial" w:hAnsi="Arial" w:cs="Arial"/>
          <w:sz w:val="24"/>
          <w:szCs w:val="24"/>
          <w:lang w:val="it-IT"/>
        </w:rPr>
        <w:t xml:space="preserve">. 4. </w:t>
      </w:r>
      <w:proofErr w:type="spellStart"/>
      <w:r w:rsidRPr="00BB292D">
        <w:rPr>
          <w:rFonts w:ascii="Arial" w:hAnsi="Arial" w:cs="Arial"/>
          <w:sz w:val="24"/>
          <w:szCs w:val="24"/>
          <w:lang w:val="it-IT"/>
        </w:rPr>
        <w:t>Općeg</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poreznog</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zakona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Narodne</w:t>
      </w:r>
      <w:proofErr w:type="spellEnd"/>
      <w:r w:rsidRPr="00BB292D">
        <w:rPr>
          <w:rFonts w:ascii="Arial" w:hAnsi="Arial" w:cs="Arial"/>
          <w:sz w:val="24"/>
          <w:szCs w:val="24"/>
          <w:lang w:val="it-IT"/>
        </w:rPr>
        <w:t xml:space="preserve"> </w:t>
      </w:r>
      <w:proofErr w:type="spellStart"/>
      <w:proofErr w:type="gramStart"/>
      <w:r w:rsidRPr="00BB292D">
        <w:rPr>
          <w:rFonts w:ascii="Arial" w:hAnsi="Arial" w:cs="Arial"/>
          <w:sz w:val="24"/>
          <w:szCs w:val="24"/>
          <w:lang w:val="it-IT"/>
        </w:rPr>
        <w:t>novine</w:t>
      </w:r>
      <w:proofErr w:type="spellEnd"/>
      <w:r w:rsidRPr="00BB292D">
        <w:rPr>
          <w:rFonts w:ascii="Arial" w:hAnsi="Arial" w:cs="Arial"/>
          <w:sz w:val="24"/>
          <w:szCs w:val="24"/>
          <w:lang w:val="it-IT"/>
        </w:rPr>
        <w:t>“</w:t>
      </w:r>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broj</w:t>
      </w:r>
      <w:proofErr w:type="spellEnd"/>
      <w:r w:rsidRPr="00BB292D">
        <w:rPr>
          <w:rFonts w:ascii="Arial" w:hAnsi="Arial" w:cs="Arial"/>
          <w:sz w:val="24"/>
          <w:szCs w:val="24"/>
          <w:lang w:val="it-IT"/>
        </w:rPr>
        <w:t xml:space="preserve"> 115/16, 106/18,121/19, 32/20 i 42/20</w:t>
      </w:r>
      <w:proofErr w:type="gramStart"/>
      <w:r w:rsidRPr="00BB292D">
        <w:rPr>
          <w:rFonts w:ascii="Arial" w:hAnsi="Arial" w:cs="Arial"/>
          <w:sz w:val="24"/>
          <w:szCs w:val="24"/>
          <w:lang w:val="it-IT"/>
        </w:rPr>
        <w:t xml:space="preserve">),  </w:t>
      </w:r>
      <w:proofErr w:type="spellStart"/>
      <w:r w:rsidRPr="00BB292D">
        <w:rPr>
          <w:rFonts w:ascii="Arial" w:hAnsi="Arial" w:cs="Arial"/>
          <w:sz w:val="24"/>
          <w:szCs w:val="24"/>
          <w:lang w:val="it-IT"/>
        </w:rPr>
        <w:t>čl</w:t>
      </w:r>
      <w:proofErr w:type="spellEnd"/>
      <w:proofErr w:type="gramEnd"/>
      <w:r w:rsidRPr="00BB292D">
        <w:rPr>
          <w:rFonts w:ascii="Arial" w:hAnsi="Arial" w:cs="Arial"/>
          <w:sz w:val="24"/>
          <w:szCs w:val="24"/>
          <w:lang w:val="it-IT"/>
        </w:rPr>
        <w:t xml:space="preserve">. </w:t>
      </w:r>
      <w:proofErr w:type="gramStart"/>
      <w:r w:rsidRPr="00BB292D">
        <w:rPr>
          <w:rFonts w:ascii="Arial" w:hAnsi="Arial" w:cs="Arial"/>
          <w:sz w:val="24"/>
          <w:szCs w:val="24"/>
          <w:lang w:val="it-IT"/>
        </w:rPr>
        <w:t>38 .</w:t>
      </w:r>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Statuta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 - Verteneglio (</w:t>
      </w:r>
      <w:proofErr w:type="spellStart"/>
      <w:r w:rsidRPr="00BB292D">
        <w:rPr>
          <w:rFonts w:ascii="Arial" w:hAnsi="Arial" w:cs="Arial"/>
          <w:sz w:val="24"/>
          <w:szCs w:val="24"/>
          <w:lang w:val="it-IT"/>
        </w:rPr>
        <w:t>Službene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novine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 - Verteneglio </w:t>
      </w:r>
      <w:proofErr w:type="spellStart"/>
      <w:r w:rsidRPr="00BB292D">
        <w:rPr>
          <w:rFonts w:ascii="Arial" w:hAnsi="Arial" w:cs="Arial"/>
          <w:sz w:val="24"/>
          <w:szCs w:val="24"/>
          <w:lang w:val="it-IT"/>
        </w:rPr>
        <w:t>br</w:t>
      </w:r>
      <w:proofErr w:type="spellEnd"/>
      <w:r w:rsidRPr="00BB292D">
        <w:rPr>
          <w:rFonts w:ascii="Arial" w:hAnsi="Arial" w:cs="Arial"/>
          <w:sz w:val="24"/>
          <w:szCs w:val="24"/>
          <w:lang w:val="it-IT"/>
        </w:rPr>
        <w:t xml:space="preserve">. 03/18,03/21,07/21,16/22) te </w:t>
      </w:r>
      <w:proofErr w:type="spellStart"/>
      <w:r w:rsidRPr="00BB292D">
        <w:rPr>
          <w:rFonts w:ascii="Arial" w:hAnsi="Arial" w:cs="Arial"/>
          <w:sz w:val="24"/>
          <w:szCs w:val="24"/>
          <w:lang w:val="it-IT"/>
        </w:rPr>
        <w:t>Poslovnika</w:t>
      </w:r>
      <w:proofErr w:type="spellEnd"/>
      <w:r w:rsidRPr="00BB292D">
        <w:rPr>
          <w:rFonts w:ascii="Arial" w:hAnsi="Arial" w:cs="Arial"/>
          <w:sz w:val="24"/>
          <w:szCs w:val="24"/>
          <w:lang w:val="it-IT"/>
        </w:rPr>
        <w:t xml:space="preserve"> o </w:t>
      </w:r>
      <w:proofErr w:type="spellStart"/>
      <w:r w:rsidRPr="00BB292D">
        <w:rPr>
          <w:rFonts w:ascii="Arial" w:hAnsi="Arial" w:cs="Arial"/>
          <w:sz w:val="24"/>
          <w:szCs w:val="24"/>
          <w:lang w:val="it-IT"/>
        </w:rPr>
        <w:t>radu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Općinskog</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vijeća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 - Verteneglio (</w:t>
      </w:r>
      <w:proofErr w:type="spellStart"/>
      <w:r w:rsidRPr="00BB292D">
        <w:rPr>
          <w:rFonts w:ascii="Arial" w:hAnsi="Arial" w:cs="Arial"/>
          <w:sz w:val="24"/>
          <w:szCs w:val="24"/>
          <w:lang w:val="it-IT"/>
        </w:rPr>
        <w:t>Službene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novine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 - Verteneglio </w:t>
      </w:r>
      <w:proofErr w:type="spellStart"/>
      <w:r w:rsidRPr="00BB292D">
        <w:rPr>
          <w:rFonts w:ascii="Arial" w:hAnsi="Arial" w:cs="Arial"/>
          <w:sz w:val="24"/>
          <w:szCs w:val="24"/>
          <w:lang w:val="it-IT"/>
        </w:rPr>
        <w:t>br</w:t>
      </w:r>
      <w:proofErr w:type="spellEnd"/>
      <w:r w:rsidRPr="00BB292D">
        <w:rPr>
          <w:rFonts w:ascii="Arial" w:hAnsi="Arial" w:cs="Arial"/>
          <w:sz w:val="24"/>
          <w:szCs w:val="24"/>
          <w:lang w:val="it-IT"/>
        </w:rPr>
        <w:t xml:space="preserve">. 03/18, 03/21,07/21, 16/22), </w:t>
      </w:r>
      <w:proofErr w:type="spellStart"/>
      <w:r w:rsidRPr="00BB292D">
        <w:rPr>
          <w:rFonts w:ascii="Arial" w:hAnsi="Arial" w:cs="Arial"/>
          <w:sz w:val="24"/>
          <w:szCs w:val="24"/>
          <w:lang w:val="it-IT"/>
        </w:rPr>
        <w:t>Općinsko</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vijeće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 - Verteneglio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svojoj</w:t>
      </w:r>
      <w:proofErr w:type="spellEnd"/>
      <w:r w:rsidRPr="00BB292D">
        <w:rPr>
          <w:rFonts w:ascii="Arial" w:hAnsi="Arial" w:cs="Arial"/>
          <w:sz w:val="24"/>
          <w:szCs w:val="24"/>
          <w:lang w:val="it-IT"/>
        </w:rPr>
        <w:t xml:space="preserve"> 7. </w:t>
      </w:r>
      <w:proofErr w:type="spellStart"/>
      <w:r w:rsidRPr="00BB292D">
        <w:rPr>
          <w:rFonts w:ascii="Arial" w:hAnsi="Arial" w:cs="Arial"/>
          <w:sz w:val="24"/>
          <w:szCs w:val="24"/>
          <w:lang w:val="it-IT"/>
        </w:rPr>
        <w:t>sjednici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održanoj</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dana</w:t>
      </w:r>
      <w:proofErr w:type="spellEnd"/>
      <w:r w:rsidRPr="00BB292D">
        <w:rPr>
          <w:rFonts w:ascii="Arial" w:hAnsi="Arial" w:cs="Arial"/>
          <w:sz w:val="24"/>
          <w:szCs w:val="24"/>
          <w:lang w:val="it-IT"/>
        </w:rPr>
        <w:t xml:space="preserve"> 12.03.2026 godine, </w:t>
      </w:r>
      <w:proofErr w:type="spellStart"/>
      <w:r w:rsidRPr="00BB292D">
        <w:rPr>
          <w:rFonts w:ascii="Arial" w:hAnsi="Arial" w:cs="Arial"/>
          <w:sz w:val="24"/>
          <w:szCs w:val="24"/>
          <w:lang w:val="it-IT"/>
        </w:rPr>
        <w:t>donosi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sljedeću</w:t>
      </w:r>
      <w:proofErr w:type="spellEnd"/>
    </w:p>
    <w:p w14:paraId="7FDEDDF9" w14:textId="77777777" w:rsidR="00BB292D" w:rsidRPr="00BB292D" w:rsidRDefault="00BB292D" w:rsidP="00A9264C">
      <w:pPr>
        <w:pStyle w:val="Bezproreda"/>
        <w:ind w:firstLine="708"/>
        <w:jc w:val="both"/>
        <w:rPr>
          <w:rFonts w:ascii="Arial" w:hAnsi="Arial" w:cs="Arial"/>
          <w:sz w:val="24"/>
          <w:szCs w:val="24"/>
          <w:lang w:val="it-IT"/>
        </w:rPr>
      </w:pPr>
    </w:p>
    <w:p w14:paraId="2DE94E8B" w14:textId="77777777" w:rsidR="00A9264C" w:rsidRPr="00BB292D" w:rsidRDefault="00A9264C" w:rsidP="00A9264C">
      <w:pPr>
        <w:rPr>
          <w:rFonts w:ascii="Arial" w:hAnsi="Arial" w:cs="Arial"/>
          <w:sz w:val="24"/>
          <w:szCs w:val="24"/>
          <w:lang w:val="it-IT"/>
        </w:rPr>
      </w:pPr>
    </w:p>
    <w:p w14:paraId="6A76F845" w14:textId="77777777" w:rsidR="00A9264C" w:rsidRPr="00BB292D" w:rsidRDefault="00A9264C" w:rsidP="00A9264C">
      <w:pPr>
        <w:jc w:val="center"/>
        <w:rPr>
          <w:rFonts w:ascii="Arial" w:hAnsi="Arial" w:cs="Arial"/>
          <w:b/>
          <w:sz w:val="24"/>
          <w:szCs w:val="24"/>
          <w:lang w:val="it-IT"/>
        </w:rPr>
      </w:pPr>
      <w:r w:rsidRPr="00BB292D">
        <w:rPr>
          <w:rFonts w:ascii="Arial" w:hAnsi="Arial" w:cs="Arial"/>
          <w:b/>
          <w:sz w:val="24"/>
          <w:szCs w:val="24"/>
          <w:lang w:val="it-IT"/>
        </w:rPr>
        <w:t>O D L U K U</w:t>
      </w:r>
    </w:p>
    <w:p w14:paraId="711F5DBC" w14:textId="77777777" w:rsidR="00A9264C" w:rsidRDefault="00A9264C" w:rsidP="00A9264C">
      <w:pPr>
        <w:jc w:val="center"/>
        <w:rPr>
          <w:rFonts w:ascii="Arial" w:hAnsi="Arial" w:cs="Arial"/>
          <w:b/>
          <w:sz w:val="24"/>
          <w:szCs w:val="24"/>
          <w:lang w:val="it-IT"/>
        </w:rPr>
      </w:pPr>
      <w:r w:rsidRPr="00BB292D">
        <w:rPr>
          <w:rFonts w:ascii="Arial" w:hAnsi="Arial" w:cs="Arial"/>
          <w:b/>
          <w:sz w:val="24"/>
          <w:szCs w:val="24"/>
          <w:lang w:val="it-IT"/>
        </w:rPr>
        <w:t xml:space="preserve">o </w:t>
      </w:r>
      <w:proofErr w:type="spellStart"/>
      <w:r w:rsidRPr="00BB292D">
        <w:rPr>
          <w:rFonts w:ascii="Arial" w:hAnsi="Arial" w:cs="Arial"/>
          <w:b/>
          <w:sz w:val="24"/>
          <w:szCs w:val="24"/>
          <w:lang w:val="it-IT"/>
        </w:rPr>
        <w:t>otpisu</w:t>
      </w:r>
      <w:proofErr w:type="spellEnd"/>
      <w:r w:rsidRPr="00BB292D">
        <w:rPr>
          <w:rFonts w:ascii="Arial" w:hAnsi="Arial" w:cs="Arial"/>
          <w:b/>
          <w:sz w:val="24"/>
          <w:szCs w:val="24"/>
          <w:lang w:val="it-IT"/>
        </w:rPr>
        <w:t xml:space="preserve"> </w:t>
      </w:r>
      <w:proofErr w:type="spellStart"/>
      <w:r w:rsidRPr="00BB292D">
        <w:rPr>
          <w:rFonts w:ascii="Arial" w:hAnsi="Arial" w:cs="Arial"/>
          <w:b/>
          <w:sz w:val="24"/>
          <w:szCs w:val="24"/>
          <w:lang w:val="it-IT"/>
        </w:rPr>
        <w:t>potraživanja</w:t>
      </w:r>
      <w:proofErr w:type="spellEnd"/>
    </w:p>
    <w:p w14:paraId="484EE4AC" w14:textId="77777777" w:rsidR="00BB292D" w:rsidRPr="00BB292D" w:rsidRDefault="00BB292D" w:rsidP="00A9264C">
      <w:pPr>
        <w:jc w:val="center"/>
        <w:rPr>
          <w:rFonts w:ascii="Arial" w:hAnsi="Arial" w:cs="Arial"/>
          <w:b/>
          <w:sz w:val="24"/>
          <w:szCs w:val="24"/>
          <w:lang w:val="it-IT"/>
        </w:rPr>
      </w:pPr>
    </w:p>
    <w:p w14:paraId="5B5BDA00" w14:textId="77777777" w:rsidR="00A9264C" w:rsidRPr="00BB292D" w:rsidRDefault="00A9264C" w:rsidP="00A9264C">
      <w:pPr>
        <w:jc w:val="center"/>
        <w:rPr>
          <w:rFonts w:ascii="Arial" w:hAnsi="Arial" w:cs="Arial"/>
          <w:sz w:val="24"/>
          <w:szCs w:val="24"/>
          <w:lang w:val="it-IT"/>
        </w:rPr>
      </w:pPr>
    </w:p>
    <w:p w14:paraId="6DC710A2" w14:textId="77777777" w:rsidR="00A9264C" w:rsidRPr="00BB292D" w:rsidRDefault="00A9264C" w:rsidP="00A9264C">
      <w:pPr>
        <w:jc w:val="center"/>
        <w:rPr>
          <w:rFonts w:ascii="Arial" w:hAnsi="Arial" w:cs="Arial"/>
          <w:b/>
          <w:sz w:val="24"/>
          <w:szCs w:val="24"/>
          <w:lang w:val="it-IT"/>
        </w:rPr>
      </w:pPr>
      <w:proofErr w:type="spellStart"/>
      <w:r w:rsidRPr="00BB292D">
        <w:rPr>
          <w:rFonts w:ascii="Arial" w:hAnsi="Arial" w:cs="Arial"/>
          <w:b/>
          <w:sz w:val="24"/>
          <w:szCs w:val="24"/>
          <w:lang w:val="it-IT"/>
        </w:rPr>
        <w:t>Članak</w:t>
      </w:r>
      <w:proofErr w:type="spellEnd"/>
      <w:r w:rsidRPr="00BB292D">
        <w:rPr>
          <w:rFonts w:ascii="Arial" w:hAnsi="Arial" w:cs="Arial"/>
          <w:b/>
          <w:sz w:val="24"/>
          <w:szCs w:val="24"/>
          <w:lang w:val="it-IT"/>
        </w:rPr>
        <w:t xml:space="preserve"> 1.</w:t>
      </w:r>
    </w:p>
    <w:p w14:paraId="08D60081" w14:textId="77777777" w:rsidR="00A9264C" w:rsidRPr="00BB292D" w:rsidRDefault="00A9264C" w:rsidP="00A9264C">
      <w:pPr>
        <w:ind w:firstLine="708"/>
        <w:jc w:val="both"/>
        <w:rPr>
          <w:rFonts w:ascii="Arial" w:hAnsi="Arial" w:cs="Arial"/>
          <w:sz w:val="24"/>
          <w:szCs w:val="24"/>
          <w:lang w:val="it-IT"/>
        </w:rPr>
      </w:pPr>
      <w:proofErr w:type="spellStart"/>
      <w:r w:rsidRPr="00BB292D">
        <w:rPr>
          <w:rFonts w:ascii="Arial" w:hAnsi="Arial" w:cs="Arial"/>
          <w:sz w:val="24"/>
          <w:szCs w:val="24"/>
          <w:lang w:val="it-IT"/>
        </w:rPr>
        <w:t>Ovom</w:t>
      </w:r>
      <w:proofErr w:type="spellEnd"/>
      <w:r w:rsidRPr="00BB292D">
        <w:rPr>
          <w:rFonts w:ascii="Arial" w:hAnsi="Arial" w:cs="Arial"/>
          <w:sz w:val="24"/>
          <w:szCs w:val="24"/>
          <w:lang w:val="it-IT"/>
        </w:rPr>
        <w:t xml:space="preserve"> se </w:t>
      </w:r>
      <w:proofErr w:type="spellStart"/>
      <w:proofErr w:type="gramStart"/>
      <w:r w:rsidRPr="00BB292D">
        <w:rPr>
          <w:rFonts w:ascii="Arial" w:hAnsi="Arial" w:cs="Arial"/>
          <w:sz w:val="24"/>
          <w:szCs w:val="24"/>
          <w:lang w:val="it-IT"/>
        </w:rPr>
        <w:t>Odlukom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sukladno</w:t>
      </w:r>
      <w:proofErr w:type="spellEnd"/>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zakonskim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propisima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uređuje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otpis</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dospjelih</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potraživanja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 - Verteneglio </w:t>
      </w:r>
      <w:proofErr w:type="spellStart"/>
      <w:r w:rsidRPr="00BB292D">
        <w:rPr>
          <w:rFonts w:ascii="Arial" w:hAnsi="Arial" w:cs="Arial"/>
          <w:sz w:val="24"/>
          <w:szCs w:val="24"/>
          <w:lang w:val="it-IT"/>
        </w:rPr>
        <w:t>koja</w:t>
      </w:r>
      <w:proofErr w:type="spellEnd"/>
      <w:r w:rsidRPr="00BB292D">
        <w:rPr>
          <w:rFonts w:ascii="Arial" w:hAnsi="Arial" w:cs="Arial"/>
          <w:sz w:val="24"/>
          <w:szCs w:val="24"/>
          <w:lang w:val="it-IT"/>
        </w:rPr>
        <w:t xml:space="preserve"> se </w:t>
      </w:r>
      <w:proofErr w:type="spellStart"/>
      <w:r w:rsidRPr="00BB292D">
        <w:rPr>
          <w:rFonts w:ascii="Arial" w:hAnsi="Arial" w:cs="Arial"/>
          <w:sz w:val="24"/>
          <w:szCs w:val="24"/>
          <w:lang w:val="it-IT"/>
        </w:rPr>
        <w:t>nisu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naplatila</w:t>
      </w:r>
      <w:proofErr w:type="spellEnd"/>
      <w:r w:rsidRPr="00BB292D">
        <w:rPr>
          <w:rFonts w:ascii="Arial" w:hAnsi="Arial" w:cs="Arial"/>
          <w:sz w:val="24"/>
          <w:szCs w:val="24"/>
          <w:lang w:val="it-IT"/>
        </w:rPr>
        <w:t xml:space="preserve"> do 31. </w:t>
      </w:r>
      <w:proofErr w:type="spellStart"/>
      <w:r w:rsidRPr="00BB292D">
        <w:rPr>
          <w:rFonts w:ascii="Arial" w:hAnsi="Arial" w:cs="Arial"/>
          <w:sz w:val="24"/>
          <w:szCs w:val="24"/>
          <w:lang w:val="it-IT"/>
        </w:rPr>
        <w:t>prosinca</w:t>
      </w:r>
      <w:proofErr w:type="spellEnd"/>
      <w:r w:rsidRPr="00BB292D">
        <w:rPr>
          <w:rFonts w:ascii="Arial" w:hAnsi="Arial" w:cs="Arial"/>
          <w:sz w:val="24"/>
          <w:szCs w:val="24"/>
          <w:lang w:val="it-IT"/>
        </w:rPr>
        <w:t xml:space="preserve"> 2025. godine. </w:t>
      </w:r>
    </w:p>
    <w:p w14:paraId="14DE0CD6" w14:textId="77777777" w:rsidR="00A9264C" w:rsidRPr="00BB292D" w:rsidRDefault="00A9264C" w:rsidP="00A9264C">
      <w:pPr>
        <w:rPr>
          <w:rFonts w:ascii="Arial" w:hAnsi="Arial" w:cs="Arial"/>
          <w:sz w:val="24"/>
          <w:szCs w:val="24"/>
          <w:lang w:val="it-IT"/>
        </w:rPr>
      </w:pPr>
    </w:p>
    <w:p w14:paraId="259F3B85" w14:textId="77777777" w:rsidR="00A9264C" w:rsidRPr="00BB292D" w:rsidRDefault="00A9264C" w:rsidP="00A9264C">
      <w:pPr>
        <w:jc w:val="center"/>
        <w:rPr>
          <w:rFonts w:ascii="Arial" w:hAnsi="Arial" w:cs="Arial"/>
          <w:b/>
          <w:sz w:val="24"/>
          <w:szCs w:val="24"/>
          <w:lang w:val="it-IT"/>
        </w:rPr>
      </w:pPr>
      <w:proofErr w:type="spellStart"/>
      <w:r w:rsidRPr="00BB292D">
        <w:rPr>
          <w:rFonts w:ascii="Arial" w:hAnsi="Arial" w:cs="Arial"/>
          <w:b/>
          <w:sz w:val="24"/>
          <w:szCs w:val="24"/>
          <w:lang w:val="it-IT"/>
        </w:rPr>
        <w:t>Članak</w:t>
      </w:r>
      <w:proofErr w:type="spellEnd"/>
      <w:r w:rsidRPr="00BB292D">
        <w:rPr>
          <w:rFonts w:ascii="Arial" w:hAnsi="Arial" w:cs="Arial"/>
          <w:b/>
          <w:sz w:val="24"/>
          <w:szCs w:val="24"/>
          <w:lang w:val="it-IT"/>
        </w:rPr>
        <w:t xml:space="preserve"> 2.</w:t>
      </w:r>
    </w:p>
    <w:p w14:paraId="68BB259F" w14:textId="77777777" w:rsidR="00A9264C" w:rsidRPr="00BB292D" w:rsidRDefault="00A9264C" w:rsidP="00A9264C">
      <w:pPr>
        <w:ind w:firstLine="708"/>
        <w:jc w:val="both"/>
        <w:rPr>
          <w:rFonts w:ascii="Arial" w:hAnsi="Arial" w:cs="Arial"/>
          <w:sz w:val="24"/>
          <w:szCs w:val="24"/>
          <w:lang w:val="it-IT"/>
        </w:rPr>
      </w:pPr>
      <w:proofErr w:type="spellStart"/>
      <w:r w:rsidRPr="00BB292D">
        <w:rPr>
          <w:rFonts w:ascii="Arial" w:hAnsi="Arial" w:cs="Arial"/>
          <w:sz w:val="24"/>
          <w:szCs w:val="24"/>
          <w:lang w:val="it-IT"/>
        </w:rPr>
        <w:t>Odobrava</w:t>
      </w:r>
      <w:proofErr w:type="spellEnd"/>
      <w:r w:rsidRPr="00BB292D">
        <w:rPr>
          <w:rFonts w:ascii="Arial" w:hAnsi="Arial" w:cs="Arial"/>
          <w:sz w:val="24"/>
          <w:szCs w:val="24"/>
          <w:lang w:val="it-IT"/>
        </w:rPr>
        <w:t xml:space="preserve"> se </w:t>
      </w:r>
      <w:proofErr w:type="spellStart"/>
      <w:r w:rsidRPr="00BB292D">
        <w:rPr>
          <w:rFonts w:ascii="Arial" w:hAnsi="Arial" w:cs="Arial"/>
          <w:sz w:val="24"/>
          <w:szCs w:val="24"/>
          <w:lang w:val="it-IT"/>
        </w:rPr>
        <w:t>otpis</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potraživanja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Brtonigle</w:t>
      </w:r>
      <w:proofErr w:type="spellEnd"/>
      <w:r w:rsidRPr="00BB292D">
        <w:rPr>
          <w:rFonts w:ascii="Arial" w:hAnsi="Arial" w:cs="Arial"/>
          <w:sz w:val="24"/>
          <w:szCs w:val="24"/>
          <w:lang w:val="it-IT"/>
        </w:rPr>
        <w:t xml:space="preserve"> - Verteneglio u </w:t>
      </w:r>
      <w:proofErr w:type="spellStart"/>
      <w:r w:rsidRPr="00BB292D">
        <w:rPr>
          <w:rFonts w:ascii="Arial" w:hAnsi="Arial" w:cs="Arial"/>
          <w:sz w:val="24"/>
          <w:szCs w:val="24"/>
          <w:lang w:val="it-IT"/>
        </w:rPr>
        <w:t>ukupnom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iznosu</w:t>
      </w:r>
      <w:proofErr w:type="spellEnd"/>
      <w:r w:rsidRPr="00BB292D">
        <w:rPr>
          <w:rFonts w:ascii="Arial" w:hAnsi="Arial" w:cs="Arial"/>
          <w:sz w:val="24"/>
          <w:szCs w:val="24"/>
          <w:lang w:val="it-IT"/>
        </w:rPr>
        <w:t xml:space="preserve"> </w:t>
      </w:r>
      <w:proofErr w:type="gramStart"/>
      <w:r w:rsidRPr="00BB292D">
        <w:rPr>
          <w:rFonts w:ascii="Arial" w:hAnsi="Arial" w:cs="Arial"/>
          <w:sz w:val="24"/>
          <w:szCs w:val="24"/>
          <w:lang w:val="it-IT"/>
        </w:rPr>
        <w:t>od</w:t>
      </w:r>
      <w:proofErr w:type="gramEnd"/>
      <w:r w:rsidRPr="00BB292D">
        <w:rPr>
          <w:rFonts w:ascii="Arial" w:hAnsi="Arial" w:cs="Arial"/>
          <w:sz w:val="24"/>
          <w:szCs w:val="24"/>
          <w:lang w:val="it-IT"/>
        </w:rPr>
        <w:t xml:space="preserve"> </w:t>
      </w:r>
      <w:r w:rsidRPr="00BB292D">
        <w:rPr>
          <w:rFonts w:ascii="Arial" w:hAnsi="Arial" w:cs="Arial"/>
          <w:b/>
          <w:bCs/>
          <w:sz w:val="24"/>
          <w:szCs w:val="24"/>
          <w:lang w:val="it-IT"/>
        </w:rPr>
        <w:t>1.585,45 EUR</w:t>
      </w:r>
      <w:r w:rsidRPr="00BB292D">
        <w:rPr>
          <w:rFonts w:ascii="Arial" w:hAnsi="Arial" w:cs="Arial"/>
          <w:sz w:val="24"/>
          <w:szCs w:val="24"/>
          <w:lang w:val="it-IT"/>
        </w:rPr>
        <w:t xml:space="preserve">,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dan</w:t>
      </w:r>
      <w:proofErr w:type="spellEnd"/>
      <w:r w:rsidRPr="00BB292D">
        <w:rPr>
          <w:rFonts w:ascii="Arial" w:hAnsi="Arial" w:cs="Arial"/>
          <w:sz w:val="24"/>
          <w:szCs w:val="24"/>
          <w:lang w:val="it-IT"/>
        </w:rPr>
        <w:t xml:space="preserve"> 31. </w:t>
      </w:r>
      <w:proofErr w:type="spellStart"/>
      <w:r w:rsidRPr="00BB292D">
        <w:rPr>
          <w:rFonts w:ascii="Arial" w:hAnsi="Arial" w:cs="Arial"/>
          <w:sz w:val="24"/>
          <w:szCs w:val="24"/>
          <w:lang w:val="it-IT"/>
        </w:rPr>
        <w:t>prosinca</w:t>
      </w:r>
      <w:proofErr w:type="spellEnd"/>
      <w:r w:rsidRPr="00BB292D">
        <w:rPr>
          <w:rFonts w:ascii="Arial" w:hAnsi="Arial" w:cs="Arial"/>
          <w:sz w:val="24"/>
          <w:szCs w:val="24"/>
          <w:lang w:val="it-IT"/>
        </w:rPr>
        <w:t xml:space="preserve"> 2025. </w:t>
      </w:r>
      <w:proofErr w:type="gramStart"/>
      <w:r w:rsidRPr="00BB292D">
        <w:rPr>
          <w:rFonts w:ascii="Arial" w:hAnsi="Arial" w:cs="Arial"/>
          <w:sz w:val="24"/>
          <w:szCs w:val="24"/>
          <w:lang w:val="it-IT"/>
        </w:rPr>
        <w:t>godine,  i</w:t>
      </w:r>
      <w:proofErr w:type="gramEnd"/>
      <w:r w:rsidRPr="00BB292D">
        <w:rPr>
          <w:rFonts w:ascii="Arial" w:hAnsi="Arial" w:cs="Arial"/>
          <w:sz w:val="24"/>
          <w:szCs w:val="24"/>
          <w:lang w:val="it-IT"/>
        </w:rPr>
        <w:t xml:space="preserve"> to s </w:t>
      </w:r>
      <w:proofErr w:type="spellStart"/>
      <w:r w:rsidRPr="00BB292D">
        <w:rPr>
          <w:rFonts w:ascii="Arial" w:hAnsi="Arial" w:cs="Arial"/>
          <w:sz w:val="24"/>
          <w:szCs w:val="24"/>
          <w:lang w:val="it-IT"/>
        </w:rPr>
        <w:t>osnove</w:t>
      </w:r>
      <w:proofErr w:type="spellEnd"/>
      <w:r w:rsidRPr="00BB292D">
        <w:rPr>
          <w:rFonts w:ascii="Arial" w:hAnsi="Arial" w:cs="Arial"/>
          <w:sz w:val="24"/>
          <w:szCs w:val="24"/>
          <w:lang w:val="it-IT"/>
        </w:rPr>
        <w:t>:</w:t>
      </w:r>
    </w:p>
    <w:p w14:paraId="6E9F2976" w14:textId="77777777" w:rsidR="00A9264C" w:rsidRPr="00BB292D" w:rsidRDefault="00A9264C" w:rsidP="00A9264C">
      <w:pPr>
        <w:jc w:val="both"/>
        <w:rPr>
          <w:rFonts w:ascii="Arial" w:hAnsi="Arial" w:cs="Arial"/>
          <w:sz w:val="24"/>
          <w:szCs w:val="24"/>
          <w:lang w:val="it-IT"/>
        </w:rPr>
      </w:pPr>
    </w:p>
    <w:p w14:paraId="6B0698DD" w14:textId="77777777" w:rsidR="00A9264C" w:rsidRPr="00BB292D" w:rsidRDefault="00A9264C" w:rsidP="00A9264C">
      <w:pPr>
        <w:jc w:val="both"/>
        <w:rPr>
          <w:rFonts w:ascii="Arial" w:hAnsi="Arial" w:cs="Arial"/>
          <w:sz w:val="24"/>
          <w:szCs w:val="24"/>
          <w:lang w:val="it-IT"/>
        </w:rPr>
      </w:pPr>
      <w:r w:rsidRPr="00BB292D">
        <w:rPr>
          <w:rFonts w:ascii="Arial" w:hAnsi="Arial" w:cs="Arial"/>
          <w:sz w:val="24"/>
          <w:szCs w:val="24"/>
          <w:lang w:val="it-IT"/>
        </w:rPr>
        <w:t xml:space="preserve">1. </w:t>
      </w:r>
      <w:proofErr w:type="spellStart"/>
      <w:r w:rsidRPr="00BB292D">
        <w:rPr>
          <w:rFonts w:ascii="Arial" w:hAnsi="Arial" w:cs="Arial"/>
          <w:sz w:val="24"/>
          <w:szCs w:val="24"/>
          <w:lang w:val="it-IT"/>
        </w:rPr>
        <w:t>Porez</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potrošnju</w:t>
      </w:r>
      <w:proofErr w:type="spellEnd"/>
      <w:r w:rsidRPr="00BB292D">
        <w:rPr>
          <w:rFonts w:ascii="Arial" w:hAnsi="Arial" w:cs="Arial"/>
          <w:sz w:val="24"/>
          <w:szCs w:val="24"/>
          <w:lang w:val="it-IT"/>
        </w:rPr>
        <w:t xml:space="preserve">                           </w:t>
      </w:r>
      <w:r w:rsidRPr="00BB292D">
        <w:rPr>
          <w:rFonts w:ascii="Arial" w:hAnsi="Arial" w:cs="Arial"/>
          <w:sz w:val="24"/>
          <w:szCs w:val="24"/>
          <w:lang w:val="it-IT"/>
        </w:rPr>
        <w:tab/>
      </w:r>
      <w:r w:rsidRPr="00BB292D">
        <w:rPr>
          <w:rFonts w:ascii="Arial" w:hAnsi="Arial" w:cs="Arial"/>
          <w:sz w:val="24"/>
          <w:szCs w:val="24"/>
          <w:lang w:val="it-IT"/>
        </w:rPr>
        <w:tab/>
      </w:r>
      <w:r w:rsidRPr="00BB292D">
        <w:rPr>
          <w:rFonts w:ascii="Arial" w:hAnsi="Arial" w:cs="Arial"/>
          <w:sz w:val="24"/>
          <w:szCs w:val="24"/>
          <w:lang w:val="it-IT"/>
        </w:rPr>
        <w:tab/>
      </w:r>
      <w:r w:rsidRPr="00BB292D">
        <w:rPr>
          <w:rFonts w:ascii="Arial" w:hAnsi="Arial" w:cs="Arial"/>
          <w:sz w:val="24"/>
          <w:szCs w:val="24"/>
          <w:lang w:val="it-IT"/>
        </w:rPr>
        <w:tab/>
        <w:t xml:space="preserve">               45,36 EUR</w:t>
      </w:r>
    </w:p>
    <w:p w14:paraId="77234002" w14:textId="77777777" w:rsidR="00A9264C" w:rsidRPr="00BB292D" w:rsidRDefault="00A9264C" w:rsidP="00A9264C">
      <w:pPr>
        <w:jc w:val="both"/>
        <w:rPr>
          <w:rFonts w:ascii="Arial" w:hAnsi="Arial" w:cs="Arial"/>
          <w:sz w:val="24"/>
          <w:szCs w:val="24"/>
          <w:lang w:val="it-IT"/>
        </w:rPr>
      </w:pPr>
      <w:r w:rsidRPr="00BB292D">
        <w:rPr>
          <w:rFonts w:ascii="Arial" w:hAnsi="Arial" w:cs="Arial"/>
          <w:sz w:val="24"/>
          <w:szCs w:val="24"/>
          <w:lang w:val="it-IT"/>
        </w:rPr>
        <w:t xml:space="preserve">2. </w:t>
      </w:r>
      <w:proofErr w:type="spellStart"/>
      <w:r w:rsidRPr="00BB292D">
        <w:rPr>
          <w:rFonts w:ascii="Arial" w:hAnsi="Arial" w:cs="Arial"/>
          <w:sz w:val="24"/>
          <w:szCs w:val="24"/>
          <w:lang w:val="it-IT"/>
        </w:rPr>
        <w:t>Obračun</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kamata</w:t>
      </w:r>
      <w:proofErr w:type="spellEnd"/>
      <w:r w:rsidRPr="00BB292D">
        <w:rPr>
          <w:rFonts w:ascii="Arial" w:hAnsi="Arial" w:cs="Arial"/>
          <w:sz w:val="24"/>
          <w:szCs w:val="24"/>
          <w:lang w:val="it-IT"/>
        </w:rPr>
        <w:t xml:space="preserve">                                                                              540,26 EUR</w:t>
      </w:r>
    </w:p>
    <w:p w14:paraId="1E5B71F5" w14:textId="77777777" w:rsidR="00A9264C" w:rsidRPr="00BB292D" w:rsidRDefault="00A9264C" w:rsidP="00A9264C">
      <w:pPr>
        <w:jc w:val="both"/>
        <w:rPr>
          <w:rFonts w:ascii="Arial" w:hAnsi="Arial" w:cs="Arial"/>
          <w:sz w:val="24"/>
          <w:szCs w:val="24"/>
          <w:lang w:val="it-IT"/>
        </w:rPr>
      </w:pPr>
      <w:r w:rsidRPr="00BB292D">
        <w:rPr>
          <w:rFonts w:ascii="Arial" w:hAnsi="Arial" w:cs="Arial"/>
          <w:sz w:val="24"/>
          <w:szCs w:val="24"/>
          <w:lang w:val="it-IT"/>
        </w:rPr>
        <w:t xml:space="preserve">3. </w:t>
      </w:r>
      <w:proofErr w:type="spellStart"/>
      <w:r w:rsidRPr="00BB292D">
        <w:rPr>
          <w:rFonts w:ascii="Arial" w:hAnsi="Arial" w:cs="Arial"/>
          <w:sz w:val="24"/>
          <w:szCs w:val="24"/>
          <w:lang w:val="it-IT"/>
        </w:rPr>
        <w:t>Komunalna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naknada</w:t>
      </w:r>
      <w:proofErr w:type="spellEnd"/>
      <w:r w:rsidRPr="00BB292D">
        <w:rPr>
          <w:rFonts w:ascii="Arial" w:hAnsi="Arial" w:cs="Arial"/>
          <w:sz w:val="24"/>
          <w:szCs w:val="24"/>
          <w:lang w:val="it-IT"/>
        </w:rPr>
        <w:t xml:space="preserve">                                    </w:t>
      </w:r>
      <w:r w:rsidRPr="00BB292D">
        <w:rPr>
          <w:rFonts w:ascii="Arial" w:hAnsi="Arial" w:cs="Arial"/>
          <w:sz w:val="24"/>
          <w:szCs w:val="24"/>
          <w:lang w:val="it-IT"/>
        </w:rPr>
        <w:tab/>
      </w:r>
      <w:r w:rsidRPr="00BB292D">
        <w:rPr>
          <w:rFonts w:ascii="Arial" w:hAnsi="Arial" w:cs="Arial"/>
          <w:sz w:val="24"/>
          <w:szCs w:val="24"/>
          <w:lang w:val="it-IT"/>
        </w:rPr>
        <w:tab/>
      </w:r>
      <w:r w:rsidRPr="00BB292D">
        <w:rPr>
          <w:rFonts w:ascii="Arial" w:hAnsi="Arial" w:cs="Arial"/>
          <w:sz w:val="24"/>
          <w:szCs w:val="24"/>
          <w:lang w:val="it-IT"/>
        </w:rPr>
        <w:tab/>
      </w:r>
      <w:proofErr w:type="gramStart"/>
      <w:r w:rsidRPr="00BB292D">
        <w:rPr>
          <w:rFonts w:ascii="Arial" w:hAnsi="Arial" w:cs="Arial"/>
          <w:sz w:val="24"/>
          <w:szCs w:val="24"/>
          <w:lang w:val="it-IT"/>
        </w:rPr>
        <w:tab/>
        <w:t xml:space="preserve">  873</w:t>
      </w:r>
      <w:proofErr w:type="gramEnd"/>
      <w:r w:rsidRPr="00BB292D">
        <w:rPr>
          <w:rFonts w:ascii="Arial" w:hAnsi="Arial" w:cs="Arial"/>
          <w:sz w:val="24"/>
          <w:szCs w:val="24"/>
          <w:lang w:val="it-IT"/>
        </w:rPr>
        <w:t>,59 EUR</w:t>
      </w:r>
    </w:p>
    <w:p w14:paraId="352F86C4" w14:textId="77777777" w:rsidR="00A9264C" w:rsidRPr="00BB292D" w:rsidRDefault="00A9264C" w:rsidP="00A9264C">
      <w:pPr>
        <w:jc w:val="both"/>
        <w:rPr>
          <w:rFonts w:ascii="Arial" w:hAnsi="Arial" w:cs="Arial"/>
          <w:sz w:val="24"/>
          <w:szCs w:val="24"/>
          <w:lang w:val="it-IT"/>
        </w:rPr>
      </w:pPr>
      <w:r w:rsidRPr="00BB292D">
        <w:rPr>
          <w:rFonts w:ascii="Arial" w:hAnsi="Arial" w:cs="Arial"/>
          <w:sz w:val="24"/>
          <w:szCs w:val="24"/>
          <w:lang w:val="it-IT"/>
        </w:rPr>
        <w:t xml:space="preserve">4. </w:t>
      </w:r>
      <w:proofErr w:type="spellStart"/>
      <w:r w:rsidRPr="00BB292D">
        <w:rPr>
          <w:rFonts w:ascii="Arial" w:hAnsi="Arial" w:cs="Arial"/>
          <w:sz w:val="24"/>
          <w:szCs w:val="24"/>
          <w:lang w:val="it-IT"/>
        </w:rPr>
        <w:t>Refundacija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troškova</w:t>
      </w:r>
      <w:proofErr w:type="spellEnd"/>
      <w:r w:rsidRPr="00BB292D">
        <w:rPr>
          <w:rFonts w:ascii="Arial" w:hAnsi="Arial" w:cs="Arial"/>
          <w:sz w:val="24"/>
          <w:szCs w:val="24"/>
          <w:lang w:val="it-IT"/>
        </w:rPr>
        <w:t xml:space="preserve">                                                                       126,24 EUR</w:t>
      </w:r>
    </w:p>
    <w:p w14:paraId="7B51E0F8" w14:textId="77777777" w:rsidR="00A9264C" w:rsidRPr="00BB292D" w:rsidRDefault="00A9264C" w:rsidP="00A9264C">
      <w:pPr>
        <w:jc w:val="both"/>
        <w:rPr>
          <w:rFonts w:ascii="Arial" w:hAnsi="Arial" w:cs="Arial"/>
          <w:b/>
          <w:sz w:val="24"/>
          <w:szCs w:val="24"/>
          <w:lang w:val="it-IT"/>
        </w:rPr>
      </w:pPr>
      <w:r w:rsidRPr="00BB292D">
        <w:rPr>
          <w:rFonts w:ascii="Arial" w:hAnsi="Arial" w:cs="Arial"/>
          <w:b/>
          <w:sz w:val="24"/>
          <w:szCs w:val="24"/>
          <w:lang w:val="it-IT"/>
        </w:rPr>
        <w:lastRenderedPageBreak/>
        <w:t>___________________________________________________________________</w:t>
      </w:r>
    </w:p>
    <w:p w14:paraId="0F308D26" w14:textId="77777777" w:rsidR="00A9264C" w:rsidRPr="00BB292D" w:rsidRDefault="00A9264C" w:rsidP="00A9264C">
      <w:pPr>
        <w:jc w:val="both"/>
        <w:rPr>
          <w:rFonts w:ascii="Arial" w:hAnsi="Arial" w:cs="Arial"/>
          <w:b/>
          <w:sz w:val="24"/>
          <w:szCs w:val="24"/>
          <w:lang w:val="it-IT"/>
        </w:rPr>
      </w:pPr>
      <w:proofErr w:type="gramStart"/>
      <w:r w:rsidRPr="00BB292D">
        <w:rPr>
          <w:rFonts w:ascii="Arial" w:hAnsi="Arial" w:cs="Arial"/>
          <w:b/>
          <w:sz w:val="24"/>
          <w:szCs w:val="24"/>
          <w:lang w:val="it-IT"/>
        </w:rPr>
        <w:t xml:space="preserve">UKUPNO:   </w:t>
      </w:r>
      <w:proofErr w:type="gramEnd"/>
      <w:r w:rsidRPr="00BB292D">
        <w:rPr>
          <w:rFonts w:ascii="Arial" w:hAnsi="Arial" w:cs="Arial"/>
          <w:b/>
          <w:sz w:val="24"/>
          <w:szCs w:val="24"/>
          <w:lang w:val="it-IT"/>
        </w:rPr>
        <w:t xml:space="preserve">                                           </w:t>
      </w:r>
      <w:r w:rsidRPr="00BB292D">
        <w:rPr>
          <w:rFonts w:ascii="Arial" w:hAnsi="Arial" w:cs="Arial"/>
          <w:b/>
          <w:sz w:val="24"/>
          <w:szCs w:val="24"/>
          <w:lang w:val="it-IT"/>
        </w:rPr>
        <w:tab/>
      </w:r>
      <w:r w:rsidRPr="00BB292D">
        <w:rPr>
          <w:rFonts w:ascii="Arial" w:hAnsi="Arial" w:cs="Arial"/>
          <w:b/>
          <w:sz w:val="24"/>
          <w:szCs w:val="24"/>
          <w:lang w:val="it-IT"/>
        </w:rPr>
        <w:tab/>
      </w:r>
      <w:r w:rsidRPr="00BB292D">
        <w:rPr>
          <w:rFonts w:ascii="Arial" w:hAnsi="Arial" w:cs="Arial"/>
          <w:b/>
          <w:sz w:val="24"/>
          <w:szCs w:val="24"/>
          <w:lang w:val="it-IT"/>
        </w:rPr>
        <w:tab/>
      </w:r>
      <w:r w:rsidRPr="00BB292D">
        <w:rPr>
          <w:rFonts w:ascii="Arial" w:hAnsi="Arial" w:cs="Arial"/>
          <w:b/>
          <w:sz w:val="24"/>
          <w:szCs w:val="24"/>
          <w:lang w:val="it-IT"/>
        </w:rPr>
        <w:tab/>
      </w:r>
      <w:r w:rsidRPr="00BB292D">
        <w:rPr>
          <w:rFonts w:ascii="Arial" w:hAnsi="Arial" w:cs="Arial"/>
          <w:b/>
          <w:sz w:val="24"/>
          <w:szCs w:val="24"/>
          <w:lang w:val="it-IT"/>
        </w:rPr>
        <w:tab/>
        <w:t xml:space="preserve">1.585,45 EUR          </w:t>
      </w:r>
      <w:r w:rsidRPr="00BB292D">
        <w:rPr>
          <w:rFonts w:ascii="Arial" w:hAnsi="Arial" w:cs="Arial"/>
          <w:b/>
          <w:sz w:val="24"/>
          <w:szCs w:val="24"/>
          <w:lang w:val="it-IT"/>
        </w:rPr>
        <w:tab/>
      </w:r>
      <w:r w:rsidRPr="00BB292D">
        <w:rPr>
          <w:rFonts w:ascii="Arial" w:hAnsi="Arial" w:cs="Arial"/>
          <w:b/>
          <w:sz w:val="24"/>
          <w:szCs w:val="24"/>
          <w:lang w:val="it-IT"/>
        </w:rPr>
        <w:tab/>
        <w:t xml:space="preserve">               </w:t>
      </w:r>
    </w:p>
    <w:p w14:paraId="54A39271" w14:textId="77777777" w:rsidR="00A9264C" w:rsidRPr="00BB292D" w:rsidRDefault="00A9264C" w:rsidP="00A9264C">
      <w:pPr>
        <w:jc w:val="center"/>
        <w:rPr>
          <w:rFonts w:ascii="Arial" w:hAnsi="Arial" w:cs="Arial"/>
          <w:sz w:val="24"/>
          <w:szCs w:val="24"/>
          <w:lang w:val="it-IT"/>
        </w:rPr>
      </w:pPr>
    </w:p>
    <w:p w14:paraId="2235D644" w14:textId="77777777" w:rsidR="00A9264C" w:rsidRPr="00BB292D" w:rsidRDefault="00A9264C" w:rsidP="00A9264C">
      <w:pPr>
        <w:jc w:val="center"/>
        <w:rPr>
          <w:rFonts w:ascii="Arial" w:hAnsi="Arial" w:cs="Arial"/>
          <w:b/>
          <w:sz w:val="24"/>
          <w:szCs w:val="24"/>
          <w:lang w:val="it-IT"/>
        </w:rPr>
      </w:pPr>
      <w:proofErr w:type="spellStart"/>
      <w:r w:rsidRPr="00BB292D">
        <w:rPr>
          <w:rFonts w:ascii="Arial" w:hAnsi="Arial" w:cs="Arial"/>
          <w:b/>
          <w:sz w:val="24"/>
          <w:szCs w:val="24"/>
          <w:lang w:val="it-IT"/>
        </w:rPr>
        <w:t>Članak</w:t>
      </w:r>
      <w:proofErr w:type="spellEnd"/>
      <w:r w:rsidRPr="00BB292D">
        <w:rPr>
          <w:rFonts w:ascii="Arial" w:hAnsi="Arial" w:cs="Arial"/>
          <w:b/>
          <w:sz w:val="24"/>
          <w:szCs w:val="24"/>
          <w:lang w:val="it-IT"/>
        </w:rPr>
        <w:t xml:space="preserve"> 3.</w:t>
      </w:r>
    </w:p>
    <w:p w14:paraId="0669A0AF" w14:textId="77777777" w:rsidR="00A9264C" w:rsidRPr="00BB292D" w:rsidRDefault="00A9264C" w:rsidP="00A9264C">
      <w:pPr>
        <w:ind w:firstLine="708"/>
        <w:rPr>
          <w:rFonts w:ascii="Arial" w:hAnsi="Arial" w:cs="Arial"/>
          <w:sz w:val="24"/>
          <w:szCs w:val="24"/>
          <w:lang w:val="it-IT"/>
        </w:rPr>
      </w:pPr>
      <w:proofErr w:type="spellStart"/>
      <w:r w:rsidRPr="00BB292D">
        <w:rPr>
          <w:rFonts w:ascii="Arial" w:hAnsi="Arial" w:cs="Arial"/>
          <w:sz w:val="24"/>
          <w:szCs w:val="24"/>
          <w:lang w:val="it-IT"/>
        </w:rPr>
        <w:t>Popis</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potraživanja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koji</w:t>
      </w:r>
      <w:proofErr w:type="spellEnd"/>
      <w:r w:rsidRPr="00BB292D">
        <w:rPr>
          <w:rFonts w:ascii="Arial" w:hAnsi="Arial" w:cs="Arial"/>
          <w:sz w:val="24"/>
          <w:szCs w:val="24"/>
          <w:lang w:val="it-IT"/>
        </w:rPr>
        <w:t xml:space="preserve"> se </w:t>
      </w:r>
      <w:proofErr w:type="spellStart"/>
      <w:r w:rsidRPr="00BB292D">
        <w:rPr>
          <w:rFonts w:ascii="Arial" w:hAnsi="Arial" w:cs="Arial"/>
          <w:sz w:val="24"/>
          <w:szCs w:val="24"/>
          <w:lang w:val="it-IT"/>
        </w:rPr>
        <w:t>otpisuju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sastavni</w:t>
      </w:r>
      <w:proofErr w:type="spellEnd"/>
      <w:r w:rsidRPr="00BB292D">
        <w:rPr>
          <w:rFonts w:ascii="Arial" w:hAnsi="Arial" w:cs="Arial"/>
          <w:sz w:val="24"/>
          <w:szCs w:val="24"/>
          <w:lang w:val="it-IT"/>
        </w:rPr>
        <w:t xml:space="preserve"> je dio ove Odluke. </w:t>
      </w:r>
    </w:p>
    <w:p w14:paraId="1D4612F9" w14:textId="77777777" w:rsidR="00A9264C" w:rsidRPr="00BB292D" w:rsidRDefault="00A9264C" w:rsidP="00A9264C">
      <w:pPr>
        <w:ind w:firstLine="708"/>
        <w:rPr>
          <w:rFonts w:ascii="Arial" w:hAnsi="Arial" w:cs="Arial"/>
          <w:color w:val="C0504D"/>
          <w:sz w:val="24"/>
          <w:szCs w:val="24"/>
          <w:lang w:val="it-IT"/>
        </w:rPr>
      </w:pPr>
    </w:p>
    <w:p w14:paraId="2452932E" w14:textId="77777777" w:rsidR="00A9264C" w:rsidRPr="00BB292D" w:rsidRDefault="00A9264C" w:rsidP="00A9264C">
      <w:pPr>
        <w:jc w:val="center"/>
        <w:rPr>
          <w:rFonts w:ascii="Arial" w:hAnsi="Arial" w:cs="Arial"/>
          <w:b/>
          <w:sz w:val="24"/>
          <w:szCs w:val="24"/>
          <w:lang w:val="it-IT"/>
        </w:rPr>
      </w:pPr>
    </w:p>
    <w:p w14:paraId="0EE51272" w14:textId="77777777" w:rsidR="00A9264C" w:rsidRPr="00BB292D" w:rsidRDefault="00A9264C" w:rsidP="00A9264C">
      <w:pPr>
        <w:jc w:val="center"/>
        <w:rPr>
          <w:rFonts w:ascii="Arial" w:hAnsi="Arial" w:cs="Arial"/>
          <w:b/>
          <w:sz w:val="24"/>
          <w:szCs w:val="24"/>
          <w:lang w:val="it-IT"/>
        </w:rPr>
      </w:pPr>
      <w:proofErr w:type="spellStart"/>
      <w:r w:rsidRPr="00BB292D">
        <w:rPr>
          <w:rFonts w:ascii="Arial" w:hAnsi="Arial" w:cs="Arial"/>
          <w:b/>
          <w:sz w:val="24"/>
          <w:szCs w:val="24"/>
          <w:lang w:val="it-IT"/>
        </w:rPr>
        <w:t>Članak</w:t>
      </w:r>
      <w:proofErr w:type="spellEnd"/>
      <w:r w:rsidRPr="00BB292D">
        <w:rPr>
          <w:rFonts w:ascii="Arial" w:hAnsi="Arial" w:cs="Arial"/>
          <w:b/>
          <w:sz w:val="24"/>
          <w:szCs w:val="24"/>
          <w:lang w:val="it-IT"/>
        </w:rPr>
        <w:t xml:space="preserve"> 4.</w:t>
      </w:r>
    </w:p>
    <w:p w14:paraId="050164E0" w14:textId="77777777" w:rsidR="00A9264C" w:rsidRPr="00BB292D" w:rsidRDefault="00A9264C" w:rsidP="00A9264C">
      <w:pPr>
        <w:ind w:firstLine="708"/>
        <w:jc w:val="both"/>
        <w:rPr>
          <w:rFonts w:ascii="Arial" w:hAnsi="Arial" w:cs="Arial"/>
          <w:sz w:val="24"/>
          <w:szCs w:val="24"/>
          <w:lang w:val="it-IT"/>
        </w:rPr>
      </w:pPr>
      <w:proofErr w:type="spellStart"/>
      <w:r w:rsidRPr="00BB292D">
        <w:rPr>
          <w:rFonts w:ascii="Arial" w:hAnsi="Arial" w:cs="Arial"/>
          <w:sz w:val="24"/>
          <w:szCs w:val="24"/>
          <w:lang w:val="it-IT"/>
        </w:rPr>
        <w:t>Knjiženje</w:t>
      </w:r>
      <w:proofErr w:type="spellEnd"/>
      <w:r w:rsidRPr="00BB292D">
        <w:rPr>
          <w:rFonts w:ascii="Arial" w:hAnsi="Arial" w:cs="Arial"/>
          <w:sz w:val="24"/>
          <w:szCs w:val="24"/>
          <w:lang w:val="it-IT"/>
        </w:rPr>
        <w:t xml:space="preserve"> u </w:t>
      </w:r>
      <w:proofErr w:type="spellStart"/>
      <w:r w:rsidRPr="00BB292D">
        <w:rPr>
          <w:rFonts w:ascii="Arial" w:hAnsi="Arial" w:cs="Arial"/>
          <w:sz w:val="24"/>
          <w:szCs w:val="24"/>
          <w:lang w:val="it-IT"/>
        </w:rPr>
        <w:t>poslovnim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knjigama</w:t>
      </w:r>
      <w:proofErr w:type="spellEnd"/>
      <w:r w:rsidRPr="00BB292D">
        <w:rPr>
          <w:rFonts w:ascii="Arial" w:hAnsi="Arial" w:cs="Arial"/>
          <w:sz w:val="24"/>
          <w:szCs w:val="24"/>
          <w:lang w:val="it-IT"/>
        </w:rPr>
        <w:t xml:space="preserve"> u </w:t>
      </w:r>
      <w:proofErr w:type="spellStart"/>
      <w:r w:rsidRPr="00BB292D">
        <w:rPr>
          <w:rFonts w:ascii="Arial" w:hAnsi="Arial" w:cs="Arial"/>
          <w:sz w:val="24"/>
          <w:szCs w:val="24"/>
          <w:lang w:val="it-IT"/>
        </w:rPr>
        <w:t>skladu</w:t>
      </w:r>
      <w:proofErr w:type="spellEnd"/>
      <w:r w:rsidRPr="00BB292D">
        <w:rPr>
          <w:rFonts w:ascii="Arial" w:hAnsi="Arial" w:cs="Arial"/>
          <w:sz w:val="24"/>
          <w:szCs w:val="24"/>
          <w:lang w:val="it-IT"/>
        </w:rPr>
        <w:t xml:space="preserve"> s </w:t>
      </w:r>
      <w:proofErr w:type="spellStart"/>
      <w:r w:rsidRPr="00BB292D">
        <w:rPr>
          <w:rFonts w:ascii="Arial" w:hAnsi="Arial" w:cs="Arial"/>
          <w:sz w:val="24"/>
          <w:szCs w:val="24"/>
          <w:lang w:val="it-IT"/>
        </w:rPr>
        <w:t>ovom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Odlukom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provest</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će</w:t>
      </w:r>
      <w:proofErr w:type="spellEnd"/>
      <w:r w:rsidRPr="00BB292D">
        <w:rPr>
          <w:rFonts w:ascii="Arial" w:hAnsi="Arial" w:cs="Arial"/>
          <w:sz w:val="24"/>
          <w:szCs w:val="24"/>
          <w:lang w:val="it-IT"/>
        </w:rPr>
        <w:t xml:space="preserve"> se sa </w:t>
      </w:r>
      <w:proofErr w:type="spellStart"/>
      <w:r w:rsidRPr="00BB292D">
        <w:rPr>
          <w:rFonts w:ascii="Arial" w:hAnsi="Arial" w:cs="Arial"/>
          <w:sz w:val="24"/>
          <w:szCs w:val="24"/>
          <w:lang w:val="it-IT"/>
        </w:rPr>
        <w:t>danom</w:t>
      </w:r>
      <w:proofErr w:type="spellEnd"/>
      <w:r w:rsidRPr="00BB292D">
        <w:rPr>
          <w:rFonts w:ascii="Arial" w:hAnsi="Arial" w:cs="Arial"/>
          <w:sz w:val="24"/>
          <w:szCs w:val="24"/>
          <w:lang w:val="it-IT"/>
        </w:rPr>
        <w:t xml:space="preserve"> 30. </w:t>
      </w:r>
      <w:proofErr w:type="spellStart"/>
      <w:r w:rsidRPr="00BB292D">
        <w:rPr>
          <w:rFonts w:ascii="Arial" w:hAnsi="Arial" w:cs="Arial"/>
          <w:sz w:val="24"/>
          <w:szCs w:val="24"/>
          <w:lang w:val="it-IT"/>
        </w:rPr>
        <w:t>travnja</w:t>
      </w:r>
      <w:proofErr w:type="spellEnd"/>
      <w:r w:rsidRPr="00BB292D">
        <w:rPr>
          <w:rFonts w:ascii="Arial" w:hAnsi="Arial" w:cs="Arial"/>
          <w:sz w:val="24"/>
          <w:szCs w:val="24"/>
          <w:lang w:val="it-IT"/>
        </w:rPr>
        <w:t xml:space="preserve"> 2026. godine.</w:t>
      </w:r>
    </w:p>
    <w:p w14:paraId="2187A777" w14:textId="77777777" w:rsidR="00A9264C" w:rsidRPr="00BB292D" w:rsidRDefault="00A9264C" w:rsidP="00A9264C">
      <w:pPr>
        <w:jc w:val="center"/>
        <w:rPr>
          <w:rFonts w:ascii="Arial" w:hAnsi="Arial" w:cs="Arial"/>
          <w:b/>
          <w:sz w:val="24"/>
          <w:szCs w:val="24"/>
          <w:lang w:val="it-IT"/>
        </w:rPr>
      </w:pPr>
      <w:proofErr w:type="spellStart"/>
      <w:r w:rsidRPr="00BB292D">
        <w:rPr>
          <w:rFonts w:ascii="Arial" w:hAnsi="Arial" w:cs="Arial"/>
          <w:b/>
          <w:sz w:val="24"/>
          <w:szCs w:val="24"/>
          <w:lang w:val="it-IT"/>
        </w:rPr>
        <w:t>Članak</w:t>
      </w:r>
      <w:proofErr w:type="spellEnd"/>
      <w:r w:rsidRPr="00BB292D">
        <w:rPr>
          <w:rFonts w:ascii="Arial" w:hAnsi="Arial" w:cs="Arial"/>
          <w:b/>
          <w:sz w:val="24"/>
          <w:szCs w:val="24"/>
          <w:lang w:val="it-IT"/>
        </w:rPr>
        <w:t xml:space="preserve"> 5.</w:t>
      </w:r>
    </w:p>
    <w:p w14:paraId="6C303BA5" w14:textId="77777777" w:rsidR="00A9264C" w:rsidRPr="00BB292D" w:rsidRDefault="00A9264C" w:rsidP="00A9264C">
      <w:pPr>
        <w:ind w:firstLine="708"/>
        <w:jc w:val="both"/>
        <w:rPr>
          <w:rFonts w:ascii="Arial" w:hAnsi="Arial" w:cs="Arial"/>
          <w:sz w:val="24"/>
          <w:szCs w:val="24"/>
          <w:lang w:val="it-IT"/>
        </w:rPr>
      </w:pPr>
      <w:r w:rsidRPr="00BB292D">
        <w:rPr>
          <w:rFonts w:ascii="Arial" w:hAnsi="Arial" w:cs="Arial"/>
          <w:sz w:val="24"/>
          <w:szCs w:val="24"/>
          <w:lang w:val="it-IT"/>
        </w:rPr>
        <w:t xml:space="preserve">Ova </w:t>
      </w:r>
      <w:proofErr w:type="spellStart"/>
      <w:r w:rsidRPr="00BB292D">
        <w:rPr>
          <w:rFonts w:ascii="Arial" w:hAnsi="Arial" w:cs="Arial"/>
          <w:sz w:val="24"/>
          <w:szCs w:val="24"/>
          <w:lang w:val="it-IT"/>
        </w:rPr>
        <w:t>Odluka</w:t>
      </w:r>
      <w:proofErr w:type="spellEnd"/>
      <w:r w:rsidRPr="00BB292D">
        <w:rPr>
          <w:rFonts w:ascii="Arial" w:hAnsi="Arial" w:cs="Arial"/>
          <w:sz w:val="24"/>
          <w:szCs w:val="24"/>
          <w:lang w:val="it-IT"/>
        </w:rPr>
        <w:t xml:space="preserve"> stupa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snagu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osmog</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dana</w:t>
      </w:r>
      <w:proofErr w:type="spellEnd"/>
      <w:r w:rsidRPr="00BB292D">
        <w:rPr>
          <w:rFonts w:ascii="Arial" w:hAnsi="Arial" w:cs="Arial"/>
          <w:sz w:val="24"/>
          <w:szCs w:val="24"/>
          <w:lang w:val="it-IT"/>
        </w:rPr>
        <w:t xml:space="preserve"> </w:t>
      </w:r>
      <w:proofErr w:type="gramStart"/>
      <w:r w:rsidRPr="00BB292D">
        <w:rPr>
          <w:rFonts w:ascii="Arial" w:hAnsi="Arial" w:cs="Arial"/>
          <w:sz w:val="24"/>
          <w:szCs w:val="24"/>
          <w:lang w:val="it-IT"/>
        </w:rPr>
        <w:t>od</w:t>
      </w:r>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dana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objave</w:t>
      </w:r>
      <w:proofErr w:type="spellEnd"/>
      <w:r w:rsidRPr="00BB292D">
        <w:rPr>
          <w:rFonts w:ascii="Arial" w:hAnsi="Arial" w:cs="Arial"/>
          <w:sz w:val="24"/>
          <w:szCs w:val="24"/>
          <w:lang w:val="it-IT"/>
        </w:rPr>
        <w:t xml:space="preserve"> u </w:t>
      </w:r>
      <w:proofErr w:type="spellStart"/>
      <w:r w:rsidRPr="00BB292D">
        <w:rPr>
          <w:rFonts w:ascii="Arial" w:hAnsi="Arial" w:cs="Arial"/>
          <w:sz w:val="24"/>
          <w:szCs w:val="24"/>
          <w:lang w:val="it-IT"/>
        </w:rPr>
        <w:t>Službenim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novinama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 - Verteneglio.</w:t>
      </w:r>
    </w:p>
    <w:p w14:paraId="116D2AB8" w14:textId="77777777" w:rsidR="00A9264C" w:rsidRPr="00BB292D" w:rsidRDefault="00A9264C" w:rsidP="00A9264C">
      <w:pPr>
        <w:rPr>
          <w:rFonts w:ascii="Arial" w:hAnsi="Arial" w:cs="Arial"/>
          <w:sz w:val="24"/>
          <w:szCs w:val="24"/>
          <w:lang w:val="it-IT"/>
        </w:rPr>
      </w:pPr>
    </w:p>
    <w:p w14:paraId="240C9F66" w14:textId="77777777" w:rsidR="00A9264C" w:rsidRPr="00BB292D" w:rsidRDefault="00A9264C" w:rsidP="00A9264C">
      <w:pPr>
        <w:jc w:val="right"/>
        <w:rPr>
          <w:rFonts w:ascii="Arial" w:hAnsi="Arial" w:cs="Arial"/>
          <w:sz w:val="24"/>
          <w:szCs w:val="24"/>
          <w:lang w:val="it-IT"/>
        </w:rPr>
      </w:pPr>
    </w:p>
    <w:p w14:paraId="134BDBA2" w14:textId="77777777" w:rsidR="00A9264C" w:rsidRPr="00BB292D" w:rsidRDefault="00A9264C" w:rsidP="00A9264C">
      <w:pPr>
        <w:jc w:val="center"/>
        <w:rPr>
          <w:rFonts w:ascii="Arial" w:hAnsi="Arial" w:cs="Arial"/>
          <w:sz w:val="24"/>
          <w:szCs w:val="24"/>
          <w:lang w:val="it-IT"/>
        </w:rPr>
      </w:pPr>
      <w:r w:rsidRPr="00BB292D">
        <w:rPr>
          <w:rFonts w:ascii="Arial" w:hAnsi="Arial" w:cs="Arial"/>
          <w:sz w:val="24"/>
          <w:szCs w:val="24"/>
          <w:lang w:val="it-IT"/>
        </w:rPr>
        <w:t>OPĆINSKO VIJEĆE OPĆINE BRTONIGLA - VERTENEGLIO</w:t>
      </w:r>
    </w:p>
    <w:p w14:paraId="60358594" w14:textId="77777777" w:rsidR="00A9264C" w:rsidRPr="00BB292D" w:rsidRDefault="00A9264C" w:rsidP="00A9264C">
      <w:pPr>
        <w:jc w:val="center"/>
        <w:rPr>
          <w:rFonts w:ascii="Arial" w:hAnsi="Arial" w:cs="Arial"/>
          <w:sz w:val="24"/>
          <w:szCs w:val="24"/>
          <w:lang w:val="it-IT"/>
        </w:rPr>
      </w:pPr>
      <w:proofErr w:type="spellStart"/>
      <w:r w:rsidRPr="00BB292D">
        <w:rPr>
          <w:rFonts w:ascii="Arial" w:hAnsi="Arial" w:cs="Arial"/>
          <w:sz w:val="24"/>
          <w:szCs w:val="24"/>
          <w:lang w:val="it-IT"/>
        </w:rPr>
        <w:t>Predsjednik</w:t>
      </w:r>
      <w:proofErr w:type="spellEnd"/>
    </w:p>
    <w:p w14:paraId="005273A8" w14:textId="5F4A76D7" w:rsidR="00A9264C" w:rsidRPr="00BB292D" w:rsidRDefault="00A9264C" w:rsidP="00A9264C">
      <w:pPr>
        <w:pStyle w:val="Odlomakpopisa"/>
        <w:rPr>
          <w:rFonts w:ascii="Arial" w:hAnsi="Arial" w:cs="Arial"/>
          <w:sz w:val="24"/>
          <w:szCs w:val="24"/>
          <w:lang w:val="it-IT" w:eastAsia="x-none"/>
        </w:rPr>
      </w:pPr>
      <w:r w:rsidRPr="00BB292D">
        <w:rPr>
          <w:rFonts w:ascii="Arial" w:hAnsi="Arial" w:cs="Arial"/>
          <w:sz w:val="24"/>
          <w:szCs w:val="24"/>
          <w:lang w:val="it-IT"/>
        </w:rPr>
        <w:t xml:space="preserve">                                              </w:t>
      </w:r>
      <w:r w:rsidR="00BB292D">
        <w:rPr>
          <w:rFonts w:ascii="Arial" w:hAnsi="Arial" w:cs="Arial"/>
          <w:sz w:val="24"/>
          <w:szCs w:val="24"/>
          <w:lang w:val="it-IT"/>
        </w:rPr>
        <w:t xml:space="preserve">          </w:t>
      </w:r>
      <w:r w:rsidRPr="00BB292D">
        <w:rPr>
          <w:rFonts w:ascii="Arial" w:hAnsi="Arial" w:cs="Arial"/>
          <w:sz w:val="24"/>
          <w:szCs w:val="24"/>
          <w:lang w:val="it-IT"/>
        </w:rPr>
        <w:t xml:space="preserve"> Dr.sc. Igor </w:t>
      </w:r>
      <w:proofErr w:type="gramStart"/>
      <w:r w:rsidRPr="00BB292D">
        <w:rPr>
          <w:rFonts w:ascii="Arial" w:hAnsi="Arial" w:cs="Arial"/>
          <w:sz w:val="24"/>
          <w:szCs w:val="24"/>
          <w:lang w:val="it-IT"/>
        </w:rPr>
        <w:t>Palčić</w:t>
      </w:r>
      <w:r w:rsidRPr="00BB292D">
        <w:rPr>
          <w:rFonts w:ascii="Arial" w:hAnsi="Arial" w:cs="Arial"/>
          <w:sz w:val="24"/>
          <w:szCs w:val="24"/>
          <w:lang w:val="it-IT" w:eastAsia="x-none"/>
        </w:rPr>
        <w:t xml:space="preserve">  </w:t>
      </w:r>
      <w:r w:rsidR="00BB292D" w:rsidRPr="00BB292D">
        <w:rPr>
          <w:rFonts w:ascii="Arial" w:hAnsi="Arial" w:cs="Arial"/>
          <w:sz w:val="24"/>
          <w:szCs w:val="24"/>
          <w:lang w:val="it-IT" w:eastAsia="x-none"/>
        </w:rPr>
        <w:t>v.</w:t>
      </w:r>
      <w:r w:rsidR="00BB292D">
        <w:rPr>
          <w:rFonts w:ascii="Arial" w:hAnsi="Arial" w:cs="Arial"/>
          <w:sz w:val="24"/>
          <w:szCs w:val="24"/>
          <w:lang w:val="it-IT" w:eastAsia="x-none"/>
        </w:rPr>
        <w:t>r.</w:t>
      </w:r>
      <w:proofErr w:type="gramEnd"/>
    </w:p>
    <w:p w14:paraId="762BB54A" w14:textId="77777777" w:rsidR="00A9264C" w:rsidRPr="00BB292D" w:rsidRDefault="00A9264C" w:rsidP="00A9264C">
      <w:pPr>
        <w:jc w:val="center"/>
        <w:rPr>
          <w:rFonts w:ascii="Arial" w:hAnsi="Arial" w:cs="Arial"/>
          <w:sz w:val="24"/>
          <w:szCs w:val="24"/>
          <w:lang w:val="it-IT"/>
        </w:rPr>
      </w:pPr>
    </w:p>
    <w:p w14:paraId="05D6E01C" w14:textId="77777777" w:rsidR="00A9264C" w:rsidRPr="00BB292D" w:rsidRDefault="00A9264C" w:rsidP="00A9264C">
      <w:pPr>
        <w:jc w:val="center"/>
        <w:rPr>
          <w:rFonts w:ascii="Arial" w:hAnsi="Arial" w:cs="Arial"/>
          <w:sz w:val="24"/>
          <w:szCs w:val="24"/>
          <w:lang w:val="it-IT"/>
        </w:rPr>
      </w:pPr>
    </w:p>
    <w:p w14:paraId="1F603637" w14:textId="77777777" w:rsidR="00A9264C" w:rsidRPr="00BB292D" w:rsidRDefault="00A9264C" w:rsidP="00A9264C">
      <w:pPr>
        <w:jc w:val="center"/>
        <w:rPr>
          <w:rFonts w:ascii="Arial" w:hAnsi="Arial" w:cs="Arial"/>
          <w:sz w:val="24"/>
          <w:szCs w:val="24"/>
          <w:lang w:val="it-IT"/>
        </w:rPr>
      </w:pPr>
    </w:p>
    <w:p w14:paraId="490C9D9E" w14:textId="77777777" w:rsidR="00A9264C" w:rsidRPr="00BB292D" w:rsidRDefault="00A9264C" w:rsidP="00A9264C">
      <w:pPr>
        <w:jc w:val="center"/>
        <w:rPr>
          <w:rFonts w:ascii="Arial" w:hAnsi="Arial" w:cs="Arial"/>
          <w:sz w:val="24"/>
          <w:szCs w:val="24"/>
          <w:lang w:val="it-IT"/>
        </w:rPr>
      </w:pPr>
    </w:p>
    <w:p w14:paraId="040794BD" w14:textId="77777777" w:rsidR="00A9264C" w:rsidRPr="00BB292D" w:rsidRDefault="00A9264C" w:rsidP="00A9264C">
      <w:pPr>
        <w:jc w:val="center"/>
        <w:rPr>
          <w:rFonts w:ascii="Arial" w:hAnsi="Arial" w:cs="Arial"/>
          <w:lang w:val="it-IT"/>
        </w:rPr>
      </w:pPr>
    </w:p>
    <w:p w14:paraId="31E1BE13" w14:textId="77777777" w:rsidR="00A9264C" w:rsidRPr="00BB292D" w:rsidRDefault="00A9264C" w:rsidP="00A9264C">
      <w:pPr>
        <w:jc w:val="center"/>
        <w:rPr>
          <w:rFonts w:ascii="Arial" w:hAnsi="Arial" w:cs="Arial"/>
          <w:lang w:val="it-IT"/>
        </w:rPr>
      </w:pPr>
    </w:p>
    <w:p w14:paraId="3C45A735" w14:textId="77777777" w:rsidR="00A9264C" w:rsidRPr="00BB292D" w:rsidRDefault="00A9264C" w:rsidP="00A9264C">
      <w:pPr>
        <w:jc w:val="center"/>
        <w:rPr>
          <w:rFonts w:ascii="Arial" w:hAnsi="Arial" w:cs="Arial"/>
          <w:lang w:val="it-IT"/>
        </w:rPr>
      </w:pPr>
    </w:p>
    <w:p w14:paraId="572C80F5" w14:textId="77777777" w:rsidR="00A9264C" w:rsidRPr="00BB292D" w:rsidRDefault="00A9264C" w:rsidP="00A9264C">
      <w:pPr>
        <w:jc w:val="center"/>
        <w:rPr>
          <w:rFonts w:ascii="Arial" w:hAnsi="Arial" w:cs="Arial"/>
          <w:lang w:val="it-IT"/>
        </w:rPr>
      </w:pPr>
    </w:p>
    <w:p w14:paraId="615C15A3" w14:textId="77777777" w:rsidR="00A9264C" w:rsidRPr="00BB292D" w:rsidRDefault="00A9264C" w:rsidP="00A9264C">
      <w:pPr>
        <w:jc w:val="center"/>
        <w:rPr>
          <w:rFonts w:ascii="Arial" w:hAnsi="Arial" w:cs="Arial"/>
          <w:lang w:val="it-IT"/>
        </w:rPr>
      </w:pPr>
    </w:p>
    <w:p w14:paraId="24B6F7DE" w14:textId="77777777" w:rsidR="00A9264C" w:rsidRPr="00BB292D" w:rsidRDefault="00A9264C" w:rsidP="00A9264C">
      <w:pPr>
        <w:jc w:val="center"/>
        <w:rPr>
          <w:rFonts w:ascii="Arial" w:hAnsi="Arial" w:cs="Arial"/>
          <w:lang w:val="it-IT"/>
        </w:rPr>
      </w:pPr>
    </w:p>
    <w:p w14:paraId="1A4FB779" w14:textId="77777777" w:rsidR="00A9264C" w:rsidRPr="00BB292D" w:rsidRDefault="00A9264C" w:rsidP="00A9264C">
      <w:pPr>
        <w:jc w:val="center"/>
        <w:rPr>
          <w:rFonts w:ascii="Arial" w:hAnsi="Arial" w:cs="Arial"/>
          <w:lang w:val="it-IT"/>
        </w:rPr>
      </w:pPr>
    </w:p>
    <w:p w14:paraId="7F3E5CCB" w14:textId="77777777" w:rsidR="00A9264C" w:rsidRPr="00BB292D" w:rsidRDefault="00A9264C" w:rsidP="00A9264C">
      <w:pPr>
        <w:jc w:val="center"/>
        <w:rPr>
          <w:rFonts w:ascii="Arial" w:hAnsi="Arial" w:cs="Arial"/>
          <w:lang w:val="it-IT"/>
        </w:rPr>
      </w:pPr>
    </w:p>
    <w:p w14:paraId="167ACEA9" w14:textId="77777777" w:rsidR="00A9264C" w:rsidRPr="00BB292D" w:rsidRDefault="00A9264C" w:rsidP="00A9264C">
      <w:pPr>
        <w:jc w:val="center"/>
        <w:rPr>
          <w:rFonts w:ascii="Arial" w:hAnsi="Arial" w:cs="Arial"/>
          <w:lang w:val="it-IT"/>
        </w:rPr>
      </w:pPr>
    </w:p>
    <w:p w14:paraId="0056E711" w14:textId="77777777" w:rsidR="00A9264C" w:rsidRPr="00BB292D" w:rsidRDefault="00A9264C" w:rsidP="00A9264C">
      <w:pPr>
        <w:jc w:val="center"/>
        <w:rPr>
          <w:rFonts w:ascii="Arial" w:hAnsi="Arial" w:cs="Arial"/>
          <w:sz w:val="22"/>
          <w:szCs w:val="22"/>
          <w:lang w:val="it-IT"/>
        </w:rPr>
      </w:pPr>
    </w:p>
    <w:p w14:paraId="20EB1719" w14:textId="77777777" w:rsidR="00A9264C" w:rsidRPr="00BB292D" w:rsidRDefault="00A9264C" w:rsidP="00A9264C">
      <w:pPr>
        <w:jc w:val="center"/>
        <w:rPr>
          <w:rFonts w:ascii="Arial" w:hAnsi="Arial" w:cs="Arial"/>
          <w:sz w:val="22"/>
          <w:szCs w:val="22"/>
          <w:lang w:val="it-IT"/>
        </w:rPr>
      </w:pPr>
    </w:p>
    <w:p w14:paraId="75E1DC18" w14:textId="77777777" w:rsidR="00A9264C" w:rsidRPr="00BB292D" w:rsidRDefault="00A9264C" w:rsidP="00A9264C">
      <w:pPr>
        <w:jc w:val="center"/>
        <w:rPr>
          <w:rFonts w:ascii="Arial" w:hAnsi="Arial" w:cs="Arial"/>
          <w:sz w:val="22"/>
          <w:szCs w:val="22"/>
          <w:lang w:val="it-IT"/>
        </w:rPr>
      </w:pPr>
    </w:p>
    <w:p w14:paraId="74C56DEA" w14:textId="77777777" w:rsidR="00A9264C" w:rsidRPr="00BB292D" w:rsidRDefault="00A9264C" w:rsidP="00A9264C">
      <w:pPr>
        <w:jc w:val="center"/>
        <w:rPr>
          <w:rFonts w:ascii="Arial" w:hAnsi="Arial" w:cs="Arial"/>
          <w:sz w:val="22"/>
          <w:szCs w:val="22"/>
          <w:lang w:val="it-IT"/>
        </w:rPr>
      </w:pPr>
    </w:p>
    <w:p w14:paraId="5516AB1C" w14:textId="77777777" w:rsidR="00A9264C" w:rsidRPr="00BB292D" w:rsidRDefault="00A9264C" w:rsidP="00A9264C">
      <w:pPr>
        <w:jc w:val="center"/>
        <w:rPr>
          <w:rFonts w:ascii="Arial" w:hAnsi="Arial" w:cs="Arial"/>
          <w:sz w:val="22"/>
          <w:szCs w:val="22"/>
          <w:lang w:val="it-IT"/>
        </w:rPr>
      </w:pPr>
    </w:p>
    <w:p w14:paraId="61AF29CF" w14:textId="77777777" w:rsidR="00A9264C" w:rsidRPr="00BB292D" w:rsidRDefault="00A9264C" w:rsidP="00A9264C">
      <w:pPr>
        <w:jc w:val="center"/>
        <w:rPr>
          <w:rFonts w:ascii="Arial" w:hAnsi="Arial" w:cs="Arial"/>
          <w:sz w:val="22"/>
          <w:szCs w:val="22"/>
          <w:lang w:val="it-IT"/>
        </w:rPr>
      </w:pPr>
    </w:p>
    <w:p w14:paraId="17E3E5D5" w14:textId="77777777" w:rsidR="00A9264C" w:rsidRPr="00BB292D" w:rsidRDefault="00A9264C" w:rsidP="00A9264C">
      <w:pPr>
        <w:jc w:val="center"/>
        <w:rPr>
          <w:rFonts w:ascii="Arial" w:hAnsi="Arial" w:cs="Arial"/>
          <w:sz w:val="22"/>
          <w:szCs w:val="22"/>
          <w:lang w:val="it-IT"/>
        </w:rPr>
      </w:pPr>
    </w:p>
    <w:p w14:paraId="1CF4EAFB" w14:textId="77777777" w:rsidR="00A9264C" w:rsidRPr="00BB292D" w:rsidRDefault="00A9264C" w:rsidP="00A9264C">
      <w:pPr>
        <w:jc w:val="center"/>
        <w:rPr>
          <w:rFonts w:ascii="Arial" w:hAnsi="Arial" w:cs="Arial"/>
          <w:sz w:val="22"/>
          <w:szCs w:val="22"/>
          <w:lang w:val="it-IT"/>
        </w:rPr>
      </w:pPr>
    </w:p>
    <w:p w14:paraId="7AE76769" w14:textId="77777777" w:rsidR="00A9264C" w:rsidRPr="00BB292D" w:rsidRDefault="00A9264C" w:rsidP="00A9264C">
      <w:pPr>
        <w:jc w:val="center"/>
        <w:rPr>
          <w:rFonts w:ascii="Arial" w:hAnsi="Arial" w:cs="Arial"/>
          <w:sz w:val="22"/>
          <w:szCs w:val="22"/>
          <w:lang w:val="it-IT"/>
        </w:rPr>
      </w:pPr>
    </w:p>
    <w:p w14:paraId="1A772B3F" w14:textId="77777777" w:rsidR="00A9264C" w:rsidRPr="00BB292D" w:rsidRDefault="00A9264C" w:rsidP="00A9264C">
      <w:pPr>
        <w:jc w:val="center"/>
        <w:rPr>
          <w:rFonts w:ascii="Arial" w:hAnsi="Arial" w:cs="Arial"/>
          <w:sz w:val="22"/>
          <w:szCs w:val="22"/>
          <w:lang w:val="it-IT"/>
        </w:rPr>
      </w:pPr>
    </w:p>
    <w:p w14:paraId="68C2CC5A" w14:textId="77777777" w:rsidR="00A9264C" w:rsidRPr="00BB292D" w:rsidRDefault="00A9264C" w:rsidP="00A9264C">
      <w:pPr>
        <w:jc w:val="center"/>
        <w:rPr>
          <w:rFonts w:ascii="Arial" w:hAnsi="Arial" w:cs="Arial"/>
          <w:sz w:val="22"/>
          <w:szCs w:val="22"/>
          <w:lang w:val="it-IT"/>
        </w:rPr>
      </w:pPr>
    </w:p>
    <w:p w14:paraId="142688F1" w14:textId="77777777" w:rsidR="00A9264C" w:rsidRPr="00BB292D" w:rsidRDefault="00A9264C" w:rsidP="00A9264C">
      <w:pPr>
        <w:jc w:val="center"/>
        <w:rPr>
          <w:rFonts w:ascii="Arial" w:hAnsi="Arial" w:cs="Arial"/>
          <w:sz w:val="22"/>
          <w:szCs w:val="22"/>
          <w:lang w:val="it-IT"/>
        </w:rPr>
      </w:pPr>
    </w:p>
    <w:p w14:paraId="25603CC6" w14:textId="77777777" w:rsidR="00A9264C" w:rsidRPr="00BB292D" w:rsidRDefault="00A9264C" w:rsidP="00A9264C">
      <w:pPr>
        <w:jc w:val="center"/>
        <w:rPr>
          <w:rFonts w:ascii="Arial" w:hAnsi="Arial" w:cs="Arial"/>
          <w:sz w:val="22"/>
          <w:szCs w:val="22"/>
          <w:lang w:val="it-IT"/>
        </w:rPr>
      </w:pPr>
    </w:p>
    <w:p w14:paraId="78084CBF" w14:textId="77777777" w:rsidR="00A9264C" w:rsidRPr="00BB292D" w:rsidRDefault="00A9264C" w:rsidP="00A9264C">
      <w:pPr>
        <w:jc w:val="center"/>
        <w:rPr>
          <w:rFonts w:ascii="Arial" w:hAnsi="Arial" w:cs="Arial"/>
          <w:sz w:val="22"/>
          <w:szCs w:val="22"/>
          <w:lang w:val="it-IT"/>
        </w:rPr>
      </w:pPr>
    </w:p>
    <w:p w14:paraId="71752CE7" w14:textId="77777777" w:rsidR="00A9264C" w:rsidRPr="00BB292D" w:rsidRDefault="00A9264C" w:rsidP="00A9264C">
      <w:pPr>
        <w:jc w:val="center"/>
        <w:rPr>
          <w:rFonts w:ascii="Arial" w:hAnsi="Arial" w:cs="Arial"/>
          <w:sz w:val="22"/>
          <w:szCs w:val="22"/>
          <w:lang w:val="it-IT"/>
        </w:rPr>
      </w:pPr>
    </w:p>
    <w:p w14:paraId="37487AF3" w14:textId="77777777" w:rsidR="00A9264C" w:rsidRPr="00BB292D" w:rsidRDefault="00A9264C" w:rsidP="00A9264C">
      <w:pPr>
        <w:jc w:val="center"/>
        <w:rPr>
          <w:rFonts w:ascii="Arial" w:hAnsi="Arial" w:cs="Arial"/>
          <w:sz w:val="22"/>
          <w:szCs w:val="22"/>
          <w:lang w:val="it-IT"/>
        </w:rPr>
      </w:pPr>
    </w:p>
    <w:p w14:paraId="72A19ECE" w14:textId="77777777" w:rsidR="00A9264C" w:rsidRPr="00BB292D" w:rsidRDefault="00A9264C" w:rsidP="00A9264C">
      <w:pPr>
        <w:jc w:val="center"/>
        <w:rPr>
          <w:rFonts w:ascii="Arial" w:hAnsi="Arial" w:cs="Arial"/>
          <w:sz w:val="22"/>
          <w:szCs w:val="22"/>
          <w:lang w:val="it-IT"/>
        </w:rPr>
      </w:pPr>
    </w:p>
    <w:p w14:paraId="3D563F92" w14:textId="77777777" w:rsidR="00A9264C" w:rsidRPr="00BB292D" w:rsidRDefault="00A9264C" w:rsidP="00A9264C">
      <w:pPr>
        <w:jc w:val="center"/>
        <w:rPr>
          <w:rFonts w:ascii="Arial" w:hAnsi="Arial" w:cs="Arial"/>
          <w:sz w:val="22"/>
          <w:szCs w:val="22"/>
          <w:lang w:val="it-IT"/>
        </w:rPr>
      </w:pPr>
    </w:p>
    <w:p w14:paraId="30D18BE6" w14:textId="77777777" w:rsidR="00A9264C" w:rsidRPr="00BB292D" w:rsidRDefault="00A9264C" w:rsidP="00A9264C">
      <w:pPr>
        <w:jc w:val="center"/>
        <w:rPr>
          <w:rFonts w:ascii="Arial" w:hAnsi="Arial" w:cs="Arial"/>
          <w:sz w:val="22"/>
          <w:szCs w:val="22"/>
          <w:lang w:val="it-IT"/>
        </w:rPr>
      </w:pPr>
    </w:p>
    <w:p w14:paraId="71F0B172" w14:textId="77777777" w:rsidR="00A9264C" w:rsidRPr="00BB292D" w:rsidRDefault="00A9264C" w:rsidP="00A9264C">
      <w:pPr>
        <w:jc w:val="center"/>
        <w:rPr>
          <w:rFonts w:ascii="Arial" w:hAnsi="Arial" w:cs="Arial"/>
          <w:sz w:val="22"/>
          <w:szCs w:val="22"/>
          <w:lang w:val="it-IT"/>
        </w:rPr>
      </w:pPr>
    </w:p>
    <w:p w14:paraId="39D459C7" w14:textId="77777777" w:rsidR="00A9264C" w:rsidRPr="00BB292D" w:rsidRDefault="00A9264C" w:rsidP="00A9264C">
      <w:pPr>
        <w:jc w:val="center"/>
        <w:rPr>
          <w:rFonts w:ascii="Arial" w:hAnsi="Arial" w:cs="Arial"/>
          <w:sz w:val="22"/>
          <w:szCs w:val="22"/>
          <w:lang w:val="it-IT"/>
        </w:rPr>
      </w:pPr>
    </w:p>
    <w:p w14:paraId="2284E868" w14:textId="77777777" w:rsidR="00A9264C" w:rsidRPr="00BB292D" w:rsidRDefault="00A9264C" w:rsidP="00A9264C">
      <w:pPr>
        <w:jc w:val="center"/>
        <w:rPr>
          <w:rFonts w:ascii="Arial" w:hAnsi="Arial" w:cs="Arial"/>
          <w:sz w:val="22"/>
          <w:szCs w:val="22"/>
          <w:lang w:val="it-IT"/>
        </w:rPr>
      </w:pPr>
    </w:p>
    <w:p w14:paraId="5FD4B1B3" w14:textId="77777777" w:rsidR="00A9264C" w:rsidRPr="00BB292D" w:rsidRDefault="00A9264C" w:rsidP="00A9264C">
      <w:pPr>
        <w:jc w:val="center"/>
        <w:rPr>
          <w:rFonts w:ascii="Arial" w:hAnsi="Arial" w:cs="Arial"/>
          <w:sz w:val="22"/>
          <w:szCs w:val="22"/>
          <w:lang w:val="it-IT"/>
        </w:rPr>
      </w:pPr>
    </w:p>
    <w:p w14:paraId="51290335" w14:textId="77777777" w:rsidR="00A9264C" w:rsidRPr="00BB292D" w:rsidRDefault="00A9264C" w:rsidP="00A9264C">
      <w:pPr>
        <w:jc w:val="center"/>
        <w:rPr>
          <w:rFonts w:ascii="Arial" w:hAnsi="Arial" w:cs="Arial"/>
          <w:sz w:val="22"/>
          <w:szCs w:val="22"/>
          <w:lang w:val="it-IT"/>
        </w:rPr>
      </w:pPr>
    </w:p>
    <w:p w14:paraId="2D6CD790" w14:textId="66462058" w:rsidR="00A9264C" w:rsidRDefault="00A9264C" w:rsidP="00A9264C">
      <w:r>
        <w:rPr>
          <w:noProof/>
        </w:rPr>
        <mc:AlternateContent>
          <mc:Choice Requires="wps">
            <w:drawing>
              <wp:inline distT="0" distB="0" distL="0" distR="0" wp14:anchorId="41B2665B" wp14:editId="218E2C4C">
                <wp:extent cx="3543300" cy="1524000"/>
                <wp:effectExtent l="0" t="0" r="0" b="0"/>
                <wp:docPr id="1845782426" name="Tekstni okvir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0"/>
                              <w:gridCol w:w="4683"/>
                            </w:tblGrid>
                            <w:tr w:rsidR="00A9264C" w14:paraId="55A5A1A5" w14:textId="77777777" w:rsidTr="00B70AF4">
                              <w:trPr>
                                <w:trHeight w:val="567"/>
                              </w:trPr>
                              <w:tc>
                                <w:tcPr>
                                  <w:tcW w:w="5055" w:type="dxa"/>
                                  <w:gridSpan w:val="2"/>
                                  <w:vAlign w:val="center"/>
                                </w:tcPr>
                                <w:p w14:paraId="26423986" w14:textId="29AFDA80" w:rsidR="00A9264C" w:rsidRPr="00B70AF4" w:rsidRDefault="00A9264C" w:rsidP="00B70AF4">
                                  <w:pPr>
                                    <w:autoSpaceDE w:val="0"/>
                                    <w:autoSpaceDN w:val="0"/>
                                    <w:adjustRightInd w:val="0"/>
                                    <w:jc w:val="center"/>
                                    <w:rPr>
                                      <w:rFonts w:ascii="Calibri" w:eastAsia="Calibri" w:hAnsi="Calibri" w:cs="Calibri"/>
                                      <w:sz w:val="16"/>
                                      <w:szCs w:val="16"/>
                                      <w:lang w:eastAsia="en-US"/>
                                    </w:rPr>
                                  </w:pPr>
                                  <w:r w:rsidRPr="00B70AF4">
                                    <w:rPr>
                                      <w:rFonts w:ascii="Calibri" w:eastAsia="Calibri" w:hAnsi="Calibri" w:cs="Calibri"/>
                                      <w:noProof/>
                                      <w:sz w:val="16"/>
                                      <w:szCs w:val="16"/>
                                      <w:lang w:eastAsia="en-US"/>
                                    </w:rPr>
                                    <w:drawing>
                                      <wp:inline distT="0" distB="0" distL="0" distR="0" wp14:anchorId="713F8791" wp14:editId="19493CD8">
                                        <wp:extent cx="250190" cy="250190"/>
                                        <wp:effectExtent l="0" t="0" r="0" b="0"/>
                                        <wp:docPr id="811611664" name="Slika 1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64C" w14:paraId="0DBEEA3D" w14:textId="77777777" w:rsidTr="00B70AF4">
                              <w:trPr>
                                <w:trHeight w:val="1570"/>
                              </w:trPr>
                              <w:tc>
                                <w:tcPr>
                                  <w:tcW w:w="279" w:type="dxa"/>
                                  <w:vAlign w:val="center"/>
                                </w:tcPr>
                                <w:p w14:paraId="4E371A39" w14:textId="6EC2ECD6" w:rsidR="00A9264C" w:rsidRPr="00B70AF4" w:rsidRDefault="00A9264C" w:rsidP="00B70AF4">
                                  <w:pPr>
                                    <w:autoSpaceDE w:val="0"/>
                                    <w:autoSpaceDN w:val="0"/>
                                    <w:adjustRightInd w:val="0"/>
                                    <w:jc w:val="center"/>
                                    <w:rPr>
                                      <w:rFonts w:ascii="Calibri" w:eastAsia="Calibri" w:hAnsi="Calibri" w:cs="Calibri"/>
                                      <w:sz w:val="16"/>
                                      <w:szCs w:val="16"/>
                                      <w:lang w:eastAsia="en-US"/>
                                    </w:rPr>
                                  </w:pPr>
                                  <w:r w:rsidRPr="00B70AF4">
                                    <w:rPr>
                                      <w:rFonts w:ascii="Calibri" w:eastAsia="Calibri" w:hAnsi="Calibri" w:cs="Calibri"/>
                                      <w:noProof/>
                                      <w:sz w:val="16"/>
                                      <w:szCs w:val="16"/>
                                      <w:lang w:eastAsia="en-US"/>
                                    </w:rPr>
                                    <w:drawing>
                                      <wp:inline distT="0" distB="0" distL="0" distR="0" wp14:anchorId="2D40B3E6" wp14:editId="6DA85B49">
                                        <wp:extent cx="250190" cy="250190"/>
                                        <wp:effectExtent l="0" t="0" r="0" b="0"/>
                                        <wp:docPr id="1476892130"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tcPr>
                                <w:p w14:paraId="32F5CA09"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REPUBLIKA HRVATSKA - REPUBBLICA DI CROAZIA</w:t>
                                  </w:r>
                                </w:p>
                                <w:p w14:paraId="1A548022"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ISTARSKA ŽUPANIJA - REGIONE ISTRIANA</w:t>
                                  </w:r>
                                </w:p>
                                <w:p w14:paraId="36C4490E"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Općina Brtonigla-Verteneglio - Comune di Brtonigla-Verteneglio</w:t>
                                  </w:r>
                                </w:p>
                                <w:p w14:paraId="23337A79"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JEDINSTVENI UPRAVNI ODJEL - ASSESSORATO UNIFICATO</w:t>
                                  </w:r>
                                </w:p>
                                <w:p w14:paraId="08EE4C60"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 xml:space="preserve">52474 Brtonigla-Verteneglio, </w:t>
                                  </w:r>
                                  <w:proofErr w:type="spellStart"/>
                                  <w:r w:rsidRPr="00A9264C">
                                    <w:rPr>
                                      <w:rFonts w:ascii="Calibri" w:eastAsia="Calibri" w:hAnsi="Calibri" w:cs="Calibri"/>
                                      <w:sz w:val="16"/>
                                      <w:szCs w:val="16"/>
                                      <w:lang w:val="it-IT" w:eastAsia="en-US"/>
                                    </w:rPr>
                                    <w:t>Trg</w:t>
                                  </w:r>
                                  <w:proofErr w:type="spellEnd"/>
                                  <w:r w:rsidRPr="00A9264C">
                                    <w:rPr>
                                      <w:rFonts w:ascii="Calibri" w:eastAsia="Calibri" w:hAnsi="Calibri" w:cs="Calibri"/>
                                      <w:sz w:val="16"/>
                                      <w:szCs w:val="16"/>
                                      <w:lang w:val="it-IT" w:eastAsia="en-US"/>
                                    </w:rPr>
                                    <w:t xml:space="preserve"> </w:t>
                                  </w:r>
                                  <w:proofErr w:type="spellStart"/>
                                  <w:r w:rsidRPr="00A9264C">
                                    <w:rPr>
                                      <w:rFonts w:ascii="Calibri" w:eastAsia="Calibri" w:hAnsi="Calibri" w:cs="Calibri"/>
                                      <w:sz w:val="16"/>
                                      <w:szCs w:val="16"/>
                                      <w:lang w:val="it-IT" w:eastAsia="en-US"/>
                                    </w:rPr>
                                    <w:t>Sv</w:t>
                                  </w:r>
                                  <w:proofErr w:type="spellEnd"/>
                                  <w:r w:rsidRPr="00A9264C">
                                    <w:rPr>
                                      <w:rFonts w:ascii="Calibri" w:eastAsia="Calibri" w:hAnsi="Calibri" w:cs="Calibri"/>
                                      <w:sz w:val="16"/>
                                      <w:szCs w:val="16"/>
                                      <w:lang w:val="it-IT" w:eastAsia="en-US"/>
                                    </w:rPr>
                                    <w:t>. Zenona / Piazza S. Zenone 1</w:t>
                                  </w:r>
                                </w:p>
                                <w:p w14:paraId="38F4BF3D"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Tel. &amp; Fax: +385 (0)52 774-174</w:t>
                                  </w:r>
                                </w:p>
                                <w:p w14:paraId="20596220"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E-mail: info@brtonigla-verteneglio.hr</w:t>
                                  </w:r>
                                </w:p>
                                <w:p w14:paraId="20162CBC" w14:textId="77777777" w:rsidR="00A9264C" w:rsidRPr="00B70AF4" w:rsidRDefault="00A9264C" w:rsidP="00B70AF4">
                                  <w:pPr>
                                    <w:autoSpaceDE w:val="0"/>
                                    <w:autoSpaceDN w:val="0"/>
                                    <w:adjustRightInd w:val="0"/>
                                    <w:rPr>
                                      <w:rFonts w:ascii="Calibri" w:eastAsia="Calibri" w:hAnsi="Calibri" w:cs="Calibri"/>
                                      <w:sz w:val="16"/>
                                      <w:szCs w:val="16"/>
                                      <w:lang w:eastAsia="en-US"/>
                                    </w:rPr>
                                  </w:pPr>
                                  <w:r w:rsidRPr="00B70AF4">
                                    <w:rPr>
                                      <w:rFonts w:ascii="Calibri" w:eastAsia="Calibri" w:hAnsi="Calibri" w:cs="Calibri"/>
                                      <w:sz w:val="16"/>
                                      <w:szCs w:val="16"/>
                                      <w:lang w:eastAsia="en-US"/>
                                    </w:rPr>
                                    <w:t>www.brtonigla-verteneglio.hr</w:t>
                                  </w:r>
                                </w:p>
                              </w:tc>
                            </w:tr>
                          </w:tbl>
                          <w:p w14:paraId="702CD3A4" w14:textId="77777777" w:rsidR="00A9264C" w:rsidRPr="00D4581A" w:rsidRDefault="00A9264C" w:rsidP="00A9264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1B2665B" id="Tekstni okvir 11" o:spid="_x0000_s103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oaaEA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S5NFviqoH4kxhFGR9ILIaAF/ctaTGkvufxwFKs7MB0usX89Xqyjf5KzWbxbk4GWkuowI&#10;Kwmq5IGz0dyFJPnIh4Vb2k6jE2/PnUw9k8oS89OLiDK+9FPW87vd/gI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GsahpoQAgAA&#10;/w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10"/>
                        <w:gridCol w:w="4683"/>
                      </w:tblGrid>
                      <w:tr w:rsidR="00A9264C" w14:paraId="55A5A1A5" w14:textId="77777777" w:rsidTr="00B70AF4">
                        <w:trPr>
                          <w:trHeight w:val="567"/>
                        </w:trPr>
                        <w:tc>
                          <w:tcPr>
                            <w:tcW w:w="5055" w:type="dxa"/>
                            <w:gridSpan w:val="2"/>
                            <w:vAlign w:val="center"/>
                          </w:tcPr>
                          <w:p w14:paraId="26423986" w14:textId="29AFDA80" w:rsidR="00A9264C" w:rsidRPr="00B70AF4" w:rsidRDefault="00A9264C" w:rsidP="00B70AF4">
                            <w:pPr>
                              <w:autoSpaceDE w:val="0"/>
                              <w:autoSpaceDN w:val="0"/>
                              <w:adjustRightInd w:val="0"/>
                              <w:jc w:val="center"/>
                              <w:rPr>
                                <w:rFonts w:ascii="Calibri" w:eastAsia="Calibri" w:hAnsi="Calibri" w:cs="Calibri"/>
                                <w:sz w:val="16"/>
                                <w:szCs w:val="16"/>
                                <w:lang w:eastAsia="en-US"/>
                              </w:rPr>
                            </w:pPr>
                            <w:r w:rsidRPr="00B70AF4">
                              <w:rPr>
                                <w:rFonts w:ascii="Calibri" w:eastAsia="Calibri" w:hAnsi="Calibri" w:cs="Calibri"/>
                                <w:noProof/>
                                <w:sz w:val="16"/>
                                <w:szCs w:val="16"/>
                                <w:lang w:eastAsia="en-US"/>
                              </w:rPr>
                              <w:drawing>
                                <wp:inline distT="0" distB="0" distL="0" distR="0" wp14:anchorId="713F8791" wp14:editId="19493CD8">
                                  <wp:extent cx="250190" cy="250190"/>
                                  <wp:effectExtent l="0" t="0" r="0" b="0"/>
                                  <wp:docPr id="811611664" name="Slika 1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64C" w14:paraId="0DBEEA3D" w14:textId="77777777" w:rsidTr="00B70AF4">
                        <w:trPr>
                          <w:trHeight w:val="1570"/>
                        </w:trPr>
                        <w:tc>
                          <w:tcPr>
                            <w:tcW w:w="279" w:type="dxa"/>
                            <w:vAlign w:val="center"/>
                          </w:tcPr>
                          <w:p w14:paraId="4E371A39" w14:textId="6EC2ECD6" w:rsidR="00A9264C" w:rsidRPr="00B70AF4" w:rsidRDefault="00A9264C" w:rsidP="00B70AF4">
                            <w:pPr>
                              <w:autoSpaceDE w:val="0"/>
                              <w:autoSpaceDN w:val="0"/>
                              <w:adjustRightInd w:val="0"/>
                              <w:jc w:val="center"/>
                              <w:rPr>
                                <w:rFonts w:ascii="Calibri" w:eastAsia="Calibri" w:hAnsi="Calibri" w:cs="Calibri"/>
                                <w:sz w:val="16"/>
                                <w:szCs w:val="16"/>
                                <w:lang w:eastAsia="en-US"/>
                              </w:rPr>
                            </w:pPr>
                            <w:r w:rsidRPr="00B70AF4">
                              <w:rPr>
                                <w:rFonts w:ascii="Calibri" w:eastAsia="Calibri" w:hAnsi="Calibri" w:cs="Calibri"/>
                                <w:noProof/>
                                <w:sz w:val="16"/>
                                <w:szCs w:val="16"/>
                                <w:lang w:eastAsia="en-US"/>
                              </w:rPr>
                              <w:drawing>
                                <wp:inline distT="0" distB="0" distL="0" distR="0" wp14:anchorId="2D40B3E6" wp14:editId="6DA85B49">
                                  <wp:extent cx="250190" cy="250190"/>
                                  <wp:effectExtent l="0" t="0" r="0" b="0"/>
                                  <wp:docPr id="1476892130"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tcPr>
                          <w:p w14:paraId="32F5CA09"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REPUBLIKA HRVATSKA - REPUBBLICA DI CROAZIA</w:t>
                            </w:r>
                          </w:p>
                          <w:p w14:paraId="1A548022"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ISTARSKA ŽUPANIJA - REGIONE ISTRIANA</w:t>
                            </w:r>
                          </w:p>
                          <w:p w14:paraId="36C4490E"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Općina Brtonigla-Verteneglio - Comune di Brtonigla-Verteneglio</w:t>
                            </w:r>
                          </w:p>
                          <w:p w14:paraId="23337A79"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JEDINSTVENI UPRAVNI ODJEL - ASSESSORATO UNIFICATO</w:t>
                            </w:r>
                          </w:p>
                          <w:p w14:paraId="08EE4C60"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 xml:space="preserve">52474 Brtonigla-Verteneglio, </w:t>
                            </w:r>
                            <w:proofErr w:type="spellStart"/>
                            <w:r w:rsidRPr="00A9264C">
                              <w:rPr>
                                <w:rFonts w:ascii="Calibri" w:eastAsia="Calibri" w:hAnsi="Calibri" w:cs="Calibri"/>
                                <w:sz w:val="16"/>
                                <w:szCs w:val="16"/>
                                <w:lang w:val="it-IT" w:eastAsia="en-US"/>
                              </w:rPr>
                              <w:t>Trg</w:t>
                            </w:r>
                            <w:proofErr w:type="spellEnd"/>
                            <w:r w:rsidRPr="00A9264C">
                              <w:rPr>
                                <w:rFonts w:ascii="Calibri" w:eastAsia="Calibri" w:hAnsi="Calibri" w:cs="Calibri"/>
                                <w:sz w:val="16"/>
                                <w:szCs w:val="16"/>
                                <w:lang w:val="it-IT" w:eastAsia="en-US"/>
                              </w:rPr>
                              <w:t xml:space="preserve"> </w:t>
                            </w:r>
                            <w:proofErr w:type="spellStart"/>
                            <w:r w:rsidRPr="00A9264C">
                              <w:rPr>
                                <w:rFonts w:ascii="Calibri" w:eastAsia="Calibri" w:hAnsi="Calibri" w:cs="Calibri"/>
                                <w:sz w:val="16"/>
                                <w:szCs w:val="16"/>
                                <w:lang w:val="it-IT" w:eastAsia="en-US"/>
                              </w:rPr>
                              <w:t>Sv</w:t>
                            </w:r>
                            <w:proofErr w:type="spellEnd"/>
                            <w:r w:rsidRPr="00A9264C">
                              <w:rPr>
                                <w:rFonts w:ascii="Calibri" w:eastAsia="Calibri" w:hAnsi="Calibri" w:cs="Calibri"/>
                                <w:sz w:val="16"/>
                                <w:szCs w:val="16"/>
                                <w:lang w:val="it-IT" w:eastAsia="en-US"/>
                              </w:rPr>
                              <w:t>. Zenona / Piazza S. Zenone 1</w:t>
                            </w:r>
                          </w:p>
                          <w:p w14:paraId="38F4BF3D"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Tel. &amp; Fax: +385 (0)52 774-174</w:t>
                            </w:r>
                          </w:p>
                          <w:p w14:paraId="20596220" w14:textId="77777777" w:rsidR="00A9264C" w:rsidRPr="00A9264C" w:rsidRDefault="00A9264C" w:rsidP="00B70AF4">
                            <w:pPr>
                              <w:autoSpaceDE w:val="0"/>
                              <w:autoSpaceDN w:val="0"/>
                              <w:adjustRightInd w:val="0"/>
                              <w:rPr>
                                <w:rFonts w:ascii="Calibri" w:eastAsia="Calibri" w:hAnsi="Calibri" w:cs="Calibri"/>
                                <w:sz w:val="16"/>
                                <w:szCs w:val="16"/>
                                <w:lang w:val="it-IT" w:eastAsia="en-US"/>
                              </w:rPr>
                            </w:pPr>
                            <w:r w:rsidRPr="00A9264C">
                              <w:rPr>
                                <w:rFonts w:ascii="Calibri" w:eastAsia="Calibri" w:hAnsi="Calibri" w:cs="Calibri"/>
                                <w:sz w:val="16"/>
                                <w:szCs w:val="16"/>
                                <w:lang w:val="it-IT" w:eastAsia="en-US"/>
                              </w:rPr>
                              <w:t>E-mail: info@brtonigla-verteneglio.hr</w:t>
                            </w:r>
                          </w:p>
                          <w:p w14:paraId="20162CBC" w14:textId="77777777" w:rsidR="00A9264C" w:rsidRPr="00B70AF4" w:rsidRDefault="00A9264C" w:rsidP="00B70AF4">
                            <w:pPr>
                              <w:autoSpaceDE w:val="0"/>
                              <w:autoSpaceDN w:val="0"/>
                              <w:adjustRightInd w:val="0"/>
                              <w:rPr>
                                <w:rFonts w:ascii="Calibri" w:eastAsia="Calibri" w:hAnsi="Calibri" w:cs="Calibri"/>
                                <w:sz w:val="16"/>
                                <w:szCs w:val="16"/>
                                <w:lang w:eastAsia="en-US"/>
                              </w:rPr>
                            </w:pPr>
                            <w:r w:rsidRPr="00B70AF4">
                              <w:rPr>
                                <w:rFonts w:ascii="Calibri" w:eastAsia="Calibri" w:hAnsi="Calibri" w:cs="Calibri"/>
                                <w:sz w:val="16"/>
                                <w:szCs w:val="16"/>
                                <w:lang w:eastAsia="en-US"/>
                              </w:rPr>
                              <w:t>www.brtonigla-verteneglio.hr</w:t>
                            </w:r>
                          </w:p>
                        </w:tc>
                      </w:tr>
                    </w:tbl>
                    <w:p w14:paraId="702CD3A4" w14:textId="77777777" w:rsidR="00A9264C" w:rsidRPr="00D4581A" w:rsidRDefault="00A9264C" w:rsidP="00A9264C">
                      <w:pPr>
                        <w:autoSpaceDE w:val="0"/>
                        <w:autoSpaceDN w:val="0"/>
                        <w:adjustRightInd w:val="0"/>
                        <w:rPr>
                          <w:rFonts w:ascii="Calibri" w:hAnsi="Calibri" w:cs="Calibri"/>
                          <w:sz w:val="16"/>
                          <w:szCs w:val="16"/>
                        </w:rPr>
                      </w:pPr>
                    </w:p>
                  </w:txbxContent>
                </v:textbox>
                <w10:anchorlock/>
              </v:shape>
            </w:pict>
          </mc:Fallback>
        </mc:AlternateContent>
      </w:r>
    </w:p>
    <w:p w14:paraId="43967898" w14:textId="77777777" w:rsidR="00A9264C" w:rsidRPr="00A81B4B" w:rsidRDefault="00A9264C" w:rsidP="00A9264C">
      <w:pPr>
        <w:jc w:val="center"/>
        <w:rPr>
          <w:rFonts w:ascii="Arial" w:hAnsi="Arial" w:cs="Arial"/>
          <w:sz w:val="22"/>
          <w:szCs w:val="22"/>
        </w:rPr>
      </w:pPr>
    </w:p>
    <w:p w14:paraId="7E9D2B6B" w14:textId="77777777" w:rsidR="00A9264C" w:rsidRPr="00BB292D" w:rsidRDefault="00A9264C" w:rsidP="00A9264C">
      <w:pPr>
        <w:rPr>
          <w:rFonts w:ascii="Arial" w:hAnsi="Arial" w:cs="Arial"/>
          <w:sz w:val="24"/>
          <w:szCs w:val="24"/>
          <w:lang w:val="it-IT"/>
        </w:rPr>
      </w:pPr>
      <w:r w:rsidRPr="00BB292D">
        <w:rPr>
          <w:rFonts w:ascii="Arial" w:hAnsi="Arial" w:cs="Arial"/>
          <w:sz w:val="24"/>
          <w:szCs w:val="24"/>
          <w:lang w:val="it-IT"/>
        </w:rPr>
        <w:t>KLASA: 406-01/25-01/03</w:t>
      </w:r>
    </w:p>
    <w:p w14:paraId="6E979DA8" w14:textId="77777777" w:rsidR="00A9264C" w:rsidRPr="00BB292D" w:rsidRDefault="00A9264C" w:rsidP="00A9264C">
      <w:pPr>
        <w:rPr>
          <w:rFonts w:ascii="Arial" w:hAnsi="Arial" w:cs="Arial"/>
          <w:sz w:val="24"/>
          <w:szCs w:val="24"/>
          <w:lang w:val="it-IT"/>
        </w:rPr>
      </w:pPr>
      <w:r w:rsidRPr="00BB292D">
        <w:rPr>
          <w:rFonts w:ascii="Arial" w:hAnsi="Arial" w:cs="Arial"/>
          <w:sz w:val="24"/>
          <w:szCs w:val="24"/>
          <w:lang w:val="it-IT"/>
        </w:rPr>
        <w:t>URBROJ: 2163-13-04/05-25-5</w:t>
      </w:r>
    </w:p>
    <w:p w14:paraId="4988248D" w14:textId="77777777" w:rsidR="00A9264C" w:rsidRPr="00BB292D" w:rsidRDefault="00A9264C" w:rsidP="00A9264C">
      <w:pPr>
        <w:rPr>
          <w:rFonts w:ascii="Arial" w:hAnsi="Arial" w:cs="Arial"/>
          <w:sz w:val="24"/>
          <w:szCs w:val="24"/>
          <w:lang w:val="it-IT"/>
        </w:rPr>
      </w:pPr>
      <w:r w:rsidRPr="00BB292D">
        <w:rPr>
          <w:rFonts w:ascii="Arial" w:hAnsi="Arial" w:cs="Arial"/>
          <w:sz w:val="24"/>
          <w:szCs w:val="24"/>
          <w:lang w:val="it-IT"/>
        </w:rPr>
        <w:t>Brtonigla - Verteneglio, 12.03. 2026</w:t>
      </w:r>
    </w:p>
    <w:p w14:paraId="06EF0C11" w14:textId="77777777" w:rsidR="00A9264C" w:rsidRPr="00BB292D" w:rsidRDefault="00A9264C" w:rsidP="00A9264C">
      <w:pPr>
        <w:jc w:val="center"/>
        <w:rPr>
          <w:rFonts w:ascii="Arial" w:hAnsi="Arial" w:cs="Arial"/>
          <w:b/>
          <w:sz w:val="24"/>
          <w:szCs w:val="24"/>
          <w:lang w:val="it-IT"/>
        </w:rPr>
      </w:pPr>
    </w:p>
    <w:p w14:paraId="1BAEAFA9" w14:textId="77777777" w:rsidR="00A9264C" w:rsidRPr="00BB292D" w:rsidRDefault="00A9264C" w:rsidP="00A9264C">
      <w:pPr>
        <w:jc w:val="center"/>
        <w:rPr>
          <w:rFonts w:ascii="Arial" w:hAnsi="Arial" w:cs="Arial"/>
          <w:b/>
          <w:sz w:val="24"/>
          <w:szCs w:val="24"/>
          <w:lang w:val="it-IT"/>
        </w:rPr>
      </w:pPr>
      <w:r w:rsidRPr="00BB292D">
        <w:rPr>
          <w:rFonts w:ascii="Arial" w:hAnsi="Arial" w:cs="Arial"/>
          <w:b/>
          <w:sz w:val="24"/>
          <w:szCs w:val="24"/>
          <w:lang w:val="it-IT"/>
        </w:rPr>
        <w:t>POPIS PRIJEDLOGA ZA OTPIS POTRAŽIVANJA</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3"/>
        <w:gridCol w:w="1440"/>
        <w:gridCol w:w="1412"/>
        <w:gridCol w:w="1617"/>
        <w:gridCol w:w="2601"/>
      </w:tblGrid>
      <w:tr w:rsidR="00A9264C" w:rsidRPr="00983A92" w14:paraId="0EBF54CC" w14:textId="77777777" w:rsidTr="00BB292D">
        <w:trPr>
          <w:trHeight w:val="255"/>
        </w:trPr>
        <w:tc>
          <w:tcPr>
            <w:tcW w:w="1993" w:type="dxa"/>
            <w:noWrap/>
            <w:hideMark/>
          </w:tcPr>
          <w:p w14:paraId="1795A4D0" w14:textId="77777777" w:rsidR="00A9264C" w:rsidRPr="00983A92" w:rsidRDefault="00A9264C" w:rsidP="00650483">
            <w:pPr>
              <w:tabs>
                <w:tab w:val="center" w:pos="4536"/>
                <w:tab w:val="right" w:pos="9072"/>
              </w:tabs>
              <w:rPr>
                <w:rFonts w:ascii="Arial" w:hAnsi="Arial" w:cs="Arial"/>
              </w:rPr>
            </w:pPr>
            <w:r w:rsidRPr="00983A92">
              <w:rPr>
                <w:rFonts w:ascii="Arial" w:hAnsi="Arial" w:cs="Arial"/>
              </w:rPr>
              <w:t>IME I PREZIME/</w:t>
            </w:r>
            <w:proofErr w:type="spellStart"/>
            <w:r w:rsidRPr="00983A92">
              <w:rPr>
                <w:rFonts w:ascii="Arial" w:hAnsi="Arial" w:cs="Arial"/>
              </w:rPr>
              <w:t>tvrtka</w:t>
            </w:r>
            <w:proofErr w:type="spellEnd"/>
          </w:p>
        </w:tc>
        <w:tc>
          <w:tcPr>
            <w:tcW w:w="1440" w:type="dxa"/>
            <w:noWrap/>
            <w:hideMark/>
          </w:tcPr>
          <w:p w14:paraId="62E07ECD" w14:textId="77777777" w:rsidR="00A9264C" w:rsidRPr="00983A92" w:rsidRDefault="00A9264C" w:rsidP="00650483">
            <w:pPr>
              <w:tabs>
                <w:tab w:val="center" w:pos="4536"/>
                <w:tab w:val="right" w:pos="9072"/>
              </w:tabs>
              <w:rPr>
                <w:rFonts w:ascii="Arial" w:hAnsi="Arial" w:cs="Arial"/>
              </w:rPr>
            </w:pPr>
            <w:r w:rsidRPr="00983A92">
              <w:rPr>
                <w:rFonts w:ascii="Arial" w:hAnsi="Arial" w:cs="Arial"/>
              </w:rPr>
              <w:t>OIB</w:t>
            </w:r>
          </w:p>
        </w:tc>
        <w:tc>
          <w:tcPr>
            <w:tcW w:w="1412" w:type="dxa"/>
            <w:noWrap/>
            <w:hideMark/>
          </w:tcPr>
          <w:p w14:paraId="596D6400" w14:textId="77777777" w:rsidR="00A9264C" w:rsidRPr="00983A92" w:rsidRDefault="00A9264C" w:rsidP="00650483">
            <w:pPr>
              <w:tabs>
                <w:tab w:val="center" w:pos="4536"/>
                <w:tab w:val="right" w:pos="9072"/>
              </w:tabs>
              <w:rPr>
                <w:rFonts w:ascii="Arial" w:hAnsi="Arial" w:cs="Arial"/>
              </w:rPr>
            </w:pPr>
            <w:r w:rsidRPr="00983A92">
              <w:rPr>
                <w:rFonts w:ascii="Arial" w:hAnsi="Arial" w:cs="Arial"/>
              </w:rPr>
              <w:t>IZNOS OTPISA</w:t>
            </w:r>
            <w:r>
              <w:rPr>
                <w:rFonts w:ascii="Arial" w:hAnsi="Arial" w:cs="Arial"/>
              </w:rPr>
              <w:t xml:space="preserve"> U EUR</w:t>
            </w:r>
          </w:p>
        </w:tc>
        <w:tc>
          <w:tcPr>
            <w:tcW w:w="1617" w:type="dxa"/>
            <w:noWrap/>
            <w:hideMark/>
          </w:tcPr>
          <w:p w14:paraId="54A2328F" w14:textId="77777777" w:rsidR="00A9264C" w:rsidRPr="00983A92" w:rsidRDefault="00A9264C" w:rsidP="00650483">
            <w:pPr>
              <w:tabs>
                <w:tab w:val="center" w:pos="4536"/>
                <w:tab w:val="right" w:pos="9072"/>
              </w:tabs>
              <w:rPr>
                <w:rFonts w:ascii="Arial" w:hAnsi="Arial" w:cs="Arial"/>
              </w:rPr>
            </w:pPr>
            <w:r w:rsidRPr="00983A92">
              <w:rPr>
                <w:rFonts w:ascii="Arial" w:hAnsi="Arial" w:cs="Arial"/>
              </w:rPr>
              <w:t>OSNOVA</w:t>
            </w:r>
          </w:p>
        </w:tc>
        <w:tc>
          <w:tcPr>
            <w:tcW w:w="2601" w:type="dxa"/>
            <w:noWrap/>
            <w:hideMark/>
          </w:tcPr>
          <w:p w14:paraId="6D7A7AA1" w14:textId="77777777" w:rsidR="00A9264C" w:rsidRPr="00983A92" w:rsidRDefault="00A9264C" w:rsidP="00650483">
            <w:pPr>
              <w:tabs>
                <w:tab w:val="center" w:pos="4536"/>
                <w:tab w:val="right" w:pos="9072"/>
              </w:tabs>
              <w:rPr>
                <w:rFonts w:ascii="Arial" w:hAnsi="Arial" w:cs="Arial"/>
              </w:rPr>
            </w:pPr>
            <w:r w:rsidRPr="00983A92">
              <w:rPr>
                <w:rFonts w:ascii="Arial" w:hAnsi="Arial" w:cs="Arial"/>
              </w:rPr>
              <w:t>OPIS OTPISA</w:t>
            </w:r>
          </w:p>
        </w:tc>
      </w:tr>
      <w:tr w:rsidR="00A9264C" w:rsidRPr="00983A92" w14:paraId="76528DE6" w14:textId="77777777" w:rsidTr="00BB292D">
        <w:trPr>
          <w:trHeight w:val="255"/>
        </w:trPr>
        <w:tc>
          <w:tcPr>
            <w:tcW w:w="1993" w:type="dxa"/>
            <w:noWrap/>
          </w:tcPr>
          <w:p w14:paraId="5D24D592" w14:textId="77777777" w:rsidR="00A9264C" w:rsidRPr="00983A92" w:rsidRDefault="00A9264C" w:rsidP="00650483">
            <w:pPr>
              <w:tabs>
                <w:tab w:val="center" w:pos="4536"/>
                <w:tab w:val="right" w:pos="9072"/>
              </w:tabs>
              <w:rPr>
                <w:rFonts w:ascii="Arial" w:hAnsi="Arial" w:cs="Arial"/>
              </w:rPr>
            </w:pPr>
            <w:r>
              <w:rPr>
                <w:rFonts w:ascii="Arial" w:hAnsi="Arial" w:cs="Arial"/>
              </w:rPr>
              <w:t xml:space="preserve">Mihael </w:t>
            </w:r>
            <w:proofErr w:type="spellStart"/>
            <w:r>
              <w:rPr>
                <w:rFonts w:ascii="Arial" w:hAnsi="Arial" w:cs="Arial"/>
              </w:rPr>
              <w:t>obrt</w:t>
            </w:r>
            <w:proofErr w:type="spellEnd"/>
            <w:r>
              <w:rPr>
                <w:rFonts w:ascii="Arial" w:hAnsi="Arial" w:cs="Arial"/>
              </w:rPr>
              <w:t xml:space="preserve"> za </w:t>
            </w:r>
            <w:proofErr w:type="spellStart"/>
            <w:r>
              <w:rPr>
                <w:rFonts w:ascii="Arial" w:hAnsi="Arial" w:cs="Arial"/>
              </w:rPr>
              <w:t>ugostiteljstvo</w:t>
            </w:r>
            <w:proofErr w:type="spellEnd"/>
            <w:r>
              <w:rPr>
                <w:rFonts w:ascii="Arial" w:hAnsi="Arial" w:cs="Arial"/>
              </w:rPr>
              <w:t xml:space="preserve"> </w:t>
            </w:r>
            <w:proofErr w:type="spellStart"/>
            <w:r>
              <w:rPr>
                <w:rFonts w:ascii="Arial" w:hAnsi="Arial" w:cs="Arial"/>
              </w:rPr>
              <w:t>vl.</w:t>
            </w:r>
            <w:proofErr w:type="spellEnd"/>
            <w:r>
              <w:rPr>
                <w:rFonts w:ascii="Arial" w:hAnsi="Arial" w:cs="Arial"/>
              </w:rPr>
              <w:t xml:space="preserve"> Mihael Lakić </w:t>
            </w:r>
          </w:p>
        </w:tc>
        <w:tc>
          <w:tcPr>
            <w:tcW w:w="1440" w:type="dxa"/>
            <w:noWrap/>
          </w:tcPr>
          <w:p w14:paraId="69223C78" w14:textId="77777777" w:rsidR="00A9264C" w:rsidRPr="00983A92" w:rsidRDefault="00A9264C" w:rsidP="00650483">
            <w:pPr>
              <w:tabs>
                <w:tab w:val="center" w:pos="4536"/>
                <w:tab w:val="right" w:pos="9072"/>
              </w:tabs>
              <w:rPr>
                <w:rFonts w:ascii="Arial" w:hAnsi="Arial" w:cs="Arial"/>
              </w:rPr>
            </w:pPr>
            <w:r>
              <w:rPr>
                <w:rFonts w:ascii="Arial" w:hAnsi="Arial" w:cs="Arial"/>
              </w:rPr>
              <w:t>77943065749</w:t>
            </w:r>
          </w:p>
        </w:tc>
        <w:tc>
          <w:tcPr>
            <w:tcW w:w="1412" w:type="dxa"/>
            <w:noWrap/>
          </w:tcPr>
          <w:p w14:paraId="6176C027" w14:textId="77777777" w:rsidR="00A9264C" w:rsidRPr="00983A92" w:rsidRDefault="00A9264C" w:rsidP="00650483">
            <w:pPr>
              <w:tabs>
                <w:tab w:val="center" w:pos="4536"/>
                <w:tab w:val="right" w:pos="9072"/>
              </w:tabs>
              <w:rPr>
                <w:rFonts w:ascii="Arial" w:hAnsi="Arial" w:cs="Arial"/>
              </w:rPr>
            </w:pPr>
            <w:r>
              <w:rPr>
                <w:rFonts w:ascii="Arial" w:hAnsi="Arial" w:cs="Arial"/>
              </w:rPr>
              <w:t>45,36</w:t>
            </w:r>
          </w:p>
        </w:tc>
        <w:tc>
          <w:tcPr>
            <w:tcW w:w="1617" w:type="dxa"/>
            <w:noWrap/>
          </w:tcPr>
          <w:p w14:paraId="23B67BF9" w14:textId="77777777" w:rsidR="00A9264C" w:rsidRPr="00983A92" w:rsidRDefault="00A9264C" w:rsidP="00650483">
            <w:pPr>
              <w:tabs>
                <w:tab w:val="center" w:pos="4536"/>
                <w:tab w:val="right" w:pos="9072"/>
              </w:tabs>
              <w:rPr>
                <w:rFonts w:ascii="Arial" w:hAnsi="Arial" w:cs="Arial"/>
              </w:rPr>
            </w:pPr>
            <w:proofErr w:type="spellStart"/>
            <w:r>
              <w:rPr>
                <w:rFonts w:ascii="Arial" w:hAnsi="Arial" w:cs="Arial"/>
              </w:rPr>
              <w:t>Porez</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potrošnju</w:t>
            </w:r>
            <w:proofErr w:type="spellEnd"/>
            <w:r>
              <w:rPr>
                <w:rFonts w:ascii="Arial" w:hAnsi="Arial" w:cs="Arial"/>
              </w:rPr>
              <w:t xml:space="preserve"> </w:t>
            </w:r>
            <w:proofErr w:type="gramStart"/>
            <w:r>
              <w:rPr>
                <w:rFonts w:ascii="Arial" w:hAnsi="Arial" w:cs="Arial"/>
              </w:rPr>
              <w:t xml:space="preserve">( </w:t>
            </w:r>
            <w:proofErr w:type="spellStart"/>
            <w:r>
              <w:rPr>
                <w:rFonts w:ascii="Arial" w:hAnsi="Arial" w:cs="Arial"/>
              </w:rPr>
              <w:t>čl</w:t>
            </w:r>
            <w:proofErr w:type="spellEnd"/>
            <w:proofErr w:type="gramEnd"/>
            <w:r>
              <w:rPr>
                <w:rFonts w:ascii="Arial" w:hAnsi="Arial" w:cs="Arial"/>
              </w:rPr>
              <w:t xml:space="preserve">. 22. Zakon o </w:t>
            </w:r>
            <w:proofErr w:type="spellStart"/>
            <w:r>
              <w:rPr>
                <w:rFonts w:ascii="Arial" w:hAnsi="Arial" w:cs="Arial"/>
              </w:rPr>
              <w:t>lokalnim</w:t>
            </w:r>
            <w:proofErr w:type="spellEnd"/>
            <w:r>
              <w:rPr>
                <w:rFonts w:ascii="Arial" w:hAnsi="Arial" w:cs="Arial"/>
              </w:rPr>
              <w:t xml:space="preserve"> </w:t>
            </w:r>
            <w:proofErr w:type="spellStart"/>
            <w:r>
              <w:rPr>
                <w:rFonts w:ascii="Arial" w:hAnsi="Arial" w:cs="Arial"/>
              </w:rPr>
              <w:t>porezima</w:t>
            </w:r>
            <w:proofErr w:type="spellEnd"/>
            <w:r>
              <w:rPr>
                <w:rFonts w:ascii="Arial" w:hAnsi="Arial" w:cs="Arial"/>
              </w:rPr>
              <w:t>)</w:t>
            </w:r>
          </w:p>
        </w:tc>
        <w:tc>
          <w:tcPr>
            <w:tcW w:w="2601" w:type="dxa"/>
            <w:noWrap/>
          </w:tcPr>
          <w:p w14:paraId="2ABED733" w14:textId="77777777" w:rsidR="00A9264C" w:rsidRPr="00983A92" w:rsidRDefault="00A9264C" w:rsidP="00650483">
            <w:pPr>
              <w:pStyle w:val="Odlomakpopisa"/>
              <w:autoSpaceDE w:val="0"/>
              <w:autoSpaceDN w:val="0"/>
              <w:adjustRightInd w:val="0"/>
              <w:ind w:left="0"/>
              <w:jc w:val="both"/>
              <w:rPr>
                <w:rFonts w:ascii="Arial" w:hAnsi="Arial" w:cs="Arial"/>
              </w:rPr>
            </w:pPr>
            <w:proofErr w:type="spellStart"/>
            <w:r w:rsidRPr="00983A92">
              <w:rPr>
                <w:rFonts w:ascii="Arial" w:hAnsi="Arial" w:cs="Arial"/>
              </w:rPr>
              <w:t>Porezna</w:t>
            </w:r>
            <w:proofErr w:type="spellEnd"/>
            <w:r w:rsidRPr="00983A92">
              <w:rPr>
                <w:rFonts w:ascii="Arial" w:hAnsi="Arial" w:cs="Arial"/>
              </w:rPr>
              <w:t xml:space="preserve"> </w:t>
            </w:r>
            <w:proofErr w:type="spellStart"/>
            <w:proofErr w:type="gramStart"/>
            <w:r w:rsidRPr="00983A92">
              <w:rPr>
                <w:rFonts w:ascii="Arial" w:hAnsi="Arial" w:cs="Arial"/>
              </w:rPr>
              <w:t>zastara</w:t>
            </w:r>
            <w:proofErr w:type="spellEnd"/>
            <w:r w:rsidRPr="00983A92">
              <w:rPr>
                <w:rFonts w:ascii="Arial" w:hAnsi="Arial" w:cs="Arial"/>
              </w:rPr>
              <w:t xml:space="preserve">  </w:t>
            </w:r>
            <w:proofErr w:type="spellStart"/>
            <w:r w:rsidRPr="00983A92">
              <w:rPr>
                <w:rFonts w:ascii="Arial" w:hAnsi="Arial" w:cs="Arial"/>
              </w:rPr>
              <w:t>zastarijeva</w:t>
            </w:r>
            <w:proofErr w:type="spellEnd"/>
            <w:proofErr w:type="gramEnd"/>
            <w:r w:rsidRPr="00983A92">
              <w:rPr>
                <w:rFonts w:ascii="Arial" w:hAnsi="Arial" w:cs="Arial"/>
              </w:rPr>
              <w:t xml:space="preserve"> 6 </w:t>
            </w:r>
            <w:proofErr w:type="spellStart"/>
            <w:r w:rsidRPr="00983A92">
              <w:rPr>
                <w:rFonts w:ascii="Arial" w:hAnsi="Arial" w:cs="Arial"/>
              </w:rPr>
              <w:t>godina</w:t>
            </w:r>
            <w:proofErr w:type="spellEnd"/>
            <w:r w:rsidRPr="00983A92">
              <w:rPr>
                <w:rFonts w:ascii="Arial" w:hAnsi="Arial" w:cs="Arial"/>
              </w:rPr>
              <w:t xml:space="preserve"> </w:t>
            </w:r>
            <w:proofErr w:type="spellStart"/>
            <w:r w:rsidRPr="00983A92">
              <w:rPr>
                <w:rFonts w:ascii="Arial" w:hAnsi="Arial" w:cs="Arial"/>
              </w:rPr>
              <w:t>računajući</w:t>
            </w:r>
            <w:proofErr w:type="spellEnd"/>
            <w:r w:rsidRPr="00983A92">
              <w:rPr>
                <w:rFonts w:ascii="Arial" w:hAnsi="Arial" w:cs="Arial"/>
              </w:rPr>
              <w:t xml:space="preserve"> od dana </w:t>
            </w:r>
            <w:proofErr w:type="spellStart"/>
            <w:r w:rsidRPr="00983A92">
              <w:rPr>
                <w:rFonts w:ascii="Arial" w:hAnsi="Arial" w:cs="Arial"/>
              </w:rPr>
              <w:t>kada</w:t>
            </w:r>
            <w:proofErr w:type="spellEnd"/>
            <w:r w:rsidRPr="00983A92">
              <w:rPr>
                <w:rFonts w:ascii="Arial" w:hAnsi="Arial" w:cs="Arial"/>
              </w:rPr>
              <w:t xml:space="preserve"> </w:t>
            </w:r>
            <w:proofErr w:type="spellStart"/>
            <w:r w:rsidRPr="00983A92">
              <w:rPr>
                <w:rFonts w:ascii="Arial" w:hAnsi="Arial" w:cs="Arial"/>
              </w:rPr>
              <w:t>zastara</w:t>
            </w:r>
            <w:proofErr w:type="spellEnd"/>
            <w:r w:rsidRPr="00983A92">
              <w:rPr>
                <w:rFonts w:ascii="Arial" w:hAnsi="Arial" w:cs="Arial"/>
              </w:rPr>
              <w:t xml:space="preserve"> </w:t>
            </w:r>
            <w:proofErr w:type="spellStart"/>
            <w:r w:rsidRPr="00983A92">
              <w:rPr>
                <w:rFonts w:ascii="Arial" w:hAnsi="Arial" w:cs="Arial"/>
              </w:rPr>
              <w:t>počinje</w:t>
            </w:r>
            <w:proofErr w:type="spellEnd"/>
            <w:r w:rsidRPr="00983A92">
              <w:rPr>
                <w:rFonts w:ascii="Arial" w:hAnsi="Arial" w:cs="Arial"/>
              </w:rPr>
              <w:t xml:space="preserve"> </w:t>
            </w:r>
            <w:proofErr w:type="spellStart"/>
            <w:r w:rsidRPr="00983A92">
              <w:rPr>
                <w:rFonts w:ascii="Arial" w:hAnsi="Arial" w:cs="Arial"/>
              </w:rPr>
              <w:t>teći</w:t>
            </w:r>
            <w:proofErr w:type="spellEnd"/>
            <w:r w:rsidRPr="00983A92">
              <w:rPr>
                <w:rFonts w:ascii="Arial" w:hAnsi="Arial" w:cs="Arial"/>
              </w:rPr>
              <w:t xml:space="preserve"> </w:t>
            </w:r>
            <w:proofErr w:type="spellStart"/>
            <w:r w:rsidRPr="00983A92">
              <w:rPr>
                <w:rFonts w:ascii="Arial" w:hAnsi="Arial" w:cs="Arial"/>
              </w:rPr>
              <w:t>Nastupila</w:t>
            </w:r>
            <w:proofErr w:type="spellEnd"/>
            <w:r w:rsidRPr="00983A92">
              <w:rPr>
                <w:rFonts w:ascii="Arial" w:hAnsi="Arial" w:cs="Arial"/>
              </w:rPr>
              <w:t xml:space="preserve"> je </w:t>
            </w:r>
            <w:proofErr w:type="spellStart"/>
            <w:r w:rsidRPr="00983A92">
              <w:rPr>
                <w:rFonts w:ascii="Arial" w:hAnsi="Arial" w:cs="Arial"/>
              </w:rPr>
              <w:t>zastara</w:t>
            </w:r>
            <w:proofErr w:type="spellEnd"/>
          </w:p>
        </w:tc>
      </w:tr>
      <w:tr w:rsidR="00A9264C" w:rsidRPr="00983A92" w14:paraId="28A1F1A1" w14:textId="77777777" w:rsidTr="00BB292D">
        <w:trPr>
          <w:trHeight w:val="255"/>
        </w:trPr>
        <w:tc>
          <w:tcPr>
            <w:tcW w:w="1993" w:type="dxa"/>
            <w:noWrap/>
          </w:tcPr>
          <w:p w14:paraId="581AB09B" w14:textId="77777777" w:rsidR="00A9264C" w:rsidRPr="00A9264C" w:rsidRDefault="00A9264C" w:rsidP="00650483">
            <w:pPr>
              <w:tabs>
                <w:tab w:val="center" w:pos="4536"/>
                <w:tab w:val="right" w:pos="9072"/>
              </w:tabs>
              <w:rPr>
                <w:rFonts w:ascii="Arial" w:hAnsi="Arial" w:cs="Arial"/>
                <w:lang w:val="it-IT"/>
              </w:rPr>
            </w:pPr>
            <w:r w:rsidRPr="00A9264C">
              <w:rPr>
                <w:rFonts w:ascii="Arial" w:hAnsi="Arial" w:cs="Arial"/>
                <w:lang w:val="it-IT"/>
              </w:rPr>
              <w:t xml:space="preserve">Bela Avto </w:t>
            </w:r>
            <w:proofErr w:type="spellStart"/>
            <w:r w:rsidRPr="00A9264C">
              <w:rPr>
                <w:rFonts w:ascii="Arial" w:hAnsi="Arial" w:cs="Arial"/>
                <w:lang w:val="it-IT"/>
              </w:rPr>
              <w:t>medkrakevni</w:t>
            </w:r>
            <w:proofErr w:type="spellEnd"/>
            <w:r w:rsidRPr="00A9264C">
              <w:rPr>
                <w:rFonts w:ascii="Arial" w:hAnsi="Arial" w:cs="Arial"/>
                <w:lang w:val="it-IT"/>
              </w:rPr>
              <w:t xml:space="preserve"> in </w:t>
            </w:r>
            <w:proofErr w:type="spellStart"/>
            <w:r w:rsidRPr="00A9264C">
              <w:rPr>
                <w:rFonts w:ascii="Arial" w:hAnsi="Arial" w:cs="Arial"/>
                <w:lang w:val="it-IT"/>
              </w:rPr>
              <w:t>mednarodni</w:t>
            </w:r>
            <w:proofErr w:type="spellEnd"/>
            <w:r w:rsidRPr="00A9264C">
              <w:rPr>
                <w:rFonts w:ascii="Arial" w:hAnsi="Arial" w:cs="Arial"/>
                <w:lang w:val="it-IT"/>
              </w:rPr>
              <w:t xml:space="preserve"> </w:t>
            </w:r>
            <w:proofErr w:type="spellStart"/>
            <w:r w:rsidRPr="00A9264C">
              <w:rPr>
                <w:rFonts w:ascii="Arial" w:hAnsi="Arial" w:cs="Arial"/>
                <w:lang w:val="it-IT"/>
              </w:rPr>
              <w:t>potniški</w:t>
            </w:r>
            <w:proofErr w:type="spellEnd"/>
            <w:r w:rsidRPr="00A9264C">
              <w:rPr>
                <w:rFonts w:ascii="Arial" w:hAnsi="Arial" w:cs="Arial"/>
                <w:lang w:val="it-IT"/>
              </w:rPr>
              <w:t xml:space="preserve"> </w:t>
            </w:r>
            <w:proofErr w:type="spellStart"/>
            <w:r w:rsidRPr="00A9264C">
              <w:rPr>
                <w:rFonts w:ascii="Arial" w:hAnsi="Arial" w:cs="Arial"/>
                <w:lang w:val="it-IT"/>
              </w:rPr>
              <w:t>promet</w:t>
            </w:r>
            <w:proofErr w:type="spellEnd"/>
            <w:r w:rsidRPr="00A9264C">
              <w:rPr>
                <w:rFonts w:ascii="Arial" w:hAnsi="Arial" w:cs="Arial"/>
                <w:lang w:val="it-IT"/>
              </w:rPr>
              <w:t xml:space="preserve"> d.o.o. </w:t>
            </w:r>
          </w:p>
        </w:tc>
        <w:tc>
          <w:tcPr>
            <w:tcW w:w="1440" w:type="dxa"/>
            <w:noWrap/>
          </w:tcPr>
          <w:p w14:paraId="12F6147C" w14:textId="77777777" w:rsidR="00A9264C" w:rsidRPr="00983A92" w:rsidRDefault="00A9264C" w:rsidP="00650483">
            <w:pPr>
              <w:tabs>
                <w:tab w:val="center" w:pos="4536"/>
                <w:tab w:val="right" w:pos="9072"/>
              </w:tabs>
              <w:rPr>
                <w:rFonts w:ascii="Arial" w:hAnsi="Arial" w:cs="Arial"/>
              </w:rPr>
            </w:pPr>
            <w:r>
              <w:rPr>
                <w:rFonts w:ascii="Arial" w:hAnsi="Arial" w:cs="Arial"/>
              </w:rPr>
              <w:t>54466575168</w:t>
            </w:r>
          </w:p>
        </w:tc>
        <w:tc>
          <w:tcPr>
            <w:tcW w:w="1412" w:type="dxa"/>
            <w:noWrap/>
          </w:tcPr>
          <w:p w14:paraId="057C9B4A" w14:textId="77777777" w:rsidR="00A9264C" w:rsidRPr="00983A92" w:rsidRDefault="00A9264C" w:rsidP="00650483">
            <w:pPr>
              <w:tabs>
                <w:tab w:val="center" w:pos="4536"/>
                <w:tab w:val="right" w:pos="9072"/>
              </w:tabs>
              <w:rPr>
                <w:rFonts w:ascii="Arial" w:hAnsi="Arial" w:cs="Arial"/>
              </w:rPr>
            </w:pPr>
            <w:r>
              <w:rPr>
                <w:rFonts w:ascii="Arial" w:hAnsi="Arial" w:cs="Arial"/>
              </w:rPr>
              <w:t>54,72</w:t>
            </w:r>
          </w:p>
        </w:tc>
        <w:tc>
          <w:tcPr>
            <w:tcW w:w="1617" w:type="dxa"/>
            <w:noWrap/>
          </w:tcPr>
          <w:p w14:paraId="185E08E1" w14:textId="77777777" w:rsidR="00A9264C" w:rsidRPr="00983A92" w:rsidRDefault="00A9264C" w:rsidP="00650483">
            <w:pPr>
              <w:tabs>
                <w:tab w:val="center" w:pos="4536"/>
                <w:tab w:val="right" w:pos="9072"/>
              </w:tabs>
              <w:rPr>
                <w:rFonts w:ascii="Arial" w:hAnsi="Arial" w:cs="Arial"/>
              </w:rPr>
            </w:pPr>
            <w:proofErr w:type="spellStart"/>
            <w:r w:rsidRPr="00983A92">
              <w:rPr>
                <w:rFonts w:ascii="Arial" w:hAnsi="Arial" w:cs="Arial"/>
              </w:rPr>
              <w:t>Komunalna</w:t>
            </w:r>
            <w:proofErr w:type="spellEnd"/>
            <w:r w:rsidRPr="00983A92">
              <w:rPr>
                <w:rFonts w:ascii="Arial" w:hAnsi="Arial" w:cs="Arial"/>
              </w:rPr>
              <w:t xml:space="preserve"> </w:t>
            </w:r>
            <w:proofErr w:type="spellStart"/>
            <w:r w:rsidRPr="00983A92">
              <w:rPr>
                <w:rFonts w:ascii="Arial" w:hAnsi="Arial" w:cs="Arial"/>
              </w:rPr>
              <w:t>naknada</w:t>
            </w:r>
            <w:proofErr w:type="spellEnd"/>
            <w:r w:rsidRPr="00983A92">
              <w:rPr>
                <w:rFonts w:ascii="Arial" w:hAnsi="Arial" w:cs="Arial"/>
              </w:rPr>
              <w:t xml:space="preserve"> </w:t>
            </w:r>
          </w:p>
          <w:p w14:paraId="6A874C8B" w14:textId="77777777" w:rsidR="00A9264C" w:rsidRPr="00983A92" w:rsidRDefault="00A9264C" w:rsidP="00650483">
            <w:pPr>
              <w:tabs>
                <w:tab w:val="center" w:pos="4536"/>
                <w:tab w:val="right" w:pos="9072"/>
              </w:tabs>
              <w:rPr>
                <w:rFonts w:ascii="Arial" w:hAnsi="Arial" w:cs="Arial"/>
              </w:rPr>
            </w:pPr>
            <w:r w:rsidRPr="00983A92">
              <w:rPr>
                <w:rFonts w:ascii="Arial" w:hAnsi="Arial" w:cs="Arial"/>
              </w:rPr>
              <w:t>(</w:t>
            </w:r>
            <w:proofErr w:type="spellStart"/>
            <w:r w:rsidRPr="00983A92">
              <w:rPr>
                <w:rFonts w:ascii="Arial" w:hAnsi="Arial" w:cs="Arial"/>
              </w:rPr>
              <w:t>čl</w:t>
            </w:r>
            <w:proofErr w:type="spellEnd"/>
            <w:r w:rsidRPr="00983A92">
              <w:rPr>
                <w:rFonts w:ascii="Arial" w:hAnsi="Arial" w:cs="Arial"/>
              </w:rPr>
              <w:t xml:space="preserve">. 226. Zakon o </w:t>
            </w:r>
            <w:proofErr w:type="spellStart"/>
            <w:r w:rsidRPr="00983A92">
              <w:rPr>
                <w:rFonts w:ascii="Arial" w:hAnsi="Arial" w:cs="Arial"/>
              </w:rPr>
              <w:t>obveznim</w:t>
            </w:r>
            <w:proofErr w:type="spellEnd"/>
            <w:r w:rsidRPr="00983A92">
              <w:rPr>
                <w:rFonts w:ascii="Arial" w:hAnsi="Arial" w:cs="Arial"/>
              </w:rPr>
              <w:t xml:space="preserve"> </w:t>
            </w:r>
            <w:proofErr w:type="spellStart"/>
            <w:r w:rsidRPr="00983A92">
              <w:rPr>
                <w:rFonts w:ascii="Arial" w:hAnsi="Arial" w:cs="Arial"/>
              </w:rPr>
              <w:t>odnosima</w:t>
            </w:r>
            <w:proofErr w:type="spellEnd"/>
            <w:r w:rsidRPr="00983A92">
              <w:rPr>
                <w:rFonts w:ascii="Arial" w:hAnsi="Arial" w:cs="Arial"/>
              </w:rPr>
              <w:t>)</w:t>
            </w:r>
          </w:p>
        </w:tc>
        <w:tc>
          <w:tcPr>
            <w:tcW w:w="2601" w:type="dxa"/>
            <w:noWrap/>
          </w:tcPr>
          <w:p w14:paraId="63906229" w14:textId="77777777" w:rsidR="00A9264C" w:rsidRPr="00983A92" w:rsidRDefault="00A9264C" w:rsidP="00650483">
            <w:pPr>
              <w:pStyle w:val="Odlomakpopisa"/>
              <w:autoSpaceDE w:val="0"/>
              <w:autoSpaceDN w:val="0"/>
              <w:adjustRightInd w:val="0"/>
              <w:ind w:left="0"/>
              <w:rPr>
                <w:rFonts w:ascii="Arial" w:hAnsi="Arial" w:cs="Arial"/>
              </w:rPr>
            </w:pPr>
            <w:proofErr w:type="spellStart"/>
            <w:r w:rsidRPr="00983A92">
              <w:rPr>
                <w:rFonts w:ascii="Arial" w:hAnsi="Arial" w:cs="Arial"/>
              </w:rPr>
              <w:t>Povremene</w:t>
            </w:r>
            <w:proofErr w:type="spellEnd"/>
            <w:r w:rsidRPr="00983A92">
              <w:rPr>
                <w:rFonts w:ascii="Arial" w:hAnsi="Arial" w:cs="Arial"/>
              </w:rPr>
              <w:t xml:space="preserve"> </w:t>
            </w:r>
            <w:proofErr w:type="spellStart"/>
            <w:r w:rsidRPr="00983A92">
              <w:rPr>
                <w:rFonts w:ascii="Arial" w:hAnsi="Arial" w:cs="Arial"/>
              </w:rPr>
              <w:t>tražbine</w:t>
            </w:r>
            <w:proofErr w:type="spellEnd"/>
            <w:r w:rsidRPr="00983A92">
              <w:rPr>
                <w:rFonts w:ascii="Arial" w:hAnsi="Arial" w:cs="Arial"/>
              </w:rPr>
              <w:t xml:space="preserve"> </w:t>
            </w:r>
            <w:proofErr w:type="spellStart"/>
            <w:r w:rsidRPr="00983A92">
              <w:rPr>
                <w:rFonts w:ascii="Arial" w:hAnsi="Arial" w:cs="Arial"/>
              </w:rPr>
              <w:t>zastarijevaju</w:t>
            </w:r>
            <w:proofErr w:type="spellEnd"/>
            <w:r w:rsidRPr="00983A92">
              <w:rPr>
                <w:rFonts w:ascii="Arial" w:hAnsi="Arial" w:cs="Arial"/>
              </w:rPr>
              <w:t xml:space="preserve"> u </w:t>
            </w:r>
            <w:proofErr w:type="spellStart"/>
            <w:r w:rsidRPr="00983A92">
              <w:rPr>
                <w:rFonts w:ascii="Arial" w:hAnsi="Arial" w:cs="Arial"/>
              </w:rPr>
              <w:t>roku</w:t>
            </w:r>
            <w:proofErr w:type="spellEnd"/>
            <w:r w:rsidRPr="00983A92">
              <w:rPr>
                <w:rFonts w:ascii="Arial" w:hAnsi="Arial" w:cs="Arial"/>
              </w:rPr>
              <w:t xml:space="preserve"> od 3 </w:t>
            </w:r>
            <w:proofErr w:type="spellStart"/>
            <w:r w:rsidRPr="00983A92">
              <w:rPr>
                <w:rFonts w:ascii="Arial" w:hAnsi="Arial" w:cs="Arial"/>
              </w:rPr>
              <w:t>godine</w:t>
            </w:r>
            <w:proofErr w:type="spellEnd"/>
            <w:r w:rsidRPr="00983A92">
              <w:rPr>
                <w:rFonts w:ascii="Arial" w:hAnsi="Arial" w:cs="Arial"/>
              </w:rPr>
              <w:t xml:space="preserve"> od </w:t>
            </w:r>
            <w:proofErr w:type="spellStart"/>
            <w:r w:rsidRPr="00983A92">
              <w:rPr>
                <w:rFonts w:ascii="Arial" w:hAnsi="Arial" w:cs="Arial"/>
              </w:rPr>
              <w:t>dospjelosti</w:t>
            </w:r>
            <w:proofErr w:type="spellEnd"/>
            <w:r w:rsidRPr="00983A92">
              <w:rPr>
                <w:rFonts w:ascii="Arial" w:hAnsi="Arial" w:cs="Arial"/>
              </w:rPr>
              <w:t xml:space="preserve"> </w:t>
            </w:r>
            <w:proofErr w:type="spellStart"/>
            <w:r w:rsidRPr="00983A92">
              <w:rPr>
                <w:rFonts w:ascii="Arial" w:hAnsi="Arial" w:cs="Arial"/>
              </w:rPr>
              <w:t>svakog</w:t>
            </w:r>
            <w:proofErr w:type="spellEnd"/>
            <w:r w:rsidRPr="00983A92">
              <w:rPr>
                <w:rFonts w:ascii="Arial" w:hAnsi="Arial" w:cs="Arial"/>
              </w:rPr>
              <w:t xml:space="preserve"> </w:t>
            </w:r>
            <w:proofErr w:type="spellStart"/>
            <w:r w:rsidRPr="00983A92">
              <w:rPr>
                <w:rFonts w:ascii="Arial" w:hAnsi="Arial" w:cs="Arial"/>
              </w:rPr>
              <w:t>pojedinog</w:t>
            </w:r>
            <w:proofErr w:type="spellEnd"/>
            <w:r w:rsidRPr="00983A92">
              <w:rPr>
                <w:rFonts w:ascii="Arial" w:hAnsi="Arial" w:cs="Arial"/>
              </w:rPr>
              <w:t xml:space="preserve"> </w:t>
            </w:r>
            <w:proofErr w:type="spellStart"/>
            <w:r w:rsidRPr="00983A92">
              <w:rPr>
                <w:rFonts w:ascii="Arial" w:hAnsi="Arial" w:cs="Arial"/>
              </w:rPr>
              <w:t>davanja</w:t>
            </w:r>
            <w:proofErr w:type="spellEnd"/>
            <w:r w:rsidRPr="00983A92">
              <w:rPr>
                <w:rFonts w:ascii="Arial" w:hAnsi="Arial" w:cs="Arial"/>
              </w:rPr>
              <w:t xml:space="preserve">. </w:t>
            </w:r>
          </w:p>
          <w:p w14:paraId="3512ADCA" w14:textId="77777777" w:rsidR="00A9264C" w:rsidRPr="00983A92" w:rsidRDefault="00A9264C" w:rsidP="00650483">
            <w:pPr>
              <w:pStyle w:val="Odlomakpopisa"/>
              <w:autoSpaceDE w:val="0"/>
              <w:autoSpaceDN w:val="0"/>
              <w:adjustRightInd w:val="0"/>
              <w:ind w:left="0"/>
              <w:jc w:val="both"/>
              <w:rPr>
                <w:rFonts w:ascii="Arial" w:hAnsi="Arial" w:cs="Arial"/>
              </w:rPr>
            </w:pPr>
            <w:proofErr w:type="spellStart"/>
            <w:r w:rsidRPr="00983A92">
              <w:rPr>
                <w:rFonts w:ascii="Arial" w:hAnsi="Arial" w:cs="Arial"/>
              </w:rPr>
              <w:t>Nastupila</w:t>
            </w:r>
            <w:proofErr w:type="spellEnd"/>
            <w:r w:rsidRPr="00983A92">
              <w:rPr>
                <w:rFonts w:ascii="Arial" w:hAnsi="Arial" w:cs="Arial"/>
              </w:rPr>
              <w:t xml:space="preserve"> je </w:t>
            </w:r>
            <w:proofErr w:type="spellStart"/>
            <w:r w:rsidRPr="00983A92">
              <w:rPr>
                <w:rFonts w:ascii="Arial" w:hAnsi="Arial" w:cs="Arial"/>
              </w:rPr>
              <w:t>zastara</w:t>
            </w:r>
            <w:proofErr w:type="spellEnd"/>
          </w:p>
        </w:tc>
      </w:tr>
      <w:tr w:rsidR="00A9264C" w:rsidRPr="00983A92" w14:paraId="7839FA0F" w14:textId="77777777" w:rsidTr="00BB292D">
        <w:trPr>
          <w:trHeight w:val="255"/>
        </w:trPr>
        <w:tc>
          <w:tcPr>
            <w:tcW w:w="1993" w:type="dxa"/>
            <w:noWrap/>
          </w:tcPr>
          <w:p w14:paraId="67BF7FC2" w14:textId="77777777" w:rsidR="00A9264C" w:rsidRPr="00983A92" w:rsidRDefault="00A9264C" w:rsidP="00650483">
            <w:pPr>
              <w:tabs>
                <w:tab w:val="center" w:pos="4536"/>
                <w:tab w:val="right" w:pos="9072"/>
              </w:tabs>
              <w:rPr>
                <w:rFonts w:ascii="Arial" w:hAnsi="Arial" w:cs="Arial"/>
              </w:rPr>
            </w:pPr>
            <w:r>
              <w:rPr>
                <w:rFonts w:ascii="Arial" w:hAnsi="Arial" w:cs="Arial"/>
              </w:rPr>
              <w:t>Zalar Nives</w:t>
            </w:r>
          </w:p>
        </w:tc>
        <w:tc>
          <w:tcPr>
            <w:tcW w:w="1440" w:type="dxa"/>
            <w:noWrap/>
          </w:tcPr>
          <w:p w14:paraId="38952040" w14:textId="77777777" w:rsidR="00A9264C" w:rsidRPr="00983A92" w:rsidRDefault="00A9264C" w:rsidP="00650483">
            <w:pPr>
              <w:tabs>
                <w:tab w:val="center" w:pos="4536"/>
                <w:tab w:val="right" w:pos="9072"/>
              </w:tabs>
              <w:rPr>
                <w:rFonts w:ascii="Arial" w:hAnsi="Arial" w:cs="Arial"/>
              </w:rPr>
            </w:pPr>
            <w:r>
              <w:rPr>
                <w:rFonts w:ascii="Arial" w:hAnsi="Arial" w:cs="Arial"/>
              </w:rPr>
              <w:t>54895686552</w:t>
            </w:r>
          </w:p>
        </w:tc>
        <w:tc>
          <w:tcPr>
            <w:tcW w:w="1412" w:type="dxa"/>
            <w:noWrap/>
          </w:tcPr>
          <w:p w14:paraId="4C030ADF" w14:textId="77777777" w:rsidR="00A9264C" w:rsidRPr="00983A92" w:rsidRDefault="00A9264C" w:rsidP="00650483">
            <w:pPr>
              <w:tabs>
                <w:tab w:val="center" w:pos="4536"/>
                <w:tab w:val="right" w:pos="9072"/>
              </w:tabs>
              <w:rPr>
                <w:rFonts w:ascii="Arial" w:hAnsi="Arial" w:cs="Arial"/>
              </w:rPr>
            </w:pPr>
            <w:r>
              <w:rPr>
                <w:rFonts w:ascii="Arial" w:hAnsi="Arial" w:cs="Arial"/>
              </w:rPr>
              <w:t>335,78</w:t>
            </w:r>
          </w:p>
        </w:tc>
        <w:tc>
          <w:tcPr>
            <w:tcW w:w="1617" w:type="dxa"/>
            <w:noWrap/>
          </w:tcPr>
          <w:p w14:paraId="2BC4DBC3" w14:textId="77777777" w:rsidR="00A9264C" w:rsidRPr="00983A92" w:rsidRDefault="00A9264C" w:rsidP="00650483">
            <w:pPr>
              <w:tabs>
                <w:tab w:val="center" w:pos="4536"/>
                <w:tab w:val="right" w:pos="9072"/>
              </w:tabs>
              <w:rPr>
                <w:rFonts w:ascii="Arial" w:hAnsi="Arial" w:cs="Arial"/>
              </w:rPr>
            </w:pPr>
            <w:proofErr w:type="spellStart"/>
            <w:r w:rsidRPr="00983A92">
              <w:rPr>
                <w:rFonts w:ascii="Arial" w:hAnsi="Arial" w:cs="Arial"/>
              </w:rPr>
              <w:t>Komunalna</w:t>
            </w:r>
            <w:proofErr w:type="spellEnd"/>
            <w:r w:rsidRPr="00983A92">
              <w:rPr>
                <w:rFonts w:ascii="Arial" w:hAnsi="Arial" w:cs="Arial"/>
              </w:rPr>
              <w:t xml:space="preserve"> </w:t>
            </w:r>
            <w:proofErr w:type="spellStart"/>
            <w:r w:rsidRPr="00983A92">
              <w:rPr>
                <w:rFonts w:ascii="Arial" w:hAnsi="Arial" w:cs="Arial"/>
              </w:rPr>
              <w:t>naknada</w:t>
            </w:r>
            <w:proofErr w:type="spellEnd"/>
            <w:r w:rsidRPr="00983A92">
              <w:rPr>
                <w:rFonts w:ascii="Arial" w:hAnsi="Arial" w:cs="Arial"/>
              </w:rPr>
              <w:t xml:space="preserve"> </w:t>
            </w:r>
          </w:p>
          <w:p w14:paraId="3A2F9E02" w14:textId="77777777" w:rsidR="00A9264C" w:rsidRPr="00983A92" w:rsidRDefault="00A9264C" w:rsidP="00650483">
            <w:pPr>
              <w:tabs>
                <w:tab w:val="center" w:pos="4536"/>
                <w:tab w:val="right" w:pos="9072"/>
              </w:tabs>
              <w:rPr>
                <w:rFonts w:ascii="Arial" w:hAnsi="Arial" w:cs="Arial"/>
              </w:rPr>
            </w:pPr>
            <w:r w:rsidRPr="00983A92">
              <w:rPr>
                <w:rFonts w:ascii="Arial" w:hAnsi="Arial" w:cs="Arial"/>
              </w:rPr>
              <w:t>(</w:t>
            </w:r>
            <w:proofErr w:type="spellStart"/>
            <w:r w:rsidRPr="00983A92">
              <w:rPr>
                <w:rFonts w:ascii="Arial" w:hAnsi="Arial" w:cs="Arial"/>
              </w:rPr>
              <w:t>čl</w:t>
            </w:r>
            <w:proofErr w:type="spellEnd"/>
            <w:r w:rsidRPr="00983A92">
              <w:rPr>
                <w:rFonts w:ascii="Arial" w:hAnsi="Arial" w:cs="Arial"/>
              </w:rPr>
              <w:t xml:space="preserve">. 226. Zakon o </w:t>
            </w:r>
            <w:proofErr w:type="spellStart"/>
            <w:r w:rsidRPr="00983A92">
              <w:rPr>
                <w:rFonts w:ascii="Arial" w:hAnsi="Arial" w:cs="Arial"/>
              </w:rPr>
              <w:t>obveznim</w:t>
            </w:r>
            <w:proofErr w:type="spellEnd"/>
            <w:r w:rsidRPr="00983A92">
              <w:rPr>
                <w:rFonts w:ascii="Arial" w:hAnsi="Arial" w:cs="Arial"/>
              </w:rPr>
              <w:t xml:space="preserve"> </w:t>
            </w:r>
            <w:proofErr w:type="spellStart"/>
            <w:r w:rsidRPr="00983A92">
              <w:rPr>
                <w:rFonts w:ascii="Arial" w:hAnsi="Arial" w:cs="Arial"/>
              </w:rPr>
              <w:t>odnosima</w:t>
            </w:r>
            <w:proofErr w:type="spellEnd"/>
            <w:r w:rsidRPr="00983A92">
              <w:rPr>
                <w:rFonts w:ascii="Arial" w:hAnsi="Arial" w:cs="Arial"/>
              </w:rPr>
              <w:t>)</w:t>
            </w:r>
          </w:p>
        </w:tc>
        <w:tc>
          <w:tcPr>
            <w:tcW w:w="2601" w:type="dxa"/>
            <w:noWrap/>
          </w:tcPr>
          <w:p w14:paraId="4FCD8838" w14:textId="77777777" w:rsidR="00A9264C" w:rsidRPr="00983A92" w:rsidRDefault="00A9264C" w:rsidP="00650483">
            <w:pPr>
              <w:pStyle w:val="Odlomakpopisa"/>
              <w:autoSpaceDE w:val="0"/>
              <w:autoSpaceDN w:val="0"/>
              <w:adjustRightInd w:val="0"/>
              <w:ind w:left="0"/>
              <w:rPr>
                <w:rFonts w:ascii="Arial" w:hAnsi="Arial" w:cs="Arial"/>
              </w:rPr>
            </w:pPr>
            <w:proofErr w:type="spellStart"/>
            <w:r w:rsidRPr="00983A92">
              <w:rPr>
                <w:rFonts w:ascii="Arial" w:hAnsi="Arial" w:cs="Arial"/>
              </w:rPr>
              <w:t>Povremene</w:t>
            </w:r>
            <w:proofErr w:type="spellEnd"/>
            <w:r w:rsidRPr="00983A92">
              <w:rPr>
                <w:rFonts w:ascii="Arial" w:hAnsi="Arial" w:cs="Arial"/>
              </w:rPr>
              <w:t xml:space="preserve"> </w:t>
            </w:r>
            <w:proofErr w:type="spellStart"/>
            <w:r w:rsidRPr="00983A92">
              <w:rPr>
                <w:rFonts w:ascii="Arial" w:hAnsi="Arial" w:cs="Arial"/>
              </w:rPr>
              <w:t>tražbine</w:t>
            </w:r>
            <w:proofErr w:type="spellEnd"/>
            <w:r w:rsidRPr="00983A92">
              <w:rPr>
                <w:rFonts w:ascii="Arial" w:hAnsi="Arial" w:cs="Arial"/>
              </w:rPr>
              <w:t xml:space="preserve"> </w:t>
            </w:r>
            <w:proofErr w:type="spellStart"/>
            <w:r w:rsidRPr="00983A92">
              <w:rPr>
                <w:rFonts w:ascii="Arial" w:hAnsi="Arial" w:cs="Arial"/>
              </w:rPr>
              <w:t>zastarijevaju</w:t>
            </w:r>
            <w:proofErr w:type="spellEnd"/>
            <w:r w:rsidRPr="00983A92">
              <w:rPr>
                <w:rFonts w:ascii="Arial" w:hAnsi="Arial" w:cs="Arial"/>
              </w:rPr>
              <w:t xml:space="preserve"> u </w:t>
            </w:r>
            <w:proofErr w:type="spellStart"/>
            <w:r w:rsidRPr="00983A92">
              <w:rPr>
                <w:rFonts w:ascii="Arial" w:hAnsi="Arial" w:cs="Arial"/>
              </w:rPr>
              <w:t>roku</w:t>
            </w:r>
            <w:proofErr w:type="spellEnd"/>
            <w:r w:rsidRPr="00983A92">
              <w:rPr>
                <w:rFonts w:ascii="Arial" w:hAnsi="Arial" w:cs="Arial"/>
              </w:rPr>
              <w:t xml:space="preserve"> od 3 </w:t>
            </w:r>
            <w:proofErr w:type="spellStart"/>
            <w:r w:rsidRPr="00983A92">
              <w:rPr>
                <w:rFonts w:ascii="Arial" w:hAnsi="Arial" w:cs="Arial"/>
              </w:rPr>
              <w:t>godine</w:t>
            </w:r>
            <w:proofErr w:type="spellEnd"/>
            <w:r w:rsidRPr="00983A92">
              <w:rPr>
                <w:rFonts w:ascii="Arial" w:hAnsi="Arial" w:cs="Arial"/>
              </w:rPr>
              <w:t xml:space="preserve"> od </w:t>
            </w:r>
            <w:proofErr w:type="spellStart"/>
            <w:r w:rsidRPr="00983A92">
              <w:rPr>
                <w:rFonts w:ascii="Arial" w:hAnsi="Arial" w:cs="Arial"/>
              </w:rPr>
              <w:t>dospjelosti</w:t>
            </w:r>
            <w:proofErr w:type="spellEnd"/>
            <w:r w:rsidRPr="00983A92">
              <w:rPr>
                <w:rFonts w:ascii="Arial" w:hAnsi="Arial" w:cs="Arial"/>
              </w:rPr>
              <w:t xml:space="preserve"> </w:t>
            </w:r>
            <w:proofErr w:type="spellStart"/>
            <w:r w:rsidRPr="00983A92">
              <w:rPr>
                <w:rFonts w:ascii="Arial" w:hAnsi="Arial" w:cs="Arial"/>
              </w:rPr>
              <w:t>svakog</w:t>
            </w:r>
            <w:proofErr w:type="spellEnd"/>
            <w:r w:rsidRPr="00983A92">
              <w:rPr>
                <w:rFonts w:ascii="Arial" w:hAnsi="Arial" w:cs="Arial"/>
              </w:rPr>
              <w:t xml:space="preserve"> </w:t>
            </w:r>
            <w:proofErr w:type="spellStart"/>
            <w:r w:rsidRPr="00983A92">
              <w:rPr>
                <w:rFonts w:ascii="Arial" w:hAnsi="Arial" w:cs="Arial"/>
              </w:rPr>
              <w:t>pojedinog</w:t>
            </w:r>
            <w:proofErr w:type="spellEnd"/>
            <w:r w:rsidRPr="00983A92">
              <w:rPr>
                <w:rFonts w:ascii="Arial" w:hAnsi="Arial" w:cs="Arial"/>
              </w:rPr>
              <w:t xml:space="preserve"> </w:t>
            </w:r>
            <w:proofErr w:type="spellStart"/>
            <w:r w:rsidRPr="00983A92">
              <w:rPr>
                <w:rFonts w:ascii="Arial" w:hAnsi="Arial" w:cs="Arial"/>
              </w:rPr>
              <w:t>davanja</w:t>
            </w:r>
            <w:proofErr w:type="spellEnd"/>
            <w:r w:rsidRPr="00983A92">
              <w:rPr>
                <w:rFonts w:ascii="Arial" w:hAnsi="Arial" w:cs="Arial"/>
              </w:rPr>
              <w:t xml:space="preserve">. </w:t>
            </w:r>
          </w:p>
          <w:p w14:paraId="1AEFAFDA" w14:textId="77777777" w:rsidR="00A9264C" w:rsidRPr="00983A92" w:rsidRDefault="00A9264C" w:rsidP="00650483">
            <w:pPr>
              <w:pStyle w:val="Odlomakpopisa"/>
              <w:autoSpaceDE w:val="0"/>
              <w:autoSpaceDN w:val="0"/>
              <w:adjustRightInd w:val="0"/>
              <w:ind w:left="0"/>
              <w:rPr>
                <w:rFonts w:ascii="Arial" w:hAnsi="Arial" w:cs="Arial"/>
              </w:rPr>
            </w:pPr>
            <w:proofErr w:type="spellStart"/>
            <w:r w:rsidRPr="00983A92">
              <w:rPr>
                <w:rFonts w:ascii="Arial" w:hAnsi="Arial" w:cs="Arial"/>
              </w:rPr>
              <w:t>Nastupila</w:t>
            </w:r>
            <w:proofErr w:type="spellEnd"/>
            <w:r w:rsidRPr="00983A92">
              <w:rPr>
                <w:rFonts w:ascii="Arial" w:hAnsi="Arial" w:cs="Arial"/>
              </w:rPr>
              <w:t xml:space="preserve"> je </w:t>
            </w:r>
            <w:proofErr w:type="spellStart"/>
            <w:r w:rsidRPr="00983A92">
              <w:rPr>
                <w:rFonts w:ascii="Arial" w:hAnsi="Arial" w:cs="Arial"/>
              </w:rPr>
              <w:t>zastara</w:t>
            </w:r>
            <w:proofErr w:type="spellEnd"/>
          </w:p>
        </w:tc>
      </w:tr>
      <w:tr w:rsidR="00A9264C" w:rsidRPr="00983A92" w14:paraId="734099FF" w14:textId="77777777" w:rsidTr="00BB292D">
        <w:trPr>
          <w:trHeight w:val="255"/>
        </w:trPr>
        <w:tc>
          <w:tcPr>
            <w:tcW w:w="1993" w:type="dxa"/>
            <w:noWrap/>
          </w:tcPr>
          <w:p w14:paraId="633B16AB" w14:textId="77777777" w:rsidR="00A9264C" w:rsidRPr="00983A92" w:rsidRDefault="00A9264C" w:rsidP="00650483">
            <w:pPr>
              <w:tabs>
                <w:tab w:val="center" w:pos="4536"/>
                <w:tab w:val="right" w:pos="9072"/>
              </w:tabs>
              <w:rPr>
                <w:rFonts w:ascii="Arial" w:hAnsi="Arial" w:cs="Arial"/>
              </w:rPr>
            </w:pPr>
            <w:r>
              <w:rPr>
                <w:rFonts w:ascii="Arial" w:hAnsi="Arial" w:cs="Arial"/>
              </w:rPr>
              <w:t xml:space="preserve">Mihael Savić </w:t>
            </w:r>
            <w:r w:rsidRPr="00983A92">
              <w:rPr>
                <w:rFonts w:ascii="Arial" w:hAnsi="Arial" w:cs="Arial"/>
              </w:rPr>
              <w:t xml:space="preserve"> </w:t>
            </w:r>
          </w:p>
        </w:tc>
        <w:tc>
          <w:tcPr>
            <w:tcW w:w="1440" w:type="dxa"/>
            <w:noWrap/>
          </w:tcPr>
          <w:p w14:paraId="6CE19CD3" w14:textId="77777777" w:rsidR="00A9264C" w:rsidRPr="00983A92" w:rsidRDefault="00A9264C" w:rsidP="00650483">
            <w:pPr>
              <w:tabs>
                <w:tab w:val="center" w:pos="4536"/>
                <w:tab w:val="right" w:pos="9072"/>
              </w:tabs>
              <w:rPr>
                <w:rFonts w:ascii="Arial" w:hAnsi="Arial" w:cs="Arial"/>
              </w:rPr>
            </w:pPr>
            <w:r>
              <w:rPr>
                <w:rFonts w:ascii="Arial" w:hAnsi="Arial" w:cs="Arial"/>
              </w:rPr>
              <w:t>01174471476</w:t>
            </w:r>
          </w:p>
        </w:tc>
        <w:tc>
          <w:tcPr>
            <w:tcW w:w="1412" w:type="dxa"/>
            <w:noWrap/>
          </w:tcPr>
          <w:p w14:paraId="264A2A6A" w14:textId="77777777" w:rsidR="00A9264C" w:rsidRPr="00983A92" w:rsidRDefault="00A9264C" w:rsidP="00650483">
            <w:pPr>
              <w:tabs>
                <w:tab w:val="center" w:pos="4536"/>
                <w:tab w:val="right" w:pos="9072"/>
              </w:tabs>
              <w:rPr>
                <w:rFonts w:ascii="Arial" w:hAnsi="Arial" w:cs="Arial"/>
              </w:rPr>
            </w:pPr>
            <w:r>
              <w:rPr>
                <w:rFonts w:ascii="Arial" w:hAnsi="Arial" w:cs="Arial"/>
              </w:rPr>
              <w:t>24,59</w:t>
            </w:r>
          </w:p>
        </w:tc>
        <w:tc>
          <w:tcPr>
            <w:tcW w:w="1617" w:type="dxa"/>
            <w:noWrap/>
          </w:tcPr>
          <w:p w14:paraId="0649DD62" w14:textId="77777777" w:rsidR="00A9264C" w:rsidRPr="00983A92" w:rsidRDefault="00A9264C" w:rsidP="00650483">
            <w:pPr>
              <w:tabs>
                <w:tab w:val="center" w:pos="4536"/>
                <w:tab w:val="right" w:pos="9072"/>
              </w:tabs>
              <w:rPr>
                <w:rFonts w:ascii="Arial" w:hAnsi="Arial" w:cs="Arial"/>
              </w:rPr>
            </w:pPr>
            <w:proofErr w:type="spellStart"/>
            <w:r w:rsidRPr="00983A92">
              <w:rPr>
                <w:rFonts w:ascii="Arial" w:hAnsi="Arial" w:cs="Arial"/>
              </w:rPr>
              <w:t>Komunalna</w:t>
            </w:r>
            <w:proofErr w:type="spellEnd"/>
            <w:r w:rsidRPr="00983A92">
              <w:rPr>
                <w:rFonts w:ascii="Arial" w:hAnsi="Arial" w:cs="Arial"/>
              </w:rPr>
              <w:t xml:space="preserve"> </w:t>
            </w:r>
            <w:proofErr w:type="spellStart"/>
            <w:r w:rsidRPr="00983A92">
              <w:rPr>
                <w:rFonts w:ascii="Arial" w:hAnsi="Arial" w:cs="Arial"/>
              </w:rPr>
              <w:t>naknada</w:t>
            </w:r>
            <w:proofErr w:type="spellEnd"/>
            <w:r w:rsidRPr="00983A92">
              <w:rPr>
                <w:rFonts w:ascii="Arial" w:hAnsi="Arial" w:cs="Arial"/>
              </w:rPr>
              <w:t xml:space="preserve"> </w:t>
            </w:r>
          </w:p>
          <w:p w14:paraId="5ABEA6E8" w14:textId="77777777" w:rsidR="00A9264C" w:rsidRPr="00983A92" w:rsidRDefault="00A9264C" w:rsidP="00650483">
            <w:pPr>
              <w:tabs>
                <w:tab w:val="center" w:pos="4536"/>
                <w:tab w:val="right" w:pos="9072"/>
              </w:tabs>
              <w:rPr>
                <w:rFonts w:ascii="Arial" w:hAnsi="Arial" w:cs="Arial"/>
              </w:rPr>
            </w:pPr>
            <w:r w:rsidRPr="00983A92">
              <w:rPr>
                <w:rFonts w:ascii="Arial" w:hAnsi="Arial" w:cs="Arial"/>
              </w:rPr>
              <w:t>(</w:t>
            </w:r>
            <w:proofErr w:type="spellStart"/>
            <w:r w:rsidRPr="00983A92">
              <w:rPr>
                <w:rFonts w:ascii="Arial" w:hAnsi="Arial" w:cs="Arial"/>
              </w:rPr>
              <w:t>čl</w:t>
            </w:r>
            <w:proofErr w:type="spellEnd"/>
            <w:r w:rsidRPr="00983A92">
              <w:rPr>
                <w:rFonts w:ascii="Arial" w:hAnsi="Arial" w:cs="Arial"/>
              </w:rPr>
              <w:t xml:space="preserve">. 226. Zakon o </w:t>
            </w:r>
            <w:proofErr w:type="spellStart"/>
            <w:r w:rsidRPr="00983A92">
              <w:rPr>
                <w:rFonts w:ascii="Arial" w:hAnsi="Arial" w:cs="Arial"/>
              </w:rPr>
              <w:t>obveznim</w:t>
            </w:r>
            <w:proofErr w:type="spellEnd"/>
            <w:r w:rsidRPr="00983A92">
              <w:rPr>
                <w:rFonts w:ascii="Arial" w:hAnsi="Arial" w:cs="Arial"/>
              </w:rPr>
              <w:t xml:space="preserve"> </w:t>
            </w:r>
            <w:proofErr w:type="spellStart"/>
            <w:r w:rsidRPr="00983A92">
              <w:rPr>
                <w:rFonts w:ascii="Arial" w:hAnsi="Arial" w:cs="Arial"/>
              </w:rPr>
              <w:t>odnosima</w:t>
            </w:r>
            <w:proofErr w:type="spellEnd"/>
            <w:r w:rsidRPr="00983A92">
              <w:rPr>
                <w:rFonts w:ascii="Arial" w:hAnsi="Arial" w:cs="Arial"/>
              </w:rPr>
              <w:t>)</w:t>
            </w:r>
          </w:p>
        </w:tc>
        <w:tc>
          <w:tcPr>
            <w:tcW w:w="2601" w:type="dxa"/>
            <w:noWrap/>
          </w:tcPr>
          <w:p w14:paraId="5F15F5DC" w14:textId="77777777" w:rsidR="00A9264C" w:rsidRPr="00983A92" w:rsidRDefault="00A9264C" w:rsidP="00650483">
            <w:pPr>
              <w:pStyle w:val="Odlomakpopisa"/>
              <w:autoSpaceDE w:val="0"/>
              <w:autoSpaceDN w:val="0"/>
              <w:adjustRightInd w:val="0"/>
              <w:ind w:left="0"/>
              <w:rPr>
                <w:rFonts w:ascii="Arial" w:hAnsi="Arial" w:cs="Arial"/>
              </w:rPr>
            </w:pPr>
            <w:proofErr w:type="spellStart"/>
            <w:r w:rsidRPr="00983A92">
              <w:rPr>
                <w:rFonts w:ascii="Arial" w:hAnsi="Arial" w:cs="Arial"/>
              </w:rPr>
              <w:t>Povremene</w:t>
            </w:r>
            <w:proofErr w:type="spellEnd"/>
            <w:r w:rsidRPr="00983A92">
              <w:rPr>
                <w:rFonts w:ascii="Arial" w:hAnsi="Arial" w:cs="Arial"/>
              </w:rPr>
              <w:t xml:space="preserve"> </w:t>
            </w:r>
            <w:proofErr w:type="spellStart"/>
            <w:r w:rsidRPr="00983A92">
              <w:rPr>
                <w:rFonts w:ascii="Arial" w:hAnsi="Arial" w:cs="Arial"/>
              </w:rPr>
              <w:t>tražbine</w:t>
            </w:r>
            <w:proofErr w:type="spellEnd"/>
            <w:r w:rsidRPr="00983A92">
              <w:rPr>
                <w:rFonts w:ascii="Arial" w:hAnsi="Arial" w:cs="Arial"/>
              </w:rPr>
              <w:t xml:space="preserve"> </w:t>
            </w:r>
            <w:proofErr w:type="spellStart"/>
            <w:r w:rsidRPr="00983A92">
              <w:rPr>
                <w:rFonts w:ascii="Arial" w:hAnsi="Arial" w:cs="Arial"/>
              </w:rPr>
              <w:t>zastarijevaju</w:t>
            </w:r>
            <w:proofErr w:type="spellEnd"/>
            <w:r w:rsidRPr="00983A92">
              <w:rPr>
                <w:rFonts w:ascii="Arial" w:hAnsi="Arial" w:cs="Arial"/>
              </w:rPr>
              <w:t xml:space="preserve"> u </w:t>
            </w:r>
            <w:proofErr w:type="spellStart"/>
            <w:r w:rsidRPr="00983A92">
              <w:rPr>
                <w:rFonts w:ascii="Arial" w:hAnsi="Arial" w:cs="Arial"/>
              </w:rPr>
              <w:t>roku</w:t>
            </w:r>
            <w:proofErr w:type="spellEnd"/>
            <w:r w:rsidRPr="00983A92">
              <w:rPr>
                <w:rFonts w:ascii="Arial" w:hAnsi="Arial" w:cs="Arial"/>
              </w:rPr>
              <w:t xml:space="preserve"> od 3 </w:t>
            </w:r>
            <w:proofErr w:type="spellStart"/>
            <w:r w:rsidRPr="00983A92">
              <w:rPr>
                <w:rFonts w:ascii="Arial" w:hAnsi="Arial" w:cs="Arial"/>
              </w:rPr>
              <w:t>godine</w:t>
            </w:r>
            <w:proofErr w:type="spellEnd"/>
            <w:r w:rsidRPr="00983A92">
              <w:rPr>
                <w:rFonts w:ascii="Arial" w:hAnsi="Arial" w:cs="Arial"/>
              </w:rPr>
              <w:t xml:space="preserve"> od </w:t>
            </w:r>
            <w:proofErr w:type="spellStart"/>
            <w:r w:rsidRPr="00983A92">
              <w:rPr>
                <w:rFonts w:ascii="Arial" w:hAnsi="Arial" w:cs="Arial"/>
              </w:rPr>
              <w:t>dospjelosti</w:t>
            </w:r>
            <w:proofErr w:type="spellEnd"/>
            <w:r w:rsidRPr="00983A92">
              <w:rPr>
                <w:rFonts w:ascii="Arial" w:hAnsi="Arial" w:cs="Arial"/>
              </w:rPr>
              <w:t xml:space="preserve"> </w:t>
            </w:r>
            <w:proofErr w:type="spellStart"/>
            <w:r w:rsidRPr="00983A92">
              <w:rPr>
                <w:rFonts w:ascii="Arial" w:hAnsi="Arial" w:cs="Arial"/>
              </w:rPr>
              <w:t>svakog</w:t>
            </w:r>
            <w:proofErr w:type="spellEnd"/>
            <w:r w:rsidRPr="00983A92">
              <w:rPr>
                <w:rFonts w:ascii="Arial" w:hAnsi="Arial" w:cs="Arial"/>
              </w:rPr>
              <w:t xml:space="preserve"> </w:t>
            </w:r>
            <w:proofErr w:type="spellStart"/>
            <w:r w:rsidRPr="00983A92">
              <w:rPr>
                <w:rFonts w:ascii="Arial" w:hAnsi="Arial" w:cs="Arial"/>
              </w:rPr>
              <w:t>pojedinog</w:t>
            </w:r>
            <w:proofErr w:type="spellEnd"/>
            <w:r w:rsidRPr="00983A92">
              <w:rPr>
                <w:rFonts w:ascii="Arial" w:hAnsi="Arial" w:cs="Arial"/>
              </w:rPr>
              <w:t xml:space="preserve"> </w:t>
            </w:r>
            <w:proofErr w:type="spellStart"/>
            <w:r w:rsidRPr="00983A92">
              <w:rPr>
                <w:rFonts w:ascii="Arial" w:hAnsi="Arial" w:cs="Arial"/>
              </w:rPr>
              <w:t>davanja</w:t>
            </w:r>
            <w:proofErr w:type="spellEnd"/>
            <w:r w:rsidRPr="00983A92">
              <w:rPr>
                <w:rFonts w:ascii="Arial" w:hAnsi="Arial" w:cs="Arial"/>
              </w:rPr>
              <w:t xml:space="preserve">. </w:t>
            </w:r>
          </w:p>
          <w:p w14:paraId="6885E21E" w14:textId="77777777" w:rsidR="00A9264C" w:rsidRPr="00983A92" w:rsidRDefault="00A9264C" w:rsidP="00650483">
            <w:pPr>
              <w:pStyle w:val="Odlomakpopisa"/>
              <w:autoSpaceDE w:val="0"/>
              <w:autoSpaceDN w:val="0"/>
              <w:adjustRightInd w:val="0"/>
              <w:ind w:left="0"/>
              <w:jc w:val="both"/>
              <w:rPr>
                <w:rFonts w:ascii="Arial" w:hAnsi="Arial" w:cs="Arial"/>
              </w:rPr>
            </w:pPr>
            <w:proofErr w:type="spellStart"/>
            <w:r w:rsidRPr="00983A92">
              <w:rPr>
                <w:rFonts w:ascii="Arial" w:hAnsi="Arial" w:cs="Arial"/>
              </w:rPr>
              <w:t>Nastupila</w:t>
            </w:r>
            <w:proofErr w:type="spellEnd"/>
            <w:r w:rsidRPr="00983A92">
              <w:rPr>
                <w:rFonts w:ascii="Arial" w:hAnsi="Arial" w:cs="Arial"/>
              </w:rPr>
              <w:t xml:space="preserve"> je </w:t>
            </w:r>
            <w:proofErr w:type="spellStart"/>
            <w:r w:rsidRPr="00983A92">
              <w:rPr>
                <w:rFonts w:ascii="Arial" w:hAnsi="Arial" w:cs="Arial"/>
              </w:rPr>
              <w:t>zastara</w:t>
            </w:r>
            <w:proofErr w:type="spellEnd"/>
          </w:p>
        </w:tc>
      </w:tr>
      <w:tr w:rsidR="00A9264C" w:rsidRPr="00983A92" w14:paraId="761B6AB1" w14:textId="77777777" w:rsidTr="00BB292D">
        <w:trPr>
          <w:trHeight w:val="255"/>
        </w:trPr>
        <w:tc>
          <w:tcPr>
            <w:tcW w:w="1993" w:type="dxa"/>
            <w:noWrap/>
          </w:tcPr>
          <w:p w14:paraId="1060CA92" w14:textId="77777777" w:rsidR="00A9264C" w:rsidRPr="00983A92" w:rsidRDefault="00A9264C" w:rsidP="00650483">
            <w:pPr>
              <w:tabs>
                <w:tab w:val="center" w:pos="4536"/>
                <w:tab w:val="right" w:pos="9072"/>
              </w:tabs>
              <w:rPr>
                <w:rFonts w:ascii="Arial" w:hAnsi="Arial" w:cs="Arial"/>
              </w:rPr>
            </w:pPr>
            <w:r>
              <w:rPr>
                <w:rFonts w:ascii="Arial" w:hAnsi="Arial" w:cs="Arial"/>
              </w:rPr>
              <w:t>Scutum d.o.o.</w:t>
            </w:r>
            <w:r w:rsidRPr="00983A92">
              <w:rPr>
                <w:rFonts w:ascii="Arial" w:hAnsi="Arial" w:cs="Arial"/>
              </w:rPr>
              <w:t xml:space="preserve"> </w:t>
            </w:r>
          </w:p>
        </w:tc>
        <w:tc>
          <w:tcPr>
            <w:tcW w:w="1440" w:type="dxa"/>
            <w:noWrap/>
          </w:tcPr>
          <w:p w14:paraId="6C47EB20" w14:textId="77777777" w:rsidR="00A9264C" w:rsidRPr="00983A92" w:rsidRDefault="00A9264C" w:rsidP="00650483">
            <w:pPr>
              <w:tabs>
                <w:tab w:val="center" w:pos="4536"/>
                <w:tab w:val="right" w:pos="9072"/>
              </w:tabs>
              <w:rPr>
                <w:rFonts w:ascii="Arial" w:hAnsi="Arial" w:cs="Arial"/>
              </w:rPr>
            </w:pPr>
            <w:r>
              <w:rPr>
                <w:rFonts w:ascii="Arial" w:hAnsi="Arial" w:cs="Arial"/>
              </w:rPr>
              <w:t>23770540068</w:t>
            </w:r>
          </w:p>
        </w:tc>
        <w:tc>
          <w:tcPr>
            <w:tcW w:w="1412" w:type="dxa"/>
            <w:noWrap/>
          </w:tcPr>
          <w:p w14:paraId="1E140B49" w14:textId="77777777" w:rsidR="00A9264C" w:rsidRPr="00983A92" w:rsidRDefault="00A9264C" w:rsidP="00650483">
            <w:pPr>
              <w:tabs>
                <w:tab w:val="center" w:pos="4536"/>
                <w:tab w:val="right" w:pos="9072"/>
              </w:tabs>
              <w:rPr>
                <w:rFonts w:ascii="Arial" w:hAnsi="Arial" w:cs="Arial"/>
              </w:rPr>
            </w:pPr>
            <w:r>
              <w:rPr>
                <w:rFonts w:ascii="Arial" w:hAnsi="Arial" w:cs="Arial"/>
              </w:rPr>
              <w:t>48,16</w:t>
            </w:r>
          </w:p>
        </w:tc>
        <w:tc>
          <w:tcPr>
            <w:tcW w:w="1617" w:type="dxa"/>
            <w:noWrap/>
          </w:tcPr>
          <w:p w14:paraId="0201AF4A" w14:textId="77777777" w:rsidR="00A9264C" w:rsidRPr="00983A92" w:rsidRDefault="00A9264C" w:rsidP="00650483">
            <w:pPr>
              <w:tabs>
                <w:tab w:val="center" w:pos="4536"/>
                <w:tab w:val="right" w:pos="9072"/>
              </w:tabs>
              <w:rPr>
                <w:rFonts w:ascii="Arial" w:hAnsi="Arial" w:cs="Arial"/>
              </w:rPr>
            </w:pPr>
            <w:proofErr w:type="spellStart"/>
            <w:r w:rsidRPr="00983A92">
              <w:rPr>
                <w:rFonts w:ascii="Arial" w:hAnsi="Arial" w:cs="Arial"/>
              </w:rPr>
              <w:t>Komunalna</w:t>
            </w:r>
            <w:proofErr w:type="spellEnd"/>
            <w:r w:rsidRPr="00983A92">
              <w:rPr>
                <w:rFonts w:ascii="Arial" w:hAnsi="Arial" w:cs="Arial"/>
              </w:rPr>
              <w:t xml:space="preserve"> </w:t>
            </w:r>
            <w:proofErr w:type="spellStart"/>
            <w:r w:rsidRPr="00983A92">
              <w:rPr>
                <w:rFonts w:ascii="Arial" w:hAnsi="Arial" w:cs="Arial"/>
              </w:rPr>
              <w:t>naknada</w:t>
            </w:r>
            <w:proofErr w:type="spellEnd"/>
            <w:r w:rsidRPr="00983A92">
              <w:rPr>
                <w:rFonts w:ascii="Arial" w:hAnsi="Arial" w:cs="Arial"/>
              </w:rPr>
              <w:t xml:space="preserve"> </w:t>
            </w:r>
          </w:p>
          <w:p w14:paraId="15AE4D1A" w14:textId="77777777" w:rsidR="00A9264C" w:rsidRPr="00983A92" w:rsidRDefault="00A9264C" w:rsidP="00650483">
            <w:pPr>
              <w:tabs>
                <w:tab w:val="center" w:pos="4536"/>
                <w:tab w:val="right" w:pos="9072"/>
              </w:tabs>
              <w:rPr>
                <w:rFonts w:ascii="Arial" w:hAnsi="Arial" w:cs="Arial"/>
              </w:rPr>
            </w:pPr>
            <w:r w:rsidRPr="00983A92">
              <w:rPr>
                <w:rFonts w:ascii="Arial" w:hAnsi="Arial" w:cs="Arial"/>
              </w:rPr>
              <w:t>(</w:t>
            </w:r>
            <w:proofErr w:type="spellStart"/>
            <w:r w:rsidRPr="00983A92">
              <w:rPr>
                <w:rFonts w:ascii="Arial" w:hAnsi="Arial" w:cs="Arial"/>
              </w:rPr>
              <w:t>čl</w:t>
            </w:r>
            <w:proofErr w:type="spellEnd"/>
            <w:r w:rsidRPr="00983A92">
              <w:rPr>
                <w:rFonts w:ascii="Arial" w:hAnsi="Arial" w:cs="Arial"/>
              </w:rPr>
              <w:t xml:space="preserve">. 226. Zakon o </w:t>
            </w:r>
            <w:proofErr w:type="spellStart"/>
            <w:r w:rsidRPr="00983A92">
              <w:rPr>
                <w:rFonts w:ascii="Arial" w:hAnsi="Arial" w:cs="Arial"/>
              </w:rPr>
              <w:t>obveznim</w:t>
            </w:r>
            <w:proofErr w:type="spellEnd"/>
            <w:r w:rsidRPr="00983A92">
              <w:rPr>
                <w:rFonts w:ascii="Arial" w:hAnsi="Arial" w:cs="Arial"/>
              </w:rPr>
              <w:t xml:space="preserve"> </w:t>
            </w:r>
            <w:proofErr w:type="spellStart"/>
            <w:r w:rsidRPr="00983A92">
              <w:rPr>
                <w:rFonts w:ascii="Arial" w:hAnsi="Arial" w:cs="Arial"/>
              </w:rPr>
              <w:t>odnosima</w:t>
            </w:r>
            <w:proofErr w:type="spellEnd"/>
            <w:r w:rsidRPr="00983A92">
              <w:rPr>
                <w:rFonts w:ascii="Arial" w:hAnsi="Arial" w:cs="Arial"/>
              </w:rPr>
              <w:t>)</w:t>
            </w:r>
          </w:p>
        </w:tc>
        <w:tc>
          <w:tcPr>
            <w:tcW w:w="2601" w:type="dxa"/>
            <w:noWrap/>
          </w:tcPr>
          <w:p w14:paraId="5AD0A029" w14:textId="77777777" w:rsidR="00A9264C" w:rsidRPr="00983A92" w:rsidRDefault="00A9264C" w:rsidP="00650483">
            <w:pPr>
              <w:pStyle w:val="Odlomakpopisa"/>
              <w:autoSpaceDE w:val="0"/>
              <w:autoSpaceDN w:val="0"/>
              <w:adjustRightInd w:val="0"/>
              <w:ind w:left="0"/>
              <w:rPr>
                <w:rFonts w:ascii="Arial" w:hAnsi="Arial" w:cs="Arial"/>
              </w:rPr>
            </w:pPr>
            <w:proofErr w:type="spellStart"/>
            <w:r w:rsidRPr="00983A92">
              <w:rPr>
                <w:rFonts w:ascii="Arial" w:hAnsi="Arial" w:cs="Arial"/>
              </w:rPr>
              <w:t>Povremene</w:t>
            </w:r>
            <w:proofErr w:type="spellEnd"/>
            <w:r w:rsidRPr="00983A92">
              <w:rPr>
                <w:rFonts w:ascii="Arial" w:hAnsi="Arial" w:cs="Arial"/>
              </w:rPr>
              <w:t xml:space="preserve"> </w:t>
            </w:r>
            <w:proofErr w:type="spellStart"/>
            <w:r w:rsidRPr="00983A92">
              <w:rPr>
                <w:rFonts w:ascii="Arial" w:hAnsi="Arial" w:cs="Arial"/>
              </w:rPr>
              <w:t>tražbine</w:t>
            </w:r>
            <w:proofErr w:type="spellEnd"/>
            <w:r w:rsidRPr="00983A92">
              <w:rPr>
                <w:rFonts w:ascii="Arial" w:hAnsi="Arial" w:cs="Arial"/>
              </w:rPr>
              <w:t xml:space="preserve"> </w:t>
            </w:r>
            <w:proofErr w:type="spellStart"/>
            <w:r w:rsidRPr="00983A92">
              <w:rPr>
                <w:rFonts w:ascii="Arial" w:hAnsi="Arial" w:cs="Arial"/>
              </w:rPr>
              <w:t>zastarijevaju</w:t>
            </w:r>
            <w:proofErr w:type="spellEnd"/>
            <w:r w:rsidRPr="00983A92">
              <w:rPr>
                <w:rFonts w:ascii="Arial" w:hAnsi="Arial" w:cs="Arial"/>
              </w:rPr>
              <w:t xml:space="preserve"> u </w:t>
            </w:r>
            <w:proofErr w:type="spellStart"/>
            <w:r w:rsidRPr="00983A92">
              <w:rPr>
                <w:rFonts w:ascii="Arial" w:hAnsi="Arial" w:cs="Arial"/>
              </w:rPr>
              <w:t>roku</w:t>
            </w:r>
            <w:proofErr w:type="spellEnd"/>
            <w:r w:rsidRPr="00983A92">
              <w:rPr>
                <w:rFonts w:ascii="Arial" w:hAnsi="Arial" w:cs="Arial"/>
              </w:rPr>
              <w:t xml:space="preserve"> od 3 </w:t>
            </w:r>
            <w:proofErr w:type="spellStart"/>
            <w:r w:rsidRPr="00983A92">
              <w:rPr>
                <w:rFonts w:ascii="Arial" w:hAnsi="Arial" w:cs="Arial"/>
              </w:rPr>
              <w:t>godine</w:t>
            </w:r>
            <w:proofErr w:type="spellEnd"/>
            <w:r w:rsidRPr="00983A92">
              <w:rPr>
                <w:rFonts w:ascii="Arial" w:hAnsi="Arial" w:cs="Arial"/>
              </w:rPr>
              <w:t xml:space="preserve"> od </w:t>
            </w:r>
            <w:proofErr w:type="spellStart"/>
            <w:r w:rsidRPr="00983A92">
              <w:rPr>
                <w:rFonts w:ascii="Arial" w:hAnsi="Arial" w:cs="Arial"/>
              </w:rPr>
              <w:t>dospjelosti</w:t>
            </w:r>
            <w:proofErr w:type="spellEnd"/>
            <w:r w:rsidRPr="00983A92">
              <w:rPr>
                <w:rFonts w:ascii="Arial" w:hAnsi="Arial" w:cs="Arial"/>
              </w:rPr>
              <w:t xml:space="preserve"> </w:t>
            </w:r>
            <w:proofErr w:type="spellStart"/>
            <w:r w:rsidRPr="00983A92">
              <w:rPr>
                <w:rFonts w:ascii="Arial" w:hAnsi="Arial" w:cs="Arial"/>
              </w:rPr>
              <w:t>svakog</w:t>
            </w:r>
            <w:proofErr w:type="spellEnd"/>
            <w:r w:rsidRPr="00983A92">
              <w:rPr>
                <w:rFonts w:ascii="Arial" w:hAnsi="Arial" w:cs="Arial"/>
              </w:rPr>
              <w:t xml:space="preserve"> </w:t>
            </w:r>
            <w:proofErr w:type="spellStart"/>
            <w:r w:rsidRPr="00983A92">
              <w:rPr>
                <w:rFonts w:ascii="Arial" w:hAnsi="Arial" w:cs="Arial"/>
              </w:rPr>
              <w:t>pojedinog</w:t>
            </w:r>
            <w:proofErr w:type="spellEnd"/>
            <w:r w:rsidRPr="00983A92">
              <w:rPr>
                <w:rFonts w:ascii="Arial" w:hAnsi="Arial" w:cs="Arial"/>
              </w:rPr>
              <w:t xml:space="preserve"> </w:t>
            </w:r>
            <w:proofErr w:type="spellStart"/>
            <w:r w:rsidRPr="00983A92">
              <w:rPr>
                <w:rFonts w:ascii="Arial" w:hAnsi="Arial" w:cs="Arial"/>
              </w:rPr>
              <w:t>davanja</w:t>
            </w:r>
            <w:proofErr w:type="spellEnd"/>
            <w:r w:rsidRPr="00983A92">
              <w:rPr>
                <w:rFonts w:ascii="Arial" w:hAnsi="Arial" w:cs="Arial"/>
              </w:rPr>
              <w:t xml:space="preserve">. </w:t>
            </w:r>
          </w:p>
          <w:p w14:paraId="109D1AD7" w14:textId="77777777" w:rsidR="00A9264C" w:rsidRPr="00983A92" w:rsidRDefault="00A9264C" w:rsidP="00650483">
            <w:pPr>
              <w:pStyle w:val="Odlomakpopisa"/>
              <w:autoSpaceDE w:val="0"/>
              <w:autoSpaceDN w:val="0"/>
              <w:adjustRightInd w:val="0"/>
              <w:ind w:left="0"/>
              <w:jc w:val="both"/>
              <w:rPr>
                <w:rFonts w:ascii="Arial" w:hAnsi="Arial" w:cs="Arial"/>
              </w:rPr>
            </w:pPr>
            <w:proofErr w:type="spellStart"/>
            <w:r w:rsidRPr="00983A92">
              <w:rPr>
                <w:rFonts w:ascii="Arial" w:hAnsi="Arial" w:cs="Arial"/>
              </w:rPr>
              <w:t>Nastupila</w:t>
            </w:r>
            <w:proofErr w:type="spellEnd"/>
            <w:r w:rsidRPr="00983A92">
              <w:rPr>
                <w:rFonts w:ascii="Arial" w:hAnsi="Arial" w:cs="Arial"/>
              </w:rPr>
              <w:t xml:space="preserve"> je </w:t>
            </w:r>
            <w:proofErr w:type="spellStart"/>
            <w:r w:rsidRPr="00983A92">
              <w:rPr>
                <w:rFonts w:ascii="Arial" w:hAnsi="Arial" w:cs="Arial"/>
              </w:rPr>
              <w:t>zastara</w:t>
            </w:r>
            <w:proofErr w:type="spellEnd"/>
          </w:p>
        </w:tc>
      </w:tr>
      <w:tr w:rsidR="00A9264C" w:rsidRPr="00983A92" w14:paraId="5F2601D6" w14:textId="77777777" w:rsidTr="00BB292D">
        <w:trPr>
          <w:trHeight w:val="255"/>
        </w:trPr>
        <w:tc>
          <w:tcPr>
            <w:tcW w:w="1993" w:type="dxa"/>
            <w:noWrap/>
          </w:tcPr>
          <w:p w14:paraId="14D8F82C" w14:textId="77777777" w:rsidR="00A9264C" w:rsidRPr="00983A92" w:rsidRDefault="00A9264C" w:rsidP="00650483">
            <w:pPr>
              <w:tabs>
                <w:tab w:val="center" w:pos="4536"/>
                <w:tab w:val="right" w:pos="9072"/>
              </w:tabs>
              <w:rPr>
                <w:rFonts w:ascii="Arial" w:hAnsi="Arial" w:cs="Arial"/>
              </w:rPr>
            </w:pPr>
            <w:proofErr w:type="spellStart"/>
            <w:r>
              <w:rPr>
                <w:rFonts w:ascii="Arial" w:hAnsi="Arial" w:cs="Arial"/>
              </w:rPr>
              <w:t>Agrolaguna</w:t>
            </w:r>
            <w:proofErr w:type="spellEnd"/>
            <w:r>
              <w:rPr>
                <w:rFonts w:ascii="Arial" w:hAnsi="Arial" w:cs="Arial"/>
              </w:rPr>
              <w:t xml:space="preserve"> </w:t>
            </w:r>
            <w:proofErr w:type="spellStart"/>
            <w:r>
              <w:rPr>
                <w:rFonts w:ascii="Arial" w:hAnsi="Arial" w:cs="Arial"/>
              </w:rPr>
              <w:t>d.d.</w:t>
            </w:r>
            <w:proofErr w:type="spellEnd"/>
          </w:p>
        </w:tc>
        <w:tc>
          <w:tcPr>
            <w:tcW w:w="1440" w:type="dxa"/>
            <w:noWrap/>
          </w:tcPr>
          <w:p w14:paraId="62B56ACD" w14:textId="77777777" w:rsidR="00A9264C" w:rsidRPr="00983A92" w:rsidRDefault="00A9264C" w:rsidP="00650483">
            <w:pPr>
              <w:tabs>
                <w:tab w:val="center" w:pos="4536"/>
                <w:tab w:val="right" w:pos="9072"/>
              </w:tabs>
              <w:rPr>
                <w:rFonts w:ascii="Arial" w:hAnsi="Arial" w:cs="Arial"/>
              </w:rPr>
            </w:pPr>
            <w:r>
              <w:rPr>
                <w:rFonts w:ascii="Arial" w:hAnsi="Arial" w:cs="Arial"/>
              </w:rPr>
              <w:t>84196188473</w:t>
            </w:r>
          </w:p>
        </w:tc>
        <w:tc>
          <w:tcPr>
            <w:tcW w:w="1412" w:type="dxa"/>
            <w:noWrap/>
          </w:tcPr>
          <w:p w14:paraId="64CF2ADD" w14:textId="77777777" w:rsidR="00A9264C" w:rsidRPr="00983A92" w:rsidRDefault="00A9264C" w:rsidP="00650483">
            <w:pPr>
              <w:tabs>
                <w:tab w:val="center" w:pos="4536"/>
                <w:tab w:val="right" w:pos="9072"/>
              </w:tabs>
              <w:rPr>
                <w:rFonts w:ascii="Arial" w:hAnsi="Arial" w:cs="Arial"/>
              </w:rPr>
            </w:pPr>
            <w:r>
              <w:rPr>
                <w:rFonts w:ascii="Arial" w:hAnsi="Arial" w:cs="Arial"/>
              </w:rPr>
              <w:t>358,60</w:t>
            </w:r>
          </w:p>
        </w:tc>
        <w:tc>
          <w:tcPr>
            <w:tcW w:w="1617" w:type="dxa"/>
            <w:noWrap/>
          </w:tcPr>
          <w:p w14:paraId="7AAC4BCE" w14:textId="77777777" w:rsidR="00A9264C" w:rsidRPr="00983A92" w:rsidRDefault="00A9264C" w:rsidP="00650483">
            <w:pPr>
              <w:tabs>
                <w:tab w:val="center" w:pos="4536"/>
                <w:tab w:val="right" w:pos="9072"/>
              </w:tabs>
              <w:rPr>
                <w:rFonts w:ascii="Arial" w:hAnsi="Arial" w:cs="Arial"/>
              </w:rPr>
            </w:pPr>
            <w:proofErr w:type="spellStart"/>
            <w:r w:rsidRPr="00983A92">
              <w:rPr>
                <w:rFonts w:ascii="Arial" w:hAnsi="Arial" w:cs="Arial"/>
              </w:rPr>
              <w:t>Komunalna</w:t>
            </w:r>
            <w:proofErr w:type="spellEnd"/>
            <w:r w:rsidRPr="00983A92">
              <w:rPr>
                <w:rFonts w:ascii="Arial" w:hAnsi="Arial" w:cs="Arial"/>
              </w:rPr>
              <w:t xml:space="preserve"> </w:t>
            </w:r>
            <w:proofErr w:type="spellStart"/>
            <w:r w:rsidRPr="00983A92">
              <w:rPr>
                <w:rFonts w:ascii="Arial" w:hAnsi="Arial" w:cs="Arial"/>
              </w:rPr>
              <w:t>naknada</w:t>
            </w:r>
            <w:proofErr w:type="spellEnd"/>
            <w:r w:rsidRPr="00983A92">
              <w:rPr>
                <w:rFonts w:ascii="Arial" w:hAnsi="Arial" w:cs="Arial"/>
              </w:rPr>
              <w:t xml:space="preserve"> </w:t>
            </w:r>
          </w:p>
          <w:p w14:paraId="3EE510C7" w14:textId="77777777" w:rsidR="00A9264C" w:rsidRPr="00983A92" w:rsidRDefault="00A9264C" w:rsidP="00650483">
            <w:pPr>
              <w:tabs>
                <w:tab w:val="center" w:pos="4536"/>
                <w:tab w:val="right" w:pos="9072"/>
              </w:tabs>
              <w:rPr>
                <w:rFonts w:ascii="Arial" w:hAnsi="Arial" w:cs="Arial"/>
              </w:rPr>
            </w:pPr>
            <w:r w:rsidRPr="00983A92">
              <w:rPr>
                <w:rFonts w:ascii="Arial" w:hAnsi="Arial" w:cs="Arial"/>
              </w:rPr>
              <w:t>(</w:t>
            </w:r>
            <w:proofErr w:type="spellStart"/>
            <w:r w:rsidRPr="00983A92">
              <w:rPr>
                <w:rFonts w:ascii="Arial" w:hAnsi="Arial" w:cs="Arial"/>
              </w:rPr>
              <w:t>čl</w:t>
            </w:r>
            <w:proofErr w:type="spellEnd"/>
            <w:r w:rsidRPr="00983A92">
              <w:rPr>
                <w:rFonts w:ascii="Arial" w:hAnsi="Arial" w:cs="Arial"/>
              </w:rPr>
              <w:t xml:space="preserve">. 226. Zakon o </w:t>
            </w:r>
            <w:proofErr w:type="spellStart"/>
            <w:r w:rsidRPr="00983A92">
              <w:rPr>
                <w:rFonts w:ascii="Arial" w:hAnsi="Arial" w:cs="Arial"/>
              </w:rPr>
              <w:t>obveznim</w:t>
            </w:r>
            <w:proofErr w:type="spellEnd"/>
            <w:r w:rsidRPr="00983A92">
              <w:rPr>
                <w:rFonts w:ascii="Arial" w:hAnsi="Arial" w:cs="Arial"/>
              </w:rPr>
              <w:t xml:space="preserve"> </w:t>
            </w:r>
            <w:proofErr w:type="spellStart"/>
            <w:r w:rsidRPr="00983A92">
              <w:rPr>
                <w:rFonts w:ascii="Arial" w:hAnsi="Arial" w:cs="Arial"/>
              </w:rPr>
              <w:t>odnosima</w:t>
            </w:r>
            <w:proofErr w:type="spellEnd"/>
            <w:r w:rsidRPr="00983A92">
              <w:rPr>
                <w:rFonts w:ascii="Arial" w:hAnsi="Arial" w:cs="Arial"/>
              </w:rPr>
              <w:t>)</w:t>
            </w:r>
          </w:p>
        </w:tc>
        <w:tc>
          <w:tcPr>
            <w:tcW w:w="2601" w:type="dxa"/>
            <w:noWrap/>
          </w:tcPr>
          <w:p w14:paraId="74C16E58" w14:textId="77777777" w:rsidR="00A9264C" w:rsidRPr="00983A92" w:rsidRDefault="00A9264C" w:rsidP="00650483">
            <w:pPr>
              <w:pStyle w:val="Odlomakpopisa"/>
              <w:autoSpaceDE w:val="0"/>
              <w:autoSpaceDN w:val="0"/>
              <w:adjustRightInd w:val="0"/>
              <w:ind w:left="0"/>
              <w:rPr>
                <w:rFonts w:ascii="Arial" w:hAnsi="Arial" w:cs="Arial"/>
              </w:rPr>
            </w:pPr>
            <w:proofErr w:type="spellStart"/>
            <w:r w:rsidRPr="00983A92">
              <w:rPr>
                <w:rFonts w:ascii="Arial" w:hAnsi="Arial" w:cs="Arial"/>
              </w:rPr>
              <w:t>Povremene</w:t>
            </w:r>
            <w:proofErr w:type="spellEnd"/>
            <w:r w:rsidRPr="00983A92">
              <w:rPr>
                <w:rFonts w:ascii="Arial" w:hAnsi="Arial" w:cs="Arial"/>
              </w:rPr>
              <w:t xml:space="preserve"> </w:t>
            </w:r>
            <w:proofErr w:type="spellStart"/>
            <w:r w:rsidRPr="00983A92">
              <w:rPr>
                <w:rFonts w:ascii="Arial" w:hAnsi="Arial" w:cs="Arial"/>
              </w:rPr>
              <w:t>tražbine</w:t>
            </w:r>
            <w:proofErr w:type="spellEnd"/>
            <w:r w:rsidRPr="00983A92">
              <w:rPr>
                <w:rFonts w:ascii="Arial" w:hAnsi="Arial" w:cs="Arial"/>
              </w:rPr>
              <w:t xml:space="preserve"> </w:t>
            </w:r>
            <w:proofErr w:type="spellStart"/>
            <w:r w:rsidRPr="00983A92">
              <w:rPr>
                <w:rFonts w:ascii="Arial" w:hAnsi="Arial" w:cs="Arial"/>
              </w:rPr>
              <w:t>zastarijevaju</w:t>
            </w:r>
            <w:proofErr w:type="spellEnd"/>
            <w:r w:rsidRPr="00983A92">
              <w:rPr>
                <w:rFonts w:ascii="Arial" w:hAnsi="Arial" w:cs="Arial"/>
              </w:rPr>
              <w:t xml:space="preserve"> u </w:t>
            </w:r>
            <w:proofErr w:type="spellStart"/>
            <w:r w:rsidRPr="00983A92">
              <w:rPr>
                <w:rFonts w:ascii="Arial" w:hAnsi="Arial" w:cs="Arial"/>
              </w:rPr>
              <w:t>roku</w:t>
            </w:r>
            <w:proofErr w:type="spellEnd"/>
            <w:r w:rsidRPr="00983A92">
              <w:rPr>
                <w:rFonts w:ascii="Arial" w:hAnsi="Arial" w:cs="Arial"/>
              </w:rPr>
              <w:t xml:space="preserve"> od 3 </w:t>
            </w:r>
            <w:proofErr w:type="spellStart"/>
            <w:r w:rsidRPr="00983A92">
              <w:rPr>
                <w:rFonts w:ascii="Arial" w:hAnsi="Arial" w:cs="Arial"/>
              </w:rPr>
              <w:t>godine</w:t>
            </w:r>
            <w:proofErr w:type="spellEnd"/>
            <w:r w:rsidRPr="00983A92">
              <w:rPr>
                <w:rFonts w:ascii="Arial" w:hAnsi="Arial" w:cs="Arial"/>
              </w:rPr>
              <w:t xml:space="preserve"> od </w:t>
            </w:r>
            <w:proofErr w:type="spellStart"/>
            <w:r w:rsidRPr="00983A92">
              <w:rPr>
                <w:rFonts w:ascii="Arial" w:hAnsi="Arial" w:cs="Arial"/>
              </w:rPr>
              <w:t>dospjelosti</w:t>
            </w:r>
            <w:proofErr w:type="spellEnd"/>
            <w:r w:rsidRPr="00983A92">
              <w:rPr>
                <w:rFonts w:ascii="Arial" w:hAnsi="Arial" w:cs="Arial"/>
              </w:rPr>
              <w:t xml:space="preserve"> </w:t>
            </w:r>
            <w:proofErr w:type="spellStart"/>
            <w:r w:rsidRPr="00983A92">
              <w:rPr>
                <w:rFonts w:ascii="Arial" w:hAnsi="Arial" w:cs="Arial"/>
              </w:rPr>
              <w:t>svakog</w:t>
            </w:r>
            <w:proofErr w:type="spellEnd"/>
            <w:r w:rsidRPr="00983A92">
              <w:rPr>
                <w:rFonts w:ascii="Arial" w:hAnsi="Arial" w:cs="Arial"/>
              </w:rPr>
              <w:t xml:space="preserve"> </w:t>
            </w:r>
            <w:proofErr w:type="spellStart"/>
            <w:r w:rsidRPr="00983A92">
              <w:rPr>
                <w:rFonts w:ascii="Arial" w:hAnsi="Arial" w:cs="Arial"/>
              </w:rPr>
              <w:t>pojedinog</w:t>
            </w:r>
            <w:proofErr w:type="spellEnd"/>
            <w:r w:rsidRPr="00983A92">
              <w:rPr>
                <w:rFonts w:ascii="Arial" w:hAnsi="Arial" w:cs="Arial"/>
              </w:rPr>
              <w:t xml:space="preserve"> </w:t>
            </w:r>
            <w:proofErr w:type="spellStart"/>
            <w:r w:rsidRPr="00983A92">
              <w:rPr>
                <w:rFonts w:ascii="Arial" w:hAnsi="Arial" w:cs="Arial"/>
              </w:rPr>
              <w:t>davanja</w:t>
            </w:r>
            <w:proofErr w:type="spellEnd"/>
            <w:r w:rsidRPr="00983A92">
              <w:rPr>
                <w:rFonts w:ascii="Arial" w:hAnsi="Arial" w:cs="Arial"/>
              </w:rPr>
              <w:t xml:space="preserve">. </w:t>
            </w:r>
          </w:p>
          <w:p w14:paraId="3BB30DD2" w14:textId="77777777" w:rsidR="00A9264C" w:rsidRPr="00983A92" w:rsidRDefault="00A9264C" w:rsidP="00650483">
            <w:pPr>
              <w:pStyle w:val="Odlomakpopisa"/>
              <w:autoSpaceDE w:val="0"/>
              <w:autoSpaceDN w:val="0"/>
              <w:adjustRightInd w:val="0"/>
              <w:ind w:left="0"/>
              <w:jc w:val="both"/>
              <w:rPr>
                <w:rFonts w:ascii="Arial" w:hAnsi="Arial" w:cs="Arial"/>
              </w:rPr>
            </w:pPr>
            <w:proofErr w:type="spellStart"/>
            <w:r w:rsidRPr="00983A92">
              <w:rPr>
                <w:rFonts w:ascii="Arial" w:hAnsi="Arial" w:cs="Arial"/>
              </w:rPr>
              <w:t>Nastupila</w:t>
            </w:r>
            <w:proofErr w:type="spellEnd"/>
            <w:r w:rsidRPr="00983A92">
              <w:rPr>
                <w:rFonts w:ascii="Arial" w:hAnsi="Arial" w:cs="Arial"/>
              </w:rPr>
              <w:t xml:space="preserve"> je </w:t>
            </w:r>
            <w:proofErr w:type="spellStart"/>
            <w:r w:rsidRPr="00983A92">
              <w:rPr>
                <w:rFonts w:ascii="Arial" w:hAnsi="Arial" w:cs="Arial"/>
              </w:rPr>
              <w:t>zastara</w:t>
            </w:r>
            <w:proofErr w:type="spellEnd"/>
          </w:p>
        </w:tc>
      </w:tr>
      <w:tr w:rsidR="00A9264C" w:rsidRPr="00983A92" w14:paraId="636C4363" w14:textId="77777777" w:rsidTr="00BB292D">
        <w:trPr>
          <w:trHeight w:val="255"/>
        </w:trPr>
        <w:tc>
          <w:tcPr>
            <w:tcW w:w="1993" w:type="dxa"/>
            <w:noWrap/>
          </w:tcPr>
          <w:p w14:paraId="502152B2" w14:textId="77777777" w:rsidR="00A9264C" w:rsidRPr="00983A92" w:rsidRDefault="00A9264C" w:rsidP="00650483">
            <w:pPr>
              <w:tabs>
                <w:tab w:val="center" w:pos="4536"/>
                <w:tab w:val="right" w:pos="9072"/>
              </w:tabs>
              <w:rPr>
                <w:rFonts w:ascii="Arial" w:hAnsi="Arial" w:cs="Arial"/>
              </w:rPr>
            </w:pPr>
            <w:r>
              <w:rPr>
                <w:rFonts w:ascii="Arial" w:hAnsi="Arial" w:cs="Arial"/>
              </w:rPr>
              <w:t>Jadranka Hlaj</w:t>
            </w:r>
          </w:p>
        </w:tc>
        <w:tc>
          <w:tcPr>
            <w:tcW w:w="1440" w:type="dxa"/>
            <w:noWrap/>
          </w:tcPr>
          <w:p w14:paraId="296E5C58" w14:textId="77777777" w:rsidR="00A9264C" w:rsidRPr="00983A92" w:rsidRDefault="00A9264C" w:rsidP="00650483">
            <w:pPr>
              <w:tabs>
                <w:tab w:val="center" w:pos="4536"/>
                <w:tab w:val="right" w:pos="9072"/>
              </w:tabs>
              <w:rPr>
                <w:rFonts w:ascii="Arial" w:hAnsi="Arial" w:cs="Arial"/>
              </w:rPr>
            </w:pPr>
            <w:r>
              <w:rPr>
                <w:rFonts w:ascii="Arial" w:hAnsi="Arial" w:cs="Arial"/>
              </w:rPr>
              <w:t>87745691668</w:t>
            </w:r>
          </w:p>
        </w:tc>
        <w:tc>
          <w:tcPr>
            <w:tcW w:w="1412" w:type="dxa"/>
            <w:noWrap/>
          </w:tcPr>
          <w:p w14:paraId="09D9621B" w14:textId="77777777" w:rsidR="00A9264C" w:rsidRPr="00983A92" w:rsidRDefault="00A9264C" w:rsidP="00650483">
            <w:pPr>
              <w:tabs>
                <w:tab w:val="center" w:pos="4536"/>
                <w:tab w:val="right" w:pos="9072"/>
              </w:tabs>
              <w:rPr>
                <w:rFonts w:ascii="Arial" w:hAnsi="Arial" w:cs="Arial"/>
              </w:rPr>
            </w:pPr>
            <w:r>
              <w:rPr>
                <w:rFonts w:ascii="Arial" w:hAnsi="Arial" w:cs="Arial"/>
              </w:rPr>
              <w:t>540,26</w:t>
            </w:r>
          </w:p>
        </w:tc>
        <w:tc>
          <w:tcPr>
            <w:tcW w:w="1617" w:type="dxa"/>
            <w:noWrap/>
          </w:tcPr>
          <w:p w14:paraId="739559E2" w14:textId="77777777" w:rsidR="00A9264C" w:rsidRPr="00A9264C" w:rsidRDefault="00A9264C" w:rsidP="00650483">
            <w:pPr>
              <w:tabs>
                <w:tab w:val="center" w:pos="4536"/>
                <w:tab w:val="right" w:pos="9072"/>
              </w:tabs>
              <w:rPr>
                <w:rFonts w:ascii="Arial" w:hAnsi="Arial" w:cs="Arial"/>
                <w:lang w:val="it-IT"/>
              </w:rPr>
            </w:pPr>
            <w:proofErr w:type="spellStart"/>
            <w:r w:rsidRPr="00A9264C">
              <w:rPr>
                <w:rFonts w:ascii="Arial" w:hAnsi="Arial" w:cs="Arial"/>
                <w:lang w:val="it-IT"/>
              </w:rPr>
              <w:t>Obračun</w:t>
            </w:r>
            <w:proofErr w:type="spellEnd"/>
            <w:r w:rsidRPr="00A9264C">
              <w:rPr>
                <w:rFonts w:ascii="Arial" w:hAnsi="Arial" w:cs="Arial"/>
                <w:lang w:val="it-IT"/>
              </w:rPr>
              <w:t xml:space="preserve"> </w:t>
            </w:r>
            <w:proofErr w:type="spellStart"/>
            <w:proofErr w:type="gramStart"/>
            <w:r w:rsidRPr="00A9264C">
              <w:rPr>
                <w:rFonts w:ascii="Arial" w:hAnsi="Arial" w:cs="Arial"/>
                <w:lang w:val="it-IT"/>
              </w:rPr>
              <w:t>kamata</w:t>
            </w:r>
            <w:proofErr w:type="spellEnd"/>
            <w:r w:rsidRPr="00A9264C">
              <w:rPr>
                <w:rFonts w:ascii="Arial" w:hAnsi="Arial" w:cs="Arial"/>
                <w:lang w:val="it-IT"/>
              </w:rPr>
              <w:t xml:space="preserve">  </w:t>
            </w:r>
            <w:proofErr w:type="spellStart"/>
            <w:r w:rsidRPr="00A9264C">
              <w:rPr>
                <w:rFonts w:ascii="Arial" w:hAnsi="Arial" w:cs="Arial"/>
                <w:lang w:val="it-IT"/>
              </w:rPr>
              <w:t>na</w:t>
            </w:r>
            <w:proofErr w:type="spellEnd"/>
            <w:proofErr w:type="gramEnd"/>
            <w:r w:rsidRPr="00A9264C">
              <w:rPr>
                <w:rFonts w:ascii="Arial" w:hAnsi="Arial" w:cs="Arial"/>
                <w:lang w:val="it-IT"/>
              </w:rPr>
              <w:t xml:space="preserve"> </w:t>
            </w:r>
            <w:proofErr w:type="spellStart"/>
            <w:r w:rsidRPr="00A9264C">
              <w:rPr>
                <w:rFonts w:ascii="Arial" w:hAnsi="Arial" w:cs="Arial"/>
                <w:lang w:val="it-IT"/>
              </w:rPr>
              <w:t>glavnicu</w:t>
            </w:r>
            <w:proofErr w:type="spellEnd"/>
            <w:r w:rsidRPr="00A9264C">
              <w:rPr>
                <w:rFonts w:ascii="Arial" w:hAnsi="Arial" w:cs="Arial"/>
                <w:lang w:val="it-IT"/>
              </w:rPr>
              <w:t xml:space="preserve"> </w:t>
            </w:r>
            <w:proofErr w:type="spellStart"/>
            <w:r w:rsidRPr="00A9264C">
              <w:rPr>
                <w:rFonts w:ascii="Arial" w:hAnsi="Arial" w:cs="Arial"/>
                <w:lang w:val="it-IT"/>
              </w:rPr>
              <w:t>komunalnog</w:t>
            </w:r>
            <w:proofErr w:type="spellEnd"/>
            <w:r w:rsidRPr="00A9264C">
              <w:rPr>
                <w:rFonts w:ascii="Arial" w:hAnsi="Arial" w:cs="Arial"/>
                <w:lang w:val="it-IT"/>
              </w:rPr>
              <w:t xml:space="preserve"> </w:t>
            </w:r>
            <w:proofErr w:type="spellStart"/>
            <w:r w:rsidRPr="00A9264C">
              <w:rPr>
                <w:rFonts w:ascii="Arial" w:hAnsi="Arial" w:cs="Arial"/>
                <w:lang w:val="it-IT"/>
              </w:rPr>
              <w:t>doprinosa</w:t>
            </w:r>
            <w:proofErr w:type="spellEnd"/>
          </w:p>
        </w:tc>
        <w:tc>
          <w:tcPr>
            <w:tcW w:w="2601" w:type="dxa"/>
            <w:noWrap/>
          </w:tcPr>
          <w:p w14:paraId="43A61628" w14:textId="77777777" w:rsidR="00A9264C" w:rsidRPr="00A9264C" w:rsidRDefault="00A9264C" w:rsidP="00650483">
            <w:pPr>
              <w:pStyle w:val="Odlomakpopisa"/>
              <w:autoSpaceDE w:val="0"/>
              <w:autoSpaceDN w:val="0"/>
              <w:adjustRightInd w:val="0"/>
              <w:ind w:left="0"/>
              <w:rPr>
                <w:rFonts w:ascii="Arial" w:hAnsi="Arial" w:cs="Arial"/>
                <w:lang w:val="it-IT"/>
              </w:rPr>
            </w:pPr>
            <w:proofErr w:type="spellStart"/>
            <w:r w:rsidRPr="00A9264C">
              <w:rPr>
                <w:rFonts w:ascii="Arial" w:hAnsi="Arial" w:cs="Arial"/>
                <w:lang w:val="it-IT"/>
              </w:rPr>
              <w:t>Povremene</w:t>
            </w:r>
            <w:proofErr w:type="spellEnd"/>
            <w:r w:rsidRPr="00A9264C">
              <w:rPr>
                <w:rFonts w:ascii="Arial" w:hAnsi="Arial" w:cs="Arial"/>
                <w:lang w:val="it-IT"/>
              </w:rPr>
              <w:t xml:space="preserve"> </w:t>
            </w:r>
            <w:proofErr w:type="spellStart"/>
            <w:r w:rsidRPr="00A9264C">
              <w:rPr>
                <w:rFonts w:ascii="Arial" w:hAnsi="Arial" w:cs="Arial"/>
                <w:lang w:val="it-IT"/>
              </w:rPr>
              <w:t>tražbine</w:t>
            </w:r>
            <w:proofErr w:type="spellEnd"/>
            <w:r w:rsidRPr="00A9264C">
              <w:rPr>
                <w:rFonts w:ascii="Arial" w:hAnsi="Arial" w:cs="Arial"/>
                <w:lang w:val="it-IT"/>
              </w:rPr>
              <w:t xml:space="preserve"> </w:t>
            </w:r>
            <w:proofErr w:type="spellStart"/>
            <w:r w:rsidRPr="00A9264C">
              <w:rPr>
                <w:rFonts w:ascii="Arial" w:hAnsi="Arial" w:cs="Arial"/>
                <w:lang w:val="it-IT"/>
              </w:rPr>
              <w:t>zastarijevaju</w:t>
            </w:r>
            <w:proofErr w:type="spellEnd"/>
            <w:r w:rsidRPr="00A9264C">
              <w:rPr>
                <w:rFonts w:ascii="Arial" w:hAnsi="Arial" w:cs="Arial"/>
                <w:lang w:val="it-IT"/>
              </w:rPr>
              <w:t xml:space="preserve"> u </w:t>
            </w:r>
            <w:proofErr w:type="spellStart"/>
            <w:r w:rsidRPr="00A9264C">
              <w:rPr>
                <w:rFonts w:ascii="Arial" w:hAnsi="Arial" w:cs="Arial"/>
                <w:lang w:val="it-IT"/>
              </w:rPr>
              <w:t>roku</w:t>
            </w:r>
            <w:proofErr w:type="spellEnd"/>
            <w:r w:rsidRPr="00A9264C">
              <w:rPr>
                <w:rFonts w:ascii="Arial" w:hAnsi="Arial" w:cs="Arial"/>
                <w:lang w:val="it-IT"/>
              </w:rPr>
              <w:t xml:space="preserve"> </w:t>
            </w:r>
            <w:proofErr w:type="gramStart"/>
            <w:r w:rsidRPr="00A9264C">
              <w:rPr>
                <w:rFonts w:ascii="Arial" w:hAnsi="Arial" w:cs="Arial"/>
                <w:lang w:val="it-IT"/>
              </w:rPr>
              <w:t>od</w:t>
            </w:r>
            <w:proofErr w:type="gramEnd"/>
            <w:r w:rsidRPr="00A9264C">
              <w:rPr>
                <w:rFonts w:ascii="Arial" w:hAnsi="Arial" w:cs="Arial"/>
                <w:lang w:val="it-IT"/>
              </w:rPr>
              <w:t xml:space="preserve"> 3 godine </w:t>
            </w:r>
            <w:proofErr w:type="gramStart"/>
            <w:r w:rsidRPr="00A9264C">
              <w:rPr>
                <w:rFonts w:ascii="Arial" w:hAnsi="Arial" w:cs="Arial"/>
                <w:lang w:val="it-IT"/>
              </w:rPr>
              <w:t>od</w:t>
            </w:r>
            <w:proofErr w:type="gramEnd"/>
            <w:r w:rsidRPr="00A9264C">
              <w:rPr>
                <w:rFonts w:ascii="Arial" w:hAnsi="Arial" w:cs="Arial"/>
                <w:lang w:val="it-IT"/>
              </w:rPr>
              <w:t xml:space="preserve"> </w:t>
            </w:r>
            <w:proofErr w:type="spellStart"/>
            <w:r w:rsidRPr="00A9264C">
              <w:rPr>
                <w:rFonts w:ascii="Arial" w:hAnsi="Arial" w:cs="Arial"/>
                <w:lang w:val="it-IT"/>
              </w:rPr>
              <w:t>dospjelosti</w:t>
            </w:r>
            <w:proofErr w:type="spellEnd"/>
            <w:r w:rsidRPr="00A9264C">
              <w:rPr>
                <w:rFonts w:ascii="Arial" w:hAnsi="Arial" w:cs="Arial"/>
                <w:lang w:val="it-IT"/>
              </w:rPr>
              <w:t xml:space="preserve"> </w:t>
            </w:r>
            <w:proofErr w:type="spellStart"/>
            <w:r w:rsidRPr="00A9264C">
              <w:rPr>
                <w:rFonts w:ascii="Arial" w:hAnsi="Arial" w:cs="Arial"/>
                <w:lang w:val="it-IT"/>
              </w:rPr>
              <w:t>svakog</w:t>
            </w:r>
            <w:proofErr w:type="spellEnd"/>
            <w:r w:rsidRPr="00A9264C">
              <w:rPr>
                <w:rFonts w:ascii="Arial" w:hAnsi="Arial" w:cs="Arial"/>
                <w:lang w:val="it-IT"/>
              </w:rPr>
              <w:t xml:space="preserve"> </w:t>
            </w:r>
            <w:proofErr w:type="spellStart"/>
            <w:r w:rsidRPr="00A9264C">
              <w:rPr>
                <w:rFonts w:ascii="Arial" w:hAnsi="Arial" w:cs="Arial"/>
                <w:lang w:val="it-IT"/>
              </w:rPr>
              <w:t>pojedinog</w:t>
            </w:r>
            <w:proofErr w:type="spellEnd"/>
            <w:r w:rsidRPr="00A9264C">
              <w:rPr>
                <w:rFonts w:ascii="Arial" w:hAnsi="Arial" w:cs="Arial"/>
                <w:lang w:val="it-IT"/>
              </w:rPr>
              <w:t xml:space="preserve"> </w:t>
            </w:r>
            <w:proofErr w:type="spellStart"/>
            <w:r w:rsidRPr="00A9264C">
              <w:rPr>
                <w:rFonts w:ascii="Arial" w:hAnsi="Arial" w:cs="Arial"/>
                <w:lang w:val="it-IT"/>
              </w:rPr>
              <w:t>davanja</w:t>
            </w:r>
            <w:proofErr w:type="spellEnd"/>
            <w:r w:rsidRPr="00A9264C">
              <w:rPr>
                <w:rFonts w:ascii="Arial" w:hAnsi="Arial" w:cs="Arial"/>
                <w:lang w:val="it-IT"/>
              </w:rPr>
              <w:t xml:space="preserve">. </w:t>
            </w:r>
          </w:p>
          <w:p w14:paraId="55ACDB77" w14:textId="77777777" w:rsidR="00A9264C" w:rsidRPr="00983A92" w:rsidRDefault="00A9264C" w:rsidP="00650483">
            <w:pPr>
              <w:pStyle w:val="Odlomakpopisa"/>
              <w:autoSpaceDE w:val="0"/>
              <w:autoSpaceDN w:val="0"/>
              <w:adjustRightInd w:val="0"/>
              <w:ind w:left="0"/>
              <w:jc w:val="both"/>
              <w:rPr>
                <w:rFonts w:ascii="Arial" w:hAnsi="Arial" w:cs="Arial"/>
              </w:rPr>
            </w:pPr>
            <w:proofErr w:type="spellStart"/>
            <w:r w:rsidRPr="00983A92">
              <w:rPr>
                <w:rFonts w:ascii="Arial" w:hAnsi="Arial" w:cs="Arial"/>
              </w:rPr>
              <w:t>Nastupila</w:t>
            </w:r>
            <w:proofErr w:type="spellEnd"/>
            <w:r w:rsidRPr="00983A92">
              <w:rPr>
                <w:rFonts w:ascii="Arial" w:hAnsi="Arial" w:cs="Arial"/>
              </w:rPr>
              <w:t xml:space="preserve"> je </w:t>
            </w:r>
            <w:proofErr w:type="spellStart"/>
            <w:r w:rsidRPr="00983A92">
              <w:rPr>
                <w:rFonts w:ascii="Arial" w:hAnsi="Arial" w:cs="Arial"/>
              </w:rPr>
              <w:t>zastara</w:t>
            </w:r>
            <w:proofErr w:type="spellEnd"/>
          </w:p>
        </w:tc>
      </w:tr>
      <w:tr w:rsidR="00A9264C" w:rsidRPr="00983A92" w14:paraId="4D82B964" w14:textId="77777777" w:rsidTr="00BB292D">
        <w:trPr>
          <w:trHeight w:val="255"/>
        </w:trPr>
        <w:tc>
          <w:tcPr>
            <w:tcW w:w="1993" w:type="dxa"/>
            <w:noWrap/>
          </w:tcPr>
          <w:p w14:paraId="4B622107" w14:textId="77777777" w:rsidR="00A9264C" w:rsidRPr="00983A92" w:rsidRDefault="00A9264C" w:rsidP="00650483">
            <w:pPr>
              <w:tabs>
                <w:tab w:val="center" w:pos="4536"/>
                <w:tab w:val="right" w:pos="9072"/>
              </w:tabs>
              <w:rPr>
                <w:rFonts w:ascii="Arial" w:hAnsi="Arial" w:cs="Arial"/>
              </w:rPr>
            </w:pPr>
            <w:proofErr w:type="spellStart"/>
            <w:r>
              <w:rPr>
                <w:rFonts w:ascii="Arial" w:hAnsi="Arial" w:cs="Arial"/>
              </w:rPr>
              <w:t>Vežnaver</w:t>
            </w:r>
            <w:proofErr w:type="spellEnd"/>
            <w:r>
              <w:rPr>
                <w:rFonts w:ascii="Arial" w:hAnsi="Arial" w:cs="Arial"/>
              </w:rPr>
              <w:t xml:space="preserve"> Ana</w:t>
            </w:r>
          </w:p>
        </w:tc>
        <w:tc>
          <w:tcPr>
            <w:tcW w:w="1440" w:type="dxa"/>
            <w:noWrap/>
          </w:tcPr>
          <w:p w14:paraId="0E99F13F" w14:textId="77777777" w:rsidR="00A9264C" w:rsidRPr="00983A92" w:rsidRDefault="00A9264C" w:rsidP="00650483">
            <w:pPr>
              <w:tabs>
                <w:tab w:val="center" w:pos="4536"/>
                <w:tab w:val="right" w:pos="9072"/>
              </w:tabs>
              <w:rPr>
                <w:rFonts w:ascii="Arial" w:hAnsi="Arial" w:cs="Arial"/>
              </w:rPr>
            </w:pPr>
            <w:r>
              <w:rPr>
                <w:rFonts w:ascii="Arial" w:hAnsi="Arial" w:cs="Arial"/>
              </w:rPr>
              <w:t>25547226477</w:t>
            </w:r>
          </w:p>
        </w:tc>
        <w:tc>
          <w:tcPr>
            <w:tcW w:w="1412" w:type="dxa"/>
            <w:noWrap/>
          </w:tcPr>
          <w:p w14:paraId="42C8C059" w14:textId="77777777" w:rsidR="00A9264C" w:rsidRPr="00983A92" w:rsidRDefault="00A9264C" w:rsidP="00650483">
            <w:pPr>
              <w:tabs>
                <w:tab w:val="center" w:pos="4536"/>
                <w:tab w:val="right" w:pos="9072"/>
              </w:tabs>
              <w:rPr>
                <w:rFonts w:ascii="Arial" w:hAnsi="Arial" w:cs="Arial"/>
              </w:rPr>
            </w:pPr>
            <w:r>
              <w:rPr>
                <w:rFonts w:ascii="Arial" w:hAnsi="Arial" w:cs="Arial"/>
              </w:rPr>
              <w:t>51,74</w:t>
            </w:r>
          </w:p>
        </w:tc>
        <w:tc>
          <w:tcPr>
            <w:tcW w:w="1617" w:type="dxa"/>
            <w:noWrap/>
          </w:tcPr>
          <w:p w14:paraId="2A87F498" w14:textId="77777777" w:rsidR="00A9264C" w:rsidRPr="00983A92" w:rsidRDefault="00A9264C" w:rsidP="00650483">
            <w:pPr>
              <w:tabs>
                <w:tab w:val="center" w:pos="4536"/>
                <w:tab w:val="right" w:pos="9072"/>
              </w:tabs>
              <w:rPr>
                <w:rFonts w:ascii="Arial" w:hAnsi="Arial" w:cs="Arial"/>
              </w:rPr>
            </w:pPr>
            <w:proofErr w:type="spellStart"/>
            <w:r w:rsidRPr="00983A92">
              <w:rPr>
                <w:rFonts w:ascii="Arial" w:hAnsi="Arial" w:cs="Arial"/>
              </w:rPr>
              <w:t>Komunalna</w:t>
            </w:r>
            <w:proofErr w:type="spellEnd"/>
            <w:r w:rsidRPr="00983A92">
              <w:rPr>
                <w:rFonts w:ascii="Arial" w:hAnsi="Arial" w:cs="Arial"/>
              </w:rPr>
              <w:t xml:space="preserve"> </w:t>
            </w:r>
            <w:proofErr w:type="spellStart"/>
            <w:r w:rsidRPr="00983A92">
              <w:rPr>
                <w:rFonts w:ascii="Arial" w:hAnsi="Arial" w:cs="Arial"/>
              </w:rPr>
              <w:t>naknada</w:t>
            </w:r>
            <w:proofErr w:type="spellEnd"/>
            <w:r w:rsidRPr="00983A92">
              <w:rPr>
                <w:rFonts w:ascii="Arial" w:hAnsi="Arial" w:cs="Arial"/>
              </w:rPr>
              <w:t xml:space="preserve"> </w:t>
            </w:r>
          </w:p>
          <w:p w14:paraId="3CBF3207" w14:textId="77777777" w:rsidR="00A9264C" w:rsidRPr="00983A92" w:rsidRDefault="00A9264C" w:rsidP="00650483">
            <w:pPr>
              <w:tabs>
                <w:tab w:val="center" w:pos="4536"/>
                <w:tab w:val="right" w:pos="9072"/>
              </w:tabs>
              <w:rPr>
                <w:rFonts w:ascii="Arial" w:hAnsi="Arial" w:cs="Arial"/>
              </w:rPr>
            </w:pPr>
            <w:r w:rsidRPr="00983A92">
              <w:rPr>
                <w:rFonts w:ascii="Arial" w:hAnsi="Arial" w:cs="Arial"/>
              </w:rPr>
              <w:lastRenderedPageBreak/>
              <w:t>(</w:t>
            </w:r>
            <w:proofErr w:type="spellStart"/>
            <w:r w:rsidRPr="00983A92">
              <w:rPr>
                <w:rFonts w:ascii="Arial" w:hAnsi="Arial" w:cs="Arial"/>
              </w:rPr>
              <w:t>čl</w:t>
            </w:r>
            <w:proofErr w:type="spellEnd"/>
            <w:r w:rsidRPr="00983A92">
              <w:rPr>
                <w:rFonts w:ascii="Arial" w:hAnsi="Arial" w:cs="Arial"/>
              </w:rPr>
              <w:t xml:space="preserve">. 226. Zakon o </w:t>
            </w:r>
            <w:proofErr w:type="spellStart"/>
            <w:r w:rsidRPr="00983A92">
              <w:rPr>
                <w:rFonts w:ascii="Arial" w:hAnsi="Arial" w:cs="Arial"/>
              </w:rPr>
              <w:t>obveznim</w:t>
            </w:r>
            <w:proofErr w:type="spellEnd"/>
            <w:r w:rsidRPr="00983A92">
              <w:rPr>
                <w:rFonts w:ascii="Arial" w:hAnsi="Arial" w:cs="Arial"/>
              </w:rPr>
              <w:t xml:space="preserve"> </w:t>
            </w:r>
            <w:proofErr w:type="spellStart"/>
            <w:r w:rsidRPr="00983A92">
              <w:rPr>
                <w:rFonts w:ascii="Arial" w:hAnsi="Arial" w:cs="Arial"/>
              </w:rPr>
              <w:t>odnosima</w:t>
            </w:r>
            <w:proofErr w:type="spellEnd"/>
            <w:r w:rsidRPr="00983A92">
              <w:rPr>
                <w:rFonts w:ascii="Arial" w:hAnsi="Arial" w:cs="Arial"/>
              </w:rPr>
              <w:t>)</w:t>
            </w:r>
          </w:p>
        </w:tc>
        <w:tc>
          <w:tcPr>
            <w:tcW w:w="2601" w:type="dxa"/>
            <w:noWrap/>
          </w:tcPr>
          <w:p w14:paraId="0DEF02F9" w14:textId="77777777" w:rsidR="00A9264C" w:rsidRPr="00983A92" w:rsidRDefault="00A9264C" w:rsidP="00650483">
            <w:pPr>
              <w:pStyle w:val="Odlomakpopisa"/>
              <w:autoSpaceDE w:val="0"/>
              <w:autoSpaceDN w:val="0"/>
              <w:adjustRightInd w:val="0"/>
              <w:ind w:left="0"/>
              <w:rPr>
                <w:rFonts w:ascii="Arial" w:hAnsi="Arial" w:cs="Arial"/>
              </w:rPr>
            </w:pPr>
            <w:proofErr w:type="spellStart"/>
            <w:r w:rsidRPr="00983A92">
              <w:rPr>
                <w:rFonts w:ascii="Arial" w:hAnsi="Arial" w:cs="Arial"/>
              </w:rPr>
              <w:lastRenderedPageBreak/>
              <w:t>Povremene</w:t>
            </w:r>
            <w:proofErr w:type="spellEnd"/>
            <w:r w:rsidRPr="00983A92">
              <w:rPr>
                <w:rFonts w:ascii="Arial" w:hAnsi="Arial" w:cs="Arial"/>
              </w:rPr>
              <w:t xml:space="preserve"> </w:t>
            </w:r>
            <w:proofErr w:type="spellStart"/>
            <w:r w:rsidRPr="00983A92">
              <w:rPr>
                <w:rFonts w:ascii="Arial" w:hAnsi="Arial" w:cs="Arial"/>
              </w:rPr>
              <w:t>tražbine</w:t>
            </w:r>
            <w:proofErr w:type="spellEnd"/>
            <w:r w:rsidRPr="00983A92">
              <w:rPr>
                <w:rFonts w:ascii="Arial" w:hAnsi="Arial" w:cs="Arial"/>
              </w:rPr>
              <w:t xml:space="preserve"> </w:t>
            </w:r>
            <w:proofErr w:type="spellStart"/>
            <w:r w:rsidRPr="00983A92">
              <w:rPr>
                <w:rFonts w:ascii="Arial" w:hAnsi="Arial" w:cs="Arial"/>
              </w:rPr>
              <w:t>zastarijevaju</w:t>
            </w:r>
            <w:proofErr w:type="spellEnd"/>
            <w:r w:rsidRPr="00983A92">
              <w:rPr>
                <w:rFonts w:ascii="Arial" w:hAnsi="Arial" w:cs="Arial"/>
              </w:rPr>
              <w:t xml:space="preserve"> u </w:t>
            </w:r>
            <w:proofErr w:type="spellStart"/>
            <w:r w:rsidRPr="00983A92">
              <w:rPr>
                <w:rFonts w:ascii="Arial" w:hAnsi="Arial" w:cs="Arial"/>
              </w:rPr>
              <w:t>roku</w:t>
            </w:r>
            <w:proofErr w:type="spellEnd"/>
            <w:r w:rsidRPr="00983A92">
              <w:rPr>
                <w:rFonts w:ascii="Arial" w:hAnsi="Arial" w:cs="Arial"/>
              </w:rPr>
              <w:t xml:space="preserve"> od 3 </w:t>
            </w:r>
            <w:proofErr w:type="spellStart"/>
            <w:r w:rsidRPr="00983A92">
              <w:rPr>
                <w:rFonts w:ascii="Arial" w:hAnsi="Arial" w:cs="Arial"/>
              </w:rPr>
              <w:t>godine</w:t>
            </w:r>
            <w:proofErr w:type="spellEnd"/>
            <w:r w:rsidRPr="00983A92">
              <w:rPr>
                <w:rFonts w:ascii="Arial" w:hAnsi="Arial" w:cs="Arial"/>
              </w:rPr>
              <w:t xml:space="preserve"> od </w:t>
            </w:r>
            <w:proofErr w:type="spellStart"/>
            <w:r w:rsidRPr="00983A92">
              <w:rPr>
                <w:rFonts w:ascii="Arial" w:hAnsi="Arial" w:cs="Arial"/>
              </w:rPr>
              <w:t>dospjelosti</w:t>
            </w:r>
            <w:proofErr w:type="spellEnd"/>
            <w:r w:rsidRPr="00983A92">
              <w:rPr>
                <w:rFonts w:ascii="Arial" w:hAnsi="Arial" w:cs="Arial"/>
              </w:rPr>
              <w:t xml:space="preserve"> </w:t>
            </w:r>
            <w:proofErr w:type="spellStart"/>
            <w:r w:rsidRPr="00983A92">
              <w:rPr>
                <w:rFonts w:ascii="Arial" w:hAnsi="Arial" w:cs="Arial"/>
              </w:rPr>
              <w:t>svakog</w:t>
            </w:r>
            <w:proofErr w:type="spellEnd"/>
            <w:r w:rsidRPr="00983A92">
              <w:rPr>
                <w:rFonts w:ascii="Arial" w:hAnsi="Arial" w:cs="Arial"/>
              </w:rPr>
              <w:t xml:space="preserve"> </w:t>
            </w:r>
            <w:proofErr w:type="spellStart"/>
            <w:r w:rsidRPr="00983A92">
              <w:rPr>
                <w:rFonts w:ascii="Arial" w:hAnsi="Arial" w:cs="Arial"/>
              </w:rPr>
              <w:t>pojedinog</w:t>
            </w:r>
            <w:proofErr w:type="spellEnd"/>
            <w:r w:rsidRPr="00983A92">
              <w:rPr>
                <w:rFonts w:ascii="Arial" w:hAnsi="Arial" w:cs="Arial"/>
              </w:rPr>
              <w:t xml:space="preserve"> </w:t>
            </w:r>
            <w:proofErr w:type="spellStart"/>
            <w:r w:rsidRPr="00983A92">
              <w:rPr>
                <w:rFonts w:ascii="Arial" w:hAnsi="Arial" w:cs="Arial"/>
              </w:rPr>
              <w:t>davanja</w:t>
            </w:r>
            <w:proofErr w:type="spellEnd"/>
            <w:r w:rsidRPr="00983A92">
              <w:rPr>
                <w:rFonts w:ascii="Arial" w:hAnsi="Arial" w:cs="Arial"/>
              </w:rPr>
              <w:t xml:space="preserve">. </w:t>
            </w:r>
          </w:p>
          <w:p w14:paraId="2551C86D" w14:textId="77777777" w:rsidR="00A9264C" w:rsidRPr="00983A92" w:rsidRDefault="00A9264C" w:rsidP="00650483">
            <w:pPr>
              <w:pStyle w:val="Odlomakpopisa"/>
              <w:autoSpaceDE w:val="0"/>
              <w:autoSpaceDN w:val="0"/>
              <w:adjustRightInd w:val="0"/>
              <w:ind w:left="0"/>
              <w:jc w:val="both"/>
              <w:rPr>
                <w:rFonts w:ascii="Arial" w:hAnsi="Arial" w:cs="Arial"/>
              </w:rPr>
            </w:pPr>
            <w:proofErr w:type="spellStart"/>
            <w:r w:rsidRPr="00983A92">
              <w:rPr>
                <w:rFonts w:ascii="Arial" w:hAnsi="Arial" w:cs="Arial"/>
              </w:rPr>
              <w:lastRenderedPageBreak/>
              <w:t>Nastupila</w:t>
            </w:r>
            <w:proofErr w:type="spellEnd"/>
            <w:r w:rsidRPr="00983A92">
              <w:rPr>
                <w:rFonts w:ascii="Arial" w:hAnsi="Arial" w:cs="Arial"/>
              </w:rPr>
              <w:t xml:space="preserve"> je </w:t>
            </w:r>
            <w:proofErr w:type="spellStart"/>
            <w:r w:rsidRPr="00983A92">
              <w:rPr>
                <w:rFonts w:ascii="Arial" w:hAnsi="Arial" w:cs="Arial"/>
              </w:rPr>
              <w:t>zastara</w:t>
            </w:r>
            <w:proofErr w:type="spellEnd"/>
          </w:p>
        </w:tc>
      </w:tr>
      <w:tr w:rsidR="00A9264C" w:rsidRPr="00983A92" w14:paraId="2DE5DBA2" w14:textId="77777777" w:rsidTr="00BB292D">
        <w:trPr>
          <w:trHeight w:val="255"/>
        </w:trPr>
        <w:tc>
          <w:tcPr>
            <w:tcW w:w="1993" w:type="dxa"/>
            <w:noWrap/>
          </w:tcPr>
          <w:p w14:paraId="2B0F0938" w14:textId="77777777" w:rsidR="00A9264C" w:rsidRPr="00983A92" w:rsidRDefault="00A9264C" w:rsidP="00650483">
            <w:pPr>
              <w:tabs>
                <w:tab w:val="center" w:pos="4536"/>
                <w:tab w:val="right" w:pos="9072"/>
              </w:tabs>
              <w:rPr>
                <w:rFonts w:ascii="Arial" w:hAnsi="Arial" w:cs="Arial"/>
              </w:rPr>
            </w:pPr>
            <w:r>
              <w:rPr>
                <w:rFonts w:ascii="Arial" w:hAnsi="Arial" w:cs="Arial"/>
              </w:rPr>
              <w:lastRenderedPageBreak/>
              <w:t xml:space="preserve">Labinjan </w:t>
            </w:r>
            <w:proofErr w:type="spellStart"/>
            <w:r>
              <w:rPr>
                <w:rFonts w:ascii="Arial" w:hAnsi="Arial" w:cs="Arial"/>
              </w:rPr>
              <w:t>Dorijano</w:t>
            </w:r>
            <w:proofErr w:type="spellEnd"/>
          </w:p>
        </w:tc>
        <w:tc>
          <w:tcPr>
            <w:tcW w:w="1440" w:type="dxa"/>
            <w:noWrap/>
          </w:tcPr>
          <w:p w14:paraId="7AE185A7" w14:textId="77777777" w:rsidR="00A9264C" w:rsidRPr="00983A92" w:rsidRDefault="00A9264C" w:rsidP="00650483">
            <w:pPr>
              <w:tabs>
                <w:tab w:val="center" w:pos="4536"/>
                <w:tab w:val="right" w:pos="9072"/>
              </w:tabs>
              <w:rPr>
                <w:rFonts w:ascii="Arial" w:hAnsi="Arial" w:cs="Arial"/>
              </w:rPr>
            </w:pPr>
            <w:r>
              <w:rPr>
                <w:rFonts w:ascii="Arial" w:hAnsi="Arial" w:cs="Arial"/>
              </w:rPr>
              <w:t>23676616488</w:t>
            </w:r>
          </w:p>
        </w:tc>
        <w:tc>
          <w:tcPr>
            <w:tcW w:w="1412" w:type="dxa"/>
            <w:noWrap/>
          </w:tcPr>
          <w:p w14:paraId="38D14F7B" w14:textId="77777777" w:rsidR="00A9264C" w:rsidRPr="00983A92" w:rsidRDefault="00A9264C" w:rsidP="00650483">
            <w:pPr>
              <w:tabs>
                <w:tab w:val="center" w:pos="4536"/>
                <w:tab w:val="right" w:pos="9072"/>
              </w:tabs>
              <w:rPr>
                <w:rFonts w:ascii="Arial" w:hAnsi="Arial" w:cs="Arial"/>
              </w:rPr>
            </w:pPr>
            <w:r>
              <w:rPr>
                <w:rFonts w:ascii="Arial" w:hAnsi="Arial" w:cs="Arial"/>
              </w:rPr>
              <w:t>126,24</w:t>
            </w:r>
          </w:p>
        </w:tc>
        <w:tc>
          <w:tcPr>
            <w:tcW w:w="1617" w:type="dxa"/>
            <w:noWrap/>
          </w:tcPr>
          <w:p w14:paraId="50E2E63E" w14:textId="77777777" w:rsidR="00A9264C" w:rsidRPr="00983A92" w:rsidRDefault="00A9264C" w:rsidP="00650483">
            <w:pPr>
              <w:tabs>
                <w:tab w:val="center" w:pos="4536"/>
                <w:tab w:val="right" w:pos="9072"/>
              </w:tabs>
              <w:rPr>
                <w:rFonts w:ascii="Arial" w:hAnsi="Arial" w:cs="Arial"/>
              </w:rPr>
            </w:pPr>
            <w:proofErr w:type="spellStart"/>
            <w:r w:rsidRPr="00482E18">
              <w:rPr>
                <w:rFonts w:ascii="Arial" w:hAnsi="Arial" w:cs="Arial"/>
              </w:rPr>
              <w:t>Refundacija</w:t>
            </w:r>
            <w:proofErr w:type="spellEnd"/>
            <w:r w:rsidRPr="00482E18">
              <w:rPr>
                <w:rFonts w:ascii="Arial" w:hAnsi="Arial" w:cs="Arial"/>
              </w:rPr>
              <w:t xml:space="preserve"> </w:t>
            </w:r>
            <w:proofErr w:type="spellStart"/>
            <w:r w:rsidRPr="00482E18">
              <w:rPr>
                <w:rFonts w:ascii="Arial" w:hAnsi="Arial" w:cs="Arial"/>
              </w:rPr>
              <w:t>troškova</w:t>
            </w:r>
            <w:proofErr w:type="spellEnd"/>
            <w:r w:rsidRPr="00482E18">
              <w:rPr>
                <w:rFonts w:ascii="Arial" w:hAnsi="Arial" w:cs="Arial"/>
              </w:rPr>
              <w:t xml:space="preserve"> </w:t>
            </w:r>
            <w:proofErr w:type="spellStart"/>
            <w:r w:rsidRPr="00482E18">
              <w:rPr>
                <w:rFonts w:ascii="Arial" w:hAnsi="Arial" w:cs="Arial"/>
              </w:rPr>
              <w:t>naknade</w:t>
            </w:r>
            <w:proofErr w:type="spellEnd"/>
            <w:r w:rsidRPr="00482E18">
              <w:rPr>
                <w:rFonts w:ascii="Arial" w:hAnsi="Arial" w:cs="Arial"/>
              </w:rPr>
              <w:t xml:space="preserve"> za MOBITEL NET L </w:t>
            </w:r>
            <w:proofErr w:type="spellStart"/>
            <w:r w:rsidRPr="00482E18">
              <w:rPr>
                <w:rFonts w:ascii="Arial" w:hAnsi="Arial" w:cs="Arial"/>
              </w:rPr>
              <w:t>broj</w:t>
            </w:r>
            <w:proofErr w:type="spellEnd"/>
            <w:r w:rsidRPr="00482E18">
              <w:rPr>
                <w:rFonts w:ascii="Arial" w:hAnsi="Arial" w:cs="Arial"/>
              </w:rPr>
              <w:t xml:space="preserve"> 0997026825 od 01.06-31.10.2017</w:t>
            </w:r>
          </w:p>
        </w:tc>
        <w:tc>
          <w:tcPr>
            <w:tcW w:w="2601" w:type="dxa"/>
            <w:noWrap/>
          </w:tcPr>
          <w:p w14:paraId="2BA7BA15" w14:textId="77777777" w:rsidR="00A9264C" w:rsidRPr="00983A92" w:rsidRDefault="00A9264C" w:rsidP="00650483">
            <w:pPr>
              <w:pStyle w:val="Odlomakpopisa"/>
              <w:autoSpaceDE w:val="0"/>
              <w:autoSpaceDN w:val="0"/>
              <w:adjustRightInd w:val="0"/>
              <w:ind w:left="0"/>
              <w:rPr>
                <w:rFonts w:ascii="Arial" w:hAnsi="Arial" w:cs="Arial"/>
              </w:rPr>
            </w:pPr>
            <w:proofErr w:type="spellStart"/>
            <w:r w:rsidRPr="00983A92">
              <w:rPr>
                <w:rFonts w:ascii="Arial" w:hAnsi="Arial" w:cs="Arial"/>
              </w:rPr>
              <w:t>Povremene</w:t>
            </w:r>
            <w:proofErr w:type="spellEnd"/>
            <w:r w:rsidRPr="00983A92">
              <w:rPr>
                <w:rFonts w:ascii="Arial" w:hAnsi="Arial" w:cs="Arial"/>
              </w:rPr>
              <w:t xml:space="preserve"> </w:t>
            </w:r>
            <w:proofErr w:type="spellStart"/>
            <w:r w:rsidRPr="00983A92">
              <w:rPr>
                <w:rFonts w:ascii="Arial" w:hAnsi="Arial" w:cs="Arial"/>
              </w:rPr>
              <w:t>tražbine</w:t>
            </w:r>
            <w:proofErr w:type="spellEnd"/>
            <w:r w:rsidRPr="00983A92">
              <w:rPr>
                <w:rFonts w:ascii="Arial" w:hAnsi="Arial" w:cs="Arial"/>
              </w:rPr>
              <w:t xml:space="preserve"> </w:t>
            </w:r>
            <w:proofErr w:type="spellStart"/>
            <w:r w:rsidRPr="00983A92">
              <w:rPr>
                <w:rFonts w:ascii="Arial" w:hAnsi="Arial" w:cs="Arial"/>
              </w:rPr>
              <w:t>zastarijevaju</w:t>
            </w:r>
            <w:proofErr w:type="spellEnd"/>
            <w:r w:rsidRPr="00983A92">
              <w:rPr>
                <w:rFonts w:ascii="Arial" w:hAnsi="Arial" w:cs="Arial"/>
              </w:rPr>
              <w:t xml:space="preserve"> u </w:t>
            </w:r>
            <w:proofErr w:type="spellStart"/>
            <w:r w:rsidRPr="00983A92">
              <w:rPr>
                <w:rFonts w:ascii="Arial" w:hAnsi="Arial" w:cs="Arial"/>
              </w:rPr>
              <w:t>roku</w:t>
            </w:r>
            <w:proofErr w:type="spellEnd"/>
            <w:r w:rsidRPr="00983A92">
              <w:rPr>
                <w:rFonts w:ascii="Arial" w:hAnsi="Arial" w:cs="Arial"/>
              </w:rPr>
              <w:t xml:space="preserve"> od 3 </w:t>
            </w:r>
            <w:proofErr w:type="spellStart"/>
            <w:r w:rsidRPr="00983A92">
              <w:rPr>
                <w:rFonts w:ascii="Arial" w:hAnsi="Arial" w:cs="Arial"/>
              </w:rPr>
              <w:t>godine</w:t>
            </w:r>
            <w:proofErr w:type="spellEnd"/>
            <w:r w:rsidRPr="00983A92">
              <w:rPr>
                <w:rFonts w:ascii="Arial" w:hAnsi="Arial" w:cs="Arial"/>
              </w:rPr>
              <w:t xml:space="preserve"> od </w:t>
            </w:r>
            <w:proofErr w:type="spellStart"/>
            <w:r w:rsidRPr="00983A92">
              <w:rPr>
                <w:rFonts w:ascii="Arial" w:hAnsi="Arial" w:cs="Arial"/>
              </w:rPr>
              <w:t>dospjelosti</w:t>
            </w:r>
            <w:proofErr w:type="spellEnd"/>
            <w:r w:rsidRPr="00983A92">
              <w:rPr>
                <w:rFonts w:ascii="Arial" w:hAnsi="Arial" w:cs="Arial"/>
              </w:rPr>
              <w:t xml:space="preserve"> </w:t>
            </w:r>
            <w:proofErr w:type="spellStart"/>
            <w:r w:rsidRPr="00983A92">
              <w:rPr>
                <w:rFonts w:ascii="Arial" w:hAnsi="Arial" w:cs="Arial"/>
              </w:rPr>
              <w:t>svakog</w:t>
            </w:r>
            <w:proofErr w:type="spellEnd"/>
            <w:r w:rsidRPr="00983A92">
              <w:rPr>
                <w:rFonts w:ascii="Arial" w:hAnsi="Arial" w:cs="Arial"/>
              </w:rPr>
              <w:t xml:space="preserve"> </w:t>
            </w:r>
            <w:proofErr w:type="spellStart"/>
            <w:r w:rsidRPr="00983A92">
              <w:rPr>
                <w:rFonts w:ascii="Arial" w:hAnsi="Arial" w:cs="Arial"/>
              </w:rPr>
              <w:t>pojedinog</w:t>
            </w:r>
            <w:proofErr w:type="spellEnd"/>
            <w:r w:rsidRPr="00983A92">
              <w:rPr>
                <w:rFonts w:ascii="Arial" w:hAnsi="Arial" w:cs="Arial"/>
              </w:rPr>
              <w:t xml:space="preserve"> </w:t>
            </w:r>
            <w:proofErr w:type="spellStart"/>
            <w:r w:rsidRPr="00983A92">
              <w:rPr>
                <w:rFonts w:ascii="Arial" w:hAnsi="Arial" w:cs="Arial"/>
              </w:rPr>
              <w:t>davanja</w:t>
            </w:r>
            <w:proofErr w:type="spellEnd"/>
            <w:r w:rsidRPr="00983A92">
              <w:rPr>
                <w:rFonts w:ascii="Arial" w:hAnsi="Arial" w:cs="Arial"/>
              </w:rPr>
              <w:t xml:space="preserve">. </w:t>
            </w:r>
          </w:p>
          <w:p w14:paraId="5C9A7E23" w14:textId="77777777" w:rsidR="00A9264C" w:rsidRPr="00983A92" w:rsidRDefault="00A9264C" w:rsidP="00650483">
            <w:pPr>
              <w:pStyle w:val="Odlomakpopisa"/>
              <w:autoSpaceDE w:val="0"/>
              <w:autoSpaceDN w:val="0"/>
              <w:adjustRightInd w:val="0"/>
              <w:ind w:left="0"/>
              <w:jc w:val="both"/>
              <w:rPr>
                <w:rFonts w:ascii="Arial" w:hAnsi="Arial" w:cs="Arial"/>
              </w:rPr>
            </w:pPr>
            <w:proofErr w:type="spellStart"/>
            <w:r w:rsidRPr="00983A92">
              <w:rPr>
                <w:rFonts w:ascii="Arial" w:hAnsi="Arial" w:cs="Arial"/>
              </w:rPr>
              <w:t>Nastupila</w:t>
            </w:r>
            <w:proofErr w:type="spellEnd"/>
            <w:r w:rsidRPr="00983A92">
              <w:rPr>
                <w:rFonts w:ascii="Arial" w:hAnsi="Arial" w:cs="Arial"/>
              </w:rPr>
              <w:t xml:space="preserve"> je </w:t>
            </w:r>
            <w:proofErr w:type="spellStart"/>
            <w:r w:rsidRPr="00983A92">
              <w:rPr>
                <w:rFonts w:ascii="Arial" w:hAnsi="Arial" w:cs="Arial"/>
              </w:rPr>
              <w:t>zastara</w:t>
            </w:r>
            <w:proofErr w:type="spellEnd"/>
          </w:p>
        </w:tc>
      </w:tr>
      <w:tr w:rsidR="00A9264C" w:rsidRPr="00983A92" w14:paraId="73B5DE29" w14:textId="77777777" w:rsidTr="00BB292D">
        <w:trPr>
          <w:trHeight w:val="255"/>
        </w:trPr>
        <w:tc>
          <w:tcPr>
            <w:tcW w:w="1993" w:type="dxa"/>
            <w:noWrap/>
          </w:tcPr>
          <w:p w14:paraId="6627A44D" w14:textId="77777777" w:rsidR="00A9264C" w:rsidRPr="00983A92" w:rsidRDefault="00A9264C" w:rsidP="00650483">
            <w:pPr>
              <w:tabs>
                <w:tab w:val="center" w:pos="4536"/>
                <w:tab w:val="right" w:pos="9072"/>
              </w:tabs>
              <w:rPr>
                <w:rFonts w:ascii="Arial" w:hAnsi="Arial" w:cs="Arial"/>
              </w:rPr>
            </w:pPr>
          </w:p>
        </w:tc>
        <w:tc>
          <w:tcPr>
            <w:tcW w:w="1440" w:type="dxa"/>
            <w:noWrap/>
          </w:tcPr>
          <w:p w14:paraId="19D6FEA2" w14:textId="77777777" w:rsidR="00A9264C" w:rsidRPr="00983A92" w:rsidRDefault="00A9264C" w:rsidP="00650483">
            <w:pPr>
              <w:tabs>
                <w:tab w:val="center" w:pos="4536"/>
                <w:tab w:val="right" w:pos="9072"/>
              </w:tabs>
              <w:rPr>
                <w:rFonts w:ascii="Arial" w:hAnsi="Arial" w:cs="Arial"/>
              </w:rPr>
            </w:pPr>
          </w:p>
        </w:tc>
        <w:tc>
          <w:tcPr>
            <w:tcW w:w="1412" w:type="dxa"/>
            <w:noWrap/>
          </w:tcPr>
          <w:p w14:paraId="67F34C77" w14:textId="77777777" w:rsidR="00A9264C" w:rsidRPr="00983A92" w:rsidRDefault="00A9264C" w:rsidP="00650483">
            <w:pPr>
              <w:tabs>
                <w:tab w:val="center" w:pos="4536"/>
                <w:tab w:val="right" w:pos="9072"/>
              </w:tabs>
              <w:rPr>
                <w:rFonts w:ascii="Arial" w:hAnsi="Arial" w:cs="Arial"/>
              </w:rPr>
            </w:pPr>
          </w:p>
        </w:tc>
        <w:tc>
          <w:tcPr>
            <w:tcW w:w="1617" w:type="dxa"/>
            <w:noWrap/>
          </w:tcPr>
          <w:p w14:paraId="7BC9533C" w14:textId="77777777" w:rsidR="00A9264C" w:rsidRPr="00983A92" w:rsidRDefault="00A9264C" w:rsidP="00650483">
            <w:pPr>
              <w:tabs>
                <w:tab w:val="center" w:pos="4536"/>
                <w:tab w:val="right" w:pos="9072"/>
              </w:tabs>
              <w:rPr>
                <w:rFonts w:ascii="Arial" w:hAnsi="Arial" w:cs="Arial"/>
              </w:rPr>
            </w:pPr>
          </w:p>
        </w:tc>
        <w:tc>
          <w:tcPr>
            <w:tcW w:w="2601" w:type="dxa"/>
            <w:noWrap/>
          </w:tcPr>
          <w:p w14:paraId="758B151D" w14:textId="77777777" w:rsidR="00A9264C" w:rsidRPr="00983A92" w:rsidRDefault="00A9264C" w:rsidP="00650483">
            <w:pPr>
              <w:pStyle w:val="Odlomakpopisa"/>
              <w:autoSpaceDE w:val="0"/>
              <w:autoSpaceDN w:val="0"/>
              <w:adjustRightInd w:val="0"/>
              <w:ind w:left="0"/>
              <w:rPr>
                <w:rFonts w:ascii="Arial" w:hAnsi="Arial" w:cs="Arial"/>
              </w:rPr>
            </w:pPr>
          </w:p>
        </w:tc>
      </w:tr>
      <w:tr w:rsidR="00A9264C" w:rsidRPr="00983A92" w14:paraId="0FE5DD24" w14:textId="77777777" w:rsidTr="00BB292D">
        <w:trPr>
          <w:trHeight w:val="255"/>
        </w:trPr>
        <w:tc>
          <w:tcPr>
            <w:tcW w:w="1993" w:type="dxa"/>
            <w:noWrap/>
          </w:tcPr>
          <w:p w14:paraId="2318C900" w14:textId="77777777" w:rsidR="00A9264C" w:rsidRPr="00983A92" w:rsidRDefault="00A9264C" w:rsidP="00650483">
            <w:pPr>
              <w:tabs>
                <w:tab w:val="center" w:pos="4536"/>
                <w:tab w:val="right" w:pos="9072"/>
              </w:tabs>
              <w:rPr>
                <w:rFonts w:ascii="Arial" w:hAnsi="Arial" w:cs="Arial"/>
              </w:rPr>
            </w:pPr>
          </w:p>
        </w:tc>
        <w:tc>
          <w:tcPr>
            <w:tcW w:w="1440" w:type="dxa"/>
            <w:noWrap/>
          </w:tcPr>
          <w:p w14:paraId="08E3D374" w14:textId="77777777" w:rsidR="00A9264C" w:rsidRPr="00983A92" w:rsidRDefault="00A9264C" w:rsidP="00650483">
            <w:pPr>
              <w:tabs>
                <w:tab w:val="center" w:pos="4536"/>
                <w:tab w:val="right" w:pos="9072"/>
              </w:tabs>
              <w:rPr>
                <w:rFonts w:ascii="Arial" w:hAnsi="Arial" w:cs="Arial"/>
              </w:rPr>
            </w:pPr>
          </w:p>
        </w:tc>
        <w:tc>
          <w:tcPr>
            <w:tcW w:w="1412" w:type="dxa"/>
            <w:noWrap/>
          </w:tcPr>
          <w:p w14:paraId="2733C370" w14:textId="77777777" w:rsidR="00A9264C" w:rsidRPr="00983A92" w:rsidRDefault="00A9264C" w:rsidP="00650483">
            <w:pPr>
              <w:tabs>
                <w:tab w:val="center" w:pos="4536"/>
                <w:tab w:val="right" w:pos="9072"/>
              </w:tabs>
              <w:rPr>
                <w:rFonts w:ascii="Arial" w:hAnsi="Arial" w:cs="Arial"/>
              </w:rPr>
            </w:pPr>
          </w:p>
        </w:tc>
        <w:tc>
          <w:tcPr>
            <w:tcW w:w="1617" w:type="dxa"/>
            <w:noWrap/>
          </w:tcPr>
          <w:p w14:paraId="07DD5F4E" w14:textId="77777777" w:rsidR="00A9264C" w:rsidRPr="00983A92" w:rsidRDefault="00A9264C" w:rsidP="00650483">
            <w:pPr>
              <w:tabs>
                <w:tab w:val="center" w:pos="4536"/>
                <w:tab w:val="right" w:pos="9072"/>
              </w:tabs>
              <w:rPr>
                <w:rFonts w:ascii="Arial" w:hAnsi="Arial" w:cs="Arial"/>
              </w:rPr>
            </w:pPr>
          </w:p>
        </w:tc>
        <w:tc>
          <w:tcPr>
            <w:tcW w:w="2601" w:type="dxa"/>
            <w:noWrap/>
          </w:tcPr>
          <w:p w14:paraId="529DEEFA" w14:textId="77777777" w:rsidR="00A9264C" w:rsidRPr="00983A92" w:rsidRDefault="00A9264C" w:rsidP="00650483">
            <w:pPr>
              <w:pStyle w:val="Odlomakpopisa"/>
              <w:autoSpaceDE w:val="0"/>
              <w:autoSpaceDN w:val="0"/>
              <w:adjustRightInd w:val="0"/>
              <w:ind w:left="0"/>
              <w:rPr>
                <w:rFonts w:ascii="Arial" w:hAnsi="Arial" w:cs="Arial"/>
              </w:rPr>
            </w:pPr>
          </w:p>
        </w:tc>
      </w:tr>
    </w:tbl>
    <w:p w14:paraId="00616C46" w14:textId="77777777" w:rsidR="00A9264C" w:rsidRPr="00983A92" w:rsidRDefault="00A9264C" w:rsidP="00A9264C">
      <w:pPr>
        <w:rPr>
          <w:rFonts w:ascii="Arial" w:hAnsi="Arial" w:cs="Arial"/>
        </w:rPr>
      </w:pPr>
    </w:p>
    <w:p w14:paraId="348363C4" w14:textId="77777777" w:rsidR="00A9264C" w:rsidRPr="00983A92" w:rsidRDefault="00A9264C" w:rsidP="00A9264C">
      <w:pPr>
        <w:jc w:val="center"/>
        <w:rPr>
          <w:rFonts w:ascii="Arial" w:hAnsi="Arial" w:cs="Arial"/>
        </w:rPr>
      </w:pPr>
      <w:r w:rsidRPr="00983A92">
        <w:rPr>
          <w:rFonts w:ascii="Arial" w:hAnsi="Arial" w:cs="Arial"/>
        </w:rPr>
        <w:t xml:space="preserve">                                                                                              </w:t>
      </w:r>
    </w:p>
    <w:p w14:paraId="2F9721BC" w14:textId="77777777" w:rsidR="00A9264C" w:rsidRPr="00983A92" w:rsidRDefault="00A9264C" w:rsidP="00A9264C">
      <w:pPr>
        <w:jc w:val="center"/>
        <w:rPr>
          <w:rFonts w:ascii="Arial" w:hAnsi="Arial" w:cs="Arial"/>
        </w:rPr>
      </w:pPr>
    </w:p>
    <w:p w14:paraId="53F5EEC1" w14:textId="77777777" w:rsidR="00A9264C" w:rsidRPr="00BB292D" w:rsidRDefault="00A9264C" w:rsidP="00A9264C">
      <w:pPr>
        <w:jc w:val="right"/>
        <w:rPr>
          <w:rFonts w:ascii="Arial" w:hAnsi="Arial" w:cs="Arial"/>
          <w:sz w:val="24"/>
          <w:szCs w:val="24"/>
        </w:rPr>
      </w:pPr>
      <w:r w:rsidRPr="00BB292D">
        <w:rPr>
          <w:rFonts w:ascii="Arial" w:hAnsi="Arial" w:cs="Arial"/>
          <w:sz w:val="24"/>
          <w:szCs w:val="24"/>
        </w:rPr>
        <w:t xml:space="preserve">  </w:t>
      </w:r>
      <w:proofErr w:type="spellStart"/>
      <w:r w:rsidRPr="00BB292D">
        <w:rPr>
          <w:rFonts w:ascii="Arial" w:hAnsi="Arial" w:cs="Arial"/>
          <w:sz w:val="24"/>
          <w:szCs w:val="24"/>
        </w:rPr>
        <w:t>Jedinstveni</w:t>
      </w:r>
      <w:proofErr w:type="spellEnd"/>
      <w:r w:rsidRPr="00BB292D">
        <w:rPr>
          <w:rFonts w:ascii="Arial" w:hAnsi="Arial" w:cs="Arial"/>
          <w:sz w:val="24"/>
          <w:szCs w:val="24"/>
        </w:rPr>
        <w:t xml:space="preserve"> </w:t>
      </w:r>
      <w:proofErr w:type="spellStart"/>
      <w:r w:rsidRPr="00BB292D">
        <w:rPr>
          <w:rFonts w:ascii="Arial" w:hAnsi="Arial" w:cs="Arial"/>
          <w:sz w:val="24"/>
          <w:szCs w:val="24"/>
        </w:rPr>
        <w:t>upravni</w:t>
      </w:r>
      <w:proofErr w:type="spellEnd"/>
      <w:r w:rsidRPr="00BB292D">
        <w:rPr>
          <w:rFonts w:ascii="Arial" w:hAnsi="Arial" w:cs="Arial"/>
          <w:sz w:val="24"/>
          <w:szCs w:val="24"/>
        </w:rPr>
        <w:t xml:space="preserve"> </w:t>
      </w:r>
      <w:proofErr w:type="spellStart"/>
      <w:r w:rsidRPr="00BB292D">
        <w:rPr>
          <w:rFonts w:ascii="Arial" w:hAnsi="Arial" w:cs="Arial"/>
          <w:sz w:val="24"/>
          <w:szCs w:val="24"/>
        </w:rPr>
        <w:t>odjel</w:t>
      </w:r>
      <w:proofErr w:type="spellEnd"/>
    </w:p>
    <w:p w14:paraId="2E571469" w14:textId="77777777" w:rsidR="00A9264C" w:rsidRDefault="00A9264C" w:rsidP="00BB292D">
      <w:pPr>
        <w:pStyle w:val="Tijeloteksta21"/>
        <w:rPr>
          <w:rFonts w:ascii="Arial Nova" w:hAnsi="Arial Nova"/>
          <w:b/>
        </w:rPr>
      </w:pPr>
    </w:p>
    <w:p w14:paraId="31565655" w14:textId="77777777" w:rsidR="00A9264C" w:rsidRPr="00BB292D" w:rsidRDefault="00A9264C" w:rsidP="00BB292D">
      <w:pPr>
        <w:pStyle w:val="Tijeloteksta21"/>
        <w:numPr>
          <w:ilvl w:val="0"/>
          <w:numId w:val="131"/>
        </w:numPr>
        <w:jc w:val="center"/>
        <w:rPr>
          <w:rFonts w:ascii="Arial Nova" w:hAnsi="Arial Nova"/>
          <w:b/>
        </w:rPr>
      </w:pPr>
    </w:p>
    <w:p w14:paraId="54FB53DB" w14:textId="77777777" w:rsidR="00A9264C" w:rsidRDefault="00A9264C" w:rsidP="00A9264C">
      <w:r>
        <w:rPr>
          <w:noProof/>
        </w:rPr>
        <mc:AlternateContent>
          <mc:Choice Requires="wps">
            <w:drawing>
              <wp:inline distT="0" distB="0" distL="0" distR="0" wp14:anchorId="51AA1448" wp14:editId="04D8E2C1">
                <wp:extent cx="3543300" cy="1524000"/>
                <wp:effectExtent l="0" t="0" r="0" b="0"/>
                <wp:docPr id="15552812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A9264C" w14:paraId="7361E34C" w14:textId="77777777" w:rsidTr="003360A2">
                              <w:trPr>
                                <w:trHeight w:val="567"/>
                              </w:trPr>
                              <w:tc>
                                <w:tcPr>
                                  <w:tcW w:w="5055" w:type="dxa"/>
                                  <w:gridSpan w:val="2"/>
                                  <w:vAlign w:val="center"/>
                                </w:tcPr>
                                <w:p w14:paraId="2A0DEDA0" w14:textId="77777777" w:rsidR="00A9264C" w:rsidRPr="003360A2" w:rsidRDefault="00A9264C"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 xml:space="preserve">                                                    </w:t>
                                  </w:r>
                                  <w:r w:rsidRPr="003360A2">
                                    <w:rPr>
                                      <w:rFonts w:ascii="Calibri" w:eastAsia="Calibri" w:hAnsi="Calibri" w:cs="Calibri"/>
                                      <w:noProof/>
                                      <w:sz w:val="16"/>
                                      <w:szCs w:val="16"/>
                                    </w:rPr>
                                    <w:drawing>
                                      <wp:inline distT="0" distB="0" distL="0" distR="0" wp14:anchorId="6F3C2563" wp14:editId="71733661">
                                        <wp:extent cx="247650" cy="247650"/>
                                        <wp:effectExtent l="0" t="0" r="0" b="0"/>
                                        <wp:docPr id="1997844749"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9264C" w14:paraId="3EE0FD27" w14:textId="77777777" w:rsidTr="003360A2">
                              <w:trPr>
                                <w:trHeight w:val="1570"/>
                              </w:trPr>
                              <w:tc>
                                <w:tcPr>
                                  <w:tcW w:w="279" w:type="dxa"/>
                                  <w:vAlign w:val="center"/>
                                </w:tcPr>
                                <w:p w14:paraId="0D59C217" w14:textId="77777777" w:rsidR="00A9264C" w:rsidRPr="003360A2" w:rsidRDefault="00A9264C" w:rsidP="003360A2">
                                  <w:pPr>
                                    <w:autoSpaceDE w:val="0"/>
                                    <w:autoSpaceDN w:val="0"/>
                                    <w:adjustRightInd w:val="0"/>
                                    <w:jc w:val="center"/>
                                    <w:rPr>
                                      <w:rFonts w:ascii="Calibri" w:eastAsia="Calibri" w:hAnsi="Calibri" w:cs="Calibri"/>
                                      <w:sz w:val="16"/>
                                      <w:szCs w:val="16"/>
                                    </w:rPr>
                                  </w:pPr>
                                  <w:r w:rsidRPr="003360A2">
                                    <w:rPr>
                                      <w:rFonts w:ascii="Calibri" w:eastAsia="Calibri" w:hAnsi="Calibri" w:cs="Calibri"/>
                                      <w:noProof/>
                                      <w:sz w:val="16"/>
                                      <w:szCs w:val="16"/>
                                    </w:rPr>
                                    <w:drawing>
                                      <wp:inline distT="0" distB="0" distL="0" distR="0" wp14:anchorId="6BFA2B56" wp14:editId="775D6512">
                                        <wp:extent cx="247650" cy="247650"/>
                                        <wp:effectExtent l="0" t="0" r="0" b="0"/>
                                        <wp:docPr id="203923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77799FD"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REPUBLIKA HRVATSKA - REPUBBLICA DI CROAZIA</w:t>
                                  </w:r>
                                </w:p>
                                <w:p w14:paraId="525B4A23"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ISTARSKA ŽUPANIJA - REGIONE ISTRIANA</w:t>
                                  </w:r>
                                </w:p>
                                <w:p w14:paraId="133808A5"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Općina Brtonigla-Verteneglio - Comune di Brtonigla-Verteneglio</w:t>
                                  </w:r>
                                </w:p>
                                <w:p w14:paraId="67B052F1"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OPĆINSKO VIJEĆE - CONSIGLIO COMUNALE</w:t>
                                  </w:r>
                                </w:p>
                                <w:p w14:paraId="726ADFCF"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 xml:space="preserve">52474 Brtonigla-Verteneglio, </w:t>
                                  </w:r>
                                  <w:proofErr w:type="spellStart"/>
                                  <w:r w:rsidRPr="00A9264C">
                                    <w:rPr>
                                      <w:rFonts w:ascii="Calibri" w:eastAsia="Calibri" w:hAnsi="Calibri" w:cs="Calibri"/>
                                      <w:sz w:val="16"/>
                                      <w:szCs w:val="16"/>
                                      <w:lang w:val="it-IT"/>
                                    </w:rPr>
                                    <w:t>Trg</w:t>
                                  </w:r>
                                  <w:proofErr w:type="spellEnd"/>
                                  <w:r w:rsidRPr="00A9264C">
                                    <w:rPr>
                                      <w:rFonts w:ascii="Calibri" w:eastAsia="Calibri" w:hAnsi="Calibri" w:cs="Calibri"/>
                                      <w:sz w:val="16"/>
                                      <w:szCs w:val="16"/>
                                      <w:lang w:val="it-IT"/>
                                    </w:rPr>
                                    <w:t xml:space="preserve"> </w:t>
                                  </w:r>
                                  <w:proofErr w:type="spellStart"/>
                                  <w:r w:rsidRPr="00A9264C">
                                    <w:rPr>
                                      <w:rFonts w:ascii="Calibri" w:eastAsia="Calibri" w:hAnsi="Calibri" w:cs="Calibri"/>
                                      <w:sz w:val="16"/>
                                      <w:szCs w:val="16"/>
                                      <w:lang w:val="it-IT"/>
                                    </w:rPr>
                                    <w:t>Sv</w:t>
                                  </w:r>
                                  <w:proofErr w:type="spellEnd"/>
                                  <w:r w:rsidRPr="00A9264C">
                                    <w:rPr>
                                      <w:rFonts w:ascii="Calibri" w:eastAsia="Calibri" w:hAnsi="Calibri" w:cs="Calibri"/>
                                      <w:sz w:val="16"/>
                                      <w:szCs w:val="16"/>
                                      <w:lang w:val="it-IT"/>
                                    </w:rPr>
                                    <w:t>. Zenona / Piazza S. Zenone 1</w:t>
                                  </w:r>
                                </w:p>
                                <w:p w14:paraId="0918F67F"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Tel. &amp; Fax: +385 (0)52 774-174</w:t>
                                  </w:r>
                                </w:p>
                                <w:p w14:paraId="1DB52800"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E-mail: info@brtonigla-verteneglio.hr</w:t>
                                  </w:r>
                                </w:p>
                                <w:p w14:paraId="49CC54E0" w14:textId="77777777" w:rsidR="00A9264C" w:rsidRPr="003360A2" w:rsidRDefault="00A9264C"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www.brtonigla-verteneglio.hr</w:t>
                                  </w:r>
                                </w:p>
                              </w:tc>
                            </w:tr>
                          </w:tbl>
                          <w:p w14:paraId="585C8A99" w14:textId="77777777" w:rsidR="00A9264C" w:rsidRPr="00D4581A" w:rsidRDefault="00A9264C" w:rsidP="00A9264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1AA1448" id="_x0000_s1037"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ehsEA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S+xFviqoH4kxhFGR9ILIaAF/ctaTGkvufxwFKs7MB0usX89Xqyjf5KzWbxbk4GWkuowI&#10;Kwmq5IGz0dyFJPnIh4Vb2k6jE2/PnUw9k8oS89OLiDK+9FPW87vd/gI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Lmt6GwQAgAA&#10;/w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06"/>
                        <w:gridCol w:w="4687"/>
                      </w:tblGrid>
                      <w:tr w:rsidR="00A9264C" w14:paraId="7361E34C" w14:textId="77777777" w:rsidTr="003360A2">
                        <w:trPr>
                          <w:trHeight w:val="567"/>
                        </w:trPr>
                        <w:tc>
                          <w:tcPr>
                            <w:tcW w:w="5055" w:type="dxa"/>
                            <w:gridSpan w:val="2"/>
                            <w:vAlign w:val="center"/>
                          </w:tcPr>
                          <w:p w14:paraId="2A0DEDA0" w14:textId="77777777" w:rsidR="00A9264C" w:rsidRPr="003360A2" w:rsidRDefault="00A9264C"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 xml:space="preserve">                                                    </w:t>
                            </w:r>
                            <w:r w:rsidRPr="003360A2">
                              <w:rPr>
                                <w:rFonts w:ascii="Calibri" w:eastAsia="Calibri" w:hAnsi="Calibri" w:cs="Calibri"/>
                                <w:noProof/>
                                <w:sz w:val="16"/>
                                <w:szCs w:val="16"/>
                              </w:rPr>
                              <w:drawing>
                                <wp:inline distT="0" distB="0" distL="0" distR="0" wp14:anchorId="6F3C2563" wp14:editId="71733661">
                                  <wp:extent cx="247650" cy="247650"/>
                                  <wp:effectExtent l="0" t="0" r="0" b="0"/>
                                  <wp:docPr id="1997844749"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9264C" w14:paraId="3EE0FD27" w14:textId="77777777" w:rsidTr="003360A2">
                        <w:trPr>
                          <w:trHeight w:val="1570"/>
                        </w:trPr>
                        <w:tc>
                          <w:tcPr>
                            <w:tcW w:w="279" w:type="dxa"/>
                            <w:vAlign w:val="center"/>
                          </w:tcPr>
                          <w:p w14:paraId="0D59C217" w14:textId="77777777" w:rsidR="00A9264C" w:rsidRPr="003360A2" w:rsidRDefault="00A9264C" w:rsidP="003360A2">
                            <w:pPr>
                              <w:autoSpaceDE w:val="0"/>
                              <w:autoSpaceDN w:val="0"/>
                              <w:adjustRightInd w:val="0"/>
                              <w:jc w:val="center"/>
                              <w:rPr>
                                <w:rFonts w:ascii="Calibri" w:eastAsia="Calibri" w:hAnsi="Calibri" w:cs="Calibri"/>
                                <w:sz w:val="16"/>
                                <w:szCs w:val="16"/>
                              </w:rPr>
                            </w:pPr>
                            <w:r w:rsidRPr="003360A2">
                              <w:rPr>
                                <w:rFonts w:ascii="Calibri" w:eastAsia="Calibri" w:hAnsi="Calibri" w:cs="Calibri"/>
                                <w:noProof/>
                                <w:sz w:val="16"/>
                                <w:szCs w:val="16"/>
                              </w:rPr>
                              <w:drawing>
                                <wp:inline distT="0" distB="0" distL="0" distR="0" wp14:anchorId="6BFA2B56" wp14:editId="775D6512">
                                  <wp:extent cx="247650" cy="247650"/>
                                  <wp:effectExtent l="0" t="0" r="0" b="0"/>
                                  <wp:docPr id="203923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77799FD"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REPUBLIKA HRVATSKA - REPUBBLICA DI CROAZIA</w:t>
                            </w:r>
                          </w:p>
                          <w:p w14:paraId="525B4A23"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ISTARSKA ŽUPANIJA - REGIONE ISTRIANA</w:t>
                            </w:r>
                          </w:p>
                          <w:p w14:paraId="133808A5"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Općina Brtonigla-Verteneglio - Comune di Brtonigla-Verteneglio</w:t>
                            </w:r>
                          </w:p>
                          <w:p w14:paraId="67B052F1"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OPĆINSKO VIJEĆE - CONSIGLIO COMUNALE</w:t>
                            </w:r>
                          </w:p>
                          <w:p w14:paraId="726ADFCF"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 xml:space="preserve">52474 Brtonigla-Verteneglio, </w:t>
                            </w:r>
                            <w:proofErr w:type="spellStart"/>
                            <w:r w:rsidRPr="00A9264C">
                              <w:rPr>
                                <w:rFonts w:ascii="Calibri" w:eastAsia="Calibri" w:hAnsi="Calibri" w:cs="Calibri"/>
                                <w:sz w:val="16"/>
                                <w:szCs w:val="16"/>
                                <w:lang w:val="it-IT"/>
                              </w:rPr>
                              <w:t>Trg</w:t>
                            </w:r>
                            <w:proofErr w:type="spellEnd"/>
                            <w:r w:rsidRPr="00A9264C">
                              <w:rPr>
                                <w:rFonts w:ascii="Calibri" w:eastAsia="Calibri" w:hAnsi="Calibri" w:cs="Calibri"/>
                                <w:sz w:val="16"/>
                                <w:szCs w:val="16"/>
                                <w:lang w:val="it-IT"/>
                              </w:rPr>
                              <w:t xml:space="preserve"> </w:t>
                            </w:r>
                            <w:proofErr w:type="spellStart"/>
                            <w:r w:rsidRPr="00A9264C">
                              <w:rPr>
                                <w:rFonts w:ascii="Calibri" w:eastAsia="Calibri" w:hAnsi="Calibri" w:cs="Calibri"/>
                                <w:sz w:val="16"/>
                                <w:szCs w:val="16"/>
                                <w:lang w:val="it-IT"/>
                              </w:rPr>
                              <w:t>Sv</w:t>
                            </w:r>
                            <w:proofErr w:type="spellEnd"/>
                            <w:r w:rsidRPr="00A9264C">
                              <w:rPr>
                                <w:rFonts w:ascii="Calibri" w:eastAsia="Calibri" w:hAnsi="Calibri" w:cs="Calibri"/>
                                <w:sz w:val="16"/>
                                <w:szCs w:val="16"/>
                                <w:lang w:val="it-IT"/>
                              </w:rPr>
                              <w:t>. Zenona / Piazza S. Zenone 1</w:t>
                            </w:r>
                          </w:p>
                          <w:p w14:paraId="0918F67F"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Tel. &amp; Fax: +385 (0)52 774-174</w:t>
                            </w:r>
                          </w:p>
                          <w:p w14:paraId="1DB52800" w14:textId="77777777" w:rsidR="00A9264C" w:rsidRPr="00A9264C" w:rsidRDefault="00A9264C" w:rsidP="003360A2">
                            <w:pPr>
                              <w:autoSpaceDE w:val="0"/>
                              <w:autoSpaceDN w:val="0"/>
                              <w:adjustRightInd w:val="0"/>
                              <w:rPr>
                                <w:rFonts w:ascii="Calibri" w:eastAsia="Calibri" w:hAnsi="Calibri" w:cs="Calibri"/>
                                <w:sz w:val="16"/>
                                <w:szCs w:val="16"/>
                                <w:lang w:val="it-IT"/>
                              </w:rPr>
                            </w:pPr>
                            <w:r w:rsidRPr="00A9264C">
                              <w:rPr>
                                <w:rFonts w:ascii="Calibri" w:eastAsia="Calibri" w:hAnsi="Calibri" w:cs="Calibri"/>
                                <w:sz w:val="16"/>
                                <w:szCs w:val="16"/>
                                <w:lang w:val="it-IT"/>
                              </w:rPr>
                              <w:t>E-mail: info@brtonigla-verteneglio.hr</w:t>
                            </w:r>
                          </w:p>
                          <w:p w14:paraId="49CC54E0" w14:textId="77777777" w:rsidR="00A9264C" w:rsidRPr="003360A2" w:rsidRDefault="00A9264C"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www.brtonigla-verteneglio.hr</w:t>
                            </w:r>
                          </w:p>
                        </w:tc>
                      </w:tr>
                    </w:tbl>
                    <w:p w14:paraId="585C8A99" w14:textId="77777777" w:rsidR="00A9264C" w:rsidRPr="00D4581A" w:rsidRDefault="00A9264C" w:rsidP="00A9264C">
                      <w:pPr>
                        <w:autoSpaceDE w:val="0"/>
                        <w:autoSpaceDN w:val="0"/>
                        <w:adjustRightInd w:val="0"/>
                        <w:rPr>
                          <w:rFonts w:ascii="Calibri" w:hAnsi="Calibri" w:cs="Calibri"/>
                          <w:sz w:val="16"/>
                          <w:szCs w:val="16"/>
                        </w:rPr>
                      </w:pPr>
                    </w:p>
                  </w:txbxContent>
                </v:textbox>
                <w10:anchorlock/>
              </v:shape>
            </w:pict>
          </mc:Fallback>
        </mc:AlternateContent>
      </w:r>
    </w:p>
    <w:p w14:paraId="48CCDD30" w14:textId="77777777" w:rsidR="00A9264C" w:rsidRPr="00BB292D" w:rsidRDefault="00A9264C" w:rsidP="00A9264C">
      <w:pPr>
        <w:pStyle w:val="Bezproreda"/>
        <w:rPr>
          <w:rFonts w:ascii="Arial" w:hAnsi="Arial" w:cs="Arial"/>
          <w:color w:val="000000" w:themeColor="text1"/>
          <w:sz w:val="24"/>
          <w:szCs w:val="24"/>
          <w:lang w:val="it-IT"/>
        </w:rPr>
      </w:pPr>
      <w:r w:rsidRPr="00BB292D">
        <w:rPr>
          <w:rFonts w:ascii="Arial" w:hAnsi="Arial" w:cs="Arial"/>
          <w:color w:val="000000" w:themeColor="text1"/>
          <w:sz w:val="24"/>
          <w:szCs w:val="24"/>
          <w:lang w:val="it-IT"/>
        </w:rPr>
        <w:t>KLASA:400-01/26-01/02</w:t>
      </w:r>
    </w:p>
    <w:p w14:paraId="764E521A" w14:textId="77777777" w:rsidR="00A9264C" w:rsidRPr="00BB292D" w:rsidRDefault="00A9264C" w:rsidP="00A9264C">
      <w:pPr>
        <w:pStyle w:val="Bezproreda"/>
        <w:rPr>
          <w:rFonts w:ascii="Arial" w:hAnsi="Arial" w:cs="Arial"/>
          <w:color w:val="000000" w:themeColor="text1"/>
          <w:sz w:val="24"/>
          <w:szCs w:val="24"/>
          <w:lang w:val="it-IT"/>
        </w:rPr>
      </w:pPr>
      <w:r w:rsidRPr="00BB292D">
        <w:rPr>
          <w:rFonts w:ascii="Arial" w:hAnsi="Arial" w:cs="Arial"/>
          <w:color w:val="000000" w:themeColor="text1"/>
          <w:sz w:val="24"/>
          <w:szCs w:val="24"/>
          <w:lang w:val="it-IT"/>
        </w:rPr>
        <w:t>URBROJ:2163-13-04/01-25-2</w:t>
      </w:r>
    </w:p>
    <w:p w14:paraId="35B09D37" w14:textId="77777777" w:rsidR="00A9264C" w:rsidRPr="00BB292D" w:rsidRDefault="00A9264C" w:rsidP="00A9264C">
      <w:pPr>
        <w:pStyle w:val="Bezproreda"/>
        <w:rPr>
          <w:rFonts w:ascii="Arial" w:hAnsi="Arial" w:cs="Arial"/>
          <w:color w:val="000000" w:themeColor="text1"/>
          <w:sz w:val="24"/>
          <w:szCs w:val="24"/>
          <w:lang w:val="it-IT"/>
        </w:rPr>
      </w:pPr>
      <w:r w:rsidRPr="00BB292D">
        <w:rPr>
          <w:rFonts w:ascii="Arial" w:hAnsi="Arial" w:cs="Arial"/>
          <w:color w:val="000000" w:themeColor="text1"/>
          <w:sz w:val="24"/>
          <w:szCs w:val="24"/>
          <w:lang w:val="it-IT"/>
        </w:rPr>
        <w:t xml:space="preserve">Brtonigla-Verteneglio, </w:t>
      </w:r>
      <w:proofErr w:type="gramStart"/>
      <w:r w:rsidRPr="00BB292D">
        <w:rPr>
          <w:rFonts w:ascii="Arial" w:hAnsi="Arial" w:cs="Arial"/>
          <w:color w:val="000000" w:themeColor="text1"/>
          <w:sz w:val="24"/>
          <w:szCs w:val="24"/>
          <w:lang w:val="it-IT"/>
        </w:rPr>
        <w:t>12.ožujka</w:t>
      </w:r>
      <w:proofErr w:type="gramEnd"/>
      <w:r w:rsidRPr="00BB292D">
        <w:rPr>
          <w:rFonts w:ascii="Arial" w:hAnsi="Arial" w:cs="Arial"/>
          <w:color w:val="000000" w:themeColor="text1"/>
          <w:sz w:val="24"/>
          <w:szCs w:val="24"/>
          <w:lang w:val="it-IT"/>
        </w:rPr>
        <w:t xml:space="preserve"> 2026. godine</w:t>
      </w:r>
    </w:p>
    <w:p w14:paraId="538C24DD" w14:textId="77777777" w:rsidR="00A9264C" w:rsidRPr="00BB292D" w:rsidRDefault="00A9264C" w:rsidP="00A9264C">
      <w:pPr>
        <w:ind w:firstLine="708"/>
        <w:jc w:val="both"/>
        <w:rPr>
          <w:rFonts w:ascii="Arial" w:hAnsi="Arial" w:cs="Arial"/>
          <w:sz w:val="24"/>
          <w:szCs w:val="24"/>
          <w:lang w:val="it-IT"/>
        </w:rPr>
      </w:pPr>
    </w:p>
    <w:p w14:paraId="426F22FA" w14:textId="77777777" w:rsidR="00A9264C" w:rsidRPr="00BB292D" w:rsidRDefault="00A9264C" w:rsidP="00A9264C">
      <w:pPr>
        <w:ind w:firstLine="708"/>
        <w:jc w:val="both"/>
        <w:rPr>
          <w:rFonts w:ascii="Arial" w:hAnsi="Arial" w:cs="Arial"/>
          <w:color w:val="000000" w:themeColor="text1"/>
          <w:sz w:val="24"/>
          <w:szCs w:val="24"/>
          <w:lang w:val="it-IT"/>
        </w:rPr>
      </w:pPr>
      <w:r w:rsidRPr="00BB292D">
        <w:rPr>
          <w:rFonts w:ascii="Arial" w:hAnsi="Arial" w:cs="Arial"/>
          <w:sz w:val="24"/>
          <w:szCs w:val="24"/>
          <w:lang w:val="it-IT"/>
        </w:rPr>
        <w:t xml:space="preserve">Na </w:t>
      </w:r>
      <w:proofErr w:type="spellStart"/>
      <w:proofErr w:type="gramStart"/>
      <w:r w:rsidRPr="00BB292D">
        <w:rPr>
          <w:rFonts w:ascii="Arial" w:hAnsi="Arial" w:cs="Arial"/>
          <w:sz w:val="24"/>
          <w:szCs w:val="24"/>
          <w:lang w:val="it-IT"/>
        </w:rPr>
        <w:t>temelju</w:t>
      </w:r>
      <w:proofErr w:type="spellEnd"/>
      <w:r w:rsidRPr="00BB292D">
        <w:rPr>
          <w:rFonts w:ascii="Arial" w:hAnsi="Arial" w:cs="Arial"/>
          <w:sz w:val="24"/>
          <w:szCs w:val="24"/>
          <w:lang w:val="it-IT"/>
        </w:rPr>
        <w:t xml:space="preserve">  18</w:t>
      </w:r>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Zakona</w:t>
      </w:r>
      <w:proofErr w:type="spellEnd"/>
      <w:r w:rsidRPr="00BB292D">
        <w:rPr>
          <w:rFonts w:ascii="Arial" w:hAnsi="Arial" w:cs="Arial"/>
          <w:sz w:val="24"/>
          <w:szCs w:val="24"/>
          <w:lang w:val="it-IT"/>
        </w:rPr>
        <w:t xml:space="preserve"> o </w:t>
      </w:r>
      <w:proofErr w:type="spellStart"/>
      <w:r w:rsidRPr="00BB292D">
        <w:rPr>
          <w:rFonts w:ascii="Arial" w:hAnsi="Arial" w:cs="Arial"/>
          <w:sz w:val="24"/>
          <w:szCs w:val="24"/>
          <w:lang w:val="it-IT"/>
        </w:rPr>
        <w:t>prora</w:t>
      </w:r>
      <w:r w:rsidRPr="00BB292D">
        <w:rPr>
          <w:rFonts w:ascii="Arial" w:eastAsia="TimesNewRoman" w:hAnsi="Arial" w:cs="Arial"/>
          <w:sz w:val="24"/>
          <w:szCs w:val="24"/>
          <w:lang w:val="it-IT"/>
        </w:rPr>
        <w:t>č</w:t>
      </w:r>
      <w:r w:rsidRPr="00BB292D">
        <w:rPr>
          <w:rFonts w:ascii="Arial" w:hAnsi="Arial" w:cs="Arial"/>
          <w:sz w:val="24"/>
          <w:szCs w:val="24"/>
          <w:lang w:val="it-IT"/>
        </w:rPr>
        <w:t>unu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Narodne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novine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broj</w:t>
      </w:r>
      <w:proofErr w:type="spellEnd"/>
      <w:r w:rsidRPr="00BB292D">
        <w:rPr>
          <w:rFonts w:ascii="Arial" w:hAnsi="Arial" w:cs="Arial"/>
          <w:sz w:val="24"/>
          <w:szCs w:val="24"/>
          <w:lang w:val="it-IT"/>
        </w:rPr>
        <w:t xml:space="preserve"> 144/21) i </w:t>
      </w:r>
      <w:proofErr w:type="spellStart"/>
      <w:r w:rsidRPr="00BB292D">
        <w:rPr>
          <w:rFonts w:ascii="Arial" w:hAnsi="Arial" w:cs="Arial"/>
          <w:sz w:val="24"/>
          <w:szCs w:val="24"/>
          <w:lang w:val="it-IT"/>
        </w:rPr>
        <w:t>članka</w:t>
      </w:r>
      <w:proofErr w:type="spellEnd"/>
      <w:r w:rsidRPr="00BB292D">
        <w:rPr>
          <w:rFonts w:ascii="Arial" w:hAnsi="Arial" w:cs="Arial"/>
          <w:sz w:val="24"/>
          <w:szCs w:val="24"/>
          <w:lang w:val="it-IT"/>
        </w:rPr>
        <w:t xml:space="preserve"> </w:t>
      </w:r>
      <w:proofErr w:type="gramStart"/>
      <w:r w:rsidRPr="00BB292D">
        <w:rPr>
          <w:rFonts w:ascii="Arial" w:hAnsi="Arial" w:cs="Arial"/>
          <w:sz w:val="24"/>
          <w:szCs w:val="24"/>
          <w:lang w:val="it-IT"/>
        </w:rPr>
        <w:t>38.Statuta</w:t>
      </w:r>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Brtonigla-Verteneglio (</w:t>
      </w:r>
      <w:proofErr w:type="spellStart"/>
      <w:r w:rsidRPr="00BB292D">
        <w:rPr>
          <w:rFonts w:ascii="Arial" w:hAnsi="Arial" w:cs="Arial"/>
          <w:sz w:val="24"/>
          <w:szCs w:val="24"/>
          <w:lang w:val="it-IT"/>
        </w:rPr>
        <w:t>Službene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novine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Brtonigla-Verteneglio </w:t>
      </w:r>
      <w:proofErr w:type="spellStart"/>
      <w:r w:rsidRPr="00BB292D">
        <w:rPr>
          <w:rFonts w:ascii="Arial" w:hAnsi="Arial" w:cs="Arial"/>
          <w:sz w:val="24"/>
          <w:szCs w:val="24"/>
          <w:lang w:val="it-IT"/>
        </w:rPr>
        <w:t>broj</w:t>
      </w:r>
      <w:proofErr w:type="spellEnd"/>
      <w:r w:rsidRPr="00BB292D">
        <w:rPr>
          <w:rFonts w:ascii="Arial" w:hAnsi="Arial" w:cs="Arial"/>
          <w:sz w:val="24"/>
          <w:szCs w:val="24"/>
          <w:lang w:val="it-IT"/>
        </w:rPr>
        <w:t xml:space="preserve"> 03/18, 03/21, 07/21-pročišćeni </w:t>
      </w:r>
      <w:proofErr w:type="spellStart"/>
      <w:r w:rsidRPr="00BB292D">
        <w:rPr>
          <w:rFonts w:ascii="Arial" w:hAnsi="Arial" w:cs="Arial"/>
          <w:sz w:val="24"/>
          <w:szCs w:val="24"/>
          <w:lang w:val="it-IT"/>
        </w:rPr>
        <w:t>tekst</w:t>
      </w:r>
      <w:proofErr w:type="spellEnd"/>
      <w:r w:rsidRPr="00BB292D">
        <w:rPr>
          <w:rFonts w:ascii="Arial" w:hAnsi="Arial" w:cs="Arial"/>
          <w:sz w:val="24"/>
          <w:szCs w:val="24"/>
          <w:lang w:val="it-IT"/>
        </w:rPr>
        <w:t xml:space="preserve">, 16/22), </w:t>
      </w:r>
      <w:proofErr w:type="spellStart"/>
      <w:r w:rsidRPr="00BB292D">
        <w:rPr>
          <w:rFonts w:ascii="Arial" w:hAnsi="Arial" w:cs="Arial"/>
          <w:sz w:val="24"/>
          <w:szCs w:val="24"/>
          <w:lang w:val="it-IT"/>
        </w:rPr>
        <w:t>Općinsko</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vijeće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Brtonigla-Verteneglio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7</w:t>
      </w:r>
      <w:r w:rsidRPr="00BB292D">
        <w:rPr>
          <w:rFonts w:ascii="Arial" w:hAnsi="Arial" w:cs="Arial"/>
          <w:color w:val="000000" w:themeColor="text1"/>
          <w:sz w:val="24"/>
          <w:szCs w:val="24"/>
          <w:lang w:val="it-IT"/>
        </w:rPr>
        <w:t xml:space="preserve">. </w:t>
      </w:r>
      <w:proofErr w:type="spellStart"/>
      <w:r w:rsidRPr="00BB292D">
        <w:rPr>
          <w:rFonts w:ascii="Arial" w:hAnsi="Arial" w:cs="Arial"/>
          <w:color w:val="000000" w:themeColor="text1"/>
          <w:sz w:val="24"/>
          <w:szCs w:val="24"/>
          <w:lang w:val="it-IT"/>
        </w:rPr>
        <w:t>sjednici</w:t>
      </w:r>
      <w:proofErr w:type="spellEnd"/>
      <w:r w:rsidRPr="00BB292D">
        <w:rPr>
          <w:rFonts w:ascii="Arial" w:hAnsi="Arial" w:cs="Arial"/>
          <w:color w:val="000000" w:themeColor="text1"/>
          <w:sz w:val="24"/>
          <w:szCs w:val="24"/>
          <w:lang w:val="it-IT"/>
        </w:rPr>
        <w:t xml:space="preserve"> </w:t>
      </w:r>
      <w:proofErr w:type="spellStart"/>
      <w:r w:rsidRPr="00BB292D">
        <w:rPr>
          <w:rFonts w:ascii="Arial" w:hAnsi="Arial" w:cs="Arial"/>
          <w:color w:val="000000" w:themeColor="text1"/>
          <w:sz w:val="24"/>
          <w:szCs w:val="24"/>
          <w:lang w:val="it-IT"/>
        </w:rPr>
        <w:t>održanoj</w:t>
      </w:r>
      <w:proofErr w:type="spellEnd"/>
      <w:r w:rsidRPr="00BB292D">
        <w:rPr>
          <w:rFonts w:ascii="Arial" w:hAnsi="Arial" w:cs="Arial"/>
          <w:color w:val="000000" w:themeColor="text1"/>
          <w:sz w:val="24"/>
          <w:szCs w:val="24"/>
          <w:lang w:val="it-IT"/>
        </w:rPr>
        <w:t xml:space="preserve"> </w:t>
      </w:r>
      <w:proofErr w:type="spellStart"/>
      <w:r w:rsidRPr="00BB292D">
        <w:rPr>
          <w:rFonts w:ascii="Arial" w:hAnsi="Arial" w:cs="Arial"/>
          <w:color w:val="000000" w:themeColor="text1"/>
          <w:sz w:val="24"/>
          <w:szCs w:val="24"/>
          <w:lang w:val="it-IT"/>
        </w:rPr>
        <w:t>dana</w:t>
      </w:r>
      <w:proofErr w:type="spellEnd"/>
      <w:r w:rsidRPr="00BB292D">
        <w:rPr>
          <w:rFonts w:ascii="Arial" w:hAnsi="Arial" w:cs="Arial"/>
          <w:color w:val="000000" w:themeColor="text1"/>
          <w:sz w:val="24"/>
          <w:szCs w:val="24"/>
          <w:lang w:val="it-IT"/>
        </w:rPr>
        <w:t xml:space="preserve"> </w:t>
      </w:r>
      <w:proofErr w:type="gramStart"/>
      <w:r w:rsidRPr="00BB292D">
        <w:rPr>
          <w:rFonts w:ascii="Arial" w:hAnsi="Arial" w:cs="Arial"/>
          <w:color w:val="000000" w:themeColor="text1"/>
          <w:sz w:val="24"/>
          <w:szCs w:val="24"/>
          <w:lang w:val="it-IT"/>
        </w:rPr>
        <w:t>12.ožujka</w:t>
      </w:r>
      <w:proofErr w:type="gramEnd"/>
      <w:r w:rsidRPr="00BB292D">
        <w:rPr>
          <w:rFonts w:ascii="Arial" w:hAnsi="Arial" w:cs="Arial"/>
          <w:color w:val="000000" w:themeColor="text1"/>
          <w:sz w:val="24"/>
          <w:szCs w:val="24"/>
          <w:lang w:val="it-IT"/>
        </w:rPr>
        <w:t xml:space="preserve"> 2026. godine, </w:t>
      </w:r>
      <w:proofErr w:type="spellStart"/>
      <w:r w:rsidRPr="00BB292D">
        <w:rPr>
          <w:rFonts w:ascii="Arial" w:hAnsi="Arial" w:cs="Arial"/>
          <w:color w:val="000000" w:themeColor="text1"/>
          <w:sz w:val="24"/>
          <w:szCs w:val="24"/>
          <w:lang w:val="it-IT"/>
        </w:rPr>
        <w:t>donosi</w:t>
      </w:r>
      <w:proofErr w:type="spellEnd"/>
      <w:r w:rsidRPr="00BB292D">
        <w:rPr>
          <w:rFonts w:ascii="Arial" w:hAnsi="Arial" w:cs="Arial"/>
          <w:color w:val="000000" w:themeColor="text1"/>
          <w:sz w:val="24"/>
          <w:szCs w:val="24"/>
          <w:lang w:val="it-IT"/>
        </w:rPr>
        <w:t xml:space="preserve"> </w:t>
      </w:r>
    </w:p>
    <w:p w14:paraId="501D0611" w14:textId="77777777" w:rsidR="00A9264C" w:rsidRPr="00BB292D" w:rsidRDefault="00A9264C" w:rsidP="00BB292D">
      <w:pPr>
        <w:jc w:val="both"/>
        <w:rPr>
          <w:rFonts w:ascii="Arial" w:hAnsi="Arial" w:cs="Arial"/>
          <w:color w:val="000000" w:themeColor="text1"/>
          <w:sz w:val="24"/>
          <w:szCs w:val="24"/>
          <w:lang w:val="it-IT"/>
        </w:rPr>
      </w:pPr>
    </w:p>
    <w:p w14:paraId="047EAC5F" w14:textId="77777777" w:rsidR="00A9264C" w:rsidRPr="00BB292D" w:rsidRDefault="00A9264C" w:rsidP="00A9264C">
      <w:pPr>
        <w:jc w:val="center"/>
        <w:rPr>
          <w:rFonts w:ascii="Arial" w:hAnsi="Arial" w:cs="Arial"/>
          <w:b/>
          <w:sz w:val="24"/>
          <w:szCs w:val="24"/>
          <w:lang w:val="it-IT"/>
        </w:rPr>
      </w:pPr>
      <w:r w:rsidRPr="00BB292D">
        <w:rPr>
          <w:rFonts w:ascii="Arial" w:hAnsi="Arial" w:cs="Arial"/>
          <w:b/>
          <w:sz w:val="24"/>
          <w:szCs w:val="24"/>
          <w:lang w:val="it-IT"/>
        </w:rPr>
        <w:t>ODLUKU</w:t>
      </w:r>
    </w:p>
    <w:p w14:paraId="0AA76519" w14:textId="77777777" w:rsidR="00A9264C" w:rsidRPr="00BB292D" w:rsidRDefault="00A9264C" w:rsidP="00A9264C">
      <w:pPr>
        <w:autoSpaceDE w:val="0"/>
        <w:autoSpaceDN w:val="0"/>
        <w:adjustRightInd w:val="0"/>
        <w:jc w:val="center"/>
        <w:rPr>
          <w:rFonts w:ascii="Arial" w:hAnsi="Arial" w:cs="Arial"/>
          <w:b/>
          <w:bCs/>
          <w:iCs/>
          <w:sz w:val="24"/>
          <w:szCs w:val="24"/>
          <w:lang w:val="it-IT"/>
        </w:rPr>
      </w:pPr>
      <w:r w:rsidRPr="00BB292D">
        <w:rPr>
          <w:rStyle w:val="Naglaeno"/>
          <w:rFonts w:ascii="Arial" w:eastAsiaTheme="majorEastAsia" w:hAnsi="Arial" w:cs="Arial"/>
          <w:color w:val="333333"/>
          <w:sz w:val="24"/>
          <w:szCs w:val="24"/>
          <w:lang w:val="it-IT"/>
        </w:rPr>
        <w:t xml:space="preserve"> </w:t>
      </w:r>
      <w:r w:rsidRPr="00BB292D">
        <w:rPr>
          <w:rFonts w:ascii="Arial" w:hAnsi="Arial" w:cs="Arial"/>
          <w:b/>
          <w:sz w:val="24"/>
          <w:szCs w:val="24"/>
          <w:lang w:val="it-IT"/>
        </w:rPr>
        <w:t xml:space="preserve">o </w:t>
      </w:r>
      <w:proofErr w:type="spellStart"/>
      <w:r w:rsidRPr="00BB292D">
        <w:rPr>
          <w:rFonts w:ascii="Arial" w:hAnsi="Arial" w:cs="Arial"/>
          <w:b/>
          <w:sz w:val="24"/>
          <w:szCs w:val="24"/>
          <w:lang w:val="it-IT"/>
        </w:rPr>
        <w:t>izmjenama</w:t>
      </w:r>
      <w:proofErr w:type="spellEnd"/>
      <w:r w:rsidRPr="00BB292D">
        <w:rPr>
          <w:rFonts w:ascii="Arial" w:hAnsi="Arial" w:cs="Arial"/>
          <w:b/>
          <w:sz w:val="24"/>
          <w:szCs w:val="24"/>
          <w:lang w:val="it-IT"/>
        </w:rPr>
        <w:t xml:space="preserve"> i </w:t>
      </w:r>
      <w:proofErr w:type="spellStart"/>
      <w:r w:rsidRPr="00BB292D">
        <w:rPr>
          <w:rFonts w:ascii="Arial" w:hAnsi="Arial" w:cs="Arial"/>
          <w:b/>
          <w:sz w:val="24"/>
          <w:szCs w:val="24"/>
          <w:lang w:val="it-IT"/>
        </w:rPr>
        <w:t>dopunama</w:t>
      </w:r>
      <w:proofErr w:type="spellEnd"/>
      <w:r w:rsidRPr="00BB292D">
        <w:rPr>
          <w:rFonts w:ascii="Arial" w:hAnsi="Arial" w:cs="Arial"/>
          <w:b/>
          <w:sz w:val="24"/>
          <w:szCs w:val="24"/>
          <w:lang w:val="it-IT"/>
        </w:rPr>
        <w:t xml:space="preserve"> </w:t>
      </w:r>
    </w:p>
    <w:p w14:paraId="52DE267B" w14:textId="77777777" w:rsidR="00A9264C" w:rsidRPr="00BB292D" w:rsidRDefault="00A9264C" w:rsidP="00A9264C">
      <w:pPr>
        <w:autoSpaceDE w:val="0"/>
        <w:autoSpaceDN w:val="0"/>
        <w:adjustRightInd w:val="0"/>
        <w:jc w:val="center"/>
        <w:rPr>
          <w:rFonts w:ascii="Arial" w:hAnsi="Arial" w:cs="Arial"/>
          <w:b/>
          <w:bCs/>
          <w:iCs/>
          <w:sz w:val="24"/>
          <w:szCs w:val="24"/>
          <w:lang w:val="it-IT"/>
        </w:rPr>
      </w:pPr>
      <w:proofErr w:type="spellStart"/>
      <w:r w:rsidRPr="00BB292D">
        <w:rPr>
          <w:rFonts w:ascii="Arial" w:hAnsi="Arial" w:cs="Arial"/>
          <w:b/>
          <w:bCs/>
          <w:iCs/>
          <w:sz w:val="24"/>
          <w:szCs w:val="24"/>
          <w:lang w:val="it-IT"/>
        </w:rPr>
        <w:t>Odluke</w:t>
      </w:r>
      <w:proofErr w:type="spellEnd"/>
      <w:r w:rsidRPr="00BB292D">
        <w:rPr>
          <w:rFonts w:ascii="Arial" w:hAnsi="Arial" w:cs="Arial"/>
          <w:b/>
          <w:bCs/>
          <w:iCs/>
          <w:sz w:val="24"/>
          <w:szCs w:val="24"/>
          <w:lang w:val="it-IT"/>
        </w:rPr>
        <w:t xml:space="preserve"> o </w:t>
      </w:r>
      <w:proofErr w:type="spellStart"/>
      <w:r w:rsidRPr="00BB292D">
        <w:rPr>
          <w:rFonts w:ascii="Arial" w:hAnsi="Arial" w:cs="Arial"/>
          <w:b/>
          <w:bCs/>
          <w:iCs/>
          <w:sz w:val="24"/>
          <w:szCs w:val="24"/>
          <w:lang w:val="it-IT"/>
        </w:rPr>
        <w:t>izvršavanju</w:t>
      </w:r>
      <w:proofErr w:type="spellEnd"/>
      <w:r w:rsidRPr="00BB292D">
        <w:rPr>
          <w:rFonts w:ascii="Arial" w:hAnsi="Arial" w:cs="Arial"/>
          <w:b/>
          <w:bCs/>
          <w:iCs/>
          <w:sz w:val="24"/>
          <w:szCs w:val="24"/>
          <w:lang w:val="it-IT"/>
        </w:rPr>
        <w:t xml:space="preserve"> </w:t>
      </w:r>
      <w:proofErr w:type="spellStart"/>
      <w:r w:rsidRPr="00BB292D">
        <w:rPr>
          <w:rFonts w:ascii="Arial" w:hAnsi="Arial" w:cs="Arial"/>
          <w:b/>
          <w:bCs/>
          <w:iCs/>
          <w:sz w:val="24"/>
          <w:szCs w:val="24"/>
          <w:lang w:val="it-IT"/>
        </w:rPr>
        <w:t>Proračuna</w:t>
      </w:r>
      <w:proofErr w:type="spellEnd"/>
      <w:r w:rsidRPr="00BB292D">
        <w:rPr>
          <w:rFonts w:ascii="Arial" w:hAnsi="Arial" w:cs="Arial"/>
          <w:b/>
          <w:bCs/>
          <w:iCs/>
          <w:sz w:val="24"/>
          <w:szCs w:val="24"/>
          <w:lang w:val="it-IT"/>
        </w:rPr>
        <w:t xml:space="preserve"> </w:t>
      </w:r>
      <w:proofErr w:type="spellStart"/>
      <w:r w:rsidRPr="00BB292D">
        <w:rPr>
          <w:rFonts w:ascii="Arial" w:hAnsi="Arial" w:cs="Arial"/>
          <w:b/>
          <w:bCs/>
          <w:iCs/>
          <w:sz w:val="24"/>
          <w:szCs w:val="24"/>
          <w:lang w:val="it-IT"/>
        </w:rPr>
        <w:t>Općine</w:t>
      </w:r>
      <w:proofErr w:type="spellEnd"/>
      <w:r w:rsidRPr="00BB292D">
        <w:rPr>
          <w:rFonts w:ascii="Arial" w:hAnsi="Arial" w:cs="Arial"/>
          <w:b/>
          <w:bCs/>
          <w:iCs/>
          <w:sz w:val="24"/>
          <w:szCs w:val="24"/>
          <w:lang w:val="it-IT"/>
        </w:rPr>
        <w:t xml:space="preserve"> Brtonigla-Verteneglio za 2026. </w:t>
      </w:r>
      <w:proofErr w:type="spellStart"/>
      <w:r w:rsidRPr="00BB292D">
        <w:rPr>
          <w:rFonts w:ascii="Arial" w:hAnsi="Arial" w:cs="Arial"/>
          <w:b/>
          <w:bCs/>
          <w:iCs/>
          <w:sz w:val="24"/>
          <w:szCs w:val="24"/>
          <w:lang w:val="it-IT"/>
        </w:rPr>
        <w:t>godinu</w:t>
      </w:r>
      <w:proofErr w:type="spellEnd"/>
    </w:p>
    <w:p w14:paraId="2F771194" w14:textId="77777777" w:rsidR="00A9264C" w:rsidRPr="00BB292D" w:rsidRDefault="00A9264C" w:rsidP="00A9264C">
      <w:pPr>
        <w:jc w:val="center"/>
        <w:rPr>
          <w:rFonts w:ascii="Arial" w:hAnsi="Arial" w:cs="Arial"/>
          <w:b/>
          <w:sz w:val="24"/>
          <w:szCs w:val="24"/>
          <w:lang w:val="it-IT"/>
        </w:rPr>
      </w:pPr>
    </w:p>
    <w:p w14:paraId="05EA2CE4" w14:textId="77777777" w:rsidR="00A9264C" w:rsidRPr="00BB292D" w:rsidRDefault="00A9264C" w:rsidP="00A9264C">
      <w:pPr>
        <w:jc w:val="center"/>
        <w:rPr>
          <w:rFonts w:ascii="Arial" w:hAnsi="Arial" w:cs="Arial"/>
          <w:b/>
          <w:sz w:val="24"/>
          <w:szCs w:val="24"/>
          <w:lang w:val="it-IT"/>
        </w:rPr>
      </w:pPr>
    </w:p>
    <w:p w14:paraId="03C8DD4E" w14:textId="77777777" w:rsidR="00A9264C" w:rsidRPr="00BB292D" w:rsidRDefault="00A9264C" w:rsidP="00A9264C">
      <w:pPr>
        <w:jc w:val="center"/>
        <w:rPr>
          <w:rFonts w:ascii="Arial" w:hAnsi="Arial" w:cs="Arial"/>
          <w:b/>
          <w:sz w:val="24"/>
          <w:szCs w:val="24"/>
          <w:lang w:val="it-IT"/>
        </w:rPr>
      </w:pPr>
      <w:proofErr w:type="spellStart"/>
      <w:r w:rsidRPr="00BB292D">
        <w:rPr>
          <w:rFonts w:ascii="Arial" w:hAnsi="Arial" w:cs="Arial"/>
          <w:b/>
          <w:sz w:val="24"/>
          <w:szCs w:val="24"/>
          <w:lang w:val="it-IT"/>
        </w:rPr>
        <w:t>Članak</w:t>
      </w:r>
      <w:proofErr w:type="spellEnd"/>
      <w:r w:rsidRPr="00BB292D">
        <w:rPr>
          <w:rFonts w:ascii="Arial" w:hAnsi="Arial" w:cs="Arial"/>
          <w:b/>
          <w:sz w:val="24"/>
          <w:szCs w:val="24"/>
          <w:lang w:val="it-IT"/>
        </w:rPr>
        <w:t xml:space="preserve"> 1.</w:t>
      </w:r>
    </w:p>
    <w:p w14:paraId="4BDEAED6" w14:textId="77777777" w:rsidR="00A9264C" w:rsidRPr="00BB292D" w:rsidRDefault="00A9264C" w:rsidP="00A9264C">
      <w:pPr>
        <w:spacing w:after="120" w:line="238" w:lineRule="auto"/>
        <w:ind w:left="6" w:right="62" w:firstLine="567"/>
        <w:jc w:val="both"/>
        <w:rPr>
          <w:rFonts w:ascii="Arial" w:hAnsi="Arial" w:cs="Arial"/>
          <w:sz w:val="24"/>
          <w:szCs w:val="24"/>
          <w:lang w:val="it-IT"/>
        </w:rPr>
      </w:pPr>
      <w:r w:rsidRPr="00BB292D">
        <w:rPr>
          <w:rFonts w:ascii="Arial" w:hAnsi="Arial" w:cs="Arial"/>
          <w:sz w:val="24"/>
          <w:szCs w:val="24"/>
          <w:lang w:val="it-IT"/>
        </w:rPr>
        <w:t xml:space="preserve">U </w:t>
      </w:r>
      <w:proofErr w:type="spellStart"/>
      <w:r w:rsidRPr="00BB292D">
        <w:rPr>
          <w:rFonts w:ascii="Arial" w:hAnsi="Arial" w:cs="Arial"/>
          <w:sz w:val="24"/>
          <w:szCs w:val="24"/>
          <w:lang w:val="it-IT"/>
        </w:rPr>
        <w:t>Odluci</w:t>
      </w:r>
      <w:proofErr w:type="spellEnd"/>
      <w:r w:rsidRPr="00BB292D">
        <w:rPr>
          <w:rFonts w:ascii="Arial" w:hAnsi="Arial" w:cs="Arial"/>
          <w:sz w:val="24"/>
          <w:szCs w:val="24"/>
          <w:lang w:val="it-IT"/>
        </w:rPr>
        <w:t xml:space="preserve"> o </w:t>
      </w:r>
      <w:proofErr w:type="spellStart"/>
      <w:r w:rsidRPr="00BB292D">
        <w:rPr>
          <w:rFonts w:ascii="Arial" w:hAnsi="Arial" w:cs="Arial"/>
          <w:sz w:val="24"/>
          <w:szCs w:val="24"/>
          <w:lang w:val="it-IT"/>
        </w:rPr>
        <w:t>izvršavanju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proračuna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Brtonigla-Verteneglio za 2026. </w:t>
      </w:r>
      <w:proofErr w:type="spellStart"/>
      <w:r w:rsidRPr="00BB292D">
        <w:rPr>
          <w:rFonts w:ascii="Arial" w:hAnsi="Arial" w:cs="Arial"/>
          <w:sz w:val="24"/>
          <w:szCs w:val="24"/>
          <w:lang w:val="it-IT"/>
        </w:rPr>
        <w:t>godinu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Službene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novine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w:t>
      </w:r>
      <w:proofErr w:type="gramStart"/>
      <w:r w:rsidRPr="00BB292D">
        <w:rPr>
          <w:rFonts w:ascii="Arial" w:hAnsi="Arial" w:cs="Arial"/>
          <w:sz w:val="24"/>
          <w:szCs w:val="24"/>
          <w:lang w:val="it-IT"/>
        </w:rPr>
        <w:t>Verteneglio“</w:t>
      </w:r>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broj</w:t>
      </w:r>
      <w:proofErr w:type="spellEnd"/>
      <w:r w:rsidRPr="00BB292D">
        <w:rPr>
          <w:rFonts w:ascii="Arial" w:hAnsi="Arial" w:cs="Arial"/>
          <w:sz w:val="24"/>
          <w:szCs w:val="24"/>
          <w:lang w:val="it-IT"/>
        </w:rPr>
        <w:t xml:space="preserve"> 19/25), </w:t>
      </w:r>
      <w:proofErr w:type="spellStart"/>
      <w:r w:rsidRPr="00BB292D">
        <w:rPr>
          <w:rFonts w:ascii="Arial" w:hAnsi="Arial" w:cs="Arial"/>
          <w:sz w:val="24"/>
          <w:szCs w:val="24"/>
          <w:lang w:val="it-IT"/>
        </w:rPr>
        <w:t>mijenja</w:t>
      </w:r>
      <w:proofErr w:type="spellEnd"/>
      <w:r w:rsidRPr="00BB292D">
        <w:rPr>
          <w:rFonts w:ascii="Arial" w:hAnsi="Arial" w:cs="Arial"/>
          <w:sz w:val="24"/>
          <w:szCs w:val="24"/>
          <w:lang w:val="it-IT"/>
        </w:rPr>
        <w:t xml:space="preserve"> se </w:t>
      </w:r>
      <w:proofErr w:type="spellStart"/>
      <w:r w:rsidRPr="00BB292D">
        <w:rPr>
          <w:rFonts w:ascii="Arial" w:hAnsi="Arial" w:cs="Arial"/>
          <w:sz w:val="24"/>
          <w:szCs w:val="24"/>
          <w:lang w:val="it-IT"/>
        </w:rPr>
        <w:t>članak</w:t>
      </w:r>
      <w:proofErr w:type="spellEnd"/>
      <w:r w:rsidRPr="00BB292D">
        <w:rPr>
          <w:rFonts w:ascii="Arial" w:hAnsi="Arial" w:cs="Arial"/>
          <w:sz w:val="24"/>
          <w:szCs w:val="24"/>
          <w:lang w:val="it-IT"/>
        </w:rPr>
        <w:t xml:space="preserve"> 5. </w:t>
      </w:r>
      <w:proofErr w:type="spellStart"/>
      <w:r w:rsidRPr="00BB292D">
        <w:rPr>
          <w:rFonts w:ascii="Arial" w:hAnsi="Arial" w:cs="Arial"/>
          <w:sz w:val="24"/>
          <w:szCs w:val="24"/>
          <w:lang w:val="it-IT"/>
        </w:rPr>
        <w:t>koji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sada</w:t>
      </w:r>
      <w:proofErr w:type="spellEnd"/>
      <w:r w:rsidRPr="00BB292D">
        <w:rPr>
          <w:rFonts w:ascii="Arial" w:hAnsi="Arial" w:cs="Arial"/>
          <w:sz w:val="24"/>
          <w:szCs w:val="24"/>
          <w:lang w:val="it-IT"/>
        </w:rPr>
        <w:t xml:space="preserve"> </w:t>
      </w:r>
      <w:proofErr w:type="spellStart"/>
      <w:proofErr w:type="gramStart"/>
      <w:r w:rsidRPr="00BB292D">
        <w:rPr>
          <w:rFonts w:ascii="Arial" w:hAnsi="Arial" w:cs="Arial"/>
          <w:sz w:val="24"/>
          <w:szCs w:val="24"/>
          <w:lang w:val="it-IT"/>
        </w:rPr>
        <w:t>glasi</w:t>
      </w:r>
      <w:proofErr w:type="spellEnd"/>
      <w:r w:rsidRPr="00BB292D">
        <w:rPr>
          <w:rFonts w:ascii="Arial" w:hAnsi="Arial" w:cs="Arial"/>
          <w:sz w:val="24"/>
          <w:szCs w:val="24"/>
          <w:lang w:val="it-IT"/>
        </w:rPr>
        <w:t>:“</w:t>
      </w:r>
      <w:proofErr w:type="gramEnd"/>
    </w:p>
    <w:p w14:paraId="38E615BE" w14:textId="77777777" w:rsidR="00A9264C" w:rsidRPr="00BB292D" w:rsidRDefault="00A9264C" w:rsidP="00A9264C">
      <w:pPr>
        <w:jc w:val="center"/>
        <w:rPr>
          <w:rFonts w:ascii="Arial" w:hAnsi="Arial" w:cs="Arial"/>
          <w:bCs/>
          <w:i/>
          <w:iCs/>
          <w:sz w:val="24"/>
          <w:szCs w:val="24"/>
          <w:lang w:val="it-IT"/>
        </w:rPr>
      </w:pPr>
      <w:proofErr w:type="spellStart"/>
      <w:r w:rsidRPr="00BB292D">
        <w:rPr>
          <w:rFonts w:ascii="Arial" w:hAnsi="Arial" w:cs="Arial"/>
          <w:bCs/>
          <w:i/>
          <w:iCs/>
          <w:sz w:val="24"/>
          <w:szCs w:val="24"/>
          <w:lang w:val="it-IT"/>
        </w:rPr>
        <w:t>Članak</w:t>
      </w:r>
      <w:proofErr w:type="spellEnd"/>
      <w:r w:rsidRPr="00BB292D">
        <w:rPr>
          <w:rFonts w:ascii="Arial" w:hAnsi="Arial" w:cs="Arial"/>
          <w:bCs/>
          <w:i/>
          <w:iCs/>
          <w:sz w:val="24"/>
          <w:szCs w:val="24"/>
          <w:lang w:val="it-IT"/>
        </w:rPr>
        <w:t xml:space="preserve"> 5.</w:t>
      </w:r>
    </w:p>
    <w:p w14:paraId="6DDCF73B" w14:textId="77777777" w:rsidR="00A9264C" w:rsidRPr="00BB292D" w:rsidRDefault="00A9264C" w:rsidP="00A9264C">
      <w:pPr>
        <w:jc w:val="both"/>
        <w:rPr>
          <w:rFonts w:ascii="Arial" w:hAnsi="Arial" w:cs="Arial"/>
          <w:bCs/>
          <w:i/>
          <w:iCs/>
          <w:sz w:val="24"/>
          <w:szCs w:val="24"/>
          <w:lang w:val="it-IT"/>
        </w:rPr>
      </w:pPr>
      <w:r w:rsidRPr="00BB292D">
        <w:rPr>
          <w:rFonts w:ascii="Arial" w:hAnsi="Arial" w:cs="Arial"/>
          <w:bCs/>
          <w:i/>
          <w:iCs/>
          <w:sz w:val="24"/>
          <w:szCs w:val="24"/>
          <w:lang w:val="it-IT"/>
        </w:rPr>
        <w:t xml:space="preserve">Za </w:t>
      </w:r>
      <w:proofErr w:type="spellStart"/>
      <w:r w:rsidRPr="00BB292D">
        <w:rPr>
          <w:rFonts w:ascii="Arial" w:hAnsi="Arial" w:cs="Arial"/>
          <w:bCs/>
          <w:i/>
          <w:iCs/>
          <w:sz w:val="24"/>
          <w:szCs w:val="24"/>
          <w:lang w:val="it-IT"/>
        </w:rPr>
        <w:t>planiranje</w:t>
      </w:r>
      <w:proofErr w:type="spellEnd"/>
      <w:r w:rsidRPr="00BB292D">
        <w:rPr>
          <w:rFonts w:ascii="Arial" w:hAnsi="Arial" w:cs="Arial"/>
          <w:bCs/>
          <w:i/>
          <w:iCs/>
          <w:sz w:val="24"/>
          <w:szCs w:val="24"/>
          <w:lang w:val="it-IT"/>
        </w:rPr>
        <w:t xml:space="preserve"> i </w:t>
      </w:r>
      <w:proofErr w:type="spellStart"/>
      <w:r w:rsidRPr="00BB292D">
        <w:rPr>
          <w:rFonts w:ascii="Arial" w:hAnsi="Arial" w:cs="Arial"/>
          <w:bCs/>
          <w:i/>
          <w:iCs/>
          <w:sz w:val="24"/>
          <w:szCs w:val="24"/>
          <w:lang w:val="it-IT"/>
        </w:rPr>
        <w:t>izvršavanje</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Proračuna</w:t>
      </w:r>
      <w:proofErr w:type="spellEnd"/>
      <w:r w:rsidRPr="00BB292D">
        <w:rPr>
          <w:rFonts w:ascii="Arial" w:hAnsi="Arial" w:cs="Arial"/>
          <w:bCs/>
          <w:i/>
          <w:iCs/>
          <w:sz w:val="24"/>
          <w:szCs w:val="24"/>
          <w:lang w:val="it-IT"/>
        </w:rPr>
        <w:t xml:space="preserve"> u </w:t>
      </w:r>
      <w:proofErr w:type="spellStart"/>
      <w:r w:rsidRPr="00BB292D">
        <w:rPr>
          <w:rFonts w:ascii="Arial" w:hAnsi="Arial" w:cs="Arial"/>
          <w:bCs/>
          <w:i/>
          <w:iCs/>
          <w:sz w:val="24"/>
          <w:szCs w:val="24"/>
          <w:lang w:val="it-IT"/>
        </w:rPr>
        <w:t>cjelini</w:t>
      </w:r>
      <w:proofErr w:type="spellEnd"/>
      <w:r w:rsidRPr="00BB292D">
        <w:rPr>
          <w:rFonts w:ascii="Arial" w:hAnsi="Arial" w:cs="Arial"/>
          <w:bCs/>
          <w:i/>
          <w:iCs/>
          <w:sz w:val="24"/>
          <w:szCs w:val="24"/>
          <w:lang w:val="it-IT"/>
        </w:rPr>
        <w:t xml:space="preserve"> je </w:t>
      </w:r>
      <w:proofErr w:type="spellStart"/>
      <w:r w:rsidRPr="00BB292D">
        <w:rPr>
          <w:rFonts w:ascii="Arial" w:hAnsi="Arial" w:cs="Arial"/>
          <w:bCs/>
          <w:i/>
          <w:iCs/>
          <w:sz w:val="24"/>
          <w:szCs w:val="24"/>
          <w:lang w:val="it-IT"/>
        </w:rPr>
        <w:t>odgovoran</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Načelnik</w:t>
      </w:r>
      <w:proofErr w:type="spellEnd"/>
      <w:r w:rsidRPr="00BB292D">
        <w:rPr>
          <w:rFonts w:ascii="Arial" w:hAnsi="Arial" w:cs="Arial"/>
          <w:bCs/>
          <w:i/>
          <w:iCs/>
          <w:sz w:val="24"/>
          <w:szCs w:val="24"/>
          <w:lang w:val="it-IT"/>
        </w:rPr>
        <w:t>.</w:t>
      </w:r>
    </w:p>
    <w:p w14:paraId="51059123" w14:textId="77777777" w:rsidR="00A9264C" w:rsidRPr="00BB292D" w:rsidRDefault="00A9264C" w:rsidP="00A9264C">
      <w:pPr>
        <w:jc w:val="both"/>
        <w:rPr>
          <w:rFonts w:ascii="Arial" w:hAnsi="Arial" w:cs="Arial"/>
          <w:bCs/>
          <w:i/>
          <w:iCs/>
          <w:sz w:val="24"/>
          <w:szCs w:val="24"/>
          <w:lang w:val="it-IT"/>
        </w:rPr>
      </w:pPr>
      <w:proofErr w:type="spellStart"/>
      <w:r w:rsidRPr="00BB292D">
        <w:rPr>
          <w:rFonts w:ascii="Arial" w:hAnsi="Arial" w:cs="Arial"/>
          <w:bCs/>
          <w:i/>
          <w:iCs/>
          <w:sz w:val="24"/>
          <w:szCs w:val="24"/>
          <w:lang w:val="it-IT"/>
        </w:rPr>
        <w:t>Općinski</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načelnik</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može</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preuzimati</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obveze</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na</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teret</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Proračuna</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tekuće</w:t>
      </w:r>
      <w:proofErr w:type="spellEnd"/>
      <w:r w:rsidRPr="00BB292D">
        <w:rPr>
          <w:rFonts w:ascii="Arial" w:hAnsi="Arial" w:cs="Arial"/>
          <w:bCs/>
          <w:i/>
          <w:iCs/>
          <w:sz w:val="24"/>
          <w:szCs w:val="24"/>
          <w:lang w:val="it-IT"/>
        </w:rPr>
        <w:t xml:space="preserve"> godine i </w:t>
      </w:r>
      <w:proofErr w:type="spellStart"/>
      <w:r w:rsidRPr="00BB292D">
        <w:rPr>
          <w:rFonts w:ascii="Arial" w:hAnsi="Arial" w:cs="Arial"/>
          <w:bCs/>
          <w:i/>
          <w:iCs/>
          <w:sz w:val="24"/>
          <w:szCs w:val="24"/>
          <w:lang w:val="it-IT"/>
        </w:rPr>
        <w:t>obveze</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koje</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zahtijevaju</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plaćanje</w:t>
      </w:r>
      <w:proofErr w:type="spellEnd"/>
      <w:r w:rsidRPr="00BB292D">
        <w:rPr>
          <w:rFonts w:ascii="Arial" w:hAnsi="Arial" w:cs="Arial"/>
          <w:bCs/>
          <w:i/>
          <w:iCs/>
          <w:sz w:val="24"/>
          <w:szCs w:val="24"/>
          <w:lang w:val="it-IT"/>
        </w:rPr>
        <w:t xml:space="preserve"> u </w:t>
      </w:r>
      <w:proofErr w:type="spellStart"/>
      <w:r w:rsidRPr="00BB292D">
        <w:rPr>
          <w:rFonts w:ascii="Arial" w:hAnsi="Arial" w:cs="Arial"/>
          <w:bCs/>
          <w:i/>
          <w:iCs/>
          <w:sz w:val="24"/>
          <w:szCs w:val="24"/>
          <w:lang w:val="it-IT"/>
        </w:rPr>
        <w:t>sljedećim</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godinama</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isključivo</w:t>
      </w:r>
      <w:proofErr w:type="spellEnd"/>
      <w:r w:rsidRPr="00BB292D">
        <w:rPr>
          <w:rFonts w:ascii="Arial" w:hAnsi="Arial" w:cs="Arial"/>
          <w:bCs/>
          <w:i/>
          <w:iCs/>
          <w:sz w:val="24"/>
          <w:szCs w:val="24"/>
          <w:lang w:val="it-IT"/>
        </w:rPr>
        <w:t xml:space="preserve"> za </w:t>
      </w:r>
      <w:proofErr w:type="spellStart"/>
      <w:r w:rsidRPr="00BB292D">
        <w:rPr>
          <w:rFonts w:ascii="Arial" w:hAnsi="Arial" w:cs="Arial"/>
          <w:bCs/>
          <w:i/>
          <w:iCs/>
          <w:sz w:val="24"/>
          <w:szCs w:val="24"/>
          <w:lang w:val="it-IT"/>
        </w:rPr>
        <w:t>potrebe</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redovnog</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poslovanja</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tekućih</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rashoda</w:t>
      </w:r>
      <w:proofErr w:type="spellEnd"/>
      <w:r w:rsidRPr="00BB292D">
        <w:rPr>
          <w:rFonts w:ascii="Arial" w:hAnsi="Arial" w:cs="Arial"/>
          <w:bCs/>
          <w:i/>
          <w:iCs/>
          <w:sz w:val="24"/>
          <w:szCs w:val="24"/>
          <w:lang w:val="it-IT"/>
        </w:rPr>
        <w:t xml:space="preserve"> i </w:t>
      </w:r>
      <w:proofErr w:type="spellStart"/>
      <w:r w:rsidRPr="00BB292D">
        <w:rPr>
          <w:rFonts w:ascii="Arial" w:hAnsi="Arial" w:cs="Arial"/>
          <w:bCs/>
          <w:i/>
          <w:iCs/>
          <w:sz w:val="24"/>
          <w:szCs w:val="24"/>
          <w:lang w:val="it-IT"/>
        </w:rPr>
        <w:t>izdataka</w:t>
      </w:r>
      <w:proofErr w:type="spellEnd"/>
      <w:r w:rsidRPr="00BB292D">
        <w:rPr>
          <w:rFonts w:ascii="Arial" w:hAnsi="Arial" w:cs="Arial"/>
          <w:bCs/>
          <w:i/>
          <w:iCs/>
          <w:sz w:val="24"/>
          <w:szCs w:val="24"/>
          <w:lang w:val="it-IT"/>
        </w:rPr>
        <w:t xml:space="preserve"> te </w:t>
      </w:r>
      <w:proofErr w:type="spellStart"/>
      <w:r w:rsidRPr="00BB292D">
        <w:rPr>
          <w:rFonts w:ascii="Arial" w:hAnsi="Arial" w:cs="Arial"/>
          <w:bCs/>
          <w:i/>
          <w:iCs/>
          <w:sz w:val="24"/>
          <w:szCs w:val="24"/>
          <w:lang w:val="it-IT"/>
        </w:rPr>
        <w:t>tekućeg</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održavanja</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pod</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uvjetom</w:t>
      </w:r>
      <w:proofErr w:type="spellEnd"/>
      <w:r w:rsidRPr="00BB292D">
        <w:rPr>
          <w:rFonts w:ascii="Arial" w:hAnsi="Arial" w:cs="Arial"/>
          <w:bCs/>
          <w:i/>
          <w:iCs/>
          <w:sz w:val="24"/>
          <w:szCs w:val="24"/>
          <w:lang w:val="it-IT"/>
        </w:rPr>
        <w:t xml:space="preserve"> da su </w:t>
      </w:r>
      <w:proofErr w:type="spellStart"/>
      <w:r w:rsidRPr="00BB292D">
        <w:rPr>
          <w:rFonts w:ascii="Arial" w:hAnsi="Arial" w:cs="Arial"/>
          <w:bCs/>
          <w:i/>
          <w:iCs/>
          <w:sz w:val="24"/>
          <w:szCs w:val="24"/>
          <w:lang w:val="it-IT"/>
        </w:rPr>
        <w:t>iste</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planirane</w:t>
      </w:r>
      <w:proofErr w:type="spellEnd"/>
      <w:r w:rsidRPr="00BB292D">
        <w:rPr>
          <w:rFonts w:ascii="Arial" w:hAnsi="Arial" w:cs="Arial"/>
          <w:bCs/>
          <w:i/>
          <w:iCs/>
          <w:sz w:val="24"/>
          <w:szCs w:val="24"/>
          <w:lang w:val="it-IT"/>
        </w:rPr>
        <w:t xml:space="preserve"> u </w:t>
      </w:r>
      <w:proofErr w:type="spellStart"/>
      <w:r w:rsidRPr="00BB292D">
        <w:rPr>
          <w:rFonts w:ascii="Arial" w:hAnsi="Arial" w:cs="Arial"/>
          <w:bCs/>
          <w:i/>
          <w:iCs/>
          <w:sz w:val="24"/>
          <w:szCs w:val="24"/>
          <w:lang w:val="it-IT"/>
        </w:rPr>
        <w:t>Proračunu</w:t>
      </w:r>
      <w:proofErr w:type="spellEnd"/>
      <w:r w:rsidRPr="00BB292D">
        <w:rPr>
          <w:rFonts w:ascii="Arial" w:hAnsi="Arial" w:cs="Arial"/>
          <w:bCs/>
          <w:i/>
          <w:iCs/>
          <w:sz w:val="24"/>
          <w:szCs w:val="24"/>
          <w:lang w:val="it-IT"/>
        </w:rPr>
        <w:t xml:space="preserve"> i </w:t>
      </w:r>
      <w:proofErr w:type="spellStart"/>
      <w:r w:rsidRPr="00BB292D">
        <w:rPr>
          <w:rFonts w:ascii="Arial" w:hAnsi="Arial" w:cs="Arial"/>
          <w:bCs/>
          <w:i/>
          <w:iCs/>
          <w:sz w:val="24"/>
          <w:szCs w:val="24"/>
          <w:lang w:val="it-IT"/>
        </w:rPr>
        <w:t>projekcijama</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Proračuna</w:t>
      </w:r>
      <w:proofErr w:type="spellEnd"/>
      <w:r w:rsidRPr="00BB292D">
        <w:rPr>
          <w:rFonts w:ascii="Arial" w:hAnsi="Arial" w:cs="Arial"/>
          <w:bCs/>
          <w:i/>
          <w:iCs/>
          <w:sz w:val="24"/>
          <w:szCs w:val="24"/>
          <w:lang w:val="it-IT"/>
        </w:rPr>
        <w:t>.</w:t>
      </w:r>
    </w:p>
    <w:p w14:paraId="5D9DCB8C" w14:textId="77777777" w:rsidR="00A9264C" w:rsidRPr="00BB292D" w:rsidRDefault="00A9264C" w:rsidP="00A9264C">
      <w:pPr>
        <w:jc w:val="both"/>
        <w:rPr>
          <w:rFonts w:ascii="Arial" w:hAnsi="Arial" w:cs="Arial"/>
          <w:b/>
          <w:sz w:val="24"/>
          <w:szCs w:val="24"/>
          <w:lang w:val="it-IT"/>
        </w:rPr>
      </w:pPr>
      <w:proofErr w:type="spellStart"/>
      <w:r w:rsidRPr="00BB292D">
        <w:rPr>
          <w:rFonts w:ascii="Arial" w:hAnsi="Arial" w:cs="Arial"/>
          <w:bCs/>
          <w:i/>
          <w:iCs/>
          <w:sz w:val="24"/>
          <w:szCs w:val="24"/>
          <w:lang w:val="it-IT"/>
        </w:rPr>
        <w:lastRenderedPageBreak/>
        <w:t>Načelnik</w:t>
      </w:r>
      <w:proofErr w:type="spellEnd"/>
      <w:r w:rsidRPr="00BB292D">
        <w:rPr>
          <w:rFonts w:ascii="Arial" w:hAnsi="Arial" w:cs="Arial"/>
          <w:bCs/>
          <w:i/>
          <w:iCs/>
          <w:sz w:val="24"/>
          <w:szCs w:val="24"/>
          <w:lang w:val="it-IT"/>
        </w:rPr>
        <w:t xml:space="preserve"> i </w:t>
      </w:r>
      <w:proofErr w:type="spellStart"/>
      <w:r w:rsidRPr="00BB292D">
        <w:rPr>
          <w:rFonts w:ascii="Arial" w:hAnsi="Arial" w:cs="Arial"/>
          <w:bCs/>
          <w:i/>
          <w:iCs/>
          <w:sz w:val="24"/>
          <w:szCs w:val="24"/>
          <w:lang w:val="it-IT"/>
        </w:rPr>
        <w:t>odgovorna</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osobe</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proračunskog</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korisnika</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dužni</w:t>
      </w:r>
      <w:proofErr w:type="spellEnd"/>
      <w:r w:rsidRPr="00BB292D">
        <w:rPr>
          <w:rFonts w:ascii="Arial" w:hAnsi="Arial" w:cs="Arial"/>
          <w:bCs/>
          <w:i/>
          <w:iCs/>
          <w:sz w:val="24"/>
          <w:szCs w:val="24"/>
          <w:lang w:val="it-IT"/>
        </w:rPr>
        <w:t xml:space="preserve"> su </w:t>
      </w:r>
      <w:proofErr w:type="spellStart"/>
      <w:r w:rsidRPr="00BB292D">
        <w:rPr>
          <w:rFonts w:ascii="Arial" w:hAnsi="Arial" w:cs="Arial"/>
          <w:bCs/>
          <w:i/>
          <w:iCs/>
          <w:sz w:val="24"/>
          <w:szCs w:val="24"/>
          <w:lang w:val="it-IT"/>
        </w:rPr>
        <w:t>primjenjivati</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fiskalna</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pravila</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Zakona</w:t>
      </w:r>
      <w:proofErr w:type="spellEnd"/>
      <w:r w:rsidRPr="00BB292D">
        <w:rPr>
          <w:rFonts w:ascii="Arial" w:hAnsi="Arial" w:cs="Arial"/>
          <w:bCs/>
          <w:i/>
          <w:iCs/>
          <w:sz w:val="24"/>
          <w:szCs w:val="24"/>
          <w:lang w:val="it-IT"/>
        </w:rPr>
        <w:t xml:space="preserve"> o </w:t>
      </w:r>
      <w:proofErr w:type="spellStart"/>
      <w:r w:rsidRPr="00BB292D">
        <w:rPr>
          <w:rFonts w:ascii="Arial" w:hAnsi="Arial" w:cs="Arial"/>
          <w:bCs/>
          <w:i/>
          <w:iCs/>
          <w:sz w:val="24"/>
          <w:szCs w:val="24"/>
          <w:lang w:val="it-IT"/>
        </w:rPr>
        <w:t>fiskalnoj</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odgovornosti</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Narodne</w:t>
      </w:r>
      <w:proofErr w:type="spellEnd"/>
      <w:r w:rsidRPr="00BB292D">
        <w:rPr>
          <w:rFonts w:ascii="Arial" w:hAnsi="Arial" w:cs="Arial"/>
          <w:bCs/>
          <w:i/>
          <w:iCs/>
          <w:sz w:val="24"/>
          <w:szCs w:val="24"/>
          <w:lang w:val="it-IT"/>
        </w:rPr>
        <w:t xml:space="preserve"> </w:t>
      </w:r>
      <w:proofErr w:type="spellStart"/>
      <w:proofErr w:type="gramStart"/>
      <w:r w:rsidRPr="00BB292D">
        <w:rPr>
          <w:rFonts w:ascii="Arial" w:hAnsi="Arial" w:cs="Arial"/>
          <w:bCs/>
          <w:i/>
          <w:iCs/>
          <w:sz w:val="24"/>
          <w:szCs w:val="24"/>
          <w:lang w:val="it-IT"/>
        </w:rPr>
        <w:t>novine</w:t>
      </w:r>
      <w:proofErr w:type="spellEnd"/>
      <w:r w:rsidRPr="00BB292D">
        <w:rPr>
          <w:rFonts w:ascii="Arial" w:hAnsi="Arial" w:cs="Arial"/>
          <w:bCs/>
          <w:i/>
          <w:iCs/>
          <w:sz w:val="24"/>
          <w:szCs w:val="24"/>
          <w:lang w:val="it-IT"/>
        </w:rPr>
        <w:t>“ 111</w:t>
      </w:r>
      <w:proofErr w:type="gramEnd"/>
      <w:r w:rsidRPr="00BB292D">
        <w:rPr>
          <w:rFonts w:ascii="Arial" w:hAnsi="Arial" w:cs="Arial"/>
          <w:bCs/>
          <w:i/>
          <w:iCs/>
          <w:sz w:val="24"/>
          <w:szCs w:val="24"/>
          <w:lang w:val="it-IT"/>
        </w:rPr>
        <w:t xml:space="preserve">/18, 83/23) i </w:t>
      </w:r>
      <w:proofErr w:type="spellStart"/>
      <w:r w:rsidRPr="00BB292D">
        <w:rPr>
          <w:rFonts w:ascii="Arial" w:hAnsi="Arial" w:cs="Arial"/>
          <w:bCs/>
          <w:i/>
          <w:iCs/>
          <w:sz w:val="24"/>
          <w:szCs w:val="24"/>
          <w:lang w:val="it-IT"/>
        </w:rPr>
        <w:t>osigurati</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učinkovito</w:t>
      </w:r>
      <w:proofErr w:type="spellEnd"/>
      <w:r w:rsidRPr="00BB292D">
        <w:rPr>
          <w:rFonts w:ascii="Arial" w:hAnsi="Arial" w:cs="Arial"/>
          <w:bCs/>
          <w:i/>
          <w:iCs/>
          <w:sz w:val="24"/>
          <w:szCs w:val="24"/>
          <w:lang w:val="it-IT"/>
        </w:rPr>
        <w:t xml:space="preserve"> i </w:t>
      </w:r>
      <w:proofErr w:type="spellStart"/>
      <w:r w:rsidRPr="00BB292D">
        <w:rPr>
          <w:rFonts w:ascii="Arial" w:hAnsi="Arial" w:cs="Arial"/>
          <w:bCs/>
          <w:i/>
          <w:iCs/>
          <w:sz w:val="24"/>
          <w:szCs w:val="24"/>
          <w:lang w:val="it-IT"/>
        </w:rPr>
        <w:t>djelotvorno</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funkcioniranje</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sustva</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financijskog</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upravljanja</w:t>
      </w:r>
      <w:proofErr w:type="spellEnd"/>
      <w:r w:rsidRPr="00BB292D">
        <w:rPr>
          <w:rFonts w:ascii="Arial" w:hAnsi="Arial" w:cs="Arial"/>
          <w:bCs/>
          <w:i/>
          <w:iCs/>
          <w:sz w:val="24"/>
          <w:szCs w:val="24"/>
          <w:lang w:val="it-IT"/>
        </w:rPr>
        <w:t xml:space="preserve"> i </w:t>
      </w:r>
      <w:proofErr w:type="spellStart"/>
      <w:r w:rsidRPr="00BB292D">
        <w:rPr>
          <w:rFonts w:ascii="Arial" w:hAnsi="Arial" w:cs="Arial"/>
          <w:bCs/>
          <w:i/>
          <w:iCs/>
          <w:sz w:val="24"/>
          <w:szCs w:val="24"/>
          <w:lang w:val="it-IT"/>
        </w:rPr>
        <w:t>kontrola</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kao</w:t>
      </w:r>
      <w:proofErr w:type="spellEnd"/>
      <w:r w:rsidRPr="00BB292D">
        <w:rPr>
          <w:rFonts w:ascii="Arial" w:hAnsi="Arial" w:cs="Arial"/>
          <w:bCs/>
          <w:i/>
          <w:iCs/>
          <w:sz w:val="24"/>
          <w:szCs w:val="24"/>
          <w:lang w:val="it-IT"/>
        </w:rPr>
        <w:t xml:space="preserve"> i </w:t>
      </w:r>
      <w:proofErr w:type="spellStart"/>
      <w:r w:rsidRPr="00BB292D">
        <w:rPr>
          <w:rFonts w:ascii="Arial" w:hAnsi="Arial" w:cs="Arial"/>
          <w:bCs/>
          <w:i/>
          <w:iCs/>
          <w:sz w:val="24"/>
          <w:szCs w:val="24"/>
          <w:lang w:val="it-IT"/>
        </w:rPr>
        <w:t>sustava</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nadzora</w:t>
      </w:r>
      <w:proofErr w:type="spellEnd"/>
      <w:r w:rsidRPr="00BB292D">
        <w:rPr>
          <w:rFonts w:ascii="Arial" w:hAnsi="Arial" w:cs="Arial"/>
          <w:bCs/>
          <w:i/>
          <w:iCs/>
          <w:sz w:val="24"/>
          <w:szCs w:val="24"/>
          <w:lang w:val="it-IT"/>
        </w:rPr>
        <w:t xml:space="preserve"> i </w:t>
      </w:r>
      <w:proofErr w:type="spellStart"/>
      <w:r w:rsidRPr="00BB292D">
        <w:rPr>
          <w:rFonts w:ascii="Arial" w:hAnsi="Arial" w:cs="Arial"/>
          <w:bCs/>
          <w:i/>
          <w:iCs/>
          <w:sz w:val="24"/>
          <w:szCs w:val="24"/>
          <w:lang w:val="it-IT"/>
        </w:rPr>
        <w:t>kontrole</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nad</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trošenjem</w:t>
      </w:r>
      <w:proofErr w:type="spellEnd"/>
      <w:r w:rsidRPr="00BB292D">
        <w:rPr>
          <w:rFonts w:ascii="Arial" w:hAnsi="Arial" w:cs="Arial"/>
          <w:bCs/>
          <w:i/>
          <w:iCs/>
          <w:sz w:val="24"/>
          <w:szCs w:val="24"/>
          <w:lang w:val="it-IT"/>
        </w:rPr>
        <w:t xml:space="preserve"> </w:t>
      </w:r>
      <w:proofErr w:type="spellStart"/>
      <w:r w:rsidRPr="00BB292D">
        <w:rPr>
          <w:rFonts w:ascii="Arial" w:hAnsi="Arial" w:cs="Arial"/>
          <w:bCs/>
          <w:i/>
          <w:iCs/>
          <w:sz w:val="24"/>
          <w:szCs w:val="24"/>
          <w:lang w:val="it-IT"/>
        </w:rPr>
        <w:t>proračunskih</w:t>
      </w:r>
      <w:proofErr w:type="spellEnd"/>
      <w:r w:rsidRPr="00BB292D">
        <w:rPr>
          <w:rFonts w:ascii="Arial" w:hAnsi="Arial" w:cs="Arial"/>
          <w:bCs/>
          <w:i/>
          <w:iCs/>
          <w:sz w:val="24"/>
          <w:szCs w:val="24"/>
          <w:lang w:val="it-IT"/>
        </w:rPr>
        <w:t xml:space="preserve"> </w:t>
      </w:r>
      <w:proofErr w:type="spellStart"/>
      <w:proofErr w:type="gramStart"/>
      <w:r w:rsidRPr="00BB292D">
        <w:rPr>
          <w:rFonts w:ascii="Arial" w:hAnsi="Arial" w:cs="Arial"/>
          <w:bCs/>
          <w:i/>
          <w:iCs/>
          <w:sz w:val="24"/>
          <w:szCs w:val="24"/>
          <w:lang w:val="it-IT"/>
        </w:rPr>
        <w:t>sredstava</w:t>
      </w:r>
      <w:proofErr w:type="spellEnd"/>
      <w:r w:rsidRPr="00BB292D">
        <w:rPr>
          <w:rFonts w:ascii="Arial" w:hAnsi="Arial" w:cs="Arial"/>
          <w:bCs/>
          <w:i/>
          <w:iCs/>
          <w:sz w:val="24"/>
          <w:szCs w:val="24"/>
          <w:lang w:val="it-IT"/>
        </w:rPr>
        <w:t>.“</w:t>
      </w:r>
      <w:proofErr w:type="gramEnd"/>
    </w:p>
    <w:p w14:paraId="09969FEA" w14:textId="77777777" w:rsidR="00A9264C" w:rsidRPr="00BB292D" w:rsidRDefault="00A9264C" w:rsidP="00A9264C">
      <w:pPr>
        <w:jc w:val="center"/>
        <w:rPr>
          <w:rFonts w:ascii="Arial" w:hAnsi="Arial" w:cs="Arial"/>
          <w:b/>
          <w:sz w:val="24"/>
          <w:szCs w:val="24"/>
          <w:lang w:val="it-IT"/>
        </w:rPr>
      </w:pPr>
    </w:p>
    <w:p w14:paraId="7281969E" w14:textId="77777777" w:rsidR="00A9264C" w:rsidRPr="00BB292D" w:rsidRDefault="00A9264C" w:rsidP="00A9264C">
      <w:pPr>
        <w:jc w:val="center"/>
        <w:rPr>
          <w:rFonts w:ascii="Arial" w:hAnsi="Arial" w:cs="Arial"/>
          <w:b/>
          <w:sz w:val="24"/>
          <w:szCs w:val="24"/>
          <w:lang w:val="it-IT"/>
        </w:rPr>
      </w:pPr>
      <w:proofErr w:type="spellStart"/>
      <w:r w:rsidRPr="00BB292D">
        <w:rPr>
          <w:rFonts w:ascii="Arial" w:hAnsi="Arial" w:cs="Arial"/>
          <w:b/>
          <w:sz w:val="24"/>
          <w:szCs w:val="24"/>
          <w:lang w:val="it-IT"/>
        </w:rPr>
        <w:t>Članak</w:t>
      </w:r>
      <w:proofErr w:type="spellEnd"/>
      <w:r w:rsidRPr="00BB292D">
        <w:rPr>
          <w:rFonts w:ascii="Arial" w:hAnsi="Arial" w:cs="Arial"/>
          <w:b/>
          <w:sz w:val="24"/>
          <w:szCs w:val="24"/>
          <w:lang w:val="it-IT"/>
        </w:rPr>
        <w:t xml:space="preserve"> 2.</w:t>
      </w:r>
    </w:p>
    <w:p w14:paraId="707C1798" w14:textId="77777777" w:rsidR="00A9264C" w:rsidRPr="00BB292D" w:rsidRDefault="00A9264C" w:rsidP="00A9264C">
      <w:pPr>
        <w:spacing w:after="120" w:line="238" w:lineRule="auto"/>
        <w:ind w:left="6" w:right="62" w:firstLine="567"/>
        <w:jc w:val="both"/>
        <w:rPr>
          <w:rFonts w:ascii="Arial" w:hAnsi="Arial" w:cs="Arial"/>
          <w:sz w:val="24"/>
          <w:szCs w:val="24"/>
          <w:lang w:val="it-IT"/>
        </w:rPr>
      </w:pPr>
      <w:r w:rsidRPr="00BB292D">
        <w:rPr>
          <w:rFonts w:ascii="Arial" w:hAnsi="Arial" w:cs="Arial"/>
          <w:sz w:val="24"/>
          <w:szCs w:val="24"/>
          <w:lang w:val="it-IT"/>
        </w:rPr>
        <w:t xml:space="preserve">Ostale </w:t>
      </w:r>
      <w:proofErr w:type="spellStart"/>
      <w:proofErr w:type="gramStart"/>
      <w:r w:rsidRPr="00BB292D">
        <w:rPr>
          <w:rFonts w:ascii="Arial" w:hAnsi="Arial" w:cs="Arial"/>
          <w:sz w:val="24"/>
          <w:szCs w:val="24"/>
          <w:lang w:val="it-IT"/>
        </w:rPr>
        <w:t>odredbe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Odluke</w:t>
      </w:r>
      <w:proofErr w:type="spellEnd"/>
      <w:proofErr w:type="gramEnd"/>
      <w:r w:rsidRPr="00BB292D">
        <w:rPr>
          <w:rFonts w:ascii="Arial" w:hAnsi="Arial" w:cs="Arial"/>
          <w:sz w:val="24"/>
          <w:szCs w:val="24"/>
          <w:lang w:val="it-IT"/>
        </w:rPr>
        <w:t xml:space="preserve"> o </w:t>
      </w:r>
      <w:proofErr w:type="spellStart"/>
      <w:r w:rsidRPr="00BB292D">
        <w:rPr>
          <w:rFonts w:ascii="Arial" w:hAnsi="Arial" w:cs="Arial"/>
          <w:sz w:val="24"/>
          <w:szCs w:val="24"/>
          <w:lang w:val="it-IT"/>
        </w:rPr>
        <w:t>izvršavanju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proračuna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Brtonigla-Verteneglio za 2026. </w:t>
      </w:r>
      <w:proofErr w:type="spellStart"/>
      <w:r w:rsidRPr="00BB292D">
        <w:rPr>
          <w:rFonts w:ascii="Arial" w:hAnsi="Arial" w:cs="Arial"/>
          <w:sz w:val="24"/>
          <w:szCs w:val="24"/>
          <w:lang w:val="it-IT"/>
        </w:rPr>
        <w:t>godinu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Službene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novine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w:t>
      </w:r>
      <w:proofErr w:type="gramStart"/>
      <w:r w:rsidRPr="00BB292D">
        <w:rPr>
          <w:rFonts w:ascii="Arial" w:hAnsi="Arial" w:cs="Arial"/>
          <w:sz w:val="24"/>
          <w:szCs w:val="24"/>
          <w:lang w:val="it-IT"/>
        </w:rPr>
        <w:t>Verteneglio“</w:t>
      </w:r>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broj</w:t>
      </w:r>
      <w:proofErr w:type="spellEnd"/>
      <w:r w:rsidRPr="00BB292D">
        <w:rPr>
          <w:rFonts w:ascii="Arial" w:hAnsi="Arial" w:cs="Arial"/>
          <w:sz w:val="24"/>
          <w:szCs w:val="24"/>
          <w:lang w:val="it-IT"/>
        </w:rPr>
        <w:t xml:space="preserve"> 19/25) </w:t>
      </w:r>
      <w:proofErr w:type="spellStart"/>
      <w:r w:rsidRPr="00BB292D">
        <w:rPr>
          <w:rFonts w:ascii="Arial" w:hAnsi="Arial" w:cs="Arial"/>
          <w:sz w:val="24"/>
          <w:szCs w:val="24"/>
          <w:lang w:val="it-IT"/>
        </w:rPr>
        <w:t>ostaju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neizmjenene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snazi</w:t>
      </w:r>
      <w:proofErr w:type="spellEnd"/>
      <w:r w:rsidRPr="00BB292D">
        <w:rPr>
          <w:rFonts w:ascii="Arial" w:hAnsi="Arial" w:cs="Arial"/>
          <w:sz w:val="24"/>
          <w:szCs w:val="24"/>
          <w:lang w:val="it-IT"/>
        </w:rPr>
        <w:t>.</w:t>
      </w:r>
    </w:p>
    <w:p w14:paraId="63A20725" w14:textId="77777777" w:rsidR="00A9264C" w:rsidRPr="00BB292D" w:rsidRDefault="00A9264C" w:rsidP="00A9264C">
      <w:pPr>
        <w:spacing w:before="120" w:after="120" w:line="0" w:lineRule="atLeast"/>
        <w:ind w:right="57"/>
        <w:jc w:val="center"/>
        <w:rPr>
          <w:rFonts w:ascii="Arial" w:hAnsi="Arial" w:cs="Arial"/>
          <w:b/>
          <w:sz w:val="24"/>
          <w:szCs w:val="24"/>
          <w:lang w:val="it-IT"/>
        </w:rPr>
      </w:pPr>
      <w:proofErr w:type="spellStart"/>
      <w:r w:rsidRPr="00BB292D">
        <w:rPr>
          <w:rFonts w:ascii="Arial" w:hAnsi="Arial" w:cs="Arial"/>
          <w:b/>
          <w:sz w:val="24"/>
          <w:szCs w:val="24"/>
          <w:lang w:val="it-IT"/>
        </w:rPr>
        <w:t>Članak</w:t>
      </w:r>
      <w:proofErr w:type="spellEnd"/>
      <w:r w:rsidRPr="00BB292D">
        <w:rPr>
          <w:rFonts w:ascii="Arial" w:hAnsi="Arial" w:cs="Arial"/>
          <w:b/>
          <w:sz w:val="24"/>
          <w:szCs w:val="24"/>
          <w:lang w:val="it-IT"/>
        </w:rPr>
        <w:t xml:space="preserve"> 3.</w:t>
      </w:r>
    </w:p>
    <w:p w14:paraId="59F90A0E" w14:textId="77777777" w:rsidR="00A9264C" w:rsidRPr="00BB292D" w:rsidRDefault="00A9264C" w:rsidP="00A9264C">
      <w:pPr>
        <w:spacing w:line="12" w:lineRule="exact"/>
        <w:rPr>
          <w:rFonts w:ascii="Arial" w:hAnsi="Arial" w:cs="Arial"/>
          <w:sz w:val="24"/>
          <w:szCs w:val="24"/>
          <w:lang w:val="it-IT"/>
        </w:rPr>
      </w:pPr>
    </w:p>
    <w:p w14:paraId="42039F57" w14:textId="77777777" w:rsidR="00A9264C" w:rsidRPr="00BB292D" w:rsidRDefault="00A9264C" w:rsidP="00A9264C">
      <w:pPr>
        <w:spacing w:after="120" w:line="238" w:lineRule="auto"/>
        <w:ind w:left="6" w:right="62" w:firstLine="567"/>
        <w:jc w:val="both"/>
        <w:rPr>
          <w:rFonts w:ascii="Arial" w:hAnsi="Arial" w:cs="Arial"/>
          <w:sz w:val="24"/>
          <w:szCs w:val="24"/>
          <w:lang w:val="it-IT"/>
        </w:rPr>
      </w:pPr>
      <w:r w:rsidRPr="00BB292D">
        <w:rPr>
          <w:rFonts w:ascii="Arial" w:hAnsi="Arial" w:cs="Arial"/>
          <w:sz w:val="24"/>
          <w:szCs w:val="24"/>
          <w:lang w:val="it-IT"/>
        </w:rPr>
        <w:t xml:space="preserve">Ova </w:t>
      </w:r>
      <w:proofErr w:type="spellStart"/>
      <w:r w:rsidRPr="00BB292D">
        <w:rPr>
          <w:rFonts w:ascii="Arial" w:hAnsi="Arial" w:cs="Arial"/>
          <w:sz w:val="24"/>
          <w:szCs w:val="24"/>
          <w:lang w:val="it-IT"/>
        </w:rPr>
        <w:t>Odluka</w:t>
      </w:r>
      <w:proofErr w:type="spellEnd"/>
      <w:r w:rsidRPr="00BB292D">
        <w:rPr>
          <w:rFonts w:ascii="Arial" w:hAnsi="Arial" w:cs="Arial"/>
          <w:sz w:val="24"/>
          <w:szCs w:val="24"/>
          <w:lang w:val="it-IT"/>
        </w:rPr>
        <w:t xml:space="preserve"> </w:t>
      </w:r>
      <w:bookmarkStart w:id="132" w:name="_Hlk532553760"/>
      <w:r w:rsidRPr="00BB292D">
        <w:rPr>
          <w:rFonts w:ascii="Arial" w:hAnsi="Arial" w:cs="Arial"/>
          <w:sz w:val="24"/>
          <w:szCs w:val="24"/>
          <w:lang w:val="it-IT"/>
        </w:rPr>
        <w:t xml:space="preserve">stupa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snagu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osmog</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dana</w:t>
      </w:r>
      <w:proofErr w:type="spellEnd"/>
      <w:r w:rsidRPr="00BB292D">
        <w:rPr>
          <w:rFonts w:ascii="Arial" w:hAnsi="Arial" w:cs="Arial"/>
          <w:sz w:val="24"/>
          <w:szCs w:val="24"/>
          <w:lang w:val="it-IT"/>
        </w:rPr>
        <w:t xml:space="preserve"> </w:t>
      </w:r>
      <w:proofErr w:type="gramStart"/>
      <w:r w:rsidRPr="00BB292D">
        <w:rPr>
          <w:rFonts w:ascii="Arial" w:hAnsi="Arial" w:cs="Arial"/>
          <w:sz w:val="24"/>
          <w:szCs w:val="24"/>
          <w:lang w:val="it-IT"/>
        </w:rPr>
        <w:t>od</w:t>
      </w:r>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dana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objave</w:t>
      </w:r>
      <w:bookmarkEnd w:id="132"/>
      <w:proofErr w:type="spellEnd"/>
      <w:r w:rsidRPr="00BB292D">
        <w:rPr>
          <w:rFonts w:ascii="Arial" w:hAnsi="Arial" w:cs="Arial"/>
          <w:sz w:val="24"/>
          <w:szCs w:val="24"/>
          <w:lang w:val="it-IT"/>
        </w:rPr>
        <w:t xml:space="preserve"> u "</w:t>
      </w:r>
      <w:proofErr w:type="spellStart"/>
      <w:r w:rsidRPr="00BB292D">
        <w:rPr>
          <w:rFonts w:ascii="Arial" w:hAnsi="Arial" w:cs="Arial"/>
          <w:sz w:val="24"/>
          <w:szCs w:val="24"/>
          <w:lang w:val="it-IT"/>
        </w:rPr>
        <w:t>Službenim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novinama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Brtonigla-Verteneglio.</w:t>
      </w:r>
    </w:p>
    <w:p w14:paraId="2004A7CC" w14:textId="77777777" w:rsidR="00A9264C" w:rsidRPr="00BB292D" w:rsidRDefault="00A9264C" w:rsidP="00A9264C">
      <w:pPr>
        <w:jc w:val="right"/>
        <w:rPr>
          <w:rFonts w:ascii="Arial" w:hAnsi="Arial" w:cs="Arial"/>
          <w:sz w:val="24"/>
          <w:szCs w:val="24"/>
          <w:lang w:val="de-DE"/>
        </w:rPr>
      </w:pPr>
    </w:p>
    <w:p w14:paraId="6DA5F2C1" w14:textId="77777777" w:rsidR="00A9264C" w:rsidRPr="00BB292D" w:rsidRDefault="00A9264C" w:rsidP="00A9264C">
      <w:pPr>
        <w:jc w:val="right"/>
        <w:rPr>
          <w:rFonts w:ascii="Arial" w:hAnsi="Arial" w:cs="Arial"/>
          <w:sz w:val="24"/>
          <w:szCs w:val="24"/>
          <w:lang w:val="de-DE"/>
        </w:rPr>
      </w:pPr>
      <w:r w:rsidRPr="00BB292D">
        <w:rPr>
          <w:rFonts w:ascii="Arial" w:hAnsi="Arial" w:cs="Arial"/>
          <w:sz w:val="24"/>
          <w:szCs w:val="24"/>
          <w:lang w:val="de-DE"/>
        </w:rPr>
        <w:t>OPĆINSKO VIJEĆE OPĆINE BRTONIGLA-VERTENEGLIO</w:t>
      </w:r>
    </w:p>
    <w:p w14:paraId="125ED86B" w14:textId="77777777" w:rsidR="00A9264C" w:rsidRPr="00BB292D" w:rsidRDefault="00A9264C" w:rsidP="00A9264C">
      <w:pPr>
        <w:jc w:val="right"/>
        <w:rPr>
          <w:rFonts w:ascii="Arial" w:hAnsi="Arial" w:cs="Arial"/>
          <w:sz w:val="24"/>
          <w:szCs w:val="24"/>
          <w:lang w:val="it-IT"/>
        </w:rPr>
      </w:pPr>
      <w:r w:rsidRPr="00BB292D">
        <w:rPr>
          <w:rFonts w:ascii="Arial" w:hAnsi="Arial" w:cs="Arial"/>
          <w:sz w:val="24"/>
          <w:szCs w:val="24"/>
          <w:lang w:val="de-DE"/>
        </w:rPr>
        <w:tab/>
      </w:r>
      <w:r w:rsidRPr="00BB292D">
        <w:rPr>
          <w:rFonts w:ascii="Arial" w:hAnsi="Arial" w:cs="Arial"/>
          <w:sz w:val="24"/>
          <w:szCs w:val="24"/>
          <w:lang w:val="de-DE"/>
        </w:rPr>
        <w:tab/>
      </w:r>
      <w:r w:rsidRPr="00BB292D">
        <w:rPr>
          <w:rFonts w:ascii="Arial" w:hAnsi="Arial" w:cs="Arial"/>
          <w:sz w:val="24"/>
          <w:szCs w:val="24"/>
          <w:lang w:val="de-DE"/>
        </w:rPr>
        <w:tab/>
      </w:r>
      <w:r w:rsidRPr="00BB292D">
        <w:rPr>
          <w:rFonts w:ascii="Arial" w:hAnsi="Arial" w:cs="Arial"/>
          <w:sz w:val="24"/>
          <w:szCs w:val="24"/>
          <w:lang w:val="de-DE"/>
        </w:rPr>
        <w:tab/>
      </w:r>
      <w:r w:rsidRPr="00BB292D">
        <w:rPr>
          <w:rFonts w:ascii="Arial" w:hAnsi="Arial" w:cs="Arial"/>
          <w:sz w:val="24"/>
          <w:szCs w:val="24"/>
          <w:lang w:val="de-DE"/>
        </w:rPr>
        <w:tab/>
      </w:r>
      <w:r w:rsidRPr="00BB292D">
        <w:rPr>
          <w:rFonts w:ascii="Arial" w:hAnsi="Arial" w:cs="Arial"/>
          <w:sz w:val="24"/>
          <w:szCs w:val="24"/>
          <w:lang w:val="de-DE"/>
        </w:rPr>
        <w:tab/>
      </w:r>
      <w:r w:rsidRPr="00BB292D">
        <w:rPr>
          <w:rFonts w:ascii="Arial" w:hAnsi="Arial" w:cs="Arial"/>
          <w:sz w:val="24"/>
          <w:szCs w:val="24"/>
          <w:lang w:val="de-DE"/>
        </w:rPr>
        <w:tab/>
      </w:r>
      <w:r w:rsidRPr="00BB292D">
        <w:rPr>
          <w:rFonts w:ascii="Arial" w:hAnsi="Arial" w:cs="Arial"/>
          <w:sz w:val="24"/>
          <w:szCs w:val="24"/>
          <w:lang w:val="de-DE"/>
        </w:rPr>
        <w:tab/>
        <w:t xml:space="preserve"> </w:t>
      </w:r>
      <w:r w:rsidRPr="00BB292D">
        <w:rPr>
          <w:rFonts w:ascii="Arial" w:hAnsi="Arial" w:cs="Arial"/>
          <w:sz w:val="24"/>
          <w:szCs w:val="24"/>
          <w:lang w:val="de-DE"/>
        </w:rPr>
        <w:tab/>
      </w:r>
      <w:r w:rsidRPr="00BB292D">
        <w:rPr>
          <w:rFonts w:ascii="Arial" w:hAnsi="Arial" w:cs="Arial"/>
          <w:sz w:val="24"/>
          <w:szCs w:val="24"/>
          <w:lang w:val="de-DE"/>
        </w:rPr>
        <w:tab/>
      </w:r>
      <w:r w:rsidRPr="00BB292D">
        <w:rPr>
          <w:rFonts w:ascii="Arial" w:hAnsi="Arial" w:cs="Arial"/>
          <w:sz w:val="24"/>
          <w:szCs w:val="24"/>
          <w:lang w:val="de-DE"/>
        </w:rPr>
        <w:tab/>
      </w:r>
      <w:proofErr w:type="spellStart"/>
      <w:r w:rsidRPr="00BB292D">
        <w:rPr>
          <w:rFonts w:ascii="Arial" w:hAnsi="Arial" w:cs="Arial"/>
          <w:sz w:val="24"/>
          <w:szCs w:val="24"/>
          <w:lang w:val="it-IT"/>
        </w:rPr>
        <w:t>Predsjednik</w:t>
      </w:r>
      <w:proofErr w:type="spellEnd"/>
      <w:r w:rsidRPr="00BB292D">
        <w:rPr>
          <w:rFonts w:ascii="Arial" w:hAnsi="Arial" w:cs="Arial"/>
          <w:sz w:val="24"/>
          <w:szCs w:val="24"/>
          <w:lang w:val="it-IT"/>
        </w:rPr>
        <w:t xml:space="preserve"> </w:t>
      </w:r>
    </w:p>
    <w:p w14:paraId="5BA12F8D" w14:textId="0A215CEE" w:rsidR="00A9264C" w:rsidRPr="00BB292D" w:rsidRDefault="00A9264C" w:rsidP="00A9264C">
      <w:pPr>
        <w:jc w:val="right"/>
        <w:rPr>
          <w:rFonts w:ascii="Arial" w:hAnsi="Arial" w:cs="Arial"/>
          <w:sz w:val="24"/>
          <w:szCs w:val="24"/>
          <w:lang w:val="it-IT"/>
        </w:rPr>
      </w:pPr>
      <w:r w:rsidRPr="00BB292D">
        <w:rPr>
          <w:rFonts w:ascii="Arial" w:hAnsi="Arial" w:cs="Arial"/>
          <w:sz w:val="24"/>
          <w:szCs w:val="24"/>
          <w:lang w:val="it-IT"/>
        </w:rPr>
        <w:t>dr.sc. Igor Palčić</w:t>
      </w:r>
      <w:r w:rsidR="00BB292D" w:rsidRPr="00BB292D">
        <w:rPr>
          <w:rFonts w:ascii="Arial" w:hAnsi="Arial" w:cs="Arial"/>
          <w:sz w:val="24"/>
          <w:szCs w:val="24"/>
          <w:lang w:val="it-IT"/>
        </w:rPr>
        <w:t xml:space="preserve"> v</w:t>
      </w:r>
      <w:r w:rsidR="00BB292D">
        <w:rPr>
          <w:rFonts w:ascii="Arial" w:hAnsi="Arial" w:cs="Arial"/>
          <w:sz w:val="24"/>
          <w:szCs w:val="24"/>
          <w:lang w:val="it-IT"/>
        </w:rPr>
        <w:t>.r.</w:t>
      </w:r>
    </w:p>
    <w:p w14:paraId="650513BF" w14:textId="77777777" w:rsidR="00A9264C" w:rsidRPr="00BB292D" w:rsidRDefault="00A9264C" w:rsidP="00A9264C">
      <w:pPr>
        <w:pStyle w:val="Tijeloteksta21"/>
        <w:jc w:val="center"/>
        <w:rPr>
          <w:rFonts w:ascii="Arial Nova" w:hAnsi="Arial Nova"/>
          <w:b/>
        </w:rPr>
      </w:pPr>
    </w:p>
    <w:p w14:paraId="0D88C04A" w14:textId="77777777" w:rsidR="00A9264C" w:rsidRPr="00BB292D" w:rsidRDefault="00A9264C" w:rsidP="00BB292D">
      <w:pPr>
        <w:pStyle w:val="Tijeloteksta21"/>
        <w:numPr>
          <w:ilvl w:val="0"/>
          <w:numId w:val="131"/>
        </w:numPr>
        <w:jc w:val="center"/>
        <w:rPr>
          <w:rFonts w:ascii="Arial Nova" w:hAnsi="Arial Nova"/>
          <w:b/>
        </w:rPr>
      </w:pPr>
    </w:p>
    <w:p w14:paraId="4A7BB36B" w14:textId="77777777" w:rsidR="00A9264C" w:rsidRDefault="00A9264C" w:rsidP="00A9264C">
      <w:pPr>
        <w:contextualSpacing/>
        <w:mirrorIndents/>
        <w:rPr>
          <w:rFonts w:ascii="Arial" w:hAnsi="Arial" w:cs="Arial"/>
          <w:color w:val="FF0000"/>
        </w:rPr>
      </w:pPr>
      <w:r>
        <w:rPr>
          <w:noProof/>
        </w:rPr>
        <mc:AlternateContent>
          <mc:Choice Requires="wps">
            <w:drawing>
              <wp:inline distT="0" distB="0" distL="0" distR="0" wp14:anchorId="102E26C2" wp14:editId="55918EC8">
                <wp:extent cx="3543300" cy="1524000"/>
                <wp:effectExtent l="0" t="0" r="0" b="0"/>
                <wp:docPr id="16869140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A9264C" w14:paraId="3F45F176" w14:textId="77777777">
                              <w:trPr>
                                <w:trHeight w:val="567"/>
                              </w:trPr>
                              <w:tc>
                                <w:tcPr>
                                  <w:tcW w:w="5055" w:type="dxa"/>
                                  <w:gridSpan w:val="2"/>
                                  <w:vAlign w:val="center"/>
                                </w:tcPr>
                                <w:p w14:paraId="24C5471D" w14:textId="77777777" w:rsidR="00A9264C" w:rsidRDefault="00A9264C">
                                  <w:pPr>
                                    <w:autoSpaceDE w:val="0"/>
                                    <w:autoSpaceDN w:val="0"/>
                                    <w:adjustRightInd w:val="0"/>
                                    <w:jc w:val="center"/>
                                    <w:rPr>
                                      <w:rFonts w:cs="Calibri"/>
                                      <w:sz w:val="16"/>
                                      <w:szCs w:val="16"/>
                                    </w:rPr>
                                  </w:pPr>
                                  <w:r>
                                    <w:rPr>
                                      <w:rFonts w:cs="Calibri"/>
                                      <w:noProof/>
                                      <w:sz w:val="16"/>
                                      <w:szCs w:val="16"/>
                                    </w:rPr>
                                    <w:drawing>
                                      <wp:inline distT="0" distB="0" distL="0" distR="0" wp14:anchorId="2C4ABDF5" wp14:editId="4A661EB8">
                                        <wp:extent cx="247650" cy="247650"/>
                                        <wp:effectExtent l="0" t="0" r="0" b="0"/>
                                        <wp:docPr id="1220336331" name="Picture 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9264C" w14:paraId="7C5BD31E" w14:textId="77777777">
                              <w:trPr>
                                <w:trHeight w:val="1570"/>
                              </w:trPr>
                              <w:tc>
                                <w:tcPr>
                                  <w:tcW w:w="279" w:type="dxa"/>
                                  <w:vAlign w:val="center"/>
                                </w:tcPr>
                                <w:p w14:paraId="794D121B" w14:textId="77777777" w:rsidR="00A9264C" w:rsidRDefault="00A9264C">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AB553F5" wp14:editId="2962B30D">
                                        <wp:extent cx="247650" cy="247650"/>
                                        <wp:effectExtent l="0" t="0" r="0" b="0"/>
                                        <wp:docPr id="1070775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CBC98A3"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REPUBLIKA HRVATSKA - REPUBBLICA DI CROAZIA</w:t>
                                  </w:r>
                                </w:p>
                                <w:p w14:paraId="0A385E64"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ISTARSKA ŽUPANIJA - REGIONE ISTRIANA</w:t>
                                  </w:r>
                                </w:p>
                                <w:p w14:paraId="2F89C625"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Općina Brtonigla-Verteneglio - Comune di Brtonigla-Verteneglio</w:t>
                                  </w:r>
                                </w:p>
                                <w:p w14:paraId="53834C89"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OPĆINSKO VIJEĆE – CONSIGLIO COMUNALE</w:t>
                                  </w:r>
                                </w:p>
                                <w:p w14:paraId="6F1C0E77"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 xml:space="preserve">52474 Brtonigla-Verteneglio, </w:t>
                                  </w:r>
                                  <w:proofErr w:type="spellStart"/>
                                  <w:r w:rsidRPr="00A9264C">
                                    <w:rPr>
                                      <w:rFonts w:ascii="Calibri" w:hAnsi="Calibri" w:cs="Calibri"/>
                                      <w:sz w:val="16"/>
                                      <w:szCs w:val="16"/>
                                      <w:lang w:val="it-IT"/>
                                    </w:rPr>
                                    <w:t>Trg</w:t>
                                  </w:r>
                                  <w:proofErr w:type="spellEnd"/>
                                  <w:r w:rsidRPr="00A9264C">
                                    <w:rPr>
                                      <w:rFonts w:ascii="Calibri" w:hAnsi="Calibri" w:cs="Calibri"/>
                                      <w:sz w:val="16"/>
                                      <w:szCs w:val="16"/>
                                      <w:lang w:val="it-IT"/>
                                    </w:rPr>
                                    <w:t xml:space="preserve"> </w:t>
                                  </w:r>
                                  <w:proofErr w:type="spellStart"/>
                                  <w:r w:rsidRPr="00A9264C">
                                    <w:rPr>
                                      <w:rFonts w:ascii="Calibri" w:hAnsi="Calibri" w:cs="Calibri"/>
                                      <w:sz w:val="16"/>
                                      <w:szCs w:val="16"/>
                                      <w:lang w:val="it-IT"/>
                                    </w:rPr>
                                    <w:t>Sv</w:t>
                                  </w:r>
                                  <w:proofErr w:type="spellEnd"/>
                                  <w:r w:rsidRPr="00A9264C">
                                    <w:rPr>
                                      <w:rFonts w:ascii="Calibri" w:hAnsi="Calibri" w:cs="Calibri"/>
                                      <w:sz w:val="16"/>
                                      <w:szCs w:val="16"/>
                                      <w:lang w:val="it-IT"/>
                                    </w:rPr>
                                    <w:t>. Zenona / Piazza S. Zenone 1</w:t>
                                  </w:r>
                                </w:p>
                                <w:p w14:paraId="2263DE3F"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Tel. &amp; Fax: +385 (0)52 774-174</w:t>
                                  </w:r>
                                </w:p>
                                <w:p w14:paraId="6C51E9D4"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E-mail: info@brtonigla-verteneglio.hr</w:t>
                                  </w:r>
                                </w:p>
                                <w:p w14:paraId="1D846D24" w14:textId="77777777" w:rsidR="00A9264C" w:rsidRDefault="00A9264C">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69BF2C51" w14:textId="77777777" w:rsidR="00A9264C" w:rsidRDefault="00A9264C" w:rsidP="00A9264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02E26C2" id="_x0000_s1038"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yqtEQ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W8Taka8K6kdiDGFUJL0gMlrAn5z1pMaS+x9HgYoz88ES69fz1SrKNzmr9ZsFOXgZqS4j&#10;wkqCKnngbDR3IUk+8mHhlrbT6MTbcydTz6SyxPz0IqKML/2U9fxut7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OcyqtEQIA&#10;AP8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A9264C" w14:paraId="3F45F176" w14:textId="77777777">
                        <w:trPr>
                          <w:trHeight w:val="567"/>
                        </w:trPr>
                        <w:tc>
                          <w:tcPr>
                            <w:tcW w:w="5055" w:type="dxa"/>
                            <w:gridSpan w:val="2"/>
                            <w:vAlign w:val="center"/>
                          </w:tcPr>
                          <w:p w14:paraId="24C5471D" w14:textId="77777777" w:rsidR="00A9264C" w:rsidRDefault="00A9264C">
                            <w:pPr>
                              <w:autoSpaceDE w:val="0"/>
                              <w:autoSpaceDN w:val="0"/>
                              <w:adjustRightInd w:val="0"/>
                              <w:jc w:val="center"/>
                              <w:rPr>
                                <w:rFonts w:cs="Calibri"/>
                                <w:sz w:val="16"/>
                                <w:szCs w:val="16"/>
                              </w:rPr>
                            </w:pPr>
                            <w:r>
                              <w:rPr>
                                <w:rFonts w:cs="Calibri"/>
                                <w:noProof/>
                                <w:sz w:val="16"/>
                                <w:szCs w:val="16"/>
                              </w:rPr>
                              <w:drawing>
                                <wp:inline distT="0" distB="0" distL="0" distR="0" wp14:anchorId="2C4ABDF5" wp14:editId="4A661EB8">
                                  <wp:extent cx="247650" cy="247650"/>
                                  <wp:effectExtent l="0" t="0" r="0" b="0"/>
                                  <wp:docPr id="1220336331" name="Picture 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9264C" w14:paraId="7C5BD31E" w14:textId="77777777">
                        <w:trPr>
                          <w:trHeight w:val="1570"/>
                        </w:trPr>
                        <w:tc>
                          <w:tcPr>
                            <w:tcW w:w="279" w:type="dxa"/>
                            <w:vAlign w:val="center"/>
                          </w:tcPr>
                          <w:p w14:paraId="794D121B" w14:textId="77777777" w:rsidR="00A9264C" w:rsidRDefault="00A9264C">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AB553F5" wp14:editId="2962B30D">
                                  <wp:extent cx="247650" cy="247650"/>
                                  <wp:effectExtent l="0" t="0" r="0" b="0"/>
                                  <wp:docPr id="1070775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CBC98A3"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REPUBLIKA HRVATSKA - REPUBBLICA DI CROAZIA</w:t>
                            </w:r>
                          </w:p>
                          <w:p w14:paraId="0A385E64"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ISTARSKA ŽUPANIJA - REGIONE ISTRIANA</w:t>
                            </w:r>
                          </w:p>
                          <w:p w14:paraId="2F89C625"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Općina Brtonigla-Verteneglio - Comune di Brtonigla-Verteneglio</w:t>
                            </w:r>
                          </w:p>
                          <w:p w14:paraId="53834C89"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OPĆINSKO VIJEĆE – CONSIGLIO COMUNALE</w:t>
                            </w:r>
                          </w:p>
                          <w:p w14:paraId="6F1C0E77"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 xml:space="preserve">52474 Brtonigla-Verteneglio, </w:t>
                            </w:r>
                            <w:proofErr w:type="spellStart"/>
                            <w:r w:rsidRPr="00A9264C">
                              <w:rPr>
                                <w:rFonts w:ascii="Calibri" w:hAnsi="Calibri" w:cs="Calibri"/>
                                <w:sz w:val="16"/>
                                <w:szCs w:val="16"/>
                                <w:lang w:val="it-IT"/>
                              </w:rPr>
                              <w:t>Trg</w:t>
                            </w:r>
                            <w:proofErr w:type="spellEnd"/>
                            <w:r w:rsidRPr="00A9264C">
                              <w:rPr>
                                <w:rFonts w:ascii="Calibri" w:hAnsi="Calibri" w:cs="Calibri"/>
                                <w:sz w:val="16"/>
                                <w:szCs w:val="16"/>
                                <w:lang w:val="it-IT"/>
                              </w:rPr>
                              <w:t xml:space="preserve"> </w:t>
                            </w:r>
                            <w:proofErr w:type="spellStart"/>
                            <w:r w:rsidRPr="00A9264C">
                              <w:rPr>
                                <w:rFonts w:ascii="Calibri" w:hAnsi="Calibri" w:cs="Calibri"/>
                                <w:sz w:val="16"/>
                                <w:szCs w:val="16"/>
                                <w:lang w:val="it-IT"/>
                              </w:rPr>
                              <w:t>Sv</w:t>
                            </w:r>
                            <w:proofErr w:type="spellEnd"/>
                            <w:r w:rsidRPr="00A9264C">
                              <w:rPr>
                                <w:rFonts w:ascii="Calibri" w:hAnsi="Calibri" w:cs="Calibri"/>
                                <w:sz w:val="16"/>
                                <w:szCs w:val="16"/>
                                <w:lang w:val="it-IT"/>
                              </w:rPr>
                              <w:t>. Zenona / Piazza S. Zenone 1</w:t>
                            </w:r>
                          </w:p>
                          <w:p w14:paraId="2263DE3F"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Tel. &amp; Fax: +385 (0)52 774-174</w:t>
                            </w:r>
                          </w:p>
                          <w:p w14:paraId="6C51E9D4"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E-mail: info@brtonigla-verteneglio.hr</w:t>
                            </w:r>
                          </w:p>
                          <w:p w14:paraId="1D846D24" w14:textId="77777777" w:rsidR="00A9264C" w:rsidRDefault="00A9264C">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69BF2C51" w14:textId="77777777" w:rsidR="00A9264C" w:rsidRDefault="00A9264C" w:rsidP="00A9264C">
                      <w:pPr>
                        <w:autoSpaceDE w:val="0"/>
                        <w:autoSpaceDN w:val="0"/>
                        <w:adjustRightInd w:val="0"/>
                        <w:rPr>
                          <w:rFonts w:ascii="Calibri" w:hAnsi="Calibri" w:cs="Calibri"/>
                          <w:sz w:val="16"/>
                          <w:szCs w:val="16"/>
                        </w:rPr>
                      </w:pPr>
                    </w:p>
                  </w:txbxContent>
                </v:textbox>
                <w10:anchorlock/>
              </v:shape>
            </w:pict>
          </mc:Fallback>
        </mc:AlternateContent>
      </w:r>
    </w:p>
    <w:p w14:paraId="069EE478" w14:textId="77777777" w:rsidR="00A9264C" w:rsidRPr="00BB292D" w:rsidRDefault="00A9264C" w:rsidP="00A9264C">
      <w:pPr>
        <w:contextualSpacing/>
        <w:mirrorIndents/>
        <w:rPr>
          <w:rFonts w:ascii="Arial" w:hAnsi="Arial" w:cs="Arial"/>
          <w:sz w:val="24"/>
          <w:szCs w:val="24"/>
          <w:lang w:val="it-IT"/>
        </w:rPr>
      </w:pPr>
      <w:r w:rsidRPr="00BB292D">
        <w:rPr>
          <w:rFonts w:ascii="Arial" w:hAnsi="Arial" w:cs="Arial"/>
          <w:sz w:val="24"/>
          <w:szCs w:val="24"/>
          <w:lang w:val="it-IT"/>
        </w:rPr>
        <w:t>KLASA: 363-05/26-01/01</w:t>
      </w:r>
    </w:p>
    <w:p w14:paraId="18AF85D8" w14:textId="77777777" w:rsidR="00A9264C" w:rsidRPr="00BB292D" w:rsidRDefault="00A9264C" w:rsidP="00A9264C">
      <w:pPr>
        <w:contextualSpacing/>
        <w:mirrorIndents/>
        <w:rPr>
          <w:rFonts w:ascii="Arial" w:hAnsi="Arial" w:cs="Arial"/>
          <w:sz w:val="24"/>
          <w:szCs w:val="24"/>
          <w:lang w:val="it-IT"/>
        </w:rPr>
      </w:pPr>
      <w:r w:rsidRPr="00BB292D">
        <w:rPr>
          <w:rFonts w:ascii="Arial" w:hAnsi="Arial" w:cs="Arial"/>
          <w:sz w:val="24"/>
          <w:szCs w:val="24"/>
          <w:lang w:val="it-IT"/>
        </w:rPr>
        <w:t>URBROJ:2163-13-04/06-26-3</w:t>
      </w:r>
    </w:p>
    <w:p w14:paraId="20AE766E" w14:textId="77777777" w:rsidR="00A9264C" w:rsidRPr="00BB292D" w:rsidRDefault="00A9264C" w:rsidP="00A9264C">
      <w:pPr>
        <w:contextualSpacing/>
        <w:mirrorIndents/>
        <w:rPr>
          <w:rFonts w:ascii="Arial" w:hAnsi="Arial" w:cs="Arial"/>
          <w:sz w:val="24"/>
          <w:szCs w:val="24"/>
          <w:lang w:val="it-IT"/>
        </w:rPr>
      </w:pPr>
      <w:r w:rsidRPr="00BB292D">
        <w:rPr>
          <w:rFonts w:ascii="Arial" w:hAnsi="Arial" w:cs="Arial"/>
          <w:sz w:val="24"/>
          <w:szCs w:val="24"/>
          <w:lang w:val="it-IT"/>
        </w:rPr>
        <w:t xml:space="preserve">Brtonigla-Verteneglio, </w:t>
      </w:r>
      <w:proofErr w:type="gramStart"/>
      <w:r w:rsidRPr="00BB292D">
        <w:rPr>
          <w:rFonts w:ascii="Arial" w:hAnsi="Arial" w:cs="Arial"/>
          <w:sz w:val="24"/>
          <w:szCs w:val="24"/>
          <w:lang w:val="it-IT"/>
        </w:rPr>
        <w:t>12.ožujka</w:t>
      </w:r>
      <w:proofErr w:type="gramEnd"/>
      <w:r w:rsidRPr="00BB292D">
        <w:rPr>
          <w:rFonts w:ascii="Arial" w:hAnsi="Arial" w:cs="Arial"/>
          <w:sz w:val="24"/>
          <w:szCs w:val="24"/>
          <w:lang w:val="it-IT"/>
        </w:rPr>
        <w:t xml:space="preserve"> 2026.</w:t>
      </w:r>
    </w:p>
    <w:p w14:paraId="60020DF6" w14:textId="77777777" w:rsidR="00A9264C" w:rsidRPr="00BB292D" w:rsidRDefault="00A9264C" w:rsidP="00A9264C">
      <w:pPr>
        <w:contextualSpacing/>
        <w:mirrorIndents/>
        <w:rPr>
          <w:rFonts w:ascii="Arial" w:hAnsi="Arial" w:cs="Arial"/>
          <w:b/>
          <w:bCs/>
          <w:sz w:val="24"/>
          <w:szCs w:val="24"/>
          <w:lang w:val="it-IT"/>
        </w:rPr>
      </w:pPr>
    </w:p>
    <w:p w14:paraId="49DE7274" w14:textId="77777777" w:rsidR="00A9264C" w:rsidRPr="00BB292D" w:rsidRDefault="00A9264C" w:rsidP="00A9264C">
      <w:pPr>
        <w:ind w:firstLine="708"/>
        <w:jc w:val="right"/>
        <w:rPr>
          <w:rFonts w:ascii="Arial" w:hAnsi="Arial" w:cs="Arial"/>
          <w:sz w:val="24"/>
          <w:szCs w:val="24"/>
          <w:lang w:val="pl-PL"/>
        </w:rPr>
      </w:pPr>
    </w:p>
    <w:p w14:paraId="75D9AF0B" w14:textId="77777777" w:rsidR="00A9264C" w:rsidRPr="00BB292D" w:rsidRDefault="00A9264C" w:rsidP="00A9264C">
      <w:pPr>
        <w:ind w:firstLine="708"/>
        <w:jc w:val="both"/>
        <w:rPr>
          <w:rFonts w:ascii="Arial" w:hAnsi="Arial" w:cs="Arial"/>
          <w:sz w:val="24"/>
          <w:szCs w:val="24"/>
          <w:lang w:val="pl-PL"/>
        </w:rPr>
      </w:pPr>
      <w:r w:rsidRPr="00BB292D">
        <w:rPr>
          <w:rFonts w:ascii="Arial" w:hAnsi="Arial" w:cs="Arial"/>
          <w:sz w:val="24"/>
          <w:szCs w:val="24"/>
          <w:lang w:val="pl-PL"/>
        </w:rPr>
        <w:t>Na temelju članka 9. stavka 10. Zakona o grobljima (“Narodne Novine “broj 78/25. i 80/25. -ispravak) u daljnjem tekstu: Zakon o grobljima),  i čl. 38. Statuta Općine Brtonigla-Verteneglio (Službene novine Općine Brtonigla-Verteneglio broj 03/18, 03/21, 07/21-pročišćeni tekst,16/22), Općinsko vijeće Općine Brtonigla-Verteneglio  na svojoj 7. sjednici održanoj dana 12. ožujka 2026. godine, donosi sljedeću</w:t>
      </w:r>
    </w:p>
    <w:p w14:paraId="3B1D3035" w14:textId="77777777" w:rsidR="00A9264C" w:rsidRPr="00BB292D" w:rsidRDefault="00A9264C" w:rsidP="00A9264C">
      <w:pPr>
        <w:ind w:left="3402" w:right="3374"/>
        <w:jc w:val="center"/>
        <w:rPr>
          <w:rFonts w:ascii="Arial" w:hAnsi="Arial" w:cs="Arial"/>
          <w:b/>
          <w:bCs/>
          <w:sz w:val="24"/>
          <w:szCs w:val="24"/>
          <w:lang w:val="pl-PL"/>
        </w:rPr>
      </w:pPr>
    </w:p>
    <w:p w14:paraId="69CF3ACA" w14:textId="77777777" w:rsidR="00A9264C" w:rsidRPr="00BB292D" w:rsidRDefault="00A9264C" w:rsidP="00A9264C">
      <w:pPr>
        <w:jc w:val="center"/>
        <w:rPr>
          <w:rFonts w:ascii="Arial" w:hAnsi="Arial" w:cs="Arial"/>
          <w:b/>
          <w:bCs/>
          <w:sz w:val="24"/>
          <w:szCs w:val="24"/>
          <w:lang w:val="nb-NO"/>
        </w:rPr>
      </w:pPr>
    </w:p>
    <w:p w14:paraId="4E0F59E8" w14:textId="77777777" w:rsidR="00A9264C" w:rsidRPr="00BB292D" w:rsidRDefault="00A9264C" w:rsidP="00A9264C">
      <w:pPr>
        <w:jc w:val="center"/>
        <w:rPr>
          <w:rFonts w:ascii="Arial" w:hAnsi="Arial" w:cs="Arial"/>
          <w:b/>
          <w:bCs/>
          <w:sz w:val="24"/>
          <w:szCs w:val="24"/>
          <w:lang w:val="nb-NO"/>
        </w:rPr>
      </w:pPr>
      <w:r w:rsidRPr="00BB292D">
        <w:rPr>
          <w:rFonts w:ascii="Arial" w:hAnsi="Arial" w:cs="Arial"/>
          <w:b/>
          <w:bCs/>
          <w:sz w:val="24"/>
          <w:szCs w:val="24"/>
          <w:lang w:val="nb-NO"/>
        </w:rPr>
        <w:t>ODLUKU O GROBLJIMA</w:t>
      </w:r>
    </w:p>
    <w:p w14:paraId="3DF90328" w14:textId="77777777" w:rsidR="00A9264C" w:rsidRPr="00BB292D" w:rsidRDefault="00A9264C" w:rsidP="00A9264C">
      <w:pPr>
        <w:rPr>
          <w:rFonts w:ascii="Arial" w:hAnsi="Arial" w:cs="Arial"/>
          <w:b/>
          <w:bCs/>
          <w:sz w:val="24"/>
          <w:szCs w:val="24"/>
          <w:lang w:val="nb-NO"/>
        </w:rPr>
      </w:pPr>
    </w:p>
    <w:p w14:paraId="14FAE243" w14:textId="77777777" w:rsidR="00A9264C" w:rsidRPr="00BB292D" w:rsidRDefault="00A9264C" w:rsidP="00A9264C">
      <w:pPr>
        <w:rPr>
          <w:rFonts w:ascii="Arial" w:hAnsi="Arial" w:cs="Arial"/>
          <w:b/>
          <w:bCs/>
          <w:sz w:val="24"/>
          <w:szCs w:val="24"/>
          <w:lang w:val="nb-NO"/>
        </w:rPr>
      </w:pPr>
      <w:r w:rsidRPr="00BB292D">
        <w:rPr>
          <w:rFonts w:ascii="Arial" w:hAnsi="Arial" w:cs="Arial"/>
          <w:b/>
          <w:bCs/>
          <w:sz w:val="24"/>
          <w:szCs w:val="24"/>
          <w:lang w:val="nb-NO"/>
        </w:rPr>
        <w:t>I. OPĆE ODREDBE</w:t>
      </w:r>
    </w:p>
    <w:p w14:paraId="77C6D7D0" w14:textId="77777777" w:rsidR="00A9264C" w:rsidRPr="00BB292D" w:rsidRDefault="00A9264C" w:rsidP="00A9264C">
      <w:pPr>
        <w:jc w:val="center"/>
        <w:rPr>
          <w:rFonts w:ascii="Arial" w:hAnsi="Arial" w:cs="Arial"/>
          <w:b/>
          <w:bCs/>
          <w:sz w:val="24"/>
          <w:szCs w:val="24"/>
          <w:lang w:val="nb-NO"/>
        </w:rPr>
      </w:pPr>
      <w:r w:rsidRPr="00BB292D">
        <w:rPr>
          <w:rFonts w:ascii="Arial" w:hAnsi="Arial" w:cs="Arial"/>
          <w:b/>
          <w:bCs/>
          <w:sz w:val="24"/>
          <w:szCs w:val="24"/>
          <w:lang w:val="nb-NO"/>
        </w:rPr>
        <w:t>Članak 1.</w:t>
      </w:r>
    </w:p>
    <w:p w14:paraId="22523E9A"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xml:space="preserve">Ovom Odlukom uređuju se: </w:t>
      </w:r>
      <w:bookmarkStart w:id="133" w:name="_Hlk211421837"/>
    </w:p>
    <w:p w14:paraId="48384D1F"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xml:space="preserve">-  mjerila i kriteriji za dodjeljivanje i ustupanje grobnih mjesta na korištenje </w:t>
      </w:r>
    </w:p>
    <w:p w14:paraId="32F37A6D"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iskopavanje i premještaj posmrtnih ostataka</w:t>
      </w:r>
    </w:p>
    <w:p w14:paraId="41AC6B1C"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ukopi i privremeni ukopi</w:t>
      </w:r>
    </w:p>
    <w:p w14:paraId="0E95DDE7"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način ukopa nepoznatih osoba</w:t>
      </w:r>
    </w:p>
    <w:p w14:paraId="266E9A65"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produbljenje groba i premještanje posmrtnih ostataka u grobnici</w:t>
      </w:r>
    </w:p>
    <w:p w14:paraId="7C25E65C"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održavanje groblja i uklanjanje otpada</w:t>
      </w:r>
    </w:p>
    <w:p w14:paraId="5503572C"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lastRenderedPageBreak/>
        <w:t>- veličina, dimenzije, materijal i izgled grobnih mjesta i spomen obilježja</w:t>
      </w:r>
    </w:p>
    <w:p w14:paraId="7C3427A5"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uvjeti upravljanja grobljem od strane upravitelja groblja</w:t>
      </w:r>
    </w:p>
    <w:p w14:paraId="77E1DE06"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uvjeti i mjerila za utvrđivanje naknade za dodjelu na korištenje grobnog mjesta i godišnje grobne</w:t>
      </w:r>
    </w:p>
    <w:p w14:paraId="2F0F7A67"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xml:space="preserve">  naknade</w:t>
      </w:r>
    </w:p>
    <w:p w14:paraId="7FD77C62"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uvjeti za ustupanje prava korištenja grobnog mjesta trećim osobama</w:t>
      </w:r>
    </w:p>
    <w:p w14:paraId="08CBB9EF"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pravila za određivanje naknade za stjecanje opreme i uređaja na grobnom mjestu bez korisnika</w:t>
      </w:r>
    </w:p>
    <w:p w14:paraId="0AA8C2E5"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nadzor</w:t>
      </w:r>
    </w:p>
    <w:p w14:paraId="07498018"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novčane kazne</w:t>
      </w:r>
    </w:p>
    <w:p w14:paraId="29C3D556"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prijelazne i završne odredbe.</w:t>
      </w:r>
    </w:p>
    <w:bookmarkEnd w:id="133"/>
    <w:p w14:paraId="58DC1C0F" w14:textId="77777777" w:rsidR="00A9264C" w:rsidRPr="00BB292D" w:rsidRDefault="00A9264C" w:rsidP="00A9264C">
      <w:pPr>
        <w:jc w:val="both"/>
        <w:rPr>
          <w:rFonts w:ascii="Arial" w:eastAsia="Calibri" w:hAnsi="Arial" w:cs="Arial"/>
          <w:sz w:val="24"/>
          <w:szCs w:val="24"/>
          <w:shd w:val="clear" w:color="auto" w:fill="FFFFFF"/>
          <w:lang w:val="hr-HR"/>
        </w:rPr>
      </w:pPr>
    </w:p>
    <w:p w14:paraId="0F2D40CC" w14:textId="77777777" w:rsidR="00A9264C" w:rsidRPr="00BB292D" w:rsidRDefault="00A9264C" w:rsidP="00A9264C">
      <w:pPr>
        <w:jc w:val="center"/>
        <w:rPr>
          <w:rFonts w:ascii="Arial" w:eastAsia="Calibri" w:hAnsi="Arial" w:cs="Arial"/>
          <w:b/>
          <w:bCs/>
          <w:sz w:val="24"/>
          <w:szCs w:val="24"/>
          <w:lang w:val="hr-HR"/>
        </w:rPr>
      </w:pPr>
      <w:r w:rsidRPr="00BB292D">
        <w:rPr>
          <w:rFonts w:ascii="Arial" w:eastAsia="Calibri" w:hAnsi="Arial" w:cs="Arial"/>
          <w:b/>
          <w:bCs/>
          <w:sz w:val="24"/>
          <w:szCs w:val="24"/>
          <w:lang w:val="hr-HR"/>
        </w:rPr>
        <w:t>Članak 2.</w:t>
      </w:r>
    </w:p>
    <w:p w14:paraId="561B8150" w14:textId="77777777" w:rsidR="00A9264C" w:rsidRPr="00BB292D" w:rsidRDefault="00A9264C" w:rsidP="00A9264C">
      <w:pPr>
        <w:jc w:val="both"/>
        <w:rPr>
          <w:rFonts w:ascii="Arial" w:eastAsia="Calibri" w:hAnsi="Arial" w:cs="Arial"/>
          <w:sz w:val="24"/>
          <w:szCs w:val="24"/>
          <w:lang w:val="hr-HR"/>
        </w:rPr>
      </w:pPr>
      <w:bookmarkStart w:id="134" w:name="_Hlk211421805"/>
      <w:r w:rsidRPr="00BB292D">
        <w:rPr>
          <w:rFonts w:ascii="Arial" w:eastAsia="Calibri" w:hAnsi="Arial" w:cs="Arial"/>
          <w:sz w:val="24"/>
          <w:szCs w:val="24"/>
          <w:lang w:val="hr-HR"/>
        </w:rPr>
        <w:t>Na području Općine Brtonigla-Verteneglio ukop pokojnika se obavlja na grobljima:</w:t>
      </w:r>
    </w:p>
    <w:p w14:paraId="783CC488" w14:textId="77777777" w:rsidR="00A9264C" w:rsidRPr="00BB292D" w:rsidRDefault="00A9264C" w:rsidP="00A9264C">
      <w:pPr>
        <w:numPr>
          <w:ilvl w:val="0"/>
          <w:numId w:val="162"/>
        </w:numPr>
        <w:jc w:val="both"/>
        <w:rPr>
          <w:rFonts w:ascii="Arial" w:eastAsia="Calibri" w:hAnsi="Arial" w:cs="Arial"/>
          <w:sz w:val="24"/>
          <w:szCs w:val="24"/>
          <w:lang w:val="hr-HR"/>
        </w:rPr>
      </w:pPr>
      <w:r w:rsidRPr="00BB292D">
        <w:rPr>
          <w:rFonts w:ascii="Arial" w:eastAsia="Calibri" w:hAnsi="Arial" w:cs="Arial"/>
          <w:sz w:val="24"/>
          <w:szCs w:val="24"/>
          <w:lang w:val="hr-HR"/>
        </w:rPr>
        <w:t>Brtonigla (stari i novi dio)</w:t>
      </w:r>
    </w:p>
    <w:p w14:paraId="4E4C99E1" w14:textId="77777777" w:rsidR="00A9264C" w:rsidRPr="00BB292D" w:rsidRDefault="00A9264C" w:rsidP="00A9264C">
      <w:pPr>
        <w:numPr>
          <w:ilvl w:val="0"/>
          <w:numId w:val="162"/>
        </w:numPr>
        <w:jc w:val="both"/>
        <w:rPr>
          <w:rFonts w:ascii="Arial" w:eastAsia="Calibri" w:hAnsi="Arial" w:cs="Arial"/>
          <w:sz w:val="24"/>
          <w:szCs w:val="24"/>
          <w:lang w:val="hr-HR"/>
        </w:rPr>
      </w:pPr>
      <w:proofErr w:type="spellStart"/>
      <w:r w:rsidRPr="00BB292D">
        <w:rPr>
          <w:rFonts w:ascii="Arial" w:eastAsia="Calibri" w:hAnsi="Arial" w:cs="Arial"/>
          <w:sz w:val="24"/>
          <w:szCs w:val="24"/>
          <w:lang w:val="hr-HR"/>
        </w:rPr>
        <w:t>Serbani</w:t>
      </w:r>
      <w:proofErr w:type="spellEnd"/>
      <w:r w:rsidRPr="00BB292D">
        <w:rPr>
          <w:rFonts w:ascii="Arial" w:eastAsia="Calibri" w:hAnsi="Arial" w:cs="Arial"/>
          <w:sz w:val="24"/>
          <w:szCs w:val="24"/>
          <w:lang w:val="hr-HR"/>
        </w:rPr>
        <w:t xml:space="preserve"> ( stari i novi dio)</w:t>
      </w:r>
    </w:p>
    <w:p w14:paraId="6BB82BF8"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Groblja na području Općine Brtonigla-Verteneglio u vlasništvu su Općine Brtonigla-Verteneglio (u daljnjem tekstu: Općina).</w:t>
      </w:r>
    </w:p>
    <w:p w14:paraId="137BC421"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Grobljima na području Općine Brtonigla-Verteneglio  upravlja Vlastiti pogon Općine Brtonigla-Verteneglio (u daljnjem tekstu: Upravitelj groblja)</w:t>
      </w:r>
      <w:bookmarkEnd w:id="134"/>
      <w:r w:rsidRPr="00BB292D">
        <w:rPr>
          <w:rFonts w:ascii="Arial" w:eastAsia="Calibri" w:hAnsi="Arial" w:cs="Arial"/>
          <w:sz w:val="24"/>
          <w:szCs w:val="24"/>
          <w:lang w:val="hr-HR"/>
        </w:rPr>
        <w:t>.</w:t>
      </w:r>
    </w:p>
    <w:p w14:paraId="0E1FE35C"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Grobljima na području Općine Brtonigla-Verteneglio može upravljati pravna osoba ili drugi subjekt koji je osnovan ili kojem Općinsko vijeće provjeri poslove upravljanja grobljima u smislu članka 10. Zakona o grobljima (u daljnjem tekstu: Upravitelj groblja).</w:t>
      </w:r>
    </w:p>
    <w:p w14:paraId="7861EAD4" w14:textId="77777777" w:rsidR="00A9264C" w:rsidRPr="00BB292D" w:rsidRDefault="00A9264C" w:rsidP="00A9264C">
      <w:pPr>
        <w:pStyle w:val="Odlomakpopisa"/>
        <w:suppressAutoHyphens/>
        <w:ind w:left="0"/>
        <w:jc w:val="both"/>
        <w:rPr>
          <w:rFonts w:ascii="Arial" w:hAnsi="Arial" w:cs="Arial"/>
          <w:sz w:val="24"/>
          <w:szCs w:val="24"/>
          <w:lang w:val="hr-HR"/>
        </w:rPr>
      </w:pPr>
    </w:p>
    <w:p w14:paraId="5F7ABFE0" w14:textId="77777777" w:rsidR="00A9264C" w:rsidRPr="00BB292D" w:rsidRDefault="00A9264C" w:rsidP="00A9264C">
      <w:pPr>
        <w:pStyle w:val="Odlomakpopisa"/>
        <w:suppressAutoHyphens/>
        <w:ind w:left="0"/>
        <w:jc w:val="both"/>
        <w:rPr>
          <w:rFonts w:ascii="Arial" w:hAnsi="Arial" w:cs="Arial"/>
          <w:sz w:val="24"/>
          <w:szCs w:val="24"/>
          <w:lang w:val="hr-HR"/>
        </w:rPr>
      </w:pPr>
      <w:r w:rsidRPr="00BB292D">
        <w:rPr>
          <w:rFonts w:ascii="Arial" w:hAnsi="Arial" w:cs="Arial"/>
          <w:sz w:val="24"/>
          <w:szCs w:val="24"/>
          <w:lang w:val="hr-HR"/>
        </w:rPr>
        <w:t>Upravljanje grobljem razumijeva dodjelu grobnih mjesta, uređenje, održavanje i rekonstrukciju groblja.</w:t>
      </w:r>
    </w:p>
    <w:p w14:paraId="031FCDC5" w14:textId="77777777" w:rsidR="00A9264C" w:rsidRPr="00BB292D" w:rsidRDefault="00A9264C" w:rsidP="00A9264C">
      <w:pPr>
        <w:suppressAutoHyphens/>
        <w:rPr>
          <w:rFonts w:ascii="Arial" w:hAnsi="Arial" w:cs="Arial"/>
          <w:sz w:val="24"/>
          <w:szCs w:val="24"/>
          <w:lang w:val="hr-HR"/>
        </w:rPr>
      </w:pPr>
      <w:r w:rsidRPr="00BB292D">
        <w:rPr>
          <w:rFonts w:ascii="Arial" w:hAnsi="Arial" w:cs="Arial"/>
          <w:sz w:val="24"/>
          <w:szCs w:val="24"/>
          <w:lang w:val="hr-HR"/>
        </w:rPr>
        <w:t xml:space="preserve">Ukop umrlih osoba na grobljima na području Općine Brtonigla- Verteneglio vrši trgovačko društvo 6.MAJ d.o.o.- 6.MAJ </w:t>
      </w:r>
      <w:proofErr w:type="spellStart"/>
      <w:r w:rsidRPr="00BB292D">
        <w:rPr>
          <w:rFonts w:ascii="Arial" w:hAnsi="Arial" w:cs="Arial"/>
          <w:sz w:val="24"/>
          <w:szCs w:val="24"/>
          <w:lang w:val="hr-HR"/>
        </w:rPr>
        <w:t>s.r.l</w:t>
      </w:r>
      <w:proofErr w:type="spellEnd"/>
      <w:r w:rsidRPr="00BB292D">
        <w:rPr>
          <w:rFonts w:ascii="Arial" w:hAnsi="Arial" w:cs="Arial"/>
          <w:sz w:val="24"/>
          <w:szCs w:val="24"/>
          <w:lang w:val="hr-HR"/>
        </w:rPr>
        <w:t xml:space="preserve">. za komunalne usluge –  </w:t>
      </w:r>
      <w:proofErr w:type="spellStart"/>
      <w:r w:rsidRPr="00BB292D">
        <w:rPr>
          <w:rFonts w:ascii="Arial" w:hAnsi="Arial" w:cs="Arial"/>
          <w:sz w:val="24"/>
          <w:szCs w:val="24"/>
          <w:lang w:val="hr-HR"/>
        </w:rPr>
        <w:t>servizi</w:t>
      </w:r>
      <w:proofErr w:type="spellEnd"/>
      <w:r w:rsidRPr="00BB292D">
        <w:rPr>
          <w:rFonts w:ascii="Arial" w:hAnsi="Arial" w:cs="Arial"/>
          <w:sz w:val="24"/>
          <w:szCs w:val="24"/>
          <w:lang w:val="hr-HR"/>
        </w:rPr>
        <w:t xml:space="preserve"> </w:t>
      </w:r>
      <w:proofErr w:type="spellStart"/>
      <w:r w:rsidRPr="00BB292D">
        <w:rPr>
          <w:rFonts w:ascii="Arial" w:hAnsi="Arial" w:cs="Arial"/>
          <w:sz w:val="24"/>
          <w:szCs w:val="24"/>
          <w:lang w:val="hr-HR"/>
        </w:rPr>
        <w:t>comunali</w:t>
      </w:r>
      <w:proofErr w:type="spellEnd"/>
      <w:r w:rsidRPr="00BB292D">
        <w:rPr>
          <w:rFonts w:ascii="Arial" w:hAnsi="Arial" w:cs="Arial"/>
          <w:sz w:val="24"/>
          <w:szCs w:val="24"/>
          <w:lang w:val="hr-HR"/>
        </w:rPr>
        <w:t xml:space="preserve"> – UMAG, </w:t>
      </w:r>
      <w:proofErr w:type="spellStart"/>
      <w:r w:rsidRPr="00BB292D">
        <w:rPr>
          <w:rFonts w:ascii="Arial" w:hAnsi="Arial" w:cs="Arial"/>
          <w:sz w:val="24"/>
          <w:szCs w:val="24"/>
          <w:lang w:val="hr-HR"/>
        </w:rPr>
        <w:t>Tribje</w:t>
      </w:r>
      <w:proofErr w:type="spellEnd"/>
      <w:r w:rsidRPr="00BB292D">
        <w:rPr>
          <w:rFonts w:ascii="Arial" w:hAnsi="Arial" w:cs="Arial"/>
          <w:sz w:val="24"/>
          <w:szCs w:val="24"/>
          <w:lang w:val="hr-HR"/>
        </w:rPr>
        <w:t xml:space="preserve"> 2, 52470 UMAG – UMAGO, OIB: 56396370038.</w:t>
      </w:r>
    </w:p>
    <w:p w14:paraId="7625A66D" w14:textId="77777777" w:rsidR="00A9264C" w:rsidRPr="00BB292D" w:rsidRDefault="00A9264C" w:rsidP="00A9264C">
      <w:pPr>
        <w:pStyle w:val="Odlomakpopisa"/>
        <w:suppressAutoHyphens/>
        <w:ind w:left="0"/>
        <w:jc w:val="both"/>
        <w:rPr>
          <w:rFonts w:ascii="Arial" w:hAnsi="Arial" w:cs="Arial"/>
          <w:sz w:val="24"/>
          <w:szCs w:val="24"/>
          <w:lang w:val="hr-HR"/>
        </w:rPr>
      </w:pPr>
    </w:p>
    <w:p w14:paraId="1D6E95B8" w14:textId="77777777" w:rsidR="00A9264C" w:rsidRPr="00BB292D" w:rsidRDefault="00A9264C" w:rsidP="00A9264C">
      <w:pPr>
        <w:jc w:val="center"/>
        <w:rPr>
          <w:rFonts w:ascii="Arial" w:hAnsi="Arial" w:cs="Arial"/>
          <w:b/>
          <w:bCs/>
          <w:sz w:val="24"/>
          <w:szCs w:val="24"/>
          <w:lang w:val="hr-HR"/>
        </w:rPr>
      </w:pPr>
      <w:r w:rsidRPr="00BB292D">
        <w:rPr>
          <w:rFonts w:ascii="Arial" w:hAnsi="Arial" w:cs="Arial"/>
          <w:b/>
          <w:bCs/>
          <w:sz w:val="24"/>
          <w:szCs w:val="24"/>
          <w:lang w:val="hr-HR"/>
        </w:rPr>
        <w:t>Članak 3.</w:t>
      </w:r>
    </w:p>
    <w:p w14:paraId="36727076"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 xml:space="preserve">Upravitelj groblja dužan je voditi grobni očevidnik o ukopu svih umrlih osoba na području Općine koji sadrži podatke o: </w:t>
      </w:r>
    </w:p>
    <w:p w14:paraId="5F5136AE"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ab/>
        <w:t>- nazivu groblja</w:t>
      </w:r>
    </w:p>
    <w:p w14:paraId="49ABACEB"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ab/>
        <w:t>- vrsti, površini i položaju grobnih mjesta</w:t>
      </w:r>
    </w:p>
    <w:p w14:paraId="5A1588F0"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ab/>
        <w:t>- ograničenju prava korištenja grobnih mjesta</w:t>
      </w:r>
    </w:p>
    <w:p w14:paraId="073349AA"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ab/>
        <w:t>- korisnicima grobnih mjesta</w:t>
      </w:r>
    </w:p>
    <w:p w14:paraId="559DB681"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ab/>
        <w:t>- osnovi stjecanja prava korištenja</w:t>
      </w:r>
    </w:p>
    <w:p w14:paraId="1E6F5219"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ab/>
        <w:t>- lokaciji grobnog mjesta ako se ono nalazi izvan groblja</w:t>
      </w:r>
    </w:p>
    <w:p w14:paraId="2FAD5DC1" w14:textId="77777777" w:rsidR="00A9264C" w:rsidRPr="00BB292D" w:rsidRDefault="00A9264C" w:rsidP="00A9264C">
      <w:pPr>
        <w:jc w:val="both"/>
        <w:rPr>
          <w:rFonts w:ascii="Arial" w:hAnsi="Arial" w:cs="Arial"/>
          <w:sz w:val="24"/>
          <w:szCs w:val="24"/>
          <w:lang w:val="it-IT"/>
        </w:rPr>
      </w:pPr>
      <w:r w:rsidRPr="00BB292D">
        <w:rPr>
          <w:rFonts w:ascii="Arial" w:hAnsi="Arial" w:cs="Arial"/>
          <w:sz w:val="24"/>
          <w:szCs w:val="24"/>
          <w:lang w:val="hr-HR"/>
        </w:rPr>
        <w:tab/>
      </w:r>
      <w:r w:rsidRPr="00BB292D">
        <w:rPr>
          <w:rFonts w:ascii="Arial" w:hAnsi="Arial" w:cs="Arial"/>
          <w:sz w:val="24"/>
          <w:szCs w:val="24"/>
          <w:lang w:val="it-IT"/>
        </w:rPr>
        <w:t xml:space="preserve">- </w:t>
      </w:r>
      <w:proofErr w:type="spellStart"/>
      <w:r w:rsidRPr="00BB292D">
        <w:rPr>
          <w:rFonts w:ascii="Arial" w:hAnsi="Arial" w:cs="Arial"/>
          <w:sz w:val="24"/>
          <w:szCs w:val="24"/>
          <w:lang w:val="it-IT"/>
        </w:rPr>
        <w:t>imenu</w:t>
      </w:r>
      <w:proofErr w:type="spellEnd"/>
      <w:r w:rsidRPr="00BB292D">
        <w:rPr>
          <w:rFonts w:ascii="Arial" w:hAnsi="Arial" w:cs="Arial"/>
          <w:sz w:val="24"/>
          <w:szCs w:val="24"/>
          <w:lang w:val="it-IT"/>
        </w:rPr>
        <w:t xml:space="preserve"> i </w:t>
      </w:r>
      <w:proofErr w:type="spellStart"/>
      <w:r w:rsidRPr="00BB292D">
        <w:rPr>
          <w:rFonts w:ascii="Arial" w:hAnsi="Arial" w:cs="Arial"/>
          <w:sz w:val="24"/>
          <w:szCs w:val="24"/>
          <w:lang w:val="it-IT"/>
        </w:rPr>
        <w:t>prezimenu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imenu</w:t>
      </w:r>
      <w:proofErr w:type="spellEnd"/>
      <w:r w:rsidRPr="00BB292D">
        <w:rPr>
          <w:rFonts w:ascii="Arial" w:hAnsi="Arial" w:cs="Arial"/>
          <w:sz w:val="24"/>
          <w:szCs w:val="24"/>
          <w:lang w:val="it-IT"/>
        </w:rPr>
        <w:t xml:space="preserve"> oca te OIB-u </w:t>
      </w:r>
      <w:proofErr w:type="spellStart"/>
      <w:r w:rsidRPr="00BB292D">
        <w:rPr>
          <w:rFonts w:ascii="Arial" w:hAnsi="Arial" w:cs="Arial"/>
          <w:sz w:val="24"/>
          <w:szCs w:val="24"/>
          <w:lang w:val="it-IT"/>
        </w:rPr>
        <w:t>umrle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osobe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adresi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datumu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rođenja</w:t>
      </w:r>
      <w:proofErr w:type="spellEnd"/>
      <w:r w:rsidRPr="00BB292D">
        <w:rPr>
          <w:rFonts w:ascii="Arial" w:hAnsi="Arial" w:cs="Arial"/>
          <w:sz w:val="24"/>
          <w:szCs w:val="24"/>
          <w:lang w:val="it-IT"/>
        </w:rPr>
        <w:t xml:space="preserve"> i </w:t>
      </w:r>
      <w:proofErr w:type="spellStart"/>
      <w:r w:rsidRPr="00BB292D">
        <w:rPr>
          <w:rFonts w:ascii="Arial" w:hAnsi="Arial" w:cs="Arial"/>
          <w:sz w:val="24"/>
          <w:szCs w:val="24"/>
          <w:lang w:val="it-IT"/>
        </w:rPr>
        <w:t>smrti</w:t>
      </w:r>
      <w:proofErr w:type="spellEnd"/>
      <w:r w:rsidRPr="00BB292D">
        <w:rPr>
          <w:rFonts w:ascii="Arial" w:hAnsi="Arial" w:cs="Arial"/>
          <w:sz w:val="24"/>
          <w:szCs w:val="24"/>
          <w:lang w:val="it-IT"/>
        </w:rPr>
        <w:t xml:space="preserve">,  </w:t>
      </w:r>
    </w:p>
    <w:p w14:paraId="28F27255" w14:textId="77777777" w:rsidR="00A9264C" w:rsidRPr="00BB292D" w:rsidRDefault="00A9264C" w:rsidP="00A9264C">
      <w:pPr>
        <w:jc w:val="both"/>
        <w:rPr>
          <w:rFonts w:ascii="Arial" w:hAnsi="Arial" w:cs="Arial"/>
          <w:sz w:val="24"/>
          <w:szCs w:val="24"/>
          <w:lang w:val="it-IT"/>
        </w:rPr>
      </w:pPr>
      <w:r w:rsidRPr="00BB292D">
        <w:rPr>
          <w:rFonts w:ascii="Arial" w:hAnsi="Arial" w:cs="Arial"/>
          <w:sz w:val="24"/>
          <w:szCs w:val="24"/>
          <w:lang w:val="it-IT"/>
        </w:rPr>
        <w:t xml:space="preserve">              </w:t>
      </w:r>
      <w:proofErr w:type="spellStart"/>
      <w:r w:rsidRPr="00BB292D">
        <w:rPr>
          <w:rFonts w:ascii="Arial" w:hAnsi="Arial" w:cs="Arial"/>
          <w:sz w:val="24"/>
          <w:szCs w:val="24"/>
          <w:lang w:val="it-IT"/>
        </w:rPr>
        <w:t>vjeroispovijesti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datumu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pogreba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broju</w:t>
      </w:r>
      <w:proofErr w:type="spellEnd"/>
      <w:r w:rsidRPr="00BB292D">
        <w:rPr>
          <w:rFonts w:ascii="Arial" w:hAnsi="Arial" w:cs="Arial"/>
          <w:sz w:val="24"/>
          <w:szCs w:val="24"/>
          <w:lang w:val="it-IT"/>
        </w:rPr>
        <w:t xml:space="preserve"> i </w:t>
      </w:r>
      <w:proofErr w:type="spellStart"/>
      <w:r w:rsidRPr="00BB292D">
        <w:rPr>
          <w:rFonts w:ascii="Arial" w:hAnsi="Arial" w:cs="Arial"/>
          <w:sz w:val="24"/>
          <w:szCs w:val="24"/>
          <w:lang w:val="it-IT"/>
        </w:rPr>
        <w:t>oznaci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groba</w:t>
      </w:r>
      <w:proofErr w:type="spellEnd"/>
      <w:r w:rsidRPr="00BB292D">
        <w:rPr>
          <w:rFonts w:ascii="Arial" w:hAnsi="Arial" w:cs="Arial"/>
          <w:sz w:val="24"/>
          <w:szCs w:val="24"/>
          <w:lang w:val="it-IT"/>
        </w:rPr>
        <w:t xml:space="preserve"> te </w:t>
      </w:r>
      <w:proofErr w:type="spellStart"/>
      <w:r w:rsidRPr="00BB292D">
        <w:rPr>
          <w:rFonts w:ascii="Arial" w:hAnsi="Arial" w:cs="Arial"/>
          <w:sz w:val="24"/>
          <w:szCs w:val="24"/>
          <w:lang w:val="it-IT"/>
        </w:rPr>
        <w:t>datumu</w:t>
      </w:r>
      <w:proofErr w:type="spellEnd"/>
      <w:r w:rsidRPr="00BB292D">
        <w:rPr>
          <w:rFonts w:ascii="Arial" w:hAnsi="Arial" w:cs="Arial"/>
          <w:sz w:val="24"/>
          <w:szCs w:val="24"/>
          <w:lang w:val="it-IT"/>
        </w:rPr>
        <w:t xml:space="preserve"> i </w:t>
      </w:r>
      <w:proofErr w:type="spellStart"/>
      <w:r w:rsidRPr="00BB292D">
        <w:rPr>
          <w:rFonts w:ascii="Arial" w:hAnsi="Arial" w:cs="Arial"/>
          <w:sz w:val="24"/>
          <w:szCs w:val="24"/>
          <w:lang w:val="it-IT"/>
        </w:rPr>
        <w:t>mjestu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ekshumacije</w:t>
      </w:r>
      <w:proofErr w:type="spellEnd"/>
    </w:p>
    <w:p w14:paraId="7818E9B6" w14:textId="77777777" w:rsidR="00A9264C" w:rsidRPr="00BB292D" w:rsidRDefault="00A9264C" w:rsidP="00A9264C">
      <w:pPr>
        <w:jc w:val="both"/>
        <w:rPr>
          <w:rFonts w:ascii="Arial" w:hAnsi="Arial" w:cs="Arial"/>
          <w:sz w:val="24"/>
          <w:szCs w:val="24"/>
          <w:lang w:val="it-IT"/>
        </w:rPr>
      </w:pPr>
      <w:r w:rsidRPr="00BB292D">
        <w:rPr>
          <w:rFonts w:ascii="Arial" w:hAnsi="Arial" w:cs="Arial"/>
          <w:sz w:val="24"/>
          <w:szCs w:val="24"/>
          <w:lang w:val="it-IT"/>
        </w:rPr>
        <w:tab/>
        <w:t xml:space="preserve">- </w:t>
      </w:r>
      <w:proofErr w:type="spellStart"/>
      <w:r w:rsidRPr="00BB292D">
        <w:rPr>
          <w:rFonts w:ascii="Arial" w:hAnsi="Arial" w:cs="Arial"/>
          <w:sz w:val="24"/>
          <w:szCs w:val="24"/>
          <w:lang w:val="it-IT"/>
        </w:rPr>
        <w:t>pogrebniku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koji</w:t>
      </w:r>
      <w:proofErr w:type="spellEnd"/>
      <w:r w:rsidRPr="00BB292D">
        <w:rPr>
          <w:rFonts w:ascii="Arial" w:hAnsi="Arial" w:cs="Arial"/>
          <w:sz w:val="24"/>
          <w:szCs w:val="24"/>
          <w:lang w:val="it-IT"/>
        </w:rPr>
        <w:t xml:space="preserve"> je </w:t>
      </w:r>
      <w:proofErr w:type="spellStart"/>
      <w:r w:rsidRPr="00BB292D">
        <w:rPr>
          <w:rFonts w:ascii="Arial" w:hAnsi="Arial" w:cs="Arial"/>
          <w:sz w:val="24"/>
          <w:szCs w:val="24"/>
          <w:lang w:val="it-IT"/>
        </w:rPr>
        <w:t>dopremio</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tijelo</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umrle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osobe</w:t>
      </w:r>
      <w:proofErr w:type="spellEnd"/>
      <w:r w:rsidRPr="00BB292D">
        <w:rPr>
          <w:rFonts w:ascii="Arial" w:hAnsi="Arial" w:cs="Arial"/>
          <w:sz w:val="24"/>
          <w:szCs w:val="24"/>
          <w:lang w:val="it-IT"/>
        </w:rPr>
        <w:t xml:space="preserve"> te o </w:t>
      </w:r>
      <w:proofErr w:type="spellStart"/>
      <w:r w:rsidRPr="00BB292D">
        <w:rPr>
          <w:rFonts w:ascii="Arial" w:hAnsi="Arial" w:cs="Arial"/>
          <w:sz w:val="24"/>
          <w:szCs w:val="24"/>
          <w:lang w:val="it-IT"/>
        </w:rPr>
        <w:t>pogrebniku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koji</w:t>
      </w:r>
      <w:proofErr w:type="spellEnd"/>
      <w:r w:rsidRPr="00BB292D">
        <w:rPr>
          <w:rFonts w:ascii="Arial" w:hAnsi="Arial" w:cs="Arial"/>
          <w:sz w:val="24"/>
          <w:szCs w:val="24"/>
          <w:lang w:val="it-IT"/>
        </w:rPr>
        <w:t xml:space="preserve"> je, </w:t>
      </w:r>
      <w:proofErr w:type="spellStart"/>
      <w:r w:rsidRPr="00BB292D">
        <w:rPr>
          <w:rFonts w:ascii="Arial" w:hAnsi="Arial" w:cs="Arial"/>
          <w:sz w:val="24"/>
          <w:szCs w:val="24"/>
          <w:lang w:val="it-IT"/>
        </w:rPr>
        <w:t>nakon</w:t>
      </w:r>
      <w:proofErr w:type="spellEnd"/>
    </w:p>
    <w:p w14:paraId="6ECAEC37" w14:textId="77777777" w:rsidR="00A9264C" w:rsidRPr="00BB292D" w:rsidRDefault="00A9264C" w:rsidP="00A9264C">
      <w:pPr>
        <w:jc w:val="both"/>
        <w:rPr>
          <w:rFonts w:ascii="Arial" w:hAnsi="Arial" w:cs="Arial"/>
          <w:sz w:val="24"/>
          <w:szCs w:val="24"/>
          <w:lang w:val="it-IT"/>
        </w:rPr>
      </w:pPr>
      <w:r w:rsidRPr="00BB292D">
        <w:rPr>
          <w:rFonts w:ascii="Arial" w:hAnsi="Arial" w:cs="Arial"/>
          <w:sz w:val="24"/>
          <w:szCs w:val="24"/>
          <w:lang w:val="it-IT"/>
        </w:rPr>
        <w:t xml:space="preserve">              </w:t>
      </w:r>
      <w:proofErr w:type="spellStart"/>
      <w:r w:rsidRPr="00BB292D">
        <w:rPr>
          <w:rFonts w:ascii="Arial" w:hAnsi="Arial" w:cs="Arial"/>
          <w:sz w:val="24"/>
          <w:szCs w:val="24"/>
          <w:lang w:val="it-IT"/>
        </w:rPr>
        <w:t>ekshumacije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preuzeo</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tijelo</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umrle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osobe</w:t>
      </w:r>
      <w:proofErr w:type="spellEnd"/>
      <w:r w:rsidRPr="00BB292D">
        <w:rPr>
          <w:rFonts w:ascii="Arial" w:hAnsi="Arial" w:cs="Arial"/>
          <w:sz w:val="24"/>
          <w:szCs w:val="24"/>
          <w:lang w:val="it-IT"/>
        </w:rPr>
        <w:t xml:space="preserve"> radi </w:t>
      </w:r>
      <w:proofErr w:type="spellStart"/>
      <w:r w:rsidRPr="00BB292D">
        <w:rPr>
          <w:rFonts w:ascii="Arial" w:hAnsi="Arial" w:cs="Arial"/>
          <w:sz w:val="24"/>
          <w:szCs w:val="24"/>
          <w:lang w:val="it-IT"/>
        </w:rPr>
        <w:t>prijevoza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drugo </w:t>
      </w:r>
      <w:proofErr w:type="spellStart"/>
      <w:r w:rsidRPr="00BB292D">
        <w:rPr>
          <w:rFonts w:ascii="Arial" w:hAnsi="Arial" w:cs="Arial"/>
          <w:sz w:val="24"/>
          <w:szCs w:val="24"/>
          <w:lang w:val="it-IT"/>
        </w:rPr>
        <w:t>groblje</w:t>
      </w:r>
      <w:proofErr w:type="spellEnd"/>
    </w:p>
    <w:p w14:paraId="79D4F8FB" w14:textId="77777777" w:rsidR="00A9264C" w:rsidRPr="00BB292D" w:rsidRDefault="00A9264C" w:rsidP="00A9264C">
      <w:pPr>
        <w:jc w:val="both"/>
        <w:rPr>
          <w:rFonts w:ascii="Arial" w:hAnsi="Arial" w:cs="Arial"/>
          <w:sz w:val="24"/>
          <w:szCs w:val="24"/>
          <w:lang w:val="it-IT"/>
        </w:rPr>
      </w:pPr>
      <w:r w:rsidRPr="00BB292D">
        <w:rPr>
          <w:rFonts w:ascii="Arial" w:hAnsi="Arial" w:cs="Arial"/>
          <w:sz w:val="24"/>
          <w:szCs w:val="24"/>
          <w:lang w:val="it-IT"/>
        </w:rPr>
        <w:tab/>
        <w:t xml:space="preserve">- </w:t>
      </w:r>
      <w:proofErr w:type="spellStart"/>
      <w:r w:rsidRPr="00BB292D">
        <w:rPr>
          <w:rFonts w:ascii="Arial" w:hAnsi="Arial" w:cs="Arial"/>
          <w:sz w:val="24"/>
          <w:szCs w:val="24"/>
          <w:lang w:val="it-IT"/>
        </w:rPr>
        <w:t>svim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promjenama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podataka</w:t>
      </w:r>
      <w:proofErr w:type="spellEnd"/>
      <w:r w:rsidRPr="00BB292D">
        <w:rPr>
          <w:rFonts w:ascii="Arial" w:hAnsi="Arial" w:cs="Arial"/>
          <w:sz w:val="24"/>
          <w:szCs w:val="24"/>
          <w:lang w:val="it-IT"/>
        </w:rPr>
        <w:t>,</w:t>
      </w:r>
    </w:p>
    <w:p w14:paraId="7A60B0E3" w14:textId="77777777" w:rsidR="00A9264C" w:rsidRPr="00BB292D" w:rsidRDefault="00A9264C" w:rsidP="00A9264C">
      <w:pPr>
        <w:ind w:firstLine="720"/>
        <w:jc w:val="both"/>
        <w:rPr>
          <w:rFonts w:ascii="Arial" w:hAnsi="Arial" w:cs="Arial"/>
          <w:sz w:val="24"/>
          <w:szCs w:val="24"/>
          <w:lang w:val="it-IT"/>
        </w:rPr>
      </w:pPr>
      <w:r w:rsidRPr="00BB292D">
        <w:rPr>
          <w:rFonts w:ascii="Arial" w:hAnsi="Arial" w:cs="Arial"/>
          <w:sz w:val="24"/>
          <w:szCs w:val="24"/>
          <w:lang w:val="it-IT"/>
        </w:rPr>
        <w:t xml:space="preserve">- </w:t>
      </w:r>
      <w:proofErr w:type="spellStart"/>
      <w:r w:rsidRPr="00BB292D">
        <w:rPr>
          <w:rFonts w:ascii="Arial" w:hAnsi="Arial" w:cs="Arial"/>
          <w:sz w:val="24"/>
          <w:szCs w:val="24"/>
          <w:lang w:val="it-IT"/>
        </w:rPr>
        <w:t>uzroku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smrti</w:t>
      </w:r>
      <w:proofErr w:type="spellEnd"/>
      <w:r w:rsidRPr="00BB292D">
        <w:rPr>
          <w:rFonts w:ascii="Arial" w:hAnsi="Arial" w:cs="Arial"/>
          <w:sz w:val="24"/>
          <w:szCs w:val="24"/>
          <w:lang w:val="it-IT"/>
        </w:rPr>
        <w:t xml:space="preserve">. </w:t>
      </w:r>
    </w:p>
    <w:p w14:paraId="6A6EF078" w14:textId="77777777" w:rsidR="00A9264C" w:rsidRPr="00BB292D" w:rsidRDefault="00A9264C" w:rsidP="00A9264C">
      <w:pPr>
        <w:jc w:val="both"/>
        <w:rPr>
          <w:rFonts w:ascii="Arial" w:hAnsi="Arial" w:cs="Arial"/>
          <w:sz w:val="24"/>
          <w:szCs w:val="24"/>
          <w:lang w:val="it-IT"/>
        </w:rPr>
      </w:pPr>
      <w:proofErr w:type="spellStart"/>
      <w:r w:rsidRPr="00BB292D">
        <w:rPr>
          <w:rFonts w:ascii="Arial" w:hAnsi="Arial" w:cs="Arial"/>
          <w:sz w:val="24"/>
          <w:szCs w:val="24"/>
          <w:lang w:val="it-IT"/>
        </w:rPr>
        <w:t>Upravitelj</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groblja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kojem</w:t>
      </w:r>
      <w:proofErr w:type="spellEnd"/>
      <w:r w:rsidRPr="00BB292D">
        <w:rPr>
          <w:rFonts w:ascii="Arial" w:hAnsi="Arial" w:cs="Arial"/>
          <w:sz w:val="24"/>
          <w:szCs w:val="24"/>
          <w:lang w:val="it-IT"/>
        </w:rPr>
        <w:t xml:space="preserve"> se </w:t>
      </w:r>
      <w:proofErr w:type="spellStart"/>
      <w:r w:rsidRPr="00BB292D">
        <w:rPr>
          <w:rFonts w:ascii="Arial" w:hAnsi="Arial" w:cs="Arial"/>
          <w:sz w:val="24"/>
          <w:szCs w:val="24"/>
          <w:lang w:val="it-IT"/>
        </w:rPr>
        <w:t>obavlja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kremiranje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dužan</w:t>
      </w:r>
      <w:proofErr w:type="spellEnd"/>
      <w:r w:rsidRPr="00BB292D">
        <w:rPr>
          <w:rFonts w:ascii="Arial" w:hAnsi="Arial" w:cs="Arial"/>
          <w:sz w:val="24"/>
          <w:szCs w:val="24"/>
          <w:lang w:val="it-IT"/>
        </w:rPr>
        <w:t xml:space="preserve"> je </w:t>
      </w:r>
      <w:proofErr w:type="spellStart"/>
      <w:r w:rsidRPr="00BB292D">
        <w:rPr>
          <w:rFonts w:ascii="Arial" w:hAnsi="Arial" w:cs="Arial"/>
          <w:sz w:val="24"/>
          <w:szCs w:val="24"/>
          <w:lang w:val="it-IT"/>
        </w:rPr>
        <w:t>voditi</w:t>
      </w:r>
      <w:proofErr w:type="spellEnd"/>
      <w:r w:rsidRPr="00BB292D">
        <w:rPr>
          <w:rFonts w:ascii="Arial" w:hAnsi="Arial" w:cs="Arial"/>
          <w:sz w:val="24"/>
          <w:szCs w:val="24"/>
          <w:lang w:val="it-IT"/>
        </w:rPr>
        <w:t xml:space="preserve"> </w:t>
      </w:r>
      <w:proofErr w:type="spellStart"/>
      <w:proofErr w:type="gramStart"/>
      <w:r w:rsidRPr="00BB292D">
        <w:rPr>
          <w:rFonts w:ascii="Arial" w:hAnsi="Arial" w:cs="Arial"/>
          <w:sz w:val="24"/>
          <w:szCs w:val="24"/>
          <w:lang w:val="it-IT"/>
        </w:rPr>
        <w:t>evidenciju</w:t>
      </w:r>
      <w:proofErr w:type="spellEnd"/>
      <w:r w:rsidRPr="00BB292D">
        <w:rPr>
          <w:rFonts w:ascii="Arial" w:hAnsi="Arial" w:cs="Arial"/>
          <w:sz w:val="24"/>
          <w:szCs w:val="24"/>
          <w:lang w:val="it-IT"/>
        </w:rPr>
        <w:t xml:space="preserve">  o</w:t>
      </w:r>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preuzimanju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pepela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umrlih</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osoba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koja</w:t>
      </w:r>
      <w:proofErr w:type="spellEnd"/>
      <w:r w:rsidRPr="00BB292D">
        <w:rPr>
          <w:rFonts w:ascii="Arial" w:hAnsi="Arial" w:cs="Arial"/>
          <w:sz w:val="24"/>
          <w:szCs w:val="24"/>
          <w:lang w:val="it-IT"/>
        </w:rPr>
        <w:t xml:space="preserve"> je </w:t>
      </w:r>
      <w:proofErr w:type="spellStart"/>
      <w:r w:rsidRPr="00BB292D">
        <w:rPr>
          <w:rFonts w:ascii="Arial" w:hAnsi="Arial" w:cs="Arial"/>
          <w:sz w:val="24"/>
          <w:szCs w:val="24"/>
          <w:lang w:val="it-IT"/>
        </w:rPr>
        <w:t>sastavni</w:t>
      </w:r>
      <w:proofErr w:type="spellEnd"/>
      <w:r w:rsidRPr="00BB292D">
        <w:rPr>
          <w:rFonts w:ascii="Arial" w:hAnsi="Arial" w:cs="Arial"/>
          <w:sz w:val="24"/>
          <w:szCs w:val="24"/>
          <w:lang w:val="it-IT"/>
        </w:rPr>
        <w:t xml:space="preserve"> dio </w:t>
      </w:r>
      <w:proofErr w:type="spellStart"/>
      <w:r w:rsidRPr="00BB292D">
        <w:rPr>
          <w:rFonts w:ascii="Arial" w:hAnsi="Arial" w:cs="Arial"/>
          <w:sz w:val="24"/>
          <w:szCs w:val="24"/>
          <w:lang w:val="it-IT"/>
        </w:rPr>
        <w:t>ovog</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očevidnika</w:t>
      </w:r>
      <w:proofErr w:type="spellEnd"/>
      <w:r w:rsidRPr="00BB292D">
        <w:rPr>
          <w:rFonts w:ascii="Arial" w:hAnsi="Arial" w:cs="Arial"/>
          <w:sz w:val="24"/>
          <w:szCs w:val="24"/>
          <w:lang w:val="it-IT"/>
        </w:rPr>
        <w:t xml:space="preserve">. </w:t>
      </w:r>
    </w:p>
    <w:p w14:paraId="3D0C1D1C" w14:textId="77777777" w:rsidR="00A9264C" w:rsidRPr="00BB292D" w:rsidRDefault="00A9264C" w:rsidP="00A9264C">
      <w:pPr>
        <w:jc w:val="both"/>
        <w:rPr>
          <w:rFonts w:ascii="Arial" w:hAnsi="Arial" w:cs="Arial"/>
          <w:sz w:val="24"/>
          <w:szCs w:val="24"/>
          <w:lang w:val="it-IT"/>
        </w:rPr>
      </w:pPr>
      <w:proofErr w:type="spellStart"/>
      <w:r w:rsidRPr="00BB292D">
        <w:rPr>
          <w:rFonts w:ascii="Arial" w:hAnsi="Arial" w:cs="Arial"/>
          <w:sz w:val="24"/>
          <w:szCs w:val="24"/>
          <w:lang w:val="it-IT"/>
        </w:rPr>
        <w:t>Sastavni</w:t>
      </w:r>
      <w:proofErr w:type="spellEnd"/>
      <w:r w:rsidRPr="00BB292D">
        <w:rPr>
          <w:rFonts w:ascii="Arial" w:hAnsi="Arial" w:cs="Arial"/>
          <w:sz w:val="24"/>
          <w:szCs w:val="24"/>
          <w:lang w:val="it-IT"/>
        </w:rPr>
        <w:t xml:space="preserve"> dio </w:t>
      </w:r>
      <w:proofErr w:type="spellStart"/>
      <w:r w:rsidRPr="00BB292D">
        <w:rPr>
          <w:rFonts w:ascii="Arial" w:hAnsi="Arial" w:cs="Arial"/>
          <w:sz w:val="24"/>
          <w:szCs w:val="24"/>
          <w:lang w:val="it-IT"/>
        </w:rPr>
        <w:t>grobnog</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očevidnika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iz</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stavka</w:t>
      </w:r>
      <w:proofErr w:type="spellEnd"/>
      <w:r w:rsidRPr="00BB292D">
        <w:rPr>
          <w:rFonts w:ascii="Arial" w:hAnsi="Arial" w:cs="Arial"/>
          <w:sz w:val="24"/>
          <w:szCs w:val="24"/>
          <w:lang w:val="it-IT"/>
        </w:rPr>
        <w:t xml:space="preserve"> 1. </w:t>
      </w:r>
      <w:proofErr w:type="spellStart"/>
      <w:r w:rsidRPr="00BB292D">
        <w:rPr>
          <w:rFonts w:ascii="Arial" w:hAnsi="Arial" w:cs="Arial"/>
          <w:sz w:val="24"/>
          <w:szCs w:val="24"/>
          <w:lang w:val="it-IT"/>
        </w:rPr>
        <w:t>ovog</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članka</w:t>
      </w:r>
      <w:proofErr w:type="spellEnd"/>
      <w:r w:rsidRPr="00BB292D">
        <w:rPr>
          <w:rFonts w:ascii="Arial" w:hAnsi="Arial" w:cs="Arial"/>
          <w:sz w:val="24"/>
          <w:szCs w:val="24"/>
          <w:lang w:val="it-IT"/>
        </w:rPr>
        <w:t xml:space="preserve"> je </w:t>
      </w:r>
      <w:proofErr w:type="spellStart"/>
      <w:r w:rsidRPr="00BB292D">
        <w:rPr>
          <w:rFonts w:ascii="Arial" w:hAnsi="Arial" w:cs="Arial"/>
          <w:sz w:val="24"/>
          <w:szCs w:val="24"/>
          <w:lang w:val="it-IT"/>
        </w:rPr>
        <w:t>položajni</w:t>
      </w:r>
      <w:proofErr w:type="spellEnd"/>
      <w:r w:rsidRPr="00BB292D">
        <w:rPr>
          <w:rFonts w:ascii="Arial" w:hAnsi="Arial" w:cs="Arial"/>
          <w:sz w:val="24"/>
          <w:szCs w:val="24"/>
          <w:lang w:val="it-IT"/>
        </w:rPr>
        <w:t xml:space="preserve"> plan </w:t>
      </w:r>
      <w:proofErr w:type="spellStart"/>
      <w:r w:rsidRPr="00BB292D">
        <w:rPr>
          <w:rFonts w:ascii="Arial" w:hAnsi="Arial" w:cs="Arial"/>
          <w:sz w:val="24"/>
          <w:szCs w:val="24"/>
          <w:lang w:val="it-IT"/>
        </w:rPr>
        <w:t>svih</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grobnih</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mjesta</w:t>
      </w:r>
      <w:proofErr w:type="spellEnd"/>
      <w:r w:rsidRPr="00BB292D">
        <w:rPr>
          <w:rFonts w:ascii="Arial" w:hAnsi="Arial" w:cs="Arial"/>
          <w:sz w:val="24"/>
          <w:szCs w:val="24"/>
          <w:lang w:val="it-IT"/>
        </w:rPr>
        <w:t xml:space="preserve"> i </w:t>
      </w:r>
      <w:proofErr w:type="spellStart"/>
      <w:r w:rsidRPr="00BB292D">
        <w:rPr>
          <w:rFonts w:ascii="Arial" w:hAnsi="Arial" w:cs="Arial"/>
          <w:sz w:val="24"/>
          <w:szCs w:val="24"/>
          <w:lang w:val="it-IT"/>
        </w:rPr>
        <w:t>pratećih</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građevina</w:t>
      </w:r>
      <w:proofErr w:type="spellEnd"/>
      <w:r w:rsidRPr="00BB292D">
        <w:rPr>
          <w:rFonts w:ascii="Arial" w:hAnsi="Arial" w:cs="Arial"/>
          <w:sz w:val="24"/>
          <w:szCs w:val="24"/>
          <w:lang w:val="it-IT"/>
        </w:rPr>
        <w:t xml:space="preserve">. </w:t>
      </w:r>
    </w:p>
    <w:p w14:paraId="14C59C22" w14:textId="77777777" w:rsidR="00A9264C" w:rsidRPr="00BB292D" w:rsidRDefault="00A9264C" w:rsidP="00A9264C">
      <w:pPr>
        <w:jc w:val="center"/>
        <w:rPr>
          <w:rFonts w:ascii="Arial" w:hAnsi="Arial" w:cs="Arial"/>
          <w:b/>
          <w:bCs/>
          <w:sz w:val="24"/>
          <w:szCs w:val="24"/>
          <w:lang w:val="it-IT"/>
        </w:rPr>
      </w:pPr>
      <w:proofErr w:type="spellStart"/>
      <w:r w:rsidRPr="00BB292D">
        <w:rPr>
          <w:rFonts w:ascii="Arial" w:hAnsi="Arial" w:cs="Arial"/>
          <w:b/>
          <w:bCs/>
          <w:sz w:val="24"/>
          <w:szCs w:val="24"/>
          <w:lang w:val="it-IT"/>
        </w:rPr>
        <w:t>Članak</w:t>
      </w:r>
      <w:proofErr w:type="spellEnd"/>
      <w:r w:rsidRPr="00BB292D">
        <w:rPr>
          <w:rFonts w:ascii="Arial" w:hAnsi="Arial" w:cs="Arial"/>
          <w:b/>
          <w:bCs/>
          <w:sz w:val="24"/>
          <w:szCs w:val="24"/>
          <w:lang w:val="it-IT"/>
        </w:rPr>
        <w:t xml:space="preserve"> 4.</w:t>
      </w:r>
    </w:p>
    <w:p w14:paraId="7C037979" w14:textId="77777777" w:rsidR="00A9264C" w:rsidRPr="00BB292D" w:rsidRDefault="00A9264C" w:rsidP="00A9264C">
      <w:pPr>
        <w:jc w:val="both"/>
        <w:rPr>
          <w:rFonts w:ascii="Arial" w:hAnsi="Arial" w:cs="Arial"/>
          <w:sz w:val="24"/>
          <w:szCs w:val="24"/>
          <w:lang w:val="it-IT"/>
        </w:rPr>
      </w:pPr>
      <w:proofErr w:type="spellStart"/>
      <w:r w:rsidRPr="00BB292D">
        <w:rPr>
          <w:rFonts w:ascii="Arial" w:hAnsi="Arial" w:cs="Arial"/>
          <w:sz w:val="24"/>
          <w:szCs w:val="24"/>
          <w:lang w:val="it-IT"/>
        </w:rPr>
        <w:t>Upravitelj</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groblja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dužan</w:t>
      </w:r>
      <w:proofErr w:type="spellEnd"/>
      <w:r w:rsidRPr="00BB292D">
        <w:rPr>
          <w:rFonts w:ascii="Arial" w:hAnsi="Arial" w:cs="Arial"/>
          <w:sz w:val="24"/>
          <w:szCs w:val="24"/>
          <w:lang w:val="it-IT"/>
        </w:rPr>
        <w:t xml:space="preserve"> je </w:t>
      </w:r>
      <w:proofErr w:type="spellStart"/>
      <w:r w:rsidRPr="00BB292D">
        <w:rPr>
          <w:rFonts w:ascii="Arial" w:hAnsi="Arial" w:cs="Arial"/>
          <w:sz w:val="24"/>
          <w:szCs w:val="24"/>
          <w:lang w:val="it-IT"/>
        </w:rPr>
        <w:t>uz</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svaki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grobni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očevidnik</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voditi</w:t>
      </w:r>
      <w:proofErr w:type="spellEnd"/>
      <w:r w:rsidRPr="00BB292D">
        <w:rPr>
          <w:rFonts w:ascii="Arial" w:hAnsi="Arial" w:cs="Arial"/>
          <w:sz w:val="24"/>
          <w:szCs w:val="24"/>
          <w:lang w:val="it-IT"/>
        </w:rPr>
        <w:t xml:space="preserve"> i </w:t>
      </w:r>
      <w:proofErr w:type="spellStart"/>
      <w:r w:rsidRPr="00BB292D">
        <w:rPr>
          <w:rFonts w:ascii="Arial" w:hAnsi="Arial" w:cs="Arial"/>
          <w:sz w:val="24"/>
          <w:szCs w:val="24"/>
          <w:lang w:val="it-IT"/>
        </w:rPr>
        <w:t>registar</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umrlih</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osoba</w:t>
      </w:r>
      <w:proofErr w:type="spellEnd"/>
      <w:r w:rsidRPr="00BB292D">
        <w:rPr>
          <w:rFonts w:ascii="Arial" w:hAnsi="Arial" w:cs="Arial"/>
          <w:sz w:val="24"/>
          <w:szCs w:val="24"/>
          <w:lang w:val="it-IT"/>
        </w:rPr>
        <w:t xml:space="preserve">. </w:t>
      </w:r>
    </w:p>
    <w:p w14:paraId="2C580ED8" w14:textId="77777777" w:rsidR="00A9264C" w:rsidRDefault="00A9264C" w:rsidP="00A9264C">
      <w:pPr>
        <w:jc w:val="both"/>
        <w:rPr>
          <w:rFonts w:ascii="Arial" w:hAnsi="Arial" w:cs="Arial"/>
          <w:sz w:val="24"/>
          <w:szCs w:val="24"/>
          <w:lang w:val="it-IT"/>
        </w:rPr>
      </w:pPr>
      <w:proofErr w:type="spellStart"/>
      <w:r w:rsidRPr="00BB292D">
        <w:rPr>
          <w:rFonts w:ascii="Arial" w:hAnsi="Arial" w:cs="Arial"/>
          <w:sz w:val="24"/>
          <w:szCs w:val="24"/>
          <w:lang w:val="it-IT"/>
        </w:rPr>
        <w:t>Registar</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umrlih</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osoba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pohranjuje</w:t>
      </w:r>
      <w:proofErr w:type="spellEnd"/>
      <w:r w:rsidRPr="00BB292D">
        <w:rPr>
          <w:rFonts w:ascii="Arial" w:hAnsi="Arial" w:cs="Arial"/>
          <w:sz w:val="24"/>
          <w:szCs w:val="24"/>
          <w:lang w:val="it-IT"/>
        </w:rPr>
        <w:t xml:space="preserve"> se i </w:t>
      </w:r>
      <w:proofErr w:type="spellStart"/>
      <w:r w:rsidRPr="00BB292D">
        <w:rPr>
          <w:rFonts w:ascii="Arial" w:hAnsi="Arial" w:cs="Arial"/>
          <w:sz w:val="24"/>
          <w:szCs w:val="24"/>
          <w:lang w:val="it-IT"/>
        </w:rPr>
        <w:t>trajno</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čuva</w:t>
      </w:r>
      <w:proofErr w:type="spellEnd"/>
      <w:r w:rsidRPr="00BB292D">
        <w:rPr>
          <w:rFonts w:ascii="Arial" w:hAnsi="Arial" w:cs="Arial"/>
          <w:sz w:val="24"/>
          <w:szCs w:val="24"/>
          <w:lang w:val="it-IT"/>
        </w:rPr>
        <w:t xml:space="preserve">. </w:t>
      </w:r>
    </w:p>
    <w:p w14:paraId="2D642438" w14:textId="77777777" w:rsidR="00BB292D" w:rsidRPr="00BB292D" w:rsidRDefault="00BB292D" w:rsidP="00A9264C">
      <w:pPr>
        <w:jc w:val="both"/>
        <w:rPr>
          <w:rFonts w:ascii="Arial" w:hAnsi="Arial" w:cs="Arial"/>
          <w:sz w:val="24"/>
          <w:szCs w:val="24"/>
          <w:lang w:val="it-IT"/>
        </w:rPr>
      </w:pPr>
    </w:p>
    <w:p w14:paraId="493E3FEC" w14:textId="77777777" w:rsidR="00A9264C" w:rsidRPr="00BB292D" w:rsidRDefault="00A9264C" w:rsidP="00A9264C">
      <w:pPr>
        <w:jc w:val="center"/>
        <w:rPr>
          <w:rFonts w:ascii="Arial" w:hAnsi="Arial" w:cs="Arial"/>
          <w:sz w:val="24"/>
          <w:szCs w:val="24"/>
          <w:lang w:val="it-IT"/>
        </w:rPr>
      </w:pPr>
    </w:p>
    <w:p w14:paraId="74271733" w14:textId="77777777" w:rsidR="00A9264C" w:rsidRPr="00BB292D" w:rsidRDefault="00A9264C" w:rsidP="00A9264C">
      <w:pPr>
        <w:jc w:val="center"/>
        <w:rPr>
          <w:rFonts w:ascii="Arial" w:hAnsi="Arial" w:cs="Arial"/>
          <w:b/>
          <w:bCs/>
          <w:sz w:val="24"/>
          <w:szCs w:val="24"/>
          <w:lang w:val="it-IT"/>
        </w:rPr>
      </w:pPr>
      <w:proofErr w:type="spellStart"/>
      <w:r w:rsidRPr="00BB292D">
        <w:rPr>
          <w:rFonts w:ascii="Arial" w:hAnsi="Arial" w:cs="Arial"/>
          <w:b/>
          <w:bCs/>
          <w:sz w:val="24"/>
          <w:szCs w:val="24"/>
          <w:lang w:val="it-IT"/>
        </w:rPr>
        <w:lastRenderedPageBreak/>
        <w:t>Članak</w:t>
      </w:r>
      <w:proofErr w:type="spellEnd"/>
      <w:r w:rsidRPr="00BB292D">
        <w:rPr>
          <w:rFonts w:ascii="Arial" w:hAnsi="Arial" w:cs="Arial"/>
          <w:b/>
          <w:bCs/>
          <w:sz w:val="24"/>
          <w:szCs w:val="24"/>
          <w:lang w:val="it-IT"/>
        </w:rPr>
        <w:t xml:space="preserve"> 5.</w:t>
      </w:r>
    </w:p>
    <w:p w14:paraId="1AB1F0E5" w14:textId="77777777" w:rsidR="00A9264C" w:rsidRPr="00BB292D" w:rsidRDefault="00A9264C" w:rsidP="00A9264C">
      <w:pPr>
        <w:jc w:val="both"/>
        <w:rPr>
          <w:rFonts w:ascii="Arial" w:hAnsi="Arial" w:cs="Arial"/>
          <w:sz w:val="24"/>
          <w:szCs w:val="24"/>
          <w:lang w:val="it-IT"/>
        </w:rPr>
      </w:pPr>
      <w:proofErr w:type="spellStart"/>
      <w:r w:rsidRPr="00BB292D">
        <w:rPr>
          <w:rFonts w:ascii="Arial" w:hAnsi="Arial" w:cs="Arial"/>
          <w:sz w:val="24"/>
          <w:szCs w:val="24"/>
          <w:lang w:val="it-IT"/>
        </w:rPr>
        <w:t>Grobni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očevidnik</w:t>
      </w:r>
      <w:proofErr w:type="spellEnd"/>
      <w:r w:rsidRPr="00BB292D">
        <w:rPr>
          <w:rFonts w:ascii="Arial" w:hAnsi="Arial" w:cs="Arial"/>
          <w:sz w:val="24"/>
          <w:szCs w:val="24"/>
          <w:lang w:val="it-IT"/>
        </w:rPr>
        <w:t xml:space="preserve"> i </w:t>
      </w:r>
      <w:proofErr w:type="spellStart"/>
      <w:r w:rsidRPr="00BB292D">
        <w:rPr>
          <w:rFonts w:ascii="Arial" w:hAnsi="Arial" w:cs="Arial"/>
          <w:sz w:val="24"/>
          <w:szCs w:val="24"/>
          <w:lang w:val="it-IT"/>
        </w:rPr>
        <w:t>registar</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umrlih</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osoba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vodi</w:t>
      </w:r>
      <w:proofErr w:type="spellEnd"/>
      <w:r w:rsidRPr="00BB292D">
        <w:rPr>
          <w:rFonts w:ascii="Arial" w:hAnsi="Arial" w:cs="Arial"/>
          <w:sz w:val="24"/>
          <w:szCs w:val="24"/>
          <w:lang w:val="it-IT"/>
        </w:rPr>
        <w:t xml:space="preserve"> se u </w:t>
      </w:r>
      <w:proofErr w:type="spellStart"/>
      <w:r w:rsidRPr="00BB292D">
        <w:rPr>
          <w:rFonts w:ascii="Arial" w:hAnsi="Arial" w:cs="Arial"/>
          <w:sz w:val="24"/>
          <w:szCs w:val="24"/>
          <w:lang w:val="it-IT"/>
        </w:rPr>
        <w:t>digitalnom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obliku</w:t>
      </w:r>
      <w:proofErr w:type="spellEnd"/>
      <w:r w:rsidRPr="00BB292D">
        <w:rPr>
          <w:rFonts w:ascii="Arial" w:hAnsi="Arial" w:cs="Arial"/>
          <w:sz w:val="24"/>
          <w:szCs w:val="24"/>
          <w:lang w:val="it-IT"/>
        </w:rPr>
        <w:t xml:space="preserve"> ili u </w:t>
      </w:r>
      <w:proofErr w:type="spellStart"/>
      <w:r w:rsidRPr="00BB292D">
        <w:rPr>
          <w:rFonts w:ascii="Arial" w:hAnsi="Arial" w:cs="Arial"/>
          <w:sz w:val="24"/>
          <w:szCs w:val="24"/>
          <w:lang w:val="it-IT"/>
        </w:rPr>
        <w:t>obliku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knjige</w:t>
      </w:r>
      <w:proofErr w:type="spellEnd"/>
      <w:r w:rsidRPr="00BB292D">
        <w:rPr>
          <w:rFonts w:ascii="Arial" w:hAnsi="Arial" w:cs="Arial"/>
          <w:sz w:val="24"/>
          <w:szCs w:val="24"/>
          <w:lang w:val="it-IT"/>
        </w:rPr>
        <w:t xml:space="preserve">. </w:t>
      </w:r>
    </w:p>
    <w:p w14:paraId="3773544A" w14:textId="77777777" w:rsidR="00A9264C" w:rsidRPr="00BB292D" w:rsidRDefault="00A9264C" w:rsidP="00A9264C">
      <w:pPr>
        <w:pStyle w:val="Odlomakpopisa"/>
        <w:suppressAutoHyphens/>
        <w:ind w:left="0"/>
        <w:jc w:val="both"/>
        <w:rPr>
          <w:rFonts w:ascii="Arial" w:hAnsi="Arial" w:cs="Arial"/>
          <w:sz w:val="24"/>
          <w:szCs w:val="24"/>
          <w:lang w:val="hr-HR"/>
        </w:rPr>
      </w:pPr>
      <w:r w:rsidRPr="00BB292D">
        <w:rPr>
          <w:rFonts w:ascii="Arial" w:hAnsi="Arial" w:cs="Arial"/>
          <w:sz w:val="24"/>
          <w:szCs w:val="24"/>
          <w:lang w:val="it-IT"/>
        </w:rPr>
        <w:t xml:space="preserve">Dio </w:t>
      </w:r>
      <w:proofErr w:type="spellStart"/>
      <w:r w:rsidRPr="00BB292D">
        <w:rPr>
          <w:rFonts w:ascii="Arial" w:hAnsi="Arial" w:cs="Arial"/>
          <w:sz w:val="24"/>
          <w:szCs w:val="24"/>
          <w:lang w:val="it-IT"/>
        </w:rPr>
        <w:t>očevidnika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koji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sadrži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podatak</w:t>
      </w:r>
      <w:proofErr w:type="spellEnd"/>
      <w:r w:rsidRPr="00BB292D">
        <w:rPr>
          <w:rFonts w:ascii="Arial" w:hAnsi="Arial" w:cs="Arial"/>
          <w:sz w:val="24"/>
          <w:szCs w:val="24"/>
          <w:lang w:val="it-IT"/>
        </w:rPr>
        <w:t xml:space="preserve"> o </w:t>
      </w:r>
      <w:proofErr w:type="spellStart"/>
      <w:r w:rsidRPr="00BB292D">
        <w:rPr>
          <w:rFonts w:ascii="Arial" w:hAnsi="Arial" w:cs="Arial"/>
          <w:sz w:val="24"/>
          <w:szCs w:val="24"/>
          <w:lang w:val="it-IT"/>
        </w:rPr>
        <w:t>grobnim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mjestima</w:t>
      </w:r>
      <w:proofErr w:type="spellEnd"/>
      <w:r w:rsidRPr="00BB292D">
        <w:rPr>
          <w:rFonts w:ascii="Arial" w:hAnsi="Arial" w:cs="Arial"/>
          <w:sz w:val="24"/>
          <w:szCs w:val="24"/>
          <w:lang w:val="it-IT"/>
        </w:rPr>
        <w:t xml:space="preserve">, ime i </w:t>
      </w:r>
      <w:proofErr w:type="spellStart"/>
      <w:r w:rsidRPr="00BB292D">
        <w:rPr>
          <w:rFonts w:ascii="Arial" w:hAnsi="Arial" w:cs="Arial"/>
          <w:sz w:val="24"/>
          <w:szCs w:val="24"/>
          <w:lang w:val="it-IT"/>
        </w:rPr>
        <w:t>prezime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korisnika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grobnih</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mjesta</w:t>
      </w:r>
      <w:proofErr w:type="spellEnd"/>
      <w:r w:rsidRPr="00BB292D">
        <w:rPr>
          <w:rFonts w:ascii="Arial" w:hAnsi="Arial" w:cs="Arial"/>
          <w:sz w:val="24"/>
          <w:szCs w:val="24"/>
          <w:lang w:val="it-IT"/>
        </w:rPr>
        <w:t xml:space="preserve"> i </w:t>
      </w:r>
      <w:proofErr w:type="spellStart"/>
      <w:r w:rsidRPr="00BB292D">
        <w:rPr>
          <w:rFonts w:ascii="Arial" w:hAnsi="Arial" w:cs="Arial"/>
          <w:sz w:val="24"/>
          <w:szCs w:val="24"/>
          <w:lang w:val="it-IT"/>
        </w:rPr>
        <w:t>ukopanih</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osoba</w:t>
      </w:r>
      <w:proofErr w:type="spellEnd"/>
      <w:r w:rsidRPr="00BB292D">
        <w:rPr>
          <w:rFonts w:ascii="Arial" w:hAnsi="Arial" w:cs="Arial"/>
          <w:sz w:val="24"/>
          <w:szCs w:val="24"/>
          <w:lang w:val="it-IT"/>
        </w:rPr>
        <w:t xml:space="preserve"> je </w:t>
      </w:r>
      <w:proofErr w:type="spellStart"/>
      <w:r w:rsidRPr="00BB292D">
        <w:rPr>
          <w:rFonts w:ascii="Arial" w:hAnsi="Arial" w:cs="Arial"/>
          <w:sz w:val="24"/>
          <w:szCs w:val="24"/>
          <w:lang w:val="it-IT"/>
        </w:rPr>
        <w:t>javan</w:t>
      </w:r>
      <w:proofErr w:type="spellEnd"/>
      <w:r w:rsidRPr="00BB292D">
        <w:rPr>
          <w:rFonts w:ascii="Arial" w:hAnsi="Arial" w:cs="Arial"/>
          <w:sz w:val="24"/>
          <w:szCs w:val="24"/>
          <w:lang w:val="it-IT"/>
        </w:rPr>
        <w:t xml:space="preserve"> i </w:t>
      </w:r>
      <w:proofErr w:type="spellStart"/>
      <w:r w:rsidRPr="00BB292D">
        <w:rPr>
          <w:rFonts w:ascii="Arial" w:hAnsi="Arial" w:cs="Arial"/>
          <w:sz w:val="24"/>
          <w:szCs w:val="24"/>
          <w:lang w:val="it-IT"/>
        </w:rPr>
        <w:t>objavljuje</w:t>
      </w:r>
      <w:proofErr w:type="spellEnd"/>
      <w:r w:rsidRPr="00BB292D">
        <w:rPr>
          <w:rFonts w:ascii="Arial" w:hAnsi="Arial" w:cs="Arial"/>
          <w:sz w:val="24"/>
          <w:szCs w:val="24"/>
          <w:lang w:val="it-IT"/>
        </w:rPr>
        <w:t xml:space="preserve"> se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mrežnim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stranicama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Upravitelja</w:t>
      </w:r>
      <w:proofErr w:type="spellEnd"/>
      <w:r w:rsidRPr="00BB292D">
        <w:rPr>
          <w:rFonts w:ascii="Arial" w:hAnsi="Arial" w:cs="Arial"/>
          <w:sz w:val="24"/>
          <w:szCs w:val="24"/>
          <w:lang w:val="it-IT"/>
        </w:rPr>
        <w:t xml:space="preserve"> </w:t>
      </w:r>
      <w:proofErr w:type="spellStart"/>
      <w:proofErr w:type="gramStart"/>
      <w:r w:rsidRPr="00BB292D">
        <w:rPr>
          <w:rFonts w:ascii="Arial" w:hAnsi="Arial" w:cs="Arial"/>
          <w:sz w:val="24"/>
          <w:szCs w:val="24"/>
          <w:lang w:val="it-IT"/>
        </w:rPr>
        <w:t>groblja</w:t>
      </w:r>
      <w:proofErr w:type="spellEnd"/>
      <w:r w:rsidRPr="00BB292D">
        <w:rPr>
          <w:rFonts w:ascii="Arial" w:hAnsi="Arial" w:cs="Arial"/>
          <w:sz w:val="24"/>
          <w:szCs w:val="24"/>
          <w:lang w:val="it-IT"/>
        </w:rPr>
        <w:t xml:space="preserve"> .</w:t>
      </w:r>
      <w:proofErr w:type="gramEnd"/>
    </w:p>
    <w:p w14:paraId="5E755F37" w14:textId="77777777" w:rsidR="00A9264C" w:rsidRPr="00BB292D" w:rsidRDefault="00A9264C" w:rsidP="00A9264C">
      <w:pPr>
        <w:jc w:val="both"/>
        <w:rPr>
          <w:rFonts w:ascii="Arial" w:hAnsi="Arial" w:cs="Arial"/>
          <w:sz w:val="24"/>
          <w:szCs w:val="24"/>
          <w:lang w:val="it-IT"/>
        </w:rPr>
      </w:pPr>
    </w:p>
    <w:p w14:paraId="57D2B3FF" w14:textId="77777777" w:rsidR="00A9264C" w:rsidRPr="00BB292D" w:rsidRDefault="00A9264C" w:rsidP="00A9264C">
      <w:pPr>
        <w:jc w:val="both"/>
        <w:rPr>
          <w:rFonts w:ascii="Arial" w:hAnsi="Arial" w:cs="Arial"/>
          <w:sz w:val="24"/>
          <w:szCs w:val="24"/>
          <w:lang w:val="it-IT"/>
        </w:rPr>
      </w:pPr>
    </w:p>
    <w:p w14:paraId="49501082" w14:textId="77777777" w:rsidR="00A9264C" w:rsidRPr="00BB292D" w:rsidRDefault="00A9264C" w:rsidP="00A9264C">
      <w:pPr>
        <w:jc w:val="center"/>
        <w:rPr>
          <w:rFonts w:ascii="Arial" w:hAnsi="Arial" w:cs="Arial"/>
          <w:b/>
          <w:bCs/>
          <w:sz w:val="24"/>
          <w:szCs w:val="24"/>
          <w:lang w:val="it-IT"/>
        </w:rPr>
      </w:pPr>
      <w:proofErr w:type="spellStart"/>
      <w:r w:rsidRPr="00BB292D">
        <w:rPr>
          <w:rFonts w:ascii="Arial" w:hAnsi="Arial" w:cs="Arial"/>
          <w:b/>
          <w:bCs/>
          <w:sz w:val="24"/>
          <w:szCs w:val="24"/>
          <w:lang w:val="it-IT"/>
        </w:rPr>
        <w:t>Članak</w:t>
      </w:r>
      <w:proofErr w:type="spellEnd"/>
      <w:r w:rsidRPr="00BB292D">
        <w:rPr>
          <w:rFonts w:ascii="Arial" w:hAnsi="Arial" w:cs="Arial"/>
          <w:b/>
          <w:bCs/>
          <w:sz w:val="24"/>
          <w:szCs w:val="24"/>
          <w:lang w:val="it-IT"/>
        </w:rPr>
        <w:t xml:space="preserve"> 6. </w:t>
      </w:r>
    </w:p>
    <w:p w14:paraId="1F962106" w14:textId="77777777" w:rsidR="00A9264C" w:rsidRPr="00BB292D" w:rsidRDefault="00A9264C" w:rsidP="00A9264C">
      <w:pPr>
        <w:jc w:val="both"/>
        <w:rPr>
          <w:rFonts w:ascii="Arial" w:hAnsi="Arial" w:cs="Arial"/>
          <w:sz w:val="24"/>
          <w:szCs w:val="24"/>
          <w:lang w:val="it-IT"/>
        </w:rPr>
      </w:pPr>
      <w:r w:rsidRPr="00BB292D">
        <w:rPr>
          <w:rFonts w:ascii="Arial" w:hAnsi="Arial" w:cs="Arial"/>
          <w:sz w:val="24"/>
          <w:szCs w:val="24"/>
          <w:lang w:val="it-IT"/>
        </w:rPr>
        <w:t xml:space="preserve">Osim </w:t>
      </w:r>
      <w:proofErr w:type="spellStart"/>
      <w:r w:rsidRPr="00BB292D">
        <w:rPr>
          <w:rFonts w:ascii="Arial" w:hAnsi="Arial" w:cs="Arial"/>
          <w:sz w:val="24"/>
          <w:szCs w:val="24"/>
          <w:lang w:val="it-IT"/>
        </w:rPr>
        <w:t>obveznih</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podataka</w:t>
      </w:r>
      <w:proofErr w:type="spellEnd"/>
      <w:r w:rsidRPr="00BB292D">
        <w:rPr>
          <w:rFonts w:ascii="Arial" w:hAnsi="Arial" w:cs="Arial"/>
          <w:sz w:val="24"/>
          <w:szCs w:val="24"/>
          <w:lang w:val="it-IT"/>
        </w:rPr>
        <w:t xml:space="preserve"> o </w:t>
      </w:r>
      <w:proofErr w:type="spellStart"/>
      <w:r w:rsidRPr="00BB292D">
        <w:rPr>
          <w:rFonts w:ascii="Arial" w:hAnsi="Arial" w:cs="Arial"/>
          <w:sz w:val="24"/>
          <w:szCs w:val="24"/>
          <w:lang w:val="it-IT"/>
        </w:rPr>
        <w:t>imenu</w:t>
      </w:r>
      <w:proofErr w:type="spellEnd"/>
      <w:r w:rsidRPr="00BB292D">
        <w:rPr>
          <w:rFonts w:ascii="Arial" w:hAnsi="Arial" w:cs="Arial"/>
          <w:sz w:val="24"/>
          <w:szCs w:val="24"/>
          <w:lang w:val="it-IT"/>
        </w:rPr>
        <w:t xml:space="preserve"> i </w:t>
      </w:r>
      <w:proofErr w:type="spellStart"/>
      <w:r w:rsidRPr="00BB292D">
        <w:rPr>
          <w:rFonts w:ascii="Arial" w:hAnsi="Arial" w:cs="Arial"/>
          <w:sz w:val="24"/>
          <w:szCs w:val="24"/>
          <w:lang w:val="it-IT"/>
        </w:rPr>
        <w:t>prezimenu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umrle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osobe</w:t>
      </w:r>
      <w:proofErr w:type="spellEnd"/>
      <w:r w:rsidRPr="00BB292D">
        <w:rPr>
          <w:rFonts w:ascii="Arial" w:hAnsi="Arial" w:cs="Arial"/>
          <w:sz w:val="24"/>
          <w:szCs w:val="24"/>
          <w:lang w:val="it-IT"/>
        </w:rPr>
        <w:t xml:space="preserve"> te </w:t>
      </w:r>
      <w:proofErr w:type="spellStart"/>
      <w:r w:rsidRPr="00BB292D">
        <w:rPr>
          <w:rFonts w:ascii="Arial" w:hAnsi="Arial" w:cs="Arial"/>
          <w:sz w:val="24"/>
          <w:szCs w:val="24"/>
          <w:lang w:val="it-IT"/>
        </w:rPr>
        <w:t>godini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rođenja</w:t>
      </w:r>
      <w:proofErr w:type="spellEnd"/>
      <w:r w:rsidRPr="00BB292D">
        <w:rPr>
          <w:rFonts w:ascii="Arial" w:hAnsi="Arial" w:cs="Arial"/>
          <w:sz w:val="24"/>
          <w:szCs w:val="24"/>
          <w:lang w:val="it-IT"/>
        </w:rPr>
        <w:t xml:space="preserve"> i </w:t>
      </w:r>
      <w:proofErr w:type="spellStart"/>
      <w:r w:rsidRPr="00BB292D">
        <w:rPr>
          <w:rFonts w:ascii="Arial" w:hAnsi="Arial" w:cs="Arial"/>
          <w:sz w:val="24"/>
          <w:szCs w:val="24"/>
          <w:lang w:val="it-IT"/>
        </w:rPr>
        <w:t>smrti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nadgrobnoj</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ploči</w:t>
      </w:r>
      <w:proofErr w:type="spellEnd"/>
      <w:r w:rsidRPr="00BB292D">
        <w:rPr>
          <w:rFonts w:ascii="Arial" w:hAnsi="Arial" w:cs="Arial"/>
          <w:sz w:val="24"/>
          <w:szCs w:val="24"/>
          <w:lang w:val="it-IT"/>
        </w:rPr>
        <w:t xml:space="preserve"> ili </w:t>
      </w:r>
      <w:proofErr w:type="spellStart"/>
      <w:r w:rsidRPr="00BB292D">
        <w:rPr>
          <w:rFonts w:ascii="Arial" w:hAnsi="Arial" w:cs="Arial"/>
          <w:sz w:val="24"/>
          <w:szCs w:val="24"/>
          <w:lang w:val="it-IT"/>
        </w:rPr>
        <w:t>spomen-obilježju</w:t>
      </w:r>
      <w:proofErr w:type="spellEnd"/>
      <w:r w:rsidRPr="00BB292D">
        <w:rPr>
          <w:rFonts w:ascii="Arial" w:hAnsi="Arial" w:cs="Arial"/>
          <w:sz w:val="24"/>
          <w:szCs w:val="24"/>
          <w:lang w:val="it-IT"/>
        </w:rPr>
        <w:t xml:space="preserve"> ili </w:t>
      </w:r>
      <w:proofErr w:type="spellStart"/>
      <w:r w:rsidRPr="00BB292D">
        <w:rPr>
          <w:rFonts w:ascii="Arial" w:hAnsi="Arial" w:cs="Arial"/>
          <w:sz w:val="24"/>
          <w:szCs w:val="24"/>
          <w:lang w:val="it-IT"/>
        </w:rPr>
        <w:t>uz</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njega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mogu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biti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istaknuti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odnosno</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postavljeni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podaci</w:t>
      </w:r>
      <w:proofErr w:type="spellEnd"/>
      <w:r w:rsidRPr="00BB292D">
        <w:rPr>
          <w:rFonts w:ascii="Arial" w:hAnsi="Arial" w:cs="Arial"/>
          <w:sz w:val="24"/>
          <w:szCs w:val="24"/>
          <w:lang w:val="it-IT"/>
        </w:rPr>
        <w:t xml:space="preserve"> o </w:t>
      </w:r>
      <w:proofErr w:type="spellStart"/>
      <w:r w:rsidRPr="00BB292D">
        <w:rPr>
          <w:rFonts w:ascii="Arial" w:hAnsi="Arial" w:cs="Arial"/>
          <w:sz w:val="24"/>
          <w:szCs w:val="24"/>
          <w:lang w:val="it-IT"/>
        </w:rPr>
        <w:t>osobama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koje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podižu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nadgrobnu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ploču</w:t>
      </w:r>
      <w:proofErr w:type="spellEnd"/>
      <w:r w:rsidRPr="00BB292D">
        <w:rPr>
          <w:rFonts w:ascii="Arial" w:hAnsi="Arial" w:cs="Arial"/>
          <w:sz w:val="24"/>
          <w:szCs w:val="24"/>
          <w:lang w:val="it-IT"/>
        </w:rPr>
        <w:t xml:space="preserve"> ili </w:t>
      </w:r>
      <w:proofErr w:type="spellStart"/>
      <w:r w:rsidRPr="00BB292D">
        <w:rPr>
          <w:rFonts w:ascii="Arial" w:hAnsi="Arial" w:cs="Arial"/>
          <w:sz w:val="24"/>
          <w:szCs w:val="24"/>
          <w:lang w:val="it-IT"/>
        </w:rPr>
        <w:t>spomen-obilježje</w:t>
      </w:r>
      <w:proofErr w:type="spellEnd"/>
      <w:r w:rsidRPr="00BB292D">
        <w:rPr>
          <w:rFonts w:ascii="Arial" w:hAnsi="Arial" w:cs="Arial"/>
          <w:sz w:val="24"/>
          <w:szCs w:val="24"/>
          <w:lang w:val="it-IT"/>
        </w:rPr>
        <w:t xml:space="preserve"> te, </w:t>
      </w:r>
      <w:proofErr w:type="spellStart"/>
      <w:r w:rsidRPr="00BB292D">
        <w:rPr>
          <w:rFonts w:ascii="Arial" w:hAnsi="Arial" w:cs="Arial"/>
          <w:sz w:val="24"/>
          <w:szCs w:val="24"/>
          <w:lang w:val="it-IT"/>
        </w:rPr>
        <w:t>po</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slobodnom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odabiru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korisnika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grobnih</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mjesta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tekstualni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nadgrobni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natpisi</w:t>
      </w:r>
      <w:proofErr w:type="spellEnd"/>
      <w:r w:rsidRPr="00BB292D">
        <w:rPr>
          <w:rFonts w:ascii="Arial" w:hAnsi="Arial" w:cs="Arial"/>
          <w:sz w:val="24"/>
          <w:szCs w:val="24"/>
          <w:lang w:val="it-IT"/>
        </w:rPr>
        <w:t xml:space="preserve">, simboli i </w:t>
      </w:r>
      <w:proofErr w:type="spellStart"/>
      <w:r w:rsidRPr="00BB292D">
        <w:rPr>
          <w:rFonts w:ascii="Arial" w:hAnsi="Arial" w:cs="Arial"/>
          <w:sz w:val="24"/>
          <w:szCs w:val="24"/>
          <w:lang w:val="it-IT"/>
        </w:rPr>
        <w:t>druga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uobičajena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grobna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obilježja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koja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pripadaju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grobnoj</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ikonografiji</w:t>
      </w:r>
      <w:proofErr w:type="spellEnd"/>
      <w:r w:rsidRPr="00BB292D">
        <w:rPr>
          <w:rFonts w:ascii="Arial" w:hAnsi="Arial" w:cs="Arial"/>
          <w:sz w:val="24"/>
          <w:szCs w:val="24"/>
          <w:lang w:val="it-IT"/>
        </w:rPr>
        <w:t xml:space="preserve"> i simbolici </w:t>
      </w:r>
      <w:proofErr w:type="spellStart"/>
      <w:r w:rsidRPr="00BB292D">
        <w:rPr>
          <w:rFonts w:ascii="Arial" w:hAnsi="Arial" w:cs="Arial"/>
          <w:sz w:val="24"/>
          <w:szCs w:val="24"/>
          <w:lang w:val="it-IT"/>
        </w:rPr>
        <w:t>lokalne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sredine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određenog</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naroda</w:t>
      </w:r>
      <w:proofErr w:type="spellEnd"/>
      <w:r w:rsidRPr="00BB292D">
        <w:rPr>
          <w:rFonts w:ascii="Arial" w:hAnsi="Arial" w:cs="Arial"/>
          <w:sz w:val="24"/>
          <w:szCs w:val="24"/>
          <w:lang w:val="it-IT"/>
        </w:rPr>
        <w:t xml:space="preserve"> ili </w:t>
      </w:r>
      <w:proofErr w:type="spellStart"/>
      <w:r w:rsidRPr="00BB292D">
        <w:rPr>
          <w:rFonts w:ascii="Arial" w:hAnsi="Arial" w:cs="Arial"/>
          <w:sz w:val="24"/>
          <w:szCs w:val="24"/>
          <w:lang w:val="it-IT"/>
        </w:rPr>
        <w:t>vjerske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zajednice</w:t>
      </w:r>
      <w:proofErr w:type="spellEnd"/>
      <w:r w:rsidRPr="00BB292D">
        <w:rPr>
          <w:rFonts w:ascii="Arial" w:hAnsi="Arial" w:cs="Arial"/>
          <w:sz w:val="24"/>
          <w:szCs w:val="24"/>
          <w:lang w:val="it-IT"/>
        </w:rPr>
        <w:t xml:space="preserve">, ili su </w:t>
      </w:r>
      <w:proofErr w:type="spellStart"/>
      <w:r w:rsidRPr="00BB292D">
        <w:rPr>
          <w:rFonts w:ascii="Arial" w:hAnsi="Arial" w:cs="Arial"/>
          <w:sz w:val="24"/>
          <w:szCs w:val="24"/>
          <w:lang w:val="it-IT"/>
        </w:rPr>
        <w:t>univerzalnog</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značaja</w:t>
      </w:r>
      <w:proofErr w:type="spellEnd"/>
      <w:r w:rsidRPr="00BB292D">
        <w:rPr>
          <w:rFonts w:ascii="Arial" w:hAnsi="Arial" w:cs="Arial"/>
          <w:sz w:val="24"/>
          <w:szCs w:val="24"/>
          <w:lang w:val="it-IT"/>
        </w:rPr>
        <w:t xml:space="preserve">. </w:t>
      </w:r>
    </w:p>
    <w:p w14:paraId="5D7D95D4" w14:textId="77777777" w:rsidR="00A9264C" w:rsidRPr="00BB292D" w:rsidRDefault="00A9264C" w:rsidP="00A9264C">
      <w:pPr>
        <w:shd w:val="clear" w:color="auto" w:fill="FFFFFF"/>
        <w:rPr>
          <w:rFonts w:ascii="Arial" w:hAnsi="Arial" w:cs="Arial"/>
          <w:b/>
          <w:bCs/>
          <w:color w:val="000000"/>
          <w:sz w:val="24"/>
          <w:szCs w:val="24"/>
          <w:lang w:val="nb-NO"/>
        </w:rPr>
      </w:pPr>
    </w:p>
    <w:p w14:paraId="35E9DE20" w14:textId="77777777" w:rsidR="00A9264C" w:rsidRPr="00BB292D" w:rsidRDefault="00A9264C" w:rsidP="00A9264C">
      <w:pPr>
        <w:shd w:val="clear" w:color="auto" w:fill="FFFFFF"/>
        <w:rPr>
          <w:rFonts w:ascii="Arial" w:hAnsi="Arial" w:cs="Arial"/>
          <w:b/>
          <w:bCs/>
          <w:color w:val="000000"/>
          <w:sz w:val="24"/>
          <w:szCs w:val="24"/>
          <w:lang w:val="nb-NO"/>
        </w:rPr>
      </w:pPr>
      <w:r w:rsidRPr="00BB292D">
        <w:rPr>
          <w:rFonts w:ascii="Arial" w:hAnsi="Arial" w:cs="Arial"/>
          <w:b/>
          <w:bCs/>
          <w:color w:val="000000"/>
          <w:sz w:val="24"/>
          <w:szCs w:val="24"/>
          <w:lang w:val="nb-NO"/>
        </w:rPr>
        <w:t>II. MJERILA I KRITERIJI ZA DODJELJIVANJE I USTUPANJE GROBNIH MJESTA NA KORIŠTENJE</w:t>
      </w:r>
    </w:p>
    <w:p w14:paraId="67FB51FB" w14:textId="77777777" w:rsidR="00A9264C" w:rsidRPr="00BB292D" w:rsidRDefault="00A9264C" w:rsidP="00A9264C">
      <w:pPr>
        <w:shd w:val="clear" w:color="auto" w:fill="FFFFFF"/>
        <w:rPr>
          <w:rFonts w:ascii="Arial" w:hAnsi="Arial" w:cs="Arial"/>
          <w:color w:val="000000"/>
          <w:sz w:val="24"/>
          <w:szCs w:val="24"/>
          <w:lang w:val="nb-NO"/>
        </w:rPr>
      </w:pPr>
    </w:p>
    <w:p w14:paraId="2F84FAA7" w14:textId="77777777" w:rsidR="00A9264C" w:rsidRPr="00BB292D" w:rsidRDefault="00A9264C" w:rsidP="00A9264C">
      <w:pPr>
        <w:shd w:val="clear" w:color="auto" w:fill="FFFFFF"/>
        <w:jc w:val="center"/>
        <w:rPr>
          <w:rFonts w:ascii="Arial" w:hAnsi="Arial" w:cs="Arial"/>
          <w:b/>
          <w:bCs/>
          <w:color w:val="000000"/>
          <w:sz w:val="24"/>
          <w:szCs w:val="24"/>
          <w:lang w:val="nb-NO"/>
        </w:rPr>
      </w:pPr>
      <w:r w:rsidRPr="00BB292D">
        <w:rPr>
          <w:rFonts w:ascii="Arial" w:hAnsi="Arial" w:cs="Arial"/>
          <w:b/>
          <w:bCs/>
          <w:color w:val="000000"/>
          <w:sz w:val="24"/>
          <w:szCs w:val="24"/>
          <w:lang w:val="nb-NO"/>
        </w:rPr>
        <w:t>Članak 7.</w:t>
      </w:r>
    </w:p>
    <w:p w14:paraId="1B90A4CC" w14:textId="77777777" w:rsidR="00A9264C" w:rsidRPr="00BB292D" w:rsidRDefault="00A9264C" w:rsidP="00A9264C">
      <w:pPr>
        <w:shd w:val="clear" w:color="auto" w:fill="FFFFFF"/>
        <w:rPr>
          <w:rFonts w:ascii="Arial" w:hAnsi="Arial" w:cs="Arial"/>
          <w:sz w:val="24"/>
          <w:szCs w:val="24"/>
          <w:lang w:val="nb-NO"/>
        </w:rPr>
      </w:pPr>
      <w:r w:rsidRPr="00BB292D">
        <w:rPr>
          <w:rFonts w:ascii="Arial" w:hAnsi="Arial" w:cs="Arial"/>
          <w:sz w:val="24"/>
          <w:szCs w:val="24"/>
          <w:lang w:val="nb-NO"/>
        </w:rPr>
        <w:t xml:space="preserve"> Upravitelj groblja, na temelju dokumentiranog zahtjeva stranke, dodjeljuje grobno mjesto na korištenje na neodređeno vrijeme uz naknadu, o čemu donosi rješenje. </w:t>
      </w:r>
    </w:p>
    <w:p w14:paraId="170EEE91" w14:textId="77777777" w:rsidR="00A9264C" w:rsidRPr="00BB292D" w:rsidRDefault="00A9264C" w:rsidP="00A9264C">
      <w:pPr>
        <w:jc w:val="both"/>
        <w:rPr>
          <w:rFonts w:ascii="Arial" w:hAnsi="Arial" w:cs="Arial"/>
          <w:sz w:val="24"/>
          <w:szCs w:val="24"/>
          <w:lang w:val="nb-NO"/>
        </w:rPr>
      </w:pPr>
      <w:r w:rsidRPr="00BB292D">
        <w:rPr>
          <w:rFonts w:ascii="Arial" w:hAnsi="Arial" w:cs="Arial"/>
          <w:sz w:val="24"/>
          <w:szCs w:val="24"/>
          <w:lang w:val="nb-NO"/>
        </w:rPr>
        <w:t>Zahtjev iz stavka 1. ovoga članka može podnijeti stranka koja je ima prijavljeno prebivalište na području Općine Brtonigla-Verteneglio u kojoj se nalazi groblje.</w:t>
      </w:r>
    </w:p>
    <w:p w14:paraId="32E2FCF4" w14:textId="77777777" w:rsidR="00A9264C" w:rsidRPr="00BB292D" w:rsidRDefault="00A9264C" w:rsidP="00A9264C">
      <w:pPr>
        <w:jc w:val="both"/>
        <w:rPr>
          <w:rFonts w:ascii="Arial" w:hAnsi="Arial" w:cs="Arial"/>
          <w:sz w:val="24"/>
          <w:szCs w:val="24"/>
          <w:lang w:val="nb-NO"/>
        </w:rPr>
      </w:pPr>
    </w:p>
    <w:p w14:paraId="490EF308" w14:textId="77777777" w:rsidR="00A9264C" w:rsidRPr="00BB292D" w:rsidRDefault="00A9264C" w:rsidP="00A9264C">
      <w:pPr>
        <w:pStyle w:val="Uvuenotijeloteksta"/>
        <w:ind w:left="0"/>
        <w:jc w:val="both"/>
        <w:rPr>
          <w:rFonts w:ascii="Arial" w:hAnsi="Arial" w:cs="Arial"/>
          <w:sz w:val="24"/>
          <w:szCs w:val="24"/>
          <w:lang w:val="nb-NO"/>
        </w:rPr>
      </w:pPr>
      <w:r w:rsidRPr="00BB292D">
        <w:rPr>
          <w:rFonts w:ascii="Arial" w:hAnsi="Arial" w:cs="Arial"/>
          <w:sz w:val="24"/>
          <w:szCs w:val="24"/>
          <w:lang w:val="nb-NO"/>
        </w:rPr>
        <w:t>Jedna osoba može posjedovati najviše do dva grobna mjesta na jednom groblju.</w:t>
      </w:r>
    </w:p>
    <w:p w14:paraId="5D8E644E" w14:textId="77777777" w:rsidR="00A9264C" w:rsidRPr="00BB292D" w:rsidRDefault="00A9264C" w:rsidP="00A9264C">
      <w:pPr>
        <w:pStyle w:val="Uvuenotijeloteksta"/>
        <w:ind w:left="0"/>
        <w:jc w:val="both"/>
        <w:rPr>
          <w:rFonts w:ascii="Arial" w:hAnsi="Arial" w:cs="Arial"/>
          <w:sz w:val="24"/>
          <w:szCs w:val="24"/>
          <w:lang w:val="hr-HR"/>
        </w:rPr>
      </w:pPr>
      <w:r w:rsidRPr="00BB292D">
        <w:rPr>
          <w:rFonts w:ascii="Arial" w:hAnsi="Arial" w:cs="Arial"/>
          <w:sz w:val="24"/>
          <w:szCs w:val="24"/>
          <w:lang w:val="nb-NO"/>
        </w:rPr>
        <w:t>Grobno</w:t>
      </w:r>
      <w:r w:rsidRPr="00BB292D">
        <w:rPr>
          <w:rFonts w:ascii="Arial" w:hAnsi="Arial" w:cs="Arial"/>
          <w:sz w:val="24"/>
          <w:szCs w:val="24"/>
          <w:lang w:val="hr-HR"/>
        </w:rPr>
        <w:t xml:space="preserve"> </w:t>
      </w:r>
      <w:r w:rsidRPr="00BB292D">
        <w:rPr>
          <w:rFonts w:ascii="Arial" w:hAnsi="Arial" w:cs="Arial"/>
          <w:sz w:val="24"/>
          <w:szCs w:val="24"/>
          <w:lang w:val="nb-NO"/>
        </w:rPr>
        <w:t>mjesto</w:t>
      </w:r>
      <w:r w:rsidRPr="00BB292D">
        <w:rPr>
          <w:rFonts w:ascii="Arial" w:hAnsi="Arial" w:cs="Arial"/>
          <w:sz w:val="24"/>
          <w:szCs w:val="24"/>
          <w:lang w:val="hr-HR"/>
        </w:rPr>
        <w:t xml:space="preserve"> se </w:t>
      </w:r>
      <w:r w:rsidRPr="00BB292D">
        <w:rPr>
          <w:rFonts w:ascii="Arial" w:hAnsi="Arial" w:cs="Arial"/>
          <w:sz w:val="24"/>
          <w:szCs w:val="24"/>
          <w:lang w:val="nb-NO"/>
        </w:rPr>
        <w:t>ne</w:t>
      </w:r>
      <w:r w:rsidRPr="00BB292D">
        <w:rPr>
          <w:rFonts w:ascii="Arial" w:hAnsi="Arial" w:cs="Arial"/>
          <w:sz w:val="24"/>
          <w:szCs w:val="24"/>
          <w:lang w:val="hr-HR"/>
        </w:rPr>
        <w:t>ć</w:t>
      </w:r>
      <w:r w:rsidRPr="00BB292D">
        <w:rPr>
          <w:rFonts w:ascii="Arial" w:hAnsi="Arial" w:cs="Arial"/>
          <w:sz w:val="24"/>
          <w:szCs w:val="24"/>
          <w:lang w:val="nb-NO"/>
        </w:rPr>
        <w:t>e</w:t>
      </w:r>
      <w:r w:rsidRPr="00BB292D">
        <w:rPr>
          <w:rFonts w:ascii="Arial" w:hAnsi="Arial" w:cs="Arial"/>
          <w:sz w:val="24"/>
          <w:szCs w:val="24"/>
          <w:lang w:val="hr-HR"/>
        </w:rPr>
        <w:t xml:space="preserve">  </w:t>
      </w:r>
      <w:r w:rsidRPr="00BB292D">
        <w:rPr>
          <w:rFonts w:ascii="Arial" w:hAnsi="Arial" w:cs="Arial"/>
          <w:sz w:val="24"/>
          <w:szCs w:val="24"/>
          <w:lang w:val="nb-NO"/>
        </w:rPr>
        <w:t>dodijeliti</w:t>
      </w:r>
      <w:r w:rsidRPr="00BB292D">
        <w:rPr>
          <w:rFonts w:ascii="Arial" w:hAnsi="Arial" w:cs="Arial"/>
          <w:sz w:val="24"/>
          <w:szCs w:val="24"/>
          <w:lang w:val="hr-HR"/>
        </w:rPr>
        <w:t xml:space="preserve"> </w:t>
      </w:r>
      <w:r w:rsidRPr="00BB292D">
        <w:rPr>
          <w:rFonts w:ascii="Arial" w:hAnsi="Arial" w:cs="Arial"/>
          <w:sz w:val="24"/>
          <w:szCs w:val="24"/>
          <w:lang w:val="nb-NO"/>
        </w:rPr>
        <w:t>na</w:t>
      </w:r>
      <w:r w:rsidRPr="00BB292D">
        <w:rPr>
          <w:rFonts w:ascii="Arial" w:hAnsi="Arial" w:cs="Arial"/>
          <w:sz w:val="24"/>
          <w:szCs w:val="24"/>
          <w:lang w:val="hr-HR"/>
        </w:rPr>
        <w:t xml:space="preserve"> </w:t>
      </w:r>
      <w:r w:rsidRPr="00BB292D">
        <w:rPr>
          <w:rFonts w:ascii="Arial" w:hAnsi="Arial" w:cs="Arial"/>
          <w:sz w:val="24"/>
          <w:szCs w:val="24"/>
          <w:lang w:val="nb-NO"/>
        </w:rPr>
        <w:t>kori</w:t>
      </w:r>
      <w:r w:rsidRPr="00BB292D">
        <w:rPr>
          <w:rFonts w:ascii="Arial" w:hAnsi="Arial" w:cs="Arial"/>
          <w:sz w:val="24"/>
          <w:szCs w:val="24"/>
          <w:lang w:val="hr-HR"/>
        </w:rPr>
        <w:t>š</w:t>
      </w:r>
      <w:r w:rsidRPr="00BB292D">
        <w:rPr>
          <w:rFonts w:ascii="Arial" w:hAnsi="Arial" w:cs="Arial"/>
          <w:sz w:val="24"/>
          <w:szCs w:val="24"/>
          <w:lang w:val="nb-NO"/>
        </w:rPr>
        <w:t>tenje</w:t>
      </w:r>
      <w:r w:rsidRPr="00BB292D">
        <w:rPr>
          <w:rFonts w:ascii="Arial" w:hAnsi="Arial" w:cs="Arial"/>
          <w:sz w:val="24"/>
          <w:szCs w:val="24"/>
          <w:lang w:val="hr-HR"/>
        </w:rPr>
        <w:t xml:space="preserve"> </w:t>
      </w:r>
      <w:r w:rsidRPr="00BB292D">
        <w:rPr>
          <w:rFonts w:ascii="Arial" w:hAnsi="Arial" w:cs="Arial"/>
          <w:sz w:val="24"/>
          <w:szCs w:val="24"/>
          <w:lang w:val="nb-NO"/>
        </w:rPr>
        <w:t>osobi</w:t>
      </w:r>
      <w:r w:rsidRPr="00BB292D">
        <w:rPr>
          <w:rFonts w:ascii="Arial" w:hAnsi="Arial" w:cs="Arial"/>
          <w:sz w:val="24"/>
          <w:szCs w:val="24"/>
          <w:lang w:val="hr-HR"/>
        </w:rPr>
        <w:t xml:space="preserve"> </w:t>
      </w:r>
      <w:r w:rsidRPr="00BB292D">
        <w:rPr>
          <w:rFonts w:ascii="Arial" w:hAnsi="Arial" w:cs="Arial"/>
          <w:sz w:val="24"/>
          <w:szCs w:val="24"/>
          <w:lang w:val="nb-NO"/>
        </w:rPr>
        <w:t>koja</w:t>
      </w:r>
      <w:r w:rsidRPr="00BB292D">
        <w:rPr>
          <w:rFonts w:ascii="Arial" w:hAnsi="Arial" w:cs="Arial"/>
          <w:sz w:val="24"/>
          <w:szCs w:val="24"/>
          <w:lang w:val="hr-HR"/>
        </w:rPr>
        <w:t xml:space="preserve"> </w:t>
      </w:r>
      <w:r w:rsidRPr="00BB292D">
        <w:rPr>
          <w:rFonts w:ascii="Arial" w:hAnsi="Arial" w:cs="Arial"/>
          <w:sz w:val="24"/>
          <w:szCs w:val="24"/>
          <w:lang w:val="nb-NO"/>
        </w:rPr>
        <w:t>na</w:t>
      </w:r>
      <w:r w:rsidRPr="00BB292D">
        <w:rPr>
          <w:rFonts w:ascii="Arial" w:hAnsi="Arial" w:cs="Arial"/>
          <w:sz w:val="24"/>
          <w:szCs w:val="24"/>
          <w:lang w:val="hr-HR"/>
        </w:rPr>
        <w:t xml:space="preserve"> </w:t>
      </w:r>
      <w:r w:rsidRPr="00BB292D">
        <w:rPr>
          <w:rFonts w:ascii="Arial" w:hAnsi="Arial" w:cs="Arial"/>
          <w:sz w:val="24"/>
          <w:szCs w:val="24"/>
          <w:lang w:val="nb-NO"/>
        </w:rPr>
        <w:t>groblju</w:t>
      </w:r>
      <w:r w:rsidRPr="00BB292D">
        <w:rPr>
          <w:rFonts w:ascii="Arial" w:hAnsi="Arial" w:cs="Arial"/>
          <w:sz w:val="24"/>
          <w:szCs w:val="24"/>
          <w:lang w:val="hr-HR"/>
        </w:rPr>
        <w:t xml:space="preserve"> , </w:t>
      </w:r>
      <w:r w:rsidRPr="00BB292D">
        <w:rPr>
          <w:rFonts w:ascii="Arial" w:hAnsi="Arial" w:cs="Arial"/>
          <w:sz w:val="24"/>
          <w:szCs w:val="24"/>
          <w:lang w:val="nb-NO"/>
        </w:rPr>
        <w:t>ve</w:t>
      </w:r>
      <w:r w:rsidRPr="00BB292D">
        <w:rPr>
          <w:rFonts w:ascii="Arial" w:hAnsi="Arial" w:cs="Arial"/>
          <w:sz w:val="24"/>
          <w:szCs w:val="24"/>
          <w:lang w:val="hr-HR"/>
        </w:rPr>
        <w:t xml:space="preserve">ć </w:t>
      </w:r>
      <w:r w:rsidRPr="00BB292D">
        <w:rPr>
          <w:rFonts w:ascii="Arial" w:hAnsi="Arial" w:cs="Arial"/>
          <w:sz w:val="24"/>
          <w:szCs w:val="24"/>
          <w:lang w:val="nb-NO"/>
        </w:rPr>
        <w:t>koristi</w:t>
      </w:r>
      <w:r w:rsidRPr="00BB292D">
        <w:rPr>
          <w:rFonts w:ascii="Arial" w:hAnsi="Arial" w:cs="Arial"/>
          <w:sz w:val="24"/>
          <w:szCs w:val="24"/>
          <w:lang w:val="hr-HR"/>
        </w:rPr>
        <w:t xml:space="preserve"> </w:t>
      </w:r>
      <w:r w:rsidRPr="00BB292D">
        <w:rPr>
          <w:rFonts w:ascii="Arial" w:hAnsi="Arial" w:cs="Arial"/>
          <w:sz w:val="24"/>
          <w:szCs w:val="24"/>
          <w:lang w:val="nb-NO"/>
        </w:rPr>
        <w:t>obiteljski</w:t>
      </w:r>
      <w:r w:rsidRPr="00BB292D">
        <w:rPr>
          <w:rFonts w:ascii="Arial" w:hAnsi="Arial" w:cs="Arial"/>
          <w:sz w:val="24"/>
          <w:szCs w:val="24"/>
          <w:lang w:val="hr-HR"/>
        </w:rPr>
        <w:t xml:space="preserve"> </w:t>
      </w:r>
      <w:r w:rsidRPr="00BB292D">
        <w:rPr>
          <w:rFonts w:ascii="Arial" w:hAnsi="Arial" w:cs="Arial"/>
          <w:sz w:val="24"/>
          <w:szCs w:val="24"/>
          <w:lang w:val="nb-NO"/>
        </w:rPr>
        <w:t>grob</w:t>
      </w:r>
      <w:r w:rsidRPr="00BB292D">
        <w:rPr>
          <w:rFonts w:ascii="Arial" w:hAnsi="Arial" w:cs="Arial"/>
          <w:sz w:val="24"/>
          <w:szCs w:val="24"/>
          <w:lang w:val="hr-HR"/>
        </w:rPr>
        <w:t xml:space="preserve"> </w:t>
      </w:r>
      <w:r w:rsidRPr="00BB292D">
        <w:rPr>
          <w:rFonts w:ascii="Arial" w:hAnsi="Arial" w:cs="Arial"/>
          <w:sz w:val="24"/>
          <w:szCs w:val="24"/>
          <w:lang w:val="nb-NO"/>
        </w:rPr>
        <w:t>ili</w:t>
      </w:r>
      <w:r w:rsidRPr="00BB292D">
        <w:rPr>
          <w:rFonts w:ascii="Arial" w:hAnsi="Arial" w:cs="Arial"/>
          <w:sz w:val="24"/>
          <w:szCs w:val="24"/>
          <w:lang w:val="hr-HR"/>
        </w:rPr>
        <w:t xml:space="preserve"> </w:t>
      </w:r>
      <w:r w:rsidRPr="00BB292D">
        <w:rPr>
          <w:rFonts w:ascii="Arial" w:hAnsi="Arial" w:cs="Arial"/>
          <w:sz w:val="24"/>
          <w:szCs w:val="24"/>
          <w:lang w:val="nb-NO"/>
        </w:rPr>
        <w:t>grobnicu</w:t>
      </w:r>
      <w:r w:rsidRPr="00BB292D">
        <w:rPr>
          <w:rFonts w:ascii="Arial" w:hAnsi="Arial" w:cs="Arial"/>
          <w:sz w:val="24"/>
          <w:szCs w:val="24"/>
          <w:lang w:val="hr-HR"/>
        </w:rPr>
        <w:t xml:space="preserve"> </w:t>
      </w:r>
      <w:r w:rsidRPr="00BB292D">
        <w:rPr>
          <w:rFonts w:ascii="Arial" w:hAnsi="Arial" w:cs="Arial"/>
          <w:sz w:val="24"/>
          <w:szCs w:val="24"/>
          <w:lang w:val="nb-NO"/>
        </w:rPr>
        <w:t>koji</w:t>
      </w:r>
      <w:r w:rsidRPr="00BB292D">
        <w:rPr>
          <w:rFonts w:ascii="Arial" w:hAnsi="Arial" w:cs="Arial"/>
          <w:sz w:val="24"/>
          <w:szCs w:val="24"/>
          <w:lang w:val="hr-HR"/>
        </w:rPr>
        <w:t xml:space="preserve"> </w:t>
      </w:r>
      <w:r w:rsidRPr="00BB292D">
        <w:rPr>
          <w:rFonts w:ascii="Arial" w:hAnsi="Arial" w:cs="Arial"/>
          <w:sz w:val="24"/>
          <w:szCs w:val="24"/>
          <w:lang w:val="nb-NO"/>
        </w:rPr>
        <w:t>nisu</w:t>
      </w:r>
      <w:r w:rsidRPr="00BB292D">
        <w:rPr>
          <w:rFonts w:ascii="Arial" w:hAnsi="Arial" w:cs="Arial"/>
          <w:sz w:val="24"/>
          <w:szCs w:val="24"/>
          <w:lang w:val="hr-HR"/>
        </w:rPr>
        <w:t xml:space="preserve"> </w:t>
      </w:r>
      <w:r w:rsidRPr="00BB292D">
        <w:rPr>
          <w:rFonts w:ascii="Arial" w:hAnsi="Arial" w:cs="Arial"/>
          <w:sz w:val="24"/>
          <w:szCs w:val="24"/>
          <w:lang w:val="nb-NO"/>
        </w:rPr>
        <w:t>popunjeni</w:t>
      </w:r>
      <w:r w:rsidRPr="00BB292D">
        <w:rPr>
          <w:rFonts w:ascii="Arial" w:hAnsi="Arial" w:cs="Arial"/>
          <w:sz w:val="24"/>
          <w:szCs w:val="24"/>
          <w:lang w:val="hr-HR"/>
        </w:rPr>
        <w:t xml:space="preserve"> </w:t>
      </w:r>
      <w:r w:rsidRPr="00BB292D">
        <w:rPr>
          <w:rFonts w:ascii="Arial" w:hAnsi="Arial" w:cs="Arial"/>
          <w:sz w:val="24"/>
          <w:szCs w:val="24"/>
          <w:lang w:val="nb-NO"/>
        </w:rPr>
        <w:t>i</w:t>
      </w:r>
      <w:r w:rsidRPr="00BB292D">
        <w:rPr>
          <w:rFonts w:ascii="Arial" w:hAnsi="Arial" w:cs="Arial"/>
          <w:sz w:val="24"/>
          <w:szCs w:val="24"/>
          <w:lang w:val="hr-HR"/>
        </w:rPr>
        <w:t xml:space="preserve"> </w:t>
      </w:r>
      <w:r w:rsidRPr="00BB292D">
        <w:rPr>
          <w:rFonts w:ascii="Arial" w:hAnsi="Arial" w:cs="Arial"/>
          <w:sz w:val="24"/>
          <w:szCs w:val="24"/>
          <w:lang w:val="nb-NO"/>
        </w:rPr>
        <w:t>u</w:t>
      </w:r>
      <w:r w:rsidRPr="00BB292D">
        <w:rPr>
          <w:rFonts w:ascii="Arial" w:hAnsi="Arial" w:cs="Arial"/>
          <w:sz w:val="24"/>
          <w:szCs w:val="24"/>
          <w:lang w:val="hr-HR"/>
        </w:rPr>
        <w:t xml:space="preserve"> </w:t>
      </w:r>
      <w:r w:rsidRPr="00BB292D">
        <w:rPr>
          <w:rFonts w:ascii="Arial" w:hAnsi="Arial" w:cs="Arial"/>
          <w:sz w:val="24"/>
          <w:szCs w:val="24"/>
          <w:lang w:val="nb-NO"/>
        </w:rPr>
        <w:t>koje</w:t>
      </w:r>
      <w:r w:rsidRPr="00BB292D">
        <w:rPr>
          <w:rFonts w:ascii="Arial" w:hAnsi="Arial" w:cs="Arial"/>
          <w:sz w:val="24"/>
          <w:szCs w:val="24"/>
          <w:lang w:val="hr-HR"/>
        </w:rPr>
        <w:t xml:space="preserve"> </w:t>
      </w:r>
      <w:r w:rsidRPr="00BB292D">
        <w:rPr>
          <w:rFonts w:ascii="Arial" w:hAnsi="Arial" w:cs="Arial"/>
          <w:sz w:val="24"/>
          <w:szCs w:val="24"/>
          <w:lang w:val="nb-NO"/>
        </w:rPr>
        <w:t>umrli</w:t>
      </w:r>
      <w:r w:rsidRPr="00BB292D">
        <w:rPr>
          <w:rFonts w:ascii="Arial" w:hAnsi="Arial" w:cs="Arial"/>
          <w:sz w:val="24"/>
          <w:szCs w:val="24"/>
          <w:lang w:val="hr-HR"/>
        </w:rPr>
        <w:t xml:space="preserve"> </w:t>
      </w:r>
      <w:r w:rsidRPr="00BB292D">
        <w:rPr>
          <w:rFonts w:ascii="Arial" w:hAnsi="Arial" w:cs="Arial"/>
          <w:sz w:val="24"/>
          <w:szCs w:val="24"/>
          <w:lang w:val="nb-NO"/>
        </w:rPr>
        <w:t>ima</w:t>
      </w:r>
      <w:r w:rsidRPr="00BB292D">
        <w:rPr>
          <w:rFonts w:ascii="Arial" w:hAnsi="Arial" w:cs="Arial"/>
          <w:sz w:val="24"/>
          <w:szCs w:val="24"/>
          <w:lang w:val="hr-HR"/>
        </w:rPr>
        <w:t xml:space="preserve"> </w:t>
      </w:r>
      <w:r w:rsidRPr="00BB292D">
        <w:rPr>
          <w:rFonts w:ascii="Arial" w:hAnsi="Arial" w:cs="Arial"/>
          <w:sz w:val="24"/>
          <w:szCs w:val="24"/>
          <w:lang w:val="nb-NO"/>
        </w:rPr>
        <w:t>pravo</w:t>
      </w:r>
      <w:r w:rsidRPr="00BB292D">
        <w:rPr>
          <w:rFonts w:ascii="Arial" w:hAnsi="Arial" w:cs="Arial"/>
          <w:sz w:val="24"/>
          <w:szCs w:val="24"/>
          <w:lang w:val="hr-HR"/>
        </w:rPr>
        <w:t xml:space="preserve"> </w:t>
      </w:r>
      <w:r w:rsidRPr="00BB292D">
        <w:rPr>
          <w:rFonts w:ascii="Arial" w:hAnsi="Arial" w:cs="Arial"/>
          <w:sz w:val="24"/>
          <w:szCs w:val="24"/>
          <w:lang w:val="nb-NO"/>
        </w:rPr>
        <w:t>ukopa</w:t>
      </w:r>
      <w:r w:rsidRPr="00BB292D">
        <w:rPr>
          <w:rFonts w:ascii="Arial" w:hAnsi="Arial" w:cs="Arial"/>
          <w:sz w:val="24"/>
          <w:szCs w:val="24"/>
          <w:lang w:val="hr-HR"/>
        </w:rPr>
        <w:t>.</w:t>
      </w:r>
    </w:p>
    <w:p w14:paraId="3AAADB7A" w14:textId="77777777" w:rsidR="00A9264C" w:rsidRPr="00BB292D" w:rsidRDefault="00A9264C" w:rsidP="00A9264C">
      <w:pPr>
        <w:jc w:val="both"/>
        <w:rPr>
          <w:rFonts w:ascii="Arial" w:hAnsi="Arial" w:cs="Arial"/>
          <w:sz w:val="24"/>
          <w:szCs w:val="24"/>
          <w:lang w:val="nb-NO"/>
        </w:rPr>
      </w:pPr>
    </w:p>
    <w:p w14:paraId="47B2BAAD" w14:textId="77777777" w:rsidR="00A9264C" w:rsidRPr="00BB292D" w:rsidRDefault="00A9264C" w:rsidP="00A9264C">
      <w:pPr>
        <w:jc w:val="both"/>
        <w:rPr>
          <w:rFonts w:ascii="Arial" w:hAnsi="Arial" w:cs="Arial"/>
          <w:sz w:val="24"/>
          <w:szCs w:val="24"/>
          <w:lang w:val="nb-NO"/>
        </w:rPr>
      </w:pPr>
      <w:r w:rsidRPr="00BB292D">
        <w:rPr>
          <w:rFonts w:ascii="Arial" w:hAnsi="Arial" w:cs="Arial"/>
          <w:sz w:val="24"/>
          <w:szCs w:val="24"/>
          <w:lang w:val="nb-NO"/>
        </w:rPr>
        <w:t>Korisnici grobnih mjesta koja su im dodijeljena na određeno vrijeme dužni su podnijeti zahtjev za dodjelu grobnog mjesta na neodređeno vrijeme.</w:t>
      </w:r>
    </w:p>
    <w:p w14:paraId="2EB05325" w14:textId="77777777" w:rsidR="00A9264C" w:rsidRPr="00BB292D" w:rsidRDefault="00A9264C" w:rsidP="00A9264C">
      <w:pPr>
        <w:jc w:val="both"/>
        <w:rPr>
          <w:rFonts w:ascii="Arial" w:hAnsi="Arial" w:cs="Arial"/>
          <w:sz w:val="24"/>
          <w:szCs w:val="24"/>
          <w:lang w:val="nb-NO"/>
        </w:rPr>
      </w:pPr>
      <w:r w:rsidRPr="00BB292D">
        <w:rPr>
          <w:rFonts w:ascii="Arial" w:hAnsi="Arial" w:cs="Arial"/>
          <w:sz w:val="24"/>
          <w:szCs w:val="24"/>
          <w:lang w:val="nb-NO"/>
        </w:rPr>
        <w:t>Svi korisnici grobnih mjesta dužni su Upravitelju groblja, prijaviti svaku promjenu adrese odnosno prebivališta odnosno prijaviti adresu za dostavu pošte.</w:t>
      </w:r>
    </w:p>
    <w:p w14:paraId="3D72732E" w14:textId="77777777" w:rsidR="00A9264C" w:rsidRPr="00BB292D" w:rsidRDefault="00A9264C" w:rsidP="00A9264C">
      <w:pPr>
        <w:jc w:val="both"/>
        <w:rPr>
          <w:rFonts w:ascii="Arial" w:hAnsi="Arial" w:cs="Arial"/>
          <w:sz w:val="24"/>
          <w:szCs w:val="24"/>
          <w:lang w:val="nb-NO"/>
        </w:rPr>
      </w:pPr>
    </w:p>
    <w:p w14:paraId="6AB98326" w14:textId="77777777" w:rsidR="00A9264C" w:rsidRPr="00BB292D" w:rsidRDefault="00A9264C" w:rsidP="00A9264C">
      <w:pPr>
        <w:jc w:val="both"/>
        <w:rPr>
          <w:rFonts w:ascii="Arial" w:hAnsi="Arial" w:cs="Arial"/>
          <w:b/>
          <w:bCs/>
          <w:sz w:val="24"/>
          <w:szCs w:val="24"/>
          <w:lang w:val="nb-NO"/>
        </w:rPr>
      </w:pPr>
    </w:p>
    <w:p w14:paraId="69E94808" w14:textId="77777777" w:rsidR="00A9264C" w:rsidRPr="00BB292D" w:rsidRDefault="00A9264C" w:rsidP="00A9264C">
      <w:pPr>
        <w:jc w:val="center"/>
        <w:rPr>
          <w:rFonts w:ascii="Arial" w:hAnsi="Arial" w:cs="Arial"/>
          <w:b/>
          <w:bCs/>
          <w:sz w:val="24"/>
          <w:szCs w:val="24"/>
          <w:lang w:val="nb-NO"/>
        </w:rPr>
      </w:pPr>
      <w:r w:rsidRPr="00BB292D">
        <w:rPr>
          <w:rFonts w:ascii="Arial" w:hAnsi="Arial" w:cs="Arial"/>
          <w:b/>
          <w:bCs/>
          <w:sz w:val="24"/>
          <w:szCs w:val="24"/>
          <w:lang w:val="nb-NO"/>
        </w:rPr>
        <w:t>Članak 8.</w:t>
      </w:r>
    </w:p>
    <w:p w14:paraId="357D4515"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nb-NO"/>
        </w:rPr>
        <w:t xml:space="preserve">Upravitelj groblja, je dužan  </w:t>
      </w:r>
      <w:r w:rsidRPr="00BB292D">
        <w:rPr>
          <w:rFonts w:ascii="Arial" w:hAnsi="Arial" w:cs="Arial"/>
          <w:sz w:val="24"/>
          <w:szCs w:val="24"/>
          <w:lang w:val="hr-HR"/>
        </w:rPr>
        <w:t>osigurati dijelove groblja  za ukop hrvatskih branitelja iz Domovinskog rata.</w:t>
      </w:r>
    </w:p>
    <w:p w14:paraId="21CFF8DE" w14:textId="77777777" w:rsidR="00A9264C" w:rsidRPr="00BB292D" w:rsidRDefault="00A9264C" w:rsidP="00A9264C">
      <w:pPr>
        <w:jc w:val="both"/>
        <w:rPr>
          <w:rFonts w:ascii="Arial" w:hAnsi="Arial" w:cs="Arial"/>
          <w:sz w:val="24"/>
          <w:szCs w:val="24"/>
          <w:lang w:val="hr-HR"/>
        </w:rPr>
      </w:pPr>
    </w:p>
    <w:p w14:paraId="428B2601"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Upravitelj groblja je dužan dati na korištenje grobna mjesta, iz prethodnog stavka ovog članka,  uz podmirenje polovice predviđenog iznosa o svom trošku za umrle hrvatske ratne vojne invalide iz Domovinskog rata i za umrle hrvatske branitelje iz Domovinskog rata ako oni ili članovi njihove uže i šire obitelji nemaju na korištenju grobno mjesto i ako ga nisu ustupili na korištenje trećoj osobi.</w:t>
      </w:r>
    </w:p>
    <w:p w14:paraId="6F3DC788" w14:textId="77777777" w:rsidR="00A9264C" w:rsidRPr="00BB292D" w:rsidRDefault="00A9264C" w:rsidP="00A9264C">
      <w:pPr>
        <w:jc w:val="both"/>
        <w:rPr>
          <w:rFonts w:ascii="Arial" w:hAnsi="Arial" w:cs="Arial"/>
          <w:sz w:val="24"/>
          <w:szCs w:val="24"/>
          <w:lang w:val="hr-HR"/>
        </w:rPr>
      </w:pPr>
    </w:p>
    <w:p w14:paraId="301C9E13"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Prava iz ovog članka ne  obuhvaćaju i oslobođenje od plaćanja godišnje grobne naknade.</w:t>
      </w:r>
    </w:p>
    <w:p w14:paraId="54E90782" w14:textId="77777777" w:rsidR="00A9264C" w:rsidRPr="00BB292D" w:rsidRDefault="00A9264C" w:rsidP="00A9264C">
      <w:pPr>
        <w:jc w:val="both"/>
        <w:rPr>
          <w:rFonts w:ascii="Arial" w:hAnsi="Arial" w:cs="Arial"/>
          <w:sz w:val="24"/>
          <w:szCs w:val="24"/>
          <w:lang w:val="hr-HR"/>
        </w:rPr>
      </w:pPr>
    </w:p>
    <w:p w14:paraId="0AD1E072" w14:textId="77777777" w:rsidR="00A9264C" w:rsidRPr="00BB292D" w:rsidRDefault="00A9264C" w:rsidP="00A9264C">
      <w:pPr>
        <w:jc w:val="both"/>
        <w:rPr>
          <w:rFonts w:ascii="Arial" w:hAnsi="Arial" w:cs="Arial"/>
          <w:sz w:val="24"/>
          <w:szCs w:val="24"/>
          <w:lang w:val="hr-HR"/>
        </w:rPr>
      </w:pPr>
    </w:p>
    <w:p w14:paraId="309C1D34" w14:textId="77777777" w:rsidR="00A9264C" w:rsidRPr="00BB292D" w:rsidRDefault="00A9264C" w:rsidP="00A9264C">
      <w:pPr>
        <w:jc w:val="center"/>
        <w:rPr>
          <w:rFonts w:ascii="Arial" w:hAnsi="Arial" w:cs="Arial"/>
          <w:b/>
          <w:bCs/>
          <w:sz w:val="24"/>
          <w:szCs w:val="24"/>
          <w:lang w:val="nb-NO"/>
        </w:rPr>
      </w:pPr>
      <w:r w:rsidRPr="00BB292D">
        <w:rPr>
          <w:rFonts w:ascii="Arial" w:hAnsi="Arial" w:cs="Arial"/>
          <w:b/>
          <w:bCs/>
          <w:sz w:val="24"/>
          <w:szCs w:val="24"/>
          <w:lang w:val="hr-HR"/>
        </w:rPr>
        <w:t>Članak 9.</w:t>
      </w:r>
    </w:p>
    <w:p w14:paraId="701918AC" w14:textId="77777777" w:rsidR="00A9264C" w:rsidRPr="00BB292D" w:rsidRDefault="00A9264C" w:rsidP="00A9264C">
      <w:pPr>
        <w:jc w:val="both"/>
        <w:rPr>
          <w:rFonts w:ascii="Arial" w:hAnsi="Arial" w:cs="Arial"/>
          <w:sz w:val="24"/>
          <w:szCs w:val="24"/>
          <w:lang w:val="nb-NO"/>
        </w:rPr>
      </w:pPr>
    </w:p>
    <w:p w14:paraId="0DD474F3" w14:textId="77777777" w:rsidR="00A9264C" w:rsidRPr="00BB292D" w:rsidRDefault="00A9264C" w:rsidP="00A9264C">
      <w:pPr>
        <w:jc w:val="both"/>
        <w:rPr>
          <w:rFonts w:ascii="Arial" w:hAnsi="Arial" w:cs="Arial"/>
          <w:sz w:val="24"/>
          <w:szCs w:val="24"/>
          <w:lang w:val="nb-NO"/>
        </w:rPr>
      </w:pPr>
      <w:r w:rsidRPr="00BB292D">
        <w:rPr>
          <w:rFonts w:ascii="Arial" w:hAnsi="Arial" w:cs="Arial"/>
          <w:sz w:val="24"/>
          <w:szCs w:val="24"/>
          <w:lang w:val="nb-NO"/>
        </w:rPr>
        <w:t xml:space="preserve">Upravitelj groblja na temelju urednog zahtjeva stranke dodjeljuje grobno mjesto na korištenje na neodređeno vrijeme uz naknadu, o čemu donosi rješenje. </w:t>
      </w:r>
    </w:p>
    <w:p w14:paraId="2A974880" w14:textId="77777777" w:rsidR="00A9264C" w:rsidRPr="00BB292D" w:rsidRDefault="00A9264C" w:rsidP="00A9264C">
      <w:pPr>
        <w:jc w:val="both"/>
        <w:rPr>
          <w:rFonts w:ascii="Arial" w:hAnsi="Arial" w:cs="Arial"/>
          <w:sz w:val="24"/>
          <w:szCs w:val="24"/>
          <w:lang w:val="nb-NO"/>
        </w:rPr>
      </w:pPr>
    </w:p>
    <w:p w14:paraId="08C50F26" w14:textId="77777777" w:rsidR="00A9264C" w:rsidRPr="00BB292D" w:rsidRDefault="00A9264C" w:rsidP="00A9264C">
      <w:pPr>
        <w:jc w:val="both"/>
        <w:rPr>
          <w:rFonts w:ascii="Arial" w:hAnsi="Arial" w:cs="Arial"/>
          <w:sz w:val="24"/>
          <w:szCs w:val="24"/>
          <w:lang w:val="nb-NO"/>
        </w:rPr>
      </w:pPr>
      <w:r w:rsidRPr="00BB292D">
        <w:rPr>
          <w:rFonts w:ascii="Arial" w:hAnsi="Arial" w:cs="Arial"/>
          <w:sz w:val="24"/>
          <w:szCs w:val="24"/>
          <w:lang w:val="nb-NO"/>
        </w:rPr>
        <w:t xml:space="preserve">Rješenje o dodjeli grobnog mjesta na korištenje donosi se kod svake promjene korisnika grobnog mjesta.  </w:t>
      </w:r>
    </w:p>
    <w:p w14:paraId="0AE2E492" w14:textId="77777777" w:rsidR="00A9264C" w:rsidRPr="00BB292D" w:rsidRDefault="00A9264C" w:rsidP="00A9264C">
      <w:pPr>
        <w:shd w:val="clear" w:color="auto" w:fill="FFFFFF"/>
        <w:jc w:val="both"/>
        <w:rPr>
          <w:rFonts w:ascii="Arial" w:hAnsi="Arial" w:cs="Arial"/>
          <w:sz w:val="24"/>
          <w:szCs w:val="24"/>
          <w:lang w:val="nb-NO"/>
        </w:rPr>
      </w:pPr>
      <w:r w:rsidRPr="00BB292D">
        <w:rPr>
          <w:rFonts w:ascii="Arial" w:hAnsi="Arial" w:cs="Arial"/>
          <w:sz w:val="24"/>
          <w:szCs w:val="24"/>
          <w:lang w:val="nb-NO"/>
        </w:rPr>
        <w:t>Rješenje sadrži:</w:t>
      </w:r>
    </w:p>
    <w:p w14:paraId="3D677E9E" w14:textId="77777777" w:rsidR="00A9264C" w:rsidRPr="00BB292D" w:rsidRDefault="00A9264C" w:rsidP="00A9264C">
      <w:pPr>
        <w:shd w:val="clear" w:color="auto" w:fill="FFFFFF"/>
        <w:jc w:val="both"/>
        <w:rPr>
          <w:rFonts w:ascii="Arial" w:hAnsi="Arial" w:cs="Arial"/>
          <w:sz w:val="24"/>
          <w:szCs w:val="24"/>
          <w:lang w:val="nb-NO"/>
        </w:rPr>
      </w:pPr>
      <w:r w:rsidRPr="00BB292D">
        <w:rPr>
          <w:rFonts w:ascii="Arial" w:hAnsi="Arial" w:cs="Arial"/>
          <w:sz w:val="24"/>
          <w:szCs w:val="24"/>
          <w:lang w:val="nb-NO"/>
        </w:rPr>
        <w:t>- podatke o korisniku grobnog mjesta (ime i prezime, očevo ime, OIB, prebivališta i adresu</w:t>
      </w:r>
    </w:p>
    <w:p w14:paraId="46715B79" w14:textId="77777777" w:rsidR="00A9264C" w:rsidRPr="00BB292D" w:rsidRDefault="00A9264C" w:rsidP="00A9264C">
      <w:pPr>
        <w:shd w:val="clear" w:color="auto" w:fill="FFFFFF"/>
        <w:jc w:val="both"/>
        <w:rPr>
          <w:rFonts w:ascii="Arial" w:hAnsi="Arial" w:cs="Arial"/>
          <w:sz w:val="24"/>
          <w:szCs w:val="24"/>
          <w:lang w:val="nb-NO"/>
        </w:rPr>
      </w:pPr>
      <w:r w:rsidRPr="00BB292D">
        <w:rPr>
          <w:rFonts w:ascii="Arial" w:hAnsi="Arial" w:cs="Arial"/>
          <w:sz w:val="24"/>
          <w:szCs w:val="24"/>
          <w:lang w:val="nb-NO"/>
        </w:rPr>
        <w:lastRenderedPageBreak/>
        <w:t xml:space="preserve">  stanovanja izvan RH, po potrebi)</w:t>
      </w:r>
    </w:p>
    <w:p w14:paraId="05CF1644" w14:textId="77777777" w:rsidR="00A9264C" w:rsidRPr="00BB292D" w:rsidRDefault="00A9264C" w:rsidP="00A9264C">
      <w:pPr>
        <w:shd w:val="clear" w:color="auto" w:fill="FFFFFF"/>
        <w:jc w:val="both"/>
        <w:rPr>
          <w:rFonts w:ascii="Arial" w:hAnsi="Arial" w:cs="Arial"/>
          <w:sz w:val="24"/>
          <w:szCs w:val="24"/>
          <w:lang w:val="nb-NO"/>
        </w:rPr>
      </w:pPr>
      <w:r w:rsidRPr="00BB292D">
        <w:rPr>
          <w:rFonts w:ascii="Arial" w:hAnsi="Arial" w:cs="Arial"/>
          <w:sz w:val="24"/>
          <w:szCs w:val="24"/>
          <w:lang w:val="nb-NO"/>
        </w:rPr>
        <w:t xml:space="preserve">- podatke o grobnom mjestu (grobno polje, broj grobnog mjesta i površina) </w:t>
      </w:r>
    </w:p>
    <w:p w14:paraId="7495D1FE" w14:textId="77777777" w:rsidR="00A9264C" w:rsidRPr="00BB292D" w:rsidRDefault="00A9264C" w:rsidP="00A9264C">
      <w:pPr>
        <w:shd w:val="clear" w:color="auto" w:fill="FFFFFF"/>
        <w:jc w:val="both"/>
        <w:rPr>
          <w:rFonts w:ascii="Arial" w:hAnsi="Arial" w:cs="Arial"/>
          <w:sz w:val="24"/>
          <w:szCs w:val="24"/>
          <w:lang w:val="nb-NO"/>
        </w:rPr>
      </w:pPr>
      <w:r w:rsidRPr="00BB292D">
        <w:rPr>
          <w:rFonts w:ascii="Arial" w:hAnsi="Arial" w:cs="Arial"/>
          <w:sz w:val="24"/>
          <w:szCs w:val="24"/>
          <w:lang w:val="nb-NO"/>
        </w:rPr>
        <w:t>- podatke o članovima obitelji korisnika koji imaju pravo ukopa,</w:t>
      </w:r>
    </w:p>
    <w:p w14:paraId="32A5EC51" w14:textId="77777777" w:rsidR="00A9264C" w:rsidRPr="00BB292D" w:rsidRDefault="00A9264C" w:rsidP="00A9264C">
      <w:pPr>
        <w:shd w:val="clear" w:color="auto" w:fill="FFFFFF"/>
        <w:jc w:val="both"/>
        <w:rPr>
          <w:rFonts w:ascii="Arial" w:hAnsi="Arial" w:cs="Arial"/>
          <w:sz w:val="24"/>
          <w:szCs w:val="24"/>
          <w:lang w:val="nb-NO"/>
        </w:rPr>
      </w:pPr>
      <w:r w:rsidRPr="00BB292D">
        <w:rPr>
          <w:rFonts w:ascii="Arial" w:hAnsi="Arial" w:cs="Arial"/>
          <w:sz w:val="24"/>
          <w:szCs w:val="24"/>
          <w:lang w:val="nb-NO"/>
        </w:rPr>
        <w:t>- obvezu plaćanja naknade za dodijeljeno grobno mjesto, visinu naknade i rok plaćanja</w:t>
      </w:r>
    </w:p>
    <w:p w14:paraId="2267C0C2" w14:textId="77777777" w:rsidR="00A9264C" w:rsidRPr="00BB292D" w:rsidRDefault="00A9264C" w:rsidP="00A9264C">
      <w:pPr>
        <w:shd w:val="clear" w:color="auto" w:fill="FFFFFF"/>
        <w:jc w:val="both"/>
        <w:rPr>
          <w:rFonts w:ascii="Arial" w:hAnsi="Arial" w:cs="Arial"/>
          <w:sz w:val="24"/>
          <w:szCs w:val="24"/>
          <w:lang w:val="nb-NO"/>
        </w:rPr>
      </w:pPr>
      <w:r w:rsidRPr="00BB292D">
        <w:rPr>
          <w:rFonts w:ascii="Arial" w:hAnsi="Arial" w:cs="Arial"/>
          <w:sz w:val="24"/>
          <w:szCs w:val="24"/>
          <w:lang w:val="nb-NO"/>
        </w:rPr>
        <w:t>- obvezu plaćanja godišnje grobne naknade</w:t>
      </w:r>
    </w:p>
    <w:p w14:paraId="015AAA72" w14:textId="77777777" w:rsidR="00A9264C" w:rsidRPr="00BB292D" w:rsidRDefault="00A9264C" w:rsidP="00A9264C">
      <w:pPr>
        <w:shd w:val="clear" w:color="auto" w:fill="FFFFFF"/>
        <w:jc w:val="both"/>
        <w:rPr>
          <w:rFonts w:ascii="Arial" w:hAnsi="Arial" w:cs="Arial"/>
          <w:sz w:val="24"/>
          <w:szCs w:val="24"/>
          <w:lang w:val="nb-NO"/>
        </w:rPr>
      </w:pPr>
      <w:r w:rsidRPr="00BB292D">
        <w:rPr>
          <w:rFonts w:ascii="Arial" w:hAnsi="Arial" w:cs="Arial"/>
          <w:sz w:val="24"/>
          <w:szCs w:val="24"/>
          <w:lang w:val="nb-NO"/>
        </w:rPr>
        <w:t>- obveze korisnika propisane zakonom koji uređuje korištenje groblja</w:t>
      </w:r>
    </w:p>
    <w:p w14:paraId="0E499456" w14:textId="77777777" w:rsidR="00A9264C" w:rsidRPr="00BB292D" w:rsidRDefault="00A9264C" w:rsidP="00A9264C">
      <w:pPr>
        <w:shd w:val="clear" w:color="auto" w:fill="FFFFFF"/>
        <w:jc w:val="both"/>
        <w:rPr>
          <w:rFonts w:ascii="Arial" w:hAnsi="Arial" w:cs="Arial"/>
          <w:sz w:val="24"/>
          <w:szCs w:val="24"/>
          <w:lang w:val="nb-NO"/>
        </w:rPr>
      </w:pPr>
      <w:r w:rsidRPr="00BB292D">
        <w:rPr>
          <w:rFonts w:ascii="Arial" w:hAnsi="Arial" w:cs="Arial"/>
          <w:sz w:val="24"/>
          <w:szCs w:val="24"/>
          <w:lang w:val="nb-NO"/>
        </w:rPr>
        <w:t>- uputu o pravnom lijeku</w:t>
      </w:r>
    </w:p>
    <w:p w14:paraId="37CC4E35" w14:textId="77777777" w:rsidR="00A9264C" w:rsidRPr="00BB292D" w:rsidRDefault="00A9264C" w:rsidP="00A9264C">
      <w:pPr>
        <w:shd w:val="clear" w:color="auto" w:fill="FFFFFF"/>
        <w:jc w:val="both"/>
        <w:rPr>
          <w:rFonts w:ascii="Arial" w:hAnsi="Arial" w:cs="Arial"/>
          <w:sz w:val="24"/>
          <w:szCs w:val="24"/>
          <w:lang w:val="nb-NO"/>
        </w:rPr>
      </w:pPr>
      <w:r w:rsidRPr="00BB292D">
        <w:rPr>
          <w:rFonts w:ascii="Arial" w:hAnsi="Arial" w:cs="Arial"/>
          <w:sz w:val="24"/>
          <w:szCs w:val="24"/>
          <w:lang w:val="nb-NO"/>
        </w:rPr>
        <w:t>- druge podatke po potrebi.</w:t>
      </w:r>
    </w:p>
    <w:p w14:paraId="33E1179E" w14:textId="77777777" w:rsidR="00A9264C" w:rsidRPr="00BB292D" w:rsidRDefault="00A9264C" w:rsidP="00A9264C">
      <w:pPr>
        <w:jc w:val="both"/>
        <w:rPr>
          <w:rFonts w:ascii="Arial" w:hAnsi="Arial" w:cs="Arial"/>
          <w:sz w:val="24"/>
          <w:szCs w:val="24"/>
          <w:lang w:val="nb-NO"/>
        </w:rPr>
      </w:pPr>
      <w:r w:rsidRPr="00BB292D">
        <w:rPr>
          <w:rFonts w:ascii="Arial" w:hAnsi="Arial" w:cs="Arial"/>
          <w:sz w:val="24"/>
          <w:szCs w:val="24"/>
          <w:lang w:val="nb-NO"/>
        </w:rPr>
        <w:t xml:space="preserve">Protiv rješenja iz ovog članka može se izjaviti žalba o kojoj odlučuje nadležno tijelo jedinice lokalne samouprave, osim ako je Upravitelj groblja jedinica lokalne samouprave, u kojem slučaju žalba nije dopuštena, ali se može pokrenuti upravni spor. </w:t>
      </w:r>
    </w:p>
    <w:p w14:paraId="5D53C7C9" w14:textId="77777777" w:rsidR="00A9264C" w:rsidRPr="00BB292D" w:rsidRDefault="00A9264C" w:rsidP="00A9264C">
      <w:pPr>
        <w:shd w:val="clear" w:color="auto" w:fill="FFFFFF"/>
        <w:jc w:val="both"/>
        <w:rPr>
          <w:rFonts w:ascii="Arial" w:hAnsi="Arial" w:cs="Arial"/>
          <w:sz w:val="24"/>
          <w:szCs w:val="24"/>
          <w:lang w:val="nb-NO"/>
        </w:rPr>
      </w:pPr>
      <w:r w:rsidRPr="00BB292D">
        <w:rPr>
          <w:rFonts w:ascii="Arial" w:hAnsi="Arial" w:cs="Arial"/>
          <w:sz w:val="24"/>
          <w:szCs w:val="24"/>
          <w:lang w:val="nb-NO"/>
        </w:rPr>
        <w:t>Naknada za dodjelu grobnog mjesta na korištenje i godišnja grobna naknada plaćaju se Upravitelju groblja.</w:t>
      </w:r>
    </w:p>
    <w:p w14:paraId="72245D7B" w14:textId="77777777" w:rsidR="00A9264C" w:rsidRPr="00BB292D" w:rsidRDefault="00A9264C" w:rsidP="00A9264C">
      <w:pPr>
        <w:shd w:val="clear" w:color="auto" w:fill="FFFFFF"/>
        <w:rPr>
          <w:rFonts w:ascii="Arial" w:hAnsi="Arial" w:cs="Arial"/>
          <w:color w:val="000000"/>
          <w:sz w:val="24"/>
          <w:szCs w:val="24"/>
          <w:lang w:val="nb-NO"/>
        </w:rPr>
      </w:pPr>
    </w:p>
    <w:p w14:paraId="7823345C" w14:textId="77777777" w:rsidR="00A9264C" w:rsidRPr="00BB292D" w:rsidRDefault="00A9264C" w:rsidP="00A9264C">
      <w:pPr>
        <w:shd w:val="clear" w:color="auto" w:fill="FFFFFF"/>
        <w:jc w:val="center"/>
        <w:rPr>
          <w:rFonts w:ascii="Arial" w:hAnsi="Arial" w:cs="Arial"/>
          <w:b/>
          <w:bCs/>
          <w:color w:val="000000"/>
          <w:sz w:val="24"/>
          <w:szCs w:val="24"/>
          <w:lang w:val="nb-NO"/>
        </w:rPr>
      </w:pPr>
      <w:r w:rsidRPr="00BB292D">
        <w:rPr>
          <w:rFonts w:ascii="Arial" w:hAnsi="Arial" w:cs="Arial"/>
          <w:b/>
          <w:bCs/>
          <w:color w:val="000000"/>
          <w:sz w:val="24"/>
          <w:szCs w:val="24"/>
          <w:lang w:val="nb-NO"/>
        </w:rPr>
        <w:t>Članak 10.</w:t>
      </w:r>
    </w:p>
    <w:p w14:paraId="799CB736" w14:textId="77777777" w:rsidR="00A9264C" w:rsidRPr="00BB292D" w:rsidRDefault="00A9264C" w:rsidP="00A9264C">
      <w:pPr>
        <w:shd w:val="clear" w:color="auto" w:fill="FFFFFF"/>
        <w:jc w:val="both"/>
        <w:rPr>
          <w:rFonts w:ascii="Arial" w:hAnsi="Arial" w:cs="Arial"/>
          <w:sz w:val="24"/>
          <w:szCs w:val="24"/>
          <w:lang w:val="nb-NO"/>
        </w:rPr>
      </w:pPr>
      <w:r w:rsidRPr="00BB292D">
        <w:rPr>
          <w:rFonts w:ascii="Arial" w:hAnsi="Arial" w:cs="Arial"/>
          <w:sz w:val="24"/>
          <w:szCs w:val="24"/>
          <w:lang w:val="nb-NO"/>
        </w:rPr>
        <w:t>Grobno mjesto se dodjeljuje na korištenje kada nastane potreba za ukopom pokojnika ili neovisno o potrebi za ukopom, ukoliko postoji dovoljan broj slobodnih  grobnih mjesta na groblju.</w:t>
      </w:r>
    </w:p>
    <w:p w14:paraId="0C2D9452" w14:textId="77777777" w:rsidR="00A9264C" w:rsidRPr="00BB292D" w:rsidRDefault="00A9264C" w:rsidP="00A9264C">
      <w:pPr>
        <w:shd w:val="clear" w:color="auto" w:fill="FFFFFF"/>
        <w:jc w:val="both"/>
        <w:rPr>
          <w:rFonts w:ascii="Arial" w:hAnsi="Arial" w:cs="Arial"/>
          <w:sz w:val="24"/>
          <w:szCs w:val="24"/>
          <w:lang w:val="nb-NO"/>
        </w:rPr>
      </w:pPr>
    </w:p>
    <w:p w14:paraId="4B9FD173" w14:textId="77777777" w:rsidR="00A9264C" w:rsidRPr="00BB292D" w:rsidRDefault="00A9264C" w:rsidP="00A9264C">
      <w:pPr>
        <w:shd w:val="clear" w:color="auto" w:fill="FFFFFF"/>
        <w:jc w:val="center"/>
        <w:rPr>
          <w:rFonts w:ascii="Arial" w:hAnsi="Arial" w:cs="Arial"/>
          <w:b/>
          <w:bCs/>
          <w:sz w:val="24"/>
          <w:szCs w:val="24"/>
          <w:lang w:val="nb-NO"/>
        </w:rPr>
      </w:pPr>
      <w:r w:rsidRPr="00BB292D">
        <w:rPr>
          <w:rFonts w:ascii="Arial" w:hAnsi="Arial" w:cs="Arial"/>
          <w:b/>
          <w:bCs/>
          <w:sz w:val="24"/>
          <w:szCs w:val="24"/>
          <w:lang w:val="nb-NO"/>
        </w:rPr>
        <w:t>Članak 11.</w:t>
      </w:r>
    </w:p>
    <w:p w14:paraId="4D330371" w14:textId="77777777" w:rsidR="00A9264C" w:rsidRPr="00BB292D" w:rsidRDefault="00A9264C" w:rsidP="00A9264C">
      <w:pPr>
        <w:shd w:val="clear" w:color="auto" w:fill="FFFFFF"/>
        <w:jc w:val="both"/>
        <w:rPr>
          <w:rFonts w:ascii="Arial" w:hAnsi="Arial" w:cs="Arial"/>
          <w:sz w:val="24"/>
          <w:szCs w:val="24"/>
          <w:lang w:val="hr-HR"/>
        </w:rPr>
      </w:pPr>
      <w:r w:rsidRPr="00BB292D">
        <w:rPr>
          <w:rFonts w:ascii="Arial" w:hAnsi="Arial" w:cs="Arial"/>
          <w:sz w:val="24"/>
          <w:szCs w:val="24"/>
          <w:lang w:val="hr-HR"/>
        </w:rPr>
        <w:t>U slučaju smrti korisnika grobnog mjesta njegovi nasljednici u ostavinskom postupku prijavljuju pravo korištenja.</w:t>
      </w:r>
    </w:p>
    <w:p w14:paraId="3917D7A6" w14:textId="77777777" w:rsidR="00A9264C" w:rsidRPr="00BB292D" w:rsidRDefault="00A9264C" w:rsidP="00A9264C">
      <w:pPr>
        <w:shd w:val="clear" w:color="auto" w:fill="FFFFFF"/>
        <w:jc w:val="both"/>
        <w:rPr>
          <w:rFonts w:ascii="Arial" w:hAnsi="Arial" w:cs="Arial"/>
          <w:sz w:val="24"/>
          <w:szCs w:val="24"/>
          <w:lang w:val="hr-HR"/>
        </w:rPr>
      </w:pPr>
      <w:r w:rsidRPr="00BB292D">
        <w:rPr>
          <w:rFonts w:ascii="Arial" w:hAnsi="Arial" w:cs="Arial"/>
          <w:sz w:val="24"/>
          <w:szCs w:val="24"/>
          <w:lang w:val="hr-HR"/>
        </w:rPr>
        <w:t>Nasljednici u ostavinskom postupku prilažu  potvrdu o pravu korištenja grobnog mjesta koju na njihov zahtjev izdaje Upravitelj  groblja. Potvrda sadrži podatke o korisniku i grobnom mjestu.</w:t>
      </w:r>
    </w:p>
    <w:p w14:paraId="62B8CDB9" w14:textId="77777777" w:rsidR="00A9264C" w:rsidRPr="00BB292D" w:rsidRDefault="00A9264C" w:rsidP="00A9264C">
      <w:pPr>
        <w:jc w:val="both"/>
        <w:rPr>
          <w:rFonts w:ascii="Arial" w:hAnsi="Arial" w:cs="Arial"/>
          <w:sz w:val="24"/>
          <w:szCs w:val="24"/>
          <w:lang w:val="hr-HR"/>
        </w:rPr>
      </w:pPr>
    </w:p>
    <w:p w14:paraId="66B92AEA" w14:textId="77777777" w:rsidR="00A9264C" w:rsidRPr="00BB292D" w:rsidRDefault="00A9264C" w:rsidP="00A9264C">
      <w:pPr>
        <w:shd w:val="clear" w:color="auto" w:fill="FFFFFF"/>
        <w:jc w:val="center"/>
        <w:rPr>
          <w:rFonts w:ascii="Arial" w:hAnsi="Arial" w:cs="Arial"/>
          <w:b/>
          <w:bCs/>
          <w:sz w:val="24"/>
          <w:szCs w:val="24"/>
          <w:lang w:val="hr-HR"/>
        </w:rPr>
      </w:pPr>
      <w:r w:rsidRPr="00BB292D">
        <w:rPr>
          <w:rFonts w:ascii="Arial" w:hAnsi="Arial" w:cs="Arial"/>
          <w:b/>
          <w:bCs/>
          <w:sz w:val="24"/>
          <w:szCs w:val="24"/>
          <w:lang w:val="hr-HR"/>
        </w:rPr>
        <w:t>Članak 12.</w:t>
      </w:r>
    </w:p>
    <w:p w14:paraId="68B044BF" w14:textId="77777777" w:rsidR="00A9264C" w:rsidRPr="00BB292D" w:rsidRDefault="00A9264C" w:rsidP="00A9264C">
      <w:pPr>
        <w:jc w:val="both"/>
        <w:rPr>
          <w:rFonts w:ascii="Arial" w:eastAsia="Calibri" w:hAnsi="Arial" w:cs="Arial"/>
          <w:color w:val="000000"/>
          <w:sz w:val="24"/>
          <w:szCs w:val="24"/>
          <w:shd w:val="clear" w:color="auto" w:fill="FFFFFF"/>
          <w:lang w:val="hr-HR"/>
        </w:rPr>
      </w:pPr>
      <w:r w:rsidRPr="00BB292D">
        <w:rPr>
          <w:rFonts w:ascii="Arial" w:eastAsia="Calibri" w:hAnsi="Arial" w:cs="Arial"/>
          <w:color w:val="000000"/>
          <w:sz w:val="24"/>
          <w:szCs w:val="24"/>
          <w:shd w:val="clear" w:color="auto" w:fill="FFFFFF"/>
          <w:lang w:val="hr-HR"/>
        </w:rPr>
        <w:t>Nakon što je pravo korištenja grobnog mjesta prestalo na način propisan zakonom koji propisuje korištenje groblja, posmrtni ostaci iz praznog grobnog mjesta premještaju se u zajedničku grobnicu, a prazno grobno mjesto se dodjeljuje novom korisniku.</w:t>
      </w:r>
    </w:p>
    <w:p w14:paraId="4D4A4940" w14:textId="77777777" w:rsidR="00A9264C" w:rsidRPr="00BB292D" w:rsidRDefault="00A9264C" w:rsidP="00A9264C">
      <w:pPr>
        <w:shd w:val="clear" w:color="auto" w:fill="FFFFFF"/>
        <w:jc w:val="both"/>
        <w:rPr>
          <w:rFonts w:ascii="Arial" w:hAnsi="Arial" w:cs="Arial"/>
          <w:color w:val="000000"/>
          <w:sz w:val="24"/>
          <w:szCs w:val="24"/>
          <w:lang w:val="hr-HR"/>
        </w:rPr>
      </w:pPr>
      <w:bookmarkStart w:id="135" w:name="_Hlk211594463"/>
      <w:r w:rsidRPr="00BB292D">
        <w:rPr>
          <w:rFonts w:ascii="Arial" w:hAnsi="Arial" w:cs="Arial"/>
          <w:color w:val="000000"/>
          <w:sz w:val="24"/>
          <w:szCs w:val="24"/>
          <w:lang w:val="hr-HR"/>
        </w:rPr>
        <w:t xml:space="preserve">Prazna grobna mjesta dodjeljuju se na korištenje u upravnom postupku koji se pokreće po službenoj dužnosti.  </w:t>
      </w:r>
    </w:p>
    <w:p w14:paraId="35E8EB60" w14:textId="77777777" w:rsidR="00A9264C" w:rsidRPr="00BB292D" w:rsidRDefault="00A9264C" w:rsidP="00A9264C">
      <w:pPr>
        <w:shd w:val="clear" w:color="auto" w:fill="FFFFFF"/>
        <w:jc w:val="both"/>
        <w:rPr>
          <w:rFonts w:ascii="Arial" w:hAnsi="Arial" w:cs="Arial"/>
          <w:color w:val="000000"/>
          <w:sz w:val="24"/>
          <w:szCs w:val="24"/>
          <w:lang w:val="hr-HR"/>
        </w:rPr>
      </w:pPr>
      <w:r w:rsidRPr="00BB292D">
        <w:rPr>
          <w:rFonts w:ascii="Arial" w:hAnsi="Arial" w:cs="Arial"/>
          <w:color w:val="000000"/>
          <w:sz w:val="24"/>
          <w:szCs w:val="24"/>
          <w:lang w:val="hr-HR"/>
        </w:rPr>
        <w:t xml:space="preserve">Iznimno, prazna grobna mjesta na kojima su postavljeni </w:t>
      </w:r>
      <w:r w:rsidRPr="00BB292D">
        <w:rPr>
          <w:rFonts w:ascii="Arial" w:hAnsi="Arial" w:cs="Arial"/>
          <w:color w:val="000000"/>
          <w:sz w:val="24"/>
          <w:szCs w:val="24"/>
          <w:shd w:val="clear" w:color="auto" w:fill="FFFFFF"/>
          <w:lang w:val="hr-HR"/>
        </w:rPr>
        <w:t>oprema i uređaji grobnog mjesta, odnosno grobna mjesta koja su izgrađena kao grobnice, dodjeljuju se u postupku pokrenutom javnom objavom.</w:t>
      </w:r>
    </w:p>
    <w:bookmarkEnd w:id="135"/>
    <w:p w14:paraId="439A9485" w14:textId="77777777" w:rsidR="00A9264C" w:rsidRPr="00BB292D" w:rsidRDefault="00A9264C" w:rsidP="00A9264C">
      <w:pPr>
        <w:shd w:val="clear" w:color="auto" w:fill="FFFFFF"/>
        <w:rPr>
          <w:rFonts w:ascii="Arial" w:hAnsi="Arial" w:cs="Arial"/>
          <w:b/>
          <w:bCs/>
          <w:color w:val="231F20"/>
          <w:sz w:val="24"/>
          <w:szCs w:val="24"/>
          <w:shd w:val="clear" w:color="auto" w:fill="FFFFFF"/>
          <w:lang w:val="hr-HR"/>
        </w:rPr>
      </w:pPr>
    </w:p>
    <w:p w14:paraId="1C409992" w14:textId="77777777" w:rsidR="00A9264C" w:rsidRPr="00BB292D" w:rsidRDefault="00A9264C" w:rsidP="00A9264C">
      <w:pPr>
        <w:shd w:val="clear" w:color="auto" w:fill="FFFFFF"/>
        <w:rPr>
          <w:rFonts w:ascii="Arial" w:hAnsi="Arial" w:cs="Arial"/>
          <w:b/>
          <w:bCs/>
          <w:color w:val="231F20"/>
          <w:sz w:val="24"/>
          <w:szCs w:val="24"/>
          <w:shd w:val="clear" w:color="auto" w:fill="FFFFFF"/>
          <w:lang w:val="hr-HR"/>
        </w:rPr>
      </w:pPr>
    </w:p>
    <w:p w14:paraId="7550350D" w14:textId="77777777" w:rsidR="00A9264C" w:rsidRPr="00BB292D" w:rsidRDefault="00A9264C" w:rsidP="00A9264C">
      <w:pPr>
        <w:shd w:val="clear" w:color="auto" w:fill="FFFFFF"/>
        <w:rPr>
          <w:rFonts w:ascii="Arial" w:hAnsi="Arial" w:cs="Arial"/>
          <w:b/>
          <w:bCs/>
          <w:color w:val="231F20"/>
          <w:sz w:val="24"/>
          <w:szCs w:val="24"/>
          <w:shd w:val="clear" w:color="auto" w:fill="FFFFFF"/>
          <w:lang w:val="nb-NO"/>
        </w:rPr>
      </w:pPr>
      <w:r w:rsidRPr="00BB292D">
        <w:rPr>
          <w:rFonts w:ascii="Arial" w:hAnsi="Arial" w:cs="Arial"/>
          <w:b/>
          <w:bCs/>
          <w:color w:val="231F20"/>
          <w:sz w:val="24"/>
          <w:szCs w:val="24"/>
          <w:shd w:val="clear" w:color="auto" w:fill="FFFFFF"/>
          <w:lang w:val="nb-NO"/>
        </w:rPr>
        <w:t>III. ISKOPAVANJE I PREMJEŠTAJ POSMRTNIH OSTATAKA</w:t>
      </w:r>
    </w:p>
    <w:p w14:paraId="21102AB6" w14:textId="77777777" w:rsidR="00A9264C" w:rsidRPr="00BB292D" w:rsidRDefault="00A9264C" w:rsidP="00A9264C">
      <w:pPr>
        <w:shd w:val="clear" w:color="auto" w:fill="FFFFFF"/>
        <w:jc w:val="center"/>
        <w:rPr>
          <w:rFonts w:ascii="Arial" w:hAnsi="Arial" w:cs="Arial"/>
          <w:color w:val="000000"/>
          <w:sz w:val="24"/>
          <w:szCs w:val="24"/>
          <w:lang w:val="nb-NO"/>
        </w:rPr>
      </w:pPr>
    </w:p>
    <w:p w14:paraId="04434CAE" w14:textId="77777777" w:rsidR="00A9264C" w:rsidRPr="00BB292D" w:rsidRDefault="00A9264C" w:rsidP="00A9264C">
      <w:pPr>
        <w:shd w:val="clear" w:color="auto" w:fill="FFFFFF"/>
        <w:jc w:val="center"/>
        <w:rPr>
          <w:rFonts w:ascii="Arial" w:hAnsi="Arial" w:cs="Arial"/>
          <w:b/>
          <w:bCs/>
          <w:color w:val="000000"/>
          <w:sz w:val="24"/>
          <w:szCs w:val="24"/>
          <w:lang w:val="nb-NO"/>
        </w:rPr>
      </w:pPr>
      <w:r w:rsidRPr="00BB292D">
        <w:rPr>
          <w:rFonts w:ascii="Arial" w:hAnsi="Arial" w:cs="Arial"/>
          <w:b/>
          <w:bCs/>
          <w:color w:val="000000"/>
          <w:sz w:val="24"/>
          <w:szCs w:val="24"/>
          <w:lang w:val="nb-NO"/>
        </w:rPr>
        <w:t>Članak 13.</w:t>
      </w:r>
    </w:p>
    <w:p w14:paraId="24E16A68"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xml:space="preserve"> Upravitelj groblja odobrit će iskopavanje pokojnika iz groba i premještaj posmrtnih ostataka  u drugo grobno mjesto nakon proteka 10 godina od posljednjeg ukopa u grob pod uvjetima propisanim zakonom. </w:t>
      </w:r>
    </w:p>
    <w:p w14:paraId="76BBDE49"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shd w:val="clear" w:color="auto" w:fill="FFFFFF"/>
          <w:lang w:val="hr-HR"/>
        </w:rPr>
        <w:t>Ograničenje iz stavka 1. ovog članka ne odnosi se na urne ili pokojnike koji su ukopani u kovinskom lijesu u grobnici.</w:t>
      </w:r>
    </w:p>
    <w:p w14:paraId="204B93CD"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xml:space="preserve">Upravitelj groblja odobrit će premještaj urne iz jednog u drugo grobno mjesto bez obzira na vrijeme ukopa. </w:t>
      </w:r>
    </w:p>
    <w:p w14:paraId="0E71EDED" w14:textId="77777777" w:rsidR="00A9264C" w:rsidRPr="00BB292D" w:rsidRDefault="00A9264C" w:rsidP="00A9264C">
      <w:pPr>
        <w:shd w:val="clear" w:color="auto" w:fill="FFFFFF"/>
        <w:rPr>
          <w:rFonts w:ascii="Arial" w:hAnsi="Arial" w:cs="Arial"/>
          <w:b/>
          <w:bCs/>
          <w:color w:val="231F20"/>
          <w:sz w:val="24"/>
          <w:szCs w:val="24"/>
          <w:shd w:val="clear" w:color="auto" w:fill="FFFFFF"/>
          <w:lang w:val="hr-HR"/>
        </w:rPr>
      </w:pPr>
    </w:p>
    <w:p w14:paraId="43C15764" w14:textId="77777777" w:rsidR="00A9264C" w:rsidRPr="00BB292D" w:rsidRDefault="00A9264C" w:rsidP="00A9264C">
      <w:pPr>
        <w:shd w:val="clear" w:color="auto" w:fill="FFFFFF"/>
        <w:rPr>
          <w:rFonts w:ascii="Arial" w:hAnsi="Arial" w:cs="Arial"/>
          <w:b/>
          <w:bCs/>
          <w:color w:val="231F20"/>
          <w:sz w:val="24"/>
          <w:szCs w:val="24"/>
          <w:shd w:val="clear" w:color="auto" w:fill="FFFFFF"/>
          <w:lang w:val="nb-NO"/>
        </w:rPr>
      </w:pPr>
      <w:r w:rsidRPr="00BB292D">
        <w:rPr>
          <w:rFonts w:ascii="Arial" w:hAnsi="Arial" w:cs="Arial"/>
          <w:b/>
          <w:bCs/>
          <w:color w:val="231F20"/>
          <w:sz w:val="24"/>
          <w:szCs w:val="24"/>
          <w:shd w:val="clear" w:color="auto" w:fill="FFFFFF"/>
          <w:lang w:val="nb-NO"/>
        </w:rPr>
        <w:t>IV. UKOPI I PRIVREMENI UKOPI</w:t>
      </w:r>
    </w:p>
    <w:p w14:paraId="6B427D4E" w14:textId="77777777" w:rsidR="00A9264C" w:rsidRPr="00BB292D" w:rsidRDefault="00A9264C" w:rsidP="00A9264C">
      <w:pPr>
        <w:shd w:val="clear" w:color="auto" w:fill="FFFFFF"/>
        <w:jc w:val="center"/>
        <w:rPr>
          <w:rFonts w:ascii="Arial" w:hAnsi="Arial" w:cs="Arial"/>
          <w:b/>
          <w:bCs/>
          <w:color w:val="231F20"/>
          <w:sz w:val="24"/>
          <w:szCs w:val="24"/>
          <w:shd w:val="clear" w:color="auto" w:fill="FFFFFF"/>
          <w:lang w:val="nb-NO"/>
        </w:rPr>
      </w:pPr>
      <w:r w:rsidRPr="00BB292D">
        <w:rPr>
          <w:rFonts w:ascii="Arial" w:hAnsi="Arial" w:cs="Arial"/>
          <w:b/>
          <w:bCs/>
          <w:color w:val="231F20"/>
          <w:sz w:val="24"/>
          <w:szCs w:val="24"/>
          <w:shd w:val="clear" w:color="auto" w:fill="FFFFFF"/>
          <w:lang w:val="nb-NO"/>
        </w:rPr>
        <w:t>Članak 14.</w:t>
      </w:r>
    </w:p>
    <w:p w14:paraId="70CDFB57"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xml:space="preserve">Ukop u popunjeni grob može se obaviti nakon isteka roka od 10 godina od zadnjeg ukopa pod uvjetom da se posmrtni ostaci koji se nalaze u grobu mogu presložiti u za to predviđen prostor i da su se ostvarili uvjeti za produbljenje groba. </w:t>
      </w:r>
    </w:p>
    <w:p w14:paraId="293028ED"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Ukop u popunjenu grobnicu može se obaviti nakon isteka roka od 20 godina od zadnjeg ukopa radi oslobađanja ukopnog mjesta za novi ukop.</w:t>
      </w:r>
    </w:p>
    <w:p w14:paraId="379ECA5D" w14:textId="77777777" w:rsidR="00A9264C" w:rsidRPr="00BB292D" w:rsidRDefault="00A9264C" w:rsidP="00A9264C">
      <w:pPr>
        <w:shd w:val="clear" w:color="auto" w:fill="FFFFFF"/>
        <w:spacing w:after="48"/>
        <w:jc w:val="both"/>
        <w:textAlignment w:val="baseline"/>
        <w:rPr>
          <w:rFonts w:ascii="Arial" w:hAnsi="Arial" w:cs="Arial"/>
          <w:sz w:val="24"/>
          <w:szCs w:val="24"/>
          <w:lang w:val="hr-HR"/>
        </w:rPr>
      </w:pPr>
      <w:r w:rsidRPr="00BB292D">
        <w:rPr>
          <w:rFonts w:ascii="Arial" w:hAnsi="Arial" w:cs="Arial"/>
          <w:sz w:val="24"/>
          <w:szCs w:val="24"/>
          <w:lang w:val="hr-HR"/>
        </w:rPr>
        <w:t>Ukop u grobno mjesto može se obavljati i prije isteka rokova iz stavaka 1. i 2. ovoga članka ako prostorno-tehnički uvjeti to dozvoljavaju odnosno ako nisu zauzeti svi predviđeni kapaciteti pojedinoga grobnog mjesta.</w:t>
      </w:r>
    </w:p>
    <w:p w14:paraId="61C62973"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lastRenderedPageBreak/>
        <w:t>Urne se polažu u kazete za urne i u grobna mjesta do popunjavanja kapaciteta pojedinog grobnog mjesta, ako prostorno-tehnički uvjeti to dozvoljavaju.</w:t>
      </w:r>
    </w:p>
    <w:p w14:paraId="0A310E8D" w14:textId="77777777" w:rsidR="00A9264C" w:rsidRPr="00BB292D" w:rsidRDefault="00A9264C" w:rsidP="00A9264C">
      <w:pPr>
        <w:shd w:val="clear" w:color="auto" w:fill="FFFFFF"/>
        <w:rPr>
          <w:rFonts w:ascii="Arial" w:hAnsi="Arial" w:cs="Arial"/>
          <w:sz w:val="24"/>
          <w:szCs w:val="24"/>
          <w:lang w:val="hr-HR"/>
        </w:rPr>
      </w:pPr>
    </w:p>
    <w:p w14:paraId="1707EEAC" w14:textId="77777777" w:rsidR="00A9264C" w:rsidRPr="00BB292D" w:rsidRDefault="00A9264C" w:rsidP="00A9264C">
      <w:pPr>
        <w:shd w:val="clear" w:color="auto" w:fill="FFFFFF"/>
        <w:jc w:val="center"/>
        <w:rPr>
          <w:rFonts w:ascii="Arial" w:hAnsi="Arial" w:cs="Arial"/>
          <w:b/>
          <w:bCs/>
          <w:sz w:val="24"/>
          <w:szCs w:val="24"/>
          <w:lang w:val="hr-HR"/>
        </w:rPr>
      </w:pPr>
      <w:r w:rsidRPr="00BB292D">
        <w:rPr>
          <w:rFonts w:ascii="Arial" w:hAnsi="Arial" w:cs="Arial"/>
          <w:b/>
          <w:bCs/>
          <w:sz w:val="24"/>
          <w:szCs w:val="24"/>
          <w:lang w:val="hr-HR"/>
        </w:rPr>
        <w:t>Članak 15.</w:t>
      </w:r>
    </w:p>
    <w:p w14:paraId="265BFFD9" w14:textId="77777777" w:rsidR="00A9264C" w:rsidRPr="00BB292D" w:rsidRDefault="00A9264C" w:rsidP="00A9264C">
      <w:pPr>
        <w:shd w:val="clear" w:color="auto" w:fill="FFFFFF"/>
        <w:jc w:val="both"/>
        <w:rPr>
          <w:rFonts w:ascii="Arial" w:hAnsi="Arial" w:cs="Arial"/>
          <w:sz w:val="24"/>
          <w:szCs w:val="24"/>
          <w:lang w:val="hr-HR"/>
        </w:rPr>
      </w:pPr>
      <w:r w:rsidRPr="00BB292D">
        <w:rPr>
          <w:rFonts w:ascii="Arial" w:hAnsi="Arial" w:cs="Arial"/>
          <w:sz w:val="24"/>
          <w:szCs w:val="24"/>
          <w:lang w:val="hr-HR"/>
        </w:rPr>
        <w:t>Upravitelj groblja može odobriti privremeni ukop u općinsku  grobnicu ili u grobnicu korisnika koji je za to dao suglasnost u trajanju do 1 (jedne)  godine, kad umrla osoba nema osigurano mjesto za ukop.</w:t>
      </w:r>
    </w:p>
    <w:p w14:paraId="3272E6A0" w14:textId="77777777" w:rsidR="00A9264C" w:rsidRPr="00BB292D" w:rsidRDefault="00A9264C" w:rsidP="00A9264C">
      <w:pPr>
        <w:shd w:val="clear" w:color="auto" w:fill="FFFFFF"/>
        <w:jc w:val="both"/>
        <w:rPr>
          <w:rFonts w:ascii="Arial" w:hAnsi="Arial" w:cs="Arial"/>
          <w:sz w:val="24"/>
          <w:szCs w:val="24"/>
          <w:lang w:val="hr-HR"/>
        </w:rPr>
      </w:pPr>
      <w:r w:rsidRPr="00BB292D">
        <w:rPr>
          <w:rFonts w:ascii="Arial" w:hAnsi="Arial" w:cs="Arial"/>
          <w:sz w:val="24"/>
          <w:szCs w:val="24"/>
          <w:lang w:val="hr-HR"/>
        </w:rPr>
        <w:t>Privremeni ukop vrši se na trošak osobe koja je zatražila privremeni ukop.</w:t>
      </w:r>
    </w:p>
    <w:p w14:paraId="7D0643D7" w14:textId="77777777" w:rsidR="00A9264C" w:rsidRPr="00BB292D" w:rsidRDefault="00A9264C" w:rsidP="00A9264C">
      <w:pPr>
        <w:shd w:val="clear" w:color="auto" w:fill="FFFFFF"/>
        <w:jc w:val="both"/>
        <w:rPr>
          <w:rFonts w:ascii="Arial" w:hAnsi="Arial" w:cs="Arial"/>
          <w:sz w:val="24"/>
          <w:szCs w:val="24"/>
          <w:lang w:val="hr-HR"/>
        </w:rPr>
      </w:pPr>
      <w:r w:rsidRPr="00BB292D">
        <w:rPr>
          <w:rFonts w:ascii="Arial" w:hAnsi="Arial" w:cs="Arial"/>
          <w:sz w:val="24"/>
          <w:szCs w:val="24"/>
          <w:lang w:val="hr-HR"/>
        </w:rPr>
        <w:t>Privremeni ukop pokojnika u grobnicu korisnika koji je dao suglasnost, nakon isteka roka iz stavka 1. ovoga članka, smatrat će se trajnim ukopom.  </w:t>
      </w:r>
    </w:p>
    <w:p w14:paraId="74658663" w14:textId="77777777" w:rsidR="00A9264C" w:rsidRPr="00BB292D" w:rsidRDefault="00A9264C" w:rsidP="00A9264C">
      <w:pPr>
        <w:shd w:val="clear" w:color="auto" w:fill="FFFFFF"/>
        <w:jc w:val="both"/>
        <w:rPr>
          <w:rFonts w:ascii="Arial" w:hAnsi="Arial" w:cs="Arial"/>
          <w:sz w:val="24"/>
          <w:szCs w:val="24"/>
          <w:lang w:val="hr-HR"/>
        </w:rPr>
      </w:pPr>
    </w:p>
    <w:p w14:paraId="75E18AC2" w14:textId="77777777" w:rsidR="00A9264C" w:rsidRPr="00BB292D" w:rsidRDefault="00A9264C" w:rsidP="00A9264C">
      <w:pPr>
        <w:shd w:val="clear" w:color="auto" w:fill="FFFFFF"/>
        <w:jc w:val="both"/>
        <w:rPr>
          <w:rFonts w:ascii="Arial" w:hAnsi="Arial" w:cs="Arial"/>
          <w:b/>
          <w:bCs/>
          <w:color w:val="231F20"/>
          <w:sz w:val="24"/>
          <w:szCs w:val="24"/>
          <w:shd w:val="clear" w:color="auto" w:fill="FFFFFF"/>
          <w:lang w:val="hr-HR"/>
        </w:rPr>
      </w:pPr>
    </w:p>
    <w:p w14:paraId="68952BFC" w14:textId="77777777" w:rsidR="00A9264C" w:rsidRPr="00BB292D" w:rsidRDefault="00A9264C" w:rsidP="00A9264C">
      <w:pPr>
        <w:shd w:val="clear" w:color="auto" w:fill="FFFFFF"/>
        <w:jc w:val="both"/>
        <w:rPr>
          <w:rFonts w:ascii="Arial" w:hAnsi="Arial" w:cs="Arial"/>
          <w:b/>
          <w:bCs/>
          <w:color w:val="231F20"/>
          <w:sz w:val="24"/>
          <w:szCs w:val="24"/>
          <w:shd w:val="clear" w:color="auto" w:fill="FFFFFF"/>
          <w:lang w:val="hr-HR"/>
        </w:rPr>
      </w:pPr>
      <w:r w:rsidRPr="00BB292D">
        <w:rPr>
          <w:rFonts w:ascii="Arial" w:hAnsi="Arial" w:cs="Arial"/>
          <w:b/>
          <w:bCs/>
          <w:color w:val="231F20"/>
          <w:sz w:val="24"/>
          <w:szCs w:val="24"/>
          <w:shd w:val="clear" w:color="auto" w:fill="FFFFFF"/>
          <w:lang w:val="hr-HR"/>
        </w:rPr>
        <w:t>V.  NAČIN UKOPA NEPOZNATIH OSOBA</w:t>
      </w:r>
    </w:p>
    <w:p w14:paraId="3DC557F6" w14:textId="77777777" w:rsidR="00A9264C" w:rsidRPr="00BB292D" w:rsidRDefault="00A9264C" w:rsidP="00A9264C">
      <w:pPr>
        <w:shd w:val="clear" w:color="auto" w:fill="FFFFFF"/>
        <w:jc w:val="both"/>
        <w:rPr>
          <w:rFonts w:ascii="Arial" w:hAnsi="Arial" w:cs="Arial"/>
          <w:b/>
          <w:bCs/>
          <w:color w:val="231F20"/>
          <w:sz w:val="24"/>
          <w:szCs w:val="24"/>
          <w:shd w:val="clear" w:color="auto" w:fill="FFFFFF"/>
          <w:lang w:val="hr-HR"/>
        </w:rPr>
      </w:pPr>
    </w:p>
    <w:p w14:paraId="56CC440B" w14:textId="77777777" w:rsidR="00A9264C" w:rsidRPr="00BB292D" w:rsidRDefault="00A9264C" w:rsidP="00A9264C">
      <w:pPr>
        <w:shd w:val="clear" w:color="auto" w:fill="FFFFFF"/>
        <w:jc w:val="center"/>
        <w:rPr>
          <w:rFonts w:ascii="Arial" w:hAnsi="Arial" w:cs="Arial"/>
          <w:b/>
          <w:bCs/>
          <w:color w:val="231F20"/>
          <w:sz w:val="24"/>
          <w:szCs w:val="24"/>
          <w:shd w:val="clear" w:color="auto" w:fill="FFFFFF"/>
          <w:lang w:val="hr-HR"/>
        </w:rPr>
      </w:pPr>
      <w:r w:rsidRPr="00BB292D">
        <w:rPr>
          <w:rFonts w:ascii="Arial" w:hAnsi="Arial" w:cs="Arial"/>
          <w:b/>
          <w:bCs/>
          <w:color w:val="231F20"/>
          <w:sz w:val="24"/>
          <w:szCs w:val="24"/>
          <w:shd w:val="clear" w:color="auto" w:fill="FFFFFF"/>
          <w:lang w:val="hr-HR"/>
        </w:rPr>
        <w:t>Članak 16.</w:t>
      </w:r>
    </w:p>
    <w:p w14:paraId="755B455E"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 xml:space="preserve"> Nepoznate osobe ukopat će se na groblju na način uobičajen mjesnim prilikama, osiguravajući pri tom dostupne podatke o nepoznatoj osobi (dob, spol, datum smrti) na odgovarajući način. </w:t>
      </w:r>
    </w:p>
    <w:p w14:paraId="49810C27" w14:textId="77777777" w:rsidR="00A9264C" w:rsidRPr="00BB292D" w:rsidRDefault="00A9264C" w:rsidP="00A9264C">
      <w:pPr>
        <w:jc w:val="both"/>
        <w:rPr>
          <w:rFonts w:ascii="Arial" w:hAnsi="Arial" w:cs="Arial"/>
          <w:sz w:val="24"/>
          <w:szCs w:val="24"/>
          <w:lang w:val="hr-HR"/>
        </w:rPr>
      </w:pPr>
      <w:bookmarkStart w:id="136" w:name="_Hlk213051837"/>
      <w:r w:rsidRPr="00BB292D">
        <w:rPr>
          <w:rFonts w:ascii="Arial" w:hAnsi="Arial" w:cs="Arial"/>
          <w:sz w:val="24"/>
          <w:szCs w:val="24"/>
          <w:lang w:val="hr-HR"/>
        </w:rPr>
        <w:t>Ukop nepoznatih osoba izvršit će se na dijelu groblja kojeg odredi Upravitelj groblja sukladno planu rasporeda i korištenja grobnih mjesta.</w:t>
      </w:r>
      <w:r w:rsidRPr="00BB292D">
        <w:rPr>
          <w:rFonts w:ascii="Arial" w:hAnsi="Arial" w:cs="Arial"/>
          <w:color w:val="EE0000"/>
          <w:sz w:val="24"/>
          <w:szCs w:val="24"/>
          <w:lang w:val="hr-HR"/>
        </w:rPr>
        <w:t xml:space="preserve"> </w:t>
      </w:r>
    </w:p>
    <w:bookmarkEnd w:id="136"/>
    <w:p w14:paraId="76BC084F" w14:textId="77777777" w:rsidR="00A9264C" w:rsidRPr="00BB292D" w:rsidRDefault="00A9264C" w:rsidP="00A9264C">
      <w:pPr>
        <w:shd w:val="clear" w:color="auto" w:fill="FFFFFF"/>
        <w:jc w:val="both"/>
        <w:rPr>
          <w:rFonts w:ascii="Arial" w:hAnsi="Arial" w:cs="Arial"/>
          <w:sz w:val="24"/>
          <w:szCs w:val="24"/>
          <w:lang w:val="hr-HR"/>
        </w:rPr>
      </w:pPr>
      <w:r w:rsidRPr="00BB292D">
        <w:rPr>
          <w:rFonts w:ascii="Arial" w:hAnsi="Arial" w:cs="Arial"/>
          <w:sz w:val="24"/>
          <w:szCs w:val="24"/>
          <w:lang w:val="hr-HR"/>
        </w:rPr>
        <w:t xml:space="preserve">Troškove ukopa umrlih iz stavka 2. ovog članka, snosi Općina Brtonigla-Verteneglio.  </w:t>
      </w:r>
    </w:p>
    <w:p w14:paraId="2697BE3B" w14:textId="77777777" w:rsidR="00A9264C" w:rsidRPr="00BB292D" w:rsidRDefault="00A9264C" w:rsidP="00A9264C">
      <w:pPr>
        <w:jc w:val="both"/>
        <w:rPr>
          <w:rFonts w:ascii="Arial" w:eastAsia="Calibri" w:hAnsi="Arial" w:cs="Arial"/>
          <w:sz w:val="24"/>
          <w:szCs w:val="24"/>
          <w:lang w:val="hr-HR"/>
        </w:rPr>
      </w:pPr>
    </w:p>
    <w:p w14:paraId="266996E8" w14:textId="77777777" w:rsidR="00A9264C" w:rsidRPr="00BB292D" w:rsidRDefault="00A9264C" w:rsidP="00A9264C">
      <w:pPr>
        <w:jc w:val="both"/>
        <w:rPr>
          <w:rFonts w:ascii="Arial" w:eastAsia="Calibri" w:hAnsi="Arial" w:cs="Arial"/>
          <w:sz w:val="24"/>
          <w:szCs w:val="24"/>
          <w:lang w:val="hr-HR"/>
        </w:rPr>
      </w:pPr>
    </w:p>
    <w:p w14:paraId="3BCF01F9" w14:textId="77777777" w:rsidR="00A9264C" w:rsidRPr="00BB292D" w:rsidRDefault="00A9264C" w:rsidP="00A9264C">
      <w:pPr>
        <w:jc w:val="both"/>
        <w:rPr>
          <w:rFonts w:ascii="Arial" w:eastAsia="Calibri" w:hAnsi="Arial" w:cs="Arial"/>
          <w:sz w:val="24"/>
          <w:szCs w:val="24"/>
          <w:lang w:val="hr-HR"/>
        </w:rPr>
      </w:pPr>
    </w:p>
    <w:p w14:paraId="0F8B7012" w14:textId="77777777" w:rsidR="00A9264C" w:rsidRPr="00BB292D" w:rsidRDefault="00A9264C" w:rsidP="00A9264C">
      <w:pPr>
        <w:jc w:val="both"/>
        <w:rPr>
          <w:rFonts w:ascii="Arial" w:eastAsia="Calibri" w:hAnsi="Arial" w:cs="Arial"/>
          <w:sz w:val="24"/>
          <w:szCs w:val="24"/>
          <w:lang w:val="hr-HR"/>
        </w:rPr>
      </w:pPr>
    </w:p>
    <w:p w14:paraId="7357285F" w14:textId="77777777" w:rsidR="00A9264C" w:rsidRPr="00BB292D" w:rsidRDefault="00A9264C" w:rsidP="00A9264C">
      <w:pPr>
        <w:shd w:val="clear" w:color="auto" w:fill="FFFFFF"/>
        <w:jc w:val="both"/>
        <w:rPr>
          <w:rFonts w:ascii="Arial" w:hAnsi="Arial" w:cs="Arial"/>
          <w:b/>
          <w:bCs/>
          <w:color w:val="231F20"/>
          <w:sz w:val="24"/>
          <w:szCs w:val="24"/>
          <w:shd w:val="clear" w:color="auto" w:fill="FFFFFF"/>
          <w:lang w:val="hr-HR"/>
        </w:rPr>
      </w:pPr>
      <w:r w:rsidRPr="00BB292D">
        <w:rPr>
          <w:rFonts w:ascii="Arial" w:hAnsi="Arial" w:cs="Arial"/>
          <w:b/>
          <w:bCs/>
          <w:color w:val="231F20"/>
          <w:sz w:val="24"/>
          <w:szCs w:val="24"/>
          <w:shd w:val="clear" w:color="auto" w:fill="FFFFFF"/>
          <w:lang w:val="hr-HR"/>
        </w:rPr>
        <w:t>VI. PRODUBLJENJE GROBA I PREMJEŠTANJE POSMRTNIH OSTATAKA U GROBNICI</w:t>
      </w:r>
    </w:p>
    <w:p w14:paraId="71B4A970" w14:textId="77777777" w:rsidR="00A9264C" w:rsidRPr="00BB292D" w:rsidRDefault="00A9264C" w:rsidP="00A9264C">
      <w:pPr>
        <w:shd w:val="clear" w:color="auto" w:fill="FFFFFF"/>
        <w:jc w:val="both"/>
        <w:rPr>
          <w:rFonts w:ascii="Arial" w:hAnsi="Arial" w:cs="Arial"/>
          <w:b/>
          <w:bCs/>
          <w:color w:val="231F20"/>
          <w:sz w:val="24"/>
          <w:szCs w:val="24"/>
          <w:shd w:val="clear" w:color="auto" w:fill="FFFFFF"/>
          <w:lang w:val="hr-HR"/>
        </w:rPr>
      </w:pPr>
    </w:p>
    <w:p w14:paraId="3AD5214D" w14:textId="77777777" w:rsidR="00A9264C" w:rsidRPr="00BB292D" w:rsidRDefault="00A9264C" w:rsidP="00A9264C">
      <w:pPr>
        <w:shd w:val="clear" w:color="auto" w:fill="FFFFFF"/>
        <w:jc w:val="center"/>
        <w:rPr>
          <w:rFonts w:ascii="Arial" w:hAnsi="Arial" w:cs="Arial"/>
          <w:b/>
          <w:bCs/>
          <w:color w:val="231F20"/>
          <w:sz w:val="24"/>
          <w:szCs w:val="24"/>
          <w:shd w:val="clear" w:color="auto" w:fill="FFFFFF"/>
          <w:lang w:val="hr-HR"/>
        </w:rPr>
      </w:pPr>
      <w:r w:rsidRPr="00BB292D">
        <w:rPr>
          <w:rFonts w:ascii="Arial" w:hAnsi="Arial" w:cs="Arial"/>
          <w:b/>
          <w:bCs/>
          <w:color w:val="231F20"/>
          <w:sz w:val="24"/>
          <w:szCs w:val="24"/>
          <w:shd w:val="clear" w:color="auto" w:fill="FFFFFF"/>
          <w:lang w:val="hr-HR"/>
        </w:rPr>
        <w:t>Članak 17.</w:t>
      </w:r>
    </w:p>
    <w:p w14:paraId="1D6B6B4E" w14:textId="77777777" w:rsidR="00A9264C" w:rsidRPr="00BB292D" w:rsidRDefault="00A9264C" w:rsidP="00A9264C">
      <w:pPr>
        <w:shd w:val="clear" w:color="auto" w:fill="FFFFFF"/>
        <w:jc w:val="both"/>
        <w:rPr>
          <w:rFonts w:ascii="Arial" w:hAnsi="Arial" w:cs="Arial"/>
          <w:sz w:val="24"/>
          <w:szCs w:val="24"/>
          <w:lang w:val="hr-HR"/>
        </w:rPr>
      </w:pPr>
      <w:r w:rsidRPr="00BB292D">
        <w:rPr>
          <w:rFonts w:ascii="Arial" w:hAnsi="Arial" w:cs="Arial"/>
          <w:sz w:val="24"/>
          <w:szCs w:val="24"/>
          <w:lang w:val="hr-HR"/>
        </w:rPr>
        <w:t>Posmrtni ostaci ukopanih mogu se spustiti u za to predviđen prostor (produbljenje groba) nakon proteka 10 godina od posljednjeg ukopa pod uvjetom da su se ostvarili uvjeti za produbljenje groba.</w:t>
      </w:r>
    </w:p>
    <w:p w14:paraId="3D004B21" w14:textId="77777777" w:rsidR="00A9264C" w:rsidRPr="00BB292D" w:rsidRDefault="00A9264C" w:rsidP="00A9264C">
      <w:pPr>
        <w:shd w:val="clear" w:color="auto" w:fill="FFFFFF"/>
        <w:jc w:val="both"/>
        <w:rPr>
          <w:rFonts w:ascii="Arial" w:hAnsi="Arial" w:cs="Arial"/>
          <w:sz w:val="24"/>
          <w:szCs w:val="24"/>
          <w:lang w:val="hr-HR"/>
        </w:rPr>
      </w:pPr>
    </w:p>
    <w:p w14:paraId="4F4F08E1" w14:textId="77777777" w:rsidR="00A9264C" w:rsidRPr="00BB292D" w:rsidRDefault="00A9264C" w:rsidP="00A9264C">
      <w:pPr>
        <w:shd w:val="clear" w:color="auto" w:fill="FFFFFF"/>
        <w:jc w:val="center"/>
        <w:rPr>
          <w:rFonts w:ascii="Arial" w:hAnsi="Arial" w:cs="Arial"/>
          <w:b/>
          <w:bCs/>
          <w:sz w:val="24"/>
          <w:szCs w:val="24"/>
          <w:lang w:val="hr-HR"/>
        </w:rPr>
      </w:pPr>
      <w:r w:rsidRPr="00BB292D">
        <w:rPr>
          <w:rFonts w:ascii="Arial" w:hAnsi="Arial" w:cs="Arial"/>
          <w:b/>
          <w:bCs/>
          <w:sz w:val="24"/>
          <w:szCs w:val="24"/>
          <w:lang w:val="hr-HR"/>
        </w:rPr>
        <w:t>Članak 18.</w:t>
      </w:r>
    </w:p>
    <w:p w14:paraId="26147C0D" w14:textId="77777777" w:rsidR="00A9264C" w:rsidRPr="00BB292D" w:rsidRDefault="00A9264C" w:rsidP="00A9264C">
      <w:pPr>
        <w:jc w:val="both"/>
        <w:rPr>
          <w:rFonts w:ascii="Arial" w:eastAsia="Calibri" w:hAnsi="Arial" w:cs="Arial"/>
          <w:sz w:val="24"/>
          <w:szCs w:val="24"/>
          <w:shd w:val="clear" w:color="auto" w:fill="FFFFFF"/>
          <w:lang w:val="hr-HR"/>
        </w:rPr>
      </w:pPr>
      <w:r w:rsidRPr="00BB292D">
        <w:rPr>
          <w:rFonts w:ascii="Arial" w:eastAsia="Calibri" w:hAnsi="Arial" w:cs="Arial"/>
          <w:sz w:val="24"/>
          <w:szCs w:val="24"/>
          <w:lang w:val="hr-HR"/>
        </w:rPr>
        <w:t xml:space="preserve">Premještanje posmrtnih ostataka u grobnici radi oslobađanja ukopnog mjesta za novi ukop, može se obaviti nakon proteka 20 godina od ukopa u grobnicu </w:t>
      </w:r>
      <w:r w:rsidRPr="00BB292D">
        <w:rPr>
          <w:rFonts w:ascii="Arial" w:eastAsia="Calibri" w:hAnsi="Arial" w:cs="Arial"/>
          <w:sz w:val="24"/>
          <w:szCs w:val="24"/>
          <w:shd w:val="clear" w:color="auto" w:fill="FFFFFF"/>
          <w:lang w:val="hr-HR"/>
        </w:rPr>
        <w:t>pod uvjetom da su se ostvarili uvjeti za sabiranje i zbrinjavanje posmrtnih ostataka.</w:t>
      </w:r>
    </w:p>
    <w:p w14:paraId="7AE7D02B" w14:textId="77777777" w:rsidR="00A9264C" w:rsidRPr="00BB292D" w:rsidRDefault="00A9264C" w:rsidP="00A9264C">
      <w:pPr>
        <w:jc w:val="both"/>
        <w:rPr>
          <w:rFonts w:ascii="Arial" w:eastAsia="Calibri" w:hAnsi="Arial" w:cs="Arial"/>
          <w:sz w:val="24"/>
          <w:szCs w:val="24"/>
          <w:shd w:val="clear" w:color="auto" w:fill="FFFFFF"/>
          <w:lang w:val="hr-HR"/>
        </w:rPr>
      </w:pPr>
    </w:p>
    <w:p w14:paraId="2A29EC78" w14:textId="77777777" w:rsidR="00A9264C" w:rsidRPr="00BB292D" w:rsidRDefault="00A9264C" w:rsidP="00A9264C">
      <w:pPr>
        <w:jc w:val="both"/>
        <w:rPr>
          <w:rFonts w:ascii="Arial" w:eastAsia="Calibri" w:hAnsi="Arial" w:cs="Arial"/>
          <w:sz w:val="24"/>
          <w:szCs w:val="24"/>
          <w:shd w:val="clear" w:color="auto" w:fill="FFFFFF"/>
          <w:lang w:val="hr-HR"/>
        </w:rPr>
      </w:pPr>
    </w:p>
    <w:p w14:paraId="25619255" w14:textId="77777777" w:rsidR="00A9264C" w:rsidRPr="00BB292D" w:rsidRDefault="00A9264C" w:rsidP="00A9264C">
      <w:pPr>
        <w:shd w:val="clear" w:color="auto" w:fill="FFFFFF"/>
        <w:rPr>
          <w:rFonts w:ascii="Arial" w:hAnsi="Arial" w:cs="Arial"/>
          <w:b/>
          <w:bCs/>
          <w:color w:val="000000"/>
          <w:sz w:val="24"/>
          <w:szCs w:val="24"/>
          <w:lang w:val="nb-NO"/>
        </w:rPr>
      </w:pPr>
      <w:r w:rsidRPr="00BB292D">
        <w:rPr>
          <w:rFonts w:ascii="Arial" w:hAnsi="Arial" w:cs="Arial"/>
          <w:b/>
          <w:bCs/>
          <w:color w:val="000000"/>
          <w:sz w:val="24"/>
          <w:szCs w:val="24"/>
          <w:lang w:val="nb-NO"/>
        </w:rPr>
        <w:t xml:space="preserve">VII. </w:t>
      </w:r>
      <w:r w:rsidRPr="00BB292D">
        <w:rPr>
          <w:rFonts w:ascii="Arial" w:hAnsi="Arial" w:cs="Arial"/>
          <w:color w:val="231F20"/>
          <w:sz w:val="24"/>
          <w:szCs w:val="24"/>
          <w:shd w:val="clear" w:color="auto" w:fill="FFFFFF"/>
          <w:lang w:val="nb-NO"/>
        </w:rPr>
        <w:t> </w:t>
      </w:r>
      <w:r w:rsidRPr="00BB292D">
        <w:rPr>
          <w:rFonts w:ascii="Arial" w:hAnsi="Arial" w:cs="Arial"/>
          <w:b/>
          <w:bCs/>
          <w:color w:val="231F20"/>
          <w:sz w:val="24"/>
          <w:szCs w:val="24"/>
          <w:shd w:val="clear" w:color="auto" w:fill="FFFFFF"/>
          <w:lang w:val="nb-NO"/>
        </w:rPr>
        <w:t>ODRŽAVANJE GROBLJA I UKLANJANJE OTPAD</w:t>
      </w:r>
      <w:r w:rsidRPr="00BB292D">
        <w:rPr>
          <w:rFonts w:ascii="Arial" w:hAnsi="Arial" w:cs="Arial"/>
          <w:b/>
          <w:bCs/>
          <w:color w:val="000000"/>
          <w:sz w:val="24"/>
          <w:szCs w:val="24"/>
          <w:lang w:val="nb-NO"/>
        </w:rPr>
        <w:t>A</w:t>
      </w:r>
    </w:p>
    <w:p w14:paraId="2B379F72" w14:textId="77777777" w:rsidR="00A9264C" w:rsidRPr="00BB292D" w:rsidRDefault="00A9264C" w:rsidP="00A9264C">
      <w:pPr>
        <w:shd w:val="clear" w:color="auto" w:fill="FFFFFF"/>
        <w:rPr>
          <w:rFonts w:ascii="Arial" w:hAnsi="Arial" w:cs="Arial"/>
          <w:color w:val="000000"/>
          <w:sz w:val="24"/>
          <w:szCs w:val="24"/>
          <w:lang w:val="nb-NO"/>
        </w:rPr>
      </w:pPr>
      <w:r w:rsidRPr="00BB292D">
        <w:rPr>
          <w:rFonts w:ascii="Arial" w:hAnsi="Arial" w:cs="Arial"/>
          <w:color w:val="000000"/>
          <w:sz w:val="24"/>
          <w:szCs w:val="24"/>
          <w:lang w:val="nb-NO"/>
        </w:rPr>
        <w:t> </w:t>
      </w:r>
    </w:p>
    <w:p w14:paraId="0FECA6B8" w14:textId="77777777" w:rsidR="00A9264C" w:rsidRPr="00BB292D" w:rsidRDefault="00A9264C" w:rsidP="00A9264C">
      <w:pPr>
        <w:shd w:val="clear" w:color="auto" w:fill="FFFFFF"/>
        <w:jc w:val="center"/>
        <w:rPr>
          <w:rFonts w:ascii="Arial" w:hAnsi="Arial" w:cs="Arial"/>
          <w:b/>
          <w:bCs/>
          <w:color w:val="000000"/>
          <w:sz w:val="24"/>
          <w:szCs w:val="24"/>
          <w:lang w:val="nb-NO"/>
        </w:rPr>
      </w:pPr>
      <w:r w:rsidRPr="00BB292D">
        <w:rPr>
          <w:rFonts w:ascii="Arial" w:hAnsi="Arial" w:cs="Arial"/>
          <w:b/>
          <w:bCs/>
          <w:color w:val="000000"/>
          <w:sz w:val="24"/>
          <w:szCs w:val="24"/>
          <w:lang w:val="nb-NO"/>
        </w:rPr>
        <w:t>Članak 19.</w:t>
      </w:r>
    </w:p>
    <w:p w14:paraId="04C48D35" w14:textId="77777777" w:rsidR="00A9264C" w:rsidRPr="00BB292D" w:rsidRDefault="00A9264C" w:rsidP="00A9264C">
      <w:pPr>
        <w:shd w:val="clear" w:color="auto" w:fill="FFFFFF"/>
        <w:rPr>
          <w:rFonts w:ascii="Arial" w:eastAsia="Calibri" w:hAnsi="Arial" w:cs="Arial"/>
          <w:sz w:val="24"/>
          <w:szCs w:val="24"/>
          <w:lang w:val="hr-HR"/>
        </w:rPr>
      </w:pPr>
      <w:r w:rsidRPr="00BB292D">
        <w:rPr>
          <w:rFonts w:ascii="Arial" w:hAnsi="Arial" w:cs="Arial"/>
          <w:color w:val="000000"/>
          <w:sz w:val="24"/>
          <w:szCs w:val="24"/>
          <w:lang w:val="nb-NO"/>
        </w:rPr>
        <w:t> </w:t>
      </w:r>
      <w:r w:rsidRPr="00BB292D">
        <w:rPr>
          <w:rFonts w:ascii="Arial" w:eastAsia="Calibri" w:hAnsi="Arial" w:cs="Arial"/>
          <w:sz w:val="24"/>
          <w:szCs w:val="24"/>
          <w:lang w:val="hr-HR"/>
        </w:rPr>
        <w:t>Upravitelj groblja  brine o održavanju groblja i  uklanja otpad s groblja.</w:t>
      </w:r>
    </w:p>
    <w:p w14:paraId="0369CBC0" w14:textId="77777777" w:rsidR="00A9264C" w:rsidRPr="00BB292D" w:rsidRDefault="00A9264C" w:rsidP="00A9264C">
      <w:pPr>
        <w:rPr>
          <w:rFonts w:ascii="Arial" w:eastAsia="Calibri" w:hAnsi="Arial" w:cs="Arial"/>
          <w:sz w:val="24"/>
          <w:szCs w:val="24"/>
          <w:lang w:val="hr-HR"/>
        </w:rPr>
      </w:pPr>
      <w:r w:rsidRPr="00BB292D">
        <w:rPr>
          <w:rFonts w:ascii="Arial" w:eastAsia="Calibri" w:hAnsi="Arial" w:cs="Arial"/>
          <w:sz w:val="24"/>
          <w:szCs w:val="24"/>
          <w:lang w:val="hr-HR"/>
        </w:rPr>
        <w:t xml:space="preserve"> Mrtvačnica i drugi objekti na groblju moraju se održavati u urednom i ispravnom stanju.</w:t>
      </w:r>
    </w:p>
    <w:p w14:paraId="0CBA3FA6" w14:textId="77777777" w:rsidR="00A9264C" w:rsidRPr="00BB292D" w:rsidRDefault="00A9264C" w:rsidP="00A9264C">
      <w:pPr>
        <w:rPr>
          <w:rFonts w:ascii="Arial" w:eastAsia="Calibri" w:hAnsi="Arial" w:cs="Arial"/>
          <w:spacing w:val="6"/>
          <w:sz w:val="24"/>
          <w:szCs w:val="24"/>
          <w:lang w:val="hr-HR"/>
        </w:rPr>
      </w:pPr>
      <w:r w:rsidRPr="00BB292D">
        <w:rPr>
          <w:rFonts w:ascii="Arial" w:eastAsia="Calibri" w:hAnsi="Arial" w:cs="Arial"/>
          <w:sz w:val="24"/>
          <w:szCs w:val="24"/>
          <w:lang w:val="hr-HR"/>
        </w:rPr>
        <w:t>Groblje mora biti održavano tako da uvijek bude čisto i uredno.</w:t>
      </w:r>
      <w:r w:rsidRPr="00BB292D">
        <w:rPr>
          <w:rFonts w:ascii="Arial" w:hAnsi="Arial" w:cs="Arial"/>
          <w:spacing w:val="6"/>
          <w:sz w:val="24"/>
          <w:szCs w:val="24"/>
          <w:lang w:val="hr-HR"/>
        </w:rPr>
        <w:br/>
        <w:t>Uprav</w:t>
      </w:r>
      <w:r w:rsidRPr="00BB292D">
        <w:rPr>
          <w:rFonts w:ascii="Arial" w:eastAsia="Calibri" w:hAnsi="Arial" w:cs="Arial"/>
          <w:spacing w:val="6"/>
          <w:sz w:val="24"/>
          <w:szCs w:val="24"/>
          <w:lang w:val="hr-HR"/>
        </w:rPr>
        <w:t>itelj</w:t>
      </w:r>
      <w:r w:rsidRPr="00BB292D">
        <w:rPr>
          <w:rFonts w:ascii="Arial" w:hAnsi="Arial" w:cs="Arial"/>
          <w:spacing w:val="6"/>
          <w:sz w:val="24"/>
          <w:szCs w:val="24"/>
          <w:lang w:val="hr-HR"/>
        </w:rPr>
        <w:t xml:space="preserve"> groblja duž</w:t>
      </w:r>
      <w:r w:rsidRPr="00BB292D">
        <w:rPr>
          <w:rFonts w:ascii="Arial" w:eastAsia="Calibri" w:hAnsi="Arial" w:cs="Arial"/>
          <w:spacing w:val="6"/>
          <w:sz w:val="24"/>
          <w:szCs w:val="24"/>
          <w:lang w:val="hr-HR"/>
        </w:rPr>
        <w:t>an</w:t>
      </w:r>
      <w:r w:rsidRPr="00BB292D">
        <w:rPr>
          <w:rFonts w:ascii="Arial" w:hAnsi="Arial" w:cs="Arial"/>
          <w:spacing w:val="6"/>
          <w:sz w:val="24"/>
          <w:szCs w:val="24"/>
          <w:lang w:val="hr-HR"/>
        </w:rPr>
        <w:t xml:space="preserve"> je na prikladnom mjestu osigurati prostor za odlaganje otpada</w:t>
      </w:r>
      <w:r w:rsidRPr="00BB292D">
        <w:rPr>
          <w:rFonts w:ascii="Arial" w:eastAsia="Calibri" w:hAnsi="Arial" w:cs="Arial"/>
          <w:spacing w:val="6"/>
          <w:sz w:val="24"/>
          <w:szCs w:val="24"/>
          <w:lang w:val="hr-HR"/>
        </w:rPr>
        <w:t xml:space="preserve">. </w:t>
      </w:r>
    </w:p>
    <w:p w14:paraId="60286DF0" w14:textId="77777777" w:rsidR="00A9264C" w:rsidRPr="00BB292D" w:rsidRDefault="00A9264C" w:rsidP="00A9264C">
      <w:pPr>
        <w:textAlignment w:val="baseline"/>
        <w:rPr>
          <w:rFonts w:ascii="Arial" w:hAnsi="Arial" w:cs="Arial"/>
          <w:b/>
          <w:bCs/>
          <w:color w:val="7A7A7A"/>
          <w:spacing w:val="6"/>
          <w:sz w:val="24"/>
          <w:szCs w:val="24"/>
          <w:bdr w:val="none" w:sz="0" w:space="0" w:color="auto" w:frame="1"/>
          <w:lang w:val="hr-HR"/>
        </w:rPr>
      </w:pPr>
    </w:p>
    <w:p w14:paraId="0A0E7798" w14:textId="77777777" w:rsidR="00A9264C" w:rsidRPr="00BB292D" w:rsidRDefault="00A9264C" w:rsidP="00A9264C">
      <w:pPr>
        <w:shd w:val="clear" w:color="auto" w:fill="FFFFFF"/>
        <w:jc w:val="center"/>
        <w:rPr>
          <w:rFonts w:ascii="Arial" w:hAnsi="Arial" w:cs="Arial"/>
          <w:b/>
          <w:bCs/>
          <w:color w:val="000000"/>
          <w:sz w:val="24"/>
          <w:szCs w:val="24"/>
          <w:lang w:val="hr-HR"/>
        </w:rPr>
      </w:pPr>
    </w:p>
    <w:p w14:paraId="680EA8CE" w14:textId="77777777" w:rsidR="00A9264C" w:rsidRPr="00BB292D" w:rsidRDefault="00A9264C" w:rsidP="00A9264C">
      <w:pPr>
        <w:shd w:val="clear" w:color="auto" w:fill="FFFFFF"/>
        <w:jc w:val="center"/>
        <w:rPr>
          <w:rFonts w:ascii="Arial" w:hAnsi="Arial" w:cs="Arial"/>
          <w:b/>
          <w:bCs/>
          <w:color w:val="000000"/>
          <w:sz w:val="24"/>
          <w:szCs w:val="24"/>
          <w:lang w:val="hr-HR"/>
        </w:rPr>
      </w:pPr>
      <w:r w:rsidRPr="00BB292D">
        <w:rPr>
          <w:rFonts w:ascii="Arial" w:hAnsi="Arial" w:cs="Arial"/>
          <w:b/>
          <w:bCs/>
          <w:color w:val="000000"/>
          <w:sz w:val="24"/>
          <w:szCs w:val="24"/>
          <w:lang w:val="hr-HR"/>
        </w:rPr>
        <w:t>Članak 20.</w:t>
      </w:r>
    </w:p>
    <w:p w14:paraId="156ED595"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Upravitelj groblja donosi godišnji Program održavanja</w:t>
      </w:r>
      <w:r w:rsidRPr="00BB292D">
        <w:rPr>
          <w:rFonts w:ascii="Arial" w:eastAsia="Calibri" w:hAnsi="Arial" w:cs="Arial"/>
          <w:color w:val="EE0000"/>
          <w:sz w:val="24"/>
          <w:szCs w:val="24"/>
          <w:lang w:val="hr-HR"/>
        </w:rPr>
        <w:t xml:space="preserve"> </w:t>
      </w:r>
      <w:r w:rsidRPr="00BB292D">
        <w:rPr>
          <w:rFonts w:ascii="Arial" w:eastAsia="Calibri" w:hAnsi="Arial" w:cs="Arial"/>
          <w:sz w:val="24"/>
          <w:szCs w:val="24"/>
          <w:lang w:val="hr-HR"/>
        </w:rPr>
        <w:t>groblja koji sadrži opis planiranih radova redovnog održavanja  u procijenjenom obujmu i troškovima.</w:t>
      </w:r>
    </w:p>
    <w:p w14:paraId="58047A70"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xml:space="preserve">Redovno održavanje financira se iz sredstava godišnje grobne naknade, naknade za dodjelu na korištenje grobnog mjesta te drugih prihoda od upravljanja grobljem. </w:t>
      </w:r>
    </w:p>
    <w:p w14:paraId="3ED9F534"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U slučaju da prihodi iz stavka 2. ovog članka nisu dovoljni za pokriće svih procijenjenih troškova utvrđenih godišnjim Programom održavanja groblja, potrebna sredstva osiguravaju se u Proračunu Općine.</w:t>
      </w:r>
    </w:p>
    <w:p w14:paraId="4AA08F8D" w14:textId="77777777" w:rsidR="00A9264C" w:rsidRPr="00BB292D" w:rsidRDefault="00A9264C" w:rsidP="00A9264C">
      <w:pPr>
        <w:jc w:val="both"/>
        <w:rPr>
          <w:rFonts w:ascii="Arial" w:eastAsia="Calibri" w:hAnsi="Arial" w:cs="Arial"/>
          <w:color w:val="000000"/>
          <w:sz w:val="24"/>
          <w:szCs w:val="24"/>
          <w:shd w:val="clear" w:color="auto" w:fill="FFFFFF"/>
          <w:lang w:val="hr-HR"/>
        </w:rPr>
      </w:pPr>
    </w:p>
    <w:p w14:paraId="0CAFEEE4" w14:textId="77777777" w:rsidR="00A9264C" w:rsidRPr="00BB292D" w:rsidRDefault="00A9264C" w:rsidP="00A9264C">
      <w:pPr>
        <w:jc w:val="center"/>
        <w:rPr>
          <w:rFonts w:ascii="Arial" w:eastAsia="Calibri" w:hAnsi="Arial" w:cs="Arial"/>
          <w:b/>
          <w:bCs/>
          <w:color w:val="000000"/>
          <w:sz w:val="24"/>
          <w:szCs w:val="24"/>
          <w:shd w:val="clear" w:color="auto" w:fill="FFFFFF"/>
          <w:lang w:val="hr-HR"/>
        </w:rPr>
      </w:pPr>
    </w:p>
    <w:p w14:paraId="546C4C10" w14:textId="77777777" w:rsidR="00A9264C" w:rsidRPr="00BB292D" w:rsidRDefault="00A9264C" w:rsidP="00A9264C">
      <w:pPr>
        <w:jc w:val="center"/>
        <w:rPr>
          <w:rFonts w:ascii="Arial" w:eastAsia="Calibri" w:hAnsi="Arial" w:cs="Arial"/>
          <w:b/>
          <w:bCs/>
          <w:color w:val="000000"/>
          <w:sz w:val="24"/>
          <w:szCs w:val="24"/>
          <w:shd w:val="clear" w:color="auto" w:fill="FFFFFF"/>
          <w:lang w:val="hr-HR"/>
        </w:rPr>
      </w:pPr>
      <w:r w:rsidRPr="00BB292D">
        <w:rPr>
          <w:rFonts w:ascii="Arial" w:eastAsia="Calibri" w:hAnsi="Arial" w:cs="Arial"/>
          <w:b/>
          <w:bCs/>
          <w:color w:val="000000"/>
          <w:sz w:val="24"/>
          <w:szCs w:val="24"/>
          <w:shd w:val="clear" w:color="auto" w:fill="FFFFFF"/>
          <w:lang w:val="hr-HR"/>
        </w:rPr>
        <w:t>Članak 21.</w:t>
      </w:r>
    </w:p>
    <w:p w14:paraId="59AED43B"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Korisnici grobnih mjesta dužni su grobna mjesta koja koriste uređivati na primjeren način te održavati red i čistoću na način da ne oštete susjedna grobna mjesta, a otpad odložiti na za to određeno mjesto. Korisnik je dužan nakon ukopa, a u skladu s običajima, lampione, vijence i cvijeće odložiti na za to određeno mjesto.</w:t>
      </w:r>
    </w:p>
    <w:p w14:paraId="2310D425"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Ukoliko korisnik grobnog mjesta ne održava red i čistoću grobnog mjesta, Upravitelj groblja dužan je pismeno opomenuti korisnika, a ukoliko ni po opomeni ne postupi Upravitelj groblja izvršiti će čišćenje na trošak korisnika.</w:t>
      </w:r>
    </w:p>
    <w:p w14:paraId="57A75AD1" w14:textId="77777777" w:rsidR="00A9264C" w:rsidRPr="00BB292D" w:rsidRDefault="00A9264C" w:rsidP="00A9264C">
      <w:pPr>
        <w:jc w:val="both"/>
        <w:rPr>
          <w:rFonts w:ascii="Arial" w:eastAsia="Calibri" w:hAnsi="Arial" w:cs="Arial"/>
          <w:color w:val="000000"/>
          <w:sz w:val="24"/>
          <w:szCs w:val="24"/>
          <w:shd w:val="clear" w:color="auto" w:fill="FFFFFF"/>
          <w:lang w:val="hr-HR"/>
        </w:rPr>
      </w:pPr>
    </w:p>
    <w:p w14:paraId="4A53F9CA" w14:textId="77777777" w:rsidR="00A9264C" w:rsidRPr="00BB292D" w:rsidRDefault="00A9264C" w:rsidP="00A9264C">
      <w:pPr>
        <w:jc w:val="both"/>
        <w:rPr>
          <w:rFonts w:ascii="Arial" w:eastAsia="Calibri" w:hAnsi="Arial" w:cs="Arial"/>
          <w:color w:val="000000"/>
          <w:sz w:val="24"/>
          <w:szCs w:val="24"/>
          <w:shd w:val="clear" w:color="auto" w:fill="FFFFFF"/>
          <w:lang w:val="hr-HR"/>
        </w:rPr>
      </w:pPr>
    </w:p>
    <w:p w14:paraId="12A28983" w14:textId="77777777" w:rsidR="00A9264C" w:rsidRPr="00BB292D" w:rsidRDefault="00A9264C" w:rsidP="00A9264C">
      <w:pPr>
        <w:shd w:val="clear" w:color="auto" w:fill="FFFFFF"/>
        <w:spacing w:after="48"/>
        <w:textAlignment w:val="baseline"/>
        <w:rPr>
          <w:rFonts w:ascii="Arial" w:hAnsi="Arial" w:cs="Arial"/>
          <w:b/>
          <w:bCs/>
          <w:color w:val="231F20"/>
          <w:sz w:val="24"/>
          <w:szCs w:val="24"/>
          <w:lang w:val="hr-HR"/>
        </w:rPr>
      </w:pPr>
      <w:r w:rsidRPr="00BB292D">
        <w:rPr>
          <w:rFonts w:ascii="Arial" w:hAnsi="Arial" w:cs="Arial"/>
          <w:b/>
          <w:bCs/>
          <w:color w:val="231F20"/>
          <w:sz w:val="24"/>
          <w:szCs w:val="24"/>
          <w:lang w:val="hr-HR"/>
        </w:rPr>
        <w:t xml:space="preserve">VIII. VELIČINA, DIMENZIJE, MATERIJAL I IZGLED GROBNIH MJESTA </w:t>
      </w:r>
    </w:p>
    <w:p w14:paraId="008212E0" w14:textId="77777777" w:rsidR="00A9264C" w:rsidRPr="00BB292D" w:rsidRDefault="00A9264C" w:rsidP="00A9264C">
      <w:pPr>
        <w:shd w:val="clear" w:color="auto" w:fill="FFFFFF"/>
        <w:spacing w:after="48"/>
        <w:jc w:val="center"/>
        <w:textAlignment w:val="baseline"/>
        <w:rPr>
          <w:rFonts w:ascii="Arial" w:hAnsi="Arial" w:cs="Arial"/>
          <w:color w:val="231F20"/>
          <w:sz w:val="24"/>
          <w:szCs w:val="24"/>
          <w:lang w:val="hr-HR"/>
        </w:rPr>
      </w:pPr>
    </w:p>
    <w:p w14:paraId="191ADC44" w14:textId="77777777" w:rsidR="00A9264C" w:rsidRPr="00BB292D" w:rsidRDefault="00A9264C" w:rsidP="00A9264C">
      <w:pPr>
        <w:shd w:val="clear" w:color="auto" w:fill="FFFFFF"/>
        <w:spacing w:after="48"/>
        <w:jc w:val="center"/>
        <w:textAlignment w:val="baseline"/>
        <w:rPr>
          <w:rFonts w:ascii="Arial" w:hAnsi="Arial" w:cs="Arial"/>
          <w:b/>
          <w:bCs/>
          <w:color w:val="231F20"/>
          <w:sz w:val="24"/>
          <w:szCs w:val="24"/>
          <w:lang w:val="hr-HR"/>
        </w:rPr>
      </w:pPr>
      <w:r w:rsidRPr="00BB292D">
        <w:rPr>
          <w:rFonts w:ascii="Arial" w:hAnsi="Arial" w:cs="Arial"/>
          <w:b/>
          <w:bCs/>
          <w:color w:val="231F20"/>
          <w:sz w:val="24"/>
          <w:szCs w:val="24"/>
          <w:lang w:val="hr-HR"/>
        </w:rPr>
        <w:t>Članak 22.</w:t>
      </w:r>
    </w:p>
    <w:p w14:paraId="3680DBB8" w14:textId="77777777" w:rsidR="00A9264C" w:rsidRPr="00BB292D" w:rsidRDefault="00A9264C" w:rsidP="00A9264C">
      <w:pPr>
        <w:shd w:val="clear" w:color="auto" w:fill="FFFFFF"/>
        <w:jc w:val="both"/>
        <w:rPr>
          <w:rFonts w:ascii="Arial" w:hAnsi="Arial" w:cs="Arial"/>
          <w:sz w:val="24"/>
          <w:szCs w:val="24"/>
          <w:shd w:val="clear" w:color="auto" w:fill="FFFFFF"/>
          <w:lang w:val="hr-HR"/>
        </w:rPr>
      </w:pPr>
      <w:r w:rsidRPr="00BB292D">
        <w:rPr>
          <w:rFonts w:ascii="Arial" w:hAnsi="Arial" w:cs="Arial"/>
          <w:sz w:val="24"/>
          <w:szCs w:val="24"/>
          <w:lang w:val="hr-HR"/>
        </w:rPr>
        <w:t>Groblja su u pravilu podijeljena na grobna polja, a ona na redove u kojima se raspoređuju grobovi, izuzev postojećih mjesnih groblja gdje se zadržava postojeće stanje.</w:t>
      </w:r>
      <w:r w:rsidRPr="00BB292D">
        <w:rPr>
          <w:rFonts w:ascii="Arial" w:hAnsi="Arial" w:cs="Arial"/>
          <w:color w:val="231F20"/>
          <w:sz w:val="24"/>
          <w:szCs w:val="24"/>
          <w:shd w:val="clear" w:color="auto" w:fill="FFFFFF"/>
          <w:lang w:val="hr-HR"/>
        </w:rPr>
        <w:t xml:space="preserve"> </w:t>
      </w:r>
      <w:r w:rsidRPr="00BB292D">
        <w:rPr>
          <w:rFonts w:ascii="Arial" w:hAnsi="Arial" w:cs="Arial"/>
          <w:sz w:val="24"/>
          <w:szCs w:val="24"/>
          <w:lang w:val="hr-HR"/>
        </w:rPr>
        <w:t xml:space="preserve">Polja se označuju  latiničnim pismom i  arapskim brojevima i dijele se na grobna mjesta. </w:t>
      </w:r>
    </w:p>
    <w:p w14:paraId="0879FDF9" w14:textId="77777777" w:rsidR="00A9264C" w:rsidRPr="00BB292D" w:rsidRDefault="00A9264C" w:rsidP="00A9264C">
      <w:pPr>
        <w:jc w:val="both"/>
        <w:rPr>
          <w:rFonts w:ascii="Arial" w:hAnsi="Arial" w:cs="Arial"/>
          <w:sz w:val="24"/>
          <w:szCs w:val="24"/>
          <w:lang w:val="hr-HR"/>
        </w:rPr>
      </w:pPr>
    </w:p>
    <w:p w14:paraId="4B10E644"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Dimenzije grobnih mjesta:</w:t>
      </w:r>
    </w:p>
    <w:p w14:paraId="625E8A01" w14:textId="77777777" w:rsidR="00A9264C" w:rsidRPr="00BB292D" w:rsidRDefault="00A9264C" w:rsidP="00A9264C">
      <w:pPr>
        <w:jc w:val="both"/>
        <w:rPr>
          <w:rFonts w:ascii="Arial" w:hAnsi="Arial" w:cs="Arial"/>
          <w:sz w:val="24"/>
          <w:szCs w:val="24"/>
          <w:lang w:val="hr-HR"/>
        </w:rPr>
      </w:pPr>
    </w:p>
    <w:p w14:paraId="5FE13741"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Dječje grobno mjesto:</w:t>
      </w:r>
    </w:p>
    <w:p w14:paraId="5E11B238"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100 x 180 cm</w:t>
      </w:r>
    </w:p>
    <w:p w14:paraId="67EF06FA"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100 x 200 cm</w:t>
      </w:r>
    </w:p>
    <w:p w14:paraId="57EB8F98" w14:textId="77777777" w:rsidR="00A9264C" w:rsidRPr="00BB292D" w:rsidRDefault="00A9264C" w:rsidP="00A9264C">
      <w:pPr>
        <w:jc w:val="both"/>
        <w:rPr>
          <w:rFonts w:ascii="Arial" w:hAnsi="Arial" w:cs="Arial"/>
          <w:sz w:val="24"/>
          <w:szCs w:val="24"/>
          <w:lang w:val="hr-HR"/>
        </w:rPr>
      </w:pPr>
    </w:p>
    <w:p w14:paraId="02F08DD8"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Individualna:</w:t>
      </w:r>
    </w:p>
    <w:p w14:paraId="617E3FDA"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Od dimenzije 110 cm širine pa do 150 cm</w:t>
      </w:r>
    </w:p>
    <w:p w14:paraId="43648ABB"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Od dimenzije 210 cm dužine pa do 250 cm</w:t>
      </w:r>
    </w:p>
    <w:p w14:paraId="032AEE12" w14:textId="77777777" w:rsidR="00A9264C" w:rsidRPr="00BB292D" w:rsidRDefault="00A9264C" w:rsidP="00A9264C">
      <w:pPr>
        <w:jc w:val="both"/>
        <w:rPr>
          <w:rFonts w:ascii="Arial" w:hAnsi="Arial" w:cs="Arial"/>
          <w:sz w:val="24"/>
          <w:szCs w:val="24"/>
          <w:lang w:val="hr-HR"/>
        </w:rPr>
      </w:pPr>
    </w:p>
    <w:p w14:paraId="20FBDC9E"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Duplo (obiteljsko) grobno mjesto:</w:t>
      </w:r>
    </w:p>
    <w:p w14:paraId="794B5617"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Od dimenzije 210 cm širine pa do 250 cm</w:t>
      </w:r>
    </w:p>
    <w:p w14:paraId="5A32A624"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Od dimenzije 220 cm dužine pa do 250 cm</w:t>
      </w:r>
    </w:p>
    <w:p w14:paraId="641CA198"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 xml:space="preserve"> </w:t>
      </w:r>
    </w:p>
    <w:p w14:paraId="3970415A"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Dimenzije grobnice (unutar zidova)</w:t>
      </w:r>
    </w:p>
    <w:p w14:paraId="2287DA36"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 xml:space="preserve">200 x 280cm </w:t>
      </w:r>
    </w:p>
    <w:p w14:paraId="50CB0C27"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 xml:space="preserve">270 x 280cm </w:t>
      </w:r>
    </w:p>
    <w:p w14:paraId="189E1966" w14:textId="77777777" w:rsidR="00A9264C" w:rsidRPr="00BB292D" w:rsidRDefault="00A9264C" w:rsidP="00A9264C">
      <w:pPr>
        <w:jc w:val="both"/>
        <w:rPr>
          <w:rFonts w:ascii="Arial" w:hAnsi="Arial" w:cs="Arial"/>
          <w:sz w:val="24"/>
          <w:szCs w:val="24"/>
          <w:lang w:val="hr-HR"/>
        </w:rPr>
      </w:pPr>
    </w:p>
    <w:p w14:paraId="044120BF"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Dno groba mora biti najmanje 50 cm iznad najviše točke podzemne vode. Dubina ukopnog mjesta je u zemljanim grobovima najmanje 180 cm. Kod zemljanih grobova treba osigurati najmanje 0,80 metara zemlje iznad lijesa.</w:t>
      </w:r>
    </w:p>
    <w:p w14:paraId="5191E5D3"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Groblje ima zajedničku grobnicu za premještanje ostataka preminulih iz napuštenih grobova ili grobova u rekonstrukciji.</w:t>
      </w:r>
    </w:p>
    <w:p w14:paraId="652AB075" w14:textId="77777777" w:rsidR="00A9264C" w:rsidRPr="00BB292D" w:rsidRDefault="00A9264C" w:rsidP="00A9264C">
      <w:pPr>
        <w:shd w:val="clear" w:color="auto" w:fill="FFFFFF"/>
        <w:jc w:val="both"/>
        <w:rPr>
          <w:rFonts w:ascii="Arial" w:hAnsi="Arial" w:cs="Arial"/>
          <w:sz w:val="24"/>
          <w:szCs w:val="24"/>
          <w:lang w:val="hr-HR"/>
        </w:rPr>
      </w:pPr>
      <w:r w:rsidRPr="00BB292D">
        <w:rPr>
          <w:rFonts w:ascii="Arial" w:hAnsi="Arial" w:cs="Arial"/>
          <w:sz w:val="24"/>
          <w:szCs w:val="24"/>
          <w:lang w:val="hr-HR"/>
        </w:rPr>
        <w:t>Nadgrobni spomenici moraju biti izrađeni od trajnog materijala, te moraju po obliku i načinu izvedbe biti u skladu s okolinom i mjesnim običajima, o čemu je mjerodavna suglasnost Upravitelja groblja.</w:t>
      </w:r>
    </w:p>
    <w:p w14:paraId="31C06C6B" w14:textId="77777777" w:rsidR="00A9264C" w:rsidRPr="00BB292D" w:rsidRDefault="00A9264C" w:rsidP="00A9264C">
      <w:pPr>
        <w:shd w:val="clear" w:color="auto" w:fill="FFFFFF"/>
        <w:rPr>
          <w:rFonts w:ascii="Arial" w:hAnsi="Arial" w:cs="Arial"/>
          <w:b/>
          <w:bCs/>
          <w:color w:val="000000"/>
          <w:sz w:val="24"/>
          <w:szCs w:val="24"/>
          <w:lang w:val="hr-HR"/>
        </w:rPr>
      </w:pPr>
    </w:p>
    <w:p w14:paraId="3E0C1EA3" w14:textId="77777777" w:rsidR="00A9264C" w:rsidRPr="00BB292D" w:rsidRDefault="00A9264C" w:rsidP="00A9264C">
      <w:pPr>
        <w:shd w:val="clear" w:color="auto" w:fill="FFFFFF"/>
        <w:spacing w:after="48"/>
        <w:jc w:val="center"/>
        <w:textAlignment w:val="baseline"/>
        <w:rPr>
          <w:rFonts w:ascii="Arial" w:hAnsi="Arial" w:cs="Arial"/>
          <w:b/>
          <w:bCs/>
          <w:color w:val="231F20"/>
          <w:sz w:val="24"/>
          <w:szCs w:val="24"/>
          <w:lang w:val="hr-HR"/>
        </w:rPr>
      </w:pPr>
      <w:r w:rsidRPr="00BB292D">
        <w:rPr>
          <w:rFonts w:ascii="Arial" w:hAnsi="Arial" w:cs="Arial"/>
          <w:b/>
          <w:bCs/>
          <w:color w:val="231F20"/>
          <w:sz w:val="24"/>
          <w:szCs w:val="24"/>
          <w:lang w:val="hr-HR"/>
        </w:rPr>
        <w:t>Članak 23.</w:t>
      </w:r>
    </w:p>
    <w:p w14:paraId="72001DEA" w14:textId="77777777" w:rsidR="00A9264C" w:rsidRPr="00BB292D" w:rsidRDefault="00A9264C" w:rsidP="00A9264C">
      <w:pPr>
        <w:pStyle w:val="Odlomakpopisa"/>
        <w:suppressAutoHyphens/>
        <w:ind w:left="0"/>
        <w:jc w:val="both"/>
        <w:rPr>
          <w:rFonts w:ascii="Arial" w:hAnsi="Arial" w:cs="Arial"/>
          <w:sz w:val="24"/>
          <w:szCs w:val="24"/>
          <w:lang w:val="hr-HR"/>
        </w:rPr>
      </w:pPr>
      <w:r w:rsidRPr="00BB292D">
        <w:rPr>
          <w:rFonts w:ascii="Arial" w:hAnsi="Arial" w:cs="Arial"/>
          <w:sz w:val="24"/>
          <w:szCs w:val="24"/>
          <w:lang w:val="hr-HR"/>
        </w:rPr>
        <w:t>Pod opremom i uređajima grobnog mjesta, u smislu ove Odluke, smatraju se nadgrobna</w:t>
      </w:r>
      <w:r w:rsidRPr="00BB292D">
        <w:rPr>
          <w:rFonts w:ascii="Arial" w:hAnsi="Arial" w:cs="Arial"/>
          <w:b/>
          <w:bCs/>
          <w:sz w:val="24"/>
          <w:szCs w:val="24"/>
          <w:lang w:val="hr-HR"/>
        </w:rPr>
        <w:t xml:space="preserve"> </w:t>
      </w:r>
      <w:r w:rsidRPr="00BB292D">
        <w:rPr>
          <w:rFonts w:ascii="Arial" w:hAnsi="Arial" w:cs="Arial"/>
          <w:sz w:val="24"/>
          <w:szCs w:val="24"/>
          <w:lang w:val="hr-HR"/>
        </w:rPr>
        <w:t>ploča, nadgrobni spomenik i znaci, ploče, ograda grobnog mjesta i slično.</w:t>
      </w:r>
    </w:p>
    <w:p w14:paraId="09889DE3" w14:textId="77777777" w:rsidR="00A9264C" w:rsidRPr="00BB292D" w:rsidRDefault="00A9264C" w:rsidP="00A9264C">
      <w:pPr>
        <w:pStyle w:val="Odlomakpopisa"/>
        <w:suppressAutoHyphens/>
        <w:ind w:left="0"/>
        <w:jc w:val="both"/>
        <w:rPr>
          <w:rFonts w:ascii="Arial" w:hAnsi="Arial" w:cs="Arial"/>
          <w:sz w:val="24"/>
          <w:szCs w:val="24"/>
          <w:lang w:val="hr-HR"/>
        </w:rPr>
      </w:pPr>
      <w:r w:rsidRPr="00BB292D">
        <w:rPr>
          <w:rFonts w:ascii="Arial" w:hAnsi="Arial" w:cs="Arial"/>
          <w:sz w:val="24"/>
          <w:szCs w:val="24"/>
          <w:lang w:val="hr-HR"/>
        </w:rPr>
        <w:t>Oprema i uređaji grobnog mjesta i stavka 2. ovog članka smatraju se nekretninom i vlasništvo su korisnika grobnog mjesta, vlasništvo istih može se prenositi sukladno zakonu kojim se uređuju groblja i posebnim propisima.</w:t>
      </w:r>
    </w:p>
    <w:p w14:paraId="591DB4F3" w14:textId="77777777" w:rsidR="00A9264C" w:rsidRPr="00BB292D" w:rsidRDefault="00A9264C" w:rsidP="00A9264C">
      <w:pPr>
        <w:shd w:val="clear" w:color="auto" w:fill="FFFFFF"/>
        <w:rPr>
          <w:rFonts w:ascii="Arial" w:hAnsi="Arial" w:cs="Arial"/>
          <w:b/>
          <w:bCs/>
          <w:color w:val="000000"/>
          <w:sz w:val="24"/>
          <w:szCs w:val="24"/>
          <w:lang w:val="hr-HR"/>
        </w:rPr>
      </w:pPr>
    </w:p>
    <w:p w14:paraId="63B3C3EA" w14:textId="77777777" w:rsidR="00A9264C" w:rsidRPr="00BB292D" w:rsidRDefault="00A9264C" w:rsidP="00A9264C">
      <w:pPr>
        <w:shd w:val="clear" w:color="auto" w:fill="FFFFFF"/>
        <w:rPr>
          <w:rFonts w:ascii="Arial" w:hAnsi="Arial" w:cs="Arial"/>
          <w:b/>
          <w:bCs/>
          <w:color w:val="000000"/>
          <w:sz w:val="24"/>
          <w:szCs w:val="24"/>
          <w:lang w:val="hr-HR"/>
        </w:rPr>
      </w:pPr>
    </w:p>
    <w:p w14:paraId="026FC898" w14:textId="77777777" w:rsidR="00A9264C" w:rsidRPr="00BB292D" w:rsidRDefault="00A9264C" w:rsidP="00A9264C">
      <w:pPr>
        <w:shd w:val="clear" w:color="auto" w:fill="FFFFFF"/>
        <w:rPr>
          <w:rFonts w:ascii="Arial" w:hAnsi="Arial" w:cs="Arial"/>
          <w:color w:val="000000"/>
          <w:sz w:val="24"/>
          <w:szCs w:val="24"/>
          <w:lang w:val="hr-HR"/>
        </w:rPr>
      </w:pPr>
      <w:r w:rsidRPr="00BB292D">
        <w:rPr>
          <w:rFonts w:ascii="Arial" w:hAnsi="Arial" w:cs="Arial"/>
          <w:b/>
          <w:bCs/>
          <w:color w:val="000000"/>
          <w:sz w:val="24"/>
          <w:szCs w:val="24"/>
          <w:lang w:val="hr-HR"/>
        </w:rPr>
        <w:t>IX. UVJETI UPRAVLJANJA GROBLJEM OD STRANE UPRAVITELJA GROBLJA</w:t>
      </w:r>
    </w:p>
    <w:p w14:paraId="156F27DE" w14:textId="77777777" w:rsidR="00A9264C" w:rsidRPr="00BB292D" w:rsidRDefault="00A9264C" w:rsidP="00A9264C">
      <w:pPr>
        <w:rPr>
          <w:rFonts w:ascii="Arial" w:eastAsia="Calibri" w:hAnsi="Arial" w:cs="Arial"/>
          <w:sz w:val="24"/>
          <w:szCs w:val="24"/>
          <w:lang w:val="hr-HR"/>
        </w:rPr>
      </w:pPr>
    </w:p>
    <w:p w14:paraId="64592F6A" w14:textId="77777777" w:rsidR="00A9264C" w:rsidRPr="00BB292D" w:rsidRDefault="00A9264C" w:rsidP="00A9264C">
      <w:pPr>
        <w:jc w:val="center"/>
        <w:rPr>
          <w:rFonts w:ascii="Arial" w:eastAsia="Calibri" w:hAnsi="Arial" w:cs="Arial"/>
          <w:b/>
          <w:bCs/>
          <w:sz w:val="24"/>
          <w:szCs w:val="24"/>
          <w:lang w:val="hr-HR"/>
        </w:rPr>
      </w:pPr>
      <w:r w:rsidRPr="00BB292D">
        <w:rPr>
          <w:rFonts w:ascii="Arial" w:eastAsia="Calibri" w:hAnsi="Arial" w:cs="Arial"/>
          <w:b/>
          <w:bCs/>
          <w:sz w:val="24"/>
          <w:szCs w:val="24"/>
          <w:lang w:val="hr-HR"/>
        </w:rPr>
        <w:t>Članak 24.</w:t>
      </w:r>
    </w:p>
    <w:p w14:paraId="4C7CD617"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Upravitelj groblja dodjeljuje grobna mjesta na korištenje, obavlja poslove uređenja, održavanja i rekonstrukcije groblja.</w:t>
      </w:r>
    </w:p>
    <w:p w14:paraId="6C2E0F5D" w14:textId="77777777" w:rsidR="00A9264C" w:rsidRPr="00BB292D" w:rsidRDefault="00A9264C" w:rsidP="00A9264C">
      <w:pPr>
        <w:jc w:val="both"/>
        <w:rPr>
          <w:rFonts w:ascii="Arial" w:eastAsia="Calibri" w:hAnsi="Arial" w:cs="Arial"/>
          <w:sz w:val="24"/>
          <w:szCs w:val="24"/>
          <w:lang w:val="hr-HR"/>
        </w:rPr>
      </w:pPr>
    </w:p>
    <w:p w14:paraId="3E1048EA" w14:textId="77777777" w:rsidR="00A9264C" w:rsidRPr="00BB292D" w:rsidRDefault="00A9264C" w:rsidP="00A9264C">
      <w:pPr>
        <w:jc w:val="center"/>
        <w:rPr>
          <w:rFonts w:ascii="Arial" w:eastAsia="Calibri" w:hAnsi="Arial" w:cs="Arial"/>
          <w:b/>
          <w:bCs/>
          <w:sz w:val="24"/>
          <w:szCs w:val="24"/>
          <w:lang w:val="hr-HR"/>
        </w:rPr>
      </w:pPr>
      <w:r w:rsidRPr="00BB292D">
        <w:rPr>
          <w:rFonts w:ascii="Arial" w:eastAsia="Calibri" w:hAnsi="Arial" w:cs="Arial"/>
          <w:b/>
          <w:bCs/>
          <w:sz w:val="24"/>
          <w:szCs w:val="24"/>
          <w:lang w:val="hr-HR"/>
        </w:rPr>
        <w:t>Članak 25.</w:t>
      </w:r>
    </w:p>
    <w:p w14:paraId="11CA02AA"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Upravitelj groblja dužan je upravljati grobljem pažnjom dobroga gospodara, na način kojim se iskazuje poštovanje prema umrlima.</w:t>
      </w:r>
    </w:p>
    <w:p w14:paraId="0DD4FC71" w14:textId="77777777" w:rsidR="00A9264C" w:rsidRPr="00BB292D" w:rsidRDefault="00A9264C" w:rsidP="00A9264C">
      <w:pPr>
        <w:rPr>
          <w:rFonts w:ascii="Arial" w:eastAsia="Calibri" w:hAnsi="Arial" w:cs="Arial"/>
          <w:sz w:val="24"/>
          <w:szCs w:val="24"/>
          <w:lang w:val="hr-HR"/>
        </w:rPr>
      </w:pPr>
    </w:p>
    <w:p w14:paraId="3EE535DF" w14:textId="77777777" w:rsidR="00A9264C" w:rsidRPr="00BB292D" w:rsidRDefault="00A9264C" w:rsidP="00A9264C">
      <w:pPr>
        <w:jc w:val="center"/>
        <w:rPr>
          <w:rFonts w:ascii="Arial" w:eastAsia="Calibri" w:hAnsi="Arial" w:cs="Arial"/>
          <w:b/>
          <w:bCs/>
          <w:sz w:val="24"/>
          <w:szCs w:val="24"/>
          <w:lang w:val="hr-HR"/>
        </w:rPr>
      </w:pPr>
      <w:r w:rsidRPr="00BB292D">
        <w:rPr>
          <w:rFonts w:ascii="Arial" w:eastAsia="Calibri" w:hAnsi="Arial" w:cs="Arial"/>
          <w:b/>
          <w:bCs/>
          <w:sz w:val="24"/>
          <w:szCs w:val="24"/>
          <w:lang w:val="hr-HR"/>
        </w:rPr>
        <w:t>Članak 26.</w:t>
      </w:r>
    </w:p>
    <w:p w14:paraId="7A50760A" w14:textId="77777777" w:rsidR="00A9264C" w:rsidRPr="00BB292D" w:rsidRDefault="00A9264C" w:rsidP="00A9264C">
      <w:pPr>
        <w:jc w:val="both"/>
        <w:rPr>
          <w:rFonts w:ascii="Arial" w:hAnsi="Arial" w:cs="Arial"/>
          <w:sz w:val="24"/>
          <w:szCs w:val="24"/>
          <w:shd w:val="clear" w:color="auto" w:fill="FFFFFF"/>
          <w:lang w:val="hr-HR"/>
        </w:rPr>
      </w:pPr>
      <w:r w:rsidRPr="00BB292D">
        <w:rPr>
          <w:rFonts w:ascii="Arial" w:eastAsia="Calibri" w:hAnsi="Arial" w:cs="Arial"/>
          <w:sz w:val="24"/>
          <w:szCs w:val="24"/>
          <w:lang w:val="hr-HR"/>
        </w:rPr>
        <w:t xml:space="preserve">Upravitelj groblja donosi </w:t>
      </w:r>
      <w:r w:rsidRPr="00BB292D">
        <w:rPr>
          <w:rStyle w:val="Istaknuto"/>
          <w:rFonts w:ascii="Arial" w:hAnsi="Arial" w:cs="Arial"/>
          <w:sz w:val="24"/>
          <w:szCs w:val="24"/>
          <w:shd w:val="clear" w:color="auto" w:fill="FFFFFF"/>
          <w:lang w:val="hr-HR"/>
        </w:rPr>
        <w:t>Položajni plan</w:t>
      </w:r>
      <w:r w:rsidRPr="00BB292D">
        <w:rPr>
          <w:rFonts w:ascii="Arial" w:hAnsi="Arial" w:cs="Arial"/>
          <w:sz w:val="24"/>
          <w:szCs w:val="24"/>
          <w:shd w:val="clear" w:color="auto" w:fill="FFFFFF"/>
          <w:lang w:val="hr-HR"/>
        </w:rPr>
        <w:t xml:space="preserve"> grobnih mjesta </w:t>
      </w:r>
      <w:bookmarkStart w:id="137" w:name="_Hlk213153662"/>
      <w:r w:rsidRPr="00BB292D">
        <w:rPr>
          <w:rFonts w:ascii="Arial" w:hAnsi="Arial" w:cs="Arial"/>
          <w:sz w:val="24"/>
          <w:szCs w:val="24"/>
          <w:shd w:val="clear" w:color="auto" w:fill="FFFFFF"/>
          <w:lang w:val="hr-HR"/>
        </w:rPr>
        <w:t>koji sadrži: </w:t>
      </w:r>
      <w:r w:rsidRPr="00BB292D">
        <w:rPr>
          <w:rStyle w:val="Istaknuto"/>
          <w:rFonts w:ascii="Arial" w:hAnsi="Arial" w:cs="Arial"/>
          <w:sz w:val="24"/>
          <w:szCs w:val="24"/>
          <w:shd w:val="clear" w:color="auto" w:fill="FFFFFF"/>
          <w:lang w:val="hr-HR"/>
        </w:rPr>
        <w:t>plan groblja</w:t>
      </w:r>
      <w:r w:rsidRPr="00BB292D">
        <w:rPr>
          <w:rFonts w:ascii="Arial" w:hAnsi="Arial" w:cs="Arial"/>
          <w:sz w:val="24"/>
          <w:szCs w:val="24"/>
          <w:shd w:val="clear" w:color="auto" w:fill="FFFFFF"/>
          <w:lang w:val="hr-HR"/>
        </w:rPr>
        <w:t>, </w:t>
      </w:r>
      <w:r w:rsidRPr="00BB292D">
        <w:rPr>
          <w:rStyle w:val="Istaknuto"/>
          <w:rFonts w:ascii="Arial" w:hAnsi="Arial" w:cs="Arial"/>
          <w:sz w:val="24"/>
          <w:szCs w:val="24"/>
          <w:shd w:val="clear" w:color="auto" w:fill="FFFFFF"/>
          <w:lang w:val="hr-HR"/>
        </w:rPr>
        <w:t>plan</w:t>
      </w:r>
      <w:r w:rsidRPr="00BB292D">
        <w:rPr>
          <w:rFonts w:ascii="Arial" w:hAnsi="Arial" w:cs="Arial"/>
          <w:sz w:val="24"/>
          <w:szCs w:val="24"/>
          <w:shd w:val="clear" w:color="auto" w:fill="FFFFFF"/>
          <w:lang w:val="hr-HR"/>
        </w:rPr>
        <w:t xml:space="preserve"> rasporeda grobnih mjesta s naznačenim brojevima grobnih mjesta i grafički prikaz rasporeda. </w:t>
      </w:r>
      <w:bookmarkEnd w:id="137"/>
    </w:p>
    <w:p w14:paraId="7BCD4927"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Upravitelj groblja brine se o tome da se grobovi grade sukladno Položajnom planu sa svim tehničkim i sanitarnim uvjetima vodeći pri tome računa o zaštiti okoliša i krajobraznim i estetskim vrijednostima.</w:t>
      </w:r>
    </w:p>
    <w:p w14:paraId="0D7C5030" w14:textId="77777777" w:rsidR="00A9264C" w:rsidRPr="00BB292D" w:rsidRDefault="00A9264C" w:rsidP="00A9264C">
      <w:pPr>
        <w:rPr>
          <w:rFonts w:ascii="Arial" w:eastAsia="Calibri" w:hAnsi="Arial" w:cs="Arial"/>
          <w:sz w:val="24"/>
          <w:szCs w:val="24"/>
          <w:lang w:val="hr-HR"/>
        </w:rPr>
      </w:pPr>
    </w:p>
    <w:p w14:paraId="751CEE04" w14:textId="77777777" w:rsidR="00A9264C" w:rsidRPr="00BB292D" w:rsidRDefault="00A9264C" w:rsidP="00A9264C">
      <w:pPr>
        <w:jc w:val="center"/>
        <w:rPr>
          <w:rFonts w:ascii="Arial" w:eastAsia="Calibri" w:hAnsi="Arial" w:cs="Arial"/>
          <w:b/>
          <w:bCs/>
          <w:sz w:val="24"/>
          <w:szCs w:val="24"/>
          <w:bdr w:val="none" w:sz="0" w:space="0" w:color="auto" w:frame="1"/>
          <w:lang w:val="hr-HR"/>
        </w:rPr>
      </w:pPr>
      <w:r w:rsidRPr="00BB292D">
        <w:rPr>
          <w:rFonts w:ascii="Arial" w:eastAsia="Calibri" w:hAnsi="Arial" w:cs="Arial"/>
          <w:b/>
          <w:bCs/>
          <w:sz w:val="24"/>
          <w:szCs w:val="24"/>
          <w:bdr w:val="none" w:sz="0" w:space="0" w:color="auto" w:frame="1"/>
          <w:lang w:val="hr-HR"/>
        </w:rPr>
        <w:t>Članak 27.</w:t>
      </w:r>
    </w:p>
    <w:p w14:paraId="71E41293"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xml:space="preserve"> Za izvođenje radova na grobnom mjestu </w:t>
      </w:r>
      <w:r w:rsidRPr="00BB292D">
        <w:rPr>
          <w:rFonts w:ascii="Arial" w:eastAsia="Calibri" w:hAnsi="Arial" w:cs="Arial"/>
          <w:b/>
          <w:bCs/>
          <w:sz w:val="24"/>
          <w:szCs w:val="24"/>
          <w:lang w:val="hr-HR"/>
        </w:rPr>
        <w:t>potrebna je suglasnost Upravitelja groblja.</w:t>
      </w:r>
    </w:p>
    <w:p w14:paraId="55A98CCF"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Radi osiguravanja nesmetanog obavljanja ukopa i održavanja reda na groblju osobe koje izvode radove na groblju dužne su:</w:t>
      </w:r>
    </w:p>
    <w:p w14:paraId="648BC155" w14:textId="77777777" w:rsidR="00A9264C" w:rsidRPr="00BB292D" w:rsidRDefault="00A9264C" w:rsidP="00A9264C">
      <w:pPr>
        <w:numPr>
          <w:ilvl w:val="0"/>
          <w:numId w:val="163"/>
        </w:numPr>
        <w:jc w:val="both"/>
        <w:rPr>
          <w:rFonts w:ascii="Arial" w:eastAsia="Calibri" w:hAnsi="Arial" w:cs="Arial"/>
          <w:sz w:val="24"/>
          <w:szCs w:val="24"/>
          <w:lang w:val="hr-HR"/>
        </w:rPr>
      </w:pPr>
      <w:r w:rsidRPr="00BB292D">
        <w:rPr>
          <w:rFonts w:ascii="Arial" w:eastAsia="Calibri" w:hAnsi="Arial" w:cs="Arial"/>
          <w:sz w:val="24"/>
          <w:szCs w:val="24"/>
          <w:lang w:val="hr-HR"/>
        </w:rPr>
        <w:t>početak i završetak radova prijaviti Upravitelju groblja</w:t>
      </w:r>
    </w:p>
    <w:p w14:paraId="6084B571" w14:textId="77777777" w:rsidR="00A9264C" w:rsidRPr="00BB292D" w:rsidRDefault="00A9264C" w:rsidP="00A9264C">
      <w:pPr>
        <w:numPr>
          <w:ilvl w:val="0"/>
          <w:numId w:val="163"/>
        </w:numPr>
        <w:jc w:val="both"/>
        <w:rPr>
          <w:rFonts w:ascii="Arial" w:eastAsia="Calibri" w:hAnsi="Arial" w:cs="Arial"/>
          <w:sz w:val="24"/>
          <w:szCs w:val="24"/>
          <w:lang w:val="hr-HR"/>
        </w:rPr>
      </w:pPr>
      <w:r w:rsidRPr="00BB292D">
        <w:rPr>
          <w:rFonts w:ascii="Arial" w:eastAsia="Calibri" w:hAnsi="Arial" w:cs="Arial"/>
          <w:sz w:val="24"/>
          <w:szCs w:val="24"/>
          <w:lang w:val="hr-HR"/>
        </w:rPr>
        <w:t>radove izvoditi samo u radne dane koje odredi Upravitelj groblja</w:t>
      </w:r>
    </w:p>
    <w:p w14:paraId="5E31888A" w14:textId="77777777" w:rsidR="00A9264C" w:rsidRPr="00BB292D" w:rsidRDefault="00A9264C" w:rsidP="00A9264C">
      <w:pPr>
        <w:numPr>
          <w:ilvl w:val="0"/>
          <w:numId w:val="163"/>
        </w:numPr>
        <w:jc w:val="both"/>
        <w:rPr>
          <w:rFonts w:ascii="Arial" w:eastAsia="Calibri" w:hAnsi="Arial" w:cs="Arial"/>
          <w:sz w:val="24"/>
          <w:szCs w:val="24"/>
          <w:lang w:val="hr-HR"/>
        </w:rPr>
      </w:pPr>
      <w:r w:rsidRPr="00BB292D">
        <w:rPr>
          <w:rFonts w:ascii="Arial" w:eastAsia="Calibri" w:hAnsi="Arial" w:cs="Arial"/>
          <w:sz w:val="24"/>
          <w:szCs w:val="24"/>
          <w:lang w:val="hr-HR"/>
        </w:rPr>
        <w:t>radove izvoditi na način da  postupaju sukladno izdanoj suglasnosti Upravitelja groblja i Odluci o ponašanju na groblju.</w:t>
      </w:r>
    </w:p>
    <w:p w14:paraId="2D5003D4" w14:textId="77777777" w:rsidR="00A9264C" w:rsidRPr="00BB292D" w:rsidRDefault="00A9264C" w:rsidP="00A9264C">
      <w:pPr>
        <w:jc w:val="both"/>
        <w:rPr>
          <w:rFonts w:ascii="Arial" w:eastAsia="Calibri" w:hAnsi="Arial" w:cs="Arial"/>
          <w:sz w:val="24"/>
          <w:szCs w:val="24"/>
          <w:lang w:val="hr-HR"/>
        </w:rPr>
      </w:pPr>
    </w:p>
    <w:p w14:paraId="71AFB2DB" w14:textId="77777777" w:rsidR="00A9264C" w:rsidRPr="00BB292D" w:rsidRDefault="00A9264C" w:rsidP="00A9264C">
      <w:pPr>
        <w:jc w:val="center"/>
        <w:rPr>
          <w:rFonts w:ascii="Arial" w:eastAsia="Calibri" w:hAnsi="Arial" w:cs="Arial"/>
          <w:b/>
          <w:bCs/>
          <w:sz w:val="24"/>
          <w:szCs w:val="24"/>
          <w:bdr w:val="none" w:sz="0" w:space="0" w:color="auto" w:frame="1"/>
          <w:lang w:val="hr-HR"/>
        </w:rPr>
      </w:pPr>
    </w:p>
    <w:p w14:paraId="7C6D6966" w14:textId="77777777" w:rsidR="00A9264C" w:rsidRPr="00BB292D" w:rsidRDefault="00A9264C" w:rsidP="00A9264C">
      <w:pPr>
        <w:jc w:val="center"/>
        <w:rPr>
          <w:rFonts w:ascii="Arial" w:eastAsia="Calibri" w:hAnsi="Arial" w:cs="Arial"/>
          <w:b/>
          <w:bCs/>
          <w:sz w:val="24"/>
          <w:szCs w:val="24"/>
          <w:bdr w:val="none" w:sz="0" w:space="0" w:color="auto" w:frame="1"/>
          <w:lang w:val="hr-HR"/>
        </w:rPr>
      </w:pPr>
      <w:r w:rsidRPr="00BB292D">
        <w:rPr>
          <w:rFonts w:ascii="Arial" w:eastAsia="Calibri" w:hAnsi="Arial" w:cs="Arial"/>
          <w:b/>
          <w:bCs/>
          <w:sz w:val="24"/>
          <w:szCs w:val="24"/>
          <w:bdr w:val="none" w:sz="0" w:space="0" w:color="auto" w:frame="1"/>
          <w:lang w:val="hr-HR"/>
        </w:rPr>
        <w:t>Članak 28.</w:t>
      </w:r>
    </w:p>
    <w:p w14:paraId="0C71795A"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Upravitelj groblja dužan je pravodobno poduzimati odgovarajuće mjere na proširenju i gradnji groblja kako bi se osigurala grobna mjesta.</w:t>
      </w:r>
    </w:p>
    <w:p w14:paraId="78491894" w14:textId="77777777" w:rsidR="00A9264C" w:rsidRPr="00BB292D" w:rsidRDefault="00A9264C" w:rsidP="00A9264C">
      <w:pPr>
        <w:jc w:val="both"/>
        <w:rPr>
          <w:rFonts w:ascii="Arial" w:eastAsia="Calibri" w:hAnsi="Arial" w:cs="Arial"/>
          <w:sz w:val="24"/>
          <w:szCs w:val="24"/>
          <w:lang w:val="hr-HR"/>
        </w:rPr>
      </w:pPr>
    </w:p>
    <w:p w14:paraId="2740F063" w14:textId="77777777" w:rsidR="00A9264C" w:rsidRPr="00BB292D" w:rsidRDefault="00A9264C" w:rsidP="00A9264C">
      <w:pPr>
        <w:jc w:val="center"/>
        <w:rPr>
          <w:rFonts w:ascii="Arial" w:hAnsi="Arial" w:cs="Arial"/>
          <w:b/>
          <w:bCs/>
          <w:sz w:val="24"/>
          <w:szCs w:val="24"/>
          <w:lang w:val="hr-HR"/>
        </w:rPr>
      </w:pPr>
    </w:p>
    <w:p w14:paraId="0152BAF1" w14:textId="77777777" w:rsidR="00A9264C" w:rsidRPr="00BB292D" w:rsidRDefault="00A9264C" w:rsidP="00A9264C">
      <w:pPr>
        <w:jc w:val="center"/>
        <w:rPr>
          <w:rFonts w:ascii="Arial" w:hAnsi="Arial" w:cs="Arial"/>
          <w:b/>
          <w:bCs/>
          <w:sz w:val="24"/>
          <w:szCs w:val="24"/>
          <w:lang w:val="hr-HR"/>
        </w:rPr>
      </w:pPr>
      <w:r w:rsidRPr="00BB292D">
        <w:rPr>
          <w:rFonts w:ascii="Arial" w:hAnsi="Arial" w:cs="Arial"/>
          <w:b/>
          <w:bCs/>
          <w:sz w:val="24"/>
          <w:szCs w:val="24"/>
          <w:lang w:val="hr-HR"/>
        </w:rPr>
        <w:t>Članak 29.</w:t>
      </w:r>
    </w:p>
    <w:p w14:paraId="5DDA7322"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 xml:space="preserve">Upravitelj groblja donosi Odluku o ponašanju na groblju kojom propisuje pravila ponašanja za korisnike i posjetitelje groblja, a Odluka se objavljuje na </w:t>
      </w:r>
      <w:r w:rsidRPr="00BB292D">
        <w:rPr>
          <w:rFonts w:ascii="Arial" w:hAnsi="Arial" w:cs="Arial"/>
          <w:sz w:val="24"/>
          <w:szCs w:val="24"/>
          <w:shd w:val="clear" w:color="auto" w:fill="FFFFFF"/>
          <w:lang w:val="hr-HR"/>
        </w:rPr>
        <w:t>službenim mrežnim stranicama Upravitelja groblja i na  ulazima u groblja.</w:t>
      </w:r>
    </w:p>
    <w:p w14:paraId="207FD96A" w14:textId="77777777" w:rsidR="00A9264C" w:rsidRPr="00BB292D" w:rsidRDefault="00A9264C" w:rsidP="00A9264C">
      <w:pPr>
        <w:jc w:val="both"/>
        <w:rPr>
          <w:rFonts w:ascii="Arial" w:hAnsi="Arial" w:cs="Arial"/>
          <w:spacing w:val="6"/>
          <w:sz w:val="24"/>
          <w:szCs w:val="24"/>
          <w:lang w:val="hr-HR"/>
        </w:rPr>
      </w:pPr>
      <w:r w:rsidRPr="00BB292D">
        <w:rPr>
          <w:rFonts w:ascii="Arial" w:hAnsi="Arial" w:cs="Arial"/>
          <w:spacing w:val="6"/>
          <w:sz w:val="24"/>
          <w:szCs w:val="24"/>
          <w:lang w:val="hr-HR"/>
        </w:rPr>
        <w:t>Građani su dužni pridržavati se pravila o ponašanju na groblju koja propisuje Upravitelj groblja.</w:t>
      </w:r>
    </w:p>
    <w:p w14:paraId="63C47253" w14:textId="77777777" w:rsidR="00A9264C" w:rsidRPr="00BB292D" w:rsidRDefault="00A9264C" w:rsidP="00A9264C">
      <w:pPr>
        <w:jc w:val="center"/>
        <w:rPr>
          <w:rFonts w:ascii="Arial" w:hAnsi="Arial" w:cs="Arial"/>
          <w:b/>
          <w:bCs/>
          <w:sz w:val="24"/>
          <w:szCs w:val="24"/>
          <w:lang w:val="hr-HR"/>
        </w:rPr>
      </w:pPr>
    </w:p>
    <w:p w14:paraId="0262CA8D" w14:textId="77777777" w:rsidR="00A9264C" w:rsidRPr="00BB292D" w:rsidRDefault="00A9264C" w:rsidP="00A9264C">
      <w:pPr>
        <w:jc w:val="center"/>
        <w:rPr>
          <w:rFonts w:ascii="Arial" w:hAnsi="Arial" w:cs="Arial"/>
          <w:b/>
          <w:bCs/>
          <w:sz w:val="24"/>
          <w:szCs w:val="24"/>
          <w:lang w:val="hr-HR"/>
        </w:rPr>
      </w:pPr>
      <w:r w:rsidRPr="00BB292D">
        <w:rPr>
          <w:rFonts w:ascii="Arial" w:hAnsi="Arial" w:cs="Arial"/>
          <w:b/>
          <w:bCs/>
          <w:sz w:val="24"/>
          <w:szCs w:val="24"/>
          <w:lang w:val="hr-HR"/>
        </w:rPr>
        <w:t>Članak 30.</w:t>
      </w:r>
    </w:p>
    <w:p w14:paraId="23012205"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Upravitelj groblja ne odgovora za štetu nastalu na grobnim mjestima koju prouzrokuju treće osobe ili nepoznate osobe.</w:t>
      </w:r>
    </w:p>
    <w:p w14:paraId="7D82E664" w14:textId="77777777" w:rsidR="00A9264C" w:rsidRPr="00BB292D" w:rsidRDefault="00A9264C" w:rsidP="00A9264C">
      <w:pPr>
        <w:jc w:val="both"/>
        <w:rPr>
          <w:rFonts w:ascii="Arial" w:eastAsia="Calibri" w:hAnsi="Arial" w:cs="Arial"/>
          <w:sz w:val="24"/>
          <w:szCs w:val="24"/>
          <w:shd w:val="clear" w:color="auto" w:fill="FFFFFF"/>
          <w:lang w:val="hr-HR"/>
        </w:rPr>
      </w:pPr>
    </w:p>
    <w:p w14:paraId="21CD9399" w14:textId="77777777" w:rsidR="00A9264C" w:rsidRPr="00BB292D" w:rsidRDefault="00A9264C" w:rsidP="00A9264C">
      <w:pPr>
        <w:shd w:val="clear" w:color="auto" w:fill="FFFFFF"/>
        <w:jc w:val="both"/>
        <w:rPr>
          <w:rFonts w:ascii="Arial" w:hAnsi="Arial" w:cs="Arial"/>
          <w:b/>
          <w:bCs/>
          <w:sz w:val="24"/>
          <w:szCs w:val="24"/>
          <w:shd w:val="clear" w:color="auto" w:fill="FFFFFF"/>
          <w:lang w:val="hr-HR"/>
        </w:rPr>
      </w:pPr>
    </w:p>
    <w:p w14:paraId="66A4256D" w14:textId="77777777" w:rsidR="00A9264C" w:rsidRPr="00BB292D" w:rsidRDefault="00A9264C" w:rsidP="00A9264C">
      <w:pPr>
        <w:shd w:val="clear" w:color="auto" w:fill="FFFFFF"/>
        <w:jc w:val="both"/>
        <w:rPr>
          <w:rFonts w:ascii="Arial" w:hAnsi="Arial" w:cs="Arial"/>
          <w:b/>
          <w:bCs/>
          <w:sz w:val="24"/>
          <w:szCs w:val="24"/>
          <w:shd w:val="clear" w:color="auto" w:fill="FFFFFF"/>
          <w:lang w:val="nb-NO"/>
        </w:rPr>
      </w:pPr>
      <w:r w:rsidRPr="00BB292D">
        <w:rPr>
          <w:rFonts w:ascii="Arial" w:hAnsi="Arial" w:cs="Arial"/>
          <w:b/>
          <w:bCs/>
          <w:sz w:val="24"/>
          <w:szCs w:val="24"/>
          <w:shd w:val="clear" w:color="auto" w:fill="FFFFFF"/>
          <w:lang w:val="nb-NO"/>
        </w:rPr>
        <w:t>X. UVJETI I MJERILA ZA PLAĆANJE NAKNADE PRI DODJELI GROBNOG MJESTA I GODIŠNJE GROBNE NAKNADE</w:t>
      </w:r>
    </w:p>
    <w:p w14:paraId="423CC66D" w14:textId="77777777" w:rsidR="00A9264C" w:rsidRPr="00BB292D" w:rsidRDefault="00A9264C" w:rsidP="00A9264C">
      <w:pPr>
        <w:shd w:val="clear" w:color="auto" w:fill="FFFFFF"/>
        <w:rPr>
          <w:rFonts w:ascii="Arial" w:hAnsi="Arial" w:cs="Arial"/>
          <w:b/>
          <w:bCs/>
          <w:color w:val="000000"/>
          <w:sz w:val="24"/>
          <w:szCs w:val="24"/>
          <w:lang w:val="nb-NO"/>
        </w:rPr>
      </w:pPr>
    </w:p>
    <w:p w14:paraId="309518CB" w14:textId="77777777" w:rsidR="00A9264C" w:rsidRPr="00BB292D" w:rsidRDefault="00A9264C" w:rsidP="00A9264C">
      <w:pPr>
        <w:widowControl w:val="0"/>
        <w:autoSpaceDE w:val="0"/>
        <w:autoSpaceDN w:val="0"/>
        <w:adjustRightInd w:val="0"/>
        <w:spacing w:after="240"/>
        <w:ind w:right="69"/>
        <w:jc w:val="center"/>
        <w:outlineLvl w:val="0"/>
        <w:rPr>
          <w:rFonts w:ascii="Arial" w:hAnsi="Arial" w:cs="Arial"/>
          <w:b/>
          <w:bCs/>
          <w:sz w:val="24"/>
          <w:szCs w:val="24"/>
          <w:lang w:val="hr-HR"/>
        </w:rPr>
      </w:pPr>
      <w:r w:rsidRPr="00BB292D">
        <w:rPr>
          <w:rFonts w:ascii="Arial" w:hAnsi="Arial" w:cs="Arial"/>
          <w:color w:val="000000"/>
          <w:sz w:val="24"/>
          <w:szCs w:val="24"/>
          <w:lang w:val="hr-HR"/>
        </w:rPr>
        <w:t> </w:t>
      </w:r>
      <w:r w:rsidRPr="00BB292D">
        <w:rPr>
          <w:rFonts w:ascii="Arial" w:hAnsi="Arial" w:cs="Arial"/>
          <w:b/>
          <w:bCs/>
          <w:sz w:val="24"/>
          <w:szCs w:val="24"/>
          <w:lang w:val="hr-HR"/>
        </w:rPr>
        <w:t>Članak</w:t>
      </w:r>
      <w:r w:rsidRPr="00BB292D">
        <w:rPr>
          <w:rFonts w:ascii="Arial" w:hAnsi="Arial" w:cs="Arial"/>
          <w:b/>
          <w:bCs/>
          <w:spacing w:val="-7"/>
          <w:sz w:val="24"/>
          <w:szCs w:val="24"/>
          <w:lang w:val="hr-HR"/>
        </w:rPr>
        <w:t xml:space="preserve"> </w:t>
      </w:r>
      <w:r w:rsidRPr="00BB292D">
        <w:rPr>
          <w:rFonts w:ascii="Arial" w:hAnsi="Arial" w:cs="Arial"/>
          <w:b/>
          <w:bCs/>
          <w:sz w:val="24"/>
          <w:szCs w:val="24"/>
          <w:lang w:val="hr-HR"/>
        </w:rPr>
        <w:t>31.</w:t>
      </w:r>
    </w:p>
    <w:p w14:paraId="62E4EB60"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Visinu naknade za dodjelu na korištenje grobnog mjesta određuje Upravitelj groblja prema slijedećim uvjetima i mjerilima:</w:t>
      </w:r>
    </w:p>
    <w:p w14:paraId="0326B498" w14:textId="77777777" w:rsidR="00A9264C" w:rsidRPr="00BB292D" w:rsidRDefault="00A9264C" w:rsidP="00A9264C">
      <w:pPr>
        <w:ind w:firstLine="720"/>
        <w:jc w:val="both"/>
        <w:rPr>
          <w:rFonts w:ascii="Arial" w:eastAsia="Calibri" w:hAnsi="Arial" w:cs="Arial"/>
          <w:sz w:val="24"/>
          <w:szCs w:val="24"/>
          <w:lang w:val="hr-HR"/>
        </w:rPr>
      </w:pPr>
      <w:bookmarkStart w:id="138" w:name="_Hlk213057103"/>
      <w:r w:rsidRPr="00BB292D">
        <w:rPr>
          <w:rFonts w:ascii="Arial" w:eastAsia="Calibri" w:hAnsi="Arial" w:cs="Arial"/>
          <w:sz w:val="24"/>
          <w:szCs w:val="24"/>
          <w:lang w:val="hr-HR"/>
        </w:rPr>
        <w:lastRenderedPageBreak/>
        <w:t xml:space="preserve">- vrsti grobnog mjesta </w:t>
      </w:r>
    </w:p>
    <w:p w14:paraId="7EEAE236" w14:textId="77777777" w:rsidR="00A9264C" w:rsidRPr="00BB292D" w:rsidRDefault="00A9264C" w:rsidP="00A9264C">
      <w:pPr>
        <w:ind w:firstLine="720"/>
        <w:jc w:val="both"/>
        <w:rPr>
          <w:rFonts w:ascii="Arial" w:eastAsia="Calibri" w:hAnsi="Arial" w:cs="Arial"/>
          <w:sz w:val="24"/>
          <w:szCs w:val="24"/>
          <w:lang w:val="hr-HR"/>
        </w:rPr>
      </w:pPr>
      <w:r w:rsidRPr="00BB292D">
        <w:rPr>
          <w:rFonts w:ascii="Arial" w:eastAsia="Calibri" w:hAnsi="Arial" w:cs="Arial"/>
          <w:sz w:val="24"/>
          <w:szCs w:val="24"/>
          <w:lang w:val="hr-HR"/>
        </w:rPr>
        <w:t>- površini grobnog mjesta</w:t>
      </w:r>
    </w:p>
    <w:p w14:paraId="13F53E43" w14:textId="77777777" w:rsidR="00A9264C" w:rsidRPr="00BB292D" w:rsidRDefault="00A9264C" w:rsidP="00A9264C">
      <w:pPr>
        <w:ind w:firstLine="720"/>
        <w:jc w:val="both"/>
        <w:rPr>
          <w:rFonts w:ascii="Arial" w:eastAsia="Calibri" w:hAnsi="Arial" w:cs="Arial"/>
          <w:sz w:val="24"/>
          <w:szCs w:val="24"/>
          <w:lang w:val="hr-HR"/>
        </w:rPr>
      </w:pPr>
      <w:r w:rsidRPr="00BB292D">
        <w:rPr>
          <w:rFonts w:ascii="Arial" w:eastAsia="Calibri" w:hAnsi="Arial" w:cs="Arial"/>
          <w:sz w:val="24"/>
          <w:szCs w:val="24"/>
          <w:lang w:val="hr-HR"/>
        </w:rPr>
        <w:t>- troškovima opremanja groblja odgovarajućom komunalnom i  drugom infrastrukturom</w:t>
      </w:r>
    </w:p>
    <w:p w14:paraId="4262587F" w14:textId="77777777" w:rsidR="00A9264C" w:rsidRPr="00BB292D" w:rsidRDefault="00A9264C" w:rsidP="00A9264C">
      <w:pPr>
        <w:ind w:firstLine="720"/>
        <w:jc w:val="both"/>
        <w:rPr>
          <w:rFonts w:ascii="Arial" w:eastAsia="Calibri" w:hAnsi="Arial" w:cs="Arial"/>
          <w:sz w:val="24"/>
          <w:szCs w:val="24"/>
          <w:lang w:val="hr-HR"/>
        </w:rPr>
      </w:pPr>
      <w:r w:rsidRPr="00BB292D">
        <w:rPr>
          <w:rFonts w:ascii="Arial" w:eastAsia="Calibri" w:hAnsi="Arial" w:cs="Arial"/>
          <w:sz w:val="24"/>
          <w:szCs w:val="24"/>
          <w:lang w:val="hr-HR"/>
        </w:rPr>
        <w:t>- lokaciji groblja.</w:t>
      </w:r>
    </w:p>
    <w:bookmarkEnd w:id="138"/>
    <w:p w14:paraId="51E9D6E7"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Troškovi opremanja groblja odgovarajućom komunalnom i drugom infrastrukturom utvrđuju se na bazi stvarnih troškova opremanja groblja.</w:t>
      </w:r>
    </w:p>
    <w:p w14:paraId="12E642CC" w14:textId="77777777" w:rsidR="00A9264C" w:rsidRPr="00BB292D" w:rsidRDefault="00A9264C" w:rsidP="00A9264C">
      <w:pPr>
        <w:shd w:val="clear" w:color="auto" w:fill="FFFFFF"/>
        <w:spacing w:line="330" w:lineRule="atLeast"/>
        <w:jc w:val="both"/>
        <w:rPr>
          <w:rFonts w:ascii="Arial" w:hAnsi="Arial" w:cs="Arial"/>
          <w:b/>
          <w:bCs/>
          <w:sz w:val="24"/>
          <w:szCs w:val="24"/>
          <w:lang w:val="hr-HR"/>
        </w:rPr>
      </w:pPr>
      <w:r w:rsidRPr="00BB292D">
        <w:rPr>
          <w:rFonts w:ascii="Arial" w:hAnsi="Arial" w:cs="Arial"/>
          <w:sz w:val="24"/>
          <w:szCs w:val="24"/>
          <w:lang w:val="hr-HR"/>
        </w:rPr>
        <w:t xml:space="preserve">Lokaciju grobnog mjesta na groblju iz stavka 1. alineje 4. ovog članka utvrđuje Upravitelj groblja sukladno položajnom planu </w:t>
      </w:r>
      <w:r w:rsidRPr="00BB292D">
        <w:rPr>
          <w:rFonts w:ascii="Arial" w:hAnsi="Arial" w:cs="Arial"/>
          <w:sz w:val="24"/>
          <w:szCs w:val="24"/>
          <w:shd w:val="clear" w:color="auto" w:fill="FFFFFF"/>
          <w:lang w:val="hr-HR"/>
        </w:rPr>
        <w:t>grobnih mjesta.</w:t>
      </w:r>
    </w:p>
    <w:p w14:paraId="269D4EA6"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Naknada za dodijeljeno grobno mjesto plaća se jednokratno u roku od 30 dana od dana donošenja rješenja o dodjeli grobnog mjesta na korištenje. Iznimno, korisnici slabijeg imovnog stanja mogu ovu naknadu isplatiti u najviše šest mjesečnih obroka.</w:t>
      </w:r>
    </w:p>
    <w:p w14:paraId="7BDEF52B" w14:textId="77777777" w:rsidR="00A9264C" w:rsidRPr="00BB292D" w:rsidRDefault="00A9264C" w:rsidP="00A9264C">
      <w:pPr>
        <w:jc w:val="both"/>
        <w:rPr>
          <w:rFonts w:ascii="Arial" w:eastAsia="Calibri" w:hAnsi="Arial" w:cs="Arial"/>
          <w:sz w:val="24"/>
          <w:szCs w:val="24"/>
          <w:lang w:val="hr-HR"/>
        </w:rPr>
      </w:pPr>
    </w:p>
    <w:p w14:paraId="33705BAC" w14:textId="77777777" w:rsidR="00A9264C" w:rsidRPr="00BB292D" w:rsidRDefault="00A9264C" w:rsidP="00A9264C">
      <w:pPr>
        <w:kinsoku w:val="0"/>
        <w:overflowPunct w:val="0"/>
        <w:spacing w:after="240"/>
        <w:ind w:right="-41"/>
        <w:jc w:val="center"/>
        <w:rPr>
          <w:rFonts w:ascii="Arial" w:hAnsi="Arial" w:cs="Arial"/>
          <w:b/>
          <w:bCs/>
          <w:sz w:val="24"/>
          <w:szCs w:val="24"/>
          <w:lang w:val="hr-HR"/>
        </w:rPr>
      </w:pPr>
      <w:r w:rsidRPr="00BB292D">
        <w:rPr>
          <w:rFonts w:ascii="Arial" w:hAnsi="Arial" w:cs="Arial"/>
          <w:b/>
          <w:bCs/>
          <w:sz w:val="24"/>
          <w:szCs w:val="24"/>
          <w:lang w:val="hr-HR"/>
        </w:rPr>
        <w:t>Članak 32.</w:t>
      </w:r>
    </w:p>
    <w:p w14:paraId="7879A26F" w14:textId="77777777" w:rsidR="00A9264C" w:rsidRPr="00BB292D" w:rsidRDefault="00A9264C" w:rsidP="00A9264C">
      <w:pPr>
        <w:jc w:val="both"/>
        <w:rPr>
          <w:rFonts w:ascii="Arial" w:eastAsia="Calibri" w:hAnsi="Arial" w:cs="Arial"/>
          <w:color w:val="000000"/>
          <w:sz w:val="24"/>
          <w:szCs w:val="24"/>
          <w:lang w:val="hr-HR"/>
        </w:rPr>
      </w:pPr>
      <w:r w:rsidRPr="00BB292D">
        <w:rPr>
          <w:rFonts w:ascii="Arial" w:hAnsi="Arial" w:cs="Arial"/>
          <w:sz w:val="24"/>
          <w:szCs w:val="24"/>
          <w:shd w:val="clear" w:color="auto" w:fill="FFFFFF"/>
          <w:lang w:val="hr-HR"/>
        </w:rPr>
        <w:t xml:space="preserve">Grobna naknada se plaća za godišnje </w:t>
      </w:r>
      <w:bookmarkStart w:id="139" w:name="_Hlk213064284"/>
      <w:r w:rsidRPr="00BB292D">
        <w:rPr>
          <w:rFonts w:ascii="Arial" w:hAnsi="Arial" w:cs="Arial"/>
          <w:sz w:val="24"/>
          <w:szCs w:val="24"/>
          <w:shd w:val="clear" w:color="auto" w:fill="FFFFFF"/>
          <w:lang w:val="hr-HR"/>
        </w:rPr>
        <w:t>održavanje groblja, koje podrazumijeva hortikulturno uređenje i održavanje groblja, odvoz smeća, održavanje cesta i staza, vodovodne i kanalizacijske mreže, te održavanje objekata na groblju.</w:t>
      </w:r>
      <w:r w:rsidRPr="00BB292D">
        <w:rPr>
          <w:rFonts w:ascii="Arial" w:eastAsia="Calibri" w:hAnsi="Arial" w:cs="Arial"/>
          <w:color w:val="000000"/>
          <w:sz w:val="24"/>
          <w:szCs w:val="24"/>
          <w:lang w:val="hr-HR"/>
        </w:rPr>
        <w:t xml:space="preserve"> </w:t>
      </w:r>
      <w:bookmarkEnd w:id="139"/>
    </w:p>
    <w:p w14:paraId="6D596B11"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Upravitelj groblja dužan je uplatnice za plaćanje godišnje grobne naknade dostavljati osobi koja je u grobni očevidnik upisana kao korisnik ili drugoj osobi koju je odredio korisnik.</w:t>
      </w:r>
    </w:p>
    <w:p w14:paraId="1A6D5700"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Ako ima više korisnika, uplatnice se dostavljaju korisniku određenom njihovim sporazumom ili korisniku koji je pristao na</w:t>
      </w:r>
      <w:r w:rsidRPr="00BB292D">
        <w:rPr>
          <w:rFonts w:ascii="Arial" w:eastAsia="Calibri" w:hAnsi="Arial" w:cs="Arial"/>
          <w:spacing w:val="-8"/>
          <w:sz w:val="24"/>
          <w:szCs w:val="24"/>
          <w:lang w:val="hr-HR"/>
        </w:rPr>
        <w:t xml:space="preserve"> </w:t>
      </w:r>
      <w:r w:rsidRPr="00BB292D">
        <w:rPr>
          <w:rFonts w:ascii="Arial" w:eastAsia="Calibri" w:hAnsi="Arial" w:cs="Arial"/>
          <w:sz w:val="24"/>
          <w:szCs w:val="24"/>
          <w:lang w:val="hr-HR"/>
        </w:rPr>
        <w:t>plaćanje.</w:t>
      </w:r>
    </w:p>
    <w:p w14:paraId="6FAF5D29" w14:textId="77777777" w:rsidR="00A9264C" w:rsidRPr="00BB292D" w:rsidRDefault="00A9264C" w:rsidP="00A9264C">
      <w:pPr>
        <w:jc w:val="both"/>
        <w:rPr>
          <w:rFonts w:ascii="Arial" w:eastAsia="Calibri" w:hAnsi="Arial" w:cs="Arial"/>
          <w:sz w:val="24"/>
          <w:szCs w:val="24"/>
          <w:lang w:val="hr-HR"/>
        </w:rPr>
      </w:pPr>
      <w:r w:rsidRPr="00BB292D">
        <w:rPr>
          <w:rFonts w:ascii="Arial" w:eastAsia="Calibri" w:hAnsi="Arial" w:cs="Arial"/>
          <w:sz w:val="24"/>
          <w:szCs w:val="24"/>
          <w:lang w:val="hr-HR"/>
        </w:rPr>
        <w:t>Nasljednici smrtno stradalog hrvatskog branitelja iz Domovinskog rata oslobađaju se plaćanja grobne naknade</w:t>
      </w:r>
      <w:bookmarkStart w:id="140" w:name="Članak_16."/>
      <w:bookmarkEnd w:id="140"/>
      <w:r w:rsidRPr="00BB292D">
        <w:rPr>
          <w:rFonts w:ascii="Arial" w:eastAsia="Calibri" w:hAnsi="Arial" w:cs="Arial"/>
          <w:sz w:val="24"/>
          <w:szCs w:val="24"/>
          <w:lang w:val="hr-HR"/>
        </w:rPr>
        <w:t>, a trošak snosi Općina Brtonigla-Verteneglio.</w:t>
      </w:r>
    </w:p>
    <w:p w14:paraId="3595D6A5" w14:textId="77777777" w:rsidR="00A9264C" w:rsidRPr="00BB292D" w:rsidRDefault="00A9264C" w:rsidP="00A9264C">
      <w:pPr>
        <w:rPr>
          <w:rFonts w:ascii="Arial" w:eastAsia="Calibri" w:hAnsi="Arial" w:cs="Arial"/>
          <w:sz w:val="24"/>
          <w:szCs w:val="24"/>
          <w:lang w:val="hr-HR"/>
        </w:rPr>
      </w:pPr>
    </w:p>
    <w:p w14:paraId="50584F62" w14:textId="77777777" w:rsidR="00A9264C" w:rsidRPr="00BB292D" w:rsidRDefault="00A9264C" w:rsidP="00A9264C">
      <w:pPr>
        <w:jc w:val="center"/>
        <w:rPr>
          <w:rFonts w:ascii="Arial" w:eastAsia="Calibri" w:hAnsi="Arial" w:cs="Arial"/>
          <w:b/>
          <w:bCs/>
          <w:sz w:val="24"/>
          <w:szCs w:val="24"/>
          <w:lang w:val="hr-HR"/>
        </w:rPr>
      </w:pPr>
    </w:p>
    <w:p w14:paraId="66EA3B77" w14:textId="77777777" w:rsidR="00A9264C" w:rsidRPr="00BB292D" w:rsidRDefault="00A9264C" w:rsidP="00A9264C">
      <w:pPr>
        <w:jc w:val="center"/>
        <w:rPr>
          <w:rFonts w:ascii="Arial" w:eastAsia="Calibri" w:hAnsi="Arial" w:cs="Arial"/>
          <w:b/>
          <w:bCs/>
          <w:sz w:val="24"/>
          <w:szCs w:val="24"/>
          <w:lang w:val="hr-HR"/>
        </w:rPr>
      </w:pPr>
      <w:r w:rsidRPr="00BB292D">
        <w:rPr>
          <w:rFonts w:ascii="Arial" w:eastAsia="Calibri" w:hAnsi="Arial" w:cs="Arial"/>
          <w:b/>
          <w:bCs/>
          <w:sz w:val="24"/>
          <w:szCs w:val="24"/>
          <w:lang w:val="hr-HR"/>
        </w:rPr>
        <w:t>Članak 33.</w:t>
      </w:r>
    </w:p>
    <w:p w14:paraId="42F82E67"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 xml:space="preserve">Za korištenje grobnog mjesta korisnik je u obvezi platiti naknadu za dodjelu grobnog mjesta na korištenje. </w:t>
      </w:r>
    </w:p>
    <w:p w14:paraId="46190E05" w14:textId="77777777" w:rsidR="00A9264C" w:rsidRPr="00BB292D" w:rsidRDefault="00A9264C" w:rsidP="00A9264C">
      <w:pPr>
        <w:jc w:val="both"/>
        <w:rPr>
          <w:rFonts w:ascii="Arial" w:hAnsi="Arial" w:cs="Arial"/>
          <w:sz w:val="24"/>
          <w:szCs w:val="24"/>
          <w:lang w:val="hr-HR"/>
        </w:rPr>
      </w:pPr>
    </w:p>
    <w:p w14:paraId="4A3B9F2C"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 xml:space="preserve">Visinu naknade iz stavka 1. ovoga članka utvrđuje Upravitelj groblja uz prethodnu suglasnost općinskog načelnika. </w:t>
      </w:r>
    </w:p>
    <w:p w14:paraId="6C562E27" w14:textId="77777777" w:rsidR="00A9264C" w:rsidRPr="00BB292D" w:rsidRDefault="00A9264C" w:rsidP="00A9264C">
      <w:pPr>
        <w:jc w:val="both"/>
        <w:rPr>
          <w:rFonts w:ascii="Arial" w:hAnsi="Arial" w:cs="Arial"/>
          <w:sz w:val="24"/>
          <w:szCs w:val="24"/>
          <w:lang w:val="hr-HR"/>
        </w:rPr>
      </w:pPr>
    </w:p>
    <w:p w14:paraId="41357FD6"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Naknadu iz stavka 1. ovog članka ove Odluke plaćaju korisnici, odnosno njihovi nasljednici sukladno rješenju o dodjeli grobnog mjesta na korištenje na neodređeno vrijeme, uplatom odjednom u roku od petnaest (15) dana od dana konačnosti rješenja ili obročno u dvanaest (12) jednakih mjesečnih obroka,  s time da prvi obrok dospijeva na naplatu u roku od petnaest (15) dana od dana konačnosti rješenja, a daljnji obroci dospijevaju na naplatu svakog 15-og dana u mjesecu, počevši od mjeseca nakon kojega je na naplatu dospio prvi obrok.</w:t>
      </w:r>
    </w:p>
    <w:p w14:paraId="3C75FD59" w14:textId="77777777" w:rsidR="00A9264C" w:rsidRPr="00BB292D" w:rsidRDefault="00A9264C" w:rsidP="00A9264C">
      <w:pPr>
        <w:jc w:val="both"/>
        <w:rPr>
          <w:rFonts w:ascii="Arial" w:hAnsi="Arial" w:cs="Arial"/>
          <w:sz w:val="24"/>
          <w:szCs w:val="24"/>
          <w:lang w:val="hr-HR"/>
        </w:rPr>
      </w:pPr>
    </w:p>
    <w:p w14:paraId="1585198C" w14:textId="77777777" w:rsidR="00A9264C" w:rsidRPr="00BB292D" w:rsidRDefault="00A9264C" w:rsidP="00A9264C">
      <w:pPr>
        <w:jc w:val="both"/>
        <w:rPr>
          <w:rFonts w:ascii="Arial" w:hAnsi="Arial" w:cs="Arial"/>
          <w:sz w:val="24"/>
          <w:szCs w:val="24"/>
          <w:lang w:val="hr-HR"/>
        </w:rPr>
      </w:pPr>
    </w:p>
    <w:p w14:paraId="2E31DE03" w14:textId="77777777" w:rsidR="00A9264C" w:rsidRPr="00BB292D" w:rsidRDefault="00A9264C" w:rsidP="00A9264C">
      <w:pPr>
        <w:jc w:val="center"/>
        <w:rPr>
          <w:rFonts w:ascii="Arial" w:hAnsi="Arial" w:cs="Arial"/>
          <w:b/>
          <w:bCs/>
          <w:sz w:val="24"/>
          <w:szCs w:val="24"/>
          <w:lang w:val="hr-HR"/>
        </w:rPr>
      </w:pPr>
      <w:r w:rsidRPr="00BB292D">
        <w:rPr>
          <w:rFonts w:ascii="Arial" w:hAnsi="Arial" w:cs="Arial"/>
          <w:b/>
          <w:bCs/>
          <w:sz w:val="24"/>
          <w:szCs w:val="24"/>
          <w:lang w:val="hr-HR"/>
        </w:rPr>
        <w:t>Članak 34.</w:t>
      </w:r>
    </w:p>
    <w:p w14:paraId="4A1EDDE0"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 xml:space="preserve">Za korištenje grobnog mjesta korisnik je u obvezi plaćati godišnju grobnu naknadu. </w:t>
      </w:r>
    </w:p>
    <w:p w14:paraId="1D32AA7A" w14:textId="77777777" w:rsidR="00A9264C" w:rsidRPr="00BB292D" w:rsidRDefault="00A9264C" w:rsidP="00A9264C">
      <w:pPr>
        <w:jc w:val="both"/>
        <w:rPr>
          <w:rFonts w:ascii="Arial" w:hAnsi="Arial" w:cs="Arial"/>
          <w:sz w:val="24"/>
          <w:szCs w:val="24"/>
          <w:lang w:val="hr-HR"/>
        </w:rPr>
      </w:pPr>
    </w:p>
    <w:p w14:paraId="3BC2C477"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 xml:space="preserve">Visinu naknade iz stavka 1. ovoga članka utvrđuje Upravitelj groblja uz prethodnu suglasnost općinskog načelnika. </w:t>
      </w:r>
    </w:p>
    <w:p w14:paraId="39F7E146" w14:textId="77777777" w:rsidR="00A9264C" w:rsidRPr="00BB292D" w:rsidRDefault="00A9264C" w:rsidP="00A9264C">
      <w:pPr>
        <w:jc w:val="both"/>
        <w:rPr>
          <w:rFonts w:ascii="Arial" w:hAnsi="Arial" w:cs="Arial"/>
          <w:sz w:val="24"/>
          <w:szCs w:val="24"/>
          <w:lang w:val="hr-HR"/>
        </w:rPr>
      </w:pPr>
    </w:p>
    <w:p w14:paraId="7589FE50"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Godišnja grobna naknada plaća se na temelju računa koju Upravitelj groblja dostavlja osobi koja je u grobni očevidnik upisana kao korisnik, osim ako korisnik ne dostavi Upravitelju groblja sporazum s ovjerenim potpisom druge osobe na temelju kojeg druga osoba preuzima obvezu plaćanja godišnje grobne naknade.</w:t>
      </w:r>
    </w:p>
    <w:p w14:paraId="49EE32A1"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 xml:space="preserve">U slučaju </w:t>
      </w:r>
      <w:proofErr w:type="spellStart"/>
      <w:r w:rsidRPr="00BB292D">
        <w:rPr>
          <w:rFonts w:ascii="Arial" w:hAnsi="Arial" w:cs="Arial"/>
          <w:sz w:val="24"/>
          <w:szCs w:val="24"/>
          <w:lang w:val="hr-HR"/>
        </w:rPr>
        <w:t>sukorisništva</w:t>
      </w:r>
      <w:proofErr w:type="spellEnd"/>
      <w:r w:rsidRPr="00BB292D">
        <w:rPr>
          <w:rFonts w:ascii="Arial" w:hAnsi="Arial" w:cs="Arial"/>
          <w:sz w:val="24"/>
          <w:szCs w:val="24"/>
          <w:lang w:val="hr-HR"/>
        </w:rPr>
        <w:t xml:space="preserve"> grobnog mjesta, račun se dostavlja svakom od korisnika sukladnu udjelu u pravu korištenja grobnog mjesta, osim ako se korisnici na temelju sporazuma s ovjerenim potpisima ne dogovore drugačije te isti dostave Upravitelju groblja. </w:t>
      </w:r>
    </w:p>
    <w:p w14:paraId="52193629" w14:textId="77777777" w:rsidR="00A9264C" w:rsidRPr="00BB292D" w:rsidRDefault="00A9264C" w:rsidP="00A9264C">
      <w:pPr>
        <w:jc w:val="center"/>
        <w:rPr>
          <w:rFonts w:ascii="Arial" w:hAnsi="Arial" w:cs="Arial"/>
          <w:b/>
          <w:bCs/>
          <w:color w:val="FF0000"/>
          <w:sz w:val="24"/>
          <w:szCs w:val="24"/>
          <w:lang w:val="hr-HR"/>
        </w:rPr>
      </w:pPr>
    </w:p>
    <w:p w14:paraId="2C3F9D69" w14:textId="77777777" w:rsidR="00A9264C" w:rsidRPr="00BB292D" w:rsidRDefault="00A9264C" w:rsidP="00A9264C">
      <w:pPr>
        <w:pStyle w:val="Odlomakpopisa"/>
        <w:suppressAutoHyphens/>
        <w:ind w:left="0"/>
        <w:jc w:val="both"/>
        <w:rPr>
          <w:rFonts w:ascii="Arial" w:hAnsi="Arial" w:cs="Arial"/>
          <w:color w:val="FF0000"/>
          <w:sz w:val="24"/>
          <w:szCs w:val="24"/>
          <w:lang w:val="hr-HR"/>
        </w:rPr>
      </w:pPr>
      <w:r w:rsidRPr="00BB292D">
        <w:rPr>
          <w:rFonts w:ascii="Arial" w:hAnsi="Arial" w:cs="Arial"/>
          <w:sz w:val="24"/>
          <w:szCs w:val="24"/>
          <w:lang w:val="hr-HR"/>
        </w:rPr>
        <w:t>U razdoblju od smrti korisnika do dostave pravomoćnog rješenja o nasljeđivanju, godišnju grobnu naknadu dužna je plaćati osoba koje se je skrbila o ukopu umrlog korisnika i podmirila trošak ukopa</w:t>
      </w:r>
      <w:r w:rsidRPr="00BB292D">
        <w:rPr>
          <w:rFonts w:ascii="Arial" w:hAnsi="Arial" w:cs="Arial"/>
          <w:color w:val="FF0000"/>
          <w:sz w:val="24"/>
          <w:szCs w:val="24"/>
          <w:lang w:val="hr-HR"/>
        </w:rPr>
        <w:t xml:space="preserve">. </w:t>
      </w:r>
    </w:p>
    <w:p w14:paraId="1F8688CF" w14:textId="77777777" w:rsidR="00A9264C" w:rsidRPr="00BB292D" w:rsidRDefault="00A9264C" w:rsidP="00A9264C">
      <w:pPr>
        <w:jc w:val="center"/>
        <w:rPr>
          <w:rFonts w:ascii="Arial" w:hAnsi="Arial" w:cs="Arial"/>
          <w:b/>
          <w:bCs/>
          <w:color w:val="FF0000"/>
          <w:sz w:val="24"/>
          <w:szCs w:val="24"/>
          <w:lang w:val="hr-HR"/>
        </w:rPr>
      </w:pPr>
    </w:p>
    <w:p w14:paraId="073B2181" w14:textId="77777777" w:rsidR="00A9264C" w:rsidRPr="00BB292D" w:rsidRDefault="00A9264C" w:rsidP="00A9264C">
      <w:pPr>
        <w:jc w:val="center"/>
        <w:rPr>
          <w:rFonts w:ascii="Arial" w:hAnsi="Arial" w:cs="Arial"/>
          <w:b/>
          <w:bCs/>
          <w:color w:val="FF0000"/>
          <w:sz w:val="24"/>
          <w:szCs w:val="24"/>
          <w:lang w:val="hr-HR"/>
        </w:rPr>
      </w:pPr>
    </w:p>
    <w:p w14:paraId="0280FD1A" w14:textId="77777777" w:rsidR="00A9264C" w:rsidRPr="00BB292D" w:rsidRDefault="00A9264C" w:rsidP="00A9264C">
      <w:pPr>
        <w:jc w:val="center"/>
        <w:rPr>
          <w:rFonts w:ascii="Arial" w:hAnsi="Arial" w:cs="Arial"/>
          <w:b/>
          <w:bCs/>
          <w:sz w:val="24"/>
          <w:szCs w:val="24"/>
          <w:lang w:val="hr-HR"/>
        </w:rPr>
      </w:pPr>
      <w:r w:rsidRPr="00BB292D">
        <w:rPr>
          <w:rFonts w:ascii="Arial" w:hAnsi="Arial" w:cs="Arial"/>
          <w:b/>
          <w:bCs/>
          <w:sz w:val="24"/>
          <w:szCs w:val="24"/>
          <w:lang w:val="hr-HR"/>
        </w:rPr>
        <w:t>Članak 35.</w:t>
      </w:r>
    </w:p>
    <w:p w14:paraId="297A7A81"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Visina godišnje grobne naknade za korištenje grobnog mjesta utvrđuje se radi namirenja dijela stvarno nastalih zajedničkih troškova na groblju (uređenja i održavanja groblja, utroška vode, odvoza otpada, čišćenja pristupnih staza i zelenih površina i drugih troškova).</w:t>
      </w:r>
    </w:p>
    <w:p w14:paraId="5ABA7936"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Sredstva s osnove naknade za dodjelu grobnog mjesta na korištenje i godišnja grobna naknada koriste se u skladu s godišnjim Planom poslovanja Upravitelja groblja.</w:t>
      </w:r>
    </w:p>
    <w:p w14:paraId="3EC8EF00" w14:textId="77777777" w:rsidR="00A9264C" w:rsidRPr="00BB292D" w:rsidRDefault="00A9264C" w:rsidP="00A9264C">
      <w:pPr>
        <w:jc w:val="center"/>
        <w:rPr>
          <w:rFonts w:ascii="Arial" w:hAnsi="Arial" w:cs="Arial"/>
          <w:b/>
          <w:bCs/>
          <w:sz w:val="24"/>
          <w:szCs w:val="24"/>
          <w:lang w:val="hr-HR"/>
        </w:rPr>
      </w:pPr>
    </w:p>
    <w:p w14:paraId="3D85996F" w14:textId="77777777" w:rsidR="00A9264C" w:rsidRPr="00BB292D" w:rsidRDefault="00A9264C" w:rsidP="00A9264C">
      <w:pPr>
        <w:jc w:val="both"/>
        <w:rPr>
          <w:rFonts w:ascii="Arial" w:eastAsia="Calibri" w:hAnsi="Arial" w:cs="Arial"/>
          <w:b/>
          <w:bCs/>
          <w:sz w:val="24"/>
          <w:szCs w:val="24"/>
          <w:lang w:val="hr-HR"/>
        </w:rPr>
      </w:pPr>
      <w:r w:rsidRPr="00BB292D">
        <w:rPr>
          <w:rFonts w:ascii="Arial" w:eastAsia="Calibri" w:hAnsi="Arial" w:cs="Arial"/>
          <w:b/>
          <w:bCs/>
          <w:sz w:val="24"/>
          <w:szCs w:val="24"/>
          <w:lang w:val="hr-HR"/>
        </w:rPr>
        <w:t xml:space="preserve">XI. UVJETI ZA USTUPANJE PRAVA KORIŠTENJA GROBNOG MJESTA TREĆIM OSOBAMA </w:t>
      </w:r>
    </w:p>
    <w:p w14:paraId="495C0746" w14:textId="77777777" w:rsidR="00A9264C" w:rsidRPr="00BB292D" w:rsidRDefault="00A9264C" w:rsidP="00A9264C">
      <w:pPr>
        <w:jc w:val="both"/>
        <w:rPr>
          <w:rFonts w:ascii="Arial" w:eastAsia="Calibri" w:hAnsi="Arial" w:cs="Arial"/>
          <w:b/>
          <w:bCs/>
          <w:sz w:val="24"/>
          <w:szCs w:val="24"/>
          <w:lang w:val="hr-HR"/>
        </w:rPr>
      </w:pPr>
    </w:p>
    <w:p w14:paraId="6A8FDB00" w14:textId="77777777" w:rsidR="00A9264C" w:rsidRPr="00BB292D" w:rsidRDefault="00A9264C" w:rsidP="00A9264C">
      <w:pPr>
        <w:jc w:val="center"/>
        <w:rPr>
          <w:rFonts w:ascii="Arial" w:eastAsia="Calibri" w:hAnsi="Arial" w:cs="Arial"/>
          <w:b/>
          <w:bCs/>
          <w:sz w:val="24"/>
          <w:szCs w:val="24"/>
          <w:lang w:val="hr-HR"/>
        </w:rPr>
      </w:pPr>
      <w:r w:rsidRPr="00BB292D">
        <w:rPr>
          <w:rFonts w:ascii="Arial" w:eastAsia="Calibri" w:hAnsi="Arial" w:cs="Arial"/>
          <w:b/>
          <w:bCs/>
          <w:sz w:val="24"/>
          <w:szCs w:val="24"/>
          <w:lang w:val="hr-HR"/>
        </w:rPr>
        <w:t>Članak 36.</w:t>
      </w:r>
    </w:p>
    <w:p w14:paraId="2BD16F49" w14:textId="77777777" w:rsidR="00A9264C" w:rsidRPr="00BB292D" w:rsidRDefault="00A9264C" w:rsidP="00A9264C">
      <w:pPr>
        <w:shd w:val="clear" w:color="auto" w:fill="FFFFFF"/>
        <w:jc w:val="both"/>
        <w:rPr>
          <w:rFonts w:ascii="Arial" w:hAnsi="Arial" w:cs="Arial"/>
          <w:sz w:val="24"/>
          <w:szCs w:val="24"/>
          <w:lang w:val="hr-HR"/>
        </w:rPr>
      </w:pPr>
      <w:r w:rsidRPr="00BB292D">
        <w:rPr>
          <w:rFonts w:ascii="Arial" w:hAnsi="Arial" w:cs="Arial"/>
          <w:sz w:val="24"/>
          <w:szCs w:val="24"/>
          <w:lang w:val="hr-HR"/>
        </w:rPr>
        <w:t xml:space="preserve">Korisnik ne može korištenje grobnog mjesta ugovorom ustupiti trećim osobama bez prethodne suglasnosti Upravitelja groblja. </w:t>
      </w:r>
    </w:p>
    <w:p w14:paraId="1CA706A8" w14:textId="77777777" w:rsidR="00A9264C" w:rsidRPr="00BB292D" w:rsidRDefault="00A9264C" w:rsidP="00A9264C">
      <w:pPr>
        <w:shd w:val="clear" w:color="auto" w:fill="FFFFFF"/>
        <w:jc w:val="both"/>
        <w:rPr>
          <w:rFonts w:ascii="Arial" w:hAnsi="Arial" w:cs="Arial"/>
          <w:sz w:val="24"/>
          <w:szCs w:val="24"/>
          <w:lang w:val="hr-HR"/>
        </w:rPr>
      </w:pPr>
      <w:r w:rsidRPr="00BB292D">
        <w:rPr>
          <w:rFonts w:ascii="Arial" w:hAnsi="Arial" w:cs="Arial"/>
          <w:sz w:val="24"/>
          <w:szCs w:val="24"/>
          <w:lang w:val="hr-HR"/>
        </w:rPr>
        <w:t xml:space="preserve"> U slučaju ustupanja prava korištenja grobnog mjesta trećim osobama po ispunjenju uvjeta iz prethodnog stavka osoba koje je stekla pravo korištenja grobnog mjesta dužna je dostaviti Upravitelju groblja ugovor o ustupanju ovjeren od strane javnog bilježnika (originalni primjerak) u roku od 30 dana od dana njegova sklapanja.</w:t>
      </w:r>
    </w:p>
    <w:p w14:paraId="4EB72B47" w14:textId="77777777" w:rsidR="00A9264C" w:rsidRPr="00BB292D" w:rsidRDefault="00A9264C" w:rsidP="00A9264C">
      <w:pPr>
        <w:shd w:val="clear" w:color="auto" w:fill="FFFFFF"/>
        <w:jc w:val="both"/>
        <w:rPr>
          <w:rFonts w:ascii="Arial" w:hAnsi="Arial" w:cs="Arial"/>
          <w:color w:val="000000"/>
          <w:sz w:val="24"/>
          <w:szCs w:val="24"/>
          <w:lang w:val="hr-HR"/>
        </w:rPr>
      </w:pPr>
      <w:r w:rsidRPr="00BB292D">
        <w:rPr>
          <w:rFonts w:ascii="Arial" w:hAnsi="Arial" w:cs="Arial"/>
          <w:color w:val="000000"/>
          <w:sz w:val="24"/>
          <w:szCs w:val="24"/>
          <w:lang w:val="hr-HR"/>
        </w:rPr>
        <w:t>Korisnik se može odreći korištenja grobnog mjesta na temelju izjave o odricanju ovjerene od strane javnog bilježnika, koju dostavlja Upravitelju groblja.</w:t>
      </w:r>
    </w:p>
    <w:p w14:paraId="6404313C" w14:textId="77777777" w:rsidR="00A9264C" w:rsidRPr="00BB292D" w:rsidRDefault="00A9264C" w:rsidP="00A9264C">
      <w:pPr>
        <w:shd w:val="clear" w:color="auto" w:fill="FFFFFF"/>
        <w:jc w:val="both"/>
        <w:rPr>
          <w:rFonts w:ascii="Arial" w:hAnsi="Arial" w:cs="Arial"/>
          <w:b/>
          <w:bCs/>
          <w:sz w:val="24"/>
          <w:szCs w:val="24"/>
          <w:lang w:val="hr-HR"/>
        </w:rPr>
      </w:pPr>
    </w:p>
    <w:p w14:paraId="0FE1C0F6" w14:textId="77777777" w:rsidR="00A9264C" w:rsidRPr="00BB292D" w:rsidRDefault="00A9264C" w:rsidP="00A9264C">
      <w:pPr>
        <w:shd w:val="clear" w:color="auto" w:fill="FFFFFF"/>
        <w:jc w:val="both"/>
        <w:rPr>
          <w:rFonts w:ascii="Arial" w:hAnsi="Arial" w:cs="Arial"/>
          <w:b/>
          <w:bCs/>
          <w:sz w:val="24"/>
          <w:szCs w:val="24"/>
          <w:lang w:val="hr-HR"/>
        </w:rPr>
      </w:pPr>
      <w:r w:rsidRPr="00BB292D">
        <w:rPr>
          <w:rFonts w:ascii="Arial" w:hAnsi="Arial" w:cs="Arial"/>
          <w:b/>
          <w:bCs/>
          <w:sz w:val="24"/>
          <w:szCs w:val="24"/>
          <w:lang w:val="hr-HR"/>
        </w:rPr>
        <w:t>XII. PRAVILA ZA ODREĐIVANJE NAKNADE ZA STJECANJE OPREME I UREĐAJA NA GROBNOM MJESTU BEZ KORISNIKA</w:t>
      </w:r>
    </w:p>
    <w:p w14:paraId="62B46200" w14:textId="77777777" w:rsidR="00A9264C" w:rsidRPr="00BB292D" w:rsidRDefault="00A9264C" w:rsidP="00A9264C">
      <w:pPr>
        <w:shd w:val="clear" w:color="auto" w:fill="FFFFFF"/>
        <w:rPr>
          <w:rFonts w:ascii="Arial" w:hAnsi="Arial" w:cs="Arial"/>
          <w:b/>
          <w:bCs/>
          <w:color w:val="000000"/>
          <w:sz w:val="24"/>
          <w:szCs w:val="24"/>
          <w:lang w:val="hr-HR"/>
        </w:rPr>
      </w:pPr>
    </w:p>
    <w:p w14:paraId="3D208287" w14:textId="77777777" w:rsidR="00A9264C" w:rsidRPr="00BB292D" w:rsidRDefault="00A9264C" w:rsidP="00A9264C">
      <w:pPr>
        <w:shd w:val="clear" w:color="auto" w:fill="FFFFFF"/>
        <w:jc w:val="center"/>
        <w:rPr>
          <w:rFonts w:ascii="Arial" w:hAnsi="Arial" w:cs="Arial"/>
          <w:b/>
          <w:bCs/>
          <w:sz w:val="24"/>
          <w:szCs w:val="24"/>
          <w:lang w:val="hr-HR"/>
        </w:rPr>
      </w:pPr>
      <w:r w:rsidRPr="00BB292D">
        <w:rPr>
          <w:rFonts w:ascii="Arial" w:hAnsi="Arial" w:cs="Arial"/>
          <w:b/>
          <w:bCs/>
          <w:sz w:val="24"/>
          <w:szCs w:val="24"/>
          <w:lang w:val="hr-HR"/>
        </w:rPr>
        <w:t>Članak 37.</w:t>
      </w:r>
    </w:p>
    <w:p w14:paraId="233C376E" w14:textId="77777777" w:rsidR="00A9264C" w:rsidRPr="00BB292D" w:rsidRDefault="00A9264C" w:rsidP="00A9264C">
      <w:pPr>
        <w:shd w:val="clear" w:color="auto" w:fill="FFFFFF"/>
        <w:jc w:val="both"/>
        <w:rPr>
          <w:rFonts w:ascii="Arial" w:hAnsi="Arial" w:cs="Arial"/>
          <w:sz w:val="24"/>
          <w:szCs w:val="24"/>
          <w:lang w:val="hr-HR"/>
        </w:rPr>
      </w:pPr>
      <w:r w:rsidRPr="00BB292D">
        <w:rPr>
          <w:rFonts w:ascii="Arial" w:hAnsi="Arial" w:cs="Arial"/>
          <w:sz w:val="24"/>
          <w:szCs w:val="24"/>
          <w:lang w:val="hr-HR"/>
        </w:rPr>
        <w:t xml:space="preserve">Oprema i uređaji za napuštena grobna mjesta, koju prethodni korisnik nije preuzeo sukladno uvjetima propisanim Zakonom o grobljima, smatrat će se napuštenom imovinom s kojom će upravitelj groblja slobodno raspolagati. </w:t>
      </w:r>
    </w:p>
    <w:p w14:paraId="58274E40"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 xml:space="preserve">Visinu naknade opreme i uređaja na napuštenom grobnom mjestu odredit će ovlašteni procjenitelj, a ako se radi o opremi i uređajima koji nemaju tržišnu vrijednost, upravitelj će istu zbrinuti kao građevinski otpad. </w:t>
      </w:r>
    </w:p>
    <w:p w14:paraId="76F1DE8A" w14:textId="77777777" w:rsidR="00A9264C" w:rsidRPr="00BB292D" w:rsidRDefault="00A9264C" w:rsidP="00A9264C">
      <w:pPr>
        <w:jc w:val="both"/>
        <w:rPr>
          <w:rFonts w:ascii="Arial" w:hAnsi="Arial" w:cs="Arial"/>
          <w:sz w:val="24"/>
          <w:szCs w:val="24"/>
          <w:lang w:val="hr-HR"/>
        </w:rPr>
      </w:pPr>
    </w:p>
    <w:p w14:paraId="37F3468D" w14:textId="77777777" w:rsidR="00A9264C" w:rsidRPr="00BB292D" w:rsidRDefault="00A9264C" w:rsidP="00A9264C">
      <w:pPr>
        <w:tabs>
          <w:tab w:val="left" w:pos="1650"/>
        </w:tabs>
        <w:jc w:val="both"/>
        <w:rPr>
          <w:rFonts w:ascii="Arial" w:hAnsi="Arial" w:cs="Arial"/>
          <w:b/>
          <w:bCs/>
          <w:sz w:val="24"/>
          <w:szCs w:val="24"/>
          <w:lang w:val="hr-HR"/>
        </w:rPr>
      </w:pPr>
      <w:r w:rsidRPr="00BB292D">
        <w:rPr>
          <w:rFonts w:ascii="Arial" w:hAnsi="Arial" w:cs="Arial"/>
          <w:b/>
          <w:bCs/>
          <w:sz w:val="24"/>
          <w:szCs w:val="24"/>
          <w:lang w:val="hr-HR"/>
        </w:rPr>
        <w:tab/>
      </w:r>
    </w:p>
    <w:p w14:paraId="0AE650CA" w14:textId="77777777" w:rsidR="00A9264C" w:rsidRPr="00BB292D" w:rsidRDefault="00A9264C" w:rsidP="00A9264C">
      <w:pPr>
        <w:jc w:val="both"/>
        <w:rPr>
          <w:rFonts w:ascii="Arial" w:hAnsi="Arial" w:cs="Arial"/>
          <w:b/>
          <w:bCs/>
          <w:sz w:val="24"/>
          <w:szCs w:val="24"/>
          <w:lang w:val="hr-HR"/>
        </w:rPr>
      </w:pPr>
      <w:r w:rsidRPr="00BB292D">
        <w:rPr>
          <w:rFonts w:ascii="Arial" w:hAnsi="Arial" w:cs="Arial"/>
          <w:b/>
          <w:bCs/>
          <w:sz w:val="24"/>
          <w:szCs w:val="24"/>
          <w:lang w:val="hr-HR"/>
        </w:rPr>
        <w:t>XIII. NADZOR</w:t>
      </w:r>
    </w:p>
    <w:p w14:paraId="40B60663" w14:textId="77777777" w:rsidR="00A9264C" w:rsidRPr="00BB292D" w:rsidRDefault="00A9264C" w:rsidP="00A9264C">
      <w:pPr>
        <w:jc w:val="center"/>
        <w:rPr>
          <w:rFonts w:ascii="Arial" w:hAnsi="Arial" w:cs="Arial"/>
          <w:b/>
          <w:bCs/>
          <w:sz w:val="24"/>
          <w:szCs w:val="24"/>
          <w:lang w:val="hr-HR"/>
        </w:rPr>
      </w:pPr>
      <w:r w:rsidRPr="00BB292D">
        <w:rPr>
          <w:rFonts w:ascii="Arial" w:hAnsi="Arial" w:cs="Arial"/>
          <w:b/>
          <w:bCs/>
          <w:sz w:val="24"/>
          <w:szCs w:val="24"/>
          <w:lang w:val="hr-HR"/>
        </w:rPr>
        <w:t>Članak 38.</w:t>
      </w:r>
    </w:p>
    <w:p w14:paraId="221FD5DD" w14:textId="77777777" w:rsidR="00A9264C" w:rsidRPr="00BB292D" w:rsidRDefault="00A9264C" w:rsidP="00A9264C">
      <w:pPr>
        <w:jc w:val="both"/>
        <w:rPr>
          <w:rFonts w:ascii="Arial" w:hAnsi="Arial" w:cs="Arial"/>
          <w:sz w:val="24"/>
          <w:szCs w:val="24"/>
          <w:lang w:val="hr-HR"/>
        </w:rPr>
      </w:pPr>
    </w:p>
    <w:p w14:paraId="3A5C4738"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Nadzor nad primjenom odredaba ove Odluke obavljaju Upravitelj groblja i  Komunalni redar.</w:t>
      </w:r>
    </w:p>
    <w:p w14:paraId="0124F136"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U obavljanju nadzora iz stavka 1. ovoga članka, Komunalni redar ovlašten je poduzeti radnje u skladu sa Odlukom o komunalnom redu te ovom Odlukom.</w:t>
      </w:r>
    </w:p>
    <w:p w14:paraId="01464B22"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 xml:space="preserve"> </w:t>
      </w:r>
    </w:p>
    <w:p w14:paraId="00BD18C5" w14:textId="77777777" w:rsidR="00A9264C" w:rsidRPr="00BB292D" w:rsidRDefault="00A9264C" w:rsidP="00A9264C">
      <w:pPr>
        <w:shd w:val="clear" w:color="auto" w:fill="FFFFFF"/>
        <w:rPr>
          <w:rFonts w:ascii="Arial" w:hAnsi="Arial" w:cs="Arial"/>
          <w:b/>
          <w:bCs/>
          <w:color w:val="000000"/>
          <w:sz w:val="24"/>
          <w:szCs w:val="24"/>
          <w:lang w:val="hr-HR"/>
        </w:rPr>
      </w:pPr>
    </w:p>
    <w:p w14:paraId="716BEC21" w14:textId="77777777" w:rsidR="00A9264C" w:rsidRPr="00BB292D" w:rsidRDefault="00A9264C" w:rsidP="00A9264C">
      <w:pPr>
        <w:shd w:val="clear" w:color="auto" w:fill="FFFFFF"/>
        <w:rPr>
          <w:rFonts w:ascii="Arial" w:hAnsi="Arial" w:cs="Arial"/>
          <w:b/>
          <w:bCs/>
          <w:color w:val="000000"/>
          <w:sz w:val="24"/>
          <w:szCs w:val="24"/>
          <w:lang w:val="hr-HR"/>
        </w:rPr>
      </w:pPr>
      <w:r w:rsidRPr="00BB292D">
        <w:rPr>
          <w:rFonts w:ascii="Arial" w:hAnsi="Arial" w:cs="Arial"/>
          <w:b/>
          <w:bCs/>
          <w:color w:val="000000"/>
          <w:sz w:val="24"/>
          <w:szCs w:val="24"/>
          <w:lang w:val="hr-HR"/>
        </w:rPr>
        <w:t>XIV. PREKRŠAJNE ODREDBE</w:t>
      </w:r>
    </w:p>
    <w:p w14:paraId="544EA625" w14:textId="77777777" w:rsidR="00A9264C" w:rsidRPr="00BB292D" w:rsidRDefault="00A9264C" w:rsidP="00A9264C">
      <w:pPr>
        <w:shd w:val="clear" w:color="auto" w:fill="FFFFFF"/>
        <w:jc w:val="center"/>
        <w:rPr>
          <w:rFonts w:ascii="Arial" w:hAnsi="Arial" w:cs="Arial"/>
          <w:b/>
          <w:bCs/>
          <w:color w:val="000000"/>
          <w:sz w:val="24"/>
          <w:szCs w:val="24"/>
          <w:lang w:val="hr-HR"/>
        </w:rPr>
      </w:pPr>
    </w:p>
    <w:p w14:paraId="6848ADE2" w14:textId="77777777" w:rsidR="00A9264C" w:rsidRPr="00BB292D" w:rsidRDefault="00A9264C" w:rsidP="00A9264C">
      <w:pPr>
        <w:jc w:val="center"/>
        <w:rPr>
          <w:rFonts w:ascii="Arial" w:hAnsi="Arial" w:cs="Arial"/>
          <w:b/>
          <w:bCs/>
          <w:sz w:val="24"/>
          <w:szCs w:val="24"/>
          <w:lang w:val="hr-HR"/>
        </w:rPr>
      </w:pPr>
      <w:r w:rsidRPr="00BB292D">
        <w:rPr>
          <w:rFonts w:ascii="Arial" w:hAnsi="Arial" w:cs="Arial"/>
          <w:b/>
          <w:bCs/>
          <w:sz w:val="24"/>
          <w:szCs w:val="24"/>
          <w:lang w:val="hr-HR"/>
        </w:rPr>
        <w:t>Članak 39.</w:t>
      </w:r>
    </w:p>
    <w:p w14:paraId="4743AC24" w14:textId="77777777" w:rsidR="00A9264C" w:rsidRDefault="00A9264C" w:rsidP="00A9264C">
      <w:pPr>
        <w:pStyle w:val="Odlomakpopisa"/>
        <w:suppressAutoHyphens/>
        <w:ind w:left="0"/>
        <w:rPr>
          <w:rFonts w:ascii="Arial" w:hAnsi="Arial" w:cs="Arial"/>
          <w:sz w:val="24"/>
          <w:szCs w:val="24"/>
          <w:lang w:val="hr-HR"/>
        </w:rPr>
      </w:pPr>
      <w:r w:rsidRPr="00BB292D">
        <w:rPr>
          <w:rFonts w:ascii="Arial" w:hAnsi="Arial" w:cs="Arial"/>
          <w:sz w:val="24"/>
          <w:szCs w:val="24"/>
          <w:lang w:val="hr-HR"/>
        </w:rPr>
        <w:t>Novčanom kaznom od 300,00 EUR kaznit će se za prekršaj korisnik grobnog mjesta odnosno vlasnik ili posjednik grobnog mjesta izvan groblja ako na grobnom mjestu nisu navedeni podaci o imenu i prezimenu umrle osobe te godini rođenja i smrti .</w:t>
      </w:r>
    </w:p>
    <w:p w14:paraId="0567BB71" w14:textId="77777777" w:rsidR="00BB292D" w:rsidRPr="00BB292D" w:rsidRDefault="00BB292D" w:rsidP="00A9264C">
      <w:pPr>
        <w:pStyle w:val="Odlomakpopisa"/>
        <w:suppressAutoHyphens/>
        <w:ind w:left="0"/>
        <w:rPr>
          <w:rFonts w:ascii="Arial" w:hAnsi="Arial" w:cs="Arial"/>
          <w:sz w:val="24"/>
          <w:szCs w:val="24"/>
          <w:lang w:val="hr-HR"/>
        </w:rPr>
      </w:pPr>
    </w:p>
    <w:p w14:paraId="0A2FB048" w14:textId="77777777" w:rsidR="00A9264C" w:rsidRPr="00BB292D" w:rsidRDefault="00A9264C" w:rsidP="00A9264C">
      <w:pPr>
        <w:pStyle w:val="Odlomakpopisa"/>
        <w:suppressAutoHyphens/>
        <w:ind w:left="360"/>
        <w:rPr>
          <w:rFonts w:ascii="Arial" w:hAnsi="Arial" w:cs="Arial"/>
          <w:sz w:val="24"/>
          <w:szCs w:val="24"/>
          <w:lang w:val="hr-HR"/>
        </w:rPr>
      </w:pPr>
    </w:p>
    <w:p w14:paraId="628A6D68" w14:textId="77777777" w:rsidR="00A9264C" w:rsidRPr="00BB292D" w:rsidRDefault="00A9264C" w:rsidP="00A9264C">
      <w:pPr>
        <w:shd w:val="clear" w:color="auto" w:fill="FFFFFF"/>
        <w:jc w:val="center"/>
        <w:rPr>
          <w:rFonts w:ascii="Arial" w:hAnsi="Arial" w:cs="Arial"/>
          <w:b/>
          <w:bCs/>
          <w:color w:val="000000"/>
          <w:sz w:val="24"/>
          <w:szCs w:val="24"/>
          <w:lang w:val="hr-HR"/>
        </w:rPr>
      </w:pPr>
      <w:r w:rsidRPr="00BB292D">
        <w:rPr>
          <w:rFonts w:ascii="Arial" w:hAnsi="Arial" w:cs="Arial"/>
          <w:b/>
          <w:bCs/>
          <w:color w:val="000000"/>
          <w:sz w:val="24"/>
          <w:szCs w:val="24"/>
          <w:lang w:val="hr-HR"/>
        </w:rPr>
        <w:lastRenderedPageBreak/>
        <w:t>Članak 40.</w:t>
      </w:r>
    </w:p>
    <w:p w14:paraId="739411E9" w14:textId="77777777" w:rsidR="00A9264C" w:rsidRPr="00BB292D" w:rsidRDefault="00A9264C" w:rsidP="00A9264C">
      <w:pPr>
        <w:jc w:val="both"/>
        <w:rPr>
          <w:rFonts w:ascii="Arial" w:hAnsi="Arial" w:cs="Arial"/>
          <w:sz w:val="24"/>
          <w:szCs w:val="24"/>
          <w:lang w:val="hr-HR"/>
        </w:rPr>
      </w:pPr>
      <w:r w:rsidRPr="00BB292D">
        <w:rPr>
          <w:rFonts w:ascii="Arial" w:hAnsi="Arial" w:cs="Arial"/>
          <w:sz w:val="24"/>
          <w:szCs w:val="24"/>
          <w:lang w:val="hr-HR"/>
        </w:rPr>
        <w:t>Novčanom kaznom od 100,00 EUR kaznit će se za prekršaj, fizička osoba koja:</w:t>
      </w:r>
    </w:p>
    <w:p w14:paraId="127FFD66" w14:textId="77777777" w:rsidR="00A9264C" w:rsidRPr="00BB292D" w:rsidRDefault="00A9264C" w:rsidP="00A9264C">
      <w:pPr>
        <w:pStyle w:val="Odlomakpopisa"/>
        <w:numPr>
          <w:ilvl w:val="0"/>
          <w:numId w:val="164"/>
        </w:numPr>
        <w:spacing w:line="221" w:lineRule="auto"/>
        <w:ind w:right="14"/>
        <w:contextualSpacing/>
        <w:jc w:val="both"/>
        <w:rPr>
          <w:rFonts w:ascii="Arial" w:hAnsi="Arial" w:cs="Arial"/>
          <w:sz w:val="24"/>
          <w:szCs w:val="24"/>
          <w:lang w:val="pl-PL"/>
        </w:rPr>
      </w:pPr>
      <w:r w:rsidRPr="00BB292D">
        <w:rPr>
          <w:rFonts w:ascii="Arial" w:hAnsi="Arial" w:cs="Arial"/>
          <w:sz w:val="24"/>
          <w:szCs w:val="24"/>
          <w:lang w:val="pl-PL"/>
        </w:rPr>
        <w:t>opremom i uređajima grobnog mjesta: vrijeđa nacionalne, vjerske ili moralne osjećaje građana;</w:t>
      </w:r>
    </w:p>
    <w:p w14:paraId="5328FF4E" w14:textId="77777777" w:rsidR="00A9264C" w:rsidRPr="00BB292D" w:rsidRDefault="00A9264C" w:rsidP="00A9264C">
      <w:pPr>
        <w:pStyle w:val="Odlomakpopisa"/>
        <w:numPr>
          <w:ilvl w:val="0"/>
          <w:numId w:val="164"/>
        </w:numPr>
        <w:spacing w:line="221" w:lineRule="auto"/>
        <w:ind w:right="14"/>
        <w:contextualSpacing/>
        <w:jc w:val="both"/>
        <w:rPr>
          <w:rFonts w:ascii="Arial" w:hAnsi="Arial" w:cs="Arial"/>
          <w:sz w:val="24"/>
          <w:szCs w:val="24"/>
          <w:lang w:val="pl-PL"/>
        </w:rPr>
      </w:pPr>
      <w:r w:rsidRPr="00BB292D">
        <w:rPr>
          <w:rFonts w:ascii="Arial" w:hAnsi="Arial" w:cs="Arial"/>
          <w:sz w:val="24"/>
          <w:szCs w:val="24"/>
          <w:lang w:val="pl-PL"/>
        </w:rPr>
        <w:t xml:space="preserve">vrijeđa vrijednosti obrambenog Domovinskog rata ili na bilo koji način veličati agresiju na Republiku Hrvatsku ili oružanu pobunu protiv Republike Hrvatske tijekom Domovinskog rata ili sudionike u toj pobuni; </w:t>
      </w:r>
    </w:p>
    <w:p w14:paraId="66D73797" w14:textId="77777777" w:rsidR="00A9264C" w:rsidRPr="00BB292D" w:rsidRDefault="00A9264C" w:rsidP="00A9264C">
      <w:pPr>
        <w:pStyle w:val="Odlomakpopisa"/>
        <w:numPr>
          <w:ilvl w:val="0"/>
          <w:numId w:val="164"/>
        </w:numPr>
        <w:suppressAutoHyphens/>
        <w:contextualSpacing/>
        <w:jc w:val="both"/>
        <w:rPr>
          <w:rFonts w:ascii="Arial" w:hAnsi="Arial" w:cs="Arial"/>
          <w:sz w:val="24"/>
          <w:szCs w:val="24"/>
          <w:lang w:val="hr-HR"/>
        </w:rPr>
      </w:pPr>
      <w:r w:rsidRPr="00BB292D">
        <w:rPr>
          <w:rFonts w:ascii="Arial" w:hAnsi="Arial" w:cs="Arial"/>
          <w:sz w:val="24"/>
          <w:szCs w:val="24"/>
          <w:lang w:val="hr-HR"/>
        </w:rPr>
        <w:t>sahrani u grobnicu umrlog bez odobrenja vlasnika grobnice ili izvan određenog mjesta za ukop</w:t>
      </w:r>
    </w:p>
    <w:p w14:paraId="697C770A" w14:textId="77777777" w:rsidR="00A9264C" w:rsidRPr="00BB292D" w:rsidRDefault="00A9264C" w:rsidP="00A9264C">
      <w:pPr>
        <w:pStyle w:val="Odlomakpopisa"/>
        <w:numPr>
          <w:ilvl w:val="0"/>
          <w:numId w:val="164"/>
        </w:numPr>
        <w:suppressAutoHyphens/>
        <w:contextualSpacing/>
        <w:rPr>
          <w:rFonts w:ascii="Arial" w:hAnsi="Arial" w:cs="Arial"/>
          <w:sz w:val="24"/>
          <w:szCs w:val="24"/>
          <w:lang w:val="hr-HR"/>
        </w:rPr>
      </w:pPr>
      <w:r w:rsidRPr="00BB292D">
        <w:rPr>
          <w:rFonts w:ascii="Arial" w:hAnsi="Arial" w:cs="Arial"/>
          <w:sz w:val="24"/>
          <w:szCs w:val="24"/>
          <w:lang w:val="hr-HR"/>
        </w:rPr>
        <w:t>izradi natpis na spomeniku bez odobrenja,</w:t>
      </w:r>
    </w:p>
    <w:p w14:paraId="66EFBD02" w14:textId="77777777" w:rsidR="00A9264C" w:rsidRPr="00BB292D" w:rsidRDefault="00A9264C" w:rsidP="00A9264C">
      <w:pPr>
        <w:pStyle w:val="Odlomakpopisa"/>
        <w:numPr>
          <w:ilvl w:val="0"/>
          <w:numId w:val="164"/>
        </w:numPr>
        <w:suppressAutoHyphens/>
        <w:contextualSpacing/>
        <w:rPr>
          <w:rFonts w:ascii="Arial" w:hAnsi="Arial" w:cs="Arial"/>
          <w:sz w:val="24"/>
          <w:szCs w:val="24"/>
          <w:lang w:val="hr-HR"/>
        </w:rPr>
      </w:pPr>
      <w:r w:rsidRPr="00BB292D">
        <w:rPr>
          <w:rFonts w:ascii="Arial" w:hAnsi="Arial" w:cs="Arial"/>
          <w:sz w:val="24"/>
          <w:szCs w:val="24"/>
          <w:lang w:val="hr-HR"/>
        </w:rPr>
        <w:t>ošteti nadgrobni spomenik,</w:t>
      </w:r>
    </w:p>
    <w:p w14:paraId="1632D1AB" w14:textId="77777777" w:rsidR="00A9264C" w:rsidRPr="00BB292D" w:rsidRDefault="00A9264C" w:rsidP="00A9264C">
      <w:pPr>
        <w:pStyle w:val="Odlomakpopisa"/>
        <w:numPr>
          <w:ilvl w:val="0"/>
          <w:numId w:val="164"/>
        </w:numPr>
        <w:suppressAutoHyphens/>
        <w:contextualSpacing/>
        <w:rPr>
          <w:rFonts w:ascii="Arial" w:hAnsi="Arial" w:cs="Arial"/>
          <w:sz w:val="24"/>
          <w:szCs w:val="24"/>
          <w:lang w:val="hr-HR"/>
        </w:rPr>
      </w:pPr>
      <w:r w:rsidRPr="00BB292D">
        <w:rPr>
          <w:rFonts w:ascii="Arial" w:hAnsi="Arial" w:cs="Arial"/>
          <w:sz w:val="24"/>
          <w:szCs w:val="24"/>
          <w:lang w:val="hr-HR"/>
        </w:rPr>
        <w:t>odnosi cvijeće i raslinje s grobova i groblja,</w:t>
      </w:r>
    </w:p>
    <w:p w14:paraId="36A23BBA" w14:textId="77777777" w:rsidR="00A9264C" w:rsidRPr="00BB292D" w:rsidRDefault="00A9264C" w:rsidP="00A9264C">
      <w:pPr>
        <w:pStyle w:val="Odlomakpopisa"/>
        <w:numPr>
          <w:ilvl w:val="0"/>
          <w:numId w:val="164"/>
        </w:numPr>
        <w:spacing w:line="221" w:lineRule="auto"/>
        <w:ind w:right="14"/>
        <w:contextualSpacing/>
        <w:jc w:val="both"/>
        <w:rPr>
          <w:rFonts w:ascii="Arial" w:hAnsi="Arial" w:cs="Arial"/>
          <w:sz w:val="24"/>
          <w:szCs w:val="24"/>
          <w:lang w:val="pl-PL"/>
        </w:rPr>
      </w:pPr>
      <w:r w:rsidRPr="00BB292D">
        <w:rPr>
          <w:rFonts w:ascii="Arial" w:hAnsi="Arial" w:cs="Arial"/>
          <w:sz w:val="24"/>
          <w:szCs w:val="24"/>
          <w:lang w:val="pl-PL"/>
        </w:rPr>
        <w:t xml:space="preserve">uništava zelene površine na groblju, </w:t>
      </w:r>
    </w:p>
    <w:p w14:paraId="08DA27AA" w14:textId="77777777" w:rsidR="00A9264C" w:rsidRPr="00BB292D" w:rsidRDefault="00A9264C" w:rsidP="00A9264C">
      <w:pPr>
        <w:pStyle w:val="Odlomakpopisa"/>
        <w:numPr>
          <w:ilvl w:val="0"/>
          <w:numId w:val="164"/>
        </w:numPr>
        <w:suppressAutoHyphens/>
        <w:contextualSpacing/>
        <w:rPr>
          <w:rFonts w:ascii="Arial" w:hAnsi="Arial" w:cs="Arial"/>
          <w:sz w:val="24"/>
          <w:szCs w:val="24"/>
          <w:lang w:val="hr-HR"/>
        </w:rPr>
      </w:pPr>
      <w:r w:rsidRPr="00BB292D">
        <w:rPr>
          <w:rFonts w:ascii="Arial" w:hAnsi="Arial" w:cs="Arial"/>
          <w:sz w:val="24"/>
          <w:szCs w:val="24"/>
          <w:lang w:val="hr-HR"/>
        </w:rPr>
        <w:t>oštećuje ogradu na groblju,</w:t>
      </w:r>
    </w:p>
    <w:p w14:paraId="3430571C" w14:textId="77777777" w:rsidR="00A9264C" w:rsidRPr="00BB292D" w:rsidRDefault="00A9264C" w:rsidP="00A9264C">
      <w:pPr>
        <w:pStyle w:val="Odlomakpopisa"/>
        <w:numPr>
          <w:ilvl w:val="0"/>
          <w:numId w:val="164"/>
        </w:numPr>
        <w:suppressAutoHyphens/>
        <w:contextualSpacing/>
        <w:rPr>
          <w:rFonts w:ascii="Arial" w:hAnsi="Arial" w:cs="Arial"/>
          <w:sz w:val="24"/>
          <w:szCs w:val="24"/>
          <w:lang w:val="hr-HR"/>
        </w:rPr>
      </w:pPr>
      <w:r w:rsidRPr="00BB292D">
        <w:rPr>
          <w:rFonts w:ascii="Arial" w:hAnsi="Arial" w:cs="Arial"/>
          <w:sz w:val="24"/>
          <w:szCs w:val="24"/>
          <w:lang w:val="hr-HR"/>
        </w:rPr>
        <w:t>obavlja bilo koju vrstu trgovine i reklamiranja bez suglasnosti i odobrenja Upravitelja groblja,</w:t>
      </w:r>
    </w:p>
    <w:p w14:paraId="3D8AA969" w14:textId="77777777" w:rsidR="00A9264C" w:rsidRPr="00BB292D" w:rsidRDefault="00A9264C" w:rsidP="00A9264C">
      <w:pPr>
        <w:pStyle w:val="Odlomakpopisa"/>
        <w:numPr>
          <w:ilvl w:val="0"/>
          <w:numId w:val="164"/>
        </w:numPr>
        <w:suppressAutoHyphens/>
        <w:contextualSpacing/>
        <w:rPr>
          <w:rFonts w:ascii="Arial" w:hAnsi="Arial" w:cs="Arial"/>
          <w:sz w:val="24"/>
          <w:szCs w:val="24"/>
          <w:lang w:val="hr-HR"/>
        </w:rPr>
      </w:pPr>
      <w:r w:rsidRPr="00BB292D">
        <w:rPr>
          <w:rFonts w:ascii="Arial" w:hAnsi="Arial" w:cs="Arial"/>
          <w:sz w:val="24"/>
          <w:szCs w:val="24"/>
          <w:lang w:val="hr-HR"/>
        </w:rPr>
        <w:t>postavlja nedolične natpise, slike ili reklame na groblju,</w:t>
      </w:r>
    </w:p>
    <w:p w14:paraId="0B91EBA0" w14:textId="77777777" w:rsidR="00A9264C" w:rsidRPr="00BB292D" w:rsidRDefault="00A9264C" w:rsidP="00A9264C">
      <w:pPr>
        <w:pStyle w:val="Odlomakpopisa"/>
        <w:numPr>
          <w:ilvl w:val="0"/>
          <w:numId w:val="164"/>
        </w:numPr>
        <w:suppressAutoHyphens/>
        <w:contextualSpacing/>
        <w:rPr>
          <w:rFonts w:ascii="Arial" w:hAnsi="Arial" w:cs="Arial"/>
          <w:sz w:val="24"/>
          <w:szCs w:val="24"/>
          <w:lang w:val="hr-HR"/>
        </w:rPr>
      </w:pPr>
      <w:r w:rsidRPr="00BB292D">
        <w:rPr>
          <w:rFonts w:ascii="Arial" w:hAnsi="Arial" w:cs="Arial"/>
          <w:sz w:val="24"/>
          <w:szCs w:val="24"/>
          <w:lang w:val="hr-HR"/>
        </w:rPr>
        <w:t>bez posebnog odobrenja ulazi u groblje ili u mrtvačnicu u vrijeme koje nije predviđeno za posjet,</w:t>
      </w:r>
    </w:p>
    <w:p w14:paraId="780921BA" w14:textId="77777777" w:rsidR="00A9264C" w:rsidRPr="00BB292D" w:rsidRDefault="00A9264C" w:rsidP="00A9264C">
      <w:pPr>
        <w:pStyle w:val="Odlomakpopisa"/>
        <w:numPr>
          <w:ilvl w:val="0"/>
          <w:numId w:val="164"/>
        </w:numPr>
        <w:suppressAutoHyphens/>
        <w:contextualSpacing/>
        <w:rPr>
          <w:rFonts w:ascii="Arial" w:hAnsi="Arial" w:cs="Arial"/>
          <w:sz w:val="24"/>
          <w:szCs w:val="24"/>
          <w:lang w:val="hr-HR"/>
        </w:rPr>
      </w:pPr>
      <w:r w:rsidRPr="00BB292D">
        <w:rPr>
          <w:rFonts w:ascii="Arial" w:hAnsi="Arial" w:cs="Arial"/>
          <w:sz w:val="24"/>
          <w:szCs w:val="24"/>
          <w:lang w:val="hr-HR"/>
        </w:rPr>
        <w:t>neovlašteno zalazi vozilom na groblje,</w:t>
      </w:r>
    </w:p>
    <w:p w14:paraId="115FDD27" w14:textId="77777777" w:rsidR="00A9264C" w:rsidRPr="00BB292D" w:rsidRDefault="00A9264C" w:rsidP="00A9264C">
      <w:pPr>
        <w:pStyle w:val="Odlomakpopisa"/>
        <w:numPr>
          <w:ilvl w:val="0"/>
          <w:numId w:val="164"/>
        </w:numPr>
        <w:suppressAutoHyphens/>
        <w:contextualSpacing/>
        <w:jc w:val="both"/>
        <w:rPr>
          <w:rFonts w:ascii="Arial" w:hAnsi="Arial" w:cs="Arial"/>
          <w:sz w:val="24"/>
          <w:szCs w:val="24"/>
          <w:lang w:val="hr-HR"/>
        </w:rPr>
      </w:pPr>
      <w:r w:rsidRPr="00BB292D">
        <w:rPr>
          <w:rFonts w:ascii="Arial" w:hAnsi="Arial" w:cs="Arial"/>
          <w:sz w:val="24"/>
          <w:szCs w:val="24"/>
          <w:lang w:val="hr-HR"/>
        </w:rPr>
        <w:t>zaprlja i/ili ošteti grobove ili smeće odlaže izvan označenog mjesta,</w:t>
      </w:r>
    </w:p>
    <w:p w14:paraId="25B3C8F5" w14:textId="77777777" w:rsidR="00A9264C" w:rsidRPr="00BB292D" w:rsidRDefault="00A9264C" w:rsidP="00A9264C">
      <w:pPr>
        <w:pStyle w:val="Odlomakpopisa"/>
        <w:numPr>
          <w:ilvl w:val="0"/>
          <w:numId w:val="164"/>
        </w:numPr>
        <w:suppressAutoHyphens/>
        <w:contextualSpacing/>
        <w:jc w:val="both"/>
        <w:rPr>
          <w:rFonts w:ascii="Arial" w:hAnsi="Arial" w:cs="Arial"/>
          <w:sz w:val="24"/>
          <w:szCs w:val="24"/>
          <w:lang w:val="hr-HR"/>
        </w:rPr>
      </w:pPr>
      <w:r w:rsidRPr="00BB292D">
        <w:rPr>
          <w:rFonts w:ascii="Arial" w:hAnsi="Arial" w:cs="Arial"/>
          <w:sz w:val="24"/>
          <w:szCs w:val="24"/>
          <w:lang w:val="hr-HR"/>
        </w:rPr>
        <w:t>dovodi i /ili pušta životinje na groblje ili neovlašteno zalazi vozilom na groblje,</w:t>
      </w:r>
    </w:p>
    <w:p w14:paraId="7D3123C9" w14:textId="77777777" w:rsidR="00A9264C" w:rsidRPr="00BB292D" w:rsidRDefault="00A9264C" w:rsidP="00A9264C">
      <w:pPr>
        <w:pStyle w:val="Odlomakpopisa"/>
        <w:numPr>
          <w:ilvl w:val="0"/>
          <w:numId w:val="164"/>
        </w:numPr>
        <w:suppressAutoHyphens/>
        <w:contextualSpacing/>
        <w:jc w:val="both"/>
        <w:rPr>
          <w:rFonts w:ascii="Arial" w:hAnsi="Arial" w:cs="Arial"/>
          <w:sz w:val="24"/>
          <w:szCs w:val="24"/>
          <w:lang w:val="hr-HR"/>
        </w:rPr>
      </w:pPr>
      <w:r w:rsidRPr="00BB292D">
        <w:rPr>
          <w:rFonts w:ascii="Arial" w:hAnsi="Arial" w:cs="Arial"/>
          <w:sz w:val="24"/>
          <w:szCs w:val="24"/>
          <w:lang w:val="hr-HR"/>
        </w:rPr>
        <w:t>se na groblju nedolično ponaša čime remeti mir i dostojanstvo mjesta,</w:t>
      </w:r>
    </w:p>
    <w:p w14:paraId="6136CC7B" w14:textId="77777777" w:rsidR="00A9264C" w:rsidRPr="00BB292D" w:rsidRDefault="00A9264C" w:rsidP="00A9264C">
      <w:pPr>
        <w:pStyle w:val="Odlomakpopisa"/>
        <w:numPr>
          <w:ilvl w:val="0"/>
          <w:numId w:val="164"/>
        </w:numPr>
        <w:suppressAutoHyphens/>
        <w:contextualSpacing/>
        <w:jc w:val="both"/>
        <w:rPr>
          <w:rFonts w:ascii="Arial" w:hAnsi="Arial" w:cs="Arial"/>
          <w:sz w:val="24"/>
          <w:szCs w:val="24"/>
          <w:lang w:val="hr-HR"/>
        </w:rPr>
      </w:pPr>
      <w:r w:rsidRPr="00BB292D">
        <w:rPr>
          <w:rFonts w:ascii="Arial" w:hAnsi="Arial" w:cs="Arial"/>
          <w:sz w:val="24"/>
          <w:szCs w:val="24"/>
          <w:lang w:val="hr-HR"/>
        </w:rPr>
        <w:t>je u pijanom stanju nazočna na groblju,</w:t>
      </w:r>
    </w:p>
    <w:p w14:paraId="0E4F6B45" w14:textId="77777777" w:rsidR="00A9264C" w:rsidRPr="00BB292D" w:rsidRDefault="00A9264C" w:rsidP="00A9264C">
      <w:pPr>
        <w:pStyle w:val="Odlomakpopisa"/>
        <w:numPr>
          <w:ilvl w:val="0"/>
          <w:numId w:val="164"/>
        </w:numPr>
        <w:suppressAutoHyphens/>
        <w:contextualSpacing/>
        <w:jc w:val="both"/>
        <w:rPr>
          <w:rFonts w:ascii="Arial" w:hAnsi="Arial" w:cs="Arial"/>
          <w:sz w:val="24"/>
          <w:szCs w:val="24"/>
          <w:lang w:val="hr-HR"/>
        </w:rPr>
      </w:pPr>
      <w:r w:rsidRPr="00BB292D">
        <w:rPr>
          <w:rFonts w:ascii="Arial" w:hAnsi="Arial" w:cs="Arial"/>
          <w:sz w:val="24"/>
          <w:szCs w:val="24"/>
          <w:lang w:val="hr-HR"/>
        </w:rPr>
        <w:t>se zatekne u prosjačenju na groblju,</w:t>
      </w:r>
    </w:p>
    <w:p w14:paraId="17D2EEB7" w14:textId="77777777" w:rsidR="00A9264C" w:rsidRPr="00BB292D" w:rsidRDefault="00A9264C" w:rsidP="00A9264C">
      <w:pPr>
        <w:pStyle w:val="Odlomakpopisa"/>
        <w:numPr>
          <w:ilvl w:val="0"/>
          <w:numId w:val="164"/>
        </w:numPr>
        <w:suppressAutoHyphens/>
        <w:contextualSpacing/>
        <w:jc w:val="both"/>
        <w:rPr>
          <w:rFonts w:ascii="Arial" w:hAnsi="Arial" w:cs="Arial"/>
          <w:sz w:val="24"/>
          <w:szCs w:val="24"/>
          <w:lang w:val="hr-HR"/>
        </w:rPr>
      </w:pPr>
      <w:r w:rsidRPr="00BB292D">
        <w:rPr>
          <w:rFonts w:ascii="Arial" w:hAnsi="Arial" w:cs="Arial"/>
          <w:sz w:val="24"/>
          <w:szCs w:val="24"/>
          <w:lang w:val="hr-HR"/>
        </w:rPr>
        <w:t>gazi po grobovima i nasadima</w:t>
      </w:r>
    </w:p>
    <w:p w14:paraId="121CA23F" w14:textId="77777777" w:rsidR="00A9264C" w:rsidRPr="00BB292D" w:rsidRDefault="00A9264C" w:rsidP="00A9264C">
      <w:pPr>
        <w:pStyle w:val="Odlomakpopisa"/>
        <w:numPr>
          <w:ilvl w:val="0"/>
          <w:numId w:val="164"/>
        </w:numPr>
        <w:suppressAutoHyphens/>
        <w:contextualSpacing/>
        <w:jc w:val="both"/>
        <w:rPr>
          <w:rFonts w:ascii="Arial" w:hAnsi="Arial" w:cs="Arial"/>
          <w:sz w:val="24"/>
          <w:szCs w:val="24"/>
          <w:lang w:val="hr-HR"/>
        </w:rPr>
      </w:pPr>
      <w:r w:rsidRPr="00BB292D">
        <w:rPr>
          <w:rFonts w:ascii="Arial" w:hAnsi="Arial" w:cs="Arial"/>
          <w:sz w:val="24"/>
          <w:szCs w:val="24"/>
          <w:lang w:val="pl-PL"/>
        </w:rPr>
        <w:t>deponira zemlju od iskopa na groblju i u okolišu oko groblja</w:t>
      </w:r>
      <w:r w:rsidRPr="00BB292D">
        <w:rPr>
          <w:rFonts w:ascii="Arial" w:hAnsi="Arial" w:cs="Arial"/>
          <w:sz w:val="24"/>
          <w:szCs w:val="24"/>
          <w:lang w:val="hr-HR"/>
        </w:rPr>
        <w:t>.</w:t>
      </w:r>
    </w:p>
    <w:p w14:paraId="6F891477" w14:textId="77777777" w:rsidR="00A9264C" w:rsidRPr="00BB292D" w:rsidRDefault="00A9264C" w:rsidP="00A9264C">
      <w:pPr>
        <w:pStyle w:val="Odlomakpopisa"/>
        <w:suppressAutoHyphens/>
        <w:jc w:val="both"/>
        <w:rPr>
          <w:rFonts w:ascii="Arial" w:hAnsi="Arial" w:cs="Arial"/>
          <w:sz w:val="24"/>
          <w:szCs w:val="24"/>
          <w:lang w:val="hr-HR"/>
        </w:rPr>
      </w:pPr>
    </w:p>
    <w:p w14:paraId="78E3014D" w14:textId="77777777" w:rsidR="00A9264C" w:rsidRPr="00BB292D" w:rsidRDefault="00A9264C" w:rsidP="00A9264C">
      <w:pPr>
        <w:rPr>
          <w:rFonts w:ascii="Arial" w:hAnsi="Arial" w:cs="Arial"/>
          <w:sz w:val="24"/>
          <w:szCs w:val="24"/>
          <w:lang w:val="hr-HR"/>
        </w:rPr>
      </w:pPr>
    </w:p>
    <w:p w14:paraId="37B5F2B7" w14:textId="77777777" w:rsidR="00A9264C" w:rsidRPr="00BB292D" w:rsidRDefault="00A9264C" w:rsidP="00A9264C">
      <w:pPr>
        <w:jc w:val="center"/>
        <w:rPr>
          <w:rFonts w:ascii="Arial" w:hAnsi="Arial" w:cs="Arial"/>
          <w:b/>
          <w:bCs/>
          <w:sz w:val="24"/>
          <w:szCs w:val="24"/>
          <w:lang w:val="hr-HR"/>
        </w:rPr>
      </w:pPr>
      <w:r w:rsidRPr="00BB292D">
        <w:rPr>
          <w:rFonts w:ascii="Arial" w:hAnsi="Arial" w:cs="Arial"/>
          <w:b/>
          <w:bCs/>
          <w:sz w:val="24"/>
          <w:szCs w:val="24"/>
          <w:lang w:val="hr-HR"/>
        </w:rPr>
        <w:t>Članak 41.</w:t>
      </w:r>
    </w:p>
    <w:p w14:paraId="5A2D272D" w14:textId="77777777" w:rsidR="00A9264C" w:rsidRPr="00BB292D" w:rsidRDefault="00A9264C" w:rsidP="00A9264C">
      <w:pPr>
        <w:pStyle w:val="Odlomakpopisa"/>
        <w:suppressAutoHyphens/>
        <w:ind w:left="0"/>
        <w:jc w:val="both"/>
        <w:rPr>
          <w:rFonts w:ascii="Arial" w:hAnsi="Arial" w:cs="Arial"/>
          <w:bCs/>
          <w:sz w:val="24"/>
          <w:szCs w:val="24"/>
          <w:lang w:val="hr-HR"/>
        </w:rPr>
      </w:pPr>
      <w:r w:rsidRPr="00BB292D">
        <w:rPr>
          <w:rFonts w:ascii="Arial" w:hAnsi="Arial" w:cs="Arial"/>
          <w:bCs/>
          <w:sz w:val="24"/>
          <w:szCs w:val="24"/>
          <w:lang w:val="hr-HR"/>
        </w:rPr>
        <w:t>Novčanom kaznom u iznosu od 500,00 EUR kaznit će se pravna osoba ili fizička osoba registrirana za obavljanje radova ako:</w:t>
      </w:r>
    </w:p>
    <w:p w14:paraId="1144DB3E" w14:textId="77777777" w:rsidR="00A9264C" w:rsidRPr="00BB292D" w:rsidRDefault="00A9264C" w:rsidP="00A9264C">
      <w:pPr>
        <w:pStyle w:val="Odlomakpopisa"/>
        <w:numPr>
          <w:ilvl w:val="0"/>
          <w:numId w:val="165"/>
        </w:numPr>
        <w:suppressAutoHyphens/>
        <w:contextualSpacing/>
        <w:rPr>
          <w:rFonts w:ascii="Arial" w:hAnsi="Arial" w:cs="Arial"/>
          <w:bCs/>
          <w:sz w:val="24"/>
          <w:szCs w:val="24"/>
          <w:lang w:val="hr-HR"/>
        </w:rPr>
      </w:pPr>
      <w:r w:rsidRPr="00BB292D">
        <w:rPr>
          <w:rFonts w:ascii="Arial" w:hAnsi="Arial" w:cs="Arial"/>
          <w:bCs/>
          <w:sz w:val="24"/>
          <w:szCs w:val="24"/>
          <w:lang w:val="hr-HR"/>
        </w:rPr>
        <w:t>izvodi radove na groblju bez odobrenja iz članka 27. stavak 1. ove Odluke,</w:t>
      </w:r>
    </w:p>
    <w:p w14:paraId="199B9099" w14:textId="77777777" w:rsidR="00A9264C" w:rsidRPr="00BB292D" w:rsidRDefault="00A9264C" w:rsidP="00A9264C">
      <w:pPr>
        <w:pStyle w:val="Odlomakpopisa"/>
        <w:suppressAutoHyphens/>
        <w:ind w:left="0"/>
        <w:rPr>
          <w:rFonts w:ascii="Arial" w:hAnsi="Arial" w:cs="Arial"/>
          <w:bCs/>
          <w:sz w:val="24"/>
          <w:szCs w:val="24"/>
          <w:lang w:val="hr-HR"/>
        </w:rPr>
      </w:pPr>
      <w:r w:rsidRPr="00BB292D">
        <w:rPr>
          <w:rFonts w:ascii="Arial" w:hAnsi="Arial" w:cs="Arial"/>
          <w:bCs/>
          <w:sz w:val="24"/>
          <w:szCs w:val="24"/>
          <w:lang w:val="hr-HR"/>
        </w:rPr>
        <w:t>Novčanom kaznom od 300,00 EUR kaznit će se i odgovorna osoba u pravnoj osobi za prekršaj iz stavka 1. ovog članka.</w:t>
      </w:r>
    </w:p>
    <w:p w14:paraId="00070478" w14:textId="77777777" w:rsidR="00A9264C" w:rsidRPr="00BB292D" w:rsidRDefault="00A9264C" w:rsidP="00A9264C">
      <w:pPr>
        <w:pStyle w:val="Odlomakpopisa"/>
        <w:ind w:left="360"/>
        <w:rPr>
          <w:rFonts w:ascii="Arial" w:hAnsi="Arial" w:cs="Arial"/>
          <w:b/>
          <w:sz w:val="24"/>
          <w:szCs w:val="24"/>
          <w:lang w:val="hr-HR"/>
        </w:rPr>
      </w:pPr>
    </w:p>
    <w:p w14:paraId="28431CA1" w14:textId="77777777" w:rsidR="00A9264C" w:rsidRPr="00BB292D" w:rsidRDefault="00A9264C" w:rsidP="00A9264C">
      <w:pPr>
        <w:shd w:val="clear" w:color="auto" w:fill="FFFFFF"/>
        <w:jc w:val="both"/>
        <w:rPr>
          <w:rFonts w:ascii="Arial" w:hAnsi="Arial" w:cs="Arial"/>
          <w:b/>
          <w:bCs/>
          <w:color w:val="000000"/>
          <w:sz w:val="24"/>
          <w:szCs w:val="24"/>
          <w:lang w:val="hr-HR"/>
        </w:rPr>
      </w:pPr>
    </w:p>
    <w:p w14:paraId="31AE0656" w14:textId="77777777" w:rsidR="00A9264C" w:rsidRPr="00BB292D" w:rsidRDefault="00A9264C" w:rsidP="00A9264C">
      <w:pPr>
        <w:shd w:val="clear" w:color="auto" w:fill="FFFFFF"/>
        <w:jc w:val="both"/>
        <w:rPr>
          <w:rFonts w:ascii="Arial" w:hAnsi="Arial" w:cs="Arial"/>
          <w:b/>
          <w:bCs/>
          <w:color w:val="000000"/>
          <w:sz w:val="24"/>
          <w:szCs w:val="24"/>
          <w:lang w:val="hr-HR"/>
        </w:rPr>
      </w:pPr>
      <w:r w:rsidRPr="00BB292D">
        <w:rPr>
          <w:rFonts w:ascii="Arial" w:hAnsi="Arial" w:cs="Arial"/>
          <w:b/>
          <w:bCs/>
          <w:color w:val="000000"/>
          <w:sz w:val="24"/>
          <w:szCs w:val="24"/>
          <w:lang w:val="hr-HR"/>
        </w:rPr>
        <w:t>XV. PRIJELAZNE I ZAVRŠNE ODREDBE</w:t>
      </w:r>
    </w:p>
    <w:p w14:paraId="7C35DB0B" w14:textId="77777777" w:rsidR="00A9264C" w:rsidRPr="00BB292D" w:rsidRDefault="00A9264C" w:rsidP="00A9264C">
      <w:pPr>
        <w:shd w:val="clear" w:color="auto" w:fill="FFFFFF"/>
        <w:jc w:val="center"/>
        <w:rPr>
          <w:rFonts w:ascii="Arial" w:hAnsi="Arial" w:cs="Arial"/>
          <w:b/>
          <w:bCs/>
          <w:sz w:val="24"/>
          <w:szCs w:val="24"/>
          <w:lang w:val="hr-HR"/>
        </w:rPr>
      </w:pPr>
      <w:r w:rsidRPr="00BB292D">
        <w:rPr>
          <w:rFonts w:ascii="Arial" w:hAnsi="Arial" w:cs="Arial"/>
          <w:b/>
          <w:bCs/>
          <w:sz w:val="24"/>
          <w:szCs w:val="24"/>
          <w:lang w:val="hr-HR"/>
        </w:rPr>
        <w:t>Članak 42.</w:t>
      </w:r>
    </w:p>
    <w:p w14:paraId="392131FA" w14:textId="77777777" w:rsidR="00A9264C" w:rsidRPr="00BB292D" w:rsidRDefault="00A9264C" w:rsidP="00A9264C">
      <w:pPr>
        <w:shd w:val="clear" w:color="auto" w:fill="FFFFFF"/>
        <w:rPr>
          <w:rFonts w:ascii="Arial" w:hAnsi="Arial" w:cs="Arial"/>
          <w:sz w:val="24"/>
          <w:szCs w:val="24"/>
          <w:lang w:val="hr-HR"/>
        </w:rPr>
      </w:pPr>
    </w:p>
    <w:p w14:paraId="49871CC3" w14:textId="77777777" w:rsidR="00A9264C" w:rsidRPr="00BB292D" w:rsidRDefault="00A9264C" w:rsidP="00A9264C">
      <w:pPr>
        <w:shd w:val="clear" w:color="auto" w:fill="FFFFFF"/>
        <w:jc w:val="both"/>
        <w:rPr>
          <w:rFonts w:ascii="Arial" w:hAnsi="Arial" w:cs="Arial"/>
          <w:sz w:val="24"/>
          <w:szCs w:val="24"/>
          <w:lang w:val="hr-HR"/>
        </w:rPr>
      </w:pPr>
      <w:r w:rsidRPr="00BB292D">
        <w:rPr>
          <w:rFonts w:ascii="Arial" w:hAnsi="Arial" w:cs="Arial"/>
          <w:sz w:val="24"/>
          <w:szCs w:val="24"/>
          <w:lang w:val="hr-HR"/>
        </w:rPr>
        <w:t>Danom stupanja na snagu ove odluke prestaje važiti Odluka o grobljima u vlasništvu Općine Brtonigla (Službene novine Općine Brtonigla-</w:t>
      </w:r>
      <w:proofErr w:type="spellStart"/>
      <w:r w:rsidRPr="00BB292D">
        <w:rPr>
          <w:rFonts w:ascii="Arial" w:hAnsi="Arial" w:cs="Arial"/>
          <w:sz w:val="24"/>
          <w:szCs w:val="24"/>
          <w:lang w:val="hr-HR"/>
        </w:rPr>
        <w:t>Verteneglioine</w:t>
      </w:r>
      <w:proofErr w:type="spellEnd"/>
      <w:r w:rsidRPr="00BB292D">
        <w:rPr>
          <w:rFonts w:ascii="Arial" w:hAnsi="Arial" w:cs="Arial"/>
          <w:sz w:val="24"/>
          <w:szCs w:val="24"/>
          <w:lang w:val="hr-HR"/>
        </w:rPr>
        <w:t xml:space="preserve"> Brtonigla-Verteneglio , broj  25/09, 12/13, 16/16).</w:t>
      </w:r>
    </w:p>
    <w:p w14:paraId="5F672F9E" w14:textId="77777777" w:rsidR="00A9264C" w:rsidRPr="00BB292D" w:rsidRDefault="00A9264C" w:rsidP="00A9264C">
      <w:pPr>
        <w:shd w:val="clear" w:color="auto" w:fill="FFFFFF"/>
        <w:jc w:val="both"/>
        <w:rPr>
          <w:rFonts w:ascii="Arial" w:hAnsi="Arial" w:cs="Arial"/>
          <w:sz w:val="24"/>
          <w:szCs w:val="24"/>
          <w:lang w:val="hr-HR"/>
        </w:rPr>
      </w:pPr>
      <w:r w:rsidRPr="00BB292D">
        <w:rPr>
          <w:rFonts w:ascii="Arial" w:hAnsi="Arial" w:cs="Arial"/>
          <w:sz w:val="24"/>
          <w:szCs w:val="24"/>
          <w:lang w:val="hr-HR"/>
        </w:rPr>
        <w:t xml:space="preserve">Postupci obračuna godišnje naknade za korištenje grobnog mjesta započeti po odredbama Odluke iz prethodnog stavka, dovršit će se prema odredbama te Odluke. </w:t>
      </w:r>
    </w:p>
    <w:p w14:paraId="0BB41579" w14:textId="77777777" w:rsidR="00A9264C" w:rsidRPr="00BB292D" w:rsidRDefault="00A9264C" w:rsidP="00BB292D">
      <w:pPr>
        <w:shd w:val="clear" w:color="auto" w:fill="FFFFFF"/>
        <w:rPr>
          <w:rFonts w:ascii="Arial" w:hAnsi="Arial" w:cs="Arial"/>
          <w:b/>
          <w:bCs/>
          <w:sz w:val="24"/>
          <w:szCs w:val="24"/>
          <w:lang w:val="hr-HR"/>
        </w:rPr>
      </w:pPr>
    </w:p>
    <w:p w14:paraId="16A86C3F" w14:textId="77777777" w:rsidR="00A9264C" w:rsidRPr="00BB292D" w:rsidRDefault="00A9264C" w:rsidP="00A9264C">
      <w:pPr>
        <w:shd w:val="clear" w:color="auto" w:fill="FFFFFF"/>
        <w:jc w:val="center"/>
        <w:rPr>
          <w:rFonts w:ascii="Arial" w:hAnsi="Arial" w:cs="Arial"/>
          <w:b/>
          <w:bCs/>
          <w:sz w:val="24"/>
          <w:szCs w:val="24"/>
          <w:lang w:val="hr-HR"/>
        </w:rPr>
      </w:pPr>
      <w:r w:rsidRPr="00BB292D">
        <w:rPr>
          <w:rFonts w:ascii="Arial" w:hAnsi="Arial" w:cs="Arial"/>
          <w:b/>
          <w:bCs/>
          <w:sz w:val="24"/>
          <w:szCs w:val="24"/>
          <w:lang w:val="hr-HR"/>
        </w:rPr>
        <w:t>Članak 43.</w:t>
      </w:r>
    </w:p>
    <w:p w14:paraId="46699291" w14:textId="7B527EC8" w:rsidR="00A9264C" w:rsidRPr="00BB292D" w:rsidRDefault="00A9264C" w:rsidP="00BB292D">
      <w:pPr>
        <w:shd w:val="clear" w:color="auto" w:fill="FFFFFF"/>
        <w:jc w:val="both"/>
        <w:rPr>
          <w:rFonts w:ascii="Arial" w:hAnsi="Arial" w:cs="Arial"/>
          <w:sz w:val="24"/>
          <w:szCs w:val="24"/>
          <w:lang w:val="hr-HR"/>
        </w:rPr>
      </w:pPr>
      <w:r w:rsidRPr="00BB292D">
        <w:rPr>
          <w:rFonts w:ascii="Arial" w:hAnsi="Arial" w:cs="Arial"/>
          <w:sz w:val="24"/>
          <w:szCs w:val="24"/>
          <w:lang w:val="hr-HR"/>
        </w:rPr>
        <w:t>Ova Odluka stupa na snagu osmog dana od dana objave u Službenom glasniku Općine Brtonigla-Verteneglio</w:t>
      </w:r>
    </w:p>
    <w:p w14:paraId="5B2893F3" w14:textId="77777777" w:rsidR="00A9264C" w:rsidRPr="00BB292D" w:rsidRDefault="00A9264C" w:rsidP="00A9264C">
      <w:pPr>
        <w:jc w:val="center"/>
        <w:rPr>
          <w:rFonts w:ascii="Arial" w:eastAsia="Calibri" w:hAnsi="Arial" w:cs="Arial"/>
          <w:sz w:val="24"/>
          <w:szCs w:val="24"/>
          <w:lang w:val="hr-HR"/>
        </w:rPr>
      </w:pPr>
    </w:p>
    <w:p w14:paraId="3EC0B1DC" w14:textId="77777777" w:rsidR="00A9264C" w:rsidRPr="00BB292D" w:rsidRDefault="00A9264C" w:rsidP="00A9264C">
      <w:pPr>
        <w:jc w:val="center"/>
        <w:rPr>
          <w:rFonts w:ascii="Arial" w:eastAsia="Calibri" w:hAnsi="Arial" w:cs="Arial"/>
          <w:sz w:val="24"/>
          <w:szCs w:val="24"/>
          <w:lang w:val="hr-HR"/>
        </w:rPr>
      </w:pPr>
      <w:r w:rsidRPr="00BB292D">
        <w:rPr>
          <w:rFonts w:ascii="Arial" w:eastAsia="Calibri" w:hAnsi="Arial" w:cs="Arial"/>
          <w:sz w:val="24"/>
          <w:szCs w:val="24"/>
          <w:lang w:val="hr-HR"/>
        </w:rPr>
        <w:t>OPĆINSKO VIJEĆE OPĆINE BRTONIGLA-VERTENEGLIO</w:t>
      </w:r>
    </w:p>
    <w:p w14:paraId="017423EF" w14:textId="77777777" w:rsidR="00A9264C" w:rsidRPr="00BB292D" w:rsidRDefault="00A9264C" w:rsidP="00A9264C">
      <w:pPr>
        <w:shd w:val="clear" w:color="auto" w:fill="FFFFFF"/>
        <w:spacing w:line="330" w:lineRule="atLeast"/>
        <w:jc w:val="center"/>
        <w:rPr>
          <w:rFonts w:ascii="Arial" w:hAnsi="Arial" w:cs="Arial"/>
          <w:sz w:val="24"/>
          <w:szCs w:val="24"/>
          <w:lang w:val="hr-HR"/>
        </w:rPr>
      </w:pPr>
      <w:r w:rsidRPr="00BB292D">
        <w:rPr>
          <w:rFonts w:ascii="Arial" w:hAnsi="Arial" w:cs="Arial"/>
          <w:sz w:val="24"/>
          <w:szCs w:val="24"/>
          <w:lang w:val="hr-HR"/>
        </w:rPr>
        <w:t>Predsjednik Općinskog  vijeća</w:t>
      </w:r>
    </w:p>
    <w:p w14:paraId="7A541F57" w14:textId="77777777" w:rsidR="00BB292D" w:rsidRDefault="00A9264C" w:rsidP="00BB292D">
      <w:pPr>
        <w:shd w:val="clear" w:color="auto" w:fill="FFFFFF"/>
        <w:spacing w:line="330" w:lineRule="atLeast"/>
        <w:jc w:val="center"/>
        <w:rPr>
          <w:rFonts w:ascii="Arial" w:hAnsi="Arial" w:cs="Arial"/>
          <w:sz w:val="24"/>
          <w:szCs w:val="24"/>
          <w:lang w:val="hr-HR"/>
        </w:rPr>
      </w:pPr>
      <w:r w:rsidRPr="00BB292D">
        <w:rPr>
          <w:rFonts w:ascii="Arial" w:hAnsi="Arial" w:cs="Arial"/>
          <w:sz w:val="24"/>
          <w:szCs w:val="24"/>
          <w:lang w:val="hr-HR"/>
        </w:rPr>
        <w:t>dr.sc. Igor Palčić</w:t>
      </w:r>
      <w:r w:rsidR="00BB292D">
        <w:rPr>
          <w:rFonts w:ascii="Arial" w:hAnsi="Arial" w:cs="Arial"/>
          <w:sz w:val="24"/>
          <w:szCs w:val="24"/>
          <w:lang w:val="hr-HR"/>
        </w:rPr>
        <w:t xml:space="preserve"> v.r.</w:t>
      </w:r>
    </w:p>
    <w:p w14:paraId="4E7C4349" w14:textId="6CB12896" w:rsidR="00A9264C" w:rsidRPr="00BB292D" w:rsidRDefault="00A9264C" w:rsidP="00BB292D">
      <w:pPr>
        <w:pStyle w:val="Odlomakpopisa"/>
        <w:numPr>
          <w:ilvl w:val="0"/>
          <w:numId w:val="131"/>
        </w:numPr>
        <w:shd w:val="clear" w:color="auto" w:fill="FFFFFF"/>
        <w:spacing w:line="330" w:lineRule="atLeast"/>
        <w:jc w:val="center"/>
        <w:rPr>
          <w:rFonts w:ascii="Calibri" w:hAnsi="Calibri" w:cs="Calibri"/>
          <w:lang w:val="nb-NO"/>
        </w:rPr>
      </w:pPr>
    </w:p>
    <w:p w14:paraId="533E018C" w14:textId="77777777" w:rsidR="00A9264C" w:rsidRDefault="00A9264C" w:rsidP="00A9264C">
      <w:pPr>
        <w:pStyle w:val="Tijeloteksta21"/>
        <w:jc w:val="center"/>
        <w:rPr>
          <w:rFonts w:ascii="Arial Nova" w:hAnsi="Arial Nova"/>
          <w:b/>
        </w:rPr>
      </w:pPr>
    </w:p>
    <w:p w14:paraId="4196665B" w14:textId="77777777" w:rsidR="00A9264C" w:rsidRDefault="00A9264C" w:rsidP="00A9264C">
      <w:pPr>
        <w:contextualSpacing/>
        <w:mirrorIndents/>
        <w:rPr>
          <w:rFonts w:ascii="Arial" w:hAnsi="Arial" w:cs="Arial"/>
          <w:color w:val="FF0000"/>
        </w:rPr>
      </w:pPr>
      <w:r>
        <w:rPr>
          <w:noProof/>
        </w:rPr>
        <w:lastRenderedPageBreak/>
        <mc:AlternateContent>
          <mc:Choice Requires="wps">
            <w:drawing>
              <wp:inline distT="0" distB="0" distL="0" distR="0" wp14:anchorId="71C9033B" wp14:editId="478DE160">
                <wp:extent cx="3543300" cy="1524000"/>
                <wp:effectExtent l="0" t="0" r="0" b="0"/>
                <wp:docPr id="171208467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A9264C" w14:paraId="219E84F6" w14:textId="77777777" w:rsidTr="00926881">
                              <w:trPr>
                                <w:trHeight w:val="567"/>
                              </w:trPr>
                              <w:tc>
                                <w:tcPr>
                                  <w:tcW w:w="5055" w:type="dxa"/>
                                  <w:gridSpan w:val="2"/>
                                  <w:vAlign w:val="center"/>
                                </w:tcPr>
                                <w:p w14:paraId="15560F88" w14:textId="77777777" w:rsidR="00A9264C" w:rsidRDefault="00A9264C" w:rsidP="00926881">
                                  <w:pPr>
                                    <w:autoSpaceDE w:val="0"/>
                                    <w:autoSpaceDN w:val="0"/>
                                    <w:adjustRightInd w:val="0"/>
                                    <w:jc w:val="center"/>
                                    <w:rPr>
                                      <w:rFonts w:cs="Calibri"/>
                                      <w:sz w:val="16"/>
                                      <w:szCs w:val="16"/>
                                    </w:rPr>
                                  </w:pPr>
                                  <w:r w:rsidRPr="00EF22D8">
                                    <w:rPr>
                                      <w:rFonts w:cs="Calibri"/>
                                      <w:noProof/>
                                      <w:sz w:val="16"/>
                                      <w:szCs w:val="16"/>
                                    </w:rPr>
                                    <w:drawing>
                                      <wp:inline distT="0" distB="0" distL="0" distR="0" wp14:anchorId="5953B637" wp14:editId="7B82342B">
                                        <wp:extent cx="247650" cy="247650"/>
                                        <wp:effectExtent l="0" t="0" r="0" b="0"/>
                                        <wp:docPr id="1832929325"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9264C" w14:paraId="6BA2D4A9" w14:textId="77777777" w:rsidTr="00926881">
                              <w:trPr>
                                <w:trHeight w:val="1570"/>
                              </w:trPr>
                              <w:tc>
                                <w:tcPr>
                                  <w:tcW w:w="279" w:type="dxa"/>
                                  <w:vAlign w:val="center"/>
                                </w:tcPr>
                                <w:p w14:paraId="595F9FD1" w14:textId="77777777" w:rsidR="00A9264C" w:rsidRDefault="00A9264C" w:rsidP="00926881">
                                  <w:pPr>
                                    <w:autoSpaceDE w:val="0"/>
                                    <w:autoSpaceDN w:val="0"/>
                                    <w:adjustRightInd w:val="0"/>
                                    <w:jc w:val="center"/>
                                    <w:rPr>
                                      <w:rFonts w:cs="Calibri"/>
                                      <w:sz w:val="16"/>
                                      <w:szCs w:val="16"/>
                                    </w:rPr>
                                  </w:pPr>
                                  <w:r w:rsidRPr="00EF22D8">
                                    <w:rPr>
                                      <w:rFonts w:cs="Calibri"/>
                                      <w:noProof/>
                                      <w:sz w:val="16"/>
                                      <w:szCs w:val="16"/>
                                    </w:rPr>
                                    <w:drawing>
                                      <wp:inline distT="0" distB="0" distL="0" distR="0" wp14:anchorId="4D184DCE" wp14:editId="386DBF2A">
                                        <wp:extent cx="247650" cy="247650"/>
                                        <wp:effectExtent l="0" t="0" r="0" b="0"/>
                                        <wp:docPr id="1623757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482F595" w14:textId="77777777" w:rsidR="00A9264C" w:rsidRPr="00A9264C" w:rsidRDefault="00A9264C" w:rsidP="00C444B3">
                                  <w:pPr>
                                    <w:autoSpaceDE w:val="0"/>
                                    <w:autoSpaceDN w:val="0"/>
                                    <w:adjustRightInd w:val="0"/>
                                    <w:rPr>
                                      <w:rFonts w:cs="Calibri"/>
                                      <w:sz w:val="16"/>
                                      <w:szCs w:val="16"/>
                                      <w:lang w:val="it-IT"/>
                                    </w:rPr>
                                  </w:pPr>
                                  <w:r w:rsidRPr="00A9264C">
                                    <w:rPr>
                                      <w:rFonts w:cs="Calibri"/>
                                      <w:sz w:val="16"/>
                                      <w:szCs w:val="16"/>
                                      <w:lang w:val="it-IT"/>
                                    </w:rPr>
                                    <w:t>REPUBLIKA HRVATSKA - REPUBBLICA DI CROAZIA</w:t>
                                  </w:r>
                                </w:p>
                                <w:p w14:paraId="6F143B1B" w14:textId="77777777" w:rsidR="00A9264C" w:rsidRPr="00A9264C" w:rsidRDefault="00A9264C" w:rsidP="00C444B3">
                                  <w:pPr>
                                    <w:autoSpaceDE w:val="0"/>
                                    <w:autoSpaceDN w:val="0"/>
                                    <w:adjustRightInd w:val="0"/>
                                    <w:rPr>
                                      <w:rFonts w:cs="Calibri"/>
                                      <w:sz w:val="16"/>
                                      <w:szCs w:val="16"/>
                                      <w:lang w:val="it-IT"/>
                                    </w:rPr>
                                  </w:pPr>
                                  <w:r w:rsidRPr="00A9264C">
                                    <w:rPr>
                                      <w:rFonts w:cs="Calibri"/>
                                      <w:sz w:val="16"/>
                                      <w:szCs w:val="16"/>
                                      <w:lang w:val="it-IT"/>
                                    </w:rPr>
                                    <w:t>ISTARSKA ŽUPANIJA - REGIONE ISTRIANA</w:t>
                                  </w:r>
                                </w:p>
                                <w:p w14:paraId="762C5CD0" w14:textId="77777777" w:rsidR="00A9264C" w:rsidRPr="00A9264C" w:rsidRDefault="00A9264C" w:rsidP="00C444B3">
                                  <w:pPr>
                                    <w:autoSpaceDE w:val="0"/>
                                    <w:autoSpaceDN w:val="0"/>
                                    <w:adjustRightInd w:val="0"/>
                                    <w:rPr>
                                      <w:rFonts w:cs="Calibri"/>
                                      <w:sz w:val="16"/>
                                      <w:szCs w:val="16"/>
                                      <w:lang w:val="it-IT"/>
                                    </w:rPr>
                                  </w:pPr>
                                  <w:r w:rsidRPr="00A9264C">
                                    <w:rPr>
                                      <w:rFonts w:cs="Calibri"/>
                                      <w:sz w:val="16"/>
                                      <w:szCs w:val="16"/>
                                      <w:lang w:val="it-IT"/>
                                    </w:rPr>
                                    <w:t>Općina Brtonigla-Verteneglio - Comune di Brtonigla-Verteneglio</w:t>
                                  </w:r>
                                </w:p>
                                <w:p w14:paraId="1EF187E2" w14:textId="77777777" w:rsidR="00A9264C" w:rsidRPr="00A9264C" w:rsidRDefault="00A9264C" w:rsidP="00C444B3">
                                  <w:pPr>
                                    <w:autoSpaceDE w:val="0"/>
                                    <w:autoSpaceDN w:val="0"/>
                                    <w:adjustRightInd w:val="0"/>
                                    <w:rPr>
                                      <w:rFonts w:cs="Calibri"/>
                                      <w:sz w:val="16"/>
                                      <w:szCs w:val="16"/>
                                      <w:lang w:val="it-IT"/>
                                    </w:rPr>
                                  </w:pPr>
                                  <w:r w:rsidRPr="00A9264C">
                                    <w:rPr>
                                      <w:rFonts w:cs="Calibri"/>
                                      <w:sz w:val="16"/>
                                      <w:szCs w:val="16"/>
                                      <w:lang w:val="it-IT"/>
                                    </w:rPr>
                                    <w:t>OPĆINSKO VIJEĆE – CONSIGLIO COMUNALE</w:t>
                                  </w:r>
                                </w:p>
                                <w:p w14:paraId="32F6A75E" w14:textId="77777777" w:rsidR="00A9264C" w:rsidRPr="00A9264C" w:rsidRDefault="00A9264C" w:rsidP="00C444B3">
                                  <w:pPr>
                                    <w:autoSpaceDE w:val="0"/>
                                    <w:autoSpaceDN w:val="0"/>
                                    <w:adjustRightInd w:val="0"/>
                                    <w:rPr>
                                      <w:rFonts w:cs="Calibri"/>
                                      <w:sz w:val="16"/>
                                      <w:szCs w:val="16"/>
                                      <w:lang w:val="it-IT"/>
                                    </w:rPr>
                                  </w:pPr>
                                  <w:r w:rsidRPr="00A9264C">
                                    <w:rPr>
                                      <w:rFonts w:cs="Calibri"/>
                                      <w:sz w:val="16"/>
                                      <w:szCs w:val="16"/>
                                      <w:lang w:val="it-IT"/>
                                    </w:rPr>
                                    <w:t xml:space="preserve">52474 Brtonigla-Verteneglio, </w:t>
                                  </w:r>
                                  <w:proofErr w:type="spellStart"/>
                                  <w:r w:rsidRPr="00A9264C">
                                    <w:rPr>
                                      <w:rFonts w:cs="Calibri"/>
                                      <w:sz w:val="16"/>
                                      <w:szCs w:val="16"/>
                                      <w:lang w:val="it-IT"/>
                                    </w:rPr>
                                    <w:t>Trg</w:t>
                                  </w:r>
                                  <w:proofErr w:type="spellEnd"/>
                                  <w:r w:rsidRPr="00A9264C">
                                    <w:rPr>
                                      <w:rFonts w:cs="Calibri"/>
                                      <w:sz w:val="16"/>
                                      <w:szCs w:val="16"/>
                                      <w:lang w:val="it-IT"/>
                                    </w:rPr>
                                    <w:t xml:space="preserve"> </w:t>
                                  </w:r>
                                  <w:proofErr w:type="spellStart"/>
                                  <w:r w:rsidRPr="00A9264C">
                                    <w:rPr>
                                      <w:rFonts w:cs="Calibri"/>
                                      <w:sz w:val="16"/>
                                      <w:szCs w:val="16"/>
                                      <w:lang w:val="it-IT"/>
                                    </w:rPr>
                                    <w:t>Sv</w:t>
                                  </w:r>
                                  <w:proofErr w:type="spellEnd"/>
                                  <w:r w:rsidRPr="00A9264C">
                                    <w:rPr>
                                      <w:rFonts w:cs="Calibri"/>
                                      <w:sz w:val="16"/>
                                      <w:szCs w:val="16"/>
                                      <w:lang w:val="it-IT"/>
                                    </w:rPr>
                                    <w:t>. Zenona / Piazza S. Zenone 1</w:t>
                                  </w:r>
                                </w:p>
                                <w:p w14:paraId="3B7F98D1" w14:textId="77777777" w:rsidR="00A9264C" w:rsidRPr="00A9264C" w:rsidRDefault="00A9264C" w:rsidP="00C444B3">
                                  <w:pPr>
                                    <w:autoSpaceDE w:val="0"/>
                                    <w:autoSpaceDN w:val="0"/>
                                    <w:adjustRightInd w:val="0"/>
                                    <w:rPr>
                                      <w:rFonts w:cs="Calibri"/>
                                      <w:sz w:val="16"/>
                                      <w:szCs w:val="16"/>
                                      <w:lang w:val="it-IT"/>
                                    </w:rPr>
                                  </w:pPr>
                                  <w:r w:rsidRPr="00A9264C">
                                    <w:rPr>
                                      <w:rFonts w:cs="Calibri"/>
                                      <w:sz w:val="16"/>
                                      <w:szCs w:val="16"/>
                                      <w:lang w:val="it-IT"/>
                                    </w:rPr>
                                    <w:t>Tel. &amp; Fax: +385 (0)52 774-174</w:t>
                                  </w:r>
                                </w:p>
                                <w:p w14:paraId="29165156" w14:textId="77777777" w:rsidR="00A9264C" w:rsidRPr="00A9264C" w:rsidRDefault="00A9264C" w:rsidP="00C444B3">
                                  <w:pPr>
                                    <w:autoSpaceDE w:val="0"/>
                                    <w:autoSpaceDN w:val="0"/>
                                    <w:adjustRightInd w:val="0"/>
                                    <w:rPr>
                                      <w:rFonts w:cs="Calibri"/>
                                      <w:sz w:val="16"/>
                                      <w:szCs w:val="16"/>
                                      <w:lang w:val="it-IT"/>
                                    </w:rPr>
                                  </w:pPr>
                                  <w:r w:rsidRPr="00A9264C">
                                    <w:rPr>
                                      <w:rFonts w:cs="Calibri"/>
                                      <w:sz w:val="16"/>
                                      <w:szCs w:val="16"/>
                                      <w:lang w:val="it-IT"/>
                                    </w:rPr>
                                    <w:t>E-mail: info@brtonigla-verteneglio.hr</w:t>
                                  </w:r>
                                </w:p>
                                <w:p w14:paraId="583B07B0" w14:textId="77777777" w:rsidR="00A9264C" w:rsidRDefault="00A9264C" w:rsidP="00926881">
                                  <w:pPr>
                                    <w:autoSpaceDE w:val="0"/>
                                    <w:autoSpaceDN w:val="0"/>
                                    <w:adjustRightInd w:val="0"/>
                                    <w:rPr>
                                      <w:rFonts w:cs="Calibri"/>
                                      <w:sz w:val="16"/>
                                      <w:szCs w:val="16"/>
                                    </w:rPr>
                                  </w:pPr>
                                  <w:r w:rsidRPr="00C444B3">
                                    <w:rPr>
                                      <w:rFonts w:cs="Calibri"/>
                                      <w:sz w:val="16"/>
                                      <w:szCs w:val="16"/>
                                    </w:rPr>
                                    <w:t>www.brtonigla-verteneglio.hr</w:t>
                                  </w:r>
                                </w:p>
                              </w:tc>
                            </w:tr>
                          </w:tbl>
                          <w:p w14:paraId="60C53C8C" w14:textId="77777777" w:rsidR="00A9264C" w:rsidRPr="00D4581A" w:rsidRDefault="00A9264C" w:rsidP="00A9264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71C9033B" id="_x0000_s1039"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ERbEQ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W8baka8K6kdiDGFUJL0gMlrAn5z1pMaS+x9HgYoz88ES69fz1SrKNzmr9ZsFOXgZqS4j&#10;wkqCKnngbDR3IUk+8mHhlrbT6MTbcydTz6SyxPz0IqKML/2U9fxut7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cxERbEQIA&#10;AP8DAAAOAAAAAAAAAAAAAAAAAC4CAABkcnMvZTJvRG9jLnhtbFBLAQItABQABgAIAAAAIQAqstZs&#10;2gAAAAUBAAAPAAAAAAAAAAAAAAAAAGsEAABkcnMvZG93bnJldi54bWxQSwUGAAAAAAQABADzAAAA&#10;cgU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A9264C" w14:paraId="219E84F6" w14:textId="77777777" w:rsidTr="00926881">
                        <w:trPr>
                          <w:trHeight w:val="567"/>
                        </w:trPr>
                        <w:tc>
                          <w:tcPr>
                            <w:tcW w:w="5055" w:type="dxa"/>
                            <w:gridSpan w:val="2"/>
                            <w:vAlign w:val="center"/>
                          </w:tcPr>
                          <w:p w14:paraId="15560F88" w14:textId="77777777" w:rsidR="00A9264C" w:rsidRDefault="00A9264C" w:rsidP="00926881">
                            <w:pPr>
                              <w:autoSpaceDE w:val="0"/>
                              <w:autoSpaceDN w:val="0"/>
                              <w:adjustRightInd w:val="0"/>
                              <w:jc w:val="center"/>
                              <w:rPr>
                                <w:rFonts w:cs="Calibri"/>
                                <w:sz w:val="16"/>
                                <w:szCs w:val="16"/>
                              </w:rPr>
                            </w:pPr>
                            <w:r w:rsidRPr="00EF22D8">
                              <w:rPr>
                                <w:rFonts w:cs="Calibri"/>
                                <w:noProof/>
                                <w:sz w:val="16"/>
                                <w:szCs w:val="16"/>
                              </w:rPr>
                              <w:drawing>
                                <wp:inline distT="0" distB="0" distL="0" distR="0" wp14:anchorId="5953B637" wp14:editId="7B82342B">
                                  <wp:extent cx="247650" cy="247650"/>
                                  <wp:effectExtent l="0" t="0" r="0" b="0"/>
                                  <wp:docPr id="1832929325"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9264C" w14:paraId="6BA2D4A9" w14:textId="77777777" w:rsidTr="00926881">
                        <w:trPr>
                          <w:trHeight w:val="1570"/>
                        </w:trPr>
                        <w:tc>
                          <w:tcPr>
                            <w:tcW w:w="279" w:type="dxa"/>
                            <w:vAlign w:val="center"/>
                          </w:tcPr>
                          <w:p w14:paraId="595F9FD1" w14:textId="77777777" w:rsidR="00A9264C" w:rsidRDefault="00A9264C" w:rsidP="00926881">
                            <w:pPr>
                              <w:autoSpaceDE w:val="0"/>
                              <w:autoSpaceDN w:val="0"/>
                              <w:adjustRightInd w:val="0"/>
                              <w:jc w:val="center"/>
                              <w:rPr>
                                <w:rFonts w:cs="Calibri"/>
                                <w:sz w:val="16"/>
                                <w:szCs w:val="16"/>
                              </w:rPr>
                            </w:pPr>
                            <w:r w:rsidRPr="00EF22D8">
                              <w:rPr>
                                <w:rFonts w:cs="Calibri"/>
                                <w:noProof/>
                                <w:sz w:val="16"/>
                                <w:szCs w:val="16"/>
                              </w:rPr>
                              <w:drawing>
                                <wp:inline distT="0" distB="0" distL="0" distR="0" wp14:anchorId="4D184DCE" wp14:editId="386DBF2A">
                                  <wp:extent cx="247650" cy="247650"/>
                                  <wp:effectExtent l="0" t="0" r="0" b="0"/>
                                  <wp:docPr id="1623757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482F595" w14:textId="77777777" w:rsidR="00A9264C" w:rsidRPr="00A9264C" w:rsidRDefault="00A9264C" w:rsidP="00C444B3">
                            <w:pPr>
                              <w:autoSpaceDE w:val="0"/>
                              <w:autoSpaceDN w:val="0"/>
                              <w:adjustRightInd w:val="0"/>
                              <w:rPr>
                                <w:rFonts w:cs="Calibri"/>
                                <w:sz w:val="16"/>
                                <w:szCs w:val="16"/>
                                <w:lang w:val="it-IT"/>
                              </w:rPr>
                            </w:pPr>
                            <w:r w:rsidRPr="00A9264C">
                              <w:rPr>
                                <w:rFonts w:cs="Calibri"/>
                                <w:sz w:val="16"/>
                                <w:szCs w:val="16"/>
                                <w:lang w:val="it-IT"/>
                              </w:rPr>
                              <w:t>REPUBLIKA HRVATSKA - REPUBBLICA DI CROAZIA</w:t>
                            </w:r>
                          </w:p>
                          <w:p w14:paraId="6F143B1B" w14:textId="77777777" w:rsidR="00A9264C" w:rsidRPr="00A9264C" w:rsidRDefault="00A9264C" w:rsidP="00C444B3">
                            <w:pPr>
                              <w:autoSpaceDE w:val="0"/>
                              <w:autoSpaceDN w:val="0"/>
                              <w:adjustRightInd w:val="0"/>
                              <w:rPr>
                                <w:rFonts w:cs="Calibri"/>
                                <w:sz w:val="16"/>
                                <w:szCs w:val="16"/>
                                <w:lang w:val="it-IT"/>
                              </w:rPr>
                            </w:pPr>
                            <w:r w:rsidRPr="00A9264C">
                              <w:rPr>
                                <w:rFonts w:cs="Calibri"/>
                                <w:sz w:val="16"/>
                                <w:szCs w:val="16"/>
                                <w:lang w:val="it-IT"/>
                              </w:rPr>
                              <w:t>ISTARSKA ŽUPANIJA - REGIONE ISTRIANA</w:t>
                            </w:r>
                          </w:p>
                          <w:p w14:paraId="762C5CD0" w14:textId="77777777" w:rsidR="00A9264C" w:rsidRPr="00A9264C" w:rsidRDefault="00A9264C" w:rsidP="00C444B3">
                            <w:pPr>
                              <w:autoSpaceDE w:val="0"/>
                              <w:autoSpaceDN w:val="0"/>
                              <w:adjustRightInd w:val="0"/>
                              <w:rPr>
                                <w:rFonts w:cs="Calibri"/>
                                <w:sz w:val="16"/>
                                <w:szCs w:val="16"/>
                                <w:lang w:val="it-IT"/>
                              </w:rPr>
                            </w:pPr>
                            <w:r w:rsidRPr="00A9264C">
                              <w:rPr>
                                <w:rFonts w:cs="Calibri"/>
                                <w:sz w:val="16"/>
                                <w:szCs w:val="16"/>
                                <w:lang w:val="it-IT"/>
                              </w:rPr>
                              <w:t>Općina Brtonigla-Verteneglio - Comune di Brtonigla-Verteneglio</w:t>
                            </w:r>
                          </w:p>
                          <w:p w14:paraId="1EF187E2" w14:textId="77777777" w:rsidR="00A9264C" w:rsidRPr="00A9264C" w:rsidRDefault="00A9264C" w:rsidP="00C444B3">
                            <w:pPr>
                              <w:autoSpaceDE w:val="0"/>
                              <w:autoSpaceDN w:val="0"/>
                              <w:adjustRightInd w:val="0"/>
                              <w:rPr>
                                <w:rFonts w:cs="Calibri"/>
                                <w:sz w:val="16"/>
                                <w:szCs w:val="16"/>
                                <w:lang w:val="it-IT"/>
                              </w:rPr>
                            </w:pPr>
                            <w:r w:rsidRPr="00A9264C">
                              <w:rPr>
                                <w:rFonts w:cs="Calibri"/>
                                <w:sz w:val="16"/>
                                <w:szCs w:val="16"/>
                                <w:lang w:val="it-IT"/>
                              </w:rPr>
                              <w:t>OPĆINSKO VIJEĆE – CONSIGLIO COMUNALE</w:t>
                            </w:r>
                          </w:p>
                          <w:p w14:paraId="32F6A75E" w14:textId="77777777" w:rsidR="00A9264C" w:rsidRPr="00A9264C" w:rsidRDefault="00A9264C" w:rsidP="00C444B3">
                            <w:pPr>
                              <w:autoSpaceDE w:val="0"/>
                              <w:autoSpaceDN w:val="0"/>
                              <w:adjustRightInd w:val="0"/>
                              <w:rPr>
                                <w:rFonts w:cs="Calibri"/>
                                <w:sz w:val="16"/>
                                <w:szCs w:val="16"/>
                                <w:lang w:val="it-IT"/>
                              </w:rPr>
                            </w:pPr>
                            <w:r w:rsidRPr="00A9264C">
                              <w:rPr>
                                <w:rFonts w:cs="Calibri"/>
                                <w:sz w:val="16"/>
                                <w:szCs w:val="16"/>
                                <w:lang w:val="it-IT"/>
                              </w:rPr>
                              <w:t xml:space="preserve">52474 Brtonigla-Verteneglio, </w:t>
                            </w:r>
                            <w:proofErr w:type="spellStart"/>
                            <w:r w:rsidRPr="00A9264C">
                              <w:rPr>
                                <w:rFonts w:cs="Calibri"/>
                                <w:sz w:val="16"/>
                                <w:szCs w:val="16"/>
                                <w:lang w:val="it-IT"/>
                              </w:rPr>
                              <w:t>Trg</w:t>
                            </w:r>
                            <w:proofErr w:type="spellEnd"/>
                            <w:r w:rsidRPr="00A9264C">
                              <w:rPr>
                                <w:rFonts w:cs="Calibri"/>
                                <w:sz w:val="16"/>
                                <w:szCs w:val="16"/>
                                <w:lang w:val="it-IT"/>
                              </w:rPr>
                              <w:t xml:space="preserve"> </w:t>
                            </w:r>
                            <w:proofErr w:type="spellStart"/>
                            <w:r w:rsidRPr="00A9264C">
                              <w:rPr>
                                <w:rFonts w:cs="Calibri"/>
                                <w:sz w:val="16"/>
                                <w:szCs w:val="16"/>
                                <w:lang w:val="it-IT"/>
                              </w:rPr>
                              <w:t>Sv</w:t>
                            </w:r>
                            <w:proofErr w:type="spellEnd"/>
                            <w:r w:rsidRPr="00A9264C">
                              <w:rPr>
                                <w:rFonts w:cs="Calibri"/>
                                <w:sz w:val="16"/>
                                <w:szCs w:val="16"/>
                                <w:lang w:val="it-IT"/>
                              </w:rPr>
                              <w:t>. Zenona / Piazza S. Zenone 1</w:t>
                            </w:r>
                          </w:p>
                          <w:p w14:paraId="3B7F98D1" w14:textId="77777777" w:rsidR="00A9264C" w:rsidRPr="00A9264C" w:rsidRDefault="00A9264C" w:rsidP="00C444B3">
                            <w:pPr>
                              <w:autoSpaceDE w:val="0"/>
                              <w:autoSpaceDN w:val="0"/>
                              <w:adjustRightInd w:val="0"/>
                              <w:rPr>
                                <w:rFonts w:cs="Calibri"/>
                                <w:sz w:val="16"/>
                                <w:szCs w:val="16"/>
                                <w:lang w:val="it-IT"/>
                              </w:rPr>
                            </w:pPr>
                            <w:r w:rsidRPr="00A9264C">
                              <w:rPr>
                                <w:rFonts w:cs="Calibri"/>
                                <w:sz w:val="16"/>
                                <w:szCs w:val="16"/>
                                <w:lang w:val="it-IT"/>
                              </w:rPr>
                              <w:t>Tel. &amp; Fax: +385 (0)52 774-174</w:t>
                            </w:r>
                          </w:p>
                          <w:p w14:paraId="29165156" w14:textId="77777777" w:rsidR="00A9264C" w:rsidRPr="00A9264C" w:rsidRDefault="00A9264C" w:rsidP="00C444B3">
                            <w:pPr>
                              <w:autoSpaceDE w:val="0"/>
                              <w:autoSpaceDN w:val="0"/>
                              <w:adjustRightInd w:val="0"/>
                              <w:rPr>
                                <w:rFonts w:cs="Calibri"/>
                                <w:sz w:val="16"/>
                                <w:szCs w:val="16"/>
                                <w:lang w:val="it-IT"/>
                              </w:rPr>
                            </w:pPr>
                            <w:r w:rsidRPr="00A9264C">
                              <w:rPr>
                                <w:rFonts w:cs="Calibri"/>
                                <w:sz w:val="16"/>
                                <w:szCs w:val="16"/>
                                <w:lang w:val="it-IT"/>
                              </w:rPr>
                              <w:t>E-mail: info@brtonigla-verteneglio.hr</w:t>
                            </w:r>
                          </w:p>
                          <w:p w14:paraId="583B07B0" w14:textId="77777777" w:rsidR="00A9264C" w:rsidRDefault="00A9264C" w:rsidP="00926881">
                            <w:pPr>
                              <w:autoSpaceDE w:val="0"/>
                              <w:autoSpaceDN w:val="0"/>
                              <w:adjustRightInd w:val="0"/>
                              <w:rPr>
                                <w:rFonts w:cs="Calibri"/>
                                <w:sz w:val="16"/>
                                <w:szCs w:val="16"/>
                              </w:rPr>
                            </w:pPr>
                            <w:r w:rsidRPr="00C444B3">
                              <w:rPr>
                                <w:rFonts w:cs="Calibri"/>
                                <w:sz w:val="16"/>
                                <w:szCs w:val="16"/>
                              </w:rPr>
                              <w:t>www.brtonigla-verteneglio.hr</w:t>
                            </w:r>
                          </w:p>
                        </w:tc>
                      </w:tr>
                    </w:tbl>
                    <w:p w14:paraId="60C53C8C" w14:textId="77777777" w:rsidR="00A9264C" w:rsidRPr="00D4581A" w:rsidRDefault="00A9264C" w:rsidP="00A9264C">
                      <w:pPr>
                        <w:autoSpaceDE w:val="0"/>
                        <w:autoSpaceDN w:val="0"/>
                        <w:adjustRightInd w:val="0"/>
                        <w:rPr>
                          <w:rFonts w:ascii="Calibri" w:hAnsi="Calibri" w:cs="Calibri"/>
                          <w:sz w:val="16"/>
                          <w:szCs w:val="16"/>
                        </w:rPr>
                      </w:pPr>
                    </w:p>
                  </w:txbxContent>
                </v:textbox>
                <w10:anchorlock/>
              </v:shape>
            </w:pict>
          </mc:Fallback>
        </mc:AlternateContent>
      </w:r>
    </w:p>
    <w:p w14:paraId="41E18954" w14:textId="77777777" w:rsidR="00A9264C" w:rsidRPr="00BB292D" w:rsidRDefault="00A9264C" w:rsidP="00A9264C">
      <w:pPr>
        <w:contextualSpacing/>
        <w:mirrorIndents/>
        <w:rPr>
          <w:rFonts w:ascii="Arial" w:hAnsi="Arial" w:cs="Arial"/>
          <w:sz w:val="24"/>
          <w:szCs w:val="24"/>
          <w:lang w:val="it-IT"/>
        </w:rPr>
      </w:pPr>
      <w:r w:rsidRPr="00BB292D">
        <w:rPr>
          <w:rFonts w:ascii="Arial" w:hAnsi="Arial" w:cs="Arial"/>
          <w:sz w:val="24"/>
          <w:szCs w:val="24"/>
          <w:lang w:val="it-IT"/>
        </w:rPr>
        <w:t>KLASA: 551-05/26-01/01</w:t>
      </w:r>
    </w:p>
    <w:p w14:paraId="045E24F3" w14:textId="77777777" w:rsidR="00A9264C" w:rsidRPr="00BB292D" w:rsidRDefault="00A9264C" w:rsidP="00A9264C">
      <w:pPr>
        <w:contextualSpacing/>
        <w:mirrorIndents/>
        <w:rPr>
          <w:rFonts w:ascii="Arial" w:hAnsi="Arial" w:cs="Arial"/>
          <w:sz w:val="24"/>
          <w:szCs w:val="24"/>
          <w:lang w:val="it-IT"/>
        </w:rPr>
      </w:pPr>
      <w:r w:rsidRPr="00BB292D">
        <w:rPr>
          <w:rFonts w:ascii="Arial" w:hAnsi="Arial" w:cs="Arial"/>
          <w:sz w:val="24"/>
          <w:szCs w:val="24"/>
          <w:lang w:val="it-IT"/>
        </w:rPr>
        <w:t>URBROJ:2163-13-04/06-26-3</w:t>
      </w:r>
    </w:p>
    <w:p w14:paraId="2ABC320E" w14:textId="77777777" w:rsidR="00A9264C" w:rsidRPr="00BB292D" w:rsidRDefault="00A9264C" w:rsidP="00A9264C">
      <w:pPr>
        <w:contextualSpacing/>
        <w:mirrorIndents/>
        <w:rPr>
          <w:rFonts w:ascii="Arial" w:hAnsi="Arial" w:cs="Arial"/>
          <w:sz w:val="24"/>
          <w:szCs w:val="24"/>
          <w:lang w:val="it-IT"/>
        </w:rPr>
      </w:pPr>
      <w:r w:rsidRPr="00BB292D">
        <w:rPr>
          <w:rFonts w:ascii="Arial" w:hAnsi="Arial" w:cs="Arial"/>
          <w:sz w:val="24"/>
          <w:szCs w:val="24"/>
          <w:lang w:val="it-IT"/>
        </w:rPr>
        <w:t>Brtonigla-Verteneglio,</w:t>
      </w:r>
      <w:proofErr w:type="gramStart"/>
      <w:r w:rsidRPr="00BB292D">
        <w:rPr>
          <w:rFonts w:ascii="Arial" w:hAnsi="Arial" w:cs="Arial"/>
          <w:sz w:val="24"/>
          <w:szCs w:val="24"/>
          <w:lang w:val="it-IT"/>
        </w:rPr>
        <w:t>12.ožujka</w:t>
      </w:r>
      <w:proofErr w:type="gramEnd"/>
      <w:r w:rsidRPr="00BB292D">
        <w:rPr>
          <w:rFonts w:ascii="Arial" w:hAnsi="Arial" w:cs="Arial"/>
          <w:sz w:val="24"/>
          <w:szCs w:val="24"/>
          <w:lang w:val="it-IT"/>
        </w:rPr>
        <w:t xml:space="preserve"> 2026.</w:t>
      </w:r>
    </w:p>
    <w:p w14:paraId="10D90A45" w14:textId="77777777" w:rsidR="00A9264C" w:rsidRPr="00BB292D" w:rsidRDefault="00A9264C" w:rsidP="00A9264C">
      <w:pPr>
        <w:contextualSpacing/>
        <w:mirrorIndents/>
        <w:rPr>
          <w:rFonts w:ascii="Arial" w:hAnsi="Arial" w:cs="Arial"/>
          <w:b/>
          <w:bCs/>
          <w:sz w:val="24"/>
          <w:szCs w:val="24"/>
          <w:lang w:val="it-IT"/>
        </w:rPr>
      </w:pPr>
    </w:p>
    <w:p w14:paraId="716BC1F8" w14:textId="77777777" w:rsidR="00A9264C" w:rsidRPr="00BB292D" w:rsidRDefault="00A9264C" w:rsidP="00A9264C">
      <w:pPr>
        <w:ind w:firstLine="708"/>
        <w:jc w:val="right"/>
        <w:rPr>
          <w:rFonts w:ascii="Arial" w:hAnsi="Arial" w:cs="Arial"/>
          <w:sz w:val="24"/>
          <w:szCs w:val="24"/>
          <w:lang w:val="pl-PL"/>
        </w:rPr>
      </w:pPr>
    </w:p>
    <w:p w14:paraId="4DFD3D2E" w14:textId="77777777" w:rsidR="00A9264C" w:rsidRPr="00BB292D" w:rsidRDefault="00A9264C" w:rsidP="00A9264C">
      <w:pPr>
        <w:ind w:firstLine="720"/>
        <w:jc w:val="both"/>
        <w:rPr>
          <w:rFonts w:ascii="Arial" w:hAnsi="Arial" w:cs="Arial"/>
          <w:sz w:val="24"/>
          <w:szCs w:val="24"/>
          <w:lang w:val="pl-PL"/>
        </w:rPr>
      </w:pPr>
      <w:r w:rsidRPr="00BB292D">
        <w:rPr>
          <w:rFonts w:ascii="Arial" w:hAnsi="Arial" w:cs="Arial"/>
          <w:sz w:val="24"/>
          <w:szCs w:val="24"/>
          <w:lang w:val="pl-PL"/>
        </w:rPr>
        <w:t xml:space="preserve">Na temelju čl. 19. i 35.  Zakona o lokalnoj i područnoj (regionalnoj) samoupravi ("Narodne novine RH", broj 33/01., 60/01., 129/05., 109/07., 125/08., 36/09., 150/11., 144/12., 19/13. – pročišćeni tekst, 137/15. – ispravak, 123/17., 98/19 i 144/20.), čl. 38. Statuta Općine Brtonigla – Verteneglio (Službene novine Općine Brtonigla - Verteneglio br. 03/18,03/21, 07/21 – pročišćeni tekst i 16/22), Općinsko vijeće Općine Brtonigla - Verteneglio na svojoj 7.sjednici održanoj dana 12.ožujka </w:t>
      </w:r>
      <w:bookmarkStart w:id="141" w:name="_Hlk122337605"/>
      <w:r w:rsidRPr="00BB292D">
        <w:rPr>
          <w:rFonts w:ascii="Arial" w:hAnsi="Arial" w:cs="Arial"/>
          <w:sz w:val="24"/>
          <w:szCs w:val="24"/>
          <w:lang w:val="pl-PL"/>
        </w:rPr>
        <w:t xml:space="preserve"> 2026. godine</w:t>
      </w:r>
      <w:bookmarkEnd w:id="141"/>
      <w:r w:rsidRPr="00BB292D">
        <w:rPr>
          <w:rFonts w:ascii="Arial" w:hAnsi="Arial" w:cs="Arial"/>
          <w:sz w:val="24"/>
          <w:szCs w:val="24"/>
          <w:lang w:val="pl-PL"/>
        </w:rPr>
        <w:t>, donosi sljedeću</w:t>
      </w:r>
    </w:p>
    <w:p w14:paraId="0720F1BE" w14:textId="77777777" w:rsidR="00A9264C" w:rsidRPr="00BB292D" w:rsidRDefault="00A9264C" w:rsidP="00A9264C">
      <w:pPr>
        <w:ind w:firstLine="708"/>
        <w:jc w:val="both"/>
        <w:rPr>
          <w:rFonts w:ascii="Arial" w:hAnsi="Arial" w:cs="Arial"/>
          <w:sz w:val="24"/>
          <w:szCs w:val="24"/>
          <w:lang w:val="pl-PL"/>
        </w:rPr>
      </w:pPr>
    </w:p>
    <w:p w14:paraId="15E6CC4F" w14:textId="77777777" w:rsidR="00A9264C" w:rsidRPr="00BB292D" w:rsidRDefault="00A9264C" w:rsidP="00A9264C">
      <w:pPr>
        <w:jc w:val="center"/>
        <w:rPr>
          <w:rFonts w:ascii="Arial" w:hAnsi="Arial" w:cs="Arial"/>
          <w:b/>
          <w:sz w:val="24"/>
          <w:szCs w:val="24"/>
          <w:lang w:val="it-IT"/>
        </w:rPr>
      </w:pPr>
      <w:bookmarkStart w:id="142" w:name="_Hlk57183211"/>
      <w:r w:rsidRPr="00BB292D">
        <w:rPr>
          <w:rFonts w:ascii="Arial" w:hAnsi="Arial" w:cs="Arial"/>
          <w:b/>
          <w:sz w:val="24"/>
          <w:szCs w:val="24"/>
          <w:lang w:val="it-IT"/>
        </w:rPr>
        <w:t>ODLUKU</w:t>
      </w:r>
    </w:p>
    <w:p w14:paraId="5238B4B6" w14:textId="77777777" w:rsidR="00A9264C" w:rsidRPr="00BB292D" w:rsidRDefault="00A9264C" w:rsidP="00A9264C">
      <w:pPr>
        <w:jc w:val="center"/>
        <w:rPr>
          <w:rFonts w:ascii="Arial" w:hAnsi="Arial" w:cs="Arial"/>
          <w:b/>
          <w:sz w:val="24"/>
          <w:szCs w:val="24"/>
          <w:lang w:val="it-IT"/>
        </w:rPr>
      </w:pPr>
      <w:bookmarkStart w:id="143" w:name="_Hlk57193559"/>
      <w:r w:rsidRPr="00BB292D">
        <w:rPr>
          <w:rFonts w:ascii="Arial" w:hAnsi="Arial" w:cs="Arial"/>
          <w:b/>
          <w:sz w:val="24"/>
          <w:szCs w:val="24"/>
          <w:lang w:val="it-IT"/>
        </w:rPr>
        <w:t xml:space="preserve">o </w:t>
      </w:r>
      <w:proofErr w:type="spellStart"/>
      <w:r w:rsidRPr="00BB292D">
        <w:rPr>
          <w:rFonts w:ascii="Arial" w:hAnsi="Arial" w:cs="Arial"/>
          <w:b/>
          <w:sz w:val="24"/>
          <w:szCs w:val="24"/>
          <w:lang w:val="it-IT"/>
        </w:rPr>
        <w:t>ostvarivanju</w:t>
      </w:r>
      <w:proofErr w:type="spellEnd"/>
      <w:r w:rsidRPr="00BB292D">
        <w:rPr>
          <w:rFonts w:ascii="Arial" w:hAnsi="Arial" w:cs="Arial"/>
          <w:b/>
          <w:sz w:val="24"/>
          <w:szCs w:val="24"/>
          <w:lang w:val="it-IT"/>
        </w:rPr>
        <w:t xml:space="preserve"> prava </w:t>
      </w:r>
      <w:proofErr w:type="spellStart"/>
      <w:r w:rsidRPr="00BB292D">
        <w:rPr>
          <w:rFonts w:ascii="Arial" w:hAnsi="Arial" w:cs="Arial"/>
          <w:b/>
          <w:sz w:val="24"/>
          <w:szCs w:val="24"/>
          <w:lang w:val="it-IT"/>
        </w:rPr>
        <w:t>na</w:t>
      </w:r>
      <w:proofErr w:type="spellEnd"/>
      <w:r w:rsidRPr="00BB292D">
        <w:rPr>
          <w:rFonts w:ascii="Arial" w:hAnsi="Arial" w:cs="Arial"/>
          <w:b/>
          <w:sz w:val="24"/>
          <w:szCs w:val="24"/>
          <w:lang w:val="it-IT"/>
        </w:rPr>
        <w:t xml:space="preserve"> </w:t>
      </w:r>
      <w:proofErr w:type="spellStart"/>
      <w:r w:rsidRPr="00BB292D">
        <w:rPr>
          <w:rFonts w:ascii="Arial" w:hAnsi="Arial" w:cs="Arial"/>
          <w:b/>
          <w:sz w:val="24"/>
          <w:szCs w:val="24"/>
          <w:lang w:val="it-IT"/>
        </w:rPr>
        <w:t>pomoć</w:t>
      </w:r>
      <w:proofErr w:type="spellEnd"/>
      <w:r w:rsidRPr="00BB292D">
        <w:rPr>
          <w:rFonts w:ascii="Arial" w:hAnsi="Arial" w:cs="Arial"/>
          <w:b/>
          <w:sz w:val="24"/>
          <w:szCs w:val="24"/>
          <w:lang w:val="it-IT"/>
        </w:rPr>
        <w:t xml:space="preserve"> za </w:t>
      </w:r>
      <w:proofErr w:type="spellStart"/>
      <w:r w:rsidRPr="00BB292D">
        <w:rPr>
          <w:rFonts w:ascii="Arial" w:hAnsi="Arial" w:cs="Arial"/>
          <w:b/>
          <w:sz w:val="24"/>
          <w:szCs w:val="24"/>
          <w:lang w:val="it-IT"/>
        </w:rPr>
        <w:t>korisnike</w:t>
      </w:r>
      <w:proofErr w:type="spellEnd"/>
      <w:r w:rsidRPr="00BB292D">
        <w:rPr>
          <w:rFonts w:ascii="Arial" w:hAnsi="Arial" w:cs="Arial"/>
          <w:b/>
          <w:sz w:val="24"/>
          <w:szCs w:val="24"/>
          <w:lang w:val="it-IT"/>
        </w:rPr>
        <w:t xml:space="preserve"> prava </w:t>
      </w:r>
      <w:proofErr w:type="spellStart"/>
      <w:r w:rsidRPr="00BB292D">
        <w:rPr>
          <w:rFonts w:ascii="Arial" w:hAnsi="Arial" w:cs="Arial"/>
          <w:b/>
          <w:sz w:val="24"/>
          <w:szCs w:val="24"/>
          <w:lang w:val="it-IT"/>
        </w:rPr>
        <w:t>na</w:t>
      </w:r>
      <w:proofErr w:type="spellEnd"/>
      <w:r w:rsidRPr="00BB292D">
        <w:rPr>
          <w:rFonts w:ascii="Arial" w:hAnsi="Arial" w:cs="Arial"/>
          <w:b/>
          <w:sz w:val="24"/>
          <w:szCs w:val="24"/>
          <w:lang w:val="it-IT"/>
        </w:rPr>
        <w:t xml:space="preserve"> </w:t>
      </w:r>
    </w:p>
    <w:p w14:paraId="647984EE" w14:textId="77777777" w:rsidR="00A9264C" w:rsidRPr="00BB292D" w:rsidRDefault="00A9264C" w:rsidP="00A9264C">
      <w:pPr>
        <w:jc w:val="center"/>
        <w:rPr>
          <w:rFonts w:ascii="Arial" w:hAnsi="Arial" w:cs="Arial"/>
          <w:b/>
          <w:sz w:val="24"/>
          <w:szCs w:val="24"/>
          <w:lang w:val="it-IT"/>
        </w:rPr>
      </w:pPr>
      <w:proofErr w:type="spellStart"/>
      <w:r w:rsidRPr="00BB292D">
        <w:rPr>
          <w:rFonts w:ascii="Arial" w:hAnsi="Arial" w:cs="Arial"/>
          <w:b/>
          <w:sz w:val="24"/>
          <w:szCs w:val="24"/>
          <w:lang w:val="it-IT"/>
        </w:rPr>
        <w:t>nacionalnu</w:t>
      </w:r>
      <w:proofErr w:type="spellEnd"/>
      <w:r w:rsidRPr="00BB292D">
        <w:rPr>
          <w:rFonts w:ascii="Arial" w:hAnsi="Arial" w:cs="Arial"/>
          <w:b/>
          <w:sz w:val="24"/>
          <w:szCs w:val="24"/>
          <w:lang w:val="it-IT"/>
        </w:rPr>
        <w:t xml:space="preserve"> </w:t>
      </w:r>
      <w:proofErr w:type="spellStart"/>
      <w:r w:rsidRPr="00BB292D">
        <w:rPr>
          <w:rFonts w:ascii="Arial" w:hAnsi="Arial" w:cs="Arial"/>
          <w:b/>
          <w:sz w:val="24"/>
          <w:szCs w:val="24"/>
          <w:lang w:val="it-IT"/>
        </w:rPr>
        <w:t>naknadu</w:t>
      </w:r>
      <w:proofErr w:type="spellEnd"/>
      <w:r w:rsidRPr="00BB292D">
        <w:rPr>
          <w:rFonts w:ascii="Arial" w:hAnsi="Arial" w:cs="Arial"/>
          <w:b/>
          <w:sz w:val="24"/>
          <w:szCs w:val="24"/>
          <w:lang w:val="it-IT"/>
        </w:rPr>
        <w:t xml:space="preserve"> za </w:t>
      </w:r>
      <w:proofErr w:type="spellStart"/>
      <w:r w:rsidRPr="00BB292D">
        <w:rPr>
          <w:rFonts w:ascii="Arial" w:hAnsi="Arial" w:cs="Arial"/>
          <w:b/>
          <w:sz w:val="24"/>
          <w:szCs w:val="24"/>
          <w:lang w:val="it-IT"/>
        </w:rPr>
        <w:t>starije</w:t>
      </w:r>
      <w:proofErr w:type="spellEnd"/>
      <w:r w:rsidRPr="00BB292D">
        <w:rPr>
          <w:rFonts w:ascii="Arial" w:hAnsi="Arial" w:cs="Arial"/>
          <w:b/>
          <w:sz w:val="24"/>
          <w:szCs w:val="24"/>
          <w:lang w:val="it-IT"/>
        </w:rPr>
        <w:t xml:space="preserve"> </w:t>
      </w:r>
      <w:proofErr w:type="spellStart"/>
      <w:r w:rsidRPr="00BB292D">
        <w:rPr>
          <w:rFonts w:ascii="Arial" w:hAnsi="Arial" w:cs="Arial"/>
          <w:b/>
          <w:sz w:val="24"/>
          <w:szCs w:val="24"/>
          <w:lang w:val="it-IT"/>
        </w:rPr>
        <w:t>osobe</w:t>
      </w:r>
      <w:proofErr w:type="spellEnd"/>
      <w:r w:rsidRPr="00BB292D">
        <w:rPr>
          <w:rFonts w:ascii="Arial" w:hAnsi="Arial" w:cs="Arial"/>
          <w:b/>
          <w:sz w:val="24"/>
          <w:szCs w:val="24"/>
          <w:lang w:val="it-IT"/>
        </w:rPr>
        <w:t xml:space="preserve"> u 2026.godini</w:t>
      </w:r>
      <w:bookmarkEnd w:id="142"/>
    </w:p>
    <w:bookmarkEnd w:id="143"/>
    <w:p w14:paraId="24ED7DFF" w14:textId="77777777" w:rsidR="00A9264C" w:rsidRPr="00BB292D" w:rsidRDefault="00A9264C" w:rsidP="00A9264C">
      <w:pPr>
        <w:jc w:val="center"/>
        <w:rPr>
          <w:rFonts w:ascii="Arial" w:hAnsi="Arial" w:cs="Arial"/>
          <w:b/>
          <w:sz w:val="24"/>
          <w:szCs w:val="24"/>
          <w:lang w:val="it-IT"/>
        </w:rPr>
      </w:pPr>
    </w:p>
    <w:p w14:paraId="460769D1" w14:textId="77777777" w:rsidR="00A9264C" w:rsidRPr="00BB292D" w:rsidRDefault="00A9264C" w:rsidP="00A9264C">
      <w:pPr>
        <w:autoSpaceDE w:val="0"/>
        <w:autoSpaceDN w:val="0"/>
        <w:adjustRightInd w:val="0"/>
        <w:jc w:val="center"/>
        <w:rPr>
          <w:rFonts w:ascii="Arial" w:hAnsi="Arial" w:cs="Arial"/>
          <w:b/>
          <w:bCs/>
          <w:color w:val="000000"/>
          <w:sz w:val="24"/>
          <w:szCs w:val="24"/>
          <w:lang w:val="it-IT"/>
        </w:rPr>
      </w:pPr>
      <w:r w:rsidRPr="00BB292D">
        <w:rPr>
          <w:rFonts w:ascii="Arial" w:hAnsi="Arial" w:cs="Arial"/>
          <w:b/>
          <w:bCs/>
          <w:color w:val="000000"/>
          <w:sz w:val="24"/>
          <w:szCs w:val="24"/>
          <w:lang w:val="it-IT"/>
        </w:rPr>
        <w:t>I.</w:t>
      </w:r>
    </w:p>
    <w:p w14:paraId="25734A06" w14:textId="77777777" w:rsidR="00A9264C" w:rsidRPr="00BB292D" w:rsidRDefault="00A9264C" w:rsidP="00A9264C">
      <w:pPr>
        <w:autoSpaceDE w:val="0"/>
        <w:autoSpaceDN w:val="0"/>
        <w:adjustRightInd w:val="0"/>
        <w:ind w:firstLine="708"/>
        <w:jc w:val="both"/>
        <w:rPr>
          <w:rFonts w:ascii="Arial" w:hAnsi="Arial" w:cs="Arial"/>
          <w:color w:val="000000"/>
          <w:sz w:val="24"/>
          <w:szCs w:val="24"/>
          <w:lang w:val="it-IT"/>
        </w:rPr>
      </w:pPr>
      <w:proofErr w:type="spellStart"/>
      <w:r w:rsidRPr="00BB292D">
        <w:rPr>
          <w:rFonts w:ascii="Arial" w:hAnsi="Arial" w:cs="Arial"/>
          <w:color w:val="000000"/>
          <w:sz w:val="24"/>
          <w:szCs w:val="24"/>
          <w:lang w:val="it-IT"/>
        </w:rPr>
        <w:t>Ovom</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Odlukom</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definiraju</w:t>
      </w:r>
      <w:proofErr w:type="spellEnd"/>
      <w:r w:rsidRPr="00BB292D">
        <w:rPr>
          <w:rFonts w:ascii="Arial" w:hAnsi="Arial" w:cs="Arial"/>
          <w:color w:val="000000"/>
          <w:sz w:val="24"/>
          <w:szCs w:val="24"/>
          <w:lang w:val="it-IT"/>
        </w:rPr>
        <w:t xml:space="preserve"> se </w:t>
      </w:r>
      <w:proofErr w:type="spellStart"/>
      <w:r w:rsidRPr="00BB292D">
        <w:rPr>
          <w:rFonts w:ascii="Arial" w:hAnsi="Arial" w:cs="Arial"/>
          <w:color w:val="000000"/>
          <w:sz w:val="24"/>
          <w:szCs w:val="24"/>
          <w:lang w:val="it-IT"/>
        </w:rPr>
        <w:t>opći</w:t>
      </w:r>
      <w:proofErr w:type="spellEnd"/>
      <w:r w:rsidRPr="00BB292D">
        <w:rPr>
          <w:rFonts w:ascii="Arial" w:hAnsi="Arial" w:cs="Arial"/>
          <w:color w:val="000000"/>
          <w:sz w:val="24"/>
          <w:szCs w:val="24"/>
          <w:lang w:val="it-IT"/>
        </w:rPr>
        <w:t xml:space="preserve"> i </w:t>
      </w:r>
      <w:proofErr w:type="spellStart"/>
      <w:r w:rsidRPr="00BB292D">
        <w:rPr>
          <w:rFonts w:ascii="Arial" w:hAnsi="Arial" w:cs="Arial"/>
          <w:color w:val="000000"/>
          <w:sz w:val="24"/>
          <w:szCs w:val="24"/>
          <w:lang w:val="it-IT"/>
        </w:rPr>
        <w:t>posebni</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uvjeti</w:t>
      </w:r>
      <w:proofErr w:type="spellEnd"/>
      <w:r w:rsidRPr="00BB292D">
        <w:rPr>
          <w:rFonts w:ascii="Arial" w:hAnsi="Arial" w:cs="Arial"/>
          <w:color w:val="000000"/>
          <w:sz w:val="24"/>
          <w:szCs w:val="24"/>
          <w:lang w:val="it-IT"/>
        </w:rPr>
        <w:t xml:space="preserve"> za </w:t>
      </w:r>
      <w:proofErr w:type="spellStart"/>
      <w:r w:rsidRPr="00BB292D">
        <w:rPr>
          <w:rFonts w:ascii="Arial" w:hAnsi="Arial" w:cs="Arial"/>
          <w:color w:val="000000"/>
          <w:sz w:val="24"/>
          <w:szCs w:val="24"/>
          <w:lang w:val="it-IT"/>
        </w:rPr>
        <w:t>ostvarenje</w:t>
      </w:r>
      <w:proofErr w:type="spellEnd"/>
      <w:r w:rsidRPr="00BB292D">
        <w:rPr>
          <w:rFonts w:ascii="Arial" w:hAnsi="Arial" w:cs="Arial"/>
          <w:color w:val="000000"/>
          <w:sz w:val="24"/>
          <w:szCs w:val="24"/>
          <w:lang w:val="it-IT"/>
        </w:rPr>
        <w:t xml:space="preserve"> prava </w:t>
      </w:r>
      <w:proofErr w:type="spellStart"/>
      <w:r w:rsidRPr="00BB292D">
        <w:rPr>
          <w:rFonts w:ascii="Arial" w:hAnsi="Arial" w:cs="Arial"/>
          <w:color w:val="000000"/>
          <w:sz w:val="24"/>
          <w:szCs w:val="24"/>
          <w:lang w:val="it-IT"/>
        </w:rPr>
        <w:t>na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pomoć</w:t>
      </w:r>
      <w:proofErr w:type="spellEnd"/>
      <w:r w:rsidRPr="00BB292D">
        <w:rPr>
          <w:rFonts w:ascii="Arial" w:hAnsi="Arial" w:cs="Arial"/>
          <w:color w:val="000000"/>
          <w:sz w:val="24"/>
          <w:szCs w:val="24"/>
          <w:lang w:val="it-IT"/>
        </w:rPr>
        <w:t xml:space="preserve"> za </w:t>
      </w:r>
      <w:proofErr w:type="spellStart"/>
      <w:r w:rsidRPr="00BB292D">
        <w:rPr>
          <w:rFonts w:ascii="Arial" w:hAnsi="Arial" w:cs="Arial"/>
          <w:color w:val="000000"/>
          <w:sz w:val="24"/>
          <w:szCs w:val="24"/>
          <w:lang w:val="it-IT"/>
        </w:rPr>
        <w:t>korisnike</w:t>
      </w:r>
      <w:proofErr w:type="spellEnd"/>
      <w:r w:rsidRPr="00BB292D">
        <w:rPr>
          <w:rFonts w:ascii="Arial" w:hAnsi="Arial" w:cs="Arial"/>
          <w:color w:val="000000"/>
          <w:sz w:val="24"/>
          <w:szCs w:val="24"/>
          <w:lang w:val="it-IT"/>
        </w:rPr>
        <w:t xml:space="preserve"> prava </w:t>
      </w:r>
      <w:proofErr w:type="spellStart"/>
      <w:r w:rsidRPr="00BB292D">
        <w:rPr>
          <w:rFonts w:ascii="Arial" w:hAnsi="Arial" w:cs="Arial"/>
          <w:color w:val="000000"/>
          <w:sz w:val="24"/>
          <w:szCs w:val="24"/>
          <w:lang w:val="it-IT"/>
        </w:rPr>
        <w:t>na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nacionalnu</w:t>
      </w:r>
      <w:proofErr w:type="spellEnd"/>
      <w:r w:rsidRPr="00BB292D">
        <w:rPr>
          <w:rFonts w:ascii="Arial" w:hAnsi="Arial" w:cs="Arial"/>
          <w:color w:val="000000"/>
          <w:sz w:val="24"/>
          <w:szCs w:val="24"/>
          <w:lang w:val="it-IT"/>
        </w:rPr>
        <w:t xml:space="preserve"> </w:t>
      </w:r>
      <w:proofErr w:type="spellStart"/>
      <w:proofErr w:type="gramStart"/>
      <w:r w:rsidRPr="00BB292D">
        <w:rPr>
          <w:rFonts w:ascii="Arial" w:hAnsi="Arial" w:cs="Arial"/>
          <w:color w:val="000000"/>
          <w:sz w:val="24"/>
          <w:szCs w:val="24"/>
          <w:lang w:val="it-IT"/>
        </w:rPr>
        <w:t>naknadu</w:t>
      </w:r>
      <w:proofErr w:type="spellEnd"/>
      <w:r w:rsidRPr="00BB292D">
        <w:rPr>
          <w:rFonts w:ascii="Arial" w:hAnsi="Arial" w:cs="Arial"/>
          <w:color w:val="000000"/>
          <w:sz w:val="24"/>
          <w:szCs w:val="24"/>
          <w:lang w:val="it-IT"/>
        </w:rPr>
        <w:t xml:space="preserve">  za</w:t>
      </w:r>
      <w:proofErr w:type="gram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starije</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osobe</w:t>
      </w:r>
      <w:proofErr w:type="spellEnd"/>
      <w:r w:rsidRPr="00BB292D">
        <w:rPr>
          <w:rFonts w:ascii="Arial" w:hAnsi="Arial" w:cs="Arial"/>
          <w:color w:val="000000"/>
          <w:sz w:val="24"/>
          <w:szCs w:val="24"/>
          <w:lang w:val="it-IT"/>
        </w:rPr>
        <w:t xml:space="preserve"> u 2026.godini, </w:t>
      </w:r>
      <w:proofErr w:type="spellStart"/>
      <w:r w:rsidRPr="00BB292D">
        <w:rPr>
          <w:rFonts w:ascii="Arial" w:hAnsi="Arial" w:cs="Arial"/>
          <w:color w:val="000000"/>
          <w:sz w:val="24"/>
          <w:szCs w:val="24"/>
          <w:lang w:val="it-IT"/>
        </w:rPr>
        <w:t>postupak</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podnošena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zahtjeva</w:t>
      </w:r>
      <w:proofErr w:type="spellEnd"/>
      <w:r w:rsidRPr="00BB292D">
        <w:rPr>
          <w:rFonts w:ascii="Arial" w:hAnsi="Arial" w:cs="Arial"/>
          <w:color w:val="000000"/>
          <w:sz w:val="24"/>
          <w:szCs w:val="24"/>
          <w:lang w:val="it-IT"/>
        </w:rPr>
        <w:t xml:space="preserve"> i </w:t>
      </w:r>
      <w:proofErr w:type="spellStart"/>
      <w:r w:rsidRPr="00BB292D">
        <w:rPr>
          <w:rFonts w:ascii="Arial" w:hAnsi="Arial" w:cs="Arial"/>
          <w:color w:val="000000"/>
          <w:sz w:val="24"/>
          <w:szCs w:val="24"/>
          <w:lang w:val="it-IT"/>
        </w:rPr>
        <w:t>odobrenja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pomoći</w:t>
      </w:r>
      <w:proofErr w:type="spellEnd"/>
      <w:r w:rsidRPr="00BB292D">
        <w:rPr>
          <w:rFonts w:ascii="Arial" w:hAnsi="Arial" w:cs="Arial"/>
          <w:color w:val="000000"/>
          <w:sz w:val="24"/>
          <w:szCs w:val="24"/>
          <w:lang w:val="it-IT"/>
        </w:rPr>
        <w:t xml:space="preserve">, radi </w:t>
      </w:r>
      <w:proofErr w:type="spellStart"/>
      <w:r w:rsidRPr="00BB292D">
        <w:rPr>
          <w:rFonts w:ascii="Arial" w:hAnsi="Arial" w:cs="Arial"/>
          <w:color w:val="000000"/>
          <w:sz w:val="24"/>
          <w:szCs w:val="24"/>
          <w:lang w:val="it-IT"/>
        </w:rPr>
        <w:t>davanja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financijske</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podrške</w:t>
      </w:r>
      <w:proofErr w:type="spellEnd"/>
      <w:r w:rsidRPr="00BB292D">
        <w:rPr>
          <w:rFonts w:ascii="Arial" w:hAnsi="Arial" w:cs="Arial"/>
          <w:color w:val="000000"/>
          <w:sz w:val="24"/>
          <w:szCs w:val="24"/>
          <w:lang w:val="it-IT"/>
        </w:rPr>
        <w:t xml:space="preserve"> </w:t>
      </w:r>
      <w:proofErr w:type="spellStart"/>
      <w:proofErr w:type="gramStart"/>
      <w:r w:rsidRPr="00BB292D">
        <w:rPr>
          <w:rFonts w:ascii="Arial" w:hAnsi="Arial" w:cs="Arial"/>
          <w:color w:val="000000"/>
          <w:sz w:val="24"/>
          <w:szCs w:val="24"/>
          <w:lang w:val="it-IT"/>
        </w:rPr>
        <w:t>korisnicima</w:t>
      </w:r>
      <w:proofErr w:type="spellEnd"/>
      <w:r w:rsidRPr="00BB292D">
        <w:rPr>
          <w:rFonts w:ascii="Arial" w:hAnsi="Arial" w:cs="Arial"/>
          <w:color w:val="000000"/>
          <w:sz w:val="24"/>
          <w:szCs w:val="24"/>
          <w:lang w:val="it-IT"/>
        </w:rPr>
        <w:t xml:space="preserve">  prava</w:t>
      </w:r>
      <w:proofErr w:type="gram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na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nacionalnu</w:t>
      </w:r>
      <w:proofErr w:type="spellEnd"/>
      <w:r w:rsidRPr="00BB292D">
        <w:rPr>
          <w:rFonts w:ascii="Arial" w:hAnsi="Arial" w:cs="Arial"/>
          <w:color w:val="000000"/>
          <w:sz w:val="24"/>
          <w:szCs w:val="24"/>
          <w:lang w:val="it-IT"/>
        </w:rPr>
        <w:t xml:space="preserve"> </w:t>
      </w:r>
      <w:proofErr w:type="spellStart"/>
      <w:proofErr w:type="gramStart"/>
      <w:r w:rsidRPr="00BB292D">
        <w:rPr>
          <w:rFonts w:ascii="Arial" w:hAnsi="Arial" w:cs="Arial"/>
          <w:color w:val="000000"/>
          <w:sz w:val="24"/>
          <w:szCs w:val="24"/>
          <w:lang w:val="it-IT"/>
        </w:rPr>
        <w:t>naknadu</w:t>
      </w:r>
      <w:proofErr w:type="spellEnd"/>
      <w:r w:rsidRPr="00BB292D">
        <w:rPr>
          <w:rFonts w:ascii="Arial" w:hAnsi="Arial" w:cs="Arial"/>
          <w:color w:val="000000"/>
          <w:sz w:val="24"/>
          <w:szCs w:val="24"/>
          <w:lang w:val="it-IT"/>
        </w:rPr>
        <w:t xml:space="preserve">  za</w:t>
      </w:r>
      <w:proofErr w:type="gram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starije</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osobe</w:t>
      </w:r>
      <w:proofErr w:type="spellEnd"/>
      <w:r w:rsidRPr="00BB292D">
        <w:rPr>
          <w:rFonts w:ascii="Arial" w:hAnsi="Arial" w:cs="Arial"/>
          <w:color w:val="000000"/>
          <w:sz w:val="24"/>
          <w:szCs w:val="24"/>
          <w:lang w:val="it-IT"/>
        </w:rPr>
        <w:t xml:space="preserve"> sa </w:t>
      </w:r>
      <w:proofErr w:type="spellStart"/>
      <w:r w:rsidRPr="00BB292D">
        <w:rPr>
          <w:rFonts w:ascii="Arial" w:hAnsi="Arial" w:cs="Arial"/>
          <w:color w:val="000000"/>
          <w:sz w:val="24"/>
          <w:szCs w:val="24"/>
          <w:lang w:val="it-IT"/>
        </w:rPr>
        <w:t>prebivalištem</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na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području</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Općine</w:t>
      </w:r>
      <w:proofErr w:type="spellEnd"/>
      <w:r w:rsidRPr="00BB292D">
        <w:rPr>
          <w:rFonts w:ascii="Arial" w:hAnsi="Arial" w:cs="Arial"/>
          <w:color w:val="000000"/>
          <w:sz w:val="24"/>
          <w:szCs w:val="24"/>
          <w:lang w:val="it-IT"/>
        </w:rPr>
        <w:t xml:space="preserve"> Brtonigla – Verteneglio.</w:t>
      </w:r>
    </w:p>
    <w:p w14:paraId="52EB8C83" w14:textId="77777777" w:rsidR="00A9264C" w:rsidRPr="00BB292D" w:rsidRDefault="00A9264C" w:rsidP="00A9264C">
      <w:pPr>
        <w:autoSpaceDE w:val="0"/>
        <w:autoSpaceDN w:val="0"/>
        <w:adjustRightInd w:val="0"/>
        <w:jc w:val="both"/>
        <w:rPr>
          <w:rFonts w:ascii="Arial" w:hAnsi="Arial" w:cs="Arial"/>
          <w:color w:val="000000"/>
          <w:sz w:val="24"/>
          <w:szCs w:val="24"/>
          <w:lang w:val="it-IT"/>
        </w:rPr>
      </w:pPr>
    </w:p>
    <w:p w14:paraId="317A709B" w14:textId="77777777" w:rsidR="00A9264C" w:rsidRPr="00BB292D" w:rsidRDefault="00A9264C" w:rsidP="00A9264C">
      <w:pPr>
        <w:autoSpaceDE w:val="0"/>
        <w:autoSpaceDN w:val="0"/>
        <w:adjustRightInd w:val="0"/>
        <w:jc w:val="center"/>
        <w:rPr>
          <w:rFonts w:ascii="Arial" w:hAnsi="Arial" w:cs="Arial"/>
          <w:b/>
          <w:bCs/>
          <w:sz w:val="24"/>
          <w:szCs w:val="24"/>
          <w:lang w:val="it-IT"/>
        </w:rPr>
      </w:pPr>
      <w:r w:rsidRPr="00BB292D">
        <w:rPr>
          <w:rFonts w:ascii="Arial" w:hAnsi="Arial" w:cs="Arial"/>
          <w:b/>
          <w:bCs/>
          <w:sz w:val="24"/>
          <w:szCs w:val="24"/>
          <w:lang w:val="it-IT"/>
        </w:rPr>
        <w:t>II.</w:t>
      </w:r>
    </w:p>
    <w:p w14:paraId="413EBD2E" w14:textId="77777777" w:rsidR="00A9264C" w:rsidRPr="00BB292D" w:rsidRDefault="00A9264C" w:rsidP="00A9264C">
      <w:pPr>
        <w:autoSpaceDE w:val="0"/>
        <w:autoSpaceDN w:val="0"/>
        <w:adjustRightInd w:val="0"/>
        <w:ind w:firstLine="708"/>
        <w:jc w:val="both"/>
        <w:rPr>
          <w:rFonts w:ascii="Arial" w:hAnsi="Arial" w:cs="Arial"/>
          <w:sz w:val="24"/>
          <w:szCs w:val="24"/>
          <w:lang w:val="it-IT"/>
        </w:rPr>
      </w:pPr>
      <w:r w:rsidRPr="00BB292D">
        <w:rPr>
          <w:rFonts w:ascii="Arial" w:hAnsi="Arial" w:cs="Arial"/>
          <w:sz w:val="24"/>
          <w:szCs w:val="24"/>
          <w:lang w:val="it-IT"/>
        </w:rPr>
        <w:t xml:space="preserve">Pravo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proofErr w:type="gramStart"/>
      <w:r w:rsidRPr="00BB292D">
        <w:rPr>
          <w:rFonts w:ascii="Arial" w:hAnsi="Arial" w:cs="Arial"/>
          <w:sz w:val="24"/>
          <w:szCs w:val="24"/>
          <w:lang w:val="it-IT"/>
        </w:rPr>
        <w:t>pomoć</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ostvaruju</w:t>
      </w:r>
      <w:proofErr w:type="spellEnd"/>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korisnici</w:t>
      </w:r>
      <w:proofErr w:type="spellEnd"/>
      <w:r w:rsidRPr="00BB292D">
        <w:rPr>
          <w:rFonts w:ascii="Arial" w:hAnsi="Arial" w:cs="Arial"/>
          <w:sz w:val="24"/>
          <w:szCs w:val="24"/>
          <w:lang w:val="it-IT"/>
        </w:rPr>
        <w:t xml:space="preserve"> prava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nacionalnu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naknadu</w:t>
      </w:r>
      <w:proofErr w:type="spellEnd"/>
      <w:r w:rsidRPr="00BB292D">
        <w:rPr>
          <w:rFonts w:ascii="Arial" w:hAnsi="Arial" w:cs="Arial"/>
          <w:sz w:val="24"/>
          <w:szCs w:val="24"/>
          <w:lang w:val="it-IT"/>
        </w:rPr>
        <w:t xml:space="preserve"> za </w:t>
      </w:r>
      <w:proofErr w:type="spellStart"/>
      <w:r w:rsidRPr="00BB292D">
        <w:rPr>
          <w:rFonts w:ascii="Arial" w:hAnsi="Arial" w:cs="Arial"/>
          <w:sz w:val="24"/>
          <w:szCs w:val="24"/>
          <w:lang w:val="it-IT"/>
        </w:rPr>
        <w:t>starije</w:t>
      </w:r>
      <w:proofErr w:type="spellEnd"/>
      <w:r w:rsidRPr="00BB292D">
        <w:rPr>
          <w:rFonts w:ascii="Arial" w:hAnsi="Arial" w:cs="Arial"/>
          <w:sz w:val="24"/>
          <w:szCs w:val="24"/>
          <w:lang w:val="it-IT"/>
        </w:rPr>
        <w:t xml:space="preserve"> </w:t>
      </w:r>
      <w:proofErr w:type="spellStart"/>
      <w:proofErr w:type="gramStart"/>
      <w:r w:rsidRPr="00BB292D">
        <w:rPr>
          <w:rFonts w:ascii="Arial" w:hAnsi="Arial" w:cs="Arial"/>
          <w:sz w:val="24"/>
          <w:szCs w:val="24"/>
          <w:lang w:val="it-IT"/>
        </w:rPr>
        <w:t>osobe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koji</w:t>
      </w:r>
      <w:proofErr w:type="spellEnd"/>
      <w:proofErr w:type="gramEnd"/>
      <w:r w:rsidRPr="00BB292D">
        <w:rPr>
          <w:rFonts w:ascii="Arial" w:hAnsi="Arial" w:cs="Arial"/>
          <w:sz w:val="24"/>
          <w:szCs w:val="24"/>
          <w:lang w:val="it-IT"/>
        </w:rPr>
        <w:t xml:space="preserve"> su </w:t>
      </w:r>
      <w:proofErr w:type="spellStart"/>
      <w:r w:rsidRPr="00BB292D">
        <w:rPr>
          <w:rFonts w:ascii="Arial" w:hAnsi="Arial" w:cs="Arial"/>
          <w:sz w:val="24"/>
          <w:szCs w:val="24"/>
          <w:lang w:val="it-IT"/>
        </w:rPr>
        <w:t>hrvatski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državljani</w:t>
      </w:r>
      <w:proofErr w:type="spellEnd"/>
      <w:r w:rsidRPr="00BB292D">
        <w:rPr>
          <w:rFonts w:ascii="Arial" w:hAnsi="Arial" w:cs="Arial"/>
          <w:sz w:val="24"/>
          <w:szCs w:val="24"/>
          <w:lang w:val="it-IT"/>
        </w:rPr>
        <w:t xml:space="preserve"> te </w:t>
      </w:r>
      <w:proofErr w:type="spellStart"/>
      <w:r w:rsidRPr="00BB292D">
        <w:rPr>
          <w:rFonts w:ascii="Arial" w:hAnsi="Arial" w:cs="Arial"/>
          <w:sz w:val="24"/>
          <w:szCs w:val="24"/>
          <w:lang w:val="it-IT"/>
        </w:rPr>
        <w:t>koji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imaju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prebivalište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području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 - Verteneglio.</w:t>
      </w:r>
    </w:p>
    <w:p w14:paraId="1EEC6382" w14:textId="77777777" w:rsidR="00A9264C" w:rsidRPr="00BB292D" w:rsidRDefault="00A9264C" w:rsidP="00A9264C">
      <w:pPr>
        <w:autoSpaceDE w:val="0"/>
        <w:autoSpaceDN w:val="0"/>
        <w:adjustRightInd w:val="0"/>
        <w:ind w:firstLine="708"/>
        <w:jc w:val="both"/>
        <w:rPr>
          <w:rFonts w:ascii="Arial" w:hAnsi="Arial" w:cs="Arial"/>
          <w:sz w:val="24"/>
          <w:szCs w:val="24"/>
          <w:lang w:val="it-IT"/>
        </w:rPr>
      </w:pPr>
      <w:r w:rsidRPr="00BB292D">
        <w:rPr>
          <w:rFonts w:ascii="Arial" w:hAnsi="Arial" w:cs="Arial"/>
          <w:sz w:val="24"/>
          <w:szCs w:val="24"/>
          <w:lang w:val="it-IT"/>
        </w:rPr>
        <w:t xml:space="preserve">Pravo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pomoć</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iz</w:t>
      </w:r>
      <w:proofErr w:type="spellEnd"/>
      <w:r w:rsidRPr="00BB292D">
        <w:rPr>
          <w:rFonts w:ascii="Arial" w:hAnsi="Arial" w:cs="Arial"/>
          <w:sz w:val="24"/>
          <w:szCs w:val="24"/>
          <w:lang w:val="it-IT"/>
        </w:rPr>
        <w:t xml:space="preserve"> ove Odluke, ne </w:t>
      </w:r>
      <w:proofErr w:type="spellStart"/>
      <w:r w:rsidRPr="00BB292D">
        <w:rPr>
          <w:rFonts w:ascii="Arial" w:hAnsi="Arial" w:cs="Arial"/>
          <w:sz w:val="24"/>
          <w:szCs w:val="24"/>
          <w:lang w:val="it-IT"/>
        </w:rPr>
        <w:t>ostvaruju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korisnici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kojima</w:t>
      </w:r>
      <w:proofErr w:type="spellEnd"/>
      <w:r w:rsidRPr="00BB292D">
        <w:rPr>
          <w:rFonts w:ascii="Arial" w:hAnsi="Arial" w:cs="Arial"/>
          <w:sz w:val="24"/>
          <w:szCs w:val="24"/>
          <w:lang w:val="it-IT"/>
        </w:rPr>
        <w:t xml:space="preserve"> je </w:t>
      </w:r>
      <w:proofErr w:type="spellStart"/>
      <w:r w:rsidRPr="00BB292D">
        <w:rPr>
          <w:rFonts w:ascii="Arial" w:hAnsi="Arial" w:cs="Arial"/>
          <w:sz w:val="24"/>
          <w:szCs w:val="24"/>
          <w:lang w:val="it-IT"/>
        </w:rPr>
        <w:t>supružnik</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vlasnik</w:t>
      </w:r>
      <w:proofErr w:type="spellEnd"/>
      <w:r w:rsidRPr="00BB292D">
        <w:rPr>
          <w:rFonts w:ascii="Arial" w:hAnsi="Arial" w:cs="Arial"/>
          <w:sz w:val="24"/>
          <w:szCs w:val="24"/>
          <w:lang w:val="it-IT"/>
        </w:rPr>
        <w:t xml:space="preserve"> ili </w:t>
      </w:r>
      <w:proofErr w:type="spellStart"/>
      <w:r w:rsidRPr="00BB292D">
        <w:rPr>
          <w:rFonts w:ascii="Arial" w:hAnsi="Arial" w:cs="Arial"/>
          <w:sz w:val="24"/>
          <w:szCs w:val="24"/>
          <w:lang w:val="it-IT"/>
        </w:rPr>
        <w:t>suvlasnik</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obrta</w:t>
      </w:r>
      <w:proofErr w:type="spellEnd"/>
      <w:r w:rsidRPr="00BB292D">
        <w:rPr>
          <w:rFonts w:ascii="Arial" w:hAnsi="Arial" w:cs="Arial"/>
          <w:sz w:val="24"/>
          <w:szCs w:val="24"/>
          <w:lang w:val="it-IT"/>
        </w:rPr>
        <w:t xml:space="preserve"> ili </w:t>
      </w:r>
      <w:proofErr w:type="spellStart"/>
      <w:r w:rsidRPr="00BB292D">
        <w:rPr>
          <w:rFonts w:ascii="Arial" w:hAnsi="Arial" w:cs="Arial"/>
          <w:sz w:val="24"/>
          <w:szCs w:val="24"/>
          <w:lang w:val="it-IT"/>
        </w:rPr>
        <w:t>poduzeća</w:t>
      </w:r>
      <w:proofErr w:type="spellEnd"/>
      <w:r w:rsidRPr="00BB292D">
        <w:rPr>
          <w:rFonts w:ascii="Arial" w:hAnsi="Arial" w:cs="Arial"/>
          <w:sz w:val="24"/>
          <w:szCs w:val="24"/>
          <w:lang w:val="it-IT"/>
        </w:rPr>
        <w:t>.</w:t>
      </w:r>
    </w:p>
    <w:p w14:paraId="6DB224E0" w14:textId="77777777" w:rsidR="00A9264C" w:rsidRPr="00BB292D" w:rsidRDefault="00A9264C" w:rsidP="00A9264C">
      <w:pPr>
        <w:autoSpaceDE w:val="0"/>
        <w:autoSpaceDN w:val="0"/>
        <w:adjustRightInd w:val="0"/>
        <w:jc w:val="both"/>
        <w:rPr>
          <w:rFonts w:ascii="Arial" w:hAnsi="Arial" w:cs="Arial"/>
          <w:sz w:val="24"/>
          <w:szCs w:val="24"/>
          <w:lang w:val="it-IT"/>
        </w:rPr>
      </w:pPr>
    </w:p>
    <w:p w14:paraId="663D9D7C" w14:textId="77777777" w:rsidR="00A9264C" w:rsidRPr="00BB292D" w:rsidRDefault="00A9264C" w:rsidP="00A9264C">
      <w:pPr>
        <w:autoSpaceDE w:val="0"/>
        <w:autoSpaceDN w:val="0"/>
        <w:adjustRightInd w:val="0"/>
        <w:jc w:val="center"/>
        <w:rPr>
          <w:rFonts w:ascii="Arial" w:hAnsi="Arial" w:cs="Arial"/>
          <w:b/>
          <w:bCs/>
          <w:sz w:val="24"/>
          <w:szCs w:val="24"/>
          <w:lang w:val="it-IT"/>
        </w:rPr>
      </w:pPr>
      <w:r w:rsidRPr="00BB292D">
        <w:rPr>
          <w:rFonts w:ascii="Arial" w:hAnsi="Arial" w:cs="Arial"/>
          <w:b/>
          <w:bCs/>
          <w:sz w:val="24"/>
          <w:szCs w:val="24"/>
          <w:lang w:val="it-IT"/>
        </w:rPr>
        <w:t>III.</w:t>
      </w:r>
    </w:p>
    <w:p w14:paraId="64CF7E7A" w14:textId="77777777" w:rsidR="00A9264C" w:rsidRPr="00BB292D" w:rsidRDefault="00A9264C" w:rsidP="00A9264C">
      <w:pPr>
        <w:autoSpaceDE w:val="0"/>
        <w:autoSpaceDN w:val="0"/>
        <w:adjustRightInd w:val="0"/>
        <w:ind w:firstLine="708"/>
        <w:jc w:val="both"/>
        <w:rPr>
          <w:rFonts w:ascii="Arial" w:hAnsi="Arial" w:cs="Arial"/>
          <w:sz w:val="24"/>
          <w:szCs w:val="24"/>
          <w:lang w:val="it-IT"/>
        </w:rPr>
      </w:pPr>
      <w:proofErr w:type="spellStart"/>
      <w:r w:rsidRPr="00BB292D">
        <w:rPr>
          <w:rFonts w:ascii="Arial" w:hAnsi="Arial" w:cs="Arial"/>
          <w:sz w:val="24"/>
          <w:szCs w:val="24"/>
          <w:lang w:val="it-IT"/>
        </w:rPr>
        <w:t>Iznos</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pomoći</w:t>
      </w:r>
      <w:proofErr w:type="spellEnd"/>
      <w:r w:rsidRPr="00BB292D">
        <w:rPr>
          <w:rFonts w:ascii="Arial" w:hAnsi="Arial" w:cs="Arial"/>
          <w:sz w:val="24"/>
          <w:szCs w:val="24"/>
          <w:lang w:val="it-IT"/>
        </w:rPr>
        <w:t xml:space="preserve"> za </w:t>
      </w:r>
      <w:proofErr w:type="spellStart"/>
      <w:r w:rsidRPr="00BB292D">
        <w:rPr>
          <w:rFonts w:ascii="Arial" w:hAnsi="Arial" w:cs="Arial"/>
          <w:sz w:val="24"/>
          <w:szCs w:val="24"/>
          <w:lang w:val="it-IT"/>
        </w:rPr>
        <w:t>korisnike</w:t>
      </w:r>
      <w:proofErr w:type="spellEnd"/>
      <w:r w:rsidRPr="00BB292D">
        <w:rPr>
          <w:rFonts w:ascii="Arial" w:hAnsi="Arial" w:cs="Arial"/>
          <w:sz w:val="24"/>
          <w:szCs w:val="24"/>
          <w:lang w:val="it-IT"/>
        </w:rPr>
        <w:t xml:space="preserve"> prava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nacionalnu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naknadu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iz</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toč</w:t>
      </w:r>
      <w:proofErr w:type="spellEnd"/>
      <w:r w:rsidRPr="00BB292D">
        <w:rPr>
          <w:rFonts w:ascii="Arial" w:hAnsi="Arial" w:cs="Arial"/>
          <w:sz w:val="24"/>
          <w:szCs w:val="24"/>
          <w:lang w:val="it-IT"/>
        </w:rPr>
        <w:t xml:space="preserve">. II. ove </w:t>
      </w:r>
      <w:proofErr w:type="spellStart"/>
      <w:r w:rsidRPr="00BB292D">
        <w:rPr>
          <w:rFonts w:ascii="Arial" w:hAnsi="Arial" w:cs="Arial"/>
          <w:sz w:val="24"/>
          <w:szCs w:val="24"/>
          <w:lang w:val="it-IT"/>
        </w:rPr>
        <w:t>Odluke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određuje</w:t>
      </w:r>
      <w:proofErr w:type="spellEnd"/>
      <w:r w:rsidRPr="00BB292D">
        <w:rPr>
          <w:rFonts w:ascii="Arial" w:hAnsi="Arial" w:cs="Arial"/>
          <w:sz w:val="24"/>
          <w:szCs w:val="24"/>
          <w:lang w:val="it-IT"/>
        </w:rPr>
        <w:t xml:space="preserve"> se u </w:t>
      </w:r>
      <w:proofErr w:type="spellStart"/>
      <w:r w:rsidRPr="00BB292D">
        <w:rPr>
          <w:rFonts w:ascii="Arial" w:hAnsi="Arial" w:cs="Arial"/>
          <w:sz w:val="24"/>
          <w:szCs w:val="24"/>
          <w:lang w:val="it-IT"/>
        </w:rPr>
        <w:t>godišnjem</w:t>
      </w:r>
      <w:proofErr w:type="spellEnd"/>
      <w:r w:rsidRPr="00BB292D">
        <w:rPr>
          <w:rFonts w:ascii="Arial" w:hAnsi="Arial" w:cs="Arial"/>
          <w:sz w:val="24"/>
          <w:szCs w:val="24"/>
          <w:lang w:val="it-IT"/>
        </w:rPr>
        <w:t xml:space="preserve"> </w:t>
      </w:r>
      <w:proofErr w:type="spellStart"/>
      <w:proofErr w:type="gramStart"/>
      <w:r w:rsidRPr="00BB292D">
        <w:rPr>
          <w:rFonts w:ascii="Arial" w:hAnsi="Arial" w:cs="Arial"/>
          <w:sz w:val="24"/>
          <w:szCs w:val="24"/>
          <w:lang w:val="it-IT"/>
        </w:rPr>
        <w:t>iznosu</w:t>
      </w:r>
      <w:proofErr w:type="spellEnd"/>
      <w:r w:rsidRPr="00BB292D">
        <w:rPr>
          <w:rFonts w:ascii="Arial" w:hAnsi="Arial" w:cs="Arial"/>
          <w:sz w:val="24"/>
          <w:szCs w:val="24"/>
          <w:lang w:val="it-IT"/>
        </w:rPr>
        <w:t xml:space="preserve">  od</w:t>
      </w:r>
      <w:proofErr w:type="gramEnd"/>
      <w:r w:rsidRPr="00BB292D">
        <w:rPr>
          <w:rFonts w:ascii="Arial" w:hAnsi="Arial" w:cs="Arial"/>
          <w:sz w:val="24"/>
          <w:szCs w:val="24"/>
          <w:lang w:val="it-IT"/>
        </w:rPr>
        <w:t xml:space="preserve"> 200,00 EUR.</w:t>
      </w:r>
    </w:p>
    <w:p w14:paraId="073405C3" w14:textId="77777777" w:rsidR="00A9264C" w:rsidRPr="00BB292D" w:rsidRDefault="00A9264C" w:rsidP="00A9264C">
      <w:pPr>
        <w:autoSpaceDE w:val="0"/>
        <w:autoSpaceDN w:val="0"/>
        <w:adjustRightInd w:val="0"/>
        <w:ind w:firstLine="708"/>
        <w:jc w:val="both"/>
        <w:rPr>
          <w:rFonts w:ascii="Arial" w:hAnsi="Arial" w:cs="Arial"/>
          <w:sz w:val="24"/>
          <w:szCs w:val="24"/>
          <w:lang w:val="it-IT"/>
        </w:rPr>
      </w:pPr>
      <w:proofErr w:type="spellStart"/>
      <w:r w:rsidRPr="00BB292D">
        <w:rPr>
          <w:rFonts w:ascii="Arial" w:hAnsi="Arial" w:cs="Arial"/>
          <w:sz w:val="24"/>
          <w:szCs w:val="24"/>
          <w:lang w:val="it-IT"/>
        </w:rPr>
        <w:t>Iznos</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pomoći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iz</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prethodnog</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stavka</w:t>
      </w:r>
      <w:proofErr w:type="spellEnd"/>
      <w:r w:rsidRPr="00BB292D">
        <w:rPr>
          <w:rFonts w:ascii="Arial" w:hAnsi="Arial" w:cs="Arial"/>
          <w:sz w:val="24"/>
          <w:szCs w:val="24"/>
          <w:lang w:val="it-IT"/>
        </w:rPr>
        <w:t xml:space="preserve"> ove </w:t>
      </w:r>
      <w:proofErr w:type="spellStart"/>
      <w:r w:rsidRPr="00BB292D">
        <w:rPr>
          <w:rFonts w:ascii="Arial" w:hAnsi="Arial" w:cs="Arial"/>
          <w:sz w:val="24"/>
          <w:szCs w:val="24"/>
          <w:lang w:val="it-IT"/>
        </w:rPr>
        <w:t>točke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isplatit</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će</w:t>
      </w:r>
      <w:proofErr w:type="spellEnd"/>
      <w:r w:rsidRPr="00BB292D">
        <w:rPr>
          <w:rFonts w:ascii="Arial" w:hAnsi="Arial" w:cs="Arial"/>
          <w:sz w:val="24"/>
          <w:szCs w:val="24"/>
          <w:lang w:val="it-IT"/>
        </w:rPr>
        <w:t xml:space="preserve"> se </w:t>
      </w:r>
      <w:proofErr w:type="spellStart"/>
      <w:r w:rsidRPr="00BB292D">
        <w:rPr>
          <w:rFonts w:ascii="Arial" w:hAnsi="Arial" w:cs="Arial"/>
          <w:sz w:val="24"/>
          <w:szCs w:val="24"/>
          <w:lang w:val="it-IT"/>
        </w:rPr>
        <w:t>korisniku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pomoći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najviše</w:t>
      </w:r>
      <w:proofErr w:type="spellEnd"/>
      <w:r w:rsidRPr="00BB292D">
        <w:rPr>
          <w:rFonts w:ascii="Arial" w:hAnsi="Arial" w:cs="Arial"/>
          <w:sz w:val="24"/>
          <w:szCs w:val="24"/>
          <w:lang w:val="it-IT"/>
        </w:rPr>
        <w:t xml:space="preserve"> u </w:t>
      </w:r>
      <w:proofErr w:type="spellStart"/>
      <w:r w:rsidRPr="00BB292D">
        <w:rPr>
          <w:rFonts w:ascii="Arial" w:hAnsi="Arial" w:cs="Arial"/>
          <w:sz w:val="24"/>
          <w:szCs w:val="24"/>
          <w:lang w:val="it-IT"/>
        </w:rPr>
        <w:t>četiri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obroka</w:t>
      </w:r>
      <w:proofErr w:type="spellEnd"/>
      <w:r w:rsidRPr="00BB292D">
        <w:rPr>
          <w:rFonts w:ascii="Arial" w:hAnsi="Arial" w:cs="Arial"/>
          <w:sz w:val="24"/>
          <w:szCs w:val="24"/>
          <w:lang w:val="it-IT"/>
        </w:rPr>
        <w:t xml:space="preserve">, a </w:t>
      </w:r>
      <w:proofErr w:type="spellStart"/>
      <w:r w:rsidRPr="00BB292D">
        <w:rPr>
          <w:rFonts w:ascii="Arial" w:hAnsi="Arial" w:cs="Arial"/>
          <w:sz w:val="24"/>
          <w:szCs w:val="24"/>
          <w:lang w:val="it-IT"/>
        </w:rPr>
        <w:t>najkasnije</w:t>
      </w:r>
      <w:proofErr w:type="spellEnd"/>
      <w:r w:rsidRPr="00BB292D">
        <w:rPr>
          <w:rFonts w:ascii="Arial" w:hAnsi="Arial" w:cs="Arial"/>
          <w:sz w:val="24"/>
          <w:szCs w:val="24"/>
          <w:lang w:val="it-IT"/>
        </w:rPr>
        <w:t xml:space="preserve"> do </w:t>
      </w:r>
      <w:bookmarkStart w:id="144" w:name="_Hlk57193823"/>
      <w:proofErr w:type="gramStart"/>
      <w:r w:rsidRPr="00BB292D">
        <w:rPr>
          <w:rFonts w:ascii="Arial" w:hAnsi="Arial" w:cs="Arial"/>
          <w:sz w:val="24"/>
          <w:szCs w:val="24"/>
          <w:lang w:val="it-IT"/>
        </w:rPr>
        <w:t>31.prosinca</w:t>
      </w:r>
      <w:proofErr w:type="gramEnd"/>
      <w:r w:rsidRPr="00BB292D">
        <w:rPr>
          <w:rFonts w:ascii="Arial" w:hAnsi="Arial" w:cs="Arial"/>
          <w:sz w:val="24"/>
          <w:szCs w:val="24"/>
          <w:lang w:val="it-IT"/>
        </w:rPr>
        <w:t xml:space="preserve"> 2026. godine</w:t>
      </w:r>
      <w:bookmarkEnd w:id="144"/>
      <w:r w:rsidRPr="00BB292D">
        <w:rPr>
          <w:rFonts w:ascii="Arial" w:hAnsi="Arial" w:cs="Arial"/>
          <w:sz w:val="24"/>
          <w:szCs w:val="24"/>
          <w:lang w:val="it-IT"/>
        </w:rPr>
        <w:t>.</w:t>
      </w:r>
    </w:p>
    <w:p w14:paraId="71CDAB7B" w14:textId="77777777" w:rsidR="00A9264C" w:rsidRPr="00BB292D" w:rsidRDefault="00A9264C" w:rsidP="00A9264C">
      <w:pPr>
        <w:autoSpaceDE w:val="0"/>
        <w:autoSpaceDN w:val="0"/>
        <w:adjustRightInd w:val="0"/>
        <w:rPr>
          <w:rFonts w:ascii="Arial" w:hAnsi="Arial" w:cs="Arial"/>
          <w:sz w:val="24"/>
          <w:szCs w:val="24"/>
          <w:lang w:val="it-IT"/>
        </w:rPr>
      </w:pPr>
    </w:p>
    <w:p w14:paraId="7A387CE0" w14:textId="77777777" w:rsidR="00A9264C" w:rsidRPr="00BB292D" w:rsidRDefault="00A9264C" w:rsidP="00A9264C">
      <w:pPr>
        <w:autoSpaceDE w:val="0"/>
        <w:autoSpaceDN w:val="0"/>
        <w:adjustRightInd w:val="0"/>
        <w:jc w:val="center"/>
        <w:rPr>
          <w:rFonts w:ascii="Arial" w:hAnsi="Arial" w:cs="Arial"/>
          <w:b/>
          <w:bCs/>
          <w:sz w:val="24"/>
          <w:szCs w:val="24"/>
          <w:lang w:val="it-IT"/>
        </w:rPr>
      </w:pPr>
      <w:r w:rsidRPr="00BB292D">
        <w:rPr>
          <w:rFonts w:ascii="Arial" w:hAnsi="Arial" w:cs="Arial"/>
          <w:b/>
          <w:bCs/>
          <w:sz w:val="24"/>
          <w:szCs w:val="24"/>
          <w:lang w:val="it-IT"/>
        </w:rPr>
        <w:t>IV.</w:t>
      </w:r>
    </w:p>
    <w:p w14:paraId="641B8C7E" w14:textId="77777777" w:rsidR="00A9264C" w:rsidRPr="00BB292D" w:rsidRDefault="00A9264C" w:rsidP="00A9264C">
      <w:pPr>
        <w:autoSpaceDE w:val="0"/>
        <w:autoSpaceDN w:val="0"/>
        <w:adjustRightInd w:val="0"/>
        <w:ind w:firstLine="708"/>
        <w:jc w:val="both"/>
        <w:rPr>
          <w:rFonts w:ascii="Arial" w:hAnsi="Arial" w:cs="Arial"/>
          <w:sz w:val="24"/>
          <w:szCs w:val="24"/>
          <w:lang w:val="it-IT"/>
        </w:rPr>
      </w:pPr>
      <w:r w:rsidRPr="00BB292D">
        <w:rPr>
          <w:rFonts w:ascii="Arial" w:hAnsi="Arial" w:cs="Arial"/>
          <w:sz w:val="24"/>
          <w:szCs w:val="24"/>
          <w:lang w:val="it-IT"/>
        </w:rPr>
        <w:t xml:space="preserve">Pravo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pomoć</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propisanu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ovom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Odlukom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ostvaruje</w:t>
      </w:r>
      <w:proofErr w:type="spellEnd"/>
      <w:r w:rsidRPr="00BB292D">
        <w:rPr>
          <w:rFonts w:ascii="Arial" w:hAnsi="Arial" w:cs="Arial"/>
          <w:sz w:val="24"/>
          <w:szCs w:val="24"/>
          <w:lang w:val="it-IT"/>
        </w:rPr>
        <w:t xml:space="preserve"> se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temelju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Zahtjeva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korisnika</w:t>
      </w:r>
      <w:proofErr w:type="spellEnd"/>
      <w:r w:rsidRPr="00BB292D">
        <w:rPr>
          <w:rFonts w:ascii="Arial" w:hAnsi="Arial" w:cs="Arial"/>
          <w:sz w:val="24"/>
          <w:szCs w:val="24"/>
          <w:lang w:val="it-IT"/>
        </w:rPr>
        <w:t xml:space="preserve"> prava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nacionalnu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nakandu</w:t>
      </w:r>
      <w:proofErr w:type="spellEnd"/>
      <w:r w:rsidRPr="00BB292D">
        <w:rPr>
          <w:rFonts w:ascii="Arial" w:hAnsi="Arial" w:cs="Arial"/>
          <w:sz w:val="24"/>
          <w:szCs w:val="24"/>
          <w:lang w:val="it-IT"/>
        </w:rPr>
        <w:t xml:space="preserve"> za </w:t>
      </w:r>
      <w:proofErr w:type="spellStart"/>
      <w:r w:rsidRPr="00BB292D">
        <w:rPr>
          <w:rFonts w:ascii="Arial" w:hAnsi="Arial" w:cs="Arial"/>
          <w:sz w:val="24"/>
          <w:szCs w:val="24"/>
          <w:lang w:val="it-IT"/>
        </w:rPr>
        <w:t>starije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osobe</w:t>
      </w:r>
      <w:proofErr w:type="spellEnd"/>
      <w:r w:rsidRPr="00BB292D">
        <w:rPr>
          <w:rFonts w:ascii="Arial" w:hAnsi="Arial" w:cs="Arial"/>
          <w:sz w:val="24"/>
          <w:szCs w:val="24"/>
          <w:lang w:val="it-IT"/>
        </w:rPr>
        <w:t>.</w:t>
      </w:r>
    </w:p>
    <w:p w14:paraId="0FE9A600" w14:textId="77777777" w:rsidR="00A9264C" w:rsidRPr="00BB292D" w:rsidRDefault="00A9264C" w:rsidP="00A9264C">
      <w:pPr>
        <w:autoSpaceDE w:val="0"/>
        <w:autoSpaceDN w:val="0"/>
        <w:adjustRightInd w:val="0"/>
        <w:ind w:firstLine="708"/>
        <w:jc w:val="both"/>
        <w:rPr>
          <w:rFonts w:ascii="Arial" w:hAnsi="Arial" w:cs="Arial"/>
          <w:sz w:val="24"/>
          <w:szCs w:val="24"/>
          <w:lang w:val="it-IT"/>
        </w:rPr>
      </w:pPr>
      <w:proofErr w:type="spellStart"/>
      <w:r w:rsidRPr="00BB292D">
        <w:rPr>
          <w:rFonts w:ascii="Arial" w:hAnsi="Arial" w:cs="Arial"/>
          <w:sz w:val="24"/>
          <w:szCs w:val="24"/>
          <w:lang w:val="it-IT"/>
        </w:rPr>
        <w:t>Zahtjev</w:t>
      </w:r>
      <w:proofErr w:type="spellEnd"/>
      <w:r w:rsidRPr="00BB292D">
        <w:rPr>
          <w:rFonts w:ascii="Arial" w:hAnsi="Arial" w:cs="Arial"/>
          <w:sz w:val="24"/>
          <w:szCs w:val="24"/>
          <w:lang w:val="it-IT"/>
        </w:rPr>
        <w:t xml:space="preserve"> za </w:t>
      </w:r>
      <w:proofErr w:type="spellStart"/>
      <w:r w:rsidRPr="00BB292D">
        <w:rPr>
          <w:rFonts w:ascii="Arial" w:hAnsi="Arial" w:cs="Arial"/>
          <w:sz w:val="24"/>
          <w:szCs w:val="24"/>
          <w:lang w:val="it-IT"/>
        </w:rPr>
        <w:t>ostvarenje</w:t>
      </w:r>
      <w:proofErr w:type="spellEnd"/>
      <w:r w:rsidRPr="00BB292D">
        <w:rPr>
          <w:rFonts w:ascii="Arial" w:hAnsi="Arial" w:cs="Arial"/>
          <w:sz w:val="24"/>
          <w:szCs w:val="24"/>
          <w:lang w:val="it-IT"/>
        </w:rPr>
        <w:t xml:space="preserve"> prava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isplatu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pomoći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iz</w:t>
      </w:r>
      <w:proofErr w:type="spellEnd"/>
      <w:r w:rsidRPr="00BB292D">
        <w:rPr>
          <w:rFonts w:ascii="Arial" w:hAnsi="Arial" w:cs="Arial"/>
          <w:sz w:val="24"/>
          <w:szCs w:val="24"/>
          <w:lang w:val="it-IT"/>
        </w:rPr>
        <w:t xml:space="preserve"> ove </w:t>
      </w:r>
      <w:proofErr w:type="spellStart"/>
      <w:r w:rsidRPr="00BB292D">
        <w:rPr>
          <w:rFonts w:ascii="Arial" w:hAnsi="Arial" w:cs="Arial"/>
          <w:sz w:val="24"/>
          <w:szCs w:val="24"/>
          <w:lang w:val="it-IT"/>
        </w:rPr>
        <w:t>Odluke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podnosi</w:t>
      </w:r>
      <w:proofErr w:type="spellEnd"/>
      <w:r w:rsidRPr="00BB292D">
        <w:rPr>
          <w:rFonts w:ascii="Arial" w:hAnsi="Arial" w:cs="Arial"/>
          <w:sz w:val="24"/>
          <w:szCs w:val="24"/>
          <w:lang w:val="it-IT"/>
        </w:rPr>
        <w:t xml:space="preserve"> se </w:t>
      </w:r>
      <w:proofErr w:type="spellStart"/>
      <w:r w:rsidRPr="00BB292D">
        <w:rPr>
          <w:rFonts w:ascii="Arial" w:hAnsi="Arial" w:cs="Arial"/>
          <w:sz w:val="24"/>
          <w:szCs w:val="24"/>
          <w:lang w:val="it-IT"/>
        </w:rPr>
        <w:t>Jedinstvenom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upravnom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odjelu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 - Verteneglio, </w:t>
      </w:r>
      <w:proofErr w:type="spellStart"/>
      <w:r w:rsidRPr="00BB292D">
        <w:rPr>
          <w:rFonts w:ascii="Arial" w:hAnsi="Arial" w:cs="Arial"/>
          <w:sz w:val="24"/>
          <w:szCs w:val="24"/>
          <w:lang w:val="it-IT"/>
        </w:rPr>
        <w:t>uz</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obvezno</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prilaganje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sljedećih</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dokaza</w:t>
      </w:r>
      <w:proofErr w:type="spellEnd"/>
      <w:r w:rsidRPr="00BB292D">
        <w:rPr>
          <w:rFonts w:ascii="Arial" w:hAnsi="Arial" w:cs="Arial"/>
          <w:sz w:val="24"/>
          <w:szCs w:val="24"/>
          <w:lang w:val="it-IT"/>
        </w:rPr>
        <w:t>:</w:t>
      </w:r>
    </w:p>
    <w:p w14:paraId="11921AE1" w14:textId="77777777" w:rsidR="00A9264C" w:rsidRPr="00BB292D" w:rsidRDefault="00A9264C" w:rsidP="00A9264C">
      <w:pPr>
        <w:autoSpaceDE w:val="0"/>
        <w:autoSpaceDN w:val="0"/>
        <w:adjustRightInd w:val="0"/>
        <w:jc w:val="both"/>
        <w:rPr>
          <w:rFonts w:ascii="Arial" w:hAnsi="Arial" w:cs="Arial"/>
          <w:sz w:val="24"/>
          <w:szCs w:val="24"/>
          <w:lang w:val="it-IT"/>
        </w:rPr>
      </w:pPr>
      <w:r w:rsidRPr="00BB292D">
        <w:rPr>
          <w:rFonts w:ascii="Arial" w:hAnsi="Arial" w:cs="Arial"/>
          <w:sz w:val="24"/>
          <w:szCs w:val="24"/>
          <w:lang w:val="it-IT"/>
        </w:rPr>
        <w:t xml:space="preserve">- </w:t>
      </w:r>
      <w:proofErr w:type="spellStart"/>
      <w:r w:rsidRPr="00BB292D">
        <w:rPr>
          <w:rFonts w:ascii="Arial" w:hAnsi="Arial" w:cs="Arial"/>
          <w:sz w:val="24"/>
          <w:szCs w:val="24"/>
          <w:lang w:val="it-IT"/>
        </w:rPr>
        <w:t>preslika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osobne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iskaznice</w:t>
      </w:r>
      <w:proofErr w:type="spellEnd"/>
      <w:r w:rsidRPr="00BB292D">
        <w:rPr>
          <w:rFonts w:ascii="Arial" w:hAnsi="Arial" w:cs="Arial"/>
          <w:sz w:val="24"/>
          <w:szCs w:val="24"/>
          <w:lang w:val="it-IT"/>
        </w:rPr>
        <w:t>,</w:t>
      </w:r>
    </w:p>
    <w:p w14:paraId="2D1DEB27" w14:textId="77777777" w:rsidR="00A9264C" w:rsidRPr="00BB292D" w:rsidRDefault="00A9264C" w:rsidP="00A9264C">
      <w:pPr>
        <w:autoSpaceDE w:val="0"/>
        <w:autoSpaceDN w:val="0"/>
        <w:adjustRightInd w:val="0"/>
        <w:jc w:val="both"/>
        <w:rPr>
          <w:rFonts w:ascii="Arial" w:hAnsi="Arial" w:cs="Arial"/>
          <w:sz w:val="24"/>
          <w:szCs w:val="24"/>
          <w:lang w:val="it-IT"/>
        </w:rPr>
      </w:pPr>
      <w:r w:rsidRPr="00BB292D">
        <w:rPr>
          <w:rFonts w:ascii="Arial" w:hAnsi="Arial" w:cs="Arial"/>
          <w:sz w:val="24"/>
          <w:szCs w:val="24"/>
          <w:lang w:val="it-IT"/>
        </w:rPr>
        <w:t xml:space="preserve">- </w:t>
      </w:r>
      <w:proofErr w:type="spellStart"/>
      <w:r w:rsidRPr="00BB292D">
        <w:rPr>
          <w:rFonts w:ascii="Arial" w:hAnsi="Arial" w:cs="Arial"/>
          <w:sz w:val="24"/>
          <w:szCs w:val="24"/>
          <w:lang w:val="it-IT"/>
        </w:rPr>
        <w:t>odrezak</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zadnjeg</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primanja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nacionalna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naknade</w:t>
      </w:r>
      <w:proofErr w:type="spellEnd"/>
      <w:r w:rsidRPr="00BB292D">
        <w:rPr>
          <w:rFonts w:ascii="Arial" w:hAnsi="Arial" w:cs="Arial"/>
          <w:sz w:val="24"/>
          <w:szCs w:val="24"/>
          <w:lang w:val="it-IT"/>
        </w:rPr>
        <w:t>,</w:t>
      </w:r>
    </w:p>
    <w:p w14:paraId="6FD30098" w14:textId="77777777" w:rsidR="00A9264C" w:rsidRPr="00BB292D" w:rsidRDefault="00A9264C" w:rsidP="00A9264C">
      <w:pPr>
        <w:autoSpaceDE w:val="0"/>
        <w:autoSpaceDN w:val="0"/>
        <w:adjustRightInd w:val="0"/>
        <w:jc w:val="both"/>
        <w:rPr>
          <w:rFonts w:ascii="Arial" w:hAnsi="Arial" w:cs="Arial"/>
          <w:sz w:val="24"/>
          <w:szCs w:val="24"/>
          <w:lang w:val="it-IT"/>
        </w:rPr>
      </w:pPr>
      <w:r w:rsidRPr="00BB292D">
        <w:rPr>
          <w:rFonts w:ascii="Arial" w:hAnsi="Arial" w:cs="Arial"/>
          <w:sz w:val="24"/>
          <w:szCs w:val="24"/>
          <w:lang w:val="it-IT"/>
        </w:rPr>
        <w:t xml:space="preserve">- </w:t>
      </w:r>
      <w:proofErr w:type="spellStart"/>
      <w:r w:rsidRPr="00BB292D">
        <w:rPr>
          <w:rFonts w:ascii="Arial" w:hAnsi="Arial" w:cs="Arial"/>
          <w:sz w:val="24"/>
          <w:szCs w:val="24"/>
          <w:lang w:val="it-IT"/>
        </w:rPr>
        <w:t>izjava</w:t>
      </w:r>
      <w:proofErr w:type="spellEnd"/>
      <w:r w:rsidRPr="00BB292D">
        <w:rPr>
          <w:rFonts w:ascii="Arial" w:hAnsi="Arial" w:cs="Arial"/>
          <w:sz w:val="24"/>
          <w:szCs w:val="24"/>
          <w:lang w:val="it-IT"/>
        </w:rPr>
        <w:t xml:space="preserve"> da </w:t>
      </w:r>
      <w:proofErr w:type="spellStart"/>
      <w:r w:rsidRPr="00BB292D">
        <w:rPr>
          <w:rFonts w:ascii="Arial" w:hAnsi="Arial" w:cs="Arial"/>
          <w:sz w:val="24"/>
          <w:szCs w:val="24"/>
          <w:lang w:val="it-IT"/>
        </w:rPr>
        <w:t>korisnik</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nema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drugih</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primanja</w:t>
      </w:r>
      <w:proofErr w:type="spellEnd"/>
      <w:r w:rsidRPr="00BB292D">
        <w:rPr>
          <w:rFonts w:ascii="Arial" w:hAnsi="Arial" w:cs="Arial"/>
          <w:sz w:val="24"/>
          <w:szCs w:val="24"/>
          <w:lang w:val="it-IT"/>
        </w:rPr>
        <w:t xml:space="preserve">, </w:t>
      </w:r>
      <w:proofErr w:type="gramStart"/>
      <w:r w:rsidRPr="00BB292D">
        <w:rPr>
          <w:rFonts w:ascii="Arial" w:hAnsi="Arial" w:cs="Arial"/>
          <w:sz w:val="24"/>
          <w:szCs w:val="24"/>
          <w:lang w:val="it-IT"/>
        </w:rPr>
        <w:t>od</w:t>
      </w:r>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samostalnog</w:t>
      </w:r>
      <w:proofErr w:type="spellEnd"/>
      <w:r w:rsidRPr="00BB292D">
        <w:rPr>
          <w:rFonts w:ascii="Arial" w:hAnsi="Arial" w:cs="Arial"/>
          <w:sz w:val="24"/>
          <w:szCs w:val="24"/>
          <w:lang w:val="it-IT"/>
        </w:rPr>
        <w:t xml:space="preserve"> rada, </w:t>
      </w:r>
      <w:proofErr w:type="spellStart"/>
      <w:r w:rsidRPr="00BB292D">
        <w:rPr>
          <w:rFonts w:ascii="Arial" w:hAnsi="Arial" w:cs="Arial"/>
          <w:sz w:val="24"/>
          <w:szCs w:val="24"/>
          <w:lang w:val="it-IT"/>
        </w:rPr>
        <w:t>rente</w:t>
      </w:r>
      <w:proofErr w:type="spellEnd"/>
      <w:r w:rsidRPr="00BB292D">
        <w:rPr>
          <w:rFonts w:ascii="Arial" w:hAnsi="Arial" w:cs="Arial"/>
          <w:sz w:val="24"/>
          <w:szCs w:val="24"/>
          <w:lang w:val="it-IT"/>
        </w:rPr>
        <w:t xml:space="preserve"> i </w:t>
      </w:r>
      <w:proofErr w:type="spellStart"/>
      <w:r w:rsidRPr="00BB292D">
        <w:rPr>
          <w:rFonts w:ascii="Arial" w:hAnsi="Arial" w:cs="Arial"/>
          <w:sz w:val="24"/>
          <w:szCs w:val="24"/>
          <w:lang w:val="it-IT"/>
        </w:rPr>
        <w:t>ostalih</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prihoda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osim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naknade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Zakonu</w:t>
      </w:r>
      <w:proofErr w:type="spellEnd"/>
      <w:r w:rsidRPr="00BB292D">
        <w:rPr>
          <w:rFonts w:ascii="Arial" w:hAnsi="Arial" w:cs="Arial"/>
          <w:sz w:val="24"/>
          <w:szCs w:val="24"/>
          <w:lang w:val="it-IT"/>
        </w:rPr>
        <w:t xml:space="preserve"> </w:t>
      </w:r>
      <w:proofErr w:type="gramStart"/>
      <w:r w:rsidRPr="00BB292D">
        <w:rPr>
          <w:rFonts w:ascii="Arial" w:hAnsi="Arial" w:cs="Arial"/>
          <w:sz w:val="24"/>
          <w:szCs w:val="24"/>
          <w:lang w:val="it-IT"/>
        </w:rPr>
        <w:t>od</w:t>
      </w:r>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socijalne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skrbi</w:t>
      </w:r>
      <w:proofErr w:type="spellEnd"/>
      <w:r w:rsidRPr="00BB292D">
        <w:rPr>
          <w:rFonts w:ascii="Arial" w:hAnsi="Arial" w:cs="Arial"/>
          <w:sz w:val="24"/>
          <w:szCs w:val="24"/>
          <w:lang w:val="it-IT"/>
        </w:rPr>
        <w:t>),</w:t>
      </w:r>
    </w:p>
    <w:p w14:paraId="0CCAC7B9" w14:textId="77777777" w:rsidR="00A9264C" w:rsidRPr="00BB292D" w:rsidRDefault="00A9264C" w:rsidP="00A9264C">
      <w:pPr>
        <w:autoSpaceDE w:val="0"/>
        <w:autoSpaceDN w:val="0"/>
        <w:adjustRightInd w:val="0"/>
        <w:jc w:val="both"/>
        <w:rPr>
          <w:rFonts w:ascii="Arial" w:hAnsi="Arial" w:cs="Arial"/>
          <w:sz w:val="24"/>
          <w:szCs w:val="24"/>
          <w:lang w:val="it-IT"/>
        </w:rPr>
      </w:pPr>
      <w:r w:rsidRPr="00BB292D">
        <w:rPr>
          <w:rFonts w:ascii="Arial" w:hAnsi="Arial" w:cs="Arial"/>
          <w:sz w:val="24"/>
          <w:szCs w:val="24"/>
          <w:lang w:val="it-IT"/>
        </w:rPr>
        <w:lastRenderedPageBreak/>
        <w:t xml:space="preserve">- </w:t>
      </w:r>
      <w:proofErr w:type="spellStart"/>
      <w:r w:rsidRPr="00BB292D">
        <w:rPr>
          <w:rFonts w:ascii="Arial" w:hAnsi="Arial" w:cs="Arial"/>
          <w:sz w:val="24"/>
          <w:szCs w:val="24"/>
          <w:lang w:val="it-IT"/>
        </w:rPr>
        <w:t>izjava</w:t>
      </w:r>
      <w:proofErr w:type="spellEnd"/>
      <w:r w:rsidRPr="00BB292D">
        <w:rPr>
          <w:rFonts w:ascii="Arial" w:hAnsi="Arial" w:cs="Arial"/>
          <w:sz w:val="24"/>
          <w:szCs w:val="24"/>
          <w:lang w:val="it-IT"/>
        </w:rPr>
        <w:t xml:space="preserve"> da </w:t>
      </w:r>
      <w:proofErr w:type="spellStart"/>
      <w:r w:rsidRPr="00BB292D">
        <w:rPr>
          <w:rFonts w:ascii="Arial" w:hAnsi="Arial" w:cs="Arial"/>
          <w:sz w:val="24"/>
          <w:szCs w:val="24"/>
          <w:lang w:val="it-IT"/>
        </w:rPr>
        <w:t>supružnik</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korisnika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nije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vlasnik</w:t>
      </w:r>
      <w:proofErr w:type="spellEnd"/>
      <w:r w:rsidRPr="00BB292D">
        <w:rPr>
          <w:rFonts w:ascii="Arial" w:hAnsi="Arial" w:cs="Arial"/>
          <w:sz w:val="24"/>
          <w:szCs w:val="24"/>
          <w:lang w:val="it-IT"/>
        </w:rPr>
        <w:t xml:space="preserve"> ili </w:t>
      </w:r>
      <w:proofErr w:type="spellStart"/>
      <w:r w:rsidRPr="00BB292D">
        <w:rPr>
          <w:rFonts w:ascii="Arial" w:hAnsi="Arial" w:cs="Arial"/>
          <w:sz w:val="24"/>
          <w:szCs w:val="24"/>
          <w:lang w:val="it-IT"/>
        </w:rPr>
        <w:t>suvlasnik</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obrta</w:t>
      </w:r>
      <w:proofErr w:type="spellEnd"/>
      <w:r w:rsidRPr="00BB292D">
        <w:rPr>
          <w:rFonts w:ascii="Arial" w:hAnsi="Arial" w:cs="Arial"/>
          <w:sz w:val="24"/>
          <w:szCs w:val="24"/>
          <w:lang w:val="it-IT"/>
        </w:rPr>
        <w:t xml:space="preserve"> ili </w:t>
      </w:r>
      <w:proofErr w:type="spellStart"/>
      <w:r w:rsidRPr="00BB292D">
        <w:rPr>
          <w:rFonts w:ascii="Arial" w:hAnsi="Arial" w:cs="Arial"/>
          <w:sz w:val="24"/>
          <w:szCs w:val="24"/>
          <w:lang w:val="it-IT"/>
        </w:rPr>
        <w:t>poduzeća</w:t>
      </w:r>
      <w:proofErr w:type="spellEnd"/>
      <w:r w:rsidRPr="00BB292D">
        <w:rPr>
          <w:rFonts w:ascii="Arial" w:hAnsi="Arial" w:cs="Arial"/>
          <w:sz w:val="24"/>
          <w:szCs w:val="24"/>
          <w:lang w:val="it-IT"/>
        </w:rPr>
        <w:t xml:space="preserve">, </w:t>
      </w:r>
    </w:p>
    <w:p w14:paraId="5A5CCB76" w14:textId="77777777" w:rsidR="00A9264C" w:rsidRPr="00BB292D" w:rsidRDefault="00A9264C" w:rsidP="00A9264C">
      <w:pPr>
        <w:jc w:val="both"/>
        <w:rPr>
          <w:rFonts w:ascii="Arial" w:hAnsi="Arial" w:cs="Arial"/>
          <w:sz w:val="24"/>
          <w:szCs w:val="24"/>
          <w:lang w:val="it-IT"/>
        </w:rPr>
      </w:pPr>
      <w:r w:rsidRPr="00BB292D">
        <w:rPr>
          <w:rFonts w:ascii="Arial" w:hAnsi="Arial" w:cs="Arial"/>
          <w:sz w:val="24"/>
          <w:szCs w:val="24"/>
          <w:lang w:val="it-IT"/>
        </w:rPr>
        <w:t xml:space="preserve">- </w:t>
      </w:r>
      <w:proofErr w:type="spellStart"/>
      <w:r w:rsidRPr="00BB292D">
        <w:rPr>
          <w:rFonts w:ascii="Arial" w:hAnsi="Arial" w:cs="Arial"/>
          <w:sz w:val="24"/>
          <w:szCs w:val="24"/>
          <w:lang w:val="it-IT"/>
        </w:rPr>
        <w:t>vlastoručno</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potpisanu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izjavu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podnositelja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zahtjeva</w:t>
      </w:r>
      <w:proofErr w:type="spellEnd"/>
      <w:r w:rsidRPr="00BB292D">
        <w:rPr>
          <w:rFonts w:ascii="Arial" w:hAnsi="Arial" w:cs="Arial"/>
          <w:sz w:val="24"/>
          <w:szCs w:val="24"/>
          <w:lang w:val="it-IT"/>
        </w:rPr>
        <w:t xml:space="preserve"> o </w:t>
      </w:r>
      <w:proofErr w:type="spellStart"/>
      <w:r w:rsidRPr="00BB292D">
        <w:rPr>
          <w:rFonts w:ascii="Arial" w:hAnsi="Arial" w:cs="Arial"/>
          <w:sz w:val="24"/>
          <w:szCs w:val="24"/>
          <w:lang w:val="it-IT"/>
        </w:rPr>
        <w:t>davanju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privole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Općini</w:t>
      </w:r>
      <w:proofErr w:type="spellEnd"/>
      <w:r w:rsidRPr="00BB292D">
        <w:rPr>
          <w:rFonts w:ascii="Arial" w:hAnsi="Arial" w:cs="Arial"/>
          <w:sz w:val="24"/>
          <w:szCs w:val="24"/>
          <w:lang w:val="it-IT"/>
        </w:rPr>
        <w:t xml:space="preserve"> Brtonigla - Verteneglio za </w:t>
      </w:r>
      <w:proofErr w:type="spellStart"/>
      <w:r w:rsidRPr="00BB292D">
        <w:rPr>
          <w:rFonts w:ascii="Arial" w:hAnsi="Arial" w:cs="Arial"/>
          <w:sz w:val="24"/>
          <w:szCs w:val="24"/>
          <w:lang w:val="it-IT"/>
        </w:rPr>
        <w:t>prikupljanje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provjeru</w:t>
      </w:r>
      <w:proofErr w:type="spellEnd"/>
      <w:r w:rsidRPr="00BB292D">
        <w:rPr>
          <w:rFonts w:ascii="Arial" w:hAnsi="Arial" w:cs="Arial"/>
          <w:sz w:val="24"/>
          <w:szCs w:val="24"/>
          <w:lang w:val="it-IT"/>
        </w:rPr>
        <w:t xml:space="preserve"> i </w:t>
      </w:r>
      <w:proofErr w:type="spellStart"/>
      <w:r w:rsidRPr="00BB292D">
        <w:rPr>
          <w:rFonts w:ascii="Arial" w:hAnsi="Arial" w:cs="Arial"/>
          <w:sz w:val="24"/>
          <w:szCs w:val="24"/>
          <w:lang w:val="it-IT"/>
        </w:rPr>
        <w:t>obradu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osobnih</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podataka</w:t>
      </w:r>
      <w:proofErr w:type="spellEnd"/>
      <w:r w:rsidRPr="00BB292D">
        <w:rPr>
          <w:rFonts w:ascii="Arial" w:hAnsi="Arial" w:cs="Arial"/>
          <w:sz w:val="24"/>
          <w:szCs w:val="24"/>
          <w:lang w:val="it-IT"/>
        </w:rPr>
        <w:t xml:space="preserve"> i </w:t>
      </w:r>
    </w:p>
    <w:p w14:paraId="34F6641B" w14:textId="77777777" w:rsidR="00A9264C" w:rsidRPr="00BB292D" w:rsidRDefault="00A9264C" w:rsidP="00A9264C">
      <w:pPr>
        <w:autoSpaceDE w:val="0"/>
        <w:autoSpaceDN w:val="0"/>
        <w:adjustRightInd w:val="0"/>
        <w:jc w:val="both"/>
        <w:rPr>
          <w:rFonts w:ascii="Arial" w:hAnsi="Arial" w:cs="Arial"/>
          <w:sz w:val="24"/>
          <w:szCs w:val="24"/>
          <w:lang w:val="it-IT"/>
        </w:rPr>
      </w:pPr>
      <w:r w:rsidRPr="00BB292D">
        <w:rPr>
          <w:rFonts w:ascii="Arial" w:hAnsi="Arial" w:cs="Arial"/>
          <w:sz w:val="24"/>
          <w:szCs w:val="24"/>
          <w:lang w:val="it-IT"/>
        </w:rPr>
        <w:t xml:space="preserve">- </w:t>
      </w:r>
      <w:proofErr w:type="spellStart"/>
      <w:r w:rsidRPr="00BB292D">
        <w:rPr>
          <w:rFonts w:ascii="Arial" w:hAnsi="Arial" w:cs="Arial"/>
          <w:sz w:val="24"/>
          <w:szCs w:val="24"/>
          <w:lang w:val="it-IT"/>
        </w:rPr>
        <w:t>broj</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tekućeg</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računa</w:t>
      </w:r>
      <w:proofErr w:type="spellEnd"/>
      <w:r w:rsidRPr="00BB292D">
        <w:rPr>
          <w:rFonts w:ascii="Arial" w:hAnsi="Arial" w:cs="Arial"/>
          <w:sz w:val="24"/>
          <w:szCs w:val="24"/>
          <w:lang w:val="it-IT"/>
        </w:rPr>
        <w:t xml:space="preserve"> ili </w:t>
      </w:r>
      <w:proofErr w:type="spellStart"/>
      <w:r w:rsidRPr="00BB292D">
        <w:rPr>
          <w:rFonts w:ascii="Arial" w:hAnsi="Arial" w:cs="Arial"/>
          <w:sz w:val="24"/>
          <w:szCs w:val="24"/>
          <w:lang w:val="it-IT"/>
        </w:rPr>
        <w:t>štedne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knjižice</w:t>
      </w:r>
      <w:proofErr w:type="spellEnd"/>
      <w:r w:rsidRPr="00BB292D">
        <w:rPr>
          <w:rFonts w:ascii="Arial" w:hAnsi="Arial" w:cs="Arial"/>
          <w:sz w:val="24"/>
          <w:szCs w:val="24"/>
          <w:lang w:val="it-IT"/>
        </w:rPr>
        <w:t xml:space="preserve"> s </w:t>
      </w:r>
      <w:proofErr w:type="spellStart"/>
      <w:r w:rsidRPr="00BB292D">
        <w:rPr>
          <w:rFonts w:ascii="Arial" w:hAnsi="Arial" w:cs="Arial"/>
          <w:sz w:val="24"/>
          <w:szCs w:val="24"/>
          <w:lang w:val="it-IT"/>
        </w:rPr>
        <w:t>nazivom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banke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koju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će</w:t>
      </w:r>
      <w:proofErr w:type="spellEnd"/>
      <w:r w:rsidRPr="00BB292D">
        <w:rPr>
          <w:rFonts w:ascii="Arial" w:hAnsi="Arial" w:cs="Arial"/>
          <w:sz w:val="24"/>
          <w:szCs w:val="24"/>
          <w:lang w:val="it-IT"/>
        </w:rPr>
        <w:t xml:space="preserve"> se </w:t>
      </w:r>
      <w:proofErr w:type="spellStart"/>
      <w:r w:rsidRPr="00BB292D">
        <w:rPr>
          <w:rFonts w:ascii="Arial" w:hAnsi="Arial" w:cs="Arial"/>
          <w:sz w:val="24"/>
          <w:szCs w:val="24"/>
          <w:lang w:val="it-IT"/>
        </w:rPr>
        <w:t>izvršiti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uplata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pomoći</w:t>
      </w:r>
      <w:proofErr w:type="spellEnd"/>
      <w:r w:rsidRPr="00BB292D">
        <w:rPr>
          <w:rFonts w:ascii="Arial" w:hAnsi="Arial" w:cs="Arial"/>
          <w:sz w:val="24"/>
          <w:szCs w:val="24"/>
          <w:lang w:val="it-IT"/>
        </w:rPr>
        <w:t>.</w:t>
      </w:r>
    </w:p>
    <w:p w14:paraId="6B6B2B69" w14:textId="77777777" w:rsidR="00A9264C" w:rsidRPr="00BB292D" w:rsidRDefault="00A9264C" w:rsidP="00A9264C">
      <w:pPr>
        <w:autoSpaceDE w:val="0"/>
        <w:autoSpaceDN w:val="0"/>
        <w:adjustRightInd w:val="0"/>
        <w:ind w:firstLine="708"/>
        <w:jc w:val="both"/>
        <w:rPr>
          <w:rFonts w:ascii="Arial" w:hAnsi="Arial" w:cs="Arial"/>
          <w:sz w:val="24"/>
          <w:szCs w:val="24"/>
          <w:lang w:val="it-IT"/>
        </w:rPr>
      </w:pPr>
    </w:p>
    <w:p w14:paraId="096D3F8D" w14:textId="77777777" w:rsidR="00A9264C" w:rsidRPr="00BB292D" w:rsidRDefault="00A9264C" w:rsidP="00A9264C">
      <w:pPr>
        <w:autoSpaceDE w:val="0"/>
        <w:autoSpaceDN w:val="0"/>
        <w:adjustRightInd w:val="0"/>
        <w:ind w:firstLine="708"/>
        <w:jc w:val="both"/>
        <w:rPr>
          <w:rFonts w:ascii="Arial" w:hAnsi="Arial" w:cs="Arial"/>
          <w:sz w:val="24"/>
          <w:szCs w:val="24"/>
          <w:lang w:val="it-IT"/>
        </w:rPr>
      </w:pPr>
      <w:proofErr w:type="spellStart"/>
      <w:r w:rsidRPr="00BB292D">
        <w:rPr>
          <w:rFonts w:ascii="Arial" w:hAnsi="Arial" w:cs="Arial"/>
          <w:sz w:val="24"/>
          <w:szCs w:val="24"/>
          <w:lang w:val="it-IT"/>
        </w:rPr>
        <w:t>Zahtjev</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iz</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prethodnog</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stavka</w:t>
      </w:r>
      <w:proofErr w:type="spellEnd"/>
      <w:r w:rsidRPr="00BB292D">
        <w:rPr>
          <w:rFonts w:ascii="Arial" w:hAnsi="Arial" w:cs="Arial"/>
          <w:sz w:val="24"/>
          <w:szCs w:val="24"/>
          <w:lang w:val="it-IT"/>
        </w:rPr>
        <w:t xml:space="preserve"> ove </w:t>
      </w:r>
      <w:proofErr w:type="spellStart"/>
      <w:r w:rsidRPr="00BB292D">
        <w:rPr>
          <w:rFonts w:ascii="Arial" w:hAnsi="Arial" w:cs="Arial"/>
          <w:sz w:val="24"/>
          <w:szCs w:val="24"/>
          <w:lang w:val="it-IT"/>
        </w:rPr>
        <w:t>točke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podnosi</w:t>
      </w:r>
      <w:proofErr w:type="spellEnd"/>
      <w:r w:rsidRPr="00BB292D">
        <w:rPr>
          <w:rFonts w:ascii="Arial" w:hAnsi="Arial" w:cs="Arial"/>
          <w:sz w:val="24"/>
          <w:szCs w:val="24"/>
          <w:lang w:val="it-IT"/>
        </w:rPr>
        <w:t xml:space="preserve"> se </w:t>
      </w:r>
      <w:proofErr w:type="spellStart"/>
      <w:r w:rsidRPr="00BB292D">
        <w:rPr>
          <w:rFonts w:ascii="Arial" w:hAnsi="Arial" w:cs="Arial"/>
          <w:sz w:val="24"/>
          <w:szCs w:val="24"/>
          <w:lang w:val="it-IT"/>
        </w:rPr>
        <w:t>najkasnije</w:t>
      </w:r>
      <w:proofErr w:type="spellEnd"/>
      <w:r w:rsidRPr="00BB292D">
        <w:rPr>
          <w:rFonts w:ascii="Arial" w:hAnsi="Arial" w:cs="Arial"/>
          <w:sz w:val="24"/>
          <w:szCs w:val="24"/>
          <w:lang w:val="it-IT"/>
        </w:rPr>
        <w:t xml:space="preserve"> do 31. </w:t>
      </w:r>
      <w:proofErr w:type="spellStart"/>
      <w:r w:rsidRPr="00BB292D">
        <w:rPr>
          <w:rFonts w:ascii="Arial" w:hAnsi="Arial" w:cs="Arial"/>
          <w:sz w:val="24"/>
          <w:szCs w:val="24"/>
          <w:lang w:val="it-IT"/>
        </w:rPr>
        <w:t>prosinca</w:t>
      </w:r>
      <w:proofErr w:type="spellEnd"/>
      <w:r w:rsidRPr="00BB292D">
        <w:rPr>
          <w:rFonts w:ascii="Arial" w:hAnsi="Arial" w:cs="Arial"/>
          <w:sz w:val="24"/>
          <w:szCs w:val="24"/>
          <w:lang w:val="it-IT"/>
        </w:rPr>
        <w:t xml:space="preserve"> 2026. godine.</w:t>
      </w:r>
    </w:p>
    <w:p w14:paraId="3F2BC6FC" w14:textId="77777777" w:rsidR="00A9264C" w:rsidRPr="00BB292D" w:rsidRDefault="00A9264C" w:rsidP="00A9264C">
      <w:pPr>
        <w:autoSpaceDE w:val="0"/>
        <w:autoSpaceDN w:val="0"/>
        <w:adjustRightInd w:val="0"/>
        <w:jc w:val="center"/>
        <w:rPr>
          <w:rFonts w:ascii="Arial" w:hAnsi="Arial" w:cs="Arial"/>
          <w:b/>
          <w:bCs/>
          <w:color w:val="000000"/>
          <w:sz w:val="24"/>
          <w:szCs w:val="24"/>
          <w:lang w:val="it-IT"/>
        </w:rPr>
      </w:pPr>
    </w:p>
    <w:p w14:paraId="0D7D8552" w14:textId="77777777" w:rsidR="00A9264C" w:rsidRPr="00BB292D" w:rsidRDefault="00A9264C" w:rsidP="00A9264C">
      <w:pPr>
        <w:autoSpaceDE w:val="0"/>
        <w:autoSpaceDN w:val="0"/>
        <w:adjustRightInd w:val="0"/>
        <w:jc w:val="center"/>
        <w:rPr>
          <w:rFonts w:ascii="Arial" w:hAnsi="Arial" w:cs="Arial"/>
          <w:b/>
          <w:bCs/>
          <w:color w:val="000000"/>
          <w:sz w:val="24"/>
          <w:szCs w:val="24"/>
          <w:lang w:val="it-IT"/>
        </w:rPr>
      </w:pPr>
      <w:r w:rsidRPr="00BB292D">
        <w:rPr>
          <w:rFonts w:ascii="Arial" w:hAnsi="Arial" w:cs="Arial"/>
          <w:b/>
          <w:bCs/>
          <w:color w:val="000000"/>
          <w:sz w:val="24"/>
          <w:szCs w:val="24"/>
          <w:lang w:val="it-IT"/>
        </w:rPr>
        <w:t>V.</w:t>
      </w:r>
    </w:p>
    <w:p w14:paraId="2370511D" w14:textId="77777777" w:rsidR="00A9264C" w:rsidRPr="00BB292D" w:rsidRDefault="00A9264C" w:rsidP="00A9264C">
      <w:pPr>
        <w:autoSpaceDE w:val="0"/>
        <w:autoSpaceDN w:val="0"/>
        <w:adjustRightInd w:val="0"/>
        <w:ind w:firstLine="708"/>
        <w:jc w:val="both"/>
        <w:rPr>
          <w:rFonts w:ascii="Arial" w:hAnsi="Arial" w:cs="Arial"/>
          <w:color w:val="000000"/>
          <w:sz w:val="24"/>
          <w:szCs w:val="24"/>
          <w:lang w:val="it-IT"/>
        </w:rPr>
      </w:pPr>
      <w:proofErr w:type="spellStart"/>
      <w:r w:rsidRPr="00BB292D">
        <w:rPr>
          <w:rFonts w:ascii="Arial" w:hAnsi="Arial" w:cs="Arial"/>
          <w:color w:val="000000"/>
          <w:sz w:val="24"/>
          <w:szCs w:val="24"/>
          <w:lang w:val="it-IT"/>
        </w:rPr>
        <w:t>Zadužuje</w:t>
      </w:r>
      <w:proofErr w:type="spellEnd"/>
      <w:r w:rsidRPr="00BB292D">
        <w:rPr>
          <w:rFonts w:ascii="Arial" w:hAnsi="Arial" w:cs="Arial"/>
          <w:color w:val="000000"/>
          <w:sz w:val="24"/>
          <w:szCs w:val="24"/>
          <w:lang w:val="it-IT"/>
        </w:rPr>
        <w:t xml:space="preserve"> se </w:t>
      </w:r>
      <w:proofErr w:type="spellStart"/>
      <w:r w:rsidRPr="00BB292D">
        <w:rPr>
          <w:rFonts w:ascii="Arial" w:hAnsi="Arial" w:cs="Arial"/>
          <w:color w:val="000000"/>
          <w:sz w:val="24"/>
          <w:szCs w:val="24"/>
          <w:lang w:val="it-IT"/>
        </w:rPr>
        <w:t>Jedinstveni</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upravni</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odjel</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Općine</w:t>
      </w:r>
      <w:proofErr w:type="spellEnd"/>
      <w:r w:rsidRPr="00BB292D">
        <w:rPr>
          <w:rFonts w:ascii="Arial" w:hAnsi="Arial" w:cs="Arial"/>
          <w:color w:val="000000"/>
          <w:sz w:val="24"/>
          <w:szCs w:val="24"/>
          <w:lang w:val="it-IT"/>
        </w:rPr>
        <w:t xml:space="preserve"> Brtonigla - Verteneglio za </w:t>
      </w:r>
      <w:proofErr w:type="spellStart"/>
      <w:r w:rsidRPr="00BB292D">
        <w:rPr>
          <w:rFonts w:ascii="Arial" w:hAnsi="Arial" w:cs="Arial"/>
          <w:color w:val="000000"/>
          <w:sz w:val="24"/>
          <w:szCs w:val="24"/>
          <w:lang w:val="it-IT"/>
        </w:rPr>
        <w:t>donošenje</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Rješenja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kojim</w:t>
      </w:r>
      <w:proofErr w:type="spellEnd"/>
      <w:r w:rsidRPr="00BB292D">
        <w:rPr>
          <w:rFonts w:ascii="Arial" w:hAnsi="Arial" w:cs="Arial"/>
          <w:color w:val="000000"/>
          <w:sz w:val="24"/>
          <w:szCs w:val="24"/>
          <w:lang w:val="it-IT"/>
        </w:rPr>
        <w:t xml:space="preserve"> se </w:t>
      </w:r>
      <w:proofErr w:type="spellStart"/>
      <w:r w:rsidRPr="00BB292D">
        <w:rPr>
          <w:rFonts w:ascii="Arial" w:hAnsi="Arial" w:cs="Arial"/>
          <w:color w:val="000000"/>
          <w:sz w:val="24"/>
          <w:szCs w:val="24"/>
          <w:lang w:val="it-IT"/>
        </w:rPr>
        <w:t>odlučuje</w:t>
      </w:r>
      <w:proofErr w:type="spellEnd"/>
      <w:r w:rsidRPr="00BB292D">
        <w:rPr>
          <w:rFonts w:ascii="Arial" w:hAnsi="Arial" w:cs="Arial"/>
          <w:color w:val="000000"/>
          <w:sz w:val="24"/>
          <w:szCs w:val="24"/>
          <w:lang w:val="it-IT"/>
        </w:rPr>
        <w:t xml:space="preserve"> o </w:t>
      </w:r>
      <w:proofErr w:type="spellStart"/>
      <w:r w:rsidRPr="00BB292D">
        <w:rPr>
          <w:rFonts w:ascii="Arial" w:hAnsi="Arial" w:cs="Arial"/>
          <w:color w:val="000000"/>
          <w:sz w:val="24"/>
          <w:szCs w:val="24"/>
          <w:lang w:val="it-IT"/>
        </w:rPr>
        <w:t>ostvarenju</w:t>
      </w:r>
      <w:proofErr w:type="spellEnd"/>
      <w:r w:rsidRPr="00BB292D">
        <w:rPr>
          <w:rFonts w:ascii="Arial" w:hAnsi="Arial" w:cs="Arial"/>
          <w:color w:val="000000"/>
          <w:sz w:val="24"/>
          <w:szCs w:val="24"/>
          <w:lang w:val="it-IT"/>
        </w:rPr>
        <w:t xml:space="preserve"> prava </w:t>
      </w:r>
      <w:proofErr w:type="spellStart"/>
      <w:r w:rsidRPr="00BB292D">
        <w:rPr>
          <w:rFonts w:ascii="Arial" w:hAnsi="Arial" w:cs="Arial"/>
          <w:color w:val="000000"/>
          <w:sz w:val="24"/>
          <w:szCs w:val="24"/>
          <w:lang w:val="it-IT"/>
        </w:rPr>
        <w:t>na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pomoć</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iz</w:t>
      </w:r>
      <w:proofErr w:type="spellEnd"/>
      <w:r w:rsidRPr="00BB292D">
        <w:rPr>
          <w:rFonts w:ascii="Arial" w:hAnsi="Arial" w:cs="Arial"/>
          <w:color w:val="000000"/>
          <w:sz w:val="24"/>
          <w:szCs w:val="24"/>
          <w:lang w:val="it-IT"/>
        </w:rPr>
        <w:t xml:space="preserve"> ove Odluke, </w:t>
      </w:r>
      <w:proofErr w:type="spellStart"/>
      <w:r w:rsidRPr="00BB292D">
        <w:rPr>
          <w:rFonts w:ascii="Arial" w:hAnsi="Arial" w:cs="Arial"/>
          <w:color w:val="000000"/>
          <w:sz w:val="24"/>
          <w:szCs w:val="24"/>
          <w:lang w:val="it-IT"/>
        </w:rPr>
        <w:t>na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temelju</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podnijetih</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dokaza</w:t>
      </w:r>
      <w:proofErr w:type="spellEnd"/>
      <w:r w:rsidRPr="00BB292D">
        <w:rPr>
          <w:rFonts w:ascii="Arial" w:hAnsi="Arial" w:cs="Arial"/>
          <w:color w:val="000000"/>
          <w:sz w:val="24"/>
          <w:szCs w:val="24"/>
          <w:lang w:val="it-IT"/>
        </w:rPr>
        <w:t>.</w:t>
      </w:r>
    </w:p>
    <w:p w14:paraId="26E49376" w14:textId="77777777" w:rsidR="00A9264C" w:rsidRPr="00BB292D" w:rsidRDefault="00A9264C" w:rsidP="00A9264C">
      <w:pPr>
        <w:autoSpaceDE w:val="0"/>
        <w:autoSpaceDN w:val="0"/>
        <w:adjustRightInd w:val="0"/>
        <w:ind w:firstLine="708"/>
        <w:jc w:val="both"/>
        <w:rPr>
          <w:rFonts w:ascii="Arial" w:hAnsi="Arial" w:cs="Arial"/>
          <w:color w:val="000000"/>
          <w:sz w:val="24"/>
          <w:szCs w:val="24"/>
          <w:lang w:val="it-IT"/>
        </w:rPr>
      </w:pPr>
      <w:proofErr w:type="spellStart"/>
      <w:r w:rsidRPr="00BB292D">
        <w:rPr>
          <w:rFonts w:ascii="Arial" w:hAnsi="Arial" w:cs="Arial"/>
          <w:color w:val="000000"/>
          <w:sz w:val="24"/>
          <w:szCs w:val="24"/>
          <w:lang w:val="it-IT"/>
        </w:rPr>
        <w:t>Zadužuje</w:t>
      </w:r>
      <w:proofErr w:type="spellEnd"/>
      <w:r w:rsidRPr="00BB292D">
        <w:rPr>
          <w:rFonts w:ascii="Arial" w:hAnsi="Arial" w:cs="Arial"/>
          <w:color w:val="000000"/>
          <w:sz w:val="24"/>
          <w:szCs w:val="24"/>
          <w:lang w:val="it-IT"/>
        </w:rPr>
        <w:t xml:space="preserve"> se </w:t>
      </w:r>
      <w:proofErr w:type="spellStart"/>
      <w:r w:rsidRPr="00BB292D">
        <w:rPr>
          <w:rFonts w:ascii="Arial" w:hAnsi="Arial" w:cs="Arial"/>
          <w:color w:val="000000"/>
          <w:sz w:val="24"/>
          <w:szCs w:val="24"/>
          <w:lang w:val="it-IT"/>
        </w:rPr>
        <w:t>Jedinstveni</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upravni</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odjel</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Općine</w:t>
      </w:r>
      <w:proofErr w:type="spellEnd"/>
      <w:r w:rsidRPr="00BB292D">
        <w:rPr>
          <w:rFonts w:ascii="Arial" w:hAnsi="Arial" w:cs="Arial"/>
          <w:color w:val="000000"/>
          <w:sz w:val="24"/>
          <w:szCs w:val="24"/>
          <w:lang w:val="it-IT"/>
        </w:rPr>
        <w:t xml:space="preserve"> Brtonigla - Verteneglio da </w:t>
      </w:r>
      <w:proofErr w:type="spellStart"/>
      <w:r w:rsidRPr="00BB292D">
        <w:rPr>
          <w:rFonts w:ascii="Arial" w:hAnsi="Arial" w:cs="Arial"/>
          <w:color w:val="000000"/>
          <w:sz w:val="24"/>
          <w:szCs w:val="24"/>
          <w:lang w:val="it-IT"/>
        </w:rPr>
        <w:t>ukoliko</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postoji</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sumnja</w:t>
      </w:r>
      <w:proofErr w:type="spellEnd"/>
      <w:r w:rsidRPr="00BB292D">
        <w:rPr>
          <w:rFonts w:ascii="Arial" w:hAnsi="Arial" w:cs="Arial"/>
          <w:color w:val="000000"/>
          <w:sz w:val="24"/>
          <w:szCs w:val="24"/>
          <w:lang w:val="it-IT"/>
        </w:rPr>
        <w:t xml:space="preserve"> u </w:t>
      </w:r>
      <w:proofErr w:type="spellStart"/>
      <w:r w:rsidRPr="00BB292D">
        <w:rPr>
          <w:rFonts w:ascii="Arial" w:hAnsi="Arial" w:cs="Arial"/>
          <w:color w:val="000000"/>
          <w:sz w:val="24"/>
          <w:szCs w:val="24"/>
          <w:lang w:val="it-IT"/>
        </w:rPr>
        <w:t>neistinitost</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dokaza</w:t>
      </w:r>
      <w:proofErr w:type="spellEnd"/>
      <w:r w:rsidRPr="00BB292D">
        <w:rPr>
          <w:rFonts w:ascii="Arial" w:hAnsi="Arial" w:cs="Arial"/>
          <w:color w:val="000000"/>
          <w:sz w:val="24"/>
          <w:szCs w:val="24"/>
          <w:lang w:val="it-IT"/>
        </w:rPr>
        <w:t xml:space="preserve"> i </w:t>
      </w:r>
      <w:proofErr w:type="spellStart"/>
      <w:r w:rsidRPr="00BB292D">
        <w:rPr>
          <w:rFonts w:ascii="Arial" w:hAnsi="Arial" w:cs="Arial"/>
          <w:color w:val="000000"/>
          <w:sz w:val="24"/>
          <w:szCs w:val="24"/>
          <w:lang w:val="it-IT"/>
        </w:rPr>
        <w:t>podnijetih</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izjava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korisnika</w:t>
      </w:r>
      <w:proofErr w:type="spellEnd"/>
      <w:r w:rsidRPr="00BB292D">
        <w:rPr>
          <w:rFonts w:ascii="Arial" w:hAnsi="Arial" w:cs="Arial"/>
          <w:color w:val="000000"/>
          <w:sz w:val="24"/>
          <w:szCs w:val="24"/>
          <w:lang w:val="it-IT"/>
        </w:rPr>
        <w:t xml:space="preserve"> – </w:t>
      </w:r>
      <w:proofErr w:type="spellStart"/>
      <w:r w:rsidRPr="00BB292D">
        <w:rPr>
          <w:rFonts w:ascii="Arial" w:hAnsi="Arial" w:cs="Arial"/>
          <w:color w:val="000000"/>
          <w:sz w:val="24"/>
          <w:szCs w:val="24"/>
          <w:lang w:val="it-IT"/>
        </w:rPr>
        <w:t>podnositelja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zahtjeva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zatraži</w:t>
      </w:r>
      <w:proofErr w:type="spellEnd"/>
      <w:r w:rsidRPr="00BB292D">
        <w:rPr>
          <w:rFonts w:ascii="Arial" w:hAnsi="Arial" w:cs="Arial"/>
          <w:color w:val="000000"/>
          <w:sz w:val="24"/>
          <w:szCs w:val="24"/>
          <w:lang w:val="it-IT"/>
        </w:rPr>
        <w:t xml:space="preserve"> </w:t>
      </w:r>
      <w:proofErr w:type="gramStart"/>
      <w:r w:rsidRPr="00BB292D">
        <w:rPr>
          <w:rFonts w:ascii="Arial" w:hAnsi="Arial" w:cs="Arial"/>
          <w:color w:val="000000"/>
          <w:sz w:val="24"/>
          <w:szCs w:val="24"/>
          <w:lang w:val="it-IT"/>
        </w:rPr>
        <w:t>od</w:t>
      </w:r>
      <w:proofErr w:type="gram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nadležnih</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institucija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potrebne</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dokaze</w:t>
      </w:r>
      <w:proofErr w:type="spellEnd"/>
      <w:r w:rsidRPr="00BB292D">
        <w:rPr>
          <w:rFonts w:ascii="Arial" w:hAnsi="Arial" w:cs="Arial"/>
          <w:color w:val="000000"/>
          <w:sz w:val="24"/>
          <w:szCs w:val="24"/>
          <w:lang w:val="it-IT"/>
        </w:rPr>
        <w:t xml:space="preserve"> radi </w:t>
      </w:r>
      <w:proofErr w:type="spellStart"/>
      <w:r w:rsidRPr="00BB292D">
        <w:rPr>
          <w:rFonts w:ascii="Arial" w:hAnsi="Arial" w:cs="Arial"/>
          <w:color w:val="000000"/>
          <w:sz w:val="24"/>
          <w:szCs w:val="24"/>
          <w:lang w:val="it-IT"/>
        </w:rPr>
        <w:t>utvrđivanja</w:t>
      </w:r>
      <w:proofErr w:type="spellEnd"/>
      <w:r w:rsidRPr="00BB292D">
        <w:rPr>
          <w:rFonts w:ascii="Arial" w:hAnsi="Arial" w:cs="Arial"/>
          <w:color w:val="000000"/>
          <w:sz w:val="24"/>
          <w:szCs w:val="24"/>
          <w:lang w:val="it-IT"/>
        </w:rPr>
        <w:t xml:space="preserve"> prava </w:t>
      </w:r>
      <w:proofErr w:type="spellStart"/>
      <w:r w:rsidRPr="00BB292D">
        <w:rPr>
          <w:rFonts w:ascii="Arial" w:hAnsi="Arial" w:cs="Arial"/>
          <w:color w:val="000000"/>
          <w:sz w:val="24"/>
          <w:szCs w:val="24"/>
          <w:lang w:val="it-IT"/>
        </w:rPr>
        <w:t>na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ostvarenju</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pomoći</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iz</w:t>
      </w:r>
      <w:proofErr w:type="spellEnd"/>
      <w:r w:rsidRPr="00BB292D">
        <w:rPr>
          <w:rFonts w:ascii="Arial" w:hAnsi="Arial" w:cs="Arial"/>
          <w:color w:val="000000"/>
          <w:sz w:val="24"/>
          <w:szCs w:val="24"/>
          <w:lang w:val="it-IT"/>
        </w:rPr>
        <w:t xml:space="preserve"> ove Odluke.</w:t>
      </w:r>
    </w:p>
    <w:p w14:paraId="29F9EC1C" w14:textId="77777777" w:rsidR="00A9264C" w:rsidRPr="00BB292D" w:rsidRDefault="00A9264C" w:rsidP="00A9264C">
      <w:pPr>
        <w:autoSpaceDE w:val="0"/>
        <w:autoSpaceDN w:val="0"/>
        <w:adjustRightInd w:val="0"/>
        <w:ind w:firstLine="708"/>
        <w:jc w:val="both"/>
        <w:rPr>
          <w:rFonts w:ascii="Arial" w:hAnsi="Arial" w:cs="Arial"/>
          <w:color w:val="000000"/>
          <w:sz w:val="24"/>
          <w:szCs w:val="24"/>
          <w:lang w:val="it-IT"/>
        </w:rPr>
      </w:pPr>
      <w:proofErr w:type="spellStart"/>
      <w:r w:rsidRPr="00BB292D">
        <w:rPr>
          <w:rFonts w:ascii="Arial" w:hAnsi="Arial" w:cs="Arial"/>
          <w:color w:val="000000"/>
          <w:sz w:val="24"/>
          <w:szCs w:val="24"/>
          <w:lang w:val="it-IT"/>
        </w:rPr>
        <w:t>Protiv</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Rješenja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iz</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prethodnog</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stavka</w:t>
      </w:r>
      <w:proofErr w:type="spellEnd"/>
      <w:r w:rsidRPr="00BB292D">
        <w:rPr>
          <w:rFonts w:ascii="Arial" w:hAnsi="Arial" w:cs="Arial"/>
          <w:color w:val="000000"/>
          <w:sz w:val="24"/>
          <w:szCs w:val="24"/>
          <w:lang w:val="it-IT"/>
        </w:rPr>
        <w:t xml:space="preserve"> ove </w:t>
      </w:r>
      <w:proofErr w:type="spellStart"/>
      <w:r w:rsidRPr="00BB292D">
        <w:rPr>
          <w:rFonts w:ascii="Arial" w:hAnsi="Arial" w:cs="Arial"/>
          <w:color w:val="000000"/>
          <w:sz w:val="24"/>
          <w:szCs w:val="24"/>
          <w:lang w:val="it-IT"/>
        </w:rPr>
        <w:t>točke</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nezadovoljni</w:t>
      </w:r>
      <w:proofErr w:type="spellEnd"/>
      <w:r w:rsidRPr="00BB292D">
        <w:rPr>
          <w:rFonts w:ascii="Arial" w:hAnsi="Arial" w:cs="Arial"/>
          <w:color w:val="000000"/>
          <w:sz w:val="24"/>
          <w:szCs w:val="24"/>
          <w:lang w:val="it-IT"/>
        </w:rPr>
        <w:t xml:space="preserve"> </w:t>
      </w:r>
      <w:proofErr w:type="spellStart"/>
      <w:proofErr w:type="gramStart"/>
      <w:r w:rsidRPr="00BB292D">
        <w:rPr>
          <w:rFonts w:ascii="Arial" w:hAnsi="Arial" w:cs="Arial"/>
          <w:color w:val="000000"/>
          <w:sz w:val="24"/>
          <w:szCs w:val="24"/>
          <w:lang w:val="it-IT"/>
        </w:rPr>
        <w:t>korisnik</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može</w:t>
      </w:r>
      <w:proofErr w:type="spellEnd"/>
      <w:proofErr w:type="gram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podnijeti</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žalbu</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nadležnom</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upravnom</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odjelu</w:t>
      </w:r>
      <w:proofErr w:type="spellEnd"/>
      <w:r w:rsidRPr="00BB292D">
        <w:rPr>
          <w:rFonts w:ascii="Arial" w:hAnsi="Arial" w:cs="Arial"/>
          <w:color w:val="000000"/>
          <w:sz w:val="24"/>
          <w:szCs w:val="24"/>
          <w:lang w:val="it-IT"/>
        </w:rPr>
        <w:t xml:space="preserve"> Istarske županije u </w:t>
      </w:r>
      <w:proofErr w:type="spellStart"/>
      <w:r w:rsidRPr="00BB292D">
        <w:rPr>
          <w:rFonts w:ascii="Arial" w:hAnsi="Arial" w:cs="Arial"/>
          <w:color w:val="000000"/>
          <w:sz w:val="24"/>
          <w:szCs w:val="24"/>
          <w:lang w:val="it-IT"/>
        </w:rPr>
        <w:t>roku</w:t>
      </w:r>
      <w:proofErr w:type="spellEnd"/>
      <w:r w:rsidRPr="00BB292D">
        <w:rPr>
          <w:rFonts w:ascii="Arial" w:hAnsi="Arial" w:cs="Arial"/>
          <w:color w:val="000000"/>
          <w:sz w:val="24"/>
          <w:szCs w:val="24"/>
          <w:lang w:val="it-IT"/>
        </w:rPr>
        <w:t xml:space="preserve"> </w:t>
      </w:r>
      <w:proofErr w:type="gramStart"/>
      <w:r w:rsidRPr="00BB292D">
        <w:rPr>
          <w:rFonts w:ascii="Arial" w:hAnsi="Arial" w:cs="Arial"/>
          <w:color w:val="000000"/>
          <w:sz w:val="24"/>
          <w:szCs w:val="24"/>
          <w:lang w:val="it-IT"/>
        </w:rPr>
        <w:t>od</w:t>
      </w:r>
      <w:proofErr w:type="gramEnd"/>
      <w:r w:rsidRPr="00BB292D">
        <w:rPr>
          <w:rFonts w:ascii="Arial" w:hAnsi="Arial" w:cs="Arial"/>
          <w:color w:val="000000"/>
          <w:sz w:val="24"/>
          <w:szCs w:val="24"/>
          <w:lang w:val="it-IT"/>
        </w:rPr>
        <w:t xml:space="preserve"> 15 </w:t>
      </w:r>
      <w:proofErr w:type="spellStart"/>
      <w:r w:rsidRPr="00BB292D">
        <w:rPr>
          <w:rFonts w:ascii="Arial" w:hAnsi="Arial" w:cs="Arial"/>
          <w:color w:val="000000"/>
          <w:sz w:val="24"/>
          <w:szCs w:val="24"/>
          <w:lang w:val="it-IT"/>
        </w:rPr>
        <w:t>dana</w:t>
      </w:r>
      <w:proofErr w:type="spellEnd"/>
      <w:r w:rsidRPr="00BB292D">
        <w:rPr>
          <w:rFonts w:ascii="Arial" w:hAnsi="Arial" w:cs="Arial"/>
          <w:color w:val="000000"/>
          <w:sz w:val="24"/>
          <w:szCs w:val="24"/>
          <w:lang w:val="it-IT"/>
        </w:rPr>
        <w:t xml:space="preserve"> </w:t>
      </w:r>
      <w:proofErr w:type="gramStart"/>
      <w:r w:rsidRPr="00BB292D">
        <w:rPr>
          <w:rFonts w:ascii="Arial" w:hAnsi="Arial" w:cs="Arial"/>
          <w:color w:val="000000"/>
          <w:sz w:val="24"/>
          <w:szCs w:val="24"/>
          <w:lang w:val="it-IT"/>
        </w:rPr>
        <w:t>od</w:t>
      </w:r>
      <w:proofErr w:type="gram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dana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primitka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rješenja</w:t>
      </w:r>
      <w:proofErr w:type="spellEnd"/>
    </w:p>
    <w:p w14:paraId="73E3CAA1" w14:textId="77777777" w:rsidR="00A9264C" w:rsidRPr="00BB292D" w:rsidRDefault="00A9264C" w:rsidP="00A9264C">
      <w:pPr>
        <w:autoSpaceDE w:val="0"/>
        <w:autoSpaceDN w:val="0"/>
        <w:adjustRightInd w:val="0"/>
        <w:jc w:val="both"/>
        <w:rPr>
          <w:rFonts w:ascii="Arial" w:hAnsi="Arial" w:cs="Arial"/>
          <w:color w:val="000000"/>
          <w:sz w:val="24"/>
          <w:szCs w:val="24"/>
          <w:lang w:val="it-IT"/>
        </w:rPr>
      </w:pPr>
    </w:p>
    <w:p w14:paraId="04E1883D" w14:textId="77777777" w:rsidR="00A9264C" w:rsidRPr="00BB292D" w:rsidRDefault="00A9264C" w:rsidP="00A9264C">
      <w:pPr>
        <w:autoSpaceDE w:val="0"/>
        <w:autoSpaceDN w:val="0"/>
        <w:adjustRightInd w:val="0"/>
        <w:jc w:val="center"/>
        <w:rPr>
          <w:rFonts w:ascii="Arial" w:hAnsi="Arial" w:cs="Arial"/>
          <w:b/>
          <w:bCs/>
          <w:color w:val="000000"/>
          <w:sz w:val="24"/>
          <w:szCs w:val="24"/>
          <w:lang w:val="it-IT"/>
        </w:rPr>
      </w:pPr>
      <w:r w:rsidRPr="00BB292D">
        <w:rPr>
          <w:rFonts w:ascii="Arial" w:hAnsi="Arial" w:cs="Arial"/>
          <w:b/>
          <w:bCs/>
          <w:color w:val="000000"/>
          <w:sz w:val="24"/>
          <w:szCs w:val="24"/>
          <w:lang w:val="it-IT"/>
        </w:rPr>
        <w:t>VI.</w:t>
      </w:r>
    </w:p>
    <w:p w14:paraId="5B34487A" w14:textId="77777777" w:rsidR="00A9264C" w:rsidRPr="00BB292D" w:rsidRDefault="00A9264C" w:rsidP="00A9264C">
      <w:pPr>
        <w:autoSpaceDE w:val="0"/>
        <w:autoSpaceDN w:val="0"/>
        <w:adjustRightInd w:val="0"/>
        <w:ind w:firstLine="708"/>
        <w:jc w:val="both"/>
        <w:rPr>
          <w:rFonts w:ascii="Arial" w:hAnsi="Arial" w:cs="Arial"/>
          <w:color w:val="000000"/>
          <w:sz w:val="24"/>
          <w:szCs w:val="24"/>
          <w:lang w:val="it-IT"/>
        </w:rPr>
      </w:pPr>
      <w:proofErr w:type="spellStart"/>
      <w:r w:rsidRPr="00BB292D">
        <w:rPr>
          <w:rFonts w:ascii="Arial" w:hAnsi="Arial" w:cs="Arial"/>
          <w:color w:val="000000"/>
          <w:sz w:val="24"/>
          <w:szCs w:val="24"/>
          <w:lang w:val="it-IT"/>
        </w:rPr>
        <w:t>Sredstva</w:t>
      </w:r>
      <w:proofErr w:type="spellEnd"/>
      <w:r w:rsidRPr="00BB292D">
        <w:rPr>
          <w:rFonts w:ascii="Arial" w:hAnsi="Arial" w:cs="Arial"/>
          <w:color w:val="000000"/>
          <w:sz w:val="24"/>
          <w:szCs w:val="24"/>
          <w:lang w:val="it-IT"/>
        </w:rPr>
        <w:t xml:space="preserve"> za </w:t>
      </w:r>
      <w:proofErr w:type="spellStart"/>
      <w:r w:rsidRPr="00BB292D">
        <w:rPr>
          <w:rFonts w:ascii="Arial" w:hAnsi="Arial" w:cs="Arial"/>
          <w:color w:val="000000"/>
          <w:sz w:val="24"/>
          <w:szCs w:val="24"/>
          <w:lang w:val="it-IT"/>
        </w:rPr>
        <w:t>ostvarivanje</w:t>
      </w:r>
      <w:proofErr w:type="spellEnd"/>
      <w:r w:rsidRPr="00BB292D">
        <w:rPr>
          <w:rFonts w:ascii="Arial" w:hAnsi="Arial" w:cs="Arial"/>
          <w:color w:val="000000"/>
          <w:sz w:val="24"/>
          <w:szCs w:val="24"/>
          <w:lang w:val="it-IT"/>
        </w:rPr>
        <w:t xml:space="preserve"> prava </w:t>
      </w:r>
      <w:proofErr w:type="spellStart"/>
      <w:r w:rsidRPr="00BB292D">
        <w:rPr>
          <w:rFonts w:ascii="Arial" w:hAnsi="Arial" w:cs="Arial"/>
          <w:color w:val="000000"/>
          <w:sz w:val="24"/>
          <w:szCs w:val="24"/>
          <w:lang w:val="it-IT"/>
        </w:rPr>
        <w:t>iz</w:t>
      </w:r>
      <w:proofErr w:type="spellEnd"/>
      <w:r w:rsidRPr="00BB292D">
        <w:rPr>
          <w:rFonts w:ascii="Arial" w:hAnsi="Arial" w:cs="Arial"/>
          <w:color w:val="000000"/>
          <w:sz w:val="24"/>
          <w:szCs w:val="24"/>
          <w:lang w:val="it-IT"/>
        </w:rPr>
        <w:t xml:space="preserve"> ove </w:t>
      </w:r>
      <w:proofErr w:type="spellStart"/>
      <w:r w:rsidRPr="00BB292D">
        <w:rPr>
          <w:rFonts w:ascii="Arial" w:hAnsi="Arial" w:cs="Arial"/>
          <w:color w:val="000000"/>
          <w:sz w:val="24"/>
          <w:szCs w:val="24"/>
          <w:lang w:val="it-IT"/>
        </w:rPr>
        <w:t>Odluke</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osigurana</w:t>
      </w:r>
      <w:proofErr w:type="spellEnd"/>
      <w:r w:rsidRPr="00BB292D">
        <w:rPr>
          <w:rFonts w:ascii="Arial" w:hAnsi="Arial" w:cs="Arial"/>
          <w:color w:val="000000"/>
          <w:sz w:val="24"/>
          <w:szCs w:val="24"/>
          <w:lang w:val="it-IT"/>
        </w:rPr>
        <w:t xml:space="preserve"> su u </w:t>
      </w:r>
      <w:proofErr w:type="spellStart"/>
      <w:r w:rsidRPr="00BB292D">
        <w:rPr>
          <w:rFonts w:ascii="Arial" w:hAnsi="Arial" w:cs="Arial"/>
          <w:color w:val="000000"/>
          <w:sz w:val="24"/>
          <w:szCs w:val="24"/>
          <w:lang w:val="it-IT"/>
        </w:rPr>
        <w:t>Proračunu</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Općine</w:t>
      </w:r>
      <w:proofErr w:type="spellEnd"/>
      <w:r w:rsidRPr="00BB292D">
        <w:rPr>
          <w:rFonts w:ascii="Arial" w:hAnsi="Arial" w:cs="Arial"/>
          <w:color w:val="000000"/>
          <w:sz w:val="24"/>
          <w:szCs w:val="24"/>
          <w:lang w:val="it-IT"/>
        </w:rPr>
        <w:t xml:space="preserve"> Brtonigla - Verteneglio za 2026. </w:t>
      </w:r>
      <w:proofErr w:type="spellStart"/>
      <w:r w:rsidRPr="00BB292D">
        <w:rPr>
          <w:rFonts w:ascii="Arial" w:hAnsi="Arial" w:cs="Arial"/>
          <w:color w:val="000000"/>
          <w:sz w:val="24"/>
          <w:szCs w:val="24"/>
          <w:lang w:val="it-IT"/>
        </w:rPr>
        <w:t>godinu</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opisana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kao</w:t>
      </w:r>
      <w:proofErr w:type="spellEnd"/>
      <w:r w:rsidRPr="00BB292D">
        <w:rPr>
          <w:rFonts w:ascii="Arial" w:hAnsi="Arial" w:cs="Arial"/>
          <w:color w:val="000000"/>
          <w:sz w:val="24"/>
          <w:szCs w:val="24"/>
          <w:lang w:val="it-IT"/>
        </w:rPr>
        <w:t xml:space="preserve"> </w:t>
      </w:r>
      <w:bookmarkStart w:id="145" w:name="_Hlk148944159"/>
      <w:proofErr w:type="spellStart"/>
      <w:r w:rsidRPr="00BB292D">
        <w:rPr>
          <w:rFonts w:ascii="Arial" w:hAnsi="Arial" w:cs="Arial"/>
          <w:color w:val="000000"/>
          <w:sz w:val="24"/>
          <w:szCs w:val="24"/>
          <w:lang w:val="it-IT"/>
        </w:rPr>
        <w:t>novčana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pomoć</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korisnicima</w:t>
      </w:r>
      <w:proofErr w:type="spellEnd"/>
      <w:r w:rsidRPr="00BB292D">
        <w:rPr>
          <w:rFonts w:ascii="Arial" w:hAnsi="Arial" w:cs="Arial"/>
          <w:color w:val="000000"/>
          <w:sz w:val="24"/>
          <w:szCs w:val="24"/>
          <w:lang w:val="it-IT"/>
        </w:rPr>
        <w:t xml:space="preserve"> prava </w:t>
      </w:r>
      <w:proofErr w:type="spellStart"/>
      <w:r w:rsidRPr="00BB292D">
        <w:rPr>
          <w:rFonts w:ascii="Arial" w:hAnsi="Arial" w:cs="Arial"/>
          <w:color w:val="000000"/>
          <w:sz w:val="24"/>
          <w:szCs w:val="24"/>
          <w:lang w:val="it-IT"/>
        </w:rPr>
        <w:t>na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nacionalnu</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naknadu</w:t>
      </w:r>
      <w:proofErr w:type="spellEnd"/>
      <w:r w:rsidRPr="00BB292D">
        <w:rPr>
          <w:rFonts w:ascii="Arial" w:hAnsi="Arial" w:cs="Arial"/>
          <w:color w:val="000000"/>
          <w:sz w:val="24"/>
          <w:szCs w:val="24"/>
          <w:lang w:val="it-IT"/>
        </w:rPr>
        <w:t xml:space="preserve"> za </w:t>
      </w:r>
      <w:proofErr w:type="spellStart"/>
      <w:r w:rsidRPr="00BB292D">
        <w:rPr>
          <w:rFonts w:ascii="Arial" w:hAnsi="Arial" w:cs="Arial"/>
          <w:color w:val="000000"/>
          <w:sz w:val="24"/>
          <w:szCs w:val="24"/>
          <w:lang w:val="it-IT"/>
        </w:rPr>
        <w:t>starije</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osobe</w:t>
      </w:r>
      <w:proofErr w:type="spellEnd"/>
      <w:r w:rsidRPr="00BB292D">
        <w:rPr>
          <w:rFonts w:ascii="Arial" w:hAnsi="Arial" w:cs="Arial"/>
          <w:color w:val="000000"/>
          <w:sz w:val="24"/>
          <w:szCs w:val="24"/>
          <w:lang w:val="it-IT"/>
        </w:rPr>
        <w:t>.</w:t>
      </w:r>
    </w:p>
    <w:bookmarkEnd w:id="145"/>
    <w:p w14:paraId="7FCD529F" w14:textId="77777777" w:rsidR="00A9264C" w:rsidRPr="00BB292D" w:rsidRDefault="00A9264C" w:rsidP="00A9264C">
      <w:pPr>
        <w:autoSpaceDE w:val="0"/>
        <w:autoSpaceDN w:val="0"/>
        <w:adjustRightInd w:val="0"/>
        <w:jc w:val="center"/>
        <w:rPr>
          <w:rFonts w:ascii="Arial" w:hAnsi="Arial" w:cs="Arial"/>
          <w:b/>
          <w:bCs/>
          <w:color w:val="000000"/>
          <w:sz w:val="24"/>
          <w:szCs w:val="24"/>
          <w:lang w:val="it-IT"/>
        </w:rPr>
      </w:pPr>
    </w:p>
    <w:p w14:paraId="02E7A9F5" w14:textId="77777777" w:rsidR="00A9264C" w:rsidRPr="00BB292D" w:rsidRDefault="00A9264C" w:rsidP="00A9264C">
      <w:pPr>
        <w:autoSpaceDE w:val="0"/>
        <w:autoSpaceDN w:val="0"/>
        <w:adjustRightInd w:val="0"/>
        <w:jc w:val="center"/>
        <w:rPr>
          <w:rFonts w:ascii="Arial" w:hAnsi="Arial" w:cs="Arial"/>
          <w:b/>
          <w:bCs/>
          <w:color w:val="000000"/>
          <w:sz w:val="24"/>
          <w:szCs w:val="24"/>
          <w:lang w:val="it-IT"/>
        </w:rPr>
      </w:pPr>
      <w:r w:rsidRPr="00BB292D">
        <w:rPr>
          <w:rFonts w:ascii="Arial" w:hAnsi="Arial" w:cs="Arial"/>
          <w:b/>
          <w:bCs/>
          <w:color w:val="000000"/>
          <w:sz w:val="24"/>
          <w:szCs w:val="24"/>
          <w:lang w:val="it-IT"/>
        </w:rPr>
        <w:t>VII.</w:t>
      </w:r>
    </w:p>
    <w:p w14:paraId="0C6FC9CA" w14:textId="77777777" w:rsidR="00A9264C" w:rsidRPr="00BB292D" w:rsidRDefault="00A9264C" w:rsidP="00A9264C">
      <w:pPr>
        <w:autoSpaceDE w:val="0"/>
        <w:autoSpaceDN w:val="0"/>
        <w:adjustRightInd w:val="0"/>
        <w:ind w:firstLine="708"/>
        <w:jc w:val="both"/>
        <w:rPr>
          <w:rFonts w:ascii="Arial" w:hAnsi="Arial" w:cs="Arial"/>
          <w:color w:val="000000"/>
          <w:sz w:val="24"/>
          <w:szCs w:val="24"/>
          <w:lang w:val="it-IT"/>
        </w:rPr>
      </w:pPr>
      <w:proofErr w:type="spellStart"/>
      <w:r w:rsidRPr="00BB292D">
        <w:rPr>
          <w:rFonts w:ascii="Arial" w:hAnsi="Arial" w:cs="Arial"/>
          <w:color w:val="000000"/>
          <w:sz w:val="24"/>
          <w:szCs w:val="24"/>
          <w:lang w:val="it-IT"/>
        </w:rPr>
        <w:t>Zadužuje</w:t>
      </w:r>
      <w:proofErr w:type="spellEnd"/>
      <w:r w:rsidRPr="00BB292D">
        <w:rPr>
          <w:rFonts w:ascii="Arial" w:hAnsi="Arial" w:cs="Arial"/>
          <w:color w:val="000000"/>
          <w:sz w:val="24"/>
          <w:szCs w:val="24"/>
          <w:lang w:val="it-IT"/>
        </w:rPr>
        <w:t xml:space="preserve"> se </w:t>
      </w:r>
      <w:proofErr w:type="spellStart"/>
      <w:r w:rsidRPr="00BB292D">
        <w:rPr>
          <w:rFonts w:ascii="Arial" w:hAnsi="Arial" w:cs="Arial"/>
          <w:color w:val="000000"/>
          <w:sz w:val="24"/>
          <w:szCs w:val="24"/>
          <w:lang w:val="it-IT"/>
        </w:rPr>
        <w:t>Jedinstveni</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upravni</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odjel</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Općine</w:t>
      </w:r>
      <w:proofErr w:type="spellEnd"/>
      <w:r w:rsidRPr="00BB292D">
        <w:rPr>
          <w:rFonts w:ascii="Arial" w:hAnsi="Arial" w:cs="Arial"/>
          <w:color w:val="000000"/>
          <w:sz w:val="24"/>
          <w:szCs w:val="24"/>
          <w:lang w:val="it-IT"/>
        </w:rPr>
        <w:t xml:space="preserve"> Brtonigla - Verteneglio za </w:t>
      </w:r>
      <w:proofErr w:type="spellStart"/>
      <w:r w:rsidRPr="00BB292D">
        <w:rPr>
          <w:rFonts w:ascii="Arial" w:hAnsi="Arial" w:cs="Arial"/>
          <w:color w:val="000000"/>
          <w:sz w:val="24"/>
          <w:szCs w:val="24"/>
          <w:lang w:val="it-IT"/>
        </w:rPr>
        <w:t>izvršenje</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isplate</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pomoći</w:t>
      </w:r>
      <w:proofErr w:type="spellEnd"/>
      <w:r w:rsidRPr="00BB292D">
        <w:rPr>
          <w:rFonts w:ascii="Arial" w:hAnsi="Arial" w:cs="Arial"/>
          <w:color w:val="000000"/>
          <w:sz w:val="24"/>
          <w:szCs w:val="24"/>
          <w:lang w:val="it-IT"/>
        </w:rPr>
        <w:t xml:space="preserve"> za </w:t>
      </w:r>
      <w:proofErr w:type="spellStart"/>
      <w:r w:rsidRPr="00BB292D">
        <w:rPr>
          <w:rFonts w:ascii="Arial" w:hAnsi="Arial" w:cs="Arial"/>
          <w:color w:val="000000"/>
          <w:sz w:val="24"/>
          <w:szCs w:val="24"/>
          <w:lang w:val="it-IT"/>
        </w:rPr>
        <w:t>iz</w:t>
      </w:r>
      <w:proofErr w:type="spellEnd"/>
      <w:r w:rsidRPr="00BB292D">
        <w:rPr>
          <w:rFonts w:ascii="Arial" w:hAnsi="Arial" w:cs="Arial"/>
          <w:color w:val="000000"/>
          <w:sz w:val="24"/>
          <w:szCs w:val="24"/>
          <w:lang w:val="it-IT"/>
        </w:rPr>
        <w:t xml:space="preserve"> ove </w:t>
      </w:r>
      <w:proofErr w:type="spellStart"/>
      <w:r w:rsidRPr="00BB292D">
        <w:rPr>
          <w:rFonts w:ascii="Arial" w:hAnsi="Arial" w:cs="Arial"/>
          <w:color w:val="000000"/>
          <w:sz w:val="24"/>
          <w:szCs w:val="24"/>
          <w:lang w:val="it-IT"/>
        </w:rPr>
        <w:t>Odluke</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na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određeni</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račun</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korisnika</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odmah</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po</w:t>
      </w:r>
      <w:proofErr w:type="spellEnd"/>
      <w:r w:rsidRPr="00BB292D">
        <w:rPr>
          <w:rFonts w:ascii="Arial" w:hAnsi="Arial" w:cs="Arial"/>
          <w:color w:val="000000"/>
          <w:sz w:val="24"/>
          <w:szCs w:val="24"/>
          <w:lang w:val="it-IT"/>
        </w:rPr>
        <w:t xml:space="preserve"> </w:t>
      </w:r>
      <w:proofErr w:type="spellStart"/>
      <w:proofErr w:type="gramStart"/>
      <w:r w:rsidRPr="00BB292D">
        <w:rPr>
          <w:rFonts w:ascii="Arial" w:hAnsi="Arial" w:cs="Arial"/>
          <w:color w:val="000000"/>
          <w:sz w:val="24"/>
          <w:szCs w:val="24"/>
          <w:lang w:val="it-IT"/>
        </w:rPr>
        <w:t>pravomoćnosti</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Rješenja</w:t>
      </w:r>
      <w:proofErr w:type="spellEnd"/>
      <w:proofErr w:type="gramEnd"/>
      <w:r w:rsidRPr="00BB292D">
        <w:rPr>
          <w:rFonts w:ascii="Arial" w:hAnsi="Arial" w:cs="Arial"/>
          <w:color w:val="000000"/>
          <w:sz w:val="24"/>
          <w:szCs w:val="24"/>
          <w:lang w:val="it-IT"/>
        </w:rPr>
        <w:t xml:space="preserve"> o </w:t>
      </w:r>
      <w:proofErr w:type="spellStart"/>
      <w:r w:rsidRPr="00BB292D">
        <w:rPr>
          <w:rFonts w:ascii="Arial" w:hAnsi="Arial" w:cs="Arial"/>
          <w:color w:val="000000"/>
          <w:sz w:val="24"/>
          <w:szCs w:val="24"/>
          <w:lang w:val="it-IT"/>
        </w:rPr>
        <w:t>ostvarenju</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iste</w:t>
      </w:r>
      <w:proofErr w:type="spellEnd"/>
      <w:r w:rsidRPr="00BB292D">
        <w:rPr>
          <w:rFonts w:ascii="Arial" w:hAnsi="Arial" w:cs="Arial"/>
          <w:color w:val="000000"/>
          <w:sz w:val="24"/>
          <w:szCs w:val="24"/>
          <w:lang w:val="it-IT"/>
        </w:rPr>
        <w:t xml:space="preserve"> </w:t>
      </w:r>
      <w:proofErr w:type="spellStart"/>
      <w:r w:rsidRPr="00BB292D">
        <w:rPr>
          <w:rFonts w:ascii="Arial" w:hAnsi="Arial" w:cs="Arial"/>
          <w:color w:val="000000"/>
          <w:sz w:val="24"/>
          <w:szCs w:val="24"/>
          <w:lang w:val="it-IT"/>
        </w:rPr>
        <w:t>pomoći</w:t>
      </w:r>
      <w:proofErr w:type="spellEnd"/>
      <w:r w:rsidRPr="00BB292D">
        <w:rPr>
          <w:rFonts w:ascii="Arial" w:hAnsi="Arial" w:cs="Arial"/>
          <w:color w:val="000000"/>
          <w:sz w:val="24"/>
          <w:szCs w:val="24"/>
          <w:lang w:val="it-IT"/>
        </w:rPr>
        <w:t>.</w:t>
      </w:r>
    </w:p>
    <w:p w14:paraId="379CFD30" w14:textId="77777777" w:rsidR="00A9264C" w:rsidRPr="00BB292D" w:rsidRDefault="00A9264C" w:rsidP="00A9264C">
      <w:pPr>
        <w:autoSpaceDE w:val="0"/>
        <w:autoSpaceDN w:val="0"/>
        <w:adjustRightInd w:val="0"/>
        <w:rPr>
          <w:rFonts w:ascii="Arial" w:hAnsi="Arial" w:cs="Arial"/>
          <w:color w:val="000000"/>
          <w:sz w:val="24"/>
          <w:szCs w:val="24"/>
          <w:lang w:val="it-IT"/>
        </w:rPr>
      </w:pPr>
    </w:p>
    <w:p w14:paraId="1CA9EAC1" w14:textId="77777777" w:rsidR="00A9264C" w:rsidRPr="00BB292D" w:rsidRDefault="00A9264C" w:rsidP="00A9264C">
      <w:pPr>
        <w:autoSpaceDE w:val="0"/>
        <w:autoSpaceDN w:val="0"/>
        <w:adjustRightInd w:val="0"/>
        <w:jc w:val="center"/>
        <w:rPr>
          <w:rFonts w:ascii="Arial" w:hAnsi="Arial" w:cs="Arial"/>
          <w:b/>
          <w:bCs/>
          <w:color w:val="000000"/>
          <w:sz w:val="24"/>
          <w:szCs w:val="24"/>
          <w:lang w:val="it-IT"/>
        </w:rPr>
      </w:pPr>
      <w:r w:rsidRPr="00BB292D">
        <w:rPr>
          <w:rFonts w:ascii="Arial" w:hAnsi="Arial" w:cs="Arial"/>
          <w:b/>
          <w:bCs/>
          <w:color w:val="000000"/>
          <w:sz w:val="24"/>
          <w:szCs w:val="24"/>
          <w:lang w:val="it-IT"/>
        </w:rPr>
        <w:t>VIII.</w:t>
      </w:r>
    </w:p>
    <w:p w14:paraId="3D9FADE1" w14:textId="77777777" w:rsidR="00A9264C" w:rsidRPr="00BB292D" w:rsidRDefault="00A9264C" w:rsidP="00A9264C">
      <w:pPr>
        <w:ind w:firstLine="720"/>
        <w:jc w:val="both"/>
        <w:rPr>
          <w:rFonts w:ascii="Arial" w:hAnsi="Arial" w:cs="Arial"/>
          <w:sz w:val="24"/>
          <w:szCs w:val="24"/>
          <w:lang w:val="it-IT"/>
        </w:rPr>
      </w:pPr>
      <w:r w:rsidRPr="00BB292D">
        <w:rPr>
          <w:rFonts w:ascii="Arial" w:hAnsi="Arial" w:cs="Arial"/>
          <w:sz w:val="24"/>
          <w:szCs w:val="24"/>
          <w:lang w:val="it-IT"/>
        </w:rPr>
        <w:t xml:space="preserve">Ova </w:t>
      </w:r>
      <w:proofErr w:type="spellStart"/>
      <w:r w:rsidRPr="00BB292D">
        <w:rPr>
          <w:rFonts w:ascii="Arial" w:hAnsi="Arial" w:cs="Arial"/>
          <w:sz w:val="24"/>
          <w:szCs w:val="24"/>
          <w:lang w:val="it-IT"/>
        </w:rPr>
        <w:t>Odluka</w:t>
      </w:r>
      <w:proofErr w:type="spellEnd"/>
      <w:r w:rsidRPr="00BB292D">
        <w:rPr>
          <w:rFonts w:ascii="Arial" w:hAnsi="Arial" w:cs="Arial"/>
          <w:sz w:val="24"/>
          <w:szCs w:val="24"/>
          <w:lang w:val="it-IT"/>
        </w:rPr>
        <w:t xml:space="preserve"> stupa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snagu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osmog</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dana</w:t>
      </w:r>
      <w:proofErr w:type="spellEnd"/>
      <w:r w:rsidRPr="00BB292D">
        <w:rPr>
          <w:rFonts w:ascii="Arial" w:hAnsi="Arial" w:cs="Arial"/>
          <w:sz w:val="24"/>
          <w:szCs w:val="24"/>
          <w:lang w:val="it-IT"/>
        </w:rPr>
        <w:t xml:space="preserve"> </w:t>
      </w:r>
      <w:proofErr w:type="gramStart"/>
      <w:r w:rsidRPr="00BB292D">
        <w:rPr>
          <w:rFonts w:ascii="Arial" w:hAnsi="Arial" w:cs="Arial"/>
          <w:sz w:val="24"/>
          <w:szCs w:val="24"/>
          <w:lang w:val="it-IT"/>
        </w:rPr>
        <w:t>od</w:t>
      </w:r>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dana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objave</w:t>
      </w:r>
      <w:proofErr w:type="spellEnd"/>
      <w:r w:rsidRPr="00BB292D">
        <w:rPr>
          <w:rFonts w:ascii="Arial" w:hAnsi="Arial" w:cs="Arial"/>
          <w:sz w:val="24"/>
          <w:szCs w:val="24"/>
          <w:lang w:val="it-IT"/>
        </w:rPr>
        <w:t xml:space="preserve"> u </w:t>
      </w:r>
      <w:proofErr w:type="spellStart"/>
      <w:r w:rsidRPr="00BB292D">
        <w:rPr>
          <w:rFonts w:ascii="Arial" w:hAnsi="Arial" w:cs="Arial"/>
          <w:sz w:val="24"/>
          <w:szCs w:val="24"/>
          <w:lang w:val="it-IT"/>
        </w:rPr>
        <w:t>Službenim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novinama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 – Verteneglio.</w:t>
      </w:r>
    </w:p>
    <w:p w14:paraId="31DE5A52" w14:textId="77777777" w:rsidR="00A9264C" w:rsidRPr="00BB292D" w:rsidRDefault="00A9264C" w:rsidP="00A9264C">
      <w:pPr>
        <w:autoSpaceDE w:val="0"/>
        <w:autoSpaceDN w:val="0"/>
        <w:adjustRightInd w:val="0"/>
        <w:rPr>
          <w:rFonts w:ascii="Arial" w:hAnsi="Arial" w:cs="Arial"/>
          <w:color w:val="000000"/>
          <w:sz w:val="24"/>
          <w:szCs w:val="24"/>
          <w:lang w:val="it-IT"/>
        </w:rPr>
      </w:pPr>
    </w:p>
    <w:p w14:paraId="3A3BBD80" w14:textId="77777777" w:rsidR="00A9264C" w:rsidRPr="00BB292D" w:rsidRDefault="00A9264C" w:rsidP="00A9264C">
      <w:pPr>
        <w:autoSpaceDE w:val="0"/>
        <w:autoSpaceDN w:val="0"/>
        <w:adjustRightInd w:val="0"/>
        <w:jc w:val="center"/>
        <w:rPr>
          <w:rFonts w:ascii="Arial" w:hAnsi="Arial" w:cs="Arial"/>
          <w:color w:val="000000"/>
          <w:sz w:val="24"/>
          <w:szCs w:val="24"/>
          <w:lang w:val="it-IT"/>
        </w:rPr>
      </w:pPr>
    </w:p>
    <w:p w14:paraId="20E1BCCE" w14:textId="77777777" w:rsidR="00A9264C" w:rsidRPr="00BB292D" w:rsidRDefault="00A9264C" w:rsidP="00A9264C">
      <w:pPr>
        <w:autoSpaceDE w:val="0"/>
        <w:autoSpaceDN w:val="0"/>
        <w:adjustRightInd w:val="0"/>
        <w:jc w:val="center"/>
        <w:rPr>
          <w:rFonts w:ascii="Arial" w:hAnsi="Arial" w:cs="Arial"/>
          <w:color w:val="000000"/>
          <w:sz w:val="24"/>
          <w:szCs w:val="24"/>
          <w:lang w:val="it-IT"/>
        </w:rPr>
      </w:pPr>
    </w:p>
    <w:p w14:paraId="0F14F47E" w14:textId="77777777" w:rsidR="00A9264C" w:rsidRPr="00BB292D" w:rsidRDefault="00A9264C" w:rsidP="00A9264C">
      <w:pPr>
        <w:autoSpaceDE w:val="0"/>
        <w:autoSpaceDN w:val="0"/>
        <w:adjustRightInd w:val="0"/>
        <w:jc w:val="center"/>
        <w:rPr>
          <w:rFonts w:ascii="Arial" w:hAnsi="Arial" w:cs="Arial"/>
          <w:color w:val="000000"/>
          <w:sz w:val="24"/>
          <w:szCs w:val="24"/>
          <w:lang w:val="it-IT"/>
        </w:rPr>
      </w:pPr>
      <w:r w:rsidRPr="00BB292D">
        <w:rPr>
          <w:rFonts w:ascii="Arial" w:hAnsi="Arial" w:cs="Arial"/>
          <w:color w:val="000000"/>
          <w:sz w:val="24"/>
          <w:szCs w:val="24"/>
          <w:lang w:val="it-IT"/>
        </w:rPr>
        <w:t>OPĆINSKO VIJEĆE OPĆINE BRTONIGLA - VERTENEGLIO</w:t>
      </w:r>
    </w:p>
    <w:p w14:paraId="31F44E74" w14:textId="77777777" w:rsidR="00A9264C" w:rsidRPr="00BB292D" w:rsidRDefault="00A9264C" w:rsidP="00A9264C">
      <w:pPr>
        <w:autoSpaceDE w:val="0"/>
        <w:autoSpaceDN w:val="0"/>
        <w:adjustRightInd w:val="0"/>
        <w:jc w:val="center"/>
        <w:rPr>
          <w:rFonts w:ascii="Arial" w:hAnsi="Arial" w:cs="Arial"/>
          <w:color w:val="000000"/>
          <w:sz w:val="24"/>
          <w:szCs w:val="24"/>
          <w:lang w:val="it-IT"/>
        </w:rPr>
      </w:pPr>
      <w:proofErr w:type="spellStart"/>
      <w:r w:rsidRPr="00BB292D">
        <w:rPr>
          <w:rFonts w:ascii="Arial" w:hAnsi="Arial" w:cs="Arial"/>
          <w:color w:val="000000"/>
          <w:sz w:val="24"/>
          <w:szCs w:val="24"/>
          <w:lang w:val="it-IT"/>
        </w:rPr>
        <w:t>Predsjednik</w:t>
      </w:r>
      <w:proofErr w:type="spellEnd"/>
    </w:p>
    <w:p w14:paraId="04729954" w14:textId="6CF3107D" w:rsidR="00A9264C" w:rsidRPr="00BB292D" w:rsidRDefault="00A9264C" w:rsidP="00A9264C">
      <w:pPr>
        <w:jc w:val="center"/>
        <w:rPr>
          <w:rFonts w:ascii="Arial" w:hAnsi="Arial" w:cs="Arial"/>
          <w:color w:val="000000"/>
          <w:sz w:val="24"/>
          <w:szCs w:val="24"/>
          <w:lang w:val="it-IT"/>
        </w:rPr>
      </w:pPr>
      <w:r w:rsidRPr="00BB292D">
        <w:rPr>
          <w:rFonts w:ascii="Arial" w:hAnsi="Arial" w:cs="Arial"/>
          <w:color w:val="000000"/>
          <w:sz w:val="24"/>
          <w:szCs w:val="24"/>
          <w:lang w:val="it-IT"/>
        </w:rPr>
        <w:t>Dr.sc. Igor Palčić</w:t>
      </w:r>
      <w:r w:rsidR="00BB292D" w:rsidRPr="00BB292D">
        <w:rPr>
          <w:rFonts w:ascii="Arial" w:hAnsi="Arial" w:cs="Arial"/>
          <w:color w:val="000000"/>
          <w:sz w:val="24"/>
          <w:szCs w:val="24"/>
          <w:lang w:val="it-IT"/>
        </w:rPr>
        <w:t xml:space="preserve"> v</w:t>
      </w:r>
      <w:r w:rsidR="00BB292D">
        <w:rPr>
          <w:rFonts w:ascii="Arial" w:hAnsi="Arial" w:cs="Arial"/>
          <w:color w:val="000000"/>
          <w:sz w:val="24"/>
          <w:szCs w:val="24"/>
          <w:lang w:val="it-IT"/>
        </w:rPr>
        <w:t>.r.</w:t>
      </w:r>
    </w:p>
    <w:p w14:paraId="3B70CF2F" w14:textId="77777777" w:rsidR="00A9264C" w:rsidRPr="00BB292D" w:rsidRDefault="00A9264C" w:rsidP="00A9264C">
      <w:pPr>
        <w:rPr>
          <w:rFonts w:ascii="Arial" w:hAnsi="Arial" w:cs="Arial"/>
          <w:sz w:val="24"/>
          <w:szCs w:val="24"/>
          <w:lang w:val="it-IT"/>
        </w:rPr>
      </w:pPr>
    </w:p>
    <w:p w14:paraId="48E72BF1" w14:textId="77777777" w:rsidR="00A9264C" w:rsidRPr="00BB292D" w:rsidRDefault="00A9264C" w:rsidP="00A9264C">
      <w:pPr>
        <w:pStyle w:val="Tijeloteksta21"/>
        <w:jc w:val="center"/>
        <w:rPr>
          <w:rFonts w:ascii="Arial" w:hAnsi="Arial" w:cs="Arial"/>
          <w:b/>
        </w:rPr>
      </w:pPr>
    </w:p>
    <w:p w14:paraId="275934E8" w14:textId="77777777" w:rsidR="00A9264C" w:rsidRDefault="00A9264C" w:rsidP="00A9264C">
      <w:pPr>
        <w:pStyle w:val="Tijeloteksta21"/>
        <w:numPr>
          <w:ilvl w:val="0"/>
          <w:numId w:val="131"/>
        </w:numPr>
        <w:jc w:val="center"/>
        <w:rPr>
          <w:rFonts w:ascii="Arial Nova" w:hAnsi="Arial Nova"/>
          <w:b/>
        </w:rPr>
      </w:pPr>
    </w:p>
    <w:p w14:paraId="17EC8E95" w14:textId="77777777" w:rsidR="00A9264C" w:rsidRDefault="00A9264C" w:rsidP="00A9264C">
      <w:pPr>
        <w:pStyle w:val="Tijeloteksta21"/>
        <w:jc w:val="center"/>
        <w:rPr>
          <w:rFonts w:ascii="Arial Nova" w:hAnsi="Arial Nova"/>
          <w:b/>
        </w:rPr>
      </w:pPr>
    </w:p>
    <w:p w14:paraId="5144C8A7" w14:textId="77777777" w:rsidR="00A9264C" w:rsidRDefault="00A9264C" w:rsidP="00A9264C">
      <w:pPr>
        <w:pStyle w:val="Tijeloteksta21"/>
        <w:jc w:val="center"/>
        <w:rPr>
          <w:rFonts w:ascii="Arial Nova" w:hAnsi="Arial Nova"/>
          <w:b/>
        </w:rPr>
      </w:pPr>
    </w:p>
    <w:p w14:paraId="718C7B02" w14:textId="77777777" w:rsidR="00A9264C" w:rsidRDefault="00A9264C" w:rsidP="00A9264C">
      <w:pPr>
        <w:pStyle w:val="Bezproreda"/>
        <w:rPr>
          <w:rFonts w:ascii="Arial" w:hAnsi="Arial" w:cs="Arial"/>
          <w:sz w:val="24"/>
          <w:szCs w:val="24"/>
          <w:lang w:val="it-IT"/>
        </w:rPr>
      </w:pPr>
    </w:p>
    <w:p w14:paraId="3557FB1B" w14:textId="77777777" w:rsidR="00A9264C" w:rsidRDefault="00A9264C" w:rsidP="00A9264C">
      <w:pPr>
        <w:contextualSpacing/>
        <w:mirrorIndents/>
        <w:rPr>
          <w:rFonts w:ascii="Arial" w:hAnsi="Arial" w:cs="Arial"/>
          <w:color w:val="FF0000"/>
        </w:rPr>
      </w:pPr>
      <w:r>
        <w:rPr>
          <w:noProof/>
        </w:rPr>
        <w:lastRenderedPageBreak/>
        <mc:AlternateContent>
          <mc:Choice Requires="wps">
            <w:drawing>
              <wp:inline distT="0" distB="0" distL="0" distR="0" wp14:anchorId="6EBC1499" wp14:editId="406F23D9">
                <wp:extent cx="3543300" cy="1524000"/>
                <wp:effectExtent l="0" t="0" r="0" b="0"/>
                <wp:docPr id="145793558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A9264C" w14:paraId="1A4C1466" w14:textId="77777777">
                              <w:trPr>
                                <w:trHeight w:val="567"/>
                              </w:trPr>
                              <w:tc>
                                <w:tcPr>
                                  <w:tcW w:w="5055" w:type="dxa"/>
                                  <w:gridSpan w:val="2"/>
                                  <w:vAlign w:val="center"/>
                                </w:tcPr>
                                <w:p w14:paraId="445F6254" w14:textId="77777777" w:rsidR="00A9264C" w:rsidRDefault="00A9264C">
                                  <w:pPr>
                                    <w:autoSpaceDE w:val="0"/>
                                    <w:autoSpaceDN w:val="0"/>
                                    <w:adjustRightInd w:val="0"/>
                                    <w:jc w:val="center"/>
                                    <w:rPr>
                                      <w:rFonts w:cs="Calibri"/>
                                      <w:sz w:val="16"/>
                                      <w:szCs w:val="16"/>
                                    </w:rPr>
                                  </w:pPr>
                                  <w:r>
                                    <w:rPr>
                                      <w:rFonts w:cs="Calibri"/>
                                      <w:noProof/>
                                      <w:sz w:val="16"/>
                                      <w:szCs w:val="16"/>
                                    </w:rPr>
                                    <w:drawing>
                                      <wp:inline distT="0" distB="0" distL="0" distR="0" wp14:anchorId="660DEBE7" wp14:editId="3F1FE79E">
                                        <wp:extent cx="247650" cy="247650"/>
                                        <wp:effectExtent l="0" t="0" r="0" b="0"/>
                                        <wp:docPr id="1085182381"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9264C" w14:paraId="56A02EE8" w14:textId="77777777">
                              <w:trPr>
                                <w:trHeight w:val="1570"/>
                              </w:trPr>
                              <w:tc>
                                <w:tcPr>
                                  <w:tcW w:w="279" w:type="dxa"/>
                                  <w:vAlign w:val="center"/>
                                </w:tcPr>
                                <w:p w14:paraId="73B74566" w14:textId="77777777" w:rsidR="00A9264C" w:rsidRDefault="00A9264C">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605650D" wp14:editId="58027698">
                                        <wp:extent cx="247650" cy="247650"/>
                                        <wp:effectExtent l="0" t="0" r="0" b="0"/>
                                        <wp:docPr id="432191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58EE4AAC"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REPUBLIKA HRVATSKA - REPUBBLICA DI CROAZIA</w:t>
                                  </w:r>
                                </w:p>
                                <w:p w14:paraId="48B3829F"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ISTARSKA ŽUPANIJA - REGIONE ISTRIANA</w:t>
                                  </w:r>
                                </w:p>
                                <w:p w14:paraId="29A6FB4F"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Općina Brtonigla-Verteneglio - Comune di Brtonigla-Verteneglio</w:t>
                                  </w:r>
                                </w:p>
                                <w:p w14:paraId="0603CE9C"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OPĆINSKO VIJEĆE – IL CONSIGLIO COMUNALE</w:t>
                                  </w:r>
                                </w:p>
                                <w:p w14:paraId="5B19E008"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 xml:space="preserve">52474 Brtonigla-Verteneglio, </w:t>
                                  </w:r>
                                  <w:proofErr w:type="spellStart"/>
                                  <w:r w:rsidRPr="00A9264C">
                                    <w:rPr>
                                      <w:rFonts w:ascii="Calibri" w:hAnsi="Calibri" w:cs="Calibri"/>
                                      <w:sz w:val="16"/>
                                      <w:szCs w:val="16"/>
                                      <w:lang w:val="it-IT"/>
                                    </w:rPr>
                                    <w:t>Trg</w:t>
                                  </w:r>
                                  <w:proofErr w:type="spellEnd"/>
                                  <w:r w:rsidRPr="00A9264C">
                                    <w:rPr>
                                      <w:rFonts w:ascii="Calibri" w:hAnsi="Calibri" w:cs="Calibri"/>
                                      <w:sz w:val="16"/>
                                      <w:szCs w:val="16"/>
                                      <w:lang w:val="it-IT"/>
                                    </w:rPr>
                                    <w:t xml:space="preserve"> </w:t>
                                  </w:r>
                                  <w:proofErr w:type="spellStart"/>
                                  <w:r w:rsidRPr="00A9264C">
                                    <w:rPr>
                                      <w:rFonts w:ascii="Calibri" w:hAnsi="Calibri" w:cs="Calibri"/>
                                      <w:sz w:val="16"/>
                                      <w:szCs w:val="16"/>
                                      <w:lang w:val="it-IT"/>
                                    </w:rPr>
                                    <w:t>Sv</w:t>
                                  </w:r>
                                  <w:proofErr w:type="spellEnd"/>
                                  <w:r w:rsidRPr="00A9264C">
                                    <w:rPr>
                                      <w:rFonts w:ascii="Calibri" w:hAnsi="Calibri" w:cs="Calibri"/>
                                      <w:sz w:val="16"/>
                                      <w:szCs w:val="16"/>
                                      <w:lang w:val="it-IT"/>
                                    </w:rPr>
                                    <w:t>. Zenona / Piazza S. Zenone 1</w:t>
                                  </w:r>
                                </w:p>
                                <w:p w14:paraId="0AB476F0"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Tel. &amp; Fax: +385 (0)52 774-174</w:t>
                                  </w:r>
                                </w:p>
                                <w:p w14:paraId="48439B78"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E-mail: info@brtonigla-verteneglio.hr</w:t>
                                  </w:r>
                                </w:p>
                                <w:p w14:paraId="64B032F8" w14:textId="77777777" w:rsidR="00A9264C" w:rsidRDefault="00A9264C">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5A3459D0" w14:textId="77777777" w:rsidR="00A9264C" w:rsidRDefault="00A9264C" w:rsidP="00A9264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EBC1499" id="_x0000_s1040"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d71EQ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W8Xaka8K6kdiDGFUJL0gMlrAn5z1pMaS+x9HgYoz88ES69fz1SrKNzmr9ZsFOXgZqS4j&#10;wkqCKnngbDR3IUk+8mHhlrbT6MTbcydTz6SyxPz0IqKML/2U9fxut7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hyd71EQIA&#10;AP8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A9264C" w14:paraId="1A4C1466" w14:textId="77777777">
                        <w:trPr>
                          <w:trHeight w:val="567"/>
                        </w:trPr>
                        <w:tc>
                          <w:tcPr>
                            <w:tcW w:w="5055" w:type="dxa"/>
                            <w:gridSpan w:val="2"/>
                            <w:vAlign w:val="center"/>
                          </w:tcPr>
                          <w:p w14:paraId="445F6254" w14:textId="77777777" w:rsidR="00A9264C" w:rsidRDefault="00A9264C">
                            <w:pPr>
                              <w:autoSpaceDE w:val="0"/>
                              <w:autoSpaceDN w:val="0"/>
                              <w:adjustRightInd w:val="0"/>
                              <w:jc w:val="center"/>
                              <w:rPr>
                                <w:rFonts w:cs="Calibri"/>
                                <w:sz w:val="16"/>
                                <w:szCs w:val="16"/>
                              </w:rPr>
                            </w:pPr>
                            <w:r>
                              <w:rPr>
                                <w:rFonts w:cs="Calibri"/>
                                <w:noProof/>
                                <w:sz w:val="16"/>
                                <w:szCs w:val="16"/>
                              </w:rPr>
                              <w:drawing>
                                <wp:inline distT="0" distB="0" distL="0" distR="0" wp14:anchorId="660DEBE7" wp14:editId="3F1FE79E">
                                  <wp:extent cx="247650" cy="247650"/>
                                  <wp:effectExtent l="0" t="0" r="0" b="0"/>
                                  <wp:docPr id="1085182381"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text, clipart, vector graphic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9264C" w14:paraId="56A02EE8" w14:textId="77777777">
                        <w:trPr>
                          <w:trHeight w:val="1570"/>
                        </w:trPr>
                        <w:tc>
                          <w:tcPr>
                            <w:tcW w:w="279" w:type="dxa"/>
                            <w:vAlign w:val="center"/>
                          </w:tcPr>
                          <w:p w14:paraId="73B74566" w14:textId="77777777" w:rsidR="00A9264C" w:rsidRDefault="00A9264C">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605650D" wp14:editId="58027698">
                                  <wp:extent cx="247650" cy="247650"/>
                                  <wp:effectExtent l="0" t="0" r="0" b="0"/>
                                  <wp:docPr id="432191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58EE4AAC"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REPUBLIKA HRVATSKA - REPUBBLICA DI CROAZIA</w:t>
                            </w:r>
                          </w:p>
                          <w:p w14:paraId="48B3829F"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ISTARSKA ŽUPANIJA - REGIONE ISTRIANA</w:t>
                            </w:r>
                          </w:p>
                          <w:p w14:paraId="29A6FB4F"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Općina Brtonigla-Verteneglio - Comune di Brtonigla-Verteneglio</w:t>
                            </w:r>
                          </w:p>
                          <w:p w14:paraId="0603CE9C"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OPĆINSKO VIJEĆE – IL CONSIGLIO COMUNALE</w:t>
                            </w:r>
                          </w:p>
                          <w:p w14:paraId="5B19E008"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 xml:space="preserve">52474 Brtonigla-Verteneglio, </w:t>
                            </w:r>
                            <w:proofErr w:type="spellStart"/>
                            <w:r w:rsidRPr="00A9264C">
                              <w:rPr>
                                <w:rFonts w:ascii="Calibri" w:hAnsi="Calibri" w:cs="Calibri"/>
                                <w:sz w:val="16"/>
                                <w:szCs w:val="16"/>
                                <w:lang w:val="it-IT"/>
                              </w:rPr>
                              <w:t>Trg</w:t>
                            </w:r>
                            <w:proofErr w:type="spellEnd"/>
                            <w:r w:rsidRPr="00A9264C">
                              <w:rPr>
                                <w:rFonts w:ascii="Calibri" w:hAnsi="Calibri" w:cs="Calibri"/>
                                <w:sz w:val="16"/>
                                <w:szCs w:val="16"/>
                                <w:lang w:val="it-IT"/>
                              </w:rPr>
                              <w:t xml:space="preserve"> </w:t>
                            </w:r>
                            <w:proofErr w:type="spellStart"/>
                            <w:r w:rsidRPr="00A9264C">
                              <w:rPr>
                                <w:rFonts w:ascii="Calibri" w:hAnsi="Calibri" w:cs="Calibri"/>
                                <w:sz w:val="16"/>
                                <w:szCs w:val="16"/>
                                <w:lang w:val="it-IT"/>
                              </w:rPr>
                              <w:t>Sv</w:t>
                            </w:r>
                            <w:proofErr w:type="spellEnd"/>
                            <w:r w:rsidRPr="00A9264C">
                              <w:rPr>
                                <w:rFonts w:ascii="Calibri" w:hAnsi="Calibri" w:cs="Calibri"/>
                                <w:sz w:val="16"/>
                                <w:szCs w:val="16"/>
                                <w:lang w:val="it-IT"/>
                              </w:rPr>
                              <w:t>. Zenona / Piazza S. Zenone 1</w:t>
                            </w:r>
                          </w:p>
                          <w:p w14:paraId="0AB476F0"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Tel. &amp; Fax: +385 (0)52 774-174</w:t>
                            </w:r>
                          </w:p>
                          <w:p w14:paraId="48439B78" w14:textId="77777777" w:rsidR="00A9264C" w:rsidRPr="00A9264C" w:rsidRDefault="00A9264C">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E-mail: info@brtonigla-verteneglio.hr</w:t>
                            </w:r>
                          </w:p>
                          <w:p w14:paraId="64B032F8" w14:textId="77777777" w:rsidR="00A9264C" w:rsidRDefault="00A9264C">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5A3459D0" w14:textId="77777777" w:rsidR="00A9264C" w:rsidRDefault="00A9264C" w:rsidP="00A9264C">
                      <w:pPr>
                        <w:autoSpaceDE w:val="0"/>
                        <w:autoSpaceDN w:val="0"/>
                        <w:adjustRightInd w:val="0"/>
                        <w:rPr>
                          <w:rFonts w:ascii="Calibri" w:hAnsi="Calibri" w:cs="Calibri"/>
                          <w:sz w:val="16"/>
                          <w:szCs w:val="16"/>
                        </w:rPr>
                      </w:pPr>
                    </w:p>
                  </w:txbxContent>
                </v:textbox>
                <w10:anchorlock/>
              </v:shape>
            </w:pict>
          </mc:Fallback>
        </mc:AlternateContent>
      </w:r>
    </w:p>
    <w:p w14:paraId="0B490C8F" w14:textId="77777777" w:rsidR="00A9264C" w:rsidRPr="000A4A97" w:rsidRDefault="00A9264C" w:rsidP="00A9264C">
      <w:pPr>
        <w:pStyle w:val="Bezproreda"/>
        <w:rPr>
          <w:rFonts w:ascii="Arial" w:hAnsi="Arial" w:cs="Arial"/>
          <w:sz w:val="24"/>
          <w:szCs w:val="24"/>
          <w:lang w:val="it-IT"/>
        </w:rPr>
      </w:pPr>
      <w:r w:rsidRPr="000A4A97">
        <w:rPr>
          <w:rFonts w:ascii="Arial" w:hAnsi="Arial" w:cs="Arial"/>
          <w:sz w:val="24"/>
          <w:szCs w:val="24"/>
          <w:lang w:val="it-IT"/>
        </w:rPr>
        <w:t>KLASA: 320-01/26-01/01</w:t>
      </w:r>
    </w:p>
    <w:p w14:paraId="0C7383F2" w14:textId="77777777" w:rsidR="00A9264C" w:rsidRPr="000A4A97" w:rsidRDefault="00A9264C" w:rsidP="00A9264C">
      <w:pPr>
        <w:pStyle w:val="Bezproreda"/>
        <w:rPr>
          <w:rFonts w:ascii="Arial" w:hAnsi="Arial" w:cs="Arial"/>
          <w:sz w:val="24"/>
          <w:szCs w:val="24"/>
          <w:lang w:val="it-IT"/>
        </w:rPr>
      </w:pPr>
      <w:r w:rsidRPr="000A4A97">
        <w:rPr>
          <w:rFonts w:ascii="Arial" w:hAnsi="Arial" w:cs="Arial"/>
          <w:sz w:val="24"/>
          <w:szCs w:val="24"/>
          <w:lang w:val="it-IT"/>
        </w:rPr>
        <w:t>URBROJ: 21</w:t>
      </w:r>
      <w:r>
        <w:rPr>
          <w:rFonts w:ascii="Arial" w:hAnsi="Arial" w:cs="Arial"/>
          <w:sz w:val="24"/>
          <w:szCs w:val="24"/>
          <w:lang w:val="it-IT"/>
        </w:rPr>
        <w:t>63-13-04/01-26-3</w:t>
      </w:r>
    </w:p>
    <w:p w14:paraId="4699A505" w14:textId="77777777" w:rsidR="00A9264C" w:rsidRPr="000A4A97" w:rsidRDefault="00A9264C" w:rsidP="00A9264C">
      <w:pPr>
        <w:pStyle w:val="Bezproreda"/>
        <w:rPr>
          <w:rFonts w:ascii="Arial" w:eastAsiaTheme="minorHAnsi" w:hAnsi="Arial" w:cs="Arial"/>
          <w:sz w:val="24"/>
          <w:szCs w:val="24"/>
          <w:lang w:val="it-IT"/>
        </w:rPr>
      </w:pPr>
      <w:r w:rsidRPr="000A4A97">
        <w:rPr>
          <w:rFonts w:ascii="Arial" w:hAnsi="Arial" w:cs="Arial"/>
          <w:sz w:val="24"/>
          <w:szCs w:val="24"/>
          <w:lang w:val="it-IT"/>
        </w:rPr>
        <w:t xml:space="preserve">Brtonigla – Verteneglio, </w:t>
      </w:r>
      <w:proofErr w:type="gramStart"/>
      <w:r>
        <w:rPr>
          <w:rFonts w:ascii="Arial" w:hAnsi="Arial" w:cs="Arial"/>
          <w:sz w:val="24"/>
          <w:szCs w:val="24"/>
          <w:lang w:val="it-IT"/>
        </w:rPr>
        <w:t>12.ožujka</w:t>
      </w:r>
      <w:proofErr w:type="gramEnd"/>
      <w:r>
        <w:rPr>
          <w:rFonts w:ascii="Arial" w:hAnsi="Arial" w:cs="Arial"/>
          <w:sz w:val="24"/>
          <w:szCs w:val="24"/>
          <w:lang w:val="it-IT"/>
        </w:rPr>
        <w:t xml:space="preserve"> </w:t>
      </w:r>
      <w:r w:rsidRPr="000A4A97">
        <w:rPr>
          <w:rFonts w:ascii="Arial" w:hAnsi="Arial" w:cs="Arial"/>
          <w:sz w:val="24"/>
          <w:szCs w:val="24"/>
          <w:lang w:val="it-IT"/>
        </w:rPr>
        <w:t>202</w:t>
      </w:r>
      <w:r>
        <w:rPr>
          <w:rFonts w:ascii="Arial" w:hAnsi="Arial" w:cs="Arial"/>
          <w:sz w:val="24"/>
          <w:szCs w:val="24"/>
          <w:lang w:val="it-IT"/>
        </w:rPr>
        <w:t>6</w:t>
      </w:r>
      <w:r w:rsidRPr="000A4A97">
        <w:rPr>
          <w:rFonts w:ascii="Arial" w:hAnsi="Arial" w:cs="Arial"/>
          <w:sz w:val="24"/>
          <w:szCs w:val="24"/>
          <w:lang w:val="it-IT"/>
        </w:rPr>
        <w:t>. godine</w:t>
      </w:r>
    </w:p>
    <w:p w14:paraId="0F5C7CF2" w14:textId="77777777" w:rsidR="00A9264C" w:rsidRPr="000A4A97" w:rsidRDefault="00A9264C" w:rsidP="00A9264C">
      <w:pPr>
        <w:ind w:firstLine="709"/>
        <w:jc w:val="both"/>
        <w:rPr>
          <w:rFonts w:ascii="Arial" w:hAnsi="Arial" w:cs="Arial"/>
          <w:sz w:val="24"/>
          <w:szCs w:val="24"/>
          <w:lang w:val="hr-HR"/>
        </w:rPr>
      </w:pPr>
    </w:p>
    <w:p w14:paraId="6A32185E" w14:textId="77777777" w:rsidR="00A9264C" w:rsidRDefault="00A9264C" w:rsidP="00A9264C">
      <w:pPr>
        <w:ind w:firstLine="709"/>
        <w:jc w:val="both"/>
        <w:rPr>
          <w:rFonts w:ascii="Arial" w:hAnsi="Arial" w:cs="Arial"/>
          <w:sz w:val="24"/>
          <w:szCs w:val="24"/>
          <w:lang w:val="hr-HR"/>
        </w:rPr>
      </w:pPr>
    </w:p>
    <w:p w14:paraId="1EDDC0CB" w14:textId="77777777" w:rsidR="00A9264C" w:rsidRPr="00A9264C" w:rsidRDefault="00A9264C" w:rsidP="00A9264C">
      <w:pPr>
        <w:ind w:firstLine="709"/>
        <w:jc w:val="both"/>
        <w:rPr>
          <w:rFonts w:ascii="Arial" w:hAnsi="Arial" w:cs="Arial"/>
          <w:sz w:val="24"/>
          <w:szCs w:val="24"/>
          <w:lang w:val="hr-HR"/>
        </w:rPr>
      </w:pPr>
      <w:r w:rsidRPr="000A4A97">
        <w:rPr>
          <w:rFonts w:ascii="Arial" w:hAnsi="Arial" w:cs="Arial"/>
          <w:sz w:val="24"/>
          <w:szCs w:val="24"/>
          <w:lang w:val="hr-HR"/>
        </w:rPr>
        <w:t xml:space="preserve">Na temelju članka 10. stavka 1. i članka 12. stavka 1. </w:t>
      </w:r>
      <w:r w:rsidRPr="00A9264C">
        <w:rPr>
          <w:rFonts w:ascii="Arial" w:hAnsi="Arial" w:cs="Arial"/>
          <w:sz w:val="24"/>
          <w:szCs w:val="24"/>
          <w:lang w:val="hr-HR"/>
        </w:rPr>
        <w:t>Zakona o poljoprivrednom zemljištu („Narodne novine“, broj 20/18, 115/18, 98/19, 57/22, 163/25), članka 4. stavka 1. Pravilnika o agrotehničkim mjerama („Narodne novine“, broj 22/19), i članka 38. Statuta Općine Brtonigla-Verteneglio (Službene novine Općine Brtonigla-Verteneglio broj 03/18, 03/21, 07/21-pročišćeni tekst,16/22), Općinsko vijeće Općine Brtonigla - Verteneglio, na svojoj 7. sjednici održanoj 12.ožujka  2026. godine, donijelo je</w:t>
      </w:r>
    </w:p>
    <w:p w14:paraId="3C39DBC7" w14:textId="77777777" w:rsidR="00A9264C" w:rsidRPr="00A9264C" w:rsidRDefault="00A9264C" w:rsidP="00A9264C">
      <w:pPr>
        <w:ind w:firstLine="709"/>
        <w:jc w:val="both"/>
        <w:rPr>
          <w:rFonts w:ascii="Arial" w:hAnsi="Arial" w:cs="Arial"/>
          <w:sz w:val="24"/>
          <w:szCs w:val="24"/>
          <w:lang w:val="hr-HR"/>
        </w:rPr>
      </w:pPr>
    </w:p>
    <w:p w14:paraId="12B12555" w14:textId="77777777" w:rsidR="00A9264C" w:rsidRPr="000A4A97" w:rsidRDefault="00A9264C" w:rsidP="00A9264C">
      <w:pPr>
        <w:jc w:val="center"/>
        <w:rPr>
          <w:rFonts w:ascii="Arial" w:hAnsi="Arial" w:cs="Arial"/>
          <w:b/>
          <w:sz w:val="24"/>
          <w:szCs w:val="24"/>
          <w:lang w:val="it-IT"/>
        </w:rPr>
      </w:pPr>
      <w:r w:rsidRPr="000A4A97">
        <w:rPr>
          <w:rFonts w:ascii="Arial" w:hAnsi="Arial" w:cs="Arial"/>
          <w:b/>
          <w:sz w:val="24"/>
          <w:szCs w:val="24"/>
          <w:lang w:val="it-IT"/>
        </w:rPr>
        <w:t>ODLUKU O IZMJENAMA I DOPUNAMA</w:t>
      </w:r>
    </w:p>
    <w:p w14:paraId="30F1DEA9" w14:textId="77777777" w:rsidR="00A9264C" w:rsidRPr="000A4A97" w:rsidRDefault="00A9264C" w:rsidP="00A9264C">
      <w:pPr>
        <w:jc w:val="center"/>
        <w:rPr>
          <w:rFonts w:ascii="Arial" w:hAnsi="Arial" w:cs="Arial"/>
          <w:b/>
          <w:sz w:val="24"/>
          <w:szCs w:val="24"/>
          <w:lang w:val="it-IT"/>
        </w:rPr>
      </w:pPr>
      <w:r w:rsidRPr="000A4A97">
        <w:rPr>
          <w:rFonts w:ascii="Arial" w:hAnsi="Arial" w:cs="Arial"/>
          <w:b/>
          <w:sz w:val="24"/>
          <w:szCs w:val="24"/>
          <w:lang w:val="it-IT"/>
        </w:rPr>
        <w:t>ODLUKE O AGROTEHNIČKIM MJERAMA I MJERAMA ZA UREĐIVANJE</w:t>
      </w:r>
    </w:p>
    <w:p w14:paraId="49F7B663" w14:textId="77777777" w:rsidR="00A9264C" w:rsidRPr="000A4A97" w:rsidRDefault="00A9264C" w:rsidP="00A9264C">
      <w:pPr>
        <w:jc w:val="center"/>
        <w:rPr>
          <w:rFonts w:ascii="Arial" w:hAnsi="Arial" w:cs="Arial"/>
          <w:b/>
          <w:sz w:val="24"/>
          <w:szCs w:val="24"/>
          <w:lang w:val="it-IT"/>
        </w:rPr>
      </w:pPr>
      <w:r w:rsidRPr="000A4A97">
        <w:rPr>
          <w:rFonts w:ascii="Arial" w:hAnsi="Arial" w:cs="Arial"/>
          <w:b/>
          <w:sz w:val="24"/>
          <w:szCs w:val="24"/>
          <w:lang w:val="it-IT"/>
        </w:rPr>
        <w:t>I ODRŽAVANJE POLJOPRIVREDNIH RUDINA</w:t>
      </w:r>
    </w:p>
    <w:p w14:paraId="3F1CC842" w14:textId="77777777" w:rsidR="00A9264C" w:rsidRPr="000A4A97" w:rsidRDefault="00A9264C" w:rsidP="00A9264C">
      <w:pPr>
        <w:jc w:val="center"/>
        <w:rPr>
          <w:rFonts w:ascii="Arial" w:hAnsi="Arial" w:cs="Arial"/>
          <w:b/>
          <w:sz w:val="24"/>
          <w:szCs w:val="24"/>
          <w:lang w:val="it-IT"/>
        </w:rPr>
      </w:pPr>
      <w:r w:rsidRPr="000A4A97">
        <w:rPr>
          <w:rFonts w:ascii="Arial" w:hAnsi="Arial" w:cs="Arial"/>
          <w:b/>
          <w:sz w:val="24"/>
          <w:szCs w:val="24"/>
          <w:lang w:val="it-IT"/>
        </w:rPr>
        <w:t>NA PODRUČJU OPĆINE BRTONIGLA – VERTENEGLIO</w:t>
      </w:r>
    </w:p>
    <w:p w14:paraId="4E3B7314" w14:textId="77777777" w:rsidR="00A9264C" w:rsidRPr="000A4A97" w:rsidRDefault="00A9264C" w:rsidP="00A9264C">
      <w:pPr>
        <w:jc w:val="center"/>
        <w:rPr>
          <w:rFonts w:ascii="Arial" w:hAnsi="Arial" w:cs="Arial"/>
          <w:b/>
          <w:sz w:val="24"/>
          <w:szCs w:val="24"/>
          <w:lang w:val="it-IT"/>
        </w:rPr>
      </w:pPr>
    </w:p>
    <w:p w14:paraId="59BA9DB5" w14:textId="77777777" w:rsidR="00A9264C" w:rsidRPr="000A4A97" w:rsidRDefault="00A9264C" w:rsidP="00A9264C">
      <w:pPr>
        <w:rPr>
          <w:rFonts w:ascii="Arial" w:hAnsi="Arial" w:cs="Arial"/>
          <w:b/>
          <w:sz w:val="24"/>
          <w:szCs w:val="24"/>
          <w:lang w:val="it-IT"/>
        </w:rPr>
      </w:pPr>
    </w:p>
    <w:p w14:paraId="6741019E" w14:textId="77777777" w:rsidR="00A9264C" w:rsidRPr="000A4A97" w:rsidRDefault="00A9264C" w:rsidP="00A9264C">
      <w:pPr>
        <w:jc w:val="center"/>
        <w:rPr>
          <w:rFonts w:ascii="Arial" w:hAnsi="Arial" w:cs="Arial"/>
          <w:b/>
          <w:sz w:val="24"/>
          <w:szCs w:val="24"/>
          <w:lang w:val="it-IT"/>
        </w:rPr>
      </w:pPr>
      <w:proofErr w:type="spellStart"/>
      <w:r w:rsidRPr="000A4A97">
        <w:rPr>
          <w:rFonts w:ascii="Arial" w:hAnsi="Arial" w:cs="Arial"/>
          <w:b/>
          <w:sz w:val="24"/>
          <w:szCs w:val="24"/>
          <w:lang w:val="it-IT"/>
        </w:rPr>
        <w:t>Članak</w:t>
      </w:r>
      <w:proofErr w:type="spellEnd"/>
      <w:r w:rsidRPr="000A4A97">
        <w:rPr>
          <w:rFonts w:ascii="Arial" w:hAnsi="Arial" w:cs="Arial"/>
          <w:b/>
          <w:sz w:val="24"/>
          <w:szCs w:val="24"/>
          <w:lang w:val="it-IT"/>
        </w:rPr>
        <w:t xml:space="preserve"> 1.</w:t>
      </w:r>
    </w:p>
    <w:p w14:paraId="43E7F492" w14:textId="77777777" w:rsidR="00A9264C" w:rsidRDefault="00A9264C" w:rsidP="00A9264C">
      <w:pPr>
        <w:jc w:val="both"/>
        <w:rPr>
          <w:rFonts w:ascii="Arial" w:hAnsi="Arial" w:cs="Arial"/>
          <w:bCs/>
          <w:sz w:val="24"/>
          <w:szCs w:val="24"/>
          <w:lang w:val="it-IT"/>
        </w:rPr>
      </w:pPr>
      <w:r w:rsidRPr="000A4A97">
        <w:rPr>
          <w:rFonts w:ascii="Arial" w:hAnsi="Arial" w:cs="Arial"/>
          <w:bCs/>
          <w:sz w:val="24"/>
          <w:szCs w:val="24"/>
          <w:lang w:val="it-IT"/>
        </w:rPr>
        <w:t xml:space="preserve">U </w:t>
      </w:r>
      <w:proofErr w:type="spellStart"/>
      <w:r w:rsidRPr="000A4A97">
        <w:rPr>
          <w:rFonts w:ascii="Arial" w:hAnsi="Arial" w:cs="Arial"/>
          <w:bCs/>
          <w:sz w:val="24"/>
          <w:szCs w:val="24"/>
          <w:lang w:val="it-IT"/>
        </w:rPr>
        <w:t>Odluci</w:t>
      </w:r>
      <w:proofErr w:type="spellEnd"/>
      <w:r w:rsidRPr="000A4A97">
        <w:rPr>
          <w:rFonts w:ascii="Arial" w:hAnsi="Arial" w:cs="Arial"/>
          <w:bCs/>
          <w:sz w:val="24"/>
          <w:szCs w:val="24"/>
          <w:lang w:val="it-IT"/>
        </w:rPr>
        <w:t xml:space="preserve"> o </w:t>
      </w:r>
      <w:proofErr w:type="spellStart"/>
      <w:r w:rsidRPr="000A4A97">
        <w:rPr>
          <w:rFonts w:ascii="Arial" w:hAnsi="Arial" w:cs="Arial"/>
          <w:bCs/>
          <w:sz w:val="24"/>
          <w:szCs w:val="24"/>
          <w:lang w:val="it-IT"/>
        </w:rPr>
        <w:t>agrotehničkim</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mjerama</w:t>
      </w:r>
      <w:proofErr w:type="spellEnd"/>
      <w:r w:rsidRPr="000A4A97">
        <w:rPr>
          <w:rFonts w:ascii="Arial" w:hAnsi="Arial" w:cs="Arial"/>
          <w:bCs/>
          <w:sz w:val="24"/>
          <w:szCs w:val="24"/>
          <w:lang w:val="it-IT"/>
        </w:rPr>
        <w:t xml:space="preserve"> i </w:t>
      </w:r>
      <w:proofErr w:type="spellStart"/>
      <w:r w:rsidRPr="000A4A97">
        <w:rPr>
          <w:rFonts w:ascii="Arial" w:hAnsi="Arial" w:cs="Arial"/>
          <w:bCs/>
          <w:sz w:val="24"/>
          <w:szCs w:val="24"/>
          <w:lang w:val="it-IT"/>
        </w:rPr>
        <w:t>mjerama</w:t>
      </w:r>
      <w:proofErr w:type="spellEnd"/>
      <w:r w:rsidRPr="000A4A97">
        <w:rPr>
          <w:rFonts w:ascii="Arial" w:hAnsi="Arial" w:cs="Arial"/>
          <w:bCs/>
          <w:sz w:val="24"/>
          <w:szCs w:val="24"/>
          <w:lang w:val="it-IT"/>
        </w:rPr>
        <w:t xml:space="preserve"> za </w:t>
      </w:r>
      <w:proofErr w:type="spellStart"/>
      <w:r w:rsidRPr="000A4A97">
        <w:rPr>
          <w:rFonts w:ascii="Arial" w:hAnsi="Arial" w:cs="Arial"/>
          <w:bCs/>
          <w:sz w:val="24"/>
          <w:szCs w:val="24"/>
          <w:lang w:val="it-IT"/>
        </w:rPr>
        <w:t>uređivanje</w:t>
      </w:r>
      <w:proofErr w:type="spellEnd"/>
      <w:r w:rsidRPr="000A4A97">
        <w:rPr>
          <w:rFonts w:ascii="Arial" w:hAnsi="Arial" w:cs="Arial"/>
          <w:bCs/>
          <w:sz w:val="24"/>
          <w:szCs w:val="24"/>
          <w:lang w:val="it-IT"/>
        </w:rPr>
        <w:t xml:space="preserve"> i </w:t>
      </w:r>
      <w:proofErr w:type="spellStart"/>
      <w:r w:rsidRPr="000A4A97">
        <w:rPr>
          <w:rFonts w:ascii="Arial" w:hAnsi="Arial" w:cs="Arial"/>
          <w:bCs/>
          <w:sz w:val="24"/>
          <w:szCs w:val="24"/>
          <w:lang w:val="it-IT"/>
        </w:rPr>
        <w:t>održavanje</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poljoprivrednih</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rudina</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na</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podurčju</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Općine</w:t>
      </w:r>
      <w:proofErr w:type="spellEnd"/>
      <w:r w:rsidRPr="000A4A97">
        <w:rPr>
          <w:rFonts w:ascii="Arial" w:hAnsi="Arial" w:cs="Arial"/>
          <w:bCs/>
          <w:sz w:val="24"/>
          <w:szCs w:val="24"/>
          <w:lang w:val="it-IT"/>
        </w:rPr>
        <w:t xml:space="preserve"> Brtonigla-Verteneglio (</w:t>
      </w:r>
      <w:proofErr w:type="spellStart"/>
      <w:r w:rsidRPr="000A4A97">
        <w:rPr>
          <w:rFonts w:ascii="Arial" w:hAnsi="Arial" w:cs="Arial"/>
          <w:bCs/>
          <w:sz w:val="24"/>
          <w:szCs w:val="24"/>
          <w:lang w:val="it-IT"/>
        </w:rPr>
        <w:t>Službene</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novine</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Općine</w:t>
      </w:r>
      <w:proofErr w:type="spellEnd"/>
      <w:r w:rsidRPr="000A4A97">
        <w:rPr>
          <w:rFonts w:ascii="Arial" w:hAnsi="Arial" w:cs="Arial"/>
          <w:bCs/>
          <w:sz w:val="24"/>
          <w:szCs w:val="24"/>
          <w:lang w:val="it-IT"/>
        </w:rPr>
        <w:t xml:space="preserve"> Brtonigla-Verteneglio </w:t>
      </w:r>
      <w:proofErr w:type="spellStart"/>
      <w:r w:rsidRPr="000A4A97">
        <w:rPr>
          <w:rFonts w:ascii="Arial" w:hAnsi="Arial" w:cs="Arial"/>
          <w:bCs/>
          <w:sz w:val="24"/>
          <w:szCs w:val="24"/>
          <w:lang w:val="it-IT"/>
        </w:rPr>
        <w:t>br</w:t>
      </w:r>
      <w:proofErr w:type="spellEnd"/>
      <w:r w:rsidRPr="000A4A97">
        <w:rPr>
          <w:rFonts w:ascii="Arial" w:hAnsi="Arial" w:cs="Arial"/>
          <w:bCs/>
          <w:sz w:val="24"/>
          <w:szCs w:val="24"/>
          <w:lang w:val="it-IT"/>
        </w:rPr>
        <w:t xml:space="preserve">. 05/21), </w:t>
      </w:r>
      <w:proofErr w:type="spellStart"/>
      <w:r w:rsidRPr="00A87A47">
        <w:rPr>
          <w:rFonts w:ascii="Arial" w:hAnsi="Arial" w:cs="Arial"/>
          <w:bCs/>
          <w:sz w:val="24"/>
          <w:szCs w:val="24"/>
          <w:lang w:val="it-IT"/>
        </w:rPr>
        <w:t>mijenja</w:t>
      </w:r>
      <w:proofErr w:type="spellEnd"/>
      <w:r w:rsidRPr="00A87A47">
        <w:rPr>
          <w:rFonts w:ascii="Arial" w:hAnsi="Arial" w:cs="Arial"/>
          <w:bCs/>
          <w:sz w:val="24"/>
          <w:szCs w:val="24"/>
          <w:lang w:val="it-IT"/>
        </w:rPr>
        <w:t xml:space="preserve"> se </w:t>
      </w:r>
      <w:proofErr w:type="spellStart"/>
      <w:r w:rsidRPr="00A87A47">
        <w:rPr>
          <w:rFonts w:ascii="Arial" w:hAnsi="Arial" w:cs="Arial"/>
          <w:bCs/>
          <w:sz w:val="24"/>
          <w:szCs w:val="24"/>
          <w:lang w:val="it-IT"/>
        </w:rPr>
        <w:t>poglavlje</w:t>
      </w:r>
      <w:proofErr w:type="spellEnd"/>
      <w:r w:rsidRPr="00A87A47">
        <w:rPr>
          <w:rFonts w:ascii="Arial" w:hAnsi="Arial" w:cs="Arial"/>
          <w:bCs/>
          <w:sz w:val="24"/>
          <w:szCs w:val="24"/>
          <w:lang w:val="it-IT"/>
        </w:rPr>
        <w:t xml:space="preserve"> VI. PREKRŠAJNE ODREDBE, </w:t>
      </w:r>
      <w:proofErr w:type="spellStart"/>
      <w:r w:rsidRPr="00A87A47">
        <w:rPr>
          <w:rFonts w:ascii="Arial" w:hAnsi="Arial" w:cs="Arial"/>
          <w:bCs/>
          <w:sz w:val="24"/>
          <w:szCs w:val="24"/>
          <w:lang w:val="it-IT"/>
        </w:rPr>
        <w:t>članak</w:t>
      </w:r>
      <w:proofErr w:type="spellEnd"/>
      <w:r w:rsidRPr="00A87A47">
        <w:rPr>
          <w:rFonts w:ascii="Arial" w:hAnsi="Arial" w:cs="Arial"/>
          <w:bCs/>
          <w:sz w:val="24"/>
          <w:szCs w:val="24"/>
          <w:lang w:val="it-IT"/>
        </w:rPr>
        <w:t xml:space="preserve"> 27. </w:t>
      </w:r>
      <w:r>
        <w:rPr>
          <w:rFonts w:ascii="Arial" w:hAnsi="Arial" w:cs="Arial"/>
          <w:bCs/>
          <w:sz w:val="24"/>
          <w:szCs w:val="24"/>
          <w:lang w:val="it-IT"/>
        </w:rPr>
        <w:t xml:space="preserve">i </w:t>
      </w:r>
      <w:proofErr w:type="spellStart"/>
      <w:r>
        <w:rPr>
          <w:rFonts w:ascii="Arial" w:hAnsi="Arial" w:cs="Arial"/>
          <w:bCs/>
          <w:sz w:val="24"/>
          <w:szCs w:val="24"/>
          <w:lang w:val="it-IT"/>
        </w:rPr>
        <w:t>dodaje</w:t>
      </w:r>
      <w:proofErr w:type="spellEnd"/>
      <w:r>
        <w:rPr>
          <w:rFonts w:ascii="Arial" w:hAnsi="Arial" w:cs="Arial"/>
          <w:bCs/>
          <w:sz w:val="24"/>
          <w:szCs w:val="24"/>
          <w:lang w:val="it-IT"/>
        </w:rPr>
        <w:t xml:space="preserve"> </w:t>
      </w:r>
      <w:proofErr w:type="spellStart"/>
      <w:r>
        <w:rPr>
          <w:rFonts w:ascii="Arial" w:hAnsi="Arial" w:cs="Arial"/>
          <w:bCs/>
          <w:sz w:val="24"/>
          <w:szCs w:val="24"/>
          <w:lang w:val="it-IT"/>
        </w:rPr>
        <w:t>članak</w:t>
      </w:r>
      <w:proofErr w:type="spellEnd"/>
      <w:r>
        <w:rPr>
          <w:rFonts w:ascii="Arial" w:hAnsi="Arial" w:cs="Arial"/>
          <w:bCs/>
          <w:sz w:val="24"/>
          <w:szCs w:val="24"/>
          <w:lang w:val="it-IT"/>
        </w:rPr>
        <w:t xml:space="preserve"> 27. a, </w:t>
      </w:r>
      <w:proofErr w:type="spellStart"/>
      <w:r w:rsidRPr="00A87A47">
        <w:rPr>
          <w:rFonts w:ascii="Arial" w:hAnsi="Arial" w:cs="Arial"/>
          <w:bCs/>
          <w:sz w:val="24"/>
          <w:szCs w:val="24"/>
          <w:lang w:val="it-IT"/>
        </w:rPr>
        <w:t>koji</w:t>
      </w:r>
      <w:proofErr w:type="spellEnd"/>
      <w:r w:rsidRPr="00A87A47">
        <w:rPr>
          <w:rFonts w:ascii="Arial" w:hAnsi="Arial" w:cs="Arial"/>
          <w:bCs/>
          <w:sz w:val="24"/>
          <w:szCs w:val="24"/>
          <w:lang w:val="it-IT"/>
        </w:rPr>
        <w:t xml:space="preserve"> </w:t>
      </w:r>
      <w:proofErr w:type="spellStart"/>
      <w:r w:rsidRPr="00A87A47">
        <w:rPr>
          <w:rFonts w:ascii="Arial" w:hAnsi="Arial" w:cs="Arial"/>
          <w:bCs/>
          <w:sz w:val="24"/>
          <w:szCs w:val="24"/>
          <w:lang w:val="it-IT"/>
        </w:rPr>
        <w:t>sada</w:t>
      </w:r>
      <w:proofErr w:type="spellEnd"/>
      <w:r w:rsidRPr="00A87A47">
        <w:rPr>
          <w:rFonts w:ascii="Arial" w:hAnsi="Arial" w:cs="Arial"/>
          <w:bCs/>
          <w:sz w:val="24"/>
          <w:szCs w:val="24"/>
          <w:lang w:val="it-IT"/>
        </w:rPr>
        <w:t xml:space="preserve"> </w:t>
      </w:r>
      <w:proofErr w:type="spellStart"/>
      <w:r w:rsidRPr="00A87A47">
        <w:rPr>
          <w:rFonts w:ascii="Arial" w:hAnsi="Arial" w:cs="Arial"/>
          <w:bCs/>
          <w:sz w:val="24"/>
          <w:szCs w:val="24"/>
          <w:lang w:val="it-IT"/>
        </w:rPr>
        <w:t>glas</w:t>
      </w:r>
      <w:r>
        <w:rPr>
          <w:rFonts w:ascii="Arial" w:hAnsi="Arial" w:cs="Arial"/>
          <w:bCs/>
          <w:sz w:val="24"/>
          <w:szCs w:val="24"/>
          <w:lang w:val="it-IT"/>
        </w:rPr>
        <w:t>e</w:t>
      </w:r>
      <w:proofErr w:type="spellEnd"/>
      <w:r w:rsidRPr="00A87A47">
        <w:rPr>
          <w:rFonts w:ascii="Arial" w:hAnsi="Arial" w:cs="Arial"/>
          <w:bCs/>
          <w:sz w:val="24"/>
          <w:szCs w:val="24"/>
          <w:lang w:val="it-IT"/>
        </w:rPr>
        <w:t>:</w:t>
      </w:r>
    </w:p>
    <w:p w14:paraId="349E6DA4" w14:textId="77777777" w:rsidR="00A9264C" w:rsidRPr="00A87A47" w:rsidRDefault="00A9264C" w:rsidP="00A9264C">
      <w:pPr>
        <w:rPr>
          <w:rFonts w:ascii="Arial" w:hAnsi="Arial" w:cs="Arial"/>
          <w:bCs/>
          <w:sz w:val="24"/>
          <w:szCs w:val="24"/>
          <w:lang w:val="it-IT"/>
        </w:rPr>
      </w:pPr>
    </w:p>
    <w:p w14:paraId="3CE0F5EF" w14:textId="77777777" w:rsidR="00A9264C" w:rsidRPr="00A87A47" w:rsidRDefault="00A9264C" w:rsidP="00A9264C">
      <w:pPr>
        <w:rPr>
          <w:rFonts w:ascii="Arial" w:hAnsi="Arial" w:cs="Arial"/>
          <w:bCs/>
          <w:i/>
          <w:iCs/>
          <w:sz w:val="24"/>
          <w:szCs w:val="24"/>
          <w:lang w:val="it-IT"/>
        </w:rPr>
      </w:pPr>
    </w:p>
    <w:p w14:paraId="1D47A4FF" w14:textId="77777777" w:rsidR="00A9264C" w:rsidRPr="00A87A47" w:rsidRDefault="00A9264C" w:rsidP="00A9264C">
      <w:pPr>
        <w:suppressAutoHyphens/>
        <w:spacing w:after="200"/>
        <w:ind w:right="3000"/>
        <w:rPr>
          <w:rFonts w:ascii="Arial" w:hAnsi="Arial" w:cs="Arial"/>
          <w:b/>
          <w:i/>
          <w:iCs/>
        </w:rPr>
      </w:pPr>
      <w:r>
        <w:rPr>
          <w:rFonts w:ascii="Arial" w:hAnsi="Arial" w:cs="Arial"/>
          <w:b/>
          <w:color w:val="000000"/>
        </w:rPr>
        <w:t>“</w:t>
      </w:r>
      <w:r w:rsidRPr="00A87A47">
        <w:rPr>
          <w:rFonts w:ascii="Arial" w:hAnsi="Arial" w:cs="Arial"/>
          <w:b/>
          <w:i/>
          <w:iCs/>
          <w:color w:val="000000"/>
        </w:rPr>
        <w:t>VI. PREKRŠAJNE ODREDBE</w:t>
      </w:r>
    </w:p>
    <w:p w14:paraId="609195F0" w14:textId="77777777" w:rsidR="00A9264C" w:rsidRPr="00A87A47" w:rsidRDefault="00A9264C" w:rsidP="00A9264C">
      <w:pPr>
        <w:ind w:left="10" w:right="5" w:hanging="10"/>
        <w:contextualSpacing/>
        <w:jc w:val="center"/>
        <w:rPr>
          <w:rFonts w:ascii="Arial" w:hAnsi="Arial" w:cs="Arial"/>
          <w:b/>
          <w:i/>
          <w:iCs/>
          <w:sz w:val="22"/>
          <w:szCs w:val="22"/>
        </w:rPr>
      </w:pPr>
      <w:proofErr w:type="spellStart"/>
      <w:r w:rsidRPr="00A87A47">
        <w:rPr>
          <w:rFonts w:ascii="Arial" w:hAnsi="Arial" w:cs="Arial"/>
          <w:b/>
          <w:i/>
          <w:iCs/>
          <w:color w:val="000000"/>
          <w:sz w:val="22"/>
          <w:szCs w:val="22"/>
        </w:rPr>
        <w:t>Članak</w:t>
      </w:r>
      <w:proofErr w:type="spellEnd"/>
      <w:r w:rsidRPr="00A87A47">
        <w:rPr>
          <w:rFonts w:ascii="Arial" w:hAnsi="Arial" w:cs="Arial"/>
          <w:b/>
          <w:i/>
          <w:iCs/>
          <w:color w:val="000000"/>
          <w:sz w:val="22"/>
          <w:szCs w:val="22"/>
        </w:rPr>
        <w:t xml:space="preserve"> 27. </w:t>
      </w:r>
    </w:p>
    <w:p w14:paraId="4C320715" w14:textId="77777777" w:rsidR="00A9264C" w:rsidRPr="00A87A47" w:rsidRDefault="00A9264C" w:rsidP="00A9264C">
      <w:pPr>
        <w:pStyle w:val="Odlomakpopisa"/>
        <w:numPr>
          <w:ilvl w:val="0"/>
          <w:numId w:val="166"/>
        </w:numPr>
        <w:suppressAutoHyphens/>
        <w:spacing w:after="200"/>
        <w:ind w:left="567" w:hanging="582"/>
        <w:contextualSpacing/>
        <w:jc w:val="both"/>
        <w:rPr>
          <w:rFonts w:ascii="Arial" w:hAnsi="Arial" w:cs="Arial"/>
          <w:b/>
          <w:i/>
          <w:iCs/>
          <w:color w:val="000000"/>
        </w:rPr>
      </w:pPr>
      <w:proofErr w:type="spellStart"/>
      <w:r w:rsidRPr="00A87A47">
        <w:rPr>
          <w:rFonts w:ascii="Arial" w:hAnsi="Arial" w:cs="Arial"/>
          <w:b/>
          <w:i/>
          <w:iCs/>
          <w:color w:val="000000"/>
        </w:rPr>
        <w:t>Novčanom</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kaznom</w:t>
      </w:r>
      <w:proofErr w:type="spellEnd"/>
      <w:r w:rsidRPr="00A87A47">
        <w:rPr>
          <w:rFonts w:ascii="Arial" w:hAnsi="Arial" w:cs="Arial"/>
          <w:b/>
          <w:i/>
          <w:iCs/>
          <w:color w:val="000000"/>
        </w:rPr>
        <w:t xml:space="preserve"> u </w:t>
      </w:r>
      <w:proofErr w:type="spellStart"/>
      <w:r w:rsidRPr="00A87A47">
        <w:rPr>
          <w:rFonts w:ascii="Arial" w:hAnsi="Arial" w:cs="Arial"/>
          <w:b/>
          <w:i/>
          <w:iCs/>
          <w:color w:val="000000"/>
        </w:rPr>
        <w:t>iznosu</w:t>
      </w:r>
      <w:proofErr w:type="spellEnd"/>
      <w:r w:rsidRPr="00A87A47">
        <w:rPr>
          <w:rFonts w:ascii="Arial" w:hAnsi="Arial" w:cs="Arial"/>
          <w:b/>
          <w:i/>
          <w:iCs/>
          <w:color w:val="000000"/>
        </w:rPr>
        <w:t xml:space="preserve"> od 660,00 EUR </w:t>
      </w:r>
      <w:proofErr w:type="spellStart"/>
      <w:r w:rsidRPr="00A87A47">
        <w:rPr>
          <w:rFonts w:ascii="Arial" w:hAnsi="Arial" w:cs="Arial"/>
          <w:b/>
          <w:i/>
          <w:iCs/>
          <w:color w:val="000000"/>
        </w:rPr>
        <w:t>kaznit</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će</w:t>
      </w:r>
      <w:proofErr w:type="spellEnd"/>
      <w:r w:rsidRPr="00A87A47">
        <w:rPr>
          <w:rFonts w:ascii="Arial" w:hAnsi="Arial" w:cs="Arial"/>
          <w:b/>
          <w:i/>
          <w:iCs/>
          <w:color w:val="000000"/>
        </w:rPr>
        <w:t xml:space="preserve"> se za </w:t>
      </w:r>
      <w:proofErr w:type="spellStart"/>
      <w:r w:rsidRPr="00A87A47">
        <w:rPr>
          <w:rFonts w:ascii="Arial" w:hAnsi="Arial" w:cs="Arial"/>
          <w:b/>
          <w:i/>
          <w:iCs/>
          <w:color w:val="000000"/>
        </w:rPr>
        <w:t>prekršaj</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pravna</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osoba</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koja</w:t>
      </w:r>
      <w:proofErr w:type="spellEnd"/>
      <w:r w:rsidRPr="00A87A47">
        <w:rPr>
          <w:rFonts w:ascii="Arial" w:hAnsi="Arial" w:cs="Arial"/>
          <w:b/>
          <w:i/>
          <w:iCs/>
          <w:color w:val="000000"/>
        </w:rPr>
        <w:t xml:space="preserve"> ne </w:t>
      </w:r>
      <w:proofErr w:type="spellStart"/>
      <w:r w:rsidRPr="00A87A47">
        <w:rPr>
          <w:rFonts w:ascii="Arial" w:hAnsi="Arial" w:cs="Arial"/>
          <w:b/>
          <w:i/>
          <w:iCs/>
          <w:color w:val="000000"/>
        </w:rPr>
        <w:t>postupa</w:t>
      </w:r>
      <w:proofErr w:type="spellEnd"/>
      <w:r w:rsidRPr="00A87A47">
        <w:rPr>
          <w:rFonts w:ascii="Arial" w:hAnsi="Arial" w:cs="Arial"/>
          <w:b/>
          <w:i/>
          <w:iCs/>
          <w:color w:val="000000"/>
        </w:rPr>
        <w:t xml:space="preserve"> u </w:t>
      </w:r>
      <w:proofErr w:type="spellStart"/>
      <w:r w:rsidRPr="00A87A47">
        <w:rPr>
          <w:rFonts w:ascii="Arial" w:hAnsi="Arial" w:cs="Arial"/>
          <w:b/>
          <w:i/>
          <w:iCs/>
          <w:color w:val="000000"/>
        </w:rPr>
        <w:t>skladu</w:t>
      </w:r>
      <w:proofErr w:type="spellEnd"/>
      <w:r w:rsidRPr="00A87A47">
        <w:rPr>
          <w:rFonts w:ascii="Arial" w:hAnsi="Arial" w:cs="Arial"/>
          <w:b/>
          <w:i/>
          <w:iCs/>
          <w:color w:val="000000"/>
        </w:rPr>
        <w:t xml:space="preserve"> s </w:t>
      </w:r>
      <w:proofErr w:type="spellStart"/>
      <w:r w:rsidRPr="00A87A47">
        <w:rPr>
          <w:rFonts w:ascii="Arial" w:hAnsi="Arial" w:cs="Arial"/>
          <w:b/>
          <w:i/>
          <w:iCs/>
          <w:color w:val="000000"/>
        </w:rPr>
        <w:t>ovom</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Odlukom</w:t>
      </w:r>
      <w:proofErr w:type="spellEnd"/>
      <w:r w:rsidRPr="00A87A47">
        <w:rPr>
          <w:rFonts w:ascii="Arial" w:hAnsi="Arial" w:cs="Arial"/>
          <w:b/>
          <w:i/>
          <w:iCs/>
          <w:color w:val="000000"/>
        </w:rPr>
        <w:t>.</w:t>
      </w:r>
    </w:p>
    <w:p w14:paraId="364683E0" w14:textId="77777777" w:rsidR="00A9264C" w:rsidRPr="00A87A47" w:rsidRDefault="00A9264C" w:rsidP="00A9264C">
      <w:pPr>
        <w:pStyle w:val="Odlomakpopisa"/>
        <w:ind w:left="567"/>
        <w:jc w:val="both"/>
        <w:rPr>
          <w:rFonts w:ascii="Arial" w:hAnsi="Arial" w:cs="Arial"/>
          <w:b/>
          <w:i/>
          <w:iCs/>
          <w:color w:val="000000"/>
        </w:rPr>
      </w:pPr>
    </w:p>
    <w:p w14:paraId="4A3DFAA5" w14:textId="77777777" w:rsidR="00A9264C" w:rsidRPr="00A87A47" w:rsidRDefault="00A9264C" w:rsidP="00A9264C">
      <w:pPr>
        <w:pStyle w:val="Odlomakpopisa"/>
        <w:numPr>
          <w:ilvl w:val="0"/>
          <w:numId w:val="166"/>
        </w:numPr>
        <w:suppressAutoHyphens/>
        <w:spacing w:after="200"/>
        <w:ind w:left="567" w:hanging="582"/>
        <w:contextualSpacing/>
        <w:jc w:val="both"/>
        <w:rPr>
          <w:rFonts w:ascii="Arial" w:hAnsi="Arial" w:cs="Arial"/>
          <w:b/>
          <w:i/>
          <w:iCs/>
          <w:color w:val="000000"/>
        </w:rPr>
      </w:pPr>
      <w:proofErr w:type="spellStart"/>
      <w:r w:rsidRPr="00A87A47">
        <w:rPr>
          <w:rFonts w:ascii="Arial" w:hAnsi="Arial" w:cs="Arial"/>
          <w:b/>
          <w:i/>
          <w:iCs/>
          <w:color w:val="000000"/>
        </w:rPr>
        <w:t>Novčanom</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kaznom</w:t>
      </w:r>
      <w:proofErr w:type="spellEnd"/>
      <w:r w:rsidRPr="00A87A47">
        <w:rPr>
          <w:rFonts w:ascii="Arial" w:hAnsi="Arial" w:cs="Arial"/>
          <w:b/>
          <w:i/>
          <w:iCs/>
          <w:color w:val="000000"/>
        </w:rPr>
        <w:t xml:space="preserve"> u </w:t>
      </w:r>
      <w:proofErr w:type="spellStart"/>
      <w:r w:rsidRPr="00A87A47">
        <w:rPr>
          <w:rFonts w:ascii="Arial" w:hAnsi="Arial" w:cs="Arial"/>
          <w:b/>
          <w:i/>
          <w:iCs/>
          <w:color w:val="000000"/>
        </w:rPr>
        <w:t>iznosu</w:t>
      </w:r>
      <w:proofErr w:type="spellEnd"/>
      <w:r w:rsidRPr="00A87A47">
        <w:rPr>
          <w:rFonts w:ascii="Arial" w:hAnsi="Arial" w:cs="Arial"/>
          <w:b/>
          <w:i/>
          <w:iCs/>
          <w:color w:val="000000"/>
        </w:rPr>
        <w:t xml:space="preserve"> od 330,00 EUR </w:t>
      </w:r>
      <w:proofErr w:type="spellStart"/>
      <w:r w:rsidRPr="00A87A47">
        <w:rPr>
          <w:rFonts w:ascii="Arial" w:hAnsi="Arial" w:cs="Arial"/>
          <w:b/>
          <w:i/>
          <w:iCs/>
          <w:color w:val="000000"/>
        </w:rPr>
        <w:t>kaznit</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će</w:t>
      </w:r>
      <w:proofErr w:type="spellEnd"/>
      <w:r w:rsidRPr="00A87A47">
        <w:rPr>
          <w:rFonts w:ascii="Arial" w:hAnsi="Arial" w:cs="Arial"/>
          <w:b/>
          <w:i/>
          <w:iCs/>
          <w:color w:val="000000"/>
        </w:rPr>
        <w:t xml:space="preserve"> se </w:t>
      </w:r>
      <w:proofErr w:type="spellStart"/>
      <w:r w:rsidRPr="00A87A47">
        <w:rPr>
          <w:rFonts w:ascii="Arial" w:hAnsi="Arial" w:cs="Arial"/>
          <w:b/>
          <w:i/>
          <w:iCs/>
          <w:color w:val="000000"/>
        </w:rPr>
        <w:t>fizička</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osoba</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obrtnik</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i</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osoba</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koja</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obavlja</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drugu</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samostalnu</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djelatnost</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koja</w:t>
      </w:r>
      <w:proofErr w:type="spellEnd"/>
      <w:r w:rsidRPr="00A87A47">
        <w:rPr>
          <w:rFonts w:ascii="Arial" w:hAnsi="Arial" w:cs="Arial"/>
          <w:b/>
          <w:i/>
          <w:iCs/>
          <w:color w:val="000000"/>
        </w:rPr>
        <w:t xml:space="preserve"> ne </w:t>
      </w:r>
      <w:proofErr w:type="spellStart"/>
      <w:r w:rsidRPr="00A87A47">
        <w:rPr>
          <w:rFonts w:ascii="Arial" w:hAnsi="Arial" w:cs="Arial"/>
          <w:b/>
          <w:i/>
          <w:iCs/>
          <w:color w:val="000000"/>
        </w:rPr>
        <w:t>postupa</w:t>
      </w:r>
      <w:proofErr w:type="spellEnd"/>
      <w:r w:rsidRPr="00A87A47">
        <w:rPr>
          <w:rFonts w:ascii="Arial" w:hAnsi="Arial" w:cs="Arial"/>
          <w:b/>
          <w:i/>
          <w:iCs/>
          <w:color w:val="000000"/>
        </w:rPr>
        <w:t xml:space="preserve"> u </w:t>
      </w:r>
      <w:proofErr w:type="spellStart"/>
      <w:r w:rsidRPr="00A87A47">
        <w:rPr>
          <w:rFonts w:ascii="Arial" w:hAnsi="Arial" w:cs="Arial"/>
          <w:b/>
          <w:i/>
          <w:iCs/>
          <w:color w:val="000000"/>
        </w:rPr>
        <w:t>skladu</w:t>
      </w:r>
      <w:proofErr w:type="spellEnd"/>
      <w:r w:rsidRPr="00A87A47">
        <w:rPr>
          <w:rFonts w:ascii="Arial" w:hAnsi="Arial" w:cs="Arial"/>
          <w:b/>
          <w:i/>
          <w:iCs/>
          <w:color w:val="000000"/>
        </w:rPr>
        <w:t xml:space="preserve"> s </w:t>
      </w:r>
      <w:proofErr w:type="spellStart"/>
      <w:r w:rsidRPr="00A87A47">
        <w:rPr>
          <w:rFonts w:ascii="Arial" w:hAnsi="Arial" w:cs="Arial"/>
          <w:b/>
          <w:i/>
          <w:iCs/>
          <w:color w:val="000000"/>
        </w:rPr>
        <w:t>ovom</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Odlukom</w:t>
      </w:r>
      <w:proofErr w:type="spellEnd"/>
    </w:p>
    <w:p w14:paraId="46C576B7" w14:textId="77777777" w:rsidR="00A9264C" w:rsidRPr="00A87A47" w:rsidRDefault="00A9264C" w:rsidP="00A9264C">
      <w:pPr>
        <w:pStyle w:val="Odlomakpopisa"/>
        <w:rPr>
          <w:rFonts w:ascii="Arial" w:hAnsi="Arial" w:cs="Arial"/>
          <w:b/>
          <w:i/>
          <w:iCs/>
          <w:color w:val="000000"/>
        </w:rPr>
      </w:pPr>
    </w:p>
    <w:p w14:paraId="20681E1A" w14:textId="77777777" w:rsidR="00A9264C" w:rsidRPr="00A87A47" w:rsidRDefault="00A9264C" w:rsidP="00A9264C">
      <w:pPr>
        <w:pStyle w:val="Odlomakpopisa"/>
        <w:numPr>
          <w:ilvl w:val="0"/>
          <w:numId w:val="166"/>
        </w:numPr>
        <w:suppressAutoHyphens/>
        <w:spacing w:after="200"/>
        <w:ind w:left="567" w:hanging="582"/>
        <w:contextualSpacing/>
        <w:jc w:val="both"/>
        <w:rPr>
          <w:rFonts w:ascii="Arial" w:hAnsi="Arial" w:cs="Arial"/>
          <w:b/>
          <w:i/>
          <w:iCs/>
          <w:color w:val="000000"/>
        </w:rPr>
      </w:pPr>
      <w:proofErr w:type="spellStart"/>
      <w:r w:rsidRPr="00A87A47">
        <w:rPr>
          <w:rFonts w:ascii="Arial" w:hAnsi="Arial" w:cs="Arial"/>
          <w:b/>
          <w:i/>
          <w:iCs/>
          <w:color w:val="000000"/>
        </w:rPr>
        <w:t>Novčanom</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kaznom</w:t>
      </w:r>
      <w:proofErr w:type="spellEnd"/>
      <w:r w:rsidRPr="00A87A47">
        <w:rPr>
          <w:rFonts w:ascii="Arial" w:hAnsi="Arial" w:cs="Arial"/>
          <w:b/>
          <w:i/>
          <w:iCs/>
          <w:color w:val="000000"/>
        </w:rPr>
        <w:t xml:space="preserve"> u </w:t>
      </w:r>
      <w:proofErr w:type="spellStart"/>
      <w:r w:rsidRPr="00A87A47">
        <w:rPr>
          <w:rFonts w:ascii="Arial" w:hAnsi="Arial" w:cs="Arial"/>
          <w:b/>
          <w:i/>
          <w:iCs/>
          <w:color w:val="000000"/>
        </w:rPr>
        <w:t>iznosu</w:t>
      </w:r>
      <w:proofErr w:type="spellEnd"/>
      <w:r w:rsidRPr="00A87A47">
        <w:rPr>
          <w:rFonts w:ascii="Arial" w:hAnsi="Arial" w:cs="Arial"/>
          <w:b/>
          <w:i/>
          <w:iCs/>
          <w:color w:val="000000"/>
        </w:rPr>
        <w:t xml:space="preserve"> od 130,00 EUR </w:t>
      </w:r>
      <w:proofErr w:type="spellStart"/>
      <w:r w:rsidRPr="00A87A47">
        <w:rPr>
          <w:rFonts w:ascii="Arial" w:hAnsi="Arial" w:cs="Arial"/>
          <w:b/>
          <w:i/>
          <w:iCs/>
          <w:color w:val="000000"/>
        </w:rPr>
        <w:t>kaznit</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će</w:t>
      </w:r>
      <w:proofErr w:type="spellEnd"/>
      <w:r w:rsidRPr="00A87A47">
        <w:rPr>
          <w:rFonts w:ascii="Arial" w:hAnsi="Arial" w:cs="Arial"/>
          <w:b/>
          <w:i/>
          <w:iCs/>
          <w:color w:val="000000"/>
        </w:rPr>
        <w:t xml:space="preserve"> se </w:t>
      </w:r>
      <w:proofErr w:type="spellStart"/>
      <w:r w:rsidRPr="00A87A47">
        <w:rPr>
          <w:rFonts w:ascii="Arial" w:hAnsi="Arial" w:cs="Arial"/>
          <w:b/>
          <w:i/>
          <w:iCs/>
          <w:color w:val="000000"/>
        </w:rPr>
        <w:t>fizička</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osoba</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i</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odgovorna</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osoba</w:t>
      </w:r>
      <w:proofErr w:type="spellEnd"/>
      <w:r w:rsidRPr="00A87A47">
        <w:rPr>
          <w:rFonts w:ascii="Arial" w:hAnsi="Arial" w:cs="Arial"/>
          <w:b/>
          <w:i/>
          <w:iCs/>
          <w:color w:val="000000"/>
        </w:rPr>
        <w:t xml:space="preserve"> u </w:t>
      </w:r>
      <w:proofErr w:type="spellStart"/>
      <w:r w:rsidRPr="00A87A47">
        <w:rPr>
          <w:rFonts w:ascii="Arial" w:hAnsi="Arial" w:cs="Arial"/>
          <w:b/>
          <w:i/>
          <w:iCs/>
          <w:color w:val="000000"/>
        </w:rPr>
        <w:t>pravnoj</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osobi</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koja</w:t>
      </w:r>
      <w:proofErr w:type="spellEnd"/>
      <w:r w:rsidRPr="00A87A47">
        <w:rPr>
          <w:rFonts w:ascii="Arial" w:hAnsi="Arial" w:cs="Arial"/>
          <w:b/>
          <w:i/>
          <w:iCs/>
          <w:color w:val="000000"/>
        </w:rPr>
        <w:t xml:space="preserve"> ne </w:t>
      </w:r>
      <w:proofErr w:type="spellStart"/>
      <w:r w:rsidRPr="00A87A47">
        <w:rPr>
          <w:rFonts w:ascii="Arial" w:hAnsi="Arial" w:cs="Arial"/>
          <w:b/>
          <w:i/>
          <w:iCs/>
          <w:color w:val="000000"/>
        </w:rPr>
        <w:t>postupa</w:t>
      </w:r>
      <w:proofErr w:type="spellEnd"/>
      <w:r w:rsidRPr="00A87A47">
        <w:rPr>
          <w:rFonts w:ascii="Arial" w:hAnsi="Arial" w:cs="Arial"/>
          <w:b/>
          <w:i/>
          <w:iCs/>
          <w:color w:val="000000"/>
        </w:rPr>
        <w:t xml:space="preserve"> u </w:t>
      </w:r>
      <w:proofErr w:type="spellStart"/>
      <w:r w:rsidRPr="00A87A47">
        <w:rPr>
          <w:rFonts w:ascii="Arial" w:hAnsi="Arial" w:cs="Arial"/>
          <w:b/>
          <w:i/>
          <w:iCs/>
          <w:color w:val="000000"/>
        </w:rPr>
        <w:t>skladu</w:t>
      </w:r>
      <w:proofErr w:type="spellEnd"/>
      <w:r w:rsidRPr="00A87A47">
        <w:rPr>
          <w:rFonts w:ascii="Arial" w:hAnsi="Arial" w:cs="Arial"/>
          <w:b/>
          <w:i/>
          <w:iCs/>
          <w:color w:val="000000"/>
        </w:rPr>
        <w:t xml:space="preserve"> s </w:t>
      </w:r>
      <w:proofErr w:type="spellStart"/>
      <w:r w:rsidRPr="00A87A47">
        <w:rPr>
          <w:rFonts w:ascii="Arial" w:hAnsi="Arial" w:cs="Arial"/>
          <w:b/>
          <w:i/>
          <w:iCs/>
          <w:color w:val="000000"/>
        </w:rPr>
        <w:t>ovom</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Odlukom</w:t>
      </w:r>
      <w:proofErr w:type="spellEnd"/>
      <w:r w:rsidRPr="00A87A47">
        <w:rPr>
          <w:rFonts w:ascii="Arial" w:hAnsi="Arial" w:cs="Arial"/>
          <w:b/>
          <w:i/>
          <w:iCs/>
          <w:color w:val="000000"/>
        </w:rPr>
        <w:t xml:space="preserve">. </w:t>
      </w:r>
    </w:p>
    <w:p w14:paraId="55579A32" w14:textId="77777777" w:rsidR="00A9264C" w:rsidRPr="00A87A47" w:rsidRDefault="00A9264C" w:rsidP="00A9264C">
      <w:pPr>
        <w:pStyle w:val="Odlomakpopisa"/>
        <w:rPr>
          <w:rFonts w:ascii="Arial" w:hAnsi="Arial" w:cs="Arial"/>
          <w:b/>
          <w:i/>
          <w:iCs/>
          <w:color w:val="000000"/>
        </w:rPr>
      </w:pPr>
    </w:p>
    <w:p w14:paraId="1CC34656" w14:textId="77777777" w:rsidR="00A9264C" w:rsidRDefault="00A9264C" w:rsidP="00A9264C">
      <w:pPr>
        <w:ind w:left="10" w:right="5" w:hanging="10"/>
        <w:contextualSpacing/>
        <w:jc w:val="center"/>
        <w:rPr>
          <w:rFonts w:ascii="Arial" w:hAnsi="Arial" w:cs="Arial"/>
          <w:b/>
          <w:i/>
          <w:iCs/>
          <w:color w:val="000000"/>
          <w:sz w:val="22"/>
          <w:szCs w:val="22"/>
        </w:rPr>
      </w:pPr>
    </w:p>
    <w:p w14:paraId="0A6E0060" w14:textId="77777777" w:rsidR="00A9264C" w:rsidRDefault="00A9264C" w:rsidP="00A9264C">
      <w:pPr>
        <w:ind w:left="10" w:right="5" w:hanging="10"/>
        <w:contextualSpacing/>
        <w:jc w:val="center"/>
        <w:rPr>
          <w:rFonts w:ascii="Arial" w:hAnsi="Arial" w:cs="Arial"/>
          <w:b/>
          <w:i/>
          <w:iCs/>
          <w:color w:val="000000"/>
          <w:sz w:val="22"/>
          <w:szCs w:val="22"/>
        </w:rPr>
      </w:pPr>
    </w:p>
    <w:p w14:paraId="39112004" w14:textId="77777777" w:rsidR="00A9264C" w:rsidRPr="00A87A47" w:rsidRDefault="00A9264C" w:rsidP="00A9264C">
      <w:pPr>
        <w:ind w:left="10" w:right="5" w:hanging="10"/>
        <w:contextualSpacing/>
        <w:jc w:val="center"/>
        <w:rPr>
          <w:rFonts w:ascii="Arial" w:hAnsi="Arial" w:cs="Arial"/>
          <w:b/>
          <w:i/>
          <w:iCs/>
          <w:color w:val="000000"/>
          <w:sz w:val="22"/>
          <w:szCs w:val="22"/>
        </w:rPr>
      </w:pPr>
      <w:proofErr w:type="spellStart"/>
      <w:r w:rsidRPr="00A87A47">
        <w:rPr>
          <w:rFonts w:ascii="Arial" w:hAnsi="Arial" w:cs="Arial"/>
          <w:b/>
          <w:i/>
          <w:iCs/>
          <w:color w:val="000000"/>
          <w:sz w:val="22"/>
          <w:szCs w:val="22"/>
        </w:rPr>
        <w:t>Članak</w:t>
      </w:r>
      <w:proofErr w:type="spellEnd"/>
      <w:r w:rsidRPr="00A87A47">
        <w:rPr>
          <w:rFonts w:ascii="Arial" w:hAnsi="Arial" w:cs="Arial"/>
          <w:b/>
          <w:i/>
          <w:iCs/>
          <w:color w:val="000000"/>
          <w:sz w:val="22"/>
          <w:szCs w:val="22"/>
        </w:rPr>
        <w:t xml:space="preserve"> 27 a. </w:t>
      </w:r>
    </w:p>
    <w:p w14:paraId="61061BAF" w14:textId="77777777" w:rsidR="00A9264C" w:rsidRPr="00A87A47" w:rsidRDefault="00A9264C" w:rsidP="00A9264C">
      <w:pPr>
        <w:pStyle w:val="Odlomakpopisa"/>
        <w:numPr>
          <w:ilvl w:val="0"/>
          <w:numId w:val="167"/>
        </w:numPr>
        <w:suppressAutoHyphens/>
        <w:spacing w:after="200"/>
        <w:contextualSpacing/>
        <w:jc w:val="both"/>
        <w:rPr>
          <w:rFonts w:ascii="Arial" w:hAnsi="Arial" w:cs="Arial"/>
          <w:b/>
          <w:i/>
          <w:iCs/>
          <w:color w:val="000000"/>
        </w:rPr>
      </w:pPr>
      <w:proofErr w:type="spellStart"/>
      <w:r w:rsidRPr="00A87A47">
        <w:rPr>
          <w:rFonts w:ascii="Arial" w:hAnsi="Arial" w:cs="Arial"/>
          <w:b/>
          <w:i/>
          <w:iCs/>
          <w:color w:val="000000"/>
        </w:rPr>
        <w:t>Novčanom</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kaznom</w:t>
      </w:r>
      <w:proofErr w:type="spellEnd"/>
      <w:r w:rsidRPr="00A87A47">
        <w:rPr>
          <w:rFonts w:ascii="Arial" w:hAnsi="Arial" w:cs="Arial"/>
          <w:b/>
          <w:i/>
          <w:iCs/>
          <w:color w:val="000000"/>
        </w:rPr>
        <w:t xml:space="preserve"> u </w:t>
      </w:r>
      <w:proofErr w:type="spellStart"/>
      <w:r w:rsidRPr="00A87A47">
        <w:rPr>
          <w:rFonts w:ascii="Arial" w:hAnsi="Arial" w:cs="Arial"/>
          <w:b/>
          <w:i/>
          <w:iCs/>
          <w:color w:val="000000"/>
        </w:rPr>
        <w:t>iznosu</w:t>
      </w:r>
      <w:proofErr w:type="spellEnd"/>
      <w:r w:rsidRPr="00A87A47">
        <w:rPr>
          <w:rFonts w:ascii="Arial" w:hAnsi="Arial" w:cs="Arial"/>
          <w:b/>
          <w:i/>
          <w:iCs/>
          <w:color w:val="000000"/>
        </w:rPr>
        <w:t xml:space="preserve"> od 1.320,00 EUR </w:t>
      </w:r>
      <w:proofErr w:type="spellStart"/>
      <w:r w:rsidRPr="00A87A47">
        <w:rPr>
          <w:rFonts w:ascii="Arial" w:hAnsi="Arial" w:cs="Arial"/>
          <w:b/>
          <w:i/>
          <w:iCs/>
          <w:color w:val="000000"/>
        </w:rPr>
        <w:t>kaznit</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će</w:t>
      </w:r>
      <w:proofErr w:type="spellEnd"/>
      <w:r w:rsidRPr="00A87A47">
        <w:rPr>
          <w:rFonts w:ascii="Arial" w:hAnsi="Arial" w:cs="Arial"/>
          <w:b/>
          <w:i/>
          <w:iCs/>
          <w:color w:val="000000"/>
        </w:rPr>
        <w:t xml:space="preserve"> se za </w:t>
      </w:r>
      <w:proofErr w:type="spellStart"/>
      <w:r w:rsidRPr="00A87A47">
        <w:rPr>
          <w:rFonts w:ascii="Arial" w:hAnsi="Arial" w:cs="Arial"/>
          <w:b/>
          <w:i/>
          <w:iCs/>
          <w:color w:val="000000"/>
        </w:rPr>
        <w:t>prekršaj</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pravna</w:t>
      </w:r>
      <w:proofErr w:type="spellEnd"/>
      <w:r w:rsidRPr="00A87A47">
        <w:rPr>
          <w:rFonts w:ascii="Arial" w:hAnsi="Arial" w:cs="Arial"/>
          <w:b/>
          <w:i/>
          <w:iCs/>
          <w:color w:val="000000"/>
        </w:rPr>
        <w:t xml:space="preserve"> </w:t>
      </w:r>
      <w:proofErr w:type="spellStart"/>
      <w:proofErr w:type="gramStart"/>
      <w:r w:rsidRPr="00A87A47">
        <w:rPr>
          <w:rFonts w:ascii="Arial" w:hAnsi="Arial" w:cs="Arial"/>
          <w:b/>
          <w:i/>
          <w:iCs/>
          <w:color w:val="000000"/>
        </w:rPr>
        <w:t>osoba</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ako</w:t>
      </w:r>
      <w:proofErr w:type="spellEnd"/>
      <w:proofErr w:type="gramEnd"/>
      <w:r w:rsidRPr="00A87A47">
        <w:rPr>
          <w:rFonts w:ascii="Arial" w:hAnsi="Arial" w:cs="Arial"/>
          <w:b/>
          <w:i/>
          <w:iCs/>
          <w:color w:val="000000"/>
        </w:rPr>
        <w:t xml:space="preserve"> ne </w:t>
      </w:r>
      <w:proofErr w:type="spellStart"/>
      <w:r w:rsidRPr="00A87A47">
        <w:rPr>
          <w:rFonts w:ascii="Arial" w:hAnsi="Arial" w:cs="Arial"/>
          <w:b/>
          <w:i/>
          <w:iCs/>
          <w:color w:val="000000"/>
        </w:rPr>
        <w:t>omogući</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nadzor</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komunalnom</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redaru</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odnosno</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ako</w:t>
      </w:r>
      <w:proofErr w:type="spellEnd"/>
      <w:r w:rsidRPr="00A87A47">
        <w:rPr>
          <w:rFonts w:ascii="Arial" w:hAnsi="Arial" w:cs="Arial"/>
          <w:b/>
          <w:i/>
          <w:iCs/>
          <w:color w:val="000000"/>
        </w:rPr>
        <w:t xml:space="preserve"> ne </w:t>
      </w:r>
      <w:proofErr w:type="spellStart"/>
      <w:r w:rsidRPr="00A87A47">
        <w:rPr>
          <w:rFonts w:ascii="Arial" w:hAnsi="Arial" w:cs="Arial"/>
          <w:b/>
          <w:i/>
          <w:iCs/>
          <w:color w:val="000000"/>
        </w:rPr>
        <w:t>postupi</w:t>
      </w:r>
      <w:proofErr w:type="spellEnd"/>
      <w:r w:rsidRPr="00A87A47">
        <w:rPr>
          <w:rFonts w:ascii="Arial" w:hAnsi="Arial" w:cs="Arial"/>
          <w:b/>
          <w:i/>
          <w:iCs/>
          <w:color w:val="000000"/>
        </w:rPr>
        <w:t xml:space="preserve"> po </w:t>
      </w:r>
      <w:proofErr w:type="spellStart"/>
      <w:r w:rsidRPr="00A87A47">
        <w:rPr>
          <w:rFonts w:ascii="Arial" w:hAnsi="Arial" w:cs="Arial"/>
          <w:b/>
          <w:i/>
          <w:iCs/>
          <w:color w:val="000000"/>
        </w:rPr>
        <w:t>izvršnom</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rješenju</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komunalnog</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redara</w:t>
      </w:r>
      <w:proofErr w:type="spellEnd"/>
      <w:r w:rsidRPr="00A87A47">
        <w:rPr>
          <w:rFonts w:ascii="Arial" w:hAnsi="Arial" w:cs="Arial"/>
          <w:b/>
          <w:i/>
          <w:iCs/>
          <w:color w:val="000000"/>
        </w:rPr>
        <w:t>.</w:t>
      </w:r>
    </w:p>
    <w:p w14:paraId="4260E76F" w14:textId="77777777" w:rsidR="00A9264C" w:rsidRPr="00A87A47" w:rsidRDefault="00A9264C" w:rsidP="00A9264C">
      <w:pPr>
        <w:pStyle w:val="Odlomakpopisa"/>
        <w:ind w:left="345"/>
        <w:jc w:val="both"/>
        <w:rPr>
          <w:rFonts w:ascii="Arial" w:hAnsi="Arial" w:cs="Arial"/>
          <w:b/>
          <w:i/>
          <w:iCs/>
          <w:color w:val="000000"/>
        </w:rPr>
      </w:pPr>
    </w:p>
    <w:p w14:paraId="1A9B6584" w14:textId="77777777" w:rsidR="00A9264C" w:rsidRPr="00A87A47" w:rsidRDefault="00A9264C" w:rsidP="00A9264C">
      <w:pPr>
        <w:pStyle w:val="Odlomakpopisa"/>
        <w:numPr>
          <w:ilvl w:val="0"/>
          <w:numId w:val="167"/>
        </w:numPr>
        <w:suppressAutoHyphens/>
        <w:spacing w:after="200"/>
        <w:contextualSpacing/>
        <w:jc w:val="both"/>
        <w:rPr>
          <w:rFonts w:ascii="Arial" w:hAnsi="Arial" w:cs="Arial"/>
          <w:b/>
          <w:i/>
          <w:iCs/>
          <w:color w:val="000000"/>
        </w:rPr>
      </w:pPr>
      <w:proofErr w:type="spellStart"/>
      <w:r w:rsidRPr="00A87A47">
        <w:rPr>
          <w:rFonts w:ascii="Arial" w:hAnsi="Arial" w:cs="Arial"/>
          <w:b/>
          <w:i/>
          <w:iCs/>
          <w:color w:val="000000"/>
        </w:rPr>
        <w:t>Novčanom</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kaznom</w:t>
      </w:r>
      <w:proofErr w:type="spellEnd"/>
      <w:r w:rsidRPr="00A87A47">
        <w:rPr>
          <w:rFonts w:ascii="Arial" w:hAnsi="Arial" w:cs="Arial"/>
          <w:b/>
          <w:i/>
          <w:iCs/>
          <w:color w:val="000000"/>
        </w:rPr>
        <w:t xml:space="preserve"> u </w:t>
      </w:r>
      <w:proofErr w:type="spellStart"/>
      <w:r w:rsidRPr="00A87A47">
        <w:rPr>
          <w:rFonts w:ascii="Arial" w:hAnsi="Arial" w:cs="Arial"/>
          <w:b/>
          <w:i/>
          <w:iCs/>
          <w:color w:val="000000"/>
        </w:rPr>
        <w:t>iznosu</w:t>
      </w:r>
      <w:proofErr w:type="spellEnd"/>
      <w:r w:rsidRPr="00A87A47">
        <w:rPr>
          <w:rFonts w:ascii="Arial" w:hAnsi="Arial" w:cs="Arial"/>
          <w:b/>
          <w:i/>
          <w:iCs/>
          <w:color w:val="000000"/>
        </w:rPr>
        <w:t xml:space="preserve"> od 660,00 EUR </w:t>
      </w:r>
      <w:proofErr w:type="spellStart"/>
      <w:r w:rsidRPr="00A87A47">
        <w:rPr>
          <w:rFonts w:ascii="Arial" w:hAnsi="Arial" w:cs="Arial"/>
          <w:b/>
          <w:i/>
          <w:iCs/>
          <w:color w:val="000000"/>
        </w:rPr>
        <w:t>kaznit</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će</w:t>
      </w:r>
      <w:proofErr w:type="spellEnd"/>
      <w:r w:rsidRPr="00A87A47">
        <w:rPr>
          <w:rFonts w:ascii="Arial" w:hAnsi="Arial" w:cs="Arial"/>
          <w:b/>
          <w:i/>
          <w:iCs/>
          <w:color w:val="000000"/>
        </w:rPr>
        <w:t xml:space="preserve"> se za </w:t>
      </w:r>
      <w:proofErr w:type="spellStart"/>
      <w:r w:rsidRPr="00A87A47">
        <w:rPr>
          <w:rFonts w:ascii="Arial" w:hAnsi="Arial" w:cs="Arial"/>
          <w:b/>
          <w:i/>
          <w:iCs/>
          <w:color w:val="000000"/>
        </w:rPr>
        <w:t>prekršaj</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fizička</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osoba</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i</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obrtnik</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koja</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obavlja</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drugu</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samostalnu</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djelatnost</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odnosno</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ako</w:t>
      </w:r>
      <w:proofErr w:type="spellEnd"/>
      <w:r w:rsidRPr="00A87A47">
        <w:rPr>
          <w:rFonts w:ascii="Arial" w:hAnsi="Arial" w:cs="Arial"/>
          <w:b/>
          <w:i/>
          <w:iCs/>
          <w:color w:val="000000"/>
        </w:rPr>
        <w:t xml:space="preserve"> ne </w:t>
      </w:r>
      <w:proofErr w:type="spellStart"/>
      <w:r w:rsidRPr="00A87A47">
        <w:rPr>
          <w:rFonts w:ascii="Arial" w:hAnsi="Arial" w:cs="Arial"/>
          <w:b/>
          <w:i/>
          <w:iCs/>
          <w:color w:val="000000"/>
        </w:rPr>
        <w:t>omogući</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nadzor</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komunalnom</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redaru</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te</w:t>
      </w:r>
      <w:proofErr w:type="spellEnd"/>
      <w:r w:rsidRPr="00A87A47">
        <w:rPr>
          <w:rFonts w:ascii="Arial" w:hAnsi="Arial" w:cs="Arial"/>
          <w:b/>
          <w:i/>
          <w:iCs/>
          <w:color w:val="000000"/>
        </w:rPr>
        <w:t xml:space="preserve"> ne </w:t>
      </w:r>
      <w:proofErr w:type="spellStart"/>
      <w:r w:rsidRPr="00A87A47">
        <w:rPr>
          <w:rFonts w:ascii="Arial" w:hAnsi="Arial" w:cs="Arial"/>
          <w:b/>
          <w:i/>
          <w:iCs/>
          <w:color w:val="000000"/>
        </w:rPr>
        <w:t>postupi</w:t>
      </w:r>
      <w:proofErr w:type="spellEnd"/>
      <w:r w:rsidRPr="00A87A47">
        <w:rPr>
          <w:rFonts w:ascii="Arial" w:hAnsi="Arial" w:cs="Arial"/>
          <w:b/>
          <w:i/>
          <w:iCs/>
          <w:color w:val="000000"/>
        </w:rPr>
        <w:t xml:space="preserve"> po </w:t>
      </w:r>
      <w:proofErr w:type="spellStart"/>
      <w:r w:rsidRPr="00A87A47">
        <w:rPr>
          <w:rFonts w:ascii="Arial" w:hAnsi="Arial" w:cs="Arial"/>
          <w:b/>
          <w:i/>
          <w:iCs/>
          <w:color w:val="000000"/>
        </w:rPr>
        <w:t>izvršnom</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rješenju</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komunalnog</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redara</w:t>
      </w:r>
      <w:proofErr w:type="spellEnd"/>
      <w:r w:rsidRPr="00A87A47">
        <w:rPr>
          <w:rFonts w:ascii="Arial" w:hAnsi="Arial" w:cs="Arial"/>
          <w:b/>
          <w:i/>
          <w:iCs/>
          <w:color w:val="000000"/>
        </w:rPr>
        <w:t>.</w:t>
      </w:r>
    </w:p>
    <w:p w14:paraId="56924AC6" w14:textId="77777777" w:rsidR="00A9264C" w:rsidRPr="00A87A47" w:rsidRDefault="00A9264C" w:rsidP="00A9264C">
      <w:pPr>
        <w:pStyle w:val="Odlomakpopisa"/>
        <w:ind w:left="345"/>
        <w:jc w:val="both"/>
        <w:rPr>
          <w:rFonts w:ascii="Arial" w:hAnsi="Arial" w:cs="Arial"/>
          <w:b/>
          <w:i/>
          <w:iCs/>
          <w:color w:val="000000"/>
        </w:rPr>
      </w:pPr>
    </w:p>
    <w:p w14:paraId="454B7541" w14:textId="77777777" w:rsidR="00A9264C" w:rsidRPr="00A87A47" w:rsidRDefault="00A9264C" w:rsidP="00A9264C">
      <w:pPr>
        <w:pStyle w:val="Odlomakpopisa"/>
        <w:numPr>
          <w:ilvl w:val="0"/>
          <w:numId w:val="167"/>
        </w:numPr>
        <w:suppressAutoHyphens/>
        <w:spacing w:after="200"/>
        <w:contextualSpacing/>
        <w:jc w:val="both"/>
        <w:rPr>
          <w:rFonts w:ascii="Arial" w:hAnsi="Arial" w:cs="Arial"/>
          <w:b/>
          <w:i/>
          <w:iCs/>
          <w:color w:val="000000"/>
        </w:rPr>
      </w:pPr>
      <w:proofErr w:type="spellStart"/>
      <w:r w:rsidRPr="00A87A47">
        <w:rPr>
          <w:rFonts w:ascii="Arial" w:hAnsi="Arial" w:cs="Arial"/>
          <w:b/>
          <w:i/>
          <w:iCs/>
          <w:color w:val="000000"/>
        </w:rPr>
        <w:lastRenderedPageBreak/>
        <w:t>Novčanom</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kaznom</w:t>
      </w:r>
      <w:proofErr w:type="spellEnd"/>
      <w:r w:rsidRPr="00A87A47">
        <w:rPr>
          <w:rFonts w:ascii="Arial" w:hAnsi="Arial" w:cs="Arial"/>
          <w:b/>
          <w:i/>
          <w:iCs/>
          <w:color w:val="000000"/>
        </w:rPr>
        <w:t xml:space="preserve"> u </w:t>
      </w:r>
      <w:proofErr w:type="spellStart"/>
      <w:r w:rsidRPr="00A87A47">
        <w:rPr>
          <w:rFonts w:ascii="Arial" w:hAnsi="Arial" w:cs="Arial"/>
          <w:b/>
          <w:i/>
          <w:iCs/>
          <w:color w:val="000000"/>
        </w:rPr>
        <w:t>iznosu</w:t>
      </w:r>
      <w:proofErr w:type="spellEnd"/>
      <w:r w:rsidRPr="00A87A47">
        <w:rPr>
          <w:rFonts w:ascii="Arial" w:hAnsi="Arial" w:cs="Arial"/>
          <w:b/>
          <w:i/>
          <w:iCs/>
          <w:color w:val="000000"/>
        </w:rPr>
        <w:t xml:space="preserve"> od 260,00 EUR </w:t>
      </w:r>
      <w:proofErr w:type="spellStart"/>
      <w:r w:rsidRPr="00A87A47">
        <w:rPr>
          <w:rFonts w:ascii="Arial" w:hAnsi="Arial" w:cs="Arial"/>
          <w:b/>
          <w:i/>
          <w:iCs/>
          <w:color w:val="000000"/>
        </w:rPr>
        <w:t>kaznit</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će</w:t>
      </w:r>
      <w:proofErr w:type="spellEnd"/>
      <w:r w:rsidRPr="00A87A47">
        <w:rPr>
          <w:rFonts w:ascii="Arial" w:hAnsi="Arial" w:cs="Arial"/>
          <w:b/>
          <w:i/>
          <w:iCs/>
          <w:color w:val="000000"/>
        </w:rPr>
        <w:t xml:space="preserve"> se </w:t>
      </w:r>
      <w:proofErr w:type="spellStart"/>
      <w:r w:rsidRPr="00A87A47">
        <w:rPr>
          <w:rFonts w:ascii="Arial" w:hAnsi="Arial" w:cs="Arial"/>
          <w:b/>
          <w:i/>
          <w:iCs/>
          <w:color w:val="000000"/>
        </w:rPr>
        <w:t>fizička</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osoba</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i</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odgovorna</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osoba</w:t>
      </w:r>
      <w:proofErr w:type="spellEnd"/>
      <w:r w:rsidRPr="00A87A47">
        <w:rPr>
          <w:rFonts w:ascii="Arial" w:hAnsi="Arial" w:cs="Arial"/>
          <w:b/>
          <w:i/>
          <w:iCs/>
          <w:color w:val="000000"/>
        </w:rPr>
        <w:t xml:space="preserve"> u </w:t>
      </w:r>
      <w:proofErr w:type="spellStart"/>
      <w:r w:rsidRPr="00A87A47">
        <w:rPr>
          <w:rFonts w:ascii="Arial" w:hAnsi="Arial" w:cs="Arial"/>
          <w:b/>
          <w:i/>
          <w:iCs/>
          <w:color w:val="000000"/>
        </w:rPr>
        <w:t>pravnoj</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osoba</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ako</w:t>
      </w:r>
      <w:proofErr w:type="spellEnd"/>
      <w:r w:rsidRPr="00A87A47">
        <w:rPr>
          <w:rFonts w:ascii="Arial" w:hAnsi="Arial" w:cs="Arial"/>
          <w:b/>
          <w:i/>
          <w:iCs/>
          <w:color w:val="000000"/>
        </w:rPr>
        <w:t xml:space="preserve"> ne </w:t>
      </w:r>
      <w:proofErr w:type="spellStart"/>
      <w:r w:rsidRPr="00A87A47">
        <w:rPr>
          <w:rFonts w:ascii="Arial" w:hAnsi="Arial" w:cs="Arial"/>
          <w:b/>
          <w:i/>
          <w:iCs/>
          <w:color w:val="000000"/>
        </w:rPr>
        <w:t>omogući</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nadzor</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komunalnom</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redaru</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odnosno</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ako</w:t>
      </w:r>
      <w:proofErr w:type="spellEnd"/>
      <w:r w:rsidRPr="00A87A47">
        <w:rPr>
          <w:rFonts w:ascii="Arial" w:hAnsi="Arial" w:cs="Arial"/>
          <w:b/>
          <w:i/>
          <w:iCs/>
          <w:color w:val="000000"/>
        </w:rPr>
        <w:t xml:space="preserve"> ne </w:t>
      </w:r>
      <w:proofErr w:type="spellStart"/>
      <w:r w:rsidRPr="00A87A47">
        <w:rPr>
          <w:rFonts w:ascii="Arial" w:hAnsi="Arial" w:cs="Arial"/>
          <w:b/>
          <w:i/>
          <w:iCs/>
          <w:color w:val="000000"/>
        </w:rPr>
        <w:t>postupi</w:t>
      </w:r>
      <w:proofErr w:type="spellEnd"/>
      <w:r w:rsidRPr="00A87A47">
        <w:rPr>
          <w:rFonts w:ascii="Arial" w:hAnsi="Arial" w:cs="Arial"/>
          <w:b/>
          <w:i/>
          <w:iCs/>
          <w:color w:val="000000"/>
        </w:rPr>
        <w:t xml:space="preserve"> po </w:t>
      </w:r>
      <w:proofErr w:type="spellStart"/>
      <w:r w:rsidRPr="00A87A47">
        <w:rPr>
          <w:rFonts w:ascii="Arial" w:hAnsi="Arial" w:cs="Arial"/>
          <w:b/>
          <w:i/>
          <w:iCs/>
          <w:color w:val="000000"/>
        </w:rPr>
        <w:t>izvršnom</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rješenju</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komunalnog</w:t>
      </w:r>
      <w:proofErr w:type="spellEnd"/>
      <w:r w:rsidRPr="00A87A47">
        <w:rPr>
          <w:rFonts w:ascii="Arial" w:hAnsi="Arial" w:cs="Arial"/>
          <w:b/>
          <w:i/>
          <w:iCs/>
          <w:color w:val="000000"/>
        </w:rPr>
        <w:t xml:space="preserve"> </w:t>
      </w:r>
      <w:proofErr w:type="spellStart"/>
      <w:r w:rsidRPr="00A87A47">
        <w:rPr>
          <w:rFonts w:ascii="Arial" w:hAnsi="Arial" w:cs="Arial"/>
          <w:b/>
          <w:i/>
          <w:iCs/>
          <w:color w:val="000000"/>
        </w:rPr>
        <w:t>redara</w:t>
      </w:r>
      <w:proofErr w:type="spellEnd"/>
      <w:r w:rsidRPr="00A87A47">
        <w:rPr>
          <w:rFonts w:ascii="Arial" w:hAnsi="Arial" w:cs="Arial"/>
          <w:b/>
          <w:i/>
          <w:iCs/>
          <w:color w:val="000000"/>
        </w:rPr>
        <w:t xml:space="preserve">. </w:t>
      </w:r>
      <w:r>
        <w:rPr>
          <w:rFonts w:ascii="Arial" w:hAnsi="Arial" w:cs="Arial"/>
          <w:b/>
          <w:i/>
          <w:iCs/>
          <w:color w:val="000000"/>
        </w:rPr>
        <w:t>„</w:t>
      </w:r>
    </w:p>
    <w:p w14:paraId="7ADE2AF5" w14:textId="77777777" w:rsidR="00A9264C" w:rsidRPr="000A4A97" w:rsidRDefault="00A9264C" w:rsidP="00A9264C">
      <w:pPr>
        <w:rPr>
          <w:rFonts w:ascii="Arial" w:hAnsi="Arial" w:cs="Arial"/>
          <w:b/>
          <w:i/>
          <w:iCs/>
          <w:sz w:val="24"/>
          <w:szCs w:val="24"/>
          <w:lang w:val="it-IT"/>
        </w:rPr>
      </w:pPr>
    </w:p>
    <w:p w14:paraId="3822EBDF" w14:textId="77777777" w:rsidR="00A9264C" w:rsidRPr="000A4A97" w:rsidRDefault="00A9264C" w:rsidP="00A9264C">
      <w:pPr>
        <w:jc w:val="center"/>
        <w:rPr>
          <w:rFonts w:ascii="Arial" w:hAnsi="Arial" w:cs="Arial"/>
          <w:b/>
          <w:sz w:val="24"/>
          <w:szCs w:val="24"/>
          <w:lang w:val="it-IT"/>
        </w:rPr>
      </w:pPr>
      <w:proofErr w:type="spellStart"/>
      <w:r w:rsidRPr="000A4A97">
        <w:rPr>
          <w:rFonts w:ascii="Arial" w:hAnsi="Arial" w:cs="Arial"/>
          <w:b/>
          <w:sz w:val="24"/>
          <w:szCs w:val="24"/>
          <w:lang w:val="it-IT"/>
        </w:rPr>
        <w:t>Članak</w:t>
      </w:r>
      <w:proofErr w:type="spellEnd"/>
      <w:r w:rsidRPr="000A4A97">
        <w:rPr>
          <w:rFonts w:ascii="Arial" w:hAnsi="Arial" w:cs="Arial"/>
          <w:b/>
          <w:sz w:val="24"/>
          <w:szCs w:val="24"/>
          <w:lang w:val="it-IT"/>
        </w:rPr>
        <w:t xml:space="preserve"> </w:t>
      </w:r>
      <w:r>
        <w:rPr>
          <w:rFonts w:ascii="Arial" w:hAnsi="Arial" w:cs="Arial"/>
          <w:b/>
          <w:sz w:val="24"/>
          <w:szCs w:val="24"/>
          <w:lang w:val="it-IT"/>
        </w:rPr>
        <w:t>2</w:t>
      </w:r>
      <w:r w:rsidRPr="000A4A97">
        <w:rPr>
          <w:rFonts w:ascii="Arial" w:hAnsi="Arial" w:cs="Arial"/>
          <w:b/>
          <w:sz w:val="24"/>
          <w:szCs w:val="24"/>
          <w:lang w:val="it-IT"/>
        </w:rPr>
        <w:t>.</w:t>
      </w:r>
    </w:p>
    <w:p w14:paraId="2EBF8F06" w14:textId="77777777" w:rsidR="00A9264C" w:rsidRPr="000A4A97" w:rsidRDefault="00A9264C" w:rsidP="00A9264C">
      <w:pPr>
        <w:jc w:val="both"/>
        <w:rPr>
          <w:rFonts w:ascii="Arial" w:hAnsi="Arial" w:cs="Arial"/>
          <w:bCs/>
          <w:sz w:val="24"/>
          <w:szCs w:val="24"/>
          <w:lang w:val="it-IT"/>
        </w:rPr>
      </w:pPr>
      <w:r w:rsidRPr="000A4A97">
        <w:rPr>
          <w:rFonts w:ascii="Arial" w:hAnsi="Arial" w:cs="Arial"/>
          <w:bCs/>
          <w:sz w:val="24"/>
          <w:szCs w:val="24"/>
          <w:lang w:val="it-IT"/>
        </w:rPr>
        <w:t xml:space="preserve">Ostale </w:t>
      </w:r>
      <w:proofErr w:type="spellStart"/>
      <w:r w:rsidRPr="000A4A97">
        <w:rPr>
          <w:rFonts w:ascii="Arial" w:hAnsi="Arial" w:cs="Arial"/>
          <w:bCs/>
          <w:sz w:val="24"/>
          <w:szCs w:val="24"/>
          <w:lang w:val="it-IT"/>
        </w:rPr>
        <w:t>odredbe</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Odluke</w:t>
      </w:r>
      <w:proofErr w:type="spellEnd"/>
      <w:r w:rsidRPr="000A4A97">
        <w:rPr>
          <w:rFonts w:ascii="Arial" w:hAnsi="Arial" w:cs="Arial"/>
          <w:bCs/>
          <w:sz w:val="24"/>
          <w:szCs w:val="24"/>
          <w:lang w:val="it-IT"/>
        </w:rPr>
        <w:t xml:space="preserve"> o </w:t>
      </w:r>
      <w:proofErr w:type="spellStart"/>
      <w:r w:rsidRPr="000A4A97">
        <w:rPr>
          <w:rFonts w:ascii="Arial" w:hAnsi="Arial" w:cs="Arial"/>
          <w:bCs/>
          <w:sz w:val="24"/>
          <w:szCs w:val="24"/>
          <w:lang w:val="it-IT"/>
        </w:rPr>
        <w:t>agrotehničkim</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mjerama</w:t>
      </w:r>
      <w:proofErr w:type="spellEnd"/>
      <w:r w:rsidRPr="000A4A97">
        <w:rPr>
          <w:rFonts w:ascii="Arial" w:hAnsi="Arial" w:cs="Arial"/>
          <w:bCs/>
          <w:sz w:val="24"/>
          <w:szCs w:val="24"/>
          <w:lang w:val="it-IT"/>
        </w:rPr>
        <w:t xml:space="preserve"> i </w:t>
      </w:r>
      <w:proofErr w:type="spellStart"/>
      <w:r w:rsidRPr="000A4A97">
        <w:rPr>
          <w:rFonts w:ascii="Arial" w:hAnsi="Arial" w:cs="Arial"/>
          <w:bCs/>
          <w:sz w:val="24"/>
          <w:szCs w:val="24"/>
          <w:lang w:val="it-IT"/>
        </w:rPr>
        <w:t>mjerama</w:t>
      </w:r>
      <w:proofErr w:type="spellEnd"/>
      <w:r w:rsidRPr="000A4A97">
        <w:rPr>
          <w:rFonts w:ascii="Arial" w:hAnsi="Arial" w:cs="Arial"/>
          <w:bCs/>
          <w:sz w:val="24"/>
          <w:szCs w:val="24"/>
          <w:lang w:val="it-IT"/>
        </w:rPr>
        <w:t xml:space="preserve"> za </w:t>
      </w:r>
      <w:proofErr w:type="spellStart"/>
      <w:r w:rsidRPr="000A4A97">
        <w:rPr>
          <w:rFonts w:ascii="Arial" w:hAnsi="Arial" w:cs="Arial"/>
          <w:bCs/>
          <w:sz w:val="24"/>
          <w:szCs w:val="24"/>
          <w:lang w:val="it-IT"/>
        </w:rPr>
        <w:t>uređivanje</w:t>
      </w:r>
      <w:proofErr w:type="spellEnd"/>
      <w:r w:rsidRPr="000A4A97">
        <w:rPr>
          <w:rFonts w:ascii="Arial" w:hAnsi="Arial" w:cs="Arial"/>
          <w:bCs/>
          <w:sz w:val="24"/>
          <w:szCs w:val="24"/>
          <w:lang w:val="it-IT"/>
        </w:rPr>
        <w:t xml:space="preserve"> i </w:t>
      </w:r>
      <w:proofErr w:type="spellStart"/>
      <w:r w:rsidRPr="000A4A97">
        <w:rPr>
          <w:rFonts w:ascii="Arial" w:hAnsi="Arial" w:cs="Arial"/>
          <w:bCs/>
          <w:sz w:val="24"/>
          <w:szCs w:val="24"/>
          <w:lang w:val="it-IT"/>
        </w:rPr>
        <w:t>održavanje</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poljoprivrednih</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rudina</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na</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podurčju</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Općine</w:t>
      </w:r>
      <w:proofErr w:type="spellEnd"/>
      <w:r w:rsidRPr="000A4A97">
        <w:rPr>
          <w:rFonts w:ascii="Arial" w:hAnsi="Arial" w:cs="Arial"/>
          <w:bCs/>
          <w:sz w:val="24"/>
          <w:szCs w:val="24"/>
          <w:lang w:val="it-IT"/>
        </w:rPr>
        <w:t xml:space="preserve"> Brtonigla-Verteneglio (</w:t>
      </w:r>
      <w:proofErr w:type="spellStart"/>
      <w:r w:rsidRPr="000A4A97">
        <w:rPr>
          <w:rFonts w:ascii="Arial" w:hAnsi="Arial" w:cs="Arial"/>
          <w:bCs/>
          <w:sz w:val="24"/>
          <w:szCs w:val="24"/>
          <w:lang w:val="it-IT"/>
        </w:rPr>
        <w:t>Službene</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novine</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Općine</w:t>
      </w:r>
      <w:proofErr w:type="spellEnd"/>
      <w:r w:rsidRPr="000A4A97">
        <w:rPr>
          <w:rFonts w:ascii="Arial" w:hAnsi="Arial" w:cs="Arial"/>
          <w:bCs/>
          <w:sz w:val="24"/>
          <w:szCs w:val="24"/>
          <w:lang w:val="it-IT"/>
        </w:rPr>
        <w:t xml:space="preserve"> Brtonigla-Verteneglio </w:t>
      </w:r>
      <w:proofErr w:type="spellStart"/>
      <w:r w:rsidRPr="000A4A97">
        <w:rPr>
          <w:rFonts w:ascii="Arial" w:hAnsi="Arial" w:cs="Arial"/>
          <w:bCs/>
          <w:sz w:val="24"/>
          <w:szCs w:val="24"/>
          <w:lang w:val="it-IT"/>
        </w:rPr>
        <w:t>br</w:t>
      </w:r>
      <w:proofErr w:type="spellEnd"/>
      <w:r w:rsidRPr="000A4A97">
        <w:rPr>
          <w:rFonts w:ascii="Arial" w:hAnsi="Arial" w:cs="Arial"/>
          <w:bCs/>
          <w:sz w:val="24"/>
          <w:szCs w:val="24"/>
          <w:lang w:val="it-IT"/>
        </w:rPr>
        <w:t xml:space="preserve">. 05/21), </w:t>
      </w:r>
      <w:proofErr w:type="spellStart"/>
      <w:r w:rsidRPr="000A4A97">
        <w:rPr>
          <w:rFonts w:ascii="Arial" w:hAnsi="Arial" w:cs="Arial"/>
          <w:bCs/>
          <w:sz w:val="24"/>
          <w:szCs w:val="24"/>
          <w:lang w:val="it-IT"/>
        </w:rPr>
        <w:t>ostaju</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neizmjenjene</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na</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snazi</w:t>
      </w:r>
      <w:proofErr w:type="spellEnd"/>
      <w:r w:rsidRPr="000A4A97">
        <w:rPr>
          <w:rFonts w:ascii="Arial" w:hAnsi="Arial" w:cs="Arial"/>
          <w:bCs/>
          <w:sz w:val="24"/>
          <w:szCs w:val="24"/>
          <w:lang w:val="it-IT"/>
        </w:rPr>
        <w:t>.</w:t>
      </w:r>
    </w:p>
    <w:p w14:paraId="05DE97D3" w14:textId="77777777" w:rsidR="00A9264C" w:rsidRPr="000A4A97" w:rsidRDefault="00A9264C" w:rsidP="00A9264C">
      <w:pPr>
        <w:jc w:val="both"/>
        <w:rPr>
          <w:rFonts w:ascii="Arial" w:hAnsi="Arial" w:cs="Arial"/>
          <w:bCs/>
          <w:sz w:val="24"/>
          <w:szCs w:val="24"/>
          <w:lang w:val="it-IT"/>
        </w:rPr>
      </w:pPr>
    </w:p>
    <w:p w14:paraId="4773276F" w14:textId="77777777" w:rsidR="00A9264C" w:rsidRPr="000A4A97" w:rsidRDefault="00A9264C" w:rsidP="00A9264C">
      <w:pPr>
        <w:jc w:val="center"/>
        <w:rPr>
          <w:rFonts w:ascii="Arial" w:hAnsi="Arial" w:cs="Arial"/>
          <w:b/>
          <w:sz w:val="24"/>
          <w:szCs w:val="24"/>
          <w:lang w:val="it-IT"/>
        </w:rPr>
      </w:pPr>
      <w:proofErr w:type="spellStart"/>
      <w:r w:rsidRPr="000A4A97">
        <w:rPr>
          <w:rFonts w:ascii="Arial" w:hAnsi="Arial" w:cs="Arial"/>
          <w:b/>
          <w:sz w:val="24"/>
          <w:szCs w:val="24"/>
          <w:lang w:val="it-IT"/>
        </w:rPr>
        <w:t>Članak</w:t>
      </w:r>
      <w:proofErr w:type="spellEnd"/>
      <w:r w:rsidRPr="000A4A97">
        <w:rPr>
          <w:rFonts w:ascii="Arial" w:hAnsi="Arial" w:cs="Arial"/>
          <w:b/>
          <w:sz w:val="24"/>
          <w:szCs w:val="24"/>
          <w:lang w:val="it-IT"/>
        </w:rPr>
        <w:t xml:space="preserve"> </w:t>
      </w:r>
      <w:r>
        <w:rPr>
          <w:rFonts w:ascii="Arial" w:hAnsi="Arial" w:cs="Arial"/>
          <w:b/>
          <w:sz w:val="24"/>
          <w:szCs w:val="24"/>
          <w:lang w:val="it-IT"/>
        </w:rPr>
        <w:t>3</w:t>
      </w:r>
      <w:r w:rsidRPr="000A4A97">
        <w:rPr>
          <w:rFonts w:ascii="Arial" w:hAnsi="Arial" w:cs="Arial"/>
          <w:b/>
          <w:sz w:val="24"/>
          <w:szCs w:val="24"/>
          <w:lang w:val="it-IT"/>
        </w:rPr>
        <w:t>.</w:t>
      </w:r>
    </w:p>
    <w:p w14:paraId="27BCA67E" w14:textId="77777777" w:rsidR="00A9264C" w:rsidRPr="000A4A97" w:rsidRDefault="00A9264C" w:rsidP="00A9264C">
      <w:pPr>
        <w:rPr>
          <w:rFonts w:ascii="Arial" w:hAnsi="Arial" w:cs="Arial"/>
          <w:bCs/>
          <w:sz w:val="24"/>
          <w:szCs w:val="24"/>
          <w:lang w:val="it-IT"/>
        </w:rPr>
      </w:pPr>
      <w:r w:rsidRPr="000A4A97">
        <w:rPr>
          <w:rFonts w:ascii="Arial" w:hAnsi="Arial" w:cs="Arial"/>
          <w:bCs/>
          <w:sz w:val="24"/>
          <w:szCs w:val="24"/>
          <w:lang w:val="it-IT"/>
        </w:rPr>
        <w:t xml:space="preserve">Ova </w:t>
      </w:r>
      <w:proofErr w:type="spellStart"/>
      <w:r w:rsidRPr="000A4A97">
        <w:rPr>
          <w:rFonts w:ascii="Arial" w:hAnsi="Arial" w:cs="Arial"/>
          <w:bCs/>
          <w:sz w:val="24"/>
          <w:szCs w:val="24"/>
          <w:lang w:val="it-IT"/>
        </w:rPr>
        <w:t>Odluka</w:t>
      </w:r>
      <w:proofErr w:type="spellEnd"/>
      <w:r w:rsidRPr="000A4A97">
        <w:rPr>
          <w:rFonts w:ascii="Arial" w:hAnsi="Arial" w:cs="Arial"/>
          <w:bCs/>
          <w:sz w:val="24"/>
          <w:szCs w:val="24"/>
          <w:lang w:val="it-IT"/>
        </w:rPr>
        <w:t xml:space="preserve"> stupa </w:t>
      </w:r>
      <w:proofErr w:type="spellStart"/>
      <w:r w:rsidRPr="000A4A97">
        <w:rPr>
          <w:rFonts w:ascii="Arial" w:hAnsi="Arial" w:cs="Arial"/>
          <w:bCs/>
          <w:sz w:val="24"/>
          <w:szCs w:val="24"/>
          <w:lang w:val="it-IT"/>
        </w:rPr>
        <w:t>na</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snagu</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osmog</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dana</w:t>
      </w:r>
      <w:proofErr w:type="spellEnd"/>
      <w:r w:rsidRPr="000A4A97">
        <w:rPr>
          <w:rFonts w:ascii="Arial" w:hAnsi="Arial" w:cs="Arial"/>
          <w:bCs/>
          <w:sz w:val="24"/>
          <w:szCs w:val="24"/>
          <w:lang w:val="it-IT"/>
        </w:rPr>
        <w:t xml:space="preserve"> </w:t>
      </w:r>
      <w:proofErr w:type="gramStart"/>
      <w:r w:rsidRPr="000A4A97">
        <w:rPr>
          <w:rFonts w:ascii="Arial" w:hAnsi="Arial" w:cs="Arial"/>
          <w:bCs/>
          <w:sz w:val="24"/>
          <w:szCs w:val="24"/>
          <w:lang w:val="it-IT"/>
        </w:rPr>
        <w:t>od</w:t>
      </w:r>
      <w:proofErr w:type="gram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dana</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objave</w:t>
      </w:r>
      <w:proofErr w:type="spellEnd"/>
      <w:r w:rsidRPr="000A4A97">
        <w:rPr>
          <w:rFonts w:ascii="Arial" w:hAnsi="Arial" w:cs="Arial"/>
          <w:bCs/>
          <w:sz w:val="24"/>
          <w:szCs w:val="24"/>
          <w:lang w:val="it-IT"/>
        </w:rPr>
        <w:t xml:space="preserve"> u </w:t>
      </w:r>
      <w:proofErr w:type="spellStart"/>
      <w:r w:rsidRPr="000A4A97">
        <w:rPr>
          <w:rFonts w:ascii="Arial" w:hAnsi="Arial" w:cs="Arial"/>
          <w:bCs/>
          <w:sz w:val="24"/>
          <w:szCs w:val="24"/>
          <w:lang w:val="it-IT"/>
        </w:rPr>
        <w:t>Službenim</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novinama</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Općine</w:t>
      </w:r>
      <w:proofErr w:type="spellEnd"/>
      <w:r w:rsidRPr="000A4A97">
        <w:rPr>
          <w:rFonts w:ascii="Arial" w:hAnsi="Arial" w:cs="Arial"/>
          <w:bCs/>
          <w:sz w:val="24"/>
          <w:szCs w:val="24"/>
          <w:lang w:val="it-IT"/>
        </w:rPr>
        <w:t xml:space="preserve"> Brtonigla-Verteneglio.</w:t>
      </w:r>
    </w:p>
    <w:p w14:paraId="0B4BE919" w14:textId="77777777" w:rsidR="00A9264C" w:rsidRPr="000A4A97" w:rsidRDefault="00A9264C" w:rsidP="00A9264C">
      <w:pPr>
        <w:rPr>
          <w:rFonts w:ascii="Arial" w:hAnsi="Arial" w:cs="Arial"/>
          <w:bCs/>
          <w:sz w:val="24"/>
          <w:szCs w:val="24"/>
          <w:lang w:val="it-IT"/>
        </w:rPr>
      </w:pPr>
    </w:p>
    <w:p w14:paraId="7A3A15D5" w14:textId="77777777" w:rsidR="00A9264C" w:rsidRPr="000A4A97" w:rsidRDefault="00A9264C" w:rsidP="00A9264C">
      <w:pPr>
        <w:jc w:val="right"/>
        <w:rPr>
          <w:rFonts w:ascii="Arial" w:hAnsi="Arial" w:cs="Arial"/>
          <w:bCs/>
          <w:sz w:val="24"/>
          <w:szCs w:val="24"/>
          <w:lang w:val="it-IT"/>
        </w:rPr>
      </w:pPr>
      <w:proofErr w:type="spellStart"/>
      <w:r w:rsidRPr="000A4A97">
        <w:rPr>
          <w:rFonts w:ascii="Arial" w:hAnsi="Arial" w:cs="Arial"/>
          <w:bCs/>
          <w:sz w:val="24"/>
          <w:szCs w:val="24"/>
          <w:lang w:val="it-IT"/>
        </w:rPr>
        <w:t>Općinsko</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vijeće</w:t>
      </w:r>
      <w:proofErr w:type="spellEnd"/>
      <w:r w:rsidRPr="000A4A97">
        <w:rPr>
          <w:rFonts w:ascii="Arial" w:hAnsi="Arial" w:cs="Arial"/>
          <w:bCs/>
          <w:sz w:val="24"/>
          <w:szCs w:val="24"/>
          <w:lang w:val="it-IT"/>
        </w:rPr>
        <w:t xml:space="preserve"> </w:t>
      </w:r>
      <w:proofErr w:type="spellStart"/>
      <w:r w:rsidRPr="000A4A97">
        <w:rPr>
          <w:rFonts w:ascii="Arial" w:hAnsi="Arial" w:cs="Arial"/>
          <w:bCs/>
          <w:sz w:val="24"/>
          <w:szCs w:val="24"/>
          <w:lang w:val="it-IT"/>
        </w:rPr>
        <w:t>Općine</w:t>
      </w:r>
      <w:proofErr w:type="spellEnd"/>
      <w:r w:rsidRPr="000A4A97">
        <w:rPr>
          <w:rFonts w:ascii="Arial" w:hAnsi="Arial" w:cs="Arial"/>
          <w:bCs/>
          <w:sz w:val="24"/>
          <w:szCs w:val="24"/>
          <w:lang w:val="it-IT"/>
        </w:rPr>
        <w:t xml:space="preserve"> Brtonigla-Verteneglio</w:t>
      </w:r>
    </w:p>
    <w:p w14:paraId="21647D99" w14:textId="77777777" w:rsidR="00A9264C" w:rsidRPr="000A4A97" w:rsidRDefault="00A9264C" w:rsidP="00A9264C">
      <w:pPr>
        <w:jc w:val="right"/>
        <w:rPr>
          <w:rFonts w:ascii="Arial" w:hAnsi="Arial" w:cs="Arial"/>
          <w:bCs/>
          <w:sz w:val="24"/>
          <w:szCs w:val="24"/>
          <w:lang w:val="it-IT"/>
        </w:rPr>
      </w:pPr>
      <w:proofErr w:type="spellStart"/>
      <w:r w:rsidRPr="000A4A97">
        <w:rPr>
          <w:rFonts w:ascii="Arial" w:hAnsi="Arial" w:cs="Arial"/>
          <w:bCs/>
          <w:sz w:val="24"/>
          <w:szCs w:val="24"/>
          <w:lang w:val="it-IT"/>
        </w:rPr>
        <w:t>Predsjednik</w:t>
      </w:r>
      <w:proofErr w:type="spellEnd"/>
    </w:p>
    <w:p w14:paraId="27331BBE" w14:textId="6AF4DEF6" w:rsidR="00A9264C" w:rsidRPr="000A4A97" w:rsidRDefault="00A9264C" w:rsidP="00A9264C">
      <w:pPr>
        <w:jc w:val="right"/>
        <w:rPr>
          <w:rFonts w:ascii="Arial" w:hAnsi="Arial" w:cs="Arial"/>
          <w:bCs/>
          <w:sz w:val="22"/>
          <w:szCs w:val="22"/>
          <w:lang w:val="it-IT"/>
        </w:rPr>
      </w:pPr>
      <w:r>
        <w:rPr>
          <w:rFonts w:ascii="Arial" w:hAnsi="Arial" w:cs="Arial"/>
          <w:bCs/>
          <w:sz w:val="22"/>
          <w:szCs w:val="22"/>
          <w:lang w:val="it-IT"/>
        </w:rPr>
        <w:t>dr.sc. Igor Palčić</w:t>
      </w:r>
      <w:r w:rsidR="00BB292D">
        <w:rPr>
          <w:rFonts w:ascii="Arial" w:hAnsi="Arial" w:cs="Arial"/>
          <w:bCs/>
          <w:sz w:val="22"/>
          <w:szCs w:val="22"/>
          <w:lang w:val="it-IT"/>
        </w:rPr>
        <w:t xml:space="preserve"> v.r.</w:t>
      </w:r>
    </w:p>
    <w:p w14:paraId="68835599" w14:textId="77777777" w:rsidR="00A9264C" w:rsidRDefault="00A9264C" w:rsidP="00A9264C">
      <w:pPr>
        <w:pStyle w:val="Tijeloteksta21"/>
        <w:jc w:val="center"/>
        <w:rPr>
          <w:rFonts w:ascii="Arial Nova" w:hAnsi="Arial Nova"/>
          <w:b/>
        </w:rPr>
      </w:pPr>
    </w:p>
    <w:p w14:paraId="4A3FBABC" w14:textId="77777777" w:rsidR="00A9264C" w:rsidRPr="00BB292D" w:rsidRDefault="00A9264C" w:rsidP="00BB292D">
      <w:pPr>
        <w:pStyle w:val="Tijeloteksta21"/>
        <w:numPr>
          <w:ilvl w:val="0"/>
          <w:numId w:val="131"/>
        </w:numPr>
        <w:jc w:val="center"/>
        <w:rPr>
          <w:rFonts w:ascii="Arial Nova" w:hAnsi="Arial Nova"/>
          <w:b/>
        </w:rPr>
      </w:pPr>
    </w:p>
    <w:p w14:paraId="4521157B" w14:textId="77777777" w:rsidR="00A9264C" w:rsidRPr="008B2540" w:rsidRDefault="00A9264C" w:rsidP="00A9264C">
      <w:r w:rsidRPr="008B2540">
        <w:rPr>
          <w:noProof/>
        </w:rPr>
        <mc:AlternateContent>
          <mc:Choice Requires="wps">
            <w:drawing>
              <wp:inline distT="0" distB="0" distL="0" distR="0" wp14:anchorId="6C2320C1" wp14:editId="1AAC849A">
                <wp:extent cx="3543300" cy="1524000"/>
                <wp:effectExtent l="0" t="0" r="0" b="0"/>
                <wp:docPr id="13235377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A9264C" w14:paraId="3074DC97" w14:textId="77777777" w:rsidTr="00926881">
                              <w:trPr>
                                <w:trHeight w:val="567"/>
                              </w:trPr>
                              <w:tc>
                                <w:tcPr>
                                  <w:tcW w:w="5055" w:type="dxa"/>
                                  <w:gridSpan w:val="2"/>
                                  <w:vAlign w:val="center"/>
                                </w:tcPr>
                                <w:p w14:paraId="22BFBAFA" w14:textId="77777777" w:rsidR="00A9264C" w:rsidRDefault="00A9264C" w:rsidP="00AA62B8">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B021F7B" wp14:editId="1B7EB39D">
                                        <wp:extent cx="252000" cy="252000"/>
                                        <wp:effectExtent l="0" t="0" r="0" b="0"/>
                                        <wp:docPr id="16908340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9264C" w14:paraId="2BD383A8" w14:textId="77777777" w:rsidTr="00926881">
                              <w:trPr>
                                <w:trHeight w:val="1570"/>
                              </w:trPr>
                              <w:tc>
                                <w:tcPr>
                                  <w:tcW w:w="279" w:type="dxa"/>
                                  <w:vAlign w:val="center"/>
                                </w:tcPr>
                                <w:p w14:paraId="0E3F698C" w14:textId="77777777" w:rsidR="00A9264C" w:rsidRDefault="00A9264C"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6BD404F" wp14:editId="05591256">
                                        <wp:extent cx="252000" cy="252000"/>
                                        <wp:effectExtent l="0" t="0" r="0" b="0"/>
                                        <wp:docPr id="16831117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1C0C76C"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REPUBLIKA HRVATSKA - REPUBBLICA DI CROAZIA</w:t>
                                  </w:r>
                                </w:p>
                                <w:p w14:paraId="4BAF507A"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ISTARSKA ŽUPANIJA - REGIONE ISTRIANA</w:t>
                                  </w:r>
                                </w:p>
                                <w:p w14:paraId="1FAF34C9"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Općina Brtonigla-Verteneglio - Comune di Brtonigla-Verteneglio</w:t>
                                  </w:r>
                                </w:p>
                                <w:p w14:paraId="1F88BC0B"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OPĆINSKO VIJEĆE - CONSIGLIO COMUNALE</w:t>
                                  </w:r>
                                </w:p>
                                <w:p w14:paraId="5BA2AE3D"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 xml:space="preserve">52474 Brtonigla-Verteneglio, </w:t>
                                  </w:r>
                                  <w:proofErr w:type="spellStart"/>
                                  <w:r w:rsidRPr="00A9264C">
                                    <w:rPr>
                                      <w:rFonts w:ascii="Calibri" w:hAnsi="Calibri" w:cs="Calibri"/>
                                      <w:sz w:val="16"/>
                                      <w:szCs w:val="16"/>
                                      <w:lang w:val="it-IT"/>
                                    </w:rPr>
                                    <w:t>Trg</w:t>
                                  </w:r>
                                  <w:proofErr w:type="spellEnd"/>
                                  <w:r w:rsidRPr="00A9264C">
                                    <w:rPr>
                                      <w:rFonts w:ascii="Calibri" w:hAnsi="Calibri" w:cs="Calibri"/>
                                      <w:sz w:val="16"/>
                                      <w:szCs w:val="16"/>
                                      <w:lang w:val="it-IT"/>
                                    </w:rPr>
                                    <w:t xml:space="preserve"> </w:t>
                                  </w:r>
                                  <w:proofErr w:type="spellStart"/>
                                  <w:r w:rsidRPr="00A9264C">
                                    <w:rPr>
                                      <w:rFonts w:ascii="Calibri" w:hAnsi="Calibri" w:cs="Calibri"/>
                                      <w:sz w:val="16"/>
                                      <w:szCs w:val="16"/>
                                      <w:lang w:val="it-IT"/>
                                    </w:rPr>
                                    <w:t>Sv</w:t>
                                  </w:r>
                                  <w:proofErr w:type="spellEnd"/>
                                  <w:r w:rsidRPr="00A9264C">
                                    <w:rPr>
                                      <w:rFonts w:ascii="Calibri" w:hAnsi="Calibri" w:cs="Calibri"/>
                                      <w:sz w:val="16"/>
                                      <w:szCs w:val="16"/>
                                      <w:lang w:val="it-IT"/>
                                    </w:rPr>
                                    <w:t>. Zenona / Piazza S. Zenone 1</w:t>
                                  </w:r>
                                </w:p>
                                <w:p w14:paraId="0B033580"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Tel. &amp; Fax: +385 (0)52 774-174</w:t>
                                  </w:r>
                                </w:p>
                                <w:p w14:paraId="15283317"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E-mail: info@brtonigla-verteneglio.hr</w:t>
                                  </w:r>
                                </w:p>
                                <w:p w14:paraId="423CA6B0" w14:textId="77777777" w:rsidR="00A9264C" w:rsidRDefault="00A9264C"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C6E9613" w14:textId="77777777" w:rsidR="00A9264C" w:rsidRPr="00D4581A" w:rsidRDefault="00A9264C" w:rsidP="00A9264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C2320C1" id="_x0000_s1041"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rADEA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TqOF2tHviqoH4kxhFGR9ILIaAF/ctaTGkvufxwFKs7MB0usX89Xqyjf5KzWbxbk4GWkuowI&#10;Kwmq5IGz0dyFJPnIh4Vb2k6jE2/PnUw9k8oS89OLiDK+9FPW87vd/gI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HN+sAMQAgAA&#10;/wMAAA4AAAAAAAAAAAAAAAAALgIAAGRycy9lMm9Eb2MueG1sUEsBAi0AFAAGAAgAAAAhACqy1mza&#10;AAAABQEAAA8AAAAAAAAAAAAAAAAAagQAAGRycy9kb3ducmV2LnhtbFBLBQYAAAAABAAEAPMAAABx&#10;BQ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A9264C" w14:paraId="3074DC97" w14:textId="77777777" w:rsidTr="00926881">
                        <w:trPr>
                          <w:trHeight w:val="567"/>
                        </w:trPr>
                        <w:tc>
                          <w:tcPr>
                            <w:tcW w:w="5055" w:type="dxa"/>
                            <w:gridSpan w:val="2"/>
                            <w:vAlign w:val="center"/>
                          </w:tcPr>
                          <w:p w14:paraId="22BFBAFA" w14:textId="77777777" w:rsidR="00A9264C" w:rsidRDefault="00A9264C" w:rsidP="00AA62B8">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B021F7B" wp14:editId="1B7EB39D">
                                  <wp:extent cx="252000" cy="252000"/>
                                  <wp:effectExtent l="0" t="0" r="0" b="0"/>
                                  <wp:docPr id="16908340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9264C" w14:paraId="2BD383A8" w14:textId="77777777" w:rsidTr="00926881">
                        <w:trPr>
                          <w:trHeight w:val="1570"/>
                        </w:trPr>
                        <w:tc>
                          <w:tcPr>
                            <w:tcW w:w="279" w:type="dxa"/>
                            <w:vAlign w:val="center"/>
                          </w:tcPr>
                          <w:p w14:paraId="0E3F698C" w14:textId="77777777" w:rsidR="00A9264C" w:rsidRDefault="00A9264C"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6BD404F" wp14:editId="05591256">
                                  <wp:extent cx="252000" cy="252000"/>
                                  <wp:effectExtent l="0" t="0" r="0" b="0"/>
                                  <wp:docPr id="16831117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1C0C76C"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REPUBLIKA HRVATSKA - REPUBBLICA DI CROAZIA</w:t>
                            </w:r>
                          </w:p>
                          <w:p w14:paraId="4BAF507A"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ISTARSKA ŽUPANIJA - REGIONE ISTRIANA</w:t>
                            </w:r>
                          </w:p>
                          <w:p w14:paraId="1FAF34C9"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Općina Brtonigla-Verteneglio - Comune di Brtonigla-Verteneglio</w:t>
                            </w:r>
                          </w:p>
                          <w:p w14:paraId="1F88BC0B"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OPĆINSKO VIJEĆE - CONSIGLIO COMUNALE</w:t>
                            </w:r>
                          </w:p>
                          <w:p w14:paraId="5BA2AE3D"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 xml:space="preserve">52474 Brtonigla-Verteneglio, </w:t>
                            </w:r>
                            <w:proofErr w:type="spellStart"/>
                            <w:r w:rsidRPr="00A9264C">
                              <w:rPr>
                                <w:rFonts w:ascii="Calibri" w:hAnsi="Calibri" w:cs="Calibri"/>
                                <w:sz w:val="16"/>
                                <w:szCs w:val="16"/>
                                <w:lang w:val="it-IT"/>
                              </w:rPr>
                              <w:t>Trg</w:t>
                            </w:r>
                            <w:proofErr w:type="spellEnd"/>
                            <w:r w:rsidRPr="00A9264C">
                              <w:rPr>
                                <w:rFonts w:ascii="Calibri" w:hAnsi="Calibri" w:cs="Calibri"/>
                                <w:sz w:val="16"/>
                                <w:szCs w:val="16"/>
                                <w:lang w:val="it-IT"/>
                              </w:rPr>
                              <w:t xml:space="preserve"> </w:t>
                            </w:r>
                            <w:proofErr w:type="spellStart"/>
                            <w:r w:rsidRPr="00A9264C">
                              <w:rPr>
                                <w:rFonts w:ascii="Calibri" w:hAnsi="Calibri" w:cs="Calibri"/>
                                <w:sz w:val="16"/>
                                <w:szCs w:val="16"/>
                                <w:lang w:val="it-IT"/>
                              </w:rPr>
                              <w:t>Sv</w:t>
                            </w:r>
                            <w:proofErr w:type="spellEnd"/>
                            <w:r w:rsidRPr="00A9264C">
                              <w:rPr>
                                <w:rFonts w:ascii="Calibri" w:hAnsi="Calibri" w:cs="Calibri"/>
                                <w:sz w:val="16"/>
                                <w:szCs w:val="16"/>
                                <w:lang w:val="it-IT"/>
                              </w:rPr>
                              <w:t>. Zenona / Piazza S. Zenone 1</w:t>
                            </w:r>
                          </w:p>
                          <w:p w14:paraId="0B033580"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Tel. &amp; Fax: +385 (0)52 774-174</w:t>
                            </w:r>
                          </w:p>
                          <w:p w14:paraId="15283317" w14:textId="77777777" w:rsidR="00A9264C" w:rsidRPr="00A9264C" w:rsidRDefault="00A9264C" w:rsidP="00C444B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E-mail: info@brtonigla-verteneglio.hr</w:t>
                            </w:r>
                          </w:p>
                          <w:p w14:paraId="423CA6B0" w14:textId="77777777" w:rsidR="00A9264C" w:rsidRDefault="00A9264C"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C6E9613" w14:textId="77777777" w:rsidR="00A9264C" w:rsidRPr="00D4581A" w:rsidRDefault="00A9264C" w:rsidP="00A9264C">
                      <w:pPr>
                        <w:autoSpaceDE w:val="0"/>
                        <w:autoSpaceDN w:val="0"/>
                        <w:adjustRightInd w:val="0"/>
                        <w:rPr>
                          <w:rFonts w:ascii="Calibri" w:hAnsi="Calibri" w:cs="Calibri"/>
                          <w:sz w:val="16"/>
                          <w:szCs w:val="16"/>
                        </w:rPr>
                      </w:pPr>
                    </w:p>
                  </w:txbxContent>
                </v:textbox>
                <w10:anchorlock/>
              </v:shape>
            </w:pict>
          </mc:Fallback>
        </mc:AlternateContent>
      </w:r>
    </w:p>
    <w:p w14:paraId="2141D7EB" w14:textId="77777777" w:rsidR="00A9264C" w:rsidRPr="00BB292D" w:rsidRDefault="00A9264C" w:rsidP="00BB292D">
      <w:pPr>
        <w:pStyle w:val="Bezproreda30"/>
        <w:rPr>
          <w:rFonts w:ascii="Arial" w:hAnsi="Arial" w:cs="Arial"/>
          <w:sz w:val="24"/>
          <w:szCs w:val="24"/>
        </w:rPr>
      </w:pPr>
      <w:r w:rsidRPr="00BB292D">
        <w:rPr>
          <w:rFonts w:ascii="Arial" w:hAnsi="Arial" w:cs="Arial"/>
          <w:sz w:val="24"/>
          <w:szCs w:val="24"/>
        </w:rPr>
        <w:t>KLASA: 944-05/19-50/05</w:t>
      </w:r>
    </w:p>
    <w:p w14:paraId="760509BD" w14:textId="77777777" w:rsidR="00A9264C" w:rsidRPr="00BB292D" w:rsidRDefault="00A9264C" w:rsidP="00BB292D">
      <w:pPr>
        <w:pStyle w:val="Bezproreda30"/>
        <w:rPr>
          <w:rFonts w:ascii="Arial" w:hAnsi="Arial" w:cs="Arial"/>
          <w:sz w:val="24"/>
          <w:szCs w:val="24"/>
        </w:rPr>
      </w:pPr>
      <w:r w:rsidRPr="00BB292D">
        <w:rPr>
          <w:rFonts w:ascii="Arial" w:hAnsi="Arial" w:cs="Arial"/>
          <w:sz w:val="24"/>
          <w:szCs w:val="24"/>
        </w:rPr>
        <w:t>URBROJ: 2163-13-04/01-26-40</w:t>
      </w:r>
    </w:p>
    <w:p w14:paraId="3A53A0C8" w14:textId="77777777" w:rsidR="00A9264C" w:rsidRPr="00BB292D" w:rsidRDefault="00A9264C" w:rsidP="00BB292D">
      <w:pPr>
        <w:pStyle w:val="Bezproreda30"/>
        <w:rPr>
          <w:rFonts w:ascii="Arial" w:hAnsi="Arial" w:cs="Arial"/>
          <w:sz w:val="24"/>
          <w:szCs w:val="24"/>
        </w:rPr>
      </w:pPr>
      <w:r w:rsidRPr="00BB292D">
        <w:rPr>
          <w:rFonts w:ascii="Arial" w:hAnsi="Arial" w:cs="Arial"/>
          <w:sz w:val="24"/>
          <w:szCs w:val="24"/>
        </w:rPr>
        <w:t>Brtonigla-Verteneglio, 12.ožujka   2026. godine</w:t>
      </w:r>
    </w:p>
    <w:p w14:paraId="354BDBB8" w14:textId="77777777" w:rsidR="00A9264C" w:rsidRPr="00A9264C" w:rsidRDefault="00A9264C" w:rsidP="00A9264C">
      <w:pPr>
        <w:jc w:val="both"/>
        <w:rPr>
          <w:rFonts w:ascii="Arial" w:hAnsi="Arial" w:cs="Arial"/>
          <w:lang w:val="it-IT"/>
        </w:rPr>
      </w:pPr>
    </w:p>
    <w:p w14:paraId="3A38EB20" w14:textId="77777777" w:rsidR="00A9264C" w:rsidRPr="00BB292D" w:rsidRDefault="00A9264C" w:rsidP="00A9264C">
      <w:pPr>
        <w:jc w:val="both"/>
        <w:rPr>
          <w:rFonts w:ascii="Arial" w:hAnsi="Arial" w:cs="Arial"/>
          <w:sz w:val="24"/>
          <w:szCs w:val="24"/>
          <w:lang w:val="it-IT"/>
        </w:rPr>
      </w:pPr>
      <w:r w:rsidRPr="00BB292D">
        <w:rPr>
          <w:rFonts w:ascii="Arial" w:hAnsi="Arial" w:cs="Arial"/>
          <w:sz w:val="24"/>
          <w:szCs w:val="24"/>
          <w:lang w:val="it-IT"/>
        </w:rPr>
        <w:t xml:space="preserve">Na </w:t>
      </w:r>
      <w:proofErr w:type="spellStart"/>
      <w:r w:rsidRPr="00BB292D">
        <w:rPr>
          <w:rFonts w:ascii="Arial" w:hAnsi="Arial" w:cs="Arial"/>
          <w:sz w:val="24"/>
          <w:szCs w:val="24"/>
          <w:lang w:val="it-IT"/>
        </w:rPr>
        <w:t>temelju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članka</w:t>
      </w:r>
      <w:proofErr w:type="spellEnd"/>
      <w:r w:rsidRPr="00BB292D">
        <w:rPr>
          <w:rFonts w:ascii="Arial" w:hAnsi="Arial" w:cs="Arial"/>
          <w:sz w:val="24"/>
          <w:szCs w:val="24"/>
          <w:lang w:val="it-IT"/>
        </w:rPr>
        <w:t xml:space="preserve"> 35. i 48. </w:t>
      </w:r>
      <w:proofErr w:type="spellStart"/>
      <w:r w:rsidRPr="00BB292D">
        <w:rPr>
          <w:rFonts w:ascii="Arial" w:hAnsi="Arial" w:cs="Arial"/>
          <w:sz w:val="24"/>
          <w:szCs w:val="24"/>
          <w:lang w:val="it-IT"/>
        </w:rPr>
        <w:t>Zakona</w:t>
      </w:r>
      <w:proofErr w:type="spellEnd"/>
      <w:r w:rsidRPr="00BB292D">
        <w:rPr>
          <w:rFonts w:ascii="Arial" w:hAnsi="Arial" w:cs="Arial"/>
          <w:sz w:val="24"/>
          <w:szCs w:val="24"/>
          <w:lang w:val="it-IT"/>
        </w:rPr>
        <w:t xml:space="preserve"> o </w:t>
      </w:r>
      <w:proofErr w:type="spellStart"/>
      <w:r w:rsidRPr="00BB292D">
        <w:rPr>
          <w:rFonts w:ascii="Arial" w:hAnsi="Arial" w:cs="Arial"/>
          <w:sz w:val="24"/>
          <w:szCs w:val="24"/>
          <w:lang w:val="it-IT"/>
        </w:rPr>
        <w:t>lokalnoj</w:t>
      </w:r>
      <w:proofErr w:type="spellEnd"/>
      <w:r w:rsidRPr="00BB292D">
        <w:rPr>
          <w:rFonts w:ascii="Arial" w:hAnsi="Arial" w:cs="Arial"/>
          <w:sz w:val="24"/>
          <w:szCs w:val="24"/>
          <w:lang w:val="it-IT"/>
        </w:rPr>
        <w:t xml:space="preserve"> i </w:t>
      </w:r>
      <w:proofErr w:type="spellStart"/>
      <w:r w:rsidRPr="00BB292D">
        <w:rPr>
          <w:rFonts w:ascii="Arial" w:hAnsi="Arial" w:cs="Arial"/>
          <w:sz w:val="24"/>
          <w:szCs w:val="24"/>
          <w:lang w:val="it-IT"/>
        </w:rPr>
        <w:t>područnoj</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regionalnoj</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samoupravi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Narodne</w:t>
      </w:r>
      <w:proofErr w:type="spellEnd"/>
      <w:r w:rsidRPr="00BB292D">
        <w:rPr>
          <w:rFonts w:ascii="Arial" w:hAnsi="Arial" w:cs="Arial"/>
          <w:sz w:val="24"/>
          <w:szCs w:val="24"/>
          <w:lang w:val="it-IT"/>
        </w:rPr>
        <w:t xml:space="preserve"> </w:t>
      </w:r>
      <w:proofErr w:type="spellStart"/>
      <w:proofErr w:type="gramStart"/>
      <w:r w:rsidRPr="00BB292D">
        <w:rPr>
          <w:rFonts w:ascii="Arial" w:hAnsi="Arial" w:cs="Arial"/>
          <w:sz w:val="24"/>
          <w:szCs w:val="24"/>
          <w:lang w:val="it-IT"/>
        </w:rPr>
        <w:t>novine</w:t>
      </w:r>
      <w:proofErr w:type="spellEnd"/>
      <w:r w:rsidRPr="00BB292D">
        <w:rPr>
          <w:rFonts w:ascii="Arial" w:hAnsi="Arial" w:cs="Arial"/>
          <w:sz w:val="24"/>
          <w:szCs w:val="24"/>
          <w:lang w:val="it-IT"/>
        </w:rPr>
        <w:t>“</w:t>
      </w:r>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broj</w:t>
      </w:r>
      <w:proofErr w:type="spellEnd"/>
      <w:r w:rsidRPr="00BB292D">
        <w:rPr>
          <w:rFonts w:ascii="Arial" w:hAnsi="Arial" w:cs="Arial"/>
          <w:sz w:val="24"/>
          <w:szCs w:val="24"/>
          <w:lang w:val="it-IT"/>
        </w:rPr>
        <w:t xml:space="preserve"> 33/01, 60/01, 129/05, 109/07, 125/08, 36/09, 150/11, 144/12, 123/17, 98/19, 144/20</w:t>
      </w:r>
      <w:proofErr w:type="gramStart"/>
      <w:r w:rsidRPr="00BB292D">
        <w:rPr>
          <w:rFonts w:ascii="Arial" w:hAnsi="Arial" w:cs="Arial"/>
          <w:sz w:val="24"/>
          <w:szCs w:val="24"/>
          <w:lang w:val="it-IT"/>
        </w:rPr>
        <w:t>),  i</w:t>
      </w:r>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članka</w:t>
      </w:r>
      <w:proofErr w:type="spellEnd"/>
      <w:r w:rsidRPr="00BB292D">
        <w:rPr>
          <w:rFonts w:ascii="Arial" w:hAnsi="Arial" w:cs="Arial"/>
          <w:sz w:val="24"/>
          <w:szCs w:val="24"/>
          <w:lang w:val="it-IT"/>
        </w:rPr>
        <w:t xml:space="preserve"> 38. </w:t>
      </w:r>
      <w:proofErr w:type="spellStart"/>
      <w:r w:rsidRPr="00BB292D">
        <w:rPr>
          <w:rFonts w:ascii="Arial" w:hAnsi="Arial" w:cs="Arial"/>
          <w:sz w:val="24"/>
          <w:szCs w:val="24"/>
          <w:lang w:val="it-IT"/>
        </w:rPr>
        <w:t>Statuta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Brtonigla-Verteneglio (</w:t>
      </w:r>
      <w:proofErr w:type="spellStart"/>
      <w:r w:rsidRPr="00BB292D">
        <w:rPr>
          <w:rFonts w:ascii="Arial" w:hAnsi="Arial" w:cs="Arial"/>
          <w:sz w:val="24"/>
          <w:szCs w:val="24"/>
          <w:lang w:val="it-IT"/>
        </w:rPr>
        <w:t>Službene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novine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Brtonigla-Verteneglio </w:t>
      </w:r>
      <w:proofErr w:type="spellStart"/>
      <w:r w:rsidRPr="00BB292D">
        <w:rPr>
          <w:rFonts w:ascii="Arial" w:hAnsi="Arial" w:cs="Arial"/>
          <w:sz w:val="24"/>
          <w:szCs w:val="24"/>
          <w:lang w:val="it-IT"/>
        </w:rPr>
        <w:t>broj</w:t>
      </w:r>
      <w:proofErr w:type="spellEnd"/>
      <w:r w:rsidRPr="00BB292D">
        <w:rPr>
          <w:rFonts w:ascii="Arial" w:hAnsi="Arial" w:cs="Arial"/>
          <w:sz w:val="24"/>
          <w:szCs w:val="24"/>
          <w:lang w:val="it-IT"/>
        </w:rPr>
        <w:t xml:space="preserve"> 03/18, 03/21, 07/21-pročišćeni </w:t>
      </w:r>
      <w:proofErr w:type="spellStart"/>
      <w:r w:rsidRPr="00BB292D">
        <w:rPr>
          <w:rFonts w:ascii="Arial" w:hAnsi="Arial" w:cs="Arial"/>
          <w:sz w:val="24"/>
          <w:szCs w:val="24"/>
          <w:lang w:val="it-IT"/>
        </w:rPr>
        <w:t>tekst</w:t>
      </w:r>
      <w:proofErr w:type="spellEnd"/>
      <w:r w:rsidRPr="00BB292D">
        <w:rPr>
          <w:rFonts w:ascii="Arial" w:hAnsi="Arial" w:cs="Arial"/>
          <w:sz w:val="24"/>
          <w:szCs w:val="24"/>
          <w:lang w:val="it-IT"/>
        </w:rPr>
        <w:t>, 16/22</w:t>
      </w:r>
      <w:proofErr w:type="gramStart"/>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Općinsko</w:t>
      </w:r>
      <w:proofErr w:type="spellEnd"/>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vijeće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Brtonigla-Verteneglio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7. </w:t>
      </w:r>
      <w:proofErr w:type="spellStart"/>
      <w:r w:rsidRPr="00BB292D">
        <w:rPr>
          <w:rFonts w:ascii="Arial" w:hAnsi="Arial" w:cs="Arial"/>
          <w:sz w:val="24"/>
          <w:szCs w:val="24"/>
          <w:lang w:val="it-IT"/>
        </w:rPr>
        <w:t>sjednici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održanoj</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dana</w:t>
      </w:r>
      <w:proofErr w:type="spellEnd"/>
      <w:r w:rsidRPr="00BB292D">
        <w:rPr>
          <w:rFonts w:ascii="Arial" w:hAnsi="Arial" w:cs="Arial"/>
          <w:sz w:val="24"/>
          <w:szCs w:val="24"/>
          <w:lang w:val="it-IT"/>
        </w:rPr>
        <w:t xml:space="preserve"> </w:t>
      </w:r>
      <w:proofErr w:type="gramStart"/>
      <w:r w:rsidRPr="00BB292D">
        <w:rPr>
          <w:rFonts w:ascii="Arial" w:hAnsi="Arial" w:cs="Arial"/>
          <w:sz w:val="24"/>
          <w:szCs w:val="24"/>
          <w:lang w:val="it-IT"/>
        </w:rPr>
        <w:t>12.ožujka</w:t>
      </w:r>
      <w:proofErr w:type="gramEnd"/>
      <w:r w:rsidRPr="00BB292D">
        <w:rPr>
          <w:rFonts w:ascii="Arial" w:hAnsi="Arial" w:cs="Arial"/>
          <w:sz w:val="24"/>
          <w:szCs w:val="24"/>
          <w:lang w:val="it-IT"/>
        </w:rPr>
        <w:t xml:space="preserve"> 2026. godine </w:t>
      </w:r>
      <w:proofErr w:type="spellStart"/>
      <w:r w:rsidRPr="00BB292D">
        <w:rPr>
          <w:rFonts w:ascii="Arial" w:hAnsi="Arial" w:cs="Arial"/>
          <w:sz w:val="24"/>
          <w:szCs w:val="24"/>
          <w:lang w:val="it-IT"/>
        </w:rPr>
        <w:t>donijelo</w:t>
      </w:r>
      <w:proofErr w:type="spellEnd"/>
      <w:r w:rsidRPr="00BB292D">
        <w:rPr>
          <w:rFonts w:ascii="Arial" w:hAnsi="Arial" w:cs="Arial"/>
          <w:sz w:val="24"/>
          <w:szCs w:val="24"/>
          <w:lang w:val="it-IT"/>
        </w:rPr>
        <w:t xml:space="preserve"> je</w:t>
      </w:r>
    </w:p>
    <w:p w14:paraId="5E488621" w14:textId="77777777" w:rsidR="00BB292D" w:rsidRPr="00BB292D" w:rsidRDefault="00BB292D" w:rsidP="00A9264C">
      <w:pPr>
        <w:jc w:val="both"/>
        <w:rPr>
          <w:rFonts w:ascii="Arial" w:hAnsi="Arial" w:cs="Arial"/>
          <w:sz w:val="24"/>
          <w:szCs w:val="24"/>
          <w:lang w:val="it-IT"/>
        </w:rPr>
      </w:pPr>
    </w:p>
    <w:p w14:paraId="34A0F6D4" w14:textId="77777777" w:rsidR="00A9264C" w:rsidRPr="00BB292D" w:rsidRDefault="00A9264C" w:rsidP="00A9264C">
      <w:pPr>
        <w:jc w:val="center"/>
        <w:rPr>
          <w:rFonts w:ascii="Arial" w:hAnsi="Arial" w:cs="Arial"/>
          <w:b/>
          <w:bCs/>
          <w:sz w:val="24"/>
          <w:szCs w:val="24"/>
          <w:lang w:val="it-IT"/>
        </w:rPr>
      </w:pPr>
      <w:r w:rsidRPr="00BB292D">
        <w:rPr>
          <w:rFonts w:ascii="Arial" w:hAnsi="Arial" w:cs="Arial"/>
          <w:b/>
          <w:bCs/>
          <w:sz w:val="24"/>
          <w:szCs w:val="24"/>
          <w:lang w:val="it-IT"/>
        </w:rPr>
        <w:t>O D L U K U</w:t>
      </w:r>
    </w:p>
    <w:p w14:paraId="1E29F271" w14:textId="77777777" w:rsidR="00A9264C" w:rsidRPr="00BB292D" w:rsidRDefault="00A9264C" w:rsidP="00A9264C">
      <w:pPr>
        <w:jc w:val="center"/>
        <w:rPr>
          <w:rFonts w:ascii="Arial" w:hAnsi="Arial" w:cs="Arial"/>
          <w:b/>
          <w:bCs/>
          <w:sz w:val="24"/>
          <w:szCs w:val="24"/>
          <w:lang w:val="it-IT"/>
        </w:rPr>
      </w:pPr>
      <w:r w:rsidRPr="00BB292D">
        <w:rPr>
          <w:rFonts w:ascii="Arial" w:hAnsi="Arial" w:cs="Arial"/>
          <w:b/>
          <w:bCs/>
          <w:sz w:val="24"/>
          <w:szCs w:val="24"/>
          <w:lang w:val="it-IT"/>
        </w:rPr>
        <w:t xml:space="preserve">o </w:t>
      </w:r>
      <w:proofErr w:type="spellStart"/>
      <w:r w:rsidRPr="00BB292D">
        <w:rPr>
          <w:rFonts w:ascii="Arial" w:hAnsi="Arial" w:cs="Arial"/>
          <w:b/>
          <w:bCs/>
          <w:sz w:val="24"/>
          <w:szCs w:val="24"/>
          <w:lang w:val="it-IT"/>
        </w:rPr>
        <w:t>prihvaćanju</w:t>
      </w:r>
      <w:proofErr w:type="spellEnd"/>
      <w:r w:rsidRPr="00BB292D">
        <w:rPr>
          <w:rFonts w:ascii="Arial" w:hAnsi="Arial" w:cs="Arial"/>
          <w:b/>
          <w:bCs/>
          <w:sz w:val="24"/>
          <w:szCs w:val="24"/>
          <w:lang w:val="it-IT"/>
        </w:rPr>
        <w:t xml:space="preserve"> </w:t>
      </w:r>
      <w:proofErr w:type="spellStart"/>
      <w:r w:rsidRPr="00BB292D">
        <w:rPr>
          <w:rFonts w:ascii="Arial" w:hAnsi="Arial" w:cs="Arial"/>
          <w:b/>
          <w:bCs/>
          <w:sz w:val="24"/>
          <w:szCs w:val="24"/>
          <w:lang w:val="it-IT"/>
        </w:rPr>
        <w:t>darovanja</w:t>
      </w:r>
      <w:proofErr w:type="spellEnd"/>
      <w:r w:rsidRPr="00BB292D">
        <w:rPr>
          <w:rFonts w:ascii="Arial" w:hAnsi="Arial" w:cs="Arial"/>
          <w:b/>
          <w:bCs/>
          <w:sz w:val="24"/>
          <w:szCs w:val="24"/>
          <w:lang w:val="it-IT"/>
        </w:rPr>
        <w:t xml:space="preserve"> </w:t>
      </w:r>
      <w:proofErr w:type="spellStart"/>
      <w:r w:rsidRPr="00BB292D">
        <w:rPr>
          <w:rFonts w:ascii="Arial" w:hAnsi="Arial" w:cs="Arial"/>
          <w:b/>
          <w:bCs/>
          <w:sz w:val="24"/>
          <w:szCs w:val="24"/>
          <w:lang w:val="it-IT"/>
        </w:rPr>
        <w:t>nekretnina</w:t>
      </w:r>
      <w:proofErr w:type="spellEnd"/>
      <w:r w:rsidRPr="00BB292D">
        <w:rPr>
          <w:rFonts w:ascii="Arial" w:hAnsi="Arial" w:cs="Arial"/>
          <w:b/>
          <w:bCs/>
          <w:sz w:val="24"/>
          <w:szCs w:val="24"/>
          <w:lang w:val="it-IT"/>
        </w:rPr>
        <w:t xml:space="preserve"> u </w:t>
      </w:r>
      <w:proofErr w:type="spellStart"/>
      <w:r w:rsidRPr="00BB292D">
        <w:rPr>
          <w:rFonts w:ascii="Arial" w:hAnsi="Arial" w:cs="Arial"/>
          <w:b/>
          <w:bCs/>
          <w:sz w:val="24"/>
          <w:szCs w:val="24"/>
          <w:lang w:val="it-IT"/>
        </w:rPr>
        <w:t>vlasništvu</w:t>
      </w:r>
      <w:proofErr w:type="spellEnd"/>
      <w:r w:rsidRPr="00BB292D">
        <w:rPr>
          <w:rFonts w:ascii="Arial" w:hAnsi="Arial" w:cs="Arial"/>
          <w:b/>
          <w:bCs/>
          <w:sz w:val="24"/>
          <w:szCs w:val="24"/>
          <w:lang w:val="it-IT"/>
        </w:rPr>
        <w:t xml:space="preserve"> </w:t>
      </w:r>
      <w:proofErr w:type="spellStart"/>
      <w:r w:rsidRPr="00BB292D">
        <w:rPr>
          <w:rFonts w:ascii="Arial" w:hAnsi="Arial" w:cs="Arial"/>
          <w:b/>
          <w:bCs/>
          <w:sz w:val="24"/>
          <w:szCs w:val="24"/>
          <w:lang w:val="it-IT"/>
        </w:rPr>
        <w:t>Republike</w:t>
      </w:r>
      <w:proofErr w:type="spellEnd"/>
      <w:r w:rsidRPr="00BB292D">
        <w:rPr>
          <w:rFonts w:ascii="Arial" w:hAnsi="Arial" w:cs="Arial"/>
          <w:b/>
          <w:bCs/>
          <w:sz w:val="24"/>
          <w:szCs w:val="24"/>
          <w:lang w:val="it-IT"/>
        </w:rPr>
        <w:t xml:space="preserve"> </w:t>
      </w:r>
      <w:proofErr w:type="spellStart"/>
      <w:r w:rsidRPr="00BB292D">
        <w:rPr>
          <w:rFonts w:ascii="Arial" w:hAnsi="Arial" w:cs="Arial"/>
          <w:b/>
          <w:bCs/>
          <w:sz w:val="24"/>
          <w:szCs w:val="24"/>
          <w:lang w:val="it-IT"/>
        </w:rPr>
        <w:t>Hrvatske</w:t>
      </w:r>
      <w:proofErr w:type="spellEnd"/>
      <w:r w:rsidRPr="00BB292D">
        <w:rPr>
          <w:rFonts w:ascii="Arial" w:hAnsi="Arial" w:cs="Arial"/>
          <w:b/>
          <w:bCs/>
          <w:sz w:val="24"/>
          <w:szCs w:val="24"/>
          <w:lang w:val="it-IT"/>
        </w:rPr>
        <w:t xml:space="preserve"> i </w:t>
      </w:r>
      <w:proofErr w:type="spellStart"/>
      <w:r w:rsidRPr="00BB292D">
        <w:rPr>
          <w:rFonts w:ascii="Arial" w:hAnsi="Arial" w:cs="Arial"/>
          <w:b/>
          <w:bCs/>
          <w:sz w:val="24"/>
          <w:szCs w:val="24"/>
          <w:lang w:val="it-IT"/>
        </w:rPr>
        <w:t>odricanju</w:t>
      </w:r>
      <w:proofErr w:type="spellEnd"/>
      <w:r w:rsidRPr="00BB292D">
        <w:rPr>
          <w:rFonts w:ascii="Arial" w:hAnsi="Arial" w:cs="Arial"/>
          <w:b/>
          <w:bCs/>
          <w:sz w:val="24"/>
          <w:szCs w:val="24"/>
          <w:lang w:val="it-IT"/>
        </w:rPr>
        <w:t xml:space="preserve"> </w:t>
      </w:r>
      <w:proofErr w:type="gramStart"/>
      <w:r w:rsidRPr="00BB292D">
        <w:rPr>
          <w:rFonts w:ascii="Arial" w:hAnsi="Arial" w:cs="Arial"/>
          <w:b/>
          <w:bCs/>
          <w:sz w:val="24"/>
          <w:szCs w:val="24"/>
          <w:lang w:val="it-IT"/>
        </w:rPr>
        <w:t>od</w:t>
      </w:r>
      <w:proofErr w:type="gramEnd"/>
      <w:r w:rsidRPr="00BB292D">
        <w:rPr>
          <w:rFonts w:ascii="Arial" w:hAnsi="Arial" w:cs="Arial"/>
          <w:b/>
          <w:bCs/>
          <w:sz w:val="24"/>
          <w:szCs w:val="24"/>
          <w:lang w:val="it-IT"/>
        </w:rPr>
        <w:t xml:space="preserve"> </w:t>
      </w:r>
      <w:proofErr w:type="spellStart"/>
      <w:r w:rsidRPr="00BB292D">
        <w:rPr>
          <w:rFonts w:ascii="Arial" w:hAnsi="Arial" w:cs="Arial"/>
          <w:b/>
          <w:bCs/>
          <w:sz w:val="24"/>
          <w:szCs w:val="24"/>
          <w:lang w:val="it-IT"/>
        </w:rPr>
        <w:t>potraživanja</w:t>
      </w:r>
      <w:proofErr w:type="spellEnd"/>
      <w:r w:rsidRPr="00BB292D">
        <w:rPr>
          <w:rFonts w:ascii="Arial" w:hAnsi="Arial" w:cs="Arial"/>
          <w:b/>
          <w:bCs/>
          <w:sz w:val="24"/>
          <w:szCs w:val="24"/>
          <w:lang w:val="it-IT"/>
        </w:rPr>
        <w:t xml:space="preserve"> prema </w:t>
      </w:r>
      <w:proofErr w:type="spellStart"/>
      <w:r w:rsidRPr="00BB292D">
        <w:rPr>
          <w:rFonts w:ascii="Arial" w:hAnsi="Arial" w:cs="Arial"/>
          <w:b/>
          <w:bCs/>
          <w:sz w:val="24"/>
          <w:szCs w:val="24"/>
          <w:lang w:val="it-IT"/>
        </w:rPr>
        <w:t>Republici</w:t>
      </w:r>
      <w:proofErr w:type="spellEnd"/>
      <w:r w:rsidRPr="00BB292D">
        <w:rPr>
          <w:rFonts w:ascii="Arial" w:hAnsi="Arial" w:cs="Arial"/>
          <w:b/>
          <w:bCs/>
          <w:sz w:val="24"/>
          <w:szCs w:val="24"/>
          <w:lang w:val="it-IT"/>
        </w:rPr>
        <w:t xml:space="preserve"> </w:t>
      </w:r>
      <w:proofErr w:type="spellStart"/>
      <w:r w:rsidRPr="00BB292D">
        <w:rPr>
          <w:rFonts w:ascii="Arial" w:hAnsi="Arial" w:cs="Arial"/>
          <w:b/>
          <w:bCs/>
          <w:sz w:val="24"/>
          <w:szCs w:val="24"/>
          <w:lang w:val="it-IT"/>
        </w:rPr>
        <w:t>Hrvatskoj</w:t>
      </w:r>
      <w:proofErr w:type="spellEnd"/>
    </w:p>
    <w:p w14:paraId="2392C9EF" w14:textId="77777777" w:rsidR="00BB292D" w:rsidRPr="00BB292D" w:rsidRDefault="00BB292D" w:rsidP="00A9264C">
      <w:pPr>
        <w:jc w:val="center"/>
        <w:rPr>
          <w:rFonts w:ascii="Arial" w:hAnsi="Arial" w:cs="Arial"/>
          <w:b/>
          <w:bCs/>
          <w:sz w:val="24"/>
          <w:szCs w:val="24"/>
          <w:lang w:val="it-IT"/>
        </w:rPr>
      </w:pPr>
    </w:p>
    <w:p w14:paraId="4A46A135" w14:textId="77777777" w:rsidR="00A9264C" w:rsidRPr="00BB292D" w:rsidRDefault="00A9264C" w:rsidP="00A9264C">
      <w:pPr>
        <w:jc w:val="center"/>
        <w:rPr>
          <w:rFonts w:ascii="Arial" w:hAnsi="Arial" w:cs="Arial"/>
          <w:b/>
          <w:bCs/>
          <w:sz w:val="24"/>
          <w:szCs w:val="24"/>
          <w:lang w:val="it-IT"/>
        </w:rPr>
      </w:pPr>
      <w:proofErr w:type="spellStart"/>
      <w:r w:rsidRPr="00BB292D">
        <w:rPr>
          <w:rFonts w:ascii="Arial" w:hAnsi="Arial" w:cs="Arial"/>
          <w:b/>
          <w:bCs/>
          <w:sz w:val="24"/>
          <w:szCs w:val="24"/>
          <w:lang w:val="it-IT"/>
        </w:rPr>
        <w:t>Članak</w:t>
      </w:r>
      <w:proofErr w:type="spellEnd"/>
      <w:r w:rsidRPr="00BB292D">
        <w:rPr>
          <w:rFonts w:ascii="Arial" w:hAnsi="Arial" w:cs="Arial"/>
          <w:b/>
          <w:bCs/>
          <w:sz w:val="24"/>
          <w:szCs w:val="24"/>
          <w:lang w:val="it-IT"/>
        </w:rPr>
        <w:t xml:space="preserve"> 1.</w:t>
      </w:r>
    </w:p>
    <w:p w14:paraId="12A34506" w14:textId="77777777" w:rsidR="00A9264C" w:rsidRPr="00BB292D" w:rsidRDefault="00A9264C" w:rsidP="00A9264C">
      <w:pPr>
        <w:jc w:val="both"/>
        <w:rPr>
          <w:rFonts w:ascii="Arial" w:hAnsi="Arial" w:cs="Arial"/>
          <w:sz w:val="24"/>
          <w:szCs w:val="24"/>
          <w:lang w:val="it-IT"/>
        </w:rPr>
      </w:pPr>
      <w:proofErr w:type="spellStart"/>
      <w:r w:rsidRPr="00BB292D">
        <w:rPr>
          <w:rFonts w:ascii="Arial" w:hAnsi="Arial" w:cs="Arial"/>
          <w:sz w:val="24"/>
          <w:szCs w:val="24"/>
          <w:lang w:val="it-IT"/>
        </w:rPr>
        <w:t>Ovom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Odlukom</w:t>
      </w:r>
      <w:proofErr w:type="spellEnd"/>
      <w:r w:rsidRPr="00BB292D">
        <w:rPr>
          <w:rFonts w:ascii="Arial" w:hAnsi="Arial" w:cs="Arial"/>
          <w:sz w:val="24"/>
          <w:szCs w:val="24"/>
          <w:lang w:val="it-IT"/>
        </w:rPr>
        <w:t xml:space="preserve"> Općina Brtonigla-Verteneglio prima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dar </w:t>
      </w:r>
      <w:proofErr w:type="gramStart"/>
      <w:r w:rsidRPr="00BB292D">
        <w:rPr>
          <w:rFonts w:ascii="Arial" w:hAnsi="Arial" w:cs="Arial"/>
          <w:sz w:val="24"/>
          <w:szCs w:val="24"/>
          <w:lang w:val="it-IT"/>
        </w:rPr>
        <w:t>od</w:t>
      </w:r>
      <w:proofErr w:type="gramEnd"/>
      <w:r w:rsidRPr="00BB292D">
        <w:rPr>
          <w:rFonts w:ascii="Arial" w:hAnsi="Arial" w:cs="Arial"/>
          <w:sz w:val="24"/>
          <w:szCs w:val="24"/>
          <w:lang w:val="it-IT"/>
        </w:rPr>
        <w:t xml:space="preserve"> </w:t>
      </w:r>
      <w:proofErr w:type="spellStart"/>
      <w:r w:rsidRPr="00BB292D">
        <w:rPr>
          <w:rFonts w:ascii="Arial" w:hAnsi="Arial" w:cs="Arial"/>
          <w:sz w:val="24"/>
          <w:szCs w:val="24"/>
          <w:lang w:val="it-IT"/>
        </w:rPr>
        <w:t>darovatelja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Republike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Hrvatske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nekretninu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označenu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kao</w:t>
      </w:r>
      <w:proofErr w:type="spellEnd"/>
      <w:r w:rsidRPr="00BB292D">
        <w:rPr>
          <w:rFonts w:ascii="Arial" w:hAnsi="Arial" w:cs="Arial"/>
          <w:sz w:val="24"/>
          <w:szCs w:val="24"/>
          <w:lang w:val="it-IT"/>
        </w:rPr>
        <w:t xml:space="preserve"> k.č.br. 164/7 k.o. Nova Vas, </w:t>
      </w:r>
      <w:proofErr w:type="spellStart"/>
      <w:r w:rsidRPr="00BB292D">
        <w:rPr>
          <w:rFonts w:ascii="Arial" w:hAnsi="Arial" w:cs="Arial"/>
          <w:sz w:val="24"/>
          <w:szCs w:val="24"/>
          <w:lang w:val="it-IT"/>
        </w:rPr>
        <w:t>opisana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kao</w:t>
      </w:r>
      <w:proofErr w:type="spellEnd"/>
      <w:r w:rsidRPr="00BB292D">
        <w:rPr>
          <w:rFonts w:ascii="Arial" w:hAnsi="Arial" w:cs="Arial"/>
          <w:sz w:val="24"/>
          <w:szCs w:val="24"/>
          <w:lang w:val="it-IT"/>
        </w:rPr>
        <w:t xml:space="preserve"> put, </w:t>
      </w:r>
      <w:proofErr w:type="spellStart"/>
      <w:r w:rsidRPr="00BB292D">
        <w:rPr>
          <w:rFonts w:ascii="Arial" w:hAnsi="Arial" w:cs="Arial"/>
          <w:sz w:val="24"/>
          <w:szCs w:val="24"/>
          <w:lang w:val="it-IT"/>
        </w:rPr>
        <w:t>površine</w:t>
      </w:r>
      <w:proofErr w:type="spellEnd"/>
      <w:r w:rsidRPr="00BB292D">
        <w:rPr>
          <w:rFonts w:ascii="Arial" w:hAnsi="Arial" w:cs="Arial"/>
          <w:sz w:val="24"/>
          <w:szCs w:val="24"/>
          <w:lang w:val="it-IT"/>
        </w:rPr>
        <w:t xml:space="preserve"> 695 m</w:t>
      </w:r>
      <w:proofErr w:type="gramStart"/>
      <w:r w:rsidRPr="00BB292D">
        <w:rPr>
          <w:rFonts w:ascii="Arial" w:hAnsi="Arial" w:cs="Arial"/>
          <w:sz w:val="24"/>
          <w:szCs w:val="24"/>
          <w:lang w:val="it-IT"/>
        </w:rPr>
        <w:t xml:space="preserve">2,  </w:t>
      </w:r>
      <w:proofErr w:type="spellStart"/>
      <w:r w:rsidRPr="00BB292D">
        <w:rPr>
          <w:rFonts w:ascii="Arial" w:hAnsi="Arial" w:cs="Arial"/>
          <w:sz w:val="24"/>
          <w:szCs w:val="24"/>
          <w:lang w:val="it-IT"/>
        </w:rPr>
        <w:t>upisanu</w:t>
      </w:r>
      <w:proofErr w:type="spellEnd"/>
      <w:proofErr w:type="gramEnd"/>
      <w:r w:rsidRPr="00BB292D">
        <w:rPr>
          <w:rFonts w:ascii="Arial" w:hAnsi="Arial" w:cs="Arial"/>
          <w:sz w:val="24"/>
          <w:szCs w:val="24"/>
          <w:lang w:val="it-IT"/>
        </w:rPr>
        <w:t xml:space="preserve"> u </w:t>
      </w:r>
      <w:proofErr w:type="spellStart"/>
      <w:r w:rsidRPr="00BB292D">
        <w:rPr>
          <w:rFonts w:ascii="Arial" w:hAnsi="Arial" w:cs="Arial"/>
          <w:sz w:val="24"/>
          <w:szCs w:val="24"/>
          <w:lang w:val="it-IT"/>
        </w:rPr>
        <w:t>zk.ul</w:t>
      </w:r>
      <w:proofErr w:type="spellEnd"/>
      <w:r w:rsidRPr="00BB292D">
        <w:rPr>
          <w:rFonts w:ascii="Arial" w:hAnsi="Arial" w:cs="Arial"/>
          <w:sz w:val="24"/>
          <w:szCs w:val="24"/>
          <w:lang w:val="it-IT"/>
        </w:rPr>
        <w:t xml:space="preserve">. 1001, k.o. Nova Vas, </w:t>
      </w:r>
      <w:proofErr w:type="spellStart"/>
      <w:r w:rsidRPr="00BB292D">
        <w:rPr>
          <w:rFonts w:ascii="Arial" w:hAnsi="Arial" w:cs="Arial"/>
          <w:sz w:val="24"/>
          <w:szCs w:val="24"/>
          <w:lang w:val="it-IT"/>
        </w:rPr>
        <w:t>čija</w:t>
      </w:r>
      <w:proofErr w:type="spellEnd"/>
      <w:r w:rsidRPr="00BB292D">
        <w:rPr>
          <w:rFonts w:ascii="Arial" w:hAnsi="Arial" w:cs="Arial"/>
          <w:sz w:val="24"/>
          <w:szCs w:val="24"/>
          <w:lang w:val="it-IT"/>
        </w:rPr>
        <w:t xml:space="preserve"> je </w:t>
      </w:r>
      <w:proofErr w:type="spellStart"/>
      <w:r w:rsidRPr="00BB292D">
        <w:rPr>
          <w:rFonts w:ascii="Arial" w:hAnsi="Arial" w:cs="Arial"/>
          <w:sz w:val="24"/>
          <w:szCs w:val="24"/>
          <w:lang w:val="it-IT"/>
        </w:rPr>
        <w:t>procijenjena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vrijednost</w:t>
      </w:r>
      <w:proofErr w:type="spellEnd"/>
      <w:r w:rsidRPr="00BB292D">
        <w:rPr>
          <w:rFonts w:ascii="Arial" w:hAnsi="Arial" w:cs="Arial"/>
          <w:sz w:val="24"/>
          <w:szCs w:val="24"/>
          <w:lang w:val="it-IT"/>
        </w:rPr>
        <w:t xml:space="preserve"> 39.500,00 EUR.</w:t>
      </w:r>
    </w:p>
    <w:p w14:paraId="1C9BB7B2" w14:textId="77777777" w:rsidR="00A9264C" w:rsidRPr="00BB292D" w:rsidRDefault="00A9264C" w:rsidP="00A9264C">
      <w:pPr>
        <w:jc w:val="center"/>
        <w:rPr>
          <w:rFonts w:ascii="Arial" w:hAnsi="Arial" w:cs="Arial"/>
          <w:b/>
          <w:bCs/>
          <w:sz w:val="24"/>
          <w:szCs w:val="24"/>
          <w:lang w:val="it-IT"/>
        </w:rPr>
      </w:pPr>
      <w:proofErr w:type="spellStart"/>
      <w:r w:rsidRPr="00BB292D">
        <w:rPr>
          <w:rFonts w:ascii="Arial" w:hAnsi="Arial" w:cs="Arial"/>
          <w:b/>
          <w:bCs/>
          <w:sz w:val="24"/>
          <w:szCs w:val="24"/>
          <w:lang w:val="it-IT"/>
        </w:rPr>
        <w:t>Članak</w:t>
      </w:r>
      <w:proofErr w:type="spellEnd"/>
      <w:r w:rsidRPr="00BB292D">
        <w:rPr>
          <w:rFonts w:ascii="Arial" w:hAnsi="Arial" w:cs="Arial"/>
          <w:b/>
          <w:bCs/>
          <w:sz w:val="24"/>
          <w:szCs w:val="24"/>
          <w:lang w:val="it-IT"/>
        </w:rPr>
        <w:t xml:space="preserve"> 2.</w:t>
      </w:r>
    </w:p>
    <w:p w14:paraId="1CE2EA34" w14:textId="77777777" w:rsidR="00A9264C" w:rsidRPr="00BB292D" w:rsidRDefault="00A9264C" w:rsidP="00A9264C">
      <w:pPr>
        <w:jc w:val="both"/>
        <w:rPr>
          <w:rFonts w:ascii="Arial" w:hAnsi="Arial" w:cs="Arial"/>
          <w:sz w:val="24"/>
          <w:szCs w:val="24"/>
          <w:lang w:val="it-IT"/>
        </w:rPr>
      </w:pPr>
      <w:r w:rsidRPr="00BB292D">
        <w:rPr>
          <w:rFonts w:ascii="Arial" w:hAnsi="Arial" w:cs="Arial"/>
          <w:sz w:val="24"/>
          <w:szCs w:val="24"/>
          <w:lang w:val="it-IT"/>
        </w:rPr>
        <w:t xml:space="preserve"> </w:t>
      </w:r>
      <w:proofErr w:type="spellStart"/>
      <w:r w:rsidRPr="00BB292D">
        <w:rPr>
          <w:rFonts w:ascii="Arial" w:hAnsi="Arial" w:cs="Arial"/>
          <w:sz w:val="24"/>
          <w:szCs w:val="24"/>
          <w:lang w:val="it-IT"/>
        </w:rPr>
        <w:t>Ovlašćuje</w:t>
      </w:r>
      <w:proofErr w:type="spellEnd"/>
      <w:r w:rsidRPr="00BB292D">
        <w:rPr>
          <w:rFonts w:ascii="Arial" w:hAnsi="Arial" w:cs="Arial"/>
          <w:sz w:val="24"/>
          <w:szCs w:val="24"/>
          <w:lang w:val="it-IT"/>
        </w:rPr>
        <w:t xml:space="preserve"> se </w:t>
      </w:r>
      <w:proofErr w:type="spellStart"/>
      <w:r w:rsidRPr="00BB292D">
        <w:rPr>
          <w:rFonts w:ascii="Arial" w:hAnsi="Arial" w:cs="Arial"/>
          <w:sz w:val="24"/>
          <w:szCs w:val="24"/>
          <w:lang w:val="it-IT"/>
        </w:rPr>
        <w:t>načelnik</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Brtonigla-Verteneglio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potpisivanje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ugovora</w:t>
      </w:r>
      <w:proofErr w:type="spellEnd"/>
      <w:r w:rsidRPr="00BB292D">
        <w:rPr>
          <w:rFonts w:ascii="Arial" w:hAnsi="Arial" w:cs="Arial"/>
          <w:sz w:val="24"/>
          <w:szCs w:val="24"/>
          <w:lang w:val="it-IT"/>
        </w:rPr>
        <w:t xml:space="preserve"> o </w:t>
      </w:r>
      <w:proofErr w:type="spellStart"/>
      <w:r w:rsidRPr="00BB292D">
        <w:rPr>
          <w:rFonts w:ascii="Arial" w:hAnsi="Arial" w:cs="Arial"/>
          <w:sz w:val="24"/>
          <w:szCs w:val="24"/>
          <w:lang w:val="it-IT"/>
        </w:rPr>
        <w:t>darovanju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nekretnine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iz</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članka</w:t>
      </w:r>
      <w:proofErr w:type="spellEnd"/>
      <w:r w:rsidRPr="00BB292D">
        <w:rPr>
          <w:rFonts w:ascii="Arial" w:hAnsi="Arial" w:cs="Arial"/>
          <w:sz w:val="24"/>
          <w:szCs w:val="24"/>
          <w:lang w:val="it-IT"/>
        </w:rPr>
        <w:t xml:space="preserve"> 1. ove </w:t>
      </w:r>
      <w:proofErr w:type="spellStart"/>
      <w:r w:rsidRPr="00BB292D">
        <w:rPr>
          <w:rFonts w:ascii="Arial" w:hAnsi="Arial" w:cs="Arial"/>
          <w:sz w:val="24"/>
          <w:szCs w:val="24"/>
          <w:lang w:val="it-IT"/>
        </w:rPr>
        <w:t>Odluke</w:t>
      </w:r>
      <w:proofErr w:type="spellEnd"/>
      <w:r w:rsidRPr="00BB292D">
        <w:rPr>
          <w:rFonts w:ascii="Arial" w:hAnsi="Arial" w:cs="Arial"/>
          <w:sz w:val="24"/>
          <w:szCs w:val="24"/>
          <w:lang w:val="it-IT"/>
        </w:rPr>
        <w:t xml:space="preserve">. </w:t>
      </w:r>
    </w:p>
    <w:p w14:paraId="483F8BC1" w14:textId="77777777" w:rsidR="00A9264C" w:rsidRPr="00BB292D" w:rsidRDefault="00A9264C" w:rsidP="00A9264C">
      <w:pPr>
        <w:jc w:val="center"/>
        <w:rPr>
          <w:rFonts w:ascii="Arial" w:hAnsi="Arial" w:cs="Arial"/>
          <w:b/>
          <w:bCs/>
          <w:sz w:val="24"/>
          <w:szCs w:val="24"/>
          <w:lang w:val="it-IT"/>
        </w:rPr>
      </w:pPr>
      <w:proofErr w:type="spellStart"/>
      <w:r w:rsidRPr="00BB292D">
        <w:rPr>
          <w:rFonts w:ascii="Arial" w:hAnsi="Arial" w:cs="Arial"/>
          <w:b/>
          <w:bCs/>
          <w:sz w:val="24"/>
          <w:szCs w:val="24"/>
          <w:lang w:val="it-IT"/>
        </w:rPr>
        <w:t>Članak</w:t>
      </w:r>
      <w:proofErr w:type="spellEnd"/>
      <w:r w:rsidRPr="00BB292D">
        <w:rPr>
          <w:rFonts w:ascii="Arial" w:hAnsi="Arial" w:cs="Arial"/>
          <w:b/>
          <w:bCs/>
          <w:sz w:val="24"/>
          <w:szCs w:val="24"/>
          <w:lang w:val="it-IT"/>
        </w:rPr>
        <w:t xml:space="preserve"> 3.</w:t>
      </w:r>
    </w:p>
    <w:p w14:paraId="48E1542A" w14:textId="77777777" w:rsidR="00A9264C" w:rsidRPr="00BB292D" w:rsidRDefault="00A9264C" w:rsidP="00A9264C">
      <w:pPr>
        <w:jc w:val="both"/>
        <w:rPr>
          <w:rFonts w:ascii="Arial" w:hAnsi="Arial" w:cs="Arial"/>
          <w:sz w:val="24"/>
          <w:szCs w:val="24"/>
          <w:lang w:val="it-IT"/>
        </w:rPr>
      </w:pPr>
      <w:r w:rsidRPr="00BB292D">
        <w:rPr>
          <w:rFonts w:ascii="Arial" w:hAnsi="Arial" w:cs="Arial"/>
          <w:sz w:val="24"/>
          <w:szCs w:val="24"/>
          <w:lang w:val="it-IT"/>
        </w:rPr>
        <w:lastRenderedPageBreak/>
        <w:t xml:space="preserve">Općina Brtonigla-Verteneglio, u </w:t>
      </w:r>
      <w:proofErr w:type="spellStart"/>
      <w:r w:rsidRPr="00BB292D">
        <w:rPr>
          <w:rFonts w:ascii="Arial" w:hAnsi="Arial" w:cs="Arial"/>
          <w:sz w:val="24"/>
          <w:szCs w:val="24"/>
          <w:lang w:val="it-IT"/>
        </w:rPr>
        <w:t>svrhu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darovanja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nekretnine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iz</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članka</w:t>
      </w:r>
      <w:proofErr w:type="spellEnd"/>
      <w:r w:rsidRPr="00BB292D">
        <w:rPr>
          <w:rFonts w:ascii="Arial" w:hAnsi="Arial" w:cs="Arial"/>
          <w:sz w:val="24"/>
          <w:szCs w:val="24"/>
          <w:lang w:val="it-IT"/>
        </w:rPr>
        <w:t xml:space="preserve"> 1. ove Odluke, a </w:t>
      </w:r>
      <w:proofErr w:type="spellStart"/>
      <w:r w:rsidRPr="00BB292D">
        <w:rPr>
          <w:rFonts w:ascii="Arial" w:hAnsi="Arial" w:cs="Arial"/>
          <w:sz w:val="24"/>
          <w:szCs w:val="24"/>
          <w:lang w:val="it-IT"/>
        </w:rPr>
        <w:t>sukladno</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odredbi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članka</w:t>
      </w:r>
      <w:proofErr w:type="spellEnd"/>
      <w:r w:rsidRPr="00BB292D">
        <w:rPr>
          <w:rFonts w:ascii="Arial" w:hAnsi="Arial" w:cs="Arial"/>
          <w:sz w:val="24"/>
          <w:szCs w:val="24"/>
          <w:lang w:val="it-IT"/>
        </w:rPr>
        <w:t xml:space="preserve"> 13. </w:t>
      </w:r>
      <w:proofErr w:type="spellStart"/>
      <w:r w:rsidRPr="00BB292D">
        <w:rPr>
          <w:rFonts w:ascii="Arial" w:hAnsi="Arial" w:cs="Arial"/>
          <w:sz w:val="24"/>
          <w:szCs w:val="24"/>
          <w:lang w:val="it-IT"/>
        </w:rPr>
        <w:t>stavka</w:t>
      </w:r>
      <w:proofErr w:type="spellEnd"/>
      <w:r w:rsidRPr="00BB292D">
        <w:rPr>
          <w:rFonts w:ascii="Arial" w:hAnsi="Arial" w:cs="Arial"/>
          <w:sz w:val="24"/>
          <w:szCs w:val="24"/>
          <w:lang w:val="it-IT"/>
        </w:rPr>
        <w:t xml:space="preserve"> 2. </w:t>
      </w:r>
      <w:proofErr w:type="spellStart"/>
      <w:r w:rsidRPr="00BB292D">
        <w:rPr>
          <w:rFonts w:ascii="Arial" w:hAnsi="Arial" w:cs="Arial"/>
          <w:sz w:val="24"/>
          <w:szCs w:val="24"/>
          <w:lang w:val="it-IT"/>
        </w:rPr>
        <w:t>Uredbe</w:t>
      </w:r>
      <w:proofErr w:type="spellEnd"/>
      <w:r w:rsidRPr="00BB292D">
        <w:rPr>
          <w:rFonts w:ascii="Arial" w:hAnsi="Arial" w:cs="Arial"/>
          <w:sz w:val="24"/>
          <w:szCs w:val="24"/>
          <w:lang w:val="it-IT"/>
        </w:rPr>
        <w:t xml:space="preserve"> o </w:t>
      </w:r>
      <w:proofErr w:type="spellStart"/>
      <w:r w:rsidRPr="00BB292D">
        <w:rPr>
          <w:rFonts w:ascii="Arial" w:hAnsi="Arial" w:cs="Arial"/>
          <w:sz w:val="24"/>
          <w:szCs w:val="24"/>
          <w:lang w:val="it-IT"/>
        </w:rPr>
        <w:t>postupcima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koji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prethode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sklapanju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pravnih</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poslova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raspolaganja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nekretninama</w:t>
      </w:r>
      <w:proofErr w:type="spellEnd"/>
      <w:r w:rsidRPr="00BB292D">
        <w:rPr>
          <w:rFonts w:ascii="Arial" w:hAnsi="Arial" w:cs="Arial"/>
          <w:sz w:val="24"/>
          <w:szCs w:val="24"/>
          <w:lang w:val="it-IT"/>
        </w:rPr>
        <w:t xml:space="preserve"> u </w:t>
      </w:r>
      <w:proofErr w:type="spellStart"/>
      <w:r w:rsidRPr="00BB292D">
        <w:rPr>
          <w:rFonts w:ascii="Arial" w:hAnsi="Arial" w:cs="Arial"/>
          <w:sz w:val="24"/>
          <w:szCs w:val="24"/>
          <w:lang w:val="it-IT"/>
        </w:rPr>
        <w:t>vlasništvu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Republike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Hrvatske</w:t>
      </w:r>
      <w:proofErr w:type="spellEnd"/>
      <w:r w:rsidRPr="00BB292D">
        <w:rPr>
          <w:rFonts w:ascii="Arial" w:hAnsi="Arial" w:cs="Arial"/>
          <w:sz w:val="24"/>
          <w:szCs w:val="24"/>
          <w:lang w:val="it-IT"/>
        </w:rPr>
        <w:t xml:space="preserve"> u </w:t>
      </w:r>
      <w:proofErr w:type="spellStart"/>
      <w:r w:rsidRPr="00BB292D">
        <w:rPr>
          <w:rFonts w:ascii="Arial" w:hAnsi="Arial" w:cs="Arial"/>
          <w:sz w:val="24"/>
          <w:szCs w:val="24"/>
          <w:lang w:val="it-IT"/>
        </w:rPr>
        <w:t>svrhu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darovanja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Narodne</w:t>
      </w:r>
      <w:proofErr w:type="spellEnd"/>
      <w:r w:rsidRPr="00BB292D">
        <w:rPr>
          <w:rFonts w:ascii="Arial" w:hAnsi="Arial" w:cs="Arial"/>
          <w:sz w:val="24"/>
          <w:szCs w:val="24"/>
          <w:lang w:val="it-IT"/>
        </w:rPr>
        <w:t xml:space="preserve"> </w:t>
      </w:r>
      <w:proofErr w:type="spellStart"/>
      <w:proofErr w:type="gramStart"/>
      <w:r w:rsidRPr="00BB292D">
        <w:rPr>
          <w:rFonts w:ascii="Arial" w:hAnsi="Arial" w:cs="Arial"/>
          <w:sz w:val="24"/>
          <w:szCs w:val="24"/>
          <w:lang w:val="it-IT"/>
        </w:rPr>
        <w:t>novine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broj</w:t>
      </w:r>
      <w:proofErr w:type="spellEnd"/>
      <w:proofErr w:type="gramEnd"/>
      <w:r w:rsidRPr="00BB292D">
        <w:rPr>
          <w:rFonts w:ascii="Arial" w:hAnsi="Arial" w:cs="Arial"/>
          <w:sz w:val="24"/>
          <w:szCs w:val="24"/>
          <w:lang w:val="it-IT"/>
        </w:rPr>
        <w:t xml:space="preserve"> 35/25) </w:t>
      </w:r>
      <w:proofErr w:type="spellStart"/>
      <w:r w:rsidRPr="00BB292D">
        <w:rPr>
          <w:rFonts w:ascii="Arial" w:hAnsi="Arial" w:cs="Arial"/>
          <w:sz w:val="24"/>
          <w:szCs w:val="24"/>
          <w:lang w:val="it-IT"/>
        </w:rPr>
        <w:t>odriče</w:t>
      </w:r>
      <w:proofErr w:type="spellEnd"/>
      <w:r w:rsidRPr="00BB292D">
        <w:rPr>
          <w:rFonts w:ascii="Arial" w:hAnsi="Arial" w:cs="Arial"/>
          <w:sz w:val="24"/>
          <w:szCs w:val="24"/>
          <w:lang w:val="it-IT"/>
        </w:rPr>
        <w:t xml:space="preserve"> se </w:t>
      </w:r>
      <w:proofErr w:type="spellStart"/>
      <w:r w:rsidRPr="00BB292D">
        <w:rPr>
          <w:rFonts w:ascii="Arial" w:hAnsi="Arial" w:cs="Arial"/>
          <w:sz w:val="24"/>
          <w:szCs w:val="24"/>
          <w:lang w:val="it-IT"/>
        </w:rPr>
        <w:t>svih</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potraživanja</w:t>
      </w:r>
      <w:proofErr w:type="spellEnd"/>
      <w:r w:rsidRPr="00BB292D">
        <w:rPr>
          <w:rFonts w:ascii="Arial" w:hAnsi="Arial" w:cs="Arial"/>
          <w:sz w:val="24"/>
          <w:szCs w:val="24"/>
          <w:lang w:val="it-IT"/>
        </w:rPr>
        <w:t xml:space="preserve"> prema </w:t>
      </w:r>
      <w:proofErr w:type="spellStart"/>
      <w:r w:rsidRPr="00BB292D">
        <w:rPr>
          <w:rFonts w:ascii="Arial" w:hAnsi="Arial" w:cs="Arial"/>
          <w:sz w:val="24"/>
          <w:szCs w:val="24"/>
          <w:lang w:val="it-IT"/>
        </w:rPr>
        <w:t>Republici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Hrvatskoj</w:t>
      </w:r>
      <w:proofErr w:type="spellEnd"/>
      <w:r w:rsidRPr="00BB292D">
        <w:rPr>
          <w:rFonts w:ascii="Arial" w:hAnsi="Arial" w:cs="Arial"/>
          <w:sz w:val="24"/>
          <w:szCs w:val="24"/>
          <w:lang w:val="it-IT"/>
        </w:rPr>
        <w:t xml:space="preserve"> do </w:t>
      </w:r>
      <w:proofErr w:type="spellStart"/>
      <w:r w:rsidRPr="00BB292D">
        <w:rPr>
          <w:rFonts w:ascii="Arial" w:hAnsi="Arial" w:cs="Arial"/>
          <w:sz w:val="24"/>
          <w:szCs w:val="24"/>
          <w:lang w:val="it-IT"/>
        </w:rPr>
        <w:t>visine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vrijednosti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darovane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nekretnine</w:t>
      </w:r>
      <w:proofErr w:type="spellEnd"/>
      <w:r w:rsidRPr="00BB292D">
        <w:rPr>
          <w:rFonts w:ascii="Arial" w:hAnsi="Arial" w:cs="Arial"/>
          <w:sz w:val="24"/>
          <w:szCs w:val="24"/>
          <w:lang w:val="it-IT"/>
        </w:rPr>
        <w:t xml:space="preserve">. </w:t>
      </w:r>
    </w:p>
    <w:p w14:paraId="07669C10" w14:textId="77777777" w:rsidR="00A9264C" w:rsidRPr="00BB292D" w:rsidRDefault="00A9264C" w:rsidP="00A9264C">
      <w:pPr>
        <w:jc w:val="both"/>
        <w:rPr>
          <w:rFonts w:ascii="Arial" w:hAnsi="Arial" w:cs="Arial"/>
          <w:sz w:val="24"/>
          <w:szCs w:val="24"/>
          <w:lang w:val="it-IT"/>
        </w:rPr>
      </w:pPr>
      <w:proofErr w:type="spellStart"/>
      <w:r w:rsidRPr="00BB292D">
        <w:rPr>
          <w:rFonts w:ascii="Arial" w:hAnsi="Arial" w:cs="Arial"/>
          <w:sz w:val="24"/>
          <w:szCs w:val="24"/>
          <w:lang w:val="it-IT"/>
        </w:rPr>
        <w:t>Izjavu</w:t>
      </w:r>
      <w:proofErr w:type="spellEnd"/>
      <w:r w:rsidRPr="00BB292D">
        <w:rPr>
          <w:rFonts w:ascii="Arial" w:hAnsi="Arial" w:cs="Arial"/>
          <w:sz w:val="24"/>
          <w:szCs w:val="24"/>
          <w:lang w:val="it-IT"/>
        </w:rPr>
        <w:t xml:space="preserve"> o </w:t>
      </w:r>
      <w:proofErr w:type="spellStart"/>
      <w:r w:rsidRPr="00BB292D">
        <w:rPr>
          <w:rFonts w:ascii="Arial" w:hAnsi="Arial" w:cs="Arial"/>
          <w:sz w:val="24"/>
          <w:szCs w:val="24"/>
          <w:lang w:val="it-IT"/>
        </w:rPr>
        <w:t>odricanju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potpisuje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općinski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načelnik</w:t>
      </w:r>
      <w:proofErr w:type="spellEnd"/>
      <w:r w:rsidRPr="00BB292D">
        <w:rPr>
          <w:rFonts w:ascii="Arial" w:hAnsi="Arial" w:cs="Arial"/>
          <w:sz w:val="24"/>
          <w:szCs w:val="24"/>
          <w:lang w:val="it-IT"/>
        </w:rPr>
        <w:t xml:space="preserve">, a ista </w:t>
      </w:r>
      <w:proofErr w:type="spellStart"/>
      <w:r w:rsidRPr="00BB292D">
        <w:rPr>
          <w:rFonts w:ascii="Arial" w:hAnsi="Arial" w:cs="Arial"/>
          <w:sz w:val="24"/>
          <w:szCs w:val="24"/>
          <w:lang w:val="it-IT"/>
        </w:rPr>
        <w:t>će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proizvesti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pravni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učinak</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pod</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uvjetom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realizacije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ugovora</w:t>
      </w:r>
      <w:proofErr w:type="spellEnd"/>
      <w:r w:rsidRPr="00BB292D">
        <w:rPr>
          <w:rFonts w:ascii="Arial" w:hAnsi="Arial" w:cs="Arial"/>
          <w:sz w:val="24"/>
          <w:szCs w:val="24"/>
          <w:lang w:val="it-IT"/>
        </w:rPr>
        <w:t xml:space="preserve"> o </w:t>
      </w:r>
      <w:proofErr w:type="spellStart"/>
      <w:r w:rsidRPr="00BB292D">
        <w:rPr>
          <w:rFonts w:ascii="Arial" w:hAnsi="Arial" w:cs="Arial"/>
          <w:sz w:val="24"/>
          <w:szCs w:val="24"/>
          <w:lang w:val="it-IT"/>
        </w:rPr>
        <w:t>darovanju</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iz</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članka</w:t>
      </w:r>
      <w:proofErr w:type="spellEnd"/>
      <w:r w:rsidRPr="00BB292D">
        <w:rPr>
          <w:rFonts w:ascii="Arial" w:hAnsi="Arial" w:cs="Arial"/>
          <w:sz w:val="24"/>
          <w:szCs w:val="24"/>
          <w:lang w:val="it-IT"/>
        </w:rPr>
        <w:t xml:space="preserve"> 2. ove </w:t>
      </w:r>
      <w:proofErr w:type="spellStart"/>
      <w:r w:rsidRPr="00BB292D">
        <w:rPr>
          <w:rFonts w:ascii="Arial" w:hAnsi="Arial" w:cs="Arial"/>
          <w:sz w:val="24"/>
          <w:szCs w:val="24"/>
          <w:lang w:val="it-IT"/>
        </w:rPr>
        <w:t>Odluke</w:t>
      </w:r>
      <w:proofErr w:type="spellEnd"/>
      <w:r w:rsidRPr="00BB292D">
        <w:rPr>
          <w:rFonts w:ascii="Arial" w:hAnsi="Arial" w:cs="Arial"/>
          <w:sz w:val="24"/>
          <w:szCs w:val="24"/>
          <w:lang w:val="it-IT"/>
        </w:rPr>
        <w:t xml:space="preserve">. </w:t>
      </w:r>
    </w:p>
    <w:p w14:paraId="067DCC43" w14:textId="77777777" w:rsidR="00A9264C" w:rsidRPr="00BB292D" w:rsidRDefault="00A9264C" w:rsidP="00A9264C">
      <w:pPr>
        <w:jc w:val="center"/>
        <w:rPr>
          <w:rFonts w:ascii="Arial" w:hAnsi="Arial" w:cs="Arial"/>
          <w:b/>
          <w:bCs/>
          <w:sz w:val="24"/>
          <w:szCs w:val="24"/>
          <w:lang w:val="it-IT"/>
        </w:rPr>
      </w:pPr>
      <w:proofErr w:type="spellStart"/>
      <w:r w:rsidRPr="00BB292D">
        <w:rPr>
          <w:rFonts w:ascii="Arial" w:hAnsi="Arial" w:cs="Arial"/>
          <w:b/>
          <w:bCs/>
          <w:sz w:val="24"/>
          <w:szCs w:val="24"/>
          <w:lang w:val="it-IT"/>
        </w:rPr>
        <w:t>Članak</w:t>
      </w:r>
      <w:proofErr w:type="spellEnd"/>
      <w:r w:rsidRPr="00BB292D">
        <w:rPr>
          <w:rFonts w:ascii="Arial" w:hAnsi="Arial" w:cs="Arial"/>
          <w:b/>
          <w:bCs/>
          <w:sz w:val="24"/>
          <w:szCs w:val="24"/>
          <w:lang w:val="it-IT"/>
        </w:rPr>
        <w:t xml:space="preserve"> 4.</w:t>
      </w:r>
    </w:p>
    <w:p w14:paraId="2311CD88" w14:textId="77777777" w:rsidR="00A9264C" w:rsidRPr="00BB292D" w:rsidRDefault="00A9264C" w:rsidP="00A9264C">
      <w:pPr>
        <w:jc w:val="both"/>
        <w:rPr>
          <w:rFonts w:ascii="Arial" w:hAnsi="Arial" w:cs="Arial"/>
          <w:sz w:val="24"/>
          <w:szCs w:val="24"/>
          <w:lang w:val="it-IT"/>
        </w:rPr>
      </w:pPr>
      <w:r w:rsidRPr="00BB292D">
        <w:rPr>
          <w:rFonts w:ascii="Arial" w:hAnsi="Arial" w:cs="Arial"/>
          <w:sz w:val="24"/>
          <w:szCs w:val="24"/>
          <w:lang w:val="it-IT"/>
        </w:rPr>
        <w:t xml:space="preserve">Ova </w:t>
      </w:r>
      <w:proofErr w:type="spellStart"/>
      <w:r w:rsidRPr="00BB292D">
        <w:rPr>
          <w:rFonts w:ascii="Arial" w:hAnsi="Arial" w:cs="Arial"/>
          <w:sz w:val="24"/>
          <w:szCs w:val="24"/>
          <w:lang w:val="it-IT"/>
        </w:rPr>
        <w:t>Odluka</w:t>
      </w:r>
      <w:proofErr w:type="spellEnd"/>
      <w:r w:rsidRPr="00BB292D">
        <w:rPr>
          <w:rFonts w:ascii="Arial" w:hAnsi="Arial" w:cs="Arial"/>
          <w:sz w:val="24"/>
          <w:szCs w:val="24"/>
          <w:lang w:val="it-IT"/>
        </w:rPr>
        <w:t xml:space="preserve"> stupa </w:t>
      </w:r>
      <w:proofErr w:type="spellStart"/>
      <w:r w:rsidRPr="00BB292D">
        <w:rPr>
          <w:rFonts w:ascii="Arial" w:hAnsi="Arial" w:cs="Arial"/>
          <w:sz w:val="24"/>
          <w:szCs w:val="24"/>
          <w:lang w:val="it-IT"/>
        </w:rPr>
        <w:t>na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snagu</w:t>
      </w:r>
      <w:proofErr w:type="spellEnd"/>
      <w:r w:rsidRPr="00BB292D">
        <w:rPr>
          <w:rFonts w:ascii="Arial" w:hAnsi="Arial" w:cs="Arial"/>
          <w:sz w:val="24"/>
          <w:szCs w:val="24"/>
          <w:lang w:val="it-IT"/>
        </w:rPr>
        <w:t xml:space="preserve"> sa </w:t>
      </w:r>
      <w:proofErr w:type="spellStart"/>
      <w:r w:rsidRPr="00BB292D">
        <w:rPr>
          <w:rFonts w:ascii="Arial" w:hAnsi="Arial" w:cs="Arial"/>
          <w:sz w:val="24"/>
          <w:szCs w:val="24"/>
          <w:lang w:val="it-IT"/>
        </w:rPr>
        <w:t>danom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donošenja</w:t>
      </w:r>
      <w:proofErr w:type="spellEnd"/>
      <w:r w:rsidRPr="00BB292D">
        <w:rPr>
          <w:rFonts w:ascii="Arial" w:hAnsi="Arial" w:cs="Arial"/>
          <w:sz w:val="24"/>
          <w:szCs w:val="24"/>
          <w:lang w:val="it-IT"/>
        </w:rPr>
        <w:t xml:space="preserve"> i </w:t>
      </w:r>
      <w:proofErr w:type="spellStart"/>
      <w:r w:rsidRPr="00BB292D">
        <w:rPr>
          <w:rFonts w:ascii="Arial" w:hAnsi="Arial" w:cs="Arial"/>
          <w:sz w:val="24"/>
          <w:szCs w:val="24"/>
          <w:lang w:val="it-IT"/>
        </w:rPr>
        <w:t>objaviti</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će</w:t>
      </w:r>
      <w:proofErr w:type="spellEnd"/>
      <w:r w:rsidRPr="00BB292D">
        <w:rPr>
          <w:rFonts w:ascii="Arial" w:hAnsi="Arial" w:cs="Arial"/>
          <w:sz w:val="24"/>
          <w:szCs w:val="24"/>
          <w:lang w:val="it-IT"/>
        </w:rPr>
        <w:t xml:space="preserve"> se u </w:t>
      </w:r>
      <w:proofErr w:type="spellStart"/>
      <w:r w:rsidRPr="00BB292D">
        <w:rPr>
          <w:rFonts w:ascii="Arial" w:hAnsi="Arial" w:cs="Arial"/>
          <w:sz w:val="24"/>
          <w:szCs w:val="24"/>
          <w:lang w:val="it-IT"/>
        </w:rPr>
        <w:t>Službenim</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novinama</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 -Verteneglio.</w:t>
      </w:r>
    </w:p>
    <w:p w14:paraId="7D068DCE" w14:textId="77777777" w:rsidR="00A9264C" w:rsidRPr="00BB292D" w:rsidRDefault="00A9264C" w:rsidP="00A9264C">
      <w:pPr>
        <w:jc w:val="right"/>
        <w:rPr>
          <w:rFonts w:ascii="Arial" w:hAnsi="Arial" w:cs="Arial"/>
          <w:sz w:val="24"/>
          <w:szCs w:val="24"/>
          <w:lang w:val="it-IT"/>
        </w:rPr>
      </w:pPr>
      <w:proofErr w:type="spellStart"/>
      <w:r w:rsidRPr="00BB292D">
        <w:rPr>
          <w:rFonts w:ascii="Arial" w:hAnsi="Arial" w:cs="Arial"/>
          <w:sz w:val="24"/>
          <w:szCs w:val="24"/>
          <w:lang w:val="it-IT"/>
        </w:rPr>
        <w:t>Općinsko</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vijeće</w:t>
      </w:r>
      <w:proofErr w:type="spellEnd"/>
      <w:r w:rsidRPr="00BB292D">
        <w:rPr>
          <w:rFonts w:ascii="Arial" w:hAnsi="Arial" w:cs="Arial"/>
          <w:sz w:val="24"/>
          <w:szCs w:val="24"/>
          <w:lang w:val="it-IT"/>
        </w:rPr>
        <w:t xml:space="preserve"> </w:t>
      </w:r>
      <w:proofErr w:type="spellStart"/>
      <w:r w:rsidRPr="00BB292D">
        <w:rPr>
          <w:rFonts w:ascii="Arial" w:hAnsi="Arial" w:cs="Arial"/>
          <w:sz w:val="24"/>
          <w:szCs w:val="24"/>
          <w:lang w:val="it-IT"/>
        </w:rPr>
        <w:t>Općine</w:t>
      </w:r>
      <w:proofErr w:type="spellEnd"/>
      <w:r w:rsidRPr="00BB292D">
        <w:rPr>
          <w:rFonts w:ascii="Arial" w:hAnsi="Arial" w:cs="Arial"/>
          <w:sz w:val="24"/>
          <w:szCs w:val="24"/>
          <w:lang w:val="it-IT"/>
        </w:rPr>
        <w:t xml:space="preserve"> Brtonigla-Verteneglio</w:t>
      </w:r>
    </w:p>
    <w:p w14:paraId="7F7B08E6" w14:textId="77777777" w:rsidR="00A9264C" w:rsidRPr="00BB292D" w:rsidRDefault="00A9264C" w:rsidP="00A9264C">
      <w:pPr>
        <w:jc w:val="right"/>
        <w:rPr>
          <w:rFonts w:ascii="Arial" w:hAnsi="Arial" w:cs="Arial"/>
          <w:sz w:val="24"/>
          <w:szCs w:val="24"/>
          <w:lang w:val="it-IT"/>
        </w:rPr>
      </w:pPr>
      <w:proofErr w:type="spellStart"/>
      <w:r w:rsidRPr="00BB292D">
        <w:rPr>
          <w:rFonts w:ascii="Arial" w:hAnsi="Arial" w:cs="Arial"/>
          <w:sz w:val="24"/>
          <w:szCs w:val="24"/>
          <w:lang w:val="it-IT"/>
        </w:rPr>
        <w:t>Predsjednik</w:t>
      </w:r>
      <w:proofErr w:type="spellEnd"/>
    </w:p>
    <w:p w14:paraId="2E116381" w14:textId="187DF0F3" w:rsidR="00A9264C" w:rsidRPr="00BB292D" w:rsidRDefault="00A9264C" w:rsidP="00A9264C">
      <w:pPr>
        <w:jc w:val="right"/>
        <w:rPr>
          <w:rFonts w:ascii="Arial" w:hAnsi="Arial" w:cs="Arial"/>
          <w:sz w:val="24"/>
          <w:szCs w:val="24"/>
          <w:lang w:val="it-IT"/>
        </w:rPr>
      </w:pPr>
      <w:r w:rsidRPr="00BB292D">
        <w:rPr>
          <w:rFonts w:ascii="Arial" w:hAnsi="Arial" w:cs="Arial"/>
          <w:sz w:val="24"/>
          <w:szCs w:val="24"/>
          <w:lang w:val="it-IT"/>
        </w:rPr>
        <w:t>dr.sc. Igor Palčić</w:t>
      </w:r>
      <w:r w:rsidR="00BB292D" w:rsidRPr="00BB292D">
        <w:rPr>
          <w:rFonts w:ascii="Arial" w:hAnsi="Arial" w:cs="Arial"/>
          <w:sz w:val="24"/>
          <w:szCs w:val="24"/>
          <w:lang w:val="it-IT"/>
        </w:rPr>
        <w:t xml:space="preserve"> v</w:t>
      </w:r>
      <w:r w:rsidR="00BB292D">
        <w:rPr>
          <w:rFonts w:ascii="Arial" w:hAnsi="Arial" w:cs="Arial"/>
          <w:sz w:val="24"/>
          <w:szCs w:val="24"/>
          <w:lang w:val="it-IT"/>
        </w:rPr>
        <w:t>.r.</w:t>
      </w:r>
    </w:p>
    <w:p w14:paraId="2CB9F997" w14:textId="77777777" w:rsidR="00A9264C" w:rsidRPr="00BB292D" w:rsidRDefault="00A9264C" w:rsidP="00A9264C">
      <w:pPr>
        <w:pStyle w:val="Tijeloteksta21"/>
        <w:jc w:val="center"/>
        <w:rPr>
          <w:rFonts w:ascii="Arial" w:hAnsi="Arial" w:cs="Arial"/>
          <w:b/>
        </w:rPr>
      </w:pPr>
    </w:p>
    <w:p w14:paraId="669E1540" w14:textId="77777777" w:rsidR="00A9264C" w:rsidRPr="00BB292D" w:rsidRDefault="00A9264C" w:rsidP="00A9264C">
      <w:pPr>
        <w:pStyle w:val="Tijeloteksta21"/>
        <w:numPr>
          <w:ilvl w:val="0"/>
          <w:numId w:val="131"/>
        </w:numPr>
        <w:jc w:val="center"/>
        <w:rPr>
          <w:rFonts w:ascii="Arial" w:hAnsi="Arial" w:cs="Arial"/>
          <w:b/>
        </w:rPr>
      </w:pPr>
    </w:p>
    <w:p w14:paraId="4A486307" w14:textId="77777777" w:rsidR="00A9264C" w:rsidRPr="00BB292D" w:rsidRDefault="00A9264C" w:rsidP="00BB292D">
      <w:pPr>
        <w:rPr>
          <w:rFonts w:ascii="Arial" w:hAnsi="Arial" w:cs="Arial"/>
          <w:b/>
          <w:bCs/>
          <w:iCs/>
          <w:sz w:val="24"/>
          <w:szCs w:val="24"/>
          <w:lang w:val="it-IT"/>
        </w:rPr>
      </w:pPr>
    </w:p>
    <w:p w14:paraId="560BDECE" w14:textId="77777777" w:rsidR="00A9264C" w:rsidRPr="00BB292D" w:rsidRDefault="00A9264C" w:rsidP="00A9264C">
      <w:pPr>
        <w:jc w:val="both"/>
        <w:rPr>
          <w:rFonts w:ascii="Arial" w:hAnsi="Arial" w:cs="Arial"/>
          <w:iCs/>
          <w:sz w:val="24"/>
          <w:szCs w:val="24"/>
        </w:rPr>
      </w:pPr>
      <w:bookmarkStart w:id="146" w:name="_Hlk184104260"/>
      <w:r w:rsidRPr="00BB292D">
        <w:rPr>
          <w:rFonts w:ascii="Arial" w:hAnsi="Arial" w:cs="Arial"/>
          <w:iCs/>
          <w:sz w:val="24"/>
          <w:szCs w:val="24"/>
        </w:rPr>
        <w:t xml:space="preserve">Na </w:t>
      </w:r>
      <w:proofErr w:type="spellStart"/>
      <w:r w:rsidRPr="00BB292D">
        <w:rPr>
          <w:rFonts w:ascii="Arial" w:hAnsi="Arial" w:cs="Arial"/>
          <w:iCs/>
          <w:sz w:val="24"/>
          <w:szCs w:val="24"/>
        </w:rPr>
        <w:t>temelju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članka</w:t>
      </w:r>
      <w:proofErr w:type="spellEnd"/>
      <w:r w:rsidRPr="00BB292D">
        <w:rPr>
          <w:rFonts w:ascii="Arial" w:hAnsi="Arial" w:cs="Arial"/>
          <w:iCs/>
          <w:sz w:val="24"/>
          <w:szCs w:val="24"/>
        </w:rPr>
        <w:t xml:space="preserve"> 13. </w:t>
      </w:r>
      <w:proofErr w:type="spellStart"/>
      <w:r w:rsidRPr="00BB292D">
        <w:rPr>
          <w:rFonts w:ascii="Arial" w:hAnsi="Arial" w:cs="Arial"/>
          <w:iCs/>
          <w:sz w:val="24"/>
          <w:szCs w:val="24"/>
        </w:rPr>
        <w:t>st.</w:t>
      </w:r>
      <w:proofErr w:type="spellEnd"/>
      <w:r w:rsidRPr="00BB292D">
        <w:rPr>
          <w:rFonts w:ascii="Arial" w:hAnsi="Arial" w:cs="Arial"/>
          <w:iCs/>
          <w:sz w:val="24"/>
          <w:szCs w:val="24"/>
        </w:rPr>
        <w:t xml:space="preserve"> 4. </w:t>
      </w:r>
      <w:proofErr w:type="spellStart"/>
      <w:r w:rsidRPr="00BB292D">
        <w:rPr>
          <w:rFonts w:ascii="Arial" w:hAnsi="Arial" w:cs="Arial"/>
          <w:iCs/>
          <w:sz w:val="24"/>
          <w:szCs w:val="24"/>
        </w:rPr>
        <w:t>Zakona</w:t>
      </w:r>
      <w:proofErr w:type="spellEnd"/>
      <w:r w:rsidRPr="00BB292D">
        <w:rPr>
          <w:rFonts w:ascii="Arial" w:hAnsi="Arial" w:cs="Arial"/>
          <w:iCs/>
          <w:sz w:val="24"/>
          <w:szCs w:val="24"/>
        </w:rPr>
        <w:t xml:space="preserve"> o </w:t>
      </w:r>
      <w:proofErr w:type="spellStart"/>
      <w:r w:rsidRPr="00BB292D">
        <w:rPr>
          <w:rFonts w:ascii="Arial" w:hAnsi="Arial" w:cs="Arial"/>
          <w:iCs/>
          <w:sz w:val="24"/>
          <w:szCs w:val="24"/>
        </w:rPr>
        <w:t>zaštiti</w:t>
      </w:r>
      <w:proofErr w:type="spellEnd"/>
      <w:r w:rsidRPr="00BB292D">
        <w:rPr>
          <w:rFonts w:ascii="Arial" w:hAnsi="Arial" w:cs="Arial"/>
          <w:iCs/>
          <w:sz w:val="24"/>
          <w:szCs w:val="24"/>
        </w:rPr>
        <w:t xml:space="preserve"> od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Narodne</w:t>
      </w:r>
      <w:proofErr w:type="spellEnd"/>
      <w:r w:rsidRPr="00BB292D">
        <w:rPr>
          <w:rFonts w:ascii="Arial" w:hAnsi="Arial" w:cs="Arial"/>
          <w:iCs/>
          <w:sz w:val="24"/>
          <w:szCs w:val="24"/>
        </w:rPr>
        <w:t xml:space="preserve"> </w:t>
      </w:r>
      <w:proofErr w:type="gramStart"/>
      <w:r w:rsidRPr="00BB292D">
        <w:rPr>
          <w:rFonts w:ascii="Arial" w:hAnsi="Arial" w:cs="Arial"/>
          <w:iCs/>
          <w:sz w:val="24"/>
          <w:szCs w:val="24"/>
        </w:rPr>
        <w:t>novine“ br.</w:t>
      </w:r>
      <w:proofErr w:type="gramEnd"/>
      <w:r w:rsidRPr="00BB292D">
        <w:rPr>
          <w:rFonts w:ascii="Arial" w:hAnsi="Arial" w:cs="Arial"/>
          <w:iCs/>
          <w:sz w:val="24"/>
          <w:szCs w:val="24"/>
        </w:rPr>
        <w:t xml:space="preserve"> 92 /10, 114/22)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odredbe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članka</w:t>
      </w:r>
      <w:proofErr w:type="spellEnd"/>
      <w:r w:rsidRPr="00BB292D">
        <w:rPr>
          <w:rFonts w:ascii="Arial" w:hAnsi="Arial" w:cs="Arial"/>
          <w:iCs/>
          <w:sz w:val="24"/>
          <w:szCs w:val="24"/>
        </w:rPr>
        <w:t xml:space="preserve"> 48. </w:t>
      </w:r>
      <w:proofErr w:type="spellStart"/>
      <w:r w:rsidRPr="00BB292D">
        <w:rPr>
          <w:rFonts w:ascii="Arial" w:hAnsi="Arial" w:cs="Arial"/>
          <w:iCs/>
          <w:sz w:val="24"/>
          <w:szCs w:val="24"/>
        </w:rPr>
        <w:t>Statuta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 (</w:t>
      </w:r>
      <w:proofErr w:type="spellStart"/>
      <w:r w:rsidRPr="00BB292D">
        <w:rPr>
          <w:rFonts w:ascii="Arial" w:hAnsi="Arial" w:cs="Arial"/>
          <w:iCs/>
          <w:sz w:val="24"/>
          <w:szCs w:val="24"/>
        </w:rPr>
        <w:t>Službene</w:t>
      </w:r>
      <w:proofErr w:type="spellEnd"/>
      <w:r w:rsidRPr="00BB292D">
        <w:rPr>
          <w:rFonts w:ascii="Arial" w:hAnsi="Arial" w:cs="Arial"/>
          <w:iCs/>
          <w:sz w:val="24"/>
          <w:szCs w:val="24"/>
        </w:rPr>
        <w:t xml:space="preserve"> novine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 br.03/18, 03/21, 07/21-Proč.tekst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16/22) </w:t>
      </w:r>
      <w:proofErr w:type="spellStart"/>
      <w:r w:rsidRPr="00BB292D">
        <w:rPr>
          <w:rFonts w:ascii="Arial" w:hAnsi="Arial" w:cs="Arial"/>
          <w:iCs/>
          <w:sz w:val="24"/>
          <w:szCs w:val="24"/>
        </w:rPr>
        <w:t>Općinsko</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vijeće</w:t>
      </w:r>
      <w:proofErr w:type="spellEnd"/>
      <w:r w:rsidRPr="00BB292D">
        <w:rPr>
          <w:rFonts w:ascii="Arial" w:hAnsi="Arial" w:cs="Arial"/>
          <w:iCs/>
          <w:sz w:val="24"/>
          <w:szCs w:val="24"/>
        </w:rPr>
        <w:t xml:space="preserve"> </w:t>
      </w:r>
      <w:bookmarkStart w:id="147" w:name="_Hlk131597775"/>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w:t>
      </w:r>
      <w:bookmarkEnd w:id="147"/>
      <w:r w:rsidRPr="00BB292D">
        <w:rPr>
          <w:rFonts w:ascii="Arial" w:hAnsi="Arial" w:cs="Arial"/>
          <w:iCs/>
          <w:sz w:val="24"/>
          <w:szCs w:val="24"/>
        </w:rPr>
        <w:t xml:space="preserve">, </w:t>
      </w:r>
      <w:proofErr w:type="spellStart"/>
      <w:r w:rsidRPr="00BB292D">
        <w:rPr>
          <w:rFonts w:ascii="Arial" w:hAnsi="Arial" w:cs="Arial"/>
          <w:iCs/>
          <w:sz w:val="24"/>
          <w:szCs w:val="24"/>
        </w:rPr>
        <w:t>na</w:t>
      </w:r>
      <w:proofErr w:type="spellEnd"/>
      <w:r w:rsidRPr="00BB292D">
        <w:rPr>
          <w:rFonts w:ascii="Arial" w:hAnsi="Arial" w:cs="Arial"/>
          <w:iCs/>
          <w:sz w:val="24"/>
          <w:szCs w:val="24"/>
        </w:rPr>
        <w:t xml:space="preserve"> 7. </w:t>
      </w:r>
      <w:proofErr w:type="spellStart"/>
      <w:r w:rsidRPr="00BB292D">
        <w:rPr>
          <w:rFonts w:ascii="Arial" w:hAnsi="Arial" w:cs="Arial"/>
          <w:iCs/>
          <w:sz w:val="24"/>
          <w:szCs w:val="24"/>
        </w:rPr>
        <w:t>sjednici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održanoj</w:t>
      </w:r>
      <w:proofErr w:type="spellEnd"/>
      <w:r w:rsidRPr="00BB292D">
        <w:rPr>
          <w:rFonts w:ascii="Arial" w:hAnsi="Arial" w:cs="Arial"/>
          <w:iCs/>
          <w:sz w:val="24"/>
          <w:szCs w:val="24"/>
        </w:rPr>
        <w:t xml:space="preserve"> dana 12. </w:t>
      </w:r>
      <w:proofErr w:type="spellStart"/>
      <w:r w:rsidRPr="00BB292D">
        <w:rPr>
          <w:rFonts w:ascii="Arial" w:hAnsi="Arial" w:cs="Arial"/>
          <w:iCs/>
          <w:sz w:val="24"/>
          <w:szCs w:val="24"/>
        </w:rPr>
        <w:t>ožujka</w:t>
      </w:r>
      <w:proofErr w:type="spellEnd"/>
      <w:r w:rsidRPr="00BB292D">
        <w:rPr>
          <w:rFonts w:ascii="Arial" w:hAnsi="Arial" w:cs="Arial"/>
          <w:iCs/>
          <w:sz w:val="24"/>
          <w:szCs w:val="24"/>
        </w:rPr>
        <w:t xml:space="preserve"> 2026. </w:t>
      </w:r>
      <w:proofErr w:type="spellStart"/>
      <w:r w:rsidRPr="00BB292D">
        <w:rPr>
          <w:rFonts w:ascii="Arial" w:hAnsi="Arial" w:cs="Arial"/>
          <w:iCs/>
          <w:sz w:val="24"/>
          <w:szCs w:val="24"/>
        </w:rPr>
        <w:t>godine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donosi</w:t>
      </w:r>
      <w:proofErr w:type="spellEnd"/>
    </w:p>
    <w:bookmarkEnd w:id="146"/>
    <w:p w14:paraId="206F67D2" w14:textId="77777777" w:rsidR="00A9264C" w:rsidRPr="00BB292D" w:rsidRDefault="00A9264C" w:rsidP="00A9264C">
      <w:pPr>
        <w:jc w:val="both"/>
        <w:rPr>
          <w:rFonts w:ascii="Arial" w:hAnsi="Arial" w:cs="Arial"/>
          <w:iCs/>
          <w:sz w:val="24"/>
          <w:szCs w:val="24"/>
        </w:rPr>
      </w:pPr>
    </w:p>
    <w:p w14:paraId="6CEE94BD" w14:textId="77777777" w:rsidR="00A9264C" w:rsidRPr="00BB292D" w:rsidRDefault="00A9264C" w:rsidP="00A9264C">
      <w:pPr>
        <w:jc w:val="both"/>
        <w:rPr>
          <w:rFonts w:ascii="Arial" w:hAnsi="Arial" w:cs="Arial"/>
          <w:iCs/>
          <w:sz w:val="24"/>
          <w:szCs w:val="24"/>
        </w:rPr>
      </w:pPr>
    </w:p>
    <w:p w14:paraId="17CD125F" w14:textId="77777777" w:rsidR="00A9264C" w:rsidRPr="00BB292D" w:rsidRDefault="00A9264C" w:rsidP="00A9264C">
      <w:pPr>
        <w:jc w:val="center"/>
        <w:rPr>
          <w:rFonts w:ascii="Arial" w:hAnsi="Arial" w:cs="Arial"/>
          <w:iCs/>
          <w:sz w:val="24"/>
          <w:szCs w:val="24"/>
        </w:rPr>
      </w:pPr>
      <w:r w:rsidRPr="00BB292D">
        <w:rPr>
          <w:rFonts w:ascii="Arial" w:hAnsi="Arial" w:cs="Arial"/>
          <w:b/>
          <w:bCs/>
          <w:iCs/>
          <w:sz w:val="24"/>
          <w:szCs w:val="24"/>
        </w:rPr>
        <w:t>GODIŠNJI PROVEDBENI PLAN UNAPREĐENJA ZAŠTITE OD POŽARA ZA PODRUČJE OPĆINE BRTONIGLA – VERTENEGLIO ZA 2026. GODINU</w:t>
      </w:r>
    </w:p>
    <w:p w14:paraId="314675CB" w14:textId="77777777" w:rsidR="00A9264C" w:rsidRPr="00BB292D" w:rsidRDefault="00A9264C" w:rsidP="00A9264C">
      <w:pPr>
        <w:jc w:val="both"/>
        <w:rPr>
          <w:rFonts w:ascii="Arial" w:hAnsi="Arial" w:cs="Arial"/>
          <w:iCs/>
          <w:sz w:val="24"/>
          <w:szCs w:val="24"/>
        </w:rPr>
      </w:pPr>
    </w:p>
    <w:p w14:paraId="7721B7D2" w14:textId="77777777" w:rsidR="00A9264C" w:rsidRPr="00BB292D" w:rsidRDefault="00A9264C" w:rsidP="00A9264C">
      <w:pPr>
        <w:jc w:val="both"/>
        <w:rPr>
          <w:rFonts w:ascii="Arial" w:hAnsi="Arial" w:cs="Arial"/>
          <w:iCs/>
          <w:sz w:val="24"/>
          <w:szCs w:val="24"/>
        </w:rPr>
      </w:pPr>
    </w:p>
    <w:p w14:paraId="6395F3A4" w14:textId="77777777" w:rsidR="00A9264C" w:rsidRPr="00BB292D" w:rsidRDefault="00A9264C" w:rsidP="00A9264C">
      <w:pPr>
        <w:jc w:val="center"/>
        <w:rPr>
          <w:rFonts w:ascii="Arial" w:hAnsi="Arial" w:cs="Arial"/>
          <w:iCs/>
          <w:sz w:val="24"/>
          <w:szCs w:val="24"/>
        </w:rPr>
      </w:pPr>
      <w:r w:rsidRPr="00BB292D">
        <w:rPr>
          <w:rFonts w:ascii="Arial" w:hAnsi="Arial" w:cs="Arial"/>
          <w:b/>
          <w:bCs/>
          <w:iCs/>
          <w:sz w:val="24"/>
          <w:szCs w:val="24"/>
        </w:rPr>
        <w:t>I.</w:t>
      </w:r>
    </w:p>
    <w:p w14:paraId="0AB0BA44" w14:textId="77777777" w:rsidR="00A9264C" w:rsidRPr="00BB292D" w:rsidRDefault="00A9264C" w:rsidP="00A9264C">
      <w:pPr>
        <w:ind w:firstLine="708"/>
        <w:jc w:val="both"/>
        <w:rPr>
          <w:rFonts w:ascii="Arial" w:hAnsi="Arial" w:cs="Arial"/>
          <w:iCs/>
          <w:sz w:val="24"/>
          <w:szCs w:val="24"/>
        </w:rPr>
      </w:pPr>
      <w:proofErr w:type="spellStart"/>
      <w:r w:rsidRPr="00BB292D">
        <w:rPr>
          <w:rFonts w:ascii="Arial" w:hAnsi="Arial" w:cs="Arial"/>
          <w:iCs/>
          <w:sz w:val="24"/>
          <w:szCs w:val="24"/>
        </w:rPr>
        <w:t>Godišnji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provedbeni</w:t>
      </w:r>
      <w:proofErr w:type="spellEnd"/>
      <w:r w:rsidRPr="00BB292D">
        <w:rPr>
          <w:rFonts w:ascii="Arial" w:hAnsi="Arial" w:cs="Arial"/>
          <w:iCs/>
          <w:sz w:val="24"/>
          <w:szCs w:val="24"/>
        </w:rPr>
        <w:t xml:space="preserve"> plan </w:t>
      </w:r>
      <w:proofErr w:type="spellStart"/>
      <w:r w:rsidRPr="00BB292D">
        <w:rPr>
          <w:rFonts w:ascii="Arial" w:hAnsi="Arial" w:cs="Arial"/>
          <w:iCs/>
          <w:sz w:val="24"/>
          <w:szCs w:val="24"/>
        </w:rPr>
        <w:t>unapređenja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području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 za 2026. </w:t>
      </w:r>
      <w:proofErr w:type="spellStart"/>
      <w:r w:rsidRPr="00BB292D">
        <w:rPr>
          <w:rFonts w:ascii="Arial" w:hAnsi="Arial" w:cs="Arial"/>
          <w:iCs/>
          <w:sz w:val="24"/>
          <w:szCs w:val="24"/>
        </w:rPr>
        <w:t>godinu</w:t>
      </w:r>
      <w:proofErr w:type="spellEnd"/>
      <w:r w:rsidRPr="00BB292D">
        <w:rPr>
          <w:rFonts w:ascii="Arial" w:hAnsi="Arial" w:cs="Arial"/>
          <w:iCs/>
          <w:sz w:val="24"/>
          <w:szCs w:val="24"/>
        </w:rPr>
        <w:t xml:space="preserve"> (u </w:t>
      </w:r>
      <w:proofErr w:type="spellStart"/>
      <w:r w:rsidRPr="00BB292D">
        <w:rPr>
          <w:rFonts w:ascii="Arial" w:hAnsi="Arial" w:cs="Arial"/>
          <w:iCs/>
          <w:sz w:val="24"/>
          <w:szCs w:val="24"/>
        </w:rPr>
        <w:t>daljnjem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tekstu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Provedbeni</w:t>
      </w:r>
      <w:proofErr w:type="spellEnd"/>
      <w:r w:rsidRPr="00BB292D">
        <w:rPr>
          <w:rFonts w:ascii="Arial" w:hAnsi="Arial" w:cs="Arial"/>
          <w:iCs/>
          <w:sz w:val="24"/>
          <w:szCs w:val="24"/>
        </w:rPr>
        <w:t xml:space="preserve"> plan) </w:t>
      </w:r>
      <w:proofErr w:type="spellStart"/>
      <w:r w:rsidRPr="00BB292D">
        <w:rPr>
          <w:rFonts w:ascii="Arial" w:hAnsi="Arial" w:cs="Arial"/>
          <w:iCs/>
          <w:sz w:val="24"/>
          <w:szCs w:val="24"/>
        </w:rPr>
        <w:t>donosi</w:t>
      </w:r>
      <w:proofErr w:type="spellEnd"/>
      <w:r w:rsidRPr="00BB292D">
        <w:rPr>
          <w:rFonts w:ascii="Arial" w:hAnsi="Arial" w:cs="Arial"/>
          <w:iCs/>
          <w:sz w:val="24"/>
          <w:szCs w:val="24"/>
        </w:rPr>
        <w:t xml:space="preserve"> se </w:t>
      </w:r>
      <w:proofErr w:type="spellStart"/>
      <w:r w:rsidRPr="00BB292D">
        <w:rPr>
          <w:rFonts w:ascii="Arial" w:hAnsi="Arial" w:cs="Arial"/>
          <w:iCs/>
          <w:sz w:val="24"/>
          <w:szCs w:val="24"/>
        </w:rPr>
        <w:t>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temelju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Procjene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ugroženosti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tehnoloških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eksplozija</w:t>
      </w:r>
      <w:proofErr w:type="spellEnd"/>
      <w:r w:rsidRPr="00BB292D">
        <w:rPr>
          <w:rFonts w:ascii="Arial" w:hAnsi="Arial" w:cs="Arial"/>
          <w:iCs/>
          <w:sz w:val="24"/>
          <w:szCs w:val="24"/>
        </w:rPr>
        <w:t xml:space="preserve"> za </w:t>
      </w:r>
      <w:proofErr w:type="spellStart"/>
      <w:r w:rsidRPr="00BB292D">
        <w:rPr>
          <w:rFonts w:ascii="Arial" w:hAnsi="Arial" w:cs="Arial"/>
          <w:iCs/>
          <w:sz w:val="24"/>
          <w:szCs w:val="24"/>
        </w:rPr>
        <w:t>područje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 (</w:t>
      </w:r>
      <w:proofErr w:type="spellStart"/>
      <w:r w:rsidRPr="00BB292D">
        <w:rPr>
          <w:rFonts w:ascii="Arial" w:hAnsi="Arial" w:cs="Arial"/>
          <w:iCs/>
          <w:sz w:val="24"/>
          <w:szCs w:val="24"/>
        </w:rPr>
        <w:t>Službene</w:t>
      </w:r>
      <w:proofErr w:type="spellEnd"/>
      <w:r w:rsidRPr="00BB292D">
        <w:rPr>
          <w:rFonts w:ascii="Arial" w:hAnsi="Arial" w:cs="Arial"/>
          <w:iCs/>
          <w:sz w:val="24"/>
          <w:szCs w:val="24"/>
        </w:rPr>
        <w:t xml:space="preserve"> novine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 br. 15/23). </w:t>
      </w:r>
      <w:proofErr w:type="spellStart"/>
      <w:r w:rsidRPr="00BB292D">
        <w:rPr>
          <w:rFonts w:ascii="Arial" w:hAnsi="Arial" w:cs="Arial"/>
          <w:iCs/>
          <w:sz w:val="24"/>
          <w:szCs w:val="24"/>
        </w:rPr>
        <w:t>Provedbenim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planom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utvrđuju</w:t>
      </w:r>
      <w:proofErr w:type="spellEnd"/>
      <w:r w:rsidRPr="00BB292D">
        <w:rPr>
          <w:rFonts w:ascii="Arial" w:hAnsi="Arial" w:cs="Arial"/>
          <w:iCs/>
          <w:sz w:val="24"/>
          <w:szCs w:val="24"/>
        </w:rPr>
        <w:t xml:space="preserve"> se </w:t>
      </w:r>
      <w:proofErr w:type="spellStart"/>
      <w:r w:rsidRPr="00BB292D">
        <w:rPr>
          <w:rFonts w:ascii="Arial" w:hAnsi="Arial" w:cs="Arial"/>
          <w:iCs/>
          <w:sz w:val="24"/>
          <w:szCs w:val="24"/>
        </w:rPr>
        <w:t>aktivnosti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kojima</w:t>
      </w:r>
      <w:proofErr w:type="spellEnd"/>
      <w:r w:rsidRPr="00BB292D">
        <w:rPr>
          <w:rFonts w:ascii="Arial" w:hAnsi="Arial" w:cs="Arial"/>
          <w:iCs/>
          <w:sz w:val="24"/>
          <w:szCs w:val="24"/>
        </w:rPr>
        <w:t xml:space="preserve"> se </w:t>
      </w:r>
      <w:proofErr w:type="spellStart"/>
      <w:r w:rsidRPr="00BB292D">
        <w:rPr>
          <w:rFonts w:ascii="Arial" w:hAnsi="Arial" w:cs="Arial"/>
          <w:iCs/>
          <w:sz w:val="24"/>
          <w:szCs w:val="24"/>
        </w:rPr>
        <w:t>provode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unapređuju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mjere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području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 </w:t>
      </w:r>
      <w:proofErr w:type="spellStart"/>
      <w:r w:rsidRPr="00BB292D">
        <w:rPr>
          <w:rFonts w:ascii="Arial" w:hAnsi="Arial" w:cs="Arial"/>
          <w:iCs/>
          <w:sz w:val="24"/>
          <w:szCs w:val="24"/>
        </w:rPr>
        <w:t>te</w:t>
      </w:r>
      <w:proofErr w:type="spellEnd"/>
      <w:r w:rsidRPr="00BB292D">
        <w:rPr>
          <w:rFonts w:ascii="Arial" w:hAnsi="Arial" w:cs="Arial"/>
          <w:iCs/>
          <w:sz w:val="24"/>
          <w:szCs w:val="24"/>
        </w:rPr>
        <w:t xml:space="preserve"> se za </w:t>
      </w:r>
      <w:proofErr w:type="spellStart"/>
      <w:r w:rsidRPr="00BB292D">
        <w:rPr>
          <w:rFonts w:ascii="Arial" w:hAnsi="Arial" w:cs="Arial"/>
          <w:iCs/>
          <w:sz w:val="24"/>
          <w:szCs w:val="24"/>
        </w:rPr>
        <w:t>njihovu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provedbu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planiraju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sredstva</w:t>
      </w:r>
      <w:proofErr w:type="spellEnd"/>
      <w:r w:rsidRPr="00BB292D">
        <w:rPr>
          <w:rFonts w:ascii="Arial" w:hAnsi="Arial" w:cs="Arial"/>
          <w:iCs/>
          <w:sz w:val="24"/>
          <w:szCs w:val="24"/>
        </w:rPr>
        <w:t xml:space="preserve"> u </w:t>
      </w:r>
      <w:proofErr w:type="spellStart"/>
      <w:r w:rsidRPr="00BB292D">
        <w:rPr>
          <w:rFonts w:ascii="Arial" w:hAnsi="Arial" w:cs="Arial"/>
          <w:iCs/>
          <w:sz w:val="24"/>
          <w:szCs w:val="24"/>
        </w:rPr>
        <w:t>proračunu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w:t>
      </w:r>
    </w:p>
    <w:p w14:paraId="38E67475" w14:textId="77777777" w:rsidR="00A9264C" w:rsidRPr="00BB292D" w:rsidRDefault="00A9264C" w:rsidP="00A9264C">
      <w:pPr>
        <w:autoSpaceDN w:val="0"/>
        <w:adjustRightInd w:val="0"/>
        <w:jc w:val="both"/>
        <w:rPr>
          <w:rFonts w:ascii="Arial" w:hAnsi="Arial" w:cs="Arial"/>
          <w:iCs/>
          <w:sz w:val="24"/>
          <w:szCs w:val="24"/>
        </w:rPr>
      </w:pPr>
      <w:r w:rsidRPr="00BB292D">
        <w:rPr>
          <w:rFonts w:ascii="Arial" w:hAnsi="Arial" w:cs="Arial"/>
          <w:iCs/>
          <w:sz w:val="24"/>
          <w:szCs w:val="24"/>
        </w:rPr>
        <w:tab/>
        <w:t xml:space="preserve">Na </w:t>
      </w:r>
      <w:proofErr w:type="spellStart"/>
      <w:r w:rsidRPr="00BB292D">
        <w:rPr>
          <w:rFonts w:ascii="Arial" w:hAnsi="Arial" w:cs="Arial"/>
          <w:iCs/>
          <w:sz w:val="24"/>
          <w:szCs w:val="24"/>
        </w:rPr>
        <w:t>temelju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odredbi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članka</w:t>
      </w:r>
      <w:proofErr w:type="spellEnd"/>
      <w:r w:rsidRPr="00BB292D">
        <w:rPr>
          <w:rFonts w:ascii="Arial" w:hAnsi="Arial" w:cs="Arial"/>
          <w:iCs/>
          <w:sz w:val="24"/>
          <w:szCs w:val="24"/>
        </w:rPr>
        <w:t xml:space="preserve"> 13., </w:t>
      </w:r>
      <w:proofErr w:type="spellStart"/>
      <w:r w:rsidRPr="00BB292D">
        <w:rPr>
          <w:rFonts w:ascii="Arial" w:hAnsi="Arial" w:cs="Arial"/>
          <w:iCs/>
          <w:sz w:val="24"/>
          <w:szCs w:val="24"/>
        </w:rPr>
        <w:t>stavka</w:t>
      </w:r>
      <w:proofErr w:type="spellEnd"/>
      <w:r w:rsidRPr="00BB292D">
        <w:rPr>
          <w:rFonts w:ascii="Arial" w:hAnsi="Arial" w:cs="Arial"/>
          <w:iCs/>
          <w:sz w:val="24"/>
          <w:szCs w:val="24"/>
        </w:rPr>
        <w:t xml:space="preserve"> 4. </w:t>
      </w:r>
      <w:proofErr w:type="spellStart"/>
      <w:r w:rsidRPr="00BB292D">
        <w:rPr>
          <w:rFonts w:ascii="Arial" w:hAnsi="Arial" w:cs="Arial"/>
          <w:iCs/>
          <w:sz w:val="24"/>
          <w:szCs w:val="24"/>
        </w:rPr>
        <w:t>Zakona</w:t>
      </w:r>
      <w:proofErr w:type="spellEnd"/>
      <w:r w:rsidRPr="00BB292D">
        <w:rPr>
          <w:rFonts w:ascii="Arial" w:hAnsi="Arial" w:cs="Arial"/>
          <w:iCs/>
          <w:sz w:val="24"/>
          <w:szCs w:val="24"/>
        </w:rPr>
        <w:t xml:space="preserve"> o </w:t>
      </w:r>
      <w:proofErr w:type="spellStart"/>
      <w:r w:rsidRPr="00BB292D">
        <w:rPr>
          <w:rFonts w:ascii="Arial" w:hAnsi="Arial" w:cs="Arial"/>
          <w:iCs/>
          <w:sz w:val="24"/>
          <w:szCs w:val="24"/>
        </w:rPr>
        <w:t>zaštiti</w:t>
      </w:r>
      <w:proofErr w:type="spellEnd"/>
      <w:r w:rsidRPr="00BB292D">
        <w:rPr>
          <w:rFonts w:ascii="Arial" w:hAnsi="Arial" w:cs="Arial"/>
          <w:iCs/>
          <w:sz w:val="24"/>
          <w:szCs w:val="24"/>
        </w:rPr>
        <w:t xml:space="preserve"> od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Provedbeni</w:t>
      </w:r>
      <w:proofErr w:type="spellEnd"/>
      <w:r w:rsidRPr="00BB292D">
        <w:rPr>
          <w:rFonts w:ascii="Arial" w:hAnsi="Arial" w:cs="Arial"/>
          <w:iCs/>
          <w:sz w:val="24"/>
          <w:szCs w:val="24"/>
        </w:rPr>
        <w:t xml:space="preserve"> plan </w:t>
      </w:r>
      <w:proofErr w:type="spellStart"/>
      <w:r w:rsidRPr="00BB292D">
        <w:rPr>
          <w:rFonts w:ascii="Arial" w:hAnsi="Arial" w:cs="Arial"/>
          <w:iCs/>
          <w:sz w:val="24"/>
          <w:szCs w:val="24"/>
        </w:rPr>
        <w:t>donosi</w:t>
      </w:r>
      <w:proofErr w:type="spellEnd"/>
      <w:r w:rsidRPr="00BB292D">
        <w:rPr>
          <w:rFonts w:ascii="Arial" w:hAnsi="Arial" w:cs="Arial"/>
          <w:iCs/>
          <w:sz w:val="24"/>
          <w:szCs w:val="24"/>
        </w:rPr>
        <w:t xml:space="preserve"> se </w:t>
      </w:r>
      <w:proofErr w:type="spellStart"/>
      <w:r w:rsidRPr="00BB292D">
        <w:rPr>
          <w:rFonts w:ascii="Arial" w:hAnsi="Arial" w:cs="Arial"/>
          <w:iCs/>
          <w:sz w:val="24"/>
          <w:szCs w:val="24"/>
        </w:rPr>
        <w:t>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temelju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Godišnjeg</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provedbenog</w:t>
      </w:r>
      <w:proofErr w:type="spellEnd"/>
      <w:r w:rsidRPr="00BB292D">
        <w:rPr>
          <w:rFonts w:ascii="Arial" w:hAnsi="Arial" w:cs="Arial"/>
          <w:iCs/>
          <w:sz w:val="24"/>
          <w:szCs w:val="24"/>
        </w:rPr>
        <w:t xml:space="preserve"> plana </w:t>
      </w:r>
      <w:proofErr w:type="spellStart"/>
      <w:r w:rsidRPr="00BB292D">
        <w:rPr>
          <w:rFonts w:ascii="Arial" w:hAnsi="Arial" w:cs="Arial"/>
          <w:iCs/>
          <w:sz w:val="24"/>
          <w:szCs w:val="24"/>
        </w:rPr>
        <w:t>unapređenja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Istarske županije.</w:t>
      </w:r>
    </w:p>
    <w:p w14:paraId="7C0E775B" w14:textId="77777777" w:rsidR="00A9264C" w:rsidRPr="00BB292D" w:rsidRDefault="00A9264C" w:rsidP="00A9264C">
      <w:pPr>
        <w:jc w:val="both"/>
        <w:rPr>
          <w:rFonts w:ascii="Arial" w:hAnsi="Arial" w:cs="Arial"/>
          <w:iCs/>
          <w:sz w:val="24"/>
          <w:szCs w:val="24"/>
        </w:rPr>
      </w:pPr>
    </w:p>
    <w:p w14:paraId="5205C981" w14:textId="77777777" w:rsidR="00A9264C" w:rsidRPr="00BB292D" w:rsidRDefault="00A9264C" w:rsidP="00A9264C">
      <w:pPr>
        <w:jc w:val="center"/>
        <w:rPr>
          <w:rFonts w:ascii="Arial" w:hAnsi="Arial" w:cs="Arial"/>
          <w:iCs/>
          <w:sz w:val="24"/>
          <w:szCs w:val="24"/>
        </w:rPr>
      </w:pPr>
      <w:r w:rsidRPr="00BB292D">
        <w:rPr>
          <w:rFonts w:ascii="Arial" w:hAnsi="Arial" w:cs="Arial"/>
          <w:b/>
          <w:bCs/>
          <w:iCs/>
          <w:sz w:val="24"/>
          <w:szCs w:val="24"/>
        </w:rPr>
        <w:t>II.</w:t>
      </w:r>
    </w:p>
    <w:p w14:paraId="431045FC" w14:textId="77777777" w:rsidR="00A9264C" w:rsidRPr="00BB292D" w:rsidRDefault="00A9264C" w:rsidP="00A9264C">
      <w:pPr>
        <w:ind w:firstLine="708"/>
        <w:jc w:val="both"/>
        <w:rPr>
          <w:rFonts w:ascii="Arial" w:hAnsi="Arial" w:cs="Arial"/>
          <w:iCs/>
          <w:sz w:val="24"/>
          <w:szCs w:val="24"/>
        </w:rPr>
      </w:pP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 </w:t>
      </w:r>
      <w:proofErr w:type="spellStart"/>
      <w:r w:rsidRPr="00BB292D">
        <w:rPr>
          <w:rFonts w:ascii="Arial" w:hAnsi="Arial" w:cs="Arial"/>
          <w:iCs/>
          <w:sz w:val="24"/>
          <w:szCs w:val="24"/>
        </w:rPr>
        <w:t>ima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Procjenu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ugroženosti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tehnoloških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eksplozija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Plan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od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bookmarkStart w:id="148" w:name="_Hlk131666081"/>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w:t>
      </w:r>
      <w:bookmarkEnd w:id="148"/>
      <w:r w:rsidRPr="00BB292D">
        <w:rPr>
          <w:rFonts w:ascii="Arial" w:hAnsi="Arial" w:cs="Arial"/>
          <w:iCs/>
          <w:sz w:val="24"/>
          <w:szCs w:val="24"/>
        </w:rPr>
        <w:t xml:space="preserve"> </w:t>
      </w:r>
      <w:proofErr w:type="spellStart"/>
      <w:r w:rsidRPr="00BB292D">
        <w:rPr>
          <w:rFonts w:ascii="Arial" w:hAnsi="Arial" w:cs="Arial"/>
          <w:iCs/>
          <w:sz w:val="24"/>
          <w:szCs w:val="24"/>
        </w:rPr>
        <w:t>koje</w:t>
      </w:r>
      <w:proofErr w:type="spellEnd"/>
      <w:r w:rsidRPr="00BB292D">
        <w:rPr>
          <w:rFonts w:ascii="Arial" w:hAnsi="Arial" w:cs="Arial"/>
          <w:iCs/>
          <w:sz w:val="24"/>
          <w:szCs w:val="24"/>
        </w:rPr>
        <w:t xml:space="preserve"> je </w:t>
      </w:r>
      <w:proofErr w:type="spellStart"/>
      <w:r w:rsidRPr="00BB292D">
        <w:rPr>
          <w:rFonts w:ascii="Arial" w:hAnsi="Arial" w:cs="Arial"/>
          <w:iCs/>
          <w:sz w:val="24"/>
          <w:szCs w:val="24"/>
        </w:rPr>
        <w:t>usvojilo</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Općinsko</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vijeće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svojoj</w:t>
      </w:r>
      <w:proofErr w:type="spellEnd"/>
      <w:r w:rsidRPr="00BB292D">
        <w:rPr>
          <w:rFonts w:ascii="Arial" w:hAnsi="Arial" w:cs="Arial"/>
          <w:iCs/>
          <w:sz w:val="24"/>
          <w:szCs w:val="24"/>
        </w:rPr>
        <w:t xml:space="preserve"> 18. </w:t>
      </w:r>
      <w:proofErr w:type="spellStart"/>
      <w:r w:rsidRPr="00BB292D">
        <w:rPr>
          <w:rFonts w:ascii="Arial" w:hAnsi="Arial" w:cs="Arial"/>
          <w:iCs/>
          <w:sz w:val="24"/>
          <w:szCs w:val="24"/>
        </w:rPr>
        <w:t>sjednici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održanoj</w:t>
      </w:r>
      <w:proofErr w:type="spellEnd"/>
      <w:r w:rsidRPr="00BB292D">
        <w:rPr>
          <w:rFonts w:ascii="Arial" w:hAnsi="Arial" w:cs="Arial"/>
          <w:iCs/>
          <w:sz w:val="24"/>
          <w:szCs w:val="24"/>
        </w:rPr>
        <w:t xml:space="preserve"> dana 12. </w:t>
      </w:r>
      <w:proofErr w:type="spellStart"/>
      <w:r w:rsidRPr="00BB292D">
        <w:rPr>
          <w:rFonts w:ascii="Arial" w:hAnsi="Arial" w:cs="Arial"/>
          <w:iCs/>
          <w:sz w:val="24"/>
          <w:szCs w:val="24"/>
        </w:rPr>
        <w:t>listopada</w:t>
      </w:r>
      <w:proofErr w:type="spellEnd"/>
      <w:r w:rsidRPr="00BB292D">
        <w:rPr>
          <w:rFonts w:ascii="Arial" w:hAnsi="Arial" w:cs="Arial"/>
          <w:iCs/>
          <w:sz w:val="24"/>
          <w:szCs w:val="24"/>
        </w:rPr>
        <w:t xml:space="preserve"> 2023.godine (</w:t>
      </w:r>
      <w:proofErr w:type="spellStart"/>
      <w:r w:rsidRPr="00BB292D">
        <w:rPr>
          <w:rFonts w:ascii="Arial" w:hAnsi="Arial" w:cs="Arial"/>
          <w:iCs/>
          <w:sz w:val="24"/>
          <w:szCs w:val="24"/>
        </w:rPr>
        <w:t>Službene</w:t>
      </w:r>
      <w:proofErr w:type="spellEnd"/>
      <w:r w:rsidRPr="00BB292D">
        <w:rPr>
          <w:rFonts w:ascii="Arial" w:hAnsi="Arial" w:cs="Arial"/>
          <w:iCs/>
          <w:sz w:val="24"/>
          <w:szCs w:val="24"/>
        </w:rPr>
        <w:t xml:space="preserve"> novine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 15/23). </w:t>
      </w:r>
    </w:p>
    <w:p w14:paraId="6259B281" w14:textId="77777777" w:rsidR="00A9264C" w:rsidRPr="00BB292D" w:rsidRDefault="00A9264C" w:rsidP="00A9264C">
      <w:pPr>
        <w:autoSpaceDN w:val="0"/>
        <w:adjustRightInd w:val="0"/>
        <w:ind w:firstLine="708"/>
        <w:jc w:val="both"/>
        <w:rPr>
          <w:rFonts w:ascii="Arial" w:hAnsi="Arial" w:cs="Arial"/>
          <w:iCs/>
          <w:sz w:val="24"/>
          <w:szCs w:val="24"/>
        </w:rPr>
      </w:pPr>
      <w:proofErr w:type="spellStart"/>
      <w:r w:rsidRPr="00BB292D">
        <w:rPr>
          <w:rFonts w:ascii="Arial" w:hAnsi="Arial" w:cs="Arial"/>
          <w:iCs/>
          <w:sz w:val="24"/>
          <w:szCs w:val="24"/>
        </w:rPr>
        <w:t>Temeljem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Procjene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određuju</w:t>
      </w:r>
      <w:proofErr w:type="spellEnd"/>
      <w:r w:rsidRPr="00BB292D">
        <w:rPr>
          <w:rFonts w:ascii="Arial" w:hAnsi="Arial" w:cs="Arial"/>
          <w:iCs/>
          <w:sz w:val="24"/>
          <w:szCs w:val="24"/>
        </w:rPr>
        <w:t xml:space="preserve"> se </w:t>
      </w:r>
      <w:proofErr w:type="spellStart"/>
      <w:r w:rsidRPr="00BB292D">
        <w:rPr>
          <w:rFonts w:ascii="Arial" w:hAnsi="Arial" w:cs="Arial"/>
          <w:iCs/>
          <w:sz w:val="24"/>
          <w:szCs w:val="24"/>
        </w:rPr>
        <w:t>mjere</w:t>
      </w:r>
      <w:proofErr w:type="spellEnd"/>
      <w:r w:rsidRPr="00BB292D">
        <w:rPr>
          <w:rFonts w:ascii="Arial" w:hAnsi="Arial" w:cs="Arial"/>
          <w:iCs/>
          <w:sz w:val="24"/>
          <w:szCs w:val="24"/>
        </w:rPr>
        <w:t xml:space="preserve"> za </w:t>
      </w:r>
      <w:proofErr w:type="spellStart"/>
      <w:r w:rsidRPr="00BB292D">
        <w:rPr>
          <w:rFonts w:ascii="Arial" w:hAnsi="Arial" w:cs="Arial"/>
          <w:iCs/>
          <w:sz w:val="24"/>
          <w:szCs w:val="24"/>
        </w:rPr>
        <w:t>sprečavanje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nastanka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širenja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mjere</w:t>
      </w:r>
      <w:proofErr w:type="spellEnd"/>
      <w:r w:rsidRPr="00BB292D">
        <w:rPr>
          <w:rFonts w:ascii="Arial" w:hAnsi="Arial" w:cs="Arial"/>
          <w:iCs/>
          <w:sz w:val="24"/>
          <w:szCs w:val="24"/>
        </w:rPr>
        <w:t xml:space="preserve"> za </w:t>
      </w:r>
      <w:proofErr w:type="spellStart"/>
      <w:r w:rsidRPr="00BB292D">
        <w:rPr>
          <w:rFonts w:ascii="Arial" w:hAnsi="Arial" w:cs="Arial"/>
          <w:iCs/>
          <w:sz w:val="24"/>
          <w:szCs w:val="24"/>
        </w:rPr>
        <w:t>učinkovito</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gašenje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koje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proizlaze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iz</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činjeničnih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posebnosti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utvrđenih</w:t>
      </w:r>
      <w:proofErr w:type="spellEnd"/>
      <w:r w:rsidRPr="00BB292D">
        <w:rPr>
          <w:rFonts w:ascii="Arial" w:hAnsi="Arial" w:cs="Arial"/>
          <w:iCs/>
          <w:sz w:val="24"/>
          <w:szCs w:val="24"/>
        </w:rPr>
        <w:t xml:space="preserve"> u </w:t>
      </w:r>
      <w:proofErr w:type="spellStart"/>
      <w:r w:rsidRPr="00BB292D">
        <w:rPr>
          <w:rFonts w:ascii="Arial" w:hAnsi="Arial" w:cs="Arial"/>
          <w:iCs/>
          <w:sz w:val="24"/>
          <w:szCs w:val="24"/>
        </w:rPr>
        <w:t>Procjeni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Planom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 </w:t>
      </w:r>
      <w:proofErr w:type="spellStart"/>
      <w:r w:rsidRPr="00BB292D">
        <w:rPr>
          <w:rFonts w:ascii="Arial" w:hAnsi="Arial" w:cs="Arial"/>
          <w:iCs/>
          <w:sz w:val="24"/>
          <w:szCs w:val="24"/>
        </w:rPr>
        <w:t>utvrđene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vatrogasne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snage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području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 </w:t>
      </w:r>
      <w:proofErr w:type="spellStart"/>
      <w:r w:rsidRPr="00BB292D">
        <w:rPr>
          <w:rFonts w:ascii="Arial" w:hAnsi="Arial" w:cs="Arial"/>
          <w:iCs/>
          <w:sz w:val="24"/>
          <w:szCs w:val="24"/>
        </w:rPr>
        <w:t>planirane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snage</w:t>
      </w:r>
      <w:proofErr w:type="spellEnd"/>
      <w:r w:rsidRPr="00BB292D">
        <w:rPr>
          <w:rFonts w:ascii="Arial" w:hAnsi="Arial" w:cs="Arial"/>
          <w:iCs/>
          <w:sz w:val="24"/>
          <w:szCs w:val="24"/>
        </w:rPr>
        <w:t xml:space="preserve"> za </w:t>
      </w:r>
      <w:proofErr w:type="spellStart"/>
      <w:r w:rsidRPr="00BB292D">
        <w:rPr>
          <w:rFonts w:ascii="Arial" w:hAnsi="Arial" w:cs="Arial"/>
          <w:iCs/>
          <w:sz w:val="24"/>
          <w:szCs w:val="24"/>
        </w:rPr>
        <w:t>gašenje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uključivanje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drugih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subjekata</w:t>
      </w:r>
      <w:proofErr w:type="spellEnd"/>
      <w:r w:rsidRPr="00BB292D">
        <w:rPr>
          <w:rFonts w:ascii="Arial" w:hAnsi="Arial" w:cs="Arial"/>
          <w:iCs/>
          <w:sz w:val="24"/>
          <w:szCs w:val="24"/>
        </w:rPr>
        <w:t xml:space="preserve"> u </w:t>
      </w:r>
      <w:proofErr w:type="spellStart"/>
      <w:r w:rsidRPr="00BB292D">
        <w:rPr>
          <w:rFonts w:ascii="Arial" w:hAnsi="Arial" w:cs="Arial"/>
          <w:iCs/>
          <w:sz w:val="24"/>
          <w:szCs w:val="24"/>
        </w:rPr>
        <w:t>gašenje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objekti</w:t>
      </w:r>
      <w:proofErr w:type="spellEnd"/>
      <w:r w:rsidRPr="00BB292D">
        <w:rPr>
          <w:rFonts w:ascii="Arial" w:hAnsi="Arial" w:cs="Arial"/>
          <w:iCs/>
          <w:sz w:val="24"/>
          <w:szCs w:val="24"/>
        </w:rPr>
        <w:t xml:space="preserve"> s </w:t>
      </w:r>
      <w:proofErr w:type="spellStart"/>
      <w:r w:rsidRPr="00BB292D">
        <w:rPr>
          <w:rFonts w:ascii="Arial" w:hAnsi="Arial" w:cs="Arial"/>
          <w:iCs/>
          <w:sz w:val="24"/>
          <w:szCs w:val="24"/>
        </w:rPr>
        <w:t>većim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količinama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zapaljivih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tvari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zapovijedanje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ovlasti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vatrogasnim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intervencijama</w:t>
      </w:r>
      <w:proofErr w:type="spellEnd"/>
      <w:r w:rsidRPr="00BB292D">
        <w:rPr>
          <w:rFonts w:ascii="Arial" w:hAnsi="Arial" w:cs="Arial"/>
          <w:iCs/>
          <w:sz w:val="24"/>
          <w:szCs w:val="24"/>
        </w:rPr>
        <w:t xml:space="preserve"> u </w:t>
      </w:r>
      <w:proofErr w:type="spellStart"/>
      <w:r w:rsidRPr="00BB292D">
        <w:rPr>
          <w:rFonts w:ascii="Arial" w:hAnsi="Arial" w:cs="Arial"/>
          <w:iCs/>
          <w:sz w:val="24"/>
          <w:szCs w:val="24"/>
        </w:rPr>
        <w:t>skladu</w:t>
      </w:r>
      <w:proofErr w:type="spellEnd"/>
      <w:r w:rsidRPr="00BB292D">
        <w:rPr>
          <w:rFonts w:ascii="Arial" w:hAnsi="Arial" w:cs="Arial"/>
          <w:iCs/>
          <w:sz w:val="24"/>
          <w:szCs w:val="24"/>
        </w:rPr>
        <w:t xml:space="preserve"> s </w:t>
      </w:r>
      <w:proofErr w:type="spellStart"/>
      <w:r w:rsidRPr="00BB292D">
        <w:rPr>
          <w:rFonts w:ascii="Arial" w:hAnsi="Arial" w:cs="Arial"/>
          <w:iCs/>
          <w:sz w:val="24"/>
          <w:szCs w:val="24"/>
        </w:rPr>
        <w:t>zakonskim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propisima</w:t>
      </w:r>
      <w:proofErr w:type="spellEnd"/>
      <w:r w:rsidRPr="00BB292D">
        <w:rPr>
          <w:rFonts w:ascii="Arial" w:hAnsi="Arial" w:cs="Arial"/>
          <w:iCs/>
          <w:sz w:val="24"/>
          <w:szCs w:val="24"/>
        </w:rPr>
        <w:t>.</w:t>
      </w:r>
    </w:p>
    <w:p w14:paraId="2621F687" w14:textId="77777777" w:rsidR="00A9264C" w:rsidRPr="00BB292D" w:rsidRDefault="00A9264C" w:rsidP="00A9264C">
      <w:pPr>
        <w:autoSpaceDN w:val="0"/>
        <w:adjustRightInd w:val="0"/>
        <w:jc w:val="both"/>
        <w:rPr>
          <w:rFonts w:ascii="Arial" w:hAnsi="Arial" w:cs="Arial"/>
          <w:iCs/>
          <w:sz w:val="24"/>
          <w:szCs w:val="24"/>
        </w:rPr>
      </w:pPr>
    </w:p>
    <w:p w14:paraId="7FFB4F96" w14:textId="77777777" w:rsidR="00A9264C" w:rsidRPr="00BB292D" w:rsidRDefault="00A9264C" w:rsidP="00A9264C">
      <w:pPr>
        <w:adjustRightInd w:val="0"/>
        <w:jc w:val="both"/>
        <w:rPr>
          <w:rFonts w:ascii="Arial" w:hAnsi="Arial" w:cs="Arial"/>
          <w:iCs/>
          <w:sz w:val="24"/>
          <w:szCs w:val="24"/>
        </w:rPr>
      </w:pPr>
      <w:r w:rsidRPr="00BB292D">
        <w:rPr>
          <w:rFonts w:ascii="Arial" w:hAnsi="Arial" w:cs="Arial"/>
          <w:iCs/>
          <w:sz w:val="24"/>
          <w:szCs w:val="24"/>
        </w:rPr>
        <w:t xml:space="preserve">U </w:t>
      </w:r>
      <w:proofErr w:type="spellStart"/>
      <w:r w:rsidRPr="00BB292D">
        <w:rPr>
          <w:rFonts w:ascii="Arial" w:hAnsi="Arial" w:cs="Arial"/>
          <w:iCs/>
          <w:sz w:val="24"/>
          <w:szCs w:val="24"/>
        </w:rPr>
        <w:t>Procjeni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rizika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velikih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nesreća</w:t>
      </w:r>
      <w:proofErr w:type="spellEnd"/>
      <w:r w:rsidRPr="00BB292D">
        <w:rPr>
          <w:rFonts w:ascii="Arial" w:hAnsi="Arial" w:cs="Arial"/>
          <w:iCs/>
          <w:sz w:val="24"/>
          <w:szCs w:val="24"/>
        </w:rPr>
        <w:t xml:space="preserve"> za </w:t>
      </w:r>
      <w:proofErr w:type="spellStart"/>
      <w:r w:rsidRPr="00BB292D">
        <w:rPr>
          <w:rFonts w:ascii="Arial" w:hAnsi="Arial" w:cs="Arial"/>
          <w:iCs/>
          <w:sz w:val="24"/>
          <w:szCs w:val="24"/>
        </w:rPr>
        <w:t>Općinu</w:t>
      </w:r>
      <w:proofErr w:type="spellEnd"/>
      <w:r w:rsidRPr="00BB292D">
        <w:rPr>
          <w:rFonts w:ascii="Arial" w:hAnsi="Arial" w:cs="Arial"/>
          <w:iCs/>
          <w:sz w:val="24"/>
          <w:szCs w:val="24"/>
        </w:rPr>
        <w:t xml:space="preserve"> Brtonigla – Verteneglio (</w:t>
      </w:r>
      <w:proofErr w:type="spellStart"/>
      <w:r w:rsidRPr="00BB292D">
        <w:rPr>
          <w:rFonts w:ascii="Arial" w:hAnsi="Arial" w:cs="Arial"/>
          <w:iCs/>
          <w:sz w:val="24"/>
          <w:szCs w:val="24"/>
        </w:rPr>
        <w:t>Službene</w:t>
      </w:r>
      <w:proofErr w:type="spellEnd"/>
      <w:r w:rsidRPr="00BB292D">
        <w:rPr>
          <w:rFonts w:ascii="Arial" w:hAnsi="Arial" w:cs="Arial"/>
          <w:iCs/>
          <w:sz w:val="24"/>
          <w:szCs w:val="24"/>
        </w:rPr>
        <w:t xml:space="preserve"> novine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 </w:t>
      </w:r>
      <w:proofErr w:type="spellStart"/>
      <w:r w:rsidRPr="00BB292D">
        <w:rPr>
          <w:rFonts w:ascii="Arial" w:hAnsi="Arial" w:cs="Arial"/>
          <w:iCs/>
          <w:sz w:val="24"/>
          <w:szCs w:val="24"/>
        </w:rPr>
        <w:t>broj</w:t>
      </w:r>
      <w:proofErr w:type="spellEnd"/>
      <w:r w:rsidRPr="00BB292D">
        <w:rPr>
          <w:rFonts w:ascii="Arial" w:hAnsi="Arial" w:cs="Arial"/>
          <w:iCs/>
          <w:sz w:val="24"/>
          <w:szCs w:val="24"/>
        </w:rPr>
        <w:t xml:space="preserve"> 20/23.) </w:t>
      </w:r>
      <w:proofErr w:type="spellStart"/>
      <w:r w:rsidRPr="00BB292D">
        <w:rPr>
          <w:rFonts w:ascii="Arial" w:hAnsi="Arial" w:cs="Arial"/>
          <w:iCs/>
          <w:sz w:val="24"/>
          <w:szCs w:val="24"/>
        </w:rPr>
        <w:t>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temelju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Smjernicama</w:t>
      </w:r>
      <w:proofErr w:type="spellEnd"/>
      <w:r w:rsidRPr="00BB292D">
        <w:rPr>
          <w:rFonts w:ascii="Arial" w:hAnsi="Arial" w:cs="Arial"/>
          <w:iCs/>
          <w:sz w:val="24"/>
          <w:szCs w:val="24"/>
        </w:rPr>
        <w:t xml:space="preserve"> za </w:t>
      </w:r>
      <w:proofErr w:type="spellStart"/>
      <w:r w:rsidRPr="00BB292D">
        <w:rPr>
          <w:rFonts w:ascii="Arial" w:hAnsi="Arial" w:cs="Arial"/>
          <w:iCs/>
          <w:sz w:val="24"/>
          <w:szCs w:val="24"/>
        </w:rPr>
        <w:t>izradu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procjena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rizika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velikih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nesreća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području</w:t>
      </w:r>
      <w:proofErr w:type="spellEnd"/>
      <w:r w:rsidRPr="00BB292D">
        <w:rPr>
          <w:rFonts w:ascii="Arial" w:hAnsi="Arial" w:cs="Arial"/>
          <w:iCs/>
          <w:sz w:val="24"/>
          <w:szCs w:val="24"/>
        </w:rPr>
        <w:t xml:space="preserve"> </w:t>
      </w:r>
      <w:r w:rsidRPr="00BB292D">
        <w:rPr>
          <w:rFonts w:ascii="Arial" w:hAnsi="Arial" w:cs="Arial"/>
          <w:iCs/>
          <w:sz w:val="24"/>
          <w:szCs w:val="24"/>
        </w:rPr>
        <w:lastRenderedPageBreak/>
        <w:t>Istarske županije (“</w:t>
      </w:r>
      <w:proofErr w:type="spellStart"/>
      <w:r w:rsidRPr="00BB292D">
        <w:rPr>
          <w:rFonts w:ascii="Arial" w:hAnsi="Arial" w:cs="Arial"/>
          <w:iCs/>
          <w:sz w:val="24"/>
          <w:szCs w:val="24"/>
        </w:rPr>
        <w:t>Službene</w:t>
      </w:r>
      <w:proofErr w:type="spellEnd"/>
      <w:r w:rsidRPr="00BB292D">
        <w:rPr>
          <w:rFonts w:ascii="Arial" w:hAnsi="Arial" w:cs="Arial"/>
          <w:iCs/>
          <w:sz w:val="24"/>
          <w:szCs w:val="24"/>
        </w:rPr>
        <w:t xml:space="preserve"> novine Istarske županije” </w:t>
      </w:r>
      <w:proofErr w:type="spellStart"/>
      <w:r w:rsidRPr="00BB292D">
        <w:rPr>
          <w:rFonts w:ascii="Arial" w:hAnsi="Arial" w:cs="Arial"/>
          <w:iCs/>
          <w:sz w:val="24"/>
          <w:szCs w:val="24"/>
        </w:rPr>
        <w:t>broj</w:t>
      </w:r>
      <w:proofErr w:type="spellEnd"/>
      <w:r w:rsidRPr="00BB292D">
        <w:rPr>
          <w:rFonts w:ascii="Arial" w:hAnsi="Arial" w:cs="Arial"/>
          <w:iCs/>
          <w:sz w:val="24"/>
          <w:szCs w:val="24"/>
        </w:rPr>
        <w:t xml:space="preserve"> 2/17)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nacionalne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Procjene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rizika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katastrofa</w:t>
      </w:r>
      <w:proofErr w:type="spellEnd"/>
      <w:r w:rsidRPr="00BB292D">
        <w:rPr>
          <w:rFonts w:ascii="Arial" w:hAnsi="Arial" w:cs="Arial"/>
          <w:iCs/>
          <w:sz w:val="24"/>
          <w:szCs w:val="24"/>
        </w:rPr>
        <w:t xml:space="preserve"> za </w:t>
      </w:r>
      <w:proofErr w:type="spellStart"/>
      <w:r w:rsidRPr="00BB292D">
        <w:rPr>
          <w:rFonts w:ascii="Arial" w:hAnsi="Arial" w:cs="Arial"/>
          <w:iCs/>
          <w:sz w:val="24"/>
          <w:szCs w:val="24"/>
        </w:rPr>
        <w:t>Republiku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Hrvatsku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obrađen</w:t>
      </w:r>
      <w:proofErr w:type="spellEnd"/>
      <w:r w:rsidRPr="00BB292D">
        <w:rPr>
          <w:rFonts w:ascii="Arial" w:hAnsi="Arial" w:cs="Arial"/>
          <w:iCs/>
          <w:sz w:val="24"/>
          <w:szCs w:val="24"/>
        </w:rPr>
        <w:t xml:space="preserve"> je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rizik</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otvorenog</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prostora</w:t>
      </w:r>
      <w:proofErr w:type="spellEnd"/>
      <w:r w:rsidRPr="00BB292D">
        <w:rPr>
          <w:rFonts w:ascii="Arial" w:hAnsi="Arial" w:cs="Arial"/>
          <w:iCs/>
          <w:sz w:val="24"/>
          <w:szCs w:val="24"/>
        </w:rPr>
        <w:t xml:space="preserve">. U </w:t>
      </w:r>
      <w:proofErr w:type="spellStart"/>
      <w:r w:rsidRPr="00BB292D">
        <w:rPr>
          <w:rFonts w:ascii="Arial" w:hAnsi="Arial" w:cs="Arial"/>
          <w:iCs/>
          <w:sz w:val="24"/>
          <w:szCs w:val="24"/>
        </w:rPr>
        <w:t>Procjeni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obrađeni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uzroci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posljedice</w:t>
      </w:r>
      <w:proofErr w:type="spellEnd"/>
      <w:r w:rsidRPr="00BB292D">
        <w:rPr>
          <w:rFonts w:ascii="Arial" w:hAnsi="Arial" w:cs="Arial"/>
          <w:iCs/>
          <w:sz w:val="24"/>
          <w:szCs w:val="24"/>
        </w:rPr>
        <w:t xml:space="preserve"> od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otvorenog</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prostora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potrebne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snage</w:t>
      </w:r>
      <w:proofErr w:type="spellEnd"/>
      <w:r w:rsidRPr="00BB292D">
        <w:rPr>
          <w:rFonts w:ascii="Arial" w:hAnsi="Arial" w:cs="Arial"/>
          <w:iCs/>
          <w:sz w:val="24"/>
          <w:szCs w:val="24"/>
        </w:rPr>
        <w:t xml:space="preserve"> za </w:t>
      </w:r>
      <w:proofErr w:type="spellStart"/>
      <w:r w:rsidRPr="00BB292D">
        <w:rPr>
          <w:rFonts w:ascii="Arial" w:hAnsi="Arial" w:cs="Arial"/>
          <w:iCs/>
          <w:sz w:val="24"/>
          <w:szCs w:val="24"/>
        </w:rPr>
        <w:t>gašenje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Planom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djelovanja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civilne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 </w:t>
      </w:r>
      <w:proofErr w:type="spellStart"/>
      <w:r w:rsidRPr="00BB292D">
        <w:rPr>
          <w:rFonts w:ascii="Arial" w:hAnsi="Arial" w:cs="Arial"/>
          <w:iCs/>
          <w:sz w:val="24"/>
          <w:szCs w:val="24"/>
        </w:rPr>
        <w:t>određene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sve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mjere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aktivnosti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civilne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koje</w:t>
      </w:r>
      <w:proofErr w:type="spellEnd"/>
      <w:r w:rsidRPr="00BB292D">
        <w:rPr>
          <w:rFonts w:ascii="Arial" w:hAnsi="Arial" w:cs="Arial"/>
          <w:iCs/>
          <w:sz w:val="24"/>
          <w:szCs w:val="24"/>
        </w:rPr>
        <w:t xml:space="preserve"> se </w:t>
      </w:r>
      <w:proofErr w:type="spellStart"/>
      <w:r w:rsidRPr="00BB292D">
        <w:rPr>
          <w:rFonts w:ascii="Arial" w:hAnsi="Arial" w:cs="Arial"/>
          <w:iCs/>
          <w:sz w:val="24"/>
          <w:szCs w:val="24"/>
        </w:rPr>
        <w:t>provode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kod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otvorenog</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prostora</w:t>
      </w:r>
      <w:proofErr w:type="spellEnd"/>
      <w:r w:rsidRPr="00BB292D">
        <w:rPr>
          <w:rFonts w:ascii="Arial" w:hAnsi="Arial" w:cs="Arial"/>
          <w:iCs/>
          <w:sz w:val="24"/>
          <w:szCs w:val="24"/>
        </w:rPr>
        <w:t xml:space="preserve">. U </w:t>
      </w:r>
      <w:proofErr w:type="spellStart"/>
      <w:r w:rsidRPr="00BB292D">
        <w:rPr>
          <w:rFonts w:ascii="Arial" w:hAnsi="Arial" w:cs="Arial"/>
          <w:iCs/>
          <w:sz w:val="24"/>
          <w:szCs w:val="24"/>
        </w:rPr>
        <w:t>tijeku</w:t>
      </w:r>
      <w:proofErr w:type="spellEnd"/>
      <w:r w:rsidRPr="00BB292D">
        <w:rPr>
          <w:rFonts w:ascii="Arial" w:hAnsi="Arial" w:cs="Arial"/>
          <w:iCs/>
          <w:sz w:val="24"/>
          <w:szCs w:val="24"/>
        </w:rPr>
        <w:t xml:space="preserve"> je </w:t>
      </w:r>
      <w:proofErr w:type="spellStart"/>
      <w:r w:rsidRPr="00BB292D">
        <w:rPr>
          <w:rFonts w:ascii="Arial" w:hAnsi="Arial" w:cs="Arial"/>
          <w:iCs/>
          <w:sz w:val="24"/>
          <w:szCs w:val="24"/>
        </w:rPr>
        <w:t>postupak</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ažuriranja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planske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dokumentacije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ista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će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biti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podnesena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Općinskom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vijeću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usvajanje</w:t>
      </w:r>
      <w:proofErr w:type="spellEnd"/>
      <w:r w:rsidRPr="00BB292D">
        <w:rPr>
          <w:rFonts w:ascii="Arial" w:hAnsi="Arial" w:cs="Arial"/>
          <w:iCs/>
          <w:sz w:val="24"/>
          <w:szCs w:val="24"/>
        </w:rPr>
        <w:t>.</w:t>
      </w:r>
    </w:p>
    <w:p w14:paraId="672936AF" w14:textId="77777777" w:rsidR="00A9264C" w:rsidRPr="00BB292D" w:rsidRDefault="00A9264C" w:rsidP="00A9264C">
      <w:pPr>
        <w:jc w:val="both"/>
        <w:rPr>
          <w:rFonts w:ascii="Arial" w:hAnsi="Arial" w:cs="Arial"/>
          <w:iCs/>
          <w:sz w:val="24"/>
          <w:szCs w:val="24"/>
        </w:rPr>
      </w:pPr>
    </w:p>
    <w:p w14:paraId="3323C7E5" w14:textId="77777777" w:rsidR="00A9264C" w:rsidRPr="00BB292D" w:rsidRDefault="00A9264C" w:rsidP="00A9264C">
      <w:pPr>
        <w:jc w:val="both"/>
        <w:rPr>
          <w:rFonts w:ascii="Arial" w:hAnsi="Arial" w:cs="Arial"/>
          <w:iCs/>
          <w:sz w:val="24"/>
          <w:szCs w:val="24"/>
        </w:rPr>
      </w:pPr>
    </w:p>
    <w:p w14:paraId="7EB85A61" w14:textId="77777777" w:rsidR="00A9264C" w:rsidRPr="00BB292D" w:rsidRDefault="00A9264C" w:rsidP="00A9264C">
      <w:pPr>
        <w:jc w:val="both"/>
        <w:rPr>
          <w:rFonts w:ascii="Arial" w:hAnsi="Arial" w:cs="Arial"/>
          <w:iCs/>
          <w:sz w:val="24"/>
          <w:szCs w:val="24"/>
        </w:rPr>
      </w:pPr>
    </w:p>
    <w:p w14:paraId="0170324E" w14:textId="77777777" w:rsidR="00A9264C" w:rsidRPr="00BB292D" w:rsidRDefault="00A9264C" w:rsidP="00A9264C">
      <w:pPr>
        <w:jc w:val="center"/>
        <w:rPr>
          <w:rFonts w:ascii="Arial" w:hAnsi="Arial" w:cs="Arial"/>
          <w:b/>
          <w:bCs/>
          <w:iCs/>
          <w:sz w:val="24"/>
          <w:szCs w:val="24"/>
        </w:rPr>
      </w:pPr>
      <w:r w:rsidRPr="00BB292D">
        <w:rPr>
          <w:rFonts w:ascii="Arial" w:hAnsi="Arial" w:cs="Arial"/>
          <w:b/>
          <w:bCs/>
          <w:iCs/>
          <w:sz w:val="24"/>
          <w:szCs w:val="24"/>
        </w:rPr>
        <w:t>III.</w:t>
      </w:r>
    </w:p>
    <w:p w14:paraId="48467F93" w14:textId="77777777" w:rsidR="00A9264C" w:rsidRPr="00BB292D" w:rsidRDefault="00A9264C" w:rsidP="00A9264C">
      <w:pPr>
        <w:ind w:firstLine="708"/>
        <w:jc w:val="both"/>
        <w:rPr>
          <w:rFonts w:ascii="Arial" w:hAnsi="Arial" w:cs="Arial"/>
          <w:iCs/>
          <w:sz w:val="24"/>
          <w:szCs w:val="24"/>
        </w:rPr>
      </w:pPr>
      <w:r w:rsidRPr="00BB292D">
        <w:rPr>
          <w:rFonts w:ascii="Arial" w:hAnsi="Arial" w:cs="Arial"/>
          <w:iCs/>
          <w:sz w:val="24"/>
          <w:szCs w:val="24"/>
        </w:rPr>
        <w:t xml:space="preserve">Vlada </w:t>
      </w:r>
      <w:proofErr w:type="spellStart"/>
      <w:r w:rsidRPr="00BB292D">
        <w:rPr>
          <w:rFonts w:ascii="Arial" w:hAnsi="Arial" w:cs="Arial"/>
          <w:iCs/>
          <w:sz w:val="24"/>
          <w:szCs w:val="24"/>
        </w:rPr>
        <w:t>Republike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Hrvatske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svake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godine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donosi</w:t>
      </w:r>
      <w:proofErr w:type="spellEnd"/>
      <w:r w:rsidRPr="00BB292D">
        <w:rPr>
          <w:rFonts w:ascii="Arial" w:hAnsi="Arial" w:cs="Arial"/>
          <w:iCs/>
          <w:sz w:val="24"/>
          <w:szCs w:val="24"/>
        </w:rPr>
        <w:t xml:space="preserve"> Program </w:t>
      </w:r>
      <w:proofErr w:type="spellStart"/>
      <w:r w:rsidRPr="00BB292D">
        <w:rPr>
          <w:rFonts w:ascii="Arial" w:hAnsi="Arial" w:cs="Arial"/>
          <w:iCs/>
          <w:sz w:val="24"/>
          <w:szCs w:val="24"/>
        </w:rPr>
        <w:t>aktivnosti</w:t>
      </w:r>
      <w:proofErr w:type="spellEnd"/>
      <w:r w:rsidRPr="00BB292D">
        <w:rPr>
          <w:rFonts w:ascii="Arial" w:hAnsi="Arial" w:cs="Arial"/>
          <w:iCs/>
          <w:sz w:val="24"/>
          <w:szCs w:val="24"/>
        </w:rPr>
        <w:t xml:space="preserve"> u </w:t>
      </w:r>
      <w:proofErr w:type="spellStart"/>
      <w:r w:rsidRPr="00BB292D">
        <w:rPr>
          <w:rFonts w:ascii="Arial" w:hAnsi="Arial" w:cs="Arial"/>
          <w:iCs/>
          <w:sz w:val="24"/>
          <w:szCs w:val="24"/>
        </w:rPr>
        <w:t>provedbi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posebnih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mjera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od </w:t>
      </w:r>
      <w:proofErr w:type="spellStart"/>
      <w:r w:rsidRPr="00BB292D">
        <w:rPr>
          <w:rFonts w:ascii="Arial" w:hAnsi="Arial" w:cs="Arial"/>
          <w:iCs/>
          <w:sz w:val="24"/>
          <w:szCs w:val="24"/>
        </w:rPr>
        <w:t>interesa</w:t>
      </w:r>
      <w:proofErr w:type="spellEnd"/>
      <w:r w:rsidRPr="00BB292D">
        <w:rPr>
          <w:rFonts w:ascii="Arial" w:hAnsi="Arial" w:cs="Arial"/>
          <w:iCs/>
          <w:sz w:val="24"/>
          <w:szCs w:val="24"/>
        </w:rPr>
        <w:t xml:space="preserve"> za </w:t>
      </w:r>
      <w:proofErr w:type="spellStart"/>
      <w:r w:rsidRPr="00BB292D">
        <w:rPr>
          <w:rFonts w:ascii="Arial" w:hAnsi="Arial" w:cs="Arial"/>
          <w:iCs/>
          <w:sz w:val="24"/>
          <w:szCs w:val="24"/>
        </w:rPr>
        <w:t>Republiku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Hrvatsku</w:t>
      </w:r>
      <w:proofErr w:type="spellEnd"/>
      <w:r w:rsidRPr="00BB292D">
        <w:rPr>
          <w:rFonts w:ascii="Arial" w:hAnsi="Arial" w:cs="Arial"/>
          <w:iCs/>
          <w:sz w:val="24"/>
          <w:szCs w:val="24"/>
        </w:rPr>
        <w:t xml:space="preserve"> (u </w:t>
      </w:r>
      <w:proofErr w:type="spellStart"/>
      <w:r w:rsidRPr="00BB292D">
        <w:rPr>
          <w:rFonts w:ascii="Arial" w:hAnsi="Arial" w:cs="Arial"/>
          <w:iCs/>
          <w:sz w:val="24"/>
          <w:szCs w:val="24"/>
        </w:rPr>
        <w:t>daljnjem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tekstu</w:t>
      </w:r>
      <w:proofErr w:type="spellEnd"/>
      <w:r w:rsidRPr="00BB292D">
        <w:rPr>
          <w:rFonts w:ascii="Arial" w:hAnsi="Arial" w:cs="Arial"/>
          <w:iCs/>
          <w:sz w:val="24"/>
          <w:szCs w:val="24"/>
        </w:rPr>
        <w:t xml:space="preserve">: Program </w:t>
      </w:r>
      <w:proofErr w:type="spellStart"/>
      <w:r w:rsidRPr="00BB292D">
        <w:rPr>
          <w:rFonts w:ascii="Arial" w:hAnsi="Arial" w:cs="Arial"/>
          <w:iCs/>
          <w:sz w:val="24"/>
          <w:szCs w:val="24"/>
        </w:rPr>
        <w:t>aktivnosti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kao</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temeljni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dokument</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koordinacije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provedbe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godišnjih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aktivnosti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tijela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sustava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domovinske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sigurnosti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resursi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unutarnjih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poslova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civilne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vatrogastva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ministarstava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tijela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državne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uprave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javnih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ustanova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jedinica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lokalne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područne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regionalne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samouprave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udruga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građana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drugih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organizacija</w:t>
      </w:r>
      <w:proofErr w:type="spellEnd"/>
    </w:p>
    <w:p w14:paraId="53990ECE" w14:textId="77777777" w:rsidR="00A9264C" w:rsidRPr="00BB292D" w:rsidRDefault="00A9264C" w:rsidP="00A9264C">
      <w:pPr>
        <w:jc w:val="both"/>
        <w:rPr>
          <w:rFonts w:ascii="Arial" w:hAnsi="Arial" w:cs="Arial"/>
          <w:iCs/>
          <w:sz w:val="24"/>
          <w:szCs w:val="24"/>
        </w:rPr>
      </w:pP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tijela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uključenih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provedbu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mjera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w:t>
      </w:r>
    </w:p>
    <w:p w14:paraId="31D9E96D" w14:textId="77777777" w:rsidR="00A9264C" w:rsidRPr="00BB292D" w:rsidRDefault="00A9264C" w:rsidP="00A9264C">
      <w:pPr>
        <w:ind w:firstLine="708"/>
        <w:jc w:val="both"/>
        <w:rPr>
          <w:rFonts w:ascii="Arial" w:hAnsi="Arial" w:cs="Arial"/>
          <w:iCs/>
          <w:sz w:val="24"/>
          <w:szCs w:val="24"/>
        </w:rPr>
      </w:pPr>
    </w:p>
    <w:p w14:paraId="0FDCC65A" w14:textId="77777777" w:rsidR="00A9264C" w:rsidRPr="00BB292D" w:rsidRDefault="00A9264C" w:rsidP="00A9264C">
      <w:pPr>
        <w:ind w:firstLine="708"/>
        <w:jc w:val="both"/>
        <w:rPr>
          <w:rFonts w:ascii="Arial" w:hAnsi="Arial" w:cs="Arial"/>
          <w:iCs/>
          <w:sz w:val="24"/>
          <w:szCs w:val="24"/>
        </w:rPr>
      </w:pPr>
      <w:r w:rsidRPr="00BB292D">
        <w:rPr>
          <w:rFonts w:ascii="Arial" w:hAnsi="Arial" w:cs="Arial"/>
          <w:iCs/>
          <w:sz w:val="24"/>
          <w:szCs w:val="24"/>
        </w:rPr>
        <w:t xml:space="preserve">Program </w:t>
      </w:r>
      <w:proofErr w:type="spellStart"/>
      <w:r w:rsidRPr="00BB292D">
        <w:rPr>
          <w:rFonts w:ascii="Arial" w:hAnsi="Arial" w:cs="Arial"/>
          <w:iCs/>
          <w:sz w:val="24"/>
          <w:szCs w:val="24"/>
        </w:rPr>
        <w:t>aktivnosti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izrađuje</w:t>
      </w:r>
      <w:proofErr w:type="spellEnd"/>
      <w:r w:rsidRPr="00BB292D">
        <w:rPr>
          <w:rFonts w:ascii="Arial" w:hAnsi="Arial" w:cs="Arial"/>
          <w:iCs/>
          <w:sz w:val="24"/>
          <w:szCs w:val="24"/>
        </w:rPr>
        <w:t xml:space="preserve"> se </w:t>
      </w:r>
      <w:proofErr w:type="spellStart"/>
      <w:r w:rsidRPr="00BB292D">
        <w:rPr>
          <w:rFonts w:ascii="Arial" w:hAnsi="Arial" w:cs="Arial"/>
          <w:iCs/>
          <w:sz w:val="24"/>
          <w:szCs w:val="24"/>
        </w:rPr>
        <w:t>temeljem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raščlambe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podataka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iz</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zaprimljenih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izvješća</w:t>
      </w:r>
      <w:proofErr w:type="spellEnd"/>
      <w:r w:rsidRPr="00BB292D">
        <w:rPr>
          <w:rFonts w:ascii="Arial" w:hAnsi="Arial" w:cs="Arial"/>
          <w:iCs/>
          <w:sz w:val="24"/>
          <w:szCs w:val="24"/>
        </w:rPr>
        <w:t xml:space="preserve"> o </w:t>
      </w:r>
      <w:proofErr w:type="spellStart"/>
      <w:r w:rsidRPr="00BB292D">
        <w:rPr>
          <w:rFonts w:ascii="Arial" w:hAnsi="Arial" w:cs="Arial"/>
          <w:iCs/>
          <w:sz w:val="24"/>
          <w:szCs w:val="24"/>
        </w:rPr>
        <w:t>provedbi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zadataka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tijekom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prethodnih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godina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podataka</w:t>
      </w:r>
      <w:proofErr w:type="spellEnd"/>
      <w:r w:rsidRPr="00BB292D">
        <w:rPr>
          <w:rFonts w:ascii="Arial" w:hAnsi="Arial" w:cs="Arial"/>
          <w:iCs/>
          <w:sz w:val="24"/>
          <w:szCs w:val="24"/>
        </w:rPr>
        <w:t xml:space="preserve"> o </w:t>
      </w:r>
      <w:proofErr w:type="spellStart"/>
      <w:r w:rsidRPr="00BB292D">
        <w:rPr>
          <w:rFonts w:ascii="Arial" w:hAnsi="Arial" w:cs="Arial"/>
          <w:iCs/>
          <w:sz w:val="24"/>
          <w:szCs w:val="24"/>
        </w:rPr>
        <w:t>stanju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utvrđenom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inspekcijskim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nadzorom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nalaže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navodi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potiče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organizira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dodatne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mjere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aktivnosti</w:t>
      </w:r>
      <w:proofErr w:type="spellEnd"/>
      <w:r w:rsidRPr="00BB292D">
        <w:rPr>
          <w:rFonts w:ascii="Arial" w:hAnsi="Arial" w:cs="Arial"/>
          <w:iCs/>
          <w:sz w:val="24"/>
          <w:szCs w:val="24"/>
        </w:rPr>
        <w:t xml:space="preserve"> u </w:t>
      </w:r>
      <w:proofErr w:type="spellStart"/>
      <w:r w:rsidRPr="00BB292D">
        <w:rPr>
          <w:rFonts w:ascii="Arial" w:hAnsi="Arial" w:cs="Arial"/>
          <w:iCs/>
          <w:sz w:val="24"/>
          <w:szCs w:val="24"/>
        </w:rPr>
        <w:t>svrhu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pomoći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jedinicama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lokalne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područne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regionalne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samouprave</w:t>
      </w:r>
      <w:proofErr w:type="spellEnd"/>
      <w:r w:rsidRPr="00BB292D">
        <w:rPr>
          <w:rFonts w:ascii="Arial" w:hAnsi="Arial" w:cs="Arial"/>
          <w:iCs/>
          <w:sz w:val="24"/>
          <w:szCs w:val="24"/>
        </w:rPr>
        <w:t xml:space="preserve"> u </w:t>
      </w:r>
      <w:proofErr w:type="spellStart"/>
      <w:r w:rsidRPr="00BB292D">
        <w:rPr>
          <w:rFonts w:ascii="Arial" w:hAnsi="Arial" w:cs="Arial"/>
          <w:iCs/>
          <w:sz w:val="24"/>
          <w:szCs w:val="24"/>
        </w:rPr>
        <w:t>intenziviranju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mjera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tijekom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godine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cijelom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teritoriju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Republike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Hrvatske</w:t>
      </w:r>
      <w:proofErr w:type="spellEnd"/>
      <w:r w:rsidRPr="00BB292D">
        <w:rPr>
          <w:rFonts w:ascii="Arial" w:hAnsi="Arial" w:cs="Arial"/>
          <w:iCs/>
          <w:sz w:val="24"/>
          <w:szCs w:val="24"/>
        </w:rPr>
        <w:t xml:space="preserve">. Program </w:t>
      </w:r>
      <w:proofErr w:type="spellStart"/>
      <w:r w:rsidRPr="00BB292D">
        <w:rPr>
          <w:rFonts w:ascii="Arial" w:hAnsi="Arial" w:cs="Arial"/>
          <w:iCs/>
          <w:sz w:val="24"/>
          <w:szCs w:val="24"/>
        </w:rPr>
        <w:t>aktivnosti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dopunjuju</w:t>
      </w:r>
      <w:proofErr w:type="spellEnd"/>
      <w:r w:rsidRPr="00BB292D">
        <w:rPr>
          <w:rFonts w:ascii="Arial" w:hAnsi="Arial" w:cs="Arial"/>
          <w:iCs/>
          <w:sz w:val="24"/>
          <w:szCs w:val="24"/>
        </w:rPr>
        <w:t xml:space="preserve"> se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prijedlozima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kratkoročnih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mjera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temeljenih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zaključcima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završne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analize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prethodne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sezone</w:t>
      </w:r>
      <w:proofErr w:type="spellEnd"/>
      <w:r w:rsidRPr="00BB292D">
        <w:rPr>
          <w:rFonts w:ascii="Arial" w:hAnsi="Arial" w:cs="Arial"/>
          <w:iCs/>
          <w:sz w:val="24"/>
          <w:szCs w:val="24"/>
        </w:rPr>
        <w:t xml:space="preserve"> u </w:t>
      </w:r>
      <w:proofErr w:type="spellStart"/>
      <w:r w:rsidRPr="00BB292D">
        <w:rPr>
          <w:rFonts w:ascii="Arial" w:hAnsi="Arial" w:cs="Arial"/>
          <w:iCs/>
          <w:sz w:val="24"/>
          <w:szCs w:val="24"/>
        </w:rPr>
        <w:t>Republici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Hrvatskoj</w:t>
      </w:r>
      <w:proofErr w:type="spellEnd"/>
      <w:r w:rsidRPr="00BB292D">
        <w:rPr>
          <w:rFonts w:ascii="Arial" w:hAnsi="Arial" w:cs="Arial"/>
          <w:iCs/>
          <w:sz w:val="24"/>
          <w:szCs w:val="24"/>
        </w:rPr>
        <w:t xml:space="preserve">. Hrvatska </w:t>
      </w:r>
      <w:proofErr w:type="spellStart"/>
      <w:r w:rsidRPr="00BB292D">
        <w:rPr>
          <w:rFonts w:ascii="Arial" w:hAnsi="Arial" w:cs="Arial"/>
          <w:iCs/>
          <w:sz w:val="24"/>
          <w:szCs w:val="24"/>
        </w:rPr>
        <w:t>vatrogasna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zajednica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nadležna</w:t>
      </w:r>
      <w:proofErr w:type="spellEnd"/>
      <w:r w:rsidRPr="00BB292D">
        <w:rPr>
          <w:rFonts w:ascii="Arial" w:hAnsi="Arial" w:cs="Arial"/>
          <w:iCs/>
          <w:sz w:val="24"/>
          <w:szCs w:val="24"/>
        </w:rPr>
        <w:t xml:space="preserve"> je za </w:t>
      </w:r>
      <w:proofErr w:type="spellStart"/>
      <w:r w:rsidRPr="00BB292D">
        <w:rPr>
          <w:rFonts w:ascii="Arial" w:hAnsi="Arial" w:cs="Arial"/>
          <w:iCs/>
          <w:sz w:val="24"/>
          <w:szCs w:val="24"/>
        </w:rPr>
        <w:t>izradu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upućivanje</w:t>
      </w:r>
      <w:proofErr w:type="spellEnd"/>
      <w:r w:rsidRPr="00BB292D">
        <w:rPr>
          <w:rFonts w:ascii="Arial" w:hAnsi="Arial" w:cs="Arial"/>
          <w:iCs/>
          <w:sz w:val="24"/>
          <w:szCs w:val="24"/>
        </w:rPr>
        <w:t xml:space="preserve"> u </w:t>
      </w:r>
      <w:proofErr w:type="spellStart"/>
      <w:r w:rsidRPr="00BB292D">
        <w:rPr>
          <w:rFonts w:ascii="Arial" w:hAnsi="Arial" w:cs="Arial"/>
          <w:iCs/>
          <w:sz w:val="24"/>
          <w:szCs w:val="24"/>
        </w:rPr>
        <w:t>postupak</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donošenja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izvršenje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koordiniranje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praćenje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usklađivanje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usmjeravanje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svih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aktivnosti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vezanih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uz</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provedbu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Programa</w:t>
      </w:r>
      <w:proofErr w:type="spellEnd"/>
      <w:r w:rsidRPr="00BB292D">
        <w:rPr>
          <w:rFonts w:ascii="Arial" w:hAnsi="Arial" w:cs="Arial"/>
          <w:iCs/>
          <w:sz w:val="24"/>
          <w:szCs w:val="24"/>
        </w:rPr>
        <w:t>.</w:t>
      </w:r>
    </w:p>
    <w:p w14:paraId="23B236AD" w14:textId="77777777" w:rsidR="00A9264C" w:rsidRPr="00BB292D" w:rsidRDefault="00A9264C" w:rsidP="00A9264C">
      <w:pPr>
        <w:jc w:val="both"/>
        <w:rPr>
          <w:rFonts w:ascii="Arial" w:hAnsi="Arial" w:cs="Arial"/>
          <w:iCs/>
          <w:sz w:val="24"/>
          <w:szCs w:val="24"/>
        </w:rPr>
      </w:pPr>
    </w:p>
    <w:p w14:paraId="06E8455F" w14:textId="77777777" w:rsidR="00A9264C" w:rsidRPr="00BB292D" w:rsidRDefault="00A9264C" w:rsidP="00A9264C">
      <w:pPr>
        <w:ind w:firstLine="708"/>
        <w:jc w:val="both"/>
        <w:rPr>
          <w:rFonts w:ascii="Arial" w:hAnsi="Arial" w:cs="Arial"/>
          <w:iCs/>
          <w:sz w:val="24"/>
          <w:szCs w:val="24"/>
        </w:rPr>
      </w:pPr>
      <w:proofErr w:type="spellStart"/>
      <w:r w:rsidRPr="00BB292D">
        <w:rPr>
          <w:rFonts w:ascii="Arial" w:hAnsi="Arial" w:cs="Arial"/>
          <w:iCs/>
          <w:sz w:val="24"/>
          <w:szCs w:val="24"/>
        </w:rPr>
        <w:t>Realizacija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Programa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aktivnosti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provodi</w:t>
      </w:r>
      <w:proofErr w:type="spellEnd"/>
      <w:r w:rsidRPr="00BB292D">
        <w:rPr>
          <w:rFonts w:ascii="Arial" w:hAnsi="Arial" w:cs="Arial"/>
          <w:iCs/>
          <w:sz w:val="24"/>
          <w:szCs w:val="24"/>
        </w:rPr>
        <w:t xml:space="preserve"> se </w:t>
      </w:r>
      <w:proofErr w:type="spellStart"/>
      <w:r w:rsidRPr="00BB292D">
        <w:rPr>
          <w:rFonts w:ascii="Arial" w:hAnsi="Arial" w:cs="Arial"/>
          <w:iCs/>
          <w:sz w:val="24"/>
          <w:szCs w:val="24"/>
        </w:rPr>
        <w:t>kontinuirano</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tijekom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cijele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godine</w:t>
      </w:r>
      <w:proofErr w:type="spellEnd"/>
      <w:r w:rsidRPr="00BB292D">
        <w:rPr>
          <w:rFonts w:ascii="Arial" w:hAnsi="Arial" w:cs="Arial"/>
          <w:iCs/>
          <w:sz w:val="24"/>
          <w:szCs w:val="24"/>
        </w:rPr>
        <w:t xml:space="preserve"> s </w:t>
      </w:r>
      <w:proofErr w:type="spellStart"/>
      <w:r w:rsidRPr="00BB292D">
        <w:rPr>
          <w:rFonts w:ascii="Arial" w:hAnsi="Arial" w:cs="Arial"/>
          <w:iCs/>
          <w:sz w:val="24"/>
          <w:szCs w:val="24"/>
        </w:rPr>
        <w:t>posebnom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pozornošću</w:t>
      </w:r>
      <w:proofErr w:type="spellEnd"/>
      <w:r w:rsidRPr="00BB292D">
        <w:rPr>
          <w:rFonts w:ascii="Arial" w:hAnsi="Arial" w:cs="Arial"/>
          <w:iCs/>
          <w:sz w:val="24"/>
          <w:szCs w:val="24"/>
        </w:rPr>
        <w:t xml:space="preserve"> u </w:t>
      </w:r>
      <w:proofErr w:type="spellStart"/>
      <w:r w:rsidRPr="00BB292D">
        <w:rPr>
          <w:rFonts w:ascii="Arial" w:hAnsi="Arial" w:cs="Arial"/>
          <w:iCs/>
          <w:sz w:val="24"/>
          <w:szCs w:val="24"/>
        </w:rPr>
        <w:t>vrijeme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glavnog</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napora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opasnosti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koje</w:t>
      </w:r>
      <w:proofErr w:type="spellEnd"/>
      <w:r w:rsidRPr="00BB292D">
        <w:rPr>
          <w:rFonts w:ascii="Arial" w:hAnsi="Arial" w:cs="Arial"/>
          <w:iCs/>
          <w:sz w:val="24"/>
          <w:szCs w:val="24"/>
        </w:rPr>
        <w:t xml:space="preserve"> u </w:t>
      </w:r>
      <w:proofErr w:type="spellStart"/>
      <w:r w:rsidRPr="00BB292D">
        <w:rPr>
          <w:rFonts w:ascii="Arial" w:hAnsi="Arial" w:cs="Arial"/>
          <w:iCs/>
          <w:sz w:val="24"/>
          <w:szCs w:val="24"/>
        </w:rPr>
        <w:t>pravilu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traje</w:t>
      </w:r>
      <w:proofErr w:type="spellEnd"/>
      <w:r w:rsidRPr="00BB292D">
        <w:rPr>
          <w:rFonts w:ascii="Arial" w:hAnsi="Arial" w:cs="Arial"/>
          <w:iCs/>
          <w:sz w:val="24"/>
          <w:szCs w:val="24"/>
        </w:rPr>
        <w:t xml:space="preserve"> od 1. </w:t>
      </w:r>
      <w:proofErr w:type="spellStart"/>
      <w:r w:rsidRPr="00BB292D">
        <w:rPr>
          <w:rFonts w:ascii="Arial" w:hAnsi="Arial" w:cs="Arial"/>
          <w:iCs/>
          <w:sz w:val="24"/>
          <w:szCs w:val="24"/>
        </w:rPr>
        <w:t>lipnja</w:t>
      </w:r>
      <w:proofErr w:type="spellEnd"/>
      <w:r w:rsidRPr="00BB292D">
        <w:rPr>
          <w:rFonts w:ascii="Arial" w:hAnsi="Arial" w:cs="Arial"/>
          <w:iCs/>
          <w:sz w:val="24"/>
          <w:szCs w:val="24"/>
        </w:rPr>
        <w:t xml:space="preserve"> do 30. </w:t>
      </w:r>
      <w:proofErr w:type="spellStart"/>
      <w:r w:rsidRPr="00BB292D">
        <w:rPr>
          <w:rFonts w:ascii="Arial" w:hAnsi="Arial" w:cs="Arial"/>
          <w:iCs/>
          <w:sz w:val="24"/>
          <w:szCs w:val="24"/>
        </w:rPr>
        <w:t>rujna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koristeći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osigurana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financijska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sredstva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iz</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državnog</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proračuna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Republike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Hrvatske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sredstva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nadležnih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javnih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ustanova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jedinica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lokalne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područne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regionalne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samouprave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vatrogasnih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organizacija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ostalih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udruga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građana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drugih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organizacija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tijela</w:t>
      </w:r>
      <w:proofErr w:type="spellEnd"/>
      <w:r w:rsidRPr="00BB292D">
        <w:rPr>
          <w:rFonts w:ascii="Arial" w:hAnsi="Arial" w:cs="Arial"/>
          <w:iCs/>
          <w:sz w:val="24"/>
          <w:szCs w:val="24"/>
        </w:rPr>
        <w:t xml:space="preserve">, a </w:t>
      </w:r>
      <w:proofErr w:type="spellStart"/>
      <w:r w:rsidRPr="00BB292D">
        <w:rPr>
          <w:rFonts w:ascii="Arial" w:hAnsi="Arial" w:cs="Arial"/>
          <w:iCs/>
          <w:sz w:val="24"/>
          <w:szCs w:val="24"/>
        </w:rPr>
        <w:t>koja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osigurana</w:t>
      </w:r>
      <w:proofErr w:type="spellEnd"/>
      <w:r w:rsidRPr="00BB292D">
        <w:rPr>
          <w:rFonts w:ascii="Arial" w:hAnsi="Arial" w:cs="Arial"/>
          <w:iCs/>
          <w:sz w:val="24"/>
          <w:szCs w:val="24"/>
        </w:rPr>
        <w:t xml:space="preserve"> za </w:t>
      </w:r>
      <w:proofErr w:type="spellStart"/>
      <w:r w:rsidRPr="00BB292D">
        <w:rPr>
          <w:rFonts w:ascii="Arial" w:hAnsi="Arial" w:cs="Arial"/>
          <w:iCs/>
          <w:sz w:val="24"/>
          <w:szCs w:val="24"/>
        </w:rPr>
        <w:t>njihove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redovne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djelatnosti</w:t>
      </w:r>
      <w:proofErr w:type="spellEnd"/>
      <w:r w:rsidRPr="00BB292D">
        <w:rPr>
          <w:rFonts w:ascii="Arial" w:hAnsi="Arial" w:cs="Arial"/>
          <w:iCs/>
          <w:sz w:val="24"/>
          <w:szCs w:val="24"/>
        </w:rPr>
        <w:t>.</w:t>
      </w:r>
    </w:p>
    <w:p w14:paraId="17B9FBAC" w14:textId="77777777" w:rsidR="00A9264C" w:rsidRPr="00BB292D" w:rsidRDefault="00A9264C" w:rsidP="00A9264C">
      <w:pPr>
        <w:jc w:val="both"/>
        <w:rPr>
          <w:rFonts w:ascii="Arial" w:hAnsi="Arial" w:cs="Arial"/>
          <w:iCs/>
          <w:sz w:val="24"/>
          <w:szCs w:val="24"/>
        </w:rPr>
      </w:pPr>
    </w:p>
    <w:p w14:paraId="54F8A4C3" w14:textId="77777777" w:rsidR="00A9264C" w:rsidRPr="00BB292D" w:rsidRDefault="00A9264C" w:rsidP="00A9264C">
      <w:pPr>
        <w:jc w:val="center"/>
        <w:rPr>
          <w:rFonts w:ascii="Arial" w:hAnsi="Arial" w:cs="Arial"/>
          <w:b/>
          <w:bCs/>
          <w:iCs/>
          <w:sz w:val="24"/>
          <w:szCs w:val="24"/>
        </w:rPr>
      </w:pPr>
      <w:r w:rsidRPr="00BB292D">
        <w:rPr>
          <w:rFonts w:ascii="Arial" w:hAnsi="Arial" w:cs="Arial"/>
          <w:b/>
          <w:bCs/>
          <w:iCs/>
          <w:sz w:val="24"/>
          <w:szCs w:val="24"/>
        </w:rPr>
        <w:t>IV.</w:t>
      </w:r>
    </w:p>
    <w:p w14:paraId="61D5BE48" w14:textId="77777777" w:rsidR="00A9264C" w:rsidRPr="00BB292D" w:rsidRDefault="00A9264C" w:rsidP="00A9264C">
      <w:pPr>
        <w:jc w:val="both"/>
        <w:rPr>
          <w:rFonts w:ascii="Arial" w:hAnsi="Arial" w:cs="Arial"/>
          <w:iCs/>
          <w:sz w:val="24"/>
          <w:szCs w:val="24"/>
        </w:rPr>
      </w:pPr>
      <w:r w:rsidRPr="00BB292D">
        <w:rPr>
          <w:rFonts w:ascii="Arial" w:hAnsi="Arial" w:cs="Arial"/>
          <w:iCs/>
          <w:sz w:val="24"/>
          <w:szCs w:val="24"/>
        </w:rPr>
        <w:t xml:space="preserve">Na </w:t>
      </w:r>
      <w:proofErr w:type="spellStart"/>
      <w:r w:rsidRPr="00BB292D">
        <w:rPr>
          <w:rFonts w:ascii="Arial" w:hAnsi="Arial" w:cs="Arial"/>
          <w:iCs/>
          <w:sz w:val="24"/>
          <w:szCs w:val="24"/>
        </w:rPr>
        <w:t>temelju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Procjene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ugroženosti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za </w:t>
      </w:r>
      <w:bookmarkStart w:id="149" w:name="_Hlk131667739"/>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w:t>
      </w:r>
      <w:bookmarkEnd w:id="149"/>
      <w:r w:rsidRPr="00BB292D">
        <w:rPr>
          <w:rFonts w:ascii="Arial" w:hAnsi="Arial" w:cs="Arial"/>
          <w:iCs/>
          <w:sz w:val="24"/>
          <w:szCs w:val="24"/>
        </w:rPr>
        <w:t xml:space="preserve">, </w:t>
      </w:r>
      <w:proofErr w:type="spellStart"/>
      <w:r w:rsidRPr="00BB292D">
        <w:rPr>
          <w:rFonts w:ascii="Arial" w:hAnsi="Arial" w:cs="Arial"/>
          <w:iCs/>
          <w:sz w:val="24"/>
          <w:szCs w:val="24"/>
        </w:rPr>
        <w:t>Programa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aktivnosti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drugih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zakonskih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propisa</w:t>
      </w:r>
      <w:proofErr w:type="spellEnd"/>
      <w:r w:rsidRPr="00BB292D">
        <w:rPr>
          <w:rFonts w:ascii="Arial" w:hAnsi="Arial" w:cs="Arial"/>
          <w:iCs/>
          <w:sz w:val="24"/>
          <w:szCs w:val="24"/>
        </w:rPr>
        <w:t xml:space="preserve">, u </w:t>
      </w:r>
      <w:proofErr w:type="spellStart"/>
      <w:r w:rsidRPr="00BB292D">
        <w:rPr>
          <w:rFonts w:ascii="Arial" w:hAnsi="Arial" w:cs="Arial"/>
          <w:iCs/>
          <w:sz w:val="24"/>
          <w:szCs w:val="24"/>
        </w:rPr>
        <w:t>cilju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unapređenja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postizanja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učinkovite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efikasne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razine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mjera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u 2026. </w:t>
      </w:r>
      <w:proofErr w:type="spellStart"/>
      <w:r w:rsidRPr="00BB292D">
        <w:rPr>
          <w:rFonts w:ascii="Arial" w:hAnsi="Arial" w:cs="Arial"/>
          <w:iCs/>
          <w:sz w:val="24"/>
          <w:szCs w:val="24"/>
        </w:rPr>
        <w:t>godini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provoditi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će</w:t>
      </w:r>
      <w:proofErr w:type="spellEnd"/>
      <w:r w:rsidRPr="00BB292D">
        <w:rPr>
          <w:rFonts w:ascii="Arial" w:hAnsi="Arial" w:cs="Arial"/>
          <w:iCs/>
          <w:sz w:val="24"/>
          <w:szCs w:val="24"/>
        </w:rPr>
        <w:t xml:space="preserve"> se </w:t>
      </w:r>
      <w:proofErr w:type="spellStart"/>
      <w:r w:rsidRPr="00BB292D">
        <w:rPr>
          <w:rFonts w:ascii="Arial" w:hAnsi="Arial" w:cs="Arial"/>
          <w:iCs/>
          <w:sz w:val="24"/>
          <w:szCs w:val="24"/>
        </w:rPr>
        <w:t>slijedeće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aktivnosti</w:t>
      </w:r>
      <w:proofErr w:type="spellEnd"/>
      <w:r w:rsidRPr="00BB292D">
        <w:rPr>
          <w:rFonts w:ascii="Arial" w:hAnsi="Arial" w:cs="Arial"/>
          <w:iCs/>
          <w:sz w:val="24"/>
          <w:szCs w:val="24"/>
        </w:rPr>
        <w:t>:</w:t>
      </w:r>
    </w:p>
    <w:p w14:paraId="5FF1AA25" w14:textId="77777777" w:rsidR="00A9264C" w:rsidRPr="00BB292D" w:rsidRDefault="00A9264C" w:rsidP="00A9264C">
      <w:pPr>
        <w:jc w:val="both"/>
        <w:rPr>
          <w:rFonts w:ascii="Arial" w:hAnsi="Arial" w:cs="Arial"/>
          <w:iCs/>
          <w:sz w:val="24"/>
          <w:szCs w:val="24"/>
        </w:rPr>
      </w:pPr>
    </w:p>
    <w:p w14:paraId="55192D0D" w14:textId="77777777" w:rsidR="00A9264C" w:rsidRPr="00BB292D" w:rsidRDefault="00A9264C" w:rsidP="00A9264C">
      <w:pPr>
        <w:jc w:val="both"/>
        <w:rPr>
          <w:rFonts w:ascii="Arial" w:hAnsi="Arial" w:cs="Arial"/>
          <w:b/>
          <w:bCs/>
          <w:iCs/>
          <w:sz w:val="24"/>
          <w:szCs w:val="24"/>
        </w:rPr>
      </w:pPr>
      <w:r w:rsidRPr="00BB292D">
        <w:rPr>
          <w:rFonts w:ascii="Arial" w:hAnsi="Arial" w:cs="Arial"/>
          <w:b/>
          <w:bCs/>
          <w:iCs/>
          <w:sz w:val="24"/>
          <w:szCs w:val="24"/>
        </w:rPr>
        <w:t xml:space="preserve">A. </w:t>
      </w:r>
      <w:proofErr w:type="spellStart"/>
      <w:r w:rsidRPr="00BB292D">
        <w:rPr>
          <w:rFonts w:ascii="Arial" w:hAnsi="Arial" w:cs="Arial"/>
          <w:b/>
          <w:bCs/>
          <w:iCs/>
          <w:sz w:val="24"/>
          <w:szCs w:val="24"/>
        </w:rPr>
        <w:t>Aktivnosti</w:t>
      </w:r>
      <w:proofErr w:type="spellEnd"/>
      <w:r w:rsidRPr="00BB292D">
        <w:rPr>
          <w:rFonts w:ascii="Arial" w:hAnsi="Arial" w:cs="Arial"/>
          <w:b/>
          <w:bCs/>
          <w:iCs/>
          <w:sz w:val="24"/>
          <w:szCs w:val="24"/>
        </w:rPr>
        <w:t xml:space="preserve"> </w:t>
      </w:r>
      <w:proofErr w:type="spellStart"/>
      <w:r w:rsidRPr="00BB292D">
        <w:rPr>
          <w:rFonts w:ascii="Arial" w:hAnsi="Arial" w:cs="Arial"/>
          <w:b/>
          <w:bCs/>
          <w:iCs/>
          <w:sz w:val="24"/>
          <w:szCs w:val="24"/>
        </w:rPr>
        <w:t>prema</w:t>
      </w:r>
      <w:proofErr w:type="spellEnd"/>
      <w:r w:rsidRPr="00BB292D">
        <w:rPr>
          <w:rFonts w:ascii="Arial" w:hAnsi="Arial" w:cs="Arial"/>
          <w:b/>
          <w:bCs/>
          <w:iCs/>
          <w:sz w:val="24"/>
          <w:szCs w:val="24"/>
        </w:rPr>
        <w:t xml:space="preserve"> </w:t>
      </w:r>
      <w:proofErr w:type="spellStart"/>
      <w:r w:rsidRPr="00BB292D">
        <w:rPr>
          <w:rFonts w:ascii="Arial" w:hAnsi="Arial" w:cs="Arial"/>
          <w:b/>
          <w:bCs/>
          <w:iCs/>
          <w:sz w:val="24"/>
          <w:szCs w:val="24"/>
        </w:rPr>
        <w:t>Programu</w:t>
      </w:r>
      <w:proofErr w:type="spellEnd"/>
      <w:r w:rsidRPr="00BB292D">
        <w:rPr>
          <w:rFonts w:ascii="Arial" w:hAnsi="Arial" w:cs="Arial"/>
          <w:b/>
          <w:bCs/>
          <w:iCs/>
          <w:sz w:val="24"/>
          <w:szCs w:val="24"/>
        </w:rPr>
        <w:t xml:space="preserve"> u </w:t>
      </w:r>
      <w:proofErr w:type="spellStart"/>
      <w:r w:rsidRPr="00BB292D">
        <w:rPr>
          <w:rFonts w:ascii="Arial" w:hAnsi="Arial" w:cs="Arial"/>
          <w:b/>
          <w:bCs/>
          <w:iCs/>
          <w:sz w:val="24"/>
          <w:szCs w:val="24"/>
        </w:rPr>
        <w:t>provedbi</w:t>
      </w:r>
      <w:proofErr w:type="spellEnd"/>
      <w:r w:rsidRPr="00BB292D">
        <w:rPr>
          <w:rFonts w:ascii="Arial" w:hAnsi="Arial" w:cs="Arial"/>
          <w:b/>
          <w:bCs/>
          <w:iCs/>
          <w:sz w:val="24"/>
          <w:szCs w:val="24"/>
        </w:rPr>
        <w:t xml:space="preserve"> </w:t>
      </w:r>
      <w:proofErr w:type="spellStart"/>
      <w:r w:rsidRPr="00BB292D">
        <w:rPr>
          <w:rFonts w:ascii="Arial" w:hAnsi="Arial" w:cs="Arial"/>
          <w:b/>
          <w:bCs/>
          <w:iCs/>
          <w:sz w:val="24"/>
          <w:szCs w:val="24"/>
        </w:rPr>
        <w:t>posebnih</w:t>
      </w:r>
      <w:proofErr w:type="spellEnd"/>
      <w:r w:rsidRPr="00BB292D">
        <w:rPr>
          <w:rFonts w:ascii="Arial" w:hAnsi="Arial" w:cs="Arial"/>
          <w:b/>
          <w:bCs/>
          <w:iCs/>
          <w:sz w:val="24"/>
          <w:szCs w:val="24"/>
        </w:rPr>
        <w:t xml:space="preserve"> </w:t>
      </w:r>
      <w:proofErr w:type="spellStart"/>
      <w:r w:rsidRPr="00BB292D">
        <w:rPr>
          <w:rFonts w:ascii="Arial" w:hAnsi="Arial" w:cs="Arial"/>
          <w:b/>
          <w:bCs/>
          <w:iCs/>
          <w:sz w:val="24"/>
          <w:szCs w:val="24"/>
        </w:rPr>
        <w:t>mjera</w:t>
      </w:r>
      <w:proofErr w:type="spellEnd"/>
      <w:r w:rsidRPr="00BB292D">
        <w:rPr>
          <w:rFonts w:ascii="Arial" w:hAnsi="Arial" w:cs="Arial"/>
          <w:b/>
          <w:bCs/>
          <w:iCs/>
          <w:sz w:val="24"/>
          <w:szCs w:val="24"/>
        </w:rPr>
        <w:t xml:space="preserve"> </w:t>
      </w:r>
      <w:proofErr w:type="spellStart"/>
      <w:r w:rsidRPr="00BB292D">
        <w:rPr>
          <w:rFonts w:ascii="Arial" w:hAnsi="Arial" w:cs="Arial"/>
          <w:b/>
          <w:bCs/>
          <w:iCs/>
          <w:sz w:val="24"/>
          <w:szCs w:val="24"/>
        </w:rPr>
        <w:t>zaštite</w:t>
      </w:r>
      <w:proofErr w:type="spellEnd"/>
      <w:r w:rsidRPr="00BB292D">
        <w:rPr>
          <w:rFonts w:ascii="Arial" w:hAnsi="Arial" w:cs="Arial"/>
          <w:b/>
          <w:bCs/>
          <w:iCs/>
          <w:sz w:val="24"/>
          <w:szCs w:val="24"/>
        </w:rPr>
        <w:t xml:space="preserve"> </w:t>
      </w:r>
      <w:proofErr w:type="spellStart"/>
      <w:r w:rsidRPr="00BB292D">
        <w:rPr>
          <w:rFonts w:ascii="Arial" w:hAnsi="Arial" w:cs="Arial"/>
          <w:b/>
          <w:bCs/>
          <w:iCs/>
          <w:sz w:val="24"/>
          <w:szCs w:val="24"/>
        </w:rPr>
        <w:t>od</w:t>
      </w:r>
      <w:proofErr w:type="spellEnd"/>
      <w:r w:rsidRPr="00BB292D">
        <w:rPr>
          <w:rFonts w:ascii="Arial" w:hAnsi="Arial" w:cs="Arial"/>
          <w:b/>
          <w:bCs/>
          <w:iCs/>
          <w:sz w:val="24"/>
          <w:szCs w:val="24"/>
        </w:rPr>
        <w:t xml:space="preserve"> </w:t>
      </w:r>
      <w:proofErr w:type="spellStart"/>
      <w:r w:rsidRPr="00BB292D">
        <w:rPr>
          <w:rFonts w:ascii="Arial" w:hAnsi="Arial" w:cs="Arial"/>
          <w:b/>
          <w:bCs/>
          <w:iCs/>
          <w:sz w:val="24"/>
          <w:szCs w:val="24"/>
        </w:rPr>
        <w:t>požara</w:t>
      </w:r>
      <w:proofErr w:type="spellEnd"/>
      <w:r w:rsidRPr="00BB292D">
        <w:rPr>
          <w:rFonts w:ascii="Arial" w:hAnsi="Arial" w:cs="Arial"/>
          <w:b/>
          <w:bCs/>
          <w:iCs/>
          <w:sz w:val="24"/>
          <w:szCs w:val="24"/>
        </w:rPr>
        <w:t xml:space="preserve"> od </w:t>
      </w:r>
      <w:proofErr w:type="spellStart"/>
      <w:r w:rsidRPr="00BB292D">
        <w:rPr>
          <w:rFonts w:ascii="Arial" w:hAnsi="Arial" w:cs="Arial"/>
          <w:b/>
          <w:bCs/>
          <w:iCs/>
          <w:sz w:val="24"/>
          <w:szCs w:val="24"/>
        </w:rPr>
        <w:t>interesa</w:t>
      </w:r>
      <w:proofErr w:type="spellEnd"/>
      <w:r w:rsidRPr="00BB292D">
        <w:rPr>
          <w:rFonts w:ascii="Arial" w:hAnsi="Arial" w:cs="Arial"/>
          <w:b/>
          <w:bCs/>
          <w:iCs/>
          <w:sz w:val="24"/>
          <w:szCs w:val="24"/>
        </w:rPr>
        <w:t xml:space="preserve"> za </w:t>
      </w:r>
      <w:proofErr w:type="spellStart"/>
      <w:r w:rsidRPr="00BB292D">
        <w:rPr>
          <w:rFonts w:ascii="Arial" w:hAnsi="Arial" w:cs="Arial"/>
          <w:b/>
          <w:bCs/>
          <w:iCs/>
          <w:sz w:val="24"/>
          <w:szCs w:val="24"/>
        </w:rPr>
        <w:t>Republiku</w:t>
      </w:r>
      <w:proofErr w:type="spellEnd"/>
      <w:r w:rsidRPr="00BB292D">
        <w:rPr>
          <w:rFonts w:ascii="Arial" w:hAnsi="Arial" w:cs="Arial"/>
          <w:b/>
          <w:bCs/>
          <w:iCs/>
          <w:sz w:val="24"/>
          <w:szCs w:val="24"/>
        </w:rPr>
        <w:t xml:space="preserve"> </w:t>
      </w:r>
      <w:proofErr w:type="spellStart"/>
      <w:r w:rsidRPr="00BB292D">
        <w:rPr>
          <w:rFonts w:ascii="Arial" w:hAnsi="Arial" w:cs="Arial"/>
          <w:b/>
          <w:bCs/>
          <w:iCs/>
          <w:sz w:val="24"/>
          <w:szCs w:val="24"/>
        </w:rPr>
        <w:t>Hrvatsku</w:t>
      </w:r>
      <w:proofErr w:type="spellEnd"/>
      <w:r w:rsidRPr="00BB292D">
        <w:rPr>
          <w:rFonts w:ascii="Arial" w:hAnsi="Arial" w:cs="Arial"/>
          <w:b/>
          <w:bCs/>
          <w:iCs/>
          <w:sz w:val="24"/>
          <w:szCs w:val="24"/>
        </w:rPr>
        <w:t xml:space="preserve"> u 2026. </w:t>
      </w:r>
      <w:proofErr w:type="spellStart"/>
      <w:r w:rsidRPr="00BB292D">
        <w:rPr>
          <w:rFonts w:ascii="Arial" w:hAnsi="Arial" w:cs="Arial"/>
          <w:b/>
          <w:bCs/>
          <w:iCs/>
          <w:sz w:val="24"/>
          <w:szCs w:val="24"/>
        </w:rPr>
        <w:t>godini</w:t>
      </w:r>
      <w:proofErr w:type="spellEnd"/>
    </w:p>
    <w:p w14:paraId="41E21CDF" w14:textId="77777777" w:rsidR="00A9264C" w:rsidRPr="00BB292D" w:rsidRDefault="00A9264C" w:rsidP="00A9264C">
      <w:pPr>
        <w:jc w:val="both"/>
        <w:rPr>
          <w:rFonts w:ascii="Arial" w:hAnsi="Arial" w:cs="Arial"/>
          <w:iCs/>
          <w:sz w:val="24"/>
          <w:szCs w:val="24"/>
        </w:rPr>
      </w:pPr>
    </w:p>
    <w:p w14:paraId="1A7A65FD" w14:textId="77777777" w:rsidR="00A9264C" w:rsidRPr="00BB292D" w:rsidRDefault="00A9264C" w:rsidP="00A9264C">
      <w:pPr>
        <w:autoSpaceDN w:val="0"/>
        <w:adjustRightInd w:val="0"/>
        <w:jc w:val="both"/>
        <w:rPr>
          <w:rFonts w:ascii="Arial" w:hAnsi="Arial" w:cs="Arial"/>
          <w:iCs/>
          <w:sz w:val="24"/>
          <w:szCs w:val="24"/>
        </w:rPr>
      </w:pPr>
      <w:proofErr w:type="spellStart"/>
      <w:r w:rsidRPr="00BB292D">
        <w:rPr>
          <w:rFonts w:ascii="Arial" w:hAnsi="Arial" w:cs="Arial"/>
          <w:iCs/>
          <w:sz w:val="24"/>
          <w:szCs w:val="24"/>
        </w:rPr>
        <w:t>Načelnik</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w:t>
      </w:r>
      <w:proofErr w:type="gramStart"/>
      <w:r w:rsidRPr="00BB292D">
        <w:rPr>
          <w:rFonts w:ascii="Arial" w:hAnsi="Arial" w:cs="Arial"/>
          <w:iCs/>
          <w:sz w:val="24"/>
          <w:szCs w:val="24"/>
        </w:rPr>
        <w:t>Verteneglio ,</w:t>
      </w:r>
      <w:proofErr w:type="gramEnd"/>
      <w:r w:rsidRPr="00BB292D">
        <w:rPr>
          <w:rFonts w:ascii="Arial" w:hAnsi="Arial" w:cs="Arial"/>
          <w:iCs/>
          <w:sz w:val="24"/>
          <w:szCs w:val="24"/>
        </w:rPr>
        <w:t xml:space="preserve"> </w:t>
      </w:r>
      <w:r w:rsidRPr="00BB292D">
        <w:rPr>
          <w:rFonts w:ascii="Arial" w:hAnsi="Arial" w:cs="Arial"/>
          <w:iCs/>
          <w:color w:val="231F20"/>
          <w:sz w:val="24"/>
          <w:szCs w:val="24"/>
        </w:rPr>
        <w:t>(</w:t>
      </w:r>
      <w:proofErr w:type="spellStart"/>
      <w:r w:rsidRPr="00BB292D">
        <w:rPr>
          <w:rFonts w:ascii="Arial" w:hAnsi="Arial" w:cs="Arial"/>
          <w:iCs/>
          <w:color w:val="231F20"/>
          <w:sz w:val="24"/>
          <w:szCs w:val="24"/>
        </w:rPr>
        <w:t>dalje</w:t>
      </w:r>
      <w:proofErr w:type="spellEnd"/>
      <w:r w:rsidRPr="00BB292D">
        <w:rPr>
          <w:rFonts w:ascii="Arial" w:hAnsi="Arial" w:cs="Arial"/>
          <w:iCs/>
          <w:color w:val="231F20"/>
          <w:sz w:val="24"/>
          <w:szCs w:val="24"/>
        </w:rPr>
        <w:t xml:space="preserve"> u </w:t>
      </w:r>
      <w:proofErr w:type="spellStart"/>
      <w:r w:rsidRPr="00BB292D">
        <w:rPr>
          <w:rFonts w:ascii="Arial" w:hAnsi="Arial" w:cs="Arial"/>
          <w:iCs/>
          <w:color w:val="231F20"/>
          <w:sz w:val="24"/>
          <w:szCs w:val="24"/>
        </w:rPr>
        <w:t>tekstu</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Stožer</w:t>
      </w:r>
      <w:proofErr w:type="spellEnd"/>
      <w:r w:rsidRPr="00BB292D">
        <w:rPr>
          <w:rFonts w:ascii="Arial" w:hAnsi="Arial" w:cs="Arial"/>
          <w:iCs/>
          <w:color w:val="231F20"/>
          <w:sz w:val="24"/>
          <w:szCs w:val="24"/>
        </w:rPr>
        <w:t xml:space="preserve"> CZ),</w:t>
      </w:r>
      <w:r w:rsidRPr="00BB292D">
        <w:rPr>
          <w:rFonts w:ascii="Arial" w:hAnsi="Arial" w:cs="Arial"/>
          <w:iCs/>
          <w:sz w:val="24"/>
          <w:szCs w:val="24"/>
        </w:rPr>
        <w:t xml:space="preserve"> </w:t>
      </w:r>
      <w:proofErr w:type="spellStart"/>
      <w:r w:rsidRPr="00BB292D">
        <w:rPr>
          <w:rFonts w:ascii="Arial" w:hAnsi="Arial" w:cs="Arial"/>
          <w:iCs/>
          <w:sz w:val="24"/>
          <w:szCs w:val="24"/>
        </w:rPr>
        <w:t>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prijedlog</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Stožera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civilne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 </w:t>
      </w:r>
      <w:proofErr w:type="spellStart"/>
      <w:r w:rsidRPr="00BB292D">
        <w:rPr>
          <w:rFonts w:ascii="Arial" w:hAnsi="Arial" w:cs="Arial"/>
          <w:iCs/>
          <w:sz w:val="24"/>
          <w:szCs w:val="24"/>
        </w:rPr>
        <w:t>donijet</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će</w:t>
      </w:r>
      <w:proofErr w:type="spellEnd"/>
      <w:r w:rsidRPr="00BB292D">
        <w:rPr>
          <w:rFonts w:ascii="Arial" w:hAnsi="Arial" w:cs="Arial"/>
          <w:iCs/>
          <w:sz w:val="24"/>
          <w:szCs w:val="24"/>
        </w:rPr>
        <w:t xml:space="preserve"> Plan </w:t>
      </w:r>
      <w:proofErr w:type="spellStart"/>
      <w:r w:rsidRPr="00BB292D">
        <w:rPr>
          <w:rFonts w:ascii="Arial" w:hAnsi="Arial" w:cs="Arial"/>
          <w:iCs/>
          <w:sz w:val="24"/>
          <w:szCs w:val="24"/>
        </w:rPr>
        <w:t>operativne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provedbe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Programa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aktivnosti</w:t>
      </w:r>
      <w:proofErr w:type="spellEnd"/>
      <w:r w:rsidRPr="00BB292D">
        <w:rPr>
          <w:rFonts w:ascii="Arial" w:hAnsi="Arial" w:cs="Arial"/>
          <w:iCs/>
          <w:sz w:val="24"/>
          <w:szCs w:val="24"/>
        </w:rPr>
        <w:t xml:space="preserve"> u </w:t>
      </w:r>
      <w:proofErr w:type="spellStart"/>
      <w:r w:rsidRPr="00BB292D">
        <w:rPr>
          <w:rFonts w:ascii="Arial" w:hAnsi="Arial" w:cs="Arial"/>
          <w:iCs/>
          <w:sz w:val="24"/>
          <w:szCs w:val="24"/>
        </w:rPr>
        <w:t>provedbi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posebnih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mjera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color w:val="231F20"/>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području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 za 2026.godinu</w:t>
      </w:r>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k</w:t>
      </w:r>
      <w:r w:rsidRPr="00BB292D">
        <w:rPr>
          <w:rFonts w:ascii="Arial" w:hAnsi="Arial" w:cs="Arial"/>
          <w:iCs/>
          <w:sz w:val="24"/>
          <w:szCs w:val="24"/>
        </w:rPr>
        <w:t>ojim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će</w:t>
      </w:r>
      <w:proofErr w:type="spellEnd"/>
      <w:r w:rsidRPr="00BB292D">
        <w:rPr>
          <w:rFonts w:ascii="Arial" w:hAnsi="Arial" w:cs="Arial"/>
          <w:iCs/>
          <w:sz w:val="24"/>
          <w:szCs w:val="24"/>
        </w:rPr>
        <w:t xml:space="preserve"> se </w:t>
      </w:r>
      <w:proofErr w:type="spellStart"/>
      <w:r w:rsidRPr="00BB292D">
        <w:rPr>
          <w:rFonts w:ascii="Arial" w:hAnsi="Arial" w:cs="Arial"/>
          <w:iCs/>
          <w:sz w:val="24"/>
          <w:szCs w:val="24"/>
        </w:rPr>
        <w:t>utvrditi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rokovi</w:t>
      </w:r>
      <w:proofErr w:type="spellEnd"/>
      <w:r w:rsidRPr="00BB292D">
        <w:rPr>
          <w:rFonts w:ascii="Arial" w:hAnsi="Arial" w:cs="Arial"/>
          <w:iCs/>
          <w:sz w:val="24"/>
          <w:szCs w:val="24"/>
        </w:rPr>
        <w:t xml:space="preserve"> za </w:t>
      </w:r>
      <w:proofErr w:type="spellStart"/>
      <w:r w:rsidRPr="00BB292D">
        <w:rPr>
          <w:rFonts w:ascii="Arial" w:hAnsi="Arial" w:cs="Arial"/>
          <w:iCs/>
          <w:sz w:val="24"/>
          <w:szCs w:val="24"/>
        </w:rPr>
        <w:t>provođenje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aktivnosti</w:t>
      </w:r>
      <w:proofErr w:type="spellEnd"/>
      <w:r w:rsidRPr="00BB292D">
        <w:rPr>
          <w:rFonts w:ascii="Arial" w:hAnsi="Arial" w:cs="Arial"/>
          <w:iCs/>
          <w:sz w:val="24"/>
          <w:szCs w:val="24"/>
        </w:rPr>
        <w:t>:</w:t>
      </w:r>
    </w:p>
    <w:p w14:paraId="64A75F9E" w14:textId="77777777" w:rsidR="00A9264C" w:rsidRPr="00BB292D" w:rsidRDefault="00A9264C" w:rsidP="00A9264C">
      <w:pPr>
        <w:autoSpaceDN w:val="0"/>
        <w:adjustRightInd w:val="0"/>
        <w:jc w:val="both"/>
        <w:rPr>
          <w:rFonts w:ascii="Arial" w:hAnsi="Arial" w:cs="Arial"/>
          <w:iCs/>
          <w:sz w:val="24"/>
          <w:szCs w:val="24"/>
        </w:rPr>
      </w:pPr>
    </w:p>
    <w:p w14:paraId="040C1FE5" w14:textId="77777777" w:rsidR="00A9264C" w:rsidRPr="00BB292D" w:rsidRDefault="00A9264C" w:rsidP="00A9264C">
      <w:pPr>
        <w:autoSpaceDN w:val="0"/>
        <w:adjustRightInd w:val="0"/>
        <w:jc w:val="both"/>
        <w:rPr>
          <w:rFonts w:ascii="Arial" w:hAnsi="Arial" w:cs="Arial"/>
          <w:iCs/>
          <w:sz w:val="24"/>
          <w:szCs w:val="24"/>
        </w:rPr>
      </w:pPr>
      <w:r w:rsidRPr="00BB292D">
        <w:rPr>
          <w:rFonts w:ascii="Arial" w:hAnsi="Arial" w:cs="Arial"/>
          <w:iCs/>
          <w:sz w:val="24"/>
          <w:szCs w:val="24"/>
        </w:rPr>
        <w:t xml:space="preserve">1. Prema </w:t>
      </w:r>
      <w:proofErr w:type="spellStart"/>
      <w:r w:rsidRPr="00BB292D">
        <w:rPr>
          <w:rFonts w:ascii="Arial" w:hAnsi="Arial" w:cs="Arial"/>
          <w:iCs/>
          <w:sz w:val="24"/>
          <w:szCs w:val="24"/>
        </w:rPr>
        <w:t>potrebi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ažuriranje</w:t>
      </w:r>
      <w:proofErr w:type="spellEnd"/>
      <w:r w:rsidRPr="00BB292D">
        <w:rPr>
          <w:rFonts w:ascii="Arial" w:hAnsi="Arial" w:cs="Arial"/>
          <w:iCs/>
          <w:sz w:val="24"/>
          <w:szCs w:val="24"/>
        </w:rPr>
        <w:t xml:space="preserve"> Plana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od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 s </w:t>
      </w:r>
      <w:proofErr w:type="spellStart"/>
      <w:r w:rsidRPr="00BB292D">
        <w:rPr>
          <w:rFonts w:ascii="Arial" w:hAnsi="Arial" w:cs="Arial"/>
          <w:iCs/>
          <w:sz w:val="24"/>
          <w:szCs w:val="24"/>
        </w:rPr>
        <w:t>novonastalim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uvjetima</w:t>
      </w:r>
      <w:proofErr w:type="spellEnd"/>
    </w:p>
    <w:p w14:paraId="60305275" w14:textId="77777777" w:rsidR="00A9264C" w:rsidRPr="00BB292D" w:rsidRDefault="00A9264C" w:rsidP="00A9264C">
      <w:pPr>
        <w:autoSpaceDN w:val="0"/>
        <w:adjustRightInd w:val="0"/>
        <w:jc w:val="both"/>
        <w:rPr>
          <w:rFonts w:ascii="Arial" w:hAnsi="Arial" w:cs="Arial"/>
          <w:iCs/>
          <w:sz w:val="24"/>
          <w:szCs w:val="24"/>
        </w:rPr>
      </w:pPr>
      <w:r w:rsidRPr="00BB292D">
        <w:rPr>
          <w:rFonts w:ascii="Arial" w:hAnsi="Arial" w:cs="Arial"/>
          <w:iCs/>
          <w:sz w:val="24"/>
          <w:szCs w:val="24"/>
        </w:rPr>
        <w:t xml:space="preserve">- </w:t>
      </w:r>
      <w:proofErr w:type="spellStart"/>
      <w:r w:rsidRPr="00BB292D">
        <w:rPr>
          <w:rFonts w:ascii="Arial" w:hAnsi="Arial" w:cs="Arial"/>
          <w:b/>
          <w:bCs/>
          <w:iCs/>
          <w:sz w:val="24"/>
          <w:szCs w:val="24"/>
        </w:rPr>
        <w:t>Izvršitelj</w:t>
      </w:r>
      <w:proofErr w:type="spellEnd"/>
      <w:r w:rsidRPr="00BB292D">
        <w:rPr>
          <w:rFonts w:ascii="Arial" w:hAnsi="Arial" w:cs="Arial"/>
          <w:b/>
          <w:bCs/>
          <w:iCs/>
          <w:sz w:val="24"/>
          <w:szCs w:val="24"/>
        </w:rPr>
        <w:t xml:space="preserve"> </w:t>
      </w:r>
      <w:proofErr w:type="spellStart"/>
      <w:r w:rsidRPr="00BB292D">
        <w:rPr>
          <w:rFonts w:ascii="Arial" w:hAnsi="Arial" w:cs="Arial"/>
          <w:b/>
          <w:bCs/>
          <w:iCs/>
          <w:sz w:val="24"/>
          <w:szCs w:val="24"/>
        </w:rPr>
        <w:t>zadatka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Jedinstveni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upravni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odjel</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Stručni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tim</w:t>
      </w:r>
      <w:proofErr w:type="spellEnd"/>
      <w:r w:rsidRPr="00BB292D">
        <w:rPr>
          <w:rFonts w:ascii="Arial" w:hAnsi="Arial" w:cs="Arial"/>
          <w:iCs/>
          <w:sz w:val="24"/>
          <w:szCs w:val="24"/>
        </w:rPr>
        <w:t xml:space="preserve"> za </w:t>
      </w:r>
      <w:proofErr w:type="spellStart"/>
      <w:r w:rsidRPr="00BB292D">
        <w:rPr>
          <w:rFonts w:ascii="Arial" w:hAnsi="Arial" w:cs="Arial"/>
          <w:iCs/>
          <w:sz w:val="24"/>
          <w:szCs w:val="24"/>
        </w:rPr>
        <w:t>usklađivanje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Procjene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ugroženosti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Plana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w:t>
      </w:r>
    </w:p>
    <w:p w14:paraId="38D82A2C" w14:textId="77777777" w:rsidR="00A9264C" w:rsidRPr="00BB292D" w:rsidRDefault="00A9264C" w:rsidP="00A9264C">
      <w:pPr>
        <w:autoSpaceDN w:val="0"/>
        <w:adjustRightInd w:val="0"/>
        <w:jc w:val="both"/>
        <w:rPr>
          <w:rFonts w:ascii="Arial" w:hAnsi="Arial" w:cs="Arial"/>
          <w:iCs/>
          <w:sz w:val="24"/>
          <w:szCs w:val="24"/>
        </w:rPr>
      </w:pPr>
    </w:p>
    <w:p w14:paraId="57D6A164" w14:textId="77777777" w:rsidR="00A9264C" w:rsidRPr="00BB292D" w:rsidRDefault="00A9264C" w:rsidP="00A9264C">
      <w:pPr>
        <w:autoSpaceDN w:val="0"/>
        <w:adjustRightInd w:val="0"/>
        <w:jc w:val="both"/>
        <w:rPr>
          <w:rFonts w:ascii="Arial" w:hAnsi="Arial" w:cs="Arial"/>
          <w:iCs/>
          <w:sz w:val="24"/>
          <w:szCs w:val="24"/>
        </w:rPr>
      </w:pPr>
      <w:r w:rsidRPr="00BB292D">
        <w:rPr>
          <w:rFonts w:ascii="Arial" w:hAnsi="Arial" w:cs="Arial"/>
          <w:iCs/>
          <w:sz w:val="24"/>
          <w:szCs w:val="24"/>
        </w:rPr>
        <w:lastRenderedPageBreak/>
        <w:t xml:space="preserve">2. Prema </w:t>
      </w:r>
      <w:proofErr w:type="spellStart"/>
      <w:r w:rsidRPr="00BB292D">
        <w:rPr>
          <w:rFonts w:ascii="Arial" w:hAnsi="Arial" w:cs="Arial"/>
          <w:iCs/>
          <w:sz w:val="24"/>
          <w:szCs w:val="24"/>
        </w:rPr>
        <w:t>potrebi</w:t>
      </w:r>
      <w:proofErr w:type="spellEnd"/>
      <w:r w:rsidRPr="00BB292D">
        <w:rPr>
          <w:rFonts w:ascii="Arial" w:hAnsi="Arial" w:cs="Arial"/>
          <w:iCs/>
          <w:sz w:val="24"/>
          <w:szCs w:val="24"/>
        </w:rPr>
        <w:t xml:space="preserve"> - </w:t>
      </w:r>
      <w:proofErr w:type="spellStart"/>
      <w:r w:rsidRPr="00BB292D">
        <w:rPr>
          <w:rFonts w:ascii="Arial" w:hAnsi="Arial" w:cs="Arial"/>
          <w:iCs/>
          <w:sz w:val="24"/>
          <w:szCs w:val="24"/>
        </w:rPr>
        <w:t>usklađivanje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Odluke</w:t>
      </w:r>
      <w:proofErr w:type="spellEnd"/>
      <w:r w:rsidRPr="00BB292D">
        <w:rPr>
          <w:rFonts w:ascii="Arial" w:hAnsi="Arial" w:cs="Arial"/>
          <w:iCs/>
          <w:sz w:val="24"/>
          <w:szCs w:val="24"/>
        </w:rPr>
        <w:t xml:space="preserve"> o </w:t>
      </w:r>
      <w:proofErr w:type="spellStart"/>
      <w:r w:rsidRPr="00BB292D">
        <w:rPr>
          <w:rFonts w:ascii="Arial" w:hAnsi="Arial" w:cs="Arial"/>
          <w:iCs/>
          <w:sz w:val="24"/>
          <w:szCs w:val="24"/>
        </w:rPr>
        <w:t>agrotehničkim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mjerama</w:t>
      </w:r>
      <w:proofErr w:type="spellEnd"/>
      <w:r w:rsidRPr="00BB292D">
        <w:rPr>
          <w:rFonts w:ascii="Arial" w:hAnsi="Arial" w:cs="Arial"/>
          <w:iCs/>
          <w:sz w:val="24"/>
          <w:szCs w:val="24"/>
        </w:rPr>
        <w:t xml:space="preserve"> za </w:t>
      </w:r>
      <w:proofErr w:type="spellStart"/>
      <w:proofErr w:type="gramStart"/>
      <w:r w:rsidRPr="00BB292D">
        <w:rPr>
          <w:rFonts w:ascii="Arial" w:hAnsi="Arial" w:cs="Arial"/>
          <w:iCs/>
          <w:sz w:val="24"/>
          <w:szCs w:val="24"/>
        </w:rPr>
        <w:t>uređivanje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proofErr w:type="gramEnd"/>
      <w:r w:rsidRPr="00BB292D">
        <w:rPr>
          <w:rFonts w:ascii="Arial" w:hAnsi="Arial" w:cs="Arial"/>
          <w:iCs/>
          <w:sz w:val="24"/>
          <w:szCs w:val="24"/>
        </w:rPr>
        <w:t xml:space="preserve"> </w:t>
      </w:r>
      <w:proofErr w:type="spellStart"/>
      <w:r w:rsidRPr="00BB292D">
        <w:rPr>
          <w:rFonts w:ascii="Arial" w:hAnsi="Arial" w:cs="Arial"/>
          <w:iCs/>
          <w:sz w:val="24"/>
          <w:szCs w:val="24"/>
        </w:rPr>
        <w:t>održavanje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poljoprivrednih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rudina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području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 (</w:t>
      </w:r>
      <w:proofErr w:type="spellStart"/>
      <w:r w:rsidRPr="00BB292D">
        <w:rPr>
          <w:rFonts w:ascii="Arial" w:hAnsi="Arial" w:cs="Arial"/>
          <w:iCs/>
          <w:sz w:val="24"/>
          <w:szCs w:val="24"/>
        </w:rPr>
        <w:t>Odluka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sadrži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mjere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poljoprivrednom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zemljištu</w:t>
      </w:r>
      <w:proofErr w:type="spellEnd"/>
      <w:r w:rsidRPr="00BB292D">
        <w:rPr>
          <w:rFonts w:ascii="Arial" w:hAnsi="Arial" w:cs="Arial"/>
          <w:iCs/>
          <w:sz w:val="24"/>
          <w:szCs w:val="24"/>
        </w:rPr>
        <w:t>).</w:t>
      </w:r>
    </w:p>
    <w:p w14:paraId="5FFA5723" w14:textId="77777777" w:rsidR="00A9264C" w:rsidRPr="00BB292D" w:rsidRDefault="00A9264C" w:rsidP="00A9264C">
      <w:pPr>
        <w:autoSpaceDN w:val="0"/>
        <w:adjustRightInd w:val="0"/>
        <w:jc w:val="both"/>
        <w:rPr>
          <w:rFonts w:ascii="Arial" w:hAnsi="Arial" w:cs="Arial"/>
          <w:iCs/>
          <w:sz w:val="24"/>
          <w:szCs w:val="24"/>
        </w:rPr>
      </w:pPr>
    </w:p>
    <w:p w14:paraId="21EDC371" w14:textId="77777777" w:rsidR="00A9264C" w:rsidRPr="00BB292D" w:rsidRDefault="00A9264C" w:rsidP="00A9264C">
      <w:pPr>
        <w:autoSpaceDN w:val="0"/>
        <w:adjustRightInd w:val="0"/>
        <w:jc w:val="both"/>
        <w:rPr>
          <w:rFonts w:ascii="Arial" w:hAnsi="Arial" w:cs="Arial"/>
          <w:iCs/>
          <w:sz w:val="24"/>
          <w:szCs w:val="24"/>
        </w:rPr>
      </w:pPr>
      <w:r w:rsidRPr="00BB292D">
        <w:rPr>
          <w:rFonts w:ascii="Arial" w:hAnsi="Arial" w:cs="Arial"/>
          <w:iCs/>
          <w:sz w:val="24"/>
          <w:szCs w:val="24"/>
        </w:rPr>
        <w:t xml:space="preserve">- </w:t>
      </w:r>
      <w:proofErr w:type="spellStart"/>
      <w:r w:rsidRPr="00BB292D">
        <w:rPr>
          <w:rFonts w:ascii="Arial" w:hAnsi="Arial" w:cs="Arial"/>
          <w:iCs/>
          <w:sz w:val="24"/>
          <w:szCs w:val="24"/>
        </w:rPr>
        <w:t>Posebnu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pozornost</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potrebno</w:t>
      </w:r>
      <w:proofErr w:type="spellEnd"/>
      <w:r w:rsidRPr="00BB292D">
        <w:rPr>
          <w:rFonts w:ascii="Arial" w:hAnsi="Arial" w:cs="Arial"/>
          <w:iCs/>
          <w:sz w:val="24"/>
          <w:szCs w:val="24"/>
        </w:rPr>
        <w:t xml:space="preserve"> je </w:t>
      </w:r>
      <w:proofErr w:type="spellStart"/>
      <w:r w:rsidRPr="00BB292D">
        <w:rPr>
          <w:rFonts w:ascii="Arial" w:hAnsi="Arial" w:cs="Arial"/>
          <w:iCs/>
          <w:sz w:val="24"/>
          <w:szCs w:val="24"/>
        </w:rPr>
        <w:t>tijekom</w:t>
      </w:r>
      <w:proofErr w:type="spellEnd"/>
      <w:r w:rsidRPr="00BB292D">
        <w:rPr>
          <w:rFonts w:ascii="Arial" w:hAnsi="Arial" w:cs="Arial"/>
          <w:iCs/>
          <w:sz w:val="24"/>
          <w:szCs w:val="24"/>
        </w:rPr>
        <w:t xml:space="preserve"> 2026. </w:t>
      </w:r>
      <w:proofErr w:type="spellStart"/>
      <w:r w:rsidRPr="00BB292D">
        <w:rPr>
          <w:rFonts w:ascii="Arial" w:hAnsi="Arial" w:cs="Arial"/>
          <w:iCs/>
          <w:sz w:val="24"/>
          <w:szCs w:val="24"/>
        </w:rPr>
        <w:t>posvetiti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obavještavanje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upoznavanje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stanovništva</w:t>
      </w:r>
      <w:proofErr w:type="spellEnd"/>
      <w:r w:rsidRPr="00BB292D">
        <w:rPr>
          <w:rFonts w:ascii="Arial" w:hAnsi="Arial" w:cs="Arial"/>
          <w:iCs/>
          <w:sz w:val="24"/>
          <w:szCs w:val="24"/>
        </w:rPr>
        <w:t xml:space="preserve"> o </w:t>
      </w:r>
      <w:proofErr w:type="spellStart"/>
      <w:r w:rsidRPr="00BB292D">
        <w:rPr>
          <w:rFonts w:ascii="Arial" w:hAnsi="Arial" w:cs="Arial"/>
          <w:iCs/>
          <w:sz w:val="24"/>
          <w:szCs w:val="24"/>
        </w:rPr>
        <w:t>spaljivanju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biljnih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otpadaka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korova</w:t>
      </w:r>
      <w:proofErr w:type="spellEnd"/>
      <w:r w:rsidRPr="00BB292D">
        <w:rPr>
          <w:rFonts w:ascii="Arial" w:hAnsi="Arial" w:cs="Arial"/>
          <w:iCs/>
          <w:sz w:val="24"/>
          <w:szCs w:val="24"/>
        </w:rPr>
        <w:t xml:space="preserve"> u </w:t>
      </w:r>
      <w:proofErr w:type="spellStart"/>
      <w:r w:rsidRPr="00BB292D">
        <w:rPr>
          <w:rFonts w:ascii="Arial" w:hAnsi="Arial" w:cs="Arial"/>
          <w:iCs/>
          <w:sz w:val="24"/>
          <w:szCs w:val="24"/>
        </w:rPr>
        <w:t>poljoprivredi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kao</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obveze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prema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aktu</w:t>
      </w:r>
      <w:proofErr w:type="spellEnd"/>
      <w:r w:rsidRPr="00BB292D">
        <w:rPr>
          <w:rFonts w:ascii="Arial" w:hAnsi="Arial" w:cs="Arial"/>
          <w:iCs/>
          <w:sz w:val="24"/>
          <w:szCs w:val="24"/>
        </w:rPr>
        <w:t xml:space="preserve"> koji </w:t>
      </w:r>
      <w:proofErr w:type="spellStart"/>
      <w:r w:rsidRPr="00BB292D">
        <w:rPr>
          <w:rFonts w:ascii="Arial" w:hAnsi="Arial" w:cs="Arial"/>
          <w:iCs/>
          <w:sz w:val="24"/>
          <w:szCs w:val="24"/>
        </w:rPr>
        <w:t>uređuje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agrotehničke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mjere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mjere</w:t>
      </w:r>
      <w:proofErr w:type="spellEnd"/>
      <w:r w:rsidRPr="00BB292D">
        <w:rPr>
          <w:rFonts w:ascii="Arial" w:hAnsi="Arial" w:cs="Arial"/>
          <w:iCs/>
          <w:sz w:val="24"/>
          <w:szCs w:val="24"/>
        </w:rPr>
        <w:t xml:space="preserve"> za </w:t>
      </w:r>
      <w:proofErr w:type="spellStart"/>
      <w:r w:rsidRPr="00BB292D">
        <w:rPr>
          <w:rFonts w:ascii="Arial" w:hAnsi="Arial" w:cs="Arial"/>
          <w:iCs/>
          <w:sz w:val="24"/>
          <w:szCs w:val="24"/>
        </w:rPr>
        <w:t>uređenje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održavanje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poljoprivrednih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rudina</w:t>
      </w:r>
      <w:proofErr w:type="spellEnd"/>
      <w:r w:rsidRPr="00BB292D">
        <w:rPr>
          <w:rFonts w:ascii="Arial" w:hAnsi="Arial" w:cs="Arial"/>
          <w:iCs/>
          <w:sz w:val="24"/>
          <w:szCs w:val="24"/>
        </w:rPr>
        <w:t>.</w:t>
      </w:r>
    </w:p>
    <w:p w14:paraId="396F84D7" w14:textId="77777777" w:rsidR="00A9264C" w:rsidRPr="00BB292D" w:rsidRDefault="00A9264C" w:rsidP="00A9264C">
      <w:pPr>
        <w:autoSpaceDN w:val="0"/>
        <w:adjustRightInd w:val="0"/>
        <w:jc w:val="both"/>
        <w:rPr>
          <w:rFonts w:ascii="Arial" w:hAnsi="Arial" w:cs="Arial"/>
          <w:iCs/>
          <w:sz w:val="24"/>
          <w:szCs w:val="24"/>
        </w:rPr>
      </w:pPr>
    </w:p>
    <w:p w14:paraId="06480E31" w14:textId="77777777" w:rsidR="00A9264C" w:rsidRPr="00BB292D" w:rsidRDefault="00A9264C" w:rsidP="00A9264C">
      <w:pPr>
        <w:autoSpaceDN w:val="0"/>
        <w:adjustRightInd w:val="0"/>
        <w:jc w:val="both"/>
        <w:rPr>
          <w:rFonts w:ascii="Arial" w:hAnsi="Arial" w:cs="Arial"/>
          <w:iCs/>
          <w:sz w:val="24"/>
          <w:szCs w:val="24"/>
        </w:rPr>
      </w:pPr>
    </w:p>
    <w:p w14:paraId="1555185D" w14:textId="77777777" w:rsidR="00A9264C" w:rsidRPr="00BB292D" w:rsidRDefault="00A9264C" w:rsidP="00A9264C">
      <w:pPr>
        <w:autoSpaceDN w:val="0"/>
        <w:adjustRightInd w:val="0"/>
        <w:jc w:val="both"/>
        <w:rPr>
          <w:rFonts w:ascii="Arial" w:hAnsi="Arial" w:cs="Arial"/>
          <w:iCs/>
          <w:sz w:val="24"/>
          <w:szCs w:val="24"/>
        </w:rPr>
      </w:pPr>
      <w:r w:rsidRPr="00BB292D">
        <w:rPr>
          <w:rFonts w:ascii="Arial" w:hAnsi="Arial" w:cs="Arial"/>
          <w:iCs/>
          <w:sz w:val="24"/>
          <w:szCs w:val="24"/>
        </w:rPr>
        <w:t xml:space="preserve">- </w:t>
      </w:r>
      <w:proofErr w:type="spellStart"/>
      <w:r w:rsidRPr="00BB292D">
        <w:rPr>
          <w:rFonts w:ascii="Arial" w:hAnsi="Arial" w:cs="Arial"/>
          <w:b/>
          <w:bCs/>
          <w:iCs/>
          <w:sz w:val="24"/>
          <w:szCs w:val="24"/>
        </w:rPr>
        <w:t>Izvršitelj</w:t>
      </w:r>
      <w:proofErr w:type="spellEnd"/>
      <w:r w:rsidRPr="00BB292D">
        <w:rPr>
          <w:rFonts w:ascii="Arial" w:hAnsi="Arial" w:cs="Arial"/>
          <w:b/>
          <w:bCs/>
          <w:iCs/>
          <w:sz w:val="24"/>
          <w:szCs w:val="24"/>
        </w:rPr>
        <w:t xml:space="preserve"> </w:t>
      </w:r>
      <w:proofErr w:type="spellStart"/>
      <w:r w:rsidRPr="00BB292D">
        <w:rPr>
          <w:rFonts w:ascii="Arial" w:hAnsi="Arial" w:cs="Arial"/>
          <w:b/>
          <w:bCs/>
          <w:iCs/>
          <w:sz w:val="24"/>
          <w:szCs w:val="24"/>
        </w:rPr>
        <w:t>zadatka</w:t>
      </w:r>
      <w:proofErr w:type="spellEnd"/>
      <w:r w:rsidRPr="00BB292D">
        <w:rPr>
          <w:rFonts w:ascii="Arial" w:hAnsi="Arial" w:cs="Arial"/>
          <w:iCs/>
          <w:sz w:val="24"/>
          <w:szCs w:val="24"/>
        </w:rPr>
        <w:t xml:space="preserve">: </w:t>
      </w:r>
      <w:proofErr w:type="spellStart"/>
      <w:proofErr w:type="gramStart"/>
      <w:r w:rsidRPr="00BB292D">
        <w:rPr>
          <w:rFonts w:ascii="Arial" w:hAnsi="Arial" w:cs="Arial"/>
          <w:iCs/>
          <w:sz w:val="24"/>
          <w:szCs w:val="24"/>
        </w:rPr>
        <w:t>Jedinstveni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upravni</w:t>
      </w:r>
      <w:proofErr w:type="spellEnd"/>
      <w:proofErr w:type="gramEnd"/>
      <w:r w:rsidRPr="00BB292D">
        <w:rPr>
          <w:rFonts w:ascii="Arial" w:hAnsi="Arial" w:cs="Arial"/>
          <w:iCs/>
          <w:sz w:val="24"/>
          <w:szCs w:val="24"/>
        </w:rPr>
        <w:t xml:space="preserve"> </w:t>
      </w:r>
      <w:proofErr w:type="spellStart"/>
      <w:r w:rsidRPr="00BB292D">
        <w:rPr>
          <w:rFonts w:ascii="Arial" w:hAnsi="Arial" w:cs="Arial"/>
          <w:iCs/>
          <w:sz w:val="24"/>
          <w:szCs w:val="24"/>
        </w:rPr>
        <w:t>odjel</w:t>
      </w:r>
      <w:proofErr w:type="spellEnd"/>
      <w:r w:rsidRPr="00BB292D">
        <w:rPr>
          <w:rFonts w:ascii="Arial" w:hAnsi="Arial" w:cs="Arial"/>
          <w:iCs/>
          <w:sz w:val="24"/>
          <w:szCs w:val="24"/>
        </w:rPr>
        <w:t>.</w:t>
      </w:r>
    </w:p>
    <w:p w14:paraId="7C9461DA" w14:textId="77777777" w:rsidR="00A9264C" w:rsidRPr="00BB292D" w:rsidRDefault="00A9264C" w:rsidP="00A9264C">
      <w:pPr>
        <w:autoSpaceDN w:val="0"/>
        <w:adjustRightInd w:val="0"/>
        <w:jc w:val="both"/>
        <w:rPr>
          <w:rFonts w:ascii="Arial" w:hAnsi="Arial" w:cs="Arial"/>
          <w:iCs/>
          <w:sz w:val="24"/>
          <w:szCs w:val="24"/>
        </w:rPr>
      </w:pPr>
    </w:p>
    <w:p w14:paraId="637ADFA1" w14:textId="77777777" w:rsidR="00A9264C" w:rsidRPr="00BB292D" w:rsidRDefault="00A9264C" w:rsidP="00A9264C">
      <w:pPr>
        <w:autoSpaceDN w:val="0"/>
        <w:adjustRightInd w:val="0"/>
        <w:jc w:val="both"/>
        <w:rPr>
          <w:rFonts w:ascii="Arial" w:hAnsi="Arial" w:cs="Arial"/>
          <w:iCs/>
          <w:sz w:val="24"/>
          <w:szCs w:val="24"/>
        </w:rPr>
      </w:pPr>
      <w:r w:rsidRPr="00BB292D">
        <w:rPr>
          <w:rFonts w:ascii="Arial" w:hAnsi="Arial" w:cs="Arial"/>
          <w:iCs/>
          <w:sz w:val="24"/>
          <w:szCs w:val="24"/>
        </w:rPr>
        <w:t xml:space="preserve">3. </w:t>
      </w:r>
      <w:proofErr w:type="spellStart"/>
      <w:r w:rsidRPr="00BB292D">
        <w:rPr>
          <w:rFonts w:ascii="Arial" w:hAnsi="Arial" w:cs="Arial"/>
          <w:iCs/>
          <w:sz w:val="24"/>
          <w:szCs w:val="24"/>
        </w:rPr>
        <w:t>Održavanje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tematske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sjednice</w:t>
      </w:r>
      <w:proofErr w:type="spellEnd"/>
      <w:r w:rsidRPr="00BB292D">
        <w:rPr>
          <w:rFonts w:ascii="Arial" w:hAnsi="Arial" w:cs="Arial"/>
          <w:iCs/>
          <w:sz w:val="24"/>
          <w:szCs w:val="24"/>
        </w:rPr>
        <w:t xml:space="preserve"> - </w:t>
      </w:r>
      <w:proofErr w:type="spellStart"/>
      <w:r w:rsidRPr="00BB292D">
        <w:rPr>
          <w:rFonts w:ascii="Arial" w:hAnsi="Arial" w:cs="Arial"/>
          <w:iCs/>
          <w:sz w:val="24"/>
          <w:szCs w:val="24"/>
        </w:rPr>
        <w:t>koordinacije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Stožera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civilne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Grada </w:t>
      </w:r>
      <w:proofErr w:type="spellStart"/>
      <w:r w:rsidRPr="00BB292D">
        <w:rPr>
          <w:rFonts w:ascii="Arial" w:hAnsi="Arial" w:cs="Arial"/>
          <w:iCs/>
          <w:sz w:val="24"/>
          <w:szCs w:val="24"/>
        </w:rPr>
        <w:t>Novigrada</w:t>
      </w:r>
      <w:proofErr w:type="spellEnd"/>
      <w:r w:rsidRPr="00BB292D">
        <w:rPr>
          <w:rFonts w:ascii="Arial" w:hAnsi="Arial" w:cs="Arial"/>
          <w:iCs/>
          <w:sz w:val="24"/>
          <w:szCs w:val="24"/>
        </w:rPr>
        <w:t xml:space="preserve"> - </w:t>
      </w:r>
      <w:proofErr w:type="spellStart"/>
      <w:r w:rsidRPr="00BB292D">
        <w:rPr>
          <w:rFonts w:ascii="Arial" w:hAnsi="Arial" w:cs="Arial"/>
          <w:iCs/>
          <w:sz w:val="24"/>
          <w:szCs w:val="24"/>
        </w:rPr>
        <w:t>Cittanova</w:t>
      </w:r>
      <w:proofErr w:type="spellEnd"/>
      <w:r w:rsidRPr="00BB292D">
        <w:rPr>
          <w:rFonts w:ascii="Arial" w:hAnsi="Arial" w:cs="Arial"/>
          <w:iCs/>
          <w:sz w:val="24"/>
          <w:szCs w:val="24"/>
        </w:rPr>
        <w:t xml:space="preserve">, Buja - Buie </w:t>
      </w:r>
      <w:proofErr w:type="spellStart"/>
      <w:r w:rsidRPr="00BB292D">
        <w:rPr>
          <w:rFonts w:ascii="Arial" w:hAnsi="Arial" w:cs="Arial"/>
          <w:iCs/>
          <w:sz w:val="24"/>
          <w:szCs w:val="24"/>
        </w:rPr>
        <w:t>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 Grožnjan -</w:t>
      </w:r>
      <w:proofErr w:type="spellStart"/>
      <w:r w:rsidRPr="00BB292D">
        <w:rPr>
          <w:rFonts w:ascii="Arial" w:hAnsi="Arial" w:cs="Arial"/>
          <w:iCs/>
          <w:sz w:val="24"/>
          <w:szCs w:val="24"/>
        </w:rPr>
        <w:t>Grisignana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Oprtalj -</w:t>
      </w:r>
      <w:proofErr w:type="spellStart"/>
      <w:r w:rsidRPr="00BB292D">
        <w:rPr>
          <w:rFonts w:ascii="Arial" w:hAnsi="Arial" w:cs="Arial"/>
          <w:iCs/>
          <w:sz w:val="24"/>
          <w:szCs w:val="24"/>
        </w:rPr>
        <w:t>Portole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pravnih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subjekata</w:t>
      </w:r>
      <w:proofErr w:type="spellEnd"/>
      <w:r w:rsidRPr="00BB292D">
        <w:rPr>
          <w:rFonts w:ascii="Arial" w:hAnsi="Arial" w:cs="Arial"/>
          <w:iCs/>
          <w:sz w:val="24"/>
          <w:szCs w:val="24"/>
        </w:rPr>
        <w:t xml:space="preserve"> koji </w:t>
      </w:r>
      <w:proofErr w:type="spellStart"/>
      <w:r w:rsidRPr="00BB292D">
        <w:rPr>
          <w:rFonts w:ascii="Arial" w:hAnsi="Arial" w:cs="Arial"/>
          <w:iCs/>
          <w:sz w:val="24"/>
          <w:szCs w:val="24"/>
        </w:rPr>
        <w:t>imaju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svoje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zadaće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propisane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Programom</w:t>
      </w:r>
      <w:proofErr w:type="spellEnd"/>
      <w:r w:rsidRPr="00BB292D">
        <w:rPr>
          <w:rFonts w:ascii="Arial" w:hAnsi="Arial" w:cs="Arial"/>
          <w:iCs/>
          <w:sz w:val="24"/>
          <w:szCs w:val="24"/>
        </w:rPr>
        <w:t xml:space="preserve">. Na </w:t>
      </w:r>
      <w:proofErr w:type="spellStart"/>
      <w:r w:rsidRPr="00BB292D">
        <w:rPr>
          <w:rFonts w:ascii="Arial" w:hAnsi="Arial" w:cs="Arial"/>
          <w:iCs/>
          <w:sz w:val="24"/>
          <w:szCs w:val="24"/>
        </w:rPr>
        <w:t>Koordinaciji</w:t>
      </w:r>
      <w:proofErr w:type="spellEnd"/>
      <w:r w:rsidRPr="00BB292D">
        <w:rPr>
          <w:rFonts w:ascii="Arial" w:hAnsi="Arial" w:cs="Arial"/>
          <w:iCs/>
          <w:sz w:val="24"/>
          <w:szCs w:val="24"/>
        </w:rPr>
        <w:t xml:space="preserve"> se </w:t>
      </w:r>
      <w:proofErr w:type="spellStart"/>
      <w:r w:rsidRPr="00BB292D">
        <w:rPr>
          <w:rFonts w:ascii="Arial" w:hAnsi="Arial" w:cs="Arial"/>
          <w:iCs/>
          <w:sz w:val="24"/>
          <w:szCs w:val="24"/>
        </w:rPr>
        <w:t>provode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slijedeće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zadaće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usvajaju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dokumenti</w:t>
      </w:r>
      <w:proofErr w:type="spellEnd"/>
      <w:r w:rsidRPr="00BB292D">
        <w:rPr>
          <w:rFonts w:ascii="Arial" w:hAnsi="Arial" w:cs="Arial"/>
          <w:iCs/>
          <w:sz w:val="24"/>
          <w:szCs w:val="24"/>
        </w:rPr>
        <w:t>:</w:t>
      </w:r>
    </w:p>
    <w:p w14:paraId="7BE21201" w14:textId="77777777" w:rsidR="00A9264C" w:rsidRPr="00BB292D" w:rsidRDefault="00A9264C" w:rsidP="00A9264C">
      <w:pPr>
        <w:autoSpaceDN w:val="0"/>
        <w:adjustRightInd w:val="0"/>
        <w:jc w:val="both"/>
        <w:rPr>
          <w:rFonts w:ascii="Arial" w:hAnsi="Arial" w:cs="Arial"/>
          <w:iCs/>
          <w:sz w:val="24"/>
          <w:szCs w:val="24"/>
        </w:rPr>
      </w:pPr>
      <w:r w:rsidRPr="00BB292D">
        <w:rPr>
          <w:rFonts w:ascii="Arial" w:hAnsi="Arial" w:cs="Arial"/>
          <w:iCs/>
          <w:sz w:val="24"/>
          <w:szCs w:val="24"/>
        </w:rPr>
        <w:t xml:space="preserve">- </w:t>
      </w:r>
      <w:proofErr w:type="spellStart"/>
      <w:r w:rsidRPr="00BB292D">
        <w:rPr>
          <w:rFonts w:ascii="Arial" w:hAnsi="Arial" w:cs="Arial"/>
          <w:iCs/>
          <w:sz w:val="24"/>
          <w:szCs w:val="24"/>
        </w:rPr>
        <w:t>usvajanje</w:t>
      </w:r>
      <w:proofErr w:type="spellEnd"/>
      <w:r w:rsidRPr="00BB292D">
        <w:rPr>
          <w:rFonts w:ascii="Arial" w:hAnsi="Arial" w:cs="Arial"/>
          <w:iCs/>
          <w:sz w:val="24"/>
          <w:szCs w:val="24"/>
        </w:rPr>
        <w:t xml:space="preserve"> Plana rada </w:t>
      </w:r>
      <w:proofErr w:type="spellStart"/>
      <w:r w:rsidRPr="00BB292D">
        <w:rPr>
          <w:rFonts w:ascii="Arial" w:hAnsi="Arial" w:cs="Arial"/>
          <w:iCs/>
          <w:sz w:val="24"/>
          <w:szCs w:val="24"/>
        </w:rPr>
        <w:t>Stožera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civilne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za </w:t>
      </w:r>
      <w:proofErr w:type="spellStart"/>
      <w:r w:rsidRPr="00BB292D">
        <w:rPr>
          <w:rFonts w:ascii="Arial" w:hAnsi="Arial" w:cs="Arial"/>
          <w:iCs/>
          <w:sz w:val="24"/>
          <w:szCs w:val="24"/>
        </w:rPr>
        <w:t>pripremu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sezone</w:t>
      </w:r>
      <w:proofErr w:type="spellEnd"/>
    </w:p>
    <w:p w14:paraId="2AD9AD7F" w14:textId="77777777" w:rsidR="00A9264C" w:rsidRPr="00BB292D" w:rsidRDefault="00A9264C" w:rsidP="00A9264C">
      <w:pPr>
        <w:autoSpaceDN w:val="0"/>
        <w:adjustRightInd w:val="0"/>
        <w:jc w:val="both"/>
        <w:rPr>
          <w:rFonts w:ascii="Arial" w:hAnsi="Arial" w:cs="Arial"/>
          <w:iCs/>
          <w:sz w:val="24"/>
          <w:szCs w:val="24"/>
        </w:rPr>
      </w:pPr>
      <w:r w:rsidRPr="00BB292D">
        <w:rPr>
          <w:rFonts w:ascii="Arial" w:hAnsi="Arial" w:cs="Arial"/>
          <w:iCs/>
          <w:sz w:val="24"/>
          <w:szCs w:val="24"/>
        </w:rPr>
        <w:t xml:space="preserve">- </w:t>
      </w:r>
      <w:proofErr w:type="spellStart"/>
      <w:r w:rsidRPr="00BB292D">
        <w:rPr>
          <w:rFonts w:ascii="Arial" w:hAnsi="Arial" w:cs="Arial"/>
          <w:iCs/>
          <w:sz w:val="24"/>
          <w:szCs w:val="24"/>
        </w:rPr>
        <w:t>razmatranje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stanje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Izvještaj</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Javne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vatrogasne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postrojbe</w:t>
      </w:r>
      <w:proofErr w:type="spellEnd"/>
      <w:r w:rsidRPr="00BB292D">
        <w:rPr>
          <w:rFonts w:ascii="Arial" w:hAnsi="Arial" w:cs="Arial"/>
          <w:iCs/>
          <w:sz w:val="24"/>
          <w:szCs w:val="24"/>
        </w:rPr>
        <w:t xml:space="preserve"> Umag </w:t>
      </w:r>
      <w:proofErr w:type="spellStart"/>
      <w:r w:rsidRPr="00BB292D">
        <w:rPr>
          <w:rFonts w:ascii="Arial" w:hAnsi="Arial" w:cs="Arial"/>
          <w:iCs/>
          <w:sz w:val="24"/>
          <w:szCs w:val="24"/>
        </w:rPr>
        <w:t>i</w:t>
      </w:r>
      <w:proofErr w:type="spellEnd"/>
    </w:p>
    <w:p w14:paraId="7BE1A1CC" w14:textId="77777777" w:rsidR="00A9264C" w:rsidRPr="00BB292D" w:rsidRDefault="00A9264C" w:rsidP="00A9264C">
      <w:pPr>
        <w:autoSpaceDN w:val="0"/>
        <w:adjustRightInd w:val="0"/>
        <w:jc w:val="both"/>
        <w:rPr>
          <w:rFonts w:ascii="Arial" w:hAnsi="Arial" w:cs="Arial"/>
          <w:iCs/>
          <w:sz w:val="24"/>
          <w:szCs w:val="24"/>
        </w:rPr>
      </w:pPr>
      <w:proofErr w:type="spellStart"/>
      <w:r w:rsidRPr="00BB292D">
        <w:rPr>
          <w:rFonts w:ascii="Arial" w:hAnsi="Arial" w:cs="Arial"/>
          <w:iCs/>
          <w:sz w:val="24"/>
          <w:szCs w:val="24"/>
        </w:rPr>
        <w:t>broju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u 2022. </w:t>
      </w:r>
      <w:proofErr w:type="spellStart"/>
      <w:r w:rsidRPr="00BB292D">
        <w:rPr>
          <w:rFonts w:ascii="Arial" w:hAnsi="Arial" w:cs="Arial"/>
          <w:iCs/>
          <w:sz w:val="24"/>
          <w:szCs w:val="24"/>
        </w:rPr>
        <w:t>godini</w:t>
      </w:r>
      <w:proofErr w:type="spellEnd"/>
      <w:r w:rsidRPr="00BB292D">
        <w:rPr>
          <w:rFonts w:ascii="Arial" w:hAnsi="Arial" w:cs="Arial"/>
          <w:iCs/>
          <w:sz w:val="24"/>
          <w:szCs w:val="24"/>
        </w:rPr>
        <w:t>)</w:t>
      </w:r>
    </w:p>
    <w:p w14:paraId="1A0905F3" w14:textId="77777777" w:rsidR="00A9264C" w:rsidRPr="00BB292D" w:rsidRDefault="00A9264C" w:rsidP="00A9264C">
      <w:pPr>
        <w:autoSpaceDN w:val="0"/>
        <w:adjustRightInd w:val="0"/>
        <w:jc w:val="both"/>
        <w:rPr>
          <w:rFonts w:ascii="Arial" w:hAnsi="Arial" w:cs="Arial"/>
          <w:iCs/>
          <w:sz w:val="24"/>
          <w:szCs w:val="24"/>
        </w:rPr>
      </w:pPr>
      <w:r w:rsidRPr="00BB292D">
        <w:rPr>
          <w:rFonts w:ascii="Arial" w:hAnsi="Arial" w:cs="Arial"/>
          <w:iCs/>
          <w:sz w:val="24"/>
          <w:szCs w:val="24"/>
        </w:rPr>
        <w:t xml:space="preserve">- </w:t>
      </w:r>
      <w:proofErr w:type="spellStart"/>
      <w:r w:rsidRPr="00BB292D">
        <w:rPr>
          <w:rFonts w:ascii="Arial" w:hAnsi="Arial" w:cs="Arial"/>
          <w:iCs/>
          <w:sz w:val="24"/>
          <w:szCs w:val="24"/>
        </w:rPr>
        <w:t>razmatranje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proofErr w:type="gramStart"/>
      <w:r w:rsidRPr="00BB292D">
        <w:rPr>
          <w:rFonts w:ascii="Arial" w:hAnsi="Arial" w:cs="Arial"/>
          <w:iCs/>
          <w:sz w:val="24"/>
          <w:szCs w:val="24"/>
        </w:rPr>
        <w:t>usvajanje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projekcije</w:t>
      </w:r>
      <w:proofErr w:type="spellEnd"/>
      <w:proofErr w:type="gramEnd"/>
      <w:r w:rsidRPr="00BB292D">
        <w:rPr>
          <w:rFonts w:ascii="Arial" w:hAnsi="Arial" w:cs="Arial"/>
          <w:iCs/>
          <w:sz w:val="24"/>
          <w:szCs w:val="24"/>
        </w:rPr>
        <w:t xml:space="preserve"> </w:t>
      </w:r>
      <w:proofErr w:type="spellStart"/>
      <w:r w:rsidRPr="00BB292D">
        <w:rPr>
          <w:rFonts w:ascii="Arial" w:hAnsi="Arial" w:cs="Arial"/>
          <w:iCs/>
          <w:sz w:val="24"/>
          <w:szCs w:val="24"/>
        </w:rPr>
        <w:t>korištenja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Financijskim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planom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osiguranih</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sredstava</w:t>
      </w:r>
      <w:proofErr w:type="spellEnd"/>
      <w:r w:rsidRPr="00BB292D">
        <w:rPr>
          <w:rFonts w:ascii="Arial" w:hAnsi="Arial" w:cs="Arial"/>
          <w:iCs/>
          <w:sz w:val="24"/>
          <w:szCs w:val="24"/>
        </w:rPr>
        <w:t xml:space="preserve"> za </w:t>
      </w:r>
      <w:proofErr w:type="spellStart"/>
      <w:r w:rsidRPr="00BB292D">
        <w:rPr>
          <w:rFonts w:ascii="Arial" w:hAnsi="Arial" w:cs="Arial"/>
          <w:iCs/>
          <w:sz w:val="24"/>
          <w:szCs w:val="24"/>
        </w:rPr>
        <w:t>provođenje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zadataka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tijekom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sezone</w:t>
      </w:r>
      <w:proofErr w:type="spellEnd"/>
    </w:p>
    <w:p w14:paraId="6735F20C" w14:textId="77777777" w:rsidR="00A9264C" w:rsidRPr="00BB292D" w:rsidRDefault="00A9264C" w:rsidP="00A9264C">
      <w:pPr>
        <w:autoSpaceDN w:val="0"/>
        <w:adjustRightInd w:val="0"/>
        <w:jc w:val="both"/>
        <w:rPr>
          <w:rFonts w:ascii="Arial" w:hAnsi="Arial" w:cs="Arial"/>
          <w:iCs/>
          <w:sz w:val="24"/>
          <w:szCs w:val="24"/>
          <w:lang w:val="it-IT"/>
        </w:rPr>
      </w:pPr>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razmatranje</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prijedloga</w:t>
      </w:r>
      <w:proofErr w:type="spellEnd"/>
      <w:r w:rsidRPr="00BB292D">
        <w:rPr>
          <w:rFonts w:ascii="Arial" w:hAnsi="Arial" w:cs="Arial"/>
          <w:iCs/>
          <w:sz w:val="24"/>
          <w:szCs w:val="24"/>
          <w:lang w:val="it-IT"/>
        </w:rPr>
        <w:t xml:space="preserve"> Plana </w:t>
      </w:r>
      <w:proofErr w:type="spellStart"/>
      <w:r w:rsidRPr="00BB292D">
        <w:rPr>
          <w:rFonts w:ascii="Arial" w:hAnsi="Arial" w:cs="Arial"/>
          <w:iCs/>
          <w:sz w:val="24"/>
          <w:szCs w:val="24"/>
          <w:lang w:val="it-IT"/>
        </w:rPr>
        <w:t>operativne</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provedbe</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Programa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aktivnosti</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na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području</w:t>
      </w:r>
      <w:proofErr w:type="spellEnd"/>
      <w:r w:rsidRPr="00BB292D">
        <w:rPr>
          <w:rFonts w:ascii="Arial" w:hAnsi="Arial" w:cs="Arial"/>
          <w:iCs/>
          <w:sz w:val="24"/>
          <w:szCs w:val="24"/>
          <w:lang w:val="it-IT"/>
        </w:rPr>
        <w:t xml:space="preserve"> </w:t>
      </w:r>
      <w:bookmarkStart w:id="150" w:name="_Hlk131675245"/>
      <w:proofErr w:type="spellStart"/>
      <w:r w:rsidRPr="00BB292D">
        <w:rPr>
          <w:rFonts w:ascii="Arial" w:hAnsi="Arial" w:cs="Arial"/>
          <w:iCs/>
          <w:sz w:val="24"/>
          <w:szCs w:val="24"/>
          <w:lang w:val="it-IT"/>
        </w:rPr>
        <w:t>Općine</w:t>
      </w:r>
      <w:proofErr w:type="spellEnd"/>
      <w:r w:rsidRPr="00BB292D">
        <w:rPr>
          <w:rFonts w:ascii="Arial" w:hAnsi="Arial" w:cs="Arial"/>
          <w:iCs/>
          <w:sz w:val="24"/>
          <w:szCs w:val="24"/>
          <w:lang w:val="it-IT"/>
        </w:rPr>
        <w:t xml:space="preserve"> Brtonigla - Verteneglio </w:t>
      </w:r>
      <w:bookmarkEnd w:id="150"/>
      <w:r w:rsidRPr="00BB292D">
        <w:rPr>
          <w:rFonts w:ascii="Arial" w:hAnsi="Arial" w:cs="Arial"/>
          <w:iCs/>
          <w:sz w:val="24"/>
          <w:szCs w:val="24"/>
          <w:lang w:val="it-IT"/>
        </w:rPr>
        <w:t xml:space="preserve">za 2026. </w:t>
      </w:r>
      <w:proofErr w:type="spellStart"/>
      <w:r w:rsidRPr="00BB292D">
        <w:rPr>
          <w:rFonts w:ascii="Arial" w:hAnsi="Arial" w:cs="Arial"/>
          <w:iCs/>
          <w:sz w:val="24"/>
          <w:szCs w:val="24"/>
          <w:lang w:val="it-IT"/>
        </w:rPr>
        <w:t>godinu</w:t>
      </w:r>
      <w:proofErr w:type="spellEnd"/>
    </w:p>
    <w:p w14:paraId="1B93AE19" w14:textId="77777777" w:rsidR="00A9264C" w:rsidRPr="00BB292D" w:rsidRDefault="00A9264C" w:rsidP="00A9264C">
      <w:pPr>
        <w:autoSpaceDN w:val="0"/>
        <w:adjustRightInd w:val="0"/>
        <w:jc w:val="both"/>
        <w:rPr>
          <w:rFonts w:ascii="Arial" w:hAnsi="Arial" w:cs="Arial"/>
          <w:iCs/>
          <w:sz w:val="24"/>
          <w:szCs w:val="24"/>
          <w:lang w:val="it-IT"/>
        </w:rPr>
      </w:pPr>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razmatranje</w:t>
      </w:r>
      <w:proofErr w:type="spellEnd"/>
      <w:r w:rsidRPr="00BB292D">
        <w:rPr>
          <w:rFonts w:ascii="Arial" w:hAnsi="Arial" w:cs="Arial"/>
          <w:iCs/>
          <w:sz w:val="24"/>
          <w:szCs w:val="24"/>
          <w:lang w:val="it-IT"/>
        </w:rPr>
        <w:t xml:space="preserve"> i </w:t>
      </w:r>
      <w:proofErr w:type="spellStart"/>
      <w:r w:rsidRPr="00BB292D">
        <w:rPr>
          <w:rFonts w:ascii="Arial" w:hAnsi="Arial" w:cs="Arial"/>
          <w:iCs/>
          <w:sz w:val="24"/>
          <w:szCs w:val="24"/>
          <w:lang w:val="it-IT"/>
        </w:rPr>
        <w:t>prijedlog</w:t>
      </w:r>
      <w:proofErr w:type="spellEnd"/>
      <w:r w:rsidRPr="00BB292D">
        <w:rPr>
          <w:rFonts w:ascii="Arial" w:hAnsi="Arial" w:cs="Arial"/>
          <w:iCs/>
          <w:sz w:val="24"/>
          <w:szCs w:val="24"/>
          <w:lang w:val="it-IT"/>
        </w:rPr>
        <w:t xml:space="preserve"> za </w:t>
      </w:r>
      <w:proofErr w:type="spellStart"/>
      <w:r w:rsidRPr="00BB292D">
        <w:rPr>
          <w:rFonts w:ascii="Arial" w:hAnsi="Arial" w:cs="Arial"/>
          <w:iCs/>
          <w:sz w:val="24"/>
          <w:szCs w:val="24"/>
          <w:lang w:val="it-IT"/>
        </w:rPr>
        <w:t>razmatranje</w:t>
      </w:r>
      <w:proofErr w:type="spellEnd"/>
      <w:r w:rsidRPr="00BB292D">
        <w:rPr>
          <w:rFonts w:ascii="Arial" w:hAnsi="Arial" w:cs="Arial"/>
          <w:iCs/>
          <w:sz w:val="24"/>
          <w:szCs w:val="24"/>
          <w:lang w:val="it-IT"/>
        </w:rPr>
        <w:t xml:space="preserve"> Plana </w:t>
      </w:r>
      <w:proofErr w:type="spellStart"/>
      <w:r w:rsidRPr="00BB292D">
        <w:rPr>
          <w:rFonts w:ascii="Arial" w:hAnsi="Arial" w:cs="Arial"/>
          <w:iCs/>
          <w:sz w:val="24"/>
          <w:szCs w:val="24"/>
          <w:lang w:val="it-IT"/>
        </w:rPr>
        <w:t>aktivnog</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uključenja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svih</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subjekata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zaštite</w:t>
      </w:r>
      <w:proofErr w:type="spellEnd"/>
      <w:r w:rsidRPr="00BB292D">
        <w:rPr>
          <w:rFonts w:ascii="Arial" w:hAnsi="Arial" w:cs="Arial"/>
          <w:iCs/>
          <w:sz w:val="24"/>
          <w:szCs w:val="24"/>
          <w:lang w:val="it-IT"/>
        </w:rPr>
        <w:t xml:space="preserve"> </w:t>
      </w:r>
      <w:proofErr w:type="gramStart"/>
      <w:r w:rsidRPr="00BB292D">
        <w:rPr>
          <w:rFonts w:ascii="Arial" w:hAnsi="Arial" w:cs="Arial"/>
          <w:iCs/>
          <w:sz w:val="24"/>
          <w:szCs w:val="24"/>
          <w:lang w:val="it-IT"/>
        </w:rPr>
        <w:t>od</w:t>
      </w:r>
      <w:proofErr w:type="gram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požara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na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području</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Područne</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vatrogasne</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zajednice</w:t>
      </w:r>
      <w:proofErr w:type="spellEnd"/>
      <w:r w:rsidRPr="00BB292D">
        <w:rPr>
          <w:rFonts w:ascii="Arial" w:hAnsi="Arial" w:cs="Arial"/>
          <w:iCs/>
          <w:sz w:val="24"/>
          <w:szCs w:val="24"/>
          <w:lang w:val="it-IT"/>
        </w:rPr>
        <w:t xml:space="preserve"> Umag za 2026. </w:t>
      </w:r>
      <w:proofErr w:type="spellStart"/>
      <w:r w:rsidRPr="00BB292D">
        <w:rPr>
          <w:rFonts w:ascii="Arial" w:hAnsi="Arial" w:cs="Arial"/>
          <w:iCs/>
          <w:sz w:val="24"/>
          <w:szCs w:val="24"/>
          <w:lang w:val="it-IT"/>
        </w:rPr>
        <w:t>godinu</w:t>
      </w:r>
      <w:proofErr w:type="spellEnd"/>
    </w:p>
    <w:p w14:paraId="0B8AB29A" w14:textId="77777777" w:rsidR="00A9264C" w:rsidRPr="00BB292D" w:rsidRDefault="00A9264C" w:rsidP="00A9264C">
      <w:pPr>
        <w:autoSpaceDN w:val="0"/>
        <w:adjustRightInd w:val="0"/>
        <w:jc w:val="both"/>
        <w:rPr>
          <w:rFonts w:ascii="Arial" w:hAnsi="Arial" w:cs="Arial"/>
          <w:iCs/>
          <w:sz w:val="24"/>
          <w:szCs w:val="24"/>
          <w:lang w:val="it-IT"/>
        </w:rPr>
      </w:pPr>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predložiti</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potrebne</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radnje</w:t>
      </w:r>
      <w:proofErr w:type="spellEnd"/>
      <w:r w:rsidRPr="00BB292D">
        <w:rPr>
          <w:rFonts w:ascii="Arial" w:hAnsi="Arial" w:cs="Arial"/>
          <w:iCs/>
          <w:sz w:val="24"/>
          <w:szCs w:val="24"/>
          <w:lang w:val="it-IT"/>
        </w:rPr>
        <w:t xml:space="preserve"> i </w:t>
      </w:r>
      <w:proofErr w:type="spellStart"/>
      <w:r w:rsidRPr="00BB292D">
        <w:rPr>
          <w:rFonts w:ascii="Arial" w:hAnsi="Arial" w:cs="Arial"/>
          <w:iCs/>
          <w:sz w:val="24"/>
          <w:szCs w:val="24"/>
          <w:lang w:val="it-IT"/>
        </w:rPr>
        <w:t>odrediti</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pogodne</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lokalitete</w:t>
      </w:r>
      <w:proofErr w:type="spellEnd"/>
      <w:r w:rsidRPr="00BB292D">
        <w:rPr>
          <w:rFonts w:ascii="Arial" w:hAnsi="Arial" w:cs="Arial"/>
          <w:iCs/>
          <w:sz w:val="24"/>
          <w:szCs w:val="24"/>
          <w:lang w:val="it-IT"/>
        </w:rPr>
        <w:t xml:space="preserve"> i </w:t>
      </w:r>
      <w:proofErr w:type="spellStart"/>
      <w:r w:rsidRPr="00BB292D">
        <w:rPr>
          <w:rFonts w:ascii="Arial" w:hAnsi="Arial" w:cs="Arial"/>
          <w:iCs/>
          <w:sz w:val="24"/>
          <w:szCs w:val="24"/>
          <w:lang w:val="it-IT"/>
        </w:rPr>
        <w:t>prostore</w:t>
      </w:r>
      <w:proofErr w:type="spellEnd"/>
      <w:r w:rsidRPr="00BB292D">
        <w:rPr>
          <w:rFonts w:ascii="Arial" w:hAnsi="Arial" w:cs="Arial"/>
          <w:iCs/>
          <w:sz w:val="24"/>
          <w:szCs w:val="24"/>
          <w:lang w:val="it-IT"/>
        </w:rPr>
        <w:t xml:space="preserve"> radi </w:t>
      </w:r>
      <w:proofErr w:type="spellStart"/>
      <w:r w:rsidRPr="00BB292D">
        <w:rPr>
          <w:rFonts w:ascii="Arial" w:hAnsi="Arial" w:cs="Arial"/>
          <w:iCs/>
          <w:sz w:val="24"/>
          <w:szCs w:val="24"/>
          <w:lang w:val="it-IT"/>
        </w:rPr>
        <w:t>uspostave</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odgovarajućih</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zapovjednih</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mjesta</w:t>
      </w:r>
      <w:proofErr w:type="spellEnd"/>
      <w:r w:rsidRPr="00BB292D">
        <w:rPr>
          <w:rFonts w:ascii="Arial" w:hAnsi="Arial" w:cs="Arial"/>
          <w:iCs/>
          <w:sz w:val="24"/>
          <w:szCs w:val="24"/>
          <w:lang w:val="it-IT"/>
        </w:rPr>
        <w:t xml:space="preserve"> za </w:t>
      </w:r>
      <w:proofErr w:type="spellStart"/>
      <w:r w:rsidRPr="00BB292D">
        <w:rPr>
          <w:rFonts w:ascii="Arial" w:hAnsi="Arial" w:cs="Arial"/>
          <w:iCs/>
          <w:sz w:val="24"/>
          <w:szCs w:val="24"/>
          <w:lang w:val="it-IT"/>
        </w:rPr>
        <w:t>koordinaciju</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gašenja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požara</w:t>
      </w:r>
      <w:proofErr w:type="spellEnd"/>
    </w:p>
    <w:p w14:paraId="62F2764A" w14:textId="77777777" w:rsidR="00A9264C" w:rsidRPr="00BB292D" w:rsidRDefault="00A9264C" w:rsidP="00A9264C">
      <w:pPr>
        <w:autoSpaceDN w:val="0"/>
        <w:adjustRightInd w:val="0"/>
        <w:jc w:val="both"/>
        <w:rPr>
          <w:rFonts w:ascii="Arial" w:hAnsi="Arial" w:cs="Arial"/>
          <w:iCs/>
          <w:sz w:val="24"/>
          <w:szCs w:val="24"/>
          <w:lang w:val="it-IT"/>
        </w:rPr>
      </w:pPr>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razmatranje</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postupanja</w:t>
      </w:r>
      <w:proofErr w:type="spellEnd"/>
      <w:r w:rsidRPr="00BB292D">
        <w:rPr>
          <w:rFonts w:ascii="Arial" w:hAnsi="Arial" w:cs="Arial"/>
          <w:iCs/>
          <w:sz w:val="24"/>
          <w:szCs w:val="24"/>
          <w:lang w:val="it-IT"/>
        </w:rPr>
        <w:t xml:space="preserve"> za </w:t>
      </w:r>
      <w:proofErr w:type="spellStart"/>
      <w:r w:rsidRPr="00BB292D">
        <w:rPr>
          <w:rFonts w:ascii="Arial" w:hAnsi="Arial" w:cs="Arial"/>
          <w:iCs/>
          <w:sz w:val="24"/>
          <w:szCs w:val="24"/>
          <w:lang w:val="it-IT"/>
        </w:rPr>
        <w:t>uključivanje</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Stožera</w:t>
      </w:r>
      <w:proofErr w:type="spellEnd"/>
      <w:r w:rsidRPr="00BB292D">
        <w:rPr>
          <w:rFonts w:ascii="Arial" w:hAnsi="Arial" w:cs="Arial"/>
          <w:iCs/>
          <w:sz w:val="24"/>
          <w:szCs w:val="24"/>
          <w:lang w:val="it-IT"/>
        </w:rPr>
        <w:t xml:space="preserve"> CZ u </w:t>
      </w:r>
      <w:proofErr w:type="spellStart"/>
      <w:r w:rsidRPr="00BB292D">
        <w:rPr>
          <w:rFonts w:ascii="Arial" w:hAnsi="Arial" w:cs="Arial"/>
          <w:iCs/>
          <w:sz w:val="24"/>
          <w:szCs w:val="24"/>
          <w:lang w:val="it-IT"/>
        </w:rPr>
        <w:t>slučajevima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kad</w:t>
      </w:r>
      <w:proofErr w:type="spellEnd"/>
      <w:r w:rsidRPr="00BB292D">
        <w:rPr>
          <w:rFonts w:ascii="Arial" w:hAnsi="Arial" w:cs="Arial"/>
          <w:iCs/>
          <w:sz w:val="24"/>
          <w:szCs w:val="24"/>
          <w:lang w:val="it-IT"/>
        </w:rPr>
        <w:t xml:space="preserve"> je </w:t>
      </w:r>
      <w:proofErr w:type="spellStart"/>
      <w:r w:rsidRPr="00BB292D">
        <w:rPr>
          <w:rFonts w:ascii="Arial" w:hAnsi="Arial" w:cs="Arial"/>
          <w:iCs/>
          <w:sz w:val="24"/>
          <w:szCs w:val="24"/>
          <w:lang w:val="it-IT"/>
        </w:rPr>
        <w:t>potrebno</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proglasiti</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veliku</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nesreću</w:t>
      </w:r>
      <w:proofErr w:type="spellEnd"/>
      <w:r w:rsidRPr="00BB292D">
        <w:rPr>
          <w:rFonts w:ascii="Arial" w:hAnsi="Arial" w:cs="Arial"/>
          <w:iCs/>
          <w:sz w:val="24"/>
          <w:szCs w:val="24"/>
          <w:lang w:val="it-IT"/>
        </w:rPr>
        <w:t xml:space="preserve"> ili </w:t>
      </w:r>
      <w:proofErr w:type="spellStart"/>
      <w:r w:rsidRPr="00BB292D">
        <w:rPr>
          <w:rFonts w:ascii="Arial" w:hAnsi="Arial" w:cs="Arial"/>
          <w:iCs/>
          <w:sz w:val="24"/>
          <w:szCs w:val="24"/>
          <w:lang w:val="it-IT"/>
        </w:rPr>
        <w:t>katastrofu</w:t>
      </w:r>
      <w:proofErr w:type="spellEnd"/>
    </w:p>
    <w:p w14:paraId="0AB0E581" w14:textId="77777777" w:rsidR="00A9264C" w:rsidRPr="00BB292D" w:rsidRDefault="00A9264C" w:rsidP="00A9264C">
      <w:pPr>
        <w:autoSpaceDN w:val="0"/>
        <w:adjustRightInd w:val="0"/>
        <w:jc w:val="both"/>
        <w:rPr>
          <w:rFonts w:ascii="Arial" w:hAnsi="Arial" w:cs="Arial"/>
          <w:iCs/>
          <w:sz w:val="24"/>
          <w:szCs w:val="24"/>
          <w:lang w:val="it-IT"/>
        </w:rPr>
      </w:pPr>
    </w:p>
    <w:p w14:paraId="3F613990" w14:textId="77777777" w:rsidR="00A9264C" w:rsidRPr="00BB292D" w:rsidRDefault="00A9264C" w:rsidP="00A9264C">
      <w:pPr>
        <w:autoSpaceDN w:val="0"/>
        <w:adjustRightInd w:val="0"/>
        <w:jc w:val="both"/>
        <w:rPr>
          <w:rFonts w:ascii="Arial" w:hAnsi="Arial" w:cs="Arial"/>
          <w:iCs/>
          <w:sz w:val="24"/>
          <w:szCs w:val="24"/>
          <w:lang w:val="it-IT"/>
        </w:rPr>
      </w:pPr>
      <w:r w:rsidRPr="00BB292D">
        <w:rPr>
          <w:rFonts w:ascii="Arial" w:hAnsi="Arial" w:cs="Arial"/>
          <w:iCs/>
          <w:sz w:val="24"/>
          <w:szCs w:val="24"/>
          <w:lang w:val="it-IT"/>
        </w:rPr>
        <w:t>-</w:t>
      </w:r>
      <w:proofErr w:type="spellStart"/>
      <w:r w:rsidRPr="00BB292D">
        <w:rPr>
          <w:rFonts w:ascii="Arial" w:hAnsi="Arial" w:cs="Arial"/>
          <w:b/>
          <w:bCs/>
          <w:iCs/>
          <w:sz w:val="24"/>
          <w:szCs w:val="24"/>
          <w:lang w:val="it-IT"/>
        </w:rPr>
        <w:t>Izvršitelj</w:t>
      </w:r>
      <w:proofErr w:type="spellEnd"/>
      <w:r w:rsidRPr="00BB292D">
        <w:rPr>
          <w:rFonts w:ascii="Arial" w:hAnsi="Arial" w:cs="Arial"/>
          <w:b/>
          <w:bCs/>
          <w:iCs/>
          <w:sz w:val="24"/>
          <w:szCs w:val="24"/>
          <w:lang w:val="it-IT"/>
        </w:rPr>
        <w:t xml:space="preserve"> </w:t>
      </w:r>
      <w:proofErr w:type="spellStart"/>
      <w:r w:rsidRPr="00BB292D">
        <w:rPr>
          <w:rFonts w:ascii="Arial" w:hAnsi="Arial" w:cs="Arial"/>
          <w:b/>
          <w:bCs/>
          <w:iCs/>
          <w:sz w:val="24"/>
          <w:szCs w:val="24"/>
          <w:lang w:val="it-IT"/>
        </w:rPr>
        <w:t>zadatka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Stožer</w:t>
      </w:r>
      <w:proofErr w:type="spellEnd"/>
      <w:r w:rsidRPr="00BB292D">
        <w:rPr>
          <w:rFonts w:ascii="Arial" w:hAnsi="Arial" w:cs="Arial"/>
          <w:iCs/>
          <w:sz w:val="24"/>
          <w:szCs w:val="24"/>
          <w:lang w:val="it-IT"/>
        </w:rPr>
        <w:t xml:space="preserve"> CZ, </w:t>
      </w:r>
      <w:proofErr w:type="spellStart"/>
      <w:r w:rsidRPr="00BB292D">
        <w:rPr>
          <w:rFonts w:ascii="Arial" w:hAnsi="Arial" w:cs="Arial"/>
          <w:iCs/>
          <w:sz w:val="24"/>
          <w:szCs w:val="24"/>
          <w:lang w:val="it-IT"/>
        </w:rPr>
        <w:t>Jedinstveni</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upravni</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odjel</w:t>
      </w:r>
      <w:proofErr w:type="spellEnd"/>
      <w:r w:rsidRPr="00BB292D">
        <w:rPr>
          <w:rFonts w:ascii="Arial" w:hAnsi="Arial" w:cs="Arial"/>
          <w:iCs/>
          <w:sz w:val="24"/>
          <w:szCs w:val="24"/>
          <w:lang w:val="it-IT"/>
        </w:rPr>
        <w:t xml:space="preserve">, Javna </w:t>
      </w:r>
      <w:proofErr w:type="spellStart"/>
      <w:r w:rsidRPr="00BB292D">
        <w:rPr>
          <w:rFonts w:ascii="Arial" w:hAnsi="Arial" w:cs="Arial"/>
          <w:iCs/>
          <w:sz w:val="24"/>
          <w:szCs w:val="24"/>
          <w:lang w:val="it-IT"/>
        </w:rPr>
        <w:t>vatrogasna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postrojba</w:t>
      </w:r>
      <w:proofErr w:type="spellEnd"/>
      <w:r w:rsidRPr="00BB292D">
        <w:rPr>
          <w:rFonts w:ascii="Arial" w:hAnsi="Arial" w:cs="Arial"/>
          <w:iCs/>
          <w:sz w:val="24"/>
          <w:szCs w:val="24"/>
          <w:lang w:val="it-IT"/>
        </w:rPr>
        <w:t xml:space="preserve"> Umag, </w:t>
      </w:r>
      <w:proofErr w:type="spellStart"/>
      <w:r w:rsidRPr="00BB292D">
        <w:rPr>
          <w:rFonts w:ascii="Arial" w:hAnsi="Arial" w:cs="Arial"/>
          <w:iCs/>
          <w:sz w:val="24"/>
          <w:szCs w:val="24"/>
          <w:lang w:val="it-IT"/>
        </w:rPr>
        <w:t>Područna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vatrogasna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zajednica</w:t>
      </w:r>
      <w:proofErr w:type="spellEnd"/>
      <w:r w:rsidRPr="00BB292D">
        <w:rPr>
          <w:rFonts w:ascii="Arial" w:hAnsi="Arial" w:cs="Arial"/>
          <w:iCs/>
          <w:sz w:val="24"/>
          <w:szCs w:val="24"/>
          <w:lang w:val="it-IT"/>
        </w:rPr>
        <w:t xml:space="preserve"> Umag</w:t>
      </w:r>
    </w:p>
    <w:p w14:paraId="0FEA2FE5" w14:textId="77777777" w:rsidR="00A9264C" w:rsidRPr="00BB292D" w:rsidRDefault="00A9264C" w:rsidP="00A9264C">
      <w:pPr>
        <w:ind w:firstLine="708"/>
        <w:jc w:val="both"/>
        <w:rPr>
          <w:rFonts w:ascii="Arial" w:hAnsi="Arial" w:cs="Arial"/>
          <w:iCs/>
          <w:sz w:val="24"/>
          <w:szCs w:val="24"/>
          <w:lang w:val="it-IT"/>
        </w:rPr>
      </w:pPr>
    </w:p>
    <w:p w14:paraId="263C0ADB" w14:textId="77777777" w:rsidR="00A9264C" w:rsidRPr="00BB292D" w:rsidRDefault="00A9264C" w:rsidP="00A9264C">
      <w:pPr>
        <w:jc w:val="both"/>
        <w:rPr>
          <w:rFonts w:ascii="Arial" w:hAnsi="Arial" w:cs="Arial"/>
          <w:iCs/>
          <w:sz w:val="24"/>
          <w:szCs w:val="24"/>
          <w:lang w:val="it-IT"/>
        </w:rPr>
      </w:pPr>
      <w:r w:rsidRPr="00BB292D">
        <w:rPr>
          <w:rFonts w:ascii="Arial" w:hAnsi="Arial" w:cs="Arial"/>
          <w:iCs/>
          <w:sz w:val="24"/>
          <w:szCs w:val="24"/>
          <w:lang w:val="it-IT"/>
        </w:rPr>
        <w:t xml:space="preserve">4. </w:t>
      </w:r>
      <w:proofErr w:type="spellStart"/>
      <w:r w:rsidRPr="00BB292D">
        <w:rPr>
          <w:rFonts w:ascii="Arial" w:hAnsi="Arial" w:cs="Arial"/>
          <w:iCs/>
          <w:sz w:val="24"/>
          <w:szCs w:val="24"/>
          <w:lang w:val="it-IT"/>
        </w:rPr>
        <w:t>Praćenje</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stanja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odlagališta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otpada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na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području</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Općine</w:t>
      </w:r>
      <w:proofErr w:type="spellEnd"/>
      <w:r w:rsidRPr="00BB292D">
        <w:rPr>
          <w:rFonts w:ascii="Arial" w:hAnsi="Arial" w:cs="Arial"/>
          <w:iCs/>
          <w:sz w:val="24"/>
          <w:szCs w:val="24"/>
          <w:lang w:val="it-IT"/>
        </w:rPr>
        <w:t xml:space="preserve"> Brtonigla - Verteneglio i </w:t>
      </w:r>
      <w:proofErr w:type="spellStart"/>
      <w:r w:rsidRPr="00BB292D">
        <w:rPr>
          <w:rFonts w:ascii="Arial" w:hAnsi="Arial" w:cs="Arial"/>
          <w:iCs/>
          <w:sz w:val="24"/>
          <w:szCs w:val="24"/>
          <w:lang w:val="it-IT"/>
        </w:rPr>
        <w:t>poduzimanje</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mjera</w:t>
      </w:r>
      <w:proofErr w:type="spellEnd"/>
      <w:r w:rsidRPr="00BB292D">
        <w:rPr>
          <w:rFonts w:ascii="Arial" w:hAnsi="Arial" w:cs="Arial"/>
          <w:iCs/>
          <w:sz w:val="24"/>
          <w:szCs w:val="24"/>
          <w:lang w:val="it-IT"/>
        </w:rPr>
        <w:t xml:space="preserve"> za </w:t>
      </w:r>
      <w:proofErr w:type="spellStart"/>
      <w:r w:rsidRPr="00BB292D">
        <w:rPr>
          <w:rFonts w:ascii="Arial" w:hAnsi="Arial" w:cs="Arial"/>
          <w:iCs/>
          <w:sz w:val="24"/>
          <w:szCs w:val="24"/>
          <w:lang w:val="it-IT"/>
        </w:rPr>
        <w:t>sanaciju</w:t>
      </w:r>
      <w:proofErr w:type="spellEnd"/>
      <w:r w:rsidRPr="00BB292D">
        <w:rPr>
          <w:rFonts w:ascii="Arial" w:hAnsi="Arial" w:cs="Arial"/>
          <w:iCs/>
          <w:sz w:val="24"/>
          <w:szCs w:val="24"/>
          <w:lang w:val="it-IT"/>
        </w:rPr>
        <w:t xml:space="preserve"> </w:t>
      </w:r>
      <w:proofErr w:type="spellStart"/>
      <w:proofErr w:type="gramStart"/>
      <w:r w:rsidRPr="00BB292D">
        <w:rPr>
          <w:rFonts w:ascii="Arial" w:hAnsi="Arial" w:cs="Arial"/>
          <w:iCs/>
          <w:sz w:val="24"/>
          <w:szCs w:val="24"/>
          <w:lang w:val="it-IT"/>
        </w:rPr>
        <w:t>nekontroliranih</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divljih</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odlagališta</w:t>
      </w:r>
      <w:proofErr w:type="spellEnd"/>
      <w:proofErr w:type="gram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Provedba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mjera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uređenja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lokacija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odlagališta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otpada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određenih</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posebnim</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propisima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odnosno</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poduzimanje</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odgovarajućih</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mjera</w:t>
      </w:r>
      <w:proofErr w:type="spellEnd"/>
      <w:r w:rsidRPr="00BB292D">
        <w:rPr>
          <w:rFonts w:ascii="Arial" w:hAnsi="Arial" w:cs="Arial"/>
          <w:iCs/>
          <w:sz w:val="24"/>
          <w:szCs w:val="24"/>
          <w:lang w:val="it-IT"/>
        </w:rPr>
        <w:t xml:space="preserve"> u </w:t>
      </w:r>
      <w:proofErr w:type="spellStart"/>
      <w:r w:rsidRPr="00BB292D">
        <w:rPr>
          <w:rFonts w:ascii="Arial" w:hAnsi="Arial" w:cs="Arial"/>
          <w:iCs/>
          <w:sz w:val="24"/>
          <w:szCs w:val="24"/>
          <w:lang w:val="it-IT"/>
        </w:rPr>
        <w:t>smislu</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uređenja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osiguravanja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čuvanja</w:t>
      </w:r>
      <w:proofErr w:type="spellEnd"/>
      <w:r w:rsidRPr="00BB292D">
        <w:rPr>
          <w:rFonts w:ascii="Arial" w:hAnsi="Arial" w:cs="Arial"/>
          <w:iCs/>
          <w:sz w:val="24"/>
          <w:szCs w:val="24"/>
          <w:lang w:val="it-IT"/>
        </w:rPr>
        <w:t xml:space="preserve"> ili </w:t>
      </w:r>
      <w:proofErr w:type="spellStart"/>
      <w:r w:rsidRPr="00BB292D">
        <w:rPr>
          <w:rFonts w:ascii="Arial" w:hAnsi="Arial" w:cs="Arial"/>
          <w:iCs/>
          <w:sz w:val="24"/>
          <w:szCs w:val="24"/>
          <w:lang w:val="it-IT"/>
        </w:rPr>
        <w:t>zabrane</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korištenja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odlagališta</w:t>
      </w:r>
      <w:proofErr w:type="spellEnd"/>
      <w:r w:rsidRPr="00BB292D">
        <w:rPr>
          <w:rFonts w:ascii="Arial" w:hAnsi="Arial" w:cs="Arial"/>
          <w:iCs/>
          <w:sz w:val="24"/>
          <w:szCs w:val="24"/>
          <w:lang w:val="it-IT"/>
        </w:rPr>
        <w:t xml:space="preserve">, te </w:t>
      </w:r>
      <w:proofErr w:type="spellStart"/>
      <w:r w:rsidRPr="00BB292D">
        <w:rPr>
          <w:rFonts w:ascii="Arial" w:hAnsi="Arial" w:cs="Arial"/>
          <w:iCs/>
          <w:sz w:val="24"/>
          <w:szCs w:val="24"/>
          <w:lang w:val="it-IT"/>
        </w:rPr>
        <w:t>ostalih</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mjera</w:t>
      </w:r>
      <w:proofErr w:type="spellEnd"/>
      <w:r w:rsidRPr="00BB292D">
        <w:rPr>
          <w:rFonts w:ascii="Arial" w:hAnsi="Arial" w:cs="Arial"/>
          <w:iCs/>
          <w:sz w:val="24"/>
          <w:szCs w:val="24"/>
          <w:lang w:val="it-IT"/>
        </w:rPr>
        <w:t xml:space="preserve"> za </w:t>
      </w:r>
      <w:proofErr w:type="spellStart"/>
      <w:r w:rsidRPr="00BB292D">
        <w:rPr>
          <w:rFonts w:ascii="Arial" w:hAnsi="Arial" w:cs="Arial"/>
          <w:iCs/>
          <w:sz w:val="24"/>
          <w:szCs w:val="24"/>
          <w:lang w:val="it-IT"/>
        </w:rPr>
        <w:t>sanaciju</w:t>
      </w:r>
      <w:proofErr w:type="spellEnd"/>
      <w:r w:rsidRPr="00BB292D">
        <w:rPr>
          <w:rFonts w:ascii="Arial" w:hAnsi="Arial" w:cs="Arial"/>
          <w:iCs/>
          <w:sz w:val="24"/>
          <w:szCs w:val="24"/>
          <w:lang w:val="it-IT"/>
        </w:rPr>
        <w:t xml:space="preserve"> </w:t>
      </w:r>
      <w:proofErr w:type="spellStart"/>
      <w:proofErr w:type="gramStart"/>
      <w:r w:rsidRPr="00BB292D">
        <w:rPr>
          <w:rFonts w:ascii="Arial" w:hAnsi="Arial" w:cs="Arial"/>
          <w:iCs/>
          <w:sz w:val="24"/>
          <w:szCs w:val="24"/>
          <w:lang w:val="it-IT"/>
        </w:rPr>
        <w:t>nekontroliranih</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divljih</w:t>
      </w:r>
      <w:proofErr w:type="spellEnd"/>
      <w:proofErr w:type="gramEnd"/>
      <w:r w:rsidRPr="00BB292D">
        <w:rPr>
          <w:rFonts w:ascii="Arial" w:hAnsi="Arial" w:cs="Arial"/>
          <w:iCs/>
          <w:sz w:val="24"/>
          <w:szCs w:val="24"/>
          <w:lang w:val="it-IT"/>
        </w:rPr>
        <w:t>«</w:t>
      </w:r>
    </w:p>
    <w:p w14:paraId="687942E8" w14:textId="77777777" w:rsidR="00A9264C" w:rsidRPr="00BB292D" w:rsidRDefault="00A9264C" w:rsidP="00A9264C">
      <w:pPr>
        <w:jc w:val="both"/>
        <w:rPr>
          <w:rFonts w:ascii="Arial" w:hAnsi="Arial" w:cs="Arial"/>
          <w:iCs/>
          <w:sz w:val="24"/>
          <w:szCs w:val="24"/>
          <w:lang w:val="it-IT"/>
        </w:rPr>
      </w:pPr>
      <w:proofErr w:type="spellStart"/>
      <w:r w:rsidRPr="00BB292D">
        <w:rPr>
          <w:rFonts w:ascii="Arial" w:hAnsi="Arial" w:cs="Arial"/>
          <w:iCs/>
          <w:sz w:val="24"/>
          <w:szCs w:val="24"/>
          <w:lang w:val="it-IT"/>
        </w:rPr>
        <w:t>Odlagališta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kao</w:t>
      </w:r>
      <w:proofErr w:type="spellEnd"/>
      <w:r w:rsidRPr="00BB292D">
        <w:rPr>
          <w:rFonts w:ascii="Arial" w:hAnsi="Arial" w:cs="Arial"/>
          <w:iCs/>
          <w:sz w:val="24"/>
          <w:szCs w:val="24"/>
          <w:lang w:val="it-IT"/>
        </w:rPr>
        <w:t xml:space="preserve"> i </w:t>
      </w:r>
      <w:proofErr w:type="spellStart"/>
      <w:proofErr w:type="gramStart"/>
      <w:r w:rsidRPr="00BB292D">
        <w:rPr>
          <w:rFonts w:ascii="Arial" w:hAnsi="Arial" w:cs="Arial"/>
          <w:iCs/>
          <w:sz w:val="24"/>
          <w:szCs w:val="24"/>
          <w:lang w:val="it-IT"/>
        </w:rPr>
        <w:t>prijavljivanja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divljih</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odlagališta</w:t>
      </w:r>
      <w:proofErr w:type="spellEnd"/>
      <w:proofErr w:type="gramEnd"/>
      <w:r w:rsidRPr="00BB292D">
        <w:rPr>
          <w:rFonts w:ascii="Arial" w:hAnsi="Arial" w:cs="Arial"/>
          <w:iCs/>
          <w:sz w:val="24"/>
          <w:szCs w:val="24"/>
          <w:lang w:val="it-IT"/>
        </w:rPr>
        <w:t xml:space="preserve">  u </w:t>
      </w:r>
      <w:proofErr w:type="spellStart"/>
      <w:r w:rsidRPr="00BB292D">
        <w:rPr>
          <w:rFonts w:ascii="Arial" w:hAnsi="Arial" w:cs="Arial"/>
          <w:iCs/>
          <w:sz w:val="24"/>
          <w:szCs w:val="24"/>
          <w:lang w:val="it-IT"/>
        </w:rPr>
        <w:t>sustav</w:t>
      </w:r>
      <w:proofErr w:type="spellEnd"/>
      <w:r w:rsidRPr="00BB292D">
        <w:rPr>
          <w:rFonts w:ascii="Arial" w:hAnsi="Arial" w:cs="Arial"/>
          <w:iCs/>
          <w:sz w:val="24"/>
          <w:szCs w:val="24"/>
          <w:lang w:val="it-IT"/>
        </w:rPr>
        <w:t xml:space="preserve"> ELOO.</w:t>
      </w:r>
    </w:p>
    <w:p w14:paraId="0F08A5D6" w14:textId="77777777" w:rsidR="00A9264C" w:rsidRPr="00BB292D" w:rsidRDefault="00A9264C" w:rsidP="00A9264C">
      <w:pPr>
        <w:jc w:val="both"/>
        <w:rPr>
          <w:rFonts w:ascii="Arial" w:hAnsi="Arial" w:cs="Arial"/>
          <w:iCs/>
          <w:sz w:val="24"/>
          <w:szCs w:val="24"/>
          <w:lang w:val="it-IT"/>
        </w:rPr>
      </w:pPr>
    </w:p>
    <w:p w14:paraId="59CEB744" w14:textId="77777777" w:rsidR="00A9264C" w:rsidRPr="00BB292D" w:rsidRDefault="00A9264C" w:rsidP="00A9264C">
      <w:pPr>
        <w:jc w:val="both"/>
        <w:rPr>
          <w:rFonts w:ascii="Arial" w:hAnsi="Arial" w:cs="Arial"/>
          <w:iCs/>
          <w:sz w:val="24"/>
          <w:szCs w:val="24"/>
          <w:lang w:val="it-IT"/>
        </w:rPr>
      </w:pPr>
      <w:proofErr w:type="spellStart"/>
      <w:r w:rsidRPr="00BB292D">
        <w:rPr>
          <w:rFonts w:ascii="Arial" w:hAnsi="Arial" w:cs="Arial"/>
          <w:b/>
          <w:bCs/>
          <w:iCs/>
          <w:sz w:val="24"/>
          <w:szCs w:val="24"/>
          <w:lang w:val="it-IT"/>
        </w:rPr>
        <w:t>Izvršitelj</w:t>
      </w:r>
      <w:proofErr w:type="spellEnd"/>
      <w:r w:rsidRPr="00BB292D">
        <w:rPr>
          <w:rFonts w:ascii="Arial" w:hAnsi="Arial" w:cs="Arial"/>
          <w:b/>
          <w:bCs/>
          <w:iCs/>
          <w:sz w:val="24"/>
          <w:szCs w:val="24"/>
          <w:lang w:val="it-IT"/>
        </w:rPr>
        <w:t xml:space="preserve"> </w:t>
      </w:r>
      <w:proofErr w:type="spellStart"/>
      <w:r w:rsidRPr="00BB292D">
        <w:rPr>
          <w:rFonts w:ascii="Arial" w:hAnsi="Arial" w:cs="Arial"/>
          <w:b/>
          <w:bCs/>
          <w:iCs/>
          <w:sz w:val="24"/>
          <w:szCs w:val="24"/>
          <w:lang w:val="it-IT"/>
        </w:rPr>
        <w:t>zadatka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Jedinstveni</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upravni</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odjel</w:t>
      </w:r>
      <w:proofErr w:type="spellEnd"/>
      <w:r w:rsidRPr="00BB292D">
        <w:rPr>
          <w:rFonts w:ascii="Arial" w:hAnsi="Arial" w:cs="Arial"/>
          <w:iCs/>
          <w:sz w:val="24"/>
          <w:szCs w:val="24"/>
          <w:lang w:val="it-IT"/>
        </w:rPr>
        <w:t>, 6. Maj d.o.o. Umag</w:t>
      </w:r>
    </w:p>
    <w:p w14:paraId="6A599234" w14:textId="77777777" w:rsidR="00A9264C" w:rsidRPr="00BB292D" w:rsidRDefault="00A9264C" w:rsidP="00A9264C">
      <w:pPr>
        <w:jc w:val="both"/>
        <w:rPr>
          <w:rFonts w:ascii="Arial" w:hAnsi="Arial" w:cs="Arial"/>
          <w:iCs/>
          <w:sz w:val="24"/>
          <w:szCs w:val="24"/>
          <w:lang w:val="it-IT"/>
        </w:rPr>
      </w:pPr>
    </w:p>
    <w:p w14:paraId="094AC151" w14:textId="77777777" w:rsidR="00A9264C" w:rsidRPr="00BB292D" w:rsidRDefault="00A9264C" w:rsidP="00A9264C">
      <w:pPr>
        <w:jc w:val="both"/>
        <w:rPr>
          <w:rFonts w:ascii="Arial" w:hAnsi="Arial" w:cs="Arial"/>
          <w:iCs/>
          <w:sz w:val="24"/>
          <w:szCs w:val="24"/>
          <w:lang w:val="it-IT"/>
        </w:rPr>
      </w:pPr>
    </w:p>
    <w:p w14:paraId="13E6ED89" w14:textId="77777777" w:rsidR="00A9264C" w:rsidRPr="00BB292D" w:rsidRDefault="00A9264C" w:rsidP="00A9264C">
      <w:pPr>
        <w:autoSpaceDN w:val="0"/>
        <w:adjustRightInd w:val="0"/>
        <w:rPr>
          <w:rFonts w:ascii="Arial" w:hAnsi="Arial" w:cs="Arial"/>
          <w:b/>
          <w:bCs/>
          <w:iCs/>
          <w:color w:val="231F20"/>
          <w:sz w:val="24"/>
          <w:szCs w:val="24"/>
          <w:lang w:val="it-IT"/>
        </w:rPr>
      </w:pPr>
      <w:r w:rsidRPr="00BB292D">
        <w:rPr>
          <w:rFonts w:ascii="Arial" w:hAnsi="Arial" w:cs="Arial"/>
          <w:b/>
          <w:bCs/>
          <w:iCs/>
          <w:color w:val="231F20"/>
          <w:sz w:val="24"/>
          <w:szCs w:val="24"/>
          <w:lang w:val="it-IT"/>
        </w:rPr>
        <w:t xml:space="preserve">B. Ostale </w:t>
      </w:r>
      <w:proofErr w:type="spellStart"/>
      <w:r w:rsidRPr="00BB292D">
        <w:rPr>
          <w:rFonts w:ascii="Arial" w:hAnsi="Arial" w:cs="Arial"/>
          <w:b/>
          <w:bCs/>
          <w:iCs/>
          <w:color w:val="231F20"/>
          <w:sz w:val="24"/>
          <w:szCs w:val="24"/>
          <w:lang w:val="it-IT"/>
        </w:rPr>
        <w:t>aktivnosti</w:t>
      </w:r>
      <w:proofErr w:type="spellEnd"/>
    </w:p>
    <w:p w14:paraId="1D336196" w14:textId="77777777" w:rsidR="00A9264C" w:rsidRPr="00BB292D" w:rsidRDefault="00A9264C" w:rsidP="00A9264C">
      <w:pPr>
        <w:autoSpaceDN w:val="0"/>
        <w:adjustRightInd w:val="0"/>
        <w:jc w:val="both"/>
        <w:rPr>
          <w:rFonts w:ascii="Arial" w:hAnsi="Arial" w:cs="Arial"/>
          <w:iCs/>
          <w:color w:val="231F20"/>
          <w:sz w:val="24"/>
          <w:szCs w:val="24"/>
          <w:lang w:val="it-IT"/>
        </w:rPr>
      </w:pPr>
      <w:r w:rsidRPr="00BB292D">
        <w:rPr>
          <w:rFonts w:ascii="Arial" w:hAnsi="Arial" w:cs="Arial"/>
          <w:iCs/>
          <w:color w:val="231F20"/>
          <w:sz w:val="24"/>
          <w:szCs w:val="24"/>
          <w:lang w:val="it-IT"/>
        </w:rPr>
        <w:t xml:space="preserve">1. </w:t>
      </w:r>
      <w:proofErr w:type="spellStart"/>
      <w:r w:rsidRPr="00BB292D">
        <w:rPr>
          <w:rFonts w:ascii="Arial" w:hAnsi="Arial" w:cs="Arial"/>
          <w:iCs/>
          <w:color w:val="231F20"/>
          <w:sz w:val="24"/>
          <w:szCs w:val="24"/>
          <w:lang w:val="it-IT"/>
        </w:rPr>
        <w:t>Osigurati</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potreban</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broj</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operativnih</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vatrogasaca</w:t>
      </w:r>
      <w:proofErr w:type="spellEnd"/>
      <w:r w:rsidRPr="00BB292D">
        <w:rPr>
          <w:rFonts w:ascii="Arial" w:hAnsi="Arial" w:cs="Arial"/>
          <w:iCs/>
          <w:color w:val="231F20"/>
          <w:sz w:val="24"/>
          <w:szCs w:val="24"/>
          <w:lang w:val="it-IT"/>
        </w:rPr>
        <w:t xml:space="preserve"> i </w:t>
      </w:r>
      <w:proofErr w:type="spellStart"/>
      <w:r w:rsidRPr="00BB292D">
        <w:rPr>
          <w:rFonts w:ascii="Arial" w:hAnsi="Arial" w:cs="Arial"/>
          <w:iCs/>
          <w:color w:val="231F20"/>
          <w:sz w:val="24"/>
          <w:szCs w:val="24"/>
          <w:lang w:val="it-IT"/>
        </w:rPr>
        <w:t>opremanje</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vatrogasnih</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postrojbi</w:t>
      </w:r>
      <w:proofErr w:type="spellEnd"/>
      <w:r w:rsidRPr="00BB292D">
        <w:rPr>
          <w:rFonts w:ascii="Arial" w:hAnsi="Arial" w:cs="Arial"/>
          <w:iCs/>
          <w:color w:val="231F20"/>
          <w:sz w:val="24"/>
          <w:szCs w:val="24"/>
          <w:lang w:val="it-IT"/>
        </w:rPr>
        <w:t xml:space="preserve"> u </w:t>
      </w:r>
      <w:proofErr w:type="spellStart"/>
      <w:r w:rsidRPr="00BB292D">
        <w:rPr>
          <w:rFonts w:ascii="Arial" w:hAnsi="Arial" w:cs="Arial"/>
          <w:iCs/>
          <w:color w:val="231F20"/>
          <w:sz w:val="24"/>
          <w:szCs w:val="24"/>
          <w:lang w:val="it-IT"/>
        </w:rPr>
        <w:t>skladu</w:t>
      </w:r>
      <w:proofErr w:type="spellEnd"/>
      <w:r w:rsidRPr="00BB292D">
        <w:rPr>
          <w:rFonts w:ascii="Arial" w:hAnsi="Arial" w:cs="Arial"/>
          <w:iCs/>
          <w:color w:val="231F20"/>
          <w:sz w:val="24"/>
          <w:szCs w:val="24"/>
          <w:lang w:val="it-IT"/>
        </w:rPr>
        <w:t xml:space="preserve"> s </w:t>
      </w:r>
      <w:proofErr w:type="spellStart"/>
      <w:r w:rsidRPr="00BB292D">
        <w:rPr>
          <w:rFonts w:ascii="Arial" w:hAnsi="Arial" w:cs="Arial"/>
          <w:iCs/>
          <w:color w:val="231F20"/>
          <w:sz w:val="24"/>
          <w:szCs w:val="24"/>
          <w:lang w:val="it-IT"/>
        </w:rPr>
        <w:t>zakonskim</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propisima</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čime</w:t>
      </w:r>
      <w:proofErr w:type="spellEnd"/>
      <w:r w:rsidRPr="00BB292D">
        <w:rPr>
          <w:rFonts w:ascii="Arial" w:hAnsi="Arial" w:cs="Arial"/>
          <w:iCs/>
          <w:color w:val="231F20"/>
          <w:sz w:val="24"/>
          <w:szCs w:val="24"/>
          <w:lang w:val="it-IT"/>
        </w:rPr>
        <w:t xml:space="preserve"> se </w:t>
      </w:r>
      <w:proofErr w:type="spellStart"/>
      <w:r w:rsidRPr="00BB292D">
        <w:rPr>
          <w:rFonts w:ascii="Arial" w:hAnsi="Arial" w:cs="Arial"/>
          <w:iCs/>
          <w:color w:val="231F20"/>
          <w:sz w:val="24"/>
          <w:szCs w:val="24"/>
          <w:lang w:val="it-IT"/>
        </w:rPr>
        <w:t>osigurava</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djelotvorna</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operativnost</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vatrogasnih</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postrojbi</w:t>
      </w:r>
      <w:proofErr w:type="spellEnd"/>
      <w:r w:rsidRPr="00BB292D">
        <w:rPr>
          <w:rFonts w:ascii="Arial" w:hAnsi="Arial" w:cs="Arial"/>
          <w:iCs/>
          <w:color w:val="231F20"/>
          <w:sz w:val="24"/>
          <w:szCs w:val="24"/>
          <w:lang w:val="it-IT"/>
        </w:rPr>
        <w:t>.</w:t>
      </w:r>
    </w:p>
    <w:p w14:paraId="57336F8A" w14:textId="77777777" w:rsidR="00A9264C" w:rsidRPr="00BB292D" w:rsidRDefault="00A9264C" w:rsidP="00A9264C">
      <w:pPr>
        <w:autoSpaceDN w:val="0"/>
        <w:adjustRightInd w:val="0"/>
        <w:jc w:val="both"/>
        <w:rPr>
          <w:rFonts w:ascii="Arial" w:hAnsi="Arial" w:cs="Arial"/>
          <w:iCs/>
          <w:color w:val="231F20"/>
          <w:sz w:val="24"/>
          <w:szCs w:val="24"/>
          <w:lang w:val="it-IT"/>
        </w:rPr>
      </w:pPr>
      <w:proofErr w:type="spellStart"/>
      <w:r w:rsidRPr="00BB292D">
        <w:rPr>
          <w:rFonts w:ascii="Arial" w:hAnsi="Arial" w:cs="Arial"/>
          <w:b/>
          <w:bCs/>
          <w:iCs/>
          <w:color w:val="231F20"/>
          <w:sz w:val="24"/>
          <w:szCs w:val="24"/>
          <w:lang w:val="it-IT"/>
        </w:rPr>
        <w:t>Izvršitelj</w:t>
      </w:r>
      <w:proofErr w:type="spellEnd"/>
      <w:r w:rsidRPr="00BB292D">
        <w:rPr>
          <w:rFonts w:ascii="Arial" w:hAnsi="Arial" w:cs="Arial"/>
          <w:b/>
          <w:bCs/>
          <w:iCs/>
          <w:color w:val="231F20"/>
          <w:sz w:val="24"/>
          <w:szCs w:val="24"/>
          <w:lang w:val="it-IT"/>
        </w:rPr>
        <w:t xml:space="preserve"> </w:t>
      </w:r>
      <w:proofErr w:type="spellStart"/>
      <w:r w:rsidRPr="00BB292D">
        <w:rPr>
          <w:rFonts w:ascii="Arial" w:hAnsi="Arial" w:cs="Arial"/>
          <w:b/>
          <w:bCs/>
          <w:iCs/>
          <w:color w:val="231F20"/>
          <w:sz w:val="24"/>
          <w:szCs w:val="24"/>
          <w:lang w:val="it-IT"/>
        </w:rPr>
        <w:t>zadatka</w:t>
      </w:r>
      <w:proofErr w:type="spellEnd"/>
      <w:r w:rsidRPr="00BB292D">
        <w:rPr>
          <w:rFonts w:ascii="Arial" w:hAnsi="Arial" w:cs="Arial"/>
          <w:iCs/>
          <w:color w:val="231F20"/>
          <w:sz w:val="24"/>
          <w:szCs w:val="24"/>
          <w:lang w:val="it-IT"/>
        </w:rPr>
        <w:t xml:space="preserve">: Javna </w:t>
      </w:r>
      <w:proofErr w:type="spellStart"/>
      <w:r w:rsidRPr="00BB292D">
        <w:rPr>
          <w:rFonts w:ascii="Arial" w:hAnsi="Arial" w:cs="Arial"/>
          <w:iCs/>
          <w:color w:val="231F20"/>
          <w:sz w:val="24"/>
          <w:szCs w:val="24"/>
          <w:lang w:val="it-IT"/>
        </w:rPr>
        <w:t>vatrogasna</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postrojba</w:t>
      </w:r>
      <w:proofErr w:type="spellEnd"/>
      <w:r w:rsidRPr="00BB292D">
        <w:rPr>
          <w:rFonts w:ascii="Arial" w:hAnsi="Arial" w:cs="Arial"/>
          <w:iCs/>
          <w:color w:val="231F20"/>
          <w:sz w:val="24"/>
          <w:szCs w:val="24"/>
          <w:lang w:val="it-IT"/>
        </w:rPr>
        <w:t xml:space="preserve"> Umag, </w:t>
      </w:r>
      <w:proofErr w:type="spellStart"/>
      <w:r w:rsidRPr="00BB292D">
        <w:rPr>
          <w:rFonts w:ascii="Arial" w:hAnsi="Arial" w:cs="Arial"/>
          <w:iCs/>
          <w:color w:val="231F20"/>
          <w:sz w:val="24"/>
          <w:szCs w:val="24"/>
          <w:lang w:val="it-IT"/>
        </w:rPr>
        <w:t>Područna</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vatrogasna</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zajednica</w:t>
      </w:r>
      <w:proofErr w:type="spellEnd"/>
      <w:r w:rsidRPr="00BB292D">
        <w:rPr>
          <w:rFonts w:ascii="Arial" w:hAnsi="Arial" w:cs="Arial"/>
          <w:iCs/>
          <w:color w:val="231F20"/>
          <w:sz w:val="24"/>
          <w:szCs w:val="24"/>
          <w:lang w:val="it-IT"/>
        </w:rPr>
        <w:t xml:space="preserve"> Umag, </w:t>
      </w:r>
      <w:proofErr w:type="spellStart"/>
      <w:r w:rsidRPr="00BB292D">
        <w:rPr>
          <w:rFonts w:ascii="Arial" w:hAnsi="Arial" w:cs="Arial"/>
          <w:iCs/>
          <w:color w:val="231F20"/>
          <w:sz w:val="24"/>
          <w:szCs w:val="24"/>
          <w:lang w:val="it-IT"/>
        </w:rPr>
        <w:t>Jedinstveni</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upravni</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odjel</w:t>
      </w:r>
      <w:proofErr w:type="spellEnd"/>
      <w:r w:rsidRPr="00BB292D">
        <w:rPr>
          <w:rFonts w:ascii="Arial" w:hAnsi="Arial" w:cs="Arial"/>
          <w:iCs/>
          <w:color w:val="231F20"/>
          <w:sz w:val="24"/>
          <w:szCs w:val="24"/>
          <w:lang w:val="it-IT"/>
        </w:rPr>
        <w:t>.</w:t>
      </w:r>
    </w:p>
    <w:p w14:paraId="6B4AD5E0" w14:textId="77777777" w:rsidR="00A9264C" w:rsidRPr="00BB292D" w:rsidRDefault="00A9264C" w:rsidP="00A9264C">
      <w:pPr>
        <w:autoSpaceDN w:val="0"/>
        <w:adjustRightInd w:val="0"/>
        <w:jc w:val="both"/>
        <w:rPr>
          <w:rFonts w:ascii="Arial" w:hAnsi="Arial" w:cs="Arial"/>
          <w:iCs/>
          <w:color w:val="231F20"/>
          <w:sz w:val="24"/>
          <w:szCs w:val="24"/>
          <w:lang w:val="it-IT"/>
        </w:rPr>
      </w:pPr>
    </w:p>
    <w:p w14:paraId="30FBDCED" w14:textId="77777777" w:rsidR="00A9264C" w:rsidRPr="00BB292D" w:rsidRDefault="00A9264C" w:rsidP="00A9264C">
      <w:pPr>
        <w:autoSpaceDN w:val="0"/>
        <w:adjustRightInd w:val="0"/>
        <w:jc w:val="both"/>
        <w:rPr>
          <w:rFonts w:ascii="Arial" w:hAnsi="Arial" w:cs="Arial"/>
          <w:iCs/>
          <w:color w:val="231F20"/>
          <w:sz w:val="24"/>
          <w:szCs w:val="24"/>
          <w:lang w:val="it-IT"/>
        </w:rPr>
      </w:pPr>
      <w:r w:rsidRPr="00BB292D">
        <w:rPr>
          <w:rFonts w:ascii="Arial" w:hAnsi="Arial" w:cs="Arial"/>
          <w:iCs/>
          <w:color w:val="231F20"/>
          <w:sz w:val="24"/>
          <w:szCs w:val="24"/>
          <w:lang w:val="it-IT"/>
        </w:rPr>
        <w:t xml:space="preserve">2. </w:t>
      </w:r>
      <w:proofErr w:type="spellStart"/>
      <w:r w:rsidRPr="00BB292D">
        <w:rPr>
          <w:rFonts w:ascii="Arial" w:hAnsi="Arial" w:cs="Arial"/>
          <w:iCs/>
          <w:color w:val="231F20"/>
          <w:sz w:val="24"/>
          <w:szCs w:val="24"/>
          <w:lang w:val="it-IT"/>
        </w:rPr>
        <w:t>Provoditi</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redovito</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održavanje</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vanjske</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hidrantske</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mreže</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na</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području</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sz w:val="24"/>
          <w:szCs w:val="24"/>
          <w:lang w:val="it-IT"/>
        </w:rPr>
        <w:t>Općine</w:t>
      </w:r>
      <w:proofErr w:type="spellEnd"/>
      <w:r w:rsidRPr="00BB292D">
        <w:rPr>
          <w:rFonts w:ascii="Arial" w:hAnsi="Arial" w:cs="Arial"/>
          <w:iCs/>
          <w:sz w:val="24"/>
          <w:szCs w:val="24"/>
          <w:lang w:val="it-IT"/>
        </w:rPr>
        <w:t xml:space="preserve"> Brtonigla - Verteneglio </w:t>
      </w:r>
      <w:r w:rsidRPr="00BB292D">
        <w:rPr>
          <w:rFonts w:ascii="Arial" w:hAnsi="Arial" w:cs="Arial"/>
          <w:iCs/>
          <w:color w:val="231F20"/>
          <w:sz w:val="24"/>
          <w:szCs w:val="24"/>
          <w:lang w:val="it-IT"/>
        </w:rPr>
        <w:t xml:space="preserve">i </w:t>
      </w:r>
      <w:proofErr w:type="spellStart"/>
      <w:r w:rsidRPr="00BB292D">
        <w:rPr>
          <w:rFonts w:ascii="Arial" w:hAnsi="Arial" w:cs="Arial"/>
          <w:iCs/>
          <w:color w:val="231F20"/>
          <w:sz w:val="24"/>
          <w:szCs w:val="24"/>
          <w:lang w:val="it-IT"/>
        </w:rPr>
        <w:t>utvrditi</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prioritete</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potrebnih</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tehničkih</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intervencija</w:t>
      </w:r>
      <w:proofErr w:type="spellEnd"/>
    </w:p>
    <w:p w14:paraId="49572EF6" w14:textId="77777777" w:rsidR="00A9264C" w:rsidRPr="00BB292D" w:rsidRDefault="00A9264C" w:rsidP="00A9264C">
      <w:pPr>
        <w:autoSpaceDN w:val="0"/>
        <w:adjustRightInd w:val="0"/>
        <w:jc w:val="both"/>
        <w:rPr>
          <w:rFonts w:ascii="Arial" w:hAnsi="Arial" w:cs="Arial"/>
          <w:iCs/>
          <w:color w:val="231F20"/>
          <w:sz w:val="24"/>
          <w:szCs w:val="24"/>
          <w:lang w:val="it-IT"/>
        </w:rPr>
      </w:pPr>
    </w:p>
    <w:p w14:paraId="30B17C6B" w14:textId="77777777" w:rsidR="00A9264C" w:rsidRPr="00BB292D" w:rsidRDefault="00A9264C" w:rsidP="00A9264C">
      <w:pPr>
        <w:autoSpaceDN w:val="0"/>
        <w:adjustRightInd w:val="0"/>
        <w:rPr>
          <w:rFonts w:ascii="Arial" w:hAnsi="Arial" w:cs="Arial"/>
          <w:iCs/>
          <w:color w:val="231F20"/>
          <w:sz w:val="24"/>
          <w:szCs w:val="24"/>
          <w:lang w:val="it-IT"/>
        </w:rPr>
      </w:pPr>
      <w:proofErr w:type="spellStart"/>
      <w:r w:rsidRPr="00BB292D">
        <w:rPr>
          <w:rFonts w:ascii="Arial" w:hAnsi="Arial" w:cs="Arial"/>
          <w:b/>
          <w:bCs/>
          <w:iCs/>
          <w:color w:val="231F20"/>
          <w:sz w:val="24"/>
          <w:szCs w:val="24"/>
          <w:lang w:val="it-IT"/>
        </w:rPr>
        <w:lastRenderedPageBreak/>
        <w:t>Izvršitelj</w:t>
      </w:r>
      <w:proofErr w:type="spellEnd"/>
      <w:r w:rsidRPr="00BB292D">
        <w:rPr>
          <w:rFonts w:ascii="Arial" w:hAnsi="Arial" w:cs="Arial"/>
          <w:b/>
          <w:bCs/>
          <w:iCs/>
          <w:color w:val="231F20"/>
          <w:sz w:val="24"/>
          <w:szCs w:val="24"/>
          <w:lang w:val="it-IT"/>
        </w:rPr>
        <w:t xml:space="preserve"> </w:t>
      </w:r>
      <w:proofErr w:type="spellStart"/>
      <w:r w:rsidRPr="00BB292D">
        <w:rPr>
          <w:rFonts w:ascii="Arial" w:hAnsi="Arial" w:cs="Arial"/>
          <w:b/>
          <w:bCs/>
          <w:iCs/>
          <w:color w:val="231F20"/>
          <w:sz w:val="24"/>
          <w:szCs w:val="24"/>
          <w:lang w:val="it-IT"/>
        </w:rPr>
        <w:t>zadatka</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Istarski</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vodovod</w:t>
      </w:r>
      <w:proofErr w:type="spellEnd"/>
      <w:r w:rsidRPr="00BB292D">
        <w:rPr>
          <w:rFonts w:ascii="Arial" w:hAnsi="Arial" w:cs="Arial"/>
          <w:iCs/>
          <w:color w:val="231F20"/>
          <w:sz w:val="24"/>
          <w:szCs w:val="24"/>
          <w:lang w:val="it-IT"/>
        </w:rPr>
        <w:t xml:space="preserve"> d.o.o. </w:t>
      </w:r>
      <w:proofErr w:type="spellStart"/>
      <w:r w:rsidRPr="00BB292D">
        <w:rPr>
          <w:rFonts w:ascii="Arial" w:hAnsi="Arial" w:cs="Arial"/>
          <w:iCs/>
          <w:color w:val="231F20"/>
          <w:sz w:val="24"/>
          <w:szCs w:val="24"/>
          <w:lang w:val="it-IT"/>
        </w:rPr>
        <w:t>Buzet</w:t>
      </w:r>
      <w:proofErr w:type="spellEnd"/>
      <w:r w:rsidRPr="00BB292D">
        <w:rPr>
          <w:rFonts w:ascii="Arial" w:hAnsi="Arial" w:cs="Arial"/>
          <w:iCs/>
          <w:color w:val="231F20"/>
          <w:sz w:val="24"/>
          <w:szCs w:val="24"/>
          <w:lang w:val="it-IT"/>
        </w:rPr>
        <w:t xml:space="preserve">, Javna </w:t>
      </w:r>
      <w:proofErr w:type="spellStart"/>
      <w:r w:rsidRPr="00BB292D">
        <w:rPr>
          <w:rFonts w:ascii="Arial" w:hAnsi="Arial" w:cs="Arial"/>
          <w:iCs/>
          <w:color w:val="231F20"/>
          <w:sz w:val="24"/>
          <w:szCs w:val="24"/>
          <w:lang w:val="it-IT"/>
        </w:rPr>
        <w:t>vatrogasna</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postrojba</w:t>
      </w:r>
      <w:proofErr w:type="spellEnd"/>
      <w:r w:rsidRPr="00BB292D">
        <w:rPr>
          <w:rFonts w:ascii="Arial" w:hAnsi="Arial" w:cs="Arial"/>
          <w:iCs/>
          <w:color w:val="231F20"/>
          <w:sz w:val="24"/>
          <w:szCs w:val="24"/>
          <w:lang w:val="it-IT"/>
        </w:rPr>
        <w:t xml:space="preserve"> Umag, </w:t>
      </w:r>
      <w:proofErr w:type="spellStart"/>
      <w:r w:rsidRPr="00BB292D">
        <w:rPr>
          <w:rFonts w:ascii="Arial" w:hAnsi="Arial" w:cs="Arial"/>
          <w:iCs/>
          <w:color w:val="231F20"/>
          <w:sz w:val="24"/>
          <w:szCs w:val="24"/>
          <w:lang w:val="it-IT"/>
        </w:rPr>
        <w:t>Jedinstveni</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upravni</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odjel</w:t>
      </w:r>
      <w:proofErr w:type="spellEnd"/>
      <w:r w:rsidRPr="00BB292D">
        <w:rPr>
          <w:rFonts w:ascii="Arial" w:hAnsi="Arial" w:cs="Arial"/>
          <w:iCs/>
          <w:color w:val="231F20"/>
          <w:sz w:val="24"/>
          <w:szCs w:val="24"/>
          <w:lang w:val="it-IT"/>
        </w:rPr>
        <w:t>.</w:t>
      </w:r>
    </w:p>
    <w:p w14:paraId="23FEE1AD" w14:textId="77777777" w:rsidR="00A9264C" w:rsidRPr="00BB292D" w:rsidRDefault="00A9264C" w:rsidP="00A9264C">
      <w:pPr>
        <w:autoSpaceDN w:val="0"/>
        <w:adjustRightInd w:val="0"/>
        <w:rPr>
          <w:rFonts w:ascii="Arial" w:hAnsi="Arial" w:cs="Arial"/>
          <w:iCs/>
          <w:color w:val="231F20"/>
          <w:sz w:val="24"/>
          <w:szCs w:val="24"/>
          <w:lang w:val="it-IT"/>
        </w:rPr>
      </w:pPr>
    </w:p>
    <w:p w14:paraId="0424644C" w14:textId="77777777" w:rsidR="00A9264C" w:rsidRPr="00BB292D" w:rsidRDefault="00A9264C" w:rsidP="00A9264C">
      <w:pPr>
        <w:autoSpaceDN w:val="0"/>
        <w:adjustRightInd w:val="0"/>
        <w:jc w:val="both"/>
        <w:rPr>
          <w:rFonts w:ascii="Arial" w:hAnsi="Arial" w:cs="Arial"/>
          <w:iCs/>
          <w:color w:val="231F20"/>
          <w:sz w:val="24"/>
          <w:szCs w:val="24"/>
          <w:lang w:val="it-IT"/>
        </w:rPr>
      </w:pPr>
      <w:r w:rsidRPr="00BB292D">
        <w:rPr>
          <w:rFonts w:ascii="Arial" w:hAnsi="Arial" w:cs="Arial"/>
          <w:iCs/>
          <w:color w:val="231F20"/>
          <w:sz w:val="24"/>
          <w:szCs w:val="24"/>
          <w:lang w:val="it-IT"/>
        </w:rPr>
        <w:t xml:space="preserve">3. </w:t>
      </w:r>
      <w:proofErr w:type="spellStart"/>
      <w:r w:rsidRPr="00BB292D">
        <w:rPr>
          <w:rFonts w:ascii="Arial" w:hAnsi="Arial" w:cs="Arial"/>
          <w:iCs/>
          <w:color w:val="231F20"/>
          <w:sz w:val="24"/>
          <w:szCs w:val="24"/>
          <w:lang w:val="it-IT"/>
        </w:rPr>
        <w:t>Obavljanje</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dimnjačarske</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službe</w:t>
      </w:r>
      <w:proofErr w:type="spellEnd"/>
      <w:r w:rsidRPr="00BB292D">
        <w:rPr>
          <w:rFonts w:ascii="Arial" w:hAnsi="Arial" w:cs="Arial"/>
          <w:iCs/>
          <w:color w:val="231F20"/>
          <w:sz w:val="24"/>
          <w:szCs w:val="24"/>
          <w:lang w:val="it-IT"/>
        </w:rPr>
        <w:t xml:space="preserve"> u </w:t>
      </w:r>
      <w:proofErr w:type="spellStart"/>
      <w:r w:rsidRPr="00BB292D">
        <w:rPr>
          <w:rFonts w:ascii="Arial" w:hAnsi="Arial" w:cs="Arial"/>
          <w:iCs/>
          <w:color w:val="231F20"/>
          <w:sz w:val="24"/>
          <w:szCs w:val="24"/>
          <w:lang w:val="it-IT"/>
        </w:rPr>
        <w:t>pogledu</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održavanja</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dimovodnih</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kanala</w:t>
      </w:r>
      <w:proofErr w:type="spellEnd"/>
      <w:r w:rsidRPr="00BB292D">
        <w:rPr>
          <w:rFonts w:ascii="Arial" w:hAnsi="Arial" w:cs="Arial"/>
          <w:iCs/>
          <w:color w:val="231F20"/>
          <w:sz w:val="24"/>
          <w:szCs w:val="24"/>
          <w:lang w:val="it-IT"/>
        </w:rPr>
        <w:t xml:space="preserve"> u </w:t>
      </w:r>
      <w:proofErr w:type="spellStart"/>
      <w:r w:rsidRPr="00BB292D">
        <w:rPr>
          <w:rFonts w:ascii="Arial" w:hAnsi="Arial" w:cs="Arial"/>
          <w:iCs/>
          <w:color w:val="231F20"/>
          <w:sz w:val="24"/>
          <w:szCs w:val="24"/>
          <w:lang w:val="it-IT"/>
        </w:rPr>
        <w:t>stambenim</w:t>
      </w:r>
      <w:proofErr w:type="spellEnd"/>
      <w:r w:rsidRPr="00BB292D">
        <w:rPr>
          <w:rFonts w:ascii="Arial" w:hAnsi="Arial" w:cs="Arial"/>
          <w:iCs/>
          <w:color w:val="231F20"/>
          <w:sz w:val="24"/>
          <w:szCs w:val="24"/>
          <w:lang w:val="it-IT"/>
        </w:rPr>
        <w:t xml:space="preserve"> i </w:t>
      </w:r>
      <w:proofErr w:type="spellStart"/>
      <w:r w:rsidRPr="00BB292D">
        <w:rPr>
          <w:rFonts w:ascii="Arial" w:hAnsi="Arial" w:cs="Arial"/>
          <w:iCs/>
          <w:color w:val="231F20"/>
          <w:sz w:val="24"/>
          <w:szCs w:val="24"/>
          <w:lang w:val="it-IT"/>
        </w:rPr>
        <w:t>drugim</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objektima</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na</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području</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Općine</w:t>
      </w:r>
      <w:proofErr w:type="spellEnd"/>
      <w:r w:rsidRPr="00BB292D">
        <w:rPr>
          <w:rFonts w:ascii="Arial" w:hAnsi="Arial" w:cs="Arial"/>
          <w:iCs/>
          <w:color w:val="231F20"/>
          <w:sz w:val="24"/>
          <w:szCs w:val="24"/>
          <w:lang w:val="it-IT"/>
        </w:rPr>
        <w:t xml:space="preserve"> Brtonigla – Verteneglio </w:t>
      </w:r>
      <w:proofErr w:type="spellStart"/>
      <w:r w:rsidRPr="00BB292D">
        <w:rPr>
          <w:rFonts w:ascii="Arial" w:hAnsi="Arial" w:cs="Arial"/>
          <w:iCs/>
          <w:color w:val="231F20"/>
          <w:sz w:val="24"/>
          <w:szCs w:val="24"/>
          <w:lang w:val="it-IT"/>
        </w:rPr>
        <w:t>osigurano</w:t>
      </w:r>
      <w:proofErr w:type="spellEnd"/>
      <w:r w:rsidRPr="00BB292D">
        <w:rPr>
          <w:rFonts w:ascii="Arial" w:hAnsi="Arial" w:cs="Arial"/>
          <w:iCs/>
          <w:color w:val="231F20"/>
          <w:sz w:val="24"/>
          <w:szCs w:val="24"/>
          <w:lang w:val="it-IT"/>
        </w:rPr>
        <w:t xml:space="preserve"> je </w:t>
      </w:r>
      <w:proofErr w:type="spellStart"/>
      <w:r w:rsidRPr="00BB292D">
        <w:rPr>
          <w:rFonts w:ascii="Arial" w:hAnsi="Arial" w:cs="Arial"/>
          <w:iCs/>
          <w:color w:val="231F20"/>
          <w:sz w:val="24"/>
          <w:szCs w:val="24"/>
          <w:lang w:val="it-IT"/>
        </w:rPr>
        <w:t>Koncesijom</w:t>
      </w:r>
      <w:proofErr w:type="spellEnd"/>
      <w:r w:rsidRPr="00BB292D">
        <w:rPr>
          <w:rFonts w:ascii="Arial" w:hAnsi="Arial" w:cs="Arial"/>
          <w:iCs/>
          <w:color w:val="231F20"/>
          <w:sz w:val="24"/>
          <w:szCs w:val="24"/>
          <w:lang w:val="it-IT"/>
        </w:rPr>
        <w:t xml:space="preserve">, a </w:t>
      </w:r>
      <w:proofErr w:type="spellStart"/>
      <w:proofErr w:type="gramStart"/>
      <w:r w:rsidRPr="00BB292D">
        <w:rPr>
          <w:rFonts w:ascii="Arial" w:hAnsi="Arial" w:cs="Arial"/>
          <w:iCs/>
          <w:color w:val="231F20"/>
          <w:sz w:val="24"/>
          <w:szCs w:val="24"/>
          <w:lang w:val="it-IT"/>
        </w:rPr>
        <w:t>propisano</w:t>
      </w:r>
      <w:proofErr w:type="spellEnd"/>
      <w:r w:rsidRPr="00BB292D">
        <w:rPr>
          <w:rFonts w:ascii="Arial" w:hAnsi="Arial" w:cs="Arial"/>
          <w:iCs/>
          <w:color w:val="231F20"/>
          <w:sz w:val="24"/>
          <w:szCs w:val="24"/>
          <w:lang w:val="it-IT"/>
        </w:rPr>
        <w:t xml:space="preserve">  </w:t>
      </w:r>
      <w:bookmarkStart w:id="151" w:name="_Hlk118806169"/>
      <w:proofErr w:type="spellStart"/>
      <w:r w:rsidRPr="00BB292D">
        <w:rPr>
          <w:rFonts w:ascii="Arial" w:hAnsi="Arial" w:cs="Arial"/>
          <w:iCs/>
          <w:color w:val="231F20"/>
          <w:sz w:val="24"/>
          <w:szCs w:val="24"/>
          <w:lang w:val="it-IT"/>
        </w:rPr>
        <w:t>Odlukom</w:t>
      </w:r>
      <w:proofErr w:type="spellEnd"/>
      <w:proofErr w:type="gramEnd"/>
      <w:r w:rsidRPr="00BB292D">
        <w:rPr>
          <w:rFonts w:ascii="Arial" w:hAnsi="Arial" w:cs="Arial"/>
          <w:iCs/>
          <w:color w:val="231F20"/>
          <w:sz w:val="24"/>
          <w:szCs w:val="24"/>
          <w:lang w:val="it-IT"/>
        </w:rPr>
        <w:t xml:space="preserve"> </w:t>
      </w:r>
      <w:bookmarkStart w:id="152" w:name="_Hlk86736294"/>
      <w:r w:rsidRPr="00BB292D">
        <w:rPr>
          <w:rFonts w:ascii="Arial" w:hAnsi="Arial" w:cs="Arial"/>
          <w:iCs/>
          <w:color w:val="231F20"/>
          <w:sz w:val="24"/>
          <w:szCs w:val="24"/>
          <w:lang w:val="it-IT"/>
        </w:rPr>
        <w:t xml:space="preserve">o </w:t>
      </w:r>
      <w:proofErr w:type="spellStart"/>
      <w:r w:rsidRPr="00BB292D">
        <w:rPr>
          <w:rFonts w:ascii="Arial" w:hAnsi="Arial" w:cs="Arial"/>
          <w:iCs/>
          <w:color w:val="231F20"/>
          <w:sz w:val="24"/>
          <w:szCs w:val="24"/>
          <w:lang w:val="it-IT"/>
        </w:rPr>
        <w:t>obavljanju</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dimnjačarskih</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poslova</w:t>
      </w:r>
      <w:proofErr w:type="spellEnd"/>
      <w:r w:rsidRPr="00BB292D">
        <w:rPr>
          <w:rFonts w:ascii="Arial" w:hAnsi="Arial" w:cs="Arial"/>
          <w:iCs/>
          <w:color w:val="231F20"/>
          <w:sz w:val="24"/>
          <w:szCs w:val="24"/>
          <w:lang w:val="it-IT"/>
        </w:rPr>
        <w:t xml:space="preserve"> </w:t>
      </w:r>
      <w:bookmarkEnd w:id="152"/>
      <w:r w:rsidRPr="00BB292D">
        <w:rPr>
          <w:rFonts w:ascii="Arial" w:hAnsi="Arial" w:cs="Arial"/>
          <w:iCs/>
          <w:color w:val="231F20"/>
          <w:sz w:val="24"/>
          <w:szCs w:val="24"/>
          <w:lang w:val="it-IT"/>
        </w:rPr>
        <w:t>(</w:t>
      </w:r>
      <w:proofErr w:type="spellStart"/>
      <w:r w:rsidRPr="00BB292D">
        <w:rPr>
          <w:rFonts w:ascii="Arial" w:hAnsi="Arial" w:cs="Arial"/>
          <w:iCs/>
          <w:color w:val="231F20"/>
          <w:sz w:val="24"/>
          <w:szCs w:val="24"/>
          <w:lang w:val="it-IT"/>
        </w:rPr>
        <w:t>Službene</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novine</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Općine</w:t>
      </w:r>
      <w:proofErr w:type="spellEnd"/>
      <w:r w:rsidRPr="00BB292D">
        <w:rPr>
          <w:rFonts w:ascii="Arial" w:hAnsi="Arial" w:cs="Arial"/>
          <w:iCs/>
          <w:color w:val="231F20"/>
          <w:sz w:val="24"/>
          <w:szCs w:val="24"/>
          <w:lang w:val="it-IT"/>
        </w:rPr>
        <w:t xml:space="preserve"> Brtonigla – Verteneglio, </w:t>
      </w:r>
      <w:proofErr w:type="spellStart"/>
      <w:r w:rsidRPr="00BB292D">
        <w:rPr>
          <w:rFonts w:ascii="Arial" w:hAnsi="Arial" w:cs="Arial"/>
          <w:iCs/>
          <w:color w:val="231F20"/>
          <w:sz w:val="24"/>
          <w:szCs w:val="24"/>
          <w:lang w:val="it-IT"/>
        </w:rPr>
        <w:t>br</w:t>
      </w:r>
      <w:proofErr w:type="spellEnd"/>
      <w:r w:rsidRPr="00BB292D">
        <w:rPr>
          <w:rFonts w:ascii="Arial" w:hAnsi="Arial" w:cs="Arial"/>
          <w:iCs/>
          <w:color w:val="231F20"/>
          <w:sz w:val="24"/>
          <w:szCs w:val="24"/>
          <w:lang w:val="it-IT"/>
        </w:rPr>
        <w:t>.  09/22)</w:t>
      </w:r>
      <w:bookmarkEnd w:id="151"/>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propisao</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pravila</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čišćenja</w:t>
      </w:r>
      <w:proofErr w:type="spellEnd"/>
      <w:r w:rsidRPr="00BB292D">
        <w:rPr>
          <w:rFonts w:ascii="Arial" w:hAnsi="Arial" w:cs="Arial"/>
          <w:iCs/>
          <w:color w:val="231F20"/>
          <w:sz w:val="24"/>
          <w:szCs w:val="24"/>
          <w:lang w:val="it-IT"/>
        </w:rPr>
        <w:t xml:space="preserve"> i </w:t>
      </w:r>
      <w:proofErr w:type="spellStart"/>
      <w:r w:rsidRPr="00BB292D">
        <w:rPr>
          <w:rFonts w:ascii="Arial" w:hAnsi="Arial" w:cs="Arial"/>
          <w:iCs/>
          <w:color w:val="231F20"/>
          <w:sz w:val="24"/>
          <w:szCs w:val="24"/>
          <w:lang w:val="it-IT"/>
        </w:rPr>
        <w:t>kontrole</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dimovodnih</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objekata</w:t>
      </w:r>
      <w:proofErr w:type="spellEnd"/>
      <w:r w:rsidRPr="00BB292D">
        <w:rPr>
          <w:rFonts w:ascii="Arial" w:hAnsi="Arial" w:cs="Arial"/>
          <w:iCs/>
          <w:color w:val="231F20"/>
          <w:sz w:val="24"/>
          <w:szCs w:val="24"/>
          <w:lang w:val="it-IT"/>
        </w:rPr>
        <w:t xml:space="preserve"> i </w:t>
      </w:r>
      <w:proofErr w:type="spellStart"/>
      <w:r w:rsidRPr="00BB292D">
        <w:rPr>
          <w:rFonts w:ascii="Arial" w:hAnsi="Arial" w:cs="Arial"/>
          <w:iCs/>
          <w:color w:val="231F20"/>
          <w:sz w:val="24"/>
          <w:szCs w:val="24"/>
          <w:lang w:val="it-IT"/>
        </w:rPr>
        <w:t>uređaja</w:t>
      </w:r>
      <w:proofErr w:type="spellEnd"/>
      <w:r w:rsidRPr="00BB292D">
        <w:rPr>
          <w:rFonts w:ascii="Arial" w:hAnsi="Arial" w:cs="Arial"/>
          <w:iCs/>
          <w:color w:val="231F20"/>
          <w:sz w:val="24"/>
          <w:szCs w:val="24"/>
          <w:lang w:val="it-IT"/>
        </w:rPr>
        <w:t xml:space="preserve"> za </w:t>
      </w:r>
      <w:proofErr w:type="spellStart"/>
      <w:r w:rsidRPr="00BB292D">
        <w:rPr>
          <w:rFonts w:ascii="Arial" w:hAnsi="Arial" w:cs="Arial"/>
          <w:iCs/>
          <w:color w:val="231F20"/>
          <w:sz w:val="24"/>
          <w:szCs w:val="24"/>
          <w:lang w:val="it-IT"/>
        </w:rPr>
        <w:t>loženje</w:t>
      </w:r>
      <w:proofErr w:type="spellEnd"/>
      <w:r w:rsidRPr="00BB292D">
        <w:rPr>
          <w:rFonts w:ascii="Arial" w:hAnsi="Arial" w:cs="Arial"/>
          <w:iCs/>
          <w:color w:val="231F20"/>
          <w:sz w:val="24"/>
          <w:szCs w:val="24"/>
          <w:lang w:val="it-IT"/>
        </w:rPr>
        <w:t xml:space="preserve"> sa </w:t>
      </w:r>
      <w:proofErr w:type="spellStart"/>
      <w:r w:rsidRPr="00BB292D">
        <w:rPr>
          <w:rFonts w:ascii="Arial" w:hAnsi="Arial" w:cs="Arial"/>
          <w:iCs/>
          <w:color w:val="231F20"/>
          <w:sz w:val="24"/>
          <w:szCs w:val="24"/>
          <w:lang w:val="it-IT"/>
        </w:rPr>
        <w:t>sustavom</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dobave</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zraka</w:t>
      </w:r>
      <w:proofErr w:type="spellEnd"/>
      <w:r w:rsidRPr="00BB292D">
        <w:rPr>
          <w:rFonts w:ascii="Arial" w:hAnsi="Arial" w:cs="Arial"/>
          <w:iCs/>
          <w:color w:val="231F20"/>
          <w:sz w:val="24"/>
          <w:szCs w:val="24"/>
          <w:lang w:val="it-IT"/>
        </w:rPr>
        <w:t xml:space="preserve"> u </w:t>
      </w:r>
      <w:proofErr w:type="spellStart"/>
      <w:r w:rsidRPr="00BB292D">
        <w:rPr>
          <w:rFonts w:ascii="Arial" w:hAnsi="Arial" w:cs="Arial"/>
          <w:iCs/>
          <w:color w:val="231F20"/>
          <w:sz w:val="24"/>
          <w:szCs w:val="24"/>
          <w:lang w:val="it-IT"/>
        </w:rPr>
        <w:t>svrhu</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održavanja</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njihove</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funkcionalne</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sposobnosti</w:t>
      </w:r>
      <w:proofErr w:type="spellEnd"/>
      <w:r w:rsidRPr="00BB292D">
        <w:rPr>
          <w:rFonts w:ascii="Arial" w:hAnsi="Arial" w:cs="Arial"/>
          <w:iCs/>
          <w:color w:val="231F20"/>
          <w:sz w:val="24"/>
          <w:szCs w:val="24"/>
          <w:lang w:val="it-IT"/>
        </w:rPr>
        <w:t xml:space="preserve"> radi </w:t>
      </w:r>
      <w:proofErr w:type="spellStart"/>
      <w:r w:rsidRPr="00BB292D">
        <w:rPr>
          <w:rFonts w:ascii="Arial" w:hAnsi="Arial" w:cs="Arial"/>
          <w:iCs/>
          <w:color w:val="231F20"/>
          <w:sz w:val="24"/>
          <w:szCs w:val="24"/>
          <w:lang w:val="it-IT"/>
        </w:rPr>
        <w:t>sprječavanja</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opasnosti</w:t>
      </w:r>
      <w:proofErr w:type="spellEnd"/>
      <w:r w:rsidRPr="00BB292D">
        <w:rPr>
          <w:rFonts w:ascii="Arial" w:hAnsi="Arial" w:cs="Arial"/>
          <w:iCs/>
          <w:color w:val="231F20"/>
          <w:sz w:val="24"/>
          <w:szCs w:val="24"/>
          <w:lang w:val="it-IT"/>
        </w:rPr>
        <w:t xml:space="preserve"> </w:t>
      </w:r>
      <w:proofErr w:type="gramStart"/>
      <w:r w:rsidRPr="00BB292D">
        <w:rPr>
          <w:rFonts w:ascii="Arial" w:hAnsi="Arial" w:cs="Arial"/>
          <w:iCs/>
          <w:color w:val="231F20"/>
          <w:sz w:val="24"/>
          <w:szCs w:val="24"/>
          <w:lang w:val="it-IT"/>
        </w:rPr>
        <w:t>od</w:t>
      </w:r>
      <w:proofErr w:type="gram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požara</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eksplozija</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trovanja</w:t>
      </w:r>
      <w:proofErr w:type="spellEnd"/>
      <w:r w:rsidRPr="00BB292D">
        <w:rPr>
          <w:rFonts w:ascii="Arial" w:hAnsi="Arial" w:cs="Arial"/>
          <w:iCs/>
          <w:color w:val="231F20"/>
          <w:sz w:val="24"/>
          <w:szCs w:val="24"/>
          <w:lang w:val="it-IT"/>
        </w:rPr>
        <w:t xml:space="preserve"> te </w:t>
      </w:r>
      <w:proofErr w:type="spellStart"/>
      <w:r w:rsidRPr="00BB292D">
        <w:rPr>
          <w:rFonts w:ascii="Arial" w:hAnsi="Arial" w:cs="Arial"/>
          <w:iCs/>
          <w:color w:val="231F20"/>
          <w:sz w:val="24"/>
          <w:szCs w:val="24"/>
          <w:lang w:val="it-IT"/>
        </w:rPr>
        <w:t>zagađivanja</w:t>
      </w:r>
      <w:proofErr w:type="spellEnd"/>
      <w:r w:rsidRPr="00BB292D">
        <w:rPr>
          <w:rFonts w:ascii="Arial" w:hAnsi="Arial" w:cs="Arial"/>
          <w:iCs/>
          <w:color w:val="231F20"/>
          <w:sz w:val="24"/>
          <w:szCs w:val="24"/>
          <w:lang w:val="it-IT"/>
        </w:rPr>
        <w:t xml:space="preserve"> </w:t>
      </w:r>
      <w:proofErr w:type="spellStart"/>
      <w:r w:rsidRPr="00BB292D">
        <w:rPr>
          <w:rFonts w:ascii="Arial" w:hAnsi="Arial" w:cs="Arial"/>
          <w:iCs/>
          <w:color w:val="231F20"/>
          <w:sz w:val="24"/>
          <w:szCs w:val="24"/>
          <w:lang w:val="it-IT"/>
        </w:rPr>
        <w:t>zraka</w:t>
      </w:r>
      <w:proofErr w:type="spellEnd"/>
      <w:r w:rsidRPr="00BB292D">
        <w:rPr>
          <w:rFonts w:ascii="Arial" w:hAnsi="Arial" w:cs="Arial"/>
          <w:iCs/>
          <w:color w:val="231F20"/>
          <w:sz w:val="24"/>
          <w:szCs w:val="24"/>
          <w:lang w:val="it-IT"/>
        </w:rPr>
        <w:t>.</w:t>
      </w:r>
    </w:p>
    <w:p w14:paraId="03285ECD" w14:textId="77777777" w:rsidR="00A9264C" w:rsidRPr="00BB292D" w:rsidRDefault="00A9264C" w:rsidP="00A9264C">
      <w:pPr>
        <w:autoSpaceDN w:val="0"/>
        <w:adjustRightInd w:val="0"/>
        <w:jc w:val="both"/>
        <w:rPr>
          <w:rFonts w:ascii="Arial" w:hAnsi="Arial" w:cs="Arial"/>
          <w:iCs/>
          <w:color w:val="231F20"/>
          <w:sz w:val="24"/>
          <w:szCs w:val="24"/>
          <w:lang w:val="it-IT"/>
        </w:rPr>
      </w:pPr>
    </w:p>
    <w:p w14:paraId="3EC991E0" w14:textId="77777777" w:rsidR="00A9264C" w:rsidRPr="00BB292D" w:rsidRDefault="00A9264C" w:rsidP="00A9264C">
      <w:pPr>
        <w:autoSpaceDN w:val="0"/>
        <w:adjustRightInd w:val="0"/>
        <w:jc w:val="both"/>
        <w:rPr>
          <w:rFonts w:ascii="Arial" w:hAnsi="Arial" w:cs="Arial"/>
          <w:iCs/>
          <w:color w:val="231F20"/>
          <w:sz w:val="24"/>
          <w:szCs w:val="24"/>
        </w:rPr>
      </w:pPr>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Posebnu</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pozornost</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potrebno</w:t>
      </w:r>
      <w:proofErr w:type="spellEnd"/>
      <w:r w:rsidRPr="00BB292D">
        <w:rPr>
          <w:rFonts w:ascii="Arial" w:hAnsi="Arial" w:cs="Arial"/>
          <w:iCs/>
          <w:color w:val="231F20"/>
          <w:sz w:val="24"/>
          <w:szCs w:val="24"/>
        </w:rPr>
        <w:t xml:space="preserve"> je </w:t>
      </w:r>
      <w:proofErr w:type="spellStart"/>
      <w:r w:rsidRPr="00BB292D">
        <w:rPr>
          <w:rFonts w:ascii="Arial" w:hAnsi="Arial" w:cs="Arial"/>
          <w:iCs/>
          <w:color w:val="231F20"/>
          <w:sz w:val="24"/>
          <w:szCs w:val="24"/>
        </w:rPr>
        <w:t>tijekom</w:t>
      </w:r>
      <w:proofErr w:type="spellEnd"/>
      <w:r w:rsidRPr="00BB292D">
        <w:rPr>
          <w:rFonts w:ascii="Arial" w:hAnsi="Arial" w:cs="Arial"/>
          <w:iCs/>
          <w:color w:val="231F20"/>
          <w:sz w:val="24"/>
          <w:szCs w:val="24"/>
        </w:rPr>
        <w:t xml:space="preserve"> 2026. </w:t>
      </w:r>
      <w:proofErr w:type="spellStart"/>
      <w:r w:rsidRPr="00BB292D">
        <w:rPr>
          <w:rFonts w:ascii="Arial" w:hAnsi="Arial" w:cs="Arial"/>
          <w:iCs/>
          <w:color w:val="231F20"/>
          <w:sz w:val="24"/>
          <w:szCs w:val="24"/>
        </w:rPr>
        <w:t>usmjeriti</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na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nadzor</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obavljanja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dimnjačarskih</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poslova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upozoravanje</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i</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upoznavanje</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korisnika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usluga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i</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nadležnih</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tijela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na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opasnosti</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zbog</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neuklanjana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nedostataka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sa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dimovodnih</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objekata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i</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uređaja</w:t>
      </w:r>
      <w:proofErr w:type="spellEnd"/>
      <w:r w:rsidRPr="00BB292D">
        <w:rPr>
          <w:rFonts w:ascii="Arial" w:hAnsi="Arial" w:cs="Arial"/>
          <w:iCs/>
          <w:color w:val="231F20"/>
          <w:sz w:val="24"/>
          <w:szCs w:val="24"/>
        </w:rPr>
        <w:t xml:space="preserve"> za </w:t>
      </w:r>
      <w:proofErr w:type="spellStart"/>
      <w:r w:rsidRPr="00BB292D">
        <w:rPr>
          <w:rFonts w:ascii="Arial" w:hAnsi="Arial" w:cs="Arial"/>
          <w:iCs/>
          <w:color w:val="231F20"/>
          <w:sz w:val="24"/>
          <w:szCs w:val="24"/>
        </w:rPr>
        <w:t>loženje</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sa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sustavom</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dobave</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zraka</w:t>
      </w:r>
      <w:proofErr w:type="spellEnd"/>
      <w:r w:rsidRPr="00BB292D">
        <w:rPr>
          <w:rFonts w:ascii="Arial" w:hAnsi="Arial" w:cs="Arial"/>
          <w:iCs/>
          <w:color w:val="231F20"/>
          <w:sz w:val="24"/>
          <w:szCs w:val="24"/>
        </w:rPr>
        <w:t>.</w:t>
      </w:r>
    </w:p>
    <w:p w14:paraId="55EE0914" w14:textId="77777777" w:rsidR="00A9264C" w:rsidRPr="00BB292D" w:rsidRDefault="00A9264C" w:rsidP="00A9264C">
      <w:pPr>
        <w:autoSpaceDN w:val="0"/>
        <w:adjustRightInd w:val="0"/>
        <w:jc w:val="both"/>
        <w:rPr>
          <w:rFonts w:ascii="Arial" w:hAnsi="Arial" w:cs="Arial"/>
          <w:iCs/>
          <w:color w:val="231F20"/>
          <w:sz w:val="24"/>
          <w:szCs w:val="24"/>
        </w:rPr>
      </w:pPr>
    </w:p>
    <w:p w14:paraId="27DF38C8" w14:textId="77777777" w:rsidR="00A9264C" w:rsidRPr="00BB292D" w:rsidRDefault="00A9264C" w:rsidP="00A9264C">
      <w:pPr>
        <w:autoSpaceDN w:val="0"/>
        <w:adjustRightInd w:val="0"/>
        <w:rPr>
          <w:rFonts w:ascii="Arial" w:hAnsi="Arial" w:cs="Arial"/>
          <w:iCs/>
          <w:color w:val="231F20"/>
          <w:sz w:val="24"/>
          <w:szCs w:val="24"/>
        </w:rPr>
      </w:pPr>
      <w:proofErr w:type="spellStart"/>
      <w:r w:rsidRPr="00BB292D">
        <w:rPr>
          <w:rFonts w:ascii="Arial" w:hAnsi="Arial" w:cs="Arial"/>
          <w:b/>
          <w:bCs/>
          <w:iCs/>
          <w:color w:val="231F20"/>
          <w:sz w:val="24"/>
          <w:szCs w:val="24"/>
        </w:rPr>
        <w:t>Izvršitelj</w:t>
      </w:r>
      <w:proofErr w:type="spellEnd"/>
      <w:r w:rsidRPr="00BB292D">
        <w:rPr>
          <w:rFonts w:ascii="Arial" w:hAnsi="Arial" w:cs="Arial"/>
          <w:b/>
          <w:bCs/>
          <w:iCs/>
          <w:color w:val="231F20"/>
          <w:sz w:val="24"/>
          <w:szCs w:val="24"/>
        </w:rPr>
        <w:t xml:space="preserve"> </w:t>
      </w:r>
      <w:proofErr w:type="spellStart"/>
      <w:r w:rsidRPr="00BB292D">
        <w:rPr>
          <w:rFonts w:ascii="Arial" w:hAnsi="Arial" w:cs="Arial"/>
          <w:b/>
          <w:bCs/>
          <w:iCs/>
          <w:color w:val="231F20"/>
          <w:sz w:val="24"/>
          <w:szCs w:val="24"/>
        </w:rPr>
        <w:t>zadatka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Jedinstveni</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upravni</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odjel</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i</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Koncesionar</w:t>
      </w:r>
      <w:proofErr w:type="spellEnd"/>
      <w:r w:rsidRPr="00BB292D">
        <w:rPr>
          <w:rFonts w:ascii="Arial" w:hAnsi="Arial" w:cs="Arial"/>
          <w:iCs/>
          <w:color w:val="231F20"/>
          <w:sz w:val="24"/>
          <w:szCs w:val="24"/>
        </w:rPr>
        <w:t>.</w:t>
      </w:r>
    </w:p>
    <w:p w14:paraId="39921571" w14:textId="77777777" w:rsidR="00A9264C" w:rsidRPr="00BB292D" w:rsidRDefault="00A9264C" w:rsidP="00A9264C">
      <w:pPr>
        <w:autoSpaceDN w:val="0"/>
        <w:adjustRightInd w:val="0"/>
        <w:rPr>
          <w:rFonts w:ascii="Arial" w:hAnsi="Arial" w:cs="Arial"/>
          <w:iCs/>
          <w:color w:val="231F20"/>
          <w:sz w:val="24"/>
          <w:szCs w:val="24"/>
        </w:rPr>
      </w:pPr>
    </w:p>
    <w:p w14:paraId="344D6026" w14:textId="77777777" w:rsidR="00A9264C" w:rsidRPr="00BB292D" w:rsidRDefault="00A9264C" w:rsidP="00A9264C">
      <w:pPr>
        <w:autoSpaceDN w:val="0"/>
        <w:adjustRightInd w:val="0"/>
        <w:jc w:val="both"/>
        <w:rPr>
          <w:rFonts w:ascii="Arial" w:hAnsi="Arial" w:cs="Arial"/>
          <w:iCs/>
          <w:color w:val="000000"/>
          <w:sz w:val="24"/>
          <w:szCs w:val="24"/>
        </w:rPr>
      </w:pPr>
      <w:r w:rsidRPr="00BB292D">
        <w:rPr>
          <w:rFonts w:ascii="Arial" w:hAnsi="Arial" w:cs="Arial"/>
          <w:iCs/>
          <w:color w:val="000000"/>
          <w:sz w:val="24"/>
          <w:szCs w:val="24"/>
        </w:rPr>
        <w:t xml:space="preserve">4. U </w:t>
      </w:r>
      <w:proofErr w:type="spellStart"/>
      <w:r w:rsidRPr="00BB292D">
        <w:rPr>
          <w:rFonts w:ascii="Arial" w:hAnsi="Arial" w:cs="Arial"/>
          <w:iCs/>
          <w:color w:val="000000"/>
          <w:sz w:val="24"/>
          <w:szCs w:val="24"/>
        </w:rPr>
        <w:t>postupku</w:t>
      </w:r>
      <w:proofErr w:type="spellEnd"/>
      <w:r w:rsidRPr="00BB292D">
        <w:rPr>
          <w:rFonts w:ascii="Arial" w:hAnsi="Arial" w:cs="Arial"/>
          <w:iCs/>
          <w:color w:val="000000"/>
          <w:sz w:val="24"/>
          <w:szCs w:val="24"/>
        </w:rPr>
        <w:t xml:space="preserve"> </w:t>
      </w:r>
      <w:proofErr w:type="spellStart"/>
      <w:r w:rsidRPr="00BB292D">
        <w:rPr>
          <w:rFonts w:ascii="Arial" w:hAnsi="Arial" w:cs="Arial"/>
          <w:iCs/>
          <w:color w:val="000000"/>
          <w:sz w:val="24"/>
          <w:szCs w:val="24"/>
        </w:rPr>
        <w:t>donošenja</w:t>
      </w:r>
      <w:proofErr w:type="spellEnd"/>
      <w:r w:rsidRPr="00BB292D">
        <w:rPr>
          <w:rFonts w:ascii="Arial" w:hAnsi="Arial" w:cs="Arial"/>
          <w:iCs/>
          <w:color w:val="000000"/>
          <w:sz w:val="24"/>
          <w:szCs w:val="24"/>
        </w:rPr>
        <w:t xml:space="preserve"> </w:t>
      </w:r>
      <w:proofErr w:type="spellStart"/>
      <w:r w:rsidRPr="00BB292D">
        <w:rPr>
          <w:rFonts w:ascii="Arial" w:hAnsi="Arial" w:cs="Arial"/>
          <w:iCs/>
          <w:color w:val="000000"/>
          <w:sz w:val="24"/>
          <w:szCs w:val="24"/>
        </w:rPr>
        <w:t>prostorno-planske</w:t>
      </w:r>
      <w:proofErr w:type="spellEnd"/>
      <w:r w:rsidRPr="00BB292D">
        <w:rPr>
          <w:rFonts w:ascii="Arial" w:hAnsi="Arial" w:cs="Arial"/>
          <w:iCs/>
          <w:color w:val="000000"/>
          <w:sz w:val="24"/>
          <w:szCs w:val="24"/>
        </w:rPr>
        <w:t xml:space="preserve"> </w:t>
      </w:r>
      <w:proofErr w:type="spellStart"/>
      <w:r w:rsidRPr="00BB292D">
        <w:rPr>
          <w:rFonts w:ascii="Arial" w:hAnsi="Arial" w:cs="Arial"/>
          <w:iCs/>
          <w:color w:val="000000"/>
          <w:sz w:val="24"/>
          <w:szCs w:val="24"/>
        </w:rPr>
        <w:t>dokumentacije</w:t>
      </w:r>
      <w:proofErr w:type="spellEnd"/>
      <w:r w:rsidRPr="00BB292D">
        <w:rPr>
          <w:rFonts w:ascii="Arial" w:hAnsi="Arial" w:cs="Arial"/>
          <w:iCs/>
          <w:color w:val="000000"/>
          <w:sz w:val="24"/>
          <w:szCs w:val="24"/>
        </w:rPr>
        <w:t xml:space="preserve"> </w:t>
      </w:r>
      <w:proofErr w:type="spellStart"/>
      <w:r w:rsidRPr="00BB292D">
        <w:rPr>
          <w:rFonts w:ascii="Arial" w:hAnsi="Arial" w:cs="Arial"/>
          <w:iCs/>
          <w:color w:val="000000"/>
          <w:sz w:val="24"/>
          <w:szCs w:val="24"/>
        </w:rPr>
        <w:t>obvezno</w:t>
      </w:r>
      <w:proofErr w:type="spellEnd"/>
      <w:r w:rsidRPr="00BB292D">
        <w:rPr>
          <w:rFonts w:ascii="Arial" w:hAnsi="Arial" w:cs="Arial"/>
          <w:iCs/>
          <w:color w:val="000000"/>
          <w:sz w:val="24"/>
          <w:szCs w:val="24"/>
        </w:rPr>
        <w:t xml:space="preserve"> </w:t>
      </w:r>
      <w:proofErr w:type="spellStart"/>
      <w:r w:rsidRPr="00BB292D">
        <w:rPr>
          <w:rFonts w:ascii="Arial" w:hAnsi="Arial" w:cs="Arial"/>
          <w:iCs/>
          <w:color w:val="000000"/>
          <w:sz w:val="24"/>
          <w:szCs w:val="24"/>
        </w:rPr>
        <w:t>primjenjivati</w:t>
      </w:r>
      <w:proofErr w:type="spellEnd"/>
      <w:r w:rsidRPr="00BB292D">
        <w:rPr>
          <w:rFonts w:ascii="Arial" w:hAnsi="Arial" w:cs="Arial"/>
          <w:iCs/>
          <w:color w:val="000000"/>
          <w:sz w:val="24"/>
          <w:szCs w:val="24"/>
        </w:rPr>
        <w:t xml:space="preserve"> </w:t>
      </w:r>
      <w:proofErr w:type="spellStart"/>
      <w:r w:rsidRPr="00BB292D">
        <w:rPr>
          <w:rFonts w:ascii="Arial" w:hAnsi="Arial" w:cs="Arial"/>
          <w:iCs/>
          <w:color w:val="000000"/>
          <w:sz w:val="24"/>
          <w:szCs w:val="24"/>
        </w:rPr>
        <w:t>propisane</w:t>
      </w:r>
      <w:proofErr w:type="spellEnd"/>
      <w:r w:rsidRPr="00BB292D">
        <w:rPr>
          <w:rFonts w:ascii="Arial" w:hAnsi="Arial" w:cs="Arial"/>
          <w:iCs/>
          <w:color w:val="000000"/>
          <w:sz w:val="24"/>
          <w:szCs w:val="24"/>
        </w:rPr>
        <w:t xml:space="preserve"> </w:t>
      </w:r>
      <w:proofErr w:type="spellStart"/>
      <w:r w:rsidRPr="00BB292D">
        <w:rPr>
          <w:rFonts w:ascii="Arial" w:hAnsi="Arial" w:cs="Arial"/>
          <w:iCs/>
          <w:color w:val="000000"/>
          <w:sz w:val="24"/>
          <w:szCs w:val="24"/>
        </w:rPr>
        <w:t>mjere</w:t>
      </w:r>
      <w:proofErr w:type="spellEnd"/>
      <w:r w:rsidRPr="00BB292D">
        <w:rPr>
          <w:rFonts w:ascii="Arial" w:hAnsi="Arial" w:cs="Arial"/>
          <w:iCs/>
          <w:color w:val="000000"/>
          <w:sz w:val="24"/>
          <w:szCs w:val="24"/>
        </w:rPr>
        <w:t xml:space="preserve"> </w:t>
      </w:r>
      <w:proofErr w:type="spellStart"/>
      <w:r w:rsidRPr="00BB292D">
        <w:rPr>
          <w:rFonts w:ascii="Arial" w:hAnsi="Arial" w:cs="Arial"/>
          <w:iCs/>
          <w:color w:val="000000"/>
          <w:sz w:val="24"/>
          <w:szCs w:val="24"/>
        </w:rPr>
        <w:t>zaštite</w:t>
      </w:r>
      <w:proofErr w:type="spellEnd"/>
      <w:r w:rsidRPr="00BB292D">
        <w:rPr>
          <w:rFonts w:ascii="Arial" w:hAnsi="Arial" w:cs="Arial"/>
          <w:iCs/>
          <w:color w:val="000000"/>
          <w:sz w:val="24"/>
          <w:szCs w:val="24"/>
        </w:rPr>
        <w:t xml:space="preserve"> </w:t>
      </w:r>
      <w:proofErr w:type="spellStart"/>
      <w:r w:rsidRPr="00BB292D">
        <w:rPr>
          <w:rFonts w:ascii="Arial" w:hAnsi="Arial" w:cs="Arial"/>
          <w:iCs/>
          <w:color w:val="000000"/>
          <w:sz w:val="24"/>
          <w:szCs w:val="24"/>
        </w:rPr>
        <w:t>od</w:t>
      </w:r>
      <w:proofErr w:type="spellEnd"/>
      <w:r w:rsidRPr="00BB292D">
        <w:rPr>
          <w:rFonts w:ascii="Arial" w:hAnsi="Arial" w:cs="Arial"/>
          <w:iCs/>
          <w:color w:val="000000"/>
          <w:sz w:val="24"/>
          <w:szCs w:val="24"/>
        </w:rPr>
        <w:t xml:space="preserve"> </w:t>
      </w:r>
      <w:proofErr w:type="spellStart"/>
      <w:r w:rsidRPr="00BB292D">
        <w:rPr>
          <w:rFonts w:ascii="Arial" w:hAnsi="Arial" w:cs="Arial"/>
          <w:iCs/>
          <w:color w:val="000000"/>
          <w:sz w:val="24"/>
          <w:szCs w:val="24"/>
        </w:rPr>
        <w:t>požara</w:t>
      </w:r>
      <w:proofErr w:type="spellEnd"/>
      <w:r w:rsidRPr="00BB292D">
        <w:rPr>
          <w:rFonts w:ascii="Arial" w:hAnsi="Arial" w:cs="Arial"/>
          <w:iCs/>
          <w:color w:val="000000"/>
          <w:sz w:val="24"/>
          <w:szCs w:val="24"/>
        </w:rPr>
        <w:t>.</w:t>
      </w:r>
    </w:p>
    <w:p w14:paraId="176E7251" w14:textId="77777777" w:rsidR="00A9264C" w:rsidRPr="00BB292D" w:rsidRDefault="00A9264C" w:rsidP="00A9264C">
      <w:pPr>
        <w:autoSpaceDN w:val="0"/>
        <w:adjustRightInd w:val="0"/>
        <w:rPr>
          <w:rFonts w:ascii="Arial" w:hAnsi="Arial" w:cs="Arial"/>
          <w:iCs/>
          <w:color w:val="000000"/>
          <w:sz w:val="24"/>
          <w:szCs w:val="24"/>
        </w:rPr>
      </w:pPr>
    </w:p>
    <w:p w14:paraId="03243F1B" w14:textId="77777777" w:rsidR="00A9264C" w:rsidRPr="00BB292D" w:rsidRDefault="00A9264C" w:rsidP="00A9264C">
      <w:pPr>
        <w:autoSpaceDN w:val="0"/>
        <w:adjustRightInd w:val="0"/>
        <w:rPr>
          <w:rFonts w:ascii="Arial" w:hAnsi="Arial" w:cs="Arial"/>
          <w:iCs/>
          <w:color w:val="231F20"/>
          <w:sz w:val="24"/>
          <w:szCs w:val="24"/>
        </w:rPr>
      </w:pPr>
      <w:proofErr w:type="spellStart"/>
      <w:r w:rsidRPr="00BB292D">
        <w:rPr>
          <w:rFonts w:ascii="Arial" w:hAnsi="Arial" w:cs="Arial"/>
          <w:b/>
          <w:bCs/>
          <w:iCs/>
          <w:color w:val="231F20"/>
          <w:sz w:val="24"/>
          <w:szCs w:val="24"/>
        </w:rPr>
        <w:t>Izvršitelj</w:t>
      </w:r>
      <w:proofErr w:type="spellEnd"/>
      <w:r w:rsidRPr="00BB292D">
        <w:rPr>
          <w:rFonts w:ascii="Arial" w:hAnsi="Arial" w:cs="Arial"/>
          <w:b/>
          <w:bCs/>
          <w:iCs/>
          <w:color w:val="231F20"/>
          <w:sz w:val="24"/>
          <w:szCs w:val="24"/>
        </w:rPr>
        <w:t xml:space="preserve"> </w:t>
      </w:r>
      <w:proofErr w:type="spellStart"/>
      <w:r w:rsidRPr="00BB292D">
        <w:rPr>
          <w:rFonts w:ascii="Arial" w:hAnsi="Arial" w:cs="Arial"/>
          <w:b/>
          <w:bCs/>
          <w:iCs/>
          <w:color w:val="231F20"/>
          <w:sz w:val="24"/>
          <w:szCs w:val="24"/>
        </w:rPr>
        <w:t>zadatka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Jedinstveni</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upravni</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odjel</w:t>
      </w:r>
      <w:proofErr w:type="spellEnd"/>
      <w:r w:rsidRPr="00BB292D">
        <w:rPr>
          <w:rFonts w:ascii="Arial" w:hAnsi="Arial" w:cs="Arial"/>
          <w:iCs/>
          <w:color w:val="231F20"/>
          <w:sz w:val="24"/>
          <w:szCs w:val="24"/>
        </w:rPr>
        <w:t>.</w:t>
      </w:r>
    </w:p>
    <w:p w14:paraId="2095B2B2" w14:textId="77777777" w:rsidR="00A9264C" w:rsidRPr="00BB292D" w:rsidRDefault="00A9264C" w:rsidP="00A9264C">
      <w:pPr>
        <w:autoSpaceDN w:val="0"/>
        <w:adjustRightInd w:val="0"/>
        <w:rPr>
          <w:rFonts w:ascii="Arial" w:hAnsi="Arial" w:cs="Arial"/>
          <w:iCs/>
          <w:color w:val="231F20"/>
          <w:sz w:val="24"/>
          <w:szCs w:val="24"/>
        </w:rPr>
      </w:pPr>
    </w:p>
    <w:p w14:paraId="29F51FDF" w14:textId="77777777" w:rsidR="00A9264C" w:rsidRPr="00BB292D" w:rsidRDefault="00A9264C" w:rsidP="00A9264C">
      <w:pPr>
        <w:autoSpaceDN w:val="0"/>
        <w:adjustRightInd w:val="0"/>
        <w:jc w:val="both"/>
        <w:rPr>
          <w:rFonts w:ascii="Arial" w:hAnsi="Arial" w:cs="Arial"/>
          <w:iCs/>
          <w:color w:val="231F20"/>
          <w:sz w:val="24"/>
          <w:szCs w:val="24"/>
        </w:rPr>
      </w:pPr>
      <w:r w:rsidRPr="00BB292D">
        <w:rPr>
          <w:rFonts w:ascii="Arial" w:hAnsi="Arial" w:cs="Arial"/>
          <w:iCs/>
          <w:color w:val="231F20"/>
          <w:sz w:val="24"/>
          <w:szCs w:val="24"/>
        </w:rPr>
        <w:t xml:space="preserve">5. </w:t>
      </w:r>
      <w:proofErr w:type="spellStart"/>
      <w:r w:rsidRPr="00BB292D">
        <w:rPr>
          <w:rFonts w:ascii="Arial" w:hAnsi="Arial" w:cs="Arial"/>
          <w:iCs/>
          <w:color w:val="231F20"/>
          <w:sz w:val="24"/>
          <w:szCs w:val="24"/>
        </w:rPr>
        <w:t>Kontinuirano</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surađivati</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sa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institucijama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iz</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nadležnosti</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Općine</w:t>
      </w:r>
      <w:proofErr w:type="spellEnd"/>
      <w:r w:rsidRPr="00BB292D">
        <w:rPr>
          <w:rFonts w:ascii="Arial" w:hAnsi="Arial" w:cs="Arial"/>
          <w:iCs/>
          <w:color w:val="231F20"/>
          <w:sz w:val="24"/>
          <w:szCs w:val="24"/>
        </w:rPr>
        <w:t xml:space="preserve"> Brtonigla – Verteneglio u </w:t>
      </w:r>
      <w:proofErr w:type="spellStart"/>
      <w:r w:rsidRPr="00BB292D">
        <w:rPr>
          <w:rFonts w:ascii="Arial" w:hAnsi="Arial" w:cs="Arial"/>
          <w:iCs/>
          <w:color w:val="231F20"/>
          <w:sz w:val="24"/>
          <w:szCs w:val="24"/>
        </w:rPr>
        <w:t>provođenju</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svih</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propisanih</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mjera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zaštite</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od</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požara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koje</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proizlaze</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iz</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njihove</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djelatnosti</w:t>
      </w:r>
      <w:proofErr w:type="spellEnd"/>
      <w:r w:rsidRPr="00BB292D">
        <w:rPr>
          <w:rFonts w:ascii="Arial" w:hAnsi="Arial" w:cs="Arial"/>
          <w:iCs/>
          <w:color w:val="231F20"/>
          <w:sz w:val="24"/>
          <w:szCs w:val="24"/>
        </w:rPr>
        <w:t xml:space="preserve">. </w:t>
      </w:r>
    </w:p>
    <w:p w14:paraId="3BD48A40" w14:textId="77777777" w:rsidR="00A9264C" w:rsidRPr="00BB292D" w:rsidRDefault="00A9264C" w:rsidP="00A9264C">
      <w:pPr>
        <w:autoSpaceDN w:val="0"/>
        <w:adjustRightInd w:val="0"/>
        <w:jc w:val="both"/>
        <w:rPr>
          <w:rFonts w:ascii="Arial" w:hAnsi="Arial" w:cs="Arial"/>
          <w:iCs/>
          <w:color w:val="231F20"/>
          <w:sz w:val="24"/>
          <w:szCs w:val="24"/>
        </w:rPr>
      </w:pPr>
    </w:p>
    <w:p w14:paraId="63C883BA" w14:textId="77777777" w:rsidR="00A9264C" w:rsidRPr="00BB292D" w:rsidRDefault="00A9264C" w:rsidP="00A9264C">
      <w:pPr>
        <w:autoSpaceDN w:val="0"/>
        <w:adjustRightInd w:val="0"/>
        <w:rPr>
          <w:rFonts w:ascii="Arial" w:hAnsi="Arial" w:cs="Arial"/>
          <w:iCs/>
          <w:color w:val="231F20"/>
          <w:sz w:val="24"/>
          <w:szCs w:val="24"/>
        </w:rPr>
      </w:pPr>
      <w:proofErr w:type="spellStart"/>
      <w:r w:rsidRPr="00BB292D">
        <w:rPr>
          <w:rFonts w:ascii="Arial" w:hAnsi="Arial" w:cs="Arial"/>
          <w:b/>
          <w:bCs/>
          <w:iCs/>
          <w:color w:val="231F20"/>
          <w:sz w:val="24"/>
          <w:szCs w:val="24"/>
        </w:rPr>
        <w:t>Izvršitelj</w:t>
      </w:r>
      <w:proofErr w:type="spellEnd"/>
      <w:r w:rsidRPr="00BB292D">
        <w:rPr>
          <w:rFonts w:ascii="Arial" w:hAnsi="Arial" w:cs="Arial"/>
          <w:b/>
          <w:bCs/>
          <w:iCs/>
          <w:color w:val="231F20"/>
          <w:sz w:val="24"/>
          <w:szCs w:val="24"/>
        </w:rPr>
        <w:t xml:space="preserve"> </w:t>
      </w:r>
      <w:proofErr w:type="spellStart"/>
      <w:r w:rsidRPr="00BB292D">
        <w:rPr>
          <w:rFonts w:ascii="Arial" w:hAnsi="Arial" w:cs="Arial"/>
          <w:b/>
          <w:bCs/>
          <w:iCs/>
          <w:color w:val="231F20"/>
          <w:sz w:val="24"/>
          <w:szCs w:val="24"/>
        </w:rPr>
        <w:t>zadatka</w:t>
      </w:r>
      <w:proofErr w:type="spellEnd"/>
      <w:r w:rsidRPr="00BB292D">
        <w:rPr>
          <w:rFonts w:ascii="Arial" w:hAnsi="Arial" w:cs="Arial"/>
          <w:iCs/>
          <w:color w:val="231F20"/>
          <w:sz w:val="24"/>
          <w:szCs w:val="24"/>
        </w:rPr>
        <w:t xml:space="preserve">: </w:t>
      </w:r>
      <w:proofErr w:type="spellStart"/>
      <w:proofErr w:type="gramStart"/>
      <w:r w:rsidRPr="00BB292D">
        <w:rPr>
          <w:rFonts w:ascii="Arial" w:hAnsi="Arial" w:cs="Arial"/>
          <w:iCs/>
          <w:color w:val="231F20"/>
          <w:sz w:val="24"/>
          <w:szCs w:val="24"/>
        </w:rPr>
        <w:t>Jedinstveni</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upravni</w:t>
      </w:r>
      <w:proofErr w:type="spellEnd"/>
      <w:proofErr w:type="gram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odjel</w:t>
      </w:r>
      <w:proofErr w:type="spellEnd"/>
      <w:r w:rsidRPr="00BB292D">
        <w:rPr>
          <w:rFonts w:ascii="Arial" w:hAnsi="Arial" w:cs="Arial"/>
          <w:iCs/>
          <w:color w:val="231F20"/>
          <w:sz w:val="24"/>
          <w:szCs w:val="24"/>
        </w:rPr>
        <w:t>.</w:t>
      </w:r>
    </w:p>
    <w:p w14:paraId="1E72658B" w14:textId="77777777" w:rsidR="00A9264C" w:rsidRPr="00BB292D" w:rsidRDefault="00A9264C" w:rsidP="00A9264C">
      <w:pPr>
        <w:autoSpaceDN w:val="0"/>
        <w:adjustRightInd w:val="0"/>
        <w:rPr>
          <w:rFonts w:ascii="Arial" w:hAnsi="Arial" w:cs="Arial"/>
          <w:iCs/>
          <w:color w:val="231F20"/>
          <w:sz w:val="24"/>
          <w:szCs w:val="24"/>
        </w:rPr>
      </w:pPr>
    </w:p>
    <w:p w14:paraId="25AE3959" w14:textId="77777777" w:rsidR="00A9264C" w:rsidRPr="00BB292D" w:rsidRDefault="00A9264C" w:rsidP="00A9264C">
      <w:pPr>
        <w:autoSpaceDN w:val="0"/>
        <w:adjustRightInd w:val="0"/>
        <w:jc w:val="both"/>
        <w:rPr>
          <w:rFonts w:ascii="Arial" w:hAnsi="Arial" w:cs="Arial"/>
          <w:iCs/>
          <w:color w:val="231F20"/>
          <w:sz w:val="24"/>
          <w:szCs w:val="24"/>
        </w:rPr>
      </w:pPr>
      <w:r w:rsidRPr="00BB292D">
        <w:rPr>
          <w:rFonts w:ascii="Arial" w:hAnsi="Arial" w:cs="Arial"/>
          <w:iCs/>
          <w:color w:val="231F20"/>
          <w:sz w:val="24"/>
          <w:szCs w:val="24"/>
        </w:rPr>
        <w:t xml:space="preserve">6. </w:t>
      </w:r>
      <w:proofErr w:type="spellStart"/>
      <w:r w:rsidRPr="00BB292D">
        <w:rPr>
          <w:rFonts w:ascii="Arial" w:hAnsi="Arial" w:cs="Arial"/>
          <w:iCs/>
          <w:color w:val="231F20"/>
          <w:sz w:val="24"/>
          <w:szCs w:val="24"/>
        </w:rPr>
        <w:t>Kontinuirano</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surađivati</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sa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svim</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pravnim</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subjektima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na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gradskoj</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županijskoj</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i</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državnoj</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razini</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na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području</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zaštite</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od</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požara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i</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provođenja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svih</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aktivnosti</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kojima</w:t>
      </w:r>
      <w:proofErr w:type="spellEnd"/>
      <w:r w:rsidRPr="00BB292D">
        <w:rPr>
          <w:rFonts w:ascii="Arial" w:hAnsi="Arial" w:cs="Arial"/>
          <w:iCs/>
          <w:color w:val="231F20"/>
          <w:sz w:val="24"/>
          <w:szCs w:val="24"/>
        </w:rPr>
        <w:t xml:space="preserve"> se </w:t>
      </w:r>
      <w:proofErr w:type="spellStart"/>
      <w:r w:rsidRPr="00BB292D">
        <w:rPr>
          <w:rFonts w:ascii="Arial" w:hAnsi="Arial" w:cs="Arial"/>
          <w:iCs/>
          <w:color w:val="231F20"/>
          <w:sz w:val="24"/>
          <w:szCs w:val="24"/>
        </w:rPr>
        <w:t>unapređuje</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sustav</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zaštite</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od</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požara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na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području</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Općine</w:t>
      </w:r>
      <w:proofErr w:type="spellEnd"/>
      <w:r w:rsidRPr="00BB292D">
        <w:rPr>
          <w:rFonts w:ascii="Arial" w:hAnsi="Arial" w:cs="Arial"/>
          <w:iCs/>
          <w:color w:val="231F20"/>
          <w:sz w:val="24"/>
          <w:szCs w:val="24"/>
        </w:rPr>
        <w:t xml:space="preserve"> Brtonigla – Verteneglio.</w:t>
      </w:r>
    </w:p>
    <w:p w14:paraId="27DAD97C" w14:textId="77777777" w:rsidR="00A9264C" w:rsidRPr="00BB292D" w:rsidRDefault="00A9264C" w:rsidP="00A9264C">
      <w:pPr>
        <w:autoSpaceDN w:val="0"/>
        <w:adjustRightInd w:val="0"/>
        <w:rPr>
          <w:rFonts w:ascii="Arial" w:hAnsi="Arial" w:cs="Arial"/>
          <w:iCs/>
          <w:color w:val="231F20"/>
          <w:sz w:val="24"/>
          <w:szCs w:val="24"/>
        </w:rPr>
      </w:pPr>
    </w:p>
    <w:p w14:paraId="11D62ED6" w14:textId="77777777" w:rsidR="00A9264C" w:rsidRPr="00BB292D" w:rsidRDefault="00A9264C" w:rsidP="00A9264C">
      <w:pPr>
        <w:autoSpaceDN w:val="0"/>
        <w:adjustRightInd w:val="0"/>
        <w:rPr>
          <w:rFonts w:ascii="Arial" w:hAnsi="Arial" w:cs="Arial"/>
          <w:iCs/>
          <w:sz w:val="24"/>
          <w:szCs w:val="24"/>
        </w:rPr>
      </w:pPr>
      <w:proofErr w:type="spellStart"/>
      <w:r w:rsidRPr="00BB292D">
        <w:rPr>
          <w:rFonts w:ascii="Arial" w:hAnsi="Arial" w:cs="Arial"/>
          <w:b/>
          <w:bCs/>
          <w:iCs/>
          <w:color w:val="231F20"/>
          <w:sz w:val="24"/>
          <w:szCs w:val="24"/>
        </w:rPr>
        <w:t>Izvršitelj</w:t>
      </w:r>
      <w:proofErr w:type="spellEnd"/>
      <w:r w:rsidRPr="00BB292D">
        <w:rPr>
          <w:rFonts w:ascii="Arial" w:hAnsi="Arial" w:cs="Arial"/>
          <w:b/>
          <w:bCs/>
          <w:iCs/>
          <w:color w:val="231F20"/>
          <w:sz w:val="24"/>
          <w:szCs w:val="24"/>
        </w:rPr>
        <w:t xml:space="preserve"> </w:t>
      </w:r>
      <w:proofErr w:type="spellStart"/>
      <w:r w:rsidRPr="00BB292D">
        <w:rPr>
          <w:rFonts w:ascii="Arial" w:hAnsi="Arial" w:cs="Arial"/>
          <w:b/>
          <w:bCs/>
          <w:iCs/>
          <w:color w:val="231F20"/>
          <w:sz w:val="24"/>
          <w:szCs w:val="24"/>
        </w:rPr>
        <w:t>zadatka</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Jedinstveni</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upravni</w:t>
      </w:r>
      <w:proofErr w:type="spellEnd"/>
      <w:r w:rsidRPr="00BB292D">
        <w:rPr>
          <w:rFonts w:ascii="Arial" w:hAnsi="Arial" w:cs="Arial"/>
          <w:iCs/>
          <w:color w:val="231F20"/>
          <w:sz w:val="24"/>
          <w:szCs w:val="24"/>
        </w:rPr>
        <w:t xml:space="preserve"> </w:t>
      </w:r>
      <w:proofErr w:type="spellStart"/>
      <w:r w:rsidRPr="00BB292D">
        <w:rPr>
          <w:rFonts w:ascii="Arial" w:hAnsi="Arial" w:cs="Arial"/>
          <w:iCs/>
          <w:color w:val="231F20"/>
          <w:sz w:val="24"/>
          <w:szCs w:val="24"/>
        </w:rPr>
        <w:t>odjel</w:t>
      </w:r>
      <w:proofErr w:type="spellEnd"/>
      <w:r w:rsidRPr="00BB292D">
        <w:rPr>
          <w:rFonts w:ascii="Arial" w:hAnsi="Arial" w:cs="Arial"/>
          <w:iCs/>
          <w:color w:val="231F20"/>
          <w:sz w:val="24"/>
          <w:szCs w:val="24"/>
        </w:rPr>
        <w:t>.</w:t>
      </w:r>
    </w:p>
    <w:p w14:paraId="60CF717A" w14:textId="77777777" w:rsidR="00A9264C" w:rsidRPr="00BB292D" w:rsidRDefault="00A9264C" w:rsidP="00A9264C">
      <w:pPr>
        <w:jc w:val="both"/>
        <w:rPr>
          <w:rFonts w:ascii="Arial" w:hAnsi="Arial" w:cs="Arial"/>
          <w:iCs/>
          <w:sz w:val="24"/>
          <w:szCs w:val="24"/>
        </w:rPr>
      </w:pPr>
    </w:p>
    <w:p w14:paraId="114135D5" w14:textId="77777777" w:rsidR="00A9264C" w:rsidRPr="00BB292D" w:rsidRDefault="00A9264C" w:rsidP="00A9264C">
      <w:pPr>
        <w:jc w:val="both"/>
        <w:rPr>
          <w:rFonts w:ascii="Arial" w:hAnsi="Arial" w:cs="Arial"/>
          <w:iCs/>
          <w:sz w:val="24"/>
          <w:szCs w:val="24"/>
        </w:rPr>
      </w:pPr>
    </w:p>
    <w:p w14:paraId="0DBADE0F" w14:textId="77777777" w:rsidR="00A9264C" w:rsidRPr="00BB292D" w:rsidRDefault="00A9264C" w:rsidP="00A9264C">
      <w:pPr>
        <w:jc w:val="center"/>
        <w:rPr>
          <w:rFonts w:ascii="Arial" w:hAnsi="Arial" w:cs="Arial"/>
          <w:b/>
          <w:bCs/>
          <w:iCs/>
          <w:sz w:val="24"/>
          <w:szCs w:val="24"/>
        </w:rPr>
      </w:pPr>
      <w:r w:rsidRPr="00BB292D">
        <w:rPr>
          <w:rFonts w:ascii="Arial" w:hAnsi="Arial" w:cs="Arial"/>
          <w:b/>
          <w:bCs/>
          <w:iCs/>
          <w:sz w:val="24"/>
          <w:szCs w:val="24"/>
        </w:rPr>
        <w:t>V.</w:t>
      </w:r>
    </w:p>
    <w:p w14:paraId="54E5A955" w14:textId="77777777" w:rsidR="00A9264C" w:rsidRPr="00BB292D" w:rsidRDefault="00A9264C" w:rsidP="00A9264C">
      <w:pPr>
        <w:jc w:val="both"/>
        <w:rPr>
          <w:rFonts w:ascii="Arial" w:hAnsi="Arial" w:cs="Arial"/>
          <w:iCs/>
          <w:sz w:val="24"/>
          <w:szCs w:val="24"/>
        </w:rPr>
      </w:pPr>
      <w:r w:rsidRPr="00BB292D">
        <w:rPr>
          <w:rFonts w:ascii="Arial" w:hAnsi="Arial" w:cs="Arial"/>
          <w:iCs/>
          <w:sz w:val="24"/>
          <w:szCs w:val="24"/>
        </w:rPr>
        <w:t xml:space="preserve">U </w:t>
      </w:r>
      <w:proofErr w:type="spellStart"/>
      <w:r w:rsidRPr="00BB292D">
        <w:rPr>
          <w:rFonts w:ascii="Arial" w:hAnsi="Arial" w:cs="Arial"/>
          <w:iCs/>
          <w:sz w:val="24"/>
          <w:szCs w:val="24"/>
        </w:rPr>
        <w:t>cilju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osiguravanja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racionalnog</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učinkovitog</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djelovanja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sustava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protupožarne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području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 u </w:t>
      </w:r>
      <w:proofErr w:type="spellStart"/>
      <w:r w:rsidRPr="00BB292D">
        <w:rPr>
          <w:rFonts w:ascii="Arial" w:hAnsi="Arial" w:cs="Arial"/>
          <w:iCs/>
          <w:sz w:val="24"/>
          <w:szCs w:val="24"/>
        </w:rPr>
        <w:t>skladu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zakonskim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propisima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financijskim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mogućnostima</w:t>
      </w:r>
      <w:proofErr w:type="spellEnd"/>
      <w:r w:rsidRPr="00BB292D">
        <w:rPr>
          <w:rFonts w:ascii="Arial" w:hAnsi="Arial" w:cs="Arial"/>
          <w:iCs/>
          <w:sz w:val="24"/>
          <w:szCs w:val="24"/>
        </w:rPr>
        <w:t xml:space="preserve">, u </w:t>
      </w:r>
      <w:proofErr w:type="spellStart"/>
      <w:r w:rsidRPr="00BB292D">
        <w:rPr>
          <w:rFonts w:ascii="Arial" w:hAnsi="Arial" w:cs="Arial"/>
          <w:iCs/>
          <w:sz w:val="24"/>
          <w:szCs w:val="24"/>
        </w:rPr>
        <w:t>Proračunu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 za 2026. </w:t>
      </w:r>
      <w:proofErr w:type="spellStart"/>
      <w:r w:rsidRPr="00BB292D">
        <w:rPr>
          <w:rFonts w:ascii="Arial" w:hAnsi="Arial" w:cs="Arial"/>
          <w:iCs/>
          <w:sz w:val="24"/>
          <w:szCs w:val="24"/>
        </w:rPr>
        <w:t>godinu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Projekcijama</w:t>
      </w:r>
      <w:proofErr w:type="spellEnd"/>
      <w:r w:rsidRPr="00BB292D">
        <w:rPr>
          <w:rFonts w:ascii="Arial" w:hAnsi="Arial" w:cs="Arial"/>
          <w:iCs/>
          <w:sz w:val="24"/>
          <w:szCs w:val="24"/>
        </w:rPr>
        <w:t xml:space="preserve"> za 2027.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2028. </w:t>
      </w:r>
      <w:proofErr w:type="spellStart"/>
      <w:r w:rsidRPr="00BB292D">
        <w:rPr>
          <w:rFonts w:ascii="Arial" w:hAnsi="Arial" w:cs="Arial"/>
          <w:iCs/>
          <w:sz w:val="24"/>
          <w:szCs w:val="24"/>
        </w:rPr>
        <w:t>godinu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planirana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sljedeća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sredstva</w:t>
      </w:r>
      <w:proofErr w:type="spellEnd"/>
      <w:r w:rsidRPr="00BB292D">
        <w:rPr>
          <w:rFonts w:ascii="Arial" w:hAnsi="Arial" w:cs="Arial"/>
          <w:iCs/>
          <w:sz w:val="24"/>
          <w:szCs w:val="24"/>
        </w:rPr>
        <w:t>:</w:t>
      </w:r>
    </w:p>
    <w:p w14:paraId="099E1173" w14:textId="77777777" w:rsidR="00A9264C" w:rsidRPr="00BB292D" w:rsidRDefault="00A9264C" w:rsidP="00A9264C">
      <w:pPr>
        <w:jc w:val="both"/>
        <w:rPr>
          <w:rFonts w:ascii="Arial" w:hAnsi="Arial" w:cs="Arial"/>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4103"/>
        <w:gridCol w:w="1546"/>
        <w:gridCol w:w="1505"/>
        <w:gridCol w:w="1437"/>
      </w:tblGrid>
      <w:tr w:rsidR="00A9264C" w:rsidRPr="00BB292D" w14:paraId="4CDFCA02" w14:textId="77777777" w:rsidTr="00650483">
        <w:tc>
          <w:tcPr>
            <w:tcW w:w="696" w:type="dxa"/>
            <w:shd w:val="clear" w:color="auto" w:fill="CCFFFF"/>
            <w:vAlign w:val="center"/>
          </w:tcPr>
          <w:p w14:paraId="10102E04"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b/>
                <w:bCs/>
                <w:iCs/>
                <w:sz w:val="24"/>
                <w:szCs w:val="24"/>
              </w:rPr>
            </w:pPr>
            <w:bookmarkStart w:id="153" w:name="_Hlk62654821"/>
            <w:r w:rsidRPr="00BB292D">
              <w:rPr>
                <w:rFonts w:ascii="Arial" w:hAnsi="Arial" w:cs="Arial"/>
                <w:b/>
                <w:bCs/>
                <w:iCs/>
                <w:sz w:val="24"/>
                <w:szCs w:val="24"/>
              </w:rPr>
              <w:t>R.B.</w:t>
            </w:r>
          </w:p>
        </w:tc>
        <w:tc>
          <w:tcPr>
            <w:tcW w:w="4103" w:type="dxa"/>
            <w:shd w:val="clear" w:color="auto" w:fill="CCFFFF"/>
          </w:tcPr>
          <w:p w14:paraId="57C1FCA2"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b/>
                <w:bCs/>
                <w:iCs/>
                <w:sz w:val="24"/>
                <w:szCs w:val="24"/>
              </w:rPr>
            </w:pPr>
            <w:r w:rsidRPr="00BB292D">
              <w:rPr>
                <w:rFonts w:ascii="Arial" w:hAnsi="Arial" w:cs="Arial"/>
                <w:b/>
                <w:bCs/>
                <w:iCs/>
                <w:sz w:val="24"/>
                <w:szCs w:val="24"/>
              </w:rPr>
              <w:t>OPIS</w:t>
            </w:r>
          </w:p>
        </w:tc>
        <w:tc>
          <w:tcPr>
            <w:tcW w:w="1546" w:type="dxa"/>
            <w:shd w:val="clear" w:color="auto" w:fill="CCFFFF"/>
          </w:tcPr>
          <w:p w14:paraId="4805C0FF"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b/>
                <w:bCs/>
                <w:iCs/>
                <w:sz w:val="24"/>
                <w:szCs w:val="24"/>
              </w:rPr>
            </w:pPr>
            <w:r w:rsidRPr="00BB292D">
              <w:rPr>
                <w:rFonts w:ascii="Arial" w:hAnsi="Arial" w:cs="Arial"/>
                <w:b/>
                <w:bCs/>
                <w:iCs/>
                <w:sz w:val="24"/>
                <w:szCs w:val="24"/>
              </w:rPr>
              <w:t>2026.</w:t>
            </w:r>
          </w:p>
        </w:tc>
        <w:tc>
          <w:tcPr>
            <w:tcW w:w="1505" w:type="dxa"/>
            <w:shd w:val="clear" w:color="auto" w:fill="CCFFFF"/>
          </w:tcPr>
          <w:p w14:paraId="1FC9D0ED"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b/>
                <w:bCs/>
                <w:iCs/>
                <w:sz w:val="24"/>
                <w:szCs w:val="24"/>
              </w:rPr>
            </w:pPr>
            <w:r w:rsidRPr="00BB292D">
              <w:rPr>
                <w:rFonts w:ascii="Arial" w:hAnsi="Arial" w:cs="Arial"/>
                <w:b/>
                <w:bCs/>
                <w:iCs/>
                <w:sz w:val="24"/>
                <w:szCs w:val="24"/>
              </w:rPr>
              <w:t>2027.</w:t>
            </w:r>
          </w:p>
        </w:tc>
        <w:tc>
          <w:tcPr>
            <w:tcW w:w="1437" w:type="dxa"/>
            <w:shd w:val="clear" w:color="auto" w:fill="CCFFFF"/>
          </w:tcPr>
          <w:p w14:paraId="1C60E938"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b/>
                <w:bCs/>
                <w:iCs/>
                <w:sz w:val="24"/>
                <w:szCs w:val="24"/>
              </w:rPr>
            </w:pPr>
            <w:r w:rsidRPr="00BB292D">
              <w:rPr>
                <w:rFonts w:ascii="Arial" w:hAnsi="Arial" w:cs="Arial"/>
                <w:b/>
                <w:bCs/>
                <w:iCs/>
                <w:sz w:val="24"/>
                <w:szCs w:val="24"/>
              </w:rPr>
              <w:t>2028.</w:t>
            </w:r>
          </w:p>
        </w:tc>
      </w:tr>
      <w:tr w:rsidR="00A9264C" w:rsidRPr="00BB292D" w14:paraId="067533F1" w14:textId="77777777" w:rsidTr="00650483">
        <w:tc>
          <w:tcPr>
            <w:tcW w:w="696" w:type="dxa"/>
            <w:vAlign w:val="center"/>
          </w:tcPr>
          <w:p w14:paraId="40557F33"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iCs/>
                <w:sz w:val="24"/>
                <w:szCs w:val="24"/>
              </w:rPr>
            </w:pPr>
            <w:r w:rsidRPr="00BB292D">
              <w:rPr>
                <w:rFonts w:ascii="Arial" w:hAnsi="Arial" w:cs="Arial"/>
                <w:iCs/>
                <w:sz w:val="24"/>
                <w:szCs w:val="24"/>
              </w:rPr>
              <w:t>1.</w:t>
            </w:r>
          </w:p>
        </w:tc>
        <w:tc>
          <w:tcPr>
            <w:tcW w:w="4103" w:type="dxa"/>
          </w:tcPr>
          <w:p w14:paraId="2AFDA484" w14:textId="77777777" w:rsidR="00A9264C" w:rsidRPr="00BB292D" w:rsidRDefault="00A9264C" w:rsidP="00650483">
            <w:pPr>
              <w:widowControl w:val="0"/>
              <w:tabs>
                <w:tab w:val="left" w:pos="561"/>
                <w:tab w:val="left" w:pos="2153"/>
              </w:tabs>
              <w:adjustRightInd w:val="0"/>
              <w:spacing w:after="43" w:line="198" w:lineRule="atLeast"/>
              <w:jc w:val="both"/>
              <w:rPr>
                <w:rFonts w:ascii="Arial" w:hAnsi="Arial" w:cs="Arial"/>
                <w:iCs/>
                <w:sz w:val="24"/>
                <w:szCs w:val="24"/>
              </w:rPr>
            </w:pPr>
            <w:r w:rsidRPr="00BB292D">
              <w:rPr>
                <w:rFonts w:ascii="Arial" w:hAnsi="Arial" w:cs="Arial"/>
                <w:iCs/>
                <w:sz w:val="24"/>
                <w:szCs w:val="24"/>
              </w:rPr>
              <w:t xml:space="preserve">JVP Umag – UPVF </w:t>
            </w:r>
            <w:proofErr w:type="spellStart"/>
            <w:r w:rsidRPr="00BB292D">
              <w:rPr>
                <w:rFonts w:ascii="Arial" w:hAnsi="Arial" w:cs="Arial"/>
                <w:iCs/>
                <w:sz w:val="24"/>
                <w:szCs w:val="24"/>
              </w:rPr>
              <w:t>Umago</w:t>
            </w:r>
            <w:proofErr w:type="spellEnd"/>
          </w:p>
        </w:tc>
        <w:tc>
          <w:tcPr>
            <w:tcW w:w="1546" w:type="dxa"/>
            <w:vAlign w:val="center"/>
          </w:tcPr>
          <w:p w14:paraId="5F9D1F63"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iCs/>
                <w:sz w:val="24"/>
                <w:szCs w:val="24"/>
              </w:rPr>
            </w:pPr>
            <w:r w:rsidRPr="00BB292D">
              <w:rPr>
                <w:rFonts w:ascii="Arial" w:hAnsi="Arial" w:cs="Arial"/>
                <w:iCs/>
                <w:sz w:val="24"/>
                <w:szCs w:val="24"/>
              </w:rPr>
              <w:t>50.000,00</w:t>
            </w:r>
          </w:p>
        </w:tc>
        <w:tc>
          <w:tcPr>
            <w:tcW w:w="1505" w:type="dxa"/>
            <w:vAlign w:val="center"/>
          </w:tcPr>
          <w:p w14:paraId="29CA0517"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iCs/>
                <w:sz w:val="24"/>
                <w:szCs w:val="24"/>
              </w:rPr>
            </w:pPr>
            <w:r w:rsidRPr="00BB292D">
              <w:rPr>
                <w:rFonts w:ascii="Arial" w:hAnsi="Arial" w:cs="Arial"/>
                <w:iCs/>
                <w:sz w:val="24"/>
                <w:szCs w:val="24"/>
              </w:rPr>
              <w:t>41.104,50</w:t>
            </w:r>
          </w:p>
        </w:tc>
        <w:tc>
          <w:tcPr>
            <w:tcW w:w="1437" w:type="dxa"/>
            <w:vAlign w:val="center"/>
          </w:tcPr>
          <w:p w14:paraId="4631FAF4"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iCs/>
                <w:sz w:val="24"/>
                <w:szCs w:val="24"/>
              </w:rPr>
            </w:pPr>
            <w:r w:rsidRPr="00BB292D">
              <w:rPr>
                <w:rFonts w:ascii="Arial" w:hAnsi="Arial" w:cs="Arial"/>
                <w:iCs/>
                <w:sz w:val="24"/>
                <w:szCs w:val="24"/>
              </w:rPr>
              <w:t>41.309,00</w:t>
            </w:r>
          </w:p>
        </w:tc>
      </w:tr>
      <w:tr w:rsidR="00A9264C" w:rsidRPr="00BB292D" w14:paraId="2F134EA7" w14:textId="77777777" w:rsidTr="00650483">
        <w:tc>
          <w:tcPr>
            <w:tcW w:w="696" w:type="dxa"/>
            <w:vAlign w:val="center"/>
          </w:tcPr>
          <w:p w14:paraId="59565B19"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iCs/>
                <w:sz w:val="24"/>
                <w:szCs w:val="24"/>
              </w:rPr>
            </w:pPr>
            <w:r w:rsidRPr="00BB292D">
              <w:rPr>
                <w:rFonts w:ascii="Arial" w:hAnsi="Arial" w:cs="Arial"/>
                <w:iCs/>
                <w:sz w:val="24"/>
                <w:szCs w:val="24"/>
              </w:rPr>
              <w:t>2.</w:t>
            </w:r>
          </w:p>
        </w:tc>
        <w:tc>
          <w:tcPr>
            <w:tcW w:w="4103" w:type="dxa"/>
          </w:tcPr>
          <w:p w14:paraId="60F1B0E9" w14:textId="77777777" w:rsidR="00A9264C" w:rsidRPr="00BB292D" w:rsidRDefault="00A9264C" w:rsidP="00650483">
            <w:pPr>
              <w:widowControl w:val="0"/>
              <w:tabs>
                <w:tab w:val="left" w:pos="561"/>
                <w:tab w:val="left" w:pos="2153"/>
              </w:tabs>
              <w:adjustRightInd w:val="0"/>
              <w:spacing w:after="43" w:line="198" w:lineRule="atLeast"/>
              <w:jc w:val="both"/>
              <w:rPr>
                <w:rFonts w:ascii="Arial" w:hAnsi="Arial" w:cs="Arial"/>
                <w:iCs/>
                <w:sz w:val="24"/>
                <w:szCs w:val="24"/>
              </w:rPr>
            </w:pPr>
            <w:r w:rsidRPr="00BB292D">
              <w:rPr>
                <w:rFonts w:ascii="Arial" w:hAnsi="Arial" w:cs="Arial"/>
                <w:iCs/>
                <w:sz w:val="24"/>
                <w:szCs w:val="24"/>
              </w:rPr>
              <w:t>PVZ Umag</w:t>
            </w:r>
          </w:p>
        </w:tc>
        <w:tc>
          <w:tcPr>
            <w:tcW w:w="1546" w:type="dxa"/>
            <w:vAlign w:val="center"/>
          </w:tcPr>
          <w:p w14:paraId="331CCAE3"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iCs/>
                <w:sz w:val="24"/>
                <w:szCs w:val="24"/>
              </w:rPr>
            </w:pPr>
            <w:r w:rsidRPr="00BB292D">
              <w:rPr>
                <w:rFonts w:ascii="Arial" w:hAnsi="Arial" w:cs="Arial"/>
                <w:iCs/>
                <w:sz w:val="24"/>
                <w:szCs w:val="24"/>
              </w:rPr>
              <w:t>38.661,00</w:t>
            </w:r>
          </w:p>
        </w:tc>
        <w:tc>
          <w:tcPr>
            <w:tcW w:w="1505" w:type="dxa"/>
            <w:vAlign w:val="center"/>
          </w:tcPr>
          <w:p w14:paraId="72A0440C"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iCs/>
                <w:sz w:val="24"/>
                <w:szCs w:val="24"/>
              </w:rPr>
            </w:pPr>
            <w:r w:rsidRPr="00BB292D">
              <w:rPr>
                <w:rFonts w:ascii="Arial" w:hAnsi="Arial" w:cs="Arial"/>
                <w:iCs/>
                <w:sz w:val="24"/>
                <w:szCs w:val="24"/>
              </w:rPr>
              <w:t>58.491,00</w:t>
            </w:r>
          </w:p>
        </w:tc>
        <w:tc>
          <w:tcPr>
            <w:tcW w:w="1437" w:type="dxa"/>
            <w:vAlign w:val="center"/>
          </w:tcPr>
          <w:p w14:paraId="095F7B8C"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iCs/>
                <w:sz w:val="24"/>
                <w:szCs w:val="24"/>
              </w:rPr>
            </w:pPr>
            <w:r w:rsidRPr="00BB292D">
              <w:rPr>
                <w:rFonts w:ascii="Arial" w:hAnsi="Arial" w:cs="Arial"/>
                <w:iCs/>
                <w:sz w:val="24"/>
                <w:szCs w:val="24"/>
              </w:rPr>
              <w:t>58.782,00</w:t>
            </w:r>
          </w:p>
        </w:tc>
      </w:tr>
      <w:tr w:rsidR="00A9264C" w:rsidRPr="00BB292D" w14:paraId="4A57E75F" w14:textId="77777777" w:rsidTr="00650483">
        <w:tc>
          <w:tcPr>
            <w:tcW w:w="696" w:type="dxa"/>
            <w:vAlign w:val="center"/>
          </w:tcPr>
          <w:p w14:paraId="12BD1744"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iCs/>
                <w:sz w:val="24"/>
                <w:szCs w:val="24"/>
              </w:rPr>
            </w:pPr>
            <w:r w:rsidRPr="00BB292D">
              <w:rPr>
                <w:rFonts w:ascii="Arial" w:hAnsi="Arial" w:cs="Arial"/>
                <w:iCs/>
                <w:sz w:val="24"/>
                <w:szCs w:val="24"/>
              </w:rPr>
              <w:t>3.</w:t>
            </w:r>
          </w:p>
        </w:tc>
        <w:tc>
          <w:tcPr>
            <w:tcW w:w="4103" w:type="dxa"/>
          </w:tcPr>
          <w:p w14:paraId="7B3240D3" w14:textId="77777777" w:rsidR="00A9264C" w:rsidRPr="00BB292D" w:rsidRDefault="00A9264C" w:rsidP="00650483">
            <w:pPr>
              <w:widowControl w:val="0"/>
              <w:tabs>
                <w:tab w:val="left" w:pos="561"/>
                <w:tab w:val="left" w:pos="2153"/>
              </w:tabs>
              <w:adjustRightInd w:val="0"/>
              <w:spacing w:after="43" w:line="198" w:lineRule="atLeast"/>
              <w:jc w:val="both"/>
              <w:rPr>
                <w:rFonts w:ascii="Arial" w:hAnsi="Arial" w:cs="Arial"/>
                <w:iCs/>
                <w:sz w:val="24"/>
                <w:szCs w:val="24"/>
              </w:rPr>
            </w:pPr>
            <w:proofErr w:type="spellStart"/>
            <w:r w:rsidRPr="00BB292D">
              <w:rPr>
                <w:rFonts w:ascii="Arial" w:hAnsi="Arial" w:cs="Arial"/>
                <w:iCs/>
                <w:sz w:val="24"/>
                <w:szCs w:val="24"/>
              </w:rPr>
              <w:t>Vatrogasna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zajednica</w:t>
            </w:r>
            <w:proofErr w:type="spellEnd"/>
            <w:r w:rsidRPr="00BB292D">
              <w:rPr>
                <w:rFonts w:ascii="Arial" w:hAnsi="Arial" w:cs="Arial"/>
                <w:iCs/>
                <w:sz w:val="24"/>
                <w:szCs w:val="24"/>
              </w:rPr>
              <w:t xml:space="preserve"> Istarske županije</w:t>
            </w:r>
          </w:p>
        </w:tc>
        <w:tc>
          <w:tcPr>
            <w:tcW w:w="1546" w:type="dxa"/>
            <w:vAlign w:val="center"/>
          </w:tcPr>
          <w:p w14:paraId="51EDD689"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iCs/>
                <w:sz w:val="24"/>
                <w:szCs w:val="24"/>
              </w:rPr>
            </w:pPr>
            <w:r w:rsidRPr="00BB292D">
              <w:rPr>
                <w:rFonts w:ascii="Arial" w:hAnsi="Arial" w:cs="Arial"/>
                <w:iCs/>
                <w:sz w:val="24"/>
                <w:szCs w:val="24"/>
              </w:rPr>
              <w:t>818,00</w:t>
            </w:r>
          </w:p>
        </w:tc>
        <w:tc>
          <w:tcPr>
            <w:tcW w:w="1505" w:type="dxa"/>
            <w:vAlign w:val="center"/>
          </w:tcPr>
          <w:p w14:paraId="2C4C3796"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iCs/>
                <w:sz w:val="24"/>
                <w:szCs w:val="24"/>
              </w:rPr>
            </w:pPr>
            <w:r w:rsidRPr="00BB292D">
              <w:rPr>
                <w:rFonts w:ascii="Arial" w:hAnsi="Arial" w:cs="Arial"/>
                <w:iCs/>
                <w:sz w:val="24"/>
                <w:szCs w:val="24"/>
              </w:rPr>
              <w:t>822,09</w:t>
            </w:r>
          </w:p>
        </w:tc>
        <w:tc>
          <w:tcPr>
            <w:tcW w:w="1437" w:type="dxa"/>
            <w:vAlign w:val="center"/>
          </w:tcPr>
          <w:p w14:paraId="02FD4BF7"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iCs/>
                <w:sz w:val="24"/>
                <w:szCs w:val="24"/>
              </w:rPr>
            </w:pPr>
            <w:r w:rsidRPr="00BB292D">
              <w:rPr>
                <w:rFonts w:ascii="Arial" w:hAnsi="Arial" w:cs="Arial"/>
                <w:iCs/>
                <w:sz w:val="24"/>
                <w:szCs w:val="24"/>
              </w:rPr>
              <w:t>826,18</w:t>
            </w:r>
          </w:p>
        </w:tc>
      </w:tr>
      <w:tr w:rsidR="00A9264C" w:rsidRPr="00BB292D" w14:paraId="4CD3CB1F" w14:textId="77777777" w:rsidTr="00650483">
        <w:tc>
          <w:tcPr>
            <w:tcW w:w="696" w:type="dxa"/>
            <w:vAlign w:val="center"/>
          </w:tcPr>
          <w:p w14:paraId="2953FA89"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iCs/>
                <w:sz w:val="24"/>
                <w:szCs w:val="24"/>
              </w:rPr>
            </w:pPr>
            <w:r w:rsidRPr="00BB292D">
              <w:rPr>
                <w:rFonts w:ascii="Arial" w:hAnsi="Arial" w:cs="Arial"/>
                <w:iCs/>
                <w:sz w:val="24"/>
                <w:szCs w:val="24"/>
              </w:rPr>
              <w:t xml:space="preserve">4. </w:t>
            </w:r>
          </w:p>
        </w:tc>
        <w:tc>
          <w:tcPr>
            <w:tcW w:w="4103" w:type="dxa"/>
          </w:tcPr>
          <w:p w14:paraId="15BF2E24" w14:textId="77777777" w:rsidR="00A9264C" w:rsidRPr="00BB292D" w:rsidRDefault="00A9264C" w:rsidP="00650483">
            <w:pPr>
              <w:widowControl w:val="0"/>
              <w:tabs>
                <w:tab w:val="left" w:pos="561"/>
                <w:tab w:val="left" w:pos="2153"/>
              </w:tabs>
              <w:adjustRightInd w:val="0"/>
              <w:spacing w:after="43" w:line="198" w:lineRule="atLeast"/>
              <w:jc w:val="both"/>
              <w:rPr>
                <w:rFonts w:ascii="Arial" w:hAnsi="Arial" w:cs="Arial"/>
                <w:iCs/>
                <w:sz w:val="24"/>
                <w:szCs w:val="24"/>
              </w:rPr>
            </w:pPr>
            <w:proofErr w:type="spellStart"/>
            <w:r w:rsidRPr="00BB292D">
              <w:rPr>
                <w:rFonts w:ascii="Arial" w:hAnsi="Arial" w:cs="Arial"/>
                <w:iCs/>
                <w:sz w:val="24"/>
                <w:szCs w:val="24"/>
              </w:rPr>
              <w:t>Donacije</w:t>
            </w:r>
            <w:proofErr w:type="spellEnd"/>
            <w:r w:rsidRPr="00BB292D">
              <w:rPr>
                <w:rFonts w:ascii="Arial" w:hAnsi="Arial" w:cs="Arial"/>
                <w:iCs/>
                <w:sz w:val="24"/>
                <w:szCs w:val="24"/>
              </w:rPr>
              <w:t>/</w:t>
            </w:r>
            <w:proofErr w:type="spellStart"/>
            <w:r w:rsidRPr="00BB292D">
              <w:rPr>
                <w:rFonts w:ascii="Arial" w:hAnsi="Arial" w:cs="Arial"/>
                <w:iCs/>
                <w:sz w:val="24"/>
                <w:szCs w:val="24"/>
              </w:rPr>
              <w:t>pomoći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subjektima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interesa</w:t>
            </w:r>
            <w:proofErr w:type="spellEnd"/>
            <w:r w:rsidRPr="00BB292D">
              <w:rPr>
                <w:rFonts w:ascii="Arial" w:hAnsi="Arial" w:cs="Arial"/>
                <w:iCs/>
                <w:sz w:val="24"/>
                <w:szCs w:val="24"/>
              </w:rPr>
              <w:t xml:space="preserve"> za </w:t>
            </w:r>
            <w:proofErr w:type="spellStart"/>
            <w:r w:rsidRPr="00BB292D">
              <w:rPr>
                <w:rFonts w:ascii="Arial" w:hAnsi="Arial" w:cs="Arial"/>
                <w:iCs/>
                <w:sz w:val="24"/>
                <w:szCs w:val="24"/>
              </w:rPr>
              <w:t>područje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od </w:t>
            </w:r>
            <w:proofErr w:type="spellStart"/>
            <w:r w:rsidRPr="00BB292D">
              <w:rPr>
                <w:rFonts w:ascii="Arial" w:hAnsi="Arial" w:cs="Arial"/>
                <w:iCs/>
                <w:sz w:val="24"/>
                <w:szCs w:val="24"/>
              </w:rPr>
              <w:t>požara</w:t>
            </w:r>
            <w:proofErr w:type="spellEnd"/>
          </w:p>
        </w:tc>
        <w:tc>
          <w:tcPr>
            <w:tcW w:w="1546" w:type="dxa"/>
            <w:vAlign w:val="center"/>
          </w:tcPr>
          <w:p w14:paraId="6259E2C8"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iCs/>
                <w:sz w:val="24"/>
                <w:szCs w:val="24"/>
              </w:rPr>
            </w:pPr>
            <w:r w:rsidRPr="00BB292D">
              <w:rPr>
                <w:rFonts w:ascii="Arial" w:hAnsi="Arial" w:cs="Arial"/>
                <w:iCs/>
                <w:sz w:val="24"/>
                <w:szCs w:val="24"/>
              </w:rPr>
              <w:t>10.000,00</w:t>
            </w:r>
          </w:p>
        </w:tc>
        <w:tc>
          <w:tcPr>
            <w:tcW w:w="1505" w:type="dxa"/>
            <w:vAlign w:val="center"/>
          </w:tcPr>
          <w:p w14:paraId="2D5E0C57"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iCs/>
                <w:sz w:val="24"/>
                <w:szCs w:val="24"/>
              </w:rPr>
            </w:pPr>
            <w:r w:rsidRPr="00BB292D">
              <w:rPr>
                <w:rFonts w:ascii="Arial" w:hAnsi="Arial" w:cs="Arial"/>
                <w:iCs/>
                <w:sz w:val="24"/>
                <w:szCs w:val="24"/>
              </w:rPr>
              <w:t>10.050,00</w:t>
            </w:r>
          </w:p>
        </w:tc>
        <w:tc>
          <w:tcPr>
            <w:tcW w:w="1437" w:type="dxa"/>
            <w:vAlign w:val="center"/>
          </w:tcPr>
          <w:p w14:paraId="0C0C3ED9"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iCs/>
                <w:sz w:val="24"/>
                <w:szCs w:val="24"/>
              </w:rPr>
            </w:pPr>
            <w:r w:rsidRPr="00BB292D">
              <w:rPr>
                <w:rFonts w:ascii="Arial" w:hAnsi="Arial" w:cs="Arial"/>
                <w:iCs/>
                <w:sz w:val="24"/>
                <w:szCs w:val="24"/>
              </w:rPr>
              <w:t>10.100,00</w:t>
            </w:r>
          </w:p>
        </w:tc>
      </w:tr>
      <w:tr w:rsidR="00A9264C" w:rsidRPr="00BB292D" w14:paraId="4108285F" w14:textId="77777777" w:rsidTr="00650483">
        <w:tc>
          <w:tcPr>
            <w:tcW w:w="696" w:type="dxa"/>
            <w:vAlign w:val="center"/>
          </w:tcPr>
          <w:p w14:paraId="74243841"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iCs/>
                <w:sz w:val="24"/>
                <w:szCs w:val="24"/>
              </w:rPr>
            </w:pPr>
          </w:p>
        </w:tc>
        <w:tc>
          <w:tcPr>
            <w:tcW w:w="4103" w:type="dxa"/>
          </w:tcPr>
          <w:p w14:paraId="2C8F0735" w14:textId="77777777" w:rsidR="00A9264C" w:rsidRPr="00BB292D" w:rsidRDefault="00A9264C" w:rsidP="00650483">
            <w:pPr>
              <w:widowControl w:val="0"/>
              <w:tabs>
                <w:tab w:val="left" w:pos="561"/>
                <w:tab w:val="left" w:pos="2153"/>
              </w:tabs>
              <w:adjustRightInd w:val="0"/>
              <w:spacing w:after="43" w:line="198" w:lineRule="atLeast"/>
              <w:jc w:val="both"/>
              <w:rPr>
                <w:rFonts w:ascii="Arial" w:hAnsi="Arial" w:cs="Arial"/>
                <w:iCs/>
                <w:sz w:val="24"/>
                <w:szCs w:val="24"/>
              </w:rPr>
            </w:pPr>
            <w:r w:rsidRPr="00BB292D">
              <w:rPr>
                <w:rFonts w:ascii="Arial" w:hAnsi="Arial" w:cs="Arial"/>
                <w:iCs/>
                <w:sz w:val="24"/>
                <w:szCs w:val="24"/>
              </w:rPr>
              <w:t>UKUPNO</w:t>
            </w:r>
          </w:p>
        </w:tc>
        <w:tc>
          <w:tcPr>
            <w:tcW w:w="1546" w:type="dxa"/>
            <w:vAlign w:val="center"/>
          </w:tcPr>
          <w:p w14:paraId="06143DD2"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b/>
                <w:bCs/>
                <w:iCs/>
                <w:sz w:val="24"/>
                <w:szCs w:val="24"/>
              </w:rPr>
            </w:pPr>
            <w:r w:rsidRPr="00BB292D">
              <w:rPr>
                <w:rFonts w:ascii="Arial" w:hAnsi="Arial" w:cs="Arial"/>
                <w:b/>
                <w:bCs/>
                <w:iCs/>
                <w:sz w:val="24"/>
                <w:szCs w:val="24"/>
              </w:rPr>
              <w:t>99.479,00</w:t>
            </w:r>
          </w:p>
        </w:tc>
        <w:tc>
          <w:tcPr>
            <w:tcW w:w="1505" w:type="dxa"/>
            <w:vAlign w:val="center"/>
          </w:tcPr>
          <w:p w14:paraId="5194524B"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b/>
                <w:bCs/>
                <w:iCs/>
                <w:sz w:val="24"/>
                <w:szCs w:val="24"/>
              </w:rPr>
            </w:pPr>
            <w:r w:rsidRPr="00BB292D">
              <w:rPr>
                <w:rFonts w:ascii="Arial" w:hAnsi="Arial" w:cs="Arial"/>
                <w:b/>
                <w:bCs/>
                <w:iCs/>
                <w:sz w:val="24"/>
                <w:szCs w:val="24"/>
              </w:rPr>
              <w:t>110.467,59</w:t>
            </w:r>
          </w:p>
        </w:tc>
        <w:tc>
          <w:tcPr>
            <w:tcW w:w="1437" w:type="dxa"/>
            <w:vAlign w:val="center"/>
          </w:tcPr>
          <w:p w14:paraId="4225D925" w14:textId="77777777" w:rsidR="00A9264C" w:rsidRPr="00BB292D" w:rsidRDefault="00A9264C" w:rsidP="00650483">
            <w:pPr>
              <w:widowControl w:val="0"/>
              <w:tabs>
                <w:tab w:val="left" w:pos="561"/>
                <w:tab w:val="left" w:pos="2153"/>
              </w:tabs>
              <w:adjustRightInd w:val="0"/>
              <w:spacing w:after="43" w:line="198" w:lineRule="atLeast"/>
              <w:jc w:val="center"/>
              <w:rPr>
                <w:rFonts w:ascii="Arial" w:hAnsi="Arial" w:cs="Arial"/>
                <w:b/>
                <w:bCs/>
                <w:iCs/>
                <w:sz w:val="24"/>
                <w:szCs w:val="24"/>
              </w:rPr>
            </w:pPr>
            <w:r w:rsidRPr="00BB292D">
              <w:rPr>
                <w:rFonts w:ascii="Arial" w:hAnsi="Arial" w:cs="Arial"/>
                <w:b/>
                <w:bCs/>
                <w:iCs/>
                <w:sz w:val="24"/>
                <w:szCs w:val="24"/>
              </w:rPr>
              <w:t>111.017,18</w:t>
            </w:r>
          </w:p>
        </w:tc>
      </w:tr>
      <w:bookmarkEnd w:id="153"/>
    </w:tbl>
    <w:p w14:paraId="7101ACBC" w14:textId="77777777" w:rsidR="00A9264C" w:rsidRPr="00BB292D" w:rsidRDefault="00A9264C" w:rsidP="00A9264C">
      <w:pPr>
        <w:jc w:val="both"/>
        <w:rPr>
          <w:rFonts w:ascii="Arial" w:hAnsi="Arial" w:cs="Arial"/>
          <w:iCs/>
          <w:sz w:val="24"/>
          <w:szCs w:val="24"/>
        </w:rPr>
      </w:pPr>
    </w:p>
    <w:p w14:paraId="684C9B89" w14:textId="77777777" w:rsidR="00A9264C" w:rsidRPr="00BB292D" w:rsidRDefault="00A9264C" w:rsidP="00A9264C">
      <w:pPr>
        <w:jc w:val="center"/>
        <w:rPr>
          <w:rFonts w:ascii="Arial" w:hAnsi="Arial" w:cs="Arial"/>
          <w:iCs/>
          <w:sz w:val="24"/>
          <w:szCs w:val="24"/>
        </w:rPr>
      </w:pPr>
    </w:p>
    <w:p w14:paraId="5DF7BEB2" w14:textId="77777777" w:rsidR="00A9264C" w:rsidRPr="00BB292D" w:rsidRDefault="00A9264C" w:rsidP="00A9264C">
      <w:pPr>
        <w:jc w:val="both"/>
        <w:rPr>
          <w:rFonts w:ascii="Arial" w:hAnsi="Arial" w:cs="Arial"/>
          <w:iCs/>
          <w:sz w:val="24"/>
          <w:szCs w:val="24"/>
        </w:rPr>
      </w:pPr>
      <w:proofErr w:type="spellStart"/>
      <w:r w:rsidRPr="00BB292D">
        <w:rPr>
          <w:rFonts w:ascii="Arial" w:hAnsi="Arial" w:cs="Arial"/>
          <w:iCs/>
          <w:sz w:val="24"/>
          <w:szCs w:val="24"/>
        </w:rPr>
        <w:lastRenderedPageBreak/>
        <w:t>Općinsko</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vijeće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Općine</w:t>
      </w:r>
      <w:proofErr w:type="spellEnd"/>
      <w:r w:rsidRPr="00BB292D">
        <w:rPr>
          <w:rFonts w:ascii="Arial" w:hAnsi="Arial" w:cs="Arial"/>
          <w:iCs/>
          <w:sz w:val="24"/>
          <w:szCs w:val="24"/>
        </w:rPr>
        <w:t xml:space="preserve"> Brtonigla – Verteneglio </w:t>
      </w:r>
      <w:proofErr w:type="spellStart"/>
      <w:r w:rsidRPr="00BB292D">
        <w:rPr>
          <w:rFonts w:ascii="Arial" w:hAnsi="Arial" w:cs="Arial"/>
          <w:iCs/>
          <w:sz w:val="24"/>
          <w:szCs w:val="24"/>
        </w:rPr>
        <w:t>jednom</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godišnje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razmatra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Izvještaj</w:t>
      </w:r>
      <w:proofErr w:type="spellEnd"/>
      <w:r w:rsidRPr="00BB292D">
        <w:rPr>
          <w:rFonts w:ascii="Arial" w:hAnsi="Arial" w:cs="Arial"/>
          <w:iCs/>
          <w:sz w:val="24"/>
          <w:szCs w:val="24"/>
        </w:rPr>
        <w:t xml:space="preserve"> o </w:t>
      </w:r>
      <w:proofErr w:type="spellStart"/>
      <w:r w:rsidRPr="00BB292D">
        <w:rPr>
          <w:rFonts w:ascii="Arial" w:hAnsi="Arial" w:cs="Arial"/>
          <w:iCs/>
          <w:sz w:val="24"/>
          <w:szCs w:val="24"/>
        </w:rPr>
        <w:t>stanju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i</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stanju</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provedbe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godišnjeg</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provedbenog</w:t>
      </w:r>
      <w:proofErr w:type="spellEnd"/>
      <w:r w:rsidRPr="00BB292D">
        <w:rPr>
          <w:rFonts w:ascii="Arial" w:hAnsi="Arial" w:cs="Arial"/>
          <w:iCs/>
          <w:sz w:val="24"/>
          <w:szCs w:val="24"/>
        </w:rPr>
        <w:t xml:space="preserve"> plana </w:t>
      </w:r>
      <w:proofErr w:type="spellStart"/>
      <w:r w:rsidRPr="00BB292D">
        <w:rPr>
          <w:rFonts w:ascii="Arial" w:hAnsi="Arial" w:cs="Arial"/>
          <w:iCs/>
          <w:sz w:val="24"/>
          <w:szCs w:val="24"/>
        </w:rPr>
        <w:t>unapređenja</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zaštite</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od</w:t>
      </w:r>
      <w:proofErr w:type="spellEnd"/>
      <w:r w:rsidRPr="00BB292D">
        <w:rPr>
          <w:rFonts w:ascii="Arial" w:hAnsi="Arial" w:cs="Arial"/>
          <w:iCs/>
          <w:sz w:val="24"/>
          <w:szCs w:val="24"/>
        </w:rPr>
        <w:t xml:space="preserve"> </w:t>
      </w:r>
      <w:proofErr w:type="spellStart"/>
      <w:r w:rsidRPr="00BB292D">
        <w:rPr>
          <w:rFonts w:ascii="Arial" w:hAnsi="Arial" w:cs="Arial"/>
          <w:iCs/>
          <w:sz w:val="24"/>
          <w:szCs w:val="24"/>
        </w:rPr>
        <w:t>požara</w:t>
      </w:r>
      <w:proofErr w:type="spellEnd"/>
      <w:r w:rsidRPr="00BB292D">
        <w:rPr>
          <w:rFonts w:ascii="Arial" w:hAnsi="Arial" w:cs="Arial"/>
          <w:iCs/>
          <w:sz w:val="24"/>
          <w:szCs w:val="24"/>
        </w:rPr>
        <w:t xml:space="preserve"> za </w:t>
      </w:r>
      <w:proofErr w:type="spellStart"/>
      <w:r w:rsidRPr="00BB292D">
        <w:rPr>
          <w:rFonts w:ascii="Arial" w:hAnsi="Arial" w:cs="Arial"/>
          <w:iCs/>
          <w:sz w:val="24"/>
          <w:szCs w:val="24"/>
        </w:rPr>
        <w:t>Općinu</w:t>
      </w:r>
      <w:proofErr w:type="spellEnd"/>
      <w:r w:rsidRPr="00BB292D">
        <w:rPr>
          <w:rFonts w:ascii="Arial" w:hAnsi="Arial" w:cs="Arial"/>
          <w:iCs/>
          <w:sz w:val="24"/>
          <w:szCs w:val="24"/>
        </w:rPr>
        <w:t xml:space="preserve"> Brtonigla - Verteneglio.</w:t>
      </w:r>
    </w:p>
    <w:p w14:paraId="045B8A09" w14:textId="77777777" w:rsidR="00A9264C" w:rsidRPr="00BB292D" w:rsidRDefault="00A9264C" w:rsidP="00A9264C">
      <w:pPr>
        <w:jc w:val="center"/>
        <w:rPr>
          <w:rFonts w:ascii="Arial" w:hAnsi="Arial" w:cs="Arial"/>
          <w:b/>
          <w:bCs/>
          <w:iCs/>
          <w:sz w:val="24"/>
          <w:szCs w:val="24"/>
        </w:rPr>
      </w:pPr>
    </w:p>
    <w:p w14:paraId="46CB26CE" w14:textId="77777777" w:rsidR="00A9264C" w:rsidRPr="00BB292D" w:rsidRDefault="00A9264C" w:rsidP="00A9264C">
      <w:pPr>
        <w:jc w:val="center"/>
        <w:rPr>
          <w:rFonts w:ascii="Arial" w:hAnsi="Arial" w:cs="Arial"/>
          <w:iCs/>
          <w:sz w:val="24"/>
          <w:szCs w:val="24"/>
          <w:lang w:val="it-IT"/>
        </w:rPr>
      </w:pPr>
      <w:r w:rsidRPr="00BB292D">
        <w:rPr>
          <w:rFonts w:ascii="Arial" w:hAnsi="Arial" w:cs="Arial"/>
          <w:b/>
          <w:bCs/>
          <w:iCs/>
          <w:sz w:val="24"/>
          <w:szCs w:val="24"/>
          <w:lang w:val="it-IT"/>
        </w:rPr>
        <w:t>VI.</w:t>
      </w:r>
    </w:p>
    <w:p w14:paraId="7A9C74C4" w14:textId="77777777" w:rsidR="00A9264C" w:rsidRPr="00BB292D" w:rsidRDefault="00A9264C" w:rsidP="00A9264C">
      <w:pPr>
        <w:jc w:val="both"/>
        <w:rPr>
          <w:rFonts w:ascii="Arial" w:hAnsi="Arial" w:cs="Arial"/>
          <w:iCs/>
          <w:sz w:val="24"/>
          <w:szCs w:val="24"/>
          <w:lang w:val="it-IT"/>
        </w:rPr>
      </w:pPr>
      <w:proofErr w:type="spellStart"/>
      <w:r w:rsidRPr="00BB292D">
        <w:rPr>
          <w:rFonts w:ascii="Arial" w:hAnsi="Arial" w:cs="Arial"/>
          <w:iCs/>
          <w:sz w:val="24"/>
          <w:szCs w:val="24"/>
          <w:lang w:val="it-IT"/>
        </w:rPr>
        <w:t>Provedbeni</w:t>
      </w:r>
      <w:proofErr w:type="spellEnd"/>
      <w:r w:rsidRPr="00BB292D">
        <w:rPr>
          <w:rFonts w:ascii="Arial" w:hAnsi="Arial" w:cs="Arial"/>
          <w:iCs/>
          <w:sz w:val="24"/>
          <w:szCs w:val="24"/>
          <w:lang w:val="it-IT"/>
        </w:rPr>
        <w:t xml:space="preserve"> plan stupa </w:t>
      </w:r>
      <w:proofErr w:type="spellStart"/>
      <w:r w:rsidRPr="00BB292D">
        <w:rPr>
          <w:rFonts w:ascii="Arial" w:hAnsi="Arial" w:cs="Arial"/>
          <w:iCs/>
          <w:sz w:val="24"/>
          <w:szCs w:val="24"/>
          <w:lang w:val="it-IT"/>
        </w:rPr>
        <w:t>na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snagu</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prvog</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dana</w:t>
      </w:r>
      <w:proofErr w:type="spellEnd"/>
      <w:r w:rsidRPr="00BB292D">
        <w:rPr>
          <w:rFonts w:ascii="Arial" w:hAnsi="Arial" w:cs="Arial"/>
          <w:iCs/>
          <w:sz w:val="24"/>
          <w:szCs w:val="24"/>
          <w:lang w:val="it-IT"/>
        </w:rPr>
        <w:t xml:space="preserve"> </w:t>
      </w:r>
      <w:proofErr w:type="gramStart"/>
      <w:r w:rsidRPr="00BB292D">
        <w:rPr>
          <w:rFonts w:ascii="Arial" w:hAnsi="Arial" w:cs="Arial"/>
          <w:iCs/>
          <w:sz w:val="24"/>
          <w:szCs w:val="24"/>
          <w:lang w:val="it-IT"/>
        </w:rPr>
        <w:t>od</w:t>
      </w:r>
      <w:proofErr w:type="gram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dana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objave</w:t>
      </w:r>
      <w:proofErr w:type="spellEnd"/>
      <w:r w:rsidRPr="00BB292D">
        <w:rPr>
          <w:rFonts w:ascii="Arial" w:hAnsi="Arial" w:cs="Arial"/>
          <w:iCs/>
          <w:sz w:val="24"/>
          <w:szCs w:val="24"/>
          <w:lang w:val="it-IT"/>
        </w:rPr>
        <w:t xml:space="preserve"> u </w:t>
      </w:r>
      <w:proofErr w:type="spellStart"/>
      <w:r w:rsidRPr="00BB292D">
        <w:rPr>
          <w:rFonts w:ascii="Arial" w:hAnsi="Arial" w:cs="Arial"/>
          <w:iCs/>
          <w:sz w:val="24"/>
          <w:szCs w:val="24"/>
          <w:lang w:val="it-IT"/>
        </w:rPr>
        <w:t>Službenim</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novinama</w:t>
      </w:r>
      <w:proofErr w:type="spellEnd"/>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Općine</w:t>
      </w:r>
      <w:proofErr w:type="spellEnd"/>
      <w:r w:rsidRPr="00BB292D">
        <w:rPr>
          <w:rFonts w:ascii="Arial" w:hAnsi="Arial" w:cs="Arial"/>
          <w:iCs/>
          <w:sz w:val="24"/>
          <w:szCs w:val="24"/>
          <w:lang w:val="it-IT"/>
        </w:rPr>
        <w:t xml:space="preserve"> Brtonigla - Verteneglio. </w:t>
      </w:r>
    </w:p>
    <w:p w14:paraId="127E27EA" w14:textId="77777777" w:rsidR="00A9264C" w:rsidRPr="00BB292D" w:rsidRDefault="00A9264C" w:rsidP="00A9264C">
      <w:pPr>
        <w:jc w:val="both"/>
        <w:rPr>
          <w:rFonts w:ascii="Arial" w:hAnsi="Arial" w:cs="Arial"/>
          <w:b/>
          <w:bCs/>
          <w:iCs/>
          <w:sz w:val="24"/>
          <w:szCs w:val="24"/>
          <w:lang w:val="it-IT"/>
        </w:rPr>
      </w:pPr>
    </w:p>
    <w:p w14:paraId="0CCE0464" w14:textId="77777777" w:rsidR="00A9264C" w:rsidRPr="00BB292D" w:rsidRDefault="00A9264C" w:rsidP="00A9264C">
      <w:pPr>
        <w:jc w:val="both"/>
        <w:rPr>
          <w:rFonts w:ascii="Arial" w:hAnsi="Arial" w:cs="Arial"/>
          <w:iCs/>
          <w:sz w:val="24"/>
          <w:szCs w:val="24"/>
          <w:lang w:val="it-IT"/>
        </w:rPr>
      </w:pPr>
      <w:r w:rsidRPr="00BB292D">
        <w:rPr>
          <w:rFonts w:ascii="Arial" w:hAnsi="Arial" w:cs="Arial"/>
          <w:iCs/>
          <w:sz w:val="24"/>
          <w:szCs w:val="24"/>
          <w:lang w:val="it-IT"/>
        </w:rPr>
        <w:t>KLASA: 250-01/25-01/02</w:t>
      </w:r>
    </w:p>
    <w:p w14:paraId="568B35A3" w14:textId="77777777" w:rsidR="00A9264C" w:rsidRPr="00BB292D" w:rsidRDefault="00A9264C" w:rsidP="00A9264C">
      <w:pPr>
        <w:jc w:val="both"/>
        <w:rPr>
          <w:rFonts w:ascii="Arial" w:hAnsi="Arial" w:cs="Arial"/>
          <w:iCs/>
          <w:sz w:val="24"/>
          <w:szCs w:val="24"/>
          <w:lang w:val="it-IT"/>
        </w:rPr>
      </w:pPr>
      <w:r w:rsidRPr="00BB292D">
        <w:rPr>
          <w:rFonts w:ascii="Arial" w:hAnsi="Arial" w:cs="Arial"/>
          <w:iCs/>
          <w:sz w:val="24"/>
          <w:szCs w:val="24"/>
          <w:lang w:val="it-IT"/>
        </w:rPr>
        <w:t>URBROJ: 2163-13-04/04-26-2</w:t>
      </w:r>
    </w:p>
    <w:p w14:paraId="359588BB" w14:textId="77777777" w:rsidR="00A9264C" w:rsidRPr="00BB292D" w:rsidRDefault="00A9264C" w:rsidP="00A9264C">
      <w:pPr>
        <w:jc w:val="both"/>
        <w:rPr>
          <w:rFonts w:ascii="Arial" w:hAnsi="Arial" w:cs="Arial"/>
          <w:iCs/>
          <w:sz w:val="24"/>
          <w:szCs w:val="24"/>
          <w:lang w:val="it-IT"/>
        </w:rPr>
      </w:pPr>
      <w:r w:rsidRPr="00BB292D">
        <w:rPr>
          <w:rFonts w:ascii="Arial" w:hAnsi="Arial" w:cs="Arial"/>
          <w:iCs/>
          <w:sz w:val="24"/>
          <w:szCs w:val="24"/>
          <w:lang w:val="it-IT"/>
        </w:rPr>
        <w:t xml:space="preserve">Brtonigla, 12. </w:t>
      </w:r>
      <w:proofErr w:type="spellStart"/>
      <w:r w:rsidRPr="00BB292D">
        <w:rPr>
          <w:rFonts w:ascii="Arial" w:hAnsi="Arial" w:cs="Arial"/>
          <w:iCs/>
          <w:sz w:val="24"/>
          <w:szCs w:val="24"/>
          <w:lang w:val="it-IT"/>
        </w:rPr>
        <w:t>ožujka</w:t>
      </w:r>
      <w:proofErr w:type="spellEnd"/>
      <w:r w:rsidRPr="00BB292D">
        <w:rPr>
          <w:rFonts w:ascii="Arial" w:hAnsi="Arial" w:cs="Arial"/>
          <w:iCs/>
          <w:sz w:val="24"/>
          <w:szCs w:val="24"/>
          <w:lang w:val="it-IT"/>
        </w:rPr>
        <w:t xml:space="preserve"> 2026.godine </w:t>
      </w:r>
    </w:p>
    <w:p w14:paraId="769A6EE1" w14:textId="77777777" w:rsidR="00A9264C" w:rsidRPr="00BB292D" w:rsidRDefault="00A9264C" w:rsidP="00A9264C">
      <w:pPr>
        <w:jc w:val="both"/>
        <w:rPr>
          <w:rFonts w:ascii="Arial" w:hAnsi="Arial" w:cs="Arial"/>
          <w:iCs/>
          <w:sz w:val="24"/>
          <w:szCs w:val="24"/>
          <w:lang w:val="it-IT"/>
        </w:rPr>
      </w:pPr>
    </w:p>
    <w:p w14:paraId="1D9CA5B3" w14:textId="77777777" w:rsidR="00A9264C" w:rsidRPr="00BB292D" w:rsidRDefault="00A9264C" w:rsidP="00A9264C">
      <w:pPr>
        <w:jc w:val="center"/>
        <w:rPr>
          <w:rFonts w:ascii="Arial" w:hAnsi="Arial" w:cs="Arial"/>
          <w:iCs/>
          <w:sz w:val="24"/>
          <w:szCs w:val="24"/>
          <w:lang w:val="it-IT"/>
        </w:rPr>
      </w:pPr>
      <w:r w:rsidRPr="00BB292D">
        <w:rPr>
          <w:rFonts w:ascii="Arial" w:hAnsi="Arial" w:cs="Arial"/>
          <w:iCs/>
          <w:sz w:val="24"/>
          <w:szCs w:val="24"/>
          <w:lang w:val="it-IT"/>
        </w:rPr>
        <w:t>OPĆINSKO VIJEĆE OPĆINE BRTONIGLA - VERTENEGLIO</w:t>
      </w:r>
    </w:p>
    <w:p w14:paraId="1D8D9687" w14:textId="77777777" w:rsidR="00A9264C" w:rsidRPr="00BB292D" w:rsidRDefault="00A9264C" w:rsidP="00A9264C">
      <w:pPr>
        <w:jc w:val="center"/>
        <w:rPr>
          <w:rFonts w:ascii="Arial" w:hAnsi="Arial" w:cs="Arial"/>
          <w:iCs/>
          <w:sz w:val="24"/>
          <w:szCs w:val="24"/>
          <w:lang w:val="it-IT"/>
        </w:rPr>
      </w:pPr>
      <w:r w:rsidRPr="00BB292D">
        <w:rPr>
          <w:rFonts w:ascii="Arial" w:hAnsi="Arial" w:cs="Arial"/>
          <w:iCs/>
          <w:sz w:val="24"/>
          <w:szCs w:val="24"/>
          <w:lang w:val="it-IT"/>
        </w:rPr>
        <w:t xml:space="preserve"> </w:t>
      </w:r>
      <w:proofErr w:type="spellStart"/>
      <w:r w:rsidRPr="00BB292D">
        <w:rPr>
          <w:rFonts w:ascii="Arial" w:hAnsi="Arial" w:cs="Arial"/>
          <w:iCs/>
          <w:sz w:val="24"/>
          <w:szCs w:val="24"/>
          <w:lang w:val="it-IT"/>
        </w:rPr>
        <w:t>Predsjednik</w:t>
      </w:r>
      <w:proofErr w:type="spellEnd"/>
      <w:r w:rsidRPr="00BB292D">
        <w:rPr>
          <w:rFonts w:ascii="Arial" w:hAnsi="Arial" w:cs="Arial"/>
          <w:b/>
          <w:bCs/>
          <w:iCs/>
          <w:sz w:val="24"/>
          <w:szCs w:val="24"/>
          <w:lang w:val="it-IT"/>
        </w:rPr>
        <w:t xml:space="preserve"> </w:t>
      </w:r>
    </w:p>
    <w:p w14:paraId="1EF6308A" w14:textId="5CB81243" w:rsidR="00A9264C" w:rsidRDefault="00A9264C" w:rsidP="00BB292D">
      <w:pPr>
        <w:jc w:val="both"/>
        <w:rPr>
          <w:rFonts w:ascii="Arial" w:hAnsi="Arial" w:cs="Arial"/>
          <w:iCs/>
          <w:sz w:val="24"/>
          <w:szCs w:val="24"/>
          <w:lang w:val="it-IT"/>
        </w:rPr>
      </w:pPr>
      <w:r w:rsidRPr="00BB292D">
        <w:rPr>
          <w:rFonts w:ascii="Arial" w:hAnsi="Arial" w:cs="Arial"/>
          <w:b/>
          <w:bCs/>
          <w:iCs/>
          <w:sz w:val="24"/>
          <w:szCs w:val="24"/>
          <w:lang w:val="it-IT"/>
        </w:rPr>
        <w:t xml:space="preserve">                                                     </w:t>
      </w:r>
      <w:r w:rsidR="00BB292D">
        <w:rPr>
          <w:rFonts w:ascii="Arial" w:hAnsi="Arial" w:cs="Arial"/>
          <w:b/>
          <w:bCs/>
          <w:iCs/>
          <w:sz w:val="24"/>
          <w:szCs w:val="24"/>
          <w:lang w:val="it-IT"/>
        </w:rPr>
        <w:t xml:space="preserve">             </w:t>
      </w:r>
      <w:r w:rsidRPr="00BB292D">
        <w:rPr>
          <w:rFonts w:ascii="Arial" w:hAnsi="Arial" w:cs="Arial"/>
          <w:b/>
          <w:bCs/>
          <w:iCs/>
          <w:sz w:val="24"/>
          <w:szCs w:val="24"/>
          <w:lang w:val="it-IT"/>
        </w:rPr>
        <w:t xml:space="preserve"> </w:t>
      </w:r>
      <w:r w:rsidRPr="00BB292D">
        <w:rPr>
          <w:rFonts w:ascii="Arial" w:hAnsi="Arial" w:cs="Arial"/>
          <w:iCs/>
          <w:sz w:val="24"/>
          <w:szCs w:val="24"/>
          <w:lang w:val="it-IT"/>
        </w:rPr>
        <w:t>Dr.sc. Igor Palčić</w:t>
      </w:r>
      <w:r w:rsidR="00BB292D" w:rsidRPr="00BB292D">
        <w:rPr>
          <w:rFonts w:ascii="Arial" w:hAnsi="Arial" w:cs="Arial"/>
          <w:iCs/>
          <w:sz w:val="24"/>
          <w:szCs w:val="24"/>
          <w:lang w:val="it-IT"/>
        </w:rPr>
        <w:t xml:space="preserve"> </w:t>
      </w:r>
      <w:r w:rsidR="00BB292D">
        <w:rPr>
          <w:rFonts w:ascii="Arial" w:hAnsi="Arial" w:cs="Arial"/>
          <w:iCs/>
          <w:sz w:val="24"/>
          <w:szCs w:val="24"/>
          <w:lang w:val="it-IT"/>
        </w:rPr>
        <w:t>v.r.</w:t>
      </w:r>
    </w:p>
    <w:p w14:paraId="7B54069E" w14:textId="77777777" w:rsidR="00BB292D" w:rsidRPr="00BB292D" w:rsidRDefault="00BB292D" w:rsidP="00BB292D">
      <w:pPr>
        <w:jc w:val="both"/>
        <w:rPr>
          <w:rFonts w:ascii="Arial" w:hAnsi="Arial" w:cs="Arial"/>
          <w:iCs/>
          <w:sz w:val="24"/>
          <w:szCs w:val="24"/>
          <w:lang w:val="it-IT"/>
        </w:rPr>
      </w:pPr>
    </w:p>
    <w:p w14:paraId="6DB16F81" w14:textId="77777777" w:rsidR="00A9264C" w:rsidRDefault="00A9264C" w:rsidP="00A9264C">
      <w:pPr>
        <w:pStyle w:val="Tijeloteksta21"/>
        <w:numPr>
          <w:ilvl w:val="0"/>
          <w:numId w:val="131"/>
        </w:numPr>
        <w:jc w:val="center"/>
        <w:rPr>
          <w:rFonts w:ascii="Arial Nova" w:hAnsi="Arial Nova"/>
          <w:b/>
        </w:rPr>
      </w:pPr>
    </w:p>
    <w:p w14:paraId="5FE725FB" w14:textId="77777777" w:rsidR="00A9264C" w:rsidRPr="00BB292D" w:rsidRDefault="00A9264C" w:rsidP="00A9264C">
      <w:pPr>
        <w:tabs>
          <w:tab w:val="left" w:pos="561"/>
          <w:tab w:val="left" w:pos="748"/>
        </w:tabs>
        <w:jc w:val="both"/>
        <w:rPr>
          <w:rFonts w:ascii="Arial" w:hAnsi="Arial"/>
          <w:sz w:val="24"/>
          <w:szCs w:val="24"/>
          <w:lang w:val="it-IT"/>
        </w:rPr>
      </w:pPr>
      <w:r w:rsidRPr="00BB292D">
        <w:rPr>
          <w:rFonts w:ascii="Arial" w:hAnsi="Arial"/>
          <w:sz w:val="24"/>
          <w:szCs w:val="24"/>
          <w:lang w:val="it-IT"/>
        </w:rPr>
        <w:t xml:space="preserve">          Na </w:t>
      </w:r>
      <w:proofErr w:type="spellStart"/>
      <w:r w:rsidRPr="00BB292D">
        <w:rPr>
          <w:rFonts w:ascii="Arial" w:hAnsi="Arial"/>
          <w:sz w:val="24"/>
          <w:szCs w:val="24"/>
          <w:lang w:val="it-IT"/>
        </w:rPr>
        <w:t>temelju</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članka</w:t>
      </w:r>
      <w:proofErr w:type="spellEnd"/>
      <w:r w:rsidRPr="00BB292D">
        <w:rPr>
          <w:rFonts w:ascii="Arial" w:hAnsi="Arial"/>
          <w:sz w:val="24"/>
          <w:szCs w:val="24"/>
          <w:lang w:val="it-IT"/>
        </w:rPr>
        <w:t xml:space="preserve"> 17. </w:t>
      </w:r>
      <w:proofErr w:type="spellStart"/>
      <w:r w:rsidRPr="00BB292D">
        <w:rPr>
          <w:rFonts w:ascii="Arial" w:hAnsi="Arial"/>
          <w:sz w:val="24"/>
          <w:szCs w:val="24"/>
          <w:lang w:val="it-IT"/>
        </w:rPr>
        <w:t>stavka</w:t>
      </w:r>
      <w:proofErr w:type="spellEnd"/>
      <w:r w:rsidRPr="00BB292D">
        <w:rPr>
          <w:rFonts w:ascii="Arial" w:hAnsi="Arial"/>
          <w:sz w:val="24"/>
          <w:szCs w:val="24"/>
          <w:lang w:val="it-IT"/>
        </w:rPr>
        <w:t xml:space="preserve"> 1. </w:t>
      </w:r>
      <w:proofErr w:type="spellStart"/>
      <w:r w:rsidRPr="00BB292D">
        <w:rPr>
          <w:rFonts w:ascii="Arial" w:hAnsi="Arial"/>
          <w:sz w:val="24"/>
          <w:szCs w:val="24"/>
          <w:lang w:val="it-IT"/>
        </w:rPr>
        <w:t>Zakona</w:t>
      </w:r>
      <w:proofErr w:type="spellEnd"/>
      <w:r w:rsidRPr="00BB292D">
        <w:rPr>
          <w:rFonts w:ascii="Arial" w:hAnsi="Arial"/>
          <w:sz w:val="24"/>
          <w:szCs w:val="24"/>
          <w:lang w:val="it-IT"/>
        </w:rPr>
        <w:t xml:space="preserve"> o </w:t>
      </w:r>
      <w:proofErr w:type="spellStart"/>
      <w:r w:rsidRPr="00BB292D">
        <w:rPr>
          <w:rFonts w:ascii="Arial" w:hAnsi="Arial"/>
          <w:sz w:val="24"/>
          <w:szCs w:val="24"/>
          <w:lang w:val="it-IT"/>
        </w:rPr>
        <w:t>sustavu</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civilne</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zaštite</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Narodne</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novine</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broj</w:t>
      </w:r>
      <w:proofErr w:type="spellEnd"/>
      <w:r w:rsidRPr="00BB292D">
        <w:rPr>
          <w:rFonts w:ascii="Arial" w:hAnsi="Arial"/>
          <w:sz w:val="24"/>
          <w:szCs w:val="24"/>
          <w:lang w:val="it-IT"/>
        </w:rPr>
        <w:t xml:space="preserve"> 82/15,118/18,31/20 i 114/22) i </w:t>
      </w:r>
      <w:proofErr w:type="spellStart"/>
      <w:r w:rsidRPr="00BB292D">
        <w:rPr>
          <w:rFonts w:ascii="Arial" w:hAnsi="Arial"/>
          <w:sz w:val="24"/>
          <w:szCs w:val="24"/>
          <w:lang w:val="it-IT"/>
        </w:rPr>
        <w:t>čl</w:t>
      </w:r>
      <w:proofErr w:type="spellEnd"/>
      <w:r w:rsidRPr="00BB292D">
        <w:rPr>
          <w:rFonts w:ascii="Arial" w:hAnsi="Arial"/>
          <w:sz w:val="24"/>
          <w:szCs w:val="24"/>
          <w:lang w:val="it-IT"/>
        </w:rPr>
        <w:t xml:space="preserve">. 38. </w:t>
      </w:r>
      <w:proofErr w:type="spellStart"/>
      <w:r w:rsidRPr="00BB292D">
        <w:rPr>
          <w:rFonts w:ascii="Arial" w:hAnsi="Arial"/>
          <w:sz w:val="24"/>
          <w:szCs w:val="24"/>
          <w:lang w:val="it-IT"/>
        </w:rPr>
        <w:t>Statuta</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Općine</w:t>
      </w:r>
      <w:proofErr w:type="spellEnd"/>
      <w:r w:rsidRPr="00BB292D">
        <w:rPr>
          <w:rFonts w:ascii="Arial" w:hAnsi="Arial"/>
          <w:sz w:val="24"/>
          <w:szCs w:val="24"/>
          <w:lang w:val="it-IT"/>
        </w:rPr>
        <w:t xml:space="preserve"> Brtonigla - Verteneglio (</w:t>
      </w:r>
      <w:proofErr w:type="spellStart"/>
      <w:r w:rsidRPr="00BB292D">
        <w:rPr>
          <w:rFonts w:ascii="Arial" w:hAnsi="Arial"/>
          <w:sz w:val="24"/>
          <w:szCs w:val="24"/>
          <w:lang w:val="it-IT"/>
        </w:rPr>
        <w:t>Službene</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novine</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Općine</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Brtonigle</w:t>
      </w:r>
      <w:proofErr w:type="spellEnd"/>
      <w:r w:rsidRPr="00BB292D">
        <w:rPr>
          <w:rFonts w:ascii="Arial" w:hAnsi="Arial"/>
          <w:sz w:val="24"/>
          <w:szCs w:val="24"/>
          <w:lang w:val="it-IT"/>
        </w:rPr>
        <w:t xml:space="preserve"> - </w:t>
      </w:r>
      <w:proofErr w:type="gramStart"/>
      <w:r w:rsidRPr="00BB292D">
        <w:rPr>
          <w:rFonts w:ascii="Arial" w:hAnsi="Arial"/>
          <w:sz w:val="24"/>
          <w:szCs w:val="24"/>
          <w:lang w:val="it-IT"/>
        </w:rPr>
        <w:t xml:space="preserve">Verteneglio  </w:t>
      </w:r>
      <w:proofErr w:type="spellStart"/>
      <w:r w:rsidRPr="00BB292D">
        <w:rPr>
          <w:rFonts w:ascii="Arial" w:hAnsi="Arial"/>
          <w:sz w:val="24"/>
          <w:szCs w:val="24"/>
          <w:lang w:val="it-IT"/>
        </w:rPr>
        <w:t>broj</w:t>
      </w:r>
      <w:proofErr w:type="spellEnd"/>
      <w:proofErr w:type="gramEnd"/>
      <w:r w:rsidRPr="00BB292D">
        <w:rPr>
          <w:rFonts w:ascii="Arial" w:hAnsi="Arial"/>
          <w:sz w:val="24"/>
          <w:szCs w:val="24"/>
          <w:lang w:val="it-IT"/>
        </w:rPr>
        <w:t xml:space="preserve"> </w:t>
      </w:r>
      <w:proofErr w:type="spellStart"/>
      <w:r w:rsidRPr="00BB292D">
        <w:rPr>
          <w:rFonts w:ascii="Arial" w:hAnsi="Arial"/>
          <w:sz w:val="24"/>
          <w:szCs w:val="24"/>
          <w:lang w:val="it-IT"/>
        </w:rPr>
        <w:t>br</w:t>
      </w:r>
      <w:proofErr w:type="spellEnd"/>
      <w:r w:rsidRPr="00BB292D">
        <w:rPr>
          <w:rFonts w:ascii="Arial" w:hAnsi="Arial"/>
          <w:sz w:val="24"/>
          <w:szCs w:val="24"/>
          <w:lang w:val="it-IT"/>
        </w:rPr>
        <w:t xml:space="preserve">. 03/18, 03/21, 07/21-Proč.tekst i 16/22) </w:t>
      </w:r>
      <w:proofErr w:type="spellStart"/>
      <w:proofErr w:type="gramStart"/>
      <w:r w:rsidRPr="00BB292D">
        <w:rPr>
          <w:rFonts w:ascii="Arial" w:hAnsi="Arial"/>
          <w:sz w:val="24"/>
          <w:szCs w:val="24"/>
          <w:lang w:val="it-IT"/>
        </w:rPr>
        <w:t>Općinsko</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vijeće</w:t>
      </w:r>
      <w:proofErr w:type="spellEnd"/>
      <w:proofErr w:type="gramEnd"/>
      <w:r w:rsidRPr="00BB292D">
        <w:rPr>
          <w:rFonts w:ascii="Arial" w:hAnsi="Arial"/>
          <w:sz w:val="24"/>
          <w:szCs w:val="24"/>
          <w:lang w:val="it-IT"/>
        </w:rPr>
        <w:t xml:space="preserve"> </w:t>
      </w:r>
      <w:proofErr w:type="spellStart"/>
      <w:r w:rsidRPr="00BB292D">
        <w:rPr>
          <w:rFonts w:ascii="Arial" w:hAnsi="Arial"/>
          <w:sz w:val="24"/>
          <w:szCs w:val="24"/>
          <w:lang w:val="it-IT"/>
        </w:rPr>
        <w:t>Općine</w:t>
      </w:r>
      <w:proofErr w:type="spellEnd"/>
      <w:r w:rsidRPr="00BB292D">
        <w:rPr>
          <w:rFonts w:ascii="Arial" w:hAnsi="Arial"/>
          <w:sz w:val="24"/>
          <w:szCs w:val="24"/>
          <w:lang w:val="it-IT"/>
        </w:rPr>
        <w:t xml:space="preserve"> Brtonigla-Verteneglio, </w:t>
      </w:r>
      <w:proofErr w:type="spellStart"/>
      <w:r w:rsidRPr="00BB292D">
        <w:rPr>
          <w:rFonts w:ascii="Arial" w:hAnsi="Arial"/>
          <w:sz w:val="24"/>
          <w:szCs w:val="24"/>
          <w:lang w:val="it-IT"/>
        </w:rPr>
        <w:t>na</w:t>
      </w:r>
      <w:proofErr w:type="spellEnd"/>
      <w:r w:rsidRPr="00BB292D">
        <w:rPr>
          <w:rFonts w:ascii="Arial" w:hAnsi="Arial"/>
          <w:sz w:val="24"/>
          <w:szCs w:val="24"/>
          <w:lang w:val="it-IT"/>
        </w:rPr>
        <w:t xml:space="preserve"> </w:t>
      </w:r>
      <w:proofErr w:type="spellStart"/>
      <w:proofErr w:type="gramStart"/>
      <w:r w:rsidRPr="00BB292D">
        <w:rPr>
          <w:rFonts w:ascii="Arial" w:hAnsi="Arial"/>
          <w:sz w:val="24"/>
          <w:szCs w:val="24"/>
          <w:lang w:val="it-IT"/>
        </w:rPr>
        <w:t>svojoj</w:t>
      </w:r>
      <w:proofErr w:type="spellEnd"/>
      <w:r w:rsidRPr="00BB292D">
        <w:rPr>
          <w:rFonts w:ascii="Arial" w:hAnsi="Arial"/>
          <w:sz w:val="24"/>
          <w:szCs w:val="24"/>
          <w:lang w:val="it-IT"/>
        </w:rPr>
        <w:t xml:space="preserve">  7</w:t>
      </w:r>
      <w:proofErr w:type="gramEnd"/>
      <w:r w:rsidRPr="00BB292D">
        <w:rPr>
          <w:rFonts w:ascii="Arial" w:hAnsi="Arial"/>
          <w:sz w:val="24"/>
          <w:szCs w:val="24"/>
          <w:lang w:val="it-IT"/>
        </w:rPr>
        <w:t xml:space="preserve">. </w:t>
      </w:r>
      <w:proofErr w:type="spellStart"/>
      <w:r w:rsidRPr="00BB292D">
        <w:rPr>
          <w:rFonts w:ascii="Arial" w:hAnsi="Arial"/>
          <w:sz w:val="24"/>
          <w:szCs w:val="24"/>
          <w:lang w:val="it-IT"/>
        </w:rPr>
        <w:t>sjednici</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održanoj</w:t>
      </w:r>
      <w:proofErr w:type="spellEnd"/>
      <w:r w:rsidRPr="00BB292D">
        <w:rPr>
          <w:rFonts w:ascii="Arial" w:hAnsi="Arial"/>
          <w:sz w:val="24"/>
          <w:szCs w:val="24"/>
          <w:lang w:val="it-IT"/>
        </w:rPr>
        <w:t xml:space="preserve"> </w:t>
      </w:r>
      <w:proofErr w:type="spellStart"/>
      <w:proofErr w:type="gramStart"/>
      <w:r w:rsidRPr="00BB292D">
        <w:rPr>
          <w:rFonts w:ascii="Arial" w:hAnsi="Arial"/>
          <w:sz w:val="24"/>
          <w:szCs w:val="24"/>
          <w:lang w:val="it-IT"/>
        </w:rPr>
        <w:t>dana</w:t>
      </w:r>
      <w:proofErr w:type="spellEnd"/>
      <w:r w:rsidRPr="00BB292D">
        <w:rPr>
          <w:rFonts w:ascii="Arial" w:hAnsi="Arial"/>
          <w:sz w:val="24"/>
          <w:szCs w:val="24"/>
          <w:lang w:val="it-IT"/>
        </w:rPr>
        <w:t xml:space="preserve">  12</w:t>
      </w:r>
      <w:proofErr w:type="gramEnd"/>
      <w:r w:rsidRPr="00BB292D">
        <w:rPr>
          <w:rFonts w:ascii="Arial" w:hAnsi="Arial"/>
          <w:sz w:val="24"/>
          <w:szCs w:val="24"/>
          <w:lang w:val="it-IT"/>
        </w:rPr>
        <w:t xml:space="preserve">. </w:t>
      </w:r>
      <w:proofErr w:type="spellStart"/>
      <w:r w:rsidRPr="00BB292D">
        <w:rPr>
          <w:rFonts w:ascii="Arial" w:hAnsi="Arial"/>
          <w:sz w:val="24"/>
          <w:szCs w:val="24"/>
          <w:lang w:val="it-IT"/>
        </w:rPr>
        <w:t>ožujka</w:t>
      </w:r>
      <w:proofErr w:type="spellEnd"/>
      <w:r w:rsidRPr="00BB292D">
        <w:rPr>
          <w:rFonts w:ascii="Arial" w:hAnsi="Arial"/>
          <w:sz w:val="24"/>
          <w:szCs w:val="24"/>
          <w:lang w:val="it-IT"/>
        </w:rPr>
        <w:t xml:space="preserve"> 2026. godine </w:t>
      </w:r>
      <w:proofErr w:type="spellStart"/>
      <w:r w:rsidRPr="00BB292D">
        <w:rPr>
          <w:rFonts w:ascii="Arial" w:hAnsi="Arial"/>
          <w:sz w:val="24"/>
          <w:szCs w:val="24"/>
          <w:lang w:val="it-IT"/>
        </w:rPr>
        <w:t>donosi</w:t>
      </w:r>
      <w:proofErr w:type="spellEnd"/>
      <w:r w:rsidRPr="00BB292D">
        <w:rPr>
          <w:rFonts w:ascii="Arial" w:hAnsi="Arial"/>
          <w:sz w:val="24"/>
          <w:szCs w:val="24"/>
          <w:lang w:val="it-IT"/>
        </w:rPr>
        <w:t xml:space="preserve"> </w:t>
      </w:r>
    </w:p>
    <w:p w14:paraId="41A90791" w14:textId="77777777" w:rsidR="00A9264C" w:rsidRPr="00BB292D" w:rsidRDefault="00A9264C" w:rsidP="00A9264C">
      <w:pPr>
        <w:ind w:firstLine="720"/>
        <w:jc w:val="both"/>
        <w:rPr>
          <w:rFonts w:ascii="Arial" w:hAnsi="Arial"/>
          <w:sz w:val="24"/>
          <w:szCs w:val="24"/>
          <w:lang w:val="it-IT"/>
        </w:rPr>
      </w:pPr>
    </w:p>
    <w:p w14:paraId="0C942969" w14:textId="77777777" w:rsidR="00A9264C" w:rsidRPr="00BB292D" w:rsidRDefault="00A9264C" w:rsidP="00A9264C">
      <w:pPr>
        <w:pStyle w:val="Bezproreda1"/>
        <w:jc w:val="center"/>
        <w:rPr>
          <w:rFonts w:ascii="Arial" w:hAnsi="Arial"/>
          <w:b/>
          <w:sz w:val="24"/>
          <w:szCs w:val="24"/>
        </w:rPr>
      </w:pPr>
      <w:r w:rsidRPr="00BB292D">
        <w:rPr>
          <w:rFonts w:ascii="Arial" w:hAnsi="Arial"/>
          <w:b/>
          <w:sz w:val="24"/>
          <w:szCs w:val="24"/>
        </w:rPr>
        <w:t>ZAKLJUČAK</w:t>
      </w:r>
    </w:p>
    <w:p w14:paraId="2B054B8E" w14:textId="77777777" w:rsidR="00A9264C" w:rsidRPr="00BB292D" w:rsidRDefault="00A9264C" w:rsidP="00A9264C">
      <w:pPr>
        <w:pStyle w:val="Bezproreda1"/>
        <w:jc w:val="center"/>
        <w:rPr>
          <w:rFonts w:ascii="Arial" w:hAnsi="Arial"/>
          <w:b/>
          <w:sz w:val="24"/>
          <w:szCs w:val="24"/>
        </w:rPr>
      </w:pPr>
    </w:p>
    <w:p w14:paraId="05305916" w14:textId="77777777" w:rsidR="00A9264C" w:rsidRPr="00BB292D" w:rsidRDefault="00A9264C" w:rsidP="00A9264C">
      <w:pPr>
        <w:pStyle w:val="Bezproreda1"/>
        <w:jc w:val="center"/>
        <w:rPr>
          <w:rFonts w:ascii="Arial" w:hAnsi="Arial"/>
          <w:b/>
          <w:sz w:val="24"/>
          <w:szCs w:val="24"/>
        </w:rPr>
      </w:pPr>
      <w:bookmarkStart w:id="154" w:name="_Hlk508171785"/>
      <w:r w:rsidRPr="00BB292D">
        <w:rPr>
          <w:rFonts w:ascii="Arial" w:hAnsi="Arial"/>
          <w:b/>
          <w:sz w:val="24"/>
          <w:szCs w:val="24"/>
        </w:rPr>
        <w:t>o prihvaćanju Izvješća o stanju sustava civilne zaštite</w:t>
      </w:r>
    </w:p>
    <w:p w14:paraId="2AD653F2" w14:textId="77777777" w:rsidR="00A9264C" w:rsidRPr="00BB292D" w:rsidRDefault="00A9264C" w:rsidP="00A9264C">
      <w:pPr>
        <w:pStyle w:val="Bezproreda1"/>
        <w:jc w:val="center"/>
        <w:rPr>
          <w:rFonts w:ascii="Arial" w:hAnsi="Arial"/>
          <w:b/>
          <w:sz w:val="24"/>
          <w:szCs w:val="24"/>
        </w:rPr>
      </w:pPr>
      <w:r w:rsidRPr="00BB292D">
        <w:rPr>
          <w:rFonts w:ascii="Arial" w:hAnsi="Arial"/>
          <w:b/>
          <w:sz w:val="24"/>
          <w:szCs w:val="24"/>
        </w:rPr>
        <w:t xml:space="preserve"> Općine Brtonigla-Verteneglio za 2025. godinu</w:t>
      </w:r>
    </w:p>
    <w:p w14:paraId="7B5F322B" w14:textId="77777777" w:rsidR="00A9264C" w:rsidRPr="00BB292D" w:rsidRDefault="00A9264C" w:rsidP="00A9264C">
      <w:pPr>
        <w:pStyle w:val="Bezproreda1"/>
        <w:jc w:val="center"/>
        <w:rPr>
          <w:rFonts w:ascii="Arial" w:hAnsi="Arial"/>
          <w:b/>
          <w:sz w:val="24"/>
          <w:szCs w:val="24"/>
        </w:rPr>
      </w:pPr>
    </w:p>
    <w:bookmarkEnd w:id="154"/>
    <w:p w14:paraId="0E1491DC" w14:textId="77777777" w:rsidR="00A9264C" w:rsidRPr="00BB292D" w:rsidRDefault="00A9264C" w:rsidP="00A9264C">
      <w:pPr>
        <w:pStyle w:val="Bezproreda1"/>
        <w:jc w:val="center"/>
        <w:rPr>
          <w:rFonts w:ascii="Arial" w:hAnsi="Arial"/>
          <w:b/>
          <w:sz w:val="24"/>
          <w:szCs w:val="24"/>
        </w:rPr>
      </w:pPr>
    </w:p>
    <w:p w14:paraId="31EB68D3" w14:textId="618ECD10" w:rsidR="00A9264C" w:rsidRPr="00BB292D" w:rsidRDefault="00A9264C" w:rsidP="00BB292D">
      <w:pPr>
        <w:jc w:val="center"/>
        <w:rPr>
          <w:rFonts w:ascii="Arial" w:hAnsi="Arial"/>
          <w:b/>
          <w:sz w:val="24"/>
          <w:szCs w:val="24"/>
          <w:lang w:val="it-IT"/>
        </w:rPr>
      </w:pPr>
      <w:proofErr w:type="spellStart"/>
      <w:r w:rsidRPr="00BB292D">
        <w:rPr>
          <w:rFonts w:ascii="Arial" w:hAnsi="Arial"/>
          <w:b/>
          <w:sz w:val="24"/>
          <w:szCs w:val="24"/>
          <w:lang w:val="it-IT"/>
        </w:rPr>
        <w:t>Članak</w:t>
      </w:r>
      <w:proofErr w:type="spellEnd"/>
      <w:r w:rsidRPr="00BB292D">
        <w:rPr>
          <w:rFonts w:ascii="Arial" w:hAnsi="Arial"/>
          <w:b/>
          <w:sz w:val="24"/>
          <w:szCs w:val="24"/>
          <w:lang w:val="it-IT"/>
        </w:rPr>
        <w:t xml:space="preserve"> 1.</w:t>
      </w:r>
    </w:p>
    <w:p w14:paraId="2F214789" w14:textId="77777777" w:rsidR="00A9264C" w:rsidRPr="00BB292D" w:rsidRDefault="00A9264C" w:rsidP="00A9264C">
      <w:pPr>
        <w:pStyle w:val="Tijeloteksta-uvlaka2"/>
        <w:spacing w:line="240" w:lineRule="auto"/>
        <w:ind w:left="284"/>
        <w:jc w:val="both"/>
        <w:rPr>
          <w:rFonts w:ascii="Arial" w:hAnsi="Arial"/>
          <w:sz w:val="24"/>
          <w:szCs w:val="24"/>
          <w:lang w:val="it-IT"/>
        </w:rPr>
      </w:pPr>
      <w:r w:rsidRPr="00BB292D">
        <w:rPr>
          <w:rFonts w:ascii="Arial" w:hAnsi="Arial"/>
          <w:sz w:val="24"/>
          <w:szCs w:val="24"/>
          <w:lang w:val="it-IT"/>
        </w:rPr>
        <w:tab/>
      </w:r>
      <w:proofErr w:type="spellStart"/>
      <w:r w:rsidRPr="00BB292D">
        <w:rPr>
          <w:rFonts w:ascii="Arial" w:hAnsi="Arial"/>
          <w:sz w:val="24"/>
          <w:szCs w:val="24"/>
          <w:lang w:val="it-IT"/>
        </w:rPr>
        <w:t>Općinsko</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vijeće</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Općine</w:t>
      </w:r>
      <w:proofErr w:type="spellEnd"/>
      <w:r w:rsidRPr="00BB292D">
        <w:rPr>
          <w:rFonts w:ascii="Arial" w:hAnsi="Arial"/>
          <w:sz w:val="24"/>
          <w:szCs w:val="24"/>
          <w:lang w:val="it-IT"/>
        </w:rPr>
        <w:t xml:space="preserve"> Brtonigla - Verteneglio </w:t>
      </w:r>
      <w:proofErr w:type="spellStart"/>
      <w:r w:rsidRPr="00BB292D">
        <w:rPr>
          <w:rFonts w:ascii="Arial" w:hAnsi="Arial"/>
          <w:sz w:val="24"/>
          <w:szCs w:val="24"/>
          <w:lang w:val="it-IT"/>
        </w:rPr>
        <w:t>prihvaća</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Izvješće</w:t>
      </w:r>
      <w:proofErr w:type="spellEnd"/>
      <w:r w:rsidRPr="00BB292D">
        <w:rPr>
          <w:rFonts w:ascii="Arial" w:hAnsi="Arial"/>
          <w:sz w:val="24"/>
          <w:szCs w:val="24"/>
          <w:lang w:val="it-IT"/>
        </w:rPr>
        <w:t xml:space="preserve"> o </w:t>
      </w:r>
      <w:proofErr w:type="spellStart"/>
      <w:r w:rsidRPr="00BB292D">
        <w:rPr>
          <w:rFonts w:ascii="Arial" w:hAnsi="Arial"/>
          <w:sz w:val="24"/>
          <w:szCs w:val="24"/>
          <w:lang w:val="it-IT"/>
        </w:rPr>
        <w:t>stanju</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sustava</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civilne</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zaštite</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na</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području</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Općine</w:t>
      </w:r>
      <w:proofErr w:type="spellEnd"/>
      <w:r w:rsidRPr="00BB292D">
        <w:rPr>
          <w:rFonts w:ascii="Arial" w:hAnsi="Arial"/>
          <w:sz w:val="24"/>
          <w:szCs w:val="24"/>
          <w:lang w:val="it-IT"/>
        </w:rPr>
        <w:t xml:space="preserve"> Brtonigla-Verteneglio za 2025. </w:t>
      </w:r>
      <w:proofErr w:type="spellStart"/>
      <w:r w:rsidRPr="00BB292D">
        <w:rPr>
          <w:rFonts w:ascii="Arial" w:hAnsi="Arial"/>
          <w:sz w:val="24"/>
          <w:szCs w:val="24"/>
          <w:lang w:val="it-IT"/>
        </w:rPr>
        <w:t>godinu</w:t>
      </w:r>
      <w:proofErr w:type="spellEnd"/>
      <w:r w:rsidRPr="00BB292D">
        <w:rPr>
          <w:rFonts w:ascii="Arial" w:hAnsi="Arial"/>
          <w:sz w:val="24"/>
          <w:szCs w:val="24"/>
          <w:lang w:val="it-IT"/>
        </w:rPr>
        <w:t>.</w:t>
      </w:r>
    </w:p>
    <w:p w14:paraId="2AC2274A" w14:textId="77777777" w:rsidR="00A9264C" w:rsidRPr="00BB292D" w:rsidRDefault="00A9264C" w:rsidP="00A9264C">
      <w:pPr>
        <w:jc w:val="both"/>
        <w:rPr>
          <w:rFonts w:ascii="Arial" w:hAnsi="Arial"/>
          <w:sz w:val="24"/>
          <w:szCs w:val="24"/>
          <w:lang w:val="it-IT"/>
        </w:rPr>
      </w:pPr>
    </w:p>
    <w:p w14:paraId="02156120" w14:textId="3E5DCDC8" w:rsidR="00A9264C" w:rsidRPr="00BB292D" w:rsidRDefault="00A9264C" w:rsidP="00BB292D">
      <w:pPr>
        <w:jc w:val="center"/>
        <w:rPr>
          <w:rFonts w:ascii="Arial" w:hAnsi="Arial"/>
          <w:b/>
          <w:sz w:val="24"/>
          <w:szCs w:val="24"/>
          <w:lang w:val="it-IT"/>
        </w:rPr>
      </w:pPr>
      <w:proofErr w:type="spellStart"/>
      <w:r w:rsidRPr="00BB292D">
        <w:rPr>
          <w:rFonts w:ascii="Arial" w:hAnsi="Arial"/>
          <w:b/>
          <w:sz w:val="24"/>
          <w:szCs w:val="24"/>
          <w:lang w:val="it-IT"/>
        </w:rPr>
        <w:t>Članak</w:t>
      </w:r>
      <w:proofErr w:type="spellEnd"/>
      <w:r w:rsidRPr="00BB292D">
        <w:rPr>
          <w:rFonts w:ascii="Arial" w:hAnsi="Arial"/>
          <w:b/>
          <w:sz w:val="24"/>
          <w:szCs w:val="24"/>
          <w:lang w:val="it-IT"/>
        </w:rPr>
        <w:t xml:space="preserve"> 2.</w:t>
      </w:r>
    </w:p>
    <w:p w14:paraId="093BBC67" w14:textId="77777777" w:rsidR="00A9264C" w:rsidRPr="00BB292D" w:rsidRDefault="00A9264C" w:rsidP="00A9264C">
      <w:pPr>
        <w:ind w:firstLine="720"/>
        <w:jc w:val="both"/>
        <w:rPr>
          <w:rFonts w:ascii="Arial" w:hAnsi="Arial"/>
          <w:sz w:val="24"/>
          <w:szCs w:val="24"/>
          <w:lang w:val="it-IT"/>
        </w:rPr>
      </w:pPr>
      <w:proofErr w:type="spellStart"/>
      <w:r w:rsidRPr="00BB292D">
        <w:rPr>
          <w:rFonts w:ascii="Arial" w:hAnsi="Arial"/>
          <w:sz w:val="24"/>
          <w:szCs w:val="24"/>
          <w:lang w:val="it-IT"/>
        </w:rPr>
        <w:t>Izvješće</w:t>
      </w:r>
      <w:proofErr w:type="spellEnd"/>
      <w:r w:rsidRPr="00BB292D">
        <w:rPr>
          <w:rFonts w:ascii="Arial" w:hAnsi="Arial"/>
          <w:sz w:val="24"/>
          <w:szCs w:val="24"/>
          <w:lang w:val="it-IT"/>
        </w:rPr>
        <w:t xml:space="preserve"> o </w:t>
      </w:r>
      <w:proofErr w:type="spellStart"/>
      <w:r w:rsidRPr="00BB292D">
        <w:rPr>
          <w:rFonts w:ascii="Arial" w:hAnsi="Arial"/>
          <w:sz w:val="24"/>
          <w:szCs w:val="24"/>
          <w:lang w:val="it-IT"/>
        </w:rPr>
        <w:t>stanju</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sustava</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civilne</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zaštite</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na</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području</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Općine</w:t>
      </w:r>
      <w:proofErr w:type="spellEnd"/>
      <w:r w:rsidRPr="00BB292D">
        <w:rPr>
          <w:rFonts w:ascii="Arial" w:hAnsi="Arial"/>
          <w:sz w:val="24"/>
          <w:szCs w:val="24"/>
          <w:lang w:val="it-IT"/>
        </w:rPr>
        <w:t xml:space="preserve"> Brtonigla-Verteneglio za 2025. </w:t>
      </w:r>
      <w:proofErr w:type="spellStart"/>
      <w:r w:rsidRPr="00BB292D">
        <w:rPr>
          <w:rFonts w:ascii="Arial" w:hAnsi="Arial"/>
          <w:sz w:val="24"/>
          <w:szCs w:val="24"/>
          <w:lang w:val="it-IT"/>
        </w:rPr>
        <w:t>godinu</w:t>
      </w:r>
      <w:proofErr w:type="spellEnd"/>
      <w:r w:rsidRPr="00BB292D">
        <w:rPr>
          <w:rFonts w:ascii="Arial" w:hAnsi="Arial"/>
          <w:sz w:val="24"/>
          <w:szCs w:val="24"/>
          <w:lang w:val="it-IT"/>
        </w:rPr>
        <w:t xml:space="preserve"> </w:t>
      </w:r>
      <w:proofErr w:type="spellStart"/>
      <w:proofErr w:type="gramStart"/>
      <w:r w:rsidRPr="00BB292D">
        <w:rPr>
          <w:rFonts w:ascii="Arial" w:hAnsi="Arial"/>
          <w:sz w:val="24"/>
          <w:szCs w:val="24"/>
          <w:lang w:val="it-IT"/>
        </w:rPr>
        <w:t>čini</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sastavni</w:t>
      </w:r>
      <w:proofErr w:type="spellEnd"/>
      <w:proofErr w:type="gramEnd"/>
      <w:r w:rsidRPr="00BB292D">
        <w:rPr>
          <w:rFonts w:ascii="Arial" w:hAnsi="Arial"/>
          <w:sz w:val="24"/>
          <w:szCs w:val="24"/>
          <w:lang w:val="it-IT"/>
        </w:rPr>
        <w:t xml:space="preserve"> dio </w:t>
      </w:r>
      <w:proofErr w:type="spellStart"/>
      <w:r w:rsidRPr="00BB292D">
        <w:rPr>
          <w:rFonts w:ascii="Arial" w:hAnsi="Arial"/>
          <w:sz w:val="24"/>
          <w:szCs w:val="24"/>
          <w:lang w:val="it-IT"/>
        </w:rPr>
        <w:t>ovog</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Zaključka</w:t>
      </w:r>
      <w:proofErr w:type="spellEnd"/>
      <w:r w:rsidRPr="00BB292D">
        <w:rPr>
          <w:rFonts w:ascii="Arial" w:hAnsi="Arial"/>
          <w:sz w:val="24"/>
          <w:szCs w:val="24"/>
          <w:lang w:val="it-IT"/>
        </w:rPr>
        <w:t>.</w:t>
      </w:r>
    </w:p>
    <w:p w14:paraId="53B7829A" w14:textId="77777777" w:rsidR="00A9264C" w:rsidRPr="00BB292D" w:rsidRDefault="00A9264C" w:rsidP="00A9264C">
      <w:pPr>
        <w:ind w:firstLine="720"/>
        <w:jc w:val="center"/>
        <w:rPr>
          <w:rFonts w:ascii="Arial" w:hAnsi="Arial"/>
          <w:sz w:val="24"/>
          <w:szCs w:val="24"/>
          <w:lang w:val="it-IT"/>
        </w:rPr>
      </w:pPr>
    </w:p>
    <w:p w14:paraId="015D9535" w14:textId="2FAC4BDF" w:rsidR="00A9264C" w:rsidRPr="00BB292D" w:rsidRDefault="00A9264C" w:rsidP="00BB292D">
      <w:pPr>
        <w:ind w:left="2880"/>
        <w:jc w:val="both"/>
        <w:rPr>
          <w:rFonts w:ascii="Arial" w:hAnsi="Arial"/>
          <w:b/>
          <w:sz w:val="24"/>
          <w:szCs w:val="24"/>
          <w:lang w:val="it-IT"/>
        </w:rPr>
      </w:pPr>
      <w:r w:rsidRPr="00BB292D">
        <w:rPr>
          <w:rFonts w:ascii="Arial" w:hAnsi="Arial"/>
          <w:b/>
          <w:sz w:val="24"/>
          <w:szCs w:val="24"/>
          <w:lang w:val="it-IT"/>
        </w:rPr>
        <w:t xml:space="preserve">               </w:t>
      </w:r>
      <w:r w:rsidR="00BB292D">
        <w:rPr>
          <w:rFonts w:ascii="Arial" w:hAnsi="Arial"/>
          <w:b/>
          <w:sz w:val="24"/>
          <w:szCs w:val="24"/>
          <w:lang w:val="it-IT"/>
        </w:rPr>
        <w:t xml:space="preserve">                  </w:t>
      </w:r>
      <w:r w:rsidRPr="00BB292D">
        <w:rPr>
          <w:rFonts w:ascii="Arial" w:hAnsi="Arial"/>
          <w:b/>
          <w:sz w:val="24"/>
          <w:szCs w:val="24"/>
          <w:lang w:val="it-IT"/>
        </w:rPr>
        <w:t xml:space="preserve">  </w:t>
      </w:r>
      <w:proofErr w:type="spellStart"/>
      <w:r w:rsidRPr="00BB292D">
        <w:rPr>
          <w:rFonts w:ascii="Arial" w:hAnsi="Arial"/>
          <w:b/>
          <w:sz w:val="24"/>
          <w:szCs w:val="24"/>
          <w:lang w:val="it-IT"/>
        </w:rPr>
        <w:t>Članak</w:t>
      </w:r>
      <w:proofErr w:type="spellEnd"/>
      <w:r w:rsidRPr="00BB292D">
        <w:rPr>
          <w:rFonts w:ascii="Arial" w:hAnsi="Arial"/>
          <w:b/>
          <w:sz w:val="24"/>
          <w:szCs w:val="24"/>
          <w:lang w:val="it-IT"/>
        </w:rPr>
        <w:t xml:space="preserve"> 3.</w:t>
      </w:r>
    </w:p>
    <w:p w14:paraId="7E31CEA5" w14:textId="77777777" w:rsidR="00A9264C" w:rsidRPr="00BB292D" w:rsidRDefault="00A9264C" w:rsidP="00A9264C">
      <w:pPr>
        <w:ind w:hanging="720"/>
        <w:jc w:val="both"/>
        <w:rPr>
          <w:rFonts w:ascii="Arial" w:hAnsi="Arial"/>
          <w:sz w:val="24"/>
          <w:szCs w:val="24"/>
          <w:lang w:val="it-IT"/>
        </w:rPr>
      </w:pPr>
      <w:r w:rsidRPr="00BB292D">
        <w:rPr>
          <w:rFonts w:ascii="Arial" w:hAnsi="Arial"/>
          <w:sz w:val="24"/>
          <w:szCs w:val="24"/>
          <w:lang w:val="it-IT"/>
        </w:rPr>
        <w:tab/>
      </w:r>
      <w:r w:rsidRPr="00BB292D">
        <w:rPr>
          <w:rFonts w:ascii="Arial" w:hAnsi="Arial"/>
          <w:sz w:val="24"/>
          <w:szCs w:val="24"/>
          <w:lang w:val="it-IT"/>
        </w:rPr>
        <w:tab/>
      </w:r>
      <w:proofErr w:type="spellStart"/>
      <w:r w:rsidRPr="00BB292D">
        <w:rPr>
          <w:rFonts w:ascii="Arial" w:hAnsi="Arial"/>
          <w:sz w:val="24"/>
          <w:szCs w:val="24"/>
          <w:lang w:val="it-IT"/>
        </w:rPr>
        <w:t>Ovaj</w:t>
      </w:r>
      <w:proofErr w:type="spellEnd"/>
      <w:r w:rsidRPr="00BB292D">
        <w:rPr>
          <w:rFonts w:ascii="Arial" w:hAnsi="Arial"/>
          <w:sz w:val="24"/>
          <w:szCs w:val="24"/>
          <w:lang w:val="it-IT"/>
        </w:rPr>
        <w:t xml:space="preserve"> Zaključak stupa </w:t>
      </w:r>
      <w:proofErr w:type="spellStart"/>
      <w:r w:rsidRPr="00BB292D">
        <w:rPr>
          <w:rFonts w:ascii="Arial" w:hAnsi="Arial"/>
          <w:sz w:val="24"/>
          <w:szCs w:val="24"/>
          <w:lang w:val="it-IT"/>
        </w:rPr>
        <w:t>na</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snagu</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osmog</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dana</w:t>
      </w:r>
      <w:proofErr w:type="spellEnd"/>
      <w:r w:rsidRPr="00BB292D">
        <w:rPr>
          <w:rFonts w:ascii="Arial" w:hAnsi="Arial"/>
          <w:sz w:val="24"/>
          <w:szCs w:val="24"/>
          <w:lang w:val="it-IT"/>
        </w:rPr>
        <w:t xml:space="preserve"> </w:t>
      </w:r>
      <w:proofErr w:type="gramStart"/>
      <w:r w:rsidRPr="00BB292D">
        <w:rPr>
          <w:rFonts w:ascii="Arial" w:hAnsi="Arial"/>
          <w:sz w:val="24"/>
          <w:szCs w:val="24"/>
          <w:lang w:val="it-IT"/>
        </w:rPr>
        <w:t>od</w:t>
      </w:r>
      <w:proofErr w:type="gramEnd"/>
      <w:r w:rsidRPr="00BB292D">
        <w:rPr>
          <w:rFonts w:ascii="Arial" w:hAnsi="Arial"/>
          <w:sz w:val="24"/>
          <w:szCs w:val="24"/>
          <w:lang w:val="it-IT"/>
        </w:rPr>
        <w:t xml:space="preserve"> </w:t>
      </w:r>
      <w:proofErr w:type="spellStart"/>
      <w:r w:rsidRPr="00BB292D">
        <w:rPr>
          <w:rFonts w:ascii="Arial" w:hAnsi="Arial"/>
          <w:sz w:val="24"/>
          <w:szCs w:val="24"/>
          <w:lang w:val="it-IT"/>
        </w:rPr>
        <w:t>dana</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objave</w:t>
      </w:r>
      <w:proofErr w:type="spellEnd"/>
      <w:r w:rsidRPr="00BB292D">
        <w:rPr>
          <w:rFonts w:ascii="Arial" w:hAnsi="Arial"/>
          <w:sz w:val="24"/>
          <w:szCs w:val="24"/>
          <w:lang w:val="it-IT"/>
        </w:rPr>
        <w:t xml:space="preserve"> </w:t>
      </w:r>
      <w:proofErr w:type="gramStart"/>
      <w:r w:rsidRPr="00BB292D">
        <w:rPr>
          <w:rFonts w:ascii="Arial" w:hAnsi="Arial"/>
          <w:sz w:val="24"/>
          <w:szCs w:val="24"/>
          <w:lang w:val="it-IT"/>
        </w:rPr>
        <w:t xml:space="preserve">u  </w:t>
      </w:r>
      <w:proofErr w:type="spellStart"/>
      <w:r w:rsidRPr="00BB292D">
        <w:rPr>
          <w:rFonts w:ascii="Arial" w:hAnsi="Arial"/>
          <w:sz w:val="24"/>
          <w:szCs w:val="24"/>
          <w:lang w:val="it-IT"/>
        </w:rPr>
        <w:t>Službenim</w:t>
      </w:r>
      <w:proofErr w:type="spellEnd"/>
      <w:proofErr w:type="gramEnd"/>
      <w:r w:rsidRPr="00BB292D">
        <w:rPr>
          <w:rFonts w:ascii="Arial" w:hAnsi="Arial"/>
          <w:sz w:val="24"/>
          <w:szCs w:val="24"/>
          <w:lang w:val="it-IT"/>
        </w:rPr>
        <w:t xml:space="preserve"> </w:t>
      </w:r>
      <w:proofErr w:type="spellStart"/>
      <w:r w:rsidRPr="00BB292D">
        <w:rPr>
          <w:rFonts w:ascii="Arial" w:hAnsi="Arial"/>
          <w:sz w:val="24"/>
          <w:szCs w:val="24"/>
          <w:lang w:val="it-IT"/>
        </w:rPr>
        <w:t>novinama</w:t>
      </w:r>
      <w:proofErr w:type="spellEnd"/>
      <w:r w:rsidRPr="00BB292D">
        <w:rPr>
          <w:rFonts w:ascii="Arial" w:hAnsi="Arial"/>
          <w:sz w:val="24"/>
          <w:szCs w:val="24"/>
          <w:lang w:val="it-IT"/>
        </w:rPr>
        <w:t xml:space="preserve"> </w:t>
      </w:r>
      <w:proofErr w:type="spellStart"/>
      <w:r w:rsidRPr="00BB292D">
        <w:rPr>
          <w:rFonts w:ascii="Arial" w:hAnsi="Arial"/>
          <w:sz w:val="24"/>
          <w:szCs w:val="24"/>
          <w:lang w:val="it-IT"/>
        </w:rPr>
        <w:t>Općine</w:t>
      </w:r>
      <w:proofErr w:type="spellEnd"/>
      <w:r w:rsidRPr="00BB292D">
        <w:rPr>
          <w:rFonts w:ascii="Arial" w:hAnsi="Arial"/>
          <w:sz w:val="24"/>
          <w:szCs w:val="24"/>
          <w:lang w:val="it-IT"/>
        </w:rPr>
        <w:t xml:space="preserve"> Brtonigla-Verteneglio.</w:t>
      </w:r>
    </w:p>
    <w:p w14:paraId="57D17937" w14:textId="77777777" w:rsidR="00A9264C" w:rsidRPr="00BB292D" w:rsidRDefault="00A9264C" w:rsidP="00A9264C">
      <w:pPr>
        <w:pStyle w:val="Tijeloteksta-uvlaka3"/>
        <w:tabs>
          <w:tab w:val="center" w:pos="6521"/>
        </w:tabs>
        <w:spacing w:after="0"/>
        <w:jc w:val="center"/>
        <w:rPr>
          <w:rFonts w:ascii="Arial" w:hAnsi="Arial"/>
          <w:b/>
          <w:sz w:val="24"/>
          <w:szCs w:val="24"/>
          <w:lang w:val="it-IT"/>
        </w:rPr>
      </w:pPr>
      <w:r w:rsidRPr="00BB292D">
        <w:rPr>
          <w:rFonts w:ascii="Arial" w:hAnsi="Arial"/>
          <w:b/>
          <w:sz w:val="24"/>
          <w:szCs w:val="24"/>
          <w:lang w:val="it-IT"/>
        </w:rPr>
        <w:t xml:space="preserve">                                                                           </w:t>
      </w:r>
    </w:p>
    <w:p w14:paraId="1A24204E" w14:textId="77777777" w:rsidR="00A9264C" w:rsidRPr="00BB292D" w:rsidRDefault="00A9264C" w:rsidP="00A9264C">
      <w:pPr>
        <w:rPr>
          <w:rFonts w:ascii="Arial" w:hAnsi="Arial"/>
          <w:sz w:val="24"/>
          <w:szCs w:val="24"/>
          <w:lang w:val="it-IT"/>
        </w:rPr>
      </w:pPr>
      <w:bookmarkStart w:id="155" w:name="_Hlk127426162"/>
      <w:r w:rsidRPr="00BB292D">
        <w:rPr>
          <w:rFonts w:ascii="Arial" w:hAnsi="Arial"/>
          <w:sz w:val="24"/>
          <w:szCs w:val="24"/>
          <w:lang w:val="it-IT"/>
        </w:rPr>
        <w:t>KLASA: 240-01/25-01/07</w:t>
      </w:r>
    </w:p>
    <w:p w14:paraId="76F80455" w14:textId="77777777" w:rsidR="00A9264C" w:rsidRPr="00BB292D" w:rsidRDefault="00A9264C" w:rsidP="00A9264C">
      <w:pPr>
        <w:rPr>
          <w:rFonts w:ascii="Arial" w:hAnsi="Arial"/>
          <w:sz w:val="24"/>
          <w:szCs w:val="24"/>
          <w:lang w:val="it-IT"/>
        </w:rPr>
      </w:pPr>
      <w:r w:rsidRPr="00BB292D">
        <w:rPr>
          <w:rFonts w:ascii="Arial" w:hAnsi="Arial"/>
          <w:sz w:val="24"/>
          <w:szCs w:val="24"/>
          <w:lang w:val="it-IT"/>
        </w:rPr>
        <w:t>URBROJ:2163-13-04/04-26- 10</w:t>
      </w:r>
    </w:p>
    <w:bookmarkEnd w:id="155"/>
    <w:p w14:paraId="23CB3355" w14:textId="77777777" w:rsidR="00A9264C" w:rsidRPr="00BB292D" w:rsidRDefault="00A9264C" w:rsidP="00A9264C">
      <w:pPr>
        <w:rPr>
          <w:rFonts w:ascii="Arial" w:hAnsi="Arial"/>
          <w:sz w:val="24"/>
          <w:szCs w:val="24"/>
          <w:lang w:val="it-IT"/>
        </w:rPr>
      </w:pPr>
      <w:r w:rsidRPr="00BB292D">
        <w:rPr>
          <w:rFonts w:ascii="Arial" w:hAnsi="Arial"/>
          <w:sz w:val="24"/>
          <w:szCs w:val="24"/>
          <w:lang w:val="it-IT"/>
        </w:rPr>
        <w:t xml:space="preserve">Brtonigla-Verteneglio, 12. </w:t>
      </w:r>
      <w:proofErr w:type="spellStart"/>
      <w:r w:rsidRPr="00BB292D">
        <w:rPr>
          <w:rFonts w:ascii="Arial" w:hAnsi="Arial"/>
          <w:sz w:val="24"/>
          <w:szCs w:val="24"/>
          <w:lang w:val="it-IT"/>
        </w:rPr>
        <w:t>ožujka</w:t>
      </w:r>
      <w:proofErr w:type="spellEnd"/>
      <w:r w:rsidRPr="00BB292D">
        <w:rPr>
          <w:rFonts w:ascii="Arial" w:hAnsi="Arial"/>
          <w:sz w:val="24"/>
          <w:szCs w:val="24"/>
          <w:lang w:val="it-IT"/>
        </w:rPr>
        <w:t xml:space="preserve"> 2026. godine </w:t>
      </w:r>
    </w:p>
    <w:p w14:paraId="6788DFF3" w14:textId="77777777" w:rsidR="00A9264C" w:rsidRPr="00BB292D" w:rsidRDefault="00A9264C" w:rsidP="00BB292D">
      <w:pPr>
        <w:pStyle w:val="Tijeloteksta-uvlaka3"/>
        <w:tabs>
          <w:tab w:val="center" w:pos="6521"/>
        </w:tabs>
        <w:spacing w:after="0"/>
        <w:ind w:left="0"/>
        <w:rPr>
          <w:rFonts w:ascii="Arial" w:hAnsi="Arial"/>
          <w:sz w:val="24"/>
          <w:szCs w:val="24"/>
          <w:lang w:val="it-IT"/>
        </w:rPr>
      </w:pPr>
    </w:p>
    <w:p w14:paraId="090468FD" w14:textId="77777777" w:rsidR="00A9264C" w:rsidRPr="00BB292D" w:rsidRDefault="00A9264C" w:rsidP="00A9264C">
      <w:pPr>
        <w:tabs>
          <w:tab w:val="left" w:pos="3049"/>
        </w:tabs>
        <w:jc w:val="right"/>
        <w:rPr>
          <w:rFonts w:ascii="Arial" w:eastAsia="Calibri" w:hAnsi="Arial" w:cs="Arial"/>
          <w:sz w:val="24"/>
          <w:szCs w:val="24"/>
          <w:lang w:val="it-IT" w:eastAsia="zh-CN"/>
        </w:rPr>
      </w:pPr>
      <w:proofErr w:type="spellStart"/>
      <w:r w:rsidRPr="00BB292D">
        <w:rPr>
          <w:rFonts w:ascii="Arial" w:eastAsia="Calibri" w:hAnsi="Arial" w:cs="Arial"/>
          <w:sz w:val="24"/>
          <w:szCs w:val="24"/>
          <w:lang w:val="it-IT" w:eastAsia="zh-CN"/>
        </w:rPr>
        <w:t>Općinsko</w:t>
      </w:r>
      <w:proofErr w:type="spellEnd"/>
      <w:r w:rsidRPr="00BB292D">
        <w:rPr>
          <w:rFonts w:ascii="Arial" w:eastAsia="Calibri" w:hAnsi="Arial" w:cs="Arial"/>
          <w:sz w:val="24"/>
          <w:szCs w:val="24"/>
          <w:lang w:val="it-IT" w:eastAsia="zh-CN"/>
        </w:rPr>
        <w:t xml:space="preserve"> </w:t>
      </w:r>
      <w:proofErr w:type="spellStart"/>
      <w:r w:rsidRPr="00BB292D">
        <w:rPr>
          <w:rFonts w:ascii="Arial" w:eastAsia="Calibri" w:hAnsi="Arial" w:cs="Arial"/>
          <w:sz w:val="24"/>
          <w:szCs w:val="24"/>
          <w:lang w:val="it-IT" w:eastAsia="zh-CN"/>
        </w:rPr>
        <w:t>vijeće</w:t>
      </w:r>
      <w:proofErr w:type="spellEnd"/>
    </w:p>
    <w:p w14:paraId="093C611E" w14:textId="77777777" w:rsidR="00A9264C" w:rsidRPr="00BB292D" w:rsidRDefault="00A9264C" w:rsidP="00A9264C">
      <w:pPr>
        <w:tabs>
          <w:tab w:val="left" w:pos="3049"/>
        </w:tabs>
        <w:jc w:val="right"/>
        <w:rPr>
          <w:rFonts w:ascii="Arial" w:eastAsia="Calibri" w:hAnsi="Arial" w:cs="Arial"/>
          <w:sz w:val="24"/>
          <w:szCs w:val="24"/>
          <w:lang w:val="it-IT" w:eastAsia="zh-CN"/>
        </w:rPr>
      </w:pPr>
      <w:proofErr w:type="spellStart"/>
      <w:r w:rsidRPr="00BB292D">
        <w:rPr>
          <w:rFonts w:ascii="Arial" w:eastAsia="Calibri" w:hAnsi="Arial" w:cs="Arial"/>
          <w:sz w:val="24"/>
          <w:szCs w:val="24"/>
          <w:lang w:val="it-IT" w:eastAsia="zh-CN"/>
        </w:rPr>
        <w:t>Predsjednik</w:t>
      </w:r>
      <w:proofErr w:type="spellEnd"/>
    </w:p>
    <w:p w14:paraId="6C668002" w14:textId="1A815937" w:rsidR="00A9264C" w:rsidRPr="00BB292D" w:rsidRDefault="00A9264C" w:rsidP="00A9264C">
      <w:pPr>
        <w:tabs>
          <w:tab w:val="left" w:pos="3049"/>
        </w:tabs>
        <w:jc w:val="right"/>
        <w:rPr>
          <w:rFonts w:ascii="Arial" w:eastAsia="Calibri" w:hAnsi="Arial" w:cs="Arial"/>
          <w:sz w:val="24"/>
          <w:szCs w:val="24"/>
          <w:lang w:val="it-IT" w:eastAsia="zh-CN"/>
        </w:rPr>
      </w:pPr>
      <w:r w:rsidRPr="00BB292D">
        <w:rPr>
          <w:rFonts w:ascii="Arial" w:eastAsia="Calibri" w:hAnsi="Arial" w:cs="Arial"/>
          <w:sz w:val="24"/>
          <w:szCs w:val="24"/>
          <w:lang w:val="it-IT" w:eastAsia="zh-CN"/>
        </w:rPr>
        <w:t>Dr.sc. Igor Palčić</w:t>
      </w:r>
      <w:r w:rsidR="00BB292D">
        <w:rPr>
          <w:rFonts w:ascii="Arial" w:eastAsia="Calibri" w:hAnsi="Arial" w:cs="Arial"/>
          <w:sz w:val="24"/>
          <w:szCs w:val="24"/>
          <w:lang w:val="it-IT" w:eastAsia="zh-CN"/>
        </w:rPr>
        <w:t xml:space="preserve"> v.r.</w:t>
      </w:r>
    </w:p>
    <w:p w14:paraId="3349AAD6" w14:textId="77777777" w:rsidR="00A9264C" w:rsidRPr="00BB292D" w:rsidRDefault="00A9264C" w:rsidP="00A9264C">
      <w:pPr>
        <w:pStyle w:val="Tijeloteksta-uvlaka3"/>
        <w:tabs>
          <w:tab w:val="center" w:pos="6521"/>
        </w:tabs>
        <w:spacing w:after="0"/>
        <w:jc w:val="right"/>
        <w:rPr>
          <w:rFonts w:ascii="Arial" w:hAnsi="Arial"/>
          <w:sz w:val="24"/>
          <w:szCs w:val="24"/>
          <w:lang w:val="it-IT"/>
        </w:rPr>
      </w:pPr>
      <w:r w:rsidRPr="00BB292D">
        <w:rPr>
          <w:rFonts w:ascii="Arial" w:hAnsi="Arial"/>
          <w:sz w:val="24"/>
          <w:szCs w:val="24"/>
          <w:lang w:val="it-IT"/>
        </w:rPr>
        <w:t xml:space="preserve">                                                                                                               </w:t>
      </w:r>
    </w:p>
    <w:p w14:paraId="2C2BB2FA" w14:textId="77777777" w:rsidR="00A9264C" w:rsidRPr="00BB292D" w:rsidRDefault="00A9264C" w:rsidP="00A9264C">
      <w:pPr>
        <w:pStyle w:val="Tijeloteksta-uvlaka3"/>
        <w:tabs>
          <w:tab w:val="center" w:pos="6521"/>
        </w:tabs>
        <w:spacing w:after="0"/>
        <w:jc w:val="right"/>
        <w:rPr>
          <w:rFonts w:ascii="Arial" w:hAnsi="Arial"/>
          <w:sz w:val="24"/>
          <w:szCs w:val="24"/>
          <w:lang w:val="it-IT"/>
        </w:rPr>
      </w:pPr>
      <w:r w:rsidRPr="00BB292D">
        <w:rPr>
          <w:rFonts w:ascii="Arial" w:hAnsi="Arial"/>
          <w:sz w:val="24"/>
          <w:szCs w:val="24"/>
          <w:lang w:val="it-IT"/>
        </w:rPr>
        <w:t xml:space="preserve">                                                                            </w:t>
      </w:r>
    </w:p>
    <w:p w14:paraId="237DF57E" w14:textId="77777777" w:rsidR="00A9264C" w:rsidRPr="00BB292D" w:rsidRDefault="00A9264C" w:rsidP="00A9264C">
      <w:pPr>
        <w:pStyle w:val="Tijeloteksta-uvlaka3"/>
        <w:tabs>
          <w:tab w:val="center" w:pos="6521"/>
        </w:tabs>
        <w:spacing w:after="0"/>
        <w:jc w:val="center"/>
        <w:rPr>
          <w:rFonts w:ascii="Arial" w:hAnsi="Arial"/>
          <w:b/>
          <w:sz w:val="24"/>
          <w:szCs w:val="24"/>
          <w:lang w:val="it-IT"/>
        </w:rPr>
      </w:pPr>
    </w:p>
    <w:p w14:paraId="323F9FFE" w14:textId="77777777" w:rsidR="00A9264C" w:rsidRPr="00BB292D" w:rsidRDefault="00A9264C" w:rsidP="00A9264C">
      <w:pPr>
        <w:rPr>
          <w:rFonts w:ascii="Arial" w:hAnsi="Arial"/>
          <w:b/>
          <w:sz w:val="24"/>
          <w:szCs w:val="24"/>
          <w:lang w:val="it-IT"/>
        </w:rPr>
      </w:pPr>
    </w:p>
    <w:p w14:paraId="4DE9961C" w14:textId="77777777" w:rsidR="00A9264C" w:rsidRPr="00BB292D" w:rsidRDefault="00A9264C" w:rsidP="00A9264C">
      <w:pPr>
        <w:rPr>
          <w:rFonts w:ascii="Arial" w:hAnsi="Arial"/>
          <w:b/>
          <w:sz w:val="24"/>
          <w:szCs w:val="24"/>
          <w:lang w:val="it-IT"/>
        </w:rPr>
      </w:pPr>
    </w:p>
    <w:p w14:paraId="15308AEA" w14:textId="77777777" w:rsidR="00A9264C" w:rsidRPr="00BB292D" w:rsidRDefault="00A9264C" w:rsidP="00A9264C">
      <w:pPr>
        <w:rPr>
          <w:rFonts w:ascii="Arial" w:hAnsi="Arial"/>
          <w:b/>
          <w:sz w:val="24"/>
          <w:szCs w:val="24"/>
          <w:lang w:val="it-IT"/>
        </w:rPr>
      </w:pPr>
      <w:r w:rsidRPr="00BB292D">
        <w:rPr>
          <w:rFonts w:ascii="Arial" w:hAnsi="Arial"/>
          <w:b/>
          <w:sz w:val="24"/>
          <w:szCs w:val="24"/>
          <w:lang w:val="it-IT"/>
        </w:rPr>
        <w:t xml:space="preserve"> </w:t>
      </w:r>
    </w:p>
    <w:p w14:paraId="024DE537" w14:textId="77777777" w:rsidR="00A9264C" w:rsidRPr="00BB292D" w:rsidRDefault="00A9264C" w:rsidP="00A9264C">
      <w:pPr>
        <w:rPr>
          <w:rFonts w:ascii="Arial" w:hAnsi="Arial"/>
          <w:b/>
          <w:sz w:val="24"/>
          <w:szCs w:val="24"/>
          <w:lang w:val="it-IT"/>
        </w:rPr>
      </w:pPr>
    </w:p>
    <w:p w14:paraId="015F16EC" w14:textId="77777777" w:rsidR="00A9264C" w:rsidRPr="00A9264C" w:rsidRDefault="00A9264C" w:rsidP="00A9264C">
      <w:pPr>
        <w:rPr>
          <w:rFonts w:ascii="Arial" w:hAnsi="Arial"/>
          <w:b/>
          <w:sz w:val="22"/>
          <w:szCs w:val="22"/>
          <w:lang w:val="it-IT"/>
        </w:rPr>
      </w:pPr>
    </w:p>
    <w:p w14:paraId="37FF0818" w14:textId="77777777" w:rsidR="00A9264C" w:rsidRPr="00A9264C" w:rsidRDefault="00A9264C" w:rsidP="00A9264C">
      <w:pPr>
        <w:rPr>
          <w:rFonts w:ascii="Arial" w:hAnsi="Arial"/>
          <w:b/>
          <w:sz w:val="22"/>
          <w:szCs w:val="22"/>
          <w:lang w:val="it-IT"/>
        </w:rPr>
      </w:pPr>
    </w:p>
    <w:p w14:paraId="4DE65F92" w14:textId="77777777" w:rsidR="00A9264C" w:rsidRPr="00A9264C" w:rsidRDefault="00A9264C" w:rsidP="00A9264C">
      <w:pPr>
        <w:rPr>
          <w:rFonts w:ascii="Arial" w:hAnsi="Arial"/>
          <w:b/>
          <w:sz w:val="22"/>
          <w:szCs w:val="22"/>
          <w:lang w:val="it-IT"/>
        </w:rPr>
      </w:pPr>
    </w:p>
    <w:p w14:paraId="19ED4F7D" w14:textId="77777777" w:rsidR="00A9264C" w:rsidRPr="00A9264C" w:rsidRDefault="00A9264C" w:rsidP="00A9264C">
      <w:pPr>
        <w:rPr>
          <w:rFonts w:ascii="Arial" w:hAnsi="Arial"/>
          <w:b/>
          <w:sz w:val="22"/>
          <w:szCs w:val="22"/>
          <w:lang w:val="it-IT"/>
        </w:rPr>
      </w:pPr>
    </w:p>
    <w:p w14:paraId="400F3405" w14:textId="77777777" w:rsidR="00A9264C" w:rsidRPr="00A9264C" w:rsidRDefault="00A9264C" w:rsidP="00A9264C">
      <w:pPr>
        <w:jc w:val="center"/>
        <w:rPr>
          <w:rFonts w:ascii="Arial" w:hAnsi="Arial"/>
          <w:b/>
          <w:lang w:val="it-IT"/>
        </w:rPr>
      </w:pPr>
      <w:r w:rsidRPr="00A9264C">
        <w:rPr>
          <w:lang w:val="it-IT"/>
        </w:rPr>
        <w:t xml:space="preserve">                                      </w:t>
      </w:r>
    </w:p>
    <w:p w14:paraId="224B73D8" w14:textId="77777777" w:rsidR="00A9264C" w:rsidRPr="00A9264C" w:rsidRDefault="00A9264C" w:rsidP="00A9264C">
      <w:pPr>
        <w:jc w:val="center"/>
        <w:rPr>
          <w:rFonts w:ascii="Arial" w:hAnsi="Arial"/>
          <w:b/>
          <w:lang w:val="it-IT"/>
        </w:rPr>
      </w:pPr>
    </w:p>
    <w:p w14:paraId="43A7D8A5" w14:textId="77777777" w:rsidR="00A9264C" w:rsidRPr="00A9264C" w:rsidRDefault="00A9264C" w:rsidP="00A9264C">
      <w:pPr>
        <w:jc w:val="center"/>
        <w:rPr>
          <w:rFonts w:ascii="Arial" w:hAnsi="Arial"/>
          <w:b/>
          <w:lang w:val="it-IT"/>
        </w:rPr>
      </w:pPr>
    </w:p>
    <w:p w14:paraId="192F0E1B" w14:textId="77777777" w:rsidR="00A9264C" w:rsidRPr="00A9264C" w:rsidRDefault="00A9264C" w:rsidP="00A9264C">
      <w:pPr>
        <w:jc w:val="center"/>
        <w:rPr>
          <w:rFonts w:ascii="Arial" w:hAnsi="Arial"/>
          <w:b/>
          <w:lang w:val="it-IT"/>
        </w:rPr>
      </w:pPr>
    </w:p>
    <w:p w14:paraId="3D3CE552" w14:textId="77777777" w:rsidR="00A9264C" w:rsidRPr="00A9264C" w:rsidRDefault="00A9264C" w:rsidP="00A9264C">
      <w:pPr>
        <w:jc w:val="center"/>
        <w:rPr>
          <w:rFonts w:ascii="Arial" w:hAnsi="Arial"/>
          <w:b/>
          <w:lang w:val="it-IT"/>
        </w:rPr>
      </w:pPr>
    </w:p>
    <w:p w14:paraId="64364784" w14:textId="77777777" w:rsidR="00A9264C" w:rsidRPr="00A9264C" w:rsidRDefault="00A9264C" w:rsidP="00A9264C">
      <w:pPr>
        <w:jc w:val="center"/>
        <w:rPr>
          <w:rFonts w:ascii="Arial" w:hAnsi="Arial"/>
          <w:b/>
          <w:lang w:val="it-IT"/>
        </w:rPr>
      </w:pPr>
    </w:p>
    <w:p w14:paraId="11626CCC" w14:textId="77777777" w:rsidR="00A9264C" w:rsidRPr="00A9264C" w:rsidRDefault="00A9264C" w:rsidP="00A9264C">
      <w:pPr>
        <w:jc w:val="center"/>
        <w:rPr>
          <w:rFonts w:ascii="Arial" w:hAnsi="Arial"/>
          <w:b/>
          <w:lang w:val="it-IT"/>
        </w:rPr>
      </w:pPr>
      <w:r w:rsidRPr="00A9264C">
        <w:rPr>
          <w:rFonts w:ascii="Arial" w:hAnsi="Arial"/>
          <w:b/>
          <w:lang w:val="it-IT"/>
        </w:rPr>
        <w:t xml:space="preserve"> </w:t>
      </w:r>
    </w:p>
    <w:p w14:paraId="07F4796C" w14:textId="77777777" w:rsidR="00A9264C" w:rsidRPr="00A9264C" w:rsidRDefault="00A9264C" w:rsidP="00A9264C">
      <w:pPr>
        <w:jc w:val="center"/>
        <w:rPr>
          <w:rFonts w:ascii="Arial" w:hAnsi="Arial"/>
          <w:sz w:val="28"/>
          <w:szCs w:val="28"/>
          <w:lang w:val="it-IT"/>
        </w:rPr>
      </w:pPr>
      <w:r w:rsidRPr="00A9264C">
        <w:rPr>
          <w:rFonts w:ascii="Arial" w:hAnsi="Arial"/>
          <w:sz w:val="28"/>
          <w:szCs w:val="28"/>
          <w:lang w:val="it-IT"/>
        </w:rPr>
        <w:t xml:space="preserve">GODIŠNJA </w:t>
      </w:r>
      <w:proofErr w:type="gramStart"/>
      <w:r w:rsidRPr="00A9264C">
        <w:rPr>
          <w:rFonts w:ascii="Arial" w:hAnsi="Arial"/>
          <w:sz w:val="28"/>
          <w:szCs w:val="28"/>
          <w:lang w:val="it-IT"/>
        </w:rPr>
        <w:t>ANALIZA  STANJA</w:t>
      </w:r>
      <w:proofErr w:type="gramEnd"/>
      <w:r w:rsidRPr="00A9264C">
        <w:rPr>
          <w:rFonts w:ascii="Arial" w:hAnsi="Arial"/>
          <w:sz w:val="28"/>
          <w:szCs w:val="28"/>
          <w:lang w:val="it-IT"/>
        </w:rPr>
        <w:t xml:space="preserve"> SUSTAVA CIVILNE ZAŠTITE</w:t>
      </w:r>
    </w:p>
    <w:p w14:paraId="48E2D743" w14:textId="77777777" w:rsidR="00A9264C" w:rsidRPr="00A9264C" w:rsidRDefault="00A9264C" w:rsidP="00A9264C">
      <w:pPr>
        <w:jc w:val="center"/>
        <w:rPr>
          <w:rFonts w:ascii="Arial" w:hAnsi="Arial"/>
          <w:sz w:val="28"/>
          <w:szCs w:val="28"/>
          <w:lang w:val="it-IT"/>
        </w:rPr>
      </w:pPr>
    </w:p>
    <w:p w14:paraId="4168F391" w14:textId="77777777" w:rsidR="00A9264C" w:rsidRPr="00A9264C" w:rsidRDefault="00A9264C" w:rsidP="00A9264C">
      <w:pPr>
        <w:jc w:val="center"/>
        <w:rPr>
          <w:rFonts w:ascii="Arial" w:hAnsi="Arial"/>
          <w:sz w:val="28"/>
          <w:szCs w:val="28"/>
          <w:lang w:val="it-IT"/>
        </w:rPr>
      </w:pPr>
      <w:r w:rsidRPr="00A9264C">
        <w:rPr>
          <w:rFonts w:ascii="Arial" w:hAnsi="Arial"/>
          <w:sz w:val="28"/>
          <w:szCs w:val="28"/>
          <w:lang w:val="it-IT"/>
        </w:rPr>
        <w:t>NA PODRUČJU OPĆINE BRTONIGLA-VERTENEGLIO ZA</w:t>
      </w:r>
    </w:p>
    <w:p w14:paraId="7254CD6D" w14:textId="77777777" w:rsidR="00A9264C" w:rsidRPr="00A9264C" w:rsidRDefault="00A9264C" w:rsidP="00A9264C">
      <w:pPr>
        <w:jc w:val="center"/>
        <w:rPr>
          <w:rFonts w:ascii="Arial" w:hAnsi="Arial"/>
          <w:sz w:val="28"/>
          <w:szCs w:val="28"/>
          <w:lang w:val="it-IT"/>
        </w:rPr>
      </w:pPr>
    </w:p>
    <w:p w14:paraId="3A59C0F0" w14:textId="77777777" w:rsidR="00A9264C" w:rsidRPr="00A9264C" w:rsidRDefault="00A9264C" w:rsidP="00A9264C">
      <w:pPr>
        <w:jc w:val="center"/>
        <w:rPr>
          <w:rFonts w:ascii="Arial" w:hAnsi="Arial"/>
          <w:sz w:val="28"/>
          <w:szCs w:val="28"/>
          <w:lang w:val="it-IT"/>
        </w:rPr>
      </w:pPr>
      <w:r w:rsidRPr="00A9264C">
        <w:rPr>
          <w:rFonts w:ascii="Arial" w:hAnsi="Arial"/>
          <w:sz w:val="28"/>
          <w:szCs w:val="28"/>
          <w:lang w:val="it-IT"/>
        </w:rPr>
        <w:t>2025. GODINU</w:t>
      </w:r>
    </w:p>
    <w:p w14:paraId="204B9839" w14:textId="77777777" w:rsidR="00A9264C" w:rsidRPr="00A9264C" w:rsidRDefault="00A9264C" w:rsidP="00A9264C">
      <w:pPr>
        <w:jc w:val="center"/>
        <w:rPr>
          <w:rFonts w:ascii="Arial" w:hAnsi="Arial"/>
          <w:b/>
          <w:lang w:val="it-IT"/>
        </w:rPr>
      </w:pPr>
    </w:p>
    <w:p w14:paraId="0F1B7ECE" w14:textId="77777777" w:rsidR="00A9264C" w:rsidRPr="00A9264C" w:rsidRDefault="00A9264C" w:rsidP="00A9264C">
      <w:pPr>
        <w:jc w:val="center"/>
        <w:rPr>
          <w:rFonts w:ascii="Arial" w:hAnsi="Arial"/>
          <w:b/>
          <w:lang w:val="it-IT"/>
        </w:rPr>
      </w:pPr>
    </w:p>
    <w:p w14:paraId="2CDC4BE0" w14:textId="77777777" w:rsidR="00A9264C" w:rsidRPr="00A9264C" w:rsidRDefault="00A9264C" w:rsidP="00A9264C">
      <w:pPr>
        <w:jc w:val="center"/>
        <w:rPr>
          <w:rFonts w:ascii="Arial" w:hAnsi="Arial"/>
          <w:b/>
          <w:lang w:val="it-IT"/>
        </w:rPr>
      </w:pPr>
    </w:p>
    <w:p w14:paraId="1A579C34" w14:textId="77777777" w:rsidR="00A9264C" w:rsidRPr="00A9264C" w:rsidRDefault="00A9264C" w:rsidP="00A9264C">
      <w:pPr>
        <w:jc w:val="center"/>
        <w:rPr>
          <w:rFonts w:ascii="Arial" w:hAnsi="Arial"/>
          <w:b/>
          <w:lang w:val="it-IT"/>
        </w:rPr>
      </w:pPr>
    </w:p>
    <w:p w14:paraId="2E1049D6" w14:textId="77777777" w:rsidR="00A9264C" w:rsidRPr="00A9264C" w:rsidRDefault="00A9264C" w:rsidP="00A9264C">
      <w:pPr>
        <w:jc w:val="center"/>
        <w:rPr>
          <w:rFonts w:ascii="Arial" w:hAnsi="Arial"/>
          <w:b/>
          <w:lang w:val="it-IT"/>
        </w:rPr>
      </w:pPr>
    </w:p>
    <w:p w14:paraId="41ED7381" w14:textId="77777777" w:rsidR="00A9264C" w:rsidRPr="00A9264C" w:rsidRDefault="00A9264C" w:rsidP="00A9264C">
      <w:pPr>
        <w:jc w:val="center"/>
        <w:rPr>
          <w:rFonts w:ascii="Arial" w:hAnsi="Arial"/>
          <w:b/>
          <w:lang w:val="it-IT"/>
        </w:rPr>
      </w:pPr>
    </w:p>
    <w:p w14:paraId="4D74F0C2" w14:textId="77777777" w:rsidR="00A9264C" w:rsidRPr="00A9264C" w:rsidRDefault="00A9264C" w:rsidP="00A9264C">
      <w:pPr>
        <w:jc w:val="center"/>
        <w:rPr>
          <w:rFonts w:ascii="Arial" w:hAnsi="Arial"/>
          <w:b/>
          <w:lang w:val="it-IT"/>
        </w:rPr>
      </w:pPr>
    </w:p>
    <w:p w14:paraId="1A45149A" w14:textId="77777777" w:rsidR="00A9264C" w:rsidRPr="00A9264C" w:rsidRDefault="00A9264C" w:rsidP="00A9264C">
      <w:pPr>
        <w:jc w:val="center"/>
        <w:rPr>
          <w:rFonts w:ascii="Arial" w:hAnsi="Arial"/>
          <w:b/>
          <w:lang w:val="it-IT"/>
        </w:rPr>
      </w:pPr>
    </w:p>
    <w:p w14:paraId="67340E6B" w14:textId="77777777" w:rsidR="00A9264C" w:rsidRPr="00A9264C" w:rsidRDefault="00A9264C" w:rsidP="00A9264C">
      <w:pPr>
        <w:jc w:val="center"/>
        <w:rPr>
          <w:rFonts w:ascii="Arial" w:hAnsi="Arial"/>
          <w:b/>
          <w:lang w:val="it-IT"/>
        </w:rPr>
      </w:pPr>
    </w:p>
    <w:p w14:paraId="5319FABB" w14:textId="77777777" w:rsidR="00A9264C" w:rsidRPr="00A9264C" w:rsidRDefault="00A9264C" w:rsidP="00A9264C">
      <w:pPr>
        <w:jc w:val="center"/>
        <w:rPr>
          <w:rFonts w:ascii="Arial" w:hAnsi="Arial"/>
          <w:b/>
          <w:lang w:val="it-IT"/>
        </w:rPr>
      </w:pPr>
    </w:p>
    <w:p w14:paraId="26B4CC4D" w14:textId="77777777" w:rsidR="00A9264C" w:rsidRPr="00A9264C" w:rsidRDefault="00A9264C" w:rsidP="00A9264C">
      <w:pPr>
        <w:jc w:val="center"/>
        <w:rPr>
          <w:rFonts w:ascii="Arial" w:hAnsi="Arial"/>
          <w:b/>
          <w:lang w:val="it-IT"/>
        </w:rPr>
      </w:pPr>
    </w:p>
    <w:p w14:paraId="010E5CD3" w14:textId="77777777" w:rsidR="00A9264C" w:rsidRPr="00A9264C" w:rsidRDefault="00A9264C" w:rsidP="00A9264C">
      <w:pPr>
        <w:jc w:val="center"/>
        <w:rPr>
          <w:rFonts w:ascii="Arial" w:hAnsi="Arial"/>
          <w:b/>
          <w:lang w:val="it-IT"/>
        </w:rPr>
      </w:pPr>
    </w:p>
    <w:p w14:paraId="1F0BBCA2" w14:textId="77777777" w:rsidR="00A9264C" w:rsidRPr="00A9264C" w:rsidRDefault="00A9264C" w:rsidP="00A9264C">
      <w:pPr>
        <w:jc w:val="center"/>
        <w:rPr>
          <w:rFonts w:ascii="Arial" w:hAnsi="Arial"/>
          <w:b/>
          <w:lang w:val="it-IT"/>
        </w:rPr>
      </w:pPr>
    </w:p>
    <w:p w14:paraId="20504C40" w14:textId="77777777" w:rsidR="00A9264C" w:rsidRPr="00A9264C" w:rsidRDefault="00A9264C" w:rsidP="00A9264C">
      <w:pPr>
        <w:jc w:val="center"/>
        <w:rPr>
          <w:rFonts w:ascii="Arial" w:hAnsi="Arial"/>
          <w:b/>
          <w:lang w:val="it-IT"/>
        </w:rPr>
      </w:pPr>
    </w:p>
    <w:p w14:paraId="4389F779" w14:textId="77777777" w:rsidR="00A9264C" w:rsidRPr="00A9264C" w:rsidRDefault="00A9264C" w:rsidP="00A9264C">
      <w:pPr>
        <w:jc w:val="center"/>
        <w:rPr>
          <w:rFonts w:ascii="Arial" w:hAnsi="Arial"/>
          <w:b/>
          <w:lang w:val="it-IT"/>
        </w:rPr>
      </w:pPr>
    </w:p>
    <w:p w14:paraId="1EE7B257" w14:textId="77777777" w:rsidR="00A9264C" w:rsidRPr="00A9264C" w:rsidRDefault="00A9264C" w:rsidP="00A9264C">
      <w:pPr>
        <w:jc w:val="center"/>
        <w:rPr>
          <w:rFonts w:ascii="Arial" w:hAnsi="Arial"/>
          <w:b/>
          <w:lang w:val="it-IT"/>
        </w:rPr>
      </w:pPr>
    </w:p>
    <w:p w14:paraId="39B17970" w14:textId="77777777" w:rsidR="00A9264C" w:rsidRPr="00A9264C" w:rsidRDefault="00A9264C" w:rsidP="00A9264C">
      <w:pPr>
        <w:jc w:val="center"/>
        <w:rPr>
          <w:rFonts w:ascii="Arial" w:hAnsi="Arial"/>
          <w:b/>
          <w:lang w:val="it-IT"/>
        </w:rPr>
      </w:pPr>
    </w:p>
    <w:p w14:paraId="688CA29D" w14:textId="77777777" w:rsidR="00A9264C" w:rsidRPr="00A9264C" w:rsidRDefault="00A9264C" w:rsidP="00A9264C">
      <w:pPr>
        <w:jc w:val="center"/>
        <w:rPr>
          <w:rFonts w:ascii="Arial" w:hAnsi="Arial"/>
          <w:b/>
          <w:lang w:val="it-IT"/>
        </w:rPr>
      </w:pPr>
    </w:p>
    <w:p w14:paraId="76475492" w14:textId="77777777" w:rsidR="00A9264C" w:rsidRPr="00A9264C" w:rsidRDefault="00A9264C" w:rsidP="00A9264C">
      <w:pPr>
        <w:jc w:val="center"/>
        <w:rPr>
          <w:rFonts w:ascii="Arial" w:hAnsi="Arial"/>
          <w:b/>
          <w:lang w:val="it-IT"/>
        </w:rPr>
      </w:pPr>
    </w:p>
    <w:p w14:paraId="298468B1" w14:textId="77777777" w:rsidR="00A9264C" w:rsidRPr="00A9264C" w:rsidRDefault="00A9264C" w:rsidP="00A9264C">
      <w:pPr>
        <w:jc w:val="center"/>
        <w:rPr>
          <w:rFonts w:ascii="Arial" w:hAnsi="Arial"/>
          <w:b/>
          <w:lang w:val="it-IT"/>
        </w:rPr>
      </w:pPr>
    </w:p>
    <w:p w14:paraId="57B10752" w14:textId="77777777" w:rsidR="00A9264C" w:rsidRPr="00A9264C" w:rsidRDefault="00A9264C" w:rsidP="00A9264C">
      <w:pPr>
        <w:jc w:val="center"/>
        <w:rPr>
          <w:rFonts w:ascii="Arial" w:hAnsi="Arial"/>
          <w:b/>
          <w:lang w:val="it-IT"/>
        </w:rPr>
      </w:pPr>
    </w:p>
    <w:p w14:paraId="3D72B765" w14:textId="77777777" w:rsidR="00A9264C" w:rsidRPr="00A9264C" w:rsidRDefault="00A9264C" w:rsidP="00A9264C">
      <w:pPr>
        <w:jc w:val="center"/>
        <w:rPr>
          <w:rFonts w:ascii="Arial" w:hAnsi="Arial"/>
          <w:b/>
          <w:lang w:val="it-IT"/>
        </w:rPr>
      </w:pPr>
    </w:p>
    <w:p w14:paraId="74F27907" w14:textId="77777777" w:rsidR="00A9264C" w:rsidRPr="00A9264C" w:rsidRDefault="00A9264C" w:rsidP="00A9264C">
      <w:pPr>
        <w:jc w:val="center"/>
        <w:rPr>
          <w:rFonts w:ascii="Arial" w:hAnsi="Arial"/>
          <w:b/>
          <w:lang w:val="it-IT"/>
        </w:rPr>
      </w:pPr>
    </w:p>
    <w:p w14:paraId="1519EB7F" w14:textId="77777777" w:rsidR="00A9264C" w:rsidRPr="00A9264C" w:rsidRDefault="00A9264C" w:rsidP="00A9264C">
      <w:pPr>
        <w:jc w:val="center"/>
        <w:rPr>
          <w:rFonts w:ascii="Arial" w:hAnsi="Arial"/>
          <w:b/>
          <w:lang w:val="it-IT"/>
        </w:rPr>
      </w:pPr>
    </w:p>
    <w:p w14:paraId="1E6C149F" w14:textId="77777777" w:rsidR="00A9264C" w:rsidRPr="00A9264C" w:rsidRDefault="00A9264C" w:rsidP="00A9264C">
      <w:pPr>
        <w:jc w:val="center"/>
        <w:rPr>
          <w:rFonts w:ascii="Arial" w:hAnsi="Arial"/>
          <w:b/>
          <w:lang w:val="it-IT"/>
        </w:rPr>
      </w:pPr>
    </w:p>
    <w:p w14:paraId="335FD50E" w14:textId="77777777" w:rsidR="00A9264C" w:rsidRPr="00A9264C" w:rsidRDefault="00A9264C" w:rsidP="00A9264C">
      <w:pPr>
        <w:jc w:val="center"/>
        <w:rPr>
          <w:rFonts w:ascii="Arial" w:hAnsi="Arial"/>
          <w:b/>
          <w:lang w:val="it-IT"/>
        </w:rPr>
      </w:pPr>
    </w:p>
    <w:p w14:paraId="7E7D43E3" w14:textId="77777777" w:rsidR="00A9264C" w:rsidRPr="00A9264C" w:rsidRDefault="00A9264C" w:rsidP="00A9264C">
      <w:pPr>
        <w:jc w:val="center"/>
        <w:rPr>
          <w:rFonts w:ascii="Arial" w:hAnsi="Arial"/>
          <w:b/>
          <w:lang w:val="it-IT"/>
        </w:rPr>
      </w:pPr>
    </w:p>
    <w:p w14:paraId="26A25872" w14:textId="77777777" w:rsidR="00A9264C" w:rsidRPr="00A9264C" w:rsidRDefault="00A9264C" w:rsidP="00A9264C">
      <w:pPr>
        <w:jc w:val="center"/>
        <w:rPr>
          <w:rFonts w:ascii="Arial" w:hAnsi="Arial"/>
          <w:b/>
          <w:lang w:val="it-IT"/>
        </w:rPr>
      </w:pPr>
    </w:p>
    <w:p w14:paraId="3D27E65B" w14:textId="77777777" w:rsidR="00A9264C" w:rsidRPr="00A9264C" w:rsidRDefault="00A9264C" w:rsidP="00A9264C">
      <w:pPr>
        <w:jc w:val="center"/>
        <w:rPr>
          <w:rFonts w:ascii="Arial" w:hAnsi="Arial"/>
          <w:b/>
          <w:lang w:val="it-IT"/>
        </w:rPr>
      </w:pPr>
    </w:p>
    <w:p w14:paraId="3EBCFBD6" w14:textId="77777777" w:rsidR="00A9264C" w:rsidRPr="00A9264C" w:rsidRDefault="00A9264C" w:rsidP="00A9264C">
      <w:pPr>
        <w:jc w:val="center"/>
        <w:rPr>
          <w:rFonts w:ascii="Arial" w:hAnsi="Arial"/>
          <w:lang w:val="it-IT"/>
        </w:rPr>
      </w:pPr>
      <w:proofErr w:type="spellStart"/>
      <w:proofErr w:type="gramStart"/>
      <w:r w:rsidRPr="00A9264C">
        <w:rPr>
          <w:rFonts w:ascii="Arial" w:hAnsi="Arial"/>
          <w:lang w:val="it-IT"/>
        </w:rPr>
        <w:t>veljača</w:t>
      </w:r>
      <w:proofErr w:type="spellEnd"/>
      <w:r w:rsidRPr="00A9264C">
        <w:rPr>
          <w:rFonts w:ascii="Arial" w:hAnsi="Arial"/>
          <w:lang w:val="it-IT"/>
        </w:rPr>
        <w:t xml:space="preserve">  2026.g.</w:t>
      </w:r>
      <w:proofErr w:type="gramEnd"/>
    </w:p>
    <w:p w14:paraId="73162538" w14:textId="77777777" w:rsidR="00A9264C" w:rsidRPr="00A9264C" w:rsidRDefault="00A9264C" w:rsidP="00A9264C">
      <w:pPr>
        <w:jc w:val="center"/>
        <w:rPr>
          <w:rFonts w:ascii="Arial" w:hAnsi="Arial"/>
          <w:b/>
          <w:lang w:val="it-IT"/>
        </w:rPr>
      </w:pPr>
    </w:p>
    <w:p w14:paraId="339EC570" w14:textId="77777777" w:rsidR="00A9264C" w:rsidRPr="00A9264C" w:rsidRDefault="00A9264C" w:rsidP="00A9264C">
      <w:pPr>
        <w:jc w:val="center"/>
        <w:rPr>
          <w:rFonts w:ascii="Arial" w:hAnsi="Arial"/>
          <w:b/>
          <w:lang w:val="it-IT"/>
        </w:rPr>
      </w:pPr>
    </w:p>
    <w:p w14:paraId="6D092955" w14:textId="77777777" w:rsidR="00A9264C" w:rsidRPr="00A9264C" w:rsidRDefault="00A9264C" w:rsidP="00A9264C">
      <w:pPr>
        <w:jc w:val="center"/>
        <w:rPr>
          <w:rFonts w:ascii="Arial" w:hAnsi="Arial"/>
          <w:b/>
          <w:lang w:val="it-IT"/>
        </w:rPr>
      </w:pPr>
    </w:p>
    <w:p w14:paraId="1383A54E" w14:textId="77777777" w:rsidR="00A9264C" w:rsidRPr="00A9264C" w:rsidRDefault="00A9264C" w:rsidP="00A9264C">
      <w:pPr>
        <w:jc w:val="center"/>
        <w:rPr>
          <w:rFonts w:ascii="Arial" w:hAnsi="Arial"/>
          <w:b/>
          <w:lang w:val="it-IT"/>
        </w:rPr>
      </w:pPr>
    </w:p>
    <w:p w14:paraId="3C696BE4" w14:textId="77777777" w:rsidR="00A9264C" w:rsidRPr="00A9264C" w:rsidRDefault="00A9264C" w:rsidP="00A9264C">
      <w:pPr>
        <w:jc w:val="center"/>
        <w:rPr>
          <w:rFonts w:ascii="Arial" w:hAnsi="Arial"/>
          <w:b/>
          <w:lang w:val="it-IT"/>
        </w:rPr>
      </w:pPr>
    </w:p>
    <w:p w14:paraId="335CD967" w14:textId="77777777" w:rsidR="00A9264C" w:rsidRPr="00A9264C" w:rsidRDefault="00A9264C" w:rsidP="00A9264C">
      <w:pPr>
        <w:jc w:val="center"/>
        <w:rPr>
          <w:rFonts w:ascii="Arial" w:hAnsi="Arial"/>
          <w:b/>
          <w:lang w:val="it-IT"/>
        </w:rPr>
      </w:pPr>
    </w:p>
    <w:p w14:paraId="0C0D1A84" w14:textId="77777777" w:rsidR="00A9264C" w:rsidRPr="00A9264C" w:rsidRDefault="00A9264C" w:rsidP="00A9264C">
      <w:pPr>
        <w:jc w:val="center"/>
        <w:rPr>
          <w:rFonts w:ascii="Arial" w:hAnsi="Arial"/>
          <w:b/>
          <w:lang w:val="it-IT"/>
        </w:rPr>
      </w:pPr>
    </w:p>
    <w:p w14:paraId="6DBEE21D" w14:textId="77777777" w:rsidR="00A9264C" w:rsidRPr="00A9264C" w:rsidRDefault="00A9264C" w:rsidP="00A9264C">
      <w:pPr>
        <w:jc w:val="center"/>
        <w:rPr>
          <w:rFonts w:ascii="Arial" w:hAnsi="Arial"/>
          <w:b/>
          <w:lang w:val="it-IT"/>
        </w:rPr>
      </w:pPr>
    </w:p>
    <w:p w14:paraId="4EF55A29" w14:textId="77777777" w:rsidR="00A9264C" w:rsidRPr="00A9264C" w:rsidRDefault="00A9264C" w:rsidP="00A9264C">
      <w:pPr>
        <w:jc w:val="both"/>
        <w:rPr>
          <w:rFonts w:ascii="Arial" w:hAnsi="Arial"/>
          <w:b/>
          <w:color w:val="FF0000"/>
          <w:lang w:val="it-IT"/>
        </w:rPr>
      </w:pPr>
    </w:p>
    <w:p w14:paraId="3590B8D4" w14:textId="77777777" w:rsidR="00A9264C" w:rsidRPr="00A9264C" w:rsidRDefault="00A9264C" w:rsidP="00A9264C">
      <w:pPr>
        <w:ind w:left="360"/>
        <w:jc w:val="both"/>
        <w:rPr>
          <w:rFonts w:ascii="Arial" w:hAnsi="Arial"/>
          <w:b/>
          <w:color w:val="FF0000"/>
          <w:lang w:val="it-IT"/>
        </w:rPr>
      </w:pPr>
    </w:p>
    <w:p w14:paraId="0C0F6001" w14:textId="77777777" w:rsidR="00A9264C" w:rsidRPr="00A9264C" w:rsidRDefault="00A9264C" w:rsidP="00A9264C">
      <w:pPr>
        <w:ind w:left="360"/>
        <w:jc w:val="both"/>
        <w:rPr>
          <w:rFonts w:ascii="Arial" w:hAnsi="Arial"/>
          <w:b/>
          <w:lang w:val="it-IT"/>
        </w:rPr>
      </w:pPr>
      <w:r w:rsidRPr="00A9264C">
        <w:rPr>
          <w:rFonts w:ascii="Arial" w:hAnsi="Arial"/>
          <w:b/>
          <w:lang w:val="it-IT"/>
        </w:rPr>
        <w:t>UVOD</w:t>
      </w:r>
    </w:p>
    <w:p w14:paraId="44E2C8AD" w14:textId="77777777" w:rsidR="00A9264C" w:rsidRPr="00A9264C" w:rsidRDefault="00A9264C" w:rsidP="00A9264C">
      <w:pPr>
        <w:jc w:val="both"/>
        <w:rPr>
          <w:rFonts w:ascii="Arial" w:hAnsi="Arial"/>
          <w:sz w:val="22"/>
          <w:szCs w:val="22"/>
          <w:lang w:val="it-IT"/>
        </w:rPr>
      </w:pPr>
    </w:p>
    <w:p w14:paraId="4B39652C" w14:textId="77777777" w:rsidR="00A9264C" w:rsidRPr="00A9264C" w:rsidRDefault="00A9264C" w:rsidP="00A9264C">
      <w:pPr>
        <w:tabs>
          <w:tab w:val="left" w:pos="0"/>
        </w:tabs>
        <w:suppressAutoHyphens/>
        <w:rPr>
          <w:rFonts w:ascii="Arial" w:hAnsi="Arial"/>
          <w:bCs/>
          <w:spacing w:val="-2"/>
          <w:sz w:val="22"/>
          <w:szCs w:val="22"/>
          <w:lang w:val="it-IT"/>
        </w:rPr>
      </w:pPr>
      <w:r w:rsidRPr="00A9264C">
        <w:rPr>
          <w:rFonts w:ascii="Arial" w:hAnsi="Arial"/>
          <w:sz w:val="22"/>
          <w:szCs w:val="22"/>
          <w:lang w:val="it-IT"/>
        </w:rPr>
        <w:t xml:space="preserve"> </w:t>
      </w:r>
      <w:r w:rsidRPr="00A9264C">
        <w:rPr>
          <w:rFonts w:ascii="Arial" w:hAnsi="Arial"/>
          <w:bCs/>
          <w:spacing w:val="-2"/>
          <w:sz w:val="22"/>
          <w:szCs w:val="22"/>
          <w:lang w:val="it-IT"/>
        </w:rPr>
        <w:t xml:space="preserve">     Zakon o </w:t>
      </w:r>
      <w:proofErr w:type="spellStart"/>
      <w:r w:rsidRPr="00A9264C">
        <w:rPr>
          <w:rFonts w:ascii="Arial" w:hAnsi="Arial"/>
          <w:bCs/>
          <w:spacing w:val="-2"/>
          <w:sz w:val="22"/>
          <w:szCs w:val="22"/>
          <w:lang w:val="it-IT"/>
        </w:rPr>
        <w:t>sustavu</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civilne</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zaštite</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Narodne</w:t>
      </w:r>
      <w:proofErr w:type="spellEnd"/>
      <w:r w:rsidRPr="00A9264C">
        <w:rPr>
          <w:rFonts w:ascii="Arial" w:hAnsi="Arial"/>
          <w:bCs/>
          <w:spacing w:val="-2"/>
          <w:sz w:val="22"/>
          <w:szCs w:val="22"/>
          <w:lang w:val="it-IT"/>
        </w:rPr>
        <w:t xml:space="preserve"> </w:t>
      </w:r>
      <w:proofErr w:type="spellStart"/>
      <w:proofErr w:type="gramStart"/>
      <w:r w:rsidRPr="00A9264C">
        <w:rPr>
          <w:rFonts w:ascii="Arial" w:hAnsi="Arial"/>
          <w:bCs/>
          <w:spacing w:val="-2"/>
          <w:sz w:val="22"/>
          <w:szCs w:val="22"/>
          <w:lang w:val="it-IT"/>
        </w:rPr>
        <w:t>novine</w:t>
      </w:r>
      <w:proofErr w:type="spellEnd"/>
      <w:r w:rsidRPr="00A9264C">
        <w:rPr>
          <w:rFonts w:ascii="Arial" w:hAnsi="Arial"/>
          <w:bCs/>
          <w:spacing w:val="-2"/>
          <w:sz w:val="22"/>
          <w:szCs w:val="22"/>
          <w:lang w:val="it-IT"/>
        </w:rPr>
        <w:t>“</w:t>
      </w:r>
      <w:proofErr w:type="gram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br</w:t>
      </w:r>
      <w:proofErr w:type="spellEnd"/>
      <w:r w:rsidRPr="00A9264C">
        <w:rPr>
          <w:rFonts w:ascii="Arial" w:hAnsi="Arial"/>
          <w:bCs/>
          <w:spacing w:val="-2"/>
          <w:sz w:val="22"/>
          <w:szCs w:val="22"/>
          <w:lang w:val="it-IT"/>
        </w:rPr>
        <w:t>. 82/15, 118/18,31/20,20/21 i 114/22.</w:t>
      </w:r>
      <w:proofErr w:type="gramStart"/>
      <w:r w:rsidRPr="00A9264C">
        <w:rPr>
          <w:rFonts w:ascii="Arial" w:hAnsi="Arial"/>
          <w:bCs/>
          <w:spacing w:val="-2"/>
          <w:sz w:val="22"/>
          <w:szCs w:val="22"/>
          <w:lang w:val="it-IT"/>
        </w:rPr>
        <w:t xml:space="preserve">),   </w:t>
      </w:r>
      <w:proofErr w:type="spellStart"/>
      <w:proofErr w:type="gramEnd"/>
      <w:r w:rsidRPr="00A9264C">
        <w:rPr>
          <w:rFonts w:ascii="Arial" w:hAnsi="Arial"/>
          <w:bCs/>
          <w:spacing w:val="-2"/>
          <w:sz w:val="22"/>
          <w:szCs w:val="22"/>
          <w:lang w:val="it-IT"/>
        </w:rPr>
        <w:t>uredio</w:t>
      </w:r>
      <w:proofErr w:type="spellEnd"/>
      <w:r w:rsidRPr="00A9264C">
        <w:rPr>
          <w:rFonts w:ascii="Arial" w:hAnsi="Arial"/>
          <w:bCs/>
          <w:spacing w:val="-2"/>
          <w:sz w:val="22"/>
          <w:szCs w:val="22"/>
          <w:lang w:val="it-IT"/>
        </w:rPr>
        <w:t xml:space="preserve"> je </w:t>
      </w:r>
      <w:proofErr w:type="spellStart"/>
      <w:r w:rsidRPr="00A9264C">
        <w:rPr>
          <w:rFonts w:ascii="Arial" w:hAnsi="Arial"/>
          <w:bCs/>
          <w:spacing w:val="-2"/>
          <w:sz w:val="22"/>
          <w:szCs w:val="22"/>
          <w:lang w:val="it-IT"/>
        </w:rPr>
        <w:t>sustav</w:t>
      </w:r>
      <w:proofErr w:type="spellEnd"/>
      <w:r w:rsidRPr="00A9264C">
        <w:rPr>
          <w:rFonts w:ascii="Arial" w:hAnsi="Arial"/>
          <w:bCs/>
          <w:spacing w:val="-2"/>
          <w:sz w:val="22"/>
          <w:szCs w:val="22"/>
          <w:lang w:val="it-IT"/>
        </w:rPr>
        <w:t xml:space="preserve"> i </w:t>
      </w:r>
      <w:proofErr w:type="spellStart"/>
      <w:r w:rsidRPr="00A9264C">
        <w:rPr>
          <w:rFonts w:ascii="Arial" w:hAnsi="Arial"/>
          <w:bCs/>
          <w:spacing w:val="-2"/>
          <w:sz w:val="22"/>
          <w:szCs w:val="22"/>
          <w:lang w:val="it-IT"/>
        </w:rPr>
        <w:t>djelovanje</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civilne</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zaštite</w:t>
      </w:r>
      <w:proofErr w:type="spellEnd"/>
      <w:r w:rsidRPr="00A9264C">
        <w:rPr>
          <w:rFonts w:ascii="Arial" w:hAnsi="Arial"/>
          <w:bCs/>
          <w:spacing w:val="-2"/>
          <w:sz w:val="22"/>
          <w:szCs w:val="22"/>
          <w:lang w:val="it-IT"/>
        </w:rPr>
        <w:t xml:space="preserve">; prava i </w:t>
      </w:r>
      <w:proofErr w:type="spellStart"/>
      <w:r w:rsidRPr="00A9264C">
        <w:rPr>
          <w:rFonts w:ascii="Arial" w:hAnsi="Arial"/>
          <w:bCs/>
          <w:spacing w:val="-2"/>
          <w:sz w:val="22"/>
          <w:szCs w:val="22"/>
          <w:lang w:val="it-IT"/>
        </w:rPr>
        <w:t>obveze</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tijela</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državne</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uprave</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jedinica</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lokalne</w:t>
      </w:r>
      <w:proofErr w:type="spellEnd"/>
      <w:r w:rsidRPr="00A9264C">
        <w:rPr>
          <w:rFonts w:ascii="Arial" w:hAnsi="Arial"/>
          <w:bCs/>
          <w:spacing w:val="-2"/>
          <w:sz w:val="22"/>
          <w:szCs w:val="22"/>
          <w:lang w:val="it-IT"/>
        </w:rPr>
        <w:t xml:space="preserve"> i </w:t>
      </w:r>
      <w:proofErr w:type="spellStart"/>
      <w:r w:rsidRPr="00A9264C">
        <w:rPr>
          <w:rFonts w:ascii="Arial" w:hAnsi="Arial"/>
          <w:bCs/>
          <w:spacing w:val="-2"/>
          <w:sz w:val="22"/>
          <w:szCs w:val="22"/>
          <w:lang w:val="it-IT"/>
        </w:rPr>
        <w:t>područne</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regionalne</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samouprave</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pravnih</w:t>
      </w:r>
      <w:proofErr w:type="spellEnd"/>
      <w:r w:rsidRPr="00A9264C">
        <w:rPr>
          <w:rFonts w:ascii="Arial" w:hAnsi="Arial"/>
          <w:bCs/>
          <w:spacing w:val="-2"/>
          <w:sz w:val="22"/>
          <w:szCs w:val="22"/>
          <w:lang w:val="it-IT"/>
        </w:rPr>
        <w:t xml:space="preserve"> i </w:t>
      </w:r>
      <w:proofErr w:type="spellStart"/>
      <w:r w:rsidRPr="00A9264C">
        <w:rPr>
          <w:rFonts w:ascii="Arial" w:hAnsi="Arial"/>
          <w:bCs/>
          <w:spacing w:val="-2"/>
          <w:sz w:val="22"/>
          <w:szCs w:val="22"/>
          <w:lang w:val="it-IT"/>
        </w:rPr>
        <w:t>fizičkih</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osoba</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osposobljavanje</w:t>
      </w:r>
      <w:proofErr w:type="spellEnd"/>
      <w:r w:rsidRPr="00A9264C">
        <w:rPr>
          <w:rFonts w:ascii="Arial" w:hAnsi="Arial"/>
          <w:bCs/>
          <w:spacing w:val="-2"/>
          <w:sz w:val="22"/>
          <w:szCs w:val="22"/>
          <w:lang w:val="it-IT"/>
        </w:rPr>
        <w:t xml:space="preserve"> za </w:t>
      </w:r>
      <w:proofErr w:type="spellStart"/>
      <w:r w:rsidRPr="00A9264C">
        <w:rPr>
          <w:rFonts w:ascii="Arial" w:hAnsi="Arial"/>
          <w:bCs/>
          <w:spacing w:val="-2"/>
          <w:sz w:val="22"/>
          <w:szCs w:val="22"/>
          <w:lang w:val="it-IT"/>
        </w:rPr>
        <w:t>potrebe</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sustava</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civilne</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zaštite</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financiranje</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civilne</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zaštite</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upravni</w:t>
      </w:r>
      <w:proofErr w:type="spellEnd"/>
      <w:r w:rsidRPr="00A9264C">
        <w:rPr>
          <w:rFonts w:ascii="Arial" w:hAnsi="Arial"/>
          <w:bCs/>
          <w:spacing w:val="-2"/>
          <w:sz w:val="22"/>
          <w:szCs w:val="22"/>
          <w:lang w:val="it-IT"/>
        </w:rPr>
        <w:t xml:space="preserve"> i </w:t>
      </w:r>
      <w:proofErr w:type="spellStart"/>
      <w:r w:rsidRPr="00A9264C">
        <w:rPr>
          <w:rFonts w:ascii="Arial" w:hAnsi="Arial"/>
          <w:bCs/>
          <w:spacing w:val="-2"/>
          <w:sz w:val="22"/>
          <w:szCs w:val="22"/>
          <w:lang w:val="it-IT"/>
        </w:rPr>
        <w:t>inspekcijski</w:t>
      </w:r>
      <w:proofErr w:type="spellEnd"/>
      <w:r w:rsidRPr="00A9264C">
        <w:rPr>
          <w:rFonts w:ascii="Arial" w:hAnsi="Arial"/>
          <w:bCs/>
          <w:spacing w:val="-2"/>
          <w:sz w:val="22"/>
          <w:szCs w:val="22"/>
          <w:lang w:val="it-IT"/>
        </w:rPr>
        <w:t xml:space="preserve"> </w:t>
      </w:r>
      <w:proofErr w:type="spellStart"/>
      <w:r w:rsidRPr="00A9264C">
        <w:rPr>
          <w:rFonts w:ascii="Arial" w:hAnsi="Arial"/>
          <w:bCs/>
          <w:spacing w:val="-2"/>
          <w:sz w:val="22"/>
          <w:szCs w:val="22"/>
          <w:lang w:val="it-IT"/>
        </w:rPr>
        <w:t>nadzor</w:t>
      </w:r>
      <w:proofErr w:type="spellEnd"/>
      <w:r w:rsidRPr="00A9264C">
        <w:rPr>
          <w:rFonts w:ascii="Arial" w:hAnsi="Arial"/>
          <w:bCs/>
          <w:spacing w:val="-2"/>
          <w:sz w:val="22"/>
          <w:szCs w:val="22"/>
          <w:lang w:val="it-IT"/>
        </w:rPr>
        <w:t xml:space="preserve">. </w:t>
      </w:r>
    </w:p>
    <w:p w14:paraId="73EB1808" w14:textId="77777777" w:rsidR="00A9264C" w:rsidRPr="00A9264C" w:rsidRDefault="00A9264C" w:rsidP="00A9264C">
      <w:pPr>
        <w:ind w:firstLine="708"/>
        <w:jc w:val="both"/>
        <w:rPr>
          <w:rFonts w:ascii="Arial" w:hAnsi="Arial"/>
          <w:bCs/>
          <w:sz w:val="22"/>
          <w:szCs w:val="22"/>
          <w:lang w:val="it-IT"/>
        </w:rPr>
      </w:pPr>
      <w:proofErr w:type="spellStart"/>
      <w:r w:rsidRPr="00A9264C">
        <w:rPr>
          <w:rFonts w:ascii="Arial" w:hAnsi="Arial"/>
          <w:sz w:val="22"/>
          <w:szCs w:val="22"/>
          <w:lang w:val="it-IT"/>
        </w:rPr>
        <w:t>Civilna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zaštita</w:t>
      </w:r>
      <w:proofErr w:type="spellEnd"/>
      <w:r w:rsidRPr="00A9264C">
        <w:rPr>
          <w:rFonts w:ascii="Arial" w:hAnsi="Arial"/>
          <w:sz w:val="22"/>
          <w:szCs w:val="22"/>
          <w:lang w:val="it-IT"/>
        </w:rPr>
        <w:t xml:space="preserve"> u RH je </w:t>
      </w:r>
      <w:proofErr w:type="spellStart"/>
      <w:r w:rsidRPr="00A9264C">
        <w:rPr>
          <w:rFonts w:ascii="Arial" w:hAnsi="Arial"/>
          <w:sz w:val="22"/>
          <w:szCs w:val="22"/>
          <w:lang w:val="it-IT"/>
        </w:rPr>
        <w:t>sustav</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organiziranja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sudionika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operativnih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snaga</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građana</w:t>
      </w:r>
      <w:proofErr w:type="spellEnd"/>
      <w:r w:rsidRPr="00A9264C">
        <w:rPr>
          <w:rFonts w:ascii="Arial" w:hAnsi="Arial"/>
          <w:sz w:val="22"/>
          <w:szCs w:val="22"/>
          <w:lang w:val="it-IT"/>
        </w:rPr>
        <w:t xml:space="preserve"> za </w:t>
      </w:r>
      <w:proofErr w:type="spellStart"/>
      <w:r w:rsidRPr="00A9264C">
        <w:rPr>
          <w:rFonts w:ascii="Arial" w:hAnsi="Arial"/>
          <w:sz w:val="22"/>
          <w:szCs w:val="22"/>
          <w:lang w:val="it-IT"/>
        </w:rPr>
        <w:t>ostvarivanje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zaštite</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spašavanja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ljudi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životinja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materijalnih</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kulturnih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dobara</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okoliša</w:t>
      </w:r>
      <w:proofErr w:type="spellEnd"/>
      <w:r w:rsidRPr="00A9264C">
        <w:rPr>
          <w:rFonts w:ascii="Arial" w:hAnsi="Arial"/>
          <w:sz w:val="22"/>
          <w:szCs w:val="22"/>
          <w:lang w:val="it-IT"/>
        </w:rPr>
        <w:t xml:space="preserve"> u </w:t>
      </w:r>
      <w:proofErr w:type="spellStart"/>
      <w:r w:rsidRPr="00A9264C">
        <w:rPr>
          <w:rFonts w:ascii="Arial" w:hAnsi="Arial"/>
          <w:sz w:val="22"/>
          <w:szCs w:val="22"/>
          <w:lang w:val="it-IT"/>
        </w:rPr>
        <w:t>velikim</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nesrećama</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katastrofama</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otklanjanja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posljedica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terorizma</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ratnih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razaranja</w:t>
      </w:r>
      <w:proofErr w:type="spellEnd"/>
      <w:r w:rsidRPr="00A9264C">
        <w:rPr>
          <w:rFonts w:ascii="Arial" w:hAnsi="Arial"/>
          <w:sz w:val="22"/>
          <w:szCs w:val="22"/>
          <w:lang w:val="it-IT"/>
        </w:rPr>
        <w:t xml:space="preserve">. </w:t>
      </w:r>
      <w:proofErr w:type="spellStart"/>
      <w:r w:rsidRPr="00A9264C">
        <w:rPr>
          <w:rFonts w:ascii="Arial" w:hAnsi="Arial"/>
          <w:bCs/>
          <w:sz w:val="22"/>
          <w:szCs w:val="22"/>
          <w:lang w:val="it-IT"/>
        </w:rPr>
        <w:t>Posebno</w:t>
      </w:r>
      <w:proofErr w:type="spellEnd"/>
      <w:r w:rsidRPr="00A9264C">
        <w:rPr>
          <w:rFonts w:ascii="Arial" w:hAnsi="Arial"/>
          <w:bCs/>
          <w:sz w:val="22"/>
          <w:szCs w:val="22"/>
          <w:lang w:val="it-IT"/>
        </w:rPr>
        <w:t xml:space="preserve"> je </w:t>
      </w:r>
      <w:proofErr w:type="spellStart"/>
      <w:r w:rsidRPr="00A9264C">
        <w:rPr>
          <w:rFonts w:ascii="Arial" w:hAnsi="Arial"/>
          <w:bCs/>
          <w:sz w:val="22"/>
          <w:szCs w:val="22"/>
          <w:lang w:val="it-IT"/>
        </w:rPr>
        <w:t>važna</w:t>
      </w:r>
      <w:proofErr w:type="spellEnd"/>
      <w:r w:rsidRPr="00A9264C">
        <w:rPr>
          <w:rFonts w:ascii="Arial" w:hAnsi="Arial"/>
          <w:bCs/>
          <w:sz w:val="22"/>
          <w:szCs w:val="22"/>
          <w:lang w:val="it-IT"/>
        </w:rPr>
        <w:t xml:space="preserve">, u </w:t>
      </w:r>
      <w:proofErr w:type="spellStart"/>
      <w:r w:rsidRPr="00A9264C">
        <w:rPr>
          <w:rFonts w:ascii="Arial" w:hAnsi="Arial"/>
          <w:bCs/>
          <w:sz w:val="22"/>
          <w:szCs w:val="22"/>
          <w:lang w:val="it-IT"/>
        </w:rPr>
        <w:t>kontekstu</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smanjenja</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rizika</w:t>
      </w:r>
      <w:proofErr w:type="spellEnd"/>
      <w:r w:rsidRPr="00A9264C">
        <w:rPr>
          <w:rFonts w:ascii="Arial" w:hAnsi="Arial"/>
          <w:bCs/>
          <w:sz w:val="22"/>
          <w:szCs w:val="22"/>
          <w:lang w:val="it-IT"/>
        </w:rPr>
        <w:t xml:space="preserve"> </w:t>
      </w:r>
      <w:proofErr w:type="gramStart"/>
      <w:r w:rsidRPr="00A9264C">
        <w:rPr>
          <w:rFonts w:ascii="Arial" w:hAnsi="Arial"/>
          <w:bCs/>
          <w:sz w:val="22"/>
          <w:szCs w:val="22"/>
          <w:lang w:val="it-IT"/>
        </w:rPr>
        <w:t>od</w:t>
      </w:r>
      <w:proofErr w:type="gramEnd"/>
      <w:r w:rsidRPr="00A9264C">
        <w:rPr>
          <w:rFonts w:ascii="Arial" w:hAnsi="Arial"/>
          <w:bCs/>
          <w:sz w:val="22"/>
          <w:szCs w:val="22"/>
          <w:lang w:val="it-IT"/>
        </w:rPr>
        <w:t xml:space="preserve"> </w:t>
      </w:r>
      <w:proofErr w:type="spellStart"/>
      <w:r w:rsidRPr="00A9264C">
        <w:rPr>
          <w:rFonts w:ascii="Arial" w:hAnsi="Arial"/>
          <w:bCs/>
          <w:sz w:val="22"/>
          <w:szCs w:val="22"/>
          <w:lang w:val="it-IT"/>
        </w:rPr>
        <w:t>katastrofa</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provedba</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aktivnosti</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na</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ublažavanju</w:t>
      </w:r>
      <w:proofErr w:type="spellEnd"/>
      <w:r w:rsidRPr="00A9264C">
        <w:rPr>
          <w:rFonts w:ascii="Arial" w:hAnsi="Arial"/>
          <w:bCs/>
          <w:sz w:val="22"/>
          <w:szCs w:val="22"/>
          <w:lang w:val="it-IT"/>
        </w:rPr>
        <w:t xml:space="preserve"> i </w:t>
      </w:r>
      <w:proofErr w:type="spellStart"/>
      <w:r w:rsidRPr="00A9264C">
        <w:rPr>
          <w:rFonts w:ascii="Arial" w:hAnsi="Arial"/>
          <w:bCs/>
          <w:sz w:val="22"/>
          <w:szCs w:val="22"/>
          <w:lang w:val="it-IT"/>
        </w:rPr>
        <w:t>prilagodbi</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klimatskim</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promjena</w:t>
      </w:r>
      <w:proofErr w:type="spellEnd"/>
      <w:r w:rsidRPr="00A9264C">
        <w:rPr>
          <w:rFonts w:ascii="Arial" w:hAnsi="Arial"/>
          <w:bCs/>
          <w:sz w:val="22"/>
          <w:szCs w:val="22"/>
          <w:lang w:val="it-IT"/>
        </w:rPr>
        <w:t xml:space="preserve"> te </w:t>
      </w:r>
      <w:proofErr w:type="spellStart"/>
      <w:r w:rsidRPr="00A9264C">
        <w:rPr>
          <w:rFonts w:ascii="Arial" w:hAnsi="Arial"/>
          <w:bCs/>
          <w:sz w:val="22"/>
          <w:szCs w:val="22"/>
          <w:lang w:val="it-IT"/>
        </w:rPr>
        <w:t>jačanje</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koordinacije</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aktivnosti</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između</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svih</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uključenih</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sudionika</w:t>
      </w:r>
      <w:proofErr w:type="spellEnd"/>
      <w:r w:rsidRPr="00A9264C">
        <w:rPr>
          <w:rFonts w:ascii="Arial" w:hAnsi="Arial"/>
          <w:bCs/>
          <w:sz w:val="22"/>
          <w:szCs w:val="22"/>
          <w:lang w:val="it-IT"/>
        </w:rPr>
        <w:t xml:space="preserve"> te </w:t>
      </w:r>
      <w:proofErr w:type="spellStart"/>
      <w:r w:rsidRPr="00A9264C">
        <w:rPr>
          <w:rFonts w:ascii="Arial" w:hAnsi="Arial"/>
          <w:bCs/>
          <w:sz w:val="22"/>
          <w:szCs w:val="22"/>
          <w:lang w:val="it-IT"/>
        </w:rPr>
        <w:t>razvoj</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sustava</w:t>
      </w:r>
      <w:proofErr w:type="spellEnd"/>
      <w:r w:rsidRPr="00A9264C">
        <w:rPr>
          <w:rFonts w:ascii="Arial" w:hAnsi="Arial"/>
          <w:bCs/>
          <w:sz w:val="22"/>
          <w:szCs w:val="22"/>
          <w:lang w:val="it-IT"/>
        </w:rPr>
        <w:t xml:space="preserve"> za </w:t>
      </w:r>
      <w:proofErr w:type="spellStart"/>
      <w:r w:rsidRPr="00A9264C">
        <w:rPr>
          <w:rFonts w:ascii="Arial" w:hAnsi="Arial"/>
          <w:bCs/>
          <w:sz w:val="22"/>
          <w:szCs w:val="22"/>
          <w:lang w:val="it-IT"/>
        </w:rPr>
        <w:t>rano</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upozoravanje</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kako</w:t>
      </w:r>
      <w:proofErr w:type="spellEnd"/>
      <w:r w:rsidRPr="00A9264C">
        <w:rPr>
          <w:rFonts w:ascii="Arial" w:hAnsi="Arial"/>
          <w:bCs/>
          <w:sz w:val="22"/>
          <w:szCs w:val="22"/>
          <w:lang w:val="it-IT"/>
        </w:rPr>
        <w:t xml:space="preserve"> bi </w:t>
      </w:r>
      <w:proofErr w:type="spellStart"/>
      <w:r w:rsidRPr="00A9264C">
        <w:rPr>
          <w:rFonts w:ascii="Arial" w:hAnsi="Arial"/>
          <w:bCs/>
          <w:sz w:val="22"/>
          <w:szCs w:val="22"/>
          <w:lang w:val="it-IT"/>
        </w:rPr>
        <w:t>smanjili</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posljedice</w:t>
      </w:r>
      <w:proofErr w:type="spellEnd"/>
      <w:r w:rsidRPr="00A9264C">
        <w:rPr>
          <w:rFonts w:ascii="Arial" w:hAnsi="Arial"/>
          <w:bCs/>
          <w:sz w:val="22"/>
          <w:szCs w:val="22"/>
          <w:lang w:val="it-IT"/>
        </w:rPr>
        <w:t xml:space="preserve"> od </w:t>
      </w:r>
      <w:proofErr w:type="spellStart"/>
      <w:r w:rsidRPr="00A9264C">
        <w:rPr>
          <w:rFonts w:ascii="Arial" w:hAnsi="Arial"/>
          <w:bCs/>
          <w:sz w:val="22"/>
          <w:szCs w:val="22"/>
          <w:lang w:val="it-IT"/>
        </w:rPr>
        <w:t>izvanrednih</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događaja</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koju</w:t>
      </w:r>
      <w:proofErr w:type="spellEnd"/>
      <w:r w:rsidRPr="00A9264C">
        <w:rPr>
          <w:rFonts w:ascii="Arial" w:hAnsi="Arial"/>
          <w:bCs/>
          <w:sz w:val="22"/>
          <w:szCs w:val="22"/>
          <w:lang w:val="it-IT"/>
        </w:rPr>
        <w:t xml:space="preserve"> su </w:t>
      </w:r>
      <w:proofErr w:type="spellStart"/>
      <w:r w:rsidRPr="00A9264C">
        <w:rPr>
          <w:rFonts w:ascii="Arial" w:hAnsi="Arial"/>
          <w:bCs/>
          <w:sz w:val="22"/>
          <w:szCs w:val="22"/>
          <w:lang w:val="it-IT"/>
        </w:rPr>
        <w:t>uzrokovani</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klimatskim</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promjenama</w:t>
      </w:r>
      <w:proofErr w:type="spellEnd"/>
      <w:r w:rsidRPr="00A9264C">
        <w:rPr>
          <w:rFonts w:ascii="Arial" w:hAnsi="Arial"/>
          <w:bCs/>
          <w:sz w:val="22"/>
          <w:szCs w:val="22"/>
          <w:lang w:val="it-IT"/>
        </w:rPr>
        <w:t xml:space="preserve"> te </w:t>
      </w:r>
      <w:proofErr w:type="spellStart"/>
      <w:r w:rsidRPr="00A9264C">
        <w:rPr>
          <w:rFonts w:ascii="Arial" w:hAnsi="Arial"/>
          <w:bCs/>
          <w:sz w:val="22"/>
          <w:szCs w:val="22"/>
          <w:lang w:val="it-IT"/>
        </w:rPr>
        <w:t>smanjenje</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rizika</w:t>
      </w:r>
      <w:proofErr w:type="spellEnd"/>
      <w:r w:rsidRPr="00A9264C">
        <w:rPr>
          <w:rFonts w:ascii="Arial" w:hAnsi="Arial"/>
          <w:bCs/>
          <w:sz w:val="22"/>
          <w:szCs w:val="22"/>
          <w:lang w:val="it-IT"/>
        </w:rPr>
        <w:t xml:space="preserve"> </w:t>
      </w:r>
      <w:proofErr w:type="gramStart"/>
      <w:r w:rsidRPr="00A9264C">
        <w:rPr>
          <w:rFonts w:ascii="Arial" w:hAnsi="Arial"/>
          <w:bCs/>
          <w:sz w:val="22"/>
          <w:szCs w:val="22"/>
          <w:lang w:val="it-IT"/>
        </w:rPr>
        <w:t>od</w:t>
      </w:r>
      <w:proofErr w:type="gramEnd"/>
      <w:r w:rsidRPr="00A9264C">
        <w:rPr>
          <w:rFonts w:ascii="Arial" w:hAnsi="Arial"/>
          <w:bCs/>
          <w:sz w:val="22"/>
          <w:szCs w:val="22"/>
          <w:lang w:val="it-IT"/>
        </w:rPr>
        <w:t xml:space="preserve"> </w:t>
      </w:r>
      <w:proofErr w:type="spellStart"/>
      <w:r w:rsidRPr="00A9264C">
        <w:rPr>
          <w:rFonts w:ascii="Arial" w:hAnsi="Arial"/>
          <w:bCs/>
          <w:sz w:val="22"/>
          <w:szCs w:val="22"/>
          <w:lang w:val="it-IT"/>
        </w:rPr>
        <w:t>katastrofa</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obuhvaća</w:t>
      </w:r>
      <w:proofErr w:type="spellEnd"/>
      <w:r w:rsidRPr="00A9264C">
        <w:rPr>
          <w:rFonts w:ascii="Arial" w:hAnsi="Arial"/>
          <w:bCs/>
          <w:sz w:val="22"/>
          <w:szCs w:val="22"/>
          <w:lang w:val="it-IT"/>
        </w:rPr>
        <w:t xml:space="preserve"> i </w:t>
      </w:r>
      <w:proofErr w:type="spellStart"/>
      <w:r w:rsidRPr="00A9264C">
        <w:rPr>
          <w:rFonts w:ascii="Arial" w:hAnsi="Arial"/>
          <w:bCs/>
          <w:sz w:val="22"/>
          <w:szCs w:val="22"/>
          <w:lang w:val="it-IT"/>
        </w:rPr>
        <w:t>ublažavanje</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posljedica</w:t>
      </w:r>
      <w:proofErr w:type="spellEnd"/>
      <w:r w:rsidRPr="00A9264C">
        <w:rPr>
          <w:rFonts w:ascii="Arial" w:hAnsi="Arial"/>
          <w:bCs/>
          <w:sz w:val="22"/>
          <w:szCs w:val="22"/>
          <w:lang w:val="it-IT"/>
        </w:rPr>
        <w:t xml:space="preserve"> i </w:t>
      </w:r>
      <w:proofErr w:type="spellStart"/>
      <w:r w:rsidRPr="00A9264C">
        <w:rPr>
          <w:rFonts w:ascii="Arial" w:hAnsi="Arial"/>
          <w:bCs/>
          <w:sz w:val="22"/>
          <w:szCs w:val="22"/>
          <w:lang w:val="it-IT"/>
        </w:rPr>
        <w:t>prilagodbu</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klimatskim</w:t>
      </w:r>
      <w:proofErr w:type="spellEnd"/>
      <w:r w:rsidRPr="00A9264C">
        <w:rPr>
          <w:rFonts w:ascii="Arial" w:hAnsi="Arial"/>
          <w:bCs/>
          <w:sz w:val="22"/>
          <w:szCs w:val="22"/>
          <w:lang w:val="it-IT"/>
        </w:rPr>
        <w:t xml:space="preserve"> </w:t>
      </w:r>
      <w:proofErr w:type="spellStart"/>
      <w:r w:rsidRPr="00A9264C">
        <w:rPr>
          <w:rFonts w:ascii="Arial" w:hAnsi="Arial"/>
          <w:bCs/>
          <w:sz w:val="22"/>
          <w:szCs w:val="22"/>
          <w:lang w:val="it-IT"/>
        </w:rPr>
        <w:t>promjenama</w:t>
      </w:r>
      <w:proofErr w:type="spellEnd"/>
      <w:r w:rsidRPr="00A9264C">
        <w:rPr>
          <w:rFonts w:ascii="Arial" w:hAnsi="Arial"/>
          <w:bCs/>
          <w:sz w:val="22"/>
          <w:szCs w:val="22"/>
          <w:lang w:val="it-IT"/>
        </w:rPr>
        <w:t>.</w:t>
      </w:r>
    </w:p>
    <w:p w14:paraId="1D05DCF3" w14:textId="77777777" w:rsidR="00A9264C" w:rsidRPr="00A9264C" w:rsidRDefault="00A9264C" w:rsidP="00A9264C">
      <w:pPr>
        <w:jc w:val="both"/>
        <w:rPr>
          <w:rFonts w:ascii="Arial" w:hAnsi="Arial"/>
          <w:sz w:val="22"/>
          <w:szCs w:val="22"/>
          <w:lang w:val="it-IT"/>
        </w:rPr>
      </w:pPr>
      <w:r w:rsidRPr="00A9264C">
        <w:rPr>
          <w:rFonts w:ascii="Arial" w:hAnsi="Arial"/>
          <w:sz w:val="22"/>
          <w:szCs w:val="22"/>
          <w:lang w:val="it-IT"/>
        </w:rPr>
        <w:t xml:space="preserve">         </w:t>
      </w:r>
      <w:proofErr w:type="spellStart"/>
      <w:r w:rsidRPr="00A9264C">
        <w:rPr>
          <w:rFonts w:ascii="Arial" w:hAnsi="Arial"/>
          <w:sz w:val="22"/>
          <w:szCs w:val="22"/>
          <w:lang w:val="it-IT"/>
        </w:rPr>
        <w:t>Sustav</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civilne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zaštite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svoju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djelatnost</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razmatra</w:t>
      </w:r>
      <w:proofErr w:type="spellEnd"/>
      <w:r w:rsidRPr="00A9264C">
        <w:rPr>
          <w:rFonts w:ascii="Arial" w:hAnsi="Arial"/>
          <w:sz w:val="22"/>
          <w:szCs w:val="22"/>
          <w:lang w:val="it-IT"/>
        </w:rPr>
        <w:t xml:space="preserve"> u </w:t>
      </w:r>
      <w:proofErr w:type="spellStart"/>
      <w:r w:rsidRPr="00A9264C">
        <w:rPr>
          <w:rFonts w:ascii="Arial" w:hAnsi="Arial"/>
          <w:sz w:val="22"/>
          <w:szCs w:val="22"/>
          <w:lang w:val="it-IT"/>
        </w:rPr>
        <w:t>okviru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procesa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upravljanja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rizikom</w:t>
      </w:r>
      <w:proofErr w:type="spellEnd"/>
      <w:r w:rsidRPr="00A9264C">
        <w:rPr>
          <w:rFonts w:ascii="Arial" w:hAnsi="Arial"/>
          <w:sz w:val="22"/>
          <w:szCs w:val="22"/>
          <w:lang w:val="it-IT"/>
        </w:rPr>
        <w:t xml:space="preserve"> u </w:t>
      </w:r>
      <w:proofErr w:type="spellStart"/>
      <w:r w:rsidRPr="00A9264C">
        <w:rPr>
          <w:rFonts w:ascii="Arial" w:hAnsi="Arial"/>
          <w:sz w:val="22"/>
          <w:szCs w:val="22"/>
          <w:lang w:val="it-IT"/>
        </w:rPr>
        <w:t>svim</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njegovim</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fazama</w:t>
      </w:r>
      <w:proofErr w:type="spellEnd"/>
      <w:r w:rsidRPr="00A9264C">
        <w:rPr>
          <w:rFonts w:ascii="Arial" w:hAnsi="Arial"/>
          <w:sz w:val="22"/>
          <w:szCs w:val="22"/>
          <w:lang w:val="it-IT"/>
        </w:rPr>
        <w:t xml:space="preserve"> </w:t>
      </w:r>
      <w:proofErr w:type="gramStart"/>
      <w:r w:rsidRPr="00A9264C">
        <w:rPr>
          <w:rFonts w:ascii="Arial" w:hAnsi="Arial"/>
          <w:sz w:val="22"/>
          <w:szCs w:val="22"/>
          <w:lang w:val="it-IT"/>
        </w:rPr>
        <w:t>od</w:t>
      </w:r>
      <w:proofErr w:type="gramEnd"/>
      <w:r w:rsidRPr="00A9264C">
        <w:rPr>
          <w:rFonts w:ascii="Arial" w:hAnsi="Arial"/>
          <w:sz w:val="22"/>
          <w:szCs w:val="22"/>
          <w:lang w:val="it-IT"/>
        </w:rPr>
        <w:t xml:space="preserve"> </w:t>
      </w:r>
      <w:proofErr w:type="spellStart"/>
      <w:r w:rsidRPr="00A9264C">
        <w:rPr>
          <w:rFonts w:ascii="Arial" w:hAnsi="Arial"/>
          <w:sz w:val="22"/>
          <w:szCs w:val="22"/>
          <w:lang w:val="it-IT"/>
        </w:rPr>
        <w:t>razumijevanja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rizika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smanjivanja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rizika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djelovanja</w:t>
      </w:r>
      <w:proofErr w:type="spellEnd"/>
      <w:r w:rsidRPr="00A9264C">
        <w:rPr>
          <w:rFonts w:ascii="Arial" w:hAnsi="Arial"/>
          <w:sz w:val="22"/>
          <w:szCs w:val="22"/>
          <w:lang w:val="it-IT"/>
        </w:rPr>
        <w:t xml:space="preserve"> u </w:t>
      </w:r>
      <w:proofErr w:type="spellStart"/>
      <w:r w:rsidRPr="00A9264C">
        <w:rPr>
          <w:rFonts w:ascii="Arial" w:hAnsi="Arial"/>
          <w:sz w:val="22"/>
          <w:szCs w:val="22"/>
          <w:lang w:val="it-IT"/>
        </w:rPr>
        <w:t>ublažavanju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posljedica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eskalacije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rizika</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oporavku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nakon</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katastrofalnih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događaja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Uključuje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aktivnosti</w:t>
      </w:r>
      <w:proofErr w:type="spellEnd"/>
      <w:r w:rsidRPr="00A9264C">
        <w:rPr>
          <w:rFonts w:ascii="Arial" w:hAnsi="Arial"/>
          <w:sz w:val="22"/>
          <w:szCs w:val="22"/>
          <w:lang w:val="it-IT"/>
        </w:rPr>
        <w:t xml:space="preserve"> s </w:t>
      </w:r>
      <w:proofErr w:type="spellStart"/>
      <w:r w:rsidRPr="00A9264C">
        <w:rPr>
          <w:rFonts w:ascii="Arial" w:hAnsi="Arial"/>
          <w:sz w:val="22"/>
          <w:szCs w:val="22"/>
          <w:lang w:val="it-IT"/>
        </w:rPr>
        <w:t>nacionalne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regionalne</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lokalne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razine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vlasti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djelovanje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organizacija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udruga</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građana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koje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svojim</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aktivnostima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mogu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smanjiti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rizike</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ublažiti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posljedice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izvanrednih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događaja</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posebnih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okolnosti</w:t>
      </w:r>
      <w:proofErr w:type="spellEnd"/>
      <w:r w:rsidRPr="00A9264C">
        <w:rPr>
          <w:rFonts w:ascii="Arial" w:hAnsi="Arial"/>
          <w:sz w:val="22"/>
          <w:szCs w:val="22"/>
          <w:lang w:val="it-IT"/>
        </w:rPr>
        <w:t>.</w:t>
      </w:r>
    </w:p>
    <w:p w14:paraId="04FA1B71" w14:textId="77777777" w:rsidR="00A9264C" w:rsidRPr="00A9264C" w:rsidRDefault="00A9264C" w:rsidP="00A9264C">
      <w:pPr>
        <w:jc w:val="both"/>
        <w:rPr>
          <w:rFonts w:ascii="Arial" w:hAnsi="Arial"/>
          <w:sz w:val="22"/>
          <w:szCs w:val="22"/>
          <w:lang w:val="it-IT"/>
        </w:rPr>
      </w:pPr>
      <w:proofErr w:type="spellStart"/>
      <w:r w:rsidRPr="00A9264C">
        <w:rPr>
          <w:rFonts w:ascii="Arial" w:hAnsi="Arial"/>
          <w:sz w:val="22"/>
          <w:szCs w:val="22"/>
          <w:lang w:val="it-IT"/>
        </w:rPr>
        <w:t>Obzirom</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svoju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ulogu</w:t>
      </w:r>
      <w:proofErr w:type="spellEnd"/>
      <w:r w:rsidRPr="00A9264C">
        <w:rPr>
          <w:rFonts w:ascii="Arial" w:hAnsi="Arial"/>
          <w:sz w:val="22"/>
          <w:szCs w:val="22"/>
          <w:lang w:val="it-IT"/>
        </w:rPr>
        <w:t xml:space="preserve"> te </w:t>
      </w:r>
      <w:proofErr w:type="spellStart"/>
      <w:r w:rsidRPr="00A9264C">
        <w:rPr>
          <w:rFonts w:ascii="Arial" w:hAnsi="Arial"/>
          <w:sz w:val="22"/>
          <w:szCs w:val="22"/>
          <w:lang w:val="it-IT"/>
        </w:rPr>
        <w:t>dinamične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promjene</w:t>
      </w:r>
      <w:proofErr w:type="spellEnd"/>
      <w:r w:rsidRPr="00A9264C">
        <w:rPr>
          <w:rFonts w:ascii="Arial" w:hAnsi="Arial"/>
          <w:sz w:val="22"/>
          <w:szCs w:val="22"/>
          <w:lang w:val="it-IT"/>
        </w:rPr>
        <w:t xml:space="preserve"> u </w:t>
      </w:r>
      <w:proofErr w:type="spellStart"/>
      <w:r w:rsidRPr="00A9264C">
        <w:rPr>
          <w:rFonts w:ascii="Arial" w:hAnsi="Arial"/>
          <w:sz w:val="22"/>
          <w:szCs w:val="22"/>
          <w:lang w:val="it-IT"/>
        </w:rPr>
        <w:t>okružju</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sve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težu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predvidljivost</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eskalacije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pojedinih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rizika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sustav</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civilne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zaštite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postaje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ključan</w:t>
      </w:r>
      <w:proofErr w:type="spellEnd"/>
      <w:r w:rsidRPr="00A9264C">
        <w:rPr>
          <w:rFonts w:ascii="Arial" w:hAnsi="Arial"/>
          <w:sz w:val="22"/>
          <w:szCs w:val="22"/>
          <w:lang w:val="it-IT"/>
        </w:rPr>
        <w:t xml:space="preserve"> za </w:t>
      </w:r>
      <w:proofErr w:type="spellStart"/>
      <w:r w:rsidRPr="00A9264C">
        <w:rPr>
          <w:rFonts w:ascii="Arial" w:hAnsi="Arial"/>
          <w:sz w:val="22"/>
          <w:szCs w:val="22"/>
          <w:lang w:val="it-IT"/>
        </w:rPr>
        <w:t>strateško</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usmjeravanje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razvoja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ukupne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otpornosti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pojedinaca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zajednica</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društva</w:t>
      </w:r>
      <w:proofErr w:type="spellEnd"/>
      <w:r w:rsidRPr="00A9264C">
        <w:rPr>
          <w:rFonts w:ascii="Arial" w:hAnsi="Arial"/>
          <w:sz w:val="22"/>
          <w:szCs w:val="22"/>
          <w:lang w:val="it-IT"/>
        </w:rPr>
        <w:t xml:space="preserve"> u </w:t>
      </w:r>
      <w:proofErr w:type="spellStart"/>
      <w:r w:rsidRPr="00A9264C">
        <w:rPr>
          <w:rFonts w:ascii="Arial" w:hAnsi="Arial"/>
          <w:sz w:val="22"/>
          <w:szCs w:val="22"/>
          <w:lang w:val="it-IT"/>
        </w:rPr>
        <w:t>cjelini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izvanredne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događaje</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posebne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okolnosti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proizašle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iz</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pojedinih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područja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rizika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Zahtjevi</w:t>
      </w:r>
      <w:proofErr w:type="spellEnd"/>
      <w:r w:rsidRPr="00A9264C">
        <w:rPr>
          <w:rFonts w:ascii="Arial" w:hAnsi="Arial"/>
          <w:sz w:val="22"/>
          <w:szCs w:val="22"/>
          <w:lang w:val="it-IT"/>
        </w:rPr>
        <w:t xml:space="preserve"> za </w:t>
      </w:r>
      <w:proofErr w:type="spellStart"/>
      <w:r w:rsidRPr="00A9264C">
        <w:rPr>
          <w:rFonts w:ascii="Arial" w:hAnsi="Arial"/>
          <w:sz w:val="22"/>
          <w:szCs w:val="22"/>
          <w:lang w:val="it-IT"/>
        </w:rPr>
        <w:t>sveobuhvatnim</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preventivnim</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žurnim</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djelovanjem</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prije</w:t>
      </w:r>
      <w:proofErr w:type="spellEnd"/>
      <w:r w:rsidRPr="00A9264C">
        <w:rPr>
          <w:rFonts w:ascii="Arial" w:hAnsi="Arial"/>
          <w:sz w:val="22"/>
          <w:szCs w:val="22"/>
          <w:lang w:val="it-IT"/>
        </w:rPr>
        <w:t xml:space="preserve">, za </w:t>
      </w:r>
      <w:proofErr w:type="spellStart"/>
      <w:r w:rsidRPr="00A9264C">
        <w:rPr>
          <w:rFonts w:ascii="Arial" w:hAnsi="Arial"/>
          <w:sz w:val="22"/>
          <w:szCs w:val="22"/>
          <w:lang w:val="it-IT"/>
        </w:rPr>
        <w:t>vrijeme</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nakon</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izvanrednih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događaja</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posebnih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okolnosti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unutar</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teritorija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Republike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Hrvatske</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izvan</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njenih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granica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suočavaju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sustav</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civilne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zaštite</w:t>
      </w:r>
      <w:proofErr w:type="spellEnd"/>
      <w:r w:rsidRPr="00A9264C">
        <w:rPr>
          <w:rFonts w:ascii="Arial" w:hAnsi="Arial"/>
          <w:sz w:val="22"/>
          <w:szCs w:val="22"/>
          <w:lang w:val="it-IT"/>
        </w:rPr>
        <w:t xml:space="preserve"> s </w:t>
      </w:r>
      <w:proofErr w:type="spellStart"/>
      <w:r w:rsidRPr="00A9264C">
        <w:rPr>
          <w:rFonts w:ascii="Arial" w:hAnsi="Arial"/>
          <w:sz w:val="22"/>
          <w:szCs w:val="22"/>
          <w:lang w:val="it-IT"/>
        </w:rPr>
        <w:t>izazovima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prepoznavanja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dimenzija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rizika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razvoja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upravljačkih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mehanizama</w:t>
      </w:r>
      <w:proofErr w:type="spellEnd"/>
      <w:r w:rsidRPr="00A9264C">
        <w:rPr>
          <w:rFonts w:ascii="Arial" w:hAnsi="Arial"/>
          <w:sz w:val="22"/>
          <w:szCs w:val="22"/>
          <w:lang w:val="it-IT"/>
        </w:rPr>
        <w:t xml:space="preserve"> i to </w:t>
      </w:r>
      <w:proofErr w:type="spellStart"/>
      <w:r w:rsidRPr="00A9264C">
        <w:rPr>
          <w:rFonts w:ascii="Arial" w:hAnsi="Arial"/>
          <w:sz w:val="22"/>
          <w:szCs w:val="22"/>
          <w:lang w:val="it-IT"/>
        </w:rPr>
        <w:t>posebno</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upravljanja</w:t>
      </w:r>
      <w:proofErr w:type="spellEnd"/>
      <w:r w:rsidRPr="00A9264C">
        <w:rPr>
          <w:rFonts w:ascii="Arial" w:hAnsi="Arial"/>
          <w:sz w:val="22"/>
          <w:szCs w:val="22"/>
          <w:lang w:val="it-IT"/>
        </w:rPr>
        <w:t xml:space="preserve"> u </w:t>
      </w:r>
      <w:proofErr w:type="spellStart"/>
      <w:r w:rsidRPr="00A9264C">
        <w:rPr>
          <w:rFonts w:ascii="Arial" w:hAnsi="Arial"/>
          <w:sz w:val="22"/>
          <w:szCs w:val="22"/>
          <w:lang w:val="it-IT"/>
        </w:rPr>
        <w:t>području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višesektorskog</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djelovanja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smanjivanju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rizika</w:t>
      </w:r>
      <w:proofErr w:type="spellEnd"/>
      <w:r w:rsidRPr="00A9264C">
        <w:rPr>
          <w:rFonts w:ascii="Arial" w:hAnsi="Arial"/>
          <w:sz w:val="22"/>
          <w:szCs w:val="22"/>
          <w:lang w:val="it-IT"/>
        </w:rPr>
        <w:t xml:space="preserve"> te i </w:t>
      </w:r>
      <w:proofErr w:type="spellStart"/>
      <w:r w:rsidRPr="00A9264C">
        <w:rPr>
          <w:rFonts w:ascii="Arial" w:hAnsi="Arial"/>
          <w:sz w:val="22"/>
          <w:szCs w:val="22"/>
          <w:lang w:val="it-IT"/>
        </w:rPr>
        <w:t>žurnog</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odgovora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izvanredne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događaje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koji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eskaliraju</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ugrožavaju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živote</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zdravlje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ljudi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imovine</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nanose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štetu</w:t>
      </w:r>
      <w:proofErr w:type="spellEnd"/>
      <w:r w:rsidRPr="00A9264C">
        <w:rPr>
          <w:rFonts w:ascii="Arial" w:hAnsi="Arial"/>
          <w:sz w:val="22"/>
          <w:szCs w:val="22"/>
          <w:lang w:val="it-IT"/>
        </w:rPr>
        <w:t xml:space="preserve"> u </w:t>
      </w:r>
      <w:proofErr w:type="spellStart"/>
      <w:r w:rsidRPr="00A9264C">
        <w:rPr>
          <w:rFonts w:ascii="Arial" w:hAnsi="Arial"/>
          <w:sz w:val="22"/>
          <w:szCs w:val="22"/>
          <w:lang w:val="it-IT"/>
        </w:rPr>
        <w:t>okolišu</w:t>
      </w:r>
      <w:proofErr w:type="spellEnd"/>
      <w:r w:rsidRPr="00A9264C">
        <w:rPr>
          <w:rFonts w:ascii="Arial" w:hAnsi="Arial"/>
          <w:sz w:val="22"/>
          <w:szCs w:val="22"/>
          <w:lang w:val="it-IT"/>
        </w:rPr>
        <w:t>.</w:t>
      </w:r>
    </w:p>
    <w:p w14:paraId="09FB6445" w14:textId="77777777" w:rsidR="00A9264C" w:rsidRPr="00A9264C" w:rsidRDefault="00A9264C" w:rsidP="00A9264C">
      <w:pPr>
        <w:jc w:val="both"/>
        <w:rPr>
          <w:rFonts w:ascii="Arial" w:hAnsi="Arial"/>
          <w:sz w:val="22"/>
          <w:szCs w:val="22"/>
          <w:lang w:val="it-IT"/>
        </w:rPr>
      </w:pPr>
      <w:r w:rsidRPr="00A9264C">
        <w:rPr>
          <w:rFonts w:ascii="Arial" w:hAnsi="Arial"/>
          <w:sz w:val="22"/>
          <w:szCs w:val="22"/>
          <w:lang w:val="it-IT"/>
        </w:rPr>
        <w:t xml:space="preserve">          </w:t>
      </w:r>
      <w:proofErr w:type="spellStart"/>
      <w:r w:rsidRPr="00A9264C">
        <w:rPr>
          <w:rFonts w:ascii="Arial" w:hAnsi="Arial"/>
          <w:sz w:val="22"/>
          <w:szCs w:val="22"/>
          <w:lang w:val="it-IT"/>
        </w:rPr>
        <w:t>Svrha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djelovanja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sustava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civilne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zaštite</w:t>
      </w:r>
      <w:proofErr w:type="spellEnd"/>
      <w:r w:rsidRPr="00A9264C">
        <w:rPr>
          <w:rFonts w:ascii="Arial" w:hAnsi="Arial"/>
          <w:sz w:val="22"/>
          <w:szCs w:val="22"/>
          <w:lang w:val="it-IT"/>
        </w:rPr>
        <w:t xml:space="preserve"> je </w:t>
      </w:r>
      <w:proofErr w:type="spellStart"/>
      <w:r w:rsidRPr="00A9264C">
        <w:rPr>
          <w:rFonts w:ascii="Arial" w:hAnsi="Arial"/>
          <w:sz w:val="22"/>
          <w:szCs w:val="22"/>
          <w:lang w:val="it-IT"/>
        </w:rPr>
        <w:t>razvoj</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otpornosti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kao</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mogućnosti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sustava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zajednice</w:t>
      </w:r>
      <w:proofErr w:type="spellEnd"/>
      <w:r w:rsidRPr="00A9264C">
        <w:rPr>
          <w:rFonts w:ascii="Arial" w:hAnsi="Arial"/>
          <w:sz w:val="22"/>
          <w:szCs w:val="22"/>
          <w:lang w:val="it-IT"/>
        </w:rPr>
        <w:t xml:space="preserve"> ili </w:t>
      </w:r>
      <w:proofErr w:type="spellStart"/>
      <w:r w:rsidRPr="00A9264C">
        <w:rPr>
          <w:rFonts w:ascii="Arial" w:hAnsi="Arial"/>
          <w:sz w:val="22"/>
          <w:szCs w:val="22"/>
          <w:lang w:val="it-IT"/>
        </w:rPr>
        <w:t>društva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izloženog</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prijetnjama</w:t>
      </w:r>
      <w:proofErr w:type="spellEnd"/>
      <w:r w:rsidRPr="00A9264C">
        <w:rPr>
          <w:rFonts w:ascii="Arial" w:hAnsi="Arial"/>
          <w:sz w:val="22"/>
          <w:szCs w:val="22"/>
          <w:lang w:val="it-IT"/>
        </w:rPr>
        <w:t xml:space="preserve"> da </w:t>
      </w:r>
      <w:proofErr w:type="spellStart"/>
      <w:r w:rsidRPr="00A9264C">
        <w:rPr>
          <w:rFonts w:ascii="Arial" w:hAnsi="Arial"/>
          <w:sz w:val="22"/>
          <w:szCs w:val="22"/>
          <w:lang w:val="it-IT"/>
        </w:rPr>
        <w:t>predvidi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pripremi</w:t>
      </w:r>
      <w:proofErr w:type="spellEnd"/>
      <w:r w:rsidRPr="00A9264C">
        <w:rPr>
          <w:rFonts w:ascii="Arial" w:hAnsi="Arial"/>
          <w:sz w:val="22"/>
          <w:szCs w:val="22"/>
          <w:lang w:val="it-IT"/>
        </w:rPr>
        <w:t xml:space="preserve"> se i </w:t>
      </w:r>
      <w:proofErr w:type="spellStart"/>
      <w:r w:rsidRPr="00A9264C">
        <w:rPr>
          <w:rFonts w:ascii="Arial" w:hAnsi="Arial"/>
          <w:sz w:val="22"/>
          <w:szCs w:val="22"/>
          <w:lang w:val="it-IT"/>
        </w:rPr>
        <w:t>odupre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ublaži</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prilagodi</w:t>
      </w:r>
      <w:proofErr w:type="spellEnd"/>
      <w:r w:rsidRPr="00A9264C">
        <w:rPr>
          <w:rFonts w:ascii="Arial" w:hAnsi="Arial"/>
          <w:sz w:val="22"/>
          <w:szCs w:val="22"/>
          <w:lang w:val="it-IT"/>
        </w:rPr>
        <w:t xml:space="preserve"> se </w:t>
      </w:r>
      <w:proofErr w:type="spellStart"/>
      <w:r w:rsidRPr="00A9264C">
        <w:rPr>
          <w:rFonts w:ascii="Arial" w:hAnsi="Arial"/>
          <w:sz w:val="22"/>
          <w:szCs w:val="22"/>
          <w:lang w:val="it-IT"/>
        </w:rPr>
        <w:t>učincima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izvanrednih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događaja</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posebnih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okolnosti</w:t>
      </w:r>
      <w:proofErr w:type="spellEnd"/>
      <w:r w:rsidRPr="00A9264C">
        <w:rPr>
          <w:rFonts w:ascii="Arial" w:hAnsi="Arial"/>
          <w:sz w:val="22"/>
          <w:szCs w:val="22"/>
          <w:lang w:val="it-IT"/>
        </w:rPr>
        <w:t xml:space="preserve"> te se </w:t>
      </w:r>
      <w:proofErr w:type="spellStart"/>
      <w:r w:rsidRPr="00A9264C">
        <w:rPr>
          <w:rFonts w:ascii="Arial" w:hAnsi="Arial"/>
          <w:sz w:val="22"/>
          <w:szCs w:val="22"/>
          <w:lang w:val="it-IT"/>
        </w:rPr>
        <w:t>oporavi</w:t>
      </w:r>
      <w:proofErr w:type="spellEnd"/>
      <w:r w:rsidRPr="00A9264C">
        <w:rPr>
          <w:rFonts w:ascii="Arial" w:hAnsi="Arial"/>
          <w:sz w:val="22"/>
          <w:szCs w:val="22"/>
          <w:lang w:val="it-IT"/>
        </w:rPr>
        <w:t xml:space="preserve"> </w:t>
      </w:r>
      <w:proofErr w:type="gramStart"/>
      <w:r w:rsidRPr="00A9264C">
        <w:rPr>
          <w:rFonts w:ascii="Arial" w:hAnsi="Arial"/>
          <w:sz w:val="22"/>
          <w:szCs w:val="22"/>
          <w:lang w:val="it-IT"/>
        </w:rPr>
        <w:t>od</w:t>
      </w:r>
      <w:proofErr w:type="gramEnd"/>
      <w:r w:rsidRPr="00A9264C">
        <w:rPr>
          <w:rFonts w:ascii="Arial" w:hAnsi="Arial"/>
          <w:sz w:val="22"/>
          <w:szCs w:val="22"/>
          <w:lang w:val="it-IT"/>
        </w:rPr>
        <w:t xml:space="preserve"> </w:t>
      </w:r>
      <w:proofErr w:type="spellStart"/>
      <w:r w:rsidRPr="00A9264C">
        <w:rPr>
          <w:rFonts w:ascii="Arial" w:hAnsi="Arial"/>
          <w:sz w:val="22"/>
          <w:szCs w:val="22"/>
          <w:lang w:val="it-IT"/>
        </w:rPr>
        <w:t>njih</w:t>
      </w:r>
      <w:proofErr w:type="spellEnd"/>
      <w:r w:rsidRPr="00A9264C">
        <w:rPr>
          <w:rFonts w:ascii="Arial" w:hAnsi="Arial"/>
          <w:sz w:val="22"/>
          <w:szCs w:val="22"/>
          <w:lang w:val="it-IT"/>
        </w:rPr>
        <w:t xml:space="preserve">. </w:t>
      </w:r>
    </w:p>
    <w:p w14:paraId="0C42509C" w14:textId="77777777" w:rsidR="00A9264C" w:rsidRPr="00A9264C" w:rsidRDefault="00A9264C" w:rsidP="00A9264C">
      <w:pPr>
        <w:jc w:val="both"/>
        <w:rPr>
          <w:rFonts w:ascii="Arial" w:hAnsi="Arial"/>
          <w:bCs/>
          <w:sz w:val="22"/>
          <w:szCs w:val="22"/>
          <w:lang w:val="it-IT"/>
        </w:rPr>
      </w:pPr>
    </w:p>
    <w:p w14:paraId="671B2438" w14:textId="77777777" w:rsidR="00A9264C" w:rsidRPr="00A9264C" w:rsidRDefault="00A9264C" w:rsidP="00A9264C">
      <w:pPr>
        <w:jc w:val="both"/>
        <w:rPr>
          <w:rFonts w:ascii="Arial" w:hAnsi="Arial"/>
          <w:bCs/>
          <w:sz w:val="22"/>
          <w:szCs w:val="22"/>
          <w:lang w:val="it-IT"/>
        </w:rPr>
      </w:pPr>
    </w:p>
    <w:p w14:paraId="1749775A" w14:textId="77777777" w:rsidR="00A9264C" w:rsidRPr="00A9264C" w:rsidRDefault="00A9264C" w:rsidP="00A9264C">
      <w:pPr>
        <w:jc w:val="both"/>
        <w:rPr>
          <w:rFonts w:ascii="Arial" w:hAnsi="Arial"/>
          <w:sz w:val="22"/>
          <w:szCs w:val="22"/>
          <w:lang w:val="it-IT"/>
        </w:rPr>
      </w:pPr>
      <w:proofErr w:type="spellStart"/>
      <w:r w:rsidRPr="00A9264C">
        <w:rPr>
          <w:rFonts w:ascii="Arial" w:hAnsi="Arial"/>
          <w:sz w:val="22"/>
          <w:szCs w:val="22"/>
          <w:lang w:val="it-IT"/>
        </w:rPr>
        <w:t>Civilna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zaštita</w:t>
      </w:r>
      <w:proofErr w:type="spellEnd"/>
      <w:r w:rsidRPr="00A9264C">
        <w:rPr>
          <w:rFonts w:ascii="Arial" w:hAnsi="Arial"/>
          <w:sz w:val="22"/>
          <w:szCs w:val="22"/>
          <w:lang w:val="it-IT"/>
        </w:rPr>
        <w:t xml:space="preserve"> je </w:t>
      </w:r>
      <w:proofErr w:type="gramStart"/>
      <w:r w:rsidRPr="00A9264C">
        <w:rPr>
          <w:rFonts w:ascii="Arial" w:hAnsi="Arial"/>
          <w:sz w:val="22"/>
          <w:szCs w:val="22"/>
          <w:lang w:val="it-IT"/>
        </w:rPr>
        <w:t>od</w:t>
      </w:r>
      <w:proofErr w:type="gramEnd"/>
      <w:r w:rsidRPr="00A9264C">
        <w:rPr>
          <w:rFonts w:ascii="Arial" w:hAnsi="Arial"/>
          <w:sz w:val="22"/>
          <w:szCs w:val="22"/>
          <w:lang w:val="it-IT"/>
        </w:rPr>
        <w:t xml:space="preserve"> </w:t>
      </w:r>
      <w:proofErr w:type="spellStart"/>
      <w:r w:rsidRPr="00A9264C">
        <w:rPr>
          <w:rFonts w:ascii="Arial" w:hAnsi="Arial"/>
          <w:sz w:val="22"/>
          <w:szCs w:val="22"/>
          <w:lang w:val="it-IT"/>
        </w:rPr>
        <w:t>javnog</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interesa</w:t>
      </w:r>
      <w:proofErr w:type="spellEnd"/>
      <w:r w:rsidRPr="00A9264C">
        <w:rPr>
          <w:rFonts w:ascii="Arial" w:hAnsi="Arial"/>
          <w:sz w:val="22"/>
          <w:szCs w:val="22"/>
          <w:lang w:val="it-IT"/>
        </w:rPr>
        <w:t xml:space="preserve"> za </w:t>
      </w:r>
      <w:proofErr w:type="spellStart"/>
      <w:r w:rsidRPr="00A9264C">
        <w:rPr>
          <w:rFonts w:ascii="Arial" w:hAnsi="Arial"/>
          <w:sz w:val="22"/>
          <w:szCs w:val="22"/>
          <w:lang w:val="it-IT"/>
        </w:rPr>
        <w:t>Republiku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Hrvatsku</w:t>
      </w:r>
      <w:proofErr w:type="spellEnd"/>
      <w:r w:rsidRPr="00A9264C">
        <w:rPr>
          <w:rFonts w:ascii="Arial" w:hAnsi="Arial"/>
          <w:sz w:val="22"/>
          <w:szCs w:val="22"/>
          <w:lang w:val="it-IT"/>
        </w:rPr>
        <w:t xml:space="preserve"> i za </w:t>
      </w:r>
      <w:proofErr w:type="spellStart"/>
      <w:r w:rsidRPr="00A9264C">
        <w:rPr>
          <w:rFonts w:ascii="Arial" w:hAnsi="Arial"/>
          <w:sz w:val="22"/>
          <w:szCs w:val="22"/>
          <w:lang w:val="it-IT"/>
        </w:rPr>
        <w:t>sigurnost</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Republike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Hrvatske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Sudionici</w:t>
      </w:r>
      <w:proofErr w:type="spellEnd"/>
      <w:r w:rsidRPr="00A9264C">
        <w:rPr>
          <w:rFonts w:ascii="Arial" w:hAnsi="Arial"/>
          <w:sz w:val="22"/>
          <w:szCs w:val="22"/>
          <w:lang w:val="it-IT"/>
        </w:rPr>
        <w:t xml:space="preserve"> u </w:t>
      </w:r>
      <w:proofErr w:type="spellStart"/>
      <w:r w:rsidRPr="00A9264C">
        <w:rPr>
          <w:rFonts w:ascii="Arial" w:hAnsi="Arial"/>
          <w:sz w:val="22"/>
          <w:szCs w:val="22"/>
          <w:lang w:val="it-IT"/>
        </w:rPr>
        <w:t>sustavu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civilne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zaštite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temeljem</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članka</w:t>
      </w:r>
      <w:proofErr w:type="spellEnd"/>
      <w:r w:rsidRPr="00A9264C">
        <w:rPr>
          <w:rFonts w:ascii="Arial" w:hAnsi="Arial"/>
          <w:sz w:val="22"/>
          <w:szCs w:val="22"/>
          <w:lang w:val="it-IT"/>
        </w:rPr>
        <w:t xml:space="preserve"> 8. </w:t>
      </w:r>
      <w:proofErr w:type="spellStart"/>
      <w:r w:rsidRPr="00A9264C">
        <w:rPr>
          <w:rFonts w:ascii="Arial" w:hAnsi="Arial"/>
          <w:sz w:val="22"/>
          <w:szCs w:val="22"/>
          <w:lang w:val="it-IT"/>
        </w:rPr>
        <w:t>navedenog</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Zakona</w:t>
      </w:r>
      <w:proofErr w:type="spellEnd"/>
      <w:r w:rsidRPr="00A9264C">
        <w:rPr>
          <w:rFonts w:ascii="Arial" w:hAnsi="Arial"/>
          <w:sz w:val="22"/>
          <w:szCs w:val="22"/>
          <w:lang w:val="it-IT"/>
        </w:rPr>
        <w:t xml:space="preserve"> su:</w:t>
      </w:r>
    </w:p>
    <w:p w14:paraId="78746699" w14:textId="77777777" w:rsidR="00A9264C" w:rsidRPr="00974826" w:rsidRDefault="00A9264C" w:rsidP="00A9264C">
      <w:pPr>
        <w:numPr>
          <w:ilvl w:val="0"/>
          <w:numId w:val="204"/>
        </w:numPr>
        <w:jc w:val="both"/>
        <w:rPr>
          <w:rFonts w:ascii="Arial" w:hAnsi="Arial"/>
          <w:sz w:val="22"/>
          <w:szCs w:val="22"/>
        </w:rPr>
      </w:pPr>
      <w:r w:rsidRPr="00974826">
        <w:rPr>
          <w:rFonts w:ascii="Arial" w:hAnsi="Arial"/>
          <w:sz w:val="22"/>
          <w:szCs w:val="22"/>
        </w:rPr>
        <w:t xml:space="preserve">Vlada </w:t>
      </w:r>
      <w:proofErr w:type="spellStart"/>
      <w:r w:rsidRPr="00974826">
        <w:rPr>
          <w:rFonts w:ascii="Arial" w:hAnsi="Arial"/>
          <w:sz w:val="22"/>
          <w:szCs w:val="22"/>
        </w:rPr>
        <w:t>Republike</w:t>
      </w:r>
      <w:proofErr w:type="spellEnd"/>
      <w:r w:rsidRPr="00974826">
        <w:rPr>
          <w:rFonts w:ascii="Arial" w:hAnsi="Arial"/>
          <w:sz w:val="22"/>
          <w:szCs w:val="22"/>
        </w:rPr>
        <w:t xml:space="preserve"> </w:t>
      </w:r>
      <w:proofErr w:type="spellStart"/>
      <w:r w:rsidRPr="00974826">
        <w:rPr>
          <w:rFonts w:ascii="Arial" w:hAnsi="Arial"/>
          <w:sz w:val="22"/>
          <w:szCs w:val="22"/>
        </w:rPr>
        <w:t>Hrvatske</w:t>
      </w:r>
      <w:proofErr w:type="spellEnd"/>
    </w:p>
    <w:p w14:paraId="2490F08C" w14:textId="77777777" w:rsidR="00A9264C" w:rsidRPr="00974826" w:rsidRDefault="00A9264C" w:rsidP="00A9264C">
      <w:pPr>
        <w:numPr>
          <w:ilvl w:val="0"/>
          <w:numId w:val="204"/>
        </w:numPr>
        <w:jc w:val="both"/>
        <w:rPr>
          <w:rFonts w:ascii="Arial" w:hAnsi="Arial"/>
          <w:sz w:val="22"/>
          <w:szCs w:val="22"/>
        </w:rPr>
      </w:pPr>
      <w:proofErr w:type="spellStart"/>
      <w:r w:rsidRPr="00974826">
        <w:rPr>
          <w:rFonts w:ascii="Arial" w:hAnsi="Arial"/>
          <w:sz w:val="22"/>
          <w:szCs w:val="22"/>
        </w:rPr>
        <w:t>središnje</w:t>
      </w:r>
      <w:proofErr w:type="spellEnd"/>
      <w:r w:rsidRPr="00974826">
        <w:rPr>
          <w:rFonts w:ascii="Arial" w:hAnsi="Arial"/>
          <w:sz w:val="22"/>
          <w:szCs w:val="22"/>
        </w:rPr>
        <w:t xml:space="preserve"> </w:t>
      </w:r>
      <w:proofErr w:type="spellStart"/>
      <w:r w:rsidRPr="00974826">
        <w:rPr>
          <w:rFonts w:ascii="Arial" w:hAnsi="Arial"/>
          <w:sz w:val="22"/>
          <w:szCs w:val="22"/>
        </w:rPr>
        <w:t>tijelo</w:t>
      </w:r>
      <w:proofErr w:type="spellEnd"/>
      <w:r w:rsidRPr="00974826">
        <w:rPr>
          <w:rFonts w:ascii="Arial" w:hAnsi="Arial"/>
          <w:sz w:val="22"/>
          <w:szCs w:val="22"/>
        </w:rPr>
        <w:t xml:space="preserve"> </w:t>
      </w:r>
      <w:proofErr w:type="spellStart"/>
      <w:r w:rsidRPr="00974826">
        <w:rPr>
          <w:rFonts w:ascii="Arial" w:hAnsi="Arial"/>
          <w:sz w:val="22"/>
          <w:szCs w:val="22"/>
        </w:rPr>
        <w:t>državne</w:t>
      </w:r>
      <w:proofErr w:type="spellEnd"/>
      <w:r w:rsidRPr="00974826">
        <w:rPr>
          <w:rFonts w:ascii="Arial" w:hAnsi="Arial"/>
          <w:sz w:val="22"/>
          <w:szCs w:val="22"/>
        </w:rPr>
        <w:t xml:space="preserve"> </w:t>
      </w:r>
      <w:proofErr w:type="spellStart"/>
      <w:r w:rsidRPr="00974826">
        <w:rPr>
          <w:rFonts w:ascii="Arial" w:hAnsi="Arial"/>
          <w:sz w:val="22"/>
          <w:szCs w:val="22"/>
        </w:rPr>
        <w:t>uprave</w:t>
      </w:r>
      <w:proofErr w:type="spellEnd"/>
      <w:r w:rsidRPr="00974826">
        <w:rPr>
          <w:rFonts w:ascii="Arial" w:hAnsi="Arial"/>
          <w:sz w:val="22"/>
          <w:szCs w:val="22"/>
        </w:rPr>
        <w:t xml:space="preserve"> </w:t>
      </w:r>
      <w:proofErr w:type="spellStart"/>
      <w:r w:rsidRPr="00974826">
        <w:rPr>
          <w:rFonts w:ascii="Arial" w:hAnsi="Arial"/>
          <w:sz w:val="22"/>
          <w:szCs w:val="22"/>
        </w:rPr>
        <w:t>nadležno</w:t>
      </w:r>
      <w:proofErr w:type="spellEnd"/>
      <w:r w:rsidRPr="00974826">
        <w:rPr>
          <w:rFonts w:ascii="Arial" w:hAnsi="Arial"/>
          <w:sz w:val="22"/>
          <w:szCs w:val="22"/>
        </w:rPr>
        <w:t xml:space="preserve"> za </w:t>
      </w:r>
      <w:proofErr w:type="spellStart"/>
      <w:r w:rsidRPr="00974826">
        <w:rPr>
          <w:rFonts w:ascii="Arial" w:hAnsi="Arial"/>
          <w:sz w:val="22"/>
          <w:szCs w:val="22"/>
        </w:rPr>
        <w:t>poslove</w:t>
      </w:r>
      <w:proofErr w:type="spellEnd"/>
      <w:r w:rsidRPr="00974826">
        <w:rPr>
          <w:rFonts w:ascii="Arial" w:hAnsi="Arial"/>
          <w:sz w:val="22"/>
          <w:szCs w:val="22"/>
        </w:rPr>
        <w:t xml:space="preserve"> </w:t>
      </w:r>
      <w:proofErr w:type="spellStart"/>
      <w:r w:rsidRPr="00974826">
        <w:rPr>
          <w:rFonts w:ascii="Arial" w:hAnsi="Arial"/>
          <w:sz w:val="22"/>
          <w:szCs w:val="22"/>
        </w:rPr>
        <w:t>civilne</w:t>
      </w:r>
      <w:proofErr w:type="spellEnd"/>
      <w:r w:rsidRPr="00974826">
        <w:rPr>
          <w:rFonts w:ascii="Arial" w:hAnsi="Arial"/>
          <w:sz w:val="22"/>
          <w:szCs w:val="22"/>
        </w:rPr>
        <w:t xml:space="preserve"> </w:t>
      </w:r>
      <w:proofErr w:type="spellStart"/>
      <w:r w:rsidRPr="00974826">
        <w:rPr>
          <w:rFonts w:ascii="Arial" w:hAnsi="Arial"/>
          <w:sz w:val="22"/>
          <w:szCs w:val="22"/>
        </w:rPr>
        <w:t>zaštite</w:t>
      </w:r>
      <w:proofErr w:type="spellEnd"/>
      <w:r w:rsidRPr="00974826">
        <w:rPr>
          <w:rFonts w:ascii="Arial" w:hAnsi="Arial"/>
          <w:sz w:val="22"/>
          <w:szCs w:val="22"/>
        </w:rPr>
        <w:t>,</w:t>
      </w:r>
    </w:p>
    <w:p w14:paraId="6768F32A" w14:textId="77777777" w:rsidR="00A9264C" w:rsidRPr="00A9264C" w:rsidRDefault="00A9264C" w:rsidP="00A9264C">
      <w:pPr>
        <w:numPr>
          <w:ilvl w:val="0"/>
          <w:numId w:val="204"/>
        </w:numPr>
        <w:jc w:val="both"/>
        <w:rPr>
          <w:rFonts w:ascii="Arial" w:hAnsi="Arial"/>
          <w:sz w:val="22"/>
          <w:szCs w:val="22"/>
          <w:lang w:val="it-IT"/>
        </w:rPr>
      </w:pPr>
      <w:proofErr w:type="spellStart"/>
      <w:r w:rsidRPr="00A9264C">
        <w:rPr>
          <w:rFonts w:ascii="Arial" w:hAnsi="Arial"/>
          <w:sz w:val="22"/>
          <w:szCs w:val="22"/>
          <w:lang w:val="it-IT"/>
        </w:rPr>
        <w:t>tijela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državne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uprave</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druga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državna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tijela</w:t>
      </w:r>
      <w:proofErr w:type="spellEnd"/>
      <w:r w:rsidRPr="00A9264C">
        <w:rPr>
          <w:rFonts w:ascii="Arial" w:hAnsi="Arial"/>
          <w:sz w:val="22"/>
          <w:szCs w:val="22"/>
          <w:lang w:val="it-IT"/>
        </w:rPr>
        <w:t>,</w:t>
      </w:r>
    </w:p>
    <w:p w14:paraId="404576F6" w14:textId="77777777" w:rsidR="00A9264C" w:rsidRPr="00974826" w:rsidRDefault="00A9264C" w:rsidP="00A9264C">
      <w:pPr>
        <w:numPr>
          <w:ilvl w:val="0"/>
          <w:numId w:val="204"/>
        </w:numPr>
        <w:jc w:val="both"/>
        <w:rPr>
          <w:rFonts w:ascii="Arial" w:hAnsi="Arial"/>
          <w:sz w:val="22"/>
          <w:szCs w:val="22"/>
        </w:rPr>
      </w:pPr>
      <w:proofErr w:type="spellStart"/>
      <w:r w:rsidRPr="00974826">
        <w:rPr>
          <w:rFonts w:ascii="Arial" w:hAnsi="Arial"/>
          <w:sz w:val="22"/>
          <w:szCs w:val="22"/>
        </w:rPr>
        <w:t>Oružane</w:t>
      </w:r>
      <w:proofErr w:type="spellEnd"/>
      <w:r w:rsidRPr="00974826">
        <w:rPr>
          <w:rFonts w:ascii="Arial" w:hAnsi="Arial"/>
          <w:sz w:val="22"/>
          <w:szCs w:val="22"/>
        </w:rPr>
        <w:t xml:space="preserve"> </w:t>
      </w:r>
      <w:proofErr w:type="spellStart"/>
      <w:r w:rsidRPr="00974826">
        <w:rPr>
          <w:rFonts w:ascii="Arial" w:hAnsi="Arial"/>
          <w:sz w:val="22"/>
          <w:szCs w:val="22"/>
        </w:rPr>
        <w:t>snage</w:t>
      </w:r>
      <w:proofErr w:type="spellEnd"/>
      <w:r w:rsidRPr="00974826">
        <w:rPr>
          <w:rFonts w:ascii="Arial" w:hAnsi="Arial"/>
          <w:sz w:val="22"/>
          <w:szCs w:val="22"/>
        </w:rPr>
        <w:t xml:space="preserve"> </w:t>
      </w:r>
      <w:proofErr w:type="spellStart"/>
      <w:r w:rsidRPr="00974826">
        <w:rPr>
          <w:rFonts w:ascii="Arial" w:hAnsi="Arial"/>
          <w:sz w:val="22"/>
          <w:szCs w:val="22"/>
        </w:rPr>
        <w:t>Republike</w:t>
      </w:r>
      <w:proofErr w:type="spellEnd"/>
      <w:r w:rsidRPr="00974826">
        <w:rPr>
          <w:rFonts w:ascii="Arial" w:hAnsi="Arial"/>
          <w:sz w:val="22"/>
          <w:szCs w:val="22"/>
        </w:rPr>
        <w:t xml:space="preserve"> </w:t>
      </w:r>
      <w:proofErr w:type="spellStart"/>
      <w:r w:rsidRPr="00974826">
        <w:rPr>
          <w:rFonts w:ascii="Arial" w:hAnsi="Arial"/>
          <w:sz w:val="22"/>
          <w:szCs w:val="22"/>
        </w:rPr>
        <w:t>Hrvatske</w:t>
      </w:r>
      <w:proofErr w:type="spellEnd"/>
      <w:r w:rsidRPr="00974826">
        <w:rPr>
          <w:rFonts w:ascii="Arial" w:hAnsi="Arial"/>
          <w:sz w:val="22"/>
          <w:szCs w:val="22"/>
        </w:rPr>
        <w:t>,</w:t>
      </w:r>
    </w:p>
    <w:p w14:paraId="43F19A00" w14:textId="77777777" w:rsidR="00A9264C" w:rsidRPr="00974826" w:rsidRDefault="00A9264C" w:rsidP="00A9264C">
      <w:pPr>
        <w:numPr>
          <w:ilvl w:val="0"/>
          <w:numId w:val="204"/>
        </w:numPr>
        <w:jc w:val="both"/>
        <w:rPr>
          <w:rFonts w:ascii="Arial" w:hAnsi="Arial"/>
          <w:sz w:val="22"/>
          <w:szCs w:val="22"/>
        </w:rPr>
      </w:pPr>
      <w:proofErr w:type="spellStart"/>
      <w:r w:rsidRPr="00974826">
        <w:rPr>
          <w:rFonts w:ascii="Arial" w:hAnsi="Arial"/>
          <w:sz w:val="22"/>
          <w:szCs w:val="22"/>
        </w:rPr>
        <w:t>policija</w:t>
      </w:r>
      <w:proofErr w:type="spellEnd"/>
      <w:r w:rsidRPr="00974826">
        <w:rPr>
          <w:rFonts w:ascii="Arial" w:hAnsi="Arial"/>
          <w:sz w:val="22"/>
          <w:szCs w:val="22"/>
        </w:rPr>
        <w:t>,</w:t>
      </w:r>
    </w:p>
    <w:p w14:paraId="26ADDBA7" w14:textId="77777777" w:rsidR="00A9264C" w:rsidRPr="00974826" w:rsidRDefault="00A9264C" w:rsidP="00A9264C">
      <w:pPr>
        <w:numPr>
          <w:ilvl w:val="0"/>
          <w:numId w:val="204"/>
        </w:numPr>
        <w:jc w:val="both"/>
        <w:rPr>
          <w:rFonts w:ascii="Arial" w:hAnsi="Arial"/>
          <w:sz w:val="22"/>
          <w:szCs w:val="22"/>
        </w:rPr>
      </w:pPr>
      <w:proofErr w:type="spellStart"/>
      <w:r w:rsidRPr="00974826">
        <w:rPr>
          <w:rFonts w:ascii="Arial" w:hAnsi="Arial"/>
          <w:sz w:val="22"/>
          <w:szCs w:val="22"/>
        </w:rPr>
        <w:t>jedinice</w:t>
      </w:r>
      <w:proofErr w:type="spellEnd"/>
      <w:r w:rsidRPr="00974826">
        <w:rPr>
          <w:rFonts w:ascii="Arial" w:hAnsi="Arial"/>
          <w:sz w:val="22"/>
          <w:szCs w:val="22"/>
        </w:rPr>
        <w:t xml:space="preserve"> </w:t>
      </w:r>
      <w:proofErr w:type="spellStart"/>
      <w:r w:rsidRPr="00974826">
        <w:rPr>
          <w:rFonts w:ascii="Arial" w:hAnsi="Arial"/>
          <w:sz w:val="22"/>
          <w:szCs w:val="22"/>
        </w:rPr>
        <w:t>lokalne</w:t>
      </w:r>
      <w:proofErr w:type="spellEnd"/>
      <w:r w:rsidRPr="00974826">
        <w:rPr>
          <w:rFonts w:ascii="Arial" w:hAnsi="Arial"/>
          <w:sz w:val="22"/>
          <w:szCs w:val="22"/>
        </w:rPr>
        <w:t xml:space="preserve"> </w:t>
      </w:r>
      <w:proofErr w:type="spellStart"/>
      <w:r w:rsidRPr="00974826">
        <w:rPr>
          <w:rFonts w:ascii="Arial" w:hAnsi="Arial"/>
          <w:sz w:val="22"/>
          <w:szCs w:val="22"/>
        </w:rPr>
        <w:t>i</w:t>
      </w:r>
      <w:proofErr w:type="spellEnd"/>
      <w:r w:rsidRPr="00974826">
        <w:rPr>
          <w:rFonts w:ascii="Arial" w:hAnsi="Arial"/>
          <w:sz w:val="22"/>
          <w:szCs w:val="22"/>
        </w:rPr>
        <w:t xml:space="preserve"> </w:t>
      </w:r>
      <w:proofErr w:type="spellStart"/>
      <w:r w:rsidRPr="00974826">
        <w:rPr>
          <w:rFonts w:ascii="Arial" w:hAnsi="Arial"/>
          <w:sz w:val="22"/>
          <w:szCs w:val="22"/>
        </w:rPr>
        <w:t>područne</w:t>
      </w:r>
      <w:proofErr w:type="spellEnd"/>
      <w:r w:rsidRPr="00974826">
        <w:rPr>
          <w:rFonts w:ascii="Arial" w:hAnsi="Arial"/>
          <w:sz w:val="22"/>
          <w:szCs w:val="22"/>
        </w:rPr>
        <w:t xml:space="preserve"> (</w:t>
      </w:r>
      <w:proofErr w:type="spellStart"/>
      <w:r w:rsidRPr="00974826">
        <w:rPr>
          <w:rFonts w:ascii="Arial" w:hAnsi="Arial"/>
          <w:sz w:val="22"/>
          <w:szCs w:val="22"/>
        </w:rPr>
        <w:t>regionalne</w:t>
      </w:r>
      <w:proofErr w:type="spellEnd"/>
      <w:r w:rsidRPr="00974826">
        <w:rPr>
          <w:rFonts w:ascii="Arial" w:hAnsi="Arial"/>
          <w:sz w:val="22"/>
          <w:szCs w:val="22"/>
        </w:rPr>
        <w:t xml:space="preserve">) </w:t>
      </w:r>
      <w:proofErr w:type="spellStart"/>
      <w:r w:rsidRPr="00974826">
        <w:rPr>
          <w:rFonts w:ascii="Arial" w:hAnsi="Arial"/>
          <w:sz w:val="22"/>
          <w:szCs w:val="22"/>
        </w:rPr>
        <w:t>samouprave</w:t>
      </w:r>
      <w:proofErr w:type="spellEnd"/>
      <w:r w:rsidRPr="00974826">
        <w:rPr>
          <w:rFonts w:ascii="Arial" w:hAnsi="Arial"/>
          <w:sz w:val="22"/>
          <w:szCs w:val="22"/>
        </w:rPr>
        <w:t>.</w:t>
      </w:r>
    </w:p>
    <w:p w14:paraId="76D04D7D" w14:textId="77777777" w:rsidR="00A9264C" w:rsidRPr="00B5277B" w:rsidRDefault="00A9264C" w:rsidP="00A9264C">
      <w:pPr>
        <w:jc w:val="both"/>
        <w:rPr>
          <w:rFonts w:ascii="Arial" w:hAnsi="Arial"/>
          <w:sz w:val="22"/>
          <w:szCs w:val="22"/>
        </w:rPr>
      </w:pPr>
    </w:p>
    <w:p w14:paraId="30399A9D" w14:textId="77777777" w:rsidR="00A9264C" w:rsidRPr="00B5277B" w:rsidRDefault="00A9264C" w:rsidP="00A9264C">
      <w:pPr>
        <w:jc w:val="both"/>
        <w:rPr>
          <w:rFonts w:ascii="Arial" w:hAnsi="Arial"/>
          <w:b/>
        </w:rPr>
      </w:pPr>
      <w:r w:rsidRPr="00B5277B">
        <w:rPr>
          <w:rFonts w:ascii="Arial" w:hAnsi="Arial"/>
          <w:b/>
        </w:rPr>
        <w:t xml:space="preserve">1. </w:t>
      </w:r>
      <w:proofErr w:type="gramStart"/>
      <w:r w:rsidRPr="00B5277B">
        <w:rPr>
          <w:rFonts w:ascii="Arial" w:hAnsi="Arial"/>
          <w:b/>
        </w:rPr>
        <w:t>PROCJENA  RIZIKA</w:t>
      </w:r>
      <w:proofErr w:type="gramEnd"/>
      <w:r w:rsidRPr="00B5277B">
        <w:rPr>
          <w:rFonts w:ascii="Arial" w:hAnsi="Arial"/>
          <w:b/>
        </w:rPr>
        <w:t xml:space="preserve"> OD VELIKIH NESREĆA ZA PODRUČJE OPĆINE   </w:t>
      </w:r>
    </w:p>
    <w:p w14:paraId="2CED4996" w14:textId="77777777" w:rsidR="00A9264C" w:rsidRPr="00A9264C" w:rsidRDefault="00A9264C" w:rsidP="00A9264C">
      <w:pPr>
        <w:jc w:val="both"/>
        <w:rPr>
          <w:rFonts w:ascii="Arial" w:hAnsi="Arial"/>
          <w:b/>
          <w:lang w:val="it-IT"/>
        </w:rPr>
      </w:pPr>
      <w:r w:rsidRPr="00B5277B">
        <w:rPr>
          <w:rFonts w:ascii="Arial" w:hAnsi="Arial"/>
          <w:b/>
        </w:rPr>
        <w:t xml:space="preserve">    </w:t>
      </w:r>
      <w:r w:rsidRPr="00A9264C">
        <w:rPr>
          <w:rFonts w:ascii="Arial" w:hAnsi="Arial"/>
          <w:b/>
          <w:lang w:val="it-IT"/>
        </w:rPr>
        <w:t xml:space="preserve">BRTONIGLA I PLAN DJELOVANJA CIVILNE ZAŠTITE  </w:t>
      </w:r>
    </w:p>
    <w:p w14:paraId="262CBD16" w14:textId="77777777" w:rsidR="00A9264C" w:rsidRPr="00A9264C" w:rsidRDefault="00A9264C" w:rsidP="00A9264C">
      <w:pPr>
        <w:tabs>
          <w:tab w:val="left" w:pos="540"/>
        </w:tabs>
        <w:rPr>
          <w:rFonts w:ascii="Arial" w:hAnsi="Arial"/>
          <w:sz w:val="22"/>
          <w:szCs w:val="22"/>
          <w:lang w:val="it-IT"/>
        </w:rPr>
      </w:pPr>
    </w:p>
    <w:p w14:paraId="1D5EB44F" w14:textId="77777777" w:rsidR="00A9264C" w:rsidRPr="00A9264C" w:rsidRDefault="00A9264C" w:rsidP="00A9264C">
      <w:pPr>
        <w:spacing w:before="120"/>
        <w:ind w:firstLine="576"/>
        <w:jc w:val="both"/>
        <w:rPr>
          <w:rFonts w:ascii="Arial" w:hAnsi="Arial"/>
          <w:sz w:val="22"/>
          <w:szCs w:val="22"/>
          <w:lang w:val="it-IT"/>
        </w:rPr>
      </w:pPr>
      <w:proofErr w:type="spellStart"/>
      <w:r w:rsidRPr="00A9264C">
        <w:rPr>
          <w:rFonts w:ascii="Arial" w:hAnsi="Arial"/>
          <w:sz w:val="22"/>
          <w:szCs w:val="22"/>
          <w:lang w:val="it-IT"/>
        </w:rPr>
        <w:t>Procjena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rizika</w:t>
      </w:r>
      <w:proofErr w:type="spellEnd"/>
      <w:r w:rsidRPr="00A9264C">
        <w:rPr>
          <w:rFonts w:ascii="Arial" w:hAnsi="Arial"/>
          <w:sz w:val="22"/>
          <w:szCs w:val="22"/>
          <w:lang w:val="it-IT"/>
        </w:rPr>
        <w:t xml:space="preserve"> </w:t>
      </w:r>
      <w:proofErr w:type="gramStart"/>
      <w:r w:rsidRPr="00A9264C">
        <w:rPr>
          <w:rFonts w:ascii="Arial" w:hAnsi="Arial"/>
          <w:sz w:val="22"/>
          <w:szCs w:val="22"/>
          <w:lang w:val="it-IT"/>
        </w:rPr>
        <w:t>od</w:t>
      </w:r>
      <w:proofErr w:type="gramEnd"/>
      <w:r w:rsidRPr="00A9264C">
        <w:rPr>
          <w:rFonts w:ascii="Arial" w:hAnsi="Arial"/>
          <w:sz w:val="22"/>
          <w:szCs w:val="22"/>
          <w:lang w:val="it-IT"/>
        </w:rPr>
        <w:t xml:space="preserve"> </w:t>
      </w:r>
      <w:proofErr w:type="spellStart"/>
      <w:proofErr w:type="gramStart"/>
      <w:r w:rsidRPr="00A9264C">
        <w:rPr>
          <w:rFonts w:ascii="Arial" w:hAnsi="Arial"/>
          <w:sz w:val="22"/>
          <w:szCs w:val="22"/>
          <w:lang w:val="it-IT"/>
        </w:rPr>
        <w:t>velikih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nesreća</w:t>
      </w:r>
      <w:proofErr w:type="spellEnd"/>
      <w:proofErr w:type="gramEnd"/>
      <w:r w:rsidRPr="00A9264C">
        <w:rPr>
          <w:rFonts w:ascii="Arial" w:hAnsi="Arial"/>
          <w:sz w:val="22"/>
          <w:szCs w:val="22"/>
          <w:lang w:val="it-IT"/>
        </w:rPr>
        <w:t xml:space="preserve"> </w:t>
      </w:r>
      <w:proofErr w:type="spellStart"/>
      <w:r w:rsidRPr="00A9264C">
        <w:rPr>
          <w:rFonts w:ascii="Arial" w:hAnsi="Arial"/>
          <w:sz w:val="22"/>
          <w:szCs w:val="22"/>
          <w:lang w:val="it-IT"/>
        </w:rPr>
        <w:t>predstavlja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temeljni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dokument</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kojim</w:t>
      </w:r>
      <w:proofErr w:type="spellEnd"/>
      <w:r w:rsidRPr="00A9264C">
        <w:rPr>
          <w:rFonts w:ascii="Arial" w:hAnsi="Arial"/>
          <w:sz w:val="22"/>
          <w:szCs w:val="22"/>
          <w:lang w:val="it-IT"/>
        </w:rPr>
        <w:t xml:space="preserve"> </w:t>
      </w:r>
      <w:proofErr w:type="gramStart"/>
      <w:r w:rsidRPr="00A9264C">
        <w:rPr>
          <w:rFonts w:ascii="Arial" w:hAnsi="Arial"/>
          <w:sz w:val="22"/>
          <w:szCs w:val="22"/>
          <w:lang w:val="it-IT"/>
        </w:rPr>
        <w:t xml:space="preserve">se  </w:t>
      </w:r>
      <w:proofErr w:type="spellStart"/>
      <w:r w:rsidRPr="00A9264C">
        <w:rPr>
          <w:rFonts w:ascii="Arial" w:hAnsi="Arial"/>
          <w:sz w:val="22"/>
          <w:szCs w:val="22"/>
          <w:lang w:val="it-IT"/>
        </w:rPr>
        <w:t>utvrđuje</w:t>
      </w:r>
      <w:proofErr w:type="spellEnd"/>
      <w:proofErr w:type="gramEnd"/>
      <w:r w:rsidRPr="00A9264C">
        <w:rPr>
          <w:rFonts w:ascii="Arial" w:hAnsi="Arial"/>
          <w:sz w:val="22"/>
          <w:szCs w:val="22"/>
          <w:lang w:val="it-IT"/>
        </w:rPr>
        <w:t xml:space="preserve"> </w:t>
      </w:r>
      <w:proofErr w:type="spellStart"/>
      <w:r w:rsidRPr="00A9264C">
        <w:rPr>
          <w:rFonts w:ascii="Arial" w:hAnsi="Arial"/>
          <w:sz w:val="22"/>
          <w:szCs w:val="22"/>
          <w:lang w:val="it-IT"/>
        </w:rPr>
        <w:t>realna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razina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opasnosti</w:t>
      </w:r>
      <w:proofErr w:type="spellEnd"/>
      <w:r w:rsidRPr="00A9264C">
        <w:rPr>
          <w:rFonts w:ascii="Arial" w:hAnsi="Arial"/>
          <w:sz w:val="22"/>
          <w:szCs w:val="22"/>
          <w:lang w:val="it-IT"/>
        </w:rPr>
        <w:t xml:space="preserve">, ali i </w:t>
      </w:r>
      <w:proofErr w:type="spellStart"/>
      <w:r w:rsidRPr="00A9264C">
        <w:rPr>
          <w:rFonts w:ascii="Arial" w:hAnsi="Arial"/>
          <w:sz w:val="22"/>
          <w:szCs w:val="22"/>
          <w:lang w:val="it-IT"/>
        </w:rPr>
        <w:t>procjenjuju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stvarne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mogućnosti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adekvatnog</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odgovora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sanaciji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stanja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dovođenje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života</w:t>
      </w:r>
      <w:proofErr w:type="spellEnd"/>
      <w:r w:rsidRPr="00A9264C">
        <w:rPr>
          <w:rFonts w:ascii="Arial" w:hAnsi="Arial"/>
          <w:sz w:val="22"/>
          <w:szCs w:val="22"/>
          <w:lang w:val="it-IT"/>
        </w:rPr>
        <w:t xml:space="preserve"> </w:t>
      </w:r>
      <w:proofErr w:type="gramStart"/>
      <w:r w:rsidRPr="00A9264C">
        <w:rPr>
          <w:rFonts w:ascii="Arial" w:hAnsi="Arial"/>
          <w:sz w:val="22"/>
          <w:szCs w:val="22"/>
          <w:lang w:val="it-IT"/>
        </w:rPr>
        <w:t>i rada</w:t>
      </w:r>
      <w:proofErr w:type="gramEnd"/>
      <w:r w:rsidRPr="00A9264C">
        <w:rPr>
          <w:rFonts w:ascii="Arial" w:hAnsi="Arial"/>
          <w:sz w:val="22"/>
          <w:szCs w:val="22"/>
          <w:lang w:val="it-IT"/>
        </w:rPr>
        <w:t xml:space="preserve"> </w:t>
      </w:r>
      <w:proofErr w:type="spellStart"/>
      <w:r w:rsidRPr="00A9264C">
        <w:rPr>
          <w:rFonts w:ascii="Arial" w:hAnsi="Arial"/>
          <w:sz w:val="22"/>
          <w:szCs w:val="22"/>
          <w:lang w:val="it-IT"/>
        </w:rPr>
        <w:t>stanovništva</w:t>
      </w:r>
      <w:proofErr w:type="spellEnd"/>
      <w:r w:rsidRPr="00A9264C">
        <w:rPr>
          <w:rFonts w:ascii="Arial" w:hAnsi="Arial"/>
          <w:sz w:val="22"/>
          <w:szCs w:val="22"/>
          <w:lang w:val="it-IT"/>
        </w:rPr>
        <w:t xml:space="preserve"> u </w:t>
      </w:r>
      <w:proofErr w:type="spellStart"/>
      <w:r w:rsidRPr="00A9264C">
        <w:rPr>
          <w:rFonts w:ascii="Arial" w:hAnsi="Arial"/>
          <w:sz w:val="22"/>
          <w:szCs w:val="22"/>
          <w:lang w:val="it-IT"/>
        </w:rPr>
        <w:t>normalno</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stanje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Procjena</w:t>
      </w:r>
      <w:proofErr w:type="spellEnd"/>
      <w:r w:rsidRPr="00A9264C">
        <w:rPr>
          <w:rFonts w:ascii="Arial" w:hAnsi="Arial"/>
          <w:sz w:val="22"/>
          <w:szCs w:val="22"/>
          <w:lang w:val="it-IT"/>
        </w:rPr>
        <w:t xml:space="preserve"> je stoga </w:t>
      </w:r>
      <w:proofErr w:type="spellStart"/>
      <w:r w:rsidRPr="00A9264C">
        <w:rPr>
          <w:rFonts w:ascii="Arial" w:hAnsi="Arial"/>
          <w:sz w:val="22"/>
          <w:szCs w:val="22"/>
          <w:lang w:val="it-IT"/>
        </w:rPr>
        <w:t>temeljni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dokument</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osnovu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kojeg</w:t>
      </w:r>
      <w:proofErr w:type="spellEnd"/>
      <w:r w:rsidRPr="00A9264C">
        <w:rPr>
          <w:rFonts w:ascii="Arial" w:hAnsi="Arial"/>
          <w:sz w:val="22"/>
          <w:szCs w:val="22"/>
          <w:lang w:val="it-IT"/>
        </w:rPr>
        <w:t xml:space="preserve"> se </w:t>
      </w:r>
      <w:proofErr w:type="spellStart"/>
      <w:r w:rsidRPr="00A9264C">
        <w:rPr>
          <w:rFonts w:ascii="Arial" w:hAnsi="Arial"/>
          <w:sz w:val="22"/>
          <w:szCs w:val="22"/>
          <w:lang w:val="it-IT"/>
        </w:rPr>
        <w:t>definiraju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potrebne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snage</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sredstva</w:t>
      </w:r>
      <w:proofErr w:type="spellEnd"/>
      <w:r w:rsidRPr="00A9264C">
        <w:rPr>
          <w:rFonts w:ascii="Arial" w:hAnsi="Arial"/>
          <w:sz w:val="22"/>
          <w:szCs w:val="22"/>
          <w:lang w:val="it-IT"/>
        </w:rPr>
        <w:t xml:space="preserve">, ali i </w:t>
      </w:r>
      <w:proofErr w:type="spellStart"/>
      <w:r w:rsidRPr="00A9264C">
        <w:rPr>
          <w:rFonts w:ascii="Arial" w:hAnsi="Arial"/>
          <w:sz w:val="22"/>
          <w:szCs w:val="22"/>
          <w:lang w:val="it-IT"/>
        </w:rPr>
        <w:t>izrađuje</w:t>
      </w:r>
      <w:proofErr w:type="spellEnd"/>
      <w:r w:rsidRPr="00A9264C">
        <w:rPr>
          <w:rFonts w:ascii="Arial" w:hAnsi="Arial"/>
          <w:sz w:val="22"/>
          <w:szCs w:val="22"/>
          <w:lang w:val="it-IT"/>
        </w:rPr>
        <w:t xml:space="preserve"> plan </w:t>
      </w:r>
      <w:proofErr w:type="spellStart"/>
      <w:r w:rsidRPr="00A9264C">
        <w:rPr>
          <w:rFonts w:ascii="Arial" w:hAnsi="Arial"/>
          <w:sz w:val="22"/>
          <w:szCs w:val="22"/>
          <w:lang w:val="it-IT"/>
        </w:rPr>
        <w:t>civilne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zaštite</w:t>
      </w:r>
      <w:proofErr w:type="spellEnd"/>
      <w:r w:rsidRPr="00A9264C">
        <w:rPr>
          <w:rFonts w:ascii="Arial" w:hAnsi="Arial"/>
          <w:sz w:val="22"/>
          <w:szCs w:val="22"/>
          <w:lang w:val="it-IT"/>
        </w:rPr>
        <w:t xml:space="preserve"> u </w:t>
      </w:r>
      <w:proofErr w:type="spellStart"/>
      <w:r w:rsidRPr="00A9264C">
        <w:rPr>
          <w:rFonts w:ascii="Arial" w:hAnsi="Arial"/>
          <w:sz w:val="22"/>
          <w:szCs w:val="22"/>
          <w:lang w:val="it-IT"/>
        </w:rPr>
        <w:t>cjelini</w:t>
      </w:r>
      <w:proofErr w:type="spellEnd"/>
      <w:r w:rsidRPr="00A9264C">
        <w:rPr>
          <w:rFonts w:ascii="Arial" w:hAnsi="Arial"/>
          <w:sz w:val="22"/>
          <w:szCs w:val="22"/>
          <w:lang w:val="it-IT"/>
        </w:rPr>
        <w:t xml:space="preserve">. </w:t>
      </w:r>
    </w:p>
    <w:p w14:paraId="553800D5" w14:textId="77777777" w:rsidR="00A9264C" w:rsidRPr="00B5277B" w:rsidRDefault="00A9264C" w:rsidP="00A9264C">
      <w:pPr>
        <w:pStyle w:val="ListParagraph"/>
        <w:contextualSpacing w:val="0"/>
        <w:jc w:val="both"/>
        <w:rPr>
          <w:rFonts w:ascii="Arial" w:hAnsi="Arial" w:cs="Arial"/>
          <w:sz w:val="22"/>
          <w:szCs w:val="22"/>
        </w:rPr>
      </w:pPr>
    </w:p>
    <w:p w14:paraId="6084C5D1" w14:textId="77777777" w:rsidR="00A9264C" w:rsidRPr="001275AD" w:rsidRDefault="00A9264C" w:rsidP="00A9264C">
      <w:pPr>
        <w:pStyle w:val="ListParagraph"/>
        <w:ind w:left="0" w:firstLine="567"/>
        <w:jc w:val="both"/>
        <w:rPr>
          <w:rFonts w:ascii="Arial" w:hAnsi="Arial"/>
          <w:sz w:val="22"/>
          <w:szCs w:val="22"/>
        </w:rPr>
      </w:pPr>
      <w:r w:rsidRPr="00B5277B">
        <w:rPr>
          <w:rFonts w:ascii="Arial" w:hAnsi="Arial" w:cs="Arial"/>
          <w:sz w:val="22"/>
          <w:szCs w:val="22"/>
        </w:rPr>
        <w:t xml:space="preserve"> </w:t>
      </w:r>
      <w:r w:rsidRPr="00B5277B">
        <w:rPr>
          <w:rFonts w:ascii="Arial" w:hAnsi="Arial"/>
          <w:sz w:val="22"/>
          <w:szCs w:val="22"/>
        </w:rPr>
        <w:t xml:space="preserve">Sukladno odredbama Zakona, odredbama Pravilnika o smjernicama za izradu procjene rizika od katastrofa i velikih nesreća za područje Republike Hrvatske i jedinica lokalne i područne (regionalne) samouprave („Narodne novine“ br.65/16) i Smjernicama za izradu procjene rizika za područje Istarske županije (donesenim od Župana Istarske županije dana 3. veljače 2017. godine, Klasa:810-03/17-01/01, Urbroj:2163/1-01/8-17-3), Općina </w:t>
      </w:r>
      <w:r>
        <w:rPr>
          <w:rFonts w:ascii="Arial" w:hAnsi="Arial"/>
          <w:sz w:val="22"/>
          <w:szCs w:val="22"/>
        </w:rPr>
        <w:t xml:space="preserve">je izradila i </w:t>
      </w:r>
      <w:r>
        <w:rPr>
          <w:rFonts w:ascii="Arial" w:hAnsi="Arial"/>
          <w:sz w:val="22"/>
          <w:szCs w:val="22"/>
        </w:rPr>
        <w:lastRenderedPageBreak/>
        <w:t xml:space="preserve">donijela dana </w:t>
      </w:r>
      <w:r w:rsidRPr="001275AD">
        <w:rPr>
          <w:rFonts w:ascii="Arial" w:hAnsi="Arial"/>
          <w:sz w:val="22"/>
          <w:szCs w:val="22"/>
        </w:rPr>
        <w:t>18. prosinca 2023.godine Procjen</w:t>
      </w:r>
      <w:r>
        <w:rPr>
          <w:rFonts w:ascii="Arial" w:hAnsi="Arial"/>
          <w:sz w:val="22"/>
          <w:szCs w:val="22"/>
        </w:rPr>
        <w:t>u</w:t>
      </w:r>
      <w:r w:rsidRPr="001275AD">
        <w:rPr>
          <w:rFonts w:ascii="Arial" w:hAnsi="Arial"/>
          <w:sz w:val="22"/>
          <w:szCs w:val="22"/>
        </w:rPr>
        <w:t xml:space="preserve"> rizika od velikih nesreća za Općinu Brtonigla - Verteneglio</w:t>
      </w:r>
      <w:r w:rsidRPr="001275AD">
        <w:rPr>
          <w:rFonts w:ascii="Arial" w:eastAsia="Calibri" w:hAnsi="Arial" w:cs="Arial"/>
          <w:lang w:eastAsia="en-US"/>
        </w:rPr>
        <w:t xml:space="preserve"> </w:t>
      </w:r>
      <w:r w:rsidRPr="001275AD">
        <w:rPr>
          <w:rFonts w:ascii="Arial" w:hAnsi="Arial"/>
          <w:sz w:val="22"/>
          <w:szCs w:val="22"/>
        </w:rPr>
        <w:t>KLASA: 810-01/21-10/04</w:t>
      </w:r>
      <w:r>
        <w:rPr>
          <w:rFonts w:ascii="Arial" w:hAnsi="Arial"/>
          <w:sz w:val="22"/>
          <w:szCs w:val="22"/>
        </w:rPr>
        <w:t xml:space="preserve"> </w:t>
      </w:r>
      <w:r w:rsidRPr="001275AD">
        <w:rPr>
          <w:rFonts w:ascii="Arial" w:hAnsi="Arial"/>
          <w:sz w:val="22"/>
          <w:szCs w:val="22"/>
        </w:rPr>
        <w:t>URBROJ: 2163-13-04/04-23-30</w:t>
      </w:r>
      <w:r>
        <w:rPr>
          <w:rFonts w:ascii="Arial" w:hAnsi="Arial"/>
          <w:sz w:val="22"/>
          <w:szCs w:val="22"/>
        </w:rPr>
        <w:t>. Odluka o imenovanju pravnih osoba od interesa za Općinu KLASA:810-05/18-01/04 URBROJ:2105/04-02/01-18-5 od 09. veljače 2018. usvojena je na sjednici Općinskog vijeća Općine Brtonigla-Verteneglio.</w:t>
      </w:r>
    </w:p>
    <w:p w14:paraId="60A5C5FB" w14:textId="77777777" w:rsidR="00A9264C" w:rsidRDefault="00A9264C" w:rsidP="00A9264C">
      <w:pPr>
        <w:pStyle w:val="ListParagraph"/>
        <w:ind w:left="0"/>
        <w:contextualSpacing w:val="0"/>
        <w:jc w:val="both"/>
        <w:rPr>
          <w:rFonts w:ascii="Arial" w:hAnsi="Arial"/>
          <w:sz w:val="22"/>
          <w:szCs w:val="22"/>
        </w:rPr>
      </w:pPr>
    </w:p>
    <w:p w14:paraId="52A90CF8" w14:textId="77777777" w:rsidR="00A9264C" w:rsidRPr="00B5277B" w:rsidRDefault="00A9264C" w:rsidP="00A9264C">
      <w:pPr>
        <w:pStyle w:val="ListParagraph"/>
        <w:ind w:left="0" w:firstLine="567"/>
        <w:contextualSpacing w:val="0"/>
        <w:jc w:val="both"/>
        <w:rPr>
          <w:rFonts w:ascii="Arial" w:hAnsi="Arial" w:cs="Arial"/>
          <w:sz w:val="22"/>
          <w:szCs w:val="22"/>
        </w:rPr>
      </w:pPr>
      <w:r w:rsidRPr="00B5277B">
        <w:rPr>
          <w:rFonts w:ascii="Arial" w:hAnsi="Arial"/>
          <w:sz w:val="22"/>
          <w:szCs w:val="22"/>
        </w:rPr>
        <w:t>Sukladno članku 2. Pravilnika o smjernicama za izradu procjene rizika od katastrofa i velikih nesreća za područje Republike Hrvatske i jedinica lokalne i područne (regionalne) samouprave, procjena rizika od velikih nesreća polazni je dokument za donošenje planskih dokumenata na području civilne zaštite i provođenje zadaća definiranih Zakonom o sustavu civilne zaštite</w:t>
      </w:r>
      <w:r>
        <w:rPr>
          <w:rFonts w:ascii="Arial" w:hAnsi="Arial"/>
          <w:sz w:val="22"/>
          <w:szCs w:val="22"/>
        </w:rPr>
        <w:t>,</w:t>
      </w:r>
      <w:r w:rsidRPr="00B5277B">
        <w:rPr>
          <w:rFonts w:ascii="Arial" w:hAnsi="Arial"/>
          <w:sz w:val="22"/>
          <w:szCs w:val="22"/>
        </w:rPr>
        <w:t xml:space="preserve"> </w:t>
      </w:r>
      <w:r w:rsidRPr="00B5277B">
        <w:rPr>
          <w:rFonts w:ascii="Arial" w:hAnsi="Arial" w:cs="Arial"/>
          <w:sz w:val="22"/>
          <w:szCs w:val="22"/>
        </w:rPr>
        <w:t xml:space="preserve">a utvrđuje se realna razina opasnosti, ali i procjenjuju stvarne mogućnosti adekvatnog odgovora na sanaciji stanja i dovođenje života i rada stanovništva u normalno stanje, a definiraju se i potrebne snage i sredstva. </w:t>
      </w:r>
    </w:p>
    <w:p w14:paraId="3A635751" w14:textId="77777777" w:rsidR="00A9264C" w:rsidRPr="00B5277B" w:rsidRDefault="00A9264C" w:rsidP="00A9264C">
      <w:pPr>
        <w:pStyle w:val="ListParagraph"/>
        <w:ind w:left="0" w:firstLine="567"/>
        <w:contextualSpacing w:val="0"/>
        <w:jc w:val="both"/>
        <w:rPr>
          <w:rFonts w:ascii="Arial" w:hAnsi="Arial"/>
          <w:sz w:val="22"/>
          <w:szCs w:val="22"/>
        </w:rPr>
      </w:pPr>
    </w:p>
    <w:p w14:paraId="1019945F" w14:textId="77777777" w:rsidR="00A9264C" w:rsidRPr="00A9264C" w:rsidRDefault="00A9264C" w:rsidP="00A9264C">
      <w:pPr>
        <w:jc w:val="both"/>
        <w:rPr>
          <w:rFonts w:ascii="Arial" w:hAnsi="Arial" w:cs="Arial"/>
          <w:sz w:val="22"/>
          <w:szCs w:val="22"/>
          <w:lang w:val="hr-HR"/>
        </w:rPr>
      </w:pPr>
      <w:r w:rsidRPr="00A9264C">
        <w:rPr>
          <w:rFonts w:ascii="Arial" w:hAnsi="Arial" w:cs="Arial"/>
          <w:sz w:val="22"/>
          <w:szCs w:val="22"/>
          <w:lang w:val="hr-HR"/>
        </w:rPr>
        <w:t xml:space="preserve">          </w:t>
      </w:r>
      <w:r w:rsidRPr="00A9264C">
        <w:rPr>
          <w:rFonts w:ascii="Arial" w:hAnsi="Arial"/>
          <w:sz w:val="22"/>
          <w:szCs w:val="22"/>
          <w:lang w:val="hr-HR"/>
        </w:rPr>
        <w:t>Načelnik  je  donio  Plan djelovanja civilne zaštite za Općinu i redovito ga ažurira kao i ostale dokumente usklađene sa Zakonom i podzakonskim propisima.</w:t>
      </w:r>
    </w:p>
    <w:p w14:paraId="405DC11A" w14:textId="77777777" w:rsidR="00A9264C" w:rsidRPr="00A9264C" w:rsidRDefault="00A9264C" w:rsidP="00A9264C">
      <w:pPr>
        <w:tabs>
          <w:tab w:val="left" w:pos="540"/>
        </w:tabs>
        <w:rPr>
          <w:rFonts w:ascii="Arial" w:hAnsi="Arial"/>
          <w:sz w:val="22"/>
          <w:szCs w:val="22"/>
          <w:lang w:val="hr-HR"/>
        </w:rPr>
      </w:pPr>
    </w:p>
    <w:p w14:paraId="67C5CBF3" w14:textId="77777777" w:rsidR="00A9264C" w:rsidRPr="00A9264C" w:rsidRDefault="00A9264C" w:rsidP="00A9264C">
      <w:pPr>
        <w:tabs>
          <w:tab w:val="left" w:pos="540"/>
        </w:tabs>
        <w:jc w:val="both"/>
        <w:rPr>
          <w:rFonts w:ascii="Arial" w:hAnsi="Arial"/>
          <w:b/>
          <w:sz w:val="22"/>
          <w:szCs w:val="22"/>
          <w:lang w:val="hr-HR"/>
        </w:rPr>
      </w:pPr>
      <w:r w:rsidRPr="00A9264C">
        <w:rPr>
          <w:rFonts w:ascii="Arial" w:hAnsi="Arial"/>
          <w:sz w:val="22"/>
          <w:szCs w:val="22"/>
          <w:lang w:val="hr-HR"/>
        </w:rPr>
        <w:t xml:space="preserve">        </w:t>
      </w:r>
    </w:p>
    <w:p w14:paraId="2A2E0A63" w14:textId="77777777" w:rsidR="00A9264C" w:rsidRPr="00A9264C" w:rsidRDefault="00A9264C" w:rsidP="00A9264C">
      <w:pPr>
        <w:tabs>
          <w:tab w:val="left" w:pos="540"/>
        </w:tabs>
        <w:rPr>
          <w:rFonts w:ascii="Arial" w:hAnsi="Arial"/>
          <w:lang w:val="hr-HR"/>
        </w:rPr>
      </w:pPr>
      <w:r w:rsidRPr="00A9264C">
        <w:rPr>
          <w:rFonts w:ascii="Arial" w:hAnsi="Arial"/>
          <w:b/>
          <w:lang w:val="hr-HR"/>
        </w:rPr>
        <w:t xml:space="preserve">2. STOŽER  CIVILNE ZAŠTITE </w:t>
      </w:r>
    </w:p>
    <w:p w14:paraId="43513B07" w14:textId="77777777" w:rsidR="00A9264C" w:rsidRPr="00A9264C" w:rsidRDefault="00A9264C" w:rsidP="00A9264C">
      <w:pPr>
        <w:jc w:val="both"/>
        <w:rPr>
          <w:rFonts w:ascii="Arial" w:hAnsi="Arial"/>
          <w:b/>
          <w:sz w:val="22"/>
          <w:szCs w:val="22"/>
          <w:lang w:val="hr-HR"/>
        </w:rPr>
      </w:pPr>
    </w:p>
    <w:p w14:paraId="1E5244D3" w14:textId="77777777" w:rsidR="00A9264C" w:rsidRPr="00A9264C" w:rsidRDefault="00A9264C" w:rsidP="00A9264C">
      <w:pPr>
        <w:tabs>
          <w:tab w:val="left" w:pos="360"/>
          <w:tab w:val="left" w:pos="540"/>
        </w:tabs>
        <w:jc w:val="both"/>
        <w:rPr>
          <w:rFonts w:ascii="Arial" w:hAnsi="Arial"/>
          <w:sz w:val="22"/>
          <w:szCs w:val="22"/>
          <w:lang w:val="hr-HR"/>
        </w:rPr>
      </w:pPr>
      <w:r w:rsidRPr="00A9264C">
        <w:rPr>
          <w:rFonts w:ascii="Arial" w:hAnsi="Arial"/>
          <w:sz w:val="22"/>
          <w:szCs w:val="22"/>
          <w:lang w:val="hr-HR"/>
        </w:rPr>
        <w:t xml:space="preserve">          Odredbama članka 24.Zakona o sustavu civilne zaštite ( „Narodne novine“ broj:</w:t>
      </w:r>
      <w:r w:rsidRPr="00A9264C">
        <w:rPr>
          <w:rFonts w:ascii="Arial" w:hAnsi="Arial"/>
          <w:bCs/>
          <w:sz w:val="22"/>
          <w:szCs w:val="22"/>
          <w:lang w:val="hr-HR"/>
        </w:rPr>
        <w:t xml:space="preserve"> 82/15, 118/18, 31/20, 20/21 i 114/22)</w:t>
      </w:r>
      <w:r w:rsidRPr="00A9264C">
        <w:rPr>
          <w:rFonts w:ascii="Arial" w:hAnsi="Arial"/>
          <w:sz w:val="22"/>
          <w:szCs w:val="22"/>
          <w:lang w:val="hr-HR"/>
        </w:rPr>
        <w:t xml:space="preserve"> članka 6. i 8. Pravilnika o sastavu Stožera, načinu rada te uvjetima za imenovanje načelnika, zamjenika načelnika i članova Stožera civilne zaštite („Narodne novine“ broj 126/19), utvrđena je obaveza ustrojavanja Stožera civilne zaštite u svim jedinicama lokalne samouprave na razini Republike Hrvatske. </w:t>
      </w:r>
    </w:p>
    <w:p w14:paraId="55271EDA" w14:textId="77777777" w:rsidR="00A9264C" w:rsidRPr="00A9264C" w:rsidRDefault="00A9264C" w:rsidP="00A9264C">
      <w:pPr>
        <w:tabs>
          <w:tab w:val="left" w:pos="540"/>
          <w:tab w:val="left" w:pos="720"/>
        </w:tabs>
        <w:jc w:val="both"/>
        <w:rPr>
          <w:rFonts w:ascii="Arial" w:hAnsi="Arial"/>
          <w:sz w:val="22"/>
          <w:szCs w:val="22"/>
          <w:lang w:val="hr-HR"/>
        </w:rPr>
      </w:pPr>
      <w:r w:rsidRPr="00A9264C">
        <w:rPr>
          <w:rFonts w:ascii="Arial" w:hAnsi="Arial"/>
          <w:sz w:val="22"/>
          <w:szCs w:val="22"/>
          <w:lang w:val="hr-HR"/>
        </w:rPr>
        <w:t xml:space="preserve">         </w:t>
      </w:r>
      <w:r w:rsidRPr="00A9264C">
        <w:rPr>
          <w:rFonts w:ascii="Arial" w:hAnsi="Arial"/>
          <w:b/>
          <w:sz w:val="22"/>
          <w:szCs w:val="22"/>
          <w:lang w:val="hr-HR"/>
        </w:rPr>
        <w:t xml:space="preserve"> </w:t>
      </w:r>
      <w:r w:rsidRPr="00A9264C">
        <w:rPr>
          <w:rFonts w:ascii="Arial" w:hAnsi="Arial"/>
          <w:sz w:val="22"/>
          <w:szCs w:val="22"/>
          <w:lang w:val="hr-HR"/>
        </w:rPr>
        <w:t>Stožer civilne zaštite Općine je  stručno, operativno i koordinativno tijelo koje pruža stručnu pomoć i priprema akcije zaštite i spašavanja kojima rukovodi Načelnik Stožera.</w:t>
      </w:r>
    </w:p>
    <w:p w14:paraId="58D786FB" w14:textId="77777777" w:rsidR="00A9264C" w:rsidRPr="00A9264C" w:rsidRDefault="00A9264C" w:rsidP="00A9264C">
      <w:pPr>
        <w:autoSpaceDE w:val="0"/>
        <w:autoSpaceDN w:val="0"/>
        <w:adjustRightInd w:val="0"/>
        <w:jc w:val="both"/>
        <w:rPr>
          <w:rFonts w:ascii="Arial" w:hAnsi="Arial"/>
          <w:sz w:val="22"/>
          <w:szCs w:val="22"/>
          <w:lang w:val="hr-HR"/>
        </w:rPr>
      </w:pPr>
      <w:r w:rsidRPr="00A9264C">
        <w:rPr>
          <w:rFonts w:ascii="Arial" w:hAnsi="Arial"/>
          <w:sz w:val="22"/>
          <w:szCs w:val="22"/>
          <w:lang w:val="hr-HR"/>
        </w:rPr>
        <w:t xml:space="preserve">    </w:t>
      </w:r>
      <w:r w:rsidRPr="00A9264C">
        <w:rPr>
          <w:rFonts w:ascii="Arial" w:hAnsi="Arial" w:cs="Arial"/>
          <w:sz w:val="22"/>
          <w:szCs w:val="22"/>
          <w:lang w:val="hr-HR"/>
        </w:rPr>
        <w:t>Održana je koordinacija Stožera Grada Novigrada-</w:t>
      </w:r>
      <w:proofErr w:type="spellStart"/>
      <w:r w:rsidRPr="00A9264C">
        <w:rPr>
          <w:rFonts w:ascii="Arial" w:hAnsi="Arial" w:cs="Arial"/>
          <w:sz w:val="22"/>
          <w:szCs w:val="22"/>
          <w:lang w:val="hr-HR"/>
        </w:rPr>
        <w:t>Cittanova</w:t>
      </w:r>
      <w:proofErr w:type="spellEnd"/>
      <w:r w:rsidRPr="00A9264C">
        <w:rPr>
          <w:rFonts w:ascii="Arial" w:hAnsi="Arial" w:cs="Arial"/>
          <w:sz w:val="22"/>
          <w:szCs w:val="22"/>
          <w:lang w:val="hr-HR"/>
        </w:rPr>
        <w:t>, Buja-</w:t>
      </w:r>
      <w:proofErr w:type="spellStart"/>
      <w:r w:rsidRPr="00A9264C">
        <w:rPr>
          <w:rFonts w:ascii="Arial" w:hAnsi="Arial" w:cs="Arial"/>
          <w:sz w:val="22"/>
          <w:szCs w:val="22"/>
          <w:lang w:val="hr-HR"/>
        </w:rPr>
        <w:t>Buie</w:t>
      </w:r>
      <w:proofErr w:type="spellEnd"/>
      <w:r w:rsidRPr="00A9264C">
        <w:rPr>
          <w:rFonts w:ascii="Arial" w:hAnsi="Arial" w:cs="Arial"/>
          <w:sz w:val="22"/>
          <w:szCs w:val="22"/>
          <w:lang w:val="hr-HR"/>
        </w:rPr>
        <w:t>, Umaga-</w:t>
      </w:r>
      <w:proofErr w:type="spellStart"/>
      <w:r w:rsidRPr="00A9264C">
        <w:rPr>
          <w:rFonts w:ascii="Arial" w:hAnsi="Arial" w:cs="Arial"/>
          <w:sz w:val="22"/>
          <w:szCs w:val="22"/>
          <w:lang w:val="hr-HR"/>
        </w:rPr>
        <w:t>Umago</w:t>
      </w:r>
      <w:proofErr w:type="spellEnd"/>
      <w:r w:rsidRPr="00A9264C">
        <w:rPr>
          <w:rFonts w:ascii="Arial" w:hAnsi="Arial" w:cs="Arial"/>
          <w:sz w:val="22"/>
          <w:szCs w:val="22"/>
          <w:lang w:val="hr-HR"/>
        </w:rPr>
        <w:t xml:space="preserve"> i Općina Brtonigla-Verteneglio, Oprtalj-</w:t>
      </w:r>
      <w:proofErr w:type="spellStart"/>
      <w:r w:rsidRPr="00A9264C">
        <w:rPr>
          <w:rFonts w:ascii="Arial" w:hAnsi="Arial" w:cs="Arial"/>
          <w:sz w:val="22"/>
          <w:szCs w:val="22"/>
          <w:lang w:val="hr-HR"/>
        </w:rPr>
        <w:t>Portole</w:t>
      </w:r>
      <w:proofErr w:type="spellEnd"/>
      <w:r w:rsidRPr="00A9264C">
        <w:rPr>
          <w:rFonts w:ascii="Arial" w:hAnsi="Arial" w:cs="Arial"/>
          <w:sz w:val="22"/>
          <w:szCs w:val="22"/>
          <w:lang w:val="hr-HR"/>
        </w:rPr>
        <w:t xml:space="preserve"> i Grožnjan-</w:t>
      </w:r>
      <w:proofErr w:type="spellStart"/>
      <w:r w:rsidRPr="00A9264C">
        <w:rPr>
          <w:rFonts w:ascii="Arial" w:hAnsi="Arial" w:cs="Arial"/>
          <w:sz w:val="22"/>
          <w:szCs w:val="22"/>
          <w:lang w:val="hr-HR"/>
        </w:rPr>
        <w:t>Grisignana</w:t>
      </w:r>
      <w:proofErr w:type="spellEnd"/>
      <w:r w:rsidRPr="00A9264C">
        <w:rPr>
          <w:rFonts w:ascii="Arial" w:hAnsi="Arial" w:cs="Arial"/>
          <w:sz w:val="22"/>
          <w:szCs w:val="22"/>
          <w:lang w:val="hr-HR"/>
        </w:rPr>
        <w:t xml:space="preserve">  temeljem Programa aktivnosti Vlade RH u pripremi za ljetnu požarnu sezonu. </w:t>
      </w:r>
    </w:p>
    <w:p w14:paraId="5F6239B4" w14:textId="77777777" w:rsidR="00A9264C" w:rsidRPr="00A9264C" w:rsidRDefault="00A9264C" w:rsidP="00A9264C">
      <w:pPr>
        <w:tabs>
          <w:tab w:val="left" w:pos="540"/>
          <w:tab w:val="left" w:pos="720"/>
        </w:tabs>
        <w:jc w:val="both"/>
        <w:rPr>
          <w:rFonts w:ascii="Arial" w:hAnsi="Arial"/>
          <w:sz w:val="22"/>
          <w:szCs w:val="22"/>
          <w:lang w:val="hr-HR"/>
        </w:rPr>
      </w:pPr>
      <w:r w:rsidRPr="00A9264C">
        <w:rPr>
          <w:rFonts w:ascii="Arial" w:hAnsi="Arial"/>
          <w:sz w:val="22"/>
          <w:szCs w:val="22"/>
          <w:lang w:val="hr-HR"/>
        </w:rPr>
        <w:t xml:space="preserve">        </w:t>
      </w:r>
    </w:p>
    <w:p w14:paraId="564C8528" w14:textId="77777777" w:rsidR="00A9264C" w:rsidRPr="00A9264C" w:rsidRDefault="00A9264C" w:rsidP="00A9264C">
      <w:pPr>
        <w:jc w:val="both"/>
        <w:rPr>
          <w:rFonts w:ascii="Arial" w:hAnsi="Arial" w:cs="Arial"/>
          <w:b/>
          <w:bCs/>
          <w:sz w:val="22"/>
          <w:szCs w:val="22"/>
          <w:lang w:val="it-IT"/>
        </w:rPr>
      </w:pPr>
      <w:r w:rsidRPr="00A9264C">
        <w:rPr>
          <w:rFonts w:ascii="Arial" w:hAnsi="Arial" w:cs="Arial"/>
          <w:b/>
          <w:bCs/>
          <w:sz w:val="22"/>
          <w:szCs w:val="22"/>
          <w:lang w:val="it-IT"/>
        </w:rPr>
        <w:t>3. OPERATIVNE SNAGE SUSTAVA CIVILNE ZAŠTITE</w:t>
      </w:r>
    </w:p>
    <w:p w14:paraId="509D3668" w14:textId="77777777" w:rsidR="00A9264C" w:rsidRPr="00A9264C" w:rsidRDefault="00A9264C" w:rsidP="00A9264C">
      <w:pPr>
        <w:jc w:val="both"/>
        <w:rPr>
          <w:rFonts w:ascii="Arial" w:hAnsi="Arial" w:cs="Arial"/>
          <w:b/>
          <w:bCs/>
          <w:sz w:val="22"/>
          <w:szCs w:val="22"/>
          <w:lang w:val="it-IT"/>
        </w:rPr>
      </w:pPr>
    </w:p>
    <w:p w14:paraId="3A3D1CAE" w14:textId="77777777" w:rsidR="00A9264C" w:rsidRPr="00A9264C" w:rsidRDefault="00A9264C" w:rsidP="00A9264C">
      <w:pPr>
        <w:jc w:val="both"/>
        <w:rPr>
          <w:rFonts w:ascii="Arial" w:hAnsi="Arial" w:cs="Arial"/>
          <w:bCs/>
          <w:sz w:val="22"/>
          <w:szCs w:val="22"/>
          <w:lang w:val="it-IT"/>
        </w:rPr>
      </w:pPr>
    </w:p>
    <w:p w14:paraId="55822470" w14:textId="77777777" w:rsidR="00A9264C" w:rsidRPr="00A9264C" w:rsidRDefault="00A9264C" w:rsidP="00A9264C">
      <w:pPr>
        <w:jc w:val="both"/>
        <w:rPr>
          <w:rFonts w:ascii="Arial" w:hAnsi="Arial" w:cs="Arial"/>
          <w:b/>
          <w:sz w:val="22"/>
          <w:szCs w:val="22"/>
          <w:lang w:val="it-IT"/>
        </w:rPr>
      </w:pPr>
      <w:r w:rsidRPr="00A9264C">
        <w:rPr>
          <w:rFonts w:ascii="Arial" w:hAnsi="Arial" w:cs="Arial"/>
          <w:b/>
          <w:sz w:val="22"/>
          <w:szCs w:val="22"/>
          <w:lang w:val="it-IT"/>
        </w:rPr>
        <w:t>3.1. VATROGASTVO</w:t>
      </w:r>
    </w:p>
    <w:p w14:paraId="7CBCC5BC" w14:textId="77777777" w:rsidR="00A9264C" w:rsidRPr="00A9264C" w:rsidRDefault="00A9264C" w:rsidP="00A9264C">
      <w:pPr>
        <w:rPr>
          <w:rFonts w:ascii="Arial" w:hAnsi="Arial" w:cs="Arial"/>
          <w:bCs/>
          <w:sz w:val="22"/>
          <w:szCs w:val="22"/>
          <w:lang w:val="it-IT"/>
        </w:rPr>
      </w:pPr>
      <w:r w:rsidRPr="00A9264C">
        <w:rPr>
          <w:rFonts w:ascii="Arial" w:hAnsi="Arial" w:cs="Arial"/>
          <w:sz w:val="22"/>
          <w:szCs w:val="22"/>
          <w:lang w:val="it-IT"/>
        </w:rPr>
        <w:t xml:space="preserve"> </w:t>
      </w:r>
      <w:r w:rsidRPr="00A9264C">
        <w:rPr>
          <w:rFonts w:ascii="Arial" w:hAnsi="Arial" w:cs="Arial"/>
          <w:bCs/>
          <w:sz w:val="22"/>
          <w:szCs w:val="22"/>
          <w:lang w:val="it-IT"/>
        </w:rPr>
        <w:t xml:space="preserve"> </w:t>
      </w:r>
    </w:p>
    <w:p w14:paraId="70FAB076" w14:textId="77777777" w:rsidR="00A9264C" w:rsidRPr="00A9264C" w:rsidRDefault="00A9264C" w:rsidP="00A9264C">
      <w:pPr>
        <w:ind w:left="720"/>
        <w:rPr>
          <w:rFonts w:ascii="Arial" w:hAnsi="Arial" w:cs="Arial"/>
          <w:bCs/>
          <w:sz w:val="22"/>
          <w:szCs w:val="22"/>
          <w:lang w:val="it-IT"/>
        </w:rPr>
      </w:pPr>
    </w:p>
    <w:p w14:paraId="5C507FC0" w14:textId="77777777" w:rsidR="00A9264C" w:rsidRPr="00A9264C" w:rsidRDefault="00A9264C" w:rsidP="00A9264C">
      <w:pPr>
        <w:jc w:val="both"/>
        <w:rPr>
          <w:rFonts w:ascii="Arial" w:hAnsi="Arial" w:cs="Arial"/>
          <w:bCs/>
          <w:sz w:val="22"/>
          <w:szCs w:val="22"/>
          <w:lang w:val="it-IT"/>
        </w:rPr>
      </w:pPr>
      <w:r w:rsidRPr="00A9264C">
        <w:rPr>
          <w:rFonts w:ascii="Arial" w:hAnsi="Arial" w:cs="Arial"/>
          <w:bCs/>
          <w:sz w:val="22"/>
          <w:szCs w:val="22"/>
          <w:lang w:val="it-IT"/>
        </w:rPr>
        <w:t xml:space="preserve"> </w:t>
      </w:r>
      <w:r w:rsidRPr="00A9264C">
        <w:rPr>
          <w:rFonts w:ascii="Arial" w:hAnsi="Arial" w:cs="Arial"/>
          <w:bCs/>
          <w:sz w:val="22"/>
          <w:szCs w:val="22"/>
          <w:lang w:val="it-IT"/>
        </w:rPr>
        <w:tab/>
        <w:t xml:space="preserve">JVP Umag za </w:t>
      </w:r>
      <w:proofErr w:type="spellStart"/>
      <w:r w:rsidRPr="00A9264C">
        <w:rPr>
          <w:rFonts w:ascii="Arial" w:hAnsi="Arial" w:cs="Arial"/>
          <w:bCs/>
          <w:sz w:val="22"/>
          <w:szCs w:val="22"/>
          <w:lang w:val="it-IT"/>
        </w:rPr>
        <w:t>protekli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period</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pored</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redovitog</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održavanja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tehnike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opreme</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osobne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opreme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svakodnevno</w:t>
      </w:r>
      <w:proofErr w:type="spellEnd"/>
      <w:r w:rsidRPr="00A9264C">
        <w:rPr>
          <w:rFonts w:ascii="Arial" w:hAnsi="Arial" w:cs="Arial"/>
          <w:bCs/>
          <w:sz w:val="22"/>
          <w:szCs w:val="22"/>
          <w:lang w:val="it-IT"/>
        </w:rPr>
        <w:t xml:space="preserve"> je </w:t>
      </w:r>
      <w:proofErr w:type="spellStart"/>
      <w:r w:rsidRPr="00A9264C">
        <w:rPr>
          <w:rFonts w:ascii="Arial" w:hAnsi="Arial" w:cs="Arial"/>
          <w:bCs/>
          <w:sz w:val="22"/>
          <w:szCs w:val="22"/>
          <w:lang w:val="it-IT"/>
        </w:rPr>
        <w:t>održavala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operativno</w:t>
      </w:r>
      <w:proofErr w:type="spellEnd"/>
      <w:r w:rsidRPr="00A9264C">
        <w:rPr>
          <w:rFonts w:ascii="Arial" w:hAnsi="Arial" w:cs="Arial"/>
          <w:bCs/>
          <w:sz w:val="22"/>
          <w:szCs w:val="22"/>
          <w:lang w:val="it-IT"/>
        </w:rPr>
        <w:t xml:space="preserve"> – </w:t>
      </w:r>
      <w:proofErr w:type="spellStart"/>
      <w:r w:rsidRPr="00A9264C">
        <w:rPr>
          <w:rFonts w:ascii="Arial" w:hAnsi="Arial" w:cs="Arial"/>
          <w:bCs/>
          <w:sz w:val="22"/>
          <w:szCs w:val="22"/>
          <w:lang w:val="it-IT"/>
        </w:rPr>
        <w:t>taktičke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vježbe</w:t>
      </w:r>
      <w:proofErr w:type="spellEnd"/>
      <w:r w:rsidRPr="00A9264C">
        <w:rPr>
          <w:rFonts w:ascii="Arial" w:hAnsi="Arial" w:cs="Arial"/>
          <w:bCs/>
          <w:sz w:val="22"/>
          <w:szCs w:val="22"/>
          <w:lang w:val="it-IT"/>
        </w:rPr>
        <w:t xml:space="preserve"> u </w:t>
      </w:r>
      <w:proofErr w:type="spellStart"/>
      <w:r w:rsidRPr="00A9264C">
        <w:rPr>
          <w:rFonts w:ascii="Arial" w:hAnsi="Arial" w:cs="Arial"/>
          <w:bCs/>
          <w:sz w:val="22"/>
          <w:szCs w:val="22"/>
          <w:lang w:val="it-IT"/>
        </w:rPr>
        <w:t>skladu</w:t>
      </w:r>
      <w:proofErr w:type="spellEnd"/>
      <w:r w:rsidRPr="00A9264C">
        <w:rPr>
          <w:rFonts w:ascii="Arial" w:hAnsi="Arial" w:cs="Arial"/>
          <w:bCs/>
          <w:sz w:val="22"/>
          <w:szCs w:val="22"/>
          <w:lang w:val="it-IT"/>
        </w:rPr>
        <w:t xml:space="preserve"> sa </w:t>
      </w:r>
      <w:proofErr w:type="spellStart"/>
      <w:r w:rsidRPr="00A9264C">
        <w:rPr>
          <w:rFonts w:ascii="Arial" w:hAnsi="Arial" w:cs="Arial"/>
          <w:bCs/>
          <w:sz w:val="22"/>
          <w:szCs w:val="22"/>
          <w:lang w:val="it-IT"/>
        </w:rPr>
        <w:t>Planom</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programom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obuke</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nastave</w:t>
      </w:r>
      <w:proofErr w:type="spellEnd"/>
      <w:r w:rsidRPr="00A9264C">
        <w:rPr>
          <w:rFonts w:ascii="Arial" w:hAnsi="Arial" w:cs="Arial"/>
          <w:bCs/>
          <w:sz w:val="22"/>
          <w:szCs w:val="22"/>
          <w:lang w:val="it-IT"/>
        </w:rPr>
        <w:t xml:space="preserve"> sa </w:t>
      </w:r>
      <w:proofErr w:type="spellStart"/>
      <w:r w:rsidRPr="00A9264C">
        <w:rPr>
          <w:rFonts w:ascii="Arial" w:hAnsi="Arial" w:cs="Arial"/>
          <w:bCs/>
          <w:sz w:val="22"/>
          <w:szCs w:val="22"/>
          <w:lang w:val="it-IT"/>
        </w:rPr>
        <w:t>svojim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djelatnicima</w:t>
      </w:r>
      <w:proofErr w:type="spellEnd"/>
      <w:r w:rsidRPr="00A9264C">
        <w:rPr>
          <w:rFonts w:ascii="Arial" w:hAnsi="Arial" w:cs="Arial"/>
          <w:bCs/>
          <w:sz w:val="22"/>
          <w:szCs w:val="22"/>
          <w:lang w:val="it-IT"/>
        </w:rPr>
        <w:t xml:space="preserve"> a </w:t>
      </w:r>
      <w:proofErr w:type="spellStart"/>
      <w:r w:rsidRPr="00A9264C">
        <w:rPr>
          <w:rFonts w:ascii="Arial" w:hAnsi="Arial" w:cs="Arial"/>
          <w:bCs/>
          <w:sz w:val="22"/>
          <w:szCs w:val="22"/>
          <w:lang w:val="it-IT"/>
        </w:rPr>
        <w:t>sve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pod</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vodstvom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zamjenika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zapovjednika</w:t>
      </w:r>
      <w:proofErr w:type="spellEnd"/>
      <w:r w:rsidRPr="00A9264C">
        <w:rPr>
          <w:rFonts w:ascii="Arial" w:hAnsi="Arial" w:cs="Arial"/>
          <w:bCs/>
          <w:sz w:val="22"/>
          <w:szCs w:val="22"/>
          <w:lang w:val="it-IT"/>
        </w:rPr>
        <w:t>.</w:t>
      </w:r>
    </w:p>
    <w:p w14:paraId="1741BD59" w14:textId="77777777" w:rsidR="00A9264C" w:rsidRPr="00A9264C" w:rsidRDefault="00A9264C" w:rsidP="00A9264C">
      <w:pPr>
        <w:jc w:val="both"/>
        <w:rPr>
          <w:rFonts w:ascii="Arial" w:hAnsi="Arial" w:cs="Arial"/>
          <w:bCs/>
          <w:sz w:val="22"/>
          <w:szCs w:val="22"/>
          <w:lang w:val="it-IT"/>
        </w:rPr>
      </w:pPr>
      <w:r w:rsidRPr="00A9264C">
        <w:rPr>
          <w:rFonts w:ascii="Arial" w:hAnsi="Arial" w:cs="Arial"/>
          <w:bCs/>
          <w:sz w:val="22"/>
          <w:szCs w:val="22"/>
          <w:lang w:val="it-IT"/>
        </w:rPr>
        <w:tab/>
        <w:t xml:space="preserve">U </w:t>
      </w:r>
      <w:proofErr w:type="spellStart"/>
      <w:r w:rsidRPr="00A9264C">
        <w:rPr>
          <w:rFonts w:ascii="Arial" w:hAnsi="Arial" w:cs="Arial"/>
          <w:bCs/>
          <w:sz w:val="22"/>
          <w:szCs w:val="22"/>
          <w:lang w:val="it-IT"/>
        </w:rPr>
        <w:t>planu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preventivne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djelatnosti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svim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djelatnicima</w:t>
      </w:r>
      <w:proofErr w:type="spellEnd"/>
      <w:r w:rsidRPr="00A9264C">
        <w:rPr>
          <w:rFonts w:ascii="Arial" w:hAnsi="Arial" w:cs="Arial"/>
          <w:bCs/>
          <w:sz w:val="22"/>
          <w:szCs w:val="22"/>
          <w:lang w:val="it-IT"/>
        </w:rPr>
        <w:t xml:space="preserve"> je </w:t>
      </w:r>
      <w:proofErr w:type="spellStart"/>
      <w:r w:rsidRPr="00A9264C">
        <w:rPr>
          <w:rFonts w:ascii="Arial" w:hAnsi="Arial" w:cs="Arial"/>
          <w:bCs/>
          <w:sz w:val="22"/>
          <w:szCs w:val="22"/>
          <w:lang w:val="it-IT"/>
        </w:rPr>
        <w:t>organizirano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radno</w:t>
      </w:r>
      <w:proofErr w:type="spellEnd"/>
      <w:r w:rsidRPr="00A9264C">
        <w:rPr>
          <w:rFonts w:ascii="Arial" w:hAnsi="Arial" w:cs="Arial"/>
          <w:bCs/>
          <w:sz w:val="22"/>
          <w:szCs w:val="22"/>
          <w:lang w:val="it-IT"/>
        </w:rPr>
        <w:t xml:space="preserve"> – </w:t>
      </w:r>
      <w:proofErr w:type="spellStart"/>
      <w:r w:rsidRPr="00A9264C">
        <w:rPr>
          <w:rFonts w:ascii="Arial" w:hAnsi="Arial" w:cs="Arial"/>
          <w:bCs/>
          <w:sz w:val="22"/>
          <w:szCs w:val="22"/>
          <w:lang w:val="it-IT"/>
        </w:rPr>
        <w:t>operativni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posjet</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većim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subjektima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području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djelovanja</w:t>
      </w:r>
      <w:proofErr w:type="spellEnd"/>
      <w:r w:rsidRPr="00A9264C">
        <w:rPr>
          <w:rFonts w:ascii="Arial" w:hAnsi="Arial" w:cs="Arial"/>
          <w:bCs/>
          <w:sz w:val="22"/>
          <w:szCs w:val="22"/>
          <w:lang w:val="it-IT"/>
        </w:rPr>
        <w:t xml:space="preserve"> JVP-a Umag.</w:t>
      </w:r>
    </w:p>
    <w:p w14:paraId="5009B594" w14:textId="77777777" w:rsidR="00A9264C" w:rsidRPr="00A9264C" w:rsidRDefault="00A9264C" w:rsidP="00A9264C">
      <w:pPr>
        <w:jc w:val="both"/>
        <w:rPr>
          <w:rFonts w:ascii="Arial" w:hAnsi="Arial" w:cs="Arial"/>
          <w:bCs/>
          <w:sz w:val="22"/>
          <w:szCs w:val="22"/>
          <w:lang w:val="it-IT"/>
        </w:rPr>
      </w:pPr>
      <w:r w:rsidRPr="00A9264C">
        <w:rPr>
          <w:rFonts w:ascii="Arial" w:hAnsi="Arial" w:cs="Arial"/>
          <w:bCs/>
          <w:sz w:val="22"/>
          <w:szCs w:val="22"/>
          <w:lang w:val="it-IT"/>
        </w:rPr>
        <w:tab/>
      </w:r>
      <w:proofErr w:type="spellStart"/>
      <w:r w:rsidRPr="00A9264C">
        <w:rPr>
          <w:rFonts w:ascii="Arial" w:hAnsi="Arial" w:cs="Arial"/>
          <w:bCs/>
          <w:sz w:val="22"/>
          <w:szCs w:val="22"/>
          <w:lang w:val="it-IT"/>
        </w:rPr>
        <w:t>Dva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djelatnika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upućena</w:t>
      </w:r>
      <w:proofErr w:type="spellEnd"/>
      <w:r w:rsidRPr="00A9264C">
        <w:rPr>
          <w:rFonts w:ascii="Arial" w:hAnsi="Arial" w:cs="Arial"/>
          <w:bCs/>
          <w:sz w:val="22"/>
          <w:szCs w:val="22"/>
          <w:lang w:val="it-IT"/>
        </w:rPr>
        <w:t xml:space="preserve"> su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stručno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usavršavanje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seminaru</w:t>
      </w:r>
      <w:proofErr w:type="spellEnd"/>
      <w:r w:rsidRPr="00A9264C">
        <w:rPr>
          <w:rFonts w:ascii="Arial" w:hAnsi="Arial" w:cs="Arial"/>
          <w:bCs/>
          <w:sz w:val="22"/>
          <w:szCs w:val="22"/>
          <w:lang w:val="it-IT"/>
        </w:rPr>
        <w:t xml:space="preserve"> Heavy </w:t>
      </w:r>
      <w:proofErr w:type="spellStart"/>
      <w:r w:rsidRPr="00A9264C">
        <w:rPr>
          <w:rFonts w:ascii="Arial" w:hAnsi="Arial" w:cs="Arial"/>
          <w:bCs/>
          <w:sz w:val="22"/>
          <w:szCs w:val="22"/>
          <w:lang w:val="it-IT"/>
        </w:rPr>
        <w:t>Reascue</w:t>
      </w:r>
      <w:proofErr w:type="spellEnd"/>
      <w:r w:rsidRPr="00A9264C">
        <w:rPr>
          <w:rFonts w:ascii="Arial" w:hAnsi="Arial" w:cs="Arial"/>
          <w:bCs/>
          <w:sz w:val="22"/>
          <w:szCs w:val="22"/>
          <w:lang w:val="it-IT"/>
        </w:rPr>
        <w:t xml:space="preserve"> u </w:t>
      </w:r>
      <w:proofErr w:type="spellStart"/>
      <w:r w:rsidRPr="00A9264C">
        <w:rPr>
          <w:rFonts w:ascii="Arial" w:hAnsi="Arial" w:cs="Arial"/>
          <w:bCs/>
          <w:sz w:val="22"/>
          <w:szCs w:val="22"/>
          <w:lang w:val="it-IT"/>
        </w:rPr>
        <w:t>Njemačkoj</w:t>
      </w:r>
      <w:proofErr w:type="spellEnd"/>
      <w:r w:rsidRPr="00A9264C">
        <w:rPr>
          <w:rFonts w:ascii="Arial" w:hAnsi="Arial" w:cs="Arial"/>
          <w:bCs/>
          <w:sz w:val="22"/>
          <w:szCs w:val="22"/>
          <w:lang w:val="it-IT"/>
        </w:rPr>
        <w:t xml:space="preserve">. Jedan </w:t>
      </w:r>
      <w:proofErr w:type="spellStart"/>
      <w:r w:rsidRPr="00A9264C">
        <w:rPr>
          <w:rFonts w:ascii="Arial" w:hAnsi="Arial" w:cs="Arial"/>
          <w:bCs/>
          <w:sz w:val="22"/>
          <w:szCs w:val="22"/>
          <w:lang w:val="it-IT"/>
        </w:rPr>
        <w:t>djelatnik</w:t>
      </w:r>
      <w:proofErr w:type="spellEnd"/>
      <w:r w:rsidRPr="00A9264C">
        <w:rPr>
          <w:rFonts w:ascii="Arial" w:hAnsi="Arial" w:cs="Arial"/>
          <w:bCs/>
          <w:sz w:val="22"/>
          <w:szCs w:val="22"/>
          <w:lang w:val="it-IT"/>
        </w:rPr>
        <w:t xml:space="preserve"> je </w:t>
      </w:r>
      <w:proofErr w:type="spellStart"/>
      <w:r w:rsidRPr="00A9264C">
        <w:rPr>
          <w:rFonts w:ascii="Arial" w:hAnsi="Arial" w:cs="Arial"/>
          <w:bCs/>
          <w:sz w:val="22"/>
          <w:szCs w:val="22"/>
          <w:lang w:val="it-IT"/>
        </w:rPr>
        <w:t>upućen</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polaganje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drugog</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stupnja</w:t>
      </w:r>
      <w:proofErr w:type="spellEnd"/>
      <w:r w:rsidRPr="00A9264C">
        <w:rPr>
          <w:rFonts w:ascii="Arial" w:hAnsi="Arial" w:cs="Arial"/>
          <w:bCs/>
          <w:sz w:val="22"/>
          <w:szCs w:val="22"/>
          <w:lang w:val="it-IT"/>
        </w:rPr>
        <w:t xml:space="preserve"> za </w:t>
      </w:r>
      <w:proofErr w:type="spellStart"/>
      <w:r w:rsidRPr="00A9264C">
        <w:rPr>
          <w:rFonts w:ascii="Arial" w:hAnsi="Arial" w:cs="Arial"/>
          <w:bCs/>
          <w:sz w:val="22"/>
          <w:szCs w:val="22"/>
          <w:lang w:val="it-IT"/>
        </w:rPr>
        <w:t>spašavanje</w:t>
      </w:r>
      <w:proofErr w:type="spellEnd"/>
      <w:r w:rsidRPr="00A9264C">
        <w:rPr>
          <w:rFonts w:ascii="Arial" w:hAnsi="Arial" w:cs="Arial"/>
          <w:bCs/>
          <w:sz w:val="22"/>
          <w:szCs w:val="22"/>
          <w:lang w:val="it-IT"/>
        </w:rPr>
        <w:t xml:space="preserve"> sa </w:t>
      </w:r>
      <w:proofErr w:type="spellStart"/>
      <w:r w:rsidRPr="00A9264C">
        <w:rPr>
          <w:rFonts w:ascii="Arial" w:hAnsi="Arial" w:cs="Arial"/>
          <w:bCs/>
          <w:sz w:val="22"/>
          <w:szCs w:val="22"/>
          <w:lang w:val="it-IT"/>
        </w:rPr>
        <w:t>visina</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dubina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Dva</w:t>
      </w:r>
      <w:proofErr w:type="spellEnd"/>
      <w:r w:rsidRPr="00A9264C">
        <w:rPr>
          <w:rFonts w:ascii="Arial" w:hAnsi="Arial" w:cs="Arial"/>
          <w:bCs/>
          <w:sz w:val="22"/>
          <w:szCs w:val="22"/>
          <w:lang w:val="it-IT"/>
        </w:rPr>
        <w:t xml:space="preserve"> su </w:t>
      </w:r>
      <w:proofErr w:type="spellStart"/>
      <w:r w:rsidRPr="00A9264C">
        <w:rPr>
          <w:rFonts w:ascii="Arial" w:hAnsi="Arial" w:cs="Arial"/>
          <w:bCs/>
          <w:sz w:val="22"/>
          <w:szCs w:val="22"/>
          <w:lang w:val="it-IT"/>
        </w:rPr>
        <w:t>djelatnika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upućena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polaganje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prvog</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stupnja</w:t>
      </w:r>
      <w:proofErr w:type="spellEnd"/>
      <w:r w:rsidRPr="00A9264C">
        <w:rPr>
          <w:rFonts w:ascii="Arial" w:hAnsi="Arial" w:cs="Arial"/>
          <w:bCs/>
          <w:sz w:val="22"/>
          <w:szCs w:val="22"/>
          <w:lang w:val="it-IT"/>
        </w:rPr>
        <w:t xml:space="preserve"> za </w:t>
      </w:r>
      <w:proofErr w:type="spellStart"/>
      <w:r w:rsidRPr="00A9264C">
        <w:rPr>
          <w:rFonts w:ascii="Arial" w:hAnsi="Arial" w:cs="Arial"/>
          <w:bCs/>
          <w:sz w:val="22"/>
          <w:szCs w:val="22"/>
          <w:lang w:val="it-IT"/>
        </w:rPr>
        <w:t>spašavanje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iz</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ruševina</w:t>
      </w:r>
      <w:proofErr w:type="spellEnd"/>
      <w:r w:rsidRPr="00A9264C">
        <w:rPr>
          <w:rFonts w:ascii="Arial" w:hAnsi="Arial" w:cs="Arial"/>
          <w:bCs/>
          <w:sz w:val="22"/>
          <w:szCs w:val="22"/>
          <w:lang w:val="it-IT"/>
        </w:rPr>
        <w:t xml:space="preserve"> (USAR). Tim </w:t>
      </w:r>
      <w:proofErr w:type="spellStart"/>
      <w:r w:rsidRPr="00A9264C">
        <w:rPr>
          <w:rFonts w:ascii="Arial" w:hAnsi="Arial" w:cs="Arial"/>
          <w:bCs/>
          <w:sz w:val="22"/>
          <w:szCs w:val="22"/>
          <w:lang w:val="it-IT"/>
        </w:rPr>
        <w:t>ronioca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nastavio</w:t>
      </w:r>
      <w:proofErr w:type="spellEnd"/>
      <w:r w:rsidRPr="00A9264C">
        <w:rPr>
          <w:rFonts w:ascii="Arial" w:hAnsi="Arial" w:cs="Arial"/>
          <w:bCs/>
          <w:sz w:val="22"/>
          <w:szCs w:val="22"/>
          <w:lang w:val="it-IT"/>
        </w:rPr>
        <w:t xml:space="preserve"> sa </w:t>
      </w:r>
      <w:proofErr w:type="spellStart"/>
      <w:r w:rsidRPr="00A9264C">
        <w:rPr>
          <w:rFonts w:ascii="Arial" w:hAnsi="Arial" w:cs="Arial"/>
          <w:bCs/>
          <w:sz w:val="22"/>
          <w:szCs w:val="22"/>
          <w:lang w:val="it-IT"/>
        </w:rPr>
        <w:t>obukom</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polaganjem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svih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potrebnih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tečajeva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kako</w:t>
      </w:r>
      <w:proofErr w:type="spellEnd"/>
      <w:r w:rsidRPr="00A9264C">
        <w:rPr>
          <w:rFonts w:ascii="Arial" w:hAnsi="Arial" w:cs="Arial"/>
          <w:bCs/>
          <w:sz w:val="22"/>
          <w:szCs w:val="22"/>
          <w:lang w:val="it-IT"/>
        </w:rPr>
        <w:t xml:space="preserve"> bi </w:t>
      </w:r>
      <w:proofErr w:type="spellStart"/>
      <w:r w:rsidRPr="00A9264C">
        <w:rPr>
          <w:rFonts w:ascii="Arial" w:hAnsi="Arial" w:cs="Arial"/>
          <w:bCs/>
          <w:sz w:val="22"/>
          <w:szCs w:val="22"/>
          <w:lang w:val="it-IT"/>
        </w:rPr>
        <w:t>udovoljili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svim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potrebnim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zahtjevima</w:t>
      </w:r>
      <w:proofErr w:type="spellEnd"/>
      <w:r w:rsidRPr="00A9264C">
        <w:rPr>
          <w:rFonts w:ascii="Arial" w:hAnsi="Arial" w:cs="Arial"/>
          <w:bCs/>
          <w:sz w:val="22"/>
          <w:szCs w:val="22"/>
          <w:lang w:val="it-IT"/>
        </w:rPr>
        <w:t xml:space="preserve"> za </w:t>
      </w:r>
      <w:proofErr w:type="spellStart"/>
      <w:r w:rsidRPr="00A9264C">
        <w:rPr>
          <w:rFonts w:ascii="Arial" w:hAnsi="Arial" w:cs="Arial"/>
          <w:bCs/>
          <w:sz w:val="22"/>
          <w:szCs w:val="22"/>
          <w:lang w:val="it-IT"/>
        </w:rPr>
        <w:t>polaganje</w:t>
      </w:r>
      <w:proofErr w:type="spellEnd"/>
      <w:r w:rsidRPr="00A9264C">
        <w:rPr>
          <w:rFonts w:ascii="Arial" w:hAnsi="Arial" w:cs="Arial"/>
          <w:bCs/>
          <w:sz w:val="22"/>
          <w:szCs w:val="22"/>
          <w:lang w:val="it-IT"/>
        </w:rPr>
        <w:t xml:space="preserve"> za </w:t>
      </w:r>
      <w:proofErr w:type="spellStart"/>
      <w:r w:rsidRPr="00A9264C">
        <w:rPr>
          <w:rFonts w:ascii="Arial" w:hAnsi="Arial" w:cs="Arial"/>
          <w:bCs/>
          <w:sz w:val="22"/>
          <w:szCs w:val="22"/>
          <w:lang w:val="it-IT"/>
        </w:rPr>
        <w:t>ronioca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spasitelja</w:t>
      </w:r>
      <w:proofErr w:type="spellEnd"/>
      <w:r w:rsidRPr="00A9264C">
        <w:rPr>
          <w:rFonts w:ascii="Arial" w:hAnsi="Arial" w:cs="Arial"/>
          <w:bCs/>
          <w:sz w:val="22"/>
          <w:szCs w:val="22"/>
          <w:lang w:val="it-IT"/>
        </w:rPr>
        <w:t>.</w:t>
      </w:r>
    </w:p>
    <w:p w14:paraId="1F87DC17" w14:textId="77777777" w:rsidR="00A9264C" w:rsidRPr="00A9264C" w:rsidRDefault="00A9264C" w:rsidP="00A9264C">
      <w:pPr>
        <w:jc w:val="both"/>
        <w:rPr>
          <w:rFonts w:ascii="Arial" w:hAnsi="Arial" w:cs="Arial"/>
          <w:bCs/>
          <w:sz w:val="22"/>
          <w:szCs w:val="22"/>
          <w:lang w:val="it-IT"/>
        </w:rPr>
      </w:pPr>
    </w:p>
    <w:p w14:paraId="3A13125B" w14:textId="77777777" w:rsidR="00A9264C" w:rsidRPr="00A9264C" w:rsidRDefault="00A9264C" w:rsidP="00A9264C">
      <w:pPr>
        <w:jc w:val="both"/>
        <w:rPr>
          <w:rFonts w:ascii="Arial" w:hAnsi="Arial" w:cs="Arial"/>
          <w:bCs/>
          <w:sz w:val="22"/>
          <w:szCs w:val="22"/>
          <w:lang w:val="it-IT"/>
        </w:rPr>
      </w:pPr>
    </w:p>
    <w:p w14:paraId="08B40926" w14:textId="77777777" w:rsidR="00A9264C" w:rsidRPr="004D7FA0" w:rsidRDefault="00A9264C" w:rsidP="00A9264C">
      <w:pPr>
        <w:jc w:val="both"/>
        <w:rPr>
          <w:rFonts w:ascii="Arial" w:hAnsi="Arial" w:cs="Arial"/>
          <w:bCs/>
          <w:sz w:val="22"/>
          <w:szCs w:val="22"/>
        </w:rPr>
      </w:pPr>
      <w:r w:rsidRPr="00A9264C">
        <w:rPr>
          <w:rFonts w:ascii="Arial" w:hAnsi="Arial" w:cs="Arial"/>
          <w:bCs/>
          <w:sz w:val="22"/>
          <w:szCs w:val="22"/>
          <w:lang w:val="it-IT"/>
        </w:rPr>
        <w:t xml:space="preserve">U </w:t>
      </w:r>
      <w:proofErr w:type="spellStart"/>
      <w:r w:rsidRPr="00A9264C">
        <w:rPr>
          <w:rFonts w:ascii="Arial" w:hAnsi="Arial" w:cs="Arial"/>
          <w:bCs/>
          <w:sz w:val="22"/>
          <w:szCs w:val="22"/>
          <w:lang w:val="it-IT"/>
        </w:rPr>
        <w:t>ovom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periodu</w:t>
      </w:r>
      <w:proofErr w:type="spellEnd"/>
      <w:r w:rsidRPr="00A9264C">
        <w:rPr>
          <w:rFonts w:ascii="Arial" w:hAnsi="Arial" w:cs="Arial"/>
          <w:bCs/>
          <w:sz w:val="22"/>
          <w:szCs w:val="22"/>
          <w:lang w:val="it-IT"/>
        </w:rPr>
        <w:t xml:space="preserve"> JVP Umag </w:t>
      </w:r>
      <w:proofErr w:type="spellStart"/>
      <w:r w:rsidRPr="00A9264C">
        <w:rPr>
          <w:rFonts w:ascii="Arial" w:hAnsi="Arial" w:cs="Arial"/>
          <w:bCs/>
          <w:sz w:val="22"/>
          <w:szCs w:val="22"/>
          <w:lang w:val="it-IT"/>
        </w:rPr>
        <w:t>imala</w:t>
      </w:r>
      <w:proofErr w:type="spellEnd"/>
      <w:r w:rsidRPr="00A9264C">
        <w:rPr>
          <w:rFonts w:ascii="Arial" w:hAnsi="Arial" w:cs="Arial"/>
          <w:bCs/>
          <w:sz w:val="22"/>
          <w:szCs w:val="22"/>
          <w:lang w:val="it-IT"/>
        </w:rPr>
        <w:t xml:space="preserve"> je </w:t>
      </w:r>
      <w:r w:rsidRPr="00A9264C">
        <w:rPr>
          <w:rFonts w:ascii="Arial" w:hAnsi="Arial" w:cs="Arial"/>
          <w:b/>
          <w:bCs/>
          <w:sz w:val="22"/>
          <w:szCs w:val="22"/>
          <w:lang w:val="it-IT"/>
        </w:rPr>
        <w:t>804</w:t>
      </w:r>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intervencija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području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svog</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djelovanja</w:t>
      </w:r>
      <w:proofErr w:type="spellEnd"/>
      <w:r w:rsidRPr="00A9264C">
        <w:rPr>
          <w:rFonts w:ascii="Arial" w:hAnsi="Arial" w:cs="Arial"/>
          <w:bCs/>
          <w:sz w:val="22"/>
          <w:szCs w:val="22"/>
          <w:lang w:val="it-IT"/>
        </w:rPr>
        <w:t xml:space="preserve">. </w:t>
      </w:r>
      <w:r w:rsidRPr="004D7FA0">
        <w:rPr>
          <w:rFonts w:ascii="Arial" w:hAnsi="Arial" w:cs="Arial"/>
          <w:bCs/>
          <w:sz w:val="22"/>
          <w:szCs w:val="22"/>
        </w:rPr>
        <w:t xml:space="preserve">Od toga </w:t>
      </w:r>
      <w:proofErr w:type="spellStart"/>
      <w:r w:rsidRPr="004D7FA0">
        <w:rPr>
          <w:rFonts w:ascii="Arial" w:hAnsi="Arial" w:cs="Arial"/>
          <w:bCs/>
          <w:sz w:val="22"/>
          <w:szCs w:val="22"/>
        </w:rPr>
        <w:t>su</w:t>
      </w:r>
      <w:proofErr w:type="spellEnd"/>
      <w:r w:rsidRPr="004D7FA0">
        <w:rPr>
          <w:rFonts w:ascii="Arial" w:hAnsi="Arial" w:cs="Arial"/>
          <w:bCs/>
          <w:sz w:val="22"/>
          <w:szCs w:val="22"/>
        </w:rPr>
        <w:t>:</w:t>
      </w:r>
    </w:p>
    <w:p w14:paraId="7DCFB358" w14:textId="77777777" w:rsidR="00A9264C" w:rsidRPr="004D7FA0" w:rsidRDefault="00A9264C" w:rsidP="00A9264C">
      <w:pPr>
        <w:jc w:val="both"/>
        <w:rPr>
          <w:rFonts w:ascii="Arial" w:hAnsi="Arial" w:cs="Arial"/>
          <w:bCs/>
          <w:sz w:val="22"/>
          <w:szCs w:val="22"/>
        </w:rPr>
      </w:pPr>
    </w:p>
    <w:p w14:paraId="24202E2F" w14:textId="77777777" w:rsidR="00A9264C" w:rsidRPr="00A9264C" w:rsidRDefault="00A9264C" w:rsidP="00A9264C">
      <w:pPr>
        <w:numPr>
          <w:ilvl w:val="0"/>
          <w:numId w:val="172"/>
        </w:numPr>
        <w:jc w:val="both"/>
        <w:rPr>
          <w:rFonts w:ascii="Arial" w:hAnsi="Arial" w:cs="Arial"/>
          <w:bCs/>
          <w:sz w:val="22"/>
          <w:szCs w:val="22"/>
          <w:lang w:val="it-IT"/>
        </w:rPr>
      </w:pPr>
      <w:proofErr w:type="spellStart"/>
      <w:r w:rsidRPr="00A9264C">
        <w:rPr>
          <w:rFonts w:ascii="Arial" w:hAnsi="Arial" w:cs="Arial"/>
          <w:bCs/>
          <w:sz w:val="22"/>
          <w:szCs w:val="22"/>
          <w:lang w:val="it-IT"/>
        </w:rPr>
        <w:t>Požari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otvorenog</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prostora</w:t>
      </w:r>
      <w:proofErr w:type="spellEnd"/>
      <w:r w:rsidRPr="00A9264C">
        <w:rPr>
          <w:rFonts w:ascii="Arial" w:hAnsi="Arial" w:cs="Arial"/>
          <w:bCs/>
          <w:sz w:val="22"/>
          <w:szCs w:val="22"/>
          <w:lang w:val="it-IT"/>
        </w:rPr>
        <w:t xml:space="preserve">: 23, </w:t>
      </w:r>
      <w:proofErr w:type="spellStart"/>
      <w:r w:rsidRPr="00A9264C">
        <w:rPr>
          <w:rFonts w:ascii="Arial" w:hAnsi="Arial" w:cs="Arial"/>
          <w:bCs/>
          <w:sz w:val="22"/>
          <w:szCs w:val="22"/>
          <w:lang w:val="it-IT"/>
        </w:rPr>
        <w:t>opožareno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ukupno</w:t>
      </w:r>
      <w:proofErr w:type="spellEnd"/>
      <w:r w:rsidRPr="00A9264C">
        <w:rPr>
          <w:rFonts w:ascii="Arial" w:hAnsi="Arial" w:cs="Arial"/>
          <w:bCs/>
          <w:sz w:val="22"/>
          <w:szCs w:val="22"/>
          <w:lang w:val="it-IT"/>
        </w:rPr>
        <w:t xml:space="preserve"> 1 Ha</w:t>
      </w:r>
    </w:p>
    <w:p w14:paraId="01987441" w14:textId="77777777" w:rsidR="00A9264C" w:rsidRPr="004D7FA0" w:rsidRDefault="00A9264C" w:rsidP="00A9264C">
      <w:pPr>
        <w:numPr>
          <w:ilvl w:val="0"/>
          <w:numId w:val="172"/>
        </w:numPr>
        <w:jc w:val="both"/>
        <w:rPr>
          <w:rFonts w:ascii="Arial" w:hAnsi="Arial" w:cs="Arial"/>
          <w:bCs/>
          <w:sz w:val="22"/>
          <w:szCs w:val="22"/>
        </w:rPr>
      </w:pPr>
      <w:proofErr w:type="spellStart"/>
      <w:r w:rsidRPr="004D7FA0">
        <w:rPr>
          <w:rFonts w:ascii="Arial" w:hAnsi="Arial" w:cs="Arial"/>
          <w:bCs/>
          <w:sz w:val="22"/>
          <w:szCs w:val="22"/>
        </w:rPr>
        <w:t>Požari</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stambenih</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objekata</w:t>
      </w:r>
      <w:proofErr w:type="spellEnd"/>
      <w:r w:rsidRPr="004D7FA0">
        <w:rPr>
          <w:rFonts w:ascii="Arial" w:hAnsi="Arial" w:cs="Arial"/>
          <w:bCs/>
          <w:sz w:val="22"/>
          <w:szCs w:val="22"/>
        </w:rPr>
        <w:t>: 7</w:t>
      </w:r>
    </w:p>
    <w:p w14:paraId="50B09769" w14:textId="77777777" w:rsidR="00A9264C" w:rsidRPr="004D7FA0" w:rsidRDefault="00A9264C" w:rsidP="00A9264C">
      <w:pPr>
        <w:numPr>
          <w:ilvl w:val="0"/>
          <w:numId w:val="172"/>
        </w:numPr>
        <w:jc w:val="both"/>
        <w:rPr>
          <w:rFonts w:ascii="Arial" w:hAnsi="Arial" w:cs="Arial"/>
          <w:bCs/>
          <w:sz w:val="22"/>
          <w:szCs w:val="22"/>
        </w:rPr>
      </w:pPr>
      <w:proofErr w:type="spellStart"/>
      <w:r w:rsidRPr="004D7FA0">
        <w:rPr>
          <w:rFonts w:ascii="Arial" w:hAnsi="Arial" w:cs="Arial"/>
          <w:bCs/>
          <w:sz w:val="22"/>
          <w:szCs w:val="22"/>
        </w:rPr>
        <w:t>Požari</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industrijskih</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objekata</w:t>
      </w:r>
      <w:proofErr w:type="spellEnd"/>
      <w:r w:rsidRPr="004D7FA0">
        <w:rPr>
          <w:rFonts w:ascii="Arial" w:hAnsi="Arial" w:cs="Arial"/>
          <w:bCs/>
          <w:sz w:val="22"/>
          <w:szCs w:val="22"/>
        </w:rPr>
        <w:t>: 1</w:t>
      </w:r>
    </w:p>
    <w:p w14:paraId="21AD8106" w14:textId="77777777" w:rsidR="00A9264C" w:rsidRPr="004D7FA0" w:rsidRDefault="00A9264C" w:rsidP="00A9264C">
      <w:pPr>
        <w:numPr>
          <w:ilvl w:val="0"/>
          <w:numId w:val="172"/>
        </w:numPr>
        <w:jc w:val="both"/>
        <w:rPr>
          <w:rFonts w:ascii="Arial" w:hAnsi="Arial" w:cs="Arial"/>
          <w:bCs/>
          <w:sz w:val="22"/>
          <w:szCs w:val="22"/>
        </w:rPr>
      </w:pPr>
      <w:proofErr w:type="spellStart"/>
      <w:r w:rsidRPr="004D7FA0">
        <w:rPr>
          <w:rFonts w:ascii="Arial" w:hAnsi="Arial" w:cs="Arial"/>
          <w:bCs/>
          <w:sz w:val="22"/>
          <w:szCs w:val="22"/>
        </w:rPr>
        <w:t>Požari</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privatnih</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radnji</w:t>
      </w:r>
      <w:proofErr w:type="spellEnd"/>
      <w:r w:rsidRPr="004D7FA0">
        <w:rPr>
          <w:rFonts w:ascii="Arial" w:hAnsi="Arial" w:cs="Arial"/>
          <w:bCs/>
          <w:sz w:val="22"/>
          <w:szCs w:val="22"/>
        </w:rPr>
        <w:t>: 2</w:t>
      </w:r>
    </w:p>
    <w:p w14:paraId="183B7502" w14:textId="77777777" w:rsidR="00A9264C" w:rsidRPr="004D7FA0" w:rsidRDefault="00A9264C" w:rsidP="00A9264C">
      <w:pPr>
        <w:numPr>
          <w:ilvl w:val="0"/>
          <w:numId w:val="172"/>
        </w:numPr>
        <w:jc w:val="both"/>
        <w:rPr>
          <w:rFonts w:ascii="Arial" w:hAnsi="Arial" w:cs="Arial"/>
          <w:bCs/>
          <w:sz w:val="22"/>
          <w:szCs w:val="22"/>
        </w:rPr>
      </w:pPr>
      <w:proofErr w:type="spellStart"/>
      <w:r w:rsidRPr="004D7FA0">
        <w:rPr>
          <w:rFonts w:ascii="Arial" w:hAnsi="Arial" w:cs="Arial"/>
          <w:bCs/>
          <w:sz w:val="22"/>
          <w:szCs w:val="22"/>
        </w:rPr>
        <w:t>Požari</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prometnih</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sredstava</w:t>
      </w:r>
      <w:proofErr w:type="spellEnd"/>
      <w:r w:rsidRPr="004D7FA0">
        <w:rPr>
          <w:rFonts w:ascii="Arial" w:hAnsi="Arial" w:cs="Arial"/>
          <w:bCs/>
          <w:sz w:val="22"/>
          <w:szCs w:val="22"/>
        </w:rPr>
        <w:t>: 9</w:t>
      </w:r>
    </w:p>
    <w:p w14:paraId="3C049F8C" w14:textId="77777777" w:rsidR="00A9264C" w:rsidRPr="004D7FA0" w:rsidRDefault="00A9264C" w:rsidP="00A9264C">
      <w:pPr>
        <w:numPr>
          <w:ilvl w:val="0"/>
          <w:numId w:val="172"/>
        </w:numPr>
        <w:jc w:val="both"/>
        <w:rPr>
          <w:rFonts w:ascii="Arial" w:hAnsi="Arial" w:cs="Arial"/>
          <w:bCs/>
          <w:sz w:val="22"/>
          <w:szCs w:val="22"/>
        </w:rPr>
      </w:pPr>
      <w:proofErr w:type="spellStart"/>
      <w:r w:rsidRPr="004D7FA0">
        <w:rPr>
          <w:rFonts w:ascii="Arial" w:hAnsi="Arial" w:cs="Arial"/>
          <w:bCs/>
          <w:sz w:val="22"/>
          <w:szCs w:val="22"/>
        </w:rPr>
        <w:t>Ostali</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požari</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i</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intervencije</w:t>
      </w:r>
      <w:proofErr w:type="spellEnd"/>
      <w:r w:rsidRPr="004D7FA0">
        <w:rPr>
          <w:rFonts w:ascii="Arial" w:hAnsi="Arial" w:cs="Arial"/>
          <w:bCs/>
          <w:sz w:val="22"/>
          <w:szCs w:val="22"/>
        </w:rPr>
        <w:t>: 132</w:t>
      </w:r>
    </w:p>
    <w:p w14:paraId="1869A530" w14:textId="77777777" w:rsidR="00A9264C" w:rsidRPr="004D7FA0" w:rsidRDefault="00A9264C" w:rsidP="00A9264C">
      <w:pPr>
        <w:numPr>
          <w:ilvl w:val="0"/>
          <w:numId w:val="172"/>
        </w:numPr>
        <w:jc w:val="both"/>
        <w:rPr>
          <w:rFonts w:ascii="Arial" w:hAnsi="Arial" w:cs="Arial"/>
          <w:bCs/>
          <w:sz w:val="22"/>
          <w:szCs w:val="22"/>
        </w:rPr>
      </w:pPr>
      <w:proofErr w:type="spellStart"/>
      <w:r w:rsidRPr="004D7FA0">
        <w:rPr>
          <w:rFonts w:ascii="Arial" w:hAnsi="Arial" w:cs="Arial"/>
          <w:bCs/>
          <w:sz w:val="22"/>
          <w:szCs w:val="22"/>
        </w:rPr>
        <w:t>Tehničke</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intervencije</w:t>
      </w:r>
      <w:proofErr w:type="spellEnd"/>
      <w:r w:rsidRPr="004D7FA0">
        <w:rPr>
          <w:rFonts w:ascii="Arial" w:hAnsi="Arial" w:cs="Arial"/>
          <w:bCs/>
          <w:sz w:val="22"/>
          <w:szCs w:val="22"/>
        </w:rPr>
        <w:t xml:space="preserve"> u </w:t>
      </w:r>
      <w:proofErr w:type="spellStart"/>
      <w:r w:rsidRPr="004D7FA0">
        <w:rPr>
          <w:rFonts w:ascii="Arial" w:hAnsi="Arial" w:cs="Arial"/>
          <w:bCs/>
          <w:sz w:val="22"/>
          <w:szCs w:val="22"/>
        </w:rPr>
        <w:t>prometu</w:t>
      </w:r>
      <w:proofErr w:type="spellEnd"/>
      <w:r w:rsidRPr="004D7FA0">
        <w:rPr>
          <w:rFonts w:ascii="Arial" w:hAnsi="Arial" w:cs="Arial"/>
          <w:bCs/>
          <w:sz w:val="22"/>
          <w:szCs w:val="22"/>
        </w:rPr>
        <w:t>: 19</w:t>
      </w:r>
    </w:p>
    <w:p w14:paraId="27F2E86C" w14:textId="77777777" w:rsidR="00A9264C" w:rsidRPr="00A9264C" w:rsidRDefault="00A9264C" w:rsidP="00A9264C">
      <w:pPr>
        <w:numPr>
          <w:ilvl w:val="0"/>
          <w:numId w:val="172"/>
        </w:numPr>
        <w:jc w:val="both"/>
        <w:rPr>
          <w:rFonts w:ascii="Arial" w:hAnsi="Arial" w:cs="Arial"/>
          <w:bCs/>
          <w:sz w:val="22"/>
          <w:szCs w:val="22"/>
          <w:lang w:val="it-IT"/>
        </w:rPr>
      </w:pPr>
      <w:r w:rsidRPr="00A9264C">
        <w:rPr>
          <w:rFonts w:ascii="Arial" w:hAnsi="Arial" w:cs="Arial"/>
          <w:bCs/>
          <w:sz w:val="22"/>
          <w:szCs w:val="22"/>
          <w:lang w:val="it-IT"/>
        </w:rPr>
        <w:t xml:space="preserve">Ostale </w:t>
      </w:r>
      <w:proofErr w:type="spellStart"/>
      <w:r w:rsidRPr="00A9264C">
        <w:rPr>
          <w:rFonts w:ascii="Arial" w:hAnsi="Arial" w:cs="Arial"/>
          <w:bCs/>
          <w:sz w:val="22"/>
          <w:szCs w:val="22"/>
          <w:lang w:val="it-IT"/>
        </w:rPr>
        <w:t>tehničke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intervencije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piljenje</w:t>
      </w:r>
      <w:proofErr w:type="spellEnd"/>
      <w:r w:rsidRPr="00A9264C">
        <w:rPr>
          <w:rFonts w:ascii="Arial" w:hAnsi="Arial" w:cs="Arial"/>
          <w:bCs/>
          <w:sz w:val="22"/>
          <w:szCs w:val="22"/>
          <w:lang w:val="it-IT"/>
        </w:rPr>
        <w:t xml:space="preserve"> grana, </w:t>
      </w:r>
      <w:proofErr w:type="spellStart"/>
      <w:r w:rsidRPr="00A9264C">
        <w:rPr>
          <w:rFonts w:ascii="Arial" w:hAnsi="Arial" w:cs="Arial"/>
          <w:bCs/>
          <w:sz w:val="22"/>
          <w:szCs w:val="22"/>
          <w:lang w:val="it-IT"/>
        </w:rPr>
        <w:t>ispumpavanja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oslobađanje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prometnica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spašavanje</w:t>
      </w:r>
      <w:proofErr w:type="spellEnd"/>
      <w:r w:rsidRPr="00A9264C">
        <w:rPr>
          <w:rFonts w:ascii="Arial" w:hAnsi="Arial" w:cs="Arial"/>
          <w:bCs/>
          <w:sz w:val="22"/>
          <w:szCs w:val="22"/>
          <w:lang w:val="it-IT"/>
        </w:rPr>
        <w:t xml:space="preserve"> i ostalo): 611</w:t>
      </w:r>
    </w:p>
    <w:p w14:paraId="2CCB43BD" w14:textId="77777777" w:rsidR="00A9264C" w:rsidRPr="00A9264C" w:rsidRDefault="00A9264C" w:rsidP="00A9264C">
      <w:pPr>
        <w:jc w:val="both"/>
        <w:rPr>
          <w:rFonts w:ascii="Arial" w:hAnsi="Arial" w:cs="Arial"/>
          <w:b/>
          <w:bCs/>
          <w:sz w:val="22"/>
          <w:szCs w:val="22"/>
          <w:lang w:val="it-IT"/>
        </w:rPr>
      </w:pPr>
    </w:p>
    <w:p w14:paraId="0CF26E99" w14:textId="77777777" w:rsidR="00A9264C" w:rsidRPr="00A9264C" w:rsidRDefault="00A9264C" w:rsidP="00A9264C">
      <w:pPr>
        <w:jc w:val="both"/>
        <w:rPr>
          <w:rFonts w:ascii="Arial" w:hAnsi="Arial" w:cs="Arial"/>
          <w:b/>
          <w:bCs/>
          <w:sz w:val="22"/>
          <w:szCs w:val="22"/>
          <w:lang w:val="it-IT"/>
        </w:rPr>
      </w:pPr>
    </w:p>
    <w:p w14:paraId="4B899B41" w14:textId="77777777" w:rsidR="00A9264C" w:rsidRPr="004D7FA0" w:rsidRDefault="00A9264C" w:rsidP="00A9264C">
      <w:pPr>
        <w:jc w:val="both"/>
        <w:rPr>
          <w:rFonts w:ascii="Arial" w:hAnsi="Arial" w:cs="Arial"/>
          <w:b/>
          <w:bCs/>
          <w:sz w:val="22"/>
          <w:szCs w:val="22"/>
        </w:rPr>
      </w:pPr>
      <w:proofErr w:type="spellStart"/>
      <w:r w:rsidRPr="004D7FA0">
        <w:rPr>
          <w:rFonts w:ascii="Arial" w:hAnsi="Arial" w:cs="Arial"/>
          <w:b/>
          <w:bCs/>
          <w:sz w:val="22"/>
          <w:szCs w:val="22"/>
        </w:rPr>
        <w:t>Intervencije</w:t>
      </w:r>
      <w:proofErr w:type="spellEnd"/>
      <w:r w:rsidRPr="004D7FA0">
        <w:rPr>
          <w:rFonts w:ascii="Arial" w:hAnsi="Arial" w:cs="Arial"/>
          <w:b/>
          <w:bCs/>
          <w:sz w:val="22"/>
          <w:szCs w:val="22"/>
        </w:rPr>
        <w:t xml:space="preserve"> po </w:t>
      </w:r>
      <w:proofErr w:type="spellStart"/>
      <w:r w:rsidRPr="004D7FA0">
        <w:rPr>
          <w:rFonts w:ascii="Arial" w:hAnsi="Arial" w:cs="Arial"/>
          <w:b/>
          <w:bCs/>
          <w:sz w:val="22"/>
          <w:szCs w:val="22"/>
        </w:rPr>
        <w:t>mjesecima</w:t>
      </w:r>
      <w:proofErr w:type="spellEnd"/>
      <w:r w:rsidRPr="004D7FA0">
        <w:rPr>
          <w:rFonts w:ascii="Arial" w:hAnsi="Arial" w:cs="Arial"/>
          <w:b/>
          <w:bCs/>
          <w:sz w:val="22"/>
          <w:szCs w:val="22"/>
        </w:rPr>
        <w:t>:</w:t>
      </w:r>
    </w:p>
    <w:p w14:paraId="7915E4E0" w14:textId="77777777" w:rsidR="00A9264C" w:rsidRPr="004D7FA0" w:rsidRDefault="00A9264C" w:rsidP="00A9264C">
      <w:pPr>
        <w:jc w:val="both"/>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73"/>
        <w:gridCol w:w="774"/>
        <w:gridCol w:w="774"/>
        <w:gridCol w:w="774"/>
        <w:gridCol w:w="774"/>
        <w:gridCol w:w="851"/>
        <w:gridCol w:w="709"/>
        <w:gridCol w:w="762"/>
        <w:gridCol w:w="774"/>
        <w:gridCol w:w="774"/>
        <w:gridCol w:w="774"/>
      </w:tblGrid>
      <w:tr w:rsidR="00A9264C" w:rsidRPr="004D7FA0" w14:paraId="3DDE0DCA" w14:textId="77777777" w:rsidTr="00650483">
        <w:tc>
          <w:tcPr>
            <w:tcW w:w="675" w:type="dxa"/>
            <w:tcBorders>
              <w:top w:val="single" w:sz="4" w:space="0" w:color="auto"/>
              <w:left w:val="single" w:sz="4" w:space="0" w:color="auto"/>
              <w:bottom w:val="single" w:sz="4" w:space="0" w:color="auto"/>
              <w:right w:val="single" w:sz="4" w:space="0" w:color="auto"/>
            </w:tcBorders>
          </w:tcPr>
          <w:p w14:paraId="57FA6487"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 xml:space="preserve">I   </w:t>
            </w:r>
            <w:proofErr w:type="spellStart"/>
            <w:r w:rsidRPr="004D7FA0">
              <w:rPr>
                <w:rFonts w:ascii="Arial" w:hAnsi="Arial" w:cs="Arial"/>
                <w:bCs/>
                <w:sz w:val="22"/>
                <w:szCs w:val="22"/>
              </w:rPr>
              <w:t>mj</w:t>
            </w:r>
            <w:proofErr w:type="spellEnd"/>
            <w:r w:rsidRPr="004D7FA0">
              <w:rPr>
                <w:rFonts w:ascii="Arial" w:hAnsi="Arial" w:cs="Arial"/>
                <w:bCs/>
                <w:sz w:val="22"/>
                <w:szCs w:val="22"/>
              </w:rPr>
              <w:t>.</w:t>
            </w:r>
          </w:p>
        </w:tc>
        <w:tc>
          <w:tcPr>
            <w:tcW w:w="873" w:type="dxa"/>
            <w:tcBorders>
              <w:top w:val="single" w:sz="4" w:space="0" w:color="auto"/>
              <w:left w:val="single" w:sz="4" w:space="0" w:color="auto"/>
              <w:bottom w:val="single" w:sz="4" w:space="0" w:color="auto"/>
              <w:right w:val="single" w:sz="4" w:space="0" w:color="auto"/>
            </w:tcBorders>
          </w:tcPr>
          <w:p w14:paraId="3BEF7253"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 xml:space="preserve">II </w:t>
            </w:r>
            <w:proofErr w:type="spellStart"/>
            <w:r w:rsidRPr="004D7FA0">
              <w:rPr>
                <w:rFonts w:ascii="Arial" w:hAnsi="Arial" w:cs="Arial"/>
                <w:bCs/>
                <w:sz w:val="22"/>
                <w:szCs w:val="22"/>
              </w:rPr>
              <w:t>mj</w:t>
            </w:r>
            <w:proofErr w:type="spellEnd"/>
            <w:r w:rsidRPr="004D7FA0">
              <w:rPr>
                <w:rFonts w:ascii="Arial" w:hAnsi="Arial" w:cs="Arial"/>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6C01A77A"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 xml:space="preserve">III </w:t>
            </w:r>
            <w:proofErr w:type="spellStart"/>
            <w:r w:rsidRPr="004D7FA0">
              <w:rPr>
                <w:rFonts w:ascii="Arial" w:hAnsi="Arial" w:cs="Arial"/>
                <w:bCs/>
                <w:sz w:val="22"/>
                <w:szCs w:val="22"/>
              </w:rPr>
              <w:t>mj</w:t>
            </w:r>
            <w:proofErr w:type="spellEnd"/>
            <w:r w:rsidRPr="004D7FA0">
              <w:rPr>
                <w:rFonts w:ascii="Arial" w:hAnsi="Arial" w:cs="Arial"/>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1682DE8C"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 xml:space="preserve">IV </w:t>
            </w:r>
            <w:proofErr w:type="spellStart"/>
            <w:r w:rsidRPr="004D7FA0">
              <w:rPr>
                <w:rFonts w:ascii="Arial" w:hAnsi="Arial" w:cs="Arial"/>
                <w:bCs/>
                <w:sz w:val="22"/>
                <w:szCs w:val="22"/>
              </w:rPr>
              <w:t>mj</w:t>
            </w:r>
            <w:proofErr w:type="spellEnd"/>
            <w:r w:rsidRPr="004D7FA0">
              <w:rPr>
                <w:rFonts w:ascii="Arial" w:hAnsi="Arial" w:cs="Arial"/>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35A051A3"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 xml:space="preserve">V </w:t>
            </w:r>
            <w:proofErr w:type="spellStart"/>
            <w:r w:rsidRPr="004D7FA0">
              <w:rPr>
                <w:rFonts w:ascii="Arial" w:hAnsi="Arial" w:cs="Arial"/>
                <w:bCs/>
                <w:sz w:val="22"/>
                <w:szCs w:val="22"/>
              </w:rPr>
              <w:t>mj</w:t>
            </w:r>
            <w:proofErr w:type="spellEnd"/>
            <w:r w:rsidRPr="004D7FA0">
              <w:rPr>
                <w:rFonts w:ascii="Arial" w:hAnsi="Arial" w:cs="Arial"/>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6268BD91"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 xml:space="preserve">VI </w:t>
            </w:r>
            <w:proofErr w:type="spellStart"/>
            <w:r w:rsidRPr="004D7FA0">
              <w:rPr>
                <w:rFonts w:ascii="Arial" w:hAnsi="Arial" w:cs="Arial"/>
                <w:bCs/>
                <w:sz w:val="22"/>
                <w:szCs w:val="22"/>
              </w:rPr>
              <w:t>mj</w:t>
            </w:r>
            <w:proofErr w:type="spellEnd"/>
            <w:r w:rsidRPr="004D7FA0">
              <w:rPr>
                <w:rFonts w:ascii="Arial" w:hAnsi="Arial" w:cs="Arial"/>
                <w:bCs/>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673D5E55"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 xml:space="preserve">VII </w:t>
            </w:r>
            <w:proofErr w:type="spellStart"/>
            <w:r w:rsidRPr="004D7FA0">
              <w:rPr>
                <w:rFonts w:ascii="Arial" w:hAnsi="Arial" w:cs="Arial"/>
                <w:bCs/>
                <w:sz w:val="22"/>
                <w:szCs w:val="22"/>
              </w:rPr>
              <w:t>mj</w:t>
            </w:r>
            <w:proofErr w:type="spellEnd"/>
            <w:r w:rsidRPr="004D7FA0">
              <w:rPr>
                <w:rFonts w:ascii="Arial" w:hAnsi="Arial" w:cs="Arial"/>
                <w:bCs/>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3858C9FB"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 xml:space="preserve">VIII </w:t>
            </w:r>
            <w:proofErr w:type="spellStart"/>
            <w:r w:rsidRPr="004D7FA0">
              <w:rPr>
                <w:rFonts w:ascii="Arial" w:hAnsi="Arial" w:cs="Arial"/>
                <w:bCs/>
                <w:sz w:val="22"/>
                <w:szCs w:val="22"/>
              </w:rPr>
              <w:t>mj</w:t>
            </w:r>
            <w:proofErr w:type="spellEnd"/>
            <w:r w:rsidRPr="004D7FA0">
              <w:rPr>
                <w:rFonts w:ascii="Arial" w:hAnsi="Arial" w:cs="Arial"/>
                <w:bCs/>
                <w:sz w:val="22"/>
                <w:szCs w:val="22"/>
              </w:rPr>
              <w:t>.</w:t>
            </w:r>
          </w:p>
        </w:tc>
        <w:tc>
          <w:tcPr>
            <w:tcW w:w="762" w:type="dxa"/>
            <w:tcBorders>
              <w:top w:val="single" w:sz="4" w:space="0" w:color="auto"/>
              <w:left w:val="single" w:sz="4" w:space="0" w:color="auto"/>
              <w:bottom w:val="single" w:sz="4" w:space="0" w:color="auto"/>
              <w:right w:val="single" w:sz="4" w:space="0" w:color="auto"/>
            </w:tcBorders>
          </w:tcPr>
          <w:p w14:paraId="414979A0"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 xml:space="preserve">IX </w:t>
            </w:r>
            <w:proofErr w:type="spellStart"/>
            <w:r w:rsidRPr="004D7FA0">
              <w:rPr>
                <w:rFonts w:ascii="Arial" w:hAnsi="Arial" w:cs="Arial"/>
                <w:bCs/>
                <w:sz w:val="22"/>
                <w:szCs w:val="22"/>
              </w:rPr>
              <w:t>mj</w:t>
            </w:r>
            <w:proofErr w:type="spellEnd"/>
            <w:r w:rsidRPr="004D7FA0">
              <w:rPr>
                <w:rFonts w:ascii="Arial" w:hAnsi="Arial" w:cs="Arial"/>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3ACBC7FE"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 xml:space="preserve">X </w:t>
            </w:r>
            <w:proofErr w:type="spellStart"/>
            <w:r w:rsidRPr="004D7FA0">
              <w:rPr>
                <w:rFonts w:ascii="Arial" w:hAnsi="Arial" w:cs="Arial"/>
                <w:bCs/>
                <w:sz w:val="22"/>
                <w:szCs w:val="22"/>
              </w:rPr>
              <w:t>mj</w:t>
            </w:r>
            <w:proofErr w:type="spellEnd"/>
            <w:r w:rsidRPr="004D7FA0">
              <w:rPr>
                <w:rFonts w:ascii="Arial" w:hAnsi="Arial" w:cs="Arial"/>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36C41F16"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 xml:space="preserve">XI </w:t>
            </w:r>
            <w:proofErr w:type="spellStart"/>
            <w:r w:rsidRPr="004D7FA0">
              <w:rPr>
                <w:rFonts w:ascii="Arial" w:hAnsi="Arial" w:cs="Arial"/>
                <w:bCs/>
                <w:sz w:val="22"/>
                <w:szCs w:val="22"/>
              </w:rPr>
              <w:t>mj</w:t>
            </w:r>
            <w:proofErr w:type="spellEnd"/>
            <w:r w:rsidRPr="004D7FA0">
              <w:rPr>
                <w:rFonts w:ascii="Arial" w:hAnsi="Arial" w:cs="Arial"/>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1CE9513B"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 xml:space="preserve">XII </w:t>
            </w:r>
            <w:proofErr w:type="spellStart"/>
            <w:r w:rsidRPr="004D7FA0">
              <w:rPr>
                <w:rFonts w:ascii="Arial" w:hAnsi="Arial" w:cs="Arial"/>
                <w:bCs/>
                <w:sz w:val="22"/>
                <w:szCs w:val="22"/>
              </w:rPr>
              <w:t>mj</w:t>
            </w:r>
            <w:proofErr w:type="spellEnd"/>
            <w:r w:rsidRPr="004D7FA0">
              <w:rPr>
                <w:rFonts w:ascii="Arial" w:hAnsi="Arial" w:cs="Arial"/>
                <w:bCs/>
                <w:sz w:val="22"/>
                <w:szCs w:val="22"/>
              </w:rPr>
              <w:t>.</w:t>
            </w:r>
          </w:p>
        </w:tc>
      </w:tr>
      <w:tr w:rsidR="00A9264C" w:rsidRPr="004D7FA0" w14:paraId="6B243942" w14:textId="77777777" w:rsidTr="00650483">
        <w:tc>
          <w:tcPr>
            <w:tcW w:w="675" w:type="dxa"/>
            <w:tcBorders>
              <w:top w:val="single" w:sz="4" w:space="0" w:color="auto"/>
              <w:left w:val="single" w:sz="4" w:space="0" w:color="auto"/>
              <w:bottom w:val="single" w:sz="4" w:space="0" w:color="auto"/>
              <w:right w:val="single" w:sz="4" w:space="0" w:color="auto"/>
            </w:tcBorders>
          </w:tcPr>
          <w:p w14:paraId="0AC3D18F"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23</w:t>
            </w:r>
          </w:p>
        </w:tc>
        <w:tc>
          <w:tcPr>
            <w:tcW w:w="873" w:type="dxa"/>
            <w:tcBorders>
              <w:top w:val="single" w:sz="4" w:space="0" w:color="auto"/>
              <w:left w:val="single" w:sz="4" w:space="0" w:color="auto"/>
              <w:bottom w:val="single" w:sz="4" w:space="0" w:color="auto"/>
              <w:right w:val="single" w:sz="4" w:space="0" w:color="auto"/>
            </w:tcBorders>
          </w:tcPr>
          <w:p w14:paraId="154AFFE4"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46</w:t>
            </w:r>
          </w:p>
        </w:tc>
        <w:tc>
          <w:tcPr>
            <w:tcW w:w="774" w:type="dxa"/>
            <w:tcBorders>
              <w:top w:val="single" w:sz="4" w:space="0" w:color="auto"/>
              <w:left w:val="single" w:sz="4" w:space="0" w:color="auto"/>
              <w:bottom w:val="single" w:sz="4" w:space="0" w:color="auto"/>
              <w:right w:val="single" w:sz="4" w:space="0" w:color="auto"/>
            </w:tcBorders>
          </w:tcPr>
          <w:p w14:paraId="7947965B"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58</w:t>
            </w:r>
          </w:p>
        </w:tc>
        <w:tc>
          <w:tcPr>
            <w:tcW w:w="774" w:type="dxa"/>
            <w:tcBorders>
              <w:top w:val="single" w:sz="4" w:space="0" w:color="auto"/>
              <w:left w:val="single" w:sz="4" w:space="0" w:color="auto"/>
              <w:bottom w:val="single" w:sz="4" w:space="0" w:color="auto"/>
              <w:right w:val="single" w:sz="4" w:space="0" w:color="auto"/>
            </w:tcBorders>
          </w:tcPr>
          <w:p w14:paraId="4A601AAB"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51</w:t>
            </w:r>
          </w:p>
        </w:tc>
        <w:tc>
          <w:tcPr>
            <w:tcW w:w="774" w:type="dxa"/>
            <w:tcBorders>
              <w:top w:val="single" w:sz="4" w:space="0" w:color="auto"/>
              <w:left w:val="single" w:sz="4" w:space="0" w:color="auto"/>
              <w:bottom w:val="single" w:sz="4" w:space="0" w:color="auto"/>
              <w:right w:val="single" w:sz="4" w:space="0" w:color="auto"/>
            </w:tcBorders>
          </w:tcPr>
          <w:p w14:paraId="63EBE477"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47</w:t>
            </w:r>
          </w:p>
        </w:tc>
        <w:tc>
          <w:tcPr>
            <w:tcW w:w="774" w:type="dxa"/>
            <w:tcBorders>
              <w:top w:val="single" w:sz="4" w:space="0" w:color="auto"/>
              <w:left w:val="single" w:sz="4" w:space="0" w:color="auto"/>
              <w:bottom w:val="single" w:sz="4" w:space="0" w:color="auto"/>
              <w:right w:val="single" w:sz="4" w:space="0" w:color="auto"/>
            </w:tcBorders>
          </w:tcPr>
          <w:p w14:paraId="6BA89AF8"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81</w:t>
            </w:r>
          </w:p>
        </w:tc>
        <w:tc>
          <w:tcPr>
            <w:tcW w:w="851" w:type="dxa"/>
            <w:tcBorders>
              <w:top w:val="single" w:sz="4" w:space="0" w:color="auto"/>
              <w:left w:val="single" w:sz="4" w:space="0" w:color="auto"/>
              <w:bottom w:val="single" w:sz="4" w:space="0" w:color="auto"/>
              <w:right w:val="single" w:sz="4" w:space="0" w:color="auto"/>
            </w:tcBorders>
          </w:tcPr>
          <w:p w14:paraId="3E4E11F5"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94</w:t>
            </w:r>
          </w:p>
        </w:tc>
        <w:tc>
          <w:tcPr>
            <w:tcW w:w="709" w:type="dxa"/>
            <w:tcBorders>
              <w:top w:val="single" w:sz="4" w:space="0" w:color="auto"/>
              <w:left w:val="single" w:sz="4" w:space="0" w:color="auto"/>
              <w:bottom w:val="single" w:sz="4" w:space="0" w:color="auto"/>
              <w:right w:val="single" w:sz="4" w:space="0" w:color="auto"/>
            </w:tcBorders>
          </w:tcPr>
          <w:p w14:paraId="5413B334"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137</w:t>
            </w:r>
          </w:p>
        </w:tc>
        <w:tc>
          <w:tcPr>
            <w:tcW w:w="762" w:type="dxa"/>
            <w:tcBorders>
              <w:top w:val="single" w:sz="4" w:space="0" w:color="auto"/>
              <w:left w:val="single" w:sz="4" w:space="0" w:color="auto"/>
              <w:bottom w:val="single" w:sz="4" w:space="0" w:color="auto"/>
              <w:right w:val="single" w:sz="4" w:space="0" w:color="auto"/>
            </w:tcBorders>
          </w:tcPr>
          <w:p w14:paraId="12CEAB82"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155</w:t>
            </w:r>
          </w:p>
        </w:tc>
        <w:tc>
          <w:tcPr>
            <w:tcW w:w="774" w:type="dxa"/>
            <w:tcBorders>
              <w:top w:val="single" w:sz="4" w:space="0" w:color="auto"/>
              <w:left w:val="single" w:sz="4" w:space="0" w:color="auto"/>
              <w:bottom w:val="single" w:sz="4" w:space="0" w:color="auto"/>
              <w:right w:val="single" w:sz="4" w:space="0" w:color="auto"/>
            </w:tcBorders>
          </w:tcPr>
          <w:p w14:paraId="1D9656FF"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60</w:t>
            </w:r>
          </w:p>
        </w:tc>
        <w:tc>
          <w:tcPr>
            <w:tcW w:w="774" w:type="dxa"/>
            <w:tcBorders>
              <w:top w:val="single" w:sz="4" w:space="0" w:color="auto"/>
              <w:left w:val="single" w:sz="4" w:space="0" w:color="auto"/>
              <w:bottom w:val="single" w:sz="4" w:space="0" w:color="auto"/>
              <w:right w:val="single" w:sz="4" w:space="0" w:color="auto"/>
            </w:tcBorders>
          </w:tcPr>
          <w:p w14:paraId="2B943407"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33</w:t>
            </w:r>
          </w:p>
        </w:tc>
        <w:tc>
          <w:tcPr>
            <w:tcW w:w="774" w:type="dxa"/>
            <w:tcBorders>
              <w:top w:val="single" w:sz="4" w:space="0" w:color="auto"/>
              <w:left w:val="single" w:sz="4" w:space="0" w:color="auto"/>
              <w:bottom w:val="single" w:sz="4" w:space="0" w:color="auto"/>
              <w:right w:val="single" w:sz="4" w:space="0" w:color="auto"/>
            </w:tcBorders>
          </w:tcPr>
          <w:p w14:paraId="6F9CBDA4" w14:textId="77777777" w:rsidR="00A9264C" w:rsidRPr="004D7FA0" w:rsidRDefault="00A9264C" w:rsidP="00650483">
            <w:pPr>
              <w:jc w:val="both"/>
              <w:rPr>
                <w:rFonts w:ascii="Arial" w:hAnsi="Arial" w:cs="Arial"/>
                <w:bCs/>
                <w:sz w:val="22"/>
                <w:szCs w:val="22"/>
              </w:rPr>
            </w:pPr>
            <w:r w:rsidRPr="004D7FA0">
              <w:rPr>
                <w:rFonts w:ascii="Arial" w:hAnsi="Arial" w:cs="Arial"/>
                <w:bCs/>
                <w:sz w:val="22"/>
                <w:szCs w:val="22"/>
              </w:rPr>
              <w:t>19</w:t>
            </w:r>
          </w:p>
        </w:tc>
      </w:tr>
    </w:tbl>
    <w:p w14:paraId="67B57C68" w14:textId="77777777" w:rsidR="00A9264C" w:rsidRPr="004D7FA0" w:rsidRDefault="00A9264C" w:rsidP="00A9264C">
      <w:pPr>
        <w:jc w:val="both"/>
        <w:rPr>
          <w:rFonts w:ascii="Arial" w:hAnsi="Arial" w:cs="Arial"/>
          <w:b/>
          <w:bCs/>
          <w:sz w:val="22"/>
          <w:szCs w:val="22"/>
        </w:rPr>
      </w:pPr>
    </w:p>
    <w:p w14:paraId="38727D1F" w14:textId="77777777" w:rsidR="00A9264C" w:rsidRPr="00A9264C" w:rsidRDefault="00A9264C" w:rsidP="00A9264C">
      <w:pPr>
        <w:jc w:val="both"/>
        <w:rPr>
          <w:rFonts w:ascii="Arial" w:hAnsi="Arial" w:cs="Arial"/>
          <w:b/>
          <w:bCs/>
          <w:sz w:val="22"/>
          <w:szCs w:val="22"/>
          <w:lang w:val="it-IT"/>
        </w:rPr>
      </w:pPr>
      <w:r w:rsidRPr="00A9264C">
        <w:rPr>
          <w:rFonts w:ascii="Arial" w:hAnsi="Arial" w:cs="Arial"/>
          <w:b/>
          <w:bCs/>
          <w:sz w:val="22"/>
          <w:szCs w:val="22"/>
          <w:lang w:val="it-IT"/>
        </w:rPr>
        <w:tab/>
      </w:r>
      <w:r w:rsidRPr="00A9264C">
        <w:rPr>
          <w:rFonts w:ascii="Arial" w:hAnsi="Arial" w:cs="Arial"/>
          <w:bCs/>
          <w:sz w:val="22"/>
          <w:szCs w:val="22"/>
          <w:lang w:val="it-IT"/>
        </w:rPr>
        <w:t xml:space="preserve">U </w:t>
      </w:r>
      <w:proofErr w:type="spellStart"/>
      <w:r w:rsidRPr="00A9264C">
        <w:rPr>
          <w:rFonts w:ascii="Arial" w:hAnsi="Arial" w:cs="Arial"/>
          <w:bCs/>
          <w:sz w:val="22"/>
          <w:szCs w:val="22"/>
          <w:lang w:val="it-IT"/>
        </w:rPr>
        <w:t>sezonu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smo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ušli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spremni</w:t>
      </w:r>
      <w:proofErr w:type="spellEnd"/>
      <w:r w:rsidRPr="00A9264C">
        <w:rPr>
          <w:rFonts w:ascii="Arial" w:hAnsi="Arial" w:cs="Arial"/>
          <w:bCs/>
          <w:sz w:val="22"/>
          <w:szCs w:val="22"/>
          <w:lang w:val="it-IT"/>
        </w:rPr>
        <w:t xml:space="preserve"> i sa </w:t>
      </w:r>
      <w:proofErr w:type="spellStart"/>
      <w:r w:rsidRPr="00A9264C">
        <w:rPr>
          <w:rFonts w:ascii="Arial" w:hAnsi="Arial" w:cs="Arial"/>
          <w:bCs/>
          <w:sz w:val="22"/>
          <w:szCs w:val="22"/>
          <w:lang w:val="it-IT"/>
        </w:rPr>
        <w:t>odrađenim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svim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servisima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vozilima</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njihovim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nadogradnjama</w:t>
      </w:r>
      <w:proofErr w:type="spellEnd"/>
      <w:r w:rsidRPr="00A9264C">
        <w:rPr>
          <w:rFonts w:ascii="Arial" w:hAnsi="Arial" w:cs="Arial"/>
          <w:b/>
          <w:bCs/>
          <w:sz w:val="22"/>
          <w:szCs w:val="22"/>
          <w:lang w:val="it-IT"/>
        </w:rPr>
        <w:t xml:space="preserve">. </w:t>
      </w:r>
    </w:p>
    <w:p w14:paraId="1B36D1DA" w14:textId="77777777" w:rsidR="00A9264C" w:rsidRPr="00A9264C" w:rsidRDefault="00A9264C" w:rsidP="00A9264C">
      <w:pPr>
        <w:jc w:val="both"/>
        <w:rPr>
          <w:rFonts w:ascii="Arial" w:hAnsi="Arial" w:cs="Arial"/>
          <w:bCs/>
          <w:sz w:val="22"/>
          <w:szCs w:val="22"/>
          <w:lang w:val="it-IT"/>
        </w:rPr>
      </w:pPr>
      <w:r w:rsidRPr="00A9264C">
        <w:rPr>
          <w:rFonts w:ascii="Arial" w:hAnsi="Arial" w:cs="Arial"/>
          <w:b/>
          <w:bCs/>
          <w:sz w:val="22"/>
          <w:szCs w:val="22"/>
          <w:lang w:val="it-IT"/>
        </w:rPr>
        <w:tab/>
      </w:r>
      <w:proofErr w:type="spellStart"/>
      <w:r w:rsidRPr="00A9264C">
        <w:rPr>
          <w:rFonts w:ascii="Arial" w:hAnsi="Arial" w:cs="Arial"/>
          <w:bCs/>
          <w:sz w:val="22"/>
          <w:szCs w:val="22"/>
          <w:lang w:val="it-IT"/>
        </w:rPr>
        <w:t>Iz</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priloženog</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vidljivo</w:t>
      </w:r>
      <w:proofErr w:type="spellEnd"/>
      <w:r w:rsidRPr="00A9264C">
        <w:rPr>
          <w:rFonts w:ascii="Arial" w:hAnsi="Arial" w:cs="Arial"/>
          <w:bCs/>
          <w:sz w:val="22"/>
          <w:szCs w:val="22"/>
          <w:lang w:val="it-IT"/>
        </w:rPr>
        <w:t xml:space="preserve"> je </w:t>
      </w:r>
      <w:proofErr w:type="spellStart"/>
      <w:r w:rsidRPr="00A9264C">
        <w:rPr>
          <w:rFonts w:ascii="Arial" w:hAnsi="Arial" w:cs="Arial"/>
          <w:bCs/>
          <w:sz w:val="22"/>
          <w:szCs w:val="22"/>
          <w:lang w:val="it-IT"/>
        </w:rPr>
        <w:t>povećanje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broja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požara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otvorenog</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prostora</w:t>
      </w:r>
      <w:proofErr w:type="spellEnd"/>
      <w:r w:rsidRPr="00A9264C">
        <w:rPr>
          <w:rFonts w:ascii="Arial" w:hAnsi="Arial" w:cs="Arial"/>
          <w:bCs/>
          <w:sz w:val="22"/>
          <w:szCs w:val="22"/>
          <w:lang w:val="it-IT"/>
        </w:rPr>
        <w:t xml:space="preserve"> ali </w:t>
      </w:r>
      <w:proofErr w:type="spellStart"/>
      <w:r w:rsidRPr="00A9264C">
        <w:rPr>
          <w:rFonts w:ascii="Arial" w:hAnsi="Arial" w:cs="Arial"/>
          <w:bCs/>
          <w:sz w:val="22"/>
          <w:szCs w:val="22"/>
          <w:lang w:val="it-IT"/>
        </w:rPr>
        <w:t>zahvaljujući</w:t>
      </w:r>
      <w:proofErr w:type="spellEnd"/>
      <w:r w:rsidRPr="00A9264C">
        <w:rPr>
          <w:rFonts w:ascii="Arial" w:hAnsi="Arial" w:cs="Arial"/>
          <w:bCs/>
          <w:sz w:val="22"/>
          <w:szCs w:val="22"/>
          <w:lang w:val="it-IT"/>
        </w:rPr>
        <w:t xml:space="preserve"> meteo </w:t>
      </w:r>
      <w:proofErr w:type="spellStart"/>
      <w:r w:rsidRPr="00A9264C">
        <w:rPr>
          <w:rFonts w:ascii="Arial" w:hAnsi="Arial" w:cs="Arial"/>
          <w:bCs/>
          <w:sz w:val="22"/>
          <w:szCs w:val="22"/>
          <w:lang w:val="it-IT"/>
        </w:rPr>
        <w:t>uvjetima</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brzim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dojavama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opožarena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površina</w:t>
      </w:r>
      <w:proofErr w:type="spellEnd"/>
      <w:r w:rsidRPr="00A9264C">
        <w:rPr>
          <w:rFonts w:ascii="Arial" w:hAnsi="Arial" w:cs="Arial"/>
          <w:bCs/>
          <w:sz w:val="22"/>
          <w:szCs w:val="22"/>
          <w:lang w:val="it-IT"/>
        </w:rPr>
        <w:t xml:space="preserve"> ostala je mala. Ova je </w:t>
      </w:r>
      <w:proofErr w:type="spellStart"/>
      <w:r w:rsidRPr="00A9264C">
        <w:rPr>
          <w:rFonts w:ascii="Arial" w:hAnsi="Arial" w:cs="Arial"/>
          <w:bCs/>
          <w:sz w:val="22"/>
          <w:szCs w:val="22"/>
          <w:lang w:val="it-IT"/>
        </w:rPr>
        <w:t>požarna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sezona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bila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izrazito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povoljna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što</w:t>
      </w:r>
      <w:proofErr w:type="spellEnd"/>
      <w:r w:rsidRPr="00A9264C">
        <w:rPr>
          <w:rFonts w:ascii="Arial" w:hAnsi="Arial" w:cs="Arial"/>
          <w:bCs/>
          <w:sz w:val="22"/>
          <w:szCs w:val="22"/>
          <w:lang w:val="it-IT"/>
        </w:rPr>
        <w:t xml:space="preserve"> se </w:t>
      </w:r>
      <w:proofErr w:type="spellStart"/>
      <w:r w:rsidRPr="00A9264C">
        <w:rPr>
          <w:rFonts w:ascii="Arial" w:hAnsi="Arial" w:cs="Arial"/>
          <w:bCs/>
          <w:sz w:val="22"/>
          <w:szCs w:val="22"/>
          <w:lang w:val="it-IT"/>
        </w:rPr>
        <w:t>tiče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požara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otvorenog</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prostora</w:t>
      </w:r>
      <w:proofErr w:type="spellEnd"/>
      <w:r w:rsidRPr="00A9264C">
        <w:rPr>
          <w:rFonts w:ascii="Arial" w:hAnsi="Arial" w:cs="Arial"/>
          <w:bCs/>
          <w:sz w:val="22"/>
          <w:szCs w:val="22"/>
          <w:lang w:val="it-IT"/>
        </w:rPr>
        <w:t xml:space="preserve"> ali </w:t>
      </w:r>
      <w:proofErr w:type="spellStart"/>
      <w:r w:rsidRPr="00A9264C">
        <w:rPr>
          <w:rFonts w:ascii="Arial" w:hAnsi="Arial" w:cs="Arial"/>
          <w:bCs/>
          <w:sz w:val="22"/>
          <w:szCs w:val="22"/>
          <w:lang w:val="it-IT"/>
        </w:rPr>
        <w:t>smo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pogođeni</w:t>
      </w:r>
      <w:proofErr w:type="spellEnd"/>
      <w:r w:rsidRPr="00A9264C">
        <w:rPr>
          <w:rFonts w:ascii="Arial" w:hAnsi="Arial" w:cs="Arial"/>
          <w:bCs/>
          <w:sz w:val="22"/>
          <w:szCs w:val="22"/>
          <w:lang w:val="it-IT"/>
        </w:rPr>
        <w:t xml:space="preserve"> u </w:t>
      </w:r>
      <w:proofErr w:type="spellStart"/>
      <w:r w:rsidRPr="00A9264C">
        <w:rPr>
          <w:rFonts w:ascii="Arial" w:hAnsi="Arial" w:cs="Arial"/>
          <w:bCs/>
          <w:sz w:val="22"/>
          <w:szCs w:val="22"/>
          <w:lang w:val="it-IT"/>
        </w:rPr>
        <w:t>više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navrata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grmljavinskim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nevremenom</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jakom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kišom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što</w:t>
      </w:r>
      <w:proofErr w:type="spellEnd"/>
      <w:r w:rsidRPr="00A9264C">
        <w:rPr>
          <w:rFonts w:ascii="Arial" w:hAnsi="Arial" w:cs="Arial"/>
          <w:bCs/>
          <w:sz w:val="22"/>
          <w:szCs w:val="22"/>
          <w:lang w:val="it-IT"/>
        </w:rPr>
        <w:t xml:space="preserve"> je </w:t>
      </w:r>
      <w:proofErr w:type="spellStart"/>
      <w:r w:rsidRPr="00A9264C">
        <w:rPr>
          <w:rFonts w:ascii="Arial" w:hAnsi="Arial" w:cs="Arial"/>
          <w:bCs/>
          <w:sz w:val="22"/>
          <w:szCs w:val="22"/>
          <w:lang w:val="it-IT"/>
        </w:rPr>
        <w:t>rezultiralo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poplavama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pojedinim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mjestima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Nadalje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mnogi</w:t>
      </w:r>
      <w:proofErr w:type="spellEnd"/>
      <w:r w:rsidRPr="00A9264C">
        <w:rPr>
          <w:rFonts w:ascii="Arial" w:hAnsi="Arial" w:cs="Arial"/>
          <w:bCs/>
          <w:sz w:val="22"/>
          <w:szCs w:val="22"/>
          <w:lang w:val="it-IT"/>
        </w:rPr>
        <w:t xml:space="preserve"> su </w:t>
      </w:r>
      <w:proofErr w:type="spellStart"/>
      <w:r w:rsidRPr="00A9264C">
        <w:rPr>
          <w:rFonts w:ascii="Arial" w:hAnsi="Arial" w:cs="Arial"/>
          <w:bCs/>
          <w:sz w:val="22"/>
          <w:szCs w:val="22"/>
          <w:lang w:val="it-IT"/>
        </w:rPr>
        <w:t>požari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zahvaljujući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pravovremenim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dojavama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građana</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motrilica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šumarije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Hrvatskih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šuma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pogašeni</w:t>
      </w:r>
      <w:proofErr w:type="spellEnd"/>
      <w:r w:rsidRPr="00A9264C">
        <w:rPr>
          <w:rFonts w:ascii="Arial" w:hAnsi="Arial" w:cs="Arial"/>
          <w:bCs/>
          <w:sz w:val="22"/>
          <w:szCs w:val="22"/>
          <w:lang w:val="it-IT"/>
        </w:rPr>
        <w:t xml:space="preserve"> u </w:t>
      </w:r>
      <w:proofErr w:type="spellStart"/>
      <w:r w:rsidRPr="00A9264C">
        <w:rPr>
          <w:rFonts w:ascii="Arial" w:hAnsi="Arial" w:cs="Arial"/>
          <w:bCs/>
          <w:sz w:val="22"/>
          <w:szCs w:val="22"/>
          <w:lang w:val="it-IT"/>
        </w:rPr>
        <w:t>ranoj</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fazi</w:t>
      </w:r>
      <w:proofErr w:type="spellEnd"/>
      <w:r w:rsidRPr="00A9264C">
        <w:rPr>
          <w:rFonts w:ascii="Arial" w:hAnsi="Arial" w:cs="Arial"/>
          <w:bCs/>
          <w:sz w:val="22"/>
          <w:szCs w:val="22"/>
          <w:lang w:val="it-IT"/>
        </w:rPr>
        <w:t xml:space="preserve"> te </w:t>
      </w:r>
      <w:proofErr w:type="spellStart"/>
      <w:r w:rsidRPr="00A9264C">
        <w:rPr>
          <w:rFonts w:ascii="Arial" w:hAnsi="Arial" w:cs="Arial"/>
          <w:bCs/>
          <w:sz w:val="22"/>
          <w:szCs w:val="22"/>
          <w:lang w:val="it-IT"/>
        </w:rPr>
        <w:t>nije</w:t>
      </w:r>
      <w:proofErr w:type="spellEnd"/>
      <w:r w:rsidRPr="00A9264C">
        <w:rPr>
          <w:rFonts w:ascii="Arial" w:hAnsi="Arial" w:cs="Arial"/>
          <w:bCs/>
          <w:sz w:val="22"/>
          <w:szCs w:val="22"/>
          <w:lang w:val="it-IT"/>
        </w:rPr>
        <w:t xml:space="preserve"> bili </w:t>
      </w:r>
      <w:proofErr w:type="spellStart"/>
      <w:r w:rsidRPr="00A9264C">
        <w:rPr>
          <w:rFonts w:ascii="Arial" w:hAnsi="Arial" w:cs="Arial"/>
          <w:bCs/>
          <w:sz w:val="22"/>
          <w:szCs w:val="22"/>
          <w:lang w:val="it-IT"/>
        </w:rPr>
        <w:t>potrebe</w:t>
      </w:r>
      <w:proofErr w:type="spellEnd"/>
      <w:r w:rsidRPr="00A9264C">
        <w:rPr>
          <w:rFonts w:ascii="Arial" w:hAnsi="Arial" w:cs="Arial"/>
          <w:bCs/>
          <w:sz w:val="22"/>
          <w:szCs w:val="22"/>
          <w:lang w:val="it-IT"/>
        </w:rPr>
        <w:t xml:space="preserve"> za </w:t>
      </w:r>
      <w:proofErr w:type="spellStart"/>
      <w:r w:rsidRPr="00A9264C">
        <w:rPr>
          <w:rFonts w:ascii="Arial" w:hAnsi="Arial" w:cs="Arial"/>
          <w:bCs/>
          <w:sz w:val="22"/>
          <w:szCs w:val="22"/>
          <w:lang w:val="it-IT"/>
        </w:rPr>
        <w:t>angažiranjem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dodatnih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snaga</w:t>
      </w:r>
      <w:proofErr w:type="spellEnd"/>
      <w:r w:rsidRPr="00A9264C">
        <w:rPr>
          <w:rFonts w:ascii="Arial" w:hAnsi="Arial" w:cs="Arial"/>
          <w:bCs/>
          <w:sz w:val="22"/>
          <w:szCs w:val="22"/>
          <w:lang w:val="it-IT"/>
        </w:rPr>
        <w:t>.</w:t>
      </w:r>
    </w:p>
    <w:p w14:paraId="211D4587" w14:textId="77777777" w:rsidR="00A9264C" w:rsidRPr="00A9264C" w:rsidRDefault="00A9264C" w:rsidP="00A9264C">
      <w:pPr>
        <w:jc w:val="both"/>
        <w:rPr>
          <w:rFonts w:ascii="Arial" w:hAnsi="Arial" w:cs="Arial"/>
          <w:bCs/>
          <w:sz w:val="22"/>
          <w:szCs w:val="22"/>
          <w:lang w:val="it-IT"/>
        </w:rPr>
      </w:pPr>
      <w:r w:rsidRPr="00A9264C">
        <w:rPr>
          <w:rFonts w:ascii="Arial" w:hAnsi="Arial" w:cs="Arial"/>
          <w:bCs/>
          <w:sz w:val="22"/>
          <w:szCs w:val="22"/>
          <w:lang w:val="it-IT"/>
        </w:rPr>
        <w:tab/>
      </w:r>
      <w:proofErr w:type="spellStart"/>
      <w:r w:rsidRPr="00A9264C">
        <w:rPr>
          <w:rFonts w:ascii="Arial" w:hAnsi="Arial" w:cs="Arial"/>
          <w:bCs/>
          <w:sz w:val="22"/>
          <w:szCs w:val="22"/>
          <w:lang w:val="it-IT"/>
        </w:rPr>
        <w:t>Konstantan</w:t>
      </w:r>
      <w:proofErr w:type="spellEnd"/>
      <w:r w:rsidRPr="00A9264C">
        <w:rPr>
          <w:rFonts w:ascii="Arial" w:hAnsi="Arial" w:cs="Arial"/>
          <w:bCs/>
          <w:sz w:val="22"/>
          <w:szCs w:val="22"/>
          <w:lang w:val="it-IT"/>
        </w:rPr>
        <w:t xml:space="preserve"> je i </w:t>
      </w:r>
      <w:proofErr w:type="spellStart"/>
      <w:r w:rsidRPr="00A9264C">
        <w:rPr>
          <w:rFonts w:ascii="Arial" w:hAnsi="Arial" w:cs="Arial"/>
          <w:bCs/>
          <w:sz w:val="22"/>
          <w:szCs w:val="22"/>
          <w:lang w:val="it-IT"/>
        </w:rPr>
        <w:t>dalje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broj</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požara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objektima</w:t>
      </w:r>
      <w:proofErr w:type="spellEnd"/>
      <w:r w:rsidRPr="00A9264C">
        <w:rPr>
          <w:rFonts w:ascii="Arial" w:hAnsi="Arial" w:cs="Arial"/>
          <w:bCs/>
          <w:sz w:val="22"/>
          <w:szCs w:val="22"/>
          <w:lang w:val="it-IT"/>
        </w:rPr>
        <w:t xml:space="preserve"> te u </w:t>
      </w:r>
      <w:proofErr w:type="spellStart"/>
      <w:proofErr w:type="gramStart"/>
      <w:r w:rsidRPr="00A9264C">
        <w:rPr>
          <w:rFonts w:ascii="Arial" w:hAnsi="Arial" w:cs="Arial"/>
          <w:bCs/>
          <w:sz w:val="22"/>
          <w:szCs w:val="22"/>
          <w:lang w:val="it-IT"/>
        </w:rPr>
        <w:t>prometu</w:t>
      </w:r>
      <w:proofErr w:type="spellEnd"/>
      <w:r w:rsidRPr="00A9264C">
        <w:rPr>
          <w:rFonts w:ascii="Arial" w:hAnsi="Arial" w:cs="Arial"/>
          <w:bCs/>
          <w:sz w:val="22"/>
          <w:szCs w:val="22"/>
          <w:lang w:val="it-IT"/>
        </w:rPr>
        <w:t xml:space="preserve">  ali</w:t>
      </w:r>
      <w:proofErr w:type="gram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obzirom</w:t>
      </w:r>
      <w:proofErr w:type="spellEnd"/>
      <w:r w:rsidRPr="00A9264C">
        <w:rPr>
          <w:rFonts w:ascii="Arial" w:hAnsi="Arial" w:cs="Arial"/>
          <w:bCs/>
          <w:sz w:val="22"/>
          <w:szCs w:val="22"/>
          <w:lang w:val="it-IT"/>
        </w:rPr>
        <w:t xml:space="preserve"> da je u </w:t>
      </w:r>
      <w:proofErr w:type="spellStart"/>
      <w:r w:rsidRPr="00A9264C">
        <w:rPr>
          <w:rFonts w:ascii="Arial" w:hAnsi="Arial" w:cs="Arial"/>
          <w:bCs/>
          <w:sz w:val="22"/>
          <w:szCs w:val="22"/>
          <w:lang w:val="it-IT"/>
        </w:rPr>
        <w:t>porastu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razvoj</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industrije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obrtništva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ugostiteljstva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kao</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veći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broj</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dolazaka</w:t>
      </w:r>
      <w:proofErr w:type="spellEnd"/>
      <w:r w:rsidRPr="00A9264C">
        <w:rPr>
          <w:rFonts w:ascii="Arial" w:hAnsi="Arial" w:cs="Arial"/>
          <w:bCs/>
          <w:sz w:val="22"/>
          <w:szCs w:val="22"/>
          <w:lang w:val="it-IT"/>
        </w:rPr>
        <w:t xml:space="preserve"> turista </w:t>
      </w:r>
      <w:proofErr w:type="spellStart"/>
      <w:r w:rsidRPr="00A9264C">
        <w:rPr>
          <w:rFonts w:ascii="Arial" w:hAnsi="Arial" w:cs="Arial"/>
          <w:bCs/>
          <w:sz w:val="22"/>
          <w:szCs w:val="22"/>
          <w:lang w:val="it-IT"/>
        </w:rPr>
        <w:t>možemo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reći</w:t>
      </w:r>
      <w:proofErr w:type="spellEnd"/>
      <w:r w:rsidRPr="00A9264C">
        <w:rPr>
          <w:rFonts w:ascii="Arial" w:hAnsi="Arial" w:cs="Arial"/>
          <w:bCs/>
          <w:sz w:val="22"/>
          <w:szCs w:val="22"/>
          <w:lang w:val="it-IT"/>
        </w:rPr>
        <w:t xml:space="preserve"> da je </w:t>
      </w:r>
      <w:proofErr w:type="spellStart"/>
      <w:r w:rsidRPr="00A9264C">
        <w:rPr>
          <w:rFonts w:ascii="Arial" w:hAnsi="Arial" w:cs="Arial"/>
          <w:bCs/>
          <w:sz w:val="22"/>
          <w:szCs w:val="22"/>
          <w:lang w:val="it-IT"/>
        </w:rPr>
        <w:t>broj</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proporcionalan</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Nadalje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obzirom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povećan</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broj</w:t>
      </w:r>
      <w:proofErr w:type="spellEnd"/>
      <w:r w:rsidRPr="00A9264C">
        <w:rPr>
          <w:rFonts w:ascii="Arial" w:hAnsi="Arial" w:cs="Arial"/>
          <w:bCs/>
          <w:sz w:val="22"/>
          <w:szCs w:val="22"/>
          <w:lang w:val="it-IT"/>
        </w:rPr>
        <w:t xml:space="preserve"> turista i </w:t>
      </w:r>
      <w:proofErr w:type="spellStart"/>
      <w:r w:rsidRPr="00A9264C">
        <w:rPr>
          <w:rFonts w:ascii="Arial" w:hAnsi="Arial" w:cs="Arial"/>
          <w:bCs/>
          <w:sz w:val="22"/>
          <w:szCs w:val="22"/>
          <w:lang w:val="it-IT"/>
        </w:rPr>
        <w:t>prometa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vidljiv</w:t>
      </w:r>
      <w:proofErr w:type="spellEnd"/>
      <w:r w:rsidRPr="00A9264C">
        <w:rPr>
          <w:rFonts w:ascii="Arial" w:hAnsi="Arial" w:cs="Arial"/>
          <w:bCs/>
          <w:sz w:val="22"/>
          <w:szCs w:val="22"/>
          <w:lang w:val="it-IT"/>
        </w:rPr>
        <w:t xml:space="preserve"> je </w:t>
      </w:r>
      <w:proofErr w:type="spellStart"/>
      <w:r w:rsidRPr="00A9264C">
        <w:rPr>
          <w:rFonts w:ascii="Arial" w:hAnsi="Arial" w:cs="Arial"/>
          <w:bCs/>
          <w:sz w:val="22"/>
          <w:szCs w:val="22"/>
          <w:lang w:val="it-IT"/>
        </w:rPr>
        <w:t>ogroman</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porast</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tehničkih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intervencija</w:t>
      </w:r>
      <w:proofErr w:type="spellEnd"/>
      <w:r w:rsidRPr="00A9264C">
        <w:rPr>
          <w:rFonts w:ascii="Arial" w:hAnsi="Arial" w:cs="Arial"/>
          <w:bCs/>
          <w:sz w:val="22"/>
          <w:szCs w:val="22"/>
          <w:lang w:val="it-IT"/>
        </w:rPr>
        <w:t xml:space="preserve"> u </w:t>
      </w:r>
      <w:proofErr w:type="spellStart"/>
      <w:r w:rsidRPr="00A9264C">
        <w:rPr>
          <w:rFonts w:ascii="Arial" w:hAnsi="Arial" w:cs="Arial"/>
          <w:bCs/>
          <w:sz w:val="22"/>
          <w:szCs w:val="22"/>
          <w:lang w:val="it-IT"/>
        </w:rPr>
        <w:t>prometu</w:t>
      </w:r>
      <w:proofErr w:type="spellEnd"/>
      <w:r w:rsidRPr="00A9264C">
        <w:rPr>
          <w:rFonts w:ascii="Arial" w:hAnsi="Arial" w:cs="Arial"/>
          <w:bCs/>
          <w:sz w:val="22"/>
          <w:szCs w:val="22"/>
          <w:lang w:val="it-IT"/>
        </w:rPr>
        <w:t>.</w:t>
      </w:r>
    </w:p>
    <w:p w14:paraId="7B0121C2" w14:textId="77777777" w:rsidR="00A9264C" w:rsidRPr="00A9264C" w:rsidRDefault="00A9264C" w:rsidP="00A9264C">
      <w:pPr>
        <w:jc w:val="both"/>
        <w:rPr>
          <w:rFonts w:ascii="Arial" w:hAnsi="Arial" w:cs="Arial"/>
          <w:bCs/>
          <w:sz w:val="22"/>
          <w:szCs w:val="22"/>
          <w:lang w:val="it-IT"/>
        </w:rPr>
      </w:pPr>
      <w:r w:rsidRPr="00A9264C">
        <w:rPr>
          <w:rFonts w:ascii="Arial" w:hAnsi="Arial" w:cs="Arial"/>
          <w:bCs/>
          <w:sz w:val="22"/>
          <w:szCs w:val="22"/>
          <w:lang w:val="it-IT"/>
        </w:rPr>
        <w:tab/>
        <w:t xml:space="preserve">Na </w:t>
      </w:r>
      <w:proofErr w:type="spellStart"/>
      <w:r w:rsidRPr="00A9264C">
        <w:rPr>
          <w:rFonts w:ascii="Arial" w:hAnsi="Arial" w:cs="Arial"/>
          <w:bCs/>
          <w:sz w:val="22"/>
          <w:szCs w:val="22"/>
          <w:lang w:val="it-IT"/>
        </w:rPr>
        <w:t>intervencijama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utrošeno</w:t>
      </w:r>
      <w:proofErr w:type="spellEnd"/>
      <w:r w:rsidRPr="00A9264C">
        <w:rPr>
          <w:rFonts w:ascii="Arial" w:hAnsi="Arial" w:cs="Arial"/>
          <w:bCs/>
          <w:sz w:val="22"/>
          <w:szCs w:val="22"/>
          <w:lang w:val="it-IT"/>
        </w:rPr>
        <w:t xml:space="preserve"> je: 795 000 l </w:t>
      </w:r>
      <w:proofErr w:type="spellStart"/>
      <w:r w:rsidRPr="00A9264C">
        <w:rPr>
          <w:rFonts w:ascii="Arial" w:hAnsi="Arial" w:cs="Arial"/>
          <w:bCs/>
          <w:sz w:val="22"/>
          <w:szCs w:val="22"/>
          <w:lang w:val="it-IT"/>
        </w:rPr>
        <w:t>vode</w:t>
      </w:r>
      <w:proofErr w:type="spellEnd"/>
      <w:r w:rsidRPr="00A9264C">
        <w:rPr>
          <w:rFonts w:ascii="Arial" w:hAnsi="Arial" w:cs="Arial"/>
          <w:bCs/>
          <w:sz w:val="22"/>
          <w:szCs w:val="22"/>
          <w:lang w:val="it-IT"/>
        </w:rPr>
        <w:t xml:space="preserve">, 50 kg </w:t>
      </w:r>
      <w:proofErr w:type="spellStart"/>
      <w:r w:rsidRPr="00A9264C">
        <w:rPr>
          <w:rFonts w:ascii="Arial" w:hAnsi="Arial" w:cs="Arial"/>
          <w:bCs/>
          <w:sz w:val="22"/>
          <w:szCs w:val="22"/>
          <w:lang w:val="it-IT"/>
        </w:rPr>
        <w:t>praha</w:t>
      </w:r>
      <w:proofErr w:type="spellEnd"/>
      <w:r w:rsidRPr="00A9264C">
        <w:rPr>
          <w:rFonts w:ascii="Arial" w:hAnsi="Arial" w:cs="Arial"/>
          <w:bCs/>
          <w:sz w:val="22"/>
          <w:szCs w:val="22"/>
          <w:lang w:val="it-IT"/>
        </w:rPr>
        <w:t xml:space="preserve">, 350 l </w:t>
      </w:r>
      <w:proofErr w:type="spellStart"/>
      <w:r w:rsidRPr="00A9264C">
        <w:rPr>
          <w:rFonts w:ascii="Arial" w:hAnsi="Arial" w:cs="Arial"/>
          <w:bCs/>
          <w:sz w:val="22"/>
          <w:szCs w:val="22"/>
          <w:lang w:val="it-IT"/>
        </w:rPr>
        <w:t>pjenila</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odrađeno</w:t>
      </w:r>
      <w:proofErr w:type="spellEnd"/>
      <w:r w:rsidRPr="00A9264C">
        <w:rPr>
          <w:rFonts w:ascii="Arial" w:hAnsi="Arial" w:cs="Arial"/>
          <w:bCs/>
          <w:sz w:val="22"/>
          <w:szCs w:val="22"/>
          <w:lang w:val="it-IT"/>
        </w:rPr>
        <w:t xml:space="preserve"> 4.036 sati rada.</w:t>
      </w:r>
    </w:p>
    <w:p w14:paraId="757907E2" w14:textId="77777777" w:rsidR="00A9264C" w:rsidRPr="00A9264C" w:rsidRDefault="00A9264C" w:rsidP="00A9264C">
      <w:pPr>
        <w:jc w:val="both"/>
        <w:rPr>
          <w:rFonts w:ascii="Arial" w:hAnsi="Arial" w:cs="Arial"/>
          <w:bCs/>
          <w:sz w:val="22"/>
          <w:szCs w:val="22"/>
          <w:lang w:val="it-IT"/>
        </w:rPr>
      </w:pPr>
      <w:r w:rsidRPr="00A9264C">
        <w:rPr>
          <w:rFonts w:ascii="Arial" w:hAnsi="Arial" w:cs="Arial"/>
          <w:bCs/>
          <w:sz w:val="22"/>
          <w:szCs w:val="22"/>
          <w:lang w:val="it-IT"/>
        </w:rPr>
        <w:tab/>
        <w:t xml:space="preserve">U 2025. </w:t>
      </w:r>
      <w:proofErr w:type="spellStart"/>
      <w:r w:rsidRPr="00A9264C">
        <w:rPr>
          <w:rFonts w:ascii="Arial" w:hAnsi="Arial" w:cs="Arial"/>
          <w:bCs/>
          <w:sz w:val="22"/>
          <w:szCs w:val="22"/>
          <w:lang w:val="it-IT"/>
        </w:rPr>
        <w:t>godini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izdali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smo</w:t>
      </w:r>
      <w:proofErr w:type="spellEnd"/>
      <w:r w:rsidRPr="00A9264C">
        <w:rPr>
          <w:rFonts w:ascii="Arial" w:hAnsi="Arial" w:cs="Arial"/>
          <w:bCs/>
          <w:sz w:val="22"/>
          <w:szCs w:val="22"/>
          <w:lang w:val="it-IT"/>
        </w:rPr>
        <w:t xml:space="preserve"> 4.183 </w:t>
      </w:r>
      <w:proofErr w:type="spellStart"/>
      <w:r w:rsidRPr="00A9264C">
        <w:rPr>
          <w:rFonts w:ascii="Arial" w:hAnsi="Arial" w:cs="Arial"/>
          <w:bCs/>
          <w:sz w:val="22"/>
          <w:szCs w:val="22"/>
          <w:lang w:val="it-IT"/>
        </w:rPr>
        <w:t>Odobrenja</w:t>
      </w:r>
      <w:proofErr w:type="spellEnd"/>
      <w:r w:rsidRPr="00A9264C">
        <w:rPr>
          <w:rFonts w:ascii="Arial" w:hAnsi="Arial" w:cs="Arial"/>
          <w:bCs/>
          <w:sz w:val="22"/>
          <w:szCs w:val="22"/>
          <w:lang w:val="it-IT"/>
        </w:rPr>
        <w:t xml:space="preserve"> za </w:t>
      </w:r>
      <w:proofErr w:type="spellStart"/>
      <w:r w:rsidRPr="00A9264C">
        <w:rPr>
          <w:rFonts w:ascii="Arial" w:hAnsi="Arial" w:cs="Arial"/>
          <w:bCs/>
          <w:sz w:val="22"/>
          <w:szCs w:val="22"/>
          <w:lang w:val="it-IT"/>
        </w:rPr>
        <w:t>loženje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vatre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otvorenom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prostoru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što</w:t>
      </w:r>
      <w:proofErr w:type="spellEnd"/>
      <w:r w:rsidRPr="00A9264C">
        <w:rPr>
          <w:rFonts w:ascii="Arial" w:hAnsi="Arial" w:cs="Arial"/>
          <w:bCs/>
          <w:sz w:val="22"/>
          <w:szCs w:val="22"/>
          <w:lang w:val="it-IT"/>
        </w:rPr>
        <w:t xml:space="preserve"> je </w:t>
      </w:r>
      <w:proofErr w:type="spellStart"/>
      <w:r w:rsidRPr="00A9264C">
        <w:rPr>
          <w:rFonts w:ascii="Arial" w:hAnsi="Arial" w:cs="Arial"/>
          <w:bCs/>
          <w:sz w:val="22"/>
          <w:szCs w:val="22"/>
          <w:lang w:val="it-IT"/>
        </w:rPr>
        <w:t>približno</w:t>
      </w:r>
      <w:proofErr w:type="spellEnd"/>
      <w:r w:rsidRPr="00A9264C">
        <w:rPr>
          <w:rFonts w:ascii="Arial" w:hAnsi="Arial" w:cs="Arial"/>
          <w:bCs/>
          <w:sz w:val="22"/>
          <w:szCs w:val="22"/>
          <w:lang w:val="it-IT"/>
        </w:rPr>
        <w:t xml:space="preserve"> isti </w:t>
      </w:r>
      <w:proofErr w:type="spellStart"/>
      <w:r w:rsidRPr="00A9264C">
        <w:rPr>
          <w:rFonts w:ascii="Arial" w:hAnsi="Arial" w:cs="Arial"/>
          <w:bCs/>
          <w:sz w:val="22"/>
          <w:szCs w:val="22"/>
          <w:lang w:val="it-IT"/>
        </w:rPr>
        <w:t>broj</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kao</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prethodnih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godina</w:t>
      </w:r>
      <w:proofErr w:type="spellEnd"/>
      <w:r w:rsidRPr="00A9264C">
        <w:rPr>
          <w:rFonts w:ascii="Arial" w:hAnsi="Arial" w:cs="Arial"/>
          <w:bCs/>
          <w:sz w:val="22"/>
          <w:szCs w:val="22"/>
          <w:lang w:val="it-IT"/>
        </w:rPr>
        <w:t>.</w:t>
      </w:r>
    </w:p>
    <w:p w14:paraId="3F306568" w14:textId="77777777" w:rsidR="00A9264C" w:rsidRPr="00A9264C" w:rsidRDefault="00A9264C" w:rsidP="00A9264C">
      <w:pPr>
        <w:jc w:val="both"/>
        <w:rPr>
          <w:rFonts w:ascii="Arial" w:hAnsi="Arial" w:cs="Arial"/>
          <w:bCs/>
          <w:sz w:val="22"/>
          <w:szCs w:val="22"/>
          <w:lang w:val="it-IT"/>
        </w:rPr>
      </w:pPr>
    </w:p>
    <w:p w14:paraId="3EAF2DCF" w14:textId="77777777" w:rsidR="00A9264C" w:rsidRPr="00A9264C" w:rsidRDefault="00A9264C" w:rsidP="00A9264C">
      <w:pPr>
        <w:numPr>
          <w:ilvl w:val="0"/>
          <w:numId w:val="168"/>
        </w:numPr>
        <w:jc w:val="both"/>
        <w:rPr>
          <w:rFonts w:ascii="Arial" w:hAnsi="Arial" w:cs="Arial"/>
          <w:b/>
          <w:bCs/>
          <w:sz w:val="22"/>
          <w:szCs w:val="22"/>
          <w:lang w:val="it-IT"/>
        </w:rPr>
      </w:pPr>
      <w:proofErr w:type="spellStart"/>
      <w:r w:rsidRPr="00A9264C">
        <w:rPr>
          <w:rFonts w:ascii="Arial" w:hAnsi="Arial" w:cs="Arial"/>
          <w:b/>
          <w:bCs/>
          <w:sz w:val="22"/>
          <w:szCs w:val="22"/>
          <w:lang w:val="it-IT"/>
        </w:rPr>
        <w:t>Značajnije</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intervencije</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na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području</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djelovanja</w:t>
      </w:r>
      <w:proofErr w:type="spellEnd"/>
      <w:r w:rsidRPr="00A9264C">
        <w:rPr>
          <w:rFonts w:ascii="Arial" w:hAnsi="Arial" w:cs="Arial"/>
          <w:b/>
          <w:bCs/>
          <w:sz w:val="22"/>
          <w:szCs w:val="22"/>
          <w:lang w:val="it-IT"/>
        </w:rPr>
        <w:t xml:space="preserve"> JVP Umaga 2025.</w:t>
      </w:r>
    </w:p>
    <w:p w14:paraId="617D2EAC" w14:textId="77777777" w:rsidR="00A9264C" w:rsidRPr="00A9264C" w:rsidRDefault="00A9264C" w:rsidP="00A9264C">
      <w:pPr>
        <w:jc w:val="both"/>
        <w:rPr>
          <w:rFonts w:ascii="Arial" w:hAnsi="Arial" w:cs="Arial"/>
          <w:b/>
          <w:bCs/>
          <w:sz w:val="22"/>
          <w:szCs w:val="22"/>
          <w:lang w:val="it-IT"/>
        </w:rPr>
      </w:pPr>
    </w:p>
    <w:p w14:paraId="1A745979" w14:textId="77777777" w:rsidR="00A9264C" w:rsidRPr="004D7FA0" w:rsidRDefault="00A9264C" w:rsidP="00A9264C">
      <w:pPr>
        <w:jc w:val="both"/>
        <w:rPr>
          <w:rFonts w:ascii="Arial" w:hAnsi="Arial" w:cs="Arial"/>
          <w:b/>
          <w:bCs/>
          <w:sz w:val="22"/>
          <w:szCs w:val="22"/>
        </w:rPr>
      </w:pPr>
      <w:proofErr w:type="spellStart"/>
      <w:r w:rsidRPr="004D7FA0">
        <w:rPr>
          <w:rFonts w:ascii="Arial" w:hAnsi="Arial" w:cs="Arial"/>
          <w:b/>
          <w:bCs/>
          <w:sz w:val="22"/>
          <w:szCs w:val="22"/>
        </w:rPr>
        <w:t>Siječanj</w:t>
      </w:r>
      <w:proofErr w:type="spellEnd"/>
      <w:r w:rsidRPr="004D7FA0">
        <w:rPr>
          <w:rFonts w:ascii="Arial" w:hAnsi="Arial" w:cs="Arial"/>
          <w:b/>
          <w:bCs/>
          <w:sz w:val="22"/>
          <w:szCs w:val="22"/>
        </w:rPr>
        <w:t>:</w:t>
      </w:r>
    </w:p>
    <w:p w14:paraId="7C993A64"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02.01.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kuće</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Savudrija</w:t>
      </w:r>
      <w:proofErr w:type="spellEnd"/>
    </w:p>
    <w:p w14:paraId="1D61FA74"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07.01. </w:t>
      </w:r>
      <w:proofErr w:type="spellStart"/>
      <w:r w:rsidRPr="004D7FA0">
        <w:rPr>
          <w:rFonts w:ascii="Arial" w:hAnsi="Arial" w:cs="Arial"/>
          <w:bCs/>
          <w:sz w:val="22"/>
          <w:szCs w:val="22"/>
        </w:rPr>
        <w:t>prometna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nezgoda</w:t>
      </w:r>
      <w:proofErr w:type="spellEnd"/>
      <w:r w:rsidRPr="004D7FA0">
        <w:rPr>
          <w:rFonts w:ascii="Arial" w:hAnsi="Arial" w:cs="Arial"/>
          <w:bCs/>
          <w:sz w:val="22"/>
          <w:szCs w:val="22"/>
        </w:rPr>
        <w:t xml:space="preserve"> Buje</w:t>
      </w:r>
    </w:p>
    <w:p w14:paraId="52D1EBD0"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11.01.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automobila</w:t>
      </w:r>
      <w:proofErr w:type="spellEnd"/>
      <w:r w:rsidRPr="004D7FA0">
        <w:rPr>
          <w:rFonts w:ascii="Arial" w:hAnsi="Arial" w:cs="Arial"/>
          <w:bCs/>
          <w:sz w:val="22"/>
          <w:szCs w:val="22"/>
        </w:rPr>
        <w:t xml:space="preserve"> Umag</w:t>
      </w:r>
    </w:p>
    <w:p w14:paraId="5A5062D4"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12.01. </w:t>
      </w:r>
      <w:proofErr w:type="spellStart"/>
      <w:r w:rsidRPr="004D7FA0">
        <w:rPr>
          <w:rFonts w:ascii="Arial" w:hAnsi="Arial" w:cs="Arial"/>
          <w:bCs/>
          <w:sz w:val="22"/>
          <w:szCs w:val="22"/>
        </w:rPr>
        <w:t>prometna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nezgoda</w:t>
      </w:r>
      <w:proofErr w:type="spellEnd"/>
      <w:r w:rsidRPr="004D7FA0">
        <w:rPr>
          <w:rFonts w:ascii="Arial" w:hAnsi="Arial" w:cs="Arial"/>
          <w:bCs/>
          <w:sz w:val="22"/>
          <w:szCs w:val="22"/>
        </w:rPr>
        <w:t xml:space="preserve"> Buje</w:t>
      </w:r>
    </w:p>
    <w:p w14:paraId="58EC37CE"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15.01.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otvorenog</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prostora</w:t>
      </w:r>
      <w:proofErr w:type="spellEnd"/>
      <w:r w:rsidRPr="004D7FA0">
        <w:rPr>
          <w:rFonts w:ascii="Arial" w:hAnsi="Arial" w:cs="Arial"/>
          <w:bCs/>
          <w:sz w:val="22"/>
          <w:szCs w:val="22"/>
        </w:rPr>
        <w:t xml:space="preserve"> Buje</w:t>
      </w:r>
    </w:p>
    <w:p w14:paraId="7925BD0A"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21.01.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automobila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Juricani</w:t>
      </w:r>
      <w:proofErr w:type="spellEnd"/>
    </w:p>
    <w:p w14:paraId="37D2155B"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22.01.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objekta</w:t>
      </w:r>
      <w:proofErr w:type="spellEnd"/>
      <w:r w:rsidRPr="004D7FA0">
        <w:rPr>
          <w:rFonts w:ascii="Arial" w:hAnsi="Arial" w:cs="Arial"/>
          <w:bCs/>
          <w:sz w:val="22"/>
          <w:szCs w:val="22"/>
        </w:rPr>
        <w:t xml:space="preserve"> Umag</w:t>
      </w:r>
    </w:p>
    <w:p w14:paraId="118A0D1E"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23.01. </w:t>
      </w:r>
      <w:proofErr w:type="spellStart"/>
      <w:r w:rsidRPr="004D7FA0">
        <w:rPr>
          <w:rFonts w:ascii="Arial" w:hAnsi="Arial" w:cs="Arial"/>
          <w:bCs/>
          <w:sz w:val="22"/>
          <w:szCs w:val="22"/>
        </w:rPr>
        <w:t>prometna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nezgoda</w:t>
      </w:r>
      <w:proofErr w:type="spellEnd"/>
      <w:r w:rsidRPr="004D7FA0">
        <w:rPr>
          <w:rFonts w:ascii="Arial" w:hAnsi="Arial" w:cs="Arial"/>
          <w:bCs/>
          <w:sz w:val="22"/>
          <w:szCs w:val="22"/>
        </w:rPr>
        <w:t xml:space="preserve"> Umag</w:t>
      </w:r>
    </w:p>
    <w:p w14:paraId="7825EF31" w14:textId="77777777" w:rsidR="00A9264C" w:rsidRPr="00A9264C" w:rsidRDefault="00A9264C" w:rsidP="00A9264C">
      <w:pPr>
        <w:numPr>
          <w:ilvl w:val="0"/>
          <w:numId w:val="172"/>
        </w:numPr>
        <w:jc w:val="both"/>
        <w:rPr>
          <w:rFonts w:ascii="Arial" w:hAnsi="Arial" w:cs="Arial"/>
          <w:bCs/>
          <w:sz w:val="22"/>
          <w:szCs w:val="22"/>
          <w:lang w:val="it-IT"/>
        </w:rPr>
      </w:pPr>
      <w:r w:rsidRPr="00A9264C">
        <w:rPr>
          <w:rFonts w:ascii="Arial" w:hAnsi="Arial" w:cs="Arial"/>
          <w:bCs/>
          <w:sz w:val="22"/>
          <w:szCs w:val="22"/>
          <w:lang w:val="it-IT"/>
        </w:rPr>
        <w:t xml:space="preserve">26.01. </w:t>
      </w:r>
      <w:proofErr w:type="spellStart"/>
      <w:r w:rsidRPr="00A9264C">
        <w:rPr>
          <w:rFonts w:ascii="Arial" w:hAnsi="Arial" w:cs="Arial"/>
          <w:bCs/>
          <w:sz w:val="22"/>
          <w:szCs w:val="22"/>
          <w:lang w:val="it-IT"/>
        </w:rPr>
        <w:t>potraga</w:t>
      </w:r>
      <w:proofErr w:type="spellEnd"/>
      <w:r w:rsidRPr="00A9264C">
        <w:rPr>
          <w:rFonts w:ascii="Arial" w:hAnsi="Arial" w:cs="Arial"/>
          <w:bCs/>
          <w:sz w:val="22"/>
          <w:szCs w:val="22"/>
          <w:lang w:val="it-IT"/>
        </w:rPr>
        <w:t xml:space="preserve"> za </w:t>
      </w:r>
      <w:proofErr w:type="spellStart"/>
      <w:r w:rsidRPr="00A9264C">
        <w:rPr>
          <w:rFonts w:ascii="Arial" w:hAnsi="Arial" w:cs="Arial"/>
          <w:bCs/>
          <w:sz w:val="22"/>
          <w:szCs w:val="22"/>
          <w:lang w:val="it-IT"/>
        </w:rPr>
        <w:t>nestalom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osobom</w:t>
      </w:r>
      <w:proofErr w:type="spellEnd"/>
      <w:r w:rsidRPr="00A9264C">
        <w:rPr>
          <w:rFonts w:ascii="Arial" w:hAnsi="Arial" w:cs="Arial"/>
          <w:bCs/>
          <w:sz w:val="22"/>
          <w:szCs w:val="22"/>
          <w:lang w:val="it-IT"/>
        </w:rPr>
        <w:t xml:space="preserve"> Brtonigla;</w:t>
      </w:r>
    </w:p>
    <w:p w14:paraId="62562CF3" w14:textId="77777777" w:rsidR="00A9264C" w:rsidRPr="00A9264C" w:rsidRDefault="00A9264C" w:rsidP="00A9264C">
      <w:pPr>
        <w:jc w:val="both"/>
        <w:rPr>
          <w:rFonts w:ascii="Arial" w:hAnsi="Arial" w:cs="Arial"/>
          <w:bCs/>
          <w:sz w:val="22"/>
          <w:szCs w:val="22"/>
          <w:lang w:val="it-IT"/>
        </w:rPr>
      </w:pPr>
    </w:p>
    <w:p w14:paraId="1F0753C0" w14:textId="77777777" w:rsidR="00A9264C" w:rsidRPr="004D7FA0" w:rsidRDefault="00A9264C" w:rsidP="00A9264C">
      <w:pPr>
        <w:jc w:val="both"/>
        <w:rPr>
          <w:rFonts w:ascii="Arial" w:hAnsi="Arial" w:cs="Arial"/>
          <w:b/>
          <w:bCs/>
          <w:sz w:val="22"/>
          <w:szCs w:val="22"/>
        </w:rPr>
      </w:pPr>
      <w:proofErr w:type="spellStart"/>
      <w:r w:rsidRPr="004D7FA0">
        <w:rPr>
          <w:rFonts w:ascii="Arial" w:hAnsi="Arial" w:cs="Arial"/>
          <w:b/>
          <w:bCs/>
          <w:sz w:val="22"/>
          <w:szCs w:val="22"/>
        </w:rPr>
        <w:t>Veljača</w:t>
      </w:r>
      <w:proofErr w:type="spellEnd"/>
      <w:r w:rsidRPr="004D7FA0">
        <w:rPr>
          <w:rFonts w:ascii="Arial" w:hAnsi="Arial" w:cs="Arial"/>
          <w:b/>
          <w:bCs/>
          <w:sz w:val="22"/>
          <w:szCs w:val="22"/>
        </w:rPr>
        <w:t>:</w:t>
      </w:r>
    </w:p>
    <w:p w14:paraId="7724AEAF"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05.02.-06.02 </w:t>
      </w:r>
      <w:proofErr w:type="spellStart"/>
      <w:r w:rsidRPr="004D7FA0">
        <w:rPr>
          <w:rFonts w:ascii="Arial" w:hAnsi="Arial" w:cs="Arial"/>
          <w:bCs/>
          <w:sz w:val="22"/>
          <w:szCs w:val="22"/>
        </w:rPr>
        <w:t>Ispomoć</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Učka</w:t>
      </w:r>
      <w:proofErr w:type="spellEnd"/>
    </w:p>
    <w:p w14:paraId="554E69C8"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20.02.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kuće</w:t>
      </w:r>
      <w:proofErr w:type="spellEnd"/>
      <w:r w:rsidRPr="004D7FA0">
        <w:rPr>
          <w:rFonts w:ascii="Arial" w:hAnsi="Arial" w:cs="Arial"/>
          <w:bCs/>
          <w:sz w:val="22"/>
          <w:szCs w:val="22"/>
        </w:rPr>
        <w:t xml:space="preserve"> Oprtalj</w:t>
      </w:r>
    </w:p>
    <w:p w14:paraId="3C3D0163"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23.02.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hotela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Novigrad</w:t>
      </w:r>
      <w:proofErr w:type="spellEnd"/>
    </w:p>
    <w:p w14:paraId="0B6B03BE"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27.02.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kamiona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istarski</w:t>
      </w:r>
      <w:proofErr w:type="spellEnd"/>
      <w:r w:rsidRPr="004D7FA0">
        <w:rPr>
          <w:rFonts w:ascii="Arial" w:hAnsi="Arial" w:cs="Arial"/>
          <w:bCs/>
          <w:sz w:val="22"/>
          <w:szCs w:val="22"/>
        </w:rPr>
        <w:t xml:space="preserve"> Y;</w:t>
      </w:r>
    </w:p>
    <w:p w14:paraId="237B3C29" w14:textId="77777777" w:rsidR="00A9264C" w:rsidRPr="004D7FA0" w:rsidRDefault="00A9264C" w:rsidP="00A9264C">
      <w:pPr>
        <w:numPr>
          <w:ilvl w:val="0"/>
          <w:numId w:val="172"/>
        </w:numPr>
        <w:jc w:val="both"/>
        <w:rPr>
          <w:rFonts w:ascii="Arial" w:hAnsi="Arial" w:cs="Arial"/>
          <w:bCs/>
          <w:sz w:val="22"/>
          <w:szCs w:val="22"/>
        </w:rPr>
      </w:pPr>
    </w:p>
    <w:p w14:paraId="49BFA3D8" w14:textId="77777777" w:rsidR="00A9264C" w:rsidRPr="004D7FA0" w:rsidRDefault="00A9264C" w:rsidP="00A9264C">
      <w:pPr>
        <w:jc w:val="both"/>
        <w:rPr>
          <w:rFonts w:ascii="Arial" w:hAnsi="Arial" w:cs="Arial"/>
          <w:b/>
          <w:bCs/>
          <w:sz w:val="22"/>
          <w:szCs w:val="22"/>
        </w:rPr>
      </w:pPr>
      <w:proofErr w:type="spellStart"/>
      <w:r w:rsidRPr="004D7FA0">
        <w:rPr>
          <w:rFonts w:ascii="Arial" w:hAnsi="Arial" w:cs="Arial"/>
          <w:b/>
          <w:bCs/>
          <w:sz w:val="22"/>
          <w:szCs w:val="22"/>
        </w:rPr>
        <w:t>Ožujak</w:t>
      </w:r>
      <w:proofErr w:type="spellEnd"/>
      <w:r w:rsidRPr="004D7FA0">
        <w:rPr>
          <w:rFonts w:ascii="Arial" w:hAnsi="Arial" w:cs="Arial"/>
          <w:b/>
          <w:bCs/>
          <w:sz w:val="22"/>
          <w:szCs w:val="22"/>
        </w:rPr>
        <w:t>:</w:t>
      </w:r>
    </w:p>
    <w:p w14:paraId="57FD8316"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14.03.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objekta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Marušići</w:t>
      </w:r>
      <w:proofErr w:type="spellEnd"/>
    </w:p>
    <w:p w14:paraId="339AD93B"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14.-16.03. </w:t>
      </w:r>
      <w:proofErr w:type="spellStart"/>
      <w:r w:rsidRPr="004D7FA0">
        <w:rPr>
          <w:rFonts w:ascii="Arial" w:hAnsi="Arial" w:cs="Arial"/>
          <w:bCs/>
          <w:sz w:val="22"/>
          <w:szCs w:val="22"/>
        </w:rPr>
        <w:t>nevrijeme</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poplava</w:t>
      </w:r>
      <w:proofErr w:type="spellEnd"/>
      <w:r w:rsidRPr="004D7FA0">
        <w:rPr>
          <w:rFonts w:ascii="Arial" w:hAnsi="Arial" w:cs="Arial"/>
          <w:bCs/>
          <w:sz w:val="22"/>
          <w:szCs w:val="22"/>
        </w:rPr>
        <w:t xml:space="preserve"> </w:t>
      </w:r>
    </w:p>
    <w:p w14:paraId="568C7809"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28.03. </w:t>
      </w:r>
      <w:proofErr w:type="spellStart"/>
      <w:r w:rsidRPr="004D7FA0">
        <w:rPr>
          <w:rFonts w:ascii="Arial" w:hAnsi="Arial" w:cs="Arial"/>
          <w:bCs/>
          <w:sz w:val="22"/>
          <w:szCs w:val="22"/>
        </w:rPr>
        <w:t>prometna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nezgoda</w:t>
      </w:r>
      <w:proofErr w:type="spellEnd"/>
      <w:r w:rsidRPr="004D7FA0">
        <w:rPr>
          <w:rFonts w:ascii="Arial" w:hAnsi="Arial" w:cs="Arial"/>
          <w:bCs/>
          <w:sz w:val="22"/>
          <w:szCs w:val="22"/>
        </w:rPr>
        <w:t xml:space="preserve"> Grožnjan</w:t>
      </w:r>
    </w:p>
    <w:p w14:paraId="65E5D5AC" w14:textId="77777777" w:rsidR="00A9264C" w:rsidRPr="004D7FA0" w:rsidRDefault="00A9264C" w:rsidP="00A9264C">
      <w:pPr>
        <w:jc w:val="both"/>
        <w:rPr>
          <w:rFonts w:ascii="Arial" w:hAnsi="Arial" w:cs="Arial"/>
          <w:bCs/>
          <w:sz w:val="22"/>
          <w:szCs w:val="22"/>
        </w:rPr>
      </w:pPr>
    </w:p>
    <w:p w14:paraId="3D43109C" w14:textId="77777777" w:rsidR="00A9264C" w:rsidRPr="004D7FA0" w:rsidRDefault="00A9264C" w:rsidP="00A9264C">
      <w:pPr>
        <w:jc w:val="both"/>
        <w:rPr>
          <w:rFonts w:ascii="Arial" w:hAnsi="Arial" w:cs="Arial"/>
          <w:b/>
          <w:bCs/>
          <w:sz w:val="22"/>
          <w:szCs w:val="22"/>
        </w:rPr>
      </w:pPr>
      <w:proofErr w:type="spellStart"/>
      <w:r w:rsidRPr="004D7FA0">
        <w:rPr>
          <w:rFonts w:ascii="Arial" w:hAnsi="Arial" w:cs="Arial"/>
          <w:b/>
          <w:bCs/>
          <w:sz w:val="22"/>
          <w:szCs w:val="22"/>
        </w:rPr>
        <w:t>Travanj</w:t>
      </w:r>
      <w:proofErr w:type="spellEnd"/>
      <w:r w:rsidRPr="004D7FA0">
        <w:rPr>
          <w:rFonts w:ascii="Arial" w:hAnsi="Arial" w:cs="Arial"/>
          <w:b/>
          <w:bCs/>
          <w:sz w:val="22"/>
          <w:szCs w:val="22"/>
        </w:rPr>
        <w:t>:</w:t>
      </w:r>
    </w:p>
    <w:p w14:paraId="50E10471"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08.04. </w:t>
      </w:r>
      <w:proofErr w:type="spellStart"/>
      <w:r w:rsidRPr="004D7FA0">
        <w:rPr>
          <w:rFonts w:ascii="Arial" w:hAnsi="Arial" w:cs="Arial"/>
          <w:bCs/>
          <w:sz w:val="22"/>
          <w:szCs w:val="22"/>
        </w:rPr>
        <w:t>prometna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nezgoda</w:t>
      </w:r>
      <w:proofErr w:type="spellEnd"/>
      <w:r w:rsidRPr="004D7FA0">
        <w:rPr>
          <w:rFonts w:ascii="Arial" w:hAnsi="Arial" w:cs="Arial"/>
          <w:bCs/>
          <w:sz w:val="22"/>
          <w:szCs w:val="22"/>
        </w:rPr>
        <w:t xml:space="preserve"> Oprtalj</w:t>
      </w:r>
    </w:p>
    <w:p w14:paraId="63743FBC"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09.04.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trafostanice</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Novigrad</w:t>
      </w:r>
      <w:proofErr w:type="spellEnd"/>
    </w:p>
    <w:p w14:paraId="7DBE0395"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17.04.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garaže</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Novigrad</w:t>
      </w:r>
      <w:proofErr w:type="spellEnd"/>
    </w:p>
    <w:p w14:paraId="7D9C67BB"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24.04. </w:t>
      </w:r>
      <w:proofErr w:type="spellStart"/>
      <w:r w:rsidRPr="004D7FA0">
        <w:rPr>
          <w:rFonts w:ascii="Arial" w:hAnsi="Arial" w:cs="Arial"/>
          <w:bCs/>
          <w:sz w:val="22"/>
          <w:szCs w:val="22"/>
        </w:rPr>
        <w:t>prometna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nezgoda</w:t>
      </w:r>
      <w:proofErr w:type="spellEnd"/>
      <w:r w:rsidRPr="004D7FA0">
        <w:rPr>
          <w:rFonts w:ascii="Arial" w:hAnsi="Arial" w:cs="Arial"/>
          <w:bCs/>
          <w:sz w:val="22"/>
          <w:szCs w:val="22"/>
        </w:rPr>
        <w:t xml:space="preserve"> Buje</w:t>
      </w:r>
    </w:p>
    <w:p w14:paraId="744473D5"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28.04. </w:t>
      </w:r>
      <w:proofErr w:type="spellStart"/>
      <w:r w:rsidRPr="004D7FA0">
        <w:rPr>
          <w:rFonts w:ascii="Arial" w:hAnsi="Arial" w:cs="Arial"/>
          <w:bCs/>
          <w:sz w:val="22"/>
          <w:szCs w:val="22"/>
        </w:rPr>
        <w:t>prometna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nezgoda</w:t>
      </w:r>
      <w:proofErr w:type="spellEnd"/>
      <w:r w:rsidRPr="004D7FA0">
        <w:rPr>
          <w:rFonts w:ascii="Arial" w:hAnsi="Arial" w:cs="Arial"/>
          <w:bCs/>
          <w:sz w:val="22"/>
          <w:szCs w:val="22"/>
        </w:rPr>
        <w:t xml:space="preserve"> Brtonigla</w:t>
      </w:r>
    </w:p>
    <w:p w14:paraId="011C98CF"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27.04.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kuće</w:t>
      </w:r>
      <w:proofErr w:type="spellEnd"/>
      <w:r w:rsidRPr="004D7FA0">
        <w:rPr>
          <w:rFonts w:ascii="Arial" w:hAnsi="Arial" w:cs="Arial"/>
          <w:bCs/>
          <w:sz w:val="22"/>
          <w:szCs w:val="22"/>
        </w:rPr>
        <w:t xml:space="preserve"> Buje</w:t>
      </w:r>
    </w:p>
    <w:p w14:paraId="411EFC5D"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29.04.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kamiona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Novigrad</w:t>
      </w:r>
      <w:proofErr w:type="spellEnd"/>
      <w:r w:rsidRPr="004D7FA0">
        <w:rPr>
          <w:rFonts w:ascii="Arial" w:hAnsi="Arial" w:cs="Arial"/>
          <w:bCs/>
          <w:sz w:val="22"/>
          <w:szCs w:val="22"/>
        </w:rPr>
        <w:t>;</w:t>
      </w:r>
    </w:p>
    <w:p w14:paraId="5CC45A58" w14:textId="77777777" w:rsidR="00A9264C" w:rsidRPr="004D7FA0" w:rsidRDefault="00A9264C" w:rsidP="00A9264C">
      <w:pPr>
        <w:jc w:val="both"/>
        <w:rPr>
          <w:rFonts w:ascii="Arial" w:hAnsi="Arial" w:cs="Arial"/>
          <w:bCs/>
          <w:sz w:val="22"/>
          <w:szCs w:val="22"/>
        </w:rPr>
      </w:pPr>
    </w:p>
    <w:p w14:paraId="73CAD01C" w14:textId="77777777" w:rsidR="00A9264C" w:rsidRPr="004D7FA0" w:rsidRDefault="00A9264C" w:rsidP="00A9264C">
      <w:pPr>
        <w:jc w:val="both"/>
        <w:rPr>
          <w:rFonts w:ascii="Arial" w:hAnsi="Arial" w:cs="Arial"/>
          <w:b/>
          <w:bCs/>
          <w:sz w:val="22"/>
          <w:szCs w:val="22"/>
        </w:rPr>
      </w:pPr>
      <w:proofErr w:type="spellStart"/>
      <w:r w:rsidRPr="004D7FA0">
        <w:rPr>
          <w:rFonts w:ascii="Arial" w:hAnsi="Arial" w:cs="Arial"/>
          <w:b/>
          <w:bCs/>
          <w:sz w:val="22"/>
          <w:szCs w:val="22"/>
        </w:rPr>
        <w:t>Svibanj</w:t>
      </w:r>
      <w:proofErr w:type="spellEnd"/>
      <w:r w:rsidRPr="004D7FA0">
        <w:rPr>
          <w:rFonts w:ascii="Arial" w:hAnsi="Arial" w:cs="Arial"/>
          <w:b/>
          <w:bCs/>
          <w:sz w:val="22"/>
          <w:szCs w:val="22"/>
        </w:rPr>
        <w:t>:</w:t>
      </w:r>
    </w:p>
    <w:p w14:paraId="469EC2D3"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03.05. </w:t>
      </w:r>
      <w:proofErr w:type="spellStart"/>
      <w:r w:rsidRPr="004D7FA0">
        <w:rPr>
          <w:rFonts w:ascii="Arial" w:hAnsi="Arial" w:cs="Arial"/>
          <w:bCs/>
          <w:sz w:val="22"/>
          <w:szCs w:val="22"/>
        </w:rPr>
        <w:t>prometna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nezgoda</w:t>
      </w:r>
      <w:proofErr w:type="spellEnd"/>
      <w:r w:rsidRPr="004D7FA0">
        <w:rPr>
          <w:rFonts w:ascii="Arial" w:hAnsi="Arial" w:cs="Arial"/>
          <w:bCs/>
          <w:sz w:val="22"/>
          <w:szCs w:val="22"/>
        </w:rPr>
        <w:t xml:space="preserve"> Brtonigla</w:t>
      </w:r>
    </w:p>
    <w:p w14:paraId="53A4EDD8"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lastRenderedPageBreak/>
        <w:t xml:space="preserve">06.05.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ugostiteljskog</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objekta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Novigrad</w:t>
      </w:r>
      <w:proofErr w:type="spellEnd"/>
    </w:p>
    <w:p w14:paraId="79456576"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12.05. </w:t>
      </w:r>
      <w:proofErr w:type="spellStart"/>
      <w:r w:rsidRPr="004D7FA0">
        <w:rPr>
          <w:rFonts w:ascii="Arial" w:hAnsi="Arial" w:cs="Arial"/>
          <w:bCs/>
          <w:sz w:val="22"/>
          <w:szCs w:val="22"/>
        </w:rPr>
        <w:t>prometna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nezgoda</w:t>
      </w:r>
      <w:proofErr w:type="spellEnd"/>
      <w:r w:rsidRPr="004D7FA0">
        <w:rPr>
          <w:rFonts w:ascii="Arial" w:hAnsi="Arial" w:cs="Arial"/>
          <w:bCs/>
          <w:sz w:val="22"/>
          <w:szCs w:val="22"/>
        </w:rPr>
        <w:t xml:space="preserve"> Buje</w:t>
      </w:r>
    </w:p>
    <w:p w14:paraId="76525294"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14.05. </w:t>
      </w:r>
      <w:proofErr w:type="spellStart"/>
      <w:r w:rsidRPr="004D7FA0">
        <w:rPr>
          <w:rFonts w:ascii="Arial" w:hAnsi="Arial" w:cs="Arial"/>
          <w:bCs/>
          <w:sz w:val="22"/>
          <w:szCs w:val="22"/>
        </w:rPr>
        <w:t>prometna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nezgoda</w:t>
      </w:r>
      <w:proofErr w:type="spellEnd"/>
      <w:r w:rsidRPr="004D7FA0">
        <w:rPr>
          <w:rFonts w:ascii="Arial" w:hAnsi="Arial" w:cs="Arial"/>
          <w:bCs/>
          <w:sz w:val="22"/>
          <w:szCs w:val="22"/>
        </w:rPr>
        <w:t xml:space="preserve"> Umag</w:t>
      </w:r>
    </w:p>
    <w:p w14:paraId="4F36FB90"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16.05. </w:t>
      </w:r>
      <w:proofErr w:type="spellStart"/>
      <w:r w:rsidRPr="004D7FA0">
        <w:rPr>
          <w:rFonts w:ascii="Arial" w:hAnsi="Arial" w:cs="Arial"/>
          <w:bCs/>
          <w:sz w:val="22"/>
          <w:szCs w:val="22"/>
        </w:rPr>
        <w:t>eksplozija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plina</w:t>
      </w:r>
      <w:proofErr w:type="spellEnd"/>
      <w:r w:rsidRPr="004D7FA0">
        <w:rPr>
          <w:rFonts w:ascii="Arial" w:hAnsi="Arial" w:cs="Arial"/>
          <w:bCs/>
          <w:sz w:val="22"/>
          <w:szCs w:val="22"/>
        </w:rPr>
        <w:t xml:space="preserve"> u </w:t>
      </w:r>
      <w:proofErr w:type="spellStart"/>
      <w:r w:rsidRPr="004D7FA0">
        <w:rPr>
          <w:rFonts w:ascii="Arial" w:hAnsi="Arial" w:cs="Arial"/>
          <w:bCs/>
          <w:sz w:val="22"/>
          <w:szCs w:val="22"/>
        </w:rPr>
        <w:t>objektu</w:t>
      </w:r>
      <w:proofErr w:type="spellEnd"/>
      <w:r w:rsidRPr="004D7FA0">
        <w:rPr>
          <w:rFonts w:ascii="Arial" w:hAnsi="Arial" w:cs="Arial"/>
          <w:bCs/>
          <w:sz w:val="22"/>
          <w:szCs w:val="22"/>
        </w:rPr>
        <w:t xml:space="preserve"> Buje</w:t>
      </w:r>
    </w:p>
    <w:p w14:paraId="0B5DB0A3"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21.05. </w:t>
      </w:r>
      <w:proofErr w:type="spellStart"/>
      <w:r w:rsidRPr="004D7FA0">
        <w:rPr>
          <w:rFonts w:ascii="Arial" w:hAnsi="Arial" w:cs="Arial"/>
          <w:bCs/>
          <w:sz w:val="22"/>
          <w:szCs w:val="22"/>
        </w:rPr>
        <w:t>prometna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nezgoda</w:t>
      </w:r>
      <w:proofErr w:type="spellEnd"/>
      <w:r w:rsidRPr="004D7FA0">
        <w:rPr>
          <w:rFonts w:ascii="Arial" w:hAnsi="Arial" w:cs="Arial"/>
          <w:bCs/>
          <w:sz w:val="22"/>
          <w:szCs w:val="22"/>
        </w:rPr>
        <w:t xml:space="preserve"> Brtonigla</w:t>
      </w:r>
    </w:p>
    <w:p w14:paraId="244E1138"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29.05.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automobila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istarski</w:t>
      </w:r>
      <w:proofErr w:type="spellEnd"/>
      <w:r w:rsidRPr="004D7FA0">
        <w:rPr>
          <w:rFonts w:ascii="Arial" w:hAnsi="Arial" w:cs="Arial"/>
          <w:bCs/>
          <w:sz w:val="22"/>
          <w:szCs w:val="22"/>
        </w:rPr>
        <w:t xml:space="preserve"> Y;</w:t>
      </w:r>
    </w:p>
    <w:p w14:paraId="61F74711" w14:textId="77777777" w:rsidR="00A9264C" w:rsidRPr="004D7FA0" w:rsidRDefault="00A9264C" w:rsidP="00A9264C">
      <w:pPr>
        <w:jc w:val="both"/>
        <w:rPr>
          <w:rFonts w:ascii="Arial" w:hAnsi="Arial" w:cs="Arial"/>
          <w:bCs/>
          <w:sz w:val="22"/>
          <w:szCs w:val="22"/>
        </w:rPr>
      </w:pPr>
    </w:p>
    <w:p w14:paraId="666E3A14" w14:textId="77777777" w:rsidR="00A9264C" w:rsidRPr="004D7FA0" w:rsidRDefault="00A9264C" w:rsidP="00A9264C">
      <w:pPr>
        <w:jc w:val="both"/>
        <w:rPr>
          <w:rFonts w:ascii="Arial" w:hAnsi="Arial" w:cs="Arial"/>
          <w:b/>
          <w:bCs/>
          <w:sz w:val="22"/>
          <w:szCs w:val="22"/>
        </w:rPr>
      </w:pPr>
      <w:proofErr w:type="spellStart"/>
      <w:r w:rsidRPr="004D7FA0">
        <w:rPr>
          <w:rFonts w:ascii="Arial" w:hAnsi="Arial" w:cs="Arial"/>
          <w:b/>
          <w:bCs/>
          <w:sz w:val="22"/>
          <w:szCs w:val="22"/>
        </w:rPr>
        <w:t>Lipanj</w:t>
      </w:r>
      <w:proofErr w:type="spellEnd"/>
      <w:r w:rsidRPr="004D7FA0">
        <w:rPr>
          <w:rFonts w:ascii="Arial" w:hAnsi="Arial" w:cs="Arial"/>
          <w:b/>
          <w:bCs/>
          <w:sz w:val="22"/>
          <w:szCs w:val="22"/>
        </w:rPr>
        <w:t>:</w:t>
      </w:r>
    </w:p>
    <w:p w14:paraId="2DB7087A"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08.06. </w:t>
      </w:r>
      <w:proofErr w:type="spellStart"/>
      <w:r w:rsidRPr="004D7FA0">
        <w:rPr>
          <w:rFonts w:ascii="Arial" w:hAnsi="Arial" w:cs="Arial"/>
          <w:bCs/>
          <w:sz w:val="22"/>
          <w:szCs w:val="22"/>
        </w:rPr>
        <w:t>prometna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nezgoda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Galići</w:t>
      </w:r>
      <w:proofErr w:type="spellEnd"/>
    </w:p>
    <w:p w14:paraId="61CD09C8"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22.06.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kuče</w:t>
      </w:r>
      <w:proofErr w:type="spellEnd"/>
      <w:r w:rsidRPr="004D7FA0">
        <w:rPr>
          <w:rFonts w:ascii="Arial" w:hAnsi="Arial" w:cs="Arial"/>
          <w:bCs/>
          <w:sz w:val="22"/>
          <w:szCs w:val="22"/>
        </w:rPr>
        <w:t xml:space="preserve"> Umag</w:t>
      </w:r>
    </w:p>
    <w:p w14:paraId="11FD3937"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30.06.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osobnog</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vozila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Novigrad</w:t>
      </w:r>
      <w:proofErr w:type="spellEnd"/>
      <w:r w:rsidRPr="004D7FA0">
        <w:rPr>
          <w:rFonts w:ascii="Arial" w:hAnsi="Arial" w:cs="Arial"/>
          <w:bCs/>
          <w:sz w:val="22"/>
          <w:szCs w:val="22"/>
        </w:rPr>
        <w:t xml:space="preserve"> </w:t>
      </w:r>
    </w:p>
    <w:p w14:paraId="3A88BA9D" w14:textId="77777777" w:rsidR="00A9264C" w:rsidRPr="004D7FA0" w:rsidRDefault="00A9264C" w:rsidP="00A9264C">
      <w:pPr>
        <w:jc w:val="both"/>
        <w:rPr>
          <w:rFonts w:ascii="Arial" w:hAnsi="Arial" w:cs="Arial"/>
          <w:bCs/>
          <w:sz w:val="22"/>
          <w:szCs w:val="22"/>
        </w:rPr>
      </w:pPr>
    </w:p>
    <w:p w14:paraId="2A6BE564" w14:textId="77777777" w:rsidR="00A9264C" w:rsidRPr="004D7FA0" w:rsidRDefault="00A9264C" w:rsidP="00A9264C">
      <w:pPr>
        <w:jc w:val="both"/>
        <w:rPr>
          <w:rFonts w:ascii="Arial" w:hAnsi="Arial" w:cs="Arial"/>
          <w:b/>
          <w:bCs/>
          <w:sz w:val="22"/>
          <w:szCs w:val="22"/>
        </w:rPr>
      </w:pPr>
      <w:proofErr w:type="spellStart"/>
      <w:r w:rsidRPr="004D7FA0">
        <w:rPr>
          <w:rFonts w:ascii="Arial" w:hAnsi="Arial" w:cs="Arial"/>
          <w:b/>
          <w:bCs/>
          <w:sz w:val="22"/>
          <w:szCs w:val="22"/>
        </w:rPr>
        <w:t>Srpanj</w:t>
      </w:r>
      <w:proofErr w:type="spellEnd"/>
      <w:r w:rsidRPr="004D7FA0">
        <w:rPr>
          <w:rFonts w:ascii="Arial" w:hAnsi="Arial" w:cs="Arial"/>
          <w:b/>
          <w:bCs/>
          <w:sz w:val="22"/>
          <w:szCs w:val="22"/>
        </w:rPr>
        <w:t>:</w:t>
      </w:r>
    </w:p>
    <w:p w14:paraId="084BE454"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22.07. – </w:t>
      </w:r>
      <w:proofErr w:type="spellStart"/>
      <w:r w:rsidRPr="004D7FA0">
        <w:rPr>
          <w:rFonts w:ascii="Arial" w:hAnsi="Arial" w:cs="Arial"/>
          <w:bCs/>
          <w:sz w:val="22"/>
          <w:szCs w:val="22"/>
        </w:rPr>
        <w:t>prometna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nezgoda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Novigrad</w:t>
      </w:r>
      <w:proofErr w:type="spellEnd"/>
      <w:r w:rsidRPr="004D7FA0">
        <w:rPr>
          <w:rFonts w:ascii="Arial" w:hAnsi="Arial" w:cs="Arial"/>
          <w:bCs/>
          <w:sz w:val="22"/>
          <w:szCs w:val="22"/>
        </w:rPr>
        <w:t>;</w:t>
      </w:r>
    </w:p>
    <w:p w14:paraId="62832A6D"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24.07. – </w:t>
      </w:r>
      <w:proofErr w:type="spellStart"/>
      <w:r w:rsidRPr="004D7FA0">
        <w:rPr>
          <w:rFonts w:ascii="Arial" w:hAnsi="Arial" w:cs="Arial"/>
          <w:bCs/>
          <w:sz w:val="22"/>
          <w:szCs w:val="22"/>
        </w:rPr>
        <w:t>prometna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nezgoda</w:t>
      </w:r>
      <w:proofErr w:type="spellEnd"/>
      <w:r w:rsidRPr="004D7FA0">
        <w:rPr>
          <w:rFonts w:ascii="Arial" w:hAnsi="Arial" w:cs="Arial"/>
          <w:bCs/>
          <w:sz w:val="22"/>
          <w:szCs w:val="22"/>
        </w:rPr>
        <w:t>, Buje;</w:t>
      </w:r>
    </w:p>
    <w:p w14:paraId="5CFF957A" w14:textId="77777777" w:rsidR="00A9264C" w:rsidRPr="004D7FA0" w:rsidRDefault="00A9264C" w:rsidP="00A9264C">
      <w:pPr>
        <w:jc w:val="both"/>
        <w:rPr>
          <w:rFonts w:ascii="Arial" w:hAnsi="Arial" w:cs="Arial"/>
          <w:bCs/>
          <w:sz w:val="22"/>
          <w:szCs w:val="22"/>
        </w:rPr>
      </w:pPr>
    </w:p>
    <w:p w14:paraId="54164927" w14:textId="77777777" w:rsidR="00A9264C" w:rsidRPr="004D7FA0" w:rsidRDefault="00A9264C" w:rsidP="00A9264C">
      <w:pPr>
        <w:jc w:val="both"/>
        <w:rPr>
          <w:rFonts w:ascii="Arial" w:hAnsi="Arial" w:cs="Arial"/>
          <w:b/>
          <w:bCs/>
          <w:sz w:val="22"/>
          <w:szCs w:val="22"/>
        </w:rPr>
      </w:pPr>
      <w:proofErr w:type="spellStart"/>
      <w:r w:rsidRPr="004D7FA0">
        <w:rPr>
          <w:rFonts w:ascii="Arial" w:hAnsi="Arial" w:cs="Arial"/>
          <w:b/>
          <w:bCs/>
          <w:sz w:val="22"/>
          <w:szCs w:val="22"/>
        </w:rPr>
        <w:t>Kolovoz</w:t>
      </w:r>
      <w:proofErr w:type="spellEnd"/>
      <w:r w:rsidRPr="004D7FA0">
        <w:rPr>
          <w:rFonts w:ascii="Arial" w:hAnsi="Arial" w:cs="Arial"/>
          <w:b/>
          <w:bCs/>
          <w:sz w:val="22"/>
          <w:szCs w:val="22"/>
        </w:rPr>
        <w:t>:</w:t>
      </w:r>
    </w:p>
    <w:p w14:paraId="76014338"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18.08. </w:t>
      </w:r>
      <w:proofErr w:type="spellStart"/>
      <w:r w:rsidRPr="004D7FA0">
        <w:rPr>
          <w:rFonts w:ascii="Arial" w:hAnsi="Arial" w:cs="Arial"/>
          <w:bCs/>
          <w:sz w:val="22"/>
          <w:szCs w:val="22"/>
        </w:rPr>
        <w:t>prometna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nezgoda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Medigija</w:t>
      </w:r>
      <w:proofErr w:type="spellEnd"/>
    </w:p>
    <w:p w14:paraId="297CA452"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20.08.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kotlovnice</w:t>
      </w:r>
      <w:proofErr w:type="spellEnd"/>
      <w:r w:rsidRPr="004D7FA0">
        <w:rPr>
          <w:rFonts w:ascii="Arial" w:hAnsi="Arial" w:cs="Arial"/>
          <w:bCs/>
          <w:sz w:val="22"/>
          <w:szCs w:val="22"/>
        </w:rPr>
        <w:t xml:space="preserve"> Ravna Dolina </w:t>
      </w:r>
    </w:p>
    <w:p w14:paraId="2DB8A3B3"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20.08. </w:t>
      </w:r>
      <w:proofErr w:type="spellStart"/>
      <w:r w:rsidRPr="004D7FA0">
        <w:rPr>
          <w:rFonts w:ascii="Arial" w:hAnsi="Arial" w:cs="Arial"/>
          <w:bCs/>
          <w:sz w:val="22"/>
          <w:szCs w:val="22"/>
        </w:rPr>
        <w:t>nevrijeme</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sa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poplavama</w:t>
      </w:r>
      <w:proofErr w:type="spellEnd"/>
      <w:r w:rsidRPr="004D7FA0">
        <w:rPr>
          <w:rFonts w:ascii="Arial" w:hAnsi="Arial" w:cs="Arial"/>
          <w:bCs/>
          <w:sz w:val="22"/>
          <w:szCs w:val="22"/>
        </w:rPr>
        <w:t xml:space="preserve"> </w:t>
      </w:r>
    </w:p>
    <w:p w14:paraId="1F6CCF90"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24.08. </w:t>
      </w:r>
      <w:proofErr w:type="spellStart"/>
      <w:r w:rsidRPr="004D7FA0">
        <w:rPr>
          <w:rFonts w:ascii="Arial" w:hAnsi="Arial" w:cs="Arial"/>
          <w:bCs/>
          <w:sz w:val="22"/>
          <w:szCs w:val="22"/>
        </w:rPr>
        <w:t>spašavanje</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osobe</w:t>
      </w:r>
      <w:proofErr w:type="spellEnd"/>
      <w:r w:rsidRPr="004D7FA0">
        <w:rPr>
          <w:rFonts w:ascii="Arial" w:hAnsi="Arial" w:cs="Arial"/>
          <w:bCs/>
          <w:sz w:val="22"/>
          <w:szCs w:val="22"/>
        </w:rPr>
        <w:t xml:space="preserve"> u </w:t>
      </w:r>
      <w:proofErr w:type="spellStart"/>
      <w:r w:rsidRPr="004D7FA0">
        <w:rPr>
          <w:rFonts w:ascii="Arial" w:hAnsi="Arial" w:cs="Arial"/>
          <w:bCs/>
          <w:sz w:val="22"/>
          <w:szCs w:val="22"/>
        </w:rPr>
        <w:t>Škarlinama</w:t>
      </w:r>
      <w:proofErr w:type="spellEnd"/>
    </w:p>
    <w:p w14:paraId="2C63905E" w14:textId="77777777" w:rsidR="00A9264C" w:rsidRPr="004D7FA0" w:rsidRDefault="00A9264C" w:rsidP="00A9264C">
      <w:pPr>
        <w:jc w:val="both"/>
        <w:rPr>
          <w:rFonts w:ascii="Arial" w:hAnsi="Arial" w:cs="Arial"/>
          <w:b/>
          <w:bCs/>
          <w:sz w:val="22"/>
          <w:szCs w:val="22"/>
        </w:rPr>
      </w:pPr>
    </w:p>
    <w:p w14:paraId="02A643D0" w14:textId="77777777" w:rsidR="00A9264C" w:rsidRPr="004D7FA0" w:rsidRDefault="00A9264C" w:rsidP="00A9264C">
      <w:pPr>
        <w:jc w:val="both"/>
        <w:rPr>
          <w:rFonts w:ascii="Arial" w:hAnsi="Arial" w:cs="Arial"/>
          <w:b/>
          <w:bCs/>
          <w:sz w:val="22"/>
          <w:szCs w:val="22"/>
        </w:rPr>
      </w:pPr>
      <w:r w:rsidRPr="004D7FA0">
        <w:rPr>
          <w:rFonts w:ascii="Arial" w:hAnsi="Arial" w:cs="Arial"/>
          <w:b/>
          <w:bCs/>
          <w:sz w:val="22"/>
          <w:szCs w:val="22"/>
        </w:rPr>
        <w:t>Rujan:</w:t>
      </w:r>
    </w:p>
    <w:p w14:paraId="3F8437FD"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01.09.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automobila</w:t>
      </w:r>
      <w:proofErr w:type="spellEnd"/>
      <w:r w:rsidRPr="004D7FA0">
        <w:rPr>
          <w:rFonts w:ascii="Arial" w:hAnsi="Arial" w:cs="Arial"/>
          <w:bCs/>
          <w:sz w:val="22"/>
          <w:szCs w:val="22"/>
        </w:rPr>
        <w:t xml:space="preserve"> Buje</w:t>
      </w:r>
    </w:p>
    <w:p w14:paraId="4E64ABF2"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02.09. </w:t>
      </w:r>
      <w:proofErr w:type="spellStart"/>
      <w:r w:rsidRPr="004D7FA0">
        <w:rPr>
          <w:rFonts w:ascii="Arial" w:hAnsi="Arial" w:cs="Arial"/>
          <w:bCs/>
          <w:sz w:val="22"/>
          <w:szCs w:val="22"/>
        </w:rPr>
        <w:t>nevrijeme</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sa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poplavama</w:t>
      </w:r>
      <w:proofErr w:type="spellEnd"/>
    </w:p>
    <w:p w14:paraId="072534E4"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08.09.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stana</w:t>
      </w:r>
      <w:proofErr w:type="spellEnd"/>
      <w:r w:rsidRPr="004D7FA0">
        <w:rPr>
          <w:rFonts w:ascii="Arial" w:hAnsi="Arial" w:cs="Arial"/>
          <w:bCs/>
          <w:sz w:val="22"/>
          <w:szCs w:val="22"/>
        </w:rPr>
        <w:t xml:space="preserve"> Buje</w:t>
      </w:r>
    </w:p>
    <w:p w14:paraId="396AB75D"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09.09. </w:t>
      </w:r>
      <w:proofErr w:type="spellStart"/>
      <w:r w:rsidRPr="004D7FA0">
        <w:rPr>
          <w:rFonts w:ascii="Arial" w:hAnsi="Arial" w:cs="Arial"/>
          <w:bCs/>
          <w:sz w:val="22"/>
          <w:szCs w:val="22"/>
        </w:rPr>
        <w:t>prometna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nezgoda</w:t>
      </w:r>
      <w:proofErr w:type="spellEnd"/>
      <w:r w:rsidRPr="004D7FA0">
        <w:rPr>
          <w:rFonts w:ascii="Arial" w:hAnsi="Arial" w:cs="Arial"/>
          <w:bCs/>
          <w:sz w:val="22"/>
          <w:szCs w:val="22"/>
        </w:rPr>
        <w:t xml:space="preserve"> Brtonigla</w:t>
      </w:r>
    </w:p>
    <w:p w14:paraId="4E094EE4"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13.09. </w:t>
      </w:r>
      <w:proofErr w:type="spellStart"/>
      <w:r w:rsidRPr="004D7FA0">
        <w:rPr>
          <w:rFonts w:ascii="Arial" w:hAnsi="Arial" w:cs="Arial"/>
          <w:bCs/>
          <w:sz w:val="22"/>
          <w:szCs w:val="22"/>
        </w:rPr>
        <w:t>prometna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nezgoda</w:t>
      </w:r>
      <w:proofErr w:type="spellEnd"/>
      <w:r w:rsidRPr="004D7FA0">
        <w:rPr>
          <w:rFonts w:ascii="Arial" w:hAnsi="Arial" w:cs="Arial"/>
          <w:bCs/>
          <w:sz w:val="22"/>
          <w:szCs w:val="22"/>
        </w:rPr>
        <w:t xml:space="preserve"> Oprtalj</w:t>
      </w:r>
    </w:p>
    <w:p w14:paraId="56244E14"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14.09. </w:t>
      </w:r>
      <w:proofErr w:type="spellStart"/>
      <w:r w:rsidRPr="004D7FA0">
        <w:rPr>
          <w:rFonts w:ascii="Arial" w:hAnsi="Arial" w:cs="Arial"/>
          <w:bCs/>
          <w:sz w:val="22"/>
          <w:szCs w:val="22"/>
        </w:rPr>
        <w:t>spašavanje</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osobe</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Livade</w:t>
      </w:r>
      <w:proofErr w:type="spellEnd"/>
    </w:p>
    <w:p w14:paraId="49D43985" w14:textId="77777777" w:rsidR="00A9264C" w:rsidRPr="004D7FA0" w:rsidRDefault="00A9264C" w:rsidP="00A9264C">
      <w:pPr>
        <w:jc w:val="both"/>
        <w:rPr>
          <w:rFonts w:ascii="Arial" w:hAnsi="Arial" w:cs="Arial"/>
          <w:b/>
          <w:bCs/>
          <w:sz w:val="22"/>
          <w:szCs w:val="22"/>
        </w:rPr>
      </w:pPr>
    </w:p>
    <w:p w14:paraId="6DAF7E80" w14:textId="77777777" w:rsidR="00A9264C" w:rsidRPr="004D7FA0" w:rsidRDefault="00A9264C" w:rsidP="00A9264C">
      <w:pPr>
        <w:jc w:val="both"/>
        <w:rPr>
          <w:rFonts w:ascii="Arial" w:hAnsi="Arial" w:cs="Arial"/>
          <w:b/>
          <w:bCs/>
          <w:sz w:val="22"/>
          <w:szCs w:val="22"/>
        </w:rPr>
      </w:pPr>
    </w:p>
    <w:p w14:paraId="0094F6E1" w14:textId="77777777" w:rsidR="00A9264C" w:rsidRPr="004D7FA0" w:rsidRDefault="00A9264C" w:rsidP="00A9264C">
      <w:pPr>
        <w:jc w:val="both"/>
        <w:rPr>
          <w:rFonts w:ascii="Arial" w:hAnsi="Arial" w:cs="Arial"/>
          <w:b/>
          <w:bCs/>
          <w:sz w:val="22"/>
          <w:szCs w:val="22"/>
        </w:rPr>
      </w:pPr>
      <w:r w:rsidRPr="004D7FA0">
        <w:rPr>
          <w:rFonts w:ascii="Arial" w:hAnsi="Arial" w:cs="Arial"/>
          <w:b/>
          <w:bCs/>
          <w:sz w:val="22"/>
          <w:szCs w:val="22"/>
        </w:rPr>
        <w:t>Listopad:</w:t>
      </w:r>
    </w:p>
    <w:p w14:paraId="6DCFCB4F"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05.10. </w:t>
      </w:r>
      <w:proofErr w:type="spellStart"/>
      <w:r w:rsidRPr="004D7FA0">
        <w:rPr>
          <w:rFonts w:ascii="Arial" w:hAnsi="Arial" w:cs="Arial"/>
          <w:bCs/>
          <w:sz w:val="22"/>
          <w:szCs w:val="22"/>
        </w:rPr>
        <w:t>nevrijeme</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sa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poplavama</w:t>
      </w:r>
      <w:proofErr w:type="spellEnd"/>
    </w:p>
    <w:p w14:paraId="57B79108"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26.10. </w:t>
      </w:r>
      <w:proofErr w:type="spellStart"/>
      <w:r w:rsidRPr="004D7FA0">
        <w:rPr>
          <w:rFonts w:ascii="Arial" w:hAnsi="Arial" w:cs="Arial"/>
          <w:bCs/>
          <w:sz w:val="22"/>
          <w:szCs w:val="22"/>
        </w:rPr>
        <w:t>trovanje</w:t>
      </w:r>
      <w:proofErr w:type="spellEnd"/>
      <w:r w:rsidRPr="004D7FA0">
        <w:rPr>
          <w:rFonts w:ascii="Arial" w:hAnsi="Arial" w:cs="Arial"/>
          <w:bCs/>
          <w:sz w:val="22"/>
          <w:szCs w:val="22"/>
        </w:rPr>
        <w:t xml:space="preserve"> CO u </w:t>
      </w:r>
      <w:proofErr w:type="spellStart"/>
      <w:r w:rsidRPr="004D7FA0">
        <w:rPr>
          <w:rFonts w:ascii="Arial" w:hAnsi="Arial" w:cs="Arial"/>
          <w:bCs/>
          <w:sz w:val="22"/>
          <w:szCs w:val="22"/>
        </w:rPr>
        <w:t>Kubertonima</w:t>
      </w:r>
      <w:proofErr w:type="spellEnd"/>
      <w:r w:rsidRPr="004D7FA0">
        <w:rPr>
          <w:rFonts w:ascii="Arial" w:hAnsi="Arial" w:cs="Arial"/>
          <w:bCs/>
          <w:sz w:val="22"/>
          <w:szCs w:val="22"/>
        </w:rPr>
        <w:t xml:space="preserve">; </w:t>
      </w:r>
    </w:p>
    <w:p w14:paraId="3843C489" w14:textId="77777777" w:rsidR="00A9264C" w:rsidRPr="004D7FA0" w:rsidRDefault="00A9264C" w:rsidP="00A9264C">
      <w:pPr>
        <w:jc w:val="both"/>
        <w:rPr>
          <w:rFonts w:ascii="Arial" w:hAnsi="Arial" w:cs="Arial"/>
          <w:b/>
          <w:bCs/>
          <w:sz w:val="22"/>
          <w:szCs w:val="22"/>
        </w:rPr>
      </w:pPr>
    </w:p>
    <w:p w14:paraId="1AD79370" w14:textId="77777777" w:rsidR="00A9264C" w:rsidRPr="004D7FA0" w:rsidRDefault="00A9264C" w:rsidP="00A9264C">
      <w:pPr>
        <w:jc w:val="both"/>
        <w:rPr>
          <w:rFonts w:ascii="Arial" w:hAnsi="Arial" w:cs="Arial"/>
          <w:b/>
          <w:bCs/>
          <w:sz w:val="22"/>
          <w:szCs w:val="22"/>
        </w:rPr>
      </w:pPr>
      <w:r w:rsidRPr="004D7FA0">
        <w:rPr>
          <w:rFonts w:ascii="Arial" w:hAnsi="Arial" w:cs="Arial"/>
          <w:b/>
          <w:bCs/>
          <w:sz w:val="22"/>
          <w:szCs w:val="22"/>
        </w:rPr>
        <w:t>Studeni:</w:t>
      </w:r>
    </w:p>
    <w:p w14:paraId="5B3FF718"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03.11. </w:t>
      </w:r>
      <w:proofErr w:type="spellStart"/>
      <w:r w:rsidRPr="004D7FA0">
        <w:rPr>
          <w:rFonts w:ascii="Arial" w:hAnsi="Arial" w:cs="Arial"/>
          <w:bCs/>
          <w:sz w:val="22"/>
          <w:szCs w:val="22"/>
        </w:rPr>
        <w:t>prometna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nezgoda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istarski</w:t>
      </w:r>
      <w:proofErr w:type="spellEnd"/>
      <w:r w:rsidRPr="004D7FA0">
        <w:rPr>
          <w:rFonts w:ascii="Arial" w:hAnsi="Arial" w:cs="Arial"/>
          <w:bCs/>
          <w:sz w:val="22"/>
          <w:szCs w:val="22"/>
        </w:rPr>
        <w:t xml:space="preserve"> Y</w:t>
      </w:r>
    </w:p>
    <w:p w14:paraId="3FF73188"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06.11.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skladišnog</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prostora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Novigrad</w:t>
      </w:r>
      <w:proofErr w:type="spellEnd"/>
    </w:p>
    <w:p w14:paraId="0933F1C5"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20.11.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radnog</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stroja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Savudrija</w:t>
      </w:r>
      <w:proofErr w:type="spellEnd"/>
    </w:p>
    <w:p w14:paraId="28CED15C"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21.11.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Hotela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Plovanija</w:t>
      </w:r>
      <w:proofErr w:type="spellEnd"/>
      <w:r w:rsidRPr="004D7FA0">
        <w:rPr>
          <w:rFonts w:ascii="Arial" w:hAnsi="Arial" w:cs="Arial"/>
          <w:bCs/>
          <w:sz w:val="22"/>
          <w:szCs w:val="22"/>
        </w:rPr>
        <w:t xml:space="preserve"> </w:t>
      </w:r>
    </w:p>
    <w:p w14:paraId="21427224"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22.11. </w:t>
      </w:r>
      <w:proofErr w:type="spellStart"/>
      <w:r w:rsidRPr="004D7FA0">
        <w:rPr>
          <w:rFonts w:ascii="Arial" w:hAnsi="Arial" w:cs="Arial"/>
          <w:bCs/>
          <w:sz w:val="22"/>
          <w:szCs w:val="22"/>
        </w:rPr>
        <w:t>prometna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nezgoda</w:t>
      </w:r>
      <w:proofErr w:type="spellEnd"/>
      <w:r w:rsidRPr="004D7FA0">
        <w:rPr>
          <w:rFonts w:ascii="Arial" w:hAnsi="Arial" w:cs="Arial"/>
          <w:bCs/>
          <w:sz w:val="22"/>
          <w:szCs w:val="22"/>
        </w:rPr>
        <w:t xml:space="preserve"> Brtonigla</w:t>
      </w:r>
    </w:p>
    <w:p w14:paraId="0D21A001"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28.11.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automobila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Savudrija</w:t>
      </w:r>
      <w:proofErr w:type="spellEnd"/>
    </w:p>
    <w:p w14:paraId="5E04006E"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30.11.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mobilne</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kuče</w:t>
      </w:r>
      <w:proofErr w:type="spellEnd"/>
      <w:r w:rsidRPr="004D7FA0">
        <w:rPr>
          <w:rFonts w:ascii="Arial" w:hAnsi="Arial" w:cs="Arial"/>
          <w:bCs/>
          <w:sz w:val="22"/>
          <w:szCs w:val="22"/>
        </w:rPr>
        <w:t xml:space="preserve"> Brtonigla</w:t>
      </w:r>
    </w:p>
    <w:p w14:paraId="5A917365" w14:textId="77777777" w:rsidR="00A9264C" w:rsidRPr="004D7FA0" w:rsidRDefault="00A9264C" w:rsidP="00A9264C">
      <w:pPr>
        <w:jc w:val="both"/>
        <w:rPr>
          <w:rFonts w:ascii="Arial" w:hAnsi="Arial" w:cs="Arial"/>
          <w:bCs/>
          <w:sz w:val="22"/>
          <w:szCs w:val="22"/>
        </w:rPr>
      </w:pPr>
    </w:p>
    <w:p w14:paraId="1904D810" w14:textId="77777777" w:rsidR="00A9264C" w:rsidRPr="004D7FA0" w:rsidRDefault="00A9264C" w:rsidP="00A9264C">
      <w:pPr>
        <w:jc w:val="both"/>
        <w:rPr>
          <w:rFonts w:ascii="Arial" w:hAnsi="Arial" w:cs="Arial"/>
          <w:b/>
          <w:bCs/>
          <w:sz w:val="22"/>
          <w:szCs w:val="22"/>
        </w:rPr>
      </w:pPr>
      <w:proofErr w:type="spellStart"/>
      <w:r w:rsidRPr="004D7FA0">
        <w:rPr>
          <w:rFonts w:ascii="Arial" w:hAnsi="Arial" w:cs="Arial"/>
          <w:b/>
          <w:bCs/>
          <w:sz w:val="22"/>
          <w:szCs w:val="22"/>
        </w:rPr>
        <w:t>Prosinac</w:t>
      </w:r>
      <w:proofErr w:type="spellEnd"/>
      <w:r w:rsidRPr="004D7FA0">
        <w:rPr>
          <w:rFonts w:ascii="Arial" w:hAnsi="Arial" w:cs="Arial"/>
          <w:b/>
          <w:bCs/>
          <w:sz w:val="22"/>
          <w:szCs w:val="22"/>
        </w:rPr>
        <w:t>:</w:t>
      </w:r>
    </w:p>
    <w:p w14:paraId="69E1A6A4"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09.12. </w:t>
      </w:r>
      <w:proofErr w:type="spellStart"/>
      <w:r w:rsidRPr="004D7FA0">
        <w:rPr>
          <w:rFonts w:ascii="Arial" w:hAnsi="Arial" w:cs="Arial"/>
          <w:bCs/>
          <w:sz w:val="22"/>
          <w:szCs w:val="22"/>
        </w:rPr>
        <w:t>požar</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automobila</w:t>
      </w:r>
      <w:proofErr w:type="spellEnd"/>
      <w:r w:rsidRPr="004D7FA0">
        <w:rPr>
          <w:rFonts w:ascii="Arial" w:hAnsi="Arial" w:cs="Arial"/>
          <w:bCs/>
          <w:sz w:val="22"/>
          <w:szCs w:val="22"/>
        </w:rPr>
        <w:t xml:space="preserve"> Buje</w:t>
      </w:r>
    </w:p>
    <w:p w14:paraId="10C2D0B3" w14:textId="77777777" w:rsidR="00A9264C" w:rsidRPr="004D7FA0" w:rsidRDefault="00A9264C" w:rsidP="00A9264C">
      <w:pPr>
        <w:numPr>
          <w:ilvl w:val="0"/>
          <w:numId w:val="172"/>
        </w:numPr>
        <w:jc w:val="both"/>
        <w:rPr>
          <w:rFonts w:ascii="Arial" w:hAnsi="Arial" w:cs="Arial"/>
          <w:bCs/>
          <w:sz w:val="22"/>
          <w:szCs w:val="22"/>
        </w:rPr>
      </w:pPr>
      <w:r w:rsidRPr="004D7FA0">
        <w:rPr>
          <w:rFonts w:ascii="Arial" w:hAnsi="Arial" w:cs="Arial"/>
          <w:bCs/>
          <w:sz w:val="22"/>
          <w:szCs w:val="22"/>
        </w:rPr>
        <w:t xml:space="preserve">15.12. </w:t>
      </w:r>
      <w:proofErr w:type="spellStart"/>
      <w:r w:rsidRPr="004D7FA0">
        <w:rPr>
          <w:rFonts w:ascii="Arial" w:hAnsi="Arial" w:cs="Arial"/>
          <w:bCs/>
          <w:sz w:val="22"/>
          <w:szCs w:val="22"/>
        </w:rPr>
        <w:t>prometna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nezgoda</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Crveni</w:t>
      </w:r>
      <w:proofErr w:type="spellEnd"/>
      <w:r w:rsidRPr="004D7FA0">
        <w:rPr>
          <w:rFonts w:ascii="Arial" w:hAnsi="Arial" w:cs="Arial"/>
          <w:bCs/>
          <w:sz w:val="22"/>
          <w:szCs w:val="22"/>
        </w:rPr>
        <w:t xml:space="preserve"> </w:t>
      </w:r>
      <w:proofErr w:type="spellStart"/>
      <w:r w:rsidRPr="004D7FA0">
        <w:rPr>
          <w:rFonts w:ascii="Arial" w:hAnsi="Arial" w:cs="Arial"/>
          <w:bCs/>
          <w:sz w:val="22"/>
          <w:szCs w:val="22"/>
        </w:rPr>
        <w:t>Vrh</w:t>
      </w:r>
      <w:proofErr w:type="spellEnd"/>
    </w:p>
    <w:p w14:paraId="1CCD24D1" w14:textId="77777777" w:rsidR="00A9264C" w:rsidRPr="004D7FA0" w:rsidRDefault="00A9264C" w:rsidP="00A9264C">
      <w:pPr>
        <w:jc w:val="both"/>
        <w:rPr>
          <w:rFonts w:ascii="Arial" w:hAnsi="Arial" w:cs="Arial"/>
          <w:bCs/>
          <w:sz w:val="22"/>
          <w:szCs w:val="22"/>
        </w:rPr>
      </w:pPr>
    </w:p>
    <w:p w14:paraId="050A2BD6" w14:textId="77777777" w:rsidR="00A9264C" w:rsidRPr="004D7FA0" w:rsidRDefault="00A9264C" w:rsidP="00A9264C">
      <w:pPr>
        <w:jc w:val="both"/>
        <w:rPr>
          <w:rFonts w:ascii="Arial" w:hAnsi="Arial" w:cs="Arial"/>
          <w:bCs/>
          <w:sz w:val="22"/>
          <w:szCs w:val="22"/>
        </w:rPr>
      </w:pPr>
    </w:p>
    <w:p w14:paraId="72407646" w14:textId="77777777" w:rsidR="00A9264C" w:rsidRPr="00367E7B" w:rsidRDefault="00A9264C" w:rsidP="00A9264C">
      <w:pPr>
        <w:pStyle w:val="Bezproreda"/>
        <w:rPr>
          <w:rFonts w:ascii="Arial" w:hAnsi="Arial" w:cs="Arial"/>
          <w:b/>
          <w:sz w:val="22"/>
          <w:szCs w:val="22"/>
        </w:rPr>
      </w:pPr>
      <w:r w:rsidRPr="00367E7B">
        <w:rPr>
          <w:rFonts w:ascii="Arial" w:hAnsi="Arial" w:cs="Arial"/>
          <w:b/>
          <w:sz w:val="22"/>
          <w:szCs w:val="22"/>
        </w:rPr>
        <w:t xml:space="preserve">3.2 </w:t>
      </w:r>
      <w:proofErr w:type="spellStart"/>
      <w:r w:rsidRPr="00367E7B">
        <w:rPr>
          <w:rFonts w:ascii="Arial" w:hAnsi="Arial" w:cs="Arial"/>
          <w:b/>
          <w:sz w:val="22"/>
          <w:szCs w:val="22"/>
        </w:rPr>
        <w:t>Gradsko</w:t>
      </w:r>
      <w:proofErr w:type="spellEnd"/>
      <w:r w:rsidRPr="00367E7B">
        <w:rPr>
          <w:rFonts w:ascii="Arial" w:hAnsi="Arial" w:cs="Arial"/>
          <w:b/>
          <w:sz w:val="22"/>
          <w:szCs w:val="22"/>
        </w:rPr>
        <w:t xml:space="preserve"> </w:t>
      </w:r>
      <w:proofErr w:type="spellStart"/>
      <w:r w:rsidRPr="00367E7B">
        <w:rPr>
          <w:rFonts w:ascii="Arial" w:hAnsi="Arial" w:cs="Arial"/>
          <w:b/>
          <w:sz w:val="22"/>
          <w:szCs w:val="22"/>
        </w:rPr>
        <w:t>društvo</w:t>
      </w:r>
      <w:proofErr w:type="spellEnd"/>
      <w:r w:rsidRPr="00367E7B">
        <w:rPr>
          <w:rFonts w:ascii="Arial" w:hAnsi="Arial" w:cs="Arial"/>
          <w:b/>
          <w:sz w:val="22"/>
          <w:szCs w:val="22"/>
        </w:rPr>
        <w:t xml:space="preserve"> </w:t>
      </w:r>
      <w:proofErr w:type="spellStart"/>
      <w:r w:rsidRPr="00367E7B">
        <w:rPr>
          <w:rFonts w:ascii="Arial" w:hAnsi="Arial" w:cs="Arial"/>
          <w:b/>
          <w:sz w:val="22"/>
          <w:szCs w:val="22"/>
        </w:rPr>
        <w:t>crvenog</w:t>
      </w:r>
      <w:proofErr w:type="spellEnd"/>
      <w:r w:rsidRPr="00367E7B">
        <w:rPr>
          <w:rFonts w:ascii="Arial" w:hAnsi="Arial" w:cs="Arial"/>
          <w:b/>
          <w:sz w:val="22"/>
          <w:szCs w:val="22"/>
        </w:rPr>
        <w:t xml:space="preserve"> </w:t>
      </w:r>
      <w:proofErr w:type="spellStart"/>
      <w:r w:rsidRPr="00367E7B">
        <w:rPr>
          <w:rFonts w:ascii="Arial" w:hAnsi="Arial" w:cs="Arial"/>
          <w:b/>
          <w:sz w:val="22"/>
          <w:szCs w:val="22"/>
        </w:rPr>
        <w:t>križa</w:t>
      </w:r>
      <w:proofErr w:type="spellEnd"/>
      <w:r w:rsidRPr="00367E7B">
        <w:rPr>
          <w:rFonts w:ascii="Arial" w:hAnsi="Arial" w:cs="Arial"/>
          <w:b/>
          <w:sz w:val="22"/>
          <w:szCs w:val="22"/>
        </w:rPr>
        <w:t xml:space="preserve"> Buje (GDCK)</w:t>
      </w:r>
    </w:p>
    <w:p w14:paraId="2E064AD9" w14:textId="77777777" w:rsidR="00A9264C" w:rsidRPr="00367E7B" w:rsidRDefault="00A9264C" w:rsidP="00A9264C">
      <w:pPr>
        <w:pStyle w:val="Bezproreda"/>
        <w:rPr>
          <w:rFonts w:ascii="Arial" w:hAnsi="Arial" w:cs="Arial"/>
          <w:sz w:val="22"/>
          <w:szCs w:val="22"/>
        </w:rPr>
      </w:pPr>
    </w:p>
    <w:p w14:paraId="42724491" w14:textId="77777777" w:rsidR="00A9264C" w:rsidRPr="004A5E31" w:rsidRDefault="00A9264C" w:rsidP="00A9264C">
      <w:pPr>
        <w:jc w:val="both"/>
        <w:rPr>
          <w:rFonts w:ascii="Arial" w:hAnsi="Arial" w:cs="Arial"/>
          <w:color w:val="000000"/>
          <w:sz w:val="22"/>
          <w:szCs w:val="22"/>
        </w:rPr>
      </w:pPr>
      <w:r>
        <w:rPr>
          <w:rFonts w:ascii="Arial" w:hAnsi="Arial" w:cs="Arial"/>
          <w:sz w:val="22"/>
          <w:szCs w:val="22"/>
        </w:rPr>
        <w:t xml:space="preserve">  </w:t>
      </w:r>
    </w:p>
    <w:p w14:paraId="34BD516F" w14:textId="77777777" w:rsidR="00A9264C" w:rsidRPr="004A5E31" w:rsidRDefault="00A9264C" w:rsidP="00A9264C">
      <w:pPr>
        <w:jc w:val="both"/>
        <w:rPr>
          <w:rFonts w:ascii="Arial" w:hAnsi="Arial" w:cs="Arial"/>
          <w:color w:val="000000"/>
          <w:sz w:val="22"/>
          <w:szCs w:val="22"/>
        </w:rPr>
      </w:pPr>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Ublažavanje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ljudske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patnje</w:t>
      </w:r>
      <w:proofErr w:type="spellEnd"/>
      <w:r w:rsidRPr="004A5E31">
        <w:rPr>
          <w:rFonts w:ascii="Arial" w:hAnsi="Arial" w:cs="Arial"/>
          <w:color w:val="000000"/>
          <w:sz w:val="22"/>
          <w:szCs w:val="22"/>
        </w:rPr>
        <w:t xml:space="preserve"> u </w:t>
      </w:r>
      <w:proofErr w:type="spellStart"/>
      <w:r w:rsidRPr="004A5E31">
        <w:rPr>
          <w:rFonts w:ascii="Arial" w:hAnsi="Arial" w:cs="Arial"/>
          <w:color w:val="000000"/>
          <w:sz w:val="22"/>
          <w:szCs w:val="22"/>
        </w:rPr>
        <w:t>kriznim</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situacijama</w:t>
      </w:r>
      <w:proofErr w:type="spellEnd"/>
      <w:r w:rsidRPr="004A5E31">
        <w:rPr>
          <w:rFonts w:ascii="Arial" w:hAnsi="Arial" w:cs="Arial"/>
          <w:color w:val="000000"/>
          <w:sz w:val="22"/>
          <w:szCs w:val="22"/>
        </w:rPr>
        <w:t xml:space="preserve"> je </w:t>
      </w:r>
      <w:proofErr w:type="spellStart"/>
      <w:r w:rsidRPr="004A5E31">
        <w:rPr>
          <w:rFonts w:ascii="Arial" w:hAnsi="Arial" w:cs="Arial"/>
          <w:color w:val="000000"/>
          <w:sz w:val="22"/>
          <w:szCs w:val="22"/>
        </w:rPr>
        <w:t>jedan</w:t>
      </w:r>
      <w:proofErr w:type="spellEnd"/>
      <w:r w:rsidRPr="004A5E31">
        <w:rPr>
          <w:rFonts w:ascii="Arial" w:hAnsi="Arial" w:cs="Arial"/>
          <w:color w:val="000000"/>
          <w:sz w:val="22"/>
          <w:szCs w:val="22"/>
        </w:rPr>
        <w:t xml:space="preserve"> od </w:t>
      </w:r>
      <w:proofErr w:type="spellStart"/>
      <w:r w:rsidRPr="004A5E31">
        <w:rPr>
          <w:rFonts w:ascii="Arial" w:hAnsi="Arial" w:cs="Arial"/>
          <w:color w:val="000000"/>
          <w:sz w:val="22"/>
          <w:szCs w:val="22"/>
        </w:rPr>
        <w:t>glavnih</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pokretača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međunarodnog</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pokreta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Crvenog</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križa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tema</w:t>
      </w:r>
      <w:proofErr w:type="spellEnd"/>
      <w:r w:rsidRPr="004A5E31">
        <w:rPr>
          <w:rFonts w:ascii="Arial" w:hAnsi="Arial" w:cs="Arial"/>
          <w:color w:val="000000"/>
          <w:sz w:val="22"/>
          <w:szCs w:val="22"/>
        </w:rPr>
        <w:t xml:space="preserve"> od </w:t>
      </w:r>
      <w:proofErr w:type="spellStart"/>
      <w:r w:rsidRPr="004A5E31">
        <w:rPr>
          <w:rFonts w:ascii="Arial" w:hAnsi="Arial" w:cs="Arial"/>
          <w:color w:val="000000"/>
          <w:sz w:val="22"/>
          <w:szCs w:val="22"/>
        </w:rPr>
        <w:t>posebnog</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značaja</w:t>
      </w:r>
      <w:proofErr w:type="spellEnd"/>
      <w:r w:rsidRPr="004A5E31">
        <w:rPr>
          <w:rFonts w:ascii="Arial" w:hAnsi="Arial" w:cs="Arial"/>
          <w:color w:val="000000"/>
          <w:sz w:val="22"/>
          <w:szCs w:val="22"/>
        </w:rPr>
        <w:t xml:space="preserve"> za Hrvatski </w:t>
      </w:r>
      <w:proofErr w:type="spellStart"/>
      <w:r w:rsidRPr="004A5E31">
        <w:rPr>
          <w:rFonts w:ascii="Arial" w:hAnsi="Arial" w:cs="Arial"/>
          <w:color w:val="000000"/>
          <w:sz w:val="22"/>
          <w:szCs w:val="22"/>
        </w:rPr>
        <w:t>Crveni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križ</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Ratovi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prirodne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tehničko-tehnološke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katastrofe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posebno</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pogađaju</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najosjetljivije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dijelove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stanovništva</w:t>
      </w:r>
      <w:proofErr w:type="spellEnd"/>
      <w:r w:rsidRPr="004A5E31">
        <w:rPr>
          <w:rFonts w:ascii="Arial" w:hAnsi="Arial" w:cs="Arial"/>
          <w:color w:val="000000"/>
          <w:sz w:val="22"/>
          <w:szCs w:val="22"/>
        </w:rPr>
        <w:t xml:space="preserve">, </w:t>
      </w:r>
      <w:proofErr w:type="gramStart"/>
      <w:r w:rsidRPr="004A5E31">
        <w:rPr>
          <w:rFonts w:ascii="Arial" w:hAnsi="Arial" w:cs="Arial"/>
          <w:color w:val="000000"/>
          <w:sz w:val="22"/>
          <w:szCs w:val="22"/>
        </w:rPr>
        <w:t>a</w:t>
      </w:r>
      <w:proofErr w:type="gram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oporavak</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zna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biti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spor</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dugotrajan</w:t>
      </w:r>
      <w:proofErr w:type="spellEnd"/>
      <w:r w:rsidRPr="004A5E31">
        <w:rPr>
          <w:rFonts w:ascii="Arial" w:hAnsi="Arial" w:cs="Arial"/>
          <w:color w:val="000000"/>
          <w:sz w:val="22"/>
          <w:szCs w:val="22"/>
        </w:rPr>
        <w:t xml:space="preserve">. Hrvatski </w:t>
      </w:r>
      <w:proofErr w:type="spellStart"/>
      <w:r w:rsidRPr="004A5E31">
        <w:rPr>
          <w:rFonts w:ascii="Arial" w:hAnsi="Arial" w:cs="Arial"/>
          <w:color w:val="000000"/>
          <w:sz w:val="22"/>
          <w:szCs w:val="22"/>
        </w:rPr>
        <w:t>Crveni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križ</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zato</w:t>
      </w:r>
      <w:proofErr w:type="spellEnd"/>
      <w:r w:rsidRPr="004A5E31">
        <w:rPr>
          <w:rFonts w:ascii="Arial" w:hAnsi="Arial" w:cs="Arial"/>
          <w:color w:val="000000"/>
          <w:sz w:val="22"/>
          <w:szCs w:val="22"/>
        </w:rPr>
        <w:t xml:space="preserve"> u </w:t>
      </w:r>
      <w:proofErr w:type="spellStart"/>
      <w:r w:rsidRPr="004A5E31">
        <w:rPr>
          <w:rFonts w:ascii="Arial" w:hAnsi="Arial" w:cs="Arial"/>
          <w:color w:val="000000"/>
          <w:sz w:val="22"/>
          <w:szCs w:val="22"/>
        </w:rPr>
        <w:t>svom</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lastRenderedPageBreak/>
        <w:t>djelovanju</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stavlja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poseban</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naglasak</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na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aktivnosti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vezane</w:t>
      </w:r>
      <w:proofErr w:type="spellEnd"/>
      <w:r w:rsidRPr="004A5E31">
        <w:rPr>
          <w:rFonts w:ascii="Arial" w:hAnsi="Arial" w:cs="Arial"/>
          <w:color w:val="000000"/>
          <w:sz w:val="22"/>
          <w:szCs w:val="22"/>
        </w:rPr>
        <w:t xml:space="preserve"> za </w:t>
      </w:r>
      <w:proofErr w:type="spellStart"/>
      <w:r w:rsidRPr="004A5E31">
        <w:rPr>
          <w:rFonts w:ascii="Arial" w:hAnsi="Arial" w:cs="Arial"/>
          <w:color w:val="000000"/>
          <w:sz w:val="22"/>
          <w:szCs w:val="22"/>
        </w:rPr>
        <w:t>pripremu</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djelovanje</w:t>
      </w:r>
      <w:proofErr w:type="spellEnd"/>
      <w:r w:rsidRPr="004A5E31">
        <w:rPr>
          <w:rFonts w:ascii="Arial" w:hAnsi="Arial" w:cs="Arial"/>
          <w:color w:val="000000"/>
          <w:sz w:val="22"/>
          <w:szCs w:val="22"/>
        </w:rPr>
        <w:t xml:space="preserve"> u </w:t>
      </w:r>
      <w:proofErr w:type="spellStart"/>
      <w:r w:rsidRPr="004A5E31">
        <w:rPr>
          <w:rFonts w:ascii="Arial" w:hAnsi="Arial" w:cs="Arial"/>
          <w:color w:val="000000"/>
          <w:sz w:val="22"/>
          <w:szCs w:val="22"/>
        </w:rPr>
        <w:t>kriznim</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situacijama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te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pomaganje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pogođenim</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zajednicama</w:t>
      </w:r>
      <w:proofErr w:type="spellEnd"/>
      <w:r w:rsidRPr="004A5E31">
        <w:rPr>
          <w:rFonts w:ascii="Arial" w:hAnsi="Arial" w:cs="Arial"/>
          <w:color w:val="000000"/>
          <w:sz w:val="22"/>
          <w:szCs w:val="22"/>
        </w:rPr>
        <w:t xml:space="preserve"> u </w:t>
      </w:r>
      <w:proofErr w:type="spellStart"/>
      <w:r w:rsidRPr="004A5E31">
        <w:rPr>
          <w:rFonts w:ascii="Arial" w:hAnsi="Arial" w:cs="Arial"/>
          <w:color w:val="000000"/>
          <w:sz w:val="22"/>
          <w:szCs w:val="22"/>
        </w:rPr>
        <w:t>oporavku</w:t>
      </w:r>
      <w:proofErr w:type="spellEnd"/>
      <w:r w:rsidRPr="004A5E31">
        <w:rPr>
          <w:rFonts w:ascii="Arial" w:hAnsi="Arial" w:cs="Arial"/>
          <w:color w:val="000000"/>
          <w:sz w:val="22"/>
          <w:szCs w:val="22"/>
        </w:rPr>
        <w:t>.</w:t>
      </w:r>
    </w:p>
    <w:p w14:paraId="5DE9D23C" w14:textId="77777777" w:rsidR="00A9264C" w:rsidRPr="004A5E31" w:rsidRDefault="00A9264C" w:rsidP="00A9264C">
      <w:pPr>
        <w:jc w:val="both"/>
        <w:rPr>
          <w:rFonts w:ascii="Arial" w:hAnsi="Arial" w:cs="Arial"/>
          <w:color w:val="000000"/>
          <w:sz w:val="22"/>
          <w:szCs w:val="22"/>
        </w:rPr>
      </w:pPr>
    </w:p>
    <w:p w14:paraId="6E332980" w14:textId="77777777" w:rsidR="00A9264C" w:rsidRPr="004A5E31" w:rsidRDefault="00A9264C" w:rsidP="00A9264C">
      <w:pPr>
        <w:jc w:val="both"/>
        <w:rPr>
          <w:rFonts w:ascii="Arial" w:hAnsi="Arial" w:cs="Arial"/>
          <w:color w:val="000000"/>
          <w:sz w:val="22"/>
          <w:szCs w:val="22"/>
        </w:rPr>
      </w:pPr>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Temeljne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zadaće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Hrvatskog</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Crvenog</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križa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su</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opremanje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osposobljavanje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vlastitih</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operativnih</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snaga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te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edukacija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stanovništva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svih</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dobnih</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skupina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Redovitim</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edukacijama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djelatnici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volonteri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stječu</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specijalistička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znanja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vještine</w:t>
      </w:r>
      <w:proofErr w:type="spellEnd"/>
      <w:r w:rsidRPr="004A5E31">
        <w:rPr>
          <w:rFonts w:ascii="Arial" w:hAnsi="Arial" w:cs="Arial"/>
          <w:color w:val="000000"/>
          <w:sz w:val="22"/>
          <w:szCs w:val="22"/>
        </w:rPr>
        <w:t xml:space="preserve"> za </w:t>
      </w:r>
      <w:proofErr w:type="spellStart"/>
      <w:r w:rsidRPr="004A5E31">
        <w:rPr>
          <w:rFonts w:ascii="Arial" w:hAnsi="Arial" w:cs="Arial"/>
          <w:color w:val="000000"/>
          <w:sz w:val="22"/>
          <w:szCs w:val="22"/>
        </w:rPr>
        <w:t>djelovanje</w:t>
      </w:r>
      <w:proofErr w:type="spellEnd"/>
      <w:r w:rsidRPr="004A5E31">
        <w:rPr>
          <w:rFonts w:ascii="Arial" w:hAnsi="Arial" w:cs="Arial"/>
          <w:color w:val="000000"/>
          <w:sz w:val="22"/>
          <w:szCs w:val="22"/>
        </w:rPr>
        <w:t xml:space="preserve"> u </w:t>
      </w:r>
      <w:proofErr w:type="spellStart"/>
      <w:r w:rsidRPr="004A5E31">
        <w:rPr>
          <w:rFonts w:ascii="Arial" w:hAnsi="Arial" w:cs="Arial"/>
          <w:color w:val="000000"/>
          <w:sz w:val="22"/>
          <w:szCs w:val="22"/>
        </w:rPr>
        <w:t>kriznim</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situacijama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Organizacijom</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projekata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programa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usmjerenih</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lokalnoj</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zajednici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nastojimo</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podići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razinu</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pripremljenosti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te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ojačati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otpornost</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stanovništva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na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krizne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događaje</w:t>
      </w:r>
      <w:proofErr w:type="spellEnd"/>
      <w:r w:rsidRPr="004A5E31">
        <w:rPr>
          <w:rFonts w:ascii="Arial" w:hAnsi="Arial" w:cs="Arial"/>
          <w:color w:val="000000"/>
          <w:sz w:val="22"/>
          <w:szCs w:val="22"/>
        </w:rPr>
        <w:t>.</w:t>
      </w:r>
    </w:p>
    <w:p w14:paraId="3BCC0E4F" w14:textId="77777777" w:rsidR="00A9264C" w:rsidRPr="004A5E31" w:rsidRDefault="00A9264C" w:rsidP="00A9264C">
      <w:pPr>
        <w:jc w:val="both"/>
        <w:rPr>
          <w:rFonts w:ascii="Arial" w:hAnsi="Arial" w:cs="Arial"/>
          <w:color w:val="000000"/>
          <w:sz w:val="22"/>
          <w:szCs w:val="22"/>
        </w:rPr>
      </w:pPr>
    </w:p>
    <w:p w14:paraId="1E4DBB74" w14:textId="77777777" w:rsidR="00A9264C" w:rsidRPr="004A5E31" w:rsidRDefault="00A9264C" w:rsidP="00A9264C">
      <w:pPr>
        <w:jc w:val="both"/>
        <w:rPr>
          <w:rFonts w:ascii="Arial" w:hAnsi="Arial" w:cs="Arial"/>
          <w:color w:val="000000"/>
          <w:sz w:val="22"/>
          <w:szCs w:val="22"/>
        </w:rPr>
      </w:pPr>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Operativne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snage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Hrvatskog</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Crvenog</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križa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su</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temeljna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operativna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snaga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sustava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civilne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zaštite</w:t>
      </w:r>
      <w:proofErr w:type="spellEnd"/>
      <w:r w:rsidRPr="004A5E31">
        <w:rPr>
          <w:rFonts w:ascii="Arial" w:hAnsi="Arial" w:cs="Arial"/>
          <w:color w:val="000000"/>
          <w:sz w:val="22"/>
          <w:szCs w:val="22"/>
        </w:rPr>
        <w:t xml:space="preserve"> u </w:t>
      </w:r>
      <w:proofErr w:type="spellStart"/>
      <w:r w:rsidRPr="004A5E31">
        <w:rPr>
          <w:rFonts w:ascii="Arial" w:hAnsi="Arial" w:cs="Arial"/>
          <w:color w:val="000000"/>
          <w:sz w:val="22"/>
          <w:szCs w:val="22"/>
        </w:rPr>
        <w:t>velikim</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nesrećama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katastrofama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Okvir</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djelovanja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operativnih</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snaga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temelji</w:t>
      </w:r>
      <w:proofErr w:type="spellEnd"/>
      <w:r w:rsidRPr="004A5E31">
        <w:rPr>
          <w:rFonts w:ascii="Arial" w:hAnsi="Arial" w:cs="Arial"/>
          <w:color w:val="000000"/>
          <w:sz w:val="22"/>
          <w:szCs w:val="22"/>
        </w:rPr>
        <w:t xml:space="preserve"> se </w:t>
      </w:r>
      <w:proofErr w:type="spellStart"/>
      <w:r w:rsidRPr="004A5E31">
        <w:rPr>
          <w:rFonts w:ascii="Arial" w:hAnsi="Arial" w:cs="Arial"/>
          <w:color w:val="000000"/>
          <w:sz w:val="22"/>
          <w:szCs w:val="22"/>
        </w:rPr>
        <w:t>na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Zakonu</w:t>
      </w:r>
      <w:proofErr w:type="spellEnd"/>
      <w:r w:rsidRPr="004A5E31">
        <w:rPr>
          <w:rFonts w:ascii="Arial" w:hAnsi="Arial" w:cs="Arial"/>
          <w:color w:val="000000"/>
          <w:sz w:val="22"/>
          <w:szCs w:val="22"/>
        </w:rPr>
        <w:t xml:space="preserve"> o </w:t>
      </w:r>
      <w:proofErr w:type="spellStart"/>
      <w:r w:rsidRPr="004A5E31">
        <w:rPr>
          <w:rFonts w:ascii="Arial" w:hAnsi="Arial" w:cs="Arial"/>
          <w:color w:val="000000"/>
          <w:sz w:val="22"/>
          <w:szCs w:val="22"/>
        </w:rPr>
        <w:t>sustavu</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civilne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zaštite</w:t>
      </w:r>
      <w:proofErr w:type="spellEnd"/>
      <w:r w:rsidRPr="004A5E31">
        <w:rPr>
          <w:rFonts w:ascii="Arial" w:hAnsi="Arial" w:cs="Arial"/>
          <w:color w:val="000000"/>
          <w:sz w:val="22"/>
          <w:szCs w:val="22"/>
        </w:rPr>
        <w:t xml:space="preserve"> (NN 82/2015), </w:t>
      </w:r>
      <w:proofErr w:type="spellStart"/>
      <w:r w:rsidRPr="004A5E31">
        <w:rPr>
          <w:rFonts w:ascii="Arial" w:hAnsi="Arial" w:cs="Arial"/>
          <w:color w:val="000000"/>
          <w:sz w:val="22"/>
          <w:szCs w:val="22"/>
        </w:rPr>
        <w:t>Pravilniku</w:t>
      </w:r>
      <w:proofErr w:type="spellEnd"/>
      <w:r w:rsidRPr="004A5E31">
        <w:rPr>
          <w:rFonts w:ascii="Arial" w:hAnsi="Arial" w:cs="Arial"/>
          <w:color w:val="000000"/>
          <w:sz w:val="22"/>
          <w:szCs w:val="22"/>
        </w:rPr>
        <w:t xml:space="preserve"> o </w:t>
      </w:r>
      <w:proofErr w:type="spellStart"/>
      <w:r w:rsidRPr="004A5E31">
        <w:rPr>
          <w:rFonts w:ascii="Arial" w:hAnsi="Arial" w:cs="Arial"/>
          <w:color w:val="000000"/>
          <w:sz w:val="22"/>
          <w:szCs w:val="22"/>
        </w:rPr>
        <w:t>ustroju</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pripremi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djelovanju</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Hrvatskog</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Crvenog</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križa</w:t>
      </w:r>
      <w:proofErr w:type="spellEnd"/>
      <w:r w:rsidRPr="004A5E31">
        <w:rPr>
          <w:rFonts w:ascii="Arial" w:hAnsi="Arial" w:cs="Arial"/>
          <w:color w:val="000000"/>
          <w:sz w:val="22"/>
          <w:szCs w:val="22"/>
        </w:rPr>
        <w:t xml:space="preserve"> u </w:t>
      </w:r>
      <w:proofErr w:type="spellStart"/>
      <w:r w:rsidRPr="004A5E31">
        <w:rPr>
          <w:rFonts w:ascii="Arial" w:hAnsi="Arial" w:cs="Arial"/>
          <w:color w:val="000000"/>
          <w:sz w:val="22"/>
          <w:szCs w:val="22"/>
        </w:rPr>
        <w:t>kriznim</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situacijama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te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ostalim</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relevantnim</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propisima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Operativne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snage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Hrvatskog</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Crvenog</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križa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čine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djelatnici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volonteri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društava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Crvenog</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križa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organizirani</w:t>
      </w:r>
      <w:proofErr w:type="spellEnd"/>
      <w:r w:rsidRPr="004A5E31">
        <w:rPr>
          <w:rFonts w:ascii="Arial" w:hAnsi="Arial" w:cs="Arial"/>
          <w:color w:val="000000"/>
          <w:sz w:val="22"/>
          <w:szCs w:val="22"/>
        </w:rPr>
        <w:t xml:space="preserve"> u </w:t>
      </w:r>
      <w:proofErr w:type="spellStart"/>
      <w:r w:rsidRPr="004A5E31">
        <w:rPr>
          <w:rFonts w:ascii="Arial" w:hAnsi="Arial" w:cs="Arial"/>
          <w:color w:val="000000"/>
          <w:sz w:val="22"/>
          <w:szCs w:val="22"/>
        </w:rPr>
        <w:t>krizne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stožere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interventne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timove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timove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podrške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na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lokalnoj</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županijskoj</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nacionalnoj</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razini</w:t>
      </w:r>
      <w:proofErr w:type="spellEnd"/>
      <w:r w:rsidRPr="004A5E31">
        <w:rPr>
          <w:rFonts w:ascii="Arial" w:hAnsi="Arial" w:cs="Arial"/>
          <w:color w:val="000000"/>
          <w:sz w:val="22"/>
          <w:szCs w:val="22"/>
        </w:rPr>
        <w:t xml:space="preserve">. Hrvatski </w:t>
      </w:r>
      <w:proofErr w:type="spellStart"/>
      <w:r w:rsidRPr="004A5E31">
        <w:rPr>
          <w:rFonts w:ascii="Arial" w:hAnsi="Arial" w:cs="Arial"/>
          <w:color w:val="000000"/>
          <w:sz w:val="22"/>
          <w:szCs w:val="22"/>
        </w:rPr>
        <w:t>Crveni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križ</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sudjeluje</w:t>
      </w:r>
      <w:proofErr w:type="spellEnd"/>
      <w:r w:rsidRPr="004A5E31">
        <w:rPr>
          <w:rFonts w:ascii="Arial" w:hAnsi="Arial" w:cs="Arial"/>
          <w:color w:val="000000"/>
          <w:sz w:val="22"/>
          <w:szCs w:val="22"/>
        </w:rPr>
        <w:t xml:space="preserve"> u </w:t>
      </w:r>
      <w:proofErr w:type="spellStart"/>
      <w:r w:rsidRPr="004A5E31">
        <w:rPr>
          <w:rFonts w:ascii="Arial" w:hAnsi="Arial" w:cs="Arial"/>
          <w:color w:val="000000"/>
          <w:sz w:val="22"/>
          <w:szCs w:val="22"/>
        </w:rPr>
        <w:t>aktivnostima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vezanim</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uz</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krizne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situacije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tijekom</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svih</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faza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krize</w:t>
      </w:r>
      <w:proofErr w:type="spellEnd"/>
      <w:r w:rsidRPr="004A5E31">
        <w:rPr>
          <w:rFonts w:ascii="Arial" w:hAnsi="Arial" w:cs="Arial"/>
          <w:color w:val="000000"/>
          <w:sz w:val="22"/>
          <w:szCs w:val="22"/>
        </w:rPr>
        <w:t xml:space="preserve"> - od </w:t>
      </w:r>
      <w:proofErr w:type="spellStart"/>
      <w:r w:rsidRPr="004A5E31">
        <w:rPr>
          <w:rFonts w:ascii="Arial" w:hAnsi="Arial" w:cs="Arial"/>
          <w:color w:val="000000"/>
          <w:sz w:val="22"/>
          <w:szCs w:val="22"/>
        </w:rPr>
        <w:t>pripreme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preko</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odgovora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na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kriznu</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situaciju</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i</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pomoći</w:t>
      </w:r>
      <w:proofErr w:type="spellEnd"/>
      <w:r w:rsidRPr="004A5E31">
        <w:rPr>
          <w:rFonts w:ascii="Arial" w:hAnsi="Arial" w:cs="Arial"/>
          <w:color w:val="000000"/>
          <w:sz w:val="22"/>
          <w:szCs w:val="22"/>
        </w:rPr>
        <w:t xml:space="preserve"> u </w:t>
      </w:r>
      <w:proofErr w:type="spellStart"/>
      <w:r w:rsidRPr="004A5E31">
        <w:rPr>
          <w:rFonts w:ascii="Arial" w:hAnsi="Arial" w:cs="Arial"/>
          <w:color w:val="000000"/>
          <w:sz w:val="22"/>
          <w:szCs w:val="22"/>
        </w:rPr>
        <w:t>oporavku</w:t>
      </w:r>
      <w:proofErr w:type="spellEnd"/>
      <w:r w:rsidRPr="004A5E31">
        <w:rPr>
          <w:rFonts w:ascii="Arial" w:hAnsi="Arial" w:cs="Arial"/>
          <w:color w:val="000000"/>
          <w:sz w:val="22"/>
          <w:szCs w:val="22"/>
        </w:rPr>
        <w:t xml:space="preserve"> po </w:t>
      </w:r>
      <w:proofErr w:type="spellStart"/>
      <w:r w:rsidRPr="004A5E31">
        <w:rPr>
          <w:rFonts w:ascii="Arial" w:hAnsi="Arial" w:cs="Arial"/>
          <w:color w:val="000000"/>
          <w:sz w:val="22"/>
          <w:szCs w:val="22"/>
        </w:rPr>
        <w:t>završetku</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krize</w:t>
      </w:r>
      <w:proofErr w:type="spellEnd"/>
      <w:r w:rsidRPr="004A5E31">
        <w:rPr>
          <w:rFonts w:ascii="Arial" w:hAnsi="Arial" w:cs="Arial"/>
          <w:color w:val="000000"/>
          <w:sz w:val="22"/>
          <w:szCs w:val="22"/>
        </w:rPr>
        <w:t>.</w:t>
      </w:r>
    </w:p>
    <w:p w14:paraId="271D00F2" w14:textId="77777777" w:rsidR="00A9264C" w:rsidRPr="004A5E31" w:rsidRDefault="00A9264C" w:rsidP="00A9264C">
      <w:pPr>
        <w:jc w:val="both"/>
        <w:rPr>
          <w:rFonts w:ascii="Arial" w:hAnsi="Arial" w:cs="Arial"/>
          <w:color w:val="000000"/>
          <w:sz w:val="22"/>
          <w:szCs w:val="22"/>
        </w:rPr>
      </w:pPr>
    </w:p>
    <w:p w14:paraId="1EBA1969" w14:textId="77777777" w:rsidR="00A9264C" w:rsidRPr="004A5E31" w:rsidRDefault="00A9264C" w:rsidP="00A9264C">
      <w:pPr>
        <w:jc w:val="both"/>
        <w:rPr>
          <w:rFonts w:ascii="Arial" w:hAnsi="Arial" w:cs="Arial"/>
          <w:color w:val="000000"/>
          <w:sz w:val="22"/>
          <w:szCs w:val="22"/>
        </w:rPr>
      </w:pPr>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Operativne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snage</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Hrvatskog</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Crvenog</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križa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također</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djeluju</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i</w:t>
      </w:r>
      <w:proofErr w:type="spellEnd"/>
      <w:r w:rsidRPr="004A5E31">
        <w:rPr>
          <w:rFonts w:ascii="Arial" w:hAnsi="Arial" w:cs="Arial"/>
          <w:color w:val="000000"/>
          <w:sz w:val="22"/>
          <w:szCs w:val="22"/>
        </w:rPr>
        <w:t xml:space="preserve"> u </w:t>
      </w:r>
      <w:proofErr w:type="spellStart"/>
      <w:r w:rsidRPr="004A5E31">
        <w:rPr>
          <w:rFonts w:ascii="Arial" w:hAnsi="Arial" w:cs="Arial"/>
          <w:color w:val="000000"/>
          <w:sz w:val="22"/>
          <w:szCs w:val="22"/>
        </w:rPr>
        <w:t>međunarodnim</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humanitarnim</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misijama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kao</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potpora</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nacionalnim</w:t>
      </w:r>
      <w:proofErr w:type="spellEnd"/>
      <w:r w:rsidRPr="004A5E31">
        <w:rPr>
          <w:rFonts w:ascii="Arial" w:hAnsi="Arial" w:cs="Arial"/>
          <w:color w:val="000000"/>
          <w:sz w:val="22"/>
          <w:szCs w:val="22"/>
        </w:rPr>
        <w:t xml:space="preserve"> </w:t>
      </w:r>
      <w:proofErr w:type="spellStart"/>
      <w:r w:rsidRPr="004A5E31">
        <w:rPr>
          <w:rFonts w:ascii="Arial" w:hAnsi="Arial" w:cs="Arial"/>
          <w:color w:val="000000"/>
          <w:sz w:val="22"/>
          <w:szCs w:val="22"/>
        </w:rPr>
        <w:t>društvima</w:t>
      </w:r>
      <w:proofErr w:type="spellEnd"/>
      <w:r w:rsidRPr="004A5E31">
        <w:rPr>
          <w:rFonts w:ascii="Arial" w:hAnsi="Arial" w:cs="Arial"/>
          <w:color w:val="000000"/>
          <w:sz w:val="22"/>
          <w:szCs w:val="22"/>
        </w:rPr>
        <w:t xml:space="preserve"> u </w:t>
      </w:r>
      <w:proofErr w:type="spellStart"/>
      <w:r w:rsidRPr="004A5E31">
        <w:rPr>
          <w:rFonts w:ascii="Arial" w:hAnsi="Arial" w:cs="Arial"/>
          <w:color w:val="000000"/>
          <w:sz w:val="22"/>
          <w:szCs w:val="22"/>
        </w:rPr>
        <w:t>potrebi</w:t>
      </w:r>
      <w:proofErr w:type="spellEnd"/>
      <w:r w:rsidRPr="004A5E31">
        <w:rPr>
          <w:rFonts w:ascii="Arial" w:hAnsi="Arial" w:cs="Arial"/>
          <w:color w:val="000000"/>
          <w:sz w:val="22"/>
          <w:szCs w:val="22"/>
        </w:rPr>
        <w:t>.</w:t>
      </w:r>
    </w:p>
    <w:p w14:paraId="646D8E49" w14:textId="77777777" w:rsidR="00A9264C" w:rsidRPr="004A5E31" w:rsidRDefault="00A9264C" w:rsidP="00A9264C">
      <w:pPr>
        <w:jc w:val="both"/>
        <w:rPr>
          <w:rFonts w:ascii="Arial" w:hAnsi="Arial" w:cs="Arial"/>
          <w:sz w:val="22"/>
          <w:szCs w:val="22"/>
        </w:rPr>
      </w:pPr>
    </w:p>
    <w:p w14:paraId="59F868C0" w14:textId="77777777" w:rsidR="00A9264C" w:rsidRPr="004A5E31" w:rsidRDefault="00A9264C" w:rsidP="00A9264C">
      <w:pPr>
        <w:jc w:val="both"/>
        <w:rPr>
          <w:rFonts w:ascii="Arial" w:hAnsi="Arial" w:cs="Arial"/>
          <w:sz w:val="22"/>
          <w:szCs w:val="22"/>
        </w:rPr>
      </w:pPr>
      <w:r w:rsidRPr="004A5E31">
        <w:rPr>
          <w:rFonts w:ascii="Arial" w:hAnsi="Arial" w:cs="Arial"/>
          <w:sz w:val="22"/>
          <w:szCs w:val="22"/>
        </w:rPr>
        <w:t xml:space="preserve">     </w:t>
      </w:r>
      <w:proofErr w:type="spellStart"/>
      <w:r w:rsidRPr="004A5E31">
        <w:rPr>
          <w:rFonts w:ascii="Arial" w:hAnsi="Arial" w:cs="Arial"/>
          <w:sz w:val="22"/>
          <w:szCs w:val="22"/>
        </w:rPr>
        <w:t>Sukladno</w:t>
      </w:r>
      <w:proofErr w:type="spellEnd"/>
      <w:r w:rsidRPr="004A5E31">
        <w:rPr>
          <w:rFonts w:ascii="Arial" w:hAnsi="Arial" w:cs="Arial"/>
          <w:sz w:val="22"/>
          <w:szCs w:val="22"/>
        </w:rPr>
        <w:t xml:space="preserve"> </w:t>
      </w:r>
      <w:proofErr w:type="spellStart"/>
      <w:r w:rsidRPr="004A5E31">
        <w:rPr>
          <w:rFonts w:ascii="Arial" w:hAnsi="Arial" w:cs="Arial"/>
          <w:sz w:val="22"/>
          <w:szCs w:val="22"/>
        </w:rPr>
        <w:t>Strategiji</w:t>
      </w:r>
      <w:proofErr w:type="spellEnd"/>
      <w:r w:rsidRPr="004A5E31">
        <w:rPr>
          <w:rFonts w:ascii="Arial" w:hAnsi="Arial" w:cs="Arial"/>
          <w:sz w:val="22"/>
          <w:szCs w:val="22"/>
        </w:rPr>
        <w:t xml:space="preserve"> 2020-2030 </w:t>
      </w:r>
      <w:proofErr w:type="spellStart"/>
      <w:r w:rsidRPr="004A5E31">
        <w:rPr>
          <w:rFonts w:ascii="Arial" w:hAnsi="Arial" w:cs="Arial"/>
          <w:sz w:val="22"/>
          <w:szCs w:val="22"/>
        </w:rPr>
        <w:t>Međunarodne</w:t>
      </w:r>
      <w:proofErr w:type="spellEnd"/>
      <w:r w:rsidRPr="004A5E31">
        <w:rPr>
          <w:rFonts w:ascii="Arial" w:hAnsi="Arial" w:cs="Arial"/>
          <w:sz w:val="22"/>
          <w:szCs w:val="22"/>
        </w:rPr>
        <w:t xml:space="preserve"> </w:t>
      </w:r>
      <w:proofErr w:type="spellStart"/>
      <w:r w:rsidRPr="004A5E31">
        <w:rPr>
          <w:rFonts w:ascii="Arial" w:hAnsi="Arial" w:cs="Arial"/>
          <w:sz w:val="22"/>
          <w:szCs w:val="22"/>
        </w:rPr>
        <w:t>federacije</w:t>
      </w:r>
      <w:proofErr w:type="spellEnd"/>
      <w:r w:rsidRPr="004A5E31">
        <w:rPr>
          <w:rFonts w:ascii="Arial" w:hAnsi="Arial" w:cs="Arial"/>
          <w:sz w:val="22"/>
          <w:szCs w:val="22"/>
        </w:rPr>
        <w:t xml:space="preserve"> </w:t>
      </w:r>
      <w:proofErr w:type="spellStart"/>
      <w:r w:rsidRPr="004A5E31">
        <w:rPr>
          <w:rFonts w:ascii="Arial" w:hAnsi="Arial" w:cs="Arial"/>
          <w:sz w:val="22"/>
          <w:szCs w:val="22"/>
        </w:rPr>
        <w:t>društava</w:t>
      </w:r>
      <w:proofErr w:type="spellEnd"/>
      <w:r w:rsidRPr="004A5E31">
        <w:rPr>
          <w:rFonts w:ascii="Arial" w:hAnsi="Arial" w:cs="Arial"/>
          <w:sz w:val="22"/>
          <w:szCs w:val="22"/>
        </w:rPr>
        <w:t xml:space="preserve"> </w:t>
      </w:r>
      <w:proofErr w:type="spellStart"/>
      <w:r w:rsidRPr="004A5E31">
        <w:rPr>
          <w:rFonts w:ascii="Arial" w:hAnsi="Arial" w:cs="Arial"/>
          <w:sz w:val="22"/>
          <w:szCs w:val="22"/>
        </w:rPr>
        <w:t>Crvenog</w:t>
      </w:r>
      <w:proofErr w:type="spellEnd"/>
      <w:r w:rsidRPr="004A5E31">
        <w:rPr>
          <w:rFonts w:ascii="Arial" w:hAnsi="Arial" w:cs="Arial"/>
          <w:sz w:val="22"/>
          <w:szCs w:val="22"/>
        </w:rPr>
        <w:t xml:space="preserve"> </w:t>
      </w:r>
      <w:proofErr w:type="spellStart"/>
      <w:r w:rsidRPr="004A5E31">
        <w:rPr>
          <w:rFonts w:ascii="Arial" w:hAnsi="Arial" w:cs="Arial"/>
          <w:sz w:val="22"/>
          <w:szCs w:val="22"/>
        </w:rPr>
        <w:t>križa</w:t>
      </w:r>
      <w:proofErr w:type="spellEnd"/>
      <w:r w:rsidRPr="004A5E31">
        <w:rPr>
          <w:rFonts w:ascii="Arial" w:hAnsi="Arial" w:cs="Arial"/>
          <w:sz w:val="22"/>
          <w:szCs w:val="22"/>
        </w:rPr>
        <w:t xml:space="preserve"> </w:t>
      </w:r>
      <w:proofErr w:type="spellStart"/>
      <w:r w:rsidRPr="004A5E31">
        <w:rPr>
          <w:rFonts w:ascii="Arial" w:hAnsi="Arial" w:cs="Arial"/>
          <w:sz w:val="22"/>
          <w:szCs w:val="22"/>
        </w:rPr>
        <w:t>i</w:t>
      </w:r>
      <w:proofErr w:type="spellEnd"/>
      <w:r w:rsidRPr="004A5E31">
        <w:rPr>
          <w:rFonts w:ascii="Arial" w:hAnsi="Arial" w:cs="Arial"/>
          <w:sz w:val="22"/>
          <w:szCs w:val="22"/>
        </w:rPr>
        <w:t xml:space="preserve"> </w:t>
      </w:r>
      <w:proofErr w:type="spellStart"/>
      <w:r w:rsidRPr="004A5E31">
        <w:rPr>
          <w:rFonts w:ascii="Arial" w:hAnsi="Arial" w:cs="Arial"/>
          <w:sz w:val="22"/>
          <w:szCs w:val="22"/>
        </w:rPr>
        <w:t>Crvenog</w:t>
      </w:r>
      <w:proofErr w:type="spellEnd"/>
      <w:r w:rsidRPr="004A5E31">
        <w:rPr>
          <w:rFonts w:ascii="Arial" w:hAnsi="Arial" w:cs="Arial"/>
          <w:sz w:val="22"/>
          <w:szCs w:val="22"/>
        </w:rPr>
        <w:t xml:space="preserve"> </w:t>
      </w:r>
      <w:proofErr w:type="spellStart"/>
      <w:r w:rsidRPr="004A5E31">
        <w:rPr>
          <w:rFonts w:ascii="Arial" w:hAnsi="Arial" w:cs="Arial"/>
          <w:sz w:val="22"/>
          <w:szCs w:val="22"/>
        </w:rPr>
        <w:t>polumjeseca</w:t>
      </w:r>
      <w:proofErr w:type="spellEnd"/>
      <w:r w:rsidRPr="004A5E31">
        <w:rPr>
          <w:rFonts w:ascii="Arial" w:hAnsi="Arial" w:cs="Arial"/>
          <w:sz w:val="22"/>
          <w:szCs w:val="22"/>
        </w:rPr>
        <w:t xml:space="preserve">, </w:t>
      </w:r>
      <w:proofErr w:type="spellStart"/>
      <w:r w:rsidRPr="004A5E31">
        <w:rPr>
          <w:rFonts w:ascii="Arial" w:hAnsi="Arial" w:cs="Arial"/>
          <w:sz w:val="22"/>
          <w:szCs w:val="22"/>
        </w:rPr>
        <w:t>te</w:t>
      </w:r>
      <w:proofErr w:type="spellEnd"/>
      <w:r w:rsidRPr="004A5E31">
        <w:rPr>
          <w:rFonts w:ascii="Arial" w:hAnsi="Arial" w:cs="Arial"/>
          <w:sz w:val="22"/>
          <w:szCs w:val="22"/>
        </w:rPr>
        <w:t xml:space="preserve"> </w:t>
      </w:r>
      <w:proofErr w:type="spellStart"/>
      <w:r w:rsidRPr="004A5E31">
        <w:rPr>
          <w:rFonts w:ascii="Arial" w:hAnsi="Arial" w:cs="Arial"/>
          <w:sz w:val="22"/>
          <w:szCs w:val="22"/>
        </w:rPr>
        <w:t>prema</w:t>
      </w:r>
      <w:proofErr w:type="spellEnd"/>
      <w:r w:rsidRPr="004A5E31">
        <w:rPr>
          <w:rFonts w:ascii="Arial" w:hAnsi="Arial" w:cs="Arial"/>
          <w:sz w:val="22"/>
          <w:szCs w:val="22"/>
        </w:rPr>
        <w:t xml:space="preserve"> </w:t>
      </w:r>
      <w:proofErr w:type="spellStart"/>
      <w:r w:rsidRPr="004A5E31">
        <w:rPr>
          <w:rFonts w:ascii="Arial" w:hAnsi="Arial" w:cs="Arial"/>
          <w:sz w:val="22"/>
          <w:szCs w:val="22"/>
        </w:rPr>
        <w:t>unutrašnjem</w:t>
      </w:r>
      <w:proofErr w:type="spellEnd"/>
      <w:r w:rsidRPr="004A5E31">
        <w:rPr>
          <w:rFonts w:ascii="Arial" w:hAnsi="Arial" w:cs="Arial"/>
          <w:sz w:val="22"/>
          <w:szCs w:val="22"/>
        </w:rPr>
        <w:t xml:space="preserve"> </w:t>
      </w:r>
      <w:proofErr w:type="spellStart"/>
      <w:r w:rsidRPr="004A5E31">
        <w:rPr>
          <w:rFonts w:ascii="Arial" w:hAnsi="Arial" w:cs="Arial"/>
          <w:sz w:val="22"/>
          <w:szCs w:val="22"/>
        </w:rPr>
        <w:t>ustroju</w:t>
      </w:r>
      <w:proofErr w:type="spellEnd"/>
      <w:r w:rsidRPr="004A5E31">
        <w:rPr>
          <w:rFonts w:ascii="Arial" w:hAnsi="Arial" w:cs="Arial"/>
          <w:sz w:val="22"/>
          <w:szCs w:val="22"/>
        </w:rPr>
        <w:t xml:space="preserve"> </w:t>
      </w:r>
      <w:proofErr w:type="spellStart"/>
      <w:r w:rsidRPr="004A5E31">
        <w:rPr>
          <w:rFonts w:ascii="Arial" w:hAnsi="Arial" w:cs="Arial"/>
          <w:sz w:val="22"/>
          <w:szCs w:val="22"/>
        </w:rPr>
        <w:t>Hrvatskog</w:t>
      </w:r>
      <w:proofErr w:type="spellEnd"/>
      <w:r w:rsidRPr="004A5E31">
        <w:rPr>
          <w:rFonts w:ascii="Arial" w:hAnsi="Arial" w:cs="Arial"/>
          <w:sz w:val="22"/>
          <w:szCs w:val="22"/>
        </w:rPr>
        <w:t xml:space="preserve"> </w:t>
      </w:r>
      <w:proofErr w:type="spellStart"/>
      <w:r w:rsidRPr="004A5E31">
        <w:rPr>
          <w:rFonts w:ascii="Arial" w:hAnsi="Arial" w:cs="Arial"/>
          <w:sz w:val="22"/>
          <w:szCs w:val="22"/>
        </w:rPr>
        <w:t>Crvenog</w:t>
      </w:r>
      <w:proofErr w:type="spellEnd"/>
      <w:r w:rsidRPr="004A5E31">
        <w:rPr>
          <w:rFonts w:ascii="Arial" w:hAnsi="Arial" w:cs="Arial"/>
          <w:sz w:val="22"/>
          <w:szCs w:val="22"/>
        </w:rPr>
        <w:t xml:space="preserve"> </w:t>
      </w:r>
      <w:proofErr w:type="spellStart"/>
      <w:r w:rsidRPr="004A5E31">
        <w:rPr>
          <w:rFonts w:ascii="Arial" w:hAnsi="Arial" w:cs="Arial"/>
          <w:sz w:val="22"/>
          <w:szCs w:val="22"/>
        </w:rPr>
        <w:t>križa</w:t>
      </w:r>
      <w:proofErr w:type="spellEnd"/>
      <w:r w:rsidRPr="004A5E31">
        <w:rPr>
          <w:rFonts w:ascii="Arial" w:hAnsi="Arial" w:cs="Arial"/>
          <w:sz w:val="22"/>
          <w:szCs w:val="22"/>
        </w:rPr>
        <w:t xml:space="preserve">, </w:t>
      </w:r>
      <w:proofErr w:type="spellStart"/>
      <w:r w:rsidRPr="004A5E31">
        <w:rPr>
          <w:rFonts w:ascii="Arial" w:hAnsi="Arial" w:cs="Arial"/>
          <w:sz w:val="22"/>
          <w:szCs w:val="22"/>
        </w:rPr>
        <w:t>Gradsko</w:t>
      </w:r>
      <w:proofErr w:type="spellEnd"/>
      <w:r w:rsidRPr="004A5E31">
        <w:rPr>
          <w:rFonts w:ascii="Arial" w:hAnsi="Arial" w:cs="Arial"/>
          <w:sz w:val="22"/>
          <w:szCs w:val="22"/>
        </w:rPr>
        <w:t xml:space="preserve"> </w:t>
      </w:r>
      <w:proofErr w:type="spellStart"/>
      <w:r w:rsidRPr="004A5E31">
        <w:rPr>
          <w:rFonts w:ascii="Arial" w:hAnsi="Arial" w:cs="Arial"/>
          <w:sz w:val="22"/>
          <w:szCs w:val="22"/>
        </w:rPr>
        <w:t>društvo</w:t>
      </w:r>
      <w:proofErr w:type="spellEnd"/>
      <w:r w:rsidRPr="004A5E31">
        <w:rPr>
          <w:rFonts w:ascii="Arial" w:hAnsi="Arial" w:cs="Arial"/>
          <w:sz w:val="22"/>
          <w:szCs w:val="22"/>
        </w:rPr>
        <w:t xml:space="preserve"> </w:t>
      </w:r>
      <w:proofErr w:type="spellStart"/>
      <w:r w:rsidRPr="004A5E31">
        <w:rPr>
          <w:rFonts w:ascii="Arial" w:hAnsi="Arial" w:cs="Arial"/>
          <w:sz w:val="22"/>
          <w:szCs w:val="22"/>
        </w:rPr>
        <w:t>Crvenog</w:t>
      </w:r>
      <w:proofErr w:type="spellEnd"/>
      <w:r w:rsidRPr="004A5E31">
        <w:rPr>
          <w:rFonts w:ascii="Arial" w:hAnsi="Arial" w:cs="Arial"/>
          <w:sz w:val="22"/>
          <w:szCs w:val="22"/>
        </w:rPr>
        <w:t xml:space="preserve"> </w:t>
      </w:r>
      <w:proofErr w:type="spellStart"/>
      <w:r w:rsidRPr="004A5E31">
        <w:rPr>
          <w:rFonts w:ascii="Arial" w:hAnsi="Arial" w:cs="Arial"/>
          <w:sz w:val="22"/>
          <w:szCs w:val="22"/>
        </w:rPr>
        <w:t>križa</w:t>
      </w:r>
      <w:proofErr w:type="spellEnd"/>
      <w:r w:rsidRPr="004A5E31">
        <w:rPr>
          <w:rFonts w:ascii="Arial" w:hAnsi="Arial" w:cs="Arial"/>
          <w:sz w:val="22"/>
          <w:szCs w:val="22"/>
        </w:rPr>
        <w:t xml:space="preserve"> Buje (</w:t>
      </w:r>
      <w:proofErr w:type="spellStart"/>
      <w:r w:rsidRPr="004A5E31">
        <w:rPr>
          <w:rFonts w:ascii="Arial" w:hAnsi="Arial" w:cs="Arial"/>
          <w:sz w:val="22"/>
          <w:szCs w:val="22"/>
        </w:rPr>
        <w:t>dalje</w:t>
      </w:r>
      <w:proofErr w:type="spellEnd"/>
      <w:r w:rsidRPr="004A5E31">
        <w:rPr>
          <w:rFonts w:ascii="Arial" w:hAnsi="Arial" w:cs="Arial"/>
          <w:sz w:val="22"/>
          <w:szCs w:val="22"/>
        </w:rPr>
        <w:t xml:space="preserve"> u </w:t>
      </w:r>
      <w:proofErr w:type="spellStart"/>
      <w:r w:rsidRPr="004A5E31">
        <w:rPr>
          <w:rFonts w:ascii="Arial" w:hAnsi="Arial" w:cs="Arial"/>
          <w:sz w:val="22"/>
          <w:szCs w:val="22"/>
        </w:rPr>
        <w:t>tekstu</w:t>
      </w:r>
      <w:proofErr w:type="spellEnd"/>
      <w:r w:rsidRPr="004A5E31">
        <w:rPr>
          <w:rFonts w:ascii="Arial" w:hAnsi="Arial" w:cs="Arial"/>
          <w:sz w:val="22"/>
          <w:szCs w:val="22"/>
        </w:rPr>
        <w:t xml:space="preserve"> GDCK Buje) </w:t>
      </w:r>
      <w:proofErr w:type="spellStart"/>
      <w:r w:rsidRPr="004A5E31">
        <w:rPr>
          <w:rFonts w:ascii="Arial" w:hAnsi="Arial" w:cs="Arial"/>
          <w:sz w:val="22"/>
          <w:szCs w:val="22"/>
        </w:rPr>
        <w:t>izvršavalo</w:t>
      </w:r>
      <w:proofErr w:type="spellEnd"/>
      <w:r w:rsidRPr="004A5E31">
        <w:rPr>
          <w:rFonts w:ascii="Arial" w:hAnsi="Arial" w:cs="Arial"/>
          <w:sz w:val="22"/>
          <w:szCs w:val="22"/>
        </w:rPr>
        <w:t xml:space="preserve"> je </w:t>
      </w:r>
      <w:proofErr w:type="spellStart"/>
      <w:r w:rsidRPr="004A5E31">
        <w:rPr>
          <w:rFonts w:ascii="Arial" w:hAnsi="Arial" w:cs="Arial"/>
          <w:sz w:val="22"/>
          <w:szCs w:val="22"/>
        </w:rPr>
        <w:t>zadaće</w:t>
      </w:r>
      <w:proofErr w:type="spellEnd"/>
      <w:r w:rsidRPr="004A5E31">
        <w:rPr>
          <w:rFonts w:ascii="Arial" w:hAnsi="Arial" w:cs="Arial"/>
          <w:sz w:val="22"/>
          <w:szCs w:val="22"/>
        </w:rPr>
        <w:t xml:space="preserve"> </w:t>
      </w:r>
      <w:proofErr w:type="spellStart"/>
      <w:r w:rsidRPr="004A5E31">
        <w:rPr>
          <w:rFonts w:ascii="Arial" w:hAnsi="Arial" w:cs="Arial"/>
          <w:sz w:val="22"/>
          <w:szCs w:val="22"/>
        </w:rPr>
        <w:t>vezane</w:t>
      </w:r>
      <w:proofErr w:type="spellEnd"/>
      <w:r w:rsidRPr="004A5E31">
        <w:rPr>
          <w:rFonts w:ascii="Arial" w:hAnsi="Arial" w:cs="Arial"/>
          <w:sz w:val="22"/>
          <w:szCs w:val="22"/>
        </w:rPr>
        <w:t xml:space="preserve"> </w:t>
      </w:r>
      <w:proofErr w:type="spellStart"/>
      <w:r w:rsidRPr="004A5E31">
        <w:rPr>
          <w:rFonts w:ascii="Arial" w:hAnsi="Arial" w:cs="Arial"/>
          <w:sz w:val="22"/>
          <w:szCs w:val="22"/>
        </w:rPr>
        <w:t>uz</w:t>
      </w:r>
      <w:proofErr w:type="spellEnd"/>
      <w:r w:rsidRPr="004A5E31">
        <w:rPr>
          <w:rFonts w:ascii="Arial" w:hAnsi="Arial" w:cs="Arial"/>
          <w:sz w:val="22"/>
          <w:szCs w:val="22"/>
        </w:rPr>
        <w:t xml:space="preserve"> </w:t>
      </w:r>
      <w:proofErr w:type="spellStart"/>
      <w:r w:rsidRPr="004A5E31">
        <w:rPr>
          <w:rFonts w:ascii="Arial" w:hAnsi="Arial" w:cs="Arial"/>
          <w:sz w:val="22"/>
          <w:szCs w:val="22"/>
        </w:rPr>
        <w:t>provođenje</w:t>
      </w:r>
      <w:proofErr w:type="spellEnd"/>
      <w:r w:rsidRPr="004A5E31">
        <w:rPr>
          <w:rFonts w:ascii="Arial" w:hAnsi="Arial" w:cs="Arial"/>
          <w:sz w:val="22"/>
          <w:szCs w:val="22"/>
        </w:rPr>
        <w:t xml:space="preserve"> </w:t>
      </w:r>
      <w:proofErr w:type="spellStart"/>
      <w:r w:rsidRPr="004A5E31">
        <w:rPr>
          <w:rFonts w:ascii="Arial" w:hAnsi="Arial" w:cs="Arial"/>
          <w:sz w:val="22"/>
          <w:szCs w:val="22"/>
        </w:rPr>
        <w:t>programske</w:t>
      </w:r>
      <w:proofErr w:type="spellEnd"/>
      <w:r w:rsidRPr="004A5E31">
        <w:rPr>
          <w:rFonts w:ascii="Arial" w:hAnsi="Arial" w:cs="Arial"/>
          <w:sz w:val="22"/>
          <w:szCs w:val="22"/>
        </w:rPr>
        <w:t xml:space="preserve"> </w:t>
      </w:r>
      <w:proofErr w:type="spellStart"/>
      <w:r w:rsidRPr="004A5E31">
        <w:rPr>
          <w:rFonts w:ascii="Arial" w:hAnsi="Arial" w:cs="Arial"/>
          <w:sz w:val="22"/>
          <w:szCs w:val="22"/>
        </w:rPr>
        <w:t>djelatnosti</w:t>
      </w:r>
      <w:proofErr w:type="spellEnd"/>
      <w:r w:rsidRPr="004A5E31">
        <w:rPr>
          <w:rFonts w:ascii="Arial" w:hAnsi="Arial" w:cs="Arial"/>
          <w:sz w:val="22"/>
          <w:szCs w:val="22"/>
        </w:rPr>
        <w:t xml:space="preserve"> (</w:t>
      </w:r>
      <w:proofErr w:type="spellStart"/>
      <w:r w:rsidRPr="004A5E31">
        <w:rPr>
          <w:rFonts w:ascii="Arial" w:hAnsi="Arial" w:cs="Arial"/>
          <w:sz w:val="22"/>
          <w:szCs w:val="22"/>
        </w:rPr>
        <w:t>Članak</w:t>
      </w:r>
      <w:proofErr w:type="spellEnd"/>
      <w:r w:rsidRPr="004A5E31">
        <w:rPr>
          <w:rFonts w:ascii="Arial" w:hAnsi="Arial" w:cs="Arial"/>
          <w:sz w:val="22"/>
          <w:szCs w:val="22"/>
        </w:rPr>
        <w:t xml:space="preserve"> </w:t>
      </w:r>
      <w:r>
        <w:rPr>
          <w:rFonts w:ascii="Arial" w:hAnsi="Arial" w:cs="Arial"/>
          <w:sz w:val="22"/>
          <w:szCs w:val="22"/>
        </w:rPr>
        <w:t>9</w:t>
      </w:r>
      <w:r w:rsidRPr="004A5E31">
        <w:rPr>
          <w:rFonts w:ascii="Arial" w:hAnsi="Arial" w:cs="Arial"/>
          <w:sz w:val="22"/>
          <w:szCs w:val="22"/>
        </w:rPr>
        <w:t xml:space="preserve">. </w:t>
      </w:r>
      <w:proofErr w:type="spellStart"/>
      <w:r w:rsidRPr="004A5E31">
        <w:rPr>
          <w:rFonts w:ascii="Arial" w:hAnsi="Arial" w:cs="Arial"/>
          <w:sz w:val="22"/>
          <w:szCs w:val="22"/>
        </w:rPr>
        <w:t>Statuta</w:t>
      </w:r>
      <w:proofErr w:type="spellEnd"/>
      <w:r w:rsidRPr="004A5E31">
        <w:rPr>
          <w:rFonts w:ascii="Arial" w:hAnsi="Arial" w:cs="Arial"/>
          <w:sz w:val="22"/>
          <w:szCs w:val="22"/>
        </w:rPr>
        <w:t xml:space="preserve"> GDCK Buje) </w:t>
      </w:r>
      <w:proofErr w:type="spellStart"/>
      <w:r w:rsidRPr="004A5E31">
        <w:rPr>
          <w:rFonts w:ascii="Arial" w:hAnsi="Arial" w:cs="Arial"/>
          <w:sz w:val="22"/>
          <w:szCs w:val="22"/>
        </w:rPr>
        <w:t>iz</w:t>
      </w:r>
      <w:proofErr w:type="spellEnd"/>
      <w:r w:rsidRPr="004A5E31">
        <w:rPr>
          <w:rFonts w:ascii="Arial" w:hAnsi="Arial" w:cs="Arial"/>
          <w:sz w:val="22"/>
          <w:szCs w:val="22"/>
        </w:rPr>
        <w:t xml:space="preserve"> </w:t>
      </w:r>
      <w:proofErr w:type="spellStart"/>
      <w:r w:rsidRPr="004A5E31">
        <w:rPr>
          <w:rFonts w:ascii="Arial" w:hAnsi="Arial" w:cs="Arial"/>
          <w:sz w:val="22"/>
          <w:szCs w:val="22"/>
        </w:rPr>
        <w:t>područja</w:t>
      </w:r>
      <w:proofErr w:type="spellEnd"/>
      <w:r w:rsidRPr="004A5E31">
        <w:rPr>
          <w:rFonts w:ascii="Arial" w:hAnsi="Arial" w:cs="Arial"/>
          <w:sz w:val="22"/>
          <w:szCs w:val="22"/>
        </w:rPr>
        <w:t xml:space="preserve"> </w:t>
      </w:r>
      <w:proofErr w:type="spellStart"/>
      <w:r>
        <w:rPr>
          <w:rFonts w:ascii="Arial" w:hAnsi="Arial" w:cs="Arial"/>
          <w:sz w:val="22"/>
          <w:szCs w:val="22"/>
        </w:rPr>
        <w:t>izvanrednih</w:t>
      </w:r>
      <w:proofErr w:type="spellEnd"/>
      <w:r>
        <w:rPr>
          <w:rFonts w:ascii="Arial" w:hAnsi="Arial" w:cs="Arial"/>
          <w:sz w:val="22"/>
          <w:szCs w:val="22"/>
        </w:rPr>
        <w:t xml:space="preserve"> </w:t>
      </w:r>
      <w:proofErr w:type="spellStart"/>
      <w:r>
        <w:rPr>
          <w:rFonts w:ascii="Arial" w:hAnsi="Arial" w:cs="Arial"/>
          <w:sz w:val="22"/>
          <w:szCs w:val="22"/>
        </w:rPr>
        <w:t>situacija</w:t>
      </w:r>
      <w:proofErr w:type="spellEnd"/>
      <w:r w:rsidRPr="004A5E31">
        <w:rPr>
          <w:rFonts w:ascii="Arial" w:hAnsi="Arial" w:cs="Arial"/>
          <w:sz w:val="22"/>
          <w:szCs w:val="22"/>
        </w:rPr>
        <w:t>.</w:t>
      </w:r>
    </w:p>
    <w:p w14:paraId="29D76C9C" w14:textId="77777777" w:rsidR="00A9264C" w:rsidRPr="004A5E31" w:rsidRDefault="00A9264C" w:rsidP="00A9264C">
      <w:pPr>
        <w:jc w:val="both"/>
        <w:rPr>
          <w:rFonts w:ascii="Arial" w:hAnsi="Arial" w:cs="Arial"/>
          <w:sz w:val="22"/>
          <w:szCs w:val="22"/>
        </w:rPr>
      </w:pPr>
    </w:p>
    <w:p w14:paraId="486E74DD" w14:textId="77777777" w:rsidR="00A9264C" w:rsidRPr="004A5E31" w:rsidRDefault="00A9264C" w:rsidP="00A9264C">
      <w:pPr>
        <w:jc w:val="both"/>
        <w:rPr>
          <w:rFonts w:ascii="Arial" w:hAnsi="Arial" w:cs="Arial"/>
          <w:sz w:val="22"/>
          <w:szCs w:val="22"/>
        </w:rPr>
      </w:pPr>
      <w:r w:rsidRPr="004A5E31">
        <w:rPr>
          <w:rFonts w:ascii="Arial" w:hAnsi="Arial" w:cs="Arial"/>
          <w:sz w:val="22"/>
          <w:szCs w:val="22"/>
        </w:rPr>
        <w:t xml:space="preserve">    Pripremu za </w:t>
      </w:r>
      <w:proofErr w:type="spellStart"/>
      <w:r w:rsidRPr="004A5E31">
        <w:rPr>
          <w:rFonts w:ascii="Arial" w:hAnsi="Arial" w:cs="Arial"/>
          <w:sz w:val="22"/>
          <w:szCs w:val="22"/>
        </w:rPr>
        <w:t>krizne</w:t>
      </w:r>
      <w:proofErr w:type="spellEnd"/>
      <w:r w:rsidRPr="004A5E31">
        <w:rPr>
          <w:rFonts w:ascii="Arial" w:hAnsi="Arial" w:cs="Arial"/>
          <w:sz w:val="22"/>
          <w:szCs w:val="22"/>
        </w:rPr>
        <w:t xml:space="preserve"> </w:t>
      </w:r>
      <w:proofErr w:type="spellStart"/>
      <w:r w:rsidRPr="004A5E31">
        <w:rPr>
          <w:rFonts w:ascii="Arial" w:hAnsi="Arial" w:cs="Arial"/>
          <w:sz w:val="22"/>
          <w:szCs w:val="22"/>
        </w:rPr>
        <w:t>situacije</w:t>
      </w:r>
      <w:proofErr w:type="spellEnd"/>
      <w:r w:rsidRPr="004A5E31">
        <w:rPr>
          <w:rFonts w:ascii="Arial" w:hAnsi="Arial" w:cs="Arial"/>
          <w:sz w:val="22"/>
          <w:szCs w:val="22"/>
        </w:rPr>
        <w:t xml:space="preserve"> Hrvatski </w:t>
      </w:r>
      <w:proofErr w:type="spellStart"/>
      <w:r w:rsidRPr="004A5E31">
        <w:rPr>
          <w:rFonts w:ascii="Arial" w:hAnsi="Arial" w:cs="Arial"/>
          <w:sz w:val="22"/>
          <w:szCs w:val="22"/>
        </w:rPr>
        <w:t>Crveni</w:t>
      </w:r>
      <w:proofErr w:type="spellEnd"/>
      <w:r w:rsidRPr="004A5E31">
        <w:rPr>
          <w:rFonts w:ascii="Arial" w:hAnsi="Arial" w:cs="Arial"/>
          <w:sz w:val="22"/>
          <w:szCs w:val="22"/>
        </w:rPr>
        <w:t xml:space="preserve"> </w:t>
      </w:r>
      <w:proofErr w:type="spellStart"/>
      <w:r w:rsidRPr="004A5E31">
        <w:rPr>
          <w:rFonts w:ascii="Arial" w:hAnsi="Arial" w:cs="Arial"/>
          <w:sz w:val="22"/>
          <w:szCs w:val="22"/>
        </w:rPr>
        <w:t>križ</w:t>
      </w:r>
      <w:proofErr w:type="spellEnd"/>
      <w:r w:rsidRPr="004A5E31">
        <w:rPr>
          <w:rFonts w:ascii="Arial" w:hAnsi="Arial" w:cs="Arial"/>
          <w:sz w:val="22"/>
          <w:szCs w:val="22"/>
        </w:rPr>
        <w:t xml:space="preserve"> </w:t>
      </w:r>
      <w:proofErr w:type="spellStart"/>
      <w:r w:rsidRPr="004A5E31">
        <w:rPr>
          <w:rFonts w:ascii="Arial" w:hAnsi="Arial" w:cs="Arial"/>
          <w:sz w:val="22"/>
          <w:szCs w:val="22"/>
        </w:rPr>
        <w:t>provodi</w:t>
      </w:r>
      <w:proofErr w:type="spellEnd"/>
      <w:r w:rsidRPr="004A5E31">
        <w:rPr>
          <w:rFonts w:ascii="Arial" w:hAnsi="Arial" w:cs="Arial"/>
          <w:sz w:val="22"/>
          <w:szCs w:val="22"/>
        </w:rPr>
        <w:t xml:space="preserve"> </w:t>
      </w:r>
      <w:proofErr w:type="spellStart"/>
      <w:r w:rsidRPr="004A5E31">
        <w:rPr>
          <w:rFonts w:ascii="Arial" w:hAnsi="Arial" w:cs="Arial"/>
          <w:sz w:val="22"/>
          <w:szCs w:val="22"/>
        </w:rPr>
        <w:t>aktivnostima</w:t>
      </w:r>
      <w:proofErr w:type="spellEnd"/>
      <w:r w:rsidRPr="004A5E31">
        <w:rPr>
          <w:rFonts w:ascii="Arial" w:hAnsi="Arial" w:cs="Arial"/>
          <w:sz w:val="22"/>
          <w:szCs w:val="22"/>
        </w:rPr>
        <w:t xml:space="preserve"> </w:t>
      </w:r>
      <w:proofErr w:type="spellStart"/>
      <w:r w:rsidRPr="004A5E31">
        <w:rPr>
          <w:rFonts w:ascii="Arial" w:hAnsi="Arial" w:cs="Arial"/>
          <w:sz w:val="22"/>
          <w:szCs w:val="22"/>
        </w:rPr>
        <w:t>koje</w:t>
      </w:r>
      <w:proofErr w:type="spellEnd"/>
      <w:r w:rsidRPr="004A5E31">
        <w:rPr>
          <w:rFonts w:ascii="Arial" w:hAnsi="Arial" w:cs="Arial"/>
          <w:sz w:val="22"/>
          <w:szCs w:val="22"/>
        </w:rPr>
        <w:t xml:space="preserve"> </w:t>
      </w:r>
      <w:proofErr w:type="spellStart"/>
      <w:r w:rsidRPr="004A5E31">
        <w:rPr>
          <w:rFonts w:ascii="Arial" w:hAnsi="Arial" w:cs="Arial"/>
          <w:sz w:val="22"/>
          <w:szCs w:val="22"/>
        </w:rPr>
        <w:t>doprinose</w:t>
      </w:r>
      <w:proofErr w:type="spellEnd"/>
      <w:r w:rsidRPr="004A5E31">
        <w:rPr>
          <w:rFonts w:ascii="Arial" w:hAnsi="Arial" w:cs="Arial"/>
          <w:sz w:val="22"/>
          <w:szCs w:val="22"/>
        </w:rPr>
        <w:t xml:space="preserve"> </w:t>
      </w:r>
      <w:proofErr w:type="spellStart"/>
      <w:r w:rsidRPr="004A5E31">
        <w:rPr>
          <w:rFonts w:ascii="Arial" w:hAnsi="Arial" w:cs="Arial"/>
          <w:sz w:val="22"/>
          <w:szCs w:val="22"/>
        </w:rPr>
        <w:t>spremnosti</w:t>
      </w:r>
      <w:proofErr w:type="spellEnd"/>
      <w:r w:rsidRPr="004A5E31">
        <w:rPr>
          <w:rFonts w:ascii="Arial" w:hAnsi="Arial" w:cs="Arial"/>
          <w:sz w:val="22"/>
          <w:szCs w:val="22"/>
        </w:rPr>
        <w:t xml:space="preserve"> </w:t>
      </w:r>
      <w:proofErr w:type="spellStart"/>
      <w:r w:rsidRPr="004A5E31">
        <w:rPr>
          <w:rFonts w:ascii="Arial" w:hAnsi="Arial" w:cs="Arial"/>
          <w:sz w:val="22"/>
          <w:szCs w:val="22"/>
        </w:rPr>
        <w:t>Operativnih</w:t>
      </w:r>
      <w:proofErr w:type="spellEnd"/>
      <w:r w:rsidRPr="004A5E31">
        <w:rPr>
          <w:rFonts w:ascii="Arial" w:hAnsi="Arial" w:cs="Arial"/>
          <w:sz w:val="22"/>
          <w:szCs w:val="22"/>
        </w:rPr>
        <w:t xml:space="preserve"> </w:t>
      </w:r>
      <w:proofErr w:type="spellStart"/>
      <w:r w:rsidRPr="004A5E31">
        <w:rPr>
          <w:rFonts w:ascii="Arial" w:hAnsi="Arial" w:cs="Arial"/>
          <w:sz w:val="22"/>
          <w:szCs w:val="22"/>
        </w:rPr>
        <w:t>snaga</w:t>
      </w:r>
      <w:proofErr w:type="spellEnd"/>
      <w:r w:rsidRPr="004A5E31">
        <w:rPr>
          <w:rFonts w:ascii="Arial" w:hAnsi="Arial" w:cs="Arial"/>
          <w:sz w:val="22"/>
          <w:szCs w:val="22"/>
        </w:rPr>
        <w:t xml:space="preserve"> </w:t>
      </w:r>
      <w:proofErr w:type="spellStart"/>
      <w:r w:rsidRPr="004A5E31">
        <w:rPr>
          <w:rFonts w:ascii="Arial" w:hAnsi="Arial" w:cs="Arial"/>
          <w:sz w:val="22"/>
          <w:szCs w:val="22"/>
        </w:rPr>
        <w:t>i</w:t>
      </w:r>
      <w:proofErr w:type="spellEnd"/>
      <w:r w:rsidRPr="004A5E31">
        <w:rPr>
          <w:rFonts w:ascii="Arial" w:hAnsi="Arial" w:cs="Arial"/>
          <w:sz w:val="22"/>
          <w:szCs w:val="22"/>
        </w:rPr>
        <w:t xml:space="preserve"> </w:t>
      </w:r>
      <w:proofErr w:type="spellStart"/>
      <w:r w:rsidRPr="004A5E31">
        <w:rPr>
          <w:rFonts w:ascii="Arial" w:hAnsi="Arial" w:cs="Arial"/>
          <w:sz w:val="22"/>
          <w:szCs w:val="22"/>
        </w:rPr>
        <w:t>građana</w:t>
      </w:r>
      <w:proofErr w:type="spellEnd"/>
      <w:r w:rsidRPr="004A5E31">
        <w:rPr>
          <w:rFonts w:ascii="Arial" w:hAnsi="Arial" w:cs="Arial"/>
          <w:sz w:val="22"/>
          <w:szCs w:val="22"/>
        </w:rPr>
        <w:t xml:space="preserve"> </w:t>
      </w:r>
      <w:proofErr w:type="spellStart"/>
      <w:r w:rsidRPr="004A5E31">
        <w:rPr>
          <w:rFonts w:ascii="Arial" w:hAnsi="Arial" w:cs="Arial"/>
          <w:sz w:val="22"/>
          <w:szCs w:val="22"/>
        </w:rPr>
        <w:t>na</w:t>
      </w:r>
      <w:proofErr w:type="spellEnd"/>
      <w:r w:rsidRPr="004A5E31">
        <w:rPr>
          <w:rFonts w:ascii="Arial" w:hAnsi="Arial" w:cs="Arial"/>
          <w:sz w:val="22"/>
          <w:szCs w:val="22"/>
        </w:rPr>
        <w:t xml:space="preserve"> </w:t>
      </w:r>
      <w:proofErr w:type="spellStart"/>
      <w:r w:rsidRPr="004A5E31">
        <w:rPr>
          <w:rFonts w:ascii="Arial" w:hAnsi="Arial" w:cs="Arial"/>
          <w:sz w:val="22"/>
          <w:szCs w:val="22"/>
        </w:rPr>
        <w:t>kriznu</w:t>
      </w:r>
      <w:proofErr w:type="spellEnd"/>
      <w:r w:rsidRPr="004A5E31">
        <w:rPr>
          <w:rFonts w:ascii="Arial" w:hAnsi="Arial" w:cs="Arial"/>
          <w:sz w:val="22"/>
          <w:szCs w:val="22"/>
        </w:rPr>
        <w:t xml:space="preserve"> </w:t>
      </w:r>
      <w:proofErr w:type="spellStart"/>
      <w:r w:rsidRPr="004A5E31">
        <w:rPr>
          <w:rFonts w:ascii="Arial" w:hAnsi="Arial" w:cs="Arial"/>
          <w:sz w:val="22"/>
          <w:szCs w:val="22"/>
        </w:rPr>
        <w:t>situaciju</w:t>
      </w:r>
      <w:proofErr w:type="spellEnd"/>
      <w:r w:rsidRPr="004A5E31">
        <w:rPr>
          <w:rFonts w:ascii="Arial" w:hAnsi="Arial" w:cs="Arial"/>
          <w:sz w:val="22"/>
          <w:szCs w:val="22"/>
        </w:rPr>
        <w:t xml:space="preserve"> s </w:t>
      </w:r>
      <w:proofErr w:type="spellStart"/>
      <w:r w:rsidRPr="004A5E31">
        <w:rPr>
          <w:rFonts w:ascii="Arial" w:hAnsi="Arial" w:cs="Arial"/>
          <w:sz w:val="22"/>
          <w:szCs w:val="22"/>
        </w:rPr>
        <w:t>ciljem</w:t>
      </w:r>
      <w:proofErr w:type="spellEnd"/>
      <w:r w:rsidRPr="004A5E31">
        <w:rPr>
          <w:rFonts w:ascii="Arial" w:hAnsi="Arial" w:cs="Arial"/>
          <w:sz w:val="22"/>
          <w:szCs w:val="22"/>
        </w:rPr>
        <w:t xml:space="preserve"> </w:t>
      </w:r>
      <w:proofErr w:type="spellStart"/>
      <w:r w:rsidRPr="004A5E31">
        <w:rPr>
          <w:rFonts w:ascii="Arial" w:hAnsi="Arial" w:cs="Arial"/>
          <w:sz w:val="22"/>
          <w:szCs w:val="22"/>
        </w:rPr>
        <w:t>ublažavanja</w:t>
      </w:r>
      <w:proofErr w:type="spellEnd"/>
      <w:r w:rsidRPr="004A5E31">
        <w:rPr>
          <w:rFonts w:ascii="Arial" w:hAnsi="Arial" w:cs="Arial"/>
          <w:sz w:val="22"/>
          <w:szCs w:val="22"/>
        </w:rPr>
        <w:t xml:space="preserve"> </w:t>
      </w:r>
      <w:proofErr w:type="spellStart"/>
      <w:r w:rsidRPr="004A5E31">
        <w:rPr>
          <w:rFonts w:ascii="Arial" w:hAnsi="Arial" w:cs="Arial"/>
          <w:sz w:val="22"/>
          <w:szCs w:val="22"/>
        </w:rPr>
        <w:t>posljedica</w:t>
      </w:r>
      <w:proofErr w:type="spellEnd"/>
      <w:r w:rsidRPr="004A5E31">
        <w:rPr>
          <w:rFonts w:ascii="Arial" w:hAnsi="Arial" w:cs="Arial"/>
          <w:sz w:val="22"/>
          <w:szCs w:val="22"/>
        </w:rPr>
        <w:t xml:space="preserve"> </w:t>
      </w:r>
      <w:proofErr w:type="spellStart"/>
      <w:r w:rsidRPr="004A5E31">
        <w:rPr>
          <w:rFonts w:ascii="Arial" w:hAnsi="Arial" w:cs="Arial"/>
          <w:sz w:val="22"/>
          <w:szCs w:val="22"/>
        </w:rPr>
        <w:t>krizne</w:t>
      </w:r>
      <w:proofErr w:type="spellEnd"/>
      <w:r w:rsidRPr="004A5E31">
        <w:rPr>
          <w:rFonts w:ascii="Arial" w:hAnsi="Arial" w:cs="Arial"/>
          <w:sz w:val="22"/>
          <w:szCs w:val="22"/>
        </w:rPr>
        <w:t xml:space="preserve"> </w:t>
      </w:r>
      <w:proofErr w:type="spellStart"/>
      <w:r w:rsidRPr="004A5E31">
        <w:rPr>
          <w:rFonts w:ascii="Arial" w:hAnsi="Arial" w:cs="Arial"/>
          <w:sz w:val="22"/>
          <w:szCs w:val="22"/>
        </w:rPr>
        <w:t>situacije</w:t>
      </w:r>
      <w:proofErr w:type="spellEnd"/>
      <w:r w:rsidRPr="004A5E31">
        <w:rPr>
          <w:rFonts w:ascii="Arial" w:hAnsi="Arial" w:cs="Arial"/>
          <w:sz w:val="22"/>
          <w:szCs w:val="22"/>
        </w:rPr>
        <w:t xml:space="preserve"> </w:t>
      </w:r>
      <w:proofErr w:type="spellStart"/>
      <w:r w:rsidRPr="004A5E31">
        <w:rPr>
          <w:rFonts w:ascii="Arial" w:hAnsi="Arial" w:cs="Arial"/>
          <w:sz w:val="22"/>
          <w:szCs w:val="22"/>
        </w:rPr>
        <w:t>na</w:t>
      </w:r>
      <w:proofErr w:type="spellEnd"/>
      <w:r w:rsidRPr="004A5E31">
        <w:rPr>
          <w:rFonts w:ascii="Arial" w:hAnsi="Arial" w:cs="Arial"/>
          <w:sz w:val="22"/>
          <w:szCs w:val="22"/>
        </w:rPr>
        <w:t xml:space="preserve"> </w:t>
      </w:r>
      <w:proofErr w:type="spellStart"/>
      <w:r w:rsidRPr="004A5E31">
        <w:rPr>
          <w:rFonts w:ascii="Arial" w:hAnsi="Arial" w:cs="Arial"/>
          <w:sz w:val="22"/>
          <w:szCs w:val="22"/>
        </w:rPr>
        <w:t>zdravlje</w:t>
      </w:r>
      <w:proofErr w:type="spellEnd"/>
      <w:r w:rsidRPr="004A5E31">
        <w:rPr>
          <w:rFonts w:ascii="Arial" w:hAnsi="Arial" w:cs="Arial"/>
          <w:sz w:val="22"/>
          <w:szCs w:val="22"/>
        </w:rPr>
        <w:t xml:space="preserve">, </w:t>
      </w:r>
      <w:proofErr w:type="spellStart"/>
      <w:r w:rsidRPr="004A5E31">
        <w:rPr>
          <w:rFonts w:ascii="Arial" w:hAnsi="Arial" w:cs="Arial"/>
          <w:sz w:val="22"/>
          <w:szCs w:val="22"/>
        </w:rPr>
        <w:t>život</w:t>
      </w:r>
      <w:proofErr w:type="spellEnd"/>
      <w:r w:rsidRPr="004A5E31">
        <w:rPr>
          <w:rFonts w:ascii="Arial" w:hAnsi="Arial" w:cs="Arial"/>
          <w:sz w:val="22"/>
          <w:szCs w:val="22"/>
        </w:rPr>
        <w:t xml:space="preserve"> </w:t>
      </w:r>
      <w:proofErr w:type="spellStart"/>
      <w:r w:rsidRPr="004A5E31">
        <w:rPr>
          <w:rFonts w:ascii="Arial" w:hAnsi="Arial" w:cs="Arial"/>
          <w:sz w:val="22"/>
          <w:szCs w:val="22"/>
        </w:rPr>
        <w:t>i</w:t>
      </w:r>
      <w:proofErr w:type="spellEnd"/>
      <w:r w:rsidRPr="004A5E31">
        <w:rPr>
          <w:rFonts w:ascii="Arial" w:hAnsi="Arial" w:cs="Arial"/>
          <w:sz w:val="22"/>
          <w:szCs w:val="22"/>
        </w:rPr>
        <w:t xml:space="preserve"> </w:t>
      </w:r>
      <w:proofErr w:type="spellStart"/>
      <w:r w:rsidRPr="004A5E31">
        <w:rPr>
          <w:rFonts w:ascii="Arial" w:hAnsi="Arial" w:cs="Arial"/>
          <w:sz w:val="22"/>
          <w:szCs w:val="22"/>
        </w:rPr>
        <w:t>socijalnu</w:t>
      </w:r>
      <w:proofErr w:type="spellEnd"/>
      <w:r w:rsidRPr="004A5E31">
        <w:rPr>
          <w:rFonts w:ascii="Arial" w:hAnsi="Arial" w:cs="Arial"/>
          <w:sz w:val="22"/>
          <w:szCs w:val="22"/>
        </w:rPr>
        <w:t xml:space="preserve"> </w:t>
      </w:r>
      <w:proofErr w:type="spellStart"/>
      <w:r w:rsidRPr="004A5E31">
        <w:rPr>
          <w:rFonts w:ascii="Arial" w:hAnsi="Arial" w:cs="Arial"/>
          <w:sz w:val="22"/>
          <w:szCs w:val="22"/>
        </w:rPr>
        <w:t>sigurnost</w:t>
      </w:r>
      <w:proofErr w:type="spellEnd"/>
      <w:r w:rsidRPr="004A5E31">
        <w:rPr>
          <w:rFonts w:ascii="Arial" w:hAnsi="Arial" w:cs="Arial"/>
          <w:sz w:val="22"/>
          <w:szCs w:val="22"/>
        </w:rPr>
        <w:t xml:space="preserve"> </w:t>
      </w:r>
      <w:proofErr w:type="spellStart"/>
      <w:r w:rsidRPr="004A5E31">
        <w:rPr>
          <w:rFonts w:ascii="Arial" w:hAnsi="Arial" w:cs="Arial"/>
          <w:sz w:val="22"/>
          <w:szCs w:val="22"/>
        </w:rPr>
        <w:t>zajednice</w:t>
      </w:r>
      <w:proofErr w:type="spellEnd"/>
      <w:r w:rsidRPr="004A5E31">
        <w:rPr>
          <w:rFonts w:ascii="Arial" w:hAnsi="Arial" w:cs="Arial"/>
          <w:sz w:val="22"/>
          <w:szCs w:val="22"/>
        </w:rPr>
        <w:t>.</w:t>
      </w:r>
    </w:p>
    <w:p w14:paraId="5086141B" w14:textId="77777777" w:rsidR="00A9264C" w:rsidRPr="004A5E31" w:rsidRDefault="00A9264C" w:rsidP="00A9264C">
      <w:pPr>
        <w:jc w:val="both"/>
        <w:rPr>
          <w:rFonts w:ascii="Arial" w:hAnsi="Arial" w:cs="Arial"/>
          <w:sz w:val="22"/>
          <w:szCs w:val="22"/>
        </w:rPr>
      </w:pPr>
    </w:p>
    <w:p w14:paraId="42BE3723" w14:textId="77777777" w:rsidR="00A9264C" w:rsidRPr="004A5E31" w:rsidRDefault="00A9264C" w:rsidP="00A9264C">
      <w:pPr>
        <w:jc w:val="both"/>
        <w:rPr>
          <w:rFonts w:ascii="Arial" w:hAnsi="Arial" w:cs="Arial"/>
          <w:sz w:val="22"/>
          <w:szCs w:val="22"/>
        </w:rPr>
      </w:pPr>
      <w:proofErr w:type="spellStart"/>
      <w:r w:rsidRPr="004A5E31">
        <w:rPr>
          <w:rFonts w:ascii="Arial" w:hAnsi="Arial" w:cs="Arial"/>
          <w:sz w:val="22"/>
          <w:szCs w:val="22"/>
        </w:rPr>
        <w:t>Priprema</w:t>
      </w:r>
      <w:proofErr w:type="spellEnd"/>
      <w:r w:rsidRPr="004A5E31">
        <w:rPr>
          <w:rFonts w:ascii="Arial" w:hAnsi="Arial" w:cs="Arial"/>
          <w:sz w:val="22"/>
          <w:szCs w:val="22"/>
        </w:rPr>
        <w:t xml:space="preserve"> </w:t>
      </w:r>
      <w:proofErr w:type="spellStart"/>
      <w:r w:rsidRPr="004A5E31">
        <w:rPr>
          <w:rFonts w:ascii="Arial" w:hAnsi="Arial" w:cs="Arial"/>
          <w:sz w:val="22"/>
          <w:szCs w:val="22"/>
        </w:rPr>
        <w:t>obuhvaća</w:t>
      </w:r>
      <w:proofErr w:type="spellEnd"/>
      <w:r w:rsidRPr="004A5E31">
        <w:rPr>
          <w:rFonts w:ascii="Arial" w:hAnsi="Arial" w:cs="Arial"/>
          <w:sz w:val="22"/>
          <w:szCs w:val="22"/>
        </w:rPr>
        <w:t>:</w:t>
      </w:r>
    </w:p>
    <w:p w14:paraId="1655FFB3" w14:textId="77777777" w:rsidR="00A9264C" w:rsidRPr="004A5E31" w:rsidRDefault="00A9264C" w:rsidP="00A9264C">
      <w:pPr>
        <w:widowControl w:val="0"/>
        <w:numPr>
          <w:ilvl w:val="0"/>
          <w:numId w:val="183"/>
        </w:numPr>
        <w:autoSpaceDE w:val="0"/>
        <w:autoSpaceDN w:val="0"/>
        <w:adjustRightInd w:val="0"/>
        <w:jc w:val="both"/>
        <w:rPr>
          <w:rFonts w:ascii="Arial" w:hAnsi="Arial" w:cs="Arial"/>
          <w:sz w:val="22"/>
          <w:szCs w:val="22"/>
        </w:rPr>
      </w:pPr>
      <w:proofErr w:type="spellStart"/>
      <w:r w:rsidRPr="004A5E31">
        <w:rPr>
          <w:rFonts w:ascii="Arial" w:hAnsi="Arial" w:cs="Arial"/>
          <w:sz w:val="22"/>
          <w:szCs w:val="22"/>
        </w:rPr>
        <w:t>osposobljavanje</w:t>
      </w:r>
      <w:proofErr w:type="spellEnd"/>
      <w:r w:rsidRPr="004A5E31">
        <w:rPr>
          <w:rFonts w:ascii="Arial" w:hAnsi="Arial" w:cs="Arial"/>
          <w:sz w:val="22"/>
          <w:szCs w:val="22"/>
        </w:rPr>
        <w:t xml:space="preserve"> </w:t>
      </w:r>
      <w:proofErr w:type="spellStart"/>
      <w:r w:rsidRPr="004A5E31">
        <w:rPr>
          <w:rFonts w:ascii="Arial" w:hAnsi="Arial" w:cs="Arial"/>
          <w:sz w:val="22"/>
          <w:szCs w:val="22"/>
        </w:rPr>
        <w:t>i</w:t>
      </w:r>
      <w:proofErr w:type="spellEnd"/>
      <w:r w:rsidRPr="004A5E31">
        <w:rPr>
          <w:rFonts w:ascii="Arial" w:hAnsi="Arial" w:cs="Arial"/>
          <w:sz w:val="22"/>
          <w:szCs w:val="22"/>
        </w:rPr>
        <w:t xml:space="preserve"> </w:t>
      </w:r>
      <w:proofErr w:type="spellStart"/>
      <w:r w:rsidRPr="004A5E31">
        <w:rPr>
          <w:rFonts w:ascii="Arial" w:hAnsi="Arial" w:cs="Arial"/>
          <w:sz w:val="22"/>
          <w:szCs w:val="22"/>
        </w:rPr>
        <w:t>uvježbavanje</w:t>
      </w:r>
      <w:proofErr w:type="spellEnd"/>
      <w:r w:rsidRPr="004A5E31">
        <w:rPr>
          <w:rFonts w:ascii="Arial" w:hAnsi="Arial" w:cs="Arial"/>
          <w:sz w:val="22"/>
          <w:szCs w:val="22"/>
        </w:rPr>
        <w:t xml:space="preserve"> </w:t>
      </w:r>
      <w:proofErr w:type="spellStart"/>
      <w:r w:rsidRPr="004A5E31">
        <w:rPr>
          <w:rFonts w:ascii="Arial" w:hAnsi="Arial" w:cs="Arial"/>
          <w:sz w:val="22"/>
          <w:szCs w:val="22"/>
        </w:rPr>
        <w:t>Operativnih</w:t>
      </w:r>
      <w:proofErr w:type="spellEnd"/>
      <w:r w:rsidRPr="004A5E31">
        <w:rPr>
          <w:rFonts w:ascii="Arial" w:hAnsi="Arial" w:cs="Arial"/>
          <w:sz w:val="22"/>
          <w:szCs w:val="22"/>
        </w:rPr>
        <w:t xml:space="preserve"> </w:t>
      </w:r>
      <w:proofErr w:type="spellStart"/>
      <w:r w:rsidRPr="004A5E31">
        <w:rPr>
          <w:rFonts w:ascii="Arial" w:hAnsi="Arial" w:cs="Arial"/>
          <w:sz w:val="22"/>
          <w:szCs w:val="22"/>
        </w:rPr>
        <w:t>snaga</w:t>
      </w:r>
      <w:proofErr w:type="spellEnd"/>
    </w:p>
    <w:p w14:paraId="7C3F4287" w14:textId="77777777" w:rsidR="00A9264C" w:rsidRPr="004A5E31" w:rsidRDefault="00A9264C" w:rsidP="00A9264C">
      <w:pPr>
        <w:widowControl w:val="0"/>
        <w:numPr>
          <w:ilvl w:val="0"/>
          <w:numId w:val="183"/>
        </w:numPr>
        <w:autoSpaceDE w:val="0"/>
        <w:autoSpaceDN w:val="0"/>
        <w:adjustRightInd w:val="0"/>
        <w:jc w:val="both"/>
        <w:rPr>
          <w:rFonts w:ascii="Arial" w:hAnsi="Arial" w:cs="Arial"/>
          <w:sz w:val="22"/>
          <w:szCs w:val="22"/>
        </w:rPr>
      </w:pPr>
      <w:proofErr w:type="spellStart"/>
      <w:r w:rsidRPr="004A5E31">
        <w:rPr>
          <w:rFonts w:ascii="Arial" w:hAnsi="Arial" w:cs="Arial"/>
          <w:sz w:val="22"/>
          <w:szCs w:val="22"/>
        </w:rPr>
        <w:t>opremanje</w:t>
      </w:r>
      <w:proofErr w:type="spellEnd"/>
      <w:r w:rsidRPr="004A5E31">
        <w:rPr>
          <w:rFonts w:ascii="Arial" w:hAnsi="Arial" w:cs="Arial"/>
          <w:sz w:val="22"/>
          <w:szCs w:val="22"/>
        </w:rPr>
        <w:t xml:space="preserve"> </w:t>
      </w:r>
      <w:proofErr w:type="spellStart"/>
      <w:r w:rsidRPr="004A5E31">
        <w:rPr>
          <w:rFonts w:ascii="Arial" w:hAnsi="Arial" w:cs="Arial"/>
          <w:sz w:val="22"/>
          <w:szCs w:val="22"/>
        </w:rPr>
        <w:t>Operativnih</w:t>
      </w:r>
      <w:proofErr w:type="spellEnd"/>
      <w:r w:rsidRPr="004A5E31">
        <w:rPr>
          <w:rFonts w:ascii="Arial" w:hAnsi="Arial" w:cs="Arial"/>
          <w:sz w:val="22"/>
          <w:szCs w:val="22"/>
        </w:rPr>
        <w:t xml:space="preserve"> </w:t>
      </w:r>
      <w:proofErr w:type="spellStart"/>
      <w:r w:rsidRPr="004A5E31">
        <w:rPr>
          <w:rFonts w:ascii="Arial" w:hAnsi="Arial" w:cs="Arial"/>
          <w:sz w:val="22"/>
          <w:szCs w:val="22"/>
        </w:rPr>
        <w:t>snaga</w:t>
      </w:r>
      <w:proofErr w:type="spellEnd"/>
    </w:p>
    <w:p w14:paraId="21E82058" w14:textId="77777777" w:rsidR="00A9264C" w:rsidRPr="004A5E31" w:rsidRDefault="00A9264C" w:rsidP="00A9264C">
      <w:pPr>
        <w:widowControl w:val="0"/>
        <w:numPr>
          <w:ilvl w:val="0"/>
          <w:numId w:val="183"/>
        </w:numPr>
        <w:autoSpaceDE w:val="0"/>
        <w:autoSpaceDN w:val="0"/>
        <w:adjustRightInd w:val="0"/>
        <w:jc w:val="both"/>
        <w:rPr>
          <w:rFonts w:ascii="Arial" w:hAnsi="Arial" w:cs="Arial"/>
          <w:sz w:val="22"/>
          <w:szCs w:val="22"/>
        </w:rPr>
      </w:pPr>
      <w:proofErr w:type="spellStart"/>
      <w:r w:rsidRPr="004A5E31">
        <w:rPr>
          <w:rFonts w:ascii="Arial" w:hAnsi="Arial" w:cs="Arial"/>
          <w:sz w:val="22"/>
          <w:szCs w:val="22"/>
        </w:rPr>
        <w:t>edukaciju</w:t>
      </w:r>
      <w:proofErr w:type="spellEnd"/>
      <w:r w:rsidRPr="004A5E31">
        <w:rPr>
          <w:rFonts w:ascii="Arial" w:hAnsi="Arial" w:cs="Arial"/>
          <w:sz w:val="22"/>
          <w:szCs w:val="22"/>
        </w:rPr>
        <w:t xml:space="preserve"> </w:t>
      </w:r>
      <w:proofErr w:type="spellStart"/>
      <w:r w:rsidRPr="004A5E31">
        <w:rPr>
          <w:rFonts w:ascii="Arial" w:hAnsi="Arial" w:cs="Arial"/>
          <w:sz w:val="22"/>
          <w:szCs w:val="22"/>
        </w:rPr>
        <w:t>stanovništva</w:t>
      </w:r>
      <w:proofErr w:type="spellEnd"/>
    </w:p>
    <w:p w14:paraId="612D87A4" w14:textId="77777777" w:rsidR="00A9264C" w:rsidRPr="004A5E31" w:rsidRDefault="00A9264C" w:rsidP="00A9264C">
      <w:pPr>
        <w:ind w:left="720"/>
        <w:jc w:val="both"/>
        <w:rPr>
          <w:rFonts w:ascii="Arial" w:hAnsi="Arial" w:cs="Arial"/>
          <w:sz w:val="22"/>
          <w:szCs w:val="22"/>
        </w:rPr>
      </w:pPr>
    </w:p>
    <w:p w14:paraId="2AB976D8" w14:textId="77777777" w:rsidR="00A9264C" w:rsidRPr="004A5E31" w:rsidRDefault="00A9264C" w:rsidP="00A9264C">
      <w:pPr>
        <w:jc w:val="both"/>
        <w:rPr>
          <w:rFonts w:ascii="Arial" w:hAnsi="Arial" w:cs="Arial"/>
          <w:sz w:val="22"/>
          <w:szCs w:val="22"/>
        </w:rPr>
      </w:pPr>
      <w:r w:rsidRPr="004A5E31">
        <w:rPr>
          <w:rFonts w:ascii="Arial" w:hAnsi="Arial" w:cs="Arial"/>
          <w:sz w:val="22"/>
          <w:szCs w:val="22"/>
        </w:rPr>
        <w:t>PLANIRANJE</w:t>
      </w:r>
    </w:p>
    <w:p w14:paraId="28111543" w14:textId="77777777" w:rsidR="00A9264C" w:rsidRPr="004A5E31" w:rsidRDefault="00A9264C" w:rsidP="00A9264C">
      <w:pPr>
        <w:jc w:val="both"/>
        <w:rPr>
          <w:rFonts w:ascii="Arial" w:hAnsi="Arial" w:cs="Arial"/>
          <w:sz w:val="22"/>
          <w:szCs w:val="22"/>
        </w:rPr>
      </w:pPr>
    </w:p>
    <w:p w14:paraId="3269682F" w14:textId="77777777" w:rsidR="00A9264C" w:rsidRPr="004A5E31" w:rsidRDefault="00A9264C" w:rsidP="00A9264C">
      <w:pPr>
        <w:jc w:val="both"/>
        <w:rPr>
          <w:rFonts w:ascii="Arial" w:hAnsi="Arial" w:cs="Arial"/>
          <w:sz w:val="22"/>
          <w:szCs w:val="22"/>
        </w:rPr>
      </w:pPr>
      <w:r w:rsidRPr="004A5E31">
        <w:rPr>
          <w:rFonts w:ascii="Arial" w:hAnsi="Arial" w:cs="Arial"/>
          <w:sz w:val="22"/>
          <w:szCs w:val="22"/>
        </w:rPr>
        <w:t xml:space="preserve">    Kako </w:t>
      </w:r>
      <w:proofErr w:type="spellStart"/>
      <w:r w:rsidRPr="004A5E31">
        <w:rPr>
          <w:rFonts w:ascii="Arial" w:hAnsi="Arial" w:cs="Arial"/>
          <w:sz w:val="22"/>
          <w:szCs w:val="22"/>
        </w:rPr>
        <w:t>obujam</w:t>
      </w:r>
      <w:proofErr w:type="spellEnd"/>
      <w:r w:rsidRPr="004A5E31">
        <w:rPr>
          <w:rFonts w:ascii="Arial" w:hAnsi="Arial" w:cs="Arial"/>
          <w:sz w:val="22"/>
          <w:szCs w:val="22"/>
        </w:rPr>
        <w:t xml:space="preserve">, </w:t>
      </w:r>
      <w:proofErr w:type="spellStart"/>
      <w:r w:rsidRPr="004A5E31">
        <w:rPr>
          <w:rFonts w:ascii="Arial" w:hAnsi="Arial" w:cs="Arial"/>
          <w:sz w:val="22"/>
          <w:szCs w:val="22"/>
        </w:rPr>
        <w:t>vrstu</w:t>
      </w:r>
      <w:proofErr w:type="spellEnd"/>
      <w:r w:rsidRPr="004A5E31">
        <w:rPr>
          <w:rFonts w:ascii="Arial" w:hAnsi="Arial" w:cs="Arial"/>
          <w:sz w:val="22"/>
          <w:szCs w:val="22"/>
        </w:rPr>
        <w:t xml:space="preserve"> </w:t>
      </w:r>
      <w:proofErr w:type="spellStart"/>
      <w:r w:rsidRPr="004A5E31">
        <w:rPr>
          <w:rFonts w:ascii="Arial" w:hAnsi="Arial" w:cs="Arial"/>
          <w:sz w:val="22"/>
          <w:szCs w:val="22"/>
        </w:rPr>
        <w:t>te</w:t>
      </w:r>
      <w:proofErr w:type="spellEnd"/>
      <w:r w:rsidRPr="004A5E31">
        <w:rPr>
          <w:rFonts w:ascii="Arial" w:hAnsi="Arial" w:cs="Arial"/>
          <w:sz w:val="22"/>
          <w:szCs w:val="22"/>
        </w:rPr>
        <w:t xml:space="preserve"> </w:t>
      </w:r>
      <w:proofErr w:type="spellStart"/>
      <w:r w:rsidRPr="004A5E31">
        <w:rPr>
          <w:rFonts w:ascii="Arial" w:hAnsi="Arial" w:cs="Arial"/>
          <w:sz w:val="22"/>
          <w:szCs w:val="22"/>
        </w:rPr>
        <w:t>intenzitet</w:t>
      </w:r>
      <w:proofErr w:type="spellEnd"/>
      <w:r w:rsidRPr="004A5E31">
        <w:rPr>
          <w:rFonts w:ascii="Arial" w:hAnsi="Arial" w:cs="Arial"/>
          <w:sz w:val="22"/>
          <w:szCs w:val="22"/>
        </w:rPr>
        <w:t xml:space="preserve"> </w:t>
      </w:r>
      <w:proofErr w:type="spellStart"/>
      <w:r w:rsidRPr="004A5E31">
        <w:rPr>
          <w:rFonts w:ascii="Arial" w:hAnsi="Arial" w:cs="Arial"/>
          <w:sz w:val="22"/>
          <w:szCs w:val="22"/>
        </w:rPr>
        <w:t>kriznih</w:t>
      </w:r>
      <w:proofErr w:type="spellEnd"/>
      <w:r w:rsidRPr="004A5E31">
        <w:rPr>
          <w:rFonts w:ascii="Arial" w:hAnsi="Arial" w:cs="Arial"/>
          <w:sz w:val="22"/>
          <w:szCs w:val="22"/>
        </w:rPr>
        <w:t xml:space="preserve"> </w:t>
      </w:r>
      <w:proofErr w:type="spellStart"/>
      <w:r w:rsidRPr="004A5E31">
        <w:rPr>
          <w:rFonts w:ascii="Arial" w:hAnsi="Arial" w:cs="Arial"/>
          <w:sz w:val="22"/>
          <w:szCs w:val="22"/>
        </w:rPr>
        <w:t>situacija</w:t>
      </w:r>
      <w:proofErr w:type="spellEnd"/>
      <w:r w:rsidRPr="004A5E31">
        <w:rPr>
          <w:rFonts w:ascii="Arial" w:hAnsi="Arial" w:cs="Arial"/>
          <w:sz w:val="22"/>
          <w:szCs w:val="22"/>
        </w:rPr>
        <w:t xml:space="preserve"> </w:t>
      </w:r>
      <w:proofErr w:type="spellStart"/>
      <w:r w:rsidRPr="004A5E31">
        <w:rPr>
          <w:rFonts w:ascii="Arial" w:hAnsi="Arial" w:cs="Arial"/>
          <w:sz w:val="22"/>
          <w:szCs w:val="22"/>
        </w:rPr>
        <w:t>nije</w:t>
      </w:r>
      <w:proofErr w:type="spellEnd"/>
      <w:r w:rsidRPr="004A5E31">
        <w:rPr>
          <w:rFonts w:ascii="Arial" w:hAnsi="Arial" w:cs="Arial"/>
          <w:sz w:val="22"/>
          <w:szCs w:val="22"/>
        </w:rPr>
        <w:t xml:space="preserve"> </w:t>
      </w:r>
      <w:proofErr w:type="spellStart"/>
      <w:r w:rsidRPr="004A5E31">
        <w:rPr>
          <w:rFonts w:ascii="Arial" w:hAnsi="Arial" w:cs="Arial"/>
          <w:sz w:val="22"/>
          <w:szCs w:val="22"/>
        </w:rPr>
        <w:t>moguće</w:t>
      </w:r>
      <w:proofErr w:type="spellEnd"/>
      <w:r w:rsidRPr="004A5E31">
        <w:rPr>
          <w:rFonts w:ascii="Arial" w:hAnsi="Arial" w:cs="Arial"/>
          <w:sz w:val="22"/>
          <w:szCs w:val="22"/>
        </w:rPr>
        <w:t xml:space="preserve"> </w:t>
      </w:r>
      <w:proofErr w:type="spellStart"/>
      <w:r w:rsidRPr="004A5E31">
        <w:rPr>
          <w:rFonts w:ascii="Arial" w:hAnsi="Arial" w:cs="Arial"/>
          <w:sz w:val="22"/>
          <w:szCs w:val="22"/>
        </w:rPr>
        <w:t>precizno</w:t>
      </w:r>
      <w:proofErr w:type="spellEnd"/>
      <w:r w:rsidRPr="004A5E31">
        <w:rPr>
          <w:rFonts w:ascii="Arial" w:hAnsi="Arial" w:cs="Arial"/>
          <w:sz w:val="22"/>
          <w:szCs w:val="22"/>
        </w:rPr>
        <w:t xml:space="preserve"> </w:t>
      </w:r>
      <w:proofErr w:type="spellStart"/>
      <w:r w:rsidRPr="004A5E31">
        <w:rPr>
          <w:rFonts w:ascii="Arial" w:hAnsi="Arial" w:cs="Arial"/>
          <w:sz w:val="22"/>
          <w:szCs w:val="22"/>
        </w:rPr>
        <w:t>predvidjeti</w:t>
      </w:r>
      <w:proofErr w:type="spellEnd"/>
      <w:r w:rsidRPr="004A5E31">
        <w:rPr>
          <w:rFonts w:ascii="Arial" w:hAnsi="Arial" w:cs="Arial"/>
          <w:sz w:val="22"/>
          <w:szCs w:val="22"/>
        </w:rPr>
        <w:t xml:space="preserve">, </w:t>
      </w:r>
      <w:proofErr w:type="spellStart"/>
      <w:r w:rsidRPr="004A5E31">
        <w:rPr>
          <w:rFonts w:ascii="Arial" w:hAnsi="Arial" w:cs="Arial"/>
          <w:sz w:val="22"/>
          <w:szCs w:val="22"/>
        </w:rPr>
        <w:t>tehnika</w:t>
      </w:r>
      <w:proofErr w:type="spellEnd"/>
      <w:r w:rsidRPr="004A5E31">
        <w:rPr>
          <w:rFonts w:ascii="Arial" w:hAnsi="Arial" w:cs="Arial"/>
          <w:sz w:val="22"/>
          <w:szCs w:val="22"/>
        </w:rPr>
        <w:t xml:space="preserve"> scenario </w:t>
      </w:r>
      <w:proofErr w:type="spellStart"/>
      <w:r w:rsidRPr="004A5E31">
        <w:rPr>
          <w:rFonts w:ascii="Arial" w:hAnsi="Arial" w:cs="Arial"/>
          <w:sz w:val="22"/>
          <w:szCs w:val="22"/>
        </w:rPr>
        <w:t>planiranja</w:t>
      </w:r>
      <w:proofErr w:type="spellEnd"/>
      <w:r w:rsidRPr="004A5E31">
        <w:rPr>
          <w:rFonts w:ascii="Arial" w:hAnsi="Arial" w:cs="Arial"/>
          <w:sz w:val="22"/>
          <w:szCs w:val="22"/>
        </w:rPr>
        <w:t xml:space="preserve"> </w:t>
      </w:r>
      <w:proofErr w:type="spellStart"/>
      <w:r w:rsidRPr="004A5E31">
        <w:rPr>
          <w:rFonts w:ascii="Arial" w:hAnsi="Arial" w:cs="Arial"/>
          <w:sz w:val="22"/>
          <w:szCs w:val="22"/>
        </w:rPr>
        <w:t>nam</w:t>
      </w:r>
      <w:proofErr w:type="spellEnd"/>
      <w:r w:rsidRPr="004A5E31">
        <w:rPr>
          <w:rFonts w:ascii="Arial" w:hAnsi="Arial" w:cs="Arial"/>
          <w:sz w:val="22"/>
          <w:szCs w:val="22"/>
        </w:rPr>
        <w:t xml:space="preserve"> </w:t>
      </w:r>
      <w:proofErr w:type="spellStart"/>
      <w:r w:rsidRPr="004A5E31">
        <w:rPr>
          <w:rFonts w:ascii="Arial" w:hAnsi="Arial" w:cs="Arial"/>
          <w:sz w:val="22"/>
          <w:szCs w:val="22"/>
        </w:rPr>
        <w:t>omogućuje</w:t>
      </w:r>
      <w:proofErr w:type="spellEnd"/>
      <w:r w:rsidRPr="004A5E31">
        <w:rPr>
          <w:rFonts w:ascii="Arial" w:hAnsi="Arial" w:cs="Arial"/>
          <w:sz w:val="22"/>
          <w:szCs w:val="22"/>
        </w:rPr>
        <w:t xml:space="preserve"> da </w:t>
      </w:r>
      <w:proofErr w:type="spellStart"/>
      <w:r w:rsidRPr="004A5E31">
        <w:rPr>
          <w:rFonts w:ascii="Arial" w:hAnsi="Arial" w:cs="Arial"/>
          <w:sz w:val="22"/>
          <w:szCs w:val="22"/>
        </w:rPr>
        <w:t>procijenimo</w:t>
      </w:r>
      <w:proofErr w:type="spellEnd"/>
      <w:r w:rsidRPr="004A5E31">
        <w:rPr>
          <w:rFonts w:ascii="Arial" w:hAnsi="Arial" w:cs="Arial"/>
          <w:sz w:val="22"/>
          <w:szCs w:val="22"/>
        </w:rPr>
        <w:t xml:space="preserve"> </w:t>
      </w:r>
      <w:proofErr w:type="spellStart"/>
      <w:r w:rsidRPr="004A5E31">
        <w:rPr>
          <w:rFonts w:ascii="Arial" w:hAnsi="Arial" w:cs="Arial"/>
          <w:sz w:val="22"/>
          <w:szCs w:val="22"/>
        </w:rPr>
        <w:t>kojim</w:t>
      </w:r>
      <w:proofErr w:type="spellEnd"/>
      <w:r w:rsidRPr="004A5E31">
        <w:rPr>
          <w:rFonts w:ascii="Arial" w:hAnsi="Arial" w:cs="Arial"/>
          <w:sz w:val="22"/>
          <w:szCs w:val="22"/>
        </w:rPr>
        <w:t xml:space="preserve"> je </w:t>
      </w:r>
      <w:proofErr w:type="spellStart"/>
      <w:r w:rsidRPr="004A5E31">
        <w:rPr>
          <w:rFonts w:ascii="Arial" w:hAnsi="Arial" w:cs="Arial"/>
          <w:sz w:val="22"/>
          <w:szCs w:val="22"/>
        </w:rPr>
        <w:t>znanjima</w:t>
      </w:r>
      <w:proofErr w:type="spellEnd"/>
      <w:r w:rsidRPr="004A5E31">
        <w:rPr>
          <w:rFonts w:ascii="Arial" w:hAnsi="Arial" w:cs="Arial"/>
          <w:sz w:val="22"/>
          <w:szCs w:val="22"/>
        </w:rPr>
        <w:t xml:space="preserve"> </w:t>
      </w:r>
      <w:proofErr w:type="spellStart"/>
      <w:r w:rsidRPr="004A5E31">
        <w:rPr>
          <w:rFonts w:ascii="Arial" w:hAnsi="Arial" w:cs="Arial"/>
          <w:sz w:val="22"/>
          <w:szCs w:val="22"/>
        </w:rPr>
        <w:t>i</w:t>
      </w:r>
      <w:proofErr w:type="spellEnd"/>
      <w:r w:rsidRPr="004A5E31">
        <w:rPr>
          <w:rFonts w:ascii="Arial" w:hAnsi="Arial" w:cs="Arial"/>
          <w:sz w:val="22"/>
          <w:szCs w:val="22"/>
        </w:rPr>
        <w:t xml:space="preserve"> </w:t>
      </w:r>
      <w:proofErr w:type="spellStart"/>
      <w:r w:rsidRPr="004A5E31">
        <w:rPr>
          <w:rFonts w:ascii="Arial" w:hAnsi="Arial" w:cs="Arial"/>
          <w:sz w:val="22"/>
          <w:szCs w:val="22"/>
        </w:rPr>
        <w:t>resursima</w:t>
      </w:r>
      <w:proofErr w:type="spellEnd"/>
      <w:r w:rsidRPr="004A5E31">
        <w:rPr>
          <w:rFonts w:ascii="Arial" w:hAnsi="Arial" w:cs="Arial"/>
          <w:sz w:val="22"/>
          <w:szCs w:val="22"/>
        </w:rPr>
        <w:t xml:space="preserve"> </w:t>
      </w:r>
      <w:proofErr w:type="spellStart"/>
      <w:r w:rsidRPr="004A5E31">
        <w:rPr>
          <w:rFonts w:ascii="Arial" w:hAnsi="Arial" w:cs="Arial"/>
          <w:sz w:val="22"/>
          <w:szCs w:val="22"/>
        </w:rPr>
        <w:t>na</w:t>
      </w:r>
      <w:proofErr w:type="spellEnd"/>
      <w:r w:rsidRPr="004A5E31">
        <w:rPr>
          <w:rFonts w:ascii="Arial" w:hAnsi="Arial" w:cs="Arial"/>
          <w:sz w:val="22"/>
          <w:szCs w:val="22"/>
        </w:rPr>
        <w:t xml:space="preserve"> </w:t>
      </w:r>
      <w:proofErr w:type="spellStart"/>
      <w:r w:rsidRPr="004A5E31">
        <w:rPr>
          <w:rFonts w:ascii="Arial" w:hAnsi="Arial" w:cs="Arial"/>
          <w:sz w:val="22"/>
          <w:szCs w:val="22"/>
        </w:rPr>
        <w:t>pojedinim</w:t>
      </w:r>
      <w:proofErr w:type="spellEnd"/>
      <w:r w:rsidRPr="004A5E31">
        <w:rPr>
          <w:rFonts w:ascii="Arial" w:hAnsi="Arial" w:cs="Arial"/>
          <w:sz w:val="22"/>
          <w:szCs w:val="22"/>
        </w:rPr>
        <w:t xml:space="preserve"> </w:t>
      </w:r>
      <w:proofErr w:type="spellStart"/>
      <w:r w:rsidRPr="004A5E31">
        <w:rPr>
          <w:rFonts w:ascii="Arial" w:hAnsi="Arial" w:cs="Arial"/>
          <w:sz w:val="22"/>
          <w:szCs w:val="22"/>
        </w:rPr>
        <w:t>područjima</w:t>
      </w:r>
      <w:proofErr w:type="spellEnd"/>
      <w:r w:rsidRPr="004A5E31">
        <w:rPr>
          <w:rFonts w:ascii="Arial" w:hAnsi="Arial" w:cs="Arial"/>
          <w:sz w:val="22"/>
          <w:szCs w:val="22"/>
        </w:rPr>
        <w:t xml:space="preserve"> </w:t>
      </w:r>
      <w:proofErr w:type="spellStart"/>
      <w:r w:rsidRPr="004A5E31">
        <w:rPr>
          <w:rFonts w:ascii="Arial" w:hAnsi="Arial" w:cs="Arial"/>
          <w:sz w:val="22"/>
          <w:szCs w:val="22"/>
        </w:rPr>
        <w:t>potrebno</w:t>
      </w:r>
      <w:proofErr w:type="spellEnd"/>
      <w:r w:rsidRPr="004A5E31">
        <w:rPr>
          <w:rFonts w:ascii="Arial" w:hAnsi="Arial" w:cs="Arial"/>
          <w:sz w:val="22"/>
          <w:szCs w:val="22"/>
        </w:rPr>
        <w:t xml:space="preserve"> </w:t>
      </w:r>
      <w:proofErr w:type="spellStart"/>
      <w:r w:rsidRPr="004A5E31">
        <w:rPr>
          <w:rFonts w:ascii="Arial" w:hAnsi="Arial" w:cs="Arial"/>
          <w:sz w:val="22"/>
          <w:szCs w:val="22"/>
        </w:rPr>
        <w:t>raspolagati</w:t>
      </w:r>
      <w:proofErr w:type="spellEnd"/>
      <w:r w:rsidRPr="004A5E31">
        <w:rPr>
          <w:rFonts w:ascii="Arial" w:hAnsi="Arial" w:cs="Arial"/>
          <w:sz w:val="22"/>
          <w:szCs w:val="22"/>
        </w:rPr>
        <w:t xml:space="preserve"> </w:t>
      </w:r>
      <w:proofErr w:type="spellStart"/>
      <w:r w:rsidRPr="004A5E31">
        <w:rPr>
          <w:rFonts w:ascii="Arial" w:hAnsi="Arial" w:cs="Arial"/>
          <w:sz w:val="22"/>
          <w:szCs w:val="22"/>
        </w:rPr>
        <w:t>kako</w:t>
      </w:r>
      <w:proofErr w:type="spellEnd"/>
      <w:r w:rsidRPr="004A5E31">
        <w:rPr>
          <w:rFonts w:ascii="Arial" w:hAnsi="Arial" w:cs="Arial"/>
          <w:sz w:val="22"/>
          <w:szCs w:val="22"/>
        </w:rPr>
        <w:t xml:space="preserve"> bi se </w:t>
      </w:r>
      <w:proofErr w:type="spellStart"/>
      <w:r w:rsidRPr="004A5E31">
        <w:rPr>
          <w:rFonts w:ascii="Arial" w:hAnsi="Arial" w:cs="Arial"/>
          <w:sz w:val="22"/>
          <w:szCs w:val="22"/>
        </w:rPr>
        <w:t>odgovarajuće</w:t>
      </w:r>
      <w:proofErr w:type="spellEnd"/>
      <w:r w:rsidRPr="004A5E31">
        <w:rPr>
          <w:rFonts w:ascii="Arial" w:hAnsi="Arial" w:cs="Arial"/>
          <w:sz w:val="22"/>
          <w:szCs w:val="22"/>
        </w:rPr>
        <w:t xml:space="preserve"> </w:t>
      </w:r>
      <w:proofErr w:type="spellStart"/>
      <w:r w:rsidRPr="004A5E31">
        <w:rPr>
          <w:rFonts w:ascii="Arial" w:hAnsi="Arial" w:cs="Arial"/>
          <w:sz w:val="22"/>
          <w:szCs w:val="22"/>
        </w:rPr>
        <w:t>reagiralo</w:t>
      </w:r>
      <w:proofErr w:type="spellEnd"/>
      <w:r w:rsidRPr="004A5E31">
        <w:rPr>
          <w:rFonts w:ascii="Arial" w:hAnsi="Arial" w:cs="Arial"/>
          <w:sz w:val="22"/>
          <w:szCs w:val="22"/>
        </w:rPr>
        <w:t xml:space="preserve"> </w:t>
      </w:r>
      <w:proofErr w:type="spellStart"/>
      <w:r w:rsidRPr="004A5E31">
        <w:rPr>
          <w:rFonts w:ascii="Arial" w:hAnsi="Arial" w:cs="Arial"/>
          <w:sz w:val="22"/>
          <w:szCs w:val="22"/>
        </w:rPr>
        <w:t>na</w:t>
      </w:r>
      <w:proofErr w:type="spellEnd"/>
      <w:r w:rsidRPr="004A5E31">
        <w:rPr>
          <w:rFonts w:ascii="Arial" w:hAnsi="Arial" w:cs="Arial"/>
          <w:sz w:val="22"/>
          <w:szCs w:val="22"/>
        </w:rPr>
        <w:t xml:space="preserve"> </w:t>
      </w:r>
      <w:proofErr w:type="spellStart"/>
      <w:r w:rsidRPr="004A5E31">
        <w:rPr>
          <w:rFonts w:ascii="Arial" w:hAnsi="Arial" w:cs="Arial"/>
          <w:sz w:val="22"/>
          <w:szCs w:val="22"/>
        </w:rPr>
        <w:t>vjerojatne</w:t>
      </w:r>
      <w:proofErr w:type="spellEnd"/>
      <w:r w:rsidRPr="004A5E31">
        <w:rPr>
          <w:rFonts w:ascii="Arial" w:hAnsi="Arial" w:cs="Arial"/>
          <w:sz w:val="22"/>
          <w:szCs w:val="22"/>
        </w:rPr>
        <w:t xml:space="preserve"> </w:t>
      </w:r>
      <w:proofErr w:type="spellStart"/>
      <w:r w:rsidRPr="004A5E31">
        <w:rPr>
          <w:rFonts w:ascii="Arial" w:hAnsi="Arial" w:cs="Arial"/>
          <w:sz w:val="22"/>
          <w:szCs w:val="22"/>
        </w:rPr>
        <w:t>krizne</w:t>
      </w:r>
      <w:proofErr w:type="spellEnd"/>
      <w:r w:rsidRPr="004A5E31">
        <w:rPr>
          <w:rFonts w:ascii="Arial" w:hAnsi="Arial" w:cs="Arial"/>
          <w:sz w:val="22"/>
          <w:szCs w:val="22"/>
        </w:rPr>
        <w:t xml:space="preserve"> </w:t>
      </w:r>
      <w:proofErr w:type="spellStart"/>
      <w:r w:rsidRPr="004A5E31">
        <w:rPr>
          <w:rFonts w:ascii="Arial" w:hAnsi="Arial" w:cs="Arial"/>
          <w:sz w:val="22"/>
          <w:szCs w:val="22"/>
        </w:rPr>
        <w:t>događaje</w:t>
      </w:r>
      <w:proofErr w:type="spellEnd"/>
      <w:r w:rsidRPr="004A5E31">
        <w:rPr>
          <w:rFonts w:ascii="Arial" w:hAnsi="Arial" w:cs="Arial"/>
          <w:sz w:val="22"/>
          <w:szCs w:val="22"/>
        </w:rPr>
        <w:t xml:space="preserve">. </w:t>
      </w:r>
    </w:p>
    <w:p w14:paraId="10CE996F" w14:textId="77777777" w:rsidR="00A9264C" w:rsidRPr="004A5E31" w:rsidRDefault="00A9264C" w:rsidP="00A9264C">
      <w:pPr>
        <w:jc w:val="both"/>
        <w:rPr>
          <w:rFonts w:ascii="Arial" w:hAnsi="Arial" w:cs="Arial"/>
          <w:sz w:val="22"/>
          <w:szCs w:val="22"/>
        </w:rPr>
      </w:pPr>
    </w:p>
    <w:p w14:paraId="60E1004D" w14:textId="77777777" w:rsidR="00A9264C" w:rsidRPr="004A5E31" w:rsidRDefault="00A9264C" w:rsidP="00A9264C">
      <w:pPr>
        <w:jc w:val="both"/>
        <w:rPr>
          <w:rFonts w:ascii="Arial" w:hAnsi="Arial" w:cs="Arial"/>
          <w:sz w:val="22"/>
          <w:szCs w:val="22"/>
        </w:rPr>
      </w:pPr>
      <w:r w:rsidRPr="004A5E31">
        <w:rPr>
          <w:rFonts w:ascii="Arial" w:hAnsi="Arial" w:cs="Arial"/>
          <w:sz w:val="22"/>
          <w:szCs w:val="22"/>
        </w:rPr>
        <w:t xml:space="preserve">   Na </w:t>
      </w:r>
      <w:proofErr w:type="spellStart"/>
      <w:r w:rsidRPr="004A5E31">
        <w:rPr>
          <w:rFonts w:ascii="Arial" w:hAnsi="Arial" w:cs="Arial"/>
          <w:sz w:val="22"/>
          <w:szCs w:val="22"/>
        </w:rPr>
        <w:t>temelju</w:t>
      </w:r>
      <w:proofErr w:type="spellEnd"/>
      <w:r w:rsidRPr="004A5E31">
        <w:rPr>
          <w:rFonts w:ascii="Arial" w:hAnsi="Arial" w:cs="Arial"/>
          <w:sz w:val="22"/>
          <w:szCs w:val="22"/>
        </w:rPr>
        <w:t xml:space="preserve"> </w:t>
      </w:r>
      <w:proofErr w:type="spellStart"/>
      <w:r w:rsidRPr="004A5E31">
        <w:rPr>
          <w:rFonts w:ascii="Arial" w:hAnsi="Arial" w:cs="Arial"/>
          <w:sz w:val="22"/>
          <w:szCs w:val="22"/>
        </w:rPr>
        <w:t>rezultata</w:t>
      </w:r>
      <w:proofErr w:type="spellEnd"/>
      <w:r w:rsidRPr="004A5E31">
        <w:rPr>
          <w:rFonts w:ascii="Arial" w:hAnsi="Arial" w:cs="Arial"/>
          <w:sz w:val="22"/>
          <w:szCs w:val="22"/>
        </w:rPr>
        <w:t xml:space="preserve"> scenario </w:t>
      </w:r>
      <w:proofErr w:type="spellStart"/>
      <w:r w:rsidRPr="004A5E31">
        <w:rPr>
          <w:rFonts w:ascii="Arial" w:hAnsi="Arial" w:cs="Arial"/>
          <w:sz w:val="22"/>
          <w:szCs w:val="22"/>
        </w:rPr>
        <w:t>planiranja</w:t>
      </w:r>
      <w:proofErr w:type="spellEnd"/>
      <w:r w:rsidRPr="004A5E31">
        <w:rPr>
          <w:rFonts w:ascii="Arial" w:hAnsi="Arial" w:cs="Arial"/>
          <w:sz w:val="22"/>
          <w:szCs w:val="22"/>
        </w:rPr>
        <w:t xml:space="preserve"> </w:t>
      </w:r>
      <w:proofErr w:type="spellStart"/>
      <w:r w:rsidRPr="004A5E31">
        <w:rPr>
          <w:rFonts w:ascii="Arial" w:hAnsi="Arial" w:cs="Arial"/>
          <w:sz w:val="22"/>
          <w:szCs w:val="22"/>
        </w:rPr>
        <w:t>i</w:t>
      </w:r>
      <w:proofErr w:type="spellEnd"/>
      <w:r w:rsidRPr="004A5E31">
        <w:rPr>
          <w:rFonts w:ascii="Arial" w:hAnsi="Arial" w:cs="Arial"/>
          <w:sz w:val="22"/>
          <w:szCs w:val="22"/>
        </w:rPr>
        <w:t xml:space="preserve"> </w:t>
      </w:r>
      <w:proofErr w:type="spellStart"/>
      <w:r w:rsidRPr="004A5E31">
        <w:rPr>
          <w:rFonts w:ascii="Arial" w:hAnsi="Arial" w:cs="Arial"/>
          <w:sz w:val="22"/>
          <w:szCs w:val="22"/>
        </w:rPr>
        <w:t>pravnog</w:t>
      </w:r>
      <w:proofErr w:type="spellEnd"/>
      <w:r w:rsidRPr="004A5E31">
        <w:rPr>
          <w:rFonts w:ascii="Arial" w:hAnsi="Arial" w:cs="Arial"/>
          <w:sz w:val="22"/>
          <w:szCs w:val="22"/>
        </w:rPr>
        <w:t xml:space="preserve"> </w:t>
      </w:r>
      <w:proofErr w:type="spellStart"/>
      <w:r w:rsidRPr="004A5E31">
        <w:rPr>
          <w:rFonts w:ascii="Arial" w:hAnsi="Arial" w:cs="Arial"/>
          <w:sz w:val="22"/>
          <w:szCs w:val="22"/>
        </w:rPr>
        <w:t>okvira</w:t>
      </w:r>
      <w:proofErr w:type="spellEnd"/>
      <w:r w:rsidRPr="004A5E31">
        <w:rPr>
          <w:rFonts w:ascii="Arial" w:hAnsi="Arial" w:cs="Arial"/>
          <w:sz w:val="22"/>
          <w:szCs w:val="22"/>
        </w:rPr>
        <w:t xml:space="preserve"> za </w:t>
      </w:r>
      <w:proofErr w:type="spellStart"/>
      <w:r w:rsidRPr="004A5E31">
        <w:rPr>
          <w:rFonts w:ascii="Arial" w:hAnsi="Arial" w:cs="Arial"/>
          <w:sz w:val="22"/>
          <w:szCs w:val="22"/>
        </w:rPr>
        <w:t>djelovanje</w:t>
      </w:r>
      <w:proofErr w:type="spellEnd"/>
      <w:r w:rsidRPr="004A5E31">
        <w:rPr>
          <w:rFonts w:ascii="Arial" w:hAnsi="Arial" w:cs="Arial"/>
          <w:sz w:val="22"/>
          <w:szCs w:val="22"/>
        </w:rPr>
        <w:t xml:space="preserve"> GDCK Buje </w:t>
      </w:r>
      <w:proofErr w:type="spellStart"/>
      <w:r w:rsidRPr="004A5E31">
        <w:rPr>
          <w:rFonts w:ascii="Arial" w:hAnsi="Arial" w:cs="Arial"/>
          <w:sz w:val="22"/>
          <w:szCs w:val="22"/>
        </w:rPr>
        <w:t>izradilo</w:t>
      </w:r>
      <w:proofErr w:type="spellEnd"/>
      <w:r w:rsidRPr="004A5E31">
        <w:rPr>
          <w:rFonts w:ascii="Arial" w:hAnsi="Arial" w:cs="Arial"/>
          <w:sz w:val="22"/>
          <w:szCs w:val="22"/>
        </w:rPr>
        <w:t xml:space="preserve"> </w:t>
      </w:r>
      <w:proofErr w:type="gramStart"/>
      <w:r w:rsidRPr="004A5E31">
        <w:rPr>
          <w:rFonts w:ascii="Arial" w:hAnsi="Arial" w:cs="Arial"/>
          <w:sz w:val="22"/>
          <w:szCs w:val="22"/>
        </w:rPr>
        <w:t xml:space="preserve">je  </w:t>
      </w:r>
      <w:proofErr w:type="spellStart"/>
      <w:r w:rsidRPr="004A5E31">
        <w:rPr>
          <w:rFonts w:ascii="Arial" w:hAnsi="Arial" w:cs="Arial"/>
          <w:sz w:val="22"/>
          <w:szCs w:val="22"/>
        </w:rPr>
        <w:t>Operativni</w:t>
      </w:r>
      <w:proofErr w:type="spellEnd"/>
      <w:proofErr w:type="gramEnd"/>
      <w:r w:rsidRPr="004A5E31">
        <w:rPr>
          <w:rFonts w:ascii="Arial" w:hAnsi="Arial" w:cs="Arial"/>
          <w:sz w:val="22"/>
          <w:szCs w:val="22"/>
        </w:rPr>
        <w:t xml:space="preserve"> plan </w:t>
      </w:r>
      <w:proofErr w:type="spellStart"/>
      <w:r w:rsidRPr="004A5E31">
        <w:rPr>
          <w:rFonts w:ascii="Arial" w:hAnsi="Arial" w:cs="Arial"/>
          <w:sz w:val="22"/>
          <w:szCs w:val="22"/>
        </w:rPr>
        <w:t>te</w:t>
      </w:r>
      <w:proofErr w:type="spellEnd"/>
      <w:r w:rsidRPr="004A5E31">
        <w:rPr>
          <w:rFonts w:ascii="Arial" w:hAnsi="Arial" w:cs="Arial"/>
          <w:sz w:val="22"/>
          <w:szCs w:val="22"/>
        </w:rPr>
        <w:t xml:space="preserve"> </w:t>
      </w:r>
      <w:proofErr w:type="spellStart"/>
      <w:r w:rsidRPr="004A5E31">
        <w:rPr>
          <w:rFonts w:ascii="Arial" w:hAnsi="Arial" w:cs="Arial"/>
          <w:sz w:val="22"/>
          <w:szCs w:val="22"/>
        </w:rPr>
        <w:t>standardne</w:t>
      </w:r>
      <w:proofErr w:type="spellEnd"/>
      <w:r w:rsidRPr="004A5E31">
        <w:rPr>
          <w:rFonts w:ascii="Arial" w:hAnsi="Arial" w:cs="Arial"/>
          <w:sz w:val="22"/>
          <w:szCs w:val="22"/>
        </w:rPr>
        <w:t xml:space="preserve"> </w:t>
      </w:r>
      <w:proofErr w:type="spellStart"/>
      <w:r w:rsidRPr="004A5E31">
        <w:rPr>
          <w:rFonts w:ascii="Arial" w:hAnsi="Arial" w:cs="Arial"/>
          <w:sz w:val="22"/>
          <w:szCs w:val="22"/>
        </w:rPr>
        <w:t>operativne</w:t>
      </w:r>
      <w:proofErr w:type="spellEnd"/>
      <w:r w:rsidRPr="004A5E31">
        <w:rPr>
          <w:rFonts w:ascii="Arial" w:hAnsi="Arial" w:cs="Arial"/>
          <w:sz w:val="22"/>
          <w:szCs w:val="22"/>
        </w:rPr>
        <w:t xml:space="preserve"> </w:t>
      </w:r>
      <w:proofErr w:type="spellStart"/>
      <w:r w:rsidRPr="004A5E31">
        <w:rPr>
          <w:rFonts w:ascii="Arial" w:hAnsi="Arial" w:cs="Arial"/>
          <w:sz w:val="22"/>
          <w:szCs w:val="22"/>
        </w:rPr>
        <w:t>postupke</w:t>
      </w:r>
      <w:proofErr w:type="spellEnd"/>
      <w:r w:rsidRPr="004A5E31">
        <w:rPr>
          <w:rFonts w:ascii="Arial" w:hAnsi="Arial" w:cs="Arial"/>
          <w:sz w:val="22"/>
          <w:szCs w:val="22"/>
        </w:rPr>
        <w:t xml:space="preserve">, </w:t>
      </w:r>
      <w:proofErr w:type="spellStart"/>
      <w:r w:rsidRPr="004A5E31">
        <w:rPr>
          <w:rFonts w:ascii="Arial" w:hAnsi="Arial" w:cs="Arial"/>
          <w:sz w:val="22"/>
          <w:szCs w:val="22"/>
        </w:rPr>
        <w:t>prilagođene</w:t>
      </w:r>
      <w:proofErr w:type="spellEnd"/>
      <w:r w:rsidRPr="004A5E31">
        <w:rPr>
          <w:rFonts w:ascii="Arial" w:hAnsi="Arial" w:cs="Arial"/>
          <w:sz w:val="22"/>
          <w:szCs w:val="22"/>
        </w:rPr>
        <w:t xml:space="preserve"> </w:t>
      </w:r>
      <w:proofErr w:type="spellStart"/>
      <w:r w:rsidRPr="004A5E31">
        <w:rPr>
          <w:rFonts w:ascii="Arial" w:hAnsi="Arial" w:cs="Arial"/>
          <w:sz w:val="22"/>
          <w:szCs w:val="22"/>
        </w:rPr>
        <w:t>posebnostima</w:t>
      </w:r>
      <w:proofErr w:type="spellEnd"/>
      <w:r w:rsidRPr="004A5E31">
        <w:rPr>
          <w:rFonts w:ascii="Arial" w:hAnsi="Arial" w:cs="Arial"/>
          <w:sz w:val="22"/>
          <w:szCs w:val="22"/>
        </w:rPr>
        <w:t xml:space="preserve"> </w:t>
      </w:r>
      <w:proofErr w:type="spellStart"/>
      <w:r w:rsidRPr="004A5E31">
        <w:rPr>
          <w:rFonts w:ascii="Arial" w:hAnsi="Arial" w:cs="Arial"/>
          <w:sz w:val="22"/>
          <w:szCs w:val="22"/>
        </w:rPr>
        <w:t>lokalnih</w:t>
      </w:r>
      <w:proofErr w:type="spellEnd"/>
      <w:r w:rsidRPr="004A5E31">
        <w:rPr>
          <w:rFonts w:ascii="Arial" w:hAnsi="Arial" w:cs="Arial"/>
          <w:sz w:val="22"/>
          <w:szCs w:val="22"/>
        </w:rPr>
        <w:t xml:space="preserve"> </w:t>
      </w:r>
      <w:proofErr w:type="spellStart"/>
      <w:r w:rsidRPr="004A5E31">
        <w:rPr>
          <w:rFonts w:ascii="Arial" w:hAnsi="Arial" w:cs="Arial"/>
          <w:sz w:val="22"/>
          <w:szCs w:val="22"/>
        </w:rPr>
        <w:t>zajednica</w:t>
      </w:r>
      <w:proofErr w:type="spellEnd"/>
      <w:r w:rsidRPr="004A5E31">
        <w:rPr>
          <w:rFonts w:ascii="Arial" w:hAnsi="Arial" w:cs="Arial"/>
          <w:sz w:val="22"/>
          <w:szCs w:val="22"/>
        </w:rPr>
        <w:t xml:space="preserve">. </w:t>
      </w:r>
    </w:p>
    <w:p w14:paraId="32D58707" w14:textId="77777777" w:rsidR="00A9264C" w:rsidRPr="004A5E31" w:rsidRDefault="00A9264C" w:rsidP="00A9264C">
      <w:pPr>
        <w:jc w:val="both"/>
        <w:rPr>
          <w:rFonts w:ascii="Arial" w:hAnsi="Arial" w:cs="Arial"/>
          <w:sz w:val="22"/>
          <w:szCs w:val="22"/>
        </w:rPr>
      </w:pPr>
    </w:p>
    <w:p w14:paraId="44A9F774" w14:textId="77777777" w:rsidR="00A9264C" w:rsidRPr="004A5E31" w:rsidRDefault="00A9264C" w:rsidP="00A9264C">
      <w:pPr>
        <w:jc w:val="both"/>
        <w:rPr>
          <w:rFonts w:ascii="Arial" w:hAnsi="Arial" w:cs="Arial"/>
          <w:sz w:val="22"/>
          <w:szCs w:val="22"/>
        </w:rPr>
      </w:pPr>
      <w:r w:rsidRPr="004A5E31">
        <w:rPr>
          <w:rFonts w:ascii="Arial" w:hAnsi="Arial" w:cs="Arial"/>
          <w:sz w:val="22"/>
          <w:szCs w:val="22"/>
        </w:rPr>
        <w:t>OSPOSOBLJAVANJE</w:t>
      </w:r>
    </w:p>
    <w:p w14:paraId="4786E3CC" w14:textId="77777777" w:rsidR="00A9264C" w:rsidRPr="004A5E31" w:rsidRDefault="00A9264C" w:rsidP="00A9264C">
      <w:pPr>
        <w:jc w:val="both"/>
        <w:rPr>
          <w:rFonts w:ascii="Arial" w:hAnsi="Arial" w:cs="Arial"/>
          <w:sz w:val="22"/>
          <w:szCs w:val="22"/>
        </w:rPr>
      </w:pPr>
    </w:p>
    <w:p w14:paraId="1CDDEDF7" w14:textId="77777777" w:rsidR="00A9264C" w:rsidRPr="004A5E31" w:rsidRDefault="00A9264C" w:rsidP="00A9264C">
      <w:pPr>
        <w:jc w:val="both"/>
        <w:rPr>
          <w:rFonts w:ascii="Arial" w:hAnsi="Arial" w:cs="Arial"/>
          <w:sz w:val="22"/>
          <w:szCs w:val="22"/>
        </w:rPr>
      </w:pPr>
      <w:r w:rsidRPr="004A5E31">
        <w:rPr>
          <w:rFonts w:ascii="Arial" w:hAnsi="Arial" w:cs="Arial"/>
          <w:sz w:val="22"/>
          <w:szCs w:val="22"/>
        </w:rPr>
        <w:t xml:space="preserve">    Hrvatski </w:t>
      </w:r>
      <w:proofErr w:type="spellStart"/>
      <w:r w:rsidRPr="004A5E31">
        <w:rPr>
          <w:rFonts w:ascii="Arial" w:hAnsi="Arial" w:cs="Arial"/>
          <w:sz w:val="22"/>
          <w:szCs w:val="22"/>
        </w:rPr>
        <w:t>Crveni</w:t>
      </w:r>
      <w:proofErr w:type="spellEnd"/>
      <w:r w:rsidRPr="004A5E31">
        <w:rPr>
          <w:rFonts w:ascii="Arial" w:hAnsi="Arial" w:cs="Arial"/>
          <w:sz w:val="22"/>
          <w:szCs w:val="22"/>
        </w:rPr>
        <w:t xml:space="preserve"> </w:t>
      </w:r>
      <w:proofErr w:type="spellStart"/>
      <w:r w:rsidRPr="004A5E31">
        <w:rPr>
          <w:rFonts w:ascii="Arial" w:hAnsi="Arial" w:cs="Arial"/>
          <w:sz w:val="22"/>
          <w:szCs w:val="22"/>
        </w:rPr>
        <w:t>križ</w:t>
      </w:r>
      <w:proofErr w:type="spellEnd"/>
      <w:r w:rsidRPr="004A5E31">
        <w:rPr>
          <w:rFonts w:ascii="Arial" w:hAnsi="Arial" w:cs="Arial"/>
          <w:sz w:val="22"/>
          <w:szCs w:val="22"/>
        </w:rPr>
        <w:t xml:space="preserve"> </w:t>
      </w:r>
      <w:proofErr w:type="spellStart"/>
      <w:r w:rsidRPr="004A5E31">
        <w:rPr>
          <w:rFonts w:ascii="Arial" w:hAnsi="Arial" w:cs="Arial"/>
          <w:sz w:val="22"/>
          <w:szCs w:val="22"/>
        </w:rPr>
        <w:t>provodi</w:t>
      </w:r>
      <w:proofErr w:type="spellEnd"/>
      <w:r w:rsidRPr="004A5E31">
        <w:rPr>
          <w:rFonts w:ascii="Arial" w:hAnsi="Arial" w:cs="Arial"/>
          <w:sz w:val="22"/>
          <w:szCs w:val="22"/>
        </w:rPr>
        <w:t xml:space="preserve"> </w:t>
      </w:r>
      <w:proofErr w:type="spellStart"/>
      <w:r w:rsidRPr="004A5E31">
        <w:rPr>
          <w:rFonts w:ascii="Arial" w:hAnsi="Arial" w:cs="Arial"/>
          <w:sz w:val="22"/>
          <w:szCs w:val="22"/>
        </w:rPr>
        <w:t>kontinuiranu</w:t>
      </w:r>
      <w:proofErr w:type="spellEnd"/>
      <w:r w:rsidRPr="004A5E31">
        <w:rPr>
          <w:rFonts w:ascii="Arial" w:hAnsi="Arial" w:cs="Arial"/>
          <w:sz w:val="22"/>
          <w:szCs w:val="22"/>
        </w:rPr>
        <w:t xml:space="preserve"> </w:t>
      </w:r>
      <w:proofErr w:type="spellStart"/>
      <w:r w:rsidRPr="004A5E31">
        <w:rPr>
          <w:rFonts w:ascii="Arial" w:hAnsi="Arial" w:cs="Arial"/>
          <w:sz w:val="22"/>
          <w:szCs w:val="22"/>
        </w:rPr>
        <w:t>edukaciju</w:t>
      </w:r>
      <w:proofErr w:type="spellEnd"/>
      <w:r w:rsidRPr="004A5E31">
        <w:rPr>
          <w:rFonts w:ascii="Arial" w:hAnsi="Arial" w:cs="Arial"/>
          <w:sz w:val="22"/>
          <w:szCs w:val="22"/>
        </w:rPr>
        <w:t xml:space="preserve"> </w:t>
      </w:r>
      <w:proofErr w:type="spellStart"/>
      <w:r w:rsidRPr="004A5E31">
        <w:rPr>
          <w:rFonts w:ascii="Arial" w:hAnsi="Arial" w:cs="Arial"/>
          <w:sz w:val="22"/>
          <w:szCs w:val="22"/>
        </w:rPr>
        <w:t>svojih</w:t>
      </w:r>
      <w:proofErr w:type="spellEnd"/>
      <w:r w:rsidRPr="004A5E31">
        <w:rPr>
          <w:rFonts w:ascii="Arial" w:hAnsi="Arial" w:cs="Arial"/>
          <w:sz w:val="22"/>
          <w:szCs w:val="22"/>
        </w:rPr>
        <w:t xml:space="preserve"> </w:t>
      </w:r>
      <w:proofErr w:type="spellStart"/>
      <w:r w:rsidRPr="004A5E31">
        <w:rPr>
          <w:rFonts w:ascii="Arial" w:hAnsi="Arial" w:cs="Arial"/>
          <w:sz w:val="22"/>
          <w:szCs w:val="22"/>
        </w:rPr>
        <w:t>Operativnih</w:t>
      </w:r>
      <w:proofErr w:type="spellEnd"/>
      <w:r w:rsidRPr="004A5E31">
        <w:rPr>
          <w:rFonts w:ascii="Arial" w:hAnsi="Arial" w:cs="Arial"/>
          <w:sz w:val="22"/>
          <w:szCs w:val="22"/>
        </w:rPr>
        <w:t xml:space="preserve"> </w:t>
      </w:r>
      <w:proofErr w:type="spellStart"/>
      <w:r w:rsidRPr="004A5E31">
        <w:rPr>
          <w:rFonts w:ascii="Arial" w:hAnsi="Arial" w:cs="Arial"/>
          <w:sz w:val="22"/>
          <w:szCs w:val="22"/>
        </w:rPr>
        <w:t>snaga</w:t>
      </w:r>
      <w:proofErr w:type="spellEnd"/>
      <w:r w:rsidRPr="004A5E31">
        <w:rPr>
          <w:rFonts w:ascii="Arial" w:hAnsi="Arial" w:cs="Arial"/>
          <w:sz w:val="22"/>
          <w:szCs w:val="22"/>
        </w:rPr>
        <w:t xml:space="preserve"> </w:t>
      </w:r>
      <w:proofErr w:type="spellStart"/>
      <w:r w:rsidRPr="004A5E31">
        <w:rPr>
          <w:rFonts w:ascii="Arial" w:hAnsi="Arial" w:cs="Arial"/>
          <w:sz w:val="22"/>
          <w:szCs w:val="22"/>
        </w:rPr>
        <w:t>na</w:t>
      </w:r>
      <w:proofErr w:type="spellEnd"/>
      <w:r w:rsidRPr="004A5E31">
        <w:rPr>
          <w:rFonts w:ascii="Arial" w:hAnsi="Arial" w:cs="Arial"/>
          <w:sz w:val="22"/>
          <w:szCs w:val="22"/>
        </w:rPr>
        <w:t xml:space="preserve"> </w:t>
      </w:r>
      <w:proofErr w:type="spellStart"/>
      <w:r w:rsidRPr="004A5E31">
        <w:rPr>
          <w:rFonts w:ascii="Arial" w:hAnsi="Arial" w:cs="Arial"/>
          <w:sz w:val="22"/>
          <w:szCs w:val="22"/>
        </w:rPr>
        <w:t>svim</w:t>
      </w:r>
      <w:proofErr w:type="spellEnd"/>
      <w:r w:rsidRPr="004A5E31">
        <w:rPr>
          <w:rFonts w:ascii="Arial" w:hAnsi="Arial" w:cs="Arial"/>
          <w:sz w:val="22"/>
          <w:szCs w:val="22"/>
        </w:rPr>
        <w:t xml:space="preserve"> </w:t>
      </w:r>
      <w:proofErr w:type="spellStart"/>
      <w:r w:rsidRPr="004A5E31">
        <w:rPr>
          <w:rFonts w:ascii="Arial" w:hAnsi="Arial" w:cs="Arial"/>
          <w:sz w:val="22"/>
          <w:szCs w:val="22"/>
        </w:rPr>
        <w:t>razinama</w:t>
      </w:r>
      <w:proofErr w:type="spellEnd"/>
      <w:r w:rsidRPr="004A5E31">
        <w:rPr>
          <w:rFonts w:ascii="Arial" w:hAnsi="Arial" w:cs="Arial"/>
          <w:sz w:val="22"/>
          <w:szCs w:val="22"/>
        </w:rPr>
        <w:t xml:space="preserve"> </w:t>
      </w:r>
      <w:proofErr w:type="spellStart"/>
      <w:r w:rsidRPr="004A5E31">
        <w:rPr>
          <w:rFonts w:ascii="Arial" w:hAnsi="Arial" w:cs="Arial"/>
          <w:sz w:val="22"/>
          <w:szCs w:val="22"/>
        </w:rPr>
        <w:t>kako</w:t>
      </w:r>
      <w:proofErr w:type="spellEnd"/>
      <w:r w:rsidRPr="004A5E31">
        <w:rPr>
          <w:rFonts w:ascii="Arial" w:hAnsi="Arial" w:cs="Arial"/>
          <w:sz w:val="22"/>
          <w:szCs w:val="22"/>
        </w:rPr>
        <w:t xml:space="preserve"> bi se </w:t>
      </w:r>
      <w:proofErr w:type="spellStart"/>
      <w:r w:rsidRPr="004A5E31">
        <w:rPr>
          <w:rFonts w:ascii="Arial" w:hAnsi="Arial" w:cs="Arial"/>
          <w:sz w:val="22"/>
          <w:szCs w:val="22"/>
        </w:rPr>
        <w:t>osigurala</w:t>
      </w:r>
      <w:proofErr w:type="spellEnd"/>
      <w:r w:rsidRPr="004A5E31">
        <w:rPr>
          <w:rFonts w:ascii="Arial" w:hAnsi="Arial" w:cs="Arial"/>
          <w:sz w:val="22"/>
          <w:szCs w:val="22"/>
        </w:rPr>
        <w:t xml:space="preserve"> </w:t>
      </w:r>
      <w:proofErr w:type="spellStart"/>
      <w:r w:rsidRPr="004A5E31">
        <w:rPr>
          <w:rFonts w:ascii="Arial" w:hAnsi="Arial" w:cs="Arial"/>
          <w:sz w:val="22"/>
          <w:szCs w:val="22"/>
        </w:rPr>
        <w:t>njihova</w:t>
      </w:r>
      <w:proofErr w:type="spellEnd"/>
      <w:r w:rsidRPr="004A5E31">
        <w:rPr>
          <w:rFonts w:ascii="Arial" w:hAnsi="Arial" w:cs="Arial"/>
          <w:sz w:val="22"/>
          <w:szCs w:val="22"/>
        </w:rPr>
        <w:t xml:space="preserve"> </w:t>
      </w:r>
      <w:proofErr w:type="spellStart"/>
      <w:r w:rsidRPr="004A5E31">
        <w:rPr>
          <w:rFonts w:ascii="Arial" w:hAnsi="Arial" w:cs="Arial"/>
          <w:sz w:val="22"/>
          <w:szCs w:val="22"/>
        </w:rPr>
        <w:t>spremnost</w:t>
      </w:r>
      <w:proofErr w:type="spellEnd"/>
      <w:r w:rsidRPr="004A5E31">
        <w:rPr>
          <w:rFonts w:ascii="Arial" w:hAnsi="Arial" w:cs="Arial"/>
          <w:sz w:val="22"/>
          <w:szCs w:val="22"/>
        </w:rPr>
        <w:t xml:space="preserve"> za </w:t>
      </w:r>
      <w:proofErr w:type="spellStart"/>
      <w:r w:rsidRPr="004A5E31">
        <w:rPr>
          <w:rFonts w:ascii="Arial" w:hAnsi="Arial" w:cs="Arial"/>
          <w:sz w:val="22"/>
          <w:szCs w:val="22"/>
        </w:rPr>
        <w:t>djelovanje</w:t>
      </w:r>
      <w:proofErr w:type="spellEnd"/>
      <w:r w:rsidRPr="004A5E31">
        <w:rPr>
          <w:rFonts w:ascii="Arial" w:hAnsi="Arial" w:cs="Arial"/>
          <w:sz w:val="22"/>
          <w:szCs w:val="22"/>
        </w:rPr>
        <w:t xml:space="preserve">. </w:t>
      </w:r>
      <w:proofErr w:type="spellStart"/>
      <w:r w:rsidRPr="004A5E31">
        <w:rPr>
          <w:rFonts w:ascii="Arial" w:hAnsi="Arial" w:cs="Arial"/>
          <w:sz w:val="22"/>
          <w:szCs w:val="22"/>
        </w:rPr>
        <w:t>Operativne</w:t>
      </w:r>
      <w:proofErr w:type="spellEnd"/>
      <w:r w:rsidRPr="004A5E31">
        <w:rPr>
          <w:rFonts w:ascii="Arial" w:hAnsi="Arial" w:cs="Arial"/>
          <w:sz w:val="22"/>
          <w:szCs w:val="22"/>
        </w:rPr>
        <w:t xml:space="preserve"> </w:t>
      </w:r>
      <w:proofErr w:type="spellStart"/>
      <w:r w:rsidRPr="004A5E31">
        <w:rPr>
          <w:rFonts w:ascii="Arial" w:hAnsi="Arial" w:cs="Arial"/>
          <w:sz w:val="22"/>
          <w:szCs w:val="22"/>
        </w:rPr>
        <w:t>snage</w:t>
      </w:r>
      <w:proofErr w:type="spellEnd"/>
      <w:r w:rsidRPr="004A5E31">
        <w:rPr>
          <w:rFonts w:ascii="Arial" w:hAnsi="Arial" w:cs="Arial"/>
          <w:sz w:val="22"/>
          <w:szCs w:val="22"/>
        </w:rPr>
        <w:t xml:space="preserve"> </w:t>
      </w:r>
      <w:proofErr w:type="spellStart"/>
      <w:r w:rsidRPr="004A5E31">
        <w:rPr>
          <w:rFonts w:ascii="Arial" w:hAnsi="Arial" w:cs="Arial"/>
          <w:sz w:val="22"/>
          <w:szCs w:val="22"/>
        </w:rPr>
        <w:t>Hrvatskog</w:t>
      </w:r>
      <w:proofErr w:type="spellEnd"/>
      <w:r w:rsidRPr="004A5E31">
        <w:rPr>
          <w:rFonts w:ascii="Arial" w:hAnsi="Arial" w:cs="Arial"/>
          <w:sz w:val="22"/>
          <w:szCs w:val="22"/>
        </w:rPr>
        <w:t xml:space="preserve"> </w:t>
      </w:r>
      <w:proofErr w:type="spellStart"/>
      <w:r w:rsidRPr="004A5E31">
        <w:rPr>
          <w:rFonts w:ascii="Arial" w:hAnsi="Arial" w:cs="Arial"/>
          <w:sz w:val="22"/>
          <w:szCs w:val="22"/>
        </w:rPr>
        <w:t>Crvenog</w:t>
      </w:r>
      <w:proofErr w:type="spellEnd"/>
      <w:r w:rsidRPr="004A5E31">
        <w:rPr>
          <w:rFonts w:ascii="Arial" w:hAnsi="Arial" w:cs="Arial"/>
          <w:sz w:val="22"/>
          <w:szCs w:val="22"/>
        </w:rPr>
        <w:t xml:space="preserve"> </w:t>
      </w:r>
      <w:proofErr w:type="spellStart"/>
      <w:r w:rsidRPr="004A5E31">
        <w:rPr>
          <w:rFonts w:ascii="Arial" w:hAnsi="Arial" w:cs="Arial"/>
          <w:sz w:val="22"/>
          <w:szCs w:val="22"/>
        </w:rPr>
        <w:t>križa</w:t>
      </w:r>
      <w:proofErr w:type="spellEnd"/>
      <w:r w:rsidRPr="004A5E31">
        <w:rPr>
          <w:rFonts w:ascii="Arial" w:hAnsi="Arial" w:cs="Arial"/>
          <w:sz w:val="22"/>
          <w:szCs w:val="22"/>
        </w:rPr>
        <w:t xml:space="preserve"> </w:t>
      </w:r>
      <w:proofErr w:type="spellStart"/>
      <w:r w:rsidRPr="004A5E31">
        <w:rPr>
          <w:rFonts w:ascii="Arial" w:hAnsi="Arial" w:cs="Arial"/>
          <w:sz w:val="22"/>
          <w:szCs w:val="22"/>
        </w:rPr>
        <w:t>čine</w:t>
      </w:r>
      <w:proofErr w:type="spellEnd"/>
      <w:r w:rsidRPr="004A5E31">
        <w:rPr>
          <w:rFonts w:ascii="Arial" w:hAnsi="Arial" w:cs="Arial"/>
          <w:sz w:val="22"/>
          <w:szCs w:val="22"/>
        </w:rPr>
        <w:t xml:space="preserve"> </w:t>
      </w:r>
      <w:proofErr w:type="spellStart"/>
      <w:r w:rsidRPr="004A5E31">
        <w:rPr>
          <w:rFonts w:ascii="Arial" w:hAnsi="Arial" w:cs="Arial"/>
          <w:sz w:val="22"/>
          <w:szCs w:val="22"/>
        </w:rPr>
        <w:t>krizni</w:t>
      </w:r>
      <w:proofErr w:type="spellEnd"/>
      <w:r w:rsidRPr="004A5E31">
        <w:rPr>
          <w:rFonts w:ascii="Arial" w:hAnsi="Arial" w:cs="Arial"/>
          <w:sz w:val="22"/>
          <w:szCs w:val="22"/>
        </w:rPr>
        <w:t xml:space="preserve"> </w:t>
      </w:r>
      <w:proofErr w:type="spellStart"/>
      <w:r w:rsidRPr="004A5E31">
        <w:rPr>
          <w:rFonts w:ascii="Arial" w:hAnsi="Arial" w:cs="Arial"/>
          <w:sz w:val="22"/>
          <w:szCs w:val="22"/>
        </w:rPr>
        <w:t>stožeri</w:t>
      </w:r>
      <w:proofErr w:type="spellEnd"/>
      <w:r w:rsidRPr="004A5E31">
        <w:rPr>
          <w:rFonts w:ascii="Arial" w:hAnsi="Arial" w:cs="Arial"/>
          <w:sz w:val="22"/>
          <w:szCs w:val="22"/>
        </w:rPr>
        <w:t xml:space="preserve">, </w:t>
      </w:r>
      <w:proofErr w:type="spellStart"/>
      <w:r w:rsidRPr="004A5E31">
        <w:rPr>
          <w:rFonts w:ascii="Arial" w:hAnsi="Arial" w:cs="Arial"/>
          <w:sz w:val="22"/>
          <w:szCs w:val="22"/>
        </w:rPr>
        <w:t>interventni</w:t>
      </w:r>
      <w:proofErr w:type="spellEnd"/>
      <w:r w:rsidRPr="004A5E31">
        <w:rPr>
          <w:rFonts w:ascii="Arial" w:hAnsi="Arial" w:cs="Arial"/>
          <w:sz w:val="22"/>
          <w:szCs w:val="22"/>
        </w:rPr>
        <w:t xml:space="preserve"> </w:t>
      </w:r>
      <w:proofErr w:type="spellStart"/>
      <w:r w:rsidRPr="004A5E31">
        <w:rPr>
          <w:rFonts w:ascii="Arial" w:hAnsi="Arial" w:cs="Arial"/>
          <w:sz w:val="22"/>
          <w:szCs w:val="22"/>
        </w:rPr>
        <w:t>timovi</w:t>
      </w:r>
      <w:proofErr w:type="spellEnd"/>
      <w:r w:rsidRPr="004A5E31">
        <w:rPr>
          <w:rFonts w:ascii="Arial" w:hAnsi="Arial" w:cs="Arial"/>
          <w:sz w:val="22"/>
          <w:szCs w:val="22"/>
        </w:rPr>
        <w:t xml:space="preserve"> </w:t>
      </w:r>
      <w:proofErr w:type="spellStart"/>
      <w:r w:rsidRPr="004A5E31">
        <w:rPr>
          <w:rFonts w:ascii="Arial" w:hAnsi="Arial" w:cs="Arial"/>
          <w:sz w:val="22"/>
          <w:szCs w:val="22"/>
        </w:rPr>
        <w:t>i</w:t>
      </w:r>
      <w:proofErr w:type="spellEnd"/>
      <w:r w:rsidRPr="004A5E31">
        <w:rPr>
          <w:rFonts w:ascii="Arial" w:hAnsi="Arial" w:cs="Arial"/>
          <w:sz w:val="22"/>
          <w:szCs w:val="22"/>
        </w:rPr>
        <w:t xml:space="preserve"> </w:t>
      </w:r>
      <w:proofErr w:type="spellStart"/>
      <w:r w:rsidRPr="004A5E31">
        <w:rPr>
          <w:rFonts w:ascii="Arial" w:hAnsi="Arial" w:cs="Arial"/>
          <w:sz w:val="22"/>
          <w:szCs w:val="22"/>
        </w:rPr>
        <w:t>timovi</w:t>
      </w:r>
      <w:proofErr w:type="spellEnd"/>
      <w:r w:rsidRPr="004A5E31">
        <w:rPr>
          <w:rFonts w:ascii="Arial" w:hAnsi="Arial" w:cs="Arial"/>
          <w:sz w:val="22"/>
          <w:szCs w:val="22"/>
        </w:rPr>
        <w:t xml:space="preserve"> </w:t>
      </w:r>
      <w:proofErr w:type="spellStart"/>
      <w:r w:rsidRPr="004A5E31">
        <w:rPr>
          <w:rFonts w:ascii="Arial" w:hAnsi="Arial" w:cs="Arial"/>
          <w:sz w:val="22"/>
          <w:szCs w:val="22"/>
        </w:rPr>
        <w:t>podrške</w:t>
      </w:r>
      <w:proofErr w:type="spellEnd"/>
      <w:r w:rsidRPr="004A5E31">
        <w:rPr>
          <w:rFonts w:ascii="Arial" w:hAnsi="Arial" w:cs="Arial"/>
          <w:sz w:val="22"/>
          <w:szCs w:val="22"/>
        </w:rPr>
        <w:t xml:space="preserve">, koji u </w:t>
      </w:r>
      <w:proofErr w:type="spellStart"/>
      <w:r w:rsidRPr="004A5E31">
        <w:rPr>
          <w:rFonts w:ascii="Arial" w:hAnsi="Arial" w:cs="Arial"/>
          <w:sz w:val="22"/>
          <w:szCs w:val="22"/>
        </w:rPr>
        <w:t>kriznoj</w:t>
      </w:r>
      <w:proofErr w:type="spellEnd"/>
      <w:r w:rsidRPr="004A5E31">
        <w:rPr>
          <w:rFonts w:ascii="Arial" w:hAnsi="Arial" w:cs="Arial"/>
          <w:sz w:val="22"/>
          <w:szCs w:val="22"/>
        </w:rPr>
        <w:t xml:space="preserve"> </w:t>
      </w:r>
      <w:proofErr w:type="spellStart"/>
      <w:r w:rsidRPr="004A5E31">
        <w:rPr>
          <w:rFonts w:ascii="Arial" w:hAnsi="Arial" w:cs="Arial"/>
          <w:sz w:val="22"/>
          <w:szCs w:val="22"/>
        </w:rPr>
        <w:t>situaciji</w:t>
      </w:r>
      <w:proofErr w:type="spellEnd"/>
      <w:r w:rsidRPr="004A5E31">
        <w:rPr>
          <w:rFonts w:ascii="Arial" w:hAnsi="Arial" w:cs="Arial"/>
          <w:sz w:val="22"/>
          <w:szCs w:val="22"/>
        </w:rPr>
        <w:t xml:space="preserve"> </w:t>
      </w:r>
      <w:proofErr w:type="spellStart"/>
      <w:r w:rsidRPr="004A5E31">
        <w:rPr>
          <w:rFonts w:ascii="Arial" w:hAnsi="Arial" w:cs="Arial"/>
          <w:sz w:val="22"/>
          <w:szCs w:val="22"/>
        </w:rPr>
        <w:t>provode</w:t>
      </w:r>
      <w:proofErr w:type="spellEnd"/>
      <w:r w:rsidRPr="004A5E31">
        <w:rPr>
          <w:rFonts w:ascii="Arial" w:hAnsi="Arial" w:cs="Arial"/>
          <w:sz w:val="22"/>
          <w:szCs w:val="22"/>
        </w:rPr>
        <w:t xml:space="preserve"> </w:t>
      </w:r>
      <w:proofErr w:type="spellStart"/>
      <w:r w:rsidRPr="004A5E31">
        <w:rPr>
          <w:rFonts w:ascii="Arial" w:hAnsi="Arial" w:cs="Arial"/>
          <w:sz w:val="22"/>
          <w:szCs w:val="22"/>
        </w:rPr>
        <w:t>specifične</w:t>
      </w:r>
      <w:proofErr w:type="spellEnd"/>
      <w:r w:rsidRPr="004A5E31">
        <w:rPr>
          <w:rFonts w:ascii="Arial" w:hAnsi="Arial" w:cs="Arial"/>
          <w:sz w:val="22"/>
          <w:szCs w:val="22"/>
        </w:rPr>
        <w:t xml:space="preserve"> </w:t>
      </w:r>
      <w:proofErr w:type="spellStart"/>
      <w:r w:rsidRPr="004A5E31">
        <w:rPr>
          <w:rFonts w:ascii="Arial" w:hAnsi="Arial" w:cs="Arial"/>
          <w:sz w:val="22"/>
          <w:szCs w:val="22"/>
        </w:rPr>
        <w:t>zadaće</w:t>
      </w:r>
      <w:proofErr w:type="spellEnd"/>
      <w:r w:rsidRPr="004A5E31">
        <w:rPr>
          <w:rFonts w:ascii="Arial" w:hAnsi="Arial" w:cs="Arial"/>
          <w:sz w:val="22"/>
          <w:szCs w:val="22"/>
        </w:rPr>
        <w:t xml:space="preserve"> </w:t>
      </w:r>
      <w:proofErr w:type="spellStart"/>
      <w:r w:rsidRPr="004A5E31">
        <w:rPr>
          <w:rFonts w:ascii="Arial" w:hAnsi="Arial" w:cs="Arial"/>
          <w:sz w:val="22"/>
          <w:szCs w:val="22"/>
        </w:rPr>
        <w:t>različitih</w:t>
      </w:r>
      <w:proofErr w:type="spellEnd"/>
      <w:r w:rsidRPr="004A5E31">
        <w:rPr>
          <w:rFonts w:ascii="Arial" w:hAnsi="Arial" w:cs="Arial"/>
          <w:sz w:val="22"/>
          <w:szCs w:val="22"/>
        </w:rPr>
        <w:t xml:space="preserve"> </w:t>
      </w:r>
      <w:proofErr w:type="spellStart"/>
      <w:r w:rsidRPr="004A5E31">
        <w:rPr>
          <w:rFonts w:ascii="Arial" w:hAnsi="Arial" w:cs="Arial"/>
          <w:sz w:val="22"/>
          <w:szCs w:val="22"/>
        </w:rPr>
        <w:t>razina</w:t>
      </w:r>
      <w:proofErr w:type="spellEnd"/>
      <w:r w:rsidRPr="004A5E31">
        <w:rPr>
          <w:rFonts w:ascii="Arial" w:hAnsi="Arial" w:cs="Arial"/>
          <w:sz w:val="22"/>
          <w:szCs w:val="22"/>
        </w:rPr>
        <w:t xml:space="preserve"> </w:t>
      </w:r>
      <w:proofErr w:type="spellStart"/>
      <w:r w:rsidRPr="004A5E31">
        <w:rPr>
          <w:rFonts w:ascii="Arial" w:hAnsi="Arial" w:cs="Arial"/>
          <w:sz w:val="22"/>
          <w:szCs w:val="22"/>
        </w:rPr>
        <w:t>zahtjevnosti</w:t>
      </w:r>
      <w:proofErr w:type="spellEnd"/>
      <w:r w:rsidRPr="004A5E31">
        <w:rPr>
          <w:rFonts w:ascii="Arial" w:hAnsi="Arial" w:cs="Arial"/>
          <w:sz w:val="22"/>
          <w:szCs w:val="22"/>
        </w:rPr>
        <w:t xml:space="preserve">. U </w:t>
      </w:r>
      <w:r>
        <w:rPr>
          <w:rFonts w:ascii="Arial" w:hAnsi="Arial" w:cs="Arial"/>
          <w:sz w:val="22"/>
          <w:szCs w:val="22"/>
        </w:rPr>
        <w:t>2025</w:t>
      </w:r>
      <w:r w:rsidRPr="004A5E31">
        <w:rPr>
          <w:rFonts w:ascii="Arial" w:hAnsi="Arial" w:cs="Arial"/>
          <w:sz w:val="22"/>
          <w:szCs w:val="22"/>
        </w:rPr>
        <w:t xml:space="preserve"> </w:t>
      </w:r>
      <w:proofErr w:type="spellStart"/>
      <w:r w:rsidRPr="004A5E31">
        <w:rPr>
          <w:rFonts w:ascii="Arial" w:hAnsi="Arial" w:cs="Arial"/>
          <w:sz w:val="22"/>
          <w:szCs w:val="22"/>
        </w:rPr>
        <w:t>godini</w:t>
      </w:r>
      <w:proofErr w:type="spellEnd"/>
      <w:r w:rsidRPr="004A5E31">
        <w:rPr>
          <w:rFonts w:ascii="Arial" w:hAnsi="Arial" w:cs="Arial"/>
          <w:sz w:val="22"/>
          <w:szCs w:val="22"/>
        </w:rPr>
        <w:t xml:space="preserve"> </w:t>
      </w:r>
      <w:proofErr w:type="spellStart"/>
      <w:r w:rsidRPr="004A5E31">
        <w:rPr>
          <w:rFonts w:ascii="Arial" w:hAnsi="Arial" w:cs="Arial"/>
          <w:sz w:val="22"/>
          <w:szCs w:val="22"/>
        </w:rPr>
        <w:t>pristupilo</w:t>
      </w:r>
      <w:proofErr w:type="spellEnd"/>
      <w:r w:rsidRPr="004A5E31">
        <w:rPr>
          <w:rFonts w:ascii="Arial" w:hAnsi="Arial" w:cs="Arial"/>
          <w:sz w:val="22"/>
          <w:szCs w:val="22"/>
        </w:rPr>
        <w:t xml:space="preserve"> se </w:t>
      </w:r>
      <w:proofErr w:type="spellStart"/>
      <w:r w:rsidRPr="004A5E31">
        <w:rPr>
          <w:rFonts w:ascii="Arial" w:hAnsi="Arial" w:cs="Arial"/>
          <w:sz w:val="22"/>
          <w:szCs w:val="22"/>
        </w:rPr>
        <w:t>daljnjem</w:t>
      </w:r>
      <w:proofErr w:type="spellEnd"/>
      <w:r w:rsidRPr="004A5E31">
        <w:rPr>
          <w:rFonts w:ascii="Arial" w:hAnsi="Arial" w:cs="Arial"/>
          <w:sz w:val="22"/>
          <w:szCs w:val="22"/>
        </w:rPr>
        <w:t xml:space="preserve"> </w:t>
      </w:r>
      <w:proofErr w:type="spellStart"/>
      <w:r w:rsidRPr="004A5E31">
        <w:rPr>
          <w:rFonts w:ascii="Arial" w:hAnsi="Arial" w:cs="Arial"/>
          <w:sz w:val="22"/>
          <w:szCs w:val="22"/>
        </w:rPr>
        <w:t>osposobljavanju</w:t>
      </w:r>
      <w:proofErr w:type="spellEnd"/>
      <w:r w:rsidRPr="004A5E31">
        <w:rPr>
          <w:rFonts w:ascii="Arial" w:hAnsi="Arial" w:cs="Arial"/>
          <w:sz w:val="22"/>
          <w:szCs w:val="22"/>
        </w:rPr>
        <w:t xml:space="preserve"> </w:t>
      </w:r>
      <w:proofErr w:type="spellStart"/>
      <w:r w:rsidRPr="004A5E31">
        <w:rPr>
          <w:rFonts w:ascii="Arial" w:hAnsi="Arial" w:cs="Arial"/>
          <w:sz w:val="22"/>
          <w:szCs w:val="22"/>
        </w:rPr>
        <w:t>članova</w:t>
      </w:r>
      <w:proofErr w:type="spellEnd"/>
      <w:r w:rsidRPr="004A5E31">
        <w:rPr>
          <w:rFonts w:ascii="Arial" w:hAnsi="Arial" w:cs="Arial"/>
          <w:sz w:val="22"/>
          <w:szCs w:val="22"/>
        </w:rPr>
        <w:t xml:space="preserve"> </w:t>
      </w:r>
      <w:proofErr w:type="spellStart"/>
      <w:r w:rsidRPr="004A5E31">
        <w:rPr>
          <w:rFonts w:ascii="Arial" w:hAnsi="Arial" w:cs="Arial"/>
          <w:sz w:val="22"/>
          <w:szCs w:val="22"/>
        </w:rPr>
        <w:t>Osnovne</w:t>
      </w:r>
      <w:proofErr w:type="spellEnd"/>
      <w:r w:rsidRPr="004A5E31">
        <w:rPr>
          <w:rFonts w:ascii="Arial" w:hAnsi="Arial" w:cs="Arial"/>
          <w:sz w:val="22"/>
          <w:szCs w:val="22"/>
        </w:rPr>
        <w:t xml:space="preserve"> </w:t>
      </w:r>
      <w:proofErr w:type="spellStart"/>
      <w:r w:rsidRPr="004A5E31">
        <w:rPr>
          <w:rFonts w:ascii="Arial" w:hAnsi="Arial" w:cs="Arial"/>
          <w:sz w:val="22"/>
          <w:szCs w:val="22"/>
        </w:rPr>
        <w:t>jedince</w:t>
      </w:r>
      <w:proofErr w:type="spellEnd"/>
      <w:r w:rsidRPr="004A5E31">
        <w:rPr>
          <w:rFonts w:ascii="Arial" w:hAnsi="Arial" w:cs="Arial"/>
          <w:sz w:val="22"/>
          <w:szCs w:val="22"/>
        </w:rPr>
        <w:t xml:space="preserve"> </w:t>
      </w:r>
      <w:proofErr w:type="spellStart"/>
      <w:r w:rsidRPr="004A5E31">
        <w:rPr>
          <w:rFonts w:ascii="Arial" w:hAnsi="Arial" w:cs="Arial"/>
          <w:sz w:val="22"/>
          <w:szCs w:val="22"/>
        </w:rPr>
        <w:t>Gradskog</w:t>
      </w:r>
      <w:proofErr w:type="spellEnd"/>
      <w:r w:rsidRPr="004A5E31">
        <w:rPr>
          <w:rFonts w:ascii="Arial" w:hAnsi="Arial" w:cs="Arial"/>
          <w:sz w:val="22"/>
          <w:szCs w:val="22"/>
        </w:rPr>
        <w:t xml:space="preserve"> Interventnog </w:t>
      </w:r>
      <w:proofErr w:type="spellStart"/>
      <w:r w:rsidRPr="004A5E31">
        <w:rPr>
          <w:rFonts w:ascii="Arial" w:hAnsi="Arial" w:cs="Arial"/>
          <w:sz w:val="22"/>
          <w:szCs w:val="22"/>
        </w:rPr>
        <w:t>tima</w:t>
      </w:r>
      <w:proofErr w:type="spellEnd"/>
      <w:r w:rsidRPr="004A5E31">
        <w:rPr>
          <w:rFonts w:ascii="Arial" w:hAnsi="Arial" w:cs="Arial"/>
          <w:sz w:val="22"/>
          <w:szCs w:val="22"/>
        </w:rPr>
        <w:t xml:space="preserve"> GDCK Buje (u </w:t>
      </w:r>
      <w:proofErr w:type="spellStart"/>
      <w:r w:rsidRPr="004A5E31">
        <w:rPr>
          <w:rFonts w:ascii="Arial" w:hAnsi="Arial" w:cs="Arial"/>
          <w:sz w:val="22"/>
          <w:szCs w:val="22"/>
        </w:rPr>
        <w:t>nastavku</w:t>
      </w:r>
      <w:proofErr w:type="spellEnd"/>
      <w:r w:rsidRPr="004A5E31">
        <w:rPr>
          <w:rFonts w:ascii="Arial" w:hAnsi="Arial" w:cs="Arial"/>
          <w:sz w:val="22"/>
          <w:szCs w:val="22"/>
        </w:rPr>
        <w:t xml:space="preserve"> </w:t>
      </w:r>
      <w:proofErr w:type="gramStart"/>
      <w:r w:rsidRPr="004A5E31">
        <w:rPr>
          <w:rFonts w:ascii="Arial" w:hAnsi="Arial" w:cs="Arial"/>
          <w:sz w:val="22"/>
          <w:szCs w:val="22"/>
        </w:rPr>
        <w:t xml:space="preserve">OJIT)  </w:t>
      </w:r>
      <w:proofErr w:type="spellStart"/>
      <w:r w:rsidRPr="004A5E31">
        <w:rPr>
          <w:rFonts w:ascii="Arial" w:hAnsi="Arial" w:cs="Arial"/>
          <w:sz w:val="22"/>
          <w:szCs w:val="22"/>
        </w:rPr>
        <w:t>temeljem</w:t>
      </w:r>
      <w:proofErr w:type="spellEnd"/>
      <w:proofErr w:type="gramEnd"/>
      <w:r w:rsidRPr="004A5E31">
        <w:rPr>
          <w:rFonts w:ascii="Arial" w:hAnsi="Arial" w:cs="Arial"/>
          <w:sz w:val="22"/>
          <w:szCs w:val="22"/>
        </w:rPr>
        <w:t xml:space="preserve"> </w:t>
      </w:r>
      <w:proofErr w:type="spellStart"/>
      <w:r w:rsidRPr="004A5E31">
        <w:rPr>
          <w:rFonts w:ascii="Arial" w:hAnsi="Arial" w:cs="Arial"/>
          <w:sz w:val="22"/>
          <w:szCs w:val="22"/>
        </w:rPr>
        <w:t>novog</w:t>
      </w:r>
      <w:proofErr w:type="spellEnd"/>
      <w:r w:rsidRPr="004A5E31">
        <w:rPr>
          <w:rFonts w:ascii="Arial" w:hAnsi="Arial" w:cs="Arial"/>
          <w:sz w:val="22"/>
          <w:szCs w:val="22"/>
        </w:rPr>
        <w:t xml:space="preserve"> </w:t>
      </w:r>
      <w:proofErr w:type="spellStart"/>
      <w:r w:rsidRPr="004A5E31">
        <w:rPr>
          <w:rFonts w:ascii="Arial" w:hAnsi="Arial" w:cs="Arial"/>
          <w:sz w:val="22"/>
          <w:szCs w:val="22"/>
        </w:rPr>
        <w:t>kataloga</w:t>
      </w:r>
      <w:proofErr w:type="spellEnd"/>
      <w:r w:rsidRPr="004A5E31">
        <w:rPr>
          <w:rFonts w:ascii="Arial" w:hAnsi="Arial" w:cs="Arial"/>
          <w:sz w:val="22"/>
          <w:szCs w:val="22"/>
        </w:rPr>
        <w:t xml:space="preserve"> </w:t>
      </w:r>
      <w:proofErr w:type="spellStart"/>
      <w:r w:rsidRPr="004A5E31">
        <w:rPr>
          <w:rFonts w:ascii="Arial" w:hAnsi="Arial" w:cs="Arial"/>
          <w:sz w:val="22"/>
          <w:szCs w:val="22"/>
        </w:rPr>
        <w:t>edukacija</w:t>
      </w:r>
      <w:proofErr w:type="spellEnd"/>
      <w:r w:rsidRPr="004A5E31">
        <w:rPr>
          <w:rFonts w:ascii="Arial" w:hAnsi="Arial" w:cs="Arial"/>
          <w:sz w:val="22"/>
          <w:szCs w:val="22"/>
        </w:rPr>
        <w:t xml:space="preserve"> koji je </w:t>
      </w:r>
      <w:proofErr w:type="spellStart"/>
      <w:r w:rsidRPr="004A5E31">
        <w:rPr>
          <w:rFonts w:ascii="Arial" w:hAnsi="Arial" w:cs="Arial"/>
          <w:sz w:val="22"/>
          <w:szCs w:val="22"/>
        </w:rPr>
        <w:t>stupio</w:t>
      </w:r>
      <w:proofErr w:type="spellEnd"/>
      <w:r w:rsidRPr="004A5E31">
        <w:rPr>
          <w:rFonts w:ascii="Arial" w:hAnsi="Arial" w:cs="Arial"/>
          <w:sz w:val="22"/>
          <w:szCs w:val="22"/>
        </w:rPr>
        <w:t xml:space="preserve"> </w:t>
      </w:r>
      <w:proofErr w:type="spellStart"/>
      <w:r w:rsidRPr="004A5E31">
        <w:rPr>
          <w:rFonts w:ascii="Arial" w:hAnsi="Arial" w:cs="Arial"/>
          <w:sz w:val="22"/>
          <w:szCs w:val="22"/>
        </w:rPr>
        <w:t>na</w:t>
      </w:r>
      <w:proofErr w:type="spellEnd"/>
      <w:r w:rsidRPr="004A5E31">
        <w:rPr>
          <w:rFonts w:ascii="Arial" w:hAnsi="Arial" w:cs="Arial"/>
          <w:sz w:val="22"/>
          <w:szCs w:val="22"/>
        </w:rPr>
        <w:t xml:space="preserve"> </w:t>
      </w:r>
      <w:proofErr w:type="spellStart"/>
      <w:r w:rsidRPr="004A5E31">
        <w:rPr>
          <w:rFonts w:ascii="Arial" w:hAnsi="Arial" w:cs="Arial"/>
          <w:sz w:val="22"/>
          <w:szCs w:val="22"/>
        </w:rPr>
        <w:t>snagu</w:t>
      </w:r>
      <w:proofErr w:type="spellEnd"/>
      <w:r w:rsidRPr="004A5E31">
        <w:rPr>
          <w:rFonts w:ascii="Arial" w:hAnsi="Arial" w:cs="Arial"/>
          <w:sz w:val="22"/>
          <w:szCs w:val="22"/>
        </w:rPr>
        <w:t xml:space="preserve"> </w:t>
      </w:r>
      <w:proofErr w:type="spellStart"/>
      <w:r w:rsidRPr="004A5E31">
        <w:rPr>
          <w:rFonts w:ascii="Arial" w:hAnsi="Arial" w:cs="Arial"/>
          <w:sz w:val="22"/>
          <w:szCs w:val="22"/>
        </w:rPr>
        <w:t>kao</w:t>
      </w:r>
      <w:proofErr w:type="spellEnd"/>
      <w:r w:rsidRPr="004A5E31">
        <w:rPr>
          <w:rFonts w:ascii="Arial" w:hAnsi="Arial" w:cs="Arial"/>
          <w:sz w:val="22"/>
          <w:szCs w:val="22"/>
        </w:rPr>
        <w:t xml:space="preserve"> </w:t>
      </w:r>
      <w:proofErr w:type="spellStart"/>
      <w:r w:rsidRPr="004A5E31">
        <w:rPr>
          <w:rFonts w:ascii="Arial" w:hAnsi="Arial" w:cs="Arial"/>
          <w:sz w:val="22"/>
          <w:szCs w:val="22"/>
        </w:rPr>
        <w:t>obligacija</w:t>
      </w:r>
      <w:proofErr w:type="spellEnd"/>
      <w:r w:rsidRPr="004A5E31">
        <w:rPr>
          <w:rFonts w:ascii="Arial" w:hAnsi="Arial" w:cs="Arial"/>
          <w:sz w:val="22"/>
          <w:szCs w:val="22"/>
        </w:rPr>
        <w:t xml:space="preserve"> </w:t>
      </w:r>
      <w:proofErr w:type="spellStart"/>
      <w:r w:rsidRPr="004A5E31">
        <w:rPr>
          <w:rFonts w:ascii="Arial" w:hAnsi="Arial" w:cs="Arial"/>
          <w:sz w:val="22"/>
          <w:szCs w:val="22"/>
        </w:rPr>
        <w:t>svim</w:t>
      </w:r>
      <w:proofErr w:type="spellEnd"/>
      <w:r w:rsidRPr="004A5E31">
        <w:rPr>
          <w:rFonts w:ascii="Arial" w:hAnsi="Arial" w:cs="Arial"/>
          <w:sz w:val="22"/>
          <w:szCs w:val="22"/>
        </w:rPr>
        <w:t xml:space="preserve"> </w:t>
      </w:r>
      <w:proofErr w:type="spellStart"/>
      <w:r w:rsidRPr="004A5E31">
        <w:rPr>
          <w:rFonts w:ascii="Arial" w:hAnsi="Arial" w:cs="Arial"/>
          <w:sz w:val="22"/>
          <w:szCs w:val="22"/>
        </w:rPr>
        <w:t>razinama</w:t>
      </w:r>
      <w:proofErr w:type="spellEnd"/>
      <w:r w:rsidRPr="004A5E31">
        <w:rPr>
          <w:rFonts w:ascii="Arial" w:hAnsi="Arial" w:cs="Arial"/>
          <w:sz w:val="22"/>
          <w:szCs w:val="22"/>
        </w:rPr>
        <w:t xml:space="preserve"> </w:t>
      </w:r>
      <w:proofErr w:type="spellStart"/>
      <w:r w:rsidRPr="004A5E31">
        <w:rPr>
          <w:rFonts w:ascii="Arial" w:hAnsi="Arial" w:cs="Arial"/>
          <w:sz w:val="22"/>
          <w:szCs w:val="22"/>
        </w:rPr>
        <w:t>organiziranosti</w:t>
      </w:r>
      <w:proofErr w:type="spellEnd"/>
      <w:r w:rsidRPr="004A5E31">
        <w:rPr>
          <w:rFonts w:ascii="Arial" w:hAnsi="Arial" w:cs="Arial"/>
          <w:sz w:val="22"/>
          <w:szCs w:val="22"/>
        </w:rPr>
        <w:t xml:space="preserve"> </w:t>
      </w:r>
      <w:proofErr w:type="spellStart"/>
      <w:r w:rsidRPr="004A5E31">
        <w:rPr>
          <w:rFonts w:ascii="Arial" w:hAnsi="Arial" w:cs="Arial"/>
          <w:sz w:val="22"/>
          <w:szCs w:val="22"/>
        </w:rPr>
        <w:t>Crvenog</w:t>
      </w:r>
      <w:proofErr w:type="spellEnd"/>
      <w:r w:rsidRPr="004A5E31">
        <w:rPr>
          <w:rFonts w:ascii="Arial" w:hAnsi="Arial" w:cs="Arial"/>
          <w:sz w:val="22"/>
          <w:szCs w:val="22"/>
        </w:rPr>
        <w:t xml:space="preserve"> </w:t>
      </w:r>
      <w:proofErr w:type="spellStart"/>
      <w:r w:rsidRPr="004A5E31">
        <w:rPr>
          <w:rFonts w:ascii="Arial" w:hAnsi="Arial" w:cs="Arial"/>
          <w:sz w:val="22"/>
          <w:szCs w:val="22"/>
        </w:rPr>
        <w:t>križa</w:t>
      </w:r>
      <w:proofErr w:type="spellEnd"/>
      <w:r w:rsidRPr="004A5E31">
        <w:rPr>
          <w:rFonts w:ascii="Arial" w:hAnsi="Arial" w:cs="Arial"/>
          <w:sz w:val="22"/>
          <w:szCs w:val="22"/>
        </w:rPr>
        <w:t xml:space="preserve"> s 01.01.2019. </w:t>
      </w:r>
      <w:proofErr w:type="spellStart"/>
      <w:r w:rsidRPr="004A5E31">
        <w:rPr>
          <w:rFonts w:ascii="Arial" w:hAnsi="Arial" w:cs="Arial"/>
          <w:sz w:val="22"/>
          <w:szCs w:val="22"/>
        </w:rPr>
        <w:t>godine</w:t>
      </w:r>
      <w:proofErr w:type="spellEnd"/>
      <w:r w:rsidRPr="004A5E31">
        <w:rPr>
          <w:rFonts w:ascii="Arial" w:hAnsi="Arial" w:cs="Arial"/>
          <w:sz w:val="22"/>
          <w:szCs w:val="22"/>
        </w:rPr>
        <w:t xml:space="preserve"> </w:t>
      </w:r>
      <w:proofErr w:type="spellStart"/>
      <w:r w:rsidRPr="004A5E31">
        <w:rPr>
          <w:rFonts w:ascii="Arial" w:hAnsi="Arial" w:cs="Arial"/>
          <w:sz w:val="22"/>
          <w:szCs w:val="22"/>
        </w:rPr>
        <w:t>te</w:t>
      </w:r>
      <w:proofErr w:type="spellEnd"/>
      <w:r w:rsidRPr="004A5E31">
        <w:rPr>
          <w:rFonts w:ascii="Arial" w:hAnsi="Arial" w:cs="Arial"/>
          <w:sz w:val="22"/>
          <w:szCs w:val="22"/>
        </w:rPr>
        <w:t xml:space="preserve"> u </w:t>
      </w:r>
      <w:proofErr w:type="spellStart"/>
      <w:r w:rsidRPr="004A5E31">
        <w:rPr>
          <w:rFonts w:ascii="Arial" w:hAnsi="Arial" w:cs="Arial"/>
          <w:sz w:val="22"/>
          <w:szCs w:val="22"/>
        </w:rPr>
        <w:t>skladu</w:t>
      </w:r>
      <w:proofErr w:type="spellEnd"/>
      <w:r w:rsidRPr="004A5E31">
        <w:rPr>
          <w:rFonts w:ascii="Arial" w:hAnsi="Arial" w:cs="Arial"/>
          <w:sz w:val="22"/>
          <w:szCs w:val="22"/>
        </w:rPr>
        <w:t xml:space="preserve"> s time GDCK Buje </w:t>
      </w:r>
      <w:proofErr w:type="spellStart"/>
      <w:r w:rsidRPr="004A5E31">
        <w:rPr>
          <w:rFonts w:ascii="Arial" w:hAnsi="Arial" w:cs="Arial"/>
          <w:sz w:val="22"/>
          <w:szCs w:val="22"/>
        </w:rPr>
        <w:t>nastavio</w:t>
      </w:r>
      <w:proofErr w:type="spellEnd"/>
      <w:r w:rsidRPr="004A5E31">
        <w:rPr>
          <w:rFonts w:ascii="Arial" w:hAnsi="Arial" w:cs="Arial"/>
          <w:sz w:val="22"/>
          <w:szCs w:val="22"/>
        </w:rPr>
        <w:t xml:space="preserve"> </w:t>
      </w:r>
      <w:proofErr w:type="gramStart"/>
      <w:r w:rsidRPr="004A5E31">
        <w:rPr>
          <w:rFonts w:ascii="Arial" w:hAnsi="Arial" w:cs="Arial"/>
          <w:sz w:val="22"/>
          <w:szCs w:val="22"/>
        </w:rPr>
        <w:t xml:space="preserve">je  </w:t>
      </w:r>
      <w:proofErr w:type="spellStart"/>
      <w:r w:rsidRPr="004A5E31">
        <w:rPr>
          <w:rFonts w:ascii="Arial" w:hAnsi="Arial" w:cs="Arial"/>
          <w:sz w:val="22"/>
          <w:szCs w:val="22"/>
        </w:rPr>
        <w:t>osposobljavanje</w:t>
      </w:r>
      <w:proofErr w:type="spellEnd"/>
      <w:proofErr w:type="gramEnd"/>
      <w:r w:rsidRPr="004A5E31">
        <w:rPr>
          <w:rFonts w:ascii="Arial" w:hAnsi="Arial" w:cs="Arial"/>
          <w:sz w:val="22"/>
          <w:szCs w:val="22"/>
        </w:rPr>
        <w:t xml:space="preserve"> </w:t>
      </w:r>
      <w:proofErr w:type="spellStart"/>
      <w:r w:rsidRPr="004A5E31">
        <w:rPr>
          <w:rFonts w:ascii="Arial" w:hAnsi="Arial" w:cs="Arial"/>
          <w:sz w:val="22"/>
          <w:szCs w:val="22"/>
        </w:rPr>
        <w:t>kroz</w:t>
      </w:r>
      <w:proofErr w:type="spellEnd"/>
      <w:r w:rsidRPr="004A5E31">
        <w:rPr>
          <w:rFonts w:ascii="Arial" w:hAnsi="Arial" w:cs="Arial"/>
          <w:sz w:val="22"/>
          <w:szCs w:val="22"/>
        </w:rPr>
        <w:t xml:space="preserve"> </w:t>
      </w:r>
      <w:r>
        <w:rPr>
          <w:rFonts w:ascii="Arial" w:hAnsi="Arial" w:cs="Arial"/>
          <w:sz w:val="22"/>
          <w:szCs w:val="22"/>
        </w:rPr>
        <w:t>2025</w:t>
      </w:r>
      <w:r w:rsidRPr="004A5E31">
        <w:rPr>
          <w:rFonts w:ascii="Arial" w:hAnsi="Arial" w:cs="Arial"/>
          <w:sz w:val="22"/>
          <w:szCs w:val="22"/>
        </w:rPr>
        <w:t xml:space="preserve">. </w:t>
      </w:r>
      <w:proofErr w:type="spellStart"/>
      <w:r w:rsidRPr="004A5E31">
        <w:rPr>
          <w:rFonts w:ascii="Arial" w:hAnsi="Arial" w:cs="Arial"/>
          <w:sz w:val="22"/>
          <w:szCs w:val="22"/>
        </w:rPr>
        <w:t>godinu</w:t>
      </w:r>
      <w:proofErr w:type="spellEnd"/>
      <w:r w:rsidRPr="004A5E31">
        <w:rPr>
          <w:rFonts w:ascii="Arial" w:hAnsi="Arial" w:cs="Arial"/>
          <w:sz w:val="22"/>
          <w:szCs w:val="22"/>
        </w:rPr>
        <w:t xml:space="preserve">. </w:t>
      </w:r>
      <w:proofErr w:type="spellStart"/>
      <w:r w:rsidRPr="004A5E31">
        <w:rPr>
          <w:rFonts w:ascii="Arial" w:hAnsi="Arial" w:cs="Arial"/>
          <w:sz w:val="22"/>
          <w:szCs w:val="22"/>
        </w:rPr>
        <w:t>nove</w:t>
      </w:r>
      <w:proofErr w:type="spellEnd"/>
      <w:r w:rsidRPr="004A5E31">
        <w:rPr>
          <w:rFonts w:ascii="Arial" w:hAnsi="Arial" w:cs="Arial"/>
          <w:sz w:val="22"/>
          <w:szCs w:val="22"/>
        </w:rPr>
        <w:t xml:space="preserve"> licence </w:t>
      </w:r>
      <w:proofErr w:type="spellStart"/>
      <w:r w:rsidRPr="004A5E31">
        <w:rPr>
          <w:rFonts w:ascii="Arial" w:hAnsi="Arial" w:cs="Arial"/>
          <w:sz w:val="22"/>
          <w:szCs w:val="22"/>
        </w:rPr>
        <w:t>posjeduje</w:t>
      </w:r>
      <w:proofErr w:type="spellEnd"/>
      <w:r w:rsidRPr="004A5E31">
        <w:rPr>
          <w:rFonts w:ascii="Arial" w:hAnsi="Arial" w:cs="Arial"/>
          <w:sz w:val="22"/>
          <w:szCs w:val="22"/>
        </w:rPr>
        <w:t xml:space="preserve"> </w:t>
      </w:r>
      <w:proofErr w:type="spellStart"/>
      <w:r w:rsidRPr="004A5E31">
        <w:rPr>
          <w:rFonts w:ascii="Arial" w:hAnsi="Arial" w:cs="Arial"/>
          <w:sz w:val="22"/>
          <w:szCs w:val="22"/>
        </w:rPr>
        <w:t>novih</w:t>
      </w:r>
      <w:proofErr w:type="spellEnd"/>
      <w:r w:rsidRPr="004A5E31">
        <w:rPr>
          <w:rFonts w:ascii="Arial" w:hAnsi="Arial" w:cs="Arial"/>
          <w:sz w:val="22"/>
          <w:szCs w:val="22"/>
        </w:rPr>
        <w:t xml:space="preserve"> 2 </w:t>
      </w:r>
      <w:proofErr w:type="spellStart"/>
      <w:r w:rsidRPr="004A5E31">
        <w:rPr>
          <w:rFonts w:ascii="Arial" w:hAnsi="Arial" w:cs="Arial"/>
          <w:sz w:val="22"/>
          <w:szCs w:val="22"/>
        </w:rPr>
        <w:t>pripadnika</w:t>
      </w:r>
      <w:proofErr w:type="spellEnd"/>
      <w:r w:rsidRPr="004A5E31">
        <w:rPr>
          <w:rFonts w:ascii="Arial" w:hAnsi="Arial" w:cs="Arial"/>
          <w:sz w:val="22"/>
          <w:szCs w:val="22"/>
        </w:rPr>
        <w:t xml:space="preserve"> OJIT-a. </w:t>
      </w:r>
      <w:proofErr w:type="spellStart"/>
      <w:r w:rsidRPr="004A5E31">
        <w:rPr>
          <w:rFonts w:ascii="Arial" w:hAnsi="Arial" w:cs="Arial"/>
          <w:sz w:val="22"/>
          <w:szCs w:val="22"/>
        </w:rPr>
        <w:t>iz</w:t>
      </w:r>
      <w:proofErr w:type="spellEnd"/>
      <w:r w:rsidRPr="004A5E31">
        <w:rPr>
          <w:rFonts w:ascii="Arial" w:hAnsi="Arial" w:cs="Arial"/>
          <w:sz w:val="22"/>
          <w:szCs w:val="22"/>
        </w:rPr>
        <w:t xml:space="preserve"> </w:t>
      </w:r>
      <w:proofErr w:type="spellStart"/>
      <w:r w:rsidRPr="004A5E31">
        <w:rPr>
          <w:rFonts w:ascii="Arial" w:hAnsi="Arial" w:cs="Arial"/>
          <w:sz w:val="22"/>
          <w:szCs w:val="22"/>
        </w:rPr>
        <w:t>čega</w:t>
      </w:r>
      <w:proofErr w:type="spellEnd"/>
      <w:r w:rsidRPr="004A5E31">
        <w:rPr>
          <w:rFonts w:ascii="Arial" w:hAnsi="Arial" w:cs="Arial"/>
          <w:sz w:val="22"/>
          <w:szCs w:val="22"/>
        </w:rPr>
        <w:t xml:space="preserve"> </w:t>
      </w:r>
      <w:proofErr w:type="spellStart"/>
      <w:r w:rsidRPr="004A5E31">
        <w:rPr>
          <w:rFonts w:ascii="Arial" w:hAnsi="Arial" w:cs="Arial"/>
          <w:sz w:val="22"/>
          <w:szCs w:val="22"/>
        </w:rPr>
        <w:t>proizlazi</w:t>
      </w:r>
      <w:proofErr w:type="spellEnd"/>
      <w:r w:rsidRPr="004A5E31">
        <w:rPr>
          <w:rFonts w:ascii="Arial" w:hAnsi="Arial" w:cs="Arial"/>
          <w:sz w:val="22"/>
          <w:szCs w:val="22"/>
        </w:rPr>
        <w:t xml:space="preserve"> </w:t>
      </w:r>
      <w:proofErr w:type="spellStart"/>
      <w:r w:rsidRPr="004A5E31">
        <w:rPr>
          <w:rFonts w:ascii="Arial" w:hAnsi="Arial" w:cs="Arial"/>
          <w:sz w:val="22"/>
          <w:szCs w:val="22"/>
        </w:rPr>
        <w:t>kako</w:t>
      </w:r>
      <w:proofErr w:type="spellEnd"/>
      <w:r w:rsidRPr="004A5E31">
        <w:rPr>
          <w:rFonts w:ascii="Arial" w:hAnsi="Arial" w:cs="Arial"/>
          <w:sz w:val="22"/>
          <w:szCs w:val="22"/>
        </w:rPr>
        <w:t xml:space="preserve"> u </w:t>
      </w:r>
      <w:proofErr w:type="spellStart"/>
      <w:r w:rsidRPr="004A5E31">
        <w:rPr>
          <w:rFonts w:ascii="Arial" w:hAnsi="Arial" w:cs="Arial"/>
          <w:sz w:val="22"/>
          <w:szCs w:val="22"/>
        </w:rPr>
        <w:t>ovom</w:t>
      </w:r>
      <w:proofErr w:type="spellEnd"/>
      <w:r w:rsidRPr="004A5E31">
        <w:rPr>
          <w:rFonts w:ascii="Arial" w:hAnsi="Arial" w:cs="Arial"/>
          <w:sz w:val="22"/>
          <w:szCs w:val="22"/>
        </w:rPr>
        <w:t xml:space="preserve"> </w:t>
      </w:r>
      <w:proofErr w:type="spellStart"/>
      <w:r w:rsidRPr="004A5E31">
        <w:rPr>
          <w:rFonts w:ascii="Arial" w:hAnsi="Arial" w:cs="Arial"/>
          <w:sz w:val="22"/>
          <w:szCs w:val="22"/>
        </w:rPr>
        <w:t>trenutku</w:t>
      </w:r>
      <w:proofErr w:type="spellEnd"/>
      <w:r w:rsidRPr="004A5E31">
        <w:rPr>
          <w:rFonts w:ascii="Arial" w:hAnsi="Arial" w:cs="Arial"/>
          <w:sz w:val="22"/>
          <w:szCs w:val="22"/>
        </w:rPr>
        <w:t xml:space="preserve"> GDCK Buje </w:t>
      </w:r>
      <w:proofErr w:type="spellStart"/>
      <w:r w:rsidRPr="004A5E31">
        <w:rPr>
          <w:rFonts w:ascii="Arial" w:hAnsi="Arial" w:cs="Arial"/>
          <w:sz w:val="22"/>
          <w:szCs w:val="22"/>
        </w:rPr>
        <w:t>ima</w:t>
      </w:r>
      <w:proofErr w:type="spellEnd"/>
      <w:r w:rsidRPr="004A5E31">
        <w:rPr>
          <w:rFonts w:ascii="Arial" w:hAnsi="Arial" w:cs="Arial"/>
          <w:sz w:val="22"/>
          <w:szCs w:val="22"/>
        </w:rPr>
        <w:t xml:space="preserve"> </w:t>
      </w:r>
      <w:r>
        <w:rPr>
          <w:rFonts w:ascii="Arial" w:hAnsi="Arial" w:cs="Arial"/>
          <w:sz w:val="22"/>
          <w:szCs w:val="22"/>
        </w:rPr>
        <w:t>20</w:t>
      </w:r>
      <w:r w:rsidRPr="004A5E31">
        <w:rPr>
          <w:rFonts w:ascii="Arial" w:hAnsi="Arial" w:cs="Arial"/>
          <w:sz w:val="22"/>
          <w:szCs w:val="22"/>
        </w:rPr>
        <w:t xml:space="preserve"> </w:t>
      </w:r>
      <w:proofErr w:type="spellStart"/>
      <w:r w:rsidRPr="004A5E31">
        <w:rPr>
          <w:rFonts w:ascii="Arial" w:hAnsi="Arial" w:cs="Arial"/>
          <w:sz w:val="22"/>
          <w:szCs w:val="22"/>
        </w:rPr>
        <w:t>osposobljenih</w:t>
      </w:r>
      <w:proofErr w:type="spellEnd"/>
      <w:r w:rsidRPr="004A5E31">
        <w:rPr>
          <w:rFonts w:ascii="Arial" w:hAnsi="Arial" w:cs="Arial"/>
          <w:sz w:val="22"/>
          <w:szCs w:val="22"/>
        </w:rPr>
        <w:t xml:space="preserve"> </w:t>
      </w:r>
      <w:proofErr w:type="spellStart"/>
      <w:r w:rsidRPr="004A5E31">
        <w:rPr>
          <w:rFonts w:ascii="Arial" w:hAnsi="Arial" w:cs="Arial"/>
          <w:sz w:val="22"/>
          <w:szCs w:val="22"/>
        </w:rPr>
        <w:t>i</w:t>
      </w:r>
      <w:proofErr w:type="spellEnd"/>
      <w:r w:rsidRPr="004A5E31">
        <w:rPr>
          <w:rFonts w:ascii="Arial" w:hAnsi="Arial" w:cs="Arial"/>
          <w:sz w:val="22"/>
          <w:szCs w:val="22"/>
        </w:rPr>
        <w:t xml:space="preserve"> </w:t>
      </w:r>
      <w:proofErr w:type="spellStart"/>
      <w:r w:rsidRPr="004A5E31">
        <w:rPr>
          <w:rFonts w:ascii="Arial" w:hAnsi="Arial" w:cs="Arial"/>
          <w:sz w:val="22"/>
          <w:szCs w:val="22"/>
        </w:rPr>
        <w:t>licenciranih</w:t>
      </w:r>
      <w:proofErr w:type="spellEnd"/>
      <w:r w:rsidRPr="004A5E31">
        <w:rPr>
          <w:rFonts w:ascii="Arial" w:hAnsi="Arial" w:cs="Arial"/>
          <w:sz w:val="22"/>
          <w:szCs w:val="22"/>
        </w:rPr>
        <w:t xml:space="preserve"> </w:t>
      </w:r>
      <w:proofErr w:type="spellStart"/>
      <w:r w:rsidRPr="004A5E31">
        <w:rPr>
          <w:rFonts w:ascii="Arial" w:hAnsi="Arial" w:cs="Arial"/>
          <w:sz w:val="22"/>
          <w:szCs w:val="22"/>
        </w:rPr>
        <w:t>članova</w:t>
      </w:r>
      <w:proofErr w:type="spellEnd"/>
      <w:r w:rsidRPr="004A5E31">
        <w:rPr>
          <w:rFonts w:ascii="Arial" w:hAnsi="Arial" w:cs="Arial"/>
          <w:sz w:val="22"/>
          <w:szCs w:val="22"/>
        </w:rPr>
        <w:t xml:space="preserve"> OJIT-a. </w:t>
      </w:r>
    </w:p>
    <w:p w14:paraId="08FEE2F1" w14:textId="77777777" w:rsidR="00A9264C" w:rsidRPr="004A5E31" w:rsidRDefault="00A9264C" w:rsidP="00A9264C">
      <w:pPr>
        <w:jc w:val="both"/>
        <w:rPr>
          <w:rFonts w:ascii="Arial" w:hAnsi="Arial" w:cs="Arial"/>
          <w:sz w:val="22"/>
          <w:szCs w:val="22"/>
        </w:rPr>
      </w:pPr>
    </w:p>
    <w:p w14:paraId="3554F298" w14:textId="77777777" w:rsidR="00A9264C" w:rsidRPr="004A5E31" w:rsidRDefault="00A9264C" w:rsidP="00A9264C">
      <w:pPr>
        <w:jc w:val="both"/>
        <w:rPr>
          <w:rFonts w:ascii="Arial" w:hAnsi="Arial" w:cs="Arial"/>
          <w:sz w:val="22"/>
          <w:szCs w:val="22"/>
        </w:rPr>
      </w:pPr>
      <w:r w:rsidRPr="004A5E31">
        <w:rPr>
          <w:rFonts w:ascii="Arial" w:hAnsi="Arial" w:cs="Arial"/>
          <w:sz w:val="22"/>
          <w:szCs w:val="22"/>
        </w:rPr>
        <w:lastRenderedPageBreak/>
        <w:t xml:space="preserve">     Kroz </w:t>
      </w:r>
      <w:proofErr w:type="spellStart"/>
      <w:r w:rsidRPr="004A5E31">
        <w:rPr>
          <w:rFonts w:ascii="Arial" w:hAnsi="Arial" w:cs="Arial"/>
          <w:sz w:val="22"/>
          <w:szCs w:val="22"/>
        </w:rPr>
        <w:t>listopad</w:t>
      </w:r>
      <w:proofErr w:type="spellEnd"/>
      <w:r w:rsidRPr="004A5E31">
        <w:rPr>
          <w:rFonts w:ascii="Arial" w:hAnsi="Arial" w:cs="Arial"/>
          <w:sz w:val="22"/>
          <w:szCs w:val="22"/>
        </w:rPr>
        <w:t xml:space="preserve"> </w:t>
      </w:r>
      <w:r>
        <w:rPr>
          <w:rFonts w:ascii="Arial" w:hAnsi="Arial" w:cs="Arial"/>
          <w:sz w:val="22"/>
          <w:szCs w:val="22"/>
        </w:rPr>
        <w:t>2025</w:t>
      </w:r>
      <w:r w:rsidRPr="004A5E31">
        <w:rPr>
          <w:rFonts w:ascii="Arial" w:hAnsi="Arial" w:cs="Arial"/>
          <w:sz w:val="22"/>
          <w:szCs w:val="22"/>
        </w:rPr>
        <w:t xml:space="preserve">. </w:t>
      </w:r>
      <w:proofErr w:type="spellStart"/>
      <w:r w:rsidRPr="004A5E31">
        <w:rPr>
          <w:rFonts w:ascii="Arial" w:hAnsi="Arial" w:cs="Arial"/>
          <w:sz w:val="22"/>
          <w:szCs w:val="22"/>
        </w:rPr>
        <w:t>godine</w:t>
      </w:r>
      <w:proofErr w:type="spellEnd"/>
      <w:r w:rsidRPr="004A5E31">
        <w:rPr>
          <w:rFonts w:ascii="Arial" w:hAnsi="Arial" w:cs="Arial"/>
          <w:sz w:val="22"/>
          <w:szCs w:val="22"/>
        </w:rPr>
        <w:t xml:space="preserve"> </w:t>
      </w:r>
      <w:proofErr w:type="spellStart"/>
      <w:r w:rsidRPr="004A5E31">
        <w:rPr>
          <w:rFonts w:ascii="Arial" w:hAnsi="Arial" w:cs="Arial"/>
          <w:sz w:val="22"/>
          <w:szCs w:val="22"/>
        </w:rPr>
        <w:t>dodatno</w:t>
      </w:r>
      <w:proofErr w:type="spellEnd"/>
      <w:r w:rsidRPr="004A5E31">
        <w:rPr>
          <w:rFonts w:ascii="Arial" w:hAnsi="Arial" w:cs="Arial"/>
          <w:sz w:val="22"/>
          <w:szCs w:val="22"/>
        </w:rPr>
        <w:t xml:space="preserve"> je </w:t>
      </w:r>
      <w:proofErr w:type="spellStart"/>
      <w:r w:rsidRPr="004A5E31">
        <w:rPr>
          <w:rFonts w:ascii="Arial" w:hAnsi="Arial" w:cs="Arial"/>
          <w:sz w:val="22"/>
          <w:szCs w:val="22"/>
        </w:rPr>
        <w:t>osposobljeno</w:t>
      </w:r>
      <w:proofErr w:type="spellEnd"/>
      <w:r w:rsidRPr="004A5E31">
        <w:rPr>
          <w:rFonts w:ascii="Arial" w:hAnsi="Arial" w:cs="Arial"/>
          <w:sz w:val="22"/>
          <w:szCs w:val="22"/>
        </w:rPr>
        <w:t xml:space="preserve"> 11 </w:t>
      </w:r>
      <w:proofErr w:type="spellStart"/>
      <w:r w:rsidRPr="004A5E31">
        <w:rPr>
          <w:rFonts w:ascii="Arial" w:hAnsi="Arial" w:cs="Arial"/>
          <w:sz w:val="22"/>
          <w:szCs w:val="22"/>
        </w:rPr>
        <w:t>članova</w:t>
      </w:r>
      <w:proofErr w:type="spellEnd"/>
      <w:r w:rsidRPr="004A5E31">
        <w:rPr>
          <w:rFonts w:ascii="Arial" w:hAnsi="Arial" w:cs="Arial"/>
          <w:sz w:val="22"/>
          <w:szCs w:val="22"/>
        </w:rPr>
        <w:t xml:space="preserve"> OJIT-a koji bi </w:t>
      </w:r>
      <w:proofErr w:type="spellStart"/>
      <w:r w:rsidRPr="004A5E31">
        <w:rPr>
          <w:rFonts w:ascii="Arial" w:hAnsi="Arial" w:cs="Arial"/>
          <w:sz w:val="22"/>
          <w:szCs w:val="22"/>
        </w:rPr>
        <w:t>kroz</w:t>
      </w:r>
      <w:proofErr w:type="spellEnd"/>
      <w:r w:rsidRPr="004A5E31">
        <w:rPr>
          <w:rFonts w:ascii="Arial" w:hAnsi="Arial" w:cs="Arial"/>
          <w:sz w:val="22"/>
          <w:szCs w:val="22"/>
        </w:rPr>
        <w:t xml:space="preserve"> 2025. </w:t>
      </w:r>
      <w:proofErr w:type="spellStart"/>
      <w:r w:rsidRPr="004A5E31">
        <w:rPr>
          <w:rFonts w:ascii="Arial" w:hAnsi="Arial" w:cs="Arial"/>
          <w:sz w:val="22"/>
          <w:szCs w:val="22"/>
        </w:rPr>
        <w:t>Godinu</w:t>
      </w:r>
      <w:proofErr w:type="spellEnd"/>
      <w:r w:rsidRPr="004A5E31">
        <w:rPr>
          <w:rFonts w:ascii="Arial" w:hAnsi="Arial" w:cs="Arial"/>
          <w:sz w:val="22"/>
          <w:szCs w:val="22"/>
        </w:rPr>
        <w:t xml:space="preserve"> </w:t>
      </w:r>
      <w:proofErr w:type="spellStart"/>
      <w:r w:rsidRPr="004A5E31">
        <w:rPr>
          <w:rFonts w:ascii="Arial" w:hAnsi="Arial" w:cs="Arial"/>
          <w:sz w:val="22"/>
          <w:szCs w:val="22"/>
        </w:rPr>
        <w:t>trebali</w:t>
      </w:r>
      <w:proofErr w:type="spellEnd"/>
      <w:r w:rsidRPr="004A5E31">
        <w:rPr>
          <w:rFonts w:ascii="Arial" w:hAnsi="Arial" w:cs="Arial"/>
          <w:sz w:val="22"/>
          <w:szCs w:val="22"/>
        </w:rPr>
        <w:t xml:space="preserve"> </w:t>
      </w:r>
      <w:proofErr w:type="spellStart"/>
      <w:r w:rsidRPr="004A5E31">
        <w:rPr>
          <w:rFonts w:ascii="Arial" w:hAnsi="Arial" w:cs="Arial"/>
          <w:sz w:val="22"/>
          <w:szCs w:val="22"/>
        </w:rPr>
        <w:t>završiti</w:t>
      </w:r>
      <w:proofErr w:type="spellEnd"/>
      <w:r w:rsidRPr="004A5E31">
        <w:rPr>
          <w:rFonts w:ascii="Arial" w:hAnsi="Arial" w:cs="Arial"/>
          <w:sz w:val="22"/>
          <w:szCs w:val="22"/>
        </w:rPr>
        <w:t xml:space="preserve"> program </w:t>
      </w:r>
      <w:proofErr w:type="spellStart"/>
      <w:r w:rsidRPr="004A5E31">
        <w:rPr>
          <w:rFonts w:ascii="Arial" w:hAnsi="Arial" w:cs="Arial"/>
          <w:sz w:val="22"/>
          <w:szCs w:val="22"/>
        </w:rPr>
        <w:t>osposobljavanja</w:t>
      </w:r>
      <w:proofErr w:type="spellEnd"/>
      <w:r w:rsidRPr="004A5E31">
        <w:rPr>
          <w:rFonts w:ascii="Arial" w:hAnsi="Arial" w:cs="Arial"/>
          <w:sz w:val="22"/>
          <w:szCs w:val="22"/>
        </w:rPr>
        <w:t xml:space="preserve"> u </w:t>
      </w:r>
      <w:proofErr w:type="spellStart"/>
      <w:r w:rsidRPr="004A5E31">
        <w:rPr>
          <w:rFonts w:ascii="Arial" w:hAnsi="Arial" w:cs="Arial"/>
          <w:sz w:val="22"/>
          <w:szCs w:val="22"/>
        </w:rPr>
        <w:t>cijelosti</w:t>
      </w:r>
      <w:proofErr w:type="spellEnd"/>
      <w:r w:rsidRPr="004A5E31">
        <w:rPr>
          <w:rFonts w:ascii="Arial" w:hAnsi="Arial" w:cs="Arial"/>
          <w:sz w:val="22"/>
          <w:szCs w:val="22"/>
        </w:rPr>
        <w:t xml:space="preserve"> </w:t>
      </w:r>
      <w:proofErr w:type="spellStart"/>
      <w:r w:rsidRPr="004A5E31">
        <w:rPr>
          <w:rFonts w:ascii="Arial" w:hAnsi="Arial" w:cs="Arial"/>
          <w:sz w:val="22"/>
          <w:szCs w:val="22"/>
        </w:rPr>
        <w:t>čime</w:t>
      </w:r>
      <w:proofErr w:type="spellEnd"/>
      <w:r w:rsidRPr="004A5E31">
        <w:rPr>
          <w:rFonts w:ascii="Arial" w:hAnsi="Arial" w:cs="Arial"/>
          <w:sz w:val="22"/>
          <w:szCs w:val="22"/>
        </w:rPr>
        <w:t xml:space="preserve"> </w:t>
      </w:r>
      <w:proofErr w:type="spellStart"/>
      <w:r w:rsidRPr="004A5E31">
        <w:rPr>
          <w:rFonts w:ascii="Arial" w:hAnsi="Arial" w:cs="Arial"/>
          <w:sz w:val="22"/>
          <w:szCs w:val="22"/>
        </w:rPr>
        <w:t>bi</w:t>
      </w:r>
      <w:proofErr w:type="spellEnd"/>
      <w:r w:rsidRPr="004A5E31">
        <w:rPr>
          <w:rFonts w:ascii="Arial" w:hAnsi="Arial" w:cs="Arial"/>
          <w:sz w:val="22"/>
          <w:szCs w:val="22"/>
        </w:rPr>
        <w:t xml:space="preserve"> </w:t>
      </w:r>
      <w:proofErr w:type="spellStart"/>
      <w:r w:rsidRPr="004A5E31">
        <w:rPr>
          <w:rFonts w:ascii="Arial" w:hAnsi="Arial" w:cs="Arial"/>
          <w:sz w:val="22"/>
          <w:szCs w:val="22"/>
        </w:rPr>
        <w:t>Crveni</w:t>
      </w:r>
      <w:proofErr w:type="spellEnd"/>
      <w:r w:rsidRPr="004A5E31">
        <w:rPr>
          <w:rFonts w:ascii="Arial" w:hAnsi="Arial" w:cs="Arial"/>
          <w:sz w:val="22"/>
          <w:szCs w:val="22"/>
        </w:rPr>
        <w:t xml:space="preserve"> </w:t>
      </w:r>
      <w:proofErr w:type="spellStart"/>
      <w:r w:rsidRPr="004A5E31">
        <w:rPr>
          <w:rFonts w:ascii="Arial" w:hAnsi="Arial" w:cs="Arial"/>
          <w:sz w:val="22"/>
          <w:szCs w:val="22"/>
        </w:rPr>
        <w:t>križ</w:t>
      </w:r>
      <w:proofErr w:type="spellEnd"/>
      <w:r w:rsidRPr="004A5E31">
        <w:rPr>
          <w:rFonts w:ascii="Arial" w:hAnsi="Arial" w:cs="Arial"/>
          <w:sz w:val="22"/>
          <w:szCs w:val="22"/>
        </w:rPr>
        <w:t xml:space="preserve"> </w:t>
      </w:r>
      <w:proofErr w:type="spellStart"/>
      <w:r w:rsidRPr="004A5E31">
        <w:rPr>
          <w:rFonts w:ascii="Arial" w:hAnsi="Arial" w:cs="Arial"/>
          <w:sz w:val="22"/>
          <w:szCs w:val="22"/>
        </w:rPr>
        <w:t>Bujštine</w:t>
      </w:r>
      <w:proofErr w:type="spellEnd"/>
      <w:r w:rsidRPr="004A5E31">
        <w:rPr>
          <w:rFonts w:ascii="Arial" w:hAnsi="Arial" w:cs="Arial"/>
          <w:sz w:val="22"/>
          <w:szCs w:val="22"/>
        </w:rPr>
        <w:t xml:space="preserve"> </w:t>
      </w:r>
      <w:proofErr w:type="spellStart"/>
      <w:r w:rsidRPr="004A5E31">
        <w:rPr>
          <w:rFonts w:ascii="Arial" w:hAnsi="Arial" w:cs="Arial"/>
          <w:sz w:val="22"/>
          <w:szCs w:val="22"/>
        </w:rPr>
        <w:t>imao</w:t>
      </w:r>
      <w:proofErr w:type="spellEnd"/>
      <w:r w:rsidRPr="004A5E31">
        <w:rPr>
          <w:rFonts w:ascii="Arial" w:hAnsi="Arial" w:cs="Arial"/>
          <w:sz w:val="22"/>
          <w:szCs w:val="22"/>
        </w:rPr>
        <w:t xml:space="preserve"> </w:t>
      </w:r>
      <w:proofErr w:type="spellStart"/>
      <w:r w:rsidRPr="004A5E31">
        <w:rPr>
          <w:rFonts w:ascii="Arial" w:hAnsi="Arial" w:cs="Arial"/>
          <w:sz w:val="22"/>
          <w:szCs w:val="22"/>
        </w:rPr>
        <w:t>ukupno</w:t>
      </w:r>
      <w:proofErr w:type="spellEnd"/>
      <w:r w:rsidRPr="004A5E31">
        <w:rPr>
          <w:rFonts w:ascii="Arial" w:hAnsi="Arial" w:cs="Arial"/>
          <w:sz w:val="22"/>
          <w:szCs w:val="22"/>
        </w:rPr>
        <w:t xml:space="preserve"> 25 </w:t>
      </w:r>
      <w:proofErr w:type="spellStart"/>
      <w:r w:rsidRPr="004A5E31">
        <w:rPr>
          <w:rFonts w:ascii="Arial" w:hAnsi="Arial" w:cs="Arial"/>
          <w:sz w:val="22"/>
          <w:szCs w:val="22"/>
        </w:rPr>
        <w:t>osposobljenih</w:t>
      </w:r>
      <w:proofErr w:type="spellEnd"/>
      <w:r w:rsidRPr="004A5E31">
        <w:rPr>
          <w:rFonts w:ascii="Arial" w:hAnsi="Arial" w:cs="Arial"/>
          <w:sz w:val="22"/>
          <w:szCs w:val="22"/>
        </w:rPr>
        <w:t xml:space="preserve"> </w:t>
      </w:r>
      <w:proofErr w:type="spellStart"/>
      <w:r w:rsidRPr="004A5E31">
        <w:rPr>
          <w:rFonts w:ascii="Arial" w:hAnsi="Arial" w:cs="Arial"/>
          <w:sz w:val="22"/>
          <w:szCs w:val="22"/>
        </w:rPr>
        <w:t>pripadnika</w:t>
      </w:r>
      <w:proofErr w:type="spellEnd"/>
      <w:r w:rsidRPr="004A5E31">
        <w:rPr>
          <w:rFonts w:ascii="Arial" w:hAnsi="Arial" w:cs="Arial"/>
          <w:sz w:val="22"/>
          <w:szCs w:val="22"/>
        </w:rPr>
        <w:t xml:space="preserve"> OJIT-a u </w:t>
      </w:r>
      <w:proofErr w:type="spellStart"/>
      <w:r w:rsidRPr="004A5E31">
        <w:rPr>
          <w:rFonts w:ascii="Arial" w:hAnsi="Arial" w:cs="Arial"/>
          <w:sz w:val="22"/>
          <w:szCs w:val="22"/>
        </w:rPr>
        <w:t>slučaju</w:t>
      </w:r>
      <w:proofErr w:type="spellEnd"/>
      <w:r w:rsidRPr="004A5E31">
        <w:rPr>
          <w:rFonts w:ascii="Arial" w:hAnsi="Arial" w:cs="Arial"/>
          <w:sz w:val="22"/>
          <w:szCs w:val="22"/>
        </w:rPr>
        <w:t xml:space="preserve"> </w:t>
      </w:r>
      <w:proofErr w:type="spellStart"/>
      <w:r w:rsidRPr="004A5E31">
        <w:rPr>
          <w:rFonts w:ascii="Arial" w:hAnsi="Arial" w:cs="Arial"/>
          <w:sz w:val="22"/>
          <w:szCs w:val="22"/>
        </w:rPr>
        <w:t>krizne</w:t>
      </w:r>
      <w:proofErr w:type="spellEnd"/>
      <w:r w:rsidRPr="004A5E31">
        <w:rPr>
          <w:rFonts w:ascii="Arial" w:hAnsi="Arial" w:cs="Arial"/>
          <w:sz w:val="22"/>
          <w:szCs w:val="22"/>
        </w:rPr>
        <w:t xml:space="preserve"> </w:t>
      </w:r>
      <w:proofErr w:type="spellStart"/>
      <w:r w:rsidRPr="004A5E31">
        <w:rPr>
          <w:rFonts w:ascii="Arial" w:hAnsi="Arial" w:cs="Arial"/>
          <w:sz w:val="22"/>
          <w:szCs w:val="22"/>
        </w:rPr>
        <w:t>situacije</w:t>
      </w:r>
      <w:proofErr w:type="spellEnd"/>
      <w:r w:rsidRPr="004A5E31">
        <w:rPr>
          <w:rFonts w:ascii="Arial" w:hAnsi="Arial" w:cs="Arial"/>
          <w:sz w:val="22"/>
          <w:szCs w:val="22"/>
        </w:rPr>
        <w:t xml:space="preserve">.  </w:t>
      </w:r>
    </w:p>
    <w:p w14:paraId="16EB9028" w14:textId="77777777" w:rsidR="00A9264C" w:rsidRPr="004A5E31" w:rsidRDefault="00A9264C" w:rsidP="00A9264C">
      <w:pPr>
        <w:jc w:val="both"/>
        <w:rPr>
          <w:rFonts w:ascii="Arial" w:hAnsi="Arial" w:cs="Arial"/>
          <w:sz w:val="22"/>
          <w:szCs w:val="22"/>
        </w:rPr>
      </w:pPr>
    </w:p>
    <w:p w14:paraId="66060753" w14:textId="77777777" w:rsidR="00A9264C" w:rsidRPr="004A5E31" w:rsidRDefault="00A9264C" w:rsidP="00A9264C">
      <w:pPr>
        <w:jc w:val="both"/>
        <w:rPr>
          <w:rFonts w:ascii="Arial" w:hAnsi="Arial" w:cs="Arial"/>
          <w:sz w:val="22"/>
          <w:szCs w:val="22"/>
        </w:rPr>
      </w:pPr>
      <w:r w:rsidRPr="004A5E31">
        <w:rPr>
          <w:rFonts w:ascii="Arial" w:hAnsi="Arial" w:cs="Arial"/>
          <w:sz w:val="22"/>
          <w:szCs w:val="22"/>
        </w:rPr>
        <w:t>SPECIFIČNI CILJEVI VEZANI UZ PROVOĐENJE PROGRAMA IZ PODRUČJA ZAŠTITE I SPAŠAVANJA ZA GDCK BUJE U PROTEKLOJ GODINI BILI SU:</w:t>
      </w:r>
    </w:p>
    <w:p w14:paraId="1053EF38" w14:textId="77777777" w:rsidR="00A9264C" w:rsidRPr="004A5E31" w:rsidRDefault="00A9264C" w:rsidP="00A9264C">
      <w:pPr>
        <w:jc w:val="both"/>
        <w:rPr>
          <w:rFonts w:ascii="Arial" w:hAnsi="Arial" w:cs="Arial"/>
          <w:sz w:val="22"/>
          <w:szCs w:val="22"/>
        </w:rPr>
      </w:pPr>
    </w:p>
    <w:p w14:paraId="7F0CF8AD" w14:textId="77777777" w:rsidR="00A9264C" w:rsidRPr="00027389" w:rsidRDefault="00A9264C" w:rsidP="00A9264C">
      <w:pPr>
        <w:widowControl w:val="0"/>
        <w:numPr>
          <w:ilvl w:val="0"/>
          <w:numId w:val="184"/>
        </w:numPr>
        <w:autoSpaceDE w:val="0"/>
        <w:autoSpaceDN w:val="0"/>
        <w:adjustRightInd w:val="0"/>
        <w:jc w:val="both"/>
        <w:rPr>
          <w:rFonts w:ascii="Arial" w:hAnsi="Arial" w:cs="Arial"/>
          <w:sz w:val="22"/>
          <w:szCs w:val="22"/>
        </w:rPr>
      </w:pPr>
      <w:proofErr w:type="spellStart"/>
      <w:r w:rsidRPr="004A5E31">
        <w:rPr>
          <w:rFonts w:ascii="Arial" w:hAnsi="Arial" w:cs="Arial"/>
          <w:sz w:val="22"/>
          <w:szCs w:val="22"/>
        </w:rPr>
        <w:t>zagovaranje</w:t>
      </w:r>
      <w:proofErr w:type="spellEnd"/>
      <w:r w:rsidRPr="004A5E31">
        <w:rPr>
          <w:rFonts w:ascii="Arial" w:hAnsi="Arial" w:cs="Arial"/>
          <w:sz w:val="22"/>
          <w:szCs w:val="22"/>
        </w:rPr>
        <w:t xml:space="preserve">, </w:t>
      </w:r>
      <w:proofErr w:type="spellStart"/>
      <w:r w:rsidRPr="004A5E31">
        <w:rPr>
          <w:rFonts w:ascii="Arial" w:hAnsi="Arial" w:cs="Arial"/>
          <w:sz w:val="22"/>
          <w:szCs w:val="22"/>
        </w:rPr>
        <w:t>kod</w:t>
      </w:r>
      <w:proofErr w:type="spellEnd"/>
      <w:r w:rsidRPr="004A5E31">
        <w:rPr>
          <w:rFonts w:ascii="Arial" w:hAnsi="Arial" w:cs="Arial"/>
          <w:sz w:val="22"/>
          <w:szCs w:val="22"/>
        </w:rPr>
        <w:t xml:space="preserve"> </w:t>
      </w:r>
      <w:proofErr w:type="spellStart"/>
      <w:r w:rsidRPr="004A5E31">
        <w:rPr>
          <w:rFonts w:ascii="Arial" w:hAnsi="Arial" w:cs="Arial"/>
          <w:sz w:val="22"/>
          <w:szCs w:val="22"/>
        </w:rPr>
        <w:t>nadležnih</w:t>
      </w:r>
      <w:proofErr w:type="spellEnd"/>
      <w:r w:rsidRPr="004A5E31">
        <w:rPr>
          <w:rFonts w:ascii="Arial" w:hAnsi="Arial" w:cs="Arial"/>
          <w:sz w:val="22"/>
          <w:szCs w:val="22"/>
        </w:rPr>
        <w:t xml:space="preserve"> </w:t>
      </w:r>
      <w:proofErr w:type="spellStart"/>
      <w:proofErr w:type="gramStart"/>
      <w:r w:rsidRPr="004A5E31">
        <w:rPr>
          <w:rFonts w:ascii="Arial" w:hAnsi="Arial" w:cs="Arial"/>
          <w:sz w:val="22"/>
          <w:szCs w:val="22"/>
        </w:rPr>
        <w:t>tijela</w:t>
      </w:r>
      <w:proofErr w:type="spellEnd"/>
      <w:r w:rsidRPr="004A5E31">
        <w:rPr>
          <w:rFonts w:ascii="Arial" w:hAnsi="Arial" w:cs="Arial"/>
          <w:sz w:val="22"/>
          <w:szCs w:val="22"/>
        </w:rPr>
        <w:t xml:space="preserve"> ,a</w:t>
      </w:r>
      <w:proofErr w:type="gramEnd"/>
      <w:r w:rsidRPr="004A5E31">
        <w:rPr>
          <w:rFonts w:ascii="Arial" w:hAnsi="Arial" w:cs="Arial"/>
          <w:sz w:val="22"/>
          <w:szCs w:val="22"/>
        </w:rPr>
        <w:t xml:space="preserve"> </w:t>
      </w:r>
      <w:proofErr w:type="spellStart"/>
      <w:r w:rsidRPr="004A5E31">
        <w:rPr>
          <w:rFonts w:ascii="Arial" w:hAnsi="Arial" w:cs="Arial"/>
          <w:sz w:val="22"/>
          <w:szCs w:val="22"/>
        </w:rPr>
        <w:t>vezano</w:t>
      </w:r>
      <w:proofErr w:type="spellEnd"/>
      <w:r w:rsidRPr="004A5E31">
        <w:rPr>
          <w:rFonts w:ascii="Arial" w:hAnsi="Arial" w:cs="Arial"/>
          <w:sz w:val="22"/>
          <w:szCs w:val="22"/>
        </w:rPr>
        <w:t xml:space="preserve"> </w:t>
      </w:r>
      <w:proofErr w:type="spellStart"/>
      <w:r w:rsidRPr="004A5E31">
        <w:rPr>
          <w:rFonts w:ascii="Arial" w:hAnsi="Arial" w:cs="Arial"/>
          <w:sz w:val="22"/>
          <w:szCs w:val="22"/>
        </w:rPr>
        <w:t>uz</w:t>
      </w:r>
      <w:proofErr w:type="spellEnd"/>
      <w:r w:rsidRPr="004A5E31">
        <w:rPr>
          <w:rFonts w:ascii="Arial" w:hAnsi="Arial" w:cs="Arial"/>
          <w:sz w:val="22"/>
          <w:szCs w:val="22"/>
        </w:rPr>
        <w:t xml:space="preserve"> </w:t>
      </w:r>
      <w:proofErr w:type="spellStart"/>
      <w:r w:rsidRPr="004A5E31">
        <w:rPr>
          <w:rFonts w:ascii="Arial" w:hAnsi="Arial" w:cs="Arial"/>
          <w:sz w:val="22"/>
          <w:szCs w:val="22"/>
        </w:rPr>
        <w:t>unapređivanje</w:t>
      </w:r>
      <w:proofErr w:type="spellEnd"/>
      <w:r w:rsidRPr="004A5E31">
        <w:rPr>
          <w:rFonts w:ascii="Arial" w:hAnsi="Arial" w:cs="Arial"/>
          <w:sz w:val="22"/>
          <w:szCs w:val="22"/>
        </w:rPr>
        <w:t xml:space="preserve"> </w:t>
      </w:r>
      <w:proofErr w:type="spellStart"/>
      <w:r w:rsidRPr="004A5E31">
        <w:rPr>
          <w:rFonts w:ascii="Arial" w:hAnsi="Arial" w:cs="Arial"/>
          <w:sz w:val="22"/>
          <w:szCs w:val="22"/>
        </w:rPr>
        <w:t>učinkovitog</w:t>
      </w:r>
      <w:proofErr w:type="spellEnd"/>
      <w:r w:rsidRPr="004A5E31">
        <w:rPr>
          <w:rFonts w:ascii="Arial" w:hAnsi="Arial" w:cs="Arial"/>
          <w:sz w:val="22"/>
          <w:szCs w:val="22"/>
        </w:rPr>
        <w:t xml:space="preserve"> </w:t>
      </w:r>
      <w:proofErr w:type="spellStart"/>
      <w:r w:rsidRPr="004A5E31">
        <w:rPr>
          <w:rFonts w:ascii="Arial" w:hAnsi="Arial" w:cs="Arial"/>
          <w:sz w:val="22"/>
          <w:szCs w:val="22"/>
        </w:rPr>
        <w:t>sustava</w:t>
      </w:r>
      <w:proofErr w:type="spellEnd"/>
      <w:r w:rsidRPr="004A5E31">
        <w:rPr>
          <w:rFonts w:ascii="Arial" w:hAnsi="Arial" w:cs="Arial"/>
          <w:sz w:val="22"/>
          <w:szCs w:val="22"/>
        </w:rPr>
        <w:t xml:space="preserve"> </w:t>
      </w:r>
      <w:proofErr w:type="spellStart"/>
      <w:r w:rsidRPr="004A5E31">
        <w:rPr>
          <w:rFonts w:ascii="Arial" w:hAnsi="Arial" w:cs="Arial"/>
          <w:sz w:val="22"/>
          <w:szCs w:val="22"/>
        </w:rPr>
        <w:t>Civilne</w:t>
      </w:r>
      <w:proofErr w:type="spellEnd"/>
      <w:r w:rsidRPr="004A5E31">
        <w:rPr>
          <w:rFonts w:ascii="Arial" w:hAnsi="Arial" w:cs="Arial"/>
          <w:sz w:val="22"/>
          <w:szCs w:val="22"/>
        </w:rPr>
        <w:t xml:space="preserve"> </w:t>
      </w:r>
      <w:proofErr w:type="spellStart"/>
      <w:r w:rsidRPr="004A5E31">
        <w:rPr>
          <w:rFonts w:ascii="Arial" w:hAnsi="Arial" w:cs="Arial"/>
          <w:sz w:val="22"/>
          <w:szCs w:val="22"/>
        </w:rPr>
        <w:t>zaštite</w:t>
      </w:r>
      <w:proofErr w:type="spellEnd"/>
      <w:r w:rsidRPr="004A5E31">
        <w:rPr>
          <w:rFonts w:ascii="Arial" w:hAnsi="Arial" w:cs="Arial"/>
          <w:sz w:val="22"/>
          <w:szCs w:val="22"/>
        </w:rPr>
        <w:t xml:space="preserve"> </w:t>
      </w:r>
      <w:proofErr w:type="spellStart"/>
      <w:r w:rsidRPr="004A5E31">
        <w:rPr>
          <w:rFonts w:ascii="Arial" w:hAnsi="Arial" w:cs="Arial"/>
          <w:sz w:val="22"/>
          <w:szCs w:val="22"/>
        </w:rPr>
        <w:t>na</w:t>
      </w:r>
      <w:proofErr w:type="spellEnd"/>
      <w:r w:rsidRPr="004A5E31">
        <w:rPr>
          <w:rFonts w:ascii="Arial" w:hAnsi="Arial" w:cs="Arial"/>
          <w:sz w:val="22"/>
          <w:szCs w:val="22"/>
        </w:rPr>
        <w:t xml:space="preserve"> </w:t>
      </w:r>
      <w:proofErr w:type="spellStart"/>
      <w:r w:rsidRPr="004A5E31">
        <w:rPr>
          <w:rFonts w:ascii="Arial" w:hAnsi="Arial" w:cs="Arial"/>
          <w:sz w:val="22"/>
          <w:szCs w:val="22"/>
        </w:rPr>
        <w:t>području</w:t>
      </w:r>
      <w:proofErr w:type="spellEnd"/>
      <w:r w:rsidRPr="004A5E31">
        <w:rPr>
          <w:rFonts w:ascii="Arial" w:hAnsi="Arial" w:cs="Arial"/>
          <w:sz w:val="22"/>
          <w:szCs w:val="22"/>
        </w:rPr>
        <w:t xml:space="preserve"> </w:t>
      </w:r>
      <w:proofErr w:type="spellStart"/>
      <w:r w:rsidRPr="004A5E31">
        <w:rPr>
          <w:rFonts w:ascii="Arial" w:hAnsi="Arial" w:cs="Arial"/>
          <w:sz w:val="22"/>
          <w:szCs w:val="22"/>
        </w:rPr>
        <w:t>Bujštine</w:t>
      </w:r>
      <w:proofErr w:type="spellEnd"/>
      <w:r w:rsidRPr="004A5E31">
        <w:rPr>
          <w:rFonts w:ascii="Arial" w:hAnsi="Arial" w:cs="Arial"/>
          <w:sz w:val="22"/>
          <w:szCs w:val="22"/>
        </w:rPr>
        <w:t xml:space="preserve"> (Buje, Umag, </w:t>
      </w:r>
      <w:proofErr w:type="spellStart"/>
      <w:r w:rsidRPr="004A5E31">
        <w:rPr>
          <w:rFonts w:ascii="Arial" w:hAnsi="Arial" w:cs="Arial"/>
          <w:sz w:val="22"/>
          <w:szCs w:val="22"/>
        </w:rPr>
        <w:t>Novigrad</w:t>
      </w:r>
      <w:proofErr w:type="spellEnd"/>
      <w:r w:rsidRPr="004A5E31">
        <w:rPr>
          <w:rFonts w:ascii="Arial" w:hAnsi="Arial" w:cs="Arial"/>
          <w:sz w:val="22"/>
          <w:szCs w:val="22"/>
        </w:rPr>
        <w:t xml:space="preserve">, Brtonigla, Grožnjan </w:t>
      </w:r>
      <w:proofErr w:type="spellStart"/>
      <w:r w:rsidRPr="004A5E31">
        <w:rPr>
          <w:rFonts w:ascii="Arial" w:hAnsi="Arial" w:cs="Arial"/>
          <w:sz w:val="22"/>
          <w:szCs w:val="22"/>
        </w:rPr>
        <w:t>i</w:t>
      </w:r>
      <w:proofErr w:type="spellEnd"/>
      <w:r w:rsidRPr="004A5E31">
        <w:rPr>
          <w:rFonts w:ascii="Arial" w:hAnsi="Arial" w:cs="Arial"/>
          <w:sz w:val="22"/>
          <w:szCs w:val="22"/>
        </w:rPr>
        <w:t xml:space="preserve"> Oprtalj)</w:t>
      </w:r>
    </w:p>
    <w:p w14:paraId="2FAD1409" w14:textId="77777777" w:rsidR="00A9264C" w:rsidRPr="00027389" w:rsidRDefault="00A9264C" w:rsidP="00A9264C">
      <w:pPr>
        <w:widowControl w:val="0"/>
        <w:numPr>
          <w:ilvl w:val="0"/>
          <w:numId w:val="184"/>
        </w:numPr>
        <w:autoSpaceDE w:val="0"/>
        <w:autoSpaceDN w:val="0"/>
        <w:adjustRightInd w:val="0"/>
        <w:jc w:val="both"/>
        <w:rPr>
          <w:rFonts w:ascii="Arial" w:hAnsi="Arial" w:cs="Arial"/>
          <w:sz w:val="22"/>
          <w:szCs w:val="22"/>
        </w:rPr>
      </w:pPr>
      <w:proofErr w:type="spellStart"/>
      <w:r w:rsidRPr="004A5E31">
        <w:rPr>
          <w:rFonts w:ascii="Arial" w:hAnsi="Arial" w:cs="Arial"/>
          <w:sz w:val="22"/>
          <w:szCs w:val="22"/>
        </w:rPr>
        <w:t>jačanje</w:t>
      </w:r>
      <w:proofErr w:type="spellEnd"/>
      <w:r w:rsidRPr="004A5E31">
        <w:rPr>
          <w:rFonts w:ascii="Arial" w:hAnsi="Arial" w:cs="Arial"/>
          <w:sz w:val="22"/>
          <w:szCs w:val="22"/>
        </w:rPr>
        <w:t xml:space="preserve"> </w:t>
      </w:r>
      <w:proofErr w:type="spellStart"/>
      <w:r w:rsidRPr="004A5E31">
        <w:rPr>
          <w:rFonts w:ascii="Arial" w:hAnsi="Arial" w:cs="Arial"/>
          <w:sz w:val="22"/>
          <w:szCs w:val="22"/>
        </w:rPr>
        <w:t>spremnosti</w:t>
      </w:r>
      <w:proofErr w:type="spellEnd"/>
      <w:r w:rsidRPr="004A5E31">
        <w:rPr>
          <w:rFonts w:ascii="Arial" w:hAnsi="Arial" w:cs="Arial"/>
          <w:sz w:val="22"/>
          <w:szCs w:val="22"/>
        </w:rPr>
        <w:t xml:space="preserve"> GDCK Buje za </w:t>
      </w:r>
      <w:proofErr w:type="spellStart"/>
      <w:r w:rsidRPr="004A5E31">
        <w:rPr>
          <w:rFonts w:ascii="Arial" w:hAnsi="Arial" w:cs="Arial"/>
          <w:sz w:val="22"/>
          <w:szCs w:val="22"/>
        </w:rPr>
        <w:t>pravovremeni</w:t>
      </w:r>
      <w:proofErr w:type="spellEnd"/>
      <w:r w:rsidRPr="004A5E31">
        <w:rPr>
          <w:rFonts w:ascii="Arial" w:hAnsi="Arial" w:cs="Arial"/>
          <w:sz w:val="22"/>
          <w:szCs w:val="22"/>
        </w:rPr>
        <w:t xml:space="preserve"> </w:t>
      </w:r>
      <w:proofErr w:type="spellStart"/>
      <w:r w:rsidRPr="004A5E31">
        <w:rPr>
          <w:rFonts w:ascii="Arial" w:hAnsi="Arial" w:cs="Arial"/>
          <w:sz w:val="22"/>
          <w:szCs w:val="22"/>
        </w:rPr>
        <w:t>i</w:t>
      </w:r>
      <w:proofErr w:type="spellEnd"/>
      <w:r w:rsidRPr="004A5E31">
        <w:rPr>
          <w:rFonts w:ascii="Arial" w:hAnsi="Arial" w:cs="Arial"/>
          <w:sz w:val="22"/>
          <w:szCs w:val="22"/>
        </w:rPr>
        <w:t xml:space="preserve"> </w:t>
      </w:r>
      <w:proofErr w:type="spellStart"/>
      <w:r w:rsidRPr="004A5E31">
        <w:rPr>
          <w:rFonts w:ascii="Arial" w:hAnsi="Arial" w:cs="Arial"/>
          <w:sz w:val="22"/>
          <w:szCs w:val="22"/>
        </w:rPr>
        <w:t>odgovarajući</w:t>
      </w:r>
      <w:proofErr w:type="spellEnd"/>
      <w:r w:rsidRPr="004A5E31">
        <w:rPr>
          <w:rFonts w:ascii="Arial" w:hAnsi="Arial" w:cs="Arial"/>
          <w:sz w:val="22"/>
          <w:szCs w:val="22"/>
        </w:rPr>
        <w:t xml:space="preserve"> </w:t>
      </w:r>
      <w:proofErr w:type="spellStart"/>
      <w:r w:rsidRPr="004A5E31">
        <w:rPr>
          <w:rFonts w:ascii="Arial" w:hAnsi="Arial" w:cs="Arial"/>
          <w:sz w:val="22"/>
          <w:szCs w:val="22"/>
        </w:rPr>
        <w:t>odgovor</w:t>
      </w:r>
      <w:proofErr w:type="spellEnd"/>
      <w:r w:rsidRPr="004A5E31">
        <w:rPr>
          <w:rFonts w:ascii="Arial" w:hAnsi="Arial" w:cs="Arial"/>
          <w:sz w:val="22"/>
          <w:szCs w:val="22"/>
        </w:rPr>
        <w:t xml:space="preserve"> </w:t>
      </w:r>
      <w:proofErr w:type="spellStart"/>
      <w:r w:rsidRPr="004A5E31">
        <w:rPr>
          <w:rFonts w:ascii="Arial" w:hAnsi="Arial" w:cs="Arial"/>
          <w:sz w:val="22"/>
          <w:szCs w:val="22"/>
        </w:rPr>
        <w:t>na</w:t>
      </w:r>
      <w:proofErr w:type="spellEnd"/>
      <w:r w:rsidRPr="004A5E31">
        <w:rPr>
          <w:rFonts w:ascii="Arial" w:hAnsi="Arial" w:cs="Arial"/>
          <w:sz w:val="22"/>
          <w:szCs w:val="22"/>
        </w:rPr>
        <w:t xml:space="preserve"> </w:t>
      </w:r>
      <w:proofErr w:type="spellStart"/>
      <w:r w:rsidRPr="004A5E31">
        <w:rPr>
          <w:rFonts w:ascii="Arial" w:hAnsi="Arial" w:cs="Arial"/>
          <w:sz w:val="22"/>
          <w:szCs w:val="22"/>
        </w:rPr>
        <w:t>nesreće</w:t>
      </w:r>
      <w:proofErr w:type="spellEnd"/>
      <w:r w:rsidRPr="004A5E31">
        <w:rPr>
          <w:rFonts w:ascii="Arial" w:hAnsi="Arial" w:cs="Arial"/>
          <w:sz w:val="22"/>
          <w:szCs w:val="22"/>
        </w:rPr>
        <w:t xml:space="preserve">, </w:t>
      </w:r>
      <w:proofErr w:type="spellStart"/>
      <w:r w:rsidRPr="004A5E31">
        <w:rPr>
          <w:rFonts w:ascii="Arial" w:hAnsi="Arial" w:cs="Arial"/>
          <w:sz w:val="22"/>
          <w:szCs w:val="22"/>
        </w:rPr>
        <w:t>oružane</w:t>
      </w:r>
      <w:proofErr w:type="spellEnd"/>
      <w:r w:rsidRPr="004A5E31">
        <w:rPr>
          <w:rFonts w:ascii="Arial" w:hAnsi="Arial" w:cs="Arial"/>
          <w:sz w:val="22"/>
          <w:szCs w:val="22"/>
        </w:rPr>
        <w:t xml:space="preserve"> </w:t>
      </w:r>
      <w:proofErr w:type="spellStart"/>
      <w:proofErr w:type="gramStart"/>
      <w:r w:rsidRPr="004A5E31">
        <w:rPr>
          <w:rFonts w:ascii="Arial" w:hAnsi="Arial" w:cs="Arial"/>
          <w:sz w:val="22"/>
          <w:szCs w:val="22"/>
        </w:rPr>
        <w:t>sukobe</w:t>
      </w:r>
      <w:proofErr w:type="spellEnd"/>
      <w:r w:rsidRPr="004A5E31">
        <w:rPr>
          <w:rFonts w:ascii="Arial" w:hAnsi="Arial" w:cs="Arial"/>
          <w:sz w:val="22"/>
          <w:szCs w:val="22"/>
        </w:rPr>
        <w:t xml:space="preserve">  </w:t>
      </w:r>
      <w:proofErr w:type="spellStart"/>
      <w:r w:rsidRPr="004A5E31">
        <w:rPr>
          <w:rFonts w:ascii="Arial" w:hAnsi="Arial" w:cs="Arial"/>
          <w:sz w:val="22"/>
          <w:szCs w:val="22"/>
        </w:rPr>
        <w:t>i</w:t>
      </w:r>
      <w:proofErr w:type="spellEnd"/>
      <w:proofErr w:type="gramEnd"/>
      <w:r w:rsidRPr="004A5E31">
        <w:rPr>
          <w:rFonts w:ascii="Arial" w:hAnsi="Arial" w:cs="Arial"/>
          <w:sz w:val="22"/>
          <w:szCs w:val="22"/>
        </w:rPr>
        <w:t xml:space="preserve"> </w:t>
      </w:r>
      <w:proofErr w:type="spellStart"/>
      <w:r w:rsidRPr="004A5E31">
        <w:rPr>
          <w:rFonts w:ascii="Arial" w:hAnsi="Arial" w:cs="Arial"/>
          <w:sz w:val="22"/>
          <w:szCs w:val="22"/>
        </w:rPr>
        <w:t>druge</w:t>
      </w:r>
      <w:proofErr w:type="spellEnd"/>
      <w:r w:rsidRPr="004A5E31">
        <w:rPr>
          <w:rFonts w:ascii="Arial" w:hAnsi="Arial" w:cs="Arial"/>
          <w:sz w:val="22"/>
          <w:szCs w:val="22"/>
        </w:rPr>
        <w:t xml:space="preserve"> </w:t>
      </w:r>
      <w:proofErr w:type="spellStart"/>
      <w:r w:rsidRPr="004A5E31">
        <w:rPr>
          <w:rFonts w:ascii="Arial" w:hAnsi="Arial" w:cs="Arial"/>
          <w:sz w:val="22"/>
          <w:szCs w:val="22"/>
        </w:rPr>
        <w:t>izvanredne</w:t>
      </w:r>
      <w:proofErr w:type="spellEnd"/>
      <w:r w:rsidRPr="004A5E31">
        <w:rPr>
          <w:rFonts w:ascii="Arial" w:hAnsi="Arial" w:cs="Arial"/>
          <w:sz w:val="22"/>
          <w:szCs w:val="22"/>
        </w:rPr>
        <w:t xml:space="preserve"> </w:t>
      </w:r>
      <w:proofErr w:type="spellStart"/>
      <w:r w:rsidRPr="004A5E31">
        <w:rPr>
          <w:rFonts w:ascii="Arial" w:hAnsi="Arial" w:cs="Arial"/>
          <w:sz w:val="22"/>
          <w:szCs w:val="22"/>
        </w:rPr>
        <w:t>situacije</w:t>
      </w:r>
      <w:proofErr w:type="spellEnd"/>
      <w:r w:rsidRPr="004A5E31">
        <w:rPr>
          <w:rFonts w:ascii="Arial" w:hAnsi="Arial" w:cs="Arial"/>
          <w:sz w:val="22"/>
          <w:szCs w:val="22"/>
        </w:rPr>
        <w:t xml:space="preserve"> </w:t>
      </w:r>
    </w:p>
    <w:p w14:paraId="1DE67B9B" w14:textId="77777777" w:rsidR="00A9264C" w:rsidRPr="00027389" w:rsidRDefault="00A9264C" w:rsidP="00A9264C">
      <w:pPr>
        <w:widowControl w:val="0"/>
        <w:numPr>
          <w:ilvl w:val="0"/>
          <w:numId w:val="184"/>
        </w:numPr>
        <w:autoSpaceDE w:val="0"/>
        <w:autoSpaceDN w:val="0"/>
        <w:adjustRightInd w:val="0"/>
        <w:jc w:val="both"/>
        <w:rPr>
          <w:rFonts w:ascii="Arial" w:hAnsi="Arial" w:cs="Arial"/>
          <w:sz w:val="22"/>
          <w:szCs w:val="22"/>
        </w:rPr>
      </w:pPr>
      <w:proofErr w:type="spellStart"/>
      <w:r w:rsidRPr="004A5E31">
        <w:rPr>
          <w:rFonts w:ascii="Arial" w:hAnsi="Arial" w:cs="Arial"/>
          <w:sz w:val="22"/>
          <w:szCs w:val="22"/>
        </w:rPr>
        <w:t>jačanje</w:t>
      </w:r>
      <w:proofErr w:type="spellEnd"/>
      <w:r w:rsidRPr="004A5E31">
        <w:rPr>
          <w:rFonts w:ascii="Arial" w:hAnsi="Arial" w:cs="Arial"/>
          <w:sz w:val="22"/>
          <w:szCs w:val="22"/>
        </w:rPr>
        <w:t xml:space="preserve"> </w:t>
      </w:r>
      <w:proofErr w:type="spellStart"/>
      <w:r w:rsidRPr="004A5E31">
        <w:rPr>
          <w:rFonts w:ascii="Arial" w:hAnsi="Arial" w:cs="Arial"/>
          <w:sz w:val="22"/>
          <w:szCs w:val="22"/>
        </w:rPr>
        <w:t>spremnosti</w:t>
      </w:r>
      <w:proofErr w:type="spellEnd"/>
      <w:r w:rsidRPr="004A5E31">
        <w:rPr>
          <w:rFonts w:ascii="Arial" w:hAnsi="Arial" w:cs="Arial"/>
          <w:sz w:val="22"/>
          <w:szCs w:val="22"/>
        </w:rPr>
        <w:t xml:space="preserve"> </w:t>
      </w:r>
      <w:proofErr w:type="spellStart"/>
      <w:r w:rsidRPr="004A5E31">
        <w:rPr>
          <w:rFonts w:ascii="Arial" w:hAnsi="Arial" w:cs="Arial"/>
          <w:sz w:val="22"/>
          <w:szCs w:val="22"/>
        </w:rPr>
        <w:t>građana</w:t>
      </w:r>
      <w:proofErr w:type="spellEnd"/>
      <w:r w:rsidRPr="004A5E31">
        <w:rPr>
          <w:rFonts w:ascii="Arial" w:hAnsi="Arial" w:cs="Arial"/>
          <w:sz w:val="22"/>
          <w:szCs w:val="22"/>
        </w:rPr>
        <w:t xml:space="preserve"> s </w:t>
      </w:r>
      <w:proofErr w:type="spellStart"/>
      <w:proofErr w:type="gramStart"/>
      <w:r w:rsidRPr="004A5E31">
        <w:rPr>
          <w:rFonts w:ascii="Arial" w:hAnsi="Arial" w:cs="Arial"/>
          <w:sz w:val="22"/>
          <w:szCs w:val="22"/>
        </w:rPr>
        <w:t>naglaskom</w:t>
      </w:r>
      <w:proofErr w:type="spellEnd"/>
      <w:r w:rsidRPr="004A5E31">
        <w:rPr>
          <w:rFonts w:ascii="Arial" w:hAnsi="Arial" w:cs="Arial"/>
          <w:sz w:val="22"/>
          <w:szCs w:val="22"/>
        </w:rPr>
        <w:t xml:space="preserve">  </w:t>
      </w:r>
      <w:proofErr w:type="spellStart"/>
      <w:r w:rsidRPr="004A5E31">
        <w:rPr>
          <w:rFonts w:ascii="Arial" w:hAnsi="Arial" w:cs="Arial"/>
          <w:sz w:val="22"/>
          <w:szCs w:val="22"/>
        </w:rPr>
        <w:t>na</w:t>
      </w:r>
      <w:proofErr w:type="spellEnd"/>
      <w:proofErr w:type="gramEnd"/>
      <w:r w:rsidRPr="004A5E31">
        <w:rPr>
          <w:rFonts w:ascii="Arial" w:hAnsi="Arial" w:cs="Arial"/>
          <w:sz w:val="22"/>
          <w:szCs w:val="22"/>
        </w:rPr>
        <w:t xml:space="preserve"> </w:t>
      </w:r>
      <w:proofErr w:type="spellStart"/>
      <w:r w:rsidRPr="004A5E31">
        <w:rPr>
          <w:rFonts w:ascii="Arial" w:hAnsi="Arial" w:cs="Arial"/>
          <w:sz w:val="22"/>
          <w:szCs w:val="22"/>
        </w:rPr>
        <w:t>njihovu</w:t>
      </w:r>
      <w:proofErr w:type="spellEnd"/>
      <w:r w:rsidRPr="004A5E31">
        <w:rPr>
          <w:rFonts w:ascii="Arial" w:hAnsi="Arial" w:cs="Arial"/>
          <w:sz w:val="22"/>
          <w:szCs w:val="22"/>
        </w:rPr>
        <w:t xml:space="preserve"> </w:t>
      </w:r>
      <w:proofErr w:type="spellStart"/>
      <w:r w:rsidRPr="004A5E31">
        <w:rPr>
          <w:rFonts w:ascii="Arial" w:hAnsi="Arial" w:cs="Arial"/>
          <w:sz w:val="22"/>
          <w:szCs w:val="22"/>
        </w:rPr>
        <w:t>samozaštitu</w:t>
      </w:r>
      <w:proofErr w:type="spellEnd"/>
      <w:r w:rsidRPr="004A5E31">
        <w:rPr>
          <w:rFonts w:ascii="Arial" w:hAnsi="Arial" w:cs="Arial"/>
          <w:sz w:val="22"/>
          <w:szCs w:val="22"/>
        </w:rPr>
        <w:t xml:space="preserve"> </w:t>
      </w:r>
      <w:proofErr w:type="spellStart"/>
      <w:r w:rsidRPr="004A5E31">
        <w:rPr>
          <w:rFonts w:ascii="Arial" w:hAnsi="Arial" w:cs="Arial"/>
          <w:sz w:val="22"/>
          <w:szCs w:val="22"/>
        </w:rPr>
        <w:t>i</w:t>
      </w:r>
      <w:proofErr w:type="spellEnd"/>
      <w:r w:rsidRPr="004A5E31">
        <w:rPr>
          <w:rFonts w:ascii="Arial" w:hAnsi="Arial" w:cs="Arial"/>
          <w:sz w:val="22"/>
          <w:szCs w:val="22"/>
        </w:rPr>
        <w:t xml:space="preserve"> </w:t>
      </w:r>
      <w:proofErr w:type="spellStart"/>
      <w:r w:rsidRPr="004A5E31">
        <w:rPr>
          <w:rFonts w:ascii="Arial" w:hAnsi="Arial" w:cs="Arial"/>
          <w:sz w:val="22"/>
          <w:szCs w:val="22"/>
        </w:rPr>
        <w:t>sigurnosne</w:t>
      </w:r>
      <w:proofErr w:type="spellEnd"/>
      <w:r w:rsidRPr="004A5E31">
        <w:rPr>
          <w:rFonts w:ascii="Arial" w:hAnsi="Arial" w:cs="Arial"/>
          <w:sz w:val="22"/>
          <w:szCs w:val="22"/>
        </w:rPr>
        <w:t xml:space="preserve"> </w:t>
      </w:r>
      <w:proofErr w:type="spellStart"/>
      <w:r w:rsidRPr="004A5E31">
        <w:rPr>
          <w:rFonts w:ascii="Arial" w:hAnsi="Arial" w:cs="Arial"/>
          <w:sz w:val="22"/>
          <w:szCs w:val="22"/>
        </w:rPr>
        <w:t>rizike</w:t>
      </w:r>
      <w:proofErr w:type="spellEnd"/>
      <w:r w:rsidRPr="004A5E31">
        <w:rPr>
          <w:rFonts w:ascii="Arial" w:hAnsi="Arial" w:cs="Arial"/>
          <w:sz w:val="22"/>
          <w:szCs w:val="22"/>
        </w:rPr>
        <w:t>;</w:t>
      </w:r>
    </w:p>
    <w:p w14:paraId="2E20B716" w14:textId="77777777" w:rsidR="00A9264C" w:rsidRPr="004A5E31" w:rsidRDefault="00A9264C" w:rsidP="00A9264C">
      <w:pPr>
        <w:widowControl w:val="0"/>
        <w:numPr>
          <w:ilvl w:val="0"/>
          <w:numId w:val="184"/>
        </w:numPr>
        <w:autoSpaceDE w:val="0"/>
        <w:autoSpaceDN w:val="0"/>
        <w:adjustRightInd w:val="0"/>
        <w:jc w:val="both"/>
        <w:rPr>
          <w:rFonts w:ascii="Arial" w:hAnsi="Arial" w:cs="Arial"/>
          <w:sz w:val="22"/>
          <w:szCs w:val="22"/>
        </w:rPr>
      </w:pPr>
      <w:proofErr w:type="spellStart"/>
      <w:r w:rsidRPr="004A5E31">
        <w:rPr>
          <w:rFonts w:ascii="Arial" w:hAnsi="Arial" w:cs="Arial"/>
          <w:sz w:val="22"/>
          <w:szCs w:val="22"/>
        </w:rPr>
        <w:t>jačanje</w:t>
      </w:r>
      <w:proofErr w:type="spellEnd"/>
      <w:r w:rsidRPr="004A5E31">
        <w:rPr>
          <w:rFonts w:ascii="Arial" w:hAnsi="Arial" w:cs="Arial"/>
          <w:sz w:val="22"/>
          <w:szCs w:val="22"/>
        </w:rPr>
        <w:t xml:space="preserve"> </w:t>
      </w:r>
      <w:proofErr w:type="spellStart"/>
      <w:r w:rsidRPr="004A5E31">
        <w:rPr>
          <w:rFonts w:ascii="Arial" w:hAnsi="Arial" w:cs="Arial"/>
          <w:sz w:val="22"/>
          <w:szCs w:val="22"/>
        </w:rPr>
        <w:t>spremnosti</w:t>
      </w:r>
      <w:proofErr w:type="spellEnd"/>
      <w:r w:rsidRPr="004A5E31">
        <w:rPr>
          <w:rFonts w:ascii="Arial" w:hAnsi="Arial" w:cs="Arial"/>
          <w:sz w:val="22"/>
          <w:szCs w:val="22"/>
        </w:rPr>
        <w:t xml:space="preserve"> </w:t>
      </w:r>
      <w:proofErr w:type="spellStart"/>
      <w:r w:rsidRPr="004A5E31">
        <w:rPr>
          <w:rFonts w:ascii="Arial" w:hAnsi="Arial" w:cs="Arial"/>
          <w:sz w:val="22"/>
          <w:szCs w:val="22"/>
        </w:rPr>
        <w:t>volontera</w:t>
      </w:r>
      <w:proofErr w:type="spellEnd"/>
      <w:r w:rsidRPr="004A5E31">
        <w:rPr>
          <w:rFonts w:ascii="Arial" w:hAnsi="Arial" w:cs="Arial"/>
          <w:sz w:val="22"/>
          <w:szCs w:val="22"/>
        </w:rPr>
        <w:t xml:space="preserve"> u </w:t>
      </w:r>
      <w:proofErr w:type="spellStart"/>
      <w:r w:rsidRPr="004A5E31">
        <w:rPr>
          <w:rFonts w:ascii="Arial" w:hAnsi="Arial" w:cs="Arial"/>
          <w:sz w:val="22"/>
          <w:szCs w:val="22"/>
        </w:rPr>
        <w:t>slučaju</w:t>
      </w:r>
      <w:proofErr w:type="spellEnd"/>
      <w:r w:rsidRPr="004A5E31">
        <w:rPr>
          <w:rFonts w:ascii="Arial" w:hAnsi="Arial" w:cs="Arial"/>
          <w:sz w:val="22"/>
          <w:szCs w:val="22"/>
        </w:rPr>
        <w:t xml:space="preserve"> </w:t>
      </w:r>
      <w:proofErr w:type="spellStart"/>
      <w:r w:rsidRPr="004A5E31">
        <w:rPr>
          <w:rFonts w:ascii="Arial" w:hAnsi="Arial" w:cs="Arial"/>
          <w:sz w:val="22"/>
          <w:szCs w:val="22"/>
        </w:rPr>
        <w:t>njihovog</w:t>
      </w:r>
      <w:proofErr w:type="spellEnd"/>
      <w:r w:rsidRPr="004A5E31">
        <w:rPr>
          <w:rFonts w:ascii="Arial" w:hAnsi="Arial" w:cs="Arial"/>
          <w:sz w:val="22"/>
          <w:szCs w:val="22"/>
        </w:rPr>
        <w:t xml:space="preserve"> </w:t>
      </w:r>
      <w:proofErr w:type="spellStart"/>
      <w:r w:rsidRPr="004A5E31">
        <w:rPr>
          <w:rFonts w:ascii="Arial" w:hAnsi="Arial" w:cs="Arial"/>
          <w:sz w:val="22"/>
          <w:szCs w:val="22"/>
        </w:rPr>
        <w:t>aktiviranja</w:t>
      </w:r>
      <w:proofErr w:type="spellEnd"/>
      <w:r w:rsidRPr="004A5E31">
        <w:rPr>
          <w:rFonts w:ascii="Arial" w:hAnsi="Arial" w:cs="Arial"/>
          <w:sz w:val="22"/>
          <w:szCs w:val="22"/>
        </w:rPr>
        <w:t xml:space="preserve"> u </w:t>
      </w:r>
      <w:proofErr w:type="spellStart"/>
      <w:r w:rsidRPr="004A5E31">
        <w:rPr>
          <w:rFonts w:ascii="Arial" w:hAnsi="Arial" w:cs="Arial"/>
          <w:sz w:val="22"/>
          <w:szCs w:val="22"/>
        </w:rPr>
        <w:t>međunarodnim</w:t>
      </w:r>
      <w:proofErr w:type="spellEnd"/>
      <w:r w:rsidRPr="004A5E31">
        <w:rPr>
          <w:rFonts w:ascii="Arial" w:hAnsi="Arial" w:cs="Arial"/>
          <w:sz w:val="22"/>
          <w:szCs w:val="22"/>
        </w:rPr>
        <w:t xml:space="preserve"> </w:t>
      </w:r>
      <w:proofErr w:type="spellStart"/>
      <w:r w:rsidRPr="004A5E31">
        <w:rPr>
          <w:rFonts w:ascii="Arial" w:hAnsi="Arial" w:cs="Arial"/>
          <w:sz w:val="22"/>
          <w:szCs w:val="22"/>
        </w:rPr>
        <w:t>misijama</w:t>
      </w:r>
      <w:proofErr w:type="spellEnd"/>
      <w:r w:rsidRPr="004A5E31">
        <w:rPr>
          <w:rFonts w:ascii="Arial" w:hAnsi="Arial" w:cs="Arial"/>
          <w:sz w:val="22"/>
          <w:szCs w:val="22"/>
        </w:rPr>
        <w:t xml:space="preserve"> u </w:t>
      </w:r>
      <w:proofErr w:type="spellStart"/>
      <w:r w:rsidRPr="004A5E31">
        <w:rPr>
          <w:rFonts w:ascii="Arial" w:hAnsi="Arial" w:cs="Arial"/>
          <w:sz w:val="22"/>
          <w:szCs w:val="22"/>
        </w:rPr>
        <w:t>kriznim</w:t>
      </w:r>
      <w:proofErr w:type="spellEnd"/>
      <w:r w:rsidRPr="004A5E31">
        <w:rPr>
          <w:rFonts w:ascii="Arial" w:hAnsi="Arial" w:cs="Arial"/>
          <w:sz w:val="22"/>
          <w:szCs w:val="22"/>
        </w:rPr>
        <w:t xml:space="preserve"> </w:t>
      </w:r>
      <w:proofErr w:type="spellStart"/>
      <w:r w:rsidRPr="004A5E31">
        <w:rPr>
          <w:rFonts w:ascii="Arial" w:hAnsi="Arial" w:cs="Arial"/>
          <w:sz w:val="22"/>
          <w:szCs w:val="22"/>
        </w:rPr>
        <w:t>situacijama</w:t>
      </w:r>
      <w:proofErr w:type="spellEnd"/>
      <w:r w:rsidRPr="004A5E31">
        <w:rPr>
          <w:rFonts w:ascii="Arial" w:hAnsi="Arial" w:cs="Arial"/>
          <w:sz w:val="22"/>
          <w:szCs w:val="22"/>
        </w:rPr>
        <w:t>. (</w:t>
      </w:r>
      <w:proofErr w:type="spellStart"/>
      <w:r w:rsidRPr="004A5E31">
        <w:rPr>
          <w:rFonts w:ascii="Arial" w:hAnsi="Arial" w:cs="Arial"/>
          <w:sz w:val="22"/>
          <w:szCs w:val="22"/>
        </w:rPr>
        <w:t>migrantska</w:t>
      </w:r>
      <w:proofErr w:type="spellEnd"/>
      <w:r w:rsidRPr="004A5E31">
        <w:rPr>
          <w:rFonts w:ascii="Arial" w:hAnsi="Arial" w:cs="Arial"/>
          <w:sz w:val="22"/>
          <w:szCs w:val="22"/>
        </w:rPr>
        <w:t xml:space="preserve"> </w:t>
      </w:r>
      <w:proofErr w:type="spellStart"/>
      <w:r w:rsidRPr="004A5E31">
        <w:rPr>
          <w:rFonts w:ascii="Arial" w:hAnsi="Arial" w:cs="Arial"/>
          <w:sz w:val="22"/>
          <w:szCs w:val="22"/>
        </w:rPr>
        <w:t>kriza</w:t>
      </w:r>
      <w:proofErr w:type="spellEnd"/>
      <w:r w:rsidRPr="004A5E31">
        <w:rPr>
          <w:rFonts w:ascii="Arial" w:hAnsi="Arial" w:cs="Arial"/>
          <w:sz w:val="22"/>
          <w:szCs w:val="22"/>
        </w:rPr>
        <w:t xml:space="preserve">) </w:t>
      </w:r>
    </w:p>
    <w:p w14:paraId="381C8F4C" w14:textId="77777777" w:rsidR="00A9264C" w:rsidRPr="004A5E31" w:rsidRDefault="00A9264C" w:rsidP="00A9264C">
      <w:pPr>
        <w:jc w:val="both"/>
        <w:rPr>
          <w:rFonts w:ascii="Arial" w:hAnsi="Arial" w:cs="Arial"/>
          <w:sz w:val="22"/>
          <w:szCs w:val="22"/>
        </w:rPr>
      </w:pPr>
    </w:p>
    <w:p w14:paraId="3AB23B50" w14:textId="77777777" w:rsidR="00A9264C" w:rsidRPr="004A5E31" w:rsidRDefault="00A9264C" w:rsidP="00A9264C">
      <w:pPr>
        <w:jc w:val="both"/>
        <w:rPr>
          <w:rFonts w:ascii="Arial" w:hAnsi="Arial" w:cs="Arial"/>
          <w:sz w:val="22"/>
          <w:szCs w:val="22"/>
        </w:rPr>
      </w:pPr>
      <w:r w:rsidRPr="004A5E31">
        <w:rPr>
          <w:rFonts w:ascii="Arial" w:hAnsi="Arial" w:cs="Arial"/>
          <w:sz w:val="22"/>
          <w:szCs w:val="22"/>
        </w:rPr>
        <w:t xml:space="preserve">U </w:t>
      </w:r>
      <w:proofErr w:type="spellStart"/>
      <w:r w:rsidRPr="004A5E31">
        <w:rPr>
          <w:rFonts w:ascii="Arial" w:hAnsi="Arial" w:cs="Arial"/>
          <w:sz w:val="22"/>
          <w:szCs w:val="22"/>
        </w:rPr>
        <w:t>vezi</w:t>
      </w:r>
      <w:proofErr w:type="spellEnd"/>
      <w:r w:rsidRPr="004A5E31">
        <w:rPr>
          <w:rFonts w:ascii="Arial" w:hAnsi="Arial" w:cs="Arial"/>
          <w:sz w:val="22"/>
          <w:szCs w:val="22"/>
        </w:rPr>
        <w:t xml:space="preserve"> </w:t>
      </w:r>
      <w:proofErr w:type="spellStart"/>
      <w:r w:rsidRPr="004A5E31">
        <w:rPr>
          <w:rFonts w:ascii="Arial" w:hAnsi="Arial" w:cs="Arial"/>
          <w:sz w:val="22"/>
          <w:szCs w:val="22"/>
        </w:rPr>
        <w:t>sa</w:t>
      </w:r>
      <w:proofErr w:type="spellEnd"/>
      <w:r w:rsidRPr="004A5E31">
        <w:rPr>
          <w:rFonts w:ascii="Arial" w:hAnsi="Arial" w:cs="Arial"/>
          <w:sz w:val="22"/>
          <w:szCs w:val="22"/>
        </w:rPr>
        <w:t xml:space="preserve"> gore </w:t>
      </w:r>
      <w:proofErr w:type="spellStart"/>
      <w:r w:rsidRPr="004A5E31">
        <w:rPr>
          <w:rFonts w:ascii="Arial" w:hAnsi="Arial" w:cs="Arial"/>
          <w:sz w:val="22"/>
          <w:szCs w:val="22"/>
        </w:rPr>
        <w:t>navedenim</w:t>
      </w:r>
      <w:proofErr w:type="spellEnd"/>
      <w:r w:rsidRPr="004A5E31">
        <w:rPr>
          <w:rFonts w:ascii="Arial" w:hAnsi="Arial" w:cs="Arial"/>
          <w:sz w:val="22"/>
          <w:szCs w:val="22"/>
        </w:rPr>
        <w:t xml:space="preserve"> </w:t>
      </w:r>
      <w:proofErr w:type="spellStart"/>
      <w:r w:rsidRPr="004A5E31">
        <w:rPr>
          <w:rFonts w:ascii="Arial" w:hAnsi="Arial" w:cs="Arial"/>
          <w:sz w:val="22"/>
          <w:szCs w:val="22"/>
        </w:rPr>
        <w:t>ciljevima</w:t>
      </w:r>
      <w:proofErr w:type="spellEnd"/>
      <w:r w:rsidRPr="004A5E31">
        <w:rPr>
          <w:rFonts w:ascii="Arial" w:hAnsi="Arial" w:cs="Arial"/>
          <w:sz w:val="22"/>
          <w:szCs w:val="22"/>
        </w:rPr>
        <w:t xml:space="preserve"> GDCK Buje je u </w:t>
      </w:r>
      <w:proofErr w:type="spellStart"/>
      <w:r w:rsidRPr="004A5E31">
        <w:rPr>
          <w:rFonts w:ascii="Arial" w:hAnsi="Arial" w:cs="Arial"/>
          <w:sz w:val="22"/>
          <w:szCs w:val="22"/>
        </w:rPr>
        <w:t>protekloj</w:t>
      </w:r>
      <w:proofErr w:type="spellEnd"/>
      <w:r w:rsidRPr="004A5E31">
        <w:rPr>
          <w:rFonts w:ascii="Arial" w:hAnsi="Arial" w:cs="Arial"/>
          <w:sz w:val="22"/>
          <w:szCs w:val="22"/>
        </w:rPr>
        <w:t xml:space="preserve"> </w:t>
      </w:r>
      <w:proofErr w:type="spellStart"/>
      <w:r w:rsidRPr="004A5E31">
        <w:rPr>
          <w:rFonts w:ascii="Arial" w:hAnsi="Arial" w:cs="Arial"/>
          <w:sz w:val="22"/>
          <w:szCs w:val="22"/>
        </w:rPr>
        <w:t>godini</w:t>
      </w:r>
      <w:proofErr w:type="spellEnd"/>
      <w:r w:rsidRPr="004A5E31">
        <w:rPr>
          <w:rFonts w:ascii="Arial" w:hAnsi="Arial" w:cs="Arial"/>
          <w:sz w:val="22"/>
          <w:szCs w:val="22"/>
        </w:rPr>
        <w:t xml:space="preserve"> </w:t>
      </w:r>
      <w:proofErr w:type="spellStart"/>
      <w:r w:rsidRPr="004A5E31">
        <w:rPr>
          <w:rFonts w:ascii="Arial" w:hAnsi="Arial" w:cs="Arial"/>
          <w:sz w:val="22"/>
          <w:szCs w:val="22"/>
        </w:rPr>
        <w:t>izvršavalo</w:t>
      </w:r>
      <w:proofErr w:type="spellEnd"/>
      <w:r w:rsidRPr="004A5E31">
        <w:rPr>
          <w:rFonts w:ascii="Arial" w:hAnsi="Arial" w:cs="Arial"/>
          <w:sz w:val="22"/>
          <w:szCs w:val="22"/>
        </w:rPr>
        <w:t xml:space="preserve"> </w:t>
      </w:r>
      <w:proofErr w:type="spellStart"/>
      <w:r w:rsidRPr="004A5E31">
        <w:rPr>
          <w:rFonts w:ascii="Arial" w:hAnsi="Arial" w:cs="Arial"/>
          <w:sz w:val="22"/>
          <w:szCs w:val="22"/>
        </w:rPr>
        <w:t>neposredne</w:t>
      </w:r>
      <w:proofErr w:type="spellEnd"/>
      <w:r w:rsidRPr="004A5E31">
        <w:rPr>
          <w:rFonts w:ascii="Arial" w:hAnsi="Arial" w:cs="Arial"/>
          <w:sz w:val="22"/>
          <w:szCs w:val="22"/>
        </w:rPr>
        <w:t xml:space="preserve"> </w:t>
      </w:r>
      <w:proofErr w:type="spellStart"/>
      <w:r w:rsidRPr="004A5E31">
        <w:rPr>
          <w:rFonts w:ascii="Arial" w:hAnsi="Arial" w:cs="Arial"/>
          <w:sz w:val="22"/>
          <w:szCs w:val="22"/>
        </w:rPr>
        <w:t>zadaće</w:t>
      </w:r>
      <w:proofErr w:type="spellEnd"/>
    </w:p>
    <w:p w14:paraId="629A4AB2" w14:textId="77777777" w:rsidR="00A9264C" w:rsidRPr="004A5E31" w:rsidRDefault="00A9264C" w:rsidP="00A9264C">
      <w:pPr>
        <w:jc w:val="both"/>
        <w:rPr>
          <w:rFonts w:ascii="Arial" w:hAnsi="Arial" w:cs="Arial"/>
          <w:sz w:val="22"/>
          <w:szCs w:val="22"/>
        </w:rPr>
      </w:pPr>
    </w:p>
    <w:p w14:paraId="54307850" w14:textId="77777777" w:rsidR="00A9264C" w:rsidRPr="00A9264C" w:rsidRDefault="00A9264C" w:rsidP="00A9264C">
      <w:pPr>
        <w:widowControl w:val="0"/>
        <w:numPr>
          <w:ilvl w:val="0"/>
          <w:numId w:val="185"/>
        </w:numPr>
        <w:autoSpaceDE w:val="0"/>
        <w:autoSpaceDN w:val="0"/>
        <w:adjustRightInd w:val="0"/>
        <w:jc w:val="both"/>
        <w:rPr>
          <w:rFonts w:ascii="Arial" w:hAnsi="Arial" w:cs="Arial"/>
          <w:sz w:val="22"/>
          <w:szCs w:val="22"/>
          <w:lang w:val="it-IT"/>
        </w:rPr>
      </w:pPr>
      <w:proofErr w:type="spellStart"/>
      <w:proofErr w:type="gramStart"/>
      <w:r w:rsidRPr="00A9264C">
        <w:rPr>
          <w:rFonts w:ascii="Arial" w:hAnsi="Arial" w:cs="Arial"/>
          <w:sz w:val="22"/>
          <w:szCs w:val="22"/>
          <w:lang w:val="it-IT"/>
        </w:rPr>
        <w:t>aktivno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sudjelovanje</w:t>
      </w:r>
      <w:proofErr w:type="spellEnd"/>
      <w:proofErr w:type="gram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radu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stožera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Civilne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zaštite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Gradova</w:t>
      </w:r>
      <w:proofErr w:type="spellEnd"/>
      <w:r w:rsidRPr="00A9264C">
        <w:rPr>
          <w:rFonts w:ascii="Arial" w:hAnsi="Arial" w:cs="Arial"/>
          <w:sz w:val="22"/>
          <w:szCs w:val="22"/>
          <w:lang w:val="it-IT"/>
        </w:rPr>
        <w:t xml:space="preserve"> i Općina; </w:t>
      </w:r>
    </w:p>
    <w:p w14:paraId="6284733F" w14:textId="77777777" w:rsidR="00A9264C" w:rsidRPr="00A9264C" w:rsidRDefault="00A9264C" w:rsidP="00A9264C">
      <w:pPr>
        <w:widowControl w:val="0"/>
        <w:numPr>
          <w:ilvl w:val="0"/>
          <w:numId w:val="185"/>
        </w:numPr>
        <w:autoSpaceDE w:val="0"/>
        <w:autoSpaceDN w:val="0"/>
        <w:adjustRightInd w:val="0"/>
        <w:jc w:val="both"/>
        <w:rPr>
          <w:rFonts w:ascii="Arial" w:hAnsi="Arial" w:cs="Arial"/>
          <w:sz w:val="22"/>
          <w:szCs w:val="22"/>
          <w:lang w:val="it-IT"/>
        </w:rPr>
      </w:pPr>
      <w:proofErr w:type="spellStart"/>
      <w:r w:rsidRPr="00A9264C">
        <w:rPr>
          <w:rFonts w:ascii="Arial" w:hAnsi="Arial" w:cs="Arial"/>
          <w:sz w:val="22"/>
          <w:szCs w:val="22"/>
          <w:lang w:val="it-IT"/>
        </w:rPr>
        <w:t>ciljano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edukacija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stanovnika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kroz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specifične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programa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zdravstvenih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javno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preventivnih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akcija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izrade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letaka</w:t>
      </w:r>
      <w:proofErr w:type="spellEnd"/>
      <w:r w:rsidRPr="00A9264C">
        <w:rPr>
          <w:rFonts w:ascii="Arial" w:hAnsi="Arial" w:cs="Arial"/>
          <w:sz w:val="22"/>
          <w:szCs w:val="22"/>
          <w:lang w:val="it-IT"/>
        </w:rPr>
        <w:t xml:space="preserve"> za </w:t>
      </w:r>
      <w:proofErr w:type="spellStart"/>
      <w:proofErr w:type="gramStart"/>
      <w:r w:rsidRPr="00A9264C">
        <w:rPr>
          <w:rFonts w:ascii="Arial" w:hAnsi="Arial" w:cs="Arial"/>
          <w:sz w:val="22"/>
          <w:szCs w:val="22"/>
          <w:lang w:val="it-IT"/>
        </w:rPr>
        <w:t>građane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tečajeva</w:t>
      </w:r>
      <w:proofErr w:type="spellEnd"/>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prve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pomoći</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Službe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traženja</w:t>
      </w:r>
      <w:proofErr w:type="spellEnd"/>
    </w:p>
    <w:p w14:paraId="0E461E18" w14:textId="77777777" w:rsidR="00A9264C" w:rsidRPr="00A9264C" w:rsidRDefault="00A9264C" w:rsidP="00A9264C">
      <w:pPr>
        <w:widowControl w:val="0"/>
        <w:numPr>
          <w:ilvl w:val="0"/>
          <w:numId w:val="185"/>
        </w:numPr>
        <w:autoSpaceDE w:val="0"/>
        <w:autoSpaceDN w:val="0"/>
        <w:adjustRightInd w:val="0"/>
        <w:jc w:val="both"/>
        <w:rPr>
          <w:rFonts w:ascii="Arial" w:hAnsi="Arial" w:cs="Arial"/>
          <w:sz w:val="22"/>
          <w:szCs w:val="22"/>
          <w:lang w:val="it-IT"/>
        </w:rPr>
      </w:pPr>
      <w:proofErr w:type="spellStart"/>
      <w:r w:rsidRPr="00A9264C">
        <w:rPr>
          <w:rFonts w:ascii="Arial" w:hAnsi="Arial" w:cs="Arial"/>
          <w:sz w:val="22"/>
          <w:szCs w:val="22"/>
          <w:lang w:val="it-IT"/>
        </w:rPr>
        <w:t>sudjelovanje</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aktivnostima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vezanim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ublažavanje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posljedica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oružanog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sukoba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Ukrajina</w:t>
      </w:r>
      <w:proofErr w:type="spellEnd"/>
    </w:p>
    <w:p w14:paraId="32FD28E8" w14:textId="77777777" w:rsidR="00A9264C" w:rsidRPr="00A9264C" w:rsidRDefault="00A9264C" w:rsidP="00A9264C">
      <w:pPr>
        <w:widowControl w:val="0"/>
        <w:numPr>
          <w:ilvl w:val="0"/>
          <w:numId w:val="185"/>
        </w:numPr>
        <w:autoSpaceDE w:val="0"/>
        <w:autoSpaceDN w:val="0"/>
        <w:adjustRightInd w:val="0"/>
        <w:jc w:val="both"/>
        <w:rPr>
          <w:rFonts w:ascii="Arial" w:hAnsi="Arial" w:cs="Arial"/>
          <w:sz w:val="22"/>
          <w:szCs w:val="22"/>
          <w:lang w:val="it-IT"/>
        </w:rPr>
      </w:pPr>
      <w:proofErr w:type="spellStart"/>
      <w:r w:rsidRPr="00A9264C">
        <w:rPr>
          <w:rFonts w:ascii="Arial" w:hAnsi="Arial" w:cs="Arial"/>
          <w:sz w:val="22"/>
          <w:szCs w:val="22"/>
          <w:lang w:val="it-IT"/>
        </w:rPr>
        <w:t>aktivnosti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vezane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poslove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pružanja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podrške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migrantima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području</w:t>
      </w:r>
      <w:proofErr w:type="spellEnd"/>
      <w:r w:rsidRPr="00A9264C">
        <w:rPr>
          <w:rFonts w:ascii="Arial" w:hAnsi="Arial" w:cs="Arial"/>
          <w:sz w:val="22"/>
          <w:szCs w:val="22"/>
          <w:lang w:val="it-IT"/>
        </w:rPr>
        <w:t xml:space="preserve"> Istarske županije </w:t>
      </w:r>
    </w:p>
    <w:p w14:paraId="351709E0" w14:textId="77777777" w:rsidR="00A9264C" w:rsidRPr="00A9264C" w:rsidRDefault="00A9264C" w:rsidP="00A9264C">
      <w:pPr>
        <w:widowControl w:val="0"/>
        <w:numPr>
          <w:ilvl w:val="0"/>
          <w:numId w:val="185"/>
        </w:numPr>
        <w:autoSpaceDE w:val="0"/>
        <w:autoSpaceDN w:val="0"/>
        <w:adjustRightInd w:val="0"/>
        <w:jc w:val="both"/>
        <w:rPr>
          <w:rFonts w:ascii="Arial" w:hAnsi="Arial" w:cs="Arial"/>
          <w:sz w:val="22"/>
          <w:szCs w:val="22"/>
          <w:lang w:val="it-IT"/>
        </w:rPr>
      </w:pPr>
      <w:proofErr w:type="spellStart"/>
      <w:r w:rsidRPr="00A9264C">
        <w:rPr>
          <w:rFonts w:ascii="Arial" w:hAnsi="Arial" w:cs="Arial"/>
          <w:sz w:val="22"/>
          <w:szCs w:val="22"/>
          <w:lang w:val="it-IT"/>
        </w:rPr>
        <w:t>aktivnosti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vezane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ublažavanje</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saniranje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posljedica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poplava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području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djelovanja</w:t>
      </w:r>
      <w:proofErr w:type="spellEnd"/>
      <w:proofErr w:type="gramEnd"/>
      <w:r w:rsidRPr="00A9264C">
        <w:rPr>
          <w:rFonts w:ascii="Arial" w:hAnsi="Arial" w:cs="Arial"/>
          <w:sz w:val="22"/>
          <w:szCs w:val="22"/>
          <w:lang w:val="it-IT"/>
        </w:rPr>
        <w:t xml:space="preserve"> HCK GDCK Buje </w:t>
      </w:r>
    </w:p>
    <w:p w14:paraId="4FE295B0" w14:textId="77777777" w:rsidR="00A9264C" w:rsidRPr="00A9264C" w:rsidRDefault="00A9264C" w:rsidP="00A9264C">
      <w:pPr>
        <w:jc w:val="both"/>
        <w:rPr>
          <w:rFonts w:ascii="Arial" w:hAnsi="Arial" w:cs="Arial"/>
          <w:sz w:val="22"/>
          <w:szCs w:val="22"/>
          <w:lang w:val="it-IT"/>
        </w:rPr>
      </w:pPr>
    </w:p>
    <w:p w14:paraId="42956D6F" w14:textId="77777777" w:rsidR="00A9264C" w:rsidRPr="00A9264C" w:rsidRDefault="00A9264C" w:rsidP="00A9264C">
      <w:pPr>
        <w:jc w:val="both"/>
        <w:rPr>
          <w:rFonts w:ascii="Arial" w:hAnsi="Arial" w:cs="Arial"/>
          <w:sz w:val="22"/>
          <w:szCs w:val="22"/>
          <w:lang w:val="it-IT"/>
        </w:rPr>
      </w:pPr>
    </w:p>
    <w:p w14:paraId="799415C2" w14:textId="77777777" w:rsidR="00A9264C" w:rsidRPr="00A9264C" w:rsidRDefault="00A9264C" w:rsidP="00A9264C">
      <w:pPr>
        <w:jc w:val="both"/>
        <w:rPr>
          <w:rFonts w:ascii="Arial" w:hAnsi="Arial" w:cs="Arial"/>
          <w:sz w:val="22"/>
          <w:szCs w:val="22"/>
          <w:lang w:val="it-IT"/>
        </w:rPr>
      </w:pPr>
      <w:r w:rsidRPr="00A9264C">
        <w:rPr>
          <w:rFonts w:ascii="Arial" w:hAnsi="Arial" w:cs="Arial"/>
          <w:sz w:val="22"/>
          <w:szCs w:val="22"/>
          <w:lang w:val="it-IT"/>
        </w:rPr>
        <w:t xml:space="preserve">1. SUDJELOVANJE U RADU STOŽERA CIVILNE ZAŠTITE </w:t>
      </w:r>
    </w:p>
    <w:p w14:paraId="4113BCE5" w14:textId="77777777" w:rsidR="00A9264C" w:rsidRPr="00A9264C" w:rsidRDefault="00A9264C" w:rsidP="00A9264C">
      <w:pPr>
        <w:jc w:val="both"/>
        <w:rPr>
          <w:rFonts w:ascii="Arial" w:hAnsi="Arial" w:cs="Arial"/>
          <w:sz w:val="22"/>
          <w:szCs w:val="22"/>
          <w:lang w:val="it-IT"/>
        </w:rPr>
      </w:pPr>
    </w:p>
    <w:p w14:paraId="2D427C21" w14:textId="77777777" w:rsidR="00A9264C" w:rsidRPr="00A9264C" w:rsidRDefault="00A9264C" w:rsidP="00A9264C">
      <w:pPr>
        <w:jc w:val="both"/>
        <w:rPr>
          <w:rFonts w:ascii="Arial" w:hAnsi="Arial" w:cs="Arial"/>
          <w:sz w:val="22"/>
          <w:szCs w:val="22"/>
          <w:lang w:val="it-IT"/>
        </w:rPr>
      </w:pPr>
      <w:r w:rsidRPr="00A9264C">
        <w:rPr>
          <w:rFonts w:ascii="Arial" w:hAnsi="Arial" w:cs="Arial"/>
          <w:sz w:val="22"/>
          <w:szCs w:val="22"/>
          <w:lang w:val="it-IT"/>
        </w:rPr>
        <w:t xml:space="preserve">    </w:t>
      </w:r>
      <w:proofErr w:type="spellStart"/>
      <w:r w:rsidRPr="00A9264C">
        <w:rPr>
          <w:rFonts w:ascii="Arial" w:hAnsi="Arial" w:cs="Arial"/>
          <w:sz w:val="22"/>
          <w:szCs w:val="22"/>
          <w:lang w:val="it-IT"/>
        </w:rPr>
        <w:t>Upućenim</w:t>
      </w:r>
      <w:proofErr w:type="spell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pozivima</w:t>
      </w:r>
      <w:proofErr w:type="spellEnd"/>
      <w:r w:rsidRPr="00A9264C">
        <w:rPr>
          <w:rFonts w:ascii="Arial" w:hAnsi="Arial" w:cs="Arial"/>
          <w:sz w:val="22"/>
          <w:szCs w:val="22"/>
          <w:lang w:val="it-IT"/>
        </w:rPr>
        <w:t xml:space="preserve">  u</w:t>
      </w:r>
      <w:proofErr w:type="gramEnd"/>
      <w:r w:rsidRPr="00A9264C">
        <w:rPr>
          <w:rFonts w:ascii="Arial" w:hAnsi="Arial" w:cs="Arial"/>
          <w:sz w:val="22"/>
          <w:szCs w:val="22"/>
          <w:lang w:val="it-IT"/>
        </w:rPr>
        <w:t xml:space="preserve"> 2025. </w:t>
      </w:r>
      <w:proofErr w:type="spellStart"/>
      <w:r w:rsidRPr="00A9264C">
        <w:rPr>
          <w:rFonts w:ascii="Arial" w:hAnsi="Arial" w:cs="Arial"/>
          <w:sz w:val="22"/>
          <w:szCs w:val="22"/>
          <w:lang w:val="it-IT"/>
        </w:rPr>
        <w:t>godini</w:t>
      </w:r>
      <w:proofErr w:type="spellEnd"/>
      <w:r w:rsidRPr="00A9264C">
        <w:rPr>
          <w:rFonts w:ascii="Arial" w:hAnsi="Arial" w:cs="Arial"/>
          <w:sz w:val="22"/>
          <w:szCs w:val="22"/>
          <w:lang w:val="it-IT"/>
        </w:rPr>
        <w:t xml:space="preserve"> GDCK Buje </w:t>
      </w:r>
      <w:proofErr w:type="spellStart"/>
      <w:r w:rsidRPr="00A9264C">
        <w:rPr>
          <w:rFonts w:ascii="Arial" w:hAnsi="Arial" w:cs="Arial"/>
          <w:sz w:val="22"/>
          <w:szCs w:val="22"/>
          <w:lang w:val="it-IT"/>
        </w:rPr>
        <w:t>prisustvovalo</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sastancima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Stožera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civilne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zaštite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Gradova</w:t>
      </w:r>
      <w:proofErr w:type="spellEnd"/>
      <w:r w:rsidRPr="00A9264C">
        <w:rPr>
          <w:rFonts w:ascii="Arial" w:hAnsi="Arial" w:cs="Arial"/>
          <w:sz w:val="22"/>
          <w:szCs w:val="22"/>
          <w:lang w:val="it-IT"/>
        </w:rPr>
        <w:t xml:space="preserve"> i Općina Brtonigla, </w:t>
      </w:r>
      <w:proofErr w:type="spellStart"/>
      <w:r w:rsidRPr="00A9264C">
        <w:rPr>
          <w:rFonts w:ascii="Arial" w:hAnsi="Arial" w:cs="Arial"/>
          <w:sz w:val="22"/>
          <w:szCs w:val="22"/>
          <w:lang w:val="it-IT"/>
        </w:rPr>
        <w:t>kao</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aktivnog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sudjelovanja</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Stožerima</w:t>
      </w:r>
      <w:proofErr w:type="spellEnd"/>
      <w:r w:rsidRPr="00A9264C">
        <w:rPr>
          <w:rFonts w:ascii="Arial" w:hAnsi="Arial" w:cs="Arial"/>
          <w:sz w:val="22"/>
          <w:szCs w:val="22"/>
          <w:lang w:val="it-IT"/>
        </w:rPr>
        <w:t xml:space="preserve"> IŽ </w:t>
      </w:r>
      <w:proofErr w:type="spellStart"/>
      <w:r w:rsidRPr="00A9264C">
        <w:rPr>
          <w:rFonts w:ascii="Arial" w:hAnsi="Arial" w:cs="Arial"/>
          <w:sz w:val="22"/>
          <w:szCs w:val="22"/>
          <w:lang w:val="it-IT"/>
        </w:rPr>
        <w:t>kroz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svoje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predstavnike</w:t>
      </w:r>
      <w:proofErr w:type="spellEnd"/>
      <w:r w:rsidRPr="00A9264C">
        <w:rPr>
          <w:rFonts w:ascii="Arial" w:hAnsi="Arial" w:cs="Arial"/>
          <w:sz w:val="22"/>
          <w:szCs w:val="22"/>
          <w:lang w:val="it-IT"/>
        </w:rPr>
        <w:t xml:space="preserve">. Prema </w:t>
      </w:r>
      <w:proofErr w:type="spellStart"/>
      <w:r w:rsidRPr="00A9264C">
        <w:rPr>
          <w:rFonts w:ascii="Arial" w:hAnsi="Arial" w:cs="Arial"/>
          <w:sz w:val="22"/>
          <w:szCs w:val="22"/>
          <w:lang w:val="it-IT"/>
        </w:rPr>
        <w:t>potrebi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sudjelovao</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svim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zakazanim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sjednicama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gradskih</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općinskih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stožera</w:t>
      </w:r>
      <w:proofErr w:type="spellEnd"/>
      <w:r w:rsidRPr="00A9264C">
        <w:rPr>
          <w:rFonts w:ascii="Arial" w:hAnsi="Arial" w:cs="Arial"/>
          <w:sz w:val="22"/>
          <w:szCs w:val="22"/>
          <w:lang w:val="it-IT"/>
        </w:rPr>
        <w:t xml:space="preserve"> CZ. Isto </w:t>
      </w:r>
      <w:proofErr w:type="spellStart"/>
      <w:r w:rsidRPr="00A9264C">
        <w:rPr>
          <w:rFonts w:ascii="Arial" w:hAnsi="Arial" w:cs="Arial"/>
          <w:sz w:val="22"/>
          <w:szCs w:val="22"/>
          <w:lang w:val="it-IT"/>
        </w:rPr>
        <w:t>tako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konstanto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aktivno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uključivanje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vezano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provedbu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svih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aktivnosti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području</w:t>
      </w:r>
      <w:proofErr w:type="spellEnd"/>
      <w:r w:rsidRPr="00A9264C">
        <w:rPr>
          <w:rFonts w:ascii="Arial" w:hAnsi="Arial" w:cs="Arial"/>
          <w:sz w:val="22"/>
          <w:szCs w:val="22"/>
          <w:lang w:val="it-IT"/>
        </w:rPr>
        <w:t xml:space="preserve"> Istarske županije. </w:t>
      </w:r>
    </w:p>
    <w:p w14:paraId="6AA0B6C8" w14:textId="77777777" w:rsidR="00A9264C" w:rsidRPr="00A9264C" w:rsidRDefault="00A9264C" w:rsidP="00A9264C">
      <w:pPr>
        <w:jc w:val="both"/>
        <w:rPr>
          <w:rFonts w:ascii="Arial" w:hAnsi="Arial" w:cs="Arial"/>
          <w:sz w:val="22"/>
          <w:szCs w:val="22"/>
          <w:lang w:val="it-IT"/>
        </w:rPr>
      </w:pPr>
      <w:r w:rsidRPr="00A9264C">
        <w:rPr>
          <w:rFonts w:ascii="Arial" w:hAnsi="Arial" w:cs="Arial"/>
          <w:sz w:val="22"/>
          <w:szCs w:val="22"/>
          <w:lang w:val="it-IT"/>
        </w:rPr>
        <w:t xml:space="preserve">                 </w:t>
      </w:r>
    </w:p>
    <w:p w14:paraId="32910AB9" w14:textId="77777777" w:rsidR="00A9264C" w:rsidRPr="00A9264C" w:rsidRDefault="00A9264C" w:rsidP="00A9264C">
      <w:pPr>
        <w:jc w:val="both"/>
        <w:rPr>
          <w:rFonts w:ascii="Arial" w:hAnsi="Arial" w:cs="Arial"/>
          <w:caps/>
          <w:sz w:val="22"/>
          <w:szCs w:val="22"/>
          <w:lang w:val="it-IT"/>
        </w:rPr>
      </w:pPr>
      <w:r w:rsidRPr="00A9264C">
        <w:rPr>
          <w:rFonts w:ascii="Arial" w:hAnsi="Arial" w:cs="Arial"/>
          <w:sz w:val="22"/>
          <w:szCs w:val="22"/>
          <w:lang w:val="it-IT"/>
        </w:rPr>
        <w:t>2</w:t>
      </w:r>
      <w:r w:rsidRPr="00A9264C">
        <w:rPr>
          <w:rFonts w:ascii="Arial" w:hAnsi="Arial" w:cs="Arial"/>
          <w:caps/>
          <w:sz w:val="22"/>
          <w:szCs w:val="22"/>
          <w:lang w:val="it-IT"/>
        </w:rPr>
        <w:t>. rad na edukaciji i opremanju članova OJIT-a</w:t>
      </w:r>
    </w:p>
    <w:p w14:paraId="01551C8C" w14:textId="77777777" w:rsidR="00A9264C" w:rsidRPr="00A9264C" w:rsidRDefault="00A9264C" w:rsidP="00A9264C">
      <w:pPr>
        <w:jc w:val="both"/>
        <w:rPr>
          <w:rFonts w:ascii="Arial" w:hAnsi="Arial" w:cs="Arial"/>
          <w:sz w:val="22"/>
          <w:szCs w:val="22"/>
          <w:lang w:val="it-IT"/>
        </w:rPr>
      </w:pPr>
    </w:p>
    <w:p w14:paraId="3934E952" w14:textId="77777777" w:rsidR="00A9264C" w:rsidRPr="00A9264C" w:rsidRDefault="00A9264C" w:rsidP="00A9264C">
      <w:pPr>
        <w:jc w:val="both"/>
        <w:rPr>
          <w:rFonts w:ascii="Arial" w:hAnsi="Arial" w:cs="Arial"/>
          <w:sz w:val="22"/>
          <w:szCs w:val="22"/>
          <w:lang w:val="it-IT"/>
        </w:rPr>
      </w:pPr>
      <w:r w:rsidRPr="00A9264C">
        <w:rPr>
          <w:rFonts w:ascii="Arial" w:hAnsi="Arial" w:cs="Arial"/>
          <w:sz w:val="22"/>
          <w:szCs w:val="22"/>
          <w:lang w:val="it-IT"/>
        </w:rPr>
        <w:t xml:space="preserve">  Za </w:t>
      </w:r>
      <w:proofErr w:type="spellStart"/>
      <w:r w:rsidRPr="00A9264C">
        <w:rPr>
          <w:rFonts w:ascii="Arial" w:hAnsi="Arial" w:cs="Arial"/>
          <w:sz w:val="22"/>
          <w:szCs w:val="22"/>
          <w:lang w:val="it-IT"/>
        </w:rPr>
        <w:t>potrebe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formiranja</w:t>
      </w:r>
      <w:proofErr w:type="spellEnd"/>
      <w:r w:rsidRPr="00A9264C">
        <w:rPr>
          <w:rFonts w:ascii="Arial" w:hAnsi="Arial" w:cs="Arial"/>
          <w:sz w:val="22"/>
          <w:szCs w:val="22"/>
          <w:lang w:val="it-IT"/>
        </w:rPr>
        <w:t xml:space="preserve"> OJIT-a </w:t>
      </w:r>
      <w:proofErr w:type="spellStart"/>
      <w:r w:rsidRPr="00A9264C">
        <w:rPr>
          <w:rFonts w:ascii="Arial" w:hAnsi="Arial" w:cs="Arial"/>
          <w:sz w:val="22"/>
          <w:szCs w:val="22"/>
          <w:lang w:val="it-IT"/>
        </w:rPr>
        <w:t>provedene</w:t>
      </w:r>
      <w:proofErr w:type="spellEnd"/>
      <w:r w:rsidRPr="00A9264C">
        <w:rPr>
          <w:rFonts w:ascii="Arial" w:hAnsi="Arial" w:cs="Arial"/>
          <w:sz w:val="22"/>
          <w:szCs w:val="22"/>
          <w:lang w:val="it-IT"/>
        </w:rPr>
        <w:t xml:space="preserve"> su </w:t>
      </w:r>
      <w:proofErr w:type="spellStart"/>
      <w:r w:rsidRPr="00A9264C">
        <w:rPr>
          <w:rFonts w:ascii="Arial" w:hAnsi="Arial" w:cs="Arial"/>
          <w:sz w:val="22"/>
          <w:szCs w:val="22"/>
          <w:lang w:val="it-IT"/>
        </w:rPr>
        <w:t>sve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potrebne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edukacije</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vježbe</w:t>
      </w:r>
      <w:proofErr w:type="spellEnd"/>
      <w:r w:rsidRPr="00A9264C">
        <w:rPr>
          <w:rFonts w:ascii="Arial" w:hAnsi="Arial" w:cs="Arial"/>
          <w:sz w:val="22"/>
          <w:szCs w:val="22"/>
          <w:lang w:val="it-IT"/>
        </w:rPr>
        <w:t xml:space="preserve"> </w:t>
      </w:r>
    </w:p>
    <w:p w14:paraId="3DE7CD0D" w14:textId="77777777" w:rsidR="00A9264C" w:rsidRPr="00A9264C" w:rsidRDefault="00A9264C" w:rsidP="00A9264C">
      <w:pPr>
        <w:jc w:val="both"/>
        <w:rPr>
          <w:rFonts w:ascii="Arial" w:hAnsi="Arial" w:cs="Arial"/>
          <w:sz w:val="22"/>
          <w:szCs w:val="22"/>
          <w:lang w:val="it-IT"/>
        </w:rPr>
      </w:pPr>
    </w:p>
    <w:p w14:paraId="00B23E00" w14:textId="77777777" w:rsidR="00A9264C" w:rsidRPr="00A9264C" w:rsidRDefault="00A9264C" w:rsidP="00A9264C">
      <w:pPr>
        <w:widowControl w:val="0"/>
        <w:numPr>
          <w:ilvl w:val="0"/>
          <w:numId w:val="190"/>
        </w:numPr>
        <w:autoSpaceDE w:val="0"/>
        <w:autoSpaceDN w:val="0"/>
        <w:adjustRightInd w:val="0"/>
        <w:jc w:val="both"/>
        <w:rPr>
          <w:rFonts w:ascii="Arial" w:hAnsi="Arial" w:cs="Arial"/>
          <w:sz w:val="22"/>
          <w:szCs w:val="22"/>
          <w:lang w:val="it-IT"/>
        </w:rPr>
      </w:pPr>
      <w:proofErr w:type="spellStart"/>
      <w:r w:rsidRPr="00A9264C">
        <w:rPr>
          <w:rFonts w:ascii="Arial" w:hAnsi="Arial" w:cs="Arial"/>
          <w:sz w:val="22"/>
          <w:szCs w:val="22"/>
          <w:lang w:val="it-IT"/>
        </w:rPr>
        <w:t>kupljene</w:t>
      </w:r>
      <w:proofErr w:type="spellEnd"/>
      <w:r w:rsidRPr="00A9264C">
        <w:rPr>
          <w:rFonts w:ascii="Arial" w:hAnsi="Arial" w:cs="Arial"/>
          <w:sz w:val="22"/>
          <w:szCs w:val="22"/>
          <w:lang w:val="it-IT"/>
        </w:rPr>
        <w:t xml:space="preserve"> nove uniforme za </w:t>
      </w:r>
      <w:proofErr w:type="spellStart"/>
      <w:r w:rsidRPr="00A9264C">
        <w:rPr>
          <w:rFonts w:ascii="Arial" w:hAnsi="Arial" w:cs="Arial"/>
          <w:sz w:val="22"/>
          <w:szCs w:val="22"/>
          <w:lang w:val="it-IT"/>
        </w:rPr>
        <w:t>pripadnike</w:t>
      </w:r>
      <w:proofErr w:type="spellEnd"/>
      <w:r w:rsidRPr="00A9264C">
        <w:rPr>
          <w:rFonts w:ascii="Arial" w:hAnsi="Arial" w:cs="Arial"/>
          <w:sz w:val="22"/>
          <w:szCs w:val="22"/>
          <w:lang w:val="it-IT"/>
        </w:rPr>
        <w:t xml:space="preserve"> OJIT-a (8 </w:t>
      </w:r>
      <w:proofErr w:type="spellStart"/>
      <w:r w:rsidRPr="00A9264C">
        <w:rPr>
          <w:rFonts w:ascii="Arial" w:hAnsi="Arial" w:cs="Arial"/>
          <w:sz w:val="22"/>
          <w:szCs w:val="22"/>
          <w:lang w:val="it-IT"/>
        </w:rPr>
        <w:t>kompleta</w:t>
      </w:r>
      <w:proofErr w:type="spellEnd"/>
      <w:r w:rsidRPr="00A9264C">
        <w:rPr>
          <w:rFonts w:ascii="Arial" w:hAnsi="Arial" w:cs="Arial"/>
          <w:sz w:val="22"/>
          <w:szCs w:val="22"/>
          <w:lang w:val="it-IT"/>
        </w:rPr>
        <w:t xml:space="preserve">) </w:t>
      </w:r>
    </w:p>
    <w:p w14:paraId="5101240C" w14:textId="77777777" w:rsidR="00A9264C" w:rsidRPr="00A9264C" w:rsidRDefault="00A9264C" w:rsidP="00A9264C">
      <w:pPr>
        <w:widowControl w:val="0"/>
        <w:numPr>
          <w:ilvl w:val="0"/>
          <w:numId w:val="190"/>
        </w:numPr>
        <w:autoSpaceDE w:val="0"/>
        <w:autoSpaceDN w:val="0"/>
        <w:adjustRightInd w:val="0"/>
        <w:jc w:val="both"/>
        <w:rPr>
          <w:rFonts w:ascii="Arial" w:hAnsi="Arial" w:cs="Arial"/>
          <w:sz w:val="22"/>
          <w:szCs w:val="22"/>
          <w:lang w:val="it-IT"/>
        </w:rPr>
      </w:pPr>
      <w:proofErr w:type="spellStart"/>
      <w:r w:rsidRPr="00A9264C">
        <w:rPr>
          <w:rFonts w:ascii="Arial" w:hAnsi="Arial" w:cs="Arial"/>
          <w:sz w:val="22"/>
          <w:szCs w:val="22"/>
          <w:lang w:val="it-IT"/>
        </w:rPr>
        <w:t>osposobljen</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Član</w:t>
      </w:r>
      <w:proofErr w:type="spellEnd"/>
      <w:r w:rsidRPr="00A9264C">
        <w:rPr>
          <w:rFonts w:ascii="Arial" w:hAnsi="Arial" w:cs="Arial"/>
          <w:sz w:val="22"/>
          <w:szCs w:val="22"/>
          <w:lang w:val="it-IT"/>
        </w:rPr>
        <w:t xml:space="preserve"> OJIT-</w:t>
      </w:r>
      <w:proofErr w:type="gramStart"/>
      <w:r w:rsidRPr="00A9264C">
        <w:rPr>
          <w:rFonts w:ascii="Arial" w:hAnsi="Arial" w:cs="Arial"/>
          <w:sz w:val="22"/>
          <w:szCs w:val="22"/>
          <w:lang w:val="it-IT"/>
        </w:rPr>
        <w:t>a  za</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djelovanje</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poplavama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poplavljenom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području</w:t>
      </w:r>
      <w:proofErr w:type="spellEnd"/>
    </w:p>
    <w:p w14:paraId="33D0B3FB" w14:textId="77777777" w:rsidR="00A9264C" w:rsidRPr="00A9264C" w:rsidRDefault="00A9264C" w:rsidP="00A9264C">
      <w:pPr>
        <w:widowControl w:val="0"/>
        <w:autoSpaceDE w:val="0"/>
        <w:autoSpaceDN w:val="0"/>
        <w:adjustRightInd w:val="0"/>
        <w:ind w:left="780"/>
        <w:jc w:val="both"/>
        <w:rPr>
          <w:rFonts w:ascii="Arial" w:hAnsi="Arial" w:cs="Arial"/>
          <w:sz w:val="22"/>
          <w:szCs w:val="22"/>
          <w:lang w:val="it-IT"/>
        </w:rPr>
      </w:pPr>
    </w:p>
    <w:p w14:paraId="68957E65" w14:textId="77777777" w:rsidR="00A9264C" w:rsidRPr="00A9264C" w:rsidRDefault="00A9264C" w:rsidP="00A9264C">
      <w:pPr>
        <w:jc w:val="both"/>
        <w:rPr>
          <w:rFonts w:ascii="Arial" w:hAnsi="Arial" w:cs="Arial"/>
          <w:sz w:val="22"/>
          <w:szCs w:val="22"/>
          <w:lang w:val="it-IT"/>
        </w:rPr>
      </w:pPr>
    </w:p>
    <w:p w14:paraId="4A1EDD34" w14:textId="77777777" w:rsidR="00A9264C" w:rsidRPr="00A9264C" w:rsidRDefault="00A9264C" w:rsidP="00A9264C">
      <w:pPr>
        <w:spacing w:line="276" w:lineRule="auto"/>
        <w:rPr>
          <w:rFonts w:ascii="Arial" w:hAnsi="Arial" w:cs="Arial"/>
          <w:b/>
          <w:sz w:val="22"/>
          <w:szCs w:val="22"/>
          <w:lang w:val="it-IT"/>
        </w:rPr>
      </w:pPr>
      <w:r w:rsidRPr="00A9264C">
        <w:rPr>
          <w:rFonts w:ascii="Arial" w:hAnsi="Arial" w:cs="Arial"/>
          <w:b/>
          <w:sz w:val="22"/>
          <w:szCs w:val="22"/>
          <w:lang w:val="it-IT"/>
        </w:rPr>
        <w:t>3. EDUKACIJA TIMOVA PRVE POMOĆI</w:t>
      </w:r>
    </w:p>
    <w:p w14:paraId="1D18FF0A" w14:textId="77777777" w:rsidR="00A9264C" w:rsidRPr="00A9264C" w:rsidRDefault="00A9264C" w:rsidP="00A9264C">
      <w:pPr>
        <w:spacing w:line="276" w:lineRule="auto"/>
        <w:rPr>
          <w:rFonts w:ascii="Arial" w:hAnsi="Arial" w:cs="Arial"/>
          <w:b/>
          <w:sz w:val="22"/>
          <w:szCs w:val="22"/>
          <w:lang w:val="it-IT"/>
        </w:rPr>
      </w:pPr>
      <w:r w:rsidRPr="00A9264C">
        <w:rPr>
          <w:rFonts w:ascii="Arial" w:hAnsi="Arial" w:cs="Arial"/>
          <w:b/>
          <w:sz w:val="22"/>
          <w:szCs w:val="22"/>
          <w:lang w:val="it-IT"/>
        </w:rPr>
        <w:t> </w:t>
      </w:r>
    </w:p>
    <w:p w14:paraId="62FCF2BB" w14:textId="77777777" w:rsidR="00A9264C" w:rsidRPr="00A9264C" w:rsidRDefault="00A9264C" w:rsidP="00A9264C">
      <w:pPr>
        <w:spacing w:line="276" w:lineRule="auto"/>
        <w:rPr>
          <w:rFonts w:ascii="Arial" w:hAnsi="Arial" w:cs="Arial"/>
          <w:sz w:val="22"/>
          <w:szCs w:val="22"/>
          <w:lang w:val="it-IT"/>
        </w:rPr>
      </w:pPr>
      <w:r w:rsidRPr="00A9264C">
        <w:rPr>
          <w:rFonts w:ascii="Arial" w:hAnsi="Arial" w:cs="Arial"/>
          <w:b/>
          <w:sz w:val="22"/>
          <w:szCs w:val="22"/>
          <w:lang w:val="it-IT"/>
        </w:rPr>
        <w:t xml:space="preserve"> </w:t>
      </w:r>
      <w:r w:rsidRPr="00A9264C">
        <w:rPr>
          <w:rFonts w:ascii="Arial" w:hAnsi="Arial" w:cs="Arial"/>
          <w:sz w:val="22"/>
          <w:szCs w:val="22"/>
          <w:lang w:val="it-IT"/>
        </w:rPr>
        <w:t xml:space="preserve">  U </w:t>
      </w:r>
      <w:proofErr w:type="spellStart"/>
      <w:r w:rsidRPr="00A9264C">
        <w:rPr>
          <w:rFonts w:ascii="Arial" w:hAnsi="Arial" w:cs="Arial"/>
          <w:sz w:val="22"/>
          <w:szCs w:val="22"/>
          <w:lang w:val="it-IT"/>
        </w:rPr>
        <w:t>sklopu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edukacije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timova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prve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pomoći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redovita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obnova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znanja</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osposobljene</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licencirane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pripadnike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licencom</w:t>
      </w:r>
      <w:proofErr w:type="spellEnd"/>
      <w:r w:rsidRPr="00A9264C">
        <w:rPr>
          <w:rFonts w:ascii="Arial" w:hAnsi="Arial" w:cs="Arial"/>
          <w:sz w:val="22"/>
          <w:szCs w:val="22"/>
          <w:lang w:val="it-IT"/>
        </w:rPr>
        <w:t xml:space="preserve"> Basic life </w:t>
      </w:r>
      <w:proofErr w:type="spellStart"/>
      <w:r w:rsidRPr="00A9264C">
        <w:rPr>
          <w:rFonts w:ascii="Arial" w:hAnsi="Arial" w:cs="Arial"/>
          <w:sz w:val="22"/>
          <w:szCs w:val="22"/>
          <w:lang w:val="it-IT"/>
        </w:rPr>
        <w:t>suport</w:t>
      </w:r>
      <w:proofErr w:type="spellEnd"/>
      <w:r w:rsidRPr="00A9264C">
        <w:rPr>
          <w:rFonts w:ascii="Arial" w:hAnsi="Arial" w:cs="Arial"/>
          <w:sz w:val="22"/>
          <w:szCs w:val="22"/>
          <w:lang w:val="it-IT"/>
        </w:rPr>
        <w:t xml:space="preserve"> BLS-a </w:t>
      </w:r>
      <w:proofErr w:type="spellStart"/>
      <w:r w:rsidRPr="00A9264C">
        <w:rPr>
          <w:rFonts w:ascii="Arial" w:hAnsi="Arial" w:cs="Arial"/>
          <w:sz w:val="22"/>
          <w:szCs w:val="22"/>
          <w:lang w:val="it-IT"/>
        </w:rPr>
        <w:t>ukupno</w:t>
      </w:r>
      <w:proofErr w:type="spellEnd"/>
      <w:r w:rsidRPr="00A9264C">
        <w:rPr>
          <w:rFonts w:ascii="Arial" w:hAnsi="Arial" w:cs="Arial"/>
          <w:sz w:val="22"/>
          <w:szCs w:val="22"/>
          <w:lang w:val="it-IT"/>
        </w:rPr>
        <w:t xml:space="preserve"> 20 </w:t>
      </w:r>
      <w:proofErr w:type="spellStart"/>
      <w:r w:rsidRPr="00A9264C">
        <w:rPr>
          <w:rFonts w:ascii="Arial" w:hAnsi="Arial" w:cs="Arial"/>
          <w:sz w:val="22"/>
          <w:szCs w:val="22"/>
          <w:lang w:val="it-IT"/>
        </w:rPr>
        <w:t>članova</w:t>
      </w:r>
      <w:proofErr w:type="spellEnd"/>
      <w:r w:rsidRPr="00A9264C">
        <w:rPr>
          <w:rFonts w:ascii="Arial" w:hAnsi="Arial" w:cs="Arial"/>
          <w:sz w:val="22"/>
          <w:szCs w:val="22"/>
          <w:lang w:val="it-IT"/>
        </w:rPr>
        <w:t xml:space="preserve"> HCK GDCK Buje. </w:t>
      </w:r>
    </w:p>
    <w:p w14:paraId="1CF8D072" w14:textId="77777777" w:rsidR="00A9264C" w:rsidRPr="00A9264C" w:rsidRDefault="00A9264C" w:rsidP="00A9264C">
      <w:pPr>
        <w:spacing w:line="276" w:lineRule="auto"/>
        <w:rPr>
          <w:rFonts w:ascii="Arial" w:hAnsi="Arial" w:cs="Arial"/>
          <w:sz w:val="22"/>
          <w:szCs w:val="22"/>
          <w:lang w:val="it-IT"/>
        </w:rPr>
      </w:pPr>
    </w:p>
    <w:p w14:paraId="10615718" w14:textId="77777777" w:rsidR="00A9264C" w:rsidRPr="00A9264C" w:rsidRDefault="00A9264C" w:rsidP="00A9264C">
      <w:pPr>
        <w:numPr>
          <w:ilvl w:val="0"/>
          <w:numId w:val="188"/>
        </w:numPr>
        <w:spacing w:line="276" w:lineRule="auto"/>
        <w:rPr>
          <w:rFonts w:ascii="Arial" w:hAnsi="Arial" w:cs="Arial"/>
          <w:b/>
          <w:sz w:val="22"/>
          <w:szCs w:val="22"/>
          <w:lang w:val="it-IT"/>
        </w:rPr>
      </w:pPr>
      <w:proofErr w:type="spellStart"/>
      <w:r w:rsidRPr="00A9264C">
        <w:rPr>
          <w:rFonts w:ascii="Arial" w:hAnsi="Arial" w:cs="Arial"/>
          <w:sz w:val="22"/>
          <w:szCs w:val="22"/>
          <w:lang w:val="it-IT"/>
        </w:rPr>
        <w:t>Sudjelovanje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natjecanju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prve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pomoći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Rdečeg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križa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Slovenije</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Civilne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zaštite</w:t>
      </w:r>
      <w:proofErr w:type="spellEnd"/>
      <w:r w:rsidRPr="00A9264C">
        <w:rPr>
          <w:rFonts w:ascii="Arial" w:hAnsi="Arial" w:cs="Arial"/>
          <w:sz w:val="22"/>
          <w:szCs w:val="22"/>
          <w:lang w:val="it-IT"/>
        </w:rPr>
        <w:t xml:space="preserve"> – Piran 2025 </w:t>
      </w:r>
      <w:proofErr w:type="spellStart"/>
      <w:r w:rsidRPr="00A9264C">
        <w:rPr>
          <w:rFonts w:ascii="Arial" w:hAnsi="Arial" w:cs="Arial"/>
          <w:sz w:val="22"/>
          <w:szCs w:val="22"/>
          <w:lang w:val="it-IT"/>
        </w:rPr>
        <w:t>održano</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regionalno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natjecanje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ekipa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prve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pomoći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Civilne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zaštite</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Crvenog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križa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između</w:t>
      </w:r>
      <w:proofErr w:type="spellEnd"/>
      <w:r w:rsidRPr="00A9264C">
        <w:rPr>
          <w:rFonts w:ascii="Arial" w:hAnsi="Arial" w:cs="Arial"/>
          <w:sz w:val="22"/>
          <w:szCs w:val="22"/>
          <w:lang w:val="it-IT"/>
        </w:rPr>
        <w:t xml:space="preserve"> tri </w:t>
      </w:r>
      <w:proofErr w:type="spellStart"/>
      <w:r w:rsidRPr="00A9264C">
        <w:rPr>
          <w:rFonts w:ascii="Arial" w:hAnsi="Arial" w:cs="Arial"/>
          <w:sz w:val="22"/>
          <w:szCs w:val="22"/>
          <w:lang w:val="it-IT"/>
        </w:rPr>
        <w:t>slovenske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regije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kojem</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sudjelovala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ekipa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prve</w:t>
      </w:r>
      <w:proofErr w:type="spell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pomoći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Crvenog</w:t>
      </w:r>
      <w:proofErr w:type="spellEnd"/>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križa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Bujštine</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kategoriji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izvan</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konkurencije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Natjecanje</w:t>
      </w:r>
      <w:proofErr w:type="spellEnd"/>
      <w:r w:rsidRPr="00A9264C">
        <w:rPr>
          <w:rFonts w:ascii="Arial" w:hAnsi="Arial" w:cs="Arial"/>
          <w:sz w:val="22"/>
          <w:szCs w:val="22"/>
          <w:lang w:val="it-IT"/>
        </w:rPr>
        <w:t xml:space="preserve"> se </w:t>
      </w:r>
      <w:proofErr w:type="spellStart"/>
      <w:r w:rsidRPr="00A9264C">
        <w:rPr>
          <w:rFonts w:ascii="Arial" w:hAnsi="Arial" w:cs="Arial"/>
          <w:sz w:val="22"/>
          <w:szCs w:val="22"/>
          <w:lang w:val="it-IT"/>
        </w:rPr>
        <w:t>sastojalo</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4 </w:t>
      </w:r>
      <w:proofErr w:type="spellStart"/>
      <w:r w:rsidRPr="00A9264C">
        <w:rPr>
          <w:rFonts w:ascii="Arial" w:hAnsi="Arial" w:cs="Arial"/>
          <w:sz w:val="22"/>
          <w:szCs w:val="22"/>
          <w:lang w:val="it-IT"/>
        </w:rPr>
        <w:t>radilišta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kojima</w:t>
      </w:r>
      <w:proofErr w:type="spellEnd"/>
      <w:r w:rsidRPr="00A9264C">
        <w:rPr>
          <w:rFonts w:ascii="Arial" w:hAnsi="Arial" w:cs="Arial"/>
          <w:sz w:val="22"/>
          <w:szCs w:val="22"/>
          <w:lang w:val="it-IT"/>
        </w:rPr>
        <w:t xml:space="preserve"> se </w:t>
      </w:r>
      <w:proofErr w:type="spellStart"/>
      <w:r w:rsidRPr="00A9264C">
        <w:rPr>
          <w:rFonts w:ascii="Arial" w:hAnsi="Arial" w:cs="Arial"/>
          <w:sz w:val="22"/>
          <w:szCs w:val="22"/>
          <w:lang w:val="it-IT"/>
        </w:rPr>
        <w:t>provjeravalo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praktično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znanje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prve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pomoći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Ekipa</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osvojila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prvo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mjesto</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kategoriji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izvan</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konkurencije</w:t>
      </w:r>
      <w:proofErr w:type="spellEnd"/>
      <w:r w:rsidRPr="00A9264C">
        <w:rPr>
          <w:rFonts w:ascii="Arial" w:hAnsi="Arial" w:cs="Arial"/>
          <w:sz w:val="22"/>
          <w:szCs w:val="22"/>
          <w:lang w:val="it-IT"/>
        </w:rPr>
        <w:t xml:space="preserve">, a u </w:t>
      </w:r>
      <w:proofErr w:type="spellStart"/>
      <w:r w:rsidRPr="00A9264C">
        <w:rPr>
          <w:rFonts w:ascii="Arial" w:hAnsi="Arial" w:cs="Arial"/>
          <w:sz w:val="22"/>
          <w:szCs w:val="22"/>
          <w:lang w:val="it-IT"/>
        </w:rPr>
        <w:t>ukupnom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poretku</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16 </w:t>
      </w:r>
      <w:proofErr w:type="spellStart"/>
      <w:r w:rsidRPr="00A9264C">
        <w:rPr>
          <w:rFonts w:ascii="Arial" w:hAnsi="Arial" w:cs="Arial"/>
          <w:sz w:val="22"/>
          <w:szCs w:val="22"/>
          <w:lang w:val="it-IT"/>
        </w:rPr>
        <w:t>ekipa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zauzeli</w:t>
      </w:r>
      <w:proofErr w:type="spellEnd"/>
      <w:r w:rsidRPr="00A9264C">
        <w:rPr>
          <w:rFonts w:ascii="Arial" w:hAnsi="Arial" w:cs="Arial"/>
          <w:sz w:val="22"/>
          <w:szCs w:val="22"/>
          <w:lang w:val="it-IT"/>
        </w:rPr>
        <w:t xml:space="preserve"> su 1 </w:t>
      </w:r>
      <w:proofErr w:type="spellStart"/>
      <w:r w:rsidRPr="00A9264C">
        <w:rPr>
          <w:rFonts w:ascii="Arial" w:hAnsi="Arial" w:cs="Arial"/>
          <w:sz w:val="22"/>
          <w:szCs w:val="22"/>
          <w:lang w:val="it-IT"/>
        </w:rPr>
        <w:t>mjesto</w:t>
      </w:r>
      <w:proofErr w:type="spellEnd"/>
      <w:r w:rsidRPr="00A9264C">
        <w:rPr>
          <w:rFonts w:ascii="Arial" w:hAnsi="Arial" w:cs="Arial"/>
          <w:sz w:val="22"/>
          <w:szCs w:val="22"/>
          <w:lang w:val="it-IT"/>
        </w:rPr>
        <w:t>.</w:t>
      </w:r>
    </w:p>
    <w:p w14:paraId="0156F79C" w14:textId="77777777" w:rsidR="00A9264C" w:rsidRPr="00A9264C" w:rsidRDefault="00A9264C" w:rsidP="00A9264C">
      <w:pPr>
        <w:spacing w:line="276" w:lineRule="auto"/>
        <w:rPr>
          <w:rFonts w:ascii="Arial" w:hAnsi="Arial" w:cs="Arial"/>
          <w:b/>
          <w:sz w:val="22"/>
          <w:szCs w:val="22"/>
          <w:lang w:val="it-IT"/>
        </w:rPr>
      </w:pPr>
    </w:p>
    <w:p w14:paraId="79FD777B" w14:textId="08ED74C8" w:rsidR="00A9264C" w:rsidRPr="00BB292D" w:rsidRDefault="00A9264C" w:rsidP="00A9264C">
      <w:pPr>
        <w:numPr>
          <w:ilvl w:val="0"/>
          <w:numId w:val="188"/>
        </w:numPr>
        <w:spacing w:line="276" w:lineRule="auto"/>
        <w:rPr>
          <w:rFonts w:ascii="Arial" w:hAnsi="Arial" w:cs="Arial"/>
          <w:b/>
          <w:sz w:val="22"/>
          <w:szCs w:val="22"/>
          <w:lang w:val="it-IT"/>
        </w:rPr>
      </w:pPr>
      <w:proofErr w:type="spellStart"/>
      <w:r w:rsidRPr="00A9264C">
        <w:rPr>
          <w:rFonts w:ascii="Arial" w:hAnsi="Arial" w:cs="Arial"/>
          <w:sz w:val="22"/>
          <w:szCs w:val="22"/>
          <w:lang w:val="it-IT"/>
        </w:rPr>
        <w:lastRenderedPageBreak/>
        <w:t>Sudjelovanje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natjecanju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seniorskih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ekipa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Hrvatskog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Crvenog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križa</w:t>
      </w:r>
      <w:proofErr w:type="spellEnd"/>
      <w:r w:rsidRPr="00A9264C">
        <w:rPr>
          <w:rFonts w:ascii="Arial" w:hAnsi="Arial" w:cs="Arial"/>
          <w:sz w:val="22"/>
          <w:szCs w:val="22"/>
          <w:lang w:val="it-IT"/>
        </w:rPr>
        <w:t xml:space="preserve"> – Zagreb 2025 </w:t>
      </w:r>
      <w:proofErr w:type="spellStart"/>
      <w:r w:rsidRPr="00A9264C">
        <w:rPr>
          <w:rFonts w:ascii="Arial" w:hAnsi="Arial" w:cs="Arial"/>
          <w:sz w:val="22"/>
          <w:szCs w:val="22"/>
          <w:lang w:val="it-IT"/>
        </w:rPr>
        <w:t>održano</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nacionalno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natjecanje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ekipa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prve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pomoći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kojem</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sudjelovala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ekipa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prve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pomoći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Crvenog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križa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Bujštine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Ekipa</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osvojila</w:t>
      </w:r>
      <w:proofErr w:type="spellEnd"/>
      <w:r w:rsidRPr="00A9264C">
        <w:rPr>
          <w:rFonts w:ascii="Arial" w:hAnsi="Arial" w:cs="Arial"/>
          <w:sz w:val="22"/>
          <w:szCs w:val="22"/>
          <w:lang w:val="it-IT"/>
        </w:rPr>
        <w:t xml:space="preserve"> 2. </w:t>
      </w:r>
      <w:proofErr w:type="spellStart"/>
      <w:r w:rsidRPr="00A9264C">
        <w:rPr>
          <w:rFonts w:ascii="Arial" w:hAnsi="Arial" w:cs="Arial"/>
          <w:sz w:val="22"/>
          <w:szCs w:val="22"/>
          <w:lang w:val="it-IT"/>
        </w:rPr>
        <w:t>mjesto</w:t>
      </w:r>
      <w:proofErr w:type="spellEnd"/>
      <w:r w:rsidRPr="00A9264C">
        <w:rPr>
          <w:rFonts w:ascii="Arial" w:hAnsi="Arial" w:cs="Arial"/>
          <w:sz w:val="22"/>
          <w:szCs w:val="22"/>
          <w:lang w:val="it-IT"/>
        </w:rPr>
        <w:t xml:space="preserve"> od </w:t>
      </w:r>
      <w:proofErr w:type="spellStart"/>
      <w:r w:rsidRPr="00A9264C">
        <w:rPr>
          <w:rFonts w:ascii="Arial" w:hAnsi="Arial" w:cs="Arial"/>
          <w:sz w:val="22"/>
          <w:szCs w:val="22"/>
          <w:lang w:val="it-IT"/>
        </w:rPr>
        <w:t>ukupno</w:t>
      </w:r>
      <w:proofErr w:type="spellEnd"/>
      <w:r w:rsidRPr="00A9264C">
        <w:rPr>
          <w:rFonts w:ascii="Arial" w:hAnsi="Arial" w:cs="Arial"/>
          <w:sz w:val="22"/>
          <w:szCs w:val="22"/>
          <w:lang w:val="it-IT"/>
        </w:rPr>
        <w:t xml:space="preserve"> 9 </w:t>
      </w:r>
      <w:proofErr w:type="spellStart"/>
      <w:r w:rsidRPr="00A9264C">
        <w:rPr>
          <w:rFonts w:ascii="Arial" w:hAnsi="Arial" w:cs="Arial"/>
          <w:sz w:val="22"/>
          <w:szCs w:val="22"/>
          <w:lang w:val="it-IT"/>
        </w:rPr>
        <w:t>najboljih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ekipa</w:t>
      </w:r>
      <w:proofErr w:type="spellEnd"/>
      <w:r w:rsidRPr="00A9264C">
        <w:rPr>
          <w:rFonts w:ascii="Arial" w:hAnsi="Arial" w:cs="Arial"/>
          <w:sz w:val="22"/>
          <w:szCs w:val="22"/>
          <w:lang w:val="it-IT"/>
        </w:rPr>
        <w:t xml:space="preserve"> u RH. </w:t>
      </w:r>
    </w:p>
    <w:p w14:paraId="0BDD925D" w14:textId="77777777" w:rsidR="00A9264C" w:rsidRPr="00A9264C" w:rsidRDefault="00A9264C" w:rsidP="00A9264C">
      <w:pPr>
        <w:spacing w:line="276" w:lineRule="auto"/>
        <w:rPr>
          <w:rFonts w:ascii="Arial" w:hAnsi="Arial" w:cs="Arial"/>
          <w:sz w:val="22"/>
          <w:szCs w:val="22"/>
          <w:lang w:val="it-IT"/>
        </w:rPr>
      </w:pPr>
    </w:p>
    <w:p w14:paraId="4E44A3D2" w14:textId="77777777" w:rsidR="00A9264C" w:rsidRPr="00A9264C" w:rsidRDefault="00A9264C" w:rsidP="00A9264C">
      <w:pPr>
        <w:spacing w:line="276" w:lineRule="auto"/>
        <w:rPr>
          <w:rFonts w:ascii="Arial" w:hAnsi="Arial" w:cs="Arial"/>
          <w:b/>
          <w:sz w:val="22"/>
          <w:szCs w:val="22"/>
          <w:lang w:val="it-IT"/>
        </w:rPr>
      </w:pPr>
      <w:r w:rsidRPr="00A9264C">
        <w:rPr>
          <w:rFonts w:ascii="Arial" w:hAnsi="Arial" w:cs="Arial"/>
          <w:b/>
          <w:sz w:val="22"/>
          <w:szCs w:val="22"/>
          <w:lang w:val="it-IT"/>
        </w:rPr>
        <w:t>4. AKTIVNOSTI TIMOVA PRVE POMOĆI</w:t>
      </w:r>
    </w:p>
    <w:p w14:paraId="3A4D854F" w14:textId="77777777" w:rsidR="00A9264C" w:rsidRPr="00A9264C" w:rsidRDefault="00A9264C" w:rsidP="00A9264C">
      <w:pPr>
        <w:spacing w:line="276" w:lineRule="auto"/>
        <w:rPr>
          <w:rFonts w:ascii="Arial" w:hAnsi="Arial" w:cs="Arial"/>
          <w:sz w:val="22"/>
          <w:szCs w:val="22"/>
          <w:lang w:val="it-IT"/>
        </w:rPr>
      </w:pPr>
    </w:p>
    <w:p w14:paraId="4AFFEF41" w14:textId="77777777" w:rsidR="00A9264C" w:rsidRPr="00A9264C" w:rsidRDefault="00A9264C" w:rsidP="00A9264C">
      <w:pPr>
        <w:spacing w:line="276" w:lineRule="auto"/>
        <w:rPr>
          <w:rFonts w:ascii="Arial" w:hAnsi="Arial" w:cs="Arial"/>
          <w:b/>
          <w:sz w:val="22"/>
          <w:szCs w:val="22"/>
          <w:lang w:val="it-IT"/>
        </w:rPr>
      </w:pPr>
      <w:r w:rsidRPr="00A9264C">
        <w:rPr>
          <w:rFonts w:ascii="Arial" w:hAnsi="Arial" w:cs="Arial"/>
          <w:b/>
          <w:sz w:val="22"/>
          <w:szCs w:val="22"/>
          <w:lang w:val="it-IT"/>
        </w:rPr>
        <w:t xml:space="preserve">A) </w:t>
      </w:r>
      <w:proofErr w:type="spellStart"/>
      <w:r w:rsidRPr="00A9264C">
        <w:rPr>
          <w:rFonts w:ascii="Arial" w:hAnsi="Arial" w:cs="Arial"/>
          <w:b/>
          <w:sz w:val="22"/>
          <w:szCs w:val="22"/>
          <w:lang w:val="it-IT"/>
        </w:rPr>
        <w:t>Osiguranje</w:t>
      </w:r>
      <w:proofErr w:type="spellEnd"/>
      <w:r w:rsidRPr="00A9264C">
        <w:rPr>
          <w:rFonts w:ascii="Arial" w:hAnsi="Arial" w:cs="Arial"/>
          <w:b/>
          <w:sz w:val="22"/>
          <w:szCs w:val="22"/>
          <w:lang w:val="it-IT"/>
        </w:rPr>
        <w:t xml:space="preserve"> </w:t>
      </w:r>
      <w:proofErr w:type="spellStart"/>
      <w:r w:rsidRPr="00A9264C">
        <w:rPr>
          <w:rFonts w:ascii="Arial" w:hAnsi="Arial" w:cs="Arial"/>
          <w:b/>
          <w:sz w:val="22"/>
          <w:szCs w:val="22"/>
          <w:lang w:val="it-IT"/>
        </w:rPr>
        <w:t>manifestacija</w:t>
      </w:r>
      <w:proofErr w:type="spellEnd"/>
    </w:p>
    <w:p w14:paraId="578A7C5C" w14:textId="77777777" w:rsidR="00A9264C" w:rsidRPr="00A9264C" w:rsidRDefault="00A9264C" w:rsidP="00A9264C">
      <w:pPr>
        <w:spacing w:line="276" w:lineRule="auto"/>
        <w:rPr>
          <w:rFonts w:ascii="Arial" w:hAnsi="Arial" w:cs="Arial"/>
          <w:sz w:val="22"/>
          <w:szCs w:val="22"/>
          <w:lang w:val="it-IT"/>
        </w:rPr>
      </w:pPr>
    </w:p>
    <w:p w14:paraId="76D1B6E7" w14:textId="77777777" w:rsidR="00A9264C" w:rsidRPr="00586DFD" w:rsidRDefault="00A9264C" w:rsidP="00A9264C">
      <w:pPr>
        <w:numPr>
          <w:ilvl w:val="0"/>
          <w:numId w:val="188"/>
        </w:numPr>
        <w:spacing w:line="276" w:lineRule="auto"/>
        <w:rPr>
          <w:rFonts w:ascii="Arial" w:hAnsi="Arial" w:cs="Arial"/>
          <w:sz w:val="22"/>
          <w:szCs w:val="22"/>
        </w:rPr>
      </w:pPr>
      <w:proofErr w:type="spellStart"/>
      <w:r w:rsidRPr="00586DFD">
        <w:rPr>
          <w:rFonts w:ascii="Arial" w:hAnsi="Arial" w:cs="Arial"/>
          <w:sz w:val="22"/>
          <w:szCs w:val="22"/>
        </w:rPr>
        <w:t>Osiguranje</w:t>
      </w:r>
      <w:proofErr w:type="spellEnd"/>
      <w:r w:rsidRPr="00586DFD">
        <w:rPr>
          <w:rFonts w:ascii="Arial" w:hAnsi="Arial" w:cs="Arial"/>
          <w:sz w:val="22"/>
          <w:szCs w:val="22"/>
        </w:rPr>
        <w:t xml:space="preserve"> dana </w:t>
      </w:r>
      <w:proofErr w:type="spellStart"/>
      <w:r w:rsidRPr="00586DFD">
        <w:rPr>
          <w:rFonts w:ascii="Arial" w:hAnsi="Arial" w:cs="Arial"/>
          <w:sz w:val="22"/>
          <w:szCs w:val="22"/>
        </w:rPr>
        <w:t>antifašističke</w:t>
      </w:r>
      <w:proofErr w:type="spellEnd"/>
      <w:r w:rsidRPr="00586DFD">
        <w:rPr>
          <w:rFonts w:ascii="Arial" w:hAnsi="Arial" w:cs="Arial"/>
          <w:sz w:val="22"/>
          <w:szCs w:val="22"/>
        </w:rPr>
        <w:t xml:space="preserve"> </w:t>
      </w:r>
      <w:proofErr w:type="spellStart"/>
      <w:r w:rsidRPr="00586DFD">
        <w:rPr>
          <w:rFonts w:ascii="Arial" w:hAnsi="Arial" w:cs="Arial"/>
          <w:sz w:val="22"/>
          <w:szCs w:val="22"/>
        </w:rPr>
        <w:t>borbe</w:t>
      </w:r>
      <w:proofErr w:type="spellEnd"/>
      <w:r w:rsidRPr="00586DFD">
        <w:rPr>
          <w:rFonts w:ascii="Arial" w:hAnsi="Arial" w:cs="Arial"/>
          <w:sz w:val="22"/>
          <w:szCs w:val="22"/>
        </w:rPr>
        <w:t xml:space="preserve"> - Buje  </w:t>
      </w:r>
    </w:p>
    <w:p w14:paraId="6662A1D2" w14:textId="77777777" w:rsidR="00A9264C" w:rsidRPr="00586DFD" w:rsidRDefault="00A9264C" w:rsidP="00A9264C">
      <w:pPr>
        <w:numPr>
          <w:ilvl w:val="0"/>
          <w:numId w:val="188"/>
        </w:numPr>
        <w:spacing w:line="276" w:lineRule="auto"/>
        <w:rPr>
          <w:rFonts w:ascii="Arial" w:hAnsi="Arial" w:cs="Arial"/>
          <w:sz w:val="22"/>
          <w:szCs w:val="22"/>
        </w:rPr>
      </w:pPr>
      <w:proofErr w:type="spellStart"/>
      <w:proofErr w:type="gramStart"/>
      <w:r w:rsidRPr="00586DFD">
        <w:rPr>
          <w:rFonts w:ascii="Arial" w:hAnsi="Arial" w:cs="Arial"/>
          <w:bCs/>
          <w:sz w:val="22"/>
          <w:szCs w:val="22"/>
        </w:rPr>
        <w:t>Osiguranje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natjecanja</w:t>
      </w:r>
      <w:proofErr w:type="spellEnd"/>
      <w:proofErr w:type="gramEnd"/>
      <w:r w:rsidRPr="00586DFD">
        <w:rPr>
          <w:rFonts w:ascii="Arial" w:hAnsi="Arial" w:cs="Arial"/>
          <w:bCs/>
          <w:sz w:val="22"/>
          <w:szCs w:val="22"/>
        </w:rPr>
        <w:t xml:space="preserve"> u </w:t>
      </w:r>
      <w:proofErr w:type="spellStart"/>
      <w:r w:rsidRPr="00586DFD">
        <w:rPr>
          <w:rFonts w:ascii="Arial" w:hAnsi="Arial" w:cs="Arial"/>
          <w:bCs/>
          <w:sz w:val="22"/>
          <w:szCs w:val="22"/>
        </w:rPr>
        <w:t>graničaru</w:t>
      </w:r>
      <w:proofErr w:type="spellEnd"/>
      <w:r w:rsidRPr="00586DFD">
        <w:rPr>
          <w:rFonts w:ascii="Arial" w:hAnsi="Arial" w:cs="Arial"/>
          <w:bCs/>
          <w:sz w:val="22"/>
          <w:szCs w:val="22"/>
        </w:rPr>
        <w:t xml:space="preserve"> - </w:t>
      </w:r>
      <w:proofErr w:type="spellStart"/>
      <w:r w:rsidRPr="00586DFD">
        <w:rPr>
          <w:rFonts w:ascii="Arial" w:hAnsi="Arial" w:cs="Arial"/>
          <w:bCs/>
          <w:sz w:val="22"/>
          <w:szCs w:val="22"/>
        </w:rPr>
        <w:t>Novigrad</w:t>
      </w:r>
      <w:proofErr w:type="spellEnd"/>
    </w:p>
    <w:p w14:paraId="70E6D053" w14:textId="77777777" w:rsidR="00A9264C" w:rsidRPr="00A9264C" w:rsidRDefault="00A9264C" w:rsidP="00A9264C">
      <w:pPr>
        <w:numPr>
          <w:ilvl w:val="0"/>
          <w:numId w:val="188"/>
        </w:numPr>
        <w:spacing w:line="276" w:lineRule="auto"/>
        <w:rPr>
          <w:rFonts w:ascii="Arial" w:hAnsi="Arial" w:cs="Arial"/>
          <w:sz w:val="22"/>
          <w:szCs w:val="22"/>
          <w:lang w:val="it-IT"/>
        </w:rPr>
      </w:pPr>
      <w:proofErr w:type="spellStart"/>
      <w:r w:rsidRPr="00A9264C">
        <w:rPr>
          <w:rFonts w:ascii="Arial" w:hAnsi="Arial" w:cs="Arial"/>
          <w:bCs/>
          <w:sz w:val="22"/>
          <w:szCs w:val="22"/>
          <w:lang w:val="it-IT"/>
        </w:rPr>
        <w:t>Osiguranje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međunarodnog</w:t>
      </w:r>
      <w:proofErr w:type="spellEnd"/>
      <w:r w:rsidRPr="00A9264C">
        <w:rPr>
          <w:rFonts w:ascii="Arial" w:hAnsi="Arial" w:cs="Arial"/>
          <w:bCs/>
          <w:sz w:val="22"/>
          <w:szCs w:val="22"/>
          <w:lang w:val="it-IT"/>
        </w:rPr>
        <w:t xml:space="preserve"> STEM </w:t>
      </w:r>
      <w:proofErr w:type="spellStart"/>
      <w:r w:rsidRPr="00A9264C">
        <w:rPr>
          <w:rFonts w:ascii="Arial" w:hAnsi="Arial" w:cs="Arial"/>
          <w:bCs/>
          <w:sz w:val="22"/>
          <w:szCs w:val="22"/>
          <w:lang w:val="it-IT"/>
        </w:rPr>
        <w:t>natjecanja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studenata</w:t>
      </w:r>
      <w:proofErr w:type="spellEnd"/>
      <w:r w:rsidRPr="00A9264C">
        <w:rPr>
          <w:rFonts w:ascii="Arial" w:hAnsi="Arial" w:cs="Arial"/>
          <w:bCs/>
          <w:sz w:val="22"/>
          <w:szCs w:val="22"/>
          <w:lang w:val="it-IT"/>
        </w:rPr>
        <w:t xml:space="preserve"> </w:t>
      </w:r>
      <w:proofErr w:type="gramStart"/>
      <w:r w:rsidRPr="00A9264C">
        <w:rPr>
          <w:rFonts w:ascii="Arial" w:hAnsi="Arial" w:cs="Arial"/>
          <w:bCs/>
          <w:sz w:val="22"/>
          <w:szCs w:val="22"/>
          <w:lang w:val="it-IT"/>
        </w:rPr>
        <w:t>-  Umag</w:t>
      </w:r>
      <w:proofErr w:type="gramEnd"/>
    </w:p>
    <w:p w14:paraId="61D2F497" w14:textId="77777777" w:rsidR="00A9264C" w:rsidRPr="00586DFD" w:rsidRDefault="00A9264C" w:rsidP="00A9264C">
      <w:pPr>
        <w:numPr>
          <w:ilvl w:val="0"/>
          <w:numId w:val="188"/>
        </w:numPr>
        <w:spacing w:line="276" w:lineRule="auto"/>
        <w:rPr>
          <w:rFonts w:ascii="Arial" w:hAnsi="Arial" w:cs="Arial"/>
          <w:sz w:val="22"/>
          <w:szCs w:val="22"/>
        </w:rPr>
      </w:pPr>
      <w:proofErr w:type="spellStart"/>
      <w:r w:rsidRPr="00586DFD">
        <w:rPr>
          <w:rFonts w:ascii="Arial" w:hAnsi="Arial" w:cs="Arial"/>
          <w:bCs/>
          <w:sz w:val="22"/>
          <w:szCs w:val="22"/>
        </w:rPr>
        <w:t>Osiguranje</w:t>
      </w:r>
      <w:proofErr w:type="spellEnd"/>
      <w:r w:rsidRPr="00586DFD">
        <w:rPr>
          <w:rFonts w:ascii="Arial" w:hAnsi="Arial" w:cs="Arial"/>
          <w:bCs/>
          <w:sz w:val="22"/>
          <w:szCs w:val="22"/>
        </w:rPr>
        <w:t xml:space="preserve"> Sea Star </w:t>
      </w:r>
      <w:proofErr w:type="spellStart"/>
      <w:r w:rsidRPr="00586DFD">
        <w:rPr>
          <w:rFonts w:ascii="Arial" w:hAnsi="Arial" w:cs="Arial"/>
          <w:bCs/>
          <w:sz w:val="22"/>
          <w:szCs w:val="22"/>
        </w:rPr>
        <w:t>festivala</w:t>
      </w:r>
      <w:proofErr w:type="spellEnd"/>
      <w:r w:rsidRPr="00586DFD">
        <w:rPr>
          <w:rFonts w:ascii="Arial" w:hAnsi="Arial" w:cs="Arial"/>
          <w:bCs/>
          <w:sz w:val="22"/>
          <w:szCs w:val="22"/>
        </w:rPr>
        <w:t xml:space="preserve"> 2025 </w:t>
      </w:r>
      <w:proofErr w:type="gramStart"/>
      <w:r w:rsidRPr="00586DFD">
        <w:rPr>
          <w:rFonts w:ascii="Arial" w:hAnsi="Arial" w:cs="Arial"/>
          <w:bCs/>
          <w:sz w:val="22"/>
          <w:szCs w:val="22"/>
        </w:rPr>
        <w:t>-  Umag</w:t>
      </w:r>
      <w:proofErr w:type="gramEnd"/>
      <w:r w:rsidRPr="00586DFD">
        <w:rPr>
          <w:rFonts w:ascii="Arial" w:hAnsi="Arial" w:cs="Arial"/>
          <w:bCs/>
          <w:sz w:val="22"/>
          <w:szCs w:val="22"/>
        </w:rPr>
        <w:t xml:space="preserve"> </w:t>
      </w:r>
    </w:p>
    <w:p w14:paraId="74FE292E" w14:textId="77777777" w:rsidR="00A9264C" w:rsidRPr="00586DFD" w:rsidRDefault="00A9264C" w:rsidP="00A9264C">
      <w:pPr>
        <w:numPr>
          <w:ilvl w:val="0"/>
          <w:numId w:val="188"/>
        </w:numPr>
        <w:spacing w:line="276" w:lineRule="auto"/>
        <w:rPr>
          <w:rFonts w:ascii="Arial" w:hAnsi="Arial" w:cs="Arial"/>
          <w:sz w:val="22"/>
          <w:szCs w:val="22"/>
        </w:rPr>
      </w:pPr>
      <w:proofErr w:type="spellStart"/>
      <w:r w:rsidRPr="00586DFD">
        <w:rPr>
          <w:rFonts w:ascii="Arial" w:hAnsi="Arial" w:cs="Arial"/>
          <w:sz w:val="22"/>
          <w:szCs w:val="22"/>
        </w:rPr>
        <w:t>Osiguranje</w:t>
      </w:r>
      <w:proofErr w:type="spellEnd"/>
      <w:r w:rsidRPr="00586DFD">
        <w:rPr>
          <w:rFonts w:ascii="Arial" w:hAnsi="Arial" w:cs="Arial"/>
          <w:sz w:val="22"/>
          <w:szCs w:val="22"/>
        </w:rPr>
        <w:t xml:space="preserve"> </w:t>
      </w:r>
      <w:proofErr w:type="spellStart"/>
      <w:r w:rsidRPr="00586DFD">
        <w:rPr>
          <w:rFonts w:ascii="Arial" w:hAnsi="Arial" w:cs="Arial"/>
          <w:sz w:val="22"/>
          <w:szCs w:val="22"/>
        </w:rPr>
        <w:t>prvenstva</w:t>
      </w:r>
      <w:proofErr w:type="spellEnd"/>
      <w:r w:rsidRPr="00586DFD">
        <w:rPr>
          <w:rFonts w:ascii="Arial" w:hAnsi="Arial" w:cs="Arial"/>
          <w:sz w:val="22"/>
          <w:szCs w:val="22"/>
        </w:rPr>
        <w:t xml:space="preserve"> u </w:t>
      </w:r>
      <w:proofErr w:type="spellStart"/>
      <w:r w:rsidRPr="00586DFD">
        <w:rPr>
          <w:rFonts w:ascii="Arial" w:hAnsi="Arial" w:cs="Arial"/>
          <w:sz w:val="22"/>
          <w:szCs w:val="22"/>
        </w:rPr>
        <w:t>odbojci</w:t>
      </w:r>
      <w:proofErr w:type="spellEnd"/>
      <w:r w:rsidRPr="00586DFD">
        <w:rPr>
          <w:rFonts w:ascii="Arial" w:hAnsi="Arial" w:cs="Arial"/>
          <w:sz w:val="22"/>
          <w:szCs w:val="22"/>
        </w:rPr>
        <w:t xml:space="preserve"> - </w:t>
      </w:r>
      <w:proofErr w:type="spellStart"/>
      <w:r w:rsidRPr="00586DFD">
        <w:rPr>
          <w:rFonts w:ascii="Arial" w:hAnsi="Arial" w:cs="Arial"/>
          <w:sz w:val="22"/>
          <w:szCs w:val="22"/>
        </w:rPr>
        <w:t>Novigrad</w:t>
      </w:r>
      <w:proofErr w:type="spellEnd"/>
      <w:r w:rsidRPr="00586DFD">
        <w:rPr>
          <w:rFonts w:ascii="Arial" w:hAnsi="Arial" w:cs="Arial"/>
          <w:sz w:val="22"/>
          <w:szCs w:val="22"/>
        </w:rPr>
        <w:t xml:space="preserve">  </w:t>
      </w:r>
    </w:p>
    <w:p w14:paraId="557ED23B" w14:textId="77777777" w:rsidR="00A9264C" w:rsidRPr="00586DFD" w:rsidRDefault="00A9264C" w:rsidP="00A9264C">
      <w:pPr>
        <w:numPr>
          <w:ilvl w:val="0"/>
          <w:numId w:val="188"/>
        </w:numPr>
        <w:spacing w:line="276" w:lineRule="auto"/>
        <w:rPr>
          <w:rFonts w:ascii="Arial" w:hAnsi="Arial" w:cs="Arial"/>
          <w:sz w:val="22"/>
          <w:szCs w:val="22"/>
        </w:rPr>
      </w:pPr>
      <w:proofErr w:type="spellStart"/>
      <w:r w:rsidRPr="00586DFD">
        <w:rPr>
          <w:rFonts w:ascii="Arial" w:hAnsi="Arial" w:cs="Arial"/>
          <w:sz w:val="22"/>
          <w:szCs w:val="22"/>
        </w:rPr>
        <w:t>Osiguranje</w:t>
      </w:r>
      <w:proofErr w:type="spellEnd"/>
      <w:r w:rsidRPr="00586DFD">
        <w:rPr>
          <w:rFonts w:ascii="Arial" w:hAnsi="Arial" w:cs="Arial"/>
          <w:sz w:val="22"/>
          <w:szCs w:val="22"/>
        </w:rPr>
        <w:t xml:space="preserve"> </w:t>
      </w:r>
      <w:proofErr w:type="spellStart"/>
      <w:r w:rsidRPr="00586DFD">
        <w:rPr>
          <w:rFonts w:ascii="Arial" w:hAnsi="Arial" w:cs="Arial"/>
          <w:sz w:val="22"/>
          <w:szCs w:val="22"/>
        </w:rPr>
        <w:t>biciklističke</w:t>
      </w:r>
      <w:proofErr w:type="spellEnd"/>
      <w:r w:rsidRPr="00586DFD">
        <w:rPr>
          <w:rFonts w:ascii="Arial" w:hAnsi="Arial" w:cs="Arial"/>
          <w:sz w:val="22"/>
          <w:szCs w:val="22"/>
        </w:rPr>
        <w:t xml:space="preserve"> </w:t>
      </w:r>
      <w:proofErr w:type="spellStart"/>
      <w:r w:rsidRPr="00586DFD">
        <w:rPr>
          <w:rFonts w:ascii="Arial" w:hAnsi="Arial" w:cs="Arial"/>
          <w:sz w:val="22"/>
          <w:szCs w:val="22"/>
        </w:rPr>
        <w:t>utrke</w:t>
      </w:r>
      <w:proofErr w:type="spellEnd"/>
      <w:r w:rsidRPr="00586DFD">
        <w:rPr>
          <w:rFonts w:ascii="Arial" w:hAnsi="Arial" w:cs="Arial"/>
          <w:sz w:val="22"/>
          <w:szCs w:val="22"/>
        </w:rPr>
        <w:t xml:space="preserve"> MTB - </w:t>
      </w:r>
      <w:proofErr w:type="spellStart"/>
      <w:r w:rsidRPr="00586DFD">
        <w:rPr>
          <w:rFonts w:ascii="Arial" w:hAnsi="Arial" w:cs="Arial"/>
          <w:sz w:val="22"/>
          <w:szCs w:val="22"/>
        </w:rPr>
        <w:t>Novigrad</w:t>
      </w:r>
      <w:proofErr w:type="spellEnd"/>
      <w:r w:rsidRPr="00586DFD">
        <w:rPr>
          <w:rFonts w:ascii="Arial" w:hAnsi="Arial" w:cs="Arial"/>
          <w:sz w:val="22"/>
          <w:szCs w:val="22"/>
        </w:rPr>
        <w:t xml:space="preserve"> </w:t>
      </w:r>
    </w:p>
    <w:p w14:paraId="7D53F979" w14:textId="77777777" w:rsidR="00A9264C" w:rsidRPr="00586DFD" w:rsidRDefault="00A9264C" w:rsidP="00A9264C">
      <w:pPr>
        <w:numPr>
          <w:ilvl w:val="0"/>
          <w:numId w:val="188"/>
        </w:numPr>
        <w:spacing w:line="276" w:lineRule="auto"/>
        <w:rPr>
          <w:rFonts w:ascii="Arial" w:hAnsi="Arial" w:cs="Arial"/>
          <w:sz w:val="22"/>
          <w:szCs w:val="22"/>
        </w:rPr>
      </w:pPr>
      <w:proofErr w:type="spellStart"/>
      <w:r w:rsidRPr="00586DFD">
        <w:rPr>
          <w:rFonts w:ascii="Arial" w:hAnsi="Arial" w:cs="Arial"/>
          <w:sz w:val="22"/>
          <w:szCs w:val="22"/>
        </w:rPr>
        <w:t>Osiguranje</w:t>
      </w:r>
      <w:proofErr w:type="spellEnd"/>
      <w:r w:rsidRPr="00586DFD">
        <w:rPr>
          <w:rFonts w:ascii="Arial" w:hAnsi="Arial" w:cs="Arial"/>
          <w:sz w:val="22"/>
          <w:szCs w:val="22"/>
        </w:rPr>
        <w:t xml:space="preserve"> </w:t>
      </w:r>
      <w:proofErr w:type="spellStart"/>
      <w:r w:rsidRPr="00586DFD">
        <w:rPr>
          <w:rFonts w:ascii="Arial" w:hAnsi="Arial" w:cs="Arial"/>
          <w:sz w:val="22"/>
          <w:szCs w:val="22"/>
        </w:rPr>
        <w:t>prvenstva</w:t>
      </w:r>
      <w:proofErr w:type="spellEnd"/>
      <w:r w:rsidRPr="00586DFD">
        <w:rPr>
          <w:rFonts w:ascii="Arial" w:hAnsi="Arial" w:cs="Arial"/>
          <w:sz w:val="22"/>
          <w:szCs w:val="22"/>
        </w:rPr>
        <w:t xml:space="preserve"> </w:t>
      </w:r>
      <w:proofErr w:type="spellStart"/>
      <w:r w:rsidRPr="00586DFD">
        <w:rPr>
          <w:rFonts w:ascii="Arial" w:hAnsi="Arial" w:cs="Arial"/>
          <w:sz w:val="22"/>
          <w:szCs w:val="22"/>
        </w:rPr>
        <w:t>Odbojka</w:t>
      </w:r>
      <w:proofErr w:type="spellEnd"/>
      <w:r w:rsidRPr="00586DFD">
        <w:rPr>
          <w:rFonts w:ascii="Arial" w:hAnsi="Arial" w:cs="Arial"/>
          <w:sz w:val="22"/>
          <w:szCs w:val="22"/>
        </w:rPr>
        <w:t xml:space="preserve"> - Buje</w:t>
      </w:r>
    </w:p>
    <w:p w14:paraId="19968135" w14:textId="77777777" w:rsidR="00A9264C" w:rsidRPr="00A9264C" w:rsidRDefault="00A9264C" w:rsidP="00A9264C">
      <w:pPr>
        <w:numPr>
          <w:ilvl w:val="0"/>
          <w:numId w:val="188"/>
        </w:numPr>
        <w:spacing w:line="276" w:lineRule="auto"/>
        <w:rPr>
          <w:rFonts w:ascii="Arial" w:hAnsi="Arial" w:cs="Arial"/>
          <w:sz w:val="22"/>
          <w:szCs w:val="22"/>
          <w:lang w:val="it-IT"/>
        </w:rPr>
      </w:pPr>
      <w:proofErr w:type="spellStart"/>
      <w:r w:rsidRPr="00A9264C">
        <w:rPr>
          <w:rFonts w:ascii="Arial" w:hAnsi="Arial" w:cs="Arial"/>
          <w:sz w:val="22"/>
          <w:szCs w:val="22"/>
          <w:lang w:val="it-IT"/>
        </w:rPr>
        <w:t>Osiguranje</w:t>
      </w:r>
      <w:proofErr w:type="spellEnd"/>
      <w:r w:rsidRPr="00A9264C">
        <w:rPr>
          <w:rFonts w:ascii="Arial" w:hAnsi="Arial" w:cs="Arial"/>
          <w:sz w:val="22"/>
          <w:szCs w:val="22"/>
          <w:lang w:val="it-IT"/>
        </w:rPr>
        <w:t xml:space="preserve"> 100 Milja Istre – Umag, </w:t>
      </w:r>
      <w:proofErr w:type="gramStart"/>
      <w:r w:rsidRPr="00A9264C">
        <w:rPr>
          <w:rFonts w:ascii="Arial" w:hAnsi="Arial" w:cs="Arial"/>
          <w:sz w:val="22"/>
          <w:szCs w:val="22"/>
          <w:lang w:val="it-IT"/>
        </w:rPr>
        <w:t>Buje ,Grožnjan</w:t>
      </w:r>
      <w:proofErr w:type="gramEnd"/>
    </w:p>
    <w:p w14:paraId="3DE7979C" w14:textId="77777777" w:rsidR="00A9264C" w:rsidRPr="00586DFD" w:rsidRDefault="00A9264C" w:rsidP="00A9264C">
      <w:pPr>
        <w:numPr>
          <w:ilvl w:val="0"/>
          <w:numId w:val="188"/>
        </w:numPr>
        <w:spacing w:line="276" w:lineRule="auto"/>
        <w:rPr>
          <w:rFonts w:ascii="Arial" w:hAnsi="Arial" w:cs="Arial"/>
          <w:sz w:val="22"/>
          <w:szCs w:val="22"/>
        </w:rPr>
      </w:pPr>
      <w:proofErr w:type="spellStart"/>
      <w:r w:rsidRPr="00586DFD">
        <w:rPr>
          <w:rFonts w:ascii="Arial" w:hAnsi="Arial" w:cs="Arial"/>
          <w:sz w:val="22"/>
          <w:szCs w:val="22"/>
        </w:rPr>
        <w:t>Osiguranje</w:t>
      </w:r>
      <w:proofErr w:type="spellEnd"/>
      <w:r w:rsidRPr="00586DFD">
        <w:rPr>
          <w:rFonts w:ascii="Arial" w:hAnsi="Arial" w:cs="Arial"/>
          <w:sz w:val="22"/>
          <w:szCs w:val="22"/>
        </w:rPr>
        <w:t xml:space="preserve"> </w:t>
      </w:r>
      <w:proofErr w:type="spellStart"/>
      <w:r w:rsidRPr="00586DFD">
        <w:rPr>
          <w:rFonts w:ascii="Arial" w:hAnsi="Arial" w:cs="Arial"/>
          <w:sz w:val="22"/>
          <w:szCs w:val="22"/>
        </w:rPr>
        <w:t>balinjerade</w:t>
      </w:r>
      <w:proofErr w:type="spellEnd"/>
      <w:r w:rsidRPr="00586DFD">
        <w:rPr>
          <w:rFonts w:ascii="Arial" w:hAnsi="Arial" w:cs="Arial"/>
          <w:sz w:val="22"/>
          <w:szCs w:val="22"/>
        </w:rPr>
        <w:t xml:space="preserve"> - Oprtalj </w:t>
      </w:r>
    </w:p>
    <w:p w14:paraId="78B00ED7" w14:textId="77777777" w:rsidR="00A9264C" w:rsidRPr="00586DFD" w:rsidRDefault="00A9264C" w:rsidP="00A9264C">
      <w:pPr>
        <w:numPr>
          <w:ilvl w:val="0"/>
          <w:numId w:val="188"/>
        </w:numPr>
        <w:spacing w:line="276" w:lineRule="auto"/>
        <w:rPr>
          <w:rFonts w:ascii="Arial" w:hAnsi="Arial" w:cs="Arial"/>
          <w:sz w:val="22"/>
          <w:szCs w:val="22"/>
        </w:rPr>
      </w:pPr>
      <w:proofErr w:type="spellStart"/>
      <w:r w:rsidRPr="00586DFD">
        <w:rPr>
          <w:rFonts w:ascii="Arial" w:hAnsi="Arial" w:cs="Arial"/>
          <w:sz w:val="22"/>
          <w:szCs w:val="22"/>
        </w:rPr>
        <w:t>Osiguranje</w:t>
      </w:r>
      <w:proofErr w:type="spellEnd"/>
      <w:r w:rsidRPr="00586DFD">
        <w:rPr>
          <w:rFonts w:ascii="Arial" w:hAnsi="Arial" w:cs="Arial"/>
          <w:sz w:val="22"/>
          <w:szCs w:val="22"/>
        </w:rPr>
        <w:t xml:space="preserve"> </w:t>
      </w:r>
      <w:proofErr w:type="spellStart"/>
      <w:r w:rsidRPr="00586DFD">
        <w:rPr>
          <w:rFonts w:ascii="Arial" w:hAnsi="Arial" w:cs="Arial"/>
          <w:sz w:val="22"/>
          <w:szCs w:val="22"/>
        </w:rPr>
        <w:t>koncerta</w:t>
      </w:r>
      <w:proofErr w:type="spellEnd"/>
      <w:r w:rsidRPr="00586DFD">
        <w:rPr>
          <w:rFonts w:ascii="Arial" w:hAnsi="Arial" w:cs="Arial"/>
          <w:sz w:val="22"/>
          <w:szCs w:val="22"/>
        </w:rPr>
        <w:t xml:space="preserve"> </w:t>
      </w:r>
      <w:proofErr w:type="spellStart"/>
      <w:r w:rsidRPr="00586DFD">
        <w:rPr>
          <w:rFonts w:ascii="Arial" w:hAnsi="Arial" w:cs="Arial"/>
          <w:sz w:val="22"/>
          <w:szCs w:val="22"/>
        </w:rPr>
        <w:t>Thompsona</w:t>
      </w:r>
      <w:proofErr w:type="spellEnd"/>
      <w:r w:rsidRPr="00586DFD">
        <w:rPr>
          <w:rFonts w:ascii="Arial" w:hAnsi="Arial" w:cs="Arial"/>
          <w:sz w:val="22"/>
          <w:szCs w:val="22"/>
        </w:rPr>
        <w:t xml:space="preserve"> - Zagreb </w:t>
      </w:r>
    </w:p>
    <w:p w14:paraId="15363FC6" w14:textId="77777777" w:rsidR="00A9264C" w:rsidRPr="00A9264C" w:rsidRDefault="00A9264C" w:rsidP="00A9264C">
      <w:pPr>
        <w:numPr>
          <w:ilvl w:val="0"/>
          <w:numId w:val="188"/>
        </w:numPr>
        <w:spacing w:line="276" w:lineRule="auto"/>
        <w:rPr>
          <w:rFonts w:ascii="Arial" w:hAnsi="Arial" w:cs="Arial"/>
          <w:sz w:val="22"/>
          <w:szCs w:val="22"/>
          <w:lang w:val="it-IT"/>
        </w:rPr>
      </w:pPr>
      <w:proofErr w:type="spellStart"/>
      <w:r w:rsidRPr="00A9264C">
        <w:rPr>
          <w:rFonts w:ascii="Arial" w:hAnsi="Arial" w:cs="Arial"/>
          <w:sz w:val="22"/>
          <w:szCs w:val="22"/>
          <w:lang w:val="it-IT"/>
        </w:rPr>
        <w:t>Osiguranje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nogometnih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turnira</w:t>
      </w:r>
      <w:proofErr w:type="spellEnd"/>
      <w:r w:rsidRPr="00A9264C">
        <w:rPr>
          <w:rFonts w:ascii="Arial" w:hAnsi="Arial" w:cs="Arial"/>
          <w:sz w:val="22"/>
          <w:szCs w:val="22"/>
          <w:lang w:val="it-IT"/>
        </w:rPr>
        <w:t xml:space="preserve"> Plava laguna - Umag (</w:t>
      </w:r>
      <w:proofErr w:type="spellStart"/>
      <w:r w:rsidRPr="00A9264C">
        <w:rPr>
          <w:rFonts w:ascii="Arial" w:hAnsi="Arial" w:cs="Arial"/>
          <w:sz w:val="22"/>
          <w:szCs w:val="22"/>
          <w:lang w:val="it-IT"/>
        </w:rPr>
        <w:t>kroz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godinu</w:t>
      </w:r>
      <w:proofErr w:type="spellEnd"/>
      <w:r w:rsidRPr="00A9264C">
        <w:rPr>
          <w:rFonts w:ascii="Arial" w:hAnsi="Arial" w:cs="Arial"/>
          <w:sz w:val="22"/>
          <w:szCs w:val="22"/>
          <w:lang w:val="it-IT"/>
        </w:rPr>
        <w:t>)</w:t>
      </w:r>
    </w:p>
    <w:p w14:paraId="5D395789" w14:textId="77777777" w:rsidR="00A9264C" w:rsidRPr="00586DFD" w:rsidRDefault="00A9264C" w:rsidP="00A9264C">
      <w:pPr>
        <w:numPr>
          <w:ilvl w:val="0"/>
          <w:numId w:val="188"/>
        </w:numPr>
        <w:spacing w:line="276" w:lineRule="auto"/>
        <w:rPr>
          <w:rFonts w:ascii="Arial" w:hAnsi="Arial" w:cs="Arial"/>
          <w:sz w:val="22"/>
          <w:szCs w:val="22"/>
        </w:rPr>
      </w:pPr>
      <w:proofErr w:type="spellStart"/>
      <w:r w:rsidRPr="00586DFD">
        <w:rPr>
          <w:rFonts w:ascii="Arial" w:hAnsi="Arial" w:cs="Arial"/>
          <w:sz w:val="22"/>
          <w:szCs w:val="22"/>
        </w:rPr>
        <w:t>Osiguranje</w:t>
      </w:r>
      <w:proofErr w:type="spellEnd"/>
      <w:r w:rsidRPr="00586DFD">
        <w:rPr>
          <w:rFonts w:ascii="Arial" w:hAnsi="Arial" w:cs="Arial"/>
          <w:sz w:val="22"/>
          <w:szCs w:val="22"/>
        </w:rPr>
        <w:t xml:space="preserve"> Wine &amp; Walk by the sea - </w:t>
      </w:r>
      <w:proofErr w:type="spellStart"/>
      <w:r w:rsidRPr="00586DFD">
        <w:rPr>
          <w:rFonts w:ascii="Arial" w:hAnsi="Arial" w:cs="Arial"/>
          <w:sz w:val="22"/>
          <w:szCs w:val="22"/>
        </w:rPr>
        <w:t>Novigrad</w:t>
      </w:r>
      <w:proofErr w:type="spellEnd"/>
    </w:p>
    <w:p w14:paraId="7BDFFCFB" w14:textId="77777777" w:rsidR="00A9264C" w:rsidRPr="00586DFD" w:rsidRDefault="00A9264C" w:rsidP="00A9264C">
      <w:pPr>
        <w:numPr>
          <w:ilvl w:val="0"/>
          <w:numId w:val="188"/>
        </w:numPr>
        <w:spacing w:line="276" w:lineRule="auto"/>
        <w:rPr>
          <w:rFonts w:ascii="Arial" w:hAnsi="Arial" w:cs="Arial"/>
          <w:sz w:val="22"/>
          <w:szCs w:val="22"/>
        </w:rPr>
      </w:pPr>
      <w:proofErr w:type="spellStart"/>
      <w:r w:rsidRPr="00586DFD">
        <w:rPr>
          <w:rFonts w:ascii="Arial" w:hAnsi="Arial" w:cs="Arial"/>
          <w:sz w:val="22"/>
          <w:szCs w:val="22"/>
        </w:rPr>
        <w:t>Osiguranje</w:t>
      </w:r>
      <w:proofErr w:type="spellEnd"/>
      <w:r w:rsidRPr="00586DFD">
        <w:rPr>
          <w:rFonts w:ascii="Arial" w:hAnsi="Arial" w:cs="Arial"/>
          <w:sz w:val="22"/>
          <w:szCs w:val="22"/>
        </w:rPr>
        <w:t xml:space="preserve"> </w:t>
      </w:r>
      <w:proofErr w:type="spellStart"/>
      <w:r w:rsidRPr="00586DFD">
        <w:rPr>
          <w:rFonts w:ascii="Arial" w:hAnsi="Arial" w:cs="Arial"/>
          <w:sz w:val="22"/>
          <w:szCs w:val="22"/>
        </w:rPr>
        <w:t>kestenjade</w:t>
      </w:r>
      <w:proofErr w:type="spellEnd"/>
      <w:r w:rsidRPr="00586DFD">
        <w:rPr>
          <w:rFonts w:ascii="Arial" w:hAnsi="Arial" w:cs="Arial"/>
          <w:sz w:val="22"/>
          <w:szCs w:val="22"/>
        </w:rPr>
        <w:t xml:space="preserve"> – Oprtalj </w:t>
      </w:r>
    </w:p>
    <w:p w14:paraId="5AF91DB2" w14:textId="77777777" w:rsidR="00A9264C" w:rsidRPr="00586DFD" w:rsidRDefault="00A9264C" w:rsidP="00A9264C">
      <w:pPr>
        <w:spacing w:line="276" w:lineRule="auto"/>
        <w:rPr>
          <w:rFonts w:ascii="Arial" w:hAnsi="Arial" w:cs="Arial"/>
          <w:b/>
          <w:sz w:val="22"/>
          <w:szCs w:val="22"/>
        </w:rPr>
      </w:pPr>
    </w:p>
    <w:p w14:paraId="21F520E3" w14:textId="77777777" w:rsidR="00A9264C" w:rsidRPr="00586DFD" w:rsidRDefault="00A9264C" w:rsidP="00A9264C">
      <w:pPr>
        <w:spacing w:line="276" w:lineRule="auto"/>
        <w:rPr>
          <w:rFonts w:ascii="Arial" w:hAnsi="Arial" w:cs="Arial"/>
          <w:b/>
          <w:sz w:val="22"/>
          <w:szCs w:val="22"/>
        </w:rPr>
      </w:pPr>
      <w:r w:rsidRPr="00586DFD">
        <w:rPr>
          <w:rFonts w:ascii="Arial" w:hAnsi="Arial" w:cs="Arial"/>
          <w:b/>
          <w:sz w:val="22"/>
          <w:szCs w:val="22"/>
        </w:rPr>
        <w:t xml:space="preserve">5. EDUKACIJA </w:t>
      </w:r>
      <w:proofErr w:type="gramStart"/>
      <w:r w:rsidRPr="00586DFD">
        <w:rPr>
          <w:rFonts w:ascii="Arial" w:hAnsi="Arial" w:cs="Arial"/>
          <w:b/>
          <w:sz w:val="22"/>
          <w:szCs w:val="22"/>
        </w:rPr>
        <w:t>STANOVNIŠTVA  KROZ</w:t>
      </w:r>
      <w:proofErr w:type="gramEnd"/>
      <w:r w:rsidRPr="00586DFD">
        <w:rPr>
          <w:rFonts w:ascii="Arial" w:hAnsi="Arial" w:cs="Arial"/>
          <w:b/>
          <w:sz w:val="22"/>
          <w:szCs w:val="22"/>
        </w:rPr>
        <w:t xml:space="preserve"> PROGRAME </w:t>
      </w:r>
    </w:p>
    <w:p w14:paraId="53FB7B88" w14:textId="77777777" w:rsidR="00A9264C" w:rsidRPr="00586DFD" w:rsidRDefault="00A9264C" w:rsidP="00A9264C">
      <w:pPr>
        <w:spacing w:line="276" w:lineRule="auto"/>
        <w:rPr>
          <w:rFonts w:ascii="Arial" w:hAnsi="Arial" w:cs="Arial"/>
          <w:sz w:val="22"/>
          <w:szCs w:val="22"/>
        </w:rPr>
      </w:pPr>
    </w:p>
    <w:p w14:paraId="71BEECCA" w14:textId="77777777" w:rsidR="00A9264C" w:rsidRPr="00586DFD" w:rsidRDefault="00A9264C" w:rsidP="00A9264C">
      <w:pPr>
        <w:numPr>
          <w:ilvl w:val="0"/>
          <w:numId w:val="186"/>
        </w:numPr>
        <w:spacing w:line="276" w:lineRule="auto"/>
        <w:rPr>
          <w:rFonts w:ascii="Arial" w:hAnsi="Arial" w:cs="Arial"/>
          <w:sz w:val="22"/>
          <w:szCs w:val="22"/>
        </w:rPr>
      </w:pPr>
      <w:r w:rsidRPr="00586DFD">
        <w:rPr>
          <w:rFonts w:ascii="Arial" w:hAnsi="Arial" w:cs="Arial"/>
          <w:sz w:val="22"/>
          <w:szCs w:val="22"/>
        </w:rPr>
        <w:t xml:space="preserve">u </w:t>
      </w:r>
      <w:proofErr w:type="spellStart"/>
      <w:r w:rsidRPr="00586DFD">
        <w:rPr>
          <w:rFonts w:ascii="Arial" w:hAnsi="Arial" w:cs="Arial"/>
          <w:sz w:val="22"/>
          <w:szCs w:val="22"/>
        </w:rPr>
        <w:t>sklopu</w:t>
      </w:r>
      <w:proofErr w:type="spellEnd"/>
      <w:r w:rsidRPr="00586DFD">
        <w:rPr>
          <w:rFonts w:ascii="Arial" w:hAnsi="Arial" w:cs="Arial"/>
          <w:sz w:val="22"/>
          <w:szCs w:val="22"/>
        </w:rPr>
        <w:t xml:space="preserve"> </w:t>
      </w:r>
      <w:proofErr w:type="spellStart"/>
      <w:r w:rsidRPr="00586DFD">
        <w:rPr>
          <w:rFonts w:ascii="Arial" w:hAnsi="Arial" w:cs="Arial"/>
          <w:sz w:val="22"/>
          <w:szCs w:val="22"/>
        </w:rPr>
        <w:t>obilježavanja</w:t>
      </w:r>
      <w:proofErr w:type="spellEnd"/>
      <w:r w:rsidRPr="00586DFD">
        <w:rPr>
          <w:rFonts w:ascii="Arial" w:hAnsi="Arial" w:cs="Arial"/>
          <w:sz w:val="22"/>
          <w:szCs w:val="22"/>
        </w:rPr>
        <w:t xml:space="preserve"> </w:t>
      </w:r>
      <w:proofErr w:type="spellStart"/>
      <w:r w:rsidRPr="00586DFD">
        <w:rPr>
          <w:rFonts w:ascii="Arial" w:hAnsi="Arial" w:cs="Arial"/>
          <w:sz w:val="22"/>
          <w:szCs w:val="22"/>
        </w:rPr>
        <w:t>Svjetskog</w:t>
      </w:r>
      <w:proofErr w:type="spellEnd"/>
      <w:r w:rsidRPr="00586DFD">
        <w:rPr>
          <w:rFonts w:ascii="Arial" w:hAnsi="Arial" w:cs="Arial"/>
          <w:sz w:val="22"/>
          <w:szCs w:val="22"/>
        </w:rPr>
        <w:t xml:space="preserve"> dana </w:t>
      </w:r>
      <w:proofErr w:type="spellStart"/>
      <w:r w:rsidRPr="00586DFD">
        <w:rPr>
          <w:rFonts w:ascii="Arial" w:hAnsi="Arial" w:cs="Arial"/>
          <w:sz w:val="22"/>
          <w:szCs w:val="22"/>
        </w:rPr>
        <w:t>prve</w:t>
      </w:r>
      <w:proofErr w:type="spellEnd"/>
      <w:r w:rsidRPr="00586DFD">
        <w:rPr>
          <w:rFonts w:ascii="Arial" w:hAnsi="Arial" w:cs="Arial"/>
          <w:sz w:val="22"/>
          <w:szCs w:val="22"/>
        </w:rPr>
        <w:t xml:space="preserve"> </w:t>
      </w:r>
      <w:proofErr w:type="spellStart"/>
      <w:r w:rsidRPr="00586DFD">
        <w:rPr>
          <w:rFonts w:ascii="Arial" w:hAnsi="Arial" w:cs="Arial"/>
          <w:sz w:val="22"/>
          <w:szCs w:val="22"/>
        </w:rPr>
        <w:t>pomoći</w:t>
      </w:r>
      <w:proofErr w:type="spellEnd"/>
      <w:r w:rsidRPr="00586DFD">
        <w:rPr>
          <w:rFonts w:ascii="Arial" w:hAnsi="Arial" w:cs="Arial"/>
          <w:sz w:val="22"/>
          <w:szCs w:val="22"/>
        </w:rPr>
        <w:t xml:space="preserve"> </w:t>
      </w:r>
      <w:proofErr w:type="spellStart"/>
      <w:r w:rsidRPr="00586DFD">
        <w:rPr>
          <w:rFonts w:ascii="Arial" w:hAnsi="Arial" w:cs="Arial"/>
          <w:sz w:val="22"/>
          <w:szCs w:val="22"/>
        </w:rPr>
        <w:t>provedene</w:t>
      </w:r>
      <w:proofErr w:type="spellEnd"/>
      <w:r w:rsidRPr="00586DFD">
        <w:rPr>
          <w:rFonts w:ascii="Arial" w:hAnsi="Arial" w:cs="Arial"/>
          <w:sz w:val="22"/>
          <w:szCs w:val="22"/>
        </w:rPr>
        <w:t xml:space="preserve"> </w:t>
      </w:r>
      <w:proofErr w:type="spellStart"/>
      <w:r w:rsidRPr="00586DFD">
        <w:rPr>
          <w:rFonts w:ascii="Arial" w:hAnsi="Arial" w:cs="Arial"/>
          <w:sz w:val="22"/>
          <w:szCs w:val="22"/>
        </w:rPr>
        <w:t>su</w:t>
      </w:r>
      <w:proofErr w:type="spellEnd"/>
      <w:r w:rsidRPr="00586DFD">
        <w:rPr>
          <w:rFonts w:ascii="Arial" w:hAnsi="Arial" w:cs="Arial"/>
          <w:sz w:val="22"/>
          <w:szCs w:val="22"/>
        </w:rPr>
        <w:t xml:space="preserve"> </w:t>
      </w:r>
      <w:proofErr w:type="spellStart"/>
      <w:r w:rsidRPr="00586DFD">
        <w:rPr>
          <w:rFonts w:ascii="Arial" w:hAnsi="Arial" w:cs="Arial"/>
          <w:sz w:val="22"/>
          <w:szCs w:val="22"/>
        </w:rPr>
        <w:t>preventivne</w:t>
      </w:r>
      <w:proofErr w:type="spellEnd"/>
      <w:r w:rsidRPr="00586DFD">
        <w:rPr>
          <w:rFonts w:ascii="Arial" w:hAnsi="Arial" w:cs="Arial"/>
          <w:sz w:val="22"/>
          <w:szCs w:val="22"/>
        </w:rPr>
        <w:t xml:space="preserve"> </w:t>
      </w:r>
      <w:proofErr w:type="spellStart"/>
      <w:r w:rsidRPr="00586DFD">
        <w:rPr>
          <w:rFonts w:ascii="Arial" w:hAnsi="Arial" w:cs="Arial"/>
          <w:sz w:val="22"/>
          <w:szCs w:val="22"/>
        </w:rPr>
        <w:t>akcije</w:t>
      </w:r>
      <w:proofErr w:type="spellEnd"/>
      <w:r w:rsidRPr="00586DFD">
        <w:rPr>
          <w:rFonts w:ascii="Arial" w:hAnsi="Arial" w:cs="Arial"/>
          <w:sz w:val="22"/>
          <w:szCs w:val="22"/>
        </w:rPr>
        <w:t xml:space="preserve"> </w:t>
      </w:r>
      <w:proofErr w:type="spellStart"/>
      <w:r w:rsidRPr="00586DFD">
        <w:rPr>
          <w:rFonts w:ascii="Arial" w:hAnsi="Arial" w:cs="Arial"/>
          <w:sz w:val="22"/>
          <w:szCs w:val="22"/>
        </w:rPr>
        <w:t>pružanja</w:t>
      </w:r>
      <w:proofErr w:type="spellEnd"/>
      <w:r w:rsidRPr="00586DFD">
        <w:rPr>
          <w:rFonts w:ascii="Arial" w:hAnsi="Arial" w:cs="Arial"/>
          <w:sz w:val="22"/>
          <w:szCs w:val="22"/>
        </w:rPr>
        <w:t xml:space="preserve"> </w:t>
      </w:r>
      <w:proofErr w:type="spellStart"/>
      <w:r w:rsidRPr="00586DFD">
        <w:rPr>
          <w:rFonts w:ascii="Arial" w:hAnsi="Arial" w:cs="Arial"/>
          <w:sz w:val="22"/>
          <w:szCs w:val="22"/>
        </w:rPr>
        <w:t>prve</w:t>
      </w:r>
      <w:proofErr w:type="spellEnd"/>
      <w:r w:rsidRPr="00586DFD">
        <w:rPr>
          <w:rFonts w:ascii="Arial" w:hAnsi="Arial" w:cs="Arial"/>
          <w:sz w:val="22"/>
          <w:szCs w:val="22"/>
        </w:rPr>
        <w:t xml:space="preserve"> </w:t>
      </w:r>
      <w:proofErr w:type="spellStart"/>
      <w:r w:rsidRPr="00586DFD">
        <w:rPr>
          <w:rFonts w:ascii="Arial" w:hAnsi="Arial" w:cs="Arial"/>
          <w:sz w:val="22"/>
          <w:szCs w:val="22"/>
        </w:rPr>
        <w:t>pomoći</w:t>
      </w:r>
      <w:proofErr w:type="spellEnd"/>
    </w:p>
    <w:p w14:paraId="448F0029" w14:textId="77777777" w:rsidR="00A9264C" w:rsidRPr="00586DFD" w:rsidRDefault="00A9264C" w:rsidP="00A9264C">
      <w:pPr>
        <w:spacing w:line="276" w:lineRule="auto"/>
        <w:rPr>
          <w:rFonts w:ascii="Arial" w:hAnsi="Arial" w:cs="Arial"/>
          <w:sz w:val="22"/>
          <w:szCs w:val="22"/>
        </w:rPr>
      </w:pPr>
    </w:p>
    <w:p w14:paraId="3D060B9F" w14:textId="77777777" w:rsidR="00A9264C" w:rsidRPr="00586DFD" w:rsidRDefault="00A9264C" w:rsidP="00A9264C">
      <w:pPr>
        <w:numPr>
          <w:ilvl w:val="0"/>
          <w:numId w:val="186"/>
        </w:numPr>
        <w:spacing w:line="276" w:lineRule="auto"/>
        <w:rPr>
          <w:rFonts w:ascii="Arial" w:hAnsi="Arial" w:cs="Arial"/>
          <w:bCs/>
          <w:sz w:val="22"/>
          <w:szCs w:val="22"/>
        </w:rPr>
      </w:pPr>
      <w:proofErr w:type="spellStart"/>
      <w:r w:rsidRPr="00586DFD">
        <w:rPr>
          <w:rFonts w:ascii="Arial" w:hAnsi="Arial" w:cs="Arial"/>
          <w:bCs/>
          <w:sz w:val="22"/>
          <w:szCs w:val="22"/>
        </w:rPr>
        <w:t>na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inicijativu</w:t>
      </w:r>
      <w:proofErr w:type="spellEnd"/>
      <w:r w:rsidRPr="00586DFD">
        <w:rPr>
          <w:rFonts w:ascii="Arial" w:hAnsi="Arial" w:cs="Arial"/>
          <w:bCs/>
          <w:sz w:val="22"/>
          <w:szCs w:val="22"/>
        </w:rPr>
        <w:t xml:space="preserve"> HCK GDCK Buje </w:t>
      </w:r>
      <w:proofErr w:type="spellStart"/>
      <w:r w:rsidRPr="00586DFD">
        <w:rPr>
          <w:rFonts w:ascii="Arial" w:hAnsi="Arial" w:cs="Arial"/>
          <w:bCs/>
          <w:sz w:val="22"/>
          <w:szCs w:val="22"/>
        </w:rPr>
        <w:t>nabavljen</w:t>
      </w:r>
      <w:proofErr w:type="spellEnd"/>
      <w:r w:rsidRPr="00586DFD">
        <w:rPr>
          <w:rFonts w:ascii="Arial" w:hAnsi="Arial" w:cs="Arial"/>
          <w:bCs/>
          <w:sz w:val="22"/>
          <w:szCs w:val="22"/>
        </w:rPr>
        <w:t xml:space="preserve"> AVD </w:t>
      </w:r>
      <w:proofErr w:type="spellStart"/>
      <w:r w:rsidRPr="00586DFD">
        <w:rPr>
          <w:rFonts w:ascii="Arial" w:hAnsi="Arial" w:cs="Arial"/>
          <w:bCs/>
          <w:sz w:val="22"/>
          <w:szCs w:val="22"/>
        </w:rPr>
        <w:t>uređaj</w:t>
      </w:r>
      <w:proofErr w:type="spellEnd"/>
      <w:r w:rsidRPr="00586DFD">
        <w:rPr>
          <w:rFonts w:ascii="Arial" w:hAnsi="Arial" w:cs="Arial"/>
          <w:bCs/>
          <w:sz w:val="22"/>
          <w:szCs w:val="22"/>
        </w:rPr>
        <w:t xml:space="preserve"> za </w:t>
      </w:r>
      <w:proofErr w:type="spellStart"/>
      <w:r w:rsidRPr="00586DFD">
        <w:rPr>
          <w:rFonts w:ascii="Arial" w:hAnsi="Arial" w:cs="Arial"/>
          <w:bCs/>
          <w:sz w:val="22"/>
          <w:szCs w:val="22"/>
        </w:rPr>
        <w:t>područje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Općine</w:t>
      </w:r>
      <w:proofErr w:type="spellEnd"/>
      <w:r w:rsidRPr="00586DFD">
        <w:rPr>
          <w:rFonts w:ascii="Arial" w:hAnsi="Arial" w:cs="Arial"/>
          <w:bCs/>
          <w:sz w:val="22"/>
          <w:szCs w:val="22"/>
        </w:rPr>
        <w:t xml:space="preserve"> Oprtalj-</w:t>
      </w:r>
      <w:proofErr w:type="spellStart"/>
      <w:r w:rsidRPr="00586DFD">
        <w:rPr>
          <w:rFonts w:ascii="Arial" w:hAnsi="Arial" w:cs="Arial"/>
          <w:bCs/>
          <w:sz w:val="22"/>
          <w:szCs w:val="22"/>
        </w:rPr>
        <w:t>Porotle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Livade</w:t>
      </w:r>
      <w:proofErr w:type="spellEnd"/>
      <w:r w:rsidRPr="00586DFD">
        <w:rPr>
          <w:rFonts w:ascii="Arial" w:hAnsi="Arial" w:cs="Arial"/>
          <w:bCs/>
          <w:sz w:val="22"/>
          <w:szCs w:val="22"/>
        </w:rPr>
        <w:t xml:space="preserve">)  </w:t>
      </w:r>
    </w:p>
    <w:p w14:paraId="2BF8ADBA" w14:textId="77777777" w:rsidR="00A9264C" w:rsidRPr="00586DFD" w:rsidRDefault="00A9264C" w:rsidP="00A9264C">
      <w:pPr>
        <w:spacing w:line="276" w:lineRule="auto"/>
        <w:rPr>
          <w:rFonts w:ascii="Arial" w:hAnsi="Arial" w:cs="Arial"/>
          <w:bCs/>
          <w:sz w:val="22"/>
          <w:szCs w:val="22"/>
        </w:rPr>
      </w:pPr>
    </w:p>
    <w:p w14:paraId="7E2D7FAC" w14:textId="77777777" w:rsidR="00A9264C" w:rsidRPr="00586DFD" w:rsidRDefault="00A9264C" w:rsidP="00A9264C">
      <w:pPr>
        <w:numPr>
          <w:ilvl w:val="0"/>
          <w:numId w:val="186"/>
        </w:numPr>
        <w:spacing w:line="276" w:lineRule="auto"/>
        <w:rPr>
          <w:rFonts w:ascii="Arial" w:hAnsi="Arial" w:cs="Arial"/>
          <w:bCs/>
          <w:sz w:val="22"/>
          <w:szCs w:val="22"/>
        </w:rPr>
      </w:pPr>
      <w:r w:rsidRPr="00586DFD">
        <w:rPr>
          <w:rFonts w:ascii="Arial" w:hAnsi="Arial" w:cs="Arial"/>
          <w:bCs/>
          <w:sz w:val="22"/>
          <w:szCs w:val="22"/>
        </w:rPr>
        <w:t xml:space="preserve">u </w:t>
      </w:r>
      <w:proofErr w:type="spellStart"/>
      <w:r w:rsidRPr="00586DFD">
        <w:rPr>
          <w:rFonts w:ascii="Arial" w:hAnsi="Arial" w:cs="Arial"/>
          <w:bCs/>
          <w:sz w:val="22"/>
          <w:szCs w:val="22"/>
        </w:rPr>
        <w:t>sklopu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obilježavanja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Svjetskog</w:t>
      </w:r>
      <w:proofErr w:type="spellEnd"/>
      <w:r w:rsidRPr="00586DFD">
        <w:rPr>
          <w:rFonts w:ascii="Arial" w:hAnsi="Arial" w:cs="Arial"/>
          <w:bCs/>
          <w:sz w:val="22"/>
          <w:szCs w:val="22"/>
        </w:rPr>
        <w:t xml:space="preserve"> Dana </w:t>
      </w:r>
      <w:proofErr w:type="spellStart"/>
      <w:r w:rsidRPr="00586DFD">
        <w:rPr>
          <w:rFonts w:ascii="Arial" w:hAnsi="Arial" w:cs="Arial"/>
          <w:bCs/>
          <w:sz w:val="22"/>
          <w:szCs w:val="22"/>
        </w:rPr>
        <w:t>oživljavanja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održana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preventivna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akcija</w:t>
      </w:r>
      <w:proofErr w:type="spellEnd"/>
      <w:r w:rsidRPr="00586DFD">
        <w:rPr>
          <w:rFonts w:ascii="Arial" w:hAnsi="Arial" w:cs="Arial"/>
          <w:bCs/>
          <w:sz w:val="22"/>
          <w:szCs w:val="22"/>
        </w:rPr>
        <w:t xml:space="preserve"> u </w:t>
      </w:r>
      <w:proofErr w:type="spellStart"/>
      <w:r w:rsidRPr="00586DFD">
        <w:rPr>
          <w:rFonts w:ascii="Arial" w:hAnsi="Arial" w:cs="Arial"/>
          <w:bCs/>
          <w:sz w:val="22"/>
          <w:szCs w:val="22"/>
        </w:rPr>
        <w:t>Umagu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Novigradu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Bujama</w:t>
      </w:r>
      <w:proofErr w:type="spellEnd"/>
      <w:r w:rsidRPr="00586DFD">
        <w:rPr>
          <w:rFonts w:ascii="Arial" w:hAnsi="Arial" w:cs="Arial"/>
          <w:bCs/>
          <w:sz w:val="22"/>
          <w:szCs w:val="22"/>
        </w:rPr>
        <w:t xml:space="preserve"> </w:t>
      </w:r>
    </w:p>
    <w:p w14:paraId="3287F826" w14:textId="77777777" w:rsidR="00A9264C" w:rsidRPr="00586DFD" w:rsidRDefault="00A9264C" w:rsidP="00A9264C">
      <w:pPr>
        <w:spacing w:line="276" w:lineRule="auto"/>
        <w:rPr>
          <w:rFonts w:ascii="Arial" w:hAnsi="Arial" w:cs="Arial"/>
          <w:b/>
          <w:sz w:val="22"/>
          <w:szCs w:val="22"/>
        </w:rPr>
      </w:pPr>
    </w:p>
    <w:p w14:paraId="25479DA7" w14:textId="77777777" w:rsidR="00A9264C" w:rsidRPr="00586DFD" w:rsidRDefault="00A9264C" w:rsidP="00A9264C">
      <w:pPr>
        <w:spacing w:line="276" w:lineRule="auto"/>
        <w:rPr>
          <w:rFonts w:ascii="Arial" w:hAnsi="Arial" w:cs="Arial"/>
          <w:b/>
          <w:sz w:val="22"/>
          <w:szCs w:val="22"/>
        </w:rPr>
      </w:pPr>
      <w:r w:rsidRPr="00586DFD">
        <w:rPr>
          <w:rFonts w:ascii="Arial" w:hAnsi="Arial" w:cs="Arial"/>
          <w:b/>
          <w:sz w:val="22"/>
          <w:szCs w:val="22"/>
        </w:rPr>
        <w:t>6. VJEŽBE GRADSKOG INTERVENTNOG TIMA</w:t>
      </w:r>
    </w:p>
    <w:p w14:paraId="4777CCF6" w14:textId="77777777" w:rsidR="00A9264C" w:rsidRPr="00586DFD" w:rsidRDefault="00A9264C" w:rsidP="00A9264C">
      <w:pPr>
        <w:spacing w:line="276" w:lineRule="auto"/>
        <w:rPr>
          <w:rFonts w:ascii="Arial" w:hAnsi="Arial" w:cs="Arial"/>
          <w:sz w:val="22"/>
          <w:szCs w:val="22"/>
        </w:rPr>
      </w:pPr>
    </w:p>
    <w:p w14:paraId="59FEC32C" w14:textId="77777777" w:rsidR="00A9264C" w:rsidRPr="00A9264C" w:rsidRDefault="00A9264C" w:rsidP="00A9264C">
      <w:pPr>
        <w:numPr>
          <w:ilvl w:val="0"/>
          <w:numId w:val="187"/>
        </w:numPr>
        <w:spacing w:line="276" w:lineRule="auto"/>
        <w:rPr>
          <w:rFonts w:ascii="Arial" w:hAnsi="Arial" w:cs="Arial"/>
          <w:b/>
          <w:bCs/>
          <w:sz w:val="22"/>
          <w:szCs w:val="22"/>
          <w:lang w:val="it-IT"/>
        </w:rPr>
      </w:pPr>
      <w:proofErr w:type="spellStart"/>
      <w:r w:rsidRPr="00A9264C">
        <w:rPr>
          <w:rFonts w:ascii="Arial" w:hAnsi="Arial" w:cs="Arial"/>
          <w:sz w:val="22"/>
          <w:szCs w:val="22"/>
          <w:lang w:val="it-IT"/>
        </w:rPr>
        <w:t>Provedena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godišnja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redovita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vježba</w:t>
      </w:r>
      <w:proofErr w:type="spellEnd"/>
      <w:r w:rsidRPr="00A9264C">
        <w:rPr>
          <w:rFonts w:ascii="Arial" w:hAnsi="Arial" w:cs="Arial"/>
          <w:sz w:val="22"/>
          <w:szCs w:val="22"/>
          <w:lang w:val="it-IT"/>
        </w:rPr>
        <w:t xml:space="preserve"> OJIT-a u </w:t>
      </w:r>
      <w:proofErr w:type="spellStart"/>
      <w:r w:rsidRPr="00A9264C">
        <w:rPr>
          <w:rFonts w:ascii="Arial" w:hAnsi="Arial" w:cs="Arial"/>
          <w:sz w:val="22"/>
          <w:szCs w:val="22"/>
          <w:lang w:val="it-IT"/>
        </w:rPr>
        <w:t>svibnju</w:t>
      </w:r>
      <w:proofErr w:type="spellEnd"/>
      <w:r w:rsidRPr="00A9264C">
        <w:rPr>
          <w:rFonts w:ascii="Arial" w:hAnsi="Arial" w:cs="Arial"/>
          <w:sz w:val="22"/>
          <w:szCs w:val="22"/>
          <w:lang w:val="it-IT"/>
        </w:rPr>
        <w:t xml:space="preserve"> 2025.g. </w:t>
      </w:r>
    </w:p>
    <w:p w14:paraId="1D92459B" w14:textId="77777777" w:rsidR="00A9264C" w:rsidRPr="00A9264C" w:rsidRDefault="00A9264C" w:rsidP="00A9264C">
      <w:pPr>
        <w:spacing w:line="276" w:lineRule="auto"/>
        <w:rPr>
          <w:rFonts w:ascii="Arial" w:hAnsi="Arial" w:cs="Arial"/>
          <w:b/>
          <w:sz w:val="22"/>
          <w:szCs w:val="22"/>
          <w:lang w:val="it-IT"/>
        </w:rPr>
      </w:pPr>
    </w:p>
    <w:p w14:paraId="0F84FDE3" w14:textId="77777777" w:rsidR="00A9264C" w:rsidRPr="00586DFD" w:rsidRDefault="00A9264C" w:rsidP="00A9264C">
      <w:pPr>
        <w:spacing w:line="276" w:lineRule="auto"/>
        <w:rPr>
          <w:rFonts w:ascii="Arial" w:hAnsi="Arial" w:cs="Arial"/>
          <w:b/>
          <w:sz w:val="22"/>
          <w:szCs w:val="22"/>
        </w:rPr>
      </w:pPr>
      <w:r w:rsidRPr="00586DFD">
        <w:rPr>
          <w:rFonts w:ascii="Arial" w:hAnsi="Arial" w:cs="Arial"/>
          <w:b/>
          <w:sz w:val="22"/>
          <w:szCs w:val="22"/>
        </w:rPr>
        <w:t>7.PROBLEMI</w:t>
      </w:r>
    </w:p>
    <w:p w14:paraId="7C0CB83D" w14:textId="77777777" w:rsidR="00A9264C" w:rsidRPr="00586DFD" w:rsidRDefault="00A9264C" w:rsidP="00A9264C">
      <w:pPr>
        <w:spacing w:line="276" w:lineRule="auto"/>
        <w:rPr>
          <w:rFonts w:ascii="Arial" w:hAnsi="Arial" w:cs="Arial"/>
          <w:sz w:val="22"/>
          <w:szCs w:val="22"/>
        </w:rPr>
      </w:pPr>
    </w:p>
    <w:p w14:paraId="0F050701" w14:textId="77777777" w:rsidR="00A9264C" w:rsidRPr="00586DFD" w:rsidRDefault="00A9264C" w:rsidP="00A9264C">
      <w:pPr>
        <w:numPr>
          <w:ilvl w:val="0"/>
          <w:numId w:val="189"/>
        </w:numPr>
        <w:spacing w:line="276" w:lineRule="auto"/>
        <w:rPr>
          <w:rFonts w:ascii="Arial" w:hAnsi="Arial" w:cs="Arial"/>
          <w:sz w:val="22"/>
          <w:szCs w:val="22"/>
        </w:rPr>
      </w:pPr>
      <w:proofErr w:type="spellStart"/>
      <w:r w:rsidRPr="00586DFD">
        <w:rPr>
          <w:rFonts w:ascii="Arial" w:hAnsi="Arial" w:cs="Arial"/>
          <w:sz w:val="22"/>
          <w:szCs w:val="22"/>
        </w:rPr>
        <w:t>nepostojanje</w:t>
      </w:r>
      <w:proofErr w:type="spellEnd"/>
      <w:r w:rsidRPr="00586DFD">
        <w:rPr>
          <w:rFonts w:ascii="Arial" w:hAnsi="Arial" w:cs="Arial"/>
          <w:sz w:val="22"/>
          <w:szCs w:val="22"/>
        </w:rPr>
        <w:t xml:space="preserve"> </w:t>
      </w:r>
      <w:proofErr w:type="spellStart"/>
      <w:r w:rsidRPr="00586DFD">
        <w:rPr>
          <w:rFonts w:ascii="Arial" w:hAnsi="Arial" w:cs="Arial"/>
          <w:sz w:val="22"/>
          <w:szCs w:val="22"/>
        </w:rPr>
        <w:t>skladišta</w:t>
      </w:r>
      <w:proofErr w:type="spellEnd"/>
      <w:r w:rsidRPr="00586DFD">
        <w:rPr>
          <w:rFonts w:ascii="Arial" w:hAnsi="Arial" w:cs="Arial"/>
          <w:sz w:val="22"/>
          <w:szCs w:val="22"/>
        </w:rPr>
        <w:t xml:space="preserve"> u </w:t>
      </w:r>
      <w:proofErr w:type="spellStart"/>
      <w:r w:rsidRPr="00586DFD">
        <w:rPr>
          <w:rFonts w:ascii="Arial" w:hAnsi="Arial" w:cs="Arial"/>
          <w:sz w:val="22"/>
          <w:szCs w:val="22"/>
        </w:rPr>
        <w:t>kojem</w:t>
      </w:r>
      <w:proofErr w:type="spellEnd"/>
      <w:r w:rsidRPr="00586DFD">
        <w:rPr>
          <w:rFonts w:ascii="Arial" w:hAnsi="Arial" w:cs="Arial"/>
          <w:sz w:val="22"/>
          <w:szCs w:val="22"/>
        </w:rPr>
        <w:t xml:space="preserve"> bi se </w:t>
      </w:r>
      <w:proofErr w:type="spellStart"/>
      <w:r w:rsidRPr="00586DFD">
        <w:rPr>
          <w:rFonts w:ascii="Arial" w:hAnsi="Arial" w:cs="Arial"/>
          <w:sz w:val="22"/>
          <w:szCs w:val="22"/>
        </w:rPr>
        <w:t>držala</w:t>
      </w:r>
      <w:proofErr w:type="spellEnd"/>
      <w:r w:rsidRPr="00586DFD">
        <w:rPr>
          <w:rFonts w:ascii="Arial" w:hAnsi="Arial" w:cs="Arial"/>
          <w:sz w:val="22"/>
          <w:szCs w:val="22"/>
        </w:rPr>
        <w:t xml:space="preserve"> </w:t>
      </w:r>
      <w:proofErr w:type="spellStart"/>
      <w:r w:rsidRPr="00586DFD">
        <w:rPr>
          <w:rFonts w:ascii="Arial" w:hAnsi="Arial" w:cs="Arial"/>
          <w:sz w:val="22"/>
          <w:szCs w:val="22"/>
        </w:rPr>
        <w:t>oprema</w:t>
      </w:r>
      <w:proofErr w:type="spellEnd"/>
      <w:r w:rsidRPr="00586DFD">
        <w:rPr>
          <w:rFonts w:ascii="Arial" w:hAnsi="Arial" w:cs="Arial"/>
          <w:sz w:val="22"/>
          <w:szCs w:val="22"/>
        </w:rPr>
        <w:t>;</w:t>
      </w:r>
    </w:p>
    <w:p w14:paraId="4EEA7B2B" w14:textId="77777777" w:rsidR="00A9264C" w:rsidRPr="00586DFD" w:rsidRDefault="00A9264C" w:rsidP="00A9264C">
      <w:pPr>
        <w:spacing w:line="276" w:lineRule="auto"/>
        <w:rPr>
          <w:rFonts w:ascii="Arial" w:hAnsi="Arial" w:cs="Arial"/>
          <w:sz w:val="22"/>
          <w:szCs w:val="22"/>
        </w:rPr>
      </w:pPr>
    </w:p>
    <w:p w14:paraId="1483F73E" w14:textId="77777777" w:rsidR="00A9264C" w:rsidRPr="00586DFD" w:rsidRDefault="00A9264C" w:rsidP="00A9264C">
      <w:pPr>
        <w:numPr>
          <w:ilvl w:val="0"/>
          <w:numId w:val="189"/>
        </w:numPr>
        <w:spacing w:line="276" w:lineRule="auto"/>
        <w:rPr>
          <w:rFonts w:ascii="Arial" w:hAnsi="Arial" w:cs="Arial"/>
          <w:sz w:val="22"/>
          <w:szCs w:val="22"/>
        </w:rPr>
      </w:pPr>
      <w:proofErr w:type="spellStart"/>
      <w:r w:rsidRPr="00586DFD">
        <w:rPr>
          <w:rFonts w:ascii="Arial" w:hAnsi="Arial" w:cs="Arial"/>
          <w:sz w:val="22"/>
          <w:szCs w:val="22"/>
        </w:rPr>
        <w:t>nedovoljna</w:t>
      </w:r>
      <w:proofErr w:type="spellEnd"/>
      <w:r w:rsidRPr="00586DFD">
        <w:rPr>
          <w:rFonts w:ascii="Arial" w:hAnsi="Arial" w:cs="Arial"/>
          <w:sz w:val="22"/>
          <w:szCs w:val="22"/>
        </w:rPr>
        <w:t xml:space="preserve"> </w:t>
      </w:r>
      <w:proofErr w:type="spellStart"/>
      <w:r w:rsidRPr="00586DFD">
        <w:rPr>
          <w:rFonts w:ascii="Arial" w:hAnsi="Arial" w:cs="Arial"/>
          <w:sz w:val="22"/>
          <w:szCs w:val="22"/>
        </w:rPr>
        <w:t>financijska</w:t>
      </w:r>
      <w:proofErr w:type="spellEnd"/>
      <w:r w:rsidRPr="00586DFD">
        <w:rPr>
          <w:rFonts w:ascii="Arial" w:hAnsi="Arial" w:cs="Arial"/>
          <w:sz w:val="22"/>
          <w:szCs w:val="22"/>
        </w:rPr>
        <w:t xml:space="preserve"> </w:t>
      </w:r>
      <w:proofErr w:type="spellStart"/>
      <w:r w:rsidRPr="00586DFD">
        <w:rPr>
          <w:rFonts w:ascii="Arial" w:hAnsi="Arial" w:cs="Arial"/>
          <w:sz w:val="22"/>
          <w:szCs w:val="22"/>
        </w:rPr>
        <w:t>sredstva</w:t>
      </w:r>
      <w:proofErr w:type="spellEnd"/>
      <w:r w:rsidRPr="00586DFD">
        <w:rPr>
          <w:rFonts w:ascii="Arial" w:hAnsi="Arial" w:cs="Arial"/>
          <w:sz w:val="22"/>
          <w:szCs w:val="22"/>
        </w:rPr>
        <w:t xml:space="preserve"> </w:t>
      </w:r>
      <w:proofErr w:type="spellStart"/>
      <w:r w:rsidRPr="00586DFD">
        <w:rPr>
          <w:rFonts w:ascii="Arial" w:hAnsi="Arial" w:cs="Arial"/>
          <w:sz w:val="22"/>
          <w:szCs w:val="22"/>
        </w:rPr>
        <w:t>koja</w:t>
      </w:r>
      <w:proofErr w:type="spellEnd"/>
      <w:r w:rsidRPr="00586DFD">
        <w:rPr>
          <w:rFonts w:ascii="Arial" w:hAnsi="Arial" w:cs="Arial"/>
          <w:sz w:val="22"/>
          <w:szCs w:val="22"/>
        </w:rPr>
        <w:t xml:space="preserve"> bi se </w:t>
      </w:r>
      <w:proofErr w:type="spellStart"/>
      <w:r w:rsidRPr="00586DFD">
        <w:rPr>
          <w:rFonts w:ascii="Arial" w:hAnsi="Arial" w:cs="Arial"/>
          <w:sz w:val="22"/>
          <w:szCs w:val="22"/>
        </w:rPr>
        <w:t>koristila</w:t>
      </w:r>
      <w:proofErr w:type="spellEnd"/>
      <w:r w:rsidRPr="00586DFD">
        <w:rPr>
          <w:rFonts w:ascii="Arial" w:hAnsi="Arial" w:cs="Arial"/>
          <w:sz w:val="22"/>
          <w:szCs w:val="22"/>
        </w:rPr>
        <w:t xml:space="preserve"> za </w:t>
      </w:r>
      <w:proofErr w:type="spellStart"/>
      <w:r w:rsidRPr="00586DFD">
        <w:rPr>
          <w:rFonts w:ascii="Arial" w:hAnsi="Arial" w:cs="Arial"/>
          <w:sz w:val="22"/>
          <w:szCs w:val="22"/>
        </w:rPr>
        <w:t>djelatnost</w:t>
      </w:r>
      <w:proofErr w:type="spellEnd"/>
      <w:r w:rsidRPr="00586DFD">
        <w:rPr>
          <w:rFonts w:ascii="Arial" w:hAnsi="Arial" w:cs="Arial"/>
          <w:sz w:val="22"/>
          <w:szCs w:val="22"/>
        </w:rPr>
        <w:t xml:space="preserve"> </w:t>
      </w:r>
      <w:proofErr w:type="spellStart"/>
      <w:r w:rsidRPr="00586DFD">
        <w:rPr>
          <w:rFonts w:ascii="Arial" w:hAnsi="Arial" w:cs="Arial"/>
          <w:sz w:val="22"/>
          <w:szCs w:val="22"/>
        </w:rPr>
        <w:t>djelovanja</w:t>
      </w:r>
      <w:proofErr w:type="spellEnd"/>
      <w:r w:rsidRPr="00586DFD">
        <w:rPr>
          <w:rFonts w:ascii="Arial" w:hAnsi="Arial" w:cs="Arial"/>
          <w:sz w:val="22"/>
          <w:szCs w:val="22"/>
        </w:rPr>
        <w:t xml:space="preserve"> u </w:t>
      </w:r>
      <w:proofErr w:type="spellStart"/>
      <w:r w:rsidRPr="00586DFD">
        <w:rPr>
          <w:rFonts w:ascii="Arial" w:hAnsi="Arial" w:cs="Arial"/>
          <w:sz w:val="22"/>
          <w:szCs w:val="22"/>
        </w:rPr>
        <w:t>kriznim</w:t>
      </w:r>
      <w:proofErr w:type="spellEnd"/>
      <w:r w:rsidRPr="00586DFD">
        <w:rPr>
          <w:rFonts w:ascii="Arial" w:hAnsi="Arial" w:cs="Arial"/>
          <w:sz w:val="22"/>
          <w:szCs w:val="22"/>
        </w:rPr>
        <w:t xml:space="preserve"> </w:t>
      </w:r>
    </w:p>
    <w:p w14:paraId="25B0B81A" w14:textId="77777777" w:rsidR="00A9264C" w:rsidRPr="00586DFD" w:rsidRDefault="00A9264C" w:rsidP="00A9264C">
      <w:pPr>
        <w:spacing w:line="276" w:lineRule="auto"/>
        <w:rPr>
          <w:rFonts w:ascii="Arial" w:hAnsi="Arial" w:cs="Arial"/>
          <w:sz w:val="22"/>
          <w:szCs w:val="22"/>
        </w:rPr>
      </w:pPr>
      <w:proofErr w:type="spellStart"/>
      <w:r w:rsidRPr="00586DFD">
        <w:rPr>
          <w:rFonts w:ascii="Arial" w:hAnsi="Arial" w:cs="Arial"/>
          <w:sz w:val="22"/>
          <w:szCs w:val="22"/>
        </w:rPr>
        <w:t>situacijama</w:t>
      </w:r>
      <w:proofErr w:type="spellEnd"/>
      <w:r w:rsidRPr="00586DFD">
        <w:rPr>
          <w:rFonts w:ascii="Arial" w:hAnsi="Arial" w:cs="Arial"/>
          <w:sz w:val="22"/>
          <w:szCs w:val="22"/>
        </w:rPr>
        <w:t xml:space="preserve"> </w:t>
      </w:r>
    </w:p>
    <w:p w14:paraId="0793883A" w14:textId="77777777" w:rsidR="00A9264C" w:rsidRPr="00586DFD" w:rsidRDefault="00A9264C" w:rsidP="00A9264C">
      <w:pPr>
        <w:spacing w:line="276" w:lineRule="auto"/>
        <w:rPr>
          <w:rFonts w:ascii="Arial" w:hAnsi="Arial" w:cs="Arial"/>
          <w:sz w:val="22"/>
          <w:szCs w:val="22"/>
        </w:rPr>
      </w:pPr>
    </w:p>
    <w:p w14:paraId="41DDD730" w14:textId="77777777" w:rsidR="00A9264C" w:rsidRPr="00586DFD" w:rsidRDefault="00A9264C" w:rsidP="00A9264C">
      <w:pPr>
        <w:numPr>
          <w:ilvl w:val="0"/>
          <w:numId w:val="189"/>
        </w:numPr>
        <w:spacing w:line="276" w:lineRule="auto"/>
        <w:rPr>
          <w:rFonts w:ascii="Arial" w:hAnsi="Arial" w:cs="Arial"/>
          <w:sz w:val="22"/>
          <w:szCs w:val="22"/>
        </w:rPr>
      </w:pPr>
      <w:proofErr w:type="spellStart"/>
      <w:r w:rsidRPr="00586DFD">
        <w:rPr>
          <w:rFonts w:ascii="Arial" w:hAnsi="Arial" w:cs="Arial"/>
          <w:sz w:val="22"/>
          <w:szCs w:val="22"/>
        </w:rPr>
        <w:t>nedovoljno</w:t>
      </w:r>
      <w:proofErr w:type="spellEnd"/>
      <w:r w:rsidRPr="00586DFD">
        <w:rPr>
          <w:rFonts w:ascii="Arial" w:hAnsi="Arial" w:cs="Arial"/>
          <w:sz w:val="22"/>
          <w:szCs w:val="22"/>
        </w:rPr>
        <w:t xml:space="preserve"> </w:t>
      </w:r>
      <w:proofErr w:type="spellStart"/>
      <w:r w:rsidRPr="00586DFD">
        <w:rPr>
          <w:rFonts w:ascii="Arial" w:hAnsi="Arial" w:cs="Arial"/>
          <w:sz w:val="22"/>
          <w:szCs w:val="22"/>
        </w:rPr>
        <w:t>službenih</w:t>
      </w:r>
      <w:proofErr w:type="spellEnd"/>
      <w:r w:rsidRPr="00586DFD">
        <w:rPr>
          <w:rFonts w:ascii="Arial" w:hAnsi="Arial" w:cs="Arial"/>
          <w:sz w:val="22"/>
          <w:szCs w:val="22"/>
        </w:rPr>
        <w:t xml:space="preserve"> </w:t>
      </w:r>
      <w:proofErr w:type="spellStart"/>
      <w:r w:rsidRPr="00586DFD">
        <w:rPr>
          <w:rFonts w:ascii="Arial" w:hAnsi="Arial" w:cs="Arial"/>
          <w:sz w:val="22"/>
          <w:szCs w:val="22"/>
        </w:rPr>
        <w:t>vozila</w:t>
      </w:r>
      <w:proofErr w:type="spellEnd"/>
      <w:r w:rsidRPr="00586DFD">
        <w:rPr>
          <w:rFonts w:ascii="Arial" w:hAnsi="Arial" w:cs="Arial"/>
          <w:sz w:val="22"/>
          <w:szCs w:val="22"/>
        </w:rPr>
        <w:t xml:space="preserve"> - </w:t>
      </w:r>
      <w:proofErr w:type="spellStart"/>
      <w:r w:rsidRPr="00586DFD">
        <w:rPr>
          <w:rFonts w:ascii="Arial" w:hAnsi="Arial" w:cs="Arial"/>
          <w:sz w:val="22"/>
          <w:szCs w:val="22"/>
        </w:rPr>
        <w:t>posebno</w:t>
      </w:r>
      <w:proofErr w:type="spellEnd"/>
      <w:r w:rsidRPr="00586DFD">
        <w:rPr>
          <w:rFonts w:ascii="Arial" w:hAnsi="Arial" w:cs="Arial"/>
          <w:sz w:val="22"/>
          <w:szCs w:val="22"/>
        </w:rPr>
        <w:t xml:space="preserve"> kombi </w:t>
      </w:r>
      <w:proofErr w:type="spellStart"/>
      <w:r w:rsidRPr="00586DFD">
        <w:rPr>
          <w:rFonts w:ascii="Arial" w:hAnsi="Arial" w:cs="Arial"/>
          <w:sz w:val="22"/>
          <w:szCs w:val="22"/>
        </w:rPr>
        <w:t>vozilo</w:t>
      </w:r>
      <w:proofErr w:type="spellEnd"/>
      <w:r w:rsidRPr="00586DFD">
        <w:rPr>
          <w:rFonts w:ascii="Arial" w:hAnsi="Arial" w:cs="Arial"/>
          <w:sz w:val="22"/>
          <w:szCs w:val="22"/>
        </w:rPr>
        <w:t xml:space="preserve"> </w:t>
      </w:r>
      <w:proofErr w:type="spellStart"/>
      <w:r w:rsidRPr="00586DFD">
        <w:rPr>
          <w:rFonts w:ascii="Arial" w:hAnsi="Arial" w:cs="Arial"/>
          <w:sz w:val="22"/>
          <w:szCs w:val="22"/>
        </w:rPr>
        <w:t>potrebno</w:t>
      </w:r>
      <w:proofErr w:type="spellEnd"/>
      <w:r w:rsidRPr="00586DFD">
        <w:rPr>
          <w:rFonts w:ascii="Arial" w:hAnsi="Arial" w:cs="Arial"/>
          <w:sz w:val="22"/>
          <w:szCs w:val="22"/>
        </w:rPr>
        <w:t xml:space="preserve"> za </w:t>
      </w:r>
      <w:proofErr w:type="spellStart"/>
      <w:r w:rsidRPr="00586DFD">
        <w:rPr>
          <w:rFonts w:ascii="Arial" w:hAnsi="Arial" w:cs="Arial"/>
          <w:sz w:val="22"/>
          <w:szCs w:val="22"/>
        </w:rPr>
        <w:t>prijevoz</w:t>
      </w:r>
      <w:proofErr w:type="spellEnd"/>
      <w:r w:rsidRPr="00586DFD">
        <w:rPr>
          <w:rFonts w:ascii="Arial" w:hAnsi="Arial" w:cs="Arial"/>
          <w:sz w:val="22"/>
          <w:szCs w:val="22"/>
        </w:rPr>
        <w:t xml:space="preserve"> </w:t>
      </w:r>
      <w:proofErr w:type="spellStart"/>
      <w:r w:rsidRPr="00586DFD">
        <w:rPr>
          <w:rFonts w:ascii="Arial" w:hAnsi="Arial" w:cs="Arial"/>
          <w:sz w:val="22"/>
          <w:szCs w:val="22"/>
        </w:rPr>
        <w:t>volontera</w:t>
      </w:r>
      <w:proofErr w:type="spellEnd"/>
      <w:r w:rsidRPr="00586DFD">
        <w:rPr>
          <w:rFonts w:ascii="Arial" w:hAnsi="Arial" w:cs="Arial"/>
          <w:sz w:val="22"/>
          <w:szCs w:val="22"/>
        </w:rPr>
        <w:t>.</w:t>
      </w:r>
    </w:p>
    <w:p w14:paraId="7695162A" w14:textId="77777777" w:rsidR="00A9264C" w:rsidRPr="00586DFD" w:rsidRDefault="00A9264C" w:rsidP="00A9264C">
      <w:pPr>
        <w:spacing w:line="276" w:lineRule="auto"/>
        <w:rPr>
          <w:rFonts w:ascii="Arial" w:hAnsi="Arial" w:cs="Arial"/>
          <w:sz w:val="22"/>
          <w:szCs w:val="22"/>
        </w:rPr>
      </w:pPr>
    </w:p>
    <w:p w14:paraId="50803F45" w14:textId="77777777" w:rsidR="00A9264C" w:rsidRPr="00586DFD" w:rsidRDefault="00A9264C" w:rsidP="00A9264C">
      <w:pPr>
        <w:spacing w:line="276" w:lineRule="auto"/>
        <w:rPr>
          <w:rFonts w:ascii="Arial" w:hAnsi="Arial" w:cs="Arial"/>
          <w:b/>
          <w:sz w:val="22"/>
          <w:szCs w:val="22"/>
        </w:rPr>
      </w:pPr>
      <w:r w:rsidRPr="00586DFD">
        <w:rPr>
          <w:rFonts w:ascii="Arial" w:hAnsi="Arial" w:cs="Arial"/>
          <w:b/>
          <w:sz w:val="22"/>
          <w:szCs w:val="22"/>
        </w:rPr>
        <w:t xml:space="preserve">8. PODRŠKA MIGRANTIMA </w:t>
      </w:r>
    </w:p>
    <w:p w14:paraId="63081733" w14:textId="77777777" w:rsidR="00A9264C" w:rsidRPr="00586DFD" w:rsidRDefault="00A9264C" w:rsidP="00A9264C">
      <w:pPr>
        <w:spacing w:line="276" w:lineRule="auto"/>
        <w:rPr>
          <w:rFonts w:ascii="Arial" w:hAnsi="Arial" w:cs="Arial"/>
          <w:b/>
          <w:sz w:val="22"/>
          <w:szCs w:val="22"/>
        </w:rPr>
      </w:pPr>
    </w:p>
    <w:p w14:paraId="486EF743" w14:textId="77777777" w:rsidR="00A9264C" w:rsidRPr="00586DFD" w:rsidRDefault="00A9264C" w:rsidP="00A9264C">
      <w:pPr>
        <w:spacing w:line="276" w:lineRule="auto"/>
        <w:rPr>
          <w:rFonts w:ascii="Arial" w:hAnsi="Arial" w:cs="Arial"/>
          <w:sz w:val="22"/>
          <w:szCs w:val="22"/>
        </w:rPr>
      </w:pPr>
      <w:r w:rsidRPr="00586DFD">
        <w:rPr>
          <w:rFonts w:ascii="Arial" w:hAnsi="Arial" w:cs="Arial"/>
          <w:sz w:val="22"/>
          <w:szCs w:val="22"/>
        </w:rPr>
        <w:t xml:space="preserve">    HCK GDCK Buje je u 2025. </w:t>
      </w:r>
      <w:proofErr w:type="spellStart"/>
      <w:r w:rsidRPr="00586DFD">
        <w:rPr>
          <w:rFonts w:ascii="Arial" w:hAnsi="Arial" w:cs="Arial"/>
          <w:sz w:val="22"/>
          <w:szCs w:val="22"/>
        </w:rPr>
        <w:t>godini</w:t>
      </w:r>
      <w:proofErr w:type="spellEnd"/>
      <w:r w:rsidRPr="00586DFD">
        <w:rPr>
          <w:rFonts w:ascii="Arial" w:hAnsi="Arial" w:cs="Arial"/>
          <w:sz w:val="22"/>
          <w:szCs w:val="22"/>
        </w:rPr>
        <w:t xml:space="preserve"> </w:t>
      </w:r>
      <w:proofErr w:type="spellStart"/>
      <w:r w:rsidRPr="00586DFD">
        <w:rPr>
          <w:rFonts w:ascii="Arial" w:hAnsi="Arial" w:cs="Arial"/>
          <w:sz w:val="22"/>
          <w:szCs w:val="22"/>
        </w:rPr>
        <w:t>pružao</w:t>
      </w:r>
      <w:proofErr w:type="spellEnd"/>
      <w:r w:rsidRPr="00586DFD">
        <w:rPr>
          <w:rFonts w:ascii="Arial" w:hAnsi="Arial" w:cs="Arial"/>
          <w:sz w:val="22"/>
          <w:szCs w:val="22"/>
        </w:rPr>
        <w:t xml:space="preserve"> </w:t>
      </w:r>
      <w:proofErr w:type="spellStart"/>
      <w:r w:rsidRPr="00586DFD">
        <w:rPr>
          <w:rFonts w:ascii="Arial" w:hAnsi="Arial" w:cs="Arial"/>
          <w:sz w:val="22"/>
          <w:szCs w:val="22"/>
        </w:rPr>
        <w:t>podršku</w:t>
      </w:r>
      <w:proofErr w:type="spellEnd"/>
      <w:r w:rsidRPr="00586DFD">
        <w:rPr>
          <w:rFonts w:ascii="Arial" w:hAnsi="Arial" w:cs="Arial"/>
          <w:sz w:val="22"/>
          <w:szCs w:val="22"/>
        </w:rPr>
        <w:t xml:space="preserve"> </w:t>
      </w:r>
      <w:proofErr w:type="spellStart"/>
      <w:r w:rsidRPr="00586DFD">
        <w:rPr>
          <w:rFonts w:ascii="Arial" w:hAnsi="Arial" w:cs="Arial"/>
          <w:sz w:val="22"/>
          <w:szCs w:val="22"/>
        </w:rPr>
        <w:t>osobama</w:t>
      </w:r>
      <w:proofErr w:type="spellEnd"/>
      <w:r w:rsidRPr="00586DFD">
        <w:rPr>
          <w:rFonts w:ascii="Arial" w:hAnsi="Arial" w:cs="Arial"/>
          <w:sz w:val="22"/>
          <w:szCs w:val="22"/>
        </w:rPr>
        <w:t xml:space="preserve"> u </w:t>
      </w:r>
      <w:proofErr w:type="spellStart"/>
      <w:r w:rsidRPr="00586DFD">
        <w:rPr>
          <w:rFonts w:ascii="Arial" w:hAnsi="Arial" w:cs="Arial"/>
          <w:sz w:val="22"/>
          <w:szCs w:val="22"/>
        </w:rPr>
        <w:t>iregularnom</w:t>
      </w:r>
      <w:proofErr w:type="spellEnd"/>
      <w:r w:rsidRPr="00586DFD">
        <w:rPr>
          <w:rFonts w:ascii="Arial" w:hAnsi="Arial" w:cs="Arial"/>
          <w:sz w:val="22"/>
          <w:szCs w:val="22"/>
        </w:rPr>
        <w:t xml:space="preserve"> </w:t>
      </w:r>
      <w:proofErr w:type="spellStart"/>
      <w:r w:rsidRPr="00586DFD">
        <w:rPr>
          <w:rFonts w:ascii="Arial" w:hAnsi="Arial" w:cs="Arial"/>
          <w:sz w:val="22"/>
          <w:szCs w:val="22"/>
        </w:rPr>
        <w:t>statusu</w:t>
      </w:r>
      <w:proofErr w:type="spellEnd"/>
      <w:r w:rsidRPr="00586DFD">
        <w:rPr>
          <w:rFonts w:ascii="Arial" w:hAnsi="Arial" w:cs="Arial"/>
          <w:sz w:val="22"/>
          <w:szCs w:val="22"/>
        </w:rPr>
        <w:t xml:space="preserve"> u </w:t>
      </w:r>
      <w:proofErr w:type="spellStart"/>
      <w:r w:rsidRPr="00586DFD">
        <w:rPr>
          <w:rFonts w:ascii="Arial" w:hAnsi="Arial" w:cs="Arial"/>
          <w:sz w:val="22"/>
          <w:szCs w:val="22"/>
        </w:rPr>
        <w:t>suradnji</w:t>
      </w:r>
      <w:proofErr w:type="spellEnd"/>
      <w:r w:rsidRPr="00586DFD">
        <w:rPr>
          <w:rFonts w:ascii="Arial" w:hAnsi="Arial" w:cs="Arial"/>
          <w:sz w:val="22"/>
          <w:szCs w:val="22"/>
        </w:rPr>
        <w:t xml:space="preserve"> s </w:t>
      </w:r>
      <w:proofErr w:type="spellStart"/>
      <w:r w:rsidRPr="00586DFD">
        <w:rPr>
          <w:rFonts w:ascii="Arial" w:hAnsi="Arial" w:cs="Arial"/>
          <w:sz w:val="22"/>
          <w:szCs w:val="22"/>
        </w:rPr>
        <w:t>lokalnim</w:t>
      </w:r>
      <w:proofErr w:type="spellEnd"/>
      <w:r w:rsidRPr="00586DFD">
        <w:rPr>
          <w:rFonts w:ascii="Arial" w:hAnsi="Arial" w:cs="Arial"/>
          <w:sz w:val="22"/>
          <w:szCs w:val="22"/>
        </w:rPr>
        <w:t xml:space="preserve"> </w:t>
      </w:r>
      <w:proofErr w:type="spellStart"/>
      <w:r w:rsidRPr="00586DFD">
        <w:rPr>
          <w:rFonts w:ascii="Arial" w:hAnsi="Arial" w:cs="Arial"/>
          <w:sz w:val="22"/>
          <w:szCs w:val="22"/>
        </w:rPr>
        <w:t>policijskim</w:t>
      </w:r>
      <w:proofErr w:type="spellEnd"/>
      <w:r w:rsidRPr="00586DFD">
        <w:rPr>
          <w:rFonts w:ascii="Arial" w:hAnsi="Arial" w:cs="Arial"/>
          <w:sz w:val="22"/>
          <w:szCs w:val="22"/>
        </w:rPr>
        <w:t xml:space="preserve"> </w:t>
      </w:r>
      <w:proofErr w:type="spellStart"/>
      <w:r w:rsidRPr="00586DFD">
        <w:rPr>
          <w:rFonts w:ascii="Arial" w:hAnsi="Arial" w:cs="Arial"/>
          <w:sz w:val="22"/>
          <w:szCs w:val="22"/>
        </w:rPr>
        <w:t>postajama</w:t>
      </w:r>
      <w:proofErr w:type="spellEnd"/>
      <w:r w:rsidRPr="00586DFD">
        <w:rPr>
          <w:rFonts w:ascii="Arial" w:hAnsi="Arial" w:cs="Arial"/>
          <w:sz w:val="22"/>
          <w:szCs w:val="22"/>
        </w:rPr>
        <w:t xml:space="preserve">, </w:t>
      </w:r>
      <w:proofErr w:type="spellStart"/>
      <w:r w:rsidRPr="00586DFD">
        <w:rPr>
          <w:rFonts w:ascii="Arial" w:hAnsi="Arial" w:cs="Arial"/>
          <w:sz w:val="22"/>
          <w:szCs w:val="22"/>
        </w:rPr>
        <w:t>graničnom</w:t>
      </w:r>
      <w:proofErr w:type="spellEnd"/>
      <w:r w:rsidRPr="00586DFD">
        <w:rPr>
          <w:rFonts w:ascii="Arial" w:hAnsi="Arial" w:cs="Arial"/>
          <w:sz w:val="22"/>
          <w:szCs w:val="22"/>
        </w:rPr>
        <w:t xml:space="preserve"> </w:t>
      </w:r>
      <w:proofErr w:type="spellStart"/>
      <w:r w:rsidRPr="00586DFD">
        <w:rPr>
          <w:rFonts w:ascii="Arial" w:hAnsi="Arial" w:cs="Arial"/>
          <w:sz w:val="22"/>
          <w:szCs w:val="22"/>
        </w:rPr>
        <w:t>policijom</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PU </w:t>
      </w:r>
      <w:proofErr w:type="spellStart"/>
      <w:r w:rsidRPr="00586DFD">
        <w:rPr>
          <w:rFonts w:ascii="Arial" w:hAnsi="Arial" w:cs="Arial"/>
          <w:sz w:val="22"/>
          <w:szCs w:val="22"/>
        </w:rPr>
        <w:t>Istarskom</w:t>
      </w:r>
      <w:proofErr w:type="spellEnd"/>
      <w:r w:rsidRPr="00586DFD">
        <w:rPr>
          <w:rFonts w:ascii="Arial" w:hAnsi="Arial" w:cs="Arial"/>
          <w:sz w:val="22"/>
          <w:szCs w:val="22"/>
        </w:rPr>
        <w:t xml:space="preserve">. Kroz </w:t>
      </w:r>
      <w:proofErr w:type="spellStart"/>
      <w:r w:rsidRPr="00586DFD">
        <w:rPr>
          <w:rFonts w:ascii="Arial" w:hAnsi="Arial" w:cs="Arial"/>
          <w:sz w:val="22"/>
          <w:szCs w:val="22"/>
        </w:rPr>
        <w:t>čitavu</w:t>
      </w:r>
      <w:proofErr w:type="spellEnd"/>
      <w:r w:rsidRPr="00586DFD">
        <w:rPr>
          <w:rFonts w:ascii="Arial" w:hAnsi="Arial" w:cs="Arial"/>
          <w:sz w:val="22"/>
          <w:szCs w:val="22"/>
        </w:rPr>
        <w:t xml:space="preserve"> 2025. </w:t>
      </w:r>
      <w:proofErr w:type="spellStart"/>
      <w:r w:rsidRPr="00586DFD">
        <w:rPr>
          <w:rFonts w:ascii="Arial" w:hAnsi="Arial" w:cs="Arial"/>
          <w:sz w:val="22"/>
          <w:szCs w:val="22"/>
        </w:rPr>
        <w:t>godinu</w:t>
      </w:r>
      <w:proofErr w:type="spellEnd"/>
      <w:r w:rsidRPr="00586DFD">
        <w:rPr>
          <w:rFonts w:ascii="Arial" w:hAnsi="Arial" w:cs="Arial"/>
          <w:sz w:val="22"/>
          <w:szCs w:val="22"/>
        </w:rPr>
        <w:t xml:space="preserve"> </w:t>
      </w:r>
      <w:proofErr w:type="spellStart"/>
      <w:r w:rsidRPr="00586DFD">
        <w:rPr>
          <w:rFonts w:ascii="Arial" w:hAnsi="Arial" w:cs="Arial"/>
          <w:sz w:val="22"/>
          <w:szCs w:val="22"/>
        </w:rPr>
        <w:t>bilježio</w:t>
      </w:r>
      <w:proofErr w:type="spellEnd"/>
      <w:r w:rsidRPr="00586DFD">
        <w:rPr>
          <w:rFonts w:ascii="Arial" w:hAnsi="Arial" w:cs="Arial"/>
          <w:sz w:val="22"/>
          <w:szCs w:val="22"/>
        </w:rPr>
        <w:t xml:space="preserve"> se </w:t>
      </w:r>
      <w:proofErr w:type="spellStart"/>
      <w:r w:rsidRPr="00586DFD">
        <w:rPr>
          <w:rFonts w:ascii="Arial" w:hAnsi="Arial" w:cs="Arial"/>
          <w:sz w:val="22"/>
          <w:szCs w:val="22"/>
        </w:rPr>
        <w:t>aktivnost</w:t>
      </w:r>
      <w:proofErr w:type="spellEnd"/>
      <w:r w:rsidRPr="00586DFD">
        <w:rPr>
          <w:rFonts w:ascii="Arial" w:hAnsi="Arial" w:cs="Arial"/>
          <w:sz w:val="22"/>
          <w:szCs w:val="22"/>
        </w:rPr>
        <w:t xml:space="preserve"> </w:t>
      </w:r>
      <w:proofErr w:type="spellStart"/>
      <w:r w:rsidRPr="00586DFD">
        <w:rPr>
          <w:rFonts w:ascii="Arial" w:hAnsi="Arial" w:cs="Arial"/>
          <w:sz w:val="22"/>
          <w:szCs w:val="22"/>
        </w:rPr>
        <w:t>takve</w:t>
      </w:r>
      <w:proofErr w:type="spellEnd"/>
      <w:r w:rsidRPr="00586DFD">
        <w:rPr>
          <w:rFonts w:ascii="Arial" w:hAnsi="Arial" w:cs="Arial"/>
          <w:sz w:val="22"/>
          <w:szCs w:val="22"/>
        </w:rPr>
        <w:t xml:space="preserve"> </w:t>
      </w:r>
      <w:proofErr w:type="spellStart"/>
      <w:r w:rsidRPr="00586DFD">
        <w:rPr>
          <w:rFonts w:ascii="Arial" w:hAnsi="Arial" w:cs="Arial"/>
          <w:sz w:val="22"/>
          <w:szCs w:val="22"/>
        </w:rPr>
        <w:t>vrste</w:t>
      </w:r>
      <w:proofErr w:type="spellEnd"/>
      <w:r w:rsidRPr="00586DFD">
        <w:rPr>
          <w:rFonts w:ascii="Arial" w:hAnsi="Arial" w:cs="Arial"/>
          <w:sz w:val="22"/>
          <w:szCs w:val="22"/>
        </w:rPr>
        <w:t xml:space="preserve"> </w:t>
      </w:r>
      <w:proofErr w:type="spellStart"/>
      <w:r w:rsidRPr="00586DFD">
        <w:rPr>
          <w:rFonts w:ascii="Arial" w:hAnsi="Arial" w:cs="Arial"/>
          <w:sz w:val="22"/>
          <w:szCs w:val="22"/>
        </w:rPr>
        <w:lastRenderedPageBreak/>
        <w:t>djelovanja</w:t>
      </w:r>
      <w:proofErr w:type="spellEnd"/>
      <w:r w:rsidRPr="00586DFD">
        <w:rPr>
          <w:rFonts w:ascii="Arial" w:hAnsi="Arial" w:cs="Arial"/>
          <w:sz w:val="22"/>
          <w:szCs w:val="22"/>
        </w:rPr>
        <w:t xml:space="preserve">. Naime HCK GDCK Buje je </w:t>
      </w:r>
      <w:proofErr w:type="spellStart"/>
      <w:r w:rsidRPr="00586DFD">
        <w:rPr>
          <w:rFonts w:ascii="Arial" w:hAnsi="Arial" w:cs="Arial"/>
          <w:sz w:val="22"/>
          <w:szCs w:val="22"/>
        </w:rPr>
        <w:t>ukupno</w:t>
      </w:r>
      <w:proofErr w:type="spellEnd"/>
      <w:r w:rsidRPr="00586DFD">
        <w:rPr>
          <w:rFonts w:ascii="Arial" w:hAnsi="Arial" w:cs="Arial"/>
          <w:sz w:val="22"/>
          <w:szCs w:val="22"/>
        </w:rPr>
        <w:t xml:space="preserve"> </w:t>
      </w:r>
      <w:proofErr w:type="spellStart"/>
      <w:r w:rsidRPr="00586DFD">
        <w:rPr>
          <w:rFonts w:ascii="Arial" w:hAnsi="Arial" w:cs="Arial"/>
          <w:sz w:val="22"/>
          <w:szCs w:val="22"/>
        </w:rPr>
        <w:t>evidentiralo</w:t>
      </w:r>
      <w:proofErr w:type="spellEnd"/>
      <w:r w:rsidRPr="00586DFD">
        <w:rPr>
          <w:rFonts w:ascii="Arial" w:hAnsi="Arial" w:cs="Arial"/>
          <w:sz w:val="22"/>
          <w:szCs w:val="22"/>
        </w:rPr>
        <w:t xml:space="preserve"> </w:t>
      </w:r>
      <w:proofErr w:type="spellStart"/>
      <w:r w:rsidRPr="00586DFD">
        <w:rPr>
          <w:rFonts w:ascii="Arial" w:hAnsi="Arial" w:cs="Arial"/>
          <w:sz w:val="22"/>
          <w:szCs w:val="22"/>
        </w:rPr>
        <w:t>zaključno</w:t>
      </w:r>
      <w:proofErr w:type="spellEnd"/>
      <w:r w:rsidRPr="00586DFD">
        <w:rPr>
          <w:rFonts w:ascii="Arial" w:hAnsi="Arial" w:cs="Arial"/>
          <w:sz w:val="22"/>
          <w:szCs w:val="22"/>
        </w:rPr>
        <w:t xml:space="preserve"> s 31.12.2025. </w:t>
      </w:r>
      <w:proofErr w:type="spellStart"/>
      <w:r w:rsidRPr="00586DFD">
        <w:rPr>
          <w:rFonts w:ascii="Arial" w:hAnsi="Arial" w:cs="Arial"/>
          <w:sz w:val="22"/>
          <w:szCs w:val="22"/>
        </w:rPr>
        <w:t>godine</w:t>
      </w:r>
      <w:proofErr w:type="spellEnd"/>
      <w:r w:rsidRPr="00586DFD">
        <w:rPr>
          <w:rFonts w:ascii="Arial" w:hAnsi="Arial" w:cs="Arial"/>
          <w:sz w:val="22"/>
          <w:szCs w:val="22"/>
        </w:rPr>
        <w:t xml:space="preserve"> </w:t>
      </w:r>
      <w:proofErr w:type="spellStart"/>
      <w:proofErr w:type="gramStart"/>
      <w:r w:rsidRPr="00586DFD">
        <w:rPr>
          <w:rFonts w:ascii="Arial" w:hAnsi="Arial" w:cs="Arial"/>
          <w:sz w:val="22"/>
          <w:szCs w:val="22"/>
        </w:rPr>
        <w:t>ukupno</w:t>
      </w:r>
      <w:proofErr w:type="spellEnd"/>
      <w:r w:rsidRPr="00586DFD">
        <w:rPr>
          <w:rFonts w:ascii="Arial" w:hAnsi="Arial" w:cs="Arial"/>
          <w:sz w:val="22"/>
          <w:szCs w:val="22"/>
        </w:rPr>
        <w:t xml:space="preserve">  43</w:t>
      </w:r>
      <w:proofErr w:type="gramEnd"/>
      <w:r w:rsidRPr="00586DFD">
        <w:rPr>
          <w:rFonts w:ascii="Arial" w:hAnsi="Arial" w:cs="Arial"/>
          <w:sz w:val="22"/>
          <w:szCs w:val="22"/>
        </w:rPr>
        <w:t xml:space="preserve"> </w:t>
      </w:r>
      <w:proofErr w:type="spellStart"/>
      <w:r w:rsidRPr="00586DFD">
        <w:rPr>
          <w:rFonts w:ascii="Arial" w:hAnsi="Arial" w:cs="Arial"/>
          <w:sz w:val="22"/>
          <w:szCs w:val="22"/>
        </w:rPr>
        <w:t>osobe</w:t>
      </w:r>
      <w:proofErr w:type="spellEnd"/>
      <w:r w:rsidRPr="00586DFD">
        <w:rPr>
          <w:rFonts w:ascii="Arial" w:hAnsi="Arial" w:cs="Arial"/>
          <w:sz w:val="22"/>
          <w:szCs w:val="22"/>
        </w:rPr>
        <w:t xml:space="preserve"> </w:t>
      </w:r>
      <w:proofErr w:type="spellStart"/>
      <w:r w:rsidRPr="00586DFD">
        <w:rPr>
          <w:rFonts w:ascii="Arial" w:hAnsi="Arial" w:cs="Arial"/>
          <w:sz w:val="22"/>
          <w:szCs w:val="22"/>
        </w:rPr>
        <w:t>odnosno</w:t>
      </w:r>
      <w:proofErr w:type="spellEnd"/>
      <w:r w:rsidRPr="00586DFD">
        <w:rPr>
          <w:rFonts w:ascii="Arial" w:hAnsi="Arial" w:cs="Arial"/>
          <w:sz w:val="22"/>
          <w:szCs w:val="22"/>
        </w:rPr>
        <w:t xml:space="preserve"> 12 puta </w:t>
      </w:r>
      <w:proofErr w:type="spellStart"/>
      <w:r w:rsidRPr="00586DFD">
        <w:rPr>
          <w:rFonts w:ascii="Arial" w:hAnsi="Arial" w:cs="Arial"/>
          <w:sz w:val="22"/>
          <w:szCs w:val="22"/>
        </w:rPr>
        <w:t>kroz</w:t>
      </w:r>
      <w:proofErr w:type="spellEnd"/>
      <w:r w:rsidRPr="00586DFD">
        <w:rPr>
          <w:rFonts w:ascii="Arial" w:hAnsi="Arial" w:cs="Arial"/>
          <w:sz w:val="22"/>
          <w:szCs w:val="22"/>
        </w:rPr>
        <w:t xml:space="preserve"> </w:t>
      </w:r>
      <w:proofErr w:type="spellStart"/>
      <w:r w:rsidRPr="00586DFD">
        <w:rPr>
          <w:rFonts w:ascii="Arial" w:hAnsi="Arial" w:cs="Arial"/>
          <w:sz w:val="22"/>
          <w:szCs w:val="22"/>
        </w:rPr>
        <w:t>godinu</w:t>
      </w:r>
      <w:proofErr w:type="spellEnd"/>
      <w:r w:rsidRPr="00586DFD">
        <w:rPr>
          <w:rFonts w:ascii="Arial" w:hAnsi="Arial" w:cs="Arial"/>
          <w:sz w:val="22"/>
          <w:szCs w:val="22"/>
        </w:rPr>
        <w:t xml:space="preserve"> </w:t>
      </w:r>
      <w:proofErr w:type="spellStart"/>
      <w:r w:rsidRPr="00586DFD">
        <w:rPr>
          <w:rFonts w:ascii="Arial" w:hAnsi="Arial" w:cs="Arial"/>
          <w:sz w:val="22"/>
          <w:szCs w:val="22"/>
        </w:rPr>
        <w:t>interveniralo</w:t>
      </w:r>
      <w:proofErr w:type="spellEnd"/>
      <w:r w:rsidRPr="00586DFD">
        <w:rPr>
          <w:rFonts w:ascii="Arial" w:hAnsi="Arial" w:cs="Arial"/>
          <w:sz w:val="22"/>
          <w:szCs w:val="22"/>
        </w:rPr>
        <w:t xml:space="preserve"> je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poziv</w:t>
      </w:r>
      <w:proofErr w:type="spellEnd"/>
      <w:r w:rsidRPr="00586DFD">
        <w:rPr>
          <w:rFonts w:ascii="Arial" w:hAnsi="Arial" w:cs="Arial"/>
          <w:sz w:val="22"/>
          <w:szCs w:val="22"/>
        </w:rPr>
        <w:t xml:space="preserve"> </w:t>
      </w:r>
      <w:proofErr w:type="spellStart"/>
      <w:r w:rsidRPr="00586DFD">
        <w:rPr>
          <w:rFonts w:ascii="Arial" w:hAnsi="Arial" w:cs="Arial"/>
          <w:sz w:val="22"/>
          <w:szCs w:val="22"/>
        </w:rPr>
        <w:t>policijskih</w:t>
      </w:r>
      <w:proofErr w:type="spellEnd"/>
      <w:r w:rsidRPr="00586DFD">
        <w:rPr>
          <w:rFonts w:ascii="Arial" w:hAnsi="Arial" w:cs="Arial"/>
          <w:sz w:val="22"/>
          <w:szCs w:val="22"/>
        </w:rPr>
        <w:t xml:space="preserve"> </w:t>
      </w:r>
      <w:proofErr w:type="spellStart"/>
      <w:r w:rsidRPr="00586DFD">
        <w:rPr>
          <w:rFonts w:ascii="Arial" w:hAnsi="Arial" w:cs="Arial"/>
          <w:sz w:val="22"/>
          <w:szCs w:val="22"/>
        </w:rPr>
        <w:t>službenika</w:t>
      </w:r>
      <w:proofErr w:type="spellEnd"/>
      <w:r w:rsidRPr="00586DFD">
        <w:rPr>
          <w:rFonts w:ascii="Arial" w:hAnsi="Arial" w:cs="Arial"/>
          <w:sz w:val="22"/>
          <w:szCs w:val="22"/>
        </w:rPr>
        <w:t xml:space="preserve">. </w:t>
      </w:r>
      <w:proofErr w:type="spellStart"/>
      <w:r w:rsidRPr="00586DFD">
        <w:rPr>
          <w:rFonts w:ascii="Arial" w:hAnsi="Arial" w:cs="Arial"/>
          <w:sz w:val="22"/>
          <w:szCs w:val="22"/>
        </w:rPr>
        <w:t>Ukupna</w:t>
      </w:r>
      <w:proofErr w:type="spellEnd"/>
      <w:r w:rsidRPr="00586DFD">
        <w:rPr>
          <w:rFonts w:ascii="Arial" w:hAnsi="Arial" w:cs="Arial"/>
          <w:sz w:val="22"/>
          <w:szCs w:val="22"/>
        </w:rPr>
        <w:t xml:space="preserve"> </w:t>
      </w:r>
      <w:proofErr w:type="spellStart"/>
      <w:r w:rsidRPr="00586DFD">
        <w:rPr>
          <w:rFonts w:ascii="Arial" w:hAnsi="Arial" w:cs="Arial"/>
          <w:sz w:val="22"/>
          <w:szCs w:val="22"/>
        </w:rPr>
        <w:t>vrijednost</w:t>
      </w:r>
      <w:proofErr w:type="spellEnd"/>
      <w:r w:rsidRPr="00586DFD">
        <w:rPr>
          <w:rFonts w:ascii="Arial" w:hAnsi="Arial" w:cs="Arial"/>
          <w:sz w:val="22"/>
          <w:szCs w:val="22"/>
        </w:rPr>
        <w:t xml:space="preserve"> </w:t>
      </w:r>
      <w:proofErr w:type="spellStart"/>
      <w:r w:rsidRPr="00586DFD">
        <w:rPr>
          <w:rFonts w:ascii="Arial" w:hAnsi="Arial" w:cs="Arial"/>
          <w:sz w:val="22"/>
          <w:szCs w:val="22"/>
        </w:rPr>
        <w:t>izdane</w:t>
      </w:r>
      <w:proofErr w:type="spellEnd"/>
      <w:r w:rsidRPr="00586DFD">
        <w:rPr>
          <w:rFonts w:ascii="Arial" w:hAnsi="Arial" w:cs="Arial"/>
          <w:sz w:val="22"/>
          <w:szCs w:val="22"/>
        </w:rPr>
        <w:t xml:space="preserve"> </w:t>
      </w:r>
      <w:proofErr w:type="spellStart"/>
      <w:r w:rsidRPr="00586DFD">
        <w:rPr>
          <w:rFonts w:ascii="Arial" w:hAnsi="Arial" w:cs="Arial"/>
          <w:sz w:val="22"/>
          <w:szCs w:val="22"/>
        </w:rPr>
        <w:t>humanitarne</w:t>
      </w:r>
      <w:proofErr w:type="spellEnd"/>
      <w:r w:rsidRPr="00586DFD">
        <w:rPr>
          <w:rFonts w:ascii="Arial" w:hAnsi="Arial" w:cs="Arial"/>
          <w:sz w:val="22"/>
          <w:szCs w:val="22"/>
        </w:rPr>
        <w:t xml:space="preserve"> </w:t>
      </w:r>
      <w:proofErr w:type="spellStart"/>
      <w:r w:rsidRPr="00586DFD">
        <w:rPr>
          <w:rFonts w:ascii="Arial" w:hAnsi="Arial" w:cs="Arial"/>
          <w:sz w:val="22"/>
          <w:szCs w:val="22"/>
        </w:rPr>
        <w:t>pomoći</w:t>
      </w:r>
      <w:proofErr w:type="spellEnd"/>
      <w:r w:rsidRPr="00586DFD">
        <w:rPr>
          <w:rFonts w:ascii="Arial" w:hAnsi="Arial" w:cs="Arial"/>
          <w:sz w:val="22"/>
          <w:szCs w:val="22"/>
        </w:rPr>
        <w:t xml:space="preserve"> u to </w:t>
      </w:r>
      <w:proofErr w:type="spellStart"/>
      <w:r w:rsidRPr="00586DFD">
        <w:rPr>
          <w:rFonts w:ascii="Arial" w:hAnsi="Arial" w:cs="Arial"/>
          <w:sz w:val="22"/>
          <w:szCs w:val="22"/>
        </w:rPr>
        <w:t>razdoblju</w:t>
      </w:r>
      <w:proofErr w:type="spellEnd"/>
      <w:r w:rsidRPr="00586DFD">
        <w:rPr>
          <w:rFonts w:ascii="Arial" w:hAnsi="Arial" w:cs="Arial"/>
          <w:sz w:val="22"/>
          <w:szCs w:val="22"/>
        </w:rPr>
        <w:t xml:space="preserve"> </w:t>
      </w:r>
      <w:proofErr w:type="spellStart"/>
      <w:r w:rsidRPr="00586DFD">
        <w:rPr>
          <w:rFonts w:ascii="Arial" w:hAnsi="Arial" w:cs="Arial"/>
          <w:sz w:val="22"/>
          <w:szCs w:val="22"/>
        </w:rPr>
        <w:t>iznosi</w:t>
      </w:r>
      <w:proofErr w:type="spellEnd"/>
      <w:r w:rsidRPr="00586DFD">
        <w:rPr>
          <w:rFonts w:ascii="Arial" w:hAnsi="Arial" w:cs="Arial"/>
          <w:sz w:val="22"/>
          <w:szCs w:val="22"/>
        </w:rPr>
        <w:t xml:space="preserve"> (141,41€). </w:t>
      </w:r>
    </w:p>
    <w:p w14:paraId="6410A938" w14:textId="77777777" w:rsidR="00A9264C" w:rsidRPr="00586DFD" w:rsidRDefault="00A9264C" w:rsidP="00A9264C">
      <w:pPr>
        <w:spacing w:line="276" w:lineRule="auto"/>
        <w:rPr>
          <w:rFonts w:ascii="Arial" w:hAnsi="Arial" w:cs="Arial"/>
          <w:sz w:val="22"/>
          <w:szCs w:val="22"/>
        </w:rPr>
      </w:pPr>
    </w:p>
    <w:p w14:paraId="6E38A80D" w14:textId="77777777" w:rsidR="00A9264C" w:rsidRPr="00586DFD" w:rsidRDefault="00A9264C" w:rsidP="00A9264C">
      <w:pPr>
        <w:spacing w:line="276" w:lineRule="auto"/>
        <w:rPr>
          <w:rFonts w:ascii="Arial" w:hAnsi="Arial" w:cs="Arial"/>
          <w:b/>
          <w:bCs/>
          <w:sz w:val="22"/>
          <w:szCs w:val="22"/>
        </w:rPr>
      </w:pPr>
      <w:r w:rsidRPr="00586DFD">
        <w:rPr>
          <w:rFonts w:ascii="Arial" w:hAnsi="Arial" w:cs="Arial"/>
          <w:b/>
          <w:bCs/>
          <w:sz w:val="22"/>
          <w:szCs w:val="22"/>
        </w:rPr>
        <w:t xml:space="preserve">10. KRIZA ORUŽANI SUKOB UKRAJINA </w:t>
      </w:r>
    </w:p>
    <w:p w14:paraId="0E93EB58" w14:textId="77777777" w:rsidR="00A9264C" w:rsidRPr="00586DFD" w:rsidRDefault="00A9264C" w:rsidP="00A9264C">
      <w:pPr>
        <w:spacing w:line="276" w:lineRule="auto"/>
        <w:rPr>
          <w:rFonts w:ascii="Arial" w:hAnsi="Arial" w:cs="Arial"/>
          <w:sz w:val="22"/>
          <w:szCs w:val="22"/>
        </w:rPr>
      </w:pPr>
    </w:p>
    <w:p w14:paraId="5BB842BE" w14:textId="77777777" w:rsidR="00A9264C" w:rsidRPr="00586DFD" w:rsidRDefault="00A9264C" w:rsidP="00A9264C">
      <w:pPr>
        <w:spacing w:line="276" w:lineRule="auto"/>
        <w:rPr>
          <w:rFonts w:ascii="Arial" w:hAnsi="Arial" w:cs="Arial"/>
          <w:sz w:val="22"/>
          <w:szCs w:val="22"/>
        </w:rPr>
      </w:pPr>
      <w:r w:rsidRPr="00586DFD">
        <w:rPr>
          <w:rFonts w:ascii="Arial" w:hAnsi="Arial" w:cs="Arial"/>
          <w:sz w:val="22"/>
          <w:szCs w:val="22"/>
        </w:rPr>
        <w:t xml:space="preserve">U 2025. </w:t>
      </w:r>
      <w:proofErr w:type="spellStart"/>
      <w:r w:rsidRPr="00586DFD">
        <w:rPr>
          <w:rFonts w:ascii="Arial" w:hAnsi="Arial" w:cs="Arial"/>
          <w:sz w:val="22"/>
          <w:szCs w:val="22"/>
        </w:rPr>
        <w:t>godini</w:t>
      </w:r>
      <w:proofErr w:type="spellEnd"/>
      <w:r w:rsidRPr="00586DFD">
        <w:rPr>
          <w:rFonts w:ascii="Arial" w:hAnsi="Arial" w:cs="Arial"/>
          <w:sz w:val="22"/>
          <w:szCs w:val="22"/>
        </w:rPr>
        <w:t xml:space="preserve"> </w:t>
      </w:r>
      <w:proofErr w:type="spellStart"/>
      <w:r w:rsidRPr="00586DFD">
        <w:rPr>
          <w:rFonts w:ascii="Arial" w:hAnsi="Arial" w:cs="Arial"/>
          <w:sz w:val="22"/>
          <w:szCs w:val="22"/>
        </w:rPr>
        <w:t>kroz</w:t>
      </w:r>
      <w:proofErr w:type="spellEnd"/>
      <w:r w:rsidRPr="00586DFD">
        <w:rPr>
          <w:rFonts w:ascii="Arial" w:hAnsi="Arial" w:cs="Arial"/>
          <w:sz w:val="22"/>
          <w:szCs w:val="22"/>
        </w:rPr>
        <w:t xml:space="preserve"> </w:t>
      </w:r>
      <w:proofErr w:type="spellStart"/>
      <w:r w:rsidRPr="00586DFD">
        <w:rPr>
          <w:rFonts w:ascii="Arial" w:hAnsi="Arial" w:cs="Arial"/>
          <w:sz w:val="22"/>
          <w:szCs w:val="22"/>
        </w:rPr>
        <w:t>krizu</w:t>
      </w:r>
      <w:proofErr w:type="spellEnd"/>
      <w:r w:rsidRPr="00586DFD">
        <w:rPr>
          <w:rFonts w:ascii="Arial" w:hAnsi="Arial" w:cs="Arial"/>
          <w:sz w:val="22"/>
          <w:szCs w:val="22"/>
        </w:rPr>
        <w:t xml:space="preserve"> </w:t>
      </w:r>
      <w:proofErr w:type="spellStart"/>
      <w:r w:rsidRPr="00586DFD">
        <w:rPr>
          <w:rFonts w:ascii="Arial" w:hAnsi="Arial" w:cs="Arial"/>
          <w:sz w:val="22"/>
          <w:szCs w:val="22"/>
        </w:rPr>
        <w:t>oružanog</w:t>
      </w:r>
      <w:proofErr w:type="spellEnd"/>
      <w:r w:rsidRPr="00586DFD">
        <w:rPr>
          <w:rFonts w:ascii="Arial" w:hAnsi="Arial" w:cs="Arial"/>
          <w:sz w:val="22"/>
          <w:szCs w:val="22"/>
        </w:rPr>
        <w:t xml:space="preserve"> </w:t>
      </w:r>
      <w:proofErr w:type="spellStart"/>
      <w:r w:rsidRPr="00586DFD">
        <w:rPr>
          <w:rFonts w:ascii="Arial" w:hAnsi="Arial" w:cs="Arial"/>
          <w:sz w:val="22"/>
          <w:szCs w:val="22"/>
        </w:rPr>
        <w:t>sukoba</w:t>
      </w:r>
      <w:proofErr w:type="spellEnd"/>
      <w:r w:rsidRPr="00586DFD">
        <w:rPr>
          <w:rFonts w:ascii="Arial" w:hAnsi="Arial" w:cs="Arial"/>
          <w:sz w:val="22"/>
          <w:szCs w:val="22"/>
        </w:rPr>
        <w:t xml:space="preserve"> u </w:t>
      </w:r>
      <w:proofErr w:type="spellStart"/>
      <w:r w:rsidRPr="00586DFD">
        <w:rPr>
          <w:rFonts w:ascii="Arial" w:hAnsi="Arial" w:cs="Arial"/>
          <w:sz w:val="22"/>
          <w:szCs w:val="22"/>
        </w:rPr>
        <w:t>Ukrajini</w:t>
      </w:r>
      <w:proofErr w:type="spellEnd"/>
      <w:r w:rsidRPr="00586DFD">
        <w:rPr>
          <w:rFonts w:ascii="Arial" w:hAnsi="Arial" w:cs="Arial"/>
          <w:sz w:val="22"/>
          <w:szCs w:val="22"/>
        </w:rPr>
        <w:t xml:space="preserve"> HCK GDCK Buje </w:t>
      </w:r>
      <w:proofErr w:type="spellStart"/>
      <w:r w:rsidRPr="00586DFD">
        <w:rPr>
          <w:rFonts w:ascii="Arial" w:hAnsi="Arial" w:cs="Arial"/>
          <w:sz w:val="22"/>
          <w:szCs w:val="22"/>
        </w:rPr>
        <w:t>odradilo</w:t>
      </w:r>
      <w:proofErr w:type="spellEnd"/>
      <w:r w:rsidRPr="00586DFD">
        <w:rPr>
          <w:rFonts w:ascii="Arial" w:hAnsi="Arial" w:cs="Arial"/>
          <w:sz w:val="22"/>
          <w:szCs w:val="22"/>
        </w:rPr>
        <w:t xml:space="preserve"> je </w:t>
      </w:r>
      <w:proofErr w:type="spellStart"/>
      <w:r w:rsidRPr="00586DFD">
        <w:rPr>
          <w:rFonts w:ascii="Arial" w:hAnsi="Arial" w:cs="Arial"/>
          <w:sz w:val="22"/>
          <w:szCs w:val="22"/>
        </w:rPr>
        <w:t>slijedeće</w:t>
      </w:r>
      <w:proofErr w:type="spellEnd"/>
      <w:r w:rsidRPr="00586DFD">
        <w:rPr>
          <w:rFonts w:ascii="Arial" w:hAnsi="Arial" w:cs="Arial"/>
          <w:sz w:val="22"/>
          <w:szCs w:val="22"/>
        </w:rPr>
        <w:t xml:space="preserve"> </w:t>
      </w:r>
      <w:proofErr w:type="spellStart"/>
      <w:r w:rsidRPr="00586DFD">
        <w:rPr>
          <w:rFonts w:ascii="Arial" w:hAnsi="Arial" w:cs="Arial"/>
          <w:sz w:val="22"/>
          <w:szCs w:val="22"/>
        </w:rPr>
        <w:t>poslove</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aktivnosti</w:t>
      </w:r>
      <w:proofErr w:type="spellEnd"/>
      <w:r w:rsidRPr="00586DFD">
        <w:rPr>
          <w:rFonts w:ascii="Arial" w:hAnsi="Arial" w:cs="Arial"/>
          <w:sz w:val="22"/>
          <w:szCs w:val="22"/>
        </w:rPr>
        <w:t xml:space="preserve">: </w:t>
      </w:r>
    </w:p>
    <w:p w14:paraId="46E56092" w14:textId="77777777" w:rsidR="00A9264C" w:rsidRPr="00586DFD" w:rsidRDefault="00A9264C" w:rsidP="00A9264C">
      <w:pPr>
        <w:spacing w:line="276" w:lineRule="auto"/>
        <w:rPr>
          <w:rFonts w:ascii="Arial" w:hAnsi="Arial" w:cs="Arial"/>
          <w:sz w:val="22"/>
          <w:szCs w:val="22"/>
        </w:rPr>
      </w:pPr>
    </w:p>
    <w:p w14:paraId="68B689F1" w14:textId="77777777" w:rsidR="00A9264C" w:rsidRPr="00586DFD" w:rsidRDefault="00A9264C" w:rsidP="00A9264C">
      <w:pPr>
        <w:numPr>
          <w:ilvl w:val="0"/>
          <w:numId w:val="195"/>
        </w:numPr>
        <w:spacing w:line="276" w:lineRule="auto"/>
        <w:rPr>
          <w:rFonts w:ascii="Arial" w:hAnsi="Arial" w:cs="Arial"/>
          <w:sz w:val="22"/>
          <w:szCs w:val="22"/>
        </w:rPr>
      </w:pPr>
      <w:proofErr w:type="spellStart"/>
      <w:proofErr w:type="gramStart"/>
      <w:r w:rsidRPr="00586DFD">
        <w:rPr>
          <w:rFonts w:ascii="Arial" w:hAnsi="Arial" w:cs="Arial"/>
          <w:sz w:val="22"/>
          <w:szCs w:val="22"/>
        </w:rPr>
        <w:t>Aktivan</w:t>
      </w:r>
      <w:proofErr w:type="spellEnd"/>
      <w:r w:rsidRPr="00586DFD">
        <w:rPr>
          <w:rFonts w:ascii="Arial" w:hAnsi="Arial" w:cs="Arial"/>
          <w:sz w:val="22"/>
          <w:szCs w:val="22"/>
        </w:rPr>
        <w:t xml:space="preserve">  </w:t>
      </w:r>
      <w:proofErr w:type="spellStart"/>
      <w:r w:rsidRPr="00586DFD">
        <w:rPr>
          <w:rFonts w:ascii="Arial" w:hAnsi="Arial" w:cs="Arial"/>
          <w:sz w:val="22"/>
          <w:szCs w:val="22"/>
        </w:rPr>
        <w:t>ured</w:t>
      </w:r>
      <w:proofErr w:type="spellEnd"/>
      <w:proofErr w:type="gramEnd"/>
      <w:r w:rsidRPr="00586DFD">
        <w:rPr>
          <w:rFonts w:ascii="Arial" w:hAnsi="Arial" w:cs="Arial"/>
          <w:sz w:val="22"/>
          <w:szCs w:val="22"/>
        </w:rPr>
        <w:t xml:space="preserve"> </w:t>
      </w:r>
      <w:proofErr w:type="spellStart"/>
      <w:r w:rsidRPr="00586DFD">
        <w:rPr>
          <w:rFonts w:ascii="Arial" w:hAnsi="Arial" w:cs="Arial"/>
          <w:sz w:val="22"/>
          <w:szCs w:val="22"/>
        </w:rPr>
        <w:t>Službe</w:t>
      </w:r>
      <w:proofErr w:type="spellEnd"/>
      <w:r w:rsidRPr="00586DFD">
        <w:rPr>
          <w:rFonts w:ascii="Arial" w:hAnsi="Arial" w:cs="Arial"/>
          <w:sz w:val="22"/>
          <w:szCs w:val="22"/>
        </w:rPr>
        <w:t xml:space="preserve"> </w:t>
      </w:r>
      <w:proofErr w:type="spellStart"/>
      <w:r w:rsidRPr="00586DFD">
        <w:rPr>
          <w:rFonts w:ascii="Arial" w:hAnsi="Arial" w:cs="Arial"/>
          <w:sz w:val="22"/>
          <w:szCs w:val="22"/>
        </w:rPr>
        <w:t>traženja</w:t>
      </w:r>
      <w:proofErr w:type="spellEnd"/>
      <w:r w:rsidRPr="00586DFD">
        <w:rPr>
          <w:rFonts w:ascii="Arial" w:hAnsi="Arial" w:cs="Arial"/>
          <w:sz w:val="22"/>
          <w:szCs w:val="22"/>
        </w:rPr>
        <w:t xml:space="preserve"> za </w:t>
      </w:r>
      <w:proofErr w:type="spellStart"/>
      <w:r w:rsidRPr="00586DFD">
        <w:rPr>
          <w:rFonts w:ascii="Arial" w:hAnsi="Arial" w:cs="Arial"/>
          <w:sz w:val="22"/>
          <w:szCs w:val="22"/>
        </w:rPr>
        <w:t>prihvat</w:t>
      </w:r>
      <w:proofErr w:type="spellEnd"/>
      <w:r w:rsidRPr="00586DFD">
        <w:rPr>
          <w:rFonts w:ascii="Arial" w:hAnsi="Arial" w:cs="Arial"/>
          <w:sz w:val="22"/>
          <w:szCs w:val="22"/>
        </w:rPr>
        <w:t xml:space="preserve"> </w:t>
      </w:r>
      <w:proofErr w:type="spellStart"/>
      <w:r w:rsidRPr="00586DFD">
        <w:rPr>
          <w:rFonts w:ascii="Arial" w:hAnsi="Arial" w:cs="Arial"/>
          <w:sz w:val="22"/>
          <w:szCs w:val="22"/>
        </w:rPr>
        <w:t>raseljenog</w:t>
      </w:r>
      <w:proofErr w:type="spellEnd"/>
      <w:r w:rsidRPr="00586DFD">
        <w:rPr>
          <w:rFonts w:ascii="Arial" w:hAnsi="Arial" w:cs="Arial"/>
          <w:sz w:val="22"/>
          <w:szCs w:val="22"/>
        </w:rPr>
        <w:t xml:space="preserve"> </w:t>
      </w:r>
      <w:proofErr w:type="spellStart"/>
      <w:r w:rsidRPr="00586DFD">
        <w:rPr>
          <w:rFonts w:ascii="Arial" w:hAnsi="Arial" w:cs="Arial"/>
          <w:sz w:val="22"/>
          <w:szCs w:val="22"/>
        </w:rPr>
        <w:t>stanovništva</w:t>
      </w:r>
      <w:proofErr w:type="spellEnd"/>
    </w:p>
    <w:p w14:paraId="3DD6D8A3" w14:textId="77777777" w:rsidR="00A9264C" w:rsidRPr="00586DFD" w:rsidRDefault="00A9264C" w:rsidP="00A9264C">
      <w:pPr>
        <w:spacing w:line="276" w:lineRule="auto"/>
        <w:rPr>
          <w:rFonts w:ascii="Arial" w:hAnsi="Arial" w:cs="Arial"/>
          <w:sz w:val="22"/>
          <w:szCs w:val="22"/>
        </w:rPr>
      </w:pPr>
    </w:p>
    <w:p w14:paraId="7641C93E" w14:textId="77777777" w:rsidR="00A9264C" w:rsidRPr="00586DFD" w:rsidRDefault="00A9264C" w:rsidP="00A9264C">
      <w:pPr>
        <w:numPr>
          <w:ilvl w:val="0"/>
          <w:numId w:val="195"/>
        </w:numPr>
        <w:spacing w:line="276" w:lineRule="auto"/>
        <w:rPr>
          <w:rFonts w:ascii="Arial" w:hAnsi="Arial" w:cs="Arial"/>
          <w:sz w:val="22"/>
          <w:szCs w:val="22"/>
        </w:rPr>
      </w:pPr>
      <w:proofErr w:type="spellStart"/>
      <w:r w:rsidRPr="00586DFD">
        <w:rPr>
          <w:rFonts w:ascii="Arial" w:hAnsi="Arial" w:cs="Arial"/>
          <w:sz w:val="22"/>
          <w:szCs w:val="22"/>
        </w:rPr>
        <w:t>Konstantna</w:t>
      </w:r>
      <w:proofErr w:type="spellEnd"/>
      <w:r w:rsidRPr="00586DFD">
        <w:rPr>
          <w:rFonts w:ascii="Arial" w:hAnsi="Arial" w:cs="Arial"/>
          <w:sz w:val="22"/>
          <w:szCs w:val="22"/>
        </w:rPr>
        <w:t xml:space="preserve"> </w:t>
      </w:r>
      <w:proofErr w:type="spellStart"/>
      <w:r w:rsidRPr="00586DFD">
        <w:rPr>
          <w:rFonts w:ascii="Arial" w:hAnsi="Arial" w:cs="Arial"/>
          <w:sz w:val="22"/>
          <w:szCs w:val="22"/>
        </w:rPr>
        <w:t>komunikacija</w:t>
      </w:r>
      <w:proofErr w:type="spellEnd"/>
      <w:r w:rsidRPr="00586DFD">
        <w:rPr>
          <w:rFonts w:ascii="Arial" w:hAnsi="Arial" w:cs="Arial"/>
          <w:sz w:val="22"/>
          <w:szCs w:val="22"/>
        </w:rPr>
        <w:t xml:space="preserve"> s </w:t>
      </w:r>
      <w:proofErr w:type="spellStart"/>
      <w:r w:rsidRPr="00586DFD">
        <w:rPr>
          <w:rFonts w:ascii="Arial" w:hAnsi="Arial" w:cs="Arial"/>
          <w:sz w:val="22"/>
          <w:szCs w:val="22"/>
        </w:rPr>
        <w:t>Nacionalnim</w:t>
      </w:r>
      <w:proofErr w:type="spellEnd"/>
      <w:r w:rsidRPr="00586DFD">
        <w:rPr>
          <w:rFonts w:ascii="Arial" w:hAnsi="Arial" w:cs="Arial"/>
          <w:sz w:val="22"/>
          <w:szCs w:val="22"/>
        </w:rPr>
        <w:t xml:space="preserve"> </w:t>
      </w:r>
      <w:proofErr w:type="spellStart"/>
      <w:r w:rsidRPr="00586DFD">
        <w:rPr>
          <w:rFonts w:ascii="Arial" w:hAnsi="Arial" w:cs="Arial"/>
          <w:sz w:val="22"/>
          <w:szCs w:val="22"/>
        </w:rPr>
        <w:t>Uredom</w:t>
      </w:r>
      <w:proofErr w:type="spellEnd"/>
      <w:r w:rsidRPr="00586DFD">
        <w:rPr>
          <w:rFonts w:ascii="Arial" w:hAnsi="Arial" w:cs="Arial"/>
          <w:sz w:val="22"/>
          <w:szCs w:val="22"/>
        </w:rPr>
        <w:t xml:space="preserve"> </w:t>
      </w:r>
      <w:proofErr w:type="spellStart"/>
      <w:r w:rsidRPr="00586DFD">
        <w:rPr>
          <w:rFonts w:ascii="Arial" w:hAnsi="Arial" w:cs="Arial"/>
          <w:sz w:val="22"/>
          <w:szCs w:val="22"/>
        </w:rPr>
        <w:t>Službe</w:t>
      </w:r>
      <w:proofErr w:type="spellEnd"/>
      <w:r w:rsidRPr="00586DFD">
        <w:rPr>
          <w:rFonts w:ascii="Arial" w:hAnsi="Arial" w:cs="Arial"/>
          <w:sz w:val="22"/>
          <w:szCs w:val="22"/>
        </w:rPr>
        <w:t xml:space="preserve"> </w:t>
      </w:r>
      <w:proofErr w:type="spellStart"/>
      <w:r w:rsidRPr="00586DFD">
        <w:rPr>
          <w:rFonts w:ascii="Arial" w:hAnsi="Arial" w:cs="Arial"/>
          <w:sz w:val="22"/>
          <w:szCs w:val="22"/>
        </w:rPr>
        <w:t>traženja</w:t>
      </w:r>
      <w:proofErr w:type="spellEnd"/>
      <w:r w:rsidRPr="00586DFD">
        <w:rPr>
          <w:rFonts w:ascii="Arial" w:hAnsi="Arial" w:cs="Arial"/>
          <w:sz w:val="22"/>
          <w:szCs w:val="22"/>
        </w:rPr>
        <w:t xml:space="preserve"> HCK</w:t>
      </w:r>
    </w:p>
    <w:p w14:paraId="54D23C2B" w14:textId="77777777" w:rsidR="00A9264C" w:rsidRPr="00586DFD" w:rsidRDefault="00A9264C" w:rsidP="00A9264C">
      <w:pPr>
        <w:spacing w:line="276" w:lineRule="auto"/>
        <w:rPr>
          <w:rFonts w:ascii="Arial" w:hAnsi="Arial" w:cs="Arial"/>
          <w:sz w:val="22"/>
          <w:szCs w:val="22"/>
        </w:rPr>
      </w:pPr>
      <w:r w:rsidRPr="00586DFD">
        <w:rPr>
          <w:rFonts w:ascii="Arial" w:hAnsi="Arial" w:cs="Arial"/>
          <w:sz w:val="22"/>
          <w:szCs w:val="22"/>
        </w:rPr>
        <w:t xml:space="preserve"> </w:t>
      </w:r>
    </w:p>
    <w:p w14:paraId="205B2626" w14:textId="77777777" w:rsidR="00A9264C" w:rsidRPr="00A9264C" w:rsidRDefault="00A9264C" w:rsidP="00A9264C">
      <w:pPr>
        <w:numPr>
          <w:ilvl w:val="0"/>
          <w:numId w:val="195"/>
        </w:numPr>
        <w:spacing w:line="276" w:lineRule="auto"/>
        <w:rPr>
          <w:rFonts w:ascii="Arial" w:hAnsi="Arial" w:cs="Arial"/>
          <w:sz w:val="22"/>
          <w:szCs w:val="22"/>
          <w:lang w:val="it-IT"/>
        </w:rPr>
      </w:pPr>
      <w:proofErr w:type="spellStart"/>
      <w:r w:rsidRPr="00A9264C">
        <w:rPr>
          <w:rFonts w:ascii="Arial" w:hAnsi="Arial" w:cs="Arial"/>
          <w:sz w:val="22"/>
          <w:szCs w:val="22"/>
          <w:lang w:val="it-IT"/>
        </w:rPr>
        <w:t>Pružanje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redovite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humanitarne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pomoći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raseljenim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osobama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Ukrajine</w:t>
      </w:r>
      <w:proofErr w:type="spellEnd"/>
      <w:r w:rsidRPr="00A9264C">
        <w:rPr>
          <w:rFonts w:ascii="Arial" w:hAnsi="Arial" w:cs="Arial"/>
          <w:sz w:val="22"/>
          <w:szCs w:val="22"/>
          <w:lang w:val="it-IT"/>
        </w:rPr>
        <w:t xml:space="preserve"> </w:t>
      </w:r>
    </w:p>
    <w:p w14:paraId="63D34230" w14:textId="77777777" w:rsidR="00A9264C" w:rsidRPr="00A9264C" w:rsidRDefault="00A9264C" w:rsidP="00A9264C">
      <w:pPr>
        <w:spacing w:line="276" w:lineRule="auto"/>
        <w:rPr>
          <w:rFonts w:ascii="Arial" w:hAnsi="Arial" w:cs="Arial"/>
          <w:sz w:val="22"/>
          <w:szCs w:val="22"/>
          <w:lang w:val="it-IT"/>
        </w:rPr>
      </w:pPr>
    </w:p>
    <w:p w14:paraId="3A9F2918" w14:textId="77777777" w:rsidR="00A9264C" w:rsidRPr="00A9264C" w:rsidRDefault="00A9264C" w:rsidP="00A9264C">
      <w:pPr>
        <w:spacing w:line="276" w:lineRule="auto"/>
        <w:rPr>
          <w:rFonts w:ascii="Arial" w:hAnsi="Arial" w:cs="Arial"/>
          <w:sz w:val="22"/>
          <w:szCs w:val="22"/>
          <w:lang w:val="it-IT"/>
        </w:rPr>
      </w:pPr>
      <w:r w:rsidRPr="00A9264C">
        <w:rPr>
          <w:rFonts w:ascii="Arial" w:hAnsi="Arial" w:cs="Arial"/>
          <w:sz w:val="22"/>
          <w:szCs w:val="22"/>
          <w:lang w:val="it-IT"/>
        </w:rPr>
        <w:t xml:space="preserve">      U 2025. </w:t>
      </w:r>
      <w:proofErr w:type="spellStart"/>
      <w:r w:rsidRPr="00A9264C">
        <w:rPr>
          <w:rFonts w:ascii="Arial" w:hAnsi="Arial" w:cs="Arial"/>
          <w:sz w:val="22"/>
          <w:szCs w:val="22"/>
          <w:lang w:val="it-IT"/>
        </w:rPr>
        <w:t>godini</w:t>
      </w:r>
      <w:proofErr w:type="spellEnd"/>
      <w:r w:rsidRPr="00A9264C">
        <w:rPr>
          <w:rFonts w:ascii="Arial" w:hAnsi="Arial" w:cs="Arial"/>
          <w:sz w:val="22"/>
          <w:szCs w:val="22"/>
          <w:lang w:val="it-IT"/>
        </w:rPr>
        <w:t xml:space="preserve"> HCK GDCK Buje </w:t>
      </w:r>
      <w:proofErr w:type="spellStart"/>
      <w:r w:rsidRPr="00A9264C">
        <w:rPr>
          <w:rFonts w:ascii="Arial" w:hAnsi="Arial" w:cs="Arial"/>
          <w:sz w:val="22"/>
          <w:szCs w:val="22"/>
          <w:lang w:val="it-IT"/>
        </w:rPr>
        <w:t>evidentirao</w:t>
      </w:r>
      <w:proofErr w:type="spellEnd"/>
      <w:r w:rsidRPr="00A9264C">
        <w:rPr>
          <w:rFonts w:ascii="Arial" w:hAnsi="Arial" w:cs="Arial"/>
          <w:sz w:val="22"/>
          <w:szCs w:val="22"/>
          <w:lang w:val="it-IT"/>
        </w:rPr>
        <w:t xml:space="preserve"> je u </w:t>
      </w:r>
      <w:proofErr w:type="spellStart"/>
      <w:r w:rsidRPr="00A9264C">
        <w:rPr>
          <w:rFonts w:ascii="Arial" w:hAnsi="Arial" w:cs="Arial"/>
          <w:sz w:val="22"/>
          <w:szCs w:val="22"/>
          <w:lang w:val="it-IT"/>
        </w:rPr>
        <w:t>sklopu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Ureda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Službe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traženja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ukupno</w:t>
      </w:r>
      <w:proofErr w:type="spellEnd"/>
      <w:r w:rsidRPr="00A9264C">
        <w:rPr>
          <w:rFonts w:ascii="Arial" w:hAnsi="Arial" w:cs="Arial"/>
          <w:sz w:val="22"/>
          <w:szCs w:val="22"/>
          <w:lang w:val="it-IT"/>
        </w:rPr>
        <w:t xml:space="preserve"> 1 nova </w:t>
      </w:r>
      <w:proofErr w:type="spellStart"/>
      <w:r w:rsidRPr="00A9264C">
        <w:rPr>
          <w:rFonts w:ascii="Arial" w:hAnsi="Arial" w:cs="Arial"/>
          <w:sz w:val="22"/>
          <w:szCs w:val="22"/>
          <w:lang w:val="it-IT"/>
        </w:rPr>
        <w:t>osoba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Kroz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cijelo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razdoblje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evidentirano</w:t>
      </w:r>
      <w:proofErr w:type="spellEnd"/>
      <w:r w:rsidRPr="00A9264C">
        <w:rPr>
          <w:rFonts w:ascii="Arial" w:hAnsi="Arial" w:cs="Arial"/>
          <w:sz w:val="22"/>
          <w:szCs w:val="22"/>
          <w:lang w:val="it-IT"/>
        </w:rPr>
        <w:t xml:space="preserve"> 121 </w:t>
      </w:r>
      <w:proofErr w:type="spellStart"/>
      <w:r w:rsidRPr="00A9264C">
        <w:rPr>
          <w:rFonts w:ascii="Arial" w:hAnsi="Arial" w:cs="Arial"/>
          <w:sz w:val="22"/>
          <w:szCs w:val="22"/>
          <w:lang w:val="it-IT"/>
        </w:rPr>
        <w:t>obitelji</w:t>
      </w:r>
      <w:proofErr w:type="spellEnd"/>
      <w:r w:rsidRPr="00A9264C">
        <w:rPr>
          <w:rFonts w:ascii="Arial" w:hAnsi="Arial" w:cs="Arial"/>
          <w:sz w:val="22"/>
          <w:szCs w:val="22"/>
          <w:lang w:val="it-IT"/>
        </w:rPr>
        <w:t xml:space="preserve"> 285 </w:t>
      </w:r>
      <w:proofErr w:type="spellStart"/>
      <w:r w:rsidRPr="00A9264C">
        <w:rPr>
          <w:rFonts w:ascii="Arial" w:hAnsi="Arial" w:cs="Arial"/>
          <w:sz w:val="22"/>
          <w:szCs w:val="22"/>
          <w:lang w:val="it-IT"/>
        </w:rPr>
        <w:t>osoba</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čega</w:t>
      </w:r>
      <w:proofErr w:type="spellEnd"/>
      <w:r w:rsidRPr="00A9264C">
        <w:rPr>
          <w:rFonts w:ascii="Arial" w:hAnsi="Arial" w:cs="Arial"/>
          <w:sz w:val="22"/>
          <w:szCs w:val="22"/>
          <w:lang w:val="it-IT"/>
        </w:rPr>
        <w:t xml:space="preserve"> 88 </w:t>
      </w:r>
      <w:proofErr w:type="spellStart"/>
      <w:r w:rsidRPr="00A9264C">
        <w:rPr>
          <w:rFonts w:ascii="Arial" w:hAnsi="Arial" w:cs="Arial"/>
          <w:sz w:val="22"/>
          <w:szCs w:val="22"/>
          <w:lang w:val="it-IT"/>
        </w:rPr>
        <w:t>djece</w:t>
      </w:r>
      <w:proofErr w:type="spellEnd"/>
      <w:r w:rsidRPr="00A9264C">
        <w:rPr>
          <w:rFonts w:ascii="Arial" w:hAnsi="Arial" w:cs="Arial"/>
          <w:sz w:val="22"/>
          <w:szCs w:val="22"/>
          <w:lang w:val="it-IT"/>
        </w:rPr>
        <w:t xml:space="preserve">. U 2025. </w:t>
      </w:r>
      <w:proofErr w:type="spellStart"/>
      <w:r w:rsidRPr="00A9264C">
        <w:rPr>
          <w:rFonts w:ascii="Arial" w:hAnsi="Arial" w:cs="Arial"/>
          <w:sz w:val="22"/>
          <w:szCs w:val="22"/>
          <w:lang w:val="it-IT"/>
        </w:rPr>
        <w:t>godini</w:t>
      </w:r>
      <w:proofErr w:type="spellEnd"/>
      <w:r w:rsidRPr="00A9264C">
        <w:rPr>
          <w:rFonts w:ascii="Arial" w:hAnsi="Arial" w:cs="Arial"/>
          <w:sz w:val="22"/>
          <w:szCs w:val="22"/>
          <w:lang w:val="it-IT"/>
        </w:rPr>
        <w:t xml:space="preserve"> 6 </w:t>
      </w:r>
      <w:proofErr w:type="spellStart"/>
      <w:r w:rsidRPr="00A9264C">
        <w:rPr>
          <w:rFonts w:ascii="Arial" w:hAnsi="Arial" w:cs="Arial"/>
          <w:sz w:val="22"/>
          <w:szCs w:val="22"/>
          <w:lang w:val="it-IT"/>
        </w:rPr>
        <w:t>osoba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primilo</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humanitarnu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pomoć</w:t>
      </w:r>
      <w:proofErr w:type="spellEnd"/>
      <w:r w:rsidRPr="00A9264C">
        <w:rPr>
          <w:rFonts w:ascii="Arial" w:hAnsi="Arial" w:cs="Arial"/>
          <w:sz w:val="22"/>
          <w:szCs w:val="22"/>
          <w:lang w:val="it-IT"/>
        </w:rPr>
        <w:t xml:space="preserve"> a </w:t>
      </w:r>
      <w:proofErr w:type="spellStart"/>
      <w:r w:rsidRPr="00A9264C">
        <w:rPr>
          <w:rFonts w:ascii="Arial" w:hAnsi="Arial" w:cs="Arial"/>
          <w:sz w:val="22"/>
          <w:szCs w:val="22"/>
          <w:lang w:val="it-IT"/>
        </w:rPr>
        <w:t>ukupno</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izdano</w:t>
      </w:r>
      <w:proofErr w:type="spellEnd"/>
      <w:r w:rsidRPr="00A9264C">
        <w:rPr>
          <w:rFonts w:ascii="Arial" w:hAnsi="Arial" w:cs="Arial"/>
          <w:sz w:val="22"/>
          <w:szCs w:val="22"/>
          <w:lang w:val="it-IT"/>
        </w:rPr>
        <w:t xml:space="preserve"> 14 </w:t>
      </w:r>
      <w:proofErr w:type="spellStart"/>
      <w:r w:rsidRPr="00A9264C">
        <w:rPr>
          <w:rFonts w:ascii="Arial" w:hAnsi="Arial" w:cs="Arial"/>
          <w:sz w:val="22"/>
          <w:szCs w:val="22"/>
          <w:lang w:val="it-IT"/>
        </w:rPr>
        <w:t>paketa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humanitarne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pomoći</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vrijednosti</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293,40€.</w:t>
      </w:r>
    </w:p>
    <w:p w14:paraId="06F848A7" w14:textId="77777777" w:rsidR="00A9264C" w:rsidRPr="00A9264C" w:rsidRDefault="00A9264C" w:rsidP="00A9264C">
      <w:pPr>
        <w:spacing w:line="276" w:lineRule="auto"/>
        <w:rPr>
          <w:rFonts w:ascii="Arial" w:hAnsi="Arial" w:cs="Arial"/>
          <w:sz w:val="22"/>
          <w:szCs w:val="22"/>
          <w:lang w:val="it-IT"/>
        </w:rPr>
      </w:pPr>
    </w:p>
    <w:p w14:paraId="7E07D45A" w14:textId="77777777" w:rsidR="00A9264C" w:rsidRPr="00A9264C" w:rsidRDefault="00A9264C" w:rsidP="00A9264C">
      <w:pPr>
        <w:spacing w:line="276" w:lineRule="auto"/>
        <w:rPr>
          <w:rFonts w:ascii="Arial" w:hAnsi="Arial" w:cs="Arial"/>
          <w:b/>
          <w:bCs/>
          <w:sz w:val="22"/>
          <w:szCs w:val="22"/>
          <w:lang w:val="it-IT"/>
        </w:rPr>
      </w:pPr>
      <w:r w:rsidRPr="00A9264C">
        <w:rPr>
          <w:rFonts w:ascii="Arial" w:hAnsi="Arial" w:cs="Arial"/>
          <w:b/>
          <w:bCs/>
          <w:sz w:val="22"/>
          <w:szCs w:val="22"/>
          <w:lang w:val="it-IT"/>
        </w:rPr>
        <w:t xml:space="preserve">11. POPLAVA BUJŠTINA 2025. </w:t>
      </w:r>
    </w:p>
    <w:p w14:paraId="0D6A8EEA" w14:textId="77777777" w:rsidR="00A9264C" w:rsidRPr="00A9264C" w:rsidRDefault="00A9264C" w:rsidP="00A9264C">
      <w:pPr>
        <w:spacing w:line="276" w:lineRule="auto"/>
        <w:rPr>
          <w:rFonts w:ascii="Arial" w:hAnsi="Arial" w:cs="Arial"/>
          <w:b/>
          <w:bCs/>
          <w:sz w:val="22"/>
          <w:szCs w:val="22"/>
          <w:lang w:val="it-IT"/>
        </w:rPr>
      </w:pPr>
    </w:p>
    <w:p w14:paraId="4BF95131" w14:textId="77777777" w:rsidR="00A9264C" w:rsidRPr="00A9264C" w:rsidRDefault="00A9264C" w:rsidP="00A9264C">
      <w:pPr>
        <w:spacing w:line="276" w:lineRule="auto"/>
        <w:rPr>
          <w:rFonts w:ascii="Arial" w:hAnsi="Arial" w:cs="Arial"/>
          <w:sz w:val="22"/>
          <w:szCs w:val="22"/>
          <w:lang w:val="it-IT"/>
        </w:rPr>
      </w:pPr>
      <w:r w:rsidRPr="00A9264C">
        <w:rPr>
          <w:rFonts w:ascii="Arial" w:hAnsi="Arial" w:cs="Arial"/>
          <w:sz w:val="22"/>
          <w:szCs w:val="22"/>
          <w:lang w:val="it-IT"/>
        </w:rPr>
        <w:t xml:space="preserve">U 2025. </w:t>
      </w:r>
      <w:proofErr w:type="spellStart"/>
      <w:r w:rsidRPr="00A9264C">
        <w:rPr>
          <w:rFonts w:ascii="Arial" w:hAnsi="Arial" w:cs="Arial"/>
          <w:sz w:val="22"/>
          <w:szCs w:val="22"/>
          <w:lang w:val="it-IT"/>
        </w:rPr>
        <w:t>godini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područje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djelovanja</w:t>
      </w:r>
      <w:proofErr w:type="spellEnd"/>
      <w:r w:rsidRPr="00A9264C">
        <w:rPr>
          <w:rFonts w:ascii="Arial" w:hAnsi="Arial" w:cs="Arial"/>
          <w:sz w:val="22"/>
          <w:szCs w:val="22"/>
          <w:lang w:val="it-IT"/>
        </w:rPr>
        <w:t xml:space="preserve"> HCK GDCK Buje </w:t>
      </w:r>
      <w:proofErr w:type="spellStart"/>
      <w:r w:rsidRPr="00A9264C">
        <w:rPr>
          <w:rFonts w:ascii="Arial" w:hAnsi="Arial" w:cs="Arial"/>
          <w:sz w:val="22"/>
          <w:szCs w:val="22"/>
          <w:lang w:val="it-IT"/>
        </w:rPr>
        <w:t>pogodilo</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snažno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nevrijeme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praćeno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obilnim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oborinama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bujičnim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poplavama</w:t>
      </w:r>
      <w:proofErr w:type="spellEnd"/>
      <w:r w:rsidRPr="00A9264C">
        <w:rPr>
          <w:rFonts w:ascii="Arial" w:hAnsi="Arial" w:cs="Arial"/>
          <w:sz w:val="22"/>
          <w:szCs w:val="22"/>
          <w:lang w:val="it-IT"/>
        </w:rPr>
        <w:t xml:space="preserve">. Tri puta u </w:t>
      </w:r>
      <w:proofErr w:type="spellStart"/>
      <w:r w:rsidRPr="00A9264C">
        <w:rPr>
          <w:rFonts w:ascii="Arial" w:hAnsi="Arial" w:cs="Arial"/>
          <w:sz w:val="22"/>
          <w:szCs w:val="22"/>
          <w:lang w:val="it-IT"/>
        </w:rPr>
        <w:t>kratkom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roku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poplava</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prouzročila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velike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štete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javnim</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privatnim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objektima</w:t>
      </w:r>
      <w:proofErr w:type="spellEnd"/>
      <w:r w:rsidRPr="00A9264C">
        <w:rPr>
          <w:rFonts w:ascii="Arial" w:hAnsi="Arial" w:cs="Arial"/>
          <w:sz w:val="22"/>
          <w:szCs w:val="22"/>
          <w:lang w:val="it-IT"/>
        </w:rPr>
        <w:t xml:space="preserve">. </w:t>
      </w:r>
    </w:p>
    <w:p w14:paraId="36ACA8C2" w14:textId="77777777" w:rsidR="00A9264C" w:rsidRPr="00A9264C" w:rsidRDefault="00A9264C" w:rsidP="00A9264C">
      <w:pPr>
        <w:spacing w:line="276" w:lineRule="auto"/>
        <w:rPr>
          <w:rFonts w:ascii="Arial" w:hAnsi="Arial" w:cs="Arial"/>
          <w:b/>
          <w:bCs/>
          <w:sz w:val="22"/>
          <w:szCs w:val="22"/>
          <w:lang w:val="it-IT"/>
        </w:rPr>
      </w:pPr>
    </w:p>
    <w:p w14:paraId="18D2D9CB" w14:textId="77777777" w:rsidR="00A9264C" w:rsidRPr="00A9264C" w:rsidRDefault="00A9264C" w:rsidP="00A9264C">
      <w:pPr>
        <w:spacing w:line="276" w:lineRule="auto"/>
        <w:rPr>
          <w:rFonts w:ascii="Arial" w:hAnsi="Arial" w:cs="Arial"/>
          <w:sz w:val="22"/>
          <w:szCs w:val="22"/>
          <w:lang w:val="it-IT"/>
        </w:rPr>
      </w:pPr>
      <w:r w:rsidRPr="00A9264C">
        <w:rPr>
          <w:rFonts w:ascii="Arial" w:hAnsi="Arial" w:cs="Arial"/>
          <w:sz w:val="22"/>
          <w:szCs w:val="22"/>
          <w:lang w:val="it-IT"/>
        </w:rPr>
        <w:t>21.08.2025. - Umag</w:t>
      </w:r>
    </w:p>
    <w:p w14:paraId="6BFA06E0" w14:textId="77777777" w:rsidR="00A9264C" w:rsidRPr="00A9264C" w:rsidRDefault="00A9264C" w:rsidP="00A9264C">
      <w:pPr>
        <w:spacing w:line="276" w:lineRule="auto"/>
        <w:rPr>
          <w:rFonts w:ascii="Arial" w:hAnsi="Arial" w:cs="Arial"/>
          <w:sz w:val="22"/>
          <w:szCs w:val="22"/>
          <w:lang w:val="it-IT"/>
        </w:rPr>
      </w:pPr>
      <w:r w:rsidRPr="00A9264C">
        <w:rPr>
          <w:rFonts w:ascii="Arial" w:hAnsi="Arial" w:cs="Arial"/>
          <w:sz w:val="22"/>
          <w:szCs w:val="22"/>
          <w:lang w:val="it-IT"/>
        </w:rPr>
        <w:t>22.08.2025. - Buje</w:t>
      </w:r>
    </w:p>
    <w:p w14:paraId="71E6C02D" w14:textId="77777777" w:rsidR="00A9264C" w:rsidRPr="00A9264C" w:rsidRDefault="00A9264C" w:rsidP="00A9264C">
      <w:pPr>
        <w:spacing w:line="276" w:lineRule="auto"/>
        <w:rPr>
          <w:rFonts w:ascii="Arial" w:hAnsi="Arial" w:cs="Arial"/>
          <w:sz w:val="22"/>
          <w:szCs w:val="22"/>
          <w:lang w:val="it-IT"/>
        </w:rPr>
      </w:pPr>
      <w:r w:rsidRPr="00A9264C">
        <w:rPr>
          <w:rFonts w:ascii="Arial" w:hAnsi="Arial" w:cs="Arial"/>
          <w:sz w:val="22"/>
          <w:szCs w:val="22"/>
          <w:lang w:val="it-IT"/>
        </w:rPr>
        <w:t xml:space="preserve">02.09.2025. - Umag, Buje, Novigrad, Brtonigla </w:t>
      </w:r>
    </w:p>
    <w:p w14:paraId="3C67617A" w14:textId="77777777" w:rsidR="00A9264C" w:rsidRPr="00A9264C" w:rsidRDefault="00A9264C" w:rsidP="00A9264C">
      <w:pPr>
        <w:spacing w:line="276" w:lineRule="auto"/>
        <w:rPr>
          <w:rFonts w:ascii="Arial" w:hAnsi="Arial" w:cs="Arial"/>
          <w:b/>
          <w:bCs/>
          <w:sz w:val="22"/>
          <w:szCs w:val="22"/>
          <w:lang w:val="it-IT"/>
        </w:rPr>
      </w:pPr>
    </w:p>
    <w:p w14:paraId="65136B25" w14:textId="77777777" w:rsidR="00A9264C" w:rsidRPr="00A9264C" w:rsidRDefault="00A9264C" w:rsidP="00A9264C">
      <w:pPr>
        <w:spacing w:line="276" w:lineRule="auto"/>
        <w:rPr>
          <w:rFonts w:ascii="Arial" w:hAnsi="Arial" w:cs="Arial"/>
          <w:b/>
          <w:bCs/>
          <w:sz w:val="22"/>
          <w:szCs w:val="22"/>
          <w:lang w:val="it-IT"/>
        </w:rPr>
      </w:pPr>
      <w:proofErr w:type="spellStart"/>
      <w:r w:rsidRPr="00A9264C">
        <w:rPr>
          <w:rFonts w:ascii="Arial" w:hAnsi="Arial" w:cs="Arial"/>
          <w:b/>
          <w:bCs/>
          <w:sz w:val="22"/>
          <w:szCs w:val="22"/>
          <w:lang w:val="it-IT"/>
        </w:rPr>
        <w:t>Aktivnosti</w:t>
      </w:r>
      <w:proofErr w:type="spellEnd"/>
      <w:r w:rsidRPr="00A9264C">
        <w:rPr>
          <w:rFonts w:ascii="Arial" w:hAnsi="Arial" w:cs="Arial"/>
          <w:b/>
          <w:bCs/>
          <w:sz w:val="22"/>
          <w:szCs w:val="22"/>
          <w:lang w:val="it-IT"/>
        </w:rPr>
        <w:t xml:space="preserve"> HCK GDCK Buje u </w:t>
      </w:r>
      <w:proofErr w:type="spellStart"/>
      <w:r w:rsidRPr="00A9264C">
        <w:rPr>
          <w:rFonts w:ascii="Arial" w:hAnsi="Arial" w:cs="Arial"/>
          <w:b/>
          <w:bCs/>
          <w:sz w:val="22"/>
          <w:szCs w:val="22"/>
          <w:lang w:val="it-IT"/>
        </w:rPr>
        <w:t>okviru</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djelovanja</w:t>
      </w:r>
      <w:proofErr w:type="spellEnd"/>
      <w:r w:rsidRPr="00A9264C">
        <w:rPr>
          <w:rFonts w:ascii="Arial" w:hAnsi="Arial" w:cs="Arial"/>
          <w:b/>
          <w:bCs/>
          <w:sz w:val="22"/>
          <w:szCs w:val="22"/>
          <w:lang w:val="it-IT"/>
        </w:rPr>
        <w:t xml:space="preserve"> u </w:t>
      </w:r>
      <w:proofErr w:type="spellStart"/>
      <w:r w:rsidRPr="00A9264C">
        <w:rPr>
          <w:rFonts w:ascii="Arial" w:hAnsi="Arial" w:cs="Arial"/>
          <w:b/>
          <w:bCs/>
          <w:sz w:val="22"/>
          <w:szCs w:val="22"/>
          <w:lang w:val="it-IT"/>
        </w:rPr>
        <w:t>izvanrednoj</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situaciji</w:t>
      </w:r>
      <w:proofErr w:type="spellEnd"/>
      <w:r w:rsidRPr="00A9264C">
        <w:rPr>
          <w:rFonts w:ascii="Arial" w:hAnsi="Arial" w:cs="Arial"/>
          <w:b/>
          <w:bCs/>
          <w:sz w:val="22"/>
          <w:szCs w:val="22"/>
          <w:lang w:val="it-IT"/>
        </w:rPr>
        <w:t xml:space="preserve">: </w:t>
      </w:r>
    </w:p>
    <w:p w14:paraId="350264E0" w14:textId="77777777" w:rsidR="00A9264C" w:rsidRPr="00A9264C" w:rsidRDefault="00A9264C" w:rsidP="00A9264C">
      <w:pPr>
        <w:spacing w:line="276" w:lineRule="auto"/>
        <w:rPr>
          <w:rFonts w:ascii="Arial" w:hAnsi="Arial" w:cs="Arial"/>
          <w:sz w:val="22"/>
          <w:szCs w:val="22"/>
          <w:lang w:val="it-IT"/>
        </w:rPr>
      </w:pPr>
    </w:p>
    <w:p w14:paraId="37E4B792" w14:textId="77777777" w:rsidR="00A9264C" w:rsidRPr="00586DFD" w:rsidRDefault="00A9264C" w:rsidP="00A9264C">
      <w:pPr>
        <w:numPr>
          <w:ilvl w:val="0"/>
          <w:numId w:val="195"/>
        </w:numPr>
        <w:spacing w:line="276" w:lineRule="auto"/>
        <w:rPr>
          <w:rFonts w:ascii="Arial" w:hAnsi="Arial" w:cs="Arial"/>
          <w:sz w:val="22"/>
          <w:szCs w:val="22"/>
        </w:rPr>
      </w:pPr>
      <w:proofErr w:type="spellStart"/>
      <w:proofErr w:type="gramStart"/>
      <w:r w:rsidRPr="00586DFD">
        <w:rPr>
          <w:rFonts w:ascii="Arial" w:hAnsi="Arial" w:cs="Arial"/>
          <w:sz w:val="22"/>
          <w:szCs w:val="22"/>
        </w:rPr>
        <w:t>Aktiviran</w:t>
      </w:r>
      <w:proofErr w:type="spellEnd"/>
      <w:r w:rsidRPr="00586DFD">
        <w:rPr>
          <w:rFonts w:ascii="Arial" w:hAnsi="Arial" w:cs="Arial"/>
          <w:sz w:val="22"/>
          <w:szCs w:val="22"/>
        </w:rPr>
        <w:t xml:space="preserve">  </w:t>
      </w:r>
      <w:proofErr w:type="spellStart"/>
      <w:r w:rsidRPr="00586DFD">
        <w:rPr>
          <w:rFonts w:ascii="Arial" w:hAnsi="Arial" w:cs="Arial"/>
          <w:sz w:val="22"/>
          <w:szCs w:val="22"/>
        </w:rPr>
        <w:t>Stožer</w:t>
      </w:r>
      <w:proofErr w:type="spellEnd"/>
      <w:proofErr w:type="gramEnd"/>
      <w:r w:rsidRPr="00586DFD">
        <w:rPr>
          <w:rFonts w:ascii="Arial" w:hAnsi="Arial" w:cs="Arial"/>
          <w:sz w:val="22"/>
          <w:szCs w:val="22"/>
        </w:rPr>
        <w:t xml:space="preserve"> HCK GDCK Buje</w:t>
      </w:r>
    </w:p>
    <w:p w14:paraId="5C633FD8" w14:textId="77777777" w:rsidR="00A9264C" w:rsidRPr="00586DFD" w:rsidRDefault="00A9264C" w:rsidP="00A9264C">
      <w:pPr>
        <w:numPr>
          <w:ilvl w:val="0"/>
          <w:numId w:val="195"/>
        </w:numPr>
        <w:spacing w:line="276" w:lineRule="auto"/>
        <w:rPr>
          <w:rFonts w:ascii="Arial" w:hAnsi="Arial" w:cs="Arial"/>
          <w:sz w:val="22"/>
          <w:szCs w:val="22"/>
        </w:rPr>
      </w:pPr>
      <w:r w:rsidRPr="00586DFD">
        <w:rPr>
          <w:rFonts w:ascii="Arial" w:hAnsi="Arial" w:cs="Arial"/>
          <w:sz w:val="22"/>
          <w:szCs w:val="22"/>
        </w:rPr>
        <w:t xml:space="preserve">U </w:t>
      </w:r>
      <w:proofErr w:type="spellStart"/>
      <w:r w:rsidRPr="00586DFD">
        <w:rPr>
          <w:rFonts w:ascii="Arial" w:hAnsi="Arial" w:cs="Arial"/>
          <w:sz w:val="22"/>
          <w:szCs w:val="22"/>
        </w:rPr>
        <w:t>pripravnost</w:t>
      </w:r>
      <w:proofErr w:type="spellEnd"/>
      <w:r w:rsidRPr="00586DFD">
        <w:rPr>
          <w:rFonts w:ascii="Arial" w:hAnsi="Arial" w:cs="Arial"/>
          <w:sz w:val="22"/>
          <w:szCs w:val="22"/>
        </w:rPr>
        <w:t xml:space="preserve"> </w:t>
      </w:r>
      <w:proofErr w:type="spellStart"/>
      <w:r w:rsidRPr="00586DFD">
        <w:rPr>
          <w:rFonts w:ascii="Arial" w:hAnsi="Arial" w:cs="Arial"/>
          <w:sz w:val="22"/>
          <w:szCs w:val="22"/>
        </w:rPr>
        <w:t>stavljeni</w:t>
      </w:r>
      <w:proofErr w:type="spellEnd"/>
      <w:r w:rsidRPr="00586DFD">
        <w:rPr>
          <w:rFonts w:ascii="Arial" w:hAnsi="Arial" w:cs="Arial"/>
          <w:sz w:val="22"/>
          <w:szCs w:val="22"/>
        </w:rPr>
        <w:t xml:space="preserve"> </w:t>
      </w:r>
      <w:proofErr w:type="spellStart"/>
      <w:r w:rsidRPr="00586DFD">
        <w:rPr>
          <w:rFonts w:ascii="Arial" w:hAnsi="Arial" w:cs="Arial"/>
          <w:sz w:val="22"/>
          <w:szCs w:val="22"/>
        </w:rPr>
        <w:t>svi</w:t>
      </w:r>
      <w:proofErr w:type="spellEnd"/>
      <w:r w:rsidRPr="00586DFD">
        <w:rPr>
          <w:rFonts w:ascii="Arial" w:hAnsi="Arial" w:cs="Arial"/>
          <w:sz w:val="22"/>
          <w:szCs w:val="22"/>
        </w:rPr>
        <w:t xml:space="preserve"> </w:t>
      </w:r>
      <w:proofErr w:type="spellStart"/>
      <w:r w:rsidRPr="00586DFD">
        <w:rPr>
          <w:rFonts w:ascii="Arial" w:hAnsi="Arial" w:cs="Arial"/>
          <w:sz w:val="22"/>
          <w:szCs w:val="22"/>
        </w:rPr>
        <w:t>pripadnici</w:t>
      </w:r>
      <w:proofErr w:type="spellEnd"/>
      <w:r w:rsidRPr="00586DFD">
        <w:rPr>
          <w:rFonts w:ascii="Arial" w:hAnsi="Arial" w:cs="Arial"/>
          <w:sz w:val="22"/>
          <w:szCs w:val="22"/>
        </w:rPr>
        <w:t xml:space="preserve"> OJIT-a HCK GDCK Buje </w:t>
      </w:r>
    </w:p>
    <w:p w14:paraId="66951935" w14:textId="77777777" w:rsidR="00A9264C" w:rsidRPr="00586DFD" w:rsidRDefault="00A9264C" w:rsidP="00A9264C">
      <w:pPr>
        <w:numPr>
          <w:ilvl w:val="0"/>
          <w:numId w:val="195"/>
        </w:numPr>
        <w:spacing w:line="276" w:lineRule="auto"/>
        <w:rPr>
          <w:rFonts w:ascii="Arial" w:hAnsi="Arial" w:cs="Arial"/>
          <w:sz w:val="22"/>
          <w:szCs w:val="22"/>
        </w:rPr>
      </w:pPr>
      <w:proofErr w:type="spellStart"/>
      <w:r w:rsidRPr="00586DFD">
        <w:rPr>
          <w:rFonts w:ascii="Arial" w:hAnsi="Arial" w:cs="Arial"/>
          <w:sz w:val="22"/>
          <w:szCs w:val="22"/>
        </w:rPr>
        <w:t>Obaviješteni</w:t>
      </w:r>
      <w:proofErr w:type="spellEnd"/>
      <w:r w:rsidRPr="00586DFD">
        <w:rPr>
          <w:rFonts w:ascii="Arial" w:hAnsi="Arial" w:cs="Arial"/>
          <w:sz w:val="22"/>
          <w:szCs w:val="22"/>
        </w:rPr>
        <w:t xml:space="preserve"> </w:t>
      </w:r>
      <w:proofErr w:type="spellStart"/>
      <w:r w:rsidRPr="00586DFD">
        <w:rPr>
          <w:rFonts w:ascii="Arial" w:hAnsi="Arial" w:cs="Arial"/>
          <w:sz w:val="22"/>
          <w:szCs w:val="22"/>
        </w:rPr>
        <w:t>svi</w:t>
      </w:r>
      <w:proofErr w:type="spellEnd"/>
      <w:r w:rsidRPr="00586DFD">
        <w:rPr>
          <w:rFonts w:ascii="Arial" w:hAnsi="Arial" w:cs="Arial"/>
          <w:sz w:val="22"/>
          <w:szCs w:val="22"/>
        </w:rPr>
        <w:t xml:space="preserve"> </w:t>
      </w:r>
      <w:proofErr w:type="spellStart"/>
      <w:r w:rsidRPr="00586DFD">
        <w:rPr>
          <w:rFonts w:ascii="Arial" w:hAnsi="Arial" w:cs="Arial"/>
          <w:sz w:val="22"/>
          <w:szCs w:val="22"/>
        </w:rPr>
        <w:t>zapovjednici</w:t>
      </w:r>
      <w:proofErr w:type="spellEnd"/>
      <w:r w:rsidRPr="00586DFD">
        <w:rPr>
          <w:rFonts w:ascii="Arial" w:hAnsi="Arial" w:cs="Arial"/>
          <w:sz w:val="22"/>
          <w:szCs w:val="22"/>
        </w:rPr>
        <w:t xml:space="preserve"> </w:t>
      </w:r>
      <w:proofErr w:type="spellStart"/>
      <w:r w:rsidRPr="00586DFD">
        <w:rPr>
          <w:rFonts w:ascii="Arial" w:hAnsi="Arial" w:cs="Arial"/>
          <w:sz w:val="22"/>
          <w:szCs w:val="22"/>
        </w:rPr>
        <w:t>Stožera</w:t>
      </w:r>
      <w:proofErr w:type="spellEnd"/>
      <w:r w:rsidRPr="00586DFD">
        <w:rPr>
          <w:rFonts w:ascii="Arial" w:hAnsi="Arial" w:cs="Arial"/>
          <w:sz w:val="22"/>
          <w:szCs w:val="22"/>
        </w:rPr>
        <w:t xml:space="preserve"> CZ </w:t>
      </w:r>
      <w:proofErr w:type="spellStart"/>
      <w:r w:rsidRPr="00586DFD">
        <w:rPr>
          <w:rFonts w:ascii="Arial" w:hAnsi="Arial" w:cs="Arial"/>
          <w:sz w:val="22"/>
          <w:szCs w:val="22"/>
        </w:rPr>
        <w:t>gradova</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općina</w:t>
      </w:r>
      <w:proofErr w:type="spellEnd"/>
      <w:r w:rsidRPr="00586DFD">
        <w:rPr>
          <w:rFonts w:ascii="Arial" w:hAnsi="Arial" w:cs="Arial"/>
          <w:sz w:val="22"/>
          <w:szCs w:val="22"/>
        </w:rPr>
        <w:t xml:space="preserve"> o tome da se HCK GDCK Buje </w:t>
      </w:r>
      <w:proofErr w:type="spellStart"/>
      <w:r w:rsidRPr="00586DFD">
        <w:rPr>
          <w:rFonts w:ascii="Arial" w:hAnsi="Arial" w:cs="Arial"/>
          <w:sz w:val="22"/>
          <w:szCs w:val="22"/>
        </w:rPr>
        <w:t>stavlja</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raspolaganje</w:t>
      </w:r>
      <w:proofErr w:type="spellEnd"/>
      <w:r w:rsidRPr="00586DFD">
        <w:rPr>
          <w:rFonts w:ascii="Arial" w:hAnsi="Arial" w:cs="Arial"/>
          <w:sz w:val="22"/>
          <w:szCs w:val="22"/>
        </w:rPr>
        <w:t xml:space="preserve"> za </w:t>
      </w:r>
      <w:proofErr w:type="spellStart"/>
      <w:r w:rsidRPr="00586DFD">
        <w:rPr>
          <w:rFonts w:ascii="Arial" w:hAnsi="Arial" w:cs="Arial"/>
          <w:sz w:val="22"/>
          <w:szCs w:val="22"/>
        </w:rPr>
        <w:t>eventualnu</w:t>
      </w:r>
      <w:proofErr w:type="spellEnd"/>
      <w:r w:rsidRPr="00586DFD">
        <w:rPr>
          <w:rFonts w:ascii="Arial" w:hAnsi="Arial" w:cs="Arial"/>
          <w:sz w:val="22"/>
          <w:szCs w:val="22"/>
        </w:rPr>
        <w:t xml:space="preserve"> </w:t>
      </w:r>
      <w:proofErr w:type="spellStart"/>
      <w:r w:rsidRPr="00586DFD">
        <w:rPr>
          <w:rFonts w:ascii="Arial" w:hAnsi="Arial" w:cs="Arial"/>
          <w:sz w:val="22"/>
          <w:szCs w:val="22"/>
        </w:rPr>
        <w:t>potrebu</w:t>
      </w:r>
      <w:proofErr w:type="spellEnd"/>
      <w:r w:rsidRPr="00586DFD">
        <w:rPr>
          <w:rFonts w:ascii="Arial" w:hAnsi="Arial" w:cs="Arial"/>
          <w:sz w:val="22"/>
          <w:szCs w:val="22"/>
        </w:rPr>
        <w:t xml:space="preserve"> </w:t>
      </w:r>
      <w:proofErr w:type="spellStart"/>
      <w:r w:rsidRPr="00586DFD">
        <w:rPr>
          <w:rFonts w:ascii="Arial" w:hAnsi="Arial" w:cs="Arial"/>
          <w:sz w:val="22"/>
          <w:szCs w:val="22"/>
        </w:rPr>
        <w:t>djelovanja</w:t>
      </w:r>
      <w:proofErr w:type="spellEnd"/>
      <w:r w:rsidRPr="00586DFD">
        <w:rPr>
          <w:rFonts w:ascii="Arial" w:hAnsi="Arial" w:cs="Arial"/>
          <w:sz w:val="22"/>
          <w:szCs w:val="22"/>
        </w:rPr>
        <w:t xml:space="preserve"> </w:t>
      </w:r>
    </w:p>
    <w:p w14:paraId="00F4FAFF" w14:textId="77777777" w:rsidR="00A9264C" w:rsidRPr="00586DFD" w:rsidRDefault="00A9264C" w:rsidP="00A9264C">
      <w:pPr>
        <w:numPr>
          <w:ilvl w:val="0"/>
          <w:numId w:val="195"/>
        </w:numPr>
        <w:spacing w:line="276" w:lineRule="auto"/>
        <w:rPr>
          <w:rFonts w:ascii="Arial" w:hAnsi="Arial" w:cs="Arial"/>
          <w:sz w:val="22"/>
          <w:szCs w:val="22"/>
        </w:rPr>
      </w:pPr>
      <w:proofErr w:type="spellStart"/>
      <w:r w:rsidRPr="00586DFD">
        <w:rPr>
          <w:rFonts w:ascii="Arial" w:hAnsi="Arial" w:cs="Arial"/>
          <w:sz w:val="22"/>
          <w:szCs w:val="22"/>
        </w:rPr>
        <w:t>Obaviještena</w:t>
      </w:r>
      <w:proofErr w:type="spellEnd"/>
      <w:r w:rsidRPr="00586DFD">
        <w:rPr>
          <w:rFonts w:ascii="Arial" w:hAnsi="Arial" w:cs="Arial"/>
          <w:sz w:val="22"/>
          <w:szCs w:val="22"/>
        </w:rPr>
        <w:t xml:space="preserve"> </w:t>
      </w:r>
      <w:proofErr w:type="spellStart"/>
      <w:r w:rsidRPr="00586DFD">
        <w:rPr>
          <w:rFonts w:ascii="Arial" w:hAnsi="Arial" w:cs="Arial"/>
          <w:sz w:val="22"/>
          <w:szCs w:val="22"/>
        </w:rPr>
        <w:t>županijska</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nacionalna</w:t>
      </w:r>
      <w:proofErr w:type="spellEnd"/>
      <w:r w:rsidRPr="00586DFD">
        <w:rPr>
          <w:rFonts w:ascii="Arial" w:hAnsi="Arial" w:cs="Arial"/>
          <w:sz w:val="22"/>
          <w:szCs w:val="22"/>
        </w:rPr>
        <w:t xml:space="preserve"> </w:t>
      </w:r>
      <w:proofErr w:type="spellStart"/>
      <w:r w:rsidRPr="00586DFD">
        <w:rPr>
          <w:rFonts w:ascii="Arial" w:hAnsi="Arial" w:cs="Arial"/>
          <w:sz w:val="22"/>
          <w:szCs w:val="22"/>
        </w:rPr>
        <w:t>razina</w:t>
      </w:r>
      <w:proofErr w:type="spellEnd"/>
      <w:r w:rsidRPr="00586DFD">
        <w:rPr>
          <w:rFonts w:ascii="Arial" w:hAnsi="Arial" w:cs="Arial"/>
          <w:sz w:val="22"/>
          <w:szCs w:val="22"/>
        </w:rPr>
        <w:t xml:space="preserve"> o </w:t>
      </w:r>
      <w:proofErr w:type="spellStart"/>
      <w:r w:rsidRPr="00586DFD">
        <w:rPr>
          <w:rFonts w:ascii="Arial" w:hAnsi="Arial" w:cs="Arial"/>
          <w:sz w:val="22"/>
          <w:szCs w:val="22"/>
        </w:rPr>
        <w:t>kriznom</w:t>
      </w:r>
      <w:proofErr w:type="spellEnd"/>
      <w:r w:rsidRPr="00586DFD">
        <w:rPr>
          <w:rFonts w:ascii="Arial" w:hAnsi="Arial" w:cs="Arial"/>
          <w:sz w:val="22"/>
          <w:szCs w:val="22"/>
        </w:rPr>
        <w:t xml:space="preserve"> </w:t>
      </w:r>
      <w:proofErr w:type="spellStart"/>
      <w:r w:rsidRPr="00586DFD">
        <w:rPr>
          <w:rFonts w:ascii="Arial" w:hAnsi="Arial" w:cs="Arial"/>
          <w:sz w:val="22"/>
          <w:szCs w:val="22"/>
        </w:rPr>
        <w:t>događaju</w:t>
      </w:r>
      <w:proofErr w:type="spellEnd"/>
      <w:r w:rsidRPr="00586DFD">
        <w:rPr>
          <w:rFonts w:ascii="Arial" w:hAnsi="Arial" w:cs="Arial"/>
          <w:sz w:val="22"/>
          <w:szCs w:val="22"/>
        </w:rPr>
        <w:t xml:space="preserve"> </w:t>
      </w:r>
    </w:p>
    <w:p w14:paraId="514DBBF6" w14:textId="77777777" w:rsidR="00A9264C" w:rsidRPr="00586DFD" w:rsidRDefault="00A9264C" w:rsidP="00A9264C">
      <w:pPr>
        <w:numPr>
          <w:ilvl w:val="0"/>
          <w:numId w:val="195"/>
        </w:numPr>
        <w:spacing w:line="276" w:lineRule="auto"/>
        <w:rPr>
          <w:rFonts w:ascii="Arial" w:hAnsi="Arial" w:cs="Arial"/>
          <w:sz w:val="22"/>
          <w:szCs w:val="22"/>
        </w:rPr>
      </w:pPr>
      <w:proofErr w:type="spellStart"/>
      <w:r w:rsidRPr="00586DFD">
        <w:rPr>
          <w:rFonts w:ascii="Arial" w:hAnsi="Arial" w:cs="Arial"/>
          <w:sz w:val="22"/>
          <w:szCs w:val="22"/>
        </w:rPr>
        <w:t>Djelovanje</w:t>
      </w:r>
      <w:proofErr w:type="spellEnd"/>
      <w:r w:rsidRPr="00586DFD">
        <w:rPr>
          <w:rFonts w:ascii="Arial" w:hAnsi="Arial" w:cs="Arial"/>
          <w:sz w:val="22"/>
          <w:szCs w:val="22"/>
        </w:rPr>
        <w:t xml:space="preserve"> </w:t>
      </w:r>
      <w:proofErr w:type="spellStart"/>
      <w:r w:rsidRPr="00586DFD">
        <w:rPr>
          <w:rFonts w:ascii="Arial" w:hAnsi="Arial" w:cs="Arial"/>
          <w:sz w:val="22"/>
          <w:szCs w:val="22"/>
        </w:rPr>
        <w:t>gradskog</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županijskog</w:t>
      </w:r>
      <w:proofErr w:type="spellEnd"/>
      <w:r w:rsidRPr="00586DFD">
        <w:rPr>
          <w:rFonts w:ascii="Arial" w:hAnsi="Arial" w:cs="Arial"/>
          <w:sz w:val="22"/>
          <w:szCs w:val="22"/>
        </w:rPr>
        <w:t xml:space="preserve"> OJIT-a u </w:t>
      </w:r>
      <w:proofErr w:type="spellStart"/>
      <w:r w:rsidRPr="00586DFD">
        <w:rPr>
          <w:rFonts w:ascii="Arial" w:hAnsi="Arial" w:cs="Arial"/>
          <w:sz w:val="22"/>
          <w:szCs w:val="22"/>
        </w:rPr>
        <w:t>kriznom</w:t>
      </w:r>
      <w:proofErr w:type="spellEnd"/>
      <w:r w:rsidRPr="00586DFD">
        <w:rPr>
          <w:rFonts w:ascii="Arial" w:hAnsi="Arial" w:cs="Arial"/>
          <w:sz w:val="22"/>
          <w:szCs w:val="22"/>
        </w:rPr>
        <w:t xml:space="preserve"> </w:t>
      </w:r>
      <w:proofErr w:type="spellStart"/>
      <w:r w:rsidRPr="00586DFD">
        <w:rPr>
          <w:rFonts w:ascii="Arial" w:hAnsi="Arial" w:cs="Arial"/>
          <w:sz w:val="22"/>
          <w:szCs w:val="22"/>
        </w:rPr>
        <w:t>događaju</w:t>
      </w:r>
      <w:proofErr w:type="spellEnd"/>
      <w:r w:rsidRPr="00586DFD">
        <w:rPr>
          <w:rFonts w:ascii="Arial" w:hAnsi="Arial" w:cs="Arial"/>
          <w:sz w:val="22"/>
          <w:szCs w:val="22"/>
        </w:rPr>
        <w:t xml:space="preserve"> </w:t>
      </w:r>
    </w:p>
    <w:p w14:paraId="2E30B678" w14:textId="77777777" w:rsidR="00A9264C" w:rsidRPr="00A9264C" w:rsidRDefault="00A9264C" w:rsidP="00A9264C">
      <w:pPr>
        <w:numPr>
          <w:ilvl w:val="0"/>
          <w:numId w:val="195"/>
        </w:numPr>
        <w:spacing w:line="276" w:lineRule="auto"/>
        <w:rPr>
          <w:rFonts w:ascii="Arial" w:hAnsi="Arial" w:cs="Arial"/>
          <w:sz w:val="22"/>
          <w:szCs w:val="22"/>
          <w:lang w:val="it-IT"/>
        </w:rPr>
      </w:pPr>
      <w:proofErr w:type="spellStart"/>
      <w:r w:rsidRPr="00A9264C">
        <w:rPr>
          <w:rFonts w:ascii="Arial" w:hAnsi="Arial" w:cs="Arial"/>
          <w:sz w:val="22"/>
          <w:szCs w:val="22"/>
          <w:lang w:val="it-IT"/>
        </w:rPr>
        <w:t>Osigurani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isušivaći</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građane</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javne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ustanove</w:t>
      </w:r>
      <w:proofErr w:type="spellEnd"/>
      <w:r w:rsidRPr="00A9264C">
        <w:rPr>
          <w:rFonts w:ascii="Arial" w:hAnsi="Arial" w:cs="Arial"/>
          <w:sz w:val="22"/>
          <w:szCs w:val="22"/>
          <w:lang w:val="it-IT"/>
        </w:rPr>
        <w:t xml:space="preserve"> </w:t>
      </w:r>
    </w:p>
    <w:p w14:paraId="1DD4E054" w14:textId="77777777" w:rsidR="00A9264C" w:rsidRPr="00A9264C" w:rsidRDefault="00A9264C" w:rsidP="00A9264C">
      <w:pPr>
        <w:numPr>
          <w:ilvl w:val="0"/>
          <w:numId w:val="195"/>
        </w:numPr>
        <w:spacing w:line="276" w:lineRule="auto"/>
        <w:rPr>
          <w:rFonts w:ascii="Arial" w:hAnsi="Arial" w:cs="Arial"/>
          <w:sz w:val="22"/>
          <w:szCs w:val="22"/>
          <w:lang w:val="it-IT"/>
        </w:rPr>
      </w:pPr>
      <w:proofErr w:type="spellStart"/>
      <w:r w:rsidRPr="00A9264C">
        <w:rPr>
          <w:rFonts w:ascii="Arial" w:hAnsi="Arial" w:cs="Arial"/>
          <w:sz w:val="22"/>
          <w:szCs w:val="22"/>
          <w:lang w:val="it-IT"/>
        </w:rPr>
        <w:t>Čišćenje</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pomoć</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stanovništvu</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saniranju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posljedica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poplave</w:t>
      </w:r>
      <w:proofErr w:type="spellEnd"/>
    </w:p>
    <w:p w14:paraId="0AAEBBFA" w14:textId="77777777" w:rsidR="00A9264C" w:rsidRPr="00A9264C" w:rsidRDefault="00A9264C" w:rsidP="00A9264C">
      <w:pPr>
        <w:numPr>
          <w:ilvl w:val="0"/>
          <w:numId w:val="195"/>
        </w:numPr>
        <w:spacing w:line="276" w:lineRule="auto"/>
        <w:rPr>
          <w:rFonts w:ascii="Arial" w:hAnsi="Arial" w:cs="Arial"/>
          <w:sz w:val="22"/>
          <w:szCs w:val="22"/>
          <w:lang w:val="it-IT"/>
        </w:rPr>
      </w:pPr>
      <w:proofErr w:type="spellStart"/>
      <w:r w:rsidRPr="00A9264C">
        <w:rPr>
          <w:rFonts w:ascii="Arial" w:hAnsi="Arial" w:cs="Arial"/>
          <w:sz w:val="22"/>
          <w:szCs w:val="22"/>
          <w:lang w:val="it-IT"/>
        </w:rPr>
        <w:t>Kontaktirani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svi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korisnici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Programa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pomoć</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kući</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slučaju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neke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potrebe</w:t>
      </w:r>
      <w:proofErr w:type="spellEnd"/>
      <w:r w:rsidRPr="00A9264C">
        <w:rPr>
          <w:rFonts w:ascii="Arial" w:hAnsi="Arial" w:cs="Arial"/>
          <w:sz w:val="22"/>
          <w:szCs w:val="22"/>
          <w:lang w:val="it-IT"/>
        </w:rPr>
        <w:t xml:space="preserve"> (Buje, Novigrad, Brtonigla)</w:t>
      </w:r>
    </w:p>
    <w:p w14:paraId="6C6E27E8" w14:textId="77777777" w:rsidR="00A9264C" w:rsidRPr="00A9264C" w:rsidRDefault="00A9264C" w:rsidP="00A9264C">
      <w:pPr>
        <w:spacing w:line="276" w:lineRule="auto"/>
        <w:rPr>
          <w:rFonts w:ascii="Arial" w:hAnsi="Arial" w:cs="Arial"/>
          <w:sz w:val="22"/>
          <w:szCs w:val="22"/>
          <w:lang w:val="it-IT"/>
        </w:rPr>
      </w:pPr>
    </w:p>
    <w:p w14:paraId="58FDD110" w14:textId="77777777" w:rsidR="00A9264C" w:rsidRPr="00A9264C" w:rsidRDefault="00A9264C" w:rsidP="00A9264C">
      <w:pPr>
        <w:spacing w:line="276" w:lineRule="auto"/>
        <w:rPr>
          <w:rFonts w:ascii="Arial" w:hAnsi="Arial" w:cs="Arial"/>
          <w:sz w:val="22"/>
          <w:szCs w:val="22"/>
          <w:lang w:val="it-IT"/>
        </w:rPr>
      </w:pPr>
      <w:r w:rsidRPr="00A9264C">
        <w:rPr>
          <w:rFonts w:ascii="Arial" w:hAnsi="Arial" w:cs="Arial"/>
          <w:sz w:val="22"/>
          <w:szCs w:val="22"/>
          <w:lang w:val="it-IT"/>
        </w:rPr>
        <w:t xml:space="preserve">U </w:t>
      </w:r>
      <w:proofErr w:type="spellStart"/>
      <w:r w:rsidRPr="00A9264C">
        <w:rPr>
          <w:rFonts w:ascii="Arial" w:hAnsi="Arial" w:cs="Arial"/>
          <w:sz w:val="22"/>
          <w:szCs w:val="22"/>
          <w:lang w:val="it-IT"/>
        </w:rPr>
        <w:t>sklopu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aktivnosti</w:t>
      </w:r>
      <w:proofErr w:type="spellEnd"/>
      <w:r w:rsidRPr="00A9264C">
        <w:rPr>
          <w:rFonts w:ascii="Arial" w:hAnsi="Arial" w:cs="Arial"/>
          <w:sz w:val="22"/>
          <w:szCs w:val="22"/>
          <w:lang w:val="it-IT"/>
        </w:rPr>
        <w:t xml:space="preserve">, a s </w:t>
      </w:r>
      <w:proofErr w:type="spellStart"/>
      <w:r w:rsidRPr="00A9264C">
        <w:rPr>
          <w:rFonts w:ascii="Arial" w:hAnsi="Arial" w:cs="Arial"/>
          <w:sz w:val="22"/>
          <w:szCs w:val="22"/>
          <w:lang w:val="it-IT"/>
        </w:rPr>
        <w:t>ciljem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pomoći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stradalom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stanovništvu</w:t>
      </w:r>
      <w:proofErr w:type="spellEnd"/>
      <w:r w:rsidRPr="00A9264C">
        <w:rPr>
          <w:rFonts w:ascii="Arial" w:hAnsi="Arial" w:cs="Arial"/>
          <w:sz w:val="22"/>
          <w:szCs w:val="22"/>
          <w:lang w:val="it-IT"/>
        </w:rPr>
        <w:t xml:space="preserve"> HCK GDCK Buje </w:t>
      </w:r>
      <w:proofErr w:type="spellStart"/>
      <w:r w:rsidRPr="00A9264C">
        <w:rPr>
          <w:rFonts w:ascii="Arial" w:hAnsi="Arial" w:cs="Arial"/>
          <w:sz w:val="22"/>
          <w:szCs w:val="22"/>
          <w:lang w:val="it-IT"/>
        </w:rPr>
        <w:t>osigurao</w:t>
      </w:r>
      <w:proofErr w:type="spellEnd"/>
      <w:r w:rsidRPr="00A9264C">
        <w:rPr>
          <w:rFonts w:ascii="Arial" w:hAnsi="Arial" w:cs="Arial"/>
          <w:sz w:val="22"/>
          <w:szCs w:val="22"/>
          <w:lang w:val="it-IT"/>
        </w:rPr>
        <w:t xml:space="preserve"> je 43 </w:t>
      </w:r>
      <w:proofErr w:type="spellStart"/>
      <w:r w:rsidRPr="00A9264C">
        <w:rPr>
          <w:rFonts w:ascii="Arial" w:hAnsi="Arial" w:cs="Arial"/>
          <w:sz w:val="22"/>
          <w:szCs w:val="22"/>
          <w:lang w:val="it-IT"/>
        </w:rPr>
        <w:t>komada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isušivaća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koji</w:t>
      </w:r>
      <w:proofErr w:type="spellEnd"/>
      <w:r w:rsidRPr="00A9264C">
        <w:rPr>
          <w:rFonts w:ascii="Arial" w:hAnsi="Arial" w:cs="Arial"/>
          <w:sz w:val="22"/>
          <w:szCs w:val="22"/>
          <w:lang w:val="it-IT"/>
        </w:rPr>
        <w:t xml:space="preserve"> su </w:t>
      </w:r>
      <w:proofErr w:type="spellStart"/>
      <w:r w:rsidRPr="00A9264C">
        <w:rPr>
          <w:rFonts w:ascii="Arial" w:hAnsi="Arial" w:cs="Arial"/>
          <w:sz w:val="22"/>
          <w:szCs w:val="22"/>
          <w:lang w:val="it-IT"/>
        </w:rPr>
        <w:t>odmah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prioritetu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raspoređeni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građanima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javnim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ustanovama</w:t>
      </w:r>
      <w:proofErr w:type="spellEnd"/>
      <w:r w:rsidRPr="00A9264C">
        <w:rPr>
          <w:rFonts w:ascii="Arial" w:hAnsi="Arial" w:cs="Arial"/>
          <w:sz w:val="22"/>
          <w:szCs w:val="22"/>
          <w:lang w:val="it-IT"/>
        </w:rPr>
        <w:t>:</w:t>
      </w:r>
    </w:p>
    <w:p w14:paraId="1C4A2E4D" w14:textId="77777777" w:rsidR="00A9264C" w:rsidRPr="00A9264C" w:rsidRDefault="00A9264C" w:rsidP="00A9264C">
      <w:pPr>
        <w:spacing w:line="276" w:lineRule="auto"/>
        <w:rPr>
          <w:rFonts w:ascii="Arial" w:hAnsi="Arial" w:cs="Arial"/>
          <w:sz w:val="22"/>
          <w:szCs w:val="22"/>
          <w:lang w:val="it-IT"/>
        </w:rPr>
      </w:pPr>
    </w:p>
    <w:p w14:paraId="64DF117E" w14:textId="77777777" w:rsidR="00A9264C" w:rsidRPr="00A9264C" w:rsidRDefault="00A9264C" w:rsidP="00A9264C">
      <w:pPr>
        <w:spacing w:line="276" w:lineRule="auto"/>
        <w:rPr>
          <w:rFonts w:ascii="Arial" w:hAnsi="Arial" w:cs="Arial"/>
          <w:sz w:val="22"/>
          <w:szCs w:val="22"/>
          <w:lang w:val="it-IT"/>
        </w:rPr>
      </w:pPr>
      <w:r w:rsidRPr="00A9264C">
        <w:rPr>
          <w:rFonts w:ascii="Arial" w:hAnsi="Arial" w:cs="Arial"/>
          <w:sz w:val="22"/>
          <w:szCs w:val="22"/>
          <w:lang w:val="it-IT"/>
        </w:rPr>
        <w:t xml:space="preserve">U </w:t>
      </w:r>
      <w:proofErr w:type="spellStart"/>
      <w:r w:rsidRPr="00A9264C">
        <w:rPr>
          <w:rFonts w:ascii="Arial" w:hAnsi="Arial" w:cs="Arial"/>
          <w:sz w:val="22"/>
          <w:szCs w:val="22"/>
          <w:lang w:val="it-IT"/>
        </w:rPr>
        <w:t>razdoblju</w:t>
      </w:r>
      <w:proofErr w:type="spellEnd"/>
      <w:r w:rsidRPr="00A9264C">
        <w:rPr>
          <w:rFonts w:ascii="Arial" w:hAnsi="Arial" w:cs="Arial"/>
          <w:sz w:val="22"/>
          <w:szCs w:val="22"/>
          <w:lang w:val="it-IT"/>
        </w:rPr>
        <w:t xml:space="preserve"> od 21.08.2025. do 25.11.2025. godine </w:t>
      </w:r>
      <w:proofErr w:type="spellStart"/>
      <w:r w:rsidRPr="00A9264C">
        <w:rPr>
          <w:rFonts w:ascii="Arial" w:hAnsi="Arial" w:cs="Arial"/>
          <w:sz w:val="22"/>
          <w:szCs w:val="22"/>
          <w:lang w:val="it-IT"/>
        </w:rPr>
        <w:t>isušivači</w:t>
      </w:r>
      <w:proofErr w:type="spellEnd"/>
      <w:r w:rsidRPr="00A9264C">
        <w:rPr>
          <w:rFonts w:ascii="Arial" w:hAnsi="Arial" w:cs="Arial"/>
          <w:sz w:val="22"/>
          <w:szCs w:val="22"/>
          <w:lang w:val="it-IT"/>
        </w:rPr>
        <w:t xml:space="preserve"> su </w:t>
      </w:r>
      <w:proofErr w:type="gramStart"/>
      <w:r w:rsidRPr="00A9264C">
        <w:rPr>
          <w:rFonts w:ascii="Arial" w:hAnsi="Arial" w:cs="Arial"/>
          <w:sz w:val="22"/>
          <w:szCs w:val="22"/>
          <w:lang w:val="it-IT"/>
        </w:rPr>
        <w:t>se</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koristili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kako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slijedi</w:t>
      </w:r>
      <w:proofErr w:type="spellEnd"/>
      <w:r w:rsidRPr="00A9264C">
        <w:rPr>
          <w:rFonts w:ascii="Arial" w:hAnsi="Arial" w:cs="Arial"/>
          <w:sz w:val="22"/>
          <w:szCs w:val="22"/>
          <w:lang w:val="it-IT"/>
        </w:rPr>
        <w:t xml:space="preserve"> </w:t>
      </w:r>
    </w:p>
    <w:p w14:paraId="5CAF0097" w14:textId="77777777" w:rsidR="00A9264C" w:rsidRPr="00A9264C" w:rsidRDefault="00A9264C" w:rsidP="00A9264C">
      <w:pPr>
        <w:spacing w:line="276" w:lineRule="auto"/>
        <w:rPr>
          <w:rFonts w:ascii="Arial" w:hAnsi="Arial" w:cs="Arial"/>
          <w:sz w:val="22"/>
          <w:szCs w:val="22"/>
          <w:lang w:val="it-IT"/>
        </w:rPr>
      </w:pPr>
    </w:p>
    <w:p w14:paraId="40B67753" w14:textId="77777777" w:rsidR="00A9264C" w:rsidRPr="00586DFD" w:rsidRDefault="00A9264C" w:rsidP="00A9264C">
      <w:pPr>
        <w:spacing w:line="276" w:lineRule="auto"/>
        <w:rPr>
          <w:rFonts w:ascii="Arial" w:hAnsi="Arial" w:cs="Arial"/>
          <w:b/>
          <w:bCs/>
          <w:sz w:val="22"/>
          <w:szCs w:val="22"/>
        </w:rPr>
      </w:pPr>
      <w:proofErr w:type="spellStart"/>
      <w:r w:rsidRPr="00586DFD">
        <w:rPr>
          <w:rFonts w:ascii="Arial" w:hAnsi="Arial" w:cs="Arial"/>
          <w:b/>
          <w:bCs/>
          <w:sz w:val="22"/>
          <w:szCs w:val="22"/>
        </w:rPr>
        <w:t>Javne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ustanove</w:t>
      </w:r>
      <w:proofErr w:type="spellEnd"/>
      <w:r w:rsidRPr="00586DFD">
        <w:rPr>
          <w:rFonts w:ascii="Arial" w:hAnsi="Arial" w:cs="Arial"/>
          <w:b/>
          <w:bCs/>
          <w:sz w:val="22"/>
          <w:szCs w:val="22"/>
        </w:rPr>
        <w:t xml:space="preserve">: </w:t>
      </w:r>
    </w:p>
    <w:p w14:paraId="330C7628" w14:textId="77777777" w:rsidR="00A9264C" w:rsidRPr="00586DFD" w:rsidRDefault="00A9264C" w:rsidP="00A9264C">
      <w:pPr>
        <w:numPr>
          <w:ilvl w:val="0"/>
          <w:numId w:val="207"/>
        </w:numPr>
        <w:spacing w:line="276" w:lineRule="auto"/>
        <w:rPr>
          <w:rFonts w:ascii="Arial" w:hAnsi="Arial" w:cs="Arial"/>
          <w:sz w:val="22"/>
          <w:szCs w:val="22"/>
        </w:rPr>
      </w:pPr>
      <w:r w:rsidRPr="00586DFD">
        <w:rPr>
          <w:rFonts w:ascii="Arial" w:hAnsi="Arial" w:cs="Arial"/>
          <w:sz w:val="22"/>
          <w:szCs w:val="22"/>
        </w:rPr>
        <w:t xml:space="preserve">Dom </w:t>
      </w:r>
      <w:proofErr w:type="spellStart"/>
      <w:r w:rsidRPr="00586DFD">
        <w:rPr>
          <w:rFonts w:ascii="Arial" w:hAnsi="Arial" w:cs="Arial"/>
          <w:sz w:val="22"/>
          <w:szCs w:val="22"/>
        </w:rPr>
        <w:t>umirovljenika</w:t>
      </w:r>
      <w:proofErr w:type="spellEnd"/>
      <w:r w:rsidRPr="00586DFD">
        <w:rPr>
          <w:rFonts w:ascii="Arial" w:hAnsi="Arial" w:cs="Arial"/>
          <w:sz w:val="22"/>
          <w:szCs w:val="22"/>
        </w:rPr>
        <w:t xml:space="preserve"> </w:t>
      </w:r>
      <w:proofErr w:type="spellStart"/>
      <w:r w:rsidRPr="00586DFD">
        <w:rPr>
          <w:rFonts w:ascii="Arial" w:hAnsi="Arial" w:cs="Arial"/>
          <w:sz w:val="22"/>
          <w:szCs w:val="22"/>
        </w:rPr>
        <w:t>Novigrad</w:t>
      </w:r>
      <w:proofErr w:type="spellEnd"/>
    </w:p>
    <w:p w14:paraId="001DAF8E" w14:textId="77777777" w:rsidR="00A9264C" w:rsidRPr="00586DFD" w:rsidRDefault="00A9264C" w:rsidP="00A9264C">
      <w:pPr>
        <w:numPr>
          <w:ilvl w:val="0"/>
          <w:numId w:val="207"/>
        </w:numPr>
        <w:spacing w:line="276" w:lineRule="auto"/>
        <w:rPr>
          <w:rFonts w:ascii="Arial" w:hAnsi="Arial" w:cs="Arial"/>
          <w:sz w:val="22"/>
          <w:szCs w:val="22"/>
        </w:rPr>
      </w:pPr>
      <w:proofErr w:type="spellStart"/>
      <w:r w:rsidRPr="00586DFD">
        <w:rPr>
          <w:rFonts w:ascii="Arial" w:hAnsi="Arial" w:cs="Arial"/>
          <w:sz w:val="22"/>
          <w:szCs w:val="22"/>
        </w:rPr>
        <w:t>Sportska</w:t>
      </w:r>
      <w:proofErr w:type="spellEnd"/>
      <w:r w:rsidRPr="00586DFD">
        <w:rPr>
          <w:rFonts w:ascii="Arial" w:hAnsi="Arial" w:cs="Arial"/>
          <w:sz w:val="22"/>
          <w:szCs w:val="22"/>
        </w:rPr>
        <w:t xml:space="preserve"> </w:t>
      </w:r>
      <w:proofErr w:type="spellStart"/>
      <w:r w:rsidRPr="00586DFD">
        <w:rPr>
          <w:rFonts w:ascii="Arial" w:hAnsi="Arial" w:cs="Arial"/>
          <w:sz w:val="22"/>
          <w:szCs w:val="22"/>
        </w:rPr>
        <w:t>dvorana</w:t>
      </w:r>
      <w:proofErr w:type="spellEnd"/>
      <w:r w:rsidRPr="00586DFD">
        <w:rPr>
          <w:rFonts w:ascii="Arial" w:hAnsi="Arial" w:cs="Arial"/>
          <w:sz w:val="22"/>
          <w:szCs w:val="22"/>
        </w:rPr>
        <w:t xml:space="preserve"> </w:t>
      </w:r>
      <w:proofErr w:type="spellStart"/>
      <w:r w:rsidRPr="00586DFD">
        <w:rPr>
          <w:rFonts w:ascii="Arial" w:hAnsi="Arial" w:cs="Arial"/>
          <w:sz w:val="22"/>
          <w:szCs w:val="22"/>
        </w:rPr>
        <w:t>Novigrad</w:t>
      </w:r>
      <w:proofErr w:type="spellEnd"/>
    </w:p>
    <w:p w14:paraId="0DE497F5" w14:textId="77777777" w:rsidR="00A9264C" w:rsidRPr="00586DFD" w:rsidRDefault="00A9264C" w:rsidP="00A9264C">
      <w:pPr>
        <w:numPr>
          <w:ilvl w:val="0"/>
          <w:numId w:val="207"/>
        </w:numPr>
        <w:spacing w:line="276" w:lineRule="auto"/>
        <w:rPr>
          <w:rFonts w:ascii="Arial" w:hAnsi="Arial" w:cs="Arial"/>
          <w:sz w:val="22"/>
          <w:szCs w:val="22"/>
        </w:rPr>
      </w:pPr>
      <w:r w:rsidRPr="00586DFD">
        <w:rPr>
          <w:rFonts w:ascii="Arial" w:hAnsi="Arial" w:cs="Arial"/>
          <w:sz w:val="22"/>
          <w:szCs w:val="22"/>
        </w:rPr>
        <w:t xml:space="preserve">Dječji </w:t>
      </w:r>
      <w:proofErr w:type="spellStart"/>
      <w:r w:rsidRPr="00586DFD">
        <w:rPr>
          <w:rFonts w:ascii="Arial" w:hAnsi="Arial" w:cs="Arial"/>
          <w:sz w:val="22"/>
          <w:szCs w:val="22"/>
        </w:rPr>
        <w:t>vrtić</w:t>
      </w:r>
      <w:proofErr w:type="spellEnd"/>
      <w:r w:rsidRPr="00586DFD">
        <w:rPr>
          <w:rFonts w:ascii="Arial" w:hAnsi="Arial" w:cs="Arial"/>
          <w:sz w:val="22"/>
          <w:szCs w:val="22"/>
        </w:rPr>
        <w:t xml:space="preserve"> </w:t>
      </w:r>
      <w:proofErr w:type="spellStart"/>
      <w:r w:rsidRPr="00586DFD">
        <w:rPr>
          <w:rFonts w:ascii="Arial" w:hAnsi="Arial" w:cs="Arial"/>
          <w:sz w:val="22"/>
          <w:szCs w:val="22"/>
        </w:rPr>
        <w:t>Novigrad</w:t>
      </w:r>
      <w:proofErr w:type="spellEnd"/>
    </w:p>
    <w:p w14:paraId="15A63C6B" w14:textId="77777777" w:rsidR="00A9264C" w:rsidRPr="00586DFD" w:rsidRDefault="00A9264C" w:rsidP="00A9264C">
      <w:pPr>
        <w:numPr>
          <w:ilvl w:val="0"/>
          <w:numId w:val="207"/>
        </w:numPr>
        <w:spacing w:line="276" w:lineRule="auto"/>
        <w:rPr>
          <w:rFonts w:ascii="Arial" w:hAnsi="Arial" w:cs="Arial"/>
          <w:sz w:val="22"/>
          <w:szCs w:val="22"/>
        </w:rPr>
      </w:pPr>
      <w:proofErr w:type="spellStart"/>
      <w:r w:rsidRPr="00586DFD">
        <w:rPr>
          <w:rFonts w:ascii="Arial" w:hAnsi="Arial" w:cs="Arial"/>
          <w:sz w:val="22"/>
          <w:szCs w:val="22"/>
        </w:rPr>
        <w:lastRenderedPageBreak/>
        <w:t>Istarski</w:t>
      </w:r>
      <w:proofErr w:type="spellEnd"/>
      <w:r w:rsidRPr="00586DFD">
        <w:rPr>
          <w:rFonts w:ascii="Arial" w:hAnsi="Arial" w:cs="Arial"/>
          <w:sz w:val="22"/>
          <w:szCs w:val="22"/>
        </w:rPr>
        <w:t xml:space="preserve"> </w:t>
      </w:r>
      <w:proofErr w:type="spellStart"/>
      <w:r w:rsidRPr="00586DFD">
        <w:rPr>
          <w:rFonts w:ascii="Arial" w:hAnsi="Arial" w:cs="Arial"/>
          <w:sz w:val="22"/>
          <w:szCs w:val="22"/>
        </w:rPr>
        <w:t>domovi</w:t>
      </w:r>
      <w:proofErr w:type="spellEnd"/>
      <w:r w:rsidRPr="00586DFD">
        <w:rPr>
          <w:rFonts w:ascii="Arial" w:hAnsi="Arial" w:cs="Arial"/>
          <w:sz w:val="22"/>
          <w:szCs w:val="22"/>
        </w:rPr>
        <w:t xml:space="preserve"> </w:t>
      </w:r>
      <w:proofErr w:type="spellStart"/>
      <w:r w:rsidRPr="00586DFD">
        <w:rPr>
          <w:rFonts w:ascii="Arial" w:hAnsi="Arial" w:cs="Arial"/>
          <w:sz w:val="22"/>
          <w:szCs w:val="22"/>
        </w:rPr>
        <w:t>zdravlja</w:t>
      </w:r>
      <w:proofErr w:type="spellEnd"/>
      <w:r w:rsidRPr="00586DFD">
        <w:rPr>
          <w:rFonts w:ascii="Arial" w:hAnsi="Arial" w:cs="Arial"/>
          <w:sz w:val="22"/>
          <w:szCs w:val="22"/>
        </w:rPr>
        <w:t xml:space="preserve"> – </w:t>
      </w:r>
      <w:proofErr w:type="spellStart"/>
      <w:r w:rsidRPr="00586DFD">
        <w:rPr>
          <w:rFonts w:ascii="Arial" w:hAnsi="Arial" w:cs="Arial"/>
          <w:sz w:val="22"/>
          <w:szCs w:val="22"/>
        </w:rPr>
        <w:t>Ispostava</w:t>
      </w:r>
      <w:proofErr w:type="spellEnd"/>
      <w:r w:rsidRPr="00586DFD">
        <w:rPr>
          <w:rFonts w:ascii="Arial" w:hAnsi="Arial" w:cs="Arial"/>
          <w:sz w:val="22"/>
          <w:szCs w:val="22"/>
        </w:rPr>
        <w:t xml:space="preserve"> Umag</w:t>
      </w:r>
    </w:p>
    <w:p w14:paraId="25688F60" w14:textId="77777777" w:rsidR="00A9264C" w:rsidRPr="00586DFD" w:rsidRDefault="00A9264C" w:rsidP="00A9264C">
      <w:pPr>
        <w:numPr>
          <w:ilvl w:val="0"/>
          <w:numId w:val="207"/>
        </w:numPr>
        <w:spacing w:line="276" w:lineRule="auto"/>
        <w:rPr>
          <w:rFonts w:ascii="Arial" w:hAnsi="Arial" w:cs="Arial"/>
          <w:sz w:val="22"/>
          <w:szCs w:val="22"/>
        </w:rPr>
      </w:pPr>
      <w:r w:rsidRPr="00586DFD">
        <w:rPr>
          <w:rFonts w:ascii="Arial" w:hAnsi="Arial" w:cs="Arial"/>
          <w:sz w:val="22"/>
          <w:szCs w:val="22"/>
        </w:rPr>
        <w:t xml:space="preserve">Istarske </w:t>
      </w:r>
      <w:proofErr w:type="spellStart"/>
      <w:r w:rsidRPr="00586DFD">
        <w:rPr>
          <w:rFonts w:ascii="Arial" w:hAnsi="Arial" w:cs="Arial"/>
          <w:sz w:val="22"/>
          <w:szCs w:val="22"/>
        </w:rPr>
        <w:t>ljekarne</w:t>
      </w:r>
      <w:proofErr w:type="spellEnd"/>
      <w:r w:rsidRPr="00586DFD">
        <w:rPr>
          <w:rFonts w:ascii="Arial" w:hAnsi="Arial" w:cs="Arial"/>
          <w:sz w:val="22"/>
          <w:szCs w:val="22"/>
        </w:rPr>
        <w:t xml:space="preserve"> – </w:t>
      </w:r>
      <w:proofErr w:type="spellStart"/>
      <w:r w:rsidRPr="00586DFD">
        <w:rPr>
          <w:rFonts w:ascii="Arial" w:hAnsi="Arial" w:cs="Arial"/>
          <w:sz w:val="22"/>
          <w:szCs w:val="22"/>
        </w:rPr>
        <w:t>Ispostava</w:t>
      </w:r>
      <w:proofErr w:type="spellEnd"/>
      <w:r w:rsidRPr="00586DFD">
        <w:rPr>
          <w:rFonts w:ascii="Arial" w:hAnsi="Arial" w:cs="Arial"/>
          <w:sz w:val="22"/>
          <w:szCs w:val="22"/>
        </w:rPr>
        <w:t xml:space="preserve"> Umag</w:t>
      </w:r>
    </w:p>
    <w:p w14:paraId="37510BE1" w14:textId="77777777" w:rsidR="00A9264C" w:rsidRPr="00586DFD" w:rsidRDefault="00A9264C" w:rsidP="00A9264C">
      <w:pPr>
        <w:numPr>
          <w:ilvl w:val="0"/>
          <w:numId w:val="207"/>
        </w:numPr>
        <w:spacing w:line="276" w:lineRule="auto"/>
        <w:rPr>
          <w:rFonts w:ascii="Arial" w:hAnsi="Arial" w:cs="Arial"/>
          <w:sz w:val="22"/>
          <w:szCs w:val="22"/>
        </w:rPr>
      </w:pPr>
      <w:proofErr w:type="spellStart"/>
      <w:r w:rsidRPr="00586DFD">
        <w:rPr>
          <w:rFonts w:ascii="Arial" w:hAnsi="Arial" w:cs="Arial"/>
          <w:sz w:val="22"/>
          <w:szCs w:val="22"/>
        </w:rPr>
        <w:t>Općinski</w:t>
      </w:r>
      <w:proofErr w:type="spellEnd"/>
      <w:r w:rsidRPr="00586DFD">
        <w:rPr>
          <w:rFonts w:ascii="Arial" w:hAnsi="Arial" w:cs="Arial"/>
          <w:sz w:val="22"/>
          <w:szCs w:val="22"/>
        </w:rPr>
        <w:t xml:space="preserve"> </w:t>
      </w:r>
      <w:proofErr w:type="spellStart"/>
      <w:r w:rsidRPr="00586DFD">
        <w:rPr>
          <w:rFonts w:ascii="Arial" w:hAnsi="Arial" w:cs="Arial"/>
          <w:sz w:val="22"/>
          <w:szCs w:val="22"/>
        </w:rPr>
        <w:t>sud</w:t>
      </w:r>
      <w:proofErr w:type="spellEnd"/>
      <w:r w:rsidRPr="00586DFD">
        <w:rPr>
          <w:rFonts w:ascii="Arial" w:hAnsi="Arial" w:cs="Arial"/>
          <w:sz w:val="22"/>
          <w:szCs w:val="22"/>
        </w:rPr>
        <w:t xml:space="preserve"> u </w:t>
      </w:r>
      <w:proofErr w:type="spellStart"/>
      <w:r w:rsidRPr="00586DFD">
        <w:rPr>
          <w:rFonts w:ascii="Arial" w:hAnsi="Arial" w:cs="Arial"/>
          <w:sz w:val="22"/>
          <w:szCs w:val="22"/>
        </w:rPr>
        <w:t>Pazinu</w:t>
      </w:r>
      <w:proofErr w:type="spellEnd"/>
      <w:r w:rsidRPr="00586DFD">
        <w:rPr>
          <w:rFonts w:ascii="Arial" w:hAnsi="Arial" w:cs="Arial"/>
          <w:sz w:val="22"/>
          <w:szCs w:val="22"/>
        </w:rPr>
        <w:t xml:space="preserve"> – </w:t>
      </w:r>
      <w:proofErr w:type="spellStart"/>
      <w:r w:rsidRPr="00586DFD">
        <w:rPr>
          <w:rFonts w:ascii="Arial" w:hAnsi="Arial" w:cs="Arial"/>
          <w:sz w:val="22"/>
          <w:szCs w:val="22"/>
        </w:rPr>
        <w:t>Stalna</w:t>
      </w:r>
      <w:proofErr w:type="spellEnd"/>
      <w:r w:rsidRPr="00586DFD">
        <w:rPr>
          <w:rFonts w:ascii="Arial" w:hAnsi="Arial" w:cs="Arial"/>
          <w:sz w:val="22"/>
          <w:szCs w:val="22"/>
        </w:rPr>
        <w:t xml:space="preserve"> </w:t>
      </w:r>
      <w:proofErr w:type="spellStart"/>
      <w:r w:rsidRPr="00586DFD">
        <w:rPr>
          <w:rFonts w:ascii="Arial" w:hAnsi="Arial" w:cs="Arial"/>
          <w:sz w:val="22"/>
          <w:szCs w:val="22"/>
        </w:rPr>
        <w:t>služba</w:t>
      </w:r>
      <w:proofErr w:type="spellEnd"/>
      <w:r w:rsidRPr="00586DFD">
        <w:rPr>
          <w:rFonts w:ascii="Arial" w:hAnsi="Arial" w:cs="Arial"/>
          <w:sz w:val="22"/>
          <w:szCs w:val="22"/>
        </w:rPr>
        <w:t xml:space="preserve"> Buje</w:t>
      </w:r>
    </w:p>
    <w:p w14:paraId="3B419706" w14:textId="77777777" w:rsidR="00A9264C" w:rsidRPr="00586DFD" w:rsidRDefault="00A9264C" w:rsidP="00A9264C">
      <w:pPr>
        <w:spacing w:line="276" w:lineRule="auto"/>
        <w:rPr>
          <w:rFonts w:ascii="Arial" w:hAnsi="Arial" w:cs="Arial"/>
          <w:sz w:val="22"/>
          <w:szCs w:val="22"/>
        </w:rPr>
      </w:pPr>
    </w:p>
    <w:p w14:paraId="5E4B8450" w14:textId="77777777" w:rsidR="00A9264C" w:rsidRPr="00586DFD" w:rsidRDefault="00A9264C" w:rsidP="00A9264C">
      <w:pPr>
        <w:spacing w:line="276" w:lineRule="auto"/>
        <w:rPr>
          <w:rFonts w:ascii="Arial" w:hAnsi="Arial" w:cs="Arial"/>
          <w:b/>
          <w:bCs/>
          <w:sz w:val="22"/>
          <w:szCs w:val="22"/>
        </w:rPr>
      </w:pPr>
      <w:proofErr w:type="spellStart"/>
      <w:r w:rsidRPr="00586DFD">
        <w:rPr>
          <w:rFonts w:ascii="Arial" w:hAnsi="Arial" w:cs="Arial"/>
          <w:b/>
          <w:bCs/>
          <w:sz w:val="22"/>
          <w:szCs w:val="22"/>
        </w:rPr>
        <w:t>Građani</w:t>
      </w:r>
      <w:proofErr w:type="spellEnd"/>
      <w:r w:rsidRPr="00586DFD">
        <w:rPr>
          <w:rFonts w:ascii="Arial" w:hAnsi="Arial" w:cs="Arial"/>
          <w:b/>
          <w:bCs/>
          <w:sz w:val="22"/>
          <w:szCs w:val="22"/>
        </w:rPr>
        <w:t xml:space="preserve">: </w:t>
      </w:r>
    </w:p>
    <w:p w14:paraId="121FE7AD" w14:textId="77777777" w:rsidR="00A9264C" w:rsidRPr="00586DFD" w:rsidRDefault="00A9264C" w:rsidP="00A9264C">
      <w:pPr>
        <w:spacing w:line="276" w:lineRule="auto"/>
        <w:rPr>
          <w:rFonts w:ascii="Arial" w:hAnsi="Arial" w:cs="Arial"/>
          <w:sz w:val="22"/>
          <w:szCs w:val="22"/>
        </w:rPr>
      </w:pPr>
      <w:proofErr w:type="spellStart"/>
      <w:r w:rsidRPr="00586DFD">
        <w:rPr>
          <w:rFonts w:ascii="Arial" w:hAnsi="Arial" w:cs="Arial"/>
          <w:sz w:val="22"/>
          <w:szCs w:val="22"/>
        </w:rPr>
        <w:t>Ukupno</w:t>
      </w:r>
      <w:proofErr w:type="spellEnd"/>
      <w:r w:rsidRPr="00586DFD">
        <w:rPr>
          <w:rFonts w:ascii="Arial" w:hAnsi="Arial" w:cs="Arial"/>
          <w:sz w:val="22"/>
          <w:szCs w:val="22"/>
        </w:rPr>
        <w:t xml:space="preserve"> je u </w:t>
      </w:r>
      <w:proofErr w:type="spellStart"/>
      <w:r w:rsidRPr="00586DFD">
        <w:rPr>
          <w:rFonts w:ascii="Arial" w:hAnsi="Arial" w:cs="Arial"/>
          <w:sz w:val="22"/>
          <w:szCs w:val="22"/>
        </w:rPr>
        <w:t>promatranom</w:t>
      </w:r>
      <w:proofErr w:type="spellEnd"/>
      <w:r w:rsidRPr="00586DFD">
        <w:rPr>
          <w:rFonts w:ascii="Arial" w:hAnsi="Arial" w:cs="Arial"/>
          <w:sz w:val="22"/>
          <w:szCs w:val="22"/>
        </w:rPr>
        <w:t xml:space="preserve"> </w:t>
      </w:r>
      <w:proofErr w:type="spellStart"/>
      <w:r w:rsidRPr="00586DFD">
        <w:rPr>
          <w:rFonts w:ascii="Arial" w:hAnsi="Arial" w:cs="Arial"/>
          <w:sz w:val="22"/>
          <w:szCs w:val="22"/>
        </w:rPr>
        <w:t>periodu</w:t>
      </w:r>
      <w:proofErr w:type="spellEnd"/>
      <w:r w:rsidRPr="00586DFD">
        <w:rPr>
          <w:rFonts w:ascii="Arial" w:hAnsi="Arial" w:cs="Arial"/>
          <w:sz w:val="22"/>
          <w:szCs w:val="22"/>
        </w:rPr>
        <w:t xml:space="preserve"> </w:t>
      </w:r>
      <w:proofErr w:type="spellStart"/>
      <w:r w:rsidRPr="00586DFD">
        <w:rPr>
          <w:rFonts w:ascii="Arial" w:hAnsi="Arial" w:cs="Arial"/>
          <w:sz w:val="22"/>
          <w:szCs w:val="22"/>
        </w:rPr>
        <w:t>uslugu</w:t>
      </w:r>
      <w:proofErr w:type="spellEnd"/>
      <w:r w:rsidRPr="00586DFD">
        <w:rPr>
          <w:rFonts w:ascii="Arial" w:hAnsi="Arial" w:cs="Arial"/>
          <w:sz w:val="22"/>
          <w:szCs w:val="22"/>
        </w:rPr>
        <w:t xml:space="preserve"> </w:t>
      </w:r>
      <w:proofErr w:type="spellStart"/>
      <w:r w:rsidRPr="00586DFD">
        <w:rPr>
          <w:rFonts w:ascii="Arial" w:hAnsi="Arial" w:cs="Arial"/>
          <w:sz w:val="22"/>
          <w:szCs w:val="22"/>
        </w:rPr>
        <w:t>isušivanja</w:t>
      </w:r>
      <w:proofErr w:type="spellEnd"/>
      <w:r w:rsidRPr="00586DFD">
        <w:rPr>
          <w:rFonts w:ascii="Arial" w:hAnsi="Arial" w:cs="Arial"/>
          <w:sz w:val="22"/>
          <w:szCs w:val="22"/>
        </w:rPr>
        <w:t xml:space="preserve"> </w:t>
      </w:r>
      <w:proofErr w:type="spellStart"/>
      <w:r w:rsidRPr="00586DFD">
        <w:rPr>
          <w:rFonts w:ascii="Arial" w:hAnsi="Arial" w:cs="Arial"/>
          <w:sz w:val="22"/>
          <w:szCs w:val="22"/>
        </w:rPr>
        <w:t>koristilo</w:t>
      </w:r>
      <w:proofErr w:type="spellEnd"/>
      <w:r w:rsidRPr="00586DFD">
        <w:rPr>
          <w:rFonts w:ascii="Arial" w:hAnsi="Arial" w:cs="Arial"/>
          <w:sz w:val="22"/>
          <w:szCs w:val="22"/>
        </w:rPr>
        <w:t xml:space="preserve"> 68 </w:t>
      </w:r>
      <w:proofErr w:type="spellStart"/>
      <w:r w:rsidRPr="00586DFD">
        <w:rPr>
          <w:rFonts w:ascii="Arial" w:hAnsi="Arial" w:cs="Arial"/>
          <w:sz w:val="22"/>
          <w:szCs w:val="22"/>
        </w:rPr>
        <w:t>kućanstava</w:t>
      </w:r>
      <w:proofErr w:type="spellEnd"/>
      <w:r w:rsidRPr="00586DFD">
        <w:rPr>
          <w:rFonts w:ascii="Arial" w:hAnsi="Arial" w:cs="Arial"/>
          <w:sz w:val="22"/>
          <w:szCs w:val="22"/>
        </w:rPr>
        <w:t xml:space="preserve">. </w:t>
      </w:r>
    </w:p>
    <w:p w14:paraId="6D079FED" w14:textId="77777777" w:rsidR="00A9264C" w:rsidRPr="00586DFD" w:rsidRDefault="00A9264C" w:rsidP="00A9264C">
      <w:pPr>
        <w:numPr>
          <w:ilvl w:val="0"/>
          <w:numId w:val="208"/>
        </w:numPr>
        <w:spacing w:line="276" w:lineRule="auto"/>
        <w:rPr>
          <w:rFonts w:ascii="Arial" w:hAnsi="Arial" w:cs="Arial"/>
          <w:sz w:val="22"/>
          <w:szCs w:val="22"/>
        </w:rPr>
      </w:pPr>
      <w:r w:rsidRPr="00586DFD">
        <w:rPr>
          <w:rFonts w:ascii="Arial" w:hAnsi="Arial" w:cs="Arial"/>
          <w:sz w:val="22"/>
          <w:szCs w:val="22"/>
        </w:rPr>
        <w:t xml:space="preserve">Umag       - 42 </w:t>
      </w:r>
      <w:proofErr w:type="spellStart"/>
      <w:r w:rsidRPr="00586DFD">
        <w:rPr>
          <w:rFonts w:ascii="Arial" w:hAnsi="Arial" w:cs="Arial"/>
          <w:sz w:val="22"/>
          <w:szCs w:val="22"/>
        </w:rPr>
        <w:t>kućanstva</w:t>
      </w:r>
      <w:proofErr w:type="spellEnd"/>
      <w:r w:rsidRPr="00586DFD">
        <w:rPr>
          <w:rFonts w:ascii="Arial" w:hAnsi="Arial" w:cs="Arial"/>
          <w:sz w:val="22"/>
          <w:szCs w:val="22"/>
        </w:rPr>
        <w:t xml:space="preserve"> </w:t>
      </w:r>
    </w:p>
    <w:p w14:paraId="588F3D42" w14:textId="77777777" w:rsidR="00A9264C" w:rsidRPr="00586DFD" w:rsidRDefault="00A9264C" w:rsidP="00A9264C">
      <w:pPr>
        <w:numPr>
          <w:ilvl w:val="0"/>
          <w:numId w:val="208"/>
        </w:numPr>
        <w:spacing w:line="276" w:lineRule="auto"/>
        <w:rPr>
          <w:rFonts w:ascii="Arial" w:hAnsi="Arial" w:cs="Arial"/>
          <w:sz w:val="22"/>
          <w:szCs w:val="22"/>
        </w:rPr>
      </w:pPr>
      <w:proofErr w:type="spellStart"/>
      <w:r w:rsidRPr="00586DFD">
        <w:rPr>
          <w:rFonts w:ascii="Arial" w:hAnsi="Arial" w:cs="Arial"/>
          <w:sz w:val="22"/>
          <w:szCs w:val="22"/>
        </w:rPr>
        <w:t>Novigrad</w:t>
      </w:r>
      <w:proofErr w:type="spellEnd"/>
      <w:r w:rsidRPr="00586DFD">
        <w:rPr>
          <w:rFonts w:ascii="Arial" w:hAnsi="Arial" w:cs="Arial"/>
          <w:sz w:val="22"/>
          <w:szCs w:val="22"/>
        </w:rPr>
        <w:t xml:space="preserve"> - 11 </w:t>
      </w:r>
      <w:proofErr w:type="spellStart"/>
      <w:r w:rsidRPr="00586DFD">
        <w:rPr>
          <w:rFonts w:ascii="Arial" w:hAnsi="Arial" w:cs="Arial"/>
          <w:sz w:val="22"/>
          <w:szCs w:val="22"/>
        </w:rPr>
        <w:t>kućanstva</w:t>
      </w:r>
      <w:proofErr w:type="spellEnd"/>
      <w:r w:rsidRPr="00586DFD">
        <w:rPr>
          <w:rFonts w:ascii="Arial" w:hAnsi="Arial" w:cs="Arial"/>
          <w:sz w:val="22"/>
          <w:szCs w:val="22"/>
        </w:rPr>
        <w:t xml:space="preserve"> </w:t>
      </w:r>
    </w:p>
    <w:p w14:paraId="0A2DF80D" w14:textId="77777777" w:rsidR="00A9264C" w:rsidRPr="00586DFD" w:rsidRDefault="00A9264C" w:rsidP="00A9264C">
      <w:pPr>
        <w:numPr>
          <w:ilvl w:val="0"/>
          <w:numId w:val="208"/>
        </w:numPr>
        <w:spacing w:line="276" w:lineRule="auto"/>
        <w:rPr>
          <w:rFonts w:ascii="Arial" w:hAnsi="Arial" w:cs="Arial"/>
          <w:sz w:val="22"/>
          <w:szCs w:val="22"/>
        </w:rPr>
      </w:pPr>
      <w:r w:rsidRPr="00586DFD">
        <w:rPr>
          <w:rFonts w:ascii="Arial" w:hAnsi="Arial" w:cs="Arial"/>
          <w:sz w:val="22"/>
          <w:szCs w:val="22"/>
        </w:rPr>
        <w:t xml:space="preserve">Brtonigla - 8 </w:t>
      </w:r>
      <w:proofErr w:type="spellStart"/>
      <w:r w:rsidRPr="00586DFD">
        <w:rPr>
          <w:rFonts w:ascii="Arial" w:hAnsi="Arial" w:cs="Arial"/>
          <w:sz w:val="22"/>
          <w:szCs w:val="22"/>
        </w:rPr>
        <w:t>kućanstva</w:t>
      </w:r>
      <w:proofErr w:type="spellEnd"/>
      <w:r w:rsidRPr="00586DFD">
        <w:rPr>
          <w:rFonts w:ascii="Arial" w:hAnsi="Arial" w:cs="Arial"/>
          <w:sz w:val="22"/>
          <w:szCs w:val="22"/>
        </w:rPr>
        <w:t xml:space="preserve"> </w:t>
      </w:r>
    </w:p>
    <w:p w14:paraId="2091D3DB" w14:textId="77777777" w:rsidR="00A9264C" w:rsidRPr="00586DFD" w:rsidRDefault="00A9264C" w:rsidP="00A9264C">
      <w:pPr>
        <w:numPr>
          <w:ilvl w:val="0"/>
          <w:numId w:val="208"/>
        </w:numPr>
        <w:spacing w:line="276" w:lineRule="auto"/>
        <w:rPr>
          <w:rFonts w:ascii="Arial" w:hAnsi="Arial" w:cs="Arial"/>
          <w:sz w:val="22"/>
          <w:szCs w:val="22"/>
        </w:rPr>
      </w:pPr>
      <w:r w:rsidRPr="00586DFD">
        <w:rPr>
          <w:rFonts w:ascii="Arial" w:hAnsi="Arial" w:cs="Arial"/>
          <w:sz w:val="22"/>
          <w:szCs w:val="22"/>
        </w:rPr>
        <w:t xml:space="preserve">Buje        - 7 </w:t>
      </w:r>
      <w:proofErr w:type="spellStart"/>
      <w:r w:rsidRPr="00586DFD">
        <w:rPr>
          <w:rFonts w:ascii="Arial" w:hAnsi="Arial" w:cs="Arial"/>
          <w:sz w:val="22"/>
          <w:szCs w:val="22"/>
        </w:rPr>
        <w:t>kućanstava</w:t>
      </w:r>
      <w:proofErr w:type="spellEnd"/>
      <w:r w:rsidRPr="00586DFD">
        <w:rPr>
          <w:rFonts w:ascii="Arial" w:hAnsi="Arial" w:cs="Arial"/>
          <w:sz w:val="22"/>
          <w:szCs w:val="22"/>
        </w:rPr>
        <w:t xml:space="preserve"> </w:t>
      </w:r>
    </w:p>
    <w:p w14:paraId="157936D4" w14:textId="77777777" w:rsidR="00A9264C" w:rsidRPr="00586DFD" w:rsidRDefault="00A9264C" w:rsidP="00A9264C">
      <w:pPr>
        <w:spacing w:line="276" w:lineRule="auto"/>
        <w:rPr>
          <w:rFonts w:ascii="Arial" w:hAnsi="Arial" w:cs="Arial"/>
          <w:sz w:val="22"/>
          <w:szCs w:val="22"/>
        </w:rPr>
      </w:pPr>
    </w:p>
    <w:p w14:paraId="66391451" w14:textId="77777777" w:rsidR="00A9264C" w:rsidRPr="00A9264C" w:rsidRDefault="00A9264C" w:rsidP="00A9264C">
      <w:pPr>
        <w:spacing w:line="276" w:lineRule="auto"/>
        <w:rPr>
          <w:rFonts w:ascii="Arial" w:hAnsi="Arial" w:cs="Arial"/>
          <w:sz w:val="22"/>
          <w:szCs w:val="22"/>
          <w:lang w:val="it-IT"/>
        </w:rPr>
      </w:pPr>
      <w:r w:rsidRPr="00586DFD">
        <w:rPr>
          <w:rFonts w:ascii="Arial" w:hAnsi="Arial" w:cs="Arial"/>
          <w:sz w:val="22"/>
          <w:szCs w:val="22"/>
        </w:rPr>
        <w:t xml:space="preserve">Kroz </w:t>
      </w:r>
      <w:proofErr w:type="spellStart"/>
      <w:r w:rsidRPr="00586DFD">
        <w:rPr>
          <w:rFonts w:ascii="Arial" w:hAnsi="Arial" w:cs="Arial"/>
          <w:sz w:val="22"/>
          <w:szCs w:val="22"/>
        </w:rPr>
        <w:t>aktivnosti</w:t>
      </w:r>
      <w:proofErr w:type="spellEnd"/>
      <w:r w:rsidRPr="00586DFD">
        <w:rPr>
          <w:rFonts w:ascii="Arial" w:hAnsi="Arial" w:cs="Arial"/>
          <w:sz w:val="22"/>
          <w:szCs w:val="22"/>
        </w:rPr>
        <w:t xml:space="preserve"> </w:t>
      </w:r>
      <w:proofErr w:type="spellStart"/>
      <w:r w:rsidRPr="00586DFD">
        <w:rPr>
          <w:rFonts w:ascii="Arial" w:hAnsi="Arial" w:cs="Arial"/>
          <w:sz w:val="22"/>
          <w:szCs w:val="22"/>
        </w:rPr>
        <w:t>ukupno</w:t>
      </w:r>
      <w:proofErr w:type="spellEnd"/>
      <w:r w:rsidRPr="00586DFD">
        <w:rPr>
          <w:rFonts w:ascii="Arial" w:hAnsi="Arial" w:cs="Arial"/>
          <w:sz w:val="22"/>
          <w:szCs w:val="22"/>
        </w:rPr>
        <w:t xml:space="preserve"> je </w:t>
      </w:r>
      <w:proofErr w:type="spellStart"/>
      <w:r w:rsidRPr="00586DFD">
        <w:rPr>
          <w:rFonts w:ascii="Arial" w:hAnsi="Arial" w:cs="Arial"/>
          <w:sz w:val="22"/>
          <w:szCs w:val="22"/>
        </w:rPr>
        <w:t>sudjelovalo</w:t>
      </w:r>
      <w:proofErr w:type="spellEnd"/>
      <w:r w:rsidRPr="00586DFD">
        <w:rPr>
          <w:rFonts w:ascii="Arial" w:hAnsi="Arial" w:cs="Arial"/>
          <w:sz w:val="22"/>
          <w:szCs w:val="22"/>
        </w:rPr>
        <w:t xml:space="preserve"> 14 </w:t>
      </w:r>
      <w:proofErr w:type="spellStart"/>
      <w:r w:rsidRPr="00586DFD">
        <w:rPr>
          <w:rFonts w:ascii="Arial" w:hAnsi="Arial" w:cs="Arial"/>
          <w:sz w:val="22"/>
          <w:szCs w:val="22"/>
        </w:rPr>
        <w:t>volontera</w:t>
      </w:r>
      <w:proofErr w:type="spellEnd"/>
      <w:r w:rsidRPr="00586DFD">
        <w:rPr>
          <w:rFonts w:ascii="Arial" w:hAnsi="Arial" w:cs="Arial"/>
          <w:sz w:val="22"/>
          <w:szCs w:val="22"/>
        </w:rPr>
        <w:t xml:space="preserve"> od </w:t>
      </w:r>
      <w:proofErr w:type="spellStart"/>
      <w:r w:rsidRPr="00586DFD">
        <w:rPr>
          <w:rFonts w:ascii="Arial" w:hAnsi="Arial" w:cs="Arial"/>
          <w:sz w:val="22"/>
          <w:szCs w:val="22"/>
        </w:rPr>
        <w:t>kojih</w:t>
      </w:r>
      <w:proofErr w:type="spellEnd"/>
      <w:r w:rsidRPr="00586DFD">
        <w:rPr>
          <w:rFonts w:ascii="Arial" w:hAnsi="Arial" w:cs="Arial"/>
          <w:sz w:val="22"/>
          <w:szCs w:val="22"/>
        </w:rPr>
        <w:t xml:space="preserve"> 8 </w:t>
      </w:r>
      <w:proofErr w:type="spellStart"/>
      <w:r w:rsidRPr="00586DFD">
        <w:rPr>
          <w:rFonts w:ascii="Arial" w:hAnsi="Arial" w:cs="Arial"/>
          <w:sz w:val="22"/>
          <w:szCs w:val="22"/>
        </w:rPr>
        <w:t>pripadnika</w:t>
      </w:r>
      <w:proofErr w:type="spellEnd"/>
      <w:r w:rsidRPr="00586DFD">
        <w:rPr>
          <w:rFonts w:ascii="Arial" w:hAnsi="Arial" w:cs="Arial"/>
          <w:sz w:val="22"/>
          <w:szCs w:val="22"/>
        </w:rPr>
        <w:t xml:space="preserve"> OIJT-a </w:t>
      </w:r>
      <w:proofErr w:type="spellStart"/>
      <w:r w:rsidRPr="00586DFD">
        <w:rPr>
          <w:rFonts w:ascii="Arial" w:hAnsi="Arial" w:cs="Arial"/>
          <w:sz w:val="22"/>
          <w:szCs w:val="22"/>
        </w:rPr>
        <w:t>i</w:t>
      </w:r>
      <w:proofErr w:type="spellEnd"/>
      <w:r w:rsidRPr="00586DFD">
        <w:rPr>
          <w:rFonts w:ascii="Arial" w:hAnsi="Arial" w:cs="Arial"/>
          <w:sz w:val="22"/>
          <w:szCs w:val="22"/>
        </w:rPr>
        <w:t xml:space="preserve"> 6 </w:t>
      </w:r>
      <w:proofErr w:type="spellStart"/>
      <w:r w:rsidRPr="00586DFD">
        <w:rPr>
          <w:rFonts w:ascii="Arial" w:hAnsi="Arial" w:cs="Arial"/>
          <w:sz w:val="22"/>
          <w:szCs w:val="22"/>
        </w:rPr>
        <w:t>pripadnika</w:t>
      </w:r>
      <w:proofErr w:type="spellEnd"/>
      <w:r w:rsidRPr="00586DFD">
        <w:rPr>
          <w:rFonts w:ascii="Arial" w:hAnsi="Arial" w:cs="Arial"/>
          <w:sz w:val="22"/>
          <w:szCs w:val="22"/>
        </w:rPr>
        <w:t xml:space="preserve"> Tima </w:t>
      </w:r>
      <w:proofErr w:type="spellStart"/>
      <w:r w:rsidRPr="00586DFD">
        <w:rPr>
          <w:rFonts w:ascii="Arial" w:hAnsi="Arial" w:cs="Arial"/>
          <w:sz w:val="22"/>
          <w:szCs w:val="22"/>
        </w:rPr>
        <w:t>podrške</w:t>
      </w:r>
      <w:proofErr w:type="spellEnd"/>
      <w:r w:rsidRPr="00586DFD">
        <w:rPr>
          <w:rFonts w:ascii="Arial" w:hAnsi="Arial" w:cs="Arial"/>
          <w:sz w:val="22"/>
          <w:szCs w:val="22"/>
        </w:rPr>
        <w:t xml:space="preserve">. Uz </w:t>
      </w:r>
      <w:proofErr w:type="spellStart"/>
      <w:r w:rsidRPr="00586DFD">
        <w:rPr>
          <w:rFonts w:ascii="Arial" w:hAnsi="Arial" w:cs="Arial"/>
          <w:sz w:val="22"/>
          <w:szCs w:val="22"/>
        </w:rPr>
        <w:t>snage</w:t>
      </w:r>
      <w:proofErr w:type="spellEnd"/>
      <w:r w:rsidRPr="00586DFD">
        <w:rPr>
          <w:rFonts w:ascii="Arial" w:hAnsi="Arial" w:cs="Arial"/>
          <w:sz w:val="22"/>
          <w:szCs w:val="22"/>
        </w:rPr>
        <w:t xml:space="preserve"> </w:t>
      </w:r>
      <w:proofErr w:type="spellStart"/>
      <w:r w:rsidRPr="00586DFD">
        <w:rPr>
          <w:rFonts w:ascii="Arial" w:hAnsi="Arial" w:cs="Arial"/>
          <w:sz w:val="22"/>
          <w:szCs w:val="22"/>
        </w:rPr>
        <w:t>Crvenog</w:t>
      </w:r>
      <w:proofErr w:type="spellEnd"/>
      <w:r w:rsidRPr="00586DFD">
        <w:rPr>
          <w:rFonts w:ascii="Arial" w:hAnsi="Arial" w:cs="Arial"/>
          <w:sz w:val="22"/>
          <w:szCs w:val="22"/>
        </w:rPr>
        <w:t xml:space="preserve"> </w:t>
      </w:r>
      <w:proofErr w:type="spellStart"/>
      <w:r w:rsidRPr="00586DFD">
        <w:rPr>
          <w:rFonts w:ascii="Arial" w:hAnsi="Arial" w:cs="Arial"/>
          <w:sz w:val="22"/>
          <w:szCs w:val="22"/>
        </w:rPr>
        <w:t>križa</w:t>
      </w:r>
      <w:proofErr w:type="spellEnd"/>
      <w:r w:rsidRPr="00586DFD">
        <w:rPr>
          <w:rFonts w:ascii="Arial" w:hAnsi="Arial" w:cs="Arial"/>
          <w:sz w:val="22"/>
          <w:szCs w:val="22"/>
        </w:rPr>
        <w:t xml:space="preserve"> </w:t>
      </w:r>
      <w:proofErr w:type="spellStart"/>
      <w:r w:rsidRPr="00586DFD">
        <w:rPr>
          <w:rFonts w:ascii="Arial" w:hAnsi="Arial" w:cs="Arial"/>
          <w:sz w:val="22"/>
          <w:szCs w:val="22"/>
        </w:rPr>
        <w:t>Bujštine</w:t>
      </w:r>
      <w:proofErr w:type="spellEnd"/>
      <w:r w:rsidRPr="00586DFD">
        <w:rPr>
          <w:rFonts w:ascii="Arial" w:hAnsi="Arial" w:cs="Arial"/>
          <w:sz w:val="22"/>
          <w:szCs w:val="22"/>
        </w:rPr>
        <w:t xml:space="preserve"> u </w:t>
      </w:r>
      <w:proofErr w:type="spellStart"/>
      <w:r w:rsidRPr="00586DFD">
        <w:rPr>
          <w:rFonts w:ascii="Arial" w:hAnsi="Arial" w:cs="Arial"/>
          <w:sz w:val="22"/>
          <w:szCs w:val="22"/>
        </w:rPr>
        <w:t>aktivnostima</w:t>
      </w:r>
      <w:proofErr w:type="spellEnd"/>
      <w:r w:rsidRPr="00586DFD">
        <w:rPr>
          <w:rFonts w:ascii="Arial" w:hAnsi="Arial" w:cs="Arial"/>
          <w:sz w:val="22"/>
          <w:szCs w:val="22"/>
        </w:rPr>
        <w:t xml:space="preserve"> je </w:t>
      </w:r>
      <w:proofErr w:type="spellStart"/>
      <w:r w:rsidRPr="00586DFD">
        <w:rPr>
          <w:rFonts w:ascii="Arial" w:hAnsi="Arial" w:cs="Arial"/>
          <w:sz w:val="22"/>
          <w:szCs w:val="22"/>
        </w:rPr>
        <w:t>sudjelovalo</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13 </w:t>
      </w:r>
      <w:proofErr w:type="spellStart"/>
      <w:r w:rsidRPr="00586DFD">
        <w:rPr>
          <w:rFonts w:ascii="Arial" w:hAnsi="Arial" w:cs="Arial"/>
          <w:sz w:val="22"/>
          <w:szCs w:val="22"/>
        </w:rPr>
        <w:t>pripadnika</w:t>
      </w:r>
      <w:proofErr w:type="spellEnd"/>
      <w:r w:rsidRPr="00586DFD">
        <w:rPr>
          <w:rFonts w:ascii="Arial" w:hAnsi="Arial" w:cs="Arial"/>
          <w:sz w:val="22"/>
          <w:szCs w:val="22"/>
        </w:rPr>
        <w:t xml:space="preserve"> </w:t>
      </w:r>
      <w:proofErr w:type="spellStart"/>
      <w:r w:rsidRPr="00586DFD">
        <w:rPr>
          <w:rFonts w:ascii="Arial" w:hAnsi="Arial" w:cs="Arial"/>
          <w:sz w:val="22"/>
          <w:szCs w:val="22"/>
        </w:rPr>
        <w:t>županijskog</w:t>
      </w:r>
      <w:proofErr w:type="spellEnd"/>
      <w:r w:rsidRPr="00586DFD">
        <w:rPr>
          <w:rFonts w:ascii="Arial" w:hAnsi="Arial" w:cs="Arial"/>
          <w:sz w:val="22"/>
          <w:szCs w:val="22"/>
        </w:rPr>
        <w:t xml:space="preserve"> OJIT-a koji </w:t>
      </w:r>
      <w:proofErr w:type="spellStart"/>
      <w:r w:rsidRPr="00586DFD">
        <w:rPr>
          <w:rFonts w:ascii="Arial" w:hAnsi="Arial" w:cs="Arial"/>
          <w:sz w:val="22"/>
          <w:szCs w:val="22"/>
        </w:rPr>
        <w:t>su</w:t>
      </w:r>
      <w:proofErr w:type="spellEnd"/>
      <w:r w:rsidRPr="00586DFD">
        <w:rPr>
          <w:rFonts w:ascii="Arial" w:hAnsi="Arial" w:cs="Arial"/>
          <w:sz w:val="22"/>
          <w:szCs w:val="22"/>
        </w:rPr>
        <w:t xml:space="preserve"> </w:t>
      </w:r>
      <w:proofErr w:type="spellStart"/>
      <w:r w:rsidRPr="00586DFD">
        <w:rPr>
          <w:rFonts w:ascii="Arial" w:hAnsi="Arial" w:cs="Arial"/>
          <w:sz w:val="22"/>
          <w:szCs w:val="22"/>
        </w:rPr>
        <w:t>djelovali</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području</w:t>
      </w:r>
      <w:proofErr w:type="spellEnd"/>
      <w:r w:rsidRPr="00586DFD">
        <w:rPr>
          <w:rFonts w:ascii="Arial" w:hAnsi="Arial" w:cs="Arial"/>
          <w:sz w:val="22"/>
          <w:szCs w:val="22"/>
        </w:rPr>
        <w:t xml:space="preserve"> </w:t>
      </w:r>
      <w:proofErr w:type="spellStart"/>
      <w:r w:rsidRPr="00586DFD">
        <w:rPr>
          <w:rFonts w:ascii="Arial" w:hAnsi="Arial" w:cs="Arial"/>
          <w:sz w:val="22"/>
          <w:szCs w:val="22"/>
        </w:rPr>
        <w:t>Novigrada</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Umaga. </w:t>
      </w:r>
      <w:proofErr w:type="spellStart"/>
      <w:r w:rsidRPr="00586DFD">
        <w:rPr>
          <w:rFonts w:ascii="Arial" w:hAnsi="Arial" w:cs="Arial"/>
          <w:sz w:val="22"/>
          <w:szCs w:val="22"/>
        </w:rPr>
        <w:t>Ukupno</w:t>
      </w:r>
      <w:proofErr w:type="spellEnd"/>
      <w:r w:rsidRPr="00586DFD">
        <w:rPr>
          <w:rFonts w:ascii="Arial" w:hAnsi="Arial" w:cs="Arial"/>
          <w:sz w:val="22"/>
          <w:szCs w:val="22"/>
        </w:rPr>
        <w:t xml:space="preserve"> </w:t>
      </w:r>
      <w:proofErr w:type="spellStart"/>
      <w:r w:rsidRPr="00586DFD">
        <w:rPr>
          <w:rFonts w:ascii="Arial" w:hAnsi="Arial" w:cs="Arial"/>
          <w:sz w:val="22"/>
          <w:szCs w:val="22"/>
        </w:rPr>
        <w:t>kroz</w:t>
      </w:r>
      <w:proofErr w:type="spellEnd"/>
      <w:r w:rsidRPr="00586DFD">
        <w:rPr>
          <w:rFonts w:ascii="Arial" w:hAnsi="Arial" w:cs="Arial"/>
          <w:sz w:val="22"/>
          <w:szCs w:val="22"/>
        </w:rPr>
        <w:t xml:space="preserve"> </w:t>
      </w:r>
      <w:proofErr w:type="spellStart"/>
      <w:r w:rsidRPr="00586DFD">
        <w:rPr>
          <w:rFonts w:ascii="Arial" w:hAnsi="Arial" w:cs="Arial"/>
          <w:sz w:val="22"/>
          <w:szCs w:val="22"/>
        </w:rPr>
        <w:t>aktivnosti</w:t>
      </w:r>
      <w:proofErr w:type="spellEnd"/>
      <w:r w:rsidRPr="00586DFD">
        <w:rPr>
          <w:rFonts w:ascii="Arial" w:hAnsi="Arial" w:cs="Arial"/>
          <w:sz w:val="22"/>
          <w:szCs w:val="22"/>
        </w:rPr>
        <w:t xml:space="preserve"> </w:t>
      </w:r>
      <w:proofErr w:type="spellStart"/>
      <w:r w:rsidRPr="00586DFD">
        <w:rPr>
          <w:rFonts w:ascii="Arial" w:hAnsi="Arial" w:cs="Arial"/>
          <w:sz w:val="22"/>
          <w:szCs w:val="22"/>
        </w:rPr>
        <w:t>izvanrednih</w:t>
      </w:r>
      <w:proofErr w:type="spellEnd"/>
      <w:r w:rsidRPr="00586DFD">
        <w:rPr>
          <w:rFonts w:ascii="Arial" w:hAnsi="Arial" w:cs="Arial"/>
          <w:sz w:val="22"/>
          <w:szCs w:val="22"/>
        </w:rPr>
        <w:t xml:space="preserve"> </w:t>
      </w:r>
      <w:proofErr w:type="spellStart"/>
      <w:r w:rsidRPr="00586DFD">
        <w:rPr>
          <w:rFonts w:ascii="Arial" w:hAnsi="Arial" w:cs="Arial"/>
          <w:sz w:val="22"/>
          <w:szCs w:val="22"/>
        </w:rPr>
        <w:t>događaja</w:t>
      </w:r>
      <w:proofErr w:type="spellEnd"/>
      <w:r w:rsidRPr="00586DFD">
        <w:rPr>
          <w:rFonts w:ascii="Arial" w:hAnsi="Arial" w:cs="Arial"/>
          <w:sz w:val="22"/>
          <w:szCs w:val="22"/>
        </w:rPr>
        <w:t xml:space="preserve"> a u </w:t>
      </w:r>
      <w:proofErr w:type="spellStart"/>
      <w:r w:rsidRPr="00586DFD">
        <w:rPr>
          <w:rFonts w:ascii="Arial" w:hAnsi="Arial" w:cs="Arial"/>
          <w:sz w:val="22"/>
          <w:szCs w:val="22"/>
        </w:rPr>
        <w:t>promatranom</w:t>
      </w:r>
      <w:proofErr w:type="spellEnd"/>
      <w:r w:rsidRPr="00586DFD">
        <w:rPr>
          <w:rFonts w:ascii="Arial" w:hAnsi="Arial" w:cs="Arial"/>
          <w:sz w:val="22"/>
          <w:szCs w:val="22"/>
        </w:rPr>
        <w:t xml:space="preserve"> </w:t>
      </w:r>
      <w:proofErr w:type="spellStart"/>
      <w:r w:rsidRPr="00586DFD">
        <w:rPr>
          <w:rFonts w:ascii="Arial" w:hAnsi="Arial" w:cs="Arial"/>
          <w:sz w:val="22"/>
          <w:szCs w:val="22"/>
        </w:rPr>
        <w:t>razdoblju</w:t>
      </w:r>
      <w:proofErr w:type="spellEnd"/>
      <w:r w:rsidRPr="00586DFD">
        <w:rPr>
          <w:rFonts w:ascii="Arial" w:hAnsi="Arial" w:cs="Arial"/>
          <w:sz w:val="22"/>
          <w:szCs w:val="22"/>
        </w:rPr>
        <w:t xml:space="preserve"> </w:t>
      </w:r>
      <w:proofErr w:type="spellStart"/>
      <w:r w:rsidRPr="00586DFD">
        <w:rPr>
          <w:rFonts w:ascii="Arial" w:hAnsi="Arial" w:cs="Arial"/>
          <w:sz w:val="22"/>
          <w:szCs w:val="22"/>
        </w:rPr>
        <w:t>sudjelovalo</w:t>
      </w:r>
      <w:proofErr w:type="spellEnd"/>
      <w:r w:rsidRPr="00586DFD">
        <w:rPr>
          <w:rFonts w:ascii="Arial" w:hAnsi="Arial" w:cs="Arial"/>
          <w:sz w:val="22"/>
          <w:szCs w:val="22"/>
        </w:rPr>
        <w:t xml:space="preserve"> </w:t>
      </w:r>
      <w:proofErr w:type="gramStart"/>
      <w:r w:rsidRPr="00586DFD">
        <w:rPr>
          <w:rFonts w:ascii="Arial" w:hAnsi="Arial" w:cs="Arial"/>
          <w:sz w:val="22"/>
          <w:szCs w:val="22"/>
        </w:rPr>
        <w:t>je  26</w:t>
      </w:r>
      <w:proofErr w:type="gramEnd"/>
      <w:r w:rsidRPr="00586DFD">
        <w:rPr>
          <w:rFonts w:ascii="Arial" w:hAnsi="Arial" w:cs="Arial"/>
          <w:sz w:val="22"/>
          <w:szCs w:val="22"/>
        </w:rPr>
        <w:t xml:space="preserve"> </w:t>
      </w:r>
      <w:proofErr w:type="spellStart"/>
      <w:r w:rsidRPr="00586DFD">
        <w:rPr>
          <w:rFonts w:ascii="Arial" w:hAnsi="Arial" w:cs="Arial"/>
          <w:sz w:val="22"/>
          <w:szCs w:val="22"/>
        </w:rPr>
        <w:t>volontera</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7 </w:t>
      </w:r>
      <w:proofErr w:type="spellStart"/>
      <w:r w:rsidRPr="00586DFD">
        <w:rPr>
          <w:rFonts w:ascii="Arial" w:hAnsi="Arial" w:cs="Arial"/>
          <w:sz w:val="22"/>
          <w:szCs w:val="22"/>
        </w:rPr>
        <w:t>djelatnika</w:t>
      </w:r>
      <w:proofErr w:type="spellEnd"/>
      <w:r w:rsidRPr="00586DFD">
        <w:rPr>
          <w:rFonts w:ascii="Arial" w:hAnsi="Arial" w:cs="Arial"/>
          <w:sz w:val="22"/>
          <w:szCs w:val="22"/>
        </w:rPr>
        <w:t xml:space="preserve"> </w:t>
      </w:r>
      <w:proofErr w:type="spellStart"/>
      <w:r w:rsidRPr="00586DFD">
        <w:rPr>
          <w:rFonts w:ascii="Arial" w:hAnsi="Arial" w:cs="Arial"/>
          <w:sz w:val="22"/>
          <w:szCs w:val="22"/>
        </w:rPr>
        <w:t>ukupno</w:t>
      </w:r>
      <w:proofErr w:type="spellEnd"/>
      <w:r w:rsidRPr="00586DFD">
        <w:rPr>
          <w:rFonts w:ascii="Arial" w:hAnsi="Arial" w:cs="Arial"/>
          <w:sz w:val="22"/>
          <w:szCs w:val="22"/>
        </w:rPr>
        <w:t xml:space="preserve"> 33 </w:t>
      </w:r>
      <w:proofErr w:type="spellStart"/>
      <w:r w:rsidRPr="00586DFD">
        <w:rPr>
          <w:rFonts w:ascii="Arial" w:hAnsi="Arial" w:cs="Arial"/>
          <w:sz w:val="22"/>
          <w:szCs w:val="22"/>
        </w:rPr>
        <w:t>ljudi</w:t>
      </w:r>
      <w:proofErr w:type="spellEnd"/>
      <w:r w:rsidRPr="00586DFD">
        <w:rPr>
          <w:rFonts w:ascii="Arial" w:hAnsi="Arial" w:cs="Arial"/>
          <w:sz w:val="22"/>
          <w:szCs w:val="22"/>
        </w:rPr>
        <w:t xml:space="preserve">. </w:t>
      </w:r>
      <w:proofErr w:type="spellStart"/>
      <w:r w:rsidRPr="00A9264C">
        <w:rPr>
          <w:rFonts w:ascii="Arial" w:hAnsi="Arial" w:cs="Arial"/>
          <w:sz w:val="22"/>
          <w:szCs w:val="22"/>
          <w:lang w:val="it-IT"/>
        </w:rPr>
        <w:t>Volonteri</w:t>
      </w:r>
      <w:proofErr w:type="spellEnd"/>
      <w:r w:rsidRPr="00A9264C">
        <w:rPr>
          <w:rFonts w:ascii="Arial" w:hAnsi="Arial" w:cs="Arial"/>
          <w:sz w:val="22"/>
          <w:szCs w:val="22"/>
          <w:lang w:val="it-IT"/>
        </w:rPr>
        <w:t xml:space="preserve"> su </w:t>
      </w:r>
      <w:proofErr w:type="spellStart"/>
      <w:r w:rsidRPr="00A9264C">
        <w:rPr>
          <w:rFonts w:ascii="Arial" w:hAnsi="Arial" w:cs="Arial"/>
          <w:sz w:val="22"/>
          <w:szCs w:val="22"/>
          <w:lang w:val="it-IT"/>
        </w:rPr>
        <w:t>ostvarili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ukupno</w:t>
      </w:r>
      <w:proofErr w:type="spellEnd"/>
      <w:r w:rsidRPr="00A9264C">
        <w:rPr>
          <w:rFonts w:ascii="Arial" w:hAnsi="Arial" w:cs="Arial"/>
          <w:sz w:val="22"/>
          <w:szCs w:val="22"/>
          <w:lang w:val="it-IT"/>
        </w:rPr>
        <w:t xml:space="preserve"> 151 </w:t>
      </w:r>
      <w:proofErr w:type="spellStart"/>
      <w:r w:rsidRPr="00A9264C">
        <w:rPr>
          <w:rFonts w:ascii="Arial" w:hAnsi="Arial" w:cs="Arial"/>
          <w:sz w:val="22"/>
          <w:szCs w:val="22"/>
          <w:lang w:val="it-IT"/>
        </w:rPr>
        <w:t>volonterski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sat</w:t>
      </w:r>
      <w:proofErr w:type="spellEnd"/>
      <w:r w:rsidRPr="00A9264C">
        <w:rPr>
          <w:rFonts w:ascii="Arial" w:hAnsi="Arial" w:cs="Arial"/>
          <w:sz w:val="22"/>
          <w:szCs w:val="22"/>
          <w:lang w:val="it-IT"/>
        </w:rPr>
        <w:t xml:space="preserve">. </w:t>
      </w:r>
    </w:p>
    <w:p w14:paraId="36CD5532" w14:textId="77777777" w:rsidR="00A9264C" w:rsidRPr="00A9264C" w:rsidRDefault="00A9264C" w:rsidP="00A9264C">
      <w:pPr>
        <w:spacing w:line="276" w:lineRule="auto"/>
        <w:rPr>
          <w:rFonts w:ascii="Arial" w:hAnsi="Arial" w:cs="Arial"/>
          <w:sz w:val="22"/>
          <w:szCs w:val="22"/>
          <w:lang w:val="it-IT"/>
        </w:rPr>
      </w:pPr>
    </w:p>
    <w:p w14:paraId="7E4A3CF9" w14:textId="77777777" w:rsidR="00A9264C" w:rsidRPr="00A9264C" w:rsidRDefault="00A9264C" w:rsidP="00A9264C">
      <w:pPr>
        <w:spacing w:line="276" w:lineRule="auto"/>
        <w:rPr>
          <w:rFonts w:ascii="Arial" w:hAnsi="Arial" w:cs="Arial"/>
          <w:b/>
          <w:sz w:val="22"/>
          <w:szCs w:val="22"/>
          <w:lang w:val="it-IT"/>
        </w:rPr>
      </w:pPr>
      <w:r w:rsidRPr="00A9264C">
        <w:rPr>
          <w:rFonts w:ascii="Arial" w:hAnsi="Arial" w:cs="Arial"/>
          <w:b/>
          <w:sz w:val="22"/>
          <w:szCs w:val="22"/>
          <w:lang w:val="it-IT"/>
        </w:rPr>
        <w:t>12. STANJE OPREME NA DAN 31.</w:t>
      </w:r>
      <w:proofErr w:type="gramStart"/>
      <w:r w:rsidRPr="00A9264C">
        <w:rPr>
          <w:rFonts w:ascii="Arial" w:hAnsi="Arial" w:cs="Arial"/>
          <w:b/>
          <w:sz w:val="22"/>
          <w:szCs w:val="22"/>
          <w:lang w:val="it-IT"/>
        </w:rPr>
        <w:t>12.2025.GODINE</w:t>
      </w:r>
      <w:proofErr w:type="gramEnd"/>
    </w:p>
    <w:p w14:paraId="0112062F" w14:textId="77777777" w:rsidR="00A9264C" w:rsidRPr="00A9264C" w:rsidRDefault="00A9264C" w:rsidP="00A9264C">
      <w:pPr>
        <w:spacing w:line="276" w:lineRule="auto"/>
        <w:rPr>
          <w:rFonts w:ascii="Arial" w:hAnsi="Arial" w:cs="Arial"/>
          <w:sz w:val="22"/>
          <w:szCs w:val="22"/>
          <w:lang w:val="it-IT"/>
        </w:rPr>
      </w:pPr>
    </w:p>
    <w:tbl>
      <w:tblPr>
        <w:tblW w:w="9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4"/>
        <w:gridCol w:w="4160"/>
        <w:gridCol w:w="2169"/>
        <w:gridCol w:w="1988"/>
      </w:tblGrid>
      <w:tr w:rsidR="00A9264C" w:rsidRPr="00586DFD" w14:paraId="5A0D929E" w14:textId="77777777" w:rsidTr="00650483">
        <w:trPr>
          <w:trHeight w:val="512"/>
        </w:trPr>
        <w:tc>
          <w:tcPr>
            <w:tcW w:w="994" w:type="dxa"/>
          </w:tcPr>
          <w:p w14:paraId="2B83F7F1" w14:textId="77777777" w:rsidR="00A9264C" w:rsidRPr="00586DFD" w:rsidRDefault="00A9264C" w:rsidP="00650483">
            <w:pPr>
              <w:spacing w:line="276" w:lineRule="auto"/>
              <w:rPr>
                <w:rFonts w:ascii="Arial" w:hAnsi="Arial" w:cs="Arial"/>
                <w:b/>
                <w:i/>
                <w:sz w:val="22"/>
                <w:szCs w:val="22"/>
              </w:rPr>
            </w:pPr>
            <w:r w:rsidRPr="00A9264C">
              <w:rPr>
                <w:rFonts w:ascii="Arial" w:hAnsi="Arial" w:cs="Arial"/>
                <w:b/>
                <w:i/>
                <w:sz w:val="22"/>
                <w:szCs w:val="22"/>
                <w:lang w:val="it-IT"/>
              </w:rPr>
              <w:t xml:space="preserve">  </w:t>
            </w:r>
            <w:r w:rsidRPr="00586DFD">
              <w:rPr>
                <w:rFonts w:ascii="Arial" w:hAnsi="Arial" w:cs="Arial"/>
                <w:b/>
                <w:i/>
                <w:sz w:val="22"/>
                <w:szCs w:val="22"/>
              </w:rPr>
              <w:t xml:space="preserve">R. </w:t>
            </w:r>
            <w:proofErr w:type="spellStart"/>
            <w:r w:rsidRPr="00586DFD">
              <w:rPr>
                <w:rFonts w:ascii="Arial" w:hAnsi="Arial" w:cs="Arial"/>
                <w:b/>
                <w:i/>
                <w:sz w:val="22"/>
                <w:szCs w:val="22"/>
              </w:rPr>
              <w:t>broj</w:t>
            </w:r>
            <w:proofErr w:type="spellEnd"/>
          </w:p>
        </w:tc>
        <w:tc>
          <w:tcPr>
            <w:tcW w:w="4160" w:type="dxa"/>
          </w:tcPr>
          <w:p w14:paraId="00CB9B3E" w14:textId="77777777" w:rsidR="00A9264C" w:rsidRPr="00586DFD" w:rsidRDefault="00A9264C" w:rsidP="00650483">
            <w:pPr>
              <w:spacing w:line="276" w:lineRule="auto"/>
              <w:rPr>
                <w:rFonts w:ascii="Arial" w:hAnsi="Arial" w:cs="Arial"/>
                <w:b/>
                <w:i/>
                <w:sz w:val="22"/>
                <w:szCs w:val="22"/>
              </w:rPr>
            </w:pPr>
            <w:proofErr w:type="spellStart"/>
            <w:r w:rsidRPr="00586DFD">
              <w:rPr>
                <w:rFonts w:ascii="Arial" w:hAnsi="Arial" w:cs="Arial"/>
                <w:b/>
                <w:i/>
                <w:sz w:val="22"/>
                <w:szCs w:val="22"/>
              </w:rPr>
              <w:t>Naziv</w:t>
            </w:r>
            <w:proofErr w:type="spellEnd"/>
            <w:r w:rsidRPr="00586DFD">
              <w:rPr>
                <w:rFonts w:ascii="Arial" w:hAnsi="Arial" w:cs="Arial"/>
                <w:b/>
                <w:i/>
                <w:sz w:val="22"/>
                <w:szCs w:val="22"/>
              </w:rPr>
              <w:t xml:space="preserve"> </w:t>
            </w:r>
            <w:proofErr w:type="spellStart"/>
            <w:r w:rsidRPr="00586DFD">
              <w:rPr>
                <w:rFonts w:ascii="Arial" w:hAnsi="Arial" w:cs="Arial"/>
                <w:b/>
                <w:i/>
                <w:sz w:val="22"/>
                <w:szCs w:val="22"/>
              </w:rPr>
              <w:t>opreme</w:t>
            </w:r>
            <w:proofErr w:type="spellEnd"/>
          </w:p>
        </w:tc>
        <w:tc>
          <w:tcPr>
            <w:tcW w:w="2169" w:type="dxa"/>
          </w:tcPr>
          <w:p w14:paraId="1E0F4B77" w14:textId="77777777" w:rsidR="00A9264C" w:rsidRPr="00586DFD" w:rsidRDefault="00A9264C" w:rsidP="00650483">
            <w:pPr>
              <w:spacing w:line="276" w:lineRule="auto"/>
              <w:rPr>
                <w:rFonts w:ascii="Arial" w:hAnsi="Arial" w:cs="Arial"/>
                <w:b/>
                <w:i/>
                <w:sz w:val="22"/>
                <w:szCs w:val="22"/>
              </w:rPr>
            </w:pPr>
            <w:r w:rsidRPr="00586DFD">
              <w:rPr>
                <w:rFonts w:ascii="Arial" w:hAnsi="Arial" w:cs="Arial"/>
                <w:b/>
                <w:i/>
                <w:sz w:val="22"/>
                <w:szCs w:val="22"/>
              </w:rPr>
              <w:t>Komada</w:t>
            </w:r>
          </w:p>
        </w:tc>
        <w:tc>
          <w:tcPr>
            <w:tcW w:w="1988" w:type="dxa"/>
          </w:tcPr>
          <w:p w14:paraId="4BCEDD53" w14:textId="77777777" w:rsidR="00A9264C" w:rsidRPr="00586DFD" w:rsidRDefault="00A9264C" w:rsidP="00650483">
            <w:pPr>
              <w:spacing w:line="276" w:lineRule="auto"/>
              <w:rPr>
                <w:rFonts w:ascii="Arial" w:hAnsi="Arial" w:cs="Arial"/>
                <w:b/>
                <w:i/>
                <w:sz w:val="22"/>
                <w:szCs w:val="22"/>
              </w:rPr>
            </w:pPr>
            <w:proofErr w:type="spellStart"/>
            <w:r w:rsidRPr="00586DFD">
              <w:rPr>
                <w:rFonts w:ascii="Arial" w:hAnsi="Arial" w:cs="Arial"/>
                <w:b/>
                <w:i/>
                <w:sz w:val="22"/>
                <w:szCs w:val="22"/>
              </w:rPr>
              <w:t>Potrebno</w:t>
            </w:r>
            <w:proofErr w:type="spellEnd"/>
          </w:p>
        </w:tc>
      </w:tr>
      <w:tr w:rsidR="00A9264C" w:rsidRPr="00586DFD" w14:paraId="3084439F" w14:textId="77777777" w:rsidTr="00650483">
        <w:trPr>
          <w:trHeight w:val="249"/>
        </w:trPr>
        <w:tc>
          <w:tcPr>
            <w:tcW w:w="994" w:type="dxa"/>
          </w:tcPr>
          <w:p w14:paraId="55BE8C9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w:t>
            </w:r>
          </w:p>
        </w:tc>
        <w:tc>
          <w:tcPr>
            <w:tcW w:w="4160" w:type="dxa"/>
          </w:tcPr>
          <w:p w14:paraId="0A246ADB"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Šator</w:t>
            </w:r>
            <w:proofErr w:type="spellEnd"/>
            <w:r w:rsidRPr="00586DFD">
              <w:rPr>
                <w:rFonts w:ascii="Arial" w:hAnsi="Arial" w:cs="Arial"/>
                <w:sz w:val="22"/>
                <w:szCs w:val="22"/>
              </w:rPr>
              <w:t xml:space="preserve"> model 350 35m² </w:t>
            </w:r>
          </w:p>
        </w:tc>
        <w:tc>
          <w:tcPr>
            <w:tcW w:w="2169" w:type="dxa"/>
          </w:tcPr>
          <w:p w14:paraId="3223F98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w:t>
            </w:r>
          </w:p>
        </w:tc>
        <w:tc>
          <w:tcPr>
            <w:tcW w:w="1988" w:type="dxa"/>
          </w:tcPr>
          <w:p w14:paraId="29294D3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3</w:t>
            </w:r>
          </w:p>
        </w:tc>
      </w:tr>
      <w:tr w:rsidR="00A9264C" w:rsidRPr="00586DFD" w14:paraId="438AF1FC" w14:textId="77777777" w:rsidTr="00650483">
        <w:trPr>
          <w:trHeight w:val="249"/>
        </w:trPr>
        <w:tc>
          <w:tcPr>
            <w:tcW w:w="994" w:type="dxa"/>
          </w:tcPr>
          <w:p w14:paraId="5D23024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w:t>
            </w:r>
          </w:p>
        </w:tc>
        <w:tc>
          <w:tcPr>
            <w:tcW w:w="4160" w:type="dxa"/>
          </w:tcPr>
          <w:p w14:paraId="231B3DA1" w14:textId="77777777" w:rsidR="00A9264C" w:rsidRPr="00586DFD" w:rsidRDefault="00A9264C" w:rsidP="00650483">
            <w:pPr>
              <w:spacing w:line="276" w:lineRule="auto"/>
              <w:rPr>
                <w:rFonts w:ascii="Arial" w:hAnsi="Arial" w:cs="Arial"/>
                <w:sz w:val="22"/>
                <w:szCs w:val="22"/>
              </w:rPr>
            </w:pPr>
            <w:proofErr w:type="spellStart"/>
            <w:proofErr w:type="gramStart"/>
            <w:r w:rsidRPr="00586DFD">
              <w:rPr>
                <w:rFonts w:ascii="Arial" w:hAnsi="Arial" w:cs="Arial"/>
                <w:sz w:val="22"/>
                <w:szCs w:val="22"/>
              </w:rPr>
              <w:t>Šator</w:t>
            </w:r>
            <w:proofErr w:type="spellEnd"/>
            <w:r w:rsidRPr="00586DFD">
              <w:rPr>
                <w:rFonts w:ascii="Arial" w:hAnsi="Arial" w:cs="Arial"/>
                <w:sz w:val="22"/>
                <w:szCs w:val="22"/>
              </w:rPr>
              <w:t xml:space="preserve">  </w:t>
            </w:r>
            <w:proofErr w:type="spellStart"/>
            <w:r w:rsidRPr="00586DFD">
              <w:rPr>
                <w:rFonts w:ascii="Arial" w:hAnsi="Arial" w:cs="Arial"/>
                <w:sz w:val="22"/>
                <w:szCs w:val="22"/>
              </w:rPr>
              <w:t>obiteljski</w:t>
            </w:r>
            <w:proofErr w:type="spellEnd"/>
            <w:proofErr w:type="gramEnd"/>
            <w:r w:rsidRPr="00586DFD">
              <w:rPr>
                <w:rFonts w:ascii="Arial" w:hAnsi="Arial" w:cs="Arial"/>
                <w:sz w:val="22"/>
                <w:szCs w:val="22"/>
              </w:rPr>
              <w:t xml:space="preserve"> </w:t>
            </w:r>
          </w:p>
        </w:tc>
        <w:tc>
          <w:tcPr>
            <w:tcW w:w="2169" w:type="dxa"/>
          </w:tcPr>
          <w:p w14:paraId="6718092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w:t>
            </w:r>
          </w:p>
        </w:tc>
        <w:tc>
          <w:tcPr>
            <w:tcW w:w="1988" w:type="dxa"/>
          </w:tcPr>
          <w:p w14:paraId="2024EC5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5</w:t>
            </w:r>
          </w:p>
        </w:tc>
      </w:tr>
      <w:tr w:rsidR="00A9264C" w:rsidRPr="00586DFD" w14:paraId="0B762102" w14:textId="77777777" w:rsidTr="00650483">
        <w:trPr>
          <w:trHeight w:val="249"/>
        </w:trPr>
        <w:tc>
          <w:tcPr>
            <w:tcW w:w="994" w:type="dxa"/>
          </w:tcPr>
          <w:p w14:paraId="4472357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3.</w:t>
            </w:r>
          </w:p>
        </w:tc>
        <w:tc>
          <w:tcPr>
            <w:tcW w:w="4160" w:type="dxa"/>
          </w:tcPr>
          <w:p w14:paraId="6C7A567E" w14:textId="77777777" w:rsidR="00A9264C" w:rsidRPr="00A9264C" w:rsidRDefault="00A9264C" w:rsidP="00650483">
            <w:pPr>
              <w:spacing w:line="276" w:lineRule="auto"/>
              <w:rPr>
                <w:rFonts w:ascii="Arial" w:hAnsi="Arial" w:cs="Arial"/>
                <w:sz w:val="22"/>
                <w:szCs w:val="22"/>
                <w:lang w:val="it-IT"/>
              </w:rPr>
            </w:pPr>
            <w:proofErr w:type="spellStart"/>
            <w:r w:rsidRPr="00A9264C">
              <w:rPr>
                <w:rFonts w:ascii="Arial" w:hAnsi="Arial" w:cs="Arial"/>
                <w:sz w:val="22"/>
                <w:szCs w:val="22"/>
                <w:lang w:val="it-IT"/>
              </w:rPr>
              <w:t>Šator</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ekipu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prve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pomoći</w:t>
            </w:r>
            <w:proofErr w:type="spellEnd"/>
            <w:r w:rsidRPr="00A9264C">
              <w:rPr>
                <w:rFonts w:ascii="Arial" w:hAnsi="Arial" w:cs="Arial"/>
                <w:sz w:val="22"/>
                <w:szCs w:val="22"/>
                <w:lang w:val="it-IT"/>
              </w:rPr>
              <w:t xml:space="preserve"> sa </w:t>
            </w:r>
            <w:proofErr w:type="spellStart"/>
            <w:r w:rsidRPr="00A9264C">
              <w:rPr>
                <w:rFonts w:ascii="Arial" w:hAnsi="Arial" w:cs="Arial"/>
                <w:sz w:val="22"/>
                <w:szCs w:val="22"/>
                <w:lang w:val="it-IT"/>
              </w:rPr>
              <w:t>opremom</w:t>
            </w:r>
            <w:proofErr w:type="spellEnd"/>
          </w:p>
        </w:tc>
        <w:tc>
          <w:tcPr>
            <w:tcW w:w="2169" w:type="dxa"/>
          </w:tcPr>
          <w:p w14:paraId="2C55236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3</w:t>
            </w:r>
          </w:p>
        </w:tc>
        <w:tc>
          <w:tcPr>
            <w:tcW w:w="1988" w:type="dxa"/>
          </w:tcPr>
          <w:p w14:paraId="593CC59E"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5</w:t>
            </w:r>
          </w:p>
        </w:tc>
      </w:tr>
      <w:tr w:rsidR="00A9264C" w:rsidRPr="00586DFD" w14:paraId="40AFC588" w14:textId="77777777" w:rsidTr="00650483">
        <w:trPr>
          <w:trHeight w:val="249"/>
        </w:trPr>
        <w:tc>
          <w:tcPr>
            <w:tcW w:w="994" w:type="dxa"/>
          </w:tcPr>
          <w:p w14:paraId="4DDCFEB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4.</w:t>
            </w:r>
          </w:p>
        </w:tc>
        <w:tc>
          <w:tcPr>
            <w:tcW w:w="4160" w:type="dxa"/>
          </w:tcPr>
          <w:p w14:paraId="322402FA"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Poljski</w:t>
            </w:r>
            <w:proofErr w:type="spellEnd"/>
            <w:r w:rsidRPr="00586DFD">
              <w:rPr>
                <w:rFonts w:ascii="Arial" w:hAnsi="Arial" w:cs="Arial"/>
                <w:sz w:val="22"/>
                <w:szCs w:val="22"/>
              </w:rPr>
              <w:t xml:space="preserve"> </w:t>
            </w:r>
            <w:proofErr w:type="spellStart"/>
            <w:proofErr w:type="gramStart"/>
            <w:r w:rsidRPr="00586DFD">
              <w:rPr>
                <w:rFonts w:ascii="Arial" w:hAnsi="Arial" w:cs="Arial"/>
                <w:sz w:val="22"/>
                <w:szCs w:val="22"/>
              </w:rPr>
              <w:t>kreveti</w:t>
            </w:r>
            <w:proofErr w:type="spellEnd"/>
            <w:r w:rsidRPr="00586DFD">
              <w:rPr>
                <w:rFonts w:ascii="Arial" w:hAnsi="Arial" w:cs="Arial"/>
                <w:sz w:val="22"/>
                <w:szCs w:val="22"/>
              </w:rPr>
              <w:t xml:space="preserve">  tip</w:t>
            </w:r>
            <w:proofErr w:type="gramEnd"/>
            <w:r w:rsidRPr="00586DFD">
              <w:rPr>
                <w:rFonts w:ascii="Arial" w:hAnsi="Arial" w:cs="Arial"/>
                <w:sz w:val="22"/>
                <w:szCs w:val="22"/>
              </w:rPr>
              <w:t xml:space="preserve"> economy</w:t>
            </w:r>
          </w:p>
        </w:tc>
        <w:tc>
          <w:tcPr>
            <w:tcW w:w="2169" w:type="dxa"/>
          </w:tcPr>
          <w:p w14:paraId="2A93048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28</w:t>
            </w:r>
          </w:p>
        </w:tc>
        <w:tc>
          <w:tcPr>
            <w:tcW w:w="1988" w:type="dxa"/>
          </w:tcPr>
          <w:p w14:paraId="652111A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30</w:t>
            </w:r>
          </w:p>
        </w:tc>
      </w:tr>
      <w:tr w:rsidR="00A9264C" w:rsidRPr="00586DFD" w14:paraId="12C4D094" w14:textId="77777777" w:rsidTr="00650483">
        <w:trPr>
          <w:trHeight w:val="249"/>
        </w:trPr>
        <w:tc>
          <w:tcPr>
            <w:tcW w:w="994" w:type="dxa"/>
          </w:tcPr>
          <w:p w14:paraId="3239C84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5.</w:t>
            </w:r>
          </w:p>
        </w:tc>
        <w:tc>
          <w:tcPr>
            <w:tcW w:w="4160" w:type="dxa"/>
          </w:tcPr>
          <w:p w14:paraId="6DC50569"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Stolice</w:t>
            </w:r>
            <w:proofErr w:type="spellEnd"/>
            <w:r w:rsidRPr="00586DFD">
              <w:rPr>
                <w:rFonts w:ascii="Arial" w:hAnsi="Arial" w:cs="Arial"/>
                <w:sz w:val="22"/>
                <w:szCs w:val="22"/>
              </w:rPr>
              <w:t xml:space="preserve"> </w:t>
            </w:r>
            <w:proofErr w:type="spellStart"/>
            <w:r w:rsidRPr="00586DFD">
              <w:rPr>
                <w:rFonts w:ascii="Arial" w:hAnsi="Arial" w:cs="Arial"/>
                <w:sz w:val="22"/>
                <w:szCs w:val="22"/>
              </w:rPr>
              <w:t>plastične</w:t>
            </w:r>
            <w:proofErr w:type="spellEnd"/>
            <w:r w:rsidRPr="00586DFD">
              <w:rPr>
                <w:rFonts w:ascii="Arial" w:hAnsi="Arial" w:cs="Arial"/>
                <w:sz w:val="22"/>
                <w:szCs w:val="22"/>
              </w:rPr>
              <w:t xml:space="preserve"> </w:t>
            </w:r>
          </w:p>
        </w:tc>
        <w:tc>
          <w:tcPr>
            <w:tcW w:w="2169" w:type="dxa"/>
          </w:tcPr>
          <w:p w14:paraId="3A6D812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7</w:t>
            </w:r>
          </w:p>
        </w:tc>
        <w:tc>
          <w:tcPr>
            <w:tcW w:w="1988" w:type="dxa"/>
          </w:tcPr>
          <w:p w14:paraId="15FFD61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20</w:t>
            </w:r>
          </w:p>
        </w:tc>
      </w:tr>
      <w:tr w:rsidR="00A9264C" w:rsidRPr="00586DFD" w14:paraId="16102265" w14:textId="77777777" w:rsidTr="00650483">
        <w:trPr>
          <w:trHeight w:val="249"/>
        </w:trPr>
        <w:tc>
          <w:tcPr>
            <w:tcW w:w="994" w:type="dxa"/>
          </w:tcPr>
          <w:p w14:paraId="2382754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6.</w:t>
            </w:r>
          </w:p>
        </w:tc>
        <w:tc>
          <w:tcPr>
            <w:tcW w:w="4160" w:type="dxa"/>
          </w:tcPr>
          <w:p w14:paraId="5EDA6236"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Metalne</w:t>
            </w:r>
            <w:proofErr w:type="spellEnd"/>
            <w:r w:rsidRPr="00586DFD">
              <w:rPr>
                <w:rFonts w:ascii="Arial" w:hAnsi="Arial" w:cs="Arial"/>
                <w:sz w:val="22"/>
                <w:szCs w:val="22"/>
              </w:rPr>
              <w:t xml:space="preserve"> </w:t>
            </w:r>
            <w:proofErr w:type="spellStart"/>
            <w:r w:rsidRPr="00586DFD">
              <w:rPr>
                <w:rFonts w:ascii="Arial" w:hAnsi="Arial" w:cs="Arial"/>
                <w:sz w:val="22"/>
                <w:szCs w:val="22"/>
              </w:rPr>
              <w:t>ljestve</w:t>
            </w:r>
            <w:proofErr w:type="spellEnd"/>
          </w:p>
        </w:tc>
        <w:tc>
          <w:tcPr>
            <w:tcW w:w="2169" w:type="dxa"/>
          </w:tcPr>
          <w:p w14:paraId="7AF692A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w:t>
            </w:r>
          </w:p>
        </w:tc>
        <w:tc>
          <w:tcPr>
            <w:tcW w:w="1988" w:type="dxa"/>
          </w:tcPr>
          <w:p w14:paraId="6064CCC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w:t>
            </w:r>
          </w:p>
        </w:tc>
      </w:tr>
      <w:tr w:rsidR="00A9264C" w:rsidRPr="00586DFD" w14:paraId="33601783" w14:textId="77777777" w:rsidTr="00650483">
        <w:trPr>
          <w:trHeight w:val="70"/>
        </w:trPr>
        <w:tc>
          <w:tcPr>
            <w:tcW w:w="994" w:type="dxa"/>
          </w:tcPr>
          <w:p w14:paraId="0404301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7.</w:t>
            </w:r>
          </w:p>
        </w:tc>
        <w:tc>
          <w:tcPr>
            <w:tcW w:w="4160" w:type="dxa"/>
          </w:tcPr>
          <w:p w14:paraId="2FB5D36C"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Stolovi</w:t>
            </w:r>
            <w:proofErr w:type="spellEnd"/>
            <w:r w:rsidRPr="00586DFD">
              <w:rPr>
                <w:rFonts w:ascii="Arial" w:hAnsi="Arial" w:cs="Arial"/>
                <w:sz w:val="22"/>
                <w:szCs w:val="22"/>
              </w:rPr>
              <w:t xml:space="preserve"> </w:t>
            </w:r>
          </w:p>
        </w:tc>
        <w:tc>
          <w:tcPr>
            <w:tcW w:w="2169" w:type="dxa"/>
          </w:tcPr>
          <w:p w14:paraId="6D7CB3BE"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w:t>
            </w:r>
          </w:p>
        </w:tc>
        <w:tc>
          <w:tcPr>
            <w:tcW w:w="1988" w:type="dxa"/>
          </w:tcPr>
          <w:p w14:paraId="6408743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5</w:t>
            </w:r>
          </w:p>
        </w:tc>
      </w:tr>
      <w:tr w:rsidR="00A9264C" w:rsidRPr="00586DFD" w14:paraId="0A66D81B" w14:textId="77777777" w:rsidTr="00650483">
        <w:trPr>
          <w:trHeight w:val="249"/>
        </w:trPr>
        <w:tc>
          <w:tcPr>
            <w:tcW w:w="994" w:type="dxa"/>
          </w:tcPr>
          <w:p w14:paraId="0872BDC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8.</w:t>
            </w:r>
          </w:p>
        </w:tc>
        <w:tc>
          <w:tcPr>
            <w:tcW w:w="4160" w:type="dxa"/>
          </w:tcPr>
          <w:p w14:paraId="34E7562F"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Klupe</w:t>
            </w:r>
            <w:proofErr w:type="spellEnd"/>
          </w:p>
        </w:tc>
        <w:tc>
          <w:tcPr>
            <w:tcW w:w="2169" w:type="dxa"/>
          </w:tcPr>
          <w:p w14:paraId="29E2093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4</w:t>
            </w:r>
          </w:p>
        </w:tc>
        <w:tc>
          <w:tcPr>
            <w:tcW w:w="1988" w:type="dxa"/>
          </w:tcPr>
          <w:p w14:paraId="5F88490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10</w:t>
            </w:r>
          </w:p>
        </w:tc>
      </w:tr>
      <w:tr w:rsidR="00A9264C" w:rsidRPr="00586DFD" w14:paraId="6F428FF9" w14:textId="77777777" w:rsidTr="00650483">
        <w:trPr>
          <w:trHeight w:val="249"/>
        </w:trPr>
        <w:tc>
          <w:tcPr>
            <w:tcW w:w="994" w:type="dxa"/>
          </w:tcPr>
          <w:p w14:paraId="267D44A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9.</w:t>
            </w:r>
          </w:p>
        </w:tc>
        <w:tc>
          <w:tcPr>
            <w:tcW w:w="4160" w:type="dxa"/>
          </w:tcPr>
          <w:p w14:paraId="2EBE662C"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Kanistri</w:t>
            </w:r>
            <w:proofErr w:type="spellEnd"/>
            <w:r w:rsidRPr="00586DFD">
              <w:rPr>
                <w:rFonts w:ascii="Arial" w:hAnsi="Arial" w:cs="Arial"/>
                <w:sz w:val="22"/>
                <w:szCs w:val="22"/>
              </w:rPr>
              <w:t xml:space="preserve"> 20l </w:t>
            </w:r>
          </w:p>
        </w:tc>
        <w:tc>
          <w:tcPr>
            <w:tcW w:w="2169" w:type="dxa"/>
          </w:tcPr>
          <w:p w14:paraId="59627AB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w:t>
            </w:r>
          </w:p>
        </w:tc>
        <w:tc>
          <w:tcPr>
            <w:tcW w:w="1988" w:type="dxa"/>
          </w:tcPr>
          <w:p w14:paraId="320B1C1F"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8</w:t>
            </w:r>
          </w:p>
        </w:tc>
      </w:tr>
      <w:tr w:rsidR="00A9264C" w:rsidRPr="00586DFD" w14:paraId="58CCD7F1" w14:textId="77777777" w:rsidTr="00650483">
        <w:trPr>
          <w:trHeight w:val="249"/>
        </w:trPr>
        <w:tc>
          <w:tcPr>
            <w:tcW w:w="994" w:type="dxa"/>
          </w:tcPr>
          <w:p w14:paraId="679A44EE"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10.</w:t>
            </w:r>
          </w:p>
        </w:tc>
        <w:tc>
          <w:tcPr>
            <w:tcW w:w="4160" w:type="dxa"/>
          </w:tcPr>
          <w:p w14:paraId="245359DF" w14:textId="77777777" w:rsidR="00A9264C" w:rsidRPr="00A9264C" w:rsidRDefault="00A9264C" w:rsidP="00650483">
            <w:pPr>
              <w:spacing w:line="276" w:lineRule="auto"/>
              <w:rPr>
                <w:rFonts w:ascii="Arial" w:hAnsi="Arial" w:cs="Arial"/>
                <w:sz w:val="22"/>
                <w:szCs w:val="22"/>
                <w:lang w:val="it-IT"/>
              </w:rPr>
            </w:pPr>
            <w:r w:rsidRPr="00A9264C">
              <w:rPr>
                <w:rFonts w:ascii="Arial" w:hAnsi="Arial" w:cs="Arial"/>
                <w:sz w:val="22"/>
                <w:szCs w:val="22"/>
                <w:lang w:val="it-IT"/>
              </w:rPr>
              <w:t xml:space="preserve">Torba </w:t>
            </w:r>
            <w:proofErr w:type="spellStart"/>
            <w:r w:rsidRPr="00A9264C">
              <w:rPr>
                <w:rFonts w:ascii="Arial" w:hAnsi="Arial" w:cs="Arial"/>
                <w:sz w:val="22"/>
                <w:szCs w:val="22"/>
                <w:lang w:val="it-IT"/>
              </w:rPr>
              <w:t>vreća</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deke</w:t>
            </w:r>
            <w:proofErr w:type="spellEnd"/>
            <w:r w:rsidRPr="00A9264C">
              <w:rPr>
                <w:rFonts w:ascii="Arial" w:hAnsi="Arial" w:cs="Arial"/>
                <w:sz w:val="22"/>
                <w:szCs w:val="22"/>
                <w:lang w:val="it-IT"/>
              </w:rPr>
              <w:t xml:space="preserve"> pax</w:t>
            </w:r>
          </w:p>
        </w:tc>
        <w:tc>
          <w:tcPr>
            <w:tcW w:w="2169" w:type="dxa"/>
          </w:tcPr>
          <w:p w14:paraId="2CAB79B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6</w:t>
            </w:r>
          </w:p>
        </w:tc>
        <w:tc>
          <w:tcPr>
            <w:tcW w:w="1988" w:type="dxa"/>
          </w:tcPr>
          <w:p w14:paraId="4968E95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4</w:t>
            </w:r>
          </w:p>
        </w:tc>
      </w:tr>
      <w:tr w:rsidR="00A9264C" w:rsidRPr="00586DFD" w14:paraId="06394A48" w14:textId="77777777" w:rsidTr="00650483">
        <w:trPr>
          <w:trHeight w:val="249"/>
        </w:trPr>
        <w:tc>
          <w:tcPr>
            <w:tcW w:w="994" w:type="dxa"/>
          </w:tcPr>
          <w:p w14:paraId="458525DF"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11.</w:t>
            </w:r>
          </w:p>
        </w:tc>
        <w:tc>
          <w:tcPr>
            <w:tcW w:w="4160" w:type="dxa"/>
          </w:tcPr>
          <w:p w14:paraId="200AB661"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Deke</w:t>
            </w:r>
          </w:p>
        </w:tc>
        <w:tc>
          <w:tcPr>
            <w:tcW w:w="2169" w:type="dxa"/>
          </w:tcPr>
          <w:p w14:paraId="56035CF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100</w:t>
            </w:r>
          </w:p>
        </w:tc>
        <w:tc>
          <w:tcPr>
            <w:tcW w:w="1988" w:type="dxa"/>
          </w:tcPr>
          <w:p w14:paraId="5A122C4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200</w:t>
            </w:r>
          </w:p>
        </w:tc>
      </w:tr>
      <w:tr w:rsidR="00A9264C" w:rsidRPr="00586DFD" w14:paraId="678B5B1C" w14:textId="77777777" w:rsidTr="00650483">
        <w:trPr>
          <w:trHeight w:val="249"/>
        </w:trPr>
        <w:tc>
          <w:tcPr>
            <w:tcW w:w="994" w:type="dxa"/>
          </w:tcPr>
          <w:p w14:paraId="5EE35F41"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12.</w:t>
            </w:r>
          </w:p>
        </w:tc>
        <w:tc>
          <w:tcPr>
            <w:tcW w:w="4160" w:type="dxa"/>
          </w:tcPr>
          <w:p w14:paraId="53CA3C2B"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Radiostanice</w:t>
            </w:r>
            <w:proofErr w:type="spellEnd"/>
            <w:r w:rsidRPr="00586DFD">
              <w:rPr>
                <w:rFonts w:ascii="Arial" w:hAnsi="Arial" w:cs="Arial"/>
                <w:sz w:val="22"/>
                <w:szCs w:val="22"/>
              </w:rPr>
              <w:t xml:space="preserve">  </w:t>
            </w:r>
          </w:p>
        </w:tc>
        <w:tc>
          <w:tcPr>
            <w:tcW w:w="2169" w:type="dxa"/>
          </w:tcPr>
          <w:p w14:paraId="10732B9E"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10</w:t>
            </w:r>
          </w:p>
        </w:tc>
        <w:tc>
          <w:tcPr>
            <w:tcW w:w="1988" w:type="dxa"/>
          </w:tcPr>
          <w:p w14:paraId="2D5D18C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10</w:t>
            </w:r>
          </w:p>
        </w:tc>
      </w:tr>
      <w:tr w:rsidR="00A9264C" w:rsidRPr="00586DFD" w14:paraId="38173867" w14:textId="77777777" w:rsidTr="00650483">
        <w:trPr>
          <w:trHeight w:val="249"/>
        </w:trPr>
        <w:tc>
          <w:tcPr>
            <w:tcW w:w="994" w:type="dxa"/>
          </w:tcPr>
          <w:p w14:paraId="6833277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13.</w:t>
            </w:r>
          </w:p>
        </w:tc>
        <w:tc>
          <w:tcPr>
            <w:tcW w:w="4160" w:type="dxa"/>
          </w:tcPr>
          <w:p w14:paraId="0D7D3E4C"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Motorole</w:t>
            </w:r>
            <w:proofErr w:type="spellEnd"/>
          </w:p>
        </w:tc>
        <w:tc>
          <w:tcPr>
            <w:tcW w:w="2169" w:type="dxa"/>
          </w:tcPr>
          <w:p w14:paraId="18CBA31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6</w:t>
            </w:r>
          </w:p>
        </w:tc>
        <w:tc>
          <w:tcPr>
            <w:tcW w:w="1988" w:type="dxa"/>
          </w:tcPr>
          <w:p w14:paraId="573C1C51"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6</w:t>
            </w:r>
          </w:p>
        </w:tc>
      </w:tr>
      <w:tr w:rsidR="00A9264C" w:rsidRPr="00586DFD" w14:paraId="2C4A4DF3" w14:textId="77777777" w:rsidTr="00650483">
        <w:trPr>
          <w:trHeight w:val="249"/>
        </w:trPr>
        <w:tc>
          <w:tcPr>
            <w:tcW w:w="994" w:type="dxa"/>
          </w:tcPr>
          <w:p w14:paraId="6DDB8D4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14.</w:t>
            </w:r>
          </w:p>
        </w:tc>
        <w:tc>
          <w:tcPr>
            <w:tcW w:w="4160" w:type="dxa"/>
          </w:tcPr>
          <w:p w14:paraId="1AC6B52E"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Torbice</w:t>
            </w:r>
            <w:proofErr w:type="spellEnd"/>
            <w:r w:rsidRPr="00586DFD">
              <w:rPr>
                <w:rFonts w:ascii="Arial" w:hAnsi="Arial" w:cs="Arial"/>
                <w:sz w:val="22"/>
                <w:szCs w:val="22"/>
              </w:rPr>
              <w:t xml:space="preserve"> PPP - BLS </w:t>
            </w:r>
            <w:proofErr w:type="spellStart"/>
            <w:r w:rsidRPr="00586DFD">
              <w:rPr>
                <w:rFonts w:ascii="Arial" w:hAnsi="Arial" w:cs="Arial"/>
                <w:sz w:val="22"/>
                <w:szCs w:val="22"/>
              </w:rPr>
              <w:t>torba</w:t>
            </w:r>
            <w:proofErr w:type="spellEnd"/>
            <w:r w:rsidRPr="00586DFD">
              <w:rPr>
                <w:rFonts w:ascii="Arial" w:hAnsi="Arial" w:cs="Arial"/>
                <w:sz w:val="22"/>
                <w:szCs w:val="22"/>
              </w:rPr>
              <w:t xml:space="preserve"> prof.</w:t>
            </w:r>
          </w:p>
        </w:tc>
        <w:tc>
          <w:tcPr>
            <w:tcW w:w="2169" w:type="dxa"/>
          </w:tcPr>
          <w:p w14:paraId="542172F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6</w:t>
            </w:r>
          </w:p>
        </w:tc>
        <w:tc>
          <w:tcPr>
            <w:tcW w:w="1988" w:type="dxa"/>
          </w:tcPr>
          <w:p w14:paraId="22442BA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6</w:t>
            </w:r>
          </w:p>
        </w:tc>
      </w:tr>
      <w:tr w:rsidR="00A9264C" w:rsidRPr="00586DFD" w14:paraId="3042ABE4" w14:textId="77777777" w:rsidTr="00650483">
        <w:trPr>
          <w:trHeight w:val="249"/>
        </w:trPr>
        <w:tc>
          <w:tcPr>
            <w:tcW w:w="994" w:type="dxa"/>
          </w:tcPr>
          <w:p w14:paraId="399D3F4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15.</w:t>
            </w:r>
          </w:p>
        </w:tc>
        <w:tc>
          <w:tcPr>
            <w:tcW w:w="4160" w:type="dxa"/>
          </w:tcPr>
          <w:p w14:paraId="6091D5D1"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Torbice</w:t>
            </w:r>
            <w:proofErr w:type="spellEnd"/>
            <w:r w:rsidRPr="00586DFD">
              <w:rPr>
                <w:rFonts w:ascii="Arial" w:hAnsi="Arial" w:cs="Arial"/>
                <w:sz w:val="22"/>
                <w:szCs w:val="22"/>
              </w:rPr>
              <w:t xml:space="preserve"> PP</w:t>
            </w:r>
          </w:p>
        </w:tc>
        <w:tc>
          <w:tcPr>
            <w:tcW w:w="2169" w:type="dxa"/>
          </w:tcPr>
          <w:p w14:paraId="55C4AE4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10</w:t>
            </w:r>
          </w:p>
        </w:tc>
        <w:tc>
          <w:tcPr>
            <w:tcW w:w="1988" w:type="dxa"/>
          </w:tcPr>
          <w:p w14:paraId="755DF31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15</w:t>
            </w:r>
          </w:p>
        </w:tc>
      </w:tr>
      <w:tr w:rsidR="00A9264C" w:rsidRPr="00586DFD" w14:paraId="60DF261C" w14:textId="77777777" w:rsidTr="00650483">
        <w:trPr>
          <w:trHeight w:val="263"/>
        </w:trPr>
        <w:tc>
          <w:tcPr>
            <w:tcW w:w="994" w:type="dxa"/>
          </w:tcPr>
          <w:p w14:paraId="08C9261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16.</w:t>
            </w:r>
          </w:p>
        </w:tc>
        <w:tc>
          <w:tcPr>
            <w:tcW w:w="4160" w:type="dxa"/>
          </w:tcPr>
          <w:p w14:paraId="27C624A8"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Materijal</w:t>
            </w:r>
            <w:proofErr w:type="spellEnd"/>
            <w:r w:rsidRPr="00586DFD">
              <w:rPr>
                <w:rFonts w:ascii="Arial" w:hAnsi="Arial" w:cs="Arial"/>
                <w:sz w:val="22"/>
                <w:szCs w:val="22"/>
              </w:rPr>
              <w:t xml:space="preserve"> </w:t>
            </w:r>
            <w:proofErr w:type="spellStart"/>
            <w:r w:rsidRPr="00586DFD">
              <w:rPr>
                <w:rFonts w:ascii="Arial" w:hAnsi="Arial" w:cs="Arial"/>
                <w:sz w:val="22"/>
                <w:szCs w:val="22"/>
              </w:rPr>
              <w:t>opreme</w:t>
            </w:r>
            <w:proofErr w:type="spellEnd"/>
            <w:r w:rsidRPr="00586DFD">
              <w:rPr>
                <w:rFonts w:ascii="Arial" w:hAnsi="Arial" w:cs="Arial"/>
                <w:sz w:val="22"/>
                <w:szCs w:val="22"/>
              </w:rPr>
              <w:t xml:space="preserve"> za PPP</w:t>
            </w:r>
          </w:p>
        </w:tc>
        <w:tc>
          <w:tcPr>
            <w:tcW w:w="2169" w:type="dxa"/>
          </w:tcPr>
          <w:p w14:paraId="777909A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2 </w:t>
            </w:r>
            <w:proofErr w:type="gramStart"/>
            <w:r w:rsidRPr="00586DFD">
              <w:rPr>
                <w:rFonts w:ascii="Arial" w:hAnsi="Arial" w:cs="Arial"/>
                <w:sz w:val="22"/>
                <w:szCs w:val="22"/>
              </w:rPr>
              <w:t>box</w:t>
            </w:r>
            <w:proofErr w:type="gramEnd"/>
          </w:p>
        </w:tc>
        <w:tc>
          <w:tcPr>
            <w:tcW w:w="1988" w:type="dxa"/>
          </w:tcPr>
          <w:p w14:paraId="79738C6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2 </w:t>
            </w:r>
            <w:proofErr w:type="gramStart"/>
            <w:r w:rsidRPr="00586DFD">
              <w:rPr>
                <w:rFonts w:ascii="Arial" w:hAnsi="Arial" w:cs="Arial"/>
                <w:sz w:val="22"/>
                <w:szCs w:val="22"/>
              </w:rPr>
              <w:t>box</w:t>
            </w:r>
            <w:proofErr w:type="gramEnd"/>
          </w:p>
        </w:tc>
      </w:tr>
      <w:tr w:rsidR="00A9264C" w:rsidRPr="00586DFD" w14:paraId="1FC2818A" w14:textId="77777777" w:rsidTr="00650483">
        <w:trPr>
          <w:trHeight w:val="249"/>
        </w:trPr>
        <w:tc>
          <w:tcPr>
            <w:tcW w:w="994" w:type="dxa"/>
          </w:tcPr>
          <w:p w14:paraId="6BC5EB6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17.</w:t>
            </w:r>
          </w:p>
        </w:tc>
        <w:tc>
          <w:tcPr>
            <w:tcW w:w="4160" w:type="dxa"/>
          </w:tcPr>
          <w:p w14:paraId="22E458C3"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Torbe</w:t>
            </w:r>
            <w:proofErr w:type="spellEnd"/>
            <w:r w:rsidRPr="00586DFD">
              <w:rPr>
                <w:rFonts w:ascii="Arial" w:hAnsi="Arial" w:cs="Arial"/>
                <w:sz w:val="22"/>
                <w:szCs w:val="22"/>
              </w:rPr>
              <w:t xml:space="preserve"> </w:t>
            </w:r>
            <w:proofErr w:type="spellStart"/>
            <w:r w:rsidRPr="00586DFD">
              <w:rPr>
                <w:rFonts w:ascii="Arial" w:hAnsi="Arial" w:cs="Arial"/>
                <w:sz w:val="22"/>
                <w:szCs w:val="22"/>
              </w:rPr>
              <w:t>ruksaci</w:t>
            </w:r>
            <w:proofErr w:type="spellEnd"/>
            <w:r w:rsidRPr="00586DFD">
              <w:rPr>
                <w:rFonts w:ascii="Arial" w:hAnsi="Arial" w:cs="Arial"/>
                <w:sz w:val="22"/>
                <w:szCs w:val="22"/>
              </w:rPr>
              <w:t xml:space="preserve"> </w:t>
            </w:r>
          </w:p>
        </w:tc>
        <w:tc>
          <w:tcPr>
            <w:tcW w:w="2169" w:type="dxa"/>
          </w:tcPr>
          <w:p w14:paraId="2D2DE70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11 </w:t>
            </w:r>
          </w:p>
        </w:tc>
        <w:tc>
          <w:tcPr>
            <w:tcW w:w="1988" w:type="dxa"/>
          </w:tcPr>
          <w:p w14:paraId="55044471"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30</w:t>
            </w:r>
          </w:p>
        </w:tc>
      </w:tr>
      <w:tr w:rsidR="00A9264C" w:rsidRPr="00586DFD" w14:paraId="67DD3848" w14:textId="77777777" w:rsidTr="00650483">
        <w:trPr>
          <w:trHeight w:val="249"/>
        </w:trPr>
        <w:tc>
          <w:tcPr>
            <w:tcW w:w="994" w:type="dxa"/>
          </w:tcPr>
          <w:p w14:paraId="03F0407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18.</w:t>
            </w:r>
          </w:p>
        </w:tc>
        <w:tc>
          <w:tcPr>
            <w:tcW w:w="4160" w:type="dxa"/>
          </w:tcPr>
          <w:p w14:paraId="32E6951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Set alata</w:t>
            </w:r>
          </w:p>
        </w:tc>
        <w:tc>
          <w:tcPr>
            <w:tcW w:w="2169" w:type="dxa"/>
          </w:tcPr>
          <w:p w14:paraId="52F338A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w:t>
            </w:r>
          </w:p>
        </w:tc>
        <w:tc>
          <w:tcPr>
            <w:tcW w:w="1988" w:type="dxa"/>
          </w:tcPr>
          <w:p w14:paraId="57D029B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4</w:t>
            </w:r>
          </w:p>
        </w:tc>
      </w:tr>
      <w:tr w:rsidR="00A9264C" w:rsidRPr="00586DFD" w14:paraId="21C47EBC" w14:textId="77777777" w:rsidTr="00650483">
        <w:trPr>
          <w:trHeight w:val="249"/>
        </w:trPr>
        <w:tc>
          <w:tcPr>
            <w:tcW w:w="994" w:type="dxa"/>
          </w:tcPr>
          <w:p w14:paraId="2CC5041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19.</w:t>
            </w:r>
          </w:p>
        </w:tc>
        <w:tc>
          <w:tcPr>
            <w:tcW w:w="4160" w:type="dxa"/>
          </w:tcPr>
          <w:p w14:paraId="1D3AA958"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Lopate</w:t>
            </w:r>
            <w:proofErr w:type="spellEnd"/>
            <w:r w:rsidRPr="00586DFD">
              <w:rPr>
                <w:rFonts w:ascii="Arial" w:hAnsi="Arial" w:cs="Arial"/>
                <w:sz w:val="22"/>
                <w:szCs w:val="22"/>
              </w:rPr>
              <w:t xml:space="preserve"> za </w:t>
            </w:r>
            <w:proofErr w:type="spellStart"/>
            <w:r w:rsidRPr="00586DFD">
              <w:rPr>
                <w:rFonts w:ascii="Arial" w:hAnsi="Arial" w:cs="Arial"/>
                <w:sz w:val="22"/>
                <w:szCs w:val="22"/>
              </w:rPr>
              <w:t>punjenje</w:t>
            </w:r>
            <w:proofErr w:type="spellEnd"/>
            <w:r w:rsidRPr="00586DFD">
              <w:rPr>
                <w:rFonts w:ascii="Arial" w:hAnsi="Arial" w:cs="Arial"/>
                <w:sz w:val="22"/>
                <w:szCs w:val="22"/>
              </w:rPr>
              <w:t xml:space="preserve"> </w:t>
            </w:r>
            <w:proofErr w:type="spellStart"/>
            <w:r w:rsidRPr="00586DFD">
              <w:rPr>
                <w:rFonts w:ascii="Arial" w:hAnsi="Arial" w:cs="Arial"/>
                <w:sz w:val="22"/>
                <w:szCs w:val="22"/>
              </w:rPr>
              <w:t>pijeska</w:t>
            </w:r>
            <w:proofErr w:type="spellEnd"/>
            <w:r w:rsidRPr="00586DFD">
              <w:rPr>
                <w:rFonts w:ascii="Arial" w:hAnsi="Arial" w:cs="Arial"/>
                <w:sz w:val="22"/>
                <w:szCs w:val="22"/>
              </w:rPr>
              <w:t xml:space="preserve"> </w:t>
            </w:r>
          </w:p>
        </w:tc>
        <w:tc>
          <w:tcPr>
            <w:tcW w:w="2169" w:type="dxa"/>
          </w:tcPr>
          <w:p w14:paraId="6E7F574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4</w:t>
            </w:r>
          </w:p>
        </w:tc>
        <w:tc>
          <w:tcPr>
            <w:tcW w:w="1988" w:type="dxa"/>
          </w:tcPr>
          <w:p w14:paraId="2644357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50 </w:t>
            </w:r>
          </w:p>
        </w:tc>
      </w:tr>
      <w:tr w:rsidR="00A9264C" w:rsidRPr="00586DFD" w14:paraId="3ADC0B88" w14:textId="77777777" w:rsidTr="00650483">
        <w:trPr>
          <w:trHeight w:val="249"/>
        </w:trPr>
        <w:tc>
          <w:tcPr>
            <w:tcW w:w="994" w:type="dxa"/>
          </w:tcPr>
          <w:p w14:paraId="0A3EBDF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20.</w:t>
            </w:r>
          </w:p>
        </w:tc>
        <w:tc>
          <w:tcPr>
            <w:tcW w:w="4160" w:type="dxa"/>
          </w:tcPr>
          <w:p w14:paraId="240AE4D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Nosila </w:t>
            </w:r>
          </w:p>
        </w:tc>
        <w:tc>
          <w:tcPr>
            <w:tcW w:w="2169" w:type="dxa"/>
          </w:tcPr>
          <w:p w14:paraId="50F97E0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w:t>
            </w:r>
          </w:p>
        </w:tc>
        <w:tc>
          <w:tcPr>
            <w:tcW w:w="1988" w:type="dxa"/>
          </w:tcPr>
          <w:p w14:paraId="0E6459F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4</w:t>
            </w:r>
          </w:p>
        </w:tc>
      </w:tr>
      <w:tr w:rsidR="00A9264C" w:rsidRPr="00586DFD" w14:paraId="2977D3EA" w14:textId="77777777" w:rsidTr="00650483">
        <w:trPr>
          <w:trHeight w:val="249"/>
        </w:trPr>
        <w:tc>
          <w:tcPr>
            <w:tcW w:w="994" w:type="dxa"/>
          </w:tcPr>
          <w:p w14:paraId="26B3401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21.</w:t>
            </w:r>
          </w:p>
        </w:tc>
        <w:tc>
          <w:tcPr>
            <w:tcW w:w="4160" w:type="dxa"/>
          </w:tcPr>
          <w:p w14:paraId="45AE8A79"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Spinalna</w:t>
            </w:r>
            <w:proofErr w:type="spellEnd"/>
            <w:r w:rsidRPr="00586DFD">
              <w:rPr>
                <w:rFonts w:ascii="Arial" w:hAnsi="Arial" w:cs="Arial"/>
                <w:sz w:val="22"/>
                <w:szCs w:val="22"/>
              </w:rPr>
              <w:t xml:space="preserve"> </w:t>
            </w:r>
            <w:proofErr w:type="spellStart"/>
            <w:r w:rsidRPr="00586DFD">
              <w:rPr>
                <w:rFonts w:ascii="Arial" w:hAnsi="Arial" w:cs="Arial"/>
                <w:sz w:val="22"/>
                <w:szCs w:val="22"/>
              </w:rPr>
              <w:t>daska</w:t>
            </w:r>
            <w:proofErr w:type="spellEnd"/>
            <w:r w:rsidRPr="00586DFD">
              <w:rPr>
                <w:rFonts w:ascii="Arial" w:hAnsi="Arial" w:cs="Arial"/>
                <w:sz w:val="22"/>
                <w:szCs w:val="22"/>
              </w:rPr>
              <w:t xml:space="preserve"> </w:t>
            </w:r>
          </w:p>
        </w:tc>
        <w:tc>
          <w:tcPr>
            <w:tcW w:w="2169" w:type="dxa"/>
          </w:tcPr>
          <w:p w14:paraId="54030ECF"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w:t>
            </w:r>
          </w:p>
        </w:tc>
        <w:tc>
          <w:tcPr>
            <w:tcW w:w="1988" w:type="dxa"/>
          </w:tcPr>
          <w:p w14:paraId="145C06A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w:t>
            </w:r>
          </w:p>
        </w:tc>
      </w:tr>
      <w:tr w:rsidR="00A9264C" w:rsidRPr="00586DFD" w14:paraId="106AE490" w14:textId="77777777" w:rsidTr="00650483">
        <w:trPr>
          <w:trHeight w:val="249"/>
        </w:trPr>
        <w:tc>
          <w:tcPr>
            <w:tcW w:w="994" w:type="dxa"/>
          </w:tcPr>
          <w:p w14:paraId="7509880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22.</w:t>
            </w:r>
          </w:p>
        </w:tc>
        <w:tc>
          <w:tcPr>
            <w:tcW w:w="4160" w:type="dxa"/>
          </w:tcPr>
          <w:p w14:paraId="09B47473"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Obuhvatna</w:t>
            </w:r>
            <w:proofErr w:type="spellEnd"/>
            <w:r w:rsidRPr="00586DFD">
              <w:rPr>
                <w:rFonts w:ascii="Arial" w:hAnsi="Arial" w:cs="Arial"/>
                <w:sz w:val="22"/>
                <w:szCs w:val="22"/>
              </w:rPr>
              <w:t xml:space="preserve"> </w:t>
            </w:r>
            <w:proofErr w:type="spellStart"/>
            <w:r w:rsidRPr="00586DFD">
              <w:rPr>
                <w:rFonts w:ascii="Arial" w:hAnsi="Arial" w:cs="Arial"/>
                <w:sz w:val="22"/>
                <w:szCs w:val="22"/>
              </w:rPr>
              <w:t>nosila</w:t>
            </w:r>
            <w:proofErr w:type="spellEnd"/>
          </w:p>
        </w:tc>
        <w:tc>
          <w:tcPr>
            <w:tcW w:w="2169" w:type="dxa"/>
          </w:tcPr>
          <w:p w14:paraId="6AE415A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w:t>
            </w:r>
          </w:p>
        </w:tc>
        <w:tc>
          <w:tcPr>
            <w:tcW w:w="1988" w:type="dxa"/>
          </w:tcPr>
          <w:p w14:paraId="4B1F722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w:t>
            </w:r>
          </w:p>
        </w:tc>
      </w:tr>
      <w:tr w:rsidR="00A9264C" w:rsidRPr="00586DFD" w14:paraId="6B223DED" w14:textId="77777777" w:rsidTr="00650483">
        <w:trPr>
          <w:trHeight w:val="249"/>
        </w:trPr>
        <w:tc>
          <w:tcPr>
            <w:tcW w:w="994" w:type="dxa"/>
          </w:tcPr>
          <w:p w14:paraId="6FCF2A1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23.</w:t>
            </w:r>
          </w:p>
        </w:tc>
        <w:tc>
          <w:tcPr>
            <w:tcW w:w="4160" w:type="dxa"/>
          </w:tcPr>
          <w:p w14:paraId="798EED5A" w14:textId="77777777" w:rsidR="00A9264C" w:rsidRPr="00586DFD" w:rsidRDefault="00A9264C" w:rsidP="00650483">
            <w:pPr>
              <w:spacing w:line="276" w:lineRule="auto"/>
              <w:rPr>
                <w:rFonts w:ascii="Arial" w:hAnsi="Arial" w:cs="Arial"/>
                <w:sz w:val="22"/>
                <w:szCs w:val="22"/>
              </w:rPr>
            </w:pPr>
            <w:proofErr w:type="spellStart"/>
            <w:proofErr w:type="gramStart"/>
            <w:r w:rsidRPr="00586DFD">
              <w:rPr>
                <w:rFonts w:ascii="Arial" w:hAnsi="Arial" w:cs="Arial"/>
                <w:sz w:val="22"/>
                <w:szCs w:val="22"/>
              </w:rPr>
              <w:t>Invalidska</w:t>
            </w:r>
            <w:proofErr w:type="spellEnd"/>
            <w:r w:rsidRPr="00586DFD">
              <w:rPr>
                <w:rFonts w:ascii="Arial" w:hAnsi="Arial" w:cs="Arial"/>
                <w:sz w:val="22"/>
                <w:szCs w:val="22"/>
              </w:rPr>
              <w:t xml:space="preserve">  Kolica</w:t>
            </w:r>
            <w:proofErr w:type="gramEnd"/>
          </w:p>
        </w:tc>
        <w:tc>
          <w:tcPr>
            <w:tcW w:w="2169" w:type="dxa"/>
          </w:tcPr>
          <w:p w14:paraId="7B3481A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8</w:t>
            </w:r>
          </w:p>
        </w:tc>
        <w:tc>
          <w:tcPr>
            <w:tcW w:w="1988" w:type="dxa"/>
          </w:tcPr>
          <w:p w14:paraId="285F4D3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 - </w:t>
            </w:r>
          </w:p>
        </w:tc>
      </w:tr>
      <w:tr w:rsidR="00A9264C" w:rsidRPr="00586DFD" w14:paraId="1175151A" w14:textId="77777777" w:rsidTr="00650483">
        <w:trPr>
          <w:trHeight w:val="249"/>
        </w:trPr>
        <w:tc>
          <w:tcPr>
            <w:tcW w:w="994" w:type="dxa"/>
          </w:tcPr>
          <w:p w14:paraId="1BAE8C1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24.</w:t>
            </w:r>
          </w:p>
        </w:tc>
        <w:tc>
          <w:tcPr>
            <w:tcW w:w="4160" w:type="dxa"/>
          </w:tcPr>
          <w:p w14:paraId="1241CDF0"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Prijenosno</w:t>
            </w:r>
            <w:proofErr w:type="spellEnd"/>
            <w:r w:rsidRPr="00586DFD">
              <w:rPr>
                <w:rFonts w:ascii="Arial" w:hAnsi="Arial" w:cs="Arial"/>
                <w:sz w:val="22"/>
                <w:szCs w:val="22"/>
              </w:rPr>
              <w:t xml:space="preserve"> </w:t>
            </w:r>
            <w:proofErr w:type="spellStart"/>
            <w:r w:rsidRPr="00586DFD">
              <w:rPr>
                <w:rFonts w:ascii="Arial" w:hAnsi="Arial" w:cs="Arial"/>
                <w:sz w:val="22"/>
                <w:szCs w:val="22"/>
              </w:rPr>
              <w:t>računalo</w:t>
            </w:r>
            <w:proofErr w:type="spellEnd"/>
          </w:p>
        </w:tc>
        <w:tc>
          <w:tcPr>
            <w:tcW w:w="2169" w:type="dxa"/>
          </w:tcPr>
          <w:p w14:paraId="018639C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w:t>
            </w:r>
          </w:p>
        </w:tc>
        <w:tc>
          <w:tcPr>
            <w:tcW w:w="1988" w:type="dxa"/>
          </w:tcPr>
          <w:p w14:paraId="1562FC4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w:t>
            </w:r>
          </w:p>
        </w:tc>
      </w:tr>
      <w:tr w:rsidR="00A9264C" w:rsidRPr="00586DFD" w14:paraId="2F50C2DD" w14:textId="77777777" w:rsidTr="00650483">
        <w:trPr>
          <w:trHeight w:val="249"/>
        </w:trPr>
        <w:tc>
          <w:tcPr>
            <w:tcW w:w="994" w:type="dxa"/>
          </w:tcPr>
          <w:p w14:paraId="53B7353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25.</w:t>
            </w:r>
          </w:p>
        </w:tc>
        <w:tc>
          <w:tcPr>
            <w:tcW w:w="4160" w:type="dxa"/>
          </w:tcPr>
          <w:p w14:paraId="36823C7D" w14:textId="77777777" w:rsidR="00A9264C" w:rsidRPr="00586DFD" w:rsidRDefault="00A9264C" w:rsidP="00650483">
            <w:pPr>
              <w:spacing w:line="276" w:lineRule="auto"/>
              <w:rPr>
                <w:rFonts w:ascii="Arial" w:hAnsi="Arial" w:cs="Arial"/>
                <w:sz w:val="22"/>
                <w:szCs w:val="22"/>
              </w:rPr>
            </w:pPr>
            <w:proofErr w:type="spellStart"/>
            <w:proofErr w:type="gramStart"/>
            <w:r w:rsidRPr="00586DFD">
              <w:rPr>
                <w:rFonts w:ascii="Arial" w:hAnsi="Arial" w:cs="Arial"/>
                <w:sz w:val="22"/>
                <w:szCs w:val="22"/>
              </w:rPr>
              <w:t>Kacige</w:t>
            </w:r>
            <w:proofErr w:type="spellEnd"/>
            <w:r w:rsidRPr="00586DFD">
              <w:rPr>
                <w:rFonts w:ascii="Arial" w:hAnsi="Arial" w:cs="Arial"/>
                <w:sz w:val="22"/>
                <w:szCs w:val="22"/>
              </w:rPr>
              <w:t xml:space="preserve">  (</w:t>
            </w:r>
            <w:proofErr w:type="spellStart"/>
            <w:proofErr w:type="gramEnd"/>
            <w:r w:rsidRPr="00586DFD">
              <w:rPr>
                <w:rFonts w:ascii="Arial" w:hAnsi="Arial" w:cs="Arial"/>
                <w:sz w:val="22"/>
                <w:szCs w:val="22"/>
              </w:rPr>
              <w:t>crvene</w:t>
            </w:r>
            <w:proofErr w:type="spellEnd"/>
            <w:r w:rsidRPr="00586DFD">
              <w:rPr>
                <w:rFonts w:ascii="Arial" w:hAnsi="Arial" w:cs="Arial"/>
                <w:sz w:val="22"/>
                <w:szCs w:val="22"/>
              </w:rPr>
              <w:t xml:space="preserve"> </w:t>
            </w:r>
            <w:proofErr w:type="spellStart"/>
            <w:r w:rsidRPr="00586DFD">
              <w:rPr>
                <w:rFonts w:ascii="Arial" w:hAnsi="Arial" w:cs="Arial"/>
                <w:sz w:val="22"/>
                <w:szCs w:val="22"/>
              </w:rPr>
              <w:t>vatrogasne</w:t>
            </w:r>
            <w:proofErr w:type="spellEnd"/>
            <w:r w:rsidRPr="00586DFD">
              <w:rPr>
                <w:rFonts w:ascii="Arial" w:hAnsi="Arial" w:cs="Arial"/>
                <w:sz w:val="22"/>
                <w:szCs w:val="22"/>
              </w:rPr>
              <w:t xml:space="preserve">) </w:t>
            </w:r>
          </w:p>
        </w:tc>
        <w:tc>
          <w:tcPr>
            <w:tcW w:w="2169" w:type="dxa"/>
          </w:tcPr>
          <w:p w14:paraId="3D5768F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10</w:t>
            </w:r>
          </w:p>
        </w:tc>
        <w:tc>
          <w:tcPr>
            <w:tcW w:w="1988" w:type="dxa"/>
          </w:tcPr>
          <w:p w14:paraId="5D62B89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20</w:t>
            </w:r>
          </w:p>
        </w:tc>
      </w:tr>
      <w:tr w:rsidR="00A9264C" w:rsidRPr="00586DFD" w14:paraId="6C6C7ABC" w14:textId="77777777" w:rsidTr="00650483">
        <w:trPr>
          <w:trHeight w:val="249"/>
        </w:trPr>
        <w:tc>
          <w:tcPr>
            <w:tcW w:w="994" w:type="dxa"/>
          </w:tcPr>
          <w:p w14:paraId="485066B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26.</w:t>
            </w:r>
          </w:p>
        </w:tc>
        <w:tc>
          <w:tcPr>
            <w:tcW w:w="4160" w:type="dxa"/>
          </w:tcPr>
          <w:p w14:paraId="4F821AF4"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Kacige</w:t>
            </w:r>
            <w:proofErr w:type="spellEnd"/>
            <w:r w:rsidRPr="00586DFD">
              <w:rPr>
                <w:rFonts w:ascii="Arial" w:hAnsi="Arial" w:cs="Arial"/>
                <w:sz w:val="22"/>
                <w:szCs w:val="22"/>
              </w:rPr>
              <w:t xml:space="preserve"> </w:t>
            </w:r>
            <w:proofErr w:type="spellStart"/>
            <w:r w:rsidRPr="00586DFD">
              <w:rPr>
                <w:rFonts w:ascii="Arial" w:hAnsi="Arial" w:cs="Arial"/>
                <w:sz w:val="22"/>
                <w:szCs w:val="22"/>
              </w:rPr>
              <w:t>bijele</w:t>
            </w:r>
            <w:proofErr w:type="spellEnd"/>
            <w:r w:rsidRPr="00586DFD">
              <w:rPr>
                <w:rFonts w:ascii="Arial" w:hAnsi="Arial" w:cs="Arial"/>
                <w:sz w:val="22"/>
                <w:szCs w:val="22"/>
              </w:rPr>
              <w:t xml:space="preserve"> prof. </w:t>
            </w:r>
            <w:proofErr w:type="spellStart"/>
            <w:r w:rsidRPr="00586DFD">
              <w:rPr>
                <w:rFonts w:ascii="Arial" w:hAnsi="Arial" w:cs="Arial"/>
                <w:sz w:val="22"/>
                <w:szCs w:val="22"/>
              </w:rPr>
              <w:t>Mamut</w:t>
            </w:r>
            <w:proofErr w:type="spellEnd"/>
            <w:r w:rsidRPr="00586DFD">
              <w:rPr>
                <w:rFonts w:ascii="Arial" w:hAnsi="Arial" w:cs="Arial"/>
                <w:sz w:val="22"/>
                <w:szCs w:val="22"/>
              </w:rPr>
              <w:t xml:space="preserve"> </w:t>
            </w:r>
          </w:p>
        </w:tc>
        <w:tc>
          <w:tcPr>
            <w:tcW w:w="2169" w:type="dxa"/>
          </w:tcPr>
          <w:p w14:paraId="4D50E89E"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10</w:t>
            </w:r>
          </w:p>
        </w:tc>
        <w:tc>
          <w:tcPr>
            <w:tcW w:w="1988" w:type="dxa"/>
          </w:tcPr>
          <w:p w14:paraId="33F8D76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10</w:t>
            </w:r>
          </w:p>
        </w:tc>
      </w:tr>
      <w:tr w:rsidR="00A9264C" w:rsidRPr="00586DFD" w14:paraId="1CA04672" w14:textId="77777777" w:rsidTr="00650483">
        <w:trPr>
          <w:trHeight w:val="249"/>
        </w:trPr>
        <w:tc>
          <w:tcPr>
            <w:tcW w:w="994" w:type="dxa"/>
          </w:tcPr>
          <w:p w14:paraId="18AD62D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lastRenderedPageBreak/>
              <w:t>27.</w:t>
            </w:r>
          </w:p>
        </w:tc>
        <w:tc>
          <w:tcPr>
            <w:tcW w:w="4160" w:type="dxa"/>
          </w:tcPr>
          <w:p w14:paraId="4EB6160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Inox </w:t>
            </w:r>
            <w:proofErr w:type="spellStart"/>
            <w:r w:rsidRPr="00586DFD">
              <w:rPr>
                <w:rFonts w:ascii="Arial" w:hAnsi="Arial" w:cs="Arial"/>
                <w:sz w:val="22"/>
                <w:szCs w:val="22"/>
              </w:rPr>
              <w:t>posuđe</w:t>
            </w:r>
            <w:proofErr w:type="spellEnd"/>
            <w:r w:rsidRPr="00586DFD">
              <w:rPr>
                <w:rFonts w:ascii="Arial" w:hAnsi="Arial" w:cs="Arial"/>
                <w:sz w:val="22"/>
                <w:szCs w:val="22"/>
              </w:rPr>
              <w:t xml:space="preserve"> za </w:t>
            </w:r>
            <w:proofErr w:type="spellStart"/>
            <w:r w:rsidRPr="00586DFD">
              <w:rPr>
                <w:rFonts w:ascii="Arial" w:hAnsi="Arial" w:cs="Arial"/>
                <w:sz w:val="22"/>
                <w:szCs w:val="22"/>
              </w:rPr>
              <w:t>prijevoz</w:t>
            </w:r>
            <w:proofErr w:type="spellEnd"/>
            <w:r w:rsidRPr="00586DFD">
              <w:rPr>
                <w:rFonts w:ascii="Arial" w:hAnsi="Arial" w:cs="Arial"/>
                <w:sz w:val="22"/>
                <w:szCs w:val="22"/>
              </w:rPr>
              <w:t xml:space="preserve"> </w:t>
            </w:r>
            <w:proofErr w:type="spellStart"/>
            <w:r w:rsidRPr="00586DFD">
              <w:rPr>
                <w:rFonts w:ascii="Arial" w:hAnsi="Arial" w:cs="Arial"/>
                <w:sz w:val="22"/>
                <w:szCs w:val="22"/>
              </w:rPr>
              <w:t>gotove</w:t>
            </w:r>
            <w:proofErr w:type="spellEnd"/>
            <w:r w:rsidRPr="00586DFD">
              <w:rPr>
                <w:rFonts w:ascii="Arial" w:hAnsi="Arial" w:cs="Arial"/>
                <w:sz w:val="22"/>
                <w:szCs w:val="22"/>
              </w:rPr>
              <w:t xml:space="preserve"> </w:t>
            </w:r>
            <w:proofErr w:type="spellStart"/>
            <w:proofErr w:type="gramStart"/>
            <w:r w:rsidRPr="00586DFD">
              <w:rPr>
                <w:rFonts w:ascii="Arial" w:hAnsi="Arial" w:cs="Arial"/>
                <w:sz w:val="22"/>
                <w:szCs w:val="22"/>
              </w:rPr>
              <w:t>hrane</w:t>
            </w:r>
            <w:proofErr w:type="spellEnd"/>
            <w:r w:rsidRPr="00586DFD">
              <w:rPr>
                <w:rFonts w:ascii="Arial" w:hAnsi="Arial" w:cs="Arial"/>
                <w:sz w:val="22"/>
                <w:szCs w:val="22"/>
              </w:rPr>
              <w:t xml:space="preserve">  20</w:t>
            </w:r>
            <w:proofErr w:type="gramEnd"/>
            <w:r w:rsidRPr="00586DFD">
              <w:rPr>
                <w:rFonts w:ascii="Arial" w:hAnsi="Arial" w:cs="Arial"/>
                <w:sz w:val="22"/>
                <w:szCs w:val="22"/>
              </w:rPr>
              <w:t xml:space="preserve">l </w:t>
            </w:r>
          </w:p>
        </w:tc>
        <w:tc>
          <w:tcPr>
            <w:tcW w:w="2169" w:type="dxa"/>
          </w:tcPr>
          <w:p w14:paraId="3A787D7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w:t>
            </w:r>
          </w:p>
        </w:tc>
        <w:tc>
          <w:tcPr>
            <w:tcW w:w="1988" w:type="dxa"/>
          </w:tcPr>
          <w:p w14:paraId="3B71ED1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6</w:t>
            </w:r>
          </w:p>
        </w:tc>
      </w:tr>
      <w:tr w:rsidR="00A9264C" w:rsidRPr="00586DFD" w14:paraId="0E5C094B" w14:textId="77777777" w:rsidTr="00650483">
        <w:trPr>
          <w:trHeight w:val="249"/>
        </w:trPr>
        <w:tc>
          <w:tcPr>
            <w:tcW w:w="994" w:type="dxa"/>
          </w:tcPr>
          <w:p w14:paraId="4BBB4FC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28.</w:t>
            </w:r>
          </w:p>
        </w:tc>
        <w:tc>
          <w:tcPr>
            <w:tcW w:w="4160" w:type="dxa"/>
          </w:tcPr>
          <w:p w14:paraId="6BEFEF9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AVD </w:t>
            </w:r>
            <w:proofErr w:type="spellStart"/>
            <w:r w:rsidRPr="00586DFD">
              <w:rPr>
                <w:rFonts w:ascii="Arial" w:hAnsi="Arial" w:cs="Arial"/>
                <w:sz w:val="22"/>
                <w:szCs w:val="22"/>
              </w:rPr>
              <w:t>uređaj</w:t>
            </w:r>
            <w:proofErr w:type="spellEnd"/>
            <w:r w:rsidRPr="00586DFD">
              <w:rPr>
                <w:rFonts w:ascii="Arial" w:hAnsi="Arial" w:cs="Arial"/>
                <w:sz w:val="22"/>
                <w:szCs w:val="22"/>
              </w:rPr>
              <w:t xml:space="preserve"> </w:t>
            </w:r>
          </w:p>
        </w:tc>
        <w:tc>
          <w:tcPr>
            <w:tcW w:w="2169" w:type="dxa"/>
          </w:tcPr>
          <w:p w14:paraId="6EC64D9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w:t>
            </w:r>
          </w:p>
        </w:tc>
        <w:tc>
          <w:tcPr>
            <w:tcW w:w="1988" w:type="dxa"/>
          </w:tcPr>
          <w:p w14:paraId="489B717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3</w:t>
            </w:r>
          </w:p>
        </w:tc>
      </w:tr>
      <w:tr w:rsidR="00A9264C" w:rsidRPr="00586DFD" w14:paraId="4EBCFCA9" w14:textId="77777777" w:rsidTr="00650483">
        <w:trPr>
          <w:trHeight w:val="249"/>
        </w:trPr>
        <w:tc>
          <w:tcPr>
            <w:tcW w:w="994" w:type="dxa"/>
          </w:tcPr>
          <w:p w14:paraId="7BDD44C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29.</w:t>
            </w:r>
          </w:p>
        </w:tc>
        <w:tc>
          <w:tcPr>
            <w:tcW w:w="4160" w:type="dxa"/>
          </w:tcPr>
          <w:p w14:paraId="72A491E2"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Isušivać</w:t>
            </w:r>
            <w:proofErr w:type="spellEnd"/>
            <w:r w:rsidRPr="00586DFD">
              <w:rPr>
                <w:rFonts w:ascii="Arial" w:hAnsi="Arial" w:cs="Arial"/>
                <w:sz w:val="22"/>
                <w:szCs w:val="22"/>
              </w:rPr>
              <w:t xml:space="preserve"> </w:t>
            </w:r>
          </w:p>
        </w:tc>
        <w:tc>
          <w:tcPr>
            <w:tcW w:w="2169" w:type="dxa"/>
          </w:tcPr>
          <w:p w14:paraId="2E7D743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w:t>
            </w:r>
          </w:p>
        </w:tc>
        <w:tc>
          <w:tcPr>
            <w:tcW w:w="1988" w:type="dxa"/>
          </w:tcPr>
          <w:p w14:paraId="1DE0A8E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10</w:t>
            </w:r>
          </w:p>
        </w:tc>
      </w:tr>
    </w:tbl>
    <w:p w14:paraId="4335CF90" w14:textId="77777777" w:rsidR="00A9264C" w:rsidRPr="00586DFD" w:rsidRDefault="00A9264C" w:rsidP="00A9264C">
      <w:pPr>
        <w:spacing w:line="276" w:lineRule="auto"/>
        <w:rPr>
          <w:rFonts w:ascii="Arial" w:hAnsi="Arial" w:cs="Arial"/>
          <w:sz w:val="22"/>
          <w:szCs w:val="22"/>
        </w:rPr>
      </w:pPr>
    </w:p>
    <w:p w14:paraId="02689DEF" w14:textId="77777777" w:rsidR="00A9264C" w:rsidRPr="00586DFD" w:rsidRDefault="00A9264C" w:rsidP="00A9264C">
      <w:pPr>
        <w:spacing w:line="276" w:lineRule="auto"/>
        <w:rPr>
          <w:rFonts w:ascii="Arial" w:hAnsi="Arial" w:cs="Arial"/>
          <w:i/>
          <w:sz w:val="22"/>
          <w:szCs w:val="22"/>
        </w:rPr>
      </w:pPr>
      <w:r w:rsidRPr="00586DFD">
        <w:rPr>
          <w:rFonts w:ascii="Arial" w:hAnsi="Arial" w:cs="Arial"/>
          <w:sz w:val="22"/>
          <w:szCs w:val="22"/>
        </w:rPr>
        <w:t xml:space="preserve">  </w:t>
      </w:r>
    </w:p>
    <w:p w14:paraId="723A1632" w14:textId="77777777" w:rsidR="00A9264C" w:rsidRPr="00586DFD" w:rsidRDefault="00A9264C" w:rsidP="00A9264C">
      <w:pPr>
        <w:spacing w:line="276" w:lineRule="auto"/>
        <w:rPr>
          <w:rFonts w:ascii="Arial" w:hAnsi="Arial" w:cs="Arial"/>
          <w:sz w:val="22"/>
          <w:szCs w:val="22"/>
        </w:rPr>
      </w:pPr>
    </w:p>
    <w:p w14:paraId="397277A4" w14:textId="77777777" w:rsidR="00A9264C" w:rsidRPr="00586DFD" w:rsidRDefault="00A9264C" w:rsidP="00A9264C">
      <w:pPr>
        <w:numPr>
          <w:ilvl w:val="1"/>
          <w:numId w:val="206"/>
        </w:numPr>
        <w:spacing w:line="276" w:lineRule="auto"/>
        <w:rPr>
          <w:rFonts w:ascii="Arial" w:hAnsi="Arial" w:cs="Arial"/>
          <w:b/>
          <w:sz w:val="22"/>
          <w:szCs w:val="22"/>
        </w:rPr>
      </w:pPr>
      <w:bookmarkStart w:id="156" w:name="_Toc97213151"/>
      <w:bookmarkStart w:id="157" w:name="_Toc97213614"/>
      <w:bookmarkStart w:id="158" w:name="_Toc97625319"/>
      <w:r w:rsidRPr="00586DFD">
        <w:rPr>
          <w:rFonts w:ascii="Arial" w:hAnsi="Arial" w:cs="Arial"/>
          <w:b/>
          <w:sz w:val="22"/>
          <w:szCs w:val="22"/>
        </w:rPr>
        <w:t xml:space="preserve">HGSS </w:t>
      </w:r>
      <w:proofErr w:type="spellStart"/>
      <w:r w:rsidRPr="00586DFD">
        <w:rPr>
          <w:rFonts w:ascii="Arial" w:hAnsi="Arial" w:cs="Arial"/>
          <w:b/>
          <w:sz w:val="22"/>
          <w:szCs w:val="22"/>
        </w:rPr>
        <w:t>stanice</w:t>
      </w:r>
      <w:proofErr w:type="spellEnd"/>
      <w:r w:rsidRPr="00586DFD">
        <w:rPr>
          <w:rFonts w:ascii="Arial" w:hAnsi="Arial" w:cs="Arial"/>
          <w:b/>
          <w:sz w:val="22"/>
          <w:szCs w:val="22"/>
        </w:rPr>
        <w:t xml:space="preserve"> Istra</w:t>
      </w:r>
      <w:bookmarkEnd w:id="156"/>
      <w:bookmarkEnd w:id="157"/>
      <w:bookmarkEnd w:id="158"/>
    </w:p>
    <w:p w14:paraId="7764AE1C" w14:textId="77777777" w:rsidR="00A9264C" w:rsidRPr="00586DFD" w:rsidRDefault="00A9264C" w:rsidP="00A9264C">
      <w:pPr>
        <w:spacing w:line="276" w:lineRule="auto"/>
        <w:rPr>
          <w:rFonts w:ascii="Arial" w:hAnsi="Arial" w:cs="Arial"/>
          <w:b/>
          <w:sz w:val="22"/>
          <w:szCs w:val="22"/>
        </w:rPr>
      </w:pPr>
    </w:p>
    <w:p w14:paraId="6C7858B6" w14:textId="77777777" w:rsidR="00A9264C" w:rsidRPr="00586DFD" w:rsidRDefault="00A9264C" w:rsidP="00A9264C">
      <w:pPr>
        <w:spacing w:line="276" w:lineRule="auto"/>
        <w:rPr>
          <w:rFonts w:ascii="Arial" w:hAnsi="Arial" w:cs="Arial"/>
          <w:b/>
          <w:sz w:val="22"/>
          <w:szCs w:val="22"/>
        </w:rPr>
      </w:pPr>
      <w:r w:rsidRPr="00586DFD">
        <w:rPr>
          <w:rFonts w:ascii="Arial" w:hAnsi="Arial" w:cs="Arial"/>
          <w:b/>
          <w:sz w:val="22"/>
          <w:szCs w:val="22"/>
        </w:rPr>
        <w:t xml:space="preserve">Akcije, </w:t>
      </w:r>
      <w:proofErr w:type="spellStart"/>
      <w:r w:rsidRPr="00586DFD">
        <w:rPr>
          <w:rFonts w:ascii="Arial" w:hAnsi="Arial" w:cs="Arial"/>
          <w:b/>
          <w:sz w:val="22"/>
          <w:szCs w:val="22"/>
        </w:rPr>
        <w:t>intervencije</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aktivna</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pripravnost</w:t>
      </w:r>
      <w:proofErr w:type="spellEnd"/>
    </w:p>
    <w:p w14:paraId="5FF037B9" w14:textId="77777777" w:rsidR="00A9264C" w:rsidRPr="00586DFD" w:rsidRDefault="00A9264C" w:rsidP="00A9264C">
      <w:pPr>
        <w:spacing w:line="276" w:lineRule="auto"/>
        <w:rPr>
          <w:rFonts w:ascii="Arial" w:hAnsi="Arial" w:cs="Arial"/>
          <w:b/>
          <w:sz w:val="22"/>
          <w:szCs w:val="22"/>
        </w:rPr>
      </w:pPr>
    </w:p>
    <w:p w14:paraId="1D96ACEB" w14:textId="77777777" w:rsidR="00A9264C" w:rsidRPr="00586DFD" w:rsidRDefault="00A9264C" w:rsidP="00A9264C">
      <w:pPr>
        <w:spacing w:line="276" w:lineRule="auto"/>
        <w:rPr>
          <w:rFonts w:ascii="Arial" w:hAnsi="Arial" w:cs="Arial"/>
          <w:sz w:val="22"/>
          <w:szCs w:val="22"/>
        </w:rPr>
      </w:pPr>
      <w:r w:rsidRPr="00586DFD">
        <w:rPr>
          <w:rFonts w:ascii="Arial" w:hAnsi="Arial" w:cs="Arial"/>
          <w:sz w:val="22"/>
          <w:szCs w:val="22"/>
        </w:rPr>
        <w:tab/>
        <w:t xml:space="preserve">HGSS Stanica Istra </w:t>
      </w:r>
      <w:proofErr w:type="spellStart"/>
      <w:r w:rsidRPr="00586DFD">
        <w:rPr>
          <w:rFonts w:ascii="Arial" w:hAnsi="Arial" w:cs="Arial"/>
          <w:sz w:val="22"/>
          <w:szCs w:val="22"/>
        </w:rPr>
        <w:t>kao</w:t>
      </w:r>
      <w:proofErr w:type="spellEnd"/>
      <w:r w:rsidRPr="00586DFD">
        <w:rPr>
          <w:rFonts w:ascii="Arial" w:hAnsi="Arial" w:cs="Arial"/>
          <w:sz w:val="22"/>
          <w:szCs w:val="22"/>
        </w:rPr>
        <w:t xml:space="preserve"> </w:t>
      </w:r>
      <w:proofErr w:type="spellStart"/>
      <w:r w:rsidRPr="00586DFD">
        <w:rPr>
          <w:rFonts w:ascii="Arial" w:hAnsi="Arial" w:cs="Arial"/>
          <w:sz w:val="22"/>
          <w:szCs w:val="22"/>
        </w:rPr>
        <w:t>jedna</w:t>
      </w:r>
      <w:proofErr w:type="spellEnd"/>
      <w:r w:rsidRPr="00586DFD">
        <w:rPr>
          <w:rFonts w:ascii="Arial" w:hAnsi="Arial" w:cs="Arial"/>
          <w:sz w:val="22"/>
          <w:szCs w:val="22"/>
        </w:rPr>
        <w:t xml:space="preserve"> od </w:t>
      </w:r>
      <w:proofErr w:type="spellStart"/>
      <w:r w:rsidRPr="00586DFD">
        <w:rPr>
          <w:rFonts w:ascii="Arial" w:hAnsi="Arial" w:cs="Arial"/>
          <w:sz w:val="22"/>
          <w:szCs w:val="22"/>
        </w:rPr>
        <w:t>temeljnih</w:t>
      </w:r>
      <w:proofErr w:type="spellEnd"/>
      <w:r w:rsidRPr="00586DFD">
        <w:rPr>
          <w:rFonts w:ascii="Arial" w:hAnsi="Arial" w:cs="Arial"/>
          <w:sz w:val="22"/>
          <w:szCs w:val="22"/>
        </w:rPr>
        <w:t xml:space="preserve"> </w:t>
      </w:r>
      <w:proofErr w:type="spellStart"/>
      <w:r w:rsidRPr="00586DFD">
        <w:rPr>
          <w:rFonts w:ascii="Arial" w:hAnsi="Arial" w:cs="Arial"/>
          <w:sz w:val="22"/>
          <w:szCs w:val="22"/>
        </w:rPr>
        <w:t>operativnih</w:t>
      </w:r>
      <w:proofErr w:type="spellEnd"/>
      <w:r w:rsidRPr="00586DFD">
        <w:rPr>
          <w:rFonts w:ascii="Arial" w:hAnsi="Arial" w:cs="Arial"/>
          <w:sz w:val="22"/>
          <w:szCs w:val="22"/>
        </w:rPr>
        <w:t xml:space="preserve"> </w:t>
      </w:r>
      <w:proofErr w:type="spellStart"/>
      <w:r w:rsidRPr="00586DFD">
        <w:rPr>
          <w:rFonts w:ascii="Arial" w:hAnsi="Arial" w:cs="Arial"/>
          <w:sz w:val="22"/>
          <w:szCs w:val="22"/>
        </w:rPr>
        <w:t>snaga</w:t>
      </w:r>
      <w:proofErr w:type="spellEnd"/>
      <w:r w:rsidRPr="00586DFD">
        <w:rPr>
          <w:rFonts w:ascii="Arial" w:hAnsi="Arial" w:cs="Arial"/>
          <w:sz w:val="22"/>
          <w:szCs w:val="22"/>
        </w:rPr>
        <w:t xml:space="preserve"> </w:t>
      </w:r>
      <w:proofErr w:type="spellStart"/>
      <w:r w:rsidRPr="00586DFD">
        <w:rPr>
          <w:rFonts w:ascii="Arial" w:hAnsi="Arial" w:cs="Arial"/>
          <w:sz w:val="22"/>
          <w:szCs w:val="22"/>
        </w:rPr>
        <w:t>sustava</w:t>
      </w:r>
      <w:proofErr w:type="spellEnd"/>
      <w:r w:rsidRPr="00586DFD">
        <w:rPr>
          <w:rFonts w:ascii="Arial" w:hAnsi="Arial" w:cs="Arial"/>
          <w:sz w:val="22"/>
          <w:szCs w:val="22"/>
        </w:rPr>
        <w:t xml:space="preserve"> </w:t>
      </w:r>
      <w:proofErr w:type="spellStart"/>
      <w:r w:rsidRPr="00586DFD">
        <w:rPr>
          <w:rFonts w:ascii="Arial" w:hAnsi="Arial" w:cs="Arial"/>
          <w:sz w:val="22"/>
          <w:szCs w:val="22"/>
        </w:rPr>
        <w:t>Civilne</w:t>
      </w:r>
      <w:proofErr w:type="spellEnd"/>
      <w:r w:rsidRPr="00586DFD">
        <w:rPr>
          <w:rFonts w:ascii="Arial" w:hAnsi="Arial" w:cs="Arial"/>
          <w:sz w:val="22"/>
          <w:szCs w:val="22"/>
        </w:rPr>
        <w:t xml:space="preserve"> </w:t>
      </w:r>
      <w:proofErr w:type="spellStart"/>
      <w:r w:rsidRPr="00586DFD">
        <w:rPr>
          <w:rFonts w:ascii="Arial" w:hAnsi="Arial" w:cs="Arial"/>
          <w:sz w:val="22"/>
          <w:szCs w:val="22"/>
        </w:rPr>
        <w:t>zaštite</w:t>
      </w:r>
      <w:proofErr w:type="spellEnd"/>
      <w:r w:rsidRPr="00586DFD">
        <w:rPr>
          <w:rFonts w:ascii="Arial" w:hAnsi="Arial" w:cs="Arial"/>
          <w:sz w:val="22"/>
          <w:szCs w:val="22"/>
        </w:rPr>
        <w:t xml:space="preserve"> je u </w:t>
      </w:r>
      <w:proofErr w:type="spellStart"/>
      <w:r w:rsidRPr="00586DFD">
        <w:rPr>
          <w:rFonts w:ascii="Arial" w:hAnsi="Arial" w:cs="Arial"/>
          <w:sz w:val="22"/>
          <w:szCs w:val="22"/>
        </w:rPr>
        <w:t>izvještajnom</w:t>
      </w:r>
      <w:proofErr w:type="spellEnd"/>
      <w:r w:rsidRPr="00586DFD">
        <w:rPr>
          <w:rFonts w:ascii="Arial" w:hAnsi="Arial" w:cs="Arial"/>
          <w:sz w:val="22"/>
          <w:szCs w:val="22"/>
        </w:rPr>
        <w:t xml:space="preserve"> </w:t>
      </w:r>
      <w:proofErr w:type="spellStart"/>
      <w:r w:rsidRPr="00586DFD">
        <w:rPr>
          <w:rFonts w:ascii="Arial" w:hAnsi="Arial" w:cs="Arial"/>
          <w:sz w:val="22"/>
          <w:szCs w:val="22"/>
        </w:rPr>
        <w:t>razdoblju</w:t>
      </w:r>
      <w:proofErr w:type="spellEnd"/>
      <w:r w:rsidRPr="00586DFD">
        <w:rPr>
          <w:rFonts w:ascii="Arial" w:hAnsi="Arial" w:cs="Arial"/>
          <w:sz w:val="22"/>
          <w:szCs w:val="22"/>
        </w:rPr>
        <w:t xml:space="preserve"> (01.-01.2025.-31.12.2025.)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području</w:t>
      </w:r>
      <w:proofErr w:type="spellEnd"/>
      <w:r w:rsidRPr="00586DFD">
        <w:rPr>
          <w:rFonts w:ascii="Arial" w:hAnsi="Arial" w:cs="Arial"/>
          <w:sz w:val="22"/>
          <w:szCs w:val="22"/>
        </w:rPr>
        <w:t xml:space="preserve"> </w:t>
      </w:r>
      <w:proofErr w:type="spellStart"/>
      <w:r w:rsidRPr="00586DFD">
        <w:rPr>
          <w:rFonts w:ascii="Arial" w:hAnsi="Arial" w:cs="Arial"/>
          <w:sz w:val="22"/>
          <w:szCs w:val="22"/>
        </w:rPr>
        <w:t>svoje</w:t>
      </w:r>
      <w:proofErr w:type="spellEnd"/>
      <w:r w:rsidRPr="00586DFD">
        <w:rPr>
          <w:rFonts w:ascii="Arial" w:hAnsi="Arial" w:cs="Arial"/>
          <w:sz w:val="22"/>
          <w:szCs w:val="22"/>
        </w:rPr>
        <w:t xml:space="preserve"> zone </w:t>
      </w:r>
      <w:proofErr w:type="spellStart"/>
      <w:r w:rsidRPr="00586DFD">
        <w:rPr>
          <w:rFonts w:ascii="Arial" w:hAnsi="Arial" w:cs="Arial"/>
          <w:sz w:val="22"/>
          <w:szCs w:val="22"/>
        </w:rPr>
        <w:t>odgovornosti</w:t>
      </w:r>
      <w:proofErr w:type="spellEnd"/>
      <w:r w:rsidRPr="00586DFD">
        <w:rPr>
          <w:rFonts w:ascii="Arial" w:hAnsi="Arial" w:cs="Arial"/>
          <w:sz w:val="22"/>
          <w:szCs w:val="22"/>
        </w:rPr>
        <w:t xml:space="preserve"> </w:t>
      </w:r>
      <w:proofErr w:type="spellStart"/>
      <w:r w:rsidRPr="00586DFD">
        <w:rPr>
          <w:rFonts w:ascii="Arial" w:hAnsi="Arial" w:cs="Arial"/>
          <w:sz w:val="22"/>
          <w:szCs w:val="22"/>
        </w:rPr>
        <w:t>bila</w:t>
      </w:r>
      <w:proofErr w:type="spellEnd"/>
      <w:r w:rsidRPr="00586DFD">
        <w:rPr>
          <w:rFonts w:ascii="Arial" w:hAnsi="Arial" w:cs="Arial"/>
          <w:sz w:val="22"/>
          <w:szCs w:val="22"/>
        </w:rPr>
        <w:t xml:space="preserve"> </w:t>
      </w:r>
      <w:proofErr w:type="spellStart"/>
      <w:r w:rsidRPr="00586DFD">
        <w:rPr>
          <w:rFonts w:ascii="Arial" w:hAnsi="Arial" w:cs="Arial"/>
          <w:sz w:val="22"/>
          <w:szCs w:val="22"/>
        </w:rPr>
        <w:t>angažirana</w:t>
      </w:r>
      <w:proofErr w:type="spellEnd"/>
      <w:r w:rsidRPr="00586DFD">
        <w:rPr>
          <w:rFonts w:ascii="Arial" w:hAnsi="Arial" w:cs="Arial"/>
          <w:sz w:val="22"/>
          <w:szCs w:val="22"/>
        </w:rPr>
        <w:t xml:space="preserve"> 32 puta od </w:t>
      </w:r>
      <w:proofErr w:type="spellStart"/>
      <w:r w:rsidRPr="00586DFD">
        <w:rPr>
          <w:rFonts w:ascii="Arial" w:hAnsi="Arial" w:cs="Arial"/>
          <w:sz w:val="22"/>
          <w:szCs w:val="22"/>
        </w:rPr>
        <w:t>čega</w:t>
      </w:r>
      <w:proofErr w:type="spellEnd"/>
      <w:r w:rsidRPr="00586DFD">
        <w:rPr>
          <w:rFonts w:ascii="Arial" w:hAnsi="Arial" w:cs="Arial"/>
          <w:sz w:val="22"/>
          <w:szCs w:val="22"/>
        </w:rPr>
        <w:t xml:space="preserve"> je 22 </w:t>
      </w:r>
      <w:proofErr w:type="spellStart"/>
      <w:r w:rsidRPr="00586DFD">
        <w:rPr>
          <w:rFonts w:ascii="Arial" w:hAnsi="Arial" w:cs="Arial"/>
          <w:sz w:val="22"/>
          <w:szCs w:val="22"/>
        </w:rPr>
        <w:t>akcija</w:t>
      </w:r>
      <w:proofErr w:type="spellEnd"/>
      <w:r w:rsidRPr="00586DFD">
        <w:rPr>
          <w:rFonts w:ascii="Arial" w:hAnsi="Arial" w:cs="Arial"/>
          <w:sz w:val="22"/>
          <w:szCs w:val="22"/>
        </w:rPr>
        <w:t xml:space="preserve"> </w:t>
      </w:r>
      <w:proofErr w:type="spellStart"/>
      <w:r w:rsidRPr="00586DFD">
        <w:rPr>
          <w:rFonts w:ascii="Arial" w:hAnsi="Arial" w:cs="Arial"/>
          <w:sz w:val="22"/>
          <w:szCs w:val="22"/>
        </w:rPr>
        <w:t>potraga</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spašavanja</w:t>
      </w:r>
      <w:proofErr w:type="spellEnd"/>
      <w:r w:rsidRPr="00586DFD">
        <w:rPr>
          <w:rFonts w:ascii="Arial" w:hAnsi="Arial" w:cs="Arial"/>
          <w:sz w:val="22"/>
          <w:szCs w:val="22"/>
        </w:rPr>
        <w:t xml:space="preserve">, 5 </w:t>
      </w:r>
      <w:proofErr w:type="spellStart"/>
      <w:r w:rsidRPr="00586DFD">
        <w:rPr>
          <w:rFonts w:ascii="Arial" w:hAnsi="Arial" w:cs="Arial"/>
          <w:sz w:val="22"/>
          <w:szCs w:val="22"/>
        </w:rPr>
        <w:t>intervencija</w:t>
      </w:r>
      <w:proofErr w:type="spellEnd"/>
      <w:r w:rsidRPr="00586DFD">
        <w:rPr>
          <w:rFonts w:ascii="Arial" w:hAnsi="Arial" w:cs="Arial"/>
          <w:sz w:val="22"/>
          <w:szCs w:val="22"/>
        </w:rPr>
        <w:t xml:space="preserve"> a po </w:t>
      </w:r>
      <w:proofErr w:type="spellStart"/>
      <w:r w:rsidRPr="00586DFD">
        <w:rPr>
          <w:rFonts w:ascii="Arial" w:hAnsi="Arial" w:cs="Arial"/>
          <w:sz w:val="22"/>
          <w:szCs w:val="22"/>
        </w:rPr>
        <w:t>dojavi</w:t>
      </w:r>
      <w:proofErr w:type="spellEnd"/>
      <w:r w:rsidRPr="00586DFD">
        <w:rPr>
          <w:rFonts w:ascii="Arial" w:hAnsi="Arial" w:cs="Arial"/>
          <w:sz w:val="22"/>
          <w:szCs w:val="22"/>
        </w:rPr>
        <w:t xml:space="preserve"> ŽC 112 </w:t>
      </w:r>
      <w:proofErr w:type="spellStart"/>
      <w:r w:rsidRPr="00586DFD">
        <w:rPr>
          <w:rFonts w:ascii="Arial" w:hAnsi="Arial" w:cs="Arial"/>
          <w:sz w:val="22"/>
          <w:szCs w:val="22"/>
        </w:rPr>
        <w:t>bila</w:t>
      </w:r>
      <w:proofErr w:type="spellEnd"/>
      <w:r w:rsidRPr="00586DFD">
        <w:rPr>
          <w:rFonts w:ascii="Arial" w:hAnsi="Arial" w:cs="Arial"/>
          <w:sz w:val="22"/>
          <w:szCs w:val="22"/>
        </w:rPr>
        <w:t xml:space="preserve"> je 5 puta u </w:t>
      </w:r>
      <w:proofErr w:type="spellStart"/>
      <w:r w:rsidRPr="00586DFD">
        <w:rPr>
          <w:rFonts w:ascii="Arial" w:hAnsi="Arial" w:cs="Arial"/>
          <w:sz w:val="22"/>
          <w:szCs w:val="22"/>
        </w:rPr>
        <w:t>aktivnoj</w:t>
      </w:r>
      <w:proofErr w:type="spellEnd"/>
      <w:r w:rsidRPr="00586DFD">
        <w:rPr>
          <w:rFonts w:ascii="Arial" w:hAnsi="Arial" w:cs="Arial"/>
          <w:sz w:val="22"/>
          <w:szCs w:val="22"/>
        </w:rPr>
        <w:t xml:space="preserve"> </w:t>
      </w:r>
      <w:proofErr w:type="spellStart"/>
      <w:r w:rsidRPr="00586DFD">
        <w:rPr>
          <w:rFonts w:ascii="Arial" w:hAnsi="Arial" w:cs="Arial"/>
          <w:sz w:val="22"/>
          <w:szCs w:val="22"/>
        </w:rPr>
        <w:t>pripravnosti</w:t>
      </w:r>
      <w:proofErr w:type="spellEnd"/>
      <w:r w:rsidRPr="00586DFD">
        <w:rPr>
          <w:rFonts w:ascii="Arial" w:hAnsi="Arial" w:cs="Arial"/>
          <w:sz w:val="22"/>
          <w:szCs w:val="22"/>
        </w:rPr>
        <w:t>.</w:t>
      </w:r>
      <w:r w:rsidRPr="00586DFD">
        <w:rPr>
          <w:rFonts w:ascii="Arial" w:hAnsi="Arial" w:cs="Arial"/>
          <w:sz w:val="22"/>
          <w:szCs w:val="22"/>
        </w:rPr>
        <w:tab/>
      </w:r>
    </w:p>
    <w:p w14:paraId="38747EC0" w14:textId="77777777" w:rsidR="00A9264C" w:rsidRPr="00586DFD" w:rsidRDefault="00A9264C" w:rsidP="00A9264C">
      <w:pPr>
        <w:spacing w:line="276" w:lineRule="auto"/>
        <w:rPr>
          <w:rFonts w:ascii="Arial" w:hAnsi="Arial" w:cs="Arial"/>
          <w:sz w:val="22"/>
          <w:szCs w:val="22"/>
        </w:rPr>
      </w:pPr>
    </w:p>
    <w:p w14:paraId="682F5B3F" w14:textId="77777777" w:rsidR="00A9264C" w:rsidRPr="00586DFD" w:rsidRDefault="00A9264C" w:rsidP="00A9264C">
      <w:pPr>
        <w:spacing w:line="276" w:lineRule="auto"/>
        <w:rPr>
          <w:rFonts w:ascii="Arial" w:hAnsi="Arial" w:cs="Arial"/>
          <w:b/>
          <w:bCs/>
          <w:sz w:val="22"/>
          <w:szCs w:val="22"/>
        </w:rPr>
      </w:pPr>
      <w:r w:rsidRPr="00586DFD">
        <w:rPr>
          <w:rFonts w:ascii="Arial" w:hAnsi="Arial" w:cs="Arial"/>
          <w:b/>
          <w:sz w:val="22"/>
          <w:szCs w:val="22"/>
        </w:rPr>
        <w:t xml:space="preserve">TABLICA: </w:t>
      </w:r>
      <w:proofErr w:type="spellStart"/>
      <w:r w:rsidRPr="00586DFD">
        <w:rPr>
          <w:rFonts w:ascii="Arial" w:hAnsi="Arial" w:cs="Arial"/>
          <w:b/>
          <w:sz w:val="22"/>
          <w:szCs w:val="22"/>
        </w:rPr>
        <w:t>akcije</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intervencije</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aktivna</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pripravnost</w:t>
      </w:r>
      <w:proofErr w:type="spellEnd"/>
    </w:p>
    <w:tbl>
      <w:tblPr>
        <w:tblW w:w="0" w:type="auto"/>
        <w:tblLayout w:type="fixed"/>
        <w:tblLook w:val="0000" w:firstRow="0" w:lastRow="0" w:firstColumn="0" w:lastColumn="0" w:noHBand="0" w:noVBand="0"/>
      </w:tblPr>
      <w:tblGrid>
        <w:gridCol w:w="598"/>
        <w:gridCol w:w="2242"/>
        <w:gridCol w:w="1692"/>
        <w:gridCol w:w="3056"/>
        <w:gridCol w:w="1692"/>
      </w:tblGrid>
      <w:tr w:rsidR="00A9264C" w:rsidRPr="00A9264C" w14:paraId="6DBFB685" w14:textId="77777777" w:rsidTr="00650483">
        <w:trPr>
          <w:trHeight w:val="312"/>
        </w:trPr>
        <w:tc>
          <w:tcPr>
            <w:tcW w:w="9280" w:type="dxa"/>
            <w:gridSpan w:val="5"/>
            <w:tcBorders>
              <w:top w:val="single" w:sz="4" w:space="0" w:color="000000"/>
              <w:left w:val="single" w:sz="4" w:space="0" w:color="000000"/>
              <w:bottom w:val="single" w:sz="4" w:space="0" w:color="000000"/>
              <w:right w:val="single" w:sz="4" w:space="0" w:color="000000"/>
            </w:tcBorders>
            <w:shd w:val="clear" w:color="auto" w:fill="D9E2F3"/>
            <w:vAlign w:val="center"/>
          </w:tcPr>
          <w:p w14:paraId="7BCC755F" w14:textId="77777777" w:rsidR="00A9264C" w:rsidRPr="00A9264C" w:rsidRDefault="00A9264C" w:rsidP="00650483">
            <w:pPr>
              <w:spacing w:line="276" w:lineRule="auto"/>
              <w:rPr>
                <w:rFonts w:ascii="Arial" w:hAnsi="Arial" w:cs="Arial"/>
                <w:sz w:val="22"/>
                <w:szCs w:val="22"/>
                <w:lang w:val="it-IT"/>
              </w:rPr>
            </w:pPr>
            <w:proofErr w:type="spellStart"/>
            <w:r w:rsidRPr="00A9264C">
              <w:rPr>
                <w:rFonts w:ascii="Arial" w:hAnsi="Arial" w:cs="Arial"/>
                <w:b/>
                <w:bCs/>
                <w:sz w:val="22"/>
                <w:szCs w:val="22"/>
                <w:lang w:val="it-IT"/>
              </w:rPr>
              <w:t>Evidencija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akcija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intervencija</w:t>
            </w:r>
            <w:proofErr w:type="spellEnd"/>
            <w:r w:rsidRPr="00A9264C">
              <w:rPr>
                <w:rFonts w:ascii="Arial" w:hAnsi="Arial" w:cs="Arial"/>
                <w:b/>
                <w:bCs/>
                <w:sz w:val="22"/>
                <w:szCs w:val="22"/>
                <w:lang w:val="it-IT"/>
              </w:rPr>
              <w:t xml:space="preserve"> i </w:t>
            </w:r>
            <w:proofErr w:type="spellStart"/>
            <w:r w:rsidRPr="00A9264C">
              <w:rPr>
                <w:rFonts w:ascii="Arial" w:hAnsi="Arial" w:cs="Arial"/>
                <w:b/>
                <w:bCs/>
                <w:sz w:val="22"/>
                <w:szCs w:val="22"/>
                <w:lang w:val="it-IT"/>
              </w:rPr>
              <w:t>pripravnosti</w:t>
            </w:r>
            <w:proofErr w:type="spellEnd"/>
            <w:r w:rsidRPr="00A9264C">
              <w:rPr>
                <w:rFonts w:ascii="Arial" w:hAnsi="Arial" w:cs="Arial"/>
                <w:b/>
                <w:bCs/>
                <w:sz w:val="22"/>
                <w:szCs w:val="22"/>
                <w:lang w:val="it-IT"/>
              </w:rPr>
              <w:t xml:space="preserve"> 2025.</w:t>
            </w:r>
          </w:p>
        </w:tc>
      </w:tr>
      <w:tr w:rsidR="00A9264C" w:rsidRPr="00586DFD" w14:paraId="3C4F9AC4" w14:textId="77777777" w:rsidTr="00650483">
        <w:trPr>
          <w:trHeight w:val="312"/>
        </w:trPr>
        <w:tc>
          <w:tcPr>
            <w:tcW w:w="598" w:type="dxa"/>
            <w:tcBorders>
              <w:left w:val="single" w:sz="4" w:space="0" w:color="000000"/>
              <w:bottom w:val="single" w:sz="4" w:space="0" w:color="000000"/>
              <w:right w:val="single" w:sz="4" w:space="0" w:color="000000"/>
            </w:tcBorders>
            <w:shd w:val="clear" w:color="auto" w:fill="D9E2F3"/>
            <w:vAlign w:val="center"/>
          </w:tcPr>
          <w:p w14:paraId="6EC9F3A4" w14:textId="77777777" w:rsidR="00A9264C" w:rsidRPr="00586DFD" w:rsidRDefault="00A9264C" w:rsidP="00650483">
            <w:pPr>
              <w:spacing w:line="276" w:lineRule="auto"/>
              <w:rPr>
                <w:rFonts w:ascii="Arial" w:hAnsi="Arial" w:cs="Arial"/>
                <w:sz w:val="22"/>
                <w:szCs w:val="22"/>
              </w:rPr>
            </w:pPr>
            <w:r w:rsidRPr="00A9264C">
              <w:rPr>
                <w:rFonts w:ascii="Arial" w:hAnsi="Arial" w:cs="Arial"/>
                <w:b/>
                <w:bCs/>
                <w:sz w:val="22"/>
                <w:szCs w:val="22"/>
                <w:lang w:val="it-IT"/>
              </w:rPr>
              <w:t xml:space="preserve"> </w:t>
            </w:r>
            <w:r w:rsidRPr="00586DFD">
              <w:rPr>
                <w:rFonts w:ascii="Arial" w:hAnsi="Arial" w:cs="Arial"/>
                <w:b/>
                <w:bCs/>
                <w:sz w:val="22"/>
                <w:szCs w:val="22"/>
              </w:rPr>
              <w:t>br.</w:t>
            </w:r>
          </w:p>
        </w:tc>
        <w:tc>
          <w:tcPr>
            <w:tcW w:w="2242" w:type="dxa"/>
            <w:tcBorders>
              <w:bottom w:val="single" w:sz="4" w:space="0" w:color="000000"/>
              <w:right w:val="single" w:sz="4" w:space="0" w:color="000000"/>
            </w:tcBorders>
            <w:shd w:val="clear" w:color="auto" w:fill="D9E2F3"/>
            <w:vAlign w:val="center"/>
          </w:tcPr>
          <w:p w14:paraId="5494C700" w14:textId="77777777" w:rsidR="00A9264C" w:rsidRPr="00586DFD" w:rsidRDefault="00A9264C" w:rsidP="00650483">
            <w:pPr>
              <w:spacing w:line="276" w:lineRule="auto"/>
              <w:rPr>
                <w:rFonts w:ascii="Arial" w:hAnsi="Arial" w:cs="Arial"/>
                <w:sz w:val="22"/>
                <w:szCs w:val="22"/>
              </w:rPr>
            </w:pPr>
            <w:r w:rsidRPr="00586DFD">
              <w:rPr>
                <w:rFonts w:ascii="Arial" w:hAnsi="Arial" w:cs="Arial"/>
                <w:b/>
                <w:bCs/>
                <w:sz w:val="22"/>
                <w:szCs w:val="22"/>
              </w:rPr>
              <w:t>Datum</w:t>
            </w:r>
          </w:p>
        </w:tc>
        <w:tc>
          <w:tcPr>
            <w:tcW w:w="1692" w:type="dxa"/>
            <w:tcBorders>
              <w:bottom w:val="single" w:sz="4" w:space="0" w:color="000000"/>
              <w:right w:val="single" w:sz="4" w:space="0" w:color="000000"/>
            </w:tcBorders>
            <w:shd w:val="clear" w:color="auto" w:fill="D9E2F3"/>
            <w:vAlign w:val="center"/>
          </w:tcPr>
          <w:p w14:paraId="6AA31E8B" w14:textId="77777777" w:rsidR="00A9264C" w:rsidRPr="00586DFD" w:rsidRDefault="00A9264C" w:rsidP="00650483">
            <w:pPr>
              <w:spacing w:line="276" w:lineRule="auto"/>
              <w:rPr>
                <w:rFonts w:ascii="Arial" w:hAnsi="Arial" w:cs="Arial"/>
                <w:sz w:val="22"/>
                <w:szCs w:val="22"/>
              </w:rPr>
            </w:pPr>
            <w:r w:rsidRPr="00586DFD">
              <w:rPr>
                <w:rFonts w:ascii="Arial" w:hAnsi="Arial" w:cs="Arial"/>
                <w:b/>
                <w:bCs/>
                <w:sz w:val="22"/>
                <w:szCs w:val="22"/>
              </w:rPr>
              <w:t>Tip</w:t>
            </w:r>
          </w:p>
        </w:tc>
        <w:tc>
          <w:tcPr>
            <w:tcW w:w="3056" w:type="dxa"/>
            <w:tcBorders>
              <w:bottom w:val="single" w:sz="4" w:space="0" w:color="000000"/>
              <w:right w:val="single" w:sz="4" w:space="0" w:color="000000"/>
            </w:tcBorders>
            <w:shd w:val="clear" w:color="auto" w:fill="D9E2F3"/>
            <w:vAlign w:val="center"/>
          </w:tcPr>
          <w:p w14:paraId="0ED7A8A5"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b/>
                <w:bCs/>
                <w:sz w:val="22"/>
                <w:szCs w:val="22"/>
              </w:rPr>
              <w:t>Mjesto</w:t>
            </w:r>
            <w:proofErr w:type="spellEnd"/>
          </w:p>
        </w:tc>
        <w:tc>
          <w:tcPr>
            <w:tcW w:w="1692" w:type="dxa"/>
            <w:tcBorders>
              <w:bottom w:val="single" w:sz="4" w:space="0" w:color="000000"/>
              <w:right w:val="single" w:sz="4" w:space="0" w:color="000000"/>
            </w:tcBorders>
            <w:shd w:val="clear" w:color="auto" w:fill="D9E2F3"/>
            <w:vAlign w:val="center"/>
          </w:tcPr>
          <w:p w14:paraId="026D75DF"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b/>
                <w:bCs/>
                <w:sz w:val="22"/>
                <w:szCs w:val="22"/>
              </w:rPr>
              <w:t>Dojavitelj</w:t>
            </w:r>
            <w:proofErr w:type="spellEnd"/>
          </w:p>
        </w:tc>
      </w:tr>
      <w:tr w:rsidR="00A9264C" w:rsidRPr="00586DFD" w14:paraId="61E72800"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54F1383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w:t>
            </w:r>
          </w:p>
        </w:tc>
        <w:tc>
          <w:tcPr>
            <w:tcW w:w="2242" w:type="dxa"/>
            <w:tcBorders>
              <w:bottom w:val="single" w:sz="4" w:space="0" w:color="000000"/>
              <w:right w:val="single" w:sz="4" w:space="0" w:color="000000"/>
            </w:tcBorders>
            <w:vAlign w:val="center"/>
          </w:tcPr>
          <w:p w14:paraId="450716E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20.01.2025.</w:t>
            </w:r>
          </w:p>
        </w:tc>
        <w:tc>
          <w:tcPr>
            <w:tcW w:w="1692" w:type="dxa"/>
            <w:tcBorders>
              <w:bottom w:val="single" w:sz="4" w:space="0" w:color="000000"/>
              <w:right w:val="single" w:sz="4" w:space="0" w:color="000000"/>
            </w:tcBorders>
            <w:vAlign w:val="center"/>
          </w:tcPr>
          <w:p w14:paraId="3C06BC91"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Potraga</w:t>
            </w:r>
            <w:proofErr w:type="spellEnd"/>
          </w:p>
        </w:tc>
        <w:tc>
          <w:tcPr>
            <w:tcW w:w="3056" w:type="dxa"/>
            <w:tcBorders>
              <w:bottom w:val="single" w:sz="4" w:space="0" w:color="000000"/>
              <w:right w:val="single" w:sz="4" w:space="0" w:color="000000"/>
            </w:tcBorders>
            <w:vAlign w:val="center"/>
          </w:tcPr>
          <w:p w14:paraId="697CCAEF"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Loborika</w:t>
            </w:r>
            <w:proofErr w:type="spellEnd"/>
          </w:p>
        </w:tc>
        <w:tc>
          <w:tcPr>
            <w:tcW w:w="1692" w:type="dxa"/>
            <w:tcBorders>
              <w:bottom w:val="single" w:sz="4" w:space="0" w:color="000000"/>
              <w:right w:val="single" w:sz="4" w:space="0" w:color="000000"/>
            </w:tcBorders>
            <w:vAlign w:val="center"/>
          </w:tcPr>
          <w:p w14:paraId="73821EDE"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0CCB1493"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7BF683D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w:t>
            </w:r>
          </w:p>
        </w:tc>
        <w:tc>
          <w:tcPr>
            <w:tcW w:w="2242" w:type="dxa"/>
            <w:tcBorders>
              <w:bottom w:val="single" w:sz="4" w:space="0" w:color="000000"/>
              <w:right w:val="single" w:sz="4" w:space="0" w:color="000000"/>
            </w:tcBorders>
            <w:vAlign w:val="center"/>
          </w:tcPr>
          <w:p w14:paraId="3B2D4C1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26.01.2025.</w:t>
            </w:r>
          </w:p>
        </w:tc>
        <w:tc>
          <w:tcPr>
            <w:tcW w:w="1692" w:type="dxa"/>
            <w:tcBorders>
              <w:bottom w:val="single" w:sz="4" w:space="0" w:color="000000"/>
              <w:right w:val="single" w:sz="4" w:space="0" w:color="000000"/>
            </w:tcBorders>
            <w:vAlign w:val="center"/>
          </w:tcPr>
          <w:p w14:paraId="53CBE40B"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Pripravnost</w:t>
            </w:r>
            <w:proofErr w:type="spellEnd"/>
          </w:p>
        </w:tc>
        <w:tc>
          <w:tcPr>
            <w:tcW w:w="3056" w:type="dxa"/>
            <w:tcBorders>
              <w:bottom w:val="single" w:sz="4" w:space="0" w:color="000000"/>
              <w:right w:val="single" w:sz="4" w:space="0" w:color="000000"/>
            </w:tcBorders>
            <w:vAlign w:val="center"/>
          </w:tcPr>
          <w:p w14:paraId="4FF858DB"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Karigador</w:t>
            </w:r>
            <w:proofErr w:type="spellEnd"/>
          </w:p>
        </w:tc>
        <w:tc>
          <w:tcPr>
            <w:tcW w:w="1692" w:type="dxa"/>
            <w:tcBorders>
              <w:bottom w:val="single" w:sz="4" w:space="0" w:color="000000"/>
              <w:right w:val="single" w:sz="4" w:space="0" w:color="000000"/>
            </w:tcBorders>
            <w:vAlign w:val="center"/>
          </w:tcPr>
          <w:p w14:paraId="0575A1C1"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2FAA3277"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65E10C5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3</w:t>
            </w:r>
          </w:p>
        </w:tc>
        <w:tc>
          <w:tcPr>
            <w:tcW w:w="2242" w:type="dxa"/>
            <w:tcBorders>
              <w:bottom w:val="single" w:sz="4" w:space="0" w:color="000000"/>
              <w:right w:val="single" w:sz="4" w:space="0" w:color="000000"/>
            </w:tcBorders>
            <w:vAlign w:val="center"/>
          </w:tcPr>
          <w:p w14:paraId="05A4382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02.03.2025.</w:t>
            </w:r>
          </w:p>
        </w:tc>
        <w:tc>
          <w:tcPr>
            <w:tcW w:w="1692" w:type="dxa"/>
            <w:tcBorders>
              <w:bottom w:val="single" w:sz="4" w:space="0" w:color="000000"/>
              <w:right w:val="single" w:sz="4" w:space="0" w:color="000000"/>
            </w:tcBorders>
            <w:vAlign w:val="center"/>
          </w:tcPr>
          <w:p w14:paraId="080A3CDB"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Spašavanje</w:t>
            </w:r>
            <w:proofErr w:type="spellEnd"/>
          </w:p>
        </w:tc>
        <w:tc>
          <w:tcPr>
            <w:tcW w:w="3056" w:type="dxa"/>
            <w:tcBorders>
              <w:bottom w:val="single" w:sz="4" w:space="0" w:color="000000"/>
              <w:right w:val="single" w:sz="4" w:space="0" w:color="000000"/>
            </w:tcBorders>
            <w:vAlign w:val="center"/>
          </w:tcPr>
          <w:p w14:paraId="0BCD627F"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Sisol</w:t>
            </w:r>
            <w:proofErr w:type="spellEnd"/>
          </w:p>
        </w:tc>
        <w:tc>
          <w:tcPr>
            <w:tcW w:w="1692" w:type="dxa"/>
            <w:tcBorders>
              <w:bottom w:val="single" w:sz="4" w:space="0" w:color="000000"/>
              <w:right w:val="single" w:sz="4" w:space="0" w:color="000000"/>
            </w:tcBorders>
            <w:vAlign w:val="center"/>
          </w:tcPr>
          <w:p w14:paraId="614859CF"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06387A0F"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2F5ED80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4</w:t>
            </w:r>
          </w:p>
        </w:tc>
        <w:tc>
          <w:tcPr>
            <w:tcW w:w="2242" w:type="dxa"/>
            <w:tcBorders>
              <w:bottom w:val="single" w:sz="4" w:space="0" w:color="000000"/>
              <w:right w:val="single" w:sz="4" w:space="0" w:color="000000"/>
            </w:tcBorders>
            <w:vAlign w:val="center"/>
          </w:tcPr>
          <w:p w14:paraId="64921B0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06.03.2025.</w:t>
            </w:r>
          </w:p>
        </w:tc>
        <w:tc>
          <w:tcPr>
            <w:tcW w:w="1692" w:type="dxa"/>
            <w:tcBorders>
              <w:bottom w:val="single" w:sz="4" w:space="0" w:color="000000"/>
              <w:right w:val="single" w:sz="4" w:space="0" w:color="000000"/>
            </w:tcBorders>
            <w:vAlign w:val="center"/>
          </w:tcPr>
          <w:p w14:paraId="54237B89"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Spašavanje</w:t>
            </w:r>
            <w:proofErr w:type="spellEnd"/>
          </w:p>
        </w:tc>
        <w:tc>
          <w:tcPr>
            <w:tcW w:w="3056" w:type="dxa"/>
            <w:tcBorders>
              <w:bottom w:val="single" w:sz="4" w:space="0" w:color="000000"/>
              <w:right w:val="single" w:sz="4" w:space="0" w:color="000000"/>
            </w:tcBorders>
            <w:vAlign w:val="center"/>
          </w:tcPr>
          <w:p w14:paraId="7047261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Veli </w:t>
            </w:r>
            <w:proofErr w:type="spellStart"/>
            <w:r w:rsidRPr="00586DFD">
              <w:rPr>
                <w:rFonts w:ascii="Arial" w:hAnsi="Arial" w:cs="Arial"/>
                <w:sz w:val="22"/>
                <w:szCs w:val="22"/>
              </w:rPr>
              <w:t>Golji</w:t>
            </w:r>
            <w:proofErr w:type="spellEnd"/>
          </w:p>
        </w:tc>
        <w:tc>
          <w:tcPr>
            <w:tcW w:w="1692" w:type="dxa"/>
            <w:tcBorders>
              <w:bottom w:val="single" w:sz="4" w:space="0" w:color="000000"/>
              <w:right w:val="single" w:sz="4" w:space="0" w:color="000000"/>
            </w:tcBorders>
            <w:vAlign w:val="center"/>
          </w:tcPr>
          <w:p w14:paraId="748DFD3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3E9C8509"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3FAF38C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5</w:t>
            </w:r>
          </w:p>
        </w:tc>
        <w:tc>
          <w:tcPr>
            <w:tcW w:w="2242" w:type="dxa"/>
            <w:tcBorders>
              <w:bottom w:val="single" w:sz="4" w:space="0" w:color="000000"/>
              <w:right w:val="single" w:sz="4" w:space="0" w:color="000000"/>
            </w:tcBorders>
            <w:vAlign w:val="center"/>
          </w:tcPr>
          <w:p w14:paraId="40225EB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27.03.2025.</w:t>
            </w:r>
          </w:p>
        </w:tc>
        <w:tc>
          <w:tcPr>
            <w:tcW w:w="1692" w:type="dxa"/>
            <w:tcBorders>
              <w:bottom w:val="single" w:sz="4" w:space="0" w:color="000000"/>
              <w:right w:val="single" w:sz="4" w:space="0" w:color="000000"/>
            </w:tcBorders>
            <w:vAlign w:val="center"/>
          </w:tcPr>
          <w:p w14:paraId="0198A1AC"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Potraga</w:t>
            </w:r>
            <w:proofErr w:type="spellEnd"/>
          </w:p>
        </w:tc>
        <w:tc>
          <w:tcPr>
            <w:tcW w:w="3056" w:type="dxa"/>
            <w:tcBorders>
              <w:bottom w:val="single" w:sz="4" w:space="0" w:color="000000"/>
              <w:right w:val="single" w:sz="4" w:space="0" w:color="000000"/>
            </w:tcBorders>
            <w:vAlign w:val="center"/>
          </w:tcPr>
          <w:p w14:paraId="577EFB61"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Peruški</w:t>
            </w:r>
            <w:proofErr w:type="spellEnd"/>
          </w:p>
        </w:tc>
        <w:tc>
          <w:tcPr>
            <w:tcW w:w="1692" w:type="dxa"/>
            <w:tcBorders>
              <w:bottom w:val="single" w:sz="4" w:space="0" w:color="000000"/>
              <w:right w:val="single" w:sz="4" w:space="0" w:color="000000"/>
            </w:tcBorders>
            <w:vAlign w:val="center"/>
          </w:tcPr>
          <w:p w14:paraId="3D7EA56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4426469F"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15A8869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6</w:t>
            </w:r>
          </w:p>
        </w:tc>
        <w:tc>
          <w:tcPr>
            <w:tcW w:w="2242" w:type="dxa"/>
            <w:tcBorders>
              <w:bottom w:val="single" w:sz="4" w:space="0" w:color="000000"/>
              <w:right w:val="single" w:sz="4" w:space="0" w:color="000000"/>
            </w:tcBorders>
            <w:vAlign w:val="center"/>
          </w:tcPr>
          <w:p w14:paraId="7D3FD39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05.04.2025.</w:t>
            </w:r>
          </w:p>
        </w:tc>
        <w:tc>
          <w:tcPr>
            <w:tcW w:w="1692" w:type="dxa"/>
            <w:tcBorders>
              <w:bottom w:val="single" w:sz="4" w:space="0" w:color="000000"/>
              <w:right w:val="single" w:sz="4" w:space="0" w:color="000000"/>
            </w:tcBorders>
            <w:vAlign w:val="center"/>
          </w:tcPr>
          <w:p w14:paraId="14A49941"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Spašavanje</w:t>
            </w:r>
            <w:proofErr w:type="spellEnd"/>
          </w:p>
        </w:tc>
        <w:tc>
          <w:tcPr>
            <w:tcW w:w="3056" w:type="dxa"/>
            <w:tcBorders>
              <w:bottom w:val="single" w:sz="4" w:space="0" w:color="000000"/>
              <w:right w:val="single" w:sz="4" w:space="0" w:color="000000"/>
            </w:tcBorders>
            <w:vAlign w:val="center"/>
          </w:tcPr>
          <w:p w14:paraId="099806FE"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Debeli</w:t>
            </w:r>
            <w:proofErr w:type="spellEnd"/>
            <w:r w:rsidRPr="00586DFD">
              <w:rPr>
                <w:rFonts w:ascii="Arial" w:hAnsi="Arial" w:cs="Arial"/>
                <w:sz w:val="22"/>
                <w:szCs w:val="22"/>
              </w:rPr>
              <w:t xml:space="preserve"> </w:t>
            </w:r>
            <w:proofErr w:type="spellStart"/>
            <w:r w:rsidRPr="00586DFD">
              <w:rPr>
                <w:rFonts w:ascii="Arial" w:hAnsi="Arial" w:cs="Arial"/>
                <w:sz w:val="22"/>
                <w:szCs w:val="22"/>
              </w:rPr>
              <w:t>kuk</w:t>
            </w:r>
            <w:proofErr w:type="spellEnd"/>
          </w:p>
        </w:tc>
        <w:tc>
          <w:tcPr>
            <w:tcW w:w="1692" w:type="dxa"/>
            <w:tcBorders>
              <w:bottom w:val="single" w:sz="4" w:space="0" w:color="000000"/>
              <w:right w:val="single" w:sz="4" w:space="0" w:color="000000"/>
            </w:tcBorders>
            <w:vAlign w:val="center"/>
          </w:tcPr>
          <w:p w14:paraId="2850F07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4723C677"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0B70147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7</w:t>
            </w:r>
          </w:p>
        </w:tc>
        <w:tc>
          <w:tcPr>
            <w:tcW w:w="2242" w:type="dxa"/>
            <w:tcBorders>
              <w:bottom w:val="single" w:sz="4" w:space="0" w:color="000000"/>
              <w:right w:val="single" w:sz="4" w:space="0" w:color="000000"/>
            </w:tcBorders>
            <w:vAlign w:val="center"/>
          </w:tcPr>
          <w:p w14:paraId="65CEA0E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11.04.2025.</w:t>
            </w:r>
          </w:p>
        </w:tc>
        <w:tc>
          <w:tcPr>
            <w:tcW w:w="1692" w:type="dxa"/>
            <w:tcBorders>
              <w:bottom w:val="single" w:sz="4" w:space="0" w:color="000000"/>
              <w:right w:val="single" w:sz="4" w:space="0" w:color="000000"/>
            </w:tcBorders>
            <w:vAlign w:val="center"/>
          </w:tcPr>
          <w:p w14:paraId="42FF9F2D"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Intervencija</w:t>
            </w:r>
            <w:proofErr w:type="spellEnd"/>
          </w:p>
        </w:tc>
        <w:tc>
          <w:tcPr>
            <w:tcW w:w="3056" w:type="dxa"/>
            <w:tcBorders>
              <w:bottom w:val="single" w:sz="4" w:space="0" w:color="000000"/>
              <w:right w:val="single" w:sz="4" w:space="0" w:color="000000"/>
            </w:tcBorders>
            <w:vAlign w:val="center"/>
          </w:tcPr>
          <w:p w14:paraId="638A525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Istra</w:t>
            </w:r>
          </w:p>
        </w:tc>
        <w:tc>
          <w:tcPr>
            <w:tcW w:w="1692" w:type="dxa"/>
            <w:tcBorders>
              <w:bottom w:val="single" w:sz="4" w:space="0" w:color="000000"/>
              <w:right w:val="single" w:sz="4" w:space="0" w:color="000000"/>
            </w:tcBorders>
            <w:vAlign w:val="center"/>
          </w:tcPr>
          <w:p w14:paraId="4C85E15F"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Organizator</w:t>
            </w:r>
            <w:proofErr w:type="spellEnd"/>
          </w:p>
        </w:tc>
      </w:tr>
      <w:tr w:rsidR="00A9264C" w:rsidRPr="00586DFD" w14:paraId="0DDF9158"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42818B9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8</w:t>
            </w:r>
          </w:p>
        </w:tc>
        <w:tc>
          <w:tcPr>
            <w:tcW w:w="2242" w:type="dxa"/>
            <w:tcBorders>
              <w:bottom w:val="single" w:sz="4" w:space="0" w:color="000000"/>
              <w:right w:val="single" w:sz="4" w:space="0" w:color="000000"/>
            </w:tcBorders>
            <w:vAlign w:val="center"/>
          </w:tcPr>
          <w:p w14:paraId="7ED5CB5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12.04.2025.</w:t>
            </w:r>
          </w:p>
        </w:tc>
        <w:tc>
          <w:tcPr>
            <w:tcW w:w="1692" w:type="dxa"/>
            <w:tcBorders>
              <w:bottom w:val="single" w:sz="4" w:space="0" w:color="000000"/>
              <w:right w:val="single" w:sz="4" w:space="0" w:color="000000"/>
            </w:tcBorders>
            <w:vAlign w:val="center"/>
          </w:tcPr>
          <w:p w14:paraId="6AE6C97B"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Intervencija</w:t>
            </w:r>
            <w:proofErr w:type="spellEnd"/>
          </w:p>
        </w:tc>
        <w:tc>
          <w:tcPr>
            <w:tcW w:w="3056" w:type="dxa"/>
            <w:tcBorders>
              <w:bottom w:val="single" w:sz="4" w:space="0" w:color="000000"/>
              <w:right w:val="single" w:sz="4" w:space="0" w:color="000000"/>
            </w:tcBorders>
            <w:vAlign w:val="center"/>
          </w:tcPr>
          <w:p w14:paraId="32CC5DB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Istra</w:t>
            </w:r>
          </w:p>
        </w:tc>
        <w:tc>
          <w:tcPr>
            <w:tcW w:w="1692" w:type="dxa"/>
            <w:tcBorders>
              <w:bottom w:val="single" w:sz="4" w:space="0" w:color="000000"/>
              <w:right w:val="single" w:sz="4" w:space="0" w:color="000000"/>
            </w:tcBorders>
            <w:vAlign w:val="center"/>
          </w:tcPr>
          <w:p w14:paraId="6533C37D"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Organizator</w:t>
            </w:r>
            <w:proofErr w:type="spellEnd"/>
          </w:p>
        </w:tc>
      </w:tr>
      <w:tr w:rsidR="00A9264C" w:rsidRPr="00586DFD" w14:paraId="373E90D8"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54D784E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9</w:t>
            </w:r>
          </w:p>
        </w:tc>
        <w:tc>
          <w:tcPr>
            <w:tcW w:w="2242" w:type="dxa"/>
            <w:tcBorders>
              <w:bottom w:val="single" w:sz="4" w:space="0" w:color="000000"/>
              <w:right w:val="single" w:sz="4" w:space="0" w:color="000000"/>
            </w:tcBorders>
            <w:vAlign w:val="center"/>
          </w:tcPr>
          <w:p w14:paraId="6B128B0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28.04.2025.</w:t>
            </w:r>
          </w:p>
        </w:tc>
        <w:tc>
          <w:tcPr>
            <w:tcW w:w="1692" w:type="dxa"/>
            <w:tcBorders>
              <w:bottom w:val="single" w:sz="4" w:space="0" w:color="000000"/>
              <w:right w:val="single" w:sz="4" w:space="0" w:color="000000"/>
            </w:tcBorders>
            <w:vAlign w:val="center"/>
          </w:tcPr>
          <w:p w14:paraId="416B6D38"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Potraga</w:t>
            </w:r>
            <w:proofErr w:type="spellEnd"/>
          </w:p>
        </w:tc>
        <w:tc>
          <w:tcPr>
            <w:tcW w:w="3056" w:type="dxa"/>
            <w:tcBorders>
              <w:bottom w:val="single" w:sz="4" w:space="0" w:color="000000"/>
              <w:right w:val="single" w:sz="4" w:space="0" w:color="000000"/>
            </w:tcBorders>
            <w:vAlign w:val="center"/>
          </w:tcPr>
          <w:p w14:paraId="5149DEA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Sveta Nedelja</w:t>
            </w:r>
          </w:p>
        </w:tc>
        <w:tc>
          <w:tcPr>
            <w:tcW w:w="1692" w:type="dxa"/>
            <w:tcBorders>
              <w:bottom w:val="single" w:sz="4" w:space="0" w:color="000000"/>
              <w:right w:val="single" w:sz="4" w:space="0" w:color="000000"/>
            </w:tcBorders>
            <w:vAlign w:val="center"/>
          </w:tcPr>
          <w:p w14:paraId="19F06AD1"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62F7D50B"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76477BC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10</w:t>
            </w:r>
          </w:p>
        </w:tc>
        <w:tc>
          <w:tcPr>
            <w:tcW w:w="2242" w:type="dxa"/>
            <w:tcBorders>
              <w:bottom w:val="single" w:sz="4" w:space="0" w:color="000000"/>
              <w:right w:val="single" w:sz="4" w:space="0" w:color="000000"/>
            </w:tcBorders>
            <w:vAlign w:val="center"/>
          </w:tcPr>
          <w:p w14:paraId="2F6505F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02.06.2025.</w:t>
            </w:r>
          </w:p>
        </w:tc>
        <w:tc>
          <w:tcPr>
            <w:tcW w:w="1692" w:type="dxa"/>
            <w:tcBorders>
              <w:bottom w:val="single" w:sz="4" w:space="0" w:color="000000"/>
              <w:right w:val="single" w:sz="4" w:space="0" w:color="000000"/>
            </w:tcBorders>
            <w:vAlign w:val="center"/>
          </w:tcPr>
          <w:p w14:paraId="51A2D23C"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Spašavanje</w:t>
            </w:r>
            <w:proofErr w:type="spellEnd"/>
          </w:p>
        </w:tc>
        <w:tc>
          <w:tcPr>
            <w:tcW w:w="3056" w:type="dxa"/>
            <w:tcBorders>
              <w:bottom w:val="single" w:sz="4" w:space="0" w:color="000000"/>
              <w:right w:val="single" w:sz="4" w:space="0" w:color="000000"/>
            </w:tcBorders>
            <w:vAlign w:val="center"/>
          </w:tcPr>
          <w:p w14:paraId="6E682B2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Pazin</w:t>
            </w:r>
          </w:p>
        </w:tc>
        <w:tc>
          <w:tcPr>
            <w:tcW w:w="1692" w:type="dxa"/>
            <w:tcBorders>
              <w:bottom w:val="single" w:sz="4" w:space="0" w:color="000000"/>
              <w:right w:val="single" w:sz="4" w:space="0" w:color="000000"/>
            </w:tcBorders>
            <w:vAlign w:val="center"/>
          </w:tcPr>
          <w:p w14:paraId="2D4C4B7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39BF346B"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58B4E56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11</w:t>
            </w:r>
          </w:p>
        </w:tc>
        <w:tc>
          <w:tcPr>
            <w:tcW w:w="2242" w:type="dxa"/>
            <w:tcBorders>
              <w:bottom w:val="single" w:sz="4" w:space="0" w:color="000000"/>
              <w:right w:val="single" w:sz="4" w:space="0" w:color="000000"/>
            </w:tcBorders>
            <w:vAlign w:val="center"/>
          </w:tcPr>
          <w:p w14:paraId="2ED19B8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01.-02.06.2025.</w:t>
            </w:r>
          </w:p>
        </w:tc>
        <w:tc>
          <w:tcPr>
            <w:tcW w:w="1692" w:type="dxa"/>
            <w:tcBorders>
              <w:bottom w:val="single" w:sz="4" w:space="0" w:color="000000"/>
              <w:right w:val="single" w:sz="4" w:space="0" w:color="000000"/>
            </w:tcBorders>
            <w:vAlign w:val="center"/>
          </w:tcPr>
          <w:p w14:paraId="3A484E3A"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Intervencija</w:t>
            </w:r>
            <w:proofErr w:type="spellEnd"/>
          </w:p>
        </w:tc>
        <w:tc>
          <w:tcPr>
            <w:tcW w:w="3056" w:type="dxa"/>
            <w:tcBorders>
              <w:bottom w:val="single" w:sz="4" w:space="0" w:color="000000"/>
              <w:right w:val="single" w:sz="4" w:space="0" w:color="000000"/>
            </w:tcBorders>
            <w:vAlign w:val="center"/>
          </w:tcPr>
          <w:p w14:paraId="02EDEC2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Maniti </w:t>
            </w:r>
            <w:proofErr w:type="spellStart"/>
            <w:r w:rsidRPr="00586DFD">
              <w:rPr>
                <w:rFonts w:ascii="Arial" w:hAnsi="Arial" w:cs="Arial"/>
                <w:sz w:val="22"/>
                <w:szCs w:val="22"/>
              </w:rPr>
              <w:t>kuk</w:t>
            </w:r>
            <w:proofErr w:type="spellEnd"/>
          </w:p>
        </w:tc>
        <w:tc>
          <w:tcPr>
            <w:tcW w:w="1692" w:type="dxa"/>
            <w:tcBorders>
              <w:bottom w:val="single" w:sz="4" w:space="0" w:color="000000"/>
              <w:right w:val="single" w:sz="4" w:space="0" w:color="000000"/>
            </w:tcBorders>
            <w:vAlign w:val="center"/>
          </w:tcPr>
          <w:p w14:paraId="7C8948E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7C8170A6"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774ABD91"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12</w:t>
            </w:r>
          </w:p>
        </w:tc>
        <w:tc>
          <w:tcPr>
            <w:tcW w:w="2242" w:type="dxa"/>
            <w:tcBorders>
              <w:bottom w:val="single" w:sz="4" w:space="0" w:color="000000"/>
              <w:right w:val="single" w:sz="4" w:space="0" w:color="000000"/>
            </w:tcBorders>
            <w:vAlign w:val="center"/>
          </w:tcPr>
          <w:p w14:paraId="0957559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28.05.2025.</w:t>
            </w:r>
          </w:p>
        </w:tc>
        <w:tc>
          <w:tcPr>
            <w:tcW w:w="1692" w:type="dxa"/>
            <w:tcBorders>
              <w:bottom w:val="single" w:sz="4" w:space="0" w:color="000000"/>
              <w:right w:val="single" w:sz="4" w:space="0" w:color="000000"/>
            </w:tcBorders>
            <w:vAlign w:val="center"/>
          </w:tcPr>
          <w:p w14:paraId="767A791C"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Intervencija</w:t>
            </w:r>
            <w:proofErr w:type="spellEnd"/>
          </w:p>
        </w:tc>
        <w:tc>
          <w:tcPr>
            <w:tcW w:w="3056" w:type="dxa"/>
            <w:tcBorders>
              <w:bottom w:val="single" w:sz="4" w:space="0" w:color="000000"/>
              <w:right w:val="single" w:sz="4" w:space="0" w:color="000000"/>
            </w:tcBorders>
            <w:vAlign w:val="center"/>
          </w:tcPr>
          <w:p w14:paraId="5385146B"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Grjak</w:t>
            </w:r>
            <w:proofErr w:type="spellEnd"/>
          </w:p>
        </w:tc>
        <w:tc>
          <w:tcPr>
            <w:tcW w:w="1692" w:type="dxa"/>
            <w:tcBorders>
              <w:bottom w:val="single" w:sz="4" w:space="0" w:color="000000"/>
              <w:right w:val="single" w:sz="4" w:space="0" w:color="000000"/>
            </w:tcBorders>
            <w:vAlign w:val="center"/>
          </w:tcPr>
          <w:p w14:paraId="336D206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27529E2A"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0CCB90F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13</w:t>
            </w:r>
          </w:p>
        </w:tc>
        <w:tc>
          <w:tcPr>
            <w:tcW w:w="2242" w:type="dxa"/>
            <w:tcBorders>
              <w:bottom w:val="single" w:sz="4" w:space="0" w:color="000000"/>
              <w:right w:val="single" w:sz="4" w:space="0" w:color="000000"/>
            </w:tcBorders>
            <w:vAlign w:val="center"/>
          </w:tcPr>
          <w:p w14:paraId="7884DC3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06.06.2025.</w:t>
            </w:r>
          </w:p>
        </w:tc>
        <w:tc>
          <w:tcPr>
            <w:tcW w:w="1692" w:type="dxa"/>
            <w:tcBorders>
              <w:bottom w:val="single" w:sz="4" w:space="0" w:color="000000"/>
              <w:right w:val="single" w:sz="4" w:space="0" w:color="000000"/>
            </w:tcBorders>
            <w:vAlign w:val="center"/>
          </w:tcPr>
          <w:p w14:paraId="1C005829"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Spašavanje</w:t>
            </w:r>
            <w:proofErr w:type="spellEnd"/>
          </w:p>
        </w:tc>
        <w:tc>
          <w:tcPr>
            <w:tcW w:w="3056" w:type="dxa"/>
            <w:tcBorders>
              <w:bottom w:val="single" w:sz="4" w:space="0" w:color="000000"/>
              <w:right w:val="single" w:sz="4" w:space="0" w:color="000000"/>
            </w:tcBorders>
            <w:vAlign w:val="center"/>
          </w:tcPr>
          <w:p w14:paraId="5442E93F"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Poluotok</w:t>
            </w:r>
            <w:proofErr w:type="spellEnd"/>
            <w:r w:rsidRPr="00586DFD">
              <w:rPr>
                <w:rFonts w:ascii="Arial" w:hAnsi="Arial" w:cs="Arial"/>
                <w:sz w:val="22"/>
                <w:szCs w:val="22"/>
              </w:rPr>
              <w:t xml:space="preserve"> </w:t>
            </w:r>
            <w:proofErr w:type="spellStart"/>
            <w:r w:rsidRPr="00586DFD">
              <w:rPr>
                <w:rFonts w:ascii="Arial" w:hAnsi="Arial" w:cs="Arial"/>
                <w:sz w:val="22"/>
                <w:szCs w:val="22"/>
              </w:rPr>
              <w:t>Verudela</w:t>
            </w:r>
            <w:proofErr w:type="spellEnd"/>
          </w:p>
        </w:tc>
        <w:tc>
          <w:tcPr>
            <w:tcW w:w="1692" w:type="dxa"/>
            <w:tcBorders>
              <w:bottom w:val="single" w:sz="4" w:space="0" w:color="000000"/>
              <w:right w:val="single" w:sz="4" w:space="0" w:color="000000"/>
            </w:tcBorders>
            <w:vAlign w:val="center"/>
          </w:tcPr>
          <w:p w14:paraId="25FAF34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5660FD0C"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278A88C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14</w:t>
            </w:r>
          </w:p>
        </w:tc>
        <w:tc>
          <w:tcPr>
            <w:tcW w:w="2242" w:type="dxa"/>
            <w:tcBorders>
              <w:bottom w:val="single" w:sz="4" w:space="0" w:color="000000"/>
              <w:right w:val="single" w:sz="4" w:space="0" w:color="000000"/>
            </w:tcBorders>
            <w:vAlign w:val="center"/>
          </w:tcPr>
          <w:p w14:paraId="08ADF3C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20.06.2025.</w:t>
            </w:r>
          </w:p>
        </w:tc>
        <w:tc>
          <w:tcPr>
            <w:tcW w:w="1692" w:type="dxa"/>
            <w:tcBorders>
              <w:bottom w:val="single" w:sz="4" w:space="0" w:color="000000"/>
              <w:right w:val="single" w:sz="4" w:space="0" w:color="000000"/>
            </w:tcBorders>
            <w:vAlign w:val="center"/>
          </w:tcPr>
          <w:p w14:paraId="146D65E5"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Intervencija</w:t>
            </w:r>
            <w:proofErr w:type="spellEnd"/>
          </w:p>
        </w:tc>
        <w:tc>
          <w:tcPr>
            <w:tcW w:w="3056" w:type="dxa"/>
            <w:tcBorders>
              <w:bottom w:val="single" w:sz="4" w:space="0" w:color="000000"/>
              <w:right w:val="single" w:sz="4" w:space="0" w:color="000000"/>
            </w:tcBorders>
            <w:vAlign w:val="center"/>
          </w:tcPr>
          <w:p w14:paraId="43EAC4CE"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Kamenita</w:t>
            </w:r>
            <w:proofErr w:type="spellEnd"/>
            <w:r w:rsidRPr="00586DFD">
              <w:rPr>
                <w:rFonts w:ascii="Arial" w:hAnsi="Arial" w:cs="Arial"/>
                <w:sz w:val="22"/>
                <w:szCs w:val="22"/>
              </w:rPr>
              <w:t xml:space="preserve"> Vrata</w:t>
            </w:r>
          </w:p>
        </w:tc>
        <w:tc>
          <w:tcPr>
            <w:tcW w:w="1692" w:type="dxa"/>
            <w:tcBorders>
              <w:bottom w:val="single" w:sz="4" w:space="0" w:color="000000"/>
              <w:right w:val="single" w:sz="4" w:space="0" w:color="000000"/>
            </w:tcBorders>
            <w:vAlign w:val="center"/>
          </w:tcPr>
          <w:p w14:paraId="208CD8A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44AFA021"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61D8A8E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15</w:t>
            </w:r>
          </w:p>
        </w:tc>
        <w:tc>
          <w:tcPr>
            <w:tcW w:w="2242" w:type="dxa"/>
            <w:tcBorders>
              <w:bottom w:val="single" w:sz="4" w:space="0" w:color="000000"/>
              <w:right w:val="single" w:sz="4" w:space="0" w:color="000000"/>
            </w:tcBorders>
            <w:vAlign w:val="center"/>
          </w:tcPr>
          <w:p w14:paraId="4FD45CD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30.06.2025.</w:t>
            </w:r>
          </w:p>
        </w:tc>
        <w:tc>
          <w:tcPr>
            <w:tcW w:w="1692" w:type="dxa"/>
            <w:tcBorders>
              <w:bottom w:val="single" w:sz="4" w:space="0" w:color="000000"/>
              <w:right w:val="single" w:sz="4" w:space="0" w:color="000000"/>
            </w:tcBorders>
            <w:vAlign w:val="center"/>
          </w:tcPr>
          <w:p w14:paraId="20FA836B"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Potraga</w:t>
            </w:r>
            <w:proofErr w:type="spellEnd"/>
          </w:p>
        </w:tc>
        <w:tc>
          <w:tcPr>
            <w:tcW w:w="3056" w:type="dxa"/>
            <w:tcBorders>
              <w:bottom w:val="single" w:sz="4" w:space="0" w:color="000000"/>
              <w:right w:val="single" w:sz="4" w:space="0" w:color="000000"/>
            </w:tcBorders>
            <w:vAlign w:val="center"/>
          </w:tcPr>
          <w:p w14:paraId="45905525"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Šijanska</w:t>
            </w:r>
            <w:proofErr w:type="spellEnd"/>
            <w:r w:rsidRPr="00586DFD">
              <w:rPr>
                <w:rFonts w:ascii="Arial" w:hAnsi="Arial" w:cs="Arial"/>
                <w:sz w:val="22"/>
                <w:szCs w:val="22"/>
              </w:rPr>
              <w:t xml:space="preserve"> </w:t>
            </w:r>
            <w:proofErr w:type="spellStart"/>
            <w:r w:rsidRPr="00586DFD">
              <w:rPr>
                <w:rFonts w:ascii="Arial" w:hAnsi="Arial" w:cs="Arial"/>
                <w:sz w:val="22"/>
                <w:szCs w:val="22"/>
              </w:rPr>
              <w:t>šuma</w:t>
            </w:r>
            <w:proofErr w:type="spellEnd"/>
          </w:p>
        </w:tc>
        <w:tc>
          <w:tcPr>
            <w:tcW w:w="1692" w:type="dxa"/>
            <w:tcBorders>
              <w:bottom w:val="single" w:sz="4" w:space="0" w:color="000000"/>
              <w:right w:val="single" w:sz="4" w:space="0" w:color="000000"/>
            </w:tcBorders>
            <w:vAlign w:val="center"/>
          </w:tcPr>
          <w:p w14:paraId="4D1F4BE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7DC8D28B"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209EE93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16</w:t>
            </w:r>
          </w:p>
        </w:tc>
        <w:tc>
          <w:tcPr>
            <w:tcW w:w="2242" w:type="dxa"/>
            <w:tcBorders>
              <w:bottom w:val="single" w:sz="4" w:space="0" w:color="000000"/>
              <w:right w:val="single" w:sz="4" w:space="0" w:color="000000"/>
            </w:tcBorders>
            <w:vAlign w:val="center"/>
          </w:tcPr>
          <w:p w14:paraId="0B655A3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20.07.2025.</w:t>
            </w:r>
          </w:p>
        </w:tc>
        <w:tc>
          <w:tcPr>
            <w:tcW w:w="1692" w:type="dxa"/>
            <w:tcBorders>
              <w:bottom w:val="single" w:sz="4" w:space="0" w:color="000000"/>
              <w:right w:val="single" w:sz="4" w:space="0" w:color="000000"/>
            </w:tcBorders>
            <w:vAlign w:val="center"/>
          </w:tcPr>
          <w:p w14:paraId="4A42C027"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Spašavanje</w:t>
            </w:r>
            <w:proofErr w:type="spellEnd"/>
          </w:p>
        </w:tc>
        <w:tc>
          <w:tcPr>
            <w:tcW w:w="3056" w:type="dxa"/>
            <w:tcBorders>
              <w:bottom w:val="single" w:sz="4" w:space="0" w:color="000000"/>
              <w:right w:val="single" w:sz="4" w:space="0" w:color="000000"/>
            </w:tcBorders>
            <w:vAlign w:val="center"/>
          </w:tcPr>
          <w:p w14:paraId="7DD27FA4"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Sljeme</w:t>
            </w:r>
            <w:proofErr w:type="spellEnd"/>
          </w:p>
        </w:tc>
        <w:tc>
          <w:tcPr>
            <w:tcW w:w="1692" w:type="dxa"/>
            <w:tcBorders>
              <w:bottom w:val="single" w:sz="4" w:space="0" w:color="000000"/>
              <w:right w:val="single" w:sz="4" w:space="0" w:color="000000"/>
            </w:tcBorders>
            <w:vAlign w:val="center"/>
          </w:tcPr>
          <w:p w14:paraId="0F77B0D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5F9535A0"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1C420A8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17</w:t>
            </w:r>
          </w:p>
        </w:tc>
        <w:tc>
          <w:tcPr>
            <w:tcW w:w="2242" w:type="dxa"/>
            <w:tcBorders>
              <w:bottom w:val="single" w:sz="4" w:space="0" w:color="000000"/>
              <w:right w:val="single" w:sz="4" w:space="0" w:color="000000"/>
            </w:tcBorders>
            <w:vAlign w:val="center"/>
          </w:tcPr>
          <w:p w14:paraId="2C9B4DA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20.-21.07.2025.</w:t>
            </w:r>
          </w:p>
        </w:tc>
        <w:tc>
          <w:tcPr>
            <w:tcW w:w="1692" w:type="dxa"/>
            <w:tcBorders>
              <w:bottom w:val="single" w:sz="4" w:space="0" w:color="000000"/>
              <w:right w:val="single" w:sz="4" w:space="0" w:color="000000"/>
            </w:tcBorders>
            <w:vAlign w:val="center"/>
          </w:tcPr>
          <w:p w14:paraId="5CFE4991"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Potraga</w:t>
            </w:r>
            <w:proofErr w:type="spellEnd"/>
          </w:p>
        </w:tc>
        <w:tc>
          <w:tcPr>
            <w:tcW w:w="3056" w:type="dxa"/>
            <w:tcBorders>
              <w:bottom w:val="single" w:sz="4" w:space="0" w:color="000000"/>
              <w:right w:val="single" w:sz="4" w:space="0" w:color="000000"/>
            </w:tcBorders>
            <w:vAlign w:val="center"/>
          </w:tcPr>
          <w:p w14:paraId="22593A56"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Šikići</w:t>
            </w:r>
            <w:proofErr w:type="spellEnd"/>
          </w:p>
        </w:tc>
        <w:tc>
          <w:tcPr>
            <w:tcW w:w="1692" w:type="dxa"/>
            <w:tcBorders>
              <w:bottom w:val="single" w:sz="4" w:space="0" w:color="000000"/>
              <w:right w:val="single" w:sz="4" w:space="0" w:color="000000"/>
            </w:tcBorders>
            <w:vAlign w:val="center"/>
          </w:tcPr>
          <w:p w14:paraId="541FB5F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PP Pula</w:t>
            </w:r>
          </w:p>
        </w:tc>
      </w:tr>
      <w:tr w:rsidR="00A9264C" w:rsidRPr="00586DFD" w14:paraId="42BCAC2B"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7A3713F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18</w:t>
            </w:r>
          </w:p>
        </w:tc>
        <w:tc>
          <w:tcPr>
            <w:tcW w:w="2242" w:type="dxa"/>
            <w:tcBorders>
              <w:bottom w:val="single" w:sz="4" w:space="0" w:color="000000"/>
              <w:right w:val="single" w:sz="4" w:space="0" w:color="000000"/>
            </w:tcBorders>
            <w:vAlign w:val="center"/>
          </w:tcPr>
          <w:p w14:paraId="2E06BB1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21.07.2025.</w:t>
            </w:r>
          </w:p>
        </w:tc>
        <w:tc>
          <w:tcPr>
            <w:tcW w:w="1692" w:type="dxa"/>
            <w:tcBorders>
              <w:bottom w:val="single" w:sz="4" w:space="0" w:color="000000"/>
              <w:right w:val="single" w:sz="4" w:space="0" w:color="000000"/>
            </w:tcBorders>
            <w:vAlign w:val="center"/>
          </w:tcPr>
          <w:p w14:paraId="5343FD4E"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Potraga</w:t>
            </w:r>
            <w:proofErr w:type="spellEnd"/>
          </w:p>
        </w:tc>
        <w:tc>
          <w:tcPr>
            <w:tcW w:w="3056" w:type="dxa"/>
            <w:tcBorders>
              <w:bottom w:val="single" w:sz="4" w:space="0" w:color="000000"/>
              <w:right w:val="single" w:sz="4" w:space="0" w:color="000000"/>
            </w:tcBorders>
            <w:vAlign w:val="center"/>
          </w:tcPr>
          <w:p w14:paraId="725969A8"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Crni</w:t>
            </w:r>
            <w:proofErr w:type="spellEnd"/>
          </w:p>
        </w:tc>
        <w:tc>
          <w:tcPr>
            <w:tcW w:w="1692" w:type="dxa"/>
            <w:tcBorders>
              <w:bottom w:val="single" w:sz="4" w:space="0" w:color="000000"/>
              <w:right w:val="single" w:sz="4" w:space="0" w:color="000000"/>
            </w:tcBorders>
            <w:vAlign w:val="center"/>
          </w:tcPr>
          <w:p w14:paraId="6B374771"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7C842E75"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5B25B9A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19</w:t>
            </w:r>
          </w:p>
        </w:tc>
        <w:tc>
          <w:tcPr>
            <w:tcW w:w="2242" w:type="dxa"/>
            <w:tcBorders>
              <w:bottom w:val="single" w:sz="4" w:space="0" w:color="000000"/>
              <w:right w:val="single" w:sz="4" w:space="0" w:color="000000"/>
            </w:tcBorders>
            <w:vAlign w:val="center"/>
          </w:tcPr>
          <w:p w14:paraId="5150E35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21.07.2025.</w:t>
            </w:r>
          </w:p>
        </w:tc>
        <w:tc>
          <w:tcPr>
            <w:tcW w:w="1692" w:type="dxa"/>
            <w:tcBorders>
              <w:bottom w:val="single" w:sz="4" w:space="0" w:color="000000"/>
              <w:right w:val="single" w:sz="4" w:space="0" w:color="000000"/>
            </w:tcBorders>
            <w:vAlign w:val="center"/>
          </w:tcPr>
          <w:p w14:paraId="272E2AA4"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Potraga</w:t>
            </w:r>
            <w:proofErr w:type="spellEnd"/>
          </w:p>
        </w:tc>
        <w:tc>
          <w:tcPr>
            <w:tcW w:w="3056" w:type="dxa"/>
            <w:tcBorders>
              <w:bottom w:val="single" w:sz="4" w:space="0" w:color="000000"/>
              <w:right w:val="single" w:sz="4" w:space="0" w:color="000000"/>
            </w:tcBorders>
            <w:vAlign w:val="center"/>
          </w:tcPr>
          <w:p w14:paraId="3126AB99"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Šikići</w:t>
            </w:r>
            <w:proofErr w:type="spellEnd"/>
          </w:p>
        </w:tc>
        <w:tc>
          <w:tcPr>
            <w:tcW w:w="1692" w:type="dxa"/>
            <w:tcBorders>
              <w:bottom w:val="single" w:sz="4" w:space="0" w:color="000000"/>
              <w:right w:val="single" w:sz="4" w:space="0" w:color="000000"/>
            </w:tcBorders>
            <w:vAlign w:val="center"/>
          </w:tcPr>
          <w:p w14:paraId="3391D42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1BFFBE9A"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75F7465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20</w:t>
            </w:r>
          </w:p>
        </w:tc>
        <w:tc>
          <w:tcPr>
            <w:tcW w:w="2242" w:type="dxa"/>
            <w:tcBorders>
              <w:bottom w:val="single" w:sz="4" w:space="0" w:color="000000"/>
              <w:right w:val="single" w:sz="4" w:space="0" w:color="000000"/>
            </w:tcBorders>
            <w:vAlign w:val="center"/>
          </w:tcPr>
          <w:p w14:paraId="2A52AA5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01.08.2025.</w:t>
            </w:r>
          </w:p>
        </w:tc>
        <w:tc>
          <w:tcPr>
            <w:tcW w:w="1692" w:type="dxa"/>
            <w:tcBorders>
              <w:bottom w:val="single" w:sz="4" w:space="0" w:color="000000"/>
              <w:right w:val="single" w:sz="4" w:space="0" w:color="000000"/>
            </w:tcBorders>
            <w:vAlign w:val="center"/>
          </w:tcPr>
          <w:p w14:paraId="405C7AC8"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Pripravnost</w:t>
            </w:r>
            <w:proofErr w:type="spellEnd"/>
          </w:p>
        </w:tc>
        <w:tc>
          <w:tcPr>
            <w:tcW w:w="3056" w:type="dxa"/>
            <w:tcBorders>
              <w:bottom w:val="single" w:sz="4" w:space="0" w:color="000000"/>
              <w:right w:val="single" w:sz="4" w:space="0" w:color="000000"/>
            </w:tcBorders>
            <w:vAlign w:val="center"/>
          </w:tcPr>
          <w:p w14:paraId="36DF1B94"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Kamenjak</w:t>
            </w:r>
            <w:proofErr w:type="spellEnd"/>
          </w:p>
        </w:tc>
        <w:tc>
          <w:tcPr>
            <w:tcW w:w="1692" w:type="dxa"/>
            <w:tcBorders>
              <w:bottom w:val="single" w:sz="4" w:space="0" w:color="000000"/>
              <w:right w:val="single" w:sz="4" w:space="0" w:color="000000"/>
            </w:tcBorders>
            <w:vAlign w:val="center"/>
          </w:tcPr>
          <w:p w14:paraId="2831DD3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7529CE18"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3D3FE1F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21</w:t>
            </w:r>
          </w:p>
        </w:tc>
        <w:tc>
          <w:tcPr>
            <w:tcW w:w="2242" w:type="dxa"/>
            <w:tcBorders>
              <w:bottom w:val="single" w:sz="4" w:space="0" w:color="000000"/>
              <w:right w:val="single" w:sz="4" w:space="0" w:color="000000"/>
            </w:tcBorders>
            <w:vAlign w:val="center"/>
          </w:tcPr>
          <w:p w14:paraId="56CC167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28.07.2025.</w:t>
            </w:r>
          </w:p>
        </w:tc>
        <w:tc>
          <w:tcPr>
            <w:tcW w:w="1692" w:type="dxa"/>
            <w:tcBorders>
              <w:bottom w:val="single" w:sz="4" w:space="0" w:color="000000"/>
              <w:right w:val="single" w:sz="4" w:space="0" w:color="000000"/>
            </w:tcBorders>
            <w:vAlign w:val="center"/>
          </w:tcPr>
          <w:p w14:paraId="6E86E8B6"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Pripravnost</w:t>
            </w:r>
            <w:proofErr w:type="spellEnd"/>
          </w:p>
        </w:tc>
        <w:tc>
          <w:tcPr>
            <w:tcW w:w="3056" w:type="dxa"/>
            <w:tcBorders>
              <w:bottom w:val="single" w:sz="4" w:space="0" w:color="000000"/>
              <w:right w:val="single" w:sz="4" w:space="0" w:color="000000"/>
            </w:tcBorders>
            <w:vAlign w:val="center"/>
          </w:tcPr>
          <w:p w14:paraId="489A7644"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Vrsar</w:t>
            </w:r>
            <w:proofErr w:type="spellEnd"/>
          </w:p>
        </w:tc>
        <w:tc>
          <w:tcPr>
            <w:tcW w:w="1692" w:type="dxa"/>
            <w:tcBorders>
              <w:bottom w:val="single" w:sz="4" w:space="0" w:color="000000"/>
              <w:right w:val="single" w:sz="4" w:space="0" w:color="000000"/>
            </w:tcBorders>
            <w:vAlign w:val="center"/>
          </w:tcPr>
          <w:p w14:paraId="68B7FB1F"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7819821B"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5FD455E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22</w:t>
            </w:r>
          </w:p>
        </w:tc>
        <w:tc>
          <w:tcPr>
            <w:tcW w:w="2242" w:type="dxa"/>
            <w:tcBorders>
              <w:bottom w:val="single" w:sz="4" w:space="0" w:color="000000"/>
              <w:right w:val="single" w:sz="4" w:space="0" w:color="000000"/>
            </w:tcBorders>
            <w:vAlign w:val="center"/>
          </w:tcPr>
          <w:p w14:paraId="6FF010A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13.08.2025.</w:t>
            </w:r>
          </w:p>
        </w:tc>
        <w:tc>
          <w:tcPr>
            <w:tcW w:w="1692" w:type="dxa"/>
            <w:tcBorders>
              <w:bottom w:val="single" w:sz="4" w:space="0" w:color="000000"/>
              <w:right w:val="single" w:sz="4" w:space="0" w:color="000000"/>
            </w:tcBorders>
            <w:vAlign w:val="center"/>
          </w:tcPr>
          <w:p w14:paraId="67BC988F"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Spašavanje</w:t>
            </w:r>
            <w:proofErr w:type="spellEnd"/>
          </w:p>
        </w:tc>
        <w:tc>
          <w:tcPr>
            <w:tcW w:w="3056" w:type="dxa"/>
            <w:tcBorders>
              <w:bottom w:val="single" w:sz="4" w:space="0" w:color="000000"/>
              <w:right w:val="single" w:sz="4" w:space="0" w:color="000000"/>
            </w:tcBorders>
            <w:vAlign w:val="center"/>
          </w:tcPr>
          <w:p w14:paraId="49358C60"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Vinkuran</w:t>
            </w:r>
            <w:proofErr w:type="spellEnd"/>
            <w:r w:rsidRPr="00586DFD">
              <w:rPr>
                <w:rFonts w:ascii="Arial" w:hAnsi="Arial" w:cs="Arial"/>
                <w:sz w:val="22"/>
                <w:szCs w:val="22"/>
              </w:rPr>
              <w:t xml:space="preserve"> </w:t>
            </w:r>
            <w:proofErr w:type="spellStart"/>
            <w:r w:rsidRPr="00586DFD">
              <w:rPr>
                <w:rFonts w:ascii="Arial" w:hAnsi="Arial" w:cs="Arial"/>
                <w:sz w:val="22"/>
                <w:szCs w:val="22"/>
              </w:rPr>
              <w:t>kamenolom</w:t>
            </w:r>
            <w:proofErr w:type="spellEnd"/>
          </w:p>
        </w:tc>
        <w:tc>
          <w:tcPr>
            <w:tcW w:w="1692" w:type="dxa"/>
            <w:tcBorders>
              <w:bottom w:val="single" w:sz="4" w:space="0" w:color="000000"/>
              <w:right w:val="single" w:sz="4" w:space="0" w:color="000000"/>
            </w:tcBorders>
            <w:vAlign w:val="center"/>
          </w:tcPr>
          <w:p w14:paraId="2657245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7CB3607F"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05A12C9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23</w:t>
            </w:r>
          </w:p>
        </w:tc>
        <w:tc>
          <w:tcPr>
            <w:tcW w:w="2242" w:type="dxa"/>
            <w:tcBorders>
              <w:bottom w:val="single" w:sz="4" w:space="0" w:color="000000"/>
              <w:right w:val="single" w:sz="4" w:space="0" w:color="000000"/>
            </w:tcBorders>
            <w:vAlign w:val="center"/>
          </w:tcPr>
          <w:p w14:paraId="13393E9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15.08.2025.</w:t>
            </w:r>
          </w:p>
        </w:tc>
        <w:tc>
          <w:tcPr>
            <w:tcW w:w="1692" w:type="dxa"/>
            <w:tcBorders>
              <w:bottom w:val="single" w:sz="4" w:space="0" w:color="000000"/>
              <w:right w:val="single" w:sz="4" w:space="0" w:color="000000"/>
            </w:tcBorders>
            <w:vAlign w:val="center"/>
          </w:tcPr>
          <w:p w14:paraId="1623834C"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Spašavanje</w:t>
            </w:r>
            <w:proofErr w:type="spellEnd"/>
          </w:p>
        </w:tc>
        <w:tc>
          <w:tcPr>
            <w:tcW w:w="3056" w:type="dxa"/>
            <w:tcBorders>
              <w:bottom w:val="single" w:sz="4" w:space="0" w:color="000000"/>
              <w:right w:val="single" w:sz="4" w:space="0" w:color="000000"/>
            </w:tcBorders>
            <w:vAlign w:val="center"/>
          </w:tcPr>
          <w:p w14:paraId="6B70BCE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RT </w:t>
            </w:r>
            <w:proofErr w:type="spellStart"/>
            <w:r w:rsidRPr="00586DFD">
              <w:rPr>
                <w:rFonts w:ascii="Arial" w:hAnsi="Arial" w:cs="Arial"/>
                <w:sz w:val="22"/>
                <w:szCs w:val="22"/>
              </w:rPr>
              <w:t>Kamenjak</w:t>
            </w:r>
            <w:proofErr w:type="spellEnd"/>
          </w:p>
        </w:tc>
        <w:tc>
          <w:tcPr>
            <w:tcW w:w="1692" w:type="dxa"/>
            <w:tcBorders>
              <w:bottom w:val="single" w:sz="4" w:space="0" w:color="000000"/>
              <w:right w:val="single" w:sz="4" w:space="0" w:color="000000"/>
            </w:tcBorders>
            <w:vAlign w:val="center"/>
          </w:tcPr>
          <w:p w14:paraId="5F0C7A0E"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278F1AD7"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0889DA2E"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24</w:t>
            </w:r>
          </w:p>
        </w:tc>
        <w:tc>
          <w:tcPr>
            <w:tcW w:w="2242" w:type="dxa"/>
            <w:tcBorders>
              <w:bottom w:val="single" w:sz="4" w:space="0" w:color="000000"/>
              <w:right w:val="single" w:sz="4" w:space="0" w:color="000000"/>
            </w:tcBorders>
            <w:vAlign w:val="center"/>
          </w:tcPr>
          <w:p w14:paraId="2B83DBDF"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21.08.2025.</w:t>
            </w:r>
          </w:p>
        </w:tc>
        <w:tc>
          <w:tcPr>
            <w:tcW w:w="1692" w:type="dxa"/>
            <w:tcBorders>
              <w:bottom w:val="single" w:sz="4" w:space="0" w:color="000000"/>
              <w:right w:val="single" w:sz="4" w:space="0" w:color="000000"/>
            </w:tcBorders>
            <w:vAlign w:val="center"/>
          </w:tcPr>
          <w:p w14:paraId="7C96C696"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Pripravnost</w:t>
            </w:r>
            <w:proofErr w:type="spellEnd"/>
          </w:p>
        </w:tc>
        <w:tc>
          <w:tcPr>
            <w:tcW w:w="3056" w:type="dxa"/>
            <w:tcBorders>
              <w:bottom w:val="single" w:sz="4" w:space="0" w:color="000000"/>
              <w:right w:val="single" w:sz="4" w:space="0" w:color="000000"/>
            </w:tcBorders>
            <w:vAlign w:val="center"/>
          </w:tcPr>
          <w:p w14:paraId="3F4D5AC2"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Rabac</w:t>
            </w:r>
            <w:proofErr w:type="spellEnd"/>
          </w:p>
        </w:tc>
        <w:tc>
          <w:tcPr>
            <w:tcW w:w="1692" w:type="dxa"/>
            <w:tcBorders>
              <w:bottom w:val="single" w:sz="4" w:space="0" w:color="000000"/>
              <w:right w:val="single" w:sz="4" w:space="0" w:color="000000"/>
            </w:tcBorders>
            <w:vAlign w:val="center"/>
          </w:tcPr>
          <w:p w14:paraId="159F9E7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198282E6"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38057B41"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25</w:t>
            </w:r>
          </w:p>
        </w:tc>
        <w:tc>
          <w:tcPr>
            <w:tcW w:w="2242" w:type="dxa"/>
            <w:tcBorders>
              <w:bottom w:val="single" w:sz="4" w:space="0" w:color="000000"/>
              <w:right w:val="single" w:sz="4" w:space="0" w:color="000000"/>
            </w:tcBorders>
            <w:vAlign w:val="center"/>
          </w:tcPr>
          <w:p w14:paraId="45563B9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23.08.2025.</w:t>
            </w:r>
          </w:p>
        </w:tc>
        <w:tc>
          <w:tcPr>
            <w:tcW w:w="1692" w:type="dxa"/>
            <w:tcBorders>
              <w:bottom w:val="single" w:sz="4" w:space="0" w:color="000000"/>
              <w:right w:val="single" w:sz="4" w:space="0" w:color="000000"/>
            </w:tcBorders>
            <w:vAlign w:val="center"/>
          </w:tcPr>
          <w:p w14:paraId="1838D491"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Potraga</w:t>
            </w:r>
            <w:proofErr w:type="spellEnd"/>
          </w:p>
        </w:tc>
        <w:tc>
          <w:tcPr>
            <w:tcW w:w="3056" w:type="dxa"/>
            <w:tcBorders>
              <w:bottom w:val="single" w:sz="4" w:space="0" w:color="000000"/>
              <w:right w:val="single" w:sz="4" w:space="0" w:color="000000"/>
            </w:tcBorders>
            <w:vAlign w:val="center"/>
          </w:tcPr>
          <w:p w14:paraId="573F87CE"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Labin, </w:t>
            </w:r>
            <w:proofErr w:type="spellStart"/>
            <w:r w:rsidRPr="00586DFD">
              <w:rPr>
                <w:rFonts w:ascii="Arial" w:hAnsi="Arial" w:cs="Arial"/>
                <w:sz w:val="22"/>
                <w:szCs w:val="22"/>
              </w:rPr>
              <w:t>Kapelica</w:t>
            </w:r>
            <w:proofErr w:type="spellEnd"/>
          </w:p>
        </w:tc>
        <w:tc>
          <w:tcPr>
            <w:tcW w:w="1692" w:type="dxa"/>
            <w:tcBorders>
              <w:bottom w:val="single" w:sz="4" w:space="0" w:color="000000"/>
              <w:right w:val="single" w:sz="4" w:space="0" w:color="000000"/>
            </w:tcBorders>
            <w:vAlign w:val="center"/>
          </w:tcPr>
          <w:p w14:paraId="3B49CE7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3EB6A244"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3EE478F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26</w:t>
            </w:r>
          </w:p>
        </w:tc>
        <w:tc>
          <w:tcPr>
            <w:tcW w:w="2242" w:type="dxa"/>
            <w:tcBorders>
              <w:bottom w:val="single" w:sz="4" w:space="0" w:color="000000"/>
              <w:right w:val="single" w:sz="4" w:space="0" w:color="000000"/>
            </w:tcBorders>
            <w:vAlign w:val="center"/>
          </w:tcPr>
          <w:p w14:paraId="5E01532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24.08.2025.</w:t>
            </w:r>
          </w:p>
        </w:tc>
        <w:tc>
          <w:tcPr>
            <w:tcW w:w="1692" w:type="dxa"/>
            <w:tcBorders>
              <w:bottom w:val="single" w:sz="4" w:space="0" w:color="000000"/>
              <w:right w:val="single" w:sz="4" w:space="0" w:color="000000"/>
            </w:tcBorders>
            <w:vAlign w:val="center"/>
          </w:tcPr>
          <w:p w14:paraId="73E0CF12"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Potraga</w:t>
            </w:r>
            <w:proofErr w:type="spellEnd"/>
          </w:p>
        </w:tc>
        <w:tc>
          <w:tcPr>
            <w:tcW w:w="3056" w:type="dxa"/>
            <w:tcBorders>
              <w:bottom w:val="single" w:sz="4" w:space="0" w:color="000000"/>
              <w:right w:val="single" w:sz="4" w:space="0" w:color="000000"/>
            </w:tcBorders>
            <w:vAlign w:val="center"/>
          </w:tcPr>
          <w:p w14:paraId="1274CAB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Labin, </w:t>
            </w:r>
            <w:proofErr w:type="spellStart"/>
            <w:r w:rsidRPr="00586DFD">
              <w:rPr>
                <w:rFonts w:ascii="Arial" w:hAnsi="Arial" w:cs="Arial"/>
                <w:sz w:val="22"/>
                <w:szCs w:val="22"/>
              </w:rPr>
              <w:t>Kapelica</w:t>
            </w:r>
            <w:proofErr w:type="spellEnd"/>
          </w:p>
        </w:tc>
        <w:tc>
          <w:tcPr>
            <w:tcW w:w="1692" w:type="dxa"/>
            <w:tcBorders>
              <w:bottom w:val="single" w:sz="4" w:space="0" w:color="000000"/>
              <w:right w:val="single" w:sz="4" w:space="0" w:color="000000"/>
            </w:tcBorders>
            <w:vAlign w:val="center"/>
          </w:tcPr>
          <w:p w14:paraId="2590CA8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4794DDBF"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7F7BE2E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27</w:t>
            </w:r>
          </w:p>
        </w:tc>
        <w:tc>
          <w:tcPr>
            <w:tcW w:w="2242" w:type="dxa"/>
            <w:tcBorders>
              <w:bottom w:val="single" w:sz="4" w:space="0" w:color="000000"/>
              <w:right w:val="single" w:sz="4" w:space="0" w:color="000000"/>
            </w:tcBorders>
            <w:vAlign w:val="center"/>
          </w:tcPr>
          <w:p w14:paraId="4EBC3D0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24.08.2025.</w:t>
            </w:r>
          </w:p>
        </w:tc>
        <w:tc>
          <w:tcPr>
            <w:tcW w:w="1692" w:type="dxa"/>
            <w:tcBorders>
              <w:bottom w:val="single" w:sz="4" w:space="0" w:color="000000"/>
              <w:right w:val="single" w:sz="4" w:space="0" w:color="000000"/>
            </w:tcBorders>
            <w:vAlign w:val="center"/>
          </w:tcPr>
          <w:p w14:paraId="267D836B"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Spašavanje</w:t>
            </w:r>
            <w:proofErr w:type="spellEnd"/>
          </w:p>
        </w:tc>
        <w:tc>
          <w:tcPr>
            <w:tcW w:w="3056" w:type="dxa"/>
            <w:tcBorders>
              <w:bottom w:val="single" w:sz="4" w:space="0" w:color="000000"/>
              <w:right w:val="single" w:sz="4" w:space="0" w:color="000000"/>
            </w:tcBorders>
            <w:vAlign w:val="center"/>
          </w:tcPr>
          <w:p w14:paraId="382765D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Brtonigla</w:t>
            </w:r>
          </w:p>
        </w:tc>
        <w:tc>
          <w:tcPr>
            <w:tcW w:w="1692" w:type="dxa"/>
            <w:tcBorders>
              <w:bottom w:val="single" w:sz="4" w:space="0" w:color="000000"/>
              <w:right w:val="single" w:sz="4" w:space="0" w:color="000000"/>
            </w:tcBorders>
            <w:vAlign w:val="center"/>
          </w:tcPr>
          <w:p w14:paraId="5A7B4F0F"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2FABFF76"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350BC66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28</w:t>
            </w:r>
          </w:p>
        </w:tc>
        <w:tc>
          <w:tcPr>
            <w:tcW w:w="2242" w:type="dxa"/>
            <w:tcBorders>
              <w:bottom w:val="single" w:sz="4" w:space="0" w:color="000000"/>
              <w:right w:val="single" w:sz="4" w:space="0" w:color="000000"/>
            </w:tcBorders>
            <w:vAlign w:val="center"/>
          </w:tcPr>
          <w:p w14:paraId="1FC7F581"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07.09.2025.</w:t>
            </w:r>
          </w:p>
        </w:tc>
        <w:tc>
          <w:tcPr>
            <w:tcW w:w="1692" w:type="dxa"/>
            <w:tcBorders>
              <w:bottom w:val="single" w:sz="4" w:space="0" w:color="000000"/>
              <w:right w:val="single" w:sz="4" w:space="0" w:color="000000"/>
            </w:tcBorders>
            <w:vAlign w:val="center"/>
          </w:tcPr>
          <w:p w14:paraId="5522084A"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Spašavanje</w:t>
            </w:r>
            <w:proofErr w:type="spellEnd"/>
          </w:p>
        </w:tc>
        <w:tc>
          <w:tcPr>
            <w:tcW w:w="3056" w:type="dxa"/>
            <w:tcBorders>
              <w:bottom w:val="single" w:sz="4" w:space="0" w:color="000000"/>
              <w:right w:val="single" w:sz="4" w:space="0" w:color="000000"/>
            </w:tcBorders>
            <w:vAlign w:val="center"/>
          </w:tcPr>
          <w:p w14:paraId="15A4E217"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Učka</w:t>
            </w:r>
            <w:proofErr w:type="spellEnd"/>
            <w:r w:rsidRPr="00586DFD">
              <w:rPr>
                <w:rFonts w:ascii="Arial" w:hAnsi="Arial" w:cs="Arial"/>
                <w:sz w:val="22"/>
                <w:szCs w:val="22"/>
              </w:rPr>
              <w:t xml:space="preserve">, </w:t>
            </w:r>
            <w:proofErr w:type="spellStart"/>
            <w:r w:rsidRPr="00586DFD">
              <w:rPr>
                <w:rFonts w:ascii="Arial" w:hAnsi="Arial" w:cs="Arial"/>
                <w:sz w:val="22"/>
                <w:szCs w:val="22"/>
              </w:rPr>
              <w:t>Vojak</w:t>
            </w:r>
            <w:proofErr w:type="spellEnd"/>
          </w:p>
        </w:tc>
        <w:tc>
          <w:tcPr>
            <w:tcW w:w="1692" w:type="dxa"/>
            <w:tcBorders>
              <w:bottom w:val="single" w:sz="4" w:space="0" w:color="000000"/>
              <w:right w:val="single" w:sz="4" w:space="0" w:color="000000"/>
            </w:tcBorders>
            <w:vAlign w:val="center"/>
          </w:tcPr>
          <w:p w14:paraId="718252B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5DAB4375"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747428B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29</w:t>
            </w:r>
          </w:p>
        </w:tc>
        <w:tc>
          <w:tcPr>
            <w:tcW w:w="2242" w:type="dxa"/>
            <w:tcBorders>
              <w:bottom w:val="single" w:sz="4" w:space="0" w:color="000000"/>
              <w:right w:val="single" w:sz="4" w:space="0" w:color="000000"/>
            </w:tcBorders>
            <w:vAlign w:val="center"/>
          </w:tcPr>
          <w:p w14:paraId="274A959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26.09.2025.</w:t>
            </w:r>
          </w:p>
        </w:tc>
        <w:tc>
          <w:tcPr>
            <w:tcW w:w="1692" w:type="dxa"/>
            <w:tcBorders>
              <w:bottom w:val="single" w:sz="4" w:space="0" w:color="000000"/>
              <w:right w:val="single" w:sz="4" w:space="0" w:color="000000"/>
            </w:tcBorders>
            <w:vAlign w:val="center"/>
          </w:tcPr>
          <w:p w14:paraId="7359F382"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Potraga</w:t>
            </w:r>
            <w:proofErr w:type="spellEnd"/>
          </w:p>
        </w:tc>
        <w:tc>
          <w:tcPr>
            <w:tcW w:w="3056" w:type="dxa"/>
            <w:tcBorders>
              <w:bottom w:val="single" w:sz="4" w:space="0" w:color="000000"/>
              <w:right w:val="single" w:sz="4" w:space="0" w:color="000000"/>
            </w:tcBorders>
            <w:vAlign w:val="center"/>
          </w:tcPr>
          <w:p w14:paraId="5CDFB5C4"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Peresiji</w:t>
            </w:r>
            <w:proofErr w:type="spellEnd"/>
          </w:p>
        </w:tc>
        <w:tc>
          <w:tcPr>
            <w:tcW w:w="1692" w:type="dxa"/>
            <w:tcBorders>
              <w:bottom w:val="single" w:sz="4" w:space="0" w:color="000000"/>
              <w:right w:val="single" w:sz="4" w:space="0" w:color="000000"/>
            </w:tcBorders>
            <w:vAlign w:val="center"/>
          </w:tcPr>
          <w:p w14:paraId="0D4CFDA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7C210280"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0E47D94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lastRenderedPageBreak/>
              <w:t>30</w:t>
            </w:r>
          </w:p>
        </w:tc>
        <w:tc>
          <w:tcPr>
            <w:tcW w:w="2242" w:type="dxa"/>
            <w:tcBorders>
              <w:bottom w:val="single" w:sz="4" w:space="0" w:color="000000"/>
              <w:right w:val="single" w:sz="4" w:space="0" w:color="000000"/>
            </w:tcBorders>
            <w:vAlign w:val="center"/>
          </w:tcPr>
          <w:p w14:paraId="7566BF8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22.10.2025.</w:t>
            </w:r>
          </w:p>
        </w:tc>
        <w:tc>
          <w:tcPr>
            <w:tcW w:w="1692" w:type="dxa"/>
            <w:tcBorders>
              <w:bottom w:val="single" w:sz="4" w:space="0" w:color="000000"/>
              <w:right w:val="single" w:sz="4" w:space="0" w:color="000000"/>
            </w:tcBorders>
            <w:vAlign w:val="center"/>
          </w:tcPr>
          <w:p w14:paraId="01CF4065"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Potraga</w:t>
            </w:r>
            <w:proofErr w:type="spellEnd"/>
          </w:p>
        </w:tc>
        <w:tc>
          <w:tcPr>
            <w:tcW w:w="3056" w:type="dxa"/>
            <w:tcBorders>
              <w:bottom w:val="single" w:sz="4" w:space="0" w:color="000000"/>
              <w:right w:val="single" w:sz="4" w:space="0" w:color="000000"/>
            </w:tcBorders>
            <w:vAlign w:val="center"/>
          </w:tcPr>
          <w:p w14:paraId="06E610C7"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Križarovica</w:t>
            </w:r>
            <w:proofErr w:type="spellEnd"/>
          </w:p>
        </w:tc>
        <w:tc>
          <w:tcPr>
            <w:tcW w:w="1692" w:type="dxa"/>
            <w:tcBorders>
              <w:bottom w:val="single" w:sz="4" w:space="0" w:color="000000"/>
              <w:right w:val="single" w:sz="4" w:space="0" w:color="000000"/>
            </w:tcBorders>
            <w:vAlign w:val="center"/>
          </w:tcPr>
          <w:p w14:paraId="431E4A9B"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Obitelj</w:t>
            </w:r>
            <w:proofErr w:type="spellEnd"/>
          </w:p>
        </w:tc>
      </w:tr>
      <w:tr w:rsidR="00A9264C" w:rsidRPr="00586DFD" w14:paraId="4D3FB1B4"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1969D021"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31</w:t>
            </w:r>
          </w:p>
        </w:tc>
        <w:tc>
          <w:tcPr>
            <w:tcW w:w="2242" w:type="dxa"/>
            <w:tcBorders>
              <w:bottom w:val="single" w:sz="4" w:space="0" w:color="000000"/>
              <w:right w:val="single" w:sz="4" w:space="0" w:color="000000"/>
            </w:tcBorders>
            <w:vAlign w:val="center"/>
          </w:tcPr>
          <w:p w14:paraId="0B623D8F"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27.10.2025.</w:t>
            </w:r>
          </w:p>
        </w:tc>
        <w:tc>
          <w:tcPr>
            <w:tcW w:w="1692" w:type="dxa"/>
            <w:tcBorders>
              <w:bottom w:val="single" w:sz="4" w:space="0" w:color="000000"/>
              <w:right w:val="single" w:sz="4" w:space="0" w:color="000000"/>
            </w:tcBorders>
            <w:vAlign w:val="center"/>
          </w:tcPr>
          <w:p w14:paraId="52E059EF"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Pripravnost</w:t>
            </w:r>
            <w:proofErr w:type="spellEnd"/>
          </w:p>
        </w:tc>
        <w:tc>
          <w:tcPr>
            <w:tcW w:w="3056" w:type="dxa"/>
            <w:tcBorders>
              <w:bottom w:val="single" w:sz="4" w:space="0" w:color="000000"/>
              <w:right w:val="single" w:sz="4" w:space="0" w:color="000000"/>
            </w:tcBorders>
            <w:vAlign w:val="center"/>
          </w:tcPr>
          <w:p w14:paraId="03E70E81"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Divšići</w:t>
            </w:r>
            <w:proofErr w:type="spellEnd"/>
          </w:p>
        </w:tc>
        <w:tc>
          <w:tcPr>
            <w:tcW w:w="1692" w:type="dxa"/>
            <w:tcBorders>
              <w:bottom w:val="single" w:sz="4" w:space="0" w:color="000000"/>
              <w:right w:val="single" w:sz="4" w:space="0" w:color="000000"/>
            </w:tcBorders>
            <w:vAlign w:val="center"/>
          </w:tcPr>
          <w:p w14:paraId="522414D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r w:rsidR="00A9264C" w:rsidRPr="00586DFD" w14:paraId="19FCBA50" w14:textId="77777777" w:rsidTr="00650483">
        <w:trPr>
          <w:trHeight w:val="276"/>
        </w:trPr>
        <w:tc>
          <w:tcPr>
            <w:tcW w:w="598" w:type="dxa"/>
            <w:tcBorders>
              <w:left w:val="single" w:sz="4" w:space="0" w:color="000000"/>
              <w:bottom w:val="single" w:sz="4" w:space="0" w:color="000000"/>
              <w:right w:val="single" w:sz="4" w:space="0" w:color="000000"/>
            </w:tcBorders>
            <w:vAlign w:val="center"/>
          </w:tcPr>
          <w:p w14:paraId="1F91121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32</w:t>
            </w:r>
          </w:p>
        </w:tc>
        <w:tc>
          <w:tcPr>
            <w:tcW w:w="2242" w:type="dxa"/>
            <w:tcBorders>
              <w:bottom w:val="single" w:sz="4" w:space="0" w:color="000000"/>
              <w:right w:val="single" w:sz="4" w:space="0" w:color="000000"/>
            </w:tcBorders>
            <w:vAlign w:val="center"/>
          </w:tcPr>
          <w:p w14:paraId="1B6F018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09.12.2025.</w:t>
            </w:r>
          </w:p>
        </w:tc>
        <w:tc>
          <w:tcPr>
            <w:tcW w:w="1692" w:type="dxa"/>
            <w:tcBorders>
              <w:bottom w:val="single" w:sz="4" w:space="0" w:color="000000"/>
              <w:right w:val="single" w:sz="4" w:space="0" w:color="000000"/>
            </w:tcBorders>
            <w:vAlign w:val="center"/>
          </w:tcPr>
          <w:p w14:paraId="0C9B3CDE"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Spašavanje</w:t>
            </w:r>
            <w:proofErr w:type="spellEnd"/>
          </w:p>
        </w:tc>
        <w:tc>
          <w:tcPr>
            <w:tcW w:w="3056" w:type="dxa"/>
            <w:tcBorders>
              <w:bottom w:val="single" w:sz="4" w:space="0" w:color="000000"/>
              <w:right w:val="single" w:sz="4" w:space="0" w:color="000000"/>
            </w:tcBorders>
            <w:vAlign w:val="center"/>
          </w:tcPr>
          <w:p w14:paraId="3A7ABE6E"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NP </w:t>
            </w:r>
            <w:proofErr w:type="spellStart"/>
            <w:r w:rsidRPr="00586DFD">
              <w:rPr>
                <w:rFonts w:ascii="Arial" w:hAnsi="Arial" w:cs="Arial"/>
                <w:sz w:val="22"/>
                <w:szCs w:val="22"/>
              </w:rPr>
              <w:t>Paklenica</w:t>
            </w:r>
            <w:proofErr w:type="spellEnd"/>
          </w:p>
        </w:tc>
        <w:tc>
          <w:tcPr>
            <w:tcW w:w="1692" w:type="dxa"/>
            <w:tcBorders>
              <w:bottom w:val="single" w:sz="4" w:space="0" w:color="000000"/>
              <w:right w:val="single" w:sz="4" w:space="0" w:color="000000"/>
            </w:tcBorders>
            <w:vAlign w:val="center"/>
          </w:tcPr>
          <w:p w14:paraId="11E85B21"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ŽC 112</w:t>
            </w:r>
          </w:p>
        </w:tc>
      </w:tr>
    </w:tbl>
    <w:p w14:paraId="0F8440D1" w14:textId="77777777" w:rsidR="00A9264C" w:rsidRPr="00586DFD" w:rsidRDefault="00A9264C" w:rsidP="00A9264C">
      <w:pPr>
        <w:spacing w:line="276" w:lineRule="auto"/>
        <w:rPr>
          <w:rFonts w:ascii="Arial" w:hAnsi="Arial" w:cs="Arial"/>
          <w:b/>
          <w:sz w:val="22"/>
          <w:szCs w:val="22"/>
        </w:rPr>
      </w:pPr>
    </w:p>
    <w:p w14:paraId="5FB75CC7" w14:textId="77777777" w:rsidR="00A9264C" w:rsidRPr="00586DFD" w:rsidRDefault="00A9264C" w:rsidP="00A9264C">
      <w:pPr>
        <w:spacing w:line="276" w:lineRule="auto"/>
        <w:rPr>
          <w:rFonts w:ascii="Arial" w:hAnsi="Arial" w:cs="Arial"/>
          <w:b/>
          <w:sz w:val="22"/>
          <w:szCs w:val="22"/>
        </w:rPr>
      </w:pPr>
    </w:p>
    <w:p w14:paraId="186F29BE" w14:textId="77777777" w:rsidR="00A9264C" w:rsidRPr="00586DFD" w:rsidRDefault="00A9264C" w:rsidP="00A9264C">
      <w:pPr>
        <w:numPr>
          <w:ilvl w:val="0"/>
          <w:numId w:val="205"/>
        </w:numPr>
        <w:tabs>
          <w:tab w:val="clear" w:pos="720"/>
          <w:tab w:val="num" w:pos="0"/>
        </w:tabs>
        <w:spacing w:line="276" w:lineRule="auto"/>
        <w:rPr>
          <w:rFonts w:ascii="Arial" w:hAnsi="Arial" w:cs="Arial"/>
          <w:b/>
          <w:sz w:val="22"/>
          <w:szCs w:val="22"/>
        </w:rPr>
      </w:pPr>
      <w:proofErr w:type="spellStart"/>
      <w:r w:rsidRPr="00586DFD">
        <w:rPr>
          <w:rFonts w:ascii="Arial" w:hAnsi="Arial" w:cs="Arial"/>
          <w:b/>
          <w:sz w:val="22"/>
          <w:szCs w:val="22"/>
        </w:rPr>
        <w:t>Školovanje</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usavršavanje</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preventivne</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djelatnosti</w:t>
      </w:r>
      <w:proofErr w:type="spellEnd"/>
    </w:p>
    <w:p w14:paraId="7BA123A1" w14:textId="77777777" w:rsidR="00A9264C" w:rsidRPr="00586DFD" w:rsidRDefault="00A9264C" w:rsidP="00A9264C">
      <w:pPr>
        <w:spacing w:line="276" w:lineRule="auto"/>
        <w:rPr>
          <w:rFonts w:ascii="Arial" w:hAnsi="Arial" w:cs="Arial"/>
          <w:b/>
          <w:sz w:val="22"/>
          <w:szCs w:val="22"/>
        </w:rPr>
      </w:pPr>
    </w:p>
    <w:p w14:paraId="6FE0CDDF" w14:textId="77777777" w:rsidR="00A9264C" w:rsidRPr="00586DFD" w:rsidRDefault="00A9264C" w:rsidP="00A9264C">
      <w:pPr>
        <w:spacing w:line="276" w:lineRule="auto"/>
        <w:rPr>
          <w:rFonts w:ascii="Arial" w:hAnsi="Arial" w:cs="Arial"/>
          <w:sz w:val="22"/>
          <w:szCs w:val="22"/>
        </w:rPr>
      </w:pPr>
      <w:r w:rsidRPr="00586DFD">
        <w:rPr>
          <w:rFonts w:ascii="Arial" w:hAnsi="Arial" w:cs="Arial"/>
          <w:sz w:val="22"/>
          <w:szCs w:val="22"/>
        </w:rPr>
        <w:tab/>
      </w:r>
      <w:proofErr w:type="spellStart"/>
      <w:r w:rsidRPr="00586DFD">
        <w:rPr>
          <w:rFonts w:ascii="Arial" w:hAnsi="Arial" w:cs="Arial"/>
          <w:b/>
          <w:sz w:val="22"/>
          <w:szCs w:val="22"/>
        </w:rPr>
        <w:t>Školovanje</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članova</w:t>
      </w:r>
      <w:proofErr w:type="spellEnd"/>
    </w:p>
    <w:p w14:paraId="1E46E3EB" w14:textId="77777777" w:rsidR="00A9264C" w:rsidRPr="00586DFD" w:rsidRDefault="00A9264C" w:rsidP="00A9264C">
      <w:pPr>
        <w:spacing w:line="276" w:lineRule="auto"/>
        <w:rPr>
          <w:rFonts w:ascii="Arial" w:hAnsi="Arial" w:cs="Arial"/>
          <w:sz w:val="22"/>
          <w:szCs w:val="22"/>
        </w:rPr>
      </w:pPr>
      <w:r w:rsidRPr="00586DFD">
        <w:rPr>
          <w:rFonts w:ascii="Arial" w:hAnsi="Arial" w:cs="Arial"/>
          <w:sz w:val="22"/>
          <w:szCs w:val="22"/>
        </w:rPr>
        <w:t xml:space="preserve"> Gorski </w:t>
      </w:r>
      <w:proofErr w:type="spellStart"/>
      <w:r w:rsidRPr="00586DFD">
        <w:rPr>
          <w:rFonts w:ascii="Arial" w:hAnsi="Arial" w:cs="Arial"/>
          <w:sz w:val="22"/>
          <w:szCs w:val="22"/>
        </w:rPr>
        <w:t>spašavatelji</w:t>
      </w:r>
      <w:proofErr w:type="spellEnd"/>
      <w:r w:rsidRPr="00586DFD">
        <w:rPr>
          <w:rFonts w:ascii="Arial" w:hAnsi="Arial" w:cs="Arial"/>
          <w:sz w:val="22"/>
          <w:szCs w:val="22"/>
        </w:rPr>
        <w:t xml:space="preserve"> </w:t>
      </w:r>
      <w:proofErr w:type="spellStart"/>
      <w:r w:rsidRPr="00586DFD">
        <w:rPr>
          <w:rFonts w:ascii="Arial" w:hAnsi="Arial" w:cs="Arial"/>
          <w:sz w:val="22"/>
          <w:szCs w:val="22"/>
        </w:rPr>
        <w:t>nastavili</w:t>
      </w:r>
      <w:proofErr w:type="spellEnd"/>
      <w:r w:rsidRPr="00586DFD">
        <w:rPr>
          <w:rFonts w:ascii="Arial" w:hAnsi="Arial" w:cs="Arial"/>
          <w:sz w:val="22"/>
          <w:szCs w:val="22"/>
        </w:rPr>
        <w:t xml:space="preserve"> </w:t>
      </w:r>
      <w:proofErr w:type="spellStart"/>
      <w:r w:rsidRPr="00586DFD">
        <w:rPr>
          <w:rFonts w:ascii="Arial" w:hAnsi="Arial" w:cs="Arial"/>
          <w:sz w:val="22"/>
          <w:szCs w:val="22"/>
        </w:rPr>
        <w:t>su</w:t>
      </w:r>
      <w:proofErr w:type="spellEnd"/>
      <w:r w:rsidRPr="00586DFD">
        <w:rPr>
          <w:rFonts w:ascii="Arial" w:hAnsi="Arial" w:cs="Arial"/>
          <w:sz w:val="22"/>
          <w:szCs w:val="22"/>
        </w:rPr>
        <w:t xml:space="preserve"> </w:t>
      </w:r>
      <w:proofErr w:type="spellStart"/>
      <w:r w:rsidRPr="00586DFD">
        <w:rPr>
          <w:rFonts w:ascii="Arial" w:hAnsi="Arial" w:cs="Arial"/>
          <w:sz w:val="22"/>
          <w:szCs w:val="22"/>
        </w:rPr>
        <w:t>sa</w:t>
      </w:r>
      <w:proofErr w:type="spellEnd"/>
      <w:r w:rsidRPr="00586DFD">
        <w:rPr>
          <w:rFonts w:ascii="Arial" w:hAnsi="Arial" w:cs="Arial"/>
          <w:sz w:val="22"/>
          <w:szCs w:val="22"/>
        </w:rPr>
        <w:t xml:space="preserve"> </w:t>
      </w:r>
      <w:proofErr w:type="spellStart"/>
      <w:r w:rsidRPr="00586DFD">
        <w:rPr>
          <w:rFonts w:ascii="Arial" w:hAnsi="Arial" w:cs="Arial"/>
          <w:sz w:val="22"/>
          <w:szCs w:val="22"/>
        </w:rPr>
        <w:t>specijalističkim</w:t>
      </w:r>
      <w:proofErr w:type="spellEnd"/>
      <w:r w:rsidRPr="00586DFD">
        <w:rPr>
          <w:rFonts w:ascii="Arial" w:hAnsi="Arial" w:cs="Arial"/>
          <w:sz w:val="22"/>
          <w:szCs w:val="22"/>
        </w:rPr>
        <w:t xml:space="preserve"> </w:t>
      </w:r>
      <w:proofErr w:type="spellStart"/>
      <w:r w:rsidRPr="00586DFD">
        <w:rPr>
          <w:rFonts w:ascii="Arial" w:hAnsi="Arial" w:cs="Arial"/>
          <w:sz w:val="22"/>
          <w:szCs w:val="22"/>
        </w:rPr>
        <w:t>edukacijama</w:t>
      </w:r>
      <w:proofErr w:type="spellEnd"/>
      <w:r w:rsidRPr="00586DFD">
        <w:rPr>
          <w:rFonts w:ascii="Arial" w:hAnsi="Arial" w:cs="Arial"/>
          <w:sz w:val="22"/>
          <w:szCs w:val="22"/>
        </w:rPr>
        <w:t xml:space="preserve"> </w:t>
      </w:r>
      <w:proofErr w:type="spellStart"/>
      <w:r w:rsidRPr="00586DFD">
        <w:rPr>
          <w:rFonts w:ascii="Arial" w:hAnsi="Arial" w:cs="Arial"/>
          <w:sz w:val="22"/>
          <w:szCs w:val="22"/>
        </w:rPr>
        <w:t>kroz</w:t>
      </w:r>
      <w:proofErr w:type="spellEnd"/>
      <w:r w:rsidRPr="00586DFD">
        <w:rPr>
          <w:rFonts w:ascii="Arial" w:hAnsi="Arial" w:cs="Arial"/>
          <w:sz w:val="22"/>
          <w:szCs w:val="22"/>
        </w:rPr>
        <w:t xml:space="preserve"> </w:t>
      </w:r>
      <w:proofErr w:type="spellStart"/>
      <w:r w:rsidRPr="00586DFD">
        <w:rPr>
          <w:rFonts w:ascii="Arial" w:hAnsi="Arial" w:cs="Arial"/>
          <w:sz w:val="22"/>
          <w:szCs w:val="22"/>
        </w:rPr>
        <w:t>niz</w:t>
      </w:r>
      <w:proofErr w:type="spellEnd"/>
      <w:r w:rsidRPr="00586DFD">
        <w:rPr>
          <w:rFonts w:ascii="Arial" w:hAnsi="Arial" w:cs="Arial"/>
          <w:sz w:val="22"/>
          <w:szCs w:val="22"/>
        </w:rPr>
        <w:t xml:space="preserve"> </w:t>
      </w:r>
      <w:proofErr w:type="spellStart"/>
      <w:r w:rsidRPr="00586DFD">
        <w:rPr>
          <w:rFonts w:ascii="Arial" w:hAnsi="Arial" w:cs="Arial"/>
          <w:sz w:val="22"/>
          <w:szCs w:val="22"/>
        </w:rPr>
        <w:t>održanih</w:t>
      </w:r>
      <w:proofErr w:type="spellEnd"/>
      <w:r w:rsidRPr="00586DFD">
        <w:rPr>
          <w:rFonts w:ascii="Arial" w:hAnsi="Arial" w:cs="Arial"/>
          <w:sz w:val="22"/>
          <w:szCs w:val="22"/>
        </w:rPr>
        <w:t xml:space="preserve"> </w:t>
      </w:r>
      <w:proofErr w:type="spellStart"/>
      <w:r w:rsidRPr="00586DFD">
        <w:rPr>
          <w:rFonts w:ascii="Arial" w:hAnsi="Arial" w:cs="Arial"/>
          <w:sz w:val="22"/>
          <w:szCs w:val="22"/>
        </w:rPr>
        <w:t>edukacija</w:t>
      </w:r>
      <w:proofErr w:type="spellEnd"/>
      <w:r w:rsidRPr="00586DFD">
        <w:rPr>
          <w:rFonts w:ascii="Arial" w:hAnsi="Arial" w:cs="Arial"/>
          <w:sz w:val="22"/>
          <w:szCs w:val="22"/>
        </w:rPr>
        <w:t xml:space="preserve">. </w:t>
      </w:r>
      <w:proofErr w:type="spellStart"/>
      <w:r w:rsidRPr="00586DFD">
        <w:rPr>
          <w:rFonts w:ascii="Arial" w:hAnsi="Arial" w:cs="Arial"/>
          <w:sz w:val="22"/>
          <w:szCs w:val="22"/>
        </w:rPr>
        <w:t>Obzirom</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uvođenje</w:t>
      </w:r>
      <w:proofErr w:type="spellEnd"/>
      <w:r w:rsidRPr="00586DFD">
        <w:rPr>
          <w:rFonts w:ascii="Arial" w:hAnsi="Arial" w:cs="Arial"/>
          <w:sz w:val="22"/>
          <w:szCs w:val="22"/>
        </w:rPr>
        <w:t xml:space="preserve"> </w:t>
      </w:r>
      <w:proofErr w:type="spellStart"/>
      <w:r w:rsidRPr="00586DFD">
        <w:rPr>
          <w:rFonts w:ascii="Arial" w:hAnsi="Arial" w:cs="Arial"/>
          <w:sz w:val="22"/>
          <w:szCs w:val="22"/>
        </w:rPr>
        <w:t>novog</w:t>
      </w:r>
      <w:proofErr w:type="spellEnd"/>
      <w:r w:rsidRPr="00586DFD">
        <w:rPr>
          <w:rFonts w:ascii="Arial" w:hAnsi="Arial" w:cs="Arial"/>
          <w:sz w:val="22"/>
          <w:szCs w:val="22"/>
        </w:rPr>
        <w:t xml:space="preserve"> </w:t>
      </w:r>
      <w:proofErr w:type="spellStart"/>
      <w:r w:rsidRPr="00586DFD">
        <w:rPr>
          <w:rFonts w:ascii="Arial" w:hAnsi="Arial" w:cs="Arial"/>
          <w:sz w:val="22"/>
          <w:szCs w:val="22"/>
        </w:rPr>
        <w:t>tipa</w:t>
      </w:r>
      <w:proofErr w:type="spellEnd"/>
      <w:r w:rsidRPr="00586DFD">
        <w:rPr>
          <w:rFonts w:ascii="Arial" w:hAnsi="Arial" w:cs="Arial"/>
          <w:sz w:val="22"/>
          <w:szCs w:val="22"/>
        </w:rPr>
        <w:t xml:space="preserve"> </w:t>
      </w:r>
      <w:proofErr w:type="spellStart"/>
      <w:r w:rsidRPr="00586DFD">
        <w:rPr>
          <w:rFonts w:ascii="Arial" w:hAnsi="Arial" w:cs="Arial"/>
          <w:sz w:val="22"/>
          <w:szCs w:val="22"/>
        </w:rPr>
        <w:t>letjelica</w:t>
      </w:r>
      <w:proofErr w:type="spellEnd"/>
      <w:r w:rsidRPr="00586DFD">
        <w:rPr>
          <w:rFonts w:ascii="Arial" w:hAnsi="Arial" w:cs="Arial"/>
          <w:sz w:val="22"/>
          <w:szCs w:val="22"/>
        </w:rPr>
        <w:t xml:space="preserve"> u </w:t>
      </w:r>
      <w:proofErr w:type="spellStart"/>
      <w:r w:rsidRPr="00586DFD">
        <w:rPr>
          <w:rFonts w:ascii="Arial" w:hAnsi="Arial" w:cs="Arial"/>
          <w:sz w:val="22"/>
          <w:szCs w:val="22"/>
        </w:rPr>
        <w:t>sustav</w:t>
      </w:r>
      <w:proofErr w:type="spellEnd"/>
      <w:r w:rsidRPr="00586DFD">
        <w:rPr>
          <w:rFonts w:ascii="Arial" w:hAnsi="Arial" w:cs="Arial"/>
          <w:sz w:val="22"/>
          <w:szCs w:val="22"/>
        </w:rPr>
        <w:t xml:space="preserve"> </w:t>
      </w:r>
      <w:proofErr w:type="spellStart"/>
      <w:r w:rsidRPr="00586DFD">
        <w:rPr>
          <w:rFonts w:ascii="Arial" w:hAnsi="Arial" w:cs="Arial"/>
          <w:sz w:val="22"/>
          <w:szCs w:val="22"/>
        </w:rPr>
        <w:t>helikopterskog</w:t>
      </w:r>
      <w:proofErr w:type="spellEnd"/>
      <w:r w:rsidRPr="00586DFD">
        <w:rPr>
          <w:rFonts w:ascii="Arial" w:hAnsi="Arial" w:cs="Arial"/>
          <w:sz w:val="22"/>
          <w:szCs w:val="22"/>
        </w:rPr>
        <w:t xml:space="preserve"> </w:t>
      </w:r>
      <w:proofErr w:type="spellStart"/>
      <w:r w:rsidRPr="00586DFD">
        <w:rPr>
          <w:rFonts w:ascii="Arial" w:hAnsi="Arial" w:cs="Arial"/>
          <w:sz w:val="22"/>
          <w:szCs w:val="22"/>
        </w:rPr>
        <w:t>spašavanja</w:t>
      </w:r>
      <w:proofErr w:type="spellEnd"/>
      <w:r w:rsidRPr="00586DFD">
        <w:rPr>
          <w:rFonts w:ascii="Arial" w:hAnsi="Arial" w:cs="Arial"/>
          <w:sz w:val="22"/>
          <w:szCs w:val="22"/>
        </w:rPr>
        <w:t xml:space="preserve"> </w:t>
      </w:r>
      <w:proofErr w:type="spellStart"/>
      <w:r w:rsidRPr="00586DFD">
        <w:rPr>
          <w:rFonts w:ascii="Arial" w:hAnsi="Arial" w:cs="Arial"/>
          <w:sz w:val="22"/>
          <w:szCs w:val="22"/>
        </w:rPr>
        <w:t>održane</w:t>
      </w:r>
      <w:proofErr w:type="spellEnd"/>
      <w:r w:rsidRPr="00586DFD">
        <w:rPr>
          <w:rFonts w:ascii="Arial" w:hAnsi="Arial" w:cs="Arial"/>
          <w:sz w:val="22"/>
          <w:szCs w:val="22"/>
        </w:rPr>
        <w:t xml:space="preserve"> </w:t>
      </w:r>
      <w:proofErr w:type="spellStart"/>
      <w:r w:rsidRPr="00586DFD">
        <w:rPr>
          <w:rFonts w:ascii="Arial" w:hAnsi="Arial" w:cs="Arial"/>
          <w:sz w:val="22"/>
          <w:szCs w:val="22"/>
        </w:rPr>
        <w:t>su</w:t>
      </w:r>
      <w:proofErr w:type="spellEnd"/>
      <w:r w:rsidRPr="00586DFD">
        <w:rPr>
          <w:rFonts w:ascii="Arial" w:hAnsi="Arial" w:cs="Arial"/>
          <w:sz w:val="22"/>
          <w:szCs w:val="22"/>
        </w:rPr>
        <w:t xml:space="preserve"> </w:t>
      </w:r>
      <w:proofErr w:type="spellStart"/>
      <w:r w:rsidRPr="00586DFD">
        <w:rPr>
          <w:rFonts w:ascii="Arial" w:hAnsi="Arial" w:cs="Arial"/>
          <w:sz w:val="22"/>
          <w:szCs w:val="22"/>
        </w:rPr>
        <w:t>potrebne</w:t>
      </w:r>
      <w:proofErr w:type="spellEnd"/>
      <w:r w:rsidRPr="00586DFD">
        <w:rPr>
          <w:rFonts w:ascii="Arial" w:hAnsi="Arial" w:cs="Arial"/>
          <w:sz w:val="22"/>
          <w:szCs w:val="22"/>
        </w:rPr>
        <w:t xml:space="preserve"> </w:t>
      </w:r>
      <w:proofErr w:type="spellStart"/>
      <w:r w:rsidRPr="00586DFD">
        <w:rPr>
          <w:rFonts w:ascii="Arial" w:hAnsi="Arial" w:cs="Arial"/>
          <w:sz w:val="22"/>
          <w:szCs w:val="22"/>
        </w:rPr>
        <w:t>obuke</w:t>
      </w:r>
      <w:proofErr w:type="spellEnd"/>
      <w:r w:rsidRPr="00586DFD">
        <w:rPr>
          <w:rFonts w:ascii="Arial" w:hAnsi="Arial" w:cs="Arial"/>
          <w:sz w:val="22"/>
          <w:szCs w:val="22"/>
        </w:rPr>
        <w:t>.</w:t>
      </w:r>
    </w:p>
    <w:p w14:paraId="20A2643F" w14:textId="77777777" w:rsidR="00A9264C" w:rsidRPr="00586DFD" w:rsidRDefault="00A9264C" w:rsidP="00A9264C">
      <w:pPr>
        <w:spacing w:line="276" w:lineRule="auto"/>
        <w:rPr>
          <w:rFonts w:ascii="Arial" w:hAnsi="Arial" w:cs="Arial"/>
          <w:sz w:val="22"/>
          <w:szCs w:val="22"/>
        </w:rPr>
      </w:pPr>
      <w:proofErr w:type="spellStart"/>
      <w:r w:rsidRPr="00586DFD">
        <w:rPr>
          <w:rFonts w:ascii="Arial" w:hAnsi="Arial" w:cs="Arial"/>
          <w:sz w:val="22"/>
          <w:szCs w:val="22"/>
        </w:rPr>
        <w:t>Pripravnici</w:t>
      </w:r>
      <w:proofErr w:type="spellEnd"/>
      <w:r w:rsidRPr="00586DFD">
        <w:rPr>
          <w:rFonts w:ascii="Arial" w:hAnsi="Arial" w:cs="Arial"/>
          <w:sz w:val="22"/>
          <w:szCs w:val="22"/>
        </w:rPr>
        <w:t xml:space="preserve"> za </w:t>
      </w:r>
      <w:proofErr w:type="spellStart"/>
      <w:r w:rsidRPr="00586DFD">
        <w:rPr>
          <w:rFonts w:ascii="Arial" w:hAnsi="Arial" w:cs="Arial"/>
          <w:sz w:val="22"/>
          <w:szCs w:val="22"/>
        </w:rPr>
        <w:t>spašavatelje</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gorske</w:t>
      </w:r>
      <w:proofErr w:type="spellEnd"/>
      <w:r w:rsidRPr="00586DFD">
        <w:rPr>
          <w:rFonts w:ascii="Arial" w:hAnsi="Arial" w:cs="Arial"/>
          <w:sz w:val="22"/>
          <w:szCs w:val="22"/>
        </w:rPr>
        <w:t xml:space="preserve"> </w:t>
      </w:r>
      <w:proofErr w:type="spellStart"/>
      <w:r w:rsidRPr="00586DFD">
        <w:rPr>
          <w:rFonts w:ascii="Arial" w:hAnsi="Arial" w:cs="Arial"/>
          <w:sz w:val="22"/>
          <w:szCs w:val="22"/>
        </w:rPr>
        <w:t>spašavatelje</w:t>
      </w:r>
      <w:proofErr w:type="spellEnd"/>
      <w:r w:rsidRPr="00586DFD">
        <w:rPr>
          <w:rFonts w:ascii="Arial" w:hAnsi="Arial" w:cs="Arial"/>
          <w:sz w:val="22"/>
          <w:szCs w:val="22"/>
        </w:rPr>
        <w:t xml:space="preserve"> </w:t>
      </w:r>
      <w:proofErr w:type="spellStart"/>
      <w:r w:rsidRPr="00586DFD">
        <w:rPr>
          <w:rFonts w:ascii="Arial" w:hAnsi="Arial" w:cs="Arial"/>
          <w:sz w:val="22"/>
          <w:szCs w:val="22"/>
        </w:rPr>
        <w:t>nastavili</w:t>
      </w:r>
      <w:proofErr w:type="spellEnd"/>
      <w:r w:rsidRPr="00586DFD">
        <w:rPr>
          <w:rFonts w:ascii="Arial" w:hAnsi="Arial" w:cs="Arial"/>
          <w:sz w:val="22"/>
          <w:szCs w:val="22"/>
        </w:rPr>
        <w:t xml:space="preserve"> </w:t>
      </w:r>
      <w:proofErr w:type="spellStart"/>
      <w:r w:rsidRPr="00586DFD">
        <w:rPr>
          <w:rFonts w:ascii="Arial" w:hAnsi="Arial" w:cs="Arial"/>
          <w:sz w:val="22"/>
          <w:szCs w:val="22"/>
        </w:rPr>
        <w:t>su</w:t>
      </w:r>
      <w:proofErr w:type="spellEnd"/>
      <w:r w:rsidRPr="00586DFD">
        <w:rPr>
          <w:rFonts w:ascii="Arial" w:hAnsi="Arial" w:cs="Arial"/>
          <w:sz w:val="22"/>
          <w:szCs w:val="22"/>
        </w:rPr>
        <w:t xml:space="preserve"> </w:t>
      </w:r>
      <w:proofErr w:type="spellStart"/>
      <w:r w:rsidRPr="00586DFD">
        <w:rPr>
          <w:rFonts w:ascii="Arial" w:hAnsi="Arial" w:cs="Arial"/>
          <w:sz w:val="22"/>
          <w:szCs w:val="22"/>
        </w:rPr>
        <w:t>svoju</w:t>
      </w:r>
      <w:proofErr w:type="spellEnd"/>
      <w:r w:rsidRPr="00586DFD">
        <w:rPr>
          <w:rFonts w:ascii="Arial" w:hAnsi="Arial" w:cs="Arial"/>
          <w:sz w:val="22"/>
          <w:szCs w:val="22"/>
        </w:rPr>
        <w:t xml:space="preserve"> </w:t>
      </w:r>
      <w:proofErr w:type="spellStart"/>
      <w:r w:rsidRPr="00586DFD">
        <w:rPr>
          <w:rFonts w:ascii="Arial" w:hAnsi="Arial" w:cs="Arial"/>
          <w:sz w:val="22"/>
          <w:szCs w:val="22"/>
        </w:rPr>
        <w:t>edukaciju</w:t>
      </w:r>
      <w:proofErr w:type="spellEnd"/>
      <w:r w:rsidRPr="00586DFD">
        <w:rPr>
          <w:rFonts w:ascii="Arial" w:hAnsi="Arial" w:cs="Arial"/>
          <w:sz w:val="22"/>
          <w:szCs w:val="22"/>
        </w:rPr>
        <w:t xml:space="preserve"> </w:t>
      </w:r>
      <w:proofErr w:type="spellStart"/>
      <w:r w:rsidRPr="00586DFD">
        <w:rPr>
          <w:rFonts w:ascii="Arial" w:hAnsi="Arial" w:cs="Arial"/>
          <w:sz w:val="22"/>
          <w:szCs w:val="22"/>
        </w:rPr>
        <w:t>kroz</w:t>
      </w:r>
      <w:proofErr w:type="spellEnd"/>
      <w:r w:rsidRPr="00586DFD">
        <w:rPr>
          <w:rFonts w:ascii="Arial" w:hAnsi="Arial" w:cs="Arial"/>
          <w:sz w:val="22"/>
          <w:szCs w:val="22"/>
        </w:rPr>
        <w:t xml:space="preserve"> </w:t>
      </w:r>
      <w:proofErr w:type="spellStart"/>
      <w:r w:rsidRPr="00586DFD">
        <w:rPr>
          <w:rFonts w:ascii="Arial" w:hAnsi="Arial" w:cs="Arial"/>
          <w:sz w:val="22"/>
          <w:szCs w:val="22"/>
        </w:rPr>
        <w:t>redovite</w:t>
      </w:r>
      <w:proofErr w:type="spellEnd"/>
      <w:r w:rsidRPr="00586DFD">
        <w:rPr>
          <w:rFonts w:ascii="Arial" w:hAnsi="Arial" w:cs="Arial"/>
          <w:sz w:val="22"/>
          <w:szCs w:val="22"/>
        </w:rPr>
        <w:t xml:space="preserve"> </w:t>
      </w:r>
      <w:proofErr w:type="spellStart"/>
      <w:r w:rsidRPr="00586DFD">
        <w:rPr>
          <w:rFonts w:ascii="Arial" w:hAnsi="Arial" w:cs="Arial"/>
          <w:sz w:val="22"/>
          <w:szCs w:val="22"/>
        </w:rPr>
        <w:t>aktivnosti</w:t>
      </w:r>
      <w:proofErr w:type="spellEnd"/>
      <w:r w:rsidRPr="00586DFD">
        <w:rPr>
          <w:rFonts w:ascii="Arial" w:hAnsi="Arial" w:cs="Arial"/>
          <w:sz w:val="22"/>
          <w:szCs w:val="22"/>
        </w:rPr>
        <w:t xml:space="preserve"> </w:t>
      </w:r>
      <w:proofErr w:type="spellStart"/>
      <w:r w:rsidRPr="00586DFD">
        <w:rPr>
          <w:rFonts w:ascii="Arial" w:hAnsi="Arial" w:cs="Arial"/>
          <w:sz w:val="22"/>
          <w:szCs w:val="22"/>
        </w:rPr>
        <w:t>Stanice</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komisije</w:t>
      </w:r>
      <w:proofErr w:type="spellEnd"/>
      <w:r w:rsidRPr="00586DFD">
        <w:rPr>
          <w:rFonts w:ascii="Arial" w:hAnsi="Arial" w:cs="Arial"/>
          <w:sz w:val="22"/>
          <w:szCs w:val="22"/>
        </w:rPr>
        <w:t xml:space="preserve"> za </w:t>
      </w:r>
      <w:proofErr w:type="spellStart"/>
      <w:r w:rsidRPr="00586DFD">
        <w:rPr>
          <w:rFonts w:ascii="Arial" w:hAnsi="Arial" w:cs="Arial"/>
          <w:sz w:val="22"/>
          <w:szCs w:val="22"/>
        </w:rPr>
        <w:t>školovanje</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usavršavanje</w:t>
      </w:r>
      <w:proofErr w:type="spellEnd"/>
      <w:r w:rsidRPr="00586DFD">
        <w:rPr>
          <w:rFonts w:ascii="Arial" w:hAnsi="Arial" w:cs="Arial"/>
          <w:sz w:val="22"/>
          <w:szCs w:val="22"/>
        </w:rPr>
        <w:t xml:space="preserve"> </w:t>
      </w:r>
      <w:proofErr w:type="spellStart"/>
      <w:r w:rsidRPr="00586DFD">
        <w:rPr>
          <w:rFonts w:ascii="Arial" w:hAnsi="Arial" w:cs="Arial"/>
          <w:sz w:val="22"/>
          <w:szCs w:val="22"/>
        </w:rPr>
        <w:t>kadrova</w:t>
      </w:r>
      <w:proofErr w:type="spellEnd"/>
      <w:r w:rsidRPr="00586DFD">
        <w:rPr>
          <w:rFonts w:ascii="Arial" w:hAnsi="Arial" w:cs="Arial"/>
          <w:sz w:val="22"/>
          <w:szCs w:val="22"/>
        </w:rPr>
        <w:t xml:space="preserve"> </w:t>
      </w:r>
      <w:proofErr w:type="spellStart"/>
      <w:r w:rsidRPr="00586DFD">
        <w:rPr>
          <w:rFonts w:ascii="Arial" w:hAnsi="Arial" w:cs="Arial"/>
          <w:sz w:val="22"/>
          <w:szCs w:val="22"/>
        </w:rPr>
        <w:t>sudjelovanjem</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osnovnom</w:t>
      </w:r>
      <w:proofErr w:type="spellEnd"/>
      <w:r w:rsidRPr="00586DFD">
        <w:rPr>
          <w:rFonts w:ascii="Arial" w:hAnsi="Arial" w:cs="Arial"/>
          <w:sz w:val="22"/>
          <w:szCs w:val="22"/>
        </w:rPr>
        <w:t xml:space="preserve"> </w:t>
      </w:r>
      <w:proofErr w:type="spellStart"/>
      <w:r w:rsidRPr="00586DFD">
        <w:rPr>
          <w:rFonts w:ascii="Arial" w:hAnsi="Arial" w:cs="Arial"/>
          <w:sz w:val="22"/>
          <w:szCs w:val="22"/>
        </w:rPr>
        <w:t>tečaju</w:t>
      </w:r>
      <w:proofErr w:type="spellEnd"/>
      <w:r w:rsidRPr="00586DFD">
        <w:rPr>
          <w:rFonts w:ascii="Arial" w:hAnsi="Arial" w:cs="Arial"/>
          <w:sz w:val="22"/>
          <w:szCs w:val="22"/>
        </w:rPr>
        <w:t xml:space="preserve"> </w:t>
      </w:r>
      <w:proofErr w:type="spellStart"/>
      <w:r w:rsidRPr="00586DFD">
        <w:rPr>
          <w:rFonts w:ascii="Arial" w:hAnsi="Arial" w:cs="Arial"/>
          <w:sz w:val="22"/>
          <w:szCs w:val="22"/>
        </w:rPr>
        <w:t>skijanja</w:t>
      </w:r>
      <w:proofErr w:type="spellEnd"/>
      <w:r w:rsidRPr="00586DFD">
        <w:rPr>
          <w:rFonts w:ascii="Arial" w:hAnsi="Arial" w:cs="Arial"/>
          <w:sz w:val="22"/>
          <w:szCs w:val="22"/>
        </w:rPr>
        <w:t xml:space="preserve">, </w:t>
      </w:r>
      <w:proofErr w:type="spellStart"/>
      <w:r w:rsidRPr="00586DFD">
        <w:rPr>
          <w:rFonts w:ascii="Arial" w:hAnsi="Arial" w:cs="Arial"/>
          <w:sz w:val="22"/>
          <w:szCs w:val="22"/>
        </w:rPr>
        <w:t>tečaju</w:t>
      </w:r>
      <w:proofErr w:type="spellEnd"/>
      <w:r w:rsidRPr="00586DFD">
        <w:rPr>
          <w:rFonts w:ascii="Arial" w:hAnsi="Arial" w:cs="Arial"/>
          <w:sz w:val="22"/>
          <w:szCs w:val="22"/>
        </w:rPr>
        <w:t xml:space="preserve"> </w:t>
      </w:r>
      <w:proofErr w:type="spellStart"/>
      <w:r w:rsidRPr="00586DFD">
        <w:rPr>
          <w:rFonts w:ascii="Arial" w:hAnsi="Arial" w:cs="Arial"/>
          <w:sz w:val="22"/>
          <w:szCs w:val="22"/>
        </w:rPr>
        <w:t>spašavanja</w:t>
      </w:r>
      <w:proofErr w:type="spellEnd"/>
      <w:r w:rsidRPr="00586DFD">
        <w:rPr>
          <w:rFonts w:ascii="Arial" w:hAnsi="Arial" w:cs="Arial"/>
          <w:sz w:val="22"/>
          <w:szCs w:val="22"/>
        </w:rPr>
        <w:t xml:space="preserve"> u </w:t>
      </w:r>
      <w:proofErr w:type="spellStart"/>
      <w:r w:rsidRPr="00586DFD">
        <w:rPr>
          <w:rFonts w:ascii="Arial" w:hAnsi="Arial" w:cs="Arial"/>
          <w:sz w:val="22"/>
          <w:szCs w:val="22"/>
        </w:rPr>
        <w:t>ljetnim</w:t>
      </w:r>
      <w:proofErr w:type="spellEnd"/>
      <w:r w:rsidRPr="00586DFD">
        <w:rPr>
          <w:rFonts w:ascii="Arial" w:hAnsi="Arial" w:cs="Arial"/>
          <w:sz w:val="22"/>
          <w:szCs w:val="22"/>
        </w:rPr>
        <w:t xml:space="preserve"> </w:t>
      </w:r>
      <w:proofErr w:type="spellStart"/>
      <w:r w:rsidRPr="00586DFD">
        <w:rPr>
          <w:rFonts w:ascii="Arial" w:hAnsi="Arial" w:cs="Arial"/>
          <w:sz w:val="22"/>
          <w:szCs w:val="22"/>
        </w:rPr>
        <w:t>uvjetima</w:t>
      </w:r>
      <w:proofErr w:type="spellEnd"/>
      <w:r w:rsidRPr="00586DFD">
        <w:rPr>
          <w:rFonts w:ascii="Arial" w:hAnsi="Arial" w:cs="Arial"/>
          <w:sz w:val="22"/>
          <w:szCs w:val="22"/>
        </w:rPr>
        <w:t xml:space="preserve">, </w:t>
      </w:r>
      <w:proofErr w:type="spellStart"/>
      <w:r w:rsidRPr="00586DFD">
        <w:rPr>
          <w:rFonts w:ascii="Arial" w:hAnsi="Arial" w:cs="Arial"/>
          <w:sz w:val="22"/>
          <w:szCs w:val="22"/>
        </w:rPr>
        <w:t>osnovnom</w:t>
      </w:r>
      <w:proofErr w:type="spellEnd"/>
      <w:r w:rsidRPr="00586DFD">
        <w:rPr>
          <w:rFonts w:ascii="Arial" w:hAnsi="Arial" w:cs="Arial"/>
          <w:sz w:val="22"/>
          <w:szCs w:val="22"/>
        </w:rPr>
        <w:t xml:space="preserve"> </w:t>
      </w:r>
      <w:proofErr w:type="spellStart"/>
      <w:r w:rsidRPr="00586DFD">
        <w:rPr>
          <w:rFonts w:ascii="Arial" w:hAnsi="Arial" w:cs="Arial"/>
          <w:sz w:val="22"/>
          <w:szCs w:val="22"/>
        </w:rPr>
        <w:t>tečaju</w:t>
      </w:r>
      <w:proofErr w:type="spellEnd"/>
      <w:r w:rsidRPr="00586DFD">
        <w:rPr>
          <w:rFonts w:ascii="Arial" w:hAnsi="Arial" w:cs="Arial"/>
          <w:sz w:val="22"/>
          <w:szCs w:val="22"/>
        </w:rPr>
        <w:t xml:space="preserve"> </w:t>
      </w:r>
      <w:proofErr w:type="spellStart"/>
      <w:r w:rsidRPr="00586DFD">
        <w:rPr>
          <w:rFonts w:ascii="Arial" w:hAnsi="Arial" w:cs="Arial"/>
          <w:sz w:val="22"/>
          <w:szCs w:val="22"/>
        </w:rPr>
        <w:t>speleospašavanja</w:t>
      </w:r>
      <w:proofErr w:type="spellEnd"/>
      <w:r w:rsidRPr="00586DFD">
        <w:rPr>
          <w:rFonts w:ascii="Arial" w:hAnsi="Arial" w:cs="Arial"/>
          <w:sz w:val="22"/>
          <w:szCs w:val="22"/>
        </w:rPr>
        <w:t>.</w:t>
      </w:r>
    </w:p>
    <w:p w14:paraId="10EC8F5E" w14:textId="77777777" w:rsidR="00A9264C" w:rsidRPr="00586DFD" w:rsidRDefault="00A9264C" w:rsidP="00A9264C">
      <w:pPr>
        <w:spacing w:line="276" w:lineRule="auto"/>
        <w:rPr>
          <w:rFonts w:ascii="Arial" w:hAnsi="Arial" w:cs="Arial"/>
          <w:sz w:val="22"/>
          <w:szCs w:val="22"/>
        </w:rPr>
      </w:pPr>
    </w:p>
    <w:p w14:paraId="5E44D1C1" w14:textId="77777777" w:rsidR="00A9264C" w:rsidRPr="00586DFD" w:rsidRDefault="00A9264C" w:rsidP="00A9264C">
      <w:pPr>
        <w:spacing w:line="276" w:lineRule="auto"/>
        <w:rPr>
          <w:rFonts w:ascii="Arial" w:hAnsi="Arial" w:cs="Arial"/>
          <w:b/>
          <w:bCs/>
          <w:sz w:val="22"/>
          <w:szCs w:val="22"/>
        </w:rPr>
      </w:pPr>
      <w:r w:rsidRPr="00586DFD">
        <w:rPr>
          <w:rFonts w:ascii="Arial" w:hAnsi="Arial" w:cs="Arial"/>
          <w:b/>
          <w:sz w:val="22"/>
          <w:szCs w:val="22"/>
        </w:rPr>
        <w:t xml:space="preserve">TABLICA: </w:t>
      </w:r>
      <w:proofErr w:type="spellStart"/>
      <w:r w:rsidRPr="00586DFD">
        <w:rPr>
          <w:rFonts w:ascii="Arial" w:hAnsi="Arial" w:cs="Arial"/>
          <w:b/>
          <w:sz w:val="22"/>
          <w:szCs w:val="22"/>
        </w:rPr>
        <w:t>školovanje</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članova</w:t>
      </w:r>
      <w:proofErr w:type="spellEnd"/>
    </w:p>
    <w:tbl>
      <w:tblPr>
        <w:tblW w:w="0" w:type="auto"/>
        <w:tblLayout w:type="fixed"/>
        <w:tblLook w:val="0000" w:firstRow="0" w:lastRow="0" w:firstColumn="0" w:lastColumn="0" w:noHBand="0" w:noVBand="0"/>
      </w:tblPr>
      <w:tblGrid>
        <w:gridCol w:w="632"/>
        <w:gridCol w:w="4678"/>
        <w:gridCol w:w="1843"/>
        <w:gridCol w:w="1701"/>
        <w:gridCol w:w="1382"/>
      </w:tblGrid>
      <w:tr w:rsidR="00A9264C" w:rsidRPr="00586DFD" w14:paraId="2A56D328" w14:textId="77777777" w:rsidTr="00650483">
        <w:trPr>
          <w:trHeight w:val="276"/>
        </w:trPr>
        <w:tc>
          <w:tcPr>
            <w:tcW w:w="632"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112FB355" w14:textId="77777777" w:rsidR="00A9264C" w:rsidRPr="00586DFD" w:rsidRDefault="00A9264C" w:rsidP="00650483">
            <w:pPr>
              <w:spacing w:line="276" w:lineRule="auto"/>
              <w:rPr>
                <w:rFonts w:ascii="Arial" w:hAnsi="Arial" w:cs="Arial"/>
                <w:sz w:val="22"/>
                <w:szCs w:val="22"/>
              </w:rPr>
            </w:pPr>
            <w:r w:rsidRPr="00586DFD">
              <w:rPr>
                <w:rFonts w:ascii="Arial" w:hAnsi="Arial" w:cs="Arial"/>
                <w:b/>
                <w:bCs/>
                <w:sz w:val="22"/>
                <w:szCs w:val="22"/>
              </w:rPr>
              <w:t>R.B.</w:t>
            </w:r>
          </w:p>
        </w:tc>
        <w:tc>
          <w:tcPr>
            <w:tcW w:w="4678" w:type="dxa"/>
            <w:tcBorders>
              <w:top w:val="single" w:sz="4" w:space="0" w:color="000000"/>
              <w:bottom w:val="single" w:sz="4" w:space="0" w:color="000000"/>
              <w:right w:val="single" w:sz="4" w:space="0" w:color="000000"/>
            </w:tcBorders>
            <w:shd w:val="clear" w:color="auto" w:fill="DCE6F1"/>
            <w:vAlign w:val="center"/>
          </w:tcPr>
          <w:p w14:paraId="6DFF6BAA"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b/>
                <w:bCs/>
                <w:sz w:val="22"/>
                <w:szCs w:val="22"/>
                <w:u w:val="single"/>
              </w:rPr>
              <w:t>Vrsta</w:t>
            </w:r>
            <w:proofErr w:type="spellEnd"/>
            <w:r w:rsidRPr="00586DFD">
              <w:rPr>
                <w:rFonts w:ascii="Arial" w:hAnsi="Arial" w:cs="Arial"/>
                <w:b/>
                <w:bCs/>
                <w:sz w:val="22"/>
                <w:szCs w:val="22"/>
                <w:u w:val="single"/>
              </w:rPr>
              <w:t xml:space="preserve"> </w:t>
            </w:r>
            <w:proofErr w:type="spellStart"/>
            <w:r w:rsidRPr="00586DFD">
              <w:rPr>
                <w:rFonts w:ascii="Arial" w:hAnsi="Arial" w:cs="Arial"/>
                <w:b/>
                <w:bCs/>
                <w:sz w:val="22"/>
                <w:szCs w:val="22"/>
                <w:u w:val="single"/>
              </w:rPr>
              <w:t>aktivnosti</w:t>
            </w:r>
            <w:proofErr w:type="spellEnd"/>
          </w:p>
        </w:tc>
        <w:tc>
          <w:tcPr>
            <w:tcW w:w="1843" w:type="dxa"/>
            <w:tcBorders>
              <w:top w:val="single" w:sz="4" w:space="0" w:color="000000"/>
              <w:bottom w:val="single" w:sz="4" w:space="0" w:color="000000"/>
              <w:right w:val="single" w:sz="4" w:space="0" w:color="000000"/>
            </w:tcBorders>
            <w:shd w:val="clear" w:color="auto" w:fill="DCE6F1"/>
            <w:vAlign w:val="center"/>
          </w:tcPr>
          <w:p w14:paraId="7AD243E7" w14:textId="77777777" w:rsidR="00A9264C" w:rsidRPr="00586DFD" w:rsidRDefault="00A9264C" w:rsidP="00650483">
            <w:pPr>
              <w:spacing w:line="276" w:lineRule="auto"/>
              <w:rPr>
                <w:rFonts w:ascii="Arial" w:hAnsi="Arial" w:cs="Arial"/>
                <w:sz w:val="22"/>
                <w:szCs w:val="22"/>
              </w:rPr>
            </w:pPr>
            <w:r w:rsidRPr="00586DFD">
              <w:rPr>
                <w:rFonts w:ascii="Arial" w:hAnsi="Arial" w:cs="Arial"/>
                <w:b/>
                <w:bCs/>
                <w:sz w:val="22"/>
                <w:szCs w:val="22"/>
                <w:u w:val="single"/>
              </w:rPr>
              <w:t>Datum</w:t>
            </w:r>
          </w:p>
        </w:tc>
        <w:tc>
          <w:tcPr>
            <w:tcW w:w="1701" w:type="dxa"/>
            <w:tcBorders>
              <w:top w:val="single" w:sz="4" w:space="0" w:color="000000"/>
              <w:bottom w:val="single" w:sz="4" w:space="0" w:color="000000"/>
              <w:right w:val="single" w:sz="4" w:space="0" w:color="000000"/>
            </w:tcBorders>
            <w:shd w:val="clear" w:color="auto" w:fill="DCE6F1"/>
            <w:vAlign w:val="center"/>
          </w:tcPr>
          <w:p w14:paraId="6F83EB87"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b/>
                <w:bCs/>
                <w:sz w:val="22"/>
                <w:szCs w:val="22"/>
              </w:rPr>
              <w:t>Mjesto</w:t>
            </w:r>
            <w:proofErr w:type="spellEnd"/>
          </w:p>
        </w:tc>
        <w:tc>
          <w:tcPr>
            <w:tcW w:w="1382" w:type="dxa"/>
            <w:tcBorders>
              <w:top w:val="single" w:sz="4" w:space="0" w:color="000000"/>
              <w:bottom w:val="single" w:sz="4" w:space="0" w:color="000000"/>
              <w:right w:val="single" w:sz="4" w:space="0" w:color="000000"/>
            </w:tcBorders>
            <w:shd w:val="clear" w:color="auto" w:fill="DCE6F1"/>
            <w:vAlign w:val="center"/>
          </w:tcPr>
          <w:p w14:paraId="32EF8890"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b/>
                <w:bCs/>
                <w:sz w:val="22"/>
                <w:szCs w:val="22"/>
              </w:rPr>
              <w:t>Organizator</w:t>
            </w:r>
            <w:proofErr w:type="spellEnd"/>
          </w:p>
        </w:tc>
      </w:tr>
      <w:tr w:rsidR="00A9264C" w:rsidRPr="00586DFD" w14:paraId="77529BDF" w14:textId="77777777" w:rsidTr="00650483">
        <w:trPr>
          <w:trHeight w:val="276"/>
        </w:trPr>
        <w:tc>
          <w:tcPr>
            <w:tcW w:w="632" w:type="dxa"/>
            <w:tcBorders>
              <w:left w:val="single" w:sz="4" w:space="0" w:color="000000"/>
              <w:bottom w:val="single" w:sz="4" w:space="0" w:color="000000"/>
              <w:right w:val="single" w:sz="4" w:space="0" w:color="000000"/>
            </w:tcBorders>
            <w:vAlign w:val="center"/>
          </w:tcPr>
          <w:p w14:paraId="5FEF6D0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w:t>
            </w:r>
          </w:p>
        </w:tc>
        <w:tc>
          <w:tcPr>
            <w:tcW w:w="4678" w:type="dxa"/>
            <w:tcBorders>
              <w:bottom w:val="single" w:sz="4" w:space="0" w:color="000000"/>
              <w:right w:val="single" w:sz="4" w:space="0" w:color="000000"/>
            </w:tcBorders>
            <w:vAlign w:val="center"/>
          </w:tcPr>
          <w:p w14:paraId="7F35F0D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Huet - Helicopter </w:t>
            </w:r>
            <w:proofErr w:type="spellStart"/>
            <w:r w:rsidRPr="00586DFD">
              <w:rPr>
                <w:rFonts w:ascii="Arial" w:hAnsi="Arial" w:cs="Arial"/>
                <w:sz w:val="22"/>
                <w:szCs w:val="22"/>
              </w:rPr>
              <w:t>underwather</w:t>
            </w:r>
            <w:proofErr w:type="spellEnd"/>
            <w:r w:rsidRPr="00586DFD">
              <w:rPr>
                <w:rFonts w:ascii="Arial" w:hAnsi="Arial" w:cs="Arial"/>
                <w:sz w:val="22"/>
                <w:szCs w:val="22"/>
              </w:rPr>
              <w:t xml:space="preserve"> escape </w:t>
            </w:r>
            <w:proofErr w:type="spellStart"/>
            <w:r w:rsidRPr="00586DFD">
              <w:rPr>
                <w:rFonts w:ascii="Arial" w:hAnsi="Arial" w:cs="Arial"/>
                <w:sz w:val="22"/>
                <w:szCs w:val="22"/>
              </w:rPr>
              <w:t>trening</w:t>
            </w:r>
            <w:proofErr w:type="spellEnd"/>
            <w:r w:rsidRPr="00586DFD">
              <w:rPr>
                <w:rFonts w:ascii="Arial" w:hAnsi="Arial" w:cs="Arial"/>
                <w:sz w:val="22"/>
                <w:szCs w:val="22"/>
              </w:rPr>
              <w:t xml:space="preserve"> </w:t>
            </w:r>
          </w:p>
        </w:tc>
        <w:tc>
          <w:tcPr>
            <w:tcW w:w="1843" w:type="dxa"/>
            <w:tcBorders>
              <w:bottom w:val="single" w:sz="4" w:space="0" w:color="000000"/>
              <w:right w:val="single" w:sz="4" w:space="0" w:color="000000"/>
            </w:tcBorders>
            <w:vAlign w:val="center"/>
          </w:tcPr>
          <w:p w14:paraId="53665A4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15.-16.01.2025.</w:t>
            </w:r>
          </w:p>
        </w:tc>
        <w:tc>
          <w:tcPr>
            <w:tcW w:w="1701" w:type="dxa"/>
            <w:tcBorders>
              <w:bottom w:val="single" w:sz="4" w:space="0" w:color="000000"/>
              <w:right w:val="single" w:sz="4" w:space="0" w:color="000000"/>
            </w:tcBorders>
            <w:vAlign w:val="center"/>
          </w:tcPr>
          <w:p w14:paraId="18A12EC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Ravenna</w:t>
            </w:r>
          </w:p>
        </w:tc>
        <w:tc>
          <w:tcPr>
            <w:tcW w:w="1382" w:type="dxa"/>
            <w:tcBorders>
              <w:bottom w:val="single" w:sz="4" w:space="0" w:color="000000"/>
              <w:right w:val="single" w:sz="4" w:space="0" w:color="000000"/>
            </w:tcBorders>
            <w:vAlign w:val="center"/>
          </w:tcPr>
          <w:p w14:paraId="7A8C66D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049F60A2" w14:textId="77777777" w:rsidTr="00650483">
        <w:trPr>
          <w:trHeight w:val="276"/>
        </w:trPr>
        <w:tc>
          <w:tcPr>
            <w:tcW w:w="632" w:type="dxa"/>
            <w:tcBorders>
              <w:left w:val="single" w:sz="4" w:space="0" w:color="000000"/>
              <w:right w:val="single" w:sz="4" w:space="0" w:color="000000"/>
            </w:tcBorders>
            <w:vAlign w:val="center"/>
          </w:tcPr>
          <w:p w14:paraId="3732C2C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w:t>
            </w:r>
          </w:p>
        </w:tc>
        <w:tc>
          <w:tcPr>
            <w:tcW w:w="4678" w:type="dxa"/>
            <w:tcBorders>
              <w:right w:val="single" w:sz="4" w:space="0" w:color="000000"/>
            </w:tcBorders>
            <w:vAlign w:val="center"/>
          </w:tcPr>
          <w:p w14:paraId="316652FC"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Polaganje</w:t>
            </w:r>
            <w:proofErr w:type="spellEnd"/>
            <w:r w:rsidRPr="00586DFD">
              <w:rPr>
                <w:rFonts w:ascii="Arial" w:hAnsi="Arial" w:cs="Arial"/>
                <w:sz w:val="22"/>
                <w:szCs w:val="22"/>
              </w:rPr>
              <w:t xml:space="preserve"> </w:t>
            </w:r>
            <w:proofErr w:type="spellStart"/>
            <w:r w:rsidRPr="00586DFD">
              <w:rPr>
                <w:rFonts w:ascii="Arial" w:hAnsi="Arial" w:cs="Arial"/>
                <w:sz w:val="22"/>
                <w:szCs w:val="22"/>
              </w:rPr>
              <w:t>skijaškog</w:t>
            </w:r>
            <w:proofErr w:type="spellEnd"/>
            <w:r w:rsidRPr="00586DFD">
              <w:rPr>
                <w:rFonts w:ascii="Arial" w:hAnsi="Arial" w:cs="Arial"/>
                <w:sz w:val="22"/>
                <w:szCs w:val="22"/>
              </w:rPr>
              <w:t xml:space="preserve"> </w:t>
            </w:r>
            <w:proofErr w:type="spellStart"/>
            <w:r w:rsidRPr="00586DFD">
              <w:rPr>
                <w:rFonts w:ascii="Arial" w:hAnsi="Arial" w:cs="Arial"/>
                <w:sz w:val="22"/>
                <w:szCs w:val="22"/>
              </w:rPr>
              <w:t>ispita</w:t>
            </w:r>
            <w:proofErr w:type="spellEnd"/>
          </w:p>
        </w:tc>
        <w:tc>
          <w:tcPr>
            <w:tcW w:w="1843" w:type="dxa"/>
            <w:tcBorders>
              <w:right w:val="single" w:sz="4" w:space="0" w:color="000000"/>
            </w:tcBorders>
            <w:vAlign w:val="center"/>
          </w:tcPr>
          <w:p w14:paraId="3D8A647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24.01.2025.</w:t>
            </w:r>
          </w:p>
        </w:tc>
        <w:tc>
          <w:tcPr>
            <w:tcW w:w="1701" w:type="dxa"/>
            <w:tcBorders>
              <w:right w:val="single" w:sz="4" w:space="0" w:color="000000"/>
            </w:tcBorders>
            <w:vAlign w:val="center"/>
          </w:tcPr>
          <w:p w14:paraId="013CF7AF"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Sljeme</w:t>
            </w:r>
            <w:proofErr w:type="spellEnd"/>
          </w:p>
        </w:tc>
        <w:tc>
          <w:tcPr>
            <w:tcW w:w="1382" w:type="dxa"/>
            <w:tcBorders>
              <w:right w:val="single" w:sz="4" w:space="0" w:color="000000"/>
            </w:tcBorders>
            <w:vAlign w:val="center"/>
          </w:tcPr>
          <w:p w14:paraId="1AF6AEDF"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265E07FF" w14:textId="77777777" w:rsidTr="00650483">
        <w:trPr>
          <w:trHeight w:val="276"/>
        </w:trPr>
        <w:tc>
          <w:tcPr>
            <w:tcW w:w="632" w:type="dxa"/>
            <w:tcBorders>
              <w:top w:val="single" w:sz="4" w:space="0" w:color="000000"/>
              <w:left w:val="single" w:sz="4" w:space="0" w:color="000000"/>
              <w:bottom w:val="single" w:sz="4" w:space="0" w:color="000000"/>
              <w:right w:val="single" w:sz="4" w:space="0" w:color="000000"/>
            </w:tcBorders>
            <w:vAlign w:val="center"/>
          </w:tcPr>
          <w:p w14:paraId="714AC7A1"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3</w:t>
            </w:r>
          </w:p>
        </w:tc>
        <w:tc>
          <w:tcPr>
            <w:tcW w:w="4678" w:type="dxa"/>
            <w:tcBorders>
              <w:top w:val="single" w:sz="4" w:space="0" w:color="000000"/>
              <w:right w:val="single" w:sz="4" w:space="0" w:color="000000"/>
            </w:tcBorders>
            <w:vAlign w:val="center"/>
          </w:tcPr>
          <w:p w14:paraId="5CD96A74"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Tečaj</w:t>
            </w:r>
            <w:proofErr w:type="spellEnd"/>
            <w:r w:rsidRPr="00586DFD">
              <w:rPr>
                <w:rFonts w:ascii="Arial" w:hAnsi="Arial" w:cs="Arial"/>
                <w:sz w:val="22"/>
                <w:szCs w:val="22"/>
              </w:rPr>
              <w:t xml:space="preserve"> o </w:t>
            </w:r>
            <w:proofErr w:type="spellStart"/>
            <w:r w:rsidRPr="00586DFD">
              <w:rPr>
                <w:rFonts w:ascii="Arial" w:hAnsi="Arial" w:cs="Arial"/>
                <w:sz w:val="22"/>
                <w:szCs w:val="22"/>
              </w:rPr>
              <w:t>komunikacijskim</w:t>
            </w:r>
            <w:proofErr w:type="spellEnd"/>
            <w:r w:rsidRPr="00586DFD">
              <w:rPr>
                <w:rFonts w:ascii="Arial" w:hAnsi="Arial" w:cs="Arial"/>
                <w:sz w:val="22"/>
                <w:szCs w:val="22"/>
              </w:rPr>
              <w:t xml:space="preserve"> </w:t>
            </w:r>
            <w:proofErr w:type="spellStart"/>
            <w:r w:rsidRPr="00586DFD">
              <w:rPr>
                <w:rFonts w:ascii="Arial" w:hAnsi="Arial" w:cs="Arial"/>
                <w:sz w:val="22"/>
                <w:szCs w:val="22"/>
              </w:rPr>
              <w:t>sustavima</w:t>
            </w:r>
            <w:proofErr w:type="spellEnd"/>
            <w:r w:rsidRPr="00586DFD">
              <w:rPr>
                <w:rFonts w:ascii="Arial" w:hAnsi="Arial" w:cs="Arial"/>
                <w:sz w:val="22"/>
                <w:szCs w:val="22"/>
              </w:rPr>
              <w:t xml:space="preserve"> u </w:t>
            </w:r>
            <w:proofErr w:type="spellStart"/>
            <w:r w:rsidRPr="00586DFD">
              <w:rPr>
                <w:rFonts w:ascii="Arial" w:hAnsi="Arial" w:cs="Arial"/>
                <w:sz w:val="22"/>
                <w:szCs w:val="22"/>
              </w:rPr>
              <w:t>speleospašavanju</w:t>
            </w:r>
            <w:proofErr w:type="spellEnd"/>
          </w:p>
        </w:tc>
        <w:tc>
          <w:tcPr>
            <w:tcW w:w="1843" w:type="dxa"/>
            <w:tcBorders>
              <w:top w:val="single" w:sz="4" w:space="0" w:color="000000"/>
              <w:bottom w:val="single" w:sz="4" w:space="0" w:color="000000"/>
              <w:right w:val="single" w:sz="4" w:space="0" w:color="000000"/>
            </w:tcBorders>
            <w:vAlign w:val="center"/>
          </w:tcPr>
          <w:p w14:paraId="1BD5C93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14.-16.02.2025.</w:t>
            </w:r>
          </w:p>
        </w:tc>
        <w:tc>
          <w:tcPr>
            <w:tcW w:w="1701" w:type="dxa"/>
            <w:tcBorders>
              <w:top w:val="single" w:sz="4" w:space="0" w:color="000000"/>
              <w:bottom w:val="single" w:sz="4" w:space="0" w:color="000000"/>
              <w:right w:val="single" w:sz="4" w:space="0" w:color="000000"/>
            </w:tcBorders>
            <w:vAlign w:val="center"/>
          </w:tcPr>
          <w:p w14:paraId="73954474"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Cerovačke</w:t>
            </w:r>
            <w:proofErr w:type="spellEnd"/>
            <w:r w:rsidRPr="00586DFD">
              <w:rPr>
                <w:rFonts w:ascii="Arial" w:hAnsi="Arial" w:cs="Arial"/>
                <w:sz w:val="22"/>
                <w:szCs w:val="22"/>
              </w:rPr>
              <w:t xml:space="preserve"> </w:t>
            </w:r>
            <w:proofErr w:type="spellStart"/>
            <w:r w:rsidRPr="00586DFD">
              <w:rPr>
                <w:rFonts w:ascii="Arial" w:hAnsi="Arial" w:cs="Arial"/>
                <w:sz w:val="22"/>
                <w:szCs w:val="22"/>
              </w:rPr>
              <w:t>špilje</w:t>
            </w:r>
            <w:proofErr w:type="spellEnd"/>
          </w:p>
        </w:tc>
        <w:tc>
          <w:tcPr>
            <w:tcW w:w="1382" w:type="dxa"/>
            <w:tcBorders>
              <w:top w:val="single" w:sz="4" w:space="0" w:color="000000"/>
              <w:right w:val="single" w:sz="4" w:space="0" w:color="000000"/>
            </w:tcBorders>
            <w:vAlign w:val="center"/>
          </w:tcPr>
          <w:p w14:paraId="4070118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6A001AB5" w14:textId="77777777" w:rsidTr="00650483">
        <w:trPr>
          <w:trHeight w:val="276"/>
        </w:trPr>
        <w:tc>
          <w:tcPr>
            <w:tcW w:w="632" w:type="dxa"/>
            <w:tcBorders>
              <w:left w:val="single" w:sz="4" w:space="0" w:color="000000"/>
              <w:right w:val="single" w:sz="4" w:space="0" w:color="000000"/>
            </w:tcBorders>
            <w:vAlign w:val="center"/>
          </w:tcPr>
          <w:p w14:paraId="006576D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4</w:t>
            </w:r>
          </w:p>
        </w:tc>
        <w:tc>
          <w:tcPr>
            <w:tcW w:w="4678" w:type="dxa"/>
            <w:tcBorders>
              <w:top w:val="single" w:sz="4" w:space="0" w:color="000000"/>
              <w:right w:val="single" w:sz="4" w:space="0" w:color="000000"/>
            </w:tcBorders>
            <w:vAlign w:val="center"/>
          </w:tcPr>
          <w:p w14:paraId="4F8CC83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 </w:t>
            </w:r>
            <w:proofErr w:type="spellStart"/>
            <w:r w:rsidRPr="00586DFD">
              <w:rPr>
                <w:rFonts w:ascii="Arial" w:hAnsi="Arial" w:cs="Arial"/>
                <w:sz w:val="22"/>
                <w:szCs w:val="22"/>
              </w:rPr>
              <w:t>Osposobljavanje</w:t>
            </w:r>
            <w:proofErr w:type="spellEnd"/>
            <w:r w:rsidRPr="00586DFD">
              <w:rPr>
                <w:rFonts w:ascii="Arial" w:hAnsi="Arial" w:cs="Arial"/>
                <w:sz w:val="22"/>
                <w:szCs w:val="22"/>
              </w:rPr>
              <w:t xml:space="preserve"> </w:t>
            </w:r>
            <w:proofErr w:type="spellStart"/>
            <w:r w:rsidRPr="00586DFD">
              <w:rPr>
                <w:rFonts w:ascii="Arial" w:hAnsi="Arial" w:cs="Arial"/>
                <w:sz w:val="22"/>
                <w:szCs w:val="22"/>
              </w:rPr>
              <w:t>pripadnika</w:t>
            </w:r>
            <w:proofErr w:type="spellEnd"/>
            <w:r w:rsidRPr="00586DFD">
              <w:rPr>
                <w:rFonts w:ascii="Arial" w:hAnsi="Arial" w:cs="Arial"/>
                <w:sz w:val="22"/>
                <w:szCs w:val="22"/>
              </w:rPr>
              <w:t xml:space="preserve"> </w:t>
            </w:r>
            <w:proofErr w:type="spellStart"/>
            <w:r w:rsidRPr="00586DFD">
              <w:rPr>
                <w:rFonts w:ascii="Arial" w:hAnsi="Arial" w:cs="Arial"/>
                <w:sz w:val="22"/>
                <w:szCs w:val="22"/>
              </w:rPr>
              <w:t>žurnih</w:t>
            </w:r>
            <w:proofErr w:type="spellEnd"/>
            <w:r w:rsidRPr="00586DFD">
              <w:rPr>
                <w:rFonts w:ascii="Arial" w:hAnsi="Arial" w:cs="Arial"/>
                <w:sz w:val="22"/>
                <w:szCs w:val="22"/>
              </w:rPr>
              <w:t xml:space="preserve"> </w:t>
            </w:r>
            <w:proofErr w:type="spellStart"/>
            <w:r w:rsidRPr="00586DFD">
              <w:rPr>
                <w:rFonts w:ascii="Arial" w:hAnsi="Arial" w:cs="Arial"/>
                <w:sz w:val="22"/>
                <w:szCs w:val="22"/>
              </w:rPr>
              <w:t>službi</w:t>
            </w:r>
            <w:proofErr w:type="spellEnd"/>
            <w:r w:rsidRPr="00586DFD">
              <w:rPr>
                <w:rFonts w:ascii="Arial" w:hAnsi="Arial" w:cs="Arial"/>
                <w:sz w:val="22"/>
                <w:szCs w:val="22"/>
              </w:rPr>
              <w:t xml:space="preserve"> o </w:t>
            </w:r>
            <w:proofErr w:type="spellStart"/>
            <w:r w:rsidRPr="00586DFD">
              <w:rPr>
                <w:rFonts w:ascii="Arial" w:hAnsi="Arial" w:cs="Arial"/>
                <w:sz w:val="22"/>
                <w:szCs w:val="22"/>
              </w:rPr>
              <w:t>postupanju</w:t>
            </w:r>
            <w:proofErr w:type="spellEnd"/>
            <w:r w:rsidRPr="00586DFD">
              <w:rPr>
                <w:rFonts w:ascii="Arial" w:hAnsi="Arial" w:cs="Arial"/>
                <w:sz w:val="22"/>
                <w:szCs w:val="22"/>
              </w:rPr>
              <w:t xml:space="preserve"> s </w:t>
            </w:r>
            <w:proofErr w:type="spellStart"/>
            <w:r w:rsidRPr="00586DFD">
              <w:rPr>
                <w:rFonts w:ascii="Arial" w:hAnsi="Arial" w:cs="Arial"/>
                <w:sz w:val="22"/>
                <w:szCs w:val="22"/>
              </w:rPr>
              <w:t>osobama</w:t>
            </w:r>
            <w:proofErr w:type="spellEnd"/>
            <w:r w:rsidRPr="00586DFD">
              <w:rPr>
                <w:rFonts w:ascii="Arial" w:hAnsi="Arial" w:cs="Arial"/>
                <w:sz w:val="22"/>
                <w:szCs w:val="22"/>
              </w:rPr>
              <w:t xml:space="preserve"> s </w:t>
            </w:r>
            <w:proofErr w:type="spellStart"/>
            <w:r w:rsidRPr="00586DFD">
              <w:rPr>
                <w:rFonts w:ascii="Arial" w:hAnsi="Arial" w:cs="Arial"/>
                <w:sz w:val="22"/>
                <w:szCs w:val="22"/>
              </w:rPr>
              <w:t>invaliditetom</w:t>
            </w:r>
            <w:proofErr w:type="spellEnd"/>
            <w:r w:rsidRPr="00586DFD">
              <w:rPr>
                <w:rFonts w:ascii="Arial" w:hAnsi="Arial" w:cs="Arial"/>
                <w:sz w:val="22"/>
                <w:szCs w:val="22"/>
              </w:rPr>
              <w:t xml:space="preserve"> u </w:t>
            </w:r>
            <w:proofErr w:type="spellStart"/>
            <w:r w:rsidRPr="00586DFD">
              <w:rPr>
                <w:rFonts w:ascii="Arial" w:hAnsi="Arial" w:cs="Arial"/>
                <w:sz w:val="22"/>
                <w:szCs w:val="22"/>
              </w:rPr>
              <w:t>hitnim</w:t>
            </w:r>
            <w:proofErr w:type="spellEnd"/>
            <w:r w:rsidRPr="00586DFD">
              <w:rPr>
                <w:rFonts w:ascii="Arial" w:hAnsi="Arial" w:cs="Arial"/>
                <w:sz w:val="22"/>
                <w:szCs w:val="22"/>
              </w:rPr>
              <w:t xml:space="preserve"> </w:t>
            </w:r>
            <w:proofErr w:type="spellStart"/>
            <w:r w:rsidRPr="00586DFD">
              <w:rPr>
                <w:rFonts w:ascii="Arial" w:hAnsi="Arial" w:cs="Arial"/>
                <w:sz w:val="22"/>
                <w:szCs w:val="22"/>
              </w:rPr>
              <w:t>situacijama</w:t>
            </w:r>
            <w:proofErr w:type="spellEnd"/>
          </w:p>
        </w:tc>
        <w:tc>
          <w:tcPr>
            <w:tcW w:w="1843" w:type="dxa"/>
            <w:tcBorders>
              <w:bottom w:val="single" w:sz="4" w:space="0" w:color="000000"/>
              <w:right w:val="single" w:sz="4" w:space="0" w:color="000000"/>
            </w:tcBorders>
            <w:vAlign w:val="center"/>
          </w:tcPr>
          <w:p w14:paraId="66EA6D21"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19.-20.02.2025.</w:t>
            </w:r>
          </w:p>
        </w:tc>
        <w:tc>
          <w:tcPr>
            <w:tcW w:w="1701" w:type="dxa"/>
            <w:tcBorders>
              <w:bottom w:val="single" w:sz="4" w:space="0" w:color="000000"/>
              <w:right w:val="single" w:sz="4" w:space="0" w:color="000000"/>
            </w:tcBorders>
            <w:vAlign w:val="center"/>
          </w:tcPr>
          <w:p w14:paraId="4A69703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Rijeka</w:t>
            </w:r>
          </w:p>
        </w:tc>
        <w:tc>
          <w:tcPr>
            <w:tcW w:w="1382" w:type="dxa"/>
            <w:tcBorders>
              <w:top w:val="single" w:sz="4" w:space="0" w:color="000000"/>
              <w:right w:val="single" w:sz="4" w:space="0" w:color="000000"/>
            </w:tcBorders>
            <w:vAlign w:val="center"/>
          </w:tcPr>
          <w:p w14:paraId="4A02D70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MUP - RCZ</w:t>
            </w:r>
          </w:p>
        </w:tc>
      </w:tr>
      <w:tr w:rsidR="00A9264C" w:rsidRPr="00586DFD" w14:paraId="58455EF8" w14:textId="77777777" w:rsidTr="00650483">
        <w:trPr>
          <w:trHeight w:val="276"/>
        </w:trPr>
        <w:tc>
          <w:tcPr>
            <w:tcW w:w="632" w:type="dxa"/>
            <w:tcBorders>
              <w:top w:val="single" w:sz="4" w:space="0" w:color="000000"/>
              <w:left w:val="single" w:sz="4" w:space="0" w:color="000000"/>
              <w:bottom w:val="single" w:sz="4" w:space="0" w:color="000000"/>
              <w:right w:val="single" w:sz="4" w:space="0" w:color="000000"/>
            </w:tcBorders>
            <w:vAlign w:val="center"/>
          </w:tcPr>
          <w:p w14:paraId="210D729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5</w:t>
            </w:r>
          </w:p>
        </w:tc>
        <w:tc>
          <w:tcPr>
            <w:tcW w:w="4678" w:type="dxa"/>
            <w:tcBorders>
              <w:top w:val="single" w:sz="4" w:space="0" w:color="000000"/>
              <w:bottom w:val="single" w:sz="4" w:space="0" w:color="000000"/>
              <w:right w:val="single" w:sz="4" w:space="0" w:color="000000"/>
            </w:tcBorders>
            <w:vAlign w:val="center"/>
          </w:tcPr>
          <w:p w14:paraId="1BF0CBDE"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Tečaj</w:t>
            </w:r>
            <w:proofErr w:type="spellEnd"/>
            <w:r w:rsidRPr="00586DFD">
              <w:rPr>
                <w:rFonts w:ascii="Arial" w:hAnsi="Arial" w:cs="Arial"/>
                <w:sz w:val="22"/>
                <w:szCs w:val="22"/>
              </w:rPr>
              <w:t xml:space="preserve"> </w:t>
            </w:r>
            <w:proofErr w:type="spellStart"/>
            <w:r w:rsidRPr="00586DFD">
              <w:rPr>
                <w:rFonts w:ascii="Arial" w:hAnsi="Arial" w:cs="Arial"/>
                <w:sz w:val="22"/>
                <w:szCs w:val="22"/>
              </w:rPr>
              <w:t>spašavanja</w:t>
            </w:r>
            <w:proofErr w:type="spellEnd"/>
            <w:r w:rsidRPr="00586DFD">
              <w:rPr>
                <w:rFonts w:ascii="Arial" w:hAnsi="Arial" w:cs="Arial"/>
                <w:sz w:val="22"/>
                <w:szCs w:val="22"/>
              </w:rPr>
              <w:t xml:space="preserve"> u </w:t>
            </w:r>
            <w:proofErr w:type="spellStart"/>
            <w:r w:rsidRPr="00586DFD">
              <w:rPr>
                <w:rFonts w:ascii="Arial" w:hAnsi="Arial" w:cs="Arial"/>
                <w:sz w:val="22"/>
                <w:szCs w:val="22"/>
              </w:rPr>
              <w:t>zimskim</w:t>
            </w:r>
            <w:proofErr w:type="spellEnd"/>
            <w:r w:rsidRPr="00586DFD">
              <w:rPr>
                <w:rFonts w:ascii="Arial" w:hAnsi="Arial" w:cs="Arial"/>
                <w:sz w:val="22"/>
                <w:szCs w:val="22"/>
              </w:rPr>
              <w:t xml:space="preserve"> </w:t>
            </w:r>
            <w:proofErr w:type="spellStart"/>
            <w:r w:rsidRPr="00586DFD">
              <w:rPr>
                <w:rFonts w:ascii="Arial" w:hAnsi="Arial" w:cs="Arial"/>
                <w:sz w:val="22"/>
                <w:szCs w:val="22"/>
              </w:rPr>
              <w:t>uvjetima</w:t>
            </w:r>
            <w:proofErr w:type="spellEnd"/>
            <w:r w:rsidRPr="00586DFD">
              <w:rPr>
                <w:rFonts w:ascii="Arial" w:hAnsi="Arial" w:cs="Arial"/>
                <w:sz w:val="22"/>
                <w:szCs w:val="22"/>
              </w:rPr>
              <w:t xml:space="preserve"> </w:t>
            </w:r>
          </w:p>
        </w:tc>
        <w:tc>
          <w:tcPr>
            <w:tcW w:w="1843" w:type="dxa"/>
            <w:tcBorders>
              <w:bottom w:val="single" w:sz="4" w:space="0" w:color="000000"/>
              <w:right w:val="single" w:sz="4" w:space="0" w:color="000000"/>
            </w:tcBorders>
            <w:vAlign w:val="center"/>
          </w:tcPr>
          <w:p w14:paraId="7FC9B70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15.-22.02.2025.</w:t>
            </w:r>
          </w:p>
        </w:tc>
        <w:tc>
          <w:tcPr>
            <w:tcW w:w="1701" w:type="dxa"/>
            <w:tcBorders>
              <w:bottom w:val="single" w:sz="4" w:space="0" w:color="000000"/>
              <w:right w:val="single" w:sz="4" w:space="0" w:color="000000"/>
            </w:tcBorders>
            <w:vAlign w:val="center"/>
          </w:tcPr>
          <w:p w14:paraId="7880386C"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Zelenica</w:t>
            </w:r>
            <w:proofErr w:type="spellEnd"/>
          </w:p>
        </w:tc>
        <w:tc>
          <w:tcPr>
            <w:tcW w:w="1382" w:type="dxa"/>
            <w:tcBorders>
              <w:top w:val="single" w:sz="4" w:space="0" w:color="000000"/>
              <w:right w:val="single" w:sz="4" w:space="0" w:color="000000"/>
            </w:tcBorders>
            <w:vAlign w:val="center"/>
          </w:tcPr>
          <w:p w14:paraId="6A018B2E"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544CB01B" w14:textId="77777777" w:rsidTr="00650483">
        <w:trPr>
          <w:trHeight w:val="276"/>
        </w:trPr>
        <w:tc>
          <w:tcPr>
            <w:tcW w:w="632" w:type="dxa"/>
            <w:tcBorders>
              <w:left w:val="single" w:sz="4" w:space="0" w:color="000000"/>
              <w:right w:val="single" w:sz="4" w:space="0" w:color="000000"/>
            </w:tcBorders>
            <w:vAlign w:val="center"/>
          </w:tcPr>
          <w:p w14:paraId="7859223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6</w:t>
            </w:r>
          </w:p>
        </w:tc>
        <w:tc>
          <w:tcPr>
            <w:tcW w:w="4678" w:type="dxa"/>
            <w:tcBorders>
              <w:bottom w:val="single" w:sz="4" w:space="0" w:color="000000"/>
              <w:right w:val="single" w:sz="4" w:space="0" w:color="000000"/>
            </w:tcBorders>
            <w:vAlign w:val="center"/>
          </w:tcPr>
          <w:p w14:paraId="0E8274D2" w14:textId="77777777" w:rsidR="00A9264C" w:rsidRPr="00A9264C" w:rsidRDefault="00A9264C" w:rsidP="00650483">
            <w:pPr>
              <w:spacing w:line="276" w:lineRule="auto"/>
              <w:rPr>
                <w:rFonts w:ascii="Arial" w:hAnsi="Arial" w:cs="Arial"/>
                <w:sz w:val="22"/>
                <w:szCs w:val="22"/>
                <w:lang w:val="it-IT"/>
              </w:rPr>
            </w:pPr>
            <w:proofErr w:type="spellStart"/>
            <w:r w:rsidRPr="00A9264C">
              <w:rPr>
                <w:rFonts w:ascii="Arial" w:hAnsi="Arial" w:cs="Arial"/>
                <w:sz w:val="22"/>
                <w:szCs w:val="22"/>
                <w:lang w:val="it-IT"/>
              </w:rPr>
              <w:t>Napredni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tečaj</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udaljene</w:t>
            </w:r>
            <w:proofErr w:type="spellEnd"/>
            <w:r w:rsidRPr="00A9264C">
              <w:rPr>
                <w:rFonts w:ascii="Arial" w:hAnsi="Arial" w:cs="Arial"/>
                <w:sz w:val="22"/>
                <w:szCs w:val="22"/>
                <w:lang w:val="it-IT"/>
              </w:rPr>
              <w:t xml:space="preserve"> pilote</w:t>
            </w:r>
          </w:p>
        </w:tc>
        <w:tc>
          <w:tcPr>
            <w:tcW w:w="1843" w:type="dxa"/>
            <w:tcBorders>
              <w:bottom w:val="single" w:sz="4" w:space="0" w:color="000000"/>
              <w:right w:val="single" w:sz="4" w:space="0" w:color="000000"/>
            </w:tcBorders>
            <w:vAlign w:val="center"/>
          </w:tcPr>
          <w:p w14:paraId="3DC851D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26.02.-02.03.2025.</w:t>
            </w:r>
          </w:p>
        </w:tc>
        <w:tc>
          <w:tcPr>
            <w:tcW w:w="1701" w:type="dxa"/>
            <w:tcBorders>
              <w:bottom w:val="single" w:sz="4" w:space="0" w:color="000000"/>
              <w:right w:val="single" w:sz="4" w:space="0" w:color="000000"/>
            </w:tcBorders>
            <w:vAlign w:val="center"/>
          </w:tcPr>
          <w:p w14:paraId="48F96041"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Požega</w:t>
            </w:r>
            <w:proofErr w:type="spellEnd"/>
          </w:p>
        </w:tc>
        <w:tc>
          <w:tcPr>
            <w:tcW w:w="1382" w:type="dxa"/>
            <w:tcBorders>
              <w:top w:val="single" w:sz="4" w:space="0" w:color="000000"/>
              <w:bottom w:val="single" w:sz="4" w:space="0" w:color="000000"/>
              <w:right w:val="single" w:sz="4" w:space="0" w:color="000000"/>
            </w:tcBorders>
            <w:vAlign w:val="center"/>
          </w:tcPr>
          <w:p w14:paraId="21EE76B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18C004B1" w14:textId="77777777" w:rsidTr="00650483">
        <w:trPr>
          <w:trHeight w:val="276"/>
        </w:trPr>
        <w:tc>
          <w:tcPr>
            <w:tcW w:w="632" w:type="dxa"/>
            <w:tcBorders>
              <w:top w:val="single" w:sz="4" w:space="0" w:color="000000"/>
              <w:left w:val="single" w:sz="4" w:space="0" w:color="000000"/>
              <w:bottom w:val="single" w:sz="4" w:space="0" w:color="000000"/>
              <w:right w:val="single" w:sz="4" w:space="0" w:color="000000"/>
            </w:tcBorders>
            <w:vAlign w:val="center"/>
          </w:tcPr>
          <w:p w14:paraId="1D0CD80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7</w:t>
            </w:r>
          </w:p>
        </w:tc>
        <w:tc>
          <w:tcPr>
            <w:tcW w:w="4678" w:type="dxa"/>
            <w:tcBorders>
              <w:bottom w:val="single" w:sz="4" w:space="0" w:color="000000"/>
              <w:right w:val="single" w:sz="4" w:space="0" w:color="000000"/>
            </w:tcBorders>
            <w:vAlign w:val="center"/>
          </w:tcPr>
          <w:p w14:paraId="10C90ED7"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Tečaj</w:t>
            </w:r>
            <w:proofErr w:type="spellEnd"/>
            <w:r w:rsidRPr="00586DFD">
              <w:rPr>
                <w:rFonts w:ascii="Arial" w:hAnsi="Arial" w:cs="Arial"/>
                <w:sz w:val="22"/>
                <w:szCs w:val="22"/>
              </w:rPr>
              <w:t xml:space="preserve"> </w:t>
            </w:r>
            <w:proofErr w:type="spellStart"/>
            <w:r w:rsidRPr="00586DFD">
              <w:rPr>
                <w:rFonts w:ascii="Arial" w:hAnsi="Arial" w:cs="Arial"/>
                <w:sz w:val="22"/>
                <w:szCs w:val="22"/>
              </w:rPr>
              <w:t>spašavanja</w:t>
            </w:r>
            <w:proofErr w:type="spellEnd"/>
            <w:r w:rsidRPr="00586DFD">
              <w:rPr>
                <w:rFonts w:ascii="Arial" w:hAnsi="Arial" w:cs="Arial"/>
                <w:sz w:val="22"/>
                <w:szCs w:val="22"/>
              </w:rPr>
              <w:t xml:space="preserve"> u </w:t>
            </w:r>
            <w:proofErr w:type="spellStart"/>
            <w:r w:rsidRPr="00586DFD">
              <w:rPr>
                <w:rFonts w:ascii="Arial" w:hAnsi="Arial" w:cs="Arial"/>
                <w:sz w:val="22"/>
                <w:szCs w:val="22"/>
              </w:rPr>
              <w:t>zimskim</w:t>
            </w:r>
            <w:proofErr w:type="spellEnd"/>
            <w:r w:rsidRPr="00586DFD">
              <w:rPr>
                <w:rFonts w:ascii="Arial" w:hAnsi="Arial" w:cs="Arial"/>
                <w:sz w:val="22"/>
                <w:szCs w:val="22"/>
              </w:rPr>
              <w:t xml:space="preserve"> </w:t>
            </w:r>
            <w:proofErr w:type="spellStart"/>
            <w:r w:rsidRPr="00586DFD">
              <w:rPr>
                <w:rFonts w:ascii="Arial" w:hAnsi="Arial" w:cs="Arial"/>
                <w:sz w:val="22"/>
                <w:szCs w:val="22"/>
              </w:rPr>
              <w:t>uvjetima</w:t>
            </w:r>
            <w:proofErr w:type="spellEnd"/>
            <w:r w:rsidRPr="00586DFD">
              <w:rPr>
                <w:rFonts w:ascii="Arial" w:hAnsi="Arial" w:cs="Arial"/>
                <w:sz w:val="22"/>
                <w:szCs w:val="22"/>
              </w:rPr>
              <w:t xml:space="preserve"> </w:t>
            </w:r>
          </w:p>
        </w:tc>
        <w:tc>
          <w:tcPr>
            <w:tcW w:w="1843" w:type="dxa"/>
            <w:tcBorders>
              <w:bottom w:val="single" w:sz="4" w:space="0" w:color="000000"/>
              <w:right w:val="single" w:sz="4" w:space="0" w:color="000000"/>
            </w:tcBorders>
            <w:vAlign w:val="center"/>
          </w:tcPr>
          <w:p w14:paraId="0C4B16B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26.02.-01.03.2025.</w:t>
            </w:r>
          </w:p>
        </w:tc>
        <w:tc>
          <w:tcPr>
            <w:tcW w:w="1701" w:type="dxa"/>
            <w:tcBorders>
              <w:bottom w:val="single" w:sz="4" w:space="0" w:color="000000"/>
              <w:right w:val="single" w:sz="4" w:space="0" w:color="000000"/>
            </w:tcBorders>
            <w:vAlign w:val="center"/>
          </w:tcPr>
          <w:p w14:paraId="37B31E55"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Zelenica</w:t>
            </w:r>
            <w:proofErr w:type="spellEnd"/>
          </w:p>
        </w:tc>
        <w:tc>
          <w:tcPr>
            <w:tcW w:w="1382" w:type="dxa"/>
            <w:tcBorders>
              <w:bottom w:val="single" w:sz="4" w:space="0" w:color="000000"/>
              <w:right w:val="single" w:sz="4" w:space="0" w:color="000000"/>
            </w:tcBorders>
            <w:vAlign w:val="center"/>
          </w:tcPr>
          <w:p w14:paraId="6D9F710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2507C033" w14:textId="77777777" w:rsidTr="00650483">
        <w:trPr>
          <w:trHeight w:val="276"/>
        </w:trPr>
        <w:tc>
          <w:tcPr>
            <w:tcW w:w="632" w:type="dxa"/>
            <w:tcBorders>
              <w:left w:val="single" w:sz="4" w:space="0" w:color="000000"/>
              <w:right w:val="single" w:sz="4" w:space="0" w:color="000000"/>
            </w:tcBorders>
            <w:vAlign w:val="center"/>
          </w:tcPr>
          <w:p w14:paraId="1980CA8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8</w:t>
            </w:r>
          </w:p>
        </w:tc>
        <w:tc>
          <w:tcPr>
            <w:tcW w:w="4678" w:type="dxa"/>
            <w:tcBorders>
              <w:bottom w:val="single" w:sz="4" w:space="0" w:color="000000"/>
              <w:right w:val="single" w:sz="4" w:space="0" w:color="000000"/>
            </w:tcBorders>
            <w:vAlign w:val="center"/>
          </w:tcPr>
          <w:p w14:paraId="7CE74B4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ITLS </w:t>
            </w:r>
            <w:proofErr w:type="spellStart"/>
            <w:r w:rsidRPr="00586DFD">
              <w:rPr>
                <w:rFonts w:ascii="Arial" w:hAnsi="Arial" w:cs="Arial"/>
                <w:sz w:val="22"/>
                <w:szCs w:val="22"/>
              </w:rPr>
              <w:t>tečaj</w:t>
            </w:r>
            <w:proofErr w:type="spellEnd"/>
          </w:p>
        </w:tc>
        <w:tc>
          <w:tcPr>
            <w:tcW w:w="1843" w:type="dxa"/>
            <w:tcBorders>
              <w:bottom w:val="single" w:sz="4" w:space="0" w:color="000000"/>
              <w:right w:val="single" w:sz="4" w:space="0" w:color="000000"/>
            </w:tcBorders>
            <w:vAlign w:val="center"/>
          </w:tcPr>
          <w:p w14:paraId="5040BF2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04.-06.04.2025.</w:t>
            </w:r>
          </w:p>
        </w:tc>
        <w:tc>
          <w:tcPr>
            <w:tcW w:w="1701" w:type="dxa"/>
            <w:tcBorders>
              <w:bottom w:val="single" w:sz="4" w:space="0" w:color="000000"/>
              <w:right w:val="single" w:sz="4" w:space="0" w:color="000000"/>
            </w:tcBorders>
            <w:vAlign w:val="center"/>
          </w:tcPr>
          <w:p w14:paraId="5EF1666C"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Paklenica</w:t>
            </w:r>
            <w:proofErr w:type="spellEnd"/>
          </w:p>
        </w:tc>
        <w:tc>
          <w:tcPr>
            <w:tcW w:w="1382" w:type="dxa"/>
            <w:tcBorders>
              <w:right w:val="single" w:sz="4" w:space="0" w:color="000000"/>
            </w:tcBorders>
            <w:vAlign w:val="center"/>
          </w:tcPr>
          <w:p w14:paraId="6DF32CB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7C9868B8" w14:textId="77777777" w:rsidTr="00650483">
        <w:trPr>
          <w:trHeight w:val="276"/>
        </w:trPr>
        <w:tc>
          <w:tcPr>
            <w:tcW w:w="632" w:type="dxa"/>
            <w:tcBorders>
              <w:top w:val="single" w:sz="4" w:space="0" w:color="000000"/>
              <w:left w:val="single" w:sz="4" w:space="0" w:color="000000"/>
              <w:bottom w:val="single" w:sz="4" w:space="0" w:color="000000"/>
              <w:right w:val="single" w:sz="4" w:space="0" w:color="000000"/>
            </w:tcBorders>
            <w:vAlign w:val="center"/>
          </w:tcPr>
          <w:p w14:paraId="35653C4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9</w:t>
            </w:r>
          </w:p>
        </w:tc>
        <w:tc>
          <w:tcPr>
            <w:tcW w:w="4678" w:type="dxa"/>
            <w:tcBorders>
              <w:bottom w:val="single" w:sz="4" w:space="0" w:color="000000"/>
              <w:right w:val="single" w:sz="4" w:space="0" w:color="000000"/>
            </w:tcBorders>
            <w:vAlign w:val="center"/>
          </w:tcPr>
          <w:p w14:paraId="07C5F17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HHO - Helicopter Hoist Operation, </w:t>
            </w:r>
            <w:proofErr w:type="spellStart"/>
            <w:r w:rsidRPr="00586DFD">
              <w:rPr>
                <w:rFonts w:ascii="Arial" w:hAnsi="Arial" w:cs="Arial"/>
                <w:sz w:val="22"/>
                <w:szCs w:val="22"/>
              </w:rPr>
              <w:t>praktični</w:t>
            </w:r>
            <w:proofErr w:type="spellEnd"/>
            <w:r w:rsidRPr="00586DFD">
              <w:rPr>
                <w:rFonts w:ascii="Arial" w:hAnsi="Arial" w:cs="Arial"/>
                <w:sz w:val="22"/>
                <w:szCs w:val="22"/>
              </w:rPr>
              <w:t xml:space="preserve"> </w:t>
            </w:r>
            <w:proofErr w:type="spellStart"/>
            <w:r w:rsidRPr="00586DFD">
              <w:rPr>
                <w:rFonts w:ascii="Arial" w:hAnsi="Arial" w:cs="Arial"/>
                <w:sz w:val="22"/>
                <w:szCs w:val="22"/>
              </w:rPr>
              <w:t>dio</w:t>
            </w:r>
            <w:proofErr w:type="spellEnd"/>
            <w:r w:rsidRPr="00586DFD">
              <w:rPr>
                <w:rFonts w:ascii="Arial" w:hAnsi="Arial" w:cs="Arial"/>
                <w:sz w:val="22"/>
                <w:szCs w:val="22"/>
              </w:rPr>
              <w:t xml:space="preserve"> </w:t>
            </w:r>
            <w:proofErr w:type="spellStart"/>
            <w:r w:rsidRPr="00586DFD">
              <w:rPr>
                <w:rFonts w:ascii="Arial" w:hAnsi="Arial" w:cs="Arial"/>
                <w:sz w:val="22"/>
                <w:szCs w:val="22"/>
              </w:rPr>
              <w:t>obuke</w:t>
            </w:r>
            <w:proofErr w:type="spellEnd"/>
          </w:p>
        </w:tc>
        <w:tc>
          <w:tcPr>
            <w:tcW w:w="1843" w:type="dxa"/>
            <w:tcBorders>
              <w:bottom w:val="single" w:sz="4" w:space="0" w:color="000000"/>
              <w:right w:val="single" w:sz="4" w:space="0" w:color="000000"/>
            </w:tcBorders>
            <w:vAlign w:val="center"/>
          </w:tcPr>
          <w:p w14:paraId="4FCC55B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23.-24.04.2025.</w:t>
            </w:r>
          </w:p>
        </w:tc>
        <w:tc>
          <w:tcPr>
            <w:tcW w:w="1701" w:type="dxa"/>
            <w:tcBorders>
              <w:bottom w:val="single" w:sz="4" w:space="0" w:color="000000"/>
              <w:right w:val="single" w:sz="4" w:space="0" w:color="000000"/>
            </w:tcBorders>
            <w:vAlign w:val="center"/>
          </w:tcPr>
          <w:p w14:paraId="6D021DC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Split</w:t>
            </w:r>
          </w:p>
        </w:tc>
        <w:tc>
          <w:tcPr>
            <w:tcW w:w="1382" w:type="dxa"/>
            <w:tcBorders>
              <w:top w:val="single" w:sz="4" w:space="0" w:color="000000"/>
              <w:right w:val="single" w:sz="4" w:space="0" w:color="000000"/>
            </w:tcBorders>
            <w:vAlign w:val="center"/>
          </w:tcPr>
          <w:p w14:paraId="053C7D1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09E1350B" w14:textId="77777777" w:rsidTr="00650483">
        <w:trPr>
          <w:trHeight w:val="276"/>
        </w:trPr>
        <w:tc>
          <w:tcPr>
            <w:tcW w:w="632" w:type="dxa"/>
            <w:tcBorders>
              <w:left w:val="single" w:sz="4" w:space="0" w:color="000000"/>
              <w:right w:val="single" w:sz="4" w:space="0" w:color="000000"/>
            </w:tcBorders>
            <w:vAlign w:val="center"/>
          </w:tcPr>
          <w:p w14:paraId="7DF65AF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10</w:t>
            </w:r>
          </w:p>
        </w:tc>
        <w:tc>
          <w:tcPr>
            <w:tcW w:w="4678" w:type="dxa"/>
            <w:tcBorders>
              <w:bottom w:val="single" w:sz="4" w:space="0" w:color="000000"/>
              <w:right w:val="single" w:sz="4" w:space="0" w:color="000000"/>
            </w:tcBorders>
            <w:vAlign w:val="center"/>
          </w:tcPr>
          <w:p w14:paraId="6F0CCD4F"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Radionica</w:t>
            </w:r>
            <w:proofErr w:type="spellEnd"/>
            <w:r w:rsidRPr="00586DFD">
              <w:rPr>
                <w:rFonts w:ascii="Arial" w:hAnsi="Arial" w:cs="Arial"/>
                <w:sz w:val="22"/>
                <w:szCs w:val="22"/>
              </w:rPr>
              <w:t xml:space="preserve"> </w:t>
            </w:r>
            <w:proofErr w:type="spellStart"/>
            <w:r w:rsidRPr="00586DFD">
              <w:rPr>
                <w:rFonts w:ascii="Arial" w:hAnsi="Arial" w:cs="Arial"/>
                <w:sz w:val="22"/>
                <w:szCs w:val="22"/>
              </w:rPr>
              <w:t>speleospašavanja</w:t>
            </w:r>
            <w:proofErr w:type="spellEnd"/>
            <w:r w:rsidRPr="00586DFD">
              <w:rPr>
                <w:rFonts w:ascii="Arial" w:hAnsi="Arial" w:cs="Arial"/>
                <w:sz w:val="22"/>
                <w:szCs w:val="22"/>
              </w:rPr>
              <w:t xml:space="preserve"> („</w:t>
            </w:r>
            <w:proofErr w:type="spellStart"/>
            <w:r w:rsidRPr="00586DFD">
              <w:rPr>
                <w:rFonts w:ascii="Arial" w:hAnsi="Arial" w:cs="Arial"/>
                <w:sz w:val="22"/>
                <w:szCs w:val="22"/>
              </w:rPr>
              <w:t>talijanske</w:t>
            </w:r>
            <w:proofErr w:type="spellEnd"/>
            <w:r w:rsidRPr="00586DFD">
              <w:rPr>
                <w:rFonts w:ascii="Arial" w:hAnsi="Arial" w:cs="Arial"/>
                <w:sz w:val="22"/>
                <w:szCs w:val="22"/>
              </w:rPr>
              <w:t xml:space="preserve"> </w:t>
            </w:r>
            <w:proofErr w:type="spellStart"/>
            <w:r w:rsidRPr="00586DFD">
              <w:rPr>
                <w:rFonts w:ascii="Arial" w:hAnsi="Arial" w:cs="Arial"/>
                <w:sz w:val="22"/>
                <w:szCs w:val="22"/>
              </w:rPr>
              <w:t>tehnike</w:t>
            </w:r>
            <w:proofErr w:type="spellEnd"/>
            <w:r w:rsidRPr="00586DFD">
              <w:rPr>
                <w:rFonts w:ascii="Arial" w:hAnsi="Arial" w:cs="Arial"/>
                <w:sz w:val="22"/>
                <w:szCs w:val="22"/>
              </w:rPr>
              <w:t>")</w:t>
            </w:r>
          </w:p>
        </w:tc>
        <w:tc>
          <w:tcPr>
            <w:tcW w:w="1843" w:type="dxa"/>
            <w:tcBorders>
              <w:bottom w:val="single" w:sz="4" w:space="0" w:color="000000"/>
              <w:right w:val="single" w:sz="4" w:space="0" w:color="000000"/>
            </w:tcBorders>
            <w:vAlign w:val="center"/>
          </w:tcPr>
          <w:p w14:paraId="592D3B3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7.-10.05.2025.</w:t>
            </w:r>
          </w:p>
        </w:tc>
        <w:tc>
          <w:tcPr>
            <w:tcW w:w="1701" w:type="dxa"/>
            <w:tcBorders>
              <w:bottom w:val="single" w:sz="4" w:space="0" w:color="000000"/>
              <w:right w:val="single" w:sz="4" w:space="0" w:color="000000"/>
            </w:tcBorders>
            <w:vAlign w:val="center"/>
          </w:tcPr>
          <w:p w14:paraId="3745C65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Trieste</w:t>
            </w:r>
          </w:p>
        </w:tc>
        <w:tc>
          <w:tcPr>
            <w:tcW w:w="1382" w:type="dxa"/>
            <w:tcBorders>
              <w:top w:val="single" w:sz="4" w:space="0" w:color="000000"/>
              <w:bottom w:val="single" w:sz="4" w:space="0" w:color="000000"/>
              <w:right w:val="single" w:sz="4" w:space="0" w:color="000000"/>
            </w:tcBorders>
            <w:vAlign w:val="center"/>
          </w:tcPr>
          <w:p w14:paraId="0AD78A4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CNSAS, KSHGSS</w:t>
            </w:r>
          </w:p>
        </w:tc>
      </w:tr>
      <w:tr w:rsidR="00A9264C" w:rsidRPr="00586DFD" w14:paraId="5B40F30D" w14:textId="77777777" w:rsidTr="00650483">
        <w:trPr>
          <w:trHeight w:val="276"/>
        </w:trPr>
        <w:tc>
          <w:tcPr>
            <w:tcW w:w="632" w:type="dxa"/>
            <w:tcBorders>
              <w:top w:val="single" w:sz="4" w:space="0" w:color="000000"/>
              <w:left w:val="single" w:sz="4" w:space="0" w:color="000000"/>
              <w:bottom w:val="single" w:sz="4" w:space="0" w:color="000000"/>
              <w:right w:val="single" w:sz="4" w:space="0" w:color="000000"/>
            </w:tcBorders>
            <w:vAlign w:val="center"/>
          </w:tcPr>
          <w:p w14:paraId="1FBC99A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11</w:t>
            </w:r>
          </w:p>
        </w:tc>
        <w:tc>
          <w:tcPr>
            <w:tcW w:w="4678" w:type="dxa"/>
            <w:tcBorders>
              <w:bottom w:val="single" w:sz="4" w:space="0" w:color="000000"/>
              <w:right w:val="single" w:sz="4" w:space="0" w:color="000000"/>
            </w:tcBorders>
            <w:vAlign w:val="center"/>
          </w:tcPr>
          <w:p w14:paraId="215F470E"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Tečaj</w:t>
            </w:r>
            <w:proofErr w:type="spellEnd"/>
            <w:r w:rsidRPr="00586DFD">
              <w:rPr>
                <w:rFonts w:ascii="Arial" w:hAnsi="Arial" w:cs="Arial"/>
                <w:sz w:val="22"/>
                <w:szCs w:val="22"/>
              </w:rPr>
              <w:t xml:space="preserve"> </w:t>
            </w:r>
            <w:proofErr w:type="spellStart"/>
            <w:r w:rsidRPr="00586DFD">
              <w:rPr>
                <w:rFonts w:ascii="Arial" w:hAnsi="Arial" w:cs="Arial"/>
                <w:sz w:val="22"/>
                <w:szCs w:val="22"/>
              </w:rPr>
              <w:t>spašavanja</w:t>
            </w:r>
            <w:proofErr w:type="spellEnd"/>
            <w:r w:rsidRPr="00586DFD">
              <w:rPr>
                <w:rFonts w:ascii="Arial" w:hAnsi="Arial" w:cs="Arial"/>
                <w:sz w:val="22"/>
                <w:szCs w:val="22"/>
              </w:rPr>
              <w:t xml:space="preserve"> u </w:t>
            </w:r>
            <w:proofErr w:type="spellStart"/>
            <w:r w:rsidRPr="00586DFD">
              <w:rPr>
                <w:rFonts w:ascii="Arial" w:hAnsi="Arial" w:cs="Arial"/>
                <w:sz w:val="22"/>
                <w:szCs w:val="22"/>
              </w:rPr>
              <w:t>ljetnim</w:t>
            </w:r>
            <w:proofErr w:type="spellEnd"/>
            <w:r w:rsidRPr="00586DFD">
              <w:rPr>
                <w:rFonts w:ascii="Arial" w:hAnsi="Arial" w:cs="Arial"/>
                <w:sz w:val="22"/>
                <w:szCs w:val="22"/>
              </w:rPr>
              <w:t xml:space="preserve"> </w:t>
            </w:r>
            <w:proofErr w:type="spellStart"/>
            <w:r w:rsidRPr="00586DFD">
              <w:rPr>
                <w:rFonts w:ascii="Arial" w:hAnsi="Arial" w:cs="Arial"/>
                <w:sz w:val="22"/>
                <w:szCs w:val="22"/>
              </w:rPr>
              <w:t>uvjetima</w:t>
            </w:r>
            <w:proofErr w:type="spellEnd"/>
          </w:p>
        </w:tc>
        <w:tc>
          <w:tcPr>
            <w:tcW w:w="1843" w:type="dxa"/>
            <w:tcBorders>
              <w:bottom w:val="single" w:sz="4" w:space="0" w:color="000000"/>
              <w:right w:val="single" w:sz="4" w:space="0" w:color="000000"/>
            </w:tcBorders>
            <w:vAlign w:val="center"/>
          </w:tcPr>
          <w:p w14:paraId="5F359E1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4.-31.05.2025.</w:t>
            </w:r>
          </w:p>
        </w:tc>
        <w:tc>
          <w:tcPr>
            <w:tcW w:w="1701" w:type="dxa"/>
            <w:tcBorders>
              <w:bottom w:val="single" w:sz="4" w:space="0" w:color="000000"/>
              <w:right w:val="single" w:sz="4" w:space="0" w:color="000000"/>
            </w:tcBorders>
            <w:vAlign w:val="center"/>
          </w:tcPr>
          <w:p w14:paraId="26FE55BC"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Paklenica</w:t>
            </w:r>
            <w:proofErr w:type="spellEnd"/>
          </w:p>
        </w:tc>
        <w:tc>
          <w:tcPr>
            <w:tcW w:w="1382" w:type="dxa"/>
            <w:tcBorders>
              <w:bottom w:val="single" w:sz="4" w:space="0" w:color="000000"/>
              <w:right w:val="single" w:sz="4" w:space="0" w:color="000000"/>
            </w:tcBorders>
            <w:shd w:val="clear" w:color="auto" w:fill="FFFFFF"/>
            <w:vAlign w:val="center"/>
          </w:tcPr>
          <w:p w14:paraId="062BD96E"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6C295359" w14:textId="77777777" w:rsidTr="00650483">
        <w:trPr>
          <w:trHeight w:val="276"/>
        </w:trPr>
        <w:tc>
          <w:tcPr>
            <w:tcW w:w="632" w:type="dxa"/>
            <w:tcBorders>
              <w:left w:val="single" w:sz="4" w:space="0" w:color="000000"/>
              <w:right w:val="single" w:sz="4" w:space="0" w:color="000000"/>
            </w:tcBorders>
            <w:vAlign w:val="center"/>
          </w:tcPr>
          <w:p w14:paraId="65B92C5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12</w:t>
            </w:r>
          </w:p>
        </w:tc>
        <w:tc>
          <w:tcPr>
            <w:tcW w:w="4678" w:type="dxa"/>
            <w:tcBorders>
              <w:bottom w:val="single" w:sz="4" w:space="0" w:color="000000"/>
              <w:right w:val="single" w:sz="4" w:space="0" w:color="000000"/>
            </w:tcBorders>
            <w:vAlign w:val="center"/>
          </w:tcPr>
          <w:p w14:paraId="0BE7C22E"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Osnovni</w:t>
            </w:r>
            <w:proofErr w:type="spellEnd"/>
            <w:r w:rsidRPr="00586DFD">
              <w:rPr>
                <w:rFonts w:ascii="Arial" w:hAnsi="Arial" w:cs="Arial"/>
                <w:sz w:val="22"/>
                <w:szCs w:val="22"/>
              </w:rPr>
              <w:t xml:space="preserve"> </w:t>
            </w:r>
            <w:proofErr w:type="spellStart"/>
            <w:r w:rsidRPr="00586DFD">
              <w:rPr>
                <w:rFonts w:ascii="Arial" w:hAnsi="Arial" w:cs="Arial"/>
                <w:sz w:val="22"/>
                <w:szCs w:val="22"/>
              </w:rPr>
              <w:t>tečaj</w:t>
            </w:r>
            <w:proofErr w:type="spellEnd"/>
            <w:r w:rsidRPr="00586DFD">
              <w:rPr>
                <w:rFonts w:ascii="Arial" w:hAnsi="Arial" w:cs="Arial"/>
                <w:sz w:val="22"/>
                <w:szCs w:val="22"/>
              </w:rPr>
              <w:t xml:space="preserve"> </w:t>
            </w:r>
            <w:proofErr w:type="spellStart"/>
            <w:r w:rsidRPr="00586DFD">
              <w:rPr>
                <w:rFonts w:ascii="Arial" w:hAnsi="Arial" w:cs="Arial"/>
                <w:sz w:val="22"/>
                <w:szCs w:val="22"/>
              </w:rPr>
              <w:t>speleospašavanja</w:t>
            </w:r>
            <w:proofErr w:type="spellEnd"/>
            <w:r w:rsidRPr="00586DFD">
              <w:rPr>
                <w:rFonts w:ascii="Arial" w:hAnsi="Arial" w:cs="Arial"/>
                <w:sz w:val="22"/>
                <w:szCs w:val="22"/>
              </w:rPr>
              <w:t xml:space="preserve"> - </w:t>
            </w:r>
            <w:proofErr w:type="spellStart"/>
            <w:r w:rsidRPr="00586DFD">
              <w:rPr>
                <w:rFonts w:ascii="Arial" w:hAnsi="Arial" w:cs="Arial"/>
                <w:sz w:val="22"/>
                <w:szCs w:val="22"/>
              </w:rPr>
              <w:t>prvi</w:t>
            </w:r>
            <w:proofErr w:type="spellEnd"/>
            <w:r w:rsidRPr="00586DFD">
              <w:rPr>
                <w:rFonts w:ascii="Arial" w:hAnsi="Arial" w:cs="Arial"/>
                <w:sz w:val="22"/>
                <w:szCs w:val="22"/>
              </w:rPr>
              <w:t xml:space="preserve"> </w:t>
            </w:r>
            <w:proofErr w:type="spellStart"/>
            <w:r w:rsidRPr="00586DFD">
              <w:rPr>
                <w:rFonts w:ascii="Arial" w:hAnsi="Arial" w:cs="Arial"/>
                <w:sz w:val="22"/>
                <w:szCs w:val="22"/>
              </w:rPr>
              <w:t>vikend</w:t>
            </w:r>
            <w:proofErr w:type="spellEnd"/>
            <w:r w:rsidRPr="00586DFD">
              <w:rPr>
                <w:rFonts w:ascii="Arial" w:hAnsi="Arial" w:cs="Arial"/>
                <w:sz w:val="22"/>
                <w:szCs w:val="22"/>
              </w:rPr>
              <w:t xml:space="preserve">  </w:t>
            </w:r>
          </w:p>
        </w:tc>
        <w:tc>
          <w:tcPr>
            <w:tcW w:w="1843" w:type="dxa"/>
            <w:tcBorders>
              <w:bottom w:val="single" w:sz="4" w:space="0" w:color="000000"/>
              <w:right w:val="single" w:sz="4" w:space="0" w:color="000000"/>
            </w:tcBorders>
            <w:vAlign w:val="center"/>
          </w:tcPr>
          <w:p w14:paraId="551122BF"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05.-07.09.2025.</w:t>
            </w:r>
          </w:p>
        </w:tc>
        <w:tc>
          <w:tcPr>
            <w:tcW w:w="1701" w:type="dxa"/>
            <w:tcBorders>
              <w:bottom w:val="single" w:sz="4" w:space="0" w:color="000000"/>
              <w:right w:val="single" w:sz="4" w:space="0" w:color="000000"/>
            </w:tcBorders>
            <w:vAlign w:val="center"/>
          </w:tcPr>
          <w:p w14:paraId="0D6ED08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Zagreb</w:t>
            </w:r>
          </w:p>
        </w:tc>
        <w:tc>
          <w:tcPr>
            <w:tcW w:w="1382" w:type="dxa"/>
            <w:tcBorders>
              <w:bottom w:val="single" w:sz="4" w:space="0" w:color="000000"/>
              <w:right w:val="single" w:sz="4" w:space="0" w:color="000000"/>
            </w:tcBorders>
            <w:vAlign w:val="center"/>
          </w:tcPr>
          <w:p w14:paraId="6F42AE6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3A175575" w14:textId="77777777" w:rsidTr="00650483">
        <w:trPr>
          <w:trHeight w:val="276"/>
        </w:trPr>
        <w:tc>
          <w:tcPr>
            <w:tcW w:w="632" w:type="dxa"/>
            <w:tcBorders>
              <w:top w:val="single" w:sz="4" w:space="0" w:color="000000"/>
              <w:left w:val="single" w:sz="4" w:space="0" w:color="000000"/>
              <w:bottom w:val="single" w:sz="4" w:space="0" w:color="000000"/>
              <w:right w:val="single" w:sz="4" w:space="0" w:color="000000"/>
            </w:tcBorders>
            <w:vAlign w:val="center"/>
          </w:tcPr>
          <w:p w14:paraId="086F648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13</w:t>
            </w:r>
          </w:p>
        </w:tc>
        <w:tc>
          <w:tcPr>
            <w:tcW w:w="4678" w:type="dxa"/>
            <w:tcBorders>
              <w:bottom w:val="single" w:sz="4" w:space="0" w:color="000000"/>
              <w:right w:val="single" w:sz="4" w:space="0" w:color="000000"/>
            </w:tcBorders>
            <w:vAlign w:val="center"/>
          </w:tcPr>
          <w:p w14:paraId="346FADB6"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Osnovni</w:t>
            </w:r>
            <w:proofErr w:type="spellEnd"/>
            <w:r w:rsidRPr="00586DFD">
              <w:rPr>
                <w:rFonts w:ascii="Arial" w:hAnsi="Arial" w:cs="Arial"/>
                <w:sz w:val="22"/>
                <w:szCs w:val="22"/>
              </w:rPr>
              <w:t xml:space="preserve"> </w:t>
            </w:r>
            <w:proofErr w:type="spellStart"/>
            <w:r w:rsidRPr="00586DFD">
              <w:rPr>
                <w:rFonts w:ascii="Arial" w:hAnsi="Arial" w:cs="Arial"/>
                <w:sz w:val="22"/>
                <w:szCs w:val="22"/>
              </w:rPr>
              <w:t>tečaj</w:t>
            </w:r>
            <w:proofErr w:type="spellEnd"/>
            <w:r w:rsidRPr="00586DFD">
              <w:rPr>
                <w:rFonts w:ascii="Arial" w:hAnsi="Arial" w:cs="Arial"/>
                <w:sz w:val="22"/>
                <w:szCs w:val="22"/>
              </w:rPr>
              <w:t xml:space="preserve"> </w:t>
            </w:r>
            <w:proofErr w:type="spellStart"/>
            <w:r w:rsidRPr="00586DFD">
              <w:rPr>
                <w:rFonts w:ascii="Arial" w:hAnsi="Arial" w:cs="Arial"/>
                <w:sz w:val="22"/>
                <w:szCs w:val="22"/>
              </w:rPr>
              <w:t>speleospašavanja</w:t>
            </w:r>
            <w:proofErr w:type="spellEnd"/>
            <w:r w:rsidRPr="00586DFD">
              <w:rPr>
                <w:rFonts w:ascii="Arial" w:hAnsi="Arial" w:cs="Arial"/>
                <w:sz w:val="22"/>
                <w:szCs w:val="22"/>
              </w:rPr>
              <w:t xml:space="preserve"> - </w:t>
            </w:r>
            <w:proofErr w:type="spellStart"/>
            <w:r w:rsidRPr="00586DFD">
              <w:rPr>
                <w:rFonts w:ascii="Arial" w:hAnsi="Arial" w:cs="Arial"/>
                <w:sz w:val="22"/>
                <w:szCs w:val="22"/>
              </w:rPr>
              <w:t>drugi</w:t>
            </w:r>
            <w:proofErr w:type="spellEnd"/>
            <w:r w:rsidRPr="00586DFD">
              <w:rPr>
                <w:rFonts w:ascii="Arial" w:hAnsi="Arial" w:cs="Arial"/>
                <w:sz w:val="22"/>
                <w:szCs w:val="22"/>
              </w:rPr>
              <w:t xml:space="preserve"> </w:t>
            </w:r>
            <w:proofErr w:type="spellStart"/>
            <w:r w:rsidRPr="00586DFD">
              <w:rPr>
                <w:rFonts w:ascii="Arial" w:hAnsi="Arial" w:cs="Arial"/>
                <w:sz w:val="22"/>
                <w:szCs w:val="22"/>
              </w:rPr>
              <w:t>vikend</w:t>
            </w:r>
            <w:proofErr w:type="spellEnd"/>
            <w:r w:rsidRPr="00586DFD">
              <w:rPr>
                <w:rFonts w:ascii="Arial" w:hAnsi="Arial" w:cs="Arial"/>
                <w:sz w:val="22"/>
                <w:szCs w:val="22"/>
              </w:rPr>
              <w:t xml:space="preserve">  </w:t>
            </w:r>
          </w:p>
        </w:tc>
        <w:tc>
          <w:tcPr>
            <w:tcW w:w="1843" w:type="dxa"/>
            <w:tcBorders>
              <w:bottom w:val="single" w:sz="4" w:space="0" w:color="000000"/>
              <w:right w:val="single" w:sz="4" w:space="0" w:color="000000"/>
            </w:tcBorders>
            <w:vAlign w:val="center"/>
          </w:tcPr>
          <w:p w14:paraId="3B67FAD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19.-21.09.2025.</w:t>
            </w:r>
          </w:p>
        </w:tc>
        <w:tc>
          <w:tcPr>
            <w:tcW w:w="1701" w:type="dxa"/>
            <w:tcBorders>
              <w:bottom w:val="single" w:sz="4" w:space="0" w:color="000000"/>
              <w:right w:val="single" w:sz="4" w:space="0" w:color="000000"/>
            </w:tcBorders>
            <w:vAlign w:val="center"/>
          </w:tcPr>
          <w:p w14:paraId="1F0E7D72"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Baške</w:t>
            </w:r>
            <w:proofErr w:type="spellEnd"/>
            <w:r w:rsidRPr="00586DFD">
              <w:rPr>
                <w:rFonts w:ascii="Arial" w:hAnsi="Arial" w:cs="Arial"/>
                <w:sz w:val="22"/>
                <w:szCs w:val="22"/>
              </w:rPr>
              <w:t xml:space="preserve"> </w:t>
            </w:r>
            <w:proofErr w:type="spellStart"/>
            <w:r w:rsidRPr="00586DFD">
              <w:rPr>
                <w:rFonts w:ascii="Arial" w:hAnsi="Arial" w:cs="Arial"/>
                <w:sz w:val="22"/>
                <w:szCs w:val="22"/>
              </w:rPr>
              <w:t>Oštarije</w:t>
            </w:r>
            <w:proofErr w:type="spellEnd"/>
          </w:p>
        </w:tc>
        <w:tc>
          <w:tcPr>
            <w:tcW w:w="1382" w:type="dxa"/>
            <w:tcBorders>
              <w:bottom w:val="single" w:sz="4" w:space="0" w:color="000000"/>
              <w:right w:val="single" w:sz="4" w:space="0" w:color="000000"/>
            </w:tcBorders>
            <w:vAlign w:val="center"/>
          </w:tcPr>
          <w:p w14:paraId="09EF3D8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63725430" w14:textId="77777777" w:rsidTr="00650483">
        <w:trPr>
          <w:trHeight w:val="276"/>
        </w:trPr>
        <w:tc>
          <w:tcPr>
            <w:tcW w:w="632" w:type="dxa"/>
            <w:tcBorders>
              <w:left w:val="single" w:sz="4" w:space="0" w:color="000000"/>
              <w:right w:val="single" w:sz="4" w:space="0" w:color="000000"/>
            </w:tcBorders>
            <w:vAlign w:val="center"/>
          </w:tcPr>
          <w:p w14:paraId="2C3629F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14</w:t>
            </w:r>
          </w:p>
        </w:tc>
        <w:tc>
          <w:tcPr>
            <w:tcW w:w="4678" w:type="dxa"/>
            <w:tcBorders>
              <w:bottom w:val="single" w:sz="4" w:space="0" w:color="000000"/>
              <w:right w:val="single" w:sz="4" w:space="0" w:color="000000"/>
            </w:tcBorders>
            <w:vAlign w:val="center"/>
          </w:tcPr>
          <w:p w14:paraId="34F3E47C"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Tečaj</w:t>
            </w:r>
            <w:proofErr w:type="spellEnd"/>
            <w:r w:rsidRPr="00586DFD">
              <w:rPr>
                <w:rFonts w:ascii="Arial" w:hAnsi="Arial" w:cs="Arial"/>
                <w:sz w:val="22"/>
                <w:szCs w:val="22"/>
              </w:rPr>
              <w:t xml:space="preserve"> </w:t>
            </w:r>
            <w:proofErr w:type="spellStart"/>
            <w:r w:rsidRPr="00586DFD">
              <w:rPr>
                <w:rFonts w:ascii="Arial" w:hAnsi="Arial" w:cs="Arial"/>
                <w:sz w:val="22"/>
                <w:szCs w:val="22"/>
              </w:rPr>
              <w:t>spašavanja</w:t>
            </w:r>
            <w:proofErr w:type="spellEnd"/>
            <w:r w:rsidRPr="00586DFD">
              <w:rPr>
                <w:rFonts w:ascii="Arial" w:hAnsi="Arial" w:cs="Arial"/>
                <w:sz w:val="22"/>
                <w:szCs w:val="22"/>
              </w:rPr>
              <w:t xml:space="preserve"> u </w:t>
            </w:r>
            <w:proofErr w:type="spellStart"/>
            <w:r w:rsidRPr="00586DFD">
              <w:rPr>
                <w:rFonts w:ascii="Arial" w:hAnsi="Arial" w:cs="Arial"/>
                <w:sz w:val="22"/>
                <w:szCs w:val="22"/>
              </w:rPr>
              <w:t>ljetnim</w:t>
            </w:r>
            <w:proofErr w:type="spellEnd"/>
            <w:r w:rsidRPr="00586DFD">
              <w:rPr>
                <w:rFonts w:ascii="Arial" w:hAnsi="Arial" w:cs="Arial"/>
                <w:sz w:val="22"/>
                <w:szCs w:val="22"/>
              </w:rPr>
              <w:t xml:space="preserve"> </w:t>
            </w:r>
            <w:proofErr w:type="spellStart"/>
            <w:r w:rsidRPr="00586DFD">
              <w:rPr>
                <w:rFonts w:ascii="Arial" w:hAnsi="Arial" w:cs="Arial"/>
                <w:sz w:val="22"/>
                <w:szCs w:val="22"/>
              </w:rPr>
              <w:t>uvjetima</w:t>
            </w:r>
            <w:proofErr w:type="spellEnd"/>
          </w:p>
        </w:tc>
        <w:tc>
          <w:tcPr>
            <w:tcW w:w="1843" w:type="dxa"/>
            <w:tcBorders>
              <w:bottom w:val="single" w:sz="4" w:space="0" w:color="000000"/>
              <w:right w:val="single" w:sz="4" w:space="0" w:color="000000"/>
            </w:tcBorders>
            <w:vAlign w:val="center"/>
          </w:tcPr>
          <w:p w14:paraId="0B912C0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28.09.-05.10.2025.</w:t>
            </w:r>
          </w:p>
        </w:tc>
        <w:tc>
          <w:tcPr>
            <w:tcW w:w="1701" w:type="dxa"/>
            <w:tcBorders>
              <w:bottom w:val="single" w:sz="4" w:space="0" w:color="000000"/>
              <w:right w:val="single" w:sz="4" w:space="0" w:color="000000"/>
            </w:tcBorders>
            <w:vAlign w:val="center"/>
          </w:tcPr>
          <w:p w14:paraId="5B53179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NP </w:t>
            </w:r>
            <w:proofErr w:type="spellStart"/>
            <w:r w:rsidRPr="00586DFD">
              <w:rPr>
                <w:rFonts w:ascii="Arial" w:hAnsi="Arial" w:cs="Arial"/>
                <w:sz w:val="22"/>
                <w:szCs w:val="22"/>
              </w:rPr>
              <w:t>Paklenica</w:t>
            </w:r>
            <w:proofErr w:type="spellEnd"/>
          </w:p>
        </w:tc>
        <w:tc>
          <w:tcPr>
            <w:tcW w:w="1382" w:type="dxa"/>
            <w:tcBorders>
              <w:bottom w:val="single" w:sz="4" w:space="0" w:color="000000"/>
              <w:right w:val="single" w:sz="4" w:space="0" w:color="000000"/>
            </w:tcBorders>
            <w:vAlign w:val="center"/>
          </w:tcPr>
          <w:p w14:paraId="1DBC7F7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6FE528AA" w14:textId="77777777" w:rsidTr="00650483">
        <w:trPr>
          <w:trHeight w:val="276"/>
        </w:trPr>
        <w:tc>
          <w:tcPr>
            <w:tcW w:w="632" w:type="dxa"/>
            <w:tcBorders>
              <w:top w:val="single" w:sz="4" w:space="0" w:color="000000"/>
              <w:left w:val="single" w:sz="4" w:space="0" w:color="000000"/>
              <w:bottom w:val="single" w:sz="4" w:space="0" w:color="000000"/>
              <w:right w:val="single" w:sz="4" w:space="0" w:color="000000"/>
            </w:tcBorders>
            <w:vAlign w:val="center"/>
          </w:tcPr>
          <w:p w14:paraId="3414A77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15</w:t>
            </w:r>
          </w:p>
        </w:tc>
        <w:tc>
          <w:tcPr>
            <w:tcW w:w="4678" w:type="dxa"/>
            <w:tcBorders>
              <w:bottom w:val="single" w:sz="4" w:space="0" w:color="000000"/>
              <w:right w:val="single" w:sz="4" w:space="0" w:color="000000"/>
            </w:tcBorders>
            <w:vAlign w:val="center"/>
          </w:tcPr>
          <w:p w14:paraId="1769DEB2"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Osnovni</w:t>
            </w:r>
            <w:proofErr w:type="spellEnd"/>
            <w:r w:rsidRPr="00586DFD">
              <w:rPr>
                <w:rFonts w:ascii="Arial" w:hAnsi="Arial" w:cs="Arial"/>
                <w:sz w:val="22"/>
                <w:szCs w:val="22"/>
              </w:rPr>
              <w:t xml:space="preserve"> </w:t>
            </w:r>
            <w:proofErr w:type="spellStart"/>
            <w:r w:rsidRPr="00586DFD">
              <w:rPr>
                <w:rFonts w:ascii="Arial" w:hAnsi="Arial" w:cs="Arial"/>
                <w:sz w:val="22"/>
                <w:szCs w:val="22"/>
              </w:rPr>
              <w:t>tečaj</w:t>
            </w:r>
            <w:proofErr w:type="spellEnd"/>
            <w:r w:rsidRPr="00586DFD">
              <w:rPr>
                <w:rFonts w:ascii="Arial" w:hAnsi="Arial" w:cs="Arial"/>
                <w:sz w:val="22"/>
                <w:szCs w:val="22"/>
              </w:rPr>
              <w:t xml:space="preserve"> </w:t>
            </w:r>
            <w:proofErr w:type="spellStart"/>
            <w:r w:rsidRPr="00586DFD">
              <w:rPr>
                <w:rFonts w:ascii="Arial" w:hAnsi="Arial" w:cs="Arial"/>
                <w:sz w:val="22"/>
                <w:szCs w:val="22"/>
              </w:rPr>
              <w:t>speleospašavanja</w:t>
            </w:r>
            <w:proofErr w:type="spellEnd"/>
            <w:r w:rsidRPr="00586DFD">
              <w:rPr>
                <w:rFonts w:ascii="Arial" w:hAnsi="Arial" w:cs="Arial"/>
                <w:sz w:val="22"/>
                <w:szCs w:val="22"/>
              </w:rPr>
              <w:t xml:space="preserve"> </w:t>
            </w:r>
            <w:proofErr w:type="spellStart"/>
            <w:r w:rsidRPr="00586DFD">
              <w:rPr>
                <w:rFonts w:ascii="Arial" w:hAnsi="Arial" w:cs="Arial"/>
                <w:sz w:val="22"/>
                <w:szCs w:val="22"/>
              </w:rPr>
              <w:t>treći</w:t>
            </w:r>
            <w:proofErr w:type="spellEnd"/>
            <w:r w:rsidRPr="00586DFD">
              <w:rPr>
                <w:rFonts w:ascii="Arial" w:hAnsi="Arial" w:cs="Arial"/>
                <w:sz w:val="22"/>
                <w:szCs w:val="22"/>
              </w:rPr>
              <w:t xml:space="preserve"> </w:t>
            </w:r>
            <w:proofErr w:type="spellStart"/>
            <w:r w:rsidRPr="00586DFD">
              <w:rPr>
                <w:rFonts w:ascii="Arial" w:hAnsi="Arial" w:cs="Arial"/>
                <w:sz w:val="22"/>
                <w:szCs w:val="22"/>
              </w:rPr>
              <w:t>vikend</w:t>
            </w:r>
            <w:proofErr w:type="spellEnd"/>
          </w:p>
        </w:tc>
        <w:tc>
          <w:tcPr>
            <w:tcW w:w="1843" w:type="dxa"/>
            <w:tcBorders>
              <w:bottom w:val="single" w:sz="4" w:space="0" w:color="000000"/>
              <w:right w:val="single" w:sz="4" w:space="0" w:color="000000"/>
            </w:tcBorders>
            <w:vAlign w:val="center"/>
          </w:tcPr>
          <w:p w14:paraId="5391114E"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03.-05.10.2025.</w:t>
            </w:r>
          </w:p>
        </w:tc>
        <w:tc>
          <w:tcPr>
            <w:tcW w:w="1701" w:type="dxa"/>
            <w:tcBorders>
              <w:bottom w:val="single" w:sz="4" w:space="0" w:color="000000"/>
              <w:right w:val="single" w:sz="4" w:space="0" w:color="000000"/>
            </w:tcBorders>
            <w:vAlign w:val="center"/>
          </w:tcPr>
          <w:p w14:paraId="7F51B17A"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Krkuž</w:t>
            </w:r>
            <w:proofErr w:type="spellEnd"/>
            <w:r w:rsidRPr="00586DFD">
              <w:rPr>
                <w:rFonts w:ascii="Arial" w:hAnsi="Arial" w:cs="Arial"/>
                <w:sz w:val="22"/>
                <w:szCs w:val="22"/>
              </w:rPr>
              <w:t xml:space="preserve">, </w:t>
            </w:r>
            <w:proofErr w:type="spellStart"/>
            <w:r w:rsidRPr="00586DFD">
              <w:rPr>
                <w:rFonts w:ascii="Arial" w:hAnsi="Arial" w:cs="Arial"/>
                <w:sz w:val="22"/>
                <w:szCs w:val="22"/>
              </w:rPr>
              <w:t>Roč</w:t>
            </w:r>
            <w:proofErr w:type="spellEnd"/>
          </w:p>
        </w:tc>
        <w:tc>
          <w:tcPr>
            <w:tcW w:w="1382" w:type="dxa"/>
            <w:tcBorders>
              <w:bottom w:val="single" w:sz="4" w:space="0" w:color="000000"/>
              <w:right w:val="single" w:sz="4" w:space="0" w:color="000000"/>
            </w:tcBorders>
            <w:vAlign w:val="center"/>
          </w:tcPr>
          <w:p w14:paraId="7C1294D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bl>
    <w:p w14:paraId="4555E7E3" w14:textId="77777777" w:rsidR="00A9264C" w:rsidRPr="00586DFD" w:rsidRDefault="00A9264C" w:rsidP="00A9264C">
      <w:pPr>
        <w:spacing w:line="276" w:lineRule="auto"/>
        <w:rPr>
          <w:rFonts w:ascii="Arial" w:hAnsi="Arial" w:cs="Arial"/>
          <w:sz w:val="22"/>
          <w:szCs w:val="22"/>
        </w:rPr>
      </w:pPr>
    </w:p>
    <w:p w14:paraId="0BADB91F" w14:textId="77777777" w:rsidR="00A9264C" w:rsidRPr="00586DFD" w:rsidRDefault="00A9264C" w:rsidP="00A9264C">
      <w:pPr>
        <w:spacing w:line="276" w:lineRule="auto"/>
        <w:rPr>
          <w:rFonts w:ascii="Arial" w:hAnsi="Arial" w:cs="Arial"/>
          <w:sz w:val="22"/>
          <w:szCs w:val="22"/>
        </w:rPr>
      </w:pPr>
    </w:p>
    <w:p w14:paraId="22A3A2F2" w14:textId="77777777" w:rsidR="00A9264C" w:rsidRPr="00586DFD" w:rsidRDefault="00A9264C" w:rsidP="00A9264C">
      <w:pPr>
        <w:spacing w:line="276" w:lineRule="auto"/>
        <w:rPr>
          <w:rFonts w:ascii="Arial" w:hAnsi="Arial" w:cs="Arial"/>
          <w:sz w:val="22"/>
          <w:szCs w:val="22"/>
        </w:rPr>
      </w:pPr>
      <w:r w:rsidRPr="00586DFD">
        <w:rPr>
          <w:rFonts w:ascii="Arial" w:hAnsi="Arial" w:cs="Arial"/>
          <w:sz w:val="22"/>
          <w:szCs w:val="22"/>
        </w:rPr>
        <w:tab/>
      </w:r>
      <w:proofErr w:type="spellStart"/>
      <w:r w:rsidRPr="00586DFD">
        <w:rPr>
          <w:rFonts w:ascii="Arial" w:hAnsi="Arial" w:cs="Arial"/>
          <w:b/>
          <w:bCs/>
          <w:sz w:val="22"/>
          <w:szCs w:val="22"/>
        </w:rPr>
        <w:t>Vježbe</w:t>
      </w:r>
      <w:proofErr w:type="spellEnd"/>
    </w:p>
    <w:p w14:paraId="7AAED8BB" w14:textId="77777777" w:rsidR="00A9264C" w:rsidRPr="00586DFD" w:rsidRDefault="00A9264C" w:rsidP="00A9264C">
      <w:pPr>
        <w:spacing w:line="276" w:lineRule="auto"/>
        <w:rPr>
          <w:rFonts w:ascii="Arial" w:hAnsi="Arial" w:cs="Arial"/>
          <w:sz w:val="22"/>
          <w:szCs w:val="22"/>
        </w:rPr>
      </w:pPr>
      <w:r w:rsidRPr="00586DFD">
        <w:rPr>
          <w:rFonts w:ascii="Arial" w:hAnsi="Arial" w:cs="Arial"/>
          <w:sz w:val="22"/>
          <w:szCs w:val="22"/>
        </w:rPr>
        <w:t xml:space="preserve">U </w:t>
      </w:r>
      <w:proofErr w:type="spellStart"/>
      <w:r w:rsidRPr="00586DFD">
        <w:rPr>
          <w:rFonts w:ascii="Arial" w:hAnsi="Arial" w:cs="Arial"/>
          <w:sz w:val="22"/>
          <w:szCs w:val="22"/>
        </w:rPr>
        <w:t>izvještajnom</w:t>
      </w:r>
      <w:proofErr w:type="spellEnd"/>
      <w:r w:rsidRPr="00586DFD">
        <w:rPr>
          <w:rFonts w:ascii="Arial" w:hAnsi="Arial" w:cs="Arial"/>
          <w:sz w:val="22"/>
          <w:szCs w:val="22"/>
        </w:rPr>
        <w:t xml:space="preserve"> </w:t>
      </w:r>
      <w:proofErr w:type="spellStart"/>
      <w:r w:rsidRPr="00586DFD">
        <w:rPr>
          <w:rFonts w:ascii="Arial" w:hAnsi="Arial" w:cs="Arial"/>
          <w:sz w:val="22"/>
          <w:szCs w:val="22"/>
        </w:rPr>
        <w:t>razdoblju</w:t>
      </w:r>
      <w:proofErr w:type="spellEnd"/>
      <w:r w:rsidRPr="00586DFD">
        <w:rPr>
          <w:rFonts w:ascii="Arial" w:hAnsi="Arial" w:cs="Arial"/>
          <w:sz w:val="22"/>
          <w:szCs w:val="22"/>
        </w:rPr>
        <w:t xml:space="preserve"> </w:t>
      </w:r>
      <w:proofErr w:type="spellStart"/>
      <w:r w:rsidRPr="00586DFD">
        <w:rPr>
          <w:rFonts w:ascii="Arial" w:hAnsi="Arial" w:cs="Arial"/>
          <w:sz w:val="22"/>
          <w:szCs w:val="22"/>
        </w:rPr>
        <w:t>održano</w:t>
      </w:r>
      <w:proofErr w:type="spellEnd"/>
      <w:r w:rsidRPr="00586DFD">
        <w:rPr>
          <w:rFonts w:ascii="Arial" w:hAnsi="Arial" w:cs="Arial"/>
          <w:sz w:val="22"/>
          <w:szCs w:val="22"/>
        </w:rPr>
        <w:t xml:space="preserve"> je 8 </w:t>
      </w:r>
      <w:proofErr w:type="spellStart"/>
      <w:r w:rsidRPr="00586DFD">
        <w:rPr>
          <w:rFonts w:ascii="Arial" w:hAnsi="Arial" w:cs="Arial"/>
          <w:sz w:val="22"/>
          <w:szCs w:val="22"/>
        </w:rPr>
        <w:t>vježbi</w:t>
      </w:r>
      <w:proofErr w:type="spellEnd"/>
      <w:r w:rsidRPr="00586DFD">
        <w:rPr>
          <w:rFonts w:ascii="Arial" w:hAnsi="Arial" w:cs="Arial"/>
          <w:sz w:val="22"/>
          <w:szCs w:val="22"/>
        </w:rPr>
        <w:t xml:space="preserve"> u </w:t>
      </w:r>
      <w:proofErr w:type="spellStart"/>
      <w:r w:rsidRPr="00586DFD">
        <w:rPr>
          <w:rFonts w:ascii="Arial" w:hAnsi="Arial" w:cs="Arial"/>
          <w:sz w:val="22"/>
          <w:szCs w:val="22"/>
        </w:rPr>
        <w:t>organizaciji</w:t>
      </w:r>
      <w:proofErr w:type="spellEnd"/>
      <w:r w:rsidRPr="00586DFD">
        <w:rPr>
          <w:rFonts w:ascii="Arial" w:hAnsi="Arial" w:cs="Arial"/>
          <w:sz w:val="22"/>
          <w:szCs w:val="22"/>
        </w:rPr>
        <w:t xml:space="preserve"> HGSS </w:t>
      </w:r>
      <w:proofErr w:type="spellStart"/>
      <w:r w:rsidRPr="00586DFD">
        <w:rPr>
          <w:rFonts w:ascii="Arial" w:hAnsi="Arial" w:cs="Arial"/>
          <w:sz w:val="22"/>
          <w:szCs w:val="22"/>
        </w:rPr>
        <w:t>Stanice</w:t>
      </w:r>
      <w:proofErr w:type="spellEnd"/>
      <w:r w:rsidRPr="00586DFD">
        <w:rPr>
          <w:rFonts w:ascii="Arial" w:hAnsi="Arial" w:cs="Arial"/>
          <w:sz w:val="22"/>
          <w:szCs w:val="22"/>
        </w:rPr>
        <w:t xml:space="preserve"> Istra. </w:t>
      </w:r>
    </w:p>
    <w:p w14:paraId="20BD6E54" w14:textId="77777777" w:rsidR="00A9264C" w:rsidRPr="00586DFD" w:rsidRDefault="00A9264C" w:rsidP="00A9264C">
      <w:pPr>
        <w:spacing w:line="276" w:lineRule="auto"/>
        <w:rPr>
          <w:rFonts w:ascii="Arial" w:hAnsi="Arial" w:cs="Arial"/>
          <w:sz w:val="22"/>
          <w:szCs w:val="22"/>
        </w:rPr>
      </w:pPr>
      <w:r w:rsidRPr="00586DFD">
        <w:rPr>
          <w:rFonts w:ascii="Arial" w:hAnsi="Arial" w:cs="Arial"/>
          <w:sz w:val="22"/>
          <w:szCs w:val="22"/>
        </w:rPr>
        <w:t xml:space="preserve">U </w:t>
      </w:r>
      <w:proofErr w:type="spellStart"/>
      <w:proofErr w:type="gramStart"/>
      <w:r w:rsidRPr="00586DFD">
        <w:rPr>
          <w:rFonts w:ascii="Arial" w:hAnsi="Arial" w:cs="Arial"/>
          <w:sz w:val="22"/>
          <w:szCs w:val="22"/>
        </w:rPr>
        <w:t>organizaciji</w:t>
      </w:r>
      <w:proofErr w:type="spellEnd"/>
      <w:r w:rsidRPr="00586DFD">
        <w:rPr>
          <w:rFonts w:ascii="Arial" w:hAnsi="Arial" w:cs="Arial"/>
          <w:sz w:val="22"/>
          <w:szCs w:val="22"/>
        </w:rPr>
        <w:t xml:space="preserve">  EU</w:t>
      </w:r>
      <w:proofErr w:type="gramEnd"/>
      <w:r w:rsidRPr="00586DFD">
        <w:rPr>
          <w:rFonts w:ascii="Arial" w:hAnsi="Arial" w:cs="Arial"/>
          <w:sz w:val="22"/>
          <w:szCs w:val="22"/>
        </w:rPr>
        <w:t xml:space="preserve"> MODEX (Civil Protection Mechanism) </w:t>
      </w:r>
      <w:proofErr w:type="spellStart"/>
      <w:r w:rsidRPr="00586DFD">
        <w:rPr>
          <w:rFonts w:ascii="Arial" w:hAnsi="Arial" w:cs="Arial"/>
          <w:sz w:val="22"/>
          <w:szCs w:val="22"/>
        </w:rPr>
        <w:t>sudjelovali</w:t>
      </w:r>
      <w:proofErr w:type="spellEnd"/>
      <w:r w:rsidRPr="00586DFD">
        <w:rPr>
          <w:rFonts w:ascii="Arial" w:hAnsi="Arial" w:cs="Arial"/>
          <w:sz w:val="22"/>
          <w:szCs w:val="22"/>
        </w:rPr>
        <w:t xml:space="preserve"> </w:t>
      </w:r>
      <w:proofErr w:type="spellStart"/>
      <w:r w:rsidRPr="00586DFD">
        <w:rPr>
          <w:rFonts w:ascii="Arial" w:hAnsi="Arial" w:cs="Arial"/>
          <w:sz w:val="22"/>
          <w:szCs w:val="22"/>
        </w:rPr>
        <w:t>smo</w:t>
      </w:r>
      <w:proofErr w:type="spellEnd"/>
      <w:r w:rsidRPr="00586DFD">
        <w:rPr>
          <w:rFonts w:ascii="Arial" w:hAnsi="Arial" w:cs="Arial"/>
          <w:sz w:val="22"/>
          <w:szCs w:val="22"/>
        </w:rPr>
        <w:t xml:space="preserve"> u </w:t>
      </w:r>
      <w:proofErr w:type="spellStart"/>
      <w:r w:rsidRPr="00586DFD">
        <w:rPr>
          <w:rFonts w:ascii="Arial" w:hAnsi="Arial" w:cs="Arial"/>
          <w:sz w:val="22"/>
          <w:szCs w:val="22"/>
        </w:rPr>
        <w:t>završnoj</w:t>
      </w:r>
      <w:proofErr w:type="spellEnd"/>
      <w:r w:rsidRPr="00586DFD">
        <w:rPr>
          <w:rFonts w:ascii="Arial" w:hAnsi="Arial" w:cs="Arial"/>
          <w:sz w:val="22"/>
          <w:szCs w:val="22"/>
        </w:rPr>
        <w:t xml:space="preserve"> </w:t>
      </w:r>
      <w:proofErr w:type="spellStart"/>
      <w:r w:rsidRPr="00586DFD">
        <w:rPr>
          <w:rFonts w:ascii="Arial" w:hAnsi="Arial" w:cs="Arial"/>
          <w:sz w:val="22"/>
          <w:szCs w:val="22"/>
        </w:rPr>
        <w:t>vježbi</w:t>
      </w:r>
      <w:proofErr w:type="spellEnd"/>
      <w:r w:rsidRPr="00586DFD">
        <w:rPr>
          <w:rFonts w:ascii="Arial" w:hAnsi="Arial" w:cs="Arial"/>
          <w:sz w:val="22"/>
          <w:szCs w:val="22"/>
        </w:rPr>
        <w:t xml:space="preserve"> </w:t>
      </w:r>
      <w:proofErr w:type="spellStart"/>
      <w:r w:rsidRPr="00586DFD">
        <w:rPr>
          <w:rFonts w:ascii="Arial" w:hAnsi="Arial" w:cs="Arial"/>
          <w:sz w:val="22"/>
          <w:szCs w:val="22"/>
        </w:rPr>
        <w:t>potrebnoj</w:t>
      </w:r>
      <w:proofErr w:type="spellEnd"/>
      <w:r w:rsidRPr="00586DFD">
        <w:rPr>
          <w:rFonts w:ascii="Arial" w:hAnsi="Arial" w:cs="Arial"/>
          <w:sz w:val="22"/>
          <w:szCs w:val="22"/>
        </w:rPr>
        <w:t xml:space="preserve"> za </w:t>
      </w:r>
      <w:proofErr w:type="spellStart"/>
      <w:r w:rsidRPr="00586DFD">
        <w:rPr>
          <w:rFonts w:ascii="Arial" w:hAnsi="Arial" w:cs="Arial"/>
          <w:sz w:val="22"/>
          <w:szCs w:val="22"/>
        </w:rPr>
        <w:t>certificiranje</w:t>
      </w:r>
      <w:proofErr w:type="spellEnd"/>
      <w:r w:rsidRPr="00586DFD">
        <w:rPr>
          <w:rFonts w:ascii="Arial" w:hAnsi="Arial" w:cs="Arial"/>
          <w:sz w:val="22"/>
          <w:szCs w:val="22"/>
        </w:rPr>
        <w:t xml:space="preserve"> </w:t>
      </w:r>
      <w:proofErr w:type="spellStart"/>
      <w:r w:rsidRPr="00586DFD">
        <w:rPr>
          <w:rFonts w:ascii="Arial" w:hAnsi="Arial" w:cs="Arial"/>
          <w:sz w:val="22"/>
          <w:szCs w:val="22"/>
        </w:rPr>
        <w:t>modula</w:t>
      </w:r>
      <w:proofErr w:type="spellEnd"/>
      <w:r w:rsidRPr="00586DFD">
        <w:rPr>
          <w:rFonts w:ascii="Arial" w:hAnsi="Arial" w:cs="Arial"/>
          <w:sz w:val="22"/>
          <w:szCs w:val="22"/>
        </w:rPr>
        <w:t xml:space="preserve"> za </w:t>
      </w:r>
      <w:proofErr w:type="spellStart"/>
      <w:r w:rsidRPr="00586DFD">
        <w:rPr>
          <w:rFonts w:ascii="Arial" w:hAnsi="Arial" w:cs="Arial"/>
          <w:sz w:val="22"/>
          <w:szCs w:val="22"/>
        </w:rPr>
        <w:t>speleospašavanje</w:t>
      </w:r>
      <w:proofErr w:type="spellEnd"/>
      <w:r w:rsidRPr="00586DFD">
        <w:rPr>
          <w:rFonts w:ascii="Arial" w:hAnsi="Arial" w:cs="Arial"/>
          <w:sz w:val="22"/>
          <w:szCs w:val="22"/>
        </w:rPr>
        <w:t xml:space="preserve"> </w:t>
      </w:r>
      <w:proofErr w:type="spellStart"/>
      <w:r w:rsidRPr="00586DFD">
        <w:rPr>
          <w:rFonts w:ascii="Arial" w:hAnsi="Arial" w:cs="Arial"/>
          <w:sz w:val="22"/>
          <w:szCs w:val="22"/>
        </w:rPr>
        <w:t>pri</w:t>
      </w:r>
      <w:proofErr w:type="spellEnd"/>
      <w:r w:rsidRPr="00586DFD">
        <w:rPr>
          <w:rFonts w:ascii="Arial" w:hAnsi="Arial" w:cs="Arial"/>
          <w:sz w:val="22"/>
          <w:szCs w:val="22"/>
        </w:rPr>
        <w:t xml:space="preserve"> </w:t>
      </w:r>
      <w:proofErr w:type="spellStart"/>
      <w:r w:rsidRPr="00586DFD">
        <w:rPr>
          <w:rFonts w:ascii="Arial" w:hAnsi="Arial" w:cs="Arial"/>
          <w:sz w:val="22"/>
          <w:szCs w:val="22"/>
        </w:rPr>
        <w:t>Evropskoj</w:t>
      </w:r>
      <w:proofErr w:type="spellEnd"/>
      <w:r w:rsidRPr="00586DFD">
        <w:rPr>
          <w:rFonts w:ascii="Arial" w:hAnsi="Arial" w:cs="Arial"/>
          <w:sz w:val="22"/>
          <w:szCs w:val="22"/>
        </w:rPr>
        <w:t xml:space="preserve"> </w:t>
      </w:r>
      <w:proofErr w:type="spellStart"/>
      <w:r w:rsidRPr="00586DFD">
        <w:rPr>
          <w:rFonts w:ascii="Arial" w:hAnsi="Arial" w:cs="Arial"/>
          <w:sz w:val="22"/>
          <w:szCs w:val="22"/>
        </w:rPr>
        <w:t>Uniji</w:t>
      </w:r>
      <w:proofErr w:type="spellEnd"/>
      <w:r w:rsidRPr="00586DFD">
        <w:rPr>
          <w:rFonts w:ascii="Arial" w:hAnsi="Arial" w:cs="Arial"/>
          <w:sz w:val="22"/>
          <w:szCs w:val="22"/>
        </w:rPr>
        <w:t>.</w:t>
      </w:r>
    </w:p>
    <w:p w14:paraId="1E3E51AD" w14:textId="77777777" w:rsidR="00A9264C" w:rsidRPr="00586DFD" w:rsidRDefault="00A9264C" w:rsidP="00A9264C">
      <w:pPr>
        <w:spacing w:line="276" w:lineRule="auto"/>
        <w:rPr>
          <w:rFonts w:ascii="Arial" w:hAnsi="Arial" w:cs="Arial"/>
          <w:sz w:val="22"/>
          <w:szCs w:val="22"/>
        </w:rPr>
      </w:pPr>
    </w:p>
    <w:p w14:paraId="57D0266C" w14:textId="77777777" w:rsidR="00A9264C" w:rsidRPr="00586DFD" w:rsidRDefault="00A9264C" w:rsidP="00A9264C">
      <w:pPr>
        <w:spacing w:line="276" w:lineRule="auto"/>
        <w:rPr>
          <w:rFonts w:ascii="Arial" w:hAnsi="Arial" w:cs="Arial"/>
          <w:b/>
          <w:bCs/>
          <w:sz w:val="22"/>
          <w:szCs w:val="22"/>
        </w:rPr>
      </w:pPr>
      <w:r w:rsidRPr="00586DFD">
        <w:rPr>
          <w:rFonts w:ascii="Arial" w:hAnsi="Arial" w:cs="Arial"/>
          <w:b/>
          <w:sz w:val="22"/>
          <w:szCs w:val="22"/>
        </w:rPr>
        <w:lastRenderedPageBreak/>
        <w:t xml:space="preserve">TABLICA: </w:t>
      </w:r>
      <w:proofErr w:type="spellStart"/>
      <w:r w:rsidRPr="00586DFD">
        <w:rPr>
          <w:rFonts w:ascii="Arial" w:hAnsi="Arial" w:cs="Arial"/>
          <w:b/>
          <w:sz w:val="22"/>
          <w:szCs w:val="22"/>
        </w:rPr>
        <w:t>vježbe</w:t>
      </w:r>
      <w:proofErr w:type="spellEnd"/>
    </w:p>
    <w:tbl>
      <w:tblPr>
        <w:tblW w:w="0" w:type="auto"/>
        <w:tblLayout w:type="fixed"/>
        <w:tblLook w:val="0000" w:firstRow="0" w:lastRow="0" w:firstColumn="0" w:lastColumn="0" w:noHBand="0" w:noVBand="0"/>
      </w:tblPr>
      <w:tblGrid>
        <w:gridCol w:w="632"/>
        <w:gridCol w:w="4678"/>
        <w:gridCol w:w="1843"/>
        <w:gridCol w:w="1690"/>
        <w:gridCol w:w="1429"/>
      </w:tblGrid>
      <w:tr w:rsidR="00A9264C" w:rsidRPr="00586DFD" w14:paraId="6A3E3918" w14:textId="77777777" w:rsidTr="00650483">
        <w:trPr>
          <w:trHeight w:val="276"/>
        </w:trPr>
        <w:tc>
          <w:tcPr>
            <w:tcW w:w="632"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675EEF7F" w14:textId="77777777" w:rsidR="00A9264C" w:rsidRPr="00586DFD" w:rsidRDefault="00A9264C" w:rsidP="00650483">
            <w:pPr>
              <w:spacing w:line="276" w:lineRule="auto"/>
              <w:rPr>
                <w:rFonts w:ascii="Arial" w:hAnsi="Arial" w:cs="Arial"/>
                <w:sz w:val="22"/>
                <w:szCs w:val="22"/>
              </w:rPr>
            </w:pPr>
            <w:r w:rsidRPr="00586DFD">
              <w:rPr>
                <w:rFonts w:ascii="Arial" w:hAnsi="Arial" w:cs="Arial"/>
                <w:b/>
                <w:bCs/>
                <w:sz w:val="22"/>
                <w:szCs w:val="22"/>
              </w:rPr>
              <w:t>R.B.</w:t>
            </w:r>
          </w:p>
        </w:tc>
        <w:tc>
          <w:tcPr>
            <w:tcW w:w="4678" w:type="dxa"/>
            <w:tcBorders>
              <w:top w:val="single" w:sz="4" w:space="0" w:color="000000"/>
              <w:bottom w:val="single" w:sz="4" w:space="0" w:color="000000"/>
              <w:right w:val="single" w:sz="4" w:space="0" w:color="000000"/>
            </w:tcBorders>
            <w:shd w:val="clear" w:color="auto" w:fill="DCE6F1"/>
            <w:vAlign w:val="center"/>
          </w:tcPr>
          <w:p w14:paraId="4016DB6A"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b/>
                <w:bCs/>
                <w:sz w:val="22"/>
                <w:szCs w:val="22"/>
                <w:u w:val="single"/>
              </w:rPr>
              <w:t>Vrsta</w:t>
            </w:r>
            <w:proofErr w:type="spellEnd"/>
            <w:r w:rsidRPr="00586DFD">
              <w:rPr>
                <w:rFonts w:ascii="Arial" w:hAnsi="Arial" w:cs="Arial"/>
                <w:b/>
                <w:bCs/>
                <w:sz w:val="22"/>
                <w:szCs w:val="22"/>
                <w:u w:val="single"/>
              </w:rPr>
              <w:t xml:space="preserve"> </w:t>
            </w:r>
            <w:proofErr w:type="spellStart"/>
            <w:r w:rsidRPr="00586DFD">
              <w:rPr>
                <w:rFonts w:ascii="Arial" w:hAnsi="Arial" w:cs="Arial"/>
                <w:b/>
                <w:bCs/>
                <w:sz w:val="22"/>
                <w:szCs w:val="22"/>
                <w:u w:val="single"/>
              </w:rPr>
              <w:t>aktivnosti</w:t>
            </w:r>
            <w:proofErr w:type="spellEnd"/>
          </w:p>
        </w:tc>
        <w:tc>
          <w:tcPr>
            <w:tcW w:w="1843" w:type="dxa"/>
            <w:tcBorders>
              <w:top w:val="single" w:sz="4" w:space="0" w:color="000000"/>
              <w:bottom w:val="single" w:sz="4" w:space="0" w:color="000000"/>
              <w:right w:val="single" w:sz="4" w:space="0" w:color="000000"/>
            </w:tcBorders>
            <w:shd w:val="clear" w:color="auto" w:fill="DCE6F1"/>
            <w:vAlign w:val="center"/>
          </w:tcPr>
          <w:p w14:paraId="47EC4A26" w14:textId="77777777" w:rsidR="00A9264C" w:rsidRPr="00586DFD" w:rsidRDefault="00A9264C" w:rsidP="00650483">
            <w:pPr>
              <w:spacing w:line="276" w:lineRule="auto"/>
              <w:rPr>
                <w:rFonts w:ascii="Arial" w:hAnsi="Arial" w:cs="Arial"/>
                <w:sz w:val="22"/>
                <w:szCs w:val="22"/>
              </w:rPr>
            </w:pPr>
            <w:r w:rsidRPr="00586DFD">
              <w:rPr>
                <w:rFonts w:ascii="Arial" w:hAnsi="Arial" w:cs="Arial"/>
                <w:b/>
                <w:bCs/>
                <w:sz w:val="22"/>
                <w:szCs w:val="22"/>
                <w:u w:val="single"/>
              </w:rPr>
              <w:t>Datum</w:t>
            </w:r>
          </w:p>
        </w:tc>
        <w:tc>
          <w:tcPr>
            <w:tcW w:w="1690" w:type="dxa"/>
            <w:tcBorders>
              <w:top w:val="single" w:sz="4" w:space="0" w:color="000000"/>
              <w:bottom w:val="single" w:sz="4" w:space="0" w:color="000000"/>
              <w:right w:val="single" w:sz="4" w:space="0" w:color="000000"/>
            </w:tcBorders>
            <w:shd w:val="clear" w:color="auto" w:fill="DCE6F1"/>
            <w:vAlign w:val="center"/>
          </w:tcPr>
          <w:p w14:paraId="4EE56913"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b/>
                <w:bCs/>
                <w:sz w:val="22"/>
                <w:szCs w:val="22"/>
              </w:rPr>
              <w:t>Mjesto</w:t>
            </w:r>
            <w:proofErr w:type="spellEnd"/>
          </w:p>
        </w:tc>
        <w:tc>
          <w:tcPr>
            <w:tcW w:w="1429" w:type="dxa"/>
            <w:tcBorders>
              <w:top w:val="single" w:sz="4" w:space="0" w:color="000000"/>
              <w:bottom w:val="single" w:sz="4" w:space="0" w:color="000000"/>
              <w:right w:val="single" w:sz="4" w:space="0" w:color="000000"/>
            </w:tcBorders>
            <w:shd w:val="clear" w:color="auto" w:fill="DCE6F1"/>
            <w:vAlign w:val="center"/>
          </w:tcPr>
          <w:p w14:paraId="51FCCC80"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b/>
                <w:bCs/>
                <w:sz w:val="22"/>
                <w:szCs w:val="22"/>
              </w:rPr>
              <w:t>Organizator</w:t>
            </w:r>
            <w:proofErr w:type="spellEnd"/>
          </w:p>
        </w:tc>
      </w:tr>
      <w:tr w:rsidR="00A9264C" w:rsidRPr="00586DFD" w14:paraId="72AACFEE" w14:textId="77777777" w:rsidTr="00650483">
        <w:trPr>
          <w:trHeight w:val="276"/>
        </w:trPr>
        <w:tc>
          <w:tcPr>
            <w:tcW w:w="632" w:type="dxa"/>
            <w:tcBorders>
              <w:left w:val="single" w:sz="4" w:space="0" w:color="000000"/>
              <w:bottom w:val="single" w:sz="4" w:space="0" w:color="000000"/>
              <w:right w:val="single" w:sz="4" w:space="0" w:color="000000"/>
            </w:tcBorders>
            <w:vAlign w:val="center"/>
          </w:tcPr>
          <w:p w14:paraId="70212B7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w:t>
            </w:r>
          </w:p>
        </w:tc>
        <w:tc>
          <w:tcPr>
            <w:tcW w:w="4678" w:type="dxa"/>
            <w:tcBorders>
              <w:bottom w:val="single" w:sz="4" w:space="0" w:color="000000"/>
              <w:right w:val="single" w:sz="4" w:space="0" w:color="000000"/>
            </w:tcBorders>
            <w:vAlign w:val="center"/>
          </w:tcPr>
          <w:p w14:paraId="438CE3E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Potražna </w:t>
            </w:r>
            <w:proofErr w:type="spellStart"/>
            <w:r w:rsidRPr="00586DFD">
              <w:rPr>
                <w:rFonts w:ascii="Arial" w:hAnsi="Arial" w:cs="Arial"/>
                <w:sz w:val="22"/>
                <w:szCs w:val="22"/>
              </w:rPr>
              <w:t>vježba</w:t>
            </w:r>
            <w:proofErr w:type="spellEnd"/>
          </w:p>
        </w:tc>
        <w:tc>
          <w:tcPr>
            <w:tcW w:w="1843" w:type="dxa"/>
            <w:tcBorders>
              <w:bottom w:val="single" w:sz="4" w:space="0" w:color="000000"/>
              <w:right w:val="single" w:sz="4" w:space="0" w:color="000000"/>
            </w:tcBorders>
            <w:vAlign w:val="center"/>
          </w:tcPr>
          <w:p w14:paraId="0F0FB19E"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18.-19.01.2025.</w:t>
            </w:r>
          </w:p>
        </w:tc>
        <w:tc>
          <w:tcPr>
            <w:tcW w:w="1690" w:type="dxa"/>
            <w:tcBorders>
              <w:bottom w:val="single" w:sz="4" w:space="0" w:color="000000"/>
              <w:right w:val="single" w:sz="4" w:space="0" w:color="000000"/>
            </w:tcBorders>
            <w:vAlign w:val="center"/>
          </w:tcPr>
          <w:p w14:paraId="681DC3AD"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Kontija</w:t>
            </w:r>
            <w:proofErr w:type="spellEnd"/>
          </w:p>
        </w:tc>
        <w:tc>
          <w:tcPr>
            <w:tcW w:w="1429" w:type="dxa"/>
            <w:tcBorders>
              <w:bottom w:val="single" w:sz="4" w:space="0" w:color="000000"/>
              <w:right w:val="single" w:sz="4" w:space="0" w:color="000000"/>
            </w:tcBorders>
            <w:vAlign w:val="center"/>
          </w:tcPr>
          <w:p w14:paraId="58E8B66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Stanica Istra</w:t>
            </w:r>
          </w:p>
        </w:tc>
      </w:tr>
      <w:tr w:rsidR="00A9264C" w:rsidRPr="00586DFD" w14:paraId="3E842CD6" w14:textId="77777777" w:rsidTr="00650483">
        <w:trPr>
          <w:trHeight w:val="276"/>
        </w:trPr>
        <w:tc>
          <w:tcPr>
            <w:tcW w:w="632" w:type="dxa"/>
            <w:tcBorders>
              <w:left w:val="single" w:sz="4" w:space="0" w:color="000000"/>
              <w:bottom w:val="single" w:sz="4" w:space="0" w:color="000000"/>
              <w:right w:val="single" w:sz="4" w:space="0" w:color="000000"/>
            </w:tcBorders>
            <w:vAlign w:val="center"/>
          </w:tcPr>
          <w:p w14:paraId="1DF7CBF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w:t>
            </w:r>
          </w:p>
        </w:tc>
        <w:tc>
          <w:tcPr>
            <w:tcW w:w="4678" w:type="dxa"/>
            <w:tcBorders>
              <w:bottom w:val="single" w:sz="4" w:space="0" w:color="000000"/>
              <w:right w:val="single" w:sz="4" w:space="0" w:color="000000"/>
            </w:tcBorders>
            <w:vAlign w:val="center"/>
          </w:tcPr>
          <w:p w14:paraId="46593307"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Državna</w:t>
            </w:r>
            <w:proofErr w:type="spellEnd"/>
            <w:r w:rsidRPr="00586DFD">
              <w:rPr>
                <w:rFonts w:ascii="Arial" w:hAnsi="Arial" w:cs="Arial"/>
                <w:sz w:val="22"/>
                <w:szCs w:val="22"/>
              </w:rPr>
              <w:t xml:space="preserve"> </w:t>
            </w:r>
            <w:proofErr w:type="spellStart"/>
            <w:r w:rsidRPr="00586DFD">
              <w:rPr>
                <w:rFonts w:ascii="Arial" w:hAnsi="Arial" w:cs="Arial"/>
                <w:sz w:val="22"/>
                <w:szCs w:val="22"/>
              </w:rPr>
              <w:t>zimska</w:t>
            </w:r>
            <w:proofErr w:type="spellEnd"/>
            <w:r w:rsidRPr="00586DFD">
              <w:rPr>
                <w:rFonts w:ascii="Arial" w:hAnsi="Arial" w:cs="Arial"/>
                <w:sz w:val="22"/>
                <w:szCs w:val="22"/>
              </w:rPr>
              <w:t xml:space="preserve"> </w:t>
            </w:r>
            <w:proofErr w:type="spellStart"/>
            <w:r w:rsidRPr="00586DFD">
              <w:rPr>
                <w:rFonts w:ascii="Arial" w:hAnsi="Arial" w:cs="Arial"/>
                <w:sz w:val="22"/>
                <w:szCs w:val="22"/>
              </w:rPr>
              <w:t>vježba</w:t>
            </w:r>
            <w:proofErr w:type="spellEnd"/>
          </w:p>
        </w:tc>
        <w:tc>
          <w:tcPr>
            <w:tcW w:w="1843" w:type="dxa"/>
            <w:tcBorders>
              <w:bottom w:val="single" w:sz="4" w:space="0" w:color="000000"/>
              <w:right w:val="single" w:sz="4" w:space="0" w:color="000000"/>
            </w:tcBorders>
            <w:vAlign w:val="center"/>
          </w:tcPr>
          <w:p w14:paraId="67075B0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31.01.-02.02.2025.</w:t>
            </w:r>
          </w:p>
        </w:tc>
        <w:tc>
          <w:tcPr>
            <w:tcW w:w="1690" w:type="dxa"/>
            <w:tcBorders>
              <w:bottom w:val="single" w:sz="4" w:space="0" w:color="000000"/>
              <w:right w:val="single" w:sz="4" w:space="0" w:color="000000"/>
            </w:tcBorders>
            <w:vAlign w:val="center"/>
          </w:tcPr>
          <w:p w14:paraId="203BD9F6"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Zavižan</w:t>
            </w:r>
            <w:proofErr w:type="spellEnd"/>
          </w:p>
        </w:tc>
        <w:tc>
          <w:tcPr>
            <w:tcW w:w="1429" w:type="dxa"/>
            <w:tcBorders>
              <w:bottom w:val="single" w:sz="4" w:space="0" w:color="000000"/>
              <w:right w:val="single" w:sz="4" w:space="0" w:color="000000"/>
            </w:tcBorders>
            <w:vAlign w:val="center"/>
          </w:tcPr>
          <w:p w14:paraId="3325719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26588D42" w14:textId="77777777" w:rsidTr="00650483">
        <w:trPr>
          <w:trHeight w:val="276"/>
        </w:trPr>
        <w:tc>
          <w:tcPr>
            <w:tcW w:w="632" w:type="dxa"/>
            <w:tcBorders>
              <w:left w:val="single" w:sz="4" w:space="0" w:color="000000"/>
              <w:bottom w:val="single" w:sz="4" w:space="0" w:color="000000"/>
              <w:right w:val="single" w:sz="4" w:space="0" w:color="000000"/>
            </w:tcBorders>
            <w:vAlign w:val="center"/>
          </w:tcPr>
          <w:p w14:paraId="6FB8EC4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3</w:t>
            </w:r>
          </w:p>
        </w:tc>
        <w:tc>
          <w:tcPr>
            <w:tcW w:w="4678" w:type="dxa"/>
            <w:tcBorders>
              <w:bottom w:val="single" w:sz="4" w:space="0" w:color="000000"/>
              <w:right w:val="single" w:sz="4" w:space="0" w:color="000000"/>
            </w:tcBorders>
            <w:vAlign w:val="center"/>
          </w:tcPr>
          <w:p w14:paraId="244E28A8"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Priprema</w:t>
            </w:r>
            <w:proofErr w:type="spellEnd"/>
            <w:r w:rsidRPr="00586DFD">
              <w:rPr>
                <w:rFonts w:ascii="Arial" w:hAnsi="Arial" w:cs="Arial"/>
                <w:sz w:val="22"/>
                <w:szCs w:val="22"/>
              </w:rPr>
              <w:t xml:space="preserve"> za </w:t>
            </w:r>
            <w:proofErr w:type="spellStart"/>
            <w:r w:rsidRPr="00586DFD">
              <w:rPr>
                <w:rFonts w:ascii="Arial" w:hAnsi="Arial" w:cs="Arial"/>
                <w:sz w:val="22"/>
                <w:szCs w:val="22"/>
              </w:rPr>
              <w:t>tečaj</w:t>
            </w:r>
            <w:proofErr w:type="spellEnd"/>
            <w:r w:rsidRPr="00586DFD">
              <w:rPr>
                <w:rFonts w:ascii="Arial" w:hAnsi="Arial" w:cs="Arial"/>
                <w:sz w:val="22"/>
                <w:szCs w:val="22"/>
              </w:rPr>
              <w:t xml:space="preserve"> </w:t>
            </w:r>
            <w:proofErr w:type="spellStart"/>
            <w:r w:rsidRPr="00586DFD">
              <w:rPr>
                <w:rFonts w:ascii="Arial" w:hAnsi="Arial" w:cs="Arial"/>
                <w:sz w:val="22"/>
                <w:szCs w:val="22"/>
              </w:rPr>
              <w:t>spašavanja</w:t>
            </w:r>
            <w:proofErr w:type="spellEnd"/>
            <w:r w:rsidRPr="00586DFD">
              <w:rPr>
                <w:rFonts w:ascii="Arial" w:hAnsi="Arial" w:cs="Arial"/>
                <w:sz w:val="22"/>
                <w:szCs w:val="22"/>
              </w:rPr>
              <w:t xml:space="preserve"> u </w:t>
            </w:r>
            <w:proofErr w:type="spellStart"/>
            <w:r w:rsidRPr="00586DFD">
              <w:rPr>
                <w:rFonts w:ascii="Arial" w:hAnsi="Arial" w:cs="Arial"/>
                <w:sz w:val="22"/>
                <w:szCs w:val="22"/>
              </w:rPr>
              <w:t>zimskim</w:t>
            </w:r>
            <w:proofErr w:type="spellEnd"/>
            <w:r w:rsidRPr="00586DFD">
              <w:rPr>
                <w:rFonts w:ascii="Arial" w:hAnsi="Arial" w:cs="Arial"/>
                <w:sz w:val="22"/>
                <w:szCs w:val="22"/>
              </w:rPr>
              <w:t xml:space="preserve"> </w:t>
            </w:r>
            <w:proofErr w:type="spellStart"/>
            <w:r w:rsidRPr="00586DFD">
              <w:rPr>
                <w:rFonts w:ascii="Arial" w:hAnsi="Arial" w:cs="Arial"/>
                <w:sz w:val="22"/>
                <w:szCs w:val="22"/>
              </w:rPr>
              <w:t>uvjetima</w:t>
            </w:r>
            <w:proofErr w:type="spellEnd"/>
          </w:p>
        </w:tc>
        <w:tc>
          <w:tcPr>
            <w:tcW w:w="1843" w:type="dxa"/>
            <w:tcBorders>
              <w:bottom w:val="single" w:sz="4" w:space="0" w:color="000000"/>
              <w:right w:val="single" w:sz="4" w:space="0" w:color="000000"/>
            </w:tcBorders>
            <w:vAlign w:val="center"/>
          </w:tcPr>
          <w:p w14:paraId="657A710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08.02.2025.</w:t>
            </w:r>
          </w:p>
        </w:tc>
        <w:tc>
          <w:tcPr>
            <w:tcW w:w="1690" w:type="dxa"/>
            <w:tcBorders>
              <w:bottom w:val="single" w:sz="4" w:space="0" w:color="000000"/>
              <w:right w:val="single" w:sz="4" w:space="0" w:color="000000"/>
            </w:tcBorders>
            <w:vAlign w:val="center"/>
          </w:tcPr>
          <w:p w14:paraId="254FC628"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Malnitz</w:t>
            </w:r>
            <w:proofErr w:type="spellEnd"/>
          </w:p>
        </w:tc>
        <w:tc>
          <w:tcPr>
            <w:tcW w:w="1429" w:type="dxa"/>
            <w:tcBorders>
              <w:bottom w:val="single" w:sz="4" w:space="0" w:color="000000"/>
              <w:right w:val="single" w:sz="4" w:space="0" w:color="000000"/>
            </w:tcBorders>
            <w:vAlign w:val="center"/>
          </w:tcPr>
          <w:p w14:paraId="0071BC7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Stanica Istra</w:t>
            </w:r>
          </w:p>
        </w:tc>
      </w:tr>
      <w:tr w:rsidR="00A9264C" w:rsidRPr="00586DFD" w14:paraId="50C25C53" w14:textId="77777777" w:rsidTr="00650483">
        <w:trPr>
          <w:trHeight w:val="276"/>
        </w:trPr>
        <w:tc>
          <w:tcPr>
            <w:tcW w:w="632" w:type="dxa"/>
            <w:tcBorders>
              <w:left w:val="single" w:sz="4" w:space="0" w:color="000000"/>
              <w:bottom w:val="single" w:sz="4" w:space="0" w:color="000000"/>
              <w:right w:val="single" w:sz="4" w:space="0" w:color="000000"/>
            </w:tcBorders>
            <w:vAlign w:val="center"/>
          </w:tcPr>
          <w:p w14:paraId="2E2FD6E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4</w:t>
            </w:r>
          </w:p>
        </w:tc>
        <w:tc>
          <w:tcPr>
            <w:tcW w:w="4678" w:type="dxa"/>
            <w:vAlign w:val="center"/>
          </w:tcPr>
          <w:p w14:paraId="7C540430" w14:textId="77777777" w:rsidR="00A9264C" w:rsidRPr="00A9264C" w:rsidRDefault="00A9264C" w:rsidP="00650483">
            <w:pPr>
              <w:spacing w:line="276" w:lineRule="auto"/>
              <w:rPr>
                <w:rFonts w:ascii="Arial" w:hAnsi="Arial" w:cs="Arial"/>
                <w:sz w:val="22"/>
                <w:szCs w:val="22"/>
                <w:lang w:val="it-IT"/>
              </w:rPr>
            </w:pPr>
            <w:proofErr w:type="spellStart"/>
            <w:r w:rsidRPr="00A9264C">
              <w:rPr>
                <w:rFonts w:ascii="Arial" w:hAnsi="Arial" w:cs="Arial"/>
                <w:sz w:val="22"/>
                <w:szCs w:val="22"/>
                <w:lang w:val="it-IT"/>
              </w:rPr>
              <w:t>Usavršavanje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tehnika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potraga</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lavinama</w:t>
            </w:r>
            <w:proofErr w:type="spellEnd"/>
          </w:p>
        </w:tc>
        <w:tc>
          <w:tcPr>
            <w:tcW w:w="1843" w:type="dxa"/>
            <w:tcBorders>
              <w:left w:val="single" w:sz="4" w:space="0" w:color="000000"/>
              <w:bottom w:val="single" w:sz="4" w:space="0" w:color="000000"/>
              <w:right w:val="single" w:sz="4" w:space="0" w:color="000000"/>
            </w:tcBorders>
            <w:vAlign w:val="center"/>
          </w:tcPr>
          <w:p w14:paraId="3E31AAB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08.-15.03.2025.</w:t>
            </w:r>
          </w:p>
        </w:tc>
        <w:tc>
          <w:tcPr>
            <w:tcW w:w="1690" w:type="dxa"/>
            <w:tcBorders>
              <w:bottom w:val="single" w:sz="4" w:space="0" w:color="000000"/>
              <w:right w:val="single" w:sz="4" w:space="0" w:color="000000"/>
            </w:tcBorders>
            <w:vAlign w:val="center"/>
          </w:tcPr>
          <w:p w14:paraId="126E5DA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Serre Chevalier</w:t>
            </w:r>
          </w:p>
        </w:tc>
        <w:tc>
          <w:tcPr>
            <w:tcW w:w="1429" w:type="dxa"/>
            <w:tcBorders>
              <w:bottom w:val="single" w:sz="4" w:space="0" w:color="000000"/>
              <w:right w:val="single" w:sz="4" w:space="0" w:color="000000"/>
            </w:tcBorders>
            <w:vAlign w:val="center"/>
          </w:tcPr>
          <w:p w14:paraId="2F0AEA11"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3CC1588B" w14:textId="77777777" w:rsidTr="00650483">
        <w:trPr>
          <w:trHeight w:val="276"/>
        </w:trPr>
        <w:tc>
          <w:tcPr>
            <w:tcW w:w="632" w:type="dxa"/>
            <w:tcBorders>
              <w:left w:val="single" w:sz="4" w:space="0" w:color="000000"/>
              <w:bottom w:val="single" w:sz="4" w:space="0" w:color="000000"/>
              <w:right w:val="single" w:sz="4" w:space="0" w:color="000000"/>
            </w:tcBorders>
            <w:vAlign w:val="center"/>
          </w:tcPr>
          <w:p w14:paraId="4B5CC74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5</w:t>
            </w:r>
          </w:p>
        </w:tc>
        <w:tc>
          <w:tcPr>
            <w:tcW w:w="4678" w:type="dxa"/>
            <w:tcBorders>
              <w:top w:val="single" w:sz="4" w:space="0" w:color="000000"/>
              <w:bottom w:val="single" w:sz="4" w:space="0" w:color="000000"/>
              <w:right w:val="single" w:sz="4" w:space="0" w:color="000000"/>
            </w:tcBorders>
            <w:vAlign w:val="center"/>
          </w:tcPr>
          <w:p w14:paraId="4156A512"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Državna</w:t>
            </w:r>
            <w:proofErr w:type="spellEnd"/>
            <w:r w:rsidRPr="00586DFD">
              <w:rPr>
                <w:rFonts w:ascii="Arial" w:hAnsi="Arial" w:cs="Arial"/>
                <w:sz w:val="22"/>
                <w:szCs w:val="22"/>
              </w:rPr>
              <w:t xml:space="preserve"> </w:t>
            </w:r>
            <w:proofErr w:type="spellStart"/>
            <w:r w:rsidRPr="00586DFD">
              <w:rPr>
                <w:rFonts w:ascii="Arial" w:hAnsi="Arial" w:cs="Arial"/>
                <w:sz w:val="22"/>
                <w:szCs w:val="22"/>
              </w:rPr>
              <w:t>vježba</w:t>
            </w:r>
            <w:proofErr w:type="spellEnd"/>
            <w:r w:rsidRPr="00586DFD">
              <w:rPr>
                <w:rFonts w:ascii="Arial" w:hAnsi="Arial" w:cs="Arial"/>
                <w:sz w:val="22"/>
                <w:szCs w:val="22"/>
              </w:rPr>
              <w:t xml:space="preserve"> </w:t>
            </w:r>
            <w:proofErr w:type="spellStart"/>
            <w:r w:rsidRPr="00586DFD">
              <w:rPr>
                <w:rFonts w:ascii="Arial" w:hAnsi="Arial" w:cs="Arial"/>
                <w:sz w:val="22"/>
                <w:szCs w:val="22"/>
              </w:rPr>
              <w:t>speleospašavanja</w:t>
            </w:r>
            <w:proofErr w:type="spellEnd"/>
          </w:p>
        </w:tc>
        <w:tc>
          <w:tcPr>
            <w:tcW w:w="1843" w:type="dxa"/>
            <w:tcBorders>
              <w:bottom w:val="single" w:sz="4" w:space="0" w:color="000000"/>
              <w:right w:val="single" w:sz="4" w:space="0" w:color="000000"/>
            </w:tcBorders>
            <w:vAlign w:val="center"/>
          </w:tcPr>
          <w:p w14:paraId="3407840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13.-15.06.2025.</w:t>
            </w:r>
          </w:p>
        </w:tc>
        <w:tc>
          <w:tcPr>
            <w:tcW w:w="1690" w:type="dxa"/>
            <w:tcBorders>
              <w:bottom w:val="single" w:sz="4" w:space="0" w:color="000000"/>
              <w:right w:val="single" w:sz="4" w:space="0" w:color="000000"/>
            </w:tcBorders>
            <w:vAlign w:val="center"/>
          </w:tcPr>
          <w:p w14:paraId="1F619867"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Mladenova</w:t>
            </w:r>
            <w:proofErr w:type="spellEnd"/>
            <w:r w:rsidRPr="00586DFD">
              <w:rPr>
                <w:rFonts w:ascii="Arial" w:hAnsi="Arial" w:cs="Arial"/>
                <w:sz w:val="22"/>
                <w:szCs w:val="22"/>
              </w:rPr>
              <w:t xml:space="preserve"> </w:t>
            </w:r>
            <w:proofErr w:type="spellStart"/>
            <w:r w:rsidRPr="00586DFD">
              <w:rPr>
                <w:rFonts w:ascii="Arial" w:hAnsi="Arial" w:cs="Arial"/>
                <w:sz w:val="22"/>
                <w:szCs w:val="22"/>
              </w:rPr>
              <w:t>jama</w:t>
            </w:r>
            <w:proofErr w:type="spellEnd"/>
          </w:p>
        </w:tc>
        <w:tc>
          <w:tcPr>
            <w:tcW w:w="1429" w:type="dxa"/>
            <w:tcBorders>
              <w:bottom w:val="single" w:sz="4" w:space="0" w:color="000000"/>
              <w:right w:val="single" w:sz="4" w:space="0" w:color="000000"/>
            </w:tcBorders>
            <w:vAlign w:val="center"/>
          </w:tcPr>
          <w:p w14:paraId="7E206B4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4CF93DFF" w14:textId="77777777" w:rsidTr="00650483">
        <w:trPr>
          <w:trHeight w:val="276"/>
        </w:trPr>
        <w:tc>
          <w:tcPr>
            <w:tcW w:w="632" w:type="dxa"/>
            <w:tcBorders>
              <w:left w:val="single" w:sz="4" w:space="0" w:color="000000"/>
              <w:bottom w:val="single" w:sz="4" w:space="0" w:color="000000"/>
              <w:right w:val="single" w:sz="4" w:space="0" w:color="000000"/>
            </w:tcBorders>
            <w:vAlign w:val="center"/>
          </w:tcPr>
          <w:p w14:paraId="606E91CE"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6</w:t>
            </w:r>
          </w:p>
        </w:tc>
        <w:tc>
          <w:tcPr>
            <w:tcW w:w="4678" w:type="dxa"/>
            <w:tcBorders>
              <w:bottom w:val="single" w:sz="4" w:space="0" w:color="000000"/>
              <w:right w:val="single" w:sz="4" w:space="0" w:color="000000"/>
            </w:tcBorders>
            <w:vAlign w:val="center"/>
          </w:tcPr>
          <w:p w14:paraId="0CDC665A"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Kondiciona</w:t>
            </w:r>
            <w:proofErr w:type="spellEnd"/>
            <w:r w:rsidRPr="00586DFD">
              <w:rPr>
                <w:rFonts w:ascii="Arial" w:hAnsi="Arial" w:cs="Arial"/>
                <w:sz w:val="22"/>
                <w:szCs w:val="22"/>
              </w:rPr>
              <w:t xml:space="preserve"> </w:t>
            </w:r>
            <w:proofErr w:type="spellStart"/>
            <w:r w:rsidRPr="00586DFD">
              <w:rPr>
                <w:rFonts w:ascii="Arial" w:hAnsi="Arial" w:cs="Arial"/>
                <w:sz w:val="22"/>
                <w:szCs w:val="22"/>
              </w:rPr>
              <w:t>vježba</w:t>
            </w:r>
            <w:proofErr w:type="spellEnd"/>
          </w:p>
        </w:tc>
        <w:tc>
          <w:tcPr>
            <w:tcW w:w="1843" w:type="dxa"/>
            <w:tcBorders>
              <w:bottom w:val="single" w:sz="4" w:space="0" w:color="000000"/>
              <w:right w:val="single" w:sz="4" w:space="0" w:color="000000"/>
            </w:tcBorders>
            <w:vAlign w:val="center"/>
          </w:tcPr>
          <w:p w14:paraId="7E4F4E5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12.-13.07.2025.</w:t>
            </w:r>
          </w:p>
        </w:tc>
        <w:tc>
          <w:tcPr>
            <w:tcW w:w="1690" w:type="dxa"/>
            <w:tcBorders>
              <w:bottom w:val="single" w:sz="4" w:space="0" w:color="000000"/>
              <w:right w:val="single" w:sz="4" w:space="0" w:color="000000"/>
            </w:tcBorders>
            <w:vAlign w:val="center"/>
          </w:tcPr>
          <w:p w14:paraId="437DD3B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Tamar</w:t>
            </w:r>
          </w:p>
        </w:tc>
        <w:tc>
          <w:tcPr>
            <w:tcW w:w="1429" w:type="dxa"/>
            <w:tcBorders>
              <w:bottom w:val="single" w:sz="4" w:space="0" w:color="000000"/>
              <w:right w:val="single" w:sz="4" w:space="0" w:color="000000"/>
            </w:tcBorders>
            <w:vAlign w:val="center"/>
          </w:tcPr>
          <w:p w14:paraId="4D3031F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Stanica Istra</w:t>
            </w:r>
          </w:p>
        </w:tc>
      </w:tr>
      <w:tr w:rsidR="00A9264C" w:rsidRPr="00586DFD" w14:paraId="5831B0B2" w14:textId="77777777" w:rsidTr="00650483">
        <w:trPr>
          <w:trHeight w:val="276"/>
        </w:trPr>
        <w:tc>
          <w:tcPr>
            <w:tcW w:w="632" w:type="dxa"/>
            <w:tcBorders>
              <w:left w:val="single" w:sz="4" w:space="0" w:color="000000"/>
              <w:bottom w:val="single" w:sz="4" w:space="0" w:color="000000"/>
              <w:right w:val="single" w:sz="4" w:space="0" w:color="000000"/>
            </w:tcBorders>
            <w:vAlign w:val="center"/>
          </w:tcPr>
          <w:p w14:paraId="10CC501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7</w:t>
            </w:r>
          </w:p>
        </w:tc>
        <w:tc>
          <w:tcPr>
            <w:tcW w:w="4678" w:type="dxa"/>
            <w:tcBorders>
              <w:bottom w:val="single" w:sz="4" w:space="0" w:color="000000"/>
              <w:right w:val="single" w:sz="4" w:space="0" w:color="000000"/>
            </w:tcBorders>
            <w:vAlign w:val="center"/>
          </w:tcPr>
          <w:p w14:paraId="0929E7F0"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Kondiciona</w:t>
            </w:r>
            <w:proofErr w:type="spellEnd"/>
            <w:r w:rsidRPr="00586DFD">
              <w:rPr>
                <w:rFonts w:ascii="Arial" w:hAnsi="Arial" w:cs="Arial"/>
                <w:sz w:val="22"/>
                <w:szCs w:val="22"/>
              </w:rPr>
              <w:t xml:space="preserve"> </w:t>
            </w:r>
            <w:proofErr w:type="spellStart"/>
            <w:r w:rsidRPr="00586DFD">
              <w:rPr>
                <w:rFonts w:ascii="Arial" w:hAnsi="Arial" w:cs="Arial"/>
                <w:sz w:val="22"/>
                <w:szCs w:val="22"/>
              </w:rPr>
              <w:t>vježba</w:t>
            </w:r>
            <w:proofErr w:type="spellEnd"/>
          </w:p>
        </w:tc>
        <w:tc>
          <w:tcPr>
            <w:tcW w:w="1843" w:type="dxa"/>
            <w:tcBorders>
              <w:bottom w:val="single" w:sz="4" w:space="0" w:color="000000"/>
              <w:right w:val="single" w:sz="4" w:space="0" w:color="000000"/>
            </w:tcBorders>
            <w:vAlign w:val="center"/>
          </w:tcPr>
          <w:p w14:paraId="27B3AAA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09.10.08.2025.</w:t>
            </w:r>
          </w:p>
        </w:tc>
        <w:tc>
          <w:tcPr>
            <w:tcW w:w="1690" w:type="dxa"/>
            <w:tcBorders>
              <w:bottom w:val="single" w:sz="4" w:space="0" w:color="000000"/>
              <w:right w:val="single" w:sz="4" w:space="0" w:color="000000"/>
            </w:tcBorders>
            <w:vAlign w:val="center"/>
          </w:tcPr>
          <w:p w14:paraId="32A6483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Log pod </w:t>
            </w:r>
            <w:proofErr w:type="spellStart"/>
            <w:r w:rsidRPr="00586DFD">
              <w:rPr>
                <w:rFonts w:ascii="Arial" w:hAnsi="Arial" w:cs="Arial"/>
                <w:sz w:val="22"/>
                <w:szCs w:val="22"/>
              </w:rPr>
              <w:t>Mangrtom</w:t>
            </w:r>
            <w:proofErr w:type="spellEnd"/>
          </w:p>
        </w:tc>
        <w:tc>
          <w:tcPr>
            <w:tcW w:w="1429" w:type="dxa"/>
            <w:tcBorders>
              <w:bottom w:val="single" w:sz="4" w:space="0" w:color="000000"/>
              <w:right w:val="single" w:sz="4" w:space="0" w:color="000000"/>
            </w:tcBorders>
            <w:vAlign w:val="center"/>
          </w:tcPr>
          <w:p w14:paraId="302D62B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Stanica Istra</w:t>
            </w:r>
          </w:p>
        </w:tc>
      </w:tr>
      <w:tr w:rsidR="00A9264C" w:rsidRPr="00586DFD" w14:paraId="71E0FDCC" w14:textId="77777777" w:rsidTr="00650483">
        <w:trPr>
          <w:trHeight w:val="276"/>
        </w:trPr>
        <w:tc>
          <w:tcPr>
            <w:tcW w:w="632" w:type="dxa"/>
            <w:tcBorders>
              <w:left w:val="single" w:sz="4" w:space="0" w:color="000000"/>
              <w:bottom w:val="single" w:sz="4" w:space="0" w:color="000000"/>
              <w:right w:val="single" w:sz="4" w:space="0" w:color="000000"/>
            </w:tcBorders>
            <w:vAlign w:val="center"/>
          </w:tcPr>
          <w:p w14:paraId="055473CF"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8</w:t>
            </w:r>
          </w:p>
        </w:tc>
        <w:tc>
          <w:tcPr>
            <w:tcW w:w="4678" w:type="dxa"/>
            <w:tcBorders>
              <w:bottom w:val="single" w:sz="4" w:space="0" w:color="000000"/>
              <w:right w:val="single" w:sz="4" w:space="0" w:color="000000"/>
            </w:tcBorders>
            <w:vAlign w:val="center"/>
          </w:tcPr>
          <w:p w14:paraId="13EB8932"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Trening</w:t>
            </w:r>
            <w:proofErr w:type="spellEnd"/>
            <w:r w:rsidRPr="00586DFD">
              <w:rPr>
                <w:rFonts w:ascii="Arial" w:hAnsi="Arial" w:cs="Arial"/>
                <w:sz w:val="22"/>
                <w:szCs w:val="22"/>
              </w:rPr>
              <w:t xml:space="preserve"> OBS-a</w:t>
            </w:r>
          </w:p>
        </w:tc>
        <w:tc>
          <w:tcPr>
            <w:tcW w:w="1843" w:type="dxa"/>
            <w:tcBorders>
              <w:bottom w:val="single" w:sz="4" w:space="0" w:color="000000"/>
              <w:right w:val="single" w:sz="4" w:space="0" w:color="000000"/>
            </w:tcBorders>
            <w:vAlign w:val="center"/>
          </w:tcPr>
          <w:p w14:paraId="4DFAF11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23.-24.08.2025.</w:t>
            </w:r>
          </w:p>
        </w:tc>
        <w:tc>
          <w:tcPr>
            <w:tcW w:w="1690" w:type="dxa"/>
            <w:tcBorders>
              <w:bottom w:val="single" w:sz="4" w:space="0" w:color="000000"/>
              <w:right w:val="single" w:sz="4" w:space="0" w:color="000000"/>
            </w:tcBorders>
            <w:vAlign w:val="center"/>
          </w:tcPr>
          <w:p w14:paraId="2F000CD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Split</w:t>
            </w:r>
          </w:p>
        </w:tc>
        <w:tc>
          <w:tcPr>
            <w:tcW w:w="1429" w:type="dxa"/>
            <w:tcBorders>
              <w:bottom w:val="single" w:sz="4" w:space="0" w:color="000000"/>
              <w:right w:val="single" w:sz="4" w:space="0" w:color="000000"/>
            </w:tcBorders>
            <w:vAlign w:val="center"/>
          </w:tcPr>
          <w:p w14:paraId="2FF8ABB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0540BED1" w14:textId="77777777" w:rsidTr="00650483">
        <w:trPr>
          <w:trHeight w:val="276"/>
        </w:trPr>
        <w:tc>
          <w:tcPr>
            <w:tcW w:w="632" w:type="dxa"/>
            <w:tcBorders>
              <w:left w:val="single" w:sz="4" w:space="0" w:color="000000"/>
              <w:bottom w:val="single" w:sz="4" w:space="0" w:color="000000"/>
              <w:right w:val="single" w:sz="4" w:space="0" w:color="000000"/>
            </w:tcBorders>
            <w:vAlign w:val="center"/>
          </w:tcPr>
          <w:p w14:paraId="5F75654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9</w:t>
            </w:r>
          </w:p>
        </w:tc>
        <w:tc>
          <w:tcPr>
            <w:tcW w:w="4678" w:type="dxa"/>
            <w:tcBorders>
              <w:bottom w:val="single" w:sz="4" w:space="0" w:color="000000"/>
              <w:right w:val="single" w:sz="4" w:space="0" w:color="000000"/>
            </w:tcBorders>
            <w:vAlign w:val="center"/>
          </w:tcPr>
          <w:p w14:paraId="35BB63D5" w14:textId="77777777" w:rsidR="00A9264C" w:rsidRPr="00A9264C" w:rsidRDefault="00A9264C" w:rsidP="00650483">
            <w:pPr>
              <w:spacing w:line="276" w:lineRule="auto"/>
              <w:rPr>
                <w:rFonts w:ascii="Arial" w:hAnsi="Arial" w:cs="Arial"/>
                <w:sz w:val="22"/>
                <w:szCs w:val="22"/>
                <w:lang w:val="it-IT"/>
              </w:rPr>
            </w:pPr>
            <w:proofErr w:type="spellStart"/>
            <w:r w:rsidRPr="00A9264C">
              <w:rPr>
                <w:rFonts w:ascii="Arial" w:hAnsi="Arial" w:cs="Arial"/>
                <w:sz w:val="22"/>
                <w:szCs w:val="22"/>
                <w:lang w:val="it-IT"/>
              </w:rPr>
              <w:t>Vježba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spašavanja</w:t>
            </w:r>
            <w:proofErr w:type="spellEnd"/>
            <w:r w:rsidRPr="00A9264C">
              <w:rPr>
                <w:rFonts w:ascii="Arial" w:hAnsi="Arial" w:cs="Arial"/>
                <w:sz w:val="22"/>
                <w:szCs w:val="22"/>
                <w:lang w:val="it-IT"/>
              </w:rPr>
              <w:t xml:space="preserve"> sa </w:t>
            </w:r>
            <w:proofErr w:type="spellStart"/>
            <w:r w:rsidRPr="00A9264C">
              <w:rPr>
                <w:rFonts w:ascii="Arial" w:hAnsi="Arial" w:cs="Arial"/>
                <w:sz w:val="22"/>
                <w:szCs w:val="22"/>
                <w:lang w:val="it-IT"/>
              </w:rPr>
              <w:t>visokih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stijena</w:t>
            </w:r>
            <w:proofErr w:type="spellEnd"/>
          </w:p>
        </w:tc>
        <w:tc>
          <w:tcPr>
            <w:tcW w:w="1843" w:type="dxa"/>
            <w:tcBorders>
              <w:bottom w:val="single" w:sz="4" w:space="0" w:color="000000"/>
              <w:right w:val="single" w:sz="4" w:space="0" w:color="000000"/>
            </w:tcBorders>
            <w:vAlign w:val="center"/>
          </w:tcPr>
          <w:p w14:paraId="70F1B2B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30.-31.08.2025.</w:t>
            </w:r>
          </w:p>
        </w:tc>
        <w:tc>
          <w:tcPr>
            <w:tcW w:w="1690" w:type="dxa"/>
            <w:tcBorders>
              <w:bottom w:val="single" w:sz="4" w:space="0" w:color="000000"/>
              <w:right w:val="single" w:sz="4" w:space="0" w:color="000000"/>
            </w:tcBorders>
            <w:vAlign w:val="center"/>
          </w:tcPr>
          <w:p w14:paraId="0361727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Pazin</w:t>
            </w:r>
          </w:p>
        </w:tc>
        <w:tc>
          <w:tcPr>
            <w:tcW w:w="1429" w:type="dxa"/>
            <w:tcBorders>
              <w:bottom w:val="single" w:sz="4" w:space="0" w:color="000000"/>
              <w:right w:val="single" w:sz="4" w:space="0" w:color="000000"/>
            </w:tcBorders>
            <w:vAlign w:val="center"/>
          </w:tcPr>
          <w:p w14:paraId="4C7024CE"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Stanica Istra</w:t>
            </w:r>
          </w:p>
        </w:tc>
      </w:tr>
      <w:tr w:rsidR="00A9264C" w:rsidRPr="00586DFD" w14:paraId="155B784F" w14:textId="77777777" w:rsidTr="00650483">
        <w:trPr>
          <w:trHeight w:val="276"/>
        </w:trPr>
        <w:tc>
          <w:tcPr>
            <w:tcW w:w="632" w:type="dxa"/>
            <w:tcBorders>
              <w:left w:val="single" w:sz="4" w:space="0" w:color="000000"/>
              <w:bottom w:val="single" w:sz="4" w:space="0" w:color="000000"/>
              <w:right w:val="single" w:sz="4" w:space="0" w:color="000000"/>
            </w:tcBorders>
            <w:vAlign w:val="center"/>
          </w:tcPr>
          <w:p w14:paraId="1FE5127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10</w:t>
            </w:r>
          </w:p>
        </w:tc>
        <w:tc>
          <w:tcPr>
            <w:tcW w:w="4678" w:type="dxa"/>
            <w:tcBorders>
              <w:bottom w:val="single" w:sz="4" w:space="0" w:color="000000"/>
              <w:right w:val="single" w:sz="4" w:space="0" w:color="000000"/>
            </w:tcBorders>
            <w:vAlign w:val="center"/>
          </w:tcPr>
          <w:p w14:paraId="320173EF"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Helikopterska</w:t>
            </w:r>
            <w:proofErr w:type="spellEnd"/>
            <w:r w:rsidRPr="00586DFD">
              <w:rPr>
                <w:rFonts w:ascii="Arial" w:hAnsi="Arial" w:cs="Arial"/>
                <w:sz w:val="22"/>
                <w:szCs w:val="22"/>
              </w:rPr>
              <w:t xml:space="preserve"> </w:t>
            </w:r>
            <w:proofErr w:type="spellStart"/>
            <w:r w:rsidRPr="00586DFD">
              <w:rPr>
                <w:rFonts w:ascii="Arial" w:hAnsi="Arial" w:cs="Arial"/>
                <w:sz w:val="22"/>
                <w:szCs w:val="22"/>
              </w:rPr>
              <w:t>vježba</w:t>
            </w:r>
            <w:proofErr w:type="spellEnd"/>
            <w:r w:rsidRPr="00586DFD">
              <w:rPr>
                <w:rFonts w:ascii="Arial" w:hAnsi="Arial" w:cs="Arial"/>
                <w:sz w:val="22"/>
                <w:szCs w:val="22"/>
              </w:rPr>
              <w:t xml:space="preserve"> </w:t>
            </w:r>
            <w:proofErr w:type="spellStart"/>
            <w:r w:rsidRPr="00586DFD">
              <w:rPr>
                <w:rFonts w:ascii="Arial" w:hAnsi="Arial" w:cs="Arial"/>
                <w:sz w:val="22"/>
                <w:szCs w:val="22"/>
              </w:rPr>
              <w:t>Lučko</w:t>
            </w:r>
            <w:proofErr w:type="spellEnd"/>
          </w:p>
        </w:tc>
        <w:tc>
          <w:tcPr>
            <w:tcW w:w="1843" w:type="dxa"/>
            <w:tcBorders>
              <w:bottom w:val="single" w:sz="4" w:space="0" w:color="000000"/>
              <w:right w:val="single" w:sz="4" w:space="0" w:color="000000"/>
            </w:tcBorders>
            <w:vAlign w:val="center"/>
          </w:tcPr>
          <w:p w14:paraId="7CC96D7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16.09.2025.</w:t>
            </w:r>
          </w:p>
        </w:tc>
        <w:tc>
          <w:tcPr>
            <w:tcW w:w="1690" w:type="dxa"/>
            <w:tcBorders>
              <w:bottom w:val="single" w:sz="4" w:space="0" w:color="000000"/>
              <w:right w:val="single" w:sz="4" w:space="0" w:color="000000"/>
            </w:tcBorders>
            <w:vAlign w:val="center"/>
          </w:tcPr>
          <w:p w14:paraId="56795FAC"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Lučko</w:t>
            </w:r>
            <w:proofErr w:type="spellEnd"/>
          </w:p>
        </w:tc>
        <w:tc>
          <w:tcPr>
            <w:tcW w:w="1429" w:type="dxa"/>
            <w:tcBorders>
              <w:bottom w:val="single" w:sz="4" w:space="0" w:color="000000"/>
              <w:right w:val="single" w:sz="4" w:space="0" w:color="000000"/>
            </w:tcBorders>
            <w:vAlign w:val="center"/>
          </w:tcPr>
          <w:p w14:paraId="095823A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6016CDF2" w14:textId="77777777" w:rsidTr="00650483">
        <w:trPr>
          <w:trHeight w:val="276"/>
        </w:trPr>
        <w:tc>
          <w:tcPr>
            <w:tcW w:w="632" w:type="dxa"/>
            <w:tcBorders>
              <w:left w:val="single" w:sz="4" w:space="0" w:color="000000"/>
              <w:bottom w:val="single" w:sz="4" w:space="0" w:color="000000"/>
              <w:right w:val="single" w:sz="4" w:space="0" w:color="000000"/>
            </w:tcBorders>
            <w:vAlign w:val="center"/>
          </w:tcPr>
          <w:p w14:paraId="7123379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11</w:t>
            </w:r>
          </w:p>
        </w:tc>
        <w:tc>
          <w:tcPr>
            <w:tcW w:w="4678" w:type="dxa"/>
            <w:tcBorders>
              <w:bottom w:val="single" w:sz="4" w:space="0" w:color="000000"/>
              <w:right w:val="single" w:sz="4" w:space="0" w:color="000000"/>
            </w:tcBorders>
            <w:vAlign w:val="center"/>
          </w:tcPr>
          <w:p w14:paraId="6F19050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EU MODEX -Certifikacijska </w:t>
            </w:r>
            <w:proofErr w:type="spellStart"/>
            <w:r w:rsidRPr="00586DFD">
              <w:rPr>
                <w:rFonts w:ascii="Arial" w:hAnsi="Arial" w:cs="Arial"/>
                <w:sz w:val="22"/>
                <w:szCs w:val="22"/>
              </w:rPr>
              <w:t>vježba</w:t>
            </w:r>
            <w:proofErr w:type="spellEnd"/>
            <w:r w:rsidRPr="00586DFD">
              <w:rPr>
                <w:rFonts w:ascii="Arial" w:hAnsi="Arial" w:cs="Arial"/>
                <w:sz w:val="22"/>
                <w:szCs w:val="22"/>
              </w:rPr>
              <w:t xml:space="preserve"> </w:t>
            </w:r>
            <w:proofErr w:type="spellStart"/>
            <w:r w:rsidRPr="00586DFD">
              <w:rPr>
                <w:rFonts w:ascii="Arial" w:hAnsi="Arial" w:cs="Arial"/>
                <w:sz w:val="22"/>
                <w:szCs w:val="22"/>
              </w:rPr>
              <w:t>modula</w:t>
            </w:r>
            <w:proofErr w:type="spellEnd"/>
            <w:r w:rsidRPr="00586DFD">
              <w:rPr>
                <w:rFonts w:ascii="Arial" w:hAnsi="Arial" w:cs="Arial"/>
                <w:sz w:val="22"/>
                <w:szCs w:val="22"/>
              </w:rPr>
              <w:t xml:space="preserve"> za </w:t>
            </w:r>
            <w:proofErr w:type="spellStart"/>
            <w:r w:rsidRPr="00586DFD">
              <w:rPr>
                <w:rFonts w:ascii="Arial" w:hAnsi="Arial" w:cs="Arial"/>
                <w:sz w:val="22"/>
                <w:szCs w:val="22"/>
              </w:rPr>
              <w:t>speleospašavnje</w:t>
            </w:r>
            <w:proofErr w:type="spellEnd"/>
          </w:p>
        </w:tc>
        <w:tc>
          <w:tcPr>
            <w:tcW w:w="1843" w:type="dxa"/>
            <w:tcBorders>
              <w:bottom w:val="single" w:sz="4" w:space="0" w:color="000000"/>
              <w:right w:val="single" w:sz="4" w:space="0" w:color="000000"/>
            </w:tcBorders>
            <w:vAlign w:val="center"/>
          </w:tcPr>
          <w:p w14:paraId="2DE2E7F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13.-18.10.2025.</w:t>
            </w:r>
          </w:p>
        </w:tc>
        <w:tc>
          <w:tcPr>
            <w:tcW w:w="1690" w:type="dxa"/>
            <w:tcBorders>
              <w:bottom w:val="single" w:sz="4" w:space="0" w:color="000000"/>
              <w:right w:val="single" w:sz="4" w:space="0" w:color="000000"/>
            </w:tcBorders>
            <w:vAlign w:val="center"/>
          </w:tcPr>
          <w:p w14:paraId="74E8A88B" w14:textId="77777777" w:rsidR="00A9264C" w:rsidRPr="00586DFD" w:rsidRDefault="00A9264C" w:rsidP="00650483">
            <w:pPr>
              <w:spacing w:line="276" w:lineRule="auto"/>
              <w:rPr>
                <w:rFonts w:ascii="Arial" w:hAnsi="Arial" w:cs="Arial"/>
                <w:sz w:val="22"/>
                <w:szCs w:val="22"/>
              </w:rPr>
            </w:pPr>
            <w:proofErr w:type="gramStart"/>
            <w:r w:rsidRPr="00586DFD">
              <w:rPr>
                <w:rFonts w:ascii="Arial" w:hAnsi="Arial" w:cs="Arial"/>
                <w:sz w:val="22"/>
                <w:szCs w:val="22"/>
              </w:rPr>
              <w:t>Graz ,</w:t>
            </w:r>
            <w:proofErr w:type="gramEnd"/>
            <w:r w:rsidRPr="00586DFD">
              <w:rPr>
                <w:rFonts w:ascii="Arial" w:hAnsi="Arial" w:cs="Arial"/>
                <w:sz w:val="22"/>
                <w:szCs w:val="22"/>
              </w:rPr>
              <w:t xml:space="preserve"> </w:t>
            </w:r>
            <w:proofErr w:type="spellStart"/>
            <w:r w:rsidRPr="00586DFD">
              <w:rPr>
                <w:rFonts w:ascii="Arial" w:hAnsi="Arial" w:cs="Arial"/>
                <w:sz w:val="22"/>
                <w:szCs w:val="22"/>
              </w:rPr>
              <w:t>Austrija</w:t>
            </w:r>
            <w:proofErr w:type="spellEnd"/>
          </w:p>
        </w:tc>
        <w:tc>
          <w:tcPr>
            <w:tcW w:w="1429" w:type="dxa"/>
            <w:tcBorders>
              <w:bottom w:val="single" w:sz="4" w:space="0" w:color="000000"/>
              <w:right w:val="single" w:sz="4" w:space="0" w:color="000000"/>
            </w:tcBorders>
            <w:vAlign w:val="center"/>
          </w:tcPr>
          <w:p w14:paraId="1C96CBD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EU MODEX</w:t>
            </w:r>
          </w:p>
        </w:tc>
      </w:tr>
      <w:tr w:rsidR="00A9264C" w:rsidRPr="00586DFD" w14:paraId="424E09DA" w14:textId="77777777" w:rsidTr="00650483">
        <w:trPr>
          <w:trHeight w:val="276"/>
        </w:trPr>
        <w:tc>
          <w:tcPr>
            <w:tcW w:w="632" w:type="dxa"/>
            <w:tcBorders>
              <w:left w:val="single" w:sz="4" w:space="0" w:color="000000"/>
              <w:bottom w:val="single" w:sz="4" w:space="0" w:color="000000"/>
              <w:right w:val="single" w:sz="4" w:space="0" w:color="000000"/>
            </w:tcBorders>
            <w:vAlign w:val="center"/>
          </w:tcPr>
          <w:p w14:paraId="65E7AAC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12</w:t>
            </w:r>
          </w:p>
        </w:tc>
        <w:tc>
          <w:tcPr>
            <w:tcW w:w="4678" w:type="dxa"/>
            <w:tcBorders>
              <w:bottom w:val="single" w:sz="4" w:space="0" w:color="000000"/>
              <w:right w:val="single" w:sz="4" w:space="0" w:color="000000"/>
            </w:tcBorders>
            <w:vAlign w:val="center"/>
          </w:tcPr>
          <w:p w14:paraId="038EB942"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Državna</w:t>
            </w:r>
            <w:proofErr w:type="spellEnd"/>
            <w:r w:rsidRPr="00586DFD">
              <w:rPr>
                <w:rFonts w:ascii="Arial" w:hAnsi="Arial" w:cs="Arial"/>
                <w:sz w:val="22"/>
                <w:szCs w:val="22"/>
              </w:rPr>
              <w:t xml:space="preserve"> </w:t>
            </w:r>
            <w:proofErr w:type="spellStart"/>
            <w:r w:rsidRPr="00586DFD">
              <w:rPr>
                <w:rFonts w:ascii="Arial" w:hAnsi="Arial" w:cs="Arial"/>
                <w:sz w:val="22"/>
                <w:szCs w:val="22"/>
              </w:rPr>
              <w:t>vježba</w:t>
            </w:r>
            <w:proofErr w:type="spellEnd"/>
            <w:r w:rsidRPr="00586DFD">
              <w:rPr>
                <w:rFonts w:ascii="Arial" w:hAnsi="Arial" w:cs="Arial"/>
                <w:sz w:val="22"/>
                <w:szCs w:val="22"/>
              </w:rPr>
              <w:t xml:space="preserve"> </w:t>
            </w:r>
            <w:proofErr w:type="spellStart"/>
            <w:r w:rsidRPr="00586DFD">
              <w:rPr>
                <w:rFonts w:ascii="Arial" w:hAnsi="Arial" w:cs="Arial"/>
                <w:sz w:val="22"/>
                <w:szCs w:val="22"/>
              </w:rPr>
              <w:t>spašavanja</w:t>
            </w:r>
            <w:proofErr w:type="spellEnd"/>
            <w:r w:rsidRPr="00586DFD">
              <w:rPr>
                <w:rFonts w:ascii="Arial" w:hAnsi="Arial" w:cs="Arial"/>
                <w:sz w:val="22"/>
                <w:szCs w:val="22"/>
              </w:rPr>
              <w:t xml:space="preserve"> </w:t>
            </w:r>
            <w:proofErr w:type="spellStart"/>
            <w:r w:rsidRPr="00586DFD">
              <w:rPr>
                <w:rFonts w:ascii="Arial" w:hAnsi="Arial" w:cs="Arial"/>
                <w:sz w:val="22"/>
                <w:szCs w:val="22"/>
              </w:rPr>
              <w:t>sa</w:t>
            </w:r>
            <w:proofErr w:type="spellEnd"/>
            <w:r w:rsidRPr="00586DFD">
              <w:rPr>
                <w:rFonts w:ascii="Arial" w:hAnsi="Arial" w:cs="Arial"/>
                <w:sz w:val="22"/>
                <w:szCs w:val="22"/>
              </w:rPr>
              <w:t xml:space="preserve"> </w:t>
            </w:r>
            <w:proofErr w:type="spellStart"/>
            <w:r w:rsidRPr="00586DFD">
              <w:rPr>
                <w:rFonts w:ascii="Arial" w:hAnsi="Arial" w:cs="Arial"/>
                <w:sz w:val="22"/>
                <w:szCs w:val="22"/>
              </w:rPr>
              <w:t>visokih</w:t>
            </w:r>
            <w:proofErr w:type="spellEnd"/>
            <w:r w:rsidRPr="00586DFD">
              <w:rPr>
                <w:rFonts w:ascii="Arial" w:hAnsi="Arial" w:cs="Arial"/>
                <w:sz w:val="22"/>
                <w:szCs w:val="22"/>
              </w:rPr>
              <w:t xml:space="preserve"> </w:t>
            </w:r>
            <w:proofErr w:type="spellStart"/>
            <w:r w:rsidRPr="00586DFD">
              <w:rPr>
                <w:rFonts w:ascii="Arial" w:hAnsi="Arial" w:cs="Arial"/>
                <w:sz w:val="22"/>
                <w:szCs w:val="22"/>
              </w:rPr>
              <w:t>stijena</w:t>
            </w:r>
            <w:proofErr w:type="spellEnd"/>
          </w:p>
        </w:tc>
        <w:tc>
          <w:tcPr>
            <w:tcW w:w="1843" w:type="dxa"/>
            <w:tcBorders>
              <w:bottom w:val="single" w:sz="4" w:space="0" w:color="000000"/>
              <w:right w:val="single" w:sz="4" w:space="0" w:color="000000"/>
            </w:tcBorders>
            <w:vAlign w:val="center"/>
          </w:tcPr>
          <w:p w14:paraId="1565D83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18.-19.10.2025.</w:t>
            </w:r>
          </w:p>
        </w:tc>
        <w:tc>
          <w:tcPr>
            <w:tcW w:w="1690" w:type="dxa"/>
            <w:tcBorders>
              <w:bottom w:val="single" w:sz="4" w:space="0" w:color="000000"/>
              <w:right w:val="single" w:sz="4" w:space="0" w:color="000000"/>
            </w:tcBorders>
            <w:vAlign w:val="center"/>
          </w:tcPr>
          <w:p w14:paraId="7F249B81"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Biokovo</w:t>
            </w:r>
            <w:proofErr w:type="spellEnd"/>
          </w:p>
        </w:tc>
        <w:tc>
          <w:tcPr>
            <w:tcW w:w="1429" w:type="dxa"/>
            <w:tcBorders>
              <w:bottom w:val="single" w:sz="4" w:space="0" w:color="000000"/>
              <w:right w:val="single" w:sz="4" w:space="0" w:color="000000"/>
            </w:tcBorders>
            <w:vAlign w:val="center"/>
          </w:tcPr>
          <w:p w14:paraId="3A6EA8C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7A29F043" w14:textId="77777777" w:rsidTr="00650483">
        <w:trPr>
          <w:trHeight w:val="276"/>
        </w:trPr>
        <w:tc>
          <w:tcPr>
            <w:tcW w:w="632" w:type="dxa"/>
            <w:tcBorders>
              <w:left w:val="single" w:sz="4" w:space="0" w:color="000000"/>
              <w:bottom w:val="single" w:sz="4" w:space="0" w:color="000000"/>
              <w:right w:val="single" w:sz="4" w:space="0" w:color="000000"/>
            </w:tcBorders>
            <w:vAlign w:val="center"/>
          </w:tcPr>
          <w:p w14:paraId="46DCBA1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13</w:t>
            </w:r>
          </w:p>
        </w:tc>
        <w:tc>
          <w:tcPr>
            <w:tcW w:w="4678" w:type="dxa"/>
            <w:tcBorders>
              <w:bottom w:val="single" w:sz="4" w:space="0" w:color="000000"/>
              <w:right w:val="single" w:sz="4" w:space="0" w:color="000000"/>
            </w:tcBorders>
            <w:vAlign w:val="center"/>
          </w:tcPr>
          <w:p w14:paraId="1CDB487E"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Stožerna</w:t>
            </w:r>
            <w:proofErr w:type="spellEnd"/>
            <w:r w:rsidRPr="00586DFD">
              <w:rPr>
                <w:rFonts w:ascii="Arial" w:hAnsi="Arial" w:cs="Arial"/>
                <w:sz w:val="22"/>
                <w:szCs w:val="22"/>
              </w:rPr>
              <w:t xml:space="preserve"> </w:t>
            </w:r>
            <w:proofErr w:type="spellStart"/>
            <w:r w:rsidRPr="00586DFD">
              <w:rPr>
                <w:rFonts w:ascii="Arial" w:hAnsi="Arial" w:cs="Arial"/>
                <w:sz w:val="22"/>
                <w:szCs w:val="22"/>
              </w:rPr>
              <w:t>vježba</w:t>
            </w:r>
            <w:proofErr w:type="spellEnd"/>
            <w:r w:rsidRPr="00586DFD">
              <w:rPr>
                <w:rFonts w:ascii="Arial" w:hAnsi="Arial" w:cs="Arial"/>
                <w:sz w:val="22"/>
                <w:szCs w:val="22"/>
              </w:rPr>
              <w:t xml:space="preserve"> “Pazin 2025”</w:t>
            </w:r>
          </w:p>
        </w:tc>
        <w:tc>
          <w:tcPr>
            <w:tcW w:w="1843" w:type="dxa"/>
            <w:tcBorders>
              <w:bottom w:val="single" w:sz="4" w:space="0" w:color="000000"/>
              <w:right w:val="single" w:sz="4" w:space="0" w:color="000000"/>
            </w:tcBorders>
            <w:vAlign w:val="center"/>
          </w:tcPr>
          <w:p w14:paraId="2378B83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24.10.2025.</w:t>
            </w:r>
          </w:p>
        </w:tc>
        <w:tc>
          <w:tcPr>
            <w:tcW w:w="1690" w:type="dxa"/>
            <w:tcBorders>
              <w:bottom w:val="single" w:sz="4" w:space="0" w:color="000000"/>
              <w:right w:val="single" w:sz="4" w:space="0" w:color="000000"/>
            </w:tcBorders>
            <w:vAlign w:val="center"/>
          </w:tcPr>
          <w:p w14:paraId="69407A9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Pazin</w:t>
            </w:r>
          </w:p>
        </w:tc>
        <w:tc>
          <w:tcPr>
            <w:tcW w:w="1429" w:type="dxa"/>
            <w:tcBorders>
              <w:bottom w:val="single" w:sz="4" w:space="0" w:color="000000"/>
              <w:right w:val="single" w:sz="4" w:space="0" w:color="000000"/>
            </w:tcBorders>
            <w:vAlign w:val="center"/>
          </w:tcPr>
          <w:p w14:paraId="69ABAD7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Grad Pazin</w:t>
            </w:r>
          </w:p>
        </w:tc>
      </w:tr>
      <w:tr w:rsidR="00A9264C" w:rsidRPr="00586DFD" w14:paraId="1FAA3913" w14:textId="77777777" w:rsidTr="00650483">
        <w:trPr>
          <w:trHeight w:val="276"/>
        </w:trPr>
        <w:tc>
          <w:tcPr>
            <w:tcW w:w="632" w:type="dxa"/>
            <w:tcBorders>
              <w:left w:val="single" w:sz="4" w:space="0" w:color="000000"/>
              <w:bottom w:val="single" w:sz="4" w:space="0" w:color="000000"/>
              <w:right w:val="single" w:sz="4" w:space="0" w:color="000000"/>
            </w:tcBorders>
            <w:vAlign w:val="center"/>
          </w:tcPr>
          <w:p w14:paraId="35F3323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14</w:t>
            </w:r>
          </w:p>
        </w:tc>
        <w:tc>
          <w:tcPr>
            <w:tcW w:w="4678" w:type="dxa"/>
            <w:tcBorders>
              <w:bottom w:val="single" w:sz="4" w:space="0" w:color="000000"/>
              <w:right w:val="single" w:sz="4" w:space="0" w:color="000000"/>
            </w:tcBorders>
            <w:vAlign w:val="center"/>
          </w:tcPr>
          <w:p w14:paraId="4DDAA686" w14:textId="77777777" w:rsidR="00A9264C" w:rsidRPr="00A9264C" w:rsidRDefault="00A9264C" w:rsidP="00650483">
            <w:pPr>
              <w:spacing w:line="276" w:lineRule="auto"/>
              <w:rPr>
                <w:rFonts w:ascii="Arial" w:hAnsi="Arial" w:cs="Arial"/>
                <w:sz w:val="22"/>
                <w:szCs w:val="22"/>
                <w:lang w:val="it-IT"/>
              </w:rPr>
            </w:pPr>
            <w:proofErr w:type="spellStart"/>
            <w:r w:rsidRPr="00A9264C">
              <w:rPr>
                <w:rFonts w:ascii="Arial" w:hAnsi="Arial" w:cs="Arial"/>
                <w:sz w:val="22"/>
                <w:szCs w:val="22"/>
                <w:lang w:val="it-IT"/>
              </w:rPr>
              <w:t>Priprema</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staničnu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vježbu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speleospašavanja</w:t>
            </w:r>
            <w:proofErr w:type="spellEnd"/>
          </w:p>
        </w:tc>
        <w:tc>
          <w:tcPr>
            <w:tcW w:w="1843" w:type="dxa"/>
            <w:tcBorders>
              <w:bottom w:val="single" w:sz="4" w:space="0" w:color="000000"/>
              <w:right w:val="single" w:sz="4" w:space="0" w:color="000000"/>
            </w:tcBorders>
            <w:vAlign w:val="center"/>
          </w:tcPr>
          <w:p w14:paraId="5833392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30.10.2025.</w:t>
            </w:r>
          </w:p>
        </w:tc>
        <w:tc>
          <w:tcPr>
            <w:tcW w:w="1690" w:type="dxa"/>
            <w:tcBorders>
              <w:bottom w:val="single" w:sz="4" w:space="0" w:color="000000"/>
              <w:right w:val="single" w:sz="4" w:space="0" w:color="000000"/>
            </w:tcBorders>
            <w:vAlign w:val="center"/>
          </w:tcPr>
          <w:p w14:paraId="402431CF"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Komareva</w:t>
            </w:r>
            <w:proofErr w:type="spellEnd"/>
            <w:r w:rsidRPr="00586DFD">
              <w:rPr>
                <w:rFonts w:ascii="Arial" w:hAnsi="Arial" w:cs="Arial"/>
                <w:sz w:val="22"/>
                <w:szCs w:val="22"/>
              </w:rPr>
              <w:t xml:space="preserve"> Jama</w:t>
            </w:r>
          </w:p>
        </w:tc>
        <w:tc>
          <w:tcPr>
            <w:tcW w:w="1429" w:type="dxa"/>
            <w:tcBorders>
              <w:bottom w:val="single" w:sz="4" w:space="0" w:color="000000"/>
              <w:right w:val="single" w:sz="4" w:space="0" w:color="000000"/>
            </w:tcBorders>
            <w:vAlign w:val="center"/>
          </w:tcPr>
          <w:p w14:paraId="4797A53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Stanica Istra</w:t>
            </w:r>
          </w:p>
        </w:tc>
      </w:tr>
      <w:tr w:rsidR="00A9264C" w:rsidRPr="00586DFD" w14:paraId="77E5E838" w14:textId="77777777" w:rsidTr="00650483">
        <w:trPr>
          <w:trHeight w:val="276"/>
        </w:trPr>
        <w:tc>
          <w:tcPr>
            <w:tcW w:w="632" w:type="dxa"/>
            <w:tcBorders>
              <w:left w:val="single" w:sz="4" w:space="0" w:color="000000"/>
              <w:bottom w:val="single" w:sz="4" w:space="0" w:color="000000"/>
              <w:right w:val="single" w:sz="4" w:space="0" w:color="000000"/>
            </w:tcBorders>
            <w:vAlign w:val="center"/>
          </w:tcPr>
          <w:p w14:paraId="605C5EA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15</w:t>
            </w:r>
          </w:p>
        </w:tc>
        <w:tc>
          <w:tcPr>
            <w:tcW w:w="4678" w:type="dxa"/>
            <w:tcBorders>
              <w:bottom w:val="single" w:sz="4" w:space="0" w:color="000000"/>
              <w:right w:val="single" w:sz="4" w:space="0" w:color="000000"/>
            </w:tcBorders>
            <w:vAlign w:val="center"/>
          </w:tcPr>
          <w:p w14:paraId="52A8E558"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Vježba</w:t>
            </w:r>
            <w:proofErr w:type="spellEnd"/>
            <w:r w:rsidRPr="00586DFD">
              <w:rPr>
                <w:rFonts w:ascii="Arial" w:hAnsi="Arial" w:cs="Arial"/>
                <w:sz w:val="22"/>
                <w:szCs w:val="22"/>
              </w:rPr>
              <w:t xml:space="preserve"> </w:t>
            </w:r>
            <w:proofErr w:type="spellStart"/>
            <w:r w:rsidRPr="00586DFD">
              <w:rPr>
                <w:rFonts w:ascii="Arial" w:hAnsi="Arial" w:cs="Arial"/>
                <w:sz w:val="22"/>
                <w:szCs w:val="22"/>
              </w:rPr>
              <w:t>odjela</w:t>
            </w:r>
            <w:proofErr w:type="spellEnd"/>
            <w:r w:rsidRPr="00586DFD">
              <w:rPr>
                <w:rFonts w:ascii="Arial" w:hAnsi="Arial" w:cs="Arial"/>
                <w:sz w:val="22"/>
                <w:szCs w:val="22"/>
              </w:rPr>
              <w:t xml:space="preserve"> za </w:t>
            </w:r>
            <w:proofErr w:type="spellStart"/>
            <w:r w:rsidRPr="00586DFD">
              <w:rPr>
                <w:rFonts w:ascii="Arial" w:hAnsi="Arial" w:cs="Arial"/>
                <w:sz w:val="22"/>
                <w:szCs w:val="22"/>
              </w:rPr>
              <w:t>speleoronilačko</w:t>
            </w:r>
            <w:proofErr w:type="spellEnd"/>
            <w:r w:rsidRPr="00586DFD">
              <w:rPr>
                <w:rFonts w:ascii="Arial" w:hAnsi="Arial" w:cs="Arial"/>
                <w:sz w:val="22"/>
                <w:szCs w:val="22"/>
              </w:rPr>
              <w:t xml:space="preserve"> </w:t>
            </w:r>
            <w:proofErr w:type="spellStart"/>
            <w:r w:rsidRPr="00586DFD">
              <w:rPr>
                <w:rFonts w:ascii="Arial" w:hAnsi="Arial" w:cs="Arial"/>
                <w:sz w:val="22"/>
                <w:szCs w:val="22"/>
              </w:rPr>
              <w:t>spašavanje</w:t>
            </w:r>
            <w:proofErr w:type="spellEnd"/>
          </w:p>
        </w:tc>
        <w:tc>
          <w:tcPr>
            <w:tcW w:w="1843" w:type="dxa"/>
            <w:tcBorders>
              <w:bottom w:val="single" w:sz="4" w:space="0" w:color="000000"/>
              <w:right w:val="single" w:sz="4" w:space="0" w:color="000000"/>
            </w:tcBorders>
            <w:vAlign w:val="center"/>
          </w:tcPr>
          <w:p w14:paraId="34733A4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07.-09.11.2025.</w:t>
            </w:r>
          </w:p>
        </w:tc>
        <w:tc>
          <w:tcPr>
            <w:tcW w:w="1690" w:type="dxa"/>
            <w:tcBorders>
              <w:bottom w:val="single" w:sz="4" w:space="0" w:color="000000"/>
              <w:right w:val="single" w:sz="4" w:space="0" w:color="000000"/>
            </w:tcBorders>
            <w:vAlign w:val="center"/>
          </w:tcPr>
          <w:p w14:paraId="438FC9C7"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Ogulin</w:t>
            </w:r>
            <w:proofErr w:type="spellEnd"/>
          </w:p>
        </w:tc>
        <w:tc>
          <w:tcPr>
            <w:tcW w:w="1429" w:type="dxa"/>
            <w:tcBorders>
              <w:bottom w:val="single" w:sz="4" w:space="0" w:color="000000"/>
              <w:right w:val="single" w:sz="4" w:space="0" w:color="000000"/>
            </w:tcBorders>
            <w:vAlign w:val="center"/>
          </w:tcPr>
          <w:p w14:paraId="7E3CA72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42795692" w14:textId="77777777" w:rsidTr="00650483">
        <w:trPr>
          <w:trHeight w:val="276"/>
        </w:trPr>
        <w:tc>
          <w:tcPr>
            <w:tcW w:w="632" w:type="dxa"/>
            <w:tcBorders>
              <w:left w:val="single" w:sz="4" w:space="0" w:color="000000"/>
              <w:bottom w:val="single" w:sz="4" w:space="0" w:color="000000"/>
              <w:right w:val="single" w:sz="4" w:space="0" w:color="000000"/>
            </w:tcBorders>
            <w:vAlign w:val="center"/>
          </w:tcPr>
          <w:p w14:paraId="4A0AB73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16</w:t>
            </w:r>
          </w:p>
        </w:tc>
        <w:tc>
          <w:tcPr>
            <w:tcW w:w="4678" w:type="dxa"/>
            <w:tcBorders>
              <w:bottom w:val="single" w:sz="4" w:space="0" w:color="000000"/>
              <w:right w:val="single" w:sz="4" w:space="0" w:color="000000"/>
            </w:tcBorders>
            <w:vAlign w:val="center"/>
          </w:tcPr>
          <w:p w14:paraId="1822763F"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Vježba</w:t>
            </w:r>
            <w:proofErr w:type="spellEnd"/>
            <w:r w:rsidRPr="00586DFD">
              <w:rPr>
                <w:rFonts w:ascii="Arial" w:hAnsi="Arial" w:cs="Arial"/>
                <w:sz w:val="22"/>
                <w:szCs w:val="22"/>
              </w:rPr>
              <w:t xml:space="preserve"> </w:t>
            </w:r>
            <w:proofErr w:type="spellStart"/>
            <w:r w:rsidRPr="00586DFD">
              <w:rPr>
                <w:rFonts w:ascii="Arial" w:hAnsi="Arial" w:cs="Arial"/>
                <w:sz w:val="22"/>
                <w:szCs w:val="22"/>
              </w:rPr>
              <w:t>spašavanja</w:t>
            </w:r>
            <w:proofErr w:type="spellEnd"/>
            <w:r w:rsidRPr="00586DFD">
              <w:rPr>
                <w:rFonts w:ascii="Arial" w:hAnsi="Arial" w:cs="Arial"/>
                <w:sz w:val="22"/>
                <w:szCs w:val="22"/>
              </w:rPr>
              <w:t xml:space="preserve"> </w:t>
            </w:r>
            <w:proofErr w:type="spellStart"/>
            <w:r w:rsidRPr="00586DFD">
              <w:rPr>
                <w:rFonts w:ascii="Arial" w:hAnsi="Arial" w:cs="Arial"/>
                <w:sz w:val="22"/>
                <w:szCs w:val="22"/>
              </w:rPr>
              <w:t>iz</w:t>
            </w:r>
            <w:proofErr w:type="spellEnd"/>
            <w:r w:rsidRPr="00586DFD">
              <w:rPr>
                <w:rFonts w:ascii="Arial" w:hAnsi="Arial" w:cs="Arial"/>
                <w:sz w:val="22"/>
                <w:szCs w:val="22"/>
              </w:rPr>
              <w:t xml:space="preserve"> </w:t>
            </w:r>
            <w:proofErr w:type="spellStart"/>
            <w:r w:rsidRPr="00586DFD">
              <w:rPr>
                <w:rFonts w:ascii="Arial" w:hAnsi="Arial" w:cs="Arial"/>
                <w:sz w:val="22"/>
                <w:szCs w:val="22"/>
              </w:rPr>
              <w:t>speleoloških</w:t>
            </w:r>
            <w:proofErr w:type="spellEnd"/>
            <w:r w:rsidRPr="00586DFD">
              <w:rPr>
                <w:rFonts w:ascii="Arial" w:hAnsi="Arial" w:cs="Arial"/>
                <w:sz w:val="22"/>
                <w:szCs w:val="22"/>
              </w:rPr>
              <w:t xml:space="preserve"> </w:t>
            </w:r>
            <w:proofErr w:type="spellStart"/>
            <w:r w:rsidRPr="00586DFD">
              <w:rPr>
                <w:rFonts w:ascii="Arial" w:hAnsi="Arial" w:cs="Arial"/>
                <w:sz w:val="22"/>
                <w:szCs w:val="22"/>
              </w:rPr>
              <w:t>obekata</w:t>
            </w:r>
            <w:proofErr w:type="spellEnd"/>
          </w:p>
        </w:tc>
        <w:tc>
          <w:tcPr>
            <w:tcW w:w="1843" w:type="dxa"/>
            <w:tcBorders>
              <w:bottom w:val="single" w:sz="4" w:space="0" w:color="000000"/>
              <w:right w:val="single" w:sz="4" w:space="0" w:color="000000"/>
            </w:tcBorders>
            <w:vAlign w:val="center"/>
          </w:tcPr>
          <w:p w14:paraId="7D1EFF2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15.-16.2025.</w:t>
            </w:r>
          </w:p>
        </w:tc>
        <w:tc>
          <w:tcPr>
            <w:tcW w:w="1690" w:type="dxa"/>
            <w:tcBorders>
              <w:bottom w:val="single" w:sz="4" w:space="0" w:color="000000"/>
              <w:right w:val="single" w:sz="4" w:space="0" w:color="000000"/>
            </w:tcBorders>
            <w:vAlign w:val="center"/>
          </w:tcPr>
          <w:p w14:paraId="292EE105"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Komareva</w:t>
            </w:r>
            <w:proofErr w:type="spellEnd"/>
            <w:r w:rsidRPr="00586DFD">
              <w:rPr>
                <w:rFonts w:ascii="Arial" w:hAnsi="Arial" w:cs="Arial"/>
                <w:sz w:val="22"/>
                <w:szCs w:val="22"/>
              </w:rPr>
              <w:t xml:space="preserve"> Jama</w:t>
            </w:r>
          </w:p>
        </w:tc>
        <w:tc>
          <w:tcPr>
            <w:tcW w:w="1429" w:type="dxa"/>
            <w:tcBorders>
              <w:bottom w:val="single" w:sz="4" w:space="0" w:color="000000"/>
              <w:right w:val="single" w:sz="4" w:space="0" w:color="000000"/>
            </w:tcBorders>
            <w:vAlign w:val="center"/>
          </w:tcPr>
          <w:p w14:paraId="067B47A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Stanica Istra</w:t>
            </w:r>
          </w:p>
        </w:tc>
      </w:tr>
      <w:tr w:rsidR="00A9264C" w:rsidRPr="00586DFD" w14:paraId="098D08A5" w14:textId="77777777" w:rsidTr="00650483">
        <w:trPr>
          <w:trHeight w:val="276"/>
        </w:trPr>
        <w:tc>
          <w:tcPr>
            <w:tcW w:w="632" w:type="dxa"/>
            <w:tcBorders>
              <w:left w:val="single" w:sz="4" w:space="0" w:color="000000"/>
              <w:bottom w:val="single" w:sz="4" w:space="0" w:color="000000"/>
              <w:right w:val="single" w:sz="4" w:space="0" w:color="000000"/>
            </w:tcBorders>
            <w:vAlign w:val="center"/>
          </w:tcPr>
          <w:p w14:paraId="43FAE4A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17</w:t>
            </w:r>
          </w:p>
        </w:tc>
        <w:tc>
          <w:tcPr>
            <w:tcW w:w="4678" w:type="dxa"/>
            <w:tcBorders>
              <w:bottom w:val="single" w:sz="4" w:space="0" w:color="000000"/>
              <w:right w:val="single" w:sz="4" w:space="0" w:color="000000"/>
            </w:tcBorders>
            <w:vAlign w:val="center"/>
          </w:tcPr>
          <w:p w14:paraId="0B228455"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Helikopterska</w:t>
            </w:r>
            <w:proofErr w:type="spellEnd"/>
            <w:r w:rsidRPr="00586DFD">
              <w:rPr>
                <w:rFonts w:ascii="Arial" w:hAnsi="Arial" w:cs="Arial"/>
                <w:sz w:val="22"/>
                <w:szCs w:val="22"/>
              </w:rPr>
              <w:t xml:space="preserve"> </w:t>
            </w:r>
            <w:proofErr w:type="spellStart"/>
            <w:r w:rsidRPr="00586DFD">
              <w:rPr>
                <w:rFonts w:ascii="Arial" w:hAnsi="Arial" w:cs="Arial"/>
                <w:sz w:val="22"/>
                <w:szCs w:val="22"/>
              </w:rPr>
              <w:t>vježba</w:t>
            </w:r>
            <w:proofErr w:type="spellEnd"/>
          </w:p>
        </w:tc>
        <w:tc>
          <w:tcPr>
            <w:tcW w:w="1843" w:type="dxa"/>
            <w:tcBorders>
              <w:bottom w:val="single" w:sz="4" w:space="0" w:color="000000"/>
              <w:right w:val="single" w:sz="4" w:space="0" w:color="000000"/>
            </w:tcBorders>
            <w:vAlign w:val="center"/>
          </w:tcPr>
          <w:p w14:paraId="463B640E"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29.11.2025.</w:t>
            </w:r>
          </w:p>
        </w:tc>
        <w:tc>
          <w:tcPr>
            <w:tcW w:w="1690" w:type="dxa"/>
            <w:tcBorders>
              <w:bottom w:val="single" w:sz="4" w:space="0" w:color="000000"/>
              <w:right w:val="single" w:sz="4" w:space="0" w:color="000000"/>
            </w:tcBorders>
            <w:vAlign w:val="center"/>
          </w:tcPr>
          <w:p w14:paraId="6F7A493F"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Rujevica</w:t>
            </w:r>
            <w:proofErr w:type="spellEnd"/>
          </w:p>
        </w:tc>
        <w:tc>
          <w:tcPr>
            <w:tcW w:w="1429" w:type="dxa"/>
            <w:tcBorders>
              <w:bottom w:val="single" w:sz="4" w:space="0" w:color="000000"/>
              <w:right w:val="single" w:sz="4" w:space="0" w:color="000000"/>
            </w:tcBorders>
            <w:vAlign w:val="center"/>
          </w:tcPr>
          <w:p w14:paraId="4158DFC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MUP</w:t>
            </w:r>
          </w:p>
        </w:tc>
      </w:tr>
      <w:tr w:rsidR="00A9264C" w:rsidRPr="00586DFD" w14:paraId="3DF3E7CC" w14:textId="77777777" w:rsidTr="00650483">
        <w:trPr>
          <w:trHeight w:val="276"/>
        </w:trPr>
        <w:tc>
          <w:tcPr>
            <w:tcW w:w="632" w:type="dxa"/>
            <w:tcBorders>
              <w:left w:val="single" w:sz="4" w:space="0" w:color="000000"/>
              <w:bottom w:val="single" w:sz="4" w:space="0" w:color="000000"/>
              <w:right w:val="single" w:sz="4" w:space="0" w:color="000000"/>
            </w:tcBorders>
            <w:vAlign w:val="center"/>
          </w:tcPr>
          <w:p w14:paraId="02915C6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18</w:t>
            </w:r>
          </w:p>
        </w:tc>
        <w:tc>
          <w:tcPr>
            <w:tcW w:w="4678" w:type="dxa"/>
            <w:tcBorders>
              <w:bottom w:val="single" w:sz="4" w:space="0" w:color="000000"/>
              <w:right w:val="single" w:sz="4" w:space="0" w:color="000000"/>
            </w:tcBorders>
            <w:vAlign w:val="center"/>
          </w:tcPr>
          <w:p w14:paraId="1D920F85" w14:textId="77777777" w:rsidR="00A9264C" w:rsidRPr="00A9264C" w:rsidRDefault="00A9264C" w:rsidP="00650483">
            <w:pPr>
              <w:spacing w:line="276" w:lineRule="auto"/>
              <w:rPr>
                <w:rFonts w:ascii="Arial" w:hAnsi="Arial" w:cs="Arial"/>
                <w:sz w:val="22"/>
                <w:szCs w:val="22"/>
                <w:lang w:val="it-IT"/>
              </w:rPr>
            </w:pPr>
            <w:proofErr w:type="spellStart"/>
            <w:r w:rsidRPr="00A9264C">
              <w:rPr>
                <w:rFonts w:ascii="Arial" w:hAnsi="Arial" w:cs="Arial"/>
                <w:sz w:val="22"/>
                <w:szCs w:val="22"/>
                <w:lang w:val="it-IT"/>
              </w:rPr>
              <w:t>Vježba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relicenca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prve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pomoći</w:t>
            </w:r>
            <w:proofErr w:type="spellEnd"/>
          </w:p>
        </w:tc>
        <w:tc>
          <w:tcPr>
            <w:tcW w:w="1843" w:type="dxa"/>
            <w:tcBorders>
              <w:bottom w:val="single" w:sz="4" w:space="0" w:color="000000"/>
              <w:right w:val="single" w:sz="4" w:space="0" w:color="000000"/>
            </w:tcBorders>
            <w:vAlign w:val="center"/>
          </w:tcPr>
          <w:p w14:paraId="076A14B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06.-7.12.2025.</w:t>
            </w:r>
          </w:p>
        </w:tc>
        <w:tc>
          <w:tcPr>
            <w:tcW w:w="1690" w:type="dxa"/>
            <w:tcBorders>
              <w:bottom w:val="single" w:sz="4" w:space="0" w:color="000000"/>
              <w:right w:val="single" w:sz="4" w:space="0" w:color="000000"/>
            </w:tcBorders>
            <w:vAlign w:val="center"/>
          </w:tcPr>
          <w:p w14:paraId="0BA9B88E"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Skitača</w:t>
            </w:r>
            <w:proofErr w:type="spellEnd"/>
          </w:p>
        </w:tc>
        <w:tc>
          <w:tcPr>
            <w:tcW w:w="1429" w:type="dxa"/>
            <w:tcBorders>
              <w:bottom w:val="single" w:sz="4" w:space="0" w:color="000000"/>
              <w:right w:val="single" w:sz="4" w:space="0" w:color="000000"/>
            </w:tcBorders>
            <w:vAlign w:val="center"/>
          </w:tcPr>
          <w:p w14:paraId="0919CDA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Stanica Istra</w:t>
            </w:r>
          </w:p>
        </w:tc>
      </w:tr>
    </w:tbl>
    <w:p w14:paraId="51104C4F" w14:textId="77777777" w:rsidR="00A9264C" w:rsidRPr="00586DFD" w:rsidRDefault="00A9264C" w:rsidP="00A9264C">
      <w:pPr>
        <w:spacing w:line="276" w:lineRule="auto"/>
        <w:rPr>
          <w:rFonts w:ascii="Arial" w:hAnsi="Arial" w:cs="Arial"/>
          <w:b/>
          <w:sz w:val="22"/>
          <w:szCs w:val="22"/>
        </w:rPr>
      </w:pPr>
    </w:p>
    <w:p w14:paraId="794C4C4F" w14:textId="77777777" w:rsidR="00A9264C" w:rsidRPr="00586DFD" w:rsidRDefault="00A9264C" w:rsidP="00A9264C">
      <w:pPr>
        <w:spacing w:line="276" w:lineRule="auto"/>
        <w:rPr>
          <w:rFonts w:ascii="Arial" w:hAnsi="Arial" w:cs="Arial"/>
          <w:b/>
          <w:sz w:val="22"/>
          <w:szCs w:val="22"/>
        </w:rPr>
      </w:pPr>
    </w:p>
    <w:p w14:paraId="7F187C30" w14:textId="77777777" w:rsidR="00A9264C" w:rsidRPr="00586DFD" w:rsidRDefault="00A9264C" w:rsidP="00A9264C">
      <w:pPr>
        <w:spacing w:line="276" w:lineRule="auto"/>
        <w:rPr>
          <w:rFonts w:ascii="Arial" w:hAnsi="Arial" w:cs="Arial"/>
          <w:sz w:val="22"/>
          <w:szCs w:val="22"/>
        </w:rPr>
      </w:pPr>
      <w:proofErr w:type="spellStart"/>
      <w:r w:rsidRPr="00586DFD">
        <w:rPr>
          <w:rFonts w:ascii="Arial" w:hAnsi="Arial" w:cs="Arial"/>
          <w:b/>
          <w:sz w:val="22"/>
          <w:szCs w:val="22"/>
        </w:rPr>
        <w:t>Preventivne</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djelatnosti</w:t>
      </w:r>
      <w:proofErr w:type="spellEnd"/>
      <w:r w:rsidRPr="00586DFD">
        <w:rPr>
          <w:rFonts w:ascii="Arial" w:hAnsi="Arial" w:cs="Arial"/>
          <w:sz w:val="22"/>
          <w:szCs w:val="22"/>
        </w:rPr>
        <w:tab/>
      </w:r>
    </w:p>
    <w:p w14:paraId="696149A0" w14:textId="77777777" w:rsidR="00A9264C" w:rsidRPr="00586DFD" w:rsidRDefault="00A9264C" w:rsidP="00A9264C">
      <w:pPr>
        <w:spacing w:line="276" w:lineRule="auto"/>
        <w:rPr>
          <w:rFonts w:ascii="Arial" w:hAnsi="Arial" w:cs="Arial"/>
          <w:sz w:val="22"/>
          <w:szCs w:val="22"/>
        </w:rPr>
      </w:pPr>
      <w:r w:rsidRPr="00586DFD">
        <w:rPr>
          <w:rFonts w:ascii="Arial" w:hAnsi="Arial" w:cs="Arial"/>
          <w:sz w:val="22"/>
          <w:szCs w:val="22"/>
        </w:rPr>
        <w:t xml:space="preserve">U </w:t>
      </w:r>
      <w:proofErr w:type="spellStart"/>
      <w:r w:rsidRPr="00586DFD">
        <w:rPr>
          <w:rFonts w:ascii="Arial" w:hAnsi="Arial" w:cs="Arial"/>
          <w:sz w:val="22"/>
          <w:szCs w:val="22"/>
        </w:rPr>
        <w:t>smislu</w:t>
      </w:r>
      <w:proofErr w:type="spellEnd"/>
      <w:r w:rsidRPr="00586DFD">
        <w:rPr>
          <w:rFonts w:ascii="Arial" w:hAnsi="Arial" w:cs="Arial"/>
          <w:sz w:val="22"/>
          <w:szCs w:val="22"/>
        </w:rPr>
        <w:t xml:space="preserve"> preventive </w:t>
      </w:r>
      <w:proofErr w:type="spellStart"/>
      <w:r w:rsidRPr="00586DFD">
        <w:rPr>
          <w:rFonts w:ascii="Arial" w:hAnsi="Arial" w:cs="Arial"/>
          <w:sz w:val="22"/>
          <w:szCs w:val="22"/>
        </w:rPr>
        <w:t>nesreća</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sanitetskog</w:t>
      </w:r>
      <w:proofErr w:type="spellEnd"/>
      <w:r w:rsidRPr="00586DFD">
        <w:rPr>
          <w:rFonts w:ascii="Arial" w:hAnsi="Arial" w:cs="Arial"/>
          <w:sz w:val="22"/>
          <w:szCs w:val="22"/>
        </w:rPr>
        <w:t xml:space="preserve"> </w:t>
      </w:r>
      <w:proofErr w:type="spellStart"/>
      <w:r w:rsidRPr="00586DFD">
        <w:rPr>
          <w:rFonts w:ascii="Arial" w:hAnsi="Arial" w:cs="Arial"/>
          <w:sz w:val="22"/>
          <w:szCs w:val="22"/>
        </w:rPr>
        <w:t>dežurstva</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sportskim</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planinarskim</w:t>
      </w:r>
      <w:proofErr w:type="spellEnd"/>
      <w:r w:rsidRPr="00586DFD">
        <w:rPr>
          <w:rFonts w:ascii="Arial" w:hAnsi="Arial" w:cs="Arial"/>
          <w:sz w:val="22"/>
          <w:szCs w:val="22"/>
        </w:rPr>
        <w:t xml:space="preserve"> </w:t>
      </w:r>
      <w:proofErr w:type="spellStart"/>
      <w:r w:rsidRPr="00586DFD">
        <w:rPr>
          <w:rFonts w:ascii="Arial" w:hAnsi="Arial" w:cs="Arial"/>
          <w:sz w:val="22"/>
          <w:szCs w:val="22"/>
        </w:rPr>
        <w:t>manifestacijama</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planinskim</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za </w:t>
      </w:r>
      <w:proofErr w:type="spellStart"/>
      <w:r w:rsidRPr="00586DFD">
        <w:rPr>
          <w:rFonts w:ascii="Arial" w:hAnsi="Arial" w:cs="Arial"/>
          <w:sz w:val="22"/>
          <w:szCs w:val="22"/>
        </w:rPr>
        <w:t>vozila</w:t>
      </w:r>
      <w:proofErr w:type="spellEnd"/>
      <w:r w:rsidRPr="00586DFD">
        <w:rPr>
          <w:rFonts w:ascii="Arial" w:hAnsi="Arial" w:cs="Arial"/>
          <w:sz w:val="22"/>
          <w:szCs w:val="22"/>
        </w:rPr>
        <w:t xml:space="preserve"> HMP </w:t>
      </w:r>
      <w:proofErr w:type="spellStart"/>
      <w:r w:rsidRPr="00586DFD">
        <w:rPr>
          <w:rFonts w:ascii="Arial" w:hAnsi="Arial" w:cs="Arial"/>
          <w:sz w:val="22"/>
          <w:szCs w:val="22"/>
        </w:rPr>
        <w:t>teško</w:t>
      </w:r>
      <w:proofErr w:type="spellEnd"/>
      <w:r w:rsidRPr="00586DFD">
        <w:rPr>
          <w:rFonts w:ascii="Arial" w:hAnsi="Arial" w:cs="Arial"/>
          <w:sz w:val="22"/>
          <w:szCs w:val="22"/>
        </w:rPr>
        <w:t xml:space="preserve"> </w:t>
      </w:r>
      <w:proofErr w:type="spellStart"/>
      <w:r w:rsidRPr="00586DFD">
        <w:rPr>
          <w:rFonts w:ascii="Arial" w:hAnsi="Arial" w:cs="Arial"/>
          <w:sz w:val="22"/>
          <w:szCs w:val="22"/>
        </w:rPr>
        <w:t>dostupnim</w:t>
      </w:r>
      <w:proofErr w:type="spellEnd"/>
      <w:r w:rsidRPr="00586DFD">
        <w:rPr>
          <w:rFonts w:ascii="Arial" w:hAnsi="Arial" w:cs="Arial"/>
          <w:sz w:val="22"/>
          <w:szCs w:val="22"/>
        </w:rPr>
        <w:t xml:space="preserve"> </w:t>
      </w:r>
      <w:proofErr w:type="spellStart"/>
      <w:r w:rsidRPr="00586DFD">
        <w:rPr>
          <w:rFonts w:ascii="Arial" w:hAnsi="Arial" w:cs="Arial"/>
          <w:sz w:val="22"/>
          <w:szCs w:val="22"/>
        </w:rPr>
        <w:t>područjima</w:t>
      </w:r>
      <w:proofErr w:type="spellEnd"/>
      <w:r w:rsidRPr="00586DFD">
        <w:rPr>
          <w:rFonts w:ascii="Arial" w:hAnsi="Arial" w:cs="Arial"/>
          <w:sz w:val="22"/>
          <w:szCs w:val="22"/>
        </w:rPr>
        <w:t xml:space="preserve"> Stanica Istra </w:t>
      </w:r>
      <w:proofErr w:type="spellStart"/>
      <w:r w:rsidRPr="00586DFD">
        <w:rPr>
          <w:rFonts w:ascii="Arial" w:hAnsi="Arial" w:cs="Arial"/>
          <w:sz w:val="22"/>
          <w:szCs w:val="22"/>
        </w:rPr>
        <w:t>obavila</w:t>
      </w:r>
      <w:proofErr w:type="spellEnd"/>
      <w:r w:rsidRPr="00586DFD">
        <w:rPr>
          <w:rFonts w:ascii="Arial" w:hAnsi="Arial" w:cs="Arial"/>
          <w:sz w:val="22"/>
          <w:szCs w:val="22"/>
        </w:rPr>
        <w:t xml:space="preserve"> je 5 </w:t>
      </w:r>
      <w:proofErr w:type="spellStart"/>
      <w:r w:rsidRPr="00586DFD">
        <w:rPr>
          <w:rFonts w:ascii="Arial" w:hAnsi="Arial" w:cs="Arial"/>
          <w:sz w:val="22"/>
          <w:szCs w:val="22"/>
        </w:rPr>
        <w:t>osiguranja</w:t>
      </w:r>
      <w:proofErr w:type="spellEnd"/>
      <w:r w:rsidRPr="00586DFD">
        <w:rPr>
          <w:rFonts w:ascii="Arial" w:hAnsi="Arial" w:cs="Arial"/>
          <w:sz w:val="22"/>
          <w:szCs w:val="22"/>
        </w:rPr>
        <w:t xml:space="preserve">. </w:t>
      </w:r>
    </w:p>
    <w:p w14:paraId="545279A2" w14:textId="77777777" w:rsidR="00A9264C" w:rsidRPr="00586DFD" w:rsidRDefault="00A9264C" w:rsidP="00A9264C">
      <w:pPr>
        <w:spacing w:line="276" w:lineRule="auto"/>
        <w:rPr>
          <w:rFonts w:ascii="Arial" w:hAnsi="Arial" w:cs="Arial"/>
          <w:sz w:val="22"/>
          <w:szCs w:val="22"/>
        </w:rPr>
      </w:pPr>
      <w:r w:rsidRPr="00586DFD">
        <w:rPr>
          <w:rFonts w:ascii="Arial" w:hAnsi="Arial" w:cs="Arial"/>
          <w:sz w:val="22"/>
          <w:szCs w:val="22"/>
        </w:rPr>
        <w:tab/>
        <w:t xml:space="preserve">U </w:t>
      </w:r>
      <w:proofErr w:type="spellStart"/>
      <w:r w:rsidRPr="00586DFD">
        <w:rPr>
          <w:rFonts w:ascii="Arial" w:hAnsi="Arial" w:cs="Arial"/>
          <w:sz w:val="22"/>
          <w:szCs w:val="22"/>
        </w:rPr>
        <w:t>suradnji</w:t>
      </w:r>
      <w:proofErr w:type="spellEnd"/>
      <w:r w:rsidRPr="00586DFD">
        <w:rPr>
          <w:rFonts w:ascii="Arial" w:hAnsi="Arial" w:cs="Arial"/>
          <w:sz w:val="22"/>
          <w:szCs w:val="22"/>
        </w:rPr>
        <w:t xml:space="preserve"> </w:t>
      </w:r>
      <w:proofErr w:type="spellStart"/>
      <w:r w:rsidRPr="00586DFD">
        <w:rPr>
          <w:rFonts w:ascii="Arial" w:hAnsi="Arial" w:cs="Arial"/>
          <w:sz w:val="22"/>
          <w:szCs w:val="22"/>
        </w:rPr>
        <w:t>sa</w:t>
      </w:r>
      <w:proofErr w:type="spellEnd"/>
      <w:r w:rsidRPr="00586DFD">
        <w:rPr>
          <w:rFonts w:ascii="Arial" w:hAnsi="Arial" w:cs="Arial"/>
          <w:sz w:val="22"/>
          <w:szCs w:val="22"/>
        </w:rPr>
        <w:t xml:space="preserve"> DCK IŽ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planinarskim</w:t>
      </w:r>
      <w:proofErr w:type="spellEnd"/>
      <w:r w:rsidRPr="00586DFD">
        <w:rPr>
          <w:rFonts w:ascii="Arial" w:hAnsi="Arial" w:cs="Arial"/>
          <w:sz w:val="22"/>
          <w:szCs w:val="22"/>
        </w:rPr>
        <w:t xml:space="preserve"> </w:t>
      </w:r>
      <w:proofErr w:type="spellStart"/>
      <w:r w:rsidRPr="00586DFD">
        <w:rPr>
          <w:rFonts w:ascii="Arial" w:hAnsi="Arial" w:cs="Arial"/>
          <w:sz w:val="22"/>
          <w:szCs w:val="22"/>
        </w:rPr>
        <w:t>društvima</w:t>
      </w:r>
      <w:proofErr w:type="spellEnd"/>
      <w:r w:rsidRPr="00586DFD">
        <w:rPr>
          <w:rFonts w:ascii="Arial" w:hAnsi="Arial" w:cs="Arial"/>
          <w:sz w:val="22"/>
          <w:szCs w:val="22"/>
        </w:rPr>
        <w:t xml:space="preserve"> </w:t>
      </w:r>
      <w:proofErr w:type="spellStart"/>
      <w:r w:rsidRPr="00586DFD">
        <w:rPr>
          <w:rFonts w:ascii="Arial" w:hAnsi="Arial" w:cs="Arial"/>
          <w:sz w:val="22"/>
          <w:szCs w:val="22"/>
        </w:rPr>
        <w:t>održane</w:t>
      </w:r>
      <w:proofErr w:type="spellEnd"/>
      <w:r w:rsidRPr="00586DFD">
        <w:rPr>
          <w:rFonts w:ascii="Arial" w:hAnsi="Arial" w:cs="Arial"/>
          <w:sz w:val="22"/>
          <w:szCs w:val="22"/>
        </w:rPr>
        <w:t xml:space="preserve"> </w:t>
      </w:r>
      <w:proofErr w:type="spellStart"/>
      <w:r w:rsidRPr="00586DFD">
        <w:rPr>
          <w:rFonts w:ascii="Arial" w:hAnsi="Arial" w:cs="Arial"/>
          <w:sz w:val="22"/>
          <w:szCs w:val="22"/>
        </w:rPr>
        <w:t>su</w:t>
      </w:r>
      <w:proofErr w:type="spellEnd"/>
      <w:r w:rsidRPr="00586DFD">
        <w:rPr>
          <w:rFonts w:ascii="Arial" w:hAnsi="Arial" w:cs="Arial"/>
          <w:sz w:val="22"/>
          <w:szCs w:val="22"/>
        </w:rPr>
        <w:t xml:space="preserve"> </w:t>
      </w:r>
      <w:proofErr w:type="spellStart"/>
      <w:r w:rsidRPr="00586DFD">
        <w:rPr>
          <w:rFonts w:ascii="Arial" w:hAnsi="Arial" w:cs="Arial"/>
          <w:sz w:val="22"/>
          <w:szCs w:val="22"/>
        </w:rPr>
        <w:t>radionice</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kojima</w:t>
      </w:r>
      <w:proofErr w:type="spellEnd"/>
      <w:r w:rsidRPr="00586DFD">
        <w:rPr>
          <w:rFonts w:ascii="Arial" w:hAnsi="Arial" w:cs="Arial"/>
          <w:sz w:val="22"/>
          <w:szCs w:val="22"/>
        </w:rPr>
        <w:t xml:space="preserve"> je </w:t>
      </w:r>
      <w:proofErr w:type="spellStart"/>
      <w:r w:rsidRPr="00586DFD">
        <w:rPr>
          <w:rFonts w:ascii="Arial" w:hAnsi="Arial" w:cs="Arial"/>
          <w:sz w:val="22"/>
          <w:szCs w:val="22"/>
        </w:rPr>
        <w:t>predstavljen</w:t>
      </w:r>
      <w:proofErr w:type="spellEnd"/>
      <w:r w:rsidRPr="00586DFD">
        <w:rPr>
          <w:rFonts w:ascii="Arial" w:hAnsi="Arial" w:cs="Arial"/>
          <w:sz w:val="22"/>
          <w:szCs w:val="22"/>
        </w:rPr>
        <w:t xml:space="preserve"> rad HGSS-a.</w:t>
      </w:r>
    </w:p>
    <w:p w14:paraId="7B111503" w14:textId="77777777" w:rsidR="00A9264C" w:rsidRPr="00586DFD" w:rsidRDefault="00A9264C" w:rsidP="00A9264C">
      <w:pPr>
        <w:spacing w:line="276" w:lineRule="auto"/>
        <w:rPr>
          <w:rFonts w:ascii="Arial" w:hAnsi="Arial" w:cs="Arial"/>
          <w:sz w:val="22"/>
          <w:szCs w:val="22"/>
        </w:rPr>
      </w:pPr>
      <w:r w:rsidRPr="00586DFD">
        <w:rPr>
          <w:rFonts w:ascii="Arial" w:hAnsi="Arial" w:cs="Arial"/>
          <w:sz w:val="22"/>
          <w:szCs w:val="22"/>
        </w:rPr>
        <w:t xml:space="preserve">Stanica Istra </w:t>
      </w:r>
      <w:proofErr w:type="spellStart"/>
      <w:r w:rsidRPr="00586DFD">
        <w:rPr>
          <w:rFonts w:ascii="Arial" w:hAnsi="Arial" w:cs="Arial"/>
          <w:sz w:val="22"/>
          <w:szCs w:val="22"/>
        </w:rPr>
        <w:t>ima</w:t>
      </w:r>
      <w:proofErr w:type="spellEnd"/>
      <w:r w:rsidRPr="00586DFD">
        <w:rPr>
          <w:rFonts w:ascii="Arial" w:hAnsi="Arial" w:cs="Arial"/>
          <w:sz w:val="22"/>
          <w:szCs w:val="22"/>
        </w:rPr>
        <w:t xml:space="preserve"> tri </w:t>
      </w:r>
      <w:proofErr w:type="spellStart"/>
      <w:r w:rsidRPr="00586DFD">
        <w:rPr>
          <w:rFonts w:ascii="Arial" w:hAnsi="Arial" w:cs="Arial"/>
          <w:sz w:val="22"/>
          <w:szCs w:val="22"/>
        </w:rPr>
        <w:t>službene</w:t>
      </w:r>
      <w:proofErr w:type="spellEnd"/>
      <w:r w:rsidRPr="00586DFD">
        <w:rPr>
          <w:rFonts w:ascii="Arial" w:hAnsi="Arial" w:cs="Arial"/>
          <w:sz w:val="22"/>
          <w:szCs w:val="22"/>
        </w:rPr>
        <w:t xml:space="preserve"> </w:t>
      </w:r>
      <w:proofErr w:type="spellStart"/>
      <w:proofErr w:type="gramStart"/>
      <w:r w:rsidRPr="00586DFD">
        <w:rPr>
          <w:rFonts w:ascii="Arial" w:hAnsi="Arial" w:cs="Arial"/>
          <w:sz w:val="22"/>
          <w:szCs w:val="22"/>
        </w:rPr>
        <w:t>obavještajne</w:t>
      </w:r>
      <w:proofErr w:type="spellEnd"/>
      <w:r w:rsidRPr="00586DFD">
        <w:rPr>
          <w:rFonts w:ascii="Arial" w:hAnsi="Arial" w:cs="Arial"/>
          <w:sz w:val="22"/>
          <w:szCs w:val="22"/>
        </w:rPr>
        <w:t xml:space="preserve">  </w:t>
      </w:r>
      <w:proofErr w:type="spellStart"/>
      <w:r w:rsidRPr="00586DFD">
        <w:rPr>
          <w:rFonts w:ascii="Arial" w:hAnsi="Arial" w:cs="Arial"/>
          <w:sz w:val="22"/>
          <w:szCs w:val="22"/>
        </w:rPr>
        <w:t>točke</w:t>
      </w:r>
      <w:proofErr w:type="spellEnd"/>
      <w:proofErr w:type="gramEnd"/>
      <w:r w:rsidRPr="00586DFD">
        <w:rPr>
          <w:rFonts w:ascii="Arial" w:hAnsi="Arial" w:cs="Arial"/>
          <w:sz w:val="22"/>
          <w:szCs w:val="22"/>
        </w:rPr>
        <w:t xml:space="preserve">: </w:t>
      </w:r>
      <w:proofErr w:type="spellStart"/>
      <w:r w:rsidRPr="00586DFD">
        <w:rPr>
          <w:rFonts w:ascii="Arial" w:hAnsi="Arial" w:cs="Arial"/>
          <w:sz w:val="22"/>
          <w:szCs w:val="22"/>
        </w:rPr>
        <w:t>planinarski</w:t>
      </w:r>
      <w:proofErr w:type="spellEnd"/>
      <w:r w:rsidRPr="00586DFD">
        <w:rPr>
          <w:rFonts w:ascii="Arial" w:hAnsi="Arial" w:cs="Arial"/>
          <w:sz w:val="22"/>
          <w:szCs w:val="22"/>
        </w:rPr>
        <w:t xml:space="preserve"> Dom pod </w:t>
      </w:r>
      <w:proofErr w:type="spellStart"/>
      <w:r w:rsidRPr="00586DFD">
        <w:rPr>
          <w:rFonts w:ascii="Arial" w:hAnsi="Arial" w:cs="Arial"/>
          <w:sz w:val="22"/>
          <w:szCs w:val="22"/>
        </w:rPr>
        <w:t>Žbevnicom</w:t>
      </w:r>
      <w:proofErr w:type="spellEnd"/>
      <w:r w:rsidRPr="00586DFD">
        <w:rPr>
          <w:rFonts w:ascii="Arial" w:hAnsi="Arial" w:cs="Arial"/>
          <w:sz w:val="22"/>
          <w:szCs w:val="22"/>
        </w:rPr>
        <w:t xml:space="preserve">, </w:t>
      </w:r>
      <w:proofErr w:type="spellStart"/>
      <w:r w:rsidRPr="00586DFD">
        <w:rPr>
          <w:rFonts w:ascii="Arial" w:hAnsi="Arial" w:cs="Arial"/>
          <w:sz w:val="22"/>
          <w:szCs w:val="22"/>
        </w:rPr>
        <w:t>Planinarski</w:t>
      </w:r>
      <w:proofErr w:type="spellEnd"/>
      <w:r w:rsidRPr="00586DFD">
        <w:rPr>
          <w:rFonts w:ascii="Arial" w:hAnsi="Arial" w:cs="Arial"/>
          <w:sz w:val="22"/>
          <w:szCs w:val="22"/>
        </w:rPr>
        <w:t xml:space="preserve"> </w:t>
      </w:r>
      <w:proofErr w:type="spellStart"/>
      <w:r w:rsidRPr="00586DFD">
        <w:rPr>
          <w:rFonts w:ascii="Arial" w:hAnsi="Arial" w:cs="Arial"/>
          <w:sz w:val="22"/>
          <w:szCs w:val="22"/>
        </w:rPr>
        <w:t>dom</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Koritima</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planinarski</w:t>
      </w:r>
      <w:proofErr w:type="spellEnd"/>
      <w:r w:rsidRPr="00586DFD">
        <w:rPr>
          <w:rFonts w:ascii="Arial" w:hAnsi="Arial" w:cs="Arial"/>
          <w:sz w:val="22"/>
          <w:szCs w:val="22"/>
        </w:rPr>
        <w:t xml:space="preserve"> Dom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Skitači</w:t>
      </w:r>
      <w:proofErr w:type="spellEnd"/>
      <w:r w:rsidRPr="00586DFD">
        <w:rPr>
          <w:rFonts w:ascii="Arial" w:hAnsi="Arial" w:cs="Arial"/>
          <w:sz w:val="22"/>
          <w:szCs w:val="22"/>
        </w:rPr>
        <w:t xml:space="preserve">. </w:t>
      </w:r>
      <w:proofErr w:type="spellStart"/>
      <w:r w:rsidRPr="00586DFD">
        <w:rPr>
          <w:rFonts w:ascii="Arial" w:hAnsi="Arial" w:cs="Arial"/>
          <w:sz w:val="22"/>
          <w:szCs w:val="22"/>
        </w:rPr>
        <w:t>Sve</w:t>
      </w:r>
      <w:proofErr w:type="spellEnd"/>
      <w:r w:rsidRPr="00586DFD">
        <w:rPr>
          <w:rFonts w:ascii="Arial" w:hAnsi="Arial" w:cs="Arial"/>
          <w:sz w:val="22"/>
          <w:szCs w:val="22"/>
        </w:rPr>
        <w:t xml:space="preserve"> </w:t>
      </w:r>
      <w:proofErr w:type="spellStart"/>
      <w:r w:rsidRPr="00586DFD">
        <w:rPr>
          <w:rFonts w:ascii="Arial" w:hAnsi="Arial" w:cs="Arial"/>
          <w:sz w:val="22"/>
          <w:szCs w:val="22"/>
        </w:rPr>
        <w:t>su</w:t>
      </w:r>
      <w:proofErr w:type="spellEnd"/>
      <w:r w:rsidRPr="00586DFD">
        <w:rPr>
          <w:rFonts w:ascii="Arial" w:hAnsi="Arial" w:cs="Arial"/>
          <w:sz w:val="22"/>
          <w:szCs w:val="22"/>
        </w:rPr>
        <w:t xml:space="preserve"> </w:t>
      </w:r>
      <w:proofErr w:type="spellStart"/>
      <w:r w:rsidRPr="00586DFD">
        <w:rPr>
          <w:rFonts w:ascii="Arial" w:hAnsi="Arial" w:cs="Arial"/>
          <w:sz w:val="22"/>
          <w:szCs w:val="22"/>
        </w:rPr>
        <w:t>obavještajne</w:t>
      </w:r>
      <w:proofErr w:type="spellEnd"/>
      <w:r w:rsidRPr="00586DFD">
        <w:rPr>
          <w:rFonts w:ascii="Arial" w:hAnsi="Arial" w:cs="Arial"/>
          <w:sz w:val="22"/>
          <w:szCs w:val="22"/>
        </w:rPr>
        <w:t xml:space="preserve"> </w:t>
      </w:r>
      <w:proofErr w:type="spellStart"/>
      <w:r w:rsidRPr="00586DFD">
        <w:rPr>
          <w:rFonts w:ascii="Arial" w:hAnsi="Arial" w:cs="Arial"/>
          <w:sz w:val="22"/>
          <w:szCs w:val="22"/>
        </w:rPr>
        <w:t>točke</w:t>
      </w:r>
      <w:proofErr w:type="spellEnd"/>
      <w:r w:rsidRPr="00586DFD">
        <w:rPr>
          <w:rFonts w:ascii="Arial" w:hAnsi="Arial" w:cs="Arial"/>
          <w:sz w:val="22"/>
          <w:szCs w:val="22"/>
        </w:rPr>
        <w:t xml:space="preserve"> </w:t>
      </w:r>
      <w:proofErr w:type="spellStart"/>
      <w:proofErr w:type="gramStart"/>
      <w:r w:rsidRPr="00586DFD">
        <w:rPr>
          <w:rFonts w:ascii="Arial" w:hAnsi="Arial" w:cs="Arial"/>
          <w:sz w:val="22"/>
          <w:szCs w:val="22"/>
        </w:rPr>
        <w:t>redovito</w:t>
      </w:r>
      <w:proofErr w:type="spellEnd"/>
      <w:r w:rsidRPr="00586DFD">
        <w:rPr>
          <w:rFonts w:ascii="Arial" w:hAnsi="Arial" w:cs="Arial"/>
          <w:sz w:val="22"/>
          <w:szCs w:val="22"/>
        </w:rPr>
        <w:t xml:space="preserve">  </w:t>
      </w:r>
      <w:proofErr w:type="spellStart"/>
      <w:r w:rsidRPr="00586DFD">
        <w:rPr>
          <w:rFonts w:ascii="Arial" w:hAnsi="Arial" w:cs="Arial"/>
          <w:sz w:val="22"/>
          <w:szCs w:val="22"/>
        </w:rPr>
        <w:t>kontrolirane</w:t>
      </w:r>
      <w:proofErr w:type="spellEnd"/>
      <w:proofErr w:type="gram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opskrbljivane</w:t>
      </w:r>
      <w:proofErr w:type="spellEnd"/>
      <w:r w:rsidRPr="00586DFD">
        <w:rPr>
          <w:rFonts w:ascii="Arial" w:hAnsi="Arial" w:cs="Arial"/>
          <w:sz w:val="22"/>
          <w:szCs w:val="22"/>
        </w:rPr>
        <w:t xml:space="preserve"> </w:t>
      </w:r>
      <w:proofErr w:type="spellStart"/>
      <w:r w:rsidRPr="00586DFD">
        <w:rPr>
          <w:rFonts w:ascii="Arial" w:hAnsi="Arial" w:cs="Arial"/>
          <w:sz w:val="22"/>
          <w:szCs w:val="22"/>
        </w:rPr>
        <w:t>sukladno</w:t>
      </w:r>
      <w:proofErr w:type="spellEnd"/>
      <w:r w:rsidRPr="00586DFD">
        <w:rPr>
          <w:rFonts w:ascii="Arial" w:hAnsi="Arial" w:cs="Arial"/>
          <w:sz w:val="22"/>
          <w:szCs w:val="22"/>
        </w:rPr>
        <w:t xml:space="preserve"> </w:t>
      </w:r>
      <w:proofErr w:type="spellStart"/>
      <w:r w:rsidRPr="00586DFD">
        <w:rPr>
          <w:rFonts w:ascii="Arial" w:hAnsi="Arial" w:cs="Arial"/>
          <w:sz w:val="22"/>
          <w:szCs w:val="22"/>
        </w:rPr>
        <w:t>sporazumima</w:t>
      </w:r>
      <w:proofErr w:type="spellEnd"/>
      <w:r w:rsidRPr="00586DFD">
        <w:rPr>
          <w:rFonts w:ascii="Arial" w:hAnsi="Arial" w:cs="Arial"/>
          <w:sz w:val="22"/>
          <w:szCs w:val="22"/>
        </w:rPr>
        <w:t xml:space="preserve"> </w:t>
      </w:r>
      <w:proofErr w:type="spellStart"/>
      <w:r w:rsidRPr="00586DFD">
        <w:rPr>
          <w:rFonts w:ascii="Arial" w:hAnsi="Arial" w:cs="Arial"/>
          <w:sz w:val="22"/>
          <w:szCs w:val="22"/>
        </w:rPr>
        <w:t>sklopljenim</w:t>
      </w:r>
      <w:proofErr w:type="spellEnd"/>
      <w:r w:rsidRPr="00586DFD">
        <w:rPr>
          <w:rFonts w:ascii="Arial" w:hAnsi="Arial" w:cs="Arial"/>
          <w:sz w:val="22"/>
          <w:szCs w:val="22"/>
        </w:rPr>
        <w:t xml:space="preserve"> </w:t>
      </w:r>
      <w:proofErr w:type="spellStart"/>
      <w:r w:rsidRPr="00586DFD">
        <w:rPr>
          <w:rFonts w:ascii="Arial" w:hAnsi="Arial" w:cs="Arial"/>
          <w:sz w:val="22"/>
          <w:szCs w:val="22"/>
        </w:rPr>
        <w:t>sa</w:t>
      </w:r>
      <w:proofErr w:type="spellEnd"/>
      <w:r w:rsidRPr="00586DFD">
        <w:rPr>
          <w:rFonts w:ascii="Arial" w:hAnsi="Arial" w:cs="Arial"/>
          <w:sz w:val="22"/>
          <w:szCs w:val="22"/>
        </w:rPr>
        <w:t xml:space="preserve"> </w:t>
      </w:r>
      <w:proofErr w:type="spellStart"/>
      <w:r w:rsidRPr="00586DFD">
        <w:rPr>
          <w:rFonts w:ascii="Arial" w:hAnsi="Arial" w:cs="Arial"/>
          <w:sz w:val="22"/>
          <w:szCs w:val="22"/>
        </w:rPr>
        <w:t>upraviteljima</w:t>
      </w:r>
      <w:proofErr w:type="spellEnd"/>
      <w:r w:rsidRPr="00586DFD">
        <w:rPr>
          <w:rFonts w:ascii="Arial" w:hAnsi="Arial" w:cs="Arial"/>
          <w:sz w:val="22"/>
          <w:szCs w:val="22"/>
        </w:rPr>
        <w:t xml:space="preserve"> </w:t>
      </w:r>
      <w:proofErr w:type="spellStart"/>
      <w:r w:rsidRPr="00586DFD">
        <w:rPr>
          <w:rFonts w:ascii="Arial" w:hAnsi="Arial" w:cs="Arial"/>
          <w:sz w:val="22"/>
          <w:szCs w:val="22"/>
        </w:rPr>
        <w:t>tih</w:t>
      </w:r>
      <w:proofErr w:type="spellEnd"/>
      <w:r w:rsidRPr="00586DFD">
        <w:rPr>
          <w:rFonts w:ascii="Arial" w:hAnsi="Arial" w:cs="Arial"/>
          <w:sz w:val="22"/>
          <w:szCs w:val="22"/>
        </w:rPr>
        <w:t xml:space="preserve"> </w:t>
      </w:r>
      <w:proofErr w:type="spellStart"/>
      <w:r w:rsidRPr="00586DFD">
        <w:rPr>
          <w:rFonts w:ascii="Arial" w:hAnsi="Arial" w:cs="Arial"/>
          <w:sz w:val="22"/>
          <w:szCs w:val="22"/>
        </w:rPr>
        <w:t>objekata</w:t>
      </w:r>
      <w:proofErr w:type="spellEnd"/>
      <w:r w:rsidRPr="00586DFD">
        <w:rPr>
          <w:rFonts w:ascii="Arial" w:hAnsi="Arial" w:cs="Arial"/>
          <w:sz w:val="22"/>
          <w:szCs w:val="22"/>
        </w:rPr>
        <w:t>.</w:t>
      </w:r>
    </w:p>
    <w:p w14:paraId="59601A23" w14:textId="77777777" w:rsidR="00A9264C" w:rsidRDefault="00A9264C" w:rsidP="00A9264C">
      <w:pPr>
        <w:spacing w:line="276" w:lineRule="auto"/>
        <w:rPr>
          <w:rFonts w:ascii="Arial" w:hAnsi="Arial" w:cs="Arial"/>
          <w:sz w:val="22"/>
          <w:szCs w:val="22"/>
        </w:rPr>
      </w:pPr>
    </w:p>
    <w:p w14:paraId="2F4AB634" w14:textId="77777777" w:rsidR="00BB292D" w:rsidRDefault="00BB292D" w:rsidP="00A9264C">
      <w:pPr>
        <w:spacing w:line="276" w:lineRule="auto"/>
        <w:rPr>
          <w:rFonts w:ascii="Arial" w:hAnsi="Arial" w:cs="Arial"/>
          <w:sz w:val="22"/>
          <w:szCs w:val="22"/>
        </w:rPr>
      </w:pPr>
    </w:p>
    <w:p w14:paraId="119DA46F" w14:textId="77777777" w:rsidR="00BB292D" w:rsidRDefault="00BB292D" w:rsidP="00A9264C">
      <w:pPr>
        <w:spacing w:line="276" w:lineRule="auto"/>
        <w:rPr>
          <w:rFonts w:ascii="Arial" w:hAnsi="Arial" w:cs="Arial"/>
          <w:sz w:val="22"/>
          <w:szCs w:val="22"/>
        </w:rPr>
      </w:pPr>
    </w:p>
    <w:p w14:paraId="63790190" w14:textId="77777777" w:rsidR="00BB292D" w:rsidRDefault="00BB292D" w:rsidP="00A9264C">
      <w:pPr>
        <w:spacing w:line="276" w:lineRule="auto"/>
        <w:rPr>
          <w:rFonts w:ascii="Arial" w:hAnsi="Arial" w:cs="Arial"/>
          <w:sz w:val="22"/>
          <w:szCs w:val="22"/>
        </w:rPr>
      </w:pPr>
    </w:p>
    <w:p w14:paraId="45BAD9E5" w14:textId="77777777" w:rsidR="00BB292D" w:rsidRDefault="00BB292D" w:rsidP="00A9264C">
      <w:pPr>
        <w:spacing w:line="276" w:lineRule="auto"/>
        <w:rPr>
          <w:rFonts w:ascii="Arial" w:hAnsi="Arial" w:cs="Arial"/>
          <w:sz w:val="22"/>
          <w:szCs w:val="22"/>
        </w:rPr>
      </w:pPr>
    </w:p>
    <w:p w14:paraId="147364F8" w14:textId="77777777" w:rsidR="00BB292D" w:rsidRPr="00586DFD" w:rsidRDefault="00BB292D" w:rsidP="00A9264C">
      <w:pPr>
        <w:spacing w:line="276" w:lineRule="auto"/>
        <w:rPr>
          <w:rFonts w:ascii="Arial" w:hAnsi="Arial" w:cs="Arial"/>
          <w:sz w:val="22"/>
          <w:szCs w:val="22"/>
        </w:rPr>
      </w:pPr>
    </w:p>
    <w:p w14:paraId="56D788E8" w14:textId="77777777" w:rsidR="00A9264C" w:rsidRPr="00586DFD" w:rsidRDefault="00A9264C" w:rsidP="00A9264C">
      <w:pPr>
        <w:spacing w:line="276" w:lineRule="auto"/>
        <w:rPr>
          <w:rFonts w:ascii="Arial" w:hAnsi="Arial" w:cs="Arial"/>
          <w:b/>
          <w:bCs/>
          <w:sz w:val="22"/>
          <w:szCs w:val="22"/>
        </w:rPr>
      </w:pPr>
      <w:r w:rsidRPr="00586DFD">
        <w:rPr>
          <w:rFonts w:ascii="Arial" w:hAnsi="Arial" w:cs="Arial"/>
          <w:b/>
          <w:sz w:val="22"/>
          <w:szCs w:val="22"/>
        </w:rPr>
        <w:lastRenderedPageBreak/>
        <w:t xml:space="preserve">TABLICA: </w:t>
      </w:r>
      <w:proofErr w:type="spellStart"/>
      <w:r w:rsidRPr="00586DFD">
        <w:rPr>
          <w:rFonts w:ascii="Arial" w:hAnsi="Arial" w:cs="Arial"/>
          <w:b/>
          <w:sz w:val="22"/>
          <w:szCs w:val="22"/>
        </w:rPr>
        <w:t>preventivne</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djelatnosti</w:t>
      </w:r>
      <w:proofErr w:type="spellEnd"/>
    </w:p>
    <w:tbl>
      <w:tblPr>
        <w:tblW w:w="0" w:type="auto"/>
        <w:tblLayout w:type="fixed"/>
        <w:tblLook w:val="0000" w:firstRow="0" w:lastRow="0" w:firstColumn="0" w:lastColumn="0" w:noHBand="0" w:noVBand="0"/>
      </w:tblPr>
      <w:tblGrid>
        <w:gridCol w:w="632"/>
        <w:gridCol w:w="4678"/>
        <w:gridCol w:w="1843"/>
        <w:gridCol w:w="1701"/>
        <w:gridCol w:w="1382"/>
      </w:tblGrid>
      <w:tr w:rsidR="00A9264C" w:rsidRPr="00586DFD" w14:paraId="57734C96" w14:textId="77777777" w:rsidTr="00650483">
        <w:trPr>
          <w:trHeight w:val="276"/>
        </w:trPr>
        <w:tc>
          <w:tcPr>
            <w:tcW w:w="632" w:type="dxa"/>
            <w:tcBorders>
              <w:top w:val="single" w:sz="4" w:space="0" w:color="000000"/>
              <w:left w:val="single" w:sz="4" w:space="0" w:color="000000"/>
              <w:bottom w:val="single" w:sz="4" w:space="0" w:color="000000"/>
            </w:tcBorders>
            <w:shd w:val="clear" w:color="auto" w:fill="DCE6F1"/>
            <w:vAlign w:val="center"/>
          </w:tcPr>
          <w:p w14:paraId="25ABFE1B" w14:textId="77777777" w:rsidR="00A9264C" w:rsidRPr="00586DFD" w:rsidRDefault="00A9264C" w:rsidP="00650483">
            <w:pPr>
              <w:spacing w:line="276" w:lineRule="auto"/>
              <w:rPr>
                <w:rFonts w:ascii="Arial" w:hAnsi="Arial" w:cs="Arial"/>
                <w:sz w:val="22"/>
                <w:szCs w:val="22"/>
              </w:rPr>
            </w:pPr>
            <w:r w:rsidRPr="00586DFD">
              <w:rPr>
                <w:rFonts w:ascii="Arial" w:hAnsi="Arial" w:cs="Arial"/>
                <w:b/>
                <w:bCs/>
                <w:sz w:val="22"/>
                <w:szCs w:val="22"/>
              </w:rPr>
              <w:t>R.B.</w:t>
            </w:r>
          </w:p>
        </w:tc>
        <w:tc>
          <w:tcPr>
            <w:tcW w:w="4678" w:type="dxa"/>
            <w:tcBorders>
              <w:top w:val="single" w:sz="4" w:space="0" w:color="000000"/>
              <w:left w:val="single" w:sz="4" w:space="0" w:color="000000"/>
              <w:bottom w:val="single" w:sz="4" w:space="0" w:color="000000"/>
            </w:tcBorders>
            <w:shd w:val="clear" w:color="auto" w:fill="DCE6F1"/>
            <w:vAlign w:val="center"/>
          </w:tcPr>
          <w:p w14:paraId="524012C5"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b/>
                <w:bCs/>
                <w:sz w:val="22"/>
                <w:szCs w:val="22"/>
                <w:u w:val="single"/>
              </w:rPr>
              <w:t>Vrsta</w:t>
            </w:r>
            <w:proofErr w:type="spellEnd"/>
            <w:r w:rsidRPr="00586DFD">
              <w:rPr>
                <w:rFonts w:ascii="Arial" w:hAnsi="Arial" w:cs="Arial"/>
                <w:b/>
                <w:bCs/>
                <w:sz w:val="22"/>
                <w:szCs w:val="22"/>
                <w:u w:val="single"/>
              </w:rPr>
              <w:t xml:space="preserve"> </w:t>
            </w:r>
            <w:proofErr w:type="spellStart"/>
            <w:r w:rsidRPr="00586DFD">
              <w:rPr>
                <w:rFonts w:ascii="Arial" w:hAnsi="Arial" w:cs="Arial"/>
                <w:b/>
                <w:bCs/>
                <w:sz w:val="22"/>
                <w:szCs w:val="22"/>
                <w:u w:val="single"/>
              </w:rPr>
              <w:t>aktivnosti</w:t>
            </w:r>
            <w:proofErr w:type="spellEnd"/>
          </w:p>
        </w:tc>
        <w:tc>
          <w:tcPr>
            <w:tcW w:w="1843" w:type="dxa"/>
            <w:tcBorders>
              <w:top w:val="single" w:sz="4" w:space="0" w:color="000000"/>
              <w:left w:val="single" w:sz="4" w:space="0" w:color="000000"/>
              <w:bottom w:val="single" w:sz="4" w:space="0" w:color="000000"/>
            </w:tcBorders>
            <w:shd w:val="clear" w:color="auto" w:fill="DCE6F1"/>
            <w:vAlign w:val="center"/>
          </w:tcPr>
          <w:p w14:paraId="7F1CFBE9" w14:textId="77777777" w:rsidR="00A9264C" w:rsidRPr="00586DFD" w:rsidRDefault="00A9264C" w:rsidP="00650483">
            <w:pPr>
              <w:spacing w:line="276" w:lineRule="auto"/>
              <w:rPr>
                <w:rFonts w:ascii="Arial" w:hAnsi="Arial" w:cs="Arial"/>
                <w:sz w:val="22"/>
                <w:szCs w:val="22"/>
              </w:rPr>
            </w:pPr>
            <w:r w:rsidRPr="00586DFD">
              <w:rPr>
                <w:rFonts w:ascii="Arial" w:hAnsi="Arial" w:cs="Arial"/>
                <w:b/>
                <w:bCs/>
                <w:sz w:val="22"/>
                <w:szCs w:val="22"/>
                <w:u w:val="single"/>
              </w:rPr>
              <w:t>Datum</w:t>
            </w:r>
          </w:p>
        </w:tc>
        <w:tc>
          <w:tcPr>
            <w:tcW w:w="1701" w:type="dxa"/>
            <w:tcBorders>
              <w:top w:val="single" w:sz="4" w:space="0" w:color="000000"/>
              <w:left w:val="single" w:sz="4" w:space="0" w:color="000000"/>
              <w:bottom w:val="single" w:sz="4" w:space="0" w:color="000000"/>
            </w:tcBorders>
            <w:shd w:val="clear" w:color="auto" w:fill="DCE6F1"/>
            <w:vAlign w:val="center"/>
          </w:tcPr>
          <w:p w14:paraId="15F90C83"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b/>
                <w:bCs/>
                <w:sz w:val="22"/>
                <w:szCs w:val="22"/>
              </w:rPr>
              <w:t>Mjesto</w:t>
            </w:r>
            <w:proofErr w:type="spellEnd"/>
          </w:p>
        </w:tc>
        <w:tc>
          <w:tcPr>
            <w:tcW w:w="1382" w:type="dxa"/>
            <w:tcBorders>
              <w:top w:val="single" w:sz="4" w:space="0" w:color="000000"/>
              <w:left w:val="single" w:sz="4" w:space="0" w:color="000000"/>
              <w:bottom w:val="single" w:sz="4" w:space="0" w:color="000000"/>
              <w:right w:val="single" w:sz="4" w:space="0" w:color="000000"/>
            </w:tcBorders>
            <w:shd w:val="clear" w:color="auto" w:fill="DCE6F1"/>
            <w:vAlign w:val="center"/>
          </w:tcPr>
          <w:p w14:paraId="0E61C29A"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b/>
                <w:bCs/>
                <w:sz w:val="22"/>
                <w:szCs w:val="22"/>
              </w:rPr>
              <w:t>Organizator</w:t>
            </w:r>
            <w:proofErr w:type="spellEnd"/>
          </w:p>
        </w:tc>
      </w:tr>
      <w:tr w:rsidR="00A9264C" w:rsidRPr="00586DFD" w14:paraId="120A62F5" w14:textId="77777777" w:rsidTr="00650483">
        <w:trPr>
          <w:trHeight w:val="276"/>
        </w:trPr>
        <w:tc>
          <w:tcPr>
            <w:tcW w:w="632" w:type="dxa"/>
            <w:tcBorders>
              <w:left w:val="single" w:sz="4" w:space="0" w:color="000000"/>
              <w:bottom w:val="single" w:sz="4" w:space="0" w:color="000000"/>
            </w:tcBorders>
            <w:vAlign w:val="center"/>
          </w:tcPr>
          <w:p w14:paraId="7D4DEAA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w:t>
            </w:r>
          </w:p>
        </w:tc>
        <w:tc>
          <w:tcPr>
            <w:tcW w:w="4678" w:type="dxa"/>
            <w:tcBorders>
              <w:left w:val="single" w:sz="4" w:space="0" w:color="000000"/>
              <w:bottom w:val="single" w:sz="4" w:space="0" w:color="000000"/>
            </w:tcBorders>
            <w:vAlign w:val="center"/>
          </w:tcPr>
          <w:p w14:paraId="312F4861"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Inventura</w:t>
            </w:r>
            <w:proofErr w:type="spellEnd"/>
            <w:r w:rsidRPr="00586DFD">
              <w:rPr>
                <w:rFonts w:ascii="Arial" w:hAnsi="Arial" w:cs="Arial"/>
                <w:sz w:val="22"/>
                <w:szCs w:val="22"/>
              </w:rPr>
              <w:t xml:space="preserve"> </w:t>
            </w:r>
            <w:proofErr w:type="spellStart"/>
            <w:r w:rsidRPr="00586DFD">
              <w:rPr>
                <w:rFonts w:ascii="Arial" w:hAnsi="Arial" w:cs="Arial"/>
                <w:sz w:val="22"/>
                <w:szCs w:val="22"/>
              </w:rPr>
              <w:t>skladišta</w:t>
            </w:r>
            <w:proofErr w:type="spellEnd"/>
            <w:r w:rsidRPr="00586DFD">
              <w:rPr>
                <w:rFonts w:ascii="Arial" w:hAnsi="Arial" w:cs="Arial"/>
                <w:sz w:val="22"/>
                <w:szCs w:val="22"/>
              </w:rPr>
              <w:t xml:space="preserve"> Pula, Pazin</w:t>
            </w:r>
          </w:p>
        </w:tc>
        <w:tc>
          <w:tcPr>
            <w:tcW w:w="1843" w:type="dxa"/>
            <w:tcBorders>
              <w:left w:val="single" w:sz="4" w:space="0" w:color="000000"/>
              <w:bottom w:val="single" w:sz="4" w:space="0" w:color="000000"/>
            </w:tcBorders>
            <w:vAlign w:val="center"/>
          </w:tcPr>
          <w:p w14:paraId="7DF89111"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07.01.2025.</w:t>
            </w:r>
          </w:p>
        </w:tc>
        <w:tc>
          <w:tcPr>
            <w:tcW w:w="1701" w:type="dxa"/>
            <w:tcBorders>
              <w:left w:val="single" w:sz="4" w:space="0" w:color="000000"/>
              <w:bottom w:val="single" w:sz="4" w:space="0" w:color="000000"/>
            </w:tcBorders>
            <w:vAlign w:val="center"/>
          </w:tcPr>
          <w:p w14:paraId="43E2459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Pula, Pazin</w:t>
            </w:r>
          </w:p>
        </w:tc>
        <w:tc>
          <w:tcPr>
            <w:tcW w:w="1382" w:type="dxa"/>
            <w:tcBorders>
              <w:left w:val="single" w:sz="4" w:space="0" w:color="000000"/>
              <w:bottom w:val="single" w:sz="4" w:space="0" w:color="000000"/>
              <w:right w:val="single" w:sz="4" w:space="0" w:color="000000"/>
            </w:tcBorders>
            <w:vAlign w:val="center"/>
          </w:tcPr>
          <w:p w14:paraId="5A949AF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Stanica Istra</w:t>
            </w:r>
          </w:p>
        </w:tc>
      </w:tr>
      <w:tr w:rsidR="00A9264C" w:rsidRPr="00586DFD" w14:paraId="4AB95D52" w14:textId="77777777" w:rsidTr="00650483">
        <w:trPr>
          <w:trHeight w:val="276"/>
        </w:trPr>
        <w:tc>
          <w:tcPr>
            <w:tcW w:w="632" w:type="dxa"/>
            <w:tcBorders>
              <w:left w:val="single" w:sz="4" w:space="0" w:color="000000"/>
              <w:bottom w:val="single" w:sz="4" w:space="0" w:color="000000"/>
            </w:tcBorders>
            <w:vAlign w:val="center"/>
          </w:tcPr>
          <w:p w14:paraId="3383075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w:t>
            </w:r>
          </w:p>
        </w:tc>
        <w:tc>
          <w:tcPr>
            <w:tcW w:w="4678" w:type="dxa"/>
            <w:tcBorders>
              <w:left w:val="single" w:sz="4" w:space="0" w:color="000000"/>
              <w:bottom w:val="single" w:sz="4" w:space="0" w:color="000000"/>
            </w:tcBorders>
            <w:vAlign w:val="center"/>
          </w:tcPr>
          <w:p w14:paraId="44BCEF71"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Izrada</w:t>
            </w:r>
            <w:proofErr w:type="spellEnd"/>
            <w:r w:rsidRPr="00586DFD">
              <w:rPr>
                <w:rFonts w:ascii="Arial" w:hAnsi="Arial" w:cs="Arial"/>
                <w:sz w:val="22"/>
                <w:szCs w:val="22"/>
              </w:rPr>
              <w:t xml:space="preserve"> plana urbane </w:t>
            </w:r>
            <w:proofErr w:type="spellStart"/>
            <w:r w:rsidRPr="00586DFD">
              <w:rPr>
                <w:rFonts w:ascii="Arial" w:hAnsi="Arial" w:cs="Arial"/>
                <w:sz w:val="22"/>
                <w:szCs w:val="22"/>
              </w:rPr>
              <w:t>sigurnosti</w:t>
            </w:r>
            <w:proofErr w:type="spellEnd"/>
          </w:p>
        </w:tc>
        <w:tc>
          <w:tcPr>
            <w:tcW w:w="1843" w:type="dxa"/>
            <w:tcBorders>
              <w:left w:val="single" w:sz="4" w:space="0" w:color="000000"/>
              <w:bottom w:val="single" w:sz="4" w:space="0" w:color="000000"/>
            </w:tcBorders>
            <w:vAlign w:val="center"/>
          </w:tcPr>
          <w:p w14:paraId="1F3A984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27.01.2025.</w:t>
            </w:r>
          </w:p>
        </w:tc>
        <w:tc>
          <w:tcPr>
            <w:tcW w:w="1701" w:type="dxa"/>
            <w:tcBorders>
              <w:left w:val="single" w:sz="4" w:space="0" w:color="000000"/>
              <w:bottom w:val="single" w:sz="4" w:space="0" w:color="000000"/>
            </w:tcBorders>
            <w:vAlign w:val="center"/>
          </w:tcPr>
          <w:p w14:paraId="25F151B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Pula</w:t>
            </w:r>
          </w:p>
        </w:tc>
        <w:tc>
          <w:tcPr>
            <w:tcW w:w="1382" w:type="dxa"/>
            <w:tcBorders>
              <w:left w:val="single" w:sz="4" w:space="0" w:color="000000"/>
              <w:bottom w:val="single" w:sz="4" w:space="0" w:color="000000"/>
              <w:right w:val="single" w:sz="4" w:space="0" w:color="000000"/>
            </w:tcBorders>
            <w:vAlign w:val="center"/>
          </w:tcPr>
          <w:p w14:paraId="35D86C2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Grad Pula</w:t>
            </w:r>
          </w:p>
        </w:tc>
      </w:tr>
      <w:tr w:rsidR="00A9264C" w:rsidRPr="00586DFD" w14:paraId="62E17C2F" w14:textId="77777777" w:rsidTr="00650483">
        <w:trPr>
          <w:trHeight w:val="276"/>
        </w:trPr>
        <w:tc>
          <w:tcPr>
            <w:tcW w:w="632" w:type="dxa"/>
            <w:tcBorders>
              <w:left w:val="single" w:sz="4" w:space="0" w:color="000000"/>
              <w:bottom w:val="single" w:sz="4" w:space="0" w:color="000000"/>
            </w:tcBorders>
            <w:vAlign w:val="center"/>
          </w:tcPr>
          <w:p w14:paraId="443DEE2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3</w:t>
            </w:r>
          </w:p>
        </w:tc>
        <w:tc>
          <w:tcPr>
            <w:tcW w:w="4678" w:type="dxa"/>
            <w:tcBorders>
              <w:left w:val="single" w:sz="4" w:space="0" w:color="000000"/>
              <w:bottom w:val="single" w:sz="4" w:space="0" w:color="000000"/>
            </w:tcBorders>
            <w:vAlign w:val="center"/>
          </w:tcPr>
          <w:p w14:paraId="16E52B94" w14:textId="77777777" w:rsidR="00A9264C" w:rsidRPr="00A9264C" w:rsidRDefault="00A9264C" w:rsidP="00650483">
            <w:pPr>
              <w:spacing w:line="276" w:lineRule="auto"/>
              <w:rPr>
                <w:rFonts w:ascii="Arial" w:hAnsi="Arial" w:cs="Arial"/>
                <w:sz w:val="22"/>
                <w:szCs w:val="22"/>
                <w:lang w:val="it-IT"/>
              </w:rPr>
            </w:pPr>
            <w:proofErr w:type="spellStart"/>
            <w:r w:rsidRPr="00A9264C">
              <w:rPr>
                <w:rFonts w:ascii="Arial" w:hAnsi="Arial" w:cs="Arial"/>
                <w:sz w:val="22"/>
                <w:szCs w:val="22"/>
                <w:lang w:val="it-IT"/>
              </w:rPr>
              <w:t>Predavanje</w:t>
            </w:r>
            <w:proofErr w:type="spellEnd"/>
            <w:r w:rsidRPr="00A9264C">
              <w:rPr>
                <w:rFonts w:ascii="Arial" w:hAnsi="Arial" w:cs="Arial"/>
                <w:sz w:val="22"/>
                <w:szCs w:val="22"/>
                <w:lang w:val="it-IT"/>
              </w:rPr>
              <w:t xml:space="preserve"> o HGSS-u PD </w:t>
            </w:r>
            <w:proofErr w:type="spellStart"/>
            <w:r w:rsidRPr="00A9264C">
              <w:rPr>
                <w:rFonts w:ascii="Arial" w:hAnsi="Arial" w:cs="Arial"/>
                <w:sz w:val="22"/>
                <w:szCs w:val="22"/>
                <w:lang w:val="it-IT"/>
              </w:rPr>
              <w:t>Elektroistra</w:t>
            </w:r>
            <w:proofErr w:type="spellEnd"/>
          </w:p>
        </w:tc>
        <w:tc>
          <w:tcPr>
            <w:tcW w:w="1843" w:type="dxa"/>
            <w:tcBorders>
              <w:left w:val="single" w:sz="4" w:space="0" w:color="000000"/>
              <w:bottom w:val="single" w:sz="4" w:space="0" w:color="000000"/>
            </w:tcBorders>
            <w:vAlign w:val="center"/>
          </w:tcPr>
          <w:p w14:paraId="70C57A1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27.02.2025.</w:t>
            </w:r>
          </w:p>
        </w:tc>
        <w:tc>
          <w:tcPr>
            <w:tcW w:w="1701" w:type="dxa"/>
            <w:tcBorders>
              <w:left w:val="single" w:sz="4" w:space="0" w:color="000000"/>
              <w:bottom w:val="single" w:sz="4" w:space="0" w:color="000000"/>
            </w:tcBorders>
            <w:vAlign w:val="center"/>
          </w:tcPr>
          <w:p w14:paraId="62E9E6C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Pula</w:t>
            </w:r>
          </w:p>
        </w:tc>
        <w:tc>
          <w:tcPr>
            <w:tcW w:w="1382" w:type="dxa"/>
            <w:tcBorders>
              <w:left w:val="single" w:sz="4" w:space="0" w:color="000000"/>
              <w:bottom w:val="single" w:sz="4" w:space="0" w:color="000000"/>
              <w:right w:val="single" w:sz="4" w:space="0" w:color="000000"/>
            </w:tcBorders>
            <w:vAlign w:val="center"/>
          </w:tcPr>
          <w:p w14:paraId="4248188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PD </w:t>
            </w:r>
            <w:proofErr w:type="spellStart"/>
            <w:r w:rsidRPr="00586DFD">
              <w:rPr>
                <w:rFonts w:ascii="Arial" w:hAnsi="Arial" w:cs="Arial"/>
                <w:sz w:val="22"/>
                <w:szCs w:val="22"/>
              </w:rPr>
              <w:t>Elektroistra</w:t>
            </w:r>
            <w:proofErr w:type="spellEnd"/>
          </w:p>
        </w:tc>
      </w:tr>
      <w:tr w:rsidR="00A9264C" w:rsidRPr="00586DFD" w14:paraId="057543F8" w14:textId="77777777" w:rsidTr="00650483">
        <w:trPr>
          <w:trHeight w:val="276"/>
        </w:trPr>
        <w:tc>
          <w:tcPr>
            <w:tcW w:w="632" w:type="dxa"/>
            <w:tcBorders>
              <w:left w:val="single" w:sz="4" w:space="0" w:color="000000"/>
              <w:bottom w:val="single" w:sz="4" w:space="0" w:color="000000"/>
            </w:tcBorders>
            <w:vAlign w:val="center"/>
          </w:tcPr>
          <w:p w14:paraId="7F65F70E"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4</w:t>
            </w:r>
          </w:p>
        </w:tc>
        <w:tc>
          <w:tcPr>
            <w:tcW w:w="4678" w:type="dxa"/>
            <w:tcBorders>
              <w:left w:val="single" w:sz="4" w:space="0" w:color="000000"/>
              <w:bottom w:val="single" w:sz="4" w:space="0" w:color="000000"/>
            </w:tcBorders>
            <w:vAlign w:val="center"/>
          </w:tcPr>
          <w:p w14:paraId="05C3C814" w14:textId="77777777" w:rsidR="00A9264C" w:rsidRPr="00A9264C" w:rsidRDefault="00A9264C" w:rsidP="00650483">
            <w:pPr>
              <w:spacing w:line="276" w:lineRule="auto"/>
              <w:rPr>
                <w:rFonts w:ascii="Arial" w:hAnsi="Arial" w:cs="Arial"/>
                <w:sz w:val="22"/>
                <w:szCs w:val="22"/>
                <w:lang w:val="it-IT"/>
              </w:rPr>
            </w:pPr>
            <w:proofErr w:type="spellStart"/>
            <w:r w:rsidRPr="00A9264C">
              <w:rPr>
                <w:rFonts w:ascii="Arial" w:hAnsi="Arial" w:cs="Arial"/>
                <w:sz w:val="22"/>
                <w:szCs w:val="22"/>
                <w:lang w:val="it-IT"/>
              </w:rPr>
              <w:t>Predavanje</w:t>
            </w:r>
            <w:proofErr w:type="spellEnd"/>
            <w:r w:rsidRPr="00A9264C">
              <w:rPr>
                <w:rFonts w:ascii="Arial" w:hAnsi="Arial" w:cs="Arial"/>
                <w:sz w:val="22"/>
                <w:szCs w:val="22"/>
                <w:lang w:val="it-IT"/>
              </w:rPr>
              <w:t xml:space="preserve"> o HGSS-u PD </w:t>
            </w:r>
            <w:proofErr w:type="spellStart"/>
            <w:r w:rsidRPr="00A9264C">
              <w:rPr>
                <w:rFonts w:ascii="Arial" w:hAnsi="Arial" w:cs="Arial"/>
                <w:sz w:val="22"/>
                <w:szCs w:val="22"/>
                <w:lang w:val="it-IT"/>
              </w:rPr>
              <w:t>Skitaci</w:t>
            </w:r>
            <w:proofErr w:type="spellEnd"/>
          </w:p>
        </w:tc>
        <w:tc>
          <w:tcPr>
            <w:tcW w:w="1843" w:type="dxa"/>
            <w:tcBorders>
              <w:left w:val="single" w:sz="4" w:space="0" w:color="000000"/>
              <w:bottom w:val="single" w:sz="4" w:space="0" w:color="000000"/>
            </w:tcBorders>
            <w:vAlign w:val="center"/>
          </w:tcPr>
          <w:p w14:paraId="42DF61A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28.02.2025.</w:t>
            </w:r>
          </w:p>
        </w:tc>
        <w:tc>
          <w:tcPr>
            <w:tcW w:w="1701" w:type="dxa"/>
            <w:tcBorders>
              <w:left w:val="single" w:sz="4" w:space="0" w:color="000000"/>
              <w:bottom w:val="single" w:sz="4" w:space="0" w:color="000000"/>
            </w:tcBorders>
            <w:vAlign w:val="center"/>
          </w:tcPr>
          <w:p w14:paraId="0EB170C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Labin</w:t>
            </w:r>
          </w:p>
        </w:tc>
        <w:tc>
          <w:tcPr>
            <w:tcW w:w="1382" w:type="dxa"/>
            <w:tcBorders>
              <w:left w:val="single" w:sz="4" w:space="0" w:color="000000"/>
              <w:bottom w:val="single" w:sz="4" w:space="0" w:color="000000"/>
              <w:right w:val="single" w:sz="4" w:space="0" w:color="000000"/>
            </w:tcBorders>
            <w:vAlign w:val="center"/>
          </w:tcPr>
          <w:p w14:paraId="48411FFF"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PD </w:t>
            </w:r>
            <w:proofErr w:type="spellStart"/>
            <w:r w:rsidRPr="00586DFD">
              <w:rPr>
                <w:rFonts w:ascii="Arial" w:hAnsi="Arial" w:cs="Arial"/>
                <w:sz w:val="22"/>
                <w:szCs w:val="22"/>
              </w:rPr>
              <w:t>Skitaci</w:t>
            </w:r>
            <w:proofErr w:type="spellEnd"/>
          </w:p>
        </w:tc>
      </w:tr>
      <w:tr w:rsidR="00A9264C" w:rsidRPr="00586DFD" w14:paraId="1F544F56" w14:textId="77777777" w:rsidTr="00650483">
        <w:trPr>
          <w:trHeight w:val="276"/>
        </w:trPr>
        <w:tc>
          <w:tcPr>
            <w:tcW w:w="632" w:type="dxa"/>
            <w:tcBorders>
              <w:left w:val="single" w:sz="4" w:space="0" w:color="000000"/>
              <w:bottom w:val="single" w:sz="4" w:space="0" w:color="000000"/>
            </w:tcBorders>
            <w:vAlign w:val="center"/>
          </w:tcPr>
          <w:p w14:paraId="7EBD3BC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5</w:t>
            </w:r>
          </w:p>
        </w:tc>
        <w:tc>
          <w:tcPr>
            <w:tcW w:w="4678" w:type="dxa"/>
            <w:tcBorders>
              <w:left w:val="single" w:sz="4" w:space="0" w:color="000000"/>
              <w:bottom w:val="single" w:sz="4" w:space="0" w:color="000000"/>
            </w:tcBorders>
            <w:vAlign w:val="center"/>
          </w:tcPr>
          <w:p w14:paraId="3CAA8A4C"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Dežurstvo</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Memorijalna</w:t>
            </w:r>
            <w:proofErr w:type="spellEnd"/>
            <w:r w:rsidRPr="00586DFD">
              <w:rPr>
                <w:rFonts w:ascii="Arial" w:hAnsi="Arial" w:cs="Arial"/>
                <w:sz w:val="22"/>
                <w:szCs w:val="22"/>
              </w:rPr>
              <w:t xml:space="preserve"> </w:t>
            </w:r>
            <w:proofErr w:type="spellStart"/>
            <w:r w:rsidRPr="00586DFD">
              <w:rPr>
                <w:rFonts w:ascii="Arial" w:hAnsi="Arial" w:cs="Arial"/>
                <w:sz w:val="22"/>
                <w:szCs w:val="22"/>
              </w:rPr>
              <w:t>brdska</w:t>
            </w:r>
            <w:proofErr w:type="spellEnd"/>
            <w:r w:rsidRPr="00586DFD">
              <w:rPr>
                <w:rFonts w:ascii="Arial" w:hAnsi="Arial" w:cs="Arial"/>
                <w:sz w:val="22"/>
                <w:szCs w:val="22"/>
              </w:rPr>
              <w:t xml:space="preserve"> trail </w:t>
            </w:r>
            <w:proofErr w:type="spellStart"/>
            <w:r w:rsidRPr="00586DFD">
              <w:rPr>
                <w:rFonts w:ascii="Arial" w:hAnsi="Arial" w:cs="Arial"/>
                <w:sz w:val="22"/>
                <w:szCs w:val="22"/>
              </w:rPr>
              <w:t>utrka</w:t>
            </w:r>
            <w:proofErr w:type="spellEnd"/>
            <w:r w:rsidRPr="00586DFD">
              <w:rPr>
                <w:rFonts w:ascii="Arial" w:hAnsi="Arial" w:cs="Arial"/>
                <w:sz w:val="22"/>
                <w:szCs w:val="22"/>
              </w:rPr>
              <w:t xml:space="preserve"> Elvira Putina</w:t>
            </w:r>
          </w:p>
        </w:tc>
        <w:tc>
          <w:tcPr>
            <w:tcW w:w="1843" w:type="dxa"/>
            <w:tcBorders>
              <w:left w:val="single" w:sz="4" w:space="0" w:color="000000"/>
              <w:bottom w:val="single" w:sz="4" w:space="0" w:color="000000"/>
            </w:tcBorders>
            <w:vAlign w:val="center"/>
          </w:tcPr>
          <w:p w14:paraId="7588532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22.03.2025.</w:t>
            </w:r>
          </w:p>
        </w:tc>
        <w:tc>
          <w:tcPr>
            <w:tcW w:w="1701" w:type="dxa"/>
            <w:tcBorders>
              <w:left w:val="single" w:sz="4" w:space="0" w:color="000000"/>
              <w:bottom w:val="single" w:sz="4" w:space="0" w:color="000000"/>
            </w:tcBorders>
            <w:vAlign w:val="center"/>
          </w:tcPr>
          <w:p w14:paraId="09EB25A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Korita</w:t>
            </w:r>
          </w:p>
        </w:tc>
        <w:tc>
          <w:tcPr>
            <w:tcW w:w="1382" w:type="dxa"/>
            <w:tcBorders>
              <w:left w:val="single" w:sz="4" w:space="0" w:color="000000"/>
              <w:bottom w:val="single" w:sz="4" w:space="0" w:color="000000"/>
              <w:right w:val="single" w:sz="4" w:space="0" w:color="000000"/>
            </w:tcBorders>
            <w:vAlign w:val="center"/>
          </w:tcPr>
          <w:p w14:paraId="1D108F4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PD Glas Istre</w:t>
            </w:r>
          </w:p>
        </w:tc>
      </w:tr>
      <w:tr w:rsidR="00A9264C" w:rsidRPr="00586DFD" w14:paraId="1219A1FE" w14:textId="77777777" w:rsidTr="00650483">
        <w:trPr>
          <w:trHeight w:val="276"/>
        </w:trPr>
        <w:tc>
          <w:tcPr>
            <w:tcW w:w="632" w:type="dxa"/>
            <w:tcBorders>
              <w:left w:val="single" w:sz="4" w:space="0" w:color="000000"/>
              <w:bottom w:val="single" w:sz="4" w:space="0" w:color="000000"/>
            </w:tcBorders>
            <w:vAlign w:val="center"/>
          </w:tcPr>
          <w:p w14:paraId="00745BD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6</w:t>
            </w:r>
          </w:p>
        </w:tc>
        <w:tc>
          <w:tcPr>
            <w:tcW w:w="4678" w:type="dxa"/>
            <w:tcBorders>
              <w:left w:val="single" w:sz="4" w:space="0" w:color="000000"/>
              <w:bottom w:val="single" w:sz="4" w:space="0" w:color="000000"/>
            </w:tcBorders>
            <w:vAlign w:val="center"/>
          </w:tcPr>
          <w:p w14:paraId="0AF48A39"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Predavanje</w:t>
            </w:r>
            <w:proofErr w:type="spellEnd"/>
            <w:r w:rsidRPr="00586DFD">
              <w:rPr>
                <w:rFonts w:ascii="Arial" w:hAnsi="Arial" w:cs="Arial"/>
                <w:sz w:val="22"/>
                <w:szCs w:val="22"/>
              </w:rPr>
              <w:t xml:space="preserve"> PD Glas Istre</w:t>
            </w:r>
          </w:p>
        </w:tc>
        <w:tc>
          <w:tcPr>
            <w:tcW w:w="1843" w:type="dxa"/>
            <w:tcBorders>
              <w:left w:val="single" w:sz="4" w:space="0" w:color="000000"/>
              <w:bottom w:val="single" w:sz="4" w:space="0" w:color="000000"/>
            </w:tcBorders>
            <w:vAlign w:val="center"/>
          </w:tcPr>
          <w:p w14:paraId="62675FE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08.04.2025.</w:t>
            </w:r>
          </w:p>
        </w:tc>
        <w:tc>
          <w:tcPr>
            <w:tcW w:w="1701" w:type="dxa"/>
            <w:tcBorders>
              <w:left w:val="single" w:sz="4" w:space="0" w:color="000000"/>
              <w:bottom w:val="single" w:sz="4" w:space="0" w:color="000000"/>
            </w:tcBorders>
            <w:vAlign w:val="center"/>
          </w:tcPr>
          <w:p w14:paraId="32D648C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Pula</w:t>
            </w:r>
          </w:p>
        </w:tc>
        <w:tc>
          <w:tcPr>
            <w:tcW w:w="1382" w:type="dxa"/>
            <w:tcBorders>
              <w:left w:val="single" w:sz="4" w:space="0" w:color="000000"/>
              <w:bottom w:val="single" w:sz="4" w:space="0" w:color="000000"/>
              <w:right w:val="single" w:sz="4" w:space="0" w:color="000000"/>
            </w:tcBorders>
            <w:vAlign w:val="center"/>
          </w:tcPr>
          <w:p w14:paraId="61B2595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PD Glas Istre</w:t>
            </w:r>
          </w:p>
        </w:tc>
      </w:tr>
      <w:tr w:rsidR="00A9264C" w:rsidRPr="00586DFD" w14:paraId="02024583" w14:textId="77777777" w:rsidTr="00650483">
        <w:trPr>
          <w:trHeight w:val="276"/>
        </w:trPr>
        <w:tc>
          <w:tcPr>
            <w:tcW w:w="632" w:type="dxa"/>
            <w:tcBorders>
              <w:left w:val="single" w:sz="4" w:space="0" w:color="000000"/>
              <w:bottom w:val="single" w:sz="4" w:space="0" w:color="000000"/>
            </w:tcBorders>
            <w:vAlign w:val="center"/>
          </w:tcPr>
          <w:p w14:paraId="7C6842C5"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7</w:t>
            </w:r>
          </w:p>
        </w:tc>
        <w:tc>
          <w:tcPr>
            <w:tcW w:w="4678" w:type="dxa"/>
            <w:tcBorders>
              <w:left w:val="single" w:sz="4" w:space="0" w:color="000000"/>
              <w:bottom w:val="single" w:sz="4" w:space="0" w:color="000000"/>
            </w:tcBorders>
            <w:vAlign w:val="center"/>
          </w:tcPr>
          <w:p w14:paraId="46D673EE" w14:textId="77777777" w:rsidR="00A9264C" w:rsidRPr="00A9264C" w:rsidRDefault="00A9264C" w:rsidP="00650483">
            <w:pPr>
              <w:spacing w:line="276" w:lineRule="auto"/>
              <w:rPr>
                <w:rFonts w:ascii="Arial" w:hAnsi="Arial" w:cs="Arial"/>
                <w:sz w:val="22"/>
                <w:szCs w:val="22"/>
                <w:lang w:val="it-IT"/>
              </w:rPr>
            </w:pPr>
            <w:proofErr w:type="spellStart"/>
            <w:r w:rsidRPr="00A9264C">
              <w:rPr>
                <w:rFonts w:ascii="Arial" w:hAnsi="Arial" w:cs="Arial"/>
                <w:sz w:val="22"/>
                <w:szCs w:val="22"/>
                <w:lang w:val="it-IT"/>
              </w:rPr>
              <w:t>Dežurstvo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Istria 100 by UTMB</w:t>
            </w:r>
          </w:p>
        </w:tc>
        <w:tc>
          <w:tcPr>
            <w:tcW w:w="1843" w:type="dxa"/>
            <w:tcBorders>
              <w:left w:val="single" w:sz="4" w:space="0" w:color="000000"/>
              <w:bottom w:val="single" w:sz="4" w:space="0" w:color="000000"/>
            </w:tcBorders>
            <w:vAlign w:val="center"/>
          </w:tcPr>
          <w:p w14:paraId="2C2A4EC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11.-13.04.2025.</w:t>
            </w:r>
          </w:p>
        </w:tc>
        <w:tc>
          <w:tcPr>
            <w:tcW w:w="1701" w:type="dxa"/>
            <w:tcBorders>
              <w:left w:val="single" w:sz="4" w:space="0" w:color="000000"/>
              <w:bottom w:val="single" w:sz="4" w:space="0" w:color="000000"/>
            </w:tcBorders>
            <w:vAlign w:val="center"/>
          </w:tcPr>
          <w:p w14:paraId="6E1BD4B1"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Poluotok</w:t>
            </w:r>
            <w:proofErr w:type="spellEnd"/>
            <w:r w:rsidRPr="00586DFD">
              <w:rPr>
                <w:rFonts w:ascii="Arial" w:hAnsi="Arial" w:cs="Arial"/>
                <w:sz w:val="22"/>
                <w:szCs w:val="22"/>
              </w:rPr>
              <w:t xml:space="preserve"> Istra</w:t>
            </w:r>
          </w:p>
        </w:tc>
        <w:tc>
          <w:tcPr>
            <w:tcW w:w="1382" w:type="dxa"/>
            <w:tcBorders>
              <w:left w:val="single" w:sz="4" w:space="0" w:color="000000"/>
              <w:bottom w:val="single" w:sz="4" w:space="0" w:color="000000"/>
              <w:right w:val="single" w:sz="4" w:space="0" w:color="000000"/>
            </w:tcBorders>
            <w:vAlign w:val="center"/>
          </w:tcPr>
          <w:p w14:paraId="3CBB8C4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UTMB WORLD</w:t>
            </w:r>
          </w:p>
        </w:tc>
      </w:tr>
      <w:tr w:rsidR="00A9264C" w:rsidRPr="00586DFD" w14:paraId="05EAC750" w14:textId="77777777" w:rsidTr="00650483">
        <w:trPr>
          <w:trHeight w:val="276"/>
        </w:trPr>
        <w:tc>
          <w:tcPr>
            <w:tcW w:w="632" w:type="dxa"/>
            <w:tcBorders>
              <w:left w:val="single" w:sz="4" w:space="0" w:color="000000"/>
              <w:bottom w:val="single" w:sz="4" w:space="0" w:color="000000"/>
            </w:tcBorders>
            <w:vAlign w:val="center"/>
          </w:tcPr>
          <w:p w14:paraId="2C31566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8</w:t>
            </w:r>
          </w:p>
        </w:tc>
        <w:tc>
          <w:tcPr>
            <w:tcW w:w="4678" w:type="dxa"/>
            <w:tcBorders>
              <w:left w:val="single" w:sz="4" w:space="0" w:color="000000"/>
              <w:bottom w:val="single" w:sz="4" w:space="0" w:color="000000"/>
            </w:tcBorders>
            <w:vAlign w:val="center"/>
          </w:tcPr>
          <w:p w14:paraId="7BCCA6E0"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Dežurstvo</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utrci</w:t>
            </w:r>
            <w:proofErr w:type="spellEnd"/>
            <w:r w:rsidRPr="00586DFD">
              <w:rPr>
                <w:rFonts w:ascii="Arial" w:hAnsi="Arial" w:cs="Arial"/>
                <w:sz w:val="22"/>
                <w:szCs w:val="22"/>
              </w:rPr>
              <w:t xml:space="preserve"> "</w:t>
            </w:r>
            <w:proofErr w:type="spellStart"/>
            <w:r w:rsidRPr="00586DFD">
              <w:rPr>
                <w:rFonts w:ascii="Arial" w:hAnsi="Arial" w:cs="Arial"/>
                <w:sz w:val="22"/>
                <w:szCs w:val="22"/>
              </w:rPr>
              <w:t>Učka</w:t>
            </w:r>
            <w:proofErr w:type="spellEnd"/>
            <w:r w:rsidRPr="00586DFD">
              <w:rPr>
                <w:rFonts w:ascii="Arial" w:hAnsi="Arial" w:cs="Arial"/>
                <w:sz w:val="22"/>
                <w:szCs w:val="22"/>
              </w:rPr>
              <w:t xml:space="preserve"> trail 2025"</w:t>
            </w:r>
          </w:p>
        </w:tc>
        <w:tc>
          <w:tcPr>
            <w:tcW w:w="1843" w:type="dxa"/>
            <w:tcBorders>
              <w:left w:val="single" w:sz="4" w:space="0" w:color="000000"/>
              <w:bottom w:val="single" w:sz="4" w:space="0" w:color="000000"/>
            </w:tcBorders>
            <w:vAlign w:val="center"/>
          </w:tcPr>
          <w:p w14:paraId="752AE11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24.05.2025.</w:t>
            </w:r>
          </w:p>
        </w:tc>
        <w:tc>
          <w:tcPr>
            <w:tcW w:w="1701" w:type="dxa"/>
            <w:tcBorders>
              <w:left w:val="single" w:sz="4" w:space="0" w:color="000000"/>
              <w:bottom w:val="single" w:sz="4" w:space="0" w:color="000000"/>
            </w:tcBorders>
            <w:vAlign w:val="center"/>
          </w:tcPr>
          <w:p w14:paraId="09097FEE"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Učka</w:t>
            </w:r>
            <w:proofErr w:type="spellEnd"/>
          </w:p>
        </w:tc>
        <w:tc>
          <w:tcPr>
            <w:tcW w:w="1382" w:type="dxa"/>
            <w:tcBorders>
              <w:left w:val="single" w:sz="4" w:space="0" w:color="000000"/>
              <w:bottom w:val="single" w:sz="4" w:space="0" w:color="000000"/>
              <w:right w:val="single" w:sz="4" w:space="0" w:color="000000"/>
            </w:tcBorders>
            <w:vAlign w:val="center"/>
          </w:tcPr>
          <w:p w14:paraId="4C7D81D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AK Rijeka</w:t>
            </w:r>
          </w:p>
        </w:tc>
      </w:tr>
      <w:tr w:rsidR="00A9264C" w:rsidRPr="00586DFD" w14:paraId="47C7ABE9" w14:textId="77777777" w:rsidTr="00650483">
        <w:trPr>
          <w:trHeight w:val="276"/>
        </w:trPr>
        <w:tc>
          <w:tcPr>
            <w:tcW w:w="632" w:type="dxa"/>
            <w:tcBorders>
              <w:left w:val="single" w:sz="4" w:space="0" w:color="000000"/>
              <w:bottom w:val="single" w:sz="4" w:space="0" w:color="000000"/>
            </w:tcBorders>
            <w:vAlign w:val="center"/>
          </w:tcPr>
          <w:p w14:paraId="1AECF00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9</w:t>
            </w:r>
          </w:p>
        </w:tc>
        <w:tc>
          <w:tcPr>
            <w:tcW w:w="4678" w:type="dxa"/>
            <w:tcBorders>
              <w:left w:val="single" w:sz="4" w:space="0" w:color="000000"/>
              <w:bottom w:val="single" w:sz="4" w:space="0" w:color="000000"/>
            </w:tcBorders>
            <w:vAlign w:val="center"/>
          </w:tcPr>
          <w:p w14:paraId="0EC002B9"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Upoznavanje</w:t>
            </w:r>
            <w:proofErr w:type="spellEnd"/>
            <w:r w:rsidRPr="00586DFD">
              <w:rPr>
                <w:rFonts w:ascii="Arial" w:hAnsi="Arial" w:cs="Arial"/>
                <w:sz w:val="22"/>
                <w:szCs w:val="22"/>
              </w:rPr>
              <w:t xml:space="preserve"> </w:t>
            </w:r>
            <w:proofErr w:type="spellStart"/>
            <w:r w:rsidRPr="00586DFD">
              <w:rPr>
                <w:rFonts w:ascii="Arial" w:hAnsi="Arial" w:cs="Arial"/>
                <w:sz w:val="22"/>
                <w:szCs w:val="22"/>
              </w:rPr>
              <w:t>sa</w:t>
            </w:r>
            <w:proofErr w:type="spellEnd"/>
            <w:r w:rsidRPr="00586DFD">
              <w:rPr>
                <w:rFonts w:ascii="Arial" w:hAnsi="Arial" w:cs="Arial"/>
                <w:sz w:val="22"/>
                <w:szCs w:val="22"/>
              </w:rPr>
              <w:t xml:space="preserve"> </w:t>
            </w:r>
            <w:proofErr w:type="spellStart"/>
            <w:r w:rsidRPr="00586DFD">
              <w:rPr>
                <w:rFonts w:ascii="Arial" w:hAnsi="Arial" w:cs="Arial"/>
                <w:sz w:val="22"/>
                <w:szCs w:val="22"/>
              </w:rPr>
              <w:t>dežurstvom</w:t>
            </w:r>
            <w:proofErr w:type="spellEnd"/>
            <w:r w:rsidRPr="00586DFD">
              <w:rPr>
                <w:rFonts w:ascii="Arial" w:hAnsi="Arial" w:cs="Arial"/>
                <w:sz w:val="22"/>
                <w:szCs w:val="22"/>
              </w:rPr>
              <w:t xml:space="preserve"> u NP </w:t>
            </w:r>
            <w:proofErr w:type="spellStart"/>
            <w:r w:rsidRPr="00586DFD">
              <w:rPr>
                <w:rFonts w:ascii="Arial" w:hAnsi="Arial" w:cs="Arial"/>
                <w:sz w:val="22"/>
                <w:szCs w:val="22"/>
              </w:rPr>
              <w:t>Paklenica</w:t>
            </w:r>
            <w:proofErr w:type="spellEnd"/>
          </w:p>
        </w:tc>
        <w:tc>
          <w:tcPr>
            <w:tcW w:w="1843" w:type="dxa"/>
            <w:tcBorders>
              <w:left w:val="single" w:sz="4" w:space="0" w:color="000000"/>
              <w:bottom w:val="single" w:sz="4" w:space="0" w:color="000000"/>
            </w:tcBorders>
            <w:vAlign w:val="center"/>
          </w:tcPr>
          <w:p w14:paraId="77353B0F"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31.05.-01.06.2025.</w:t>
            </w:r>
          </w:p>
        </w:tc>
        <w:tc>
          <w:tcPr>
            <w:tcW w:w="1701" w:type="dxa"/>
            <w:tcBorders>
              <w:left w:val="single" w:sz="4" w:space="0" w:color="000000"/>
              <w:bottom w:val="single" w:sz="4" w:space="0" w:color="000000"/>
            </w:tcBorders>
            <w:vAlign w:val="center"/>
          </w:tcPr>
          <w:p w14:paraId="5027B612"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Paklenica</w:t>
            </w:r>
            <w:proofErr w:type="spellEnd"/>
          </w:p>
        </w:tc>
        <w:tc>
          <w:tcPr>
            <w:tcW w:w="1382" w:type="dxa"/>
            <w:tcBorders>
              <w:left w:val="single" w:sz="4" w:space="0" w:color="000000"/>
              <w:bottom w:val="single" w:sz="4" w:space="0" w:color="000000"/>
              <w:right w:val="single" w:sz="4" w:space="0" w:color="000000"/>
            </w:tcBorders>
            <w:shd w:val="clear" w:color="auto" w:fill="FFFFFF"/>
            <w:vAlign w:val="center"/>
          </w:tcPr>
          <w:p w14:paraId="1E80A1B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33BE252D" w14:textId="77777777" w:rsidTr="00650483">
        <w:trPr>
          <w:trHeight w:val="276"/>
        </w:trPr>
        <w:tc>
          <w:tcPr>
            <w:tcW w:w="632" w:type="dxa"/>
            <w:tcBorders>
              <w:left w:val="single" w:sz="4" w:space="0" w:color="000000"/>
              <w:bottom w:val="single" w:sz="4" w:space="0" w:color="000000"/>
            </w:tcBorders>
            <w:vAlign w:val="center"/>
          </w:tcPr>
          <w:p w14:paraId="521AF4B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10</w:t>
            </w:r>
          </w:p>
        </w:tc>
        <w:tc>
          <w:tcPr>
            <w:tcW w:w="4678" w:type="dxa"/>
            <w:tcBorders>
              <w:left w:val="single" w:sz="4" w:space="0" w:color="000000"/>
              <w:bottom w:val="single" w:sz="4" w:space="0" w:color="000000"/>
            </w:tcBorders>
            <w:vAlign w:val="center"/>
          </w:tcPr>
          <w:p w14:paraId="6F2AFFF9"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Dežurstvo</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snimanju</w:t>
            </w:r>
            <w:proofErr w:type="spellEnd"/>
          </w:p>
        </w:tc>
        <w:tc>
          <w:tcPr>
            <w:tcW w:w="1843" w:type="dxa"/>
            <w:tcBorders>
              <w:left w:val="single" w:sz="4" w:space="0" w:color="000000"/>
              <w:bottom w:val="single" w:sz="4" w:space="0" w:color="000000"/>
            </w:tcBorders>
            <w:vAlign w:val="center"/>
          </w:tcPr>
          <w:p w14:paraId="5FAAD81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2.06.2025.</w:t>
            </w:r>
          </w:p>
        </w:tc>
        <w:tc>
          <w:tcPr>
            <w:tcW w:w="1701" w:type="dxa"/>
            <w:tcBorders>
              <w:left w:val="single" w:sz="4" w:space="0" w:color="000000"/>
              <w:bottom w:val="single" w:sz="4" w:space="0" w:color="000000"/>
            </w:tcBorders>
            <w:vAlign w:val="center"/>
          </w:tcPr>
          <w:p w14:paraId="38309BBC"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Grdo</w:t>
            </w:r>
            <w:proofErr w:type="spellEnd"/>
            <w:r w:rsidRPr="00586DFD">
              <w:rPr>
                <w:rFonts w:ascii="Arial" w:hAnsi="Arial" w:cs="Arial"/>
                <w:sz w:val="22"/>
                <w:szCs w:val="22"/>
              </w:rPr>
              <w:t xml:space="preserve"> Selo</w:t>
            </w:r>
          </w:p>
        </w:tc>
        <w:tc>
          <w:tcPr>
            <w:tcW w:w="1382" w:type="dxa"/>
            <w:tcBorders>
              <w:left w:val="single" w:sz="4" w:space="0" w:color="000000"/>
              <w:bottom w:val="single" w:sz="4" w:space="0" w:color="000000"/>
              <w:right w:val="single" w:sz="4" w:space="0" w:color="000000"/>
            </w:tcBorders>
            <w:vAlign w:val="center"/>
          </w:tcPr>
          <w:p w14:paraId="3BD349A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BAS Production</w:t>
            </w:r>
          </w:p>
        </w:tc>
      </w:tr>
      <w:tr w:rsidR="00A9264C" w:rsidRPr="00586DFD" w14:paraId="263A70FA" w14:textId="77777777" w:rsidTr="00650483">
        <w:trPr>
          <w:trHeight w:val="276"/>
        </w:trPr>
        <w:tc>
          <w:tcPr>
            <w:tcW w:w="632" w:type="dxa"/>
            <w:tcBorders>
              <w:left w:val="single" w:sz="4" w:space="0" w:color="000000"/>
              <w:bottom w:val="single" w:sz="4" w:space="0" w:color="000000"/>
            </w:tcBorders>
            <w:vAlign w:val="center"/>
          </w:tcPr>
          <w:p w14:paraId="20A4F31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11</w:t>
            </w:r>
          </w:p>
        </w:tc>
        <w:tc>
          <w:tcPr>
            <w:tcW w:w="4678" w:type="dxa"/>
            <w:tcBorders>
              <w:left w:val="single" w:sz="4" w:space="0" w:color="000000"/>
              <w:bottom w:val="single" w:sz="4" w:space="0" w:color="000000"/>
            </w:tcBorders>
            <w:vAlign w:val="center"/>
          </w:tcPr>
          <w:p w14:paraId="730E4E42"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Helikoptersko</w:t>
            </w:r>
            <w:proofErr w:type="spellEnd"/>
            <w:r w:rsidRPr="00586DFD">
              <w:rPr>
                <w:rFonts w:ascii="Arial" w:hAnsi="Arial" w:cs="Arial"/>
                <w:sz w:val="22"/>
                <w:szCs w:val="22"/>
              </w:rPr>
              <w:t xml:space="preserve"> </w:t>
            </w:r>
            <w:proofErr w:type="spellStart"/>
            <w:r w:rsidRPr="00586DFD">
              <w:rPr>
                <w:rFonts w:ascii="Arial" w:hAnsi="Arial" w:cs="Arial"/>
                <w:sz w:val="22"/>
                <w:szCs w:val="22"/>
              </w:rPr>
              <w:t>dežurstvo</w:t>
            </w:r>
            <w:proofErr w:type="spellEnd"/>
          </w:p>
        </w:tc>
        <w:tc>
          <w:tcPr>
            <w:tcW w:w="1843" w:type="dxa"/>
            <w:tcBorders>
              <w:left w:val="single" w:sz="4" w:space="0" w:color="000000"/>
              <w:bottom w:val="single" w:sz="4" w:space="0" w:color="000000"/>
            </w:tcBorders>
            <w:vAlign w:val="center"/>
          </w:tcPr>
          <w:p w14:paraId="06DD2DD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27.07.-03.08.2025.</w:t>
            </w:r>
          </w:p>
        </w:tc>
        <w:tc>
          <w:tcPr>
            <w:tcW w:w="1701" w:type="dxa"/>
            <w:tcBorders>
              <w:left w:val="single" w:sz="4" w:space="0" w:color="000000"/>
              <w:bottom w:val="single" w:sz="4" w:space="0" w:color="000000"/>
            </w:tcBorders>
            <w:vAlign w:val="center"/>
          </w:tcPr>
          <w:p w14:paraId="6E337DDE"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Divulje</w:t>
            </w:r>
            <w:proofErr w:type="spellEnd"/>
          </w:p>
        </w:tc>
        <w:tc>
          <w:tcPr>
            <w:tcW w:w="1382" w:type="dxa"/>
            <w:tcBorders>
              <w:left w:val="single" w:sz="4" w:space="0" w:color="000000"/>
              <w:bottom w:val="single" w:sz="4" w:space="0" w:color="000000"/>
              <w:right w:val="single" w:sz="4" w:space="0" w:color="000000"/>
            </w:tcBorders>
            <w:vAlign w:val="center"/>
          </w:tcPr>
          <w:p w14:paraId="4870B0C6"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4D618E99" w14:textId="77777777" w:rsidTr="00650483">
        <w:trPr>
          <w:trHeight w:val="276"/>
        </w:trPr>
        <w:tc>
          <w:tcPr>
            <w:tcW w:w="632" w:type="dxa"/>
            <w:tcBorders>
              <w:left w:val="single" w:sz="4" w:space="0" w:color="000000"/>
              <w:bottom w:val="single" w:sz="4" w:space="0" w:color="000000"/>
            </w:tcBorders>
            <w:vAlign w:val="center"/>
          </w:tcPr>
          <w:p w14:paraId="2B0CE084"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12</w:t>
            </w:r>
          </w:p>
        </w:tc>
        <w:tc>
          <w:tcPr>
            <w:tcW w:w="4678" w:type="dxa"/>
            <w:tcBorders>
              <w:left w:val="single" w:sz="4" w:space="0" w:color="000000"/>
              <w:bottom w:val="single" w:sz="4" w:space="0" w:color="000000"/>
            </w:tcBorders>
            <w:vAlign w:val="center"/>
          </w:tcPr>
          <w:p w14:paraId="280DFC8D"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Dežurstvo</w:t>
            </w:r>
            <w:proofErr w:type="spellEnd"/>
            <w:r w:rsidRPr="00586DFD">
              <w:rPr>
                <w:rFonts w:ascii="Arial" w:hAnsi="Arial" w:cs="Arial"/>
                <w:sz w:val="22"/>
                <w:szCs w:val="22"/>
              </w:rPr>
              <w:t xml:space="preserve"> u NP </w:t>
            </w:r>
            <w:proofErr w:type="spellStart"/>
            <w:r w:rsidRPr="00586DFD">
              <w:rPr>
                <w:rFonts w:ascii="Arial" w:hAnsi="Arial" w:cs="Arial"/>
                <w:sz w:val="22"/>
                <w:szCs w:val="22"/>
              </w:rPr>
              <w:t>Paklenica</w:t>
            </w:r>
            <w:proofErr w:type="spellEnd"/>
          </w:p>
        </w:tc>
        <w:tc>
          <w:tcPr>
            <w:tcW w:w="1843" w:type="dxa"/>
            <w:tcBorders>
              <w:left w:val="single" w:sz="4" w:space="0" w:color="000000"/>
              <w:bottom w:val="single" w:sz="4" w:space="0" w:color="000000"/>
            </w:tcBorders>
            <w:vAlign w:val="center"/>
          </w:tcPr>
          <w:p w14:paraId="3B9E637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20.-21.09.2025.</w:t>
            </w:r>
          </w:p>
        </w:tc>
        <w:tc>
          <w:tcPr>
            <w:tcW w:w="1701" w:type="dxa"/>
            <w:tcBorders>
              <w:left w:val="single" w:sz="4" w:space="0" w:color="000000"/>
              <w:bottom w:val="single" w:sz="4" w:space="0" w:color="000000"/>
            </w:tcBorders>
            <w:vAlign w:val="center"/>
          </w:tcPr>
          <w:p w14:paraId="465ADFEA"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Paklenica</w:t>
            </w:r>
            <w:proofErr w:type="spellEnd"/>
          </w:p>
        </w:tc>
        <w:tc>
          <w:tcPr>
            <w:tcW w:w="1382" w:type="dxa"/>
            <w:tcBorders>
              <w:left w:val="single" w:sz="4" w:space="0" w:color="000000"/>
              <w:bottom w:val="single" w:sz="4" w:space="0" w:color="000000"/>
              <w:right w:val="single" w:sz="4" w:space="0" w:color="000000"/>
            </w:tcBorders>
            <w:vAlign w:val="center"/>
          </w:tcPr>
          <w:p w14:paraId="274CEE6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r w:rsidR="00A9264C" w:rsidRPr="00586DFD" w14:paraId="0D4B2DF6" w14:textId="77777777" w:rsidTr="00650483">
        <w:trPr>
          <w:trHeight w:val="276"/>
        </w:trPr>
        <w:tc>
          <w:tcPr>
            <w:tcW w:w="632" w:type="dxa"/>
            <w:tcBorders>
              <w:left w:val="single" w:sz="4" w:space="0" w:color="000000"/>
              <w:bottom w:val="single" w:sz="4" w:space="0" w:color="000000"/>
            </w:tcBorders>
            <w:vAlign w:val="center"/>
          </w:tcPr>
          <w:p w14:paraId="32A8667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13</w:t>
            </w:r>
          </w:p>
        </w:tc>
        <w:tc>
          <w:tcPr>
            <w:tcW w:w="4678" w:type="dxa"/>
            <w:tcBorders>
              <w:left w:val="single" w:sz="4" w:space="0" w:color="000000"/>
              <w:bottom w:val="single" w:sz="4" w:space="0" w:color="000000"/>
            </w:tcBorders>
            <w:vAlign w:val="center"/>
          </w:tcPr>
          <w:p w14:paraId="01709A43"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Prezentacija</w:t>
            </w:r>
            <w:proofErr w:type="spellEnd"/>
            <w:r w:rsidRPr="00586DFD">
              <w:rPr>
                <w:rFonts w:ascii="Arial" w:hAnsi="Arial" w:cs="Arial"/>
                <w:sz w:val="22"/>
                <w:szCs w:val="22"/>
              </w:rPr>
              <w:t xml:space="preserve"> HGSS-a za </w:t>
            </w:r>
            <w:proofErr w:type="spellStart"/>
            <w:r w:rsidRPr="00586DFD">
              <w:rPr>
                <w:rFonts w:ascii="Arial" w:hAnsi="Arial" w:cs="Arial"/>
                <w:sz w:val="22"/>
                <w:szCs w:val="22"/>
              </w:rPr>
              <w:t>članove</w:t>
            </w:r>
            <w:proofErr w:type="spellEnd"/>
            <w:r w:rsidRPr="00586DFD">
              <w:rPr>
                <w:rFonts w:ascii="Arial" w:hAnsi="Arial" w:cs="Arial"/>
                <w:sz w:val="22"/>
                <w:szCs w:val="22"/>
              </w:rPr>
              <w:t xml:space="preserve"> </w:t>
            </w:r>
            <w:proofErr w:type="spellStart"/>
            <w:r w:rsidRPr="00586DFD">
              <w:rPr>
                <w:rFonts w:ascii="Arial" w:hAnsi="Arial" w:cs="Arial"/>
                <w:sz w:val="22"/>
                <w:szCs w:val="22"/>
              </w:rPr>
              <w:t>mladeži</w:t>
            </w:r>
            <w:proofErr w:type="spellEnd"/>
            <w:r w:rsidRPr="00586DFD">
              <w:rPr>
                <w:rFonts w:ascii="Arial" w:hAnsi="Arial" w:cs="Arial"/>
                <w:sz w:val="22"/>
                <w:szCs w:val="22"/>
              </w:rPr>
              <w:t xml:space="preserve"> DCK IŽ</w:t>
            </w:r>
          </w:p>
        </w:tc>
        <w:tc>
          <w:tcPr>
            <w:tcW w:w="1843" w:type="dxa"/>
            <w:tcBorders>
              <w:left w:val="single" w:sz="4" w:space="0" w:color="000000"/>
              <w:bottom w:val="single" w:sz="4" w:space="0" w:color="000000"/>
            </w:tcBorders>
            <w:vAlign w:val="center"/>
          </w:tcPr>
          <w:p w14:paraId="57DAAF71"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27.09.2025.</w:t>
            </w:r>
          </w:p>
        </w:tc>
        <w:tc>
          <w:tcPr>
            <w:tcW w:w="1701" w:type="dxa"/>
            <w:tcBorders>
              <w:left w:val="single" w:sz="4" w:space="0" w:color="000000"/>
              <w:bottom w:val="single" w:sz="4" w:space="0" w:color="000000"/>
            </w:tcBorders>
            <w:vAlign w:val="center"/>
          </w:tcPr>
          <w:p w14:paraId="7B89573E"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Kontija</w:t>
            </w:r>
            <w:proofErr w:type="spellEnd"/>
            <w:r w:rsidRPr="00586DFD">
              <w:rPr>
                <w:rFonts w:ascii="Arial" w:hAnsi="Arial" w:cs="Arial"/>
                <w:sz w:val="22"/>
                <w:szCs w:val="22"/>
              </w:rPr>
              <w:t xml:space="preserve">, </w:t>
            </w:r>
            <w:proofErr w:type="spellStart"/>
            <w:r w:rsidRPr="00586DFD">
              <w:rPr>
                <w:rFonts w:ascii="Arial" w:hAnsi="Arial" w:cs="Arial"/>
                <w:sz w:val="22"/>
                <w:szCs w:val="22"/>
              </w:rPr>
              <w:t>Vrsar</w:t>
            </w:r>
            <w:proofErr w:type="spellEnd"/>
          </w:p>
        </w:tc>
        <w:tc>
          <w:tcPr>
            <w:tcW w:w="1382" w:type="dxa"/>
            <w:tcBorders>
              <w:left w:val="single" w:sz="4" w:space="0" w:color="000000"/>
              <w:bottom w:val="single" w:sz="4" w:space="0" w:color="000000"/>
              <w:right w:val="single" w:sz="4" w:space="0" w:color="000000"/>
            </w:tcBorders>
            <w:vAlign w:val="center"/>
          </w:tcPr>
          <w:p w14:paraId="5EE4DEF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DCK IŽ</w:t>
            </w:r>
          </w:p>
        </w:tc>
      </w:tr>
      <w:tr w:rsidR="00A9264C" w:rsidRPr="00586DFD" w14:paraId="042D60BE" w14:textId="77777777" w:rsidTr="00650483">
        <w:trPr>
          <w:trHeight w:val="276"/>
        </w:trPr>
        <w:tc>
          <w:tcPr>
            <w:tcW w:w="632" w:type="dxa"/>
            <w:tcBorders>
              <w:left w:val="single" w:sz="4" w:space="0" w:color="000000"/>
              <w:bottom w:val="single" w:sz="4" w:space="0" w:color="000000"/>
            </w:tcBorders>
            <w:vAlign w:val="center"/>
          </w:tcPr>
          <w:p w14:paraId="182EE3A0"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14</w:t>
            </w:r>
          </w:p>
        </w:tc>
        <w:tc>
          <w:tcPr>
            <w:tcW w:w="4678" w:type="dxa"/>
            <w:tcBorders>
              <w:left w:val="single" w:sz="4" w:space="0" w:color="000000"/>
              <w:bottom w:val="single" w:sz="4" w:space="0" w:color="000000"/>
            </w:tcBorders>
            <w:vAlign w:val="center"/>
          </w:tcPr>
          <w:p w14:paraId="59DF3FE0"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Predavanje</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maloj</w:t>
            </w:r>
            <w:proofErr w:type="spellEnd"/>
            <w:r w:rsidRPr="00586DFD">
              <w:rPr>
                <w:rFonts w:ascii="Arial" w:hAnsi="Arial" w:cs="Arial"/>
                <w:sz w:val="22"/>
                <w:szCs w:val="22"/>
              </w:rPr>
              <w:t xml:space="preserve"> </w:t>
            </w:r>
            <w:proofErr w:type="spellStart"/>
            <w:r w:rsidRPr="00586DFD">
              <w:rPr>
                <w:rFonts w:ascii="Arial" w:hAnsi="Arial" w:cs="Arial"/>
                <w:sz w:val="22"/>
                <w:szCs w:val="22"/>
              </w:rPr>
              <w:t>planinarskoj</w:t>
            </w:r>
            <w:proofErr w:type="spellEnd"/>
            <w:r w:rsidRPr="00586DFD">
              <w:rPr>
                <w:rFonts w:ascii="Arial" w:hAnsi="Arial" w:cs="Arial"/>
                <w:sz w:val="22"/>
                <w:szCs w:val="22"/>
              </w:rPr>
              <w:t xml:space="preserve"> </w:t>
            </w:r>
            <w:proofErr w:type="spellStart"/>
            <w:r w:rsidRPr="00586DFD">
              <w:rPr>
                <w:rFonts w:ascii="Arial" w:hAnsi="Arial" w:cs="Arial"/>
                <w:sz w:val="22"/>
                <w:szCs w:val="22"/>
              </w:rPr>
              <w:t>školi</w:t>
            </w:r>
            <w:proofErr w:type="spellEnd"/>
            <w:r w:rsidRPr="00586DFD">
              <w:rPr>
                <w:rFonts w:ascii="Arial" w:hAnsi="Arial" w:cs="Arial"/>
                <w:sz w:val="22"/>
                <w:szCs w:val="22"/>
              </w:rPr>
              <w:t xml:space="preserve"> - HPD </w:t>
            </w:r>
            <w:proofErr w:type="spellStart"/>
            <w:r w:rsidRPr="00586DFD">
              <w:rPr>
                <w:rFonts w:ascii="Arial" w:hAnsi="Arial" w:cs="Arial"/>
                <w:sz w:val="22"/>
                <w:szCs w:val="22"/>
              </w:rPr>
              <w:t>Planik</w:t>
            </w:r>
            <w:proofErr w:type="spellEnd"/>
            <w:r w:rsidRPr="00586DFD">
              <w:rPr>
                <w:rFonts w:ascii="Arial" w:hAnsi="Arial" w:cs="Arial"/>
                <w:sz w:val="22"/>
                <w:szCs w:val="22"/>
              </w:rPr>
              <w:t xml:space="preserve"> </w:t>
            </w:r>
          </w:p>
        </w:tc>
        <w:tc>
          <w:tcPr>
            <w:tcW w:w="1843" w:type="dxa"/>
            <w:tcBorders>
              <w:left w:val="single" w:sz="4" w:space="0" w:color="000000"/>
              <w:bottom w:val="single" w:sz="4" w:space="0" w:color="000000"/>
            </w:tcBorders>
            <w:vAlign w:val="center"/>
          </w:tcPr>
          <w:p w14:paraId="64A24A8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11.10.2025.</w:t>
            </w:r>
          </w:p>
        </w:tc>
        <w:tc>
          <w:tcPr>
            <w:tcW w:w="1701" w:type="dxa"/>
            <w:tcBorders>
              <w:left w:val="single" w:sz="4" w:space="0" w:color="000000"/>
              <w:bottom w:val="single" w:sz="4" w:space="0" w:color="000000"/>
            </w:tcBorders>
            <w:vAlign w:val="center"/>
          </w:tcPr>
          <w:p w14:paraId="41128BFD"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Buzet</w:t>
            </w:r>
            <w:proofErr w:type="spellEnd"/>
          </w:p>
        </w:tc>
        <w:tc>
          <w:tcPr>
            <w:tcW w:w="1382" w:type="dxa"/>
            <w:tcBorders>
              <w:left w:val="single" w:sz="4" w:space="0" w:color="000000"/>
              <w:bottom w:val="single" w:sz="4" w:space="0" w:color="000000"/>
              <w:right w:val="single" w:sz="4" w:space="0" w:color="000000"/>
            </w:tcBorders>
            <w:vAlign w:val="center"/>
          </w:tcPr>
          <w:p w14:paraId="7F914C6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PD </w:t>
            </w:r>
            <w:proofErr w:type="spellStart"/>
            <w:r w:rsidRPr="00586DFD">
              <w:rPr>
                <w:rFonts w:ascii="Arial" w:hAnsi="Arial" w:cs="Arial"/>
                <w:sz w:val="22"/>
                <w:szCs w:val="22"/>
              </w:rPr>
              <w:t>Planik</w:t>
            </w:r>
            <w:proofErr w:type="spellEnd"/>
          </w:p>
        </w:tc>
      </w:tr>
      <w:tr w:rsidR="00A9264C" w:rsidRPr="00586DFD" w14:paraId="4E06B708" w14:textId="77777777" w:rsidTr="00650483">
        <w:trPr>
          <w:trHeight w:val="276"/>
        </w:trPr>
        <w:tc>
          <w:tcPr>
            <w:tcW w:w="632" w:type="dxa"/>
            <w:tcBorders>
              <w:left w:val="single" w:sz="4" w:space="0" w:color="000000"/>
              <w:bottom w:val="single" w:sz="4" w:space="0" w:color="000000"/>
            </w:tcBorders>
            <w:vAlign w:val="center"/>
          </w:tcPr>
          <w:p w14:paraId="5BE5119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15</w:t>
            </w:r>
          </w:p>
        </w:tc>
        <w:tc>
          <w:tcPr>
            <w:tcW w:w="4678" w:type="dxa"/>
            <w:tcBorders>
              <w:left w:val="single" w:sz="4" w:space="0" w:color="000000"/>
              <w:bottom w:val="single" w:sz="4" w:space="0" w:color="000000"/>
            </w:tcBorders>
            <w:vAlign w:val="center"/>
          </w:tcPr>
          <w:p w14:paraId="7DE0D360"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Predavanje</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maloj</w:t>
            </w:r>
            <w:proofErr w:type="spellEnd"/>
            <w:r w:rsidRPr="00586DFD">
              <w:rPr>
                <w:rFonts w:ascii="Arial" w:hAnsi="Arial" w:cs="Arial"/>
                <w:sz w:val="22"/>
                <w:szCs w:val="22"/>
              </w:rPr>
              <w:t xml:space="preserve"> </w:t>
            </w:r>
            <w:proofErr w:type="spellStart"/>
            <w:r w:rsidRPr="00586DFD">
              <w:rPr>
                <w:rFonts w:ascii="Arial" w:hAnsi="Arial" w:cs="Arial"/>
                <w:sz w:val="22"/>
                <w:szCs w:val="22"/>
              </w:rPr>
              <w:t>planinarskoj</w:t>
            </w:r>
            <w:proofErr w:type="spellEnd"/>
            <w:r w:rsidRPr="00586DFD">
              <w:rPr>
                <w:rFonts w:ascii="Arial" w:hAnsi="Arial" w:cs="Arial"/>
                <w:sz w:val="22"/>
                <w:szCs w:val="22"/>
              </w:rPr>
              <w:t xml:space="preserve"> </w:t>
            </w:r>
            <w:proofErr w:type="spellStart"/>
            <w:r w:rsidRPr="00586DFD">
              <w:rPr>
                <w:rFonts w:ascii="Arial" w:hAnsi="Arial" w:cs="Arial"/>
                <w:sz w:val="22"/>
                <w:szCs w:val="22"/>
              </w:rPr>
              <w:t>školi</w:t>
            </w:r>
            <w:proofErr w:type="spellEnd"/>
            <w:r w:rsidRPr="00586DFD">
              <w:rPr>
                <w:rFonts w:ascii="Arial" w:hAnsi="Arial" w:cs="Arial"/>
                <w:sz w:val="22"/>
                <w:szCs w:val="22"/>
              </w:rPr>
              <w:t xml:space="preserve"> PDGI</w:t>
            </w:r>
          </w:p>
        </w:tc>
        <w:tc>
          <w:tcPr>
            <w:tcW w:w="1843" w:type="dxa"/>
            <w:tcBorders>
              <w:left w:val="single" w:sz="4" w:space="0" w:color="000000"/>
              <w:bottom w:val="single" w:sz="4" w:space="0" w:color="000000"/>
            </w:tcBorders>
            <w:vAlign w:val="center"/>
          </w:tcPr>
          <w:p w14:paraId="3519FDF1"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21.10.2025.</w:t>
            </w:r>
          </w:p>
        </w:tc>
        <w:tc>
          <w:tcPr>
            <w:tcW w:w="1701" w:type="dxa"/>
            <w:tcBorders>
              <w:left w:val="single" w:sz="4" w:space="0" w:color="000000"/>
              <w:bottom w:val="single" w:sz="4" w:space="0" w:color="000000"/>
            </w:tcBorders>
            <w:vAlign w:val="center"/>
          </w:tcPr>
          <w:p w14:paraId="412FC7F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Pula</w:t>
            </w:r>
          </w:p>
        </w:tc>
        <w:tc>
          <w:tcPr>
            <w:tcW w:w="1382" w:type="dxa"/>
            <w:tcBorders>
              <w:left w:val="single" w:sz="4" w:space="0" w:color="000000"/>
              <w:bottom w:val="single" w:sz="4" w:space="0" w:color="000000"/>
              <w:right w:val="single" w:sz="4" w:space="0" w:color="000000"/>
            </w:tcBorders>
            <w:vAlign w:val="center"/>
          </w:tcPr>
          <w:p w14:paraId="6117182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PD Glas Istre</w:t>
            </w:r>
          </w:p>
        </w:tc>
      </w:tr>
      <w:tr w:rsidR="00A9264C" w:rsidRPr="00586DFD" w14:paraId="6E3EF17F" w14:textId="77777777" w:rsidTr="00650483">
        <w:trPr>
          <w:trHeight w:val="276"/>
        </w:trPr>
        <w:tc>
          <w:tcPr>
            <w:tcW w:w="632" w:type="dxa"/>
            <w:tcBorders>
              <w:left w:val="single" w:sz="4" w:space="0" w:color="000000"/>
              <w:bottom w:val="single" w:sz="4" w:space="0" w:color="000000"/>
            </w:tcBorders>
            <w:vAlign w:val="center"/>
          </w:tcPr>
          <w:p w14:paraId="72A89B7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16</w:t>
            </w:r>
          </w:p>
        </w:tc>
        <w:tc>
          <w:tcPr>
            <w:tcW w:w="4678" w:type="dxa"/>
            <w:tcBorders>
              <w:left w:val="single" w:sz="4" w:space="0" w:color="000000"/>
              <w:bottom w:val="single" w:sz="4" w:space="0" w:color="000000"/>
            </w:tcBorders>
            <w:vAlign w:val="center"/>
          </w:tcPr>
          <w:p w14:paraId="49607A0C" w14:textId="77777777" w:rsidR="00A9264C" w:rsidRPr="00A9264C" w:rsidRDefault="00A9264C" w:rsidP="00650483">
            <w:pPr>
              <w:spacing w:line="276" w:lineRule="auto"/>
              <w:rPr>
                <w:rFonts w:ascii="Arial" w:hAnsi="Arial" w:cs="Arial"/>
                <w:sz w:val="22"/>
                <w:szCs w:val="22"/>
                <w:lang w:val="it-IT"/>
              </w:rPr>
            </w:pPr>
            <w:proofErr w:type="spellStart"/>
            <w:r w:rsidRPr="00A9264C">
              <w:rPr>
                <w:rFonts w:ascii="Arial" w:hAnsi="Arial" w:cs="Arial"/>
                <w:sz w:val="22"/>
                <w:szCs w:val="22"/>
                <w:lang w:val="it-IT"/>
              </w:rPr>
              <w:t>Predavanje</w:t>
            </w:r>
            <w:proofErr w:type="spellEnd"/>
            <w:r w:rsidRPr="00A9264C">
              <w:rPr>
                <w:rFonts w:ascii="Arial" w:hAnsi="Arial" w:cs="Arial"/>
                <w:sz w:val="22"/>
                <w:szCs w:val="22"/>
                <w:lang w:val="it-IT"/>
              </w:rPr>
              <w:t xml:space="preserve"> o HGSS-u za SPK </w:t>
            </w:r>
            <w:proofErr w:type="spellStart"/>
            <w:r w:rsidRPr="00A9264C">
              <w:rPr>
                <w:rFonts w:ascii="Arial" w:hAnsi="Arial" w:cs="Arial"/>
                <w:sz w:val="22"/>
                <w:szCs w:val="22"/>
                <w:lang w:val="it-IT"/>
              </w:rPr>
              <w:t>Hiperaktiv</w:t>
            </w:r>
            <w:proofErr w:type="spellEnd"/>
          </w:p>
        </w:tc>
        <w:tc>
          <w:tcPr>
            <w:tcW w:w="1843" w:type="dxa"/>
            <w:tcBorders>
              <w:left w:val="single" w:sz="4" w:space="0" w:color="000000"/>
              <w:bottom w:val="single" w:sz="4" w:space="0" w:color="000000"/>
            </w:tcBorders>
            <w:vAlign w:val="center"/>
          </w:tcPr>
          <w:p w14:paraId="1536EE2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23.10.2025.</w:t>
            </w:r>
          </w:p>
        </w:tc>
        <w:tc>
          <w:tcPr>
            <w:tcW w:w="1701" w:type="dxa"/>
            <w:tcBorders>
              <w:left w:val="single" w:sz="4" w:space="0" w:color="000000"/>
              <w:bottom w:val="single" w:sz="4" w:space="0" w:color="000000"/>
            </w:tcBorders>
            <w:vAlign w:val="center"/>
          </w:tcPr>
          <w:p w14:paraId="775B5F8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Pazin</w:t>
            </w:r>
          </w:p>
        </w:tc>
        <w:tc>
          <w:tcPr>
            <w:tcW w:w="1382" w:type="dxa"/>
            <w:tcBorders>
              <w:left w:val="single" w:sz="4" w:space="0" w:color="000000"/>
              <w:bottom w:val="single" w:sz="4" w:space="0" w:color="000000"/>
              <w:right w:val="single" w:sz="4" w:space="0" w:color="000000"/>
            </w:tcBorders>
            <w:vAlign w:val="center"/>
          </w:tcPr>
          <w:p w14:paraId="076CA69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SPK </w:t>
            </w:r>
            <w:proofErr w:type="spellStart"/>
            <w:r w:rsidRPr="00586DFD">
              <w:rPr>
                <w:rFonts w:ascii="Arial" w:hAnsi="Arial" w:cs="Arial"/>
                <w:sz w:val="22"/>
                <w:szCs w:val="22"/>
              </w:rPr>
              <w:t>Hiperaktiv</w:t>
            </w:r>
            <w:proofErr w:type="spellEnd"/>
          </w:p>
        </w:tc>
      </w:tr>
      <w:tr w:rsidR="00A9264C" w:rsidRPr="00586DFD" w14:paraId="1F5A850C" w14:textId="77777777" w:rsidTr="00650483">
        <w:trPr>
          <w:trHeight w:val="276"/>
        </w:trPr>
        <w:tc>
          <w:tcPr>
            <w:tcW w:w="632" w:type="dxa"/>
            <w:tcBorders>
              <w:left w:val="single" w:sz="4" w:space="0" w:color="000000"/>
              <w:bottom w:val="single" w:sz="4" w:space="0" w:color="000000"/>
            </w:tcBorders>
            <w:vAlign w:val="center"/>
          </w:tcPr>
          <w:p w14:paraId="7FC399C2"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17</w:t>
            </w:r>
          </w:p>
        </w:tc>
        <w:tc>
          <w:tcPr>
            <w:tcW w:w="4678" w:type="dxa"/>
            <w:tcBorders>
              <w:left w:val="single" w:sz="4" w:space="0" w:color="000000"/>
              <w:bottom w:val="single" w:sz="4" w:space="0" w:color="000000"/>
            </w:tcBorders>
            <w:vAlign w:val="center"/>
          </w:tcPr>
          <w:p w14:paraId="0DEE94CD"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Edukativno</w:t>
            </w:r>
            <w:proofErr w:type="spellEnd"/>
            <w:r w:rsidRPr="00586DFD">
              <w:rPr>
                <w:rFonts w:ascii="Arial" w:hAnsi="Arial" w:cs="Arial"/>
                <w:sz w:val="22"/>
                <w:szCs w:val="22"/>
              </w:rPr>
              <w:t xml:space="preserve"> </w:t>
            </w:r>
            <w:proofErr w:type="spellStart"/>
            <w:r w:rsidRPr="00586DFD">
              <w:rPr>
                <w:rFonts w:ascii="Arial" w:hAnsi="Arial" w:cs="Arial"/>
                <w:sz w:val="22"/>
                <w:szCs w:val="22"/>
              </w:rPr>
              <w:t>promocijski</w:t>
            </w:r>
            <w:proofErr w:type="spellEnd"/>
            <w:r w:rsidRPr="00586DFD">
              <w:rPr>
                <w:rFonts w:ascii="Arial" w:hAnsi="Arial" w:cs="Arial"/>
                <w:sz w:val="22"/>
                <w:szCs w:val="22"/>
              </w:rPr>
              <w:t xml:space="preserve"> </w:t>
            </w:r>
            <w:proofErr w:type="spellStart"/>
            <w:r w:rsidRPr="00586DFD">
              <w:rPr>
                <w:rFonts w:ascii="Arial" w:hAnsi="Arial" w:cs="Arial"/>
                <w:sz w:val="22"/>
                <w:szCs w:val="22"/>
              </w:rPr>
              <w:t>događaj</w:t>
            </w:r>
            <w:proofErr w:type="spellEnd"/>
            <w:r w:rsidRPr="00586DFD">
              <w:rPr>
                <w:rFonts w:ascii="Arial" w:hAnsi="Arial" w:cs="Arial"/>
                <w:sz w:val="22"/>
                <w:szCs w:val="22"/>
              </w:rPr>
              <w:t xml:space="preserve"> RCZ</w:t>
            </w:r>
          </w:p>
        </w:tc>
        <w:tc>
          <w:tcPr>
            <w:tcW w:w="1843" w:type="dxa"/>
            <w:tcBorders>
              <w:left w:val="single" w:sz="4" w:space="0" w:color="000000"/>
              <w:bottom w:val="single" w:sz="4" w:space="0" w:color="000000"/>
            </w:tcBorders>
            <w:vAlign w:val="center"/>
          </w:tcPr>
          <w:p w14:paraId="14CF308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30.10.2025.</w:t>
            </w:r>
          </w:p>
        </w:tc>
        <w:tc>
          <w:tcPr>
            <w:tcW w:w="1701" w:type="dxa"/>
            <w:tcBorders>
              <w:left w:val="single" w:sz="4" w:space="0" w:color="000000"/>
              <w:bottom w:val="single" w:sz="4" w:space="0" w:color="000000"/>
            </w:tcBorders>
            <w:vAlign w:val="center"/>
          </w:tcPr>
          <w:p w14:paraId="6B864DE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Pazin</w:t>
            </w:r>
          </w:p>
        </w:tc>
        <w:tc>
          <w:tcPr>
            <w:tcW w:w="1382" w:type="dxa"/>
            <w:tcBorders>
              <w:left w:val="single" w:sz="4" w:space="0" w:color="000000"/>
              <w:bottom w:val="single" w:sz="4" w:space="0" w:color="000000"/>
              <w:right w:val="single" w:sz="4" w:space="0" w:color="000000"/>
            </w:tcBorders>
            <w:vAlign w:val="center"/>
          </w:tcPr>
          <w:p w14:paraId="1A67E8C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RCZ</w:t>
            </w:r>
          </w:p>
        </w:tc>
      </w:tr>
      <w:tr w:rsidR="00A9264C" w:rsidRPr="00586DFD" w14:paraId="19B73A3C" w14:textId="77777777" w:rsidTr="00650483">
        <w:trPr>
          <w:trHeight w:val="276"/>
        </w:trPr>
        <w:tc>
          <w:tcPr>
            <w:tcW w:w="632" w:type="dxa"/>
            <w:tcBorders>
              <w:left w:val="single" w:sz="4" w:space="0" w:color="000000"/>
              <w:bottom w:val="single" w:sz="4" w:space="0" w:color="000000"/>
            </w:tcBorders>
            <w:vAlign w:val="center"/>
          </w:tcPr>
          <w:p w14:paraId="6EAED3E8"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18</w:t>
            </w:r>
          </w:p>
        </w:tc>
        <w:tc>
          <w:tcPr>
            <w:tcW w:w="4678" w:type="dxa"/>
            <w:tcBorders>
              <w:left w:val="single" w:sz="4" w:space="0" w:color="000000"/>
              <w:bottom w:val="single" w:sz="4" w:space="0" w:color="000000"/>
            </w:tcBorders>
            <w:vAlign w:val="center"/>
          </w:tcPr>
          <w:p w14:paraId="44044E1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 xml:space="preserve">Edukacija za </w:t>
            </w:r>
            <w:proofErr w:type="spellStart"/>
            <w:r w:rsidRPr="00586DFD">
              <w:rPr>
                <w:rFonts w:ascii="Arial" w:hAnsi="Arial" w:cs="Arial"/>
                <w:sz w:val="22"/>
                <w:szCs w:val="22"/>
              </w:rPr>
              <w:t>edukatore</w:t>
            </w:r>
            <w:proofErr w:type="spellEnd"/>
            <w:r w:rsidRPr="00586DFD">
              <w:rPr>
                <w:rFonts w:ascii="Arial" w:hAnsi="Arial" w:cs="Arial"/>
                <w:sz w:val="22"/>
                <w:szCs w:val="22"/>
              </w:rPr>
              <w:t xml:space="preserve"> HGSS-a</w:t>
            </w:r>
          </w:p>
        </w:tc>
        <w:tc>
          <w:tcPr>
            <w:tcW w:w="1843" w:type="dxa"/>
            <w:tcBorders>
              <w:left w:val="single" w:sz="4" w:space="0" w:color="000000"/>
              <w:bottom w:val="single" w:sz="4" w:space="0" w:color="000000"/>
            </w:tcBorders>
            <w:vAlign w:val="center"/>
          </w:tcPr>
          <w:p w14:paraId="7435787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8.11.2025.</w:t>
            </w:r>
          </w:p>
        </w:tc>
        <w:tc>
          <w:tcPr>
            <w:tcW w:w="1701" w:type="dxa"/>
            <w:tcBorders>
              <w:left w:val="single" w:sz="4" w:space="0" w:color="000000"/>
              <w:bottom w:val="single" w:sz="4" w:space="0" w:color="000000"/>
            </w:tcBorders>
            <w:vAlign w:val="center"/>
          </w:tcPr>
          <w:p w14:paraId="425C37F7"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Starigrad</w:t>
            </w:r>
            <w:proofErr w:type="spellEnd"/>
            <w:r w:rsidRPr="00586DFD">
              <w:rPr>
                <w:rFonts w:ascii="Arial" w:hAnsi="Arial" w:cs="Arial"/>
                <w:sz w:val="22"/>
                <w:szCs w:val="22"/>
              </w:rPr>
              <w:t xml:space="preserve"> </w:t>
            </w:r>
            <w:proofErr w:type="spellStart"/>
            <w:r w:rsidRPr="00586DFD">
              <w:rPr>
                <w:rFonts w:ascii="Arial" w:hAnsi="Arial" w:cs="Arial"/>
                <w:sz w:val="22"/>
                <w:szCs w:val="22"/>
              </w:rPr>
              <w:t>Paklenica</w:t>
            </w:r>
            <w:proofErr w:type="spellEnd"/>
          </w:p>
        </w:tc>
        <w:tc>
          <w:tcPr>
            <w:tcW w:w="1382" w:type="dxa"/>
            <w:tcBorders>
              <w:left w:val="single" w:sz="4" w:space="0" w:color="000000"/>
              <w:bottom w:val="single" w:sz="4" w:space="0" w:color="000000"/>
              <w:right w:val="single" w:sz="4" w:space="0" w:color="000000"/>
            </w:tcBorders>
            <w:vAlign w:val="center"/>
          </w:tcPr>
          <w:p w14:paraId="66DBCF9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HGSS</w:t>
            </w:r>
          </w:p>
        </w:tc>
      </w:tr>
    </w:tbl>
    <w:p w14:paraId="2541BEA1" w14:textId="77777777" w:rsidR="00A9264C" w:rsidRPr="00586DFD" w:rsidRDefault="00A9264C" w:rsidP="00A9264C">
      <w:pPr>
        <w:spacing w:line="276" w:lineRule="auto"/>
        <w:rPr>
          <w:rFonts w:ascii="Arial" w:hAnsi="Arial" w:cs="Arial"/>
          <w:b/>
          <w:sz w:val="22"/>
          <w:szCs w:val="22"/>
        </w:rPr>
      </w:pPr>
    </w:p>
    <w:p w14:paraId="663AEE1E" w14:textId="77777777" w:rsidR="00A9264C" w:rsidRPr="00586DFD" w:rsidRDefault="00A9264C" w:rsidP="00A9264C">
      <w:pPr>
        <w:spacing w:line="276" w:lineRule="auto"/>
        <w:rPr>
          <w:rFonts w:ascii="Arial" w:hAnsi="Arial" w:cs="Arial"/>
          <w:sz w:val="22"/>
          <w:szCs w:val="22"/>
        </w:rPr>
      </w:pPr>
      <w:r w:rsidRPr="00586DFD">
        <w:rPr>
          <w:rFonts w:ascii="Arial" w:hAnsi="Arial" w:cs="Arial"/>
          <w:sz w:val="22"/>
          <w:szCs w:val="22"/>
        </w:rPr>
        <w:t xml:space="preserve"> </w:t>
      </w:r>
    </w:p>
    <w:p w14:paraId="7DCDE79C" w14:textId="77777777" w:rsidR="00A9264C" w:rsidRPr="00586DFD" w:rsidRDefault="00A9264C" w:rsidP="00A9264C">
      <w:pPr>
        <w:spacing w:line="276" w:lineRule="auto"/>
        <w:rPr>
          <w:rFonts w:ascii="Arial" w:hAnsi="Arial" w:cs="Arial"/>
          <w:sz w:val="22"/>
          <w:szCs w:val="22"/>
        </w:rPr>
      </w:pPr>
    </w:p>
    <w:p w14:paraId="5F3B4F65" w14:textId="77777777" w:rsidR="00A9264C" w:rsidRPr="00586DFD" w:rsidRDefault="00A9264C" w:rsidP="00A9264C">
      <w:pPr>
        <w:numPr>
          <w:ilvl w:val="0"/>
          <w:numId w:val="205"/>
        </w:numPr>
        <w:tabs>
          <w:tab w:val="clear" w:pos="720"/>
          <w:tab w:val="num" w:pos="0"/>
        </w:tabs>
        <w:spacing w:line="276" w:lineRule="auto"/>
        <w:rPr>
          <w:rFonts w:ascii="Arial" w:hAnsi="Arial" w:cs="Arial"/>
          <w:b/>
          <w:sz w:val="22"/>
          <w:szCs w:val="22"/>
        </w:rPr>
      </w:pPr>
      <w:proofErr w:type="spellStart"/>
      <w:r w:rsidRPr="00586DFD">
        <w:rPr>
          <w:rFonts w:ascii="Arial" w:hAnsi="Arial" w:cs="Arial"/>
          <w:b/>
          <w:sz w:val="22"/>
          <w:szCs w:val="22"/>
        </w:rPr>
        <w:t>Članstvo</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oprema</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vozila</w:t>
      </w:r>
      <w:proofErr w:type="spellEnd"/>
    </w:p>
    <w:p w14:paraId="0161BC1F" w14:textId="77777777" w:rsidR="00A9264C" w:rsidRPr="00586DFD" w:rsidRDefault="00A9264C" w:rsidP="00A9264C">
      <w:pPr>
        <w:spacing w:line="276" w:lineRule="auto"/>
        <w:rPr>
          <w:rFonts w:ascii="Arial" w:hAnsi="Arial" w:cs="Arial"/>
          <w:b/>
          <w:sz w:val="22"/>
          <w:szCs w:val="22"/>
        </w:rPr>
      </w:pPr>
    </w:p>
    <w:p w14:paraId="1D7AB05B" w14:textId="77777777" w:rsidR="00A9264C" w:rsidRPr="00586DFD" w:rsidRDefault="00A9264C" w:rsidP="00A9264C">
      <w:pPr>
        <w:spacing w:line="276" w:lineRule="auto"/>
        <w:rPr>
          <w:rFonts w:ascii="Arial" w:hAnsi="Arial" w:cs="Arial"/>
          <w:sz w:val="22"/>
          <w:szCs w:val="22"/>
        </w:rPr>
      </w:pPr>
      <w:r w:rsidRPr="00586DFD">
        <w:rPr>
          <w:rFonts w:ascii="Arial" w:hAnsi="Arial" w:cs="Arial"/>
          <w:sz w:val="22"/>
          <w:szCs w:val="22"/>
        </w:rPr>
        <w:tab/>
      </w:r>
      <w:proofErr w:type="spellStart"/>
      <w:r w:rsidRPr="00586DFD">
        <w:rPr>
          <w:rFonts w:ascii="Arial" w:hAnsi="Arial" w:cs="Arial"/>
          <w:sz w:val="22"/>
          <w:szCs w:val="22"/>
        </w:rPr>
        <w:t>Organizacijski</w:t>
      </w:r>
      <w:proofErr w:type="spellEnd"/>
      <w:r w:rsidRPr="00586DFD">
        <w:rPr>
          <w:rFonts w:ascii="Arial" w:hAnsi="Arial" w:cs="Arial"/>
          <w:sz w:val="22"/>
          <w:szCs w:val="22"/>
        </w:rPr>
        <w:t xml:space="preserve"> </w:t>
      </w:r>
      <w:proofErr w:type="spellStart"/>
      <w:r w:rsidRPr="00586DFD">
        <w:rPr>
          <w:rFonts w:ascii="Arial" w:hAnsi="Arial" w:cs="Arial"/>
          <w:sz w:val="22"/>
          <w:szCs w:val="22"/>
        </w:rPr>
        <w:t>raspored</w:t>
      </w:r>
      <w:proofErr w:type="spellEnd"/>
      <w:r w:rsidRPr="00586DFD">
        <w:rPr>
          <w:rFonts w:ascii="Arial" w:hAnsi="Arial" w:cs="Arial"/>
          <w:sz w:val="22"/>
          <w:szCs w:val="22"/>
        </w:rPr>
        <w:t xml:space="preserve"> </w:t>
      </w:r>
      <w:proofErr w:type="spellStart"/>
      <w:r w:rsidRPr="00586DFD">
        <w:rPr>
          <w:rFonts w:ascii="Arial" w:hAnsi="Arial" w:cs="Arial"/>
          <w:sz w:val="22"/>
          <w:szCs w:val="22"/>
        </w:rPr>
        <w:t>Gorskih</w:t>
      </w:r>
      <w:proofErr w:type="spellEnd"/>
      <w:r w:rsidRPr="00586DFD">
        <w:rPr>
          <w:rFonts w:ascii="Arial" w:hAnsi="Arial" w:cs="Arial"/>
          <w:sz w:val="22"/>
          <w:szCs w:val="22"/>
        </w:rPr>
        <w:t xml:space="preserve"> </w:t>
      </w:r>
      <w:proofErr w:type="spellStart"/>
      <w:r w:rsidRPr="00586DFD">
        <w:rPr>
          <w:rFonts w:ascii="Arial" w:hAnsi="Arial" w:cs="Arial"/>
          <w:sz w:val="22"/>
          <w:szCs w:val="22"/>
        </w:rPr>
        <w:t>spašavatelja</w:t>
      </w:r>
      <w:proofErr w:type="spellEnd"/>
      <w:r w:rsidRPr="00586DFD">
        <w:rPr>
          <w:rFonts w:ascii="Arial" w:hAnsi="Arial" w:cs="Arial"/>
          <w:sz w:val="22"/>
          <w:szCs w:val="22"/>
        </w:rPr>
        <w:t xml:space="preserve"> </w:t>
      </w:r>
      <w:proofErr w:type="spellStart"/>
      <w:r w:rsidRPr="00586DFD">
        <w:rPr>
          <w:rFonts w:ascii="Arial" w:hAnsi="Arial" w:cs="Arial"/>
          <w:sz w:val="22"/>
          <w:szCs w:val="22"/>
        </w:rPr>
        <w:t>Stanice</w:t>
      </w:r>
      <w:proofErr w:type="spellEnd"/>
      <w:r w:rsidRPr="00586DFD">
        <w:rPr>
          <w:rFonts w:ascii="Arial" w:hAnsi="Arial" w:cs="Arial"/>
          <w:sz w:val="22"/>
          <w:szCs w:val="22"/>
        </w:rPr>
        <w:t xml:space="preserve"> Istra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dva</w:t>
      </w:r>
      <w:proofErr w:type="spellEnd"/>
      <w:r w:rsidRPr="00586DFD">
        <w:rPr>
          <w:rFonts w:ascii="Arial" w:hAnsi="Arial" w:cs="Arial"/>
          <w:sz w:val="22"/>
          <w:szCs w:val="22"/>
        </w:rPr>
        <w:t xml:space="preserve"> </w:t>
      </w:r>
      <w:proofErr w:type="spellStart"/>
      <w:r w:rsidRPr="00586DFD">
        <w:rPr>
          <w:rFonts w:ascii="Arial" w:hAnsi="Arial" w:cs="Arial"/>
          <w:sz w:val="22"/>
          <w:szCs w:val="22"/>
        </w:rPr>
        <w:t>tima</w:t>
      </w:r>
      <w:proofErr w:type="spellEnd"/>
      <w:r w:rsidRPr="00586DFD">
        <w:rPr>
          <w:rFonts w:ascii="Arial" w:hAnsi="Arial" w:cs="Arial"/>
          <w:sz w:val="22"/>
          <w:szCs w:val="22"/>
        </w:rPr>
        <w:t xml:space="preserve">, </w:t>
      </w:r>
      <w:proofErr w:type="spellStart"/>
      <w:r w:rsidRPr="00586DFD">
        <w:rPr>
          <w:rFonts w:ascii="Arial" w:hAnsi="Arial" w:cs="Arial"/>
          <w:sz w:val="22"/>
          <w:szCs w:val="22"/>
        </w:rPr>
        <w:t>tim</w:t>
      </w:r>
      <w:proofErr w:type="spellEnd"/>
      <w:r w:rsidRPr="00586DFD">
        <w:rPr>
          <w:rFonts w:ascii="Arial" w:hAnsi="Arial" w:cs="Arial"/>
          <w:sz w:val="22"/>
          <w:szCs w:val="22"/>
        </w:rPr>
        <w:t xml:space="preserve"> Pula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tim</w:t>
      </w:r>
      <w:proofErr w:type="spellEnd"/>
      <w:r w:rsidRPr="00586DFD">
        <w:rPr>
          <w:rFonts w:ascii="Arial" w:hAnsi="Arial" w:cs="Arial"/>
          <w:sz w:val="22"/>
          <w:szCs w:val="22"/>
        </w:rPr>
        <w:t xml:space="preserve"> Pazin </w:t>
      </w:r>
      <w:proofErr w:type="spellStart"/>
      <w:r w:rsidRPr="00586DFD">
        <w:rPr>
          <w:rFonts w:ascii="Arial" w:hAnsi="Arial" w:cs="Arial"/>
          <w:sz w:val="22"/>
          <w:szCs w:val="22"/>
        </w:rPr>
        <w:t>nastavlja</w:t>
      </w:r>
      <w:proofErr w:type="spellEnd"/>
      <w:r w:rsidRPr="00586DFD">
        <w:rPr>
          <w:rFonts w:ascii="Arial" w:hAnsi="Arial" w:cs="Arial"/>
          <w:sz w:val="22"/>
          <w:szCs w:val="22"/>
        </w:rPr>
        <w:t xml:space="preserve"> se </w:t>
      </w:r>
      <w:proofErr w:type="spellStart"/>
      <w:r w:rsidRPr="00586DFD">
        <w:rPr>
          <w:rFonts w:ascii="Arial" w:hAnsi="Arial" w:cs="Arial"/>
          <w:sz w:val="22"/>
          <w:szCs w:val="22"/>
        </w:rPr>
        <w:t>pokazivati</w:t>
      </w:r>
      <w:proofErr w:type="spellEnd"/>
      <w:r w:rsidRPr="00586DFD">
        <w:rPr>
          <w:rFonts w:ascii="Arial" w:hAnsi="Arial" w:cs="Arial"/>
          <w:sz w:val="22"/>
          <w:szCs w:val="22"/>
        </w:rPr>
        <w:t xml:space="preserve"> </w:t>
      </w:r>
      <w:proofErr w:type="spellStart"/>
      <w:r w:rsidRPr="00586DFD">
        <w:rPr>
          <w:rFonts w:ascii="Arial" w:hAnsi="Arial" w:cs="Arial"/>
          <w:sz w:val="22"/>
          <w:szCs w:val="22"/>
        </w:rPr>
        <w:t>kao</w:t>
      </w:r>
      <w:proofErr w:type="spellEnd"/>
      <w:r w:rsidRPr="00586DFD">
        <w:rPr>
          <w:rFonts w:ascii="Arial" w:hAnsi="Arial" w:cs="Arial"/>
          <w:sz w:val="22"/>
          <w:szCs w:val="22"/>
        </w:rPr>
        <w:t xml:space="preserve"> </w:t>
      </w:r>
      <w:proofErr w:type="spellStart"/>
      <w:r w:rsidRPr="00586DFD">
        <w:rPr>
          <w:rFonts w:ascii="Arial" w:hAnsi="Arial" w:cs="Arial"/>
          <w:sz w:val="22"/>
          <w:szCs w:val="22"/>
        </w:rPr>
        <w:t>primjeren</w:t>
      </w:r>
      <w:proofErr w:type="spellEnd"/>
      <w:r w:rsidRPr="00586DFD">
        <w:rPr>
          <w:rFonts w:ascii="Arial" w:hAnsi="Arial" w:cs="Arial"/>
          <w:sz w:val="22"/>
          <w:szCs w:val="22"/>
        </w:rPr>
        <w:t xml:space="preserve"> </w:t>
      </w:r>
      <w:proofErr w:type="spellStart"/>
      <w:r w:rsidRPr="00586DFD">
        <w:rPr>
          <w:rFonts w:ascii="Arial" w:hAnsi="Arial" w:cs="Arial"/>
          <w:sz w:val="22"/>
          <w:szCs w:val="22"/>
        </w:rPr>
        <w:t>odgovor</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zahtjevnost</w:t>
      </w:r>
      <w:proofErr w:type="spellEnd"/>
      <w:r w:rsidRPr="00586DFD">
        <w:rPr>
          <w:rFonts w:ascii="Arial" w:hAnsi="Arial" w:cs="Arial"/>
          <w:sz w:val="22"/>
          <w:szCs w:val="22"/>
        </w:rPr>
        <w:t xml:space="preserve"> </w:t>
      </w:r>
      <w:proofErr w:type="spellStart"/>
      <w:r w:rsidRPr="00586DFD">
        <w:rPr>
          <w:rFonts w:ascii="Arial" w:hAnsi="Arial" w:cs="Arial"/>
          <w:sz w:val="22"/>
          <w:szCs w:val="22"/>
        </w:rPr>
        <w:t>pokrivanja</w:t>
      </w:r>
      <w:proofErr w:type="spellEnd"/>
      <w:r w:rsidRPr="00586DFD">
        <w:rPr>
          <w:rFonts w:ascii="Arial" w:hAnsi="Arial" w:cs="Arial"/>
          <w:sz w:val="22"/>
          <w:szCs w:val="22"/>
        </w:rPr>
        <w:t xml:space="preserve"> </w:t>
      </w:r>
      <w:proofErr w:type="spellStart"/>
      <w:r w:rsidRPr="00586DFD">
        <w:rPr>
          <w:rFonts w:ascii="Arial" w:hAnsi="Arial" w:cs="Arial"/>
          <w:sz w:val="22"/>
          <w:szCs w:val="22"/>
        </w:rPr>
        <w:t>velikog</w:t>
      </w:r>
      <w:proofErr w:type="spellEnd"/>
      <w:r w:rsidRPr="00586DFD">
        <w:rPr>
          <w:rFonts w:ascii="Arial" w:hAnsi="Arial" w:cs="Arial"/>
          <w:sz w:val="22"/>
          <w:szCs w:val="22"/>
        </w:rPr>
        <w:t xml:space="preserve"> </w:t>
      </w:r>
      <w:proofErr w:type="spellStart"/>
      <w:r w:rsidRPr="00586DFD">
        <w:rPr>
          <w:rFonts w:ascii="Arial" w:hAnsi="Arial" w:cs="Arial"/>
          <w:sz w:val="22"/>
          <w:szCs w:val="22"/>
        </w:rPr>
        <w:t>područja</w:t>
      </w:r>
      <w:proofErr w:type="spellEnd"/>
      <w:r w:rsidRPr="00586DFD">
        <w:rPr>
          <w:rFonts w:ascii="Arial" w:hAnsi="Arial" w:cs="Arial"/>
          <w:sz w:val="22"/>
          <w:szCs w:val="22"/>
        </w:rPr>
        <w:t xml:space="preserve"> </w:t>
      </w:r>
      <w:proofErr w:type="spellStart"/>
      <w:r w:rsidRPr="00586DFD">
        <w:rPr>
          <w:rFonts w:ascii="Arial" w:hAnsi="Arial" w:cs="Arial"/>
          <w:sz w:val="22"/>
          <w:szCs w:val="22"/>
        </w:rPr>
        <w:t>odgovornosti</w:t>
      </w:r>
      <w:proofErr w:type="spellEnd"/>
      <w:r w:rsidRPr="00586DFD">
        <w:rPr>
          <w:rFonts w:ascii="Arial" w:hAnsi="Arial" w:cs="Arial"/>
          <w:sz w:val="22"/>
          <w:szCs w:val="22"/>
        </w:rPr>
        <w:t xml:space="preserve"> (</w:t>
      </w:r>
      <w:proofErr w:type="spellStart"/>
      <w:r w:rsidRPr="00586DFD">
        <w:rPr>
          <w:rFonts w:ascii="Arial" w:hAnsi="Arial" w:cs="Arial"/>
          <w:sz w:val="22"/>
          <w:szCs w:val="22"/>
        </w:rPr>
        <w:t>cijela</w:t>
      </w:r>
      <w:proofErr w:type="spellEnd"/>
      <w:r w:rsidRPr="00586DFD">
        <w:rPr>
          <w:rFonts w:ascii="Arial" w:hAnsi="Arial" w:cs="Arial"/>
          <w:sz w:val="22"/>
          <w:szCs w:val="22"/>
        </w:rPr>
        <w:t xml:space="preserve"> </w:t>
      </w:r>
      <w:proofErr w:type="spellStart"/>
      <w:r w:rsidRPr="00586DFD">
        <w:rPr>
          <w:rFonts w:ascii="Arial" w:hAnsi="Arial" w:cs="Arial"/>
          <w:sz w:val="22"/>
          <w:szCs w:val="22"/>
        </w:rPr>
        <w:t>Istarska</w:t>
      </w:r>
      <w:proofErr w:type="spellEnd"/>
      <w:r w:rsidRPr="00586DFD">
        <w:rPr>
          <w:rFonts w:ascii="Arial" w:hAnsi="Arial" w:cs="Arial"/>
          <w:sz w:val="22"/>
          <w:szCs w:val="22"/>
        </w:rPr>
        <w:t xml:space="preserve"> </w:t>
      </w:r>
      <w:proofErr w:type="spellStart"/>
      <w:r w:rsidRPr="00586DFD">
        <w:rPr>
          <w:rFonts w:ascii="Arial" w:hAnsi="Arial" w:cs="Arial"/>
          <w:sz w:val="22"/>
          <w:szCs w:val="22"/>
        </w:rPr>
        <w:t>županija</w:t>
      </w:r>
      <w:proofErr w:type="spellEnd"/>
      <w:r w:rsidRPr="00586DFD">
        <w:rPr>
          <w:rFonts w:ascii="Arial" w:hAnsi="Arial" w:cs="Arial"/>
          <w:sz w:val="22"/>
          <w:szCs w:val="22"/>
        </w:rPr>
        <w:t xml:space="preserve">), a </w:t>
      </w:r>
      <w:proofErr w:type="spellStart"/>
      <w:r w:rsidRPr="00586DFD">
        <w:rPr>
          <w:rFonts w:ascii="Arial" w:hAnsi="Arial" w:cs="Arial"/>
          <w:sz w:val="22"/>
          <w:szCs w:val="22"/>
        </w:rPr>
        <w:t>sukladno</w:t>
      </w:r>
      <w:proofErr w:type="spellEnd"/>
      <w:r w:rsidRPr="00586DFD">
        <w:rPr>
          <w:rFonts w:ascii="Arial" w:hAnsi="Arial" w:cs="Arial"/>
          <w:sz w:val="22"/>
          <w:szCs w:val="22"/>
        </w:rPr>
        <w:t xml:space="preserve"> </w:t>
      </w:r>
      <w:proofErr w:type="gramStart"/>
      <w:r w:rsidRPr="00586DFD">
        <w:rPr>
          <w:rFonts w:ascii="Arial" w:hAnsi="Arial" w:cs="Arial"/>
          <w:sz w:val="22"/>
          <w:szCs w:val="22"/>
        </w:rPr>
        <w:t xml:space="preserve">tome  </w:t>
      </w:r>
      <w:proofErr w:type="spellStart"/>
      <w:r w:rsidRPr="00586DFD">
        <w:rPr>
          <w:rFonts w:ascii="Arial" w:hAnsi="Arial" w:cs="Arial"/>
          <w:sz w:val="22"/>
          <w:szCs w:val="22"/>
        </w:rPr>
        <w:t>razmještena</w:t>
      </w:r>
      <w:proofErr w:type="spellEnd"/>
      <w:proofErr w:type="gramEnd"/>
      <w:r w:rsidRPr="00586DFD">
        <w:rPr>
          <w:rFonts w:ascii="Arial" w:hAnsi="Arial" w:cs="Arial"/>
          <w:sz w:val="22"/>
          <w:szCs w:val="22"/>
        </w:rPr>
        <w:t xml:space="preserve"> je </w:t>
      </w:r>
      <w:proofErr w:type="spellStart"/>
      <w:r w:rsidRPr="00586DFD">
        <w:rPr>
          <w:rFonts w:ascii="Arial" w:hAnsi="Arial" w:cs="Arial"/>
          <w:sz w:val="22"/>
          <w:szCs w:val="22"/>
        </w:rPr>
        <w:t>specijalizirana</w:t>
      </w:r>
      <w:proofErr w:type="spellEnd"/>
      <w:r w:rsidRPr="00586DFD">
        <w:rPr>
          <w:rFonts w:ascii="Arial" w:hAnsi="Arial" w:cs="Arial"/>
          <w:sz w:val="22"/>
          <w:szCs w:val="22"/>
        </w:rPr>
        <w:t xml:space="preserve"> </w:t>
      </w:r>
      <w:proofErr w:type="spellStart"/>
      <w:r w:rsidRPr="00586DFD">
        <w:rPr>
          <w:rFonts w:ascii="Arial" w:hAnsi="Arial" w:cs="Arial"/>
          <w:sz w:val="22"/>
          <w:szCs w:val="22"/>
        </w:rPr>
        <w:t>oprema</w:t>
      </w:r>
      <w:proofErr w:type="spellEnd"/>
      <w:r w:rsidRPr="00586DFD">
        <w:rPr>
          <w:rFonts w:ascii="Arial" w:hAnsi="Arial" w:cs="Arial"/>
          <w:sz w:val="22"/>
          <w:szCs w:val="22"/>
        </w:rPr>
        <w:t xml:space="preserve"> za </w:t>
      </w:r>
      <w:proofErr w:type="spellStart"/>
      <w:proofErr w:type="gramStart"/>
      <w:r w:rsidRPr="00586DFD">
        <w:rPr>
          <w:rFonts w:ascii="Arial" w:hAnsi="Arial" w:cs="Arial"/>
          <w:sz w:val="22"/>
          <w:szCs w:val="22"/>
        </w:rPr>
        <w:t>spašavanje</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proofErr w:type="gramEnd"/>
      <w:r w:rsidRPr="00586DFD">
        <w:rPr>
          <w:rFonts w:ascii="Arial" w:hAnsi="Arial" w:cs="Arial"/>
          <w:sz w:val="22"/>
          <w:szCs w:val="22"/>
        </w:rPr>
        <w:t xml:space="preserve"> </w:t>
      </w:r>
      <w:proofErr w:type="spellStart"/>
      <w:r w:rsidRPr="00586DFD">
        <w:rPr>
          <w:rFonts w:ascii="Arial" w:hAnsi="Arial" w:cs="Arial"/>
          <w:sz w:val="22"/>
          <w:szCs w:val="22"/>
        </w:rPr>
        <w:t>službena</w:t>
      </w:r>
      <w:proofErr w:type="spellEnd"/>
      <w:r w:rsidRPr="00586DFD">
        <w:rPr>
          <w:rFonts w:ascii="Arial" w:hAnsi="Arial" w:cs="Arial"/>
          <w:sz w:val="22"/>
          <w:szCs w:val="22"/>
        </w:rPr>
        <w:t xml:space="preserve"> </w:t>
      </w:r>
      <w:proofErr w:type="spellStart"/>
      <w:r w:rsidRPr="00586DFD">
        <w:rPr>
          <w:rFonts w:ascii="Arial" w:hAnsi="Arial" w:cs="Arial"/>
          <w:sz w:val="22"/>
          <w:szCs w:val="22"/>
        </w:rPr>
        <w:t>vozila</w:t>
      </w:r>
      <w:proofErr w:type="spellEnd"/>
      <w:r w:rsidRPr="00586DFD">
        <w:rPr>
          <w:rFonts w:ascii="Arial" w:hAnsi="Arial" w:cs="Arial"/>
          <w:sz w:val="22"/>
          <w:szCs w:val="22"/>
        </w:rPr>
        <w:t>.</w:t>
      </w:r>
    </w:p>
    <w:p w14:paraId="06CC444B" w14:textId="77777777" w:rsidR="00A9264C" w:rsidRPr="00586DFD" w:rsidRDefault="00A9264C" w:rsidP="00A9264C">
      <w:pPr>
        <w:spacing w:line="276" w:lineRule="auto"/>
        <w:rPr>
          <w:rFonts w:ascii="Arial" w:hAnsi="Arial" w:cs="Arial"/>
          <w:sz w:val="22"/>
          <w:szCs w:val="22"/>
        </w:rPr>
      </w:pPr>
    </w:p>
    <w:p w14:paraId="656496D2" w14:textId="77777777" w:rsidR="00A9264C" w:rsidRPr="00586DFD" w:rsidRDefault="00A9264C" w:rsidP="00A9264C">
      <w:pPr>
        <w:spacing w:line="276" w:lineRule="auto"/>
        <w:rPr>
          <w:rFonts w:ascii="Arial" w:hAnsi="Arial" w:cs="Arial"/>
          <w:b/>
          <w:bCs/>
          <w:sz w:val="22"/>
          <w:szCs w:val="22"/>
        </w:rPr>
      </w:pPr>
      <w:r w:rsidRPr="00586DFD">
        <w:rPr>
          <w:rFonts w:ascii="Arial" w:hAnsi="Arial" w:cs="Arial"/>
          <w:b/>
          <w:sz w:val="22"/>
          <w:szCs w:val="22"/>
        </w:rPr>
        <w:t xml:space="preserve">TABLICA: </w:t>
      </w:r>
      <w:proofErr w:type="spellStart"/>
      <w:r w:rsidRPr="00586DFD">
        <w:rPr>
          <w:rFonts w:ascii="Arial" w:hAnsi="Arial" w:cs="Arial"/>
          <w:b/>
          <w:sz w:val="22"/>
          <w:szCs w:val="22"/>
        </w:rPr>
        <w:t>članstvo</w:t>
      </w:r>
      <w:proofErr w:type="spellEnd"/>
      <w:r w:rsidRPr="00586DFD">
        <w:rPr>
          <w:rFonts w:ascii="Arial" w:hAnsi="Arial" w:cs="Arial"/>
          <w:b/>
          <w:sz w:val="22"/>
          <w:szCs w:val="22"/>
        </w:rPr>
        <w:t xml:space="preserve">, HGSS </w:t>
      </w:r>
      <w:proofErr w:type="spellStart"/>
      <w:r w:rsidRPr="00586DFD">
        <w:rPr>
          <w:rFonts w:ascii="Arial" w:hAnsi="Arial" w:cs="Arial"/>
          <w:b/>
          <w:sz w:val="22"/>
          <w:szCs w:val="22"/>
        </w:rPr>
        <w:t>Stanice</w:t>
      </w:r>
      <w:proofErr w:type="spellEnd"/>
      <w:r w:rsidRPr="00586DFD">
        <w:rPr>
          <w:rFonts w:ascii="Arial" w:hAnsi="Arial" w:cs="Arial"/>
          <w:b/>
          <w:sz w:val="22"/>
          <w:szCs w:val="22"/>
        </w:rPr>
        <w:t xml:space="preserve"> Istra </w:t>
      </w:r>
      <w:proofErr w:type="spellStart"/>
      <w:r w:rsidRPr="00586DFD">
        <w:rPr>
          <w:rFonts w:ascii="Arial" w:hAnsi="Arial" w:cs="Arial"/>
          <w:b/>
          <w:sz w:val="22"/>
          <w:szCs w:val="22"/>
        </w:rPr>
        <w:t>na</w:t>
      </w:r>
      <w:proofErr w:type="spellEnd"/>
      <w:r w:rsidRPr="00586DFD">
        <w:rPr>
          <w:rFonts w:ascii="Arial" w:hAnsi="Arial" w:cs="Arial"/>
          <w:b/>
          <w:sz w:val="22"/>
          <w:szCs w:val="22"/>
        </w:rPr>
        <w:t xml:space="preserve"> </w:t>
      </w:r>
      <w:proofErr w:type="gramStart"/>
      <w:r w:rsidRPr="00586DFD">
        <w:rPr>
          <w:rFonts w:ascii="Arial" w:hAnsi="Arial" w:cs="Arial"/>
          <w:b/>
          <w:sz w:val="22"/>
          <w:szCs w:val="22"/>
        </w:rPr>
        <w:t>dan  21.10.2025.</w:t>
      </w:r>
      <w:proofErr w:type="gramEnd"/>
      <w:r w:rsidRPr="00586DFD">
        <w:rPr>
          <w:rFonts w:ascii="Arial" w:hAnsi="Arial" w:cs="Arial"/>
          <w:b/>
          <w:sz w:val="22"/>
          <w:szCs w:val="22"/>
        </w:rPr>
        <w:t xml:space="preserve"> </w:t>
      </w:r>
    </w:p>
    <w:tbl>
      <w:tblPr>
        <w:tblW w:w="0" w:type="auto"/>
        <w:tblInd w:w="108" w:type="dxa"/>
        <w:tblLayout w:type="fixed"/>
        <w:tblLook w:val="0000" w:firstRow="0" w:lastRow="0" w:firstColumn="0" w:lastColumn="0" w:noHBand="0" w:noVBand="0"/>
      </w:tblPr>
      <w:tblGrid>
        <w:gridCol w:w="632"/>
        <w:gridCol w:w="3214"/>
        <w:gridCol w:w="1701"/>
      </w:tblGrid>
      <w:tr w:rsidR="00A9264C" w:rsidRPr="00586DFD" w14:paraId="1AFC5EBB" w14:textId="77777777" w:rsidTr="00650483">
        <w:trPr>
          <w:trHeight w:val="284"/>
        </w:trPr>
        <w:tc>
          <w:tcPr>
            <w:tcW w:w="632"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5EFAE6DE" w14:textId="77777777" w:rsidR="00A9264C" w:rsidRPr="00586DFD" w:rsidRDefault="00A9264C" w:rsidP="00650483">
            <w:pPr>
              <w:spacing w:line="276" w:lineRule="auto"/>
              <w:rPr>
                <w:rFonts w:ascii="Arial" w:hAnsi="Arial" w:cs="Arial"/>
                <w:sz w:val="22"/>
                <w:szCs w:val="22"/>
              </w:rPr>
            </w:pPr>
            <w:r w:rsidRPr="00586DFD">
              <w:rPr>
                <w:rFonts w:ascii="Arial" w:hAnsi="Arial" w:cs="Arial"/>
                <w:b/>
                <w:bCs/>
                <w:sz w:val="22"/>
                <w:szCs w:val="22"/>
              </w:rPr>
              <w:t>R.B.</w:t>
            </w:r>
          </w:p>
        </w:tc>
        <w:tc>
          <w:tcPr>
            <w:tcW w:w="3214"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5A77BC72" w14:textId="77777777" w:rsidR="00A9264C" w:rsidRPr="00586DFD" w:rsidRDefault="00A9264C" w:rsidP="00650483">
            <w:pPr>
              <w:spacing w:line="276" w:lineRule="auto"/>
              <w:rPr>
                <w:rFonts w:ascii="Arial" w:hAnsi="Arial" w:cs="Arial"/>
                <w:sz w:val="22"/>
                <w:szCs w:val="22"/>
              </w:rPr>
            </w:pPr>
            <w:r w:rsidRPr="00586DFD">
              <w:rPr>
                <w:rFonts w:ascii="Arial" w:hAnsi="Arial" w:cs="Arial"/>
                <w:b/>
                <w:sz w:val="22"/>
                <w:szCs w:val="22"/>
              </w:rPr>
              <w:t xml:space="preserve">Razina </w:t>
            </w:r>
            <w:proofErr w:type="spellStart"/>
            <w:r w:rsidRPr="00586DFD">
              <w:rPr>
                <w:rFonts w:ascii="Arial" w:hAnsi="Arial" w:cs="Arial"/>
                <w:b/>
                <w:sz w:val="22"/>
                <w:szCs w:val="22"/>
              </w:rPr>
              <w:t>obuke</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DEEAF6"/>
            <w:vAlign w:val="center"/>
          </w:tcPr>
          <w:p w14:paraId="3E854D89"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b/>
                <w:sz w:val="22"/>
                <w:szCs w:val="22"/>
              </w:rPr>
              <w:t>broj</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članova</w:t>
            </w:r>
            <w:proofErr w:type="spellEnd"/>
          </w:p>
        </w:tc>
      </w:tr>
      <w:tr w:rsidR="00A9264C" w:rsidRPr="00586DFD" w14:paraId="5EDD515A" w14:textId="77777777" w:rsidTr="00650483">
        <w:trPr>
          <w:trHeight w:val="284"/>
        </w:trPr>
        <w:tc>
          <w:tcPr>
            <w:tcW w:w="632" w:type="dxa"/>
            <w:tcBorders>
              <w:top w:val="single" w:sz="4" w:space="0" w:color="000000"/>
              <w:left w:val="single" w:sz="4" w:space="0" w:color="000000"/>
              <w:bottom w:val="single" w:sz="4" w:space="0" w:color="000000"/>
              <w:right w:val="single" w:sz="4" w:space="0" w:color="000000"/>
            </w:tcBorders>
            <w:vAlign w:val="center"/>
          </w:tcPr>
          <w:p w14:paraId="5ECAFD3B"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w:t>
            </w:r>
          </w:p>
        </w:tc>
        <w:tc>
          <w:tcPr>
            <w:tcW w:w="3214" w:type="dxa"/>
            <w:tcBorders>
              <w:top w:val="single" w:sz="4" w:space="0" w:color="000000"/>
              <w:left w:val="single" w:sz="4" w:space="0" w:color="000000"/>
              <w:bottom w:val="single" w:sz="4" w:space="0" w:color="000000"/>
              <w:right w:val="single" w:sz="4" w:space="0" w:color="000000"/>
            </w:tcBorders>
            <w:vAlign w:val="center"/>
          </w:tcPr>
          <w:p w14:paraId="2C619D59"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Instruktor</w:t>
            </w:r>
            <w:proofErr w:type="spellEnd"/>
            <w:r w:rsidRPr="00586DFD">
              <w:rPr>
                <w:rFonts w:ascii="Arial" w:hAnsi="Arial" w:cs="Arial"/>
                <w:sz w:val="22"/>
                <w:szCs w:val="22"/>
              </w:rPr>
              <w:t xml:space="preserve"> </w:t>
            </w:r>
            <w:proofErr w:type="spellStart"/>
            <w:r w:rsidRPr="00586DFD">
              <w:rPr>
                <w:rFonts w:ascii="Arial" w:hAnsi="Arial" w:cs="Arial"/>
                <w:sz w:val="22"/>
                <w:szCs w:val="22"/>
              </w:rPr>
              <w:t>gorskog</w:t>
            </w:r>
            <w:proofErr w:type="spellEnd"/>
            <w:r w:rsidRPr="00586DFD">
              <w:rPr>
                <w:rFonts w:ascii="Arial" w:hAnsi="Arial" w:cs="Arial"/>
                <w:sz w:val="22"/>
                <w:szCs w:val="22"/>
              </w:rPr>
              <w:t xml:space="preserve"> </w:t>
            </w:r>
            <w:proofErr w:type="spellStart"/>
            <w:r w:rsidRPr="00586DFD">
              <w:rPr>
                <w:rFonts w:ascii="Arial" w:hAnsi="Arial" w:cs="Arial"/>
                <w:sz w:val="22"/>
                <w:szCs w:val="22"/>
              </w:rPr>
              <w:t>spašavanja</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14:paraId="37DE1BCD"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w:t>
            </w:r>
          </w:p>
        </w:tc>
      </w:tr>
      <w:tr w:rsidR="00A9264C" w:rsidRPr="00586DFD" w14:paraId="7364BF69" w14:textId="77777777" w:rsidTr="00650483">
        <w:trPr>
          <w:trHeight w:val="284"/>
        </w:trPr>
        <w:tc>
          <w:tcPr>
            <w:tcW w:w="632" w:type="dxa"/>
            <w:tcBorders>
              <w:top w:val="single" w:sz="4" w:space="0" w:color="000000"/>
              <w:left w:val="single" w:sz="4" w:space="0" w:color="000000"/>
              <w:bottom w:val="single" w:sz="4" w:space="0" w:color="000000"/>
              <w:right w:val="single" w:sz="4" w:space="0" w:color="000000"/>
            </w:tcBorders>
            <w:vAlign w:val="center"/>
          </w:tcPr>
          <w:p w14:paraId="6B86C747"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lastRenderedPageBreak/>
              <w:t>2</w:t>
            </w:r>
          </w:p>
        </w:tc>
        <w:tc>
          <w:tcPr>
            <w:tcW w:w="3214" w:type="dxa"/>
            <w:tcBorders>
              <w:top w:val="single" w:sz="4" w:space="0" w:color="000000"/>
              <w:left w:val="single" w:sz="4" w:space="0" w:color="000000"/>
              <w:bottom w:val="single" w:sz="4" w:space="0" w:color="000000"/>
              <w:right w:val="single" w:sz="4" w:space="0" w:color="000000"/>
            </w:tcBorders>
            <w:vAlign w:val="center"/>
          </w:tcPr>
          <w:p w14:paraId="2C97E9FA"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gorski</w:t>
            </w:r>
            <w:proofErr w:type="spellEnd"/>
            <w:r w:rsidRPr="00586DFD">
              <w:rPr>
                <w:rFonts w:ascii="Arial" w:hAnsi="Arial" w:cs="Arial"/>
                <w:sz w:val="22"/>
                <w:szCs w:val="22"/>
              </w:rPr>
              <w:t xml:space="preserve"> </w:t>
            </w:r>
            <w:proofErr w:type="spellStart"/>
            <w:r w:rsidRPr="00586DFD">
              <w:rPr>
                <w:rFonts w:ascii="Arial" w:hAnsi="Arial" w:cs="Arial"/>
                <w:sz w:val="22"/>
                <w:szCs w:val="22"/>
              </w:rPr>
              <w:t>spašavatelj</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14:paraId="5AF7E6F9"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18</w:t>
            </w:r>
          </w:p>
        </w:tc>
      </w:tr>
      <w:tr w:rsidR="00A9264C" w:rsidRPr="00586DFD" w14:paraId="0F2E8E90" w14:textId="77777777" w:rsidTr="00650483">
        <w:trPr>
          <w:trHeight w:val="284"/>
        </w:trPr>
        <w:tc>
          <w:tcPr>
            <w:tcW w:w="632" w:type="dxa"/>
            <w:tcBorders>
              <w:top w:val="single" w:sz="4" w:space="0" w:color="000000"/>
              <w:left w:val="single" w:sz="4" w:space="0" w:color="000000"/>
              <w:bottom w:val="single" w:sz="4" w:space="0" w:color="000000"/>
              <w:right w:val="single" w:sz="4" w:space="0" w:color="000000"/>
            </w:tcBorders>
            <w:vAlign w:val="center"/>
          </w:tcPr>
          <w:p w14:paraId="7B1020FE"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3</w:t>
            </w:r>
          </w:p>
        </w:tc>
        <w:tc>
          <w:tcPr>
            <w:tcW w:w="3214" w:type="dxa"/>
            <w:tcBorders>
              <w:top w:val="single" w:sz="4" w:space="0" w:color="000000"/>
              <w:left w:val="single" w:sz="4" w:space="0" w:color="000000"/>
              <w:bottom w:val="single" w:sz="4" w:space="0" w:color="000000"/>
              <w:right w:val="single" w:sz="4" w:space="0" w:color="000000"/>
            </w:tcBorders>
            <w:vAlign w:val="center"/>
          </w:tcPr>
          <w:p w14:paraId="34CEA83C"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pripravnik</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14:paraId="7718D84A"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15</w:t>
            </w:r>
          </w:p>
        </w:tc>
      </w:tr>
      <w:tr w:rsidR="00A9264C" w:rsidRPr="00586DFD" w14:paraId="10431614" w14:textId="77777777" w:rsidTr="00650483">
        <w:trPr>
          <w:trHeight w:val="284"/>
        </w:trPr>
        <w:tc>
          <w:tcPr>
            <w:tcW w:w="632" w:type="dxa"/>
            <w:tcBorders>
              <w:top w:val="single" w:sz="4" w:space="0" w:color="000000"/>
              <w:left w:val="single" w:sz="4" w:space="0" w:color="000000"/>
              <w:bottom w:val="single" w:sz="4" w:space="0" w:color="000000"/>
              <w:right w:val="single" w:sz="4" w:space="0" w:color="000000"/>
            </w:tcBorders>
            <w:vAlign w:val="center"/>
          </w:tcPr>
          <w:p w14:paraId="081FF193"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4</w:t>
            </w:r>
          </w:p>
        </w:tc>
        <w:tc>
          <w:tcPr>
            <w:tcW w:w="3214" w:type="dxa"/>
            <w:tcBorders>
              <w:top w:val="single" w:sz="4" w:space="0" w:color="000000"/>
              <w:left w:val="single" w:sz="4" w:space="0" w:color="000000"/>
              <w:bottom w:val="single" w:sz="4" w:space="0" w:color="000000"/>
              <w:right w:val="single" w:sz="4" w:space="0" w:color="000000"/>
            </w:tcBorders>
            <w:vAlign w:val="center"/>
          </w:tcPr>
          <w:p w14:paraId="4C833DEA" w14:textId="77777777" w:rsidR="00A9264C" w:rsidRPr="00586DFD" w:rsidRDefault="00A9264C" w:rsidP="00650483">
            <w:pPr>
              <w:spacing w:line="276" w:lineRule="auto"/>
              <w:rPr>
                <w:rFonts w:ascii="Arial" w:hAnsi="Arial" w:cs="Arial"/>
                <w:sz w:val="22"/>
                <w:szCs w:val="22"/>
              </w:rPr>
            </w:pPr>
            <w:proofErr w:type="spellStart"/>
            <w:r w:rsidRPr="00586DFD">
              <w:rPr>
                <w:rFonts w:ascii="Arial" w:hAnsi="Arial" w:cs="Arial"/>
                <w:sz w:val="22"/>
                <w:szCs w:val="22"/>
              </w:rPr>
              <w:t>suradnik</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14:paraId="61EB059C" w14:textId="77777777" w:rsidR="00A9264C" w:rsidRPr="00586DFD" w:rsidRDefault="00A9264C" w:rsidP="00650483">
            <w:pPr>
              <w:spacing w:line="276" w:lineRule="auto"/>
              <w:rPr>
                <w:rFonts w:ascii="Arial" w:hAnsi="Arial" w:cs="Arial"/>
                <w:sz w:val="22"/>
                <w:szCs w:val="22"/>
              </w:rPr>
            </w:pPr>
            <w:r w:rsidRPr="00586DFD">
              <w:rPr>
                <w:rFonts w:ascii="Arial" w:hAnsi="Arial" w:cs="Arial"/>
                <w:sz w:val="22"/>
                <w:szCs w:val="22"/>
              </w:rPr>
              <w:t>3</w:t>
            </w:r>
          </w:p>
        </w:tc>
      </w:tr>
      <w:tr w:rsidR="00A9264C" w:rsidRPr="00586DFD" w14:paraId="7A7BF9E5" w14:textId="77777777" w:rsidTr="00650483">
        <w:trPr>
          <w:trHeight w:val="284"/>
        </w:trPr>
        <w:tc>
          <w:tcPr>
            <w:tcW w:w="3846" w:type="dxa"/>
            <w:gridSpan w:val="2"/>
            <w:tcBorders>
              <w:top w:val="single" w:sz="4" w:space="0" w:color="000000"/>
              <w:left w:val="single" w:sz="4" w:space="0" w:color="000000"/>
              <w:bottom w:val="single" w:sz="4" w:space="0" w:color="000000"/>
              <w:right w:val="single" w:sz="4" w:space="0" w:color="000000"/>
            </w:tcBorders>
            <w:vAlign w:val="center"/>
          </w:tcPr>
          <w:p w14:paraId="78B2C006" w14:textId="77777777" w:rsidR="00A9264C" w:rsidRPr="00586DFD" w:rsidRDefault="00A9264C" w:rsidP="00650483">
            <w:pPr>
              <w:spacing w:line="276" w:lineRule="auto"/>
              <w:rPr>
                <w:rFonts w:ascii="Arial" w:hAnsi="Arial" w:cs="Arial"/>
                <w:sz w:val="22"/>
                <w:szCs w:val="22"/>
              </w:rPr>
            </w:pPr>
            <w:r w:rsidRPr="00586DFD">
              <w:rPr>
                <w:rFonts w:ascii="Arial" w:hAnsi="Arial" w:cs="Arial"/>
                <w:b/>
                <w:sz w:val="22"/>
                <w:szCs w:val="22"/>
              </w:rPr>
              <w:t>UKUPNO</w:t>
            </w:r>
          </w:p>
        </w:tc>
        <w:tc>
          <w:tcPr>
            <w:tcW w:w="1701" w:type="dxa"/>
            <w:tcBorders>
              <w:top w:val="single" w:sz="4" w:space="0" w:color="000000"/>
              <w:left w:val="single" w:sz="4" w:space="0" w:color="000000"/>
              <w:bottom w:val="single" w:sz="4" w:space="0" w:color="000000"/>
              <w:right w:val="single" w:sz="4" w:space="0" w:color="000000"/>
            </w:tcBorders>
            <w:vAlign w:val="center"/>
          </w:tcPr>
          <w:p w14:paraId="7C7DA04F" w14:textId="77777777" w:rsidR="00A9264C" w:rsidRPr="00586DFD" w:rsidRDefault="00A9264C" w:rsidP="00650483">
            <w:pPr>
              <w:spacing w:line="276" w:lineRule="auto"/>
              <w:rPr>
                <w:rFonts w:ascii="Arial" w:hAnsi="Arial" w:cs="Arial"/>
                <w:sz w:val="22"/>
                <w:szCs w:val="22"/>
              </w:rPr>
            </w:pPr>
            <w:r w:rsidRPr="00586DFD">
              <w:rPr>
                <w:rFonts w:ascii="Arial" w:hAnsi="Arial" w:cs="Arial"/>
                <w:b/>
                <w:sz w:val="22"/>
                <w:szCs w:val="22"/>
              </w:rPr>
              <w:t>37</w:t>
            </w:r>
          </w:p>
        </w:tc>
      </w:tr>
    </w:tbl>
    <w:p w14:paraId="012EC87F" w14:textId="77777777" w:rsidR="00A9264C" w:rsidRPr="00586DFD" w:rsidRDefault="00A9264C" w:rsidP="00A9264C">
      <w:pPr>
        <w:spacing w:line="276" w:lineRule="auto"/>
        <w:rPr>
          <w:rFonts w:ascii="Arial" w:hAnsi="Arial" w:cs="Arial"/>
          <w:sz w:val="22"/>
          <w:szCs w:val="22"/>
        </w:rPr>
      </w:pPr>
    </w:p>
    <w:p w14:paraId="7ACE5ED0" w14:textId="77777777" w:rsidR="00A9264C" w:rsidRPr="00586DFD" w:rsidRDefault="00A9264C" w:rsidP="00A9264C">
      <w:pPr>
        <w:spacing w:line="276" w:lineRule="auto"/>
        <w:rPr>
          <w:rFonts w:ascii="Arial" w:hAnsi="Arial" w:cs="Arial"/>
          <w:sz w:val="22"/>
          <w:szCs w:val="22"/>
        </w:rPr>
      </w:pPr>
      <w:proofErr w:type="spellStart"/>
      <w:r w:rsidRPr="00586DFD">
        <w:rPr>
          <w:rFonts w:ascii="Arial" w:hAnsi="Arial" w:cs="Arial"/>
          <w:sz w:val="22"/>
          <w:szCs w:val="22"/>
        </w:rPr>
        <w:t>Tijekom</w:t>
      </w:r>
      <w:proofErr w:type="spellEnd"/>
      <w:r w:rsidRPr="00586DFD">
        <w:rPr>
          <w:rFonts w:ascii="Arial" w:hAnsi="Arial" w:cs="Arial"/>
          <w:sz w:val="22"/>
          <w:szCs w:val="22"/>
        </w:rPr>
        <w:t xml:space="preserve"> </w:t>
      </w:r>
      <w:proofErr w:type="spellStart"/>
      <w:r w:rsidRPr="00586DFD">
        <w:rPr>
          <w:rFonts w:ascii="Arial" w:hAnsi="Arial" w:cs="Arial"/>
          <w:sz w:val="22"/>
          <w:szCs w:val="22"/>
        </w:rPr>
        <w:t>izvještajnog</w:t>
      </w:r>
      <w:proofErr w:type="spellEnd"/>
      <w:r w:rsidRPr="00586DFD">
        <w:rPr>
          <w:rFonts w:ascii="Arial" w:hAnsi="Arial" w:cs="Arial"/>
          <w:sz w:val="22"/>
          <w:szCs w:val="22"/>
        </w:rPr>
        <w:t xml:space="preserve"> </w:t>
      </w:r>
      <w:proofErr w:type="spellStart"/>
      <w:r w:rsidRPr="00586DFD">
        <w:rPr>
          <w:rFonts w:ascii="Arial" w:hAnsi="Arial" w:cs="Arial"/>
          <w:sz w:val="22"/>
          <w:szCs w:val="22"/>
        </w:rPr>
        <w:t>razdoblja</w:t>
      </w:r>
      <w:proofErr w:type="spellEnd"/>
      <w:r w:rsidRPr="00586DFD">
        <w:rPr>
          <w:rFonts w:ascii="Arial" w:hAnsi="Arial" w:cs="Arial"/>
          <w:sz w:val="22"/>
          <w:szCs w:val="22"/>
        </w:rPr>
        <w:t xml:space="preserve">, </w:t>
      </w:r>
      <w:proofErr w:type="spellStart"/>
      <w:r w:rsidRPr="00586DFD">
        <w:rPr>
          <w:rFonts w:ascii="Arial" w:hAnsi="Arial" w:cs="Arial"/>
          <w:sz w:val="22"/>
          <w:szCs w:val="22"/>
        </w:rPr>
        <w:t>sva</w:t>
      </w:r>
      <w:proofErr w:type="spellEnd"/>
      <w:r w:rsidRPr="00586DFD">
        <w:rPr>
          <w:rFonts w:ascii="Arial" w:hAnsi="Arial" w:cs="Arial"/>
          <w:sz w:val="22"/>
          <w:szCs w:val="22"/>
        </w:rPr>
        <w:t xml:space="preserve"> </w:t>
      </w:r>
      <w:proofErr w:type="spellStart"/>
      <w:r w:rsidRPr="00586DFD">
        <w:rPr>
          <w:rFonts w:ascii="Arial" w:hAnsi="Arial" w:cs="Arial"/>
          <w:sz w:val="22"/>
          <w:szCs w:val="22"/>
        </w:rPr>
        <w:t>medicinska</w:t>
      </w:r>
      <w:proofErr w:type="spellEnd"/>
      <w:r w:rsidRPr="00586DFD">
        <w:rPr>
          <w:rFonts w:ascii="Arial" w:hAnsi="Arial" w:cs="Arial"/>
          <w:sz w:val="22"/>
          <w:szCs w:val="22"/>
        </w:rPr>
        <w:t xml:space="preserve"> </w:t>
      </w:r>
      <w:proofErr w:type="spellStart"/>
      <w:r w:rsidRPr="00586DFD">
        <w:rPr>
          <w:rFonts w:ascii="Arial" w:hAnsi="Arial" w:cs="Arial"/>
          <w:sz w:val="22"/>
          <w:szCs w:val="22"/>
        </w:rPr>
        <w:t>oprema</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oprema</w:t>
      </w:r>
      <w:proofErr w:type="spellEnd"/>
      <w:r w:rsidRPr="00586DFD">
        <w:rPr>
          <w:rFonts w:ascii="Arial" w:hAnsi="Arial" w:cs="Arial"/>
          <w:sz w:val="22"/>
          <w:szCs w:val="22"/>
        </w:rPr>
        <w:t xml:space="preserve"> za </w:t>
      </w:r>
      <w:proofErr w:type="spellStart"/>
      <w:r w:rsidRPr="00586DFD">
        <w:rPr>
          <w:rFonts w:ascii="Arial" w:hAnsi="Arial" w:cs="Arial"/>
          <w:sz w:val="22"/>
          <w:szCs w:val="22"/>
        </w:rPr>
        <w:t>spašavanje</w:t>
      </w:r>
      <w:proofErr w:type="spellEnd"/>
      <w:r w:rsidRPr="00586DFD">
        <w:rPr>
          <w:rFonts w:ascii="Arial" w:hAnsi="Arial" w:cs="Arial"/>
          <w:sz w:val="22"/>
          <w:szCs w:val="22"/>
        </w:rPr>
        <w:t xml:space="preserve"> </w:t>
      </w:r>
      <w:proofErr w:type="spellStart"/>
      <w:r w:rsidRPr="00586DFD">
        <w:rPr>
          <w:rFonts w:ascii="Arial" w:hAnsi="Arial" w:cs="Arial"/>
          <w:sz w:val="22"/>
          <w:szCs w:val="22"/>
        </w:rPr>
        <w:t>uredno</w:t>
      </w:r>
      <w:proofErr w:type="spellEnd"/>
      <w:r w:rsidRPr="00586DFD">
        <w:rPr>
          <w:rFonts w:ascii="Arial" w:hAnsi="Arial" w:cs="Arial"/>
          <w:sz w:val="22"/>
          <w:szCs w:val="22"/>
        </w:rPr>
        <w:t xml:space="preserve"> je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redovno</w:t>
      </w:r>
      <w:proofErr w:type="spellEnd"/>
      <w:r w:rsidRPr="00586DFD">
        <w:rPr>
          <w:rFonts w:ascii="Arial" w:hAnsi="Arial" w:cs="Arial"/>
          <w:sz w:val="22"/>
          <w:szCs w:val="22"/>
        </w:rPr>
        <w:t xml:space="preserve"> </w:t>
      </w:r>
      <w:proofErr w:type="spellStart"/>
      <w:r w:rsidRPr="00586DFD">
        <w:rPr>
          <w:rFonts w:ascii="Arial" w:hAnsi="Arial" w:cs="Arial"/>
          <w:sz w:val="22"/>
          <w:szCs w:val="22"/>
        </w:rPr>
        <w:t>obnavljana</w:t>
      </w:r>
      <w:proofErr w:type="spellEnd"/>
      <w:r w:rsidRPr="00586DFD">
        <w:rPr>
          <w:rFonts w:ascii="Arial" w:hAnsi="Arial" w:cs="Arial"/>
          <w:sz w:val="22"/>
          <w:szCs w:val="22"/>
        </w:rPr>
        <w:t xml:space="preserve"> </w:t>
      </w:r>
      <w:proofErr w:type="spellStart"/>
      <w:r w:rsidRPr="00586DFD">
        <w:rPr>
          <w:rFonts w:ascii="Arial" w:hAnsi="Arial" w:cs="Arial"/>
          <w:sz w:val="22"/>
          <w:szCs w:val="22"/>
        </w:rPr>
        <w:t>sukladno</w:t>
      </w:r>
      <w:proofErr w:type="spellEnd"/>
      <w:r w:rsidRPr="00586DFD">
        <w:rPr>
          <w:rFonts w:ascii="Arial" w:hAnsi="Arial" w:cs="Arial"/>
          <w:sz w:val="22"/>
          <w:szCs w:val="22"/>
        </w:rPr>
        <w:t xml:space="preserve"> </w:t>
      </w:r>
      <w:proofErr w:type="spellStart"/>
      <w:r w:rsidRPr="00586DFD">
        <w:rPr>
          <w:rFonts w:ascii="Arial" w:hAnsi="Arial" w:cs="Arial"/>
          <w:sz w:val="22"/>
          <w:szCs w:val="22"/>
        </w:rPr>
        <w:t>potrebama</w:t>
      </w:r>
      <w:proofErr w:type="spellEnd"/>
      <w:r w:rsidRPr="00586DFD">
        <w:rPr>
          <w:rFonts w:ascii="Arial" w:hAnsi="Arial" w:cs="Arial"/>
          <w:sz w:val="22"/>
          <w:szCs w:val="22"/>
        </w:rPr>
        <w:t xml:space="preserve"> </w:t>
      </w:r>
      <w:proofErr w:type="spellStart"/>
      <w:r w:rsidRPr="00586DFD">
        <w:rPr>
          <w:rFonts w:ascii="Arial" w:hAnsi="Arial" w:cs="Arial"/>
          <w:sz w:val="22"/>
          <w:szCs w:val="22"/>
        </w:rPr>
        <w:t>Stanice</w:t>
      </w:r>
      <w:proofErr w:type="spellEnd"/>
      <w:r w:rsidRPr="00586DFD">
        <w:rPr>
          <w:rFonts w:ascii="Arial" w:hAnsi="Arial" w:cs="Arial"/>
          <w:sz w:val="22"/>
          <w:szCs w:val="22"/>
        </w:rPr>
        <w:t xml:space="preserve"> a po </w:t>
      </w:r>
      <w:proofErr w:type="spellStart"/>
      <w:r w:rsidRPr="00586DFD">
        <w:rPr>
          <w:rFonts w:ascii="Arial" w:hAnsi="Arial" w:cs="Arial"/>
          <w:sz w:val="22"/>
          <w:szCs w:val="22"/>
        </w:rPr>
        <w:t>uputama</w:t>
      </w:r>
      <w:proofErr w:type="spellEnd"/>
      <w:r w:rsidRPr="00586DFD">
        <w:rPr>
          <w:rFonts w:ascii="Arial" w:hAnsi="Arial" w:cs="Arial"/>
          <w:sz w:val="22"/>
          <w:szCs w:val="22"/>
        </w:rPr>
        <w:t xml:space="preserve"> </w:t>
      </w:r>
      <w:proofErr w:type="spellStart"/>
      <w:r w:rsidRPr="00586DFD">
        <w:rPr>
          <w:rFonts w:ascii="Arial" w:hAnsi="Arial" w:cs="Arial"/>
          <w:sz w:val="22"/>
          <w:szCs w:val="22"/>
        </w:rPr>
        <w:t>medicinske</w:t>
      </w:r>
      <w:proofErr w:type="spellEnd"/>
      <w:r w:rsidRPr="00586DFD">
        <w:rPr>
          <w:rFonts w:ascii="Arial" w:hAnsi="Arial" w:cs="Arial"/>
          <w:sz w:val="22"/>
          <w:szCs w:val="22"/>
        </w:rPr>
        <w:t xml:space="preserve"> </w:t>
      </w:r>
      <w:proofErr w:type="spellStart"/>
      <w:r w:rsidRPr="00586DFD">
        <w:rPr>
          <w:rFonts w:ascii="Arial" w:hAnsi="Arial" w:cs="Arial"/>
          <w:sz w:val="22"/>
          <w:szCs w:val="22"/>
        </w:rPr>
        <w:t>komisije</w:t>
      </w:r>
      <w:proofErr w:type="spellEnd"/>
      <w:r w:rsidRPr="00586DFD">
        <w:rPr>
          <w:rFonts w:ascii="Arial" w:hAnsi="Arial" w:cs="Arial"/>
          <w:sz w:val="22"/>
          <w:szCs w:val="22"/>
        </w:rPr>
        <w:t xml:space="preserve"> HGSS-a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standardima</w:t>
      </w:r>
      <w:proofErr w:type="spellEnd"/>
      <w:r w:rsidRPr="00586DFD">
        <w:rPr>
          <w:rFonts w:ascii="Arial" w:hAnsi="Arial" w:cs="Arial"/>
          <w:sz w:val="22"/>
          <w:szCs w:val="22"/>
        </w:rPr>
        <w:t xml:space="preserve"> </w:t>
      </w:r>
      <w:proofErr w:type="spellStart"/>
      <w:r w:rsidRPr="00586DFD">
        <w:rPr>
          <w:rFonts w:ascii="Arial" w:hAnsi="Arial" w:cs="Arial"/>
          <w:sz w:val="22"/>
          <w:szCs w:val="22"/>
        </w:rPr>
        <w:t>struke</w:t>
      </w:r>
      <w:proofErr w:type="spellEnd"/>
      <w:r w:rsidRPr="00586DFD">
        <w:rPr>
          <w:rFonts w:ascii="Arial" w:hAnsi="Arial" w:cs="Arial"/>
          <w:sz w:val="22"/>
          <w:szCs w:val="22"/>
        </w:rPr>
        <w:t xml:space="preserve">. </w:t>
      </w:r>
    </w:p>
    <w:p w14:paraId="5A1857FC" w14:textId="77777777" w:rsidR="00A9264C" w:rsidRPr="00A9264C" w:rsidRDefault="00A9264C" w:rsidP="00A9264C">
      <w:pPr>
        <w:spacing w:line="276" w:lineRule="auto"/>
        <w:rPr>
          <w:rFonts w:ascii="Arial" w:hAnsi="Arial" w:cs="Arial"/>
          <w:sz w:val="22"/>
          <w:szCs w:val="22"/>
          <w:lang w:val="it-IT"/>
        </w:rPr>
      </w:pPr>
      <w:proofErr w:type="spellStart"/>
      <w:r w:rsidRPr="00586DFD">
        <w:rPr>
          <w:rFonts w:ascii="Arial" w:hAnsi="Arial" w:cs="Arial"/>
          <w:sz w:val="22"/>
          <w:szCs w:val="22"/>
        </w:rPr>
        <w:t>Vozni</w:t>
      </w:r>
      <w:proofErr w:type="spellEnd"/>
      <w:r w:rsidRPr="00586DFD">
        <w:rPr>
          <w:rFonts w:ascii="Arial" w:hAnsi="Arial" w:cs="Arial"/>
          <w:sz w:val="22"/>
          <w:szCs w:val="22"/>
        </w:rPr>
        <w:t xml:space="preserve"> park </w:t>
      </w:r>
      <w:proofErr w:type="spellStart"/>
      <w:r w:rsidRPr="00586DFD">
        <w:rPr>
          <w:rFonts w:ascii="Arial" w:hAnsi="Arial" w:cs="Arial"/>
          <w:sz w:val="22"/>
          <w:szCs w:val="22"/>
        </w:rPr>
        <w:t>čini</w:t>
      </w:r>
      <w:proofErr w:type="spellEnd"/>
      <w:r w:rsidRPr="00586DFD">
        <w:rPr>
          <w:rFonts w:ascii="Arial" w:hAnsi="Arial" w:cs="Arial"/>
          <w:sz w:val="22"/>
          <w:szCs w:val="22"/>
        </w:rPr>
        <w:t xml:space="preserve"> </w:t>
      </w:r>
      <w:proofErr w:type="spellStart"/>
      <w:r w:rsidRPr="00586DFD">
        <w:rPr>
          <w:rFonts w:ascii="Arial" w:hAnsi="Arial" w:cs="Arial"/>
          <w:sz w:val="22"/>
          <w:szCs w:val="22"/>
        </w:rPr>
        <w:t>šest</w:t>
      </w:r>
      <w:proofErr w:type="spellEnd"/>
      <w:r w:rsidRPr="00586DFD">
        <w:rPr>
          <w:rFonts w:ascii="Arial" w:hAnsi="Arial" w:cs="Arial"/>
          <w:sz w:val="22"/>
          <w:szCs w:val="22"/>
        </w:rPr>
        <w:t xml:space="preserve"> </w:t>
      </w:r>
      <w:proofErr w:type="spellStart"/>
      <w:r w:rsidRPr="00586DFD">
        <w:rPr>
          <w:rFonts w:ascii="Arial" w:hAnsi="Arial" w:cs="Arial"/>
          <w:sz w:val="22"/>
          <w:szCs w:val="22"/>
        </w:rPr>
        <w:t>službenih</w:t>
      </w:r>
      <w:proofErr w:type="spellEnd"/>
      <w:r w:rsidRPr="00586DFD">
        <w:rPr>
          <w:rFonts w:ascii="Arial" w:hAnsi="Arial" w:cs="Arial"/>
          <w:sz w:val="22"/>
          <w:szCs w:val="22"/>
        </w:rPr>
        <w:t xml:space="preserve"> </w:t>
      </w:r>
      <w:proofErr w:type="spellStart"/>
      <w:r w:rsidRPr="00586DFD">
        <w:rPr>
          <w:rFonts w:ascii="Arial" w:hAnsi="Arial" w:cs="Arial"/>
          <w:sz w:val="22"/>
          <w:szCs w:val="22"/>
        </w:rPr>
        <w:t>vozila</w:t>
      </w:r>
      <w:proofErr w:type="spellEnd"/>
      <w:r w:rsidRPr="00586DFD">
        <w:rPr>
          <w:rFonts w:ascii="Arial" w:hAnsi="Arial" w:cs="Arial"/>
          <w:sz w:val="22"/>
          <w:szCs w:val="22"/>
        </w:rPr>
        <w:t xml:space="preserve"> od </w:t>
      </w:r>
      <w:proofErr w:type="spellStart"/>
      <w:r w:rsidRPr="00586DFD">
        <w:rPr>
          <w:rFonts w:ascii="Arial" w:hAnsi="Arial" w:cs="Arial"/>
          <w:sz w:val="22"/>
          <w:szCs w:val="22"/>
        </w:rPr>
        <w:t>čega</w:t>
      </w:r>
      <w:proofErr w:type="spellEnd"/>
      <w:r w:rsidRPr="00586DFD">
        <w:rPr>
          <w:rFonts w:ascii="Arial" w:hAnsi="Arial" w:cs="Arial"/>
          <w:sz w:val="22"/>
          <w:szCs w:val="22"/>
        </w:rPr>
        <w:t xml:space="preserve">: </w:t>
      </w:r>
      <w:proofErr w:type="spellStart"/>
      <w:r w:rsidRPr="00586DFD">
        <w:rPr>
          <w:rFonts w:ascii="Arial" w:hAnsi="Arial" w:cs="Arial"/>
          <w:sz w:val="22"/>
          <w:szCs w:val="22"/>
        </w:rPr>
        <w:t>jedno</w:t>
      </w:r>
      <w:proofErr w:type="spellEnd"/>
      <w:r w:rsidRPr="00586DFD">
        <w:rPr>
          <w:rFonts w:ascii="Arial" w:hAnsi="Arial" w:cs="Arial"/>
          <w:sz w:val="22"/>
          <w:szCs w:val="22"/>
        </w:rPr>
        <w:t xml:space="preserve"> </w:t>
      </w:r>
      <w:proofErr w:type="spellStart"/>
      <w:r w:rsidRPr="00586DFD">
        <w:rPr>
          <w:rFonts w:ascii="Arial" w:hAnsi="Arial" w:cs="Arial"/>
          <w:sz w:val="22"/>
          <w:szCs w:val="22"/>
        </w:rPr>
        <w:t>terensko</w:t>
      </w:r>
      <w:proofErr w:type="spellEnd"/>
      <w:r w:rsidRPr="00586DFD">
        <w:rPr>
          <w:rFonts w:ascii="Arial" w:hAnsi="Arial" w:cs="Arial"/>
          <w:sz w:val="22"/>
          <w:szCs w:val="22"/>
        </w:rPr>
        <w:t xml:space="preserve">, </w:t>
      </w:r>
      <w:proofErr w:type="spellStart"/>
      <w:r w:rsidRPr="00586DFD">
        <w:rPr>
          <w:rFonts w:ascii="Arial" w:hAnsi="Arial" w:cs="Arial"/>
          <w:sz w:val="22"/>
          <w:szCs w:val="22"/>
        </w:rPr>
        <w:t>dva</w:t>
      </w:r>
      <w:proofErr w:type="spellEnd"/>
      <w:r w:rsidRPr="00586DFD">
        <w:rPr>
          <w:rFonts w:ascii="Arial" w:hAnsi="Arial" w:cs="Arial"/>
          <w:sz w:val="22"/>
          <w:szCs w:val="22"/>
        </w:rPr>
        <w:t xml:space="preserve"> SUV, </w:t>
      </w:r>
      <w:proofErr w:type="spellStart"/>
      <w:r w:rsidRPr="00586DFD">
        <w:rPr>
          <w:rFonts w:ascii="Arial" w:hAnsi="Arial" w:cs="Arial"/>
          <w:sz w:val="22"/>
          <w:szCs w:val="22"/>
        </w:rPr>
        <w:t>dva</w:t>
      </w:r>
      <w:proofErr w:type="spellEnd"/>
      <w:r w:rsidRPr="00586DFD">
        <w:rPr>
          <w:rFonts w:ascii="Arial" w:hAnsi="Arial" w:cs="Arial"/>
          <w:sz w:val="22"/>
          <w:szCs w:val="22"/>
        </w:rPr>
        <w:t xml:space="preserve"> kombi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osobno</w:t>
      </w:r>
      <w:proofErr w:type="spellEnd"/>
      <w:r w:rsidRPr="00586DFD">
        <w:rPr>
          <w:rFonts w:ascii="Arial" w:hAnsi="Arial" w:cs="Arial"/>
          <w:sz w:val="22"/>
          <w:szCs w:val="22"/>
        </w:rPr>
        <w:t xml:space="preserve"> </w:t>
      </w:r>
      <w:proofErr w:type="spellStart"/>
      <w:r w:rsidRPr="00586DFD">
        <w:rPr>
          <w:rFonts w:ascii="Arial" w:hAnsi="Arial" w:cs="Arial"/>
          <w:sz w:val="22"/>
          <w:szCs w:val="22"/>
        </w:rPr>
        <w:t>karavan</w:t>
      </w:r>
      <w:proofErr w:type="spellEnd"/>
      <w:r w:rsidRPr="00586DFD">
        <w:rPr>
          <w:rFonts w:ascii="Arial" w:hAnsi="Arial" w:cs="Arial"/>
          <w:sz w:val="22"/>
          <w:szCs w:val="22"/>
        </w:rPr>
        <w:t xml:space="preserve">. </w:t>
      </w:r>
      <w:proofErr w:type="spellStart"/>
      <w:r w:rsidRPr="00A9264C">
        <w:rPr>
          <w:rFonts w:ascii="Arial" w:hAnsi="Arial" w:cs="Arial"/>
          <w:sz w:val="22"/>
          <w:szCs w:val="22"/>
          <w:lang w:val="it-IT"/>
        </w:rPr>
        <w:t>Njihovim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redovitim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servisima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održavanjem</w:t>
      </w:r>
      <w:proofErr w:type="spellEnd"/>
      <w:r w:rsidRPr="00A9264C">
        <w:rPr>
          <w:rFonts w:ascii="Arial" w:hAnsi="Arial" w:cs="Arial"/>
          <w:sz w:val="22"/>
          <w:szCs w:val="22"/>
          <w:lang w:val="it-IT"/>
        </w:rPr>
        <w:t xml:space="preserve"> Stanica Istra </w:t>
      </w:r>
      <w:proofErr w:type="spellStart"/>
      <w:r w:rsidRPr="00A9264C">
        <w:rPr>
          <w:rFonts w:ascii="Arial" w:hAnsi="Arial" w:cs="Arial"/>
          <w:sz w:val="22"/>
          <w:szCs w:val="22"/>
          <w:lang w:val="it-IT"/>
        </w:rPr>
        <w:t>osigurava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potrebnu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interventnost</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mobilnost</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potrebe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svih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svojih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djelatnosti</w:t>
      </w:r>
      <w:proofErr w:type="spellEnd"/>
      <w:r w:rsidRPr="00A9264C">
        <w:rPr>
          <w:rFonts w:ascii="Arial" w:hAnsi="Arial" w:cs="Arial"/>
          <w:sz w:val="22"/>
          <w:szCs w:val="22"/>
          <w:lang w:val="it-IT"/>
        </w:rPr>
        <w:t>.</w:t>
      </w:r>
    </w:p>
    <w:p w14:paraId="72F43EAD" w14:textId="77777777" w:rsidR="00A9264C" w:rsidRPr="00A9264C" w:rsidRDefault="00A9264C" w:rsidP="00A9264C">
      <w:pPr>
        <w:jc w:val="both"/>
        <w:rPr>
          <w:rFonts w:ascii="Arial" w:hAnsi="Arial" w:cs="Arial"/>
          <w:b/>
          <w:color w:val="FF0000"/>
          <w:sz w:val="22"/>
          <w:szCs w:val="22"/>
          <w:lang w:val="it-IT"/>
        </w:rPr>
      </w:pPr>
      <w:r w:rsidRPr="00A9264C">
        <w:rPr>
          <w:rFonts w:ascii="Arial" w:hAnsi="Arial" w:cs="Arial"/>
          <w:sz w:val="22"/>
          <w:szCs w:val="22"/>
          <w:lang w:val="it-IT"/>
        </w:rPr>
        <w:t xml:space="preserve">                                                                                             </w:t>
      </w:r>
    </w:p>
    <w:p w14:paraId="1F1574C7" w14:textId="77777777" w:rsidR="00A9264C" w:rsidRPr="00A9264C" w:rsidRDefault="00A9264C" w:rsidP="00A9264C">
      <w:pPr>
        <w:jc w:val="both"/>
        <w:rPr>
          <w:rFonts w:ascii="Arial" w:hAnsi="Arial" w:cs="Arial"/>
          <w:b/>
          <w:sz w:val="22"/>
          <w:szCs w:val="22"/>
          <w:lang w:val="it-IT"/>
        </w:rPr>
      </w:pPr>
      <w:r w:rsidRPr="00A9264C">
        <w:rPr>
          <w:rFonts w:ascii="Arial" w:hAnsi="Arial" w:cs="Arial"/>
          <w:b/>
          <w:sz w:val="22"/>
          <w:szCs w:val="22"/>
          <w:lang w:val="it-IT"/>
        </w:rPr>
        <w:t xml:space="preserve">4.   SLUŽBA CIVILNE ZAŠTITE VATROGASNE ZAJEDNICE </w:t>
      </w:r>
      <w:proofErr w:type="gramStart"/>
      <w:r w:rsidRPr="00A9264C">
        <w:rPr>
          <w:rFonts w:ascii="Arial" w:hAnsi="Arial" w:cs="Arial"/>
          <w:b/>
          <w:sz w:val="22"/>
          <w:szCs w:val="22"/>
          <w:lang w:val="it-IT"/>
        </w:rPr>
        <w:t>ISTARSKE  ŽUPANIJE</w:t>
      </w:r>
      <w:proofErr w:type="gramEnd"/>
    </w:p>
    <w:p w14:paraId="152DA893" w14:textId="77777777" w:rsidR="00A9264C" w:rsidRPr="00A9264C" w:rsidRDefault="00A9264C" w:rsidP="00A9264C">
      <w:pPr>
        <w:jc w:val="both"/>
        <w:rPr>
          <w:rFonts w:ascii="Arial" w:hAnsi="Arial" w:cs="Arial"/>
          <w:b/>
          <w:color w:val="FF0000"/>
          <w:sz w:val="22"/>
          <w:szCs w:val="22"/>
          <w:lang w:val="it-IT"/>
        </w:rPr>
      </w:pPr>
    </w:p>
    <w:p w14:paraId="13A8BE4F" w14:textId="77777777" w:rsidR="00A9264C" w:rsidRPr="00A9264C" w:rsidRDefault="00A9264C" w:rsidP="00A9264C">
      <w:pPr>
        <w:jc w:val="both"/>
        <w:rPr>
          <w:rFonts w:ascii="Arial" w:hAnsi="Arial" w:cs="Arial"/>
          <w:b/>
          <w:color w:val="FF0000"/>
          <w:sz w:val="22"/>
          <w:szCs w:val="22"/>
          <w:lang w:val="it-IT"/>
        </w:rPr>
      </w:pPr>
    </w:p>
    <w:p w14:paraId="4B99AB4C" w14:textId="77777777" w:rsidR="00A9264C" w:rsidRPr="00A9264C" w:rsidRDefault="00A9264C" w:rsidP="00A9264C">
      <w:pPr>
        <w:spacing w:after="100" w:afterAutospacing="1"/>
        <w:ind w:firstLine="567"/>
        <w:contextualSpacing/>
        <w:jc w:val="both"/>
        <w:rPr>
          <w:rFonts w:ascii="Arial" w:hAnsi="Arial"/>
          <w:sz w:val="22"/>
          <w:szCs w:val="22"/>
          <w:lang w:val="it-IT"/>
        </w:rPr>
      </w:pPr>
      <w:proofErr w:type="spellStart"/>
      <w:r w:rsidRPr="00A9264C">
        <w:rPr>
          <w:rFonts w:ascii="Arial" w:hAnsi="Arial"/>
          <w:sz w:val="22"/>
          <w:szCs w:val="22"/>
          <w:lang w:val="it-IT"/>
        </w:rPr>
        <w:t>Osnovna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zadaća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Službe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civilne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zaštite</w:t>
      </w:r>
      <w:proofErr w:type="spellEnd"/>
      <w:r w:rsidRPr="00A9264C">
        <w:rPr>
          <w:rFonts w:ascii="Arial" w:hAnsi="Arial"/>
          <w:sz w:val="22"/>
          <w:szCs w:val="22"/>
          <w:lang w:val="it-IT"/>
        </w:rPr>
        <w:t xml:space="preserve"> je </w:t>
      </w:r>
      <w:proofErr w:type="spellStart"/>
      <w:r w:rsidRPr="00A9264C">
        <w:rPr>
          <w:rFonts w:ascii="Arial" w:hAnsi="Arial"/>
          <w:sz w:val="22"/>
          <w:szCs w:val="22"/>
          <w:lang w:val="it-IT"/>
        </w:rPr>
        <w:t>stručna</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racionalna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ispomoć</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tijelima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lokalne</w:t>
      </w:r>
      <w:proofErr w:type="spellEnd"/>
      <w:r w:rsidRPr="00A9264C">
        <w:rPr>
          <w:sz w:val="22"/>
          <w:szCs w:val="22"/>
          <w:lang w:val="it-IT"/>
        </w:rPr>
        <w:t xml:space="preserve"> </w:t>
      </w:r>
      <w:r w:rsidRPr="00A9264C">
        <w:rPr>
          <w:rFonts w:ascii="Arial" w:hAnsi="Arial"/>
          <w:sz w:val="22"/>
          <w:szCs w:val="22"/>
          <w:lang w:val="it-IT"/>
        </w:rPr>
        <w:t xml:space="preserve">i </w:t>
      </w:r>
      <w:proofErr w:type="spellStart"/>
      <w:r w:rsidRPr="00A9264C">
        <w:rPr>
          <w:rFonts w:ascii="Arial" w:hAnsi="Arial"/>
          <w:sz w:val="22"/>
          <w:szCs w:val="22"/>
          <w:lang w:val="it-IT"/>
        </w:rPr>
        <w:t>područne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regionalne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samouprave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Uloga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službe</w:t>
      </w:r>
      <w:proofErr w:type="spellEnd"/>
      <w:r w:rsidRPr="00A9264C">
        <w:rPr>
          <w:rFonts w:ascii="Arial" w:hAnsi="Arial"/>
          <w:sz w:val="22"/>
          <w:szCs w:val="22"/>
          <w:lang w:val="it-IT"/>
        </w:rPr>
        <w:t xml:space="preserve"> u tom </w:t>
      </w:r>
      <w:proofErr w:type="spellStart"/>
      <w:r w:rsidRPr="00A9264C">
        <w:rPr>
          <w:rFonts w:ascii="Arial" w:hAnsi="Arial"/>
          <w:sz w:val="22"/>
          <w:szCs w:val="22"/>
          <w:lang w:val="it-IT"/>
        </w:rPr>
        <w:t>pogledu</w:t>
      </w:r>
      <w:proofErr w:type="spellEnd"/>
      <w:r w:rsidRPr="00A9264C">
        <w:rPr>
          <w:rFonts w:ascii="Arial" w:hAnsi="Arial"/>
          <w:sz w:val="22"/>
          <w:szCs w:val="22"/>
          <w:lang w:val="it-IT"/>
        </w:rPr>
        <w:t xml:space="preserve"> je </w:t>
      </w:r>
      <w:proofErr w:type="spellStart"/>
      <w:r w:rsidRPr="00A9264C">
        <w:rPr>
          <w:rFonts w:ascii="Arial" w:hAnsi="Arial"/>
          <w:sz w:val="22"/>
          <w:szCs w:val="22"/>
          <w:lang w:val="it-IT"/>
        </w:rPr>
        <w:t>stručna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pomoć</w:t>
      </w:r>
      <w:proofErr w:type="spellEnd"/>
      <w:r w:rsidRPr="00A9264C">
        <w:rPr>
          <w:rFonts w:ascii="Arial" w:hAnsi="Arial"/>
          <w:sz w:val="22"/>
          <w:szCs w:val="22"/>
          <w:lang w:val="it-IT"/>
        </w:rPr>
        <w:t xml:space="preserve"> u </w:t>
      </w:r>
      <w:proofErr w:type="spellStart"/>
      <w:r w:rsidRPr="00A9264C">
        <w:rPr>
          <w:rFonts w:ascii="Arial" w:hAnsi="Arial"/>
          <w:sz w:val="22"/>
          <w:szCs w:val="22"/>
          <w:lang w:val="it-IT"/>
        </w:rPr>
        <w:t>obavljanju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administrativno</w:t>
      </w:r>
      <w:proofErr w:type="spellEnd"/>
      <w:r w:rsidRPr="00A9264C">
        <w:rPr>
          <w:rFonts w:ascii="Arial" w:hAnsi="Arial"/>
          <w:sz w:val="22"/>
          <w:szCs w:val="22"/>
          <w:lang w:val="it-IT"/>
        </w:rPr>
        <w:t xml:space="preserve"> - </w:t>
      </w:r>
      <w:proofErr w:type="spellStart"/>
      <w:r w:rsidRPr="00A9264C">
        <w:rPr>
          <w:rFonts w:ascii="Arial" w:hAnsi="Arial"/>
          <w:sz w:val="22"/>
          <w:szCs w:val="22"/>
          <w:lang w:val="it-IT"/>
        </w:rPr>
        <w:t>stručnih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poslova</w:t>
      </w:r>
      <w:proofErr w:type="spellEnd"/>
      <w:r w:rsidRPr="00A9264C">
        <w:rPr>
          <w:rFonts w:ascii="Arial" w:hAnsi="Arial"/>
          <w:sz w:val="22"/>
          <w:szCs w:val="22"/>
          <w:lang w:val="it-IT"/>
        </w:rPr>
        <w:t xml:space="preserve"> za </w:t>
      </w:r>
      <w:proofErr w:type="spellStart"/>
      <w:r w:rsidRPr="00A9264C">
        <w:rPr>
          <w:rFonts w:ascii="Arial" w:hAnsi="Arial"/>
          <w:sz w:val="22"/>
          <w:szCs w:val="22"/>
          <w:lang w:val="it-IT"/>
        </w:rPr>
        <w:t>potrebe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stožera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opremanje</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osposobljavanje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članova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stožera</w:t>
      </w:r>
      <w:proofErr w:type="spellEnd"/>
      <w:r w:rsidRPr="00A9264C">
        <w:rPr>
          <w:rFonts w:ascii="Arial" w:hAnsi="Arial"/>
          <w:sz w:val="22"/>
          <w:szCs w:val="22"/>
          <w:lang w:val="it-IT"/>
        </w:rPr>
        <w:t xml:space="preserve"> do </w:t>
      </w:r>
      <w:proofErr w:type="spellStart"/>
      <w:r w:rsidRPr="00A9264C">
        <w:rPr>
          <w:rFonts w:ascii="Arial" w:hAnsi="Arial"/>
          <w:sz w:val="22"/>
          <w:szCs w:val="22"/>
          <w:lang w:val="it-IT"/>
        </w:rPr>
        <w:t>koordinacije</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stručno</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tehničkih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poslova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suradnji</w:t>
      </w:r>
      <w:proofErr w:type="spellEnd"/>
      <w:r w:rsidRPr="00A9264C">
        <w:rPr>
          <w:rFonts w:ascii="Arial" w:hAnsi="Arial"/>
          <w:sz w:val="22"/>
          <w:szCs w:val="22"/>
          <w:lang w:val="it-IT"/>
        </w:rPr>
        <w:t xml:space="preserve"> sa </w:t>
      </w:r>
      <w:proofErr w:type="spellStart"/>
      <w:r w:rsidRPr="00A9264C">
        <w:rPr>
          <w:rFonts w:ascii="Arial" w:hAnsi="Arial"/>
          <w:sz w:val="22"/>
          <w:szCs w:val="22"/>
          <w:lang w:val="it-IT"/>
        </w:rPr>
        <w:t>sustavima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civilne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zaštite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susjednih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općina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gradova</w:t>
      </w:r>
      <w:proofErr w:type="spellEnd"/>
      <w:r w:rsidRPr="00A9264C">
        <w:rPr>
          <w:rFonts w:ascii="Arial" w:hAnsi="Arial"/>
          <w:sz w:val="22"/>
          <w:szCs w:val="22"/>
          <w:lang w:val="it-IT"/>
        </w:rPr>
        <w:t xml:space="preserve"> do županije. </w:t>
      </w:r>
      <w:proofErr w:type="spellStart"/>
      <w:r w:rsidRPr="00A9264C">
        <w:rPr>
          <w:rFonts w:ascii="Arial" w:hAnsi="Arial"/>
          <w:sz w:val="22"/>
          <w:szCs w:val="22"/>
          <w:lang w:val="it-IT"/>
        </w:rPr>
        <w:t>Služba</w:t>
      </w:r>
      <w:proofErr w:type="spellEnd"/>
      <w:r w:rsidRPr="00A9264C">
        <w:rPr>
          <w:rFonts w:ascii="Arial" w:hAnsi="Arial"/>
          <w:sz w:val="22"/>
          <w:szCs w:val="22"/>
          <w:lang w:val="it-IT"/>
        </w:rPr>
        <w:t xml:space="preserve"> CZ VZIŽ </w:t>
      </w:r>
      <w:proofErr w:type="spellStart"/>
      <w:r w:rsidRPr="00A9264C">
        <w:rPr>
          <w:rFonts w:ascii="Arial" w:hAnsi="Arial"/>
          <w:sz w:val="22"/>
          <w:szCs w:val="22"/>
          <w:lang w:val="it-IT"/>
        </w:rPr>
        <w:t>ustrojena</w:t>
      </w:r>
      <w:proofErr w:type="spellEnd"/>
      <w:r w:rsidRPr="00A9264C">
        <w:rPr>
          <w:rFonts w:ascii="Arial" w:hAnsi="Arial"/>
          <w:sz w:val="22"/>
          <w:szCs w:val="22"/>
          <w:lang w:val="it-IT"/>
        </w:rPr>
        <w:t xml:space="preserve"> je 01. </w:t>
      </w:r>
      <w:proofErr w:type="spellStart"/>
      <w:r w:rsidRPr="00A9264C">
        <w:rPr>
          <w:rFonts w:ascii="Arial" w:hAnsi="Arial"/>
          <w:sz w:val="22"/>
          <w:szCs w:val="22"/>
          <w:lang w:val="it-IT"/>
        </w:rPr>
        <w:t>siječnja</w:t>
      </w:r>
      <w:proofErr w:type="spellEnd"/>
      <w:r w:rsidRPr="00A9264C">
        <w:rPr>
          <w:rFonts w:ascii="Arial" w:hAnsi="Arial"/>
          <w:sz w:val="22"/>
          <w:szCs w:val="22"/>
          <w:lang w:val="it-IT"/>
        </w:rPr>
        <w:t xml:space="preserve"> 2006. g. i </w:t>
      </w:r>
      <w:proofErr w:type="gramStart"/>
      <w:r w:rsidRPr="00A9264C">
        <w:rPr>
          <w:rFonts w:ascii="Arial" w:hAnsi="Arial"/>
          <w:sz w:val="22"/>
          <w:szCs w:val="22"/>
          <w:lang w:val="it-IT"/>
        </w:rPr>
        <w:t>od</w:t>
      </w:r>
      <w:proofErr w:type="gramEnd"/>
      <w:r w:rsidRPr="00A9264C">
        <w:rPr>
          <w:rFonts w:ascii="Arial" w:hAnsi="Arial"/>
          <w:sz w:val="22"/>
          <w:szCs w:val="22"/>
          <w:lang w:val="it-IT"/>
        </w:rPr>
        <w:t xml:space="preserve"> </w:t>
      </w:r>
      <w:proofErr w:type="spellStart"/>
      <w:r w:rsidRPr="00A9264C">
        <w:rPr>
          <w:rFonts w:ascii="Arial" w:hAnsi="Arial"/>
          <w:sz w:val="22"/>
          <w:szCs w:val="22"/>
          <w:lang w:val="it-IT"/>
        </w:rPr>
        <w:t>tada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kvalitetno</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izvršava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svoje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zadaće</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obaveze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temeljem</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Zakona</w:t>
      </w:r>
      <w:proofErr w:type="spellEnd"/>
      <w:r w:rsidRPr="00A9264C">
        <w:rPr>
          <w:rFonts w:ascii="Arial" w:hAnsi="Arial"/>
          <w:sz w:val="22"/>
          <w:szCs w:val="22"/>
          <w:lang w:val="it-IT"/>
        </w:rPr>
        <w:t xml:space="preserve"> o </w:t>
      </w:r>
      <w:proofErr w:type="spellStart"/>
      <w:r w:rsidRPr="00A9264C">
        <w:rPr>
          <w:rFonts w:ascii="Arial" w:hAnsi="Arial"/>
          <w:sz w:val="22"/>
          <w:szCs w:val="22"/>
          <w:lang w:val="it-IT"/>
        </w:rPr>
        <w:t>sustavu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civilne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zaštite</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potpisanog</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Sporazuma</w:t>
      </w:r>
      <w:proofErr w:type="spellEnd"/>
      <w:r w:rsidRPr="00A9264C">
        <w:rPr>
          <w:rFonts w:ascii="Arial" w:hAnsi="Arial"/>
          <w:sz w:val="22"/>
          <w:szCs w:val="22"/>
          <w:lang w:val="it-IT"/>
        </w:rPr>
        <w:t xml:space="preserve"> sa </w:t>
      </w:r>
      <w:proofErr w:type="spellStart"/>
      <w:r w:rsidRPr="00A9264C">
        <w:rPr>
          <w:rFonts w:ascii="Arial" w:hAnsi="Arial"/>
          <w:sz w:val="22"/>
          <w:szCs w:val="22"/>
          <w:lang w:val="it-IT"/>
        </w:rPr>
        <w:t>općinama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gradovima</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županijom</w:t>
      </w:r>
      <w:proofErr w:type="spellEnd"/>
      <w:r w:rsidRPr="00A9264C">
        <w:rPr>
          <w:rFonts w:ascii="Arial" w:hAnsi="Arial"/>
          <w:sz w:val="22"/>
          <w:szCs w:val="22"/>
          <w:lang w:val="it-IT"/>
        </w:rPr>
        <w:t xml:space="preserve">. </w:t>
      </w:r>
    </w:p>
    <w:p w14:paraId="614D7134" w14:textId="77777777" w:rsidR="00A9264C" w:rsidRPr="00A9264C" w:rsidRDefault="00A9264C" w:rsidP="00A9264C">
      <w:pPr>
        <w:tabs>
          <w:tab w:val="left" w:pos="0"/>
        </w:tabs>
        <w:suppressAutoHyphens/>
        <w:spacing w:after="100" w:afterAutospacing="1"/>
        <w:ind w:firstLine="567"/>
        <w:contextualSpacing/>
        <w:jc w:val="both"/>
        <w:rPr>
          <w:rFonts w:ascii="Arial" w:hAnsi="Arial"/>
          <w:spacing w:val="-2"/>
          <w:sz w:val="22"/>
          <w:szCs w:val="22"/>
          <w:lang w:val="it-IT"/>
        </w:rPr>
      </w:pPr>
      <w:r w:rsidRPr="00A9264C">
        <w:rPr>
          <w:rFonts w:ascii="Arial" w:hAnsi="Arial"/>
          <w:sz w:val="22"/>
          <w:szCs w:val="22"/>
          <w:lang w:val="it-IT"/>
        </w:rPr>
        <w:t xml:space="preserve">Tako </w:t>
      </w:r>
      <w:proofErr w:type="spellStart"/>
      <w:r w:rsidRPr="00A9264C">
        <w:rPr>
          <w:rFonts w:ascii="Arial" w:hAnsi="Arial"/>
          <w:sz w:val="22"/>
          <w:szCs w:val="22"/>
          <w:lang w:val="it-IT"/>
        </w:rPr>
        <w:t>uspostavljen</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sustav</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organizacija</w:t>
      </w:r>
      <w:proofErr w:type="spellEnd"/>
      <w:r w:rsidRPr="00A9264C">
        <w:rPr>
          <w:rFonts w:ascii="Arial" w:hAnsi="Arial"/>
          <w:sz w:val="22"/>
          <w:szCs w:val="22"/>
          <w:lang w:val="it-IT"/>
        </w:rPr>
        <w:t xml:space="preserve"> bili su do </w:t>
      </w:r>
      <w:proofErr w:type="spellStart"/>
      <w:r w:rsidRPr="00A9264C">
        <w:rPr>
          <w:rFonts w:ascii="Arial" w:hAnsi="Arial"/>
          <w:sz w:val="22"/>
          <w:szCs w:val="22"/>
          <w:lang w:val="it-IT"/>
        </w:rPr>
        <w:t>sada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provjeri</w:t>
      </w:r>
      <w:proofErr w:type="spellEnd"/>
      <w:r w:rsidRPr="00A9264C">
        <w:rPr>
          <w:rFonts w:ascii="Arial" w:hAnsi="Arial"/>
          <w:sz w:val="22"/>
          <w:szCs w:val="22"/>
          <w:lang w:val="it-IT"/>
        </w:rPr>
        <w:t xml:space="preserve"> u </w:t>
      </w:r>
      <w:proofErr w:type="spellStart"/>
      <w:r w:rsidRPr="00A9264C">
        <w:rPr>
          <w:rFonts w:ascii="Arial" w:hAnsi="Arial"/>
          <w:sz w:val="22"/>
          <w:szCs w:val="22"/>
          <w:lang w:val="it-IT"/>
        </w:rPr>
        <w:t>nizu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operativnih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akcija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spašavanja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području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čitave</w:t>
      </w:r>
      <w:proofErr w:type="spellEnd"/>
      <w:r w:rsidRPr="00A9264C">
        <w:rPr>
          <w:rFonts w:ascii="Arial" w:hAnsi="Arial"/>
          <w:sz w:val="22"/>
          <w:szCs w:val="22"/>
          <w:lang w:val="it-IT"/>
        </w:rPr>
        <w:t xml:space="preserve"> županije - </w:t>
      </w:r>
      <w:proofErr w:type="gramStart"/>
      <w:r w:rsidRPr="00A9264C">
        <w:rPr>
          <w:rFonts w:ascii="Arial" w:hAnsi="Arial"/>
          <w:sz w:val="22"/>
          <w:szCs w:val="22"/>
          <w:lang w:val="it-IT"/>
        </w:rPr>
        <w:t>od</w:t>
      </w:r>
      <w:proofErr w:type="gramEnd"/>
      <w:r w:rsidRPr="00A9264C">
        <w:rPr>
          <w:rFonts w:ascii="Arial" w:hAnsi="Arial"/>
          <w:sz w:val="22"/>
          <w:szCs w:val="22"/>
          <w:lang w:val="it-IT"/>
        </w:rPr>
        <w:t xml:space="preserve"> </w:t>
      </w:r>
      <w:proofErr w:type="spellStart"/>
      <w:r w:rsidRPr="00A9264C">
        <w:rPr>
          <w:rFonts w:ascii="Arial" w:hAnsi="Arial"/>
          <w:sz w:val="22"/>
          <w:szCs w:val="22"/>
          <w:lang w:val="it-IT"/>
        </w:rPr>
        <w:t>potraga</w:t>
      </w:r>
      <w:proofErr w:type="spellEnd"/>
      <w:r w:rsidRPr="00A9264C">
        <w:rPr>
          <w:rFonts w:ascii="Arial" w:hAnsi="Arial"/>
          <w:sz w:val="22"/>
          <w:szCs w:val="22"/>
          <w:lang w:val="it-IT"/>
        </w:rPr>
        <w:t xml:space="preserve"> za </w:t>
      </w:r>
      <w:proofErr w:type="spellStart"/>
      <w:r w:rsidRPr="00A9264C">
        <w:rPr>
          <w:rFonts w:ascii="Arial" w:hAnsi="Arial"/>
          <w:sz w:val="22"/>
          <w:szCs w:val="22"/>
          <w:lang w:val="it-IT"/>
        </w:rPr>
        <w:t>nestalim</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osobama</w:t>
      </w:r>
      <w:proofErr w:type="spellEnd"/>
      <w:r w:rsidRPr="00A9264C">
        <w:rPr>
          <w:rFonts w:ascii="Arial" w:hAnsi="Arial"/>
          <w:sz w:val="22"/>
          <w:szCs w:val="22"/>
          <w:lang w:val="it-IT"/>
        </w:rPr>
        <w:t xml:space="preserve"> do </w:t>
      </w:r>
      <w:proofErr w:type="spellStart"/>
      <w:r w:rsidRPr="00A9264C">
        <w:rPr>
          <w:rFonts w:ascii="Arial" w:hAnsi="Arial"/>
          <w:sz w:val="22"/>
          <w:szCs w:val="22"/>
          <w:lang w:val="it-IT"/>
        </w:rPr>
        <w:t>šumskih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požara</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spašavanja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iz</w:t>
      </w:r>
      <w:proofErr w:type="spellEnd"/>
      <w:r w:rsidRPr="00A9264C">
        <w:rPr>
          <w:rFonts w:ascii="Arial" w:hAnsi="Arial"/>
          <w:sz w:val="22"/>
          <w:szCs w:val="22"/>
          <w:lang w:val="it-IT"/>
        </w:rPr>
        <w:t xml:space="preserve"> mora, te </w:t>
      </w:r>
      <w:proofErr w:type="spellStart"/>
      <w:r w:rsidRPr="00A9264C">
        <w:rPr>
          <w:rFonts w:ascii="Arial" w:hAnsi="Arial"/>
          <w:sz w:val="22"/>
          <w:szCs w:val="22"/>
          <w:lang w:val="it-IT"/>
        </w:rPr>
        <w:t>bujičnih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poplava</w:t>
      </w:r>
      <w:proofErr w:type="spellEnd"/>
      <w:r w:rsidRPr="00A9264C">
        <w:rPr>
          <w:rFonts w:ascii="Arial" w:hAnsi="Arial"/>
          <w:sz w:val="22"/>
          <w:szCs w:val="22"/>
          <w:lang w:val="it-IT"/>
        </w:rPr>
        <w:t xml:space="preserve">. </w:t>
      </w:r>
    </w:p>
    <w:p w14:paraId="72FCB5A0" w14:textId="77777777" w:rsidR="00A9264C" w:rsidRPr="00A9264C" w:rsidRDefault="00A9264C" w:rsidP="00A9264C">
      <w:pPr>
        <w:jc w:val="both"/>
        <w:rPr>
          <w:rFonts w:ascii="Arial" w:hAnsi="Arial" w:cs="Arial"/>
          <w:sz w:val="22"/>
          <w:szCs w:val="22"/>
          <w:lang w:val="it-IT"/>
        </w:rPr>
      </w:pPr>
      <w:r w:rsidRPr="00A9264C">
        <w:rPr>
          <w:rFonts w:ascii="Arial" w:hAnsi="Arial" w:cs="Arial"/>
          <w:sz w:val="22"/>
          <w:szCs w:val="22"/>
          <w:lang w:val="it-IT"/>
        </w:rPr>
        <w:t xml:space="preserve">           </w:t>
      </w:r>
      <w:proofErr w:type="spellStart"/>
      <w:r w:rsidRPr="00A9264C">
        <w:rPr>
          <w:rFonts w:ascii="Arial" w:hAnsi="Arial" w:cs="Arial"/>
          <w:sz w:val="22"/>
          <w:szCs w:val="22"/>
          <w:lang w:val="it-IT"/>
        </w:rPr>
        <w:t>Pored</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mnogih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zadaća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obveza</w:t>
      </w:r>
      <w:proofErr w:type="spell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Služba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civilne</w:t>
      </w:r>
      <w:proofErr w:type="spellEnd"/>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zaštite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učestvovala</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je  u</w:t>
      </w:r>
      <w:proofErr w:type="gram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pripremi</w:t>
      </w:r>
      <w:proofErr w:type="spellEnd"/>
      <w:r w:rsidRPr="00A9264C">
        <w:rPr>
          <w:rFonts w:ascii="Arial" w:hAnsi="Arial" w:cs="Arial"/>
          <w:sz w:val="22"/>
          <w:szCs w:val="22"/>
          <w:lang w:val="it-IT"/>
        </w:rPr>
        <w:t xml:space="preserve">  i</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organizaciji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sjednica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Stožera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civilne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zaštite</w:t>
      </w:r>
      <w:proofErr w:type="spellEnd"/>
      <w:r w:rsidRPr="00A9264C">
        <w:rPr>
          <w:rFonts w:ascii="Arial" w:hAnsi="Arial" w:cs="Arial"/>
          <w:sz w:val="22"/>
          <w:szCs w:val="22"/>
          <w:lang w:val="it-IT"/>
        </w:rPr>
        <w:t xml:space="preserve"> Istarske </w:t>
      </w:r>
      <w:proofErr w:type="gramStart"/>
      <w:r w:rsidRPr="00A9264C">
        <w:rPr>
          <w:rFonts w:ascii="Arial" w:hAnsi="Arial" w:cs="Arial"/>
          <w:sz w:val="22"/>
          <w:szCs w:val="22"/>
          <w:lang w:val="it-IT"/>
        </w:rPr>
        <w:t>županije .</w:t>
      </w:r>
      <w:proofErr w:type="gramEnd"/>
    </w:p>
    <w:p w14:paraId="63D09DE1" w14:textId="77777777" w:rsidR="00A9264C" w:rsidRPr="00A9264C" w:rsidRDefault="00A9264C" w:rsidP="00A9264C">
      <w:pPr>
        <w:tabs>
          <w:tab w:val="left" w:pos="0"/>
        </w:tabs>
        <w:suppressAutoHyphens/>
        <w:jc w:val="both"/>
        <w:rPr>
          <w:rFonts w:ascii="Arial" w:hAnsi="Arial"/>
          <w:sz w:val="22"/>
          <w:szCs w:val="22"/>
          <w:lang w:val="it-IT"/>
        </w:rPr>
      </w:pPr>
      <w:r w:rsidRPr="00A9264C">
        <w:rPr>
          <w:rFonts w:ascii="Arial" w:hAnsi="Arial" w:cs="Arial"/>
          <w:sz w:val="22"/>
          <w:szCs w:val="22"/>
          <w:lang w:val="it-IT"/>
        </w:rPr>
        <w:t xml:space="preserve">           </w:t>
      </w:r>
      <w:r w:rsidRPr="00A9264C">
        <w:rPr>
          <w:rFonts w:ascii="Arial" w:hAnsi="Arial"/>
          <w:spacing w:val="-2"/>
          <w:sz w:val="22"/>
          <w:szCs w:val="22"/>
          <w:lang w:val="it-IT"/>
        </w:rPr>
        <w:t xml:space="preserve">Za </w:t>
      </w:r>
      <w:proofErr w:type="spellStart"/>
      <w:r w:rsidRPr="00A9264C">
        <w:rPr>
          <w:rFonts w:ascii="Arial" w:hAnsi="Arial"/>
          <w:spacing w:val="-2"/>
          <w:sz w:val="22"/>
          <w:szCs w:val="22"/>
          <w:lang w:val="it-IT"/>
        </w:rPr>
        <w:t>potrebe</w:t>
      </w:r>
      <w:proofErr w:type="spellEnd"/>
      <w:r w:rsidRPr="00A9264C">
        <w:rPr>
          <w:rFonts w:ascii="Arial" w:hAnsi="Arial"/>
          <w:spacing w:val="-2"/>
          <w:sz w:val="22"/>
          <w:szCs w:val="22"/>
          <w:lang w:val="it-IT"/>
        </w:rPr>
        <w:t xml:space="preserve"> Istarske županije, a </w:t>
      </w:r>
      <w:proofErr w:type="spellStart"/>
      <w:r w:rsidRPr="00A9264C">
        <w:rPr>
          <w:rFonts w:ascii="Arial" w:hAnsi="Arial"/>
          <w:spacing w:val="-2"/>
          <w:sz w:val="22"/>
          <w:szCs w:val="22"/>
          <w:lang w:val="it-IT"/>
        </w:rPr>
        <w:t>temeljem</w:t>
      </w:r>
      <w:proofErr w:type="spellEnd"/>
      <w:r w:rsidRPr="00A9264C">
        <w:rPr>
          <w:rFonts w:ascii="Arial" w:hAnsi="Arial"/>
          <w:spacing w:val="-2"/>
          <w:sz w:val="22"/>
          <w:szCs w:val="22"/>
          <w:lang w:val="it-IT"/>
        </w:rPr>
        <w:t xml:space="preserve"> </w:t>
      </w:r>
      <w:proofErr w:type="spellStart"/>
      <w:r w:rsidRPr="00A9264C">
        <w:rPr>
          <w:rFonts w:ascii="Arial" w:hAnsi="Arial"/>
          <w:spacing w:val="-2"/>
          <w:sz w:val="22"/>
          <w:szCs w:val="22"/>
          <w:lang w:val="it-IT"/>
        </w:rPr>
        <w:t>Zakona</w:t>
      </w:r>
      <w:proofErr w:type="spellEnd"/>
      <w:r w:rsidRPr="00A9264C">
        <w:rPr>
          <w:rFonts w:ascii="Arial" w:hAnsi="Arial"/>
          <w:spacing w:val="-2"/>
          <w:sz w:val="22"/>
          <w:szCs w:val="22"/>
          <w:lang w:val="it-IT"/>
        </w:rPr>
        <w:t xml:space="preserve"> o </w:t>
      </w:r>
      <w:proofErr w:type="spellStart"/>
      <w:r w:rsidRPr="00A9264C">
        <w:rPr>
          <w:rFonts w:ascii="Arial" w:hAnsi="Arial"/>
          <w:spacing w:val="-2"/>
          <w:sz w:val="22"/>
          <w:szCs w:val="22"/>
          <w:lang w:val="it-IT"/>
        </w:rPr>
        <w:t>sustavu</w:t>
      </w:r>
      <w:proofErr w:type="spellEnd"/>
      <w:r w:rsidRPr="00A9264C">
        <w:rPr>
          <w:rFonts w:ascii="Arial" w:hAnsi="Arial"/>
          <w:spacing w:val="-2"/>
          <w:sz w:val="22"/>
          <w:szCs w:val="22"/>
          <w:lang w:val="it-IT"/>
        </w:rPr>
        <w:t xml:space="preserve"> CZ i </w:t>
      </w:r>
      <w:proofErr w:type="spellStart"/>
      <w:r w:rsidRPr="00A9264C">
        <w:rPr>
          <w:rFonts w:ascii="Arial" w:hAnsi="Arial"/>
          <w:spacing w:val="-2"/>
          <w:sz w:val="22"/>
          <w:szCs w:val="22"/>
          <w:lang w:val="it-IT"/>
        </w:rPr>
        <w:t>Pravilnika</w:t>
      </w:r>
      <w:proofErr w:type="spellEnd"/>
      <w:r w:rsidRPr="00A9264C">
        <w:rPr>
          <w:rFonts w:ascii="Arial" w:hAnsi="Arial"/>
          <w:spacing w:val="-2"/>
          <w:sz w:val="22"/>
          <w:szCs w:val="22"/>
          <w:lang w:val="it-IT"/>
        </w:rPr>
        <w:t xml:space="preserve"> </w:t>
      </w:r>
      <w:r w:rsidRPr="00A9264C">
        <w:rPr>
          <w:rFonts w:ascii="Arial" w:hAnsi="Arial"/>
          <w:sz w:val="22"/>
          <w:szCs w:val="22"/>
          <w:lang w:val="it-IT"/>
        </w:rPr>
        <w:t xml:space="preserve">o </w:t>
      </w:r>
      <w:proofErr w:type="spellStart"/>
      <w:r w:rsidRPr="00A9264C">
        <w:rPr>
          <w:rFonts w:ascii="Arial" w:hAnsi="Arial"/>
          <w:sz w:val="22"/>
          <w:szCs w:val="22"/>
          <w:lang w:val="it-IT"/>
        </w:rPr>
        <w:t>vođenju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evidencije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pripadnika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operativnih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snaga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sustava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civilne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zaštite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Služba</w:t>
      </w:r>
      <w:proofErr w:type="spellEnd"/>
      <w:r w:rsidRPr="00A9264C">
        <w:rPr>
          <w:rFonts w:ascii="Arial" w:hAnsi="Arial"/>
          <w:sz w:val="22"/>
          <w:szCs w:val="22"/>
          <w:lang w:val="it-IT"/>
        </w:rPr>
        <w:t xml:space="preserve"> CZ </w:t>
      </w:r>
      <w:proofErr w:type="spellStart"/>
      <w:r w:rsidRPr="00A9264C">
        <w:rPr>
          <w:rFonts w:ascii="Arial" w:hAnsi="Arial"/>
          <w:sz w:val="22"/>
          <w:szCs w:val="22"/>
          <w:lang w:val="it-IT"/>
        </w:rPr>
        <w:t>izradila</w:t>
      </w:r>
      <w:proofErr w:type="spellEnd"/>
      <w:r w:rsidRPr="00A9264C">
        <w:rPr>
          <w:rFonts w:ascii="Arial" w:hAnsi="Arial"/>
          <w:sz w:val="22"/>
          <w:szCs w:val="22"/>
          <w:lang w:val="it-IT"/>
        </w:rPr>
        <w:t xml:space="preserve"> je </w:t>
      </w:r>
      <w:proofErr w:type="spellStart"/>
      <w:r w:rsidRPr="00A9264C">
        <w:rPr>
          <w:rFonts w:ascii="Arial" w:hAnsi="Arial"/>
          <w:sz w:val="22"/>
          <w:szCs w:val="22"/>
          <w:lang w:val="it-IT"/>
        </w:rPr>
        <w:t>evidenciju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operativnih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snaga</w:t>
      </w:r>
      <w:proofErr w:type="spellEnd"/>
      <w:r w:rsidRPr="00A9264C">
        <w:rPr>
          <w:rFonts w:ascii="Arial" w:hAnsi="Arial"/>
          <w:sz w:val="22"/>
          <w:szCs w:val="22"/>
          <w:lang w:val="it-IT"/>
        </w:rPr>
        <w:t xml:space="preserve"> u IŽ ( </w:t>
      </w:r>
      <w:proofErr w:type="spellStart"/>
      <w:r w:rsidRPr="00A9264C">
        <w:rPr>
          <w:rFonts w:ascii="Arial" w:hAnsi="Arial"/>
          <w:sz w:val="22"/>
          <w:szCs w:val="22"/>
          <w:lang w:val="it-IT"/>
        </w:rPr>
        <w:t>postrojbe</w:t>
      </w:r>
      <w:proofErr w:type="spellEnd"/>
      <w:r w:rsidRPr="00A9264C">
        <w:rPr>
          <w:rFonts w:ascii="Arial" w:hAnsi="Arial"/>
          <w:sz w:val="22"/>
          <w:szCs w:val="22"/>
          <w:lang w:val="it-IT"/>
        </w:rPr>
        <w:t xml:space="preserve"> CZ JLS, </w:t>
      </w:r>
      <w:proofErr w:type="spellStart"/>
      <w:r w:rsidRPr="00A9264C">
        <w:rPr>
          <w:rFonts w:ascii="Arial" w:hAnsi="Arial"/>
          <w:sz w:val="22"/>
          <w:szCs w:val="22"/>
          <w:lang w:val="it-IT"/>
        </w:rPr>
        <w:t>Voditelji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javnih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skloništa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Povjerenika</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zamjenka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povjerenika</w:t>
      </w:r>
      <w:proofErr w:type="spellEnd"/>
      <w:r w:rsidRPr="00A9264C">
        <w:rPr>
          <w:rFonts w:ascii="Arial" w:hAnsi="Arial"/>
          <w:sz w:val="22"/>
          <w:szCs w:val="22"/>
          <w:lang w:val="it-IT"/>
        </w:rPr>
        <w:t xml:space="preserve"> CZ, HGSS, </w:t>
      </w:r>
      <w:proofErr w:type="spellStart"/>
      <w:r w:rsidRPr="00A9264C">
        <w:rPr>
          <w:rFonts w:ascii="Arial" w:hAnsi="Arial"/>
          <w:sz w:val="22"/>
          <w:szCs w:val="22"/>
          <w:lang w:val="it-IT"/>
        </w:rPr>
        <w:t>Crveni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križ</w:t>
      </w:r>
      <w:proofErr w:type="spellEnd"/>
      <w:r w:rsidRPr="00A9264C">
        <w:rPr>
          <w:rFonts w:ascii="Arial" w:hAnsi="Arial"/>
          <w:sz w:val="22"/>
          <w:szCs w:val="22"/>
          <w:lang w:val="it-IT"/>
        </w:rPr>
        <w:t xml:space="preserve"> IŽ i </w:t>
      </w:r>
      <w:proofErr w:type="spellStart"/>
      <w:r w:rsidRPr="00A9264C">
        <w:rPr>
          <w:rFonts w:ascii="Arial" w:hAnsi="Arial"/>
          <w:sz w:val="22"/>
          <w:szCs w:val="22"/>
          <w:lang w:val="it-IT"/>
        </w:rPr>
        <w:t>Vatrogasna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zajednica</w:t>
      </w:r>
      <w:proofErr w:type="spellEnd"/>
      <w:r w:rsidRPr="00A9264C">
        <w:rPr>
          <w:rFonts w:ascii="Arial" w:hAnsi="Arial"/>
          <w:sz w:val="22"/>
          <w:szCs w:val="22"/>
          <w:lang w:val="it-IT"/>
        </w:rPr>
        <w:t>) .</w:t>
      </w:r>
      <w:proofErr w:type="spellStart"/>
      <w:r w:rsidRPr="00A9264C">
        <w:rPr>
          <w:rFonts w:ascii="Arial" w:hAnsi="Arial"/>
          <w:sz w:val="22"/>
          <w:szCs w:val="22"/>
          <w:lang w:val="it-IT"/>
        </w:rPr>
        <w:t>Kontinuirano</w:t>
      </w:r>
      <w:proofErr w:type="spellEnd"/>
      <w:r w:rsidRPr="00A9264C">
        <w:rPr>
          <w:rFonts w:ascii="Arial" w:hAnsi="Arial"/>
          <w:sz w:val="22"/>
          <w:szCs w:val="22"/>
          <w:lang w:val="it-IT"/>
        </w:rPr>
        <w:t xml:space="preserve"> se </w:t>
      </w:r>
      <w:proofErr w:type="spellStart"/>
      <w:r w:rsidRPr="00A9264C">
        <w:rPr>
          <w:rFonts w:ascii="Arial" w:hAnsi="Arial"/>
          <w:sz w:val="22"/>
          <w:szCs w:val="22"/>
          <w:lang w:val="it-IT"/>
        </w:rPr>
        <w:t>vršio</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obilazak</w:t>
      </w:r>
      <w:proofErr w:type="spellEnd"/>
      <w:r w:rsidRPr="00A9264C">
        <w:rPr>
          <w:rFonts w:ascii="Arial" w:hAnsi="Arial"/>
          <w:sz w:val="22"/>
          <w:szCs w:val="22"/>
          <w:lang w:val="it-IT"/>
        </w:rPr>
        <w:t xml:space="preserve"> JLS te </w:t>
      </w:r>
      <w:proofErr w:type="spellStart"/>
      <w:r w:rsidRPr="00A9264C">
        <w:rPr>
          <w:rFonts w:ascii="Arial" w:hAnsi="Arial"/>
          <w:sz w:val="22"/>
          <w:szCs w:val="22"/>
          <w:lang w:val="it-IT"/>
        </w:rPr>
        <w:t>izvršne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vlasti</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osobe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zadužene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neposredno</w:t>
      </w:r>
      <w:proofErr w:type="spellEnd"/>
      <w:r w:rsidRPr="00A9264C">
        <w:rPr>
          <w:rFonts w:ascii="Arial" w:hAnsi="Arial"/>
          <w:sz w:val="22"/>
          <w:szCs w:val="22"/>
          <w:lang w:val="it-IT"/>
        </w:rPr>
        <w:t xml:space="preserve"> za </w:t>
      </w:r>
      <w:proofErr w:type="spellStart"/>
      <w:r w:rsidRPr="00A9264C">
        <w:rPr>
          <w:rFonts w:ascii="Arial" w:hAnsi="Arial"/>
          <w:sz w:val="22"/>
          <w:szCs w:val="22"/>
          <w:lang w:val="it-IT"/>
        </w:rPr>
        <w:t>provođenje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sustava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civilne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zaštite</w:t>
      </w:r>
      <w:proofErr w:type="spellEnd"/>
      <w:r w:rsidRPr="00A9264C">
        <w:rPr>
          <w:rFonts w:ascii="Arial" w:hAnsi="Arial"/>
          <w:sz w:val="22"/>
          <w:szCs w:val="22"/>
          <w:lang w:val="it-IT"/>
        </w:rPr>
        <w:t xml:space="preserve"> te ih se </w:t>
      </w:r>
      <w:proofErr w:type="spellStart"/>
      <w:r w:rsidRPr="00A9264C">
        <w:rPr>
          <w:rFonts w:ascii="Arial" w:hAnsi="Arial"/>
          <w:sz w:val="22"/>
          <w:szCs w:val="22"/>
          <w:lang w:val="it-IT"/>
        </w:rPr>
        <w:t>upoznavalo</w:t>
      </w:r>
      <w:proofErr w:type="spellEnd"/>
      <w:r w:rsidRPr="00A9264C">
        <w:rPr>
          <w:rFonts w:ascii="Arial" w:hAnsi="Arial"/>
          <w:sz w:val="22"/>
          <w:szCs w:val="22"/>
          <w:lang w:val="it-IT"/>
        </w:rPr>
        <w:t xml:space="preserve"> sa </w:t>
      </w:r>
      <w:proofErr w:type="spellStart"/>
      <w:r w:rsidRPr="00A9264C">
        <w:rPr>
          <w:rFonts w:ascii="Arial" w:hAnsi="Arial"/>
          <w:sz w:val="22"/>
          <w:szCs w:val="22"/>
          <w:lang w:val="it-IT"/>
        </w:rPr>
        <w:t>zadaćama</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aktivnostima</w:t>
      </w:r>
      <w:proofErr w:type="spellEnd"/>
      <w:r w:rsidRPr="00A9264C">
        <w:rPr>
          <w:rFonts w:ascii="Arial" w:hAnsi="Arial"/>
          <w:sz w:val="22"/>
          <w:szCs w:val="22"/>
          <w:lang w:val="it-IT"/>
        </w:rPr>
        <w:t xml:space="preserve"> JLS </w:t>
      </w:r>
      <w:proofErr w:type="spellStart"/>
      <w:r w:rsidRPr="00A9264C">
        <w:rPr>
          <w:rFonts w:ascii="Arial" w:hAnsi="Arial"/>
          <w:sz w:val="22"/>
          <w:szCs w:val="22"/>
          <w:lang w:val="it-IT"/>
        </w:rPr>
        <w:t>koji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proizlaze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iz</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Zakona</w:t>
      </w:r>
      <w:proofErr w:type="spellEnd"/>
      <w:r w:rsidRPr="00A9264C">
        <w:rPr>
          <w:rFonts w:ascii="Arial" w:hAnsi="Arial"/>
          <w:sz w:val="22"/>
          <w:szCs w:val="22"/>
          <w:lang w:val="it-IT"/>
        </w:rPr>
        <w:t xml:space="preserve"> o </w:t>
      </w:r>
      <w:proofErr w:type="spellStart"/>
      <w:r w:rsidRPr="00A9264C">
        <w:rPr>
          <w:rFonts w:ascii="Arial" w:hAnsi="Arial"/>
          <w:sz w:val="22"/>
          <w:szCs w:val="22"/>
          <w:lang w:val="it-IT"/>
        </w:rPr>
        <w:t>sustavu</w:t>
      </w:r>
      <w:proofErr w:type="spellEnd"/>
      <w:r w:rsidRPr="00A9264C">
        <w:rPr>
          <w:rFonts w:ascii="Arial" w:hAnsi="Arial"/>
          <w:sz w:val="22"/>
          <w:szCs w:val="22"/>
          <w:lang w:val="it-IT"/>
        </w:rPr>
        <w:t xml:space="preserve"> CZ i </w:t>
      </w:r>
      <w:proofErr w:type="spellStart"/>
      <w:r w:rsidRPr="00A9264C">
        <w:rPr>
          <w:rFonts w:ascii="Arial" w:hAnsi="Arial"/>
          <w:sz w:val="22"/>
          <w:szCs w:val="22"/>
          <w:lang w:val="it-IT"/>
        </w:rPr>
        <w:t>podzakonskih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akata</w:t>
      </w:r>
      <w:proofErr w:type="spellEnd"/>
      <w:r w:rsidRPr="00A9264C">
        <w:rPr>
          <w:rFonts w:ascii="Arial" w:hAnsi="Arial"/>
          <w:sz w:val="22"/>
          <w:szCs w:val="22"/>
          <w:lang w:val="it-IT"/>
        </w:rPr>
        <w:t>.</w:t>
      </w:r>
    </w:p>
    <w:p w14:paraId="5545AA29" w14:textId="77777777" w:rsidR="00A9264C" w:rsidRPr="00A9264C" w:rsidRDefault="00A9264C" w:rsidP="00A9264C">
      <w:pPr>
        <w:rPr>
          <w:rFonts w:ascii="Arial" w:hAnsi="Arial" w:cs="Arial"/>
          <w:b/>
          <w:sz w:val="22"/>
          <w:szCs w:val="22"/>
          <w:lang w:val="it-IT"/>
        </w:rPr>
      </w:pPr>
    </w:p>
    <w:p w14:paraId="6C9DD689" w14:textId="77777777" w:rsidR="00A9264C" w:rsidRPr="00A9264C" w:rsidRDefault="00A9264C" w:rsidP="00A9264C">
      <w:pPr>
        <w:rPr>
          <w:rFonts w:ascii="Arial" w:hAnsi="Arial"/>
          <w:b/>
          <w:lang w:val="it-IT"/>
        </w:rPr>
      </w:pPr>
      <w:r w:rsidRPr="00A9264C">
        <w:rPr>
          <w:rFonts w:ascii="Arial" w:hAnsi="Arial"/>
          <w:b/>
          <w:sz w:val="22"/>
          <w:szCs w:val="22"/>
          <w:lang w:val="it-IT"/>
        </w:rPr>
        <w:t>5</w:t>
      </w:r>
      <w:r w:rsidRPr="00A9264C">
        <w:rPr>
          <w:rFonts w:ascii="Arial" w:hAnsi="Arial"/>
          <w:b/>
          <w:lang w:val="it-IT"/>
        </w:rPr>
        <w:t xml:space="preserve">. PRAVNE OSOBE </w:t>
      </w:r>
      <w:proofErr w:type="gramStart"/>
      <w:r w:rsidRPr="00A9264C">
        <w:rPr>
          <w:rFonts w:ascii="Arial" w:hAnsi="Arial"/>
          <w:b/>
          <w:lang w:val="it-IT"/>
        </w:rPr>
        <w:t>OD</w:t>
      </w:r>
      <w:proofErr w:type="gramEnd"/>
      <w:r w:rsidRPr="00A9264C">
        <w:rPr>
          <w:rFonts w:ascii="Arial" w:hAnsi="Arial"/>
          <w:b/>
          <w:lang w:val="it-IT"/>
        </w:rPr>
        <w:t xml:space="preserve"> ZNAČAJA ZA SUSTAV CIVILNE ZAŠTITU NA </w:t>
      </w:r>
    </w:p>
    <w:p w14:paraId="7E3C3855" w14:textId="77777777" w:rsidR="00A9264C" w:rsidRPr="00A9264C" w:rsidRDefault="00A9264C" w:rsidP="00A9264C">
      <w:pPr>
        <w:rPr>
          <w:rFonts w:ascii="Arial" w:hAnsi="Arial"/>
          <w:b/>
          <w:lang w:val="it-IT"/>
        </w:rPr>
      </w:pPr>
      <w:r w:rsidRPr="00A9264C">
        <w:rPr>
          <w:rFonts w:ascii="Arial" w:hAnsi="Arial"/>
          <w:b/>
          <w:lang w:val="it-IT"/>
        </w:rPr>
        <w:t xml:space="preserve">    PODRUČJU OPĆINE BRTONIGLA-VERTENEGLIO</w:t>
      </w:r>
    </w:p>
    <w:p w14:paraId="674A0ABD" w14:textId="77777777" w:rsidR="00A9264C" w:rsidRPr="00A9264C" w:rsidRDefault="00A9264C" w:rsidP="00A9264C">
      <w:pPr>
        <w:jc w:val="both"/>
        <w:rPr>
          <w:rFonts w:ascii="Arial" w:hAnsi="Arial"/>
          <w:sz w:val="22"/>
          <w:szCs w:val="22"/>
          <w:lang w:val="it-IT"/>
        </w:rPr>
      </w:pPr>
    </w:p>
    <w:p w14:paraId="1E8AEA3A" w14:textId="77777777" w:rsidR="00A9264C" w:rsidRPr="00A9264C" w:rsidRDefault="00A9264C" w:rsidP="00A9264C">
      <w:pPr>
        <w:tabs>
          <w:tab w:val="left" w:pos="540"/>
        </w:tabs>
        <w:jc w:val="both"/>
        <w:rPr>
          <w:rFonts w:ascii="Arial" w:hAnsi="Arial"/>
          <w:sz w:val="22"/>
          <w:szCs w:val="22"/>
          <w:lang w:val="it-IT"/>
        </w:rPr>
      </w:pPr>
      <w:r w:rsidRPr="00A9264C">
        <w:rPr>
          <w:rFonts w:ascii="Arial" w:hAnsi="Arial"/>
          <w:sz w:val="22"/>
          <w:szCs w:val="22"/>
          <w:lang w:val="it-IT"/>
        </w:rPr>
        <w:t xml:space="preserve">        U </w:t>
      </w:r>
      <w:proofErr w:type="spellStart"/>
      <w:r w:rsidRPr="00A9264C">
        <w:rPr>
          <w:rFonts w:ascii="Arial" w:hAnsi="Arial"/>
          <w:sz w:val="22"/>
          <w:szCs w:val="22"/>
          <w:lang w:val="it-IT"/>
        </w:rPr>
        <w:t>nastavku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ovog</w:t>
      </w:r>
      <w:proofErr w:type="spellEnd"/>
      <w:r w:rsidRPr="00A9264C">
        <w:rPr>
          <w:rFonts w:ascii="Arial" w:hAnsi="Arial"/>
          <w:sz w:val="22"/>
          <w:szCs w:val="22"/>
          <w:lang w:val="it-IT"/>
        </w:rPr>
        <w:t xml:space="preserve"> </w:t>
      </w:r>
      <w:proofErr w:type="spellStart"/>
      <w:proofErr w:type="gramStart"/>
      <w:r w:rsidRPr="00A9264C">
        <w:rPr>
          <w:rFonts w:ascii="Arial" w:hAnsi="Arial"/>
          <w:sz w:val="22"/>
          <w:szCs w:val="22"/>
          <w:lang w:val="it-IT"/>
        </w:rPr>
        <w:t>Izvještaja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kratko</w:t>
      </w:r>
      <w:proofErr w:type="spellEnd"/>
      <w:proofErr w:type="gramEnd"/>
      <w:r w:rsidRPr="00A9264C">
        <w:rPr>
          <w:rFonts w:ascii="Arial" w:hAnsi="Arial"/>
          <w:sz w:val="22"/>
          <w:szCs w:val="22"/>
          <w:lang w:val="it-IT"/>
        </w:rPr>
        <w:t xml:space="preserve"> su </w:t>
      </w:r>
      <w:proofErr w:type="spellStart"/>
      <w:r w:rsidRPr="00A9264C">
        <w:rPr>
          <w:rFonts w:ascii="Arial" w:hAnsi="Arial"/>
          <w:sz w:val="22"/>
          <w:szCs w:val="22"/>
          <w:lang w:val="it-IT"/>
        </w:rPr>
        <w:t>opisane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službe</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pravni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subjekti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koji</w:t>
      </w:r>
      <w:proofErr w:type="spellEnd"/>
      <w:r w:rsidRPr="00A9264C">
        <w:rPr>
          <w:rFonts w:ascii="Arial" w:hAnsi="Arial"/>
          <w:sz w:val="22"/>
          <w:szCs w:val="22"/>
          <w:lang w:val="it-IT"/>
        </w:rPr>
        <w:t xml:space="preserve"> se u </w:t>
      </w:r>
      <w:proofErr w:type="spellStart"/>
      <w:r w:rsidRPr="00A9264C">
        <w:rPr>
          <w:rFonts w:ascii="Arial" w:hAnsi="Arial"/>
          <w:sz w:val="22"/>
          <w:szCs w:val="22"/>
          <w:lang w:val="it-IT"/>
        </w:rPr>
        <w:t>sustavu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civilne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zaštite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zaštitom</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spašavanjem</w:t>
      </w:r>
      <w:proofErr w:type="spellEnd"/>
      <w:r w:rsidRPr="00A9264C">
        <w:rPr>
          <w:rFonts w:ascii="Arial" w:hAnsi="Arial"/>
          <w:sz w:val="22"/>
          <w:szCs w:val="22"/>
          <w:lang w:val="it-IT"/>
        </w:rPr>
        <w:t xml:space="preserve"> bave u </w:t>
      </w:r>
      <w:proofErr w:type="spellStart"/>
      <w:r w:rsidRPr="00A9264C">
        <w:rPr>
          <w:rFonts w:ascii="Arial" w:hAnsi="Arial"/>
          <w:sz w:val="22"/>
          <w:szCs w:val="22"/>
          <w:lang w:val="it-IT"/>
        </w:rPr>
        <w:t>svojoj</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redovnoj</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djelatnosti</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kao</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neke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specifične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udruge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građana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značajne</w:t>
      </w:r>
      <w:proofErr w:type="spellEnd"/>
      <w:r w:rsidRPr="00A9264C">
        <w:rPr>
          <w:rFonts w:ascii="Arial" w:hAnsi="Arial"/>
          <w:sz w:val="22"/>
          <w:szCs w:val="22"/>
          <w:lang w:val="it-IT"/>
        </w:rPr>
        <w:t xml:space="preserve"> za </w:t>
      </w:r>
      <w:proofErr w:type="spellStart"/>
      <w:r w:rsidRPr="00A9264C">
        <w:rPr>
          <w:rFonts w:ascii="Arial" w:hAnsi="Arial"/>
          <w:sz w:val="22"/>
          <w:szCs w:val="22"/>
          <w:lang w:val="it-IT"/>
        </w:rPr>
        <w:t>sustav</w:t>
      </w:r>
      <w:proofErr w:type="spellEnd"/>
      <w:r w:rsidRPr="00A9264C">
        <w:rPr>
          <w:rFonts w:ascii="Arial" w:hAnsi="Arial"/>
          <w:sz w:val="22"/>
          <w:szCs w:val="22"/>
          <w:lang w:val="it-IT"/>
        </w:rPr>
        <w:t xml:space="preserve"> CZ u </w:t>
      </w:r>
      <w:proofErr w:type="spellStart"/>
      <w:r w:rsidRPr="00A9264C">
        <w:rPr>
          <w:rFonts w:ascii="Arial" w:hAnsi="Arial"/>
          <w:sz w:val="22"/>
          <w:szCs w:val="22"/>
          <w:lang w:val="it-IT"/>
        </w:rPr>
        <w:t>Općini</w:t>
      </w:r>
      <w:proofErr w:type="spellEnd"/>
      <w:r w:rsidRPr="00A9264C">
        <w:rPr>
          <w:rFonts w:ascii="Arial" w:hAnsi="Arial"/>
          <w:sz w:val="22"/>
          <w:szCs w:val="22"/>
          <w:lang w:val="it-IT"/>
        </w:rPr>
        <w:t xml:space="preserve">. </w:t>
      </w:r>
    </w:p>
    <w:p w14:paraId="52486652" w14:textId="77777777" w:rsidR="00A9264C" w:rsidRPr="00A9264C" w:rsidRDefault="00A9264C" w:rsidP="00A9264C">
      <w:pPr>
        <w:tabs>
          <w:tab w:val="left" w:pos="540"/>
        </w:tabs>
        <w:jc w:val="both"/>
        <w:rPr>
          <w:sz w:val="22"/>
          <w:szCs w:val="22"/>
          <w:lang w:val="it-IT"/>
        </w:rPr>
      </w:pPr>
      <w:r w:rsidRPr="00A9264C">
        <w:rPr>
          <w:rFonts w:ascii="Arial" w:hAnsi="Arial"/>
          <w:sz w:val="22"/>
          <w:szCs w:val="22"/>
          <w:lang w:val="it-IT"/>
        </w:rPr>
        <w:t xml:space="preserve">         </w:t>
      </w:r>
      <w:proofErr w:type="spellStart"/>
      <w:r w:rsidRPr="00A9264C">
        <w:rPr>
          <w:rFonts w:ascii="Arial" w:hAnsi="Arial"/>
          <w:sz w:val="22"/>
          <w:szCs w:val="22"/>
          <w:lang w:val="it-IT"/>
        </w:rPr>
        <w:t>Službe</w:t>
      </w:r>
      <w:proofErr w:type="spellEnd"/>
      <w:r w:rsidRPr="00A9264C">
        <w:rPr>
          <w:rFonts w:ascii="Arial" w:hAnsi="Arial"/>
          <w:sz w:val="22"/>
          <w:szCs w:val="22"/>
          <w:lang w:val="it-IT"/>
        </w:rPr>
        <w:t xml:space="preserve"> i </w:t>
      </w:r>
      <w:proofErr w:type="spellStart"/>
      <w:r w:rsidRPr="00A9264C">
        <w:rPr>
          <w:rFonts w:ascii="Arial" w:hAnsi="Arial"/>
          <w:sz w:val="22"/>
          <w:szCs w:val="22"/>
          <w:lang w:val="it-IT"/>
        </w:rPr>
        <w:t>pravne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osobe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koje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imaju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zadaće</w:t>
      </w:r>
      <w:proofErr w:type="spellEnd"/>
      <w:r w:rsidRPr="00A9264C">
        <w:rPr>
          <w:rFonts w:ascii="Arial" w:hAnsi="Arial"/>
          <w:sz w:val="22"/>
          <w:szCs w:val="22"/>
          <w:lang w:val="it-IT"/>
        </w:rPr>
        <w:t xml:space="preserve"> u </w:t>
      </w:r>
      <w:proofErr w:type="spellStart"/>
      <w:r w:rsidRPr="00A9264C">
        <w:rPr>
          <w:rFonts w:ascii="Arial" w:hAnsi="Arial"/>
          <w:sz w:val="22"/>
          <w:szCs w:val="22"/>
          <w:lang w:val="it-IT"/>
        </w:rPr>
        <w:t>sustavu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civilne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zaštite</w:t>
      </w:r>
      <w:proofErr w:type="spellEnd"/>
      <w:r w:rsidRPr="00A9264C">
        <w:rPr>
          <w:rFonts w:ascii="Arial" w:hAnsi="Arial"/>
          <w:sz w:val="22"/>
          <w:szCs w:val="22"/>
          <w:lang w:val="it-IT"/>
        </w:rPr>
        <w:t xml:space="preserve">, a </w:t>
      </w:r>
      <w:proofErr w:type="spellStart"/>
      <w:r w:rsidRPr="00A9264C">
        <w:rPr>
          <w:rFonts w:ascii="Arial" w:hAnsi="Arial"/>
          <w:sz w:val="22"/>
          <w:szCs w:val="22"/>
          <w:lang w:val="it-IT"/>
        </w:rPr>
        <w:t>osobito</w:t>
      </w:r>
      <w:proofErr w:type="spellEnd"/>
      <w:r w:rsidRPr="00A9264C">
        <w:rPr>
          <w:rFonts w:ascii="Arial" w:hAnsi="Arial"/>
          <w:sz w:val="22"/>
          <w:szCs w:val="22"/>
          <w:lang w:val="it-IT"/>
        </w:rPr>
        <w:t xml:space="preserve"> one u </w:t>
      </w:r>
      <w:proofErr w:type="spellStart"/>
      <w:r w:rsidRPr="00A9264C">
        <w:rPr>
          <w:rFonts w:ascii="Arial" w:hAnsi="Arial"/>
          <w:sz w:val="22"/>
          <w:szCs w:val="22"/>
          <w:lang w:val="it-IT"/>
        </w:rPr>
        <w:t>vlasništvu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Općine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imaju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obvezu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uključivanja</w:t>
      </w:r>
      <w:proofErr w:type="spellEnd"/>
      <w:r w:rsidRPr="00A9264C">
        <w:rPr>
          <w:rFonts w:ascii="Arial" w:hAnsi="Arial"/>
          <w:sz w:val="22"/>
          <w:szCs w:val="22"/>
          <w:lang w:val="it-IT"/>
        </w:rPr>
        <w:t xml:space="preserve"> u </w:t>
      </w:r>
      <w:proofErr w:type="spellStart"/>
      <w:r w:rsidRPr="00A9264C">
        <w:rPr>
          <w:rFonts w:ascii="Arial" w:hAnsi="Arial"/>
          <w:sz w:val="22"/>
          <w:szCs w:val="22"/>
          <w:lang w:val="it-IT"/>
        </w:rPr>
        <w:t>sustav</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civilne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zaštite</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kroz</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redovnu</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djelatnost</w:t>
      </w:r>
      <w:proofErr w:type="spellEnd"/>
      <w:r w:rsidRPr="00A9264C">
        <w:rPr>
          <w:rFonts w:ascii="Arial" w:hAnsi="Arial"/>
          <w:sz w:val="22"/>
          <w:szCs w:val="22"/>
          <w:lang w:val="it-IT"/>
        </w:rPr>
        <w:t xml:space="preserve">, a </w:t>
      </w:r>
      <w:proofErr w:type="spellStart"/>
      <w:r w:rsidRPr="00A9264C">
        <w:rPr>
          <w:rFonts w:ascii="Arial" w:hAnsi="Arial"/>
          <w:sz w:val="22"/>
          <w:szCs w:val="22"/>
          <w:lang w:val="it-IT"/>
        </w:rPr>
        <w:t>posebno</w:t>
      </w:r>
      <w:proofErr w:type="spellEnd"/>
      <w:r w:rsidRPr="00A9264C">
        <w:rPr>
          <w:rFonts w:ascii="Arial" w:hAnsi="Arial"/>
          <w:sz w:val="22"/>
          <w:szCs w:val="22"/>
          <w:lang w:val="it-IT"/>
        </w:rPr>
        <w:t xml:space="preserve"> u </w:t>
      </w:r>
      <w:proofErr w:type="spellStart"/>
      <w:r w:rsidRPr="00A9264C">
        <w:rPr>
          <w:rFonts w:ascii="Arial" w:hAnsi="Arial"/>
          <w:sz w:val="22"/>
          <w:szCs w:val="22"/>
          <w:lang w:val="it-IT"/>
        </w:rPr>
        <w:t>slučajevima</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većih</w:t>
      </w:r>
      <w:proofErr w:type="spellEnd"/>
      <w:r w:rsidRPr="00A9264C">
        <w:rPr>
          <w:rFonts w:ascii="Arial" w:hAnsi="Arial"/>
          <w:sz w:val="22"/>
          <w:szCs w:val="22"/>
          <w:lang w:val="it-IT"/>
        </w:rPr>
        <w:t xml:space="preserve"> </w:t>
      </w:r>
      <w:proofErr w:type="spellStart"/>
      <w:r w:rsidRPr="00A9264C">
        <w:rPr>
          <w:rFonts w:ascii="Arial" w:hAnsi="Arial"/>
          <w:sz w:val="22"/>
          <w:szCs w:val="22"/>
          <w:lang w:val="it-IT"/>
        </w:rPr>
        <w:t>nesreća</w:t>
      </w:r>
      <w:proofErr w:type="spellEnd"/>
      <w:r w:rsidRPr="00A9264C">
        <w:rPr>
          <w:rFonts w:ascii="Arial" w:hAnsi="Arial"/>
          <w:sz w:val="22"/>
          <w:szCs w:val="22"/>
          <w:lang w:val="it-IT"/>
        </w:rPr>
        <w:t xml:space="preserve"> i </w:t>
      </w:r>
      <w:proofErr w:type="spellStart"/>
      <w:proofErr w:type="gramStart"/>
      <w:r w:rsidRPr="00A9264C">
        <w:rPr>
          <w:rFonts w:ascii="Arial" w:hAnsi="Arial"/>
          <w:sz w:val="22"/>
          <w:szCs w:val="22"/>
          <w:lang w:val="it-IT"/>
        </w:rPr>
        <w:t>katastrofa</w:t>
      </w:r>
      <w:proofErr w:type="spellEnd"/>
      <w:r w:rsidRPr="00A9264C">
        <w:rPr>
          <w:sz w:val="22"/>
          <w:szCs w:val="22"/>
          <w:lang w:val="it-IT"/>
        </w:rPr>
        <w:t xml:space="preserve"> .</w:t>
      </w:r>
      <w:proofErr w:type="gramEnd"/>
    </w:p>
    <w:p w14:paraId="3E8A3AEB" w14:textId="77777777" w:rsidR="00A9264C" w:rsidRPr="00A9264C" w:rsidRDefault="00A9264C" w:rsidP="00A9264C">
      <w:pPr>
        <w:jc w:val="both"/>
        <w:rPr>
          <w:rFonts w:ascii="Arial" w:hAnsi="Arial"/>
          <w:b/>
          <w:color w:val="FF0000"/>
          <w:lang w:val="it-IT"/>
        </w:rPr>
      </w:pPr>
    </w:p>
    <w:p w14:paraId="58032F1F" w14:textId="77777777" w:rsidR="00A9264C" w:rsidRPr="00A9264C" w:rsidRDefault="00A9264C" w:rsidP="00A9264C">
      <w:pPr>
        <w:jc w:val="both"/>
        <w:rPr>
          <w:rFonts w:ascii="Arial" w:hAnsi="Arial"/>
          <w:b/>
          <w:lang w:val="it-IT"/>
        </w:rPr>
      </w:pPr>
      <w:r w:rsidRPr="00A9264C">
        <w:rPr>
          <w:rFonts w:ascii="Arial" w:hAnsi="Arial"/>
          <w:b/>
          <w:lang w:val="it-IT"/>
        </w:rPr>
        <w:t>6.  NASTAVNI ZAVOD ZA JAVNO ZDRAVSTVO ISTARSKE ŽUPANIJE</w:t>
      </w:r>
    </w:p>
    <w:p w14:paraId="0D33ABBB" w14:textId="77777777" w:rsidR="00A9264C" w:rsidRPr="00A9264C" w:rsidRDefault="00A9264C" w:rsidP="00A9264C">
      <w:pPr>
        <w:tabs>
          <w:tab w:val="left" w:pos="2820"/>
        </w:tabs>
        <w:jc w:val="both"/>
        <w:rPr>
          <w:rFonts w:ascii="Arial" w:hAnsi="Arial" w:cs="Arial"/>
          <w:sz w:val="22"/>
          <w:szCs w:val="22"/>
          <w:lang w:val="it-IT"/>
        </w:rPr>
      </w:pPr>
      <w:r w:rsidRPr="00A9264C">
        <w:rPr>
          <w:rFonts w:ascii="Arial" w:hAnsi="Arial" w:cs="Arial"/>
          <w:b/>
          <w:sz w:val="22"/>
          <w:szCs w:val="22"/>
          <w:lang w:val="it-IT"/>
        </w:rPr>
        <w:t xml:space="preserve"> </w:t>
      </w:r>
    </w:p>
    <w:p w14:paraId="124FD4E4" w14:textId="77777777" w:rsidR="00A9264C" w:rsidRPr="00A9264C" w:rsidRDefault="00A9264C" w:rsidP="00A9264C">
      <w:pPr>
        <w:tabs>
          <w:tab w:val="left" w:pos="2820"/>
        </w:tabs>
        <w:jc w:val="both"/>
        <w:rPr>
          <w:rFonts w:ascii="Arial" w:hAnsi="Arial" w:cs="Arial"/>
          <w:sz w:val="22"/>
          <w:szCs w:val="22"/>
          <w:lang w:val="it-IT"/>
        </w:rPr>
      </w:pPr>
      <w:proofErr w:type="spellStart"/>
      <w:r w:rsidRPr="00A9264C">
        <w:rPr>
          <w:rFonts w:ascii="Arial" w:hAnsi="Arial" w:cs="Arial"/>
          <w:sz w:val="22"/>
          <w:szCs w:val="22"/>
          <w:lang w:val="it-IT"/>
        </w:rPr>
        <w:t>Tijekom</w:t>
      </w:r>
      <w:proofErr w:type="spellEnd"/>
      <w:r w:rsidRPr="00A9264C">
        <w:rPr>
          <w:rFonts w:ascii="Arial" w:hAnsi="Arial" w:cs="Arial"/>
          <w:sz w:val="22"/>
          <w:szCs w:val="22"/>
          <w:lang w:val="it-IT"/>
        </w:rPr>
        <w:t xml:space="preserve"> 2025. godine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području</w:t>
      </w:r>
      <w:proofErr w:type="spell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Općine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nije</w:t>
      </w:r>
      <w:proofErr w:type="spellEnd"/>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prijavljena</w:t>
      </w:r>
      <w:proofErr w:type="spell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epidemija</w:t>
      </w:r>
      <w:proofErr w:type="spellEnd"/>
      <w:r w:rsidRPr="00A9264C">
        <w:rPr>
          <w:rFonts w:ascii="Arial" w:hAnsi="Arial" w:cs="Arial"/>
          <w:sz w:val="22"/>
          <w:szCs w:val="22"/>
          <w:lang w:val="it-IT"/>
        </w:rPr>
        <w:t xml:space="preserve">  niti</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jedne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zarazne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bolesti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području</w:t>
      </w:r>
      <w:proofErr w:type="spell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Općine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tijekom</w:t>
      </w:r>
      <w:proofErr w:type="spellEnd"/>
      <w:proofErr w:type="gramEnd"/>
      <w:r w:rsidRPr="00A9264C">
        <w:rPr>
          <w:rFonts w:ascii="Arial" w:hAnsi="Arial" w:cs="Arial"/>
          <w:sz w:val="22"/>
          <w:szCs w:val="22"/>
          <w:lang w:val="it-IT"/>
        </w:rPr>
        <w:t xml:space="preserve"> 2025. godine </w:t>
      </w:r>
      <w:proofErr w:type="spellStart"/>
      <w:r w:rsidRPr="00A9264C">
        <w:rPr>
          <w:rFonts w:ascii="Arial" w:hAnsi="Arial" w:cs="Arial"/>
          <w:sz w:val="22"/>
          <w:szCs w:val="22"/>
          <w:lang w:val="it-IT"/>
        </w:rPr>
        <w:t>nije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evidentiran</w:t>
      </w:r>
      <w:proofErr w:type="spellEnd"/>
      <w:r w:rsidRPr="00A9264C">
        <w:rPr>
          <w:rFonts w:ascii="Arial" w:hAnsi="Arial" w:cs="Arial"/>
          <w:sz w:val="22"/>
          <w:szCs w:val="22"/>
          <w:lang w:val="it-IT"/>
        </w:rPr>
        <w:t xml:space="preserve"> niti </w:t>
      </w:r>
      <w:proofErr w:type="spellStart"/>
      <w:r w:rsidRPr="00A9264C">
        <w:rPr>
          <w:rFonts w:ascii="Arial" w:hAnsi="Arial" w:cs="Arial"/>
          <w:sz w:val="22"/>
          <w:szCs w:val="22"/>
          <w:lang w:val="it-IT"/>
        </w:rPr>
        <w:t>jedan</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ekološki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incident</w:t>
      </w:r>
      <w:proofErr w:type="spellEnd"/>
      <w:r w:rsidRPr="00A9264C">
        <w:rPr>
          <w:rFonts w:ascii="Arial" w:hAnsi="Arial" w:cs="Arial"/>
          <w:sz w:val="22"/>
          <w:szCs w:val="22"/>
          <w:lang w:val="it-IT"/>
        </w:rPr>
        <w:t>.</w:t>
      </w:r>
    </w:p>
    <w:p w14:paraId="1BA6EBE6" w14:textId="77777777" w:rsidR="00A9264C" w:rsidRPr="00A9264C" w:rsidRDefault="00A9264C" w:rsidP="00A9264C">
      <w:pPr>
        <w:tabs>
          <w:tab w:val="left" w:pos="2820"/>
        </w:tabs>
        <w:jc w:val="both"/>
        <w:rPr>
          <w:rFonts w:ascii="Arial" w:hAnsi="Arial" w:cs="Arial"/>
          <w:sz w:val="22"/>
          <w:szCs w:val="22"/>
          <w:lang w:val="it-IT"/>
        </w:rPr>
      </w:pPr>
      <w:r w:rsidRPr="00A9264C">
        <w:rPr>
          <w:rFonts w:ascii="Arial" w:hAnsi="Arial" w:cs="Arial"/>
          <w:sz w:val="22"/>
          <w:szCs w:val="22"/>
          <w:lang w:val="it-IT"/>
        </w:rPr>
        <w:t xml:space="preserve">   </w:t>
      </w:r>
    </w:p>
    <w:p w14:paraId="6DB48B74" w14:textId="77777777" w:rsidR="00A9264C" w:rsidRPr="00A9264C" w:rsidRDefault="00A9264C" w:rsidP="00A9264C">
      <w:pPr>
        <w:tabs>
          <w:tab w:val="left" w:pos="2820"/>
        </w:tabs>
        <w:jc w:val="both"/>
        <w:rPr>
          <w:rFonts w:ascii="Arial" w:hAnsi="Arial" w:cs="Arial"/>
          <w:sz w:val="22"/>
          <w:szCs w:val="22"/>
          <w:lang w:val="it-IT"/>
        </w:rPr>
      </w:pPr>
      <w:r w:rsidRPr="00A9264C">
        <w:rPr>
          <w:rFonts w:ascii="Arial" w:hAnsi="Arial" w:cs="Arial"/>
          <w:sz w:val="22"/>
          <w:szCs w:val="22"/>
          <w:lang w:val="it-IT"/>
        </w:rPr>
        <w:t xml:space="preserve">Radi </w:t>
      </w:r>
      <w:proofErr w:type="spellStart"/>
      <w:r w:rsidRPr="00A9264C">
        <w:rPr>
          <w:rFonts w:ascii="Arial" w:hAnsi="Arial" w:cs="Arial"/>
          <w:sz w:val="22"/>
          <w:szCs w:val="22"/>
          <w:lang w:val="it-IT"/>
        </w:rPr>
        <w:t>poboljšanja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sustava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dojave</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slučajevima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izvanrednih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stanja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kod</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pojave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zaraznih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bolesti</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epidemiološkom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obliku</w:t>
      </w:r>
      <w:proofErr w:type="spellEnd"/>
      <w:r w:rsidRPr="00A9264C">
        <w:rPr>
          <w:rFonts w:ascii="Arial" w:hAnsi="Arial" w:cs="Arial"/>
          <w:sz w:val="22"/>
          <w:szCs w:val="22"/>
          <w:lang w:val="it-IT"/>
        </w:rPr>
        <w:t xml:space="preserve"> ili </w:t>
      </w:r>
      <w:proofErr w:type="spellStart"/>
      <w:r w:rsidRPr="00A9264C">
        <w:rPr>
          <w:rFonts w:ascii="Arial" w:hAnsi="Arial" w:cs="Arial"/>
          <w:sz w:val="22"/>
          <w:szCs w:val="22"/>
          <w:lang w:val="it-IT"/>
        </w:rPr>
        <w:t>kod</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pojave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zaraznih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bolesti</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javnozdravstvenog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značaja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kao</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kod</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pojave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neke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druge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bolesti</w:t>
      </w:r>
      <w:proofErr w:type="spellEnd"/>
      <w:r w:rsidRPr="00A9264C">
        <w:rPr>
          <w:rFonts w:ascii="Arial" w:hAnsi="Arial" w:cs="Arial"/>
          <w:sz w:val="22"/>
          <w:szCs w:val="22"/>
          <w:lang w:val="it-IT"/>
        </w:rPr>
        <w:t xml:space="preserve"> ili </w:t>
      </w:r>
      <w:proofErr w:type="spellStart"/>
      <w:r w:rsidRPr="00A9264C">
        <w:rPr>
          <w:rFonts w:ascii="Arial" w:hAnsi="Arial" w:cs="Arial"/>
          <w:sz w:val="22"/>
          <w:szCs w:val="22"/>
          <w:lang w:val="it-IT"/>
        </w:rPr>
        <w:t>smrti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obratite</w:t>
      </w:r>
      <w:proofErr w:type="spellEnd"/>
      <w:r w:rsidRPr="00A9264C">
        <w:rPr>
          <w:rFonts w:ascii="Arial" w:hAnsi="Arial" w:cs="Arial"/>
          <w:sz w:val="22"/>
          <w:szCs w:val="22"/>
          <w:lang w:val="it-IT"/>
        </w:rPr>
        <w:t xml:space="preserve"> se </w:t>
      </w:r>
      <w:proofErr w:type="spellStart"/>
      <w:r w:rsidRPr="00A9264C">
        <w:rPr>
          <w:rFonts w:ascii="Arial" w:hAnsi="Arial" w:cs="Arial"/>
          <w:sz w:val="22"/>
          <w:szCs w:val="22"/>
          <w:lang w:val="it-IT"/>
        </w:rPr>
        <w:t>ispostavi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Službe</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epidemiologiju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Nastavnog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zavoda</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javno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zdravstvo</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Umagu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tel. 052/721-140 ili mob. 099/8105665, ili u Puli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tel. 529-017, 529-046, 529-047 ili </w:t>
      </w:r>
      <w:proofErr w:type="spellStart"/>
      <w:r w:rsidRPr="00A9264C">
        <w:rPr>
          <w:rFonts w:ascii="Arial" w:hAnsi="Arial" w:cs="Arial"/>
          <w:sz w:val="22"/>
          <w:szCs w:val="22"/>
          <w:lang w:val="it-IT"/>
        </w:rPr>
        <w:t>dežurnom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epidemiologu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mob. 099/5294455.</w:t>
      </w:r>
    </w:p>
    <w:p w14:paraId="4256C41F" w14:textId="77777777" w:rsidR="00A9264C" w:rsidRPr="00A9264C" w:rsidRDefault="00A9264C" w:rsidP="00A9264C">
      <w:pPr>
        <w:tabs>
          <w:tab w:val="left" w:pos="2820"/>
        </w:tabs>
        <w:jc w:val="both"/>
        <w:rPr>
          <w:rFonts w:ascii="Arial" w:hAnsi="Arial" w:cs="Arial"/>
          <w:sz w:val="22"/>
          <w:szCs w:val="22"/>
          <w:lang w:val="it-IT"/>
        </w:rPr>
      </w:pPr>
    </w:p>
    <w:p w14:paraId="15AEB128" w14:textId="77777777" w:rsidR="00A9264C" w:rsidRPr="00A9264C" w:rsidRDefault="00A9264C" w:rsidP="00A9264C">
      <w:pPr>
        <w:tabs>
          <w:tab w:val="left" w:pos="2820"/>
        </w:tabs>
        <w:jc w:val="both"/>
        <w:rPr>
          <w:rFonts w:ascii="Arial" w:hAnsi="Arial" w:cs="Arial"/>
          <w:sz w:val="22"/>
          <w:szCs w:val="22"/>
          <w:lang w:val="it-IT"/>
        </w:rPr>
      </w:pPr>
    </w:p>
    <w:p w14:paraId="69CF017A" w14:textId="77777777" w:rsidR="00A9264C" w:rsidRPr="00A9264C" w:rsidRDefault="00A9264C" w:rsidP="00A9264C">
      <w:pPr>
        <w:tabs>
          <w:tab w:val="left" w:pos="2820"/>
        </w:tabs>
        <w:jc w:val="both"/>
        <w:rPr>
          <w:rFonts w:ascii="Arial" w:hAnsi="Arial" w:cs="Arial"/>
          <w:sz w:val="22"/>
          <w:szCs w:val="22"/>
          <w:lang w:val="it-IT"/>
        </w:rPr>
      </w:pPr>
    </w:p>
    <w:p w14:paraId="45789D21" w14:textId="77777777" w:rsidR="00A9264C" w:rsidRPr="00A9264C" w:rsidRDefault="00A9264C" w:rsidP="00A9264C">
      <w:pPr>
        <w:tabs>
          <w:tab w:val="center" w:pos="7710"/>
        </w:tabs>
        <w:jc w:val="both"/>
        <w:rPr>
          <w:rFonts w:ascii="Arial" w:hAnsi="Arial"/>
          <w:b/>
          <w:color w:val="FF0000"/>
          <w:lang w:val="it-IT"/>
        </w:rPr>
      </w:pPr>
    </w:p>
    <w:p w14:paraId="3F30E5D6" w14:textId="77777777" w:rsidR="00A9264C" w:rsidRPr="00A9264C" w:rsidRDefault="00A9264C" w:rsidP="00A9264C">
      <w:pPr>
        <w:jc w:val="both"/>
        <w:rPr>
          <w:rFonts w:ascii="Arial" w:hAnsi="Arial" w:cs="Arial"/>
          <w:b/>
          <w:lang w:val="it-IT"/>
        </w:rPr>
      </w:pPr>
      <w:r w:rsidRPr="00A9264C">
        <w:rPr>
          <w:rFonts w:ascii="Arial" w:hAnsi="Arial" w:cs="Arial"/>
          <w:b/>
          <w:lang w:val="it-IT"/>
        </w:rPr>
        <w:t xml:space="preserve">7. NASTAVNI ZAVOD ZA HITNU MEDICINU ISTARSKE ŽUPANIJE </w:t>
      </w:r>
    </w:p>
    <w:p w14:paraId="51EE1D54" w14:textId="77777777" w:rsidR="00A9264C" w:rsidRPr="00A9264C" w:rsidRDefault="00A9264C" w:rsidP="00A9264C">
      <w:pPr>
        <w:jc w:val="both"/>
        <w:rPr>
          <w:rFonts w:ascii="Arial" w:hAnsi="Arial" w:cs="Arial"/>
          <w:b/>
          <w:lang w:val="it-IT"/>
        </w:rPr>
      </w:pPr>
      <w:r w:rsidRPr="00A9264C">
        <w:rPr>
          <w:rFonts w:ascii="Arial" w:hAnsi="Arial" w:cs="Arial"/>
          <w:b/>
          <w:lang w:val="it-IT"/>
        </w:rPr>
        <w:t xml:space="preserve">    ISTITUTO FORMATIVO PER LA MEDICINA D’URGENZA DELLA REGIONE   </w:t>
      </w:r>
    </w:p>
    <w:p w14:paraId="36E81082" w14:textId="77777777" w:rsidR="00A9264C" w:rsidRPr="00A9264C" w:rsidRDefault="00A9264C" w:rsidP="00A9264C">
      <w:pPr>
        <w:jc w:val="both"/>
        <w:rPr>
          <w:rFonts w:ascii="Arial" w:hAnsi="Arial" w:cs="Arial"/>
          <w:b/>
          <w:lang w:val="it-IT"/>
        </w:rPr>
      </w:pPr>
      <w:r w:rsidRPr="00A9264C">
        <w:rPr>
          <w:rFonts w:ascii="Arial" w:hAnsi="Arial" w:cs="Arial"/>
          <w:b/>
          <w:lang w:val="it-IT"/>
        </w:rPr>
        <w:t xml:space="preserve">    ISTRIANA</w:t>
      </w:r>
    </w:p>
    <w:p w14:paraId="7FCE21C4" w14:textId="77777777" w:rsidR="00A9264C" w:rsidRPr="00A9264C" w:rsidRDefault="00A9264C" w:rsidP="00A9264C">
      <w:pPr>
        <w:jc w:val="both"/>
        <w:rPr>
          <w:rFonts w:ascii="Arial" w:hAnsi="Arial" w:cs="Arial"/>
          <w:sz w:val="22"/>
          <w:szCs w:val="22"/>
          <w:lang w:val="it-IT"/>
        </w:rPr>
      </w:pPr>
    </w:p>
    <w:p w14:paraId="21F2548A" w14:textId="77777777" w:rsidR="00A9264C" w:rsidRPr="00A9264C" w:rsidRDefault="00A9264C" w:rsidP="00A9264C">
      <w:pPr>
        <w:jc w:val="both"/>
        <w:rPr>
          <w:rFonts w:ascii="Arial" w:hAnsi="Arial" w:cs="Arial"/>
          <w:sz w:val="22"/>
          <w:szCs w:val="22"/>
          <w:lang w:val="it-IT"/>
        </w:rPr>
      </w:pPr>
      <w:r w:rsidRPr="00A9264C">
        <w:rPr>
          <w:rFonts w:ascii="Arial" w:hAnsi="Arial" w:cs="Arial"/>
          <w:sz w:val="22"/>
          <w:szCs w:val="22"/>
          <w:lang w:val="it-IT"/>
        </w:rPr>
        <w:t xml:space="preserve"> </w:t>
      </w:r>
    </w:p>
    <w:p w14:paraId="68A2012E" w14:textId="77777777" w:rsidR="00A9264C" w:rsidRPr="00A9264C" w:rsidRDefault="00A9264C" w:rsidP="00A9264C">
      <w:pPr>
        <w:jc w:val="both"/>
        <w:rPr>
          <w:rFonts w:ascii="Arial" w:hAnsi="Arial" w:cs="Arial"/>
          <w:sz w:val="22"/>
          <w:szCs w:val="22"/>
          <w:lang w:val="it-IT"/>
        </w:rPr>
      </w:pPr>
      <w:proofErr w:type="spellStart"/>
      <w:r w:rsidRPr="00A9264C">
        <w:rPr>
          <w:rFonts w:ascii="Arial" w:hAnsi="Arial" w:cs="Arial"/>
          <w:sz w:val="22"/>
          <w:szCs w:val="22"/>
          <w:lang w:val="it-IT"/>
        </w:rPr>
        <w:t>Nastavni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zavod</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hitnu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medicinu</w:t>
      </w:r>
      <w:proofErr w:type="spellEnd"/>
      <w:r w:rsidRPr="00A9264C">
        <w:rPr>
          <w:rFonts w:ascii="Arial" w:hAnsi="Arial" w:cs="Arial"/>
          <w:sz w:val="22"/>
          <w:szCs w:val="22"/>
          <w:lang w:val="it-IT"/>
        </w:rPr>
        <w:t xml:space="preserve"> Istarske županije (u </w:t>
      </w:r>
      <w:proofErr w:type="spellStart"/>
      <w:r w:rsidRPr="00A9264C">
        <w:rPr>
          <w:rFonts w:ascii="Arial" w:hAnsi="Arial" w:cs="Arial"/>
          <w:sz w:val="22"/>
          <w:szCs w:val="22"/>
          <w:lang w:val="it-IT"/>
        </w:rPr>
        <w:t>daljnjem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tekstu</w:t>
      </w:r>
      <w:proofErr w:type="spellEnd"/>
      <w:r w:rsidRPr="00A9264C">
        <w:rPr>
          <w:rFonts w:ascii="Arial" w:hAnsi="Arial" w:cs="Arial"/>
          <w:sz w:val="22"/>
          <w:szCs w:val="22"/>
          <w:lang w:val="it-IT"/>
        </w:rPr>
        <w:t xml:space="preserve">: Zavod) </w:t>
      </w:r>
      <w:proofErr w:type="spellStart"/>
      <w:r w:rsidRPr="00A9264C">
        <w:rPr>
          <w:rFonts w:ascii="Arial" w:hAnsi="Arial" w:cs="Arial"/>
          <w:sz w:val="22"/>
          <w:szCs w:val="22"/>
          <w:lang w:val="it-IT"/>
        </w:rPr>
        <w:t>županijska</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zdravstvena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ustanova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djeluje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području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cijele</w:t>
      </w:r>
      <w:proofErr w:type="spellEnd"/>
      <w:r w:rsidRPr="00A9264C">
        <w:rPr>
          <w:rFonts w:ascii="Arial" w:hAnsi="Arial" w:cs="Arial"/>
          <w:sz w:val="22"/>
          <w:szCs w:val="22"/>
          <w:lang w:val="it-IT"/>
        </w:rPr>
        <w:t xml:space="preserve"> Istarske županije. Zavod je </w:t>
      </w:r>
      <w:proofErr w:type="spellStart"/>
      <w:r w:rsidRPr="00A9264C">
        <w:rPr>
          <w:rFonts w:ascii="Arial" w:hAnsi="Arial" w:cs="Arial"/>
          <w:sz w:val="22"/>
          <w:szCs w:val="22"/>
          <w:lang w:val="it-IT"/>
        </w:rPr>
        <w:t>organiziran</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kroz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sedam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ispostava</w:t>
      </w:r>
      <w:proofErr w:type="spellEnd"/>
      <w:r w:rsidRPr="00A9264C">
        <w:rPr>
          <w:rFonts w:ascii="Arial" w:hAnsi="Arial" w:cs="Arial"/>
          <w:sz w:val="22"/>
          <w:szCs w:val="22"/>
          <w:lang w:val="it-IT"/>
        </w:rPr>
        <w:t xml:space="preserve">: Buzet, Labin, Pazin, Poreč, Pula, Rovinj i Umag, te </w:t>
      </w:r>
      <w:proofErr w:type="spellStart"/>
      <w:r w:rsidRPr="00A9264C">
        <w:rPr>
          <w:rFonts w:ascii="Arial" w:hAnsi="Arial" w:cs="Arial"/>
          <w:sz w:val="22"/>
          <w:szCs w:val="22"/>
          <w:lang w:val="it-IT"/>
        </w:rPr>
        <w:t>obavlja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djelatnost</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kroz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dvije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osnovne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službe</w:t>
      </w:r>
      <w:proofErr w:type="spellEnd"/>
      <w:r w:rsidRPr="00A9264C">
        <w:rPr>
          <w:rFonts w:ascii="Arial" w:hAnsi="Arial" w:cs="Arial"/>
          <w:sz w:val="22"/>
          <w:szCs w:val="22"/>
          <w:lang w:val="it-IT"/>
        </w:rPr>
        <w:t xml:space="preserve"> – </w:t>
      </w:r>
      <w:proofErr w:type="spellStart"/>
      <w:r w:rsidRPr="00A9264C">
        <w:rPr>
          <w:rFonts w:ascii="Arial" w:hAnsi="Arial" w:cs="Arial"/>
          <w:sz w:val="22"/>
          <w:szCs w:val="22"/>
          <w:lang w:val="it-IT"/>
        </w:rPr>
        <w:t>službu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hitne</w:t>
      </w:r>
      <w:proofErr w:type="spellEnd"/>
      <w:r w:rsidRPr="00A9264C">
        <w:rPr>
          <w:rFonts w:ascii="Arial" w:hAnsi="Arial" w:cs="Arial"/>
          <w:sz w:val="22"/>
          <w:szCs w:val="22"/>
          <w:lang w:val="it-IT"/>
        </w:rPr>
        <w:t xml:space="preserve"> medicine i </w:t>
      </w:r>
      <w:proofErr w:type="spellStart"/>
      <w:r w:rsidRPr="00A9264C">
        <w:rPr>
          <w:rFonts w:ascii="Arial" w:hAnsi="Arial" w:cs="Arial"/>
          <w:sz w:val="22"/>
          <w:szCs w:val="22"/>
          <w:lang w:val="it-IT"/>
        </w:rPr>
        <w:t>službu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sanitetskog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prijevoza</w:t>
      </w:r>
      <w:proofErr w:type="spellEnd"/>
      <w:r w:rsidRPr="00A9264C">
        <w:rPr>
          <w:rFonts w:ascii="Arial" w:hAnsi="Arial" w:cs="Arial"/>
          <w:sz w:val="22"/>
          <w:szCs w:val="22"/>
          <w:lang w:val="it-IT"/>
        </w:rPr>
        <w:t>.</w:t>
      </w:r>
    </w:p>
    <w:p w14:paraId="2A1433C1" w14:textId="77777777" w:rsidR="00A9264C" w:rsidRPr="00A9264C" w:rsidRDefault="00A9264C" w:rsidP="00A9264C">
      <w:pPr>
        <w:jc w:val="both"/>
        <w:rPr>
          <w:rFonts w:ascii="Arial" w:hAnsi="Arial" w:cs="Arial"/>
          <w:sz w:val="22"/>
          <w:szCs w:val="22"/>
          <w:lang w:val="it-IT"/>
        </w:rPr>
      </w:pPr>
      <w:r w:rsidRPr="00A9264C">
        <w:rPr>
          <w:rFonts w:ascii="Arial" w:hAnsi="Arial" w:cs="Arial"/>
          <w:sz w:val="22"/>
          <w:szCs w:val="22"/>
          <w:lang w:val="it-IT"/>
        </w:rPr>
        <w:t xml:space="preserve">Zavod </w:t>
      </w:r>
      <w:proofErr w:type="spellStart"/>
      <w:r w:rsidRPr="00A9264C">
        <w:rPr>
          <w:rFonts w:ascii="Arial" w:hAnsi="Arial" w:cs="Arial"/>
          <w:sz w:val="22"/>
          <w:szCs w:val="22"/>
          <w:lang w:val="it-IT"/>
        </w:rPr>
        <w:t>predstavlja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temeljni</w:t>
      </w:r>
      <w:proofErr w:type="spellEnd"/>
      <w:r w:rsidRPr="00A9264C">
        <w:rPr>
          <w:rFonts w:ascii="Arial" w:hAnsi="Arial" w:cs="Arial"/>
          <w:sz w:val="22"/>
          <w:szCs w:val="22"/>
          <w:lang w:val="it-IT"/>
        </w:rPr>
        <w:t xml:space="preserve"> dio </w:t>
      </w:r>
      <w:proofErr w:type="spellStart"/>
      <w:r w:rsidRPr="00A9264C">
        <w:rPr>
          <w:rFonts w:ascii="Arial" w:hAnsi="Arial" w:cs="Arial"/>
          <w:sz w:val="22"/>
          <w:szCs w:val="22"/>
          <w:lang w:val="it-IT"/>
        </w:rPr>
        <w:t>sustava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civilne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zaštite</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segmentu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zdravstvenog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odgovora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hitne</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izvanredne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situacije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Djelatnost</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hitne</w:t>
      </w:r>
      <w:proofErr w:type="spellEnd"/>
      <w:r w:rsidRPr="00A9264C">
        <w:rPr>
          <w:rFonts w:ascii="Arial" w:hAnsi="Arial" w:cs="Arial"/>
          <w:sz w:val="22"/>
          <w:szCs w:val="22"/>
          <w:lang w:val="it-IT"/>
        </w:rPr>
        <w:t xml:space="preserve"> medicine </w:t>
      </w:r>
      <w:proofErr w:type="spellStart"/>
      <w:r w:rsidRPr="00A9264C">
        <w:rPr>
          <w:rFonts w:ascii="Arial" w:hAnsi="Arial" w:cs="Arial"/>
          <w:sz w:val="22"/>
          <w:szCs w:val="22"/>
          <w:lang w:val="it-IT"/>
        </w:rPr>
        <w:t>organizirana</w:t>
      </w:r>
      <w:proofErr w:type="spellEnd"/>
      <w:r w:rsidRPr="00A9264C">
        <w:rPr>
          <w:rFonts w:ascii="Arial" w:hAnsi="Arial" w:cs="Arial"/>
          <w:sz w:val="22"/>
          <w:szCs w:val="22"/>
          <w:lang w:val="it-IT"/>
        </w:rPr>
        <w:t xml:space="preserve"> je </w:t>
      </w:r>
      <w:r w:rsidRPr="00A9264C">
        <w:rPr>
          <w:rFonts w:ascii="Arial" w:hAnsi="Arial" w:cs="Arial"/>
          <w:b/>
          <w:bCs/>
          <w:sz w:val="22"/>
          <w:szCs w:val="22"/>
          <w:lang w:val="it-IT"/>
        </w:rPr>
        <w:t xml:space="preserve">u </w:t>
      </w:r>
      <w:proofErr w:type="spellStart"/>
      <w:r w:rsidRPr="00A9264C">
        <w:rPr>
          <w:rFonts w:ascii="Arial" w:hAnsi="Arial" w:cs="Arial"/>
          <w:b/>
          <w:bCs/>
          <w:sz w:val="22"/>
          <w:szCs w:val="22"/>
          <w:lang w:val="it-IT"/>
        </w:rPr>
        <w:t>cilju</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neprekidnog</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hitnog</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medicinskog</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zbrinjavanja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svih</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osoba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kojima</w:t>
      </w:r>
      <w:proofErr w:type="spellEnd"/>
      <w:r w:rsidRPr="00A9264C">
        <w:rPr>
          <w:rFonts w:ascii="Arial" w:hAnsi="Arial" w:cs="Arial"/>
          <w:b/>
          <w:bCs/>
          <w:sz w:val="22"/>
          <w:szCs w:val="22"/>
          <w:lang w:val="it-IT"/>
        </w:rPr>
        <w:t xml:space="preserve"> je </w:t>
      </w:r>
      <w:proofErr w:type="spellStart"/>
      <w:r w:rsidRPr="00A9264C">
        <w:rPr>
          <w:rFonts w:ascii="Arial" w:hAnsi="Arial" w:cs="Arial"/>
          <w:b/>
          <w:bCs/>
          <w:sz w:val="22"/>
          <w:szCs w:val="22"/>
          <w:lang w:val="it-IT"/>
        </w:rPr>
        <w:t>zbog</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bolesti</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stradanja</w:t>
      </w:r>
      <w:proofErr w:type="spellEnd"/>
      <w:r w:rsidRPr="00A9264C">
        <w:rPr>
          <w:rFonts w:ascii="Arial" w:hAnsi="Arial" w:cs="Arial"/>
          <w:b/>
          <w:bCs/>
          <w:sz w:val="22"/>
          <w:szCs w:val="22"/>
          <w:lang w:val="it-IT"/>
        </w:rPr>
        <w:t xml:space="preserve"> ili </w:t>
      </w:r>
      <w:proofErr w:type="spellStart"/>
      <w:r w:rsidRPr="00A9264C">
        <w:rPr>
          <w:rFonts w:ascii="Arial" w:hAnsi="Arial" w:cs="Arial"/>
          <w:b/>
          <w:bCs/>
          <w:sz w:val="22"/>
          <w:szCs w:val="22"/>
          <w:lang w:val="it-IT"/>
        </w:rPr>
        <w:t>ozljede</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neposredno</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ugrožen</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život</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pojedini</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organ</w:t>
      </w:r>
      <w:proofErr w:type="spellEnd"/>
      <w:r w:rsidRPr="00A9264C">
        <w:rPr>
          <w:rFonts w:ascii="Arial" w:hAnsi="Arial" w:cs="Arial"/>
          <w:b/>
          <w:bCs/>
          <w:sz w:val="22"/>
          <w:szCs w:val="22"/>
          <w:lang w:val="it-IT"/>
        </w:rPr>
        <w:t xml:space="preserve"> ili </w:t>
      </w:r>
      <w:proofErr w:type="spellStart"/>
      <w:r w:rsidRPr="00A9264C">
        <w:rPr>
          <w:rFonts w:ascii="Arial" w:hAnsi="Arial" w:cs="Arial"/>
          <w:b/>
          <w:bCs/>
          <w:sz w:val="22"/>
          <w:szCs w:val="22"/>
          <w:lang w:val="it-IT"/>
        </w:rPr>
        <w:t>dijelovi</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tijela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odnosno</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kod</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kojih</w:t>
      </w:r>
      <w:proofErr w:type="spellEnd"/>
      <w:r w:rsidRPr="00A9264C">
        <w:rPr>
          <w:rFonts w:ascii="Arial" w:hAnsi="Arial" w:cs="Arial"/>
          <w:b/>
          <w:bCs/>
          <w:sz w:val="22"/>
          <w:szCs w:val="22"/>
          <w:lang w:val="it-IT"/>
        </w:rPr>
        <w:t xml:space="preserve"> bi u </w:t>
      </w:r>
      <w:proofErr w:type="spellStart"/>
      <w:r w:rsidRPr="00A9264C">
        <w:rPr>
          <w:rFonts w:ascii="Arial" w:hAnsi="Arial" w:cs="Arial"/>
          <w:b/>
          <w:bCs/>
          <w:sz w:val="22"/>
          <w:szCs w:val="22"/>
          <w:lang w:val="it-IT"/>
        </w:rPr>
        <w:t>kratkom</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vremenu</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moglo</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doći</w:t>
      </w:r>
      <w:proofErr w:type="spellEnd"/>
      <w:r w:rsidRPr="00A9264C">
        <w:rPr>
          <w:rFonts w:ascii="Arial" w:hAnsi="Arial" w:cs="Arial"/>
          <w:b/>
          <w:bCs/>
          <w:sz w:val="22"/>
          <w:szCs w:val="22"/>
          <w:lang w:val="it-IT"/>
        </w:rPr>
        <w:t xml:space="preserve"> do </w:t>
      </w:r>
      <w:proofErr w:type="spellStart"/>
      <w:r w:rsidRPr="00A9264C">
        <w:rPr>
          <w:rFonts w:ascii="Arial" w:hAnsi="Arial" w:cs="Arial"/>
          <w:b/>
          <w:bCs/>
          <w:sz w:val="22"/>
          <w:szCs w:val="22"/>
          <w:lang w:val="it-IT"/>
        </w:rPr>
        <w:t>životne</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ugroženosti</w:t>
      </w:r>
      <w:proofErr w:type="spellEnd"/>
      <w:r w:rsidRPr="00A9264C">
        <w:rPr>
          <w:rFonts w:ascii="Arial" w:hAnsi="Arial" w:cs="Arial"/>
          <w:b/>
          <w:bCs/>
          <w:sz w:val="22"/>
          <w:szCs w:val="22"/>
          <w:lang w:val="it-IT"/>
        </w:rPr>
        <w:t xml:space="preserve">, a s </w:t>
      </w:r>
      <w:proofErr w:type="spellStart"/>
      <w:r w:rsidRPr="00A9264C">
        <w:rPr>
          <w:rFonts w:ascii="Arial" w:hAnsi="Arial" w:cs="Arial"/>
          <w:b/>
          <w:bCs/>
          <w:sz w:val="22"/>
          <w:szCs w:val="22"/>
          <w:lang w:val="it-IT"/>
        </w:rPr>
        <w:t>ciljem</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maksimalnog</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skraćenja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vremena</w:t>
      </w:r>
      <w:proofErr w:type="spellEnd"/>
      <w:r w:rsidRPr="00A9264C">
        <w:rPr>
          <w:rFonts w:ascii="Arial" w:hAnsi="Arial" w:cs="Arial"/>
          <w:b/>
          <w:bCs/>
          <w:sz w:val="22"/>
          <w:szCs w:val="22"/>
          <w:lang w:val="it-IT"/>
        </w:rPr>
        <w:t xml:space="preserve"> od </w:t>
      </w:r>
      <w:proofErr w:type="spellStart"/>
      <w:r w:rsidRPr="00A9264C">
        <w:rPr>
          <w:rFonts w:ascii="Arial" w:hAnsi="Arial" w:cs="Arial"/>
          <w:b/>
          <w:bCs/>
          <w:sz w:val="22"/>
          <w:szCs w:val="22"/>
          <w:lang w:val="it-IT"/>
        </w:rPr>
        <w:t>nastanka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hitnog</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stanja</w:t>
      </w:r>
      <w:proofErr w:type="spellEnd"/>
      <w:r w:rsidRPr="00A9264C">
        <w:rPr>
          <w:rFonts w:ascii="Arial" w:hAnsi="Arial" w:cs="Arial"/>
          <w:b/>
          <w:bCs/>
          <w:sz w:val="22"/>
          <w:szCs w:val="22"/>
          <w:lang w:val="it-IT"/>
        </w:rPr>
        <w:t xml:space="preserve"> do </w:t>
      </w:r>
      <w:proofErr w:type="spellStart"/>
      <w:r w:rsidRPr="00A9264C">
        <w:rPr>
          <w:rFonts w:ascii="Arial" w:hAnsi="Arial" w:cs="Arial"/>
          <w:b/>
          <w:bCs/>
          <w:sz w:val="22"/>
          <w:szCs w:val="22"/>
          <w:lang w:val="it-IT"/>
        </w:rPr>
        <w:t>konačnog</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medicinskog</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zbrinjavanja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Služba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sanitetskog</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prijevoza</w:t>
      </w:r>
      <w:proofErr w:type="spellEnd"/>
      <w:r w:rsidRPr="00A9264C">
        <w:rPr>
          <w:rFonts w:ascii="Arial" w:hAnsi="Arial" w:cs="Arial"/>
          <w:b/>
          <w:bCs/>
          <w:sz w:val="22"/>
          <w:szCs w:val="22"/>
          <w:lang w:val="it-IT"/>
        </w:rPr>
        <w:t xml:space="preserve"> </w:t>
      </w:r>
      <w:proofErr w:type="spellStart"/>
      <w:r w:rsidRPr="00A9264C">
        <w:rPr>
          <w:rFonts w:ascii="Arial" w:hAnsi="Arial" w:cs="Arial"/>
          <w:sz w:val="22"/>
          <w:szCs w:val="22"/>
          <w:lang w:val="it-IT"/>
        </w:rPr>
        <w:t>organizirana</w:t>
      </w:r>
      <w:proofErr w:type="spellEnd"/>
      <w:r w:rsidRPr="00A9264C">
        <w:rPr>
          <w:rFonts w:ascii="Arial" w:hAnsi="Arial" w:cs="Arial"/>
          <w:sz w:val="22"/>
          <w:szCs w:val="22"/>
          <w:lang w:val="it-IT"/>
        </w:rPr>
        <w:t xml:space="preserve"> je za </w:t>
      </w:r>
      <w:proofErr w:type="spellStart"/>
      <w:r w:rsidRPr="00A9264C">
        <w:rPr>
          <w:rFonts w:ascii="Arial" w:hAnsi="Arial" w:cs="Arial"/>
          <w:sz w:val="22"/>
          <w:szCs w:val="22"/>
          <w:lang w:val="it-IT"/>
        </w:rPr>
        <w:t>prijevoz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nepokretnih</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teško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pokretnih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pacijenata</w:t>
      </w:r>
      <w:proofErr w:type="spellEnd"/>
      <w:r w:rsidRPr="00A9264C">
        <w:rPr>
          <w:rFonts w:ascii="Arial" w:hAnsi="Arial" w:cs="Arial"/>
          <w:sz w:val="22"/>
          <w:szCs w:val="22"/>
          <w:lang w:val="it-IT"/>
        </w:rPr>
        <w:t xml:space="preserve"> te </w:t>
      </w:r>
      <w:proofErr w:type="spellStart"/>
      <w:r w:rsidRPr="00A9264C">
        <w:rPr>
          <w:rFonts w:ascii="Arial" w:hAnsi="Arial" w:cs="Arial"/>
          <w:sz w:val="22"/>
          <w:szCs w:val="22"/>
          <w:lang w:val="it-IT"/>
        </w:rPr>
        <w:t>pacijenata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kojima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zbog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prirode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bolesti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nije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preporučeno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samostalno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kretanje</w:t>
      </w:r>
      <w:proofErr w:type="spellEnd"/>
      <w:r w:rsidRPr="00A9264C">
        <w:rPr>
          <w:rFonts w:ascii="Arial" w:hAnsi="Arial" w:cs="Arial"/>
          <w:sz w:val="22"/>
          <w:szCs w:val="22"/>
          <w:lang w:val="it-IT"/>
        </w:rPr>
        <w:t>.</w:t>
      </w:r>
    </w:p>
    <w:p w14:paraId="6412381F" w14:textId="77777777" w:rsidR="00A9264C" w:rsidRPr="00A9264C" w:rsidRDefault="00A9264C" w:rsidP="00A9264C">
      <w:pPr>
        <w:jc w:val="both"/>
        <w:rPr>
          <w:rFonts w:ascii="Arial" w:hAnsi="Arial" w:cs="Arial"/>
          <w:sz w:val="22"/>
          <w:szCs w:val="22"/>
          <w:lang w:val="it-IT"/>
        </w:rPr>
      </w:pPr>
      <w:proofErr w:type="spellStart"/>
      <w:r w:rsidRPr="00A9264C">
        <w:rPr>
          <w:rFonts w:ascii="Arial" w:hAnsi="Arial" w:cs="Arial"/>
          <w:sz w:val="22"/>
          <w:szCs w:val="22"/>
          <w:lang w:val="it-IT"/>
        </w:rPr>
        <w:t>Djelatnost</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hitne</w:t>
      </w:r>
      <w:proofErr w:type="spellEnd"/>
      <w:r w:rsidRPr="00A9264C">
        <w:rPr>
          <w:rFonts w:ascii="Arial" w:hAnsi="Arial" w:cs="Arial"/>
          <w:sz w:val="22"/>
          <w:szCs w:val="22"/>
          <w:lang w:val="it-IT"/>
        </w:rPr>
        <w:t xml:space="preserve"> medicine </w:t>
      </w:r>
      <w:proofErr w:type="spellStart"/>
      <w:r w:rsidRPr="00A9264C">
        <w:rPr>
          <w:rFonts w:ascii="Arial" w:hAnsi="Arial" w:cs="Arial"/>
          <w:sz w:val="22"/>
          <w:szCs w:val="22"/>
          <w:lang w:val="it-IT"/>
        </w:rPr>
        <w:t>obuhvaća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provođenje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mjera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postupaka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hitnog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izvanbolničkog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medicinskog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zbrinjavanja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mjestu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događaja</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prostorima</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reanimaciju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ambulantama</w:t>
      </w:r>
      <w:proofErr w:type="spellEnd"/>
      <w:r w:rsidRPr="00A9264C">
        <w:rPr>
          <w:rFonts w:ascii="Arial" w:hAnsi="Arial" w:cs="Arial"/>
          <w:sz w:val="22"/>
          <w:szCs w:val="22"/>
          <w:lang w:val="it-IT"/>
        </w:rPr>
        <w:t xml:space="preserve"> Zavoda, </w:t>
      </w:r>
      <w:proofErr w:type="spellStart"/>
      <w:r w:rsidRPr="00A9264C">
        <w:rPr>
          <w:rFonts w:ascii="Arial" w:hAnsi="Arial" w:cs="Arial"/>
          <w:sz w:val="22"/>
          <w:szCs w:val="22"/>
          <w:lang w:val="it-IT"/>
        </w:rPr>
        <w:t>kao</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tijekom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prijevoza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oboljelih</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ozlijeđenih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osoba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vozilima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hitne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medicinske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službe</w:t>
      </w:r>
      <w:proofErr w:type="spellEnd"/>
      <w:r w:rsidRPr="00A9264C">
        <w:rPr>
          <w:rFonts w:ascii="Arial" w:hAnsi="Arial" w:cs="Arial"/>
          <w:sz w:val="22"/>
          <w:szCs w:val="22"/>
          <w:lang w:val="it-IT"/>
        </w:rPr>
        <w:t xml:space="preserve"> do </w:t>
      </w:r>
      <w:proofErr w:type="spellStart"/>
      <w:r w:rsidRPr="00A9264C">
        <w:rPr>
          <w:rFonts w:ascii="Arial" w:hAnsi="Arial" w:cs="Arial"/>
          <w:sz w:val="22"/>
          <w:szCs w:val="22"/>
          <w:lang w:val="it-IT"/>
        </w:rPr>
        <w:t>odgovarajućih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zdravstvenih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ustanova</w:t>
      </w:r>
      <w:proofErr w:type="spellEnd"/>
      <w:r w:rsidRPr="00A9264C">
        <w:rPr>
          <w:rFonts w:ascii="Arial" w:hAnsi="Arial" w:cs="Arial"/>
          <w:sz w:val="22"/>
          <w:szCs w:val="22"/>
          <w:lang w:val="it-IT"/>
        </w:rPr>
        <w:t xml:space="preserve">, te </w:t>
      </w:r>
      <w:proofErr w:type="spellStart"/>
      <w:r w:rsidRPr="00A9264C">
        <w:rPr>
          <w:rFonts w:ascii="Arial" w:hAnsi="Arial" w:cs="Arial"/>
          <w:sz w:val="22"/>
          <w:szCs w:val="22"/>
          <w:lang w:val="it-IT"/>
        </w:rPr>
        <w:t>provođenja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mjera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postupaka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hitnog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bolničkog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zbrinjavanja</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bolničkoj</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zdravstvenoj</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ustanovi</w:t>
      </w:r>
      <w:proofErr w:type="spellEnd"/>
      <w:r w:rsidRPr="00A9264C">
        <w:rPr>
          <w:rFonts w:ascii="Arial" w:hAnsi="Arial" w:cs="Arial"/>
          <w:sz w:val="22"/>
          <w:szCs w:val="22"/>
          <w:lang w:val="it-IT"/>
        </w:rPr>
        <w:t>.</w:t>
      </w:r>
    </w:p>
    <w:p w14:paraId="29FFE244" w14:textId="77777777" w:rsidR="00A9264C" w:rsidRPr="00A9264C" w:rsidRDefault="00A9264C" w:rsidP="00A9264C">
      <w:pPr>
        <w:jc w:val="both"/>
        <w:rPr>
          <w:rFonts w:ascii="Arial" w:hAnsi="Arial" w:cs="Arial"/>
          <w:sz w:val="22"/>
          <w:szCs w:val="22"/>
          <w:lang w:val="it-IT"/>
        </w:rPr>
      </w:pPr>
      <w:proofErr w:type="spellStart"/>
      <w:r w:rsidRPr="00A9264C">
        <w:rPr>
          <w:rFonts w:ascii="Arial" w:hAnsi="Arial" w:cs="Arial"/>
          <w:sz w:val="22"/>
          <w:szCs w:val="22"/>
          <w:lang w:val="it-IT"/>
        </w:rPr>
        <w:t>Temeljna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doktrina</w:t>
      </w:r>
      <w:proofErr w:type="spellEnd"/>
      <w:r w:rsidRPr="00A9264C">
        <w:rPr>
          <w:rFonts w:ascii="Arial" w:hAnsi="Arial" w:cs="Arial"/>
          <w:sz w:val="22"/>
          <w:szCs w:val="22"/>
          <w:lang w:val="it-IT"/>
        </w:rPr>
        <w:t xml:space="preserve"> rada Zavoda </w:t>
      </w:r>
      <w:proofErr w:type="spellStart"/>
      <w:r w:rsidRPr="00A9264C">
        <w:rPr>
          <w:rFonts w:ascii="Arial" w:hAnsi="Arial" w:cs="Arial"/>
          <w:sz w:val="22"/>
          <w:szCs w:val="22"/>
          <w:lang w:val="it-IT"/>
        </w:rPr>
        <w:t>usmjerena</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što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kraće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vrijeme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dolaska</w:t>
      </w:r>
      <w:proofErr w:type="spellEnd"/>
      <w:r w:rsidRPr="00A9264C">
        <w:rPr>
          <w:rFonts w:ascii="Arial" w:hAnsi="Arial" w:cs="Arial"/>
          <w:sz w:val="22"/>
          <w:szCs w:val="22"/>
          <w:lang w:val="it-IT"/>
        </w:rPr>
        <w:t xml:space="preserve"> do </w:t>
      </w:r>
      <w:proofErr w:type="spellStart"/>
      <w:r w:rsidRPr="00A9264C">
        <w:rPr>
          <w:rFonts w:ascii="Arial" w:hAnsi="Arial" w:cs="Arial"/>
          <w:sz w:val="22"/>
          <w:szCs w:val="22"/>
          <w:lang w:val="it-IT"/>
        </w:rPr>
        <w:t>pacijenta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sigurno</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stručno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postupanje</w:t>
      </w:r>
      <w:proofErr w:type="spellEnd"/>
      <w:r w:rsidRPr="00A9264C">
        <w:rPr>
          <w:rFonts w:ascii="Arial" w:hAnsi="Arial" w:cs="Arial"/>
          <w:sz w:val="22"/>
          <w:szCs w:val="22"/>
          <w:lang w:val="it-IT"/>
        </w:rPr>
        <w:t xml:space="preserve"> prema </w:t>
      </w:r>
      <w:proofErr w:type="spellStart"/>
      <w:r w:rsidRPr="00A9264C">
        <w:rPr>
          <w:rFonts w:ascii="Arial" w:hAnsi="Arial" w:cs="Arial"/>
          <w:sz w:val="22"/>
          <w:szCs w:val="22"/>
          <w:lang w:val="it-IT"/>
        </w:rPr>
        <w:t>suvremenim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medicinskim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smjernicama</w:t>
      </w:r>
      <w:proofErr w:type="spellEnd"/>
      <w:r w:rsidRPr="00A9264C">
        <w:rPr>
          <w:rFonts w:ascii="Arial" w:hAnsi="Arial" w:cs="Arial"/>
          <w:sz w:val="22"/>
          <w:szCs w:val="22"/>
          <w:lang w:val="it-IT"/>
        </w:rPr>
        <w:t xml:space="preserve"> te </w:t>
      </w:r>
      <w:proofErr w:type="spellStart"/>
      <w:r w:rsidRPr="00A9264C">
        <w:rPr>
          <w:rFonts w:ascii="Arial" w:hAnsi="Arial" w:cs="Arial"/>
          <w:sz w:val="22"/>
          <w:szCs w:val="22"/>
          <w:lang w:val="it-IT"/>
        </w:rPr>
        <w:t>uporabu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kvalitetne</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suvremene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medicinske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opreme</w:t>
      </w:r>
      <w:proofErr w:type="spellEnd"/>
      <w:r w:rsidRPr="00A9264C">
        <w:rPr>
          <w:rFonts w:ascii="Arial" w:hAnsi="Arial" w:cs="Arial"/>
          <w:sz w:val="22"/>
          <w:szCs w:val="22"/>
          <w:lang w:val="it-IT"/>
        </w:rPr>
        <w:t xml:space="preserve">. Tako </w:t>
      </w:r>
      <w:proofErr w:type="spellStart"/>
      <w:r w:rsidRPr="00A9264C">
        <w:rPr>
          <w:rFonts w:ascii="Arial" w:hAnsi="Arial" w:cs="Arial"/>
          <w:sz w:val="22"/>
          <w:szCs w:val="22"/>
          <w:lang w:val="it-IT"/>
        </w:rPr>
        <w:t>ustrojen</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sustav</w:t>
      </w:r>
      <w:proofErr w:type="spellEnd"/>
      <w:r w:rsidRPr="00A9264C">
        <w:rPr>
          <w:rFonts w:ascii="Arial" w:hAnsi="Arial" w:cs="Arial"/>
          <w:sz w:val="22"/>
          <w:szCs w:val="22"/>
          <w:lang w:val="it-IT"/>
        </w:rPr>
        <w:t xml:space="preserve"> rada </w:t>
      </w:r>
      <w:proofErr w:type="spellStart"/>
      <w:r w:rsidRPr="00A9264C">
        <w:rPr>
          <w:rFonts w:ascii="Arial" w:hAnsi="Arial" w:cs="Arial"/>
          <w:sz w:val="22"/>
          <w:szCs w:val="22"/>
          <w:lang w:val="it-IT"/>
        </w:rPr>
        <w:t>svakodnevno</w:t>
      </w:r>
      <w:proofErr w:type="spellEnd"/>
      <w:r w:rsidRPr="00A9264C">
        <w:rPr>
          <w:rFonts w:ascii="Arial" w:hAnsi="Arial" w:cs="Arial"/>
          <w:sz w:val="22"/>
          <w:szCs w:val="22"/>
          <w:lang w:val="it-IT"/>
        </w:rPr>
        <w:t xml:space="preserve"> se </w:t>
      </w:r>
      <w:proofErr w:type="spellStart"/>
      <w:r w:rsidRPr="00A9264C">
        <w:rPr>
          <w:rFonts w:ascii="Arial" w:hAnsi="Arial" w:cs="Arial"/>
          <w:sz w:val="22"/>
          <w:szCs w:val="22"/>
          <w:lang w:val="it-IT"/>
        </w:rPr>
        <w:t>potvrđuje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kroz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velik</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broj</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operativnih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intervencija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području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cijele</w:t>
      </w:r>
      <w:proofErr w:type="spellEnd"/>
      <w:r w:rsidRPr="00A9264C">
        <w:rPr>
          <w:rFonts w:ascii="Arial" w:hAnsi="Arial" w:cs="Arial"/>
          <w:sz w:val="22"/>
          <w:szCs w:val="22"/>
          <w:lang w:val="it-IT"/>
        </w:rPr>
        <w:t xml:space="preserve"> Istarske županije, </w:t>
      </w:r>
      <w:proofErr w:type="spellStart"/>
      <w:r w:rsidRPr="00A9264C">
        <w:rPr>
          <w:rFonts w:ascii="Arial" w:hAnsi="Arial" w:cs="Arial"/>
          <w:sz w:val="22"/>
          <w:szCs w:val="22"/>
          <w:lang w:val="it-IT"/>
        </w:rPr>
        <w:t>uključujući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intervencije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moru, </w:t>
      </w:r>
      <w:proofErr w:type="spellStart"/>
      <w:r w:rsidRPr="00A9264C">
        <w:rPr>
          <w:rFonts w:ascii="Arial" w:hAnsi="Arial" w:cs="Arial"/>
          <w:sz w:val="22"/>
          <w:szCs w:val="22"/>
          <w:lang w:val="it-IT"/>
        </w:rPr>
        <w:t>prometnicama</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turističkim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objektima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kampovima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stambenim</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radnim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prostorima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kao</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i u</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situacijama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požara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drugih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izvanrednih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događaja</w:t>
      </w:r>
      <w:proofErr w:type="spellEnd"/>
      <w:r w:rsidRPr="00A9264C">
        <w:rPr>
          <w:rFonts w:ascii="Arial" w:hAnsi="Arial" w:cs="Arial"/>
          <w:sz w:val="22"/>
          <w:szCs w:val="22"/>
          <w:lang w:val="it-IT"/>
        </w:rPr>
        <w:t>.</w:t>
      </w:r>
    </w:p>
    <w:p w14:paraId="58981ED9" w14:textId="77777777" w:rsidR="00A9264C" w:rsidRPr="00A9264C" w:rsidRDefault="00A9264C" w:rsidP="00A9264C">
      <w:pPr>
        <w:jc w:val="both"/>
        <w:rPr>
          <w:rFonts w:ascii="Arial" w:hAnsi="Arial" w:cs="Arial"/>
          <w:sz w:val="22"/>
          <w:szCs w:val="22"/>
          <w:lang w:val="it-IT"/>
        </w:rPr>
      </w:pPr>
      <w:proofErr w:type="spellStart"/>
      <w:r w:rsidRPr="00A9264C">
        <w:rPr>
          <w:rFonts w:ascii="Arial" w:hAnsi="Arial" w:cs="Arial"/>
          <w:sz w:val="22"/>
          <w:szCs w:val="22"/>
          <w:lang w:val="it-IT"/>
        </w:rPr>
        <w:t>Organizacija</w:t>
      </w:r>
      <w:proofErr w:type="spellEnd"/>
      <w:r w:rsidRPr="00A9264C">
        <w:rPr>
          <w:rFonts w:ascii="Arial" w:hAnsi="Arial" w:cs="Arial"/>
          <w:sz w:val="22"/>
          <w:szCs w:val="22"/>
          <w:lang w:val="it-IT"/>
        </w:rPr>
        <w:t xml:space="preserve"> rada Zavoda </w:t>
      </w:r>
      <w:proofErr w:type="spellStart"/>
      <w:r w:rsidRPr="00A9264C">
        <w:rPr>
          <w:rFonts w:ascii="Arial" w:hAnsi="Arial" w:cs="Arial"/>
          <w:sz w:val="22"/>
          <w:szCs w:val="22"/>
          <w:lang w:val="it-IT"/>
        </w:rPr>
        <w:t>temelji</w:t>
      </w:r>
      <w:proofErr w:type="spellEnd"/>
      <w:r w:rsidRPr="00A9264C">
        <w:rPr>
          <w:rFonts w:ascii="Arial" w:hAnsi="Arial" w:cs="Arial"/>
          <w:sz w:val="22"/>
          <w:szCs w:val="22"/>
          <w:lang w:val="it-IT"/>
        </w:rPr>
        <w:t xml:space="preserve"> se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racionalnom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korištenju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raspoloživih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resursa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čemu</w:t>
      </w:r>
      <w:proofErr w:type="spellEnd"/>
      <w:r w:rsidRPr="00A9264C">
        <w:rPr>
          <w:rFonts w:ascii="Arial" w:hAnsi="Arial" w:cs="Arial"/>
          <w:sz w:val="22"/>
          <w:szCs w:val="22"/>
          <w:lang w:val="it-IT"/>
        </w:rPr>
        <w:t xml:space="preserve"> se </w:t>
      </w:r>
      <w:proofErr w:type="spellStart"/>
      <w:r w:rsidRPr="00A9264C">
        <w:rPr>
          <w:rFonts w:ascii="Arial" w:hAnsi="Arial" w:cs="Arial"/>
          <w:sz w:val="22"/>
          <w:szCs w:val="22"/>
          <w:lang w:val="it-IT"/>
        </w:rPr>
        <w:t>prvi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raspoloživi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upućuje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mjesto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intervencije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bez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teritorijalne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podjele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Ovakav</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način</w:t>
      </w:r>
      <w:proofErr w:type="spellEnd"/>
      <w:r w:rsidRPr="00A9264C">
        <w:rPr>
          <w:rFonts w:ascii="Arial" w:hAnsi="Arial" w:cs="Arial"/>
          <w:sz w:val="22"/>
          <w:szCs w:val="22"/>
          <w:lang w:val="it-IT"/>
        </w:rPr>
        <w:t xml:space="preserve"> rada </w:t>
      </w:r>
      <w:proofErr w:type="spellStart"/>
      <w:r w:rsidRPr="00A9264C">
        <w:rPr>
          <w:rFonts w:ascii="Arial" w:hAnsi="Arial" w:cs="Arial"/>
          <w:sz w:val="22"/>
          <w:szCs w:val="22"/>
          <w:lang w:val="it-IT"/>
        </w:rPr>
        <w:t>omogućava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brži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dolazak</w:t>
      </w:r>
      <w:proofErr w:type="spellEnd"/>
      <w:r w:rsidRPr="00A9264C">
        <w:rPr>
          <w:rFonts w:ascii="Arial" w:hAnsi="Arial" w:cs="Arial"/>
          <w:sz w:val="22"/>
          <w:szCs w:val="22"/>
          <w:lang w:val="it-IT"/>
        </w:rPr>
        <w:t xml:space="preserve"> do </w:t>
      </w:r>
      <w:proofErr w:type="spellStart"/>
      <w:r w:rsidRPr="00A9264C">
        <w:rPr>
          <w:rFonts w:ascii="Arial" w:hAnsi="Arial" w:cs="Arial"/>
          <w:sz w:val="22"/>
          <w:szCs w:val="22"/>
          <w:lang w:val="it-IT"/>
        </w:rPr>
        <w:t>pacijenta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značajno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doprinosi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učinkovitosti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sustava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što</w:t>
      </w:r>
      <w:proofErr w:type="spellEnd"/>
      <w:r w:rsidRPr="00A9264C">
        <w:rPr>
          <w:rFonts w:ascii="Arial" w:hAnsi="Arial" w:cs="Arial"/>
          <w:sz w:val="22"/>
          <w:szCs w:val="22"/>
          <w:lang w:val="it-IT"/>
        </w:rPr>
        <w:t xml:space="preserve"> se </w:t>
      </w:r>
      <w:proofErr w:type="spellStart"/>
      <w:r w:rsidRPr="00A9264C">
        <w:rPr>
          <w:rFonts w:ascii="Arial" w:hAnsi="Arial" w:cs="Arial"/>
          <w:sz w:val="22"/>
          <w:szCs w:val="22"/>
          <w:lang w:val="it-IT"/>
        </w:rPr>
        <w:t>očituje</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poboljšanim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rezultatima</w:t>
      </w:r>
      <w:proofErr w:type="spellEnd"/>
      <w:r w:rsidRPr="00A9264C">
        <w:rPr>
          <w:rFonts w:ascii="Arial" w:hAnsi="Arial" w:cs="Arial"/>
          <w:sz w:val="22"/>
          <w:szCs w:val="22"/>
          <w:lang w:val="it-IT"/>
        </w:rPr>
        <w:t xml:space="preserve"> rada.</w:t>
      </w:r>
    </w:p>
    <w:p w14:paraId="5EE443FF" w14:textId="77777777" w:rsidR="00A9264C" w:rsidRPr="00A9264C" w:rsidRDefault="00A9264C" w:rsidP="00A9264C">
      <w:pPr>
        <w:jc w:val="both"/>
        <w:rPr>
          <w:rFonts w:ascii="Arial" w:hAnsi="Arial" w:cs="Arial"/>
          <w:sz w:val="22"/>
          <w:szCs w:val="22"/>
          <w:lang w:val="it-IT"/>
        </w:rPr>
      </w:pPr>
      <w:proofErr w:type="spellStart"/>
      <w:r w:rsidRPr="00A9264C">
        <w:rPr>
          <w:rFonts w:ascii="Arial" w:hAnsi="Arial" w:cs="Arial"/>
          <w:sz w:val="22"/>
          <w:szCs w:val="22"/>
          <w:lang w:val="it-IT"/>
        </w:rPr>
        <w:t>Edukacija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zaposlenika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provodi</w:t>
      </w:r>
      <w:proofErr w:type="spellEnd"/>
      <w:r w:rsidRPr="00A9264C">
        <w:rPr>
          <w:rFonts w:ascii="Arial" w:hAnsi="Arial" w:cs="Arial"/>
          <w:sz w:val="22"/>
          <w:szCs w:val="22"/>
          <w:lang w:val="it-IT"/>
        </w:rPr>
        <w:t xml:space="preserve"> se </w:t>
      </w:r>
      <w:proofErr w:type="spellStart"/>
      <w:r w:rsidRPr="00A9264C">
        <w:rPr>
          <w:rFonts w:ascii="Arial" w:hAnsi="Arial" w:cs="Arial"/>
          <w:sz w:val="22"/>
          <w:szCs w:val="22"/>
          <w:lang w:val="it-IT"/>
        </w:rPr>
        <w:t>kontinuirano</w:t>
      </w:r>
      <w:proofErr w:type="spellEnd"/>
      <w:r w:rsidRPr="00A9264C">
        <w:rPr>
          <w:rFonts w:ascii="Arial" w:hAnsi="Arial" w:cs="Arial"/>
          <w:sz w:val="22"/>
          <w:szCs w:val="22"/>
          <w:lang w:val="it-IT"/>
        </w:rPr>
        <w:t xml:space="preserve"> s </w:t>
      </w:r>
      <w:proofErr w:type="spellStart"/>
      <w:r w:rsidRPr="00A9264C">
        <w:rPr>
          <w:rFonts w:ascii="Arial" w:hAnsi="Arial" w:cs="Arial"/>
          <w:sz w:val="22"/>
          <w:szCs w:val="22"/>
          <w:lang w:val="it-IT"/>
        </w:rPr>
        <w:t>ciljem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održavanja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unapređenja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razine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znanja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vještina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što</w:t>
      </w:r>
      <w:proofErr w:type="spellEnd"/>
      <w:r w:rsidRPr="00A9264C">
        <w:rPr>
          <w:rFonts w:ascii="Arial" w:hAnsi="Arial" w:cs="Arial"/>
          <w:sz w:val="22"/>
          <w:szCs w:val="22"/>
          <w:lang w:val="it-IT"/>
        </w:rPr>
        <w:t xml:space="preserve"> je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posebne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važnosti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zbog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izražene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fluktuacije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kadra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osobito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doktora</w:t>
      </w:r>
      <w:proofErr w:type="spellEnd"/>
      <w:r w:rsidRPr="00A9264C">
        <w:rPr>
          <w:rFonts w:ascii="Arial" w:hAnsi="Arial" w:cs="Arial"/>
          <w:sz w:val="22"/>
          <w:szCs w:val="22"/>
          <w:lang w:val="it-IT"/>
        </w:rPr>
        <w:t xml:space="preserve"> medicine. Za </w:t>
      </w:r>
      <w:proofErr w:type="spellStart"/>
      <w:r w:rsidRPr="00A9264C">
        <w:rPr>
          <w:rFonts w:ascii="Arial" w:hAnsi="Arial" w:cs="Arial"/>
          <w:sz w:val="22"/>
          <w:szCs w:val="22"/>
          <w:lang w:val="it-IT"/>
        </w:rPr>
        <w:t>novozaposlene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djelatnike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organiziraju</w:t>
      </w:r>
      <w:proofErr w:type="spellEnd"/>
      <w:r w:rsidRPr="00A9264C">
        <w:rPr>
          <w:rFonts w:ascii="Arial" w:hAnsi="Arial" w:cs="Arial"/>
          <w:sz w:val="22"/>
          <w:szCs w:val="22"/>
          <w:lang w:val="it-IT"/>
        </w:rPr>
        <w:t xml:space="preserve"> se </w:t>
      </w:r>
      <w:proofErr w:type="spellStart"/>
      <w:r w:rsidRPr="00A9264C">
        <w:rPr>
          <w:rFonts w:ascii="Arial" w:hAnsi="Arial" w:cs="Arial"/>
          <w:sz w:val="22"/>
          <w:szCs w:val="22"/>
          <w:lang w:val="it-IT"/>
        </w:rPr>
        <w:t>strukturirane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edukacije</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manjim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grupama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kao</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redovite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radionice</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stručna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usavršavanja</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sve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zaposlenike</w:t>
      </w:r>
      <w:proofErr w:type="spellEnd"/>
      <w:r w:rsidRPr="00A9264C">
        <w:rPr>
          <w:rFonts w:ascii="Arial" w:hAnsi="Arial" w:cs="Arial"/>
          <w:sz w:val="22"/>
          <w:szCs w:val="22"/>
          <w:lang w:val="it-IT"/>
        </w:rPr>
        <w:t>.</w:t>
      </w:r>
    </w:p>
    <w:p w14:paraId="76116D51" w14:textId="77777777" w:rsidR="00A9264C" w:rsidRPr="00A9264C" w:rsidRDefault="00A9264C" w:rsidP="00A9264C">
      <w:pPr>
        <w:jc w:val="both"/>
        <w:rPr>
          <w:rFonts w:ascii="Arial" w:hAnsi="Arial" w:cs="Arial"/>
          <w:sz w:val="22"/>
          <w:szCs w:val="22"/>
          <w:lang w:val="it-IT"/>
        </w:rPr>
      </w:pPr>
      <w:r w:rsidRPr="00A9264C">
        <w:rPr>
          <w:rFonts w:ascii="Arial" w:hAnsi="Arial" w:cs="Arial"/>
          <w:sz w:val="22"/>
          <w:szCs w:val="22"/>
          <w:lang w:val="it-IT"/>
        </w:rPr>
        <w:t xml:space="preserve">Zavod </w:t>
      </w:r>
      <w:proofErr w:type="spellStart"/>
      <w:r w:rsidRPr="00A9264C">
        <w:rPr>
          <w:rFonts w:ascii="Arial" w:hAnsi="Arial" w:cs="Arial"/>
          <w:sz w:val="22"/>
          <w:szCs w:val="22"/>
          <w:lang w:val="it-IT"/>
        </w:rPr>
        <w:t>osigurava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stabilnost</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kadrova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kroz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dobre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uvjete</w:t>
      </w:r>
      <w:proofErr w:type="spellEnd"/>
      <w:r w:rsidRPr="00A9264C">
        <w:rPr>
          <w:rFonts w:ascii="Arial" w:hAnsi="Arial" w:cs="Arial"/>
          <w:sz w:val="22"/>
          <w:szCs w:val="22"/>
          <w:lang w:val="it-IT"/>
        </w:rPr>
        <w:t xml:space="preserve"> rada, </w:t>
      </w:r>
      <w:proofErr w:type="spellStart"/>
      <w:r w:rsidRPr="00A9264C">
        <w:rPr>
          <w:rFonts w:ascii="Arial" w:hAnsi="Arial" w:cs="Arial"/>
          <w:sz w:val="22"/>
          <w:szCs w:val="22"/>
          <w:lang w:val="it-IT"/>
        </w:rPr>
        <w:t>kontinuiranu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edukaciju</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prepoznatljiv</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ugled</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ustanove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čime</w:t>
      </w:r>
      <w:proofErr w:type="spellEnd"/>
      <w:r w:rsidRPr="00A9264C">
        <w:rPr>
          <w:rFonts w:ascii="Arial" w:hAnsi="Arial" w:cs="Arial"/>
          <w:sz w:val="22"/>
          <w:szCs w:val="22"/>
          <w:lang w:val="it-IT"/>
        </w:rPr>
        <w:t xml:space="preserve"> se </w:t>
      </w:r>
      <w:proofErr w:type="spellStart"/>
      <w:r w:rsidRPr="00A9264C">
        <w:rPr>
          <w:rFonts w:ascii="Arial" w:hAnsi="Arial" w:cs="Arial"/>
          <w:sz w:val="22"/>
          <w:szCs w:val="22"/>
          <w:lang w:val="it-IT"/>
        </w:rPr>
        <w:t>postiže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interes</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mladih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doktora</w:t>
      </w:r>
      <w:proofErr w:type="spellEnd"/>
      <w:r w:rsidRPr="00A9264C">
        <w:rPr>
          <w:rFonts w:ascii="Arial" w:hAnsi="Arial" w:cs="Arial"/>
          <w:sz w:val="22"/>
          <w:szCs w:val="22"/>
          <w:lang w:val="it-IT"/>
        </w:rPr>
        <w:t xml:space="preserve"> medicine za </w:t>
      </w:r>
      <w:proofErr w:type="spellStart"/>
      <w:r w:rsidRPr="00A9264C">
        <w:rPr>
          <w:rFonts w:ascii="Arial" w:hAnsi="Arial" w:cs="Arial"/>
          <w:sz w:val="22"/>
          <w:szCs w:val="22"/>
          <w:lang w:val="it-IT"/>
        </w:rPr>
        <w:t>zapošljavanje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Dodatne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mjere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zadržavanja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zaposlenika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uključuju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sufinanciranje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studija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sestrinstva</w:t>
      </w:r>
      <w:proofErr w:type="spellEnd"/>
      <w:r w:rsidRPr="00A9264C">
        <w:rPr>
          <w:rFonts w:ascii="Arial" w:hAnsi="Arial" w:cs="Arial"/>
          <w:sz w:val="22"/>
          <w:szCs w:val="22"/>
          <w:lang w:val="it-IT"/>
        </w:rPr>
        <w:t xml:space="preserve"> te </w:t>
      </w:r>
      <w:proofErr w:type="spellStart"/>
      <w:r w:rsidRPr="00A9264C">
        <w:rPr>
          <w:rFonts w:ascii="Arial" w:hAnsi="Arial" w:cs="Arial"/>
          <w:sz w:val="22"/>
          <w:szCs w:val="22"/>
          <w:lang w:val="it-IT"/>
        </w:rPr>
        <w:t>stambeno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zbrinjavanje</w:t>
      </w:r>
      <w:proofErr w:type="spellEnd"/>
      <w:r w:rsidRPr="00A9264C">
        <w:rPr>
          <w:rFonts w:ascii="Arial" w:hAnsi="Arial" w:cs="Arial"/>
          <w:sz w:val="22"/>
          <w:szCs w:val="22"/>
          <w:lang w:val="it-IT"/>
        </w:rPr>
        <w:t xml:space="preserve"> ili </w:t>
      </w:r>
      <w:proofErr w:type="spellStart"/>
      <w:r w:rsidRPr="00A9264C">
        <w:rPr>
          <w:rFonts w:ascii="Arial" w:hAnsi="Arial" w:cs="Arial"/>
          <w:sz w:val="22"/>
          <w:szCs w:val="22"/>
          <w:lang w:val="it-IT"/>
        </w:rPr>
        <w:t>sufinanciranje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smještaja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potporu</w:t>
      </w:r>
      <w:proofErr w:type="spellEnd"/>
      <w:r w:rsidRPr="00A9264C">
        <w:rPr>
          <w:rFonts w:ascii="Arial" w:hAnsi="Arial" w:cs="Arial"/>
          <w:sz w:val="22"/>
          <w:szCs w:val="22"/>
          <w:lang w:val="it-IT"/>
        </w:rPr>
        <w:t xml:space="preserve"> Istarske županije i </w:t>
      </w:r>
      <w:proofErr w:type="spellStart"/>
      <w:r w:rsidRPr="00A9264C">
        <w:rPr>
          <w:rFonts w:ascii="Arial" w:hAnsi="Arial" w:cs="Arial"/>
          <w:sz w:val="22"/>
          <w:szCs w:val="22"/>
          <w:lang w:val="it-IT"/>
        </w:rPr>
        <w:t>pojedinih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jedinica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lokalne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samouprave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kao</w:t>
      </w:r>
      <w:proofErr w:type="spellEnd"/>
      <w:r w:rsidRPr="00A9264C">
        <w:rPr>
          <w:rFonts w:ascii="Arial" w:hAnsi="Arial" w:cs="Arial"/>
          <w:sz w:val="22"/>
          <w:szCs w:val="22"/>
          <w:lang w:val="it-IT"/>
        </w:rPr>
        <w:t xml:space="preserve"> i </w:t>
      </w:r>
      <w:proofErr w:type="spellStart"/>
      <w:proofErr w:type="gramStart"/>
      <w:r w:rsidRPr="00A9264C">
        <w:rPr>
          <w:rFonts w:ascii="Arial" w:hAnsi="Arial" w:cs="Arial"/>
          <w:sz w:val="22"/>
          <w:szCs w:val="22"/>
          <w:lang w:val="it-IT"/>
        </w:rPr>
        <w:t>važeće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županijske</w:t>
      </w:r>
      <w:proofErr w:type="spellEnd"/>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mjere</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privlačenje</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zadržavanje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deficitarnog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zdravstvenog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kadra</w:t>
      </w:r>
      <w:proofErr w:type="spellEnd"/>
      <w:r w:rsidRPr="00A9264C">
        <w:rPr>
          <w:rFonts w:ascii="Arial" w:hAnsi="Arial" w:cs="Arial"/>
          <w:sz w:val="22"/>
          <w:szCs w:val="22"/>
          <w:lang w:val="it-IT"/>
        </w:rPr>
        <w:t xml:space="preserve">. Zavod </w:t>
      </w:r>
      <w:proofErr w:type="spellStart"/>
      <w:r w:rsidRPr="00A9264C">
        <w:rPr>
          <w:rFonts w:ascii="Arial" w:hAnsi="Arial" w:cs="Arial"/>
          <w:sz w:val="22"/>
          <w:szCs w:val="22"/>
          <w:lang w:val="it-IT"/>
        </w:rPr>
        <w:t>kontinuirano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ulaže</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nabavu</w:t>
      </w:r>
      <w:proofErr w:type="spellEnd"/>
      <w:r w:rsidRPr="00A9264C">
        <w:rPr>
          <w:rFonts w:ascii="Arial" w:hAnsi="Arial" w:cs="Arial"/>
          <w:sz w:val="22"/>
          <w:szCs w:val="22"/>
          <w:lang w:val="it-IT"/>
        </w:rPr>
        <w:t xml:space="preserve"> </w:t>
      </w:r>
      <w:proofErr w:type="spellStart"/>
      <w:proofErr w:type="gramStart"/>
      <w:r w:rsidRPr="00A9264C">
        <w:rPr>
          <w:rFonts w:ascii="Arial" w:hAnsi="Arial" w:cs="Arial"/>
          <w:sz w:val="22"/>
          <w:szCs w:val="22"/>
          <w:lang w:val="it-IT"/>
        </w:rPr>
        <w:t>suvremene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medicinske</w:t>
      </w:r>
      <w:proofErr w:type="spellEnd"/>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opreme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ambulantnih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vozila</w:t>
      </w:r>
      <w:proofErr w:type="spellEnd"/>
      <w:r w:rsidRPr="00A9264C">
        <w:rPr>
          <w:rFonts w:ascii="Arial" w:hAnsi="Arial" w:cs="Arial"/>
          <w:sz w:val="22"/>
          <w:szCs w:val="22"/>
          <w:lang w:val="it-IT"/>
        </w:rPr>
        <w:t xml:space="preserve"> te </w:t>
      </w:r>
      <w:proofErr w:type="spellStart"/>
      <w:r w:rsidRPr="00A9264C">
        <w:rPr>
          <w:rFonts w:ascii="Arial" w:hAnsi="Arial" w:cs="Arial"/>
          <w:sz w:val="22"/>
          <w:szCs w:val="22"/>
          <w:lang w:val="it-IT"/>
        </w:rPr>
        <w:t>radno-zaštitne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odjeće</w:t>
      </w:r>
      <w:proofErr w:type="spellEnd"/>
      <w:r w:rsidRPr="00A9264C">
        <w:rPr>
          <w:rFonts w:ascii="Arial" w:hAnsi="Arial" w:cs="Arial"/>
          <w:sz w:val="22"/>
          <w:szCs w:val="22"/>
          <w:lang w:val="it-IT"/>
        </w:rPr>
        <w:t>.</w:t>
      </w:r>
    </w:p>
    <w:p w14:paraId="159BBAE8" w14:textId="77777777" w:rsidR="00A9264C" w:rsidRPr="00A9264C" w:rsidRDefault="00A9264C" w:rsidP="00A9264C">
      <w:pPr>
        <w:jc w:val="both"/>
        <w:rPr>
          <w:rFonts w:ascii="Arial" w:hAnsi="Arial" w:cs="Arial"/>
          <w:sz w:val="22"/>
          <w:szCs w:val="22"/>
          <w:lang w:val="it-IT"/>
        </w:rPr>
      </w:pPr>
    </w:p>
    <w:p w14:paraId="125E2123" w14:textId="77777777" w:rsidR="00A9264C" w:rsidRPr="00A9264C" w:rsidRDefault="00A9264C" w:rsidP="00A9264C">
      <w:pPr>
        <w:jc w:val="both"/>
        <w:rPr>
          <w:rFonts w:ascii="Arial" w:hAnsi="Arial" w:cs="Arial"/>
          <w:sz w:val="22"/>
          <w:szCs w:val="22"/>
          <w:lang w:val="it-IT"/>
        </w:rPr>
      </w:pPr>
      <w:proofErr w:type="spellStart"/>
      <w:r w:rsidRPr="00A9264C">
        <w:rPr>
          <w:rFonts w:ascii="Arial" w:hAnsi="Arial" w:cs="Arial"/>
          <w:sz w:val="22"/>
          <w:szCs w:val="22"/>
          <w:lang w:val="it-IT"/>
        </w:rPr>
        <w:t>Sistematizacija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radnih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mjesta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prikaz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zaposlenih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zdravstvenih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djelatnika</w:t>
      </w:r>
      <w:proofErr w:type="spellEnd"/>
      <w:r w:rsidRPr="00A9264C">
        <w:rPr>
          <w:rFonts w:ascii="Arial" w:hAnsi="Arial" w:cs="Arial"/>
          <w:sz w:val="22"/>
          <w:szCs w:val="22"/>
          <w:lang w:val="it-IT"/>
        </w:rPr>
        <w:t xml:space="preserve"> u NZHMIŽ, </w:t>
      </w:r>
    </w:p>
    <w:p w14:paraId="402A00CD" w14:textId="77777777" w:rsidR="00A9264C" w:rsidRPr="00586DFD" w:rsidRDefault="00A9264C" w:rsidP="00A9264C">
      <w:pPr>
        <w:jc w:val="both"/>
        <w:rPr>
          <w:rFonts w:ascii="Arial" w:hAnsi="Arial" w:cs="Arial"/>
          <w:sz w:val="22"/>
          <w:szCs w:val="22"/>
        </w:rPr>
      </w:pPr>
      <w:r w:rsidRPr="00586DFD">
        <w:rPr>
          <w:rFonts w:ascii="Arial" w:hAnsi="Arial" w:cs="Arial"/>
          <w:sz w:val="22"/>
          <w:szCs w:val="22"/>
        </w:rPr>
        <w:t xml:space="preserve">u </w:t>
      </w:r>
      <w:proofErr w:type="spellStart"/>
      <w:r w:rsidRPr="00586DFD">
        <w:rPr>
          <w:rFonts w:ascii="Arial" w:hAnsi="Arial" w:cs="Arial"/>
          <w:sz w:val="22"/>
          <w:szCs w:val="22"/>
        </w:rPr>
        <w:t>ispostavi</w:t>
      </w:r>
      <w:proofErr w:type="spellEnd"/>
      <w:r w:rsidRPr="00586DFD">
        <w:rPr>
          <w:rFonts w:ascii="Arial" w:hAnsi="Arial" w:cs="Arial"/>
          <w:sz w:val="22"/>
          <w:szCs w:val="22"/>
        </w:rPr>
        <w:t xml:space="preserve"> Umag:</w:t>
      </w:r>
    </w:p>
    <w:p w14:paraId="266D7E15" w14:textId="77777777" w:rsidR="00A9264C" w:rsidRPr="00586DFD" w:rsidRDefault="00A9264C" w:rsidP="00A9264C">
      <w:pPr>
        <w:jc w:val="both"/>
        <w:rPr>
          <w:rFonts w:ascii="Arial" w:hAnsi="Arial" w:cs="Arial"/>
          <w:sz w:val="22"/>
          <w:szCs w:val="22"/>
        </w:rPr>
      </w:pPr>
    </w:p>
    <w:p w14:paraId="518ABBA7" w14:textId="77777777" w:rsidR="00A9264C" w:rsidRPr="00586DFD" w:rsidRDefault="00A9264C" w:rsidP="00A9264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54"/>
        <w:gridCol w:w="2789"/>
        <w:gridCol w:w="1900"/>
      </w:tblGrid>
      <w:tr w:rsidR="00A9264C" w:rsidRPr="00586DFD" w14:paraId="4EC49854" w14:textId="77777777" w:rsidTr="00650483">
        <w:tc>
          <w:tcPr>
            <w:tcW w:w="2554" w:type="dxa"/>
            <w:tcBorders>
              <w:right w:val="double" w:sz="4" w:space="0" w:color="auto"/>
            </w:tcBorders>
            <w:shd w:val="clear" w:color="auto" w:fill="B6DDE8"/>
          </w:tcPr>
          <w:p w14:paraId="524DCF35" w14:textId="77777777" w:rsidR="00A9264C" w:rsidRPr="00586DFD" w:rsidRDefault="00A9264C" w:rsidP="00650483">
            <w:pPr>
              <w:jc w:val="both"/>
              <w:rPr>
                <w:rFonts w:ascii="Arial" w:hAnsi="Arial" w:cs="Arial"/>
                <w:sz w:val="22"/>
                <w:szCs w:val="22"/>
              </w:rPr>
            </w:pPr>
            <w:proofErr w:type="spellStart"/>
            <w:r w:rsidRPr="00586DFD">
              <w:rPr>
                <w:rFonts w:ascii="Arial" w:hAnsi="Arial" w:cs="Arial"/>
                <w:sz w:val="22"/>
                <w:szCs w:val="22"/>
              </w:rPr>
              <w:t>Zvanje</w:t>
            </w:r>
            <w:proofErr w:type="spellEnd"/>
          </w:p>
        </w:tc>
        <w:tc>
          <w:tcPr>
            <w:tcW w:w="2789" w:type="dxa"/>
            <w:tcBorders>
              <w:left w:val="double" w:sz="4" w:space="0" w:color="auto"/>
              <w:right w:val="double" w:sz="4" w:space="0" w:color="auto"/>
            </w:tcBorders>
            <w:shd w:val="clear" w:color="auto" w:fill="B6DDE8"/>
          </w:tcPr>
          <w:p w14:paraId="0E13006B"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 xml:space="preserve">po </w:t>
            </w:r>
            <w:proofErr w:type="spellStart"/>
            <w:r w:rsidRPr="00586DFD">
              <w:rPr>
                <w:rFonts w:ascii="Arial" w:hAnsi="Arial" w:cs="Arial"/>
                <w:sz w:val="22"/>
                <w:szCs w:val="22"/>
              </w:rPr>
              <w:t>mreži</w:t>
            </w:r>
            <w:proofErr w:type="spellEnd"/>
            <w:r w:rsidRPr="00586DFD">
              <w:rPr>
                <w:rFonts w:ascii="Arial" w:hAnsi="Arial" w:cs="Arial"/>
                <w:sz w:val="22"/>
                <w:szCs w:val="22"/>
              </w:rPr>
              <w:t xml:space="preserve"> HZZO</w:t>
            </w:r>
          </w:p>
        </w:tc>
        <w:tc>
          <w:tcPr>
            <w:tcW w:w="1900" w:type="dxa"/>
            <w:tcBorders>
              <w:left w:val="double" w:sz="4" w:space="0" w:color="auto"/>
              <w:right w:val="double" w:sz="4" w:space="0" w:color="auto"/>
            </w:tcBorders>
            <w:shd w:val="clear" w:color="auto" w:fill="B6DDE8"/>
          </w:tcPr>
          <w:p w14:paraId="0A03CC6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w:t>
            </w:r>
            <w:proofErr w:type="spellStart"/>
            <w:proofErr w:type="gramStart"/>
            <w:r w:rsidRPr="00586DFD">
              <w:rPr>
                <w:rFonts w:ascii="Arial" w:hAnsi="Arial" w:cs="Arial"/>
                <w:sz w:val="22"/>
                <w:szCs w:val="22"/>
              </w:rPr>
              <w:t>nadstandard</w:t>
            </w:r>
            <w:proofErr w:type="spellEnd"/>
            <w:r w:rsidRPr="00586DFD">
              <w:rPr>
                <w:rFonts w:ascii="Arial" w:hAnsi="Arial" w:cs="Arial"/>
                <w:sz w:val="22"/>
                <w:szCs w:val="22"/>
              </w:rPr>
              <w:t>“</w:t>
            </w:r>
            <w:proofErr w:type="gramEnd"/>
          </w:p>
        </w:tc>
      </w:tr>
      <w:tr w:rsidR="00A9264C" w:rsidRPr="00586DFD" w14:paraId="041C9D62" w14:textId="77777777" w:rsidTr="00650483">
        <w:tc>
          <w:tcPr>
            <w:tcW w:w="2554" w:type="dxa"/>
            <w:tcBorders>
              <w:right w:val="double" w:sz="4" w:space="0" w:color="auto"/>
            </w:tcBorders>
          </w:tcPr>
          <w:p w14:paraId="6714A85A" w14:textId="77777777" w:rsidR="00A9264C" w:rsidRPr="00586DFD" w:rsidRDefault="00A9264C" w:rsidP="00650483">
            <w:pPr>
              <w:jc w:val="both"/>
              <w:rPr>
                <w:rFonts w:ascii="Arial" w:hAnsi="Arial" w:cs="Arial"/>
                <w:sz w:val="22"/>
                <w:szCs w:val="22"/>
              </w:rPr>
            </w:pPr>
          </w:p>
        </w:tc>
        <w:tc>
          <w:tcPr>
            <w:tcW w:w="2789" w:type="dxa"/>
            <w:tcBorders>
              <w:left w:val="double" w:sz="4" w:space="0" w:color="auto"/>
              <w:right w:val="double" w:sz="4" w:space="0" w:color="auto"/>
            </w:tcBorders>
          </w:tcPr>
          <w:p w14:paraId="1E8B7CBC" w14:textId="77777777" w:rsidR="00A9264C" w:rsidRPr="00586DFD" w:rsidRDefault="00A9264C" w:rsidP="00650483">
            <w:pPr>
              <w:jc w:val="both"/>
              <w:rPr>
                <w:rFonts w:ascii="Arial" w:hAnsi="Arial" w:cs="Arial"/>
                <w:sz w:val="22"/>
                <w:szCs w:val="22"/>
              </w:rPr>
            </w:pPr>
          </w:p>
        </w:tc>
        <w:tc>
          <w:tcPr>
            <w:tcW w:w="1900" w:type="dxa"/>
            <w:tcBorders>
              <w:left w:val="double" w:sz="4" w:space="0" w:color="auto"/>
              <w:right w:val="double" w:sz="4" w:space="0" w:color="auto"/>
            </w:tcBorders>
            <w:shd w:val="clear" w:color="auto" w:fill="B6DDE8"/>
          </w:tcPr>
          <w:p w14:paraId="683CEB52" w14:textId="77777777" w:rsidR="00A9264C" w:rsidRPr="00586DFD" w:rsidRDefault="00A9264C" w:rsidP="00650483">
            <w:pPr>
              <w:jc w:val="both"/>
              <w:rPr>
                <w:rFonts w:ascii="Arial" w:hAnsi="Arial" w:cs="Arial"/>
                <w:sz w:val="22"/>
                <w:szCs w:val="22"/>
              </w:rPr>
            </w:pPr>
          </w:p>
        </w:tc>
      </w:tr>
      <w:tr w:rsidR="00A9264C" w:rsidRPr="00586DFD" w14:paraId="6F1611F1" w14:textId="77777777" w:rsidTr="00650483">
        <w:tc>
          <w:tcPr>
            <w:tcW w:w="2554" w:type="dxa"/>
            <w:tcBorders>
              <w:right w:val="double" w:sz="4" w:space="0" w:color="auto"/>
            </w:tcBorders>
          </w:tcPr>
          <w:p w14:paraId="58CE5DF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Dr. med.</w:t>
            </w:r>
          </w:p>
        </w:tc>
        <w:tc>
          <w:tcPr>
            <w:tcW w:w="2789" w:type="dxa"/>
            <w:tcBorders>
              <w:left w:val="double" w:sz="4" w:space="0" w:color="auto"/>
              <w:right w:val="double" w:sz="4" w:space="0" w:color="auto"/>
            </w:tcBorders>
          </w:tcPr>
          <w:p w14:paraId="7FF8A53F"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5</w:t>
            </w:r>
          </w:p>
        </w:tc>
        <w:tc>
          <w:tcPr>
            <w:tcW w:w="1900" w:type="dxa"/>
            <w:tcBorders>
              <w:left w:val="double" w:sz="4" w:space="0" w:color="auto"/>
              <w:right w:val="double" w:sz="4" w:space="0" w:color="auto"/>
            </w:tcBorders>
          </w:tcPr>
          <w:p w14:paraId="00E8692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5</w:t>
            </w:r>
          </w:p>
        </w:tc>
      </w:tr>
      <w:tr w:rsidR="00A9264C" w:rsidRPr="00586DFD" w14:paraId="51B2C409" w14:textId="77777777" w:rsidTr="00650483">
        <w:tc>
          <w:tcPr>
            <w:tcW w:w="2554" w:type="dxa"/>
            <w:tcBorders>
              <w:right w:val="double" w:sz="4" w:space="0" w:color="auto"/>
            </w:tcBorders>
          </w:tcPr>
          <w:p w14:paraId="3CBB4D8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 xml:space="preserve">Med. </w:t>
            </w:r>
            <w:proofErr w:type="spellStart"/>
            <w:r w:rsidRPr="00586DFD">
              <w:rPr>
                <w:rFonts w:ascii="Arial" w:hAnsi="Arial" w:cs="Arial"/>
                <w:sz w:val="22"/>
                <w:szCs w:val="22"/>
              </w:rPr>
              <w:t>sestra</w:t>
            </w:r>
            <w:proofErr w:type="spellEnd"/>
            <w:r w:rsidRPr="00586DFD">
              <w:rPr>
                <w:rFonts w:ascii="Arial" w:hAnsi="Arial" w:cs="Arial"/>
                <w:sz w:val="22"/>
                <w:szCs w:val="22"/>
              </w:rPr>
              <w:t>/</w:t>
            </w:r>
            <w:proofErr w:type="spellStart"/>
            <w:r w:rsidRPr="00586DFD">
              <w:rPr>
                <w:rFonts w:ascii="Arial" w:hAnsi="Arial" w:cs="Arial"/>
                <w:sz w:val="22"/>
                <w:szCs w:val="22"/>
              </w:rPr>
              <w:t>tehničar</w:t>
            </w:r>
            <w:proofErr w:type="spellEnd"/>
          </w:p>
        </w:tc>
        <w:tc>
          <w:tcPr>
            <w:tcW w:w="2789" w:type="dxa"/>
            <w:tcBorders>
              <w:left w:val="double" w:sz="4" w:space="0" w:color="auto"/>
              <w:right w:val="double" w:sz="4" w:space="0" w:color="auto"/>
            </w:tcBorders>
          </w:tcPr>
          <w:p w14:paraId="789A068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10</w:t>
            </w:r>
          </w:p>
        </w:tc>
        <w:tc>
          <w:tcPr>
            <w:tcW w:w="1900" w:type="dxa"/>
            <w:tcBorders>
              <w:left w:val="double" w:sz="4" w:space="0" w:color="auto"/>
              <w:right w:val="double" w:sz="4" w:space="0" w:color="auto"/>
            </w:tcBorders>
          </w:tcPr>
          <w:p w14:paraId="47F9B57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w:t>
            </w:r>
          </w:p>
        </w:tc>
      </w:tr>
      <w:tr w:rsidR="00A9264C" w:rsidRPr="00586DFD" w14:paraId="4E9E742E" w14:textId="77777777" w:rsidTr="00650483">
        <w:tc>
          <w:tcPr>
            <w:tcW w:w="2554" w:type="dxa"/>
            <w:tcBorders>
              <w:right w:val="double" w:sz="4" w:space="0" w:color="auto"/>
            </w:tcBorders>
          </w:tcPr>
          <w:p w14:paraId="52175D24" w14:textId="77777777" w:rsidR="00A9264C" w:rsidRPr="00586DFD" w:rsidRDefault="00A9264C" w:rsidP="00650483">
            <w:pPr>
              <w:jc w:val="both"/>
              <w:rPr>
                <w:rFonts w:ascii="Arial" w:hAnsi="Arial" w:cs="Arial"/>
                <w:sz w:val="22"/>
                <w:szCs w:val="22"/>
              </w:rPr>
            </w:pPr>
            <w:proofErr w:type="spellStart"/>
            <w:r w:rsidRPr="00586DFD">
              <w:rPr>
                <w:rFonts w:ascii="Arial" w:hAnsi="Arial" w:cs="Arial"/>
                <w:sz w:val="22"/>
                <w:szCs w:val="22"/>
              </w:rPr>
              <w:t>Vozač</w:t>
            </w:r>
            <w:proofErr w:type="spellEnd"/>
            <w:r w:rsidRPr="00586DFD">
              <w:rPr>
                <w:rFonts w:ascii="Arial" w:hAnsi="Arial" w:cs="Arial"/>
                <w:sz w:val="22"/>
                <w:szCs w:val="22"/>
              </w:rPr>
              <w:t xml:space="preserve"> </w:t>
            </w:r>
          </w:p>
        </w:tc>
        <w:tc>
          <w:tcPr>
            <w:tcW w:w="2789" w:type="dxa"/>
            <w:tcBorders>
              <w:left w:val="double" w:sz="4" w:space="0" w:color="auto"/>
              <w:right w:val="double" w:sz="4" w:space="0" w:color="auto"/>
            </w:tcBorders>
          </w:tcPr>
          <w:p w14:paraId="655D200B"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10</w:t>
            </w:r>
          </w:p>
        </w:tc>
        <w:tc>
          <w:tcPr>
            <w:tcW w:w="1900" w:type="dxa"/>
            <w:tcBorders>
              <w:left w:val="double" w:sz="4" w:space="0" w:color="auto"/>
              <w:right w:val="double" w:sz="4" w:space="0" w:color="auto"/>
            </w:tcBorders>
          </w:tcPr>
          <w:p w14:paraId="40A32A66" w14:textId="77777777" w:rsidR="00A9264C" w:rsidRPr="00586DFD" w:rsidRDefault="00A9264C" w:rsidP="00650483">
            <w:pPr>
              <w:jc w:val="both"/>
              <w:rPr>
                <w:rFonts w:ascii="Arial" w:hAnsi="Arial" w:cs="Arial"/>
                <w:sz w:val="22"/>
                <w:szCs w:val="22"/>
              </w:rPr>
            </w:pPr>
          </w:p>
        </w:tc>
      </w:tr>
      <w:tr w:rsidR="00A9264C" w:rsidRPr="00586DFD" w14:paraId="06C7121F" w14:textId="77777777" w:rsidTr="00650483">
        <w:tc>
          <w:tcPr>
            <w:tcW w:w="2554" w:type="dxa"/>
            <w:tcBorders>
              <w:right w:val="double" w:sz="4" w:space="0" w:color="auto"/>
            </w:tcBorders>
          </w:tcPr>
          <w:p w14:paraId="2FDBDC7B" w14:textId="77777777" w:rsidR="00A9264C" w:rsidRPr="00586DFD" w:rsidRDefault="00A9264C" w:rsidP="00650483">
            <w:pPr>
              <w:jc w:val="both"/>
              <w:rPr>
                <w:rFonts w:ascii="Arial" w:hAnsi="Arial" w:cs="Arial"/>
                <w:b/>
                <w:bCs/>
                <w:sz w:val="22"/>
                <w:szCs w:val="22"/>
              </w:rPr>
            </w:pPr>
            <w:proofErr w:type="spellStart"/>
            <w:r w:rsidRPr="00586DFD">
              <w:rPr>
                <w:rFonts w:ascii="Arial" w:hAnsi="Arial" w:cs="Arial"/>
                <w:b/>
                <w:bCs/>
                <w:sz w:val="22"/>
                <w:szCs w:val="22"/>
              </w:rPr>
              <w:t>Sanitetski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prijevoz</w:t>
            </w:r>
            <w:proofErr w:type="spellEnd"/>
          </w:p>
        </w:tc>
        <w:tc>
          <w:tcPr>
            <w:tcW w:w="2789" w:type="dxa"/>
            <w:tcBorders>
              <w:left w:val="double" w:sz="4" w:space="0" w:color="auto"/>
              <w:right w:val="double" w:sz="4" w:space="0" w:color="auto"/>
            </w:tcBorders>
          </w:tcPr>
          <w:p w14:paraId="20A6375F" w14:textId="77777777" w:rsidR="00A9264C" w:rsidRPr="00A9264C" w:rsidRDefault="00A9264C" w:rsidP="00650483">
            <w:pPr>
              <w:jc w:val="both"/>
              <w:rPr>
                <w:rFonts w:ascii="Arial" w:hAnsi="Arial" w:cs="Arial"/>
                <w:sz w:val="22"/>
                <w:szCs w:val="22"/>
                <w:lang w:val="it-IT"/>
              </w:rPr>
            </w:pPr>
            <w:r w:rsidRPr="00A9264C">
              <w:rPr>
                <w:rFonts w:ascii="Arial" w:hAnsi="Arial" w:cs="Arial"/>
                <w:b/>
                <w:bCs/>
                <w:sz w:val="22"/>
                <w:szCs w:val="22"/>
                <w:lang w:val="it-IT"/>
              </w:rPr>
              <w:t xml:space="preserve">3 </w:t>
            </w:r>
            <w:proofErr w:type="spellStart"/>
            <w:r w:rsidRPr="00A9264C">
              <w:rPr>
                <w:rFonts w:ascii="Arial" w:hAnsi="Arial" w:cs="Arial"/>
                <w:b/>
                <w:bCs/>
                <w:sz w:val="22"/>
                <w:szCs w:val="22"/>
                <w:lang w:val="it-IT"/>
              </w:rPr>
              <w:t>tima</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sastavu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w:t>
            </w:r>
            <w:proofErr w:type="spellEnd"/>
            <w:r w:rsidRPr="00A9264C">
              <w:rPr>
                <w:rFonts w:ascii="Arial" w:hAnsi="Arial" w:cs="Arial"/>
                <w:sz w:val="22"/>
                <w:szCs w:val="22"/>
                <w:lang w:val="it-IT"/>
              </w:rPr>
              <w:t>:</w:t>
            </w:r>
          </w:p>
          <w:p w14:paraId="23A70570" w14:textId="77777777" w:rsidR="00A9264C" w:rsidRPr="00A9264C" w:rsidRDefault="00A9264C" w:rsidP="00650483">
            <w:pPr>
              <w:jc w:val="both"/>
              <w:rPr>
                <w:rFonts w:ascii="Arial" w:hAnsi="Arial" w:cs="Arial"/>
                <w:sz w:val="22"/>
                <w:szCs w:val="22"/>
                <w:lang w:val="it-IT"/>
              </w:rPr>
            </w:pPr>
            <w:r w:rsidRPr="00A9264C">
              <w:rPr>
                <w:rFonts w:ascii="Arial" w:hAnsi="Arial" w:cs="Arial"/>
                <w:sz w:val="22"/>
                <w:szCs w:val="22"/>
                <w:lang w:val="it-IT"/>
              </w:rPr>
              <w:t xml:space="preserve">2 </w:t>
            </w:r>
            <w:proofErr w:type="spellStart"/>
            <w:r w:rsidRPr="00A9264C">
              <w:rPr>
                <w:rFonts w:ascii="Arial" w:hAnsi="Arial" w:cs="Arial"/>
                <w:sz w:val="22"/>
                <w:szCs w:val="22"/>
                <w:lang w:val="it-IT"/>
              </w:rPr>
              <w:t>zdravstvena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radnika</w:t>
            </w:r>
            <w:proofErr w:type="spellEnd"/>
            <w:r w:rsidRPr="00A9264C">
              <w:rPr>
                <w:rFonts w:ascii="Arial" w:hAnsi="Arial" w:cs="Arial"/>
                <w:sz w:val="22"/>
                <w:szCs w:val="22"/>
                <w:lang w:val="it-IT"/>
              </w:rPr>
              <w:t xml:space="preserve"> i </w:t>
            </w:r>
          </w:p>
          <w:p w14:paraId="59886FEE"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 xml:space="preserve">2 </w:t>
            </w:r>
            <w:proofErr w:type="spellStart"/>
            <w:r w:rsidRPr="00586DFD">
              <w:rPr>
                <w:rFonts w:ascii="Arial" w:hAnsi="Arial" w:cs="Arial"/>
                <w:sz w:val="22"/>
                <w:szCs w:val="22"/>
              </w:rPr>
              <w:t>vozača</w:t>
            </w:r>
            <w:proofErr w:type="spellEnd"/>
          </w:p>
        </w:tc>
        <w:tc>
          <w:tcPr>
            <w:tcW w:w="1900" w:type="dxa"/>
            <w:tcBorders>
              <w:left w:val="double" w:sz="4" w:space="0" w:color="auto"/>
              <w:right w:val="double" w:sz="4" w:space="0" w:color="auto"/>
            </w:tcBorders>
          </w:tcPr>
          <w:p w14:paraId="623AD9EC" w14:textId="77777777" w:rsidR="00A9264C" w:rsidRPr="00586DFD" w:rsidRDefault="00A9264C" w:rsidP="00650483">
            <w:pPr>
              <w:jc w:val="both"/>
              <w:rPr>
                <w:rFonts w:ascii="Arial" w:hAnsi="Arial" w:cs="Arial"/>
                <w:sz w:val="22"/>
                <w:szCs w:val="22"/>
              </w:rPr>
            </w:pPr>
          </w:p>
        </w:tc>
      </w:tr>
    </w:tbl>
    <w:p w14:paraId="1E0EEB82" w14:textId="77777777" w:rsidR="00A9264C" w:rsidRPr="00586DFD" w:rsidRDefault="00A9264C" w:rsidP="00A9264C">
      <w:pPr>
        <w:jc w:val="both"/>
        <w:rPr>
          <w:rFonts w:ascii="Arial" w:hAnsi="Arial" w:cs="Arial"/>
          <w:sz w:val="22"/>
          <w:szCs w:val="22"/>
        </w:rPr>
      </w:pPr>
    </w:p>
    <w:p w14:paraId="3D6D8F34" w14:textId="77777777" w:rsidR="00A9264C" w:rsidRPr="00586DFD" w:rsidRDefault="00A9264C" w:rsidP="00A9264C">
      <w:pPr>
        <w:jc w:val="both"/>
        <w:rPr>
          <w:rFonts w:ascii="Arial" w:hAnsi="Arial" w:cs="Arial"/>
          <w:sz w:val="22"/>
          <w:szCs w:val="22"/>
        </w:rPr>
      </w:pPr>
      <w:proofErr w:type="spellStart"/>
      <w:r w:rsidRPr="00586DFD">
        <w:rPr>
          <w:rFonts w:ascii="Arial" w:hAnsi="Arial" w:cs="Arial"/>
          <w:sz w:val="22"/>
          <w:szCs w:val="22"/>
        </w:rPr>
        <w:t>Mreža</w:t>
      </w:r>
      <w:proofErr w:type="spellEnd"/>
      <w:r w:rsidRPr="00586DFD">
        <w:rPr>
          <w:rFonts w:ascii="Arial" w:hAnsi="Arial" w:cs="Arial"/>
          <w:sz w:val="22"/>
          <w:szCs w:val="22"/>
        </w:rPr>
        <w:t xml:space="preserve"> </w:t>
      </w:r>
      <w:proofErr w:type="spellStart"/>
      <w:r w:rsidRPr="00586DFD">
        <w:rPr>
          <w:rFonts w:ascii="Arial" w:hAnsi="Arial" w:cs="Arial"/>
          <w:sz w:val="22"/>
          <w:szCs w:val="22"/>
        </w:rPr>
        <w:t>hitne</w:t>
      </w:r>
      <w:proofErr w:type="spellEnd"/>
      <w:r w:rsidRPr="00586DFD">
        <w:rPr>
          <w:rFonts w:ascii="Arial" w:hAnsi="Arial" w:cs="Arial"/>
          <w:sz w:val="22"/>
          <w:szCs w:val="22"/>
        </w:rPr>
        <w:t xml:space="preserve"> medicine </w:t>
      </w:r>
      <w:proofErr w:type="spellStart"/>
      <w:r w:rsidRPr="00586DFD">
        <w:rPr>
          <w:rFonts w:ascii="Arial" w:hAnsi="Arial" w:cs="Arial"/>
          <w:sz w:val="22"/>
          <w:szCs w:val="22"/>
        </w:rPr>
        <w:t>Hrvatskog</w:t>
      </w:r>
      <w:proofErr w:type="spellEnd"/>
      <w:r w:rsidRPr="00586DFD">
        <w:rPr>
          <w:rFonts w:ascii="Arial" w:hAnsi="Arial" w:cs="Arial"/>
          <w:sz w:val="22"/>
          <w:szCs w:val="22"/>
        </w:rPr>
        <w:t xml:space="preserve"> </w:t>
      </w:r>
      <w:proofErr w:type="spellStart"/>
      <w:r w:rsidRPr="00586DFD">
        <w:rPr>
          <w:rFonts w:ascii="Arial" w:hAnsi="Arial" w:cs="Arial"/>
          <w:sz w:val="22"/>
          <w:szCs w:val="22"/>
        </w:rPr>
        <w:t>zavoda</w:t>
      </w:r>
      <w:proofErr w:type="spellEnd"/>
      <w:r w:rsidRPr="00586DFD">
        <w:rPr>
          <w:rFonts w:ascii="Arial" w:hAnsi="Arial" w:cs="Arial"/>
          <w:sz w:val="22"/>
          <w:szCs w:val="22"/>
        </w:rPr>
        <w:t xml:space="preserve"> za </w:t>
      </w:r>
      <w:proofErr w:type="spellStart"/>
      <w:r w:rsidRPr="00586DFD">
        <w:rPr>
          <w:rFonts w:ascii="Arial" w:hAnsi="Arial" w:cs="Arial"/>
          <w:sz w:val="22"/>
          <w:szCs w:val="22"/>
        </w:rPr>
        <w:t>zdravstveno</w:t>
      </w:r>
      <w:proofErr w:type="spellEnd"/>
      <w:r w:rsidRPr="00586DFD">
        <w:rPr>
          <w:rFonts w:ascii="Arial" w:hAnsi="Arial" w:cs="Arial"/>
          <w:sz w:val="22"/>
          <w:szCs w:val="22"/>
        </w:rPr>
        <w:t xml:space="preserve"> </w:t>
      </w:r>
      <w:proofErr w:type="spellStart"/>
      <w:r w:rsidRPr="00586DFD">
        <w:rPr>
          <w:rFonts w:ascii="Arial" w:hAnsi="Arial" w:cs="Arial"/>
          <w:sz w:val="22"/>
          <w:szCs w:val="22"/>
        </w:rPr>
        <w:t>osiguranje</w:t>
      </w:r>
      <w:proofErr w:type="spellEnd"/>
      <w:r w:rsidRPr="00586DFD">
        <w:rPr>
          <w:rFonts w:ascii="Arial" w:hAnsi="Arial" w:cs="Arial"/>
          <w:sz w:val="22"/>
          <w:szCs w:val="22"/>
        </w:rPr>
        <w:t xml:space="preserve"> </w:t>
      </w:r>
      <w:proofErr w:type="spellStart"/>
      <w:r w:rsidRPr="00586DFD">
        <w:rPr>
          <w:rFonts w:ascii="Arial" w:hAnsi="Arial" w:cs="Arial"/>
          <w:b/>
          <w:bCs/>
          <w:sz w:val="22"/>
          <w:szCs w:val="22"/>
        </w:rPr>
        <w:t>nedostatna</w:t>
      </w:r>
      <w:proofErr w:type="spellEnd"/>
      <w:r w:rsidRPr="00586DFD">
        <w:rPr>
          <w:rFonts w:ascii="Arial" w:hAnsi="Arial" w:cs="Arial"/>
          <w:b/>
          <w:bCs/>
          <w:sz w:val="22"/>
          <w:szCs w:val="22"/>
        </w:rPr>
        <w:t xml:space="preserve"> je za </w:t>
      </w:r>
      <w:proofErr w:type="spellStart"/>
      <w:r w:rsidRPr="00586DFD">
        <w:rPr>
          <w:rFonts w:ascii="Arial" w:hAnsi="Arial" w:cs="Arial"/>
          <w:b/>
          <w:bCs/>
          <w:sz w:val="22"/>
          <w:szCs w:val="22"/>
        </w:rPr>
        <w:t>stvarne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potrebe</w:t>
      </w:r>
      <w:proofErr w:type="spellEnd"/>
      <w:r w:rsidRPr="00586DFD">
        <w:rPr>
          <w:rFonts w:ascii="Arial" w:hAnsi="Arial" w:cs="Arial"/>
          <w:b/>
          <w:bCs/>
          <w:sz w:val="22"/>
          <w:szCs w:val="22"/>
        </w:rPr>
        <w:t xml:space="preserve"> Istarske županije</w:t>
      </w:r>
      <w:r w:rsidRPr="00586DFD">
        <w:rPr>
          <w:rFonts w:ascii="Arial" w:hAnsi="Arial" w:cs="Arial"/>
          <w:sz w:val="22"/>
          <w:szCs w:val="22"/>
        </w:rPr>
        <w:t xml:space="preserve">, </w:t>
      </w:r>
      <w:proofErr w:type="spellStart"/>
      <w:r w:rsidRPr="00586DFD">
        <w:rPr>
          <w:rFonts w:ascii="Arial" w:hAnsi="Arial" w:cs="Arial"/>
          <w:sz w:val="22"/>
          <w:szCs w:val="22"/>
        </w:rPr>
        <w:t>zbog</w:t>
      </w:r>
      <w:proofErr w:type="spellEnd"/>
      <w:r w:rsidRPr="00586DFD">
        <w:rPr>
          <w:rFonts w:ascii="Arial" w:hAnsi="Arial" w:cs="Arial"/>
          <w:sz w:val="22"/>
          <w:szCs w:val="22"/>
        </w:rPr>
        <w:t xml:space="preserve"> </w:t>
      </w:r>
      <w:proofErr w:type="spellStart"/>
      <w:r w:rsidRPr="00586DFD">
        <w:rPr>
          <w:rFonts w:ascii="Arial" w:hAnsi="Arial" w:cs="Arial"/>
          <w:sz w:val="22"/>
          <w:szCs w:val="22"/>
        </w:rPr>
        <w:t>čega</w:t>
      </w:r>
      <w:proofErr w:type="spellEnd"/>
      <w:r w:rsidRPr="00586DFD">
        <w:rPr>
          <w:rFonts w:ascii="Arial" w:hAnsi="Arial" w:cs="Arial"/>
          <w:sz w:val="22"/>
          <w:szCs w:val="22"/>
        </w:rPr>
        <w:t xml:space="preserve"> je </w:t>
      </w:r>
      <w:proofErr w:type="spellStart"/>
      <w:r w:rsidRPr="00586DFD">
        <w:rPr>
          <w:rFonts w:ascii="Arial" w:hAnsi="Arial" w:cs="Arial"/>
          <w:sz w:val="22"/>
          <w:szCs w:val="22"/>
        </w:rPr>
        <w:t>tijekom</w:t>
      </w:r>
      <w:proofErr w:type="spellEnd"/>
      <w:r w:rsidRPr="00586DFD">
        <w:rPr>
          <w:rFonts w:ascii="Arial" w:hAnsi="Arial" w:cs="Arial"/>
          <w:sz w:val="22"/>
          <w:szCs w:val="22"/>
        </w:rPr>
        <w:t xml:space="preserve"> </w:t>
      </w:r>
      <w:proofErr w:type="spellStart"/>
      <w:r w:rsidRPr="00586DFD">
        <w:rPr>
          <w:rFonts w:ascii="Arial" w:hAnsi="Arial" w:cs="Arial"/>
          <w:sz w:val="22"/>
          <w:szCs w:val="22"/>
        </w:rPr>
        <w:t>cijele</w:t>
      </w:r>
      <w:proofErr w:type="spellEnd"/>
      <w:r w:rsidRPr="00586DFD">
        <w:rPr>
          <w:rFonts w:ascii="Arial" w:hAnsi="Arial" w:cs="Arial"/>
          <w:sz w:val="22"/>
          <w:szCs w:val="22"/>
        </w:rPr>
        <w:t xml:space="preserve"> </w:t>
      </w:r>
      <w:proofErr w:type="spellStart"/>
      <w:r w:rsidRPr="00586DFD">
        <w:rPr>
          <w:rFonts w:ascii="Arial" w:hAnsi="Arial" w:cs="Arial"/>
          <w:sz w:val="22"/>
          <w:szCs w:val="22"/>
        </w:rPr>
        <w:t>godine</w:t>
      </w:r>
      <w:proofErr w:type="spellEnd"/>
      <w:r w:rsidRPr="00586DFD">
        <w:rPr>
          <w:rFonts w:ascii="Arial" w:hAnsi="Arial" w:cs="Arial"/>
          <w:sz w:val="22"/>
          <w:szCs w:val="22"/>
        </w:rPr>
        <w:t xml:space="preserve"> </w:t>
      </w:r>
      <w:proofErr w:type="spellStart"/>
      <w:r w:rsidRPr="00586DFD">
        <w:rPr>
          <w:rFonts w:ascii="Arial" w:hAnsi="Arial" w:cs="Arial"/>
          <w:sz w:val="22"/>
          <w:szCs w:val="22"/>
        </w:rPr>
        <w:t>nužno</w:t>
      </w:r>
      <w:proofErr w:type="spellEnd"/>
      <w:r w:rsidRPr="00586DFD">
        <w:rPr>
          <w:rFonts w:ascii="Arial" w:hAnsi="Arial" w:cs="Arial"/>
          <w:sz w:val="22"/>
          <w:szCs w:val="22"/>
        </w:rPr>
        <w:t xml:space="preserve"> </w:t>
      </w:r>
      <w:proofErr w:type="spellStart"/>
      <w:r w:rsidRPr="00586DFD">
        <w:rPr>
          <w:rFonts w:ascii="Arial" w:hAnsi="Arial" w:cs="Arial"/>
          <w:sz w:val="22"/>
          <w:szCs w:val="22"/>
        </w:rPr>
        <w:t>osiguravati</w:t>
      </w:r>
      <w:proofErr w:type="spellEnd"/>
      <w:r w:rsidRPr="00586DFD">
        <w:rPr>
          <w:rFonts w:ascii="Arial" w:hAnsi="Arial" w:cs="Arial"/>
          <w:sz w:val="22"/>
          <w:szCs w:val="22"/>
        </w:rPr>
        <w:t xml:space="preserve"> </w:t>
      </w:r>
      <w:proofErr w:type="spellStart"/>
      <w:r w:rsidRPr="00586DFD">
        <w:rPr>
          <w:rFonts w:ascii="Arial" w:hAnsi="Arial" w:cs="Arial"/>
          <w:b/>
          <w:bCs/>
          <w:sz w:val="22"/>
          <w:szCs w:val="22"/>
        </w:rPr>
        <w:t>nadstandard</w:t>
      </w:r>
      <w:proofErr w:type="spellEnd"/>
      <w:r w:rsidRPr="00586DFD">
        <w:rPr>
          <w:rFonts w:ascii="Arial" w:hAnsi="Arial" w:cs="Arial"/>
          <w:sz w:val="22"/>
          <w:szCs w:val="22"/>
        </w:rPr>
        <w:t xml:space="preserve">, koji </w:t>
      </w:r>
      <w:proofErr w:type="spellStart"/>
      <w:r w:rsidRPr="00586DFD">
        <w:rPr>
          <w:rFonts w:ascii="Arial" w:hAnsi="Arial" w:cs="Arial"/>
          <w:sz w:val="22"/>
          <w:szCs w:val="22"/>
        </w:rPr>
        <w:t>predstavlja</w:t>
      </w:r>
      <w:proofErr w:type="spellEnd"/>
      <w:r w:rsidRPr="00586DFD">
        <w:rPr>
          <w:rFonts w:ascii="Arial" w:hAnsi="Arial" w:cs="Arial"/>
          <w:sz w:val="22"/>
          <w:szCs w:val="22"/>
        </w:rPr>
        <w:t xml:space="preserve"> </w:t>
      </w:r>
      <w:r w:rsidRPr="00586DFD">
        <w:rPr>
          <w:rFonts w:ascii="Arial" w:hAnsi="Arial" w:cs="Arial"/>
          <w:b/>
          <w:bCs/>
          <w:sz w:val="22"/>
          <w:szCs w:val="22"/>
        </w:rPr>
        <w:t xml:space="preserve">minimum </w:t>
      </w:r>
      <w:proofErr w:type="spellStart"/>
      <w:r w:rsidRPr="00586DFD">
        <w:rPr>
          <w:rFonts w:ascii="Arial" w:hAnsi="Arial" w:cs="Arial"/>
          <w:b/>
          <w:bCs/>
          <w:sz w:val="22"/>
          <w:szCs w:val="22"/>
        </w:rPr>
        <w:t>potreban</w:t>
      </w:r>
      <w:proofErr w:type="spellEnd"/>
      <w:r w:rsidRPr="00586DFD">
        <w:rPr>
          <w:rFonts w:ascii="Arial" w:hAnsi="Arial" w:cs="Arial"/>
          <w:b/>
          <w:bCs/>
          <w:sz w:val="22"/>
          <w:szCs w:val="22"/>
        </w:rPr>
        <w:t xml:space="preserve"> za </w:t>
      </w:r>
      <w:proofErr w:type="spellStart"/>
      <w:r w:rsidRPr="00586DFD">
        <w:rPr>
          <w:rFonts w:ascii="Arial" w:hAnsi="Arial" w:cs="Arial"/>
          <w:b/>
          <w:bCs/>
          <w:sz w:val="22"/>
          <w:szCs w:val="22"/>
        </w:rPr>
        <w:t>sigurno</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učinkovito</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funkcioniranje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sustava</w:t>
      </w:r>
      <w:proofErr w:type="spellEnd"/>
      <w:r w:rsidRPr="00586DFD">
        <w:rPr>
          <w:rFonts w:ascii="Arial" w:hAnsi="Arial" w:cs="Arial"/>
          <w:sz w:val="22"/>
          <w:szCs w:val="22"/>
        </w:rPr>
        <w:t xml:space="preserve">. </w:t>
      </w:r>
      <w:proofErr w:type="spellStart"/>
      <w:r w:rsidRPr="00586DFD">
        <w:rPr>
          <w:rFonts w:ascii="Arial" w:hAnsi="Arial" w:cs="Arial"/>
          <w:sz w:val="22"/>
          <w:szCs w:val="22"/>
        </w:rPr>
        <w:t>Navedeni</w:t>
      </w:r>
      <w:proofErr w:type="spellEnd"/>
      <w:r w:rsidRPr="00586DFD">
        <w:rPr>
          <w:rFonts w:ascii="Arial" w:hAnsi="Arial" w:cs="Arial"/>
          <w:sz w:val="22"/>
          <w:szCs w:val="22"/>
        </w:rPr>
        <w:t xml:space="preserve"> </w:t>
      </w:r>
      <w:proofErr w:type="spellStart"/>
      <w:r w:rsidRPr="00586DFD">
        <w:rPr>
          <w:rFonts w:ascii="Arial" w:hAnsi="Arial" w:cs="Arial"/>
          <w:sz w:val="22"/>
          <w:szCs w:val="22"/>
        </w:rPr>
        <w:t>nadstandard</w:t>
      </w:r>
      <w:proofErr w:type="spellEnd"/>
      <w:r w:rsidRPr="00586DFD">
        <w:rPr>
          <w:rFonts w:ascii="Arial" w:hAnsi="Arial" w:cs="Arial"/>
          <w:sz w:val="22"/>
          <w:szCs w:val="22"/>
        </w:rPr>
        <w:t xml:space="preserve"> </w:t>
      </w:r>
      <w:proofErr w:type="spellStart"/>
      <w:r w:rsidRPr="00586DFD">
        <w:rPr>
          <w:rFonts w:ascii="Arial" w:hAnsi="Arial" w:cs="Arial"/>
          <w:sz w:val="22"/>
          <w:szCs w:val="22"/>
        </w:rPr>
        <w:t>ključan</w:t>
      </w:r>
      <w:proofErr w:type="spellEnd"/>
      <w:r w:rsidRPr="00586DFD">
        <w:rPr>
          <w:rFonts w:ascii="Arial" w:hAnsi="Arial" w:cs="Arial"/>
          <w:sz w:val="22"/>
          <w:szCs w:val="22"/>
        </w:rPr>
        <w:t xml:space="preserve"> je za </w:t>
      </w:r>
      <w:proofErr w:type="spellStart"/>
      <w:r w:rsidRPr="00586DFD">
        <w:rPr>
          <w:rFonts w:ascii="Arial" w:hAnsi="Arial" w:cs="Arial"/>
          <w:sz w:val="22"/>
          <w:szCs w:val="22"/>
        </w:rPr>
        <w:t>sprječavanje</w:t>
      </w:r>
      <w:proofErr w:type="spellEnd"/>
      <w:r w:rsidRPr="00586DFD">
        <w:rPr>
          <w:rFonts w:ascii="Arial" w:hAnsi="Arial" w:cs="Arial"/>
          <w:sz w:val="22"/>
          <w:szCs w:val="22"/>
        </w:rPr>
        <w:t xml:space="preserve"> </w:t>
      </w:r>
      <w:proofErr w:type="spellStart"/>
      <w:r w:rsidRPr="00586DFD">
        <w:rPr>
          <w:rFonts w:ascii="Arial" w:hAnsi="Arial" w:cs="Arial"/>
          <w:sz w:val="22"/>
          <w:szCs w:val="22"/>
        </w:rPr>
        <w:t>nepotrebnih</w:t>
      </w:r>
      <w:proofErr w:type="spellEnd"/>
      <w:r w:rsidRPr="00586DFD">
        <w:rPr>
          <w:rFonts w:ascii="Arial" w:hAnsi="Arial" w:cs="Arial"/>
          <w:sz w:val="22"/>
          <w:szCs w:val="22"/>
        </w:rPr>
        <w:t xml:space="preserve"> </w:t>
      </w:r>
      <w:proofErr w:type="spellStart"/>
      <w:r w:rsidRPr="00586DFD">
        <w:rPr>
          <w:rFonts w:ascii="Arial" w:hAnsi="Arial" w:cs="Arial"/>
          <w:sz w:val="22"/>
          <w:szCs w:val="22"/>
        </w:rPr>
        <w:t>smrtnih</w:t>
      </w:r>
      <w:proofErr w:type="spellEnd"/>
      <w:r w:rsidRPr="00586DFD">
        <w:rPr>
          <w:rFonts w:ascii="Arial" w:hAnsi="Arial" w:cs="Arial"/>
          <w:sz w:val="22"/>
          <w:szCs w:val="22"/>
        </w:rPr>
        <w:t xml:space="preserve"> </w:t>
      </w:r>
      <w:proofErr w:type="spellStart"/>
      <w:r w:rsidRPr="00586DFD">
        <w:rPr>
          <w:rFonts w:ascii="Arial" w:hAnsi="Arial" w:cs="Arial"/>
          <w:sz w:val="22"/>
          <w:szCs w:val="22"/>
        </w:rPr>
        <w:lastRenderedPageBreak/>
        <w:t>ishoda</w:t>
      </w:r>
      <w:proofErr w:type="spellEnd"/>
      <w:r w:rsidRPr="00586DFD">
        <w:rPr>
          <w:rFonts w:ascii="Arial" w:hAnsi="Arial" w:cs="Arial"/>
          <w:sz w:val="22"/>
          <w:szCs w:val="22"/>
        </w:rPr>
        <w:t xml:space="preserve"> koji bi </w:t>
      </w:r>
      <w:proofErr w:type="spellStart"/>
      <w:r w:rsidRPr="00586DFD">
        <w:rPr>
          <w:rFonts w:ascii="Arial" w:hAnsi="Arial" w:cs="Arial"/>
          <w:sz w:val="22"/>
          <w:szCs w:val="22"/>
        </w:rPr>
        <w:t>mogli</w:t>
      </w:r>
      <w:proofErr w:type="spellEnd"/>
      <w:r w:rsidRPr="00586DFD">
        <w:rPr>
          <w:rFonts w:ascii="Arial" w:hAnsi="Arial" w:cs="Arial"/>
          <w:sz w:val="22"/>
          <w:szCs w:val="22"/>
        </w:rPr>
        <w:t xml:space="preserve"> </w:t>
      </w:r>
      <w:proofErr w:type="spellStart"/>
      <w:r w:rsidRPr="00586DFD">
        <w:rPr>
          <w:rFonts w:ascii="Arial" w:hAnsi="Arial" w:cs="Arial"/>
          <w:sz w:val="22"/>
          <w:szCs w:val="22"/>
        </w:rPr>
        <w:t>nastati</w:t>
      </w:r>
      <w:proofErr w:type="spellEnd"/>
      <w:r w:rsidRPr="00586DFD">
        <w:rPr>
          <w:rFonts w:ascii="Arial" w:hAnsi="Arial" w:cs="Arial"/>
          <w:sz w:val="22"/>
          <w:szCs w:val="22"/>
        </w:rPr>
        <w:t xml:space="preserve"> </w:t>
      </w:r>
      <w:proofErr w:type="spellStart"/>
      <w:r w:rsidRPr="00586DFD">
        <w:rPr>
          <w:rFonts w:ascii="Arial" w:hAnsi="Arial" w:cs="Arial"/>
          <w:sz w:val="22"/>
          <w:szCs w:val="22"/>
        </w:rPr>
        <w:t>uslijed</w:t>
      </w:r>
      <w:proofErr w:type="spellEnd"/>
      <w:r w:rsidRPr="00586DFD">
        <w:rPr>
          <w:rFonts w:ascii="Arial" w:hAnsi="Arial" w:cs="Arial"/>
          <w:sz w:val="22"/>
          <w:szCs w:val="22"/>
        </w:rPr>
        <w:t xml:space="preserve"> </w:t>
      </w:r>
      <w:proofErr w:type="spellStart"/>
      <w:r w:rsidRPr="00586DFD">
        <w:rPr>
          <w:rFonts w:ascii="Arial" w:hAnsi="Arial" w:cs="Arial"/>
          <w:b/>
          <w:bCs/>
          <w:sz w:val="22"/>
          <w:szCs w:val="22"/>
        </w:rPr>
        <w:t>odgođenog</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dolaska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timova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hitne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medicinske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službe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zbog</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njihove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trenutačne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nedostupnosti</w:t>
      </w:r>
      <w:proofErr w:type="spellEnd"/>
      <w:r w:rsidRPr="00586DFD">
        <w:rPr>
          <w:rFonts w:ascii="Arial" w:hAnsi="Arial" w:cs="Arial"/>
          <w:sz w:val="22"/>
          <w:szCs w:val="22"/>
        </w:rPr>
        <w:t>.</w:t>
      </w:r>
    </w:p>
    <w:p w14:paraId="2F1B817A" w14:textId="77777777" w:rsidR="00A9264C" w:rsidRPr="00586DFD" w:rsidRDefault="00A9264C" w:rsidP="00A9264C">
      <w:pPr>
        <w:jc w:val="both"/>
        <w:rPr>
          <w:rFonts w:ascii="Arial" w:hAnsi="Arial" w:cs="Arial"/>
          <w:sz w:val="22"/>
          <w:szCs w:val="22"/>
        </w:rPr>
      </w:pPr>
    </w:p>
    <w:p w14:paraId="4D42F904" w14:textId="77777777" w:rsidR="00A9264C" w:rsidRPr="00586DFD" w:rsidRDefault="00A9264C" w:rsidP="00A9264C">
      <w:pPr>
        <w:jc w:val="both"/>
        <w:rPr>
          <w:rFonts w:ascii="Arial" w:hAnsi="Arial" w:cs="Arial"/>
          <w:sz w:val="22"/>
          <w:szCs w:val="22"/>
        </w:rPr>
      </w:pPr>
      <w:r w:rsidRPr="00586DFD">
        <w:rPr>
          <w:rFonts w:ascii="Arial" w:hAnsi="Arial" w:cs="Arial"/>
          <w:sz w:val="22"/>
          <w:szCs w:val="22"/>
        </w:rPr>
        <w:t xml:space="preserve">U </w:t>
      </w:r>
      <w:proofErr w:type="spellStart"/>
      <w:r w:rsidRPr="00586DFD">
        <w:rPr>
          <w:rFonts w:ascii="Arial" w:hAnsi="Arial" w:cs="Arial"/>
          <w:sz w:val="22"/>
          <w:szCs w:val="22"/>
        </w:rPr>
        <w:t>dispečerskoj</w:t>
      </w:r>
      <w:proofErr w:type="spellEnd"/>
      <w:r w:rsidRPr="00586DFD">
        <w:rPr>
          <w:rFonts w:ascii="Arial" w:hAnsi="Arial" w:cs="Arial"/>
          <w:sz w:val="22"/>
          <w:szCs w:val="22"/>
        </w:rPr>
        <w:t xml:space="preserve"> </w:t>
      </w:r>
      <w:proofErr w:type="spellStart"/>
      <w:r w:rsidRPr="00586DFD">
        <w:rPr>
          <w:rFonts w:ascii="Arial" w:hAnsi="Arial" w:cs="Arial"/>
          <w:sz w:val="22"/>
          <w:szCs w:val="22"/>
        </w:rPr>
        <w:t>službi</w:t>
      </w:r>
      <w:proofErr w:type="spellEnd"/>
      <w:r w:rsidRPr="00586DFD">
        <w:rPr>
          <w:rFonts w:ascii="Arial" w:hAnsi="Arial" w:cs="Arial"/>
          <w:sz w:val="22"/>
          <w:szCs w:val="22"/>
        </w:rPr>
        <w:t xml:space="preserve"> Zavoda </w:t>
      </w:r>
      <w:proofErr w:type="spellStart"/>
      <w:r w:rsidRPr="00586DFD">
        <w:rPr>
          <w:rFonts w:ascii="Arial" w:hAnsi="Arial" w:cs="Arial"/>
          <w:b/>
          <w:bCs/>
          <w:sz w:val="22"/>
          <w:szCs w:val="22"/>
        </w:rPr>
        <w:t>deset</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medicinskih</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sestara</w:t>
      </w:r>
      <w:proofErr w:type="spellEnd"/>
      <w:r w:rsidRPr="00586DFD">
        <w:rPr>
          <w:rFonts w:ascii="Arial" w:hAnsi="Arial" w:cs="Arial"/>
          <w:b/>
          <w:bCs/>
          <w:sz w:val="22"/>
          <w:szCs w:val="22"/>
        </w:rPr>
        <w:t>/</w:t>
      </w:r>
      <w:proofErr w:type="spellStart"/>
      <w:r w:rsidRPr="00586DFD">
        <w:rPr>
          <w:rFonts w:ascii="Arial" w:hAnsi="Arial" w:cs="Arial"/>
          <w:b/>
          <w:bCs/>
          <w:sz w:val="22"/>
          <w:szCs w:val="22"/>
        </w:rPr>
        <w:t>tehničara</w:t>
      </w:r>
      <w:proofErr w:type="spellEnd"/>
      <w:r w:rsidRPr="00586DFD">
        <w:rPr>
          <w:rFonts w:ascii="Arial" w:hAnsi="Arial" w:cs="Arial"/>
          <w:sz w:val="22"/>
          <w:szCs w:val="22"/>
        </w:rPr>
        <w:t xml:space="preserve"> </w:t>
      </w:r>
      <w:proofErr w:type="spellStart"/>
      <w:r w:rsidRPr="00586DFD">
        <w:rPr>
          <w:rFonts w:ascii="Arial" w:hAnsi="Arial" w:cs="Arial"/>
          <w:sz w:val="22"/>
          <w:szCs w:val="22"/>
        </w:rPr>
        <w:t>obavlja</w:t>
      </w:r>
      <w:proofErr w:type="spellEnd"/>
      <w:r w:rsidRPr="00586DFD">
        <w:rPr>
          <w:rFonts w:ascii="Arial" w:hAnsi="Arial" w:cs="Arial"/>
          <w:sz w:val="22"/>
          <w:szCs w:val="22"/>
        </w:rPr>
        <w:t xml:space="preserve"> </w:t>
      </w:r>
      <w:proofErr w:type="spellStart"/>
      <w:r w:rsidRPr="00586DFD">
        <w:rPr>
          <w:rFonts w:ascii="Arial" w:hAnsi="Arial" w:cs="Arial"/>
          <w:sz w:val="22"/>
          <w:szCs w:val="22"/>
        </w:rPr>
        <w:t>poslove</w:t>
      </w:r>
      <w:proofErr w:type="spellEnd"/>
      <w:r w:rsidRPr="00586DFD">
        <w:rPr>
          <w:rFonts w:ascii="Arial" w:hAnsi="Arial" w:cs="Arial"/>
          <w:sz w:val="22"/>
          <w:szCs w:val="22"/>
        </w:rPr>
        <w:t xml:space="preserve"> </w:t>
      </w:r>
      <w:proofErr w:type="spellStart"/>
      <w:r w:rsidRPr="00586DFD">
        <w:rPr>
          <w:rFonts w:ascii="Arial" w:hAnsi="Arial" w:cs="Arial"/>
          <w:sz w:val="22"/>
          <w:szCs w:val="22"/>
        </w:rPr>
        <w:t>medicinskih</w:t>
      </w:r>
      <w:proofErr w:type="spellEnd"/>
      <w:r w:rsidRPr="00586DFD">
        <w:rPr>
          <w:rFonts w:ascii="Arial" w:hAnsi="Arial" w:cs="Arial"/>
          <w:sz w:val="22"/>
          <w:szCs w:val="22"/>
        </w:rPr>
        <w:t xml:space="preserve"> </w:t>
      </w:r>
      <w:proofErr w:type="spellStart"/>
      <w:r w:rsidRPr="00586DFD">
        <w:rPr>
          <w:rFonts w:ascii="Arial" w:hAnsi="Arial" w:cs="Arial"/>
          <w:sz w:val="22"/>
          <w:szCs w:val="22"/>
        </w:rPr>
        <w:t>dispečera</w:t>
      </w:r>
      <w:proofErr w:type="spellEnd"/>
      <w:r w:rsidRPr="00586DFD">
        <w:rPr>
          <w:rFonts w:ascii="Arial" w:hAnsi="Arial" w:cs="Arial"/>
          <w:sz w:val="22"/>
          <w:szCs w:val="22"/>
        </w:rPr>
        <w:t xml:space="preserve"> koji </w:t>
      </w:r>
      <w:proofErr w:type="spellStart"/>
      <w:r w:rsidRPr="00586DFD">
        <w:rPr>
          <w:rFonts w:ascii="Arial" w:hAnsi="Arial" w:cs="Arial"/>
          <w:sz w:val="22"/>
          <w:szCs w:val="22"/>
        </w:rPr>
        <w:t>zaprimaju</w:t>
      </w:r>
      <w:proofErr w:type="spellEnd"/>
      <w:r w:rsidRPr="00586DFD">
        <w:rPr>
          <w:rFonts w:ascii="Arial" w:hAnsi="Arial" w:cs="Arial"/>
          <w:sz w:val="22"/>
          <w:szCs w:val="22"/>
        </w:rPr>
        <w:t xml:space="preserve"> </w:t>
      </w:r>
      <w:proofErr w:type="spellStart"/>
      <w:r w:rsidRPr="00586DFD">
        <w:rPr>
          <w:rFonts w:ascii="Arial" w:hAnsi="Arial" w:cs="Arial"/>
          <w:sz w:val="22"/>
          <w:szCs w:val="22"/>
        </w:rPr>
        <w:t>pozive</w:t>
      </w:r>
      <w:proofErr w:type="spellEnd"/>
      <w:r w:rsidRPr="00586DFD">
        <w:rPr>
          <w:rFonts w:ascii="Arial" w:hAnsi="Arial" w:cs="Arial"/>
          <w:sz w:val="22"/>
          <w:szCs w:val="22"/>
        </w:rPr>
        <w:t xml:space="preserve"> </w:t>
      </w:r>
      <w:proofErr w:type="spellStart"/>
      <w:r w:rsidRPr="00586DFD">
        <w:rPr>
          <w:rFonts w:ascii="Arial" w:hAnsi="Arial" w:cs="Arial"/>
          <w:sz w:val="22"/>
          <w:szCs w:val="22"/>
        </w:rPr>
        <w:t>građana</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broj</w:t>
      </w:r>
      <w:proofErr w:type="spellEnd"/>
      <w:r w:rsidRPr="00586DFD">
        <w:rPr>
          <w:rFonts w:ascii="Arial" w:hAnsi="Arial" w:cs="Arial"/>
          <w:sz w:val="22"/>
          <w:szCs w:val="22"/>
        </w:rPr>
        <w:t xml:space="preserve"> </w:t>
      </w:r>
      <w:r w:rsidRPr="00586DFD">
        <w:rPr>
          <w:rFonts w:ascii="Arial" w:hAnsi="Arial" w:cs="Arial"/>
          <w:b/>
          <w:bCs/>
          <w:sz w:val="22"/>
          <w:szCs w:val="22"/>
        </w:rPr>
        <w:t>194</w:t>
      </w:r>
      <w:r w:rsidRPr="00586DFD">
        <w:rPr>
          <w:rFonts w:ascii="Arial" w:hAnsi="Arial" w:cs="Arial"/>
          <w:sz w:val="22"/>
          <w:szCs w:val="22"/>
        </w:rPr>
        <w:t xml:space="preserve"> </w:t>
      </w:r>
      <w:proofErr w:type="spellStart"/>
      <w:r w:rsidRPr="00586DFD">
        <w:rPr>
          <w:rFonts w:ascii="Arial" w:hAnsi="Arial" w:cs="Arial"/>
          <w:sz w:val="22"/>
          <w:szCs w:val="22"/>
        </w:rPr>
        <w:t>te</w:t>
      </w:r>
      <w:proofErr w:type="spellEnd"/>
      <w:r w:rsidRPr="00586DFD">
        <w:rPr>
          <w:rFonts w:ascii="Arial" w:hAnsi="Arial" w:cs="Arial"/>
          <w:sz w:val="22"/>
          <w:szCs w:val="22"/>
        </w:rPr>
        <w:t xml:space="preserve"> </w:t>
      </w:r>
      <w:proofErr w:type="spellStart"/>
      <w:r w:rsidRPr="00586DFD">
        <w:rPr>
          <w:rFonts w:ascii="Arial" w:hAnsi="Arial" w:cs="Arial"/>
          <w:sz w:val="22"/>
          <w:szCs w:val="22"/>
        </w:rPr>
        <w:t>koordiniraju</w:t>
      </w:r>
      <w:proofErr w:type="spellEnd"/>
      <w:r w:rsidRPr="00586DFD">
        <w:rPr>
          <w:rFonts w:ascii="Arial" w:hAnsi="Arial" w:cs="Arial"/>
          <w:sz w:val="22"/>
          <w:szCs w:val="22"/>
        </w:rPr>
        <w:t xml:space="preserve"> rad </w:t>
      </w:r>
      <w:proofErr w:type="spellStart"/>
      <w:r w:rsidRPr="00586DFD">
        <w:rPr>
          <w:rFonts w:ascii="Arial" w:hAnsi="Arial" w:cs="Arial"/>
          <w:sz w:val="22"/>
          <w:szCs w:val="22"/>
        </w:rPr>
        <w:t>svih</w:t>
      </w:r>
      <w:proofErr w:type="spellEnd"/>
      <w:r w:rsidRPr="00586DFD">
        <w:rPr>
          <w:rFonts w:ascii="Arial" w:hAnsi="Arial" w:cs="Arial"/>
          <w:sz w:val="22"/>
          <w:szCs w:val="22"/>
        </w:rPr>
        <w:t xml:space="preserve"> </w:t>
      </w:r>
      <w:proofErr w:type="spellStart"/>
      <w:r w:rsidRPr="00586DFD">
        <w:rPr>
          <w:rFonts w:ascii="Arial" w:hAnsi="Arial" w:cs="Arial"/>
          <w:sz w:val="22"/>
          <w:szCs w:val="22"/>
        </w:rPr>
        <w:t>timova</w:t>
      </w:r>
      <w:proofErr w:type="spellEnd"/>
      <w:r w:rsidRPr="00586DFD">
        <w:rPr>
          <w:rFonts w:ascii="Arial" w:hAnsi="Arial" w:cs="Arial"/>
          <w:sz w:val="22"/>
          <w:szCs w:val="22"/>
        </w:rPr>
        <w:t xml:space="preserve"> </w:t>
      </w:r>
      <w:proofErr w:type="spellStart"/>
      <w:r w:rsidRPr="00586DFD">
        <w:rPr>
          <w:rFonts w:ascii="Arial" w:hAnsi="Arial" w:cs="Arial"/>
          <w:sz w:val="22"/>
          <w:szCs w:val="22"/>
        </w:rPr>
        <w:t>hitne</w:t>
      </w:r>
      <w:proofErr w:type="spellEnd"/>
      <w:r w:rsidRPr="00586DFD">
        <w:rPr>
          <w:rFonts w:ascii="Arial" w:hAnsi="Arial" w:cs="Arial"/>
          <w:sz w:val="22"/>
          <w:szCs w:val="22"/>
        </w:rPr>
        <w:t xml:space="preserve"> </w:t>
      </w:r>
      <w:proofErr w:type="spellStart"/>
      <w:r w:rsidRPr="00586DFD">
        <w:rPr>
          <w:rFonts w:ascii="Arial" w:hAnsi="Arial" w:cs="Arial"/>
          <w:sz w:val="22"/>
          <w:szCs w:val="22"/>
        </w:rPr>
        <w:t>medicinske</w:t>
      </w:r>
      <w:proofErr w:type="spellEnd"/>
      <w:r w:rsidRPr="00586DFD">
        <w:rPr>
          <w:rFonts w:ascii="Arial" w:hAnsi="Arial" w:cs="Arial"/>
          <w:sz w:val="22"/>
          <w:szCs w:val="22"/>
        </w:rPr>
        <w:t xml:space="preserve"> </w:t>
      </w:r>
      <w:proofErr w:type="spellStart"/>
      <w:r w:rsidRPr="00586DFD">
        <w:rPr>
          <w:rFonts w:ascii="Arial" w:hAnsi="Arial" w:cs="Arial"/>
          <w:sz w:val="22"/>
          <w:szCs w:val="22"/>
        </w:rPr>
        <w:t>službe</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terenu</w:t>
      </w:r>
      <w:proofErr w:type="spellEnd"/>
      <w:r w:rsidRPr="00586DFD">
        <w:rPr>
          <w:rFonts w:ascii="Arial" w:hAnsi="Arial" w:cs="Arial"/>
          <w:sz w:val="22"/>
          <w:szCs w:val="22"/>
        </w:rPr>
        <w:t xml:space="preserve">. </w:t>
      </w:r>
      <w:proofErr w:type="spellStart"/>
      <w:r w:rsidRPr="00586DFD">
        <w:rPr>
          <w:rFonts w:ascii="Arial" w:hAnsi="Arial" w:cs="Arial"/>
          <w:sz w:val="22"/>
          <w:szCs w:val="22"/>
        </w:rPr>
        <w:t>Tijekom</w:t>
      </w:r>
      <w:proofErr w:type="spellEnd"/>
      <w:r w:rsidRPr="00586DFD">
        <w:rPr>
          <w:rFonts w:ascii="Arial" w:hAnsi="Arial" w:cs="Arial"/>
          <w:sz w:val="22"/>
          <w:szCs w:val="22"/>
        </w:rPr>
        <w:t xml:space="preserve"> </w:t>
      </w:r>
      <w:r w:rsidRPr="00586DFD">
        <w:rPr>
          <w:rFonts w:ascii="Arial" w:hAnsi="Arial" w:cs="Arial"/>
          <w:b/>
          <w:bCs/>
          <w:sz w:val="22"/>
          <w:szCs w:val="22"/>
        </w:rPr>
        <w:t xml:space="preserve">2025. </w:t>
      </w:r>
      <w:proofErr w:type="spellStart"/>
      <w:r w:rsidRPr="00586DFD">
        <w:rPr>
          <w:rFonts w:ascii="Arial" w:hAnsi="Arial" w:cs="Arial"/>
          <w:b/>
          <w:bCs/>
          <w:sz w:val="22"/>
          <w:szCs w:val="22"/>
        </w:rPr>
        <w:t>godine</w:t>
      </w:r>
      <w:proofErr w:type="spellEnd"/>
      <w:r w:rsidRPr="00586DFD">
        <w:rPr>
          <w:rFonts w:ascii="Arial" w:hAnsi="Arial" w:cs="Arial"/>
          <w:sz w:val="22"/>
          <w:szCs w:val="22"/>
        </w:rPr>
        <w:t xml:space="preserve"> </w:t>
      </w:r>
      <w:proofErr w:type="spellStart"/>
      <w:r w:rsidRPr="00586DFD">
        <w:rPr>
          <w:rFonts w:ascii="Arial" w:hAnsi="Arial" w:cs="Arial"/>
          <w:sz w:val="22"/>
          <w:szCs w:val="22"/>
        </w:rPr>
        <w:t>zaprimljeno</w:t>
      </w:r>
      <w:proofErr w:type="spellEnd"/>
      <w:r w:rsidRPr="00586DFD">
        <w:rPr>
          <w:rFonts w:ascii="Arial" w:hAnsi="Arial" w:cs="Arial"/>
          <w:sz w:val="22"/>
          <w:szCs w:val="22"/>
        </w:rPr>
        <w:t xml:space="preserve"> je </w:t>
      </w:r>
      <w:proofErr w:type="spellStart"/>
      <w:r w:rsidRPr="00586DFD">
        <w:rPr>
          <w:rFonts w:ascii="Arial" w:hAnsi="Arial" w:cs="Arial"/>
          <w:sz w:val="22"/>
          <w:szCs w:val="22"/>
        </w:rPr>
        <w:t>ukupno</w:t>
      </w:r>
      <w:proofErr w:type="spellEnd"/>
      <w:r w:rsidRPr="00586DFD">
        <w:rPr>
          <w:rFonts w:ascii="Arial" w:hAnsi="Arial" w:cs="Arial"/>
          <w:sz w:val="22"/>
          <w:szCs w:val="22"/>
        </w:rPr>
        <w:t xml:space="preserve"> 80.750</w:t>
      </w:r>
      <w:r w:rsidRPr="00586DFD">
        <w:rPr>
          <w:rFonts w:ascii="Arial" w:hAnsi="Arial" w:cs="Arial"/>
          <w:b/>
          <w:bCs/>
          <w:sz w:val="22"/>
          <w:szCs w:val="22"/>
        </w:rPr>
        <w:t xml:space="preserve"> </w:t>
      </w:r>
      <w:proofErr w:type="spellStart"/>
      <w:r w:rsidRPr="00586DFD">
        <w:rPr>
          <w:rFonts w:ascii="Arial" w:hAnsi="Arial" w:cs="Arial"/>
          <w:b/>
          <w:bCs/>
          <w:sz w:val="22"/>
          <w:szCs w:val="22"/>
        </w:rPr>
        <w:t>poziva</w:t>
      </w:r>
      <w:proofErr w:type="spellEnd"/>
      <w:r w:rsidRPr="00586DFD">
        <w:rPr>
          <w:rFonts w:ascii="Arial" w:hAnsi="Arial" w:cs="Arial"/>
          <w:sz w:val="22"/>
          <w:szCs w:val="22"/>
        </w:rPr>
        <w:t xml:space="preserve">, </w:t>
      </w:r>
      <w:proofErr w:type="spellStart"/>
      <w:r w:rsidRPr="00586DFD">
        <w:rPr>
          <w:rFonts w:ascii="Arial" w:hAnsi="Arial" w:cs="Arial"/>
          <w:sz w:val="22"/>
          <w:szCs w:val="22"/>
        </w:rPr>
        <w:t>evidentirano</w:t>
      </w:r>
      <w:proofErr w:type="spellEnd"/>
      <w:r w:rsidRPr="00586DFD">
        <w:rPr>
          <w:rFonts w:ascii="Arial" w:hAnsi="Arial" w:cs="Arial"/>
          <w:sz w:val="22"/>
          <w:szCs w:val="22"/>
        </w:rPr>
        <w:t xml:space="preserve"> 21.503</w:t>
      </w:r>
      <w:r w:rsidRPr="00586DFD">
        <w:rPr>
          <w:rFonts w:ascii="Arial" w:hAnsi="Arial" w:cs="Arial"/>
          <w:b/>
          <w:bCs/>
          <w:sz w:val="22"/>
          <w:szCs w:val="22"/>
        </w:rPr>
        <w:t xml:space="preserve"> </w:t>
      </w:r>
      <w:proofErr w:type="spellStart"/>
      <w:r w:rsidRPr="00586DFD">
        <w:rPr>
          <w:rFonts w:ascii="Arial" w:hAnsi="Arial" w:cs="Arial"/>
          <w:b/>
          <w:bCs/>
          <w:sz w:val="22"/>
          <w:szCs w:val="22"/>
        </w:rPr>
        <w:t>hitnih</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medicinskih</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intervencija</w:t>
      </w:r>
      <w:proofErr w:type="spellEnd"/>
      <w:r w:rsidRPr="00586DFD">
        <w:rPr>
          <w:rFonts w:ascii="Arial" w:hAnsi="Arial" w:cs="Arial"/>
          <w:sz w:val="22"/>
          <w:szCs w:val="22"/>
        </w:rPr>
        <w:t xml:space="preserve">, </w:t>
      </w:r>
      <w:proofErr w:type="spellStart"/>
      <w:r w:rsidRPr="00586DFD">
        <w:rPr>
          <w:rFonts w:ascii="Arial" w:hAnsi="Arial" w:cs="Arial"/>
          <w:sz w:val="22"/>
          <w:szCs w:val="22"/>
        </w:rPr>
        <w:t>dok</w:t>
      </w:r>
      <w:proofErr w:type="spellEnd"/>
      <w:r w:rsidRPr="00586DFD">
        <w:rPr>
          <w:rFonts w:ascii="Arial" w:hAnsi="Arial" w:cs="Arial"/>
          <w:sz w:val="22"/>
          <w:szCs w:val="22"/>
        </w:rPr>
        <w:t xml:space="preserve"> </w:t>
      </w:r>
      <w:proofErr w:type="spellStart"/>
      <w:r w:rsidRPr="00586DFD">
        <w:rPr>
          <w:rFonts w:ascii="Arial" w:hAnsi="Arial" w:cs="Arial"/>
          <w:sz w:val="22"/>
          <w:szCs w:val="22"/>
        </w:rPr>
        <w:t>su</w:t>
      </w:r>
      <w:proofErr w:type="spellEnd"/>
      <w:r w:rsidRPr="00586DFD">
        <w:rPr>
          <w:rFonts w:ascii="Arial" w:hAnsi="Arial" w:cs="Arial"/>
          <w:sz w:val="22"/>
          <w:szCs w:val="22"/>
        </w:rPr>
        <w:t xml:space="preserve"> u </w:t>
      </w:r>
      <w:proofErr w:type="spellStart"/>
      <w:r w:rsidRPr="00586DFD">
        <w:rPr>
          <w:rFonts w:ascii="Arial" w:hAnsi="Arial" w:cs="Arial"/>
          <w:sz w:val="22"/>
          <w:szCs w:val="22"/>
        </w:rPr>
        <w:t>ostalim</w:t>
      </w:r>
      <w:proofErr w:type="spellEnd"/>
      <w:r w:rsidRPr="00586DFD">
        <w:rPr>
          <w:rFonts w:ascii="Arial" w:hAnsi="Arial" w:cs="Arial"/>
          <w:sz w:val="22"/>
          <w:szCs w:val="22"/>
        </w:rPr>
        <w:t xml:space="preserve"> </w:t>
      </w:r>
      <w:proofErr w:type="spellStart"/>
      <w:r w:rsidRPr="00586DFD">
        <w:rPr>
          <w:rFonts w:ascii="Arial" w:hAnsi="Arial" w:cs="Arial"/>
          <w:sz w:val="22"/>
          <w:szCs w:val="22"/>
        </w:rPr>
        <w:t>slučajevima</w:t>
      </w:r>
      <w:proofErr w:type="spellEnd"/>
      <w:r w:rsidRPr="00586DFD">
        <w:rPr>
          <w:rFonts w:ascii="Arial" w:hAnsi="Arial" w:cs="Arial"/>
          <w:sz w:val="22"/>
          <w:szCs w:val="22"/>
        </w:rPr>
        <w:t xml:space="preserve"> </w:t>
      </w:r>
      <w:proofErr w:type="spellStart"/>
      <w:r w:rsidRPr="00586DFD">
        <w:rPr>
          <w:rFonts w:ascii="Arial" w:hAnsi="Arial" w:cs="Arial"/>
          <w:sz w:val="22"/>
          <w:szCs w:val="22"/>
        </w:rPr>
        <w:t>pozivateljima</w:t>
      </w:r>
      <w:proofErr w:type="spellEnd"/>
      <w:r w:rsidRPr="00586DFD">
        <w:rPr>
          <w:rFonts w:ascii="Arial" w:hAnsi="Arial" w:cs="Arial"/>
          <w:sz w:val="22"/>
          <w:szCs w:val="22"/>
        </w:rPr>
        <w:t xml:space="preserve"> </w:t>
      </w:r>
      <w:proofErr w:type="spellStart"/>
      <w:r w:rsidRPr="00586DFD">
        <w:rPr>
          <w:rFonts w:ascii="Arial" w:hAnsi="Arial" w:cs="Arial"/>
          <w:sz w:val="22"/>
          <w:szCs w:val="22"/>
        </w:rPr>
        <w:t>pruženi</w:t>
      </w:r>
      <w:proofErr w:type="spellEnd"/>
      <w:r w:rsidRPr="00586DFD">
        <w:rPr>
          <w:rFonts w:ascii="Arial" w:hAnsi="Arial" w:cs="Arial"/>
          <w:sz w:val="22"/>
          <w:szCs w:val="22"/>
        </w:rPr>
        <w:t xml:space="preserve"> </w:t>
      </w:r>
      <w:proofErr w:type="spellStart"/>
      <w:r w:rsidRPr="00586DFD">
        <w:rPr>
          <w:rFonts w:ascii="Arial" w:hAnsi="Arial" w:cs="Arial"/>
          <w:sz w:val="22"/>
          <w:szCs w:val="22"/>
        </w:rPr>
        <w:t>medicinski</w:t>
      </w:r>
      <w:proofErr w:type="spellEnd"/>
      <w:r w:rsidRPr="00586DFD">
        <w:rPr>
          <w:rFonts w:ascii="Arial" w:hAnsi="Arial" w:cs="Arial"/>
          <w:sz w:val="22"/>
          <w:szCs w:val="22"/>
        </w:rPr>
        <w:t xml:space="preserve"> </w:t>
      </w:r>
      <w:proofErr w:type="spellStart"/>
      <w:r w:rsidRPr="00586DFD">
        <w:rPr>
          <w:rFonts w:ascii="Arial" w:hAnsi="Arial" w:cs="Arial"/>
          <w:sz w:val="22"/>
          <w:szCs w:val="22"/>
        </w:rPr>
        <w:t>savjeti</w:t>
      </w:r>
      <w:proofErr w:type="spellEnd"/>
      <w:r w:rsidRPr="00586DFD">
        <w:rPr>
          <w:rFonts w:ascii="Arial" w:hAnsi="Arial" w:cs="Arial"/>
          <w:sz w:val="22"/>
          <w:szCs w:val="22"/>
        </w:rPr>
        <w:t xml:space="preserve"> </w:t>
      </w:r>
      <w:proofErr w:type="spellStart"/>
      <w:r w:rsidRPr="00586DFD">
        <w:rPr>
          <w:rFonts w:ascii="Arial" w:hAnsi="Arial" w:cs="Arial"/>
          <w:sz w:val="22"/>
          <w:szCs w:val="22"/>
        </w:rPr>
        <w:t>sukladno</w:t>
      </w:r>
      <w:proofErr w:type="spellEnd"/>
      <w:r w:rsidRPr="00586DFD">
        <w:rPr>
          <w:rFonts w:ascii="Arial" w:hAnsi="Arial" w:cs="Arial"/>
          <w:sz w:val="22"/>
          <w:szCs w:val="22"/>
        </w:rPr>
        <w:t xml:space="preserve"> </w:t>
      </w:r>
      <w:proofErr w:type="spellStart"/>
      <w:r w:rsidRPr="00586DFD">
        <w:rPr>
          <w:rFonts w:ascii="Arial" w:hAnsi="Arial" w:cs="Arial"/>
          <w:sz w:val="22"/>
          <w:szCs w:val="22"/>
        </w:rPr>
        <w:t>važećim</w:t>
      </w:r>
      <w:proofErr w:type="spellEnd"/>
      <w:r w:rsidRPr="00586DFD">
        <w:rPr>
          <w:rFonts w:ascii="Arial" w:hAnsi="Arial" w:cs="Arial"/>
          <w:sz w:val="22"/>
          <w:szCs w:val="22"/>
        </w:rPr>
        <w:t xml:space="preserve"> </w:t>
      </w:r>
      <w:proofErr w:type="spellStart"/>
      <w:r w:rsidRPr="00586DFD">
        <w:rPr>
          <w:rFonts w:ascii="Arial" w:hAnsi="Arial" w:cs="Arial"/>
          <w:sz w:val="22"/>
          <w:szCs w:val="22"/>
        </w:rPr>
        <w:t>protokolima</w:t>
      </w:r>
      <w:proofErr w:type="spellEnd"/>
      <w:r w:rsidRPr="00586DFD">
        <w:rPr>
          <w:rFonts w:ascii="Arial" w:hAnsi="Arial" w:cs="Arial"/>
          <w:sz w:val="22"/>
          <w:szCs w:val="22"/>
        </w:rPr>
        <w:t>.</w:t>
      </w:r>
    </w:p>
    <w:p w14:paraId="1D57E42C" w14:textId="77777777" w:rsidR="00A9264C" w:rsidRPr="00586DFD" w:rsidRDefault="00A9264C" w:rsidP="00A9264C">
      <w:pPr>
        <w:jc w:val="both"/>
        <w:rPr>
          <w:rFonts w:ascii="Arial" w:hAnsi="Arial" w:cs="Arial"/>
          <w:sz w:val="22"/>
          <w:szCs w:val="22"/>
        </w:rPr>
      </w:pPr>
    </w:p>
    <w:p w14:paraId="4FD93E08" w14:textId="77777777" w:rsidR="00A9264C" w:rsidRPr="00A9264C" w:rsidRDefault="00A9264C" w:rsidP="00A9264C">
      <w:pPr>
        <w:jc w:val="both"/>
        <w:rPr>
          <w:rFonts w:ascii="Arial" w:hAnsi="Arial" w:cs="Arial"/>
          <w:sz w:val="22"/>
          <w:szCs w:val="22"/>
          <w:lang w:val="it-IT"/>
        </w:rPr>
      </w:pPr>
      <w:r w:rsidRPr="00586DFD">
        <w:rPr>
          <w:rFonts w:ascii="Arial" w:hAnsi="Arial" w:cs="Arial"/>
          <w:sz w:val="22"/>
          <w:szCs w:val="22"/>
        </w:rPr>
        <w:t xml:space="preserve">Zavod je u </w:t>
      </w:r>
      <w:proofErr w:type="spellStart"/>
      <w:r w:rsidRPr="00586DFD">
        <w:rPr>
          <w:rFonts w:ascii="Arial" w:hAnsi="Arial" w:cs="Arial"/>
          <w:sz w:val="22"/>
          <w:szCs w:val="22"/>
        </w:rPr>
        <w:t>više</w:t>
      </w:r>
      <w:proofErr w:type="spellEnd"/>
      <w:r w:rsidRPr="00586DFD">
        <w:rPr>
          <w:rFonts w:ascii="Arial" w:hAnsi="Arial" w:cs="Arial"/>
          <w:sz w:val="22"/>
          <w:szCs w:val="22"/>
        </w:rPr>
        <w:t xml:space="preserve"> </w:t>
      </w:r>
      <w:proofErr w:type="spellStart"/>
      <w:r w:rsidRPr="00586DFD">
        <w:rPr>
          <w:rFonts w:ascii="Arial" w:hAnsi="Arial" w:cs="Arial"/>
          <w:sz w:val="22"/>
          <w:szCs w:val="22"/>
        </w:rPr>
        <w:t>navrata</w:t>
      </w:r>
      <w:proofErr w:type="spellEnd"/>
      <w:r w:rsidRPr="00586DFD">
        <w:rPr>
          <w:rFonts w:ascii="Arial" w:hAnsi="Arial" w:cs="Arial"/>
          <w:sz w:val="22"/>
          <w:szCs w:val="22"/>
        </w:rPr>
        <w:t xml:space="preserve"> </w:t>
      </w:r>
      <w:proofErr w:type="spellStart"/>
      <w:r w:rsidRPr="00586DFD">
        <w:rPr>
          <w:rFonts w:ascii="Arial" w:hAnsi="Arial" w:cs="Arial"/>
          <w:sz w:val="22"/>
          <w:szCs w:val="22"/>
        </w:rPr>
        <w:t>prema</w:t>
      </w:r>
      <w:proofErr w:type="spellEnd"/>
      <w:r w:rsidRPr="00586DFD">
        <w:rPr>
          <w:rFonts w:ascii="Arial" w:hAnsi="Arial" w:cs="Arial"/>
          <w:sz w:val="22"/>
          <w:szCs w:val="22"/>
        </w:rPr>
        <w:t xml:space="preserve"> </w:t>
      </w:r>
      <w:proofErr w:type="spellStart"/>
      <w:r w:rsidRPr="00586DFD">
        <w:rPr>
          <w:rFonts w:ascii="Arial" w:hAnsi="Arial" w:cs="Arial"/>
          <w:sz w:val="22"/>
          <w:szCs w:val="22"/>
        </w:rPr>
        <w:t>Ministarstvu</w:t>
      </w:r>
      <w:proofErr w:type="spellEnd"/>
      <w:r w:rsidRPr="00586DFD">
        <w:rPr>
          <w:rFonts w:ascii="Arial" w:hAnsi="Arial" w:cs="Arial"/>
          <w:sz w:val="22"/>
          <w:szCs w:val="22"/>
        </w:rPr>
        <w:t xml:space="preserve"> </w:t>
      </w:r>
      <w:proofErr w:type="spellStart"/>
      <w:r w:rsidRPr="00586DFD">
        <w:rPr>
          <w:rFonts w:ascii="Arial" w:hAnsi="Arial" w:cs="Arial"/>
          <w:sz w:val="22"/>
          <w:szCs w:val="22"/>
        </w:rPr>
        <w:t>zdravstva</w:t>
      </w:r>
      <w:proofErr w:type="spellEnd"/>
      <w:r w:rsidRPr="00586DFD">
        <w:rPr>
          <w:rFonts w:ascii="Arial" w:hAnsi="Arial" w:cs="Arial"/>
          <w:sz w:val="22"/>
          <w:szCs w:val="22"/>
        </w:rPr>
        <w:t xml:space="preserve"> </w:t>
      </w:r>
      <w:proofErr w:type="spellStart"/>
      <w:r w:rsidRPr="00586DFD">
        <w:rPr>
          <w:rFonts w:ascii="Arial" w:hAnsi="Arial" w:cs="Arial"/>
          <w:sz w:val="22"/>
          <w:szCs w:val="22"/>
        </w:rPr>
        <w:t>uputio</w:t>
      </w:r>
      <w:proofErr w:type="spellEnd"/>
      <w:r w:rsidRPr="00586DFD">
        <w:rPr>
          <w:rFonts w:ascii="Arial" w:hAnsi="Arial" w:cs="Arial"/>
          <w:sz w:val="22"/>
          <w:szCs w:val="22"/>
        </w:rPr>
        <w:t xml:space="preserve"> </w:t>
      </w:r>
      <w:proofErr w:type="spellStart"/>
      <w:r w:rsidRPr="00586DFD">
        <w:rPr>
          <w:rFonts w:ascii="Arial" w:hAnsi="Arial" w:cs="Arial"/>
          <w:b/>
          <w:bCs/>
          <w:sz w:val="22"/>
          <w:szCs w:val="22"/>
        </w:rPr>
        <w:t>argumentirane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zahtjeve</w:t>
      </w:r>
      <w:proofErr w:type="spellEnd"/>
      <w:r w:rsidRPr="00586DFD">
        <w:rPr>
          <w:rFonts w:ascii="Arial" w:hAnsi="Arial" w:cs="Arial"/>
          <w:b/>
          <w:bCs/>
          <w:sz w:val="22"/>
          <w:szCs w:val="22"/>
        </w:rPr>
        <w:t xml:space="preserve"> za </w:t>
      </w:r>
      <w:proofErr w:type="spellStart"/>
      <w:r w:rsidRPr="00586DFD">
        <w:rPr>
          <w:rFonts w:ascii="Arial" w:hAnsi="Arial" w:cs="Arial"/>
          <w:b/>
          <w:bCs/>
          <w:sz w:val="22"/>
          <w:szCs w:val="22"/>
        </w:rPr>
        <w:t>proširenjem</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mreže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hitne</w:t>
      </w:r>
      <w:proofErr w:type="spellEnd"/>
      <w:r w:rsidRPr="00586DFD">
        <w:rPr>
          <w:rFonts w:ascii="Arial" w:hAnsi="Arial" w:cs="Arial"/>
          <w:b/>
          <w:bCs/>
          <w:sz w:val="22"/>
          <w:szCs w:val="22"/>
        </w:rPr>
        <w:t xml:space="preserve"> medicine</w:t>
      </w:r>
      <w:r w:rsidRPr="00586DFD">
        <w:rPr>
          <w:rFonts w:ascii="Arial" w:hAnsi="Arial" w:cs="Arial"/>
          <w:sz w:val="22"/>
          <w:szCs w:val="22"/>
        </w:rPr>
        <w:t xml:space="preserve">. </w:t>
      </w:r>
      <w:r w:rsidRPr="00A9264C">
        <w:rPr>
          <w:rFonts w:ascii="Arial" w:hAnsi="Arial" w:cs="Arial"/>
          <w:sz w:val="22"/>
          <w:szCs w:val="22"/>
          <w:lang w:val="it-IT"/>
        </w:rPr>
        <w:t xml:space="preserve">Nova </w:t>
      </w:r>
      <w:proofErr w:type="spellStart"/>
      <w:r w:rsidRPr="00A9264C">
        <w:rPr>
          <w:rFonts w:ascii="Arial" w:hAnsi="Arial" w:cs="Arial"/>
          <w:sz w:val="22"/>
          <w:szCs w:val="22"/>
          <w:lang w:val="it-IT"/>
        </w:rPr>
        <w:t>mreža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hitne</w:t>
      </w:r>
      <w:proofErr w:type="spellEnd"/>
      <w:r w:rsidRPr="00A9264C">
        <w:rPr>
          <w:rFonts w:ascii="Arial" w:hAnsi="Arial" w:cs="Arial"/>
          <w:sz w:val="22"/>
          <w:szCs w:val="22"/>
          <w:lang w:val="it-IT"/>
        </w:rPr>
        <w:t xml:space="preserve"> medicine, </w:t>
      </w:r>
      <w:proofErr w:type="spellStart"/>
      <w:r w:rsidRPr="00A9264C">
        <w:rPr>
          <w:rFonts w:ascii="Arial" w:hAnsi="Arial" w:cs="Arial"/>
          <w:sz w:val="22"/>
          <w:szCs w:val="22"/>
          <w:lang w:val="it-IT"/>
        </w:rPr>
        <w:t>kojom</w:t>
      </w:r>
      <w:proofErr w:type="spellEnd"/>
      <w:r w:rsidRPr="00A9264C">
        <w:rPr>
          <w:rFonts w:ascii="Arial" w:hAnsi="Arial" w:cs="Arial"/>
          <w:sz w:val="22"/>
          <w:szCs w:val="22"/>
          <w:lang w:val="it-IT"/>
        </w:rPr>
        <w:t xml:space="preserve"> su </w:t>
      </w:r>
      <w:proofErr w:type="spellStart"/>
      <w:r w:rsidRPr="00A9264C">
        <w:rPr>
          <w:rFonts w:ascii="Arial" w:hAnsi="Arial" w:cs="Arial"/>
          <w:sz w:val="22"/>
          <w:szCs w:val="22"/>
          <w:lang w:val="it-IT"/>
        </w:rPr>
        <w:t>osigurana</w:t>
      </w:r>
      <w:proofErr w:type="spellEnd"/>
      <w:r w:rsidRPr="00A9264C">
        <w:rPr>
          <w:rFonts w:ascii="Arial" w:hAnsi="Arial" w:cs="Arial"/>
          <w:sz w:val="22"/>
          <w:szCs w:val="22"/>
          <w:lang w:val="it-IT"/>
        </w:rPr>
        <w:t xml:space="preserve"> </w:t>
      </w:r>
      <w:r w:rsidRPr="00A9264C">
        <w:rPr>
          <w:rFonts w:ascii="Arial" w:hAnsi="Arial" w:cs="Arial"/>
          <w:b/>
          <w:bCs/>
          <w:sz w:val="22"/>
          <w:szCs w:val="22"/>
          <w:lang w:val="it-IT"/>
        </w:rPr>
        <w:t xml:space="preserve">tri </w:t>
      </w:r>
      <w:proofErr w:type="spellStart"/>
      <w:r w:rsidRPr="00A9264C">
        <w:rPr>
          <w:rFonts w:ascii="Arial" w:hAnsi="Arial" w:cs="Arial"/>
          <w:b/>
          <w:bCs/>
          <w:sz w:val="22"/>
          <w:szCs w:val="22"/>
          <w:lang w:val="it-IT"/>
        </w:rPr>
        <w:t>dodatna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tima</w:t>
      </w:r>
      <w:proofErr w:type="spellEnd"/>
      <w:r w:rsidRPr="00A9264C">
        <w:rPr>
          <w:rFonts w:ascii="Arial" w:hAnsi="Arial" w:cs="Arial"/>
          <w:b/>
          <w:bCs/>
          <w:sz w:val="22"/>
          <w:szCs w:val="22"/>
          <w:lang w:val="it-IT"/>
        </w:rPr>
        <w:t xml:space="preserve"> T2</w:t>
      </w:r>
      <w:r w:rsidRPr="00A9264C">
        <w:rPr>
          <w:rFonts w:ascii="Arial" w:hAnsi="Arial" w:cs="Arial"/>
          <w:sz w:val="22"/>
          <w:szCs w:val="22"/>
          <w:lang w:val="it-IT"/>
        </w:rPr>
        <w:t xml:space="preserve">, </w:t>
      </w:r>
      <w:proofErr w:type="spellStart"/>
      <w:r w:rsidRPr="00A9264C">
        <w:rPr>
          <w:rFonts w:ascii="Arial" w:hAnsi="Arial" w:cs="Arial"/>
          <w:sz w:val="22"/>
          <w:szCs w:val="22"/>
          <w:lang w:val="it-IT"/>
        </w:rPr>
        <w:t>stupila</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snagu</w:t>
      </w:r>
      <w:proofErr w:type="spellEnd"/>
      <w:r w:rsidRPr="00A9264C">
        <w:rPr>
          <w:rFonts w:ascii="Arial" w:hAnsi="Arial" w:cs="Arial"/>
          <w:sz w:val="22"/>
          <w:szCs w:val="22"/>
          <w:lang w:val="it-IT"/>
        </w:rPr>
        <w:t xml:space="preserve"> </w:t>
      </w:r>
      <w:r w:rsidRPr="00A9264C">
        <w:rPr>
          <w:rFonts w:ascii="Arial" w:hAnsi="Arial" w:cs="Arial"/>
          <w:b/>
          <w:bCs/>
          <w:sz w:val="22"/>
          <w:szCs w:val="22"/>
          <w:lang w:val="it-IT"/>
        </w:rPr>
        <w:t xml:space="preserve">1. </w:t>
      </w:r>
      <w:proofErr w:type="spellStart"/>
      <w:r w:rsidRPr="00A9264C">
        <w:rPr>
          <w:rFonts w:ascii="Arial" w:hAnsi="Arial" w:cs="Arial"/>
          <w:b/>
          <w:bCs/>
          <w:sz w:val="22"/>
          <w:szCs w:val="22"/>
          <w:lang w:val="it-IT"/>
        </w:rPr>
        <w:t>siječnja</w:t>
      </w:r>
      <w:proofErr w:type="spellEnd"/>
      <w:r w:rsidRPr="00A9264C">
        <w:rPr>
          <w:rFonts w:ascii="Arial" w:hAnsi="Arial" w:cs="Arial"/>
          <w:b/>
          <w:bCs/>
          <w:sz w:val="22"/>
          <w:szCs w:val="22"/>
          <w:lang w:val="it-IT"/>
        </w:rPr>
        <w:t xml:space="preserve"> 2024. godine</w:t>
      </w:r>
      <w:r w:rsidRPr="00A9264C">
        <w:rPr>
          <w:rFonts w:ascii="Arial" w:hAnsi="Arial" w:cs="Arial"/>
          <w:sz w:val="22"/>
          <w:szCs w:val="22"/>
          <w:lang w:val="it-IT"/>
        </w:rPr>
        <w:t xml:space="preserve">. </w:t>
      </w:r>
      <w:proofErr w:type="spellStart"/>
      <w:r w:rsidRPr="00A9264C">
        <w:rPr>
          <w:rFonts w:ascii="Arial" w:hAnsi="Arial" w:cs="Arial"/>
          <w:sz w:val="22"/>
          <w:szCs w:val="22"/>
          <w:lang w:val="it-IT"/>
        </w:rPr>
        <w:t>Međutim</w:t>
      </w:r>
      <w:proofErr w:type="spellEnd"/>
      <w:r w:rsidRPr="00A9264C">
        <w:rPr>
          <w:rFonts w:ascii="Arial" w:hAnsi="Arial" w:cs="Arial"/>
          <w:sz w:val="22"/>
          <w:szCs w:val="22"/>
          <w:lang w:val="it-IT"/>
        </w:rPr>
        <w:t xml:space="preserve">, tom </w:t>
      </w:r>
      <w:proofErr w:type="spellStart"/>
      <w:r w:rsidRPr="00A9264C">
        <w:rPr>
          <w:rFonts w:ascii="Arial" w:hAnsi="Arial" w:cs="Arial"/>
          <w:sz w:val="22"/>
          <w:szCs w:val="22"/>
          <w:lang w:val="it-IT"/>
        </w:rPr>
        <w:t>prilikom</w:t>
      </w:r>
      <w:proofErr w:type="spellEnd"/>
      <w:r w:rsidRPr="00A9264C">
        <w:rPr>
          <w:rFonts w:ascii="Arial" w:hAnsi="Arial" w:cs="Arial"/>
          <w:sz w:val="22"/>
          <w:szCs w:val="22"/>
          <w:lang w:val="it-IT"/>
        </w:rPr>
        <w:t xml:space="preserve"> </w:t>
      </w:r>
      <w:proofErr w:type="spellStart"/>
      <w:r w:rsidRPr="00A9264C">
        <w:rPr>
          <w:rFonts w:ascii="Arial" w:hAnsi="Arial" w:cs="Arial"/>
          <w:b/>
          <w:bCs/>
          <w:sz w:val="22"/>
          <w:szCs w:val="22"/>
          <w:lang w:val="it-IT"/>
        </w:rPr>
        <w:t>nije</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uvažen</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zahtjev</w:t>
      </w:r>
      <w:proofErr w:type="spellEnd"/>
      <w:r w:rsidRPr="00A9264C">
        <w:rPr>
          <w:rFonts w:ascii="Arial" w:hAnsi="Arial" w:cs="Arial"/>
          <w:b/>
          <w:bCs/>
          <w:sz w:val="22"/>
          <w:szCs w:val="22"/>
          <w:lang w:val="it-IT"/>
        </w:rPr>
        <w:t xml:space="preserve"> za </w:t>
      </w:r>
      <w:proofErr w:type="spellStart"/>
      <w:r w:rsidRPr="00A9264C">
        <w:rPr>
          <w:rFonts w:ascii="Arial" w:hAnsi="Arial" w:cs="Arial"/>
          <w:b/>
          <w:bCs/>
          <w:sz w:val="22"/>
          <w:szCs w:val="22"/>
          <w:lang w:val="it-IT"/>
        </w:rPr>
        <w:t>proširenjem</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mreže</w:t>
      </w:r>
      <w:proofErr w:type="spellEnd"/>
      <w:r w:rsidRPr="00A9264C">
        <w:rPr>
          <w:rFonts w:ascii="Arial" w:hAnsi="Arial" w:cs="Arial"/>
          <w:b/>
          <w:bCs/>
          <w:sz w:val="22"/>
          <w:szCs w:val="22"/>
          <w:lang w:val="it-IT"/>
        </w:rPr>
        <w:t xml:space="preserve"> u </w:t>
      </w:r>
      <w:proofErr w:type="spellStart"/>
      <w:r w:rsidRPr="00A9264C">
        <w:rPr>
          <w:rFonts w:ascii="Arial" w:hAnsi="Arial" w:cs="Arial"/>
          <w:b/>
          <w:bCs/>
          <w:sz w:val="22"/>
          <w:szCs w:val="22"/>
          <w:lang w:val="it-IT"/>
        </w:rPr>
        <w:t>ispostavi</w:t>
      </w:r>
      <w:proofErr w:type="spellEnd"/>
      <w:r w:rsidRPr="00A9264C">
        <w:rPr>
          <w:rFonts w:ascii="Arial" w:hAnsi="Arial" w:cs="Arial"/>
          <w:b/>
          <w:bCs/>
          <w:sz w:val="22"/>
          <w:szCs w:val="22"/>
          <w:lang w:val="it-IT"/>
        </w:rPr>
        <w:t xml:space="preserve"> Umag</w:t>
      </w:r>
      <w:r w:rsidRPr="00A9264C">
        <w:rPr>
          <w:rFonts w:ascii="Arial" w:hAnsi="Arial" w:cs="Arial"/>
          <w:sz w:val="22"/>
          <w:szCs w:val="22"/>
          <w:lang w:val="it-IT"/>
        </w:rPr>
        <w:t xml:space="preserve">, </w:t>
      </w:r>
      <w:proofErr w:type="spellStart"/>
      <w:r w:rsidRPr="00A9264C">
        <w:rPr>
          <w:rFonts w:ascii="Arial" w:hAnsi="Arial" w:cs="Arial"/>
          <w:sz w:val="22"/>
          <w:szCs w:val="22"/>
          <w:lang w:val="it-IT"/>
        </w:rPr>
        <w:t>unatoč</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kontinuirano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povećanom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opterećenju</w:t>
      </w:r>
      <w:proofErr w:type="spellEnd"/>
      <w:r w:rsidRPr="00A9264C">
        <w:rPr>
          <w:rFonts w:ascii="Arial" w:hAnsi="Arial" w:cs="Arial"/>
          <w:sz w:val="22"/>
          <w:szCs w:val="22"/>
          <w:lang w:val="it-IT"/>
        </w:rPr>
        <w:t xml:space="preserve"> rada.</w:t>
      </w:r>
    </w:p>
    <w:p w14:paraId="5C2D8EC6" w14:textId="77777777" w:rsidR="00A9264C" w:rsidRPr="00A9264C" w:rsidRDefault="00A9264C" w:rsidP="00A9264C">
      <w:pPr>
        <w:jc w:val="both"/>
        <w:rPr>
          <w:rFonts w:ascii="Arial" w:hAnsi="Arial" w:cs="Arial"/>
          <w:sz w:val="22"/>
          <w:szCs w:val="22"/>
          <w:lang w:val="it-IT"/>
        </w:rPr>
      </w:pPr>
    </w:p>
    <w:p w14:paraId="5ACB21E9" w14:textId="77777777" w:rsidR="00A9264C" w:rsidRPr="00A9264C" w:rsidRDefault="00A9264C" w:rsidP="00A9264C">
      <w:pPr>
        <w:jc w:val="both"/>
        <w:rPr>
          <w:rFonts w:ascii="Arial" w:hAnsi="Arial" w:cs="Arial"/>
          <w:sz w:val="22"/>
          <w:szCs w:val="22"/>
          <w:lang w:val="it-IT"/>
        </w:rPr>
      </w:pPr>
      <w:r w:rsidRPr="00A9264C">
        <w:rPr>
          <w:rFonts w:ascii="Arial" w:hAnsi="Arial" w:cs="Arial"/>
          <w:sz w:val="22"/>
          <w:szCs w:val="22"/>
          <w:lang w:val="it-IT"/>
        </w:rPr>
        <w:t xml:space="preserve">Kako bi se </w:t>
      </w:r>
      <w:proofErr w:type="spellStart"/>
      <w:r w:rsidRPr="00A9264C">
        <w:rPr>
          <w:rFonts w:ascii="Arial" w:hAnsi="Arial" w:cs="Arial"/>
          <w:sz w:val="22"/>
          <w:szCs w:val="22"/>
          <w:lang w:val="it-IT"/>
        </w:rPr>
        <w:t>osigurala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dostupnost</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hitne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medicinske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skrbi</w:t>
      </w:r>
      <w:proofErr w:type="spellEnd"/>
      <w:r w:rsidRPr="00A9264C">
        <w:rPr>
          <w:rFonts w:ascii="Arial" w:hAnsi="Arial" w:cs="Arial"/>
          <w:sz w:val="22"/>
          <w:szCs w:val="22"/>
          <w:lang w:val="it-IT"/>
        </w:rPr>
        <w:t xml:space="preserve">, Zavod </w:t>
      </w:r>
      <w:proofErr w:type="spellStart"/>
      <w:r w:rsidRPr="00A9264C">
        <w:rPr>
          <w:rFonts w:ascii="Arial" w:hAnsi="Arial" w:cs="Arial"/>
          <w:sz w:val="22"/>
          <w:szCs w:val="22"/>
          <w:lang w:val="it-IT"/>
        </w:rPr>
        <w:t>tijekom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cijele</w:t>
      </w:r>
      <w:proofErr w:type="spellEnd"/>
      <w:r w:rsidRPr="00A9264C">
        <w:rPr>
          <w:rFonts w:ascii="Arial" w:hAnsi="Arial" w:cs="Arial"/>
          <w:sz w:val="22"/>
          <w:szCs w:val="22"/>
          <w:lang w:val="it-IT"/>
        </w:rPr>
        <w:t xml:space="preserve"> godine, a </w:t>
      </w:r>
      <w:proofErr w:type="spellStart"/>
      <w:r w:rsidRPr="00A9264C">
        <w:rPr>
          <w:rFonts w:ascii="Arial" w:hAnsi="Arial" w:cs="Arial"/>
          <w:sz w:val="22"/>
          <w:szCs w:val="22"/>
          <w:lang w:val="it-IT"/>
        </w:rPr>
        <w:t>osobito</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ljetnim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mjesecima</w:t>
      </w:r>
      <w:proofErr w:type="spellEnd"/>
      <w:r w:rsidRPr="00A9264C">
        <w:rPr>
          <w:rFonts w:ascii="Arial" w:hAnsi="Arial" w:cs="Arial"/>
          <w:sz w:val="22"/>
          <w:szCs w:val="22"/>
          <w:lang w:val="it-IT"/>
        </w:rPr>
        <w:t xml:space="preserve">, </w:t>
      </w:r>
      <w:proofErr w:type="spellStart"/>
      <w:r w:rsidRPr="00A9264C">
        <w:rPr>
          <w:rFonts w:ascii="Arial" w:hAnsi="Arial" w:cs="Arial"/>
          <w:b/>
          <w:bCs/>
          <w:sz w:val="22"/>
          <w:szCs w:val="22"/>
          <w:lang w:val="it-IT"/>
        </w:rPr>
        <w:t>dodatnim</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financijskim</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sredstvima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osigurava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angažman</w:t>
      </w:r>
      <w:proofErr w:type="spellEnd"/>
      <w:r w:rsidRPr="00A9264C">
        <w:rPr>
          <w:rFonts w:ascii="Arial" w:hAnsi="Arial" w:cs="Arial"/>
          <w:b/>
          <w:bCs/>
          <w:sz w:val="22"/>
          <w:szCs w:val="22"/>
          <w:lang w:val="it-IT"/>
        </w:rPr>
        <w:t xml:space="preserve"> pet </w:t>
      </w:r>
      <w:proofErr w:type="spellStart"/>
      <w:r w:rsidRPr="00A9264C">
        <w:rPr>
          <w:rFonts w:ascii="Arial" w:hAnsi="Arial" w:cs="Arial"/>
          <w:b/>
          <w:bCs/>
          <w:sz w:val="22"/>
          <w:szCs w:val="22"/>
          <w:lang w:val="it-IT"/>
        </w:rPr>
        <w:t>dodatnih</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doktora</w:t>
      </w:r>
      <w:proofErr w:type="spellEnd"/>
      <w:r w:rsidRPr="00A9264C">
        <w:rPr>
          <w:rFonts w:ascii="Arial" w:hAnsi="Arial" w:cs="Arial"/>
          <w:b/>
          <w:bCs/>
          <w:sz w:val="22"/>
          <w:szCs w:val="22"/>
          <w:lang w:val="it-IT"/>
        </w:rPr>
        <w:t xml:space="preserve"> medicine u </w:t>
      </w:r>
      <w:proofErr w:type="spellStart"/>
      <w:r w:rsidRPr="00A9264C">
        <w:rPr>
          <w:rFonts w:ascii="Arial" w:hAnsi="Arial" w:cs="Arial"/>
          <w:b/>
          <w:bCs/>
          <w:sz w:val="22"/>
          <w:szCs w:val="22"/>
          <w:lang w:val="it-IT"/>
        </w:rPr>
        <w:t>ispostavi</w:t>
      </w:r>
      <w:proofErr w:type="spellEnd"/>
      <w:r w:rsidRPr="00A9264C">
        <w:rPr>
          <w:rFonts w:ascii="Arial" w:hAnsi="Arial" w:cs="Arial"/>
          <w:b/>
          <w:bCs/>
          <w:sz w:val="22"/>
          <w:szCs w:val="22"/>
          <w:lang w:val="it-IT"/>
        </w:rPr>
        <w:t xml:space="preserve"> Umag</w:t>
      </w:r>
      <w:r w:rsidRPr="00A9264C">
        <w:rPr>
          <w:rFonts w:ascii="Arial" w:hAnsi="Arial" w:cs="Arial"/>
          <w:sz w:val="22"/>
          <w:szCs w:val="22"/>
          <w:lang w:val="it-IT"/>
        </w:rPr>
        <w:t xml:space="preserve">. </w:t>
      </w:r>
      <w:proofErr w:type="spellStart"/>
      <w:r w:rsidRPr="00A9264C">
        <w:rPr>
          <w:rFonts w:ascii="Arial" w:hAnsi="Arial" w:cs="Arial"/>
          <w:sz w:val="22"/>
          <w:szCs w:val="22"/>
          <w:lang w:val="it-IT"/>
        </w:rPr>
        <w:t>Tijekom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turističke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sezone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zbog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izrazito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povećanog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broja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intervencija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kako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terenu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tako</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i u</w:t>
      </w:r>
      <w:proofErr w:type="gramEnd"/>
      <w:r w:rsidRPr="00A9264C">
        <w:rPr>
          <w:rFonts w:ascii="Arial" w:hAnsi="Arial" w:cs="Arial"/>
          <w:sz w:val="22"/>
          <w:szCs w:val="22"/>
          <w:lang w:val="it-IT"/>
        </w:rPr>
        <w:t xml:space="preserve"> ambulanti, </w:t>
      </w:r>
      <w:proofErr w:type="spellStart"/>
      <w:r w:rsidRPr="00A9264C">
        <w:rPr>
          <w:rFonts w:ascii="Arial" w:hAnsi="Arial" w:cs="Arial"/>
          <w:sz w:val="22"/>
          <w:szCs w:val="22"/>
          <w:lang w:val="it-IT"/>
        </w:rPr>
        <w:t>nužno</w:t>
      </w:r>
      <w:proofErr w:type="spellEnd"/>
      <w:r w:rsidRPr="00A9264C">
        <w:rPr>
          <w:rFonts w:ascii="Arial" w:hAnsi="Arial" w:cs="Arial"/>
          <w:sz w:val="22"/>
          <w:szCs w:val="22"/>
          <w:lang w:val="it-IT"/>
        </w:rPr>
        <w:t xml:space="preserve"> je </w:t>
      </w:r>
      <w:proofErr w:type="spellStart"/>
      <w:r w:rsidRPr="00A9264C">
        <w:rPr>
          <w:rFonts w:ascii="Arial" w:hAnsi="Arial" w:cs="Arial"/>
          <w:sz w:val="22"/>
          <w:szCs w:val="22"/>
          <w:lang w:val="it-IT"/>
        </w:rPr>
        <w:t>osigurati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dodatne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liječnike</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medicinske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sestre</w:t>
      </w:r>
      <w:proofErr w:type="spellEnd"/>
      <w:r w:rsidRPr="00A9264C">
        <w:rPr>
          <w:rFonts w:ascii="Arial" w:hAnsi="Arial" w:cs="Arial"/>
          <w:sz w:val="22"/>
          <w:szCs w:val="22"/>
          <w:lang w:val="it-IT"/>
        </w:rPr>
        <w:t>/</w:t>
      </w:r>
      <w:proofErr w:type="spellStart"/>
      <w:r w:rsidRPr="00A9264C">
        <w:rPr>
          <w:rFonts w:ascii="Arial" w:hAnsi="Arial" w:cs="Arial"/>
          <w:sz w:val="22"/>
          <w:szCs w:val="22"/>
          <w:lang w:val="it-IT"/>
        </w:rPr>
        <w:t>tehničare</w:t>
      </w:r>
      <w:proofErr w:type="spellEnd"/>
      <w:r w:rsidRPr="00A9264C">
        <w:rPr>
          <w:rFonts w:ascii="Arial" w:hAnsi="Arial" w:cs="Arial"/>
          <w:sz w:val="22"/>
          <w:szCs w:val="22"/>
          <w:lang w:val="it-IT"/>
        </w:rPr>
        <w:t xml:space="preserve"> radi </w:t>
      </w:r>
      <w:proofErr w:type="spellStart"/>
      <w:r w:rsidRPr="00A9264C">
        <w:rPr>
          <w:rFonts w:ascii="Arial" w:hAnsi="Arial" w:cs="Arial"/>
          <w:sz w:val="22"/>
          <w:szCs w:val="22"/>
          <w:lang w:val="it-IT"/>
        </w:rPr>
        <w:t>stalne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prisutnosti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zdravstvenog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osoblja</w:t>
      </w:r>
      <w:proofErr w:type="spellEnd"/>
      <w:r w:rsidRPr="00A9264C">
        <w:rPr>
          <w:rFonts w:ascii="Arial" w:hAnsi="Arial" w:cs="Arial"/>
          <w:sz w:val="22"/>
          <w:szCs w:val="22"/>
          <w:lang w:val="it-IT"/>
        </w:rPr>
        <w:t xml:space="preserve"> u ambulanti </w:t>
      </w:r>
      <w:proofErr w:type="gramStart"/>
      <w:r w:rsidRPr="00A9264C">
        <w:rPr>
          <w:rFonts w:ascii="Arial" w:hAnsi="Arial" w:cs="Arial"/>
          <w:sz w:val="22"/>
          <w:szCs w:val="22"/>
          <w:lang w:val="it-IT"/>
        </w:rPr>
        <w:t>i u</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situacijama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kada</w:t>
      </w:r>
      <w:proofErr w:type="spellEnd"/>
      <w:r w:rsidRPr="00A9264C">
        <w:rPr>
          <w:rFonts w:ascii="Arial" w:hAnsi="Arial" w:cs="Arial"/>
          <w:sz w:val="22"/>
          <w:szCs w:val="22"/>
          <w:lang w:val="it-IT"/>
        </w:rPr>
        <w:t xml:space="preserve"> su </w:t>
      </w:r>
      <w:proofErr w:type="spellStart"/>
      <w:r w:rsidRPr="00A9264C">
        <w:rPr>
          <w:rFonts w:ascii="Arial" w:hAnsi="Arial" w:cs="Arial"/>
          <w:sz w:val="22"/>
          <w:szCs w:val="22"/>
          <w:lang w:val="it-IT"/>
        </w:rPr>
        <w:t>timovi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angažirani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terenu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Budući</w:t>
      </w:r>
      <w:proofErr w:type="spellEnd"/>
      <w:r w:rsidRPr="00A9264C">
        <w:rPr>
          <w:rFonts w:ascii="Arial" w:hAnsi="Arial" w:cs="Arial"/>
          <w:sz w:val="22"/>
          <w:szCs w:val="22"/>
          <w:lang w:val="it-IT"/>
        </w:rPr>
        <w:t xml:space="preserve"> da </w:t>
      </w:r>
      <w:proofErr w:type="spellStart"/>
      <w:r w:rsidRPr="00A9264C">
        <w:rPr>
          <w:rFonts w:ascii="Arial" w:hAnsi="Arial" w:cs="Arial"/>
          <w:sz w:val="22"/>
          <w:szCs w:val="22"/>
          <w:lang w:val="it-IT"/>
        </w:rPr>
        <w:t>navedeno</w:t>
      </w:r>
      <w:proofErr w:type="spellEnd"/>
      <w:r w:rsidRPr="00A9264C">
        <w:rPr>
          <w:rFonts w:ascii="Arial" w:hAnsi="Arial" w:cs="Arial"/>
          <w:sz w:val="22"/>
          <w:szCs w:val="22"/>
          <w:lang w:val="it-IT"/>
        </w:rPr>
        <w:t xml:space="preserve"> </w:t>
      </w:r>
      <w:proofErr w:type="spellStart"/>
      <w:r w:rsidRPr="00A9264C">
        <w:rPr>
          <w:rFonts w:ascii="Arial" w:hAnsi="Arial" w:cs="Arial"/>
          <w:b/>
          <w:bCs/>
          <w:sz w:val="22"/>
          <w:szCs w:val="22"/>
          <w:lang w:val="it-IT"/>
        </w:rPr>
        <w:t>nije</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moguće</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ugovoriti</w:t>
      </w:r>
      <w:proofErr w:type="spellEnd"/>
      <w:r w:rsidRPr="00A9264C">
        <w:rPr>
          <w:rFonts w:ascii="Arial" w:hAnsi="Arial" w:cs="Arial"/>
          <w:b/>
          <w:bCs/>
          <w:sz w:val="22"/>
          <w:szCs w:val="22"/>
          <w:lang w:val="it-IT"/>
        </w:rPr>
        <w:t xml:space="preserve"> s HZZO-</w:t>
      </w:r>
      <w:proofErr w:type="spellStart"/>
      <w:r w:rsidRPr="00A9264C">
        <w:rPr>
          <w:rFonts w:ascii="Arial" w:hAnsi="Arial" w:cs="Arial"/>
          <w:b/>
          <w:bCs/>
          <w:sz w:val="22"/>
          <w:szCs w:val="22"/>
          <w:lang w:val="it-IT"/>
        </w:rPr>
        <w:t>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navedeni</w:t>
      </w:r>
      <w:proofErr w:type="spellEnd"/>
      <w:r w:rsidRPr="00A9264C">
        <w:rPr>
          <w:rFonts w:ascii="Arial" w:hAnsi="Arial" w:cs="Arial"/>
          <w:sz w:val="22"/>
          <w:szCs w:val="22"/>
          <w:lang w:val="it-IT"/>
        </w:rPr>
        <w:t xml:space="preserve"> se </w:t>
      </w:r>
      <w:proofErr w:type="spellStart"/>
      <w:r w:rsidRPr="00A9264C">
        <w:rPr>
          <w:rFonts w:ascii="Arial" w:hAnsi="Arial" w:cs="Arial"/>
          <w:sz w:val="22"/>
          <w:szCs w:val="22"/>
          <w:lang w:val="it-IT"/>
        </w:rPr>
        <w:t>troškovi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pokrivaju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dodatnih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sredstava</w:t>
      </w:r>
      <w:proofErr w:type="spellEnd"/>
      <w:r w:rsidRPr="00A9264C">
        <w:rPr>
          <w:rFonts w:ascii="Arial" w:hAnsi="Arial" w:cs="Arial"/>
          <w:sz w:val="22"/>
          <w:szCs w:val="22"/>
          <w:lang w:val="it-IT"/>
        </w:rPr>
        <w:t xml:space="preserve"> Zavoda i </w:t>
      </w:r>
      <w:proofErr w:type="spellStart"/>
      <w:r w:rsidRPr="00A9264C">
        <w:rPr>
          <w:rFonts w:ascii="Arial" w:hAnsi="Arial" w:cs="Arial"/>
          <w:sz w:val="22"/>
          <w:szCs w:val="22"/>
          <w:lang w:val="it-IT"/>
        </w:rPr>
        <w:t>osnivača</w:t>
      </w:r>
      <w:proofErr w:type="spellEnd"/>
      <w:r w:rsidRPr="00A9264C">
        <w:rPr>
          <w:rFonts w:ascii="Arial" w:hAnsi="Arial" w:cs="Arial"/>
          <w:sz w:val="22"/>
          <w:szCs w:val="22"/>
          <w:lang w:val="it-IT"/>
        </w:rPr>
        <w:t>.</w:t>
      </w:r>
    </w:p>
    <w:p w14:paraId="3DE0DBA2" w14:textId="77777777" w:rsidR="00A9264C" w:rsidRPr="00A9264C" w:rsidRDefault="00A9264C" w:rsidP="00A9264C">
      <w:pPr>
        <w:jc w:val="both"/>
        <w:rPr>
          <w:rFonts w:ascii="Arial" w:hAnsi="Arial" w:cs="Arial"/>
          <w:sz w:val="22"/>
          <w:szCs w:val="22"/>
          <w:lang w:val="it-IT"/>
        </w:rPr>
      </w:pPr>
    </w:p>
    <w:p w14:paraId="7656B695" w14:textId="77777777" w:rsidR="00A9264C" w:rsidRPr="00A9264C" w:rsidRDefault="00A9264C" w:rsidP="00A9264C">
      <w:pPr>
        <w:jc w:val="both"/>
        <w:rPr>
          <w:rFonts w:ascii="Arial" w:hAnsi="Arial" w:cs="Arial"/>
          <w:sz w:val="22"/>
          <w:szCs w:val="22"/>
          <w:lang w:val="it-IT"/>
        </w:rPr>
      </w:pPr>
      <w:r w:rsidRPr="00A9264C">
        <w:rPr>
          <w:rFonts w:ascii="Arial" w:hAnsi="Arial" w:cs="Arial"/>
          <w:sz w:val="22"/>
          <w:szCs w:val="22"/>
          <w:lang w:val="it-IT"/>
        </w:rPr>
        <w:t xml:space="preserve">Zavod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području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cijele</w:t>
      </w:r>
      <w:proofErr w:type="spellEnd"/>
      <w:r w:rsidRPr="00A9264C">
        <w:rPr>
          <w:rFonts w:ascii="Arial" w:hAnsi="Arial" w:cs="Arial"/>
          <w:sz w:val="22"/>
          <w:szCs w:val="22"/>
          <w:lang w:val="it-IT"/>
        </w:rPr>
        <w:t xml:space="preserve"> Istarske županije </w:t>
      </w:r>
      <w:proofErr w:type="spellStart"/>
      <w:r w:rsidRPr="00A9264C">
        <w:rPr>
          <w:rFonts w:ascii="Arial" w:hAnsi="Arial" w:cs="Arial"/>
          <w:sz w:val="22"/>
          <w:szCs w:val="22"/>
          <w:lang w:val="it-IT"/>
        </w:rPr>
        <w:t>funkcionira</w:t>
      </w:r>
      <w:proofErr w:type="spellEnd"/>
      <w:r w:rsidRPr="00A9264C">
        <w:rPr>
          <w:rFonts w:ascii="Arial" w:hAnsi="Arial" w:cs="Arial"/>
          <w:sz w:val="22"/>
          <w:szCs w:val="22"/>
          <w:lang w:val="it-IT"/>
        </w:rPr>
        <w:t xml:space="preserve"> prema </w:t>
      </w:r>
      <w:proofErr w:type="spellStart"/>
      <w:r w:rsidRPr="00A9264C">
        <w:rPr>
          <w:rFonts w:ascii="Arial" w:hAnsi="Arial" w:cs="Arial"/>
          <w:sz w:val="22"/>
          <w:szCs w:val="22"/>
          <w:lang w:val="it-IT"/>
        </w:rPr>
        <w:t>načelu</w:t>
      </w:r>
      <w:proofErr w:type="spellEnd"/>
      <w:r w:rsidRPr="00A9264C">
        <w:rPr>
          <w:rFonts w:ascii="Arial" w:hAnsi="Arial" w:cs="Arial"/>
          <w:sz w:val="22"/>
          <w:szCs w:val="22"/>
          <w:lang w:val="it-IT"/>
        </w:rPr>
        <w:t xml:space="preserve"> </w:t>
      </w:r>
      <w:proofErr w:type="spellStart"/>
      <w:r w:rsidRPr="00A9264C">
        <w:rPr>
          <w:rFonts w:ascii="Arial" w:hAnsi="Arial" w:cs="Arial"/>
          <w:b/>
          <w:bCs/>
          <w:sz w:val="22"/>
          <w:szCs w:val="22"/>
          <w:lang w:val="it-IT"/>
        </w:rPr>
        <w:t>upućivanja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prvog</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raspoloživog</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tima</w:t>
      </w:r>
      <w:proofErr w:type="spellEnd"/>
      <w:r w:rsidRPr="00A9264C">
        <w:rPr>
          <w:rFonts w:ascii="Arial" w:hAnsi="Arial" w:cs="Arial"/>
          <w:sz w:val="22"/>
          <w:szCs w:val="22"/>
          <w:lang w:val="it-IT"/>
        </w:rPr>
        <w:t xml:space="preserve"> prema </w:t>
      </w:r>
      <w:proofErr w:type="spellStart"/>
      <w:r w:rsidRPr="00A9264C">
        <w:rPr>
          <w:rFonts w:ascii="Arial" w:hAnsi="Arial" w:cs="Arial"/>
          <w:sz w:val="22"/>
          <w:szCs w:val="22"/>
          <w:lang w:val="it-IT"/>
        </w:rPr>
        <w:t>pacijentu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čime</w:t>
      </w:r>
      <w:proofErr w:type="spellEnd"/>
      <w:r w:rsidRPr="00A9264C">
        <w:rPr>
          <w:rFonts w:ascii="Arial" w:hAnsi="Arial" w:cs="Arial"/>
          <w:sz w:val="22"/>
          <w:szCs w:val="22"/>
          <w:lang w:val="it-IT"/>
        </w:rPr>
        <w:t xml:space="preserve"> se </w:t>
      </w:r>
      <w:proofErr w:type="spellStart"/>
      <w:r w:rsidRPr="00A9264C">
        <w:rPr>
          <w:rFonts w:ascii="Arial" w:hAnsi="Arial" w:cs="Arial"/>
          <w:sz w:val="22"/>
          <w:szCs w:val="22"/>
          <w:lang w:val="it-IT"/>
        </w:rPr>
        <w:t>osigurava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najbrža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moguća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dostupna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zdravstvena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zaštita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neovisno</w:t>
      </w:r>
      <w:proofErr w:type="spellEnd"/>
      <w:r w:rsidRPr="00A9264C">
        <w:rPr>
          <w:rFonts w:ascii="Arial" w:hAnsi="Arial" w:cs="Arial"/>
          <w:sz w:val="22"/>
          <w:szCs w:val="22"/>
          <w:lang w:val="it-IT"/>
        </w:rPr>
        <w:t xml:space="preserve"> o </w:t>
      </w:r>
      <w:proofErr w:type="spellStart"/>
      <w:r w:rsidRPr="00A9264C">
        <w:rPr>
          <w:rFonts w:ascii="Arial" w:hAnsi="Arial" w:cs="Arial"/>
          <w:sz w:val="22"/>
          <w:szCs w:val="22"/>
          <w:lang w:val="it-IT"/>
        </w:rPr>
        <w:t>administrativnim</w:t>
      </w:r>
      <w:proofErr w:type="spellEnd"/>
      <w:r w:rsidRPr="00A9264C">
        <w:rPr>
          <w:rFonts w:ascii="Arial" w:hAnsi="Arial" w:cs="Arial"/>
          <w:sz w:val="22"/>
          <w:szCs w:val="22"/>
          <w:lang w:val="it-IT"/>
        </w:rPr>
        <w:t xml:space="preserve"> ili </w:t>
      </w:r>
      <w:proofErr w:type="spellStart"/>
      <w:r w:rsidRPr="00A9264C">
        <w:rPr>
          <w:rFonts w:ascii="Arial" w:hAnsi="Arial" w:cs="Arial"/>
          <w:sz w:val="22"/>
          <w:szCs w:val="22"/>
          <w:lang w:val="it-IT"/>
        </w:rPr>
        <w:t>teritorijalnim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granicama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ispostava</w:t>
      </w:r>
      <w:proofErr w:type="spellEnd"/>
      <w:r w:rsidRPr="00A9264C">
        <w:rPr>
          <w:rFonts w:ascii="Arial" w:hAnsi="Arial" w:cs="Arial"/>
          <w:sz w:val="22"/>
          <w:szCs w:val="22"/>
          <w:lang w:val="it-IT"/>
        </w:rPr>
        <w:t>.</w:t>
      </w:r>
    </w:p>
    <w:p w14:paraId="77A75F12" w14:textId="77777777" w:rsidR="00A9264C" w:rsidRPr="00A9264C" w:rsidRDefault="00A9264C" w:rsidP="00A9264C">
      <w:pPr>
        <w:jc w:val="both"/>
        <w:rPr>
          <w:rFonts w:ascii="Arial" w:hAnsi="Arial" w:cs="Arial"/>
          <w:sz w:val="22"/>
          <w:szCs w:val="22"/>
          <w:lang w:val="it-IT"/>
        </w:rPr>
      </w:pPr>
    </w:p>
    <w:p w14:paraId="6AF739EF" w14:textId="77777777" w:rsidR="00A9264C" w:rsidRPr="00A9264C" w:rsidRDefault="00A9264C" w:rsidP="00A9264C">
      <w:pPr>
        <w:jc w:val="both"/>
        <w:rPr>
          <w:rFonts w:ascii="Arial" w:hAnsi="Arial" w:cs="Arial"/>
          <w:sz w:val="22"/>
          <w:szCs w:val="22"/>
          <w:lang w:val="it-IT"/>
        </w:rPr>
      </w:pPr>
    </w:p>
    <w:p w14:paraId="29768488" w14:textId="77777777" w:rsidR="00A9264C" w:rsidRPr="00A9264C" w:rsidRDefault="00A9264C" w:rsidP="00A9264C">
      <w:pPr>
        <w:numPr>
          <w:ilvl w:val="0"/>
          <w:numId w:val="198"/>
        </w:numPr>
        <w:jc w:val="both"/>
        <w:rPr>
          <w:rFonts w:ascii="Arial" w:hAnsi="Arial" w:cs="Arial"/>
          <w:b/>
          <w:sz w:val="22"/>
          <w:szCs w:val="22"/>
          <w:lang w:val="it-IT"/>
        </w:rPr>
      </w:pPr>
      <w:proofErr w:type="spellStart"/>
      <w:r w:rsidRPr="00A9264C">
        <w:rPr>
          <w:rFonts w:ascii="Arial" w:hAnsi="Arial" w:cs="Arial"/>
          <w:b/>
          <w:sz w:val="22"/>
          <w:szCs w:val="22"/>
          <w:lang w:val="it-IT"/>
        </w:rPr>
        <w:t>Pregled</w:t>
      </w:r>
      <w:proofErr w:type="spellEnd"/>
      <w:r w:rsidRPr="00A9264C">
        <w:rPr>
          <w:rFonts w:ascii="Arial" w:hAnsi="Arial" w:cs="Arial"/>
          <w:b/>
          <w:sz w:val="22"/>
          <w:szCs w:val="22"/>
          <w:lang w:val="it-IT"/>
        </w:rPr>
        <w:t xml:space="preserve"> </w:t>
      </w:r>
      <w:proofErr w:type="spellStart"/>
      <w:r w:rsidRPr="00A9264C">
        <w:rPr>
          <w:rFonts w:ascii="Arial" w:hAnsi="Arial" w:cs="Arial"/>
          <w:b/>
          <w:sz w:val="22"/>
          <w:szCs w:val="22"/>
          <w:lang w:val="it-IT"/>
        </w:rPr>
        <w:t>aktivnosti</w:t>
      </w:r>
      <w:proofErr w:type="spellEnd"/>
      <w:r w:rsidRPr="00A9264C">
        <w:rPr>
          <w:rFonts w:ascii="Arial" w:hAnsi="Arial" w:cs="Arial"/>
          <w:b/>
          <w:sz w:val="22"/>
          <w:szCs w:val="22"/>
          <w:lang w:val="it-IT"/>
        </w:rPr>
        <w:t xml:space="preserve"> </w:t>
      </w:r>
      <w:proofErr w:type="spellStart"/>
      <w:r w:rsidRPr="00A9264C">
        <w:rPr>
          <w:rFonts w:ascii="Arial" w:hAnsi="Arial" w:cs="Arial"/>
          <w:b/>
          <w:sz w:val="22"/>
          <w:szCs w:val="22"/>
          <w:lang w:val="it-IT"/>
        </w:rPr>
        <w:t>tijekom</w:t>
      </w:r>
      <w:proofErr w:type="spellEnd"/>
      <w:r w:rsidRPr="00A9264C">
        <w:rPr>
          <w:rFonts w:ascii="Arial" w:hAnsi="Arial" w:cs="Arial"/>
          <w:b/>
          <w:sz w:val="22"/>
          <w:szCs w:val="22"/>
          <w:lang w:val="it-IT"/>
        </w:rPr>
        <w:t xml:space="preserve"> 2025. godine </w:t>
      </w:r>
      <w:proofErr w:type="spellStart"/>
      <w:r w:rsidRPr="00A9264C">
        <w:rPr>
          <w:rFonts w:ascii="Arial" w:hAnsi="Arial" w:cs="Arial"/>
          <w:b/>
          <w:sz w:val="22"/>
          <w:szCs w:val="22"/>
          <w:lang w:val="it-IT"/>
        </w:rPr>
        <w:t>na</w:t>
      </w:r>
      <w:proofErr w:type="spellEnd"/>
      <w:r w:rsidRPr="00A9264C">
        <w:rPr>
          <w:rFonts w:ascii="Arial" w:hAnsi="Arial" w:cs="Arial"/>
          <w:b/>
          <w:sz w:val="22"/>
          <w:szCs w:val="22"/>
          <w:lang w:val="it-IT"/>
        </w:rPr>
        <w:t xml:space="preserve"> </w:t>
      </w:r>
      <w:proofErr w:type="spellStart"/>
      <w:r w:rsidRPr="00A9264C">
        <w:rPr>
          <w:rFonts w:ascii="Arial" w:hAnsi="Arial" w:cs="Arial"/>
          <w:b/>
          <w:sz w:val="22"/>
          <w:szCs w:val="22"/>
          <w:lang w:val="it-IT"/>
        </w:rPr>
        <w:t>području</w:t>
      </w:r>
      <w:proofErr w:type="spellEnd"/>
      <w:r w:rsidRPr="00A9264C">
        <w:rPr>
          <w:rFonts w:ascii="Arial" w:hAnsi="Arial" w:cs="Arial"/>
          <w:b/>
          <w:sz w:val="22"/>
          <w:szCs w:val="22"/>
          <w:lang w:val="it-IT"/>
        </w:rPr>
        <w:t xml:space="preserve"> </w:t>
      </w:r>
      <w:proofErr w:type="spellStart"/>
      <w:r w:rsidRPr="00A9264C">
        <w:rPr>
          <w:rFonts w:ascii="Arial" w:hAnsi="Arial" w:cs="Arial"/>
          <w:b/>
          <w:sz w:val="22"/>
          <w:szCs w:val="22"/>
          <w:lang w:val="it-IT"/>
        </w:rPr>
        <w:t>zaštite</w:t>
      </w:r>
      <w:proofErr w:type="spellEnd"/>
      <w:r w:rsidRPr="00A9264C">
        <w:rPr>
          <w:rFonts w:ascii="Arial" w:hAnsi="Arial" w:cs="Arial"/>
          <w:b/>
          <w:sz w:val="22"/>
          <w:szCs w:val="22"/>
          <w:lang w:val="it-IT"/>
        </w:rPr>
        <w:t xml:space="preserve"> i </w:t>
      </w:r>
      <w:proofErr w:type="spellStart"/>
      <w:r w:rsidRPr="00A9264C">
        <w:rPr>
          <w:rFonts w:ascii="Arial" w:hAnsi="Arial" w:cs="Arial"/>
          <w:b/>
          <w:sz w:val="22"/>
          <w:szCs w:val="22"/>
          <w:lang w:val="it-IT"/>
        </w:rPr>
        <w:t>spašavanja</w:t>
      </w:r>
      <w:proofErr w:type="spellEnd"/>
    </w:p>
    <w:p w14:paraId="42C70EE0" w14:textId="77777777" w:rsidR="00A9264C" w:rsidRPr="00A9264C" w:rsidRDefault="00A9264C" w:rsidP="00A9264C">
      <w:pPr>
        <w:jc w:val="both"/>
        <w:rPr>
          <w:rFonts w:ascii="Arial" w:hAnsi="Arial" w:cs="Arial"/>
          <w:sz w:val="22"/>
          <w:szCs w:val="22"/>
          <w:lang w:val="it-IT"/>
        </w:rPr>
      </w:pPr>
      <w:proofErr w:type="spellStart"/>
      <w:r w:rsidRPr="00A9264C">
        <w:rPr>
          <w:rFonts w:ascii="Arial" w:hAnsi="Arial" w:cs="Arial"/>
          <w:sz w:val="22"/>
          <w:szCs w:val="22"/>
          <w:lang w:val="it-IT"/>
        </w:rPr>
        <w:t>Kroz</w:t>
      </w:r>
      <w:proofErr w:type="spellEnd"/>
      <w:r w:rsidRPr="00A9264C">
        <w:rPr>
          <w:rFonts w:ascii="Arial" w:hAnsi="Arial" w:cs="Arial"/>
          <w:sz w:val="22"/>
          <w:szCs w:val="22"/>
          <w:lang w:val="it-IT"/>
        </w:rPr>
        <w:t xml:space="preserve"> 2023. </w:t>
      </w:r>
      <w:proofErr w:type="spellStart"/>
      <w:r w:rsidRPr="00A9264C">
        <w:rPr>
          <w:rFonts w:ascii="Arial" w:hAnsi="Arial" w:cs="Arial"/>
          <w:sz w:val="22"/>
          <w:szCs w:val="22"/>
          <w:lang w:val="it-IT"/>
        </w:rPr>
        <w:t>godinu</w:t>
      </w:r>
      <w:proofErr w:type="spellEnd"/>
      <w:r w:rsidRPr="00A9264C">
        <w:rPr>
          <w:rFonts w:ascii="Arial" w:hAnsi="Arial" w:cs="Arial"/>
          <w:sz w:val="22"/>
          <w:szCs w:val="22"/>
          <w:lang w:val="it-IT"/>
        </w:rPr>
        <w:t xml:space="preserve"> u NZHMIŽ, </w:t>
      </w:r>
      <w:proofErr w:type="spellStart"/>
      <w:r w:rsidRPr="00A9264C">
        <w:rPr>
          <w:rFonts w:ascii="Arial" w:hAnsi="Arial" w:cs="Arial"/>
          <w:sz w:val="22"/>
          <w:szCs w:val="22"/>
          <w:lang w:val="it-IT"/>
        </w:rPr>
        <w:t>broj</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hitnih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medicinskih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intervencija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iznosio</w:t>
      </w:r>
      <w:proofErr w:type="spellEnd"/>
      <w:r w:rsidRPr="00A9264C">
        <w:rPr>
          <w:rFonts w:ascii="Arial" w:hAnsi="Arial" w:cs="Arial"/>
          <w:sz w:val="22"/>
          <w:szCs w:val="22"/>
          <w:lang w:val="it-IT"/>
        </w:rPr>
        <w:t>:</w:t>
      </w:r>
    </w:p>
    <w:p w14:paraId="69928D6D" w14:textId="77777777" w:rsidR="00A9264C" w:rsidRPr="00586DFD" w:rsidRDefault="00A9264C" w:rsidP="00A9264C">
      <w:pPr>
        <w:numPr>
          <w:ilvl w:val="0"/>
          <w:numId w:val="174"/>
        </w:numPr>
        <w:jc w:val="both"/>
        <w:rPr>
          <w:rFonts w:ascii="Arial" w:hAnsi="Arial" w:cs="Arial"/>
          <w:sz w:val="22"/>
          <w:szCs w:val="22"/>
        </w:rPr>
      </w:pP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terenu</w:t>
      </w:r>
      <w:proofErr w:type="spellEnd"/>
      <w:r w:rsidRPr="00586DFD">
        <w:rPr>
          <w:rFonts w:ascii="Arial" w:hAnsi="Arial" w:cs="Arial"/>
          <w:sz w:val="22"/>
          <w:szCs w:val="22"/>
        </w:rPr>
        <w:t xml:space="preserve">            21.503</w:t>
      </w:r>
    </w:p>
    <w:p w14:paraId="36487793" w14:textId="77777777" w:rsidR="00A9264C" w:rsidRPr="00586DFD" w:rsidRDefault="00A9264C" w:rsidP="00A9264C">
      <w:pPr>
        <w:numPr>
          <w:ilvl w:val="0"/>
          <w:numId w:val="174"/>
        </w:numPr>
        <w:jc w:val="both"/>
        <w:rPr>
          <w:rFonts w:ascii="Arial" w:hAnsi="Arial" w:cs="Arial"/>
          <w:sz w:val="22"/>
          <w:szCs w:val="22"/>
        </w:rPr>
      </w:pPr>
      <w:r w:rsidRPr="00586DFD">
        <w:rPr>
          <w:rFonts w:ascii="Arial" w:hAnsi="Arial" w:cs="Arial"/>
          <w:sz w:val="22"/>
          <w:szCs w:val="22"/>
        </w:rPr>
        <w:t xml:space="preserve">u </w:t>
      </w:r>
      <w:proofErr w:type="spellStart"/>
      <w:r w:rsidRPr="00586DFD">
        <w:rPr>
          <w:rFonts w:ascii="Arial" w:hAnsi="Arial" w:cs="Arial"/>
          <w:sz w:val="22"/>
          <w:szCs w:val="22"/>
        </w:rPr>
        <w:t>ambulanti</w:t>
      </w:r>
      <w:proofErr w:type="spellEnd"/>
      <w:r w:rsidRPr="00586DFD">
        <w:rPr>
          <w:rFonts w:ascii="Arial" w:hAnsi="Arial" w:cs="Arial"/>
          <w:sz w:val="22"/>
          <w:szCs w:val="22"/>
        </w:rPr>
        <w:t xml:space="preserve">        23.587</w:t>
      </w:r>
    </w:p>
    <w:p w14:paraId="1520083D" w14:textId="77777777" w:rsidR="00A9264C" w:rsidRPr="00586DFD" w:rsidRDefault="00A9264C" w:rsidP="00A9264C">
      <w:pPr>
        <w:jc w:val="both"/>
        <w:rPr>
          <w:rFonts w:ascii="Arial" w:hAnsi="Arial" w:cs="Arial"/>
          <w:b/>
          <w:bCs/>
          <w:sz w:val="22"/>
          <w:szCs w:val="22"/>
        </w:rPr>
      </w:pPr>
    </w:p>
    <w:p w14:paraId="08E8CABB" w14:textId="77777777" w:rsidR="00A9264C" w:rsidRPr="00586DFD" w:rsidRDefault="00A9264C" w:rsidP="00A9264C">
      <w:pPr>
        <w:jc w:val="both"/>
        <w:rPr>
          <w:rFonts w:ascii="Arial" w:hAnsi="Arial" w:cs="Arial"/>
          <w:b/>
          <w:bCs/>
          <w:sz w:val="22"/>
          <w:szCs w:val="22"/>
        </w:rPr>
      </w:pPr>
      <w:r w:rsidRPr="00586DFD">
        <w:rPr>
          <w:rFonts w:ascii="Arial" w:hAnsi="Arial" w:cs="Arial"/>
          <w:b/>
          <w:bCs/>
          <w:sz w:val="22"/>
          <w:szCs w:val="22"/>
        </w:rPr>
        <w:t xml:space="preserve">UKUPNO je </w:t>
      </w:r>
      <w:proofErr w:type="spellStart"/>
      <w:proofErr w:type="gramStart"/>
      <w:r w:rsidRPr="00586DFD">
        <w:rPr>
          <w:rFonts w:ascii="Arial" w:hAnsi="Arial" w:cs="Arial"/>
          <w:b/>
          <w:bCs/>
          <w:sz w:val="22"/>
          <w:szCs w:val="22"/>
        </w:rPr>
        <w:t>zbrinuto</w:t>
      </w:r>
      <w:proofErr w:type="spellEnd"/>
      <w:r w:rsidRPr="00586DFD">
        <w:rPr>
          <w:rFonts w:ascii="Arial" w:hAnsi="Arial" w:cs="Arial"/>
          <w:b/>
          <w:bCs/>
          <w:sz w:val="22"/>
          <w:szCs w:val="22"/>
        </w:rPr>
        <w:t xml:space="preserve">  45</w:t>
      </w:r>
      <w:proofErr w:type="gramEnd"/>
      <w:r w:rsidRPr="00586DFD">
        <w:rPr>
          <w:rFonts w:ascii="Arial" w:hAnsi="Arial" w:cs="Arial"/>
          <w:b/>
          <w:bCs/>
          <w:sz w:val="22"/>
          <w:szCs w:val="22"/>
        </w:rPr>
        <w:t xml:space="preserve"> 090 </w:t>
      </w:r>
      <w:proofErr w:type="spellStart"/>
      <w:r w:rsidRPr="00586DFD">
        <w:rPr>
          <w:rFonts w:ascii="Arial" w:hAnsi="Arial" w:cs="Arial"/>
          <w:b/>
          <w:bCs/>
          <w:sz w:val="22"/>
          <w:szCs w:val="22"/>
        </w:rPr>
        <w:t>pacijenata</w:t>
      </w:r>
      <w:proofErr w:type="spellEnd"/>
      <w:r w:rsidRPr="00586DFD">
        <w:rPr>
          <w:rFonts w:ascii="Arial" w:hAnsi="Arial" w:cs="Arial"/>
          <w:b/>
          <w:bCs/>
          <w:sz w:val="22"/>
          <w:szCs w:val="22"/>
        </w:rPr>
        <w:t>.</w:t>
      </w:r>
    </w:p>
    <w:p w14:paraId="65B60EBF" w14:textId="77777777" w:rsidR="00A9264C" w:rsidRPr="00586DFD" w:rsidRDefault="00A9264C" w:rsidP="00A9264C">
      <w:pPr>
        <w:jc w:val="both"/>
        <w:rPr>
          <w:rFonts w:ascii="Arial" w:hAnsi="Arial" w:cs="Arial"/>
          <w:b/>
          <w:bCs/>
          <w:sz w:val="22"/>
          <w:szCs w:val="22"/>
        </w:rPr>
      </w:pPr>
      <w:proofErr w:type="spellStart"/>
      <w:r w:rsidRPr="00586DFD">
        <w:rPr>
          <w:rFonts w:ascii="Arial" w:hAnsi="Arial" w:cs="Arial"/>
          <w:b/>
          <w:bCs/>
          <w:sz w:val="22"/>
          <w:szCs w:val="22"/>
        </w:rPr>
        <w:t>Sanitetski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prijevoz</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obavio</w:t>
      </w:r>
      <w:proofErr w:type="spellEnd"/>
      <w:r w:rsidRPr="00586DFD">
        <w:rPr>
          <w:rFonts w:ascii="Arial" w:hAnsi="Arial" w:cs="Arial"/>
          <w:b/>
          <w:bCs/>
          <w:sz w:val="22"/>
          <w:szCs w:val="22"/>
        </w:rPr>
        <w:t xml:space="preserve"> je 39.890 </w:t>
      </w:r>
      <w:proofErr w:type="spellStart"/>
      <w:r w:rsidRPr="00586DFD">
        <w:rPr>
          <w:rFonts w:ascii="Arial" w:hAnsi="Arial" w:cs="Arial"/>
          <w:b/>
          <w:bCs/>
          <w:sz w:val="22"/>
          <w:szCs w:val="22"/>
        </w:rPr>
        <w:t>prijevoza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pacijenata</w:t>
      </w:r>
      <w:proofErr w:type="spellEnd"/>
      <w:r w:rsidRPr="00586DFD">
        <w:rPr>
          <w:rFonts w:ascii="Arial" w:hAnsi="Arial" w:cs="Arial"/>
          <w:b/>
          <w:bCs/>
          <w:sz w:val="22"/>
          <w:szCs w:val="22"/>
        </w:rPr>
        <w:t xml:space="preserve"> u </w:t>
      </w:r>
      <w:proofErr w:type="spellStart"/>
      <w:r w:rsidRPr="00586DFD">
        <w:rPr>
          <w:rFonts w:ascii="Arial" w:hAnsi="Arial" w:cs="Arial"/>
          <w:b/>
          <w:bCs/>
          <w:sz w:val="22"/>
          <w:szCs w:val="22"/>
        </w:rPr>
        <w:t>zdravstvene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ustanove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ili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iz</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njih</w:t>
      </w:r>
      <w:proofErr w:type="spellEnd"/>
      <w:r w:rsidRPr="00586DFD">
        <w:rPr>
          <w:rFonts w:ascii="Arial" w:hAnsi="Arial" w:cs="Arial"/>
          <w:b/>
          <w:bCs/>
          <w:sz w:val="22"/>
          <w:szCs w:val="22"/>
        </w:rPr>
        <w:t>.</w:t>
      </w:r>
    </w:p>
    <w:p w14:paraId="146092AD" w14:textId="77777777" w:rsidR="00A9264C" w:rsidRPr="00586DFD" w:rsidRDefault="00A9264C" w:rsidP="00A9264C">
      <w:pPr>
        <w:jc w:val="both"/>
        <w:rPr>
          <w:rFonts w:ascii="Arial" w:hAnsi="Arial" w:cs="Arial"/>
          <w:b/>
          <w:bCs/>
          <w:sz w:val="22"/>
          <w:szCs w:val="22"/>
        </w:rPr>
      </w:pPr>
      <w:proofErr w:type="spellStart"/>
      <w:r w:rsidRPr="00586DFD">
        <w:rPr>
          <w:rFonts w:ascii="Arial" w:hAnsi="Arial" w:cs="Arial"/>
          <w:b/>
          <w:bCs/>
          <w:sz w:val="22"/>
          <w:szCs w:val="22"/>
        </w:rPr>
        <w:t>Dakle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ukupno</w:t>
      </w:r>
      <w:proofErr w:type="spellEnd"/>
      <w:r w:rsidRPr="00586DFD">
        <w:rPr>
          <w:rFonts w:ascii="Arial" w:hAnsi="Arial" w:cs="Arial"/>
          <w:b/>
          <w:bCs/>
          <w:sz w:val="22"/>
          <w:szCs w:val="22"/>
        </w:rPr>
        <w:t xml:space="preserve"> je u </w:t>
      </w:r>
      <w:proofErr w:type="spellStart"/>
      <w:r w:rsidRPr="00586DFD">
        <w:rPr>
          <w:rFonts w:ascii="Arial" w:hAnsi="Arial" w:cs="Arial"/>
          <w:b/>
          <w:bCs/>
          <w:sz w:val="22"/>
          <w:szCs w:val="22"/>
        </w:rPr>
        <w:t>Zavodu</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na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različite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načine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zbrinuto</w:t>
      </w:r>
      <w:proofErr w:type="spellEnd"/>
      <w:r w:rsidRPr="00586DFD">
        <w:rPr>
          <w:rFonts w:ascii="Arial" w:hAnsi="Arial" w:cs="Arial"/>
          <w:b/>
          <w:bCs/>
          <w:sz w:val="22"/>
          <w:szCs w:val="22"/>
        </w:rPr>
        <w:t xml:space="preserve"> 84 970 </w:t>
      </w:r>
      <w:proofErr w:type="spellStart"/>
      <w:r w:rsidRPr="00586DFD">
        <w:rPr>
          <w:rFonts w:ascii="Arial" w:hAnsi="Arial" w:cs="Arial"/>
          <w:b/>
          <w:bCs/>
          <w:sz w:val="22"/>
          <w:szCs w:val="22"/>
        </w:rPr>
        <w:t>pacijenata</w:t>
      </w:r>
      <w:proofErr w:type="spellEnd"/>
      <w:r w:rsidRPr="00586DFD">
        <w:rPr>
          <w:rFonts w:ascii="Arial" w:hAnsi="Arial" w:cs="Arial"/>
          <w:b/>
          <w:bCs/>
          <w:sz w:val="22"/>
          <w:szCs w:val="22"/>
        </w:rPr>
        <w:t>.</w:t>
      </w:r>
    </w:p>
    <w:p w14:paraId="57E7AFCB" w14:textId="77777777" w:rsidR="00A9264C" w:rsidRPr="00586DFD" w:rsidRDefault="00A9264C" w:rsidP="00A9264C">
      <w:pPr>
        <w:jc w:val="both"/>
        <w:rPr>
          <w:rFonts w:ascii="Arial" w:hAnsi="Arial" w:cs="Arial"/>
          <w:b/>
          <w:bCs/>
          <w:sz w:val="22"/>
          <w:szCs w:val="22"/>
        </w:rPr>
      </w:pPr>
    </w:p>
    <w:p w14:paraId="6E4FDA62" w14:textId="77777777" w:rsidR="00A9264C" w:rsidRPr="00586DFD" w:rsidRDefault="00A9264C" w:rsidP="00A9264C">
      <w:pPr>
        <w:jc w:val="both"/>
        <w:rPr>
          <w:rFonts w:ascii="Arial" w:hAnsi="Arial" w:cs="Arial"/>
          <w:b/>
          <w:bCs/>
          <w:sz w:val="22"/>
          <w:szCs w:val="22"/>
        </w:rPr>
      </w:pPr>
      <w:proofErr w:type="spellStart"/>
      <w:r w:rsidRPr="00586DFD">
        <w:rPr>
          <w:rFonts w:ascii="Arial" w:hAnsi="Arial" w:cs="Arial"/>
          <w:b/>
          <w:bCs/>
          <w:sz w:val="22"/>
          <w:szCs w:val="22"/>
        </w:rPr>
        <w:t>Značajnu</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potporu</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zbrinjavanju</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životno</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ugroženih</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pacijenata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na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području</w:t>
      </w:r>
      <w:proofErr w:type="spellEnd"/>
      <w:r w:rsidRPr="00586DFD">
        <w:rPr>
          <w:rFonts w:ascii="Arial" w:hAnsi="Arial" w:cs="Arial"/>
          <w:b/>
          <w:bCs/>
          <w:sz w:val="22"/>
          <w:szCs w:val="22"/>
        </w:rPr>
        <w:t xml:space="preserve"> Istarske županije </w:t>
      </w:r>
      <w:proofErr w:type="spellStart"/>
      <w:r w:rsidRPr="00586DFD">
        <w:rPr>
          <w:rFonts w:ascii="Arial" w:hAnsi="Arial" w:cs="Arial"/>
          <w:b/>
          <w:bCs/>
          <w:sz w:val="22"/>
          <w:szCs w:val="22"/>
        </w:rPr>
        <w:t>pruža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Hitna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helikopterska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medicinska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služba</w:t>
      </w:r>
      <w:proofErr w:type="spellEnd"/>
      <w:r w:rsidRPr="00586DFD">
        <w:rPr>
          <w:rFonts w:ascii="Arial" w:hAnsi="Arial" w:cs="Arial"/>
          <w:b/>
          <w:bCs/>
          <w:sz w:val="22"/>
          <w:szCs w:val="22"/>
        </w:rPr>
        <w:t xml:space="preserve"> (HHMS), </w:t>
      </w:r>
      <w:proofErr w:type="spellStart"/>
      <w:r w:rsidRPr="00586DFD">
        <w:rPr>
          <w:rFonts w:ascii="Arial" w:hAnsi="Arial" w:cs="Arial"/>
          <w:b/>
          <w:bCs/>
          <w:sz w:val="22"/>
          <w:szCs w:val="22"/>
        </w:rPr>
        <w:t>koja</w:t>
      </w:r>
      <w:proofErr w:type="spellEnd"/>
      <w:r w:rsidRPr="00586DFD">
        <w:rPr>
          <w:rFonts w:ascii="Arial" w:hAnsi="Arial" w:cs="Arial"/>
          <w:b/>
          <w:bCs/>
          <w:sz w:val="22"/>
          <w:szCs w:val="22"/>
        </w:rPr>
        <w:t xml:space="preserve"> je </w:t>
      </w:r>
      <w:proofErr w:type="spellStart"/>
      <w:r w:rsidRPr="00586DFD">
        <w:rPr>
          <w:rFonts w:ascii="Arial" w:hAnsi="Arial" w:cs="Arial"/>
          <w:b/>
          <w:bCs/>
          <w:sz w:val="22"/>
          <w:szCs w:val="22"/>
        </w:rPr>
        <w:t>ustrojena</w:t>
      </w:r>
      <w:proofErr w:type="spellEnd"/>
      <w:r w:rsidRPr="00586DFD">
        <w:rPr>
          <w:rFonts w:ascii="Arial" w:hAnsi="Arial" w:cs="Arial"/>
          <w:b/>
          <w:bCs/>
          <w:sz w:val="22"/>
          <w:szCs w:val="22"/>
        </w:rPr>
        <w:t xml:space="preserve"> 30. </w:t>
      </w:r>
      <w:proofErr w:type="spellStart"/>
      <w:r w:rsidRPr="00586DFD">
        <w:rPr>
          <w:rFonts w:ascii="Arial" w:hAnsi="Arial" w:cs="Arial"/>
          <w:b/>
          <w:bCs/>
          <w:sz w:val="22"/>
          <w:szCs w:val="22"/>
        </w:rPr>
        <w:t>travnja</w:t>
      </w:r>
      <w:proofErr w:type="spellEnd"/>
      <w:r w:rsidRPr="00586DFD">
        <w:rPr>
          <w:rFonts w:ascii="Arial" w:hAnsi="Arial" w:cs="Arial"/>
          <w:b/>
          <w:bCs/>
          <w:sz w:val="22"/>
          <w:szCs w:val="22"/>
        </w:rPr>
        <w:t xml:space="preserve"> 2024. </w:t>
      </w:r>
      <w:proofErr w:type="spellStart"/>
      <w:r w:rsidRPr="00586DFD">
        <w:rPr>
          <w:rFonts w:ascii="Arial" w:hAnsi="Arial" w:cs="Arial"/>
          <w:b/>
          <w:bCs/>
          <w:sz w:val="22"/>
          <w:szCs w:val="22"/>
        </w:rPr>
        <w:t>godine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Helikopterska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baza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smještena</w:t>
      </w:r>
      <w:proofErr w:type="spellEnd"/>
      <w:r w:rsidRPr="00586DFD">
        <w:rPr>
          <w:rFonts w:ascii="Arial" w:hAnsi="Arial" w:cs="Arial"/>
          <w:b/>
          <w:bCs/>
          <w:sz w:val="22"/>
          <w:szCs w:val="22"/>
        </w:rPr>
        <w:t xml:space="preserve"> je </w:t>
      </w:r>
      <w:proofErr w:type="spellStart"/>
      <w:r w:rsidRPr="00586DFD">
        <w:rPr>
          <w:rFonts w:ascii="Arial" w:hAnsi="Arial" w:cs="Arial"/>
          <w:b/>
          <w:bCs/>
          <w:sz w:val="22"/>
          <w:szCs w:val="22"/>
        </w:rPr>
        <w:t>na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području</w:t>
      </w:r>
      <w:proofErr w:type="spellEnd"/>
      <w:r w:rsidRPr="00586DFD">
        <w:rPr>
          <w:rFonts w:ascii="Arial" w:hAnsi="Arial" w:cs="Arial"/>
          <w:b/>
          <w:bCs/>
          <w:sz w:val="22"/>
          <w:szCs w:val="22"/>
        </w:rPr>
        <w:t xml:space="preserve"> Krka, a </w:t>
      </w:r>
      <w:proofErr w:type="spellStart"/>
      <w:r w:rsidRPr="00586DFD">
        <w:rPr>
          <w:rFonts w:ascii="Arial" w:hAnsi="Arial" w:cs="Arial"/>
          <w:b/>
          <w:bCs/>
          <w:sz w:val="22"/>
          <w:szCs w:val="22"/>
        </w:rPr>
        <w:t>služba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pokriva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područje</w:t>
      </w:r>
      <w:proofErr w:type="spellEnd"/>
      <w:r w:rsidRPr="00586DFD">
        <w:rPr>
          <w:rFonts w:ascii="Arial" w:hAnsi="Arial" w:cs="Arial"/>
          <w:b/>
          <w:bCs/>
          <w:sz w:val="22"/>
          <w:szCs w:val="22"/>
        </w:rPr>
        <w:t xml:space="preserve"> Istarske županije, </w:t>
      </w:r>
      <w:proofErr w:type="spellStart"/>
      <w:r w:rsidRPr="00586DFD">
        <w:rPr>
          <w:rFonts w:ascii="Arial" w:hAnsi="Arial" w:cs="Arial"/>
          <w:b/>
          <w:bCs/>
          <w:sz w:val="22"/>
          <w:szCs w:val="22"/>
        </w:rPr>
        <w:t>Primorsko-goranske</w:t>
      </w:r>
      <w:proofErr w:type="spellEnd"/>
      <w:r w:rsidRPr="00586DFD">
        <w:rPr>
          <w:rFonts w:ascii="Arial" w:hAnsi="Arial" w:cs="Arial"/>
          <w:b/>
          <w:bCs/>
          <w:sz w:val="22"/>
          <w:szCs w:val="22"/>
        </w:rPr>
        <w:t xml:space="preserve"> županije, </w:t>
      </w:r>
      <w:proofErr w:type="spellStart"/>
      <w:r w:rsidRPr="00586DFD">
        <w:rPr>
          <w:rFonts w:ascii="Arial" w:hAnsi="Arial" w:cs="Arial"/>
          <w:b/>
          <w:bCs/>
          <w:sz w:val="22"/>
          <w:szCs w:val="22"/>
        </w:rPr>
        <w:t>Zadarske</w:t>
      </w:r>
      <w:proofErr w:type="spellEnd"/>
      <w:r w:rsidRPr="00586DFD">
        <w:rPr>
          <w:rFonts w:ascii="Arial" w:hAnsi="Arial" w:cs="Arial"/>
          <w:b/>
          <w:bCs/>
          <w:sz w:val="22"/>
          <w:szCs w:val="22"/>
        </w:rPr>
        <w:t xml:space="preserve"> županije </w:t>
      </w:r>
      <w:proofErr w:type="spellStart"/>
      <w:r w:rsidRPr="00586DFD">
        <w:rPr>
          <w:rFonts w:ascii="Arial" w:hAnsi="Arial" w:cs="Arial"/>
          <w:b/>
          <w:bCs/>
          <w:sz w:val="22"/>
          <w:szCs w:val="22"/>
        </w:rPr>
        <w:t>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Ličko-senjske</w:t>
      </w:r>
      <w:proofErr w:type="spellEnd"/>
      <w:r w:rsidRPr="00586DFD">
        <w:rPr>
          <w:rFonts w:ascii="Arial" w:hAnsi="Arial" w:cs="Arial"/>
          <w:b/>
          <w:bCs/>
          <w:sz w:val="22"/>
          <w:szCs w:val="22"/>
        </w:rPr>
        <w:t xml:space="preserve"> županije.</w:t>
      </w:r>
    </w:p>
    <w:p w14:paraId="0879C110" w14:textId="77777777" w:rsidR="00A9264C" w:rsidRPr="00586DFD" w:rsidRDefault="00A9264C" w:rsidP="00A9264C">
      <w:pPr>
        <w:jc w:val="both"/>
        <w:rPr>
          <w:rFonts w:ascii="Arial" w:hAnsi="Arial" w:cs="Arial"/>
          <w:b/>
          <w:bCs/>
          <w:sz w:val="22"/>
          <w:szCs w:val="22"/>
        </w:rPr>
      </w:pPr>
    </w:p>
    <w:p w14:paraId="41F0462C" w14:textId="77777777" w:rsidR="00A9264C" w:rsidRPr="00586DFD" w:rsidRDefault="00A9264C" w:rsidP="00A9264C">
      <w:pPr>
        <w:jc w:val="both"/>
        <w:rPr>
          <w:rFonts w:ascii="Arial" w:hAnsi="Arial" w:cs="Arial"/>
          <w:b/>
          <w:bCs/>
          <w:sz w:val="22"/>
          <w:szCs w:val="22"/>
        </w:rPr>
      </w:pPr>
      <w:r w:rsidRPr="00586DFD">
        <w:rPr>
          <w:rFonts w:ascii="Arial" w:hAnsi="Arial" w:cs="Arial"/>
          <w:b/>
          <w:bCs/>
          <w:sz w:val="22"/>
          <w:szCs w:val="22"/>
        </w:rPr>
        <w:t xml:space="preserve">U </w:t>
      </w:r>
      <w:proofErr w:type="spellStart"/>
      <w:r w:rsidRPr="00586DFD">
        <w:rPr>
          <w:rFonts w:ascii="Arial" w:hAnsi="Arial" w:cs="Arial"/>
          <w:b/>
          <w:bCs/>
          <w:sz w:val="22"/>
          <w:szCs w:val="22"/>
        </w:rPr>
        <w:t>dosadašnjem</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razdoblju</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tijekom</w:t>
      </w:r>
      <w:proofErr w:type="spellEnd"/>
      <w:r w:rsidRPr="00586DFD">
        <w:rPr>
          <w:rFonts w:ascii="Arial" w:hAnsi="Arial" w:cs="Arial"/>
          <w:b/>
          <w:bCs/>
          <w:sz w:val="22"/>
          <w:szCs w:val="22"/>
        </w:rPr>
        <w:t xml:space="preserve"> 2025. </w:t>
      </w:r>
      <w:proofErr w:type="spellStart"/>
      <w:r w:rsidRPr="00586DFD">
        <w:rPr>
          <w:rFonts w:ascii="Arial" w:hAnsi="Arial" w:cs="Arial"/>
          <w:b/>
          <w:bCs/>
          <w:sz w:val="22"/>
          <w:szCs w:val="22"/>
        </w:rPr>
        <w:t>godine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helikopterska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hitna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medicinska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služba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aktivirana</w:t>
      </w:r>
      <w:proofErr w:type="spellEnd"/>
      <w:r w:rsidRPr="00586DFD">
        <w:rPr>
          <w:rFonts w:ascii="Arial" w:hAnsi="Arial" w:cs="Arial"/>
          <w:b/>
          <w:bCs/>
          <w:sz w:val="22"/>
          <w:szCs w:val="22"/>
        </w:rPr>
        <w:t xml:space="preserve"> je 141 put, u </w:t>
      </w:r>
      <w:proofErr w:type="spellStart"/>
      <w:r w:rsidRPr="00586DFD">
        <w:rPr>
          <w:rFonts w:ascii="Arial" w:hAnsi="Arial" w:cs="Arial"/>
          <w:b/>
          <w:bCs/>
          <w:sz w:val="22"/>
          <w:szCs w:val="22"/>
        </w:rPr>
        <w:t>ispostavi</w:t>
      </w:r>
      <w:proofErr w:type="spellEnd"/>
      <w:r w:rsidRPr="00586DFD">
        <w:rPr>
          <w:rFonts w:ascii="Arial" w:hAnsi="Arial" w:cs="Arial"/>
          <w:b/>
          <w:bCs/>
          <w:sz w:val="22"/>
          <w:szCs w:val="22"/>
        </w:rPr>
        <w:t xml:space="preserve"> Umag 26 puta, </w:t>
      </w:r>
      <w:proofErr w:type="spellStart"/>
      <w:r w:rsidRPr="00586DFD">
        <w:rPr>
          <w:rFonts w:ascii="Arial" w:hAnsi="Arial" w:cs="Arial"/>
          <w:b/>
          <w:bCs/>
          <w:sz w:val="22"/>
          <w:szCs w:val="22"/>
        </w:rPr>
        <w:t>što</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jasno</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potvrđuje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njezin</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izniman</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značaj</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nužnost</w:t>
      </w:r>
      <w:proofErr w:type="spellEnd"/>
      <w:r w:rsidRPr="00586DFD">
        <w:rPr>
          <w:rFonts w:ascii="Arial" w:hAnsi="Arial" w:cs="Arial"/>
          <w:b/>
          <w:bCs/>
          <w:sz w:val="22"/>
          <w:szCs w:val="22"/>
        </w:rPr>
        <w:t xml:space="preserve"> u </w:t>
      </w:r>
      <w:proofErr w:type="spellStart"/>
      <w:r w:rsidRPr="00586DFD">
        <w:rPr>
          <w:rFonts w:ascii="Arial" w:hAnsi="Arial" w:cs="Arial"/>
          <w:b/>
          <w:bCs/>
          <w:sz w:val="22"/>
          <w:szCs w:val="22"/>
        </w:rPr>
        <w:t>sustavu</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hitne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medicinske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pomoći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osobito</w:t>
      </w:r>
      <w:proofErr w:type="spellEnd"/>
      <w:r w:rsidRPr="00586DFD">
        <w:rPr>
          <w:rFonts w:ascii="Arial" w:hAnsi="Arial" w:cs="Arial"/>
          <w:b/>
          <w:bCs/>
          <w:sz w:val="22"/>
          <w:szCs w:val="22"/>
        </w:rPr>
        <w:t xml:space="preserve"> u </w:t>
      </w:r>
      <w:proofErr w:type="spellStart"/>
      <w:r w:rsidRPr="00586DFD">
        <w:rPr>
          <w:rFonts w:ascii="Arial" w:hAnsi="Arial" w:cs="Arial"/>
          <w:b/>
          <w:bCs/>
          <w:sz w:val="22"/>
          <w:szCs w:val="22"/>
        </w:rPr>
        <w:t>situacijama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teških</w:t>
      </w:r>
      <w:proofErr w:type="spellEnd"/>
      <w:r w:rsidRPr="00586DFD">
        <w:rPr>
          <w:rFonts w:ascii="Arial" w:hAnsi="Arial" w:cs="Arial"/>
          <w:b/>
          <w:bCs/>
          <w:sz w:val="22"/>
          <w:szCs w:val="22"/>
        </w:rPr>
        <w:t xml:space="preserve"> trauma, </w:t>
      </w:r>
      <w:proofErr w:type="spellStart"/>
      <w:r w:rsidRPr="00586DFD">
        <w:rPr>
          <w:rFonts w:ascii="Arial" w:hAnsi="Arial" w:cs="Arial"/>
          <w:b/>
          <w:bCs/>
          <w:sz w:val="22"/>
          <w:szCs w:val="22"/>
        </w:rPr>
        <w:t>udaljenih</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ili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teško</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dostupnih</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lokacija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te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vremenski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kritičnih</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stanja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Uvođenjem</w:t>
      </w:r>
      <w:proofErr w:type="spellEnd"/>
      <w:r w:rsidRPr="00586DFD">
        <w:rPr>
          <w:rFonts w:ascii="Arial" w:hAnsi="Arial" w:cs="Arial"/>
          <w:b/>
          <w:bCs/>
          <w:sz w:val="22"/>
          <w:szCs w:val="22"/>
        </w:rPr>
        <w:t xml:space="preserve"> HHMS-a </w:t>
      </w:r>
      <w:proofErr w:type="spellStart"/>
      <w:r w:rsidRPr="00586DFD">
        <w:rPr>
          <w:rFonts w:ascii="Arial" w:hAnsi="Arial" w:cs="Arial"/>
          <w:b/>
          <w:bCs/>
          <w:sz w:val="22"/>
          <w:szCs w:val="22"/>
        </w:rPr>
        <w:t>dodatno</w:t>
      </w:r>
      <w:proofErr w:type="spellEnd"/>
      <w:r w:rsidRPr="00586DFD">
        <w:rPr>
          <w:rFonts w:ascii="Arial" w:hAnsi="Arial" w:cs="Arial"/>
          <w:b/>
          <w:bCs/>
          <w:sz w:val="22"/>
          <w:szCs w:val="22"/>
        </w:rPr>
        <w:t xml:space="preserve"> je </w:t>
      </w:r>
      <w:proofErr w:type="spellStart"/>
      <w:r w:rsidRPr="00586DFD">
        <w:rPr>
          <w:rFonts w:ascii="Arial" w:hAnsi="Arial" w:cs="Arial"/>
          <w:b/>
          <w:bCs/>
          <w:sz w:val="22"/>
          <w:szCs w:val="22"/>
        </w:rPr>
        <w:t>unaprijeđena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dostupnost</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zdravstvene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skrbi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te</w:t>
      </w:r>
      <w:proofErr w:type="spellEnd"/>
      <w:r w:rsidRPr="00586DFD">
        <w:rPr>
          <w:rFonts w:ascii="Arial" w:hAnsi="Arial" w:cs="Arial"/>
          <w:b/>
          <w:bCs/>
          <w:sz w:val="22"/>
          <w:szCs w:val="22"/>
        </w:rPr>
        <w:t xml:space="preserve"> je </w:t>
      </w:r>
      <w:proofErr w:type="spellStart"/>
      <w:r w:rsidRPr="00586DFD">
        <w:rPr>
          <w:rFonts w:ascii="Arial" w:hAnsi="Arial" w:cs="Arial"/>
          <w:b/>
          <w:bCs/>
          <w:sz w:val="22"/>
          <w:szCs w:val="22"/>
        </w:rPr>
        <w:t>značajno</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skraćeno</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vrijeme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transporta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životno</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ugroženih</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pacijenata</w:t>
      </w:r>
      <w:proofErr w:type="spellEnd"/>
      <w:r w:rsidRPr="00586DFD">
        <w:rPr>
          <w:rFonts w:ascii="Arial" w:hAnsi="Arial" w:cs="Arial"/>
          <w:b/>
          <w:bCs/>
          <w:sz w:val="22"/>
          <w:szCs w:val="22"/>
        </w:rPr>
        <w:t xml:space="preserve"> do </w:t>
      </w:r>
      <w:proofErr w:type="spellStart"/>
      <w:r w:rsidRPr="00586DFD">
        <w:rPr>
          <w:rFonts w:ascii="Arial" w:hAnsi="Arial" w:cs="Arial"/>
          <w:b/>
          <w:bCs/>
          <w:sz w:val="22"/>
          <w:szCs w:val="22"/>
        </w:rPr>
        <w:t>odgovarajućih</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zdravstvenih</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ustanova</w:t>
      </w:r>
      <w:proofErr w:type="spellEnd"/>
      <w:r w:rsidRPr="00586DFD">
        <w:rPr>
          <w:rFonts w:ascii="Arial" w:hAnsi="Arial" w:cs="Arial"/>
          <w:b/>
          <w:bCs/>
          <w:sz w:val="22"/>
          <w:szCs w:val="22"/>
        </w:rPr>
        <w:t>.</w:t>
      </w:r>
    </w:p>
    <w:p w14:paraId="39C0EB23" w14:textId="77777777" w:rsidR="00A9264C" w:rsidRPr="00586DFD" w:rsidRDefault="00A9264C" w:rsidP="00A9264C">
      <w:pPr>
        <w:jc w:val="both"/>
        <w:rPr>
          <w:rFonts w:ascii="Arial" w:hAnsi="Arial" w:cs="Arial"/>
          <w:b/>
          <w:bCs/>
          <w:sz w:val="22"/>
          <w:szCs w:val="22"/>
        </w:rPr>
      </w:pPr>
    </w:p>
    <w:p w14:paraId="39097FCC" w14:textId="77777777" w:rsidR="00A9264C" w:rsidRPr="00586DFD" w:rsidRDefault="00A9264C" w:rsidP="00A9264C">
      <w:pPr>
        <w:jc w:val="both"/>
        <w:rPr>
          <w:rFonts w:ascii="Arial" w:hAnsi="Arial" w:cs="Arial"/>
          <w:b/>
          <w:sz w:val="22"/>
          <w:szCs w:val="22"/>
        </w:rPr>
      </w:pPr>
    </w:p>
    <w:p w14:paraId="3C788608" w14:textId="77777777" w:rsidR="00A9264C" w:rsidRPr="00A9264C" w:rsidRDefault="00A9264C" w:rsidP="00A9264C">
      <w:pPr>
        <w:jc w:val="both"/>
        <w:rPr>
          <w:rFonts w:ascii="Arial" w:hAnsi="Arial" w:cs="Arial"/>
          <w:b/>
          <w:sz w:val="22"/>
          <w:szCs w:val="22"/>
          <w:lang w:val="it-IT"/>
        </w:rPr>
      </w:pPr>
      <w:proofErr w:type="spellStart"/>
      <w:r w:rsidRPr="00A9264C">
        <w:rPr>
          <w:rFonts w:ascii="Arial" w:hAnsi="Arial" w:cs="Arial"/>
          <w:b/>
          <w:sz w:val="22"/>
          <w:szCs w:val="22"/>
          <w:lang w:val="it-IT"/>
        </w:rPr>
        <w:t>Tablica</w:t>
      </w:r>
      <w:proofErr w:type="spellEnd"/>
      <w:r w:rsidRPr="00A9264C">
        <w:rPr>
          <w:rFonts w:ascii="Arial" w:hAnsi="Arial" w:cs="Arial"/>
          <w:b/>
          <w:sz w:val="22"/>
          <w:szCs w:val="22"/>
          <w:lang w:val="it-IT"/>
        </w:rPr>
        <w:t xml:space="preserve"> </w:t>
      </w:r>
      <w:r w:rsidRPr="00586DFD">
        <w:rPr>
          <w:rFonts w:ascii="Arial" w:hAnsi="Arial" w:cs="Arial"/>
          <w:b/>
          <w:sz w:val="22"/>
          <w:szCs w:val="22"/>
        </w:rPr>
        <w:fldChar w:fldCharType="begin"/>
      </w:r>
      <w:r w:rsidRPr="00A9264C">
        <w:rPr>
          <w:rFonts w:ascii="Arial" w:hAnsi="Arial" w:cs="Arial"/>
          <w:b/>
          <w:sz w:val="22"/>
          <w:szCs w:val="22"/>
          <w:lang w:val="it-IT"/>
        </w:rPr>
        <w:instrText xml:space="preserve"> SEQ Tablica \* ARABIC </w:instrText>
      </w:r>
      <w:r w:rsidRPr="00586DFD">
        <w:rPr>
          <w:rFonts w:ascii="Arial" w:hAnsi="Arial" w:cs="Arial"/>
          <w:b/>
          <w:sz w:val="22"/>
          <w:szCs w:val="22"/>
        </w:rPr>
        <w:fldChar w:fldCharType="separate"/>
      </w:r>
      <w:r w:rsidRPr="00A9264C">
        <w:rPr>
          <w:rFonts w:ascii="Arial" w:hAnsi="Arial" w:cs="Arial"/>
          <w:b/>
          <w:sz w:val="22"/>
          <w:szCs w:val="22"/>
          <w:lang w:val="it-IT"/>
        </w:rPr>
        <w:t>1</w:t>
      </w:r>
      <w:r w:rsidRPr="00586DFD">
        <w:rPr>
          <w:rFonts w:ascii="Arial" w:hAnsi="Arial" w:cs="Arial"/>
          <w:sz w:val="22"/>
          <w:szCs w:val="22"/>
        </w:rPr>
        <w:fldChar w:fldCharType="end"/>
      </w:r>
      <w:r w:rsidRPr="00A9264C">
        <w:rPr>
          <w:rFonts w:ascii="Arial" w:hAnsi="Arial" w:cs="Arial"/>
          <w:b/>
          <w:sz w:val="22"/>
          <w:szCs w:val="22"/>
          <w:lang w:val="it-IT"/>
        </w:rPr>
        <w:t xml:space="preserve"> - </w:t>
      </w:r>
      <w:proofErr w:type="spellStart"/>
      <w:r w:rsidRPr="00A9264C">
        <w:rPr>
          <w:rFonts w:ascii="Arial" w:hAnsi="Arial" w:cs="Arial"/>
          <w:b/>
          <w:sz w:val="22"/>
          <w:szCs w:val="22"/>
          <w:lang w:val="it-IT"/>
        </w:rPr>
        <w:t>Broj</w:t>
      </w:r>
      <w:proofErr w:type="spellEnd"/>
      <w:r w:rsidRPr="00A9264C">
        <w:rPr>
          <w:rFonts w:ascii="Arial" w:hAnsi="Arial" w:cs="Arial"/>
          <w:b/>
          <w:sz w:val="22"/>
          <w:szCs w:val="22"/>
          <w:lang w:val="it-IT"/>
        </w:rPr>
        <w:t xml:space="preserve"> </w:t>
      </w:r>
      <w:proofErr w:type="spellStart"/>
      <w:r w:rsidRPr="00A9264C">
        <w:rPr>
          <w:rFonts w:ascii="Arial" w:hAnsi="Arial" w:cs="Arial"/>
          <w:b/>
          <w:sz w:val="22"/>
          <w:szCs w:val="22"/>
          <w:lang w:val="it-IT"/>
        </w:rPr>
        <w:t>intervencija</w:t>
      </w:r>
      <w:proofErr w:type="spellEnd"/>
      <w:r w:rsidRPr="00A9264C">
        <w:rPr>
          <w:rFonts w:ascii="Arial" w:hAnsi="Arial" w:cs="Arial"/>
          <w:b/>
          <w:sz w:val="22"/>
          <w:szCs w:val="22"/>
          <w:lang w:val="it-IT"/>
        </w:rPr>
        <w:t xml:space="preserve"> u </w:t>
      </w:r>
      <w:proofErr w:type="spellStart"/>
      <w:r w:rsidRPr="00A9264C">
        <w:rPr>
          <w:rFonts w:ascii="Arial" w:hAnsi="Arial" w:cs="Arial"/>
          <w:b/>
          <w:sz w:val="22"/>
          <w:szCs w:val="22"/>
          <w:lang w:val="it-IT"/>
        </w:rPr>
        <w:t>ispostavi</w:t>
      </w:r>
      <w:proofErr w:type="spellEnd"/>
      <w:r w:rsidRPr="00A9264C">
        <w:rPr>
          <w:rFonts w:ascii="Arial" w:hAnsi="Arial" w:cs="Arial"/>
          <w:b/>
          <w:sz w:val="22"/>
          <w:szCs w:val="22"/>
          <w:lang w:val="it-IT"/>
        </w:rPr>
        <w:t xml:space="preserve"> Umag NZHMIŽ (2025.)</w:t>
      </w:r>
    </w:p>
    <w:tbl>
      <w:tblPr>
        <w:tblW w:w="10065" w:type="dxa"/>
        <w:tblLook w:val="00A0" w:firstRow="1" w:lastRow="0" w:firstColumn="1" w:lastColumn="0" w:noHBand="0" w:noVBand="0"/>
      </w:tblPr>
      <w:tblGrid>
        <w:gridCol w:w="3967"/>
        <w:gridCol w:w="222"/>
        <w:gridCol w:w="2332"/>
        <w:gridCol w:w="100"/>
        <w:gridCol w:w="237"/>
        <w:gridCol w:w="1418"/>
        <w:gridCol w:w="371"/>
        <w:gridCol w:w="1418"/>
      </w:tblGrid>
      <w:tr w:rsidR="00A9264C" w:rsidRPr="00586DFD" w14:paraId="732359C1" w14:textId="77777777" w:rsidTr="00650483">
        <w:trPr>
          <w:trHeight w:val="403"/>
        </w:trPr>
        <w:tc>
          <w:tcPr>
            <w:tcW w:w="3967" w:type="dxa"/>
            <w:tcBorders>
              <w:top w:val="nil"/>
              <w:left w:val="nil"/>
              <w:bottom w:val="nil"/>
              <w:right w:val="nil"/>
            </w:tcBorders>
            <w:shd w:val="clear" w:color="000000" w:fill="1F497D"/>
            <w:noWrap/>
            <w:vAlign w:val="center"/>
          </w:tcPr>
          <w:p w14:paraId="76BAC156" w14:textId="77777777" w:rsidR="00A9264C" w:rsidRPr="00586DFD" w:rsidRDefault="00A9264C" w:rsidP="00650483">
            <w:pPr>
              <w:jc w:val="both"/>
              <w:rPr>
                <w:rFonts w:ascii="Arial" w:hAnsi="Arial" w:cs="Arial"/>
                <w:b/>
                <w:bCs/>
                <w:sz w:val="22"/>
                <w:szCs w:val="22"/>
              </w:rPr>
            </w:pPr>
            <w:proofErr w:type="spellStart"/>
            <w:r w:rsidRPr="00586DFD">
              <w:rPr>
                <w:rFonts w:ascii="Arial" w:hAnsi="Arial" w:cs="Arial"/>
                <w:b/>
                <w:bCs/>
                <w:sz w:val="22"/>
                <w:szCs w:val="22"/>
              </w:rPr>
              <w:t>Ispostava</w:t>
            </w:r>
            <w:proofErr w:type="spellEnd"/>
            <w:r w:rsidRPr="00586DFD">
              <w:rPr>
                <w:rFonts w:ascii="Arial" w:hAnsi="Arial" w:cs="Arial"/>
                <w:b/>
                <w:bCs/>
                <w:sz w:val="22"/>
                <w:szCs w:val="22"/>
              </w:rPr>
              <w:t xml:space="preserve">: </w:t>
            </w:r>
          </w:p>
        </w:tc>
        <w:tc>
          <w:tcPr>
            <w:tcW w:w="2891" w:type="dxa"/>
            <w:gridSpan w:val="4"/>
            <w:tcBorders>
              <w:top w:val="nil"/>
              <w:left w:val="nil"/>
              <w:bottom w:val="nil"/>
              <w:right w:val="nil"/>
            </w:tcBorders>
            <w:shd w:val="clear" w:color="000000" w:fill="1F497D"/>
            <w:noWrap/>
            <w:vAlign w:val="center"/>
          </w:tcPr>
          <w:p w14:paraId="7597F7AD" w14:textId="77777777" w:rsidR="00A9264C" w:rsidRPr="00586DFD" w:rsidRDefault="00A9264C" w:rsidP="00650483">
            <w:pPr>
              <w:jc w:val="both"/>
              <w:rPr>
                <w:rFonts w:ascii="Arial" w:hAnsi="Arial" w:cs="Arial"/>
                <w:b/>
                <w:bCs/>
                <w:sz w:val="22"/>
                <w:szCs w:val="22"/>
              </w:rPr>
            </w:pPr>
            <w:r w:rsidRPr="00586DFD">
              <w:rPr>
                <w:rFonts w:ascii="Arial" w:hAnsi="Arial" w:cs="Arial"/>
                <w:b/>
                <w:bCs/>
                <w:sz w:val="22"/>
                <w:szCs w:val="22"/>
              </w:rPr>
              <w:t>Umag</w:t>
            </w:r>
          </w:p>
        </w:tc>
        <w:tc>
          <w:tcPr>
            <w:tcW w:w="1789" w:type="dxa"/>
            <w:gridSpan w:val="2"/>
            <w:tcBorders>
              <w:top w:val="nil"/>
              <w:left w:val="nil"/>
              <w:bottom w:val="nil"/>
              <w:right w:val="nil"/>
            </w:tcBorders>
            <w:shd w:val="clear" w:color="000000" w:fill="DCE6F1"/>
            <w:noWrap/>
            <w:vAlign w:val="center"/>
          </w:tcPr>
          <w:p w14:paraId="6205965D" w14:textId="77777777" w:rsidR="00A9264C" w:rsidRPr="00586DFD" w:rsidRDefault="00A9264C" w:rsidP="00650483">
            <w:pPr>
              <w:jc w:val="both"/>
              <w:rPr>
                <w:rFonts w:ascii="Arial" w:hAnsi="Arial" w:cs="Arial"/>
                <w:sz w:val="22"/>
                <w:szCs w:val="22"/>
              </w:rPr>
            </w:pPr>
            <w:proofErr w:type="spellStart"/>
            <w:r w:rsidRPr="00586DFD">
              <w:rPr>
                <w:rFonts w:ascii="Arial" w:hAnsi="Arial" w:cs="Arial"/>
                <w:sz w:val="22"/>
                <w:szCs w:val="22"/>
              </w:rPr>
              <w:t>stranci</w:t>
            </w:r>
            <w:proofErr w:type="spellEnd"/>
          </w:p>
        </w:tc>
        <w:tc>
          <w:tcPr>
            <w:tcW w:w="1418" w:type="dxa"/>
            <w:tcBorders>
              <w:top w:val="nil"/>
              <w:left w:val="nil"/>
              <w:bottom w:val="nil"/>
              <w:right w:val="nil"/>
            </w:tcBorders>
            <w:shd w:val="clear" w:color="000000" w:fill="FDE9D9"/>
            <w:noWrap/>
            <w:vAlign w:val="center"/>
          </w:tcPr>
          <w:p w14:paraId="0B666AFE" w14:textId="77777777" w:rsidR="00A9264C" w:rsidRPr="00586DFD" w:rsidRDefault="00A9264C" w:rsidP="00650483">
            <w:pPr>
              <w:jc w:val="both"/>
              <w:rPr>
                <w:rFonts w:ascii="Arial" w:hAnsi="Arial" w:cs="Arial"/>
                <w:sz w:val="22"/>
                <w:szCs w:val="22"/>
              </w:rPr>
            </w:pPr>
          </w:p>
        </w:tc>
      </w:tr>
      <w:tr w:rsidR="00A9264C" w:rsidRPr="00586DFD" w14:paraId="0AB09FFB" w14:textId="77777777" w:rsidTr="00650483">
        <w:trPr>
          <w:trHeight w:val="403"/>
        </w:trPr>
        <w:tc>
          <w:tcPr>
            <w:tcW w:w="4189" w:type="dxa"/>
            <w:gridSpan w:val="2"/>
            <w:tcBorders>
              <w:top w:val="nil"/>
              <w:left w:val="nil"/>
              <w:bottom w:val="nil"/>
              <w:right w:val="nil"/>
            </w:tcBorders>
            <w:noWrap/>
            <w:vAlign w:val="center"/>
          </w:tcPr>
          <w:p w14:paraId="2E3725E5" w14:textId="77777777" w:rsidR="00A9264C" w:rsidRPr="00586DFD" w:rsidRDefault="00A9264C" w:rsidP="00650483">
            <w:pPr>
              <w:jc w:val="both"/>
              <w:rPr>
                <w:rFonts w:ascii="Arial" w:hAnsi="Arial" w:cs="Arial"/>
                <w:b/>
                <w:bCs/>
                <w:sz w:val="22"/>
                <w:szCs w:val="22"/>
              </w:rPr>
            </w:pPr>
            <w:r w:rsidRPr="00586DFD">
              <w:rPr>
                <w:rFonts w:ascii="Arial" w:hAnsi="Arial" w:cs="Arial"/>
                <w:b/>
                <w:bCs/>
                <w:sz w:val="22"/>
                <w:szCs w:val="22"/>
              </w:rPr>
              <w:t>UKUPAN BROJ SVIH INTERVENCIJA</w:t>
            </w:r>
          </w:p>
        </w:tc>
        <w:tc>
          <w:tcPr>
            <w:tcW w:w="2669" w:type="dxa"/>
            <w:gridSpan w:val="3"/>
            <w:tcBorders>
              <w:top w:val="nil"/>
              <w:left w:val="nil"/>
              <w:bottom w:val="nil"/>
              <w:right w:val="nil"/>
            </w:tcBorders>
            <w:noWrap/>
            <w:vAlign w:val="center"/>
          </w:tcPr>
          <w:p w14:paraId="14B58182" w14:textId="77777777" w:rsidR="00A9264C" w:rsidRPr="00586DFD" w:rsidRDefault="00A9264C" w:rsidP="00650483">
            <w:pPr>
              <w:jc w:val="both"/>
              <w:rPr>
                <w:rFonts w:ascii="Arial" w:hAnsi="Arial" w:cs="Arial"/>
                <w:b/>
                <w:bCs/>
                <w:sz w:val="22"/>
                <w:szCs w:val="22"/>
              </w:rPr>
            </w:pPr>
            <w:r w:rsidRPr="00586DFD">
              <w:rPr>
                <w:rFonts w:ascii="Arial" w:hAnsi="Arial" w:cs="Arial"/>
                <w:b/>
                <w:bCs/>
                <w:sz w:val="22"/>
                <w:szCs w:val="22"/>
              </w:rPr>
              <w:t xml:space="preserve">                                       8526</w:t>
            </w:r>
          </w:p>
        </w:tc>
        <w:tc>
          <w:tcPr>
            <w:tcW w:w="1789" w:type="dxa"/>
            <w:gridSpan w:val="2"/>
            <w:tcBorders>
              <w:top w:val="nil"/>
              <w:left w:val="nil"/>
              <w:bottom w:val="nil"/>
              <w:right w:val="nil"/>
            </w:tcBorders>
            <w:shd w:val="clear" w:color="000000" w:fill="DCE6F1"/>
            <w:noWrap/>
            <w:vAlign w:val="center"/>
          </w:tcPr>
          <w:p w14:paraId="12361E5D" w14:textId="77777777" w:rsidR="00A9264C" w:rsidRPr="00586DFD" w:rsidRDefault="00A9264C" w:rsidP="00650483">
            <w:pPr>
              <w:jc w:val="both"/>
              <w:rPr>
                <w:rFonts w:ascii="Arial" w:hAnsi="Arial" w:cs="Arial"/>
                <w:b/>
                <w:bCs/>
                <w:sz w:val="22"/>
                <w:szCs w:val="22"/>
              </w:rPr>
            </w:pPr>
            <w:r w:rsidRPr="00586DFD">
              <w:rPr>
                <w:rFonts w:ascii="Arial" w:hAnsi="Arial" w:cs="Arial"/>
                <w:sz w:val="22"/>
                <w:szCs w:val="22"/>
              </w:rPr>
              <w:t>    3</w:t>
            </w:r>
            <w:r w:rsidRPr="00586DFD">
              <w:rPr>
                <w:rFonts w:ascii="Arial" w:hAnsi="Arial" w:cs="Arial"/>
                <w:b/>
                <w:bCs/>
                <w:sz w:val="22"/>
                <w:szCs w:val="22"/>
              </w:rPr>
              <w:t>.120 (36,6%)</w:t>
            </w:r>
          </w:p>
        </w:tc>
        <w:tc>
          <w:tcPr>
            <w:tcW w:w="1418" w:type="dxa"/>
            <w:tcBorders>
              <w:top w:val="nil"/>
              <w:left w:val="nil"/>
              <w:bottom w:val="nil"/>
              <w:right w:val="nil"/>
            </w:tcBorders>
            <w:shd w:val="clear" w:color="000000" w:fill="FDE9D9"/>
            <w:noWrap/>
            <w:vAlign w:val="center"/>
          </w:tcPr>
          <w:p w14:paraId="413789DC" w14:textId="77777777" w:rsidR="00A9264C" w:rsidRPr="00586DFD" w:rsidRDefault="00A9264C" w:rsidP="00650483">
            <w:pPr>
              <w:jc w:val="both"/>
              <w:rPr>
                <w:rFonts w:ascii="Arial" w:hAnsi="Arial" w:cs="Arial"/>
                <w:sz w:val="22"/>
                <w:szCs w:val="22"/>
              </w:rPr>
            </w:pPr>
          </w:p>
        </w:tc>
      </w:tr>
      <w:tr w:rsidR="00A9264C" w:rsidRPr="00586DFD" w14:paraId="363AE12D" w14:textId="77777777" w:rsidTr="00650483">
        <w:trPr>
          <w:trHeight w:val="403"/>
        </w:trPr>
        <w:tc>
          <w:tcPr>
            <w:tcW w:w="4189" w:type="dxa"/>
            <w:gridSpan w:val="2"/>
            <w:tcBorders>
              <w:top w:val="nil"/>
              <w:left w:val="nil"/>
              <w:bottom w:val="nil"/>
              <w:right w:val="nil"/>
            </w:tcBorders>
            <w:noWrap/>
            <w:vAlign w:val="center"/>
          </w:tcPr>
          <w:p w14:paraId="34F6189B" w14:textId="77777777" w:rsidR="00A9264C" w:rsidRPr="00586DFD" w:rsidRDefault="00A9264C" w:rsidP="00650483">
            <w:pPr>
              <w:jc w:val="both"/>
              <w:rPr>
                <w:rFonts w:ascii="Arial" w:hAnsi="Arial" w:cs="Arial"/>
                <w:sz w:val="22"/>
                <w:szCs w:val="22"/>
              </w:rPr>
            </w:pPr>
            <w:proofErr w:type="spellStart"/>
            <w:r w:rsidRPr="00586DFD">
              <w:rPr>
                <w:rFonts w:ascii="Arial" w:hAnsi="Arial" w:cs="Arial"/>
                <w:sz w:val="22"/>
                <w:szCs w:val="22"/>
              </w:rPr>
              <w:t>intervencije</w:t>
            </w:r>
            <w:proofErr w:type="spellEnd"/>
          </w:p>
        </w:tc>
        <w:tc>
          <w:tcPr>
            <w:tcW w:w="2669" w:type="dxa"/>
            <w:gridSpan w:val="3"/>
            <w:tcBorders>
              <w:top w:val="nil"/>
              <w:left w:val="nil"/>
              <w:bottom w:val="nil"/>
              <w:right w:val="nil"/>
            </w:tcBorders>
            <w:noWrap/>
            <w:vAlign w:val="center"/>
          </w:tcPr>
          <w:p w14:paraId="601AC38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2585</w:t>
            </w:r>
          </w:p>
        </w:tc>
        <w:tc>
          <w:tcPr>
            <w:tcW w:w="1789" w:type="dxa"/>
            <w:gridSpan w:val="2"/>
            <w:tcBorders>
              <w:top w:val="nil"/>
              <w:left w:val="nil"/>
              <w:bottom w:val="nil"/>
              <w:right w:val="nil"/>
            </w:tcBorders>
            <w:shd w:val="clear" w:color="000000" w:fill="DCE6F1"/>
            <w:noWrap/>
            <w:vAlign w:val="center"/>
          </w:tcPr>
          <w:p w14:paraId="7DCC0E58" w14:textId="77777777" w:rsidR="00A9264C" w:rsidRPr="00586DFD" w:rsidRDefault="00A9264C" w:rsidP="00650483">
            <w:pPr>
              <w:jc w:val="both"/>
              <w:rPr>
                <w:rFonts w:ascii="Arial" w:hAnsi="Arial" w:cs="Arial"/>
                <w:sz w:val="22"/>
                <w:szCs w:val="22"/>
              </w:rPr>
            </w:pPr>
          </w:p>
        </w:tc>
        <w:tc>
          <w:tcPr>
            <w:tcW w:w="1418" w:type="dxa"/>
            <w:tcBorders>
              <w:top w:val="nil"/>
              <w:left w:val="nil"/>
              <w:bottom w:val="nil"/>
              <w:right w:val="nil"/>
            </w:tcBorders>
            <w:shd w:val="clear" w:color="000000" w:fill="FDE9D9"/>
            <w:noWrap/>
            <w:vAlign w:val="center"/>
          </w:tcPr>
          <w:p w14:paraId="184F5349" w14:textId="77777777" w:rsidR="00A9264C" w:rsidRPr="00586DFD" w:rsidRDefault="00A9264C" w:rsidP="00650483">
            <w:pPr>
              <w:jc w:val="both"/>
              <w:rPr>
                <w:rFonts w:ascii="Arial" w:hAnsi="Arial" w:cs="Arial"/>
                <w:sz w:val="22"/>
                <w:szCs w:val="22"/>
              </w:rPr>
            </w:pPr>
          </w:p>
        </w:tc>
      </w:tr>
      <w:tr w:rsidR="00A9264C" w:rsidRPr="00586DFD" w14:paraId="2D6C8363" w14:textId="77777777" w:rsidTr="00650483">
        <w:trPr>
          <w:trHeight w:val="403"/>
        </w:trPr>
        <w:tc>
          <w:tcPr>
            <w:tcW w:w="4189" w:type="dxa"/>
            <w:gridSpan w:val="2"/>
            <w:tcBorders>
              <w:top w:val="nil"/>
              <w:left w:val="nil"/>
              <w:bottom w:val="double" w:sz="6" w:space="0" w:color="auto"/>
              <w:right w:val="nil"/>
            </w:tcBorders>
            <w:noWrap/>
            <w:vAlign w:val="center"/>
          </w:tcPr>
          <w:p w14:paraId="0BDD440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 xml:space="preserve">u </w:t>
            </w:r>
            <w:proofErr w:type="spellStart"/>
            <w:r w:rsidRPr="00586DFD">
              <w:rPr>
                <w:rFonts w:ascii="Arial" w:hAnsi="Arial" w:cs="Arial"/>
                <w:sz w:val="22"/>
                <w:szCs w:val="22"/>
              </w:rPr>
              <w:t>ambulanti</w:t>
            </w:r>
            <w:proofErr w:type="spellEnd"/>
          </w:p>
        </w:tc>
        <w:tc>
          <w:tcPr>
            <w:tcW w:w="2669" w:type="dxa"/>
            <w:gridSpan w:val="3"/>
            <w:tcBorders>
              <w:top w:val="nil"/>
              <w:left w:val="nil"/>
              <w:bottom w:val="double" w:sz="6" w:space="0" w:color="auto"/>
              <w:right w:val="nil"/>
            </w:tcBorders>
            <w:noWrap/>
            <w:vAlign w:val="center"/>
          </w:tcPr>
          <w:p w14:paraId="4287A1B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5941</w:t>
            </w:r>
          </w:p>
        </w:tc>
        <w:tc>
          <w:tcPr>
            <w:tcW w:w="1789" w:type="dxa"/>
            <w:gridSpan w:val="2"/>
            <w:tcBorders>
              <w:top w:val="nil"/>
              <w:left w:val="nil"/>
              <w:bottom w:val="double" w:sz="6" w:space="0" w:color="auto"/>
              <w:right w:val="nil"/>
            </w:tcBorders>
            <w:shd w:val="clear" w:color="000000" w:fill="DCE6F1"/>
            <w:noWrap/>
            <w:vAlign w:val="center"/>
          </w:tcPr>
          <w:p w14:paraId="68542699" w14:textId="77777777" w:rsidR="00A9264C" w:rsidRPr="00586DFD" w:rsidRDefault="00A9264C" w:rsidP="00650483">
            <w:pPr>
              <w:jc w:val="both"/>
              <w:rPr>
                <w:rFonts w:ascii="Arial" w:hAnsi="Arial" w:cs="Arial"/>
                <w:sz w:val="22"/>
                <w:szCs w:val="22"/>
              </w:rPr>
            </w:pPr>
          </w:p>
        </w:tc>
        <w:tc>
          <w:tcPr>
            <w:tcW w:w="1418" w:type="dxa"/>
            <w:tcBorders>
              <w:top w:val="nil"/>
              <w:left w:val="nil"/>
              <w:bottom w:val="nil"/>
              <w:right w:val="nil"/>
            </w:tcBorders>
            <w:shd w:val="clear" w:color="000000" w:fill="FDE9D9"/>
            <w:noWrap/>
            <w:vAlign w:val="center"/>
          </w:tcPr>
          <w:p w14:paraId="7F59A71A" w14:textId="77777777" w:rsidR="00A9264C" w:rsidRPr="00586DFD" w:rsidRDefault="00A9264C" w:rsidP="00650483">
            <w:pPr>
              <w:jc w:val="both"/>
              <w:rPr>
                <w:rFonts w:ascii="Arial" w:hAnsi="Arial" w:cs="Arial"/>
                <w:sz w:val="22"/>
                <w:szCs w:val="22"/>
              </w:rPr>
            </w:pPr>
          </w:p>
        </w:tc>
      </w:tr>
      <w:tr w:rsidR="00A9264C" w:rsidRPr="00586DFD" w14:paraId="4D4CE850" w14:textId="77777777" w:rsidTr="00650483">
        <w:trPr>
          <w:gridAfter w:val="2"/>
          <w:wAfter w:w="1789" w:type="dxa"/>
          <w:trHeight w:val="403"/>
        </w:trPr>
        <w:tc>
          <w:tcPr>
            <w:tcW w:w="4189" w:type="dxa"/>
            <w:gridSpan w:val="2"/>
            <w:tcBorders>
              <w:top w:val="double" w:sz="6" w:space="0" w:color="auto"/>
              <w:left w:val="nil"/>
              <w:bottom w:val="nil"/>
              <w:right w:val="nil"/>
            </w:tcBorders>
            <w:noWrap/>
            <w:vAlign w:val="center"/>
          </w:tcPr>
          <w:p w14:paraId="36F93905" w14:textId="77777777" w:rsidR="00A9264C" w:rsidRPr="00586DFD" w:rsidRDefault="00A9264C" w:rsidP="00650483">
            <w:pPr>
              <w:jc w:val="both"/>
              <w:rPr>
                <w:rFonts w:ascii="Arial" w:hAnsi="Arial" w:cs="Arial"/>
                <w:b/>
                <w:bCs/>
                <w:sz w:val="22"/>
                <w:szCs w:val="22"/>
              </w:rPr>
            </w:pPr>
            <w:r w:rsidRPr="00586DFD">
              <w:rPr>
                <w:rFonts w:ascii="Arial" w:hAnsi="Arial" w:cs="Arial"/>
                <w:b/>
                <w:bCs/>
                <w:sz w:val="22"/>
                <w:szCs w:val="22"/>
              </w:rPr>
              <w:lastRenderedPageBreak/>
              <w:t>TRAUMA</w:t>
            </w:r>
          </w:p>
        </w:tc>
        <w:tc>
          <w:tcPr>
            <w:tcW w:w="2669" w:type="dxa"/>
            <w:gridSpan w:val="3"/>
            <w:tcBorders>
              <w:top w:val="nil"/>
              <w:left w:val="nil"/>
              <w:bottom w:val="nil"/>
              <w:right w:val="nil"/>
            </w:tcBorders>
            <w:noWrap/>
            <w:vAlign w:val="center"/>
          </w:tcPr>
          <w:p w14:paraId="120D364F" w14:textId="77777777" w:rsidR="00A9264C" w:rsidRPr="00586DFD" w:rsidRDefault="00A9264C" w:rsidP="00650483">
            <w:pPr>
              <w:jc w:val="both"/>
              <w:rPr>
                <w:rFonts w:ascii="Arial" w:hAnsi="Arial" w:cs="Arial"/>
                <w:b/>
                <w:bCs/>
                <w:sz w:val="22"/>
                <w:szCs w:val="22"/>
              </w:rPr>
            </w:pPr>
          </w:p>
        </w:tc>
        <w:tc>
          <w:tcPr>
            <w:tcW w:w="1418" w:type="dxa"/>
            <w:tcBorders>
              <w:top w:val="nil"/>
              <w:left w:val="nil"/>
              <w:bottom w:val="nil"/>
              <w:right w:val="nil"/>
            </w:tcBorders>
            <w:noWrap/>
            <w:vAlign w:val="center"/>
          </w:tcPr>
          <w:p w14:paraId="1FE91EBC" w14:textId="77777777" w:rsidR="00A9264C" w:rsidRPr="00586DFD" w:rsidRDefault="00A9264C" w:rsidP="00650483">
            <w:pPr>
              <w:jc w:val="both"/>
              <w:rPr>
                <w:rFonts w:ascii="Arial" w:hAnsi="Arial" w:cs="Arial"/>
                <w:sz w:val="22"/>
                <w:szCs w:val="22"/>
              </w:rPr>
            </w:pPr>
          </w:p>
        </w:tc>
      </w:tr>
      <w:tr w:rsidR="00A9264C" w:rsidRPr="00586DFD" w14:paraId="3AF84474" w14:textId="77777777" w:rsidTr="00650483">
        <w:trPr>
          <w:gridAfter w:val="2"/>
          <w:wAfter w:w="1789" w:type="dxa"/>
          <w:trHeight w:val="403"/>
        </w:trPr>
        <w:tc>
          <w:tcPr>
            <w:tcW w:w="4189" w:type="dxa"/>
            <w:gridSpan w:val="2"/>
            <w:tcBorders>
              <w:top w:val="nil"/>
              <w:left w:val="nil"/>
              <w:bottom w:val="nil"/>
              <w:right w:val="nil"/>
            </w:tcBorders>
            <w:noWrap/>
            <w:vAlign w:val="center"/>
          </w:tcPr>
          <w:p w14:paraId="1A7932FC" w14:textId="77777777" w:rsidR="00A9264C" w:rsidRPr="00586DFD" w:rsidRDefault="00A9264C" w:rsidP="00650483">
            <w:pPr>
              <w:jc w:val="both"/>
              <w:rPr>
                <w:rFonts w:ascii="Arial" w:hAnsi="Arial" w:cs="Arial"/>
                <w:sz w:val="22"/>
                <w:szCs w:val="22"/>
              </w:rPr>
            </w:pPr>
            <w:proofErr w:type="spellStart"/>
            <w:r w:rsidRPr="00586DFD">
              <w:rPr>
                <w:rFonts w:ascii="Arial" w:hAnsi="Arial" w:cs="Arial"/>
                <w:sz w:val="22"/>
                <w:szCs w:val="22"/>
              </w:rPr>
              <w:t>prometne</w:t>
            </w:r>
            <w:proofErr w:type="spellEnd"/>
            <w:r w:rsidRPr="00586DFD">
              <w:rPr>
                <w:rFonts w:ascii="Arial" w:hAnsi="Arial" w:cs="Arial"/>
                <w:sz w:val="22"/>
                <w:szCs w:val="22"/>
              </w:rPr>
              <w:t xml:space="preserve"> </w:t>
            </w:r>
            <w:proofErr w:type="spellStart"/>
            <w:r w:rsidRPr="00586DFD">
              <w:rPr>
                <w:rFonts w:ascii="Arial" w:hAnsi="Arial" w:cs="Arial"/>
                <w:sz w:val="22"/>
                <w:szCs w:val="22"/>
              </w:rPr>
              <w:t>nezgode</w:t>
            </w:r>
            <w:proofErr w:type="spellEnd"/>
          </w:p>
        </w:tc>
        <w:tc>
          <w:tcPr>
            <w:tcW w:w="2669" w:type="dxa"/>
            <w:gridSpan w:val="3"/>
            <w:tcBorders>
              <w:top w:val="nil"/>
              <w:left w:val="nil"/>
              <w:bottom w:val="nil"/>
              <w:right w:val="nil"/>
            </w:tcBorders>
            <w:noWrap/>
            <w:vAlign w:val="center"/>
          </w:tcPr>
          <w:p w14:paraId="36A5B2EE"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130</w:t>
            </w:r>
          </w:p>
        </w:tc>
        <w:tc>
          <w:tcPr>
            <w:tcW w:w="1418" w:type="dxa"/>
            <w:tcBorders>
              <w:top w:val="nil"/>
              <w:left w:val="nil"/>
              <w:bottom w:val="nil"/>
              <w:right w:val="nil"/>
            </w:tcBorders>
            <w:noWrap/>
            <w:vAlign w:val="center"/>
          </w:tcPr>
          <w:p w14:paraId="0DCE35F2" w14:textId="77777777" w:rsidR="00A9264C" w:rsidRPr="00586DFD" w:rsidRDefault="00A9264C" w:rsidP="00650483">
            <w:pPr>
              <w:jc w:val="both"/>
              <w:rPr>
                <w:rFonts w:ascii="Arial" w:hAnsi="Arial" w:cs="Arial"/>
                <w:sz w:val="22"/>
                <w:szCs w:val="22"/>
              </w:rPr>
            </w:pPr>
          </w:p>
        </w:tc>
      </w:tr>
      <w:tr w:rsidR="00A9264C" w:rsidRPr="00586DFD" w14:paraId="6D5206BF" w14:textId="77777777" w:rsidTr="00650483">
        <w:trPr>
          <w:gridAfter w:val="2"/>
          <w:wAfter w:w="1789" w:type="dxa"/>
          <w:trHeight w:val="403"/>
        </w:trPr>
        <w:tc>
          <w:tcPr>
            <w:tcW w:w="4189" w:type="dxa"/>
            <w:gridSpan w:val="2"/>
            <w:tcBorders>
              <w:top w:val="nil"/>
              <w:left w:val="nil"/>
              <w:bottom w:val="double" w:sz="6" w:space="0" w:color="auto"/>
              <w:right w:val="nil"/>
            </w:tcBorders>
            <w:noWrap/>
            <w:vAlign w:val="center"/>
          </w:tcPr>
          <w:p w14:paraId="6166F12D" w14:textId="77777777" w:rsidR="00A9264C" w:rsidRPr="00586DFD" w:rsidRDefault="00A9264C" w:rsidP="00650483">
            <w:pPr>
              <w:jc w:val="both"/>
              <w:rPr>
                <w:rFonts w:ascii="Arial" w:hAnsi="Arial" w:cs="Arial"/>
                <w:sz w:val="22"/>
                <w:szCs w:val="22"/>
              </w:rPr>
            </w:pPr>
            <w:proofErr w:type="spellStart"/>
            <w:r w:rsidRPr="00586DFD">
              <w:rPr>
                <w:rFonts w:ascii="Arial" w:hAnsi="Arial" w:cs="Arial"/>
                <w:sz w:val="22"/>
                <w:szCs w:val="22"/>
              </w:rPr>
              <w:t>ozljede</w:t>
            </w:r>
            <w:proofErr w:type="spellEnd"/>
            <w:r w:rsidRPr="00586DFD">
              <w:rPr>
                <w:rFonts w:ascii="Arial" w:hAnsi="Arial" w:cs="Arial"/>
                <w:sz w:val="22"/>
                <w:szCs w:val="22"/>
              </w:rPr>
              <w:t xml:space="preserve"> </w:t>
            </w:r>
            <w:proofErr w:type="spellStart"/>
            <w:r w:rsidRPr="00586DFD">
              <w:rPr>
                <w:rFonts w:ascii="Arial" w:hAnsi="Arial" w:cs="Arial"/>
                <w:sz w:val="22"/>
                <w:szCs w:val="22"/>
              </w:rPr>
              <w:t>izvan</w:t>
            </w:r>
            <w:proofErr w:type="spellEnd"/>
            <w:r w:rsidRPr="00586DFD">
              <w:rPr>
                <w:rFonts w:ascii="Arial" w:hAnsi="Arial" w:cs="Arial"/>
                <w:sz w:val="22"/>
                <w:szCs w:val="22"/>
              </w:rPr>
              <w:t xml:space="preserve"> </w:t>
            </w:r>
            <w:proofErr w:type="spellStart"/>
            <w:r w:rsidRPr="00586DFD">
              <w:rPr>
                <w:rFonts w:ascii="Arial" w:hAnsi="Arial" w:cs="Arial"/>
                <w:sz w:val="22"/>
                <w:szCs w:val="22"/>
              </w:rPr>
              <w:t>prometa</w:t>
            </w:r>
            <w:proofErr w:type="spellEnd"/>
          </w:p>
        </w:tc>
        <w:tc>
          <w:tcPr>
            <w:tcW w:w="2669" w:type="dxa"/>
            <w:gridSpan w:val="3"/>
            <w:tcBorders>
              <w:top w:val="nil"/>
              <w:left w:val="nil"/>
              <w:bottom w:val="double" w:sz="6" w:space="0" w:color="auto"/>
              <w:right w:val="nil"/>
            </w:tcBorders>
            <w:noWrap/>
            <w:vAlign w:val="center"/>
          </w:tcPr>
          <w:p w14:paraId="453F3FC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313</w:t>
            </w:r>
          </w:p>
        </w:tc>
        <w:tc>
          <w:tcPr>
            <w:tcW w:w="1418" w:type="dxa"/>
            <w:tcBorders>
              <w:top w:val="nil"/>
              <w:left w:val="nil"/>
              <w:bottom w:val="nil"/>
              <w:right w:val="nil"/>
            </w:tcBorders>
            <w:noWrap/>
            <w:vAlign w:val="center"/>
          </w:tcPr>
          <w:p w14:paraId="267EE633" w14:textId="77777777" w:rsidR="00A9264C" w:rsidRPr="00586DFD" w:rsidRDefault="00A9264C" w:rsidP="00650483">
            <w:pPr>
              <w:jc w:val="both"/>
              <w:rPr>
                <w:rFonts w:ascii="Arial" w:hAnsi="Arial" w:cs="Arial"/>
                <w:sz w:val="22"/>
                <w:szCs w:val="22"/>
              </w:rPr>
            </w:pPr>
          </w:p>
        </w:tc>
      </w:tr>
      <w:tr w:rsidR="00A9264C" w:rsidRPr="00586DFD" w14:paraId="6B346A99" w14:textId="77777777" w:rsidTr="00650483">
        <w:trPr>
          <w:gridAfter w:val="2"/>
          <w:wAfter w:w="1789" w:type="dxa"/>
          <w:trHeight w:val="403"/>
        </w:trPr>
        <w:tc>
          <w:tcPr>
            <w:tcW w:w="4189" w:type="dxa"/>
            <w:gridSpan w:val="2"/>
            <w:tcBorders>
              <w:top w:val="double" w:sz="6" w:space="0" w:color="auto"/>
              <w:left w:val="nil"/>
              <w:bottom w:val="nil"/>
              <w:right w:val="nil"/>
            </w:tcBorders>
            <w:noWrap/>
            <w:vAlign w:val="center"/>
          </w:tcPr>
          <w:p w14:paraId="7ED9AD84" w14:textId="77777777" w:rsidR="00A9264C" w:rsidRPr="00586DFD" w:rsidRDefault="00A9264C" w:rsidP="00650483">
            <w:pPr>
              <w:jc w:val="both"/>
              <w:rPr>
                <w:rFonts w:ascii="Arial" w:hAnsi="Arial" w:cs="Arial"/>
                <w:b/>
                <w:bCs/>
                <w:sz w:val="22"/>
                <w:szCs w:val="22"/>
              </w:rPr>
            </w:pPr>
            <w:r w:rsidRPr="00586DFD">
              <w:rPr>
                <w:rFonts w:ascii="Arial" w:hAnsi="Arial" w:cs="Arial"/>
                <w:b/>
                <w:bCs/>
                <w:sz w:val="22"/>
                <w:szCs w:val="22"/>
              </w:rPr>
              <w:t>KARDIO RESPIRATORNI PROBLEMI</w:t>
            </w:r>
          </w:p>
        </w:tc>
        <w:tc>
          <w:tcPr>
            <w:tcW w:w="2669" w:type="dxa"/>
            <w:gridSpan w:val="3"/>
            <w:tcBorders>
              <w:top w:val="nil"/>
              <w:left w:val="nil"/>
              <w:bottom w:val="nil"/>
              <w:right w:val="nil"/>
            </w:tcBorders>
            <w:noWrap/>
            <w:vAlign w:val="center"/>
          </w:tcPr>
          <w:p w14:paraId="7FE2A2F3" w14:textId="77777777" w:rsidR="00A9264C" w:rsidRPr="00586DFD" w:rsidRDefault="00A9264C" w:rsidP="00650483">
            <w:pPr>
              <w:jc w:val="both"/>
              <w:rPr>
                <w:rFonts w:ascii="Arial" w:hAnsi="Arial" w:cs="Arial"/>
                <w:b/>
                <w:bCs/>
                <w:sz w:val="22"/>
                <w:szCs w:val="22"/>
              </w:rPr>
            </w:pPr>
            <w:r w:rsidRPr="00586DFD">
              <w:rPr>
                <w:rFonts w:ascii="Arial" w:hAnsi="Arial" w:cs="Arial"/>
                <w:b/>
                <w:bCs/>
                <w:sz w:val="22"/>
                <w:szCs w:val="22"/>
              </w:rPr>
              <w:t xml:space="preserve">                                          </w:t>
            </w:r>
          </w:p>
        </w:tc>
        <w:tc>
          <w:tcPr>
            <w:tcW w:w="1418" w:type="dxa"/>
            <w:tcBorders>
              <w:top w:val="nil"/>
              <w:left w:val="nil"/>
              <w:bottom w:val="nil"/>
              <w:right w:val="nil"/>
            </w:tcBorders>
            <w:noWrap/>
            <w:vAlign w:val="center"/>
          </w:tcPr>
          <w:p w14:paraId="34924A2D" w14:textId="77777777" w:rsidR="00A9264C" w:rsidRPr="00586DFD" w:rsidRDefault="00A9264C" w:rsidP="00650483">
            <w:pPr>
              <w:jc w:val="both"/>
              <w:rPr>
                <w:rFonts w:ascii="Arial" w:hAnsi="Arial" w:cs="Arial"/>
                <w:sz w:val="22"/>
                <w:szCs w:val="22"/>
              </w:rPr>
            </w:pPr>
          </w:p>
        </w:tc>
      </w:tr>
      <w:tr w:rsidR="00A9264C" w:rsidRPr="00586DFD" w14:paraId="1B3336EB" w14:textId="77777777" w:rsidTr="00650483">
        <w:trPr>
          <w:gridAfter w:val="2"/>
          <w:wAfter w:w="1789" w:type="dxa"/>
          <w:trHeight w:val="403"/>
        </w:trPr>
        <w:tc>
          <w:tcPr>
            <w:tcW w:w="4189" w:type="dxa"/>
            <w:gridSpan w:val="2"/>
            <w:tcBorders>
              <w:top w:val="nil"/>
              <w:left w:val="nil"/>
              <w:bottom w:val="nil"/>
              <w:right w:val="nil"/>
            </w:tcBorders>
            <w:noWrap/>
            <w:vAlign w:val="center"/>
          </w:tcPr>
          <w:p w14:paraId="54EA7002" w14:textId="77777777" w:rsidR="00A9264C" w:rsidRPr="00586DFD" w:rsidRDefault="00A9264C" w:rsidP="00650483">
            <w:pPr>
              <w:jc w:val="both"/>
              <w:rPr>
                <w:rFonts w:ascii="Arial" w:hAnsi="Arial" w:cs="Arial"/>
                <w:sz w:val="22"/>
                <w:szCs w:val="22"/>
              </w:rPr>
            </w:pPr>
            <w:proofErr w:type="spellStart"/>
            <w:r w:rsidRPr="00586DFD">
              <w:rPr>
                <w:rFonts w:ascii="Arial" w:hAnsi="Arial" w:cs="Arial"/>
                <w:sz w:val="22"/>
                <w:szCs w:val="22"/>
              </w:rPr>
              <w:t>srčani</w:t>
            </w:r>
            <w:proofErr w:type="spellEnd"/>
            <w:r w:rsidRPr="00586DFD">
              <w:rPr>
                <w:rFonts w:ascii="Arial" w:hAnsi="Arial" w:cs="Arial"/>
                <w:sz w:val="22"/>
                <w:szCs w:val="22"/>
              </w:rPr>
              <w:t xml:space="preserve"> </w:t>
            </w:r>
            <w:proofErr w:type="spellStart"/>
            <w:r w:rsidRPr="00586DFD">
              <w:rPr>
                <w:rFonts w:ascii="Arial" w:hAnsi="Arial" w:cs="Arial"/>
                <w:sz w:val="22"/>
                <w:szCs w:val="22"/>
              </w:rPr>
              <w:t>udar</w:t>
            </w:r>
            <w:proofErr w:type="spellEnd"/>
          </w:p>
        </w:tc>
        <w:tc>
          <w:tcPr>
            <w:tcW w:w="2669" w:type="dxa"/>
            <w:gridSpan w:val="3"/>
            <w:tcBorders>
              <w:top w:val="nil"/>
              <w:left w:val="nil"/>
              <w:bottom w:val="nil"/>
              <w:right w:val="nil"/>
            </w:tcBorders>
            <w:noWrap/>
            <w:vAlign w:val="center"/>
          </w:tcPr>
          <w:p w14:paraId="40D7E374"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30</w:t>
            </w:r>
          </w:p>
        </w:tc>
        <w:tc>
          <w:tcPr>
            <w:tcW w:w="1418" w:type="dxa"/>
            <w:tcBorders>
              <w:top w:val="nil"/>
              <w:left w:val="nil"/>
              <w:bottom w:val="nil"/>
              <w:right w:val="nil"/>
            </w:tcBorders>
            <w:noWrap/>
            <w:vAlign w:val="center"/>
          </w:tcPr>
          <w:p w14:paraId="353DB41B" w14:textId="77777777" w:rsidR="00A9264C" w:rsidRPr="00586DFD" w:rsidRDefault="00A9264C" w:rsidP="00650483">
            <w:pPr>
              <w:jc w:val="both"/>
              <w:rPr>
                <w:rFonts w:ascii="Arial" w:hAnsi="Arial" w:cs="Arial"/>
                <w:sz w:val="22"/>
                <w:szCs w:val="22"/>
              </w:rPr>
            </w:pPr>
          </w:p>
        </w:tc>
      </w:tr>
      <w:tr w:rsidR="00A9264C" w:rsidRPr="00586DFD" w14:paraId="1682E6FA" w14:textId="77777777" w:rsidTr="00650483">
        <w:trPr>
          <w:gridAfter w:val="2"/>
          <w:wAfter w:w="1789" w:type="dxa"/>
          <w:trHeight w:val="403"/>
        </w:trPr>
        <w:tc>
          <w:tcPr>
            <w:tcW w:w="4189" w:type="dxa"/>
            <w:gridSpan w:val="2"/>
            <w:tcBorders>
              <w:top w:val="nil"/>
              <w:left w:val="nil"/>
              <w:bottom w:val="nil"/>
              <w:right w:val="nil"/>
            </w:tcBorders>
            <w:noWrap/>
            <w:vAlign w:val="center"/>
          </w:tcPr>
          <w:p w14:paraId="16CE9750" w14:textId="77777777" w:rsidR="00A9264C" w:rsidRPr="00586DFD" w:rsidRDefault="00A9264C" w:rsidP="00650483">
            <w:pPr>
              <w:jc w:val="both"/>
              <w:rPr>
                <w:rFonts w:ascii="Arial" w:hAnsi="Arial" w:cs="Arial"/>
                <w:sz w:val="22"/>
                <w:szCs w:val="22"/>
              </w:rPr>
            </w:pPr>
            <w:proofErr w:type="spellStart"/>
            <w:r w:rsidRPr="00586DFD">
              <w:rPr>
                <w:rFonts w:ascii="Arial" w:hAnsi="Arial" w:cs="Arial"/>
                <w:sz w:val="22"/>
                <w:szCs w:val="22"/>
              </w:rPr>
              <w:t>bolovi</w:t>
            </w:r>
            <w:proofErr w:type="spellEnd"/>
            <w:r w:rsidRPr="00586DFD">
              <w:rPr>
                <w:rFonts w:ascii="Arial" w:hAnsi="Arial" w:cs="Arial"/>
                <w:sz w:val="22"/>
                <w:szCs w:val="22"/>
              </w:rPr>
              <w:t xml:space="preserve"> u </w:t>
            </w:r>
            <w:proofErr w:type="spellStart"/>
            <w:r w:rsidRPr="00586DFD">
              <w:rPr>
                <w:rFonts w:ascii="Arial" w:hAnsi="Arial" w:cs="Arial"/>
                <w:sz w:val="22"/>
                <w:szCs w:val="22"/>
              </w:rPr>
              <w:t>prsima</w:t>
            </w:r>
            <w:proofErr w:type="spellEnd"/>
          </w:p>
        </w:tc>
        <w:tc>
          <w:tcPr>
            <w:tcW w:w="2669" w:type="dxa"/>
            <w:gridSpan w:val="3"/>
            <w:tcBorders>
              <w:top w:val="nil"/>
              <w:left w:val="nil"/>
              <w:bottom w:val="nil"/>
              <w:right w:val="nil"/>
            </w:tcBorders>
            <w:noWrap/>
            <w:vAlign w:val="center"/>
          </w:tcPr>
          <w:p w14:paraId="0E8F858C"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216</w:t>
            </w:r>
          </w:p>
        </w:tc>
        <w:tc>
          <w:tcPr>
            <w:tcW w:w="1418" w:type="dxa"/>
            <w:tcBorders>
              <w:top w:val="nil"/>
              <w:left w:val="nil"/>
              <w:bottom w:val="nil"/>
              <w:right w:val="nil"/>
            </w:tcBorders>
            <w:noWrap/>
            <w:vAlign w:val="center"/>
          </w:tcPr>
          <w:p w14:paraId="33030927" w14:textId="77777777" w:rsidR="00A9264C" w:rsidRPr="00586DFD" w:rsidRDefault="00A9264C" w:rsidP="00650483">
            <w:pPr>
              <w:jc w:val="both"/>
              <w:rPr>
                <w:rFonts w:ascii="Arial" w:hAnsi="Arial" w:cs="Arial"/>
                <w:sz w:val="22"/>
                <w:szCs w:val="22"/>
              </w:rPr>
            </w:pPr>
          </w:p>
        </w:tc>
      </w:tr>
      <w:tr w:rsidR="00A9264C" w:rsidRPr="00586DFD" w14:paraId="396DBC5E" w14:textId="77777777" w:rsidTr="00650483">
        <w:trPr>
          <w:gridAfter w:val="2"/>
          <w:wAfter w:w="1789" w:type="dxa"/>
          <w:trHeight w:val="403"/>
        </w:trPr>
        <w:tc>
          <w:tcPr>
            <w:tcW w:w="4189" w:type="dxa"/>
            <w:gridSpan w:val="2"/>
            <w:tcBorders>
              <w:top w:val="nil"/>
              <w:left w:val="nil"/>
              <w:bottom w:val="double" w:sz="6" w:space="0" w:color="auto"/>
              <w:right w:val="nil"/>
            </w:tcBorders>
            <w:noWrap/>
            <w:vAlign w:val="center"/>
          </w:tcPr>
          <w:p w14:paraId="36E3B513" w14:textId="77777777" w:rsidR="00A9264C" w:rsidRPr="00586DFD" w:rsidRDefault="00A9264C" w:rsidP="00650483">
            <w:pPr>
              <w:jc w:val="both"/>
              <w:rPr>
                <w:rFonts w:ascii="Arial" w:hAnsi="Arial" w:cs="Arial"/>
                <w:sz w:val="22"/>
                <w:szCs w:val="22"/>
              </w:rPr>
            </w:pPr>
            <w:proofErr w:type="spellStart"/>
            <w:r w:rsidRPr="00586DFD">
              <w:rPr>
                <w:rFonts w:ascii="Arial" w:hAnsi="Arial" w:cs="Arial"/>
                <w:sz w:val="22"/>
                <w:szCs w:val="22"/>
              </w:rPr>
              <w:t>otežano</w:t>
            </w:r>
            <w:proofErr w:type="spellEnd"/>
            <w:r w:rsidRPr="00586DFD">
              <w:rPr>
                <w:rFonts w:ascii="Arial" w:hAnsi="Arial" w:cs="Arial"/>
                <w:sz w:val="22"/>
                <w:szCs w:val="22"/>
              </w:rPr>
              <w:t xml:space="preserve"> </w:t>
            </w:r>
            <w:proofErr w:type="spellStart"/>
            <w:r w:rsidRPr="00586DFD">
              <w:rPr>
                <w:rFonts w:ascii="Arial" w:hAnsi="Arial" w:cs="Arial"/>
                <w:sz w:val="22"/>
                <w:szCs w:val="22"/>
              </w:rPr>
              <w:t>disanje</w:t>
            </w:r>
            <w:proofErr w:type="spellEnd"/>
          </w:p>
        </w:tc>
        <w:tc>
          <w:tcPr>
            <w:tcW w:w="2669" w:type="dxa"/>
            <w:gridSpan w:val="3"/>
            <w:tcBorders>
              <w:top w:val="nil"/>
              <w:left w:val="nil"/>
              <w:bottom w:val="double" w:sz="6" w:space="0" w:color="auto"/>
              <w:right w:val="nil"/>
            </w:tcBorders>
            <w:noWrap/>
            <w:vAlign w:val="center"/>
          </w:tcPr>
          <w:p w14:paraId="58A672D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355</w:t>
            </w:r>
          </w:p>
        </w:tc>
        <w:tc>
          <w:tcPr>
            <w:tcW w:w="1418" w:type="dxa"/>
            <w:tcBorders>
              <w:top w:val="nil"/>
              <w:left w:val="nil"/>
              <w:bottom w:val="nil"/>
              <w:right w:val="nil"/>
            </w:tcBorders>
            <w:noWrap/>
            <w:vAlign w:val="center"/>
          </w:tcPr>
          <w:p w14:paraId="04909340" w14:textId="77777777" w:rsidR="00A9264C" w:rsidRPr="00586DFD" w:rsidRDefault="00A9264C" w:rsidP="00650483">
            <w:pPr>
              <w:jc w:val="both"/>
              <w:rPr>
                <w:rFonts w:ascii="Arial" w:hAnsi="Arial" w:cs="Arial"/>
                <w:sz w:val="22"/>
                <w:szCs w:val="22"/>
              </w:rPr>
            </w:pPr>
          </w:p>
        </w:tc>
      </w:tr>
      <w:tr w:rsidR="00A9264C" w:rsidRPr="00586DFD" w14:paraId="56DBB3F2" w14:textId="77777777" w:rsidTr="00650483">
        <w:trPr>
          <w:gridAfter w:val="2"/>
          <w:wAfter w:w="1789" w:type="dxa"/>
          <w:trHeight w:val="403"/>
        </w:trPr>
        <w:tc>
          <w:tcPr>
            <w:tcW w:w="4189" w:type="dxa"/>
            <w:gridSpan w:val="2"/>
            <w:tcBorders>
              <w:top w:val="double" w:sz="6" w:space="0" w:color="auto"/>
              <w:left w:val="nil"/>
              <w:bottom w:val="nil"/>
              <w:right w:val="nil"/>
            </w:tcBorders>
            <w:noWrap/>
            <w:vAlign w:val="center"/>
          </w:tcPr>
          <w:p w14:paraId="41E02BE1" w14:textId="77777777" w:rsidR="00A9264C" w:rsidRPr="00586DFD" w:rsidRDefault="00A9264C" w:rsidP="00650483">
            <w:pPr>
              <w:jc w:val="both"/>
              <w:rPr>
                <w:rFonts w:ascii="Arial" w:hAnsi="Arial" w:cs="Arial"/>
                <w:b/>
                <w:bCs/>
                <w:sz w:val="22"/>
                <w:szCs w:val="22"/>
              </w:rPr>
            </w:pPr>
            <w:r w:rsidRPr="00586DFD">
              <w:rPr>
                <w:rFonts w:ascii="Arial" w:hAnsi="Arial" w:cs="Arial"/>
                <w:b/>
                <w:bCs/>
                <w:sz w:val="22"/>
                <w:szCs w:val="22"/>
              </w:rPr>
              <w:t>NEUROLOŠKI PROBLEMI</w:t>
            </w:r>
          </w:p>
        </w:tc>
        <w:tc>
          <w:tcPr>
            <w:tcW w:w="2669" w:type="dxa"/>
            <w:gridSpan w:val="3"/>
            <w:tcBorders>
              <w:top w:val="nil"/>
              <w:left w:val="nil"/>
              <w:bottom w:val="nil"/>
              <w:right w:val="nil"/>
            </w:tcBorders>
            <w:noWrap/>
            <w:vAlign w:val="center"/>
          </w:tcPr>
          <w:p w14:paraId="50002663" w14:textId="77777777" w:rsidR="00A9264C" w:rsidRPr="00586DFD" w:rsidRDefault="00A9264C" w:rsidP="00650483">
            <w:pPr>
              <w:jc w:val="both"/>
              <w:rPr>
                <w:rFonts w:ascii="Arial" w:hAnsi="Arial" w:cs="Arial"/>
                <w:b/>
                <w:bCs/>
                <w:sz w:val="22"/>
                <w:szCs w:val="22"/>
              </w:rPr>
            </w:pPr>
          </w:p>
        </w:tc>
        <w:tc>
          <w:tcPr>
            <w:tcW w:w="1418" w:type="dxa"/>
            <w:tcBorders>
              <w:top w:val="nil"/>
              <w:left w:val="nil"/>
              <w:bottom w:val="nil"/>
              <w:right w:val="nil"/>
            </w:tcBorders>
            <w:noWrap/>
            <w:vAlign w:val="center"/>
          </w:tcPr>
          <w:p w14:paraId="30CD8107" w14:textId="77777777" w:rsidR="00A9264C" w:rsidRPr="00586DFD" w:rsidRDefault="00A9264C" w:rsidP="00650483">
            <w:pPr>
              <w:jc w:val="both"/>
              <w:rPr>
                <w:rFonts w:ascii="Arial" w:hAnsi="Arial" w:cs="Arial"/>
                <w:sz w:val="22"/>
                <w:szCs w:val="22"/>
              </w:rPr>
            </w:pPr>
          </w:p>
        </w:tc>
      </w:tr>
      <w:tr w:rsidR="00A9264C" w:rsidRPr="00586DFD" w14:paraId="6D2DF1B1" w14:textId="77777777" w:rsidTr="00650483">
        <w:trPr>
          <w:gridAfter w:val="2"/>
          <w:wAfter w:w="1789" w:type="dxa"/>
          <w:trHeight w:val="403"/>
        </w:trPr>
        <w:tc>
          <w:tcPr>
            <w:tcW w:w="4189" w:type="dxa"/>
            <w:gridSpan w:val="2"/>
            <w:tcBorders>
              <w:top w:val="nil"/>
              <w:left w:val="nil"/>
              <w:bottom w:val="nil"/>
              <w:right w:val="nil"/>
            </w:tcBorders>
            <w:noWrap/>
            <w:vAlign w:val="center"/>
          </w:tcPr>
          <w:p w14:paraId="459332EA" w14:textId="77777777" w:rsidR="00A9264C" w:rsidRPr="00586DFD" w:rsidRDefault="00A9264C" w:rsidP="00650483">
            <w:pPr>
              <w:jc w:val="both"/>
              <w:rPr>
                <w:rFonts w:ascii="Arial" w:hAnsi="Arial" w:cs="Arial"/>
                <w:sz w:val="22"/>
                <w:szCs w:val="22"/>
              </w:rPr>
            </w:pPr>
            <w:proofErr w:type="spellStart"/>
            <w:r w:rsidRPr="00586DFD">
              <w:rPr>
                <w:rFonts w:ascii="Arial" w:hAnsi="Arial" w:cs="Arial"/>
                <w:sz w:val="22"/>
                <w:szCs w:val="22"/>
              </w:rPr>
              <w:t>moždani</w:t>
            </w:r>
            <w:proofErr w:type="spellEnd"/>
            <w:r w:rsidRPr="00586DFD">
              <w:rPr>
                <w:rFonts w:ascii="Arial" w:hAnsi="Arial" w:cs="Arial"/>
                <w:sz w:val="22"/>
                <w:szCs w:val="22"/>
              </w:rPr>
              <w:t xml:space="preserve"> </w:t>
            </w:r>
            <w:proofErr w:type="spellStart"/>
            <w:r w:rsidRPr="00586DFD">
              <w:rPr>
                <w:rFonts w:ascii="Arial" w:hAnsi="Arial" w:cs="Arial"/>
                <w:sz w:val="22"/>
                <w:szCs w:val="22"/>
              </w:rPr>
              <w:t>udar</w:t>
            </w:r>
            <w:proofErr w:type="spellEnd"/>
          </w:p>
        </w:tc>
        <w:tc>
          <w:tcPr>
            <w:tcW w:w="2669" w:type="dxa"/>
            <w:gridSpan w:val="3"/>
            <w:tcBorders>
              <w:top w:val="nil"/>
              <w:left w:val="nil"/>
              <w:bottom w:val="nil"/>
              <w:right w:val="nil"/>
            </w:tcBorders>
            <w:noWrap/>
            <w:vAlign w:val="center"/>
          </w:tcPr>
          <w:p w14:paraId="3B15195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62</w:t>
            </w:r>
          </w:p>
        </w:tc>
        <w:tc>
          <w:tcPr>
            <w:tcW w:w="1418" w:type="dxa"/>
            <w:tcBorders>
              <w:top w:val="nil"/>
              <w:left w:val="nil"/>
              <w:bottom w:val="nil"/>
              <w:right w:val="nil"/>
            </w:tcBorders>
            <w:noWrap/>
            <w:vAlign w:val="center"/>
          </w:tcPr>
          <w:p w14:paraId="337A12BF" w14:textId="77777777" w:rsidR="00A9264C" w:rsidRPr="00586DFD" w:rsidRDefault="00A9264C" w:rsidP="00650483">
            <w:pPr>
              <w:jc w:val="both"/>
              <w:rPr>
                <w:rFonts w:ascii="Arial" w:hAnsi="Arial" w:cs="Arial"/>
                <w:sz w:val="22"/>
                <w:szCs w:val="22"/>
              </w:rPr>
            </w:pPr>
          </w:p>
        </w:tc>
      </w:tr>
      <w:tr w:rsidR="00A9264C" w:rsidRPr="00586DFD" w14:paraId="2B6C6AB5" w14:textId="77777777" w:rsidTr="00650483">
        <w:trPr>
          <w:gridAfter w:val="2"/>
          <w:wAfter w:w="1789" w:type="dxa"/>
          <w:trHeight w:val="403"/>
        </w:trPr>
        <w:tc>
          <w:tcPr>
            <w:tcW w:w="4189" w:type="dxa"/>
            <w:gridSpan w:val="2"/>
            <w:tcBorders>
              <w:top w:val="nil"/>
              <w:left w:val="nil"/>
              <w:bottom w:val="nil"/>
              <w:right w:val="nil"/>
            </w:tcBorders>
            <w:noWrap/>
            <w:vAlign w:val="center"/>
          </w:tcPr>
          <w:p w14:paraId="169DF802" w14:textId="77777777" w:rsidR="00A9264C" w:rsidRPr="00586DFD" w:rsidRDefault="00A9264C" w:rsidP="00650483">
            <w:pPr>
              <w:jc w:val="both"/>
              <w:rPr>
                <w:rFonts w:ascii="Arial" w:hAnsi="Arial" w:cs="Arial"/>
                <w:sz w:val="22"/>
                <w:szCs w:val="22"/>
              </w:rPr>
            </w:pPr>
            <w:proofErr w:type="spellStart"/>
            <w:r w:rsidRPr="00586DFD">
              <w:rPr>
                <w:rFonts w:ascii="Arial" w:hAnsi="Arial" w:cs="Arial"/>
                <w:sz w:val="22"/>
                <w:szCs w:val="22"/>
              </w:rPr>
              <w:t>epilepsija</w:t>
            </w:r>
            <w:proofErr w:type="spellEnd"/>
          </w:p>
        </w:tc>
        <w:tc>
          <w:tcPr>
            <w:tcW w:w="2669" w:type="dxa"/>
            <w:gridSpan w:val="3"/>
            <w:tcBorders>
              <w:top w:val="nil"/>
              <w:left w:val="nil"/>
              <w:bottom w:val="nil"/>
              <w:right w:val="nil"/>
            </w:tcBorders>
            <w:noWrap/>
            <w:vAlign w:val="center"/>
          </w:tcPr>
          <w:p w14:paraId="45401CFF"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57</w:t>
            </w:r>
          </w:p>
        </w:tc>
        <w:tc>
          <w:tcPr>
            <w:tcW w:w="1418" w:type="dxa"/>
            <w:tcBorders>
              <w:top w:val="nil"/>
              <w:left w:val="nil"/>
              <w:bottom w:val="nil"/>
              <w:right w:val="nil"/>
            </w:tcBorders>
            <w:noWrap/>
            <w:vAlign w:val="center"/>
          </w:tcPr>
          <w:p w14:paraId="47A54C49" w14:textId="77777777" w:rsidR="00A9264C" w:rsidRPr="00586DFD" w:rsidRDefault="00A9264C" w:rsidP="00650483">
            <w:pPr>
              <w:jc w:val="both"/>
              <w:rPr>
                <w:rFonts w:ascii="Arial" w:hAnsi="Arial" w:cs="Arial"/>
                <w:sz w:val="22"/>
                <w:szCs w:val="22"/>
              </w:rPr>
            </w:pPr>
          </w:p>
        </w:tc>
      </w:tr>
      <w:tr w:rsidR="00A9264C" w:rsidRPr="00586DFD" w14:paraId="4AF68F14" w14:textId="77777777" w:rsidTr="00650483">
        <w:trPr>
          <w:gridAfter w:val="2"/>
          <w:wAfter w:w="1789" w:type="dxa"/>
          <w:trHeight w:val="403"/>
        </w:trPr>
        <w:tc>
          <w:tcPr>
            <w:tcW w:w="4189" w:type="dxa"/>
            <w:gridSpan w:val="2"/>
            <w:tcBorders>
              <w:top w:val="nil"/>
              <w:left w:val="nil"/>
              <w:bottom w:val="double" w:sz="6" w:space="0" w:color="auto"/>
              <w:right w:val="nil"/>
            </w:tcBorders>
            <w:noWrap/>
            <w:vAlign w:val="center"/>
          </w:tcPr>
          <w:p w14:paraId="79466197" w14:textId="77777777" w:rsidR="00A9264C" w:rsidRPr="00586DFD" w:rsidRDefault="00A9264C" w:rsidP="00650483">
            <w:pPr>
              <w:jc w:val="both"/>
              <w:rPr>
                <w:rFonts w:ascii="Arial" w:hAnsi="Arial" w:cs="Arial"/>
                <w:sz w:val="22"/>
                <w:szCs w:val="22"/>
              </w:rPr>
            </w:pPr>
            <w:proofErr w:type="spellStart"/>
            <w:r w:rsidRPr="00586DFD">
              <w:rPr>
                <w:rFonts w:ascii="Arial" w:hAnsi="Arial" w:cs="Arial"/>
                <w:sz w:val="22"/>
                <w:szCs w:val="22"/>
              </w:rPr>
              <w:t>sinkopa</w:t>
            </w:r>
            <w:proofErr w:type="spellEnd"/>
          </w:p>
        </w:tc>
        <w:tc>
          <w:tcPr>
            <w:tcW w:w="2669" w:type="dxa"/>
            <w:gridSpan w:val="3"/>
            <w:tcBorders>
              <w:top w:val="nil"/>
              <w:left w:val="nil"/>
              <w:bottom w:val="double" w:sz="6" w:space="0" w:color="auto"/>
              <w:right w:val="nil"/>
            </w:tcBorders>
            <w:noWrap/>
            <w:vAlign w:val="center"/>
          </w:tcPr>
          <w:p w14:paraId="1C1AD4C5"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154</w:t>
            </w:r>
          </w:p>
        </w:tc>
        <w:tc>
          <w:tcPr>
            <w:tcW w:w="1418" w:type="dxa"/>
            <w:tcBorders>
              <w:top w:val="nil"/>
              <w:left w:val="nil"/>
              <w:bottom w:val="nil"/>
              <w:right w:val="nil"/>
            </w:tcBorders>
            <w:noWrap/>
            <w:vAlign w:val="center"/>
          </w:tcPr>
          <w:p w14:paraId="4C61473B" w14:textId="77777777" w:rsidR="00A9264C" w:rsidRPr="00586DFD" w:rsidRDefault="00A9264C" w:rsidP="00650483">
            <w:pPr>
              <w:jc w:val="both"/>
              <w:rPr>
                <w:rFonts w:ascii="Arial" w:hAnsi="Arial" w:cs="Arial"/>
                <w:sz w:val="22"/>
                <w:szCs w:val="22"/>
              </w:rPr>
            </w:pPr>
          </w:p>
        </w:tc>
      </w:tr>
      <w:tr w:rsidR="00A9264C" w:rsidRPr="00586DFD" w14:paraId="01E084DA" w14:textId="77777777" w:rsidTr="00650483">
        <w:trPr>
          <w:gridAfter w:val="2"/>
          <w:wAfter w:w="1789" w:type="dxa"/>
          <w:trHeight w:val="403"/>
        </w:trPr>
        <w:tc>
          <w:tcPr>
            <w:tcW w:w="4189" w:type="dxa"/>
            <w:gridSpan w:val="2"/>
            <w:tcBorders>
              <w:top w:val="nil"/>
              <w:left w:val="nil"/>
              <w:bottom w:val="double" w:sz="6" w:space="0" w:color="auto"/>
              <w:right w:val="nil"/>
            </w:tcBorders>
            <w:noWrap/>
            <w:vAlign w:val="center"/>
          </w:tcPr>
          <w:p w14:paraId="6FDBDAA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ALERGIJA</w:t>
            </w:r>
          </w:p>
          <w:p w14:paraId="605FA064" w14:textId="77777777" w:rsidR="00A9264C" w:rsidRPr="00586DFD" w:rsidRDefault="00A9264C" w:rsidP="00650483">
            <w:pPr>
              <w:jc w:val="both"/>
              <w:rPr>
                <w:rFonts w:ascii="Arial" w:hAnsi="Arial" w:cs="Arial"/>
                <w:sz w:val="22"/>
                <w:szCs w:val="22"/>
              </w:rPr>
            </w:pPr>
            <w:proofErr w:type="spellStart"/>
            <w:r w:rsidRPr="00586DFD">
              <w:rPr>
                <w:rFonts w:ascii="Arial" w:hAnsi="Arial" w:cs="Arial"/>
                <w:sz w:val="22"/>
                <w:szCs w:val="22"/>
              </w:rPr>
              <w:t>alergijske</w:t>
            </w:r>
            <w:proofErr w:type="spellEnd"/>
            <w:r w:rsidRPr="00586DFD">
              <w:rPr>
                <w:rFonts w:ascii="Arial" w:hAnsi="Arial" w:cs="Arial"/>
                <w:sz w:val="22"/>
                <w:szCs w:val="22"/>
              </w:rPr>
              <w:t xml:space="preserve"> </w:t>
            </w:r>
            <w:proofErr w:type="spellStart"/>
            <w:r w:rsidRPr="00586DFD">
              <w:rPr>
                <w:rFonts w:ascii="Arial" w:hAnsi="Arial" w:cs="Arial"/>
                <w:sz w:val="22"/>
                <w:szCs w:val="22"/>
              </w:rPr>
              <w:t>reakcije</w:t>
            </w:r>
            <w:proofErr w:type="spellEnd"/>
          </w:p>
          <w:p w14:paraId="4F98FBDC" w14:textId="77777777" w:rsidR="00A9264C" w:rsidRPr="00586DFD" w:rsidRDefault="00A9264C" w:rsidP="00650483">
            <w:pPr>
              <w:jc w:val="both"/>
              <w:rPr>
                <w:rFonts w:ascii="Arial" w:hAnsi="Arial" w:cs="Arial"/>
                <w:sz w:val="22"/>
                <w:szCs w:val="22"/>
              </w:rPr>
            </w:pPr>
            <w:proofErr w:type="spellStart"/>
            <w:r w:rsidRPr="00586DFD">
              <w:rPr>
                <w:rFonts w:ascii="Arial" w:hAnsi="Arial" w:cs="Arial"/>
                <w:sz w:val="22"/>
                <w:szCs w:val="22"/>
              </w:rPr>
              <w:t>anafilaktički</w:t>
            </w:r>
            <w:proofErr w:type="spellEnd"/>
            <w:r w:rsidRPr="00586DFD">
              <w:rPr>
                <w:rFonts w:ascii="Arial" w:hAnsi="Arial" w:cs="Arial"/>
                <w:sz w:val="22"/>
                <w:szCs w:val="22"/>
              </w:rPr>
              <w:t xml:space="preserve"> </w:t>
            </w:r>
            <w:proofErr w:type="spellStart"/>
            <w:r w:rsidRPr="00586DFD">
              <w:rPr>
                <w:rFonts w:ascii="Arial" w:hAnsi="Arial" w:cs="Arial"/>
                <w:sz w:val="22"/>
                <w:szCs w:val="22"/>
              </w:rPr>
              <w:t>šok</w:t>
            </w:r>
            <w:proofErr w:type="spellEnd"/>
          </w:p>
        </w:tc>
        <w:tc>
          <w:tcPr>
            <w:tcW w:w="2669" w:type="dxa"/>
            <w:gridSpan w:val="3"/>
            <w:tcBorders>
              <w:top w:val="nil"/>
              <w:left w:val="nil"/>
              <w:bottom w:val="double" w:sz="6" w:space="0" w:color="auto"/>
              <w:right w:val="nil"/>
            </w:tcBorders>
            <w:noWrap/>
            <w:vAlign w:val="center"/>
          </w:tcPr>
          <w:p w14:paraId="3B03177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165</w:t>
            </w:r>
          </w:p>
          <w:p w14:paraId="00A80355"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40</w:t>
            </w:r>
          </w:p>
        </w:tc>
        <w:tc>
          <w:tcPr>
            <w:tcW w:w="1418" w:type="dxa"/>
            <w:tcBorders>
              <w:top w:val="nil"/>
              <w:left w:val="nil"/>
              <w:bottom w:val="nil"/>
              <w:right w:val="nil"/>
            </w:tcBorders>
            <w:noWrap/>
            <w:vAlign w:val="center"/>
          </w:tcPr>
          <w:p w14:paraId="489471DA" w14:textId="77777777" w:rsidR="00A9264C" w:rsidRPr="00586DFD" w:rsidRDefault="00A9264C" w:rsidP="00650483">
            <w:pPr>
              <w:jc w:val="both"/>
              <w:rPr>
                <w:rFonts w:ascii="Arial" w:hAnsi="Arial" w:cs="Arial"/>
                <w:sz w:val="22"/>
                <w:szCs w:val="22"/>
              </w:rPr>
            </w:pPr>
          </w:p>
        </w:tc>
      </w:tr>
      <w:tr w:rsidR="00A9264C" w:rsidRPr="00586DFD" w14:paraId="0E877D6D" w14:textId="77777777" w:rsidTr="00650483">
        <w:trPr>
          <w:gridAfter w:val="2"/>
          <w:wAfter w:w="1789" w:type="dxa"/>
          <w:trHeight w:val="403"/>
        </w:trPr>
        <w:tc>
          <w:tcPr>
            <w:tcW w:w="4189" w:type="dxa"/>
            <w:gridSpan w:val="2"/>
            <w:tcBorders>
              <w:top w:val="double" w:sz="6" w:space="0" w:color="auto"/>
              <w:left w:val="nil"/>
              <w:bottom w:val="nil"/>
              <w:right w:val="nil"/>
            </w:tcBorders>
            <w:noWrap/>
            <w:vAlign w:val="center"/>
          </w:tcPr>
          <w:p w14:paraId="1D55572B" w14:textId="77777777" w:rsidR="00A9264C" w:rsidRPr="00586DFD" w:rsidRDefault="00A9264C" w:rsidP="00650483">
            <w:pPr>
              <w:jc w:val="both"/>
              <w:rPr>
                <w:rFonts w:ascii="Arial" w:hAnsi="Arial" w:cs="Arial"/>
                <w:b/>
                <w:bCs/>
                <w:sz w:val="22"/>
                <w:szCs w:val="22"/>
              </w:rPr>
            </w:pPr>
            <w:r w:rsidRPr="00586DFD">
              <w:rPr>
                <w:rFonts w:ascii="Arial" w:hAnsi="Arial" w:cs="Arial"/>
                <w:b/>
                <w:bCs/>
                <w:sz w:val="22"/>
                <w:szCs w:val="22"/>
              </w:rPr>
              <w:t>BROJ ARESTA</w:t>
            </w:r>
          </w:p>
        </w:tc>
        <w:tc>
          <w:tcPr>
            <w:tcW w:w="2669" w:type="dxa"/>
            <w:gridSpan w:val="3"/>
            <w:tcBorders>
              <w:top w:val="nil"/>
              <w:left w:val="nil"/>
              <w:bottom w:val="nil"/>
              <w:right w:val="nil"/>
            </w:tcBorders>
            <w:noWrap/>
            <w:vAlign w:val="center"/>
          </w:tcPr>
          <w:p w14:paraId="6DFDDA66" w14:textId="77777777" w:rsidR="00A9264C" w:rsidRPr="00586DFD" w:rsidRDefault="00A9264C" w:rsidP="00650483">
            <w:pPr>
              <w:jc w:val="both"/>
              <w:rPr>
                <w:rFonts w:ascii="Arial" w:hAnsi="Arial" w:cs="Arial"/>
                <w:b/>
                <w:bCs/>
                <w:sz w:val="22"/>
                <w:szCs w:val="22"/>
              </w:rPr>
            </w:pPr>
            <w:r w:rsidRPr="00586DFD">
              <w:rPr>
                <w:rFonts w:ascii="Arial" w:hAnsi="Arial" w:cs="Arial"/>
                <w:b/>
                <w:bCs/>
                <w:sz w:val="22"/>
                <w:szCs w:val="22"/>
              </w:rPr>
              <w:t>94</w:t>
            </w:r>
          </w:p>
        </w:tc>
        <w:tc>
          <w:tcPr>
            <w:tcW w:w="1418" w:type="dxa"/>
            <w:tcBorders>
              <w:top w:val="nil"/>
              <w:left w:val="nil"/>
              <w:bottom w:val="nil"/>
              <w:right w:val="nil"/>
            </w:tcBorders>
            <w:noWrap/>
            <w:vAlign w:val="center"/>
          </w:tcPr>
          <w:p w14:paraId="3EB05A5D" w14:textId="77777777" w:rsidR="00A9264C" w:rsidRPr="00586DFD" w:rsidRDefault="00A9264C" w:rsidP="00650483">
            <w:pPr>
              <w:jc w:val="both"/>
              <w:rPr>
                <w:rFonts w:ascii="Arial" w:hAnsi="Arial" w:cs="Arial"/>
                <w:sz w:val="22"/>
                <w:szCs w:val="22"/>
              </w:rPr>
            </w:pPr>
          </w:p>
        </w:tc>
      </w:tr>
      <w:tr w:rsidR="00A9264C" w:rsidRPr="00586DFD" w14:paraId="62C4AD1F" w14:textId="77777777" w:rsidTr="00650483">
        <w:trPr>
          <w:gridAfter w:val="2"/>
          <w:wAfter w:w="1789" w:type="dxa"/>
          <w:trHeight w:val="403"/>
        </w:trPr>
        <w:tc>
          <w:tcPr>
            <w:tcW w:w="4189" w:type="dxa"/>
            <w:gridSpan w:val="2"/>
            <w:tcBorders>
              <w:top w:val="nil"/>
              <w:left w:val="nil"/>
              <w:bottom w:val="nil"/>
              <w:right w:val="nil"/>
            </w:tcBorders>
            <w:noWrap/>
            <w:vAlign w:val="center"/>
          </w:tcPr>
          <w:p w14:paraId="7EE377B1"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 xml:space="preserve">bez </w:t>
            </w:r>
            <w:proofErr w:type="spellStart"/>
            <w:r w:rsidRPr="00586DFD">
              <w:rPr>
                <w:rFonts w:ascii="Arial" w:hAnsi="Arial" w:cs="Arial"/>
                <w:sz w:val="22"/>
                <w:szCs w:val="22"/>
              </w:rPr>
              <w:t>reanimacije</w:t>
            </w:r>
            <w:proofErr w:type="spellEnd"/>
          </w:p>
        </w:tc>
        <w:tc>
          <w:tcPr>
            <w:tcW w:w="2669" w:type="dxa"/>
            <w:gridSpan w:val="3"/>
            <w:tcBorders>
              <w:top w:val="nil"/>
              <w:left w:val="nil"/>
              <w:bottom w:val="nil"/>
              <w:right w:val="nil"/>
            </w:tcBorders>
            <w:noWrap/>
            <w:vAlign w:val="center"/>
          </w:tcPr>
          <w:p w14:paraId="7773AADF"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28</w:t>
            </w:r>
          </w:p>
        </w:tc>
        <w:tc>
          <w:tcPr>
            <w:tcW w:w="1418" w:type="dxa"/>
            <w:tcBorders>
              <w:top w:val="nil"/>
              <w:left w:val="nil"/>
              <w:bottom w:val="nil"/>
              <w:right w:val="nil"/>
            </w:tcBorders>
            <w:noWrap/>
            <w:vAlign w:val="center"/>
          </w:tcPr>
          <w:p w14:paraId="2B6F2AAB" w14:textId="77777777" w:rsidR="00A9264C" w:rsidRPr="00586DFD" w:rsidRDefault="00A9264C" w:rsidP="00650483">
            <w:pPr>
              <w:jc w:val="both"/>
              <w:rPr>
                <w:rFonts w:ascii="Arial" w:hAnsi="Arial" w:cs="Arial"/>
                <w:sz w:val="22"/>
                <w:szCs w:val="22"/>
              </w:rPr>
            </w:pPr>
          </w:p>
        </w:tc>
      </w:tr>
      <w:tr w:rsidR="00A9264C" w:rsidRPr="00586DFD" w14:paraId="53EB2979" w14:textId="77777777" w:rsidTr="00650483">
        <w:trPr>
          <w:gridAfter w:val="2"/>
          <w:wAfter w:w="1789" w:type="dxa"/>
          <w:trHeight w:val="403"/>
        </w:trPr>
        <w:tc>
          <w:tcPr>
            <w:tcW w:w="4189" w:type="dxa"/>
            <w:gridSpan w:val="2"/>
            <w:tcBorders>
              <w:top w:val="nil"/>
              <w:left w:val="nil"/>
              <w:bottom w:val="nil"/>
              <w:right w:val="nil"/>
            </w:tcBorders>
            <w:noWrap/>
            <w:vAlign w:val="center"/>
          </w:tcPr>
          <w:p w14:paraId="2E3277A6" w14:textId="77777777" w:rsidR="00A9264C" w:rsidRPr="00586DFD" w:rsidRDefault="00A9264C" w:rsidP="00650483">
            <w:pPr>
              <w:jc w:val="both"/>
              <w:rPr>
                <w:rFonts w:ascii="Arial" w:hAnsi="Arial" w:cs="Arial"/>
                <w:sz w:val="22"/>
                <w:szCs w:val="22"/>
              </w:rPr>
            </w:pPr>
            <w:proofErr w:type="spellStart"/>
            <w:r w:rsidRPr="00586DFD">
              <w:rPr>
                <w:rFonts w:ascii="Arial" w:hAnsi="Arial" w:cs="Arial"/>
                <w:sz w:val="22"/>
                <w:szCs w:val="22"/>
              </w:rPr>
              <w:t>reanimacije</w:t>
            </w:r>
            <w:proofErr w:type="spellEnd"/>
          </w:p>
        </w:tc>
        <w:tc>
          <w:tcPr>
            <w:tcW w:w="2669" w:type="dxa"/>
            <w:gridSpan w:val="3"/>
            <w:tcBorders>
              <w:top w:val="nil"/>
              <w:left w:val="nil"/>
              <w:bottom w:val="nil"/>
              <w:right w:val="nil"/>
            </w:tcBorders>
            <w:noWrap/>
            <w:vAlign w:val="center"/>
          </w:tcPr>
          <w:p w14:paraId="6124D8AB"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53</w:t>
            </w:r>
          </w:p>
        </w:tc>
        <w:tc>
          <w:tcPr>
            <w:tcW w:w="1418" w:type="dxa"/>
            <w:tcBorders>
              <w:top w:val="nil"/>
              <w:left w:val="nil"/>
              <w:bottom w:val="nil"/>
              <w:right w:val="nil"/>
            </w:tcBorders>
            <w:noWrap/>
            <w:vAlign w:val="center"/>
          </w:tcPr>
          <w:p w14:paraId="5D990F41" w14:textId="77777777" w:rsidR="00A9264C" w:rsidRPr="00586DFD" w:rsidRDefault="00A9264C" w:rsidP="00650483">
            <w:pPr>
              <w:jc w:val="both"/>
              <w:rPr>
                <w:rFonts w:ascii="Arial" w:hAnsi="Arial" w:cs="Arial"/>
                <w:sz w:val="22"/>
                <w:szCs w:val="22"/>
              </w:rPr>
            </w:pPr>
          </w:p>
        </w:tc>
      </w:tr>
      <w:tr w:rsidR="00A9264C" w:rsidRPr="00586DFD" w14:paraId="550BAE09" w14:textId="77777777" w:rsidTr="00650483">
        <w:trPr>
          <w:gridAfter w:val="2"/>
          <w:wAfter w:w="1789" w:type="dxa"/>
          <w:trHeight w:val="403"/>
        </w:trPr>
        <w:tc>
          <w:tcPr>
            <w:tcW w:w="4189" w:type="dxa"/>
            <w:gridSpan w:val="2"/>
            <w:tcBorders>
              <w:top w:val="nil"/>
              <w:left w:val="nil"/>
              <w:bottom w:val="double" w:sz="6" w:space="0" w:color="auto"/>
              <w:right w:val="nil"/>
            </w:tcBorders>
            <w:noWrap/>
            <w:vAlign w:val="center"/>
          </w:tcPr>
          <w:p w14:paraId="7FA2E045" w14:textId="77777777" w:rsidR="00A9264C" w:rsidRPr="00A9264C" w:rsidRDefault="00A9264C" w:rsidP="00650483">
            <w:pPr>
              <w:jc w:val="both"/>
              <w:rPr>
                <w:rFonts w:ascii="Arial" w:hAnsi="Arial" w:cs="Arial"/>
                <w:sz w:val="22"/>
                <w:szCs w:val="22"/>
                <w:lang w:val="it-IT"/>
              </w:rPr>
            </w:pP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toga </w:t>
            </w:r>
            <w:proofErr w:type="spellStart"/>
            <w:r w:rsidRPr="00A9264C">
              <w:rPr>
                <w:rFonts w:ascii="Arial" w:hAnsi="Arial" w:cs="Arial"/>
                <w:sz w:val="22"/>
                <w:szCs w:val="22"/>
                <w:lang w:val="it-IT"/>
              </w:rPr>
              <w:t>živi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dovezeni</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bolnicu</w:t>
            </w:r>
            <w:proofErr w:type="spellEnd"/>
          </w:p>
        </w:tc>
        <w:tc>
          <w:tcPr>
            <w:tcW w:w="2669" w:type="dxa"/>
            <w:gridSpan w:val="3"/>
            <w:tcBorders>
              <w:top w:val="nil"/>
              <w:left w:val="nil"/>
              <w:bottom w:val="double" w:sz="6" w:space="0" w:color="auto"/>
              <w:right w:val="nil"/>
            </w:tcBorders>
            <w:noWrap/>
            <w:vAlign w:val="center"/>
          </w:tcPr>
          <w:p w14:paraId="2682A4B0"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9</w:t>
            </w:r>
          </w:p>
        </w:tc>
        <w:tc>
          <w:tcPr>
            <w:tcW w:w="1418" w:type="dxa"/>
            <w:tcBorders>
              <w:top w:val="nil"/>
              <w:left w:val="nil"/>
              <w:bottom w:val="nil"/>
              <w:right w:val="nil"/>
            </w:tcBorders>
            <w:noWrap/>
            <w:vAlign w:val="center"/>
          </w:tcPr>
          <w:p w14:paraId="7CF4C3E2" w14:textId="77777777" w:rsidR="00A9264C" w:rsidRPr="00586DFD" w:rsidRDefault="00A9264C" w:rsidP="00650483">
            <w:pPr>
              <w:jc w:val="both"/>
              <w:rPr>
                <w:rFonts w:ascii="Arial" w:hAnsi="Arial" w:cs="Arial"/>
                <w:sz w:val="22"/>
                <w:szCs w:val="22"/>
              </w:rPr>
            </w:pPr>
          </w:p>
        </w:tc>
      </w:tr>
      <w:tr w:rsidR="00A9264C" w:rsidRPr="00586DFD" w14:paraId="59DE6B07" w14:textId="77777777" w:rsidTr="00650483">
        <w:trPr>
          <w:trHeight w:val="403"/>
        </w:trPr>
        <w:tc>
          <w:tcPr>
            <w:tcW w:w="6621" w:type="dxa"/>
            <w:gridSpan w:val="4"/>
            <w:tcBorders>
              <w:top w:val="nil"/>
              <w:left w:val="nil"/>
              <w:bottom w:val="nil"/>
              <w:right w:val="nil"/>
            </w:tcBorders>
            <w:noWrap/>
            <w:vAlign w:val="center"/>
          </w:tcPr>
          <w:p w14:paraId="3C206FB4" w14:textId="77777777" w:rsidR="00A9264C" w:rsidRPr="00586DFD" w:rsidRDefault="00A9264C" w:rsidP="00650483">
            <w:pPr>
              <w:jc w:val="both"/>
              <w:rPr>
                <w:rFonts w:ascii="Arial" w:hAnsi="Arial" w:cs="Arial"/>
                <w:sz w:val="22"/>
                <w:szCs w:val="22"/>
              </w:rPr>
            </w:pPr>
            <w:proofErr w:type="spellStart"/>
            <w:r w:rsidRPr="00586DFD">
              <w:rPr>
                <w:rFonts w:ascii="Arial" w:hAnsi="Arial" w:cs="Arial"/>
                <w:sz w:val="22"/>
                <w:szCs w:val="22"/>
              </w:rPr>
              <w:t>prosječan</w:t>
            </w:r>
            <w:proofErr w:type="spellEnd"/>
            <w:r w:rsidRPr="00586DFD">
              <w:rPr>
                <w:rFonts w:ascii="Arial" w:hAnsi="Arial" w:cs="Arial"/>
                <w:sz w:val="22"/>
                <w:szCs w:val="22"/>
              </w:rPr>
              <w:t xml:space="preserve"> </w:t>
            </w:r>
            <w:proofErr w:type="spellStart"/>
            <w:r w:rsidRPr="00586DFD">
              <w:rPr>
                <w:rFonts w:ascii="Arial" w:hAnsi="Arial" w:cs="Arial"/>
                <w:sz w:val="22"/>
                <w:szCs w:val="22"/>
              </w:rPr>
              <w:t>dolazak</w:t>
            </w:r>
            <w:proofErr w:type="spellEnd"/>
            <w:r w:rsidRPr="00586DFD">
              <w:rPr>
                <w:rFonts w:ascii="Arial" w:hAnsi="Arial" w:cs="Arial"/>
                <w:sz w:val="22"/>
                <w:szCs w:val="22"/>
              </w:rPr>
              <w:t xml:space="preserve"> do </w:t>
            </w:r>
            <w:proofErr w:type="spellStart"/>
            <w:r w:rsidRPr="00586DFD">
              <w:rPr>
                <w:rFonts w:ascii="Arial" w:hAnsi="Arial" w:cs="Arial"/>
                <w:sz w:val="22"/>
                <w:szCs w:val="22"/>
              </w:rPr>
              <w:t>pacijenta</w:t>
            </w:r>
            <w:proofErr w:type="spellEnd"/>
            <w:r w:rsidRPr="00586DFD">
              <w:rPr>
                <w:rFonts w:ascii="Arial" w:hAnsi="Arial" w:cs="Arial"/>
                <w:sz w:val="22"/>
                <w:szCs w:val="22"/>
              </w:rPr>
              <w:t xml:space="preserve"> (u min) za </w:t>
            </w:r>
            <w:proofErr w:type="spellStart"/>
            <w:r w:rsidRPr="00586DFD">
              <w:rPr>
                <w:rFonts w:ascii="Arial" w:hAnsi="Arial" w:cs="Arial"/>
                <w:sz w:val="22"/>
                <w:szCs w:val="22"/>
              </w:rPr>
              <w:t>hitne</w:t>
            </w:r>
            <w:proofErr w:type="spellEnd"/>
            <w:r w:rsidRPr="00586DFD">
              <w:rPr>
                <w:rFonts w:ascii="Arial" w:hAnsi="Arial" w:cs="Arial"/>
                <w:sz w:val="22"/>
                <w:szCs w:val="22"/>
              </w:rPr>
              <w:t xml:space="preserve"> </w:t>
            </w:r>
            <w:proofErr w:type="spellStart"/>
            <w:r w:rsidRPr="00586DFD">
              <w:rPr>
                <w:rFonts w:ascii="Arial" w:hAnsi="Arial" w:cs="Arial"/>
                <w:sz w:val="22"/>
                <w:szCs w:val="22"/>
              </w:rPr>
              <w:t>pacijente</w:t>
            </w:r>
            <w:proofErr w:type="spellEnd"/>
            <w:r w:rsidRPr="00586DFD">
              <w:rPr>
                <w:rFonts w:ascii="Arial" w:hAnsi="Arial" w:cs="Arial"/>
                <w:sz w:val="22"/>
                <w:szCs w:val="22"/>
              </w:rPr>
              <w:t xml:space="preserve"> </w:t>
            </w:r>
            <w:proofErr w:type="gramStart"/>
            <w:r w:rsidRPr="00586DFD">
              <w:rPr>
                <w:rFonts w:ascii="Arial" w:hAnsi="Arial" w:cs="Arial"/>
                <w:sz w:val="22"/>
                <w:szCs w:val="22"/>
              </w:rPr>
              <w:t>je  15</w:t>
            </w:r>
            <w:proofErr w:type="gramEnd"/>
            <w:r w:rsidRPr="00586DFD">
              <w:rPr>
                <w:rFonts w:ascii="Arial" w:hAnsi="Arial" w:cs="Arial"/>
                <w:sz w:val="22"/>
                <w:szCs w:val="22"/>
              </w:rPr>
              <w:t>min</w:t>
            </w:r>
          </w:p>
        </w:tc>
        <w:tc>
          <w:tcPr>
            <w:tcW w:w="237" w:type="dxa"/>
            <w:tcBorders>
              <w:top w:val="nil"/>
              <w:left w:val="nil"/>
              <w:bottom w:val="nil"/>
              <w:right w:val="nil"/>
            </w:tcBorders>
            <w:noWrap/>
            <w:vAlign w:val="center"/>
          </w:tcPr>
          <w:p w14:paraId="436A1D77" w14:textId="77777777" w:rsidR="00A9264C" w:rsidRPr="00586DFD" w:rsidRDefault="00A9264C" w:rsidP="00650483">
            <w:pPr>
              <w:jc w:val="both"/>
              <w:rPr>
                <w:rFonts w:ascii="Arial" w:hAnsi="Arial" w:cs="Arial"/>
                <w:b/>
                <w:bCs/>
                <w:sz w:val="22"/>
                <w:szCs w:val="22"/>
              </w:rPr>
            </w:pPr>
          </w:p>
        </w:tc>
        <w:tc>
          <w:tcPr>
            <w:tcW w:w="1789" w:type="dxa"/>
            <w:gridSpan w:val="2"/>
            <w:tcBorders>
              <w:top w:val="nil"/>
              <w:left w:val="nil"/>
              <w:bottom w:val="nil"/>
              <w:right w:val="nil"/>
            </w:tcBorders>
            <w:noWrap/>
            <w:vAlign w:val="center"/>
          </w:tcPr>
          <w:p w14:paraId="58F9263C" w14:textId="77777777" w:rsidR="00A9264C" w:rsidRPr="00586DFD" w:rsidRDefault="00A9264C" w:rsidP="00650483">
            <w:pPr>
              <w:jc w:val="both"/>
              <w:rPr>
                <w:rFonts w:ascii="Arial" w:hAnsi="Arial" w:cs="Arial"/>
                <w:sz w:val="22"/>
                <w:szCs w:val="22"/>
              </w:rPr>
            </w:pPr>
          </w:p>
        </w:tc>
        <w:tc>
          <w:tcPr>
            <w:tcW w:w="1418" w:type="dxa"/>
            <w:tcBorders>
              <w:top w:val="nil"/>
              <w:left w:val="nil"/>
              <w:bottom w:val="nil"/>
              <w:right w:val="nil"/>
            </w:tcBorders>
            <w:noWrap/>
            <w:vAlign w:val="center"/>
          </w:tcPr>
          <w:p w14:paraId="693CBAFD" w14:textId="77777777" w:rsidR="00A9264C" w:rsidRPr="00586DFD" w:rsidRDefault="00A9264C" w:rsidP="00650483">
            <w:pPr>
              <w:jc w:val="both"/>
              <w:rPr>
                <w:rFonts w:ascii="Arial" w:hAnsi="Arial" w:cs="Arial"/>
                <w:sz w:val="22"/>
                <w:szCs w:val="22"/>
              </w:rPr>
            </w:pPr>
          </w:p>
        </w:tc>
      </w:tr>
      <w:tr w:rsidR="00A9264C" w:rsidRPr="00A9264C" w14:paraId="311C912F" w14:textId="77777777" w:rsidTr="00650483">
        <w:trPr>
          <w:trHeight w:val="403"/>
        </w:trPr>
        <w:tc>
          <w:tcPr>
            <w:tcW w:w="6521" w:type="dxa"/>
            <w:gridSpan w:val="3"/>
            <w:tcBorders>
              <w:top w:val="nil"/>
              <w:left w:val="nil"/>
              <w:bottom w:val="nil"/>
              <w:right w:val="nil"/>
            </w:tcBorders>
            <w:noWrap/>
            <w:vAlign w:val="center"/>
          </w:tcPr>
          <w:p w14:paraId="44BCD3B1" w14:textId="77777777" w:rsidR="00A9264C" w:rsidRPr="00A9264C" w:rsidRDefault="00A9264C" w:rsidP="00650483">
            <w:pPr>
              <w:jc w:val="both"/>
              <w:rPr>
                <w:rFonts w:ascii="Arial" w:hAnsi="Arial" w:cs="Arial"/>
                <w:sz w:val="22"/>
                <w:szCs w:val="22"/>
                <w:lang w:val="fr-FR"/>
              </w:rPr>
            </w:pPr>
            <w:r w:rsidRPr="00A9264C">
              <w:rPr>
                <w:rFonts w:ascii="Arial" w:hAnsi="Arial" w:cs="Arial"/>
                <w:sz w:val="22"/>
                <w:szCs w:val="22"/>
                <w:lang w:val="fr-FR"/>
              </w:rPr>
              <w:t>prosječan dolazak do pacijenta (u min) za ne hitne pacijente je 23 min</w:t>
            </w:r>
          </w:p>
        </w:tc>
        <w:tc>
          <w:tcPr>
            <w:tcW w:w="337" w:type="dxa"/>
            <w:gridSpan w:val="2"/>
            <w:tcBorders>
              <w:top w:val="nil"/>
              <w:left w:val="nil"/>
              <w:bottom w:val="nil"/>
              <w:right w:val="nil"/>
            </w:tcBorders>
            <w:noWrap/>
            <w:vAlign w:val="center"/>
          </w:tcPr>
          <w:p w14:paraId="1B121993" w14:textId="77777777" w:rsidR="00A9264C" w:rsidRPr="00A9264C" w:rsidRDefault="00A9264C" w:rsidP="00650483">
            <w:pPr>
              <w:jc w:val="both"/>
              <w:rPr>
                <w:rFonts w:ascii="Arial" w:hAnsi="Arial" w:cs="Arial"/>
                <w:b/>
                <w:bCs/>
                <w:sz w:val="22"/>
                <w:szCs w:val="22"/>
                <w:lang w:val="fr-FR"/>
              </w:rPr>
            </w:pPr>
          </w:p>
        </w:tc>
        <w:tc>
          <w:tcPr>
            <w:tcW w:w="1789" w:type="dxa"/>
            <w:gridSpan w:val="2"/>
            <w:tcBorders>
              <w:top w:val="nil"/>
              <w:left w:val="nil"/>
              <w:bottom w:val="nil"/>
              <w:right w:val="nil"/>
            </w:tcBorders>
            <w:noWrap/>
            <w:vAlign w:val="center"/>
          </w:tcPr>
          <w:p w14:paraId="206BE1F0" w14:textId="77777777" w:rsidR="00A9264C" w:rsidRPr="00A9264C" w:rsidRDefault="00A9264C" w:rsidP="00650483">
            <w:pPr>
              <w:jc w:val="both"/>
              <w:rPr>
                <w:rFonts w:ascii="Arial" w:hAnsi="Arial" w:cs="Arial"/>
                <w:sz w:val="22"/>
                <w:szCs w:val="22"/>
                <w:lang w:val="fr-FR"/>
              </w:rPr>
            </w:pPr>
          </w:p>
        </w:tc>
        <w:tc>
          <w:tcPr>
            <w:tcW w:w="1418" w:type="dxa"/>
            <w:tcBorders>
              <w:top w:val="nil"/>
              <w:left w:val="nil"/>
              <w:bottom w:val="nil"/>
              <w:right w:val="nil"/>
            </w:tcBorders>
            <w:noWrap/>
            <w:vAlign w:val="center"/>
          </w:tcPr>
          <w:p w14:paraId="65C77D3E" w14:textId="77777777" w:rsidR="00A9264C" w:rsidRPr="00A9264C" w:rsidRDefault="00A9264C" w:rsidP="00650483">
            <w:pPr>
              <w:jc w:val="both"/>
              <w:rPr>
                <w:rFonts w:ascii="Arial" w:hAnsi="Arial" w:cs="Arial"/>
                <w:sz w:val="22"/>
                <w:szCs w:val="22"/>
                <w:lang w:val="fr-FR"/>
              </w:rPr>
            </w:pPr>
          </w:p>
        </w:tc>
      </w:tr>
      <w:tr w:rsidR="00A9264C" w:rsidRPr="00586DFD" w14:paraId="6B307454" w14:textId="77777777" w:rsidTr="00650483">
        <w:trPr>
          <w:trHeight w:val="403"/>
        </w:trPr>
        <w:tc>
          <w:tcPr>
            <w:tcW w:w="4189" w:type="dxa"/>
            <w:gridSpan w:val="2"/>
            <w:tcBorders>
              <w:top w:val="nil"/>
              <w:left w:val="nil"/>
              <w:bottom w:val="nil"/>
              <w:right w:val="nil"/>
            </w:tcBorders>
            <w:shd w:val="clear" w:color="000000" w:fill="ECD0D0"/>
            <w:noWrap/>
            <w:vAlign w:val="center"/>
          </w:tcPr>
          <w:p w14:paraId="2FFA93DD" w14:textId="77777777" w:rsidR="00A9264C" w:rsidRPr="00586DFD" w:rsidRDefault="00A9264C" w:rsidP="00650483">
            <w:pPr>
              <w:jc w:val="both"/>
              <w:rPr>
                <w:rFonts w:ascii="Arial" w:hAnsi="Arial" w:cs="Arial"/>
                <w:b/>
                <w:bCs/>
                <w:sz w:val="22"/>
                <w:szCs w:val="22"/>
              </w:rPr>
            </w:pPr>
            <w:proofErr w:type="spellStart"/>
            <w:r w:rsidRPr="00586DFD">
              <w:rPr>
                <w:rFonts w:ascii="Arial" w:hAnsi="Arial" w:cs="Arial"/>
                <w:b/>
                <w:bCs/>
                <w:sz w:val="22"/>
                <w:szCs w:val="22"/>
              </w:rPr>
              <w:t>broj</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aresta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sa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reanimacijom</w:t>
            </w:r>
            <w:proofErr w:type="spellEnd"/>
          </w:p>
        </w:tc>
        <w:tc>
          <w:tcPr>
            <w:tcW w:w="2669" w:type="dxa"/>
            <w:gridSpan w:val="3"/>
            <w:tcBorders>
              <w:top w:val="nil"/>
              <w:left w:val="nil"/>
              <w:bottom w:val="nil"/>
              <w:right w:val="nil"/>
            </w:tcBorders>
            <w:shd w:val="clear" w:color="000000" w:fill="ECD0D0"/>
            <w:noWrap/>
            <w:vAlign w:val="center"/>
          </w:tcPr>
          <w:p w14:paraId="3B074C51"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53</w:t>
            </w:r>
          </w:p>
        </w:tc>
        <w:tc>
          <w:tcPr>
            <w:tcW w:w="1789" w:type="dxa"/>
            <w:gridSpan w:val="2"/>
            <w:tcBorders>
              <w:top w:val="nil"/>
              <w:left w:val="nil"/>
              <w:bottom w:val="nil"/>
              <w:right w:val="nil"/>
            </w:tcBorders>
            <w:noWrap/>
            <w:vAlign w:val="center"/>
          </w:tcPr>
          <w:p w14:paraId="2207A0C3" w14:textId="77777777" w:rsidR="00A9264C" w:rsidRPr="00586DFD" w:rsidRDefault="00A9264C" w:rsidP="00650483">
            <w:pPr>
              <w:jc w:val="both"/>
              <w:rPr>
                <w:rFonts w:ascii="Arial" w:hAnsi="Arial" w:cs="Arial"/>
                <w:sz w:val="22"/>
                <w:szCs w:val="22"/>
              </w:rPr>
            </w:pPr>
          </w:p>
        </w:tc>
        <w:tc>
          <w:tcPr>
            <w:tcW w:w="1418" w:type="dxa"/>
            <w:tcBorders>
              <w:top w:val="nil"/>
              <w:left w:val="nil"/>
              <w:bottom w:val="nil"/>
              <w:right w:val="nil"/>
            </w:tcBorders>
            <w:noWrap/>
            <w:vAlign w:val="center"/>
          </w:tcPr>
          <w:p w14:paraId="19AF0A72" w14:textId="77777777" w:rsidR="00A9264C" w:rsidRPr="00586DFD" w:rsidRDefault="00A9264C" w:rsidP="00650483">
            <w:pPr>
              <w:jc w:val="both"/>
              <w:rPr>
                <w:rFonts w:ascii="Arial" w:hAnsi="Arial" w:cs="Arial"/>
                <w:sz w:val="22"/>
                <w:szCs w:val="22"/>
              </w:rPr>
            </w:pPr>
          </w:p>
        </w:tc>
      </w:tr>
      <w:tr w:rsidR="00A9264C" w:rsidRPr="00586DFD" w14:paraId="54FB484B" w14:textId="77777777" w:rsidTr="00650483">
        <w:trPr>
          <w:trHeight w:val="403"/>
        </w:trPr>
        <w:tc>
          <w:tcPr>
            <w:tcW w:w="4189" w:type="dxa"/>
            <w:gridSpan w:val="2"/>
            <w:tcBorders>
              <w:top w:val="nil"/>
              <w:left w:val="nil"/>
              <w:bottom w:val="nil"/>
              <w:right w:val="nil"/>
            </w:tcBorders>
            <w:shd w:val="clear" w:color="000000" w:fill="BAD8B0"/>
            <w:noWrap/>
            <w:vAlign w:val="center"/>
          </w:tcPr>
          <w:p w14:paraId="3CEBAE35" w14:textId="77777777" w:rsidR="00A9264C" w:rsidRPr="00586DFD" w:rsidRDefault="00A9264C" w:rsidP="00650483">
            <w:pPr>
              <w:jc w:val="both"/>
              <w:rPr>
                <w:rFonts w:ascii="Arial" w:hAnsi="Arial" w:cs="Arial"/>
                <w:b/>
                <w:bCs/>
                <w:sz w:val="22"/>
                <w:szCs w:val="22"/>
              </w:rPr>
            </w:pPr>
            <w:proofErr w:type="spellStart"/>
            <w:r w:rsidRPr="00586DFD">
              <w:rPr>
                <w:rFonts w:ascii="Arial" w:hAnsi="Arial" w:cs="Arial"/>
                <w:b/>
                <w:bCs/>
                <w:sz w:val="22"/>
                <w:szCs w:val="22"/>
              </w:rPr>
              <w:t>živi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dovezeni</w:t>
            </w:r>
            <w:proofErr w:type="spellEnd"/>
            <w:r w:rsidRPr="00586DFD">
              <w:rPr>
                <w:rFonts w:ascii="Arial" w:hAnsi="Arial" w:cs="Arial"/>
                <w:b/>
                <w:bCs/>
                <w:sz w:val="22"/>
                <w:szCs w:val="22"/>
              </w:rPr>
              <w:t xml:space="preserve"> u </w:t>
            </w:r>
            <w:proofErr w:type="spellStart"/>
            <w:r w:rsidRPr="00586DFD">
              <w:rPr>
                <w:rFonts w:ascii="Arial" w:hAnsi="Arial" w:cs="Arial"/>
                <w:b/>
                <w:bCs/>
                <w:sz w:val="22"/>
                <w:szCs w:val="22"/>
              </w:rPr>
              <w:t>bolnicu</w:t>
            </w:r>
            <w:proofErr w:type="spellEnd"/>
          </w:p>
        </w:tc>
        <w:tc>
          <w:tcPr>
            <w:tcW w:w="2669" w:type="dxa"/>
            <w:gridSpan w:val="3"/>
            <w:tcBorders>
              <w:top w:val="nil"/>
              <w:left w:val="nil"/>
              <w:bottom w:val="nil"/>
              <w:right w:val="nil"/>
            </w:tcBorders>
            <w:shd w:val="clear" w:color="000000" w:fill="BAD8B0"/>
            <w:noWrap/>
            <w:vAlign w:val="center"/>
          </w:tcPr>
          <w:p w14:paraId="3886EC1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9</w:t>
            </w:r>
          </w:p>
        </w:tc>
        <w:tc>
          <w:tcPr>
            <w:tcW w:w="1789" w:type="dxa"/>
            <w:gridSpan w:val="2"/>
            <w:tcBorders>
              <w:top w:val="nil"/>
              <w:left w:val="nil"/>
              <w:bottom w:val="nil"/>
              <w:right w:val="nil"/>
            </w:tcBorders>
            <w:noWrap/>
            <w:vAlign w:val="center"/>
          </w:tcPr>
          <w:p w14:paraId="2B1CEB9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16,98 %</w:t>
            </w:r>
          </w:p>
        </w:tc>
        <w:tc>
          <w:tcPr>
            <w:tcW w:w="1418" w:type="dxa"/>
            <w:tcBorders>
              <w:top w:val="nil"/>
              <w:left w:val="nil"/>
              <w:bottom w:val="nil"/>
              <w:right w:val="nil"/>
            </w:tcBorders>
            <w:noWrap/>
            <w:vAlign w:val="center"/>
          </w:tcPr>
          <w:p w14:paraId="0F874F56" w14:textId="77777777" w:rsidR="00A9264C" w:rsidRPr="00586DFD" w:rsidRDefault="00A9264C" w:rsidP="00650483">
            <w:pPr>
              <w:jc w:val="both"/>
              <w:rPr>
                <w:rFonts w:ascii="Arial" w:hAnsi="Arial" w:cs="Arial"/>
                <w:sz w:val="22"/>
                <w:szCs w:val="22"/>
              </w:rPr>
            </w:pPr>
          </w:p>
        </w:tc>
      </w:tr>
    </w:tbl>
    <w:p w14:paraId="47114BF9" w14:textId="77777777" w:rsidR="00A9264C" w:rsidRPr="00586DFD" w:rsidRDefault="00A9264C" w:rsidP="00A9264C">
      <w:pPr>
        <w:jc w:val="both"/>
        <w:rPr>
          <w:rFonts w:ascii="Arial" w:hAnsi="Arial" w:cs="Arial"/>
          <w:sz w:val="22"/>
          <w:szCs w:val="22"/>
        </w:rPr>
      </w:pPr>
    </w:p>
    <w:p w14:paraId="7D9C6A6B" w14:textId="77777777" w:rsidR="00A9264C" w:rsidRPr="00586DFD" w:rsidRDefault="00A9264C" w:rsidP="00A9264C">
      <w:pPr>
        <w:jc w:val="both"/>
        <w:rPr>
          <w:rFonts w:ascii="Arial" w:hAnsi="Arial" w:cs="Arial"/>
          <w:sz w:val="22"/>
          <w:szCs w:val="22"/>
        </w:rPr>
      </w:pPr>
      <w:proofErr w:type="spellStart"/>
      <w:r w:rsidRPr="00586DFD">
        <w:rPr>
          <w:rFonts w:ascii="Arial" w:hAnsi="Arial" w:cs="Arial"/>
          <w:sz w:val="22"/>
          <w:szCs w:val="22"/>
        </w:rPr>
        <w:t>Rezultat</w:t>
      </w:r>
      <w:proofErr w:type="spellEnd"/>
      <w:r w:rsidRPr="00586DFD">
        <w:rPr>
          <w:rFonts w:ascii="Arial" w:hAnsi="Arial" w:cs="Arial"/>
          <w:sz w:val="22"/>
          <w:szCs w:val="22"/>
        </w:rPr>
        <w:t xml:space="preserve"> </w:t>
      </w:r>
      <w:proofErr w:type="gramStart"/>
      <w:r w:rsidRPr="00586DFD">
        <w:rPr>
          <w:rFonts w:ascii="Arial" w:hAnsi="Arial" w:cs="Arial"/>
          <w:sz w:val="22"/>
          <w:szCs w:val="22"/>
        </w:rPr>
        <w:t>od  16</w:t>
      </w:r>
      <w:proofErr w:type="gramEnd"/>
      <w:r w:rsidRPr="00586DFD">
        <w:rPr>
          <w:rFonts w:ascii="Arial" w:hAnsi="Arial" w:cs="Arial"/>
          <w:sz w:val="22"/>
          <w:szCs w:val="22"/>
        </w:rPr>
        <w:t>,98 %</w:t>
      </w:r>
      <w:r w:rsidRPr="00586DFD">
        <w:rPr>
          <w:rFonts w:ascii="Arial" w:hAnsi="Arial" w:cs="Arial"/>
          <w:b/>
          <w:bCs/>
          <w:sz w:val="22"/>
          <w:szCs w:val="22"/>
        </w:rPr>
        <w:t xml:space="preserve"> </w:t>
      </w:r>
      <w:proofErr w:type="spellStart"/>
      <w:r w:rsidRPr="00586DFD">
        <w:rPr>
          <w:rFonts w:ascii="Arial" w:hAnsi="Arial" w:cs="Arial"/>
          <w:sz w:val="22"/>
          <w:szCs w:val="22"/>
        </w:rPr>
        <w:t>preživljavanja</w:t>
      </w:r>
      <w:proofErr w:type="spellEnd"/>
      <w:r w:rsidRPr="00586DFD">
        <w:rPr>
          <w:rFonts w:ascii="Arial" w:hAnsi="Arial" w:cs="Arial"/>
          <w:sz w:val="22"/>
          <w:szCs w:val="22"/>
        </w:rPr>
        <w:t xml:space="preserve"> </w:t>
      </w:r>
      <w:proofErr w:type="spellStart"/>
      <w:r w:rsidRPr="00586DFD">
        <w:rPr>
          <w:rFonts w:ascii="Arial" w:hAnsi="Arial" w:cs="Arial"/>
          <w:sz w:val="22"/>
          <w:szCs w:val="22"/>
        </w:rPr>
        <w:t>nakon</w:t>
      </w:r>
      <w:proofErr w:type="spellEnd"/>
      <w:r w:rsidRPr="00586DFD">
        <w:rPr>
          <w:rFonts w:ascii="Arial" w:hAnsi="Arial" w:cs="Arial"/>
          <w:sz w:val="22"/>
          <w:szCs w:val="22"/>
        </w:rPr>
        <w:t xml:space="preserve"> </w:t>
      </w:r>
      <w:proofErr w:type="spellStart"/>
      <w:r w:rsidRPr="00586DFD">
        <w:rPr>
          <w:rFonts w:ascii="Arial" w:hAnsi="Arial" w:cs="Arial"/>
          <w:sz w:val="22"/>
          <w:szCs w:val="22"/>
        </w:rPr>
        <w:t>reanimacije</w:t>
      </w:r>
      <w:proofErr w:type="spellEnd"/>
      <w:r w:rsidRPr="00586DFD">
        <w:rPr>
          <w:rFonts w:ascii="Arial" w:hAnsi="Arial" w:cs="Arial"/>
          <w:sz w:val="22"/>
          <w:szCs w:val="22"/>
        </w:rPr>
        <w:t xml:space="preserve"> je </w:t>
      </w:r>
      <w:proofErr w:type="spellStart"/>
      <w:r w:rsidRPr="00586DFD">
        <w:rPr>
          <w:rFonts w:ascii="Arial" w:hAnsi="Arial" w:cs="Arial"/>
          <w:sz w:val="22"/>
          <w:szCs w:val="22"/>
        </w:rPr>
        <w:t>iznad</w:t>
      </w:r>
      <w:proofErr w:type="spellEnd"/>
      <w:r w:rsidRPr="00586DFD">
        <w:rPr>
          <w:rFonts w:ascii="Arial" w:hAnsi="Arial" w:cs="Arial"/>
          <w:sz w:val="22"/>
          <w:szCs w:val="22"/>
        </w:rPr>
        <w:t xml:space="preserve"> </w:t>
      </w:r>
      <w:proofErr w:type="spellStart"/>
      <w:r w:rsidRPr="00586DFD">
        <w:rPr>
          <w:rFonts w:ascii="Arial" w:hAnsi="Arial" w:cs="Arial"/>
          <w:sz w:val="22"/>
          <w:szCs w:val="22"/>
        </w:rPr>
        <w:t>prosječni</w:t>
      </w:r>
      <w:proofErr w:type="spellEnd"/>
      <w:r w:rsidRPr="00586DFD">
        <w:rPr>
          <w:rFonts w:ascii="Arial" w:hAnsi="Arial" w:cs="Arial"/>
          <w:sz w:val="22"/>
          <w:szCs w:val="22"/>
        </w:rPr>
        <w:t xml:space="preserve"> </w:t>
      </w:r>
      <w:proofErr w:type="spellStart"/>
      <w:r w:rsidRPr="00586DFD">
        <w:rPr>
          <w:rFonts w:ascii="Arial" w:hAnsi="Arial" w:cs="Arial"/>
          <w:sz w:val="22"/>
          <w:szCs w:val="22"/>
        </w:rPr>
        <w:t>svjetski</w:t>
      </w:r>
      <w:proofErr w:type="spellEnd"/>
      <w:r w:rsidRPr="00586DFD">
        <w:rPr>
          <w:rFonts w:ascii="Arial" w:hAnsi="Arial" w:cs="Arial"/>
          <w:sz w:val="22"/>
          <w:szCs w:val="22"/>
        </w:rPr>
        <w:t xml:space="preserve"> </w:t>
      </w:r>
      <w:proofErr w:type="spellStart"/>
      <w:r w:rsidRPr="00586DFD">
        <w:rPr>
          <w:rFonts w:ascii="Arial" w:hAnsi="Arial" w:cs="Arial"/>
          <w:sz w:val="22"/>
          <w:szCs w:val="22"/>
        </w:rPr>
        <w:t>rezultat</w:t>
      </w:r>
      <w:proofErr w:type="spellEnd"/>
      <w:r w:rsidRPr="00586DFD">
        <w:rPr>
          <w:rFonts w:ascii="Arial" w:hAnsi="Arial" w:cs="Arial"/>
          <w:sz w:val="22"/>
          <w:szCs w:val="22"/>
        </w:rPr>
        <w:t>.</w:t>
      </w:r>
    </w:p>
    <w:p w14:paraId="74AB7857" w14:textId="77777777" w:rsidR="00A9264C" w:rsidRPr="00586DFD" w:rsidRDefault="00A9264C" w:rsidP="00A9264C">
      <w:pPr>
        <w:jc w:val="both"/>
        <w:rPr>
          <w:rFonts w:ascii="Arial" w:hAnsi="Arial" w:cs="Arial"/>
          <w:sz w:val="22"/>
          <w:szCs w:val="22"/>
        </w:rPr>
      </w:pPr>
    </w:p>
    <w:p w14:paraId="713489FA" w14:textId="77777777" w:rsidR="00A9264C" w:rsidRPr="00586DFD" w:rsidRDefault="00A9264C" w:rsidP="00A9264C">
      <w:pPr>
        <w:jc w:val="both"/>
        <w:rPr>
          <w:rFonts w:ascii="Arial" w:hAnsi="Arial" w:cs="Arial"/>
          <w:b/>
          <w:bCs/>
          <w:sz w:val="22"/>
          <w:szCs w:val="22"/>
        </w:rPr>
      </w:pPr>
      <w:proofErr w:type="spellStart"/>
      <w:r w:rsidRPr="00586DFD">
        <w:rPr>
          <w:rFonts w:ascii="Arial" w:hAnsi="Arial" w:cs="Arial"/>
          <w:b/>
          <w:bCs/>
          <w:sz w:val="22"/>
          <w:szCs w:val="22"/>
        </w:rPr>
        <w:t>Zaključak</w:t>
      </w:r>
      <w:proofErr w:type="spellEnd"/>
    </w:p>
    <w:p w14:paraId="079E3D13" w14:textId="77777777" w:rsidR="00A9264C" w:rsidRPr="00586DFD" w:rsidRDefault="00A9264C" w:rsidP="00A9264C">
      <w:pPr>
        <w:jc w:val="both"/>
        <w:rPr>
          <w:rFonts w:ascii="Arial" w:hAnsi="Arial" w:cs="Arial"/>
          <w:b/>
          <w:bCs/>
          <w:sz w:val="22"/>
          <w:szCs w:val="22"/>
        </w:rPr>
      </w:pPr>
    </w:p>
    <w:p w14:paraId="5C99C21D" w14:textId="77777777" w:rsidR="00A9264C" w:rsidRPr="00586DFD" w:rsidRDefault="00A9264C" w:rsidP="00A9264C">
      <w:pPr>
        <w:jc w:val="both"/>
        <w:rPr>
          <w:rFonts w:ascii="Arial" w:hAnsi="Arial" w:cs="Arial"/>
          <w:sz w:val="22"/>
          <w:szCs w:val="22"/>
        </w:rPr>
      </w:pPr>
      <w:proofErr w:type="spellStart"/>
      <w:r w:rsidRPr="00586DFD">
        <w:rPr>
          <w:rFonts w:ascii="Arial" w:hAnsi="Arial" w:cs="Arial"/>
          <w:sz w:val="22"/>
          <w:szCs w:val="22"/>
        </w:rPr>
        <w:t>Rezultati</w:t>
      </w:r>
      <w:proofErr w:type="spellEnd"/>
      <w:r w:rsidRPr="00586DFD">
        <w:rPr>
          <w:rFonts w:ascii="Arial" w:hAnsi="Arial" w:cs="Arial"/>
          <w:sz w:val="22"/>
          <w:szCs w:val="22"/>
        </w:rPr>
        <w:t xml:space="preserve"> </w:t>
      </w:r>
      <w:proofErr w:type="spellStart"/>
      <w:r w:rsidRPr="00586DFD">
        <w:rPr>
          <w:rFonts w:ascii="Arial" w:hAnsi="Arial" w:cs="Arial"/>
          <w:sz w:val="22"/>
          <w:szCs w:val="22"/>
        </w:rPr>
        <w:t>postupaka</w:t>
      </w:r>
      <w:proofErr w:type="spellEnd"/>
      <w:r w:rsidRPr="00586DFD">
        <w:rPr>
          <w:rFonts w:ascii="Arial" w:hAnsi="Arial" w:cs="Arial"/>
          <w:sz w:val="22"/>
          <w:szCs w:val="22"/>
        </w:rPr>
        <w:t xml:space="preserve"> </w:t>
      </w:r>
      <w:proofErr w:type="spellStart"/>
      <w:r w:rsidRPr="00586DFD">
        <w:rPr>
          <w:rFonts w:ascii="Arial" w:hAnsi="Arial" w:cs="Arial"/>
          <w:sz w:val="22"/>
          <w:szCs w:val="22"/>
        </w:rPr>
        <w:t>oživljavanja</w:t>
      </w:r>
      <w:proofErr w:type="spellEnd"/>
      <w:r w:rsidRPr="00586DFD">
        <w:rPr>
          <w:rFonts w:ascii="Arial" w:hAnsi="Arial" w:cs="Arial"/>
          <w:sz w:val="22"/>
          <w:szCs w:val="22"/>
        </w:rPr>
        <w:t xml:space="preserve"> </w:t>
      </w:r>
      <w:proofErr w:type="spellStart"/>
      <w:r w:rsidRPr="00586DFD">
        <w:rPr>
          <w:rFonts w:ascii="Arial" w:hAnsi="Arial" w:cs="Arial"/>
          <w:sz w:val="22"/>
          <w:szCs w:val="22"/>
        </w:rPr>
        <w:t>nalaze</w:t>
      </w:r>
      <w:proofErr w:type="spellEnd"/>
      <w:r w:rsidRPr="00586DFD">
        <w:rPr>
          <w:rFonts w:ascii="Arial" w:hAnsi="Arial" w:cs="Arial"/>
          <w:sz w:val="22"/>
          <w:szCs w:val="22"/>
        </w:rPr>
        <w:t xml:space="preserve"> se </w:t>
      </w:r>
      <w:proofErr w:type="spellStart"/>
      <w:r w:rsidRPr="00586DFD">
        <w:rPr>
          <w:rFonts w:ascii="Arial" w:hAnsi="Arial" w:cs="Arial"/>
          <w:sz w:val="22"/>
          <w:szCs w:val="22"/>
        </w:rPr>
        <w:t>iznad</w:t>
      </w:r>
      <w:proofErr w:type="spellEnd"/>
      <w:r w:rsidRPr="00586DFD">
        <w:rPr>
          <w:rFonts w:ascii="Arial" w:hAnsi="Arial" w:cs="Arial"/>
          <w:sz w:val="22"/>
          <w:szCs w:val="22"/>
        </w:rPr>
        <w:t xml:space="preserve"> </w:t>
      </w:r>
      <w:proofErr w:type="spellStart"/>
      <w:r w:rsidRPr="00586DFD">
        <w:rPr>
          <w:rFonts w:ascii="Arial" w:hAnsi="Arial" w:cs="Arial"/>
          <w:sz w:val="22"/>
          <w:szCs w:val="22"/>
        </w:rPr>
        <w:t>prosječnih</w:t>
      </w:r>
      <w:proofErr w:type="spellEnd"/>
      <w:r w:rsidRPr="00586DFD">
        <w:rPr>
          <w:rFonts w:ascii="Arial" w:hAnsi="Arial" w:cs="Arial"/>
          <w:sz w:val="22"/>
          <w:szCs w:val="22"/>
        </w:rPr>
        <w:t xml:space="preserve"> </w:t>
      </w:r>
      <w:proofErr w:type="spellStart"/>
      <w:r w:rsidRPr="00586DFD">
        <w:rPr>
          <w:rFonts w:ascii="Arial" w:hAnsi="Arial" w:cs="Arial"/>
          <w:sz w:val="22"/>
          <w:szCs w:val="22"/>
        </w:rPr>
        <w:t>vrijednosti</w:t>
      </w:r>
      <w:proofErr w:type="spellEnd"/>
      <w:r w:rsidRPr="00586DFD">
        <w:rPr>
          <w:rFonts w:ascii="Arial" w:hAnsi="Arial" w:cs="Arial"/>
          <w:sz w:val="22"/>
          <w:szCs w:val="22"/>
        </w:rPr>
        <w:t xml:space="preserve">, </w:t>
      </w:r>
      <w:proofErr w:type="spellStart"/>
      <w:r w:rsidRPr="00586DFD">
        <w:rPr>
          <w:rFonts w:ascii="Arial" w:hAnsi="Arial" w:cs="Arial"/>
          <w:sz w:val="22"/>
          <w:szCs w:val="22"/>
        </w:rPr>
        <w:t>što</w:t>
      </w:r>
      <w:proofErr w:type="spellEnd"/>
      <w:r w:rsidRPr="00586DFD">
        <w:rPr>
          <w:rFonts w:ascii="Arial" w:hAnsi="Arial" w:cs="Arial"/>
          <w:sz w:val="22"/>
          <w:szCs w:val="22"/>
        </w:rPr>
        <w:t xml:space="preserve"> </w:t>
      </w:r>
      <w:proofErr w:type="spellStart"/>
      <w:r w:rsidRPr="00586DFD">
        <w:rPr>
          <w:rFonts w:ascii="Arial" w:hAnsi="Arial" w:cs="Arial"/>
          <w:sz w:val="22"/>
          <w:szCs w:val="22"/>
        </w:rPr>
        <w:t>potvrđuje</w:t>
      </w:r>
      <w:proofErr w:type="spellEnd"/>
      <w:r w:rsidRPr="00586DFD">
        <w:rPr>
          <w:rFonts w:ascii="Arial" w:hAnsi="Arial" w:cs="Arial"/>
          <w:sz w:val="22"/>
          <w:szCs w:val="22"/>
        </w:rPr>
        <w:t xml:space="preserve"> </w:t>
      </w:r>
      <w:proofErr w:type="spellStart"/>
      <w:r w:rsidRPr="00586DFD">
        <w:rPr>
          <w:rFonts w:ascii="Arial" w:hAnsi="Arial" w:cs="Arial"/>
          <w:sz w:val="22"/>
          <w:szCs w:val="22"/>
        </w:rPr>
        <w:t>visoku</w:t>
      </w:r>
      <w:proofErr w:type="spellEnd"/>
      <w:r w:rsidRPr="00586DFD">
        <w:rPr>
          <w:rFonts w:ascii="Arial" w:hAnsi="Arial" w:cs="Arial"/>
          <w:sz w:val="22"/>
          <w:szCs w:val="22"/>
        </w:rPr>
        <w:t xml:space="preserve"> </w:t>
      </w:r>
      <w:proofErr w:type="spellStart"/>
      <w:r w:rsidRPr="00586DFD">
        <w:rPr>
          <w:rFonts w:ascii="Arial" w:hAnsi="Arial" w:cs="Arial"/>
          <w:sz w:val="22"/>
          <w:szCs w:val="22"/>
        </w:rPr>
        <w:t>razinu</w:t>
      </w:r>
      <w:proofErr w:type="spellEnd"/>
      <w:r w:rsidRPr="00586DFD">
        <w:rPr>
          <w:rFonts w:ascii="Arial" w:hAnsi="Arial" w:cs="Arial"/>
          <w:sz w:val="22"/>
          <w:szCs w:val="22"/>
        </w:rPr>
        <w:t xml:space="preserve"> </w:t>
      </w:r>
      <w:proofErr w:type="spellStart"/>
      <w:r w:rsidRPr="00586DFD">
        <w:rPr>
          <w:rFonts w:ascii="Arial" w:hAnsi="Arial" w:cs="Arial"/>
          <w:sz w:val="22"/>
          <w:szCs w:val="22"/>
        </w:rPr>
        <w:t>stručnosti</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kvalitetu</w:t>
      </w:r>
      <w:proofErr w:type="spellEnd"/>
      <w:r w:rsidRPr="00586DFD">
        <w:rPr>
          <w:rFonts w:ascii="Arial" w:hAnsi="Arial" w:cs="Arial"/>
          <w:sz w:val="22"/>
          <w:szCs w:val="22"/>
        </w:rPr>
        <w:t xml:space="preserve"> rada </w:t>
      </w:r>
      <w:proofErr w:type="spellStart"/>
      <w:r w:rsidRPr="00586DFD">
        <w:rPr>
          <w:rFonts w:ascii="Arial" w:hAnsi="Arial" w:cs="Arial"/>
          <w:sz w:val="22"/>
          <w:szCs w:val="22"/>
        </w:rPr>
        <w:t>Nastavnog</w:t>
      </w:r>
      <w:proofErr w:type="spellEnd"/>
      <w:r w:rsidRPr="00586DFD">
        <w:rPr>
          <w:rFonts w:ascii="Arial" w:hAnsi="Arial" w:cs="Arial"/>
          <w:sz w:val="22"/>
          <w:szCs w:val="22"/>
        </w:rPr>
        <w:t xml:space="preserve"> </w:t>
      </w:r>
      <w:proofErr w:type="spellStart"/>
      <w:r w:rsidRPr="00586DFD">
        <w:rPr>
          <w:rFonts w:ascii="Arial" w:hAnsi="Arial" w:cs="Arial"/>
          <w:sz w:val="22"/>
          <w:szCs w:val="22"/>
        </w:rPr>
        <w:t>zavoda</w:t>
      </w:r>
      <w:proofErr w:type="spellEnd"/>
      <w:r w:rsidRPr="00586DFD">
        <w:rPr>
          <w:rFonts w:ascii="Arial" w:hAnsi="Arial" w:cs="Arial"/>
          <w:sz w:val="22"/>
          <w:szCs w:val="22"/>
        </w:rPr>
        <w:t xml:space="preserve"> za </w:t>
      </w:r>
      <w:proofErr w:type="spellStart"/>
      <w:r w:rsidRPr="00586DFD">
        <w:rPr>
          <w:rFonts w:ascii="Arial" w:hAnsi="Arial" w:cs="Arial"/>
          <w:sz w:val="22"/>
          <w:szCs w:val="22"/>
        </w:rPr>
        <w:t>hitnu</w:t>
      </w:r>
      <w:proofErr w:type="spellEnd"/>
      <w:r w:rsidRPr="00586DFD">
        <w:rPr>
          <w:rFonts w:ascii="Arial" w:hAnsi="Arial" w:cs="Arial"/>
          <w:sz w:val="22"/>
          <w:szCs w:val="22"/>
        </w:rPr>
        <w:t xml:space="preserve"> </w:t>
      </w:r>
      <w:proofErr w:type="spellStart"/>
      <w:r w:rsidRPr="00586DFD">
        <w:rPr>
          <w:rFonts w:ascii="Arial" w:hAnsi="Arial" w:cs="Arial"/>
          <w:sz w:val="22"/>
          <w:szCs w:val="22"/>
        </w:rPr>
        <w:t>medicinu</w:t>
      </w:r>
      <w:proofErr w:type="spellEnd"/>
      <w:r w:rsidRPr="00586DFD">
        <w:rPr>
          <w:rFonts w:ascii="Arial" w:hAnsi="Arial" w:cs="Arial"/>
          <w:sz w:val="22"/>
          <w:szCs w:val="22"/>
        </w:rPr>
        <w:t xml:space="preserve"> Istarske županije. </w:t>
      </w:r>
      <w:proofErr w:type="spellStart"/>
      <w:r w:rsidRPr="00586DFD">
        <w:rPr>
          <w:rFonts w:ascii="Arial" w:hAnsi="Arial" w:cs="Arial"/>
          <w:sz w:val="22"/>
          <w:szCs w:val="22"/>
        </w:rPr>
        <w:t>Prosječno</w:t>
      </w:r>
      <w:proofErr w:type="spellEnd"/>
      <w:r w:rsidRPr="00586DFD">
        <w:rPr>
          <w:rFonts w:ascii="Arial" w:hAnsi="Arial" w:cs="Arial"/>
          <w:sz w:val="22"/>
          <w:szCs w:val="22"/>
        </w:rPr>
        <w:t xml:space="preserve"> </w:t>
      </w:r>
      <w:proofErr w:type="spellStart"/>
      <w:r w:rsidRPr="00586DFD">
        <w:rPr>
          <w:rFonts w:ascii="Arial" w:hAnsi="Arial" w:cs="Arial"/>
          <w:sz w:val="22"/>
          <w:szCs w:val="22"/>
        </w:rPr>
        <w:t>vrijeme</w:t>
      </w:r>
      <w:proofErr w:type="spellEnd"/>
      <w:r w:rsidRPr="00586DFD">
        <w:rPr>
          <w:rFonts w:ascii="Arial" w:hAnsi="Arial" w:cs="Arial"/>
          <w:sz w:val="22"/>
          <w:szCs w:val="22"/>
        </w:rPr>
        <w:t xml:space="preserve"> </w:t>
      </w:r>
      <w:proofErr w:type="spellStart"/>
      <w:r w:rsidRPr="00586DFD">
        <w:rPr>
          <w:rFonts w:ascii="Arial" w:hAnsi="Arial" w:cs="Arial"/>
          <w:sz w:val="22"/>
          <w:szCs w:val="22"/>
        </w:rPr>
        <w:t>dolaska</w:t>
      </w:r>
      <w:proofErr w:type="spellEnd"/>
      <w:r w:rsidRPr="00586DFD">
        <w:rPr>
          <w:rFonts w:ascii="Arial" w:hAnsi="Arial" w:cs="Arial"/>
          <w:sz w:val="22"/>
          <w:szCs w:val="22"/>
        </w:rPr>
        <w:t xml:space="preserve"> </w:t>
      </w:r>
      <w:proofErr w:type="spellStart"/>
      <w:r w:rsidRPr="00586DFD">
        <w:rPr>
          <w:rFonts w:ascii="Arial" w:hAnsi="Arial" w:cs="Arial"/>
          <w:sz w:val="22"/>
          <w:szCs w:val="22"/>
        </w:rPr>
        <w:t>tima</w:t>
      </w:r>
      <w:proofErr w:type="spellEnd"/>
      <w:r w:rsidRPr="00586DFD">
        <w:rPr>
          <w:rFonts w:ascii="Arial" w:hAnsi="Arial" w:cs="Arial"/>
          <w:sz w:val="22"/>
          <w:szCs w:val="22"/>
        </w:rPr>
        <w:t xml:space="preserve"> </w:t>
      </w:r>
      <w:proofErr w:type="spellStart"/>
      <w:r w:rsidRPr="00586DFD">
        <w:rPr>
          <w:rFonts w:ascii="Arial" w:hAnsi="Arial" w:cs="Arial"/>
          <w:sz w:val="22"/>
          <w:szCs w:val="22"/>
        </w:rPr>
        <w:t>hitne</w:t>
      </w:r>
      <w:proofErr w:type="spellEnd"/>
      <w:r w:rsidRPr="00586DFD">
        <w:rPr>
          <w:rFonts w:ascii="Arial" w:hAnsi="Arial" w:cs="Arial"/>
          <w:sz w:val="22"/>
          <w:szCs w:val="22"/>
        </w:rPr>
        <w:t xml:space="preserve"> </w:t>
      </w:r>
      <w:proofErr w:type="spellStart"/>
      <w:r w:rsidRPr="00586DFD">
        <w:rPr>
          <w:rFonts w:ascii="Arial" w:hAnsi="Arial" w:cs="Arial"/>
          <w:sz w:val="22"/>
          <w:szCs w:val="22"/>
        </w:rPr>
        <w:t>medicinske</w:t>
      </w:r>
      <w:proofErr w:type="spellEnd"/>
      <w:r w:rsidRPr="00586DFD">
        <w:rPr>
          <w:rFonts w:ascii="Arial" w:hAnsi="Arial" w:cs="Arial"/>
          <w:sz w:val="22"/>
          <w:szCs w:val="22"/>
        </w:rPr>
        <w:t xml:space="preserve"> </w:t>
      </w:r>
      <w:proofErr w:type="spellStart"/>
      <w:r w:rsidRPr="00586DFD">
        <w:rPr>
          <w:rFonts w:ascii="Arial" w:hAnsi="Arial" w:cs="Arial"/>
          <w:sz w:val="22"/>
          <w:szCs w:val="22"/>
        </w:rPr>
        <w:t>službe</w:t>
      </w:r>
      <w:proofErr w:type="spellEnd"/>
      <w:r w:rsidRPr="00586DFD">
        <w:rPr>
          <w:rFonts w:ascii="Arial" w:hAnsi="Arial" w:cs="Arial"/>
          <w:sz w:val="22"/>
          <w:szCs w:val="22"/>
        </w:rPr>
        <w:t xml:space="preserve"> do </w:t>
      </w:r>
      <w:proofErr w:type="spellStart"/>
      <w:r w:rsidRPr="00586DFD">
        <w:rPr>
          <w:rFonts w:ascii="Arial" w:hAnsi="Arial" w:cs="Arial"/>
          <w:sz w:val="22"/>
          <w:szCs w:val="22"/>
        </w:rPr>
        <w:t>pacijenta</w:t>
      </w:r>
      <w:proofErr w:type="spellEnd"/>
      <w:r w:rsidRPr="00586DFD">
        <w:rPr>
          <w:rFonts w:ascii="Arial" w:hAnsi="Arial" w:cs="Arial"/>
          <w:sz w:val="22"/>
          <w:szCs w:val="22"/>
        </w:rPr>
        <w:t xml:space="preserve"> s </w:t>
      </w:r>
      <w:proofErr w:type="spellStart"/>
      <w:r w:rsidRPr="00586DFD">
        <w:rPr>
          <w:rFonts w:ascii="Arial" w:hAnsi="Arial" w:cs="Arial"/>
          <w:sz w:val="22"/>
          <w:szCs w:val="22"/>
        </w:rPr>
        <w:t>hitnim</w:t>
      </w:r>
      <w:proofErr w:type="spellEnd"/>
      <w:r w:rsidRPr="00586DFD">
        <w:rPr>
          <w:rFonts w:ascii="Arial" w:hAnsi="Arial" w:cs="Arial"/>
          <w:sz w:val="22"/>
          <w:szCs w:val="22"/>
        </w:rPr>
        <w:t xml:space="preserve"> </w:t>
      </w:r>
      <w:proofErr w:type="spellStart"/>
      <w:r w:rsidRPr="00586DFD">
        <w:rPr>
          <w:rFonts w:ascii="Arial" w:hAnsi="Arial" w:cs="Arial"/>
          <w:sz w:val="22"/>
          <w:szCs w:val="22"/>
        </w:rPr>
        <w:t>medicinskim</w:t>
      </w:r>
      <w:proofErr w:type="spellEnd"/>
      <w:r w:rsidRPr="00586DFD">
        <w:rPr>
          <w:rFonts w:ascii="Arial" w:hAnsi="Arial" w:cs="Arial"/>
          <w:sz w:val="22"/>
          <w:szCs w:val="22"/>
        </w:rPr>
        <w:t xml:space="preserve"> </w:t>
      </w:r>
      <w:proofErr w:type="spellStart"/>
      <w:r w:rsidRPr="00586DFD">
        <w:rPr>
          <w:rFonts w:ascii="Arial" w:hAnsi="Arial" w:cs="Arial"/>
          <w:sz w:val="22"/>
          <w:szCs w:val="22"/>
        </w:rPr>
        <w:t>stanjem</w:t>
      </w:r>
      <w:proofErr w:type="spellEnd"/>
      <w:r w:rsidRPr="00586DFD">
        <w:rPr>
          <w:rFonts w:ascii="Arial" w:hAnsi="Arial" w:cs="Arial"/>
          <w:sz w:val="22"/>
          <w:szCs w:val="22"/>
        </w:rPr>
        <w:t xml:space="preserve"> </w:t>
      </w:r>
      <w:proofErr w:type="spellStart"/>
      <w:r w:rsidRPr="00586DFD">
        <w:rPr>
          <w:rFonts w:ascii="Arial" w:hAnsi="Arial" w:cs="Arial"/>
          <w:sz w:val="22"/>
          <w:szCs w:val="22"/>
        </w:rPr>
        <w:t>iznosi</w:t>
      </w:r>
      <w:proofErr w:type="spellEnd"/>
      <w:r w:rsidRPr="00586DFD">
        <w:rPr>
          <w:rFonts w:ascii="Arial" w:hAnsi="Arial" w:cs="Arial"/>
          <w:sz w:val="22"/>
          <w:szCs w:val="22"/>
        </w:rPr>
        <w:t xml:space="preserve"> 15 </w:t>
      </w:r>
      <w:proofErr w:type="spellStart"/>
      <w:r w:rsidRPr="00586DFD">
        <w:rPr>
          <w:rFonts w:ascii="Arial" w:hAnsi="Arial" w:cs="Arial"/>
          <w:sz w:val="22"/>
          <w:szCs w:val="22"/>
        </w:rPr>
        <w:t>minuta</w:t>
      </w:r>
      <w:proofErr w:type="spellEnd"/>
      <w:r w:rsidRPr="00586DFD">
        <w:rPr>
          <w:rFonts w:ascii="Arial" w:hAnsi="Arial" w:cs="Arial"/>
          <w:sz w:val="22"/>
          <w:szCs w:val="22"/>
        </w:rPr>
        <w:t xml:space="preserve">, </w:t>
      </w:r>
      <w:proofErr w:type="spellStart"/>
      <w:r w:rsidRPr="00586DFD">
        <w:rPr>
          <w:rFonts w:ascii="Arial" w:hAnsi="Arial" w:cs="Arial"/>
          <w:sz w:val="22"/>
          <w:szCs w:val="22"/>
        </w:rPr>
        <w:t>dok</w:t>
      </w:r>
      <w:proofErr w:type="spellEnd"/>
      <w:r w:rsidRPr="00586DFD">
        <w:rPr>
          <w:rFonts w:ascii="Arial" w:hAnsi="Arial" w:cs="Arial"/>
          <w:sz w:val="22"/>
          <w:szCs w:val="22"/>
        </w:rPr>
        <w:t xml:space="preserve"> se </w:t>
      </w:r>
      <w:proofErr w:type="spellStart"/>
      <w:r w:rsidRPr="00586DFD">
        <w:rPr>
          <w:rFonts w:ascii="Arial" w:hAnsi="Arial" w:cs="Arial"/>
          <w:sz w:val="22"/>
          <w:szCs w:val="22"/>
        </w:rPr>
        <w:t>optimalno</w:t>
      </w:r>
      <w:proofErr w:type="spellEnd"/>
      <w:r w:rsidRPr="00586DFD">
        <w:rPr>
          <w:rFonts w:ascii="Arial" w:hAnsi="Arial" w:cs="Arial"/>
          <w:sz w:val="22"/>
          <w:szCs w:val="22"/>
        </w:rPr>
        <w:t xml:space="preserve"> </w:t>
      </w:r>
      <w:proofErr w:type="spellStart"/>
      <w:r w:rsidRPr="00586DFD">
        <w:rPr>
          <w:rFonts w:ascii="Arial" w:hAnsi="Arial" w:cs="Arial"/>
          <w:sz w:val="22"/>
          <w:szCs w:val="22"/>
        </w:rPr>
        <w:t>vrijeme</w:t>
      </w:r>
      <w:proofErr w:type="spellEnd"/>
      <w:r w:rsidRPr="00586DFD">
        <w:rPr>
          <w:rFonts w:ascii="Arial" w:hAnsi="Arial" w:cs="Arial"/>
          <w:sz w:val="22"/>
          <w:szCs w:val="22"/>
        </w:rPr>
        <w:t xml:space="preserve"> </w:t>
      </w:r>
      <w:proofErr w:type="spellStart"/>
      <w:r w:rsidRPr="00586DFD">
        <w:rPr>
          <w:rFonts w:ascii="Arial" w:hAnsi="Arial" w:cs="Arial"/>
          <w:sz w:val="22"/>
          <w:szCs w:val="22"/>
        </w:rPr>
        <w:t>procjenjuje</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10 </w:t>
      </w:r>
      <w:proofErr w:type="spellStart"/>
      <w:r w:rsidRPr="00586DFD">
        <w:rPr>
          <w:rFonts w:ascii="Arial" w:hAnsi="Arial" w:cs="Arial"/>
          <w:sz w:val="22"/>
          <w:szCs w:val="22"/>
        </w:rPr>
        <w:t>minuta</w:t>
      </w:r>
      <w:proofErr w:type="spellEnd"/>
      <w:r w:rsidRPr="00586DFD">
        <w:rPr>
          <w:rFonts w:ascii="Arial" w:hAnsi="Arial" w:cs="Arial"/>
          <w:sz w:val="22"/>
          <w:szCs w:val="22"/>
        </w:rPr>
        <w:t>.</w:t>
      </w:r>
    </w:p>
    <w:p w14:paraId="11B8C5EE" w14:textId="77777777" w:rsidR="00A9264C" w:rsidRPr="00586DFD" w:rsidRDefault="00A9264C" w:rsidP="00A9264C">
      <w:pPr>
        <w:jc w:val="both"/>
        <w:rPr>
          <w:rFonts w:ascii="Arial" w:hAnsi="Arial" w:cs="Arial"/>
          <w:sz w:val="22"/>
          <w:szCs w:val="22"/>
        </w:rPr>
      </w:pPr>
      <w:proofErr w:type="spellStart"/>
      <w:r w:rsidRPr="00586DFD">
        <w:rPr>
          <w:rFonts w:ascii="Arial" w:hAnsi="Arial" w:cs="Arial"/>
          <w:sz w:val="22"/>
          <w:szCs w:val="22"/>
        </w:rPr>
        <w:t>Navedeno</w:t>
      </w:r>
      <w:proofErr w:type="spellEnd"/>
      <w:r w:rsidRPr="00586DFD">
        <w:rPr>
          <w:rFonts w:ascii="Arial" w:hAnsi="Arial" w:cs="Arial"/>
          <w:sz w:val="22"/>
          <w:szCs w:val="22"/>
        </w:rPr>
        <w:t xml:space="preserve"> </w:t>
      </w:r>
      <w:proofErr w:type="spellStart"/>
      <w:r w:rsidRPr="00586DFD">
        <w:rPr>
          <w:rFonts w:ascii="Arial" w:hAnsi="Arial" w:cs="Arial"/>
          <w:sz w:val="22"/>
          <w:szCs w:val="22"/>
        </w:rPr>
        <w:t>odstupanje</w:t>
      </w:r>
      <w:proofErr w:type="spellEnd"/>
      <w:r w:rsidRPr="00586DFD">
        <w:rPr>
          <w:rFonts w:ascii="Arial" w:hAnsi="Arial" w:cs="Arial"/>
          <w:sz w:val="22"/>
          <w:szCs w:val="22"/>
        </w:rPr>
        <w:t xml:space="preserve"> </w:t>
      </w:r>
      <w:proofErr w:type="spellStart"/>
      <w:r w:rsidRPr="00586DFD">
        <w:rPr>
          <w:rFonts w:ascii="Arial" w:hAnsi="Arial" w:cs="Arial"/>
          <w:sz w:val="22"/>
          <w:szCs w:val="22"/>
        </w:rPr>
        <w:t>prvenstveno</w:t>
      </w:r>
      <w:proofErr w:type="spellEnd"/>
      <w:r w:rsidRPr="00586DFD">
        <w:rPr>
          <w:rFonts w:ascii="Arial" w:hAnsi="Arial" w:cs="Arial"/>
          <w:sz w:val="22"/>
          <w:szCs w:val="22"/>
        </w:rPr>
        <w:t xml:space="preserve"> je </w:t>
      </w:r>
      <w:proofErr w:type="spellStart"/>
      <w:r w:rsidRPr="00586DFD">
        <w:rPr>
          <w:rFonts w:ascii="Arial" w:hAnsi="Arial" w:cs="Arial"/>
          <w:sz w:val="22"/>
          <w:szCs w:val="22"/>
        </w:rPr>
        <w:t>posljedica</w:t>
      </w:r>
      <w:proofErr w:type="spellEnd"/>
      <w:r w:rsidRPr="00586DFD">
        <w:rPr>
          <w:rFonts w:ascii="Arial" w:hAnsi="Arial" w:cs="Arial"/>
          <w:sz w:val="22"/>
          <w:szCs w:val="22"/>
        </w:rPr>
        <w:t xml:space="preserve"> </w:t>
      </w:r>
      <w:proofErr w:type="spellStart"/>
      <w:r w:rsidRPr="00586DFD">
        <w:rPr>
          <w:rFonts w:ascii="Arial" w:hAnsi="Arial" w:cs="Arial"/>
          <w:sz w:val="22"/>
          <w:szCs w:val="22"/>
        </w:rPr>
        <w:t>nedostatne</w:t>
      </w:r>
      <w:proofErr w:type="spellEnd"/>
      <w:r w:rsidRPr="00586DFD">
        <w:rPr>
          <w:rFonts w:ascii="Arial" w:hAnsi="Arial" w:cs="Arial"/>
          <w:sz w:val="22"/>
          <w:szCs w:val="22"/>
        </w:rPr>
        <w:t xml:space="preserve"> </w:t>
      </w:r>
      <w:proofErr w:type="spellStart"/>
      <w:r w:rsidRPr="00586DFD">
        <w:rPr>
          <w:rFonts w:ascii="Arial" w:hAnsi="Arial" w:cs="Arial"/>
          <w:sz w:val="22"/>
          <w:szCs w:val="22"/>
        </w:rPr>
        <w:t>mreže</w:t>
      </w:r>
      <w:proofErr w:type="spellEnd"/>
      <w:r w:rsidRPr="00586DFD">
        <w:rPr>
          <w:rFonts w:ascii="Arial" w:hAnsi="Arial" w:cs="Arial"/>
          <w:sz w:val="22"/>
          <w:szCs w:val="22"/>
        </w:rPr>
        <w:t xml:space="preserve"> </w:t>
      </w:r>
      <w:proofErr w:type="spellStart"/>
      <w:r w:rsidRPr="00586DFD">
        <w:rPr>
          <w:rFonts w:ascii="Arial" w:hAnsi="Arial" w:cs="Arial"/>
          <w:sz w:val="22"/>
          <w:szCs w:val="22"/>
        </w:rPr>
        <w:t>hitne</w:t>
      </w:r>
      <w:proofErr w:type="spellEnd"/>
      <w:r w:rsidRPr="00586DFD">
        <w:rPr>
          <w:rFonts w:ascii="Arial" w:hAnsi="Arial" w:cs="Arial"/>
          <w:sz w:val="22"/>
          <w:szCs w:val="22"/>
        </w:rPr>
        <w:t xml:space="preserve"> medicine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području</w:t>
      </w:r>
      <w:proofErr w:type="spellEnd"/>
      <w:r w:rsidRPr="00586DFD">
        <w:rPr>
          <w:rFonts w:ascii="Arial" w:hAnsi="Arial" w:cs="Arial"/>
          <w:sz w:val="22"/>
          <w:szCs w:val="22"/>
        </w:rPr>
        <w:t xml:space="preserve"> Istarske županije, </w:t>
      </w:r>
      <w:proofErr w:type="spellStart"/>
      <w:r w:rsidRPr="00586DFD">
        <w:rPr>
          <w:rFonts w:ascii="Arial" w:hAnsi="Arial" w:cs="Arial"/>
          <w:sz w:val="22"/>
          <w:szCs w:val="22"/>
        </w:rPr>
        <w:t>zbog</w:t>
      </w:r>
      <w:proofErr w:type="spellEnd"/>
      <w:r w:rsidRPr="00586DFD">
        <w:rPr>
          <w:rFonts w:ascii="Arial" w:hAnsi="Arial" w:cs="Arial"/>
          <w:sz w:val="22"/>
          <w:szCs w:val="22"/>
        </w:rPr>
        <w:t xml:space="preserve"> </w:t>
      </w:r>
      <w:proofErr w:type="spellStart"/>
      <w:r w:rsidRPr="00586DFD">
        <w:rPr>
          <w:rFonts w:ascii="Arial" w:hAnsi="Arial" w:cs="Arial"/>
          <w:sz w:val="22"/>
          <w:szCs w:val="22"/>
        </w:rPr>
        <w:t>čega</w:t>
      </w:r>
      <w:proofErr w:type="spellEnd"/>
      <w:r w:rsidRPr="00586DFD">
        <w:rPr>
          <w:rFonts w:ascii="Arial" w:hAnsi="Arial" w:cs="Arial"/>
          <w:sz w:val="22"/>
          <w:szCs w:val="22"/>
        </w:rPr>
        <w:t xml:space="preserve"> u </w:t>
      </w:r>
      <w:proofErr w:type="spellStart"/>
      <w:r w:rsidRPr="00586DFD">
        <w:rPr>
          <w:rFonts w:ascii="Arial" w:hAnsi="Arial" w:cs="Arial"/>
          <w:sz w:val="22"/>
          <w:szCs w:val="22"/>
        </w:rPr>
        <w:t>određenom</w:t>
      </w:r>
      <w:proofErr w:type="spellEnd"/>
      <w:r w:rsidRPr="00586DFD">
        <w:rPr>
          <w:rFonts w:ascii="Arial" w:hAnsi="Arial" w:cs="Arial"/>
          <w:sz w:val="22"/>
          <w:szCs w:val="22"/>
        </w:rPr>
        <w:t xml:space="preserve"> </w:t>
      </w:r>
      <w:proofErr w:type="spellStart"/>
      <w:r w:rsidRPr="00586DFD">
        <w:rPr>
          <w:rFonts w:ascii="Arial" w:hAnsi="Arial" w:cs="Arial"/>
          <w:sz w:val="22"/>
          <w:szCs w:val="22"/>
        </w:rPr>
        <w:t>broju</w:t>
      </w:r>
      <w:proofErr w:type="spellEnd"/>
      <w:r w:rsidRPr="00586DFD">
        <w:rPr>
          <w:rFonts w:ascii="Arial" w:hAnsi="Arial" w:cs="Arial"/>
          <w:sz w:val="22"/>
          <w:szCs w:val="22"/>
        </w:rPr>
        <w:t xml:space="preserve"> </w:t>
      </w:r>
      <w:proofErr w:type="spellStart"/>
      <w:r w:rsidRPr="00586DFD">
        <w:rPr>
          <w:rFonts w:ascii="Arial" w:hAnsi="Arial" w:cs="Arial"/>
          <w:sz w:val="22"/>
          <w:szCs w:val="22"/>
        </w:rPr>
        <w:t>intervencija</w:t>
      </w:r>
      <w:proofErr w:type="spellEnd"/>
      <w:r w:rsidRPr="00586DFD">
        <w:rPr>
          <w:rFonts w:ascii="Arial" w:hAnsi="Arial" w:cs="Arial"/>
          <w:sz w:val="22"/>
          <w:szCs w:val="22"/>
        </w:rPr>
        <w:t xml:space="preserve"> </w:t>
      </w:r>
      <w:proofErr w:type="spellStart"/>
      <w:r w:rsidRPr="00586DFD">
        <w:rPr>
          <w:rFonts w:ascii="Arial" w:hAnsi="Arial" w:cs="Arial"/>
          <w:sz w:val="22"/>
          <w:szCs w:val="22"/>
        </w:rPr>
        <w:t>prvi</w:t>
      </w:r>
      <w:proofErr w:type="spellEnd"/>
      <w:r w:rsidRPr="00586DFD">
        <w:rPr>
          <w:rFonts w:ascii="Arial" w:hAnsi="Arial" w:cs="Arial"/>
          <w:sz w:val="22"/>
          <w:szCs w:val="22"/>
        </w:rPr>
        <w:t xml:space="preserve"> </w:t>
      </w:r>
      <w:proofErr w:type="spellStart"/>
      <w:r w:rsidRPr="00586DFD">
        <w:rPr>
          <w:rFonts w:ascii="Arial" w:hAnsi="Arial" w:cs="Arial"/>
          <w:sz w:val="22"/>
          <w:szCs w:val="22"/>
        </w:rPr>
        <w:t>raspoloživi</w:t>
      </w:r>
      <w:proofErr w:type="spellEnd"/>
      <w:r w:rsidRPr="00586DFD">
        <w:rPr>
          <w:rFonts w:ascii="Arial" w:hAnsi="Arial" w:cs="Arial"/>
          <w:sz w:val="22"/>
          <w:szCs w:val="22"/>
        </w:rPr>
        <w:t xml:space="preserve"> </w:t>
      </w:r>
      <w:proofErr w:type="spellStart"/>
      <w:r w:rsidRPr="00586DFD">
        <w:rPr>
          <w:rFonts w:ascii="Arial" w:hAnsi="Arial" w:cs="Arial"/>
          <w:sz w:val="22"/>
          <w:szCs w:val="22"/>
        </w:rPr>
        <w:t>tim</w:t>
      </w:r>
      <w:proofErr w:type="spellEnd"/>
      <w:r w:rsidRPr="00586DFD">
        <w:rPr>
          <w:rFonts w:ascii="Arial" w:hAnsi="Arial" w:cs="Arial"/>
          <w:sz w:val="22"/>
          <w:szCs w:val="22"/>
        </w:rPr>
        <w:t xml:space="preserve"> </w:t>
      </w:r>
      <w:proofErr w:type="spellStart"/>
      <w:r w:rsidRPr="00586DFD">
        <w:rPr>
          <w:rFonts w:ascii="Arial" w:hAnsi="Arial" w:cs="Arial"/>
          <w:sz w:val="22"/>
          <w:szCs w:val="22"/>
        </w:rPr>
        <w:t>dolazi</w:t>
      </w:r>
      <w:proofErr w:type="spellEnd"/>
      <w:r w:rsidRPr="00586DFD">
        <w:rPr>
          <w:rFonts w:ascii="Arial" w:hAnsi="Arial" w:cs="Arial"/>
          <w:sz w:val="22"/>
          <w:szCs w:val="22"/>
        </w:rPr>
        <w:t xml:space="preserve"> </w:t>
      </w:r>
      <w:proofErr w:type="spellStart"/>
      <w:r w:rsidRPr="00586DFD">
        <w:rPr>
          <w:rFonts w:ascii="Arial" w:hAnsi="Arial" w:cs="Arial"/>
          <w:sz w:val="22"/>
          <w:szCs w:val="22"/>
        </w:rPr>
        <w:t>iz</w:t>
      </w:r>
      <w:proofErr w:type="spellEnd"/>
      <w:r w:rsidRPr="00586DFD">
        <w:rPr>
          <w:rFonts w:ascii="Arial" w:hAnsi="Arial" w:cs="Arial"/>
          <w:sz w:val="22"/>
          <w:szCs w:val="22"/>
        </w:rPr>
        <w:t xml:space="preserve"> </w:t>
      </w:r>
      <w:proofErr w:type="spellStart"/>
      <w:r w:rsidRPr="00586DFD">
        <w:rPr>
          <w:rFonts w:ascii="Arial" w:hAnsi="Arial" w:cs="Arial"/>
          <w:sz w:val="22"/>
          <w:szCs w:val="22"/>
        </w:rPr>
        <w:t>druge</w:t>
      </w:r>
      <w:proofErr w:type="spellEnd"/>
      <w:r w:rsidRPr="00586DFD">
        <w:rPr>
          <w:rFonts w:ascii="Arial" w:hAnsi="Arial" w:cs="Arial"/>
          <w:sz w:val="22"/>
          <w:szCs w:val="22"/>
        </w:rPr>
        <w:t xml:space="preserve"> </w:t>
      </w:r>
      <w:proofErr w:type="spellStart"/>
      <w:r w:rsidRPr="00586DFD">
        <w:rPr>
          <w:rFonts w:ascii="Arial" w:hAnsi="Arial" w:cs="Arial"/>
          <w:sz w:val="22"/>
          <w:szCs w:val="22"/>
        </w:rPr>
        <w:t>ispostave</w:t>
      </w:r>
      <w:proofErr w:type="spellEnd"/>
      <w:r w:rsidRPr="00586DFD">
        <w:rPr>
          <w:rFonts w:ascii="Arial" w:hAnsi="Arial" w:cs="Arial"/>
          <w:sz w:val="22"/>
          <w:szCs w:val="22"/>
        </w:rPr>
        <w:t xml:space="preserve">, </w:t>
      </w:r>
      <w:proofErr w:type="spellStart"/>
      <w:r w:rsidRPr="00586DFD">
        <w:rPr>
          <w:rFonts w:ascii="Arial" w:hAnsi="Arial" w:cs="Arial"/>
          <w:sz w:val="22"/>
          <w:szCs w:val="22"/>
        </w:rPr>
        <w:t>često</w:t>
      </w:r>
      <w:proofErr w:type="spellEnd"/>
      <w:r w:rsidRPr="00586DFD">
        <w:rPr>
          <w:rFonts w:ascii="Arial" w:hAnsi="Arial" w:cs="Arial"/>
          <w:sz w:val="22"/>
          <w:szCs w:val="22"/>
        </w:rPr>
        <w:t xml:space="preserve"> </w:t>
      </w:r>
      <w:proofErr w:type="spellStart"/>
      <w:r w:rsidRPr="00586DFD">
        <w:rPr>
          <w:rFonts w:ascii="Arial" w:hAnsi="Arial" w:cs="Arial"/>
          <w:sz w:val="22"/>
          <w:szCs w:val="22"/>
        </w:rPr>
        <w:t>istodobno</w:t>
      </w:r>
      <w:proofErr w:type="spellEnd"/>
      <w:r w:rsidRPr="00586DFD">
        <w:rPr>
          <w:rFonts w:ascii="Arial" w:hAnsi="Arial" w:cs="Arial"/>
          <w:sz w:val="22"/>
          <w:szCs w:val="22"/>
        </w:rPr>
        <w:t xml:space="preserve"> </w:t>
      </w:r>
      <w:proofErr w:type="spellStart"/>
      <w:r w:rsidRPr="00586DFD">
        <w:rPr>
          <w:rFonts w:ascii="Arial" w:hAnsi="Arial" w:cs="Arial"/>
          <w:sz w:val="22"/>
          <w:szCs w:val="22"/>
        </w:rPr>
        <w:t>zbrinjavajući</w:t>
      </w:r>
      <w:proofErr w:type="spellEnd"/>
      <w:r w:rsidRPr="00586DFD">
        <w:rPr>
          <w:rFonts w:ascii="Arial" w:hAnsi="Arial" w:cs="Arial"/>
          <w:sz w:val="22"/>
          <w:szCs w:val="22"/>
        </w:rPr>
        <w:t xml:space="preserve"> </w:t>
      </w:r>
      <w:proofErr w:type="spellStart"/>
      <w:r w:rsidRPr="00586DFD">
        <w:rPr>
          <w:rFonts w:ascii="Arial" w:hAnsi="Arial" w:cs="Arial"/>
          <w:sz w:val="22"/>
          <w:szCs w:val="22"/>
        </w:rPr>
        <w:t>drugo</w:t>
      </w:r>
      <w:proofErr w:type="spellEnd"/>
      <w:r w:rsidRPr="00586DFD">
        <w:rPr>
          <w:rFonts w:ascii="Arial" w:hAnsi="Arial" w:cs="Arial"/>
          <w:sz w:val="22"/>
          <w:szCs w:val="22"/>
        </w:rPr>
        <w:t xml:space="preserve"> </w:t>
      </w:r>
      <w:proofErr w:type="spellStart"/>
      <w:r w:rsidRPr="00586DFD">
        <w:rPr>
          <w:rFonts w:ascii="Arial" w:hAnsi="Arial" w:cs="Arial"/>
          <w:sz w:val="22"/>
          <w:szCs w:val="22"/>
        </w:rPr>
        <w:t>ili</w:t>
      </w:r>
      <w:proofErr w:type="spellEnd"/>
      <w:r w:rsidRPr="00586DFD">
        <w:rPr>
          <w:rFonts w:ascii="Arial" w:hAnsi="Arial" w:cs="Arial"/>
          <w:sz w:val="22"/>
          <w:szCs w:val="22"/>
        </w:rPr>
        <w:t xml:space="preserve"> </w:t>
      </w:r>
      <w:proofErr w:type="spellStart"/>
      <w:r w:rsidRPr="00586DFD">
        <w:rPr>
          <w:rFonts w:ascii="Arial" w:hAnsi="Arial" w:cs="Arial"/>
          <w:sz w:val="22"/>
          <w:szCs w:val="22"/>
        </w:rPr>
        <w:t>treće</w:t>
      </w:r>
      <w:proofErr w:type="spellEnd"/>
      <w:r w:rsidRPr="00586DFD">
        <w:rPr>
          <w:rFonts w:ascii="Arial" w:hAnsi="Arial" w:cs="Arial"/>
          <w:sz w:val="22"/>
          <w:szCs w:val="22"/>
        </w:rPr>
        <w:t xml:space="preserve"> </w:t>
      </w:r>
      <w:proofErr w:type="spellStart"/>
      <w:r w:rsidRPr="00586DFD">
        <w:rPr>
          <w:rFonts w:ascii="Arial" w:hAnsi="Arial" w:cs="Arial"/>
          <w:sz w:val="22"/>
          <w:szCs w:val="22"/>
        </w:rPr>
        <w:t>hitno</w:t>
      </w:r>
      <w:proofErr w:type="spellEnd"/>
      <w:r w:rsidRPr="00586DFD">
        <w:rPr>
          <w:rFonts w:ascii="Arial" w:hAnsi="Arial" w:cs="Arial"/>
          <w:sz w:val="22"/>
          <w:szCs w:val="22"/>
        </w:rPr>
        <w:t xml:space="preserve"> </w:t>
      </w:r>
      <w:proofErr w:type="spellStart"/>
      <w:r w:rsidRPr="00586DFD">
        <w:rPr>
          <w:rFonts w:ascii="Arial" w:hAnsi="Arial" w:cs="Arial"/>
          <w:sz w:val="22"/>
          <w:szCs w:val="22"/>
        </w:rPr>
        <w:t>stanje</w:t>
      </w:r>
      <w:proofErr w:type="spellEnd"/>
      <w:r w:rsidRPr="00586DFD">
        <w:rPr>
          <w:rFonts w:ascii="Arial" w:hAnsi="Arial" w:cs="Arial"/>
          <w:sz w:val="22"/>
          <w:szCs w:val="22"/>
        </w:rPr>
        <w:t xml:space="preserve">. </w:t>
      </w:r>
      <w:proofErr w:type="spellStart"/>
      <w:r w:rsidRPr="00586DFD">
        <w:rPr>
          <w:rFonts w:ascii="Arial" w:hAnsi="Arial" w:cs="Arial"/>
          <w:sz w:val="22"/>
          <w:szCs w:val="22"/>
        </w:rPr>
        <w:t>Dodatno</w:t>
      </w:r>
      <w:proofErr w:type="spellEnd"/>
      <w:r w:rsidRPr="00586DFD">
        <w:rPr>
          <w:rFonts w:ascii="Arial" w:hAnsi="Arial" w:cs="Arial"/>
          <w:sz w:val="22"/>
          <w:szCs w:val="22"/>
        </w:rPr>
        <w:t xml:space="preserve">, </w:t>
      </w:r>
      <w:proofErr w:type="spellStart"/>
      <w:r w:rsidRPr="00586DFD">
        <w:rPr>
          <w:rFonts w:ascii="Arial" w:hAnsi="Arial" w:cs="Arial"/>
          <w:sz w:val="22"/>
          <w:szCs w:val="22"/>
        </w:rPr>
        <w:t>prostorne</w:t>
      </w:r>
      <w:proofErr w:type="spellEnd"/>
      <w:r w:rsidRPr="00586DFD">
        <w:rPr>
          <w:rFonts w:ascii="Arial" w:hAnsi="Arial" w:cs="Arial"/>
          <w:sz w:val="22"/>
          <w:szCs w:val="22"/>
        </w:rPr>
        <w:t xml:space="preserve"> </w:t>
      </w:r>
      <w:proofErr w:type="spellStart"/>
      <w:r w:rsidRPr="00586DFD">
        <w:rPr>
          <w:rFonts w:ascii="Arial" w:hAnsi="Arial" w:cs="Arial"/>
          <w:sz w:val="22"/>
          <w:szCs w:val="22"/>
        </w:rPr>
        <w:t>karakteristike</w:t>
      </w:r>
      <w:proofErr w:type="spellEnd"/>
      <w:r w:rsidRPr="00586DFD">
        <w:rPr>
          <w:rFonts w:ascii="Arial" w:hAnsi="Arial" w:cs="Arial"/>
          <w:sz w:val="22"/>
          <w:szCs w:val="22"/>
        </w:rPr>
        <w:t xml:space="preserve"> županije, </w:t>
      </w:r>
      <w:proofErr w:type="spellStart"/>
      <w:r w:rsidRPr="00586DFD">
        <w:rPr>
          <w:rFonts w:ascii="Arial" w:hAnsi="Arial" w:cs="Arial"/>
          <w:sz w:val="22"/>
          <w:szCs w:val="22"/>
        </w:rPr>
        <w:t>koja</w:t>
      </w:r>
      <w:proofErr w:type="spellEnd"/>
      <w:r w:rsidRPr="00586DFD">
        <w:rPr>
          <w:rFonts w:ascii="Arial" w:hAnsi="Arial" w:cs="Arial"/>
          <w:sz w:val="22"/>
          <w:szCs w:val="22"/>
        </w:rPr>
        <w:t xml:space="preserve"> je u </w:t>
      </w:r>
      <w:proofErr w:type="spellStart"/>
      <w:r w:rsidRPr="00586DFD">
        <w:rPr>
          <w:rFonts w:ascii="Arial" w:hAnsi="Arial" w:cs="Arial"/>
          <w:sz w:val="22"/>
          <w:szCs w:val="22"/>
        </w:rPr>
        <w:t>velikom</w:t>
      </w:r>
      <w:proofErr w:type="spellEnd"/>
      <w:r w:rsidRPr="00586DFD">
        <w:rPr>
          <w:rFonts w:ascii="Arial" w:hAnsi="Arial" w:cs="Arial"/>
          <w:sz w:val="22"/>
          <w:szCs w:val="22"/>
        </w:rPr>
        <w:t xml:space="preserve"> </w:t>
      </w:r>
      <w:proofErr w:type="spellStart"/>
      <w:r w:rsidRPr="00586DFD">
        <w:rPr>
          <w:rFonts w:ascii="Arial" w:hAnsi="Arial" w:cs="Arial"/>
          <w:sz w:val="22"/>
          <w:szCs w:val="22"/>
        </w:rPr>
        <w:t>dijelu</w:t>
      </w:r>
      <w:proofErr w:type="spellEnd"/>
      <w:r w:rsidRPr="00586DFD">
        <w:rPr>
          <w:rFonts w:ascii="Arial" w:hAnsi="Arial" w:cs="Arial"/>
          <w:sz w:val="22"/>
          <w:szCs w:val="22"/>
        </w:rPr>
        <w:t xml:space="preserve"> </w:t>
      </w:r>
      <w:proofErr w:type="spellStart"/>
      <w:r w:rsidRPr="00586DFD">
        <w:rPr>
          <w:rFonts w:ascii="Arial" w:hAnsi="Arial" w:cs="Arial"/>
          <w:sz w:val="22"/>
          <w:szCs w:val="22"/>
        </w:rPr>
        <w:t>ruralno</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subruralno</w:t>
      </w:r>
      <w:proofErr w:type="spellEnd"/>
      <w:r w:rsidRPr="00586DFD">
        <w:rPr>
          <w:rFonts w:ascii="Arial" w:hAnsi="Arial" w:cs="Arial"/>
          <w:sz w:val="22"/>
          <w:szCs w:val="22"/>
        </w:rPr>
        <w:t xml:space="preserve"> </w:t>
      </w:r>
      <w:proofErr w:type="spellStart"/>
      <w:r w:rsidRPr="00586DFD">
        <w:rPr>
          <w:rFonts w:ascii="Arial" w:hAnsi="Arial" w:cs="Arial"/>
          <w:sz w:val="22"/>
          <w:szCs w:val="22"/>
        </w:rPr>
        <w:t>područje</w:t>
      </w:r>
      <w:proofErr w:type="spellEnd"/>
      <w:r w:rsidRPr="00586DFD">
        <w:rPr>
          <w:rFonts w:ascii="Arial" w:hAnsi="Arial" w:cs="Arial"/>
          <w:sz w:val="22"/>
          <w:szCs w:val="22"/>
        </w:rPr>
        <w:t xml:space="preserve">, </w:t>
      </w:r>
      <w:proofErr w:type="spellStart"/>
      <w:r w:rsidRPr="00586DFD">
        <w:rPr>
          <w:rFonts w:ascii="Arial" w:hAnsi="Arial" w:cs="Arial"/>
          <w:sz w:val="22"/>
          <w:szCs w:val="22"/>
        </w:rPr>
        <w:t>kao</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udaljenost</w:t>
      </w:r>
      <w:proofErr w:type="spellEnd"/>
      <w:r w:rsidRPr="00586DFD">
        <w:rPr>
          <w:rFonts w:ascii="Arial" w:hAnsi="Arial" w:cs="Arial"/>
          <w:sz w:val="22"/>
          <w:szCs w:val="22"/>
        </w:rPr>
        <w:t xml:space="preserve"> </w:t>
      </w:r>
      <w:proofErr w:type="spellStart"/>
      <w:r w:rsidRPr="00586DFD">
        <w:rPr>
          <w:rFonts w:ascii="Arial" w:hAnsi="Arial" w:cs="Arial"/>
          <w:sz w:val="22"/>
          <w:szCs w:val="22"/>
        </w:rPr>
        <w:t>pojedinih</w:t>
      </w:r>
      <w:proofErr w:type="spellEnd"/>
      <w:r w:rsidRPr="00586DFD">
        <w:rPr>
          <w:rFonts w:ascii="Arial" w:hAnsi="Arial" w:cs="Arial"/>
          <w:sz w:val="22"/>
          <w:szCs w:val="22"/>
        </w:rPr>
        <w:t xml:space="preserve"> </w:t>
      </w:r>
      <w:proofErr w:type="spellStart"/>
      <w:r w:rsidRPr="00586DFD">
        <w:rPr>
          <w:rFonts w:ascii="Arial" w:hAnsi="Arial" w:cs="Arial"/>
          <w:sz w:val="22"/>
          <w:szCs w:val="22"/>
        </w:rPr>
        <w:t>lokacija</w:t>
      </w:r>
      <w:proofErr w:type="spellEnd"/>
      <w:r w:rsidRPr="00586DFD">
        <w:rPr>
          <w:rFonts w:ascii="Arial" w:hAnsi="Arial" w:cs="Arial"/>
          <w:sz w:val="22"/>
          <w:szCs w:val="22"/>
        </w:rPr>
        <w:t xml:space="preserve"> </w:t>
      </w:r>
      <w:proofErr w:type="spellStart"/>
      <w:r w:rsidRPr="00586DFD">
        <w:rPr>
          <w:rFonts w:ascii="Arial" w:hAnsi="Arial" w:cs="Arial"/>
          <w:sz w:val="22"/>
          <w:szCs w:val="22"/>
        </w:rPr>
        <w:t>od</w:t>
      </w:r>
      <w:proofErr w:type="spellEnd"/>
      <w:r w:rsidRPr="00586DFD">
        <w:rPr>
          <w:rFonts w:ascii="Arial" w:hAnsi="Arial" w:cs="Arial"/>
          <w:sz w:val="22"/>
          <w:szCs w:val="22"/>
        </w:rPr>
        <w:t xml:space="preserve"> </w:t>
      </w:r>
      <w:proofErr w:type="spellStart"/>
      <w:r w:rsidRPr="00586DFD">
        <w:rPr>
          <w:rFonts w:ascii="Arial" w:hAnsi="Arial" w:cs="Arial"/>
          <w:sz w:val="22"/>
          <w:szCs w:val="22"/>
        </w:rPr>
        <w:t>najbližih</w:t>
      </w:r>
      <w:proofErr w:type="spellEnd"/>
      <w:r w:rsidRPr="00586DFD">
        <w:rPr>
          <w:rFonts w:ascii="Arial" w:hAnsi="Arial" w:cs="Arial"/>
          <w:sz w:val="22"/>
          <w:szCs w:val="22"/>
        </w:rPr>
        <w:t xml:space="preserve"> </w:t>
      </w:r>
      <w:proofErr w:type="spellStart"/>
      <w:r w:rsidRPr="00586DFD">
        <w:rPr>
          <w:rFonts w:ascii="Arial" w:hAnsi="Arial" w:cs="Arial"/>
          <w:sz w:val="22"/>
          <w:szCs w:val="22"/>
        </w:rPr>
        <w:t>timova</w:t>
      </w:r>
      <w:proofErr w:type="spellEnd"/>
      <w:r w:rsidRPr="00586DFD">
        <w:rPr>
          <w:rFonts w:ascii="Arial" w:hAnsi="Arial" w:cs="Arial"/>
          <w:sz w:val="22"/>
          <w:szCs w:val="22"/>
        </w:rPr>
        <w:t xml:space="preserve"> </w:t>
      </w:r>
      <w:proofErr w:type="spellStart"/>
      <w:r w:rsidRPr="00586DFD">
        <w:rPr>
          <w:rFonts w:ascii="Arial" w:hAnsi="Arial" w:cs="Arial"/>
          <w:sz w:val="22"/>
          <w:szCs w:val="22"/>
        </w:rPr>
        <w:t>hitne</w:t>
      </w:r>
      <w:proofErr w:type="spellEnd"/>
      <w:r w:rsidRPr="00586DFD">
        <w:rPr>
          <w:rFonts w:ascii="Arial" w:hAnsi="Arial" w:cs="Arial"/>
          <w:sz w:val="22"/>
          <w:szCs w:val="22"/>
        </w:rPr>
        <w:t xml:space="preserve"> </w:t>
      </w:r>
      <w:proofErr w:type="spellStart"/>
      <w:r w:rsidRPr="00586DFD">
        <w:rPr>
          <w:rFonts w:ascii="Arial" w:hAnsi="Arial" w:cs="Arial"/>
          <w:sz w:val="22"/>
          <w:szCs w:val="22"/>
        </w:rPr>
        <w:t>medicinske</w:t>
      </w:r>
      <w:proofErr w:type="spellEnd"/>
      <w:r w:rsidRPr="00586DFD">
        <w:rPr>
          <w:rFonts w:ascii="Arial" w:hAnsi="Arial" w:cs="Arial"/>
          <w:sz w:val="22"/>
          <w:szCs w:val="22"/>
        </w:rPr>
        <w:t xml:space="preserve"> </w:t>
      </w:r>
      <w:proofErr w:type="spellStart"/>
      <w:r w:rsidRPr="00586DFD">
        <w:rPr>
          <w:rFonts w:ascii="Arial" w:hAnsi="Arial" w:cs="Arial"/>
          <w:sz w:val="22"/>
          <w:szCs w:val="22"/>
        </w:rPr>
        <w:t>službe</w:t>
      </w:r>
      <w:proofErr w:type="spellEnd"/>
      <w:r w:rsidRPr="00586DFD">
        <w:rPr>
          <w:rFonts w:ascii="Arial" w:hAnsi="Arial" w:cs="Arial"/>
          <w:sz w:val="22"/>
          <w:szCs w:val="22"/>
        </w:rPr>
        <w:t xml:space="preserve">, </w:t>
      </w:r>
      <w:proofErr w:type="spellStart"/>
      <w:r w:rsidRPr="00586DFD">
        <w:rPr>
          <w:rFonts w:ascii="Arial" w:hAnsi="Arial" w:cs="Arial"/>
          <w:sz w:val="22"/>
          <w:szCs w:val="22"/>
        </w:rPr>
        <w:t>objektivno</w:t>
      </w:r>
      <w:proofErr w:type="spellEnd"/>
      <w:r w:rsidRPr="00586DFD">
        <w:rPr>
          <w:rFonts w:ascii="Arial" w:hAnsi="Arial" w:cs="Arial"/>
          <w:sz w:val="22"/>
          <w:szCs w:val="22"/>
        </w:rPr>
        <w:t xml:space="preserve"> </w:t>
      </w:r>
      <w:proofErr w:type="spellStart"/>
      <w:r w:rsidRPr="00586DFD">
        <w:rPr>
          <w:rFonts w:ascii="Arial" w:hAnsi="Arial" w:cs="Arial"/>
          <w:sz w:val="22"/>
          <w:szCs w:val="22"/>
        </w:rPr>
        <w:t>ograničavaju</w:t>
      </w:r>
      <w:proofErr w:type="spellEnd"/>
      <w:r w:rsidRPr="00586DFD">
        <w:rPr>
          <w:rFonts w:ascii="Arial" w:hAnsi="Arial" w:cs="Arial"/>
          <w:sz w:val="22"/>
          <w:szCs w:val="22"/>
        </w:rPr>
        <w:t xml:space="preserve"> </w:t>
      </w:r>
      <w:proofErr w:type="spellStart"/>
      <w:r w:rsidRPr="00586DFD">
        <w:rPr>
          <w:rFonts w:ascii="Arial" w:hAnsi="Arial" w:cs="Arial"/>
          <w:sz w:val="22"/>
          <w:szCs w:val="22"/>
        </w:rPr>
        <w:t>mogućnost</w:t>
      </w:r>
      <w:proofErr w:type="spellEnd"/>
      <w:r w:rsidRPr="00586DFD">
        <w:rPr>
          <w:rFonts w:ascii="Arial" w:hAnsi="Arial" w:cs="Arial"/>
          <w:sz w:val="22"/>
          <w:szCs w:val="22"/>
        </w:rPr>
        <w:t xml:space="preserve"> </w:t>
      </w:r>
      <w:proofErr w:type="spellStart"/>
      <w:r w:rsidRPr="00586DFD">
        <w:rPr>
          <w:rFonts w:ascii="Arial" w:hAnsi="Arial" w:cs="Arial"/>
          <w:sz w:val="22"/>
          <w:szCs w:val="22"/>
        </w:rPr>
        <w:t>ranijeg</w:t>
      </w:r>
      <w:proofErr w:type="spellEnd"/>
      <w:r w:rsidRPr="00586DFD">
        <w:rPr>
          <w:rFonts w:ascii="Arial" w:hAnsi="Arial" w:cs="Arial"/>
          <w:sz w:val="22"/>
          <w:szCs w:val="22"/>
        </w:rPr>
        <w:t xml:space="preserve"> </w:t>
      </w:r>
      <w:proofErr w:type="spellStart"/>
      <w:r w:rsidRPr="00586DFD">
        <w:rPr>
          <w:rFonts w:ascii="Arial" w:hAnsi="Arial" w:cs="Arial"/>
          <w:sz w:val="22"/>
          <w:szCs w:val="22"/>
        </w:rPr>
        <w:t>dolaska</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mjesto</w:t>
      </w:r>
      <w:proofErr w:type="spellEnd"/>
      <w:r w:rsidRPr="00586DFD">
        <w:rPr>
          <w:rFonts w:ascii="Arial" w:hAnsi="Arial" w:cs="Arial"/>
          <w:sz w:val="22"/>
          <w:szCs w:val="22"/>
        </w:rPr>
        <w:t xml:space="preserve"> </w:t>
      </w:r>
      <w:proofErr w:type="spellStart"/>
      <w:r w:rsidRPr="00586DFD">
        <w:rPr>
          <w:rFonts w:ascii="Arial" w:hAnsi="Arial" w:cs="Arial"/>
          <w:sz w:val="22"/>
          <w:szCs w:val="22"/>
        </w:rPr>
        <w:t>intervencije</w:t>
      </w:r>
      <w:proofErr w:type="spellEnd"/>
      <w:r w:rsidRPr="00586DFD">
        <w:rPr>
          <w:rFonts w:ascii="Arial" w:hAnsi="Arial" w:cs="Arial"/>
          <w:sz w:val="22"/>
          <w:szCs w:val="22"/>
        </w:rPr>
        <w:t>.</w:t>
      </w:r>
    </w:p>
    <w:p w14:paraId="788DE472" w14:textId="77777777" w:rsidR="00A9264C" w:rsidRPr="00586DFD" w:rsidRDefault="00A9264C" w:rsidP="00A9264C">
      <w:pPr>
        <w:jc w:val="both"/>
        <w:rPr>
          <w:rFonts w:ascii="Arial" w:hAnsi="Arial" w:cs="Arial"/>
          <w:b/>
          <w:bCs/>
          <w:sz w:val="22"/>
          <w:szCs w:val="22"/>
        </w:rPr>
      </w:pPr>
    </w:p>
    <w:p w14:paraId="7681D0F6" w14:textId="77777777" w:rsidR="00A9264C" w:rsidRPr="00586DFD" w:rsidRDefault="00A9264C" w:rsidP="00A9264C">
      <w:pPr>
        <w:jc w:val="both"/>
        <w:rPr>
          <w:rFonts w:ascii="Arial" w:hAnsi="Arial" w:cs="Arial"/>
          <w:sz w:val="22"/>
          <w:szCs w:val="22"/>
          <w:u w:val="single"/>
        </w:rPr>
      </w:pPr>
    </w:p>
    <w:p w14:paraId="6D3A6EC4" w14:textId="77777777" w:rsidR="00A9264C" w:rsidRPr="00586DFD" w:rsidRDefault="00A9264C" w:rsidP="00A9264C">
      <w:pPr>
        <w:jc w:val="both"/>
        <w:rPr>
          <w:rFonts w:ascii="Arial" w:hAnsi="Arial" w:cs="Arial"/>
          <w:sz w:val="22"/>
          <w:szCs w:val="22"/>
          <w:u w:val="single"/>
        </w:rPr>
      </w:pPr>
    </w:p>
    <w:p w14:paraId="75B849B7" w14:textId="77777777" w:rsidR="00A9264C" w:rsidRPr="00586DFD" w:rsidRDefault="00A9264C" w:rsidP="00A9264C">
      <w:pPr>
        <w:jc w:val="both"/>
        <w:rPr>
          <w:rFonts w:ascii="Arial" w:hAnsi="Arial" w:cs="Arial"/>
          <w:sz w:val="22"/>
          <w:szCs w:val="22"/>
        </w:rPr>
      </w:pPr>
      <w:proofErr w:type="spellStart"/>
      <w:r w:rsidRPr="00586DFD">
        <w:rPr>
          <w:rFonts w:ascii="Arial" w:hAnsi="Arial" w:cs="Arial"/>
          <w:sz w:val="22"/>
          <w:szCs w:val="22"/>
          <w:u w:val="single"/>
        </w:rPr>
        <w:t>Pregled</w:t>
      </w:r>
      <w:proofErr w:type="spellEnd"/>
      <w:r w:rsidRPr="00586DFD">
        <w:rPr>
          <w:rFonts w:ascii="Arial" w:hAnsi="Arial" w:cs="Arial"/>
          <w:sz w:val="22"/>
          <w:szCs w:val="22"/>
          <w:u w:val="single"/>
        </w:rPr>
        <w:t xml:space="preserve"> </w:t>
      </w:r>
      <w:proofErr w:type="spellStart"/>
      <w:r w:rsidRPr="00586DFD">
        <w:rPr>
          <w:rFonts w:ascii="Arial" w:hAnsi="Arial" w:cs="Arial"/>
          <w:sz w:val="22"/>
          <w:szCs w:val="22"/>
          <w:u w:val="single"/>
        </w:rPr>
        <w:t>ostalih</w:t>
      </w:r>
      <w:proofErr w:type="spellEnd"/>
      <w:r w:rsidRPr="00586DFD">
        <w:rPr>
          <w:rFonts w:ascii="Arial" w:hAnsi="Arial" w:cs="Arial"/>
          <w:sz w:val="22"/>
          <w:szCs w:val="22"/>
          <w:u w:val="single"/>
        </w:rPr>
        <w:t xml:space="preserve"> </w:t>
      </w:r>
      <w:proofErr w:type="spellStart"/>
      <w:r w:rsidRPr="00586DFD">
        <w:rPr>
          <w:rFonts w:ascii="Arial" w:hAnsi="Arial" w:cs="Arial"/>
          <w:sz w:val="22"/>
          <w:szCs w:val="22"/>
          <w:u w:val="single"/>
        </w:rPr>
        <w:t>aktivnosti</w:t>
      </w:r>
      <w:proofErr w:type="spellEnd"/>
      <w:r w:rsidRPr="00586DFD">
        <w:rPr>
          <w:rFonts w:ascii="Arial" w:hAnsi="Arial" w:cs="Arial"/>
          <w:sz w:val="22"/>
          <w:szCs w:val="22"/>
          <w:u w:val="single"/>
        </w:rPr>
        <w:t>:</w:t>
      </w:r>
      <w:r w:rsidRPr="00586DFD">
        <w:rPr>
          <w:rFonts w:ascii="Arial" w:hAnsi="Arial" w:cs="Arial"/>
          <w:sz w:val="22"/>
          <w:szCs w:val="22"/>
        </w:rPr>
        <w:t xml:space="preserve"> </w:t>
      </w:r>
    </w:p>
    <w:p w14:paraId="39F0DCB4" w14:textId="77777777" w:rsidR="00A9264C" w:rsidRPr="00586DFD" w:rsidRDefault="00A9264C" w:rsidP="00A9264C">
      <w:pPr>
        <w:jc w:val="both"/>
        <w:rPr>
          <w:rFonts w:ascii="Arial" w:hAnsi="Arial" w:cs="Arial"/>
          <w:sz w:val="22"/>
          <w:szCs w:val="22"/>
        </w:rPr>
      </w:pPr>
    </w:p>
    <w:p w14:paraId="684FBC88" w14:textId="77777777" w:rsidR="00A9264C" w:rsidRPr="00586DFD" w:rsidRDefault="00A9264C" w:rsidP="00A9264C">
      <w:pPr>
        <w:jc w:val="both"/>
        <w:rPr>
          <w:rFonts w:ascii="Arial" w:hAnsi="Arial" w:cs="Arial"/>
          <w:sz w:val="22"/>
          <w:szCs w:val="22"/>
        </w:rPr>
      </w:pPr>
      <w:proofErr w:type="spellStart"/>
      <w:r w:rsidRPr="00586DFD">
        <w:rPr>
          <w:rFonts w:ascii="Arial" w:hAnsi="Arial" w:cs="Arial"/>
          <w:sz w:val="22"/>
          <w:szCs w:val="22"/>
        </w:rPr>
        <w:t>Zaposlenici</w:t>
      </w:r>
      <w:proofErr w:type="spellEnd"/>
      <w:r w:rsidRPr="00586DFD">
        <w:rPr>
          <w:rFonts w:ascii="Arial" w:hAnsi="Arial" w:cs="Arial"/>
          <w:sz w:val="22"/>
          <w:szCs w:val="22"/>
        </w:rPr>
        <w:t xml:space="preserve"> </w:t>
      </w:r>
      <w:proofErr w:type="spellStart"/>
      <w:r w:rsidRPr="00586DFD">
        <w:rPr>
          <w:rFonts w:ascii="Arial" w:hAnsi="Arial" w:cs="Arial"/>
          <w:sz w:val="22"/>
          <w:szCs w:val="22"/>
        </w:rPr>
        <w:t>Nastavnog</w:t>
      </w:r>
      <w:proofErr w:type="spellEnd"/>
      <w:r w:rsidRPr="00586DFD">
        <w:rPr>
          <w:rFonts w:ascii="Arial" w:hAnsi="Arial" w:cs="Arial"/>
          <w:sz w:val="22"/>
          <w:szCs w:val="22"/>
        </w:rPr>
        <w:t xml:space="preserve"> </w:t>
      </w:r>
      <w:proofErr w:type="spellStart"/>
      <w:r w:rsidRPr="00586DFD">
        <w:rPr>
          <w:rFonts w:ascii="Arial" w:hAnsi="Arial" w:cs="Arial"/>
          <w:sz w:val="22"/>
          <w:szCs w:val="22"/>
        </w:rPr>
        <w:t>zavoda</w:t>
      </w:r>
      <w:proofErr w:type="spellEnd"/>
      <w:r w:rsidRPr="00586DFD">
        <w:rPr>
          <w:rFonts w:ascii="Arial" w:hAnsi="Arial" w:cs="Arial"/>
          <w:sz w:val="22"/>
          <w:szCs w:val="22"/>
        </w:rPr>
        <w:t xml:space="preserve"> za </w:t>
      </w:r>
      <w:proofErr w:type="spellStart"/>
      <w:r w:rsidRPr="00586DFD">
        <w:rPr>
          <w:rFonts w:ascii="Arial" w:hAnsi="Arial" w:cs="Arial"/>
          <w:sz w:val="22"/>
          <w:szCs w:val="22"/>
        </w:rPr>
        <w:t>hitnu</w:t>
      </w:r>
      <w:proofErr w:type="spellEnd"/>
      <w:r w:rsidRPr="00586DFD">
        <w:rPr>
          <w:rFonts w:ascii="Arial" w:hAnsi="Arial" w:cs="Arial"/>
          <w:sz w:val="22"/>
          <w:szCs w:val="22"/>
        </w:rPr>
        <w:t xml:space="preserve"> </w:t>
      </w:r>
      <w:proofErr w:type="spellStart"/>
      <w:r w:rsidRPr="00586DFD">
        <w:rPr>
          <w:rFonts w:ascii="Arial" w:hAnsi="Arial" w:cs="Arial"/>
          <w:sz w:val="22"/>
          <w:szCs w:val="22"/>
        </w:rPr>
        <w:t>medicinu</w:t>
      </w:r>
      <w:proofErr w:type="spellEnd"/>
      <w:r w:rsidRPr="00586DFD">
        <w:rPr>
          <w:rFonts w:ascii="Arial" w:hAnsi="Arial" w:cs="Arial"/>
          <w:sz w:val="22"/>
          <w:szCs w:val="22"/>
        </w:rPr>
        <w:t xml:space="preserve"> Istarske županije </w:t>
      </w:r>
      <w:proofErr w:type="spellStart"/>
      <w:r w:rsidRPr="00586DFD">
        <w:rPr>
          <w:rFonts w:ascii="Arial" w:hAnsi="Arial" w:cs="Arial"/>
          <w:sz w:val="22"/>
          <w:szCs w:val="22"/>
        </w:rPr>
        <w:t>kontinuirano</w:t>
      </w:r>
      <w:proofErr w:type="spellEnd"/>
      <w:r w:rsidRPr="00586DFD">
        <w:rPr>
          <w:rFonts w:ascii="Arial" w:hAnsi="Arial" w:cs="Arial"/>
          <w:sz w:val="22"/>
          <w:szCs w:val="22"/>
        </w:rPr>
        <w:t xml:space="preserve"> </w:t>
      </w:r>
      <w:proofErr w:type="spellStart"/>
      <w:r w:rsidRPr="00586DFD">
        <w:rPr>
          <w:rFonts w:ascii="Arial" w:hAnsi="Arial" w:cs="Arial"/>
          <w:sz w:val="22"/>
          <w:szCs w:val="22"/>
        </w:rPr>
        <w:t>su</w:t>
      </w:r>
      <w:proofErr w:type="spellEnd"/>
      <w:r w:rsidRPr="00586DFD">
        <w:rPr>
          <w:rFonts w:ascii="Arial" w:hAnsi="Arial" w:cs="Arial"/>
          <w:sz w:val="22"/>
          <w:szCs w:val="22"/>
        </w:rPr>
        <w:t xml:space="preserve"> </w:t>
      </w:r>
      <w:proofErr w:type="spellStart"/>
      <w:r w:rsidRPr="00586DFD">
        <w:rPr>
          <w:rFonts w:ascii="Arial" w:hAnsi="Arial" w:cs="Arial"/>
          <w:sz w:val="22"/>
          <w:szCs w:val="22"/>
        </w:rPr>
        <w:t>uključeni</w:t>
      </w:r>
      <w:proofErr w:type="spellEnd"/>
      <w:r w:rsidRPr="00586DFD">
        <w:rPr>
          <w:rFonts w:ascii="Arial" w:hAnsi="Arial" w:cs="Arial"/>
          <w:sz w:val="22"/>
          <w:szCs w:val="22"/>
        </w:rPr>
        <w:t xml:space="preserve"> u </w:t>
      </w:r>
      <w:proofErr w:type="spellStart"/>
      <w:r w:rsidRPr="00586DFD">
        <w:rPr>
          <w:rFonts w:ascii="Arial" w:hAnsi="Arial" w:cs="Arial"/>
          <w:b/>
          <w:bCs/>
          <w:sz w:val="22"/>
          <w:szCs w:val="22"/>
        </w:rPr>
        <w:t>edukacije</w:t>
      </w:r>
      <w:proofErr w:type="spellEnd"/>
      <w:r w:rsidRPr="00586DFD">
        <w:rPr>
          <w:rFonts w:ascii="Arial" w:hAnsi="Arial" w:cs="Arial"/>
          <w:b/>
          <w:bCs/>
          <w:sz w:val="22"/>
          <w:szCs w:val="22"/>
        </w:rPr>
        <w:t xml:space="preserve"> za </w:t>
      </w:r>
      <w:proofErr w:type="spellStart"/>
      <w:r w:rsidRPr="00586DFD">
        <w:rPr>
          <w:rFonts w:ascii="Arial" w:hAnsi="Arial" w:cs="Arial"/>
          <w:b/>
          <w:bCs/>
          <w:sz w:val="22"/>
          <w:szCs w:val="22"/>
        </w:rPr>
        <w:t>vozače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medicinske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sestre</w:t>
      </w:r>
      <w:proofErr w:type="spellEnd"/>
      <w:r w:rsidRPr="00586DFD">
        <w:rPr>
          <w:rFonts w:ascii="Arial" w:hAnsi="Arial" w:cs="Arial"/>
          <w:b/>
          <w:bCs/>
          <w:sz w:val="22"/>
          <w:szCs w:val="22"/>
        </w:rPr>
        <w:t>/</w:t>
      </w:r>
      <w:proofErr w:type="spellStart"/>
      <w:r w:rsidRPr="00586DFD">
        <w:rPr>
          <w:rFonts w:ascii="Arial" w:hAnsi="Arial" w:cs="Arial"/>
          <w:b/>
          <w:bCs/>
          <w:sz w:val="22"/>
          <w:szCs w:val="22"/>
        </w:rPr>
        <w:t>tehničare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liječnike</w:t>
      </w:r>
      <w:proofErr w:type="spellEnd"/>
      <w:r w:rsidRPr="00586DFD">
        <w:rPr>
          <w:rFonts w:ascii="Arial" w:hAnsi="Arial" w:cs="Arial"/>
          <w:sz w:val="22"/>
          <w:szCs w:val="22"/>
        </w:rPr>
        <w:t xml:space="preserve">, </w:t>
      </w:r>
      <w:proofErr w:type="spellStart"/>
      <w:r w:rsidRPr="00586DFD">
        <w:rPr>
          <w:rFonts w:ascii="Arial" w:hAnsi="Arial" w:cs="Arial"/>
          <w:sz w:val="22"/>
          <w:szCs w:val="22"/>
        </w:rPr>
        <w:t>kroz</w:t>
      </w:r>
      <w:proofErr w:type="spellEnd"/>
      <w:r w:rsidRPr="00586DFD">
        <w:rPr>
          <w:rFonts w:ascii="Arial" w:hAnsi="Arial" w:cs="Arial"/>
          <w:sz w:val="22"/>
          <w:szCs w:val="22"/>
        </w:rPr>
        <w:t xml:space="preserve"> </w:t>
      </w:r>
      <w:proofErr w:type="spellStart"/>
      <w:r w:rsidRPr="00586DFD">
        <w:rPr>
          <w:rFonts w:ascii="Arial" w:hAnsi="Arial" w:cs="Arial"/>
          <w:sz w:val="22"/>
          <w:szCs w:val="22"/>
        </w:rPr>
        <w:t>propisane</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licencirane</w:t>
      </w:r>
      <w:proofErr w:type="spellEnd"/>
      <w:r w:rsidRPr="00586DFD">
        <w:rPr>
          <w:rFonts w:ascii="Arial" w:hAnsi="Arial" w:cs="Arial"/>
          <w:sz w:val="22"/>
          <w:szCs w:val="22"/>
        </w:rPr>
        <w:t xml:space="preserve"> </w:t>
      </w:r>
      <w:proofErr w:type="spellStart"/>
      <w:r w:rsidRPr="00586DFD">
        <w:rPr>
          <w:rFonts w:ascii="Arial" w:hAnsi="Arial" w:cs="Arial"/>
          <w:sz w:val="22"/>
          <w:szCs w:val="22"/>
        </w:rPr>
        <w:t>tečajeve</w:t>
      </w:r>
      <w:proofErr w:type="spellEnd"/>
      <w:r w:rsidRPr="00586DFD">
        <w:rPr>
          <w:rFonts w:ascii="Arial" w:hAnsi="Arial" w:cs="Arial"/>
          <w:sz w:val="22"/>
          <w:szCs w:val="22"/>
        </w:rPr>
        <w:t xml:space="preserve"> </w:t>
      </w:r>
      <w:proofErr w:type="spellStart"/>
      <w:r w:rsidRPr="00586DFD">
        <w:rPr>
          <w:rFonts w:ascii="Arial" w:hAnsi="Arial" w:cs="Arial"/>
          <w:sz w:val="22"/>
          <w:szCs w:val="22"/>
        </w:rPr>
        <w:t>iz</w:t>
      </w:r>
      <w:proofErr w:type="spellEnd"/>
      <w:r w:rsidRPr="00586DFD">
        <w:rPr>
          <w:rFonts w:ascii="Arial" w:hAnsi="Arial" w:cs="Arial"/>
          <w:sz w:val="22"/>
          <w:szCs w:val="22"/>
        </w:rPr>
        <w:t xml:space="preserve"> </w:t>
      </w:r>
      <w:proofErr w:type="spellStart"/>
      <w:r w:rsidRPr="00586DFD">
        <w:rPr>
          <w:rFonts w:ascii="Arial" w:hAnsi="Arial" w:cs="Arial"/>
          <w:sz w:val="22"/>
          <w:szCs w:val="22"/>
        </w:rPr>
        <w:t>područja</w:t>
      </w:r>
      <w:proofErr w:type="spellEnd"/>
      <w:r w:rsidRPr="00586DFD">
        <w:rPr>
          <w:rFonts w:ascii="Arial" w:hAnsi="Arial" w:cs="Arial"/>
          <w:sz w:val="22"/>
          <w:szCs w:val="22"/>
        </w:rPr>
        <w:t xml:space="preserve"> </w:t>
      </w:r>
      <w:proofErr w:type="spellStart"/>
      <w:r w:rsidRPr="00586DFD">
        <w:rPr>
          <w:rFonts w:ascii="Arial" w:hAnsi="Arial" w:cs="Arial"/>
          <w:b/>
          <w:bCs/>
          <w:sz w:val="22"/>
          <w:szCs w:val="22"/>
        </w:rPr>
        <w:t>osnovnog</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naprednog</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lastRenderedPageBreak/>
        <w:t>održavanja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života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odraslih</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djece</w:t>
      </w:r>
      <w:proofErr w:type="spellEnd"/>
      <w:r w:rsidRPr="00586DFD">
        <w:rPr>
          <w:rFonts w:ascii="Arial" w:hAnsi="Arial" w:cs="Arial"/>
          <w:sz w:val="22"/>
          <w:szCs w:val="22"/>
        </w:rPr>
        <w:t xml:space="preserve">, </w:t>
      </w:r>
      <w:proofErr w:type="spellStart"/>
      <w:r w:rsidRPr="00586DFD">
        <w:rPr>
          <w:rFonts w:ascii="Arial" w:hAnsi="Arial" w:cs="Arial"/>
          <w:sz w:val="22"/>
          <w:szCs w:val="22"/>
        </w:rPr>
        <w:t>kao</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iz</w:t>
      </w:r>
      <w:proofErr w:type="spellEnd"/>
      <w:r w:rsidRPr="00586DFD">
        <w:rPr>
          <w:rFonts w:ascii="Arial" w:hAnsi="Arial" w:cs="Arial"/>
          <w:sz w:val="22"/>
          <w:szCs w:val="22"/>
        </w:rPr>
        <w:t xml:space="preserve"> </w:t>
      </w:r>
      <w:proofErr w:type="spellStart"/>
      <w:r w:rsidRPr="00586DFD">
        <w:rPr>
          <w:rFonts w:ascii="Arial" w:hAnsi="Arial" w:cs="Arial"/>
          <w:sz w:val="22"/>
          <w:szCs w:val="22"/>
        </w:rPr>
        <w:t>područja</w:t>
      </w:r>
      <w:proofErr w:type="spellEnd"/>
      <w:r w:rsidRPr="00586DFD">
        <w:rPr>
          <w:rFonts w:ascii="Arial" w:hAnsi="Arial" w:cs="Arial"/>
          <w:sz w:val="22"/>
          <w:szCs w:val="22"/>
        </w:rPr>
        <w:t xml:space="preserve"> </w:t>
      </w:r>
      <w:proofErr w:type="spellStart"/>
      <w:r w:rsidRPr="00586DFD">
        <w:rPr>
          <w:rFonts w:ascii="Arial" w:hAnsi="Arial" w:cs="Arial"/>
          <w:b/>
          <w:bCs/>
          <w:sz w:val="22"/>
          <w:szCs w:val="22"/>
        </w:rPr>
        <w:t>zbrinjavanja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traumatoloških</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drugih</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hitnih</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stanja</w:t>
      </w:r>
      <w:proofErr w:type="spellEnd"/>
      <w:r w:rsidRPr="00586DFD">
        <w:rPr>
          <w:rFonts w:ascii="Arial" w:hAnsi="Arial" w:cs="Arial"/>
          <w:sz w:val="22"/>
          <w:szCs w:val="22"/>
        </w:rPr>
        <w:t xml:space="preserve">. </w:t>
      </w:r>
      <w:proofErr w:type="spellStart"/>
      <w:r w:rsidRPr="00586DFD">
        <w:rPr>
          <w:rFonts w:ascii="Arial" w:hAnsi="Arial" w:cs="Arial"/>
          <w:sz w:val="22"/>
          <w:szCs w:val="22"/>
        </w:rPr>
        <w:t>Liječnici</w:t>
      </w:r>
      <w:proofErr w:type="spellEnd"/>
      <w:r w:rsidRPr="00586DFD">
        <w:rPr>
          <w:rFonts w:ascii="Arial" w:hAnsi="Arial" w:cs="Arial"/>
          <w:sz w:val="22"/>
          <w:szCs w:val="22"/>
        </w:rPr>
        <w:t xml:space="preserve"> </w:t>
      </w:r>
      <w:proofErr w:type="spellStart"/>
      <w:r w:rsidRPr="00586DFD">
        <w:rPr>
          <w:rFonts w:ascii="Arial" w:hAnsi="Arial" w:cs="Arial"/>
          <w:sz w:val="22"/>
          <w:szCs w:val="22"/>
        </w:rPr>
        <w:t>su</w:t>
      </w:r>
      <w:proofErr w:type="spellEnd"/>
      <w:r w:rsidRPr="00586DFD">
        <w:rPr>
          <w:rFonts w:ascii="Arial" w:hAnsi="Arial" w:cs="Arial"/>
          <w:sz w:val="22"/>
          <w:szCs w:val="22"/>
        </w:rPr>
        <w:t xml:space="preserve"> </w:t>
      </w:r>
      <w:proofErr w:type="spellStart"/>
      <w:r w:rsidRPr="00586DFD">
        <w:rPr>
          <w:rFonts w:ascii="Arial" w:hAnsi="Arial" w:cs="Arial"/>
          <w:sz w:val="22"/>
          <w:szCs w:val="22"/>
        </w:rPr>
        <w:t>dodatno</w:t>
      </w:r>
      <w:proofErr w:type="spellEnd"/>
      <w:r w:rsidRPr="00586DFD">
        <w:rPr>
          <w:rFonts w:ascii="Arial" w:hAnsi="Arial" w:cs="Arial"/>
          <w:sz w:val="22"/>
          <w:szCs w:val="22"/>
        </w:rPr>
        <w:t xml:space="preserve"> </w:t>
      </w:r>
      <w:proofErr w:type="spellStart"/>
      <w:r w:rsidRPr="00586DFD">
        <w:rPr>
          <w:rFonts w:ascii="Arial" w:hAnsi="Arial" w:cs="Arial"/>
          <w:sz w:val="22"/>
          <w:szCs w:val="22"/>
        </w:rPr>
        <w:t>educirani</w:t>
      </w:r>
      <w:proofErr w:type="spellEnd"/>
      <w:r w:rsidRPr="00586DFD">
        <w:rPr>
          <w:rFonts w:ascii="Arial" w:hAnsi="Arial" w:cs="Arial"/>
          <w:sz w:val="22"/>
          <w:szCs w:val="22"/>
        </w:rPr>
        <w:t xml:space="preserve"> za </w:t>
      </w:r>
      <w:proofErr w:type="spellStart"/>
      <w:r w:rsidRPr="00586DFD">
        <w:rPr>
          <w:rFonts w:ascii="Arial" w:hAnsi="Arial" w:cs="Arial"/>
          <w:b/>
          <w:bCs/>
          <w:sz w:val="22"/>
          <w:szCs w:val="22"/>
        </w:rPr>
        <w:t>korištenje</w:t>
      </w:r>
      <w:proofErr w:type="spellEnd"/>
      <w:r w:rsidRPr="00586DFD">
        <w:rPr>
          <w:rFonts w:ascii="Arial" w:hAnsi="Arial" w:cs="Arial"/>
          <w:b/>
          <w:bCs/>
          <w:sz w:val="22"/>
          <w:szCs w:val="22"/>
        </w:rPr>
        <w:t xml:space="preserve"> FAST </w:t>
      </w:r>
      <w:proofErr w:type="spellStart"/>
      <w:r w:rsidRPr="00586DFD">
        <w:rPr>
          <w:rFonts w:ascii="Arial" w:hAnsi="Arial" w:cs="Arial"/>
          <w:b/>
          <w:bCs/>
          <w:sz w:val="22"/>
          <w:szCs w:val="22"/>
        </w:rPr>
        <w:t>ultrazvučne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dijagnostike</w:t>
      </w:r>
      <w:proofErr w:type="spellEnd"/>
      <w:r w:rsidRPr="00586DFD">
        <w:rPr>
          <w:rFonts w:ascii="Arial" w:hAnsi="Arial" w:cs="Arial"/>
          <w:sz w:val="22"/>
          <w:szCs w:val="22"/>
        </w:rPr>
        <w:t xml:space="preserve">, </w:t>
      </w:r>
      <w:proofErr w:type="spellStart"/>
      <w:r w:rsidRPr="00586DFD">
        <w:rPr>
          <w:rFonts w:ascii="Arial" w:hAnsi="Arial" w:cs="Arial"/>
          <w:sz w:val="22"/>
          <w:szCs w:val="22"/>
        </w:rPr>
        <w:t>čime</w:t>
      </w:r>
      <w:proofErr w:type="spellEnd"/>
      <w:r w:rsidRPr="00586DFD">
        <w:rPr>
          <w:rFonts w:ascii="Arial" w:hAnsi="Arial" w:cs="Arial"/>
          <w:sz w:val="22"/>
          <w:szCs w:val="22"/>
        </w:rPr>
        <w:t xml:space="preserve"> se </w:t>
      </w:r>
      <w:proofErr w:type="spellStart"/>
      <w:r w:rsidRPr="00586DFD">
        <w:rPr>
          <w:rFonts w:ascii="Arial" w:hAnsi="Arial" w:cs="Arial"/>
          <w:sz w:val="22"/>
          <w:szCs w:val="22"/>
        </w:rPr>
        <w:t>unapređuje</w:t>
      </w:r>
      <w:proofErr w:type="spellEnd"/>
      <w:r w:rsidRPr="00586DFD">
        <w:rPr>
          <w:rFonts w:ascii="Arial" w:hAnsi="Arial" w:cs="Arial"/>
          <w:sz w:val="22"/>
          <w:szCs w:val="22"/>
        </w:rPr>
        <w:t xml:space="preserve"> </w:t>
      </w:r>
      <w:proofErr w:type="spellStart"/>
      <w:r w:rsidRPr="00586DFD">
        <w:rPr>
          <w:rFonts w:ascii="Arial" w:hAnsi="Arial" w:cs="Arial"/>
          <w:sz w:val="22"/>
          <w:szCs w:val="22"/>
        </w:rPr>
        <w:t>kvaliteta</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brzina</w:t>
      </w:r>
      <w:proofErr w:type="spellEnd"/>
      <w:r w:rsidRPr="00586DFD">
        <w:rPr>
          <w:rFonts w:ascii="Arial" w:hAnsi="Arial" w:cs="Arial"/>
          <w:sz w:val="22"/>
          <w:szCs w:val="22"/>
        </w:rPr>
        <w:t xml:space="preserve"> </w:t>
      </w:r>
      <w:proofErr w:type="spellStart"/>
      <w:r w:rsidRPr="00586DFD">
        <w:rPr>
          <w:rFonts w:ascii="Arial" w:hAnsi="Arial" w:cs="Arial"/>
          <w:sz w:val="22"/>
          <w:szCs w:val="22"/>
        </w:rPr>
        <w:t>donošenja</w:t>
      </w:r>
      <w:proofErr w:type="spellEnd"/>
      <w:r w:rsidRPr="00586DFD">
        <w:rPr>
          <w:rFonts w:ascii="Arial" w:hAnsi="Arial" w:cs="Arial"/>
          <w:sz w:val="22"/>
          <w:szCs w:val="22"/>
        </w:rPr>
        <w:t xml:space="preserve"> </w:t>
      </w:r>
      <w:proofErr w:type="spellStart"/>
      <w:r w:rsidRPr="00586DFD">
        <w:rPr>
          <w:rFonts w:ascii="Arial" w:hAnsi="Arial" w:cs="Arial"/>
          <w:sz w:val="22"/>
          <w:szCs w:val="22"/>
        </w:rPr>
        <w:t>odluka</w:t>
      </w:r>
      <w:proofErr w:type="spellEnd"/>
      <w:r w:rsidRPr="00586DFD">
        <w:rPr>
          <w:rFonts w:ascii="Arial" w:hAnsi="Arial" w:cs="Arial"/>
          <w:sz w:val="22"/>
          <w:szCs w:val="22"/>
        </w:rPr>
        <w:t xml:space="preserve"> u </w:t>
      </w:r>
      <w:proofErr w:type="spellStart"/>
      <w:r w:rsidRPr="00586DFD">
        <w:rPr>
          <w:rFonts w:ascii="Arial" w:hAnsi="Arial" w:cs="Arial"/>
          <w:sz w:val="22"/>
          <w:szCs w:val="22"/>
        </w:rPr>
        <w:t>hitnim</w:t>
      </w:r>
      <w:proofErr w:type="spellEnd"/>
      <w:r w:rsidRPr="00586DFD">
        <w:rPr>
          <w:rFonts w:ascii="Arial" w:hAnsi="Arial" w:cs="Arial"/>
          <w:sz w:val="22"/>
          <w:szCs w:val="22"/>
        </w:rPr>
        <w:t xml:space="preserve"> </w:t>
      </w:r>
      <w:proofErr w:type="spellStart"/>
      <w:r w:rsidRPr="00586DFD">
        <w:rPr>
          <w:rFonts w:ascii="Arial" w:hAnsi="Arial" w:cs="Arial"/>
          <w:sz w:val="22"/>
          <w:szCs w:val="22"/>
        </w:rPr>
        <w:t>situacijama</w:t>
      </w:r>
      <w:proofErr w:type="spellEnd"/>
      <w:r w:rsidRPr="00586DFD">
        <w:rPr>
          <w:rFonts w:ascii="Arial" w:hAnsi="Arial" w:cs="Arial"/>
          <w:sz w:val="22"/>
          <w:szCs w:val="22"/>
        </w:rPr>
        <w:t>.</w:t>
      </w:r>
    </w:p>
    <w:p w14:paraId="560090C3" w14:textId="77777777" w:rsidR="00A9264C" w:rsidRPr="00586DFD" w:rsidRDefault="00A9264C" w:rsidP="00A9264C">
      <w:pPr>
        <w:jc w:val="both"/>
        <w:rPr>
          <w:rFonts w:ascii="Arial" w:hAnsi="Arial" w:cs="Arial"/>
          <w:sz w:val="22"/>
          <w:szCs w:val="22"/>
        </w:rPr>
      </w:pPr>
      <w:r w:rsidRPr="00586DFD">
        <w:rPr>
          <w:rFonts w:ascii="Arial" w:hAnsi="Arial" w:cs="Arial"/>
          <w:sz w:val="22"/>
          <w:szCs w:val="22"/>
        </w:rPr>
        <w:t xml:space="preserve">Svi </w:t>
      </w:r>
      <w:proofErr w:type="spellStart"/>
      <w:r w:rsidRPr="00586DFD">
        <w:rPr>
          <w:rFonts w:ascii="Arial" w:hAnsi="Arial" w:cs="Arial"/>
          <w:sz w:val="22"/>
          <w:szCs w:val="22"/>
        </w:rPr>
        <w:t>zaposlenici</w:t>
      </w:r>
      <w:proofErr w:type="spellEnd"/>
      <w:r w:rsidRPr="00586DFD">
        <w:rPr>
          <w:rFonts w:ascii="Arial" w:hAnsi="Arial" w:cs="Arial"/>
          <w:sz w:val="22"/>
          <w:szCs w:val="22"/>
        </w:rPr>
        <w:t xml:space="preserve"> </w:t>
      </w:r>
      <w:proofErr w:type="spellStart"/>
      <w:r w:rsidRPr="00586DFD">
        <w:rPr>
          <w:rFonts w:ascii="Arial" w:hAnsi="Arial" w:cs="Arial"/>
          <w:sz w:val="22"/>
          <w:szCs w:val="22"/>
        </w:rPr>
        <w:t>službe</w:t>
      </w:r>
      <w:proofErr w:type="spellEnd"/>
      <w:r w:rsidRPr="00586DFD">
        <w:rPr>
          <w:rFonts w:ascii="Arial" w:hAnsi="Arial" w:cs="Arial"/>
          <w:sz w:val="22"/>
          <w:szCs w:val="22"/>
        </w:rPr>
        <w:t xml:space="preserve"> </w:t>
      </w:r>
      <w:proofErr w:type="spellStart"/>
      <w:r w:rsidRPr="00586DFD">
        <w:rPr>
          <w:rFonts w:ascii="Arial" w:hAnsi="Arial" w:cs="Arial"/>
          <w:sz w:val="22"/>
          <w:szCs w:val="22"/>
        </w:rPr>
        <w:t>sanitetskog</w:t>
      </w:r>
      <w:proofErr w:type="spellEnd"/>
      <w:r w:rsidRPr="00586DFD">
        <w:rPr>
          <w:rFonts w:ascii="Arial" w:hAnsi="Arial" w:cs="Arial"/>
          <w:sz w:val="22"/>
          <w:szCs w:val="22"/>
        </w:rPr>
        <w:t xml:space="preserve"> </w:t>
      </w:r>
      <w:proofErr w:type="spellStart"/>
      <w:r w:rsidRPr="00586DFD">
        <w:rPr>
          <w:rFonts w:ascii="Arial" w:hAnsi="Arial" w:cs="Arial"/>
          <w:sz w:val="22"/>
          <w:szCs w:val="22"/>
        </w:rPr>
        <w:t>prijevoza</w:t>
      </w:r>
      <w:proofErr w:type="spellEnd"/>
      <w:r w:rsidRPr="00586DFD">
        <w:rPr>
          <w:rFonts w:ascii="Arial" w:hAnsi="Arial" w:cs="Arial"/>
          <w:sz w:val="22"/>
          <w:szCs w:val="22"/>
        </w:rPr>
        <w:t xml:space="preserve"> </w:t>
      </w:r>
      <w:proofErr w:type="spellStart"/>
      <w:r w:rsidRPr="00586DFD">
        <w:rPr>
          <w:rFonts w:ascii="Arial" w:hAnsi="Arial" w:cs="Arial"/>
          <w:sz w:val="22"/>
          <w:szCs w:val="22"/>
        </w:rPr>
        <w:t>prošli</w:t>
      </w:r>
      <w:proofErr w:type="spellEnd"/>
      <w:r w:rsidRPr="00586DFD">
        <w:rPr>
          <w:rFonts w:ascii="Arial" w:hAnsi="Arial" w:cs="Arial"/>
          <w:sz w:val="22"/>
          <w:szCs w:val="22"/>
        </w:rPr>
        <w:t xml:space="preserve"> </w:t>
      </w:r>
      <w:proofErr w:type="spellStart"/>
      <w:r w:rsidRPr="00586DFD">
        <w:rPr>
          <w:rFonts w:ascii="Arial" w:hAnsi="Arial" w:cs="Arial"/>
          <w:sz w:val="22"/>
          <w:szCs w:val="22"/>
        </w:rPr>
        <w:t>su</w:t>
      </w:r>
      <w:proofErr w:type="spellEnd"/>
      <w:r w:rsidRPr="00586DFD">
        <w:rPr>
          <w:rFonts w:ascii="Arial" w:hAnsi="Arial" w:cs="Arial"/>
          <w:sz w:val="22"/>
          <w:szCs w:val="22"/>
        </w:rPr>
        <w:t xml:space="preserve"> </w:t>
      </w:r>
      <w:proofErr w:type="spellStart"/>
      <w:r w:rsidRPr="00586DFD">
        <w:rPr>
          <w:rFonts w:ascii="Arial" w:hAnsi="Arial" w:cs="Arial"/>
          <w:b/>
          <w:bCs/>
          <w:sz w:val="22"/>
          <w:szCs w:val="22"/>
        </w:rPr>
        <w:t>osnovnu</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edukaciju</w:t>
      </w:r>
      <w:proofErr w:type="spellEnd"/>
      <w:r w:rsidRPr="00586DFD">
        <w:rPr>
          <w:rFonts w:ascii="Arial" w:hAnsi="Arial" w:cs="Arial"/>
          <w:b/>
          <w:bCs/>
          <w:sz w:val="22"/>
          <w:szCs w:val="22"/>
        </w:rPr>
        <w:t xml:space="preserve"> za rad</w:t>
      </w:r>
      <w:r w:rsidRPr="00586DFD">
        <w:rPr>
          <w:rFonts w:ascii="Arial" w:hAnsi="Arial" w:cs="Arial"/>
          <w:sz w:val="22"/>
          <w:szCs w:val="22"/>
        </w:rPr>
        <w:t xml:space="preserve">, a </w:t>
      </w:r>
      <w:proofErr w:type="spellStart"/>
      <w:r w:rsidRPr="00586DFD">
        <w:rPr>
          <w:rFonts w:ascii="Arial" w:hAnsi="Arial" w:cs="Arial"/>
          <w:sz w:val="22"/>
          <w:szCs w:val="22"/>
        </w:rPr>
        <w:t>unutar</w:t>
      </w:r>
      <w:proofErr w:type="spellEnd"/>
      <w:r w:rsidRPr="00586DFD">
        <w:rPr>
          <w:rFonts w:ascii="Arial" w:hAnsi="Arial" w:cs="Arial"/>
          <w:sz w:val="22"/>
          <w:szCs w:val="22"/>
        </w:rPr>
        <w:t xml:space="preserve"> </w:t>
      </w:r>
      <w:proofErr w:type="spellStart"/>
      <w:r w:rsidRPr="00586DFD">
        <w:rPr>
          <w:rFonts w:ascii="Arial" w:hAnsi="Arial" w:cs="Arial"/>
          <w:sz w:val="22"/>
          <w:szCs w:val="22"/>
        </w:rPr>
        <w:t>ispostava</w:t>
      </w:r>
      <w:proofErr w:type="spellEnd"/>
      <w:r w:rsidRPr="00586DFD">
        <w:rPr>
          <w:rFonts w:ascii="Arial" w:hAnsi="Arial" w:cs="Arial"/>
          <w:sz w:val="22"/>
          <w:szCs w:val="22"/>
        </w:rPr>
        <w:t xml:space="preserve"> </w:t>
      </w:r>
      <w:proofErr w:type="spellStart"/>
      <w:r w:rsidRPr="00586DFD">
        <w:rPr>
          <w:rFonts w:ascii="Arial" w:hAnsi="Arial" w:cs="Arial"/>
          <w:sz w:val="22"/>
          <w:szCs w:val="22"/>
        </w:rPr>
        <w:t>redovito</w:t>
      </w:r>
      <w:proofErr w:type="spellEnd"/>
      <w:r w:rsidRPr="00586DFD">
        <w:rPr>
          <w:rFonts w:ascii="Arial" w:hAnsi="Arial" w:cs="Arial"/>
          <w:sz w:val="22"/>
          <w:szCs w:val="22"/>
        </w:rPr>
        <w:t xml:space="preserve"> </w:t>
      </w:r>
      <w:proofErr w:type="spellStart"/>
      <w:r w:rsidRPr="00586DFD">
        <w:rPr>
          <w:rFonts w:ascii="Arial" w:hAnsi="Arial" w:cs="Arial"/>
          <w:sz w:val="22"/>
          <w:szCs w:val="22"/>
        </w:rPr>
        <w:t>su</w:t>
      </w:r>
      <w:proofErr w:type="spellEnd"/>
      <w:r w:rsidRPr="00586DFD">
        <w:rPr>
          <w:rFonts w:ascii="Arial" w:hAnsi="Arial" w:cs="Arial"/>
          <w:sz w:val="22"/>
          <w:szCs w:val="22"/>
        </w:rPr>
        <w:t xml:space="preserve"> </w:t>
      </w:r>
      <w:proofErr w:type="spellStart"/>
      <w:r w:rsidRPr="00586DFD">
        <w:rPr>
          <w:rFonts w:ascii="Arial" w:hAnsi="Arial" w:cs="Arial"/>
          <w:sz w:val="22"/>
          <w:szCs w:val="22"/>
        </w:rPr>
        <w:t>održavani</w:t>
      </w:r>
      <w:proofErr w:type="spellEnd"/>
      <w:r w:rsidRPr="00586DFD">
        <w:rPr>
          <w:rFonts w:ascii="Arial" w:hAnsi="Arial" w:cs="Arial"/>
          <w:sz w:val="22"/>
          <w:szCs w:val="22"/>
        </w:rPr>
        <w:t xml:space="preserve"> </w:t>
      </w:r>
      <w:proofErr w:type="spellStart"/>
      <w:r w:rsidRPr="00586DFD">
        <w:rPr>
          <w:rFonts w:ascii="Arial" w:hAnsi="Arial" w:cs="Arial"/>
          <w:sz w:val="22"/>
          <w:szCs w:val="22"/>
        </w:rPr>
        <w:t>stručni</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operativni</w:t>
      </w:r>
      <w:proofErr w:type="spellEnd"/>
      <w:r w:rsidRPr="00586DFD">
        <w:rPr>
          <w:rFonts w:ascii="Arial" w:hAnsi="Arial" w:cs="Arial"/>
          <w:sz w:val="22"/>
          <w:szCs w:val="22"/>
        </w:rPr>
        <w:t xml:space="preserve"> </w:t>
      </w:r>
      <w:proofErr w:type="spellStart"/>
      <w:r w:rsidRPr="00586DFD">
        <w:rPr>
          <w:rFonts w:ascii="Arial" w:hAnsi="Arial" w:cs="Arial"/>
          <w:sz w:val="22"/>
          <w:szCs w:val="22"/>
        </w:rPr>
        <w:t>sastanci</w:t>
      </w:r>
      <w:proofErr w:type="spellEnd"/>
      <w:r w:rsidRPr="00586DFD">
        <w:rPr>
          <w:rFonts w:ascii="Arial" w:hAnsi="Arial" w:cs="Arial"/>
          <w:sz w:val="22"/>
          <w:szCs w:val="22"/>
        </w:rPr>
        <w:t xml:space="preserve"> </w:t>
      </w:r>
      <w:proofErr w:type="spellStart"/>
      <w:r w:rsidRPr="00586DFD">
        <w:rPr>
          <w:rFonts w:ascii="Arial" w:hAnsi="Arial" w:cs="Arial"/>
          <w:sz w:val="22"/>
          <w:szCs w:val="22"/>
        </w:rPr>
        <w:t>radi</w:t>
      </w:r>
      <w:proofErr w:type="spellEnd"/>
      <w:r w:rsidRPr="00586DFD">
        <w:rPr>
          <w:rFonts w:ascii="Arial" w:hAnsi="Arial" w:cs="Arial"/>
          <w:sz w:val="22"/>
          <w:szCs w:val="22"/>
        </w:rPr>
        <w:t xml:space="preserve"> </w:t>
      </w:r>
      <w:proofErr w:type="spellStart"/>
      <w:r w:rsidRPr="00586DFD">
        <w:rPr>
          <w:rFonts w:ascii="Arial" w:hAnsi="Arial" w:cs="Arial"/>
          <w:sz w:val="22"/>
          <w:szCs w:val="22"/>
        </w:rPr>
        <w:t>usklađivanja</w:t>
      </w:r>
      <w:proofErr w:type="spellEnd"/>
      <w:r w:rsidRPr="00586DFD">
        <w:rPr>
          <w:rFonts w:ascii="Arial" w:hAnsi="Arial" w:cs="Arial"/>
          <w:sz w:val="22"/>
          <w:szCs w:val="22"/>
        </w:rPr>
        <w:t xml:space="preserve"> </w:t>
      </w:r>
      <w:proofErr w:type="spellStart"/>
      <w:r w:rsidRPr="00586DFD">
        <w:rPr>
          <w:rFonts w:ascii="Arial" w:hAnsi="Arial" w:cs="Arial"/>
          <w:sz w:val="22"/>
          <w:szCs w:val="22"/>
        </w:rPr>
        <w:t>postupanja</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razmjene</w:t>
      </w:r>
      <w:proofErr w:type="spellEnd"/>
      <w:r w:rsidRPr="00586DFD">
        <w:rPr>
          <w:rFonts w:ascii="Arial" w:hAnsi="Arial" w:cs="Arial"/>
          <w:sz w:val="22"/>
          <w:szCs w:val="22"/>
        </w:rPr>
        <w:t xml:space="preserve"> </w:t>
      </w:r>
      <w:proofErr w:type="spellStart"/>
      <w:r w:rsidRPr="00586DFD">
        <w:rPr>
          <w:rFonts w:ascii="Arial" w:hAnsi="Arial" w:cs="Arial"/>
          <w:sz w:val="22"/>
          <w:szCs w:val="22"/>
        </w:rPr>
        <w:t>iskustava</w:t>
      </w:r>
      <w:proofErr w:type="spellEnd"/>
      <w:r w:rsidRPr="00586DFD">
        <w:rPr>
          <w:rFonts w:ascii="Arial" w:hAnsi="Arial" w:cs="Arial"/>
          <w:sz w:val="22"/>
          <w:szCs w:val="22"/>
        </w:rPr>
        <w:t xml:space="preserve">. </w:t>
      </w:r>
      <w:proofErr w:type="spellStart"/>
      <w:r w:rsidRPr="00586DFD">
        <w:rPr>
          <w:rFonts w:ascii="Arial" w:hAnsi="Arial" w:cs="Arial"/>
          <w:sz w:val="22"/>
          <w:szCs w:val="22"/>
        </w:rPr>
        <w:t>Kontinuirano</w:t>
      </w:r>
      <w:proofErr w:type="spellEnd"/>
      <w:r w:rsidRPr="00586DFD">
        <w:rPr>
          <w:rFonts w:ascii="Arial" w:hAnsi="Arial" w:cs="Arial"/>
          <w:sz w:val="22"/>
          <w:szCs w:val="22"/>
        </w:rPr>
        <w:t xml:space="preserve"> se </w:t>
      </w:r>
      <w:proofErr w:type="spellStart"/>
      <w:r w:rsidRPr="00586DFD">
        <w:rPr>
          <w:rFonts w:ascii="Arial" w:hAnsi="Arial" w:cs="Arial"/>
          <w:sz w:val="22"/>
          <w:szCs w:val="22"/>
        </w:rPr>
        <w:t>provode</w:t>
      </w:r>
      <w:proofErr w:type="spellEnd"/>
      <w:r w:rsidRPr="00586DFD">
        <w:rPr>
          <w:rFonts w:ascii="Arial" w:hAnsi="Arial" w:cs="Arial"/>
          <w:sz w:val="22"/>
          <w:szCs w:val="22"/>
        </w:rPr>
        <w:t xml:space="preserve"> </w:t>
      </w:r>
      <w:proofErr w:type="spellStart"/>
      <w:r w:rsidRPr="00586DFD">
        <w:rPr>
          <w:rFonts w:ascii="Arial" w:hAnsi="Arial" w:cs="Arial"/>
          <w:sz w:val="22"/>
          <w:szCs w:val="22"/>
        </w:rPr>
        <w:t>aktivnosti</w:t>
      </w:r>
      <w:proofErr w:type="spellEnd"/>
      <w:r w:rsidRPr="00586DFD">
        <w:rPr>
          <w:rFonts w:ascii="Arial" w:hAnsi="Arial" w:cs="Arial"/>
          <w:sz w:val="22"/>
          <w:szCs w:val="22"/>
        </w:rPr>
        <w:t xml:space="preserve"> </w:t>
      </w:r>
      <w:proofErr w:type="spellStart"/>
      <w:r w:rsidRPr="00586DFD">
        <w:rPr>
          <w:rFonts w:ascii="Arial" w:hAnsi="Arial" w:cs="Arial"/>
          <w:sz w:val="22"/>
          <w:szCs w:val="22"/>
        </w:rPr>
        <w:t>usmjerene</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b/>
          <w:bCs/>
          <w:sz w:val="22"/>
          <w:szCs w:val="22"/>
        </w:rPr>
        <w:t>unaprjeđenje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kvalitete</w:t>
      </w:r>
      <w:proofErr w:type="spellEnd"/>
      <w:r w:rsidRPr="00586DFD">
        <w:rPr>
          <w:rFonts w:ascii="Arial" w:hAnsi="Arial" w:cs="Arial"/>
          <w:b/>
          <w:bCs/>
          <w:sz w:val="22"/>
          <w:szCs w:val="22"/>
        </w:rPr>
        <w:t xml:space="preserve"> rada </w:t>
      </w:r>
      <w:proofErr w:type="spellStart"/>
      <w:r w:rsidRPr="00586DFD">
        <w:rPr>
          <w:rFonts w:ascii="Arial" w:hAnsi="Arial" w:cs="Arial"/>
          <w:b/>
          <w:bCs/>
          <w:sz w:val="22"/>
          <w:szCs w:val="22"/>
        </w:rPr>
        <w:t>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opremljenosti</w:t>
      </w:r>
      <w:proofErr w:type="spellEnd"/>
      <w:r w:rsidRPr="00586DFD">
        <w:rPr>
          <w:rFonts w:ascii="Arial" w:hAnsi="Arial" w:cs="Arial"/>
          <w:sz w:val="22"/>
          <w:szCs w:val="22"/>
        </w:rPr>
        <w:t xml:space="preserve">, s </w:t>
      </w:r>
      <w:proofErr w:type="spellStart"/>
      <w:r w:rsidRPr="00586DFD">
        <w:rPr>
          <w:rFonts w:ascii="Arial" w:hAnsi="Arial" w:cs="Arial"/>
          <w:sz w:val="22"/>
          <w:szCs w:val="22"/>
        </w:rPr>
        <w:t>ciljem</w:t>
      </w:r>
      <w:proofErr w:type="spellEnd"/>
      <w:r w:rsidRPr="00586DFD">
        <w:rPr>
          <w:rFonts w:ascii="Arial" w:hAnsi="Arial" w:cs="Arial"/>
          <w:sz w:val="22"/>
          <w:szCs w:val="22"/>
        </w:rPr>
        <w:t xml:space="preserve"> </w:t>
      </w:r>
      <w:proofErr w:type="spellStart"/>
      <w:r w:rsidRPr="00586DFD">
        <w:rPr>
          <w:rFonts w:ascii="Arial" w:hAnsi="Arial" w:cs="Arial"/>
          <w:sz w:val="22"/>
          <w:szCs w:val="22"/>
        </w:rPr>
        <w:t>osiguravanja</w:t>
      </w:r>
      <w:proofErr w:type="spellEnd"/>
      <w:r w:rsidRPr="00586DFD">
        <w:rPr>
          <w:rFonts w:ascii="Arial" w:hAnsi="Arial" w:cs="Arial"/>
          <w:sz w:val="22"/>
          <w:szCs w:val="22"/>
        </w:rPr>
        <w:t xml:space="preserve"> </w:t>
      </w:r>
      <w:proofErr w:type="spellStart"/>
      <w:r w:rsidRPr="00586DFD">
        <w:rPr>
          <w:rFonts w:ascii="Arial" w:hAnsi="Arial" w:cs="Arial"/>
          <w:sz w:val="22"/>
          <w:szCs w:val="22"/>
        </w:rPr>
        <w:t>najviše</w:t>
      </w:r>
      <w:proofErr w:type="spellEnd"/>
      <w:r w:rsidRPr="00586DFD">
        <w:rPr>
          <w:rFonts w:ascii="Arial" w:hAnsi="Arial" w:cs="Arial"/>
          <w:sz w:val="22"/>
          <w:szCs w:val="22"/>
        </w:rPr>
        <w:t xml:space="preserve"> </w:t>
      </w:r>
      <w:proofErr w:type="spellStart"/>
      <w:r w:rsidRPr="00586DFD">
        <w:rPr>
          <w:rFonts w:ascii="Arial" w:hAnsi="Arial" w:cs="Arial"/>
          <w:sz w:val="22"/>
          <w:szCs w:val="22"/>
        </w:rPr>
        <w:t>moguće</w:t>
      </w:r>
      <w:proofErr w:type="spellEnd"/>
      <w:r w:rsidRPr="00586DFD">
        <w:rPr>
          <w:rFonts w:ascii="Arial" w:hAnsi="Arial" w:cs="Arial"/>
          <w:sz w:val="22"/>
          <w:szCs w:val="22"/>
        </w:rPr>
        <w:t xml:space="preserve"> </w:t>
      </w:r>
      <w:proofErr w:type="spellStart"/>
      <w:r w:rsidRPr="00586DFD">
        <w:rPr>
          <w:rFonts w:ascii="Arial" w:hAnsi="Arial" w:cs="Arial"/>
          <w:sz w:val="22"/>
          <w:szCs w:val="22"/>
        </w:rPr>
        <w:t>razine</w:t>
      </w:r>
      <w:proofErr w:type="spellEnd"/>
      <w:r w:rsidRPr="00586DFD">
        <w:rPr>
          <w:rFonts w:ascii="Arial" w:hAnsi="Arial" w:cs="Arial"/>
          <w:sz w:val="22"/>
          <w:szCs w:val="22"/>
        </w:rPr>
        <w:t xml:space="preserve"> </w:t>
      </w:r>
      <w:proofErr w:type="spellStart"/>
      <w:r w:rsidRPr="00586DFD">
        <w:rPr>
          <w:rFonts w:ascii="Arial" w:hAnsi="Arial" w:cs="Arial"/>
          <w:sz w:val="22"/>
          <w:szCs w:val="22"/>
        </w:rPr>
        <w:t>hitne</w:t>
      </w:r>
      <w:proofErr w:type="spellEnd"/>
      <w:r w:rsidRPr="00586DFD">
        <w:rPr>
          <w:rFonts w:ascii="Arial" w:hAnsi="Arial" w:cs="Arial"/>
          <w:sz w:val="22"/>
          <w:szCs w:val="22"/>
        </w:rPr>
        <w:t xml:space="preserve"> </w:t>
      </w:r>
      <w:proofErr w:type="spellStart"/>
      <w:r w:rsidRPr="00586DFD">
        <w:rPr>
          <w:rFonts w:ascii="Arial" w:hAnsi="Arial" w:cs="Arial"/>
          <w:sz w:val="22"/>
          <w:szCs w:val="22"/>
        </w:rPr>
        <w:t>medicinske</w:t>
      </w:r>
      <w:proofErr w:type="spellEnd"/>
      <w:r w:rsidRPr="00586DFD">
        <w:rPr>
          <w:rFonts w:ascii="Arial" w:hAnsi="Arial" w:cs="Arial"/>
          <w:sz w:val="22"/>
          <w:szCs w:val="22"/>
        </w:rPr>
        <w:t xml:space="preserve"> </w:t>
      </w:r>
      <w:proofErr w:type="spellStart"/>
      <w:r w:rsidRPr="00586DFD">
        <w:rPr>
          <w:rFonts w:ascii="Arial" w:hAnsi="Arial" w:cs="Arial"/>
          <w:sz w:val="22"/>
          <w:szCs w:val="22"/>
        </w:rPr>
        <w:t>skrbi</w:t>
      </w:r>
      <w:proofErr w:type="spellEnd"/>
      <w:r w:rsidRPr="00586DFD">
        <w:rPr>
          <w:rFonts w:ascii="Arial" w:hAnsi="Arial" w:cs="Arial"/>
          <w:sz w:val="22"/>
          <w:szCs w:val="22"/>
        </w:rPr>
        <w:t xml:space="preserve"> </w:t>
      </w:r>
      <w:proofErr w:type="spellStart"/>
      <w:r w:rsidRPr="00586DFD">
        <w:rPr>
          <w:rFonts w:ascii="Arial" w:hAnsi="Arial" w:cs="Arial"/>
          <w:sz w:val="22"/>
          <w:szCs w:val="22"/>
        </w:rPr>
        <w:t>pacijentima</w:t>
      </w:r>
      <w:proofErr w:type="spellEnd"/>
      <w:r w:rsidRPr="00586DFD">
        <w:rPr>
          <w:rFonts w:ascii="Arial" w:hAnsi="Arial" w:cs="Arial"/>
          <w:sz w:val="22"/>
          <w:szCs w:val="22"/>
        </w:rPr>
        <w:t xml:space="preserve">, u </w:t>
      </w:r>
      <w:proofErr w:type="spellStart"/>
      <w:r w:rsidRPr="00586DFD">
        <w:rPr>
          <w:rFonts w:ascii="Arial" w:hAnsi="Arial" w:cs="Arial"/>
          <w:sz w:val="22"/>
          <w:szCs w:val="22"/>
        </w:rPr>
        <w:t>trenutku</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mjestu</w:t>
      </w:r>
      <w:proofErr w:type="spellEnd"/>
      <w:r w:rsidRPr="00586DFD">
        <w:rPr>
          <w:rFonts w:ascii="Arial" w:hAnsi="Arial" w:cs="Arial"/>
          <w:sz w:val="22"/>
          <w:szCs w:val="22"/>
        </w:rPr>
        <w:t xml:space="preserve"> </w:t>
      </w:r>
      <w:proofErr w:type="spellStart"/>
      <w:r w:rsidRPr="00586DFD">
        <w:rPr>
          <w:rFonts w:ascii="Arial" w:hAnsi="Arial" w:cs="Arial"/>
          <w:sz w:val="22"/>
          <w:szCs w:val="22"/>
        </w:rPr>
        <w:t>gdje</w:t>
      </w:r>
      <w:proofErr w:type="spellEnd"/>
      <w:r w:rsidRPr="00586DFD">
        <w:rPr>
          <w:rFonts w:ascii="Arial" w:hAnsi="Arial" w:cs="Arial"/>
          <w:sz w:val="22"/>
          <w:szCs w:val="22"/>
        </w:rPr>
        <w:t xml:space="preserve"> je </w:t>
      </w:r>
      <w:proofErr w:type="spellStart"/>
      <w:r w:rsidRPr="00586DFD">
        <w:rPr>
          <w:rFonts w:ascii="Arial" w:hAnsi="Arial" w:cs="Arial"/>
          <w:sz w:val="22"/>
          <w:szCs w:val="22"/>
        </w:rPr>
        <w:t>ona</w:t>
      </w:r>
      <w:proofErr w:type="spellEnd"/>
      <w:r w:rsidRPr="00586DFD">
        <w:rPr>
          <w:rFonts w:ascii="Arial" w:hAnsi="Arial" w:cs="Arial"/>
          <w:sz w:val="22"/>
          <w:szCs w:val="22"/>
        </w:rPr>
        <w:t xml:space="preserve"> </w:t>
      </w:r>
      <w:proofErr w:type="spellStart"/>
      <w:r w:rsidRPr="00586DFD">
        <w:rPr>
          <w:rFonts w:ascii="Arial" w:hAnsi="Arial" w:cs="Arial"/>
          <w:sz w:val="22"/>
          <w:szCs w:val="22"/>
        </w:rPr>
        <w:t>potrebna</w:t>
      </w:r>
      <w:proofErr w:type="spellEnd"/>
      <w:r w:rsidRPr="00586DFD">
        <w:rPr>
          <w:rFonts w:ascii="Arial" w:hAnsi="Arial" w:cs="Arial"/>
          <w:sz w:val="22"/>
          <w:szCs w:val="22"/>
        </w:rPr>
        <w:t>.</w:t>
      </w:r>
    </w:p>
    <w:p w14:paraId="6EBE5D22" w14:textId="77777777" w:rsidR="00A9264C" w:rsidRPr="00586DFD" w:rsidRDefault="00A9264C" w:rsidP="00A9264C">
      <w:pPr>
        <w:jc w:val="both"/>
        <w:rPr>
          <w:rFonts w:ascii="Arial" w:hAnsi="Arial" w:cs="Arial"/>
          <w:sz w:val="22"/>
          <w:szCs w:val="22"/>
        </w:rPr>
      </w:pPr>
      <w:r w:rsidRPr="00586DFD">
        <w:rPr>
          <w:rFonts w:ascii="Arial" w:hAnsi="Arial" w:cs="Arial"/>
          <w:sz w:val="22"/>
          <w:szCs w:val="22"/>
        </w:rPr>
        <w:t xml:space="preserve">S </w:t>
      </w:r>
      <w:proofErr w:type="spellStart"/>
      <w:r w:rsidRPr="00586DFD">
        <w:rPr>
          <w:rFonts w:ascii="Arial" w:hAnsi="Arial" w:cs="Arial"/>
          <w:sz w:val="22"/>
          <w:szCs w:val="22"/>
        </w:rPr>
        <w:t>obzirom</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to da je </w:t>
      </w:r>
      <w:proofErr w:type="spellStart"/>
      <w:r w:rsidRPr="00586DFD">
        <w:rPr>
          <w:rFonts w:ascii="Arial" w:hAnsi="Arial" w:cs="Arial"/>
          <w:b/>
          <w:bCs/>
          <w:sz w:val="22"/>
          <w:szCs w:val="22"/>
        </w:rPr>
        <w:t>sanitetski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prijevoz</w:t>
      </w:r>
      <w:proofErr w:type="spellEnd"/>
      <w:r w:rsidRPr="00586DFD">
        <w:rPr>
          <w:rFonts w:ascii="Arial" w:hAnsi="Arial" w:cs="Arial"/>
          <w:b/>
          <w:bCs/>
          <w:sz w:val="22"/>
          <w:szCs w:val="22"/>
        </w:rPr>
        <w:t xml:space="preserve"> nova </w:t>
      </w:r>
      <w:proofErr w:type="spellStart"/>
      <w:r w:rsidRPr="00586DFD">
        <w:rPr>
          <w:rFonts w:ascii="Arial" w:hAnsi="Arial" w:cs="Arial"/>
          <w:b/>
          <w:bCs/>
          <w:sz w:val="22"/>
          <w:szCs w:val="22"/>
        </w:rPr>
        <w:t>služba</w:t>
      </w:r>
      <w:proofErr w:type="spellEnd"/>
      <w:r w:rsidRPr="00586DFD">
        <w:rPr>
          <w:rFonts w:ascii="Arial" w:hAnsi="Arial" w:cs="Arial"/>
          <w:b/>
          <w:bCs/>
          <w:sz w:val="22"/>
          <w:szCs w:val="22"/>
        </w:rPr>
        <w:t xml:space="preserve"> u </w:t>
      </w:r>
      <w:proofErr w:type="spellStart"/>
      <w:r w:rsidRPr="00586DFD">
        <w:rPr>
          <w:rFonts w:ascii="Arial" w:hAnsi="Arial" w:cs="Arial"/>
          <w:b/>
          <w:bCs/>
          <w:sz w:val="22"/>
          <w:szCs w:val="22"/>
        </w:rPr>
        <w:t>okviru</w:t>
      </w:r>
      <w:proofErr w:type="spellEnd"/>
      <w:r w:rsidRPr="00586DFD">
        <w:rPr>
          <w:rFonts w:ascii="Arial" w:hAnsi="Arial" w:cs="Arial"/>
          <w:b/>
          <w:bCs/>
          <w:sz w:val="22"/>
          <w:szCs w:val="22"/>
        </w:rPr>
        <w:t xml:space="preserve"> Zavoda</w:t>
      </w:r>
      <w:r w:rsidRPr="00586DFD">
        <w:rPr>
          <w:rFonts w:ascii="Arial" w:hAnsi="Arial" w:cs="Arial"/>
          <w:sz w:val="22"/>
          <w:szCs w:val="22"/>
        </w:rPr>
        <w:t xml:space="preserve">, </w:t>
      </w:r>
      <w:proofErr w:type="spellStart"/>
      <w:r w:rsidRPr="00586DFD">
        <w:rPr>
          <w:rFonts w:ascii="Arial" w:hAnsi="Arial" w:cs="Arial"/>
          <w:sz w:val="22"/>
          <w:szCs w:val="22"/>
        </w:rPr>
        <w:t>potrebno</w:t>
      </w:r>
      <w:proofErr w:type="spellEnd"/>
      <w:r w:rsidRPr="00586DFD">
        <w:rPr>
          <w:rFonts w:ascii="Arial" w:hAnsi="Arial" w:cs="Arial"/>
          <w:sz w:val="22"/>
          <w:szCs w:val="22"/>
        </w:rPr>
        <w:t xml:space="preserve"> </w:t>
      </w:r>
      <w:proofErr w:type="spellStart"/>
      <w:r w:rsidRPr="00586DFD">
        <w:rPr>
          <w:rFonts w:ascii="Arial" w:hAnsi="Arial" w:cs="Arial"/>
          <w:sz w:val="22"/>
          <w:szCs w:val="22"/>
        </w:rPr>
        <w:t>ju</w:t>
      </w:r>
      <w:proofErr w:type="spellEnd"/>
      <w:r w:rsidRPr="00586DFD">
        <w:rPr>
          <w:rFonts w:ascii="Arial" w:hAnsi="Arial" w:cs="Arial"/>
          <w:sz w:val="22"/>
          <w:szCs w:val="22"/>
        </w:rPr>
        <w:t xml:space="preserve"> je </w:t>
      </w:r>
      <w:proofErr w:type="spellStart"/>
      <w:r w:rsidRPr="00586DFD">
        <w:rPr>
          <w:rFonts w:ascii="Arial" w:hAnsi="Arial" w:cs="Arial"/>
          <w:sz w:val="22"/>
          <w:szCs w:val="22"/>
        </w:rPr>
        <w:t>dodatno</w:t>
      </w:r>
      <w:proofErr w:type="spellEnd"/>
      <w:r w:rsidRPr="00586DFD">
        <w:rPr>
          <w:rFonts w:ascii="Arial" w:hAnsi="Arial" w:cs="Arial"/>
          <w:sz w:val="22"/>
          <w:szCs w:val="22"/>
        </w:rPr>
        <w:t xml:space="preserve"> </w:t>
      </w:r>
      <w:proofErr w:type="spellStart"/>
      <w:r w:rsidRPr="00586DFD">
        <w:rPr>
          <w:rFonts w:ascii="Arial" w:hAnsi="Arial" w:cs="Arial"/>
          <w:sz w:val="22"/>
          <w:szCs w:val="22"/>
        </w:rPr>
        <w:t>unaprijediti</w:t>
      </w:r>
      <w:proofErr w:type="spellEnd"/>
      <w:r w:rsidRPr="00586DFD">
        <w:rPr>
          <w:rFonts w:ascii="Arial" w:hAnsi="Arial" w:cs="Arial"/>
          <w:sz w:val="22"/>
          <w:szCs w:val="22"/>
        </w:rPr>
        <w:t xml:space="preserve"> </w:t>
      </w:r>
      <w:proofErr w:type="spellStart"/>
      <w:r w:rsidRPr="00586DFD">
        <w:rPr>
          <w:rFonts w:ascii="Arial" w:hAnsi="Arial" w:cs="Arial"/>
          <w:sz w:val="22"/>
          <w:szCs w:val="22"/>
        </w:rPr>
        <w:t>ubrzanom</w:t>
      </w:r>
      <w:proofErr w:type="spellEnd"/>
      <w:r w:rsidRPr="00586DFD">
        <w:rPr>
          <w:rFonts w:ascii="Arial" w:hAnsi="Arial" w:cs="Arial"/>
          <w:sz w:val="22"/>
          <w:szCs w:val="22"/>
        </w:rPr>
        <w:t xml:space="preserve"> </w:t>
      </w:r>
      <w:proofErr w:type="spellStart"/>
      <w:r w:rsidRPr="00586DFD">
        <w:rPr>
          <w:rFonts w:ascii="Arial" w:hAnsi="Arial" w:cs="Arial"/>
          <w:sz w:val="22"/>
          <w:szCs w:val="22"/>
        </w:rPr>
        <w:t>obnovom</w:t>
      </w:r>
      <w:proofErr w:type="spellEnd"/>
      <w:r w:rsidRPr="00586DFD">
        <w:rPr>
          <w:rFonts w:ascii="Arial" w:hAnsi="Arial" w:cs="Arial"/>
          <w:sz w:val="22"/>
          <w:szCs w:val="22"/>
        </w:rPr>
        <w:t xml:space="preserve"> </w:t>
      </w:r>
      <w:proofErr w:type="spellStart"/>
      <w:r w:rsidRPr="00586DFD">
        <w:rPr>
          <w:rFonts w:ascii="Arial" w:hAnsi="Arial" w:cs="Arial"/>
          <w:sz w:val="22"/>
          <w:szCs w:val="22"/>
        </w:rPr>
        <w:t>voznog</w:t>
      </w:r>
      <w:proofErr w:type="spellEnd"/>
      <w:r w:rsidRPr="00586DFD">
        <w:rPr>
          <w:rFonts w:ascii="Arial" w:hAnsi="Arial" w:cs="Arial"/>
          <w:sz w:val="22"/>
          <w:szCs w:val="22"/>
        </w:rPr>
        <w:t xml:space="preserve"> parka, </w:t>
      </w:r>
      <w:proofErr w:type="spellStart"/>
      <w:r w:rsidRPr="00586DFD">
        <w:rPr>
          <w:rFonts w:ascii="Arial" w:hAnsi="Arial" w:cs="Arial"/>
          <w:sz w:val="22"/>
          <w:szCs w:val="22"/>
        </w:rPr>
        <w:t>nabavom</w:t>
      </w:r>
      <w:proofErr w:type="spellEnd"/>
      <w:r w:rsidRPr="00586DFD">
        <w:rPr>
          <w:rFonts w:ascii="Arial" w:hAnsi="Arial" w:cs="Arial"/>
          <w:sz w:val="22"/>
          <w:szCs w:val="22"/>
        </w:rPr>
        <w:t xml:space="preserve"> </w:t>
      </w:r>
      <w:proofErr w:type="spellStart"/>
      <w:r w:rsidRPr="00586DFD">
        <w:rPr>
          <w:rFonts w:ascii="Arial" w:hAnsi="Arial" w:cs="Arial"/>
          <w:sz w:val="22"/>
          <w:szCs w:val="22"/>
        </w:rPr>
        <w:t>odgovarajućih</w:t>
      </w:r>
      <w:proofErr w:type="spellEnd"/>
      <w:r w:rsidRPr="00586DFD">
        <w:rPr>
          <w:rFonts w:ascii="Arial" w:hAnsi="Arial" w:cs="Arial"/>
          <w:sz w:val="22"/>
          <w:szCs w:val="22"/>
        </w:rPr>
        <w:t xml:space="preserve"> </w:t>
      </w:r>
      <w:proofErr w:type="spellStart"/>
      <w:r w:rsidRPr="00586DFD">
        <w:rPr>
          <w:rFonts w:ascii="Arial" w:hAnsi="Arial" w:cs="Arial"/>
          <w:sz w:val="22"/>
          <w:szCs w:val="22"/>
        </w:rPr>
        <w:t>radnih</w:t>
      </w:r>
      <w:proofErr w:type="spellEnd"/>
      <w:r w:rsidRPr="00586DFD">
        <w:rPr>
          <w:rFonts w:ascii="Arial" w:hAnsi="Arial" w:cs="Arial"/>
          <w:sz w:val="22"/>
          <w:szCs w:val="22"/>
        </w:rPr>
        <w:t xml:space="preserve"> </w:t>
      </w:r>
      <w:proofErr w:type="spellStart"/>
      <w:r w:rsidRPr="00586DFD">
        <w:rPr>
          <w:rFonts w:ascii="Arial" w:hAnsi="Arial" w:cs="Arial"/>
          <w:sz w:val="22"/>
          <w:szCs w:val="22"/>
        </w:rPr>
        <w:t>uniformi</w:t>
      </w:r>
      <w:proofErr w:type="spellEnd"/>
      <w:r w:rsidRPr="00586DFD">
        <w:rPr>
          <w:rFonts w:ascii="Arial" w:hAnsi="Arial" w:cs="Arial"/>
          <w:sz w:val="22"/>
          <w:szCs w:val="22"/>
        </w:rPr>
        <w:t xml:space="preserve"> za </w:t>
      </w:r>
      <w:proofErr w:type="spellStart"/>
      <w:r w:rsidRPr="00586DFD">
        <w:rPr>
          <w:rFonts w:ascii="Arial" w:hAnsi="Arial" w:cs="Arial"/>
          <w:sz w:val="22"/>
          <w:szCs w:val="22"/>
        </w:rPr>
        <w:t>zaposlenike</w:t>
      </w:r>
      <w:proofErr w:type="spellEnd"/>
      <w:r w:rsidRPr="00586DFD">
        <w:rPr>
          <w:rFonts w:ascii="Arial" w:hAnsi="Arial" w:cs="Arial"/>
          <w:sz w:val="22"/>
          <w:szCs w:val="22"/>
        </w:rPr>
        <w:t xml:space="preserve"> </w:t>
      </w:r>
      <w:proofErr w:type="spellStart"/>
      <w:r w:rsidRPr="00586DFD">
        <w:rPr>
          <w:rFonts w:ascii="Arial" w:hAnsi="Arial" w:cs="Arial"/>
          <w:sz w:val="22"/>
          <w:szCs w:val="22"/>
        </w:rPr>
        <w:t>te</w:t>
      </w:r>
      <w:proofErr w:type="spellEnd"/>
      <w:r w:rsidRPr="00586DFD">
        <w:rPr>
          <w:rFonts w:ascii="Arial" w:hAnsi="Arial" w:cs="Arial"/>
          <w:sz w:val="22"/>
          <w:szCs w:val="22"/>
        </w:rPr>
        <w:t xml:space="preserve"> </w:t>
      </w:r>
      <w:proofErr w:type="spellStart"/>
      <w:r w:rsidRPr="00586DFD">
        <w:rPr>
          <w:rFonts w:ascii="Arial" w:hAnsi="Arial" w:cs="Arial"/>
          <w:sz w:val="22"/>
          <w:szCs w:val="22"/>
        </w:rPr>
        <w:t>dodatnom</w:t>
      </w:r>
      <w:proofErr w:type="spellEnd"/>
      <w:r w:rsidRPr="00586DFD">
        <w:rPr>
          <w:rFonts w:ascii="Arial" w:hAnsi="Arial" w:cs="Arial"/>
          <w:sz w:val="22"/>
          <w:szCs w:val="22"/>
        </w:rPr>
        <w:t xml:space="preserve"> </w:t>
      </w:r>
      <w:proofErr w:type="spellStart"/>
      <w:r w:rsidRPr="00586DFD">
        <w:rPr>
          <w:rFonts w:ascii="Arial" w:hAnsi="Arial" w:cs="Arial"/>
          <w:sz w:val="22"/>
          <w:szCs w:val="22"/>
        </w:rPr>
        <w:t>edukacijom</w:t>
      </w:r>
      <w:proofErr w:type="spellEnd"/>
      <w:r w:rsidRPr="00586DFD">
        <w:rPr>
          <w:rFonts w:ascii="Arial" w:hAnsi="Arial" w:cs="Arial"/>
          <w:sz w:val="22"/>
          <w:szCs w:val="22"/>
        </w:rPr>
        <w:t xml:space="preserve"> </w:t>
      </w:r>
      <w:proofErr w:type="spellStart"/>
      <w:r w:rsidRPr="00586DFD">
        <w:rPr>
          <w:rFonts w:ascii="Arial" w:hAnsi="Arial" w:cs="Arial"/>
          <w:sz w:val="22"/>
          <w:szCs w:val="22"/>
        </w:rPr>
        <w:t>radnika</w:t>
      </w:r>
      <w:proofErr w:type="spellEnd"/>
      <w:r w:rsidRPr="00586DFD">
        <w:rPr>
          <w:rFonts w:ascii="Arial" w:hAnsi="Arial" w:cs="Arial"/>
          <w:sz w:val="22"/>
          <w:szCs w:val="22"/>
        </w:rPr>
        <w:t xml:space="preserve">, </w:t>
      </w:r>
      <w:proofErr w:type="spellStart"/>
      <w:r w:rsidRPr="00586DFD">
        <w:rPr>
          <w:rFonts w:ascii="Arial" w:hAnsi="Arial" w:cs="Arial"/>
          <w:sz w:val="22"/>
          <w:szCs w:val="22"/>
        </w:rPr>
        <w:t>kako</w:t>
      </w:r>
      <w:proofErr w:type="spellEnd"/>
      <w:r w:rsidRPr="00586DFD">
        <w:rPr>
          <w:rFonts w:ascii="Arial" w:hAnsi="Arial" w:cs="Arial"/>
          <w:sz w:val="22"/>
          <w:szCs w:val="22"/>
        </w:rPr>
        <w:t xml:space="preserve"> bi se </w:t>
      </w:r>
      <w:proofErr w:type="spellStart"/>
      <w:r w:rsidRPr="00586DFD">
        <w:rPr>
          <w:rFonts w:ascii="Arial" w:hAnsi="Arial" w:cs="Arial"/>
          <w:sz w:val="22"/>
          <w:szCs w:val="22"/>
        </w:rPr>
        <w:t>osigurala</w:t>
      </w:r>
      <w:proofErr w:type="spellEnd"/>
      <w:r w:rsidRPr="00586DFD">
        <w:rPr>
          <w:rFonts w:ascii="Arial" w:hAnsi="Arial" w:cs="Arial"/>
          <w:sz w:val="22"/>
          <w:szCs w:val="22"/>
        </w:rPr>
        <w:t xml:space="preserve"> </w:t>
      </w:r>
      <w:proofErr w:type="spellStart"/>
      <w:r w:rsidRPr="00586DFD">
        <w:rPr>
          <w:rFonts w:ascii="Arial" w:hAnsi="Arial" w:cs="Arial"/>
          <w:sz w:val="22"/>
          <w:szCs w:val="22"/>
        </w:rPr>
        <w:t>ujednačena</w:t>
      </w:r>
      <w:proofErr w:type="spellEnd"/>
      <w:r w:rsidRPr="00586DFD">
        <w:rPr>
          <w:rFonts w:ascii="Arial" w:hAnsi="Arial" w:cs="Arial"/>
          <w:sz w:val="22"/>
          <w:szCs w:val="22"/>
        </w:rPr>
        <w:t xml:space="preserve"> </w:t>
      </w:r>
      <w:proofErr w:type="spellStart"/>
      <w:r w:rsidRPr="00586DFD">
        <w:rPr>
          <w:rFonts w:ascii="Arial" w:hAnsi="Arial" w:cs="Arial"/>
          <w:sz w:val="22"/>
          <w:szCs w:val="22"/>
        </w:rPr>
        <w:t>razina</w:t>
      </w:r>
      <w:proofErr w:type="spellEnd"/>
      <w:r w:rsidRPr="00586DFD">
        <w:rPr>
          <w:rFonts w:ascii="Arial" w:hAnsi="Arial" w:cs="Arial"/>
          <w:sz w:val="22"/>
          <w:szCs w:val="22"/>
        </w:rPr>
        <w:t xml:space="preserve"> </w:t>
      </w:r>
      <w:proofErr w:type="spellStart"/>
      <w:r w:rsidRPr="00586DFD">
        <w:rPr>
          <w:rFonts w:ascii="Arial" w:hAnsi="Arial" w:cs="Arial"/>
          <w:sz w:val="22"/>
          <w:szCs w:val="22"/>
        </w:rPr>
        <w:t>kvalitete</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sigurnosti</w:t>
      </w:r>
      <w:proofErr w:type="spellEnd"/>
      <w:r w:rsidRPr="00586DFD">
        <w:rPr>
          <w:rFonts w:ascii="Arial" w:hAnsi="Arial" w:cs="Arial"/>
          <w:sz w:val="22"/>
          <w:szCs w:val="22"/>
        </w:rPr>
        <w:t xml:space="preserve"> </w:t>
      </w:r>
      <w:proofErr w:type="spellStart"/>
      <w:r w:rsidRPr="00586DFD">
        <w:rPr>
          <w:rFonts w:ascii="Arial" w:hAnsi="Arial" w:cs="Arial"/>
          <w:sz w:val="22"/>
          <w:szCs w:val="22"/>
        </w:rPr>
        <w:t>pružanja</w:t>
      </w:r>
      <w:proofErr w:type="spellEnd"/>
      <w:r w:rsidRPr="00586DFD">
        <w:rPr>
          <w:rFonts w:ascii="Arial" w:hAnsi="Arial" w:cs="Arial"/>
          <w:sz w:val="22"/>
          <w:szCs w:val="22"/>
        </w:rPr>
        <w:t xml:space="preserve"> </w:t>
      </w:r>
      <w:proofErr w:type="spellStart"/>
      <w:r w:rsidRPr="00586DFD">
        <w:rPr>
          <w:rFonts w:ascii="Arial" w:hAnsi="Arial" w:cs="Arial"/>
          <w:sz w:val="22"/>
          <w:szCs w:val="22"/>
        </w:rPr>
        <w:t>usluga</w:t>
      </w:r>
      <w:proofErr w:type="spellEnd"/>
      <w:r w:rsidRPr="00586DFD">
        <w:rPr>
          <w:rFonts w:ascii="Arial" w:hAnsi="Arial" w:cs="Arial"/>
          <w:sz w:val="22"/>
          <w:szCs w:val="22"/>
        </w:rPr>
        <w:t>.</w:t>
      </w:r>
    </w:p>
    <w:p w14:paraId="1807C875" w14:textId="77777777" w:rsidR="00A9264C" w:rsidRPr="00586DFD" w:rsidRDefault="00A9264C" w:rsidP="00A9264C">
      <w:pPr>
        <w:jc w:val="both"/>
        <w:rPr>
          <w:rFonts w:ascii="Arial" w:hAnsi="Arial" w:cs="Arial"/>
          <w:sz w:val="22"/>
          <w:szCs w:val="22"/>
        </w:rPr>
      </w:pPr>
      <w:proofErr w:type="spellStart"/>
      <w:r w:rsidRPr="00586DFD">
        <w:rPr>
          <w:rFonts w:ascii="Arial" w:hAnsi="Arial" w:cs="Arial"/>
          <w:sz w:val="22"/>
          <w:szCs w:val="22"/>
        </w:rPr>
        <w:t>Vozni</w:t>
      </w:r>
      <w:proofErr w:type="spellEnd"/>
      <w:r w:rsidRPr="00586DFD">
        <w:rPr>
          <w:rFonts w:ascii="Arial" w:hAnsi="Arial" w:cs="Arial"/>
          <w:sz w:val="22"/>
          <w:szCs w:val="22"/>
        </w:rPr>
        <w:t xml:space="preserve"> park </w:t>
      </w:r>
      <w:proofErr w:type="spellStart"/>
      <w:r w:rsidRPr="00586DFD">
        <w:rPr>
          <w:rFonts w:ascii="Arial" w:hAnsi="Arial" w:cs="Arial"/>
          <w:sz w:val="22"/>
          <w:szCs w:val="22"/>
        </w:rPr>
        <w:t>ambulantnih</w:t>
      </w:r>
      <w:proofErr w:type="spellEnd"/>
      <w:r w:rsidRPr="00586DFD">
        <w:rPr>
          <w:rFonts w:ascii="Arial" w:hAnsi="Arial" w:cs="Arial"/>
          <w:sz w:val="22"/>
          <w:szCs w:val="22"/>
        </w:rPr>
        <w:t xml:space="preserve"> </w:t>
      </w:r>
      <w:proofErr w:type="spellStart"/>
      <w:r w:rsidRPr="00586DFD">
        <w:rPr>
          <w:rFonts w:ascii="Arial" w:hAnsi="Arial" w:cs="Arial"/>
          <w:sz w:val="22"/>
          <w:szCs w:val="22"/>
        </w:rPr>
        <w:t>vozila</w:t>
      </w:r>
      <w:proofErr w:type="spellEnd"/>
      <w:r w:rsidRPr="00586DFD">
        <w:rPr>
          <w:rFonts w:ascii="Arial" w:hAnsi="Arial" w:cs="Arial"/>
          <w:sz w:val="22"/>
          <w:szCs w:val="22"/>
        </w:rPr>
        <w:t xml:space="preserve"> </w:t>
      </w:r>
      <w:proofErr w:type="spellStart"/>
      <w:r w:rsidRPr="00586DFD">
        <w:rPr>
          <w:rFonts w:ascii="Arial" w:hAnsi="Arial" w:cs="Arial"/>
          <w:sz w:val="22"/>
          <w:szCs w:val="22"/>
        </w:rPr>
        <w:t>hitne</w:t>
      </w:r>
      <w:proofErr w:type="spellEnd"/>
      <w:r w:rsidRPr="00586DFD">
        <w:rPr>
          <w:rFonts w:ascii="Arial" w:hAnsi="Arial" w:cs="Arial"/>
          <w:sz w:val="22"/>
          <w:szCs w:val="22"/>
        </w:rPr>
        <w:t xml:space="preserve"> </w:t>
      </w:r>
      <w:proofErr w:type="spellStart"/>
      <w:r w:rsidRPr="00586DFD">
        <w:rPr>
          <w:rFonts w:ascii="Arial" w:hAnsi="Arial" w:cs="Arial"/>
          <w:sz w:val="22"/>
          <w:szCs w:val="22"/>
        </w:rPr>
        <w:t>medicinske</w:t>
      </w:r>
      <w:proofErr w:type="spellEnd"/>
      <w:r w:rsidRPr="00586DFD">
        <w:rPr>
          <w:rFonts w:ascii="Arial" w:hAnsi="Arial" w:cs="Arial"/>
          <w:sz w:val="22"/>
          <w:szCs w:val="22"/>
        </w:rPr>
        <w:t xml:space="preserve"> </w:t>
      </w:r>
      <w:proofErr w:type="spellStart"/>
      <w:r w:rsidRPr="00586DFD">
        <w:rPr>
          <w:rFonts w:ascii="Arial" w:hAnsi="Arial" w:cs="Arial"/>
          <w:sz w:val="22"/>
          <w:szCs w:val="22"/>
        </w:rPr>
        <w:t>službe</w:t>
      </w:r>
      <w:proofErr w:type="spellEnd"/>
      <w:r w:rsidRPr="00586DFD">
        <w:rPr>
          <w:rFonts w:ascii="Arial" w:hAnsi="Arial" w:cs="Arial"/>
          <w:sz w:val="22"/>
          <w:szCs w:val="22"/>
        </w:rPr>
        <w:t xml:space="preserve"> </w:t>
      </w:r>
      <w:proofErr w:type="spellStart"/>
      <w:r w:rsidRPr="00586DFD">
        <w:rPr>
          <w:rFonts w:ascii="Arial" w:hAnsi="Arial" w:cs="Arial"/>
          <w:sz w:val="22"/>
          <w:szCs w:val="22"/>
        </w:rPr>
        <w:t>redovito</w:t>
      </w:r>
      <w:proofErr w:type="spellEnd"/>
      <w:r w:rsidRPr="00586DFD">
        <w:rPr>
          <w:rFonts w:ascii="Arial" w:hAnsi="Arial" w:cs="Arial"/>
          <w:sz w:val="22"/>
          <w:szCs w:val="22"/>
        </w:rPr>
        <w:t xml:space="preserve"> se </w:t>
      </w:r>
      <w:proofErr w:type="spellStart"/>
      <w:r w:rsidRPr="00586DFD">
        <w:rPr>
          <w:rFonts w:ascii="Arial" w:hAnsi="Arial" w:cs="Arial"/>
          <w:sz w:val="22"/>
          <w:szCs w:val="22"/>
        </w:rPr>
        <w:t>obnavlja</w:t>
      </w:r>
      <w:proofErr w:type="spellEnd"/>
      <w:r w:rsidRPr="00586DFD">
        <w:rPr>
          <w:rFonts w:ascii="Arial" w:hAnsi="Arial" w:cs="Arial"/>
          <w:sz w:val="22"/>
          <w:szCs w:val="22"/>
        </w:rPr>
        <w:t xml:space="preserve">, </w:t>
      </w:r>
      <w:proofErr w:type="spellStart"/>
      <w:r w:rsidRPr="00586DFD">
        <w:rPr>
          <w:rFonts w:ascii="Arial" w:hAnsi="Arial" w:cs="Arial"/>
          <w:sz w:val="22"/>
          <w:szCs w:val="22"/>
        </w:rPr>
        <w:t>čime</w:t>
      </w:r>
      <w:proofErr w:type="spellEnd"/>
      <w:r w:rsidRPr="00586DFD">
        <w:rPr>
          <w:rFonts w:ascii="Arial" w:hAnsi="Arial" w:cs="Arial"/>
          <w:sz w:val="22"/>
          <w:szCs w:val="22"/>
        </w:rPr>
        <w:t xml:space="preserve"> se </w:t>
      </w:r>
      <w:proofErr w:type="spellStart"/>
      <w:r w:rsidRPr="00586DFD">
        <w:rPr>
          <w:rFonts w:ascii="Arial" w:hAnsi="Arial" w:cs="Arial"/>
          <w:sz w:val="22"/>
          <w:szCs w:val="22"/>
        </w:rPr>
        <w:t>povećava</w:t>
      </w:r>
      <w:proofErr w:type="spellEnd"/>
      <w:r w:rsidRPr="00586DFD">
        <w:rPr>
          <w:rFonts w:ascii="Arial" w:hAnsi="Arial" w:cs="Arial"/>
          <w:sz w:val="22"/>
          <w:szCs w:val="22"/>
        </w:rPr>
        <w:t xml:space="preserve"> </w:t>
      </w:r>
      <w:proofErr w:type="spellStart"/>
      <w:r w:rsidRPr="00586DFD">
        <w:rPr>
          <w:rFonts w:ascii="Arial" w:hAnsi="Arial" w:cs="Arial"/>
          <w:sz w:val="22"/>
          <w:szCs w:val="22"/>
        </w:rPr>
        <w:t>sigurnost</w:t>
      </w:r>
      <w:proofErr w:type="spellEnd"/>
      <w:r w:rsidRPr="00586DFD">
        <w:rPr>
          <w:rFonts w:ascii="Arial" w:hAnsi="Arial" w:cs="Arial"/>
          <w:sz w:val="22"/>
          <w:szCs w:val="22"/>
        </w:rPr>
        <w:t xml:space="preserve"> </w:t>
      </w:r>
      <w:proofErr w:type="spellStart"/>
      <w:r w:rsidRPr="00586DFD">
        <w:rPr>
          <w:rFonts w:ascii="Arial" w:hAnsi="Arial" w:cs="Arial"/>
          <w:sz w:val="22"/>
          <w:szCs w:val="22"/>
        </w:rPr>
        <w:t>prijevoza</w:t>
      </w:r>
      <w:proofErr w:type="spellEnd"/>
      <w:r w:rsidRPr="00586DFD">
        <w:rPr>
          <w:rFonts w:ascii="Arial" w:hAnsi="Arial" w:cs="Arial"/>
          <w:sz w:val="22"/>
          <w:szCs w:val="22"/>
        </w:rPr>
        <w:t xml:space="preserve"> </w:t>
      </w:r>
      <w:proofErr w:type="spellStart"/>
      <w:r w:rsidRPr="00586DFD">
        <w:rPr>
          <w:rFonts w:ascii="Arial" w:hAnsi="Arial" w:cs="Arial"/>
          <w:sz w:val="22"/>
          <w:szCs w:val="22"/>
        </w:rPr>
        <w:t>pacijenata</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osoblja</w:t>
      </w:r>
      <w:proofErr w:type="spellEnd"/>
      <w:r w:rsidRPr="00586DFD">
        <w:rPr>
          <w:rFonts w:ascii="Arial" w:hAnsi="Arial" w:cs="Arial"/>
          <w:sz w:val="22"/>
          <w:szCs w:val="22"/>
        </w:rPr>
        <w:t xml:space="preserve"> </w:t>
      </w:r>
      <w:proofErr w:type="spellStart"/>
      <w:r w:rsidRPr="00586DFD">
        <w:rPr>
          <w:rFonts w:ascii="Arial" w:hAnsi="Arial" w:cs="Arial"/>
          <w:sz w:val="22"/>
          <w:szCs w:val="22"/>
        </w:rPr>
        <w:t>te</w:t>
      </w:r>
      <w:proofErr w:type="spellEnd"/>
      <w:r w:rsidRPr="00586DFD">
        <w:rPr>
          <w:rFonts w:ascii="Arial" w:hAnsi="Arial" w:cs="Arial"/>
          <w:sz w:val="22"/>
          <w:szCs w:val="22"/>
        </w:rPr>
        <w:t xml:space="preserve"> </w:t>
      </w:r>
      <w:proofErr w:type="spellStart"/>
      <w:r w:rsidRPr="00586DFD">
        <w:rPr>
          <w:rFonts w:ascii="Arial" w:hAnsi="Arial" w:cs="Arial"/>
          <w:sz w:val="22"/>
          <w:szCs w:val="22"/>
        </w:rPr>
        <w:t>omogućuje</w:t>
      </w:r>
      <w:proofErr w:type="spellEnd"/>
      <w:r w:rsidRPr="00586DFD">
        <w:rPr>
          <w:rFonts w:ascii="Arial" w:hAnsi="Arial" w:cs="Arial"/>
          <w:sz w:val="22"/>
          <w:szCs w:val="22"/>
        </w:rPr>
        <w:t xml:space="preserve"> </w:t>
      </w:r>
      <w:proofErr w:type="spellStart"/>
      <w:r w:rsidRPr="00586DFD">
        <w:rPr>
          <w:rFonts w:ascii="Arial" w:hAnsi="Arial" w:cs="Arial"/>
          <w:sz w:val="22"/>
          <w:szCs w:val="22"/>
        </w:rPr>
        <w:t>kvalitetnije</w:t>
      </w:r>
      <w:proofErr w:type="spellEnd"/>
      <w:r w:rsidRPr="00586DFD">
        <w:rPr>
          <w:rFonts w:ascii="Arial" w:hAnsi="Arial" w:cs="Arial"/>
          <w:sz w:val="22"/>
          <w:szCs w:val="22"/>
        </w:rPr>
        <w:t xml:space="preserve"> </w:t>
      </w:r>
      <w:proofErr w:type="spellStart"/>
      <w:r w:rsidRPr="00586DFD">
        <w:rPr>
          <w:rFonts w:ascii="Arial" w:hAnsi="Arial" w:cs="Arial"/>
          <w:sz w:val="22"/>
          <w:szCs w:val="22"/>
        </w:rPr>
        <w:t>zbrinjavanje</w:t>
      </w:r>
      <w:proofErr w:type="spellEnd"/>
      <w:r w:rsidRPr="00586DFD">
        <w:rPr>
          <w:rFonts w:ascii="Arial" w:hAnsi="Arial" w:cs="Arial"/>
          <w:sz w:val="22"/>
          <w:szCs w:val="22"/>
        </w:rPr>
        <w:t xml:space="preserve"> </w:t>
      </w:r>
      <w:proofErr w:type="spellStart"/>
      <w:r w:rsidRPr="00586DFD">
        <w:rPr>
          <w:rFonts w:ascii="Arial" w:hAnsi="Arial" w:cs="Arial"/>
          <w:sz w:val="22"/>
          <w:szCs w:val="22"/>
        </w:rPr>
        <w:t>pacijenata</w:t>
      </w:r>
      <w:proofErr w:type="spellEnd"/>
      <w:r w:rsidRPr="00586DFD">
        <w:rPr>
          <w:rFonts w:ascii="Arial" w:hAnsi="Arial" w:cs="Arial"/>
          <w:sz w:val="22"/>
          <w:szCs w:val="22"/>
        </w:rPr>
        <w:t xml:space="preserve"> </w:t>
      </w:r>
      <w:proofErr w:type="spellStart"/>
      <w:r w:rsidRPr="00586DFD">
        <w:rPr>
          <w:rFonts w:ascii="Arial" w:hAnsi="Arial" w:cs="Arial"/>
          <w:sz w:val="22"/>
          <w:szCs w:val="22"/>
        </w:rPr>
        <w:t>tijekom</w:t>
      </w:r>
      <w:proofErr w:type="spellEnd"/>
      <w:r w:rsidRPr="00586DFD">
        <w:rPr>
          <w:rFonts w:ascii="Arial" w:hAnsi="Arial" w:cs="Arial"/>
          <w:sz w:val="22"/>
          <w:szCs w:val="22"/>
        </w:rPr>
        <w:t xml:space="preserve"> </w:t>
      </w:r>
      <w:proofErr w:type="spellStart"/>
      <w:r w:rsidRPr="00586DFD">
        <w:rPr>
          <w:rFonts w:ascii="Arial" w:hAnsi="Arial" w:cs="Arial"/>
          <w:sz w:val="22"/>
          <w:szCs w:val="22"/>
        </w:rPr>
        <w:t>transporta</w:t>
      </w:r>
      <w:proofErr w:type="spellEnd"/>
      <w:r w:rsidRPr="00586DFD">
        <w:rPr>
          <w:rFonts w:ascii="Arial" w:hAnsi="Arial" w:cs="Arial"/>
          <w:sz w:val="22"/>
          <w:szCs w:val="22"/>
        </w:rPr>
        <w:t xml:space="preserve">. </w:t>
      </w:r>
      <w:proofErr w:type="spellStart"/>
      <w:r w:rsidRPr="00586DFD">
        <w:rPr>
          <w:rFonts w:ascii="Arial" w:hAnsi="Arial" w:cs="Arial"/>
          <w:sz w:val="22"/>
          <w:szCs w:val="22"/>
        </w:rPr>
        <w:t>Ostvaren</w:t>
      </w:r>
      <w:proofErr w:type="spellEnd"/>
      <w:r w:rsidRPr="00586DFD">
        <w:rPr>
          <w:rFonts w:ascii="Arial" w:hAnsi="Arial" w:cs="Arial"/>
          <w:sz w:val="22"/>
          <w:szCs w:val="22"/>
        </w:rPr>
        <w:t xml:space="preserve"> je </w:t>
      </w:r>
      <w:proofErr w:type="spellStart"/>
      <w:r w:rsidRPr="00586DFD">
        <w:rPr>
          <w:rFonts w:ascii="Arial" w:hAnsi="Arial" w:cs="Arial"/>
          <w:sz w:val="22"/>
          <w:szCs w:val="22"/>
        </w:rPr>
        <w:t>cilj</w:t>
      </w:r>
      <w:proofErr w:type="spellEnd"/>
      <w:r w:rsidRPr="00586DFD">
        <w:rPr>
          <w:rFonts w:ascii="Arial" w:hAnsi="Arial" w:cs="Arial"/>
          <w:sz w:val="22"/>
          <w:szCs w:val="22"/>
        </w:rPr>
        <w:t xml:space="preserve"> da </w:t>
      </w:r>
      <w:proofErr w:type="spellStart"/>
      <w:r w:rsidRPr="00586DFD">
        <w:rPr>
          <w:rFonts w:ascii="Arial" w:hAnsi="Arial" w:cs="Arial"/>
          <w:b/>
          <w:bCs/>
          <w:sz w:val="22"/>
          <w:szCs w:val="22"/>
        </w:rPr>
        <w:t>sve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ispostave</w:t>
      </w:r>
      <w:proofErr w:type="spellEnd"/>
      <w:r w:rsidRPr="00586DFD">
        <w:rPr>
          <w:rFonts w:ascii="Arial" w:hAnsi="Arial" w:cs="Arial"/>
          <w:b/>
          <w:bCs/>
          <w:sz w:val="22"/>
          <w:szCs w:val="22"/>
        </w:rPr>
        <w:t xml:space="preserve"> Zavoda </w:t>
      </w:r>
      <w:proofErr w:type="spellStart"/>
      <w:r w:rsidRPr="00586DFD">
        <w:rPr>
          <w:rFonts w:ascii="Arial" w:hAnsi="Arial" w:cs="Arial"/>
          <w:b/>
          <w:bCs/>
          <w:sz w:val="22"/>
          <w:szCs w:val="22"/>
        </w:rPr>
        <w:t>raspolažu</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jednako</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kvalitetnim</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standardiziranim</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vozilima</w:t>
      </w:r>
      <w:proofErr w:type="spellEnd"/>
      <w:r w:rsidRPr="00586DFD">
        <w:rPr>
          <w:rFonts w:ascii="Arial" w:hAnsi="Arial" w:cs="Arial"/>
          <w:sz w:val="22"/>
          <w:szCs w:val="22"/>
        </w:rPr>
        <w:t xml:space="preserve">, </w:t>
      </w:r>
      <w:proofErr w:type="spellStart"/>
      <w:r w:rsidRPr="00586DFD">
        <w:rPr>
          <w:rFonts w:ascii="Arial" w:hAnsi="Arial" w:cs="Arial"/>
          <w:sz w:val="22"/>
          <w:szCs w:val="22"/>
        </w:rPr>
        <w:t>koja</w:t>
      </w:r>
      <w:proofErr w:type="spellEnd"/>
      <w:r w:rsidRPr="00586DFD">
        <w:rPr>
          <w:rFonts w:ascii="Arial" w:hAnsi="Arial" w:cs="Arial"/>
          <w:sz w:val="22"/>
          <w:szCs w:val="22"/>
        </w:rPr>
        <w:t xml:space="preserve"> </w:t>
      </w:r>
      <w:proofErr w:type="spellStart"/>
      <w:r w:rsidRPr="00586DFD">
        <w:rPr>
          <w:rFonts w:ascii="Arial" w:hAnsi="Arial" w:cs="Arial"/>
          <w:sz w:val="22"/>
          <w:szCs w:val="22"/>
        </w:rPr>
        <w:t>predstavljaju</w:t>
      </w:r>
      <w:proofErr w:type="spellEnd"/>
      <w:r w:rsidRPr="00586DFD">
        <w:rPr>
          <w:rFonts w:ascii="Arial" w:hAnsi="Arial" w:cs="Arial"/>
          <w:sz w:val="22"/>
          <w:szCs w:val="22"/>
        </w:rPr>
        <w:t xml:space="preserve"> „</w:t>
      </w:r>
      <w:proofErr w:type="spellStart"/>
      <w:r w:rsidRPr="00586DFD">
        <w:rPr>
          <w:rFonts w:ascii="Arial" w:hAnsi="Arial" w:cs="Arial"/>
          <w:sz w:val="22"/>
          <w:szCs w:val="22"/>
        </w:rPr>
        <w:t>pokretne</w:t>
      </w:r>
      <w:proofErr w:type="spellEnd"/>
      <w:r w:rsidRPr="00586DFD">
        <w:rPr>
          <w:rFonts w:ascii="Arial" w:hAnsi="Arial" w:cs="Arial"/>
          <w:sz w:val="22"/>
          <w:szCs w:val="22"/>
        </w:rPr>
        <w:t xml:space="preserve"> </w:t>
      </w:r>
      <w:proofErr w:type="spellStart"/>
      <w:proofErr w:type="gramStart"/>
      <w:r w:rsidRPr="00586DFD">
        <w:rPr>
          <w:rFonts w:ascii="Arial" w:hAnsi="Arial" w:cs="Arial"/>
          <w:sz w:val="22"/>
          <w:szCs w:val="22"/>
        </w:rPr>
        <w:t>ambulante</w:t>
      </w:r>
      <w:proofErr w:type="spellEnd"/>
      <w:r w:rsidRPr="00586DFD">
        <w:rPr>
          <w:rFonts w:ascii="Arial" w:hAnsi="Arial" w:cs="Arial"/>
          <w:sz w:val="22"/>
          <w:szCs w:val="22"/>
        </w:rPr>
        <w:t xml:space="preserve">“ </w:t>
      </w:r>
      <w:proofErr w:type="spellStart"/>
      <w:r w:rsidRPr="00586DFD">
        <w:rPr>
          <w:rFonts w:ascii="Arial" w:hAnsi="Arial" w:cs="Arial"/>
          <w:sz w:val="22"/>
          <w:szCs w:val="22"/>
        </w:rPr>
        <w:t>suvremeno</w:t>
      </w:r>
      <w:proofErr w:type="spellEnd"/>
      <w:proofErr w:type="gramEnd"/>
      <w:r w:rsidRPr="00586DFD">
        <w:rPr>
          <w:rFonts w:ascii="Arial" w:hAnsi="Arial" w:cs="Arial"/>
          <w:sz w:val="22"/>
          <w:szCs w:val="22"/>
        </w:rPr>
        <w:t xml:space="preserve"> </w:t>
      </w:r>
      <w:proofErr w:type="spellStart"/>
      <w:r w:rsidRPr="00586DFD">
        <w:rPr>
          <w:rFonts w:ascii="Arial" w:hAnsi="Arial" w:cs="Arial"/>
          <w:sz w:val="22"/>
          <w:szCs w:val="22"/>
        </w:rPr>
        <w:t>opremljene</w:t>
      </w:r>
      <w:proofErr w:type="spellEnd"/>
      <w:r w:rsidRPr="00586DFD">
        <w:rPr>
          <w:rFonts w:ascii="Arial" w:hAnsi="Arial" w:cs="Arial"/>
          <w:sz w:val="22"/>
          <w:szCs w:val="22"/>
        </w:rPr>
        <w:t xml:space="preserve"> za </w:t>
      </w:r>
      <w:proofErr w:type="spellStart"/>
      <w:r w:rsidRPr="00586DFD">
        <w:rPr>
          <w:rFonts w:ascii="Arial" w:hAnsi="Arial" w:cs="Arial"/>
          <w:sz w:val="22"/>
          <w:szCs w:val="22"/>
        </w:rPr>
        <w:t>hitne</w:t>
      </w:r>
      <w:proofErr w:type="spellEnd"/>
      <w:r w:rsidRPr="00586DFD">
        <w:rPr>
          <w:rFonts w:ascii="Arial" w:hAnsi="Arial" w:cs="Arial"/>
          <w:sz w:val="22"/>
          <w:szCs w:val="22"/>
        </w:rPr>
        <w:t xml:space="preserve"> </w:t>
      </w:r>
      <w:proofErr w:type="spellStart"/>
      <w:r w:rsidRPr="00586DFD">
        <w:rPr>
          <w:rFonts w:ascii="Arial" w:hAnsi="Arial" w:cs="Arial"/>
          <w:sz w:val="22"/>
          <w:szCs w:val="22"/>
        </w:rPr>
        <w:t>intervencije</w:t>
      </w:r>
      <w:proofErr w:type="spellEnd"/>
      <w:r w:rsidRPr="00586DFD">
        <w:rPr>
          <w:rFonts w:ascii="Arial" w:hAnsi="Arial" w:cs="Arial"/>
          <w:sz w:val="22"/>
          <w:szCs w:val="22"/>
        </w:rPr>
        <w:t>.</w:t>
      </w:r>
    </w:p>
    <w:p w14:paraId="7DA1E194" w14:textId="77777777" w:rsidR="00A9264C" w:rsidRPr="00586DFD" w:rsidRDefault="00A9264C" w:rsidP="00A9264C">
      <w:pPr>
        <w:jc w:val="both"/>
        <w:rPr>
          <w:rFonts w:ascii="Arial" w:hAnsi="Arial" w:cs="Arial"/>
          <w:sz w:val="22"/>
          <w:szCs w:val="22"/>
        </w:rPr>
      </w:pPr>
    </w:p>
    <w:p w14:paraId="4657E9FE" w14:textId="77777777" w:rsidR="00A9264C" w:rsidRPr="00A9264C" w:rsidRDefault="00A9264C" w:rsidP="00A9264C">
      <w:pPr>
        <w:jc w:val="both"/>
        <w:rPr>
          <w:rFonts w:ascii="Arial" w:hAnsi="Arial" w:cs="Arial"/>
          <w:sz w:val="22"/>
          <w:szCs w:val="22"/>
          <w:lang w:val="it-IT"/>
        </w:rPr>
      </w:pPr>
      <w:proofErr w:type="spellStart"/>
      <w:r w:rsidRPr="00A9264C">
        <w:rPr>
          <w:rFonts w:ascii="Arial" w:hAnsi="Arial" w:cs="Arial"/>
          <w:sz w:val="22"/>
          <w:szCs w:val="22"/>
          <w:lang w:val="it-IT"/>
        </w:rPr>
        <w:t>Tijekom</w:t>
      </w:r>
      <w:proofErr w:type="spellEnd"/>
      <w:r w:rsidRPr="00A9264C">
        <w:rPr>
          <w:rFonts w:ascii="Arial" w:hAnsi="Arial" w:cs="Arial"/>
          <w:sz w:val="22"/>
          <w:szCs w:val="22"/>
          <w:lang w:val="it-IT"/>
        </w:rPr>
        <w:t xml:space="preserve"> </w:t>
      </w:r>
      <w:r w:rsidRPr="00A9264C">
        <w:rPr>
          <w:rFonts w:ascii="Arial" w:hAnsi="Arial" w:cs="Arial"/>
          <w:b/>
          <w:bCs/>
          <w:sz w:val="22"/>
          <w:szCs w:val="22"/>
          <w:lang w:val="it-IT"/>
        </w:rPr>
        <w:t>2025. godine</w:t>
      </w:r>
      <w:r w:rsidRPr="00A9264C">
        <w:rPr>
          <w:rFonts w:ascii="Arial" w:hAnsi="Arial" w:cs="Arial"/>
          <w:sz w:val="22"/>
          <w:szCs w:val="22"/>
          <w:lang w:val="it-IT"/>
        </w:rPr>
        <w:t xml:space="preserve"> </w:t>
      </w:r>
      <w:proofErr w:type="spellStart"/>
      <w:r w:rsidRPr="00A9264C">
        <w:rPr>
          <w:rFonts w:ascii="Arial" w:hAnsi="Arial" w:cs="Arial"/>
          <w:sz w:val="22"/>
          <w:szCs w:val="22"/>
          <w:lang w:val="it-IT"/>
        </w:rPr>
        <w:t>nabavljena</w:t>
      </w:r>
      <w:proofErr w:type="spellEnd"/>
      <w:r w:rsidRPr="00A9264C">
        <w:rPr>
          <w:rFonts w:ascii="Arial" w:hAnsi="Arial" w:cs="Arial"/>
          <w:sz w:val="22"/>
          <w:szCs w:val="22"/>
          <w:lang w:val="it-IT"/>
        </w:rPr>
        <w:t xml:space="preserve"> su </w:t>
      </w:r>
      <w:r w:rsidRPr="00A9264C">
        <w:rPr>
          <w:rFonts w:ascii="Arial" w:hAnsi="Arial" w:cs="Arial"/>
          <w:b/>
          <w:bCs/>
          <w:sz w:val="22"/>
          <w:szCs w:val="22"/>
          <w:lang w:val="it-IT"/>
        </w:rPr>
        <w:t xml:space="preserve">tri nova </w:t>
      </w:r>
      <w:proofErr w:type="spellStart"/>
      <w:r w:rsidRPr="00A9264C">
        <w:rPr>
          <w:rFonts w:ascii="Arial" w:hAnsi="Arial" w:cs="Arial"/>
          <w:b/>
          <w:bCs/>
          <w:sz w:val="22"/>
          <w:szCs w:val="22"/>
          <w:lang w:val="it-IT"/>
        </w:rPr>
        <w:t>ambulantna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vozila</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potrebe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hitne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medicinske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službe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ispostave</w:t>
      </w:r>
      <w:proofErr w:type="spellEnd"/>
      <w:r w:rsidRPr="00A9264C">
        <w:rPr>
          <w:rFonts w:ascii="Arial" w:hAnsi="Arial" w:cs="Arial"/>
          <w:sz w:val="22"/>
          <w:szCs w:val="22"/>
          <w:lang w:val="it-IT"/>
        </w:rPr>
        <w:t xml:space="preserve"> Umag. </w:t>
      </w:r>
    </w:p>
    <w:p w14:paraId="35B89F99" w14:textId="77777777" w:rsidR="00A9264C" w:rsidRPr="00A9264C" w:rsidRDefault="00A9264C" w:rsidP="00A9264C">
      <w:pPr>
        <w:jc w:val="both"/>
        <w:rPr>
          <w:rFonts w:ascii="Arial" w:hAnsi="Arial" w:cs="Arial"/>
          <w:b/>
          <w:sz w:val="22"/>
          <w:szCs w:val="22"/>
          <w:lang w:val="it-IT"/>
        </w:rPr>
      </w:pPr>
    </w:p>
    <w:p w14:paraId="06CF80C2" w14:textId="77777777" w:rsidR="00A9264C" w:rsidRPr="00A9264C" w:rsidRDefault="00A9264C" w:rsidP="00A9264C">
      <w:pPr>
        <w:jc w:val="both"/>
        <w:rPr>
          <w:rFonts w:ascii="Arial" w:hAnsi="Arial" w:cs="Arial"/>
          <w:sz w:val="22"/>
          <w:szCs w:val="22"/>
          <w:lang w:val="it-IT"/>
        </w:rPr>
      </w:pPr>
      <w:proofErr w:type="spellStart"/>
      <w:r w:rsidRPr="00A9264C">
        <w:rPr>
          <w:rFonts w:ascii="Arial" w:hAnsi="Arial" w:cs="Arial"/>
          <w:b/>
          <w:sz w:val="22"/>
          <w:szCs w:val="22"/>
          <w:lang w:val="it-IT"/>
        </w:rPr>
        <w:t>Izvješće</w:t>
      </w:r>
      <w:proofErr w:type="spellEnd"/>
      <w:r w:rsidRPr="00A9264C">
        <w:rPr>
          <w:rFonts w:ascii="Arial" w:hAnsi="Arial" w:cs="Arial"/>
          <w:b/>
          <w:sz w:val="22"/>
          <w:szCs w:val="22"/>
          <w:lang w:val="it-IT"/>
        </w:rPr>
        <w:t xml:space="preserve"> o </w:t>
      </w:r>
      <w:proofErr w:type="spellStart"/>
      <w:r w:rsidRPr="00A9264C">
        <w:rPr>
          <w:rFonts w:ascii="Arial" w:hAnsi="Arial" w:cs="Arial"/>
          <w:b/>
          <w:sz w:val="22"/>
          <w:szCs w:val="22"/>
          <w:lang w:val="it-IT"/>
        </w:rPr>
        <w:t>izvanrednim</w:t>
      </w:r>
      <w:proofErr w:type="spellEnd"/>
      <w:r w:rsidRPr="00A9264C">
        <w:rPr>
          <w:rFonts w:ascii="Arial" w:hAnsi="Arial" w:cs="Arial"/>
          <w:b/>
          <w:sz w:val="22"/>
          <w:szCs w:val="22"/>
          <w:lang w:val="it-IT"/>
        </w:rPr>
        <w:t xml:space="preserve"> </w:t>
      </w:r>
      <w:proofErr w:type="spellStart"/>
      <w:r w:rsidRPr="00A9264C">
        <w:rPr>
          <w:rFonts w:ascii="Arial" w:hAnsi="Arial" w:cs="Arial"/>
          <w:b/>
          <w:sz w:val="22"/>
          <w:szCs w:val="22"/>
          <w:lang w:val="it-IT"/>
        </w:rPr>
        <w:t>aktivnostima</w:t>
      </w:r>
      <w:proofErr w:type="spellEnd"/>
      <w:r w:rsidRPr="00A9264C">
        <w:rPr>
          <w:rFonts w:ascii="Arial" w:hAnsi="Arial" w:cs="Arial"/>
          <w:b/>
          <w:sz w:val="22"/>
          <w:szCs w:val="22"/>
          <w:lang w:val="it-IT"/>
        </w:rPr>
        <w:t xml:space="preserve"> </w:t>
      </w:r>
      <w:proofErr w:type="spellStart"/>
      <w:r w:rsidRPr="00A9264C">
        <w:rPr>
          <w:rFonts w:ascii="Arial" w:hAnsi="Arial" w:cs="Arial"/>
          <w:b/>
          <w:sz w:val="22"/>
          <w:szCs w:val="22"/>
          <w:lang w:val="it-IT"/>
        </w:rPr>
        <w:t>na</w:t>
      </w:r>
      <w:proofErr w:type="spellEnd"/>
      <w:r w:rsidRPr="00A9264C">
        <w:rPr>
          <w:rFonts w:ascii="Arial" w:hAnsi="Arial" w:cs="Arial"/>
          <w:b/>
          <w:sz w:val="22"/>
          <w:szCs w:val="22"/>
          <w:lang w:val="it-IT"/>
        </w:rPr>
        <w:t xml:space="preserve"> </w:t>
      </w:r>
      <w:proofErr w:type="spellStart"/>
      <w:r w:rsidRPr="00A9264C">
        <w:rPr>
          <w:rFonts w:ascii="Arial" w:hAnsi="Arial" w:cs="Arial"/>
          <w:b/>
          <w:sz w:val="22"/>
          <w:szCs w:val="22"/>
          <w:lang w:val="it-IT"/>
        </w:rPr>
        <w:t>području</w:t>
      </w:r>
      <w:proofErr w:type="spellEnd"/>
      <w:r w:rsidRPr="00A9264C">
        <w:rPr>
          <w:rFonts w:ascii="Arial" w:hAnsi="Arial" w:cs="Arial"/>
          <w:b/>
          <w:sz w:val="22"/>
          <w:szCs w:val="22"/>
          <w:lang w:val="it-IT"/>
        </w:rPr>
        <w:t xml:space="preserve"> </w:t>
      </w:r>
      <w:proofErr w:type="spellStart"/>
      <w:r w:rsidRPr="00A9264C">
        <w:rPr>
          <w:rFonts w:ascii="Arial" w:hAnsi="Arial" w:cs="Arial"/>
          <w:b/>
          <w:sz w:val="22"/>
          <w:szCs w:val="22"/>
          <w:lang w:val="it-IT"/>
        </w:rPr>
        <w:t>zaštite</w:t>
      </w:r>
      <w:proofErr w:type="spellEnd"/>
      <w:r w:rsidRPr="00A9264C">
        <w:rPr>
          <w:rFonts w:ascii="Arial" w:hAnsi="Arial" w:cs="Arial"/>
          <w:b/>
          <w:sz w:val="22"/>
          <w:szCs w:val="22"/>
          <w:lang w:val="it-IT"/>
        </w:rPr>
        <w:t xml:space="preserve"> i </w:t>
      </w:r>
      <w:proofErr w:type="spellStart"/>
      <w:r w:rsidRPr="00A9264C">
        <w:rPr>
          <w:rFonts w:ascii="Arial" w:hAnsi="Arial" w:cs="Arial"/>
          <w:b/>
          <w:sz w:val="22"/>
          <w:szCs w:val="22"/>
          <w:lang w:val="it-IT"/>
        </w:rPr>
        <w:t>spašavanja</w:t>
      </w:r>
      <w:proofErr w:type="spellEnd"/>
      <w:r w:rsidRPr="00A9264C">
        <w:rPr>
          <w:rFonts w:ascii="Arial" w:hAnsi="Arial" w:cs="Arial"/>
          <w:b/>
          <w:sz w:val="22"/>
          <w:szCs w:val="22"/>
          <w:lang w:val="it-IT"/>
        </w:rPr>
        <w:t xml:space="preserve"> u 2025. </w:t>
      </w:r>
      <w:proofErr w:type="spellStart"/>
      <w:r w:rsidRPr="00A9264C">
        <w:rPr>
          <w:rFonts w:ascii="Arial" w:hAnsi="Arial" w:cs="Arial"/>
          <w:b/>
          <w:sz w:val="22"/>
          <w:szCs w:val="22"/>
          <w:lang w:val="it-IT"/>
        </w:rPr>
        <w:t>godini</w:t>
      </w:r>
      <w:proofErr w:type="spellEnd"/>
      <w:r w:rsidRPr="00A9264C">
        <w:rPr>
          <w:rFonts w:ascii="Arial" w:hAnsi="Arial" w:cs="Arial"/>
          <w:sz w:val="22"/>
          <w:szCs w:val="22"/>
          <w:lang w:val="it-IT"/>
        </w:rPr>
        <w:t>:</w:t>
      </w:r>
    </w:p>
    <w:p w14:paraId="618B5396" w14:textId="77777777" w:rsidR="00A9264C" w:rsidRPr="00A9264C" w:rsidRDefault="00A9264C" w:rsidP="00A9264C">
      <w:pPr>
        <w:jc w:val="both"/>
        <w:rPr>
          <w:rFonts w:ascii="Arial" w:hAnsi="Arial" w:cs="Arial"/>
          <w:sz w:val="22"/>
          <w:szCs w:val="22"/>
          <w:lang w:val="it-IT"/>
        </w:rPr>
      </w:pPr>
    </w:p>
    <w:p w14:paraId="39129BC7" w14:textId="77777777" w:rsidR="00A9264C" w:rsidRPr="00A9264C" w:rsidRDefault="00A9264C" w:rsidP="00A9264C">
      <w:pPr>
        <w:jc w:val="both"/>
        <w:rPr>
          <w:rFonts w:ascii="Arial" w:hAnsi="Arial" w:cs="Arial"/>
          <w:sz w:val="22"/>
          <w:szCs w:val="22"/>
          <w:lang w:val="it-IT"/>
        </w:rPr>
      </w:pPr>
      <w:r w:rsidRPr="00A9264C">
        <w:rPr>
          <w:rFonts w:ascii="Arial" w:hAnsi="Arial" w:cs="Arial"/>
          <w:sz w:val="22"/>
          <w:szCs w:val="22"/>
          <w:lang w:val="it-IT"/>
        </w:rPr>
        <w:t xml:space="preserve">       </w:t>
      </w:r>
      <w:proofErr w:type="spellStart"/>
      <w:r w:rsidRPr="00A9264C">
        <w:rPr>
          <w:rFonts w:ascii="Arial" w:hAnsi="Arial" w:cs="Arial"/>
          <w:sz w:val="22"/>
          <w:szCs w:val="22"/>
          <w:lang w:val="it-IT"/>
        </w:rPr>
        <w:t>Tijekom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izvještajnog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razdoblja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Nastavni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zavod</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hitnu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medicinu</w:t>
      </w:r>
      <w:proofErr w:type="spellEnd"/>
      <w:r w:rsidRPr="00A9264C">
        <w:rPr>
          <w:rFonts w:ascii="Arial" w:hAnsi="Arial" w:cs="Arial"/>
          <w:sz w:val="22"/>
          <w:szCs w:val="22"/>
          <w:lang w:val="it-IT"/>
        </w:rPr>
        <w:t xml:space="preserve"> Istarske županije       </w:t>
      </w:r>
      <w:proofErr w:type="spellStart"/>
      <w:r w:rsidRPr="00A9264C">
        <w:rPr>
          <w:rFonts w:ascii="Arial" w:hAnsi="Arial" w:cs="Arial"/>
          <w:sz w:val="22"/>
          <w:szCs w:val="22"/>
          <w:lang w:val="it-IT"/>
        </w:rPr>
        <w:t>sudjelovao</w:t>
      </w:r>
      <w:proofErr w:type="spellEnd"/>
      <w:r w:rsidRPr="00A9264C">
        <w:rPr>
          <w:rFonts w:ascii="Arial" w:hAnsi="Arial" w:cs="Arial"/>
          <w:sz w:val="22"/>
          <w:szCs w:val="22"/>
          <w:lang w:val="it-IT"/>
        </w:rPr>
        <w:t xml:space="preserve"> je u </w:t>
      </w:r>
      <w:proofErr w:type="spellStart"/>
      <w:r w:rsidRPr="00A9264C">
        <w:rPr>
          <w:rFonts w:ascii="Arial" w:hAnsi="Arial" w:cs="Arial"/>
          <w:sz w:val="22"/>
          <w:szCs w:val="22"/>
          <w:lang w:val="it-IT"/>
        </w:rPr>
        <w:t>sljedećim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izvanrednim</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aktivnostima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vježbama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sustava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zaštite</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spašavanja</w:t>
      </w:r>
      <w:proofErr w:type="spellEnd"/>
      <w:r w:rsidRPr="00A9264C">
        <w:rPr>
          <w:rFonts w:ascii="Arial" w:hAnsi="Arial" w:cs="Arial"/>
          <w:sz w:val="22"/>
          <w:szCs w:val="22"/>
          <w:lang w:val="it-IT"/>
        </w:rPr>
        <w:t>:</w:t>
      </w:r>
    </w:p>
    <w:p w14:paraId="19EEE58E" w14:textId="77777777" w:rsidR="00A9264C" w:rsidRPr="00A9264C" w:rsidRDefault="00A9264C" w:rsidP="00A9264C">
      <w:pPr>
        <w:jc w:val="both"/>
        <w:rPr>
          <w:rFonts w:ascii="Arial" w:hAnsi="Arial" w:cs="Arial"/>
          <w:sz w:val="22"/>
          <w:szCs w:val="22"/>
          <w:lang w:val="it-IT"/>
        </w:rPr>
      </w:pPr>
    </w:p>
    <w:p w14:paraId="7CE93E44" w14:textId="77777777" w:rsidR="00A9264C" w:rsidRPr="00A9264C" w:rsidRDefault="00A9264C" w:rsidP="00A9264C">
      <w:pPr>
        <w:numPr>
          <w:ilvl w:val="0"/>
          <w:numId w:val="210"/>
        </w:numPr>
        <w:jc w:val="both"/>
        <w:rPr>
          <w:rFonts w:ascii="Arial" w:hAnsi="Arial" w:cs="Arial"/>
          <w:sz w:val="22"/>
          <w:szCs w:val="22"/>
          <w:lang w:val="it-IT"/>
        </w:rPr>
      </w:pPr>
      <w:proofErr w:type="spellStart"/>
      <w:r w:rsidRPr="00A9264C">
        <w:rPr>
          <w:rFonts w:ascii="Arial" w:hAnsi="Arial" w:cs="Arial"/>
          <w:sz w:val="22"/>
          <w:szCs w:val="22"/>
          <w:lang w:val="it-IT"/>
        </w:rPr>
        <w:t>sudjelovanje</w:t>
      </w:r>
      <w:proofErr w:type="spellEnd"/>
      <w:r w:rsidRPr="00A9264C">
        <w:rPr>
          <w:rFonts w:ascii="Arial" w:hAnsi="Arial" w:cs="Arial"/>
          <w:sz w:val="22"/>
          <w:szCs w:val="22"/>
          <w:lang w:val="it-IT"/>
        </w:rPr>
        <w:t xml:space="preserve"> u </w:t>
      </w:r>
      <w:proofErr w:type="spellStart"/>
      <w:r w:rsidRPr="00A9264C">
        <w:rPr>
          <w:rFonts w:ascii="Arial" w:hAnsi="Arial" w:cs="Arial"/>
          <w:b/>
          <w:bCs/>
          <w:sz w:val="22"/>
          <w:szCs w:val="22"/>
          <w:lang w:val="it-IT"/>
        </w:rPr>
        <w:t>vježbi</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velike</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nesreće</w:t>
      </w:r>
      <w:proofErr w:type="spellEnd"/>
      <w:r w:rsidRPr="00A9264C">
        <w:rPr>
          <w:rFonts w:ascii="Arial" w:hAnsi="Arial" w:cs="Arial"/>
          <w:b/>
          <w:bCs/>
          <w:sz w:val="22"/>
          <w:szCs w:val="22"/>
          <w:lang w:val="it-IT"/>
        </w:rPr>
        <w:t xml:space="preserve"> u Zračnoj luci Pula „</w:t>
      </w:r>
      <w:proofErr w:type="gramStart"/>
      <w:r w:rsidRPr="00A9264C">
        <w:rPr>
          <w:rFonts w:ascii="Arial" w:hAnsi="Arial" w:cs="Arial"/>
          <w:b/>
          <w:bCs/>
          <w:sz w:val="22"/>
          <w:szCs w:val="22"/>
          <w:lang w:val="it-IT"/>
        </w:rPr>
        <w:t>TRAP“</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održanoj</w:t>
      </w:r>
      <w:proofErr w:type="spellEnd"/>
      <w:r w:rsidRPr="00A9264C">
        <w:rPr>
          <w:rFonts w:ascii="Arial" w:hAnsi="Arial" w:cs="Arial"/>
          <w:sz w:val="22"/>
          <w:szCs w:val="22"/>
          <w:lang w:val="it-IT"/>
        </w:rPr>
        <w:t xml:space="preserve"> </w:t>
      </w:r>
      <w:r w:rsidRPr="00A9264C">
        <w:rPr>
          <w:rFonts w:ascii="Arial" w:hAnsi="Arial" w:cs="Arial"/>
          <w:b/>
          <w:bCs/>
          <w:sz w:val="22"/>
          <w:szCs w:val="22"/>
          <w:lang w:val="it-IT"/>
        </w:rPr>
        <w:t>2025. godine</w:t>
      </w:r>
    </w:p>
    <w:p w14:paraId="1B06B410" w14:textId="77777777" w:rsidR="00A9264C" w:rsidRPr="00A9264C" w:rsidRDefault="00A9264C" w:rsidP="00A9264C">
      <w:pPr>
        <w:numPr>
          <w:ilvl w:val="0"/>
          <w:numId w:val="210"/>
        </w:numPr>
        <w:jc w:val="both"/>
        <w:rPr>
          <w:rFonts w:ascii="Arial" w:hAnsi="Arial" w:cs="Arial"/>
          <w:sz w:val="22"/>
          <w:szCs w:val="22"/>
          <w:lang w:val="it-IT"/>
        </w:rPr>
      </w:pPr>
      <w:proofErr w:type="spellStart"/>
      <w:r w:rsidRPr="00A9264C">
        <w:rPr>
          <w:rFonts w:ascii="Arial" w:hAnsi="Arial" w:cs="Arial"/>
          <w:sz w:val="22"/>
          <w:szCs w:val="22"/>
          <w:lang w:val="it-IT"/>
        </w:rPr>
        <w:t>sudjelovanje</w:t>
      </w:r>
      <w:proofErr w:type="spellEnd"/>
      <w:r w:rsidRPr="00A9264C">
        <w:rPr>
          <w:rFonts w:ascii="Arial" w:hAnsi="Arial" w:cs="Arial"/>
          <w:sz w:val="22"/>
          <w:szCs w:val="22"/>
          <w:lang w:val="it-IT"/>
        </w:rPr>
        <w:t xml:space="preserve"> u </w:t>
      </w:r>
      <w:proofErr w:type="spellStart"/>
      <w:r w:rsidRPr="00A9264C">
        <w:rPr>
          <w:rFonts w:ascii="Arial" w:hAnsi="Arial" w:cs="Arial"/>
          <w:b/>
          <w:bCs/>
          <w:sz w:val="22"/>
          <w:szCs w:val="22"/>
          <w:lang w:val="it-IT"/>
        </w:rPr>
        <w:t>vježbi</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masovne</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nesreće</w:t>
      </w:r>
      <w:proofErr w:type="spellEnd"/>
      <w:r w:rsidRPr="00A9264C">
        <w:rPr>
          <w:rFonts w:ascii="Arial" w:hAnsi="Arial" w:cs="Arial"/>
          <w:b/>
          <w:bCs/>
          <w:sz w:val="22"/>
          <w:szCs w:val="22"/>
          <w:lang w:val="it-IT"/>
        </w:rPr>
        <w:t xml:space="preserve"> u </w:t>
      </w:r>
      <w:proofErr w:type="spellStart"/>
      <w:r w:rsidRPr="00A9264C">
        <w:rPr>
          <w:rFonts w:ascii="Arial" w:hAnsi="Arial" w:cs="Arial"/>
          <w:b/>
          <w:bCs/>
          <w:sz w:val="22"/>
          <w:szCs w:val="22"/>
          <w:lang w:val="it-IT"/>
        </w:rPr>
        <w:t>Rovinjskom</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Selu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scenarij</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sudara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vlaka</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osobnih</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vozila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održanoj</w:t>
      </w:r>
      <w:proofErr w:type="spellEnd"/>
      <w:r w:rsidRPr="00A9264C">
        <w:rPr>
          <w:rFonts w:ascii="Arial" w:hAnsi="Arial" w:cs="Arial"/>
          <w:sz w:val="22"/>
          <w:szCs w:val="22"/>
          <w:lang w:val="it-IT"/>
        </w:rPr>
        <w:t xml:space="preserve"> </w:t>
      </w:r>
      <w:r w:rsidRPr="00A9264C">
        <w:rPr>
          <w:rFonts w:ascii="Arial" w:hAnsi="Arial" w:cs="Arial"/>
          <w:b/>
          <w:bCs/>
          <w:sz w:val="22"/>
          <w:szCs w:val="22"/>
          <w:lang w:val="it-IT"/>
        </w:rPr>
        <w:t>2025. godine</w:t>
      </w:r>
    </w:p>
    <w:p w14:paraId="6B3678F1" w14:textId="77777777" w:rsidR="00A9264C" w:rsidRPr="00A9264C" w:rsidRDefault="00A9264C" w:rsidP="00A9264C">
      <w:pPr>
        <w:numPr>
          <w:ilvl w:val="0"/>
          <w:numId w:val="210"/>
        </w:numPr>
        <w:jc w:val="both"/>
        <w:rPr>
          <w:rFonts w:ascii="Arial" w:hAnsi="Arial" w:cs="Arial"/>
          <w:sz w:val="22"/>
          <w:szCs w:val="22"/>
          <w:lang w:val="it-IT"/>
        </w:rPr>
      </w:pPr>
      <w:proofErr w:type="spellStart"/>
      <w:r w:rsidRPr="00A9264C">
        <w:rPr>
          <w:rFonts w:ascii="Arial" w:hAnsi="Arial" w:cs="Arial"/>
          <w:sz w:val="22"/>
          <w:szCs w:val="22"/>
          <w:lang w:val="it-IT"/>
        </w:rPr>
        <w:t>sudjelovanje</w:t>
      </w:r>
      <w:proofErr w:type="spellEnd"/>
      <w:r w:rsidRPr="00A9264C">
        <w:rPr>
          <w:rFonts w:ascii="Arial" w:hAnsi="Arial" w:cs="Arial"/>
          <w:sz w:val="22"/>
          <w:szCs w:val="22"/>
          <w:lang w:val="it-IT"/>
        </w:rPr>
        <w:t xml:space="preserve"> u </w:t>
      </w:r>
      <w:proofErr w:type="spellStart"/>
      <w:r w:rsidRPr="00A9264C">
        <w:rPr>
          <w:rFonts w:ascii="Arial" w:hAnsi="Arial" w:cs="Arial"/>
          <w:b/>
          <w:bCs/>
          <w:sz w:val="22"/>
          <w:szCs w:val="22"/>
          <w:lang w:val="it-IT"/>
        </w:rPr>
        <w:t>zajedničkoj</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vježbi</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sustava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civilne</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zaštite</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Tunarca</w:t>
      </w:r>
      <w:proofErr w:type="spellEnd"/>
      <w:r w:rsidRPr="00A9264C">
        <w:rPr>
          <w:rFonts w:ascii="Arial" w:hAnsi="Arial" w:cs="Arial"/>
          <w:b/>
          <w:bCs/>
          <w:sz w:val="22"/>
          <w:szCs w:val="22"/>
          <w:lang w:val="it-IT"/>
        </w:rPr>
        <w:t xml:space="preserve"> </w:t>
      </w:r>
      <w:proofErr w:type="spellStart"/>
      <w:proofErr w:type="gramStart"/>
      <w:r w:rsidRPr="00A9264C">
        <w:rPr>
          <w:rFonts w:ascii="Arial" w:hAnsi="Arial" w:cs="Arial"/>
          <w:b/>
          <w:bCs/>
          <w:sz w:val="22"/>
          <w:szCs w:val="22"/>
          <w:lang w:val="it-IT"/>
        </w:rPr>
        <w:t>HiJaCK</w:t>
      </w:r>
      <w:proofErr w:type="spellEnd"/>
      <w:r w:rsidRPr="00A9264C">
        <w:rPr>
          <w:rFonts w:ascii="Arial" w:hAnsi="Arial" w:cs="Arial"/>
          <w:b/>
          <w:bCs/>
          <w:sz w:val="22"/>
          <w:szCs w:val="22"/>
          <w:lang w:val="it-IT"/>
        </w:rPr>
        <w:t>“</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održanoj</w:t>
      </w:r>
      <w:proofErr w:type="spellEnd"/>
      <w:r w:rsidRPr="00A9264C">
        <w:rPr>
          <w:rFonts w:ascii="Arial" w:hAnsi="Arial" w:cs="Arial"/>
          <w:sz w:val="22"/>
          <w:szCs w:val="22"/>
          <w:lang w:val="it-IT"/>
        </w:rPr>
        <w:t xml:space="preserve"> </w:t>
      </w:r>
      <w:r w:rsidRPr="00A9264C">
        <w:rPr>
          <w:rFonts w:ascii="Arial" w:hAnsi="Arial" w:cs="Arial"/>
          <w:b/>
          <w:bCs/>
          <w:sz w:val="22"/>
          <w:szCs w:val="22"/>
          <w:lang w:val="it-IT"/>
        </w:rPr>
        <w:t xml:space="preserve">30. </w:t>
      </w:r>
      <w:proofErr w:type="spellStart"/>
      <w:r w:rsidRPr="00A9264C">
        <w:rPr>
          <w:rFonts w:ascii="Arial" w:hAnsi="Arial" w:cs="Arial"/>
          <w:b/>
          <w:bCs/>
          <w:sz w:val="22"/>
          <w:szCs w:val="22"/>
          <w:lang w:val="it-IT"/>
        </w:rPr>
        <w:t>ožujka</w:t>
      </w:r>
      <w:proofErr w:type="spellEnd"/>
      <w:r w:rsidRPr="00A9264C">
        <w:rPr>
          <w:rFonts w:ascii="Arial" w:hAnsi="Arial" w:cs="Arial"/>
          <w:b/>
          <w:bCs/>
          <w:sz w:val="22"/>
          <w:szCs w:val="22"/>
          <w:lang w:val="it-IT"/>
        </w:rPr>
        <w:t xml:space="preserve"> 2025. godine</w:t>
      </w:r>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području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Tunarice</w:t>
      </w:r>
      <w:proofErr w:type="spellEnd"/>
    </w:p>
    <w:p w14:paraId="23CA990F" w14:textId="77777777" w:rsidR="00A9264C" w:rsidRPr="00A9264C" w:rsidRDefault="00A9264C" w:rsidP="00A9264C">
      <w:pPr>
        <w:numPr>
          <w:ilvl w:val="0"/>
          <w:numId w:val="210"/>
        </w:numPr>
        <w:jc w:val="both"/>
        <w:rPr>
          <w:rFonts w:ascii="Arial" w:hAnsi="Arial" w:cs="Arial"/>
          <w:sz w:val="22"/>
          <w:szCs w:val="22"/>
          <w:lang w:val="it-IT"/>
        </w:rPr>
      </w:pPr>
      <w:proofErr w:type="spellStart"/>
      <w:r w:rsidRPr="00A9264C">
        <w:rPr>
          <w:rFonts w:ascii="Arial" w:hAnsi="Arial" w:cs="Arial"/>
          <w:sz w:val="22"/>
          <w:szCs w:val="22"/>
          <w:lang w:val="it-IT"/>
        </w:rPr>
        <w:t>sudjelovanje</w:t>
      </w:r>
      <w:proofErr w:type="spellEnd"/>
      <w:r w:rsidRPr="00A9264C">
        <w:rPr>
          <w:rFonts w:ascii="Arial" w:hAnsi="Arial" w:cs="Arial"/>
          <w:sz w:val="22"/>
          <w:szCs w:val="22"/>
          <w:lang w:val="it-IT"/>
        </w:rPr>
        <w:t xml:space="preserve"> u </w:t>
      </w:r>
      <w:proofErr w:type="spellStart"/>
      <w:r w:rsidRPr="00A9264C">
        <w:rPr>
          <w:rFonts w:ascii="Arial" w:hAnsi="Arial" w:cs="Arial"/>
          <w:b/>
          <w:bCs/>
          <w:sz w:val="22"/>
          <w:szCs w:val="22"/>
          <w:lang w:val="it-IT"/>
        </w:rPr>
        <w:t>više</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zajedničkih</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vježbi</w:t>
      </w:r>
      <w:proofErr w:type="spellEnd"/>
      <w:r w:rsidRPr="00A9264C">
        <w:rPr>
          <w:rFonts w:ascii="Arial" w:hAnsi="Arial" w:cs="Arial"/>
          <w:b/>
          <w:bCs/>
          <w:sz w:val="22"/>
          <w:szCs w:val="22"/>
          <w:lang w:val="it-IT"/>
        </w:rPr>
        <w:t xml:space="preserve"> s </w:t>
      </w:r>
      <w:proofErr w:type="spellStart"/>
      <w:r w:rsidRPr="00A9264C">
        <w:rPr>
          <w:rFonts w:ascii="Arial" w:hAnsi="Arial" w:cs="Arial"/>
          <w:b/>
          <w:bCs/>
          <w:sz w:val="22"/>
          <w:szCs w:val="22"/>
          <w:lang w:val="it-IT"/>
        </w:rPr>
        <w:t>vatrogasnim</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postrojbama</w:t>
      </w:r>
      <w:proofErr w:type="spellEnd"/>
    </w:p>
    <w:p w14:paraId="2E5E9051" w14:textId="77777777" w:rsidR="00A9264C" w:rsidRPr="00A9264C" w:rsidRDefault="00A9264C" w:rsidP="00A9264C">
      <w:pPr>
        <w:numPr>
          <w:ilvl w:val="0"/>
          <w:numId w:val="210"/>
        </w:numPr>
        <w:jc w:val="both"/>
        <w:rPr>
          <w:rFonts w:ascii="Arial" w:hAnsi="Arial" w:cs="Arial"/>
          <w:sz w:val="22"/>
          <w:szCs w:val="22"/>
          <w:lang w:val="it-IT"/>
        </w:rPr>
      </w:pPr>
      <w:proofErr w:type="spellStart"/>
      <w:r w:rsidRPr="00A9264C">
        <w:rPr>
          <w:rFonts w:ascii="Arial" w:hAnsi="Arial" w:cs="Arial"/>
          <w:sz w:val="22"/>
          <w:szCs w:val="22"/>
          <w:lang w:val="it-IT"/>
        </w:rPr>
        <w:t>provedba</w:t>
      </w:r>
      <w:proofErr w:type="spellEnd"/>
      <w:r w:rsidRPr="00A9264C">
        <w:rPr>
          <w:rFonts w:ascii="Arial" w:hAnsi="Arial" w:cs="Arial"/>
          <w:sz w:val="22"/>
          <w:szCs w:val="22"/>
          <w:lang w:val="it-IT"/>
        </w:rPr>
        <w:t xml:space="preserve"> </w:t>
      </w:r>
      <w:proofErr w:type="spellStart"/>
      <w:r w:rsidRPr="00A9264C">
        <w:rPr>
          <w:rFonts w:ascii="Arial" w:hAnsi="Arial" w:cs="Arial"/>
          <w:b/>
          <w:bCs/>
          <w:sz w:val="22"/>
          <w:szCs w:val="22"/>
          <w:lang w:val="it-IT"/>
        </w:rPr>
        <w:t>edukacija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laika</w:t>
      </w:r>
      <w:proofErr w:type="spellEnd"/>
      <w:r w:rsidRPr="00A9264C">
        <w:rPr>
          <w:rFonts w:ascii="Arial" w:hAnsi="Arial" w:cs="Arial"/>
          <w:b/>
          <w:bCs/>
          <w:sz w:val="22"/>
          <w:szCs w:val="22"/>
          <w:lang w:val="it-IT"/>
        </w:rPr>
        <w:t xml:space="preserve"> za </w:t>
      </w:r>
      <w:proofErr w:type="spellStart"/>
      <w:r w:rsidRPr="00A9264C">
        <w:rPr>
          <w:rFonts w:ascii="Arial" w:hAnsi="Arial" w:cs="Arial"/>
          <w:b/>
          <w:bCs/>
          <w:sz w:val="22"/>
          <w:szCs w:val="22"/>
          <w:lang w:val="it-IT"/>
        </w:rPr>
        <w:t>uporabu</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automatskog</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vanjskog</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defibrilatora</w:t>
      </w:r>
      <w:proofErr w:type="spellEnd"/>
      <w:r w:rsidRPr="00A9264C">
        <w:rPr>
          <w:rFonts w:ascii="Arial" w:hAnsi="Arial" w:cs="Arial"/>
          <w:b/>
          <w:bCs/>
          <w:sz w:val="22"/>
          <w:szCs w:val="22"/>
          <w:lang w:val="it-IT"/>
        </w:rPr>
        <w:t xml:space="preserve"> (AVD)</w:t>
      </w:r>
      <w:r w:rsidRPr="00A9264C">
        <w:rPr>
          <w:rFonts w:ascii="Arial" w:hAnsi="Arial" w:cs="Arial"/>
          <w:sz w:val="22"/>
          <w:szCs w:val="22"/>
          <w:lang w:val="it-IT"/>
        </w:rPr>
        <w:t xml:space="preserve"> i </w:t>
      </w:r>
      <w:proofErr w:type="spellStart"/>
      <w:r w:rsidRPr="00A9264C">
        <w:rPr>
          <w:rFonts w:ascii="Arial" w:hAnsi="Arial" w:cs="Arial"/>
          <w:sz w:val="22"/>
          <w:szCs w:val="22"/>
          <w:lang w:val="it-IT"/>
        </w:rPr>
        <w:t>provođenje</w:t>
      </w:r>
      <w:proofErr w:type="spellEnd"/>
      <w:r w:rsidRPr="00A9264C">
        <w:rPr>
          <w:rFonts w:ascii="Arial" w:hAnsi="Arial" w:cs="Arial"/>
          <w:sz w:val="22"/>
          <w:szCs w:val="22"/>
          <w:lang w:val="it-IT"/>
        </w:rPr>
        <w:t xml:space="preserve"> </w:t>
      </w:r>
      <w:proofErr w:type="spellStart"/>
      <w:r w:rsidRPr="00A9264C">
        <w:rPr>
          <w:rFonts w:ascii="Arial" w:hAnsi="Arial" w:cs="Arial"/>
          <w:b/>
          <w:bCs/>
          <w:sz w:val="22"/>
          <w:szCs w:val="22"/>
          <w:lang w:val="it-IT"/>
        </w:rPr>
        <w:t>osnovnih</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mjera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održavanja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života</w:t>
      </w:r>
      <w:proofErr w:type="spellEnd"/>
      <w:r w:rsidRPr="00A9264C">
        <w:rPr>
          <w:rFonts w:ascii="Arial" w:hAnsi="Arial" w:cs="Arial"/>
          <w:b/>
          <w:bCs/>
          <w:sz w:val="22"/>
          <w:szCs w:val="22"/>
          <w:lang w:val="it-IT"/>
        </w:rPr>
        <w:t xml:space="preserve"> (BLS)</w:t>
      </w:r>
    </w:p>
    <w:p w14:paraId="7CD35248" w14:textId="77777777" w:rsidR="00A9264C" w:rsidRPr="00A9264C" w:rsidRDefault="00A9264C" w:rsidP="00A9264C">
      <w:pPr>
        <w:numPr>
          <w:ilvl w:val="0"/>
          <w:numId w:val="210"/>
        </w:numPr>
        <w:jc w:val="both"/>
        <w:rPr>
          <w:rFonts w:ascii="Arial" w:hAnsi="Arial" w:cs="Arial"/>
          <w:sz w:val="22"/>
          <w:szCs w:val="22"/>
          <w:lang w:val="it-IT"/>
        </w:rPr>
      </w:pPr>
      <w:proofErr w:type="spellStart"/>
      <w:r w:rsidRPr="00A9264C">
        <w:rPr>
          <w:rFonts w:ascii="Arial" w:hAnsi="Arial" w:cs="Arial"/>
          <w:sz w:val="22"/>
          <w:szCs w:val="22"/>
          <w:lang w:val="it-IT"/>
        </w:rPr>
        <w:t>obilježavanje</w:t>
      </w:r>
      <w:proofErr w:type="spellEnd"/>
      <w:r w:rsidRPr="00A9264C">
        <w:rPr>
          <w:rFonts w:ascii="Arial" w:hAnsi="Arial" w:cs="Arial"/>
          <w:sz w:val="22"/>
          <w:szCs w:val="22"/>
          <w:lang w:val="it-IT"/>
        </w:rPr>
        <w:t xml:space="preserve"> </w:t>
      </w:r>
      <w:r w:rsidRPr="00A9264C">
        <w:rPr>
          <w:rFonts w:ascii="Arial" w:hAnsi="Arial" w:cs="Arial"/>
          <w:b/>
          <w:bCs/>
          <w:sz w:val="22"/>
          <w:szCs w:val="22"/>
          <w:lang w:val="it-IT"/>
        </w:rPr>
        <w:t xml:space="preserve">Svjetskog </w:t>
      </w:r>
      <w:proofErr w:type="spellStart"/>
      <w:r w:rsidRPr="00A9264C">
        <w:rPr>
          <w:rFonts w:ascii="Arial" w:hAnsi="Arial" w:cs="Arial"/>
          <w:b/>
          <w:bCs/>
          <w:sz w:val="22"/>
          <w:szCs w:val="22"/>
          <w:lang w:val="it-IT"/>
        </w:rPr>
        <w:t>dana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oživljavanja</w:t>
      </w:r>
      <w:proofErr w:type="spellEnd"/>
      <w:r w:rsidRPr="00A9264C">
        <w:rPr>
          <w:rFonts w:ascii="Arial" w:hAnsi="Arial" w:cs="Arial"/>
          <w:sz w:val="22"/>
          <w:szCs w:val="22"/>
          <w:lang w:val="it-IT"/>
        </w:rPr>
        <w:t xml:space="preserve"> u Puli,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gradskoj</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tržnici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javnu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demonstraciju</w:t>
      </w:r>
      <w:proofErr w:type="spellEnd"/>
      <w:r w:rsidRPr="00A9264C">
        <w:rPr>
          <w:rFonts w:ascii="Arial" w:hAnsi="Arial" w:cs="Arial"/>
          <w:sz w:val="22"/>
          <w:szCs w:val="22"/>
          <w:lang w:val="it-IT"/>
        </w:rPr>
        <w:t xml:space="preserve"> </w:t>
      </w:r>
      <w:r w:rsidRPr="00A9264C">
        <w:rPr>
          <w:rFonts w:ascii="Arial" w:hAnsi="Arial" w:cs="Arial"/>
          <w:b/>
          <w:bCs/>
          <w:sz w:val="22"/>
          <w:szCs w:val="22"/>
          <w:lang w:val="it-IT"/>
        </w:rPr>
        <w:t xml:space="preserve">BLS </w:t>
      </w:r>
      <w:proofErr w:type="spellStart"/>
      <w:r w:rsidRPr="00A9264C">
        <w:rPr>
          <w:rFonts w:ascii="Arial" w:hAnsi="Arial" w:cs="Arial"/>
          <w:b/>
          <w:bCs/>
          <w:sz w:val="22"/>
          <w:szCs w:val="22"/>
          <w:lang w:val="it-IT"/>
        </w:rPr>
        <w:t>postupaka</w:t>
      </w:r>
      <w:proofErr w:type="spellEnd"/>
      <w:r w:rsidRPr="00A9264C">
        <w:rPr>
          <w:rFonts w:ascii="Arial" w:hAnsi="Arial" w:cs="Arial"/>
          <w:b/>
          <w:bCs/>
          <w:sz w:val="22"/>
          <w:szCs w:val="22"/>
          <w:lang w:val="it-IT"/>
        </w:rPr>
        <w:t xml:space="preserve"> s </w:t>
      </w:r>
      <w:proofErr w:type="spellStart"/>
      <w:r w:rsidRPr="00A9264C">
        <w:rPr>
          <w:rFonts w:ascii="Arial" w:hAnsi="Arial" w:cs="Arial"/>
          <w:b/>
          <w:bCs/>
          <w:sz w:val="22"/>
          <w:szCs w:val="22"/>
          <w:lang w:val="it-IT"/>
        </w:rPr>
        <w:t>uporabom</w:t>
      </w:r>
      <w:proofErr w:type="spellEnd"/>
      <w:r w:rsidRPr="00A9264C">
        <w:rPr>
          <w:rFonts w:ascii="Arial" w:hAnsi="Arial" w:cs="Arial"/>
          <w:b/>
          <w:bCs/>
          <w:sz w:val="22"/>
          <w:szCs w:val="22"/>
          <w:lang w:val="it-IT"/>
        </w:rPr>
        <w:t xml:space="preserve"> AVD-a</w:t>
      </w:r>
      <w:r w:rsidRPr="00A9264C">
        <w:rPr>
          <w:rFonts w:ascii="Arial" w:hAnsi="Arial" w:cs="Arial"/>
          <w:sz w:val="22"/>
          <w:szCs w:val="22"/>
          <w:lang w:val="it-IT"/>
        </w:rPr>
        <w:t xml:space="preserve">, </w:t>
      </w:r>
      <w:proofErr w:type="spellStart"/>
      <w:r w:rsidRPr="00A9264C">
        <w:rPr>
          <w:rFonts w:ascii="Arial" w:hAnsi="Arial" w:cs="Arial"/>
          <w:sz w:val="22"/>
          <w:szCs w:val="22"/>
          <w:lang w:val="it-IT"/>
        </w:rPr>
        <w:t>kao</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demonstraciju</w:t>
      </w:r>
      <w:proofErr w:type="spellEnd"/>
      <w:r w:rsidRPr="00A9264C">
        <w:rPr>
          <w:rFonts w:ascii="Arial" w:hAnsi="Arial" w:cs="Arial"/>
          <w:sz w:val="22"/>
          <w:szCs w:val="22"/>
          <w:lang w:val="it-IT"/>
        </w:rPr>
        <w:t xml:space="preserve"> </w:t>
      </w:r>
      <w:proofErr w:type="spellStart"/>
      <w:r w:rsidRPr="00A9264C">
        <w:rPr>
          <w:rFonts w:ascii="Arial" w:hAnsi="Arial" w:cs="Arial"/>
          <w:b/>
          <w:bCs/>
          <w:sz w:val="22"/>
          <w:szCs w:val="22"/>
          <w:lang w:val="it-IT"/>
        </w:rPr>
        <w:t>osnovnih</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mjera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održavanja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života</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kod</w:t>
      </w:r>
      <w:proofErr w:type="spellEnd"/>
      <w:r w:rsidRPr="00A9264C">
        <w:rPr>
          <w:rFonts w:ascii="Arial" w:hAnsi="Arial" w:cs="Arial"/>
          <w:b/>
          <w:bCs/>
          <w:sz w:val="22"/>
          <w:szCs w:val="22"/>
          <w:lang w:val="it-IT"/>
        </w:rPr>
        <w:t xml:space="preserve"> </w:t>
      </w:r>
      <w:proofErr w:type="spellStart"/>
      <w:r w:rsidRPr="00A9264C">
        <w:rPr>
          <w:rFonts w:ascii="Arial" w:hAnsi="Arial" w:cs="Arial"/>
          <w:b/>
          <w:bCs/>
          <w:sz w:val="22"/>
          <w:szCs w:val="22"/>
          <w:lang w:val="it-IT"/>
        </w:rPr>
        <w:t>djece</w:t>
      </w:r>
      <w:proofErr w:type="spellEnd"/>
    </w:p>
    <w:p w14:paraId="520892B6" w14:textId="77777777" w:rsidR="00A9264C" w:rsidRPr="00A9264C" w:rsidRDefault="00A9264C" w:rsidP="00A9264C">
      <w:pPr>
        <w:numPr>
          <w:ilvl w:val="0"/>
          <w:numId w:val="198"/>
        </w:numPr>
        <w:jc w:val="both"/>
        <w:rPr>
          <w:rFonts w:ascii="Arial" w:hAnsi="Arial" w:cs="Arial"/>
          <w:b/>
          <w:sz w:val="22"/>
          <w:szCs w:val="22"/>
          <w:lang w:val="it-IT"/>
        </w:rPr>
      </w:pPr>
      <w:proofErr w:type="spellStart"/>
      <w:r w:rsidRPr="00A9264C">
        <w:rPr>
          <w:rFonts w:ascii="Arial" w:hAnsi="Arial" w:cs="Arial"/>
          <w:b/>
          <w:sz w:val="22"/>
          <w:szCs w:val="22"/>
          <w:lang w:val="it-IT"/>
        </w:rPr>
        <w:t>Prijedlozi</w:t>
      </w:r>
      <w:proofErr w:type="spellEnd"/>
      <w:r w:rsidRPr="00A9264C">
        <w:rPr>
          <w:rFonts w:ascii="Arial" w:hAnsi="Arial" w:cs="Arial"/>
          <w:b/>
          <w:sz w:val="22"/>
          <w:szCs w:val="22"/>
          <w:lang w:val="it-IT"/>
        </w:rPr>
        <w:t xml:space="preserve"> za </w:t>
      </w:r>
      <w:proofErr w:type="spellStart"/>
      <w:r w:rsidRPr="00A9264C">
        <w:rPr>
          <w:rFonts w:ascii="Arial" w:hAnsi="Arial" w:cs="Arial"/>
          <w:b/>
          <w:sz w:val="22"/>
          <w:szCs w:val="22"/>
          <w:lang w:val="it-IT"/>
        </w:rPr>
        <w:t>poboljšanje</w:t>
      </w:r>
      <w:proofErr w:type="spellEnd"/>
      <w:r w:rsidRPr="00A9264C">
        <w:rPr>
          <w:rFonts w:ascii="Arial" w:hAnsi="Arial" w:cs="Arial"/>
          <w:b/>
          <w:sz w:val="22"/>
          <w:szCs w:val="22"/>
          <w:lang w:val="it-IT"/>
        </w:rPr>
        <w:t xml:space="preserve"> </w:t>
      </w:r>
      <w:proofErr w:type="spellStart"/>
      <w:r w:rsidRPr="00A9264C">
        <w:rPr>
          <w:rFonts w:ascii="Arial" w:hAnsi="Arial" w:cs="Arial"/>
          <w:b/>
          <w:sz w:val="22"/>
          <w:szCs w:val="22"/>
          <w:lang w:val="it-IT"/>
        </w:rPr>
        <w:t>sustava</w:t>
      </w:r>
      <w:proofErr w:type="spellEnd"/>
      <w:r w:rsidRPr="00A9264C">
        <w:rPr>
          <w:rFonts w:ascii="Arial" w:hAnsi="Arial" w:cs="Arial"/>
          <w:b/>
          <w:sz w:val="22"/>
          <w:szCs w:val="22"/>
          <w:lang w:val="it-IT"/>
        </w:rPr>
        <w:t xml:space="preserve"> </w:t>
      </w:r>
      <w:proofErr w:type="spellStart"/>
      <w:r w:rsidRPr="00A9264C">
        <w:rPr>
          <w:rFonts w:ascii="Arial" w:hAnsi="Arial" w:cs="Arial"/>
          <w:b/>
          <w:sz w:val="22"/>
          <w:szCs w:val="22"/>
          <w:lang w:val="it-IT"/>
        </w:rPr>
        <w:t>zaštite</w:t>
      </w:r>
      <w:proofErr w:type="spellEnd"/>
      <w:r w:rsidRPr="00A9264C">
        <w:rPr>
          <w:rFonts w:ascii="Arial" w:hAnsi="Arial" w:cs="Arial"/>
          <w:b/>
          <w:sz w:val="22"/>
          <w:szCs w:val="22"/>
          <w:lang w:val="it-IT"/>
        </w:rPr>
        <w:t xml:space="preserve"> i </w:t>
      </w:r>
      <w:proofErr w:type="spellStart"/>
      <w:r w:rsidRPr="00A9264C">
        <w:rPr>
          <w:rFonts w:ascii="Arial" w:hAnsi="Arial" w:cs="Arial"/>
          <w:b/>
          <w:sz w:val="22"/>
          <w:szCs w:val="22"/>
          <w:lang w:val="it-IT"/>
        </w:rPr>
        <w:t>spašavanja</w:t>
      </w:r>
      <w:proofErr w:type="spellEnd"/>
    </w:p>
    <w:p w14:paraId="2DF12204" w14:textId="77777777" w:rsidR="00A9264C" w:rsidRPr="00A9264C" w:rsidRDefault="00A9264C" w:rsidP="00A9264C">
      <w:pPr>
        <w:jc w:val="both"/>
        <w:rPr>
          <w:rFonts w:ascii="Arial" w:hAnsi="Arial" w:cs="Arial"/>
          <w:bCs/>
          <w:sz w:val="22"/>
          <w:szCs w:val="22"/>
          <w:lang w:val="it-IT"/>
        </w:rPr>
      </w:pPr>
      <w:proofErr w:type="spellStart"/>
      <w:r w:rsidRPr="00A9264C">
        <w:rPr>
          <w:rFonts w:ascii="Arial" w:hAnsi="Arial" w:cs="Arial"/>
          <w:bCs/>
          <w:sz w:val="22"/>
          <w:szCs w:val="22"/>
          <w:lang w:val="it-IT"/>
        </w:rPr>
        <w:t>Vozni</w:t>
      </w:r>
      <w:proofErr w:type="spellEnd"/>
      <w:r w:rsidRPr="00A9264C">
        <w:rPr>
          <w:rFonts w:ascii="Arial" w:hAnsi="Arial" w:cs="Arial"/>
          <w:bCs/>
          <w:sz w:val="22"/>
          <w:szCs w:val="22"/>
          <w:lang w:val="it-IT"/>
        </w:rPr>
        <w:t xml:space="preserve"> park </w:t>
      </w:r>
      <w:proofErr w:type="spellStart"/>
      <w:r w:rsidRPr="00A9264C">
        <w:rPr>
          <w:rFonts w:ascii="Arial" w:hAnsi="Arial" w:cs="Arial"/>
          <w:bCs/>
          <w:sz w:val="22"/>
          <w:szCs w:val="22"/>
          <w:lang w:val="it-IT"/>
        </w:rPr>
        <w:t>Nastavnog</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zavoda</w:t>
      </w:r>
      <w:proofErr w:type="spellEnd"/>
      <w:r w:rsidRPr="00A9264C">
        <w:rPr>
          <w:rFonts w:ascii="Arial" w:hAnsi="Arial" w:cs="Arial"/>
          <w:bCs/>
          <w:sz w:val="22"/>
          <w:szCs w:val="22"/>
          <w:lang w:val="it-IT"/>
        </w:rPr>
        <w:t xml:space="preserve"> za </w:t>
      </w:r>
      <w:proofErr w:type="spellStart"/>
      <w:r w:rsidRPr="00A9264C">
        <w:rPr>
          <w:rFonts w:ascii="Arial" w:hAnsi="Arial" w:cs="Arial"/>
          <w:bCs/>
          <w:sz w:val="22"/>
          <w:szCs w:val="22"/>
          <w:lang w:val="it-IT"/>
        </w:rPr>
        <w:t>hitnu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medicinu</w:t>
      </w:r>
      <w:proofErr w:type="spellEnd"/>
      <w:r w:rsidRPr="00A9264C">
        <w:rPr>
          <w:rFonts w:ascii="Arial" w:hAnsi="Arial" w:cs="Arial"/>
          <w:bCs/>
          <w:sz w:val="22"/>
          <w:szCs w:val="22"/>
          <w:lang w:val="it-IT"/>
        </w:rPr>
        <w:t xml:space="preserve"> Istarske županije u </w:t>
      </w:r>
      <w:proofErr w:type="spellStart"/>
      <w:r w:rsidRPr="00A9264C">
        <w:rPr>
          <w:rFonts w:ascii="Arial" w:hAnsi="Arial" w:cs="Arial"/>
          <w:bCs/>
          <w:sz w:val="22"/>
          <w:szCs w:val="22"/>
          <w:lang w:val="it-IT"/>
        </w:rPr>
        <w:t>potpunosti</w:t>
      </w:r>
      <w:proofErr w:type="spellEnd"/>
      <w:r w:rsidRPr="00A9264C">
        <w:rPr>
          <w:rFonts w:ascii="Arial" w:hAnsi="Arial" w:cs="Arial"/>
          <w:bCs/>
          <w:sz w:val="22"/>
          <w:szCs w:val="22"/>
          <w:lang w:val="it-IT"/>
        </w:rPr>
        <w:t xml:space="preserve"> je </w:t>
      </w:r>
      <w:proofErr w:type="spellStart"/>
      <w:r w:rsidRPr="00A9264C">
        <w:rPr>
          <w:rFonts w:ascii="Arial" w:hAnsi="Arial" w:cs="Arial"/>
          <w:bCs/>
          <w:sz w:val="22"/>
          <w:szCs w:val="22"/>
          <w:lang w:val="it-IT"/>
        </w:rPr>
        <w:t>obnovljen</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tijekom</w:t>
      </w:r>
      <w:proofErr w:type="spellEnd"/>
      <w:r w:rsidRPr="00A9264C">
        <w:rPr>
          <w:rFonts w:ascii="Arial" w:hAnsi="Arial" w:cs="Arial"/>
          <w:bCs/>
          <w:sz w:val="22"/>
          <w:szCs w:val="22"/>
          <w:lang w:val="it-IT"/>
        </w:rPr>
        <w:t xml:space="preserve"> 2025. godine </w:t>
      </w:r>
      <w:proofErr w:type="spellStart"/>
      <w:r w:rsidRPr="00A9264C">
        <w:rPr>
          <w:rFonts w:ascii="Arial" w:hAnsi="Arial" w:cs="Arial"/>
          <w:bCs/>
          <w:sz w:val="22"/>
          <w:szCs w:val="22"/>
          <w:lang w:val="it-IT"/>
        </w:rPr>
        <w:t>nabavom</w:t>
      </w:r>
      <w:proofErr w:type="spellEnd"/>
      <w:r w:rsidRPr="00A9264C">
        <w:rPr>
          <w:rFonts w:ascii="Arial" w:hAnsi="Arial" w:cs="Arial"/>
          <w:bCs/>
          <w:sz w:val="22"/>
          <w:szCs w:val="22"/>
          <w:lang w:val="it-IT"/>
        </w:rPr>
        <w:t xml:space="preserve"> 14 </w:t>
      </w:r>
      <w:proofErr w:type="spellStart"/>
      <w:r w:rsidRPr="00A9264C">
        <w:rPr>
          <w:rFonts w:ascii="Arial" w:hAnsi="Arial" w:cs="Arial"/>
          <w:bCs/>
          <w:sz w:val="22"/>
          <w:szCs w:val="22"/>
          <w:lang w:val="it-IT"/>
        </w:rPr>
        <w:t>novih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ambulantnih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vozila</w:t>
      </w:r>
      <w:proofErr w:type="spellEnd"/>
      <w:r w:rsidRPr="00A9264C">
        <w:rPr>
          <w:rFonts w:ascii="Arial" w:hAnsi="Arial" w:cs="Arial"/>
          <w:bCs/>
          <w:sz w:val="22"/>
          <w:szCs w:val="22"/>
          <w:lang w:val="it-IT"/>
        </w:rPr>
        <w:t xml:space="preserve"> za </w:t>
      </w:r>
      <w:proofErr w:type="spellStart"/>
      <w:r w:rsidRPr="00A9264C">
        <w:rPr>
          <w:rFonts w:ascii="Arial" w:hAnsi="Arial" w:cs="Arial"/>
          <w:bCs/>
          <w:sz w:val="22"/>
          <w:szCs w:val="22"/>
          <w:lang w:val="it-IT"/>
        </w:rPr>
        <w:t>hitnu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medicinsku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službu</w:t>
      </w:r>
      <w:proofErr w:type="spellEnd"/>
      <w:r w:rsidRPr="00A9264C">
        <w:rPr>
          <w:rFonts w:ascii="Arial" w:hAnsi="Arial" w:cs="Arial"/>
          <w:bCs/>
          <w:sz w:val="22"/>
          <w:szCs w:val="22"/>
          <w:lang w:val="it-IT"/>
        </w:rPr>
        <w:t xml:space="preserve"> te 5 </w:t>
      </w:r>
      <w:proofErr w:type="spellStart"/>
      <w:r w:rsidRPr="00A9264C">
        <w:rPr>
          <w:rFonts w:ascii="Arial" w:hAnsi="Arial" w:cs="Arial"/>
          <w:bCs/>
          <w:sz w:val="22"/>
          <w:szCs w:val="22"/>
          <w:lang w:val="it-IT"/>
        </w:rPr>
        <w:t>novih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vozila</w:t>
      </w:r>
      <w:proofErr w:type="spellEnd"/>
      <w:r w:rsidRPr="00A9264C">
        <w:rPr>
          <w:rFonts w:ascii="Arial" w:hAnsi="Arial" w:cs="Arial"/>
          <w:bCs/>
          <w:sz w:val="22"/>
          <w:szCs w:val="22"/>
          <w:lang w:val="it-IT"/>
        </w:rPr>
        <w:t xml:space="preserve"> za </w:t>
      </w:r>
      <w:proofErr w:type="spellStart"/>
      <w:r w:rsidRPr="00A9264C">
        <w:rPr>
          <w:rFonts w:ascii="Arial" w:hAnsi="Arial" w:cs="Arial"/>
          <w:bCs/>
          <w:sz w:val="22"/>
          <w:szCs w:val="22"/>
          <w:lang w:val="it-IT"/>
        </w:rPr>
        <w:t>sanitetski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prijevoz</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Nabava</w:t>
      </w:r>
      <w:proofErr w:type="spellEnd"/>
      <w:r w:rsidRPr="00A9264C">
        <w:rPr>
          <w:rFonts w:ascii="Arial" w:hAnsi="Arial" w:cs="Arial"/>
          <w:bCs/>
          <w:sz w:val="22"/>
          <w:szCs w:val="22"/>
          <w:lang w:val="it-IT"/>
        </w:rPr>
        <w:t xml:space="preserve"> je </w:t>
      </w:r>
      <w:proofErr w:type="spellStart"/>
      <w:r w:rsidRPr="00A9264C">
        <w:rPr>
          <w:rFonts w:ascii="Arial" w:hAnsi="Arial" w:cs="Arial"/>
          <w:bCs/>
          <w:sz w:val="22"/>
          <w:szCs w:val="22"/>
          <w:lang w:val="it-IT"/>
        </w:rPr>
        <w:t>financirana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sredstvima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Osnivača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jedinica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lokalne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samouprave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decentraliziranim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sredstvima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kao</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vlastitim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sredstvima</w:t>
      </w:r>
      <w:proofErr w:type="spellEnd"/>
      <w:r w:rsidRPr="00A9264C">
        <w:rPr>
          <w:rFonts w:ascii="Arial" w:hAnsi="Arial" w:cs="Arial"/>
          <w:bCs/>
          <w:sz w:val="22"/>
          <w:szCs w:val="22"/>
          <w:lang w:val="it-IT"/>
        </w:rPr>
        <w:t xml:space="preserve"> Zavoda.</w:t>
      </w:r>
    </w:p>
    <w:p w14:paraId="16B2BB63" w14:textId="77777777" w:rsidR="00A9264C" w:rsidRPr="00A9264C" w:rsidRDefault="00A9264C" w:rsidP="00A9264C">
      <w:pPr>
        <w:jc w:val="both"/>
        <w:rPr>
          <w:rFonts w:ascii="Arial" w:hAnsi="Arial" w:cs="Arial"/>
          <w:bCs/>
          <w:sz w:val="22"/>
          <w:szCs w:val="22"/>
          <w:lang w:val="it-IT"/>
        </w:rPr>
      </w:pPr>
      <w:r w:rsidRPr="00A9264C">
        <w:rPr>
          <w:rFonts w:ascii="Arial" w:hAnsi="Arial" w:cs="Arial"/>
          <w:bCs/>
          <w:sz w:val="22"/>
          <w:szCs w:val="22"/>
          <w:lang w:val="it-IT"/>
        </w:rPr>
        <w:t xml:space="preserve">Kako bi se </w:t>
      </w:r>
      <w:proofErr w:type="spellStart"/>
      <w:r w:rsidRPr="00A9264C">
        <w:rPr>
          <w:rFonts w:ascii="Arial" w:hAnsi="Arial" w:cs="Arial"/>
          <w:bCs/>
          <w:sz w:val="22"/>
          <w:szCs w:val="22"/>
          <w:lang w:val="it-IT"/>
        </w:rPr>
        <w:t>održala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visoka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razina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sigurnosti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pouzdanosti</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operativne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spremnosti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vozni</w:t>
      </w:r>
      <w:proofErr w:type="spellEnd"/>
      <w:r w:rsidRPr="00A9264C">
        <w:rPr>
          <w:rFonts w:ascii="Arial" w:hAnsi="Arial" w:cs="Arial"/>
          <w:bCs/>
          <w:sz w:val="22"/>
          <w:szCs w:val="22"/>
          <w:lang w:val="it-IT"/>
        </w:rPr>
        <w:t xml:space="preserve"> park je </w:t>
      </w:r>
      <w:proofErr w:type="spellStart"/>
      <w:r w:rsidRPr="00A9264C">
        <w:rPr>
          <w:rFonts w:ascii="Arial" w:hAnsi="Arial" w:cs="Arial"/>
          <w:bCs/>
          <w:sz w:val="22"/>
          <w:szCs w:val="22"/>
          <w:lang w:val="it-IT"/>
        </w:rPr>
        <w:t>nužno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kontinuirano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obnavljati</w:t>
      </w:r>
      <w:proofErr w:type="spellEnd"/>
      <w:r w:rsidRPr="00A9264C">
        <w:rPr>
          <w:rFonts w:ascii="Arial" w:hAnsi="Arial" w:cs="Arial"/>
          <w:bCs/>
          <w:sz w:val="22"/>
          <w:szCs w:val="22"/>
          <w:lang w:val="it-IT"/>
        </w:rPr>
        <w:t xml:space="preserve"> </w:t>
      </w:r>
      <w:proofErr w:type="gramStart"/>
      <w:r w:rsidRPr="00A9264C">
        <w:rPr>
          <w:rFonts w:ascii="Arial" w:hAnsi="Arial" w:cs="Arial"/>
          <w:bCs/>
          <w:sz w:val="22"/>
          <w:szCs w:val="22"/>
          <w:lang w:val="it-IT"/>
        </w:rPr>
        <w:t>i u</w:t>
      </w:r>
      <w:proofErr w:type="gram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narednim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godinama</w:t>
      </w:r>
      <w:proofErr w:type="spellEnd"/>
      <w:r w:rsidRPr="00A9264C">
        <w:rPr>
          <w:rFonts w:ascii="Arial" w:hAnsi="Arial" w:cs="Arial"/>
          <w:bCs/>
          <w:sz w:val="22"/>
          <w:szCs w:val="22"/>
          <w:lang w:val="it-IT"/>
        </w:rPr>
        <w:t xml:space="preserve">, s </w:t>
      </w:r>
      <w:proofErr w:type="spellStart"/>
      <w:r w:rsidRPr="00A9264C">
        <w:rPr>
          <w:rFonts w:ascii="Arial" w:hAnsi="Arial" w:cs="Arial"/>
          <w:bCs/>
          <w:sz w:val="22"/>
          <w:szCs w:val="22"/>
          <w:lang w:val="it-IT"/>
        </w:rPr>
        <w:t>obzirom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intenzivno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korištenje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vozila</w:t>
      </w:r>
      <w:proofErr w:type="spellEnd"/>
      <w:r w:rsidRPr="00A9264C">
        <w:rPr>
          <w:rFonts w:ascii="Arial" w:hAnsi="Arial" w:cs="Arial"/>
          <w:bCs/>
          <w:sz w:val="22"/>
          <w:szCs w:val="22"/>
          <w:lang w:val="it-IT"/>
        </w:rPr>
        <w:t>.</w:t>
      </w:r>
    </w:p>
    <w:p w14:paraId="61CB86D3" w14:textId="77777777" w:rsidR="00A9264C" w:rsidRPr="00A9264C" w:rsidRDefault="00A9264C" w:rsidP="00A9264C">
      <w:pPr>
        <w:jc w:val="both"/>
        <w:rPr>
          <w:rFonts w:ascii="Arial" w:hAnsi="Arial" w:cs="Arial"/>
          <w:bCs/>
          <w:sz w:val="22"/>
          <w:szCs w:val="22"/>
          <w:lang w:val="it-IT"/>
        </w:rPr>
      </w:pPr>
      <w:proofErr w:type="spellStart"/>
      <w:r w:rsidRPr="00A9264C">
        <w:rPr>
          <w:rFonts w:ascii="Arial" w:hAnsi="Arial" w:cs="Arial"/>
          <w:bCs/>
          <w:sz w:val="22"/>
          <w:szCs w:val="22"/>
          <w:lang w:val="it-IT"/>
        </w:rPr>
        <w:t>Tijekom</w:t>
      </w:r>
      <w:proofErr w:type="spellEnd"/>
      <w:r w:rsidRPr="00A9264C">
        <w:rPr>
          <w:rFonts w:ascii="Arial" w:hAnsi="Arial" w:cs="Arial"/>
          <w:bCs/>
          <w:sz w:val="22"/>
          <w:szCs w:val="22"/>
          <w:lang w:val="it-IT"/>
        </w:rPr>
        <w:t xml:space="preserve"> 2025. godine </w:t>
      </w:r>
      <w:proofErr w:type="spellStart"/>
      <w:r w:rsidRPr="00A9264C">
        <w:rPr>
          <w:rFonts w:ascii="Arial" w:hAnsi="Arial" w:cs="Arial"/>
          <w:bCs/>
          <w:sz w:val="22"/>
          <w:szCs w:val="22"/>
          <w:lang w:val="it-IT"/>
        </w:rPr>
        <w:t>vozila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hitne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medicinske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službe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prešla</w:t>
      </w:r>
      <w:proofErr w:type="spellEnd"/>
      <w:r w:rsidRPr="00A9264C">
        <w:rPr>
          <w:rFonts w:ascii="Arial" w:hAnsi="Arial" w:cs="Arial"/>
          <w:bCs/>
          <w:sz w:val="22"/>
          <w:szCs w:val="22"/>
          <w:lang w:val="it-IT"/>
        </w:rPr>
        <w:t xml:space="preserve"> su </w:t>
      </w:r>
      <w:proofErr w:type="spellStart"/>
      <w:r w:rsidRPr="00A9264C">
        <w:rPr>
          <w:rFonts w:ascii="Arial" w:hAnsi="Arial" w:cs="Arial"/>
          <w:bCs/>
          <w:sz w:val="22"/>
          <w:szCs w:val="22"/>
          <w:lang w:val="it-IT"/>
        </w:rPr>
        <w:t>ukupno</w:t>
      </w:r>
      <w:proofErr w:type="spellEnd"/>
      <w:r w:rsidRPr="00A9264C">
        <w:rPr>
          <w:rFonts w:ascii="Arial" w:hAnsi="Arial" w:cs="Arial"/>
          <w:bCs/>
          <w:sz w:val="22"/>
          <w:szCs w:val="22"/>
          <w:lang w:val="it-IT"/>
        </w:rPr>
        <w:t xml:space="preserve"> 792.000 </w:t>
      </w:r>
      <w:proofErr w:type="spellStart"/>
      <w:r w:rsidRPr="00A9264C">
        <w:rPr>
          <w:rFonts w:ascii="Arial" w:hAnsi="Arial" w:cs="Arial"/>
          <w:bCs/>
          <w:sz w:val="22"/>
          <w:szCs w:val="22"/>
          <w:lang w:val="it-IT"/>
        </w:rPr>
        <w:t>kilometara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dok</w:t>
      </w:r>
      <w:proofErr w:type="spellEnd"/>
      <w:r w:rsidRPr="00A9264C">
        <w:rPr>
          <w:rFonts w:ascii="Arial" w:hAnsi="Arial" w:cs="Arial"/>
          <w:bCs/>
          <w:sz w:val="22"/>
          <w:szCs w:val="22"/>
          <w:lang w:val="it-IT"/>
        </w:rPr>
        <w:t xml:space="preserve"> su </w:t>
      </w:r>
      <w:proofErr w:type="spellStart"/>
      <w:r w:rsidRPr="00A9264C">
        <w:rPr>
          <w:rFonts w:ascii="Arial" w:hAnsi="Arial" w:cs="Arial"/>
          <w:bCs/>
          <w:sz w:val="22"/>
          <w:szCs w:val="22"/>
          <w:lang w:val="it-IT"/>
        </w:rPr>
        <w:t>vozila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sanitetskog</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prijevoza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prešla</w:t>
      </w:r>
      <w:proofErr w:type="spellEnd"/>
      <w:r w:rsidRPr="00A9264C">
        <w:rPr>
          <w:rFonts w:ascii="Arial" w:hAnsi="Arial" w:cs="Arial"/>
          <w:bCs/>
          <w:sz w:val="22"/>
          <w:szCs w:val="22"/>
          <w:lang w:val="it-IT"/>
        </w:rPr>
        <w:t xml:space="preserve"> 1.735.294 </w:t>
      </w:r>
      <w:proofErr w:type="spellStart"/>
      <w:r w:rsidRPr="00A9264C">
        <w:rPr>
          <w:rFonts w:ascii="Arial" w:hAnsi="Arial" w:cs="Arial"/>
          <w:bCs/>
          <w:sz w:val="22"/>
          <w:szCs w:val="22"/>
          <w:lang w:val="it-IT"/>
        </w:rPr>
        <w:t>kilometara</w:t>
      </w:r>
      <w:proofErr w:type="spellEnd"/>
      <w:r w:rsidRPr="00A9264C">
        <w:rPr>
          <w:rFonts w:ascii="Arial" w:hAnsi="Arial" w:cs="Arial"/>
          <w:bCs/>
          <w:sz w:val="22"/>
          <w:szCs w:val="22"/>
          <w:lang w:val="it-IT"/>
        </w:rPr>
        <w:t xml:space="preserve">, </w:t>
      </w:r>
      <w:proofErr w:type="gramStart"/>
      <w:r w:rsidRPr="00A9264C">
        <w:rPr>
          <w:rFonts w:ascii="Arial" w:hAnsi="Arial" w:cs="Arial"/>
          <w:bCs/>
          <w:sz w:val="22"/>
          <w:szCs w:val="22"/>
          <w:lang w:val="it-IT"/>
        </w:rPr>
        <w:t>od</w:t>
      </w:r>
      <w:proofErr w:type="gram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čega</w:t>
      </w:r>
      <w:proofErr w:type="spellEnd"/>
      <w:r w:rsidRPr="00A9264C">
        <w:rPr>
          <w:rFonts w:ascii="Arial" w:hAnsi="Arial" w:cs="Arial"/>
          <w:bCs/>
          <w:sz w:val="22"/>
          <w:szCs w:val="22"/>
          <w:lang w:val="it-IT"/>
        </w:rPr>
        <w:t xml:space="preserve"> je 245 002 </w:t>
      </w:r>
      <w:proofErr w:type="spellStart"/>
      <w:r w:rsidRPr="00A9264C">
        <w:rPr>
          <w:rFonts w:ascii="Arial" w:hAnsi="Arial" w:cs="Arial"/>
          <w:bCs/>
          <w:sz w:val="22"/>
          <w:szCs w:val="22"/>
          <w:lang w:val="it-IT"/>
        </w:rPr>
        <w:t>kilometara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ostvareno</w:t>
      </w:r>
      <w:proofErr w:type="spellEnd"/>
      <w:r w:rsidRPr="00A9264C">
        <w:rPr>
          <w:rFonts w:ascii="Arial" w:hAnsi="Arial" w:cs="Arial"/>
          <w:bCs/>
          <w:sz w:val="22"/>
          <w:szCs w:val="22"/>
          <w:lang w:val="it-IT"/>
        </w:rPr>
        <w:t xml:space="preserve"> u </w:t>
      </w:r>
      <w:proofErr w:type="spellStart"/>
      <w:r w:rsidRPr="00A9264C">
        <w:rPr>
          <w:rFonts w:ascii="Arial" w:hAnsi="Arial" w:cs="Arial"/>
          <w:bCs/>
          <w:sz w:val="22"/>
          <w:szCs w:val="22"/>
          <w:lang w:val="it-IT"/>
        </w:rPr>
        <w:t>ispostavi</w:t>
      </w:r>
      <w:proofErr w:type="spellEnd"/>
      <w:r w:rsidRPr="00A9264C">
        <w:rPr>
          <w:rFonts w:ascii="Arial" w:hAnsi="Arial" w:cs="Arial"/>
          <w:bCs/>
          <w:sz w:val="22"/>
          <w:szCs w:val="22"/>
          <w:lang w:val="it-IT"/>
        </w:rPr>
        <w:t xml:space="preserve"> Umag.</w:t>
      </w:r>
    </w:p>
    <w:p w14:paraId="58003FE4" w14:textId="77777777" w:rsidR="00A9264C" w:rsidRPr="00A9264C" w:rsidRDefault="00A9264C" w:rsidP="00A9264C">
      <w:pPr>
        <w:jc w:val="both"/>
        <w:rPr>
          <w:rFonts w:ascii="Arial" w:hAnsi="Arial" w:cs="Arial"/>
          <w:bCs/>
          <w:sz w:val="22"/>
          <w:szCs w:val="22"/>
          <w:lang w:val="it-IT"/>
        </w:rPr>
      </w:pPr>
      <w:r w:rsidRPr="00A9264C">
        <w:rPr>
          <w:rFonts w:ascii="Arial" w:hAnsi="Arial" w:cs="Arial"/>
          <w:bCs/>
          <w:sz w:val="22"/>
          <w:szCs w:val="22"/>
          <w:lang w:val="it-IT"/>
        </w:rPr>
        <w:t xml:space="preserve">U </w:t>
      </w:r>
      <w:proofErr w:type="spellStart"/>
      <w:r w:rsidRPr="00A9264C">
        <w:rPr>
          <w:rFonts w:ascii="Arial" w:hAnsi="Arial" w:cs="Arial"/>
          <w:bCs/>
          <w:sz w:val="22"/>
          <w:szCs w:val="22"/>
          <w:lang w:val="it-IT"/>
        </w:rPr>
        <w:t>tablici</w:t>
      </w:r>
      <w:proofErr w:type="spellEnd"/>
      <w:r w:rsidRPr="00A9264C">
        <w:rPr>
          <w:rFonts w:ascii="Arial" w:hAnsi="Arial" w:cs="Arial"/>
          <w:bCs/>
          <w:sz w:val="22"/>
          <w:szCs w:val="22"/>
          <w:lang w:val="it-IT"/>
        </w:rPr>
        <w:t xml:space="preserve"> 2 </w:t>
      </w:r>
      <w:proofErr w:type="spellStart"/>
      <w:r w:rsidRPr="00A9264C">
        <w:rPr>
          <w:rFonts w:ascii="Arial" w:hAnsi="Arial" w:cs="Arial"/>
          <w:bCs/>
          <w:sz w:val="22"/>
          <w:szCs w:val="22"/>
          <w:lang w:val="it-IT"/>
        </w:rPr>
        <w:t>nalaze</w:t>
      </w:r>
      <w:proofErr w:type="spellEnd"/>
      <w:r w:rsidRPr="00A9264C">
        <w:rPr>
          <w:rFonts w:ascii="Arial" w:hAnsi="Arial" w:cs="Arial"/>
          <w:bCs/>
          <w:sz w:val="22"/>
          <w:szCs w:val="22"/>
          <w:lang w:val="it-IT"/>
        </w:rPr>
        <w:t xml:space="preserve"> se </w:t>
      </w:r>
      <w:proofErr w:type="spellStart"/>
      <w:r w:rsidRPr="00A9264C">
        <w:rPr>
          <w:rFonts w:ascii="Arial" w:hAnsi="Arial" w:cs="Arial"/>
          <w:bCs/>
          <w:sz w:val="22"/>
          <w:szCs w:val="22"/>
          <w:lang w:val="it-IT"/>
        </w:rPr>
        <w:t>podatci</w:t>
      </w:r>
      <w:proofErr w:type="spellEnd"/>
      <w:r w:rsidRPr="00A9264C">
        <w:rPr>
          <w:rFonts w:ascii="Arial" w:hAnsi="Arial" w:cs="Arial"/>
          <w:bCs/>
          <w:sz w:val="22"/>
          <w:szCs w:val="22"/>
          <w:lang w:val="it-IT"/>
        </w:rPr>
        <w:t xml:space="preserve"> o </w:t>
      </w:r>
      <w:proofErr w:type="spellStart"/>
      <w:r w:rsidRPr="00A9264C">
        <w:rPr>
          <w:rFonts w:ascii="Arial" w:hAnsi="Arial" w:cs="Arial"/>
          <w:bCs/>
          <w:sz w:val="22"/>
          <w:szCs w:val="22"/>
          <w:lang w:val="it-IT"/>
        </w:rPr>
        <w:t>voznom</w:t>
      </w:r>
      <w:proofErr w:type="spellEnd"/>
      <w:r w:rsidRPr="00A9264C">
        <w:rPr>
          <w:rFonts w:ascii="Arial" w:hAnsi="Arial" w:cs="Arial"/>
          <w:bCs/>
          <w:sz w:val="22"/>
          <w:szCs w:val="22"/>
          <w:lang w:val="it-IT"/>
        </w:rPr>
        <w:t xml:space="preserve"> </w:t>
      </w:r>
      <w:proofErr w:type="spellStart"/>
      <w:proofErr w:type="gramStart"/>
      <w:r w:rsidRPr="00A9264C">
        <w:rPr>
          <w:rFonts w:ascii="Arial" w:hAnsi="Arial" w:cs="Arial"/>
          <w:bCs/>
          <w:sz w:val="22"/>
          <w:szCs w:val="22"/>
          <w:lang w:val="it-IT"/>
        </w:rPr>
        <w:t>parku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hitne</w:t>
      </w:r>
      <w:proofErr w:type="spellEnd"/>
      <w:proofErr w:type="gram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medicinske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službe</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sanitetskog</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prijevoza</w:t>
      </w:r>
      <w:proofErr w:type="spellEnd"/>
      <w:r w:rsidRPr="00A9264C">
        <w:rPr>
          <w:rFonts w:ascii="Arial" w:hAnsi="Arial" w:cs="Arial"/>
          <w:bCs/>
          <w:sz w:val="22"/>
          <w:szCs w:val="22"/>
          <w:lang w:val="it-IT"/>
        </w:rPr>
        <w:t xml:space="preserve">. </w:t>
      </w:r>
    </w:p>
    <w:p w14:paraId="1C9FF59B" w14:textId="77777777" w:rsidR="00A9264C" w:rsidRPr="00A9264C" w:rsidRDefault="00A9264C" w:rsidP="00A9264C">
      <w:pPr>
        <w:jc w:val="both"/>
        <w:rPr>
          <w:rFonts w:ascii="Arial" w:hAnsi="Arial" w:cs="Arial"/>
          <w:bCs/>
          <w:sz w:val="22"/>
          <w:szCs w:val="22"/>
          <w:lang w:val="it-IT"/>
        </w:rPr>
      </w:pPr>
    </w:p>
    <w:p w14:paraId="3F9E04BD" w14:textId="77777777" w:rsidR="00A9264C" w:rsidRPr="00A9264C" w:rsidRDefault="00A9264C" w:rsidP="00A9264C">
      <w:pPr>
        <w:jc w:val="both"/>
        <w:rPr>
          <w:rFonts w:ascii="Arial" w:hAnsi="Arial" w:cs="Arial"/>
          <w:b/>
          <w:sz w:val="22"/>
          <w:szCs w:val="22"/>
          <w:lang w:val="it-IT"/>
        </w:rPr>
      </w:pPr>
      <w:proofErr w:type="spellStart"/>
      <w:r w:rsidRPr="00A9264C">
        <w:rPr>
          <w:rFonts w:ascii="Arial" w:hAnsi="Arial" w:cs="Arial"/>
          <w:b/>
          <w:sz w:val="22"/>
          <w:szCs w:val="22"/>
          <w:lang w:val="it-IT"/>
        </w:rPr>
        <w:t>Tablica</w:t>
      </w:r>
      <w:proofErr w:type="spellEnd"/>
      <w:r w:rsidRPr="00A9264C">
        <w:rPr>
          <w:rFonts w:ascii="Arial" w:hAnsi="Arial" w:cs="Arial"/>
          <w:b/>
          <w:sz w:val="22"/>
          <w:szCs w:val="22"/>
          <w:lang w:val="it-IT"/>
        </w:rPr>
        <w:t xml:space="preserve"> </w:t>
      </w:r>
      <w:r w:rsidRPr="00586DFD">
        <w:rPr>
          <w:rFonts w:ascii="Arial" w:hAnsi="Arial" w:cs="Arial"/>
          <w:b/>
          <w:sz w:val="22"/>
          <w:szCs w:val="22"/>
        </w:rPr>
        <w:fldChar w:fldCharType="begin"/>
      </w:r>
      <w:r w:rsidRPr="00A9264C">
        <w:rPr>
          <w:rFonts w:ascii="Arial" w:hAnsi="Arial" w:cs="Arial"/>
          <w:b/>
          <w:sz w:val="22"/>
          <w:szCs w:val="22"/>
          <w:lang w:val="it-IT"/>
        </w:rPr>
        <w:instrText xml:space="preserve"> SEQ Tablica \* ARABIC </w:instrText>
      </w:r>
      <w:r w:rsidRPr="00586DFD">
        <w:rPr>
          <w:rFonts w:ascii="Arial" w:hAnsi="Arial" w:cs="Arial"/>
          <w:b/>
          <w:sz w:val="22"/>
          <w:szCs w:val="22"/>
        </w:rPr>
        <w:fldChar w:fldCharType="separate"/>
      </w:r>
      <w:r w:rsidRPr="00A9264C">
        <w:rPr>
          <w:rFonts w:ascii="Arial" w:hAnsi="Arial" w:cs="Arial"/>
          <w:b/>
          <w:sz w:val="22"/>
          <w:szCs w:val="22"/>
          <w:lang w:val="it-IT"/>
        </w:rPr>
        <w:t>2</w:t>
      </w:r>
      <w:r w:rsidRPr="00586DFD">
        <w:rPr>
          <w:rFonts w:ascii="Arial" w:hAnsi="Arial" w:cs="Arial"/>
          <w:sz w:val="22"/>
          <w:szCs w:val="22"/>
        </w:rPr>
        <w:fldChar w:fldCharType="end"/>
      </w:r>
      <w:r w:rsidRPr="00A9264C">
        <w:rPr>
          <w:rFonts w:ascii="Arial" w:hAnsi="Arial" w:cs="Arial"/>
          <w:b/>
          <w:sz w:val="22"/>
          <w:szCs w:val="22"/>
          <w:lang w:val="it-IT"/>
        </w:rPr>
        <w:t xml:space="preserve"> –    1. </w:t>
      </w:r>
      <w:proofErr w:type="spellStart"/>
      <w:r w:rsidRPr="00A9264C">
        <w:rPr>
          <w:rFonts w:ascii="Arial" w:hAnsi="Arial" w:cs="Arial"/>
          <w:b/>
          <w:sz w:val="22"/>
          <w:szCs w:val="22"/>
          <w:lang w:val="it-IT"/>
        </w:rPr>
        <w:t>Stanje</w:t>
      </w:r>
      <w:proofErr w:type="spellEnd"/>
      <w:r w:rsidRPr="00A9264C">
        <w:rPr>
          <w:rFonts w:ascii="Arial" w:hAnsi="Arial" w:cs="Arial"/>
          <w:b/>
          <w:sz w:val="22"/>
          <w:szCs w:val="22"/>
          <w:lang w:val="it-IT"/>
        </w:rPr>
        <w:t xml:space="preserve"> </w:t>
      </w:r>
      <w:proofErr w:type="spellStart"/>
      <w:r w:rsidRPr="00A9264C">
        <w:rPr>
          <w:rFonts w:ascii="Arial" w:hAnsi="Arial" w:cs="Arial"/>
          <w:b/>
          <w:sz w:val="22"/>
          <w:szCs w:val="22"/>
          <w:lang w:val="it-IT"/>
        </w:rPr>
        <w:t>voznog</w:t>
      </w:r>
      <w:proofErr w:type="spellEnd"/>
      <w:r w:rsidRPr="00A9264C">
        <w:rPr>
          <w:rFonts w:ascii="Arial" w:hAnsi="Arial" w:cs="Arial"/>
          <w:b/>
          <w:sz w:val="22"/>
          <w:szCs w:val="22"/>
          <w:lang w:val="it-IT"/>
        </w:rPr>
        <w:t xml:space="preserve"> parka </w:t>
      </w:r>
      <w:proofErr w:type="spellStart"/>
      <w:r w:rsidRPr="00A9264C">
        <w:rPr>
          <w:rFonts w:ascii="Arial" w:hAnsi="Arial" w:cs="Arial"/>
          <w:b/>
          <w:sz w:val="22"/>
          <w:szCs w:val="22"/>
          <w:lang w:val="it-IT"/>
        </w:rPr>
        <w:t>ambulantnih</w:t>
      </w:r>
      <w:proofErr w:type="spellEnd"/>
      <w:r w:rsidRPr="00A9264C">
        <w:rPr>
          <w:rFonts w:ascii="Arial" w:hAnsi="Arial" w:cs="Arial"/>
          <w:b/>
          <w:sz w:val="22"/>
          <w:szCs w:val="22"/>
          <w:lang w:val="it-IT"/>
        </w:rPr>
        <w:t xml:space="preserve"> </w:t>
      </w:r>
      <w:proofErr w:type="spellStart"/>
      <w:r w:rsidRPr="00A9264C">
        <w:rPr>
          <w:rFonts w:ascii="Arial" w:hAnsi="Arial" w:cs="Arial"/>
          <w:b/>
          <w:sz w:val="22"/>
          <w:szCs w:val="22"/>
          <w:lang w:val="it-IT"/>
        </w:rPr>
        <w:t>vozila</w:t>
      </w:r>
      <w:proofErr w:type="spellEnd"/>
      <w:r w:rsidRPr="00A9264C">
        <w:rPr>
          <w:rFonts w:ascii="Arial" w:hAnsi="Arial" w:cs="Arial"/>
          <w:b/>
          <w:sz w:val="22"/>
          <w:szCs w:val="22"/>
          <w:lang w:val="it-IT"/>
        </w:rPr>
        <w:t xml:space="preserve"> za </w:t>
      </w:r>
      <w:proofErr w:type="spellStart"/>
      <w:r w:rsidRPr="00A9264C">
        <w:rPr>
          <w:rFonts w:ascii="Arial" w:hAnsi="Arial" w:cs="Arial"/>
          <w:b/>
          <w:sz w:val="22"/>
          <w:szCs w:val="22"/>
          <w:lang w:val="it-IT"/>
        </w:rPr>
        <w:t>hitnu</w:t>
      </w:r>
      <w:proofErr w:type="spellEnd"/>
      <w:r w:rsidRPr="00A9264C">
        <w:rPr>
          <w:rFonts w:ascii="Arial" w:hAnsi="Arial" w:cs="Arial"/>
          <w:b/>
          <w:sz w:val="22"/>
          <w:szCs w:val="22"/>
          <w:lang w:val="it-IT"/>
        </w:rPr>
        <w:t xml:space="preserve"> </w:t>
      </w:r>
      <w:proofErr w:type="spellStart"/>
      <w:r w:rsidRPr="00A9264C">
        <w:rPr>
          <w:rFonts w:ascii="Arial" w:hAnsi="Arial" w:cs="Arial"/>
          <w:b/>
          <w:sz w:val="22"/>
          <w:szCs w:val="22"/>
          <w:lang w:val="it-IT"/>
        </w:rPr>
        <w:t>medicinsku</w:t>
      </w:r>
      <w:proofErr w:type="spellEnd"/>
      <w:r w:rsidRPr="00A9264C">
        <w:rPr>
          <w:rFonts w:ascii="Arial" w:hAnsi="Arial" w:cs="Arial"/>
          <w:b/>
          <w:sz w:val="22"/>
          <w:szCs w:val="22"/>
          <w:lang w:val="it-IT"/>
        </w:rPr>
        <w:t xml:space="preserve"> </w:t>
      </w:r>
      <w:proofErr w:type="spellStart"/>
      <w:r w:rsidRPr="00A9264C">
        <w:rPr>
          <w:rFonts w:ascii="Arial" w:hAnsi="Arial" w:cs="Arial"/>
          <w:b/>
          <w:sz w:val="22"/>
          <w:szCs w:val="22"/>
          <w:lang w:val="it-IT"/>
        </w:rPr>
        <w:t>službu</w:t>
      </w:r>
      <w:proofErr w:type="spellEnd"/>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8"/>
        <w:gridCol w:w="1541"/>
        <w:gridCol w:w="1097"/>
        <w:gridCol w:w="766"/>
        <w:gridCol w:w="1036"/>
        <w:gridCol w:w="987"/>
        <w:gridCol w:w="901"/>
        <w:gridCol w:w="974"/>
        <w:gridCol w:w="1614"/>
      </w:tblGrid>
      <w:tr w:rsidR="00A9264C" w:rsidRPr="00586DFD" w14:paraId="38C8858F" w14:textId="77777777" w:rsidTr="00650483">
        <w:trPr>
          <w:trHeight w:val="903"/>
        </w:trPr>
        <w:tc>
          <w:tcPr>
            <w:tcW w:w="0" w:type="auto"/>
          </w:tcPr>
          <w:p w14:paraId="2C28A0CD" w14:textId="77777777" w:rsidR="00A9264C" w:rsidRPr="00586DFD" w:rsidRDefault="00A9264C" w:rsidP="00650483">
            <w:pPr>
              <w:jc w:val="both"/>
              <w:rPr>
                <w:rFonts w:ascii="Arial" w:hAnsi="Arial" w:cs="Arial"/>
                <w:b/>
                <w:bCs/>
                <w:sz w:val="22"/>
                <w:szCs w:val="22"/>
              </w:rPr>
            </w:pPr>
            <w:r w:rsidRPr="00586DFD">
              <w:rPr>
                <w:rFonts w:ascii="Arial" w:hAnsi="Arial" w:cs="Arial"/>
                <w:b/>
                <w:bCs/>
                <w:sz w:val="22"/>
                <w:szCs w:val="22"/>
              </w:rPr>
              <w:t>R.br.</w:t>
            </w:r>
          </w:p>
        </w:tc>
        <w:tc>
          <w:tcPr>
            <w:tcW w:w="1655" w:type="dxa"/>
          </w:tcPr>
          <w:p w14:paraId="2DAD9FA8" w14:textId="77777777" w:rsidR="00A9264C" w:rsidRPr="00586DFD" w:rsidRDefault="00A9264C" w:rsidP="00650483">
            <w:pPr>
              <w:jc w:val="both"/>
              <w:rPr>
                <w:rFonts w:ascii="Arial" w:hAnsi="Arial" w:cs="Arial"/>
                <w:b/>
                <w:bCs/>
                <w:sz w:val="22"/>
                <w:szCs w:val="22"/>
              </w:rPr>
            </w:pPr>
            <w:r w:rsidRPr="00586DFD">
              <w:rPr>
                <w:rFonts w:ascii="Arial" w:hAnsi="Arial" w:cs="Arial"/>
                <w:b/>
                <w:bCs/>
                <w:sz w:val="22"/>
                <w:szCs w:val="22"/>
              </w:rPr>
              <w:t xml:space="preserve">Reg. </w:t>
            </w:r>
            <w:proofErr w:type="spellStart"/>
            <w:r w:rsidRPr="00586DFD">
              <w:rPr>
                <w:rFonts w:ascii="Arial" w:hAnsi="Arial" w:cs="Arial"/>
                <w:b/>
                <w:bCs/>
                <w:sz w:val="22"/>
                <w:szCs w:val="22"/>
              </w:rPr>
              <w:t>oznaka</w:t>
            </w:r>
            <w:proofErr w:type="spellEnd"/>
          </w:p>
        </w:tc>
        <w:tc>
          <w:tcPr>
            <w:tcW w:w="840" w:type="dxa"/>
          </w:tcPr>
          <w:p w14:paraId="78D2B8EF" w14:textId="77777777" w:rsidR="00A9264C" w:rsidRPr="00586DFD" w:rsidRDefault="00A9264C" w:rsidP="00650483">
            <w:pPr>
              <w:jc w:val="both"/>
              <w:rPr>
                <w:rFonts w:ascii="Arial" w:hAnsi="Arial" w:cs="Arial"/>
                <w:b/>
                <w:bCs/>
                <w:sz w:val="22"/>
                <w:szCs w:val="22"/>
              </w:rPr>
            </w:pPr>
            <w:proofErr w:type="spellStart"/>
            <w:r w:rsidRPr="00586DFD">
              <w:rPr>
                <w:rFonts w:ascii="Arial" w:hAnsi="Arial" w:cs="Arial"/>
                <w:b/>
                <w:bCs/>
                <w:sz w:val="22"/>
                <w:szCs w:val="22"/>
              </w:rPr>
              <w:t>Lokacija</w:t>
            </w:r>
            <w:proofErr w:type="spellEnd"/>
          </w:p>
        </w:tc>
        <w:tc>
          <w:tcPr>
            <w:tcW w:w="0" w:type="auto"/>
          </w:tcPr>
          <w:p w14:paraId="470D9EE9" w14:textId="77777777" w:rsidR="00A9264C" w:rsidRPr="00586DFD" w:rsidRDefault="00A9264C" w:rsidP="00650483">
            <w:pPr>
              <w:jc w:val="both"/>
              <w:rPr>
                <w:rFonts w:ascii="Arial" w:hAnsi="Arial" w:cs="Arial"/>
                <w:b/>
                <w:bCs/>
                <w:sz w:val="22"/>
                <w:szCs w:val="22"/>
              </w:rPr>
            </w:pPr>
            <w:r w:rsidRPr="00586DFD">
              <w:rPr>
                <w:rFonts w:ascii="Arial" w:hAnsi="Arial" w:cs="Arial"/>
                <w:b/>
                <w:bCs/>
                <w:sz w:val="22"/>
                <w:szCs w:val="22"/>
              </w:rPr>
              <w:t>God. prod.</w:t>
            </w:r>
          </w:p>
        </w:tc>
        <w:tc>
          <w:tcPr>
            <w:tcW w:w="0" w:type="auto"/>
          </w:tcPr>
          <w:p w14:paraId="709634AC" w14:textId="77777777" w:rsidR="00A9264C" w:rsidRPr="00586DFD" w:rsidRDefault="00A9264C" w:rsidP="00650483">
            <w:pPr>
              <w:jc w:val="both"/>
              <w:rPr>
                <w:rFonts w:ascii="Arial" w:hAnsi="Arial" w:cs="Arial"/>
                <w:b/>
                <w:bCs/>
                <w:sz w:val="22"/>
                <w:szCs w:val="22"/>
              </w:rPr>
            </w:pPr>
            <w:r w:rsidRPr="00586DFD">
              <w:rPr>
                <w:rFonts w:ascii="Arial" w:hAnsi="Arial" w:cs="Arial"/>
                <w:b/>
                <w:bCs/>
                <w:sz w:val="22"/>
                <w:szCs w:val="22"/>
              </w:rPr>
              <w:t>Marka</w:t>
            </w:r>
          </w:p>
        </w:tc>
        <w:tc>
          <w:tcPr>
            <w:tcW w:w="0" w:type="auto"/>
          </w:tcPr>
          <w:p w14:paraId="4D6F9721" w14:textId="77777777" w:rsidR="00A9264C" w:rsidRPr="00586DFD" w:rsidRDefault="00A9264C" w:rsidP="00650483">
            <w:pPr>
              <w:jc w:val="both"/>
              <w:rPr>
                <w:rFonts w:ascii="Arial" w:hAnsi="Arial" w:cs="Arial"/>
                <w:b/>
                <w:bCs/>
                <w:sz w:val="22"/>
                <w:szCs w:val="22"/>
              </w:rPr>
            </w:pPr>
            <w:r w:rsidRPr="00586DFD">
              <w:rPr>
                <w:rFonts w:ascii="Arial" w:hAnsi="Arial" w:cs="Arial"/>
                <w:b/>
                <w:bCs/>
                <w:sz w:val="22"/>
                <w:szCs w:val="22"/>
              </w:rPr>
              <w:t>Model</w:t>
            </w:r>
          </w:p>
        </w:tc>
        <w:tc>
          <w:tcPr>
            <w:tcW w:w="0" w:type="auto"/>
          </w:tcPr>
          <w:p w14:paraId="4D05B583" w14:textId="77777777" w:rsidR="00A9264C" w:rsidRPr="00586DFD" w:rsidRDefault="00A9264C" w:rsidP="00650483">
            <w:pPr>
              <w:jc w:val="both"/>
              <w:rPr>
                <w:rFonts w:ascii="Arial" w:hAnsi="Arial" w:cs="Arial"/>
                <w:b/>
                <w:bCs/>
                <w:sz w:val="22"/>
                <w:szCs w:val="22"/>
              </w:rPr>
            </w:pPr>
            <w:proofErr w:type="spellStart"/>
            <w:r w:rsidRPr="00586DFD">
              <w:rPr>
                <w:rFonts w:ascii="Arial" w:hAnsi="Arial" w:cs="Arial"/>
                <w:b/>
                <w:bCs/>
                <w:sz w:val="22"/>
                <w:szCs w:val="22"/>
              </w:rPr>
              <w:t>Pogon</w:t>
            </w:r>
            <w:proofErr w:type="spellEnd"/>
          </w:p>
        </w:tc>
        <w:tc>
          <w:tcPr>
            <w:tcW w:w="0" w:type="auto"/>
          </w:tcPr>
          <w:p w14:paraId="6F114B56" w14:textId="77777777" w:rsidR="00A9264C" w:rsidRPr="00586DFD" w:rsidRDefault="00A9264C" w:rsidP="00650483">
            <w:pPr>
              <w:jc w:val="both"/>
              <w:rPr>
                <w:rFonts w:ascii="Arial" w:hAnsi="Arial" w:cs="Arial"/>
                <w:b/>
                <w:bCs/>
                <w:sz w:val="22"/>
                <w:szCs w:val="22"/>
              </w:rPr>
            </w:pPr>
            <w:r w:rsidRPr="00586DFD">
              <w:rPr>
                <w:rFonts w:ascii="Arial" w:hAnsi="Arial" w:cs="Arial"/>
                <w:b/>
                <w:bCs/>
                <w:sz w:val="22"/>
                <w:szCs w:val="22"/>
              </w:rPr>
              <w:t>Starost</w:t>
            </w:r>
          </w:p>
        </w:tc>
        <w:tc>
          <w:tcPr>
            <w:tcW w:w="1661" w:type="dxa"/>
          </w:tcPr>
          <w:p w14:paraId="05841FE7" w14:textId="77777777" w:rsidR="00A9264C" w:rsidRPr="00586DFD" w:rsidRDefault="00A9264C" w:rsidP="00650483">
            <w:pPr>
              <w:jc w:val="both"/>
              <w:rPr>
                <w:rFonts w:ascii="Arial" w:hAnsi="Arial" w:cs="Arial"/>
                <w:b/>
                <w:bCs/>
                <w:sz w:val="22"/>
                <w:szCs w:val="22"/>
              </w:rPr>
            </w:pPr>
            <w:proofErr w:type="spellStart"/>
            <w:r w:rsidRPr="00586DFD">
              <w:rPr>
                <w:rFonts w:ascii="Arial" w:hAnsi="Arial" w:cs="Arial"/>
                <w:b/>
                <w:bCs/>
                <w:sz w:val="22"/>
                <w:szCs w:val="22"/>
              </w:rPr>
              <w:t>Prijeđeni</w:t>
            </w:r>
            <w:proofErr w:type="spellEnd"/>
            <w:r w:rsidRPr="00586DFD">
              <w:rPr>
                <w:rFonts w:ascii="Arial" w:hAnsi="Arial" w:cs="Arial"/>
                <w:b/>
                <w:bCs/>
                <w:sz w:val="22"/>
                <w:szCs w:val="22"/>
              </w:rPr>
              <w:t xml:space="preserve"> Km </w:t>
            </w:r>
            <w:proofErr w:type="spellStart"/>
            <w:r w:rsidRPr="00586DFD">
              <w:rPr>
                <w:rFonts w:ascii="Arial" w:hAnsi="Arial" w:cs="Arial"/>
                <w:b/>
                <w:bCs/>
                <w:sz w:val="22"/>
                <w:szCs w:val="22"/>
              </w:rPr>
              <w:t>na</w:t>
            </w:r>
            <w:proofErr w:type="spellEnd"/>
            <w:r w:rsidRPr="00586DFD">
              <w:rPr>
                <w:rFonts w:ascii="Arial" w:hAnsi="Arial" w:cs="Arial"/>
                <w:b/>
                <w:bCs/>
                <w:sz w:val="22"/>
                <w:szCs w:val="22"/>
              </w:rPr>
              <w:t xml:space="preserve"> dan 31.12.2025.</w:t>
            </w:r>
          </w:p>
        </w:tc>
      </w:tr>
      <w:tr w:rsidR="00A9264C" w:rsidRPr="00586DFD" w14:paraId="5414DCF8" w14:textId="77777777" w:rsidTr="00650483">
        <w:tc>
          <w:tcPr>
            <w:tcW w:w="0" w:type="auto"/>
          </w:tcPr>
          <w:p w14:paraId="7FB891F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w:t>
            </w:r>
          </w:p>
        </w:tc>
        <w:tc>
          <w:tcPr>
            <w:tcW w:w="1655" w:type="dxa"/>
          </w:tcPr>
          <w:p w14:paraId="66C4BAD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410 RF</w:t>
            </w:r>
          </w:p>
        </w:tc>
        <w:tc>
          <w:tcPr>
            <w:tcW w:w="840" w:type="dxa"/>
          </w:tcPr>
          <w:p w14:paraId="24400181" w14:textId="77777777" w:rsidR="00A9264C" w:rsidRPr="00586DFD" w:rsidRDefault="00A9264C" w:rsidP="00650483">
            <w:pPr>
              <w:jc w:val="both"/>
              <w:rPr>
                <w:rFonts w:ascii="Arial" w:hAnsi="Arial" w:cs="Arial"/>
                <w:sz w:val="22"/>
                <w:szCs w:val="22"/>
              </w:rPr>
            </w:pPr>
            <w:proofErr w:type="spellStart"/>
            <w:r w:rsidRPr="00586DFD">
              <w:rPr>
                <w:rFonts w:ascii="Arial" w:hAnsi="Arial" w:cs="Arial"/>
                <w:sz w:val="22"/>
                <w:szCs w:val="22"/>
              </w:rPr>
              <w:t>Buzet</w:t>
            </w:r>
            <w:proofErr w:type="spellEnd"/>
          </w:p>
        </w:tc>
        <w:tc>
          <w:tcPr>
            <w:tcW w:w="0" w:type="auto"/>
          </w:tcPr>
          <w:p w14:paraId="468664F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2015</w:t>
            </w:r>
          </w:p>
        </w:tc>
        <w:tc>
          <w:tcPr>
            <w:tcW w:w="0" w:type="auto"/>
          </w:tcPr>
          <w:p w14:paraId="2CDC2CE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Citroën</w:t>
            </w:r>
          </w:p>
        </w:tc>
        <w:tc>
          <w:tcPr>
            <w:tcW w:w="0" w:type="auto"/>
          </w:tcPr>
          <w:p w14:paraId="15B447BB"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Jumper</w:t>
            </w:r>
          </w:p>
        </w:tc>
        <w:tc>
          <w:tcPr>
            <w:tcW w:w="0" w:type="auto"/>
          </w:tcPr>
          <w:p w14:paraId="40309D4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2x2</w:t>
            </w:r>
          </w:p>
        </w:tc>
        <w:tc>
          <w:tcPr>
            <w:tcW w:w="0" w:type="auto"/>
          </w:tcPr>
          <w:p w14:paraId="240ED6E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10</w:t>
            </w:r>
          </w:p>
        </w:tc>
        <w:tc>
          <w:tcPr>
            <w:tcW w:w="1661" w:type="dxa"/>
          </w:tcPr>
          <w:p w14:paraId="68565C0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256.442</w:t>
            </w:r>
          </w:p>
        </w:tc>
      </w:tr>
      <w:tr w:rsidR="00A9264C" w:rsidRPr="00586DFD" w14:paraId="659324D6" w14:textId="77777777" w:rsidTr="00650483">
        <w:tc>
          <w:tcPr>
            <w:tcW w:w="0" w:type="auto"/>
          </w:tcPr>
          <w:p w14:paraId="3F6DF5E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w:t>
            </w:r>
          </w:p>
        </w:tc>
        <w:tc>
          <w:tcPr>
            <w:tcW w:w="1655" w:type="dxa"/>
          </w:tcPr>
          <w:p w14:paraId="78806B26"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5855 D</w:t>
            </w:r>
          </w:p>
        </w:tc>
        <w:tc>
          <w:tcPr>
            <w:tcW w:w="840" w:type="dxa"/>
          </w:tcPr>
          <w:p w14:paraId="719B79C7" w14:textId="77777777" w:rsidR="00A9264C" w:rsidRPr="00586DFD" w:rsidRDefault="00A9264C" w:rsidP="00650483">
            <w:pPr>
              <w:jc w:val="both"/>
              <w:rPr>
                <w:rFonts w:ascii="Arial" w:hAnsi="Arial" w:cs="Arial"/>
                <w:sz w:val="22"/>
                <w:szCs w:val="22"/>
              </w:rPr>
            </w:pPr>
            <w:proofErr w:type="spellStart"/>
            <w:r w:rsidRPr="00586DFD">
              <w:rPr>
                <w:rFonts w:ascii="Arial" w:hAnsi="Arial" w:cs="Arial"/>
                <w:sz w:val="22"/>
                <w:szCs w:val="22"/>
              </w:rPr>
              <w:t>Buzet</w:t>
            </w:r>
            <w:proofErr w:type="spellEnd"/>
          </w:p>
        </w:tc>
        <w:tc>
          <w:tcPr>
            <w:tcW w:w="0" w:type="auto"/>
          </w:tcPr>
          <w:p w14:paraId="749BB390"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2022</w:t>
            </w:r>
          </w:p>
        </w:tc>
        <w:tc>
          <w:tcPr>
            <w:tcW w:w="0" w:type="auto"/>
          </w:tcPr>
          <w:p w14:paraId="1444874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2406CB9F"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33BE4CE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2699385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3</w:t>
            </w:r>
          </w:p>
        </w:tc>
        <w:tc>
          <w:tcPr>
            <w:tcW w:w="1661" w:type="dxa"/>
          </w:tcPr>
          <w:p w14:paraId="5F128C0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109.562</w:t>
            </w:r>
          </w:p>
        </w:tc>
      </w:tr>
      <w:tr w:rsidR="00A9264C" w:rsidRPr="00586DFD" w14:paraId="0216E51B" w14:textId="77777777" w:rsidTr="00650483">
        <w:tc>
          <w:tcPr>
            <w:tcW w:w="0" w:type="auto"/>
          </w:tcPr>
          <w:p w14:paraId="58F9115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3</w:t>
            </w:r>
          </w:p>
        </w:tc>
        <w:tc>
          <w:tcPr>
            <w:tcW w:w="1655" w:type="dxa"/>
          </w:tcPr>
          <w:p w14:paraId="661B0A26"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1194 LA</w:t>
            </w:r>
          </w:p>
        </w:tc>
        <w:tc>
          <w:tcPr>
            <w:tcW w:w="840" w:type="dxa"/>
          </w:tcPr>
          <w:p w14:paraId="366141F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Labin</w:t>
            </w:r>
          </w:p>
        </w:tc>
        <w:tc>
          <w:tcPr>
            <w:tcW w:w="0" w:type="auto"/>
          </w:tcPr>
          <w:p w14:paraId="4C2BE191"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2025</w:t>
            </w:r>
          </w:p>
        </w:tc>
        <w:tc>
          <w:tcPr>
            <w:tcW w:w="0" w:type="auto"/>
          </w:tcPr>
          <w:p w14:paraId="4A794CCB"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2A83EEC6"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226BF26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223F366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0</w:t>
            </w:r>
          </w:p>
        </w:tc>
        <w:tc>
          <w:tcPr>
            <w:tcW w:w="1661" w:type="dxa"/>
          </w:tcPr>
          <w:p w14:paraId="6E16F73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15.351</w:t>
            </w:r>
          </w:p>
        </w:tc>
      </w:tr>
      <w:tr w:rsidR="00A9264C" w:rsidRPr="00586DFD" w14:paraId="34B26A8A" w14:textId="77777777" w:rsidTr="00650483">
        <w:tc>
          <w:tcPr>
            <w:tcW w:w="0" w:type="auto"/>
          </w:tcPr>
          <w:p w14:paraId="435FF47B"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w:t>
            </w:r>
          </w:p>
        </w:tc>
        <w:tc>
          <w:tcPr>
            <w:tcW w:w="1655" w:type="dxa"/>
          </w:tcPr>
          <w:p w14:paraId="5332EAF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2194 LA</w:t>
            </w:r>
          </w:p>
        </w:tc>
        <w:tc>
          <w:tcPr>
            <w:tcW w:w="840" w:type="dxa"/>
          </w:tcPr>
          <w:p w14:paraId="636C5C1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Labin</w:t>
            </w:r>
          </w:p>
        </w:tc>
        <w:tc>
          <w:tcPr>
            <w:tcW w:w="0" w:type="auto"/>
          </w:tcPr>
          <w:p w14:paraId="4F14F8A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2025</w:t>
            </w:r>
          </w:p>
        </w:tc>
        <w:tc>
          <w:tcPr>
            <w:tcW w:w="0" w:type="auto"/>
          </w:tcPr>
          <w:p w14:paraId="7294F264"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5723D59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14C61E6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0F885A3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0</w:t>
            </w:r>
          </w:p>
        </w:tc>
        <w:tc>
          <w:tcPr>
            <w:tcW w:w="1661" w:type="dxa"/>
          </w:tcPr>
          <w:p w14:paraId="7CFA985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16.661</w:t>
            </w:r>
          </w:p>
        </w:tc>
      </w:tr>
      <w:tr w:rsidR="00A9264C" w:rsidRPr="00586DFD" w14:paraId="0C9F536B" w14:textId="77777777" w:rsidTr="00650483">
        <w:tc>
          <w:tcPr>
            <w:tcW w:w="0" w:type="auto"/>
          </w:tcPr>
          <w:p w14:paraId="3BAE079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5</w:t>
            </w:r>
          </w:p>
        </w:tc>
        <w:tc>
          <w:tcPr>
            <w:tcW w:w="1655" w:type="dxa"/>
          </w:tcPr>
          <w:p w14:paraId="1E656B45"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418 RC</w:t>
            </w:r>
          </w:p>
        </w:tc>
        <w:tc>
          <w:tcPr>
            <w:tcW w:w="840" w:type="dxa"/>
          </w:tcPr>
          <w:p w14:paraId="33D0F9E1"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Labin</w:t>
            </w:r>
          </w:p>
        </w:tc>
        <w:tc>
          <w:tcPr>
            <w:tcW w:w="0" w:type="auto"/>
          </w:tcPr>
          <w:p w14:paraId="730EEEF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2015</w:t>
            </w:r>
          </w:p>
        </w:tc>
        <w:tc>
          <w:tcPr>
            <w:tcW w:w="0" w:type="auto"/>
          </w:tcPr>
          <w:p w14:paraId="1EF2B62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Citroën</w:t>
            </w:r>
          </w:p>
        </w:tc>
        <w:tc>
          <w:tcPr>
            <w:tcW w:w="0" w:type="auto"/>
          </w:tcPr>
          <w:p w14:paraId="6043AF9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Jumper</w:t>
            </w:r>
          </w:p>
        </w:tc>
        <w:tc>
          <w:tcPr>
            <w:tcW w:w="0" w:type="auto"/>
          </w:tcPr>
          <w:p w14:paraId="1FB42C7E"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2x2</w:t>
            </w:r>
          </w:p>
        </w:tc>
        <w:tc>
          <w:tcPr>
            <w:tcW w:w="0" w:type="auto"/>
          </w:tcPr>
          <w:p w14:paraId="5E1BA22E"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10</w:t>
            </w:r>
          </w:p>
        </w:tc>
        <w:tc>
          <w:tcPr>
            <w:tcW w:w="1661" w:type="dxa"/>
          </w:tcPr>
          <w:p w14:paraId="6529B8B1"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290.212</w:t>
            </w:r>
          </w:p>
        </w:tc>
      </w:tr>
      <w:tr w:rsidR="00A9264C" w:rsidRPr="00586DFD" w14:paraId="7A9E0BD6" w14:textId="77777777" w:rsidTr="00650483">
        <w:tc>
          <w:tcPr>
            <w:tcW w:w="0" w:type="auto"/>
          </w:tcPr>
          <w:p w14:paraId="574FDFA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6</w:t>
            </w:r>
          </w:p>
        </w:tc>
        <w:tc>
          <w:tcPr>
            <w:tcW w:w="1655" w:type="dxa"/>
          </w:tcPr>
          <w:p w14:paraId="2E44C55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6941 D</w:t>
            </w:r>
          </w:p>
        </w:tc>
        <w:tc>
          <w:tcPr>
            <w:tcW w:w="840" w:type="dxa"/>
          </w:tcPr>
          <w:p w14:paraId="1F537E1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Labin</w:t>
            </w:r>
          </w:p>
        </w:tc>
        <w:tc>
          <w:tcPr>
            <w:tcW w:w="0" w:type="auto"/>
          </w:tcPr>
          <w:p w14:paraId="6119DA6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2022</w:t>
            </w:r>
          </w:p>
        </w:tc>
        <w:tc>
          <w:tcPr>
            <w:tcW w:w="0" w:type="auto"/>
          </w:tcPr>
          <w:p w14:paraId="37DC804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2131FBFC"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159CC45F"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3A26317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3</w:t>
            </w:r>
          </w:p>
        </w:tc>
        <w:tc>
          <w:tcPr>
            <w:tcW w:w="1661" w:type="dxa"/>
          </w:tcPr>
          <w:p w14:paraId="6644DB4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106.738</w:t>
            </w:r>
          </w:p>
        </w:tc>
      </w:tr>
      <w:tr w:rsidR="00A9264C" w:rsidRPr="00586DFD" w14:paraId="71F245FB" w14:textId="77777777" w:rsidTr="00650483">
        <w:tc>
          <w:tcPr>
            <w:tcW w:w="0" w:type="auto"/>
          </w:tcPr>
          <w:p w14:paraId="1C38FC0B"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7</w:t>
            </w:r>
          </w:p>
        </w:tc>
        <w:tc>
          <w:tcPr>
            <w:tcW w:w="1655" w:type="dxa"/>
          </w:tcPr>
          <w:p w14:paraId="5129E9AB"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6942 D</w:t>
            </w:r>
          </w:p>
        </w:tc>
        <w:tc>
          <w:tcPr>
            <w:tcW w:w="840" w:type="dxa"/>
          </w:tcPr>
          <w:p w14:paraId="4FF61D6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Labin</w:t>
            </w:r>
          </w:p>
        </w:tc>
        <w:tc>
          <w:tcPr>
            <w:tcW w:w="0" w:type="auto"/>
          </w:tcPr>
          <w:p w14:paraId="2FD237C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2022</w:t>
            </w:r>
          </w:p>
        </w:tc>
        <w:tc>
          <w:tcPr>
            <w:tcW w:w="0" w:type="auto"/>
          </w:tcPr>
          <w:p w14:paraId="2EB1CA5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75AB7225"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4D46E4C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33C3C9D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3</w:t>
            </w:r>
          </w:p>
        </w:tc>
        <w:tc>
          <w:tcPr>
            <w:tcW w:w="1661" w:type="dxa"/>
          </w:tcPr>
          <w:p w14:paraId="7923EAC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105.999</w:t>
            </w:r>
          </w:p>
        </w:tc>
      </w:tr>
      <w:tr w:rsidR="00A9264C" w:rsidRPr="00586DFD" w14:paraId="5BBAB5D8" w14:textId="77777777" w:rsidTr="00650483">
        <w:tc>
          <w:tcPr>
            <w:tcW w:w="0" w:type="auto"/>
          </w:tcPr>
          <w:p w14:paraId="767393DC"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lastRenderedPageBreak/>
              <w:t>8</w:t>
            </w:r>
          </w:p>
        </w:tc>
        <w:tc>
          <w:tcPr>
            <w:tcW w:w="1655" w:type="dxa"/>
          </w:tcPr>
          <w:p w14:paraId="4AFC4B7E"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1194 PA</w:t>
            </w:r>
          </w:p>
        </w:tc>
        <w:tc>
          <w:tcPr>
            <w:tcW w:w="840" w:type="dxa"/>
          </w:tcPr>
          <w:p w14:paraId="4BE90241"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Pazin</w:t>
            </w:r>
          </w:p>
        </w:tc>
        <w:tc>
          <w:tcPr>
            <w:tcW w:w="0" w:type="auto"/>
          </w:tcPr>
          <w:p w14:paraId="45085D84"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2025</w:t>
            </w:r>
          </w:p>
        </w:tc>
        <w:tc>
          <w:tcPr>
            <w:tcW w:w="0" w:type="auto"/>
          </w:tcPr>
          <w:p w14:paraId="6CF86BF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1153BD5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5493E3A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4891AC8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0</w:t>
            </w:r>
          </w:p>
        </w:tc>
        <w:tc>
          <w:tcPr>
            <w:tcW w:w="1661" w:type="dxa"/>
          </w:tcPr>
          <w:p w14:paraId="1795751E"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23.775</w:t>
            </w:r>
          </w:p>
        </w:tc>
      </w:tr>
      <w:tr w:rsidR="00A9264C" w:rsidRPr="00586DFD" w14:paraId="6319766A" w14:textId="77777777" w:rsidTr="00650483">
        <w:tc>
          <w:tcPr>
            <w:tcW w:w="0" w:type="auto"/>
          </w:tcPr>
          <w:p w14:paraId="24DF174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9</w:t>
            </w:r>
          </w:p>
        </w:tc>
        <w:tc>
          <w:tcPr>
            <w:tcW w:w="1655" w:type="dxa"/>
          </w:tcPr>
          <w:p w14:paraId="1D8CE9A5"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2194 PA</w:t>
            </w:r>
          </w:p>
        </w:tc>
        <w:tc>
          <w:tcPr>
            <w:tcW w:w="840" w:type="dxa"/>
          </w:tcPr>
          <w:p w14:paraId="41EC132B"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Pazin</w:t>
            </w:r>
          </w:p>
        </w:tc>
        <w:tc>
          <w:tcPr>
            <w:tcW w:w="0" w:type="auto"/>
          </w:tcPr>
          <w:p w14:paraId="18A82341"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2025</w:t>
            </w:r>
          </w:p>
        </w:tc>
        <w:tc>
          <w:tcPr>
            <w:tcW w:w="0" w:type="auto"/>
          </w:tcPr>
          <w:p w14:paraId="055D24CC"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615951B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3AA0CEBE"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46283321"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0</w:t>
            </w:r>
          </w:p>
        </w:tc>
        <w:tc>
          <w:tcPr>
            <w:tcW w:w="1661" w:type="dxa"/>
          </w:tcPr>
          <w:p w14:paraId="0F3E463E"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29.213</w:t>
            </w:r>
          </w:p>
        </w:tc>
      </w:tr>
      <w:tr w:rsidR="00A9264C" w:rsidRPr="00586DFD" w14:paraId="12245AAD" w14:textId="77777777" w:rsidTr="00650483">
        <w:tc>
          <w:tcPr>
            <w:tcW w:w="0" w:type="auto"/>
          </w:tcPr>
          <w:p w14:paraId="62E09BB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10</w:t>
            </w:r>
          </w:p>
        </w:tc>
        <w:tc>
          <w:tcPr>
            <w:tcW w:w="1655" w:type="dxa"/>
          </w:tcPr>
          <w:p w14:paraId="5DC1D7A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160 ZV</w:t>
            </w:r>
          </w:p>
        </w:tc>
        <w:tc>
          <w:tcPr>
            <w:tcW w:w="840" w:type="dxa"/>
          </w:tcPr>
          <w:p w14:paraId="707BE3C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Pazin</w:t>
            </w:r>
          </w:p>
        </w:tc>
        <w:tc>
          <w:tcPr>
            <w:tcW w:w="0" w:type="auto"/>
          </w:tcPr>
          <w:p w14:paraId="5BDE6AF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2021</w:t>
            </w:r>
          </w:p>
        </w:tc>
        <w:tc>
          <w:tcPr>
            <w:tcW w:w="0" w:type="auto"/>
          </w:tcPr>
          <w:p w14:paraId="7EBB4525"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7158A974"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7169C1A5"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0136D68C"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w:t>
            </w:r>
          </w:p>
        </w:tc>
        <w:tc>
          <w:tcPr>
            <w:tcW w:w="1661" w:type="dxa"/>
          </w:tcPr>
          <w:p w14:paraId="2FD1793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192.144</w:t>
            </w:r>
          </w:p>
        </w:tc>
      </w:tr>
      <w:tr w:rsidR="00A9264C" w:rsidRPr="00586DFD" w14:paraId="55E4ABC2" w14:textId="77777777" w:rsidTr="00650483">
        <w:tc>
          <w:tcPr>
            <w:tcW w:w="0" w:type="auto"/>
          </w:tcPr>
          <w:p w14:paraId="17B74B1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11</w:t>
            </w:r>
          </w:p>
        </w:tc>
        <w:tc>
          <w:tcPr>
            <w:tcW w:w="1655" w:type="dxa"/>
          </w:tcPr>
          <w:p w14:paraId="6DC8A84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170 ZM</w:t>
            </w:r>
          </w:p>
        </w:tc>
        <w:tc>
          <w:tcPr>
            <w:tcW w:w="840" w:type="dxa"/>
          </w:tcPr>
          <w:p w14:paraId="45ED8C9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Pazin</w:t>
            </w:r>
          </w:p>
        </w:tc>
        <w:tc>
          <w:tcPr>
            <w:tcW w:w="0" w:type="auto"/>
          </w:tcPr>
          <w:p w14:paraId="453773C4"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2020</w:t>
            </w:r>
          </w:p>
        </w:tc>
        <w:tc>
          <w:tcPr>
            <w:tcW w:w="0" w:type="auto"/>
          </w:tcPr>
          <w:p w14:paraId="7B610A2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54CF8635"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385C8BD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516CFF0F"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5</w:t>
            </w:r>
          </w:p>
        </w:tc>
        <w:tc>
          <w:tcPr>
            <w:tcW w:w="1661" w:type="dxa"/>
          </w:tcPr>
          <w:p w14:paraId="5D81C16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234.718</w:t>
            </w:r>
          </w:p>
        </w:tc>
      </w:tr>
      <w:tr w:rsidR="00A9264C" w:rsidRPr="00586DFD" w14:paraId="0904EB84" w14:textId="77777777" w:rsidTr="00650483">
        <w:tc>
          <w:tcPr>
            <w:tcW w:w="0" w:type="auto"/>
          </w:tcPr>
          <w:p w14:paraId="409E258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12</w:t>
            </w:r>
          </w:p>
        </w:tc>
        <w:tc>
          <w:tcPr>
            <w:tcW w:w="1655" w:type="dxa"/>
          </w:tcPr>
          <w:p w14:paraId="0E1306D6"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150 ZR</w:t>
            </w:r>
          </w:p>
        </w:tc>
        <w:tc>
          <w:tcPr>
            <w:tcW w:w="840" w:type="dxa"/>
          </w:tcPr>
          <w:p w14:paraId="0AFA0235"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Poreč</w:t>
            </w:r>
          </w:p>
        </w:tc>
        <w:tc>
          <w:tcPr>
            <w:tcW w:w="0" w:type="auto"/>
          </w:tcPr>
          <w:p w14:paraId="3433632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2020</w:t>
            </w:r>
          </w:p>
        </w:tc>
        <w:tc>
          <w:tcPr>
            <w:tcW w:w="0" w:type="auto"/>
          </w:tcPr>
          <w:p w14:paraId="326F95F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7DD9643E"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17E7A93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2D53853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5</w:t>
            </w:r>
          </w:p>
        </w:tc>
        <w:tc>
          <w:tcPr>
            <w:tcW w:w="1661" w:type="dxa"/>
          </w:tcPr>
          <w:p w14:paraId="782A477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248.774</w:t>
            </w:r>
          </w:p>
        </w:tc>
      </w:tr>
      <w:tr w:rsidR="00A9264C" w:rsidRPr="00586DFD" w14:paraId="2831795D" w14:textId="77777777" w:rsidTr="00650483">
        <w:tc>
          <w:tcPr>
            <w:tcW w:w="0" w:type="auto"/>
          </w:tcPr>
          <w:p w14:paraId="1CCBD27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13</w:t>
            </w:r>
          </w:p>
        </w:tc>
        <w:tc>
          <w:tcPr>
            <w:tcW w:w="1655" w:type="dxa"/>
          </w:tcPr>
          <w:p w14:paraId="5256CD5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419 RC</w:t>
            </w:r>
          </w:p>
        </w:tc>
        <w:tc>
          <w:tcPr>
            <w:tcW w:w="840" w:type="dxa"/>
          </w:tcPr>
          <w:p w14:paraId="67106AD4"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Poreč</w:t>
            </w:r>
          </w:p>
        </w:tc>
        <w:tc>
          <w:tcPr>
            <w:tcW w:w="0" w:type="auto"/>
          </w:tcPr>
          <w:p w14:paraId="7BDF3A41"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2015</w:t>
            </w:r>
          </w:p>
        </w:tc>
        <w:tc>
          <w:tcPr>
            <w:tcW w:w="0" w:type="auto"/>
          </w:tcPr>
          <w:p w14:paraId="3DCAB764"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Citroen</w:t>
            </w:r>
          </w:p>
        </w:tc>
        <w:tc>
          <w:tcPr>
            <w:tcW w:w="0" w:type="auto"/>
          </w:tcPr>
          <w:p w14:paraId="24EA40D6"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Jumper</w:t>
            </w:r>
          </w:p>
        </w:tc>
        <w:tc>
          <w:tcPr>
            <w:tcW w:w="0" w:type="auto"/>
          </w:tcPr>
          <w:p w14:paraId="49C60C7C"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2x2</w:t>
            </w:r>
          </w:p>
        </w:tc>
        <w:tc>
          <w:tcPr>
            <w:tcW w:w="0" w:type="auto"/>
          </w:tcPr>
          <w:p w14:paraId="4DD9DA7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10</w:t>
            </w:r>
          </w:p>
        </w:tc>
        <w:tc>
          <w:tcPr>
            <w:tcW w:w="1661" w:type="dxa"/>
          </w:tcPr>
          <w:p w14:paraId="399F1D3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329.469</w:t>
            </w:r>
          </w:p>
        </w:tc>
      </w:tr>
      <w:tr w:rsidR="00A9264C" w:rsidRPr="00586DFD" w14:paraId="02243681" w14:textId="77777777" w:rsidTr="00650483">
        <w:tc>
          <w:tcPr>
            <w:tcW w:w="0" w:type="auto"/>
          </w:tcPr>
          <w:p w14:paraId="0D09B436"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14</w:t>
            </w:r>
          </w:p>
        </w:tc>
        <w:tc>
          <w:tcPr>
            <w:tcW w:w="1655" w:type="dxa"/>
          </w:tcPr>
          <w:p w14:paraId="485343C6"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614 UK</w:t>
            </w:r>
          </w:p>
        </w:tc>
        <w:tc>
          <w:tcPr>
            <w:tcW w:w="840" w:type="dxa"/>
          </w:tcPr>
          <w:p w14:paraId="3D5BD9B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Poreč</w:t>
            </w:r>
          </w:p>
        </w:tc>
        <w:tc>
          <w:tcPr>
            <w:tcW w:w="0" w:type="auto"/>
          </w:tcPr>
          <w:p w14:paraId="07BB688B"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2018</w:t>
            </w:r>
          </w:p>
        </w:tc>
        <w:tc>
          <w:tcPr>
            <w:tcW w:w="0" w:type="auto"/>
          </w:tcPr>
          <w:p w14:paraId="3BA65F0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78989B2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Transp.</w:t>
            </w:r>
          </w:p>
        </w:tc>
        <w:tc>
          <w:tcPr>
            <w:tcW w:w="0" w:type="auto"/>
          </w:tcPr>
          <w:p w14:paraId="1184506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1C0D4C5F"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7</w:t>
            </w:r>
          </w:p>
        </w:tc>
        <w:tc>
          <w:tcPr>
            <w:tcW w:w="1661" w:type="dxa"/>
          </w:tcPr>
          <w:p w14:paraId="4537A0E4"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323.674</w:t>
            </w:r>
          </w:p>
        </w:tc>
      </w:tr>
      <w:tr w:rsidR="00A9264C" w:rsidRPr="00586DFD" w14:paraId="47D0C7E3" w14:textId="77777777" w:rsidTr="00650483">
        <w:tc>
          <w:tcPr>
            <w:tcW w:w="0" w:type="auto"/>
          </w:tcPr>
          <w:p w14:paraId="424BA70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15</w:t>
            </w:r>
          </w:p>
        </w:tc>
        <w:tc>
          <w:tcPr>
            <w:tcW w:w="1655" w:type="dxa"/>
          </w:tcPr>
          <w:p w14:paraId="6B53081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694 SN</w:t>
            </w:r>
          </w:p>
        </w:tc>
        <w:tc>
          <w:tcPr>
            <w:tcW w:w="840" w:type="dxa"/>
          </w:tcPr>
          <w:p w14:paraId="6B6B323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Poreč</w:t>
            </w:r>
          </w:p>
        </w:tc>
        <w:tc>
          <w:tcPr>
            <w:tcW w:w="0" w:type="auto"/>
          </w:tcPr>
          <w:p w14:paraId="0A71BD80"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2017</w:t>
            </w:r>
          </w:p>
        </w:tc>
        <w:tc>
          <w:tcPr>
            <w:tcW w:w="0" w:type="auto"/>
          </w:tcPr>
          <w:p w14:paraId="487F8B6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Peugeot</w:t>
            </w:r>
          </w:p>
        </w:tc>
        <w:tc>
          <w:tcPr>
            <w:tcW w:w="0" w:type="auto"/>
          </w:tcPr>
          <w:p w14:paraId="6014A9B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Boxer</w:t>
            </w:r>
          </w:p>
        </w:tc>
        <w:tc>
          <w:tcPr>
            <w:tcW w:w="0" w:type="auto"/>
          </w:tcPr>
          <w:p w14:paraId="13BFB88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2x2</w:t>
            </w:r>
          </w:p>
        </w:tc>
        <w:tc>
          <w:tcPr>
            <w:tcW w:w="0" w:type="auto"/>
          </w:tcPr>
          <w:p w14:paraId="3D1623B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8</w:t>
            </w:r>
          </w:p>
        </w:tc>
        <w:tc>
          <w:tcPr>
            <w:tcW w:w="1661" w:type="dxa"/>
          </w:tcPr>
          <w:p w14:paraId="15646704"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190.971</w:t>
            </w:r>
          </w:p>
        </w:tc>
      </w:tr>
      <w:tr w:rsidR="00A9264C" w:rsidRPr="00586DFD" w14:paraId="5FF373EA" w14:textId="77777777" w:rsidTr="00650483">
        <w:tc>
          <w:tcPr>
            <w:tcW w:w="0" w:type="auto"/>
          </w:tcPr>
          <w:p w14:paraId="2F913B96"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16</w:t>
            </w:r>
          </w:p>
        </w:tc>
        <w:tc>
          <w:tcPr>
            <w:tcW w:w="1655" w:type="dxa"/>
          </w:tcPr>
          <w:p w14:paraId="71A7C77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9350 G</w:t>
            </w:r>
          </w:p>
        </w:tc>
        <w:tc>
          <w:tcPr>
            <w:tcW w:w="840" w:type="dxa"/>
          </w:tcPr>
          <w:p w14:paraId="4C9B7E70"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Poreč</w:t>
            </w:r>
          </w:p>
        </w:tc>
        <w:tc>
          <w:tcPr>
            <w:tcW w:w="0" w:type="auto"/>
          </w:tcPr>
          <w:p w14:paraId="044E6BA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2024</w:t>
            </w:r>
          </w:p>
        </w:tc>
        <w:tc>
          <w:tcPr>
            <w:tcW w:w="0" w:type="auto"/>
          </w:tcPr>
          <w:p w14:paraId="4F858F4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51D6A94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3328E6C1"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2x2</w:t>
            </w:r>
          </w:p>
        </w:tc>
        <w:tc>
          <w:tcPr>
            <w:tcW w:w="0" w:type="auto"/>
          </w:tcPr>
          <w:p w14:paraId="43294B6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w:t>
            </w:r>
          </w:p>
        </w:tc>
        <w:tc>
          <w:tcPr>
            <w:tcW w:w="1661" w:type="dxa"/>
          </w:tcPr>
          <w:p w14:paraId="223ED80F"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114.450</w:t>
            </w:r>
          </w:p>
        </w:tc>
      </w:tr>
      <w:tr w:rsidR="00A9264C" w:rsidRPr="00586DFD" w14:paraId="0DC5B5BB" w14:textId="77777777" w:rsidTr="00650483">
        <w:tc>
          <w:tcPr>
            <w:tcW w:w="0" w:type="auto"/>
          </w:tcPr>
          <w:p w14:paraId="19B2C841"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17</w:t>
            </w:r>
          </w:p>
        </w:tc>
        <w:tc>
          <w:tcPr>
            <w:tcW w:w="1655" w:type="dxa"/>
          </w:tcPr>
          <w:p w14:paraId="7AB91CD5"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1194 PO</w:t>
            </w:r>
          </w:p>
        </w:tc>
        <w:tc>
          <w:tcPr>
            <w:tcW w:w="840" w:type="dxa"/>
          </w:tcPr>
          <w:p w14:paraId="2A941290"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Poreč</w:t>
            </w:r>
          </w:p>
        </w:tc>
        <w:tc>
          <w:tcPr>
            <w:tcW w:w="0" w:type="auto"/>
          </w:tcPr>
          <w:p w14:paraId="0D98E97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2025</w:t>
            </w:r>
          </w:p>
        </w:tc>
        <w:tc>
          <w:tcPr>
            <w:tcW w:w="0" w:type="auto"/>
          </w:tcPr>
          <w:p w14:paraId="3E415B30"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6C541BEC"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71C0249E"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7349B336"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0</w:t>
            </w:r>
          </w:p>
        </w:tc>
        <w:tc>
          <w:tcPr>
            <w:tcW w:w="1661" w:type="dxa"/>
          </w:tcPr>
          <w:p w14:paraId="6D6D1B85"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22.440</w:t>
            </w:r>
          </w:p>
        </w:tc>
      </w:tr>
      <w:tr w:rsidR="00A9264C" w:rsidRPr="00586DFD" w14:paraId="0B00ACF7" w14:textId="77777777" w:rsidTr="00650483">
        <w:tc>
          <w:tcPr>
            <w:tcW w:w="0" w:type="auto"/>
          </w:tcPr>
          <w:p w14:paraId="74D9768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18</w:t>
            </w:r>
          </w:p>
        </w:tc>
        <w:tc>
          <w:tcPr>
            <w:tcW w:w="1655" w:type="dxa"/>
          </w:tcPr>
          <w:p w14:paraId="55A4668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2194 PO</w:t>
            </w:r>
          </w:p>
        </w:tc>
        <w:tc>
          <w:tcPr>
            <w:tcW w:w="840" w:type="dxa"/>
          </w:tcPr>
          <w:p w14:paraId="1EFEAC2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Poreč</w:t>
            </w:r>
          </w:p>
        </w:tc>
        <w:tc>
          <w:tcPr>
            <w:tcW w:w="0" w:type="auto"/>
          </w:tcPr>
          <w:p w14:paraId="2B1F1CD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2025</w:t>
            </w:r>
          </w:p>
        </w:tc>
        <w:tc>
          <w:tcPr>
            <w:tcW w:w="0" w:type="auto"/>
          </w:tcPr>
          <w:p w14:paraId="63A2920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6EC86D7B"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1A1CF335"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63AB04E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0</w:t>
            </w:r>
          </w:p>
        </w:tc>
        <w:tc>
          <w:tcPr>
            <w:tcW w:w="1661" w:type="dxa"/>
          </w:tcPr>
          <w:p w14:paraId="32E80B2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30.425</w:t>
            </w:r>
          </w:p>
        </w:tc>
      </w:tr>
      <w:tr w:rsidR="00A9264C" w:rsidRPr="00586DFD" w14:paraId="4A4EE432" w14:textId="77777777" w:rsidTr="00650483">
        <w:tc>
          <w:tcPr>
            <w:tcW w:w="0" w:type="auto"/>
          </w:tcPr>
          <w:p w14:paraId="33F8326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19</w:t>
            </w:r>
          </w:p>
        </w:tc>
        <w:tc>
          <w:tcPr>
            <w:tcW w:w="1655" w:type="dxa"/>
          </w:tcPr>
          <w:p w14:paraId="53B1AB5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1194 PU</w:t>
            </w:r>
          </w:p>
        </w:tc>
        <w:tc>
          <w:tcPr>
            <w:tcW w:w="840" w:type="dxa"/>
          </w:tcPr>
          <w:p w14:paraId="620755B0"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Pula</w:t>
            </w:r>
          </w:p>
        </w:tc>
        <w:tc>
          <w:tcPr>
            <w:tcW w:w="0" w:type="auto"/>
          </w:tcPr>
          <w:p w14:paraId="4E6F316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2024</w:t>
            </w:r>
          </w:p>
        </w:tc>
        <w:tc>
          <w:tcPr>
            <w:tcW w:w="0" w:type="auto"/>
          </w:tcPr>
          <w:p w14:paraId="1AC72EE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665F691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754FD6B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12ED4D9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w:t>
            </w:r>
          </w:p>
        </w:tc>
        <w:tc>
          <w:tcPr>
            <w:tcW w:w="1661" w:type="dxa"/>
          </w:tcPr>
          <w:p w14:paraId="34C6D10E"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40.478</w:t>
            </w:r>
          </w:p>
        </w:tc>
      </w:tr>
      <w:tr w:rsidR="00A9264C" w:rsidRPr="00586DFD" w14:paraId="4FB1EB65" w14:textId="77777777" w:rsidTr="00650483">
        <w:tc>
          <w:tcPr>
            <w:tcW w:w="0" w:type="auto"/>
          </w:tcPr>
          <w:p w14:paraId="4F953166"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w:t>
            </w:r>
          </w:p>
        </w:tc>
        <w:tc>
          <w:tcPr>
            <w:tcW w:w="1655" w:type="dxa"/>
          </w:tcPr>
          <w:p w14:paraId="2994EAB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2194 PU</w:t>
            </w:r>
          </w:p>
        </w:tc>
        <w:tc>
          <w:tcPr>
            <w:tcW w:w="840" w:type="dxa"/>
          </w:tcPr>
          <w:p w14:paraId="50FD9EC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Pula</w:t>
            </w:r>
          </w:p>
        </w:tc>
        <w:tc>
          <w:tcPr>
            <w:tcW w:w="0" w:type="auto"/>
          </w:tcPr>
          <w:p w14:paraId="2CC16E3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2024</w:t>
            </w:r>
          </w:p>
        </w:tc>
        <w:tc>
          <w:tcPr>
            <w:tcW w:w="0" w:type="auto"/>
          </w:tcPr>
          <w:p w14:paraId="13AE3516"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1D373F3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6B802F76"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2FA9BAF4"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w:t>
            </w:r>
          </w:p>
        </w:tc>
        <w:tc>
          <w:tcPr>
            <w:tcW w:w="1661" w:type="dxa"/>
          </w:tcPr>
          <w:p w14:paraId="1D75EA80"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39.835</w:t>
            </w:r>
          </w:p>
        </w:tc>
      </w:tr>
      <w:tr w:rsidR="00A9264C" w:rsidRPr="00586DFD" w14:paraId="234B85FC" w14:textId="77777777" w:rsidTr="00650483">
        <w:tc>
          <w:tcPr>
            <w:tcW w:w="0" w:type="auto"/>
          </w:tcPr>
          <w:p w14:paraId="77A052B0"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21</w:t>
            </w:r>
          </w:p>
        </w:tc>
        <w:tc>
          <w:tcPr>
            <w:tcW w:w="1655" w:type="dxa"/>
          </w:tcPr>
          <w:p w14:paraId="5C911156"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3541 A</w:t>
            </w:r>
          </w:p>
        </w:tc>
        <w:tc>
          <w:tcPr>
            <w:tcW w:w="840" w:type="dxa"/>
          </w:tcPr>
          <w:p w14:paraId="4453038F"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Pula</w:t>
            </w:r>
          </w:p>
        </w:tc>
        <w:tc>
          <w:tcPr>
            <w:tcW w:w="0" w:type="auto"/>
          </w:tcPr>
          <w:p w14:paraId="3FBC4D55"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2021</w:t>
            </w:r>
          </w:p>
        </w:tc>
        <w:tc>
          <w:tcPr>
            <w:tcW w:w="0" w:type="auto"/>
          </w:tcPr>
          <w:p w14:paraId="35EF7B30"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3F55BAF4"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56F1E64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191CF2A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w:t>
            </w:r>
          </w:p>
        </w:tc>
        <w:tc>
          <w:tcPr>
            <w:tcW w:w="1661" w:type="dxa"/>
          </w:tcPr>
          <w:p w14:paraId="069528D1"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128.403</w:t>
            </w:r>
          </w:p>
        </w:tc>
      </w:tr>
      <w:tr w:rsidR="00A9264C" w:rsidRPr="00586DFD" w14:paraId="696C0D5D" w14:textId="77777777" w:rsidTr="00650483">
        <w:tc>
          <w:tcPr>
            <w:tcW w:w="0" w:type="auto"/>
          </w:tcPr>
          <w:p w14:paraId="235FE6E5"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22</w:t>
            </w:r>
          </w:p>
        </w:tc>
        <w:tc>
          <w:tcPr>
            <w:tcW w:w="1655" w:type="dxa"/>
          </w:tcPr>
          <w:p w14:paraId="3129AA9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3542 A</w:t>
            </w:r>
          </w:p>
        </w:tc>
        <w:tc>
          <w:tcPr>
            <w:tcW w:w="840" w:type="dxa"/>
          </w:tcPr>
          <w:p w14:paraId="2681728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Pula</w:t>
            </w:r>
          </w:p>
        </w:tc>
        <w:tc>
          <w:tcPr>
            <w:tcW w:w="0" w:type="auto"/>
          </w:tcPr>
          <w:p w14:paraId="4F13E74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2021</w:t>
            </w:r>
          </w:p>
        </w:tc>
        <w:tc>
          <w:tcPr>
            <w:tcW w:w="0" w:type="auto"/>
          </w:tcPr>
          <w:p w14:paraId="499BA19F"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7294380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3B35B07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15BFBC4B"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w:t>
            </w:r>
          </w:p>
        </w:tc>
        <w:tc>
          <w:tcPr>
            <w:tcW w:w="1661" w:type="dxa"/>
          </w:tcPr>
          <w:p w14:paraId="77A754C5"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149.746</w:t>
            </w:r>
          </w:p>
        </w:tc>
      </w:tr>
      <w:tr w:rsidR="00A9264C" w:rsidRPr="00586DFD" w14:paraId="64BA49E6" w14:textId="77777777" w:rsidTr="00650483">
        <w:tc>
          <w:tcPr>
            <w:tcW w:w="0" w:type="auto"/>
          </w:tcPr>
          <w:p w14:paraId="7149961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23</w:t>
            </w:r>
          </w:p>
        </w:tc>
        <w:tc>
          <w:tcPr>
            <w:tcW w:w="1655" w:type="dxa"/>
          </w:tcPr>
          <w:p w14:paraId="2F10642C"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3194 PU</w:t>
            </w:r>
          </w:p>
        </w:tc>
        <w:tc>
          <w:tcPr>
            <w:tcW w:w="840" w:type="dxa"/>
          </w:tcPr>
          <w:p w14:paraId="22DFC83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Pula</w:t>
            </w:r>
          </w:p>
        </w:tc>
        <w:tc>
          <w:tcPr>
            <w:tcW w:w="0" w:type="auto"/>
          </w:tcPr>
          <w:p w14:paraId="7E10FD2F"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2025</w:t>
            </w:r>
          </w:p>
        </w:tc>
        <w:tc>
          <w:tcPr>
            <w:tcW w:w="0" w:type="auto"/>
          </w:tcPr>
          <w:p w14:paraId="6CCDE30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318BF74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619A80B6"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7F48B41C"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0</w:t>
            </w:r>
          </w:p>
        </w:tc>
        <w:tc>
          <w:tcPr>
            <w:tcW w:w="1661" w:type="dxa"/>
          </w:tcPr>
          <w:p w14:paraId="233288E4"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20.158</w:t>
            </w:r>
          </w:p>
        </w:tc>
      </w:tr>
      <w:tr w:rsidR="00A9264C" w:rsidRPr="00586DFD" w14:paraId="57B6DB1F" w14:textId="77777777" w:rsidTr="00650483">
        <w:tc>
          <w:tcPr>
            <w:tcW w:w="0" w:type="auto"/>
          </w:tcPr>
          <w:p w14:paraId="59B1E9C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24</w:t>
            </w:r>
          </w:p>
        </w:tc>
        <w:tc>
          <w:tcPr>
            <w:tcW w:w="1655" w:type="dxa"/>
          </w:tcPr>
          <w:p w14:paraId="196330DF"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4194 PU</w:t>
            </w:r>
          </w:p>
        </w:tc>
        <w:tc>
          <w:tcPr>
            <w:tcW w:w="840" w:type="dxa"/>
          </w:tcPr>
          <w:p w14:paraId="0D5694DC"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Pula</w:t>
            </w:r>
          </w:p>
        </w:tc>
        <w:tc>
          <w:tcPr>
            <w:tcW w:w="0" w:type="auto"/>
          </w:tcPr>
          <w:p w14:paraId="4D99781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2025</w:t>
            </w:r>
          </w:p>
        </w:tc>
        <w:tc>
          <w:tcPr>
            <w:tcW w:w="0" w:type="auto"/>
          </w:tcPr>
          <w:p w14:paraId="13A0DEB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1D8D4D4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50DA701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670BE1C6"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0</w:t>
            </w:r>
          </w:p>
        </w:tc>
        <w:tc>
          <w:tcPr>
            <w:tcW w:w="1661" w:type="dxa"/>
          </w:tcPr>
          <w:p w14:paraId="4DE14F95"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8.970</w:t>
            </w:r>
          </w:p>
        </w:tc>
      </w:tr>
      <w:tr w:rsidR="00A9264C" w:rsidRPr="00586DFD" w14:paraId="20321CFC" w14:textId="77777777" w:rsidTr="00650483">
        <w:tc>
          <w:tcPr>
            <w:tcW w:w="0" w:type="auto"/>
          </w:tcPr>
          <w:p w14:paraId="1D0125DB"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25</w:t>
            </w:r>
          </w:p>
        </w:tc>
        <w:tc>
          <w:tcPr>
            <w:tcW w:w="1655" w:type="dxa"/>
          </w:tcPr>
          <w:p w14:paraId="5016041F"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948 SI</w:t>
            </w:r>
          </w:p>
        </w:tc>
        <w:tc>
          <w:tcPr>
            <w:tcW w:w="840" w:type="dxa"/>
          </w:tcPr>
          <w:p w14:paraId="77A8F0A0"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Pula</w:t>
            </w:r>
          </w:p>
        </w:tc>
        <w:tc>
          <w:tcPr>
            <w:tcW w:w="0" w:type="auto"/>
          </w:tcPr>
          <w:p w14:paraId="2724226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2016</w:t>
            </w:r>
          </w:p>
        </w:tc>
        <w:tc>
          <w:tcPr>
            <w:tcW w:w="0" w:type="auto"/>
          </w:tcPr>
          <w:p w14:paraId="3047F7F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Merc.</w:t>
            </w:r>
          </w:p>
        </w:tc>
        <w:tc>
          <w:tcPr>
            <w:tcW w:w="0" w:type="auto"/>
          </w:tcPr>
          <w:p w14:paraId="5400D44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Sprinter</w:t>
            </w:r>
          </w:p>
        </w:tc>
        <w:tc>
          <w:tcPr>
            <w:tcW w:w="0" w:type="auto"/>
          </w:tcPr>
          <w:p w14:paraId="3EDCE3A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2x2</w:t>
            </w:r>
          </w:p>
        </w:tc>
        <w:tc>
          <w:tcPr>
            <w:tcW w:w="0" w:type="auto"/>
          </w:tcPr>
          <w:p w14:paraId="3B15CC5E"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9</w:t>
            </w:r>
          </w:p>
        </w:tc>
        <w:tc>
          <w:tcPr>
            <w:tcW w:w="1661" w:type="dxa"/>
          </w:tcPr>
          <w:p w14:paraId="4E4DF80E"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274.573</w:t>
            </w:r>
          </w:p>
        </w:tc>
      </w:tr>
      <w:tr w:rsidR="00A9264C" w:rsidRPr="00586DFD" w14:paraId="60978786" w14:textId="77777777" w:rsidTr="00650483">
        <w:tc>
          <w:tcPr>
            <w:tcW w:w="0" w:type="auto"/>
          </w:tcPr>
          <w:p w14:paraId="3D8EB89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26</w:t>
            </w:r>
          </w:p>
        </w:tc>
        <w:tc>
          <w:tcPr>
            <w:tcW w:w="1655" w:type="dxa"/>
          </w:tcPr>
          <w:p w14:paraId="274CC99C"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949 SI</w:t>
            </w:r>
          </w:p>
        </w:tc>
        <w:tc>
          <w:tcPr>
            <w:tcW w:w="840" w:type="dxa"/>
          </w:tcPr>
          <w:p w14:paraId="47DF1B1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Pula</w:t>
            </w:r>
          </w:p>
        </w:tc>
        <w:tc>
          <w:tcPr>
            <w:tcW w:w="0" w:type="auto"/>
          </w:tcPr>
          <w:p w14:paraId="551F551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2016</w:t>
            </w:r>
          </w:p>
        </w:tc>
        <w:tc>
          <w:tcPr>
            <w:tcW w:w="0" w:type="auto"/>
          </w:tcPr>
          <w:p w14:paraId="2E111ADE"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Merc.</w:t>
            </w:r>
          </w:p>
        </w:tc>
        <w:tc>
          <w:tcPr>
            <w:tcW w:w="0" w:type="auto"/>
          </w:tcPr>
          <w:p w14:paraId="61408E9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Sprinter</w:t>
            </w:r>
          </w:p>
        </w:tc>
        <w:tc>
          <w:tcPr>
            <w:tcW w:w="0" w:type="auto"/>
          </w:tcPr>
          <w:p w14:paraId="04AC005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2x2</w:t>
            </w:r>
          </w:p>
        </w:tc>
        <w:tc>
          <w:tcPr>
            <w:tcW w:w="0" w:type="auto"/>
          </w:tcPr>
          <w:p w14:paraId="5594F0C0"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9</w:t>
            </w:r>
          </w:p>
        </w:tc>
        <w:tc>
          <w:tcPr>
            <w:tcW w:w="1661" w:type="dxa"/>
          </w:tcPr>
          <w:p w14:paraId="4DE4E0F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261.367</w:t>
            </w:r>
          </w:p>
        </w:tc>
      </w:tr>
      <w:tr w:rsidR="00A9264C" w:rsidRPr="00586DFD" w14:paraId="19C561C9" w14:textId="77777777" w:rsidTr="00650483">
        <w:tc>
          <w:tcPr>
            <w:tcW w:w="0" w:type="auto"/>
          </w:tcPr>
          <w:p w14:paraId="3036FC11"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27</w:t>
            </w:r>
          </w:p>
        </w:tc>
        <w:tc>
          <w:tcPr>
            <w:tcW w:w="1655" w:type="dxa"/>
          </w:tcPr>
          <w:p w14:paraId="4870F09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1194 RV</w:t>
            </w:r>
          </w:p>
        </w:tc>
        <w:tc>
          <w:tcPr>
            <w:tcW w:w="840" w:type="dxa"/>
          </w:tcPr>
          <w:p w14:paraId="2FCAB795"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Rovinj</w:t>
            </w:r>
          </w:p>
        </w:tc>
        <w:tc>
          <w:tcPr>
            <w:tcW w:w="0" w:type="auto"/>
          </w:tcPr>
          <w:p w14:paraId="0EF1AA1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2024</w:t>
            </w:r>
          </w:p>
        </w:tc>
        <w:tc>
          <w:tcPr>
            <w:tcW w:w="0" w:type="auto"/>
          </w:tcPr>
          <w:p w14:paraId="681721D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5A7983F4"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02C7FB7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4D07A7B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w:t>
            </w:r>
          </w:p>
        </w:tc>
        <w:tc>
          <w:tcPr>
            <w:tcW w:w="1661" w:type="dxa"/>
          </w:tcPr>
          <w:p w14:paraId="39B96E3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44.649</w:t>
            </w:r>
          </w:p>
        </w:tc>
      </w:tr>
      <w:tr w:rsidR="00A9264C" w:rsidRPr="00586DFD" w14:paraId="2C29E5D1" w14:textId="77777777" w:rsidTr="00650483">
        <w:tc>
          <w:tcPr>
            <w:tcW w:w="0" w:type="auto"/>
          </w:tcPr>
          <w:p w14:paraId="44452BE5"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28</w:t>
            </w:r>
          </w:p>
        </w:tc>
        <w:tc>
          <w:tcPr>
            <w:tcW w:w="1655" w:type="dxa"/>
          </w:tcPr>
          <w:p w14:paraId="2CB1BBCC"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190 ZM</w:t>
            </w:r>
          </w:p>
        </w:tc>
        <w:tc>
          <w:tcPr>
            <w:tcW w:w="840" w:type="dxa"/>
          </w:tcPr>
          <w:p w14:paraId="397E3F2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Rovinj</w:t>
            </w:r>
          </w:p>
        </w:tc>
        <w:tc>
          <w:tcPr>
            <w:tcW w:w="0" w:type="auto"/>
          </w:tcPr>
          <w:p w14:paraId="3B497DEE"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2020</w:t>
            </w:r>
          </w:p>
        </w:tc>
        <w:tc>
          <w:tcPr>
            <w:tcW w:w="0" w:type="auto"/>
          </w:tcPr>
          <w:p w14:paraId="0D70E73C"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3F639F1F"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6BDC362F"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7A17A5A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5</w:t>
            </w:r>
          </w:p>
        </w:tc>
        <w:tc>
          <w:tcPr>
            <w:tcW w:w="1661" w:type="dxa"/>
          </w:tcPr>
          <w:p w14:paraId="783BE0BF"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144.202</w:t>
            </w:r>
          </w:p>
        </w:tc>
      </w:tr>
      <w:tr w:rsidR="00A9264C" w:rsidRPr="00586DFD" w14:paraId="7C126749" w14:textId="77777777" w:rsidTr="00650483">
        <w:tc>
          <w:tcPr>
            <w:tcW w:w="0" w:type="auto"/>
          </w:tcPr>
          <w:p w14:paraId="5E62421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29</w:t>
            </w:r>
          </w:p>
        </w:tc>
        <w:tc>
          <w:tcPr>
            <w:tcW w:w="1655" w:type="dxa"/>
          </w:tcPr>
          <w:p w14:paraId="7A8E4AE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615 UK</w:t>
            </w:r>
          </w:p>
        </w:tc>
        <w:tc>
          <w:tcPr>
            <w:tcW w:w="840" w:type="dxa"/>
          </w:tcPr>
          <w:p w14:paraId="3FDCD5B0"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Rovinj</w:t>
            </w:r>
          </w:p>
        </w:tc>
        <w:tc>
          <w:tcPr>
            <w:tcW w:w="0" w:type="auto"/>
          </w:tcPr>
          <w:p w14:paraId="15FEA35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2018</w:t>
            </w:r>
          </w:p>
        </w:tc>
        <w:tc>
          <w:tcPr>
            <w:tcW w:w="0" w:type="auto"/>
          </w:tcPr>
          <w:p w14:paraId="64CC473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0BD525A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Transp.</w:t>
            </w:r>
          </w:p>
        </w:tc>
        <w:tc>
          <w:tcPr>
            <w:tcW w:w="0" w:type="auto"/>
          </w:tcPr>
          <w:p w14:paraId="0B12709B"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5D76A43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7</w:t>
            </w:r>
          </w:p>
        </w:tc>
        <w:tc>
          <w:tcPr>
            <w:tcW w:w="1661" w:type="dxa"/>
          </w:tcPr>
          <w:p w14:paraId="2B872E9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147.202</w:t>
            </w:r>
          </w:p>
        </w:tc>
      </w:tr>
      <w:tr w:rsidR="00A9264C" w:rsidRPr="00586DFD" w14:paraId="384AC523" w14:textId="77777777" w:rsidTr="00650483">
        <w:tc>
          <w:tcPr>
            <w:tcW w:w="0" w:type="auto"/>
          </w:tcPr>
          <w:p w14:paraId="691149F6"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30</w:t>
            </w:r>
          </w:p>
        </w:tc>
        <w:tc>
          <w:tcPr>
            <w:tcW w:w="1655" w:type="dxa"/>
          </w:tcPr>
          <w:p w14:paraId="574F58AE"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180 ZM</w:t>
            </w:r>
          </w:p>
        </w:tc>
        <w:tc>
          <w:tcPr>
            <w:tcW w:w="840" w:type="dxa"/>
          </w:tcPr>
          <w:p w14:paraId="1A09DDC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Umag</w:t>
            </w:r>
          </w:p>
        </w:tc>
        <w:tc>
          <w:tcPr>
            <w:tcW w:w="0" w:type="auto"/>
          </w:tcPr>
          <w:p w14:paraId="078E21F1"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2020</w:t>
            </w:r>
          </w:p>
        </w:tc>
        <w:tc>
          <w:tcPr>
            <w:tcW w:w="0" w:type="auto"/>
          </w:tcPr>
          <w:p w14:paraId="72B8DDAF"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391D7930"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3ABEEE9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49D413FC"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5</w:t>
            </w:r>
          </w:p>
        </w:tc>
        <w:tc>
          <w:tcPr>
            <w:tcW w:w="1661" w:type="dxa"/>
          </w:tcPr>
          <w:p w14:paraId="680F916C"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278.772</w:t>
            </w:r>
          </w:p>
        </w:tc>
      </w:tr>
      <w:tr w:rsidR="00A9264C" w:rsidRPr="00586DFD" w14:paraId="50C9A405" w14:textId="77777777" w:rsidTr="00650483">
        <w:tc>
          <w:tcPr>
            <w:tcW w:w="0" w:type="auto"/>
          </w:tcPr>
          <w:p w14:paraId="27798E95"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31</w:t>
            </w:r>
          </w:p>
        </w:tc>
        <w:tc>
          <w:tcPr>
            <w:tcW w:w="1655" w:type="dxa"/>
          </w:tcPr>
          <w:p w14:paraId="7D5FACD0"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2194 UM</w:t>
            </w:r>
          </w:p>
        </w:tc>
        <w:tc>
          <w:tcPr>
            <w:tcW w:w="840" w:type="dxa"/>
          </w:tcPr>
          <w:p w14:paraId="5A759AB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Umag</w:t>
            </w:r>
          </w:p>
        </w:tc>
        <w:tc>
          <w:tcPr>
            <w:tcW w:w="0" w:type="auto"/>
          </w:tcPr>
          <w:p w14:paraId="6CBDB27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2025</w:t>
            </w:r>
          </w:p>
        </w:tc>
        <w:tc>
          <w:tcPr>
            <w:tcW w:w="0" w:type="auto"/>
          </w:tcPr>
          <w:p w14:paraId="4473E0A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2C7E890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0D5C0FB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1FD3931C"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0</w:t>
            </w:r>
          </w:p>
        </w:tc>
        <w:tc>
          <w:tcPr>
            <w:tcW w:w="1661" w:type="dxa"/>
          </w:tcPr>
          <w:p w14:paraId="12BF526C"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16.640</w:t>
            </w:r>
          </w:p>
        </w:tc>
      </w:tr>
      <w:tr w:rsidR="00A9264C" w:rsidRPr="00586DFD" w14:paraId="51178EEC" w14:textId="77777777" w:rsidTr="00650483">
        <w:tc>
          <w:tcPr>
            <w:tcW w:w="0" w:type="auto"/>
          </w:tcPr>
          <w:p w14:paraId="62A622C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32.</w:t>
            </w:r>
          </w:p>
        </w:tc>
        <w:tc>
          <w:tcPr>
            <w:tcW w:w="1655" w:type="dxa"/>
          </w:tcPr>
          <w:p w14:paraId="1A918A75"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3194 UM</w:t>
            </w:r>
          </w:p>
        </w:tc>
        <w:tc>
          <w:tcPr>
            <w:tcW w:w="840" w:type="dxa"/>
          </w:tcPr>
          <w:p w14:paraId="5C7973A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Umag</w:t>
            </w:r>
          </w:p>
        </w:tc>
        <w:tc>
          <w:tcPr>
            <w:tcW w:w="0" w:type="auto"/>
          </w:tcPr>
          <w:p w14:paraId="3A55F27B"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2025</w:t>
            </w:r>
          </w:p>
        </w:tc>
        <w:tc>
          <w:tcPr>
            <w:tcW w:w="0" w:type="auto"/>
          </w:tcPr>
          <w:p w14:paraId="0E44305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68FFB41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34AD274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4x4</w:t>
            </w:r>
          </w:p>
        </w:tc>
        <w:tc>
          <w:tcPr>
            <w:tcW w:w="0" w:type="auto"/>
          </w:tcPr>
          <w:p w14:paraId="71C7D256"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0</w:t>
            </w:r>
          </w:p>
        </w:tc>
        <w:tc>
          <w:tcPr>
            <w:tcW w:w="1661" w:type="dxa"/>
          </w:tcPr>
          <w:p w14:paraId="19DD1266"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111</w:t>
            </w:r>
          </w:p>
        </w:tc>
      </w:tr>
      <w:tr w:rsidR="00A9264C" w:rsidRPr="00586DFD" w14:paraId="59C44F28" w14:textId="77777777" w:rsidTr="00650483">
        <w:tc>
          <w:tcPr>
            <w:tcW w:w="0" w:type="auto"/>
          </w:tcPr>
          <w:p w14:paraId="0FD2D29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33.</w:t>
            </w:r>
          </w:p>
        </w:tc>
        <w:tc>
          <w:tcPr>
            <w:tcW w:w="1655" w:type="dxa"/>
          </w:tcPr>
          <w:p w14:paraId="25E5E96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PU330 VC</w:t>
            </w:r>
          </w:p>
        </w:tc>
        <w:tc>
          <w:tcPr>
            <w:tcW w:w="840" w:type="dxa"/>
          </w:tcPr>
          <w:p w14:paraId="003832F8"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Umag</w:t>
            </w:r>
          </w:p>
        </w:tc>
        <w:tc>
          <w:tcPr>
            <w:tcW w:w="0" w:type="auto"/>
          </w:tcPr>
          <w:p w14:paraId="0708150F"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2019</w:t>
            </w:r>
          </w:p>
        </w:tc>
        <w:tc>
          <w:tcPr>
            <w:tcW w:w="0" w:type="auto"/>
          </w:tcPr>
          <w:p w14:paraId="5C1CA66F"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5229CB34" w14:textId="77777777" w:rsidR="00A9264C" w:rsidRPr="00586DFD" w:rsidRDefault="00A9264C" w:rsidP="00650483">
            <w:pPr>
              <w:jc w:val="both"/>
              <w:rPr>
                <w:rFonts w:ascii="Arial" w:hAnsi="Arial" w:cs="Arial"/>
                <w:sz w:val="22"/>
                <w:szCs w:val="22"/>
              </w:rPr>
            </w:pPr>
            <w:proofErr w:type="spellStart"/>
            <w:r w:rsidRPr="00586DFD">
              <w:rPr>
                <w:rFonts w:ascii="Arial" w:hAnsi="Arial" w:cs="Arial"/>
                <w:sz w:val="22"/>
                <w:szCs w:val="22"/>
              </w:rPr>
              <w:t>Transp</w:t>
            </w:r>
            <w:proofErr w:type="spellEnd"/>
          </w:p>
        </w:tc>
        <w:tc>
          <w:tcPr>
            <w:tcW w:w="0" w:type="auto"/>
          </w:tcPr>
          <w:p w14:paraId="2865611C"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2x2</w:t>
            </w:r>
          </w:p>
        </w:tc>
        <w:tc>
          <w:tcPr>
            <w:tcW w:w="0" w:type="auto"/>
          </w:tcPr>
          <w:p w14:paraId="544B3322"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6</w:t>
            </w:r>
          </w:p>
        </w:tc>
        <w:tc>
          <w:tcPr>
            <w:tcW w:w="1661" w:type="dxa"/>
          </w:tcPr>
          <w:p w14:paraId="63F56F86"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266.284</w:t>
            </w:r>
          </w:p>
        </w:tc>
      </w:tr>
      <w:tr w:rsidR="00A9264C" w:rsidRPr="00586DFD" w14:paraId="11CEE270" w14:textId="77777777" w:rsidTr="00650483">
        <w:tc>
          <w:tcPr>
            <w:tcW w:w="0" w:type="auto"/>
          </w:tcPr>
          <w:p w14:paraId="5B1D857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34.</w:t>
            </w:r>
          </w:p>
        </w:tc>
        <w:tc>
          <w:tcPr>
            <w:tcW w:w="1655" w:type="dxa"/>
          </w:tcPr>
          <w:p w14:paraId="1695776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9360 G</w:t>
            </w:r>
          </w:p>
        </w:tc>
        <w:tc>
          <w:tcPr>
            <w:tcW w:w="840" w:type="dxa"/>
          </w:tcPr>
          <w:p w14:paraId="7F12701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Umag</w:t>
            </w:r>
          </w:p>
        </w:tc>
        <w:tc>
          <w:tcPr>
            <w:tcW w:w="0" w:type="auto"/>
          </w:tcPr>
          <w:p w14:paraId="01636C71"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2024</w:t>
            </w:r>
          </w:p>
        </w:tc>
        <w:tc>
          <w:tcPr>
            <w:tcW w:w="0" w:type="auto"/>
          </w:tcPr>
          <w:p w14:paraId="5E43DA2E"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VW</w:t>
            </w:r>
          </w:p>
        </w:tc>
        <w:tc>
          <w:tcPr>
            <w:tcW w:w="0" w:type="auto"/>
          </w:tcPr>
          <w:p w14:paraId="6C15FA3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Crafter</w:t>
            </w:r>
          </w:p>
        </w:tc>
        <w:tc>
          <w:tcPr>
            <w:tcW w:w="0" w:type="auto"/>
          </w:tcPr>
          <w:p w14:paraId="222CFDA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2x2</w:t>
            </w:r>
          </w:p>
        </w:tc>
        <w:tc>
          <w:tcPr>
            <w:tcW w:w="0" w:type="auto"/>
          </w:tcPr>
          <w:p w14:paraId="330CACB1"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w:t>
            </w:r>
          </w:p>
        </w:tc>
        <w:tc>
          <w:tcPr>
            <w:tcW w:w="1661" w:type="dxa"/>
          </w:tcPr>
          <w:p w14:paraId="0849C9C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95.280</w:t>
            </w:r>
          </w:p>
        </w:tc>
      </w:tr>
      <w:tr w:rsidR="00A9264C" w:rsidRPr="00586DFD" w14:paraId="18B7FDD3" w14:textId="77777777" w:rsidTr="00650483">
        <w:tc>
          <w:tcPr>
            <w:tcW w:w="0" w:type="auto"/>
          </w:tcPr>
          <w:p w14:paraId="48D1A1ED"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35.</w:t>
            </w:r>
          </w:p>
        </w:tc>
        <w:tc>
          <w:tcPr>
            <w:tcW w:w="1655" w:type="dxa"/>
          </w:tcPr>
          <w:p w14:paraId="2D3DE6A1"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 693 SN</w:t>
            </w:r>
          </w:p>
        </w:tc>
        <w:tc>
          <w:tcPr>
            <w:tcW w:w="840" w:type="dxa"/>
          </w:tcPr>
          <w:p w14:paraId="3AC566AF"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Pula</w:t>
            </w:r>
          </w:p>
        </w:tc>
        <w:tc>
          <w:tcPr>
            <w:tcW w:w="0" w:type="auto"/>
          </w:tcPr>
          <w:p w14:paraId="42012A41"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2017</w:t>
            </w:r>
          </w:p>
        </w:tc>
        <w:tc>
          <w:tcPr>
            <w:tcW w:w="0" w:type="auto"/>
          </w:tcPr>
          <w:p w14:paraId="41BEE1EB"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Peugeot</w:t>
            </w:r>
          </w:p>
        </w:tc>
        <w:tc>
          <w:tcPr>
            <w:tcW w:w="0" w:type="auto"/>
          </w:tcPr>
          <w:p w14:paraId="52EDDA33"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Boxer</w:t>
            </w:r>
          </w:p>
        </w:tc>
        <w:tc>
          <w:tcPr>
            <w:tcW w:w="0" w:type="auto"/>
          </w:tcPr>
          <w:p w14:paraId="09D8AA9A"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2x2</w:t>
            </w:r>
          </w:p>
        </w:tc>
        <w:tc>
          <w:tcPr>
            <w:tcW w:w="0" w:type="auto"/>
          </w:tcPr>
          <w:p w14:paraId="581581C7"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8</w:t>
            </w:r>
          </w:p>
        </w:tc>
        <w:tc>
          <w:tcPr>
            <w:tcW w:w="1661" w:type="dxa"/>
          </w:tcPr>
          <w:p w14:paraId="4C209319" w14:textId="77777777" w:rsidR="00A9264C" w:rsidRPr="00586DFD" w:rsidRDefault="00A9264C" w:rsidP="00650483">
            <w:pPr>
              <w:jc w:val="both"/>
              <w:rPr>
                <w:rFonts w:ascii="Arial" w:hAnsi="Arial" w:cs="Arial"/>
                <w:sz w:val="22"/>
                <w:szCs w:val="22"/>
              </w:rPr>
            </w:pPr>
            <w:r w:rsidRPr="00586DFD">
              <w:rPr>
                <w:rFonts w:ascii="Arial" w:hAnsi="Arial" w:cs="Arial"/>
                <w:sz w:val="22"/>
                <w:szCs w:val="22"/>
              </w:rPr>
              <w:t>129.095</w:t>
            </w:r>
          </w:p>
        </w:tc>
      </w:tr>
    </w:tbl>
    <w:p w14:paraId="65915606" w14:textId="77777777" w:rsidR="00A9264C" w:rsidRPr="00586DFD" w:rsidRDefault="00A9264C" w:rsidP="00A9264C">
      <w:pPr>
        <w:jc w:val="both"/>
        <w:rPr>
          <w:rFonts w:ascii="Arial" w:hAnsi="Arial" w:cs="Arial"/>
          <w:b/>
          <w:sz w:val="22"/>
          <w:szCs w:val="22"/>
        </w:rPr>
      </w:pPr>
    </w:p>
    <w:p w14:paraId="139E243C" w14:textId="77777777" w:rsidR="00A9264C" w:rsidRPr="00586DFD" w:rsidRDefault="00A9264C" w:rsidP="00A9264C">
      <w:pPr>
        <w:jc w:val="both"/>
        <w:rPr>
          <w:rFonts w:ascii="Arial" w:hAnsi="Arial" w:cs="Arial"/>
          <w:b/>
          <w:sz w:val="22"/>
          <w:szCs w:val="22"/>
        </w:rPr>
      </w:pPr>
    </w:p>
    <w:p w14:paraId="34E0D588" w14:textId="77777777" w:rsidR="00A9264C" w:rsidRPr="00586DFD" w:rsidRDefault="00A9264C" w:rsidP="00A9264C">
      <w:pPr>
        <w:jc w:val="both"/>
        <w:rPr>
          <w:rFonts w:ascii="Arial" w:hAnsi="Arial" w:cs="Arial"/>
          <w:b/>
          <w:sz w:val="22"/>
          <w:szCs w:val="22"/>
        </w:rPr>
      </w:pPr>
      <w:proofErr w:type="spellStart"/>
      <w:r w:rsidRPr="00586DFD">
        <w:rPr>
          <w:rFonts w:ascii="Arial" w:hAnsi="Arial" w:cs="Arial"/>
          <w:b/>
          <w:sz w:val="22"/>
          <w:szCs w:val="22"/>
        </w:rPr>
        <w:t>Prosječna</w:t>
      </w:r>
      <w:proofErr w:type="spellEnd"/>
      <w:r w:rsidRPr="00586DFD">
        <w:rPr>
          <w:rFonts w:ascii="Arial" w:hAnsi="Arial" w:cs="Arial"/>
          <w:b/>
          <w:sz w:val="22"/>
          <w:szCs w:val="22"/>
        </w:rPr>
        <w:t xml:space="preserve"> starost </w:t>
      </w:r>
      <w:proofErr w:type="spellStart"/>
      <w:r w:rsidRPr="00586DFD">
        <w:rPr>
          <w:rFonts w:ascii="Arial" w:hAnsi="Arial" w:cs="Arial"/>
          <w:b/>
          <w:sz w:val="22"/>
          <w:szCs w:val="22"/>
        </w:rPr>
        <w:t>vozila</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hitne</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medicinske</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službe</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iznosi</w:t>
      </w:r>
      <w:proofErr w:type="spellEnd"/>
      <w:r w:rsidRPr="00586DFD">
        <w:rPr>
          <w:rFonts w:ascii="Arial" w:hAnsi="Arial" w:cs="Arial"/>
          <w:b/>
          <w:sz w:val="22"/>
          <w:szCs w:val="22"/>
        </w:rPr>
        <w:t xml:space="preserve"> 3,7 </w:t>
      </w:r>
      <w:proofErr w:type="spellStart"/>
      <w:r w:rsidRPr="00586DFD">
        <w:rPr>
          <w:rFonts w:ascii="Arial" w:hAnsi="Arial" w:cs="Arial"/>
          <w:b/>
          <w:sz w:val="22"/>
          <w:szCs w:val="22"/>
        </w:rPr>
        <w:t>godina</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čime</w:t>
      </w:r>
      <w:proofErr w:type="spellEnd"/>
      <w:r w:rsidRPr="00586DFD">
        <w:rPr>
          <w:rFonts w:ascii="Arial" w:hAnsi="Arial" w:cs="Arial"/>
          <w:b/>
          <w:sz w:val="22"/>
          <w:szCs w:val="22"/>
        </w:rPr>
        <w:t xml:space="preserve"> je </w:t>
      </w:r>
      <w:proofErr w:type="spellStart"/>
      <w:r w:rsidRPr="00586DFD">
        <w:rPr>
          <w:rFonts w:ascii="Arial" w:hAnsi="Arial" w:cs="Arial"/>
          <w:b/>
          <w:sz w:val="22"/>
          <w:szCs w:val="22"/>
        </w:rPr>
        <w:t>potvrđena</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potpuna</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obnova</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voznog</w:t>
      </w:r>
      <w:proofErr w:type="spellEnd"/>
      <w:r w:rsidRPr="00586DFD">
        <w:rPr>
          <w:rFonts w:ascii="Arial" w:hAnsi="Arial" w:cs="Arial"/>
          <w:b/>
          <w:sz w:val="22"/>
          <w:szCs w:val="22"/>
        </w:rPr>
        <w:t xml:space="preserve"> parka. </w:t>
      </w:r>
      <w:proofErr w:type="spellStart"/>
      <w:r w:rsidRPr="00586DFD">
        <w:rPr>
          <w:rFonts w:ascii="Arial" w:hAnsi="Arial" w:cs="Arial"/>
          <w:b/>
          <w:sz w:val="22"/>
          <w:szCs w:val="22"/>
        </w:rPr>
        <w:t>Vozila</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hitne</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medicinske</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službe</w:t>
      </w:r>
      <w:proofErr w:type="spellEnd"/>
      <w:r w:rsidRPr="00586DFD">
        <w:rPr>
          <w:rFonts w:ascii="Arial" w:hAnsi="Arial" w:cs="Arial"/>
          <w:b/>
          <w:sz w:val="22"/>
          <w:szCs w:val="22"/>
        </w:rPr>
        <w:t xml:space="preserve"> u </w:t>
      </w:r>
      <w:proofErr w:type="spellStart"/>
      <w:r w:rsidRPr="00586DFD">
        <w:rPr>
          <w:rFonts w:ascii="Arial" w:hAnsi="Arial" w:cs="Arial"/>
          <w:b/>
          <w:sz w:val="22"/>
          <w:szCs w:val="22"/>
        </w:rPr>
        <w:t>prosjeku</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prelaze</w:t>
      </w:r>
      <w:proofErr w:type="spellEnd"/>
      <w:r w:rsidRPr="00586DFD">
        <w:rPr>
          <w:rFonts w:ascii="Arial" w:hAnsi="Arial" w:cs="Arial"/>
          <w:b/>
          <w:sz w:val="22"/>
          <w:szCs w:val="22"/>
        </w:rPr>
        <w:t xml:space="preserve"> </w:t>
      </w:r>
      <w:proofErr w:type="gramStart"/>
      <w:r w:rsidRPr="00586DFD">
        <w:rPr>
          <w:rFonts w:ascii="Arial" w:hAnsi="Arial" w:cs="Arial"/>
          <w:b/>
          <w:sz w:val="22"/>
          <w:szCs w:val="22"/>
        </w:rPr>
        <w:t xml:space="preserve">792.000  </w:t>
      </w:r>
      <w:proofErr w:type="spellStart"/>
      <w:r w:rsidRPr="00586DFD">
        <w:rPr>
          <w:rFonts w:ascii="Arial" w:hAnsi="Arial" w:cs="Arial"/>
          <w:b/>
          <w:sz w:val="22"/>
          <w:szCs w:val="22"/>
        </w:rPr>
        <w:t>kilometara</w:t>
      </w:r>
      <w:proofErr w:type="spellEnd"/>
      <w:proofErr w:type="gramEnd"/>
      <w:r w:rsidRPr="00586DFD">
        <w:rPr>
          <w:rFonts w:ascii="Arial" w:hAnsi="Arial" w:cs="Arial"/>
          <w:b/>
          <w:sz w:val="22"/>
          <w:szCs w:val="22"/>
        </w:rPr>
        <w:t xml:space="preserve"> </w:t>
      </w:r>
      <w:proofErr w:type="spellStart"/>
      <w:r w:rsidRPr="00586DFD">
        <w:rPr>
          <w:rFonts w:ascii="Arial" w:hAnsi="Arial" w:cs="Arial"/>
          <w:b/>
          <w:sz w:val="22"/>
          <w:szCs w:val="22"/>
        </w:rPr>
        <w:t>godišnje</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što</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dodatno</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potvrđuje</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potrebu</w:t>
      </w:r>
      <w:proofErr w:type="spellEnd"/>
      <w:r w:rsidRPr="00586DFD">
        <w:rPr>
          <w:rFonts w:ascii="Arial" w:hAnsi="Arial" w:cs="Arial"/>
          <w:b/>
          <w:sz w:val="22"/>
          <w:szCs w:val="22"/>
        </w:rPr>
        <w:t xml:space="preserve"> za </w:t>
      </w:r>
      <w:proofErr w:type="spellStart"/>
      <w:r w:rsidRPr="00586DFD">
        <w:rPr>
          <w:rFonts w:ascii="Arial" w:hAnsi="Arial" w:cs="Arial"/>
          <w:b/>
          <w:sz w:val="22"/>
          <w:szCs w:val="22"/>
        </w:rPr>
        <w:t>kontinuiranom</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i</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planskom</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obnovom</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voznog</w:t>
      </w:r>
      <w:proofErr w:type="spellEnd"/>
      <w:r w:rsidRPr="00586DFD">
        <w:rPr>
          <w:rFonts w:ascii="Arial" w:hAnsi="Arial" w:cs="Arial"/>
          <w:b/>
          <w:sz w:val="22"/>
          <w:szCs w:val="22"/>
        </w:rPr>
        <w:t xml:space="preserve"> parka </w:t>
      </w:r>
      <w:proofErr w:type="spellStart"/>
      <w:r w:rsidRPr="00586DFD">
        <w:rPr>
          <w:rFonts w:ascii="Arial" w:hAnsi="Arial" w:cs="Arial"/>
          <w:b/>
          <w:sz w:val="22"/>
          <w:szCs w:val="22"/>
        </w:rPr>
        <w:t>radi</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očuvanja</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sigurnosti</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i</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operativne</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spremnosti</w:t>
      </w:r>
      <w:proofErr w:type="spellEnd"/>
      <w:r w:rsidRPr="00586DFD">
        <w:rPr>
          <w:rFonts w:ascii="Arial" w:hAnsi="Arial" w:cs="Arial"/>
          <w:b/>
          <w:sz w:val="22"/>
          <w:szCs w:val="22"/>
        </w:rPr>
        <w:t xml:space="preserve"> </w:t>
      </w:r>
      <w:proofErr w:type="spellStart"/>
      <w:r w:rsidRPr="00586DFD">
        <w:rPr>
          <w:rFonts w:ascii="Arial" w:hAnsi="Arial" w:cs="Arial"/>
          <w:b/>
          <w:sz w:val="22"/>
          <w:szCs w:val="22"/>
        </w:rPr>
        <w:t>sustava</w:t>
      </w:r>
      <w:proofErr w:type="spellEnd"/>
      <w:r w:rsidRPr="00586DFD">
        <w:rPr>
          <w:rFonts w:ascii="Arial" w:hAnsi="Arial" w:cs="Arial"/>
          <w:b/>
          <w:sz w:val="22"/>
          <w:szCs w:val="22"/>
        </w:rPr>
        <w:t>.</w:t>
      </w:r>
    </w:p>
    <w:p w14:paraId="306CA40A" w14:textId="77777777" w:rsidR="00A9264C" w:rsidRPr="00586DFD" w:rsidRDefault="00A9264C" w:rsidP="00A9264C">
      <w:pPr>
        <w:jc w:val="both"/>
        <w:rPr>
          <w:rFonts w:ascii="Arial" w:hAnsi="Arial" w:cs="Arial"/>
          <w:b/>
          <w:sz w:val="22"/>
          <w:szCs w:val="22"/>
        </w:rPr>
      </w:pPr>
    </w:p>
    <w:p w14:paraId="52DDE11C" w14:textId="77777777" w:rsidR="00A9264C" w:rsidRPr="00586DFD" w:rsidRDefault="00A9264C" w:rsidP="00A9264C">
      <w:pPr>
        <w:jc w:val="both"/>
        <w:rPr>
          <w:rFonts w:ascii="Arial" w:hAnsi="Arial" w:cs="Arial"/>
          <w:bCs/>
          <w:sz w:val="22"/>
          <w:szCs w:val="22"/>
        </w:rPr>
      </w:pPr>
      <w:proofErr w:type="spellStart"/>
      <w:r w:rsidRPr="00586DFD">
        <w:rPr>
          <w:rFonts w:ascii="Arial" w:hAnsi="Arial" w:cs="Arial"/>
          <w:bCs/>
          <w:sz w:val="22"/>
          <w:szCs w:val="22"/>
        </w:rPr>
        <w:t>Tablica</w:t>
      </w:r>
      <w:proofErr w:type="spellEnd"/>
      <w:r w:rsidRPr="00586DFD">
        <w:rPr>
          <w:rFonts w:ascii="Arial" w:hAnsi="Arial" w:cs="Arial"/>
          <w:bCs/>
          <w:sz w:val="22"/>
          <w:szCs w:val="22"/>
        </w:rPr>
        <w:t xml:space="preserve"> </w:t>
      </w:r>
      <w:r w:rsidRPr="00586DFD">
        <w:rPr>
          <w:rFonts w:ascii="Arial" w:hAnsi="Arial" w:cs="Arial"/>
          <w:bCs/>
          <w:sz w:val="22"/>
          <w:szCs w:val="22"/>
        </w:rPr>
        <w:fldChar w:fldCharType="begin"/>
      </w:r>
      <w:r w:rsidRPr="00586DFD">
        <w:rPr>
          <w:rFonts w:ascii="Arial" w:hAnsi="Arial" w:cs="Arial"/>
          <w:bCs/>
          <w:sz w:val="22"/>
          <w:szCs w:val="22"/>
        </w:rPr>
        <w:instrText xml:space="preserve"> SEQ Tablica \* ARABIC </w:instrText>
      </w:r>
      <w:r w:rsidRPr="00586DFD">
        <w:rPr>
          <w:rFonts w:ascii="Arial" w:hAnsi="Arial" w:cs="Arial"/>
          <w:bCs/>
          <w:sz w:val="22"/>
          <w:szCs w:val="22"/>
        </w:rPr>
        <w:fldChar w:fldCharType="separate"/>
      </w:r>
      <w:r w:rsidRPr="00586DFD">
        <w:rPr>
          <w:rFonts w:ascii="Arial" w:hAnsi="Arial" w:cs="Arial"/>
          <w:bCs/>
          <w:sz w:val="22"/>
          <w:szCs w:val="22"/>
        </w:rPr>
        <w:t>2</w:t>
      </w:r>
      <w:r w:rsidRPr="00586DFD">
        <w:rPr>
          <w:rFonts w:ascii="Arial" w:hAnsi="Arial" w:cs="Arial"/>
          <w:sz w:val="22"/>
          <w:szCs w:val="22"/>
        </w:rPr>
        <w:fldChar w:fldCharType="end"/>
      </w:r>
      <w:r w:rsidRPr="00586DFD">
        <w:rPr>
          <w:rFonts w:ascii="Arial" w:hAnsi="Arial" w:cs="Arial"/>
          <w:bCs/>
          <w:sz w:val="22"/>
          <w:szCs w:val="22"/>
        </w:rPr>
        <w:t xml:space="preserve"> –     2. </w:t>
      </w:r>
      <w:proofErr w:type="spellStart"/>
      <w:r w:rsidRPr="00586DFD">
        <w:rPr>
          <w:rFonts w:ascii="Arial" w:hAnsi="Arial" w:cs="Arial"/>
          <w:bCs/>
          <w:sz w:val="22"/>
          <w:szCs w:val="22"/>
        </w:rPr>
        <w:t>Stanje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voznog</w:t>
      </w:r>
      <w:proofErr w:type="spellEnd"/>
      <w:r w:rsidRPr="00586DFD">
        <w:rPr>
          <w:rFonts w:ascii="Arial" w:hAnsi="Arial" w:cs="Arial"/>
          <w:bCs/>
          <w:sz w:val="22"/>
          <w:szCs w:val="22"/>
        </w:rPr>
        <w:t xml:space="preserve"> parka </w:t>
      </w:r>
      <w:proofErr w:type="spellStart"/>
      <w:r w:rsidRPr="00586DFD">
        <w:rPr>
          <w:rFonts w:ascii="Arial" w:hAnsi="Arial" w:cs="Arial"/>
          <w:bCs/>
          <w:sz w:val="22"/>
          <w:szCs w:val="22"/>
        </w:rPr>
        <w:t>sanitetskih</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vozila</w:t>
      </w:r>
      <w:proofErr w:type="spellEnd"/>
      <w:r w:rsidRPr="00586DFD">
        <w:rPr>
          <w:rFonts w:ascii="Arial" w:hAnsi="Arial" w:cs="Arial"/>
          <w:bCs/>
          <w:sz w:val="22"/>
          <w:szCs w:val="22"/>
        </w:rPr>
        <w:t xml:space="preserve"> za </w:t>
      </w:r>
      <w:proofErr w:type="spellStart"/>
      <w:r w:rsidRPr="00586DFD">
        <w:rPr>
          <w:rFonts w:ascii="Arial" w:hAnsi="Arial" w:cs="Arial"/>
          <w:bCs/>
          <w:sz w:val="22"/>
          <w:szCs w:val="22"/>
        </w:rPr>
        <w:t>službu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sanitetskog</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prijevoza</w:t>
      </w:r>
      <w:proofErr w:type="spellEnd"/>
    </w:p>
    <w:p w14:paraId="2511C1F8" w14:textId="77777777" w:rsidR="00A9264C" w:rsidRPr="00586DFD" w:rsidRDefault="00A9264C" w:rsidP="00A9264C">
      <w:pPr>
        <w:jc w:val="both"/>
        <w:rPr>
          <w:rFonts w:ascii="Arial" w:hAnsi="Arial" w:cs="Arial"/>
          <w:bCs/>
          <w:sz w:val="22"/>
          <w:szCs w:val="22"/>
        </w:rPr>
      </w:pPr>
    </w:p>
    <w:tbl>
      <w:tblPr>
        <w:tblW w:w="10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9"/>
        <w:gridCol w:w="1592"/>
        <w:gridCol w:w="1522"/>
        <w:gridCol w:w="1453"/>
        <w:gridCol w:w="1000"/>
        <w:gridCol w:w="901"/>
        <w:gridCol w:w="974"/>
        <w:gridCol w:w="1691"/>
      </w:tblGrid>
      <w:tr w:rsidR="00A9264C" w:rsidRPr="00586DFD" w14:paraId="3CD32E74" w14:textId="77777777" w:rsidTr="00650483">
        <w:tc>
          <w:tcPr>
            <w:tcW w:w="0" w:type="auto"/>
          </w:tcPr>
          <w:p w14:paraId="354B15EB" w14:textId="77777777" w:rsidR="00A9264C" w:rsidRPr="00586DFD" w:rsidRDefault="00A9264C" w:rsidP="00650483">
            <w:pPr>
              <w:jc w:val="both"/>
              <w:rPr>
                <w:rFonts w:ascii="Arial" w:hAnsi="Arial" w:cs="Arial"/>
                <w:b/>
                <w:bCs/>
                <w:sz w:val="22"/>
                <w:szCs w:val="22"/>
              </w:rPr>
            </w:pPr>
            <w:proofErr w:type="spellStart"/>
            <w:r w:rsidRPr="00586DFD">
              <w:rPr>
                <w:rFonts w:ascii="Arial" w:hAnsi="Arial" w:cs="Arial"/>
                <w:b/>
                <w:bCs/>
                <w:sz w:val="22"/>
                <w:szCs w:val="22"/>
              </w:rPr>
              <w:t>Redni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broj</w:t>
            </w:r>
            <w:proofErr w:type="spellEnd"/>
          </w:p>
        </w:tc>
        <w:tc>
          <w:tcPr>
            <w:tcW w:w="0" w:type="auto"/>
          </w:tcPr>
          <w:p w14:paraId="1C94B582" w14:textId="77777777" w:rsidR="00A9264C" w:rsidRPr="00586DFD" w:rsidRDefault="00A9264C" w:rsidP="00650483">
            <w:pPr>
              <w:jc w:val="both"/>
              <w:rPr>
                <w:rFonts w:ascii="Arial" w:hAnsi="Arial" w:cs="Arial"/>
                <w:b/>
                <w:bCs/>
                <w:sz w:val="22"/>
                <w:szCs w:val="22"/>
              </w:rPr>
            </w:pPr>
            <w:proofErr w:type="spellStart"/>
            <w:r w:rsidRPr="00586DFD">
              <w:rPr>
                <w:rFonts w:ascii="Arial" w:hAnsi="Arial" w:cs="Arial"/>
                <w:b/>
                <w:bCs/>
                <w:sz w:val="22"/>
                <w:szCs w:val="22"/>
              </w:rPr>
              <w:t>Registarska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oznaka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vozila</w:t>
            </w:r>
            <w:proofErr w:type="spellEnd"/>
          </w:p>
        </w:tc>
        <w:tc>
          <w:tcPr>
            <w:tcW w:w="0" w:type="auto"/>
          </w:tcPr>
          <w:p w14:paraId="10040D9A" w14:textId="77777777" w:rsidR="00A9264C" w:rsidRPr="00586DFD" w:rsidRDefault="00A9264C" w:rsidP="00650483">
            <w:pPr>
              <w:jc w:val="both"/>
              <w:rPr>
                <w:rFonts w:ascii="Arial" w:hAnsi="Arial" w:cs="Arial"/>
                <w:b/>
                <w:bCs/>
                <w:sz w:val="22"/>
                <w:szCs w:val="22"/>
              </w:rPr>
            </w:pPr>
            <w:r w:rsidRPr="00586DFD">
              <w:rPr>
                <w:rFonts w:ascii="Arial" w:hAnsi="Arial" w:cs="Arial"/>
                <w:b/>
                <w:bCs/>
                <w:sz w:val="22"/>
                <w:szCs w:val="22"/>
              </w:rPr>
              <w:t xml:space="preserve">Godina </w:t>
            </w:r>
            <w:proofErr w:type="spellStart"/>
            <w:r w:rsidRPr="00586DFD">
              <w:rPr>
                <w:rFonts w:ascii="Arial" w:hAnsi="Arial" w:cs="Arial"/>
                <w:b/>
                <w:bCs/>
                <w:sz w:val="22"/>
                <w:szCs w:val="22"/>
              </w:rPr>
              <w:t>proizvodnje</w:t>
            </w:r>
            <w:proofErr w:type="spellEnd"/>
          </w:p>
        </w:tc>
        <w:tc>
          <w:tcPr>
            <w:tcW w:w="0" w:type="auto"/>
          </w:tcPr>
          <w:p w14:paraId="068A8A77" w14:textId="77777777" w:rsidR="00A9264C" w:rsidRPr="00586DFD" w:rsidRDefault="00A9264C" w:rsidP="00650483">
            <w:pPr>
              <w:jc w:val="both"/>
              <w:rPr>
                <w:rFonts w:ascii="Arial" w:hAnsi="Arial" w:cs="Arial"/>
                <w:b/>
                <w:bCs/>
                <w:sz w:val="22"/>
                <w:szCs w:val="22"/>
              </w:rPr>
            </w:pPr>
            <w:r w:rsidRPr="00586DFD">
              <w:rPr>
                <w:rFonts w:ascii="Arial" w:hAnsi="Arial" w:cs="Arial"/>
                <w:b/>
                <w:bCs/>
                <w:sz w:val="22"/>
                <w:szCs w:val="22"/>
              </w:rPr>
              <w:t xml:space="preserve">Marka / tip </w:t>
            </w:r>
            <w:proofErr w:type="spellStart"/>
            <w:r w:rsidRPr="00586DFD">
              <w:rPr>
                <w:rFonts w:ascii="Arial" w:hAnsi="Arial" w:cs="Arial"/>
                <w:b/>
                <w:bCs/>
                <w:sz w:val="22"/>
                <w:szCs w:val="22"/>
              </w:rPr>
              <w:t>vozila</w:t>
            </w:r>
            <w:proofErr w:type="spellEnd"/>
          </w:p>
        </w:tc>
        <w:tc>
          <w:tcPr>
            <w:tcW w:w="0" w:type="auto"/>
          </w:tcPr>
          <w:p w14:paraId="0BEEAF94" w14:textId="77777777" w:rsidR="00A9264C" w:rsidRPr="00586DFD" w:rsidRDefault="00A9264C" w:rsidP="00650483">
            <w:pPr>
              <w:jc w:val="both"/>
              <w:rPr>
                <w:rFonts w:ascii="Arial" w:hAnsi="Arial" w:cs="Arial"/>
                <w:b/>
                <w:bCs/>
                <w:sz w:val="22"/>
                <w:szCs w:val="22"/>
              </w:rPr>
            </w:pPr>
            <w:r w:rsidRPr="00586DFD">
              <w:rPr>
                <w:rFonts w:ascii="Arial" w:hAnsi="Arial" w:cs="Arial"/>
                <w:b/>
                <w:bCs/>
                <w:sz w:val="22"/>
                <w:szCs w:val="22"/>
              </w:rPr>
              <w:t xml:space="preserve">Model </w:t>
            </w:r>
            <w:proofErr w:type="spellStart"/>
            <w:r w:rsidRPr="00586DFD">
              <w:rPr>
                <w:rFonts w:ascii="Arial" w:hAnsi="Arial" w:cs="Arial"/>
                <w:b/>
                <w:bCs/>
                <w:sz w:val="22"/>
                <w:szCs w:val="22"/>
              </w:rPr>
              <w:t>vozila</w:t>
            </w:r>
            <w:proofErr w:type="spellEnd"/>
          </w:p>
        </w:tc>
        <w:tc>
          <w:tcPr>
            <w:tcW w:w="0" w:type="auto"/>
          </w:tcPr>
          <w:p w14:paraId="5ED28B05" w14:textId="77777777" w:rsidR="00A9264C" w:rsidRPr="00586DFD" w:rsidRDefault="00A9264C" w:rsidP="00650483">
            <w:pPr>
              <w:jc w:val="both"/>
              <w:rPr>
                <w:rFonts w:ascii="Arial" w:hAnsi="Arial" w:cs="Arial"/>
                <w:b/>
                <w:bCs/>
                <w:sz w:val="22"/>
                <w:szCs w:val="22"/>
              </w:rPr>
            </w:pPr>
            <w:proofErr w:type="spellStart"/>
            <w:r w:rsidRPr="00586DFD">
              <w:rPr>
                <w:rFonts w:ascii="Arial" w:hAnsi="Arial" w:cs="Arial"/>
                <w:b/>
                <w:bCs/>
                <w:sz w:val="22"/>
                <w:szCs w:val="22"/>
              </w:rPr>
              <w:t>Pogon</w:t>
            </w:r>
            <w:proofErr w:type="spellEnd"/>
          </w:p>
        </w:tc>
        <w:tc>
          <w:tcPr>
            <w:tcW w:w="0" w:type="auto"/>
          </w:tcPr>
          <w:p w14:paraId="4E2C18E1" w14:textId="77777777" w:rsidR="00A9264C" w:rsidRPr="00586DFD" w:rsidRDefault="00A9264C" w:rsidP="00650483">
            <w:pPr>
              <w:jc w:val="both"/>
              <w:rPr>
                <w:rFonts w:ascii="Arial" w:hAnsi="Arial" w:cs="Arial"/>
                <w:b/>
                <w:bCs/>
                <w:sz w:val="22"/>
                <w:szCs w:val="22"/>
              </w:rPr>
            </w:pPr>
            <w:r w:rsidRPr="00586DFD">
              <w:rPr>
                <w:rFonts w:ascii="Arial" w:hAnsi="Arial" w:cs="Arial"/>
                <w:b/>
                <w:bCs/>
                <w:sz w:val="22"/>
                <w:szCs w:val="22"/>
              </w:rPr>
              <w:t>Starost</w:t>
            </w:r>
          </w:p>
        </w:tc>
        <w:tc>
          <w:tcPr>
            <w:tcW w:w="0" w:type="auto"/>
          </w:tcPr>
          <w:p w14:paraId="0CC35652" w14:textId="77777777" w:rsidR="00A9264C" w:rsidRPr="00586DFD" w:rsidRDefault="00A9264C" w:rsidP="00650483">
            <w:pPr>
              <w:jc w:val="both"/>
              <w:rPr>
                <w:rFonts w:ascii="Arial" w:hAnsi="Arial" w:cs="Arial"/>
                <w:b/>
                <w:bCs/>
                <w:sz w:val="22"/>
                <w:szCs w:val="22"/>
              </w:rPr>
            </w:pPr>
            <w:proofErr w:type="spellStart"/>
            <w:r w:rsidRPr="00586DFD">
              <w:rPr>
                <w:rFonts w:ascii="Arial" w:hAnsi="Arial" w:cs="Arial"/>
                <w:b/>
                <w:bCs/>
                <w:sz w:val="22"/>
                <w:szCs w:val="22"/>
              </w:rPr>
              <w:t>Prijeđena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kilometraža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na</w:t>
            </w:r>
            <w:proofErr w:type="spellEnd"/>
            <w:r w:rsidRPr="00586DFD">
              <w:rPr>
                <w:rFonts w:ascii="Arial" w:hAnsi="Arial" w:cs="Arial"/>
                <w:b/>
                <w:bCs/>
                <w:sz w:val="22"/>
                <w:szCs w:val="22"/>
              </w:rPr>
              <w:t xml:space="preserve"> dan 31.12.2025.</w:t>
            </w:r>
          </w:p>
        </w:tc>
      </w:tr>
      <w:tr w:rsidR="00A9264C" w:rsidRPr="00586DFD" w14:paraId="323C9C54" w14:textId="77777777" w:rsidTr="00650483">
        <w:tc>
          <w:tcPr>
            <w:tcW w:w="0" w:type="auto"/>
          </w:tcPr>
          <w:p w14:paraId="0CA9E77E"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w:t>
            </w:r>
          </w:p>
        </w:tc>
        <w:tc>
          <w:tcPr>
            <w:tcW w:w="0" w:type="auto"/>
          </w:tcPr>
          <w:p w14:paraId="6D228DF5"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691 SS</w:t>
            </w:r>
          </w:p>
        </w:tc>
        <w:tc>
          <w:tcPr>
            <w:tcW w:w="0" w:type="auto"/>
          </w:tcPr>
          <w:p w14:paraId="61ACF14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2016</w:t>
            </w:r>
          </w:p>
        </w:tc>
        <w:tc>
          <w:tcPr>
            <w:tcW w:w="0" w:type="auto"/>
          </w:tcPr>
          <w:p w14:paraId="42B0313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Citroën</w:t>
            </w:r>
          </w:p>
        </w:tc>
        <w:tc>
          <w:tcPr>
            <w:tcW w:w="0" w:type="auto"/>
          </w:tcPr>
          <w:p w14:paraId="7C5BF1D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Jumper</w:t>
            </w:r>
          </w:p>
        </w:tc>
        <w:tc>
          <w:tcPr>
            <w:tcW w:w="0" w:type="auto"/>
          </w:tcPr>
          <w:p w14:paraId="6E59215D"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6C61D469"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9</w:t>
            </w:r>
          </w:p>
        </w:tc>
        <w:tc>
          <w:tcPr>
            <w:tcW w:w="0" w:type="auto"/>
          </w:tcPr>
          <w:p w14:paraId="001EA21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252.325</w:t>
            </w:r>
          </w:p>
        </w:tc>
      </w:tr>
      <w:tr w:rsidR="00A9264C" w:rsidRPr="00586DFD" w14:paraId="0041B193" w14:textId="77777777" w:rsidTr="00650483">
        <w:tc>
          <w:tcPr>
            <w:tcW w:w="0" w:type="auto"/>
          </w:tcPr>
          <w:p w14:paraId="5A460BC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w:t>
            </w:r>
          </w:p>
        </w:tc>
        <w:tc>
          <w:tcPr>
            <w:tcW w:w="0" w:type="auto"/>
          </w:tcPr>
          <w:p w14:paraId="4C3F6BB2"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9001 BU</w:t>
            </w:r>
          </w:p>
        </w:tc>
        <w:tc>
          <w:tcPr>
            <w:tcW w:w="0" w:type="auto"/>
          </w:tcPr>
          <w:p w14:paraId="38137CA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2025</w:t>
            </w:r>
          </w:p>
        </w:tc>
        <w:tc>
          <w:tcPr>
            <w:tcW w:w="0" w:type="auto"/>
          </w:tcPr>
          <w:p w14:paraId="5EA20F92"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lang w:val="en-US"/>
              </w:rPr>
              <w:t>Volkswagen</w:t>
            </w:r>
          </w:p>
        </w:tc>
        <w:tc>
          <w:tcPr>
            <w:tcW w:w="0" w:type="auto"/>
          </w:tcPr>
          <w:p w14:paraId="0A3C4C6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464ACDC6"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3EC50909"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0</w:t>
            </w:r>
          </w:p>
        </w:tc>
        <w:tc>
          <w:tcPr>
            <w:tcW w:w="0" w:type="auto"/>
          </w:tcPr>
          <w:p w14:paraId="27F86B86"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33.302</w:t>
            </w:r>
          </w:p>
        </w:tc>
      </w:tr>
      <w:tr w:rsidR="00A9264C" w:rsidRPr="00586DFD" w14:paraId="060CD6F3" w14:textId="77777777" w:rsidTr="00650483">
        <w:tc>
          <w:tcPr>
            <w:tcW w:w="0" w:type="auto"/>
          </w:tcPr>
          <w:p w14:paraId="73460939"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w:t>
            </w:r>
          </w:p>
        </w:tc>
        <w:tc>
          <w:tcPr>
            <w:tcW w:w="0" w:type="auto"/>
          </w:tcPr>
          <w:p w14:paraId="60DCD215"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7475</w:t>
            </w:r>
          </w:p>
        </w:tc>
        <w:tc>
          <w:tcPr>
            <w:tcW w:w="0" w:type="auto"/>
          </w:tcPr>
          <w:p w14:paraId="127459F5"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2024</w:t>
            </w:r>
          </w:p>
        </w:tc>
        <w:tc>
          <w:tcPr>
            <w:tcW w:w="0" w:type="auto"/>
          </w:tcPr>
          <w:p w14:paraId="14ABB5D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Volkswagen</w:t>
            </w:r>
          </w:p>
        </w:tc>
        <w:tc>
          <w:tcPr>
            <w:tcW w:w="0" w:type="auto"/>
          </w:tcPr>
          <w:p w14:paraId="1A6AD40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0F55578E"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580CA6D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w:t>
            </w:r>
          </w:p>
        </w:tc>
        <w:tc>
          <w:tcPr>
            <w:tcW w:w="0" w:type="auto"/>
          </w:tcPr>
          <w:p w14:paraId="7869988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118.853</w:t>
            </w:r>
          </w:p>
        </w:tc>
      </w:tr>
      <w:tr w:rsidR="00A9264C" w:rsidRPr="00586DFD" w14:paraId="7DAC6F44" w14:textId="77777777" w:rsidTr="00650483">
        <w:tc>
          <w:tcPr>
            <w:tcW w:w="0" w:type="auto"/>
          </w:tcPr>
          <w:p w14:paraId="359ED769"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4</w:t>
            </w:r>
          </w:p>
        </w:tc>
        <w:tc>
          <w:tcPr>
            <w:tcW w:w="0" w:type="auto"/>
          </w:tcPr>
          <w:p w14:paraId="29BA944A"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4748 A</w:t>
            </w:r>
          </w:p>
        </w:tc>
        <w:tc>
          <w:tcPr>
            <w:tcW w:w="0" w:type="auto"/>
          </w:tcPr>
          <w:p w14:paraId="75D796BF"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2021</w:t>
            </w:r>
          </w:p>
        </w:tc>
        <w:tc>
          <w:tcPr>
            <w:tcW w:w="0" w:type="auto"/>
          </w:tcPr>
          <w:p w14:paraId="6ABF229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419F930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21D7B9DA"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6C0198EA"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4</w:t>
            </w:r>
          </w:p>
        </w:tc>
        <w:tc>
          <w:tcPr>
            <w:tcW w:w="0" w:type="auto"/>
          </w:tcPr>
          <w:p w14:paraId="1454361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216.836</w:t>
            </w:r>
          </w:p>
        </w:tc>
      </w:tr>
      <w:tr w:rsidR="00A9264C" w:rsidRPr="00586DFD" w14:paraId="50BD4544" w14:textId="77777777" w:rsidTr="00650483">
        <w:tc>
          <w:tcPr>
            <w:tcW w:w="0" w:type="auto"/>
          </w:tcPr>
          <w:p w14:paraId="5B356C2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5</w:t>
            </w:r>
          </w:p>
        </w:tc>
        <w:tc>
          <w:tcPr>
            <w:tcW w:w="0" w:type="auto"/>
          </w:tcPr>
          <w:p w14:paraId="2B82F61A"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lang w:val="en-US"/>
              </w:rPr>
              <w:t>PU 676 SI</w:t>
            </w:r>
          </w:p>
        </w:tc>
        <w:tc>
          <w:tcPr>
            <w:tcW w:w="0" w:type="auto"/>
          </w:tcPr>
          <w:p w14:paraId="5A28066E"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2016</w:t>
            </w:r>
          </w:p>
        </w:tc>
        <w:tc>
          <w:tcPr>
            <w:tcW w:w="0" w:type="auto"/>
          </w:tcPr>
          <w:p w14:paraId="4C8B92A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2185478A"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1116482F"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1EDBFEC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9</w:t>
            </w:r>
          </w:p>
        </w:tc>
        <w:tc>
          <w:tcPr>
            <w:tcW w:w="0" w:type="auto"/>
          </w:tcPr>
          <w:p w14:paraId="78C8F71E"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495.288</w:t>
            </w:r>
          </w:p>
        </w:tc>
      </w:tr>
      <w:tr w:rsidR="00A9264C" w:rsidRPr="00586DFD" w14:paraId="78F5691C" w14:textId="77777777" w:rsidTr="00650483">
        <w:tc>
          <w:tcPr>
            <w:tcW w:w="0" w:type="auto"/>
          </w:tcPr>
          <w:p w14:paraId="081715DA"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6</w:t>
            </w:r>
          </w:p>
        </w:tc>
        <w:tc>
          <w:tcPr>
            <w:tcW w:w="0" w:type="auto"/>
          </w:tcPr>
          <w:p w14:paraId="78ADFEFE"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7433 H</w:t>
            </w:r>
          </w:p>
        </w:tc>
        <w:tc>
          <w:tcPr>
            <w:tcW w:w="0" w:type="auto"/>
          </w:tcPr>
          <w:p w14:paraId="461C5C52"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2024</w:t>
            </w:r>
          </w:p>
        </w:tc>
        <w:tc>
          <w:tcPr>
            <w:tcW w:w="0" w:type="auto"/>
          </w:tcPr>
          <w:p w14:paraId="490E8DF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Volkswagen</w:t>
            </w:r>
          </w:p>
        </w:tc>
        <w:tc>
          <w:tcPr>
            <w:tcW w:w="0" w:type="auto"/>
          </w:tcPr>
          <w:p w14:paraId="4E69A80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465F15B0"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48CFED49"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w:t>
            </w:r>
          </w:p>
        </w:tc>
        <w:tc>
          <w:tcPr>
            <w:tcW w:w="0" w:type="auto"/>
          </w:tcPr>
          <w:p w14:paraId="6BCED605"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95.930</w:t>
            </w:r>
          </w:p>
        </w:tc>
      </w:tr>
      <w:tr w:rsidR="00A9264C" w:rsidRPr="00586DFD" w14:paraId="0C6683D6" w14:textId="77777777" w:rsidTr="00650483">
        <w:tc>
          <w:tcPr>
            <w:tcW w:w="0" w:type="auto"/>
          </w:tcPr>
          <w:p w14:paraId="79CE5B9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7</w:t>
            </w:r>
          </w:p>
        </w:tc>
        <w:tc>
          <w:tcPr>
            <w:tcW w:w="0" w:type="auto"/>
          </w:tcPr>
          <w:p w14:paraId="7C9BC86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9001 LA</w:t>
            </w:r>
          </w:p>
        </w:tc>
        <w:tc>
          <w:tcPr>
            <w:tcW w:w="0" w:type="auto"/>
          </w:tcPr>
          <w:p w14:paraId="7F63111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2024</w:t>
            </w:r>
          </w:p>
        </w:tc>
        <w:tc>
          <w:tcPr>
            <w:tcW w:w="0" w:type="auto"/>
          </w:tcPr>
          <w:p w14:paraId="1692C5A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Volkswagen</w:t>
            </w:r>
          </w:p>
        </w:tc>
        <w:tc>
          <w:tcPr>
            <w:tcW w:w="0" w:type="auto"/>
          </w:tcPr>
          <w:p w14:paraId="17B5FAC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3B626CF9"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49FB6DA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w:t>
            </w:r>
          </w:p>
        </w:tc>
        <w:tc>
          <w:tcPr>
            <w:tcW w:w="0" w:type="auto"/>
          </w:tcPr>
          <w:p w14:paraId="4DA9F69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65.804</w:t>
            </w:r>
          </w:p>
        </w:tc>
      </w:tr>
      <w:tr w:rsidR="00A9264C" w:rsidRPr="00586DFD" w14:paraId="1F45C1D6" w14:textId="77777777" w:rsidTr="00650483">
        <w:tc>
          <w:tcPr>
            <w:tcW w:w="0" w:type="auto"/>
          </w:tcPr>
          <w:p w14:paraId="53DC4EF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8</w:t>
            </w:r>
          </w:p>
        </w:tc>
        <w:tc>
          <w:tcPr>
            <w:tcW w:w="0" w:type="auto"/>
          </w:tcPr>
          <w:p w14:paraId="45CDD8E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9002 LA</w:t>
            </w:r>
          </w:p>
        </w:tc>
        <w:tc>
          <w:tcPr>
            <w:tcW w:w="0" w:type="auto"/>
          </w:tcPr>
          <w:p w14:paraId="0507163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2024</w:t>
            </w:r>
          </w:p>
        </w:tc>
        <w:tc>
          <w:tcPr>
            <w:tcW w:w="0" w:type="auto"/>
          </w:tcPr>
          <w:p w14:paraId="7BEB54C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Volkswagen</w:t>
            </w:r>
          </w:p>
        </w:tc>
        <w:tc>
          <w:tcPr>
            <w:tcW w:w="0" w:type="auto"/>
          </w:tcPr>
          <w:p w14:paraId="0E21381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2B72328F"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570A6E1E"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w:t>
            </w:r>
          </w:p>
        </w:tc>
        <w:tc>
          <w:tcPr>
            <w:tcW w:w="0" w:type="auto"/>
          </w:tcPr>
          <w:p w14:paraId="462F4A6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58.575</w:t>
            </w:r>
          </w:p>
        </w:tc>
      </w:tr>
      <w:tr w:rsidR="00A9264C" w:rsidRPr="00586DFD" w14:paraId="075DD301" w14:textId="77777777" w:rsidTr="00650483">
        <w:tc>
          <w:tcPr>
            <w:tcW w:w="0" w:type="auto"/>
          </w:tcPr>
          <w:p w14:paraId="5229EA9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9</w:t>
            </w:r>
          </w:p>
        </w:tc>
        <w:tc>
          <w:tcPr>
            <w:tcW w:w="0" w:type="auto"/>
          </w:tcPr>
          <w:p w14:paraId="2D1A418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1310 D</w:t>
            </w:r>
          </w:p>
        </w:tc>
        <w:tc>
          <w:tcPr>
            <w:tcW w:w="0" w:type="auto"/>
          </w:tcPr>
          <w:p w14:paraId="6350D69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2022</w:t>
            </w:r>
          </w:p>
        </w:tc>
        <w:tc>
          <w:tcPr>
            <w:tcW w:w="0" w:type="auto"/>
          </w:tcPr>
          <w:p w14:paraId="2F457D6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17E8BFBF"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5710C85E"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39E3B10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4</w:t>
            </w:r>
          </w:p>
        </w:tc>
        <w:tc>
          <w:tcPr>
            <w:tcW w:w="0" w:type="auto"/>
          </w:tcPr>
          <w:p w14:paraId="6F0AAB62"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210.672</w:t>
            </w:r>
          </w:p>
        </w:tc>
      </w:tr>
      <w:tr w:rsidR="00A9264C" w:rsidRPr="00586DFD" w14:paraId="45823FAF" w14:textId="77777777" w:rsidTr="00650483">
        <w:tc>
          <w:tcPr>
            <w:tcW w:w="0" w:type="auto"/>
          </w:tcPr>
          <w:p w14:paraId="35747F5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10</w:t>
            </w:r>
          </w:p>
        </w:tc>
        <w:tc>
          <w:tcPr>
            <w:tcW w:w="0" w:type="auto"/>
          </w:tcPr>
          <w:p w14:paraId="51460C5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4219 A</w:t>
            </w:r>
          </w:p>
        </w:tc>
        <w:tc>
          <w:tcPr>
            <w:tcW w:w="0" w:type="auto"/>
          </w:tcPr>
          <w:p w14:paraId="07552ADF"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2021</w:t>
            </w:r>
          </w:p>
        </w:tc>
        <w:tc>
          <w:tcPr>
            <w:tcW w:w="0" w:type="auto"/>
          </w:tcPr>
          <w:p w14:paraId="695A73BE"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Renault</w:t>
            </w:r>
          </w:p>
        </w:tc>
        <w:tc>
          <w:tcPr>
            <w:tcW w:w="0" w:type="auto"/>
          </w:tcPr>
          <w:p w14:paraId="4E172BD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Traffic</w:t>
            </w:r>
          </w:p>
        </w:tc>
        <w:tc>
          <w:tcPr>
            <w:tcW w:w="0" w:type="auto"/>
          </w:tcPr>
          <w:p w14:paraId="69F9E5EB"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32F64A2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5</w:t>
            </w:r>
          </w:p>
        </w:tc>
        <w:tc>
          <w:tcPr>
            <w:tcW w:w="0" w:type="auto"/>
          </w:tcPr>
          <w:p w14:paraId="2D879595"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114.134</w:t>
            </w:r>
          </w:p>
        </w:tc>
      </w:tr>
      <w:tr w:rsidR="00A9264C" w:rsidRPr="00586DFD" w14:paraId="18EF97D8" w14:textId="77777777" w:rsidTr="00650483">
        <w:tc>
          <w:tcPr>
            <w:tcW w:w="0" w:type="auto"/>
          </w:tcPr>
          <w:p w14:paraId="30D1EC26"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11</w:t>
            </w:r>
          </w:p>
        </w:tc>
        <w:tc>
          <w:tcPr>
            <w:tcW w:w="0" w:type="auto"/>
          </w:tcPr>
          <w:p w14:paraId="005D43E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9003 PA</w:t>
            </w:r>
          </w:p>
        </w:tc>
        <w:tc>
          <w:tcPr>
            <w:tcW w:w="0" w:type="auto"/>
          </w:tcPr>
          <w:p w14:paraId="15029D15"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2025</w:t>
            </w:r>
          </w:p>
        </w:tc>
        <w:tc>
          <w:tcPr>
            <w:tcW w:w="0" w:type="auto"/>
          </w:tcPr>
          <w:p w14:paraId="2050EFE5"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VW</w:t>
            </w:r>
          </w:p>
        </w:tc>
        <w:tc>
          <w:tcPr>
            <w:tcW w:w="0" w:type="auto"/>
          </w:tcPr>
          <w:p w14:paraId="5C0FEE0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6A2C4E2C"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40BFEBF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0</w:t>
            </w:r>
          </w:p>
        </w:tc>
        <w:tc>
          <w:tcPr>
            <w:tcW w:w="0" w:type="auto"/>
          </w:tcPr>
          <w:p w14:paraId="1DCB3CFE"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42.632</w:t>
            </w:r>
          </w:p>
        </w:tc>
      </w:tr>
      <w:tr w:rsidR="00A9264C" w:rsidRPr="00586DFD" w14:paraId="34DCC534" w14:textId="77777777" w:rsidTr="00650483">
        <w:tc>
          <w:tcPr>
            <w:tcW w:w="0" w:type="auto"/>
          </w:tcPr>
          <w:p w14:paraId="3AA0FC75"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12</w:t>
            </w:r>
          </w:p>
        </w:tc>
        <w:tc>
          <w:tcPr>
            <w:tcW w:w="0" w:type="auto"/>
          </w:tcPr>
          <w:p w14:paraId="4D01D6D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9001 PA</w:t>
            </w:r>
          </w:p>
        </w:tc>
        <w:tc>
          <w:tcPr>
            <w:tcW w:w="0" w:type="auto"/>
          </w:tcPr>
          <w:p w14:paraId="5A9AE03F"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2024</w:t>
            </w:r>
          </w:p>
        </w:tc>
        <w:tc>
          <w:tcPr>
            <w:tcW w:w="0" w:type="auto"/>
          </w:tcPr>
          <w:p w14:paraId="0299C64E"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VW</w:t>
            </w:r>
          </w:p>
        </w:tc>
        <w:tc>
          <w:tcPr>
            <w:tcW w:w="0" w:type="auto"/>
          </w:tcPr>
          <w:p w14:paraId="605943A6"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5B8522AE"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1D9042D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w:t>
            </w:r>
          </w:p>
        </w:tc>
        <w:tc>
          <w:tcPr>
            <w:tcW w:w="0" w:type="auto"/>
          </w:tcPr>
          <w:p w14:paraId="426196A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100.320</w:t>
            </w:r>
          </w:p>
        </w:tc>
      </w:tr>
      <w:tr w:rsidR="00A9264C" w:rsidRPr="00586DFD" w14:paraId="2EB6A66D" w14:textId="77777777" w:rsidTr="00650483">
        <w:tc>
          <w:tcPr>
            <w:tcW w:w="0" w:type="auto"/>
          </w:tcPr>
          <w:p w14:paraId="14863B8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13</w:t>
            </w:r>
          </w:p>
        </w:tc>
        <w:tc>
          <w:tcPr>
            <w:tcW w:w="0" w:type="auto"/>
          </w:tcPr>
          <w:p w14:paraId="7CA56EA5"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9002 PA</w:t>
            </w:r>
          </w:p>
        </w:tc>
        <w:tc>
          <w:tcPr>
            <w:tcW w:w="0" w:type="auto"/>
          </w:tcPr>
          <w:p w14:paraId="7192A54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2024</w:t>
            </w:r>
          </w:p>
        </w:tc>
        <w:tc>
          <w:tcPr>
            <w:tcW w:w="0" w:type="auto"/>
          </w:tcPr>
          <w:p w14:paraId="21DB800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VW</w:t>
            </w:r>
          </w:p>
        </w:tc>
        <w:tc>
          <w:tcPr>
            <w:tcW w:w="0" w:type="auto"/>
          </w:tcPr>
          <w:p w14:paraId="7CCAF09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107CDA94"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20DA0DD9"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w:t>
            </w:r>
          </w:p>
        </w:tc>
        <w:tc>
          <w:tcPr>
            <w:tcW w:w="0" w:type="auto"/>
          </w:tcPr>
          <w:p w14:paraId="68520C8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88.780</w:t>
            </w:r>
          </w:p>
        </w:tc>
      </w:tr>
      <w:tr w:rsidR="00A9264C" w:rsidRPr="00586DFD" w14:paraId="440A3636" w14:textId="77777777" w:rsidTr="00650483">
        <w:tc>
          <w:tcPr>
            <w:tcW w:w="0" w:type="auto"/>
          </w:tcPr>
          <w:p w14:paraId="301B7D3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lastRenderedPageBreak/>
              <w:t>14</w:t>
            </w:r>
          </w:p>
        </w:tc>
        <w:tc>
          <w:tcPr>
            <w:tcW w:w="0" w:type="auto"/>
          </w:tcPr>
          <w:p w14:paraId="299F63C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5634A</w:t>
            </w:r>
          </w:p>
        </w:tc>
        <w:tc>
          <w:tcPr>
            <w:tcW w:w="0" w:type="auto"/>
          </w:tcPr>
          <w:p w14:paraId="62C27C2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2021</w:t>
            </w:r>
          </w:p>
        </w:tc>
        <w:tc>
          <w:tcPr>
            <w:tcW w:w="0" w:type="auto"/>
          </w:tcPr>
          <w:p w14:paraId="5A213E2E"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485B410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6FDA8CF8"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2E5F07B9"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5</w:t>
            </w:r>
          </w:p>
        </w:tc>
        <w:tc>
          <w:tcPr>
            <w:tcW w:w="0" w:type="auto"/>
          </w:tcPr>
          <w:p w14:paraId="0EB800FA"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314.505</w:t>
            </w:r>
          </w:p>
        </w:tc>
      </w:tr>
      <w:tr w:rsidR="00A9264C" w:rsidRPr="00586DFD" w14:paraId="2F466B95" w14:textId="77777777" w:rsidTr="00650483">
        <w:tc>
          <w:tcPr>
            <w:tcW w:w="0" w:type="auto"/>
          </w:tcPr>
          <w:p w14:paraId="56CE82B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15</w:t>
            </w:r>
          </w:p>
        </w:tc>
        <w:tc>
          <w:tcPr>
            <w:tcW w:w="0" w:type="auto"/>
          </w:tcPr>
          <w:p w14:paraId="4B79A329"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1840 D</w:t>
            </w:r>
          </w:p>
        </w:tc>
        <w:tc>
          <w:tcPr>
            <w:tcW w:w="0" w:type="auto"/>
          </w:tcPr>
          <w:p w14:paraId="14753F5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2022</w:t>
            </w:r>
          </w:p>
        </w:tc>
        <w:tc>
          <w:tcPr>
            <w:tcW w:w="0" w:type="auto"/>
          </w:tcPr>
          <w:p w14:paraId="710B2E6A"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55007B7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0E8E424E"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0292604A"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4</w:t>
            </w:r>
          </w:p>
        </w:tc>
        <w:tc>
          <w:tcPr>
            <w:tcW w:w="0" w:type="auto"/>
          </w:tcPr>
          <w:p w14:paraId="4484A1F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260.598</w:t>
            </w:r>
          </w:p>
        </w:tc>
      </w:tr>
      <w:tr w:rsidR="00A9264C" w:rsidRPr="00586DFD" w14:paraId="605321D1" w14:textId="77777777" w:rsidTr="00650483">
        <w:tc>
          <w:tcPr>
            <w:tcW w:w="0" w:type="auto"/>
          </w:tcPr>
          <w:p w14:paraId="3B99FE5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16</w:t>
            </w:r>
          </w:p>
        </w:tc>
        <w:tc>
          <w:tcPr>
            <w:tcW w:w="0" w:type="auto"/>
          </w:tcPr>
          <w:p w14:paraId="1DBFD0F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9003 PO</w:t>
            </w:r>
          </w:p>
        </w:tc>
        <w:tc>
          <w:tcPr>
            <w:tcW w:w="0" w:type="auto"/>
          </w:tcPr>
          <w:p w14:paraId="62C12AE9"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2025</w:t>
            </w:r>
          </w:p>
        </w:tc>
        <w:tc>
          <w:tcPr>
            <w:tcW w:w="0" w:type="auto"/>
          </w:tcPr>
          <w:p w14:paraId="279824E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Volkswagen</w:t>
            </w:r>
          </w:p>
        </w:tc>
        <w:tc>
          <w:tcPr>
            <w:tcW w:w="0" w:type="auto"/>
          </w:tcPr>
          <w:p w14:paraId="12CCA03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4F2B1FD8"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44716E5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0</w:t>
            </w:r>
          </w:p>
        </w:tc>
        <w:tc>
          <w:tcPr>
            <w:tcW w:w="0" w:type="auto"/>
          </w:tcPr>
          <w:p w14:paraId="4EA30DBE"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27.210</w:t>
            </w:r>
          </w:p>
        </w:tc>
      </w:tr>
      <w:tr w:rsidR="00A9264C" w:rsidRPr="00586DFD" w14:paraId="067A7755" w14:textId="77777777" w:rsidTr="00650483">
        <w:tc>
          <w:tcPr>
            <w:tcW w:w="0" w:type="auto"/>
          </w:tcPr>
          <w:p w14:paraId="7045291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17</w:t>
            </w:r>
          </w:p>
        </w:tc>
        <w:tc>
          <w:tcPr>
            <w:tcW w:w="0" w:type="auto"/>
          </w:tcPr>
          <w:p w14:paraId="2845385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91761 I</w:t>
            </w:r>
          </w:p>
        </w:tc>
        <w:tc>
          <w:tcPr>
            <w:tcW w:w="0" w:type="auto"/>
          </w:tcPr>
          <w:p w14:paraId="028FEA7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2016</w:t>
            </w:r>
          </w:p>
        </w:tc>
        <w:tc>
          <w:tcPr>
            <w:tcW w:w="0" w:type="auto"/>
          </w:tcPr>
          <w:p w14:paraId="662327F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6DC1A3F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38BC657E"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2E8E6B1E"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10</w:t>
            </w:r>
          </w:p>
        </w:tc>
        <w:tc>
          <w:tcPr>
            <w:tcW w:w="0" w:type="auto"/>
          </w:tcPr>
          <w:p w14:paraId="28B0174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367.844</w:t>
            </w:r>
          </w:p>
        </w:tc>
      </w:tr>
      <w:tr w:rsidR="00A9264C" w:rsidRPr="00586DFD" w14:paraId="373102B3" w14:textId="77777777" w:rsidTr="00650483">
        <w:tc>
          <w:tcPr>
            <w:tcW w:w="0" w:type="auto"/>
          </w:tcPr>
          <w:p w14:paraId="2340BE9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18</w:t>
            </w:r>
          </w:p>
        </w:tc>
        <w:tc>
          <w:tcPr>
            <w:tcW w:w="0" w:type="auto"/>
          </w:tcPr>
          <w:p w14:paraId="05DD527F"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779 UJ</w:t>
            </w:r>
          </w:p>
        </w:tc>
        <w:tc>
          <w:tcPr>
            <w:tcW w:w="0" w:type="auto"/>
          </w:tcPr>
          <w:p w14:paraId="16B2943A"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2018</w:t>
            </w:r>
          </w:p>
        </w:tc>
        <w:tc>
          <w:tcPr>
            <w:tcW w:w="0" w:type="auto"/>
          </w:tcPr>
          <w:p w14:paraId="5BED307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356A06D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3F949735"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42799BD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8</w:t>
            </w:r>
          </w:p>
        </w:tc>
        <w:tc>
          <w:tcPr>
            <w:tcW w:w="0" w:type="auto"/>
          </w:tcPr>
          <w:p w14:paraId="4E5BEA1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364558</w:t>
            </w:r>
          </w:p>
        </w:tc>
      </w:tr>
      <w:tr w:rsidR="00A9264C" w:rsidRPr="00586DFD" w14:paraId="42175B2F" w14:textId="77777777" w:rsidTr="00650483">
        <w:tc>
          <w:tcPr>
            <w:tcW w:w="0" w:type="auto"/>
          </w:tcPr>
          <w:p w14:paraId="6E414E4A"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19</w:t>
            </w:r>
          </w:p>
        </w:tc>
        <w:tc>
          <w:tcPr>
            <w:tcW w:w="0" w:type="auto"/>
          </w:tcPr>
          <w:p w14:paraId="5A654EB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9001 PO</w:t>
            </w:r>
          </w:p>
        </w:tc>
        <w:tc>
          <w:tcPr>
            <w:tcW w:w="0" w:type="auto"/>
          </w:tcPr>
          <w:p w14:paraId="7B8A8B3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2024</w:t>
            </w:r>
          </w:p>
        </w:tc>
        <w:tc>
          <w:tcPr>
            <w:tcW w:w="0" w:type="auto"/>
          </w:tcPr>
          <w:p w14:paraId="0D0AAB2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VW</w:t>
            </w:r>
          </w:p>
        </w:tc>
        <w:tc>
          <w:tcPr>
            <w:tcW w:w="0" w:type="auto"/>
          </w:tcPr>
          <w:p w14:paraId="6D557ED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03EFDF5E"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2458C3EF"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w:t>
            </w:r>
          </w:p>
        </w:tc>
        <w:tc>
          <w:tcPr>
            <w:tcW w:w="0" w:type="auto"/>
          </w:tcPr>
          <w:p w14:paraId="7C6176C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99.938</w:t>
            </w:r>
          </w:p>
        </w:tc>
      </w:tr>
      <w:tr w:rsidR="00A9264C" w:rsidRPr="00586DFD" w14:paraId="5939A3AC" w14:textId="77777777" w:rsidTr="00650483">
        <w:tc>
          <w:tcPr>
            <w:tcW w:w="0" w:type="auto"/>
          </w:tcPr>
          <w:p w14:paraId="1511E34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w:t>
            </w:r>
          </w:p>
        </w:tc>
        <w:tc>
          <w:tcPr>
            <w:tcW w:w="0" w:type="auto"/>
          </w:tcPr>
          <w:p w14:paraId="6A49066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0002 PO</w:t>
            </w:r>
          </w:p>
        </w:tc>
        <w:tc>
          <w:tcPr>
            <w:tcW w:w="0" w:type="auto"/>
          </w:tcPr>
          <w:p w14:paraId="0E86FDE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2024</w:t>
            </w:r>
          </w:p>
        </w:tc>
        <w:tc>
          <w:tcPr>
            <w:tcW w:w="0" w:type="auto"/>
          </w:tcPr>
          <w:p w14:paraId="6BC6422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VW</w:t>
            </w:r>
          </w:p>
        </w:tc>
        <w:tc>
          <w:tcPr>
            <w:tcW w:w="0" w:type="auto"/>
          </w:tcPr>
          <w:p w14:paraId="2FE4D2D2"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7878977B"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455837AE"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w:t>
            </w:r>
          </w:p>
        </w:tc>
        <w:tc>
          <w:tcPr>
            <w:tcW w:w="0" w:type="auto"/>
          </w:tcPr>
          <w:p w14:paraId="645CDA9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100.260</w:t>
            </w:r>
          </w:p>
        </w:tc>
      </w:tr>
      <w:tr w:rsidR="00A9264C" w:rsidRPr="00586DFD" w14:paraId="02067CF9" w14:textId="77777777" w:rsidTr="00650483">
        <w:tc>
          <w:tcPr>
            <w:tcW w:w="0" w:type="auto"/>
          </w:tcPr>
          <w:p w14:paraId="1348E3C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21</w:t>
            </w:r>
          </w:p>
        </w:tc>
        <w:tc>
          <w:tcPr>
            <w:tcW w:w="0" w:type="auto"/>
          </w:tcPr>
          <w:p w14:paraId="6E56875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563 RN</w:t>
            </w:r>
          </w:p>
        </w:tc>
        <w:tc>
          <w:tcPr>
            <w:tcW w:w="0" w:type="auto"/>
          </w:tcPr>
          <w:p w14:paraId="08938DE5"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2015</w:t>
            </w:r>
          </w:p>
        </w:tc>
        <w:tc>
          <w:tcPr>
            <w:tcW w:w="0" w:type="auto"/>
          </w:tcPr>
          <w:p w14:paraId="1FB749F5"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559D0595"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03EC0D35"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11C36932"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10</w:t>
            </w:r>
          </w:p>
        </w:tc>
        <w:tc>
          <w:tcPr>
            <w:tcW w:w="0" w:type="auto"/>
          </w:tcPr>
          <w:p w14:paraId="10A76CD2"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485015</w:t>
            </w:r>
          </w:p>
        </w:tc>
      </w:tr>
      <w:tr w:rsidR="00A9264C" w:rsidRPr="00586DFD" w14:paraId="2324D957" w14:textId="77777777" w:rsidTr="00650483">
        <w:tc>
          <w:tcPr>
            <w:tcW w:w="0" w:type="auto"/>
          </w:tcPr>
          <w:p w14:paraId="4DF51746"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22</w:t>
            </w:r>
          </w:p>
        </w:tc>
        <w:tc>
          <w:tcPr>
            <w:tcW w:w="0" w:type="auto"/>
          </w:tcPr>
          <w:p w14:paraId="4E8AC8D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591 TI</w:t>
            </w:r>
          </w:p>
        </w:tc>
        <w:tc>
          <w:tcPr>
            <w:tcW w:w="0" w:type="auto"/>
          </w:tcPr>
          <w:p w14:paraId="3D4722D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2017</w:t>
            </w:r>
          </w:p>
        </w:tc>
        <w:tc>
          <w:tcPr>
            <w:tcW w:w="0" w:type="auto"/>
          </w:tcPr>
          <w:p w14:paraId="6D0F6F6F"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0432E86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300B0459"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31B29C0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8</w:t>
            </w:r>
          </w:p>
        </w:tc>
        <w:tc>
          <w:tcPr>
            <w:tcW w:w="0" w:type="auto"/>
          </w:tcPr>
          <w:p w14:paraId="2C17ABC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344.185</w:t>
            </w:r>
          </w:p>
        </w:tc>
      </w:tr>
      <w:tr w:rsidR="00A9264C" w:rsidRPr="00586DFD" w14:paraId="39814C67" w14:textId="77777777" w:rsidTr="00650483">
        <w:tc>
          <w:tcPr>
            <w:tcW w:w="0" w:type="auto"/>
          </w:tcPr>
          <w:p w14:paraId="57B2AA5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23</w:t>
            </w:r>
          </w:p>
        </w:tc>
        <w:tc>
          <w:tcPr>
            <w:tcW w:w="0" w:type="auto"/>
          </w:tcPr>
          <w:p w14:paraId="7C3E5765"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614 SI</w:t>
            </w:r>
          </w:p>
        </w:tc>
        <w:tc>
          <w:tcPr>
            <w:tcW w:w="0" w:type="auto"/>
          </w:tcPr>
          <w:p w14:paraId="7EABC4EF"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2016</w:t>
            </w:r>
          </w:p>
        </w:tc>
        <w:tc>
          <w:tcPr>
            <w:tcW w:w="0" w:type="auto"/>
          </w:tcPr>
          <w:p w14:paraId="1EAEFFC9"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3A97785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5FF095E4"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2BB3486F"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9</w:t>
            </w:r>
          </w:p>
        </w:tc>
        <w:tc>
          <w:tcPr>
            <w:tcW w:w="0" w:type="auto"/>
          </w:tcPr>
          <w:p w14:paraId="17EEA6CA"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354.573</w:t>
            </w:r>
          </w:p>
        </w:tc>
      </w:tr>
      <w:tr w:rsidR="00A9264C" w:rsidRPr="00586DFD" w14:paraId="0D6098FC" w14:textId="77777777" w:rsidTr="00650483">
        <w:tc>
          <w:tcPr>
            <w:tcW w:w="0" w:type="auto"/>
          </w:tcPr>
          <w:p w14:paraId="305CEE06"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24</w:t>
            </w:r>
          </w:p>
        </w:tc>
        <w:tc>
          <w:tcPr>
            <w:tcW w:w="0" w:type="auto"/>
          </w:tcPr>
          <w:p w14:paraId="7824378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7208 A</w:t>
            </w:r>
          </w:p>
        </w:tc>
        <w:tc>
          <w:tcPr>
            <w:tcW w:w="0" w:type="auto"/>
          </w:tcPr>
          <w:p w14:paraId="2072ACE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2021</w:t>
            </w:r>
          </w:p>
        </w:tc>
        <w:tc>
          <w:tcPr>
            <w:tcW w:w="0" w:type="auto"/>
          </w:tcPr>
          <w:p w14:paraId="6A5FEDC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7D31357E"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63DE12F0"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59897E3E"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4</w:t>
            </w:r>
          </w:p>
        </w:tc>
        <w:tc>
          <w:tcPr>
            <w:tcW w:w="0" w:type="auto"/>
          </w:tcPr>
          <w:p w14:paraId="0ABCF06F"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208.420</w:t>
            </w:r>
          </w:p>
        </w:tc>
      </w:tr>
      <w:tr w:rsidR="00A9264C" w:rsidRPr="00586DFD" w14:paraId="200CDB7B" w14:textId="77777777" w:rsidTr="00650483">
        <w:tc>
          <w:tcPr>
            <w:tcW w:w="0" w:type="auto"/>
          </w:tcPr>
          <w:p w14:paraId="4DD9BA09"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25</w:t>
            </w:r>
          </w:p>
        </w:tc>
        <w:tc>
          <w:tcPr>
            <w:tcW w:w="0" w:type="auto"/>
          </w:tcPr>
          <w:p w14:paraId="34C2D7D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7209 A</w:t>
            </w:r>
          </w:p>
        </w:tc>
        <w:tc>
          <w:tcPr>
            <w:tcW w:w="0" w:type="auto"/>
          </w:tcPr>
          <w:p w14:paraId="31DF348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2021</w:t>
            </w:r>
          </w:p>
        </w:tc>
        <w:tc>
          <w:tcPr>
            <w:tcW w:w="0" w:type="auto"/>
          </w:tcPr>
          <w:p w14:paraId="5AEE6486"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069347D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5B37D0CE"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0752568A"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4</w:t>
            </w:r>
          </w:p>
        </w:tc>
        <w:tc>
          <w:tcPr>
            <w:tcW w:w="0" w:type="auto"/>
          </w:tcPr>
          <w:p w14:paraId="7CCEAE9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199.384</w:t>
            </w:r>
          </w:p>
        </w:tc>
      </w:tr>
      <w:tr w:rsidR="00A9264C" w:rsidRPr="00586DFD" w14:paraId="485B2AA5" w14:textId="77777777" w:rsidTr="00650483">
        <w:tc>
          <w:tcPr>
            <w:tcW w:w="0" w:type="auto"/>
          </w:tcPr>
          <w:p w14:paraId="284CC4A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26</w:t>
            </w:r>
          </w:p>
        </w:tc>
        <w:tc>
          <w:tcPr>
            <w:tcW w:w="0" w:type="auto"/>
          </w:tcPr>
          <w:p w14:paraId="2420A1F2"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9004 PU</w:t>
            </w:r>
          </w:p>
        </w:tc>
        <w:tc>
          <w:tcPr>
            <w:tcW w:w="0" w:type="auto"/>
          </w:tcPr>
          <w:p w14:paraId="12F176A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2025</w:t>
            </w:r>
          </w:p>
        </w:tc>
        <w:tc>
          <w:tcPr>
            <w:tcW w:w="0" w:type="auto"/>
          </w:tcPr>
          <w:p w14:paraId="54612E1F"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VW</w:t>
            </w:r>
          </w:p>
        </w:tc>
        <w:tc>
          <w:tcPr>
            <w:tcW w:w="0" w:type="auto"/>
          </w:tcPr>
          <w:p w14:paraId="2F332C1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593007A3"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22A1CD69"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0</w:t>
            </w:r>
          </w:p>
        </w:tc>
        <w:tc>
          <w:tcPr>
            <w:tcW w:w="0" w:type="auto"/>
          </w:tcPr>
          <w:p w14:paraId="3451FCC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37.164</w:t>
            </w:r>
          </w:p>
        </w:tc>
      </w:tr>
      <w:tr w:rsidR="00A9264C" w:rsidRPr="00586DFD" w14:paraId="0C533E34" w14:textId="77777777" w:rsidTr="00650483">
        <w:tc>
          <w:tcPr>
            <w:tcW w:w="0" w:type="auto"/>
          </w:tcPr>
          <w:p w14:paraId="6C7FD94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27</w:t>
            </w:r>
          </w:p>
        </w:tc>
        <w:tc>
          <w:tcPr>
            <w:tcW w:w="0" w:type="auto"/>
          </w:tcPr>
          <w:p w14:paraId="7FC0453F"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213 VM</w:t>
            </w:r>
          </w:p>
        </w:tc>
        <w:tc>
          <w:tcPr>
            <w:tcW w:w="0" w:type="auto"/>
          </w:tcPr>
          <w:p w14:paraId="0E2D7FD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2019</w:t>
            </w:r>
          </w:p>
        </w:tc>
        <w:tc>
          <w:tcPr>
            <w:tcW w:w="0" w:type="auto"/>
          </w:tcPr>
          <w:p w14:paraId="028E41F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26862316"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02FCC1DD"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35A5EE9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6</w:t>
            </w:r>
          </w:p>
        </w:tc>
        <w:tc>
          <w:tcPr>
            <w:tcW w:w="0" w:type="auto"/>
          </w:tcPr>
          <w:p w14:paraId="39BFC0C6"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283.106</w:t>
            </w:r>
          </w:p>
        </w:tc>
      </w:tr>
      <w:tr w:rsidR="00A9264C" w:rsidRPr="00586DFD" w14:paraId="2EB3B1DA" w14:textId="77777777" w:rsidTr="00650483">
        <w:tc>
          <w:tcPr>
            <w:tcW w:w="0" w:type="auto"/>
          </w:tcPr>
          <w:p w14:paraId="7086154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28</w:t>
            </w:r>
          </w:p>
        </w:tc>
        <w:tc>
          <w:tcPr>
            <w:tcW w:w="0" w:type="auto"/>
          </w:tcPr>
          <w:p w14:paraId="62EBFE9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214 VM</w:t>
            </w:r>
          </w:p>
        </w:tc>
        <w:tc>
          <w:tcPr>
            <w:tcW w:w="0" w:type="auto"/>
          </w:tcPr>
          <w:p w14:paraId="1292DBF9"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2019</w:t>
            </w:r>
          </w:p>
        </w:tc>
        <w:tc>
          <w:tcPr>
            <w:tcW w:w="0" w:type="auto"/>
          </w:tcPr>
          <w:p w14:paraId="270D8F4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4E3DD2D5"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34CE18E2"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619D7855"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6</w:t>
            </w:r>
          </w:p>
        </w:tc>
        <w:tc>
          <w:tcPr>
            <w:tcW w:w="0" w:type="auto"/>
          </w:tcPr>
          <w:p w14:paraId="711E33B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260.440</w:t>
            </w:r>
          </w:p>
        </w:tc>
      </w:tr>
      <w:tr w:rsidR="00A9264C" w:rsidRPr="00586DFD" w14:paraId="086A4DAB" w14:textId="77777777" w:rsidTr="00650483">
        <w:tc>
          <w:tcPr>
            <w:tcW w:w="0" w:type="auto"/>
          </w:tcPr>
          <w:p w14:paraId="3EBACA1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29</w:t>
            </w:r>
          </w:p>
        </w:tc>
        <w:tc>
          <w:tcPr>
            <w:tcW w:w="0" w:type="auto"/>
          </w:tcPr>
          <w:p w14:paraId="1EE7C2A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9005 PU</w:t>
            </w:r>
          </w:p>
        </w:tc>
        <w:tc>
          <w:tcPr>
            <w:tcW w:w="0" w:type="auto"/>
          </w:tcPr>
          <w:p w14:paraId="3C23428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2025</w:t>
            </w:r>
          </w:p>
        </w:tc>
        <w:tc>
          <w:tcPr>
            <w:tcW w:w="0" w:type="auto"/>
          </w:tcPr>
          <w:p w14:paraId="2FBC2849"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VW</w:t>
            </w:r>
          </w:p>
        </w:tc>
        <w:tc>
          <w:tcPr>
            <w:tcW w:w="0" w:type="auto"/>
          </w:tcPr>
          <w:p w14:paraId="606239EE"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33554F41"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6ACE4AC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0</w:t>
            </w:r>
          </w:p>
        </w:tc>
        <w:tc>
          <w:tcPr>
            <w:tcW w:w="0" w:type="auto"/>
          </w:tcPr>
          <w:p w14:paraId="0716954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25.131</w:t>
            </w:r>
          </w:p>
        </w:tc>
      </w:tr>
      <w:tr w:rsidR="00A9264C" w:rsidRPr="00586DFD" w14:paraId="0D18705D" w14:textId="77777777" w:rsidTr="00650483">
        <w:tc>
          <w:tcPr>
            <w:tcW w:w="0" w:type="auto"/>
          </w:tcPr>
          <w:p w14:paraId="7132506A"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30</w:t>
            </w:r>
          </w:p>
        </w:tc>
        <w:tc>
          <w:tcPr>
            <w:tcW w:w="0" w:type="auto"/>
          </w:tcPr>
          <w:p w14:paraId="3243F4A9"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7474 H</w:t>
            </w:r>
          </w:p>
        </w:tc>
        <w:tc>
          <w:tcPr>
            <w:tcW w:w="0" w:type="auto"/>
          </w:tcPr>
          <w:p w14:paraId="740DBE8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2024</w:t>
            </w:r>
          </w:p>
        </w:tc>
        <w:tc>
          <w:tcPr>
            <w:tcW w:w="0" w:type="auto"/>
          </w:tcPr>
          <w:p w14:paraId="4E521CC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VW</w:t>
            </w:r>
          </w:p>
        </w:tc>
        <w:tc>
          <w:tcPr>
            <w:tcW w:w="0" w:type="auto"/>
          </w:tcPr>
          <w:p w14:paraId="3F27B85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71D6DF14"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5B38F26F"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w:t>
            </w:r>
          </w:p>
        </w:tc>
        <w:tc>
          <w:tcPr>
            <w:tcW w:w="0" w:type="auto"/>
          </w:tcPr>
          <w:p w14:paraId="32B9630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95.910</w:t>
            </w:r>
          </w:p>
        </w:tc>
      </w:tr>
      <w:tr w:rsidR="00A9264C" w:rsidRPr="00586DFD" w14:paraId="5D54F643" w14:textId="77777777" w:rsidTr="00650483">
        <w:tc>
          <w:tcPr>
            <w:tcW w:w="0" w:type="auto"/>
          </w:tcPr>
          <w:p w14:paraId="7D9B667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31</w:t>
            </w:r>
          </w:p>
        </w:tc>
        <w:tc>
          <w:tcPr>
            <w:tcW w:w="0" w:type="auto"/>
          </w:tcPr>
          <w:p w14:paraId="4DB5E1E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 xml:space="preserve">PU 9001 PU </w:t>
            </w:r>
          </w:p>
        </w:tc>
        <w:tc>
          <w:tcPr>
            <w:tcW w:w="0" w:type="auto"/>
          </w:tcPr>
          <w:p w14:paraId="55A847A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2024</w:t>
            </w:r>
          </w:p>
        </w:tc>
        <w:tc>
          <w:tcPr>
            <w:tcW w:w="0" w:type="auto"/>
          </w:tcPr>
          <w:p w14:paraId="33D1278F"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VW</w:t>
            </w:r>
          </w:p>
        </w:tc>
        <w:tc>
          <w:tcPr>
            <w:tcW w:w="0" w:type="auto"/>
          </w:tcPr>
          <w:p w14:paraId="79E76FA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3EB2C67D"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6B75701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w:t>
            </w:r>
          </w:p>
        </w:tc>
        <w:tc>
          <w:tcPr>
            <w:tcW w:w="0" w:type="auto"/>
          </w:tcPr>
          <w:p w14:paraId="1359210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64.096</w:t>
            </w:r>
          </w:p>
        </w:tc>
      </w:tr>
      <w:tr w:rsidR="00A9264C" w:rsidRPr="00586DFD" w14:paraId="14A6D369" w14:textId="77777777" w:rsidTr="00650483">
        <w:tc>
          <w:tcPr>
            <w:tcW w:w="0" w:type="auto"/>
          </w:tcPr>
          <w:p w14:paraId="1F7857B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32</w:t>
            </w:r>
          </w:p>
        </w:tc>
        <w:tc>
          <w:tcPr>
            <w:tcW w:w="0" w:type="auto"/>
          </w:tcPr>
          <w:p w14:paraId="66C8AB4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9002 PU</w:t>
            </w:r>
          </w:p>
        </w:tc>
        <w:tc>
          <w:tcPr>
            <w:tcW w:w="0" w:type="auto"/>
          </w:tcPr>
          <w:p w14:paraId="3B5F2F9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2024</w:t>
            </w:r>
          </w:p>
        </w:tc>
        <w:tc>
          <w:tcPr>
            <w:tcW w:w="0" w:type="auto"/>
          </w:tcPr>
          <w:p w14:paraId="4DB260B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VW</w:t>
            </w:r>
          </w:p>
        </w:tc>
        <w:tc>
          <w:tcPr>
            <w:tcW w:w="0" w:type="auto"/>
          </w:tcPr>
          <w:p w14:paraId="4F344B2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243403BE"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7A804B1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w:t>
            </w:r>
          </w:p>
        </w:tc>
        <w:tc>
          <w:tcPr>
            <w:tcW w:w="0" w:type="auto"/>
          </w:tcPr>
          <w:p w14:paraId="26CCAA1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58.964</w:t>
            </w:r>
          </w:p>
        </w:tc>
      </w:tr>
      <w:tr w:rsidR="00A9264C" w:rsidRPr="00586DFD" w14:paraId="10EFFBE5" w14:textId="77777777" w:rsidTr="00650483">
        <w:tc>
          <w:tcPr>
            <w:tcW w:w="0" w:type="auto"/>
          </w:tcPr>
          <w:p w14:paraId="5F09117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33</w:t>
            </w:r>
          </w:p>
        </w:tc>
        <w:tc>
          <w:tcPr>
            <w:tcW w:w="0" w:type="auto"/>
          </w:tcPr>
          <w:p w14:paraId="79EF4C5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9003 PU</w:t>
            </w:r>
          </w:p>
        </w:tc>
        <w:tc>
          <w:tcPr>
            <w:tcW w:w="0" w:type="auto"/>
          </w:tcPr>
          <w:p w14:paraId="6C51284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2024</w:t>
            </w:r>
          </w:p>
        </w:tc>
        <w:tc>
          <w:tcPr>
            <w:tcW w:w="0" w:type="auto"/>
          </w:tcPr>
          <w:p w14:paraId="008246B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VW</w:t>
            </w:r>
          </w:p>
        </w:tc>
        <w:tc>
          <w:tcPr>
            <w:tcW w:w="0" w:type="auto"/>
          </w:tcPr>
          <w:p w14:paraId="20DFB31F"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40E78188"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0C61188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w:t>
            </w:r>
          </w:p>
        </w:tc>
        <w:tc>
          <w:tcPr>
            <w:tcW w:w="0" w:type="auto"/>
          </w:tcPr>
          <w:p w14:paraId="03F60A26"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80.310</w:t>
            </w:r>
          </w:p>
        </w:tc>
      </w:tr>
      <w:tr w:rsidR="00A9264C" w:rsidRPr="00586DFD" w14:paraId="7B3B3A91" w14:textId="77777777" w:rsidTr="00650483">
        <w:tc>
          <w:tcPr>
            <w:tcW w:w="0" w:type="auto"/>
          </w:tcPr>
          <w:p w14:paraId="619F3A7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34</w:t>
            </w:r>
          </w:p>
        </w:tc>
        <w:tc>
          <w:tcPr>
            <w:tcW w:w="0" w:type="auto"/>
          </w:tcPr>
          <w:p w14:paraId="34938D06"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461 UK</w:t>
            </w:r>
          </w:p>
        </w:tc>
        <w:tc>
          <w:tcPr>
            <w:tcW w:w="0" w:type="auto"/>
          </w:tcPr>
          <w:p w14:paraId="1B96013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2018</w:t>
            </w:r>
          </w:p>
        </w:tc>
        <w:tc>
          <w:tcPr>
            <w:tcW w:w="0" w:type="auto"/>
          </w:tcPr>
          <w:p w14:paraId="64B8586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Citroen</w:t>
            </w:r>
          </w:p>
        </w:tc>
        <w:tc>
          <w:tcPr>
            <w:tcW w:w="0" w:type="auto"/>
          </w:tcPr>
          <w:p w14:paraId="0F23D8E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Jumper</w:t>
            </w:r>
          </w:p>
        </w:tc>
        <w:tc>
          <w:tcPr>
            <w:tcW w:w="0" w:type="auto"/>
          </w:tcPr>
          <w:p w14:paraId="6D4426CC"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6A91520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7</w:t>
            </w:r>
          </w:p>
        </w:tc>
        <w:tc>
          <w:tcPr>
            <w:tcW w:w="0" w:type="auto"/>
          </w:tcPr>
          <w:p w14:paraId="6403A76F"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185.323</w:t>
            </w:r>
          </w:p>
        </w:tc>
      </w:tr>
      <w:tr w:rsidR="00A9264C" w:rsidRPr="00586DFD" w14:paraId="62455A20" w14:textId="77777777" w:rsidTr="00650483">
        <w:tc>
          <w:tcPr>
            <w:tcW w:w="0" w:type="auto"/>
          </w:tcPr>
          <w:p w14:paraId="2A42C67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35</w:t>
            </w:r>
          </w:p>
        </w:tc>
        <w:tc>
          <w:tcPr>
            <w:tcW w:w="0" w:type="auto"/>
          </w:tcPr>
          <w:p w14:paraId="5EC3709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2289 H</w:t>
            </w:r>
          </w:p>
        </w:tc>
        <w:tc>
          <w:tcPr>
            <w:tcW w:w="0" w:type="auto"/>
          </w:tcPr>
          <w:p w14:paraId="0AC3D3D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2017</w:t>
            </w:r>
          </w:p>
        </w:tc>
        <w:tc>
          <w:tcPr>
            <w:tcW w:w="0" w:type="auto"/>
          </w:tcPr>
          <w:p w14:paraId="15A17C7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6F300FD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21DD3AB9"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3F228FE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8</w:t>
            </w:r>
          </w:p>
        </w:tc>
        <w:tc>
          <w:tcPr>
            <w:tcW w:w="0" w:type="auto"/>
          </w:tcPr>
          <w:p w14:paraId="2BF7F38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310.226</w:t>
            </w:r>
          </w:p>
        </w:tc>
      </w:tr>
      <w:tr w:rsidR="00A9264C" w:rsidRPr="00586DFD" w14:paraId="33F82882" w14:textId="77777777" w:rsidTr="00650483">
        <w:tc>
          <w:tcPr>
            <w:tcW w:w="0" w:type="auto"/>
          </w:tcPr>
          <w:p w14:paraId="199F7BA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36</w:t>
            </w:r>
          </w:p>
        </w:tc>
        <w:tc>
          <w:tcPr>
            <w:tcW w:w="0" w:type="auto"/>
          </w:tcPr>
          <w:p w14:paraId="1657A37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402 RC</w:t>
            </w:r>
          </w:p>
        </w:tc>
        <w:tc>
          <w:tcPr>
            <w:tcW w:w="0" w:type="auto"/>
          </w:tcPr>
          <w:p w14:paraId="3B25DD8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2016</w:t>
            </w:r>
          </w:p>
        </w:tc>
        <w:tc>
          <w:tcPr>
            <w:tcW w:w="0" w:type="auto"/>
          </w:tcPr>
          <w:p w14:paraId="36AF3AD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7B71EF12"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5CED8DFB"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206CCD8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9</w:t>
            </w:r>
          </w:p>
        </w:tc>
        <w:tc>
          <w:tcPr>
            <w:tcW w:w="0" w:type="auto"/>
          </w:tcPr>
          <w:p w14:paraId="091634E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448.282</w:t>
            </w:r>
          </w:p>
        </w:tc>
      </w:tr>
      <w:tr w:rsidR="00A9264C" w:rsidRPr="00586DFD" w14:paraId="2A6DFD39" w14:textId="77777777" w:rsidTr="00650483">
        <w:tc>
          <w:tcPr>
            <w:tcW w:w="0" w:type="auto"/>
          </w:tcPr>
          <w:p w14:paraId="5236CB9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37</w:t>
            </w:r>
          </w:p>
        </w:tc>
        <w:tc>
          <w:tcPr>
            <w:tcW w:w="0" w:type="auto"/>
          </w:tcPr>
          <w:p w14:paraId="1B2DE4F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 xml:space="preserve">PU 7473 H </w:t>
            </w:r>
          </w:p>
        </w:tc>
        <w:tc>
          <w:tcPr>
            <w:tcW w:w="0" w:type="auto"/>
          </w:tcPr>
          <w:p w14:paraId="4AB64BB2"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2024</w:t>
            </w:r>
          </w:p>
        </w:tc>
        <w:tc>
          <w:tcPr>
            <w:tcW w:w="0" w:type="auto"/>
          </w:tcPr>
          <w:p w14:paraId="4E82D5B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Volkswagen</w:t>
            </w:r>
          </w:p>
        </w:tc>
        <w:tc>
          <w:tcPr>
            <w:tcW w:w="0" w:type="auto"/>
          </w:tcPr>
          <w:p w14:paraId="0C4C9B9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71FA348A"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26BE8AE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w:t>
            </w:r>
          </w:p>
        </w:tc>
        <w:tc>
          <w:tcPr>
            <w:tcW w:w="0" w:type="auto"/>
          </w:tcPr>
          <w:p w14:paraId="76E42BB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124.447</w:t>
            </w:r>
          </w:p>
        </w:tc>
      </w:tr>
      <w:tr w:rsidR="00A9264C" w:rsidRPr="00586DFD" w14:paraId="1F9394F8" w14:textId="77777777" w:rsidTr="00650483">
        <w:tc>
          <w:tcPr>
            <w:tcW w:w="0" w:type="auto"/>
          </w:tcPr>
          <w:p w14:paraId="5898435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38</w:t>
            </w:r>
          </w:p>
        </w:tc>
        <w:tc>
          <w:tcPr>
            <w:tcW w:w="0" w:type="auto"/>
          </w:tcPr>
          <w:p w14:paraId="645CD71E"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2365 A</w:t>
            </w:r>
          </w:p>
        </w:tc>
        <w:tc>
          <w:tcPr>
            <w:tcW w:w="0" w:type="auto"/>
          </w:tcPr>
          <w:p w14:paraId="58B58AAA"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2021</w:t>
            </w:r>
          </w:p>
        </w:tc>
        <w:tc>
          <w:tcPr>
            <w:tcW w:w="0" w:type="auto"/>
          </w:tcPr>
          <w:p w14:paraId="479583C2"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4DEC87D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06230458"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086A45EA"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4</w:t>
            </w:r>
          </w:p>
        </w:tc>
        <w:tc>
          <w:tcPr>
            <w:tcW w:w="0" w:type="auto"/>
          </w:tcPr>
          <w:p w14:paraId="7008E05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248.097</w:t>
            </w:r>
          </w:p>
        </w:tc>
      </w:tr>
      <w:tr w:rsidR="00A9264C" w:rsidRPr="00586DFD" w14:paraId="5B235EB1" w14:textId="77777777" w:rsidTr="00650483">
        <w:tc>
          <w:tcPr>
            <w:tcW w:w="0" w:type="auto"/>
          </w:tcPr>
          <w:p w14:paraId="7BC6B17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39</w:t>
            </w:r>
          </w:p>
        </w:tc>
        <w:tc>
          <w:tcPr>
            <w:tcW w:w="0" w:type="auto"/>
          </w:tcPr>
          <w:p w14:paraId="1092944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9001 UM</w:t>
            </w:r>
          </w:p>
        </w:tc>
        <w:tc>
          <w:tcPr>
            <w:tcW w:w="0" w:type="auto"/>
          </w:tcPr>
          <w:p w14:paraId="624FE37A"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2024</w:t>
            </w:r>
          </w:p>
        </w:tc>
        <w:tc>
          <w:tcPr>
            <w:tcW w:w="0" w:type="auto"/>
          </w:tcPr>
          <w:p w14:paraId="2DD69E2E"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VW</w:t>
            </w:r>
          </w:p>
        </w:tc>
        <w:tc>
          <w:tcPr>
            <w:tcW w:w="0" w:type="auto"/>
          </w:tcPr>
          <w:p w14:paraId="1D7F22E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316AC9BE"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68CA3EF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w:t>
            </w:r>
          </w:p>
        </w:tc>
        <w:tc>
          <w:tcPr>
            <w:tcW w:w="0" w:type="auto"/>
          </w:tcPr>
          <w:p w14:paraId="31DF35E5"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89.990</w:t>
            </w:r>
          </w:p>
        </w:tc>
      </w:tr>
      <w:tr w:rsidR="00A9264C" w:rsidRPr="00586DFD" w14:paraId="3873B851" w14:textId="77777777" w:rsidTr="00650483">
        <w:tc>
          <w:tcPr>
            <w:tcW w:w="0" w:type="auto"/>
          </w:tcPr>
          <w:p w14:paraId="76F4979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40</w:t>
            </w:r>
          </w:p>
        </w:tc>
        <w:tc>
          <w:tcPr>
            <w:tcW w:w="0" w:type="auto"/>
          </w:tcPr>
          <w:p w14:paraId="2068A69F"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9002 UM</w:t>
            </w:r>
          </w:p>
        </w:tc>
        <w:tc>
          <w:tcPr>
            <w:tcW w:w="0" w:type="auto"/>
          </w:tcPr>
          <w:p w14:paraId="69CCD3B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2024</w:t>
            </w:r>
          </w:p>
        </w:tc>
        <w:tc>
          <w:tcPr>
            <w:tcW w:w="0" w:type="auto"/>
          </w:tcPr>
          <w:p w14:paraId="71E3D96A"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VW</w:t>
            </w:r>
          </w:p>
        </w:tc>
        <w:tc>
          <w:tcPr>
            <w:tcW w:w="0" w:type="auto"/>
          </w:tcPr>
          <w:p w14:paraId="4D18BCF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4915C9D0"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63EBFCF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w:t>
            </w:r>
          </w:p>
        </w:tc>
        <w:tc>
          <w:tcPr>
            <w:tcW w:w="0" w:type="auto"/>
          </w:tcPr>
          <w:p w14:paraId="6F555A3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95.938</w:t>
            </w:r>
          </w:p>
        </w:tc>
      </w:tr>
      <w:tr w:rsidR="00A9264C" w:rsidRPr="00586DFD" w14:paraId="3C22B90B" w14:textId="77777777" w:rsidTr="00650483">
        <w:tc>
          <w:tcPr>
            <w:tcW w:w="0" w:type="auto"/>
          </w:tcPr>
          <w:p w14:paraId="4A72D37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41</w:t>
            </w:r>
          </w:p>
        </w:tc>
        <w:tc>
          <w:tcPr>
            <w:tcW w:w="0" w:type="auto"/>
          </w:tcPr>
          <w:p w14:paraId="3227667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236 VN</w:t>
            </w:r>
          </w:p>
        </w:tc>
        <w:tc>
          <w:tcPr>
            <w:tcW w:w="0" w:type="auto"/>
          </w:tcPr>
          <w:p w14:paraId="2C9345E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2019</w:t>
            </w:r>
          </w:p>
        </w:tc>
        <w:tc>
          <w:tcPr>
            <w:tcW w:w="0" w:type="auto"/>
          </w:tcPr>
          <w:p w14:paraId="28ED011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274E965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0CEB0F35"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30B3182E"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6</w:t>
            </w:r>
          </w:p>
        </w:tc>
        <w:tc>
          <w:tcPr>
            <w:tcW w:w="0" w:type="auto"/>
          </w:tcPr>
          <w:p w14:paraId="61B371D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335.051</w:t>
            </w:r>
          </w:p>
        </w:tc>
      </w:tr>
      <w:tr w:rsidR="00A9264C" w:rsidRPr="00586DFD" w14:paraId="51DBDA48" w14:textId="77777777" w:rsidTr="00650483">
        <w:tc>
          <w:tcPr>
            <w:tcW w:w="0" w:type="auto"/>
          </w:tcPr>
          <w:p w14:paraId="1B21AB79"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42</w:t>
            </w:r>
          </w:p>
        </w:tc>
        <w:tc>
          <w:tcPr>
            <w:tcW w:w="0" w:type="auto"/>
          </w:tcPr>
          <w:p w14:paraId="75BBF79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438 TN</w:t>
            </w:r>
          </w:p>
        </w:tc>
        <w:tc>
          <w:tcPr>
            <w:tcW w:w="0" w:type="auto"/>
          </w:tcPr>
          <w:p w14:paraId="4715D29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2017</w:t>
            </w:r>
          </w:p>
        </w:tc>
        <w:tc>
          <w:tcPr>
            <w:tcW w:w="0" w:type="auto"/>
          </w:tcPr>
          <w:p w14:paraId="2B3BCA7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2FD1E249"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21E2DBD2"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1717BDD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8</w:t>
            </w:r>
          </w:p>
        </w:tc>
        <w:tc>
          <w:tcPr>
            <w:tcW w:w="0" w:type="auto"/>
          </w:tcPr>
          <w:p w14:paraId="04DA9D9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375.690</w:t>
            </w:r>
          </w:p>
        </w:tc>
      </w:tr>
      <w:tr w:rsidR="00A9264C" w:rsidRPr="00586DFD" w14:paraId="7E1F126C" w14:textId="77777777" w:rsidTr="00650483">
        <w:tc>
          <w:tcPr>
            <w:tcW w:w="0" w:type="auto"/>
          </w:tcPr>
          <w:p w14:paraId="7A51D9B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43</w:t>
            </w:r>
          </w:p>
        </w:tc>
        <w:tc>
          <w:tcPr>
            <w:tcW w:w="0" w:type="auto"/>
          </w:tcPr>
          <w:p w14:paraId="311B22D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7093 H</w:t>
            </w:r>
          </w:p>
        </w:tc>
        <w:tc>
          <w:tcPr>
            <w:tcW w:w="0" w:type="auto"/>
          </w:tcPr>
          <w:p w14:paraId="7914839E"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2024</w:t>
            </w:r>
          </w:p>
        </w:tc>
        <w:tc>
          <w:tcPr>
            <w:tcW w:w="0" w:type="auto"/>
          </w:tcPr>
          <w:p w14:paraId="230A4BB9"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Volkswagen</w:t>
            </w:r>
          </w:p>
        </w:tc>
        <w:tc>
          <w:tcPr>
            <w:tcW w:w="0" w:type="auto"/>
          </w:tcPr>
          <w:p w14:paraId="5D07AD7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0A972725"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63C579A6"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w:t>
            </w:r>
          </w:p>
        </w:tc>
        <w:tc>
          <w:tcPr>
            <w:tcW w:w="0" w:type="auto"/>
          </w:tcPr>
          <w:p w14:paraId="29D8D2E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101.221</w:t>
            </w:r>
          </w:p>
        </w:tc>
      </w:tr>
      <w:tr w:rsidR="00A9264C" w:rsidRPr="00586DFD" w14:paraId="468771CA" w14:textId="77777777" w:rsidTr="00650483">
        <w:tc>
          <w:tcPr>
            <w:tcW w:w="0" w:type="auto"/>
          </w:tcPr>
          <w:p w14:paraId="0912AFC6"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44</w:t>
            </w:r>
          </w:p>
        </w:tc>
        <w:tc>
          <w:tcPr>
            <w:tcW w:w="0" w:type="auto"/>
          </w:tcPr>
          <w:p w14:paraId="2CEE0032"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7240 A</w:t>
            </w:r>
          </w:p>
        </w:tc>
        <w:tc>
          <w:tcPr>
            <w:tcW w:w="0" w:type="auto"/>
          </w:tcPr>
          <w:p w14:paraId="418A39A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2021</w:t>
            </w:r>
          </w:p>
        </w:tc>
        <w:tc>
          <w:tcPr>
            <w:tcW w:w="0" w:type="auto"/>
          </w:tcPr>
          <w:p w14:paraId="6ED2C469"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26C5DCF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0FB9D981"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67D9D612"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4</w:t>
            </w:r>
          </w:p>
        </w:tc>
        <w:tc>
          <w:tcPr>
            <w:tcW w:w="0" w:type="auto"/>
          </w:tcPr>
          <w:p w14:paraId="2AF650D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187.296</w:t>
            </w:r>
          </w:p>
        </w:tc>
      </w:tr>
      <w:tr w:rsidR="00A9264C" w:rsidRPr="00586DFD" w14:paraId="2E8AC296" w14:textId="77777777" w:rsidTr="00650483">
        <w:tc>
          <w:tcPr>
            <w:tcW w:w="0" w:type="auto"/>
          </w:tcPr>
          <w:p w14:paraId="552522A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45</w:t>
            </w:r>
          </w:p>
        </w:tc>
        <w:tc>
          <w:tcPr>
            <w:tcW w:w="0" w:type="auto"/>
          </w:tcPr>
          <w:p w14:paraId="0CAE68F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765 UJ</w:t>
            </w:r>
          </w:p>
        </w:tc>
        <w:tc>
          <w:tcPr>
            <w:tcW w:w="0" w:type="auto"/>
          </w:tcPr>
          <w:p w14:paraId="19FC68A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2018</w:t>
            </w:r>
          </w:p>
        </w:tc>
        <w:tc>
          <w:tcPr>
            <w:tcW w:w="0" w:type="auto"/>
          </w:tcPr>
          <w:p w14:paraId="034686C3"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Peugeot</w:t>
            </w:r>
          </w:p>
        </w:tc>
        <w:tc>
          <w:tcPr>
            <w:tcW w:w="0" w:type="auto"/>
          </w:tcPr>
          <w:p w14:paraId="43ACA90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Boxer</w:t>
            </w:r>
          </w:p>
        </w:tc>
        <w:tc>
          <w:tcPr>
            <w:tcW w:w="0" w:type="auto"/>
          </w:tcPr>
          <w:p w14:paraId="51DC4DC0"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0B9FAD0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7</w:t>
            </w:r>
          </w:p>
        </w:tc>
        <w:tc>
          <w:tcPr>
            <w:tcW w:w="0" w:type="auto"/>
          </w:tcPr>
          <w:p w14:paraId="07BE673A"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366.705</w:t>
            </w:r>
          </w:p>
        </w:tc>
      </w:tr>
      <w:tr w:rsidR="00A9264C" w:rsidRPr="00586DFD" w14:paraId="2001E0C6" w14:textId="77777777" w:rsidTr="00650483">
        <w:tc>
          <w:tcPr>
            <w:tcW w:w="0" w:type="auto"/>
          </w:tcPr>
          <w:p w14:paraId="1C57B5E8"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46</w:t>
            </w:r>
          </w:p>
        </w:tc>
        <w:tc>
          <w:tcPr>
            <w:tcW w:w="0" w:type="auto"/>
          </w:tcPr>
          <w:p w14:paraId="6BEA4EB5"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9001 RV</w:t>
            </w:r>
          </w:p>
        </w:tc>
        <w:tc>
          <w:tcPr>
            <w:tcW w:w="0" w:type="auto"/>
          </w:tcPr>
          <w:p w14:paraId="16DA7642"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2024</w:t>
            </w:r>
          </w:p>
        </w:tc>
        <w:tc>
          <w:tcPr>
            <w:tcW w:w="0" w:type="auto"/>
          </w:tcPr>
          <w:p w14:paraId="55F7893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VW</w:t>
            </w:r>
          </w:p>
        </w:tc>
        <w:tc>
          <w:tcPr>
            <w:tcW w:w="0" w:type="auto"/>
          </w:tcPr>
          <w:p w14:paraId="145892AC"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24FF9C17"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7D13DC65"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w:t>
            </w:r>
          </w:p>
        </w:tc>
        <w:tc>
          <w:tcPr>
            <w:tcW w:w="0" w:type="auto"/>
          </w:tcPr>
          <w:p w14:paraId="7DFAF7D0"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94.940</w:t>
            </w:r>
          </w:p>
        </w:tc>
      </w:tr>
      <w:tr w:rsidR="00A9264C" w:rsidRPr="00586DFD" w14:paraId="3614E82F" w14:textId="77777777" w:rsidTr="00650483">
        <w:tc>
          <w:tcPr>
            <w:tcW w:w="0" w:type="auto"/>
          </w:tcPr>
          <w:p w14:paraId="0318C94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47</w:t>
            </w:r>
          </w:p>
        </w:tc>
        <w:tc>
          <w:tcPr>
            <w:tcW w:w="0" w:type="auto"/>
          </w:tcPr>
          <w:p w14:paraId="68EF3961"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PU 9002 RV</w:t>
            </w:r>
          </w:p>
        </w:tc>
        <w:tc>
          <w:tcPr>
            <w:tcW w:w="0" w:type="auto"/>
          </w:tcPr>
          <w:p w14:paraId="3C79371A"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2024</w:t>
            </w:r>
          </w:p>
        </w:tc>
        <w:tc>
          <w:tcPr>
            <w:tcW w:w="0" w:type="auto"/>
          </w:tcPr>
          <w:p w14:paraId="1143AA67"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VW</w:t>
            </w:r>
          </w:p>
        </w:tc>
        <w:tc>
          <w:tcPr>
            <w:tcW w:w="0" w:type="auto"/>
          </w:tcPr>
          <w:p w14:paraId="6BECEF9B"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Crafter</w:t>
            </w:r>
          </w:p>
        </w:tc>
        <w:tc>
          <w:tcPr>
            <w:tcW w:w="0" w:type="auto"/>
          </w:tcPr>
          <w:p w14:paraId="7BB1045E" w14:textId="77777777" w:rsidR="00A9264C" w:rsidRPr="00586DFD" w:rsidRDefault="00A9264C" w:rsidP="00650483">
            <w:pPr>
              <w:jc w:val="both"/>
              <w:rPr>
                <w:rFonts w:ascii="Arial" w:hAnsi="Arial" w:cs="Arial"/>
                <w:bCs/>
                <w:sz w:val="22"/>
                <w:szCs w:val="22"/>
              </w:rPr>
            </w:pPr>
            <w:proofErr w:type="spellStart"/>
            <w:r w:rsidRPr="00586DFD">
              <w:rPr>
                <w:rFonts w:ascii="Arial" w:hAnsi="Arial" w:cs="Arial"/>
                <w:bCs/>
                <w:sz w:val="22"/>
                <w:szCs w:val="22"/>
              </w:rPr>
              <w:t>Prednji</w:t>
            </w:r>
            <w:proofErr w:type="spellEnd"/>
          </w:p>
        </w:tc>
        <w:tc>
          <w:tcPr>
            <w:tcW w:w="0" w:type="auto"/>
          </w:tcPr>
          <w:p w14:paraId="51017C1D"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1</w:t>
            </w:r>
          </w:p>
        </w:tc>
        <w:tc>
          <w:tcPr>
            <w:tcW w:w="0" w:type="auto"/>
          </w:tcPr>
          <w:p w14:paraId="41034904" w14:textId="77777777" w:rsidR="00A9264C" w:rsidRPr="00586DFD" w:rsidRDefault="00A9264C" w:rsidP="00650483">
            <w:pPr>
              <w:jc w:val="both"/>
              <w:rPr>
                <w:rFonts w:ascii="Arial" w:hAnsi="Arial" w:cs="Arial"/>
                <w:bCs/>
                <w:sz w:val="22"/>
                <w:szCs w:val="22"/>
              </w:rPr>
            </w:pPr>
            <w:r w:rsidRPr="00586DFD">
              <w:rPr>
                <w:rFonts w:ascii="Arial" w:hAnsi="Arial" w:cs="Arial"/>
                <w:bCs/>
                <w:sz w:val="22"/>
                <w:szCs w:val="22"/>
              </w:rPr>
              <w:t>80.277</w:t>
            </w:r>
          </w:p>
        </w:tc>
      </w:tr>
    </w:tbl>
    <w:p w14:paraId="5B1C22B9" w14:textId="77777777" w:rsidR="00A9264C" w:rsidRPr="00586DFD" w:rsidRDefault="00A9264C" w:rsidP="00A9264C">
      <w:pPr>
        <w:jc w:val="both"/>
        <w:rPr>
          <w:rFonts w:ascii="Arial" w:hAnsi="Arial" w:cs="Arial"/>
          <w:bCs/>
          <w:sz w:val="22"/>
          <w:szCs w:val="22"/>
        </w:rPr>
      </w:pPr>
    </w:p>
    <w:p w14:paraId="616CF044" w14:textId="77777777" w:rsidR="00A9264C" w:rsidRPr="00586DFD" w:rsidRDefault="00A9264C" w:rsidP="00A9264C">
      <w:pPr>
        <w:jc w:val="both"/>
        <w:rPr>
          <w:rFonts w:ascii="Arial" w:hAnsi="Arial" w:cs="Arial"/>
          <w:b/>
          <w:bCs/>
          <w:sz w:val="22"/>
          <w:szCs w:val="22"/>
        </w:rPr>
      </w:pPr>
      <w:proofErr w:type="spellStart"/>
      <w:r w:rsidRPr="00586DFD">
        <w:rPr>
          <w:rFonts w:ascii="Arial" w:hAnsi="Arial" w:cs="Arial"/>
          <w:bCs/>
          <w:sz w:val="22"/>
          <w:szCs w:val="22"/>
        </w:rPr>
        <w:t>Prosječna</w:t>
      </w:r>
      <w:proofErr w:type="spellEnd"/>
      <w:r w:rsidRPr="00586DFD">
        <w:rPr>
          <w:rFonts w:ascii="Arial" w:hAnsi="Arial" w:cs="Arial"/>
          <w:bCs/>
          <w:sz w:val="22"/>
          <w:szCs w:val="22"/>
        </w:rPr>
        <w:t xml:space="preserve"> starost </w:t>
      </w:r>
      <w:proofErr w:type="spellStart"/>
      <w:r w:rsidRPr="00586DFD">
        <w:rPr>
          <w:rFonts w:ascii="Arial" w:hAnsi="Arial" w:cs="Arial"/>
          <w:bCs/>
          <w:sz w:val="22"/>
          <w:szCs w:val="22"/>
        </w:rPr>
        <w:t>vozila</w:t>
      </w:r>
      <w:proofErr w:type="spellEnd"/>
      <w:r w:rsidRPr="00586DFD">
        <w:rPr>
          <w:rFonts w:ascii="Arial" w:hAnsi="Arial" w:cs="Arial"/>
          <w:bCs/>
          <w:sz w:val="22"/>
          <w:szCs w:val="22"/>
        </w:rPr>
        <w:t xml:space="preserve"> </w:t>
      </w:r>
      <w:proofErr w:type="spellStart"/>
      <w:r w:rsidRPr="00586DFD">
        <w:rPr>
          <w:rFonts w:ascii="Arial" w:hAnsi="Arial" w:cs="Arial"/>
          <w:b/>
          <w:bCs/>
          <w:sz w:val="22"/>
          <w:szCs w:val="22"/>
        </w:rPr>
        <w:t>sanitetskog</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prijevoza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iznosi</w:t>
      </w:r>
      <w:proofErr w:type="spellEnd"/>
      <w:r w:rsidRPr="00586DFD">
        <w:rPr>
          <w:rFonts w:ascii="Arial" w:hAnsi="Arial" w:cs="Arial"/>
          <w:bCs/>
          <w:sz w:val="22"/>
          <w:szCs w:val="22"/>
        </w:rPr>
        <w:t xml:space="preserve"> </w:t>
      </w:r>
      <w:r w:rsidRPr="00586DFD">
        <w:rPr>
          <w:rFonts w:ascii="Arial" w:hAnsi="Arial" w:cs="Arial"/>
          <w:b/>
          <w:bCs/>
          <w:sz w:val="22"/>
          <w:szCs w:val="22"/>
        </w:rPr>
        <w:t xml:space="preserve">3,7 </w:t>
      </w:r>
      <w:proofErr w:type="spellStart"/>
      <w:r w:rsidRPr="00586DFD">
        <w:rPr>
          <w:rFonts w:ascii="Arial" w:hAnsi="Arial" w:cs="Arial"/>
          <w:b/>
          <w:bCs/>
          <w:sz w:val="22"/>
          <w:szCs w:val="22"/>
        </w:rPr>
        <w:t>godina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čime</w:t>
      </w:r>
      <w:proofErr w:type="spellEnd"/>
      <w:r w:rsidRPr="00586DFD">
        <w:rPr>
          <w:rFonts w:ascii="Arial" w:hAnsi="Arial" w:cs="Arial"/>
          <w:bCs/>
          <w:sz w:val="22"/>
          <w:szCs w:val="22"/>
        </w:rPr>
        <w:t xml:space="preserve"> je </w:t>
      </w:r>
      <w:proofErr w:type="spellStart"/>
      <w:r w:rsidRPr="00586DFD">
        <w:rPr>
          <w:rFonts w:ascii="Arial" w:hAnsi="Arial" w:cs="Arial"/>
          <w:bCs/>
          <w:sz w:val="22"/>
          <w:szCs w:val="22"/>
        </w:rPr>
        <w:t>potvrđena</w:t>
      </w:r>
      <w:proofErr w:type="spellEnd"/>
      <w:r w:rsidRPr="00586DFD">
        <w:rPr>
          <w:rFonts w:ascii="Arial" w:hAnsi="Arial" w:cs="Arial"/>
          <w:bCs/>
          <w:sz w:val="22"/>
          <w:szCs w:val="22"/>
        </w:rPr>
        <w:t xml:space="preserve"> </w:t>
      </w:r>
      <w:proofErr w:type="spellStart"/>
      <w:r w:rsidRPr="00586DFD">
        <w:rPr>
          <w:rFonts w:ascii="Arial" w:hAnsi="Arial" w:cs="Arial"/>
          <w:b/>
          <w:bCs/>
          <w:sz w:val="22"/>
          <w:szCs w:val="22"/>
        </w:rPr>
        <w:t>potpuna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obnova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voznog</w:t>
      </w:r>
      <w:proofErr w:type="spellEnd"/>
      <w:r w:rsidRPr="00586DFD">
        <w:rPr>
          <w:rFonts w:ascii="Arial" w:hAnsi="Arial" w:cs="Arial"/>
          <w:b/>
          <w:bCs/>
          <w:sz w:val="22"/>
          <w:szCs w:val="22"/>
        </w:rPr>
        <w:t xml:space="preserve"> parka </w:t>
      </w:r>
      <w:proofErr w:type="spellStart"/>
      <w:r w:rsidRPr="00586DFD">
        <w:rPr>
          <w:rFonts w:ascii="Arial" w:hAnsi="Arial" w:cs="Arial"/>
          <w:b/>
          <w:bCs/>
          <w:sz w:val="22"/>
          <w:szCs w:val="22"/>
        </w:rPr>
        <w:t>sanitetskog</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prijevoza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Vozila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sanitetskog</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prijevoza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godišnje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ukupno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prijeđu</w:t>
      </w:r>
      <w:proofErr w:type="spellEnd"/>
      <w:r w:rsidRPr="00586DFD">
        <w:rPr>
          <w:rFonts w:ascii="Arial" w:hAnsi="Arial" w:cs="Arial"/>
          <w:bCs/>
          <w:sz w:val="22"/>
          <w:szCs w:val="22"/>
        </w:rPr>
        <w:t xml:space="preserve"> </w:t>
      </w:r>
      <w:r w:rsidRPr="00586DFD">
        <w:rPr>
          <w:rFonts w:ascii="Arial" w:hAnsi="Arial" w:cs="Arial"/>
          <w:b/>
          <w:bCs/>
          <w:sz w:val="22"/>
          <w:szCs w:val="22"/>
        </w:rPr>
        <w:t xml:space="preserve">1.735.294 </w:t>
      </w:r>
      <w:proofErr w:type="spellStart"/>
      <w:r w:rsidRPr="00586DFD">
        <w:rPr>
          <w:rFonts w:ascii="Arial" w:hAnsi="Arial" w:cs="Arial"/>
          <w:b/>
          <w:bCs/>
          <w:sz w:val="22"/>
          <w:szCs w:val="22"/>
        </w:rPr>
        <w:t>kilometra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što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jasno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ukazuje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na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izrazito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visoku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razinu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operativnog</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opterećenja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Slijedom</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navedenoga</w:t>
      </w:r>
      <w:proofErr w:type="spellEnd"/>
      <w:r w:rsidRPr="00586DFD">
        <w:rPr>
          <w:rFonts w:ascii="Arial" w:hAnsi="Arial" w:cs="Arial"/>
          <w:bCs/>
          <w:sz w:val="22"/>
          <w:szCs w:val="22"/>
        </w:rPr>
        <w:t xml:space="preserve">, pred </w:t>
      </w:r>
      <w:proofErr w:type="spellStart"/>
      <w:r w:rsidRPr="00586DFD">
        <w:rPr>
          <w:rFonts w:ascii="Arial" w:hAnsi="Arial" w:cs="Arial"/>
          <w:bCs/>
          <w:sz w:val="22"/>
          <w:szCs w:val="22"/>
        </w:rPr>
        <w:t>Zavodom</w:t>
      </w:r>
      <w:proofErr w:type="spellEnd"/>
      <w:r w:rsidRPr="00586DFD">
        <w:rPr>
          <w:rFonts w:ascii="Arial" w:hAnsi="Arial" w:cs="Arial"/>
          <w:bCs/>
          <w:sz w:val="22"/>
          <w:szCs w:val="22"/>
        </w:rPr>
        <w:t xml:space="preserve"> je </w:t>
      </w:r>
      <w:proofErr w:type="spellStart"/>
      <w:r w:rsidRPr="00586DFD">
        <w:rPr>
          <w:rFonts w:ascii="Arial" w:hAnsi="Arial" w:cs="Arial"/>
          <w:b/>
          <w:bCs/>
          <w:sz w:val="22"/>
          <w:szCs w:val="22"/>
        </w:rPr>
        <w:t>kontinuirana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planska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obnova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voznog</w:t>
      </w:r>
      <w:proofErr w:type="spellEnd"/>
      <w:r w:rsidRPr="00586DFD">
        <w:rPr>
          <w:rFonts w:ascii="Arial" w:hAnsi="Arial" w:cs="Arial"/>
          <w:b/>
          <w:bCs/>
          <w:sz w:val="22"/>
          <w:szCs w:val="22"/>
        </w:rPr>
        <w:t xml:space="preserve"> parka</w:t>
      </w:r>
      <w:r w:rsidRPr="00586DFD">
        <w:rPr>
          <w:rFonts w:ascii="Arial" w:hAnsi="Arial" w:cs="Arial"/>
          <w:bCs/>
          <w:sz w:val="22"/>
          <w:szCs w:val="22"/>
        </w:rPr>
        <w:t xml:space="preserve">, s </w:t>
      </w:r>
      <w:proofErr w:type="spellStart"/>
      <w:r w:rsidRPr="00586DFD">
        <w:rPr>
          <w:rFonts w:ascii="Arial" w:hAnsi="Arial" w:cs="Arial"/>
          <w:bCs/>
          <w:sz w:val="22"/>
          <w:szCs w:val="22"/>
        </w:rPr>
        <w:t>ciljem</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održavanja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postignutih</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standarda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sigurnosti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pouzdanosti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kvalitete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pružanja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zdravstvene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skrbi</w:t>
      </w:r>
      <w:proofErr w:type="spellEnd"/>
      <w:r w:rsidRPr="00586DFD">
        <w:rPr>
          <w:rFonts w:ascii="Arial" w:hAnsi="Arial" w:cs="Arial"/>
          <w:bCs/>
          <w:sz w:val="22"/>
          <w:szCs w:val="22"/>
        </w:rPr>
        <w:t>.</w:t>
      </w:r>
    </w:p>
    <w:p w14:paraId="2B4A5179" w14:textId="77777777" w:rsidR="00A9264C" w:rsidRPr="00586DFD" w:rsidRDefault="00A9264C" w:rsidP="00A9264C">
      <w:pPr>
        <w:jc w:val="both"/>
        <w:rPr>
          <w:rFonts w:ascii="Arial" w:hAnsi="Arial" w:cs="Arial"/>
          <w:b/>
          <w:bCs/>
          <w:sz w:val="22"/>
          <w:szCs w:val="22"/>
        </w:rPr>
      </w:pPr>
    </w:p>
    <w:p w14:paraId="5D245098" w14:textId="77777777" w:rsidR="00A9264C" w:rsidRPr="00586DFD" w:rsidRDefault="00A9264C" w:rsidP="00A9264C">
      <w:pPr>
        <w:jc w:val="both"/>
        <w:rPr>
          <w:rFonts w:ascii="Arial" w:hAnsi="Arial" w:cs="Arial"/>
          <w:sz w:val="22"/>
          <w:szCs w:val="22"/>
        </w:rPr>
      </w:pPr>
      <w:r w:rsidRPr="00586DFD">
        <w:rPr>
          <w:rFonts w:ascii="Arial" w:hAnsi="Arial" w:cs="Arial"/>
          <w:sz w:val="22"/>
          <w:szCs w:val="22"/>
        </w:rPr>
        <w:t xml:space="preserve">U </w:t>
      </w:r>
      <w:proofErr w:type="spellStart"/>
      <w:r w:rsidRPr="00586DFD">
        <w:rPr>
          <w:rFonts w:ascii="Arial" w:hAnsi="Arial" w:cs="Arial"/>
          <w:sz w:val="22"/>
          <w:szCs w:val="22"/>
        </w:rPr>
        <w:t>svrhu</w:t>
      </w:r>
      <w:proofErr w:type="spellEnd"/>
      <w:r w:rsidRPr="00586DFD">
        <w:rPr>
          <w:rFonts w:ascii="Arial" w:hAnsi="Arial" w:cs="Arial"/>
          <w:sz w:val="22"/>
          <w:szCs w:val="22"/>
        </w:rPr>
        <w:t xml:space="preserve"> </w:t>
      </w:r>
      <w:proofErr w:type="spellStart"/>
      <w:r w:rsidRPr="00586DFD">
        <w:rPr>
          <w:rFonts w:ascii="Arial" w:hAnsi="Arial" w:cs="Arial"/>
          <w:sz w:val="22"/>
          <w:szCs w:val="22"/>
        </w:rPr>
        <w:t>unapređenja</w:t>
      </w:r>
      <w:proofErr w:type="spellEnd"/>
      <w:r w:rsidRPr="00586DFD">
        <w:rPr>
          <w:rFonts w:ascii="Arial" w:hAnsi="Arial" w:cs="Arial"/>
          <w:sz w:val="22"/>
          <w:szCs w:val="22"/>
        </w:rPr>
        <w:t xml:space="preserve"> </w:t>
      </w:r>
      <w:proofErr w:type="spellStart"/>
      <w:r w:rsidRPr="00586DFD">
        <w:rPr>
          <w:rFonts w:ascii="Arial" w:hAnsi="Arial" w:cs="Arial"/>
          <w:sz w:val="22"/>
          <w:szCs w:val="22"/>
        </w:rPr>
        <w:t>sustava</w:t>
      </w:r>
      <w:proofErr w:type="spellEnd"/>
      <w:r w:rsidRPr="00586DFD">
        <w:rPr>
          <w:rFonts w:ascii="Arial" w:hAnsi="Arial" w:cs="Arial"/>
          <w:sz w:val="22"/>
          <w:szCs w:val="22"/>
        </w:rPr>
        <w:t xml:space="preserve"> </w:t>
      </w:r>
      <w:proofErr w:type="spellStart"/>
      <w:r w:rsidRPr="00586DFD">
        <w:rPr>
          <w:rFonts w:ascii="Arial" w:hAnsi="Arial" w:cs="Arial"/>
          <w:sz w:val="22"/>
          <w:szCs w:val="22"/>
        </w:rPr>
        <w:t>zaštite</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spašavanja</w:t>
      </w:r>
      <w:proofErr w:type="spellEnd"/>
      <w:r w:rsidRPr="00586DFD">
        <w:rPr>
          <w:rFonts w:ascii="Arial" w:hAnsi="Arial" w:cs="Arial"/>
          <w:sz w:val="22"/>
          <w:szCs w:val="22"/>
        </w:rPr>
        <w:t xml:space="preserve"> u </w:t>
      </w:r>
      <w:proofErr w:type="spellStart"/>
      <w:r w:rsidRPr="00586DFD">
        <w:rPr>
          <w:rFonts w:ascii="Arial" w:hAnsi="Arial" w:cs="Arial"/>
          <w:sz w:val="22"/>
          <w:szCs w:val="22"/>
        </w:rPr>
        <w:t>Nastavnom</w:t>
      </w:r>
      <w:proofErr w:type="spellEnd"/>
      <w:r w:rsidRPr="00586DFD">
        <w:rPr>
          <w:rFonts w:ascii="Arial" w:hAnsi="Arial" w:cs="Arial"/>
          <w:sz w:val="22"/>
          <w:szCs w:val="22"/>
        </w:rPr>
        <w:t xml:space="preserve"> </w:t>
      </w:r>
      <w:proofErr w:type="spellStart"/>
      <w:r w:rsidRPr="00586DFD">
        <w:rPr>
          <w:rFonts w:ascii="Arial" w:hAnsi="Arial" w:cs="Arial"/>
          <w:sz w:val="22"/>
          <w:szCs w:val="22"/>
        </w:rPr>
        <w:t>zavodu</w:t>
      </w:r>
      <w:proofErr w:type="spellEnd"/>
      <w:r w:rsidRPr="00586DFD">
        <w:rPr>
          <w:rFonts w:ascii="Arial" w:hAnsi="Arial" w:cs="Arial"/>
          <w:sz w:val="22"/>
          <w:szCs w:val="22"/>
        </w:rPr>
        <w:t xml:space="preserve"> za </w:t>
      </w:r>
      <w:proofErr w:type="spellStart"/>
      <w:r w:rsidRPr="00586DFD">
        <w:rPr>
          <w:rFonts w:ascii="Arial" w:hAnsi="Arial" w:cs="Arial"/>
          <w:sz w:val="22"/>
          <w:szCs w:val="22"/>
        </w:rPr>
        <w:t>hitnu</w:t>
      </w:r>
      <w:proofErr w:type="spellEnd"/>
      <w:r w:rsidRPr="00586DFD">
        <w:rPr>
          <w:rFonts w:ascii="Arial" w:hAnsi="Arial" w:cs="Arial"/>
          <w:sz w:val="22"/>
          <w:szCs w:val="22"/>
        </w:rPr>
        <w:t xml:space="preserve"> </w:t>
      </w:r>
      <w:proofErr w:type="spellStart"/>
      <w:r w:rsidRPr="00586DFD">
        <w:rPr>
          <w:rFonts w:ascii="Arial" w:hAnsi="Arial" w:cs="Arial"/>
          <w:sz w:val="22"/>
          <w:szCs w:val="22"/>
        </w:rPr>
        <w:t>medicinu</w:t>
      </w:r>
      <w:proofErr w:type="spellEnd"/>
      <w:r w:rsidRPr="00586DFD">
        <w:rPr>
          <w:rFonts w:ascii="Arial" w:hAnsi="Arial" w:cs="Arial"/>
          <w:sz w:val="22"/>
          <w:szCs w:val="22"/>
        </w:rPr>
        <w:t xml:space="preserve"> Istarske županije </w:t>
      </w:r>
      <w:proofErr w:type="spellStart"/>
      <w:r w:rsidRPr="00586DFD">
        <w:rPr>
          <w:rFonts w:ascii="Arial" w:hAnsi="Arial" w:cs="Arial"/>
          <w:sz w:val="22"/>
          <w:szCs w:val="22"/>
        </w:rPr>
        <w:t>razrađen</w:t>
      </w:r>
      <w:proofErr w:type="spellEnd"/>
      <w:r w:rsidRPr="00586DFD">
        <w:rPr>
          <w:rFonts w:ascii="Arial" w:hAnsi="Arial" w:cs="Arial"/>
          <w:sz w:val="22"/>
          <w:szCs w:val="22"/>
        </w:rPr>
        <w:t xml:space="preserve"> je </w:t>
      </w:r>
      <w:proofErr w:type="spellStart"/>
      <w:r w:rsidRPr="00586DFD">
        <w:rPr>
          <w:rFonts w:ascii="Arial" w:hAnsi="Arial" w:cs="Arial"/>
          <w:b/>
          <w:bCs/>
          <w:sz w:val="22"/>
          <w:szCs w:val="22"/>
        </w:rPr>
        <w:t>standardni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operativni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postupak</w:t>
      </w:r>
      <w:proofErr w:type="spellEnd"/>
      <w:r w:rsidRPr="00586DFD">
        <w:rPr>
          <w:rFonts w:ascii="Arial" w:hAnsi="Arial" w:cs="Arial"/>
          <w:b/>
          <w:bCs/>
          <w:sz w:val="22"/>
          <w:szCs w:val="22"/>
        </w:rPr>
        <w:t xml:space="preserve"> za </w:t>
      </w:r>
      <w:proofErr w:type="spellStart"/>
      <w:r w:rsidRPr="00586DFD">
        <w:rPr>
          <w:rFonts w:ascii="Arial" w:hAnsi="Arial" w:cs="Arial"/>
          <w:b/>
          <w:bCs/>
          <w:sz w:val="22"/>
          <w:szCs w:val="22"/>
        </w:rPr>
        <w:t>postupanje</w:t>
      </w:r>
      <w:proofErr w:type="spellEnd"/>
      <w:r w:rsidRPr="00586DFD">
        <w:rPr>
          <w:rFonts w:ascii="Arial" w:hAnsi="Arial" w:cs="Arial"/>
          <w:b/>
          <w:bCs/>
          <w:sz w:val="22"/>
          <w:szCs w:val="22"/>
        </w:rPr>
        <w:t xml:space="preserve"> u </w:t>
      </w:r>
      <w:proofErr w:type="spellStart"/>
      <w:r w:rsidRPr="00586DFD">
        <w:rPr>
          <w:rFonts w:ascii="Arial" w:hAnsi="Arial" w:cs="Arial"/>
          <w:b/>
          <w:bCs/>
          <w:sz w:val="22"/>
          <w:szCs w:val="22"/>
        </w:rPr>
        <w:t>velikim</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nesrećama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izvanrednim</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događajima</w:t>
      </w:r>
      <w:proofErr w:type="spellEnd"/>
      <w:r w:rsidRPr="00586DFD">
        <w:rPr>
          <w:rFonts w:ascii="Arial" w:hAnsi="Arial" w:cs="Arial"/>
          <w:sz w:val="22"/>
          <w:szCs w:val="22"/>
        </w:rPr>
        <w:t xml:space="preserve">. Na </w:t>
      </w:r>
      <w:proofErr w:type="spellStart"/>
      <w:r w:rsidRPr="00586DFD">
        <w:rPr>
          <w:rFonts w:ascii="Arial" w:hAnsi="Arial" w:cs="Arial"/>
          <w:sz w:val="22"/>
          <w:szCs w:val="22"/>
        </w:rPr>
        <w:t>razini</w:t>
      </w:r>
      <w:proofErr w:type="spellEnd"/>
      <w:r w:rsidRPr="00586DFD">
        <w:rPr>
          <w:rFonts w:ascii="Arial" w:hAnsi="Arial" w:cs="Arial"/>
          <w:sz w:val="22"/>
          <w:szCs w:val="22"/>
        </w:rPr>
        <w:t xml:space="preserve"> </w:t>
      </w:r>
      <w:proofErr w:type="spellStart"/>
      <w:r w:rsidRPr="00586DFD">
        <w:rPr>
          <w:rFonts w:ascii="Arial" w:hAnsi="Arial" w:cs="Arial"/>
          <w:sz w:val="22"/>
          <w:szCs w:val="22"/>
        </w:rPr>
        <w:t>svih</w:t>
      </w:r>
      <w:proofErr w:type="spellEnd"/>
      <w:r w:rsidRPr="00586DFD">
        <w:rPr>
          <w:rFonts w:ascii="Arial" w:hAnsi="Arial" w:cs="Arial"/>
          <w:sz w:val="22"/>
          <w:szCs w:val="22"/>
        </w:rPr>
        <w:t xml:space="preserve"> </w:t>
      </w:r>
      <w:proofErr w:type="spellStart"/>
      <w:r w:rsidRPr="00586DFD">
        <w:rPr>
          <w:rFonts w:ascii="Arial" w:hAnsi="Arial" w:cs="Arial"/>
          <w:sz w:val="22"/>
          <w:szCs w:val="22"/>
        </w:rPr>
        <w:t>žurnih</w:t>
      </w:r>
      <w:proofErr w:type="spellEnd"/>
      <w:r w:rsidRPr="00586DFD">
        <w:rPr>
          <w:rFonts w:ascii="Arial" w:hAnsi="Arial" w:cs="Arial"/>
          <w:sz w:val="22"/>
          <w:szCs w:val="22"/>
        </w:rPr>
        <w:t xml:space="preserve"> </w:t>
      </w:r>
      <w:proofErr w:type="spellStart"/>
      <w:r w:rsidRPr="00586DFD">
        <w:rPr>
          <w:rFonts w:ascii="Arial" w:hAnsi="Arial" w:cs="Arial"/>
          <w:sz w:val="22"/>
          <w:szCs w:val="22"/>
        </w:rPr>
        <w:t>službi</w:t>
      </w:r>
      <w:proofErr w:type="spellEnd"/>
      <w:r w:rsidRPr="00586DFD">
        <w:rPr>
          <w:rFonts w:ascii="Arial" w:hAnsi="Arial" w:cs="Arial"/>
          <w:sz w:val="22"/>
          <w:szCs w:val="22"/>
        </w:rPr>
        <w:t xml:space="preserve"> Istarske županije </w:t>
      </w:r>
      <w:proofErr w:type="spellStart"/>
      <w:r w:rsidRPr="00586DFD">
        <w:rPr>
          <w:rFonts w:ascii="Arial" w:hAnsi="Arial" w:cs="Arial"/>
          <w:sz w:val="22"/>
          <w:szCs w:val="22"/>
        </w:rPr>
        <w:t>potrebno</w:t>
      </w:r>
      <w:proofErr w:type="spellEnd"/>
      <w:r w:rsidRPr="00586DFD">
        <w:rPr>
          <w:rFonts w:ascii="Arial" w:hAnsi="Arial" w:cs="Arial"/>
          <w:sz w:val="22"/>
          <w:szCs w:val="22"/>
        </w:rPr>
        <w:t xml:space="preserve"> je </w:t>
      </w:r>
      <w:proofErr w:type="spellStart"/>
      <w:r w:rsidRPr="00586DFD">
        <w:rPr>
          <w:rFonts w:ascii="Arial" w:hAnsi="Arial" w:cs="Arial"/>
          <w:sz w:val="22"/>
          <w:szCs w:val="22"/>
        </w:rPr>
        <w:t>osigurati</w:t>
      </w:r>
      <w:proofErr w:type="spellEnd"/>
      <w:r w:rsidRPr="00586DFD">
        <w:rPr>
          <w:rFonts w:ascii="Arial" w:hAnsi="Arial" w:cs="Arial"/>
          <w:sz w:val="22"/>
          <w:szCs w:val="22"/>
        </w:rPr>
        <w:t xml:space="preserve"> da </w:t>
      </w:r>
      <w:proofErr w:type="spellStart"/>
      <w:r w:rsidRPr="00586DFD">
        <w:rPr>
          <w:rFonts w:ascii="Arial" w:hAnsi="Arial" w:cs="Arial"/>
          <w:sz w:val="22"/>
          <w:szCs w:val="22"/>
        </w:rPr>
        <w:t>su</w:t>
      </w:r>
      <w:proofErr w:type="spellEnd"/>
      <w:r w:rsidRPr="00586DFD">
        <w:rPr>
          <w:rFonts w:ascii="Arial" w:hAnsi="Arial" w:cs="Arial"/>
          <w:sz w:val="22"/>
          <w:szCs w:val="22"/>
        </w:rPr>
        <w:t xml:space="preserve"> </w:t>
      </w:r>
      <w:proofErr w:type="spellStart"/>
      <w:r w:rsidRPr="00586DFD">
        <w:rPr>
          <w:rFonts w:ascii="Arial" w:hAnsi="Arial" w:cs="Arial"/>
          <w:sz w:val="22"/>
          <w:szCs w:val="22"/>
        </w:rPr>
        <w:t>svi</w:t>
      </w:r>
      <w:proofErr w:type="spellEnd"/>
      <w:r w:rsidRPr="00586DFD">
        <w:rPr>
          <w:rFonts w:ascii="Arial" w:hAnsi="Arial" w:cs="Arial"/>
          <w:sz w:val="22"/>
          <w:szCs w:val="22"/>
        </w:rPr>
        <w:t xml:space="preserve"> </w:t>
      </w:r>
      <w:proofErr w:type="spellStart"/>
      <w:r w:rsidRPr="00586DFD">
        <w:rPr>
          <w:rFonts w:ascii="Arial" w:hAnsi="Arial" w:cs="Arial"/>
          <w:sz w:val="22"/>
          <w:szCs w:val="22"/>
        </w:rPr>
        <w:t>zaposlenici</w:t>
      </w:r>
      <w:proofErr w:type="spellEnd"/>
      <w:r w:rsidRPr="00586DFD">
        <w:rPr>
          <w:rFonts w:ascii="Arial" w:hAnsi="Arial" w:cs="Arial"/>
          <w:sz w:val="22"/>
          <w:szCs w:val="22"/>
        </w:rPr>
        <w:t xml:space="preserve"> </w:t>
      </w:r>
      <w:proofErr w:type="spellStart"/>
      <w:r w:rsidRPr="00586DFD">
        <w:rPr>
          <w:rFonts w:ascii="Arial" w:hAnsi="Arial" w:cs="Arial"/>
          <w:sz w:val="22"/>
          <w:szCs w:val="22"/>
        </w:rPr>
        <w:t>upoznati</w:t>
      </w:r>
      <w:proofErr w:type="spellEnd"/>
      <w:r w:rsidRPr="00586DFD">
        <w:rPr>
          <w:rFonts w:ascii="Arial" w:hAnsi="Arial" w:cs="Arial"/>
          <w:sz w:val="22"/>
          <w:szCs w:val="22"/>
        </w:rPr>
        <w:t xml:space="preserve"> </w:t>
      </w:r>
      <w:proofErr w:type="spellStart"/>
      <w:r w:rsidRPr="00586DFD">
        <w:rPr>
          <w:rFonts w:ascii="Arial" w:hAnsi="Arial" w:cs="Arial"/>
          <w:sz w:val="22"/>
          <w:szCs w:val="22"/>
        </w:rPr>
        <w:t>sa</w:t>
      </w:r>
      <w:proofErr w:type="spellEnd"/>
      <w:r w:rsidRPr="00586DFD">
        <w:rPr>
          <w:rFonts w:ascii="Arial" w:hAnsi="Arial" w:cs="Arial"/>
          <w:sz w:val="22"/>
          <w:szCs w:val="22"/>
        </w:rPr>
        <w:t xml:space="preserve"> </w:t>
      </w:r>
      <w:proofErr w:type="spellStart"/>
      <w:r w:rsidRPr="00586DFD">
        <w:rPr>
          <w:rFonts w:ascii="Arial" w:hAnsi="Arial" w:cs="Arial"/>
          <w:sz w:val="22"/>
          <w:szCs w:val="22"/>
        </w:rPr>
        <w:t>zajedničkim</w:t>
      </w:r>
      <w:proofErr w:type="spellEnd"/>
      <w:r w:rsidRPr="00586DFD">
        <w:rPr>
          <w:rFonts w:ascii="Arial" w:hAnsi="Arial" w:cs="Arial"/>
          <w:sz w:val="22"/>
          <w:szCs w:val="22"/>
        </w:rPr>
        <w:t xml:space="preserve"> </w:t>
      </w:r>
      <w:proofErr w:type="spellStart"/>
      <w:r w:rsidRPr="00586DFD">
        <w:rPr>
          <w:rFonts w:ascii="Arial" w:hAnsi="Arial" w:cs="Arial"/>
          <w:sz w:val="22"/>
          <w:szCs w:val="22"/>
        </w:rPr>
        <w:t>protokolima</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načinima</w:t>
      </w:r>
      <w:proofErr w:type="spellEnd"/>
      <w:r w:rsidRPr="00586DFD">
        <w:rPr>
          <w:rFonts w:ascii="Arial" w:hAnsi="Arial" w:cs="Arial"/>
          <w:sz w:val="22"/>
          <w:szCs w:val="22"/>
        </w:rPr>
        <w:t xml:space="preserve"> </w:t>
      </w:r>
      <w:proofErr w:type="spellStart"/>
      <w:r w:rsidRPr="00586DFD">
        <w:rPr>
          <w:rFonts w:ascii="Arial" w:hAnsi="Arial" w:cs="Arial"/>
          <w:sz w:val="22"/>
          <w:szCs w:val="22"/>
        </w:rPr>
        <w:t>postupanja</w:t>
      </w:r>
      <w:proofErr w:type="spellEnd"/>
      <w:r w:rsidRPr="00586DFD">
        <w:rPr>
          <w:rFonts w:ascii="Arial" w:hAnsi="Arial" w:cs="Arial"/>
          <w:sz w:val="22"/>
          <w:szCs w:val="22"/>
        </w:rPr>
        <w:t xml:space="preserve">, </w:t>
      </w:r>
      <w:proofErr w:type="spellStart"/>
      <w:r w:rsidRPr="00586DFD">
        <w:rPr>
          <w:rFonts w:ascii="Arial" w:hAnsi="Arial" w:cs="Arial"/>
          <w:sz w:val="22"/>
          <w:szCs w:val="22"/>
        </w:rPr>
        <w:t>kako</w:t>
      </w:r>
      <w:proofErr w:type="spellEnd"/>
      <w:r w:rsidRPr="00586DFD">
        <w:rPr>
          <w:rFonts w:ascii="Arial" w:hAnsi="Arial" w:cs="Arial"/>
          <w:sz w:val="22"/>
          <w:szCs w:val="22"/>
        </w:rPr>
        <w:t xml:space="preserve"> bi se </w:t>
      </w:r>
      <w:proofErr w:type="spellStart"/>
      <w:r w:rsidRPr="00586DFD">
        <w:rPr>
          <w:rFonts w:ascii="Arial" w:hAnsi="Arial" w:cs="Arial"/>
          <w:sz w:val="22"/>
          <w:szCs w:val="22"/>
        </w:rPr>
        <w:t>postigla</w:t>
      </w:r>
      <w:proofErr w:type="spellEnd"/>
      <w:r w:rsidRPr="00586DFD">
        <w:rPr>
          <w:rFonts w:ascii="Arial" w:hAnsi="Arial" w:cs="Arial"/>
          <w:sz w:val="22"/>
          <w:szCs w:val="22"/>
        </w:rPr>
        <w:t xml:space="preserve"> </w:t>
      </w:r>
      <w:proofErr w:type="spellStart"/>
      <w:r w:rsidRPr="00586DFD">
        <w:rPr>
          <w:rFonts w:ascii="Arial" w:hAnsi="Arial" w:cs="Arial"/>
          <w:sz w:val="22"/>
          <w:szCs w:val="22"/>
        </w:rPr>
        <w:t>bolja</w:t>
      </w:r>
      <w:proofErr w:type="spellEnd"/>
      <w:r w:rsidRPr="00586DFD">
        <w:rPr>
          <w:rFonts w:ascii="Arial" w:hAnsi="Arial" w:cs="Arial"/>
          <w:sz w:val="22"/>
          <w:szCs w:val="22"/>
        </w:rPr>
        <w:t xml:space="preserve"> </w:t>
      </w:r>
      <w:proofErr w:type="spellStart"/>
      <w:r w:rsidRPr="00586DFD">
        <w:rPr>
          <w:rFonts w:ascii="Arial" w:hAnsi="Arial" w:cs="Arial"/>
          <w:sz w:val="22"/>
          <w:szCs w:val="22"/>
        </w:rPr>
        <w:t>koordinacija</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učinkovitije</w:t>
      </w:r>
      <w:proofErr w:type="spellEnd"/>
      <w:r w:rsidRPr="00586DFD">
        <w:rPr>
          <w:rFonts w:ascii="Arial" w:hAnsi="Arial" w:cs="Arial"/>
          <w:sz w:val="22"/>
          <w:szCs w:val="22"/>
        </w:rPr>
        <w:t xml:space="preserve"> </w:t>
      </w:r>
      <w:proofErr w:type="spellStart"/>
      <w:r w:rsidRPr="00586DFD">
        <w:rPr>
          <w:rFonts w:ascii="Arial" w:hAnsi="Arial" w:cs="Arial"/>
          <w:sz w:val="22"/>
          <w:szCs w:val="22"/>
        </w:rPr>
        <w:t>zajedničko</w:t>
      </w:r>
      <w:proofErr w:type="spellEnd"/>
      <w:r w:rsidRPr="00586DFD">
        <w:rPr>
          <w:rFonts w:ascii="Arial" w:hAnsi="Arial" w:cs="Arial"/>
          <w:sz w:val="22"/>
          <w:szCs w:val="22"/>
        </w:rPr>
        <w:t xml:space="preserve"> </w:t>
      </w:r>
      <w:proofErr w:type="spellStart"/>
      <w:r w:rsidRPr="00586DFD">
        <w:rPr>
          <w:rFonts w:ascii="Arial" w:hAnsi="Arial" w:cs="Arial"/>
          <w:sz w:val="22"/>
          <w:szCs w:val="22"/>
        </w:rPr>
        <w:t>djelovanje</w:t>
      </w:r>
      <w:proofErr w:type="spellEnd"/>
      <w:r w:rsidRPr="00586DFD">
        <w:rPr>
          <w:rFonts w:ascii="Arial" w:hAnsi="Arial" w:cs="Arial"/>
          <w:sz w:val="22"/>
          <w:szCs w:val="22"/>
        </w:rPr>
        <w:t>.</w:t>
      </w:r>
    </w:p>
    <w:p w14:paraId="5534B58D" w14:textId="77777777" w:rsidR="00A9264C" w:rsidRPr="00586DFD" w:rsidRDefault="00A9264C" w:rsidP="00A9264C">
      <w:pPr>
        <w:jc w:val="both"/>
        <w:rPr>
          <w:rFonts w:ascii="Arial" w:hAnsi="Arial" w:cs="Arial"/>
          <w:sz w:val="22"/>
          <w:szCs w:val="22"/>
        </w:rPr>
      </w:pPr>
      <w:r w:rsidRPr="00586DFD">
        <w:rPr>
          <w:rFonts w:ascii="Arial" w:hAnsi="Arial" w:cs="Arial"/>
          <w:sz w:val="22"/>
          <w:szCs w:val="22"/>
        </w:rPr>
        <w:t xml:space="preserve">Radi </w:t>
      </w:r>
      <w:proofErr w:type="spellStart"/>
      <w:r w:rsidRPr="00586DFD">
        <w:rPr>
          <w:rFonts w:ascii="Arial" w:hAnsi="Arial" w:cs="Arial"/>
          <w:sz w:val="22"/>
          <w:szCs w:val="22"/>
        </w:rPr>
        <w:t>osiguranja</w:t>
      </w:r>
      <w:proofErr w:type="spellEnd"/>
      <w:r w:rsidRPr="00586DFD">
        <w:rPr>
          <w:rFonts w:ascii="Arial" w:hAnsi="Arial" w:cs="Arial"/>
          <w:sz w:val="22"/>
          <w:szCs w:val="22"/>
        </w:rPr>
        <w:t xml:space="preserve"> </w:t>
      </w:r>
      <w:proofErr w:type="spellStart"/>
      <w:r w:rsidRPr="00586DFD">
        <w:rPr>
          <w:rFonts w:ascii="Arial" w:hAnsi="Arial" w:cs="Arial"/>
          <w:sz w:val="22"/>
          <w:szCs w:val="22"/>
        </w:rPr>
        <w:t>bržeg</w:t>
      </w:r>
      <w:proofErr w:type="spellEnd"/>
      <w:r w:rsidRPr="00586DFD">
        <w:rPr>
          <w:rFonts w:ascii="Arial" w:hAnsi="Arial" w:cs="Arial"/>
          <w:sz w:val="22"/>
          <w:szCs w:val="22"/>
        </w:rPr>
        <w:t xml:space="preserve"> </w:t>
      </w:r>
      <w:proofErr w:type="spellStart"/>
      <w:r w:rsidRPr="00586DFD">
        <w:rPr>
          <w:rFonts w:ascii="Arial" w:hAnsi="Arial" w:cs="Arial"/>
          <w:sz w:val="22"/>
          <w:szCs w:val="22"/>
        </w:rPr>
        <w:t>dolaska</w:t>
      </w:r>
      <w:proofErr w:type="spellEnd"/>
      <w:r w:rsidRPr="00586DFD">
        <w:rPr>
          <w:rFonts w:ascii="Arial" w:hAnsi="Arial" w:cs="Arial"/>
          <w:sz w:val="22"/>
          <w:szCs w:val="22"/>
        </w:rPr>
        <w:t xml:space="preserve"> </w:t>
      </w:r>
      <w:proofErr w:type="spellStart"/>
      <w:r w:rsidRPr="00586DFD">
        <w:rPr>
          <w:rFonts w:ascii="Arial" w:hAnsi="Arial" w:cs="Arial"/>
          <w:sz w:val="22"/>
          <w:szCs w:val="22"/>
        </w:rPr>
        <w:t>žurnih</w:t>
      </w:r>
      <w:proofErr w:type="spellEnd"/>
      <w:r w:rsidRPr="00586DFD">
        <w:rPr>
          <w:rFonts w:ascii="Arial" w:hAnsi="Arial" w:cs="Arial"/>
          <w:sz w:val="22"/>
          <w:szCs w:val="22"/>
        </w:rPr>
        <w:t xml:space="preserve"> </w:t>
      </w:r>
      <w:proofErr w:type="spellStart"/>
      <w:r w:rsidRPr="00586DFD">
        <w:rPr>
          <w:rFonts w:ascii="Arial" w:hAnsi="Arial" w:cs="Arial"/>
          <w:sz w:val="22"/>
          <w:szCs w:val="22"/>
        </w:rPr>
        <w:t>službi</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mjesto</w:t>
      </w:r>
      <w:proofErr w:type="spellEnd"/>
      <w:r w:rsidRPr="00586DFD">
        <w:rPr>
          <w:rFonts w:ascii="Arial" w:hAnsi="Arial" w:cs="Arial"/>
          <w:sz w:val="22"/>
          <w:szCs w:val="22"/>
        </w:rPr>
        <w:t xml:space="preserve"> </w:t>
      </w:r>
      <w:proofErr w:type="spellStart"/>
      <w:r w:rsidRPr="00586DFD">
        <w:rPr>
          <w:rFonts w:ascii="Arial" w:hAnsi="Arial" w:cs="Arial"/>
          <w:sz w:val="22"/>
          <w:szCs w:val="22"/>
        </w:rPr>
        <w:t>intervencije</w:t>
      </w:r>
      <w:proofErr w:type="spellEnd"/>
      <w:r w:rsidRPr="00586DFD">
        <w:rPr>
          <w:rFonts w:ascii="Arial" w:hAnsi="Arial" w:cs="Arial"/>
          <w:sz w:val="22"/>
          <w:szCs w:val="22"/>
        </w:rPr>
        <w:t xml:space="preserve">, </w:t>
      </w:r>
      <w:proofErr w:type="spellStart"/>
      <w:r w:rsidRPr="00586DFD">
        <w:rPr>
          <w:rFonts w:ascii="Arial" w:hAnsi="Arial" w:cs="Arial"/>
          <w:sz w:val="22"/>
          <w:szCs w:val="22"/>
        </w:rPr>
        <w:t>nužno</w:t>
      </w:r>
      <w:proofErr w:type="spellEnd"/>
      <w:r w:rsidRPr="00586DFD">
        <w:rPr>
          <w:rFonts w:ascii="Arial" w:hAnsi="Arial" w:cs="Arial"/>
          <w:sz w:val="22"/>
          <w:szCs w:val="22"/>
        </w:rPr>
        <w:t xml:space="preserve"> je da </w:t>
      </w:r>
      <w:proofErr w:type="spellStart"/>
      <w:r w:rsidRPr="00586DFD">
        <w:rPr>
          <w:rFonts w:ascii="Arial" w:hAnsi="Arial" w:cs="Arial"/>
          <w:b/>
          <w:bCs/>
          <w:sz w:val="22"/>
          <w:szCs w:val="22"/>
        </w:rPr>
        <w:t>svaka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kuća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ili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stambena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jedinica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bude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jasno</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vidljivo</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označena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kućnim</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brojem</w:t>
      </w:r>
      <w:proofErr w:type="spellEnd"/>
      <w:r w:rsidRPr="00586DFD">
        <w:rPr>
          <w:rFonts w:ascii="Arial" w:hAnsi="Arial" w:cs="Arial"/>
          <w:sz w:val="22"/>
          <w:szCs w:val="22"/>
        </w:rPr>
        <w:t xml:space="preserve">, </w:t>
      </w:r>
      <w:proofErr w:type="spellStart"/>
      <w:r w:rsidRPr="00586DFD">
        <w:rPr>
          <w:rFonts w:ascii="Arial" w:hAnsi="Arial" w:cs="Arial"/>
          <w:sz w:val="22"/>
          <w:szCs w:val="22"/>
        </w:rPr>
        <w:t>budući</w:t>
      </w:r>
      <w:proofErr w:type="spellEnd"/>
      <w:r w:rsidRPr="00586DFD">
        <w:rPr>
          <w:rFonts w:ascii="Arial" w:hAnsi="Arial" w:cs="Arial"/>
          <w:sz w:val="22"/>
          <w:szCs w:val="22"/>
        </w:rPr>
        <w:t xml:space="preserve"> da </w:t>
      </w:r>
      <w:proofErr w:type="spellStart"/>
      <w:r w:rsidRPr="00586DFD">
        <w:rPr>
          <w:rFonts w:ascii="Arial" w:hAnsi="Arial" w:cs="Arial"/>
          <w:sz w:val="22"/>
          <w:szCs w:val="22"/>
        </w:rPr>
        <w:t>brzina</w:t>
      </w:r>
      <w:proofErr w:type="spellEnd"/>
      <w:r w:rsidRPr="00586DFD">
        <w:rPr>
          <w:rFonts w:ascii="Arial" w:hAnsi="Arial" w:cs="Arial"/>
          <w:sz w:val="22"/>
          <w:szCs w:val="22"/>
        </w:rPr>
        <w:t xml:space="preserve"> </w:t>
      </w:r>
      <w:proofErr w:type="spellStart"/>
      <w:r w:rsidRPr="00586DFD">
        <w:rPr>
          <w:rFonts w:ascii="Arial" w:hAnsi="Arial" w:cs="Arial"/>
          <w:sz w:val="22"/>
          <w:szCs w:val="22"/>
        </w:rPr>
        <w:t>pružanja</w:t>
      </w:r>
      <w:proofErr w:type="spellEnd"/>
      <w:r w:rsidRPr="00586DFD">
        <w:rPr>
          <w:rFonts w:ascii="Arial" w:hAnsi="Arial" w:cs="Arial"/>
          <w:sz w:val="22"/>
          <w:szCs w:val="22"/>
        </w:rPr>
        <w:t xml:space="preserve"> </w:t>
      </w:r>
      <w:proofErr w:type="spellStart"/>
      <w:r w:rsidRPr="00586DFD">
        <w:rPr>
          <w:rFonts w:ascii="Arial" w:hAnsi="Arial" w:cs="Arial"/>
          <w:sz w:val="22"/>
          <w:szCs w:val="22"/>
        </w:rPr>
        <w:t>pomoći</w:t>
      </w:r>
      <w:proofErr w:type="spellEnd"/>
      <w:r w:rsidRPr="00586DFD">
        <w:rPr>
          <w:rFonts w:ascii="Arial" w:hAnsi="Arial" w:cs="Arial"/>
          <w:sz w:val="22"/>
          <w:szCs w:val="22"/>
        </w:rPr>
        <w:t xml:space="preserve"> u </w:t>
      </w:r>
      <w:proofErr w:type="spellStart"/>
      <w:r w:rsidRPr="00586DFD">
        <w:rPr>
          <w:rFonts w:ascii="Arial" w:hAnsi="Arial" w:cs="Arial"/>
          <w:sz w:val="22"/>
          <w:szCs w:val="22"/>
        </w:rPr>
        <w:t>velikoj</w:t>
      </w:r>
      <w:proofErr w:type="spellEnd"/>
      <w:r w:rsidRPr="00586DFD">
        <w:rPr>
          <w:rFonts w:ascii="Arial" w:hAnsi="Arial" w:cs="Arial"/>
          <w:sz w:val="22"/>
          <w:szCs w:val="22"/>
        </w:rPr>
        <w:t xml:space="preserve"> </w:t>
      </w:r>
      <w:proofErr w:type="spellStart"/>
      <w:r w:rsidRPr="00586DFD">
        <w:rPr>
          <w:rFonts w:ascii="Arial" w:hAnsi="Arial" w:cs="Arial"/>
          <w:sz w:val="22"/>
          <w:szCs w:val="22"/>
        </w:rPr>
        <w:t>mjeri</w:t>
      </w:r>
      <w:proofErr w:type="spellEnd"/>
      <w:r w:rsidRPr="00586DFD">
        <w:rPr>
          <w:rFonts w:ascii="Arial" w:hAnsi="Arial" w:cs="Arial"/>
          <w:sz w:val="22"/>
          <w:szCs w:val="22"/>
        </w:rPr>
        <w:t xml:space="preserve"> </w:t>
      </w:r>
      <w:proofErr w:type="spellStart"/>
      <w:r w:rsidRPr="00586DFD">
        <w:rPr>
          <w:rFonts w:ascii="Arial" w:hAnsi="Arial" w:cs="Arial"/>
          <w:sz w:val="22"/>
          <w:szCs w:val="22"/>
        </w:rPr>
        <w:t>ovisi</w:t>
      </w:r>
      <w:proofErr w:type="spellEnd"/>
      <w:r w:rsidRPr="00586DFD">
        <w:rPr>
          <w:rFonts w:ascii="Arial" w:hAnsi="Arial" w:cs="Arial"/>
          <w:sz w:val="22"/>
          <w:szCs w:val="22"/>
        </w:rPr>
        <w:t xml:space="preserve"> o </w:t>
      </w:r>
      <w:proofErr w:type="spellStart"/>
      <w:r w:rsidRPr="00586DFD">
        <w:rPr>
          <w:rFonts w:ascii="Arial" w:hAnsi="Arial" w:cs="Arial"/>
          <w:sz w:val="22"/>
          <w:szCs w:val="22"/>
        </w:rPr>
        <w:t>brzini</w:t>
      </w:r>
      <w:proofErr w:type="spellEnd"/>
      <w:r w:rsidRPr="00586DFD">
        <w:rPr>
          <w:rFonts w:ascii="Arial" w:hAnsi="Arial" w:cs="Arial"/>
          <w:sz w:val="22"/>
          <w:szCs w:val="22"/>
        </w:rPr>
        <w:t xml:space="preserve"> </w:t>
      </w:r>
      <w:proofErr w:type="spellStart"/>
      <w:r w:rsidRPr="00586DFD">
        <w:rPr>
          <w:rFonts w:ascii="Arial" w:hAnsi="Arial" w:cs="Arial"/>
          <w:sz w:val="22"/>
          <w:szCs w:val="22"/>
        </w:rPr>
        <w:t>pronalaska</w:t>
      </w:r>
      <w:proofErr w:type="spellEnd"/>
      <w:r w:rsidRPr="00586DFD">
        <w:rPr>
          <w:rFonts w:ascii="Arial" w:hAnsi="Arial" w:cs="Arial"/>
          <w:sz w:val="22"/>
          <w:szCs w:val="22"/>
        </w:rPr>
        <w:t xml:space="preserve"> </w:t>
      </w:r>
      <w:proofErr w:type="spellStart"/>
      <w:r w:rsidRPr="00586DFD">
        <w:rPr>
          <w:rFonts w:ascii="Arial" w:hAnsi="Arial" w:cs="Arial"/>
          <w:sz w:val="22"/>
          <w:szCs w:val="22"/>
        </w:rPr>
        <w:t>točne</w:t>
      </w:r>
      <w:proofErr w:type="spellEnd"/>
      <w:r w:rsidRPr="00586DFD">
        <w:rPr>
          <w:rFonts w:ascii="Arial" w:hAnsi="Arial" w:cs="Arial"/>
          <w:sz w:val="22"/>
          <w:szCs w:val="22"/>
        </w:rPr>
        <w:t xml:space="preserve"> </w:t>
      </w:r>
      <w:proofErr w:type="spellStart"/>
      <w:r w:rsidRPr="00586DFD">
        <w:rPr>
          <w:rFonts w:ascii="Arial" w:hAnsi="Arial" w:cs="Arial"/>
          <w:sz w:val="22"/>
          <w:szCs w:val="22"/>
        </w:rPr>
        <w:t>lokacije</w:t>
      </w:r>
      <w:proofErr w:type="spellEnd"/>
      <w:r w:rsidRPr="00586DFD">
        <w:rPr>
          <w:rFonts w:ascii="Arial" w:hAnsi="Arial" w:cs="Arial"/>
          <w:sz w:val="22"/>
          <w:szCs w:val="22"/>
        </w:rPr>
        <w:t>.</w:t>
      </w:r>
    </w:p>
    <w:p w14:paraId="6225D65C" w14:textId="77777777" w:rsidR="00A9264C" w:rsidRPr="00586DFD" w:rsidRDefault="00A9264C" w:rsidP="00A9264C">
      <w:pPr>
        <w:jc w:val="both"/>
        <w:rPr>
          <w:rFonts w:ascii="Arial" w:hAnsi="Arial" w:cs="Arial"/>
          <w:sz w:val="22"/>
          <w:szCs w:val="22"/>
        </w:rPr>
      </w:pPr>
      <w:r w:rsidRPr="00586DFD">
        <w:rPr>
          <w:rFonts w:ascii="Arial" w:hAnsi="Arial" w:cs="Arial"/>
          <w:sz w:val="22"/>
          <w:szCs w:val="22"/>
        </w:rPr>
        <w:t xml:space="preserve">Također je </w:t>
      </w:r>
      <w:proofErr w:type="spellStart"/>
      <w:r w:rsidRPr="00586DFD">
        <w:rPr>
          <w:rFonts w:ascii="Arial" w:hAnsi="Arial" w:cs="Arial"/>
          <w:sz w:val="22"/>
          <w:szCs w:val="22"/>
        </w:rPr>
        <w:t>potrebno</w:t>
      </w:r>
      <w:proofErr w:type="spellEnd"/>
      <w:r w:rsidRPr="00586DFD">
        <w:rPr>
          <w:rFonts w:ascii="Arial" w:hAnsi="Arial" w:cs="Arial"/>
          <w:sz w:val="22"/>
          <w:szCs w:val="22"/>
        </w:rPr>
        <w:t xml:space="preserve"> </w:t>
      </w:r>
      <w:proofErr w:type="spellStart"/>
      <w:r w:rsidRPr="00586DFD">
        <w:rPr>
          <w:rFonts w:ascii="Arial" w:hAnsi="Arial" w:cs="Arial"/>
          <w:b/>
          <w:bCs/>
          <w:sz w:val="22"/>
          <w:szCs w:val="22"/>
        </w:rPr>
        <w:t>putokazima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jasno</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označiti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prilaze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plažama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kampovima</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području</w:t>
      </w:r>
      <w:proofErr w:type="spellEnd"/>
      <w:r w:rsidRPr="00586DFD">
        <w:rPr>
          <w:rFonts w:ascii="Arial" w:hAnsi="Arial" w:cs="Arial"/>
          <w:sz w:val="22"/>
          <w:szCs w:val="22"/>
        </w:rPr>
        <w:t xml:space="preserve"> </w:t>
      </w:r>
      <w:proofErr w:type="spellStart"/>
      <w:r w:rsidRPr="00586DFD">
        <w:rPr>
          <w:rFonts w:ascii="Arial" w:hAnsi="Arial" w:cs="Arial"/>
          <w:sz w:val="22"/>
          <w:szCs w:val="22"/>
        </w:rPr>
        <w:t>svih</w:t>
      </w:r>
      <w:proofErr w:type="spellEnd"/>
      <w:r w:rsidRPr="00586DFD">
        <w:rPr>
          <w:rFonts w:ascii="Arial" w:hAnsi="Arial" w:cs="Arial"/>
          <w:sz w:val="22"/>
          <w:szCs w:val="22"/>
        </w:rPr>
        <w:t xml:space="preserve"> </w:t>
      </w:r>
      <w:proofErr w:type="spellStart"/>
      <w:r w:rsidRPr="00586DFD">
        <w:rPr>
          <w:rFonts w:ascii="Arial" w:hAnsi="Arial" w:cs="Arial"/>
          <w:sz w:val="22"/>
          <w:szCs w:val="22"/>
        </w:rPr>
        <w:t>gradova</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općina</w:t>
      </w:r>
      <w:proofErr w:type="spellEnd"/>
      <w:r w:rsidRPr="00586DFD">
        <w:rPr>
          <w:rFonts w:ascii="Arial" w:hAnsi="Arial" w:cs="Arial"/>
          <w:sz w:val="22"/>
          <w:szCs w:val="22"/>
        </w:rPr>
        <w:t xml:space="preserve"> u </w:t>
      </w:r>
      <w:proofErr w:type="spellStart"/>
      <w:r w:rsidRPr="00586DFD">
        <w:rPr>
          <w:rFonts w:ascii="Arial" w:hAnsi="Arial" w:cs="Arial"/>
          <w:sz w:val="22"/>
          <w:szCs w:val="22"/>
        </w:rPr>
        <w:t>Istarskoj</w:t>
      </w:r>
      <w:proofErr w:type="spellEnd"/>
      <w:r w:rsidRPr="00586DFD">
        <w:rPr>
          <w:rFonts w:ascii="Arial" w:hAnsi="Arial" w:cs="Arial"/>
          <w:sz w:val="22"/>
          <w:szCs w:val="22"/>
        </w:rPr>
        <w:t xml:space="preserve"> </w:t>
      </w:r>
      <w:proofErr w:type="spellStart"/>
      <w:r w:rsidRPr="00586DFD">
        <w:rPr>
          <w:rFonts w:ascii="Arial" w:hAnsi="Arial" w:cs="Arial"/>
          <w:sz w:val="22"/>
          <w:szCs w:val="22"/>
        </w:rPr>
        <w:t>županiji</w:t>
      </w:r>
      <w:proofErr w:type="spellEnd"/>
      <w:r w:rsidRPr="00586DFD">
        <w:rPr>
          <w:rFonts w:ascii="Arial" w:hAnsi="Arial" w:cs="Arial"/>
          <w:sz w:val="22"/>
          <w:szCs w:val="22"/>
        </w:rPr>
        <w:t xml:space="preserve">, </w:t>
      </w:r>
      <w:proofErr w:type="spellStart"/>
      <w:r w:rsidRPr="00586DFD">
        <w:rPr>
          <w:rFonts w:ascii="Arial" w:hAnsi="Arial" w:cs="Arial"/>
          <w:sz w:val="22"/>
          <w:szCs w:val="22"/>
        </w:rPr>
        <w:t>osobito</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lokacijama</w:t>
      </w:r>
      <w:proofErr w:type="spellEnd"/>
      <w:r w:rsidRPr="00586DFD">
        <w:rPr>
          <w:rFonts w:ascii="Arial" w:hAnsi="Arial" w:cs="Arial"/>
          <w:sz w:val="22"/>
          <w:szCs w:val="22"/>
        </w:rPr>
        <w:t xml:space="preserve"> </w:t>
      </w:r>
      <w:proofErr w:type="spellStart"/>
      <w:r w:rsidRPr="00586DFD">
        <w:rPr>
          <w:rFonts w:ascii="Arial" w:hAnsi="Arial" w:cs="Arial"/>
          <w:sz w:val="22"/>
          <w:szCs w:val="22"/>
        </w:rPr>
        <w:t>koje</w:t>
      </w:r>
      <w:proofErr w:type="spellEnd"/>
      <w:r w:rsidRPr="00586DFD">
        <w:rPr>
          <w:rFonts w:ascii="Arial" w:hAnsi="Arial" w:cs="Arial"/>
          <w:sz w:val="22"/>
          <w:szCs w:val="22"/>
        </w:rPr>
        <w:t xml:space="preserve"> </w:t>
      </w:r>
      <w:proofErr w:type="spellStart"/>
      <w:r w:rsidRPr="00586DFD">
        <w:rPr>
          <w:rFonts w:ascii="Arial" w:hAnsi="Arial" w:cs="Arial"/>
          <w:sz w:val="22"/>
          <w:szCs w:val="22"/>
        </w:rPr>
        <w:t>još</w:t>
      </w:r>
      <w:proofErr w:type="spellEnd"/>
      <w:r w:rsidRPr="00586DFD">
        <w:rPr>
          <w:rFonts w:ascii="Arial" w:hAnsi="Arial" w:cs="Arial"/>
          <w:sz w:val="22"/>
          <w:szCs w:val="22"/>
        </w:rPr>
        <w:t xml:space="preserve"> </w:t>
      </w:r>
      <w:proofErr w:type="spellStart"/>
      <w:r w:rsidRPr="00586DFD">
        <w:rPr>
          <w:rFonts w:ascii="Arial" w:hAnsi="Arial" w:cs="Arial"/>
          <w:sz w:val="22"/>
          <w:szCs w:val="22"/>
        </w:rPr>
        <w:t>nisu</w:t>
      </w:r>
      <w:proofErr w:type="spellEnd"/>
      <w:r w:rsidRPr="00586DFD">
        <w:rPr>
          <w:rFonts w:ascii="Arial" w:hAnsi="Arial" w:cs="Arial"/>
          <w:sz w:val="22"/>
          <w:szCs w:val="22"/>
        </w:rPr>
        <w:t xml:space="preserve"> </w:t>
      </w:r>
      <w:proofErr w:type="spellStart"/>
      <w:r w:rsidRPr="00586DFD">
        <w:rPr>
          <w:rFonts w:ascii="Arial" w:hAnsi="Arial" w:cs="Arial"/>
          <w:sz w:val="22"/>
          <w:szCs w:val="22"/>
        </w:rPr>
        <w:t>adekvatno</w:t>
      </w:r>
      <w:proofErr w:type="spellEnd"/>
      <w:r w:rsidRPr="00586DFD">
        <w:rPr>
          <w:rFonts w:ascii="Arial" w:hAnsi="Arial" w:cs="Arial"/>
          <w:sz w:val="22"/>
          <w:szCs w:val="22"/>
        </w:rPr>
        <w:t xml:space="preserve"> </w:t>
      </w:r>
      <w:proofErr w:type="spellStart"/>
      <w:r w:rsidRPr="00586DFD">
        <w:rPr>
          <w:rFonts w:ascii="Arial" w:hAnsi="Arial" w:cs="Arial"/>
          <w:sz w:val="22"/>
          <w:szCs w:val="22"/>
        </w:rPr>
        <w:t>označene</w:t>
      </w:r>
      <w:proofErr w:type="spellEnd"/>
      <w:r w:rsidRPr="00586DFD">
        <w:rPr>
          <w:rFonts w:ascii="Arial" w:hAnsi="Arial" w:cs="Arial"/>
          <w:sz w:val="22"/>
          <w:szCs w:val="22"/>
        </w:rPr>
        <w:t>.</w:t>
      </w:r>
    </w:p>
    <w:p w14:paraId="609D7617" w14:textId="77777777" w:rsidR="00A9264C" w:rsidRPr="00586DFD" w:rsidRDefault="00A9264C" w:rsidP="00A9264C">
      <w:pPr>
        <w:jc w:val="both"/>
        <w:rPr>
          <w:rFonts w:ascii="Arial" w:hAnsi="Arial" w:cs="Arial"/>
          <w:sz w:val="22"/>
          <w:szCs w:val="22"/>
        </w:rPr>
      </w:pPr>
    </w:p>
    <w:p w14:paraId="13C83510" w14:textId="77777777" w:rsidR="00A9264C" w:rsidRPr="00586DFD" w:rsidRDefault="00A9264C" w:rsidP="00A9264C">
      <w:pPr>
        <w:jc w:val="both"/>
        <w:rPr>
          <w:rFonts w:ascii="Arial" w:hAnsi="Arial" w:cs="Arial"/>
          <w:sz w:val="22"/>
          <w:szCs w:val="22"/>
        </w:rPr>
      </w:pPr>
      <w:proofErr w:type="spellStart"/>
      <w:r w:rsidRPr="00586DFD">
        <w:rPr>
          <w:rFonts w:ascii="Arial" w:hAnsi="Arial" w:cs="Arial"/>
          <w:sz w:val="22"/>
          <w:szCs w:val="22"/>
        </w:rPr>
        <w:t>Kod</w:t>
      </w:r>
      <w:proofErr w:type="spellEnd"/>
      <w:r w:rsidRPr="00586DFD">
        <w:rPr>
          <w:rFonts w:ascii="Arial" w:hAnsi="Arial" w:cs="Arial"/>
          <w:sz w:val="22"/>
          <w:szCs w:val="22"/>
        </w:rPr>
        <w:t xml:space="preserve"> </w:t>
      </w:r>
      <w:proofErr w:type="spellStart"/>
      <w:r w:rsidRPr="00586DFD">
        <w:rPr>
          <w:rFonts w:ascii="Arial" w:hAnsi="Arial" w:cs="Arial"/>
          <w:sz w:val="22"/>
          <w:szCs w:val="22"/>
        </w:rPr>
        <w:t>izvođenja</w:t>
      </w:r>
      <w:proofErr w:type="spellEnd"/>
      <w:r w:rsidRPr="00586DFD">
        <w:rPr>
          <w:rFonts w:ascii="Arial" w:hAnsi="Arial" w:cs="Arial"/>
          <w:sz w:val="22"/>
          <w:szCs w:val="22"/>
        </w:rPr>
        <w:t xml:space="preserve"> </w:t>
      </w:r>
      <w:proofErr w:type="spellStart"/>
      <w:r w:rsidRPr="00586DFD">
        <w:rPr>
          <w:rFonts w:ascii="Arial" w:hAnsi="Arial" w:cs="Arial"/>
          <w:sz w:val="22"/>
          <w:szCs w:val="22"/>
        </w:rPr>
        <w:t>radova</w:t>
      </w:r>
      <w:proofErr w:type="spellEnd"/>
      <w:r w:rsidRPr="00586DFD">
        <w:rPr>
          <w:rFonts w:ascii="Arial" w:hAnsi="Arial" w:cs="Arial"/>
          <w:sz w:val="22"/>
          <w:szCs w:val="22"/>
        </w:rPr>
        <w:t xml:space="preserve"> </w:t>
      </w:r>
      <w:proofErr w:type="spellStart"/>
      <w:r w:rsidRPr="00586DFD">
        <w:rPr>
          <w:rFonts w:ascii="Arial" w:hAnsi="Arial" w:cs="Arial"/>
          <w:sz w:val="22"/>
          <w:szCs w:val="22"/>
        </w:rPr>
        <w:t>obnove</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sanacije</w:t>
      </w:r>
      <w:proofErr w:type="spellEnd"/>
      <w:r w:rsidRPr="00586DFD">
        <w:rPr>
          <w:rFonts w:ascii="Arial" w:hAnsi="Arial" w:cs="Arial"/>
          <w:sz w:val="22"/>
          <w:szCs w:val="22"/>
        </w:rPr>
        <w:t xml:space="preserve"> </w:t>
      </w:r>
      <w:proofErr w:type="spellStart"/>
      <w:r w:rsidRPr="00586DFD">
        <w:rPr>
          <w:rFonts w:ascii="Arial" w:hAnsi="Arial" w:cs="Arial"/>
          <w:sz w:val="22"/>
          <w:szCs w:val="22"/>
        </w:rPr>
        <w:t>prometnica</w:t>
      </w:r>
      <w:proofErr w:type="spellEnd"/>
      <w:r w:rsidRPr="00586DFD">
        <w:rPr>
          <w:rFonts w:ascii="Arial" w:hAnsi="Arial" w:cs="Arial"/>
          <w:sz w:val="22"/>
          <w:szCs w:val="22"/>
        </w:rPr>
        <w:t xml:space="preserve"> </w:t>
      </w:r>
      <w:proofErr w:type="spellStart"/>
      <w:r w:rsidRPr="00586DFD">
        <w:rPr>
          <w:rFonts w:ascii="Arial" w:hAnsi="Arial" w:cs="Arial"/>
          <w:sz w:val="22"/>
          <w:szCs w:val="22"/>
        </w:rPr>
        <w:t>važno</w:t>
      </w:r>
      <w:proofErr w:type="spellEnd"/>
      <w:r w:rsidRPr="00586DFD">
        <w:rPr>
          <w:rFonts w:ascii="Arial" w:hAnsi="Arial" w:cs="Arial"/>
          <w:sz w:val="22"/>
          <w:szCs w:val="22"/>
        </w:rPr>
        <w:t xml:space="preserve"> je </w:t>
      </w:r>
      <w:proofErr w:type="spellStart"/>
      <w:r w:rsidRPr="00586DFD">
        <w:rPr>
          <w:rFonts w:ascii="Arial" w:hAnsi="Arial" w:cs="Arial"/>
          <w:sz w:val="22"/>
          <w:szCs w:val="22"/>
        </w:rPr>
        <w:t>osigurati</w:t>
      </w:r>
      <w:proofErr w:type="spellEnd"/>
      <w:r w:rsidRPr="00586DFD">
        <w:rPr>
          <w:rFonts w:ascii="Arial" w:hAnsi="Arial" w:cs="Arial"/>
          <w:sz w:val="22"/>
          <w:szCs w:val="22"/>
        </w:rPr>
        <w:t xml:space="preserve"> </w:t>
      </w:r>
      <w:proofErr w:type="spellStart"/>
      <w:r w:rsidRPr="00586DFD">
        <w:rPr>
          <w:rFonts w:ascii="Arial" w:hAnsi="Arial" w:cs="Arial"/>
          <w:b/>
          <w:bCs/>
          <w:sz w:val="22"/>
          <w:szCs w:val="22"/>
        </w:rPr>
        <w:t>pravodobno</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obavještavanje</w:t>
      </w:r>
      <w:proofErr w:type="spellEnd"/>
      <w:r w:rsidRPr="00586DFD">
        <w:rPr>
          <w:rFonts w:ascii="Arial" w:hAnsi="Arial" w:cs="Arial"/>
          <w:b/>
          <w:bCs/>
          <w:sz w:val="22"/>
          <w:szCs w:val="22"/>
        </w:rPr>
        <w:t xml:space="preserve"> Zavoda</w:t>
      </w:r>
      <w:r w:rsidRPr="00586DFD">
        <w:rPr>
          <w:rFonts w:ascii="Arial" w:hAnsi="Arial" w:cs="Arial"/>
          <w:sz w:val="22"/>
          <w:szCs w:val="22"/>
        </w:rPr>
        <w:t xml:space="preserve">, </w:t>
      </w:r>
      <w:proofErr w:type="spellStart"/>
      <w:r w:rsidRPr="00586DFD">
        <w:rPr>
          <w:rFonts w:ascii="Arial" w:hAnsi="Arial" w:cs="Arial"/>
          <w:sz w:val="22"/>
          <w:szCs w:val="22"/>
        </w:rPr>
        <w:t>što</w:t>
      </w:r>
      <w:proofErr w:type="spellEnd"/>
      <w:r w:rsidRPr="00586DFD">
        <w:rPr>
          <w:rFonts w:ascii="Arial" w:hAnsi="Arial" w:cs="Arial"/>
          <w:sz w:val="22"/>
          <w:szCs w:val="22"/>
        </w:rPr>
        <w:t xml:space="preserve"> se u </w:t>
      </w:r>
      <w:proofErr w:type="spellStart"/>
      <w:r w:rsidRPr="00586DFD">
        <w:rPr>
          <w:rFonts w:ascii="Arial" w:hAnsi="Arial" w:cs="Arial"/>
          <w:sz w:val="22"/>
          <w:szCs w:val="22"/>
        </w:rPr>
        <w:t>praksi</w:t>
      </w:r>
      <w:proofErr w:type="spellEnd"/>
      <w:r w:rsidRPr="00586DFD">
        <w:rPr>
          <w:rFonts w:ascii="Arial" w:hAnsi="Arial" w:cs="Arial"/>
          <w:sz w:val="22"/>
          <w:szCs w:val="22"/>
        </w:rPr>
        <w:t xml:space="preserve"> </w:t>
      </w:r>
      <w:proofErr w:type="spellStart"/>
      <w:r w:rsidRPr="00586DFD">
        <w:rPr>
          <w:rFonts w:ascii="Arial" w:hAnsi="Arial" w:cs="Arial"/>
          <w:sz w:val="22"/>
          <w:szCs w:val="22"/>
        </w:rPr>
        <w:t>često</w:t>
      </w:r>
      <w:proofErr w:type="spellEnd"/>
      <w:r w:rsidRPr="00586DFD">
        <w:rPr>
          <w:rFonts w:ascii="Arial" w:hAnsi="Arial" w:cs="Arial"/>
          <w:sz w:val="22"/>
          <w:szCs w:val="22"/>
        </w:rPr>
        <w:t xml:space="preserve"> </w:t>
      </w:r>
      <w:proofErr w:type="spellStart"/>
      <w:r w:rsidRPr="00586DFD">
        <w:rPr>
          <w:rFonts w:ascii="Arial" w:hAnsi="Arial" w:cs="Arial"/>
          <w:sz w:val="22"/>
          <w:szCs w:val="22"/>
        </w:rPr>
        <w:t>izostavlja</w:t>
      </w:r>
      <w:proofErr w:type="spellEnd"/>
      <w:r w:rsidRPr="00586DFD">
        <w:rPr>
          <w:rFonts w:ascii="Arial" w:hAnsi="Arial" w:cs="Arial"/>
          <w:sz w:val="22"/>
          <w:szCs w:val="22"/>
        </w:rPr>
        <w:t xml:space="preserve"> </w:t>
      </w:r>
      <w:proofErr w:type="spellStart"/>
      <w:r w:rsidRPr="00586DFD">
        <w:rPr>
          <w:rFonts w:ascii="Arial" w:hAnsi="Arial" w:cs="Arial"/>
          <w:sz w:val="22"/>
          <w:szCs w:val="22"/>
        </w:rPr>
        <w:t>od</w:t>
      </w:r>
      <w:proofErr w:type="spellEnd"/>
      <w:r w:rsidRPr="00586DFD">
        <w:rPr>
          <w:rFonts w:ascii="Arial" w:hAnsi="Arial" w:cs="Arial"/>
          <w:sz w:val="22"/>
          <w:szCs w:val="22"/>
        </w:rPr>
        <w:t xml:space="preserve"> </w:t>
      </w:r>
      <w:proofErr w:type="spellStart"/>
      <w:r w:rsidRPr="00586DFD">
        <w:rPr>
          <w:rFonts w:ascii="Arial" w:hAnsi="Arial" w:cs="Arial"/>
          <w:sz w:val="22"/>
          <w:szCs w:val="22"/>
        </w:rPr>
        <w:t>strane</w:t>
      </w:r>
      <w:proofErr w:type="spellEnd"/>
      <w:r w:rsidRPr="00586DFD">
        <w:rPr>
          <w:rFonts w:ascii="Arial" w:hAnsi="Arial" w:cs="Arial"/>
          <w:sz w:val="22"/>
          <w:szCs w:val="22"/>
        </w:rPr>
        <w:t xml:space="preserve"> </w:t>
      </w:r>
      <w:proofErr w:type="spellStart"/>
      <w:r w:rsidRPr="00586DFD">
        <w:rPr>
          <w:rFonts w:ascii="Arial" w:hAnsi="Arial" w:cs="Arial"/>
          <w:sz w:val="22"/>
          <w:szCs w:val="22"/>
        </w:rPr>
        <w:t>izvođača</w:t>
      </w:r>
      <w:proofErr w:type="spellEnd"/>
      <w:r w:rsidRPr="00586DFD">
        <w:rPr>
          <w:rFonts w:ascii="Arial" w:hAnsi="Arial" w:cs="Arial"/>
          <w:sz w:val="22"/>
          <w:szCs w:val="22"/>
        </w:rPr>
        <w:t xml:space="preserve"> </w:t>
      </w:r>
      <w:proofErr w:type="spellStart"/>
      <w:r w:rsidRPr="00586DFD">
        <w:rPr>
          <w:rFonts w:ascii="Arial" w:hAnsi="Arial" w:cs="Arial"/>
          <w:sz w:val="22"/>
          <w:szCs w:val="22"/>
        </w:rPr>
        <w:t>radova</w:t>
      </w:r>
      <w:proofErr w:type="spellEnd"/>
      <w:r w:rsidRPr="00586DFD">
        <w:rPr>
          <w:rFonts w:ascii="Arial" w:hAnsi="Arial" w:cs="Arial"/>
          <w:sz w:val="22"/>
          <w:szCs w:val="22"/>
        </w:rPr>
        <w:t xml:space="preserve">, a </w:t>
      </w:r>
      <w:proofErr w:type="spellStart"/>
      <w:r w:rsidRPr="00586DFD">
        <w:rPr>
          <w:rFonts w:ascii="Arial" w:hAnsi="Arial" w:cs="Arial"/>
          <w:sz w:val="22"/>
          <w:szCs w:val="22"/>
        </w:rPr>
        <w:t>može</w:t>
      </w:r>
      <w:proofErr w:type="spellEnd"/>
      <w:r w:rsidRPr="00586DFD">
        <w:rPr>
          <w:rFonts w:ascii="Arial" w:hAnsi="Arial" w:cs="Arial"/>
          <w:sz w:val="22"/>
          <w:szCs w:val="22"/>
        </w:rPr>
        <w:t xml:space="preserve"> </w:t>
      </w:r>
      <w:proofErr w:type="spellStart"/>
      <w:r w:rsidRPr="00586DFD">
        <w:rPr>
          <w:rFonts w:ascii="Arial" w:hAnsi="Arial" w:cs="Arial"/>
          <w:sz w:val="22"/>
          <w:szCs w:val="22"/>
        </w:rPr>
        <w:t>znatno</w:t>
      </w:r>
      <w:proofErr w:type="spellEnd"/>
      <w:r w:rsidRPr="00586DFD">
        <w:rPr>
          <w:rFonts w:ascii="Arial" w:hAnsi="Arial" w:cs="Arial"/>
          <w:sz w:val="22"/>
          <w:szCs w:val="22"/>
        </w:rPr>
        <w:t xml:space="preserve"> </w:t>
      </w:r>
      <w:proofErr w:type="spellStart"/>
      <w:r w:rsidRPr="00586DFD">
        <w:rPr>
          <w:rFonts w:ascii="Arial" w:hAnsi="Arial" w:cs="Arial"/>
          <w:sz w:val="22"/>
          <w:szCs w:val="22"/>
        </w:rPr>
        <w:t>otežati</w:t>
      </w:r>
      <w:proofErr w:type="spellEnd"/>
      <w:r w:rsidRPr="00586DFD">
        <w:rPr>
          <w:rFonts w:ascii="Arial" w:hAnsi="Arial" w:cs="Arial"/>
          <w:sz w:val="22"/>
          <w:szCs w:val="22"/>
        </w:rPr>
        <w:t xml:space="preserve"> </w:t>
      </w:r>
      <w:proofErr w:type="spellStart"/>
      <w:r w:rsidRPr="00586DFD">
        <w:rPr>
          <w:rFonts w:ascii="Arial" w:hAnsi="Arial" w:cs="Arial"/>
          <w:sz w:val="22"/>
          <w:szCs w:val="22"/>
        </w:rPr>
        <w:t>ili</w:t>
      </w:r>
      <w:proofErr w:type="spellEnd"/>
      <w:r w:rsidRPr="00586DFD">
        <w:rPr>
          <w:rFonts w:ascii="Arial" w:hAnsi="Arial" w:cs="Arial"/>
          <w:sz w:val="22"/>
          <w:szCs w:val="22"/>
        </w:rPr>
        <w:t xml:space="preserve"> </w:t>
      </w:r>
      <w:proofErr w:type="spellStart"/>
      <w:r w:rsidRPr="00586DFD">
        <w:rPr>
          <w:rFonts w:ascii="Arial" w:hAnsi="Arial" w:cs="Arial"/>
          <w:sz w:val="22"/>
          <w:szCs w:val="22"/>
        </w:rPr>
        <w:t>usporiti</w:t>
      </w:r>
      <w:proofErr w:type="spellEnd"/>
      <w:r w:rsidRPr="00586DFD">
        <w:rPr>
          <w:rFonts w:ascii="Arial" w:hAnsi="Arial" w:cs="Arial"/>
          <w:sz w:val="22"/>
          <w:szCs w:val="22"/>
        </w:rPr>
        <w:t xml:space="preserve"> </w:t>
      </w:r>
      <w:proofErr w:type="spellStart"/>
      <w:r w:rsidRPr="00586DFD">
        <w:rPr>
          <w:rFonts w:ascii="Arial" w:hAnsi="Arial" w:cs="Arial"/>
          <w:sz w:val="22"/>
          <w:szCs w:val="22"/>
        </w:rPr>
        <w:t>dolazak</w:t>
      </w:r>
      <w:proofErr w:type="spellEnd"/>
      <w:r w:rsidRPr="00586DFD">
        <w:rPr>
          <w:rFonts w:ascii="Arial" w:hAnsi="Arial" w:cs="Arial"/>
          <w:sz w:val="22"/>
          <w:szCs w:val="22"/>
        </w:rPr>
        <w:t xml:space="preserve"> </w:t>
      </w:r>
      <w:proofErr w:type="spellStart"/>
      <w:r w:rsidRPr="00586DFD">
        <w:rPr>
          <w:rFonts w:ascii="Arial" w:hAnsi="Arial" w:cs="Arial"/>
          <w:sz w:val="22"/>
          <w:szCs w:val="22"/>
        </w:rPr>
        <w:t>timova</w:t>
      </w:r>
      <w:proofErr w:type="spellEnd"/>
      <w:r w:rsidRPr="00586DFD">
        <w:rPr>
          <w:rFonts w:ascii="Arial" w:hAnsi="Arial" w:cs="Arial"/>
          <w:sz w:val="22"/>
          <w:szCs w:val="22"/>
        </w:rPr>
        <w:t xml:space="preserve"> </w:t>
      </w:r>
      <w:proofErr w:type="spellStart"/>
      <w:r w:rsidRPr="00586DFD">
        <w:rPr>
          <w:rFonts w:ascii="Arial" w:hAnsi="Arial" w:cs="Arial"/>
          <w:sz w:val="22"/>
          <w:szCs w:val="22"/>
        </w:rPr>
        <w:t>hitne</w:t>
      </w:r>
      <w:proofErr w:type="spellEnd"/>
      <w:r w:rsidRPr="00586DFD">
        <w:rPr>
          <w:rFonts w:ascii="Arial" w:hAnsi="Arial" w:cs="Arial"/>
          <w:sz w:val="22"/>
          <w:szCs w:val="22"/>
        </w:rPr>
        <w:t xml:space="preserve"> </w:t>
      </w:r>
      <w:proofErr w:type="spellStart"/>
      <w:r w:rsidRPr="00586DFD">
        <w:rPr>
          <w:rFonts w:ascii="Arial" w:hAnsi="Arial" w:cs="Arial"/>
          <w:sz w:val="22"/>
          <w:szCs w:val="22"/>
        </w:rPr>
        <w:t>medicinske</w:t>
      </w:r>
      <w:proofErr w:type="spellEnd"/>
      <w:r w:rsidRPr="00586DFD">
        <w:rPr>
          <w:rFonts w:ascii="Arial" w:hAnsi="Arial" w:cs="Arial"/>
          <w:sz w:val="22"/>
          <w:szCs w:val="22"/>
        </w:rPr>
        <w:t xml:space="preserve"> </w:t>
      </w:r>
      <w:proofErr w:type="spellStart"/>
      <w:r w:rsidRPr="00586DFD">
        <w:rPr>
          <w:rFonts w:ascii="Arial" w:hAnsi="Arial" w:cs="Arial"/>
          <w:sz w:val="22"/>
          <w:szCs w:val="22"/>
        </w:rPr>
        <w:t>službe</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mjesto</w:t>
      </w:r>
      <w:proofErr w:type="spellEnd"/>
      <w:r w:rsidRPr="00586DFD">
        <w:rPr>
          <w:rFonts w:ascii="Arial" w:hAnsi="Arial" w:cs="Arial"/>
          <w:sz w:val="22"/>
          <w:szCs w:val="22"/>
        </w:rPr>
        <w:t xml:space="preserve"> </w:t>
      </w:r>
      <w:proofErr w:type="spellStart"/>
      <w:r w:rsidRPr="00586DFD">
        <w:rPr>
          <w:rFonts w:ascii="Arial" w:hAnsi="Arial" w:cs="Arial"/>
          <w:sz w:val="22"/>
          <w:szCs w:val="22"/>
        </w:rPr>
        <w:t>intervencije</w:t>
      </w:r>
      <w:proofErr w:type="spellEnd"/>
      <w:r w:rsidRPr="00586DFD">
        <w:rPr>
          <w:rFonts w:ascii="Arial" w:hAnsi="Arial" w:cs="Arial"/>
          <w:sz w:val="22"/>
          <w:szCs w:val="22"/>
        </w:rPr>
        <w:t>.</w:t>
      </w:r>
    </w:p>
    <w:p w14:paraId="02A85F16" w14:textId="77777777" w:rsidR="00A9264C" w:rsidRPr="00586DFD" w:rsidRDefault="00A9264C" w:rsidP="00A9264C">
      <w:pPr>
        <w:jc w:val="both"/>
        <w:rPr>
          <w:rFonts w:ascii="Arial" w:hAnsi="Arial" w:cs="Arial"/>
          <w:sz w:val="22"/>
          <w:szCs w:val="22"/>
        </w:rPr>
      </w:pPr>
    </w:p>
    <w:p w14:paraId="10549248" w14:textId="77777777" w:rsidR="00A9264C" w:rsidRPr="00586DFD" w:rsidRDefault="00A9264C" w:rsidP="00A9264C">
      <w:pPr>
        <w:jc w:val="both"/>
        <w:rPr>
          <w:rFonts w:ascii="Arial" w:hAnsi="Arial" w:cs="Arial"/>
          <w:sz w:val="22"/>
          <w:szCs w:val="22"/>
        </w:rPr>
      </w:pPr>
      <w:proofErr w:type="spellStart"/>
      <w:r w:rsidRPr="00586DFD">
        <w:rPr>
          <w:rFonts w:ascii="Arial" w:hAnsi="Arial" w:cs="Arial"/>
          <w:sz w:val="22"/>
          <w:szCs w:val="22"/>
        </w:rPr>
        <w:t>Poseban</w:t>
      </w:r>
      <w:proofErr w:type="spellEnd"/>
      <w:r w:rsidRPr="00586DFD">
        <w:rPr>
          <w:rFonts w:ascii="Arial" w:hAnsi="Arial" w:cs="Arial"/>
          <w:sz w:val="22"/>
          <w:szCs w:val="22"/>
        </w:rPr>
        <w:t xml:space="preserve"> </w:t>
      </w:r>
      <w:proofErr w:type="spellStart"/>
      <w:r w:rsidRPr="00586DFD">
        <w:rPr>
          <w:rFonts w:ascii="Arial" w:hAnsi="Arial" w:cs="Arial"/>
          <w:sz w:val="22"/>
          <w:szCs w:val="22"/>
        </w:rPr>
        <w:t>naglasak</w:t>
      </w:r>
      <w:proofErr w:type="spellEnd"/>
      <w:r w:rsidRPr="00586DFD">
        <w:rPr>
          <w:rFonts w:ascii="Arial" w:hAnsi="Arial" w:cs="Arial"/>
          <w:sz w:val="22"/>
          <w:szCs w:val="22"/>
        </w:rPr>
        <w:t xml:space="preserve"> </w:t>
      </w:r>
      <w:proofErr w:type="spellStart"/>
      <w:r w:rsidRPr="00586DFD">
        <w:rPr>
          <w:rFonts w:ascii="Arial" w:hAnsi="Arial" w:cs="Arial"/>
          <w:sz w:val="22"/>
          <w:szCs w:val="22"/>
        </w:rPr>
        <w:t>potrebno</w:t>
      </w:r>
      <w:proofErr w:type="spellEnd"/>
      <w:r w:rsidRPr="00586DFD">
        <w:rPr>
          <w:rFonts w:ascii="Arial" w:hAnsi="Arial" w:cs="Arial"/>
          <w:sz w:val="22"/>
          <w:szCs w:val="22"/>
        </w:rPr>
        <w:t xml:space="preserve"> je </w:t>
      </w:r>
      <w:proofErr w:type="spellStart"/>
      <w:r w:rsidRPr="00586DFD">
        <w:rPr>
          <w:rFonts w:ascii="Arial" w:hAnsi="Arial" w:cs="Arial"/>
          <w:sz w:val="22"/>
          <w:szCs w:val="22"/>
        </w:rPr>
        <w:t>staviti</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b/>
          <w:bCs/>
          <w:sz w:val="22"/>
          <w:szCs w:val="22"/>
        </w:rPr>
        <w:t>dodatnu</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edukaciju</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građana</w:t>
      </w:r>
      <w:proofErr w:type="spellEnd"/>
      <w:r w:rsidRPr="00586DFD">
        <w:rPr>
          <w:rFonts w:ascii="Arial" w:hAnsi="Arial" w:cs="Arial"/>
          <w:b/>
          <w:bCs/>
          <w:sz w:val="22"/>
          <w:szCs w:val="22"/>
        </w:rPr>
        <w:t xml:space="preserve"> o </w:t>
      </w:r>
      <w:proofErr w:type="spellStart"/>
      <w:r w:rsidRPr="00586DFD">
        <w:rPr>
          <w:rFonts w:ascii="Arial" w:hAnsi="Arial" w:cs="Arial"/>
          <w:b/>
          <w:bCs/>
          <w:sz w:val="22"/>
          <w:szCs w:val="22"/>
        </w:rPr>
        <w:t>pružanju</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osnovnih</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postupaka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održavanja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života</w:t>
      </w:r>
      <w:proofErr w:type="spellEnd"/>
      <w:r w:rsidRPr="00586DFD">
        <w:rPr>
          <w:rFonts w:ascii="Arial" w:hAnsi="Arial" w:cs="Arial"/>
          <w:sz w:val="22"/>
          <w:szCs w:val="22"/>
        </w:rPr>
        <w:t xml:space="preserve">, </w:t>
      </w:r>
      <w:proofErr w:type="spellStart"/>
      <w:r w:rsidRPr="00586DFD">
        <w:rPr>
          <w:rFonts w:ascii="Arial" w:hAnsi="Arial" w:cs="Arial"/>
          <w:sz w:val="22"/>
          <w:szCs w:val="22"/>
        </w:rPr>
        <w:t>kao</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o </w:t>
      </w:r>
      <w:proofErr w:type="spellStart"/>
      <w:r w:rsidRPr="00586DFD">
        <w:rPr>
          <w:rFonts w:ascii="Arial" w:hAnsi="Arial" w:cs="Arial"/>
          <w:b/>
          <w:bCs/>
          <w:sz w:val="22"/>
          <w:szCs w:val="22"/>
        </w:rPr>
        <w:t>uporabi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automatskog</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vanjskog</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defibrilatora</w:t>
      </w:r>
      <w:proofErr w:type="spellEnd"/>
      <w:r w:rsidRPr="00586DFD">
        <w:rPr>
          <w:rFonts w:ascii="Arial" w:hAnsi="Arial" w:cs="Arial"/>
          <w:b/>
          <w:bCs/>
          <w:sz w:val="22"/>
          <w:szCs w:val="22"/>
        </w:rPr>
        <w:t xml:space="preserve"> (AVD)</w:t>
      </w:r>
      <w:r w:rsidRPr="00586DFD">
        <w:rPr>
          <w:rFonts w:ascii="Arial" w:hAnsi="Arial" w:cs="Arial"/>
          <w:sz w:val="22"/>
          <w:szCs w:val="22"/>
        </w:rPr>
        <w:t xml:space="preserve">. </w:t>
      </w:r>
      <w:proofErr w:type="spellStart"/>
      <w:r w:rsidRPr="00586DFD">
        <w:rPr>
          <w:rFonts w:ascii="Arial" w:hAnsi="Arial" w:cs="Arial"/>
          <w:sz w:val="22"/>
          <w:szCs w:val="22"/>
        </w:rPr>
        <w:t>Jednako</w:t>
      </w:r>
      <w:proofErr w:type="spellEnd"/>
      <w:r w:rsidRPr="00586DFD">
        <w:rPr>
          <w:rFonts w:ascii="Arial" w:hAnsi="Arial" w:cs="Arial"/>
          <w:sz w:val="22"/>
          <w:szCs w:val="22"/>
        </w:rPr>
        <w:t xml:space="preserve"> je </w:t>
      </w:r>
      <w:proofErr w:type="spellStart"/>
      <w:r w:rsidRPr="00586DFD">
        <w:rPr>
          <w:rFonts w:ascii="Arial" w:hAnsi="Arial" w:cs="Arial"/>
          <w:sz w:val="22"/>
          <w:szCs w:val="22"/>
        </w:rPr>
        <w:t>važna</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edukacija</w:t>
      </w:r>
      <w:proofErr w:type="spellEnd"/>
      <w:r w:rsidRPr="00586DFD">
        <w:rPr>
          <w:rFonts w:ascii="Arial" w:hAnsi="Arial" w:cs="Arial"/>
          <w:sz w:val="22"/>
          <w:szCs w:val="22"/>
        </w:rPr>
        <w:t xml:space="preserve"> </w:t>
      </w:r>
      <w:proofErr w:type="spellStart"/>
      <w:r w:rsidRPr="00586DFD">
        <w:rPr>
          <w:rFonts w:ascii="Arial" w:hAnsi="Arial" w:cs="Arial"/>
          <w:sz w:val="22"/>
          <w:szCs w:val="22"/>
        </w:rPr>
        <w:t>građana</w:t>
      </w:r>
      <w:proofErr w:type="spellEnd"/>
      <w:r w:rsidRPr="00586DFD">
        <w:rPr>
          <w:rFonts w:ascii="Arial" w:hAnsi="Arial" w:cs="Arial"/>
          <w:sz w:val="22"/>
          <w:szCs w:val="22"/>
        </w:rPr>
        <w:t xml:space="preserve"> o tome </w:t>
      </w:r>
      <w:proofErr w:type="spellStart"/>
      <w:r w:rsidRPr="00586DFD">
        <w:rPr>
          <w:rFonts w:ascii="Arial" w:hAnsi="Arial" w:cs="Arial"/>
          <w:b/>
          <w:bCs/>
          <w:sz w:val="22"/>
          <w:szCs w:val="22"/>
        </w:rPr>
        <w:t>kada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kako</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pravilno</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pozvati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hitnu</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medicinsku</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službu</w:t>
      </w:r>
      <w:proofErr w:type="spellEnd"/>
      <w:r w:rsidRPr="00586DFD">
        <w:rPr>
          <w:rFonts w:ascii="Arial" w:hAnsi="Arial" w:cs="Arial"/>
          <w:sz w:val="22"/>
          <w:szCs w:val="22"/>
        </w:rPr>
        <w:t xml:space="preserve">, </w:t>
      </w:r>
      <w:proofErr w:type="spellStart"/>
      <w:r w:rsidRPr="00586DFD">
        <w:rPr>
          <w:rFonts w:ascii="Arial" w:hAnsi="Arial" w:cs="Arial"/>
          <w:sz w:val="22"/>
          <w:szCs w:val="22"/>
        </w:rPr>
        <w:t>kako</w:t>
      </w:r>
      <w:proofErr w:type="spellEnd"/>
      <w:r w:rsidRPr="00586DFD">
        <w:rPr>
          <w:rFonts w:ascii="Arial" w:hAnsi="Arial" w:cs="Arial"/>
          <w:sz w:val="22"/>
          <w:szCs w:val="22"/>
        </w:rPr>
        <w:t xml:space="preserve"> bi se </w:t>
      </w:r>
      <w:proofErr w:type="spellStart"/>
      <w:r w:rsidRPr="00586DFD">
        <w:rPr>
          <w:rFonts w:ascii="Arial" w:hAnsi="Arial" w:cs="Arial"/>
          <w:sz w:val="22"/>
          <w:szCs w:val="22"/>
        </w:rPr>
        <w:t>izbjegao</w:t>
      </w:r>
      <w:proofErr w:type="spellEnd"/>
      <w:r w:rsidRPr="00586DFD">
        <w:rPr>
          <w:rFonts w:ascii="Arial" w:hAnsi="Arial" w:cs="Arial"/>
          <w:sz w:val="22"/>
          <w:szCs w:val="22"/>
        </w:rPr>
        <w:t xml:space="preserve"> </w:t>
      </w:r>
      <w:proofErr w:type="spellStart"/>
      <w:r w:rsidRPr="00586DFD">
        <w:rPr>
          <w:rFonts w:ascii="Arial" w:hAnsi="Arial" w:cs="Arial"/>
          <w:sz w:val="22"/>
          <w:szCs w:val="22"/>
        </w:rPr>
        <w:t>gubitak</w:t>
      </w:r>
      <w:proofErr w:type="spellEnd"/>
      <w:r w:rsidRPr="00586DFD">
        <w:rPr>
          <w:rFonts w:ascii="Arial" w:hAnsi="Arial" w:cs="Arial"/>
          <w:sz w:val="22"/>
          <w:szCs w:val="22"/>
        </w:rPr>
        <w:t xml:space="preserve"> </w:t>
      </w:r>
      <w:proofErr w:type="spellStart"/>
      <w:r w:rsidRPr="00586DFD">
        <w:rPr>
          <w:rFonts w:ascii="Arial" w:hAnsi="Arial" w:cs="Arial"/>
          <w:sz w:val="22"/>
          <w:szCs w:val="22"/>
        </w:rPr>
        <w:t>dragocjenog</w:t>
      </w:r>
      <w:proofErr w:type="spellEnd"/>
      <w:r w:rsidRPr="00586DFD">
        <w:rPr>
          <w:rFonts w:ascii="Arial" w:hAnsi="Arial" w:cs="Arial"/>
          <w:sz w:val="22"/>
          <w:szCs w:val="22"/>
        </w:rPr>
        <w:t xml:space="preserve"> </w:t>
      </w:r>
      <w:proofErr w:type="spellStart"/>
      <w:r w:rsidRPr="00586DFD">
        <w:rPr>
          <w:rFonts w:ascii="Arial" w:hAnsi="Arial" w:cs="Arial"/>
          <w:sz w:val="22"/>
          <w:szCs w:val="22"/>
        </w:rPr>
        <w:t>vremena</w:t>
      </w:r>
      <w:proofErr w:type="spellEnd"/>
      <w:r w:rsidRPr="00586DFD">
        <w:rPr>
          <w:rFonts w:ascii="Arial" w:hAnsi="Arial" w:cs="Arial"/>
          <w:sz w:val="22"/>
          <w:szCs w:val="22"/>
        </w:rPr>
        <w:t xml:space="preserve"> do </w:t>
      </w:r>
      <w:proofErr w:type="spellStart"/>
      <w:r w:rsidRPr="00586DFD">
        <w:rPr>
          <w:rFonts w:ascii="Arial" w:hAnsi="Arial" w:cs="Arial"/>
          <w:sz w:val="22"/>
          <w:szCs w:val="22"/>
        </w:rPr>
        <w:t>dolaska</w:t>
      </w:r>
      <w:proofErr w:type="spellEnd"/>
      <w:r w:rsidRPr="00586DFD">
        <w:rPr>
          <w:rFonts w:ascii="Arial" w:hAnsi="Arial" w:cs="Arial"/>
          <w:sz w:val="22"/>
          <w:szCs w:val="22"/>
        </w:rPr>
        <w:t xml:space="preserve"> </w:t>
      </w:r>
      <w:proofErr w:type="spellStart"/>
      <w:r w:rsidRPr="00586DFD">
        <w:rPr>
          <w:rFonts w:ascii="Arial" w:hAnsi="Arial" w:cs="Arial"/>
          <w:sz w:val="22"/>
          <w:szCs w:val="22"/>
        </w:rPr>
        <w:t>tima</w:t>
      </w:r>
      <w:proofErr w:type="spellEnd"/>
      <w:r w:rsidRPr="00586DFD">
        <w:rPr>
          <w:rFonts w:ascii="Arial" w:hAnsi="Arial" w:cs="Arial"/>
          <w:sz w:val="22"/>
          <w:szCs w:val="22"/>
        </w:rPr>
        <w:t xml:space="preserve"> do </w:t>
      </w:r>
      <w:proofErr w:type="spellStart"/>
      <w:r w:rsidRPr="00586DFD">
        <w:rPr>
          <w:rFonts w:ascii="Arial" w:hAnsi="Arial" w:cs="Arial"/>
          <w:sz w:val="22"/>
          <w:szCs w:val="22"/>
        </w:rPr>
        <w:t>pacijenta</w:t>
      </w:r>
      <w:proofErr w:type="spellEnd"/>
      <w:r w:rsidRPr="00586DFD">
        <w:rPr>
          <w:rFonts w:ascii="Arial" w:hAnsi="Arial" w:cs="Arial"/>
          <w:sz w:val="22"/>
          <w:szCs w:val="22"/>
        </w:rPr>
        <w:t>.</w:t>
      </w:r>
    </w:p>
    <w:p w14:paraId="177C8BFC" w14:textId="77777777" w:rsidR="00A9264C" w:rsidRPr="00586DFD" w:rsidRDefault="00A9264C" w:rsidP="00A9264C">
      <w:pPr>
        <w:jc w:val="both"/>
        <w:rPr>
          <w:rFonts w:ascii="Arial" w:hAnsi="Arial" w:cs="Arial"/>
          <w:sz w:val="22"/>
          <w:szCs w:val="22"/>
        </w:rPr>
      </w:pPr>
    </w:p>
    <w:p w14:paraId="2012F307" w14:textId="77777777" w:rsidR="00A9264C" w:rsidRPr="00586DFD" w:rsidRDefault="00A9264C" w:rsidP="00A9264C">
      <w:pPr>
        <w:jc w:val="both"/>
        <w:rPr>
          <w:rFonts w:ascii="Arial" w:hAnsi="Arial" w:cs="Arial"/>
          <w:bCs/>
          <w:sz w:val="22"/>
          <w:szCs w:val="22"/>
        </w:rPr>
      </w:pPr>
      <w:proofErr w:type="spellStart"/>
      <w:r w:rsidRPr="00586DFD">
        <w:rPr>
          <w:rFonts w:ascii="Arial" w:hAnsi="Arial" w:cs="Arial"/>
          <w:bCs/>
          <w:sz w:val="22"/>
          <w:szCs w:val="22"/>
        </w:rPr>
        <w:t>Tijekom</w:t>
      </w:r>
      <w:proofErr w:type="spellEnd"/>
      <w:r w:rsidRPr="00586DFD">
        <w:rPr>
          <w:rFonts w:ascii="Arial" w:hAnsi="Arial" w:cs="Arial"/>
          <w:bCs/>
          <w:sz w:val="22"/>
          <w:szCs w:val="22"/>
        </w:rPr>
        <w:t xml:space="preserve"> </w:t>
      </w:r>
      <w:r w:rsidRPr="00586DFD">
        <w:rPr>
          <w:rFonts w:ascii="Arial" w:hAnsi="Arial" w:cs="Arial"/>
          <w:b/>
          <w:bCs/>
          <w:sz w:val="22"/>
          <w:szCs w:val="22"/>
        </w:rPr>
        <w:t xml:space="preserve">2025. </w:t>
      </w:r>
      <w:proofErr w:type="spellStart"/>
      <w:r w:rsidRPr="00586DFD">
        <w:rPr>
          <w:rFonts w:ascii="Arial" w:hAnsi="Arial" w:cs="Arial"/>
          <w:b/>
          <w:bCs/>
          <w:sz w:val="22"/>
          <w:szCs w:val="22"/>
        </w:rPr>
        <w:t>godine</w:t>
      </w:r>
      <w:proofErr w:type="spellEnd"/>
      <w:r w:rsidRPr="00586DFD">
        <w:rPr>
          <w:rFonts w:ascii="Arial" w:hAnsi="Arial" w:cs="Arial"/>
          <w:bCs/>
          <w:sz w:val="22"/>
          <w:szCs w:val="22"/>
        </w:rPr>
        <w:t xml:space="preserve"> u </w:t>
      </w:r>
      <w:proofErr w:type="spellStart"/>
      <w:r w:rsidRPr="00586DFD">
        <w:rPr>
          <w:rFonts w:ascii="Arial" w:hAnsi="Arial" w:cs="Arial"/>
          <w:bCs/>
          <w:sz w:val="22"/>
          <w:szCs w:val="22"/>
        </w:rPr>
        <w:t>evidenciji</w:t>
      </w:r>
      <w:proofErr w:type="spellEnd"/>
      <w:r w:rsidRPr="00586DFD">
        <w:rPr>
          <w:rFonts w:ascii="Arial" w:hAnsi="Arial" w:cs="Arial"/>
          <w:bCs/>
          <w:sz w:val="22"/>
          <w:szCs w:val="22"/>
        </w:rPr>
        <w:t xml:space="preserve"> Zavoda </w:t>
      </w:r>
      <w:proofErr w:type="spellStart"/>
      <w:r w:rsidRPr="00586DFD">
        <w:rPr>
          <w:rFonts w:ascii="Arial" w:hAnsi="Arial" w:cs="Arial"/>
          <w:bCs/>
          <w:sz w:val="22"/>
          <w:szCs w:val="22"/>
        </w:rPr>
        <w:t>zabilježen</w:t>
      </w:r>
      <w:proofErr w:type="spellEnd"/>
      <w:r w:rsidRPr="00586DFD">
        <w:rPr>
          <w:rFonts w:ascii="Arial" w:hAnsi="Arial" w:cs="Arial"/>
          <w:bCs/>
          <w:sz w:val="22"/>
          <w:szCs w:val="22"/>
        </w:rPr>
        <w:t xml:space="preserve"> je </w:t>
      </w:r>
      <w:proofErr w:type="spellStart"/>
      <w:r w:rsidRPr="00586DFD">
        <w:rPr>
          <w:rFonts w:ascii="Arial" w:hAnsi="Arial" w:cs="Arial"/>
          <w:b/>
          <w:bCs/>
          <w:sz w:val="22"/>
          <w:szCs w:val="22"/>
        </w:rPr>
        <w:t>značajan</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broj</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različitih</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nesreća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čemu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osobito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mjesto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zauzimaju</w:t>
      </w:r>
      <w:proofErr w:type="spellEnd"/>
      <w:r w:rsidRPr="00586DFD">
        <w:rPr>
          <w:rFonts w:ascii="Arial" w:hAnsi="Arial" w:cs="Arial"/>
          <w:bCs/>
          <w:sz w:val="22"/>
          <w:szCs w:val="22"/>
        </w:rPr>
        <w:t xml:space="preserve"> </w:t>
      </w:r>
      <w:proofErr w:type="spellStart"/>
      <w:r w:rsidRPr="00586DFD">
        <w:rPr>
          <w:rFonts w:ascii="Arial" w:hAnsi="Arial" w:cs="Arial"/>
          <w:b/>
          <w:bCs/>
          <w:sz w:val="22"/>
          <w:szCs w:val="22"/>
        </w:rPr>
        <w:t>prometne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nesreće</w:t>
      </w:r>
      <w:proofErr w:type="spellEnd"/>
      <w:r w:rsidRPr="00586DFD">
        <w:rPr>
          <w:rFonts w:ascii="Arial" w:hAnsi="Arial" w:cs="Arial"/>
          <w:b/>
          <w:bCs/>
          <w:sz w:val="22"/>
          <w:szCs w:val="22"/>
        </w:rPr>
        <w:t xml:space="preserve"> u </w:t>
      </w:r>
      <w:proofErr w:type="spellStart"/>
      <w:r w:rsidRPr="00586DFD">
        <w:rPr>
          <w:rFonts w:ascii="Arial" w:hAnsi="Arial" w:cs="Arial"/>
          <w:b/>
          <w:bCs/>
          <w:sz w:val="22"/>
          <w:szCs w:val="22"/>
        </w:rPr>
        <w:t>kojima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sudjeluju</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biciklisti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kao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
          <w:bCs/>
          <w:sz w:val="22"/>
          <w:szCs w:val="22"/>
        </w:rPr>
        <w:t>prometne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nesreće</w:t>
      </w:r>
      <w:proofErr w:type="spellEnd"/>
      <w:r w:rsidRPr="00586DFD">
        <w:rPr>
          <w:rFonts w:ascii="Arial" w:hAnsi="Arial" w:cs="Arial"/>
          <w:b/>
          <w:bCs/>
          <w:sz w:val="22"/>
          <w:szCs w:val="22"/>
        </w:rPr>
        <w:t xml:space="preserve"> u </w:t>
      </w:r>
      <w:proofErr w:type="spellStart"/>
      <w:r w:rsidRPr="00586DFD">
        <w:rPr>
          <w:rFonts w:ascii="Arial" w:hAnsi="Arial" w:cs="Arial"/>
          <w:b/>
          <w:bCs/>
          <w:sz w:val="22"/>
          <w:szCs w:val="22"/>
        </w:rPr>
        <w:t>kojima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sudjeluju</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električni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romobili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čiji</w:t>
      </w:r>
      <w:proofErr w:type="spellEnd"/>
      <w:r w:rsidRPr="00586DFD">
        <w:rPr>
          <w:rFonts w:ascii="Arial" w:hAnsi="Arial" w:cs="Arial"/>
          <w:bCs/>
          <w:sz w:val="22"/>
          <w:szCs w:val="22"/>
        </w:rPr>
        <w:t xml:space="preserve"> se </w:t>
      </w:r>
      <w:proofErr w:type="spellStart"/>
      <w:r w:rsidRPr="00586DFD">
        <w:rPr>
          <w:rFonts w:ascii="Arial" w:hAnsi="Arial" w:cs="Arial"/>
          <w:bCs/>
          <w:sz w:val="22"/>
          <w:szCs w:val="22"/>
        </w:rPr>
        <w:t>broj</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bilježi</w:t>
      </w:r>
      <w:proofErr w:type="spellEnd"/>
      <w:r w:rsidRPr="00586DFD">
        <w:rPr>
          <w:rFonts w:ascii="Arial" w:hAnsi="Arial" w:cs="Arial"/>
          <w:bCs/>
          <w:sz w:val="22"/>
          <w:szCs w:val="22"/>
        </w:rPr>
        <w:t xml:space="preserve"> u </w:t>
      </w:r>
      <w:proofErr w:type="spellStart"/>
      <w:r w:rsidRPr="00586DFD">
        <w:rPr>
          <w:rFonts w:ascii="Arial" w:hAnsi="Arial" w:cs="Arial"/>
          <w:bCs/>
          <w:sz w:val="22"/>
          <w:szCs w:val="22"/>
        </w:rPr>
        <w:t>porastu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predstavlja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sve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veći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sigurnosni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izazov</w:t>
      </w:r>
      <w:proofErr w:type="spellEnd"/>
      <w:r w:rsidRPr="00586DFD">
        <w:rPr>
          <w:rFonts w:ascii="Arial" w:hAnsi="Arial" w:cs="Arial"/>
          <w:bCs/>
          <w:sz w:val="22"/>
          <w:szCs w:val="22"/>
        </w:rPr>
        <w:t>.</w:t>
      </w:r>
    </w:p>
    <w:p w14:paraId="12021B07" w14:textId="77777777" w:rsidR="00A9264C" w:rsidRPr="00586DFD" w:rsidRDefault="00A9264C" w:rsidP="00A9264C">
      <w:pPr>
        <w:jc w:val="both"/>
        <w:rPr>
          <w:rFonts w:ascii="Arial" w:hAnsi="Arial" w:cs="Arial"/>
          <w:sz w:val="22"/>
          <w:szCs w:val="22"/>
        </w:rPr>
      </w:pPr>
      <w:proofErr w:type="spellStart"/>
      <w:r w:rsidRPr="00586DFD">
        <w:rPr>
          <w:rFonts w:ascii="Arial" w:hAnsi="Arial" w:cs="Arial"/>
          <w:bCs/>
          <w:sz w:val="22"/>
          <w:szCs w:val="22"/>
        </w:rPr>
        <w:t>Sukladno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navedenome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nužno</w:t>
      </w:r>
      <w:proofErr w:type="spellEnd"/>
      <w:r w:rsidRPr="00586DFD">
        <w:rPr>
          <w:rFonts w:ascii="Arial" w:hAnsi="Arial" w:cs="Arial"/>
          <w:bCs/>
          <w:sz w:val="22"/>
          <w:szCs w:val="22"/>
        </w:rPr>
        <w:t xml:space="preserve"> je </w:t>
      </w:r>
      <w:proofErr w:type="spellStart"/>
      <w:r w:rsidRPr="00586DFD">
        <w:rPr>
          <w:rFonts w:ascii="Arial" w:hAnsi="Arial" w:cs="Arial"/>
          <w:bCs/>
          <w:sz w:val="22"/>
          <w:szCs w:val="22"/>
        </w:rPr>
        <w:t>dodatno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unaprijediti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sigurnost</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prometne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infrastrukture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osobito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kroz</w:t>
      </w:r>
      <w:proofErr w:type="spellEnd"/>
      <w:r w:rsidRPr="00586DFD">
        <w:rPr>
          <w:rFonts w:ascii="Arial" w:hAnsi="Arial" w:cs="Arial"/>
          <w:bCs/>
          <w:sz w:val="22"/>
          <w:szCs w:val="22"/>
        </w:rPr>
        <w:t xml:space="preserve"> </w:t>
      </w:r>
      <w:proofErr w:type="spellStart"/>
      <w:r w:rsidRPr="00586DFD">
        <w:rPr>
          <w:rFonts w:ascii="Arial" w:hAnsi="Arial" w:cs="Arial"/>
          <w:b/>
          <w:bCs/>
          <w:sz w:val="22"/>
          <w:szCs w:val="22"/>
        </w:rPr>
        <w:t>izgradnju</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uređenje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i</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održavanje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sigurnih</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biciklističkih</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staza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kao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jasnije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reguliranje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prilagodbu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prometnih</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površina</w:t>
      </w:r>
      <w:proofErr w:type="spellEnd"/>
      <w:r w:rsidRPr="00586DFD">
        <w:rPr>
          <w:rFonts w:ascii="Arial" w:hAnsi="Arial" w:cs="Arial"/>
          <w:bCs/>
          <w:sz w:val="22"/>
          <w:szCs w:val="22"/>
        </w:rPr>
        <w:t xml:space="preserve"> za </w:t>
      </w:r>
      <w:proofErr w:type="spellStart"/>
      <w:r w:rsidRPr="00586DFD">
        <w:rPr>
          <w:rFonts w:ascii="Arial" w:hAnsi="Arial" w:cs="Arial"/>
          <w:bCs/>
          <w:sz w:val="22"/>
          <w:szCs w:val="22"/>
        </w:rPr>
        <w:t>kretanje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električnih</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romobila</w:t>
      </w:r>
      <w:proofErr w:type="spellEnd"/>
      <w:r w:rsidRPr="00586DFD">
        <w:rPr>
          <w:rFonts w:ascii="Arial" w:hAnsi="Arial" w:cs="Arial"/>
          <w:bCs/>
          <w:sz w:val="22"/>
          <w:szCs w:val="22"/>
        </w:rPr>
        <w:t xml:space="preserve">. Uz to, </w:t>
      </w:r>
      <w:proofErr w:type="spellStart"/>
      <w:r w:rsidRPr="00586DFD">
        <w:rPr>
          <w:rFonts w:ascii="Arial" w:hAnsi="Arial" w:cs="Arial"/>
          <w:bCs/>
          <w:sz w:val="22"/>
          <w:szCs w:val="22"/>
        </w:rPr>
        <w:t>potrebno</w:t>
      </w:r>
      <w:proofErr w:type="spellEnd"/>
      <w:r w:rsidRPr="00586DFD">
        <w:rPr>
          <w:rFonts w:ascii="Arial" w:hAnsi="Arial" w:cs="Arial"/>
          <w:bCs/>
          <w:sz w:val="22"/>
          <w:szCs w:val="22"/>
        </w:rPr>
        <w:t xml:space="preserve"> je </w:t>
      </w:r>
      <w:proofErr w:type="spellStart"/>
      <w:r w:rsidRPr="00586DFD">
        <w:rPr>
          <w:rFonts w:ascii="Arial" w:hAnsi="Arial" w:cs="Arial"/>
          <w:bCs/>
          <w:sz w:val="22"/>
          <w:szCs w:val="22"/>
        </w:rPr>
        <w:t>provoditi</w:t>
      </w:r>
      <w:proofErr w:type="spellEnd"/>
      <w:r w:rsidRPr="00586DFD">
        <w:rPr>
          <w:rFonts w:ascii="Arial" w:hAnsi="Arial" w:cs="Arial"/>
          <w:bCs/>
          <w:sz w:val="22"/>
          <w:szCs w:val="22"/>
        </w:rPr>
        <w:t xml:space="preserve"> </w:t>
      </w:r>
      <w:proofErr w:type="spellStart"/>
      <w:r w:rsidRPr="00586DFD">
        <w:rPr>
          <w:rFonts w:ascii="Arial" w:hAnsi="Arial" w:cs="Arial"/>
          <w:b/>
          <w:bCs/>
          <w:sz w:val="22"/>
          <w:szCs w:val="22"/>
        </w:rPr>
        <w:t>kontinuiranu</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evaluaciju</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stanja</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prometnica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kao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dodatne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preventivne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edukativne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mjere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što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će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dugoročno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pridonijeti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smanjenju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broja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prometnih</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nesreća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povećanju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sigurnosti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svih</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sudionika</w:t>
      </w:r>
      <w:proofErr w:type="spellEnd"/>
      <w:r w:rsidRPr="00586DFD">
        <w:rPr>
          <w:rFonts w:ascii="Arial" w:hAnsi="Arial" w:cs="Arial"/>
          <w:bCs/>
          <w:sz w:val="22"/>
          <w:szCs w:val="22"/>
        </w:rPr>
        <w:t xml:space="preserve"> u </w:t>
      </w:r>
      <w:proofErr w:type="spellStart"/>
      <w:r w:rsidRPr="00586DFD">
        <w:rPr>
          <w:rFonts w:ascii="Arial" w:hAnsi="Arial" w:cs="Arial"/>
          <w:bCs/>
          <w:sz w:val="22"/>
          <w:szCs w:val="22"/>
        </w:rPr>
        <w:t>prometu</w:t>
      </w:r>
      <w:proofErr w:type="spellEnd"/>
      <w:r w:rsidRPr="00586DFD">
        <w:rPr>
          <w:rFonts w:ascii="Arial" w:hAnsi="Arial" w:cs="Arial"/>
          <w:bCs/>
          <w:sz w:val="22"/>
          <w:szCs w:val="22"/>
        </w:rPr>
        <w:t>.</w:t>
      </w:r>
    </w:p>
    <w:p w14:paraId="75D399F5" w14:textId="77777777" w:rsidR="00A9264C" w:rsidRPr="00586DFD" w:rsidRDefault="00A9264C" w:rsidP="00A9264C">
      <w:pPr>
        <w:jc w:val="both"/>
        <w:rPr>
          <w:rFonts w:ascii="Arial" w:hAnsi="Arial" w:cs="Arial"/>
          <w:sz w:val="22"/>
          <w:szCs w:val="22"/>
        </w:rPr>
      </w:pPr>
    </w:p>
    <w:p w14:paraId="51C6319B" w14:textId="77777777" w:rsidR="00A9264C" w:rsidRPr="00586DFD" w:rsidRDefault="00A9264C" w:rsidP="00A9264C">
      <w:pPr>
        <w:jc w:val="both"/>
        <w:rPr>
          <w:rFonts w:ascii="Arial" w:hAnsi="Arial" w:cs="Arial"/>
          <w:sz w:val="22"/>
          <w:szCs w:val="22"/>
        </w:rPr>
      </w:pPr>
      <w:r w:rsidRPr="00586DFD">
        <w:rPr>
          <w:rFonts w:ascii="Arial" w:hAnsi="Arial" w:cs="Arial"/>
          <w:sz w:val="22"/>
          <w:szCs w:val="22"/>
        </w:rPr>
        <w:t xml:space="preserve">Kako bi se </w:t>
      </w:r>
      <w:proofErr w:type="spellStart"/>
      <w:r w:rsidRPr="00586DFD">
        <w:rPr>
          <w:rFonts w:ascii="Arial" w:hAnsi="Arial" w:cs="Arial"/>
          <w:sz w:val="22"/>
          <w:szCs w:val="22"/>
        </w:rPr>
        <w:t>omogućio</w:t>
      </w:r>
      <w:proofErr w:type="spellEnd"/>
      <w:r w:rsidRPr="00586DFD">
        <w:rPr>
          <w:rFonts w:ascii="Arial" w:hAnsi="Arial" w:cs="Arial"/>
          <w:sz w:val="22"/>
          <w:szCs w:val="22"/>
        </w:rPr>
        <w:t xml:space="preserve"> </w:t>
      </w:r>
      <w:proofErr w:type="spellStart"/>
      <w:r w:rsidRPr="00586DFD">
        <w:rPr>
          <w:rFonts w:ascii="Arial" w:hAnsi="Arial" w:cs="Arial"/>
          <w:sz w:val="22"/>
          <w:szCs w:val="22"/>
        </w:rPr>
        <w:t>nesmetan</w:t>
      </w:r>
      <w:proofErr w:type="spellEnd"/>
      <w:r w:rsidRPr="00586DFD">
        <w:rPr>
          <w:rFonts w:ascii="Arial" w:hAnsi="Arial" w:cs="Arial"/>
          <w:sz w:val="22"/>
          <w:szCs w:val="22"/>
        </w:rPr>
        <w:t xml:space="preserve"> </w:t>
      </w:r>
      <w:proofErr w:type="spellStart"/>
      <w:r w:rsidRPr="00586DFD">
        <w:rPr>
          <w:rFonts w:ascii="Arial" w:hAnsi="Arial" w:cs="Arial"/>
          <w:sz w:val="22"/>
          <w:szCs w:val="22"/>
        </w:rPr>
        <w:t>prolaz</w:t>
      </w:r>
      <w:proofErr w:type="spellEnd"/>
      <w:r w:rsidRPr="00586DFD">
        <w:rPr>
          <w:rFonts w:ascii="Arial" w:hAnsi="Arial" w:cs="Arial"/>
          <w:sz w:val="22"/>
          <w:szCs w:val="22"/>
        </w:rPr>
        <w:t xml:space="preserve"> </w:t>
      </w:r>
      <w:proofErr w:type="spellStart"/>
      <w:r w:rsidRPr="00586DFD">
        <w:rPr>
          <w:rFonts w:ascii="Arial" w:hAnsi="Arial" w:cs="Arial"/>
          <w:sz w:val="22"/>
          <w:szCs w:val="22"/>
        </w:rPr>
        <w:t>vozilima</w:t>
      </w:r>
      <w:proofErr w:type="spellEnd"/>
      <w:r w:rsidRPr="00586DFD">
        <w:rPr>
          <w:rFonts w:ascii="Arial" w:hAnsi="Arial" w:cs="Arial"/>
          <w:sz w:val="22"/>
          <w:szCs w:val="22"/>
        </w:rPr>
        <w:t xml:space="preserve"> </w:t>
      </w:r>
      <w:proofErr w:type="spellStart"/>
      <w:r w:rsidRPr="00586DFD">
        <w:rPr>
          <w:rFonts w:ascii="Arial" w:hAnsi="Arial" w:cs="Arial"/>
          <w:sz w:val="22"/>
          <w:szCs w:val="22"/>
        </w:rPr>
        <w:t>hitne</w:t>
      </w:r>
      <w:proofErr w:type="spellEnd"/>
      <w:r w:rsidRPr="00586DFD">
        <w:rPr>
          <w:rFonts w:ascii="Arial" w:hAnsi="Arial" w:cs="Arial"/>
          <w:sz w:val="22"/>
          <w:szCs w:val="22"/>
        </w:rPr>
        <w:t xml:space="preserve"> </w:t>
      </w:r>
      <w:proofErr w:type="spellStart"/>
      <w:r w:rsidRPr="00586DFD">
        <w:rPr>
          <w:rFonts w:ascii="Arial" w:hAnsi="Arial" w:cs="Arial"/>
          <w:sz w:val="22"/>
          <w:szCs w:val="22"/>
        </w:rPr>
        <w:t>medicinske</w:t>
      </w:r>
      <w:proofErr w:type="spellEnd"/>
      <w:r w:rsidRPr="00586DFD">
        <w:rPr>
          <w:rFonts w:ascii="Arial" w:hAnsi="Arial" w:cs="Arial"/>
          <w:sz w:val="22"/>
          <w:szCs w:val="22"/>
        </w:rPr>
        <w:t xml:space="preserve"> </w:t>
      </w:r>
      <w:proofErr w:type="spellStart"/>
      <w:r w:rsidRPr="00586DFD">
        <w:rPr>
          <w:rFonts w:ascii="Arial" w:hAnsi="Arial" w:cs="Arial"/>
          <w:sz w:val="22"/>
          <w:szCs w:val="22"/>
        </w:rPr>
        <w:t>službe</w:t>
      </w:r>
      <w:proofErr w:type="spellEnd"/>
      <w:r w:rsidRPr="00586DFD">
        <w:rPr>
          <w:rFonts w:ascii="Arial" w:hAnsi="Arial" w:cs="Arial"/>
          <w:sz w:val="22"/>
          <w:szCs w:val="22"/>
        </w:rPr>
        <w:t xml:space="preserve">, </w:t>
      </w:r>
      <w:proofErr w:type="spellStart"/>
      <w:r w:rsidRPr="00586DFD">
        <w:rPr>
          <w:rFonts w:ascii="Arial" w:hAnsi="Arial" w:cs="Arial"/>
          <w:sz w:val="22"/>
          <w:szCs w:val="22"/>
        </w:rPr>
        <w:t>potrebno</w:t>
      </w:r>
      <w:proofErr w:type="spellEnd"/>
      <w:r w:rsidRPr="00586DFD">
        <w:rPr>
          <w:rFonts w:ascii="Arial" w:hAnsi="Arial" w:cs="Arial"/>
          <w:sz w:val="22"/>
          <w:szCs w:val="22"/>
        </w:rPr>
        <w:t xml:space="preserve"> je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širem</w:t>
      </w:r>
      <w:proofErr w:type="spellEnd"/>
      <w:r w:rsidRPr="00586DFD">
        <w:rPr>
          <w:rFonts w:ascii="Arial" w:hAnsi="Arial" w:cs="Arial"/>
          <w:sz w:val="22"/>
          <w:szCs w:val="22"/>
        </w:rPr>
        <w:t xml:space="preserve"> </w:t>
      </w:r>
      <w:proofErr w:type="spellStart"/>
      <w:r w:rsidRPr="00586DFD">
        <w:rPr>
          <w:rFonts w:ascii="Arial" w:hAnsi="Arial" w:cs="Arial"/>
          <w:sz w:val="22"/>
          <w:szCs w:val="22"/>
        </w:rPr>
        <w:t>području</w:t>
      </w:r>
      <w:proofErr w:type="spellEnd"/>
      <w:r w:rsidRPr="00586DFD">
        <w:rPr>
          <w:rFonts w:ascii="Arial" w:hAnsi="Arial" w:cs="Arial"/>
          <w:sz w:val="22"/>
          <w:szCs w:val="22"/>
        </w:rPr>
        <w:t xml:space="preserve"> Istarske županije </w:t>
      </w:r>
      <w:proofErr w:type="spellStart"/>
      <w:r w:rsidRPr="00586DFD">
        <w:rPr>
          <w:rFonts w:ascii="Arial" w:hAnsi="Arial" w:cs="Arial"/>
          <w:sz w:val="22"/>
          <w:szCs w:val="22"/>
        </w:rPr>
        <w:t>uvesti</w:t>
      </w:r>
      <w:proofErr w:type="spellEnd"/>
      <w:r w:rsidRPr="00586DFD">
        <w:rPr>
          <w:rFonts w:ascii="Arial" w:hAnsi="Arial" w:cs="Arial"/>
          <w:sz w:val="22"/>
          <w:szCs w:val="22"/>
        </w:rPr>
        <w:t xml:space="preserve"> </w:t>
      </w:r>
      <w:r w:rsidRPr="00586DFD">
        <w:rPr>
          <w:rFonts w:ascii="Arial" w:hAnsi="Arial" w:cs="Arial"/>
          <w:b/>
          <w:bCs/>
          <w:sz w:val="22"/>
          <w:szCs w:val="22"/>
        </w:rPr>
        <w:t>„</w:t>
      </w:r>
      <w:proofErr w:type="spellStart"/>
      <w:proofErr w:type="gramStart"/>
      <w:r w:rsidRPr="00586DFD">
        <w:rPr>
          <w:rFonts w:ascii="Arial" w:hAnsi="Arial" w:cs="Arial"/>
          <w:b/>
          <w:bCs/>
          <w:sz w:val="22"/>
          <w:szCs w:val="22"/>
        </w:rPr>
        <w:t>pametne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rampe</w:t>
      </w:r>
      <w:proofErr w:type="spellEnd"/>
      <w:proofErr w:type="gramEnd"/>
      <w:r w:rsidRPr="00586DFD">
        <w:rPr>
          <w:rFonts w:ascii="Arial" w:hAnsi="Arial" w:cs="Arial"/>
          <w:b/>
          <w:bCs/>
          <w:sz w:val="22"/>
          <w:szCs w:val="22"/>
        </w:rPr>
        <w:t xml:space="preserve"> </w:t>
      </w:r>
      <w:proofErr w:type="spellStart"/>
      <w:r w:rsidRPr="00586DFD">
        <w:rPr>
          <w:rFonts w:ascii="Arial" w:hAnsi="Arial" w:cs="Arial"/>
          <w:b/>
          <w:bCs/>
          <w:sz w:val="22"/>
          <w:szCs w:val="22"/>
        </w:rPr>
        <w:t>koje</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prepoznaju</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registraciju</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žurnih</w:t>
      </w:r>
      <w:proofErr w:type="spellEnd"/>
      <w:r w:rsidRPr="00586DFD">
        <w:rPr>
          <w:rFonts w:ascii="Arial" w:hAnsi="Arial" w:cs="Arial"/>
          <w:b/>
          <w:bCs/>
          <w:sz w:val="22"/>
          <w:szCs w:val="22"/>
        </w:rPr>
        <w:t xml:space="preserve"> </w:t>
      </w:r>
      <w:proofErr w:type="spellStart"/>
      <w:r w:rsidRPr="00586DFD">
        <w:rPr>
          <w:rFonts w:ascii="Arial" w:hAnsi="Arial" w:cs="Arial"/>
          <w:b/>
          <w:bCs/>
          <w:sz w:val="22"/>
          <w:szCs w:val="22"/>
        </w:rPr>
        <w:t>vozila</w:t>
      </w:r>
      <w:proofErr w:type="spellEnd"/>
      <w:r w:rsidRPr="00586DFD">
        <w:rPr>
          <w:rFonts w:ascii="Arial" w:hAnsi="Arial" w:cs="Arial"/>
          <w:sz w:val="22"/>
          <w:szCs w:val="22"/>
        </w:rPr>
        <w:t xml:space="preserve">. </w:t>
      </w:r>
      <w:proofErr w:type="spellStart"/>
      <w:r w:rsidRPr="00586DFD">
        <w:rPr>
          <w:rFonts w:ascii="Arial" w:hAnsi="Arial" w:cs="Arial"/>
          <w:sz w:val="22"/>
          <w:szCs w:val="22"/>
        </w:rPr>
        <w:t>Trenutačni</w:t>
      </w:r>
      <w:proofErr w:type="spellEnd"/>
      <w:r w:rsidRPr="00586DFD">
        <w:rPr>
          <w:rFonts w:ascii="Arial" w:hAnsi="Arial" w:cs="Arial"/>
          <w:sz w:val="22"/>
          <w:szCs w:val="22"/>
        </w:rPr>
        <w:t xml:space="preserve"> </w:t>
      </w:r>
      <w:proofErr w:type="spellStart"/>
      <w:r w:rsidRPr="00586DFD">
        <w:rPr>
          <w:rFonts w:ascii="Arial" w:hAnsi="Arial" w:cs="Arial"/>
          <w:sz w:val="22"/>
          <w:szCs w:val="22"/>
        </w:rPr>
        <w:t>sustav</w:t>
      </w:r>
      <w:proofErr w:type="spellEnd"/>
      <w:r w:rsidRPr="00586DFD">
        <w:rPr>
          <w:rFonts w:ascii="Arial" w:hAnsi="Arial" w:cs="Arial"/>
          <w:sz w:val="22"/>
          <w:szCs w:val="22"/>
        </w:rPr>
        <w:t xml:space="preserve"> </w:t>
      </w:r>
      <w:proofErr w:type="spellStart"/>
      <w:r w:rsidRPr="00586DFD">
        <w:rPr>
          <w:rFonts w:ascii="Arial" w:hAnsi="Arial" w:cs="Arial"/>
          <w:sz w:val="22"/>
          <w:szCs w:val="22"/>
        </w:rPr>
        <w:t>korištenja</w:t>
      </w:r>
      <w:proofErr w:type="spellEnd"/>
      <w:r w:rsidRPr="00586DFD">
        <w:rPr>
          <w:rFonts w:ascii="Arial" w:hAnsi="Arial" w:cs="Arial"/>
          <w:sz w:val="22"/>
          <w:szCs w:val="22"/>
        </w:rPr>
        <w:t xml:space="preserve"> </w:t>
      </w:r>
      <w:proofErr w:type="spellStart"/>
      <w:r w:rsidRPr="00586DFD">
        <w:rPr>
          <w:rFonts w:ascii="Arial" w:hAnsi="Arial" w:cs="Arial"/>
          <w:sz w:val="22"/>
          <w:szCs w:val="22"/>
        </w:rPr>
        <w:t>fizičkih</w:t>
      </w:r>
      <w:proofErr w:type="spellEnd"/>
      <w:r w:rsidRPr="00586DFD">
        <w:rPr>
          <w:rFonts w:ascii="Arial" w:hAnsi="Arial" w:cs="Arial"/>
          <w:sz w:val="22"/>
          <w:szCs w:val="22"/>
        </w:rPr>
        <w:t xml:space="preserve"> </w:t>
      </w:r>
      <w:proofErr w:type="spellStart"/>
      <w:r w:rsidRPr="00586DFD">
        <w:rPr>
          <w:rFonts w:ascii="Arial" w:hAnsi="Arial" w:cs="Arial"/>
          <w:sz w:val="22"/>
          <w:szCs w:val="22"/>
        </w:rPr>
        <w:t>ključeva</w:t>
      </w:r>
      <w:proofErr w:type="spellEnd"/>
      <w:r w:rsidRPr="00586DFD">
        <w:rPr>
          <w:rFonts w:ascii="Arial" w:hAnsi="Arial" w:cs="Arial"/>
          <w:sz w:val="22"/>
          <w:szCs w:val="22"/>
        </w:rPr>
        <w:t xml:space="preserve"> </w:t>
      </w:r>
      <w:proofErr w:type="spellStart"/>
      <w:r w:rsidRPr="00586DFD">
        <w:rPr>
          <w:rFonts w:ascii="Arial" w:hAnsi="Arial" w:cs="Arial"/>
          <w:sz w:val="22"/>
          <w:szCs w:val="22"/>
        </w:rPr>
        <w:t>značajno</w:t>
      </w:r>
      <w:proofErr w:type="spellEnd"/>
      <w:r w:rsidRPr="00586DFD">
        <w:rPr>
          <w:rFonts w:ascii="Arial" w:hAnsi="Arial" w:cs="Arial"/>
          <w:sz w:val="22"/>
          <w:szCs w:val="22"/>
        </w:rPr>
        <w:t xml:space="preserve"> </w:t>
      </w:r>
      <w:proofErr w:type="spellStart"/>
      <w:r w:rsidRPr="00586DFD">
        <w:rPr>
          <w:rFonts w:ascii="Arial" w:hAnsi="Arial" w:cs="Arial"/>
          <w:sz w:val="22"/>
          <w:szCs w:val="22"/>
        </w:rPr>
        <w:t>usporava</w:t>
      </w:r>
      <w:proofErr w:type="spellEnd"/>
      <w:r w:rsidRPr="00586DFD">
        <w:rPr>
          <w:rFonts w:ascii="Arial" w:hAnsi="Arial" w:cs="Arial"/>
          <w:sz w:val="22"/>
          <w:szCs w:val="22"/>
        </w:rPr>
        <w:t xml:space="preserve"> </w:t>
      </w:r>
      <w:proofErr w:type="spellStart"/>
      <w:r w:rsidRPr="00586DFD">
        <w:rPr>
          <w:rFonts w:ascii="Arial" w:hAnsi="Arial" w:cs="Arial"/>
          <w:sz w:val="22"/>
          <w:szCs w:val="22"/>
        </w:rPr>
        <w:t>dolazak</w:t>
      </w:r>
      <w:proofErr w:type="spellEnd"/>
      <w:r w:rsidRPr="00586DFD">
        <w:rPr>
          <w:rFonts w:ascii="Arial" w:hAnsi="Arial" w:cs="Arial"/>
          <w:sz w:val="22"/>
          <w:szCs w:val="22"/>
        </w:rPr>
        <w:t xml:space="preserve"> </w:t>
      </w:r>
      <w:proofErr w:type="spellStart"/>
      <w:r w:rsidRPr="00586DFD">
        <w:rPr>
          <w:rFonts w:ascii="Arial" w:hAnsi="Arial" w:cs="Arial"/>
          <w:sz w:val="22"/>
          <w:szCs w:val="22"/>
        </w:rPr>
        <w:t>timova</w:t>
      </w:r>
      <w:proofErr w:type="spellEnd"/>
      <w:r w:rsidRPr="00586DFD">
        <w:rPr>
          <w:rFonts w:ascii="Arial" w:hAnsi="Arial" w:cs="Arial"/>
          <w:sz w:val="22"/>
          <w:szCs w:val="22"/>
        </w:rPr>
        <w:t xml:space="preserve"> </w:t>
      </w:r>
      <w:proofErr w:type="spellStart"/>
      <w:r w:rsidRPr="00586DFD">
        <w:rPr>
          <w:rFonts w:ascii="Arial" w:hAnsi="Arial" w:cs="Arial"/>
          <w:sz w:val="22"/>
          <w:szCs w:val="22"/>
        </w:rPr>
        <w:t>na</w:t>
      </w:r>
      <w:proofErr w:type="spellEnd"/>
      <w:r w:rsidRPr="00586DFD">
        <w:rPr>
          <w:rFonts w:ascii="Arial" w:hAnsi="Arial" w:cs="Arial"/>
          <w:sz w:val="22"/>
          <w:szCs w:val="22"/>
        </w:rPr>
        <w:t xml:space="preserve"> </w:t>
      </w:r>
      <w:proofErr w:type="spellStart"/>
      <w:r w:rsidRPr="00586DFD">
        <w:rPr>
          <w:rFonts w:ascii="Arial" w:hAnsi="Arial" w:cs="Arial"/>
          <w:sz w:val="22"/>
          <w:szCs w:val="22"/>
        </w:rPr>
        <w:t>mjesto</w:t>
      </w:r>
      <w:proofErr w:type="spellEnd"/>
      <w:r w:rsidRPr="00586DFD">
        <w:rPr>
          <w:rFonts w:ascii="Arial" w:hAnsi="Arial" w:cs="Arial"/>
          <w:sz w:val="22"/>
          <w:szCs w:val="22"/>
        </w:rPr>
        <w:t xml:space="preserve"> </w:t>
      </w:r>
      <w:proofErr w:type="spellStart"/>
      <w:r w:rsidRPr="00586DFD">
        <w:rPr>
          <w:rFonts w:ascii="Arial" w:hAnsi="Arial" w:cs="Arial"/>
          <w:sz w:val="22"/>
          <w:szCs w:val="22"/>
        </w:rPr>
        <w:t>intervencije</w:t>
      </w:r>
      <w:proofErr w:type="spellEnd"/>
      <w:r w:rsidRPr="00586DFD">
        <w:rPr>
          <w:rFonts w:ascii="Arial" w:hAnsi="Arial" w:cs="Arial"/>
          <w:sz w:val="22"/>
          <w:szCs w:val="22"/>
        </w:rPr>
        <w:t xml:space="preserve">, </w:t>
      </w:r>
      <w:proofErr w:type="spellStart"/>
      <w:r w:rsidRPr="00586DFD">
        <w:rPr>
          <w:rFonts w:ascii="Arial" w:hAnsi="Arial" w:cs="Arial"/>
          <w:sz w:val="22"/>
          <w:szCs w:val="22"/>
        </w:rPr>
        <w:t>osobito</w:t>
      </w:r>
      <w:proofErr w:type="spellEnd"/>
      <w:r w:rsidRPr="00586DFD">
        <w:rPr>
          <w:rFonts w:ascii="Arial" w:hAnsi="Arial" w:cs="Arial"/>
          <w:sz w:val="22"/>
          <w:szCs w:val="22"/>
        </w:rPr>
        <w:t xml:space="preserve"> u </w:t>
      </w:r>
      <w:proofErr w:type="spellStart"/>
      <w:r w:rsidRPr="00586DFD">
        <w:rPr>
          <w:rFonts w:ascii="Arial" w:hAnsi="Arial" w:cs="Arial"/>
          <w:sz w:val="22"/>
          <w:szCs w:val="22"/>
        </w:rPr>
        <w:t>situacijama</w:t>
      </w:r>
      <w:proofErr w:type="spellEnd"/>
      <w:r w:rsidRPr="00586DFD">
        <w:rPr>
          <w:rFonts w:ascii="Arial" w:hAnsi="Arial" w:cs="Arial"/>
          <w:sz w:val="22"/>
          <w:szCs w:val="22"/>
        </w:rPr>
        <w:t xml:space="preserve"> </w:t>
      </w:r>
      <w:proofErr w:type="spellStart"/>
      <w:r w:rsidRPr="00586DFD">
        <w:rPr>
          <w:rFonts w:ascii="Arial" w:hAnsi="Arial" w:cs="Arial"/>
          <w:sz w:val="22"/>
          <w:szCs w:val="22"/>
        </w:rPr>
        <w:t>kada</w:t>
      </w:r>
      <w:proofErr w:type="spellEnd"/>
      <w:r w:rsidRPr="00586DFD">
        <w:rPr>
          <w:rFonts w:ascii="Arial" w:hAnsi="Arial" w:cs="Arial"/>
          <w:sz w:val="22"/>
          <w:szCs w:val="22"/>
        </w:rPr>
        <w:t xml:space="preserve"> </w:t>
      </w:r>
      <w:proofErr w:type="spellStart"/>
      <w:r w:rsidRPr="00586DFD">
        <w:rPr>
          <w:rFonts w:ascii="Arial" w:hAnsi="Arial" w:cs="Arial"/>
          <w:sz w:val="22"/>
          <w:szCs w:val="22"/>
        </w:rPr>
        <w:t>intervenciju</w:t>
      </w:r>
      <w:proofErr w:type="spellEnd"/>
      <w:r w:rsidRPr="00586DFD">
        <w:rPr>
          <w:rFonts w:ascii="Arial" w:hAnsi="Arial" w:cs="Arial"/>
          <w:sz w:val="22"/>
          <w:szCs w:val="22"/>
        </w:rPr>
        <w:t xml:space="preserve"> </w:t>
      </w:r>
      <w:proofErr w:type="spellStart"/>
      <w:r w:rsidRPr="00586DFD">
        <w:rPr>
          <w:rFonts w:ascii="Arial" w:hAnsi="Arial" w:cs="Arial"/>
          <w:sz w:val="22"/>
          <w:szCs w:val="22"/>
        </w:rPr>
        <w:t>preuzima</w:t>
      </w:r>
      <w:proofErr w:type="spellEnd"/>
      <w:r w:rsidRPr="00586DFD">
        <w:rPr>
          <w:rFonts w:ascii="Arial" w:hAnsi="Arial" w:cs="Arial"/>
          <w:sz w:val="22"/>
          <w:szCs w:val="22"/>
        </w:rPr>
        <w:t xml:space="preserve"> </w:t>
      </w:r>
      <w:proofErr w:type="spellStart"/>
      <w:r w:rsidRPr="00586DFD">
        <w:rPr>
          <w:rFonts w:ascii="Arial" w:hAnsi="Arial" w:cs="Arial"/>
          <w:sz w:val="22"/>
          <w:szCs w:val="22"/>
        </w:rPr>
        <w:t>tim</w:t>
      </w:r>
      <w:proofErr w:type="spellEnd"/>
      <w:r w:rsidRPr="00586DFD">
        <w:rPr>
          <w:rFonts w:ascii="Arial" w:hAnsi="Arial" w:cs="Arial"/>
          <w:sz w:val="22"/>
          <w:szCs w:val="22"/>
        </w:rPr>
        <w:t xml:space="preserve"> </w:t>
      </w:r>
      <w:proofErr w:type="spellStart"/>
      <w:r w:rsidRPr="00586DFD">
        <w:rPr>
          <w:rFonts w:ascii="Arial" w:hAnsi="Arial" w:cs="Arial"/>
          <w:sz w:val="22"/>
          <w:szCs w:val="22"/>
        </w:rPr>
        <w:t>iz</w:t>
      </w:r>
      <w:proofErr w:type="spellEnd"/>
      <w:r w:rsidRPr="00586DFD">
        <w:rPr>
          <w:rFonts w:ascii="Arial" w:hAnsi="Arial" w:cs="Arial"/>
          <w:sz w:val="22"/>
          <w:szCs w:val="22"/>
        </w:rPr>
        <w:t xml:space="preserve"> </w:t>
      </w:r>
      <w:proofErr w:type="spellStart"/>
      <w:r w:rsidRPr="00586DFD">
        <w:rPr>
          <w:rFonts w:ascii="Arial" w:hAnsi="Arial" w:cs="Arial"/>
          <w:sz w:val="22"/>
          <w:szCs w:val="22"/>
        </w:rPr>
        <w:t>druge</w:t>
      </w:r>
      <w:proofErr w:type="spellEnd"/>
      <w:r w:rsidRPr="00586DFD">
        <w:rPr>
          <w:rFonts w:ascii="Arial" w:hAnsi="Arial" w:cs="Arial"/>
          <w:sz w:val="22"/>
          <w:szCs w:val="22"/>
        </w:rPr>
        <w:t xml:space="preserve"> </w:t>
      </w:r>
      <w:proofErr w:type="spellStart"/>
      <w:r w:rsidRPr="00586DFD">
        <w:rPr>
          <w:rFonts w:ascii="Arial" w:hAnsi="Arial" w:cs="Arial"/>
          <w:sz w:val="22"/>
          <w:szCs w:val="22"/>
        </w:rPr>
        <w:t>ispostave</w:t>
      </w:r>
      <w:proofErr w:type="spellEnd"/>
      <w:r w:rsidRPr="00586DFD">
        <w:rPr>
          <w:rFonts w:ascii="Arial" w:hAnsi="Arial" w:cs="Arial"/>
          <w:sz w:val="22"/>
          <w:szCs w:val="22"/>
        </w:rPr>
        <w:t xml:space="preserve">, </w:t>
      </w:r>
      <w:proofErr w:type="spellStart"/>
      <w:r w:rsidRPr="00586DFD">
        <w:rPr>
          <w:rFonts w:ascii="Arial" w:hAnsi="Arial" w:cs="Arial"/>
          <w:sz w:val="22"/>
          <w:szCs w:val="22"/>
        </w:rPr>
        <w:t>zbog</w:t>
      </w:r>
      <w:proofErr w:type="spellEnd"/>
      <w:r w:rsidRPr="00586DFD">
        <w:rPr>
          <w:rFonts w:ascii="Arial" w:hAnsi="Arial" w:cs="Arial"/>
          <w:sz w:val="22"/>
          <w:szCs w:val="22"/>
        </w:rPr>
        <w:t xml:space="preserve"> </w:t>
      </w:r>
      <w:proofErr w:type="spellStart"/>
      <w:r w:rsidRPr="00586DFD">
        <w:rPr>
          <w:rFonts w:ascii="Arial" w:hAnsi="Arial" w:cs="Arial"/>
          <w:sz w:val="22"/>
          <w:szCs w:val="22"/>
        </w:rPr>
        <w:t>čega</w:t>
      </w:r>
      <w:proofErr w:type="spellEnd"/>
      <w:r w:rsidRPr="00586DFD">
        <w:rPr>
          <w:rFonts w:ascii="Arial" w:hAnsi="Arial" w:cs="Arial"/>
          <w:sz w:val="22"/>
          <w:szCs w:val="22"/>
        </w:rPr>
        <w:t xml:space="preserve"> je </w:t>
      </w:r>
      <w:proofErr w:type="spellStart"/>
      <w:r w:rsidRPr="00586DFD">
        <w:rPr>
          <w:rFonts w:ascii="Arial" w:hAnsi="Arial" w:cs="Arial"/>
          <w:sz w:val="22"/>
          <w:szCs w:val="22"/>
        </w:rPr>
        <w:t>često</w:t>
      </w:r>
      <w:proofErr w:type="spellEnd"/>
      <w:r w:rsidRPr="00586DFD">
        <w:rPr>
          <w:rFonts w:ascii="Arial" w:hAnsi="Arial" w:cs="Arial"/>
          <w:sz w:val="22"/>
          <w:szCs w:val="22"/>
        </w:rPr>
        <w:t xml:space="preserve"> </w:t>
      </w:r>
      <w:proofErr w:type="spellStart"/>
      <w:r w:rsidRPr="00586DFD">
        <w:rPr>
          <w:rFonts w:ascii="Arial" w:hAnsi="Arial" w:cs="Arial"/>
          <w:sz w:val="22"/>
          <w:szCs w:val="22"/>
        </w:rPr>
        <w:t>potrebno</w:t>
      </w:r>
      <w:proofErr w:type="spellEnd"/>
      <w:r w:rsidRPr="00586DFD">
        <w:rPr>
          <w:rFonts w:ascii="Arial" w:hAnsi="Arial" w:cs="Arial"/>
          <w:sz w:val="22"/>
          <w:szCs w:val="22"/>
        </w:rPr>
        <w:t xml:space="preserve"> </w:t>
      </w:r>
      <w:proofErr w:type="spellStart"/>
      <w:r w:rsidRPr="00586DFD">
        <w:rPr>
          <w:rFonts w:ascii="Arial" w:hAnsi="Arial" w:cs="Arial"/>
          <w:sz w:val="22"/>
          <w:szCs w:val="22"/>
        </w:rPr>
        <w:t>dodatno</w:t>
      </w:r>
      <w:proofErr w:type="spellEnd"/>
      <w:r w:rsidRPr="00586DFD">
        <w:rPr>
          <w:rFonts w:ascii="Arial" w:hAnsi="Arial" w:cs="Arial"/>
          <w:sz w:val="22"/>
          <w:szCs w:val="22"/>
        </w:rPr>
        <w:t xml:space="preserve"> </w:t>
      </w:r>
      <w:proofErr w:type="spellStart"/>
      <w:r w:rsidRPr="00586DFD">
        <w:rPr>
          <w:rFonts w:ascii="Arial" w:hAnsi="Arial" w:cs="Arial"/>
          <w:sz w:val="22"/>
          <w:szCs w:val="22"/>
        </w:rPr>
        <w:t>angažiranje</w:t>
      </w:r>
      <w:proofErr w:type="spellEnd"/>
      <w:r w:rsidRPr="00586DFD">
        <w:rPr>
          <w:rFonts w:ascii="Arial" w:hAnsi="Arial" w:cs="Arial"/>
          <w:sz w:val="22"/>
          <w:szCs w:val="22"/>
        </w:rPr>
        <w:t xml:space="preserve"> </w:t>
      </w:r>
      <w:proofErr w:type="spellStart"/>
      <w:r w:rsidRPr="00586DFD">
        <w:rPr>
          <w:rFonts w:ascii="Arial" w:hAnsi="Arial" w:cs="Arial"/>
          <w:sz w:val="22"/>
          <w:szCs w:val="22"/>
        </w:rPr>
        <w:t>policije</w:t>
      </w:r>
      <w:proofErr w:type="spellEnd"/>
      <w:r w:rsidRPr="00586DFD">
        <w:rPr>
          <w:rFonts w:ascii="Arial" w:hAnsi="Arial" w:cs="Arial"/>
          <w:sz w:val="22"/>
          <w:szCs w:val="22"/>
        </w:rPr>
        <w:t xml:space="preserve"> </w:t>
      </w:r>
      <w:proofErr w:type="spellStart"/>
      <w:r w:rsidRPr="00586DFD">
        <w:rPr>
          <w:rFonts w:ascii="Arial" w:hAnsi="Arial" w:cs="Arial"/>
          <w:sz w:val="22"/>
          <w:szCs w:val="22"/>
        </w:rPr>
        <w:t>radi</w:t>
      </w:r>
      <w:proofErr w:type="spellEnd"/>
      <w:r w:rsidRPr="00586DFD">
        <w:rPr>
          <w:rFonts w:ascii="Arial" w:hAnsi="Arial" w:cs="Arial"/>
          <w:sz w:val="22"/>
          <w:szCs w:val="22"/>
        </w:rPr>
        <w:t xml:space="preserve"> </w:t>
      </w:r>
      <w:proofErr w:type="spellStart"/>
      <w:r w:rsidRPr="00586DFD">
        <w:rPr>
          <w:rFonts w:ascii="Arial" w:hAnsi="Arial" w:cs="Arial"/>
          <w:sz w:val="22"/>
          <w:szCs w:val="22"/>
        </w:rPr>
        <w:t>omogućavanja</w:t>
      </w:r>
      <w:proofErr w:type="spellEnd"/>
      <w:r w:rsidRPr="00586DFD">
        <w:rPr>
          <w:rFonts w:ascii="Arial" w:hAnsi="Arial" w:cs="Arial"/>
          <w:sz w:val="22"/>
          <w:szCs w:val="22"/>
        </w:rPr>
        <w:t xml:space="preserve"> </w:t>
      </w:r>
      <w:proofErr w:type="spellStart"/>
      <w:r w:rsidRPr="00586DFD">
        <w:rPr>
          <w:rFonts w:ascii="Arial" w:hAnsi="Arial" w:cs="Arial"/>
          <w:sz w:val="22"/>
          <w:szCs w:val="22"/>
        </w:rPr>
        <w:t>prolaza</w:t>
      </w:r>
      <w:proofErr w:type="spellEnd"/>
      <w:r w:rsidRPr="00586DFD">
        <w:rPr>
          <w:rFonts w:ascii="Arial" w:hAnsi="Arial" w:cs="Arial"/>
          <w:sz w:val="22"/>
          <w:szCs w:val="22"/>
        </w:rPr>
        <w:t>.</w:t>
      </w:r>
    </w:p>
    <w:p w14:paraId="3B69ECD6" w14:textId="77777777" w:rsidR="00A9264C" w:rsidRPr="00586DFD" w:rsidRDefault="00A9264C" w:rsidP="00A9264C">
      <w:pPr>
        <w:jc w:val="both"/>
        <w:rPr>
          <w:rFonts w:ascii="Arial" w:hAnsi="Arial" w:cs="Arial"/>
          <w:sz w:val="22"/>
          <w:szCs w:val="22"/>
        </w:rPr>
      </w:pPr>
    </w:p>
    <w:p w14:paraId="69AFAC4D" w14:textId="77777777" w:rsidR="00A9264C" w:rsidRPr="00586DFD" w:rsidRDefault="00A9264C" w:rsidP="00A9264C">
      <w:pPr>
        <w:jc w:val="both"/>
        <w:rPr>
          <w:rFonts w:ascii="Arial" w:hAnsi="Arial" w:cs="Arial"/>
          <w:b/>
          <w:sz w:val="22"/>
          <w:szCs w:val="22"/>
        </w:rPr>
      </w:pPr>
    </w:p>
    <w:p w14:paraId="1371E8A8" w14:textId="77777777" w:rsidR="00A9264C" w:rsidRPr="00586DFD" w:rsidRDefault="00A9264C" w:rsidP="00A9264C">
      <w:pPr>
        <w:jc w:val="both"/>
        <w:rPr>
          <w:rFonts w:ascii="Arial" w:hAnsi="Arial" w:cs="Arial"/>
          <w:b/>
          <w:sz w:val="22"/>
          <w:szCs w:val="22"/>
        </w:rPr>
      </w:pPr>
      <w:r w:rsidRPr="00586DFD">
        <w:rPr>
          <w:rFonts w:ascii="Arial" w:hAnsi="Arial" w:cs="Arial"/>
          <w:b/>
          <w:sz w:val="22"/>
          <w:szCs w:val="22"/>
        </w:rPr>
        <w:t>ZAKLJUČAK ANALIZE</w:t>
      </w:r>
    </w:p>
    <w:p w14:paraId="13F730FA" w14:textId="77777777" w:rsidR="00A9264C" w:rsidRPr="00586DFD" w:rsidRDefault="00A9264C" w:rsidP="00A9264C">
      <w:pPr>
        <w:jc w:val="both"/>
        <w:rPr>
          <w:rFonts w:ascii="Arial" w:hAnsi="Arial" w:cs="Arial"/>
          <w:bCs/>
          <w:sz w:val="22"/>
          <w:szCs w:val="22"/>
        </w:rPr>
      </w:pPr>
    </w:p>
    <w:p w14:paraId="0D1EA64A" w14:textId="77777777" w:rsidR="00A9264C" w:rsidRPr="00586DFD" w:rsidRDefault="00A9264C" w:rsidP="00A9264C">
      <w:pPr>
        <w:jc w:val="both"/>
        <w:rPr>
          <w:rFonts w:ascii="Arial" w:hAnsi="Arial" w:cs="Arial"/>
          <w:bCs/>
          <w:sz w:val="22"/>
          <w:szCs w:val="22"/>
        </w:rPr>
      </w:pPr>
      <w:proofErr w:type="spellStart"/>
      <w:r w:rsidRPr="00586DFD">
        <w:rPr>
          <w:rFonts w:ascii="Arial" w:hAnsi="Arial" w:cs="Arial"/>
          <w:bCs/>
          <w:sz w:val="22"/>
          <w:szCs w:val="22"/>
        </w:rPr>
        <w:t>Provedenom</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analizom</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razvidno</w:t>
      </w:r>
      <w:proofErr w:type="spellEnd"/>
      <w:r w:rsidRPr="00586DFD">
        <w:rPr>
          <w:rFonts w:ascii="Arial" w:hAnsi="Arial" w:cs="Arial"/>
          <w:bCs/>
          <w:sz w:val="22"/>
          <w:szCs w:val="22"/>
        </w:rPr>
        <w:t xml:space="preserve"> je da </w:t>
      </w:r>
      <w:proofErr w:type="spellStart"/>
      <w:r w:rsidRPr="00586DFD">
        <w:rPr>
          <w:rFonts w:ascii="Arial" w:hAnsi="Arial" w:cs="Arial"/>
          <w:bCs/>
          <w:sz w:val="22"/>
          <w:szCs w:val="22"/>
        </w:rPr>
        <w:t>Nastavni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zavod</w:t>
      </w:r>
      <w:proofErr w:type="spellEnd"/>
      <w:r w:rsidRPr="00586DFD">
        <w:rPr>
          <w:rFonts w:ascii="Arial" w:hAnsi="Arial" w:cs="Arial"/>
          <w:bCs/>
          <w:sz w:val="22"/>
          <w:szCs w:val="22"/>
        </w:rPr>
        <w:t xml:space="preserve"> za </w:t>
      </w:r>
      <w:proofErr w:type="spellStart"/>
      <w:r w:rsidRPr="00586DFD">
        <w:rPr>
          <w:rFonts w:ascii="Arial" w:hAnsi="Arial" w:cs="Arial"/>
          <w:bCs/>
          <w:sz w:val="22"/>
          <w:szCs w:val="22"/>
        </w:rPr>
        <w:t>hitnu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medicinu</w:t>
      </w:r>
      <w:proofErr w:type="spellEnd"/>
      <w:r w:rsidRPr="00586DFD">
        <w:rPr>
          <w:rFonts w:ascii="Arial" w:hAnsi="Arial" w:cs="Arial"/>
          <w:bCs/>
          <w:sz w:val="22"/>
          <w:szCs w:val="22"/>
        </w:rPr>
        <w:t xml:space="preserve"> Istarske županije </w:t>
      </w:r>
      <w:proofErr w:type="spellStart"/>
      <w:r w:rsidRPr="00586DFD">
        <w:rPr>
          <w:rFonts w:ascii="Arial" w:hAnsi="Arial" w:cs="Arial"/>
          <w:bCs/>
          <w:sz w:val="22"/>
          <w:szCs w:val="22"/>
        </w:rPr>
        <w:t>osigurava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pravovremenu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dostupnu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kvalitetnu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hitnu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medicinsku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skrb</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svim</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građanima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posjetiteljima</w:t>
      </w:r>
      <w:proofErr w:type="spellEnd"/>
      <w:r w:rsidRPr="00586DFD">
        <w:rPr>
          <w:rFonts w:ascii="Arial" w:hAnsi="Arial" w:cs="Arial"/>
          <w:bCs/>
          <w:sz w:val="22"/>
          <w:szCs w:val="22"/>
        </w:rPr>
        <w:t xml:space="preserve"> Istarske županije. </w:t>
      </w:r>
      <w:proofErr w:type="spellStart"/>
      <w:r w:rsidRPr="00586DFD">
        <w:rPr>
          <w:rFonts w:ascii="Arial" w:hAnsi="Arial" w:cs="Arial"/>
          <w:bCs/>
          <w:sz w:val="22"/>
          <w:szCs w:val="22"/>
        </w:rPr>
        <w:t>Hitna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medicinska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pomoć</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pruža</w:t>
      </w:r>
      <w:proofErr w:type="spellEnd"/>
      <w:r w:rsidRPr="00586DFD">
        <w:rPr>
          <w:rFonts w:ascii="Arial" w:hAnsi="Arial" w:cs="Arial"/>
          <w:bCs/>
          <w:sz w:val="22"/>
          <w:szCs w:val="22"/>
        </w:rPr>
        <w:t xml:space="preserve"> se </w:t>
      </w:r>
      <w:proofErr w:type="spellStart"/>
      <w:r w:rsidRPr="00586DFD">
        <w:rPr>
          <w:rFonts w:ascii="Arial" w:hAnsi="Arial" w:cs="Arial"/>
          <w:bCs/>
          <w:sz w:val="22"/>
          <w:szCs w:val="22"/>
        </w:rPr>
        <w:t>brzo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učinkovito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na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mjestu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gdje</w:t>
      </w:r>
      <w:proofErr w:type="spellEnd"/>
      <w:r w:rsidRPr="00586DFD">
        <w:rPr>
          <w:rFonts w:ascii="Arial" w:hAnsi="Arial" w:cs="Arial"/>
          <w:bCs/>
          <w:sz w:val="22"/>
          <w:szCs w:val="22"/>
        </w:rPr>
        <w:t xml:space="preserve"> je </w:t>
      </w:r>
      <w:proofErr w:type="spellStart"/>
      <w:r w:rsidRPr="00586DFD">
        <w:rPr>
          <w:rFonts w:ascii="Arial" w:hAnsi="Arial" w:cs="Arial"/>
          <w:bCs/>
          <w:sz w:val="22"/>
          <w:szCs w:val="22"/>
        </w:rPr>
        <w:t>potrebna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uz</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primjenu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suvremenih</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medicinskih</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postupaka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standarda</w:t>
      </w:r>
      <w:proofErr w:type="spellEnd"/>
      <w:r w:rsidRPr="00586DFD">
        <w:rPr>
          <w:rFonts w:ascii="Arial" w:hAnsi="Arial" w:cs="Arial"/>
          <w:bCs/>
          <w:sz w:val="22"/>
          <w:szCs w:val="22"/>
        </w:rPr>
        <w:t>.</w:t>
      </w:r>
    </w:p>
    <w:p w14:paraId="6BDE1296" w14:textId="77777777" w:rsidR="00A9264C" w:rsidRPr="00586DFD" w:rsidRDefault="00A9264C" w:rsidP="00A9264C">
      <w:pPr>
        <w:jc w:val="both"/>
        <w:rPr>
          <w:rFonts w:ascii="Arial" w:hAnsi="Arial" w:cs="Arial"/>
          <w:bCs/>
          <w:sz w:val="22"/>
          <w:szCs w:val="22"/>
        </w:rPr>
      </w:pPr>
      <w:proofErr w:type="spellStart"/>
      <w:r w:rsidRPr="00586DFD">
        <w:rPr>
          <w:rFonts w:ascii="Arial" w:hAnsi="Arial" w:cs="Arial"/>
          <w:bCs/>
          <w:sz w:val="22"/>
          <w:szCs w:val="22"/>
        </w:rPr>
        <w:t>Pacijentima</w:t>
      </w:r>
      <w:proofErr w:type="spellEnd"/>
      <w:r w:rsidRPr="00586DFD">
        <w:rPr>
          <w:rFonts w:ascii="Arial" w:hAnsi="Arial" w:cs="Arial"/>
          <w:bCs/>
          <w:sz w:val="22"/>
          <w:szCs w:val="22"/>
        </w:rPr>
        <w:t xml:space="preserve"> je </w:t>
      </w:r>
      <w:proofErr w:type="spellStart"/>
      <w:r w:rsidRPr="00586DFD">
        <w:rPr>
          <w:rFonts w:ascii="Arial" w:hAnsi="Arial" w:cs="Arial"/>
          <w:bCs/>
          <w:sz w:val="22"/>
          <w:szCs w:val="22"/>
        </w:rPr>
        <w:t>osigurana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cjelovita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medicinska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skrb</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uz</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stalnu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dostupnost</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lijekova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medicinskog</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materijala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moderne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medicinske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opreme</w:t>
      </w:r>
      <w:proofErr w:type="spellEnd"/>
      <w:r w:rsidRPr="00586DFD">
        <w:rPr>
          <w:rFonts w:ascii="Arial" w:hAnsi="Arial" w:cs="Arial"/>
          <w:bCs/>
          <w:sz w:val="22"/>
          <w:szCs w:val="22"/>
        </w:rPr>
        <w:t xml:space="preserve">, a </w:t>
      </w:r>
      <w:proofErr w:type="spellStart"/>
      <w:r w:rsidRPr="00586DFD">
        <w:rPr>
          <w:rFonts w:ascii="Arial" w:hAnsi="Arial" w:cs="Arial"/>
          <w:bCs/>
          <w:sz w:val="22"/>
          <w:szCs w:val="22"/>
        </w:rPr>
        <w:t>najnovija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dostignuća</w:t>
      </w:r>
      <w:proofErr w:type="spellEnd"/>
      <w:r w:rsidRPr="00586DFD">
        <w:rPr>
          <w:rFonts w:ascii="Arial" w:hAnsi="Arial" w:cs="Arial"/>
          <w:bCs/>
          <w:sz w:val="22"/>
          <w:szCs w:val="22"/>
        </w:rPr>
        <w:t xml:space="preserve"> u </w:t>
      </w:r>
      <w:proofErr w:type="spellStart"/>
      <w:r w:rsidRPr="00586DFD">
        <w:rPr>
          <w:rFonts w:ascii="Arial" w:hAnsi="Arial" w:cs="Arial"/>
          <w:bCs/>
          <w:sz w:val="22"/>
          <w:szCs w:val="22"/>
        </w:rPr>
        <w:t>području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hitne</w:t>
      </w:r>
      <w:proofErr w:type="spellEnd"/>
      <w:r w:rsidRPr="00586DFD">
        <w:rPr>
          <w:rFonts w:ascii="Arial" w:hAnsi="Arial" w:cs="Arial"/>
          <w:bCs/>
          <w:sz w:val="22"/>
          <w:szCs w:val="22"/>
        </w:rPr>
        <w:t xml:space="preserve"> medicine </w:t>
      </w:r>
      <w:proofErr w:type="spellStart"/>
      <w:r w:rsidRPr="00586DFD">
        <w:rPr>
          <w:rFonts w:ascii="Arial" w:hAnsi="Arial" w:cs="Arial"/>
          <w:bCs/>
          <w:sz w:val="22"/>
          <w:szCs w:val="22"/>
        </w:rPr>
        <w:t>kontinuirano</w:t>
      </w:r>
      <w:proofErr w:type="spellEnd"/>
      <w:r w:rsidRPr="00586DFD">
        <w:rPr>
          <w:rFonts w:ascii="Arial" w:hAnsi="Arial" w:cs="Arial"/>
          <w:bCs/>
          <w:sz w:val="22"/>
          <w:szCs w:val="22"/>
        </w:rPr>
        <w:t xml:space="preserve"> se </w:t>
      </w:r>
      <w:proofErr w:type="spellStart"/>
      <w:r w:rsidRPr="00586DFD">
        <w:rPr>
          <w:rFonts w:ascii="Arial" w:hAnsi="Arial" w:cs="Arial"/>
          <w:bCs/>
          <w:sz w:val="22"/>
          <w:szCs w:val="22"/>
        </w:rPr>
        <w:t>integriraju</w:t>
      </w:r>
      <w:proofErr w:type="spellEnd"/>
      <w:r w:rsidRPr="00586DFD">
        <w:rPr>
          <w:rFonts w:ascii="Arial" w:hAnsi="Arial" w:cs="Arial"/>
          <w:bCs/>
          <w:sz w:val="22"/>
          <w:szCs w:val="22"/>
        </w:rPr>
        <w:t xml:space="preserve"> u </w:t>
      </w:r>
      <w:proofErr w:type="spellStart"/>
      <w:r w:rsidRPr="00586DFD">
        <w:rPr>
          <w:rFonts w:ascii="Arial" w:hAnsi="Arial" w:cs="Arial"/>
          <w:bCs/>
          <w:sz w:val="22"/>
          <w:szCs w:val="22"/>
        </w:rPr>
        <w:t>svakodnevni</w:t>
      </w:r>
      <w:proofErr w:type="spellEnd"/>
      <w:r w:rsidRPr="00586DFD">
        <w:rPr>
          <w:rFonts w:ascii="Arial" w:hAnsi="Arial" w:cs="Arial"/>
          <w:bCs/>
          <w:sz w:val="22"/>
          <w:szCs w:val="22"/>
        </w:rPr>
        <w:t xml:space="preserve"> rad Zavoda.</w:t>
      </w:r>
    </w:p>
    <w:p w14:paraId="417BFD0D" w14:textId="77777777" w:rsidR="00A9264C" w:rsidRPr="00586DFD" w:rsidRDefault="00A9264C" w:rsidP="00A9264C">
      <w:pPr>
        <w:jc w:val="both"/>
        <w:rPr>
          <w:rFonts w:ascii="Arial" w:hAnsi="Arial" w:cs="Arial"/>
          <w:bCs/>
          <w:sz w:val="22"/>
          <w:szCs w:val="22"/>
        </w:rPr>
      </w:pPr>
    </w:p>
    <w:p w14:paraId="4CA7BF9A" w14:textId="77777777" w:rsidR="00A9264C" w:rsidRPr="00586DFD" w:rsidRDefault="00A9264C" w:rsidP="00A9264C">
      <w:pPr>
        <w:jc w:val="both"/>
        <w:rPr>
          <w:rFonts w:ascii="Arial" w:hAnsi="Arial" w:cs="Arial"/>
          <w:bCs/>
          <w:sz w:val="22"/>
          <w:szCs w:val="22"/>
        </w:rPr>
      </w:pPr>
      <w:r w:rsidRPr="00586DFD">
        <w:rPr>
          <w:rFonts w:ascii="Arial" w:hAnsi="Arial" w:cs="Arial"/>
          <w:bCs/>
          <w:sz w:val="22"/>
          <w:szCs w:val="22"/>
        </w:rPr>
        <w:t xml:space="preserve">Zavod </w:t>
      </w:r>
      <w:proofErr w:type="spellStart"/>
      <w:r w:rsidRPr="00586DFD">
        <w:rPr>
          <w:rFonts w:ascii="Arial" w:hAnsi="Arial" w:cs="Arial"/>
          <w:bCs/>
          <w:sz w:val="22"/>
          <w:szCs w:val="22"/>
        </w:rPr>
        <w:t>ulaže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znatne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napore</w:t>
      </w:r>
      <w:proofErr w:type="spellEnd"/>
      <w:r w:rsidRPr="00586DFD">
        <w:rPr>
          <w:rFonts w:ascii="Arial" w:hAnsi="Arial" w:cs="Arial"/>
          <w:bCs/>
          <w:sz w:val="22"/>
          <w:szCs w:val="22"/>
        </w:rPr>
        <w:t xml:space="preserve"> u </w:t>
      </w:r>
      <w:proofErr w:type="spellStart"/>
      <w:r w:rsidRPr="00586DFD">
        <w:rPr>
          <w:rFonts w:ascii="Arial" w:hAnsi="Arial" w:cs="Arial"/>
          <w:bCs/>
          <w:sz w:val="22"/>
          <w:szCs w:val="22"/>
        </w:rPr>
        <w:t>zadržavanje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privlačenje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deficitarnih</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zdravstvenih</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djelatnika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posebice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liječnika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medicinskih</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sestara</w:t>
      </w:r>
      <w:proofErr w:type="spellEnd"/>
      <w:r w:rsidRPr="00586DFD">
        <w:rPr>
          <w:rFonts w:ascii="Arial" w:hAnsi="Arial" w:cs="Arial"/>
          <w:bCs/>
          <w:sz w:val="22"/>
          <w:szCs w:val="22"/>
        </w:rPr>
        <w:t>/</w:t>
      </w:r>
      <w:proofErr w:type="spellStart"/>
      <w:r w:rsidRPr="00586DFD">
        <w:rPr>
          <w:rFonts w:ascii="Arial" w:hAnsi="Arial" w:cs="Arial"/>
          <w:bCs/>
          <w:sz w:val="22"/>
          <w:szCs w:val="22"/>
        </w:rPr>
        <w:t>tehničara</w:t>
      </w:r>
      <w:proofErr w:type="spellEnd"/>
      <w:r w:rsidRPr="00586DFD">
        <w:rPr>
          <w:rFonts w:ascii="Arial" w:hAnsi="Arial" w:cs="Arial"/>
          <w:bCs/>
          <w:sz w:val="22"/>
          <w:szCs w:val="22"/>
        </w:rPr>
        <w:t xml:space="preserve">, koji </w:t>
      </w:r>
      <w:proofErr w:type="spellStart"/>
      <w:r w:rsidRPr="00586DFD">
        <w:rPr>
          <w:rFonts w:ascii="Arial" w:hAnsi="Arial" w:cs="Arial"/>
          <w:bCs/>
          <w:sz w:val="22"/>
          <w:szCs w:val="22"/>
        </w:rPr>
        <w:t>često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rade</w:t>
      </w:r>
      <w:proofErr w:type="spellEnd"/>
      <w:r w:rsidRPr="00586DFD">
        <w:rPr>
          <w:rFonts w:ascii="Arial" w:hAnsi="Arial" w:cs="Arial"/>
          <w:bCs/>
          <w:sz w:val="22"/>
          <w:szCs w:val="22"/>
        </w:rPr>
        <w:t xml:space="preserve"> u </w:t>
      </w:r>
      <w:proofErr w:type="spellStart"/>
      <w:r w:rsidRPr="00586DFD">
        <w:rPr>
          <w:rFonts w:ascii="Arial" w:hAnsi="Arial" w:cs="Arial"/>
          <w:bCs/>
          <w:sz w:val="22"/>
          <w:szCs w:val="22"/>
        </w:rPr>
        <w:t>uvjetima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povećanog</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opterećenja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velikog</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broja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prekovremenih</w:t>
      </w:r>
      <w:proofErr w:type="spellEnd"/>
      <w:r w:rsidRPr="00586DFD">
        <w:rPr>
          <w:rFonts w:ascii="Arial" w:hAnsi="Arial" w:cs="Arial"/>
          <w:bCs/>
          <w:sz w:val="22"/>
          <w:szCs w:val="22"/>
        </w:rPr>
        <w:t xml:space="preserve"> sati </w:t>
      </w:r>
      <w:proofErr w:type="spellStart"/>
      <w:r w:rsidRPr="00586DFD">
        <w:rPr>
          <w:rFonts w:ascii="Arial" w:hAnsi="Arial" w:cs="Arial"/>
          <w:bCs/>
          <w:sz w:val="22"/>
          <w:szCs w:val="22"/>
        </w:rPr>
        <w:t>kako</w:t>
      </w:r>
      <w:proofErr w:type="spellEnd"/>
      <w:r w:rsidRPr="00586DFD">
        <w:rPr>
          <w:rFonts w:ascii="Arial" w:hAnsi="Arial" w:cs="Arial"/>
          <w:bCs/>
          <w:sz w:val="22"/>
          <w:szCs w:val="22"/>
        </w:rPr>
        <w:t xml:space="preserve"> bi se </w:t>
      </w:r>
      <w:proofErr w:type="spellStart"/>
      <w:r w:rsidRPr="00586DFD">
        <w:rPr>
          <w:rFonts w:ascii="Arial" w:hAnsi="Arial" w:cs="Arial"/>
          <w:bCs/>
          <w:sz w:val="22"/>
          <w:szCs w:val="22"/>
        </w:rPr>
        <w:t>osigurala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neprekidna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dostupnost</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hitne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medicinske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pomoći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Dodatni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izazov</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predstavlja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osiguravanje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financijskih</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sredstava</w:t>
      </w:r>
      <w:proofErr w:type="spellEnd"/>
      <w:r w:rsidRPr="00586DFD">
        <w:rPr>
          <w:rFonts w:ascii="Arial" w:hAnsi="Arial" w:cs="Arial"/>
          <w:bCs/>
          <w:sz w:val="22"/>
          <w:szCs w:val="22"/>
        </w:rPr>
        <w:t xml:space="preserve"> za </w:t>
      </w:r>
      <w:proofErr w:type="spellStart"/>
      <w:r w:rsidRPr="00586DFD">
        <w:rPr>
          <w:rFonts w:ascii="Arial" w:hAnsi="Arial" w:cs="Arial"/>
          <w:bCs/>
          <w:sz w:val="22"/>
          <w:szCs w:val="22"/>
        </w:rPr>
        <w:t>nabavu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visokokvalitetnih</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ambulantnih</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vozila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zaštitne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radne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odjeće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obuće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te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ostale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nužne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medicinske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opreme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čemu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kvalitetni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uvjeti</w:t>
      </w:r>
      <w:proofErr w:type="spellEnd"/>
      <w:r w:rsidRPr="00586DFD">
        <w:rPr>
          <w:rFonts w:ascii="Arial" w:hAnsi="Arial" w:cs="Arial"/>
          <w:bCs/>
          <w:sz w:val="22"/>
          <w:szCs w:val="22"/>
        </w:rPr>
        <w:t xml:space="preserve"> rada </w:t>
      </w:r>
      <w:proofErr w:type="spellStart"/>
      <w:r w:rsidRPr="00586DFD">
        <w:rPr>
          <w:rFonts w:ascii="Arial" w:hAnsi="Arial" w:cs="Arial"/>
          <w:bCs/>
          <w:sz w:val="22"/>
          <w:szCs w:val="22"/>
        </w:rPr>
        <w:t>jedan</w:t>
      </w:r>
      <w:proofErr w:type="spellEnd"/>
      <w:r w:rsidRPr="00586DFD">
        <w:rPr>
          <w:rFonts w:ascii="Arial" w:hAnsi="Arial" w:cs="Arial"/>
          <w:bCs/>
          <w:sz w:val="22"/>
          <w:szCs w:val="22"/>
        </w:rPr>
        <w:t xml:space="preserve"> od </w:t>
      </w:r>
      <w:proofErr w:type="spellStart"/>
      <w:r w:rsidRPr="00586DFD">
        <w:rPr>
          <w:rFonts w:ascii="Arial" w:hAnsi="Arial" w:cs="Arial"/>
          <w:bCs/>
          <w:sz w:val="22"/>
          <w:szCs w:val="22"/>
        </w:rPr>
        <w:t>ključnih</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preduvjeta</w:t>
      </w:r>
      <w:proofErr w:type="spellEnd"/>
      <w:r w:rsidRPr="00586DFD">
        <w:rPr>
          <w:rFonts w:ascii="Arial" w:hAnsi="Arial" w:cs="Arial"/>
          <w:bCs/>
          <w:sz w:val="22"/>
          <w:szCs w:val="22"/>
        </w:rPr>
        <w:t xml:space="preserve"> za </w:t>
      </w:r>
      <w:proofErr w:type="spellStart"/>
      <w:r w:rsidRPr="00586DFD">
        <w:rPr>
          <w:rFonts w:ascii="Arial" w:hAnsi="Arial" w:cs="Arial"/>
          <w:bCs/>
          <w:sz w:val="22"/>
          <w:szCs w:val="22"/>
        </w:rPr>
        <w:t>zadržavanje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kadra</w:t>
      </w:r>
      <w:proofErr w:type="spellEnd"/>
      <w:r w:rsidRPr="00586DFD">
        <w:rPr>
          <w:rFonts w:ascii="Arial" w:hAnsi="Arial" w:cs="Arial"/>
          <w:bCs/>
          <w:sz w:val="22"/>
          <w:szCs w:val="22"/>
        </w:rPr>
        <w:t>.</w:t>
      </w:r>
    </w:p>
    <w:p w14:paraId="5A6E55A7" w14:textId="77777777" w:rsidR="00A9264C" w:rsidRPr="00586DFD" w:rsidRDefault="00A9264C" w:rsidP="00A9264C">
      <w:pPr>
        <w:jc w:val="both"/>
        <w:rPr>
          <w:rFonts w:ascii="Arial" w:hAnsi="Arial" w:cs="Arial"/>
          <w:bCs/>
          <w:sz w:val="22"/>
          <w:szCs w:val="22"/>
        </w:rPr>
      </w:pPr>
    </w:p>
    <w:p w14:paraId="55D8D849" w14:textId="77777777" w:rsidR="00A9264C" w:rsidRPr="00586DFD" w:rsidRDefault="00A9264C" w:rsidP="00A9264C">
      <w:pPr>
        <w:jc w:val="both"/>
        <w:rPr>
          <w:rFonts w:ascii="Arial" w:hAnsi="Arial" w:cs="Arial"/>
          <w:bCs/>
          <w:sz w:val="22"/>
          <w:szCs w:val="22"/>
        </w:rPr>
      </w:pPr>
      <w:r w:rsidRPr="00586DFD">
        <w:rPr>
          <w:rFonts w:ascii="Arial" w:hAnsi="Arial" w:cs="Arial"/>
          <w:bCs/>
          <w:sz w:val="22"/>
          <w:szCs w:val="22"/>
        </w:rPr>
        <w:t xml:space="preserve">U tom </w:t>
      </w:r>
      <w:proofErr w:type="spellStart"/>
      <w:r w:rsidRPr="00586DFD">
        <w:rPr>
          <w:rFonts w:ascii="Arial" w:hAnsi="Arial" w:cs="Arial"/>
          <w:bCs/>
          <w:sz w:val="22"/>
          <w:szCs w:val="22"/>
        </w:rPr>
        <w:t>kontekstu</w:t>
      </w:r>
      <w:proofErr w:type="spellEnd"/>
      <w:r w:rsidRPr="00586DFD">
        <w:rPr>
          <w:rFonts w:ascii="Arial" w:hAnsi="Arial" w:cs="Arial"/>
          <w:bCs/>
          <w:sz w:val="22"/>
          <w:szCs w:val="22"/>
        </w:rPr>
        <w:t xml:space="preserve">, u </w:t>
      </w:r>
      <w:proofErr w:type="spellStart"/>
      <w:r w:rsidRPr="00586DFD">
        <w:rPr>
          <w:rFonts w:ascii="Arial" w:hAnsi="Arial" w:cs="Arial"/>
          <w:bCs/>
          <w:sz w:val="22"/>
          <w:szCs w:val="22"/>
        </w:rPr>
        <w:t>privlačenju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zadržavanju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deficitarnih</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zdravstvenih</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kadrova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uz</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aktivnosti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Nastavnog</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zavoda</w:t>
      </w:r>
      <w:proofErr w:type="spellEnd"/>
      <w:r w:rsidRPr="00586DFD">
        <w:rPr>
          <w:rFonts w:ascii="Arial" w:hAnsi="Arial" w:cs="Arial"/>
          <w:bCs/>
          <w:sz w:val="22"/>
          <w:szCs w:val="22"/>
        </w:rPr>
        <w:t xml:space="preserve"> za </w:t>
      </w:r>
      <w:proofErr w:type="spellStart"/>
      <w:r w:rsidRPr="00586DFD">
        <w:rPr>
          <w:rFonts w:ascii="Arial" w:hAnsi="Arial" w:cs="Arial"/>
          <w:bCs/>
          <w:sz w:val="22"/>
          <w:szCs w:val="22"/>
        </w:rPr>
        <w:t>hitnu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medicinu</w:t>
      </w:r>
      <w:proofErr w:type="spellEnd"/>
      <w:r w:rsidRPr="00586DFD">
        <w:rPr>
          <w:rFonts w:ascii="Arial" w:hAnsi="Arial" w:cs="Arial"/>
          <w:bCs/>
          <w:sz w:val="22"/>
          <w:szCs w:val="22"/>
        </w:rPr>
        <w:t xml:space="preserve"> Istarske županije, </w:t>
      </w:r>
      <w:proofErr w:type="spellStart"/>
      <w:r w:rsidRPr="00586DFD">
        <w:rPr>
          <w:rFonts w:ascii="Arial" w:hAnsi="Arial" w:cs="Arial"/>
          <w:bCs/>
          <w:sz w:val="22"/>
          <w:szCs w:val="22"/>
        </w:rPr>
        <w:t>značajnu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ulogu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imaju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mjere</w:t>
      </w:r>
      <w:proofErr w:type="spellEnd"/>
      <w:r w:rsidRPr="00586DFD">
        <w:rPr>
          <w:rFonts w:ascii="Arial" w:hAnsi="Arial" w:cs="Arial"/>
          <w:bCs/>
          <w:sz w:val="22"/>
          <w:szCs w:val="22"/>
        </w:rPr>
        <w:t xml:space="preserve"> Istarske županije </w:t>
      </w:r>
      <w:proofErr w:type="spellStart"/>
      <w:r w:rsidRPr="00586DFD">
        <w:rPr>
          <w:rFonts w:ascii="Arial" w:hAnsi="Arial" w:cs="Arial"/>
          <w:bCs/>
          <w:sz w:val="22"/>
          <w:szCs w:val="22"/>
        </w:rPr>
        <w:t>usmjerene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na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privlačenje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zadržavanje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zdravstvenih</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djelatnika</w:t>
      </w:r>
      <w:proofErr w:type="spellEnd"/>
      <w:r w:rsidRPr="00586DFD">
        <w:rPr>
          <w:rFonts w:ascii="Arial" w:hAnsi="Arial" w:cs="Arial"/>
          <w:bCs/>
          <w:sz w:val="22"/>
          <w:szCs w:val="22"/>
        </w:rPr>
        <w:t xml:space="preserve">. Kroz </w:t>
      </w:r>
      <w:proofErr w:type="spellStart"/>
      <w:r w:rsidRPr="00586DFD">
        <w:rPr>
          <w:rFonts w:ascii="Arial" w:hAnsi="Arial" w:cs="Arial"/>
          <w:bCs/>
          <w:sz w:val="22"/>
          <w:szCs w:val="22"/>
        </w:rPr>
        <w:t>različite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oblike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potpore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uključujući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stambeno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zbrinjavanje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sufinanciranje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druge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poticajne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mjere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dodatno</w:t>
      </w:r>
      <w:proofErr w:type="spellEnd"/>
      <w:r w:rsidRPr="00586DFD">
        <w:rPr>
          <w:rFonts w:ascii="Arial" w:hAnsi="Arial" w:cs="Arial"/>
          <w:bCs/>
          <w:sz w:val="22"/>
          <w:szCs w:val="22"/>
        </w:rPr>
        <w:t xml:space="preserve"> se </w:t>
      </w:r>
      <w:proofErr w:type="spellStart"/>
      <w:r w:rsidRPr="00586DFD">
        <w:rPr>
          <w:rFonts w:ascii="Arial" w:hAnsi="Arial" w:cs="Arial"/>
          <w:bCs/>
          <w:sz w:val="22"/>
          <w:szCs w:val="22"/>
        </w:rPr>
        <w:t>poboljšavaju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uvjeti</w:t>
      </w:r>
      <w:proofErr w:type="spellEnd"/>
      <w:r w:rsidRPr="00586DFD">
        <w:rPr>
          <w:rFonts w:ascii="Arial" w:hAnsi="Arial" w:cs="Arial"/>
          <w:bCs/>
          <w:sz w:val="22"/>
          <w:szCs w:val="22"/>
        </w:rPr>
        <w:t xml:space="preserve"> rada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života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zaposlenika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Navedene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mjere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predstavljaju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važan</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čimbenik</w:t>
      </w:r>
      <w:proofErr w:type="spellEnd"/>
      <w:r w:rsidRPr="00586DFD">
        <w:rPr>
          <w:rFonts w:ascii="Arial" w:hAnsi="Arial" w:cs="Arial"/>
          <w:bCs/>
          <w:sz w:val="22"/>
          <w:szCs w:val="22"/>
        </w:rPr>
        <w:t xml:space="preserve"> u </w:t>
      </w:r>
      <w:proofErr w:type="spellStart"/>
      <w:r w:rsidRPr="00586DFD">
        <w:rPr>
          <w:rFonts w:ascii="Arial" w:hAnsi="Arial" w:cs="Arial"/>
          <w:bCs/>
          <w:sz w:val="22"/>
          <w:szCs w:val="22"/>
        </w:rPr>
        <w:t>osiguravanju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stabilnosti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kadrova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osobito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liječnika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medicinskih</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sestara</w:t>
      </w:r>
      <w:proofErr w:type="spellEnd"/>
      <w:r w:rsidRPr="00586DFD">
        <w:rPr>
          <w:rFonts w:ascii="Arial" w:hAnsi="Arial" w:cs="Arial"/>
          <w:bCs/>
          <w:sz w:val="22"/>
          <w:szCs w:val="22"/>
        </w:rPr>
        <w:t>/</w:t>
      </w:r>
      <w:proofErr w:type="spellStart"/>
      <w:r w:rsidRPr="00586DFD">
        <w:rPr>
          <w:rFonts w:ascii="Arial" w:hAnsi="Arial" w:cs="Arial"/>
          <w:bCs/>
          <w:sz w:val="22"/>
          <w:szCs w:val="22"/>
        </w:rPr>
        <w:t>tehničara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te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doprinose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dugoročnoj</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operativnoj</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spremnosti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učinkovitosti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sustava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hitne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medicinske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službe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civilne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zaštite</w:t>
      </w:r>
      <w:proofErr w:type="spellEnd"/>
      <w:r w:rsidRPr="00586DFD">
        <w:rPr>
          <w:rFonts w:ascii="Arial" w:hAnsi="Arial" w:cs="Arial"/>
          <w:bCs/>
          <w:sz w:val="22"/>
          <w:szCs w:val="22"/>
        </w:rPr>
        <w:t>.</w:t>
      </w:r>
    </w:p>
    <w:p w14:paraId="7AEE4294" w14:textId="77777777" w:rsidR="00A9264C" w:rsidRPr="00586DFD" w:rsidRDefault="00A9264C" w:rsidP="00A9264C">
      <w:pPr>
        <w:jc w:val="both"/>
        <w:rPr>
          <w:rFonts w:ascii="Arial" w:hAnsi="Arial" w:cs="Arial"/>
          <w:bCs/>
          <w:sz w:val="22"/>
          <w:szCs w:val="22"/>
        </w:rPr>
      </w:pPr>
    </w:p>
    <w:p w14:paraId="217D34B5" w14:textId="77777777" w:rsidR="00A9264C" w:rsidRPr="00586DFD" w:rsidRDefault="00A9264C" w:rsidP="00A9264C">
      <w:pPr>
        <w:jc w:val="both"/>
        <w:rPr>
          <w:rFonts w:ascii="Arial" w:hAnsi="Arial" w:cs="Arial"/>
          <w:bCs/>
          <w:sz w:val="22"/>
          <w:szCs w:val="22"/>
        </w:rPr>
      </w:pPr>
    </w:p>
    <w:p w14:paraId="5B5BD0DB" w14:textId="77777777" w:rsidR="00A9264C" w:rsidRPr="00586DFD" w:rsidRDefault="00A9264C" w:rsidP="00A9264C">
      <w:pPr>
        <w:jc w:val="both"/>
        <w:rPr>
          <w:rFonts w:ascii="Arial" w:hAnsi="Arial" w:cs="Arial"/>
          <w:bCs/>
          <w:sz w:val="22"/>
          <w:szCs w:val="22"/>
        </w:rPr>
      </w:pPr>
      <w:r w:rsidRPr="00586DFD">
        <w:rPr>
          <w:rFonts w:ascii="Arial" w:hAnsi="Arial" w:cs="Arial"/>
          <w:bCs/>
          <w:sz w:val="22"/>
          <w:szCs w:val="22"/>
        </w:rPr>
        <w:t xml:space="preserve">Zavod </w:t>
      </w:r>
      <w:proofErr w:type="spellStart"/>
      <w:r w:rsidRPr="00586DFD">
        <w:rPr>
          <w:rFonts w:ascii="Arial" w:hAnsi="Arial" w:cs="Arial"/>
          <w:bCs/>
          <w:sz w:val="22"/>
          <w:szCs w:val="22"/>
        </w:rPr>
        <w:t>već</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niz</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godina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kontinuirano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ulaže</w:t>
      </w:r>
      <w:proofErr w:type="spellEnd"/>
      <w:r w:rsidRPr="00586DFD">
        <w:rPr>
          <w:rFonts w:ascii="Arial" w:hAnsi="Arial" w:cs="Arial"/>
          <w:bCs/>
          <w:sz w:val="22"/>
          <w:szCs w:val="22"/>
        </w:rPr>
        <w:t xml:space="preserve"> u </w:t>
      </w:r>
      <w:proofErr w:type="spellStart"/>
      <w:r w:rsidRPr="00586DFD">
        <w:rPr>
          <w:rFonts w:ascii="Arial" w:hAnsi="Arial" w:cs="Arial"/>
          <w:bCs/>
          <w:sz w:val="22"/>
          <w:szCs w:val="22"/>
        </w:rPr>
        <w:t>razvoj</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ljudskih</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resursa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stručno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usavršavanje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zaposlenika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modernizaciju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voznog</w:t>
      </w:r>
      <w:proofErr w:type="spellEnd"/>
      <w:r w:rsidRPr="00586DFD">
        <w:rPr>
          <w:rFonts w:ascii="Arial" w:hAnsi="Arial" w:cs="Arial"/>
          <w:bCs/>
          <w:sz w:val="22"/>
          <w:szCs w:val="22"/>
        </w:rPr>
        <w:t xml:space="preserve"> parka </w:t>
      </w:r>
      <w:proofErr w:type="spellStart"/>
      <w:r w:rsidRPr="00586DFD">
        <w:rPr>
          <w:rFonts w:ascii="Arial" w:hAnsi="Arial" w:cs="Arial"/>
          <w:bCs/>
          <w:sz w:val="22"/>
          <w:szCs w:val="22"/>
        </w:rPr>
        <w:t>i</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nabavu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suvremene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medicinske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opreme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Međutim</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sve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ispostave</w:t>
      </w:r>
      <w:proofErr w:type="spellEnd"/>
      <w:r w:rsidRPr="00586DFD">
        <w:rPr>
          <w:rFonts w:ascii="Arial" w:hAnsi="Arial" w:cs="Arial"/>
          <w:bCs/>
          <w:sz w:val="22"/>
          <w:szCs w:val="22"/>
        </w:rPr>
        <w:t xml:space="preserve"> Zavoda </w:t>
      </w:r>
      <w:proofErr w:type="spellStart"/>
      <w:r w:rsidRPr="00586DFD">
        <w:rPr>
          <w:rFonts w:ascii="Arial" w:hAnsi="Arial" w:cs="Arial"/>
          <w:bCs/>
          <w:sz w:val="22"/>
          <w:szCs w:val="22"/>
        </w:rPr>
        <w:t>trenutačno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djeluju</w:t>
      </w:r>
      <w:proofErr w:type="spellEnd"/>
      <w:r w:rsidRPr="00586DFD">
        <w:rPr>
          <w:rFonts w:ascii="Arial" w:hAnsi="Arial" w:cs="Arial"/>
          <w:bCs/>
          <w:sz w:val="22"/>
          <w:szCs w:val="22"/>
        </w:rPr>
        <w:t xml:space="preserve"> u </w:t>
      </w:r>
      <w:proofErr w:type="spellStart"/>
      <w:r w:rsidRPr="00586DFD">
        <w:rPr>
          <w:rFonts w:ascii="Arial" w:hAnsi="Arial" w:cs="Arial"/>
          <w:bCs/>
          <w:sz w:val="22"/>
          <w:szCs w:val="22"/>
        </w:rPr>
        <w:t>iznajmljenim</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prostorima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što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predstavlja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značajno</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ograničenje</w:t>
      </w:r>
      <w:proofErr w:type="spellEnd"/>
      <w:r w:rsidRPr="00586DFD">
        <w:rPr>
          <w:rFonts w:ascii="Arial" w:hAnsi="Arial" w:cs="Arial"/>
          <w:bCs/>
          <w:sz w:val="22"/>
          <w:szCs w:val="22"/>
        </w:rPr>
        <w:t xml:space="preserve"> za </w:t>
      </w:r>
      <w:proofErr w:type="spellStart"/>
      <w:r w:rsidRPr="00586DFD">
        <w:rPr>
          <w:rFonts w:ascii="Arial" w:hAnsi="Arial" w:cs="Arial"/>
          <w:bCs/>
          <w:sz w:val="22"/>
          <w:szCs w:val="22"/>
        </w:rPr>
        <w:t>prijavu</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na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projekte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financirane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iz</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fondova</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Europske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unije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budući</w:t>
      </w:r>
      <w:proofErr w:type="spellEnd"/>
      <w:r w:rsidRPr="00586DFD">
        <w:rPr>
          <w:rFonts w:ascii="Arial" w:hAnsi="Arial" w:cs="Arial"/>
          <w:bCs/>
          <w:sz w:val="22"/>
          <w:szCs w:val="22"/>
        </w:rPr>
        <w:t xml:space="preserve"> da Zavod </w:t>
      </w:r>
      <w:proofErr w:type="spellStart"/>
      <w:r w:rsidRPr="00586DFD">
        <w:rPr>
          <w:rFonts w:ascii="Arial" w:hAnsi="Arial" w:cs="Arial"/>
          <w:bCs/>
          <w:sz w:val="22"/>
          <w:szCs w:val="22"/>
        </w:rPr>
        <w:t>nije</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vlasnik</w:t>
      </w:r>
      <w:proofErr w:type="spellEnd"/>
      <w:r w:rsidRPr="00586DFD">
        <w:rPr>
          <w:rFonts w:ascii="Arial" w:hAnsi="Arial" w:cs="Arial"/>
          <w:bCs/>
          <w:sz w:val="22"/>
          <w:szCs w:val="22"/>
        </w:rPr>
        <w:t xml:space="preserve"> </w:t>
      </w:r>
      <w:proofErr w:type="spellStart"/>
      <w:r w:rsidRPr="00586DFD">
        <w:rPr>
          <w:rFonts w:ascii="Arial" w:hAnsi="Arial" w:cs="Arial"/>
          <w:bCs/>
          <w:sz w:val="22"/>
          <w:szCs w:val="22"/>
        </w:rPr>
        <w:t>objekata</w:t>
      </w:r>
      <w:proofErr w:type="spellEnd"/>
      <w:r w:rsidRPr="00586DFD">
        <w:rPr>
          <w:rFonts w:ascii="Arial" w:hAnsi="Arial" w:cs="Arial"/>
          <w:bCs/>
          <w:sz w:val="22"/>
          <w:szCs w:val="22"/>
        </w:rPr>
        <w:t>.</w:t>
      </w:r>
    </w:p>
    <w:p w14:paraId="6C6837E0" w14:textId="77777777" w:rsidR="00A9264C" w:rsidRPr="00586DFD" w:rsidRDefault="00A9264C" w:rsidP="00A9264C">
      <w:pPr>
        <w:jc w:val="both"/>
        <w:rPr>
          <w:rFonts w:ascii="Arial" w:hAnsi="Arial" w:cs="Arial"/>
          <w:bCs/>
          <w:sz w:val="22"/>
          <w:szCs w:val="22"/>
        </w:rPr>
      </w:pPr>
    </w:p>
    <w:p w14:paraId="75346FCD" w14:textId="77777777" w:rsidR="00A9264C" w:rsidRPr="00586DFD" w:rsidRDefault="00A9264C" w:rsidP="00A9264C">
      <w:pPr>
        <w:jc w:val="both"/>
        <w:rPr>
          <w:rFonts w:ascii="Arial" w:hAnsi="Arial" w:cs="Arial"/>
          <w:sz w:val="22"/>
          <w:szCs w:val="22"/>
        </w:rPr>
      </w:pPr>
      <w:r w:rsidRPr="00586DFD">
        <w:rPr>
          <w:rFonts w:ascii="Arial" w:hAnsi="Arial" w:cs="Arial"/>
          <w:sz w:val="22"/>
          <w:szCs w:val="22"/>
        </w:rPr>
        <w:t xml:space="preserve">U </w:t>
      </w:r>
      <w:proofErr w:type="spellStart"/>
      <w:r w:rsidRPr="00586DFD">
        <w:rPr>
          <w:rFonts w:ascii="Arial" w:hAnsi="Arial" w:cs="Arial"/>
          <w:sz w:val="22"/>
          <w:szCs w:val="22"/>
        </w:rPr>
        <w:t>planu</w:t>
      </w:r>
      <w:proofErr w:type="spellEnd"/>
      <w:r w:rsidRPr="00586DFD">
        <w:rPr>
          <w:rFonts w:ascii="Arial" w:hAnsi="Arial" w:cs="Arial"/>
          <w:sz w:val="22"/>
          <w:szCs w:val="22"/>
        </w:rPr>
        <w:t xml:space="preserve"> je </w:t>
      </w:r>
      <w:proofErr w:type="spellStart"/>
      <w:r w:rsidRPr="00586DFD">
        <w:rPr>
          <w:rFonts w:ascii="Arial" w:hAnsi="Arial" w:cs="Arial"/>
          <w:sz w:val="22"/>
          <w:szCs w:val="22"/>
        </w:rPr>
        <w:t>izgradnja</w:t>
      </w:r>
      <w:proofErr w:type="spellEnd"/>
      <w:r w:rsidRPr="00586DFD">
        <w:rPr>
          <w:rFonts w:ascii="Arial" w:hAnsi="Arial" w:cs="Arial"/>
          <w:sz w:val="22"/>
          <w:szCs w:val="22"/>
        </w:rPr>
        <w:t xml:space="preserve"> </w:t>
      </w:r>
      <w:proofErr w:type="spellStart"/>
      <w:r w:rsidRPr="00586DFD">
        <w:rPr>
          <w:rFonts w:ascii="Arial" w:hAnsi="Arial" w:cs="Arial"/>
          <w:sz w:val="22"/>
          <w:szCs w:val="22"/>
        </w:rPr>
        <w:t>sedam</w:t>
      </w:r>
      <w:proofErr w:type="spellEnd"/>
      <w:r w:rsidRPr="00586DFD">
        <w:rPr>
          <w:rFonts w:ascii="Arial" w:hAnsi="Arial" w:cs="Arial"/>
          <w:sz w:val="22"/>
          <w:szCs w:val="22"/>
        </w:rPr>
        <w:t xml:space="preserve"> </w:t>
      </w:r>
      <w:proofErr w:type="spellStart"/>
      <w:r w:rsidRPr="00586DFD">
        <w:rPr>
          <w:rFonts w:ascii="Arial" w:hAnsi="Arial" w:cs="Arial"/>
          <w:sz w:val="22"/>
          <w:szCs w:val="22"/>
        </w:rPr>
        <w:t>standardiziranih</w:t>
      </w:r>
      <w:proofErr w:type="spellEnd"/>
      <w:r w:rsidRPr="00586DFD">
        <w:rPr>
          <w:rFonts w:ascii="Arial" w:hAnsi="Arial" w:cs="Arial"/>
          <w:sz w:val="22"/>
          <w:szCs w:val="22"/>
        </w:rPr>
        <w:t xml:space="preserve">, </w:t>
      </w:r>
      <w:proofErr w:type="spellStart"/>
      <w:r w:rsidRPr="00586DFD">
        <w:rPr>
          <w:rFonts w:ascii="Arial" w:hAnsi="Arial" w:cs="Arial"/>
          <w:sz w:val="22"/>
          <w:szCs w:val="22"/>
        </w:rPr>
        <w:t>tipskih</w:t>
      </w:r>
      <w:proofErr w:type="spellEnd"/>
      <w:r w:rsidRPr="00586DFD">
        <w:rPr>
          <w:rFonts w:ascii="Arial" w:hAnsi="Arial" w:cs="Arial"/>
          <w:sz w:val="22"/>
          <w:szCs w:val="22"/>
        </w:rPr>
        <w:t xml:space="preserve"> </w:t>
      </w:r>
      <w:proofErr w:type="spellStart"/>
      <w:r w:rsidRPr="00586DFD">
        <w:rPr>
          <w:rFonts w:ascii="Arial" w:hAnsi="Arial" w:cs="Arial"/>
          <w:sz w:val="22"/>
          <w:szCs w:val="22"/>
        </w:rPr>
        <w:t>objekata</w:t>
      </w:r>
      <w:proofErr w:type="spellEnd"/>
      <w:r w:rsidRPr="00586DFD">
        <w:rPr>
          <w:rFonts w:ascii="Arial" w:hAnsi="Arial" w:cs="Arial"/>
          <w:sz w:val="22"/>
          <w:szCs w:val="22"/>
        </w:rPr>
        <w:t xml:space="preserve"> u </w:t>
      </w:r>
      <w:proofErr w:type="spellStart"/>
      <w:r w:rsidRPr="00586DFD">
        <w:rPr>
          <w:rFonts w:ascii="Arial" w:hAnsi="Arial" w:cs="Arial"/>
          <w:sz w:val="22"/>
          <w:szCs w:val="22"/>
        </w:rPr>
        <w:t>sedam</w:t>
      </w:r>
      <w:proofErr w:type="spellEnd"/>
      <w:r w:rsidRPr="00586DFD">
        <w:rPr>
          <w:rFonts w:ascii="Arial" w:hAnsi="Arial" w:cs="Arial"/>
          <w:sz w:val="22"/>
          <w:szCs w:val="22"/>
        </w:rPr>
        <w:t xml:space="preserve"> </w:t>
      </w:r>
      <w:proofErr w:type="spellStart"/>
      <w:r w:rsidRPr="00586DFD">
        <w:rPr>
          <w:rFonts w:ascii="Arial" w:hAnsi="Arial" w:cs="Arial"/>
          <w:sz w:val="22"/>
          <w:szCs w:val="22"/>
        </w:rPr>
        <w:t>gradova</w:t>
      </w:r>
      <w:proofErr w:type="spellEnd"/>
      <w:r w:rsidRPr="00586DFD">
        <w:rPr>
          <w:rFonts w:ascii="Arial" w:hAnsi="Arial" w:cs="Arial"/>
          <w:sz w:val="22"/>
          <w:szCs w:val="22"/>
        </w:rPr>
        <w:t xml:space="preserve"> Istarske županije. </w:t>
      </w:r>
      <w:proofErr w:type="spellStart"/>
      <w:r w:rsidRPr="00586DFD">
        <w:rPr>
          <w:rFonts w:ascii="Arial" w:hAnsi="Arial" w:cs="Arial"/>
          <w:sz w:val="22"/>
          <w:szCs w:val="22"/>
        </w:rPr>
        <w:t>Zemljište</w:t>
      </w:r>
      <w:proofErr w:type="spellEnd"/>
      <w:r w:rsidRPr="00586DFD">
        <w:rPr>
          <w:rFonts w:ascii="Arial" w:hAnsi="Arial" w:cs="Arial"/>
          <w:sz w:val="22"/>
          <w:szCs w:val="22"/>
        </w:rPr>
        <w:t xml:space="preserve"> je </w:t>
      </w:r>
      <w:proofErr w:type="spellStart"/>
      <w:r w:rsidRPr="00586DFD">
        <w:rPr>
          <w:rFonts w:ascii="Arial" w:hAnsi="Arial" w:cs="Arial"/>
          <w:sz w:val="22"/>
          <w:szCs w:val="22"/>
        </w:rPr>
        <w:t>osigurano</w:t>
      </w:r>
      <w:proofErr w:type="spellEnd"/>
      <w:r w:rsidRPr="00586DFD">
        <w:rPr>
          <w:rFonts w:ascii="Arial" w:hAnsi="Arial" w:cs="Arial"/>
          <w:sz w:val="22"/>
          <w:szCs w:val="22"/>
        </w:rPr>
        <w:t xml:space="preserve">, </w:t>
      </w:r>
      <w:proofErr w:type="spellStart"/>
      <w:r w:rsidRPr="00586DFD">
        <w:rPr>
          <w:rFonts w:ascii="Arial" w:hAnsi="Arial" w:cs="Arial"/>
          <w:sz w:val="22"/>
          <w:szCs w:val="22"/>
        </w:rPr>
        <w:t>idejni</w:t>
      </w:r>
      <w:proofErr w:type="spellEnd"/>
      <w:r w:rsidRPr="00586DFD">
        <w:rPr>
          <w:rFonts w:ascii="Arial" w:hAnsi="Arial" w:cs="Arial"/>
          <w:sz w:val="22"/>
          <w:szCs w:val="22"/>
        </w:rPr>
        <w:t xml:space="preserve"> </w:t>
      </w:r>
      <w:proofErr w:type="spellStart"/>
      <w:r w:rsidRPr="00586DFD">
        <w:rPr>
          <w:rFonts w:ascii="Arial" w:hAnsi="Arial" w:cs="Arial"/>
          <w:sz w:val="22"/>
          <w:szCs w:val="22"/>
        </w:rPr>
        <w:t>projekt</w:t>
      </w:r>
      <w:proofErr w:type="spellEnd"/>
      <w:r w:rsidRPr="00586DFD">
        <w:rPr>
          <w:rFonts w:ascii="Arial" w:hAnsi="Arial" w:cs="Arial"/>
          <w:sz w:val="22"/>
          <w:szCs w:val="22"/>
        </w:rPr>
        <w:t xml:space="preserve"> je </w:t>
      </w:r>
      <w:proofErr w:type="spellStart"/>
      <w:r w:rsidRPr="00586DFD">
        <w:rPr>
          <w:rFonts w:ascii="Arial" w:hAnsi="Arial" w:cs="Arial"/>
          <w:sz w:val="22"/>
          <w:szCs w:val="22"/>
        </w:rPr>
        <w:t>izrađen</w:t>
      </w:r>
      <w:proofErr w:type="spellEnd"/>
      <w:r w:rsidRPr="00586DFD">
        <w:rPr>
          <w:rFonts w:ascii="Arial" w:hAnsi="Arial" w:cs="Arial"/>
          <w:sz w:val="22"/>
          <w:szCs w:val="22"/>
        </w:rPr>
        <w:t xml:space="preserve">, </w:t>
      </w:r>
      <w:proofErr w:type="gramStart"/>
      <w:r w:rsidRPr="00586DFD">
        <w:rPr>
          <w:rFonts w:ascii="Arial" w:hAnsi="Arial" w:cs="Arial"/>
          <w:sz w:val="22"/>
          <w:szCs w:val="22"/>
        </w:rPr>
        <w:t>a</w:t>
      </w:r>
      <w:proofErr w:type="gramEnd"/>
      <w:r w:rsidRPr="00586DFD">
        <w:rPr>
          <w:rFonts w:ascii="Arial" w:hAnsi="Arial" w:cs="Arial"/>
          <w:sz w:val="22"/>
          <w:szCs w:val="22"/>
        </w:rPr>
        <w:t xml:space="preserve"> </w:t>
      </w:r>
      <w:proofErr w:type="spellStart"/>
      <w:r w:rsidRPr="00586DFD">
        <w:rPr>
          <w:rFonts w:ascii="Arial" w:hAnsi="Arial" w:cs="Arial"/>
          <w:sz w:val="22"/>
          <w:szCs w:val="22"/>
        </w:rPr>
        <w:t>izrada</w:t>
      </w:r>
      <w:proofErr w:type="spellEnd"/>
      <w:r w:rsidRPr="00586DFD">
        <w:rPr>
          <w:rFonts w:ascii="Arial" w:hAnsi="Arial" w:cs="Arial"/>
          <w:sz w:val="22"/>
          <w:szCs w:val="22"/>
        </w:rPr>
        <w:t xml:space="preserve"> </w:t>
      </w:r>
      <w:proofErr w:type="spellStart"/>
      <w:r w:rsidRPr="00586DFD">
        <w:rPr>
          <w:rFonts w:ascii="Arial" w:hAnsi="Arial" w:cs="Arial"/>
          <w:sz w:val="22"/>
          <w:szCs w:val="22"/>
        </w:rPr>
        <w:t>glavnog</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izvedbenog</w:t>
      </w:r>
      <w:proofErr w:type="spellEnd"/>
      <w:r w:rsidRPr="00586DFD">
        <w:rPr>
          <w:rFonts w:ascii="Arial" w:hAnsi="Arial" w:cs="Arial"/>
          <w:sz w:val="22"/>
          <w:szCs w:val="22"/>
        </w:rPr>
        <w:t xml:space="preserve"> </w:t>
      </w:r>
      <w:proofErr w:type="spellStart"/>
      <w:r w:rsidRPr="00586DFD">
        <w:rPr>
          <w:rFonts w:ascii="Arial" w:hAnsi="Arial" w:cs="Arial"/>
          <w:sz w:val="22"/>
          <w:szCs w:val="22"/>
        </w:rPr>
        <w:t>projekta</w:t>
      </w:r>
      <w:proofErr w:type="spellEnd"/>
      <w:r w:rsidRPr="00586DFD">
        <w:rPr>
          <w:rFonts w:ascii="Arial" w:hAnsi="Arial" w:cs="Arial"/>
          <w:sz w:val="22"/>
          <w:szCs w:val="22"/>
        </w:rPr>
        <w:t xml:space="preserve"> </w:t>
      </w:r>
      <w:proofErr w:type="spellStart"/>
      <w:r w:rsidRPr="00586DFD">
        <w:rPr>
          <w:rFonts w:ascii="Arial" w:hAnsi="Arial" w:cs="Arial"/>
          <w:sz w:val="22"/>
          <w:szCs w:val="22"/>
        </w:rPr>
        <w:t>planirana</w:t>
      </w:r>
      <w:proofErr w:type="spellEnd"/>
      <w:r w:rsidRPr="00586DFD">
        <w:rPr>
          <w:rFonts w:ascii="Arial" w:hAnsi="Arial" w:cs="Arial"/>
          <w:sz w:val="22"/>
          <w:szCs w:val="22"/>
        </w:rPr>
        <w:t xml:space="preserve"> je u 2026. </w:t>
      </w:r>
      <w:proofErr w:type="spellStart"/>
      <w:r w:rsidRPr="00586DFD">
        <w:rPr>
          <w:rFonts w:ascii="Arial" w:hAnsi="Arial" w:cs="Arial"/>
          <w:sz w:val="22"/>
          <w:szCs w:val="22"/>
        </w:rPr>
        <w:t>godini</w:t>
      </w:r>
      <w:proofErr w:type="spellEnd"/>
      <w:r w:rsidRPr="00586DFD">
        <w:rPr>
          <w:rFonts w:ascii="Arial" w:hAnsi="Arial" w:cs="Arial"/>
          <w:sz w:val="22"/>
          <w:szCs w:val="22"/>
        </w:rPr>
        <w:t xml:space="preserve">, s </w:t>
      </w:r>
      <w:proofErr w:type="spellStart"/>
      <w:r w:rsidRPr="00586DFD">
        <w:rPr>
          <w:rFonts w:ascii="Arial" w:hAnsi="Arial" w:cs="Arial"/>
          <w:sz w:val="22"/>
          <w:szCs w:val="22"/>
        </w:rPr>
        <w:t>ciljem</w:t>
      </w:r>
      <w:proofErr w:type="spellEnd"/>
      <w:r w:rsidRPr="00586DFD">
        <w:rPr>
          <w:rFonts w:ascii="Arial" w:hAnsi="Arial" w:cs="Arial"/>
          <w:sz w:val="22"/>
          <w:szCs w:val="22"/>
        </w:rPr>
        <w:t xml:space="preserve"> </w:t>
      </w:r>
      <w:proofErr w:type="spellStart"/>
      <w:r w:rsidRPr="00586DFD">
        <w:rPr>
          <w:rFonts w:ascii="Arial" w:hAnsi="Arial" w:cs="Arial"/>
          <w:sz w:val="22"/>
          <w:szCs w:val="22"/>
        </w:rPr>
        <w:t>osiguravanja</w:t>
      </w:r>
      <w:proofErr w:type="spellEnd"/>
      <w:r w:rsidRPr="00586DFD">
        <w:rPr>
          <w:rFonts w:ascii="Arial" w:hAnsi="Arial" w:cs="Arial"/>
          <w:sz w:val="22"/>
          <w:szCs w:val="22"/>
        </w:rPr>
        <w:t xml:space="preserve"> </w:t>
      </w:r>
      <w:proofErr w:type="spellStart"/>
      <w:r w:rsidRPr="00586DFD">
        <w:rPr>
          <w:rFonts w:ascii="Arial" w:hAnsi="Arial" w:cs="Arial"/>
          <w:sz w:val="22"/>
          <w:szCs w:val="22"/>
        </w:rPr>
        <w:t>financijskih</w:t>
      </w:r>
      <w:proofErr w:type="spellEnd"/>
      <w:r w:rsidRPr="00586DFD">
        <w:rPr>
          <w:rFonts w:ascii="Arial" w:hAnsi="Arial" w:cs="Arial"/>
          <w:sz w:val="22"/>
          <w:szCs w:val="22"/>
        </w:rPr>
        <w:t xml:space="preserve"> </w:t>
      </w:r>
      <w:proofErr w:type="spellStart"/>
      <w:r w:rsidRPr="00586DFD">
        <w:rPr>
          <w:rFonts w:ascii="Arial" w:hAnsi="Arial" w:cs="Arial"/>
          <w:sz w:val="22"/>
          <w:szCs w:val="22"/>
        </w:rPr>
        <w:t>sredstava</w:t>
      </w:r>
      <w:proofErr w:type="spellEnd"/>
      <w:r w:rsidRPr="00586DFD">
        <w:rPr>
          <w:rFonts w:ascii="Arial" w:hAnsi="Arial" w:cs="Arial"/>
          <w:sz w:val="22"/>
          <w:szCs w:val="22"/>
        </w:rPr>
        <w:t xml:space="preserve"> za </w:t>
      </w:r>
      <w:proofErr w:type="spellStart"/>
      <w:r w:rsidRPr="00586DFD">
        <w:rPr>
          <w:rFonts w:ascii="Arial" w:hAnsi="Arial" w:cs="Arial"/>
          <w:sz w:val="22"/>
          <w:szCs w:val="22"/>
        </w:rPr>
        <w:t>gradnju</w:t>
      </w:r>
      <w:proofErr w:type="spellEnd"/>
      <w:r w:rsidRPr="00586DFD">
        <w:rPr>
          <w:rFonts w:ascii="Arial" w:hAnsi="Arial" w:cs="Arial"/>
          <w:sz w:val="22"/>
          <w:szCs w:val="22"/>
        </w:rPr>
        <w:t xml:space="preserve"> </w:t>
      </w:r>
      <w:proofErr w:type="spellStart"/>
      <w:r w:rsidRPr="00586DFD">
        <w:rPr>
          <w:rFonts w:ascii="Arial" w:hAnsi="Arial" w:cs="Arial"/>
          <w:sz w:val="22"/>
          <w:szCs w:val="22"/>
        </w:rPr>
        <w:t>iz</w:t>
      </w:r>
      <w:proofErr w:type="spellEnd"/>
      <w:r w:rsidRPr="00586DFD">
        <w:rPr>
          <w:rFonts w:ascii="Arial" w:hAnsi="Arial" w:cs="Arial"/>
          <w:sz w:val="22"/>
          <w:szCs w:val="22"/>
        </w:rPr>
        <w:t xml:space="preserve"> </w:t>
      </w:r>
      <w:proofErr w:type="spellStart"/>
      <w:r w:rsidRPr="00586DFD">
        <w:rPr>
          <w:rFonts w:ascii="Arial" w:hAnsi="Arial" w:cs="Arial"/>
          <w:sz w:val="22"/>
          <w:szCs w:val="22"/>
        </w:rPr>
        <w:t>fondova</w:t>
      </w:r>
      <w:proofErr w:type="spellEnd"/>
      <w:r w:rsidRPr="00586DFD">
        <w:rPr>
          <w:rFonts w:ascii="Arial" w:hAnsi="Arial" w:cs="Arial"/>
          <w:sz w:val="22"/>
          <w:szCs w:val="22"/>
        </w:rPr>
        <w:t xml:space="preserve"> </w:t>
      </w:r>
      <w:proofErr w:type="spellStart"/>
      <w:r w:rsidRPr="00586DFD">
        <w:rPr>
          <w:rFonts w:ascii="Arial" w:hAnsi="Arial" w:cs="Arial"/>
          <w:sz w:val="22"/>
          <w:szCs w:val="22"/>
        </w:rPr>
        <w:t>Europske</w:t>
      </w:r>
      <w:proofErr w:type="spellEnd"/>
      <w:r w:rsidRPr="00586DFD">
        <w:rPr>
          <w:rFonts w:ascii="Arial" w:hAnsi="Arial" w:cs="Arial"/>
          <w:sz w:val="22"/>
          <w:szCs w:val="22"/>
        </w:rPr>
        <w:t xml:space="preserve"> </w:t>
      </w:r>
      <w:proofErr w:type="spellStart"/>
      <w:r w:rsidRPr="00586DFD">
        <w:rPr>
          <w:rFonts w:ascii="Arial" w:hAnsi="Arial" w:cs="Arial"/>
          <w:sz w:val="22"/>
          <w:szCs w:val="22"/>
        </w:rPr>
        <w:t>unije</w:t>
      </w:r>
      <w:proofErr w:type="spellEnd"/>
      <w:r w:rsidRPr="00586DFD">
        <w:rPr>
          <w:rFonts w:ascii="Arial" w:hAnsi="Arial" w:cs="Arial"/>
          <w:sz w:val="22"/>
          <w:szCs w:val="22"/>
        </w:rPr>
        <w:t xml:space="preserve">. </w:t>
      </w:r>
      <w:proofErr w:type="spellStart"/>
      <w:r w:rsidRPr="00586DFD">
        <w:rPr>
          <w:rFonts w:ascii="Arial" w:hAnsi="Arial" w:cs="Arial"/>
          <w:sz w:val="22"/>
          <w:szCs w:val="22"/>
        </w:rPr>
        <w:t>Izgradnjom</w:t>
      </w:r>
      <w:proofErr w:type="spellEnd"/>
      <w:r w:rsidRPr="00586DFD">
        <w:rPr>
          <w:rFonts w:ascii="Arial" w:hAnsi="Arial" w:cs="Arial"/>
          <w:sz w:val="22"/>
          <w:szCs w:val="22"/>
        </w:rPr>
        <w:t xml:space="preserve"> </w:t>
      </w:r>
      <w:proofErr w:type="spellStart"/>
      <w:r w:rsidRPr="00586DFD">
        <w:rPr>
          <w:rFonts w:ascii="Arial" w:hAnsi="Arial" w:cs="Arial"/>
          <w:sz w:val="22"/>
          <w:szCs w:val="22"/>
        </w:rPr>
        <w:t>suvremenih</w:t>
      </w:r>
      <w:proofErr w:type="spellEnd"/>
      <w:r w:rsidRPr="00586DFD">
        <w:rPr>
          <w:rFonts w:ascii="Arial" w:hAnsi="Arial" w:cs="Arial"/>
          <w:sz w:val="22"/>
          <w:szCs w:val="22"/>
        </w:rPr>
        <w:t xml:space="preserve">, </w:t>
      </w:r>
      <w:proofErr w:type="spellStart"/>
      <w:r w:rsidRPr="00586DFD">
        <w:rPr>
          <w:rFonts w:ascii="Arial" w:hAnsi="Arial" w:cs="Arial"/>
          <w:sz w:val="22"/>
          <w:szCs w:val="22"/>
        </w:rPr>
        <w:t>niskoenergetskih</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funkcionalno</w:t>
      </w:r>
      <w:proofErr w:type="spellEnd"/>
      <w:r w:rsidRPr="00586DFD">
        <w:rPr>
          <w:rFonts w:ascii="Arial" w:hAnsi="Arial" w:cs="Arial"/>
          <w:sz w:val="22"/>
          <w:szCs w:val="22"/>
        </w:rPr>
        <w:t xml:space="preserve"> </w:t>
      </w:r>
      <w:proofErr w:type="spellStart"/>
      <w:r w:rsidRPr="00586DFD">
        <w:rPr>
          <w:rFonts w:ascii="Arial" w:hAnsi="Arial" w:cs="Arial"/>
          <w:sz w:val="22"/>
          <w:szCs w:val="22"/>
        </w:rPr>
        <w:t>opremljenih</w:t>
      </w:r>
      <w:proofErr w:type="spellEnd"/>
      <w:r w:rsidRPr="00586DFD">
        <w:rPr>
          <w:rFonts w:ascii="Arial" w:hAnsi="Arial" w:cs="Arial"/>
          <w:sz w:val="22"/>
          <w:szCs w:val="22"/>
        </w:rPr>
        <w:t xml:space="preserve"> </w:t>
      </w:r>
      <w:proofErr w:type="spellStart"/>
      <w:r w:rsidRPr="00586DFD">
        <w:rPr>
          <w:rFonts w:ascii="Arial" w:hAnsi="Arial" w:cs="Arial"/>
          <w:sz w:val="22"/>
          <w:szCs w:val="22"/>
        </w:rPr>
        <w:t>objekata</w:t>
      </w:r>
      <w:proofErr w:type="spellEnd"/>
      <w:r w:rsidRPr="00586DFD">
        <w:rPr>
          <w:rFonts w:ascii="Arial" w:hAnsi="Arial" w:cs="Arial"/>
          <w:sz w:val="22"/>
          <w:szCs w:val="22"/>
        </w:rPr>
        <w:t xml:space="preserve"> </w:t>
      </w:r>
      <w:proofErr w:type="spellStart"/>
      <w:r w:rsidRPr="00586DFD">
        <w:rPr>
          <w:rFonts w:ascii="Arial" w:hAnsi="Arial" w:cs="Arial"/>
          <w:sz w:val="22"/>
          <w:szCs w:val="22"/>
        </w:rPr>
        <w:t>dodatno</w:t>
      </w:r>
      <w:proofErr w:type="spellEnd"/>
      <w:r w:rsidRPr="00586DFD">
        <w:rPr>
          <w:rFonts w:ascii="Arial" w:hAnsi="Arial" w:cs="Arial"/>
          <w:sz w:val="22"/>
          <w:szCs w:val="22"/>
        </w:rPr>
        <w:t xml:space="preserve"> </w:t>
      </w:r>
      <w:proofErr w:type="spellStart"/>
      <w:r w:rsidRPr="00586DFD">
        <w:rPr>
          <w:rFonts w:ascii="Arial" w:hAnsi="Arial" w:cs="Arial"/>
          <w:sz w:val="22"/>
          <w:szCs w:val="22"/>
        </w:rPr>
        <w:t>će</w:t>
      </w:r>
      <w:proofErr w:type="spellEnd"/>
      <w:r w:rsidRPr="00586DFD">
        <w:rPr>
          <w:rFonts w:ascii="Arial" w:hAnsi="Arial" w:cs="Arial"/>
          <w:sz w:val="22"/>
          <w:szCs w:val="22"/>
        </w:rPr>
        <w:t xml:space="preserve"> se </w:t>
      </w:r>
      <w:proofErr w:type="spellStart"/>
      <w:r w:rsidRPr="00586DFD">
        <w:rPr>
          <w:rFonts w:ascii="Arial" w:hAnsi="Arial" w:cs="Arial"/>
          <w:sz w:val="22"/>
          <w:szCs w:val="22"/>
        </w:rPr>
        <w:t>ojačati</w:t>
      </w:r>
      <w:proofErr w:type="spellEnd"/>
      <w:r w:rsidRPr="00586DFD">
        <w:rPr>
          <w:rFonts w:ascii="Arial" w:hAnsi="Arial" w:cs="Arial"/>
          <w:sz w:val="22"/>
          <w:szCs w:val="22"/>
        </w:rPr>
        <w:t xml:space="preserve"> </w:t>
      </w:r>
      <w:proofErr w:type="spellStart"/>
      <w:r w:rsidRPr="00586DFD">
        <w:rPr>
          <w:rFonts w:ascii="Arial" w:hAnsi="Arial" w:cs="Arial"/>
          <w:sz w:val="22"/>
          <w:szCs w:val="22"/>
        </w:rPr>
        <w:t>operativna</w:t>
      </w:r>
      <w:proofErr w:type="spellEnd"/>
      <w:r w:rsidRPr="00586DFD">
        <w:rPr>
          <w:rFonts w:ascii="Arial" w:hAnsi="Arial" w:cs="Arial"/>
          <w:sz w:val="22"/>
          <w:szCs w:val="22"/>
        </w:rPr>
        <w:t xml:space="preserve"> </w:t>
      </w:r>
      <w:proofErr w:type="spellStart"/>
      <w:r w:rsidRPr="00586DFD">
        <w:rPr>
          <w:rFonts w:ascii="Arial" w:hAnsi="Arial" w:cs="Arial"/>
          <w:sz w:val="22"/>
          <w:szCs w:val="22"/>
        </w:rPr>
        <w:t>sposobnost</w:t>
      </w:r>
      <w:proofErr w:type="spellEnd"/>
      <w:r w:rsidRPr="00586DFD">
        <w:rPr>
          <w:rFonts w:ascii="Arial" w:hAnsi="Arial" w:cs="Arial"/>
          <w:sz w:val="22"/>
          <w:szCs w:val="22"/>
        </w:rPr>
        <w:t xml:space="preserve"> Zavoda, </w:t>
      </w:r>
      <w:proofErr w:type="spellStart"/>
      <w:r w:rsidRPr="00586DFD">
        <w:rPr>
          <w:rFonts w:ascii="Arial" w:hAnsi="Arial" w:cs="Arial"/>
          <w:sz w:val="22"/>
          <w:szCs w:val="22"/>
        </w:rPr>
        <w:t>unaprijediti</w:t>
      </w:r>
      <w:proofErr w:type="spellEnd"/>
      <w:r w:rsidRPr="00586DFD">
        <w:rPr>
          <w:rFonts w:ascii="Arial" w:hAnsi="Arial" w:cs="Arial"/>
          <w:sz w:val="22"/>
          <w:szCs w:val="22"/>
        </w:rPr>
        <w:t xml:space="preserve"> </w:t>
      </w:r>
      <w:proofErr w:type="spellStart"/>
      <w:r w:rsidRPr="00586DFD">
        <w:rPr>
          <w:rFonts w:ascii="Arial" w:hAnsi="Arial" w:cs="Arial"/>
          <w:sz w:val="22"/>
          <w:szCs w:val="22"/>
        </w:rPr>
        <w:t>uvjeti</w:t>
      </w:r>
      <w:proofErr w:type="spellEnd"/>
      <w:r w:rsidRPr="00586DFD">
        <w:rPr>
          <w:rFonts w:ascii="Arial" w:hAnsi="Arial" w:cs="Arial"/>
          <w:sz w:val="22"/>
          <w:szCs w:val="22"/>
        </w:rPr>
        <w:t xml:space="preserve"> rada </w:t>
      </w:r>
      <w:proofErr w:type="spellStart"/>
      <w:r w:rsidRPr="00586DFD">
        <w:rPr>
          <w:rFonts w:ascii="Arial" w:hAnsi="Arial" w:cs="Arial"/>
          <w:sz w:val="22"/>
          <w:szCs w:val="22"/>
        </w:rPr>
        <w:t>zaposlenika</w:t>
      </w:r>
      <w:proofErr w:type="spellEnd"/>
      <w:r w:rsidRPr="00586DFD">
        <w:rPr>
          <w:rFonts w:ascii="Arial" w:hAnsi="Arial" w:cs="Arial"/>
          <w:sz w:val="22"/>
          <w:szCs w:val="22"/>
        </w:rPr>
        <w:t xml:space="preserve"> </w:t>
      </w:r>
      <w:proofErr w:type="spellStart"/>
      <w:r w:rsidRPr="00586DFD">
        <w:rPr>
          <w:rFonts w:ascii="Arial" w:hAnsi="Arial" w:cs="Arial"/>
          <w:sz w:val="22"/>
          <w:szCs w:val="22"/>
        </w:rPr>
        <w:t>te</w:t>
      </w:r>
      <w:proofErr w:type="spellEnd"/>
      <w:r w:rsidRPr="00586DFD">
        <w:rPr>
          <w:rFonts w:ascii="Arial" w:hAnsi="Arial" w:cs="Arial"/>
          <w:sz w:val="22"/>
          <w:szCs w:val="22"/>
        </w:rPr>
        <w:t xml:space="preserve"> </w:t>
      </w:r>
      <w:proofErr w:type="spellStart"/>
      <w:r w:rsidRPr="00586DFD">
        <w:rPr>
          <w:rFonts w:ascii="Arial" w:hAnsi="Arial" w:cs="Arial"/>
          <w:sz w:val="22"/>
          <w:szCs w:val="22"/>
        </w:rPr>
        <w:t>povećati</w:t>
      </w:r>
      <w:proofErr w:type="spellEnd"/>
      <w:r w:rsidRPr="00586DFD">
        <w:rPr>
          <w:rFonts w:ascii="Arial" w:hAnsi="Arial" w:cs="Arial"/>
          <w:sz w:val="22"/>
          <w:szCs w:val="22"/>
        </w:rPr>
        <w:t xml:space="preserve"> </w:t>
      </w:r>
      <w:proofErr w:type="spellStart"/>
      <w:r w:rsidRPr="00586DFD">
        <w:rPr>
          <w:rFonts w:ascii="Arial" w:hAnsi="Arial" w:cs="Arial"/>
          <w:sz w:val="22"/>
          <w:szCs w:val="22"/>
        </w:rPr>
        <w:t>dostupnost</w:t>
      </w:r>
      <w:proofErr w:type="spellEnd"/>
      <w:r w:rsidRPr="00586DFD">
        <w:rPr>
          <w:rFonts w:ascii="Arial" w:hAnsi="Arial" w:cs="Arial"/>
          <w:sz w:val="22"/>
          <w:szCs w:val="22"/>
        </w:rPr>
        <w:t xml:space="preserve"> </w:t>
      </w:r>
      <w:proofErr w:type="spellStart"/>
      <w:r w:rsidRPr="00586DFD">
        <w:rPr>
          <w:rFonts w:ascii="Arial" w:hAnsi="Arial" w:cs="Arial"/>
          <w:sz w:val="22"/>
          <w:szCs w:val="22"/>
        </w:rPr>
        <w:t>hitne</w:t>
      </w:r>
      <w:proofErr w:type="spellEnd"/>
      <w:r w:rsidRPr="00586DFD">
        <w:rPr>
          <w:rFonts w:ascii="Arial" w:hAnsi="Arial" w:cs="Arial"/>
          <w:sz w:val="22"/>
          <w:szCs w:val="22"/>
        </w:rPr>
        <w:t xml:space="preserve"> </w:t>
      </w:r>
      <w:proofErr w:type="spellStart"/>
      <w:r w:rsidRPr="00586DFD">
        <w:rPr>
          <w:rFonts w:ascii="Arial" w:hAnsi="Arial" w:cs="Arial"/>
          <w:sz w:val="22"/>
          <w:szCs w:val="22"/>
        </w:rPr>
        <w:t>medicinske</w:t>
      </w:r>
      <w:proofErr w:type="spellEnd"/>
      <w:r w:rsidRPr="00586DFD">
        <w:rPr>
          <w:rFonts w:ascii="Arial" w:hAnsi="Arial" w:cs="Arial"/>
          <w:sz w:val="22"/>
          <w:szCs w:val="22"/>
        </w:rPr>
        <w:t xml:space="preserve"> </w:t>
      </w:r>
      <w:proofErr w:type="spellStart"/>
      <w:r w:rsidRPr="00586DFD">
        <w:rPr>
          <w:rFonts w:ascii="Arial" w:hAnsi="Arial" w:cs="Arial"/>
          <w:sz w:val="22"/>
          <w:szCs w:val="22"/>
        </w:rPr>
        <w:t>skrbi</w:t>
      </w:r>
      <w:proofErr w:type="spellEnd"/>
      <w:r w:rsidRPr="00586DFD">
        <w:rPr>
          <w:rFonts w:ascii="Arial" w:hAnsi="Arial" w:cs="Arial"/>
          <w:sz w:val="22"/>
          <w:szCs w:val="22"/>
        </w:rPr>
        <w:t xml:space="preserve"> </w:t>
      </w:r>
      <w:proofErr w:type="spellStart"/>
      <w:r w:rsidRPr="00586DFD">
        <w:rPr>
          <w:rFonts w:ascii="Arial" w:hAnsi="Arial" w:cs="Arial"/>
          <w:sz w:val="22"/>
          <w:szCs w:val="22"/>
        </w:rPr>
        <w:t>građanima</w:t>
      </w:r>
      <w:proofErr w:type="spellEnd"/>
      <w:r w:rsidRPr="00586DFD">
        <w:rPr>
          <w:rFonts w:ascii="Arial" w:hAnsi="Arial" w:cs="Arial"/>
          <w:sz w:val="22"/>
          <w:szCs w:val="22"/>
        </w:rPr>
        <w:t xml:space="preserve"> </w:t>
      </w:r>
      <w:proofErr w:type="spellStart"/>
      <w:r w:rsidRPr="00586DFD">
        <w:rPr>
          <w:rFonts w:ascii="Arial" w:hAnsi="Arial" w:cs="Arial"/>
          <w:sz w:val="22"/>
          <w:szCs w:val="22"/>
        </w:rPr>
        <w:t>i</w:t>
      </w:r>
      <w:proofErr w:type="spellEnd"/>
      <w:r w:rsidRPr="00586DFD">
        <w:rPr>
          <w:rFonts w:ascii="Arial" w:hAnsi="Arial" w:cs="Arial"/>
          <w:sz w:val="22"/>
          <w:szCs w:val="22"/>
        </w:rPr>
        <w:t xml:space="preserve"> </w:t>
      </w:r>
      <w:proofErr w:type="spellStart"/>
      <w:r w:rsidRPr="00586DFD">
        <w:rPr>
          <w:rFonts w:ascii="Arial" w:hAnsi="Arial" w:cs="Arial"/>
          <w:sz w:val="22"/>
          <w:szCs w:val="22"/>
        </w:rPr>
        <w:t>turistima</w:t>
      </w:r>
      <w:proofErr w:type="spellEnd"/>
      <w:r w:rsidRPr="00586DFD">
        <w:rPr>
          <w:rFonts w:ascii="Arial" w:hAnsi="Arial" w:cs="Arial"/>
          <w:sz w:val="22"/>
          <w:szCs w:val="22"/>
        </w:rPr>
        <w:t>.</w:t>
      </w:r>
      <w:r w:rsidRPr="00586DFD">
        <w:rPr>
          <w:rFonts w:ascii="Arial" w:hAnsi="Arial" w:cs="Arial"/>
          <w:sz w:val="22"/>
          <w:szCs w:val="22"/>
        </w:rPr>
        <w:tab/>
      </w:r>
    </w:p>
    <w:p w14:paraId="77B20D2C" w14:textId="77777777" w:rsidR="00A9264C" w:rsidRPr="00586DFD" w:rsidRDefault="00A9264C" w:rsidP="00A9264C">
      <w:pPr>
        <w:jc w:val="both"/>
        <w:rPr>
          <w:rFonts w:ascii="Arial" w:hAnsi="Arial" w:cs="Arial"/>
          <w:sz w:val="22"/>
          <w:szCs w:val="22"/>
        </w:rPr>
      </w:pPr>
    </w:p>
    <w:p w14:paraId="04B03B03" w14:textId="77777777" w:rsidR="00A9264C" w:rsidRPr="00586DFD" w:rsidRDefault="00A9264C" w:rsidP="00A9264C">
      <w:pPr>
        <w:jc w:val="both"/>
        <w:rPr>
          <w:rFonts w:ascii="Arial" w:hAnsi="Arial" w:cs="Arial"/>
          <w:sz w:val="22"/>
          <w:szCs w:val="22"/>
        </w:rPr>
      </w:pPr>
    </w:p>
    <w:p w14:paraId="77D49676" w14:textId="77777777" w:rsidR="00A9264C" w:rsidRPr="00586DFD" w:rsidRDefault="00A9264C" w:rsidP="00A9264C">
      <w:pPr>
        <w:jc w:val="both"/>
        <w:rPr>
          <w:rFonts w:ascii="Arial" w:hAnsi="Arial" w:cs="Arial"/>
          <w:sz w:val="22"/>
          <w:szCs w:val="22"/>
        </w:rPr>
      </w:pPr>
      <w:r w:rsidRPr="00586DFD">
        <w:rPr>
          <w:rFonts w:ascii="Arial" w:hAnsi="Arial" w:cs="Arial"/>
          <w:sz w:val="22"/>
          <w:szCs w:val="22"/>
        </w:rPr>
        <w:t xml:space="preserve"> </w:t>
      </w:r>
    </w:p>
    <w:p w14:paraId="319D2BCC" w14:textId="77777777" w:rsidR="00A9264C" w:rsidRPr="00BB292D" w:rsidRDefault="00A9264C" w:rsidP="00A9264C">
      <w:pPr>
        <w:jc w:val="both"/>
        <w:rPr>
          <w:rFonts w:ascii="Arial" w:hAnsi="Arial" w:cs="Arial"/>
          <w:sz w:val="22"/>
          <w:szCs w:val="22"/>
        </w:rPr>
      </w:pPr>
    </w:p>
    <w:p w14:paraId="75A5FF8E" w14:textId="77777777" w:rsidR="00A9264C" w:rsidRPr="00BB292D" w:rsidRDefault="00A9264C" w:rsidP="00A9264C">
      <w:pPr>
        <w:rPr>
          <w:rFonts w:ascii="Arial" w:hAnsi="Arial" w:cs="Arial"/>
          <w:b/>
          <w:sz w:val="22"/>
          <w:szCs w:val="22"/>
        </w:rPr>
      </w:pPr>
      <w:r w:rsidRPr="00BB292D">
        <w:rPr>
          <w:rFonts w:ascii="Arial" w:hAnsi="Arial"/>
          <w:b/>
          <w:bCs/>
          <w:sz w:val="22"/>
          <w:szCs w:val="22"/>
        </w:rPr>
        <w:t>8.</w:t>
      </w:r>
      <w:r w:rsidRPr="00BB292D">
        <w:rPr>
          <w:sz w:val="22"/>
          <w:szCs w:val="22"/>
        </w:rPr>
        <w:t xml:space="preserve"> </w:t>
      </w:r>
      <w:r w:rsidRPr="00BB292D">
        <w:rPr>
          <w:rFonts w:ascii="Arial" w:hAnsi="Arial" w:cs="Arial"/>
          <w:b/>
          <w:sz w:val="22"/>
          <w:szCs w:val="22"/>
        </w:rPr>
        <w:t xml:space="preserve">KOMUNALNO </w:t>
      </w:r>
      <w:proofErr w:type="gramStart"/>
      <w:r w:rsidRPr="00BB292D">
        <w:rPr>
          <w:rFonts w:ascii="Arial" w:hAnsi="Arial" w:cs="Arial"/>
          <w:b/>
          <w:sz w:val="22"/>
          <w:szCs w:val="22"/>
        </w:rPr>
        <w:t>PODUZEĆE  „</w:t>
      </w:r>
      <w:proofErr w:type="gramEnd"/>
      <w:r w:rsidRPr="00BB292D">
        <w:rPr>
          <w:rFonts w:ascii="Arial" w:hAnsi="Arial" w:cs="Arial"/>
          <w:b/>
          <w:sz w:val="22"/>
          <w:szCs w:val="22"/>
        </w:rPr>
        <w:t xml:space="preserve"> 6 MAJ </w:t>
      </w:r>
      <w:proofErr w:type="gramStart"/>
      <w:r w:rsidRPr="00BB292D">
        <w:rPr>
          <w:rFonts w:ascii="Arial" w:hAnsi="Arial" w:cs="Arial"/>
          <w:b/>
          <w:sz w:val="22"/>
          <w:szCs w:val="22"/>
        </w:rPr>
        <w:t>d.o.o.“ UMAG</w:t>
      </w:r>
      <w:proofErr w:type="gramEnd"/>
    </w:p>
    <w:p w14:paraId="7C49F19A" w14:textId="77777777" w:rsidR="00A9264C" w:rsidRPr="00BB292D" w:rsidRDefault="00A9264C" w:rsidP="00A9264C">
      <w:pPr>
        <w:rPr>
          <w:rFonts w:ascii="Arial" w:hAnsi="Arial" w:cs="Arial"/>
          <w:b/>
          <w:sz w:val="22"/>
          <w:szCs w:val="22"/>
        </w:rPr>
      </w:pPr>
    </w:p>
    <w:p w14:paraId="3BC6AD70" w14:textId="77777777" w:rsidR="00A9264C" w:rsidRPr="00BB292D" w:rsidRDefault="00A9264C" w:rsidP="00A9264C">
      <w:pPr>
        <w:pStyle w:val="ListParagraph"/>
        <w:ind w:left="708"/>
        <w:jc w:val="both"/>
        <w:rPr>
          <w:rFonts w:ascii="Arial" w:hAnsi="Arial" w:cs="Arial"/>
          <w:sz w:val="22"/>
          <w:szCs w:val="22"/>
        </w:rPr>
      </w:pPr>
      <w:r w:rsidRPr="00BB292D">
        <w:rPr>
          <w:rFonts w:ascii="Arial" w:hAnsi="Arial" w:cs="Arial"/>
          <w:sz w:val="22"/>
          <w:szCs w:val="22"/>
        </w:rPr>
        <w:t>Tijekom 2025. godine nije bilo aktivnosti na području sustava civilne zaštite.</w:t>
      </w:r>
    </w:p>
    <w:p w14:paraId="4FF86B57" w14:textId="77777777" w:rsidR="00A9264C" w:rsidRPr="00BB292D" w:rsidRDefault="00A9264C" w:rsidP="00A9264C">
      <w:pPr>
        <w:pStyle w:val="ListParagraph"/>
        <w:ind w:left="708"/>
        <w:jc w:val="both"/>
        <w:rPr>
          <w:rFonts w:ascii="Arial" w:hAnsi="Arial" w:cs="Arial"/>
          <w:sz w:val="22"/>
          <w:szCs w:val="22"/>
        </w:rPr>
      </w:pPr>
      <w:r w:rsidRPr="00BB292D">
        <w:rPr>
          <w:rFonts w:ascii="Arial" w:hAnsi="Arial" w:cs="Arial"/>
          <w:sz w:val="22"/>
          <w:szCs w:val="22"/>
        </w:rPr>
        <w:t>Tijekom 2025. godine nije bilo izvanrednih aktivnosti na području sustava civilne zaštite. Po pitanju zaključka o stanju spremnosti, raspolažemo sa ljudstvom i opremom u skladu sa dostavljenim Operativnim planom za pravne osobe od interesa za sustav civilne zaštite.</w:t>
      </w:r>
    </w:p>
    <w:p w14:paraId="083AD7A7" w14:textId="77777777" w:rsidR="00A9264C" w:rsidRPr="00BB292D" w:rsidRDefault="00A9264C" w:rsidP="00A9264C">
      <w:pPr>
        <w:ind w:firstLine="708"/>
        <w:rPr>
          <w:sz w:val="22"/>
          <w:szCs w:val="22"/>
          <w:lang w:val="hr-HR"/>
        </w:rPr>
      </w:pPr>
      <w:r w:rsidRPr="00BB292D">
        <w:rPr>
          <w:sz w:val="22"/>
          <w:szCs w:val="22"/>
          <w:lang w:val="hr-HR"/>
        </w:rPr>
        <w:t xml:space="preserve"> </w:t>
      </w:r>
    </w:p>
    <w:p w14:paraId="546FDC7C" w14:textId="77777777" w:rsidR="00A9264C" w:rsidRPr="00BB292D" w:rsidRDefault="00A9264C" w:rsidP="00A9264C">
      <w:pPr>
        <w:pStyle w:val="Tijeloteksta3"/>
        <w:jc w:val="both"/>
        <w:rPr>
          <w:rFonts w:ascii="Arial" w:hAnsi="Arial" w:cs="Arial"/>
          <w:b/>
          <w:sz w:val="22"/>
          <w:szCs w:val="22"/>
        </w:rPr>
      </w:pPr>
      <w:r w:rsidRPr="00BB292D">
        <w:rPr>
          <w:rFonts w:ascii="Arial" w:hAnsi="Arial" w:cs="Arial"/>
          <w:b/>
          <w:sz w:val="22"/>
          <w:szCs w:val="22"/>
        </w:rPr>
        <w:t xml:space="preserve">9. TD „ISTARSKI </w:t>
      </w:r>
      <w:proofErr w:type="gramStart"/>
      <w:r w:rsidRPr="00BB292D">
        <w:rPr>
          <w:rFonts w:ascii="Arial" w:hAnsi="Arial" w:cs="Arial"/>
          <w:b/>
          <w:sz w:val="22"/>
          <w:szCs w:val="22"/>
        </w:rPr>
        <w:t>VODOVOD“</w:t>
      </w:r>
      <w:proofErr w:type="gramEnd"/>
      <w:r w:rsidRPr="00BB292D">
        <w:rPr>
          <w:rFonts w:ascii="Arial" w:hAnsi="Arial" w:cs="Arial"/>
          <w:b/>
          <w:sz w:val="22"/>
          <w:szCs w:val="22"/>
        </w:rPr>
        <w:t>BUZET</w:t>
      </w:r>
    </w:p>
    <w:p w14:paraId="626A7170" w14:textId="77777777" w:rsidR="00A9264C" w:rsidRPr="00BB292D" w:rsidRDefault="00A9264C" w:rsidP="00A9264C">
      <w:pPr>
        <w:numPr>
          <w:ilvl w:val="0"/>
          <w:numId w:val="201"/>
        </w:numPr>
        <w:spacing w:before="100" w:beforeAutospacing="1" w:after="100" w:afterAutospacing="1"/>
        <w:contextualSpacing/>
        <w:jc w:val="both"/>
        <w:rPr>
          <w:rFonts w:ascii="Arial" w:hAnsi="Arial" w:cs="Arial"/>
          <w:sz w:val="22"/>
          <w:szCs w:val="22"/>
        </w:rPr>
      </w:pPr>
      <w:proofErr w:type="spellStart"/>
      <w:r w:rsidRPr="00BB292D">
        <w:rPr>
          <w:rFonts w:ascii="Arial" w:hAnsi="Arial" w:cs="Arial"/>
          <w:sz w:val="22"/>
          <w:szCs w:val="22"/>
        </w:rPr>
        <w:t>Pregled</w:t>
      </w:r>
      <w:proofErr w:type="spellEnd"/>
      <w:r w:rsidRPr="00BB292D">
        <w:rPr>
          <w:rFonts w:ascii="Arial" w:hAnsi="Arial" w:cs="Arial"/>
          <w:sz w:val="22"/>
          <w:szCs w:val="22"/>
        </w:rPr>
        <w:t xml:space="preserve"> </w:t>
      </w:r>
      <w:proofErr w:type="spellStart"/>
      <w:r w:rsidRPr="00BB292D">
        <w:rPr>
          <w:rFonts w:ascii="Arial" w:hAnsi="Arial" w:cs="Arial"/>
          <w:sz w:val="22"/>
          <w:szCs w:val="22"/>
        </w:rPr>
        <w:t>naših</w:t>
      </w:r>
      <w:proofErr w:type="spellEnd"/>
      <w:r w:rsidRPr="00BB292D">
        <w:rPr>
          <w:rFonts w:ascii="Arial" w:hAnsi="Arial" w:cs="Arial"/>
          <w:sz w:val="22"/>
          <w:szCs w:val="22"/>
        </w:rPr>
        <w:t xml:space="preserve"> </w:t>
      </w:r>
      <w:proofErr w:type="spellStart"/>
      <w:r w:rsidRPr="00BB292D">
        <w:rPr>
          <w:rFonts w:ascii="Arial" w:hAnsi="Arial" w:cs="Arial"/>
          <w:sz w:val="22"/>
          <w:szCs w:val="22"/>
        </w:rPr>
        <w:t>aktivnosti</w:t>
      </w:r>
      <w:proofErr w:type="spellEnd"/>
      <w:r w:rsidRPr="00BB292D">
        <w:rPr>
          <w:rFonts w:ascii="Arial" w:hAnsi="Arial" w:cs="Arial"/>
          <w:sz w:val="22"/>
          <w:szCs w:val="22"/>
        </w:rPr>
        <w:t xml:space="preserve"> </w:t>
      </w:r>
      <w:proofErr w:type="spellStart"/>
      <w:proofErr w:type="gramStart"/>
      <w:r w:rsidRPr="00BB292D">
        <w:rPr>
          <w:rFonts w:ascii="Arial" w:hAnsi="Arial" w:cs="Arial"/>
          <w:sz w:val="22"/>
          <w:szCs w:val="22"/>
        </w:rPr>
        <w:t>tijekom</w:t>
      </w:r>
      <w:proofErr w:type="spellEnd"/>
      <w:r w:rsidRPr="00BB292D">
        <w:rPr>
          <w:rFonts w:ascii="Arial" w:hAnsi="Arial" w:cs="Arial"/>
          <w:sz w:val="22"/>
          <w:szCs w:val="22"/>
        </w:rPr>
        <w:t xml:space="preserve">  2025</w:t>
      </w:r>
      <w:proofErr w:type="gramEnd"/>
      <w:r w:rsidRPr="00BB292D">
        <w:rPr>
          <w:rFonts w:ascii="Arial" w:hAnsi="Arial" w:cs="Arial"/>
          <w:sz w:val="22"/>
          <w:szCs w:val="22"/>
        </w:rPr>
        <w:t xml:space="preserve">. </w:t>
      </w:r>
      <w:proofErr w:type="spellStart"/>
      <w:r w:rsidRPr="00BB292D">
        <w:rPr>
          <w:rFonts w:ascii="Arial" w:hAnsi="Arial" w:cs="Arial"/>
          <w:sz w:val="22"/>
          <w:szCs w:val="22"/>
        </w:rPr>
        <w:t>godine</w:t>
      </w:r>
      <w:proofErr w:type="spellEnd"/>
      <w:r w:rsidRPr="00BB292D">
        <w:rPr>
          <w:rFonts w:ascii="Arial" w:hAnsi="Arial" w:cs="Arial"/>
          <w:sz w:val="22"/>
          <w:szCs w:val="22"/>
        </w:rPr>
        <w:t xml:space="preserve"> </w:t>
      </w:r>
      <w:proofErr w:type="spellStart"/>
      <w:r w:rsidRPr="00BB292D">
        <w:rPr>
          <w:rFonts w:ascii="Arial" w:hAnsi="Arial" w:cs="Arial"/>
          <w:sz w:val="22"/>
          <w:szCs w:val="22"/>
        </w:rPr>
        <w:t>na</w:t>
      </w:r>
      <w:proofErr w:type="spellEnd"/>
      <w:r w:rsidRPr="00BB292D">
        <w:rPr>
          <w:rFonts w:ascii="Arial" w:hAnsi="Arial" w:cs="Arial"/>
          <w:sz w:val="22"/>
          <w:szCs w:val="22"/>
        </w:rPr>
        <w:t xml:space="preserve"> </w:t>
      </w:r>
      <w:proofErr w:type="spellStart"/>
      <w:r w:rsidRPr="00BB292D">
        <w:rPr>
          <w:rFonts w:ascii="Arial" w:hAnsi="Arial" w:cs="Arial"/>
          <w:sz w:val="22"/>
          <w:szCs w:val="22"/>
        </w:rPr>
        <w:t>području</w:t>
      </w:r>
      <w:proofErr w:type="spellEnd"/>
      <w:r w:rsidRPr="00BB292D">
        <w:rPr>
          <w:rFonts w:ascii="Arial" w:hAnsi="Arial" w:cs="Arial"/>
          <w:sz w:val="22"/>
          <w:szCs w:val="22"/>
        </w:rPr>
        <w:t xml:space="preserve"> </w:t>
      </w:r>
      <w:proofErr w:type="spellStart"/>
      <w:r w:rsidRPr="00BB292D">
        <w:rPr>
          <w:rFonts w:ascii="Arial" w:hAnsi="Arial" w:cs="Arial"/>
          <w:sz w:val="22"/>
          <w:szCs w:val="22"/>
        </w:rPr>
        <w:t>sustava</w:t>
      </w:r>
      <w:proofErr w:type="spellEnd"/>
      <w:r w:rsidRPr="00BB292D">
        <w:rPr>
          <w:rFonts w:ascii="Arial" w:hAnsi="Arial" w:cs="Arial"/>
          <w:sz w:val="22"/>
          <w:szCs w:val="22"/>
        </w:rPr>
        <w:t xml:space="preserve"> </w:t>
      </w:r>
      <w:proofErr w:type="spellStart"/>
      <w:r w:rsidRPr="00BB292D">
        <w:rPr>
          <w:rFonts w:ascii="Arial" w:hAnsi="Arial" w:cs="Arial"/>
          <w:sz w:val="22"/>
          <w:szCs w:val="22"/>
        </w:rPr>
        <w:t>civilne</w:t>
      </w:r>
      <w:proofErr w:type="spellEnd"/>
      <w:r w:rsidRPr="00BB292D">
        <w:rPr>
          <w:rFonts w:ascii="Arial" w:hAnsi="Arial" w:cs="Arial"/>
          <w:sz w:val="22"/>
          <w:szCs w:val="22"/>
        </w:rPr>
        <w:t xml:space="preserve"> </w:t>
      </w:r>
      <w:proofErr w:type="spellStart"/>
      <w:r w:rsidRPr="00BB292D">
        <w:rPr>
          <w:rFonts w:ascii="Arial" w:hAnsi="Arial" w:cs="Arial"/>
          <w:sz w:val="22"/>
          <w:szCs w:val="22"/>
        </w:rPr>
        <w:t>zaštite</w:t>
      </w:r>
      <w:proofErr w:type="spellEnd"/>
      <w:r w:rsidRPr="00BB292D">
        <w:rPr>
          <w:rFonts w:ascii="Arial" w:hAnsi="Arial" w:cs="Arial"/>
          <w:sz w:val="22"/>
          <w:szCs w:val="22"/>
        </w:rPr>
        <w:t>:</w:t>
      </w:r>
    </w:p>
    <w:p w14:paraId="288EC136" w14:textId="77777777" w:rsidR="00A9264C" w:rsidRPr="00BB292D" w:rsidRDefault="00A9264C" w:rsidP="00A9264C">
      <w:pPr>
        <w:spacing w:before="100" w:beforeAutospacing="1" w:after="100" w:afterAutospacing="1"/>
        <w:ind w:left="1080"/>
        <w:contextualSpacing/>
        <w:jc w:val="both"/>
        <w:rPr>
          <w:rFonts w:ascii="Arial" w:hAnsi="Arial" w:cs="Arial"/>
          <w:sz w:val="22"/>
          <w:szCs w:val="22"/>
          <w:lang w:val="it-IT"/>
        </w:rPr>
      </w:pPr>
      <w:r w:rsidRPr="00BB292D">
        <w:rPr>
          <w:rFonts w:ascii="Arial" w:hAnsi="Arial" w:cs="Arial"/>
          <w:sz w:val="22"/>
          <w:szCs w:val="22"/>
          <w:lang w:val="it-IT"/>
        </w:rPr>
        <w:t xml:space="preserve">- </w:t>
      </w:r>
      <w:proofErr w:type="spellStart"/>
      <w:r w:rsidRPr="00BB292D">
        <w:rPr>
          <w:rFonts w:ascii="Arial" w:hAnsi="Arial" w:cs="Arial"/>
          <w:sz w:val="22"/>
          <w:szCs w:val="22"/>
          <w:lang w:val="it-IT"/>
        </w:rPr>
        <w:t>Redoviti</w:t>
      </w:r>
      <w:proofErr w:type="spellEnd"/>
      <w:r w:rsidRPr="00BB292D">
        <w:rPr>
          <w:rFonts w:ascii="Arial" w:hAnsi="Arial" w:cs="Arial"/>
          <w:sz w:val="22"/>
          <w:szCs w:val="22"/>
          <w:lang w:val="it-IT"/>
        </w:rPr>
        <w:t xml:space="preserve"> </w:t>
      </w:r>
      <w:proofErr w:type="spellStart"/>
      <w:proofErr w:type="gramStart"/>
      <w:r w:rsidRPr="00BB292D">
        <w:rPr>
          <w:rFonts w:ascii="Arial" w:hAnsi="Arial" w:cs="Arial"/>
          <w:sz w:val="22"/>
          <w:szCs w:val="22"/>
          <w:lang w:val="it-IT"/>
        </w:rPr>
        <w:t>pregledi</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kontrole</w:t>
      </w:r>
      <w:proofErr w:type="spellEnd"/>
      <w:proofErr w:type="gramEnd"/>
      <w:r w:rsidRPr="00BB292D">
        <w:rPr>
          <w:rFonts w:ascii="Arial" w:hAnsi="Arial" w:cs="Arial"/>
          <w:sz w:val="22"/>
          <w:szCs w:val="22"/>
          <w:lang w:val="it-IT"/>
        </w:rPr>
        <w:t xml:space="preserve"> i </w:t>
      </w:r>
      <w:proofErr w:type="spellStart"/>
      <w:r w:rsidRPr="00BB292D">
        <w:rPr>
          <w:rFonts w:ascii="Arial" w:hAnsi="Arial" w:cs="Arial"/>
          <w:sz w:val="22"/>
          <w:szCs w:val="22"/>
          <w:lang w:val="it-IT"/>
        </w:rPr>
        <w:t>umjeravanja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na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klornim</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stanicama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na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postrojenjima</w:t>
      </w:r>
      <w:proofErr w:type="spellEnd"/>
      <w:r w:rsidRPr="00BB292D">
        <w:rPr>
          <w:rFonts w:ascii="Arial" w:hAnsi="Arial" w:cs="Arial"/>
          <w:sz w:val="22"/>
          <w:szCs w:val="22"/>
          <w:lang w:val="it-IT"/>
        </w:rPr>
        <w:t xml:space="preserve"> za </w:t>
      </w:r>
      <w:proofErr w:type="spellStart"/>
      <w:r w:rsidRPr="00BB292D">
        <w:rPr>
          <w:rFonts w:ascii="Arial" w:hAnsi="Arial" w:cs="Arial"/>
          <w:sz w:val="22"/>
          <w:szCs w:val="22"/>
          <w:lang w:val="it-IT"/>
        </w:rPr>
        <w:t>kondicioniranje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vode</w:t>
      </w:r>
      <w:proofErr w:type="spellEnd"/>
      <w:r w:rsidRPr="00BB292D">
        <w:rPr>
          <w:rFonts w:ascii="Arial" w:hAnsi="Arial" w:cs="Arial"/>
          <w:sz w:val="22"/>
          <w:szCs w:val="22"/>
          <w:lang w:val="it-IT"/>
        </w:rPr>
        <w:t>:</w:t>
      </w:r>
    </w:p>
    <w:p w14:paraId="07970133" w14:textId="77777777" w:rsidR="00A9264C" w:rsidRPr="00BB292D" w:rsidRDefault="00A9264C" w:rsidP="00A9264C">
      <w:pPr>
        <w:spacing w:before="100" w:beforeAutospacing="1" w:after="100" w:afterAutospacing="1"/>
        <w:ind w:left="1080"/>
        <w:contextualSpacing/>
        <w:jc w:val="both"/>
        <w:rPr>
          <w:rFonts w:ascii="Arial" w:hAnsi="Arial" w:cs="Arial"/>
          <w:sz w:val="22"/>
          <w:szCs w:val="22"/>
          <w:lang w:val="it-IT"/>
        </w:rPr>
      </w:pPr>
      <w:r w:rsidRPr="00BB292D">
        <w:rPr>
          <w:rFonts w:ascii="Arial" w:hAnsi="Arial" w:cs="Arial"/>
          <w:sz w:val="22"/>
          <w:szCs w:val="22"/>
          <w:lang w:val="it-IT"/>
        </w:rPr>
        <w:t xml:space="preserve">- </w:t>
      </w:r>
      <w:proofErr w:type="spellStart"/>
      <w:r w:rsidRPr="00BB292D">
        <w:rPr>
          <w:rFonts w:ascii="Arial" w:hAnsi="Arial" w:cs="Arial"/>
          <w:sz w:val="22"/>
          <w:szCs w:val="22"/>
          <w:lang w:val="it-IT"/>
        </w:rPr>
        <w:t>Sv.Ivan</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područje</w:t>
      </w:r>
      <w:proofErr w:type="spellEnd"/>
      <w:r w:rsidRPr="00BB292D">
        <w:rPr>
          <w:rFonts w:ascii="Arial" w:hAnsi="Arial" w:cs="Arial"/>
          <w:sz w:val="22"/>
          <w:szCs w:val="22"/>
          <w:lang w:val="it-IT"/>
        </w:rPr>
        <w:t xml:space="preserve"> Grada </w:t>
      </w:r>
      <w:proofErr w:type="spellStart"/>
      <w:r w:rsidRPr="00BB292D">
        <w:rPr>
          <w:rFonts w:ascii="Arial" w:hAnsi="Arial" w:cs="Arial"/>
          <w:sz w:val="22"/>
          <w:szCs w:val="22"/>
          <w:lang w:val="it-IT"/>
        </w:rPr>
        <w:t>Buzeta</w:t>
      </w:r>
      <w:proofErr w:type="spellEnd"/>
      <w:r w:rsidRPr="00BB292D">
        <w:rPr>
          <w:rFonts w:ascii="Arial" w:hAnsi="Arial" w:cs="Arial"/>
          <w:sz w:val="22"/>
          <w:szCs w:val="22"/>
          <w:lang w:val="it-IT"/>
        </w:rPr>
        <w:t xml:space="preserve">), </w:t>
      </w:r>
    </w:p>
    <w:p w14:paraId="4715A711" w14:textId="77777777" w:rsidR="00A9264C" w:rsidRPr="00BB292D" w:rsidRDefault="00A9264C" w:rsidP="00A9264C">
      <w:pPr>
        <w:spacing w:before="100" w:beforeAutospacing="1" w:after="100" w:afterAutospacing="1"/>
        <w:ind w:left="1080"/>
        <w:contextualSpacing/>
        <w:jc w:val="both"/>
        <w:rPr>
          <w:rFonts w:ascii="Arial" w:hAnsi="Arial" w:cs="Arial"/>
          <w:sz w:val="22"/>
          <w:szCs w:val="22"/>
          <w:lang w:val="it-IT"/>
        </w:rPr>
      </w:pPr>
      <w:r w:rsidRPr="00BB292D">
        <w:rPr>
          <w:rFonts w:ascii="Arial" w:hAnsi="Arial" w:cs="Arial"/>
          <w:sz w:val="22"/>
          <w:szCs w:val="22"/>
          <w:lang w:val="it-IT"/>
        </w:rPr>
        <w:t xml:space="preserve">- </w:t>
      </w:r>
      <w:proofErr w:type="spellStart"/>
      <w:r w:rsidRPr="00BB292D">
        <w:rPr>
          <w:rFonts w:ascii="Arial" w:hAnsi="Arial" w:cs="Arial"/>
          <w:sz w:val="22"/>
          <w:szCs w:val="22"/>
          <w:lang w:val="it-IT"/>
        </w:rPr>
        <w:t>Gradole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područje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Općine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Vižinada</w:t>
      </w:r>
      <w:proofErr w:type="spellEnd"/>
      <w:r w:rsidRPr="00BB292D">
        <w:rPr>
          <w:rFonts w:ascii="Arial" w:hAnsi="Arial" w:cs="Arial"/>
          <w:sz w:val="22"/>
          <w:szCs w:val="22"/>
          <w:lang w:val="it-IT"/>
        </w:rPr>
        <w:t>),</w:t>
      </w:r>
    </w:p>
    <w:p w14:paraId="24B71117" w14:textId="77777777" w:rsidR="00A9264C" w:rsidRPr="00BB292D" w:rsidRDefault="00A9264C" w:rsidP="00A9264C">
      <w:pPr>
        <w:spacing w:before="100" w:beforeAutospacing="1" w:after="100" w:afterAutospacing="1"/>
        <w:ind w:left="1080"/>
        <w:contextualSpacing/>
        <w:jc w:val="both"/>
        <w:rPr>
          <w:rFonts w:ascii="Arial" w:hAnsi="Arial" w:cs="Arial"/>
          <w:sz w:val="22"/>
          <w:szCs w:val="22"/>
          <w:lang w:val="it-IT"/>
        </w:rPr>
      </w:pPr>
      <w:r w:rsidRPr="00BB292D">
        <w:rPr>
          <w:rFonts w:ascii="Arial" w:hAnsi="Arial" w:cs="Arial"/>
          <w:sz w:val="22"/>
          <w:szCs w:val="22"/>
          <w:lang w:val="it-IT"/>
        </w:rPr>
        <w:t xml:space="preserve">- </w:t>
      </w:r>
      <w:proofErr w:type="spellStart"/>
      <w:r w:rsidRPr="00BB292D">
        <w:rPr>
          <w:rFonts w:ascii="Arial" w:hAnsi="Arial" w:cs="Arial"/>
          <w:sz w:val="22"/>
          <w:szCs w:val="22"/>
          <w:lang w:val="it-IT"/>
        </w:rPr>
        <w:t>Butoniga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područje</w:t>
      </w:r>
      <w:proofErr w:type="spellEnd"/>
      <w:r w:rsidRPr="00BB292D">
        <w:rPr>
          <w:rFonts w:ascii="Arial" w:hAnsi="Arial" w:cs="Arial"/>
          <w:sz w:val="22"/>
          <w:szCs w:val="22"/>
          <w:lang w:val="it-IT"/>
        </w:rPr>
        <w:t xml:space="preserve"> Grada </w:t>
      </w:r>
      <w:proofErr w:type="spellStart"/>
      <w:r w:rsidRPr="00BB292D">
        <w:rPr>
          <w:rFonts w:ascii="Arial" w:hAnsi="Arial" w:cs="Arial"/>
          <w:sz w:val="22"/>
          <w:szCs w:val="22"/>
          <w:lang w:val="it-IT"/>
        </w:rPr>
        <w:t>Buzeta</w:t>
      </w:r>
      <w:proofErr w:type="spellEnd"/>
      <w:r w:rsidRPr="00BB292D">
        <w:rPr>
          <w:rFonts w:ascii="Arial" w:hAnsi="Arial" w:cs="Arial"/>
          <w:sz w:val="22"/>
          <w:szCs w:val="22"/>
          <w:lang w:val="it-IT"/>
        </w:rPr>
        <w:t>),</w:t>
      </w:r>
    </w:p>
    <w:p w14:paraId="1E1777FF" w14:textId="77777777" w:rsidR="00A9264C" w:rsidRPr="00BB292D" w:rsidRDefault="00A9264C" w:rsidP="00A9264C">
      <w:pPr>
        <w:ind w:left="1080"/>
        <w:jc w:val="both"/>
        <w:rPr>
          <w:rFonts w:ascii="Arial" w:hAnsi="Arial" w:cs="Arial"/>
          <w:sz w:val="22"/>
          <w:szCs w:val="22"/>
          <w:lang w:val="it-IT"/>
        </w:rPr>
      </w:pPr>
    </w:p>
    <w:p w14:paraId="056346E9" w14:textId="77777777" w:rsidR="00A9264C" w:rsidRPr="00BB292D" w:rsidRDefault="00A9264C" w:rsidP="00A9264C">
      <w:pPr>
        <w:ind w:left="540"/>
        <w:jc w:val="both"/>
        <w:rPr>
          <w:rFonts w:ascii="Arial" w:hAnsi="Arial" w:cs="Arial"/>
          <w:sz w:val="22"/>
          <w:szCs w:val="22"/>
          <w:lang w:val="it-IT"/>
        </w:rPr>
      </w:pPr>
      <w:r w:rsidRPr="00BB292D">
        <w:rPr>
          <w:rFonts w:ascii="Arial" w:hAnsi="Arial" w:cs="Arial"/>
          <w:sz w:val="22"/>
          <w:szCs w:val="22"/>
          <w:lang w:val="it-IT"/>
        </w:rPr>
        <w:t xml:space="preserve">        - </w:t>
      </w:r>
      <w:proofErr w:type="spellStart"/>
      <w:r w:rsidRPr="00BB292D">
        <w:rPr>
          <w:rFonts w:ascii="Arial" w:hAnsi="Arial" w:cs="Arial"/>
          <w:sz w:val="22"/>
          <w:szCs w:val="22"/>
          <w:lang w:val="it-IT"/>
        </w:rPr>
        <w:t>Redoviti</w:t>
      </w:r>
      <w:proofErr w:type="spellEnd"/>
      <w:r w:rsidRPr="00BB292D">
        <w:rPr>
          <w:rFonts w:ascii="Arial" w:hAnsi="Arial" w:cs="Arial"/>
          <w:sz w:val="22"/>
          <w:szCs w:val="22"/>
          <w:lang w:val="it-IT"/>
        </w:rPr>
        <w:t xml:space="preserve"> </w:t>
      </w:r>
      <w:proofErr w:type="spellStart"/>
      <w:proofErr w:type="gramStart"/>
      <w:r w:rsidRPr="00BB292D">
        <w:rPr>
          <w:rFonts w:ascii="Arial" w:hAnsi="Arial" w:cs="Arial"/>
          <w:sz w:val="22"/>
          <w:szCs w:val="22"/>
          <w:lang w:val="it-IT"/>
        </w:rPr>
        <w:t>pregledi</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kontrole</w:t>
      </w:r>
      <w:proofErr w:type="spellEnd"/>
      <w:proofErr w:type="gramEnd"/>
      <w:r w:rsidRPr="00BB292D">
        <w:rPr>
          <w:rFonts w:ascii="Arial" w:hAnsi="Arial" w:cs="Arial"/>
          <w:sz w:val="22"/>
          <w:szCs w:val="22"/>
          <w:lang w:val="it-IT"/>
        </w:rPr>
        <w:t xml:space="preserve"> i </w:t>
      </w:r>
      <w:proofErr w:type="spellStart"/>
      <w:r w:rsidRPr="00BB292D">
        <w:rPr>
          <w:rFonts w:ascii="Arial" w:hAnsi="Arial" w:cs="Arial"/>
          <w:sz w:val="22"/>
          <w:szCs w:val="22"/>
          <w:lang w:val="it-IT"/>
        </w:rPr>
        <w:t>umjeravanja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na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stanicama</w:t>
      </w:r>
      <w:proofErr w:type="spellEnd"/>
      <w:r w:rsidRPr="00BB292D">
        <w:rPr>
          <w:rFonts w:ascii="Arial" w:hAnsi="Arial" w:cs="Arial"/>
          <w:sz w:val="22"/>
          <w:szCs w:val="22"/>
          <w:lang w:val="it-IT"/>
        </w:rPr>
        <w:t xml:space="preserve"> za </w:t>
      </w:r>
      <w:proofErr w:type="spellStart"/>
      <w:r w:rsidRPr="00BB292D">
        <w:rPr>
          <w:rFonts w:ascii="Arial" w:hAnsi="Arial" w:cs="Arial"/>
          <w:sz w:val="22"/>
          <w:szCs w:val="22"/>
          <w:lang w:val="it-IT"/>
        </w:rPr>
        <w:t>dokloriranje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vode</w:t>
      </w:r>
      <w:proofErr w:type="spellEnd"/>
      <w:r w:rsidRPr="00BB292D">
        <w:rPr>
          <w:rFonts w:ascii="Arial" w:hAnsi="Arial" w:cs="Arial"/>
          <w:sz w:val="22"/>
          <w:szCs w:val="22"/>
          <w:lang w:val="it-IT"/>
        </w:rPr>
        <w:t>:</w:t>
      </w:r>
    </w:p>
    <w:p w14:paraId="4CA400E1" w14:textId="77777777" w:rsidR="00A9264C" w:rsidRPr="00BB292D" w:rsidRDefault="00A9264C" w:rsidP="00A9264C">
      <w:pPr>
        <w:ind w:firstLine="993"/>
        <w:jc w:val="both"/>
        <w:rPr>
          <w:rFonts w:ascii="Arial" w:hAnsi="Arial" w:cs="Arial"/>
          <w:sz w:val="22"/>
          <w:szCs w:val="22"/>
          <w:lang w:val="it-IT"/>
        </w:rPr>
      </w:pPr>
      <w:r w:rsidRPr="00BB292D">
        <w:rPr>
          <w:rFonts w:ascii="Arial" w:hAnsi="Arial" w:cs="Arial"/>
          <w:sz w:val="22"/>
          <w:szCs w:val="22"/>
          <w:lang w:val="it-IT"/>
        </w:rPr>
        <w:t>- Beram (</w:t>
      </w:r>
      <w:proofErr w:type="spellStart"/>
      <w:r w:rsidRPr="00BB292D">
        <w:rPr>
          <w:rFonts w:ascii="Arial" w:hAnsi="Arial" w:cs="Arial"/>
          <w:sz w:val="22"/>
          <w:szCs w:val="22"/>
          <w:lang w:val="it-IT"/>
        </w:rPr>
        <w:t>područje</w:t>
      </w:r>
      <w:proofErr w:type="spellEnd"/>
      <w:r w:rsidRPr="00BB292D">
        <w:rPr>
          <w:rFonts w:ascii="Arial" w:hAnsi="Arial" w:cs="Arial"/>
          <w:sz w:val="22"/>
          <w:szCs w:val="22"/>
          <w:lang w:val="it-IT"/>
        </w:rPr>
        <w:t xml:space="preserve"> Grada Pazina), </w:t>
      </w:r>
    </w:p>
    <w:p w14:paraId="4AC2A655" w14:textId="77777777" w:rsidR="00A9264C" w:rsidRPr="00BB292D" w:rsidRDefault="00A9264C" w:rsidP="00A9264C">
      <w:pPr>
        <w:ind w:firstLine="993"/>
        <w:jc w:val="both"/>
        <w:rPr>
          <w:rFonts w:ascii="Arial" w:hAnsi="Arial" w:cs="Arial"/>
          <w:sz w:val="22"/>
          <w:szCs w:val="22"/>
          <w:lang w:val="it-IT"/>
        </w:rPr>
      </w:pPr>
      <w:r w:rsidRPr="00BB292D">
        <w:rPr>
          <w:rFonts w:ascii="Arial" w:hAnsi="Arial" w:cs="Arial"/>
          <w:sz w:val="22"/>
          <w:szCs w:val="22"/>
          <w:lang w:val="it-IT"/>
        </w:rPr>
        <w:t xml:space="preserve">- </w:t>
      </w:r>
      <w:proofErr w:type="spellStart"/>
      <w:r w:rsidRPr="00BB292D">
        <w:rPr>
          <w:rFonts w:ascii="Arial" w:hAnsi="Arial" w:cs="Arial"/>
          <w:sz w:val="22"/>
          <w:szCs w:val="22"/>
          <w:lang w:val="it-IT"/>
        </w:rPr>
        <w:t>Šubjent</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područje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Općine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Karojba</w:t>
      </w:r>
      <w:proofErr w:type="spellEnd"/>
      <w:r w:rsidRPr="00BB292D">
        <w:rPr>
          <w:rFonts w:ascii="Arial" w:hAnsi="Arial" w:cs="Arial"/>
          <w:sz w:val="22"/>
          <w:szCs w:val="22"/>
          <w:lang w:val="it-IT"/>
        </w:rPr>
        <w:t>),</w:t>
      </w:r>
    </w:p>
    <w:p w14:paraId="2873E89E" w14:textId="77777777" w:rsidR="00A9264C" w:rsidRPr="00BB292D" w:rsidRDefault="00A9264C" w:rsidP="00A9264C">
      <w:pPr>
        <w:ind w:firstLine="993"/>
        <w:jc w:val="both"/>
        <w:rPr>
          <w:rFonts w:ascii="Arial" w:hAnsi="Arial" w:cs="Arial"/>
          <w:sz w:val="22"/>
          <w:szCs w:val="22"/>
          <w:lang w:val="it-IT"/>
        </w:rPr>
      </w:pPr>
      <w:r w:rsidRPr="00BB292D">
        <w:rPr>
          <w:rFonts w:ascii="Arial" w:hAnsi="Arial" w:cs="Arial"/>
          <w:sz w:val="22"/>
          <w:szCs w:val="22"/>
          <w:lang w:val="it-IT"/>
        </w:rPr>
        <w:t xml:space="preserve">- </w:t>
      </w:r>
      <w:proofErr w:type="spellStart"/>
      <w:r w:rsidRPr="00BB292D">
        <w:rPr>
          <w:rFonts w:ascii="Arial" w:hAnsi="Arial" w:cs="Arial"/>
          <w:sz w:val="22"/>
          <w:szCs w:val="22"/>
          <w:lang w:val="it-IT"/>
        </w:rPr>
        <w:t>Kanfanar</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područje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Općine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Kanfanar</w:t>
      </w:r>
      <w:proofErr w:type="spellEnd"/>
      <w:r w:rsidRPr="00BB292D">
        <w:rPr>
          <w:rFonts w:ascii="Arial" w:hAnsi="Arial" w:cs="Arial"/>
          <w:sz w:val="22"/>
          <w:szCs w:val="22"/>
          <w:lang w:val="it-IT"/>
        </w:rPr>
        <w:t>),</w:t>
      </w:r>
    </w:p>
    <w:p w14:paraId="01AFB1CB" w14:textId="77777777" w:rsidR="00A9264C" w:rsidRPr="00BB292D" w:rsidRDefault="00A9264C" w:rsidP="00A9264C">
      <w:pPr>
        <w:ind w:firstLine="993"/>
        <w:jc w:val="both"/>
        <w:rPr>
          <w:rFonts w:ascii="Arial" w:hAnsi="Arial" w:cs="Arial"/>
          <w:sz w:val="22"/>
          <w:szCs w:val="22"/>
          <w:lang w:val="it-IT"/>
        </w:rPr>
      </w:pPr>
      <w:r w:rsidRPr="00BB292D">
        <w:rPr>
          <w:rFonts w:ascii="Arial" w:hAnsi="Arial" w:cs="Arial"/>
          <w:sz w:val="22"/>
          <w:szCs w:val="22"/>
          <w:lang w:val="it-IT"/>
        </w:rPr>
        <w:t>- Medici (</w:t>
      </w:r>
      <w:proofErr w:type="spellStart"/>
      <w:r w:rsidRPr="00BB292D">
        <w:rPr>
          <w:rFonts w:ascii="Arial" w:hAnsi="Arial" w:cs="Arial"/>
          <w:sz w:val="22"/>
          <w:szCs w:val="22"/>
          <w:lang w:val="it-IT"/>
        </w:rPr>
        <w:t>područje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Općine</w:t>
      </w:r>
      <w:proofErr w:type="spellEnd"/>
      <w:r w:rsidRPr="00BB292D">
        <w:rPr>
          <w:rFonts w:ascii="Arial" w:hAnsi="Arial" w:cs="Arial"/>
          <w:sz w:val="22"/>
          <w:szCs w:val="22"/>
          <w:lang w:val="it-IT"/>
        </w:rPr>
        <w:t xml:space="preserve"> Oprtalj),</w:t>
      </w:r>
    </w:p>
    <w:p w14:paraId="4C447BA8" w14:textId="77777777" w:rsidR="00A9264C" w:rsidRPr="00BB292D" w:rsidRDefault="00A9264C" w:rsidP="00A9264C">
      <w:pPr>
        <w:ind w:firstLine="993"/>
        <w:jc w:val="both"/>
        <w:rPr>
          <w:rFonts w:ascii="Arial" w:hAnsi="Arial" w:cs="Arial"/>
          <w:sz w:val="22"/>
          <w:szCs w:val="22"/>
          <w:lang w:val="it-IT"/>
        </w:rPr>
      </w:pPr>
      <w:r w:rsidRPr="00BB292D">
        <w:rPr>
          <w:rFonts w:ascii="Arial" w:hAnsi="Arial" w:cs="Arial"/>
          <w:sz w:val="22"/>
          <w:szCs w:val="22"/>
          <w:lang w:val="it-IT"/>
        </w:rPr>
        <w:t xml:space="preserve">- </w:t>
      </w:r>
      <w:proofErr w:type="spellStart"/>
      <w:r w:rsidRPr="00BB292D">
        <w:rPr>
          <w:rFonts w:ascii="Arial" w:hAnsi="Arial" w:cs="Arial"/>
          <w:sz w:val="22"/>
          <w:szCs w:val="22"/>
          <w:lang w:val="it-IT"/>
        </w:rPr>
        <w:t>Hlaji</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područje</w:t>
      </w:r>
      <w:proofErr w:type="spellEnd"/>
      <w:r w:rsidRPr="00BB292D">
        <w:rPr>
          <w:rFonts w:ascii="Arial" w:hAnsi="Arial" w:cs="Arial"/>
          <w:sz w:val="22"/>
          <w:szCs w:val="22"/>
          <w:lang w:val="it-IT"/>
        </w:rPr>
        <w:t xml:space="preserve"> Grada </w:t>
      </w:r>
      <w:proofErr w:type="spellStart"/>
      <w:r w:rsidRPr="00BB292D">
        <w:rPr>
          <w:rFonts w:ascii="Arial" w:hAnsi="Arial" w:cs="Arial"/>
          <w:sz w:val="22"/>
          <w:szCs w:val="22"/>
          <w:lang w:val="it-IT"/>
        </w:rPr>
        <w:t>Buzeta</w:t>
      </w:r>
      <w:proofErr w:type="spellEnd"/>
      <w:r w:rsidRPr="00BB292D">
        <w:rPr>
          <w:rFonts w:ascii="Arial" w:hAnsi="Arial" w:cs="Arial"/>
          <w:sz w:val="22"/>
          <w:szCs w:val="22"/>
          <w:lang w:val="it-IT"/>
        </w:rPr>
        <w:t>),</w:t>
      </w:r>
    </w:p>
    <w:p w14:paraId="7A48BDBD" w14:textId="77777777" w:rsidR="00A9264C" w:rsidRPr="00BB292D" w:rsidRDefault="00A9264C" w:rsidP="00A9264C">
      <w:pPr>
        <w:ind w:firstLine="993"/>
        <w:jc w:val="both"/>
        <w:rPr>
          <w:rFonts w:ascii="Arial" w:hAnsi="Arial" w:cs="Arial"/>
          <w:sz w:val="22"/>
          <w:szCs w:val="22"/>
          <w:lang w:val="it-IT"/>
        </w:rPr>
      </w:pPr>
      <w:r w:rsidRPr="00BB292D">
        <w:rPr>
          <w:rFonts w:ascii="Arial" w:hAnsi="Arial" w:cs="Arial"/>
          <w:sz w:val="22"/>
          <w:szCs w:val="22"/>
          <w:lang w:val="it-IT"/>
        </w:rPr>
        <w:t>- Stari Pazin (</w:t>
      </w:r>
      <w:proofErr w:type="spellStart"/>
      <w:r w:rsidRPr="00BB292D">
        <w:rPr>
          <w:rFonts w:ascii="Arial" w:hAnsi="Arial" w:cs="Arial"/>
          <w:sz w:val="22"/>
          <w:szCs w:val="22"/>
          <w:lang w:val="it-IT"/>
        </w:rPr>
        <w:t>područje</w:t>
      </w:r>
      <w:proofErr w:type="spellEnd"/>
      <w:r w:rsidRPr="00BB292D">
        <w:rPr>
          <w:rFonts w:ascii="Arial" w:hAnsi="Arial" w:cs="Arial"/>
          <w:sz w:val="22"/>
          <w:szCs w:val="22"/>
          <w:lang w:val="it-IT"/>
        </w:rPr>
        <w:t xml:space="preserve"> Grada Pazina),</w:t>
      </w:r>
    </w:p>
    <w:p w14:paraId="53A3E71B" w14:textId="77777777" w:rsidR="00A9264C" w:rsidRPr="00BB292D" w:rsidRDefault="00A9264C" w:rsidP="00A9264C">
      <w:pPr>
        <w:ind w:firstLine="708"/>
        <w:jc w:val="both"/>
        <w:rPr>
          <w:rFonts w:ascii="Arial" w:hAnsi="Arial" w:cs="Arial"/>
          <w:sz w:val="22"/>
          <w:szCs w:val="22"/>
          <w:lang w:val="it-IT"/>
        </w:rPr>
      </w:pPr>
      <w:proofErr w:type="spellStart"/>
      <w:r w:rsidRPr="00BB292D">
        <w:rPr>
          <w:rFonts w:ascii="Arial" w:hAnsi="Arial" w:cs="Arial"/>
          <w:sz w:val="22"/>
          <w:szCs w:val="22"/>
          <w:lang w:val="it-IT"/>
        </w:rPr>
        <w:t>Pregledi</w:t>
      </w:r>
      <w:proofErr w:type="spellEnd"/>
      <w:r w:rsidRPr="00BB292D">
        <w:rPr>
          <w:rFonts w:ascii="Arial" w:hAnsi="Arial" w:cs="Arial"/>
          <w:sz w:val="22"/>
          <w:szCs w:val="22"/>
          <w:lang w:val="it-IT"/>
        </w:rPr>
        <w:t xml:space="preserve"> i </w:t>
      </w:r>
      <w:proofErr w:type="spellStart"/>
      <w:r w:rsidRPr="00BB292D">
        <w:rPr>
          <w:rFonts w:ascii="Arial" w:hAnsi="Arial" w:cs="Arial"/>
          <w:sz w:val="22"/>
          <w:szCs w:val="22"/>
          <w:lang w:val="it-IT"/>
        </w:rPr>
        <w:t>kontrole</w:t>
      </w:r>
      <w:proofErr w:type="spellEnd"/>
      <w:r w:rsidRPr="00BB292D">
        <w:rPr>
          <w:rFonts w:ascii="Arial" w:hAnsi="Arial" w:cs="Arial"/>
          <w:sz w:val="22"/>
          <w:szCs w:val="22"/>
          <w:lang w:val="it-IT"/>
        </w:rPr>
        <w:t xml:space="preserve"> se </w:t>
      </w:r>
      <w:proofErr w:type="spellStart"/>
      <w:r w:rsidRPr="00BB292D">
        <w:rPr>
          <w:rFonts w:ascii="Arial" w:hAnsi="Arial" w:cs="Arial"/>
          <w:sz w:val="22"/>
          <w:szCs w:val="22"/>
          <w:lang w:val="it-IT"/>
        </w:rPr>
        <w:t>provode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svakodnevno</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putem</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sustava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daljinskog</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nadzora</w:t>
      </w:r>
      <w:proofErr w:type="spellEnd"/>
      <w:r w:rsidRPr="00BB292D">
        <w:rPr>
          <w:rFonts w:ascii="Arial" w:hAnsi="Arial" w:cs="Arial"/>
          <w:sz w:val="22"/>
          <w:szCs w:val="22"/>
          <w:lang w:val="it-IT"/>
        </w:rPr>
        <w:t xml:space="preserve"> i </w:t>
      </w:r>
      <w:proofErr w:type="spellStart"/>
      <w:r w:rsidRPr="00BB292D">
        <w:rPr>
          <w:rFonts w:ascii="Arial" w:hAnsi="Arial" w:cs="Arial"/>
          <w:sz w:val="22"/>
          <w:szCs w:val="22"/>
          <w:lang w:val="it-IT"/>
        </w:rPr>
        <w:t>upravljanja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preko</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uzimaoca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uzoraka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preko</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zaposlenika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koji</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periodički</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obilaze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objekte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na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kojima</w:t>
      </w:r>
      <w:proofErr w:type="spellEnd"/>
      <w:r w:rsidRPr="00BB292D">
        <w:rPr>
          <w:rFonts w:ascii="Arial" w:hAnsi="Arial" w:cs="Arial"/>
          <w:sz w:val="22"/>
          <w:szCs w:val="22"/>
          <w:lang w:val="it-IT"/>
        </w:rPr>
        <w:t xml:space="preserve"> se </w:t>
      </w:r>
      <w:proofErr w:type="spellStart"/>
      <w:r w:rsidRPr="00BB292D">
        <w:rPr>
          <w:rFonts w:ascii="Arial" w:hAnsi="Arial" w:cs="Arial"/>
          <w:sz w:val="22"/>
          <w:szCs w:val="22"/>
          <w:lang w:val="it-IT"/>
        </w:rPr>
        <w:t>vrši</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kloriranje</w:t>
      </w:r>
      <w:proofErr w:type="spellEnd"/>
      <w:r w:rsidRPr="00BB292D">
        <w:rPr>
          <w:rFonts w:ascii="Arial" w:hAnsi="Arial" w:cs="Arial"/>
          <w:sz w:val="22"/>
          <w:szCs w:val="22"/>
          <w:lang w:val="it-IT"/>
        </w:rPr>
        <w:t xml:space="preserve"> i </w:t>
      </w:r>
      <w:proofErr w:type="spellStart"/>
      <w:r w:rsidRPr="00BB292D">
        <w:rPr>
          <w:rFonts w:ascii="Arial" w:hAnsi="Arial" w:cs="Arial"/>
          <w:sz w:val="22"/>
          <w:szCs w:val="22"/>
          <w:lang w:val="it-IT"/>
        </w:rPr>
        <w:t>dokloriranje</w:t>
      </w:r>
      <w:proofErr w:type="spellEnd"/>
      <w:r w:rsidRPr="00BB292D">
        <w:rPr>
          <w:rFonts w:ascii="Arial" w:hAnsi="Arial" w:cs="Arial"/>
          <w:sz w:val="22"/>
          <w:szCs w:val="22"/>
          <w:lang w:val="it-IT"/>
        </w:rPr>
        <w:t xml:space="preserve"> te </w:t>
      </w:r>
      <w:proofErr w:type="spellStart"/>
      <w:r w:rsidRPr="00BB292D">
        <w:rPr>
          <w:rFonts w:ascii="Arial" w:hAnsi="Arial" w:cs="Arial"/>
          <w:sz w:val="22"/>
          <w:szCs w:val="22"/>
          <w:lang w:val="it-IT"/>
        </w:rPr>
        <w:t>tvrtke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Controlmatik</w:t>
      </w:r>
      <w:proofErr w:type="spellEnd"/>
      <w:r w:rsidRPr="00BB292D">
        <w:rPr>
          <w:rFonts w:ascii="Arial" w:hAnsi="Arial" w:cs="Arial"/>
          <w:sz w:val="22"/>
          <w:szCs w:val="22"/>
          <w:lang w:val="it-IT"/>
        </w:rPr>
        <w:t xml:space="preserve">. </w:t>
      </w:r>
    </w:p>
    <w:p w14:paraId="51E5E2EE" w14:textId="77777777" w:rsidR="00A9264C" w:rsidRPr="00BB292D" w:rsidRDefault="00A9264C" w:rsidP="00A9264C">
      <w:pPr>
        <w:jc w:val="both"/>
        <w:rPr>
          <w:rFonts w:ascii="Arial" w:hAnsi="Arial" w:cs="Arial"/>
          <w:sz w:val="22"/>
          <w:szCs w:val="22"/>
          <w:lang w:val="it-IT"/>
        </w:rPr>
      </w:pPr>
      <w:proofErr w:type="spellStart"/>
      <w:r w:rsidRPr="00BB292D">
        <w:rPr>
          <w:rFonts w:ascii="Arial" w:hAnsi="Arial" w:cs="Arial"/>
          <w:sz w:val="22"/>
          <w:szCs w:val="22"/>
          <w:lang w:val="it-IT"/>
        </w:rPr>
        <w:t>Umjeravanje</w:t>
      </w:r>
      <w:proofErr w:type="spellEnd"/>
      <w:r w:rsidRPr="00BB292D">
        <w:rPr>
          <w:rFonts w:ascii="Arial" w:hAnsi="Arial" w:cs="Arial"/>
          <w:sz w:val="22"/>
          <w:szCs w:val="22"/>
          <w:lang w:val="it-IT"/>
        </w:rPr>
        <w:t xml:space="preserve"> se </w:t>
      </w:r>
      <w:proofErr w:type="spellStart"/>
      <w:r w:rsidRPr="00BB292D">
        <w:rPr>
          <w:rFonts w:ascii="Arial" w:hAnsi="Arial" w:cs="Arial"/>
          <w:sz w:val="22"/>
          <w:szCs w:val="22"/>
          <w:lang w:val="it-IT"/>
        </w:rPr>
        <w:t>vrši</w:t>
      </w:r>
      <w:proofErr w:type="spellEnd"/>
      <w:r w:rsidRPr="00BB292D">
        <w:rPr>
          <w:rFonts w:ascii="Arial" w:hAnsi="Arial" w:cs="Arial"/>
          <w:sz w:val="22"/>
          <w:szCs w:val="22"/>
          <w:lang w:val="it-IT"/>
        </w:rPr>
        <w:t xml:space="preserve"> u </w:t>
      </w:r>
      <w:proofErr w:type="spellStart"/>
      <w:r w:rsidRPr="00BB292D">
        <w:rPr>
          <w:rFonts w:ascii="Arial" w:hAnsi="Arial" w:cs="Arial"/>
          <w:sz w:val="22"/>
          <w:szCs w:val="22"/>
          <w:lang w:val="it-IT"/>
        </w:rPr>
        <w:t>pravilu</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jedanput</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tjedno</w:t>
      </w:r>
      <w:proofErr w:type="spellEnd"/>
      <w:r w:rsidRPr="00BB292D">
        <w:rPr>
          <w:rFonts w:ascii="Arial" w:hAnsi="Arial" w:cs="Arial"/>
          <w:sz w:val="22"/>
          <w:szCs w:val="22"/>
          <w:lang w:val="it-IT"/>
        </w:rPr>
        <w:t xml:space="preserve">, a </w:t>
      </w:r>
      <w:proofErr w:type="spellStart"/>
      <w:r w:rsidRPr="00BB292D">
        <w:rPr>
          <w:rFonts w:ascii="Arial" w:hAnsi="Arial" w:cs="Arial"/>
          <w:sz w:val="22"/>
          <w:szCs w:val="22"/>
          <w:lang w:val="it-IT"/>
        </w:rPr>
        <w:t>po</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potrebi</w:t>
      </w:r>
      <w:proofErr w:type="spellEnd"/>
      <w:r w:rsidRPr="00BB292D">
        <w:rPr>
          <w:rFonts w:ascii="Arial" w:hAnsi="Arial" w:cs="Arial"/>
          <w:sz w:val="22"/>
          <w:szCs w:val="22"/>
          <w:lang w:val="it-IT"/>
        </w:rPr>
        <w:t xml:space="preserve"> i </w:t>
      </w:r>
      <w:proofErr w:type="spellStart"/>
      <w:r w:rsidRPr="00BB292D">
        <w:rPr>
          <w:rFonts w:ascii="Arial" w:hAnsi="Arial" w:cs="Arial"/>
          <w:sz w:val="22"/>
          <w:szCs w:val="22"/>
          <w:lang w:val="it-IT"/>
        </w:rPr>
        <w:t>češće</w:t>
      </w:r>
      <w:proofErr w:type="spellEnd"/>
      <w:r w:rsidRPr="00BB292D">
        <w:rPr>
          <w:rFonts w:ascii="Arial" w:hAnsi="Arial" w:cs="Arial"/>
          <w:sz w:val="22"/>
          <w:szCs w:val="22"/>
          <w:lang w:val="it-IT"/>
        </w:rPr>
        <w:t xml:space="preserve">. Servis i </w:t>
      </w:r>
      <w:proofErr w:type="spellStart"/>
      <w:r w:rsidRPr="00BB292D">
        <w:rPr>
          <w:rFonts w:ascii="Arial" w:hAnsi="Arial" w:cs="Arial"/>
          <w:sz w:val="22"/>
          <w:szCs w:val="22"/>
          <w:lang w:val="it-IT"/>
        </w:rPr>
        <w:t>provjera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ispravnost</w:t>
      </w:r>
      <w:proofErr w:type="spellEnd"/>
      <w:r w:rsidRPr="00BB292D">
        <w:rPr>
          <w:rFonts w:ascii="Arial" w:hAnsi="Arial" w:cs="Arial"/>
          <w:sz w:val="22"/>
          <w:szCs w:val="22"/>
          <w:lang w:val="it-IT"/>
        </w:rPr>
        <w:t xml:space="preserve"> rada </w:t>
      </w:r>
      <w:proofErr w:type="spellStart"/>
      <w:r w:rsidRPr="00BB292D">
        <w:rPr>
          <w:rFonts w:ascii="Arial" w:hAnsi="Arial" w:cs="Arial"/>
          <w:sz w:val="22"/>
          <w:szCs w:val="22"/>
          <w:lang w:val="it-IT"/>
        </w:rPr>
        <w:t>opreme</w:t>
      </w:r>
      <w:proofErr w:type="spellEnd"/>
      <w:r w:rsidRPr="00BB292D">
        <w:rPr>
          <w:rFonts w:ascii="Arial" w:hAnsi="Arial" w:cs="Arial"/>
          <w:sz w:val="22"/>
          <w:szCs w:val="22"/>
          <w:lang w:val="it-IT"/>
        </w:rPr>
        <w:t xml:space="preserve"> i </w:t>
      </w:r>
      <w:proofErr w:type="spellStart"/>
      <w:r w:rsidRPr="00BB292D">
        <w:rPr>
          <w:rFonts w:ascii="Arial" w:hAnsi="Arial" w:cs="Arial"/>
          <w:sz w:val="22"/>
          <w:szCs w:val="22"/>
          <w:lang w:val="it-IT"/>
        </w:rPr>
        <w:t>uređaja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obavlja</w:t>
      </w:r>
      <w:proofErr w:type="spellEnd"/>
      <w:r w:rsidRPr="00BB292D">
        <w:rPr>
          <w:rFonts w:ascii="Arial" w:hAnsi="Arial" w:cs="Arial"/>
          <w:sz w:val="22"/>
          <w:szCs w:val="22"/>
          <w:lang w:val="it-IT"/>
        </w:rPr>
        <w:t xml:space="preserve"> se </w:t>
      </w:r>
      <w:proofErr w:type="spellStart"/>
      <w:r w:rsidRPr="00BB292D">
        <w:rPr>
          <w:rFonts w:ascii="Arial" w:hAnsi="Arial" w:cs="Arial"/>
          <w:sz w:val="22"/>
          <w:szCs w:val="22"/>
          <w:lang w:val="it-IT"/>
        </w:rPr>
        <w:t>dvaput</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godišnje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sve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sukladno</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Planu</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intervencija</w:t>
      </w:r>
      <w:proofErr w:type="spellEnd"/>
      <w:r w:rsidRPr="00BB292D">
        <w:rPr>
          <w:rFonts w:ascii="Arial" w:hAnsi="Arial" w:cs="Arial"/>
          <w:sz w:val="22"/>
          <w:szCs w:val="22"/>
          <w:lang w:val="it-IT"/>
        </w:rPr>
        <w:t xml:space="preserve"> u </w:t>
      </w:r>
      <w:proofErr w:type="spellStart"/>
      <w:r w:rsidRPr="00BB292D">
        <w:rPr>
          <w:rFonts w:ascii="Arial" w:hAnsi="Arial" w:cs="Arial"/>
          <w:sz w:val="22"/>
          <w:szCs w:val="22"/>
          <w:lang w:val="it-IT"/>
        </w:rPr>
        <w:t>zaštiti</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okoliša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na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skladištima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klora</w:t>
      </w:r>
      <w:proofErr w:type="spellEnd"/>
      <w:r w:rsidRPr="00BB292D">
        <w:rPr>
          <w:rFonts w:ascii="Arial" w:hAnsi="Arial" w:cs="Arial"/>
          <w:sz w:val="22"/>
          <w:szCs w:val="22"/>
          <w:lang w:val="it-IT"/>
        </w:rPr>
        <w:t xml:space="preserve"> IVB.</w:t>
      </w:r>
    </w:p>
    <w:p w14:paraId="7B3FA26B" w14:textId="77777777" w:rsidR="00A9264C" w:rsidRPr="00BB292D" w:rsidRDefault="00A9264C" w:rsidP="00A9264C">
      <w:pPr>
        <w:rPr>
          <w:rFonts w:ascii="Arial" w:hAnsi="Arial" w:cs="Arial"/>
          <w:sz w:val="22"/>
          <w:szCs w:val="22"/>
          <w:lang w:val="it-IT"/>
        </w:rPr>
      </w:pPr>
    </w:p>
    <w:p w14:paraId="5346DA88" w14:textId="77777777" w:rsidR="00A9264C" w:rsidRPr="00BB292D" w:rsidRDefault="00A9264C" w:rsidP="00A9264C">
      <w:pPr>
        <w:numPr>
          <w:ilvl w:val="0"/>
          <w:numId w:val="201"/>
        </w:numPr>
        <w:contextualSpacing/>
        <w:jc w:val="both"/>
        <w:rPr>
          <w:rFonts w:ascii="Arial" w:hAnsi="Arial" w:cs="Arial"/>
          <w:sz w:val="22"/>
          <w:szCs w:val="22"/>
          <w:lang w:val="it-IT"/>
        </w:rPr>
      </w:pPr>
      <w:proofErr w:type="spellStart"/>
      <w:r w:rsidRPr="00BB292D">
        <w:rPr>
          <w:rFonts w:ascii="Arial" w:hAnsi="Arial" w:cs="Arial"/>
          <w:sz w:val="22"/>
          <w:szCs w:val="22"/>
          <w:lang w:val="it-IT"/>
        </w:rPr>
        <w:t>Izvješće</w:t>
      </w:r>
      <w:proofErr w:type="spellEnd"/>
      <w:r w:rsidRPr="00BB292D">
        <w:rPr>
          <w:rFonts w:ascii="Arial" w:hAnsi="Arial" w:cs="Arial"/>
          <w:sz w:val="22"/>
          <w:szCs w:val="22"/>
          <w:lang w:val="it-IT"/>
        </w:rPr>
        <w:t xml:space="preserve"> o </w:t>
      </w:r>
      <w:proofErr w:type="spellStart"/>
      <w:r w:rsidRPr="00BB292D">
        <w:rPr>
          <w:rFonts w:ascii="Arial" w:hAnsi="Arial" w:cs="Arial"/>
          <w:sz w:val="22"/>
          <w:szCs w:val="22"/>
          <w:lang w:val="it-IT"/>
        </w:rPr>
        <w:t>izvanrednim</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aktivnostima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tijekom</w:t>
      </w:r>
      <w:proofErr w:type="spellEnd"/>
      <w:r w:rsidRPr="00BB292D">
        <w:rPr>
          <w:rFonts w:ascii="Arial" w:hAnsi="Arial" w:cs="Arial"/>
          <w:sz w:val="22"/>
          <w:szCs w:val="22"/>
          <w:lang w:val="it-IT"/>
        </w:rPr>
        <w:t xml:space="preserve"> 2025. godine </w:t>
      </w:r>
      <w:proofErr w:type="spellStart"/>
      <w:r w:rsidRPr="00BB292D">
        <w:rPr>
          <w:rFonts w:ascii="Arial" w:hAnsi="Arial" w:cs="Arial"/>
          <w:sz w:val="22"/>
          <w:szCs w:val="22"/>
          <w:lang w:val="it-IT"/>
        </w:rPr>
        <w:t>na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području</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sustava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civilne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zaštite</w:t>
      </w:r>
      <w:proofErr w:type="spellEnd"/>
    </w:p>
    <w:p w14:paraId="603A7064" w14:textId="77777777" w:rsidR="00A9264C" w:rsidRPr="00BB292D" w:rsidRDefault="00A9264C" w:rsidP="00A9264C">
      <w:pPr>
        <w:numPr>
          <w:ilvl w:val="0"/>
          <w:numId w:val="202"/>
        </w:numPr>
        <w:jc w:val="both"/>
        <w:rPr>
          <w:rFonts w:ascii="Arial" w:hAnsi="Arial" w:cs="Arial"/>
          <w:sz w:val="22"/>
          <w:szCs w:val="22"/>
          <w:lang w:val="it-IT"/>
        </w:rPr>
      </w:pPr>
      <w:r w:rsidRPr="00BB292D">
        <w:rPr>
          <w:rFonts w:ascii="Arial" w:hAnsi="Arial" w:cs="Arial"/>
          <w:sz w:val="22"/>
          <w:szCs w:val="22"/>
          <w:lang w:val="it-IT"/>
        </w:rPr>
        <w:t xml:space="preserve">U 2025. </w:t>
      </w:r>
      <w:proofErr w:type="spellStart"/>
      <w:r w:rsidRPr="00BB292D">
        <w:rPr>
          <w:rFonts w:ascii="Arial" w:hAnsi="Arial" w:cs="Arial"/>
          <w:sz w:val="22"/>
          <w:szCs w:val="22"/>
          <w:lang w:val="it-IT"/>
        </w:rPr>
        <w:t>godini</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održane</w:t>
      </w:r>
      <w:proofErr w:type="spellEnd"/>
      <w:r w:rsidRPr="00BB292D">
        <w:rPr>
          <w:rFonts w:ascii="Arial" w:hAnsi="Arial" w:cs="Arial"/>
          <w:sz w:val="22"/>
          <w:szCs w:val="22"/>
          <w:lang w:val="it-IT"/>
        </w:rPr>
        <w:t xml:space="preserve"> su </w:t>
      </w:r>
      <w:proofErr w:type="spellStart"/>
      <w:r w:rsidRPr="00BB292D">
        <w:rPr>
          <w:rFonts w:ascii="Arial" w:hAnsi="Arial" w:cs="Arial"/>
          <w:sz w:val="22"/>
          <w:szCs w:val="22"/>
          <w:lang w:val="it-IT"/>
        </w:rPr>
        <w:t>dvije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vježbe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simulacija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istjecanja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klora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na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postrojenjima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Sv</w:t>
      </w:r>
      <w:proofErr w:type="spellEnd"/>
      <w:r w:rsidRPr="00BB292D">
        <w:rPr>
          <w:rFonts w:ascii="Arial" w:hAnsi="Arial" w:cs="Arial"/>
          <w:sz w:val="22"/>
          <w:szCs w:val="22"/>
          <w:lang w:val="it-IT"/>
        </w:rPr>
        <w:t xml:space="preserve"> Ivan (09.06.2025.) i </w:t>
      </w:r>
      <w:proofErr w:type="spellStart"/>
      <w:r w:rsidRPr="00BB292D">
        <w:rPr>
          <w:rFonts w:ascii="Arial" w:hAnsi="Arial" w:cs="Arial"/>
          <w:sz w:val="22"/>
          <w:szCs w:val="22"/>
          <w:lang w:val="it-IT"/>
        </w:rPr>
        <w:t>Gradole</w:t>
      </w:r>
      <w:proofErr w:type="spellEnd"/>
      <w:r w:rsidRPr="00BB292D">
        <w:rPr>
          <w:rFonts w:ascii="Arial" w:hAnsi="Arial" w:cs="Arial"/>
          <w:sz w:val="22"/>
          <w:szCs w:val="22"/>
          <w:lang w:val="it-IT"/>
        </w:rPr>
        <w:t xml:space="preserve"> (09.06.2025.) te </w:t>
      </w:r>
      <w:proofErr w:type="spellStart"/>
      <w:r w:rsidRPr="00BB292D">
        <w:rPr>
          <w:rFonts w:ascii="Arial" w:hAnsi="Arial" w:cs="Arial"/>
          <w:sz w:val="22"/>
          <w:szCs w:val="22"/>
          <w:lang w:val="it-IT"/>
        </w:rPr>
        <w:t>vježba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evakuacije</w:t>
      </w:r>
      <w:proofErr w:type="spellEnd"/>
      <w:r w:rsidRPr="00BB292D">
        <w:rPr>
          <w:rFonts w:ascii="Arial" w:hAnsi="Arial" w:cs="Arial"/>
          <w:sz w:val="22"/>
          <w:szCs w:val="22"/>
          <w:lang w:val="it-IT"/>
        </w:rPr>
        <w:t xml:space="preserve"> i </w:t>
      </w:r>
      <w:proofErr w:type="spellStart"/>
      <w:r w:rsidRPr="00BB292D">
        <w:rPr>
          <w:rFonts w:ascii="Arial" w:hAnsi="Arial" w:cs="Arial"/>
          <w:sz w:val="22"/>
          <w:szCs w:val="22"/>
          <w:lang w:val="it-IT"/>
        </w:rPr>
        <w:t>spašavanja</w:t>
      </w:r>
      <w:proofErr w:type="spellEnd"/>
      <w:r w:rsidRPr="00BB292D">
        <w:rPr>
          <w:rFonts w:ascii="Arial" w:hAnsi="Arial" w:cs="Arial"/>
          <w:sz w:val="22"/>
          <w:szCs w:val="22"/>
          <w:lang w:val="it-IT"/>
        </w:rPr>
        <w:t xml:space="preserve"> u </w:t>
      </w:r>
      <w:proofErr w:type="spellStart"/>
      <w:r w:rsidRPr="00BB292D">
        <w:rPr>
          <w:rFonts w:ascii="Arial" w:hAnsi="Arial" w:cs="Arial"/>
          <w:sz w:val="22"/>
          <w:szCs w:val="22"/>
          <w:lang w:val="it-IT"/>
        </w:rPr>
        <w:t>upravnoj</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zgradi</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Istarskog</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vodovoda</w:t>
      </w:r>
      <w:proofErr w:type="spellEnd"/>
      <w:r w:rsidRPr="00BB292D">
        <w:rPr>
          <w:rFonts w:ascii="Arial" w:hAnsi="Arial" w:cs="Arial"/>
          <w:sz w:val="22"/>
          <w:szCs w:val="22"/>
          <w:lang w:val="it-IT"/>
        </w:rPr>
        <w:t xml:space="preserve"> u </w:t>
      </w:r>
      <w:proofErr w:type="spellStart"/>
      <w:r w:rsidRPr="00BB292D">
        <w:rPr>
          <w:rFonts w:ascii="Arial" w:hAnsi="Arial" w:cs="Arial"/>
          <w:sz w:val="22"/>
          <w:szCs w:val="22"/>
          <w:lang w:val="it-IT"/>
        </w:rPr>
        <w:t>Buzetu</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održane</w:t>
      </w:r>
      <w:proofErr w:type="spellEnd"/>
      <w:r w:rsidRPr="00BB292D">
        <w:rPr>
          <w:rFonts w:ascii="Arial" w:hAnsi="Arial" w:cs="Arial"/>
          <w:sz w:val="22"/>
          <w:szCs w:val="22"/>
          <w:lang w:val="it-IT"/>
        </w:rPr>
        <w:t xml:space="preserve"> 04.11.2025. u </w:t>
      </w:r>
      <w:proofErr w:type="spellStart"/>
      <w:r w:rsidRPr="00BB292D">
        <w:rPr>
          <w:rFonts w:ascii="Arial" w:hAnsi="Arial" w:cs="Arial"/>
          <w:sz w:val="22"/>
          <w:szCs w:val="22"/>
          <w:lang w:val="it-IT"/>
        </w:rPr>
        <w:t>suradnji</w:t>
      </w:r>
      <w:proofErr w:type="spellEnd"/>
      <w:r w:rsidRPr="00BB292D">
        <w:rPr>
          <w:rFonts w:ascii="Arial" w:hAnsi="Arial" w:cs="Arial"/>
          <w:sz w:val="22"/>
          <w:szCs w:val="22"/>
          <w:lang w:val="it-IT"/>
        </w:rPr>
        <w:t xml:space="preserve"> sa JVP </w:t>
      </w:r>
      <w:proofErr w:type="spellStart"/>
      <w:r w:rsidRPr="00BB292D">
        <w:rPr>
          <w:rFonts w:ascii="Arial" w:hAnsi="Arial" w:cs="Arial"/>
          <w:sz w:val="22"/>
          <w:szCs w:val="22"/>
          <w:lang w:val="it-IT"/>
        </w:rPr>
        <w:t>Buzet</w:t>
      </w:r>
      <w:proofErr w:type="spellEnd"/>
    </w:p>
    <w:p w14:paraId="3CF69621" w14:textId="77777777" w:rsidR="00A9264C" w:rsidRPr="00BB292D" w:rsidRDefault="00A9264C" w:rsidP="00A9264C">
      <w:pPr>
        <w:ind w:left="426"/>
        <w:jc w:val="both"/>
        <w:rPr>
          <w:rFonts w:ascii="Arial" w:hAnsi="Arial" w:cs="Arial"/>
          <w:sz w:val="22"/>
          <w:szCs w:val="22"/>
          <w:lang w:val="it-IT"/>
        </w:rPr>
      </w:pPr>
    </w:p>
    <w:p w14:paraId="5AEA35BF" w14:textId="77777777" w:rsidR="00A9264C" w:rsidRPr="00BB292D" w:rsidRDefault="00A9264C" w:rsidP="00A9264C">
      <w:pPr>
        <w:numPr>
          <w:ilvl w:val="0"/>
          <w:numId w:val="201"/>
        </w:numPr>
        <w:ind w:hanging="371"/>
        <w:contextualSpacing/>
        <w:jc w:val="both"/>
        <w:rPr>
          <w:rFonts w:ascii="Arial" w:hAnsi="Arial" w:cs="Arial"/>
          <w:sz w:val="22"/>
          <w:szCs w:val="22"/>
          <w:lang w:val="it-IT"/>
        </w:rPr>
      </w:pPr>
      <w:proofErr w:type="spellStart"/>
      <w:r w:rsidRPr="00BB292D">
        <w:rPr>
          <w:rFonts w:ascii="Arial" w:hAnsi="Arial" w:cs="Arial"/>
          <w:sz w:val="22"/>
          <w:szCs w:val="22"/>
          <w:lang w:val="it-IT"/>
        </w:rPr>
        <w:t>Naše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potrebe</w:t>
      </w:r>
      <w:proofErr w:type="spellEnd"/>
      <w:r w:rsidRPr="00BB292D">
        <w:rPr>
          <w:rFonts w:ascii="Arial" w:hAnsi="Arial" w:cs="Arial"/>
          <w:sz w:val="22"/>
          <w:szCs w:val="22"/>
          <w:lang w:val="it-IT"/>
        </w:rPr>
        <w:t xml:space="preserve"> za </w:t>
      </w:r>
      <w:proofErr w:type="spellStart"/>
      <w:r w:rsidRPr="00BB292D">
        <w:rPr>
          <w:rFonts w:ascii="Arial" w:hAnsi="Arial" w:cs="Arial"/>
          <w:sz w:val="22"/>
          <w:szCs w:val="22"/>
          <w:lang w:val="it-IT"/>
        </w:rPr>
        <w:t>razvoj</w:t>
      </w:r>
      <w:proofErr w:type="spellEnd"/>
      <w:r w:rsidRPr="00BB292D">
        <w:rPr>
          <w:rFonts w:ascii="Arial" w:hAnsi="Arial" w:cs="Arial"/>
          <w:sz w:val="22"/>
          <w:szCs w:val="22"/>
          <w:lang w:val="it-IT"/>
        </w:rPr>
        <w:t xml:space="preserve"> i </w:t>
      </w:r>
      <w:proofErr w:type="spellStart"/>
      <w:r w:rsidRPr="00BB292D">
        <w:rPr>
          <w:rFonts w:ascii="Arial" w:hAnsi="Arial" w:cs="Arial"/>
          <w:sz w:val="22"/>
          <w:szCs w:val="22"/>
          <w:lang w:val="it-IT"/>
        </w:rPr>
        <w:t>opremanje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unutar</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sustava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civilne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zaštite</w:t>
      </w:r>
      <w:proofErr w:type="spellEnd"/>
    </w:p>
    <w:p w14:paraId="661CBE58" w14:textId="77777777" w:rsidR="00A9264C" w:rsidRPr="00BB292D" w:rsidRDefault="00A9264C" w:rsidP="00A9264C">
      <w:pPr>
        <w:numPr>
          <w:ilvl w:val="0"/>
          <w:numId w:val="203"/>
        </w:numPr>
        <w:ind w:left="709" w:hanging="283"/>
        <w:contextualSpacing/>
        <w:jc w:val="both"/>
        <w:rPr>
          <w:rFonts w:ascii="Arial" w:hAnsi="Arial" w:cs="Arial"/>
          <w:sz w:val="22"/>
          <w:szCs w:val="22"/>
          <w:lang w:val="it-IT"/>
        </w:rPr>
      </w:pPr>
      <w:proofErr w:type="spellStart"/>
      <w:r w:rsidRPr="00BB292D">
        <w:rPr>
          <w:rFonts w:ascii="Arial" w:hAnsi="Arial" w:cs="Arial"/>
          <w:sz w:val="22"/>
          <w:szCs w:val="22"/>
          <w:lang w:val="it-IT"/>
        </w:rPr>
        <w:t>Istarski</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vodovod</w:t>
      </w:r>
      <w:proofErr w:type="spellEnd"/>
      <w:r w:rsidRPr="00BB292D">
        <w:rPr>
          <w:rFonts w:ascii="Arial" w:hAnsi="Arial" w:cs="Arial"/>
          <w:sz w:val="22"/>
          <w:szCs w:val="22"/>
          <w:lang w:val="it-IT"/>
        </w:rPr>
        <w:t xml:space="preserve"> d.o.o. </w:t>
      </w:r>
      <w:proofErr w:type="spellStart"/>
      <w:r w:rsidRPr="00BB292D">
        <w:rPr>
          <w:rFonts w:ascii="Arial" w:hAnsi="Arial" w:cs="Arial"/>
          <w:sz w:val="22"/>
          <w:szCs w:val="22"/>
          <w:lang w:val="it-IT"/>
        </w:rPr>
        <w:t>Buzet</w:t>
      </w:r>
      <w:proofErr w:type="spellEnd"/>
      <w:r w:rsidRPr="00BB292D">
        <w:rPr>
          <w:rFonts w:ascii="Arial" w:hAnsi="Arial" w:cs="Arial"/>
          <w:sz w:val="22"/>
          <w:szCs w:val="22"/>
          <w:lang w:val="it-IT"/>
        </w:rPr>
        <w:t xml:space="preserve"> za </w:t>
      </w:r>
      <w:proofErr w:type="spellStart"/>
      <w:r w:rsidRPr="00BB292D">
        <w:rPr>
          <w:rFonts w:ascii="Arial" w:hAnsi="Arial" w:cs="Arial"/>
          <w:sz w:val="22"/>
          <w:szCs w:val="22"/>
          <w:lang w:val="it-IT"/>
        </w:rPr>
        <w:t>rješavanje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izvanrednih</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aktivnosti</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unutar</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sustava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civilne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zaštite</w:t>
      </w:r>
      <w:proofErr w:type="spellEnd"/>
      <w:r w:rsidRPr="00BB292D">
        <w:rPr>
          <w:rFonts w:ascii="Arial" w:hAnsi="Arial" w:cs="Arial"/>
          <w:sz w:val="22"/>
          <w:szCs w:val="22"/>
          <w:lang w:val="it-IT"/>
        </w:rPr>
        <w:t xml:space="preserve"> ima </w:t>
      </w:r>
      <w:proofErr w:type="spellStart"/>
      <w:r w:rsidRPr="00BB292D">
        <w:rPr>
          <w:rFonts w:ascii="Arial" w:hAnsi="Arial" w:cs="Arial"/>
          <w:sz w:val="22"/>
          <w:szCs w:val="22"/>
          <w:lang w:val="it-IT"/>
        </w:rPr>
        <w:t>potrebna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sredstva</w:t>
      </w:r>
      <w:proofErr w:type="spellEnd"/>
      <w:r w:rsidRPr="00BB292D">
        <w:rPr>
          <w:rFonts w:ascii="Arial" w:hAnsi="Arial" w:cs="Arial"/>
          <w:sz w:val="22"/>
          <w:szCs w:val="22"/>
          <w:lang w:val="it-IT"/>
        </w:rPr>
        <w:t xml:space="preserve"> i </w:t>
      </w:r>
      <w:proofErr w:type="spellStart"/>
      <w:r w:rsidRPr="00BB292D">
        <w:rPr>
          <w:rFonts w:ascii="Arial" w:hAnsi="Arial" w:cs="Arial"/>
          <w:sz w:val="22"/>
          <w:szCs w:val="22"/>
          <w:lang w:val="it-IT"/>
        </w:rPr>
        <w:t>opremu</w:t>
      </w:r>
      <w:proofErr w:type="spellEnd"/>
      <w:r w:rsidRPr="00BB292D">
        <w:rPr>
          <w:rFonts w:ascii="Arial" w:hAnsi="Arial" w:cs="Arial"/>
          <w:sz w:val="22"/>
          <w:szCs w:val="22"/>
          <w:lang w:val="it-IT"/>
        </w:rPr>
        <w:t xml:space="preserve">, s </w:t>
      </w:r>
      <w:proofErr w:type="spellStart"/>
      <w:r w:rsidRPr="00BB292D">
        <w:rPr>
          <w:rFonts w:ascii="Arial" w:hAnsi="Arial" w:cs="Arial"/>
          <w:sz w:val="22"/>
          <w:szCs w:val="22"/>
          <w:lang w:val="it-IT"/>
        </w:rPr>
        <w:t>tim</w:t>
      </w:r>
      <w:proofErr w:type="spellEnd"/>
      <w:r w:rsidRPr="00BB292D">
        <w:rPr>
          <w:rFonts w:ascii="Arial" w:hAnsi="Arial" w:cs="Arial"/>
          <w:sz w:val="22"/>
          <w:szCs w:val="22"/>
          <w:lang w:val="it-IT"/>
        </w:rPr>
        <w:t xml:space="preserve"> da </w:t>
      </w:r>
      <w:proofErr w:type="spellStart"/>
      <w:r w:rsidRPr="00BB292D">
        <w:rPr>
          <w:rFonts w:ascii="Arial" w:hAnsi="Arial" w:cs="Arial"/>
          <w:sz w:val="22"/>
          <w:szCs w:val="22"/>
          <w:lang w:val="it-IT"/>
        </w:rPr>
        <w:t>eventualno</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nedostajuću</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opremu</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može</w:t>
      </w:r>
      <w:proofErr w:type="spellEnd"/>
      <w:r w:rsidRPr="00BB292D">
        <w:rPr>
          <w:rFonts w:ascii="Arial" w:hAnsi="Arial" w:cs="Arial"/>
          <w:sz w:val="22"/>
          <w:szCs w:val="22"/>
          <w:lang w:val="it-IT"/>
        </w:rPr>
        <w:t xml:space="preserve"> u </w:t>
      </w:r>
      <w:proofErr w:type="spellStart"/>
      <w:proofErr w:type="gramStart"/>
      <w:r w:rsidRPr="00BB292D">
        <w:rPr>
          <w:rFonts w:ascii="Arial" w:hAnsi="Arial" w:cs="Arial"/>
          <w:sz w:val="22"/>
          <w:szCs w:val="22"/>
          <w:lang w:val="it-IT"/>
        </w:rPr>
        <w:t>kratkom</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roku</w:t>
      </w:r>
      <w:proofErr w:type="spellEnd"/>
      <w:proofErr w:type="gramEnd"/>
      <w:r w:rsidRPr="00BB292D">
        <w:rPr>
          <w:rFonts w:ascii="Arial" w:hAnsi="Arial" w:cs="Arial"/>
          <w:sz w:val="22"/>
          <w:szCs w:val="22"/>
          <w:lang w:val="it-IT"/>
        </w:rPr>
        <w:t xml:space="preserve"> </w:t>
      </w:r>
      <w:proofErr w:type="spellStart"/>
      <w:r w:rsidRPr="00BB292D">
        <w:rPr>
          <w:rFonts w:ascii="Arial" w:hAnsi="Arial" w:cs="Arial"/>
          <w:sz w:val="22"/>
          <w:szCs w:val="22"/>
          <w:lang w:val="it-IT"/>
        </w:rPr>
        <w:t>posuditi</w:t>
      </w:r>
      <w:proofErr w:type="spellEnd"/>
      <w:r w:rsidRPr="00BB292D">
        <w:rPr>
          <w:rFonts w:ascii="Arial" w:hAnsi="Arial" w:cs="Arial"/>
          <w:sz w:val="22"/>
          <w:szCs w:val="22"/>
          <w:lang w:val="it-IT"/>
        </w:rPr>
        <w:t xml:space="preserve"> </w:t>
      </w:r>
      <w:proofErr w:type="gramStart"/>
      <w:r w:rsidRPr="00BB292D">
        <w:rPr>
          <w:rFonts w:ascii="Arial" w:hAnsi="Arial" w:cs="Arial"/>
          <w:sz w:val="22"/>
          <w:szCs w:val="22"/>
          <w:lang w:val="it-IT"/>
        </w:rPr>
        <w:t>od</w:t>
      </w:r>
      <w:proofErr w:type="gramEnd"/>
      <w:r w:rsidRPr="00BB292D">
        <w:rPr>
          <w:rFonts w:ascii="Arial" w:hAnsi="Arial" w:cs="Arial"/>
          <w:sz w:val="22"/>
          <w:szCs w:val="22"/>
          <w:lang w:val="it-IT"/>
        </w:rPr>
        <w:t xml:space="preserve"> </w:t>
      </w:r>
      <w:proofErr w:type="spellStart"/>
      <w:proofErr w:type="gramStart"/>
      <w:r w:rsidRPr="00BB292D">
        <w:rPr>
          <w:rFonts w:ascii="Arial" w:hAnsi="Arial" w:cs="Arial"/>
          <w:sz w:val="22"/>
          <w:szCs w:val="22"/>
          <w:lang w:val="it-IT"/>
        </w:rPr>
        <w:t>drugih</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vodovoda</w:t>
      </w:r>
      <w:proofErr w:type="spellEnd"/>
      <w:proofErr w:type="gramEnd"/>
      <w:r w:rsidRPr="00BB292D">
        <w:rPr>
          <w:rFonts w:ascii="Arial" w:hAnsi="Arial" w:cs="Arial"/>
          <w:sz w:val="22"/>
          <w:szCs w:val="22"/>
          <w:lang w:val="it-IT"/>
        </w:rPr>
        <w:t xml:space="preserve"> ili </w:t>
      </w:r>
      <w:proofErr w:type="spellStart"/>
      <w:r w:rsidRPr="00BB292D">
        <w:rPr>
          <w:rFonts w:ascii="Arial" w:hAnsi="Arial" w:cs="Arial"/>
          <w:sz w:val="22"/>
          <w:szCs w:val="22"/>
          <w:lang w:val="it-IT"/>
        </w:rPr>
        <w:t>drugih</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tvrtki</w:t>
      </w:r>
      <w:proofErr w:type="spellEnd"/>
      <w:r w:rsidRPr="00BB292D">
        <w:rPr>
          <w:rFonts w:ascii="Arial" w:hAnsi="Arial" w:cs="Arial"/>
          <w:sz w:val="22"/>
          <w:szCs w:val="22"/>
          <w:lang w:val="it-IT"/>
        </w:rPr>
        <w:t>.</w:t>
      </w:r>
    </w:p>
    <w:p w14:paraId="77BF2DA0" w14:textId="77777777" w:rsidR="00A9264C" w:rsidRPr="00BB292D" w:rsidRDefault="00A9264C" w:rsidP="00A9264C">
      <w:pPr>
        <w:ind w:left="709"/>
        <w:contextualSpacing/>
        <w:jc w:val="both"/>
        <w:rPr>
          <w:rFonts w:ascii="Arial" w:hAnsi="Arial" w:cs="Arial"/>
          <w:sz w:val="22"/>
          <w:szCs w:val="22"/>
          <w:lang w:val="it-IT"/>
        </w:rPr>
      </w:pPr>
    </w:p>
    <w:p w14:paraId="7C465665" w14:textId="77777777" w:rsidR="00A9264C" w:rsidRPr="00BB292D" w:rsidRDefault="00A9264C" w:rsidP="00A9264C">
      <w:pPr>
        <w:spacing w:before="100" w:beforeAutospacing="1" w:after="100" w:afterAutospacing="1"/>
        <w:ind w:left="709"/>
        <w:contextualSpacing/>
        <w:jc w:val="both"/>
        <w:rPr>
          <w:rFonts w:ascii="Arial" w:hAnsi="Arial" w:cs="Arial"/>
          <w:sz w:val="22"/>
          <w:szCs w:val="22"/>
          <w:lang w:val="it-IT"/>
        </w:rPr>
      </w:pPr>
      <w:proofErr w:type="spellStart"/>
      <w:r w:rsidRPr="00BB292D">
        <w:rPr>
          <w:rFonts w:ascii="Arial" w:hAnsi="Arial" w:cs="Arial"/>
          <w:sz w:val="22"/>
          <w:szCs w:val="22"/>
          <w:lang w:val="it-IT"/>
        </w:rPr>
        <w:t>Trenutno</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raspolažemo</w:t>
      </w:r>
      <w:proofErr w:type="spellEnd"/>
      <w:r w:rsidRPr="00BB292D">
        <w:rPr>
          <w:rFonts w:ascii="Arial" w:hAnsi="Arial" w:cs="Arial"/>
          <w:sz w:val="22"/>
          <w:szCs w:val="22"/>
          <w:lang w:val="it-IT"/>
        </w:rPr>
        <w:t xml:space="preserve"> sa </w:t>
      </w:r>
      <w:proofErr w:type="spellStart"/>
      <w:r w:rsidRPr="00BB292D">
        <w:rPr>
          <w:rFonts w:ascii="Arial" w:hAnsi="Arial" w:cs="Arial"/>
          <w:sz w:val="22"/>
          <w:szCs w:val="22"/>
          <w:lang w:val="it-IT"/>
        </w:rPr>
        <w:t>slijedećim</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materijalno-tehničkim</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sredstvima</w:t>
      </w:r>
      <w:proofErr w:type="spellEnd"/>
      <w:r w:rsidRPr="00BB292D">
        <w:rPr>
          <w:rFonts w:ascii="Arial" w:hAnsi="Arial" w:cs="Arial"/>
          <w:sz w:val="22"/>
          <w:szCs w:val="22"/>
          <w:lang w:val="it-IT"/>
        </w:rPr>
        <w:t>:</w:t>
      </w:r>
    </w:p>
    <w:p w14:paraId="316D69E3" w14:textId="77777777" w:rsidR="00A9264C" w:rsidRPr="00BB292D" w:rsidRDefault="00A9264C" w:rsidP="00A9264C">
      <w:pPr>
        <w:numPr>
          <w:ilvl w:val="0"/>
          <w:numId w:val="203"/>
        </w:numPr>
        <w:ind w:left="709" w:hanging="283"/>
        <w:contextualSpacing/>
        <w:jc w:val="both"/>
        <w:rPr>
          <w:rFonts w:ascii="Arial" w:hAnsi="Arial" w:cs="Arial"/>
          <w:sz w:val="22"/>
          <w:szCs w:val="22"/>
          <w:lang w:val="it-IT"/>
        </w:rPr>
      </w:pPr>
      <w:proofErr w:type="spellStart"/>
      <w:r w:rsidRPr="00BB292D">
        <w:rPr>
          <w:rFonts w:ascii="Arial" w:hAnsi="Arial" w:cs="Arial"/>
          <w:sz w:val="22"/>
          <w:szCs w:val="22"/>
          <w:lang w:val="it-IT"/>
        </w:rPr>
        <w:t>prenosivi</w:t>
      </w:r>
      <w:proofErr w:type="spellEnd"/>
      <w:r w:rsidRPr="00BB292D">
        <w:rPr>
          <w:rFonts w:ascii="Arial" w:hAnsi="Arial" w:cs="Arial"/>
          <w:sz w:val="22"/>
          <w:szCs w:val="22"/>
          <w:lang w:val="it-IT"/>
        </w:rPr>
        <w:t xml:space="preserve"> PVC </w:t>
      </w:r>
      <w:proofErr w:type="spellStart"/>
      <w:r w:rsidRPr="00BB292D">
        <w:rPr>
          <w:rFonts w:ascii="Arial" w:hAnsi="Arial" w:cs="Arial"/>
          <w:sz w:val="22"/>
          <w:szCs w:val="22"/>
          <w:lang w:val="it-IT"/>
        </w:rPr>
        <w:t>spremnici</w:t>
      </w:r>
      <w:proofErr w:type="spellEnd"/>
      <w:r w:rsidRPr="00BB292D">
        <w:rPr>
          <w:rFonts w:ascii="Arial" w:hAnsi="Arial" w:cs="Arial"/>
          <w:sz w:val="22"/>
          <w:szCs w:val="22"/>
          <w:lang w:val="it-IT"/>
        </w:rPr>
        <w:t xml:space="preserve"> za </w:t>
      </w:r>
      <w:proofErr w:type="spellStart"/>
      <w:r w:rsidRPr="00BB292D">
        <w:rPr>
          <w:rFonts w:ascii="Arial" w:hAnsi="Arial" w:cs="Arial"/>
          <w:sz w:val="22"/>
          <w:szCs w:val="22"/>
          <w:lang w:val="it-IT"/>
        </w:rPr>
        <w:t>vodu</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zapremine</w:t>
      </w:r>
      <w:proofErr w:type="spellEnd"/>
      <w:r w:rsidRPr="00BB292D">
        <w:rPr>
          <w:rFonts w:ascii="Arial" w:hAnsi="Arial" w:cs="Arial"/>
          <w:sz w:val="22"/>
          <w:szCs w:val="22"/>
          <w:lang w:val="it-IT"/>
        </w:rPr>
        <w:t xml:space="preserve"> 1m</w:t>
      </w:r>
      <w:r w:rsidRPr="00BB292D">
        <w:rPr>
          <w:rFonts w:ascii="Arial" w:hAnsi="Arial" w:cs="Arial"/>
          <w:sz w:val="22"/>
          <w:szCs w:val="22"/>
          <w:vertAlign w:val="superscript"/>
          <w:lang w:val="it-IT"/>
        </w:rPr>
        <w:t>3</w:t>
      </w:r>
      <w:r w:rsidRPr="00BB292D">
        <w:rPr>
          <w:rFonts w:ascii="Arial" w:hAnsi="Arial" w:cs="Arial"/>
          <w:sz w:val="22"/>
          <w:szCs w:val="22"/>
          <w:lang w:val="it-IT"/>
        </w:rPr>
        <w:t xml:space="preserve"> – 5 </w:t>
      </w:r>
      <w:proofErr w:type="spellStart"/>
      <w:r w:rsidRPr="00BB292D">
        <w:rPr>
          <w:rFonts w:ascii="Arial" w:hAnsi="Arial" w:cs="Arial"/>
          <w:sz w:val="22"/>
          <w:szCs w:val="22"/>
          <w:lang w:val="it-IT"/>
        </w:rPr>
        <w:t>komada</w:t>
      </w:r>
      <w:proofErr w:type="spellEnd"/>
      <w:r w:rsidRPr="00BB292D">
        <w:rPr>
          <w:rFonts w:ascii="Arial" w:hAnsi="Arial" w:cs="Arial"/>
          <w:sz w:val="22"/>
          <w:szCs w:val="22"/>
          <w:lang w:val="it-IT"/>
        </w:rPr>
        <w:t xml:space="preserve"> (u </w:t>
      </w:r>
      <w:proofErr w:type="spellStart"/>
      <w:r w:rsidRPr="00BB292D">
        <w:rPr>
          <w:rFonts w:ascii="Arial" w:hAnsi="Arial" w:cs="Arial"/>
          <w:sz w:val="22"/>
          <w:szCs w:val="22"/>
          <w:lang w:val="it-IT"/>
        </w:rPr>
        <w:t>svakoj</w:t>
      </w:r>
      <w:proofErr w:type="spellEnd"/>
      <w:r w:rsidRPr="00BB292D">
        <w:rPr>
          <w:rFonts w:ascii="Arial" w:hAnsi="Arial" w:cs="Arial"/>
          <w:sz w:val="22"/>
          <w:szCs w:val="22"/>
          <w:lang w:val="it-IT"/>
        </w:rPr>
        <w:t xml:space="preserve"> PJ </w:t>
      </w:r>
      <w:proofErr w:type="spellStart"/>
      <w:r w:rsidRPr="00BB292D">
        <w:rPr>
          <w:rFonts w:ascii="Arial" w:hAnsi="Arial" w:cs="Arial"/>
          <w:sz w:val="22"/>
          <w:szCs w:val="22"/>
          <w:lang w:val="it-IT"/>
        </w:rPr>
        <w:t>po</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jedan</w:t>
      </w:r>
      <w:proofErr w:type="spellEnd"/>
      <w:r w:rsidRPr="00BB292D">
        <w:rPr>
          <w:rFonts w:ascii="Arial" w:hAnsi="Arial" w:cs="Arial"/>
          <w:sz w:val="22"/>
          <w:szCs w:val="22"/>
          <w:lang w:val="it-IT"/>
        </w:rPr>
        <w:t xml:space="preserve">) te </w:t>
      </w:r>
      <w:proofErr w:type="spellStart"/>
      <w:r w:rsidRPr="00BB292D">
        <w:rPr>
          <w:rFonts w:ascii="Arial" w:hAnsi="Arial" w:cs="Arial"/>
          <w:sz w:val="22"/>
          <w:szCs w:val="22"/>
          <w:lang w:val="it-IT"/>
        </w:rPr>
        <w:t>jedan</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prenosivi</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spremnik</w:t>
      </w:r>
      <w:proofErr w:type="spellEnd"/>
      <w:r w:rsidRPr="00BB292D">
        <w:rPr>
          <w:rFonts w:ascii="Arial" w:hAnsi="Arial" w:cs="Arial"/>
          <w:sz w:val="22"/>
          <w:szCs w:val="22"/>
          <w:lang w:val="it-IT"/>
        </w:rPr>
        <w:t xml:space="preserve"> </w:t>
      </w:r>
      <w:proofErr w:type="gramStart"/>
      <w:r w:rsidRPr="00BB292D">
        <w:rPr>
          <w:rFonts w:ascii="Arial" w:hAnsi="Arial" w:cs="Arial"/>
          <w:sz w:val="22"/>
          <w:szCs w:val="22"/>
          <w:lang w:val="it-IT"/>
        </w:rPr>
        <w:t>od</w:t>
      </w:r>
      <w:proofErr w:type="gramEnd"/>
      <w:r w:rsidRPr="00BB292D">
        <w:rPr>
          <w:rFonts w:ascii="Arial" w:hAnsi="Arial" w:cs="Arial"/>
          <w:sz w:val="22"/>
          <w:szCs w:val="22"/>
          <w:lang w:val="it-IT"/>
        </w:rPr>
        <w:t xml:space="preserve"> </w:t>
      </w:r>
      <w:proofErr w:type="spellStart"/>
      <w:r w:rsidRPr="00BB292D">
        <w:rPr>
          <w:rFonts w:ascii="Arial" w:hAnsi="Arial" w:cs="Arial"/>
          <w:sz w:val="22"/>
          <w:szCs w:val="22"/>
          <w:lang w:val="it-IT"/>
        </w:rPr>
        <w:t>nehrđajućeg</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čelika</w:t>
      </w:r>
      <w:proofErr w:type="spellEnd"/>
      <w:r w:rsidRPr="00BB292D">
        <w:rPr>
          <w:rFonts w:ascii="Arial" w:hAnsi="Arial" w:cs="Arial"/>
          <w:sz w:val="22"/>
          <w:szCs w:val="22"/>
          <w:lang w:val="it-IT"/>
        </w:rPr>
        <w:t xml:space="preserve"> (INOX) </w:t>
      </w:r>
      <w:proofErr w:type="spellStart"/>
      <w:r w:rsidRPr="00BB292D">
        <w:rPr>
          <w:rFonts w:ascii="Arial" w:hAnsi="Arial" w:cs="Arial"/>
          <w:sz w:val="22"/>
          <w:szCs w:val="22"/>
          <w:lang w:val="it-IT"/>
        </w:rPr>
        <w:t>zapremine</w:t>
      </w:r>
      <w:proofErr w:type="spellEnd"/>
      <w:r w:rsidRPr="00BB292D">
        <w:rPr>
          <w:rFonts w:ascii="Arial" w:hAnsi="Arial" w:cs="Arial"/>
          <w:sz w:val="22"/>
          <w:szCs w:val="22"/>
          <w:lang w:val="it-IT"/>
        </w:rPr>
        <w:t xml:space="preserve"> 2 m</w:t>
      </w:r>
      <w:r w:rsidRPr="00BB292D">
        <w:rPr>
          <w:rFonts w:ascii="Arial" w:hAnsi="Arial" w:cs="Arial"/>
          <w:sz w:val="22"/>
          <w:szCs w:val="22"/>
          <w:vertAlign w:val="superscript"/>
          <w:lang w:val="it-IT"/>
        </w:rPr>
        <w:t>3</w:t>
      </w:r>
      <w:r w:rsidRPr="00BB292D">
        <w:rPr>
          <w:rFonts w:ascii="Arial" w:hAnsi="Arial" w:cs="Arial"/>
          <w:sz w:val="22"/>
          <w:szCs w:val="22"/>
          <w:lang w:val="it-IT"/>
        </w:rPr>
        <w:t xml:space="preserve"> u PJ </w:t>
      </w:r>
      <w:proofErr w:type="spellStart"/>
      <w:r w:rsidRPr="00BB292D">
        <w:rPr>
          <w:rFonts w:ascii="Arial" w:hAnsi="Arial" w:cs="Arial"/>
          <w:sz w:val="22"/>
          <w:szCs w:val="22"/>
          <w:lang w:val="it-IT"/>
        </w:rPr>
        <w:t>Buzet</w:t>
      </w:r>
      <w:proofErr w:type="spellEnd"/>
      <w:r w:rsidRPr="00BB292D">
        <w:rPr>
          <w:rFonts w:ascii="Arial" w:hAnsi="Arial" w:cs="Arial"/>
          <w:sz w:val="22"/>
          <w:szCs w:val="22"/>
          <w:lang w:val="it-IT"/>
        </w:rPr>
        <w:t xml:space="preserve"> </w:t>
      </w:r>
    </w:p>
    <w:p w14:paraId="4D83F36B" w14:textId="77777777" w:rsidR="00A9264C" w:rsidRPr="00BB292D" w:rsidRDefault="00A9264C" w:rsidP="00A9264C">
      <w:pPr>
        <w:numPr>
          <w:ilvl w:val="0"/>
          <w:numId w:val="203"/>
        </w:numPr>
        <w:ind w:left="709" w:hanging="283"/>
        <w:contextualSpacing/>
        <w:jc w:val="both"/>
        <w:rPr>
          <w:rFonts w:ascii="Arial" w:hAnsi="Arial" w:cs="Arial"/>
          <w:sz w:val="22"/>
          <w:szCs w:val="22"/>
          <w:lang w:val="it-IT"/>
        </w:rPr>
      </w:pPr>
      <w:proofErr w:type="gramStart"/>
      <w:r w:rsidRPr="00BB292D">
        <w:rPr>
          <w:rFonts w:ascii="Arial" w:hAnsi="Arial" w:cs="Arial"/>
          <w:sz w:val="22"/>
          <w:szCs w:val="22"/>
          <w:lang w:val="it-IT"/>
        </w:rPr>
        <w:t>od</w:t>
      </w:r>
      <w:proofErr w:type="gramEnd"/>
      <w:r w:rsidRPr="00BB292D">
        <w:rPr>
          <w:rFonts w:ascii="Arial" w:hAnsi="Arial" w:cs="Arial"/>
          <w:sz w:val="22"/>
          <w:szCs w:val="22"/>
          <w:lang w:val="it-IT"/>
        </w:rPr>
        <w:t xml:space="preserve"> </w:t>
      </w:r>
      <w:proofErr w:type="spellStart"/>
      <w:r w:rsidRPr="00BB292D">
        <w:rPr>
          <w:rFonts w:ascii="Arial" w:hAnsi="Arial" w:cs="Arial"/>
          <w:sz w:val="22"/>
          <w:szCs w:val="22"/>
          <w:lang w:val="it-IT"/>
        </w:rPr>
        <w:t>materijalno</w:t>
      </w:r>
      <w:proofErr w:type="spellEnd"/>
      <w:r w:rsidRPr="00BB292D">
        <w:rPr>
          <w:rFonts w:ascii="Arial" w:hAnsi="Arial" w:cs="Arial"/>
          <w:sz w:val="22"/>
          <w:szCs w:val="22"/>
          <w:lang w:val="it-IT"/>
        </w:rPr>
        <w:t xml:space="preserve"> – </w:t>
      </w:r>
      <w:proofErr w:type="spellStart"/>
      <w:r w:rsidRPr="00BB292D">
        <w:rPr>
          <w:rFonts w:ascii="Arial" w:hAnsi="Arial" w:cs="Arial"/>
          <w:sz w:val="22"/>
          <w:szCs w:val="22"/>
          <w:lang w:val="it-IT"/>
        </w:rPr>
        <w:t>tehničkih</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sredstava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raspolažemo</w:t>
      </w:r>
      <w:proofErr w:type="spellEnd"/>
      <w:r w:rsidRPr="00BB292D">
        <w:rPr>
          <w:rFonts w:ascii="Arial" w:hAnsi="Arial" w:cs="Arial"/>
          <w:sz w:val="22"/>
          <w:szCs w:val="22"/>
          <w:lang w:val="it-IT"/>
        </w:rPr>
        <w:t xml:space="preserve"> sa </w:t>
      </w:r>
      <w:proofErr w:type="spellStart"/>
      <w:r w:rsidRPr="00BB292D">
        <w:rPr>
          <w:rFonts w:ascii="Arial" w:hAnsi="Arial" w:cs="Arial"/>
          <w:sz w:val="22"/>
          <w:szCs w:val="22"/>
          <w:lang w:val="it-IT"/>
        </w:rPr>
        <w:t>ručnim</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električnim</w:t>
      </w:r>
      <w:proofErr w:type="spellEnd"/>
      <w:r w:rsidRPr="00BB292D">
        <w:rPr>
          <w:rFonts w:ascii="Arial" w:hAnsi="Arial" w:cs="Arial"/>
          <w:sz w:val="22"/>
          <w:szCs w:val="22"/>
          <w:lang w:val="it-IT"/>
        </w:rPr>
        <w:t xml:space="preserve"> i </w:t>
      </w:r>
      <w:proofErr w:type="spellStart"/>
      <w:r w:rsidRPr="00BB292D">
        <w:rPr>
          <w:rFonts w:ascii="Arial" w:hAnsi="Arial" w:cs="Arial"/>
          <w:sz w:val="22"/>
          <w:szCs w:val="22"/>
          <w:lang w:val="it-IT"/>
        </w:rPr>
        <w:t>motornim</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alatom</w:t>
      </w:r>
      <w:proofErr w:type="spellEnd"/>
      <w:r w:rsidRPr="00BB292D">
        <w:rPr>
          <w:rFonts w:ascii="Arial" w:hAnsi="Arial" w:cs="Arial"/>
          <w:sz w:val="22"/>
          <w:szCs w:val="22"/>
          <w:lang w:val="it-IT"/>
        </w:rPr>
        <w:t xml:space="preserve"> za </w:t>
      </w:r>
      <w:proofErr w:type="spellStart"/>
      <w:r w:rsidRPr="00BB292D">
        <w:rPr>
          <w:rFonts w:ascii="Arial" w:hAnsi="Arial" w:cs="Arial"/>
          <w:sz w:val="22"/>
          <w:szCs w:val="22"/>
          <w:lang w:val="it-IT"/>
        </w:rPr>
        <w:t>potrebe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održavanja</w:t>
      </w:r>
      <w:proofErr w:type="spellEnd"/>
      <w:r w:rsidRPr="00BB292D">
        <w:rPr>
          <w:rFonts w:ascii="Arial" w:hAnsi="Arial" w:cs="Arial"/>
          <w:sz w:val="22"/>
          <w:szCs w:val="22"/>
          <w:lang w:val="it-IT"/>
        </w:rPr>
        <w:t xml:space="preserve"> i </w:t>
      </w:r>
      <w:proofErr w:type="spellStart"/>
      <w:r w:rsidRPr="00BB292D">
        <w:rPr>
          <w:rFonts w:ascii="Arial" w:hAnsi="Arial" w:cs="Arial"/>
          <w:sz w:val="22"/>
          <w:szCs w:val="22"/>
          <w:lang w:val="it-IT"/>
        </w:rPr>
        <w:t>saniranja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vodovodne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mreže</w:t>
      </w:r>
      <w:proofErr w:type="spellEnd"/>
      <w:r w:rsidRPr="00BB292D">
        <w:rPr>
          <w:rFonts w:ascii="Arial" w:hAnsi="Arial" w:cs="Arial"/>
          <w:sz w:val="22"/>
          <w:szCs w:val="22"/>
          <w:lang w:val="it-IT"/>
        </w:rPr>
        <w:t xml:space="preserve">, a </w:t>
      </w:r>
      <w:proofErr w:type="gramStart"/>
      <w:r w:rsidRPr="00BB292D">
        <w:rPr>
          <w:rFonts w:ascii="Arial" w:hAnsi="Arial" w:cs="Arial"/>
          <w:sz w:val="22"/>
          <w:szCs w:val="22"/>
          <w:lang w:val="it-IT"/>
        </w:rPr>
        <w:t>od</w:t>
      </w:r>
      <w:proofErr w:type="gramEnd"/>
      <w:r w:rsidRPr="00BB292D">
        <w:rPr>
          <w:rFonts w:ascii="Arial" w:hAnsi="Arial" w:cs="Arial"/>
          <w:sz w:val="22"/>
          <w:szCs w:val="22"/>
          <w:lang w:val="it-IT"/>
        </w:rPr>
        <w:t xml:space="preserve"> </w:t>
      </w:r>
      <w:proofErr w:type="spellStart"/>
      <w:r w:rsidRPr="00BB292D">
        <w:rPr>
          <w:rFonts w:ascii="Arial" w:hAnsi="Arial" w:cs="Arial"/>
          <w:sz w:val="22"/>
          <w:szCs w:val="22"/>
          <w:lang w:val="it-IT"/>
        </w:rPr>
        <w:t>prijenosnih</w:t>
      </w:r>
      <w:proofErr w:type="spellEnd"/>
      <w:r w:rsidRPr="00BB292D">
        <w:rPr>
          <w:rFonts w:ascii="Arial" w:hAnsi="Arial" w:cs="Arial"/>
          <w:sz w:val="22"/>
          <w:szCs w:val="22"/>
          <w:lang w:val="it-IT"/>
        </w:rPr>
        <w:t xml:space="preserve"> i </w:t>
      </w:r>
      <w:proofErr w:type="spellStart"/>
      <w:r w:rsidRPr="00BB292D">
        <w:rPr>
          <w:rFonts w:ascii="Arial" w:hAnsi="Arial" w:cs="Arial"/>
          <w:sz w:val="22"/>
          <w:szCs w:val="22"/>
          <w:lang w:val="it-IT"/>
        </w:rPr>
        <w:t>fiksnih</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elektroagregata</w:t>
      </w:r>
      <w:proofErr w:type="spellEnd"/>
      <w:r w:rsidRPr="00BB292D">
        <w:rPr>
          <w:rFonts w:ascii="Arial" w:hAnsi="Arial" w:cs="Arial"/>
          <w:sz w:val="22"/>
          <w:szCs w:val="22"/>
          <w:lang w:val="it-IT"/>
        </w:rPr>
        <w:t xml:space="preserve"> i </w:t>
      </w:r>
      <w:proofErr w:type="spellStart"/>
      <w:r w:rsidRPr="00BB292D">
        <w:rPr>
          <w:rFonts w:ascii="Arial" w:hAnsi="Arial" w:cs="Arial"/>
          <w:sz w:val="22"/>
          <w:szCs w:val="22"/>
          <w:lang w:val="it-IT"/>
        </w:rPr>
        <w:t>potopnih</w:t>
      </w:r>
      <w:proofErr w:type="spellEnd"/>
      <w:r w:rsidRPr="00BB292D">
        <w:rPr>
          <w:rFonts w:ascii="Arial" w:hAnsi="Arial" w:cs="Arial"/>
          <w:sz w:val="22"/>
          <w:szCs w:val="22"/>
          <w:lang w:val="it-IT"/>
        </w:rPr>
        <w:t xml:space="preserve"> ili </w:t>
      </w:r>
      <w:proofErr w:type="spellStart"/>
      <w:r w:rsidRPr="00BB292D">
        <w:rPr>
          <w:rFonts w:ascii="Arial" w:hAnsi="Arial" w:cs="Arial"/>
          <w:sz w:val="22"/>
          <w:szCs w:val="22"/>
          <w:lang w:val="it-IT"/>
        </w:rPr>
        <w:t>motornih</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pumpi</w:t>
      </w:r>
      <w:proofErr w:type="spellEnd"/>
      <w:r w:rsidRPr="00BB292D">
        <w:rPr>
          <w:rFonts w:ascii="Arial" w:hAnsi="Arial" w:cs="Arial"/>
          <w:sz w:val="22"/>
          <w:szCs w:val="22"/>
          <w:lang w:val="it-IT"/>
        </w:rPr>
        <w:t>:</w:t>
      </w:r>
    </w:p>
    <w:p w14:paraId="5A1E346C" w14:textId="77777777" w:rsidR="00A9264C" w:rsidRPr="00BB292D" w:rsidRDefault="00A9264C" w:rsidP="00A9264C">
      <w:pPr>
        <w:ind w:left="709"/>
        <w:contextualSpacing/>
        <w:jc w:val="both"/>
        <w:rPr>
          <w:rFonts w:ascii="Arial" w:hAnsi="Arial" w:cs="Arial"/>
          <w:sz w:val="22"/>
          <w:szCs w:val="22"/>
          <w:lang w:val="it-IT"/>
        </w:rPr>
      </w:pPr>
    </w:p>
    <w:p w14:paraId="53CE0A4B" w14:textId="77777777" w:rsidR="00A9264C" w:rsidRPr="00A9264C" w:rsidRDefault="00A9264C" w:rsidP="00A9264C">
      <w:pPr>
        <w:ind w:left="709"/>
        <w:contextualSpacing/>
        <w:jc w:val="both"/>
        <w:rPr>
          <w:rFonts w:ascii="Arial" w:hAnsi="Arial" w:cs="Arial"/>
          <w:lang w:val="it-IT"/>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72"/>
        <w:gridCol w:w="2971"/>
        <w:gridCol w:w="2665"/>
      </w:tblGrid>
      <w:tr w:rsidR="00A9264C" w:rsidRPr="00A9264C" w14:paraId="72BD9A1D" w14:textId="77777777" w:rsidTr="00650483">
        <w:tc>
          <w:tcPr>
            <w:tcW w:w="2572" w:type="dxa"/>
            <w:tcBorders>
              <w:top w:val="single" w:sz="4" w:space="0" w:color="000000"/>
              <w:left w:val="single" w:sz="4" w:space="0" w:color="000000"/>
              <w:bottom w:val="single" w:sz="4" w:space="0" w:color="000000"/>
              <w:right w:val="single" w:sz="4" w:space="0" w:color="000000"/>
            </w:tcBorders>
          </w:tcPr>
          <w:p w14:paraId="226DD124" w14:textId="77777777" w:rsidR="00A9264C" w:rsidRDefault="00A9264C" w:rsidP="00650483">
            <w:pPr>
              <w:contextualSpacing/>
              <w:jc w:val="center"/>
              <w:rPr>
                <w:rFonts w:ascii="Arial" w:hAnsi="Arial" w:cs="Arial"/>
              </w:rPr>
            </w:pPr>
            <w:r>
              <w:rPr>
                <w:rFonts w:ascii="Arial" w:hAnsi="Arial" w:cs="Arial"/>
              </w:rPr>
              <w:t xml:space="preserve">Org. </w:t>
            </w:r>
            <w:proofErr w:type="spellStart"/>
            <w:r>
              <w:rPr>
                <w:rFonts w:ascii="Arial" w:hAnsi="Arial" w:cs="Arial"/>
              </w:rPr>
              <w:t>jedinica</w:t>
            </w:r>
            <w:proofErr w:type="spellEnd"/>
          </w:p>
        </w:tc>
        <w:tc>
          <w:tcPr>
            <w:tcW w:w="2971" w:type="dxa"/>
            <w:tcBorders>
              <w:top w:val="single" w:sz="4" w:space="0" w:color="000000"/>
              <w:left w:val="single" w:sz="4" w:space="0" w:color="000000"/>
              <w:bottom w:val="single" w:sz="4" w:space="0" w:color="000000"/>
              <w:right w:val="single" w:sz="4" w:space="0" w:color="000000"/>
            </w:tcBorders>
          </w:tcPr>
          <w:p w14:paraId="69FD0926" w14:textId="77777777" w:rsidR="00A9264C" w:rsidRDefault="00A9264C" w:rsidP="00650483">
            <w:pPr>
              <w:contextualSpacing/>
              <w:jc w:val="center"/>
              <w:rPr>
                <w:rFonts w:ascii="Arial" w:hAnsi="Arial" w:cs="Arial"/>
              </w:rPr>
            </w:pPr>
            <w:proofErr w:type="spellStart"/>
            <w:r>
              <w:rPr>
                <w:rFonts w:ascii="Arial" w:hAnsi="Arial" w:cs="Arial"/>
              </w:rPr>
              <w:t>Broj</w:t>
            </w:r>
            <w:proofErr w:type="spellEnd"/>
            <w:r>
              <w:rPr>
                <w:rFonts w:ascii="Arial" w:hAnsi="Arial" w:cs="Arial"/>
              </w:rPr>
              <w:t xml:space="preserve"> </w:t>
            </w:r>
            <w:proofErr w:type="spellStart"/>
            <w:r>
              <w:rPr>
                <w:rFonts w:ascii="Arial" w:hAnsi="Arial" w:cs="Arial"/>
              </w:rPr>
              <w:t>fiksnih</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prijenosnih</w:t>
            </w:r>
            <w:proofErr w:type="spellEnd"/>
            <w:r>
              <w:rPr>
                <w:rFonts w:ascii="Arial" w:hAnsi="Arial" w:cs="Arial"/>
              </w:rPr>
              <w:t xml:space="preserve"> </w:t>
            </w:r>
            <w:proofErr w:type="spellStart"/>
            <w:r>
              <w:rPr>
                <w:rFonts w:ascii="Arial" w:hAnsi="Arial" w:cs="Arial"/>
              </w:rPr>
              <w:t>agregata</w:t>
            </w:r>
            <w:proofErr w:type="spellEnd"/>
          </w:p>
        </w:tc>
        <w:tc>
          <w:tcPr>
            <w:tcW w:w="2665" w:type="dxa"/>
            <w:tcBorders>
              <w:top w:val="single" w:sz="4" w:space="0" w:color="000000"/>
              <w:left w:val="single" w:sz="4" w:space="0" w:color="000000"/>
              <w:bottom w:val="single" w:sz="4" w:space="0" w:color="000000"/>
              <w:right w:val="single" w:sz="4" w:space="0" w:color="000000"/>
            </w:tcBorders>
          </w:tcPr>
          <w:p w14:paraId="2B54E40D" w14:textId="77777777" w:rsidR="00A9264C" w:rsidRPr="00A9264C" w:rsidRDefault="00A9264C" w:rsidP="00650483">
            <w:pPr>
              <w:contextualSpacing/>
              <w:jc w:val="center"/>
              <w:rPr>
                <w:rFonts w:ascii="Arial" w:hAnsi="Arial" w:cs="Arial"/>
                <w:lang w:val="it-IT"/>
              </w:rPr>
            </w:pPr>
            <w:proofErr w:type="spellStart"/>
            <w:r w:rsidRPr="00A9264C">
              <w:rPr>
                <w:rFonts w:ascii="Arial" w:hAnsi="Arial" w:cs="Arial"/>
                <w:lang w:val="it-IT"/>
              </w:rPr>
              <w:t>Broj</w:t>
            </w:r>
            <w:proofErr w:type="spellEnd"/>
            <w:r w:rsidRPr="00A9264C">
              <w:rPr>
                <w:rFonts w:ascii="Arial" w:hAnsi="Arial" w:cs="Arial"/>
                <w:lang w:val="it-IT"/>
              </w:rPr>
              <w:t xml:space="preserve"> </w:t>
            </w:r>
            <w:proofErr w:type="spellStart"/>
            <w:r w:rsidRPr="00A9264C">
              <w:rPr>
                <w:rFonts w:ascii="Arial" w:hAnsi="Arial" w:cs="Arial"/>
                <w:lang w:val="it-IT"/>
              </w:rPr>
              <w:t>potopnih</w:t>
            </w:r>
            <w:proofErr w:type="spellEnd"/>
            <w:r w:rsidRPr="00A9264C">
              <w:rPr>
                <w:rFonts w:ascii="Arial" w:hAnsi="Arial" w:cs="Arial"/>
                <w:lang w:val="it-IT"/>
              </w:rPr>
              <w:t xml:space="preserve"> ili </w:t>
            </w:r>
            <w:proofErr w:type="spellStart"/>
            <w:r w:rsidRPr="00A9264C">
              <w:rPr>
                <w:rFonts w:ascii="Arial" w:hAnsi="Arial" w:cs="Arial"/>
                <w:lang w:val="it-IT"/>
              </w:rPr>
              <w:t>motornih</w:t>
            </w:r>
            <w:proofErr w:type="spellEnd"/>
            <w:r w:rsidRPr="00A9264C">
              <w:rPr>
                <w:rFonts w:ascii="Arial" w:hAnsi="Arial" w:cs="Arial"/>
                <w:lang w:val="it-IT"/>
              </w:rPr>
              <w:t xml:space="preserve"> </w:t>
            </w:r>
            <w:proofErr w:type="spellStart"/>
            <w:r w:rsidRPr="00A9264C">
              <w:rPr>
                <w:rFonts w:ascii="Arial" w:hAnsi="Arial" w:cs="Arial"/>
                <w:lang w:val="it-IT"/>
              </w:rPr>
              <w:t>pumpi</w:t>
            </w:r>
            <w:proofErr w:type="spellEnd"/>
          </w:p>
        </w:tc>
      </w:tr>
      <w:tr w:rsidR="00A9264C" w14:paraId="38B8DA79" w14:textId="77777777" w:rsidTr="00650483">
        <w:tc>
          <w:tcPr>
            <w:tcW w:w="2572" w:type="dxa"/>
            <w:tcBorders>
              <w:top w:val="single" w:sz="4" w:space="0" w:color="000000"/>
              <w:left w:val="single" w:sz="4" w:space="0" w:color="000000"/>
              <w:bottom w:val="single" w:sz="4" w:space="0" w:color="000000"/>
              <w:right w:val="single" w:sz="4" w:space="0" w:color="000000"/>
            </w:tcBorders>
          </w:tcPr>
          <w:p w14:paraId="6ECE511B" w14:textId="77777777" w:rsidR="00A9264C" w:rsidRDefault="00A9264C" w:rsidP="00650483">
            <w:pPr>
              <w:contextualSpacing/>
              <w:rPr>
                <w:rFonts w:ascii="Arial" w:hAnsi="Arial" w:cs="Arial"/>
              </w:rPr>
            </w:pPr>
            <w:r>
              <w:rPr>
                <w:rFonts w:ascii="Arial" w:hAnsi="Arial" w:cs="Arial"/>
              </w:rPr>
              <w:t>PJ Buje</w:t>
            </w:r>
          </w:p>
        </w:tc>
        <w:tc>
          <w:tcPr>
            <w:tcW w:w="2971" w:type="dxa"/>
            <w:tcBorders>
              <w:top w:val="single" w:sz="4" w:space="0" w:color="000000"/>
              <w:left w:val="single" w:sz="4" w:space="0" w:color="000000"/>
              <w:bottom w:val="single" w:sz="4" w:space="0" w:color="000000"/>
              <w:right w:val="single" w:sz="4" w:space="0" w:color="000000"/>
            </w:tcBorders>
          </w:tcPr>
          <w:p w14:paraId="7C0A5B56" w14:textId="77777777" w:rsidR="00A9264C" w:rsidRDefault="00A9264C" w:rsidP="00650483">
            <w:pPr>
              <w:contextualSpacing/>
              <w:jc w:val="center"/>
              <w:rPr>
                <w:rFonts w:ascii="Arial" w:hAnsi="Arial" w:cs="Arial"/>
              </w:rPr>
            </w:pPr>
            <w:r>
              <w:rPr>
                <w:rFonts w:ascii="Arial" w:hAnsi="Arial" w:cs="Arial"/>
              </w:rPr>
              <w:t>4</w:t>
            </w:r>
          </w:p>
        </w:tc>
        <w:tc>
          <w:tcPr>
            <w:tcW w:w="2665" w:type="dxa"/>
            <w:tcBorders>
              <w:top w:val="single" w:sz="4" w:space="0" w:color="000000"/>
              <w:left w:val="single" w:sz="4" w:space="0" w:color="000000"/>
              <w:bottom w:val="single" w:sz="4" w:space="0" w:color="000000"/>
              <w:right w:val="single" w:sz="4" w:space="0" w:color="000000"/>
            </w:tcBorders>
          </w:tcPr>
          <w:p w14:paraId="345EED0D" w14:textId="77777777" w:rsidR="00A9264C" w:rsidRDefault="00A9264C" w:rsidP="00650483">
            <w:pPr>
              <w:contextualSpacing/>
              <w:jc w:val="center"/>
              <w:rPr>
                <w:rFonts w:ascii="Arial" w:hAnsi="Arial" w:cs="Arial"/>
              </w:rPr>
            </w:pPr>
            <w:r>
              <w:rPr>
                <w:rFonts w:ascii="Arial" w:hAnsi="Arial" w:cs="Arial"/>
              </w:rPr>
              <w:t>6</w:t>
            </w:r>
          </w:p>
        </w:tc>
      </w:tr>
      <w:tr w:rsidR="00A9264C" w14:paraId="78A826A5" w14:textId="77777777" w:rsidTr="00650483">
        <w:tc>
          <w:tcPr>
            <w:tcW w:w="2572" w:type="dxa"/>
            <w:tcBorders>
              <w:top w:val="single" w:sz="4" w:space="0" w:color="000000"/>
              <w:left w:val="single" w:sz="4" w:space="0" w:color="000000"/>
              <w:bottom w:val="single" w:sz="4" w:space="0" w:color="000000"/>
              <w:right w:val="single" w:sz="4" w:space="0" w:color="000000"/>
            </w:tcBorders>
          </w:tcPr>
          <w:p w14:paraId="26A22A20" w14:textId="77777777" w:rsidR="00A9264C" w:rsidRDefault="00A9264C" w:rsidP="00650483">
            <w:pPr>
              <w:contextualSpacing/>
              <w:rPr>
                <w:rFonts w:ascii="Arial" w:hAnsi="Arial" w:cs="Arial"/>
              </w:rPr>
            </w:pPr>
            <w:r>
              <w:rPr>
                <w:rFonts w:ascii="Arial" w:hAnsi="Arial" w:cs="Arial"/>
              </w:rPr>
              <w:t xml:space="preserve">PJ </w:t>
            </w:r>
            <w:proofErr w:type="spellStart"/>
            <w:r>
              <w:rPr>
                <w:rFonts w:ascii="Arial" w:hAnsi="Arial" w:cs="Arial"/>
              </w:rPr>
              <w:t>Buzet</w:t>
            </w:r>
            <w:proofErr w:type="spellEnd"/>
          </w:p>
        </w:tc>
        <w:tc>
          <w:tcPr>
            <w:tcW w:w="2971" w:type="dxa"/>
            <w:tcBorders>
              <w:top w:val="single" w:sz="4" w:space="0" w:color="000000"/>
              <w:left w:val="single" w:sz="4" w:space="0" w:color="000000"/>
              <w:bottom w:val="single" w:sz="4" w:space="0" w:color="000000"/>
              <w:right w:val="single" w:sz="4" w:space="0" w:color="000000"/>
            </w:tcBorders>
          </w:tcPr>
          <w:p w14:paraId="3636E31E" w14:textId="77777777" w:rsidR="00A9264C" w:rsidRDefault="00A9264C" w:rsidP="00650483">
            <w:pPr>
              <w:contextualSpacing/>
              <w:jc w:val="center"/>
              <w:rPr>
                <w:rFonts w:ascii="Arial" w:hAnsi="Arial" w:cs="Arial"/>
              </w:rPr>
            </w:pPr>
            <w:r>
              <w:rPr>
                <w:rFonts w:ascii="Arial" w:hAnsi="Arial" w:cs="Arial"/>
              </w:rPr>
              <w:t>3</w:t>
            </w:r>
          </w:p>
        </w:tc>
        <w:tc>
          <w:tcPr>
            <w:tcW w:w="2665" w:type="dxa"/>
            <w:tcBorders>
              <w:top w:val="single" w:sz="4" w:space="0" w:color="000000"/>
              <w:left w:val="single" w:sz="4" w:space="0" w:color="000000"/>
              <w:bottom w:val="single" w:sz="4" w:space="0" w:color="000000"/>
              <w:right w:val="single" w:sz="4" w:space="0" w:color="000000"/>
            </w:tcBorders>
          </w:tcPr>
          <w:p w14:paraId="72B3D967" w14:textId="77777777" w:rsidR="00A9264C" w:rsidRDefault="00A9264C" w:rsidP="00650483">
            <w:pPr>
              <w:contextualSpacing/>
              <w:jc w:val="center"/>
              <w:rPr>
                <w:rFonts w:ascii="Arial" w:hAnsi="Arial" w:cs="Arial"/>
              </w:rPr>
            </w:pPr>
            <w:r>
              <w:rPr>
                <w:rFonts w:ascii="Arial" w:hAnsi="Arial" w:cs="Arial"/>
              </w:rPr>
              <w:t>2</w:t>
            </w:r>
          </w:p>
        </w:tc>
      </w:tr>
      <w:tr w:rsidR="00A9264C" w14:paraId="36F28401" w14:textId="77777777" w:rsidTr="00650483">
        <w:tc>
          <w:tcPr>
            <w:tcW w:w="2572" w:type="dxa"/>
            <w:tcBorders>
              <w:top w:val="single" w:sz="4" w:space="0" w:color="000000"/>
              <w:left w:val="single" w:sz="4" w:space="0" w:color="000000"/>
              <w:bottom w:val="single" w:sz="4" w:space="0" w:color="000000"/>
              <w:right w:val="single" w:sz="4" w:space="0" w:color="000000"/>
            </w:tcBorders>
          </w:tcPr>
          <w:p w14:paraId="65DF8D3D" w14:textId="77777777" w:rsidR="00A9264C" w:rsidRDefault="00A9264C" w:rsidP="00650483">
            <w:pPr>
              <w:contextualSpacing/>
              <w:rPr>
                <w:rFonts w:ascii="Arial" w:hAnsi="Arial" w:cs="Arial"/>
              </w:rPr>
            </w:pPr>
            <w:r>
              <w:rPr>
                <w:rFonts w:ascii="Arial" w:hAnsi="Arial" w:cs="Arial"/>
              </w:rPr>
              <w:t>PJ Pazin</w:t>
            </w:r>
          </w:p>
        </w:tc>
        <w:tc>
          <w:tcPr>
            <w:tcW w:w="2971" w:type="dxa"/>
            <w:tcBorders>
              <w:top w:val="single" w:sz="4" w:space="0" w:color="000000"/>
              <w:left w:val="single" w:sz="4" w:space="0" w:color="000000"/>
              <w:bottom w:val="single" w:sz="4" w:space="0" w:color="000000"/>
              <w:right w:val="single" w:sz="4" w:space="0" w:color="000000"/>
            </w:tcBorders>
          </w:tcPr>
          <w:p w14:paraId="4C3A3C65" w14:textId="77777777" w:rsidR="00A9264C" w:rsidRDefault="00A9264C" w:rsidP="00650483">
            <w:pPr>
              <w:contextualSpacing/>
              <w:jc w:val="center"/>
              <w:rPr>
                <w:rFonts w:ascii="Arial" w:hAnsi="Arial" w:cs="Arial"/>
              </w:rPr>
            </w:pPr>
            <w:r>
              <w:rPr>
                <w:rFonts w:ascii="Arial" w:hAnsi="Arial" w:cs="Arial"/>
              </w:rPr>
              <w:t>3</w:t>
            </w:r>
          </w:p>
        </w:tc>
        <w:tc>
          <w:tcPr>
            <w:tcW w:w="2665" w:type="dxa"/>
            <w:tcBorders>
              <w:top w:val="single" w:sz="4" w:space="0" w:color="000000"/>
              <w:left w:val="single" w:sz="4" w:space="0" w:color="000000"/>
              <w:bottom w:val="single" w:sz="4" w:space="0" w:color="000000"/>
              <w:right w:val="single" w:sz="4" w:space="0" w:color="000000"/>
            </w:tcBorders>
          </w:tcPr>
          <w:p w14:paraId="712BC35C" w14:textId="77777777" w:rsidR="00A9264C" w:rsidRDefault="00A9264C" w:rsidP="00650483">
            <w:pPr>
              <w:contextualSpacing/>
              <w:jc w:val="center"/>
              <w:rPr>
                <w:rFonts w:ascii="Arial" w:hAnsi="Arial" w:cs="Arial"/>
              </w:rPr>
            </w:pPr>
            <w:r>
              <w:rPr>
                <w:rFonts w:ascii="Arial" w:hAnsi="Arial" w:cs="Arial"/>
              </w:rPr>
              <w:t>2</w:t>
            </w:r>
          </w:p>
        </w:tc>
      </w:tr>
      <w:tr w:rsidR="00A9264C" w14:paraId="1E54C292" w14:textId="77777777" w:rsidTr="00650483">
        <w:tc>
          <w:tcPr>
            <w:tcW w:w="2572" w:type="dxa"/>
            <w:tcBorders>
              <w:top w:val="single" w:sz="4" w:space="0" w:color="000000"/>
              <w:left w:val="single" w:sz="4" w:space="0" w:color="000000"/>
              <w:bottom w:val="single" w:sz="4" w:space="0" w:color="000000"/>
              <w:right w:val="single" w:sz="4" w:space="0" w:color="000000"/>
            </w:tcBorders>
          </w:tcPr>
          <w:p w14:paraId="10BEDD47" w14:textId="77777777" w:rsidR="00A9264C" w:rsidRDefault="00A9264C" w:rsidP="00650483">
            <w:pPr>
              <w:contextualSpacing/>
              <w:rPr>
                <w:rFonts w:ascii="Arial" w:hAnsi="Arial" w:cs="Arial"/>
              </w:rPr>
            </w:pPr>
            <w:r>
              <w:rPr>
                <w:rFonts w:ascii="Arial" w:hAnsi="Arial" w:cs="Arial"/>
              </w:rPr>
              <w:t>PJ Poreč</w:t>
            </w:r>
          </w:p>
        </w:tc>
        <w:tc>
          <w:tcPr>
            <w:tcW w:w="2971" w:type="dxa"/>
            <w:tcBorders>
              <w:top w:val="single" w:sz="4" w:space="0" w:color="000000"/>
              <w:left w:val="single" w:sz="4" w:space="0" w:color="000000"/>
              <w:bottom w:val="single" w:sz="4" w:space="0" w:color="000000"/>
              <w:right w:val="single" w:sz="4" w:space="0" w:color="000000"/>
            </w:tcBorders>
          </w:tcPr>
          <w:p w14:paraId="053BA824" w14:textId="77777777" w:rsidR="00A9264C" w:rsidRDefault="00A9264C" w:rsidP="00650483">
            <w:pPr>
              <w:contextualSpacing/>
              <w:jc w:val="center"/>
              <w:rPr>
                <w:rFonts w:ascii="Arial" w:hAnsi="Arial" w:cs="Arial"/>
              </w:rPr>
            </w:pPr>
            <w:r>
              <w:rPr>
                <w:rFonts w:ascii="Arial" w:hAnsi="Arial" w:cs="Arial"/>
              </w:rPr>
              <w:t>5</w:t>
            </w:r>
          </w:p>
        </w:tc>
        <w:tc>
          <w:tcPr>
            <w:tcW w:w="2665" w:type="dxa"/>
            <w:tcBorders>
              <w:top w:val="single" w:sz="4" w:space="0" w:color="000000"/>
              <w:left w:val="single" w:sz="4" w:space="0" w:color="000000"/>
              <w:bottom w:val="single" w:sz="4" w:space="0" w:color="000000"/>
              <w:right w:val="single" w:sz="4" w:space="0" w:color="000000"/>
            </w:tcBorders>
          </w:tcPr>
          <w:p w14:paraId="5CAE1B28" w14:textId="77777777" w:rsidR="00A9264C" w:rsidRDefault="00A9264C" w:rsidP="00650483">
            <w:pPr>
              <w:contextualSpacing/>
              <w:jc w:val="center"/>
              <w:rPr>
                <w:rFonts w:ascii="Arial" w:hAnsi="Arial" w:cs="Arial"/>
              </w:rPr>
            </w:pPr>
            <w:r>
              <w:rPr>
                <w:rFonts w:ascii="Arial" w:hAnsi="Arial" w:cs="Arial"/>
              </w:rPr>
              <w:t>4</w:t>
            </w:r>
          </w:p>
        </w:tc>
      </w:tr>
      <w:tr w:rsidR="00A9264C" w14:paraId="5C398F33" w14:textId="77777777" w:rsidTr="00650483">
        <w:tc>
          <w:tcPr>
            <w:tcW w:w="2572" w:type="dxa"/>
            <w:tcBorders>
              <w:top w:val="single" w:sz="4" w:space="0" w:color="000000"/>
              <w:left w:val="single" w:sz="4" w:space="0" w:color="000000"/>
              <w:bottom w:val="single" w:sz="4" w:space="0" w:color="000000"/>
              <w:right w:val="single" w:sz="4" w:space="0" w:color="000000"/>
            </w:tcBorders>
          </w:tcPr>
          <w:p w14:paraId="34B92A3D" w14:textId="77777777" w:rsidR="00A9264C" w:rsidRDefault="00A9264C" w:rsidP="00650483">
            <w:pPr>
              <w:contextualSpacing/>
              <w:rPr>
                <w:rFonts w:ascii="Arial" w:hAnsi="Arial" w:cs="Arial"/>
              </w:rPr>
            </w:pPr>
            <w:r>
              <w:rPr>
                <w:rFonts w:ascii="Arial" w:hAnsi="Arial" w:cs="Arial"/>
              </w:rPr>
              <w:t>PJ Rovinj</w:t>
            </w:r>
          </w:p>
        </w:tc>
        <w:tc>
          <w:tcPr>
            <w:tcW w:w="2971" w:type="dxa"/>
            <w:tcBorders>
              <w:top w:val="single" w:sz="4" w:space="0" w:color="000000"/>
              <w:left w:val="single" w:sz="4" w:space="0" w:color="000000"/>
              <w:bottom w:val="single" w:sz="4" w:space="0" w:color="000000"/>
              <w:right w:val="single" w:sz="4" w:space="0" w:color="000000"/>
            </w:tcBorders>
          </w:tcPr>
          <w:p w14:paraId="3E963FC6" w14:textId="77777777" w:rsidR="00A9264C" w:rsidRDefault="00A9264C" w:rsidP="00650483">
            <w:pPr>
              <w:contextualSpacing/>
              <w:jc w:val="center"/>
              <w:rPr>
                <w:rFonts w:ascii="Arial" w:hAnsi="Arial" w:cs="Arial"/>
              </w:rPr>
            </w:pPr>
            <w:r>
              <w:rPr>
                <w:rFonts w:ascii="Arial" w:hAnsi="Arial" w:cs="Arial"/>
              </w:rPr>
              <w:t>4</w:t>
            </w:r>
          </w:p>
        </w:tc>
        <w:tc>
          <w:tcPr>
            <w:tcW w:w="2665" w:type="dxa"/>
            <w:tcBorders>
              <w:top w:val="single" w:sz="4" w:space="0" w:color="000000"/>
              <w:left w:val="single" w:sz="4" w:space="0" w:color="000000"/>
              <w:bottom w:val="single" w:sz="4" w:space="0" w:color="000000"/>
              <w:right w:val="single" w:sz="4" w:space="0" w:color="000000"/>
            </w:tcBorders>
          </w:tcPr>
          <w:p w14:paraId="25197210" w14:textId="77777777" w:rsidR="00A9264C" w:rsidRDefault="00A9264C" w:rsidP="00650483">
            <w:pPr>
              <w:contextualSpacing/>
              <w:jc w:val="center"/>
              <w:rPr>
                <w:rFonts w:ascii="Arial" w:hAnsi="Arial" w:cs="Arial"/>
              </w:rPr>
            </w:pPr>
            <w:r>
              <w:rPr>
                <w:rFonts w:ascii="Arial" w:hAnsi="Arial" w:cs="Arial"/>
              </w:rPr>
              <w:t>6</w:t>
            </w:r>
          </w:p>
        </w:tc>
      </w:tr>
      <w:tr w:rsidR="00A9264C" w14:paraId="2B4107C9" w14:textId="77777777" w:rsidTr="00650483">
        <w:tc>
          <w:tcPr>
            <w:tcW w:w="2572" w:type="dxa"/>
            <w:tcBorders>
              <w:top w:val="single" w:sz="4" w:space="0" w:color="000000"/>
              <w:left w:val="single" w:sz="4" w:space="0" w:color="000000"/>
              <w:bottom w:val="single" w:sz="4" w:space="0" w:color="000000"/>
              <w:right w:val="single" w:sz="4" w:space="0" w:color="000000"/>
            </w:tcBorders>
          </w:tcPr>
          <w:p w14:paraId="27378AFE" w14:textId="77777777" w:rsidR="00A9264C" w:rsidRDefault="00A9264C" w:rsidP="00650483">
            <w:pPr>
              <w:contextualSpacing/>
              <w:rPr>
                <w:rFonts w:ascii="Arial" w:hAnsi="Arial" w:cs="Arial"/>
              </w:rPr>
            </w:pPr>
            <w:r>
              <w:rPr>
                <w:rFonts w:ascii="Arial" w:hAnsi="Arial" w:cs="Arial"/>
              </w:rPr>
              <w:lastRenderedPageBreak/>
              <w:t xml:space="preserve">RJ </w:t>
            </w:r>
            <w:proofErr w:type="spellStart"/>
            <w:r>
              <w:rPr>
                <w:rFonts w:ascii="Arial" w:hAnsi="Arial" w:cs="Arial"/>
              </w:rPr>
              <w:t>Proizvodnja</w:t>
            </w:r>
            <w:proofErr w:type="spellEnd"/>
          </w:p>
        </w:tc>
        <w:tc>
          <w:tcPr>
            <w:tcW w:w="2971" w:type="dxa"/>
            <w:tcBorders>
              <w:top w:val="single" w:sz="4" w:space="0" w:color="000000"/>
              <w:left w:val="single" w:sz="4" w:space="0" w:color="000000"/>
              <w:bottom w:val="single" w:sz="4" w:space="0" w:color="000000"/>
              <w:right w:val="single" w:sz="4" w:space="0" w:color="000000"/>
            </w:tcBorders>
          </w:tcPr>
          <w:p w14:paraId="18DC0898" w14:textId="77777777" w:rsidR="00A9264C" w:rsidRDefault="00A9264C" w:rsidP="00650483">
            <w:pPr>
              <w:contextualSpacing/>
              <w:jc w:val="center"/>
              <w:rPr>
                <w:rFonts w:ascii="Arial" w:hAnsi="Arial" w:cs="Arial"/>
              </w:rPr>
            </w:pPr>
            <w:r>
              <w:rPr>
                <w:rFonts w:ascii="Arial" w:hAnsi="Arial" w:cs="Arial"/>
              </w:rPr>
              <w:t>6</w:t>
            </w:r>
          </w:p>
        </w:tc>
        <w:tc>
          <w:tcPr>
            <w:tcW w:w="2665" w:type="dxa"/>
            <w:tcBorders>
              <w:top w:val="single" w:sz="4" w:space="0" w:color="000000"/>
              <w:left w:val="single" w:sz="4" w:space="0" w:color="000000"/>
              <w:bottom w:val="single" w:sz="4" w:space="0" w:color="000000"/>
              <w:right w:val="single" w:sz="4" w:space="0" w:color="000000"/>
            </w:tcBorders>
          </w:tcPr>
          <w:p w14:paraId="4C426C49" w14:textId="77777777" w:rsidR="00A9264C" w:rsidRDefault="00A9264C" w:rsidP="00650483">
            <w:pPr>
              <w:contextualSpacing/>
              <w:jc w:val="center"/>
              <w:rPr>
                <w:rFonts w:ascii="Arial" w:hAnsi="Arial" w:cs="Arial"/>
              </w:rPr>
            </w:pPr>
            <w:r>
              <w:rPr>
                <w:rFonts w:ascii="Arial" w:hAnsi="Arial" w:cs="Arial"/>
              </w:rPr>
              <w:t>3</w:t>
            </w:r>
          </w:p>
        </w:tc>
      </w:tr>
      <w:tr w:rsidR="00A9264C" w14:paraId="31697FD2" w14:textId="77777777" w:rsidTr="00650483">
        <w:tc>
          <w:tcPr>
            <w:tcW w:w="2572" w:type="dxa"/>
            <w:tcBorders>
              <w:top w:val="single" w:sz="4" w:space="0" w:color="000000"/>
              <w:left w:val="single" w:sz="4" w:space="0" w:color="000000"/>
              <w:bottom w:val="single" w:sz="4" w:space="0" w:color="000000"/>
              <w:right w:val="single" w:sz="4" w:space="0" w:color="000000"/>
            </w:tcBorders>
          </w:tcPr>
          <w:p w14:paraId="78D466A2" w14:textId="77777777" w:rsidR="00A9264C" w:rsidRDefault="00A9264C" w:rsidP="00650483">
            <w:pPr>
              <w:contextualSpacing/>
              <w:rPr>
                <w:rFonts w:ascii="Arial" w:hAnsi="Arial" w:cs="Arial"/>
              </w:rPr>
            </w:pPr>
            <w:r>
              <w:rPr>
                <w:rFonts w:ascii="Arial" w:hAnsi="Arial" w:cs="Arial"/>
              </w:rPr>
              <w:t xml:space="preserve">RJ </w:t>
            </w:r>
            <w:proofErr w:type="spellStart"/>
            <w:r>
              <w:rPr>
                <w:rFonts w:ascii="Arial" w:hAnsi="Arial" w:cs="Arial"/>
              </w:rPr>
              <w:t>Održavanje</w:t>
            </w:r>
            <w:proofErr w:type="spellEnd"/>
          </w:p>
        </w:tc>
        <w:tc>
          <w:tcPr>
            <w:tcW w:w="2971" w:type="dxa"/>
            <w:tcBorders>
              <w:top w:val="single" w:sz="4" w:space="0" w:color="000000"/>
              <w:left w:val="single" w:sz="4" w:space="0" w:color="000000"/>
              <w:bottom w:val="single" w:sz="4" w:space="0" w:color="000000"/>
              <w:right w:val="single" w:sz="4" w:space="0" w:color="000000"/>
            </w:tcBorders>
          </w:tcPr>
          <w:p w14:paraId="07725309" w14:textId="77777777" w:rsidR="00A9264C" w:rsidRDefault="00A9264C" w:rsidP="00650483">
            <w:pPr>
              <w:contextualSpacing/>
              <w:jc w:val="center"/>
              <w:rPr>
                <w:rFonts w:ascii="Arial" w:hAnsi="Arial" w:cs="Arial"/>
              </w:rPr>
            </w:pPr>
            <w:r>
              <w:rPr>
                <w:rFonts w:ascii="Arial" w:hAnsi="Arial" w:cs="Arial"/>
              </w:rPr>
              <w:t>3</w:t>
            </w:r>
          </w:p>
        </w:tc>
        <w:tc>
          <w:tcPr>
            <w:tcW w:w="2665" w:type="dxa"/>
            <w:tcBorders>
              <w:top w:val="single" w:sz="4" w:space="0" w:color="000000"/>
              <w:left w:val="single" w:sz="4" w:space="0" w:color="000000"/>
              <w:bottom w:val="single" w:sz="4" w:space="0" w:color="000000"/>
              <w:right w:val="single" w:sz="4" w:space="0" w:color="000000"/>
            </w:tcBorders>
          </w:tcPr>
          <w:p w14:paraId="47E82F40" w14:textId="77777777" w:rsidR="00A9264C" w:rsidRDefault="00A9264C" w:rsidP="00650483">
            <w:pPr>
              <w:contextualSpacing/>
              <w:jc w:val="center"/>
              <w:rPr>
                <w:rFonts w:ascii="Arial" w:hAnsi="Arial" w:cs="Arial"/>
              </w:rPr>
            </w:pPr>
            <w:r>
              <w:rPr>
                <w:rFonts w:ascii="Arial" w:hAnsi="Arial" w:cs="Arial"/>
              </w:rPr>
              <w:t>0</w:t>
            </w:r>
          </w:p>
        </w:tc>
      </w:tr>
      <w:tr w:rsidR="00A9264C" w14:paraId="282E7285" w14:textId="77777777" w:rsidTr="00650483">
        <w:tc>
          <w:tcPr>
            <w:tcW w:w="2572" w:type="dxa"/>
            <w:tcBorders>
              <w:top w:val="single" w:sz="4" w:space="0" w:color="000000"/>
              <w:left w:val="single" w:sz="4" w:space="0" w:color="000000"/>
              <w:bottom w:val="single" w:sz="4" w:space="0" w:color="000000"/>
              <w:right w:val="single" w:sz="4" w:space="0" w:color="000000"/>
            </w:tcBorders>
          </w:tcPr>
          <w:p w14:paraId="37595F66" w14:textId="77777777" w:rsidR="00A9264C" w:rsidRDefault="00A9264C" w:rsidP="00650483">
            <w:pPr>
              <w:contextualSpacing/>
              <w:jc w:val="right"/>
              <w:rPr>
                <w:rFonts w:ascii="Arial" w:hAnsi="Arial" w:cs="Arial"/>
              </w:rPr>
            </w:pPr>
            <w:r>
              <w:rPr>
                <w:rFonts w:ascii="Arial" w:hAnsi="Arial" w:cs="Arial"/>
              </w:rPr>
              <w:t>UKUPNO:</w:t>
            </w:r>
          </w:p>
        </w:tc>
        <w:tc>
          <w:tcPr>
            <w:tcW w:w="2971" w:type="dxa"/>
            <w:tcBorders>
              <w:top w:val="single" w:sz="4" w:space="0" w:color="000000"/>
              <w:left w:val="single" w:sz="4" w:space="0" w:color="000000"/>
              <w:bottom w:val="single" w:sz="4" w:space="0" w:color="000000"/>
              <w:right w:val="single" w:sz="4" w:space="0" w:color="000000"/>
            </w:tcBorders>
          </w:tcPr>
          <w:p w14:paraId="7AADAA29" w14:textId="77777777" w:rsidR="00A9264C" w:rsidRDefault="00A9264C" w:rsidP="00650483">
            <w:pPr>
              <w:contextualSpacing/>
              <w:jc w:val="center"/>
              <w:rPr>
                <w:rFonts w:ascii="Arial" w:hAnsi="Arial" w:cs="Arial"/>
              </w:rPr>
            </w:pPr>
            <w:r>
              <w:rPr>
                <w:rFonts w:ascii="Arial" w:hAnsi="Arial" w:cs="Arial"/>
              </w:rPr>
              <w:t>25</w:t>
            </w:r>
          </w:p>
        </w:tc>
        <w:tc>
          <w:tcPr>
            <w:tcW w:w="2665" w:type="dxa"/>
            <w:tcBorders>
              <w:top w:val="single" w:sz="4" w:space="0" w:color="000000"/>
              <w:left w:val="single" w:sz="4" w:space="0" w:color="000000"/>
              <w:bottom w:val="single" w:sz="4" w:space="0" w:color="000000"/>
              <w:right w:val="single" w:sz="4" w:space="0" w:color="000000"/>
            </w:tcBorders>
          </w:tcPr>
          <w:p w14:paraId="7365EC7D" w14:textId="77777777" w:rsidR="00A9264C" w:rsidRDefault="00A9264C" w:rsidP="00650483">
            <w:pPr>
              <w:contextualSpacing/>
              <w:jc w:val="center"/>
              <w:rPr>
                <w:rFonts w:ascii="Arial" w:hAnsi="Arial" w:cs="Arial"/>
              </w:rPr>
            </w:pPr>
            <w:r>
              <w:rPr>
                <w:rFonts w:ascii="Arial" w:hAnsi="Arial" w:cs="Arial"/>
              </w:rPr>
              <w:t>23</w:t>
            </w:r>
          </w:p>
        </w:tc>
      </w:tr>
    </w:tbl>
    <w:p w14:paraId="18EC1C94" w14:textId="77777777" w:rsidR="00A9264C" w:rsidRDefault="00A9264C" w:rsidP="00A9264C">
      <w:pPr>
        <w:rPr>
          <w:rFonts w:ascii="Arial" w:hAnsi="Arial" w:cs="Arial"/>
          <w:sz w:val="22"/>
          <w:szCs w:val="22"/>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95"/>
        <w:gridCol w:w="1995"/>
        <w:gridCol w:w="1996"/>
        <w:gridCol w:w="1996"/>
      </w:tblGrid>
      <w:tr w:rsidR="00A9264C" w:rsidRPr="00586DFD" w14:paraId="7B1441AA" w14:textId="77777777" w:rsidTr="00650483">
        <w:trPr>
          <w:trHeight w:val="645"/>
        </w:trPr>
        <w:tc>
          <w:tcPr>
            <w:tcW w:w="1995" w:type="dxa"/>
          </w:tcPr>
          <w:p w14:paraId="35111F73" w14:textId="77777777" w:rsidR="00A9264C" w:rsidRPr="00586DFD" w:rsidRDefault="00A9264C" w:rsidP="00650483">
            <w:pPr>
              <w:pStyle w:val="ListParagraph"/>
              <w:ind w:left="0"/>
              <w:jc w:val="center"/>
              <w:rPr>
                <w:rFonts w:ascii="Arial" w:hAnsi="Arial" w:cs="Arial"/>
                <w:sz w:val="22"/>
                <w:szCs w:val="22"/>
              </w:rPr>
            </w:pPr>
            <w:proofErr w:type="spellStart"/>
            <w:r w:rsidRPr="00586DFD">
              <w:rPr>
                <w:rFonts w:ascii="Arial" w:hAnsi="Arial" w:cs="Arial"/>
                <w:sz w:val="22"/>
                <w:szCs w:val="22"/>
              </w:rPr>
              <w:t>Org</w:t>
            </w:r>
            <w:proofErr w:type="spellEnd"/>
            <w:r w:rsidRPr="00586DFD">
              <w:rPr>
                <w:rFonts w:ascii="Arial" w:hAnsi="Arial" w:cs="Arial"/>
                <w:sz w:val="22"/>
                <w:szCs w:val="22"/>
              </w:rPr>
              <w:t xml:space="preserve">. Jedinica </w:t>
            </w:r>
          </w:p>
          <w:p w14:paraId="6CF055C4" w14:textId="77777777" w:rsidR="00A9264C" w:rsidRPr="00586DFD" w:rsidRDefault="00A9264C" w:rsidP="00650483">
            <w:pPr>
              <w:pStyle w:val="ListParagraph"/>
              <w:ind w:left="0"/>
              <w:jc w:val="center"/>
              <w:rPr>
                <w:rFonts w:ascii="Arial" w:hAnsi="Arial" w:cs="Arial"/>
                <w:sz w:val="22"/>
                <w:szCs w:val="22"/>
              </w:rPr>
            </w:pPr>
          </w:p>
        </w:tc>
        <w:tc>
          <w:tcPr>
            <w:tcW w:w="1995" w:type="dxa"/>
          </w:tcPr>
          <w:p w14:paraId="5B173BFC" w14:textId="77777777" w:rsidR="00A9264C" w:rsidRPr="00586DFD" w:rsidRDefault="00A9264C" w:rsidP="00650483">
            <w:pPr>
              <w:pStyle w:val="ListParagraph"/>
              <w:ind w:left="0"/>
              <w:jc w:val="center"/>
              <w:rPr>
                <w:rFonts w:ascii="Arial" w:hAnsi="Arial" w:cs="Arial"/>
                <w:sz w:val="22"/>
                <w:szCs w:val="22"/>
              </w:rPr>
            </w:pPr>
            <w:r w:rsidRPr="00586DFD">
              <w:rPr>
                <w:rFonts w:ascii="Arial" w:hAnsi="Arial" w:cs="Arial"/>
                <w:sz w:val="22"/>
                <w:szCs w:val="22"/>
              </w:rPr>
              <w:t>Broj osobnih vozila</w:t>
            </w:r>
          </w:p>
        </w:tc>
        <w:tc>
          <w:tcPr>
            <w:tcW w:w="1996" w:type="dxa"/>
          </w:tcPr>
          <w:p w14:paraId="25650F16" w14:textId="77777777" w:rsidR="00A9264C" w:rsidRPr="00586DFD" w:rsidRDefault="00A9264C" w:rsidP="00650483">
            <w:pPr>
              <w:pStyle w:val="ListParagraph"/>
              <w:ind w:left="0"/>
              <w:jc w:val="center"/>
              <w:rPr>
                <w:rFonts w:ascii="Arial" w:hAnsi="Arial" w:cs="Arial"/>
                <w:sz w:val="22"/>
                <w:szCs w:val="22"/>
              </w:rPr>
            </w:pPr>
            <w:r w:rsidRPr="00586DFD">
              <w:rPr>
                <w:rFonts w:ascii="Arial" w:hAnsi="Arial" w:cs="Arial"/>
                <w:sz w:val="22"/>
                <w:szCs w:val="22"/>
              </w:rPr>
              <w:t>Broj teretnih vozila</w:t>
            </w:r>
          </w:p>
        </w:tc>
        <w:tc>
          <w:tcPr>
            <w:tcW w:w="1996" w:type="dxa"/>
          </w:tcPr>
          <w:p w14:paraId="31007EFB" w14:textId="77777777" w:rsidR="00A9264C" w:rsidRPr="00586DFD" w:rsidRDefault="00A9264C" w:rsidP="00650483">
            <w:pPr>
              <w:pStyle w:val="ListParagraph"/>
              <w:ind w:left="0"/>
              <w:jc w:val="center"/>
              <w:rPr>
                <w:rFonts w:ascii="Arial" w:hAnsi="Arial" w:cs="Arial"/>
                <w:sz w:val="22"/>
                <w:szCs w:val="22"/>
              </w:rPr>
            </w:pPr>
            <w:r w:rsidRPr="00586DFD">
              <w:rPr>
                <w:rFonts w:ascii="Arial" w:hAnsi="Arial" w:cs="Arial"/>
                <w:sz w:val="22"/>
                <w:szCs w:val="22"/>
              </w:rPr>
              <w:t>Broj rovokopača, traktora</w:t>
            </w:r>
          </w:p>
        </w:tc>
      </w:tr>
      <w:tr w:rsidR="00A9264C" w:rsidRPr="00586DFD" w14:paraId="34C10FD6" w14:textId="77777777" w:rsidTr="00650483">
        <w:tc>
          <w:tcPr>
            <w:tcW w:w="1995" w:type="dxa"/>
          </w:tcPr>
          <w:p w14:paraId="532818D5" w14:textId="77777777" w:rsidR="00A9264C" w:rsidRPr="00586DFD" w:rsidRDefault="00A9264C" w:rsidP="00650483">
            <w:pPr>
              <w:pStyle w:val="ListParagraph"/>
              <w:ind w:left="0"/>
              <w:rPr>
                <w:rFonts w:ascii="Arial" w:hAnsi="Arial" w:cs="Arial"/>
                <w:sz w:val="22"/>
                <w:szCs w:val="22"/>
              </w:rPr>
            </w:pPr>
            <w:r w:rsidRPr="00586DFD">
              <w:rPr>
                <w:rFonts w:ascii="Arial" w:hAnsi="Arial" w:cs="Arial"/>
                <w:sz w:val="22"/>
                <w:szCs w:val="22"/>
              </w:rPr>
              <w:t>PJ Buje</w:t>
            </w:r>
          </w:p>
        </w:tc>
        <w:tc>
          <w:tcPr>
            <w:tcW w:w="1995" w:type="dxa"/>
          </w:tcPr>
          <w:p w14:paraId="444D89CE"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5(4)</w:t>
            </w:r>
          </w:p>
        </w:tc>
        <w:tc>
          <w:tcPr>
            <w:tcW w:w="1996" w:type="dxa"/>
          </w:tcPr>
          <w:p w14:paraId="6DAC8949"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13</w:t>
            </w:r>
          </w:p>
        </w:tc>
        <w:tc>
          <w:tcPr>
            <w:tcW w:w="1996" w:type="dxa"/>
          </w:tcPr>
          <w:p w14:paraId="0F1BB37A"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3</w:t>
            </w:r>
          </w:p>
        </w:tc>
      </w:tr>
      <w:tr w:rsidR="00A9264C" w:rsidRPr="00586DFD" w14:paraId="48893F7A" w14:textId="77777777" w:rsidTr="00650483">
        <w:tc>
          <w:tcPr>
            <w:tcW w:w="1995" w:type="dxa"/>
          </w:tcPr>
          <w:p w14:paraId="6D894747" w14:textId="77777777" w:rsidR="00A9264C" w:rsidRPr="00586DFD" w:rsidRDefault="00A9264C" w:rsidP="00650483">
            <w:pPr>
              <w:pStyle w:val="ListParagraph"/>
              <w:ind w:left="0"/>
              <w:rPr>
                <w:rFonts w:ascii="Arial" w:hAnsi="Arial" w:cs="Arial"/>
                <w:sz w:val="22"/>
                <w:szCs w:val="22"/>
              </w:rPr>
            </w:pPr>
            <w:r w:rsidRPr="00586DFD">
              <w:rPr>
                <w:rFonts w:ascii="Arial" w:hAnsi="Arial" w:cs="Arial"/>
                <w:sz w:val="22"/>
                <w:szCs w:val="22"/>
              </w:rPr>
              <w:t>PJ Buzet</w:t>
            </w:r>
          </w:p>
        </w:tc>
        <w:tc>
          <w:tcPr>
            <w:tcW w:w="1995" w:type="dxa"/>
          </w:tcPr>
          <w:p w14:paraId="46805405"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2</w:t>
            </w:r>
          </w:p>
        </w:tc>
        <w:tc>
          <w:tcPr>
            <w:tcW w:w="1996" w:type="dxa"/>
          </w:tcPr>
          <w:p w14:paraId="44242CF1"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6</w:t>
            </w:r>
          </w:p>
        </w:tc>
        <w:tc>
          <w:tcPr>
            <w:tcW w:w="1996" w:type="dxa"/>
          </w:tcPr>
          <w:p w14:paraId="3ADCED52"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2</w:t>
            </w:r>
          </w:p>
        </w:tc>
      </w:tr>
      <w:tr w:rsidR="00A9264C" w:rsidRPr="00586DFD" w14:paraId="228B4094" w14:textId="77777777" w:rsidTr="00650483">
        <w:tc>
          <w:tcPr>
            <w:tcW w:w="1995" w:type="dxa"/>
          </w:tcPr>
          <w:p w14:paraId="5454F93F" w14:textId="77777777" w:rsidR="00A9264C" w:rsidRPr="00586DFD" w:rsidRDefault="00A9264C" w:rsidP="00650483">
            <w:pPr>
              <w:pStyle w:val="ListParagraph"/>
              <w:ind w:left="0"/>
              <w:rPr>
                <w:rFonts w:ascii="Arial" w:hAnsi="Arial" w:cs="Arial"/>
                <w:sz w:val="22"/>
                <w:szCs w:val="22"/>
              </w:rPr>
            </w:pPr>
            <w:r w:rsidRPr="00586DFD">
              <w:rPr>
                <w:rFonts w:ascii="Arial" w:hAnsi="Arial" w:cs="Arial"/>
                <w:sz w:val="22"/>
                <w:szCs w:val="22"/>
              </w:rPr>
              <w:t>PJ Pazin</w:t>
            </w:r>
          </w:p>
        </w:tc>
        <w:tc>
          <w:tcPr>
            <w:tcW w:w="1995" w:type="dxa"/>
          </w:tcPr>
          <w:p w14:paraId="5AEABC21" w14:textId="77777777" w:rsidR="00A9264C" w:rsidRPr="00586DFD" w:rsidRDefault="00A9264C" w:rsidP="00650483">
            <w:pPr>
              <w:tabs>
                <w:tab w:val="left" w:pos="765"/>
                <w:tab w:val="center" w:pos="889"/>
              </w:tabs>
              <w:rPr>
                <w:rFonts w:ascii="Arial" w:hAnsi="Arial" w:cs="Arial"/>
                <w:sz w:val="22"/>
                <w:szCs w:val="22"/>
              </w:rPr>
            </w:pPr>
            <w:r w:rsidRPr="00586DFD">
              <w:rPr>
                <w:rFonts w:ascii="Arial" w:hAnsi="Arial" w:cs="Arial"/>
                <w:sz w:val="22"/>
                <w:szCs w:val="22"/>
              </w:rPr>
              <w:tab/>
            </w:r>
            <w:r w:rsidRPr="00586DFD">
              <w:rPr>
                <w:rFonts w:ascii="Arial" w:hAnsi="Arial" w:cs="Arial"/>
                <w:sz w:val="22"/>
                <w:szCs w:val="22"/>
              </w:rPr>
              <w:tab/>
              <w:t>3</w:t>
            </w:r>
          </w:p>
        </w:tc>
        <w:tc>
          <w:tcPr>
            <w:tcW w:w="1996" w:type="dxa"/>
          </w:tcPr>
          <w:p w14:paraId="7A401A72"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10</w:t>
            </w:r>
          </w:p>
        </w:tc>
        <w:tc>
          <w:tcPr>
            <w:tcW w:w="1996" w:type="dxa"/>
          </w:tcPr>
          <w:p w14:paraId="08438D2A"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2</w:t>
            </w:r>
          </w:p>
        </w:tc>
      </w:tr>
      <w:tr w:rsidR="00A9264C" w:rsidRPr="00586DFD" w14:paraId="12177504" w14:textId="77777777" w:rsidTr="00650483">
        <w:tc>
          <w:tcPr>
            <w:tcW w:w="1995" w:type="dxa"/>
          </w:tcPr>
          <w:p w14:paraId="533929B5" w14:textId="77777777" w:rsidR="00A9264C" w:rsidRPr="00586DFD" w:rsidRDefault="00A9264C" w:rsidP="00650483">
            <w:pPr>
              <w:pStyle w:val="ListParagraph"/>
              <w:ind w:left="0"/>
              <w:rPr>
                <w:rFonts w:ascii="Arial" w:hAnsi="Arial" w:cs="Arial"/>
                <w:sz w:val="22"/>
                <w:szCs w:val="22"/>
              </w:rPr>
            </w:pPr>
            <w:r w:rsidRPr="00586DFD">
              <w:rPr>
                <w:rFonts w:ascii="Arial" w:hAnsi="Arial" w:cs="Arial"/>
                <w:sz w:val="22"/>
                <w:szCs w:val="22"/>
              </w:rPr>
              <w:t>PJ Poreč</w:t>
            </w:r>
          </w:p>
        </w:tc>
        <w:tc>
          <w:tcPr>
            <w:tcW w:w="1995" w:type="dxa"/>
          </w:tcPr>
          <w:p w14:paraId="5301EA95"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5(6)</w:t>
            </w:r>
          </w:p>
        </w:tc>
        <w:tc>
          <w:tcPr>
            <w:tcW w:w="1996" w:type="dxa"/>
          </w:tcPr>
          <w:p w14:paraId="0B912A34"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15</w:t>
            </w:r>
          </w:p>
        </w:tc>
        <w:tc>
          <w:tcPr>
            <w:tcW w:w="1996" w:type="dxa"/>
          </w:tcPr>
          <w:p w14:paraId="5B0CB8B9"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2</w:t>
            </w:r>
          </w:p>
        </w:tc>
      </w:tr>
      <w:tr w:rsidR="00A9264C" w:rsidRPr="00586DFD" w14:paraId="3AEFA1AC" w14:textId="77777777" w:rsidTr="00650483">
        <w:tc>
          <w:tcPr>
            <w:tcW w:w="1995" w:type="dxa"/>
          </w:tcPr>
          <w:p w14:paraId="28F0CBD5" w14:textId="77777777" w:rsidR="00A9264C" w:rsidRPr="00586DFD" w:rsidRDefault="00A9264C" w:rsidP="00650483">
            <w:pPr>
              <w:pStyle w:val="ListParagraph"/>
              <w:ind w:left="0"/>
              <w:rPr>
                <w:rFonts w:ascii="Arial" w:hAnsi="Arial" w:cs="Arial"/>
                <w:sz w:val="22"/>
                <w:szCs w:val="22"/>
              </w:rPr>
            </w:pPr>
            <w:r w:rsidRPr="00586DFD">
              <w:rPr>
                <w:rFonts w:ascii="Arial" w:hAnsi="Arial" w:cs="Arial"/>
                <w:sz w:val="22"/>
                <w:szCs w:val="22"/>
              </w:rPr>
              <w:t>PJ Rovinj</w:t>
            </w:r>
          </w:p>
        </w:tc>
        <w:tc>
          <w:tcPr>
            <w:tcW w:w="1995" w:type="dxa"/>
          </w:tcPr>
          <w:p w14:paraId="38C878C1"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4(2)</w:t>
            </w:r>
          </w:p>
        </w:tc>
        <w:tc>
          <w:tcPr>
            <w:tcW w:w="1996" w:type="dxa"/>
          </w:tcPr>
          <w:p w14:paraId="7DCD5DCD"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8</w:t>
            </w:r>
          </w:p>
        </w:tc>
        <w:tc>
          <w:tcPr>
            <w:tcW w:w="1996" w:type="dxa"/>
          </w:tcPr>
          <w:p w14:paraId="4A946B92"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3</w:t>
            </w:r>
          </w:p>
        </w:tc>
      </w:tr>
      <w:tr w:rsidR="00A9264C" w:rsidRPr="00586DFD" w14:paraId="03A7E00B" w14:textId="77777777" w:rsidTr="00650483">
        <w:tc>
          <w:tcPr>
            <w:tcW w:w="1995" w:type="dxa"/>
          </w:tcPr>
          <w:p w14:paraId="161A10F7" w14:textId="77777777" w:rsidR="00A9264C" w:rsidRPr="00586DFD" w:rsidRDefault="00A9264C" w:rsidP="00650483">
            <w:pPr>
              <w:pStyle w:val="ListParagraph"/>
              <w:ind w:left="0"/>
              <w:rPr>
                <w:rFonts w:ascii="Arial" w:hAnsi="Arial" w:cs="Arial"/>
                <w:sz w:val="22"/>
                <w:szCs w:val="22"/>
              </w:rPr>
            </w:pPr>
            <w:r w:rsidRPr="00586DFD">
              <w:rPr>
                <w:rFonts w:ascii="Arial" w:hAnsi="Arial" w:cs="Arial"/>
                <w:sz w:val="22"/>
                <w:szCs w:val="22"/>
              </w:rPr>
              <w:t>RJ Proizvodnja</w:t>
            </w:r>
          </w:p>
        </w:tc>
        <w:tc>
          <w:tcPr>
            <w:tcW w:w="1995" w:type="dxa"/>
          </w:tcPr>
          <w:p w14:paraId="0109802B"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4</w:t>
            </w:r>
          </w:p>
        </w:tc>
        <w:tc>
          <w:tcPr>
            <w:tcW w:w="1996" w:type="dxa"/>
          </w:tcPr>
          <w:p w14:paraId="64869A15"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3</w:t>
            </w:r>
          </w:p>
        </w:tc>
        <w:tc>
          <w:tcPr>
            <w:tcW w:w="1996" w:type="dxa"/>
          </w:tcPr>
          <w:p w14:paraId="1AD1F4C5"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0</w:t>
            </w:r>
          </w:p>
        </w:tc>
      </w:tr>
      <w:tr w:rsidR="00A9264C" w:rsidRPr="00586DFD" w14:paraId="5E8C2E15" w14:textId="77777777" w:rsidTr="00650483">
        <w:tc>
          <w:tcPr>
            <w:tcW w:w="1995" w:type="dxa"/>
          </w:tcPr>
          <w:p w14:paraId="5A4ABB7E" w14:textId="77777777" w:rsidR="00A9264C" w:rsidRPr="00586DFD" w:rsidRDefault="00A9264C" w:rsidP="00650483">
            <w:pPr>
              <w:pStyle w:val="ListParagraph"/>
              <w:ind w:left="0"/>
              <w:rPr>
                <w:rFonts w:ascii="Arial" w:hAnsi="Arial" w:cs="Arial"/>
                <w:sz w:val="22"/>
                <w:szCs w:val="22"/>
              </w:rPr>
            </w:pPr>
            <w:r w:rsidRPr="00586DFD">
              <w:rPr>
                <w:rFonts w:ascii="Arial" w:hAnsi="Arial" w:cs="Arial"/>
                <w:sz w:val="22"/>
                <w:szCs w:val="22"/>
              </w:rPr>
              <w:t>RJ Stručne službe</w:t>
            </w:r>
          </w:p>
        </w:tc>
        <w:tc>
          <w:tcPr>
            <w:tcW w:w="1995" w:type="dxa"/>
          </w:tcPr>
          <w:p w14:paraId="0007C524"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17</w:t>
            </w:r>
          </w:p>
        </w:tc>
        <w:tc>
          <w:tcPr>
            <w:tcW w:w="1996" w:type="dxa"/>
          </w:tcPr>
          <w:p w14:paraId="4522ACED"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1</w:t>
            </w:r>
          </w:p>
        </w:tc>
        <w:tc>
          <w:tcPr>
            <w:tcW w:w="1996" w:type="dxa"/>
          </w:tcPr>
          <w:p w14:paraId="5E50D870"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0</w:t>
            </w:r>
          </w:p>
        </w:tc>
      </w:tr>
      <w:tr w:rsidR="00A9264C" w:rsidRPr="00586DFD" w14:paraId="678FDE90" w14:textId="77777777" w:rsidTr="00650483">
        <w:tc>
          <w:tcPr>
            <w:tcW w:w="1995" w:type="dxa"/>
          </w:tcPr>
          <w:p w14:paraId="42D0BCF6" w14:textId="77777777" w:rsidR="00A9264C" w:rsidRPr="00586DFD" w:rsidRDefault="00A9264C" w:rsidP="00650483">
            <w:pPr>
              <w:pStyle w:val="ListParagraph"/>
              <w:ind w:left="0"/>
              <w:rPr>
                <w:rFonts w:ascii="Arial" w:hAnsi="Arial" w:cs="Arial"/>
                <w:sz w:val="22"/>
                <w:szCs w:val="22"/>
              </w:rPr>
            </w:pPr>
            <w:r w:rsidRPr="00586DFD">
              <w:rPr>
                <w:rFonts w:ascii="Arial" w:hAnsi="Arial" w:cs="Arial"/>
                <w:sz w:val="22"/>
                <w:szCs w:val="22"/>
              </w:rPr>
              <w:t>RJ Održavanje</w:t>
            </w:r>
          </w:p>
        </w:tc>
        <w:tc>
          <w:tcPr>
            <w:tcW w:w="1995" w:type="dxa"/>
          </w:tcPr>
          <w:p w14:paraId="5CEE0155"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7</w:t>
            </w:r>
          </w:p>
        </w:tc>
        <w:tc>
          <w:tcPr>
            <w:tcW w:w="1996" w:type="dxa"/>
          </w:tcPr>
          <w:p w14:paraId="31B5FD29"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9</w:t>
            </w:r>
          </w:p>
        </w:tc>
        <w:tc>
          <w:tcPr>
            <w:tcW w:w="1996" w:type="dxa"/>
          </w:tcPr>
          <w:p w14:paraId="2DBDDB39"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2</w:t>
            </w:r>
          </w:p>
        </w:tc>
      </w:tr>
      <w:tr w:rsidR="00A9264C" w:rsidRPr="00586DFD" w14:paraId="59CA0FD0" w14:textId="77777777" w:rsidTr="00650483">
        <w:tc>
          <w:tcPr>
            <w:tcW w:w="1995" w:type="dxa"/>
          </w:tcPr>
          <w:p w14:paraId="155A37BF" w14:textId="77777777" w:rsidR="00A9264C" w:rsidRPr="00586DFD" w:rsidRDefault="00A9264C" w:rsidP="00650483">
            <w:pPr>
              <w:pStyle w:val="ListParagraph"/>
              <w:ind w:left="0"/>
              <w:jc w:val="right"/>
              <w:rPr>
                <w:rFonts w:ascii="Arial" w:hAnsi="Arial" w:cs="Arial"/>
                <w:sz w:val="22"/>
                <w:szCs w:val="22"/>
              </w:rPr>
            </w:pPr>
            <w:r w:rsidRPr="00586DFD">
              <w:rPr>
                <w:rFonts w:ascii="Arial" w:hAnsi="Arial" w:cs="Arial"/>
                <w:sz w:val="22"/>
                <w:szCs w:val="22"/>
              </w:rPr>
              <w:t>UKUPNO:</w:t>
            </w:r>
          </w:p>
        </w:tc>
        <w:tc>
          <w:tcPr>
            <w:tcW w:w="1995" w:type="dxa"/>
          </w:tcPr>
          <w:p w14:paraId="41195069"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48(12)</w:t>
            </w:r>
          </w:p>
        </w:tc>
        <w:tc>
          <w:tcPr>
            <w:tcW w:w="1996" w:type="dxa"/>
          </w:tcPr>
          <w:p w14:paraId="032EA490"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66</w:t>
            </w:r>
          </w:p>
        </w:tc>
        <w:tc>
          <w:tcPr>
            <w:tcW w:w="1996" w:type="dxa"/>
          </w:tcPr>
          <w:p w14:paraId="2F6BE8AD" w14:textId="77777777" w:rsidR="00A9264C" w:rsidRPr="00586DFD" w:rsidRDefault="00A9264C" w:rsidP="00650483">
            <w:pPr>
              <w:jc w:val="center"/>
              <w:rPr>
                <w:rFonts w:ascii="Arial" w:hAnsi="Arial" w:cs="Arial"/>
                <w:sz w:val="22"/>
                <w:szCs w:val="22"/>
              </w:rPr>
            </w:pPr>
            <w:r w:rsidRPr="00586DFD">
              <w:rPr>
                <w:rFonts w:ascii="Arial" w:hAnsi="Arial" w:cs="Arial"/>
                <w:sz w:val="22"/>
                <w:szCs w:val="22"/>
              </w:rPr>
              <w:t>14</w:t>
            </w:r>
          </w:p>
        </w:tc>
      </w:tr>
      <w:tr w:rsidR="00A9264C" w:rsidRPr="00586DFD" w14:paraId="06C6F608" w14:textId="77777777" w:rsidTr="00650483">
        <w:trPr>
          <w:trHeight w:val="645"/>
        </w:trPr>
        <w:tc>
          <w:tcPr>
            <w:tcW w:w="1995" w:type="dxa"/>
            <w:tcBorders>
              <w:top w:val="single" w:sz="4" w:space="0" w:color="000000"/>
              <w:left w:val="single" w:sz="4" w:space="0" w:color="000000"/>
              <w:bottom w:val="single" w:sz="4" w:space="0" w:color="000000"/>
              <w:right w:val="single" w:sz="4" w:space="0" w:color="000000"/>
            </w:tcBorders>
          </w:tcPr>
          <w:p w14:paraId="37CD7CAC" w14:textId="77777777" w:rsidR="00A9264C" w:rsidRPr="00586DFD" w:rsidRDefault="00A9264C" w:rsidP="00650483">
            <w:pPr>
              <w:contextualSpacing/>
              <w:jc w:val="center"/>
              <w:rPr>
                <w:rFonts w:ascii="Arial" w:hAnsi="Arial" w:cs="Arial"/>
              </w:rPr>
            </w:pPr>
            <w:r w:rsidRPr="00586DFD">
              <w:rPr>
                <w:rFonts w:ascii="Arial" w:hAnsi="Arial" w:cs="Arial"/>
              </w:rPr>
              <w:t xml:space="preserve">Org. </w:t>
            </w:r>
            <w:proofErr w:type="spellStart"/>
            <w:r w:rsidRPr="00586DFD">
              <w:rPr>
                <w:rFonts w:ascii="Arial" w:hAnsi="Arial" w:cs="Arial"/>
              </w:rPr>
              <w:t>Jedinica</w:t>
            </w:r>
            <w:proofErr w:type="spellEnd"/>
            <w:r w:rsidRPr="00586DFD">
              <w:rPr>
                <w:rFonts w:ascii="Arial" w:hAnsi="Arial" w:cs="Arial"/>
              </w:rPr>
              <w:t xml:space="preserve"> </w:t>
            </w:r>
          </w:p>
          <w:p w14:paraId="6134B1B7" w14:textId="77777777" w:rsidR="00A9264C" w:rsidRPr="00586DFD" w:rsidRDefault="00A9264C" w:rsidP="00650483">
            <w:pPr>
              <w:contextualSpacing/>
              <w:jc w:val="center"/>
              <w:rPr>
                <w:rFonts w:ascii="Arial" w:hAnsi="Arial" w:cs="Arial"/>
              </w:rPr>
            </w:pPr>
          </w:p>
        </w:tc>
        <w:tc>
          <w:tcPr>
            <w:tcW w:w="1995" w:type="dxa"/>
            <w:tcBorders>
              <w:top w:val="single" w:sz="4" w:space="0" w:color="000000"/>
              <w:left w:val="single" w:sz="4" w:space="0" w:color="000000"/>
              <w:bottom w:val="single" w:sz="4" w:space="0" w:color="000000"/>
              <w:right w:val="single" w:sz="4" w:space="0" w:color="000000"/>
            </w:tcBorders>
          </w:tcPr>
          <w:p w14:paraId="3D92B483" w14:textId="77777777" w:rsidR="00A9264C" w:rsidRPr="00586DFD" w:rsidRDefault="00A9264C" w:rsidP="00650483">
            <w:pPr>
              <w:contextualSpacing/>
              <w:jc w:val="center"/>
              <w:rPr>
                <w:rFonts w:ascii="Arial" w:hAnsi="Arial" w:cs="Arial"/>
              </w:rPr>
            </w:pPr>
            <w:proofErr w:type="spellStart"/>
            <w:r w:rsidRPr="00586DFD">
              <w:rPr>
                <w:rFonts w:ascii="Arial" w:hAnsi="Arial" w:cs="Arial"/>
              </w:rPr>
              <w:t>Broj</w:t>
            </w:r>
            <w:proofErr w:type="spellEnd"/>
            <w:r w:rsidRPr="00586DFD">
              <w:rPr>
                <w:rFonts w:ascii="Arial" w:hAnsi="Arial" w:cs="Arial"/>
              </w:rPr>
              <w:t xml:space="preserve"> </w:t>
            </w:r>
            <w:proofErr w:type="spellStart"/>
            <w:r w:rsidRPr="00586DFD">
              <w:rPr>
                <w:rFonts w:ascii="Arial" w:hAnsi="Arial" w:cs="Arial"/>
              </w:rPr>
              <w:t>osobnih</w:t>
            </w:r>
            <w:proofErr w:type="spellEnd"/>
            <w:r w:rsidRPr="00586DFD">
              <w:rPr>
                <w:rFonts w:ascii="Arial" w:hAnsi="Arial" w:cs="Arial"/>
              </w:rPr>
              <w:t xml:space="preserve"> </w:t>
            </w:r>
            <w:proofErr w:type="spellStart"/>
            <w:r w:rsidRPr="00586DFD">
              <w:rPr>
                <w:rFonts w:ascii="Arial" w:hAnsi="Arial" w:cs="Arial"/>
              </w:rPr>
              <w:t>vozila</w:t>
            </w:r>
            <w:proofErr w:type="spellEnd"/>
          </w:p>
        </w:tc>
        <w:tc>
          <w:tcPr>
            <w:tcW w:w="1996" w:type="dxa"/>
            <w:tcBorders>
              <w:top w:val="single" w:sz="4" w:space="0" w:color="000000"/>
              <w:left w:val="single" w:sz="4" w:space="0" w:color="000000"/>
              <w:bottom w:val="single" w:sz="4" w:space="0" w:color="000000"/>
              <w:right w:val="single" w:sz="4" w:space="0" w:color="000000"/>
            </w:tcBorders>
          </w:tcPr>
          <w:p w14:paraId="4023E92B" w14:textId="77777777" w:rsidR="00A9264C" w:rsidRPr="00586DFD" w:rsidRDefault="00A9264C" w:rsidP="00650483">
            <w:pPr>
              <w:contextualSpacing/>
              <w:jc w:val="center"/>
              <w:rPr>
                <w:rFonts w:ascii="Arial" w:hAnsi="Arial" w:cs="Arial"/>
              </w:rPr>
            </w:pPr>
            <w:proofErr w:type="spellStart"/>
            <w:r w:rsidRPr="00586DFD">
              <w:rPr>
                <w:rFonts w:ascii="Arial" w:hAnsi="Arial" w:cs="Arial"/>
              </w:rPr>
              <w:t>Broj</w:t>
            </w:r>
            <w:proofErr w:type="spellEnd"/>
            <w:r w:rsidRPr="00586DFD">
              <w:rPr>
                <w:rFonts w:ascii="Arial" w:hAnsi="Arial" w:cs="Arial"/>
              </w:rPr>
              <w:t xml:space="preserve"> </w:t>
            </w:r>
            <w:proofErr w:type="spellStart"/>
            <w:r w:rsidRPr="00586DFD">
              <w:rPr>
                <w:rFonts w:ascii="Arial" w:hAnsi="Arial" w:cs="Arial"/>
              </w:rPr>
              <w:t>teretnih</w:t>
            </w:r>
            <w:proofErr w:type="spellEnd"/>
            <w:r w:rsidRPr="00586DFD">
              <w:rPr>
                <w:rFonts w:ascii="Arial" w:hAnsi="Arial" w:cs="Arial"/>
              </w:rPr>
              <w:t xml:space="preserve"> </w:t>
            </w:r>
            <w:proofErr w:type="spellStart"/>
            <w:r w:rsidRPr="00586DFD">
              <w:rPr>
                <w:rFonts w:ascii="Arial" w:hAnsi="Arial" w:cs="Arial"/>
              </w:rPr>
              <w:t>vozila</w:t>
            </w:r>
            <w:proofErr w:type="spellEnd"/>
          </w:p>
        </w:tc>
        <w:tc>
          <w:tcPr>
            <w:tcW w:w="1996" w:type="dxa"/>
            <w:tcBorders>
              <w:top w:val="single" w:sz="4" w:space="0" w:color="000000"/>
              <w:left w:val="single" w:sz="4" w:space="0" w:color="000000"/>
              <w:bottom w:val="single" w:sz="4" w:space="0" w:color="000000"/>
              <w:right w:val="single" w:sz="4" w:space="0" w:color="000000"/>
            </w:tcBorders>
          </w:tcPr>
          <w:p w14:paraId="3CB4FFD2" w14:textId="77777777" w:rsidR="00A9264C" w:rsidRPr="00586DFD" w:rsidRDefault="00A9264C" w:rsidP="00650483">
            <w:pPr>
              <w:contextualSpacing/>
              <w:jc w:val="center"/>
              <w:rPr>
                <w:rFonts w:ascii="Arial" w:hAnsi="Arial" w:cs="Arial"/>
              </w:rPr>
            </w:pPr>
            <w:proofErr w:type="spellStart"/>
            <w:r w:rsidRPr="00586DFD">
              <w:rPr>
                <w:rFonts w:ascii="Arial" w:hAnsi="Arial" w:cs="Arial"/>
              </w:rPr>
              <w:t>Broj</w:t>
            </w:r>
            <w:proofErr w:type="spellEnd"/>
            <w:r w:rsidRPr="00586DFD">
              <w:rPr>
                <w:rFonts w:ascii="Arial" w:hAnsi="Arial" w:cs="Arial"/>
              </w:rPr>
              <w:t xml:space="preserve"> </w:t>
            </w:r>
            <w:proofErr w:type="spellStart"/>
            <w:r w:rsidRPr="00586DFD">
              <w:rPr>
                <w:rFonts w:ascii="Arial" w:hAnsi="Arial" w:cs="Arial"/>
              </w:rPr>
              <w:t>rovokopača</w:t>
            </w:r>
            <w:proofErr w:type="spellEnd"/>
            <w:r w:rsidRPr="00586DFD">
              <w:rPr>
                <w:rFonts w:ascii="Arial" w:hAnsi="Arial" w:cs="Arial"/>
              </w:rPr>
              <w:t xml:space="preserve">, </w:t>
            </w:r>
            <w:proofErr w:type="spellStart"/>
            <w:r w:rsidRPr="00586DFD">
              <w:rPr>
                <w:rFonts w:ascii="Arial" w:hAnsi="Arial" w:cs="Arial"/>
              </w:rPr>
              <w:t>traktora</w:t>
            </w:r>
            <w:proofErr w:type="spellEnd"/>
          </w:p>
        </w:tc>
      </w:tr>
      <w:tr w:rsidR="00A9264C" w:rsidRPr="00586DFD" w14:paraId="21CA436F" w14:textId="77777777" w:rsidTr="00650483">
        <w:tc>
          <w:tcPr>
            <w:tcW w:w="1995" w:type="dxa"/>
            <w:tcBorders>
              <w:top w:val="single" w:sz="4" w:space="0" w:color="000000"/>
              <w:left w:val="single" w:sz="4" w:space="0" w:color="000000"/>
              <w:bottom w:val="single" w:sz="4" w:space="0" w:color="000000"/>
              <w:right w:val="single" w:sz="4" w:space="0" w:color="000000"/>
            </w:tcBorders>
          </w:tcPr>
          <w:p w14:paraId="19D9431C" w14:textId="77777777" w:rsidR="00A9264C" w:rsidRPr="00586DFD" w:rsidRDefault="00A9264C" w:rsidP="00650483">
            <w:pPr>
              <w:pStyle w:val="ListParagraph"/>
              <w:ind w:left="0"/>
              <w:rPr>
                <w:rFonts w:ascii="Arial" w:hAnsi="Arial" w:cs="Arial"/>
              </w:rPr>
            </w:pPr>
            <w:r w:rsidRPr="00586DFD">
              <w:rPr>
                <w:rFonts w:ascii="Arial" w:hAnsi="Arial" w:cs="Arial"/>
              </w:rPr>
              <w:t>PJ Buje</w:t>
            </w:r>
          </w:p>
        </w:tc>
        <w:tc>
          <w:tcPr>
            <w:tcW w:w="1995" w:type="dxa"/>
            <w:tcBorders>
              <w:top w:val="single" w:sz="4" w:space="0" w:color="000000"/>
              <w:left w:val="single" w:sz="4" w:space="0" w:color="000000"/>
              <w:bottom w:val="single" w:sz="4" w:space="0" w:color="000000"/>
              <w:right w:val="single" w:sz="4" w:space="0" w:color="000000"/>
            </w:tcBorders>
          </w:tcPr>
          <w:p w14:paraId="3EF05779" w14:textId="77777777" w:rsidR="00A9264C" w:rsidRPr="00586DFD" w:rsidRDefault="00A9264C" w:rsidP="00650483">
            <w:pPr>
              <w:jc w:val="center"/>
              <w:rPr>
                <w:rFonts w:ascii="Arial" w:hAnsi="Arial" w:cs="Arial"/>
                <w:sz w:val="22"/>
                <w:szCs w:val="22"/>
              </w:rPr>
            </w:pPr>
            <w:r w:rsidRPr="00586DFD">
              <w:rPr>
                <w:rFonts w:ascii="Arial" w:hAnsi="Arial" w:cs="Arial"/>
              </w:rPr>
              <w:t>5(4)</w:t>
            </w:r>
          </w:p>
        </w:tc>
        <w:tc>
          <w:tcPr>
            <w:tcW w:w="1996" w:type="dxa"/>
            <w:tcBorders>
              <w:top w:val="single" w:sz="4" w:space="0" w:color="000000"/>
              <w:left w:val="single" w:sz="4" w:space="0" w:color="000000"/>
              <w:bottom w:val="single" w:sz="4" w:space="0" w:color="000000"/>
              <w:right w:val="single" w:sz="4" w:space="0" w:color="000000"/>
            </w:tcBorders>
          </w:tcPr>
          <w:p w14:paraId="25588FAE" w14:textId="77777777" w:rsidR="00A9264C" w:rsidRPr="00586DFD" w:rsidRDefault="00A9264C" w:rsidP="00650483">
            <w:pPr>
              <w:jc w:val="center"/>
              <w:rPr>
                <w:rFonts w:ascii="Arial" w:hAnsi="Arial" w:cs="Arial"/>
                <w:sz w:val="22"/>
                <w:szCs w:val="22"/>
              </w:rPr>
            </w:pPr>
            <w:r w:rsidRPr="00586DFD">
              <w:rPr>
                <w:rFonts w:ascii="Arial" w:hAnsi="Arial" w:cs="Arial"/>
              </w:rPr>
              <w:t>13</w:t>
            </w:r>
          </w:p>
        </w:tc>
        <w:tc>
          <w:tcPr>
            <w:tcW w:w="1996" w:type="dxa"/>
            <w:tcBorders>
              <w:top w:val="single" w:sz="4" w:space="0" w:color="000000"/>
              <w:left w:val="single" w:sz="4" w:space="0" w:color="000000"/>
              <w:bottom w:val="single" w:sz="4" w:space="0" w:color="000000"/>
              <w:right w:val="single" w:sz="4" w:space="0" w:color="000000"/>
            </w:tcBorders>
          </w:tcPr>
          <w:p w14:paraId="518CCE11" w14:textId="77777777" w:rsidR="00A9264C" w:rsidRPr="00586DFD" w:rsidRDefault="00A9264C" w:rsidP="00650483">
            <w:pPr>
              <w:jc w:val="center"/>
              <w:rPr>
                <w:rFonts w:ascii="Arial" w:hAnsi="Arial" w:cs="Arial"/>
                <w:sz w:val="22"/>
                <w:szCs w:val="22"/>
              </w:rPr>
            </w:pPr>
            <w:r w:rsidRPr="00586DFD">
              <w:rPr>
                <w:rFonts w:ascii="Arial" w:hAnsi="Arial" w:cs="Arial"/>
              </w:rPr>
              <w:t>3</w:t>
            </w:r>
          </w:p>
        </w:tc>
      </w:tr>
      <w:tr w:rsidR="00A9264C" w:rsidRPr="00586DFD" w14:paraId="77EC5498" w14:textId="77777777" w:rsidTr="00650483">
        <w:tc>
          <w:tcPr>
            <w:tcW w:w="1995" w:type="dxa"/>
            <w:tcBorders>
              <w:top w:val="single" w:sz="4" w:space="0" w:color="000000"/>
              <w:left w:val="single" w:sz="4" w:space="0" w:color="000000"/>
              <w:bottom w:val="single" w:sz="4" w:space="0" w:color="000000"/>
              <w:right w:val="single" w:sz="4" w:space="0" w:color="000000"/>
            </w:tcBorders>
          </w:tcPr>
          <w:p w14:paraId="6789CA52" w14:textId="77777777" w:rsidR="00A9264C" w:rsidRPr="00586DFD" w:rsidRDefault="00A9264C" w:rsidP="00650483">
            <w:pPr>
              <w:pStyle w:val="ListParagraph"/>
              <w:ind w:left="0"/>
              <w:rPr>
                <w:rFonts w:ascii="Arial" w:hAnsi="Arial" w:cs="Arial"/>
              </w:rPr>
            </w:pPr>
            <w:r w:rsidRPr="00586DFD">
              <w:rPr>
                <w:rFonts w:ascii="Arial" w:hAnsi="Arial" w:cs="Arial"/>
              </w:rPr>
              <w:t>PJ Buzet</w:t>
            </w:r>
          </w:p>
        </w:tc>
        <w:tc>
          <w:tcPr>
            <w:tcW w:w="1995" w:type="dxa"/>
            <w:tcBorders>
              <w:top w:val="single" w:sz="4" w:space="0" w:color="000000"/>
              <w:left w:val="single" w:sz="4" w:space="0" w:color="000000"/>
              <w:bottom w:val="single" w:sz="4" w:space="0" w:color="000000"/>
              <w:right w:val="single" w:sz="4" w:space="0" w:color="000000"/>
            </w:tcBorders>
          </w:tcPr>
          <w:p w14:paraId="2C239331" w14:textId="77777777" w:rsidR="00A9264C" w:rsidRPr="00586DFD" w:rsidRDefault="00A9264C" w:rsidP="00650483">
            <w:pPr>
              <w:jc w:val="center"/>
              <w:rPr>
                <w:rFonts w:ascii="Arial" w:hAnsi="Arial" w:cs="Arial"/>
                <w:sz w:val="22"/>
                <w:szCs w:val="22"/>
              </w:rPr>
            </w:pPr>
            <w:r w:rsidRPr="00586DFD">
              <w:rPr>
                <w:rFonts w:ascii="Arial" w:hAnsi="Arial" w:cs="Arial"/>
              </w:rPr>
              <w:t>2</w:t>
            </w:r>
          </w:p>
        </w:tc>
        <w:tc>
          <w:tcPr>
            <w:tcW w:w="1996" w:type="dxa"/>
            <w:tcBorders>
              <w:top w:val="single" w:sz="4" w:space="0" w:color="000000"/>
              <w:left w:val="single" w:sz="4" w:space="0" w:color="000000"/>
              <w:bottom w:val="single" w:sz="4" w:space="0" w:color="000000"/>
              <w:right w:val="single" w:sz="4" w:space="0" w:color="000000"/>
            </w:tcBorders>
          </w:tcPr>
          <w:p w14:paraId="6BD28BC0" w14:textId="77777777" w:rsidR="00A9264C" w:rsidRPr="00586DFD" w:rsidRDefault="00A9264C" w:rsidP="00650483">
            <w:pPr>
              <w:jc w:val="center"/>
              <w:rPr>
                <w:rFonts w:ascii="Arial" w:hAnsi="Arial" w:cs="Arial"/>
                <w:sz w:val="22"/>
                <w:szCs w:val="22"/>
              </w:rPr>
            </w:pPr>
            <w:r w:rsidRPr="00586DFD">
              <w:rPr>
                <w:rFonts w:ascii="Arial" w:hAnsi="Arial" w:cs="Arial"/>
              </w:rPr>
              <w:t>6</w:t>
            </w:r>
          </w:p>
        </w:tc>
        <w:tc>
          <w:tcPr>
            <w:tcW w:w="1996" w:type="dxa"/>
            <w:tcBorders>
              <w:top w:val="single" w:sz="4" w:space="0" w:color="000000"/>
              <w:left w:val="single" w:sz="4" w:space="0" w:color="000000"/>
              <w:bottom w:val="single" w:sz="4" w:space="0" w:color="000000"/>
              <w:right w:val="single" w:sz="4" w:space="0" w:color="000000"/>
            </w:tcBorders>
          </w:tcPr>
          <w:p w14:paraId="0748337F" w14:textId="77777777" w:rsidR="00A9264C" w:rsidRPr="00586DFD" w:rsidRDefault="00A9264C" w:rsidP="00650483">
            <w:pPr>
              <w:jc w:val="center"/>
              <w:rPr>
                <w:rFonts w:ascii="Arial" w:hAnsi="Arial" w:cs="Arial"/>
                <w:sz w:val="22"/>
                <w:szCs w:val="22"/>
              </w:rPr>
            </w:pPr>
            <w:r w:rsidRPr="00586DFD">
              <w:rPr>
                <w:rFonts w:ascii="Arial" w:hAnsi="Arial" w:cs="Arial"/>
              </w:rPr>
              <w:t>2</w:t>
            </w:r>
          </w:p>
        </w:tc>
      </w:tr>
      <w:tr w:rsidR="00A9264C" w:rsidRPr="00586DFD" w14:paraId="6E2E464D" w14:textId="77777777" w:rsidTr="00650483">
        <w:tc>
          <w:tcPr>
            <w:tcW w:w="1995" w:type="dxa"/>
            <w:tcBorders>
              <w:top w:val="single" w:sz="4" w:space="0" w:color="000000"/>
              <w:left w:val="single" w:sz="4" w:space="0" w:color="000000"/>
              <w:bottom w:val="single" w:sz="4" w:space="0" w:color="000000"/>
              <w:right w:val="single" w:sz="4" w:space="0" w:color="000000"/>
            </w:tcBorders>
          </w:tcPr>
          <w:p w14:paraId="407633AB" w14:textId="77777777" w:rsidR="00A9264C" w:rsidRPr="00586DFD" w:rsidRDefault="00A9264C" w:rsidP="00650483">
            <w:pPr>
              <w:pStyle w:val="ListParagraph"/>
              <w:ind w:left="0"/>
              <w:rPr>
                <w:rFonts w:ascii="Arial" w:hAnsi="Arial" w:cs="Arial"/>
              </w:rPr>
            </w:pPr>
            <w:r w:rsidRPr="00586DFD">
              <w:rPr>
                <w:rFonts w:ascii="Arial" w:hAnsi="Arial" w:cs="Arial"/>
              </w:rPr>
              <w:t>PJ Pazin</w:t>
            </w:r>
          </w:p>
        </w:tc>
        <w:tc>
          <w:tcPr>
            <w:tcW w:w="1995" w:type="dxa"/>
            <w:tcBorders>
              <w:top w:val="single" w:sz="4" w:space="0" w:color="000000"/>
              <w:left w:val="single" w:sz="4" w:space="0" w:color="000000"/>
              <w:bottom w:val="single" w:sz="4" w:space="0" w:color="000000"/>
              <w:right w:val="single" w:sz="4" w:space="0" w:color="000000"/>
            </w:tcBorders>
          </w:tcPr>
          <w:p w14:paraId="11A9090E" w14:textId="77777777" w:rsidR="00A9264C" w:rsidRPr="00586DFD" w:rsidRDefault="00A9264C" w:rsidP="00650483">
            <w:pPr>
              <w:tabs>
                <w:tab w:val="left" w:pos="765"/>
                <w:tab w:val="center" w:pos="889"/>
              </w:tabs>
              <w:rPr>
                <w:rFonts w:ascii="Arial" w:hAnsi="Arial" w:cs="Arial"/>
                <w:sz w:val="22"/>
                <w:szCs w:val="22"/>
              </w:rPr>
            </w:pPr>
            <w:r w:rsidRPr="00586DFD">
              <w:rPr>
                <w:rFonts w:ascii="Arial" w:hAnsi="Arial" w:cs="Arial"/>
              </w:rPr>
              <w:tab/>
            </w:r>
            <w:r w:rsidRPr="00586DFD">
              <w:rPr>
                <w:rFonts w:ascii="Arial" w:hAnsi="Arial" w:cs="Arial"/>
              </w:rPr>
              <w:tab/>
              <w:t>3</w:t>
            </w:r>
          </w:p>
        </w:tc>
        <w:tc>
          <w:tcPr>
            <w:tcW w:w="1996" w:type="dxa"/>
            <w:tcBorders>
              <w:top w:val="single" w:sz="4" w:space="0" w:color="000000"/>
              <w:left w:val="single" w:sz="4" w:space="0" w:color="000000"/>
              <w:bottom w:val="single" w:sz="4" w:space="0" w:color="000000"/>
              <w:right w:val="single" w:sz="4" w:space="0" w:color="000000"/>
            </w:tcBorders>
          </w:tcPr>
          <w:p w14:paraId="1CCD2113" w14:textId="77777777" w:rsidR="00A9264C" w:rsidRPr="00586DFD" w:rsidRDefault="00A9264C" w:rsidP="00650483">
            <w:pPr>
              <w:jc w:val="center"/>
              <w:rPr>
                <w:rFonts w:ascii="Arial" w:hAnsi="Arial" w:cs="Arial"/>
                <w:sz w:val="22"/>
                <w:szCs w:val="22"/>
              </w:rPr>
            </w:pPr>
            <w:r w:rsidRPr="00586DFD">
              <w:rPr>
                <w:rFonts w:ascii="Arial" w:hAnsi="Arial" w:cs="Arial"/>
              </w:rPr>
              <w:t>10</w:t>
            </w:r>
          </w:p>
        </w:tc>
        <w:tc>
          <w:tcPr>
            <w:tcW w:w="1996" w:type="dxa"/>
            <w:tcBorders>
              <w:top w:val="single" w:sz="4" w:space="0" w:color="000000"/>
              <w:left w:val="single" w:sz="4" w:space="0" w:color="000000"/>
              <w:bottom w:val="single" w:sz="4" w:space="0" w:color="000000"/>
              <w:right w:val="single" w:sz="4" w:space="0" w:color="000000"/>
            </w:tcBorders>
          </w:tcPr>
          <w:p w14:paraId="047A9838" w14:textId="77777777" w:rsidR="00A9264C" w:rsidRPr="00586DFD" w:rsidRDefault="00A9264C" w:rsidP="00650483">
            <w:pPr>
              <w:jc w:val="center"/>
              <w:rPr>
                <w:rFonts w:ascii="Arial" w:hAnsi="Arial" w:cs="Arial"/>
                <w:sz w:val="22"/>
                <w:szCs w:val="22"/>
              </w:rPr>
            </w:pPr>
            <w:r w:rsidRPr="00586DFD">
              <w:rPr>
                <w:rFonts w:ascii="Arial" w:hAnsi="Arial" w:cs="Arial"/>
              </w:rPr>
              <w:t>2</w:t>
            </w:r>
          </w:p>
        </w:tc>
      </w:tr>
      <w:tr w:rsidR="00A9264C" w:rsidRPr="00586DFD" w14:paraId="0E4F18AD" w14:textId="77777777" w:rsidTr="00650483">
        <w:tc>
          <w:tcPr>
            <w:tcW w:w="1995" w:type="dxa"/>
            <w:tcBorders>
              <w:top w:val="single" w:sz="4" w:space="0" w:color="000000"/>
              <w:left w:val="single" w:sz="4" w:space="0" w:color="000000"/>
              <w:bottom w:val="single" w:sz="4" w:space="0" w:color="000000"/>
              <w:right w:val="single" w:sz="4" w:space="0" w:color="000000"/>
            </w:tcBorders>
          </w:tcPr>
          <w:p w14:paraId="004BED64" w14:textId="77777777" w:rsidR="00A9264C" w:rsidRPr="00586DFD" w:rsidRDefault="00A9264C" w:rsidP="00650483">
            <w:pPr>
              <w:pStyle w:val="ListParagraph"/>
              <w:ind w:left="0"/>
              <w:rPr>
                <w:rFonts w:ascii="Arial" w:hAnsi="Arial" w:cs="Arial"/>
              </w:rPr>
            </w:pPr>
            <w:r w:rsidRPr="00586DFD">
              <w:rPr>
                <w:rFonts w:ascii="Arial" w:hAnsi="Arial" w:cs="Arial"/>
              </w:rPr>
              <w:t>PJ Poreč</w:t>
            </w:r>
          </w:p>
        </w:tc>
        <w:tc>
          <w:tcPr>
            <w:tcW w:w="1995" w:type="dxa"/>
            <w:tcBorders>
              <w:top w:val="single" w:sz="4" w:space="0" w:color="000000"/>
              <w:left w:val="single" w:sz="4" w:space="0" w:color="000000"/>
              <w:bottom w:val="single" w:sz="4" w:space="0" w:color="000000"/>
              <w:right w:val="single" w:sz="4" w:space="0" w:color="000000"/>
            </w:tcBorders>
          </w:tcPr>
          <w:p w14:paraId="7BDEBAB7" w14:textId="77777777" w:rsidR="00A9264C" w:rsidRPr="00586DFD" w:rsidRDefault="00A9264C" w:rsidP="00650483">
            <w:pPr>
              <w:jc w:val="center"/>
              <w:rPr>
                <w:rFonts w:ascii="Arial" w:hAnsi="Arial" w:cs="Arial"/>
                <w:sz w:val="22"/>
                <w:szCs w:val="22"/>
              </w:rPr>
            </w:pPr>
            <w:r w:rsidRPr="00586DFD">
              <w:rPr>
                <w:rFonts w:ascii="Arial" w:hAnsi="Arial" w:cs="Arial"/>
              </w:rPr>
              <w:t>5(6)</w:t>
            </w:r>
          </w:p>
        </w:tc>
        <w:tc>
          <w:tcPr>
            <w:tcW w:w="1996" w:type="dxa"/>
            <w:tcBorders>
              <w:top w:val="single" w:sz="4" w:space="0" w:color="000000"/>
              <w:left w:val="single" w:sz="4" w:space="0" w:color="000000"/>
              <w:bottom w:val="single" w:sz="4" w:space="0" w:color="000000"/>
              <w:right w:val="single" w:sz="4" w:space="0" w:color="000000"/>
            </w:tcBorders>
          </w:tcPr>
          <w:p w14:paraId="2AADF0D3" w14:textId="77777777" w:rsidR="00A9264C" w:rsidRPr="00586DFD" w:rsidRDefault="00A9264C" w:rsidP="00650483">
            <w:pPr>
              <w:jc w:val="center"/>
              <w:rPr>
                <w:rFonts w:ascii="Arial" w:hAnsi="Arial" w:cs="Arial"/>
                <w:sz w:val="22"/>
                <w:szCs w:val="22"/>
              </w:rPr>
            </w:pPr>
            <w:r w:rsidRPr="00586DFD">
              <w:rPr>
                <w:rFonts w:ascii="Arial" w:hAnsi="Arial" w:cs="Arial"/>
              </w:rPr>
              <w:t>15</w:t>
            </w:r>
          </w:p>
        </w:tc>
        <w:tc>
          <w:tcPr>
            <w:tcW w:w="1996" w:type="dxa"/>
            <w:tcBorders>
              <w:top w:val="single" w:sz="4" w:space="0" w:color="000000"/>
              <w:left w:val="single" w:sz="4" w:space="0" w:color="000000"/>
              <w:bottom w:val="single" w:sz="4" w:space="0" w:color="000000"/>
              <w:right w:val="single" w:sz="4" w:space="0" w:color="000000"/>
            </w:tcBorders>
          </w:tcPr>
          <w:p w14:paraId="6DFC978E" w14:textId="77777777" w:rsidR="00A9264C" w:rsidRPr="00586DFD" w:rsidRDefault="00A9264C" w:rsidP="00650483">
            <w:pPr>
              <w:jc w:val="center"/>
              <w:rPr>
                <w:rFonts w:ascii="Arial" w:hAnsi="Arial" w:cs="Arial"/>
                <w:sz w:val="22"/>
                <w:szCs w:val="22"/>
              </w:rPr>
            </w:pPr>
            <w:r w:rsidRPr="00586DFD">
              <w:rPr>
                <w:rFonts w:ascii="Arial" w:hAnsi="Arial" w:cs="Arial"/>
              </w:rPr>
              <w:t>2</w:t>
            </w:r>
          </w:p>
        </w:tc>
      </w:tr>
      <w:tr w:rsidR="00A9264C" w:rsidRPr="00586DFD" w14:paraId="7B8A39A4" w14:textId="77777777" w:rsidTr="00650483">
        <w:tc>
          <w:tcPr>
            <w:tcW w:w="1995" w:type="dxa"/>
            <w:tcBorders>
              <w:top w:val="single" w:sz="4" w:space="0" w:color="000000"/>
              <w:left w:val="single" w:sz="4" w:space="0" w:color="000000"/>
              <w:bottom w:val="single" w:sz="4" w:space="0" w:color="000000"/>
              <w:right w:val="single" w:sz="4" w:space="0" w:color="000000"/>
            </w:tcBorders>
          </w:tcPr>
          <w:p w14:paraId="0B726284" w14:textId="77777777" w:rsidR="00A9264C" w:rsidRPr="00586DFD" w:rsidRDefault="00A9264C" w:rsidP="00650483">
            <w:pPr>
              <w:pStyle w:val="ListParagraph"/>
              <w:ind w:left="0"/>
              <w:rPr>
                <w:rFonts w:ascii="Arial" w:hAnsi="Arial" w:cs="Arial"/>
              </w:rPr>
            </w:pPr>
            <w:r w:rsidRPr="00586DFD">
              <w:rPr>
                <w:rFonts w:ascii="Arial" w:hAnsi="Arial" w:cs="Arial"/>
              </w:rPr>
              <w:t>PJ Rovinj</w:t>
            </w:r>
          </w:p>
        </w:tc>
        <w:tc>
          <w:tcPr>
            <w:tcW w:w="1995" w:type="dxa"/>
            <w:tcBorders>
              <w:top w:val="single" w:sz="4" w:space="0" w:color="000000"/>
              <w:left w:val="single" w:sz="4" w:space="0" w:color="000000"/>
              <w:bottom w:val="single" w:sz="4" w:space="0" w:color="000000"/>
              <w:right w:val="single" w:sz="4" w:space="0" w:color="000000"/>
            </w:tcBorders>
          </w:tcPr>
          <w:p w14:paraId="3E3A283C" w14:textId="77777777" w:rsidR="00A9264C" w:rsidRPr="00586DFD" w:rsidRDefault="00A9264C" w:rsidP="00650483">
            <w:pPr>
              <w:jc w:val="center"/>
              <w:rPr>
                <w:rFonts w:ascii="Arial" w:hAnsi="Arial" w:cs="Arial"/>
                <w:sz w:val="22"/>
                <w:szCs w:val="22"/>
              </w:rPr>
            </w:pPr>
            <w:r w:rsidRPr="00586DFD">
              <w:rPr>
                <w:rFonts w:ascii="Arial" w:hAnsi="Arial" w:cs="Arial"/>
              </w:rPr>
              <w:t>4(2)</w:t>
            </w:r>
          </w:p>
        </w:tc>
        <w:tc>
          <w:tcPr>
            <w:tcW w:w="1996" w:type="dxa"/>
            <w:tcBorders>
              <w:top w:val="single" w:sz="4" w:space="0" w:color="000000"/>
              <w:left w:val="single" w:sz="4" w:space="0" w:color="000000"/>
              <w:bottom w:val="single" w:sz="4" w:space="0" w:color="000000"/>
              <w:right w:val="single" w:sz="4" w:space="0" w:color="000000"/>
            </w:tcBorders>
          </w:tcPr>
          <w:p w14:paraId="58266E2C" w14:textId="77777777" w:rsidR="00A9264C" w:rsidRPr="00586DFD" w:rsidRDefault="00A9264C" w:rsidP="00650483">
            <w:pPr>
              <w:jc w:val="center"/>
              <w:rPr>
                <w:rFonts w:ascii="Arial" w:hAnsi="Arial" w:cs="Arial"/>
                <w:sz w:val="22"/>
                <w:szCs w:val="22"/>
              </w:rPr>
            </w:pPr>
            <w:r w:rsidRPr="00586DFD">
              <w:rPr>
                <w:rFonts w:ascii="Arial" w:hAnsi="Arial" w:cs="Arial"/>
              </w:rPr>
              <w:t>8</w:t>
            </w:r>
          </w:p>
        </w:tc>
        <w:tc>
          <w:tcPr>
            <w:tcW w:w="1996" w:type="dxa"/>
            <w:tcBorders>
              <w:top w:val="single" w:sz="4" w:space="0" w:color="000000"/>
              <w:left w:val="single" w:sz="4" w:space="0" w:color="000000"/>
              <w:bottom w:val="single" w:sz="4" w:space="0" w:color="000000"/>
              <w:right w:val="single" w:sz="4" w:space="0" w:color="000000"/>
            </w:tcBorders>
          </w:tcPr>
          <w:p w14:paraId="555D68CC" w14:textId="77777777" w:rsidR="00A9264C" w:rsidRPr="00586DFD" w:rsidRDefault="00A9264C" w:rsidP="00650483">
            <w:pPr>
              <w:jc w:val="center"/>
              <w:rPr>
                <w:rFonts w:ascii="Arial" w:hAnsi="Arial" w:cs="Arial"/>
                <w:sz w:val="22"/>
                <w:szCs w:val="22"/>
              </w:rPr>
            </w:pPr>
            <w:r w:rsidRPr="00586DFD">
              <w:rPr>
                <w:rFonts w:ascii="Arial" w:hAnsi="Arial" w:cs="Arial"/>
              </w:rPr>
              <w:t>3</w:t>
            </w:r>
          </w:p>
        </w:tc>
      </w:tr>
      <w:tr w:rsidR="00A9264C" w:rsidRPr="00586DFD" w14:paraId="434C3A73" w14:textId="77777777" w:rsidTr="00650483">
        <w:tc>
          <w:tcPr>
            <w:tcW w:w="1995" w:type="dxa"/>
            <w:tcBorders>
              <w:top w:val="single" w:sz="4" w:space="0" w:color="000000"/>
              <w:left w:val="single" w:sz="4" w:space="0" w:color="000000"/>
              <w:bottom w:val="single" w:sz="4" w:space="0" w:color="000000"/>
              <w:right w:val="single" w:sz="4" w:space="0" w:color="000000"/>
            </w:tcBorders>
          </w:tcPr>
          <w:p w14:paraId="00D23920" w14:textId="77777777" w:rsidR="00A9264C" w:rsidRPr="00586DFD" w:rsidRDefault="00A9264C" w:rsidP="00650483">
            <w:pPr>
              <w:pStyle w:val="ListParagraph"/>
              <w:ind w:left="0"/>
              <w:rPr>
                <w:rFonts w:ascii="Arial" w:hAnsi="Arial" w:cs="Arial"/>
              </w:rPr>
            </w:pPr>
            <w:r w:rsidRPr="00586DFD">
              <w:rPr>
                <w:rFonts w:ascii="Arial" w:hAnsi="Arial" w:cs="Arial"/>
              </w:rPr>
              <w:t>RJ Proizvodnja</w:t>
            </w:r>
          </w:p>
        </w:tc>
        <w:tc>
          <w:tcPr>
            <w:tcW w:w="1995" w:type="dxa"/>
            <w:tcBorders>
              <w:top w:val="single" w:sz="4" w:space="0" w:color="000000"/>
              <w:left w:val="single" w:sz="4" w:space="0" w:color="000000"/>
              <w:bottom w:val="single" w:sz="4" w:space="0" w:color="000000"/>
              <w:right w:val="single" w:sz="4" w:space="0" w:color="000000"/>
            </w:tcBorders>
          </w:tcPr>
          <w:p w14:paraId="1BE62D82" w14:textId="77777777" w:rsidR="00A9264C" w:rsidRPr="00586DFD" w:rsidRDefault="00A9264C" w:rsidP="00650483">
            <w:pPr>
              <w:jc w:val="center"/>
              <w:rPr>
                <w:rFonts w:ascii="Arial" w:hAnsi="Arial" w:cs="Arial"/>
                <w:sz w:val="22"/>
                <w:szCs w:val="22"/>
              </w:rPr>
            </w:pPr>
            <w:r w:rsidRPr="00586DFD">
              <w:rPr>
                <w:rFonts w:ascii="Arial" w:hAnsi="Arial" w:cs="Arial"/>
              </w:rPr>
              <w:t>4</w:t>
            </w:r>
          </w:p>
        </w:tc>
        <w:tc>
          <w:tcPr>
            <w:tcW w:w="1996" w:type="dxa"/>
            <w:tcBorders>
              <w:top w:val="single" w:sz="4" w:space="0" w:color="000000"/>
              <w:left w:val="single" w:sz="4" w:space="0" w:color="000000"/>
              <w:bottom w:val="single" w:sz="4" w:space="0" w:color="000000"/>
              <w:right w:val="single" w:sz="4" w:space="0" w:color="000000"/>
            </w:tcBorders>
          </w:tcPr>
          <w:p w14:paraId="686CA67F" w14:textId="77777777" w:rsidR="00A9264C" w:rsidRPr="00586DFD" w:rsidRDefault="00A9264C" w:rsidP="00650483">
            <w:pPr>
              <w:jc w:val="center"/>
              <w:rPr>
                <w:rFonts w:ascii="Arial" w:hAnsi="Arial" w:cs="Arial"/>
                <w:sz w:val="22"/>
                <w:szCs w:val="22"/>
              </w:rPr>
            </w:pPr>
            <w:r w:rsidRPr="00586DFD">
              <w:rPr>
                <w:rFonts w:ascii="Arial" w:hAnsi="Arial" w:cs="Arial"/>
              </w:rPr>
              <w:t>3</w:t>
            </w:r>
          </w:p>
        </w:tc>
        <w:tc>
          <w:tcPr>
            <w:tcW w:w="1996" w:type="dxa"/>
            <w:tcBorders>
              <w:top w:val="single" w:sz="4" w:space="0" w:color="000000"/>
              <w:left w:val="single" w:sz="4" w:space="0" w:color="000000"/>
              <w:bottom w:val="single" w:sz="4" w:space="0" w:color="000000"/>
              <w:right w:val="single" w:sz="4" w:space="0" w:color="000000"/>
            </w:tcBorders>
          </w:tcPr>
          <w:p w14:paraId="2B3C4C6A" w14:textId="77777777" w:rsidR="00A9264C" w:rsidRPr="00586DFD" w:rsidRDefault="00A9264C" w:rsidP="00650483">
            <w:pPr>
              <w:jc w:val="center"/>
              <w:rPr>
                <w:rFonts w:ascii="Arial" w:hAnsi="Arial" w:cs="Arial"/>
                <w:sz w:val="22"/>
                <w:szCs w:val="22"/>
              </w:rPr>
            </w:pPr>
            <w:r w:rsidRPr="00586DFD">
              <w:rPr>
                <w:rFonts w:ascii="Arial" w:hAnsi="Arial" w:cs="Arial"/>
              </w:rPr>
              <w:t>0</w:t>
            </w:r>
          </w:p>
        </w:tc>
      </w:tr>
      <w:tr w:rsidR="00A9264C" w:rsidRPr="00586DFD" w14:paraId="0A06D3BC" w14:textId="77777777" w:rsidTr="00650483">
        <w:tc>
          <w:tcPr>
            <w:tcW w:w="1995" w:type="dxa"/>
            <w:tcBorders>
              <w:top w:val="single" w:sz="4" w:space="0" w:color="000000"/>
              <w:left w:val="single" w:sz="4" w:space="0" w:color="000000"/>
              <w:bottom w:val="single" w:sz="4" w:space="0" w:color="000000"/>
              <w:right w:val="single" w:sz="4" w:space="0" w:color="000000"/>
            </w:tcBorders>
          </w:tcPr>
          <w:p w14:paraId="5E6B339A" w14:textId="77777777" w:rsidR="00A9264C" w:rsidRPr="00586DFD" w:rsidRDefault="00A9264C" w:rsidP="00650483">
            <w:pPr>
              <w:pStyle w:val="ListParagraph"/>
              <w:ind w:left="0"/>
              <w:rPr>
                <w:rFonts w:ascii="Arial" w:hAnsi="Arial" w:cs="Arial"/>
              </w:rPr>
            </w:pPr>
            <w:r w:rsidRPr="00586DFD">
              <w:rPr>
                <w:rFonts w:ascii="Arial" w:hAnsi="Arial" w:cs="Arial"/>
              </w:rPr>
              <w:t>RJ Stručne službe</w:t>
            </w:r>
          </w:p>
        </w:tc>
        <w:tc>
          <w:tcPr>
            <w:tcW w:w="1995" w:type="dxa"/>
            <w:tcBorders>
              <w:top w:val="single" w:sz="4" w:space="0" w:color="000000"/>
              <w:left w:val="single" w:sz="4" w:space="0" w:color="000000"/>
              <w:bottom w:val="single" w:sz="4" w:space="0" w:color="000000"/>
              <w:right w:val="single" w:sz="4" w:space="0" w:color="000000"/>
            </w:tcBorders>
          </w:tcPr>
          <w:p w14:paraId="51A79561" w14:textId="77777777" w:rsidR="00A9264C" w:rsidRPr="00586DFD" w:rsidRDefault="00A9264C" w:rsidP="00650483">
            <w:pPr>
              <w:jc w:val="center"/>
              <w:rPr>
                <w:rFonts w:ascii="Arial" w:hAnsi="Arial" w:cs="Arial"/>
                <w:sz w:val="22"/>
                <w:szCs w:val="22"/>
              </w:rPr>
            </w:pPr>
            <w:r w:rsidRPr="00586DFD">
              <w:rPr>
                <w:rFonts w:ascii="Arial" w:hAnsi="Arial" w:cs="Arial"/>
              </w:rPr>
              <w:t>17</w:t>
            </w:r>
          </w:p>
        </w:tc>
        <w:tc>
          <w:tcPr>
            <w:tcW w:w="1996" w:type="dxa"/>
            <w:tcBorders>
              <w:top w:val="single" w:sz="4" w:space="0" w:color="000000"/>
              <w:left w:val="single" w:sz="4" w:space="0" w:color="000000"/>
              <w:bottom w:val="single" w:sz="4" w:space="0" w:color="000000"/>
              <w:right w:val="single" w:sz="4" w:space="0" w:color="000000"/>
            </w:tcBorders>
          </w:tcPr>
          <w:p w14:paraId="251A7C70" w14:textId="77777777" w:rsidR="00A9264C" w:rsidRPr="00586DFD" w:rsidRDefault="00A9264C" w:rsidP="00650483">
            <w:pPr>
              <w:jc w:val="center"/>
              <w:rPr>
                <w:rFonts w:ascii="Arial" w:hAnsi="Arial" w:cs="Arial"/>
                <w:sz w:val="22"/>
                <w:szCs w:val="22"/>
              </w:rPr>
            </w:pPr>
            <w:r w:rsidRPr="00586DFD">
              <w:rPr>
                <w:rFonts w:ascii="Arial" w:hAnsi="Arial" w:cs="Arial"/>
              </w:rPr>
              <w:t>1</w:t>
            </w:r>
          </w:p>
        </w:tc>
        <w:tc>
          <w:tcPr>
            <w:tcW w:w="1996" w:type="dxa"/>
            <w:tcBorders>
              <w:top w:val="single" w:sz="4" w:space="0" w:color="000000"/>
              <w:left w:val="single" w:sz="4" w:space="0" w:color="000000"/>
              <w:bottom w:val="single" w:sz="4" w:space="0" w:color="000000"/>
              <w:right w:val="single" w:sz="4" w:space="0" w:color="000000"/>
            </w:tcBorders>
          </w:tcPr>
          <w:p w14:paraId="04249222" w14:textId="77777777" w:rsidR="00A9264C" w:rsidRPr="00586DFD" w:rsidRDefault="00A9264C" w:rsidP="00650483">
            <w:pPr>
              <w:jc w:val="center"/>
              <w:rPr>
                <w:rFonts w:ascii="Arial" w:hAnsi="Arial" w:cs="Arial"/>
                <w:sz w:val="22"/>
                <w:szCs w:val="22"/>
              </w:rPr>
            </w:pPr>
            <w:r w:rsidRPr="00586DFD">
              <w:rPr>
                <w:rFonts w:ascii="Arial" w:hAnsi="Arial" w:cs="Arial"/>
              </w:rPr>
              <w:t>0</w:t>
            </w:r>
          </w:p>
        </w:tc>
      </w:tr>
      <w:tr w:rsidR="00A9264C" w:rsidRPr="00586DFD" w14:paraId="69A048E3" w14:textId="77777777" w:rsidTr="00650483">
        <w:tc>
          <w:tcPr>
            <w:tcW w:w="1995" w:type="dxa"/>
            <w:tcBorders>
              <w:top w:val="single" w:sz="4" w:space="0" w:color="000000"/>
              <w:left w:val="single" w:sz="4" w:space="0" w:color="000000"/>
              <w:bottom w:val="single" w:sz="4" w:space="0" w:color="000000"/>
              <w:right w:val="single" w:sz="4" w:space="0" w:color="000000"/>
            </w:tcBorders>
          </w:tcPr>
          <w:p w14:paraId="42F57B4F" w14:textId="77777777" w:rsidR="00A9264C" w:rsidRPr="00586DFD" w:rsidRDefault="00A9264C" w:rsidP="00650483">
            <w:pPr>
              <w:pStyle w:val="ListParagraph"/>
              <w:ind w:left="0"/>
              <w:rPr>
                <w:rFonts w:ascii="Arial" w:hAnsi="Arial" w:cs="Arial"/>
              </w:rPr>
            </w:pPr>
            <w:r w:rsidRPr="00586DFD">
              <w:rPr>
                <w:rFonts w:ascii="Arial" w:hAnsi="Arial" w:cs="Arial"/>
              </w:rPr>
              <w:t>RJ Održavanje</w:t>
            </w:r>
          </w:p>
        </w:tc>
        <w:tc>
          <w:tcPr>
            <w:tcW w:w="1995" w:type="dxa"/>
            <w:tcBorders>
              <w:top w:val="single" w:sz="4" w:space="0" w:color="000000"/>
              <w:left w:val="single" w:sz="4" w:space="0" w:color="000000"/>
              <w:bottom w:val="single" w:sz="4" w:space="0" w:color="000000"/>
              <w:right w:val="single" w:sz="4" w:space="0" w:color="000000"/>
            </w:tcBorders>
          </w:tcPr>
          <w:p w14:paraId="5E885F63" w14:textId="77777777" w:rsidR="00A9264C" w:rsidRPr="00586DFD" w:rsidRDefault="00A9264C" w:rsidP="00650483">
            <w:pPr>
              <w:jc w:val="center"/>
              <w:rPr>
                <w:rFonts w:ascii="Arial" w:hAnsi="Arial" w:cs="Arial"/>
                <w:sz w:val="22"/>
                <w:szCs w:val="22"/>
              </w:rPr>
            </w:pPr>
            <w:r w:rsidRPr="00586DFD">
              <w:rPr>
                <w:rFonts w:ascii="Arial" w:hAnsi="Arial" w:cs="Arial"/>
              </w:rPr>
              <w:t>7</w:t>
            </w:r>
          </w:p>
        </w:tc>
        <w:tc>
          <w:tcPr>
            <w:tcW w:w="1996" w:type="dxa"/>
            <w:tcBorders>
              <w:top w:val="single" w:sz="4" w:space="0" w:color="000000"/>
              <w:left w:val="single" w:sz="4" w:space="0" w:color="000000"/>
              <w:bottom w:val="single" w:sz="4" w:space="0" w:color="000000"/>
              <w:right w:val="single" w:sz="4" w:space="0" w:color="000000"/>
            </w:tcBorders>
          </w:tcPr>
          <w:p w14:paraId="30C04311" w14:textId="77777777" w:rsidR="00A9264C" w:rsidRPr="00586DFD" w:rsidRDefault="00A9264C" w:rsidP="00650483">
            <w:pPr>
              <w:jc w:val="center"/>
              <w:rPr>
                <w:rFonts w:ascii="Arial" w:hAnsi="Arial" w:cs="Arial"/>
                <w:sz w:val="22"/>
                <w:szCs w:val="22"/>
              </w:rPr>
            </w:pPr>
            <w:r w:rsidRPr="00586DFD">
              <w:rPr>
                <w:rFonts w:ascii="Arial" w:hAnsi="Arial" w:cs="Arial"/>
              </w:rPr>
              <w:t>9</w:t>
            </w:r>
          </w:p>
        </w:tc>
        <w:tc>
          <w:tcPr>
            <w:tcW w:w="1996" w:type="dxa"/>
            <w:tcBorders>
              <w:top w:val="single" w:sz="4" w:space="0" w:color="000000"/>
              <w:left w:val="single" w:sz="4" w:space="0" w:color="000000"/>
              <w:bottom w:val="single" w:sz="4" w:space="0" w:color="000000"/>
              <w:right w:val="single" w:sz="4" w:space="0" w:color="000000"/>
            </w:tcBorders>
          </w:tcPr>
          <w:p w14:paraId="5AD99E71" w14:textId="77777777" w:rsidR="00A9264C" w:rsidRPr="00586DFD" w:rsidRDefault="00A9264C" w:rsidP="00650483">
            <w:pPr>
              <w:jc w:val="center"/>
              <w:rPr>
                <w:rFonts w:ascii="Arial" w:hAnsi="Arial" w:cs="Arial"/>
                <w:sz w:val="22"/>
                <w:szCs w:val="22"/>
              </w:rPr>
            </w:pPr>
            <w:r w:rsidRPr="00586DFD">
              <w:rPr>
                <w:rFonts w:ascii="Arial" w:hAnsi="Arial" w:cs="Arial"/>
              </w:rPr>
              <w:t>2</w:t>
            </w:r>
          </w:p>
        </w:tc>
      </w:tr>
      <w:tr w:rsidR="00A9264C" w:rsidRPr="00586DFD" w14:paraId="2EAE5E7D" w14:textId="77777777" w:rsidTr="00650483">
        <w:tc>
          <w:tcPr>
            <w:tcW w:w="1995" w:type="dxa"/>
            <w:tcBorders>
              <w:top w:val="single" w:sz="4" w:space="0" w:color="000000"/>
              <w:left w:val="single" w:sz="4" w:space="0" w:color="000000"/>
              <w:bottom w:val="single" w:sz="4" w:space="0" w:color="000000"/>
              <w:right w:val="single" w:sz="4" w:space="0" w:color="000000"/>
            </w:tcBorders>
          </w:tcPr>
          <w:p w14:paraId="451925A0" w14:textId="77777777" w:rsidR="00A9264C" w:rsidRPr="00586DFD" w:rsidRDefault="00A9264C" w:rsidP="00650483">
            <w:pPr>
              <w:pStyle w:val="ListParagraph"/>
              <w:ind w:left="0"/>
              <w:jc w:val="right"/>
              <w:rPr>
                <w:rFonts w:ascii="Arial" w:hAnsi="Arial" w:cs="Arial"/>
              </w:rPr>
            </w:pPr>
            <w:r w:rsidRPr="00586DFD">
              <w:rPr>
                <w:rFonts w:ascii="Arial" w:hAnsi="Arial" w:cs="Arial"/>
              </w:rPr>
              <w:t>UKUPNO:</w:t>
            </w:r>
          </w:p>
        </w:tc>
        <w:tc>
          <w:tcPr>
            <w:tcW w:w="1995" w:type="dxa"/>
            <w:tcBorders>
              <w:top w:val="single" w:sz="4" w:space="0" w:color="000000"/>
              <w:left w:val="single" w:sz="4" w:space="0" w:color="000000"/>
              <w:bottom w:val="single" w:sz="4" w:space="0" w:color="000000"/>
              <w:right w:val="single" w:sz="4" w:space="0" w:color="000000"/>
            </w:tcBorders>
          </w:tcPr>
          <w:p w14:paraId="70C539F2" w14:textId="77777777" w:rsidR="00A9264C" w:rsidRPr="00586DFD" w:rsidRDefault="00A9264C" w:rsidP="00650483">
            <w:pPr>
              <w:jc w:val="center"/>
              <w:rPr>
                <w:rFonts w:ascii="Arial" w:hAnsi="Arial" w:cs="Arial"/>
                <w:sz w:val="22"/>
                <w:szCs w:val="22"/>
              </w:rPr>
            </w:pPr>
            <w:r w:rsidRPr="00586DFD">
              <w:rPr>
                <w:rFonts w:ascii="Arial" w:hAnsi="Arial" w:cs="Arial"/>
              </w:rPr>
              <w:t>47(12)</w:t>
            </w:r>
          </w:p>
        </w:tc>
        <w:tc>
          <w:tcPr>
            <w:tcW w:w="1996" w:type="dxa"/>
            <w:tcBorders>
              <w:top w:val="single" w:sz="4" w:space="0" w:color="000000"/>
              <w:left w:val="single" w:sz="4" w:space="0" w:color="000000"/>
              <w:bottom w:val="single" w:sz="4" w:space="0" w:color="000000"/>
              <w:right w:val="single" w:sz="4" w:space="0" w:color="000000"/>
            </w:tcBorders>
          </w:tcPr>
          <w:p w14:paraId="594CFC69" w14:textId="77777777" w:rsidR="00A9264C" w:rsidRPr="00586DFD" w:rsidRDefault="00A9264C" w:rsidP="00650483">
            <w:pPr>
              <w:jc w:val="center"/>
              <w:rPr>
                <w:rFonts w:ascii="Arial" w:hAnsi="Arial" w:cs="Arial"/>
                <w:sz w:val="22"/>
                <w:szCs w:val="22"/>
              </w:rPr>
            </w:pPr>
            <w:r w:rsidRPr="00586DFD">
              <w:rPr>
                <w:rFonts w:ascii="Arial" w:hAnsi="Arial" w:cs="Arial"/>
              </w:rPr>
              <w:t>65</w:t>
            </w:r>
          </w:p>
        </w:tc>
        <w:tc>
          <w:tcPr>
            <w:tcW w:w="1996" w:type="dxa"/>
            <w:tcBorders>
              <w:top w:val="single" w:sz="4" w:space="0" w:color="000000"/>
              <w:left w:val="single" w:sz="4" w:space="0" w:color="000000"/>
              <w:bottom w:val="single" w:sz="4" w:space="0" w:color="000000"/>
              <w:right w:val="single" w:sz="4" w:space="0" w:color="000000"/>
            </w:tcBorders>
          </w:tcPr>
          <w:p w14:paraId="797C3FF4" w14:textId="77777777" w:rsidR="00A9264C" w:rsidRPr="00586DFD" w:rsidRDefault="00A9264C" w:rsidP="00650483">
            <w:pPr>
              <w:jc w:val="center"/>
              <w:rPr>
                <w:rFonts w:ascii="Arial" w:hAnsi="Arial" w:cs="Arial"/>
                <w:sz w:val="22"/>
                <w:szCs w:val="22"/>
              </w:rPr>
            </w:pPr>
            <w:r w:rsidRPr="00586DFD">
              <w:rPr>
                <w:rFonts w:ascii="Arial" w:hAnsi="Arial" w:cs="Arial"/>
              </w:rPr>
              <w:t>14</w:t>
            </w:r>
          </w:p>
        </w:tc>
      </w:tr>
    </w:tbl>
    <w:p w14:paraId="726BBC25" w14:textId="77777777" w:rsidR="00A9264C" w:rsidRPr="00BB292D" w:rsidRDefault="00A9264C" w:rsidP="00A9264C">
      <w:pPr>
        <w:ind w:left="372" w:firstLine="708"/>
        <w:jc w:val="both"/>
        <w:rPr>
          <w:rFonts w:ascii="Arial" w:hAnsi="Arial" w:cs="Arial"/>
          <w:color w:val="000000"/>
          <w:sz w:val="22"/>
          <w:szCs w:val="22"/>
          <w:lang w:val="it-IT"/>
        </w:rPr>
      </w:pPr>
      <w:proofErr w:type="spellStart"/>
      <w:r w:rsidRPr="00BB292D">
        <w:rPr>
          <w:rFonts w:ascii="Arial" w:hAnsi="Arial" w:cs="Arial"/>
          <w:sz w:val="22"/>
          <w:szCs w:val="22"/>
          <w:lang w:val="it-IT"/>
        </w:rPr>
        <w:t>Napomena</w:t>
      </w:r>
      <w:proofErr w:type="spellEnd"/>
      <w:r w:rsidRPr="00BB292D">
        <w:rPr>
          <w:rFonts w:ascii="Arial" w:hAnsi="Arial" w:cs="Arial"/>
          <w:color w:val="000000"/>
          <w:sz w:val="22"/>
          <w:szCs w:val="22"/>
          <w:lang w:val="it-IT"/>
        </w:rPr>
        <w:t xml:space="preserve">: U </w:t>
      </w:r>
      <w:proofErr w:type="spellStart"/>
      <w:r w:rsidRPr="00BB292D">
        <w:rPr>
          <w:rFonts w:ascii="Arial" w:hAnsi="Arial" w:cs="Arial"/>
          <w:color w:val="000000"/>
          <w:sz w:val="22"/>
          <w:szCs w:val="22"/>
          <w:lang w:val="it-IT"/>
        </w:rPr>
        <w:t>zagradi</w:t>
      </w:r>
      <w:proofErr w:type="spellEnd"/>
      <w:r w:rsidRPr="00BB292D">
        <w:rPr>
          <w:rFonts w:ascii="Arial" w:hAnsi="Arial" w:cs="Arial"/>
          <w:color w:val="000000"/>
          <w:sz w:val="22"/>
          <w:szCs w:val="22"/>
          <w:lang w:val="it-IT"/>
        </w:rPr>
        <w:t xml:space="preserve">, u </w:t>
      </w:r>
      <w:proofErr w:type="spellStart"/>
      <w:r w:rsidRPr="00BB292D">
        <w:rPr>
          <w:rFonts w:ascii="Arial" w:hAnsi="Arial" w:cs="Arial"/>
          <w:color w:val="000000"/>
          <w:sz w:val="22"/>
          <w:szCs w:val="22"/>
          <w:lang w:val="it-IT"/>
        </w:rPr>
        <w:t>stupcu</w:t>
      </w:r>
      <w:proofErr w:type="spellEnd"/>
      <w:r w:rsidRPr="00BB292D">
        <w:rPr>
          <w:rFonts w:ascii="Arial" w:hAnsi="Arial" w:cs="Arial"/>
          <w:color w:val="000000"/>
          <w:sz w:val="22"/>
          <w:szCs w:val="22"/>
          <w:lang w:val="it-IT"/>
        </w:rPr>
        <w:t xml:space="preserve"> </w:t>
      </w:r>
      <w:proofErr w:type="spellStart"/>
      <w:r w:rsidRPr="00BB292D">
        <w:rPr>
          <w:rFonts w:ascii="Arial" w:hAnsi="Arial" w:cs="Arial"/>
          <w:color w:val="000000"/>
          <w:sz w:val="22"/>
          <w:szCs w:val="22"/>
          <w:lang w:val="it-IT"/>
        </w:rPr>
        <w:t>osobna</w:t>
      </w:r>
      <w:proofErr w:type="spellEnd"/>
      <w:r w:rsidRPr="00BB292D">
        <w:rPr>
          <w:rFonts w:ascii="Arial" w:hAnsi="Arial" w:cs="Arial"/>
          <w:color w:val="000000"/>
          <w:sz w:val="22"/>
          <w:szCs w:val="22"/>
          <w:lang w:val="it-IT"/>
        </w:rPr>
        <w:t xml:space="preserve"> </w:t>
      </w:r>
      <w:proofErr w:type="spellStart"/>
      <w:r w:rsidRPr="00BB292D">
        <w:rPr>
          <w:rFonts w:ascii="Arial" w:hAnsi="Arial" w:cs="Arial"/>
          <w:color w:val="000000"/>
          <w:sz w:val="22"/>
          <w:szCs w:val="22"/>
          <w:lang w:val="it-IT"/>
        </w:rPr>
        <w:t>vozila</w:t>
      </w:r>
      <w:proofErr w:type="spellEnd"/>
      <w:r w:rsidRPr="00BB292D">
        <w:rPr>
          <w:rFonts w:ascii="Arial" w:hAnsi="Arial" w:cs="Arial"/>
          <w:color w:val="000000"/>
          <w:sz w:val="22"/>
          <w:szCs w:val="22"/>
          <w:lang w:val="it-IT"/>
        </w:rPr>
        <w:t xml:space="preserve"> je </w:t>
      </w:r>
      <w:proofErr w:type="spellStart"/>
      <w:r w:rsidRPr="00BB292D">
        <w:rPr>
          <w:rFonts w:ascii="Arial" w:hAnsi="Arial" w:cs="Arial"/>
          <w:color w:val="000000"/>
          <w:sz w:val="22"/>
          <w:szCs w:val="22"/>
          <w:lang w:val="it-IT"/>
        </w:rPr>
        <w:t>broj</w:t>
      </w:r>
      <w:proofErr w:type="spellEnd"/>
      <w:r w:rsidRPr="00BB292D">
        <w:rPr>
          <w:rFonts w:ascii="Arial" w:hAnsi="Arial" w:cs="Arial"/>
          <w:color w:val="000000"/>
          <w:sz w:val="22"/>
          <w:szCs w:val="22"/>
          <w:lang w:val="it-IT"/>
        </w:rPr>
        <w:t xml:space="preserve"> </w:t>
      </w:r>
      <w:proofErr w:type="spellStart"/>
      <w:r w:rsidRPr="00BB292D">
        <w:rPr>
          <w:rFonts w:ascii="Arial" w:hAnsi="Arial" w:cs="Arial"/>
          <w:color w:val="000000"/>
          <w:sz w:val="22"/>
          <w:szCs w:val="22"/>
          <w:lang w:val="it-IT"/>
        </w:rPr>
        <w:t>mopeda</w:t>
      </w:r>
      <w:proofErr w:type="spellEnd"/>
      <w:r w:rsidRPr="00BB292D">
        <w:rPr>
          <w:rFonts w:ascii="Arial" w:hAnsi="Arial" w:cs="Arial"/>
          <w:color w:val="000000"/>
          <w:sz w:val="22"/>
          <w:szCs w:val="22"/>
          <w:lang w:val="it-IT"/>
        </w:rPr>
        <w:t>!</w:t>
      </w:r>
    </w:p>
    <w:p w14:paraId="2A1DD65F" w14:textId="77777777" w:rsidR="00A9264C" w:rsidRPr="00BB292D" w:rsidRDefault="00A9264C" w:rsidP="00A9264C">
      <w:pPr>
        <w:jc w:val="both"/>
        <w:rPr>
          <w:rFonts w:ascii="Arial" w:hAnsi="Arial" w:cs="Arial"/>
          <w:color w:val="000000"/>
          <w:sz w:val="22"/>
          <w:szCs w:val="22"/>
          <w:lang w:val="it-IT"/>
        </w:rPr>
      </w:pPr>
    </w:p>
    <w:p w14:paraId="55B5C8F6" w14:textId="77777777" w:rsidR="00A9264C" w:rsidRPr="00BB292D" w:rsidRDefault="00A9264C" w:rsidP="00A9264C">
      <w:pPr>
        <w:jc w:val="both"/>
        <w:rPr>
          <w:rFonts w:ascii="Arial" w:hAnsi="Arial" w:cs="Arial"/>
          <w:color w:val="000000"/>
          <w:sz w:val="22"/>
          <w:szCs w:val="22"/>
          <w:lang w:val="it-IT"/>
        </w:rPr>
      </w:pPr>
    </w:p>
    <w:p w14:paraId="39EB6606" w14:textId="77777777" w:rsidR="00A9264C" w:rsidRPr="00BB292D" w:rsidRDefault="00A9264C" w:rsidP="00A9264C">
      <w:pPr>
        <w:ind w:left="372" w:firstLine="708"/>
        <w:jc w:val="both"/>
        <w:rPr>
          <w:rFonts w:ascii="Arial" w:hAnsi="Arial" w:cs="Arial"/>
          <w:color w:val="000000"/>
          <w:sz w:val="22"/>
          <w:szCs w:val="22"/>
          <w:lang w:val="it-IT"/>
        </w:rPr>
      </w:pPr>
    </w:p>
    <w:p w14:paraId="16B5DA29" w14:textId="77777777" w:rsidR="00A9264C" w:rsidRPr="00BB292D" w:rsidRDefault="00A9264C" w:rsidP="00A9264C">
      <w:pPr>
        <w:ind w:left="372" w:firstLine="708"/>
        <w:jc w:val="both"/>
        <w:rPr>
          <w:rFonts w:ascii="Arial" w:hAnsi="Arial" w:cs="Arial"/>
          <w:color w:val="000000"/>
          <w:sz w:val="22"/>
          <w:szCs w:val="22"/>
          <w:lang w:val="it-IT"/>
        </w:rPr>
      </w:pPr>
      <w:proofErr w:type="spellStart"/>
      <w:r w:rsidRPr="00BB292D">
        <w:rPr>
          <w:rFonts w:ascii="Arial" w:hAnsi="Arial" w:cs="Arial"/>
          <w:color w:val="000000"/>
          <w:sz w:val="22"/>
          <w:szCs w:val="22"/>
          <w:lang w:val="it-IT"/>
        </w:rPr>
        <w:t>Broj</w:t>
      </w:r>
      <w:proofErr w:type="spellEnd"/>
      <w:r w:rsidRPr="00BB292D">
        <w:rPr>
          <w:rFonts w:ascii="Arial" w:hAnsi="Arial" w:cs="Arial"/>
          <w:color w:val="000000"/>
          <w:sz w:val="22"/>
          <w:szCs w:val="22"/>
          <w:lang w:val="it-IT"/>
        </w:rPr>
        <w:t xml:space="preserve"> </w:t>
      </w:r>
      <w:proofErr w:type="spellStart"/>
      <w:r w:rsidRPr="00BB292D">
        <w:rPr>
          <w:rFonts w:ascii="Arial" w:hAnsi="Arial" w:cs="Arial"/>
          <w:color w:val="000000"/>
          <w:sz w:val="22"/>
          <w:szCs w:val="22"/>
          <w:lang w:val="it-IT"/>
        </w:rPr>
        <w:t>zaposlenih</w:t>
      </w:r>
      <w:proofErr w:type="spellEnd"/>
      <w:r w:rsidRPr="00BB292D">
        <w:rPr>
          <w:rFonts w:ascii="Arial" w:hAnsi="Arial" w:cs="Arial"/>
          <w:color w:val="000000"/>
          <w:sz w:val="22"/>
          <w:szCs w:val="22"/>
          <w:lang w:val="it-IT"/>
        </w:rPr>
        <w:t xml:space="preserve"> u 2025. </w:t>
      </w:r>
      <w:proofErr w:type="spellStart"/>
      <w:r w:rsidRPr="00BB292D">
        <w:rPr>
          <w:rFonts w:ascii="Arial" w:hAnsi="Arial" w:cs="Arial"/>
          <w:color w:val="000000"/>
          <w:sz w:val="22"/>
          <w:szCs w:val="22"/>
          <w:lang w:val="it-IT"/>
        </w:rPr>
        <w:t>godini</w:t>
      </w:r>
      <w:proofErr w:type="spellEnd"/>
      <w:r w:rsidRPr="00BB292D">
        <w:rPr>
          <w:rFonts w:ascii="Arial" w:hAnsi="Arial" w:cs="Arial"/>
          <w:color w:val="000000"/>
          <w:sz w:val="22"/>
          <w:szCs w:val="22"/>
          <w:lang w:val="it-IT"/>
        </w:rPr>
        <w:t>:</w:t>
      </w:r>
    </w:p>
    <w:p w14:paraId="597F1289" w14:textId="77777777" w:rsidR="00A9264C" w:rsidRPr="00BB292D" w:rsidRDefault="00A9264C" w:rsidP="00A9264C">
      <w:pPr>
        <w:ind w:left="1134"/>
        <w:jc w:val="both"/>
        <w:rPr>
          <w:rFonts w:ascii="Arial" w:hAnsi="Arial" w:cs="Arial"/>
          <w:color w:val="000000"/>
          <w:sz w:val="22"/>
          <w:szCs w:val="22"/>
          <w:lang w:val="it-IT"/>
        </w:rPr>
      </w:pPr>
      <w:r w:rsidRPr="00BB292D">
        <w:rPr>
          <w:rFonts w:ascii="Arial" w:hAnsi="Arial" w:cs="Arial"/>
          <w:color w:val="000000"/>
          <w:sz w:val="22"/>
          <w:szCs w:val="22"/>
          <w:lang w:val="it-IT"/>
        </w:rPr>
        <w:t>PJ Buje 37</w:t>
      </w:r>
    </w:p>
    <w:p w14:paraId="7AF70215" w14:textId="77777777" w:rsidR="00A9264C" w:rsidRPr="00BB292D" w:rsidRDefault="00A9264C" w:rsidP="00A9264C">
      <w:pPr>
        <w:ind w:left="1134"/>
        <w:jc w:val="both"/>
        <w:rPr>
          <w:rFonts w:ascii="Arial" w:hAnsi="Arial" w:cs="Arial"/>
          <w:color w:val="000000"/>
          <w:sz w:val="22"/>
          <w:szCs w:val="22"/>
          <w:lang w:val="it-IT"/>
        </w:rPr>
      </w:pPr>
      <w:r w:rsidRPr="00BB292D">
        <w:rPr>
          <w:rFonts w:ascii="Arial" w:hAnsi="Arial" w:cs="Arial"/>
          <w:color w:val="000000"/>
          <w:sz w:val="22"/>
          <w:szCs w:val="22"/>
          <w:lang w:val="it-IT"/>
        </w:rPr>
        <w:t xml:space="preserve">PJ </w:t>
      </w:r>
      <w:proofErr w:type="spellStart"/>
      <w:r w:rsidRPr="00BB292D">
        <w:rPr>
          <w:rFonts w:ascii="Arial" w:hAnsi="Arial" w:cs="Arial"/>
          <w:color w:val="000000"/>
          <w:sz w:val="22"/>
          <w:szCs w:val="22"/>
          <w:lang w:val="it-IT"/>
        </w:rPr>
        <w:t>Buzet</w:t>
      </w:r>
      <w:proofErr w:type="spellEnd"/>
      <w:r w:rsidRPr="00BB292D">
        <w:rPr>
          <w:rFonts w:ascii="Arial" w:hAnsi="Arial" w:cs="Arial"/>
          <w:color w:val="000000"/>
          <w:sz w:val="22"/>
          <w:szCs w:val="22"/>
          <w:lang w:val="it-IT"/>
        </w:rPr>
        <w:t xml:space="preserve"> 15</w:t>
      </w:r>
    </w:p>
    <w:p w14:paraId="7117EA8B" w14:textId="77777777" w:rsidR="00A9264C" w:rsidRPr="00BB292D" w:rsidRDefault="00A9264C" w:rsidP="00A9264C">
      <w:pPr>
        <w:ind w:left="1134"/>
        <w:jc w:val="both"/>
        <w:rPr>
          <w:rFonts w:ascii="Arial" w:hAnsi="Arial" w:cs="Arial"/>
          <w:color w:val="000000"/>
          <w:sz w:val="22"/>
          <w:szCs w:val="22"/>
          <w:lang w:val="it-IT"/>
        </w:rPr>
      </w:pPr>
      <w:r w:rsidRPr="00BB292D">
        <w:rPr>
          <w:rFonts w:ascii="Arial" w:hAnsi="Arial" w:cs="Arial"/>
          <w:color w:val="000000"/>
          <w:sz w:val="22"/>
          <w:szCs w:val="22"/>
          <w:lang w:val="it-IT"/>
        </w:rPr>
        <w:t xml:space="preserve">PJ </w:t>
      </w:r>
      <w:proofErr w:type="spellStart"/>
      <w:r w:rsidRPr="00BB292D">
        <w:rPr>
          <w:rFonts w:ascii="Arial" w:hAnsi="Arial" w:cs="Arial"/>
          <w:color w:val="000000"/>
          <w:sz w:val="22"/>
          <w:szCs w:val="22"/>
          <w:lang w:val="it-IT"/>
        </w:rPr>
        <w:t>Odvodnja</w:t>
      </w:r>
      <w:proofErr w:type="spellEnd"/>
      <w:r w:rsidRPr="00BB292D">
        <w:rPr>
          <w:rFonts w:ascii="Arial" w:hAnsi="Arial" w:cs="Arial"/>
          <w:color w:val="000000"/>
          <w:sz w:val="22"/>
          <w:szCs w:val="22"/>
          <w:lang w:val="it-IT"/>
        </w:rPr>
        <w:t xml:space="preserve"> 8</w:t>
      </w:r>
    </w:p>
    <w:p w14:paraId="3D8DCDB5" w14:textId="77777777" w:rsidR="00A9264C" w:rsidRPr="00BB292D" w:rsidRDefault="00A9264C" w:rsidP="00A9264C">
      <w:pPr>
        <w:ind w:left="1134"/>
        <w:jc w:val="both"/>
        <w:rPr>
          <w:rFonts w:ascii="Arial" w:hAnsi="Arial" w:cs="Arial"/>
          <w:color w:val="000000"/>
          <w:sz w:val="22"/>
          <w:szCs w:val="22"/>
          <w:lang w:val="it-IT"/>
        </w:rPr>
      </w:pPr>
      <w:r w:rsidRPr="00BB292D">
        <w:rPr>
          <w:rFonts w:ascii="Arial" w:hAnsi="Arial" w:cs="Arial"/>
          <w:color w:val="000000"/>
          <w:sz w:val="22"/>
          <w:szCs w:val="22"/>
          <w:lang w:val="it-IT"/>
        </w:rPr>
        <w:t>PJ Pazin 22</w:t>
      </w:r>
    </w:p>
    <w:p w14:paraId="0419724C" w14:textId="77777777" w:rsidR="00A9264C" w:rsidRPr="00BB292D" w:rsidRDefault="00A9264C" w:rsidP="00A9264C">
      <w:pPr>
        <w:ind w:left="1134"/>
        <w:jc w:val="both"/>
        <w:rPr>
          <w:rFonts w:ascii="Arial" w:hAnsi="Arial" w:cs="Arial"/>
          <w:color w:val="000000"/>
          <w:sz w:val="22"/>
          <w:szCs w:val="22"/>
          <w:lang w:val="it-IT"/>
        </w:rPr>
      </w:pPr>
      <w:r w:rsidRPr="00BB292D">
        <w:rPr>
          <w:rFonts w:ascii="Arial" w:hAnsi="Arial" w:cs="Arial"/>
          <w:color w:val="000000"/>
          <w:sz w:val="22"/>
          <w:szCs w:val="22"/>
          <w:lang w:val="it-IT"/>
        </w:rPr>
        <w:t>PJ Poreč 40</w:t>
      </w:r>
    </w:p>
    <w:p w14:paraId="5F428368" w14:textId="77777777" w:rsidR="00A9264C" w:rsidRPr="00BB292D" w:rsidRDefault="00A9264C" w:rsidP="00A9264C">
      <w:pPr>
        <w:ind w:left="1134"/>
        <w:jc w:val="both"/>
        <w:rPr>
          <w:rFonts w:ascii="Arial" w:hAnsi="Arial" w:cs="Arial"/>
          <w:color w:val="000000"/>
          <w:sz w:val="22"/>
          <w:szCs w:val="22"/>
          <w:lang w:val="it-IT"/>
        </w:rPr>
      </w:pPr>
      <w:r w:rsidRPr="00BB292D">
        <w:rPr>
          <w:rFonts w:ascii="Arial" w:hAnsi="Arial" w:cs="Arial"/>
          <w:color w:val="000000"/>
          <w:sz w:val="22"/>
          <w:szCs w:val="22"/>
          <w:lang w:val="it-IT"/>
        </w:rPr>
        <w:t>PJ Rovinj 25</w:t>
      </w:r>
    </w:p>
    <w:p w14:paraId="15B816A8" w14:textId="77777777" w:rsidR="00A9264C" w:rsidRPr="00BB292D" w:rsidRDefault="00A9264C" w:rsidP="00A9264C">
      <w:pPr>
        <w:ind w:left="1134"/>
        <w:jc w:val="both"/>
        <w:rPr>
          <w:rFonts w:ascii="Arial" w:hAnsi="Arial" w:cs="Arial"/>
          <w:color w:val="000000"/>
          <w:sz w:val="22"/>
          <w:szCs w:val="22"/>
          <w:lang w:val="it-IT"/>
        </w:rPr>
      </w:pPr>
      <w:r w:rsidRPr="00BB292D">
        <w:rPr>
          <w:rFonts w:ascii="Arial" w:hAnsi="Arial" w:cs="Arial"/>
          <w:color w:val="000000"/>
          <w:sz w:val="22"/>
          <w:szCs w:val="22"/>
          <w:lang w:val="it-IT"/>
        </w:rPr>
        <w:t xml:space="preserve">RJ </w:t>
      </w:r>
      <w:proofErr w:type="spellStart"/>
      <w:r w:rsidRPr="00BB292D">
        <w:rPr>
          <w:rFonts w:ascii="Arial" w:hAnsi="Arial" w:cs="Arial"/>
          <w:color w:val="000000"/>
          <w:sz w:val="22"/>
          <w:szCs w:val="22"/>
          <w:lang w:val="it-IT"/>
        </w:rPr>
        <w:t>Proizvodnja</w:t>
      </w:r>
      <w:proofErr w:type="spellEnd"/>
      <w:r w:rsidRPr="00BB292D">
        <w:rPr>
          <w:rFonts w:ascii="Arial" w:hAnsi="Arial" w:cs="Arial"/>
          <w:color w:val="000000"/>
          <w:sz w:val="22"/>
          <w:szCs w:val="22"/>
          <w:lang w:val="it-IT"/>
        </w:rPr>
        <w:t xml:space="preserve"> 43</w:t>
      </w:r>
    </w:p>
    <w:p w14:paraId="5249F7C2" w14:textId="77777777" w:rsidR="00A9264C" w:rsidRPr="00BB292D" w:rsidRDefault="00A9264C" w:rsidP="00A9264C">
      <w:pPr>
        <w:ind w:left="1134"/>
        <w:jc w:val="both"/>
        <w:rPr>
          <w:rFonts w:ascii="Arial" w:hAnsi="Arial" w:cs="Arial"/>
          <w:color w:val="000000"/>
          <w:sz w:val="22"/>
          <w:szCs w:val="22"/>
        </w:rPr>
      </w:pPr>
      <w:r w:rsidRPr="00BB292D">
        <w:rPr>
          <w:rFonts w:ascii="Arial" w:hAnsi="Arial" w:cs="Arial"/>
          <w:color w:val="000000"/>
          <w:sz w:val="22"/>
          <w:szCs w:val="22"/>
        </w:rPr>
        <w:t xml:space="preserve">RJ </w:t>
      </w:r>
      <w:proofErr w:type="spellStart"/>
      <w:r w:rsidRPr="00BB292D">
        <w:rPr>
          <w:rFonts w:ascii="Arial" w:hAnsi="Arial" w:cs="Arial"/>
          <w:color w:val="000000"/>
          <w:sz w:val="22"/>
          <w:szCs w:val="22"/>
        </w:rPr>
        <w:t>Održavanje</w:t>
      </w:r>
      <w:proofErr w:type="spellEnd"/>
      <w:r w:rsidRPr="00BB292D">
        <w:rPr>
          <w:rFonts w:ascii="Arial" w:hAnsi="Arial" w:cs="Arial"/>
          <w:color w:val="000000"/>
          <w:sz w:val="22"/>
          <w:szCs w:val="22"/>
        </w:rPr>
        <w:t xml:space="preserve"> 31</w:t>
      </w:r>
    </w:p>
    <w:p w14:paraId="7AB2A750" w14:textId="77777777" w:rsidR="00A9264C" w:rsidRPr="00BB292D" w:rsidRDefault="00A9264C" w:rsidP="00A9264C">
      <w:pPr>
        <w:ind w:left="1134"/>
        <w:jc w:val="both"/>
        <w:rPr>
          <w:rFonts w:ascii="Arial" w:hAnsi="Arial" w:cs="Arial"/>
          <w:color w:val="000000"/>
          <w:sz w:val="22"/>
          <w:szCs w:val="22"/>
        </w:rPr>
      </w:pPr>
      <w:proofErr w:type="spellStart"/>
      <w:r w:rsidRPr="00BB292D">
        <w:rPr>
          <w:rFonts w:ascii="Arial" w:hAnsi="Arial" w:cs="Arial"/>
          <w:color w:val="000000"/>
          <w:sz w:val="22"/>
          <w:szCs w:val="22"/>
        </w:rPr>
        <w:t>Stručne</w:t>
      </w:r>
      <w:proofErr w:type="spellEnd"/>
      <w:r w:rsidRPr="00BB292D">
        <w:rPr>
          <w:rFonts w:ascii="Arial" w:hAnsi="Arial" w:cs="Arial"/>
          <w:color w:val="000000"/>
          <w:sz w:val="22"/>
          <w:szCs w:val="22"/>
        </w:rPr>
        <w:t xml:space="preserve"> </w:t>
      </w:r>
      <w:proofErr w:type="spellStart"/>
      <w:r w:rsidRPr="00BB292D">
        <w:rPr>
          <w:rFonts w:ascii="Arial" w:hAnsi="Arial" w:cs="Arial"/>
          <w:color w:val="000000"/>
          <w:sz w:val="22"/>
          <w:szCs w:val="22"/>
        </w:rPr>
        <w:t>službe</w:t>
      </w:r>
      <w:proofErr w:type="spellEnd"/>
      <w:r w:rsidRPr="00BB292D">
        <w:rPr>
          <w:rFonts w:ascii="Arial" w:hAnsi="Arial" w:cs="Arial"/>
          <w:color w:val="000000"/>
          <w:sz w:val="22"/>
          <w:szCs w:val="22"/>
        </w:rPr>
        <w:t xml:space="preserve"> 90</w:t>
      </w:r>
    </w:p>
    <w:p w14:paraId="32C9A019" w14:textId="77777777" w:rsidR="00A9264C" w:rsidRPr="00BB292D" w:rsidRDefault="00A9264C" w:rsidP="00A9264C">
      <w:pPr>
        <w:jc w:val="both"/>
        <w:rPr>
          <w:rFonts w:ascii="Arial" w:hAnsi="Arial" w:cs="Arial"/>
          <w:sz w:val="22"/>
          <w:szCs w:val="22"/>
        </w:rPr>
      </w:pPr>
    </w:p>
    <w:p w14:paraId="7C0FB89E" w14:textId="77777777" w:rsidR="00A9264C" w:rsidRPr="00BB292D" w:rsidRDefault="00A9264C" w:rsidP="00A9264C">
      <w:pPr>
        <w:numPr>
          <w:ilvl w:val="0"/>
          <w:numId w:val="177"/>
        </w:numPr>
        <w:rPr>
          <w:rFonts w:ascii="Arial" w:hAnsi="Arial" w:cs="Arial"/>
          <w:sz w:val="22"/>
          <w:szCs w:val="22"/>
        </w:rPr>
      </w:pPr>
      <w:r w:rsidRPr="00BB292D">
        <w:rPr>
          <w:rFonts w:ascii="Arial" w:hAnsi="Arial" w:cs="Arial"/>
          <w:sz w:val="22"/>
          <w:szCs w:val="22"/>
        </w:rPr>
        <w:t xml:space="preserve">U Radnoj </w:t>
      </w:r>
      <w:proofErr w:type="spellStart"/>
      <w:r w:rsidRPr="00BB292D">
        <w:rPr>
          <w:rFonts w:ascii="Arial" w:hAnsi="Arial" w:cs="Arial"/>
          <w:sz w:val="22"/>
          <w:szCs w:val="22"/>
        </w:rPr>
        <w:t>jedinici</w:t>
      </w:r>
      <w:proofErr w:type="spellEnd"/>
      <w:r w:rsidRPr="00BB292D">
        <w:rPr>
          <w:rFonts w:ascii="Arial" w:hAnsi="Arial" w:cs="Arial"/>
          <w:sz w:val="22"/>
          <w:szCs w:val="22"/>
        </w:rPr>
        <w:t xml:space="preserve"> </w:t>
      </w:r>
      <w:proofErr w:type="spellStart"/>
      <w:r w:rsidRPr="00BB292D">
        <w:rPr>
          <w:rFonts w:ascii="Arial" w:hAnsi="Arial" w:cs="Arial"/>
          <w:sz w:val="22"/>
          <w:szCs w:val="22"/>
        </w:rPr>
        <w:t>Proizvodnja</w:t>
      </w:r>
      <w:proofErr w:type="spellEnd"/>
      <w:r w:rsidRPr="00BB292D">
        <w:rPr>
          <w:rFonts w:ascii="Arial" w:hAnsi="Arial" w:cs="Arial"/>
          <w:sz w:val="22"/>
          <w:szCs w:val="22"/>
        </w:rPr>
        <w:t xml:space="preserve"> </w:t>
      </w:r>
      <w:proofErr w:type="spellStart"/>
      <w:r w:rsidRPr="00BB292D">
        <w:rPr>
          <w:rFonts w:ascii="Arial" w:hAnsi="Arial" w:cs="Arial"/>
          <w:sz w:val="22"/>
          <w:szCs w:val="22"/>
        </w:rPr>
        <w:t>na</w:t>
      </w:r>
      <w:proofErr w:type="spellEnd"/>
      <w:r w:rsidRPr="00BB292D">
        <w:rPr>
          <w:rFonts w:ascii="Arial" w:hAnsi="Arial" w:cs="Arial"/>
          <w:sz w:val="22"/>
          <w:szCs w:val="22"/>
        </w:rPr>
        <w:t xml:space="preserve"> </w:t>
      </w:r>
      <w:proofErr w:type="spellStart"/>
      <w:r w:rsidRPr="00BB292D">
        <w:rPr>
          <w:rFonts w:ascii="Arial" w:hAnsi="Arial" w:cs="Arial"/>
          <w:sz w:val="22"/>
          <w:szCs w:val="22"/>
        </w:rPr>
        <w:t>lokacijama</w:t>
      </w:r>
      <w:proofErr w:type="spellEnd"/>
      <w:r w:rsidRPr="00BB292D">
        <w:rPr>
          <w:rFonts w:ascii="Arial" w:hAnsi="Arial" w:cs="Arial"/>
          <w:sz w:val="22"/>
          <w:szCs w:val="22"/>
        </w:rPr>
        <w:t xml:space="preserve"> </w:t>
      </w:r>
      <w:proofErr w:type="spellStart"/>
      <w:r w:rsidRPr="00BB292D">
        <w:rPr>
          <w:rFonts w:ascii="Arial" w:hAnsi="Arial" w:cs="Arial"/>
          <w:sz w:val="22"/>
          <w:szCs w:val="22"/>
        </w:rPr>
        <w:t>izvorišta</w:t>
      </w:r>
      <w:proofErr w:type="spellEnd"/>
      <w:r w:rsidRPr="00BB292D">
        <w:rPr>
          <w:rFonts w:ascii="Arial" w:hAnsi="Arial" w:cs="Arial"/>
          <w:sz w:val="22"/>
          <w:szCs w:val="22"/>
        </w:rPr>
        <w:t xml:space="preserve"> </w:t>
      </w:r>
      <w:proofErr w:type="spellStart"/>
      <w:r w:rsidRPr="00BB292D">
        <w:rPr>
          <w:rFonts w:ascii="Arial" w:hAnsi="Arial" w:cs="Arial"/>
          <w:sz w:val="22"/>
          <w:szCs w:val="22"/>
        </w:rPr>
        <w:t>i</w:t>
      </w:r>
      <w:proofErr w:type="spellEnd"/>
      <w:r w:rsidRPr="00BB292D">
        <w:rPr>
          <w:rFonts w:ascii="Arial" w:hAnsi="Arial" w:cs="Arial"/>
          <w:sz w:val="22"/>
          <w:szCs w:val="22"/>
        </w:rPr>
        <w:t xml:space="preserve"> </w:t>
      </w:r>
      <w:proofErr w:type="spellStart"/>
      <w:r w:rsidRPr="00BB292D">
        <w:rPr>
          <w:rFonts w:ascii="Arial" w:hAnsi="Arial" w:cs="Arial"/>
          <w:sz w:val="22"/>
          <w:szCs w:val="22"/>
        </w:rPr>
        <w:t>uređaja</w:t>
      </w:r>
      <w:proofErr w:type="spellEnd"/>
      <w:r w:rsidRPr="00BB292D">
        <w:rPr>
          <w:rFonts w:ascii="Arial" w:hAnsi="Arial" w:cs="Arial"/>
          <w:sz w:val="22"/>
          <w:szCs w:val="22"/>
        </w:rPr>
        <w:t xml:space="preserve"> za </w:t>
      </w:r>
      <w:proofErr w:type="spellStart"/>
      <w:r w:rsidRPr="00BB292D">
        <w:rPr>
          <w:rFonts w:ascii="Arial" w:hAnsi="Arial" w:cs="Arial"/>
          <w:sz w:val="22"/>
          <w:szCs w:val="22"/>
        </w:rPr>
        <w:t>kondicioniranje</w:t>
      </w:r>
      <w:proofErr w:type="spellEnd"/>
      <w:r w:rsidRPr="00BB292D">
        <w:rPr>
          <w:rFonts w:ascii="Arial" w:hAnsi="Arial" w:cs="Arial"/>
          <w:sz w:val="22"/>
          <w:szCs w:val="22"/>
        </w:rPr>
        <w:t xml:space="preserve"> </w:t>
      </w:r>
      <w:proofErr w:type="spellStart"/>
      <w:r w:rsidRPr="00BB292D">
        <w:rPr>
          <w:rFonts w:ascii="Arial" w:hAnsi="Arial" w:cs="Arial"/>
          <w:sz w:val="22"/>
          <w:szCs w:val="22"/>
        </w:rPr>
        <w:t>vode</w:t>
      </w:r>
      <w:proofErr w:type="spellEnd"/>
      <w:r w:rsidRPr="00BB292D">
        <w:rPr>
          <w:rFonts w:ascii="Arial" w:hAnsi="Arial" w:cs="Arial"/>
          <w:sz w:val="22"/>
          <w:szCs w:val="22"/>
        </w:rPr>
        <w:t xml:space="preserve"> </w:t>
      </w:r>
      <w:proofErr w:type="spellStart"/>
      <w:proofErr w:type="gramStart"/>
      <w:r w:rsidRPr="00BB292D">
        <w:rPr>
          <w:rFonts w:ascii="Arial" w:hAnsi="Arial" w:cs="Arial"/>
          <w:sz w:val="22"/>
          <w:szCs w:val="22"/>
        </w:rPr>
        <w:t>Sv.Ivan</w:t>
      </w:r>
      <w:proofErr w:type="spellEnd"/>
      <w:proofErr w:type="gramEnd"/>
      <w:r w:rsidRPr="00BB292D">
        <w:rPr>
          <w:rFonts w:ascii="Arial" w:hAnsi="Arial" w:cs="Arial"/>
          <w:sz w:val="22"/>
          <w:szCs w:val="22"/>
        </w:rPr>
        <w:t xml:space="preserve">, </w:t>
      </w:r>
      <w:proofErr w:type="spellStart"/>
      <w:r w:rsidRPr="00BB292D">
        <w:rPr>
          <w:rFonts w:ascii="Arial" w:hAnsi="Arial" w:cs="Arial"/>
          <w:sz w:val="22"/>
          <w:szCs w:val="22"/>
        </w:rPr>
        <w:t>Gradole</w:t>
      </w:r>
      <w:proofErr w:type="spellEnd"/>
      <w:r w:rsidRPr="00BB292D">
        <w:rPr>
          <w:rFonts w:ascii="Arial" w:hAnsi="Arial" w:cs="Arial"/>
          <w:sz w:val="22"/>
          <w:szCs w:val="22"/>
        </w:rPr>
        <w:t xml:space="preserve"> </w:t>
      </w:r>
      <w:proofErr w:type="spellStart"/>
      <w:r w:rsidRPr="00BB292D">
        <w:rPr>
          <w:rFonts w:ascii="Arial" w:hAnsi="Arial" w:cs="Arial"/>
          <w:sz w:val="22"/>
          <w:szCs w:val="22"/>
        </w:rPr>
        <w:t>i</w:t>
      </w:r>
      <w:proofErr w:type="spellEnd"/>
      <w:r w:rsidRPr="00BB292D">
        <w:rPr>
          <w:rFonts w:ascii="Arial" w:hAnsi="Arial" w:cs="Arial"/>
          <w:sz w:val="22"/>
          <w:szCs w:val="22"/>
        </w:rPr>
        <w:t xml:space="preserve"> </w:t>
      </w:r>
      <w:proofErr w:type="spellStart"/>
      <w:r w:rsidRPr="00BB292D">
        <w:rPr>
          <w:rFonts w:ascii="Arial" w:hAnsi="Arial" w:cs="Arial"/>
          <w:sz w:val="22"/>
          <w:szCs w:val="22"/>
        </w:rPr>
        <w:t>Butoniga</w:t>
      </w:r>
      <w:proofErr w:type="spellEnd"/>
      <w:r w:rsidRPr="00BB292D">
        <w:rPr>
          <w:rFonts w:ascii="Arial" w:hAnsi="Arial" w:cs="Arial"/>
          <w:sz w:val="22"/>
          <w:szCs w:val="22"/>
        </w:rPr>
        <w:t xml:space="preserve"> </w:t>
      </w:r>
      <w:proofErr w:type="spellStart"/>
      <w:r w:rsidRPr="00BB292D">
        <w:rPr>
          <w:rFonts w:ascii="Arial" w:hAnsi="Arial" w:cs="Arial"/>
          <w:sz w:val="22"/>
          <w:szCs w:val="22"/>
        </w:rPr>
        <w:t>postoji</w:t>
      </w:r>
      <w:proofErr w:type="spellEnd"/>
      <w:r w:rsidRPr="00BB292D">
        <w:rPr>
          <w:rFonts w:ascii="Arial" w:hAnsi="Arial" w:cs="Arial"/>
          <w:sz w:val="22"/>
          <w:szCs w:val="22"/>
        </w:rPr>
        <w:t xml:space="preserve"> posada 24 </w:t>
      </w:r>
      <w:proofErr w:type="spellStart"/>
      <w:r w:rsidRPr="00BB292D">
        <w:rPr>
          <w:rFonts w:ascii="Arial" w:hAnsi="Arial" w:cs="Arial"/>
          <w:sz w:val="22"/>
          <w:szCs w:val="22"/>
        </w:rPr>
        <w:t>sata</w:t>
      </w:r>
      <w:proofErr w:type="spellEnd"/>
      <w:r w:rsidRPr="00BB292D">
        <w:rPr>
          <w:rFonts w:ascii="Arial" w:hAnsi="Arial" w:cs="Arial"/>
          <w:sz w:val="22"/>
          <w:szCs w:val="22"/>
        </w:rPr>
        <w:t xml:space="preserve"> </w:t>
      </w:r>
      <w:proofErr w:type="spellStart"/>
      <w:r w:rsidRPr="00BB292D">
        <w:rPr>
          <w:rFonts w:ascii="Arial" w:hAnsi="Arial" w:cs="Arial"/>
          <w:sz w:val="22"/>
          <w:szCs w:val="22"/>
        </w:rPr>
        <w:t>na</w:t>
      </w:r>
      <w:proofErr w:type="spellEnd"/>
      <w:r w:rsidRPr="00BB292D">
        <w:rPr>
          <w:rFonts w:ascii="Arial" w:hAnsi="Arial" w:cs="Arial"/>
          <w:sz w:val="22"/>
          <w:szCs w:val="22"/>
        </w:rPr>
        <w:t xml:space="preserve"> dan. </w:t>
      </w:r>
    </w:p>
    <w:p w14:paraId="022A87ED" w14:textId="77777777" w:rsidR="00A9264C" w:rsidRPr="00BB292D" w:rsidRDefault="00A9264C" w:rsidP="00A9264C">
      <w:pPr>
        <w:numPr>
          <w:ilvl w:val="0"/>
          <w:numId w:val="177"/>
        </w:numPr>
        <w:rPr>
          <w:rFonts w:ascii="Arial" w:hAnsi="Arial" w:cs="Arial"/>
          <w:sz w:val="22"/>
          <w:szCs w:val="22"/>
          <w:lang w:val="it-IT"/>
        </w:rPr>
      </w:pPr>
      <w:r w:rsidRPr="00BB292D">
        <w:rPr>
          <w:rFonts w:ascii="Arial" w:hAnsi="Arial" w:cs="Arial"/>
          <w:sz w:val="22"/>
          <w:szCs w:val="22"/>
          <w:lang w:val="it-IT"/>
        </w:rPr>
        <w:t xml:space="preserve">U </w:t>
      </w:r>
      <w:proofErr w:type="spellStart"/>
      <w:r w:rsidRPr="00BB292D">
        <w:rPr>
          <w:rFonts w:ascii="Arial" w:hAnsi="Arial" w:cs="Arial"/>
          <w:sz w:val="22"/>
          <w:szCs w:val="22"/>
          <w:lang w:val="it-IT"/>
        </w:rPr>
        <w:t>dispečerskom</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centru</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dispečeri</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operateri</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također</w:t>
      </w:r>
      <w:proofErr w:type="spellEnd"/>
      <w:r w:rsidRPr="00BB292D">
        <w:rPr>
          <w:rFonts w:ascii="Arial" w:hAnsi="Arial" w:cs="Arial"/>
          <w:sz w:val="22"/>
          <w:szCs w:val="22"/>
          <w:lang w:val="it-IT"/>
        </w:rPr>
        <w:t xml:space="preserve"> rade </w:t>
      </w:r>
      <w:proofErr w:type="spellStart"/>
      <w:r w:rsidRPr="00BB292D">
        <w:rPr>
          <w:rFonts w:ascii="Arial" w:hAnsi="Arial" w:cs="Arial"/>
          <w:sz w:val="22"/>
          <w:szCs w:val="22"/>
          <w:lang w:val="it-IT"/>
        </w:rPr>
        <w:t>neprekidno</w:t>
      </w:r>
      <w:proofErr w:type="spellEnd"/>
      <w:r w:rsidRPr="00BB292D">
        <w:rPr>
          <w:rFonts w:ascii="Arial" w:hAnsi="Arial" w:cs="Arial"/>
          <w:sz w:val="22"/>
          <w:szCs w:val="22"/>
          <w:lang w:val="it-IT"/>
        </w:rPr>
        <w:t xml:space="preserve"> </w:t>
      </w:r>
      <w:proofErr w:type="gramStart"/>
      <w:r w:rsidRPr="00BB292D">
        <w:rPr>
          <w:rFonts w:ascii="Arial" w:hAnsi="Arial" w:cs="Arial"/>
          <w:sz w:val="22"/>
          <w:szCs w:val="22"/>
          <w:lang w:val="it-IT"/>
        </w:rPr>
        <w:t>od</w:t>
      </w:r>
      <w:proofErr w:type="gramEnd"/>
      <w:r w:rsidRPr="00BB292D">
        <w:rPr>
          <w:rFonts w:ascii="Arial" w:hAnsi="Arial" w:cs="Arial"/>
          <w:sz w:val="22"/>
          <w:szCs w:val="22"/>
          <w:lang w:val="it-IT"/>
        </w:rPr>
        <w:t xml:space="preserve"> 0-24,00 </w:t>
      </w:r>
      <w:proofErr w:type="spellStart"/>
      <w:r w:rsidRPr="00BB292D">
        <w:rPr>
          <w:rFonts w:ascii="Arial" w:hAnsi="Arial" w:cs="Arial"/>
          <w:sz w:val="22"/>
          <w:szCs w:val="22"/>
          <w:lang w:val="it-IT"/>
        </w:rPr>
        <w:t>sata</w:t>
      </w:r>
      <w:proofErr w:type="spellEnd"/>
      <w:r w:rsidRPr="00BB292D">
        <w:rPr>
          <w:rFonts w:ascii="Arial" w:hAnsi="Arial" w:cs="Arial"/>
          <w:sz w:val="22"/>
          <w:szCs w:val="22"/>
          <w:lang w:val="it-IT"/>
        </w:rPr>
        <w:t xml:space="preserve">. </w:t>
      </w:r>
    </w:p>
    <w:p w14:paraId="34AD52C2" w14:textId="77777777" w:rsidR="00A9264C" w:rsidRPr="00BB292D" w:rsidRDefault="00A9264C" w:rsidP="00A9264C">
      <w:pPr>
        <w:numPr>
          <w:ilvl w:val="0"/>
          <w:numId w:val="177"/>
        </w:numPr>
        <w:rPr>
          <w:rFonts w:ascii="Arial" w:hAnsi="Arial" w:cs="Arial"/>
          <w:sz w:val="22"/>
          <w:szCs w:val="22"/>
          <w:lang w:val="it-IT"/>
        </w:rPr>
      </w:pPr>
      <w:r w:rsidRPr="00BB292D">
        <w:rPr>
          <w:rFonts w:ascii="Arial" w:hAnsi="Arial" w:cs="Arial"/>
          <w:sz w:val="22"/>
          <w:szCs w:val="22"/>
          <w:lang w:val="it-IT"/>
        </w:rPr>
        <w:t xml:space="preserve">U </w:t>
      </w:r>
      <w:proofErr w:type="spellStart"/>
      <w:r w:rsidRPr="00BB292D">
        <w:rPr>
          <w:rFonts w:ascii="Arial" w:hAnsi="Arial" w:cs="Arial"/>
          <w:sz w:val="22"/>
          <w:szCs w:val="22"/>
          <w:lang w:val="it-IT"/>
        </w:rPr>
        <w:t>Poslovnim</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jedinicama</w:t>
      </w:r>
      <w:proofErr w:type="spellEnd"/>
      <w:r w:rsidRPr="00BB292D">
        <w:rPr>
          <w:rFonts w:ascii="Arial" w:hAnsi="Arial" w:cs="Arial"/>
          <w:sz w:val="22"/>
          <w:szCs w:val="22"/>
          <w:lang w:val="it-IT"/>
        </w:rPr>
        <w:t xml:space="preserve"> Buje, </w:t>
      </w:r>
      <w:proofErr w:type="spellStart"/>
      <w:r w:rsidRPr="00BB292D">
        <w:rPr>
          <w:rFonts w:ascii="Arial" w:hAnsi="Arial" w:cs="Arial"/>
          <w:sz w:val="22"/>
          <w:szCs w:val="22"/>
          <w:lang w:val="it-IT"/>
        </w:rPr>
        <w:t>Buzet</w:t>
      </w:r>
      <w:proofErr w:type="spellEnd"/>
      <w:r w:rsidRPr="00BB292D">
        <w:rPr>
          <w:rFonts w:ascii="Arial" w:hAnsi="Arial" w:cs="Arial"/>
          <w:sz w:val="22"/>
          <w:szCs w:val="22"/>
          <w:lang w:val="it-IT"/>
        </w:rPr>
        <w:t xml:space="preserve">, Pazin, Poreč i Rovinj u </w:t>
      </w:r>
      <w:proofErr w:type="spellStart"/>
      <w:r w:rsidRPr="00BB292D">
        <w:rPr>
          <w:rFonts w:ascii="Arial" w:hAnsi="Arial" w:cs="Arial"/>
          <w:sz w:val="22"/>
          <w:szCs w:val="22"/>
          <w:lang w:val="it-IT"/>
        </w:rPr>
        <w:t>ljetnim</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mjesecima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lipanj</w:t>
      </w:r>
      <w:proofErr w:type="spellEnd"/>
      <w:r w:rsidRPr="00BB292D">
        <w:rPr>
          <w:rFonts w:ascii="Arial" w:hAnsi="Arial" w:cs="Arial"/>
          <w:sz w:val="22"/>
          <w:szCs w:val="22"/>
          <w:lang w:val="it-IT"/>
        </w:rPr>
        <w:t xml:space="preserve"> – </w:t>
      </w:r>
      <w:proofErr w:type="spellStart"/>
      <w:proofErr w:type="gramStart"/>
      <w:r w:rsidRPr="00BB292D">
        <w:rPr>
          <w:rFonts w:ascii="Arial" w:hAnsi="Arial" w:cs="Arial"/>
          <w:sz w:val="22"/>
          <w:szCs w:val="22"/>
          <w:lang w:val="it-IT"/>
        </w:rPr>
        <w:t>rujan</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uvodi</w:t>
      </w:r>
      <w:proofErr w:type="spellEnd"/>
      <w:proofErr w:type="gramEnd"/>
      <w:r w:rsidRPr="00BB292D">
        <w:rPr>
          <w:rFonts w:ascii="Arial" w:hAnsi="Arial" w:cs="Arial"/>
          <w:sz w:val="22"/>
          <w:szCs w:val="22"/>
          <w:lang w:val="it-IT"/>
        </w:rPr>
        <w:t xml:space="preserve"> se </w:t>
      </w:r>
      <w:proofErr w:type="spellStart"/>
      <w:r w:rsidRPr="00BB292D">
        <w:rPr>
          <w:rFonts w:ascii="Arial" w:hAnsi="Arial" w:cs="Arial"/>
          <w:sz w:val="22"/>
          <w:szCs w:val="22"/>
          <w:lang w:val="it-IT"/>
        </w:rPr>
        <w:t>druga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smjena</w:t>
      </w:r>
      <w:proofErr w:type="spellEnd"/>
      <w:r w:rsidRPr="00BB292D">
        <w:rPr>
          <w:rFonts w:ascii="Arial" w:hAnsi="Arial" w:cs="Arial"/>
          <w:sz w:val="22"/>
          <w:szCs w:val="22"/>
          <w:lang w:val="it-IT"/>
        </w:rPr>
        <w:t xml:space="preserve"> za </w:t>
      </w:r>
      <w:proofErr w:type="spellStart"/>
      <w:r w:rsidRPr="00BB292D">
        <w:rPr>
          <w:rFonts w:ascii="Arial" w:hAnsi="Arial" w:cs="Arial"/>
          <w:sz w:val="22"/>
          <w:szCs w:val="22"/>
          <w:lang w:val="it-IT"/>
        </w:rPr>
        <w:t>vodoinstalatere</w:t>
      </w:r>
      <w:proofErr w:type="spellEnd"/>
      <w:r w:rsidRPr="00BB292D">
        <w:rPr>
          <w:rFonts w:ascii="Arial" w:hAnsi="Arial" w:cs="Arial"/>
          <w:sz w:val="22"/>
          <w:szCs w:val="22"/>
          <w:lang w:val="it-IT"/>
        </w:rPr>
        <w:t xml:space="preserve"> </w:t>
      </w:r>
      <w:proofErr w:type="gramStart"/>
      <w:r w:rsidRPr="00BB292D">
        <w:rPr>
          <w:rFonts w:ascii="Arial" w:hAnsi="Arial" w:cs="Arial"/>
          <w:sz w:val="22"/>
          <w:szCs w:val="22"/>
          <w:lang w:val="it-IT"/>
        </w:rPr>
        <w:t>od</w:t>
      </w:r>
      <w:proofErr w:type="gramEnd"/>
      <w:r w:rsidRPr="00BB292D">
        <w:rPr>
          <w:rFonts w:ascii="Arial" w:hAnsi="Arial" w:cs="Arial"/>
          <w:sz w:val="22"/>
          <w:szCs w:val="22"/>
          <w:lang w:val="it-IT"/>
        </w:rPr>
        <w:t xml:space="preserve"> 14,00 do 22,00 </w:t>
      </w:r>
      <w:proofErr w:type="spellStart"/>
      <w:r w:rsidRPr="00BB292D">
        <w:rPr>
          <w:rFonts w:ascii="Arial" w:hAnsi="Arial" w:cs="Arial"/>
          <w:sz w:val="22"/>
          <w:szCs w:val="22"/>
          <w:lang w:val="it-IT"/>
        </w:rPr>
        <w:t>sata</w:t>
      </w:r>
      <w:proofErr w:type="spellEnd"/>
      <w:r w:rsidRPr="00BB292D">
        <w:rPr>
          <w:rFonts w:ascii="Arial" w:hAnsi="Arial" w:cs="Arial"/>
          <w:sz w:val="22"/>
          <w:szCs w:val="22"/>
          <w:lang w:val="it-IT"/>
        </w:rPr>
        <w:t xml:space="preserve">, a </w:t>
      </w:r>
      <w:proofErr w:type="spellStart"/>
      <w:r w:rsidRPr="00BB292D">
        <w:rPr>
          <w:rFonts w:ascii="Arial" w:hAnsi="Arial" w:cs="Arial"/>
          <w:sz w:val="22"/>
          <w:szCs w:val="22"/>
          <w:lang w:val="it-IT"/>
        </w:rPr>
        <w:t>nakon</w:t>
      </w:r>
      <w:proofErr w:type="spellEnd"/>
      <w:r w:rsidRPr="00BB292D">
        <w:rPr>
          <w:rFonts w:ascii="Arial" w:hAnsi="Arial" w:cs="Arial"/>
          <w:sz w:val="22"/>
          <w:szCs w:val="22"/>
          <w:lang w:val="it-IT"/>
        </w:rPr>
        <w:t xml:space="preserve"> toga </w:t>
      </w:r>
      <w:proofErr w:type="spellStart"/>
      <w:r w:rsidRPr="00BB292D">
        <w:rPr>
          <w:rFonts w:ascii="Arial" w:hAnsi="Arial" w:cs="Arial"/>
          <w:sz w:val="22"/>
          <w:szCs w:val="22"/>
          <w:lang w:val="it-IT"/>
        </w:rPr>
        <w:t>pripravnost</w:t>
      </w:r>
      <w:proofErr w:type="spellEnd"/>
      <w:r w:rsidRPr="00BB292D">
        <w:rPr>
          <w:rFonts w:ascii="Arial" w:hAnsi="Arial" w:cs="Arial"/>
          <w:sz w:val="22"/>
          <w:szCs w:val="22"/>
          <w:lang w:val="it-IT"/>
        </w:rPr>
        <w:t xml:space="preserve"> do 07,00 sati </w:t>
      </w:r>
      <w:proofErr w:type="spellStart"/>
      <w:r w:rsidRPr="00BB292D">
        <w:rPr>
          <w:rFonts w:ascii="Arial" w:hAnsi="Arial" w:cs="Arial"/>
          <w:sz w:val="22"/>
          <w:szCs w:val="22"/>
          <w:lang w:val="it-IT"/>
        </w:rPr>
        <w:t>idućeg</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jutra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kao</w:t>
      </w:r>
      <w:proofErr w:type="spellEnd"/>
      <w:r w:rsidRPr="00BB292D">
        <w:rPr>
          <w:rFonts w:ascii="Arial" w:hAnsi="Arial" w:cs="Arial"/>
          <w:sz w:val="22"/>
          <w:szCs w:val="22"/>
          <w:lang w:val="it-IT"/>
        </w:rPr>
        <w:t xml:space="preserve"> i </w:t>
      </w:r>
      <w:proofErr w:type="spellStart"/>
      <w:r w:rsidRPr="00BB292D">
        <w:rPr>
          <w:rFonts w:ascii="Arial" w:hAnsi="Arial" w:cs="Arial"/>
          <w:sz w:val="22"/>
          <w:szCs w:val="22"/>
          <w:lang w:val="it-IT"/>
        </w:rPr>
        <w:t>vikendima</w:t>
      </w:r>
      <w:proofErr w:type="spellEnd"/>
      <w:r w:rsidRPr="00BB292D">
        <w:rPr>
          <w:rFonts w:ascii="Arial" w:hAnsi="Arial" w:cs="Arial"/>
          <w:sz w:val="22"/>
          <w:szCs w:val="22"/>
          <w:lang w:val="it-IT"/>
        </w:rPr>
        <w:t xml:space="preserve"> i </w:t>
      </w:r>
      <w:proofErr w:type="spellStart"/>
      <w:r w:rsidRPr="00BB292D">
        <w:rPr>
          <w:rFonts w:ascii="Arial" w:hAnsi="Arial" w:cs="Arial"/>
          <w:sz w:val="22"/>
          <w:szCs w:val="22"/>
          <w:lang w:val="it-IT"/>
        </w:rPr>
        <w:t>neradnim</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danima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uvodi</w:t>
      </w:r>
      <w:proofErr w:type="spellEnd"/>
      <w:r w:rsidRPr="00BB292D">
        <w:rPr>
          <w:rFonts w:ascii="Arial" w:hAnsi="Arial" w:cs="Arial"/>
          <w:sz w:val="22"/>
          <w:szCs w:val="22"/>
          <w:lang w:val="it-IT"/>
        </w:rPr>
        <w:t xml:space="preserve"> se </w:t>
      </w:r>
      <w:proofErr w:type="spellStart"/>
      <w:r w:rsidRPr="00BB292D">
        <w:rPr>
          <w:rFonts w:ascii="Arial" w:hAnsi="Arial" w:cs="Arial"/>
          <w:sz w:val="22"/>
          <w:szCs w:val="22"/>
          <w:lang w:val="it-IT"/>
        </w:rPr>
        <w:t>pripravnost</w:t>
      </w:r>
      <w:proofErr w:type="spellEnd"/>
      <w:r w:rsidRPr="00BB292D">
        <w:rPr>
          <w:rFonts w:ascii="Arial" w:hAnsi="Arial" w:cs="Arial"/>
          <w:sz w:val="22"/>
          <w:szCs w:val="22"/>
          <w:lang w:val="it-IT"/>
        </w:rPr>
        <w:t xml:space="preserve">. U </w:t>
      </w:r>
      <w:proofErr w:type="spellStart"/>
      <w:r w:rsidRPr="00BB292D">
        <w:rPr>
          <w:rFonts w:ascii="Arial" w:hAnsi="Arial" w:cs="Arial"/>
          <w:sz w:val="22"/>
          <w:szCs w:val="22"/>
          <w:lang w:val="it-IT"/>
        </w:rPr>
        <w:t>zimskim</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mjesecima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uvodi</w:t>
      </w:r>
      <w:proofErr w:type="spellEnd"/>
      <w:r w:rsidRPr="00BB292D">
        <w:rPr>
          <w:rFonts w:ascii="Arial" w:hAnsi="Arial" w:cs="Arial"/>
          <w:sz w:val="22"/>
          <w:szCs w:val="22"/>
          <w:lang w:val="it-IT"/>
        </w:rPr>
        <w:t xml:space="preserve"> se </w:t>
      </w:r>
      <w:proofErr w:type="spellStart"/>
      <w:r w:rsidRPr="00BB292D">
        <w:rPr>
          <w:rFonts w:ascii="Arial" w:hAnsi="Arial" w:cs="Arial"/>
          <w:sz w:val="22"/>
          <w:szCs w:val="22"/>
          <w:lang w:val="it-IT"/>
        </w:rPr>
        <w:t>samo</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pripravnost</w:t>
      </w:r>
      <w:proofErr w:type="spellEnd"/>
      <w:r w:rsidRPr="00BB292D">
        <w:rPr>
          <w:rFonts w:ascii="Arial" w:hAnsi="Arial" w:cs="Arial"/>
          <w:sz w:val="22"/>
          <w:szCs w:val="22"/>
          <w:lang w:val="it-IT"/>
        </w:rPr>
        <w:t xml:space="preserve"> </w:t>
      </w:r>
      <w:proofErr w:type="gramStart"/>
      <w:r w:rsidRPr="00BB292D">
        <w:rPr>
          <w:rFonts w:ascii="Arial" w:hAnsi="Arial" w:cs="Arial"/>
          <w:sz w:val="22"/>
          <w:szCs w:val="22"/>
          <w:lang w:val="it-IT"/>
        </w:rPr>
        <w:t>od</w:t>
      </w:r>
      <w:proofErr w:type="gramEnd"/>
      <w:r w:rsidRPr="00BB292D">
        <w:rPr>
          <w:rFonts w:ascii="Arial" w:hAnsi="Arial" w:cs="Arial"/>
          <w:sz w:val="22"/>
          <w:szCs w:val="22"/>
          <w:lang w:val="it-IT"/>
        </w:rPr>
        <w:t xml:space="preserve"> 15,00 sati do 07,00 sati </w:t>
      </w:r>
      <w:proofErr w:type="spellStart"/>
      <w:r w:rsidRPr="00BB292D">
        <w:rPr>
          <w:rFonts w:ascii="Arial" w:hAnsi="Arial" w:cs="Arial"/>
          <w:sz w:val="22"/>
          <w:szCs w:val="22"/>
          <w:lang w:val="it-IT"/>
        </w:rPr>
        <w:t>idućeg</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dana</w:t>
      </w:r>
      <w:proofErr w:type="spellEnd"/>
      <w:r w:rsidRPr="00BB292D">
        <w:rPr>
          <w:rFonts w:ascii="Arial" w:hAnsi="Arial" w:cs="Arial"/>
          <w:sz w:val="22"/>
          <w:szCs w:val="22"/>
          <w:lang w:val="it-IT"/>
        </w:rPr>
        <w:t>.</w:t>
      </w:r>
    </w:p>
    <w:p w14:paraId="784CB724" w14:textId="77777777" w:rsidR="00A9264C" w:rsidRPr="00BB292D" w:rsidRDefault="00A9264C" w:rsidP="00A9264C">
      <w:pPr>
        <w:numPr>
          <w:ilvl w:val="0"/>
          <w:numId w:val="177"/>
        </w:numPr>
        <w:rPr>
          <w:rFonts w:ascii="Arial" w:hAnsi="Arial" w:cs="Arial"/>
          <w:sz w:val="22"/>
          <w:szCs w:val="22"/>
          <w:lang w:val="it-IT"/>
        </w:rPr>
      </w:pPr>
      <w:r w:rsidRPr="00BB292D">
        <w:rPr>
          <w:rFonts w:ascii="Arial" w:hAnsi="Arial" w:cs="Arial"/>
          <w:sz w:val="22"/>
          <w:szCs w:val="22"/>
          <w:lang w:val="it-IT"/>
        </w:rPr>
        <w:t xml:space="preserve">U </w:t>
      </w:r>
      <w:proofErr w:type="spellStart"/>
      <w:r w:rsidRPr="00BB292D">
        <w:rPr>
          <w:rFonts w:ascii="Arial" w:hAnsi="Arial" w:cs="Arial"/>
          <w:sz w:val="22"/>
          <w:szCs w:val="22"/>
          <w:lang w:val="it-IT"/>
        </w:rPr>
        <w:t>Radnoj</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jedinici</w:t>
      </w:r>
      <w:proofErr w:type="spellEnd"/>
      <w:r w:rsidRPr="00BB292D">
        <w:rPr>
          <w:rFonts w:ascii="Arial" w:hAnsi="Arial" w:cs="Arial"/>
          <w:sz w:val="22"/>
          <w:szCs w:val="22"/>
          <w:lang w:val="it-IT"/>
        </w:rPr>
        <w:t xml:space="preserve"> Održavanje se u </w:t>
      </w:r>
      <w:proofErr w:type="spellStart"/>
      <w:r w:rsidRPr="00BB292D">
        <w:rPr>
          <w:rFonts w:ascii="Arial" w:hAnsi="Arial" w:cs="Arial"/>
          <w:sz w:val="22"/>
          <w:szCs w:val="22"/>
          <w:lang w:val="it-IT"/>
        </w:rPr>
        <w:t>ljetnim</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mjesecima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lipanj</w:t>
      </w:r>
      <w:proofErr w:type="spellEnd"/>
      <w:r w:rsidRPr="00BB292D">
        <w:rPr>
          <w:rFonts w:ascii="Arial" w:hAnsi="Arial" w:cs="Arial"/>
          <w:sz w:val="22"/>
          <w:szCs w:val="22"/>
          <w:lang w:val="it-IT"/>
        </w:rPr>
        <w:t xml:space="preserve"> – </w:t>
      </w:r>
      <w:proofErr w:type="spellStart"/>
      <w:r w:rsidRPr="00BB292D">
        <w:rPr>
          <w:rFonts w:ascii="Arial" w:hAnsi="Arial" w:cs="Arial"/>
          <w:sz w:val="22"/>
          <w:szCs w:val="22"/>
          <w:lang w:val="it-IT"/>
        </w:rPr>
        <w:t>rujan</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uvodi</w:t>
      </w:r>
      <w:proofErr w:type="spellEnd"/>
      <w:r w:rsidRPr="00BB292D">
        <w:rPr>
          <w:rFonts w:ascii="Arial" w:hAnsi="Arial" w:cs="Arial"/>
          <w:sz w:val="22"/>
          <w:szCs w:val="22"/>
          <w:lang w:val="it-IT"/>
        </w:rPr>
        <w:t xml:space="preserve"> se </w:t>
      </w:r>
      <w:proofErr w:type="spellStart"/>
      <w:r w:rsidRPr="00BB292D">
        <w:rPr>
          <w:rFonts w:ascii="Arial" w:hAnsi="Arial" w:cs="Arial"/>
          <w:sz w:val="22"/>
          <w:szCs w:val="22"/>
          <w:lang w:val="it-IT"/>
        </w:rPr>
        <w:t>pripravnost</w:t>
      </w:r>
      <w:proofErr w:type="spellEnd"/>
      <w:r w:rsidRPr="00BB292D">
        <w:rPr>
          <w:rFonts w:ascii="Arial" w:hAnsi="Arial" w:cs="Arial"/>
          <w:sz w:val="22"/>
          <w:szCs w:val="22"/>
          <w:lang w:val="it-IT"/>
        </w:rPr>
        <w:t>.</w:t>
      </w:r>
    </w:p>
    <w:p w14:paraId="321AC8AE" w14:textId="77777777" w:rsidR="00A9264C" w:rsidRPr="00BB292D" w:rsidRDefault="00A9264C" w:rsidP="00A9264C">
      <w:pPr>
        <w:numPr>
          <w:ilvl w:val="0"/>
          <w:numId w:val="177"/>
        </w:numPr>
        <w:rPr>
          <w:rFonts w:ascii="Arial" w:hAnsi="Arial" w:cs="Arial"/>
          <w:sz w:val="22"/>
          <w:szCs w:val="22"/>
          <w:lang w:val="it-IT"/>
        </w:rPr>
      </w:pPr>
      <w:r w:rsidRPr="00BB292D">
        <w:rPr>
          <w:rFonts w:ascii="Arial" w:hAnsi="Arial" w:cs="Arial"/>
          <w:sz w:val="22"/>
          <w:szCs w:val="22"/>
          <w:lang w:val="it-IT"/>
        </w:rPr>
        <w:t xml:space="preserve">20.09.2023. </w:t>
      </w:r>
      <w:proofErr w:type="spellStart"/>
      <w:r w:rsidRPr="00BB292D">
        <w:rPr>
          <w:rFonts w:ascii="Arial" w:hAnsi="Arial" w:cs="Arial"/>
          <w:sz w:val="22"/>
          <w:szCs w:val="22"/>
          <w:lang w:val="it-IT"/>
        </w:rPr>
        <w:t>Ministarstvo</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zdravstva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na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temelju</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članka</w:t>
      </w:r>
      <w:proofErr w:type="spellEnd"/>
      <w:r w:rsidRPr="00BB292D">
        <w:rPr>
          <w:rFonts w:ascii="Arial" w:hAnsi="Arial" w:cs="Arial"/>
          <w:sz w:val="22"/>
          <w:szCs w:val="22"/>
          <w:lang w:val="it-IT"/>
        </w:rPr>
        <w:t xml:space="preserve"> 26. </w:t>
      </w:r>
      <w:proofErr w:type="spellStart"/>
      <w:r w:rsidRPr="00BB292D">
        <w:rPr>
          <w:rFonts w:ascii="Arial" w:hAnsi="Arial" w:cs="Arial"/>
          <w:sz w:val="22"/>
          <w:szCs w:val="22"/>
          <w:lang w:val="it-IT"/>
        </w:rPr>
        <w:t>stavka</w:t>
      </w:r>
      <w:proofErr w:type="spellEnd"/>
      <w:r w:rsidRPr="00BB292D">
        <w:rPr>
          <w:rFonts w:ascii="Arial" w:hAnsi="Arial" w:cs="Arial"/>
          <w:sz w:val="22"/>
          <w:szCs w:val="22"/>
          <w:lang w:val="it-IT"/>
        </w:rPr>
        <w:t xml:space="preserve"> 4. </w:t>
      </w:r>
      <w:proofErr w:type="spellStart"/>
      <w:r w:rsidRPr="00BB292D">
        <w:rPr>
          <w:rFonts w:ascii="Arial" w:hAnsi="Arial" w:cs="Arial"/>
          <w:sz w:val="22"/>
          <w:szCs w:val="22"/>
          <w:lang w:val="it-IT"/>
        </w:rPr>
        <w:t>Zakona</w:t>
      </w:r>
      <w:proofErr w:type="spellEnd"/>
      <w:r w:rsidRPr="00BB292D">
        <w:rPr>
          <w:rFonts w:ascii="Arial" w:hAnsi="Arial" w:cs="Arial"/>
          <w:sz w:val="22"/>
          <w:szCs w:val="22"/>
          <w:lang w:val="it-IT"/>
        </w:rPr>
        <w:t xml:space="preserve"> o </w:t>
      </w:r>
      <w:proofErr w:type="spellStart"/>
      <w:r w:rsidRPr="00BB292D">
        <w:rPr>
          <w:rFonts w:ascii="Arial" w:hAnsi="Arial" w:cs="Arial"/>
          <w:sz w:val="22"/>
          <w:szCs w:val="22"/>
          <w:lang w:val="it-IT"/>
        </w:rPr>
        <w:t>vodi</w:t>
      </w:r>
      <w:proofErr w:type="spellEnd"/>
      <w:r w:rsidRPr="00BB292D">
        <w:rPr>
          <w:rFonts w:ascii="Arial" w:hAnsi="Arial" w:cs="Arial"/>
          <w:sz w:val="22"/>
          <w:szCs w:val="22"/>
          <w:lang w:val="it-IT"/>
        </w:rPr>
        <w:t xml:space="preserve"> za </w:t>
      </w:r>
      <w:proofErr w:type="spellStart"/>
      <w:r w:rsidRPr="00BB292D">
        <w:rPr>
          <w:rFonts w:ascii="Arial" w:hAnsi="Arial" w:cs="Arial"/>
          <w:sz w:val="22"/>
          <w:szCs w:val="22"/>
          <w:lang w:val="it-IT"/>
        </w:rPr>
        <w:t>ljudsku</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potrošnju</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donijelo</w:t>
      </w:r>
      <w:proofErr w:type="spellEnd"/>
      <w:r w:rsidRPr="00BB292D">
        <w:rPr>
          <w:rFonts w:ascii="Arial" w:hAnsi="Arial" w:cs="Arial"/>
          <w:sz w:val="22"/>
          <w:szCs w:val="22"/>
          <w:lang w:val="it-IT"/>
        </w:rPr>
        <w:t xml:space="preserve"> je </w:t>
      </w:r>
      <w:proofErr w:type="spellStart"/>
      <w:r w:rsidRPr="00BB292D">
        <w:rPr>
          <w:rFonts w:ascii="Arial" w:hAnsi="Arial" w:cs="Arial"/>
          <w:sz w:val="22"/>
          <w:szCs w:val="22"/>
          <w:lang w:val="it-IT"/>
        </w:rPr>
        <w:t>Rješenje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kojim</w:t>
      </w:r>
      <w:proofErr w:type="spellEnd"/>
      <w:r w:rsidRPr="00BB292D">
        <w:rPr>
          <w:rFonts w:ascii="Arial" w:hAnsi="Arial" w:cs="Arial"/>
          <w:sz w:val="22"/>
          <w:szCs w:val="22"/>
          <w:lang w:val="it-IT"/>
        </w:rPr>
        <w:t xml:space="preserve"> se </w:t>
      </w:r>
      <w:proofErr w:type="spellStart"/>
      <w:r w:rsidRPr="00BB292D">
        <w:rPr>
          <w:rFonts w:ascii="Arial" w:hAnsi="Arial" w:cs="Arial"/>
          <w:sz w:val="22"/>
          <w:szCs w:val="22"/>
          <w:lang w:val="it-IT"/>
        </w:rPr>
        <w:t>odobrava</w:t>
      </w:r>
      <w:proofErr w:type="spellEnd"/>
      <w:r w:rsidRPr="00BB292D">
        <w:rPr>
          <w:rFonts w:ascii="Arial" w:hAnsi="Arial" w:cs="Arial"/>
          <w:sz w:val="22"/>
          <w:szCs w:val="22"/>
          <w:lang w:val="it-IT"/>
        </w:rPr>
        <w:t xml:space="preserve"> Plan </w:t>
      </w:r>
      <w:proofErr w:type="spellStart"/>
      <w:r w:rsidRPr="00BB292D">
        <w:rPr>
          <w:rFonts w:ascii="Arial" w:hAnsi="Arial" w:cs="Arial"/>
          <w:sz w:val="22"/>
          <w:szCs w:val="22"/>
          <w:lang w:val="it-IT"/>
        </w:rPr>
        <w:t>sigurnosti</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vode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namijenjen</w:t>
      </w:r>
      <w:proofErr w:type="spellEnd"/>
      <w:r w:rsidRPr="00BB292D">
        <w:rPr>
          <w:rFonts w:ascii="Arial" w:hAnsi="Arial" w:cs="Arial"/>
          <w:sz w:val="22"/>
          <w:szCs w:val="22"/>
          <w:lang w:val="it-IT"/>
        </w:rPr>
        <w:t xml:space="preserve"> za </w:t>
      </w:r>
      <w:proofErr w:type="spellStart"/>
      <w:r w:rsidRPr="00BB292D">
        <w:rPr>
          <w:rFonts w:ascii="Arial" w:hAnsi="Arial" w:cs="Arial"/>
          <w:sz w:val="22"/>
          <w:szCs w:val="22"/>
          <w:lang w:val="it-IT"/>
        </w:rPr>
        <w:t>ljudsku</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potrošnju</w:t>
      </w:r>
      <w:proofErr w:type="spellEnd"/>
      <w:r w:rsidRPr="00BB292D">
        <w:rPr>
          <w:rFonts w:ascii="Arial" w:hAnsi="Arial" w:cs="Arial"/>
          <w:sz w:val="22"/>
          <w:szCs w:val="22"/>
          <w:lang w:val="it-IT"/>
        </w:rPr>
        <w:t xml:space="preserve">, (u </w:t>
      </w:r>
      <w:proofErr w:type="spellStart"/>
      <w:r w:rsidRPr="00BB292D">
        <w:rPr>
          <w:rFonts w:ascii="Arial" w:hAnsi="Arial" w:cs="Arial"/>
          <w:sz w:val="22"/>
          <w:szCs w:val="22"/>
          <w:lang w:val="it-IT"/>
        </w:rPr>
        <w:t>daljnjem</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lastRenderedPageBreak/>
        <w:t>tekstu</w:t>
      </w:r>
      <w:proofErr w:type="spellEnd"/>
      <w:r w:rsidRPr="00BB292D">
        <w:rPr>
          <w:rFonts w:ascii="Arial" w:hAnsi="Arial" w:cs="Arial"/>
          <w:sz w:val="22"/>
          <w:szCs w:val="22"/>
          <w:lang w:val="it-IT"/>
        </w:rPr>
        <w:t xml:space="preserve"> PSV) </w:t>
      </w:r>
      <w:proofErr w:type="spellStart"/>
      <w:r w:rsidRPr="00BB292D">
        <w:rPr>
          <w:rFonts w:ascii="Arial" w:hAnsi="Arial" w:cs="Arial"/>
          <w:sz w:val="22"/>
          <w:szCs w:val="22"/>
          <w:lang w:val="it-IT"/>
        </w:rPr>
        <w:t>javnom</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isporučitelju</w:t>
      </w:r>
      <w:proofErr w:type="spellEnd"/>
      <w:r w:rsidRPr="00BB292D">
        <w:rPr>
          <w:rFonts w:ascii="Arial" w:hAnsi="Arial" w:cs="Arial"/>
          <w:sz w:val="22"/>
          <w:szCs w:val="22"/>
          <w:lang w:val="it-IT"/>
        </w:rPr>
        <w:t xml:space="preserve"> ISTARSKI VODOVOD d.o.o. </w:t>
      </w:r>
      <w:proofErr w:type="spellStart"/>
      <w:r w:rsidRPr="00BB292D">
        <w:rPr>
          <w:rFonts w:ascii="Arial" w:hAnsi="Arial" w:cs="Arial"/>
          <w:sz w:val="22"/>
          <w:szCs w:val="22"/>
          <w:lang w:val="it-IT"/>
        </w:rPr>
        <w:t>Buzet</w:t>
      </w:r>
      <w:proofErr w:type="spellEnd"/>
      <w:r w:rsidRPr="00BB292D">
        <w:rPr>
          <w:rFonts w:ascii="Arial" w:hAnsi="Arial" w:cs="Arial"/>
          <w:sz w:val="22"/>
          <w:szCs w:val="22"/>
          <w:lang w:val="it-IT"/>
        </w:rPr>
        <w:t xml:space="preserve">. PSV je </w:t>
      </w:r>
      <w:proofErr w:type="spellStart"/>
      <w:r w:rsidRPr="00BB292D">
        <w:rPr>
          <w:rFonts w:ascii="Arial" w:hAnsi="Arial" w:cs="Arial"/>
          <w:sz w:val="22"/>
          <w:szCs w:val="22"/>
          <w:lang w:val="it-IT"/>
        </w:rPr>
        <w:t>implementiran</w:t>
      </w:r>
      <w:proofErr w:type="spellEnd"/>
      <w:r w:rsidRPr="00BB292D">
        <w:rPr>
          <w:rFonts w:ascii="Arial" w:hAnsi="Arial" w:cs="Arial"/>
          <w:sz w:val="22"/>
          <w:szCs w:val="22"/>
          <w:lang w:val="it-IT"/>
        </w:rPr>
        <w:t xml:space="preserve"> u </w:t>
      </w:r>
      <w:proofErr w:type="spellStart"/>
      <w:r w:rsidRPr="00BB292D">
        <w:rPr>
          <w:rFonts w:ascii="Arial" w:hAnsi="Arial" w:cs="Arial"/>
          <w:sz w:val="22"/>
          <w:szCs w:val="22"/>
          <w:lang w:val="it-IT"/>
        </w:rPr>
        <w:t>vodoopskrbni</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sustav</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kojima</w:t>
      </w:r>
      <w:proofErr w:type="spellEnd"/>
      <w:r w:rsidRPr="00BB292D">
        <w:rPr>
          <w:rFonts w:ascii="Arial" w:hAnsi="Arial" w:cs="Arial"/>
          <w:sz w:val="22"/>
          <w:szCs w:val="22"/>
          <w:lang w:val="it-IT"/>
        </w:rPr>
        <w:t xml:space="preserve"> isti </w:t>
      </w:r>
      <w:proofErr w:type="spellStart"/>
      <w:r w:rsidRPr="00BB292D">
        <w:rPr>
          <w:rFonts w:ascii="Arial" w:hAnsi="Arial" w:cs="Arial"/>
          <w:sz w:val="22"/>
          <w:szCs w:val="22"/>
          <w:lang w:val="it-IT"/>
        </w:rPr>
        <w:t>upravlja</w:t>
      </w:r>
      <w:proofErr w:type="spellEnd"/>
      <w:r w:rsidRPr="00BB292D">
        <w:rPr>
          <w:rFonts w:ascii="Arial" w:hAnsi="Arial" w:cs="Arial"/>
          <w:sz w:val="22"/>
          <w:szCs w:val="22"/>
          <w:lang w:val="it-IT"/>
        </w:rPr>
        <w:t xml:space="preserve"> i </w:t>
      </w:r>
      <w:proofErr w:type="spellStart"/>
      <w:r w:rsidRPr="00BB292D">
        <w:rPr>
          <w:rFonts w:ascii="Arial" w:hAnsi="Arial" w:cs="Arial"/>
          <w:sz w:val="22"/>
          <w:szCs w:val="22"/>
          <w:lang w:val="it-IT"/>
        </w:rPr>
        <w:t>ispunjava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opća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načela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procjene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rizika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koja</w:t>
      </w:r>
      <w:proofErr w:type="spellEnd"/>
      <w:r w:rsidRPr="00BB292D">
        <w:rPr>
          <w:rFonts w:ascii="Arial" w:hAnsi="Arial" w:cs="Arial"/>
          <w:sz w:val="22"/>
          <w:szCs w:val="22"/>
          <w:lang w:val="it-IT"/>
        </w:rPr>
        <w:t xml:space="preserve"> se </w:t>
      </w:r>
      <w:proofErr w:type="spellStart"/>
      <w:r w:rsidRPr="00BB292D">
        <w:rPr>
          <w:rFonts w:ascii="Arial" w:hAnsi="Arial" w:cs="Arial"/>
          <w:sz w:val="22"/>
          <w:szCs w:val="22"/>
          <w:lang w:val="it-IT"/>
        </w:rPr>
        <w:t>odnose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na</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sigurnost</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opskrbe</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vodom</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namijenjenom</w:t>
      </w:r>
      <w:proofErr w:type="spellEnd"/>
      <w:r w:rsidRPr="00BB292D">
        <w:rPr>
          <w:rFonts w:ascii="Arial" w:hAnsi="Arial" w:cs="Arial"/>
          <w:sz w:val="22"/>
          <w:szCs w:val="22"/>
          <w:lang w:val="it-IT"/>
        </w:rPr>
        <w:t xml:space="preserve"> za </w:t>
      </w:r>
      <w:proofErr w:type="spellStart"/>
      <w:r w:rsidRPr="00BB292D">
        <w:rPr>
          <w:rFonts w:ascii="Arial" w:hAnsi="Arial" w:cs="Arial"/>
          <w:sz w:val="22"/>
          <w:szCs w:val="22"/>
          <w:lang w:val="it-IT"/>
        </w:rPr>
        <w:t>ljudsku</w:t>
      </w:r>
      <w:proofErr w:type="spellEnd"/>
      <w:r w:rsidRPr="00BB292D">
        <w:rPr>
          <w:rFonts w:ascii="Arial" w:hAnsi="Arial" w:cs="Arial"/>
          <w:sz w:val="22"/>
          <w:szCs w:val="22"/>
          <w:lang w:val="it-IT"/>
        </w:rPr>
        <w:t xml:space="preserve"> </w:t>
      </w:r>
      <w:proofErr w:type="spellStart"/>
      <w:r w:rsidRPr="00BB292D">
        <w:rPr>
          <w:rFonts w:ascii="Arial" w:hAnsi="Arial" w:cs="Arial"/>
          <w:sz w:val="22"/>
          <w:szCs w:val="22"/>
          <w:lang w:val="it-IT"/>
        </w:rPr>
        <w:t>potrošnju</w:t>
      </w:r>
      <w:proofErr w:type="spellEnd"/>
      <w:r w:rsidRPr="00BB292D">
        <w:rPr>
          <w:rFonts w:ascii="Arial" w:hAnsi="Arial" w:cs="Arial"/>
          <w:sz w:val="22"/>
          <w:szCs w:val="22"/>
          <w:lang w:val="it-IT"/>
        </w:rPr>
        <w:t xml:space="preserve">. </w:t>
      </w:r>
    </w:p>
    <w:p w14:paraId="48918491" w14:textId="77777777" w:rsidR="00A9264C" w:rsidRPr="00BB292D" w:rsidRDefault="00A9264C" w:rsidP="00A9264C">
      <w:pPr>
        <w:rPr>
          <w:rFonts w:ascii="Arial" w:hAnsi="Arial" w:cs="Arial"/>
          <w:sz w:val="22"/>
          <w:szCs w:val="22"/>
          <w:lang w:val="it-IT"/>
        </w:rPr>
      </w:pPr>
    </w:p>
    <w:p w14:paraId="119781D9" w14:textId="77777777" w:rsidR="00A9264C" w:rsidRPr="00A9264C" w:rsidRDefault="00A9264C" w:rsidP="00A9264C">
      <w:pPr>
        <w:rPr>
          <w:rFonts w:ascii="Arial" w:hAnsi="Arial" w:cs="Arial"/>
          <w:iCs/>
          <w:color w:val="FF0000"/>
          <w:sz w:val="22"/>
          <w:szCs w:val="22"/>
          <w:lang w:val="it-IT"/>
        </w:rPr>
      </w:pPr>
    </w:p>
    <w:p w14:paraId="7C5D2D22" w14:textId="77777777" w:rsidR="00A9264C" w:rsidRPr="00A9264C" w:rsidRDefault="00A9264C" w:rsidP="00A9264C">
      <w:pPr>
        <w:pStyle w:val="Uvuenotijeloteksta"/>
        <w:tabs>
          <w:tab w:val="left" w:pos="360"/>
        </w:tabs>
        <w:spacing w:after="0"/>
        <w:ind w:left="0" w:right="424"/>
        <w:jc w:val="both"/>
        <w:rPr>
          <w:rFonts w:ascii="Arial" w:hAnsi="Arial"/>
          <w:b/>
          <w:bCs/>
          <w:lang w:val="it-IT"/>
        </w:rPr>
      </w:pPr>
      <w:r w:rsidRPr="00A9264C">
        <w:rPr>
          <w:rFonts w:ascii="Arial" w:hAnsi="Arial" w:cs="Arial"/>
          <w:b/>
          <w:lang w:val="it-IT"/>
        </w:rPr>
        <w:t xml:space="preserve">10. </w:t>
      </w:r>
      <w:r w:rsidRPr="00A9264C">
        <w:rPr>
          <w:rFonts w:ascii="Arial" w:hAnsi="Arial"/>
          <w:b/>
          <w:bCs/>
          <w:lang w:val="it-IT"/>
        </w:rPr>
        <w:t xml:space="preserve">UDRUGE, KLUBOVI I ORGANIZACIJE </w:t>
      </w:r>
      <w:proofErr w:type="gramStart"/>
      <w:r w:rsidRPr="00A9264C">
        <w:rPr>
          <w:rFonts w:ascii="Arial" w:hAnsi="Arial"/>
          <w:b/>
          <w:bCs/>
          <w:lang w:val="it-IT"/>
        </w:rPr>
        <w:t>OD</w:t>
      </w:r>
      <w:proofErr w:type="gramEnd"/>
      <w:r w:rsidRPr="00A9264C">
        <w:rPr>
          <w:rFonts w:ascii="Arial" w:hAnsi="Arial"/>
          <w:b/>
          <w:bCs/>
          <w:lang w:val="it-IT"/>
        </w:rPr>
        <w:t xml:space="preserve"> ZNAČAJA </w:t>
      </w:r>
      <w:proofErr w:type="gramStart"/>
      <w:r w:rsidRPr="00A9264C">
        <w:rPr>
          <w:rFonts w:ascii="Arial" w:hAnsi="Arial"/>
          <w:b/>
          <w:bCs/>
          <w:lang w:val="it-IT"/>
        </w:rPr>
        <w:t>ZA  SUSTAV</w:t>
      </w:r>
      <w:proofErr w:type="gramEnd"/>
      <w:r w:rsidRPr="00A9264C">
        <w:rPr>
          <w:rFonts w:ascii="Arial" w:hAnsi="Arial"/>
          <w:b/>
          <w:bCs/>
          <w:lang w:val="it-IT"/>
        </w:rPr>
        <w:t xml:space="preserve">  </w:t>
      </w:r>
    </w:p>
    <w:p w14:paraId="1D99603F" w14:textId="77777777" w:rsidR="00A9264C" w:rsidRPr="00A9264C" w:rsidRDefault="00A9264C" w:rsidP="00A9264C">
      <w:pPr>
        <w:pStyle w:val="Uvuenotijeloteksta"/>
        <w:tabs>
          <w:tab w:val="left" w:pos="360"/>
        </w:tabs>
        <w:spacing w:after="0"/>
        <w:ind w:left="0" w:right="424"/>
        <w:jc w:val="both"/>
        <w:rPr>
          <w:rFonts w:ascii="Arial" w:hAnsi="Arial" w:cs="Arial"/>
          <w:b/>
          <w:bCs/>
          <w:iCs/>
          <w:lang w:val="it-IT"/>
        </w:rPr>
      </w:pPr>
      <w:r w:rsidRPr="00A9264C">
        <w:rPr>
          <w:rFonts w:ascii="Arial" w:hAnsi="Arial"/>
          <w:b/>
          <w:bCs/>
          <w:lang w:val="it-IT"/>
        </w:rPr>
        <w:t xml:space="preserve">      CIVILNE ZAŠTITE</w:t>
      </w:r>
    </w:p>
    <w:p w14:paraId="200E2422" w14:textId="77777777" w:rsidR="00A9264C" w:rsidRPr="00A9264C" w:rsidRDefault="00A9264C" w:rsidP="00A9264C">
      <w:pPr>
        <w:jc w:val="both"/>
        <w:rPr>
          <w:rFonts w:ascii="Arial" w:hAnsi="Arial" w:cs="Arial"/>
          <w:b/>
          <w:bCs/>
          <w:sz w:val="22"/>
          <w:szCs w:val="22"/>
          <w:lang w:val="it-IT"/>
        </w:rPr>
      </w:pPr>
      <w:r w:rsidRPr="00A9264C">
        <w:rPr>
          <w:rFonts w:ascii="Arial" w:hAnsi="Arial" w:cs="Arial"/>
          <w:b/>
          <w:bCs/>
          <w:sz w:val="22"/>
          <w:szCs w:val="22"/>
          <w:lang w:val="it-IT"/>
        </w:rPr>
        <w:t xml:space="preserve">       </w:t>
      </w:r>
    </w:p>
    <w:p w14:paraId="598CFE9F" w14:textId="77777777" w:rsidR="00A9264C" w:rsidRPr="00A9264C" w:rsidRDefault="00A9264C" w:rsidP="00A9264C">
      <w:pPr>
        <w:tabs>
          <w:tab w:val="left" w:pos="540"/>
        </w:tabs>
        <w:jc w:val="both"/>
        <w:rPr>
          <w:rFonts w:ascii="Arial" w:hAnsi="Arial" w:cs="Arial"/>
          <w:sz w:val="22"/>
          <w:szCs w:val="22"/>
          <w:lang w:val="it-IT"/>
        </w:rPr>
      </w:pPr>
      <w:r w:rsidRPr="00A9264C">
        <w:rPr>
          <w:rFonts w:ascii="Arial" w:hAnsi="Arial" w:cs="Arial"/>
          <w:sz w:val="22"/>
          <w:szCs w:val="22"/>
          <w:lang w:val="it-IT"/>
        </w:rPr>
        <w:t xml:space="preserve">             </w:t>
      </w:r>
      <w:proofErr w:type="spellStart"/>
      <w:r w:rsidRPr="00A9264C">
        <w:rPr>
          <w:rFonts w:ascii="Arial" w:hAnsi="Arial" w:cs="Arial"/>
          <w:sz w:val="22"/>
          <w:szCs w:val="22"/>
          <w:lang w:val="it-IT"/>
        </w:rPr>
        <w:t>Pojedine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udruge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klubovi</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društvene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organizacije</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od</w:t>
      </w:r>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posebnog</w:t>
      </w:r>
      <w:proofErr w:type="spellEnd"/>
      <w:r w:rsidRPr="00A9264C">
        <w:rPr>
          <w:rFonts w:ascii="Arial" w:hAnsi="Arial" w:cs="Arial"/>
          <w:sz w:val="22"/>
          <w:szCs w:val="22"/>
          <w:lang w:val="it-IT"/>
        </w:rPr>
        <w:t xml:space="preserve"> su </w:t>
      </w:r>
      <w:proofErr w:type="spellStart"/>
      <w:r w:rsidRPr="00A9264C">
        <w:rPr>
          <w:rFonts w:ascii="Arial" w:hAnsi="Arial" w:cs="Arial"/>
          <w:sz w:val="22"/>
          <w:szCs w:val="22"/>
          <w:lang w:val="it-IT"/>
        </w:rPr>
        <w:t>značaja</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cjelokupni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sustav</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civilne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zaštite</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tim</w:t>
      </w:r>
      <w:proofErr w:type="spellEnd"/>
      <w:r w:rsidRPr="00A9264C">
        <w:rPr>
          <w:rFonts w:ascii="Arial" w:hAnsi="Arial" w:cs="Arial"/>
          <w:sz w:val="22"/>
          <w:szCs w:val="22"/>
          <w:lang w:val="it-IT"/>
        </w:rPr>
        <w:t xml:space="preserve"> se </w:t>
      </w:r>
      <w:proofErr w:type="spellStart"/>
      <w:r w:rsidRPr="00A9264C">
        <w:rPr>
          <w:rFonts w:ascii="Arial" w:hAnsi="Arial" w:cs="Arial"/>
          <w:sz w:val="22"/>
          <w:szCs w:val="22"/>
          <w:lang w:val="it-IT"/>
        </w:rPr>
        <w:t>udrugama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stvaraju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specifične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vještine</w:t>
      </w:r>
      <w:proofErr w:type="spellEnd"/>
      <w:r w:rsidRPr="00A9264C">
        <w:rPr>
          <w:rFonts w:ascii="Arial" w:hAnsi="Arial" w:cs="Arial"/>
          <w:sz w:val="22"/>
          <w:szCs w:val="22"/>
          <w:lang w:val="it-IT"/>
        </w:rPr>
        <w:t xml:space="preserve"> i </w:t>
      </w:r>
      <w:proofErr w:type="spellStart"/>
      <w:r w:rsidRPr="00A9264C">
        <w:rPr>
          <w:rFonts w:ascii="Arial" w:hAnsi="Arial" w:cs="Arial"/>
          <w:sz w:val="22"/>
          <w:szCs w:val="22"/>
          <w:lang w:val="it-IT"/>
        </w:rPr>
        <w:t>znanja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toliko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potrebna</w:t>
      </w:r>
      <w:proofErr w:type="spellEnd"/>
      <w:r w:rsidRPr="00A9264C">
        <w:rPr>
          <w:rFonts w:ascii="Arial" w:hAnsi="Arial" w:cs="Arial"/>
          <w:sz w:val="22"/>
          <w:szCs w:val="22"/>
          <w:lang w:val="it-IT"/>
        </w:rPr>
        <w:t xml:space="preserve"> za </w:t>
      </w:r>
      <w:proofErr w:type="spellStart"/>
      <w:r w:rsidRPr="00A9264C">
        <w:rPr>
          <w:rFonts w:ascii="Arial" w:hAnsi="Arial" w:cs="Arial"/>
          <w:sz w:val="22"/>
          <w:szCs w:val="22"/>
          <w:lang w:val="it-IT"/>
        </w:rPr>
        <w:t>postupanje</w:t>
      </w:r>
      <w:proofErr w:type="spellEnd"/>
      <w:r w:rsidRPr="00A9264C">
        <w:rPr>
          <w:rFonts w:ascii="Arial" w:hAnsi="Arial" w:cs="Arial"/>
          <w:sz w:val="22"/>
          <w:szCs w:val="22"/>
          <w:lang w:val="it-IT"/>
        </w:rPr>
        <w:t xml:space="preserve"> u </w:t>
      </w:r>
      <w:proofErr w:type="spellStart"/>
      <w:proofErr w:type="gramStart"/>
      <w:r w:rsidRPr="00A9264C">
        <w:rPr>
          <w:rFonts w:ascii="Arial" w:hAnsi="Arial" w:cs="Arial"/>
          <w:sz w:val="22"/>
          <w:szCs w:val="22"/>
          <w:lang w:val="it-IT"/>
        </w:rPr>
        <w:t>slučaju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nesreće</w:t>
      </w:r>
      <w:proofErr w:type="spellEnd"/>
      <w:proofErr w:type="gramEnd"/>
      <w:r w:rsidRPr="00A9264C">
        <w:rPr>
          <w:rFonts w:ascii="Arial" w:hAnsi="Arial" w:cs="Arial"/>
          <w:sz w:val="22"/>
          <w:szCs w:val="22"/>
          <w:lang w:val="it-IT"/>
        </w:rPr>
        <w:t xml:space="preserve"> ili </w:t>
      </w:r>
      <w:proofErr w:type="spellStart"/>
      <w:r w:rsidRPr="00A9264C">
        <w:rPr>
          <w:rFonts w:ascii="Arial" w:hAnsi="Arial" w:cs="Arial"/>
          <w:sz w:val="22"/>
          <w:szCs w:val="22"/>
          <w:lang w:val="it-IT"/>
        </w:rPr>
        <w:t>pak</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katastrofe</w:t>
      </w:r>
      <w:proofErr w:type="spellEnd"/>
      <w:r w:rsidRPr="00A9264C">
        <w:rPr>
          <w:rFonts w:ascii="Arial" w:hAnsi="Arial" w:cs="Arial"/>
          <w:sz w:val="22"/>
          <w:szCs w:val="22"/>
          <w:lang w:val="it-IT"/>
        </w:rPr>
        <w:t xml:space="preserve">. </w:t>
      </w:r>
    </w:p>
    <w:p w14:paraId="1111048A" w14:textId="77777777" w:rsidR="00A9264C" w:rsidRPr="00A9264C" w:rsidRDefault="00A9264C" w:rsidP="00A9264C">
      <w:pPr>
        <w:tabs>
          <w:tab w:val="left" w:pos="540"/>
        </w:tabs>
        <w:jc w:val="both"/>
        <w:rPr>
          <w:rFonts w:ascii="Arial" w:hAnsi="Arial" w:cs="Arial"/>
          <w:sz w:val="22"/>
          <w:szCs w:val="22"/>
          <w:lang w:val="it-IT"/>
        </w:rPr>
      </w:pPr>
      <w:r w:rsidRPr="00A9264C">
        <w:rPr>
          <w:rFonts w:ascii="Arial" w:hAnsi="Arial" w:cs="Arial"/>
          <w:sz w:val="22"/>
          <w:szCs w:val="22"/>
          <w:lang w:val="it-IT"/>
        </w:rPr>
        <w:t xml:space="preserve">            </w:t>
      </w:r>
      <w:proofErr w:type="spellStart"/>
      <w:r w:rsidRPr="00A9264C">
        <w:rPr>
          <w:rFonts w:ascii="Arial" w:hAnsi="Arial" w:cs="Arial"/>
          <w:sz w:val="22"/>
          <w:szCs w:val="22"/>
          <w:lang w:val="it-IT"/>
        </w:rPr>
        <w:t>Članovi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udruga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građana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koje</w:t>
      </w:r>
      <w:proofErr w:type="spellEnd"/>
      <w:r w:rsidRPr="00A9264C">
        <w:rPr>
          <w:rFonts w:ascii="Arial" w:hAnsi="Arial" w:cs="Arial"/>
          <w:sz w:val="22"/>
          <w:szCs w:val="22"/>
          <w:lang w:val="it-IT"/>
        </w:rPr>
        <w:t xml:space="preserve"> se </w:t>
      </w:r>
      <w:proofErr w:type="spellStart"/>
      <w:r w:rsidRPr="00A9264C">
        <w:rPr>
          <w:rFonts w:ascii="Arial" w:hAnsi="Arial" w:cs="Arial"/>
          <w:sz w:val="22"/>
          <w:szCs w:val="22"/>
          <w:lang w:val="it-IT"/>
        </w:rPr>
        <w:t>sufinanciraju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sredstvima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općinskog</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proračuna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direktno</w:t>
      </w:r>
      <w:proofErr w:type="spellEnd"/>
      <w:r w:rsidRPr="00A9264C">
        <w:rPr>
          <w:rFonts w:ascii="Arial" w:hAnsi="Arial" w:cs="Arial"/>
          <w:sz w:val="22"/>
          <w:szCs w:val="22"/>
          <w:lang w:val="it-IT"/>
        </w:rPr>
        <w:t xml:space="preserve"> su </w:t>
      </w:r>
      <w:proofErr w:type="spellStart"/>
      <w:r w:rsidRPr="00A9264C">
        <w:rPr>
          <w:rFonts w:ascii="Arial" w:hAnsi="Arial" w:cs="Arial"/>
          <w:sz w:val="22"/>
          <w:szCs w:val="22"/>
          <w:lang w:val="it-IT"/>
        </w:rPr>
        <w:t>uključeni</w:t>
      </w:r>
      <w:proofErr w:type="spellEnd"/>
      <w:r w:rsidRPr="00A9264C">
        <w:rPr>
          <w:rFonts w:ascii="Arial" w:hAnsi="Arial" w:cs="Arial"/>
          <w:sz w:val="22"/>
          <w:szCs w:val="22"/>
          <w:lang w:val="it-IT"/>
        </w:rPr>
        <w:t xml:space="preserve"> u </w:t>
      </w:r>
      <w:proofErr w:type="spellStart"/>
      <w:r w:rsidRPr="00A9264C">
        <w:rPr>
          <w:rFonts w:ascii="Arial" w:hAnsi="Arial" w:cs="Arial"/>
          <w:sz w:val="22"/>
          <w:szCs w:val="22"/>
          <w:lang w:val="it-IT"/>
        </w:rPr>
        <w:t>sustav</w:t>
      </w:r>
      <w:proofErr w:type="spellEnd"/>
      <w:r w:rsidRPr="00A9264C">
        <w:rPr>
          <w:rFonts w:ascii="Arial" w:hAnsi="Arial" w:cs="Arial"/>
          <w:sz w:val="22"/>
          <w:szCs w:val="22"/>
          <w:lang w:val="it-IT"/>
        </w:rPr>
        <w:t xml:space="preserve"> CZ </w:t>
      </w:r>
      <w:proofErr w:type="spellStart"/>
      <w:r w:rsidRPr="00A9264C">
        <w:rPr>
          <w:rFonts w:ascii="Arial" w:hAnsi="Arial" w:cs="Arial"/>
          <w:sz w:val="22"/>
          <w:szCs w:val="22"/>
          <w:lang w:val="it-IT"/>
        </w:rPr>
        <w:t>kao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članovi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udruge</w:t>
      </w:r>
      <w:proofErr w:type="spellEnd"/>
      <w:r w:rsidRPr="00A9264C">
        <w:rPr>
          <w:rFonts w:ascii="Arial" w:hAnsi="Arial" w:cs="Arial"/>
          <w:sz w:val="22"/>
          <w:szCs w:val="22"/>
          <w:lang w:val="it-IT"/>
        </w:rPr>
        <w:t xml:space="preserve"> </w:t>
      </w:r>
      <w:proofErr w:type="gramStart"/>
      <w:r w:rsidRPr="00A9264C">
        <w:rPr>
          <w:rFonts w:ascii="Arial" w:hAnsi="Arial" w:cs="Arial"/>
          <w:sz w:val="22"/>
          <w:szCs w:val="22"/>
          <w:lang w:val="it-IT"/>
        </w:rPr>
        <w:t>( GSS</w:t>
      </w:r>
      <w:proofErr w:type="gramEnd"/>
      <w:r w:rsidRPr="00A9264C">
        <w:rPr>
          <w:rFonts w:ascii="Arial" w:hAnsi="Arial" w:cs="Arial"/>
          <w:sz w:val="22"/>
          <w:szCs w:val="22"/>
          <w:lang w:val="it-IT"/>
        </w:rPr>
        <w:t xml:space="preserve">, GD CK) </w:t>
      </w:r>
      <w:proofErr w:type="gramStart"/>
      <w:r w:rsidRPr="00A9264C">
        <w:rPr>
          <w:rFonts w:ascii="Arial" w:hAnsi="Arial" w:cs="Arial"/>
          <w:sz w:val="22"/>
          <w:szCs w:val="22"/>
          <w:lang w:val="it-IT"/>
        </w:rPr>
        <w:t xml:space="preserve">ili  </w:t>
      </w:r>
      <w:proofErr w:type="spellStart"/>
      <w:r w:rsidRPr="00A9264C">
        <w:rPr>
          <w:rFonts w:ascii="Arial" w:hAnsi="Arial" w:cs="Arial"/>
          <w:sz w:val="22"/>
          <w:szCs w:val="22"/>
          <w:lang w:val="it-IT"/>
        </w:rPr>
        <w:t>kao</w:t>
      </w:r>
      <w:proofErr w:type="spellEnd"/>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pripadnici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postrojbi</w:t>
      </w:r>
      <w:proofErr w:type="spellEnd"/>
      <w:r w:rsidRPr="00A9264C">
        <w:rPr>
          <w:rFonts w:ascii="Arial" w:hAnsi="Arial" w:cs="Arial"/>
          <w:sz w:val="22"/>
          <w:szCs w:val="22"/>
          <w:lang w:val="it-IT"/>
        </w:rPr>
        <w:t xml:space="preserve"> CZ. </w:t>
      </w:r>
    </w:p>
    <w:p w14:paraId="54E7CF63" w14:textId="77777777" w:rsidR="00A9264C" w:rsidRPr="00A9264C" w:rsidRDefault="00A9264C" w:rsidP="00A9264C">
      <w:pPr>
        <w:jc w:val="both"/>
        <w:rPr>
          <w:color w:val="FF0000"/>
          <w:sz w:val="22"/>
          <w:szCs w:val="22"/>
          <w:lang w:val="it-IT"/>
        </w:rPr>
      </w:pPr>
    </w:p>
    <w:p w14:paraId="5C0BFE14" w14:textId="77777777" w:rsidR="00A9264C" w:rsidRPr="00A9264C" w:rsidRDefault="00A9264C" w:rsidP="00A9264C">
      <w:pPr>
        <w:jc w:val="both"/>
        <w:rPr>
          <w:rFonts w:ascii="Arial" w:hAnsi="Arial" w:cs="Arial"/>
          <w:b/>
          <w:bCs/>
          <w:sz w:val="22"/>
          <w:szCs w:val="22"/>
          <w:lang w:val="it-IT"/>
        </w:rPr>
      </w:pPr>
      <w:r w:rsidRPr="00A9264C">
        <w:rPr>
          <w:rFonts w:ascii="Arial" w:hAnsi="Arial" w:cs="Arial"/>
          <w:b/>
          <w:bCs/>
          <w:sz w:val="22"/>
          <w:szCs w:val="22"/>
          <w:lang w:val="it-IT"/>
        </w:rPr>
        <w:t>10.1. LOVAČKO DRUŠTVO „</w:t>
      </w:r>
      <w:proofErr w:type="gramStart"/>
      <w:r w:rsidRPr="00A9264C">
        <w:rPr>
          <w:rFonts w:ascii="Arial" w:hAnsi="Arial" w:cs="Arial"/>
          <w:b/>
          <w:bCs/>
          <w:sz w:val="22"/>
          <w:szCs w:val="22"/>
          <w:lang w:val="it-IT"/>
        </w:rPr>
        <w:t>LEPUS“</w:t>
      </w:r>
      <w:proofErr w:type="gramEnd"/>
    </w:p>
    <w:p w14:paraId="531F1B6F" w14:textId="77777777" w:rsidR="00A9264C" w:rsidRPr="00A9264C" w:rsidRDefault="00A9264C" w:rsidP="00A9264C">
      <w:pPr>
        <w:jc w:val="both"/>
        <w:rPr>
          <w:rFonts w:ascii="Arial" w:hAnsi="Arial" w:cs="Arial"/>
          <w:color w:val="FF0000"/>
          <w:sz w:val="22"/>
          <w:szCs w:val="22"/>
          <w:lang w:val="it-IT"/>
        </w:rPr>
      </w:pPr>
    </w:p>
    <w:p w14:paraId="6B6C46D1" w14:textId="77777777" w:rsidR="00A9264C" w:rsidRPr="00A9264C" w:rsidRDefault="00A9264C" w:rsidP="00A9264C">
      <w:pPr>
        <w:ind w:firstLine="708"/>
        <w:jc w:val="both"/>
        <w:rPr>
          <w:rFonts w:ascii="Arial" w:hAnsi="Arial" w:cs="Arial"/>
          <w:bCs/>
          <w:sz w:val="22"/>
          <w:szCs w:val="22"/>
          <w:lang w:val="it-IT"/>
        </w:rPr>
      </w:pPr>
      <w:r w:rsidRPr="00A9264C">
        <w:rPr>
          <w:rFonts w:ascii="Arial" w:hAnsi="Arial" w:cs="Arial"/>
          <w:bCs/>
          <w:sz w:val="22"/>
          <w:szCs w:val="22"/>
          <w:lang w:val="it-IT"/>
        </w:rPr>
        <w:t xml:space="preserve"> LOVAČKO DRUŠTVO „</w:t>
      </w:r>
      <w:proofErr w:type="gramStart"/>
      <w:r w:rsidRPr="00A9264C">
        <w:rPr>
          <w:rFonts w:ascii="Arial" w:hAnsi="Arial" w:cs="Arial"/>
          <w:bCs/>
          <w:sz w:val="22"/>
          <w:szCs w:val="22"/>
          <w:lang w:val="it-IT"/>
        </w:rPr>
        <w:t xml:space="preserve">LEPUS“ </w:t>
      </w:r>
      <w:proofErr w:type="spellStart"/>
      <w:r w:rsidRPr="00A9264C">
        <w:rPr>
          <w:rFonts w:ascii="Arial" w:hAnsi="Arial" w:cs="Arial"/>
          <w:bCs/>
          <w:sz w:val="22"/>
          <w:szCs w:val="22"/>
          <w:lang w:val="it-IT"/>
        </w:rPr>
        <w:t>tijekom</w:t>
      </w:r>
      <w:proofErr w:type="spellEnd"/>
      <w:proofErr w:type="gramEnd"/>
      <w:r w:rsidRPr="00A9264C">
        <w:rPr>
          <w:rFonts w:ascii="Arial" w:hAnsi="Arial" w:cs="Arial"/>
          <w:bCs/>
          <w:sz w:val="22"/>
          <w:szCs w:val="22"/>
          <w:lang w:val="it-IT"/>
        </w:rPr>
        <w:t xml:space="preserve"> 2025.godine u </w:t>
      </w:r>
      <w:proofErr w:type="spellStart"/>
      <w:r w:rsidRPr="00A9264C">
        <w:rPr>
          <w:rFonts w:ascii="Arial" w:hAnsi="Arial" w:cs="Arial"/>
          <w:bCs/>
          <w:sz w:val="22"/>
          <w:szCs w:val="22"/>
          <w:lang w:val="it-IT"/>
        </w:rPr>
        <w:t>skladu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planom</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dinamikom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radova</w:t>
      </w:r>
      <w:proofErr w:type="spellEnd"/>
      <w:r w:rsidRPr="00A9264C">
        <w:rPr>
          <w:rFonts w:ascii="Arial" w:hAnsi="Arial" w:cs="Arial"/>
          <w:bCs/>
          <w:sz w:val="22"/>
          <w:szCs w:val="22"/>
          <w:lang w:val="it-IT"/>
        </w:rPr>
        <w:t xml:space="preserve"> u </w:t>
      </w:r>
      <w:proofErr w:type="spellStart"/>
      <w:r w:rsidRPr="00A9264C">
        <w:rPr>
          <w:rFonts w:ascii="Arial" w:hAnsi="Arial" w:cs="Arial"/>
          <w:bCs/>
          <w:sz w:val="22"/>
          <w:szCs w:val="22"/>
          <w:lang w:val="it-IT"/>
        </w:rPr>
        <w:t>lovištu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izvršili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održavanje</w:t>
      </w:r>
      <w:proofErr w:type="spellEnd"/>
      <w:r w:rsidRPr="00A9264C">
        <w:rPr>
          <w:rFonts w:ascii="Arial" w:hAnsi="Arial" w:cs="Arial"/>
          <w:bCs/>
          <w:sz w:val="22"/>
          <w:szCs w:val="22"/>
          <w:lang w:val="it-IT"/>
        </w:rPr>
        <w:t xml:space="preserve"> 6,5 km </w:t>
      </w:r>
      <w:proofErr w:type="spellStart"/>
      <w:r w:rsidRPr="00A9264C">
        <w:rPr>
          <w:rFonts w:ascii="Arial" w:hAnsi="Arial" w:cs="Arial"/>
          <w:bCs/>
          <w:sz w:val="22"/>
          <w:szCs w:val="22"/>
          <w:lang w:val="it-IT"/>
        </w:rPr>
        <w:t>šumskih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prosjeka</w:t>
      </w:r>
      <w:proofErr w:type="spellEnd"/>
      <w:r w:rsidRPr="00A9264C">
        <w:rPr>
          <w:rFonts w:ascii="Arial" w:hAnsi="Arial" w:cs="Arial"/>
          <w:bCs/>
          <w:sz w:val="22"/>
          <w:szCs w:val="22"/>
          <w:lang w:val="it-IT"/>
        </w:rPr>
        <w:t xml:space="preserve"> te </w:t>
      </w:r>
      <w:proofErr w:type="spellStart"/>
      <w:r w:rsidRPr="00A9264C">
        <w:rPr>
          <w:rFonts w:ascii="Arial" w:hAnsi="Arial" w:cs="Arial"/>
          <w:bCs/>
          <w:sz w:val="22"/>
          <w:szCs w:val="22"/>
          <w:lang w:val="it-IT"/>
        </w:rPr>
        <w:t>održavanju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poljskih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puteva</w:t>
      </w:r>
      <w:proofErr w:type="spellEnd"/>
      <w:r w:rsidRPr="00A9264C">
        <w:rPr>
          <w:rFonts w:ascii="Arial" w:hAnsi="Arial" w:cs="Arial"/>
          <w:bCs/>
          <w:sz w:val="22"/>
          <w:szCs w:val="22"/>
          <w:lang w:val="it-IT"/>
        </w:rPr>
        <w:t xml:space="preserve"> radi </w:t>
      </w:r>
      <w:proofErr w:type="spellStart"/>
      <w:r w:rsidRPr="00A9264C">
        <w:rPr>
          <w:rFonts w:ascii="Arial" w:hAnsi="Arial" w:cs="Arial"/>
          <w:bCs/>
          <w:sz w:val="22"/>
          <w:szCs w:val="22"/>
          <w:lang w:val="it-IT"/>
        </w:rPr>
        <w:t>osiguranja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prohodnosti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protupožarnih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puteva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Tijekom</w:t>
      </w:r>
      <w:proofErr w:type="spellEnd"/>
      <w:r w:rsidRPr="00A9264C">
        <w:rPr>
          <w:rFonts w:ascii="Arial" w:hAnsi="Arial" w:cs="Arial"/>
          <w:bCs/>
          <w:sz w:val="22"/>
          <w:szCs w:val="22"/>
          <w:lang w:val="it-IT"/>
        </w:rPr>
        <w:t xml:space="preserve"> 2023/2025.godine, </w:t>
      </w:r>
      <w:proofErr w:type="spellStart"/>
      <w:r w:rsidRPr="00A9264C">
        <w:rPr>
          <w:rFonts w:ascii="Arial" w:hAnsi="Arial" w:cs="Arial"/>
          <w:bCs/>
          <w:sz w:val="22"/>
          <w:szCs w:val="22"/>
          <w:lang w:val="it-IT"/>
        </w:rPr>
        <w:t>sukladno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Naputku</w:t>
      </w:r>
      <w:proofErr w:type="spellEnd"/>
      <w:r w:rsidRPr="00A9264C">
        <w:rPr>
          <w:rFonts w:ascii="Arial" w:hAnsi="Arial" w:cs="Arial"/>
          <w:bCs/>
          <w:sz w:val="22"/>
          <w:szCs w:val="22"/>
          <w:lang w:val="it-IT"/>
        </w:rPr>
        <w:t xml:space="preserve"> o </w:t>
      </w:r>
      <w:proofErr w:type="spellStart"/>
      <w:r w:rsidRPr="00A9264C">
        <w:rPr>
          <w:rFonts w:ascii="Arial" w:hAnsi="Arial" w:cs="Arial"/>
          <w:bCs/>
          <w:sz w:val="22"/>
          <w:szCs w:val="22"/>
          <w:lang w:val="it-IT"/>
        </w:rPr>
        <w:t>načinu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provođenja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mjera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kontrole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zdravlja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životinja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propisanih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naredbom</w:t>
      </w:r>
      <w:proofErr w:type="spellEnd"/>
      <w:r w:rsidRPr="00A9264C">
        <w:rPr>
          <w:rFonts w:ascii="Arial" w:hAnsi="Arial" w:cs="Arial"/>
          <w:bCs/>
          <w:sz w:val="22"/>
          <w:szCs w:val="22"/>
          <w:lang w:val="it-IT"/>
        </w:rPr>
        <w:t xml:space="preserve"> o </w:t>
      </w:r>
      <w:proofErr w:type="spellStart"/>
      <w:r w:rsidRPr="00A9264C">
        <w:rPr>
          <w:rFonts w:ascii="Arial" w:hAnsi="Arial" w:cs="Arial"/>
          <w:bCs/>
          <w:sz w:val="22"/>
          <w:szCs w:val="22"/>
          <w:lang w:val="it-IT"/>
        </w:rPr>
        <w:t>mjerama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zaštite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životinja</w:t>
      </w:r>
      <w:proofErr w:type="spellEnd"/>
      <w:r w:rsidRPr="00A9264C">
        <w:rPr>
          <w:rFonts w:ascii="Arial" w:hAnsi="Arial" w:cs="Arial"/>
          <w:bCs/>
          <w:sz w:val="22"/>
          <w:szCs w:val="22"/>
          <w:lang w:val="it-IT"/>
        </w:rPr>
        <w:t xml:space="preserve"> </w:t>
      </w:r>
      <w:proofErr w:type="gramStart"/>
      <w:r w:rsidRPr="00A9264C">
        <w:rPr>
          <w:rFonts w:ascii="Arial" w:hAnsi="Arial" w:cs="Arial"/>
          <w:bCs/>
          <w:sz w:val="22"/>
          <w:szCs w:val="22"/>
          <w:lang w:val="it-IT"/>
        </w:rPr>
        <w:t>od</w:t>
      </w:r>
      <w:proofErr w:type="gram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zaraznih</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nametničkih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bolesti</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njihovom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financiranju</w:t>
      </w:r>
      <w:proofErr w:type="spellEnd"/>
      <w:r w:rsidRPr="00A9264C">
        <w:rPr>
          <w:rFonts w:ascii="Arial" w:hAnsi="Arial" w:cs="Arial"/>
          <w:bCs/>
          <w:sz w:val="22"/>
          <w:szCs w:val="22"/>
          <w:lang w:val="it-IT"/>
        </w:rPr>
        <w:t xml:space="preserve"> u 2025. </w:t>
      </w:r>
      <w:proofErr w:type="spellStart"/>
      <w:r w:rsidRPr="00A9264C">
        <w:rPr>
          <w:rFonts w:ascii="Arial" w:hAnsi="Arial" w:cs="Arial"/>
          <w:bCs/>
          <w:sz w:val="22"/>
          <w:szCs w:val="22"/>
          <w:lang w:val="it-IT"/>
        </w:rPr>
        <w:t>godini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Ministarstva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poljoprivrede</w:t>
      </w:r>
      <w:proofErr w:type="spellEnd"/>
      <w:r w:rsidRPr="00A9264C">
        <w:rPr>
          <w:rFonts w:ascii="Arial" w:hAnsi="Arial" w:cs="Arial"/>
          <w:bCs/>
          <w:sz w:val="22"/>
          <w:szCs w:val="22"/>
          <w:lang w:val="it-IT"/>
        </w:rPr>
        <w:t xml:space="preserve">, a </w:t>
      </w:r>
      <w:proofErr w:type="spellStart"/>
      <w:r w:rsidRPr="00A9264C">
        <w:rPr>
          <w:rFonts w:ascii="Arial" w:hAnsi="Arial" w:cs="Arial"/>
          <w:bCs/>
          <w:sz w:val="22"/>
          <w:szCs w:val="22"/>
          <w:lang w:val="it-IT"/>
        </w:rPr>
        <w:t>sukladno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planu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lova</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provođenju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mjera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iz</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lovnogospodarske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osnove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vršen</w:t>
      </w:r>
      <w:proofErr w:type="spellEnd"/>
      <w:r w:rsidRPr="00A9264C">
        <w:rPr>
          <w:rFonts w:ascii="Arial" w:hAnsi="Arial" w:cs="Arial"/>
          <w:bCs/>
          <w:sz w:val="22"/>
          <w:szCs w:val="22"/>
          <w:lang w:val="it-IT"/>
        </w:rPr>
        <w:t xml:space="preserve"> je </w:t>
      </w:r>
      <w:proofErr w:type="spellStart"/>
      <w:r w:rsidRPr="00A9264C">
        <w:rPr>
          <w:rFonts w:ascii="Arial" w:hAnsi="Arial" w:cs="Arial"/>
          <w:bCs/>
          <w:sz w:val="22"/>
          <w:szCs w:val="22"/>
          <w:lang w:val="it-IT"/>
        </w:rPr>
        <w:t>redoviti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odstrjel</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lisica</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čaglja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Cilj</w:t>
      </w:r>
      <w:proofErr w:type="spellEnd"/>
      <w:r w:rsidRPr="00A9264C">
        <w:rPr>
          <w:rFonts w:ascii="Arial" w:hAnsi="Arial" w:cs="Arial"/>
          <w:bCs/>
          <w:sz w:val="22"/>
          <w:szCs w:val="22"/>
          <w:lang w:val="it-IT"/>
        </w:rPr>
        <w:t xml:space="preserve"> je </w:t>
      </w:r>
      <w:proofErr w:type="spellStart"/>
      <w:r w:rsidRPr="00A9264C">
        <w:rPr>
          <w:rFonts w:ascii="Arial" w:hAnsi="Arial" w:cs="Arial"/>
          <w:bCs/>
          <w:sz w:val="22"/>
          <w:szCs w:val="22"/>
          <w:lang w:val="it-IT"/>
        </w:rPr>
        <w:t>svođenje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broja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lisica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prihvatljivi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broj</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kako</w:t>
      </w:r>
      <w:proofErr w:type="spellEnd"/>
      <w:r w:rsidRPr="00A9264C">
        <w:rPr>
          <w:rFonts w:ascii="Arial" w:hAnsi="Arial" w:cs="Arial"/>
          <w:bCs/>
          <w:sz w:val="22"/>
          <w:szCs w:val="22"/>
          <w:lang w:val="it-IT"/>
        </w:rPr>
        <w:t xml:space="preserve"> bi se </w:t>
      </w:r>
      <w:proofErr w:type="spellStart"/>
      <w:r w:rsidRPr="00A9264C">
        <w:rPr>
          <w:rFonts w:ascii="Arial" w:hAnsi="Arial" w:cs="Arial"/>
          <w:bCs/>
          <w:sz w:val="22"/>
          <w:szCs w:val="22"/>
          <w:lang w:val="it-IT"/>
        </w:rPr>
        <w:t>spriječila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pojava</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širenje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silvatične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bjesnoće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Rabies</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Iyssa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odnosno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pojave</w:t>
      </w:r>
      <w:proofErr w:type="spellEnd"/>
      <w:r w:rsidRPr="00A9264C">
        <w:rPr>
          <w:rFonts w:ascii="Arial" w:hAnsi="Arial" w:cs="Arial"/>
          <w:bCs/>
          <w:sz w:val="22"/>
          <w:szCs w:val="22"/>
          <w:lang w:val="it-IT"/>
        </w:rPr>
        <w:t xml:space="preserve"> urbane </w:t>
      </w:r>
      <w:proofErr w:type="spellStart"/>
      <w:r w:rsidRPr="00A9264C">
        <w:rPr>
          <w:rFonts w:ascii="Arial" w:hAnsi="Arial" w:cs="Arial"/>
          <w:bCs/>
          <w:sz w:val="22"/>
          <w:szCs w:val="22"/>
          <w:lang w:val="it-IT"/>
        </w:rPr>
        <w:t>bjesnoće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posredovanjem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silvatičnih</w:t>
      </w:r>
      <w:proofErr w:type="spellEnd"/>
      <w:r w:rsidRPr="00A9264C">
        <w:rPr>
          <w:rFonts w:ascii="Arial" w:hAnsi="Arial" w:cs="Arial"/>
          <w:bCs/>
          <w:sz w:val="22"/>
          <w:szCs w:val="22"/>
          <w:lang w:val="it-IT"/>
        </w:rPr>
        <w:t xml:space="preserve"> </w:t>
      </w:r>
      <w:proofErr w:type="spellStart"/>
      <w:proofErr w:type="gramStart"/>
      <w:r w:rsidRPr="00A9264C">
        <w:rPr>
          <w:rFonts w:ascii="Arial" w:hAnsi="Arial" w:cs="Arial"/>
          <w:bCs/>
          <w:sz w:val="22"/>
          <w:szCs w:val="22"/>
          <w:lang w:val="it-IT"/>
        </w:rPr>
        <w:t>prijenosnika</w:t>
      </w:r>
      <w:proofErr w:type="spellEnd"/>
      <w:r w:rsidRPr="00A9264C">
        <w:rPr>
          <w:rFonts w:ascii="Arial" w:hAnsi="Arial" w:cs="Arial"/>
          <w:bCs/>
          <w:sz w:val="22"/>
          <w:szCs w:val="22"/>
          <w:lang w:val="it-IT"/>
        </w:rPr>
        <w:t xml:space="preserve">  i</w:t>
      </w:r>
      <w:proofErr w:type="gram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rezervoara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bolesti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Čagljji</w:t>
      </w:r>
      <w:proofErr w:type="spellEnd"/>
      <w:r w:rsidRPr="00A9264C">
        <w:rPr>
          <w:rFonts w:ascii="Arial" w:hAnsi="Arial" w:cs="Arial"/>
          <w:bCs/>
          <w:sz w:val="22"/>
          <w:szCs w:val="22"/>
          <w:lang w:val="it-IT"/>
        </w:rPr>
        <w:t xml:space="preserve"> su </w:t>
      </w:r>
      <w:proofErr w:type="spellStart"/>
      <w:r w:rsidRPr="00A9264C">
        <w:rPr>
          <w:rFonts w:ascii="Arial" w:hAnsi="Arial" w:cs="Arial"/>
          <w:bCs/>
          <w:sz w:val="22"/>
          <w:szCs w:val="22"/>
          <w:lang w:val="it-IT"/>
        </w:rPr>
        <w:t>odstrijeljeni</w:t>
      </w:r>
      <w:proofErr w:type="spellEnd"/>
      <w:r w:rsidRPr="00A9264C">
        <w:rPr>
          <w:rFonts w:ascii="Arial" w:hAnsi="Arial" w:cs="Arial"/>
          <w:bCs/>
          <w:sz w:val="22"/>
          <w:szCs w:val="22"/>
          <w:lang w:val="it-IT"/>
        </w:rPr>
        <w:t xml:space="preserve"> radi </w:t>
      </w:r>
      <w:proofErr w:type="spellStart"/>
      <w:r w:rsidRPr="00A9264C">
        <w:rPr>
          <w:rFonts w:ascii="Arial" w:hAnsi="Arial" w:cs="Arial"/>
          <w:bCs/>
          <w:sz w:val="22"/>
          <w:szCs w:val="22"/>
          <w:lang w:val="it-IT"/>
        </w:rPr>
        <w:t>smanjenja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šteta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biološkoj</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raznolikosti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divljih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životinja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području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lovišta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kao</w:t>
      </w:r>
      <w:proofErr w:type="spellEnd"/>
      <w:r w:rsidRPr="00A9264C">
        <w:rPr>
          <w:rFonts w:ascii="Arial" w:hAnsi="Arial" w:cs="Arial"/>
          <w:bCs/>
          <w:sz w:val="22"/>
          <w:szCs w:val="22"/>
          <w:lang w:val="it-IT"/>
        </w:rPr>
        <w:t xml:space="preserve"> i radi </w:t>
      </w:r>
      <w:proofErr w:type="spellStart"/>
      <w:r w:rsidRPr="00A9264C">
        <w:rPr>
          <w:rFonts w:ascii="Arial" w:hAnsi="Arial" w:cs="Arial"/>
          <w:bCs/>
          <w:sz w:val="22"/>
          <w:szCs w:val="22"/>
          <w:lang w:val="it-IT"/>
        </w:rPr>
        <w:t>zaštite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domaće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janjadi</w:t>
      </w:r>
      <w:proofErr w:type="spellEnd"/>
      <w:r w:rsidRPr="00A9264C">
        <w:rPr>
          <w:rFonts w:ascii="Arial" w:hAnsi="Arial" w:cs="Arial"/>
          <w:bCs/>
          <w:sz w:val="22"/>
          <w:szCs w:val="22"/>
          <w:lang w:val="it-IT"/>
        </w:rPr>
        <w:t xml:space="preserve"> u </w:t>
      </w:r>
      <w:proofErr w:type="spellStart"/>
      <w:r w:rsidRPr="00A9264C">
        <w:rPr>
          <w:rFonts w:ascii="Arial" w:hAnsi="Arial" w:cs="Arial"/>
          <w:bCs/>
          <w:sz w:val="22"/>
          <w:szCs w:val="22"/>
          <w:lang w:val="it-IT"/>
        </w:rPr>
        <w:t>vlasništvu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privatnih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osoba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Odstrijeljene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lisice</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čaglji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predani</w:t>
      </w:r>
      <w:proofErr w:type="spellEnd"/>
      <w:r w:rsidRPr="00A9264C">
        <w:rPr>
          <w:rFonts w:ascii="Arial" w:hAnsi="Arial" w:cs="Arial"/>
          <w:bCs/>
          <w:sz w:val="22"/>
          <w:szCs w:val="22"/>
          <w:lang w:val="it-IT"/>
        </w:rPr>
        <w:t xml:space="preserve"> su </w:t>
      </w:r>
      <w:proofErr w:type="spellStart"/>
      <w:r w:rsidRPr="00A9264C">
        <w:rPr>
          <w:rFonts w:ascii="Arial" w:hAnsi="Arial" w:cs="Arial"/>
          <w:bCs/>
          <w:sz w:val="22"/>
          <w:szCs w:val="22"/>
          <w:lang w:val="it-IT"/>
        </w:rPr>
        <w:t>ovlaštenoj</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veterinarskoj</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stanici</w:t>
      </w:r>
      <w:proofErr w:type="spellEnd"/>
      <w:r w:rsidRPr="00A9264C">
        <w:rPr>
          <w:rFonts w:ascii="Arial" w:hAnsi="Arial" w:cs="Arial"/>
          <w:bCs/>
          <w:sz w:val="22"/>
          <w:szCs w:val="22"/>
          <w:lang w:val="it-IT"/>
        </w:rPr>
        <w:t xml:space="preserve">. Do </w:t>
      </w:r>
      <w:proofErr w:type="spellStart"/>
      <w:r w:rsidRPr="00A9264C">
        <w:rPr>
          <w:rFonts w:ascii="Arial" w:hAnsi="Arial" w:cs="Arial"/>
          <w:bCs/>
          <w:sz w:val="22"/>
          <w:szCs w:val="22"/>
          <w:lang w:val="it-IT"/>
        </w:rPr>
        <w:t>sada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nije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potvrđena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bjesnoća</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šuga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kao</w:t>
      </w:r>
      <w:proofErr w:type="spellEnd"/>
      <w:r w:rsidRPr="00A9264C">
        <w:rPr>
          <w:rFonts w:ascii="Arial" w:hAnsi="Arial" w:cs="Arial"/>
          <w:bCs/>
          <w:sz w:val="22"/>
          <w:szCs w:val="22"/>
          <w:lang w:val="it-IT"/>
        </w:rPr>
        <w:t xml:space="preserve"> „</w:t>
      </w:r>
      <w:proofErr w:type="spellStart"/>
      <w:proofErr w:type="gramStart"/>
      <w:r w:rsidRPr="00A9264C">
        <w:rPr>
          <w:rFonts w:ascii="Arial" w:hAnsi="Arial" w:cs="Arial"/>
          <w:bCs/>
          <w:sz w:val="22"/>
          <w:szCs w:val="22"/>
          <w:lang w:val="it-IT"/>
        </w:rPr>
        <w:t>osobne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bolesti</w:t>
      </w:r>
      <w:proofErr w:type="spellEnd"/>
      <w:proofErr w:type="gramEnd"/>
      <w:r w:rsidRPr="00A9264C">
        <w:rPr>
          <w:rFonts w:ascii="Arial" w:hAnsi="Arial" w:cs="Arial"/>
          <w:bCs/>
          <w:sz w:val="22"/>
          <w:szCs w:val="22"/>
          <w:lang w:val="it-IT"/>
        </w:rPr>
        <w:t xml:space="preserve"> ove </w:t>
      </w:r>
      <w:proofErr w:type="spellStart"/>
      <w:r w:rsidRPr="00A9264C">
        <w:rPr>
          <w:rFonts w:ascii="Arial" w:hAnsi="Arial" w:cs="Arial"/>
          <w:bCs/>
          <w:sz w:val="22"/>
          <w:szCs w:val="22"/>
          <w:lang w:val="it-IT"/>
        </w:rPr>
        <w:t>vrste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što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govori</w:t>
      </w:r>
      <w:proofErr w:type="spellEnd"/>
      <w:r w:rsidRPr="00A9264C">
        <w:rPr>
          <w:rFonts w:ascii="Arial" w:hAnsi="Arial" w:cs="Arial"/>
          <w:bCs/>
          <w:sz w:val="22"/>
          <w:szCs w:val="22"/>
          <w:lang w:val="it-IT"/>
        </w:rPr>
        <w:t xml:space="preserve"> i o </w:t>
      </w:r>
      <w:proofErr w:type="spellStart"/>
      <w:r w:rsidRPr="00A9264C">
        <w:rPr>
          <w:rFonts w:ascii="Arial" w:hAnsi="Arial" w:cs="Arial"/>
          <w:bCs/>
          <w:sz w:val="22"/>
          <w:szCs w:val="22"/>
          <w:lang w:val="it-IT"/>
        </w:rPr>
        <w:t>dobrom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gospodarenju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lovištem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odnosno</w:t>
      </w:r>
      <w:proofErr w:type="spellEnd"/>
      <w:r w:rsidRPr="00A9264C">
        <w:rPr>
          <w:rFonts w:ascii="Arial" w:hAnsi="Arial" w:cs="Arial"/>
          <w:bCs/>
          <w:sz w:val="22"/>
          <w:szCs w:val="22"/>
          <w:lang w:val="it-IT"/>
        </w:rPr>
        <w:t xml:space="preserve"> o </w:t>
      </w:r>
      <w:proofErr w:type="spellStart"/>
      <w:r w:rsidRPr="00A9264C">
        <w:rPr>
          <w:rFonts w:ascii="Arial" w:hAnsi="Arial" w:cs="Arial"/>
          <w:bCs/>
          <w:sz w:val="22"/>
          <w:szCs w:val="22"/>
          <w:lang w:val="it-IT"/>
        </w:rPr>
        <w:t>zdravoj</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populaciji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životinjskih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vrsta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koje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ga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nastanjuju</w:t>
      </w:r>
      <w:proofErr w:type="spellEnd"/>
      <w:r w:rsidRPr="00A9264C">
        <w:rPr>
          <w:rFonts w:ascii="Arial" w:hAnsi="Arial" w:cs="Arial"/>
          <w:bCs/>
          <w:sz w:val="22"/>
          <w:szCs w:val="22"/>
          <w:lang w:val="it-IT"/>
        </w:rPr>
        <w:t>.</w:t>
      </w:r>
    </w:p>
    <w:p w14:paraId="33E5A36E" w14:textId="77777777" w:rsidR="00A9264C" w:rsidRPr="00A9264C" w:rsidRDefault="00A9264C" w:rsidP="00A9264C">
      <w:pPr>
        <w:jc w:val="both"/>
        <w:rPr>
          <w:rFonts w:ascii="Arial" w:hAnsi="Arial" w:cs="Arial"/>
          <w:bCs/>
          <w:sz w:val="22"/>
          <w:szCs w:val="22"/>
          <w:lang w:val="it-IT"/>
        </w:rPr>
      </w:pPr>
      <w:r w:rsidRPr="00A9264C">
        <w:rPr>
          <w:rFonts w:ascii="Arial" w:hAnsi="Arial" w:cs="Arial"/>
          <w:bCs/>
          <w:sz w:val="22"/>
          <w:szCs w:val="22"/>
          <w:lang w:val="it-IT"/>
        </w:rPr>
        <w:tab/>
      </w:r>
      <w:proofErr w:type="spellStart"/>
      <w:r w:rsidRPr="00A9264C">
        <w:rPr>
          <w:rFonts w:ascii="Arial" w:hAnsi="Arial" w:cs="Arial"/>
          <w:bCs/>
          <w:sz w:val="22"/>
          <w:szCs w:val="22"/>
          <w:lang w:val="it-IT"/>
        </w:rPr>
        <w:t>Divlja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svinja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sus</w:t>
      </w:r>
      <w:proofErr w:type="spellEnd"/>
      <w:r w:rsidRPr="00A9264C">
        <w:rPr>
          <w:rFonts w:ascii="Arial" w:hAnsi="Arial" w:cs="Arial"/>
          <w:bCs/>
          <w:sz w:val="22"/>
          <w:szCs w:val="22"/>
          <w:lang w:val="it-IT"/>
        </w:rPr>
        <w:t xml:space="preserve"> scrofa) </w:t>
      </w:r>
      <w:proofErr w:type="spellStart"/>
      <w:r w:rsidRPr="00A9264C">
        <w:rPr>
          <w:rFonts w:ascii="Arial" w:hAnsi="Arial" w:cs="Arial"/>
          <w:bCs/>
          <w:sz w:val="22"/>
          <w:szCs w:val="22"/>
          <w:lang w:val="it-IT"/>
        </w:rPr>
        <w:t>nastanjuje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lovište</w:t>
      </w:r>
      <w:proofErr w:type="spellEnd"/>
      <w:r w:rsidRPr="00A9264C">
        <w:rPr>
          <w:rFonts w:ascii="Arial" w:hAnsi="Arial" w:cs="Arial"/>
          <w:bCs/>
          <w:sz w:val="22"/>
          <w:szCs w:val="22"/>
          <w:lang w:val="it-IT"/>
        </w:rPr>
        <w:t xml:space="preserve">, a </w:t>
      </w:r>
      <w:proofErr w:type="spellStart"/>
      <w:r w:rsidRPr="00A9264C">
        <w:rPr>
          <w:rFonts w:ascii="Arial" w:hAnsi="Arial" w:cs="Arial"/>
          <w:bCs/>
          <w:sz w:val="22"/>
          <w:szCs w:val="22"/>
          <w:lang w:val="it-IT"/>
        </w:rPr>
        <w:t>kako</w:t>
      </w:r>
      <w:proofErr w:type="spellEnd"/>
      <w:r w:rsidRPr="00A9264C">
        <w:rPr>
          <w:rFonts w:ascii="Arial" w:hAnsi="Arial" w:cs="Arial"/>
          <w:bCs/>
          <w:sz w:val="22"/>
          <w:szCs w:val="22"/>
          <w:lang w:val="it-IT"/>
        </w:rPr>
        <w:t xml:space="preserve"> je </w:t>
      </w:r>
      <w:proofErr w:type="spellStart"/>
      <w:r w:rsidRPr="00A9264C">
        <w:rPr>
          <w:rFonts w:ascii="Arial" w:hAnsi="Arial" w:cs="Arial"/>
          <w:bCs/>
          <w:sz w:val="22"/>
          <w:szCs w:val="22"/>
          <w:lang w:val="it-IT"/>
        </w:rPr>
        <w:t>brojnost</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svinja</w:t>
      </w:r>
      <w:proofErr w:type="spellEnd"/>
      <w:r w:rsidRPr="00A9264C">
        <w:rPr>
          <w:rFonts w:ascii="Arial" w:hAnsi="Arial" w:cs="Arial"/>
          <w:bCs/>
          <w:sz w:val="22"/>
          <w:szCs w:val="22"/>
          <w:lang w:val="it-IT"/>
        </w:rPr>
        <w:t xml:space="preserve"> u </w:t>
      </w:r>
      <w:proofErr w:type="spellStart"/>
      <w:r w:rsidRPr="00A9264C">
        <w:rPr>
          <w:rFonts w:ascii="Arial" w:hAnsi="Arial" w:cs="Arial"/>
          <w:bCs/>
          <w:sz w:val="22"/>
          <w:szCs w:val="22"/>
          <w:lang w:val="it-IT"/>
        </w:rPr>
        <w:t>lovištu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tijekom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lovne</w:t>
      </w:r>
      <w:proofErr w:type="spellEnd"/>
      <w:r w:rsidRPr="00A9264C">
        <w:rPr>
          <w:rFonts w:ascii="Arial" w:hAnsi="Arial" w:cs="Arial"/>
          <w:bCs/>
          <w:sz w:val="22"/>
          <w:szCs w:val="22"/>
          <w:lang w:val="it-IT"/>
        </w:rPr>
        <w:t xml:space="preserve"> 2024/2025. </w:t>
      </w:r>
      <w:proofErr w:type="spellStart"/>
      <w:r w:rsidRPr="00A9264C">
        <w:rPr>
          <w:rFonts w:ascii="Arial" w:hAnsi="Arial" w:cs="Arial"/>
          <w:bCs/>
          <w:sz w:val="22"/>
          <w:szCs w:val="22"/>
          <w:lang w:val="it-IT"/>
        </w:rPr>
        <w:t>bio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veći</w:t>
      </w:r>
      <w:proofErr w:type="spellEnd"/>
      <w:r w:rsidRPr="00A9264C">
        <w:rPr>
          <w:rFonts w:ascii="Arial" w:hAnsi="Arial" w:cs="Arial"/>
          <w:bCs/>
          <w:sz w:val="22"/>
          <w:szCs w:val="22"/>
          <w:lang w:val="it-IT"/>
        </w:rPr>
        <w:t xml:space="preserve"> </w:t>
      </w:r>
      <w:proofErr w:type="gramStart"/>
      <w:r w:rsidRPr="00A9264C">
        <w:rPr>
          <w:rFonts w:ascii="Arial" w:hAnsi="Arial" w:cs="Arial"/>
          <w:bCs/>
          <w:sz w:val="22"/>
          <w:szCs w:val="22"/>
          <w:lang w:val="it-IT"/>
        </w:rPr>
        <w:t>od</w:t>
      </w:r>
      <w:proofErr w:type="gram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uobičajenog</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evidentirano</w:t>
      </w:r>
      <w:proofErr w:type="spellEnd"/>
      <w:r w:rsidRPr="00A9264C">
        <w:rPr>
          <w:rFonts w:ascii="Arial" w:hAnsi="Arial" w:cs="Arial"/>
          <w:bCs/>
          <w:sz w:val="22"/>
          <w:szCs w:val="22"/>
          <w:lang w:val="it-IT"/>
        </w:rPr>
        <w:t xml:space="preserve"> je </w:t>
      </w:r>
      <w:proofErr w:type="spellStart"/>
      <w:r w:rsidRPr="00A9264C">
        <w:rPr>
          <w:rFonts w:ascii="Arial" w:hAnsi="Arial" w:cs="Arial"/>
          <w:bCs/>
          <w:sz w:val="22"/>
          <w:szCs w:val="22"/>
          <w:lang w:val="it-IT"/>
        </w:rPr>
        <w:t>puno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šteta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poljoprivrednim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usjevima</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nasadima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jer</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planirane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mjere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sprečavanja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šteta</w:t>
      </w:r>
      <w:proofErr w:type="spellEnd"/>
      <w:r w:rsidRPr="00A9264C">
        <w:rPr>
          <w:rFonts w:ascii="Arial" w:hAnsi="Arial" w:cs="Arial"/>
          <w:bCs/>
          <w:sz w:val="22"/>
          <w:szCs w:val="22"/>
          <w:lang w:val="it-IT"/>
        </w:rPr>
        <w:t xml:space="preserve"> </w:t>
      </w:r>
      <w:proofErr w:type="gramStart"/>
      <w:r w:rsidRPr="00A9264C">
        <w:rPr>
          <w:rFonts w:ascii="Arial" w:hAnsi="Arial" w:cs="Arial"/>
          <w:bCs/>
          <w:sz w:val="22"/>
          <w:szCs w:val="22"/>
          <w:lang w:val="it-IT"/>
        </w:rPr>
        <w:t>od</w:t>
      </w:r>
      <w:proofErr w:type="gram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divljači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nisu</w:t>
      </w:r>
      <w:proofErr w:type="spellEnd"/>
      <w:r w:rsidRPr="00A9264C">
        <w:rPr>
          <w:rFonts w:ascii="Arial" w:hAnsi="Arial" w:cs="Arial"/>
          <w:bCs/>
          <w:sz w:val="22"/>
          <w:szCs w:val="22"/>
          <w:lang w:val="it-IT"/>
        </w:rPr>
        <w:t xml:space="preserve"> bile </w:t>
      </w:r>
      <w:proofErr w:type="spellStart"/>
      <w:r w:rsidRPr="00A9264C">
        <w:rPr>
          <w:rFonts w:ascii="Arial" w:hAnsi="Arial" w:cs="Arial"/>
          <w:bCs/>
          <w:sz w:val="22"/>
          <w:szCs w:val="22"/>
          <w:lang w:val="it-IT"/>
        </w:rPr>
        <w:t>dovoljno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učinkovite</w:t>
      </w:r>
      <w:proofErr w:type="spellEnd"/>
      <w:r w:rsidRPr="00A9264C">
        <w:rPr>
          <w:rFonts w:ascii="Arial" w:hAnsi="Arial" w:cs="Arial"/>
          <w:bCs/>
          <w:sz w:val="22"/>
          <w:szCs w:val="22"/>
          <w:lang w:val="it-IT"/>
        </w:rPr>
        <w:t xml:space="preserve">. </w:t>
      </w:r>
      <w:proofErr w:type="gramStart"/>
      <w:r w:rsidRPr="00A9264C">
        <w:rPr>
          <w:rFonts w:ascii="Arial" w:hAnsi="Arial" w:cs="Arial"/>
          <w:bCs/>
          <w:sz w:val="22"/>
          <w:szCs w:val="22"/>
          <w:lang w:val="it-IT"/>
        </w:rPr>
        <w:t>Od</w:t>
      </w:r>
      <w:proofErr w:type="gram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Ministarstva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poljoprivrede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zatražen</w:t>
      </w:r>
      <w:proofErr w:type="spellEnd"/>
      <w:r w:rsidRPr="00A9264C">
        <w:rPr>
          <w:rFonts w:ascii="Arial" w:hAnsi="Arial" w:cs="Arial"/>
          <w:bCs/>
          <w:sz w:val="22"/>
          <w:szCs w:val="22"/>
          <w:lang w:val="it-IT"/>
        </w:rPr>
        <w:t xml:space="preserve"> je </w:t>
      </w:r>
      <w:proofErr w:type="spellStart"/>
      <w:r w:rsidRPr="00A9264C">
        <w:rPr>
          <w:rFonts w:ascii="Arial" w:hAnsi="Arial" w:cs="Arial"/>
          <w:bCs/>
          <w:sz w:val="22"/>
          <w:szCs w:val="22"/>
          <w:lang w:val="it-IT"/>
        </w:rPr>
        <w:t>redukcijski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odstrjel</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divljih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svinja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koji</w:t>
      </w:r>
      <w:proofErr w:type="spellEnd"/>
      <w:r w:rsidRPr="00A9264C">
        <w:rPr>
          <w:rFonts w:ascii="Arial" w:hAnsi="Arial" w:cs="Arial"/>
          <w:bCs/>
          <w:sz w:val="22"/>
          <w:szCs w:val="22"/>
          <w:lang w:val="it-IT"/>
        </w:rPr>
        <w:t xml:space="preserve"> je </w:t>
      </w:r>
      <w:proofErr w:type="spellStart"/>
      <w:r w:rsidRPr="00A9264C">
        <w:rPr>
          <w:rFonts w:ascii="Arial" w:hAnsi="Arial" w:cs="Arial"/>
          <w:bCs/>
          <w:sz w:val="22"/>
          <w:szCs w:val="22"/>
          <w:lang w:val="it-IT"/>
        </w:rPr>
        <w:t>rješenjem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istog</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odobren</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Veterinarskom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kontrolom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dostavljenih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uzoraka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odstrijeljene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divljači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nije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potvrđena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invadiranost</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trihinelom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Trihinella</w:t>
      </w:r>
      <w:proofErr w:type="spellEnd"/>
      <w:r w:rsidRPr="00A9264C">
        <w:rPr>
          <w:rFonts w:ascii="Arial" w:hAnsi="Arial" w:cs="Arial"/>
          <w:bCs/>
          <w:sz w:val="22"/>
          <w:szCs w:val="22"/>
          <w:lang w:val="it-IT"/>
        </w:rPr>
        <w:t xml:space="preserve"> </w:t>
      </w:r>
      <w:proofErr w:type="spellStart"/>
      <w:proofErr w:type="gramStart"/>
      <w:r w:rsidRPr="00A9264C">
        <w:rPr>
          <w:rFonts w:ascii="Arial" w:hAnsi="Arial" w:cs="Arial"/>
          <w:bCs/>
          <w:sz w:val="22"/>
          <w:szCs w:val="22"/>
          <w:lang w:val="it-IT"/>
        </w:rPr>
        <w:t>spiralis</w:t>
      </w:r>
      <w:proofErr w:type="spellEnd"/>
      <w:r w:rsidRPr="00A9264C">
        <w:rPr>
          <w:rFonts w:ascii="Arial" w:hAnsi="Arial" w:cs="Arial"/>
          <w:bCs/>
          <w:sz w:val="22"/>
          <w:szCs w:val="22"/>
          <w:lang w:val="it-IT"/>
        </w:rPr>
        <w:t>)  niti</w:t>
      </w:r>
      <w:proofErr w:type="gram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svinjskom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kugom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Pestis</w:t>
      </w:r>
      <w:proofErr w:type="spellEnd"/>
      <w:r w:rsidRPr="00A9264C">
        <w:rPr>
          <w:rFonts w:ascii="Arial" w:hAnsi="Arial" w:cs="Arial"/>
          <w:bCs/>
          <w:sz w:val="22"/>
          <w:szCs w:val="22"/>
          <w:lang w:val="it-IT"/>
        </w:rPr>
        <w:t xml:space="preserve"> </w:t>
      </w:r>
      <w:proofErr w:type="spellStart"/>
      <w:proofErr w:type="gramStart"/>
      <w:r w:rsidRPr="00A9264C">
        <w:rPr>
          <w:rFonts w:ascii="Arial" w:hAnsi="Arial" w:cs="Arial"/>
          <w:bCs/>
          <w:sz w:val="22"/>
          <w:szCs w:val="22"/>
          <w:lang w:val="it-IT"/>
        </w:rPr>
        <w:t>suum</w:t>
      </w:r>
      <w:proofErr w:type="spellEnd"/>
      <w:r w:rsidRPr="00A9264C">
        <w:rPr>
          <w:rFonts w:ascii="Arial" w:hAnsi="Arial" w:cs="Arial"/>
          <w:bCs/>
          <w:sz w:val="22"/>
          <w:szCs w:val="22"/>
          <w:lang w:val="it-IT"/>
        </w:rPr>
        <w:t>)</w:t>
      </w:r>
      <w:proofErr w:type="spellStart"/>
      <w:r w:rsidRPr="00A9264C">
        <w:rPr>
          <w:rFonts w:ascii="Arial" w:hAnsi="Arial" w:cs="Arial"/>
          <w:bCs/>
          <w:sz w:val="22"/>
          <w:szCs w:val="22"/>
          <w:lang w:val="it-IT"/>
        </w:rPr>
        <w:t>što</w:t>
      </w:r>
      <w:proofErr w:type="spellEnd"/>
      <w:proofErr w:type="gram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potvrđuje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stabilnu</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zdravu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populaciju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divlje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svinje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Nadalje</w:t>
      </w:r>
      <w:proofErr w:type="spellEnd"/>
      <w:r w:rsidRPr="00A9264C">
        <w:rPr>
          <w:rFonts w:ascii="Arial" w:hAnsi="Arial" w:cs="Arial"/>
          <w:bCs/>
          <w:sz w:val="22"/>
          <w:szCs w:val="22"/>
          <w:lang w:val="it-IT"/>
        </w:rPr>
        <w:t xml:space="preserve">, </w:t>
      </w:r>
      <w:proofErr w:type="gramStart"/>
      <w:r w:rsidRPr="00A9264C">
        <w:rPr>
          <w:rFonts w:ascii="Arial" w:hAnsi="Arial" w:cs="Arial"/>
          <w:bCs/>
          <w:sz w:val="22"/>
          <w:szCs w:val="22"/>
          <w:lang w:val="it-IT"/>
        </w:rPr>
        <w:t>od</w:t>
      </w:r>
      <w:proofErr w:type="gram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Ministarstva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poljoprivrede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povećao</w:t>
      </w:r>
      <w:proofErr w:type="spellEnd"/>
      <w:r w:rsidRPr="00A9264C">
        <w:rPr>
          <w:rFonts w:ascii="Arial" w:hAnsi="Arial" w:cs="Arial"/>
          <w:bCs/>
          <w:sz w:val="22"/>
          <w:szCs w:val="22"/>
          <w:lang w:val="it-IT"/>
        </w:rPr>
        <w:t xml:space="preserve"> se </w:t>
      </w:r>
      <w:proofErr w:type="spellStart"/>
      <w:r w:rsidRPr="00A9264C">
        <w:rPr>
          <w:rFonts w:ascii="Arial" w:hAnsi="Arial" w:cs="Arial"/>
          <w:bCs/>
          <w:sz w:val="22"/>
          <w:szCs w:val="22"/>
          <w:lang w:val="it-IT"/>
        </w:rPr>
        <w:t>broj</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dobivenih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markica</w:t>
      </w:r>
      <w:proofErr w:type="spellEnd"/>
      <w:r w:rsidRPr="00A9264C">
        <w:rPr>
          <w:rFonts w:ascii="Arial" w:hAnsi="Arial" w:cs="Arial"/>
          <w:bCs/>
          <w:sz w:val="22"/>
          <w:szCs w:val="22"/>
          <w:lang w:val="it-IT"/>
        </w:rPr>
        <w:t xml:space="preserve"> radi </w:t>
      </w:r>
      <w:proofErr w:type="spellStart"/>
      <w:r w:rsidRPr="00A9264C">
        <w:rPr>
          <w:rFonts w:ascii="Arial" w:hAnsi="Arial" w:cs="Arial"/>
          <w:bCs/>
          <w:sz w:val="22"/>
          <w:szCs w:val="22"/>
          <w:lang w:val="it-IT"/>
        </w:rPr>
        <w:t>povećanja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broja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odstrijela</w:t>
      </w:r>
      <w:proofErr w:type="spellEnd"/>
      <w:r w:rsidRPr="00A9264C">
        <w:rPr>
          <w:rFonts w:ascii="Arial" w:hAnsi="Arial" w:cs="Arial"/>
          <w:bCs/>
          <w:sz w:val="22"/>
          <w:szCs w:val="22"/>
          <w:lang w:val="it-IT"/>
        </w:rPr>
        <w:t>.</w:t>
      </w:r>
    </w:p>
    <w:p w14:paraId="0BBB9532" w14:textId="77777777" w:rsidR="00A9264C" w:rsidRPr="00A9264C" w:rsidRDefault="00A9264C" w:rsidP="00A9264C">
      <w:pPr>
        <w:jc w:val="both"/>
        <w:rPr>
          <w:rFonts w:ascii="Arial" w:hAnsi="Arial" w:cs="Arial"/>
          <w:bCs/>
          <w:sz w:val="22"/>
          <w:szCs w:val="22"/>
          <w:lang w:val="it-IT"/>
        </w:rPr>
      </w:pPr>
      <w:proofErr w:type="spellStart"/>
      <w:r w:rsidRPr="00A9264C">
        <w:rPr>
          <w:rFonts w:ascii="Arial" w:hAnsi="Arial" w:cs="Arial"/>
          <w:bCs/>
          <w:sz w:val="22"/>
          <w:szCs w:val="22"/>
          <w:lang w:val="it-IT"/>
        </w:rPr>
        <w:t>Tijekom</w:t>
      </w:r>
      <w:proofErr w:type="spellEnd"/>
      <w:r w:rsidRPr="00A9264C">
        <w:rPr>
          <w:rFonts w:ascii="Arial" w:hAnsi="Arial" w:cs="Arial"/>
          <w:bCs/>
          <w:sz w:val="22"/>
          <w:szCs w:val="22"/>
          <w:lang w:val="it-IT"/>
        </w:rPr>
        <w:t xml:space="preserve"> 2025.godine </w:t>
      </w:r>
      <w:proofErr w:type="spellStart"/>
      <w:r w:rsidRPr="00A9264C">
        <w:rPr>
          <w:rFonts w:ascii="Arial" w:hAnsi="Arial" w:cs="Arial"/>
          <w:bCs/>
          <w:sz w:val="22"/>
          <w:szCs w:val="22"/>
          <w:lang w:val="it-IT"/>
        </w:rPr>
        <w:t>uslijed</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izrazito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velike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suše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Lovačko</w:t>
      </w:r>
      <w:proofErr w:type="spellEnd"/>
      <w:r w:rsidRPr="00A9264C">
        <w:rPr>
          <w:rFonts w:ascii="Arial" w:hAnsi="Arial" w:cs="Arial"/>
          <w:bCs/>
          <w:sz w:val="22"/>
          <w:szCs w:val="22"/>
          <w:lang w:val="it-IT"/>
        </w:rPr>
        <w:t xml:space="preserve"> je </w:t>
      </w:r>
      <w:proofErr w:type="spellStart"/>
      <w:r w:rsidRPr="00A9264C">
        <w:rPr>
          <w:rFonts w:ascii="Arial" w:hAnsi="Arial" w:cs="Arial"/>
          <w:bCs/>
          <w:sz w:val="22"/>
          <w:szCs w:val="22"/>
          <w:lang w:val="it-IT"/>
        </w:rPr>
        <w:t>društvo</w:t>
      </w:r>
      <w:proofErr w:type="spellEnd"/>
      <w:r w:rsidRPr="00A9264C">
        <w:rPr>
          <w:rFonts w:ascii="Arial" w:hAnsi="Arial" w:cs="Arial"/>
          <w:bCs/>
          <w:sz w:val="22"/>
          <w:szCs w:val="22"/>
          <w:lang w:val="it-IT"/>
        </w:rPr>
        <w:t xml:space="preserve"> u </w:t>
      </w:r>
      <w:proofErr w:type="spellStart"/>
      <w:r w:rsidRPr="00A9264C">
        <w:rPr>
          <w:rFonts w:ascii="Arial" w:hAnsi="Arial" w:cs="Arial"/>
          <w:bCs/>
          <w:sz w:val="22"/>
          <w:szCs w:val="22"/>
          <w:lang w:val="it-IT"/>
        </w:rPr>
        <w:t>suradnji</w:t>
      </w:r>
      <w:proofErr w:type="spellEnd"/>
      <w:r w:rsidRPr="00A9264C">
        <w:rPr>
          <w:rFonts w:ascii="Arial" w:hAnsi="Arial" w:cs="Arial"/>
          <w:bCs/>
          <w:sz w:val="22"/>
          <w:szCs w:val="22"/>
          <w:lang w:val="it-IT"/>
        </w:rPr>
        <w:t xml:space="preserve"> sa DVD-</w:t>
      </w:r>
      <w:proofErr w:type="spellStart"/>
      <w:r w:rsidRPr="00A9264C">
        <w:rPr>
          <w:rFonts w:ascii="Arial" w:hAnsi="Arial" w:cs="Arial"/>
          <w:bCs/>
          <w:sz w:val="22"/>
          <w:szCs w:val="22"/>
          <w:lang w:val="it-IT"/>
        </w:rPr>
        <w:t>om</w:t>
      </w:r>
      <w:proofErr w:type="spellEnd"/>
      <w:r w:rsidRPr="00A9264C">
        <w:rPr>
          <w:rFonts w:ascii="Arial" w:hAnsi="Arial" w:cs="Arial"/>
          <w:bCs/>
          <w:sz w:val="22"/>
          <w:szCs w:val="22"/>
          <w:lang w:val="it-IT"/>
        </w:rPr>
        <w:t xml:space="preserve"> Novigrad </w:t>
      </w:r>
      <w:proofErr w:type="spellStart"/>
      <w:r w:rsidRPr="00A9264C">
        <w:rPr>
          <w:rFonts w:ascii="Arial" w:hAnsi="Arial" w:cs="Arial"/>
          <w:bCs/>
          <w:sz w:val="22"/>
          <w:szCs w:val="22"/>
          <w:lang w:val="it-IT"/>
        </w:rPr>
        <w:t>redovito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provodio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punjenje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pojilišta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divljači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vodom</w:t>
      </w:r>
      <w:proofErr w:type="spellEnd"/>
      <w:r w:rsidRPr="00A9264C">
        <w:rPr>
          <w:rFonts w:ascii="Arial" w:hAnsi="Arial" w:cs="Arial"/>
          <w:bCs/>
          <w:sz w:val="22"/>
          <w:szCs w:val="22"/>
          <w:lang w:val="it-IT"/>
        </w:rPr>
        <w:t>.</w:t>
      </w:r>
    </w:p>
    <w:p w14:paraId="365757A9" w14:textId="77777777" w:rsidR="00A9264C" w:rsidRPr="00A9264C" w:rsidRDefault="00A9264C" w:rsidP="00A9264C">
      <w:pPr>
        <w:jc w:val="both"/>
        <w:rPr>
          <w:rFonts w:ascii="Arial" w:hAnsi="Arial" w:cs="Arial"/>
          <w:bCs/>
          <w:sz w:val="22"/>
          <w:szCs w:val="22"/>
          <w:lang w:val="it-IT"/>
        </w:rPr>
      </w:pPr>
      <w:proofErr w:type="spellStart"/>
      <w:r w:rsidRPr="00A9264C">
        <w:rPr>
          <w:rFonts w:ascii="Arial" w:hAnsi="Arial" w:cs="Arial"/>
          <w:bCs/>
          <w:sz w:val="22"/>
          <w:szCs w:val="22"/>
          <w:lang w:val="it-IT"/>
        </w:rPr>
        <w:t>Tijekom</w:t>
      </w:r>
      <w:proofErr w:type="spellEnd"/>
      <w:r w:rsidRPr="00A9264C">
        <w:rPr>
          <w:rFonts w:ascii="Arial" w:hAnsi="Arial" w:cs="Arial"/>
          <w:bCs/>
          <w:sz w:val="22"/>
          <w:szCs w:val="22"/>
          <w:lang w:val="it-IT"/>
        </w:rPr>
        <w:t xml:space="preserve"> 2025.godine </w:t>
      </w:r>
      <w:proofErr w:type="spellStart"/>
      <w:r w:rsidRPr="00A9264C">
        <w:rPr>
          <w:rFonts w:ascii="Arial" w:hAnsi="Arial" w:cs="Arial"/>
          <w:bCs/>
          <w:sz w:val="22"/>
          <w:szCs w:val="22"/>
          <w:lang w:val="it-IT"/>
        </w:rPr>
        <w:t>nisu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zabilježeni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akcidenti</w:t>
      </w:r>
      <w:proofErr w:type="spellEnd"/>
      <w:r w:rsidRPr="00A9264C">
        <w:rPr>
          <w:rFonts w:ascii="Arial" w:hAnsi="Arial" w:cs="Arial"/>
          <w:bCs/>
          <w:sz w:val="22"/>
          <w:szCs w:val="22"/>
          <w:lang w:val="it-IT"/>
        </w:rPr>
        <w:t xml:space="preserve"> u </w:t>
      </w:r>
      <w:proofErr w:type="spellStart"/>
      <w:r w:rsidRPr="00A9264C">
        <w:rPr>
          <w:rFonts w:ascii="Arial" w:hAnsi="Arial" w:cs="Arial"/>
          <w:bCs/>
          <w:sz w:val="22"/>
          <w:szCs w:val="22"/>
          <w:lang w:val="it-IT"/>
        </w:rPr>
        <w:t>prirodi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koji</w:t>
      </w:r>
      <w:proofErr w:type="spellEnd"/>
      <w:r w:rsidRPr="00A9264C">
        <w:rPr>
          <w:rFonts w:ascii="Arial" w:hAnsi="Arial" w:cs="Arial"/>
          <w:bCs/>
          <w:sz w:val="22"/>
          <w:szCs w:val="22"/>
          <w:lang w:val="it-IT"/>
        </w:rPr>
        <w:t xml:space="preserve"> bi </w:t>
      </w:r>
      <w:proofErr w:type="spellStart"/>
      <w:r w:rsidRPr="00A9264C">
        <w:rPr>
          <w:rFonts w:ascii="Arial" w:hAnsi="Arial" w:cs="Arial"/>
          <w:bCs/>
          <w:sz w:val="22"/>
          <w:szCs w:val="22"/>
          <w:lang w:val="it-IT"/>
        </w:rPr>
        <w:t>naštetili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stabilnosti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staništa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odnosno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biljnim</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životinjskim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vrstama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koje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ga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nastanjuju</w:t>
      </w:r>
      <w:proofErr w:type="spellEnd"/>
      <w:r w:rsidRPr="00A9264C">
        <w:rPr>
          <w:rFonts w:ascii="Arial" w:hAnsi="Arial" w:cs="Arial"/>
          <w:bCs/>
          <w:sz w:val="22"/>
          <w:szCs w:val="22"/>
          <w:lang w:val="it-IT"/>
        </w:rPr>
        <w:t xml:space="preserve">, niti je </w:t>
      </w:r>
      <w:proofErr w:type="spellStart"/>
      <w:r w:rsidRPr="00A9264C">
        <w:rPr>
          <w:rFonts w:ascii="Arial" w:hAnsi="Arial" w:cs="Arial"/>
          <w:bCs/>
          <w:sz w:val="22"/>
          <w:szCs w:val="22"/>
          <w:lang w:val="it-IT"/>
        </w:rPr>
        <w:t>poznato</w:t>
      </w:r>
      <w:proofErr w:type="spellEnd"/>
      <w:r w:rsidRPr="00A9264C">
        <w:rPr>
          <w:rFonts w:ascii="Arial" w:hAnsi="Arial" w:cs="Arial"/>
          <w:bCs/>
          <w:sz w:val="22"/>
          <w:szCs w:val="22"/>
          <w:lang w:val="it-IT"/>
        </w:rPr>
        <w:t xml:space="preserve"> da je </w:t>
      </w:r>
      <w:proofErr w:type="spellStart"/>
      <w:r w:rsidRPr="00A9264C">
        <w:rPr>
          <w:rFonts w:ascii="Arial" w:hAnsi="Arial" w:cs="Arial"/>
          <w:bCs/>
          <w:sz w:val="22"/>
          <w:szCs w:val="22"/>
          <w:lang w:val="it-IT"/>
        </w:rPr>
        <w:t>evidentirana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prisutnost</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bolesti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kod</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ljudi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koje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prenose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divlje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životinje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odnosno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zoonoze</w:t>
      </w:r>
      <w:proofErr w:type="spellEnd"/>
      <w:r w:rsidRPr="00A9264C">
        <w:rPr>
          <w:rFonts w:ascii="Arial" w:hAnsi="Arial" w:cs="Arial"/>
          <w:bCs/>
          <w:sz w:val="22"/>
          <w:szCs w:val="22"/>
          <w:lang w:val="it-IT"/>
        </w:rPr>
        <w:t xml:space="preserve">. </w:t>
      </w:r>
    </w:p>
    <w:p w14:paraId="4FCAC696" w14:textId="77777777" w:rsidR="00A9264C" w:rsidRPr="00A9264C" w:rsidRDefault="00A9264C" w:rsidP="00A9264C">
      <w:pPr>
        <w:jc w:val="both"/>
        <w:rPr>
          <w:rFonts w:ascii="Arial" w:hAnsi="Arial" w:cs="Arial"/>
          <w:bCs/>
          <w:sz w:val="22"/>
          <w:szCs w:val="22"/>
          <w:lang w:val="it-IT"/>
        </w:rPr>
      </w:pPr>
      <w:r w:rsidRPr="00A9264C">
        <w:rPr>
          <w:rFonts w:ascii="Arial" w:hAnsi="Arial" w:cs="Arial"/>
          <w:bCs/>
          <w:sz w:val="22"/>
          <w:szCs w:val="22"/>
          <w:lang w:val="it-IT"/>
        </w:rPr>
        <w:t>LOVAČKO DRUŠTVO „</w:t>
      </w:r>
      <w:proofErr w:type="gramStart"/>
      <w:r w:rsidRPr="00A9264C">
        <w:rPr>
          <w:rFonts w:ascii="Arial" w:hAnsi="Arial" w:cs="Arial"/>
          <w:bCs/>
          <w:sz w:val="22"/>
          <w:szCs w:val="22"/>
          <w:lang w:val="it-IT"/>
        </w:rPr>
        <w:t>LEPUS“ je</w:t>
      </w:r>
      <w:proofErr w:type="gram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tijekom</w:t>
      </w:r>
      <w:proofErr w:type="spellEnd"/>
      <w:r w:rsidRPr="00A9264C">
        <w:rPr>
          <w:rFonts w:ascii="Arial" w:hAnsi="Arial" w:cs="Arial"/>
          <w:bCs/>
          <w:sz w:val="22"/>
          <w:szCs w:val="22"/>
          <w:lang w:val="it-IT"/>
        </w:rPr>
        <w:t xml:space="preserve"> 2025.godine radio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uzgoju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zaštiti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lovu</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korištenje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divljači</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njenih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dijelova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zaštiti</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očuvanje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biološke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ravnoteže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prirodnih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staništa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divljači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zaštiti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prirode</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čovjekove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okoline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organiziranje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razvijanje</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unapređivanje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lovne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radne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kinologije</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lovnog</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streljaštva</w:t>
      </w:r>
      <w:proofErr w:type="spellEnd"/>
      <w:r w:rsidRPr="00A9264C">
        <w:rPr>
          <w:rFonts w:ascii="Arial" w:hAnsi="Arial" w:cs="Arial"/>
          <w:bCs/>
          <w:sz w:val="22"/>
          <w:szCs w:val="22"/>
          <w:lang w:val="it-IT"/>
        </w:rPr>
        <w:t>.</w:t>
      </w:r>
    </w:p>
    <w:p w14:paraId="31313A51" w14:textId="77777777" w:rsidR="00A9264C" w:rsidRPr="00A9264C" w:rsidRDefault="00A9264C" w:rsidP="00A9264C">
      <w:pPr>
        <w:jc w:val="both"/>
        <w:rPr>
          <w:rFonts w:ascii="Arial" w:hAnsi="Arial" w:cs="Arial"/>
          <w:bCs/>
          <w:sz w:val="22"/>
          <w:szCs w:val="22"/>
          <w:lang w:val="it-IT"/>
        </w:rPr>
      </w:pPr>
      <w:r w:rsidRPr="00A9264C">
        <w:rPr>
          <w:rFonts w:ascii="Arial" w:hAnsi="Arial" w:cs="Arial"/>
          <w:bCs/>
          <w:sz w:val="22"/>
          <w:szCs w:val="22"/>
          <w:lang w:val="it-IT"/>
        </w:rPr>
        <w:t>LOVAČKO DRUŠTVO „</w:t>
      </w:r>
      <w:proofErr w:type="gramStart"/>
      <w:r w:rsidRPr="00A9264C">
        <w:rPr>
          <w:rFonts w:ascii="Arial" w:hAnsi="Arial" w:cs="Arial"/>
          <w:bCs/>
          <w:sz w:val="22"/>
          <w:szCs w:val="22"/>
          <w:lang w:val="it-IT"/>
        </w:rPr>
        <w:t>LEPUS“ je</w:t>
      </w:r>
      <w:proofErr w:type="gram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tijekom</w:t>
      </w:r>
      <w:proofErr w:type="spellEnd"/>
      <w:r w:rsidRPr="00A9264C">
        <w:rPr>
          <w:rFonts w:ascii="Arial" w:hAnsi="Arial" w:cs="Arial"/>
          <w:bCs/>
          <w:sz w:val="22"/>
          <w:szCs w:val="22"/>
          <w:lang w:val="it-IT"/>
        </w:rPr>
        <w:t xml:space="preserve"> 2025.godine radi </w:t>
      </w:r>
      <w:proofErr w:type="spellStart"/>
      <w:r w:rsidRPr="00A9264C">
        <w:rPr>
          <w:rFonts w:ascii="Arial" w:hAnsi="Arial" w:cs="Arial"/>
          <w:bCs/>
          <w:sz w:val="22"/>
          <w:szCs w:val="22"/>
          <w:lang w:val="it-IT"/>
        </w:rPr>
        <w:t>zaštite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privatnih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usjeva</w:t>
      </w:r>
      <w:proofErr w:type="spellEnd"/>
      <w:r w:rsidRPr="00A9264C">
        <w:rPr>
          <w:rFonts w:ascii="Arial" w:hAnsi="Arial" w:cs="Arial"/>
          <w:bCs/>
          <w:sz w:val="22"/>
          <w:szCs w:val="22"/>
          <w:lang w:val="it-IT"/>
        </w:rPr>
        <w:t xml:space="preserve"> </w:t>
      </w:r>
      <w:proofErr w:type="gramStart"/>
      <w:r w:rsidRPr="00A9264C">
        <w:rPr>
          <w:rFonts w:ascii="Arial" w:hAnsi="Arial" w:cs="Arial"/>
          <w:bCs/>
          <w:sz w:val="22"/>
          <w:szCs w:val="22"/>
          <w:lang w:val="it-IT"/>
        </w:rPr>
        <w:t>od</w:t>
      </w:r>
      <w:proofErr w:type="gram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divljači</w:t>
      </w:r>
      <w:proofErr w:type="spellEnd"/>
      <w:r w:rsidRPr="00A9264C">
        <w:rPr>
          <w:rFonts w:ascii="Arial" w:hAnsi="Arial" w:cs="Arial"/>
          <w:bCs/>
          <w:sz w:val="22"/>
          <w:szCs w:val="22"/>
          <w:lang w:val="it-IT"/>
        </w:rPr>
        <w:t xml:space="preserve"> u </w:t>
      </w:r>
      <w:proofErr w:type="spellStart"/>
      <w:r w:rsidRPr="00A9264C">
        <w:rPr>
          <w:rFonts w:ascii="Arial" w:hAnsi="Arial" w:cs="Arial"/>
          <w:bCs/>
          <w:sz w:val="22"/>
          <w:szCs w:val="22"/>
          <w:lang w:val="it-IT"/>
        </w:rPr>
        <w:t>suradnji</w:t>
      </w:r>
      <w:proofErr w:type="spellEnd"/>
      <w:r w:rsidRPr="00A9264C">
        <w:rPr>
          <w:rFonts w:ascii="Arial" w:hAnsi="Arial" w:cs="Arial"/>
          <w:bCs/>
          <w:sz w:val="22"/>
          <w:szCs w:val="22"/>
          <w:lang w:val="it-IT"/>
        </w:rPr>
        <w:t xml:space="preserve"> sa </w:t>
      </w:r>
      <w:proofErr w:type="spellStart"/>
      <w:r w:rsidRPr="00A9264C">
        <w:rPr>
          <w:rFonts w:ascii="Arial" w:hAnsi="Arial" w:cs="Arial"/>
          <w:bCs/>
          <w:sz w:val="22"/>
          <w:szCs w:val="22"/>
          <w:lang w:val="it-IT"/>
        </w:rPr>
        <w:t>Općinom</w:t>
      </w:r>
      <w:proofErr w:type="spellEnd"/>
      <w:r w:rsidRPr="00A9264C">
        <w:rPr>
          <w:rFonts w:ascii="Arial" w:hAnsi="Arial" w:cs="Arial"/>
          <w:bCs/>
          <w:sz w:val="22"/>
          <w:szCs w:val="22"/>
          <w:lang w:val="it-IT"/>
        </w:rPr>
        <w:t xml:space="preserve"> Brtonigla </w:t>
      </w:r>
      <w:proofErr w:type="gramStart"/>
      <w:r w:rsidRPr="00A9264C">
        <w:rPr>
          <w:rFonts w:ascii="Arial" w:hAnsi="Arial" w:cs="Arial"/>
          <w:bCs/>
          <w:sz w:val="22"/>
          <w:szCs w:val="22"/>
          <w:lang w:val="it-IT"/>
        </w:rPr>
        <w:t>-  Verteneglio</w:t>
      </w:r>
      <w:proofErr w:type="gram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podijelio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ukupno</w:t>
      </w:r>
      <w:proofErr w:type="spellEnd"/>
      <w:r w:rsidRPr="00A9264C">
        <w:rPr>
          <w:rFonts w:ascii="Arial" w:hAnsi="Arial" w:cs="Arial"/>
          <w:bCs/>
          <w:sz w:val="22"/>
          <w:szCs w:val="22"/>
          <w:lang w:val="it-IT"/>
        </w:rPr>
        <w:t xml:space="preserve"> 7 </w:t>
      </w:r>
      <w:proofErr w:type="spellStart"/>
      <w:r w:rsidRPr="00A9264C">
        <w:rPr>
          <w:rFonts w:ascii="Arial" w:hAnsi="Arial" w:cs="Arial"/>
          <w:bCs/>
          <w:sz w:val="22"/>
          <w:szCs w:val="22"/>
          <w:lang w:val="it-IT"/>
        </w:rPr>
        <w:t>lovačkih</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pastira</w:t>
      </w:r>
      <w:proofErr w:type="spellEnd"/>
      <w:r w:rsidRPr="00A9264C">
        <w:rPr>
          <w:rFonts w:ascii="Arial" w:hAnsi="Arial" w:cs="Arial"/>
          <w:bCs/>
          <w:sz w:val="22"/>
          <w:szCs w:val="22"/>
          <w:lang w:val="it-IT"/>
        </w:rPr>
        <w:t>.</w:t>
      </w:r>
    </w:p>
    <w:p w14:paraId="4896F663" w14:textId="77777777" w:rsidR="00A9264C" w:rsidRPr="00A9264C" w:rsidRDefault="00A9264C" w:rsidP="00A9264C">
      <w:pPr>
        <w:jc w:val="both"/>
        <w:rPr>
          <w:rFonts w:ascii="Arial" w:hAnsi="Arial" w:cs="Arial"/>
          <w:bCs/>
          <w:sz w:val="22"/>
          <w:szCs w:val="22"/>
          <w:lang w:val="it-IT"/>
        </w:rPr>
      </w:pPr>
      <w:r w:rsidRPr="00A9264C">
        <w:rPr>
          <w:rFonts w:ascii="Arial" w:hAnsi="Arial" w:cs="Arial"/>
          <w:bCs/>
          <w:sz w:val="22"/>
          <w:szCs w:val="22"/>
          <w:lang w:val="it-IT"/>
        </w:rPr>
        <w:t xml:space="preserve">Za </w:t>
      </w:r>
      <w:proofErr w:type="spellStart"/>
      <w:r w:rsidRPr="00A9264C">
        <w:rPr>
          <w:rFonts w:ascii="Arial" w:hAnsi="Arial" w:cs="Arial"/>
          <w:bCs/>
          <w:sz w:val="22"/>
          <w:szCs w:val="22"/>
          <w:lang w:val="it-IT"/>
        </w:rPr>
        <w:t>potrebe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poboljšanja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civilne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zaštite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povodom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uvedene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obveze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osiguranja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zdravstvene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zaštite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sudionika</w:t>
      </w:r>
      <w:proofErr w:type="spellEnd"/>
      <w:r w:rsidRPr="00A9264C">
        <w:rPr>
          <w:rFonts w:ascii="Arial" w:hAnsi="Arial" w:cs="Arial"/>
          <w:bCs/>
          <w:sz w:val="22"/>
          <w:szCs w:val="22"/>
          <w:lang w:val="it-IT"/>
        </w:rPr>
        <w:t xml:space="preserve"> u </w:t>
      </w:r>
      <w:proofErr w:type="spellStart"/>
      <w:r w:rsidRPr="00A9264C">
        <w:rPr>
          <w:rFonts w:ascii="Arial" w:hAnsi="Arial" w:cs="Arial"/>
          <w:bCs/>
          <w:sz w:val="22"/>
          <w:szCs w:val="22"/>
          <w:lang w:val="it-IT"/>
        </w:rPr>
        <w:t>provođenju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mjera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zaštite</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životinja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na</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koji</w:t>
      </w:r>
      <w:proofErr w:type="spellEnd"/>
      <w:r w:rsidRPr="00A9264C">
        <w:rPr>
          <w:rFonts w:ascii="Arial" w:hAnsi="Arial" w:cs="Arial"/>
          <w:bCs/>
          <w:sz w:val="22"/>
          <w:szCs w:val="22"/>
          <w:lang w:val="it-IT"/>
        </w:rPr>
        <w:t xml:space="preserve"> se ona </w:t>
      </w:r>
      <w:proofErr w:type="spellStart"/>
      <w:r w:rsidRPr="00A9264C">
        <w:rPr>
          <w:rFonts w:ascii="Arial" w:hAnsi="Arial" w:cs="Arial"/>
          <w:bCs/>
          <w:sz w:val="22"/>
          <w:szCs w:val="22"/>
          <w:lang w:val="it-IT"/>
        </w:rPr>
        <w:t>provodi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valjalo</w:t>
      </w:r>
      <w:proofErr w:type="spellEnd"/>
      <w:r w:rsidRPr="00A9264C">
        <w:rPr>
          <w:rFonts w:ascii="Arial" w:hAnsi="Arial" w:cs="Arial"/>
          <w:bCs/>
          <w:sz w:val="22"/>
          <w:szCs w:val="22"/>
          <w:lang w:val="it-IT"/>
        </w:rPr>
        <w:t xml:space="preserve"> bi </w:t>
      </w:r>
      <w:proofErr w:type="spellStart"/>
      <w:r w:rsidRPr="00A9264C">
        <w:rPr>
          <w:rFonts w:ascii="Arial" w:hAnsi="Arial" w:cs="Arial"/>
          <w:bCs/>
          <w:sz w:val="22"/>
          <w:szCs w:val="22"/>
          <w:lang w:val="it-IT"/>
        </w:rPr>
        <w:t>opremiti</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adekvatno</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ljude</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zaštitnom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odjećom</w:t>
      </w:r>
      <w:proofErr w:type="spellEnd"/>
      <w:r w:rsidRPr="00A9264C">
        <w:rPr>
          <w:rFonts w:ascii="Arial" w:hAnsi="Arial" w:cs="Arial"/>
          <w:bCs/>
          <w:sz w:val="22"/>
          <w:szCs w:val="22"/>
          <w:lang w:val="it-IT"/>
        </w:rPr>
        <w:t xml:space="preserve"> i </w:t>
      </w:r>
      <w:proofErr w:type="spellStart"/>
      <w:r w:rsidRPr="00A9264C">
        <w:rPr>
          <w:rFonts w:ascii="Arial" w:hAnsi="Arial" w:cs="Arial"/>
          <w:bCs/>
          <w:sz w:val="22"/>
          <w:szCs w:val="22"/>
          <w:lang w:val="it-IT"/>
        </w:rPr>
        <w:t>eventualnom</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opremom</w:t>
      </w:r>
      <w:proofErr w:type="spellEnd"/>
      <w:r w:rsidRPr="00A9264C">
        <w:rPr>
          <w:rFonts w:ascii="Arial" w:hAnsi="Arial" w:cs="Arial"/>
          <w:bCs/>
          <w:sz w:val="22"/>
          <w:szCs w:val="22"/>
          <w:lang w:val="it-IT"/>
        </w:rPr>
        <w:t xml:space="preserve"> u </w:t>
      </w:r>
      <w:proofErr w:type="spellStart"/>
      <w:r w:rsidRPr="00A9264C">
        <w:rPr>
          <w:rFonts w:ascii="Arial" w:hAnsi="Arial" w:cs="Arial"/>
          <w:bCs/>
          <w:sz w:val="22"/>
          <w:szCs w:val="22"/>
          <w:lang w:val="it-IT"/>
        </w:rPr>
        <w:t>slučaju</w:t>
      </w:r>
      <w:proofErr w:type="spellEnd"/>
      <w:r w:rsidRPr="00A9264C">
        <w:rPr>
          <w:rFonts w:ascii="Arial" w:hAnsi="Arial" w:cs="Arial"/>
          <w:bCs/>
          <w:sz w:val="22"/>
          <w:szCs w:val="22"/>
          <w:lang w:val="it-IT"/>
        </w:rPr>
        <w:t xml:space="preserve"> </w:t>
      </w:r>
      <w:proofErr w:type="spellStart"/>
      <w:r w:rsidRPr="00A9264C">
        <w:rPr>
          <w:rFonts w:ascii="Arial" w:hAnsi="Arial" w:cs="Arial"/>
          <w:bCs/>
          <w:sz w:val="22"/>
          <w:szCs w:val="22"/>
          <w:lang w:val="it-IT"/>
        </w:rPr>
        <w:t>ugroze</w:t>
      </w:r>
      <w:proofErr w:type="spellEnd"/>
      <w:r w:rsidRPr="00A9264C">
        <w:rPr>
          <w:rFonts w:ascii="Arial" w:hAnsi="Arial" w:cs="Arial"/>
          <w:bCs/>
          <w:sz w:val="22"/>
          <w:szCs w:val="22"/>
          <w:lang w:val="it-IT"/>
        </w:rPr>
        <w:t>.</w:t>
      </w:r>
    </w:p>
    <w:p w14:paraId="6277204F" w14:textId="77777777" w:rsidR="00A9264C" w:rsidRPr="00A9264C" w:rsidRDefault="00A9264C" w:rsidP="00A9264C">
      <w:pPr>
        <w:rPr>
          <w:rFonts w:ascii="Arial" w:hAnsi="Arial" w:cs="Arial"/>
          <w:b/>
          <w:color w:val="FF0000"/>
          <w:sz w:val="22"/>
          <w:szCs w:val="22"/>
          <w:lang w:val="it-IT"/>
        </w:rPr>
      </w:pPr>
    </w:p>
    <w:p w14:paraId="0F1F6991" w14:textId="77777777" w:rsidR="00A9264C" w:rsidRPr="00A9264C" w:rsidRDefault="00A9264C" w:rsidP="00A9264C">
      <w:pPr>
        <w:rPr>
          <w:rFonts w:ascii="Arial" w:hAnsi="Arial" w:cs="Arial"/>
          <w:b/>
          <w:sz w:val="22"/>
          <w:szCs w:val="22"/>
          <w:lang w:val="it-IT"/>
        </w:rPr>
      </w:pPr>
      <w:r w:rsidRPr="00A9264C">
        <w:rPr>
          <w:rFonts w:ascii="Arial" w:hAnsi="Arial" w:cs="Arial"/>
          <w:b/>
          <w:sz w:val="22"/>
          <w:szCs w:val="22"/>
          <w:lang w:val="it-IT"/>
        </w:rPr>
        <w:t>11. ZAKLJUČAK</w:t>
      </w:r>
    </w:p>
    <w:p w14:paraId="4321A49C" w14:textId="77777777" w:rsidR="00A9264C" w:rsidRPr="00A9264C" w:rsidRDefault="00A9264C" w:rsidP="00A9264C">
      <w:pPr>
        <w:jc w:val="both"/>
        <w:rPr>
          <w:rFonts w:ascii="Arial" w:hAnsi="Arial" w:cs="Arial"/>
          <w:b/>
          <w:sz w:val="22"/>
          <w:szCs w:val="22"/>
          <w:u w:val="single"/>
          <w:lang w:val="it-IT"/>
        </w:rPr>
      </w:pPr>
    </w:p>
    <w:p w14:paraId="7CB4D2B4" w14:textId="77777777" w:rsidR="00A9264C" w:rsidRPr="00A9264C" w:rsidRDefault="00A9264C" w:rsidP="00A9264C">
      <w:pPr>
        <w:tabs>
          <w:tab w:val="left" w:pos="540"/>
        </w:tabs>
        <w:jc w:val="both"/>
        <w:rPr>
          <w:rFonts w:ascii="Arial" w:hAnsi="Arial" w:cs="Arial"/>
          <w:sz w:val="22"/>
          <w:szCs w:val="22"/>
          <w:lang w:val="it-IT"/>
        </w:rPr>
      </w:pPr>
      <w:proofErr w:type="spellStart"/>
      <w:proofErr w:type="gramStart"/>
      <w:r w:rsidRPr="00A9264C">
        <w:rPr>
          <w:rFonts w:ascii="Arial" w:hAnsi="Arial" w:cs="Arial"/>
          <w:sz w:val="22"/>
          <w:szCs w:val="22"/>
          <w:lang w:val="it-IT"/>
        </w:rPr>
        <w:t>Iz</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ovog</w:t>
      </w:r>
      <w:proofErr w:type="spellEnd"/>
      <w:proofErr w:type="gramEnd"/>
      <w:r w:rsidRPr="00A9264C">
        <w:rPr>
          <w:rFonts w:ascii="Arial" w:hAnsi="Arial" w:cs="Arial"/>
          <w:sz w:val="22"/>
          <w:szCs w:val="22"/>
          <w:lang w:val="it-IT"/>
        </w:rPr>
        <w:t xml:space="preserve"> </w:t>
      </w:r>
      <w:proofErr w:type="spellStart"/>
      <w:r w:rsidRPr="00A9264C">
        <w:rPr>
          <w:rFonts w:ascii="Arial" w:hAnsi="Arial" w:cs="Arial"/>
          <w:sz w:val="22"/>
          <w:szCs w:val="22"/>
          <w:lang w:val="it-IT"/>
        </w:rPr>
        <w:t>Izvješća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koji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sadrži</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skraćenu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analizu</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stanja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sustava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civilne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zaštite</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na</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području</w:t>
      </w:r>
      <w:proofErr w:type="spellEnd"/>
      <w:r w:rsidRPr="00A9264C">
        <w:rPr>
          <w:rFonts w:ascii="Arial" w:hAnsi="Arial" w:cs="Arial"/>
          <w:sz w:val="22"/>
          <w:szCs w:val="22"/>
          <w:lang w:val="it-IT"/>
        </w:rPr>
        <w:t xml:space="preserve"> Općina </w:t>
      </w:r>
      <w:proofErr w:type="spellStart"/>
      <w:r w:rsidRPr="00A9264C">
        <w:rPr>
          <w:rFonts w:ascii="Arial" w:hAnsi="Arial" w:cs="Arial"/>
          <w:sz w:val="22"/>
          <w:szCs w:val="22"/>
          <w:lang w:val="it-IT"/>
        </w:rPr>
        <w:t>možemo</w:t>
      </w:r>
      <w:proofErr w:type="spellEnd"/>
      <w:r w:rsidRPr="00A9264C">
        <w:rPr>
          <w:rFonts w:ascii="Arial" w:hAnsi="Arial" w:cs="Arial"/>
          <w:sz w:val="22"/>
          <w:szCs w:val="22"/>
          <w:lang w:val="it-IT"/>
        </w:rPr>
        <w:t xml:space="preserve"> </w:t>
      </w:r>
      <w:proofErr w:type="spellStart"/>
      <w:r w:rsidRPr="00A9264C">
        <w:rPr>
          <w:rFonts w:ascii="Arial" w:hAnsi="Arial" w:cs="Arial"/>
          <w:sz w:val="22"/>
          <w:szCs w:val="22"/>
          <w:lang w:val="it-IT"/>
        </w:rPr>
        <w:t>konstatirati</w:t>
      </w:r>
      <w:proofErr w:type="spellEnd"/>
      <w:r w:rsidRPr="00A9264C">
        <w:rPr>
          <w:rFonts w:ascii="Arial" w:hAnsi="Arial" w:cs="Arial"/>
          <w:sz w:val="22"/>
          <w:szCs w:val="22"/>
          <w:lang w:val="it-IT"/>
        </w:rPr>
        <w:t>:</w:t>
      </w:r>
    </w:p>
    <w:p w14:paraId="40044205" w14:textId="77777777" w:rsidR="00A9264C" w:rsidRPr="00A9264C" w:rsidRDefault="00A9264C" w:rsidP="00A9264C">
      <w:pPr>
        <w:tabs>
          <w:tab w:val="left" w:pos="540"/>
        </w:tabs>
        <w:jc w:val="both"/>
        <w:rPr>
          <w:rFonts w:ascii="Arial" w:hAnsi="Arial" w:cs="Arial"/>
          <w:sz w:val="22"/>
          <w:szCs w:val="22"/>
          <w:lang w:val="it-IT"/>
        </w:rPr>
      </w:pPr>
    </w:p>
    <w:p w14:paraId="7E6592C1" w14:textId="77777777" w:rsidR="00A9264C" w:rsidRPr="00A9264C" w:rsidRDefault="00A9264C" w:rsidP="00A9264C">
      <w:pPr>
        <w:tabs>
          <w:tab w:val="left" w:pos="540"/>
        </w:tabs>
        <w:jc w:val="both"/>
        <w:rPr>
          <w:rFonts w:ascii="Arial" w:hAnsi="Arial" w:cs="Arial"/>
          <w:sz w:val="22"/>
          <w:szCs w:val="22"/>
          <w:lang w:val="it-IT"/>
        </w:rPr>
      </w:pPr>
    </w:p>
    <w:p w14:paraId="19BBE742" w14:textId="77777777" w:rsidR="00A9264C" w:rsidRPr="00FE08E6" w:rsidRDefault="00A9264C" w:rsidP="00A9264C">
      <w:pPr>
        <w:tabs>
          <w:tab w:val="left" w:pos="540"/>
          <w:tab w:val="left" w:pos="720"/>
          <w:tab w:val="left" w:pos="900"/>
        </w:tabs>
        <w:jc w:val="both"/>
        <w:rPr>
          <w:rFonts w:ascii="Arial" w:hAnsi="Arial" w:cs="Arial"/>
          <w:sz w:val="22"/>
          <w:szCs w:val="22"/>
        </w:rPr>
      </w:pPr>
      <w:r w:rsidRPr="00A9264C">
        <w:rPr>
          <w:rFonts w:ascii="Arial" w:hAnsi="Arial" w:cs="Arial"/>
          <w:sz w:val="22"/>
          <w:szCs w:val="22"/>
          <w:lang w:val="it-IT"/>
        </w:rPr>
        <w:t xml:space="preserve">        </w:t>
      </w:r>
      <w:r w:rsidRPr="00FE08E6">
        <w:rPr>
          <w:rFonts w:ascii="Arial" w:hAnsi="Arial" w:cs="Arial"/>
          <w:sz w:val="22"/>
          <w:szCs w:val="22"/>
        </w:rPr>
        <w:t xml:space="preserve">1. Općina Brtonigla </w:t>
      </w:r>
      <w:r w:rsidRPr="00FE08E6">
        <w:rPr>
          <w:rFonts w:ascii="Arial" w:hAnsi="Arial" w:cs="Arial"/>
          <w:b/>
          <w:bCs/>
          <w:sz w:val="22"/>
          <w:szCs w:val="22"/>
        </w:rPr>
        <w:t>-</w:t>
      </w:r>
      <w:r w:rsidRPr="00FE08E6">
        <w:rPr>
          <w:rFonts w:ascii="Arial" w:hAnsi="Arial"/>
          <w:sz w:val="22"/>
          <w:szCs w:val="22"/>
        </w:rPr>
        <w:t>Verteneglio</w:t>
      </w:r>
      <w:r w:rsidRPr="00FE08E6">
        <w:rPr>
          <w:rFonts w:ascii="Arial" w:hAnsi="Arial"/>
          <w:b/>
          <w:sz w:val="22"/>
          <w:szCs w:val="22"/>
        </w:rPr>
        <w:t xml:space="preserve"> </w:t>
      </w:r>
      <w:proofErr w:type="spellStart"/>
      <w:r w:rsidRPr="00FE08E6">
        <w:rPr>
          <w:rFonts w:ascii="Arial" w:hAnsi="Arial" w:cs="Arial"/>
          <w:sz w:val="22"/>
          <w:szCs w:val="22"/>
        </w:rPr>
        <w:t>ima</w:t>
      </w:r>
      <w:proofErr w:type="spellEnd"/>
      <w:r w:rsidRPr="00FE08E6">
        <w:rPr>
          <w:rFonts w:ascii="Arial" w:hAnsi="Arial" w:cs="Arial"/>
          <w:sz w:val="22"/>
          <w:szCs w:val="22"/>
        </w:rPr>
        <w:t xml:space="preserve"> „</w:t>
      </w:r>
      <w:proofErr w:type="spellStart"/>
      <w:r w:rsidRPr="00FE08E6">
        <w:rPr>
          <w:rFonts w:ascii="Arial" w:hAnsi="Arial" w:cs="Arial"/>
          <w:sz w:val="22"/>
          <w:szCs w:val="22"/>
        </w:rPr>
        <w:t>Procjenu</w:t>
      </w:r>
      <w:proofErr w:type="spellEnd"/>
      <w:r w:rsidRPr="00FE08E6">
        <w:rPr>
          <w:rFonts w:ascii="Arial" w:hAnsi="Arial" w:cs="Arial"/>
          <w:sz w:val="22"/>
          <w:szCs w:val="22"/>
        </w:rPr>
        <w:t xml:space="preserve"> </w:t>
      </w:r>
      <w:proofErr w:type="spellStart"/>
      <w:r w:rsidRPr="00FE08E6">
        <w:rPr>
          <w:rFonts w:ascii="Arial" w:hAnsi="Arial" w:cs="Arial"/>
          <w:sz w:val="22"/>
          <w:szCs w:val="22"/>
        </w:rPr>
        <w:t>rizika</w:t>
      </w:r>
      <w:proofErr w:type="spellEnd"/>
      <w:r w:rsidRPr="00FE08E6">
        <w:rPr>
          <w:rFonts w:ascii="Arial" w:hAnsi="Arial" w:cs="Arial"/>
          <w:sz w:val="22"/>
          <w:szCs w:val="22"/>
        </w:rPr>
        <w:t xml:space="preserve"> </w:t>
      </w:r>
      <w:proofErr w:type="spellStart"/>
      <w:r w:rsidRPr="00FE08E6">
        <w:rPr>
          <w:rFonts w:ascii="Arial" w:hAnsi="Arial" w:cs="Arial"/>
          <w:sz w:val="22"/>
          <w:szCs w:val="22"/>
        </w:rPr>
        <w:t>od</w:t>
      </w:r>
      <w:proofErr w:type="spellEnd"/>
      <w:r w:rsidRPr="00FE08E6">
        <w:rPr>
          <w:rFonts w:ascii="Arial" w:hAnsi="Arial" w:cs="Arial"/>
          <w:sz w:val="22"/>
          <w:szCs w:val="22"/>
        </w:rPr>
        <w:t xml:space="preserve"> </w:t>
      </w:r>
      <w:proofErr w:type="spellStart"/>
      <w:r w:rsidRPr="00FE08E6">
        <w:rPr>
          <w:rFonts w:ascii="Arial" w:hAnsi="Arial" w:cs="Arial"/>
          <w:sz w:val="22"/>
          <w:szCs w:val="22"/>
        </w:rPr>
        <w:t>velikih</w:t>
      </w:r>
      <w:proofErr w:type="spellEnd"/>
      <w:r w:rsidRPr="00FE08E6">
        <w:rPr>
          <w:rFonts w:ascii="Arial" w:hAnsi="Arial" w:cs="Arial"/>
          <w:sz w:val="22"/>
          <w:szCs w:val="22"/>
        </w:rPr>
        <w:t xml:space="preserve"> </w:t>
      </w:r>
      <w:proofErr w:type="spellStart"/>
      <w:proofErr w:type="gramStart"/>
      <w:r w:rsidRPr="00FE08E6">
        <w:rPr>
          <w:rFonts w:ascii="Arial" w:hAnsi="Arial" w:cs="Arial"/>
          <w:sz w:val="22"/>
          <w:szCs w:val="22"/>
        </w:rPr>
        <w:t>nesreća</w:t>
      </w:r>
      <w:proofErr w:type="spellEnd"/>
      <w:r w:rsidRPr="00FE08E6">
        <w:rPr>
          <w:rFonts w:ascii="Arial" w:hAnsi="Arial" w:cs="Arial"/>
          <w:sz w:val="22"/>
          <w:szCs w:val="22"/>
        </w:rPr>
        <w:t xml:space="preserve"> ,Plan</w:t>
      </w:r>
      <w:proofErr w:type="gramEnd"/>
      <w:r w:rsidRPr="00FE08E6">
        <w:rPr>
          <w:rFonts w:ascii="Arial" w:hAnsi="Arial" w:cs="Arial"/>
          <w:sz w:val="22"/>
          <w:szCs w:val="22"/>
        </w:rPr>
        <w:t xml:space="preserve"> </w:t>
      </w:r>
      <w:proofErr w:type="spellStart"/>
      <w:r w:rsidRPr="00FE08E6">
        <w:rPr>
          <w:rFonts w:ascii="Arial" w:hAnsi="Arial" w:cs="Arial"/>
          <w:sz w:val="22"/>
          <w:szCs w:val="22"/>
        </w:rPr>
        <w:t>djelovanja</w:t>
      </w:r>
      <w:proofErr w:type="spellEnd"/>
      <w:r w:rsidRPr="00FE08E6">
        <w:rPr>
          <w:rFonts w:ascii="Arial" w:hAnsi="Arial" w:cs="Arial"/>
          <w:sz w:val="22"/>
          <w:szCs w:val="22"/>
        </w:rPr>
        <w:t xml:space="preserve"> </w:t>
      </w:r>
      <w:proofErr w:type="spellStart"/>
      <w:r w:rsidRPr="00FE08E6">
        <w:rPr>
          <w:rFonts w:ascii="Arial" w:hAnsi="Arial" w:cs="Arial"/>
          <w:sz w:val="22"/>
          <w:szCs w:val="22"/>
        </w:rPr>
        <w:t>civilne</w:t>
      </w:r>
      <w:proofErr w:type="spellEnd"/>
      <w:r w:rsidRPr="00FE08E6">
        <w:rPr>
          <w:rFonts w:ascii="Arial" w:hAnsi="Arial" w:cs="Arial"/>
          <w:sz w:val="22"/>
          <w:szCs w:val="22"/>
        </w:rPr>
        <w:t xml:space="preserve"> </w:t>
      </w:r>
      <w:proofErr w:type="spellStart"/>
      <w:r w:rsidRPr="00FE08E6">
        <w:rPr>
          <w:rFonts w:ascii="Arial" w:hAnsi="Arial" w:cs="Arial"/>
          <w:sz w:val="22"/>
          <w:szCs w:val="22"/>
        </w:rPr>
        <w:t>zaštite</w:t>
      </w:r>
      <w:proofErr w:type="spellEnd"/>
      <w:r w:rsidRPr="00FE08E6">
        <w:rPr>
          <w:rFonts w:ascii="Arial" w:hAnsi="Arial" w:cs="Arial"/>
          <w:sz w:val="22"/>
          <w:szCs w:val="22"/>
        </w:rPr>
        <w:t xml:space="preserve"> </w:t>
      </w:r>
      <w:proofErr w:type="spellStart"/>
      <w:r w:rsidRPr="00FE08E6">
        <w:rPr>
          <w:rFonts w:ascii="Arial" w:hAnsi="Arial" w:cs="Arial"/>
          <w:sz w:val="22"/>
          <w:szCs w:val="22"/>
        </w:rPr>
        <w:t>i</w:t>
      </w:r>
      <w:proofErr w:type="spellEnd"/>
      <w:r w:rsidRPr="00FE08E6">
        <w:rPr>
          <w:rFonts w:ascii="Arial" w:hAnsi="Arial" w:cs="Arial"/>
          <w:sz w:val="22"/>
          <w:szCs w:val="22"/>
        </w:rPr>
        <w:t xml:space="preserve"> </w:t>
      </w:r>
      <w:proofErr w:type="spellStart"/>
      <w:r w:rsidRPr="00FE08E6">
        <w:rPr>
          <w:rFonts w:ascii="Arial" w:hAnsi="Arial" w:cs="Arial"/>
          <w:sz w:val="22"/>
          <w:szCs w:val="22"/>
        </w:rPr>
        <w:t>Odluku</w:t>
      </w:r>
      <w:proofErr w:type="spellEnd"/>
      <w:r w:rsidRPr="00FE08E6">
        <w:rPr>
          <w:rFonts w:ascii="Arial" w:hAnsi="Arial" w:cs="Arial"/>
          <w:sz w:val="22"/>
          <w:szCs w:val="22"/>
        </w:rPr>
        <w:t xml:space="preserve"> o </w:t>
      </w:r>
      <w:proofErr w:type="spellStart"/>
      <w:r w:rsidRPr="00FE08E6">
        <w:rPr>
          <w:rFonts w:ascii="Arial" w:hAnsi="Arial" w:cs="Arial"/>
          <w:sz w:val="22"/>
          <w:szCs w:val="22"/>
        </w:rPr>
        <w:t>imenovanju</w:t>
      </w:r>
      <w:proofErr w:type="spellEnd"/>
      <w:r w:rsidRPr="00FE08E6">
        <w:rPr>
          <w:rFonts w:ascii="Arial" w:hAnsi="Arial" w:cs="Arial"/>
          <w:sz w:val="22"/>
          <w:szCs w:val="22"/>
        </w:rPr>
        <w:t xml:space="preserve"> </w:t>
      </w:r>
      <w:proofErr w:type="spellStart"/>
      <w:r w:rsidRPr="00FE08E6">
        <w:rPr>
          <w:rFonts w:ascii="Arial" w:hAnsi="Arial" w:cs="Arial"/>
          <w:sz w:val="22"/>
          <w:szCs w:val="22"/>
        </w:rPr>
        <w:t>pravnih</w:t>
      </w:r>
      <w:proofErr w:type="spellEnd"/>
      <w:r w:rsidRPr="00FE08E6">
        <w:rPr>
          <w:rFonts w:ascii="Arial" w:hAnsi="Arial" w:cs="Arial"/>
          <w:sz w:val="22"/>
          <w:szCs w:val="22"/>
        </w:rPr>
        <w:t xml:space="preserve"> </w:t>
      </w:r>
      <w:proofErr w:type="spellStart"/>
      <w:r w:rsidRPr="00FE08E6">
        <w:rPr>
          <w:rFonts w:ascii="Arial" w:hAnsi="Arial" w:cs="Arial"/>
          <w:sz w:val="22"/>
          <w:szCs w:val="22"/>
        </w:rPr>
        <w:t>osoba</w:t>
      </w:r>
      <w:proofErr w:type="spellEnd"/>
      <w:r w:rsidRPr="00FE08E6">
        <w:rPr>
          <w:rFonts w:ascii="Arial" w:hAnsi="Arial" w:cs="Arial"/>
          <w:sz w:val="22"/>
          <w:szCs w:val="22"/>
        </w:rPr>
        <w:t xml:space="preserve"> od </w:t>
      </w:r>
      <w:proofErr w:type="spellStart"/>
      <w:r w:rsidRPr="00FE08E6">
        <w:rPr>
          <w:rFonts w:ascii="Arial" w:hAnsi="Arial" w:cs="Arial"/>
          <w:sz w:val="22"/>
          <w:szCs w:val="22"/>
        </w:rPr>
        <w:t>interesa</w:t>
      </w:r>
      <w:proofErr w:type="spellEnd"/>
      <w:r w:rsidRPr="00FE08E6">
        <w:rPr>
          <w:rFonts w:ascii="Arial" w:hAnsi="Arial" w:cs="Arial"/>
          <w:sz w:val="22"/>
          <w:szCs w:val="22"/>
        </w:rPr>
        <w:t xml:space="preserve"> za </w:t>
      </w:r>
      <w:proofErr w:type="spellStart"/>
      <w:r w:rsidRPr="00FE08E6">
        <w:rPr>
          <w:rFonts w:ascii="Arial" w:hAnsi="Arial" w:cs="Arial"/>
          <w:sz w:val="22"/>
          <w:szCs w:val="22"/>
        </w:rPr>
        <w:t>Općinu</w:t>
      </w:r>
      <w:proofErr w:type="spellEnd"/>
      <w:r w:rsidRPr="00FE08E6">
        <w:rPr>
          <w:rFonts w:ascii="Arial" w:hAnsi="Arial" w:cs="Arial"/>
          <w:sz w:val="22"/>
          <w:szCs w:val="22"/>
        </w:rPr>
        <w:t>.</w:t>
      </w:r>
    </w:p>
    <w:p w14:paraId="58A38D3E" w14:textId="77777777" w:rsidR="00A9264C" w:rsidRPr="00FE08E6" w:rsidRDefault="00A9264C" w:rsidP="00A9264C">
      <w:pPr>
        <w:tabs>
          <w:tab w:val="left" w:pos="540"/>
          <w:tab w:val="left" w:pos="720"/>
          <w:tab w:val="left" w:pos="900"/>
        </w:tabs>
        <w:jc w:val="both"/>
        <w:rPr>
          <w:rFonts w:ascii="Arial" w:hAnsi="Arial" w:cs="Arial"/>
          <w:sz w:val="22"/>
          <w:szCs w:val="22"/>
        </w:rPr>
      </w:pPr>
    </w:p>
    <w:p w14:paraId="156E5B31" w14:textId="77777777" w:rsidR="00A9264C" w:rsidRPr="00FE08E6" w:rsidRDefault="00A9264C" w:rsidP="00A9264C">
      <w:pPr>
        <w:tabs>
          <w:tab w:val="left" w:pos="540"/>
          <w:tab w:val="left" w:pos="720"/>
          <w:tab w:val="left" w:pos="900"/>
        </w:tabs>
        <w:jc w:val="both"/>
        <w:rPr>
          <w:rFonts w:ascii="Arial" w:hAnsi="Arial" w:cs="Arial"/>
          <w:sz w:val="22"/>
          <w:szCs w:val="22"/>
        </w:rPr>
      </w:pPr>
      <w:r w:rsidRPr="00FE08E6">
        <w:rPr>
          <w:rFonts w:ascii="Arial" w:hAnsi="Arial" w:cs="Arial"/>
          <w:sz w:val="22"/>
          <w:szCs w:val="22"/>
        </w:rPr>
        <w:lastRenderedPageBreak/>
        <w:t xml:space="preserve">         2. </w:t>
      </w:r>
      <w:proofErr w:type="spellStart"/>
      <w:r w:rsidRPr="00FE08E6">
        <w:rPr>
          <w:rFonts w:ascii="Arial" w:hAnsi="Arial" w:cs="Arial"/>
          <w:sz w:val="22"/>
          <w:szCs w:val="22"/>
        </w:rPr>
        <w:t>Ustrojen</w:t>
      </w:r>
      <w:proofErr w:type="spellEnd"/>
      <w:r w:rsidRPr="00FE08E6">
        <w:rPr>
          <w:rFonts w:ascii="Arial" w:hAnsi="Arial" w:cs="Arial"/>
          <w:sz w:val="22"/>
          <w:szCs w:val="22"/>
        </w:rPr>
        <w:t xml:space="preserve"> je </w:t>
      </w:r>
      <w:proofErr w:type="spellStart"/>
      <w:r w:rsidRPr="00FE08E6">
        <w:rPr>
          <w:rFonts w:ascii="Arial" w:hAnsi="Arial" w:cs="Arial"/>
          <w:sz w:val="22"/>
          <w:szCs w:val="22"/>
        </w:rPr>
        <w:t>Stožer</w:t>
      </w:r>
      <w:proofErr w:type="spellEnd"/>
      <w:r w:rsidRPr="00FE08E6">
        <w:rPr>
          <w:rFonts w:ascii="Arial" w:hAnsi="Arial" w:cs="Arial"/>
          <w:sz w:val="22"/>
          <w:szCs w:val="22"/>
        </w:rPr>
        <w:t xml:space="preserve"> </w:t>
      </w:r>
      <w:proofErr w:type="spellStart"/>
      <w:r w:rsidRPr="00FE08E6">
        <w:rPr>
          <w:rFonts w:ascii="Arial" w:hAnsi="Arial" w:cs="Arial"/>
          <w:sz w:val="22"/>
          <w:szCs w:val="22"/>
        </w:rPr>
        <w:t>civilne</w:t>
      </w:r>
      <w:proofErr w:type="spellEnd"/>
      <w:r w:rsidRPr="00FE08E6">
        <w:rPr>
          <w:rFonts w:ascii="Arial" w:hAnsi="Arial" w:cs="Arial"/>
          <w:sz w:val="22"/>
          <w:szCs w:val="22"/>
        </w:rPr>
        <w:t xml:space="preserve"> </w:t>
      </w:r>
      <w:proofErr w:type="spellStart"/>
      <w:r w:rsidRPr="00FE08E6">
        <w:rPr>
          <w:rFonts w:ascii="Arial" w:hAnsi="Arial" w:cs="Arial"/>
          <w:sz w:val="22"/>
          <w:szCs w:val="22"/>
        </w:rPr>
        <w:t>zaštite</w:t>
      </w:r>
      <w:proofErr w:type="spellEnd"/>
      <w:r w:rsidRPr="00FE08E6">
        <w:rPr>
          <w:rFonts w:ascii="Arial" w:hAnsi="Arial" w:cs="Arial"/>
          <w:sz w:val="22"/>
          <w:szCs w:val="22"/>
        </w:rPr>
        <w:t xml:space="preserve"> </w:t>
      </w:r>
      <w:proofErr w:type="spellStart"/>
      <w:r w:rsidRPr="00FE08E6">
        <w:rPr>
          <w:rFonts w:ascii="Arial" w:hAnsi="Arial" w:cs="Arial"/>
          <w:sz w:val="22"/>
          <w:szCs w:val="22"/>
        </w:rPr>
        <w:t>Općine</w:t>
      </w:r>
      <w:proofErr w:type="spellEnd"/>
      <w:r w:rsidRPr="00FE08E6">
        <w:rPr>
          <w:rFonts w:ascii="Arial" w:hAnsi="Arial" w:cs="Arial"/>
          <w:sz w:val="22"/>
          <w:szCs w:val="22"/>
        </w:rPr>
        <w:t xml:space="preserve"> Brtonigla-Verteneglio, a </w:t>
      </w:r>
      <w:proofErr w:type="spellStart"/>
      <w:r w:rsidRPr="00FE08E6">
        <w:rPr>
          <w:rFonts w:ascii="Arial" w:hAnsi="Arial" w:cs="Arial"/>
          <w:sz w:val="22"/>
          <w:szCs w:val="22"/>
        </w:rPr>
        <w:t>članovi</w:t>
      </w:r>
      <w:proofErr w:type="spellEnd"/>
      <w:r w:rsidRPr="00FE08E6">
        <w:rPr>
          <w:rFonts w:ascii="Arial" w:hAnsi="Arial" w:cs="Arial"/>
          <w:sz w:val="22"/>
          <w:szCs w:val="22"/>
        </w:rPr>
        <w:t xml:space="preserve"> </w:t>
      </w:r>
      <w:proofErr w:type="spellStart"/>
      <w:r w:rsidRPr="00FE08E6">
        <w:rPr>
          <w:rFonts w:ascii="Arial" w:hAnsi="Arial" w:cs="Arial"/>
          <w:sz w:val="22"/>
          <w:szCs w:val="22"/>
        </w:rPr>
        <w:t>Stožera</w:t>
      </w:r>
      <w:proofErr w:type="spellEnd"/>
      <w:r w:rsidRPr="00FE08E6">
        <w:rPr>
          <w:rFonts w:ascii="Arial" w:hAnsi="Arial" w:cs="Arial"/>
          <w:sz w:val="22"/>
          <w:szCs w:val="22"/>
        </w:rPr>
        <w:t xml:space="preserve"> </w:t>
      </w:r>
      <w:proofErr w:type="spellStart"/>
      <w:r w:rsidRPr="00FE08E6">
        <w:rPr>
          <w:rFonts w:ascii="Arial" w:hAnsi="Arial" w:cs="Arial"/>
          <w:sz w:val="22"/>
          <w:szCs w:val="22"/>
        </w:rPr>
        <w:t>imenovani</w:t>
      </w:r>
      <w:proofErr w:type="spellEnd"/>
      <w:r w:rsidRPr="00FE08E6">
        <w:rPr>
          <w:rFonts w:ascii="Arial" w:hAnsi="Arial" w:cs="Arial"/>
          <w:sz w:val="22"/>
          <w:szCs w:val="22"/>
        </w:rPr>
        <w:t xml:space="preserve"> </w:t>
      </w:r>
      <w:proofErr w:type="spellStart"/>
      <w:r w:rsidRPr="00FE08E6">
        <w:rPr>
          <w:rFonts w:ascii="Arial" w:hAnsi="Arial" w:cs="Arial"/>
          <w:sz w:val="22"/>
          <w:szCs w:val="22"/>
        </w:rPr>
        <w:t>su</w:t>
      </w:r>
      <w:proofErr w:type="spellEnd"/>
      <w:r w:rsidRPr="00FE08E6">
        <w:rPr>
          <w:rFonts w:ascii="Arial" w:hAnsi="Arial" w:cs="Arial"/>
          <w:sz w:val="22"/>
          <w:szCs w:val="22"/>
        </w:rPr>
        <w:t xml:space="preserve"> u </w:t>
      </w:r>
      <w:proofErr w:type="spellStart"/>
      <w:r w:rsidRPr="00FE08E6">
        <w:rPr>
          <w:rFonts w:ascii="Arial" w:hAnsi="Arial" w:cs="Arial"/>
          <w:sz w:val="22"/>
          <w:szCs w:val="22"/>
        </w:rPr>
        <w:t>skladu</w:t>
      </w:r>
      <w:proofErr w:type="spellEnd"/>
      <w:r w:rsidRPr="00FE08E6">
        <w:rPr>
          <w:rFonts w:ascii="Arial" w:hAnsi="Arial" w:cs="Arial"/>
          <w:sz w:val="22"/>
          <w:szCs w:val="22"/>
        </w:rPr>
        <w:t xml:space="preserve"> </w:t>
      </w:r>
      <w:proofErr w:type="spellStart"/>
      <w:r w:rsidRPr="00FE08E6">
        <w:rPr>
          <w:rFonts w:ascii="Arial" w:hAnsi="Arial" w:cs="Arial"/>
          <w:sz w:val="22"/>
          <w:szCs w:val="22"/>
        </w:rPr>
        <w:t>sa</w:t>
      </w:r>
      <w:proofErr w:type="spellEnd"/>
      <w:r w:rsidRPr="00FE08E6">
        <w:rPr>
          <w:rFonts w:ascii="Arial" w:hAnsi="Arial" w:cs="Arial"/>
          <w:sz w:val="22"/>
          <w:szCs w:val="22"/>
        </w:rPr>
        <w:t xml:space="preserve"> </w:t>
      </w:r>
      <w:proofErr w:type="spellStart"/>
      <w:r w:rsidRPr="00FE08E6">
        <w:rPr>
          <w:rFonts w:ascii="Arial" w:hAnsi="Arial" w:cs="Arial"/>
          <w:sz w:val="22"/>
          <w:szCs w:val="22"/>
        </w:rPr>
        <w:t>svim</w:t>
      </w:r>
      <w:proofErr w:type="spellEnd"/>
      <w:r w:rsidRPr="00FE08E6">
        <w:rPr>
          <w:rFonts w:ascii="Arial" w:hAnsi="Arial" w:cs="Arial"/>
          <w:sz w:val="22"/>
          <w:szCs w:val="22"/>
        </w:rPr>
        <w:t xml:space="preserve"> </w:t>
      </w:r>
      <w:proofErr w:type="spellStart"/>
      <w:r w:rsidRPr="00FE08E6">
        <w:rPr>
          <w:rFonts w:ascii="Arial" w:hAnsi="Arial" w:cs="Arial"/>
          <w:sz w:val="22"/>
          <w:szCs w:val="22"/>
        </w:rPr>
        <w:t>pozitivnim</w:t>
      </w:r>
      <w:proofErr w:type="spellEnd"/>
      <w:r w:rsidRPr="00FE08E6">
        <w:rPr>
          <w:rFonts w:ascii="Arial" w:hAnsi="Arial" w:cs="Arial"/>
          <w:sz w:val="22"/>
          <w:szCs w:val="22"/>
        </w:rPr>
        <w:t xml:space="preserve"> </w:t>
      </w:r>
      <w:proofErr w:type="spellStart"/>
      <w:r w:rsidRPr="00FE08E6">
        <w:rPr>
          <w:rFonts w:ascii="Arial" w:hAnsi="Arial" w:cs="Arial"/>
          <w:sz w:val="22"/>
          <w:szCs w:val="22"/>
        </w:rPr>
        <w:t>zakonskim</w:t>
      </w:r>
      <w:proofErr w:type="spellEnd"/>
      <w:r w:rsidRPr="00FE08E6">
        <w:rPr>
          <w:rFonts w:ascii="Arial" w:hAnsi="Arial" w:cs="Arial"/>
          <w:sz w:val="22"/>
          <w:szCs w:val="22"/>
        </w:rPr>
        <w:t xml:space="preserve"> </w:t>
      </w:r>
      <w:proofErr w:type="spellStart"/>
      <w:r w:rsidRPr="00FE08E6">
        <w:rPr>
          <w:rFonts w:ascii="Arial" w:hAnsi="Arial" w:cs="Arial"/>
          <w:sz w:val="22"/>
          <w:szCs w:val="22"/>
        </w:rPr>
        <w:t>propisima</w:t>
      </w:r>
      <w:proofErr w:type="spellEnd"/>
      <w:r w:rsidRPr="00FE08E6">
        <w:rPr>
          <w:rFonts w:ascii="Arial" w:hAnsi="Arial" w:cs="Arial"/>
          <w:sz w:val="22"/>
          <w:szCs w:val="22"/>
        </w:rPr>
        <w:t xml:space="preserve">. </w:t>
      </w:r>
      <w:proofErr w:type="spellStart"/>
      <w:r w:rsidRPr="00FE08E6">
        <w:rPr>
          <w:rFonts w:ascii="Arial" w:hAnsi="Arial" w:cs="Arial"/>
          <w:sz w:val="22"/>
          <w:szCs w:val="22"/>
        </w:rPr>
        <w:t>Stožer</w:t>
      </w:r>
      <w:proofErr w:type="spellEnd"/>
      <w:r w:rsidRPr="00FE08E6">
        <w:rPr>
          <w:rFonts w:ascii="Arial" w:hAnsi="Arial" w:cs="Arial"/>
          <w:sz w:val="22"/>
          <w:szCs w:val="22"/>
        </w:rPr>
        <w:t xml:space="preserve"> </w:t>
      </w:r>
      <w:proofErr w:type="spellStart"/>
      <w:r w:rsidRPr="00FE08E6">
        <w:rPr>
          <w:rFonts w:ascii="Arial" w:hAnsi="Arial" w:cs="Arial"/>
          <w:sz w:val="22"/>
          <w:szCs w:val="22"/>
        </w:rPr>
        <w:t>ja</w:t>
      </w:r>
      <w:proofErr w:type="spellEnd"/>
      <w:r w:rsidRPr="00FE08E6">
        <w:rPr>
          <w:rFonts w:ascii="Arial" w:hAnsi="Arial" w:cs="Arial"/>
          <w:sz w:val="22"/>
          <w:szCs w:val="22"/>
        </w:rPr>
        <w:t xml:space="preserve"> </w:t>
      </w:r>
      <w:proofErr w:type="spellStart"/>
      <w:r w:rsidRPr="00FE08E6">
        <w:rPr>
          <w:rFonts w:ascii="Arial" w:hAnsi="Arial" w:cs="Arial"/>
          <w:sz w:val="22"/>
          <w:szCs w:val="22"/>
        </w:rPr>
        <w:t>sastavljen</w:t>
      </w:r>
      <w:proofErr w:type="spellEnd"/>
      <w:r w:rsidRPr="00FE08E6">
        <w:rPr>
          <w:rFonts w:ascii="Arial" w:hAnsi="Arial" w:cs="Arial"/>
          <w:sz w:val="22"/>
          <w:szCs w:val="22"/>
        </w:rPr>
        <w:t xml:space="preserve"> od </w:t>
      </w:r>
      <w:proofErr w:type="spellStart"/>
      <w:r w:rsidRPr="00FE08E6">
        <w:rPr>
          <w:rFonts w:ascii="Arial" w:hAnsi="Arial" w:cs="Arial"/>
          <w:sz w:val="22"/>
          <w:szCs w:val="22"/>
        </w:rPr>
        <w:t>stručnih</w:t>
      </w:r>
      <w:proofErr w:type="spellEnd"/>
      <w:r w:rsidRPr="00FE08E6">
        <w:rPr>
          <w:rFonts w:ascii="Arial" w:hAnsi="Arial" w:cs="Arial"/>
          <w:sz w:val="22"/>
          <w:szCs w:val="22"/>
        </w:rPr>
        <w:t xml:space="preserve"> </w:t>
      </w:r>
      <w:proofErr w:type="spellStart"/>
      <w:r w:rsidRPr="00FE08E6">
        <w:rPr>
          <w:rFonts w:ascii="Arial" w:hAnsi="Arial" w:cs="Arial"/>
          <w:sz w:val="22"/>
          <w:szCs w:val="22"/>
        </w:rPr>
        <w:t>osoba</w:t>
      </w:r>
      <w:proofErr w:type="spellEnd"/>
      <w:r w:rsidRPr="00FE08E6">
        <w:rPr>
          <w:rFonts w:ascii="Arial" w:hAnsi="Arial" w:cs="Arial"/>
          <w:sz w:val="22"/>
          <w:szCs w:val="22"/>
        </w:rPr>
        <w:t xml:space="preserve"> </w:t>
      </w:r>
      <w:proofErr w:type="spellStart"/>
      <w:r w:rsidRPr="00FE08E6">
        <w:rPr>
          <w:rFonts w:ascii="Arial" w:hAnsi="Arial" w:cs="Arial"/>
          <w:sz w:val="22"/>
          <w:szCs w:val="22"/>
        </w:rPr>
        <w:t>sa</w:t>
      </w:r>
      <w:proofErr w:type="spellEnd"/>
      <w:r w:rsidRPr="00FE08E6">
        <w:rPr>
          <w:rFonts w:ascii="Arial" w:hAnsi="Arial" w:cs="Arial"/>
          <w:sz w:val="22"/>
          <w:szCs w:val="22"/>
        </w:rPr>
        <w:t xml:space="preserve"> </w:t>
      </w:r>
      <w:proofErr w:type="spellStart"/>
      <w:r w:rsidRPr="00FE08E6">
        <w:rPr>
          <w:rFonts w:ascii="Arial" w:hAnsi="Arial" w:cs="Arial"/>
          <w:sz w:val="22"/>
          <w:szCs w:val="22"/>
        </w:rPr>
        <w:t>područja</w:t>
      </w:r>
      <w:proofErr w:type="spellEnd"/>
      <w:r w:rsidRPr="00FE08E6">
        <w:rPr>
          <w:rFonts w:ascii="Arial" w:hAnsi="Arial" w:cs="Arial"/>
          <w:sz w:val="22"/>
          <w:szCs w:val="22"/>
        </w:rPr>
        <w:t xml:space="preserve"> </w:t>
      </w:r>
      <w:proofErr w:type="spellStart"/>
      <w:r w:rsidRPr="00FE08E6">
        <w:rPr>
          <w:rFonts w:ascii="Arial" w:hAnsi="Arial" w:cs="Arial"/>
          <w:sz w:val="22"/>
          <w:szCs w:val="22"/>
        </w:rPr>
        <w:t>Općine</w:t>
      </w:r>
      <w:proofErr w:type="spellEnd"/>
      <w:r w:rsidRPr="00FE08E6">
        <w:rPr>
          <w:rFonts w:ascii="Arial" w:hAnsi="Arial" w:cs="Arial"/>
          <w:sz w:val="22"/>
          <w:szCs w:val="22"/>
        </w:rPr>
        <w:t xml:space="preserve"> </w:t>
      </w:r>
      <w:proofErr w:type="spellStart"/>
      <w:r w:rsidRPr="00FE08E6">
        <w:rPr>
          <w:rFonts w:ascii="Arial" w:hAnsi="Arial" w:cs="Arial"/>
          <w:sz w:val="22"/>
          <w:szCs w:val="22"/>
        </w:rPr>
        <w:t>i</w:t>
      </w:r>
      <w:proofErr w:type="spellEnd"/>
      <w:r w:rsidRPr="00FE08E6">
        <w:rPr>
          <w:rFonts w:ascii="Arial" w:hAnsi="Arial" w:cs="Arial"/>
          <w:sz w:val="22"/>
          <w:szCs w:val="22"/>
        </w:rPr>
        <w:t xml:space="preserve"> </w:t>
      </w:r>
      <w:proofErr w:type="spellStart"/>
      <w:r w:rsidRPr="00FE08E6">
        <w:rPr>
          <w:rFonts w:ascii="Arial" w:hAnsi="Arial" w:cs="Arial"/>
          <w:sz w:val="22"/>
          <w:szCs w:val="22"/>
        </w:rPr>
        <w:t>šire</w:t>
      </w:r>
      <w:proofErr w:type="spellEnd"/>
      <w:r w:rsidRPr="00FE08E6">
        <w:rPr>
          <w:rFonts w:ascii="Arial" w:hAnsi="Arial" w:cs="Arial"/>
          <w:sz w:val="22"/>
          <w:szCs w:val="22"/>
        </w:rPr>
        <w:t xml:space="preserve">, </w:t>
      </w:r>
      <w:proofErr w:type="spellStart"/>
      <w:r w:rsidRPr="00FE08E6">
        <w:rPr>
          <w:rFonts w:ascii="Arial" w:hAnsi="Arial" w:cs="Arial"/>
          <w:sz w:val="22"/>
          <w:szCs w:val="22"/>
        </w:rPr>
        <w:t>te</w:t>
      </w:r>
      <w:proofErr w:type="spellEnd"/>
      <w:r w:rsidRPr="00FE08E6">
        <w:rPr>
          <w:rFonts w:ascii="Arial" w:hAnsi="Arial" w:cs="Arial"/>
          <w:sz w:val="22"/>
          <w:szCs w:val="22"/>
        </w:rPr>
        <w:t xml:space="preserve"> je </w:t>
      </w:r>
      <w:proofErr w:type="spellStart"/>
      <w:r w:rsidRPr="00FE08E6">
        <w:rPr>
          <w:rFonts w:ascii="Arial" w:hAnsi="Arial" w:cs="Arial"/>
          <w:sz w:val="22"/>
          <w:szCs w:val="22"/>
        </w:rPr>
        <w:t>na</w:t>
      </w:r>
      <w:proofErr w:type="spellEnd"/>
      <w:r w:rsidRPr="00FE08E6">
        <w:rPr>
          <w:rFonts w:ascii="Arial" w:hAnsi="Arial" w:cs="Arial"/>
          <w:sz w:val="22"/>
          <w:szCs w:val="22"/>
        </w:rPr>
        <w:t xml:space="preserve"> </w:t>
      </w:r>
      <w:proofErr w:type="spellStart"/>
      <w:r w:rsidRPr="00FE08E6">
        <w:rPr>
          <w:rFonts w:ascii="Arial" w:hAnsi="Arial" w:cs="Arial"/>
          <w:sz w:val="22"/>
          <w:szCs w:val="22"/>
        </w:rPr>
        <w:t>visokoj</w:t>
      </w:r>
      <w:proofErr w:type="spellEnd"/>
      <w:r w:rsidRPr="00FE08E6">
        <w:rPr>
          <w:rFonts w:ascii="Arial" w:hAnsi="Arial" w:cs="Arial"/>
          <w:sz w:val="22"/>
          <w:szCs w:val="22"/>
        </w:rPr>
        <w:t xml:space="preserve"> </w:t>
      </w:r>
      <w:proofErr w:type="spellStart"/>
      <w:r w:rsidRPr="00FE08E6">
        <w:rPr>
          <w:rFonts w:ascii="Arial" w:hAnsi="Arial" w:cs="Arial"/>
          <w:sz w:val="22"/>
          <w:szCs w:val="22"/>
        </w:rPr>
        <w:t>razini</w:t>
      </w:r>
      <w:proofErr w:type="spellEnd"/>
      <w:r w:rsidRPr="00FE08E6">
        <w:rPr>
          <w:rFonts w:ascii="Arial" w:hAnsi="Arial" w:cs="Arial"/>
          <w:sz w:val="22"/>
          <w:szCs w:val="22"/>
        </w:rPr>
        <w:t xml:space="preserve"> </w:t>
      </w:r>
      <w:proofErr w:type="spellStart"/>
      <w:r w:rsidRPr="00FE08E6">
        <w:rPr>
          <w:rFonts w:ascii="Arial" w:hAnsi="Arial" w:cs="Arial"/>
          <w:sz w:val="22"/>
          <w:szCs w:val="22"/>
        </w:rPr>
        <w:t>kompetencije</w:t>
      </w:r>
      <w:proofErr w:type="spellEnd"/>
      <w:r w:rsidRPr="00FE08E6">
        <w:rPr>
          <w:rFonts w:ascii="Arial" w:hAnsi="Arial" w:cs="Arial"/>
          <w:sz w:val="22"/>
          <w:szCs w:val="22"/>
        </w:rPr>
        <w:t xml:space="preserve"> za </w:t>
      </w:r>
      <w:proofErr w:type="spellStart"/>
      <w:r w:rsidRPr="00FE08E6">
        <w:rPr>
          <w:rFonts w:ascii="Arial" w:hAnsi="Arial" w:cs="Arial"/>
          <w:sz w:val="22"/>
          <w:szCs w:val="22"/>
        </w:rPr>
        <w:t>ispunjavanje</w:t>
      </w:r>
      <w:proofErr w:type="spellEnd"/>
      <w:r w:rsidRPr="00FE08E6">
        <w:rPr>
          <w:rFonts w:ascii="Arial" w:hAnsi="Arial" w:cs="Arial"/>
          <w:sz w:val="22"/>
          <w:szCs w:val="22"/>
        </w:rPr>
        <w:t xml:space="preserve"> </w:t>
      </w:r>
      <w:proofErr w:type="spellStart"/>
      <w:r w:rsidRPr="00FE08E6">
        <w:rPr>
          <w:rFonts w:ascii="Arial" w:hAnsi="Arial" w:cs="Arial"/>
          <w:sz w:val="22"/>
          <w:szCs w:val="22"/>
        </w:rPr>
        <w:t>zadaća</w:t>
      </w:r>
      <w:proofErr w:type="spellEnd"/>
      <w:r w:rsidRPr="00FE08E6">
        <w:rPr>
          <w:rFonts w:ascii="Arial" w:hAnsi="Arial" w:cs="Arial"/>
          <w:sz w:val="22"/>
          <w:szCs w:val="22"/>
        </w:rPr>
        <w:t xml:space="preserve"> u </w:t>
      </w:r>
      <w:proofErr w:type="spellStart"/>
      <w:r w:rsidRPr="00FE08E6">
        <w:rPr>
          <w:rFonts w:ascii="Arial" w:hAnsi="Arial" w:cs="Arial"/>
          <w:sz w:val="22"/>
          <w:szCs w:val="22"/>
        </w:rPr>
        <w:t>sustavu</w:t>
      </w:r>
      <w:proofErr w:type="spellEnd"/>
      <w:r w:rsidRPr="00FE08E6">
        <w:rPr>
          <w:rFonts w:ascii="Arial" w:hAnsi="Arial" w:cs="Arial"/>
          <w:sz w:val="22"/>
          <w:szCs w:val="22"/>
        </w:rPr>
        <w:t xml:space="preserve"> </w:t>
      </w:r>
      <w:proofErr w:type="spellStart"/>
      <w:r w:rsidRPr="00FE08E6">
        <w:rPr>
          <w:rFonts w:ascii="Arial" w:hAnsi="Arial" w:cs="Arial"/>
          <w:sz w:val="22"/>
          <w:szCs w:val="22"/>
        </w:rPr>
        <w:t>civilne</w:t>
      </w:r>
      <w:proofErr w:type="spellEnd"/>
      <w:r w:rsidRPr="00FE08E6">
        <w:rPr>
          <w:rFonts w:ascii="Arial" w:hAnsi="Arial" w:cs="Arial"/>
          <w:sz w:val="22"/>
          <w:szCs w:val="22"/>
        </w:rPr>
        <w:t xml:space="preserve"> </w:t>
      </w:r>
      <w:proofErr w:type="spellStart"/>
      <w:r w:rsidRPr="00FE08E6">
        <w:rPr>
          <w:rFonts w:ascii="Arial" w:hAnsi="Arial" w:cs="Arial"/>
          <w:sz w:val="22"/>
          <w:szCs w:val="22"/>
        </w:rPr>
        <w:t>zaštite</w:t>
      </w:r>
      <w:proofErr w:type="spellEnd"/>
      <w:r w:rsidRPr="00FE08E6">
        <w:rPr>
          <w:rFonts w:ascii="Arial" w:hAnsi="Arial" w:cs="Arial"/>
          <w:sz w:val="22"/>
          <w:szCs w:val="22"/>
        </w:rPr>
        <w:t>.</w:t>
      </w:r>
    </w:p>
    <w:p w14:paraId="45AD2E35" w14:textId="77777777" w:rsidR="00A9264C" w:rsidRPr="00FE08E6" w:rsidRDefault="00A9264C" w:rsidP="00A9264C">
      <w:pPr>
        <w:pStyle w:val="Tijeloteksta"/>
        <w:tabs>
          <w:tab w:val="center" w:pos="6804"/>
        </w:tabs>
        <w:rPr>
          <w:rFonts w:ascii="Arial" w:hAnsi="Arial"/>
          <w:sz w:val="22"/>
          <w:szCs w:val="22"/>
        </w:rPr>
      </w:pPr>
      <w:r w:rsidRPr="00FE08E6">
        <w:rPr>
          <w:rFonts w:ascii="Arial" w:hAnsi="Arial" w:cs="Arial"/>
          <w:sz w:val="22"/>
          <w:szCs w:val="22"/>
        </w:rPr>
        <w:t xml:space="preserve">             </w:t>
      </w:r>
      <w:r w:rsidRPr="00FE08E6">
        <w:rPr>
          <w:rFonts w:ascii="Arial" w:hAnsi="Arial"/>
          <w:sz w:val="22"/>
          <w:szCs w:val="22"/>
        </w:rPr>
        <w:t xml:space="preserve">Stožer civilne zaštite Općine Brtonigla-Verteneglio na temelju Zakona obavljati će poslove iz područja civilne zaštite: </w:t>
      </w:r>
    </w:p>
    <w:p w14:paraId="1FD28511" w14:textId="77777777" w:rsidR="00A9264C" w:rsidRPr="00FE08E6" w:rsidRDefault="00A9264C" w:rsidP="00A9264C">
      <w:pPr>
        <w:pStyle w:val="ListParagraph"/>
        <w:numPr>
          <w:ilvl w:val="0"/>
          <w:numId w:val="171"/>
        </w:numPr>
        <w:tabs>
          <w:tab w:val="clear" w:pos="1080"/>
          <w:tab w:val="num" w:pos="993"/>
        </w:tabs>
        <w:ind w:left="0" w:firstLine="567"/>
        <w:jc w:val="both"/>
        <w:rPr>
          <w:rFonts w:ascii="Arial" w:hAnsi="Arial"/>
          <w:sz w:val="22"/>
          <w:szCs w:val="22"/>
        </w:rPr>
      </w:pPr>
      <w:r w:rsidRPr="00FE08E6">
        <w:rPr>
          <w:rFonts w:ascii="Arial" w:hAnsi="Arial"/>
          <w:sz w:val="22"/>
          <w:szCs w:val="22"/>
        </w:rPr>
        <w:t xml:space="preserve">koordinirati u slučaju većih nesreća i katastrofa, </w:t>
      </w:r>
    </w:p>
    <w:p w14:paraId="6A47A089" w14:textId="77777777" w:rsidR="00A9264C" w:rsidRPr="00FE08E6" w:rsidRDefault="00A9264C" w:rsidP="00A9264C">
      <w:pPr>
        <w:pStyle w:val="ListParagraph"/>
        <w:numPr>
          <w:ilvl w:val="0"/>
          <w:numId w:val="171"/>
        </w:numPr>
        <w:tabs>
          <w:tab w:val="clear" w:pos="1080"/>
          <w:tab w:val="num" w:pos="993"/>
        </w:tabs>
        <w:spacing w:before="100" w:beforeAutospacing="1" w:after="100" w:afterAutospacing="1"/>
        <w:ind w:left="0" w:firstLine="567"/>
        <w:jc w:val="both"/>
        <w:rPr>
          <w:rFonts w:ascii="Arial" w:hAnsi="Arial"/>
          <w:sz w:val="22"/>
          <w:szCs w:val="22"/>
        </w:rPr>
      </w:pPr>
      <w:r w:rsidRPr="00FE08E6">
        <w:rPr>
          <w:rFonts w:ascii="Arial" w:hAnsi="Arial"/>
          <w:sz w:val="22"/>
          <w:szCs w:val="22"/>
        </w:rPr>
        <w:t xml:space="preserve">surađivati sa svim nositeljima poslova, aktivnosti i mjera (jedinice lokalne samouprave, javne službe, pravne osobe i dr.). </w:t>
      </w:r>
    </w:p>
    <w:p w14:paraId="58E68CEC" w14:textId="77777777" w:rsidR="00A9264C" w:rsidRPr="00D47827" w:rsidRDefault="00A9264C" w:rsidP="00A9264C">
      <w:pPr>
        <w:spacing w:before="100" w:beforeAutospacing="1" w:after="100" w:afterAutospacing="1"/>
        <w:contextualSpacing/>
        <w:jc w:val="both"/>
        <w:rPr>
          <w:rFonts w:ascii="Arial" w:hAnsi="Arial"/>
          <w:sz w:val="22"/>
          <w:szCs w:val="22"/>
          <w:lang w:val="hr-HR"/>
        </w:rPr>
      </w:pPr>
      <w:r w:rsidRPr="00A9264C">
        <w:rPr>
          <w:rFonts w:ascii="Arial" w:hAnsi="Arial"/>
          <w:sz w:val="22"/>
          <w:szCs w:val="22"/>
          <w:lang w:val="hr-HR"/>
        </w:rPr>
        <w:t xml:space="preserve">         </w:t>
      </w:r>
      <w:r w:rsidRPr="00D47827">
        <w:rPr>
          <w:rFonts w:ascii="Arial" w:hAnsi="Arial"/>
          <w:sz w:val="22"/>
          <w:szCs w:val="22"/>
          <w:lang w:val="hr-HR"/>
        </w:rPr>
        <w:t xml:space="preserve">3.  Za stvaranje efikasnijeg ustroja civilne zaštite jedinice lokalne samouprave, pravne osobe i nositelji poslova civilne zaštite trebaju u cijelosti preuzeti svoju ustavnu i zakonsku ulogu u izgradnji cjelovitog sustava civilne zaštite. </w:t>
      </w:r>
    </w:p>
    <w:p w14:paraId="1FB91BD1" w14:textId="77777777" w:rsidR="00A9264C" w:rsidRPr="00FE08E6" w:rsidRDefault="00A9264C" w:rsidP="00A9264C">
      <w:pPr>
        <w:ind w:firstLine="567"/>
        <w:contextualSpacing/>
        <w:jc w:val="both"/>
        <w:rPr>
          <w:rFonts w:ascii="Arial" w:hAnsi="Arial"/>
          <w:sz w:val="22"/>
          <w:szCs w:val="22"/>
        </w:rPr>
      </w:pPr>
      <w:r w:rsidRPr="00FE08E6">
        <w:rPr>
          <w:rFonts w:ascii="Arial" w:hAnsi="Arial"/>
          <w:sz w:val="22"/>
          <w:szCs w:val="22"/>
        </w:rPr>
        <w:t xml:space="preserve">U </w:t>
      </w:r>
      <w:proofErr w:type="spellStart"/>
      <w:r w:rsidRPr="00FE08E6">
        <w:rPr>
          <w:rFonts w:ascii="Arial" w:hAnsi="Arial"/>
          <w:sz w:val="22"/>
          <w:szCs w:val="22"/>
        </w:rPr>
        <w:t>tu</w:t>
      </w:r>
      <w:proofErr w:type="spellEnd"/>
      <w:r w:rsidRPr="00FE08E6">
        <w:rPr>
          <w:rFonts w:ascii="Arial" w:hAnsi="Arial"/>
          <w:sz w:val="22"/>
          <w:szCs w:val="22"/>
        </w:rPr>
        <w:t xml:space="preserve"> </w:t>
      </w:r>
      <w:proofErr w:type="spellStart"/>
      <w:r w:rsidRPr="00FE08E6">
        <w:rPr>
          <w:rFonts w:ascii="Arial" w:hAnsi="Arial"/>
          <w:sz w:val="22"/>
          <w:szCs w:val="22"/>
        </w:rPr>
        <w:t>svrhu</w:t>
      </w:r>
      <w:proofErr w:type="spellEnd"/>
      <w:r w:rsidRPr="00FE08E6">
        <w:rPr>
          <w:rFonts w:ascii="Arial" w:hAnsi="Arial"/>
          <w:sz w:val="22"/>
          <w:szCs w:val="22"/>
        </w:rPr>
        <w:t xml:space="preserve"> </w:t>
      </w:r>
      <w:proofErr w:type="spellStart"/>
      <w:r w:rsidRPr="00FE08E6">
        <w:rPr>
          <w:rFonts w:ascii="Arial" w:hAnsi="Arial"/>
          <w:sz w:val="22"/>
          <w:szCs w:val="22"/>
        </w:rPr>
        <w:t>neophodno</w:t>
      </w:r>
      <w:proofErr w:type="spellEnd"/>
      <w:r w:rsidRPr="00FE08E6">
        <w:rPr>
          <w:rFonts w:ascii="Arial" w:hAnsi="Arial"/>
          <w:sz w:val="22"/>
          <w:szCs w:val="22"/>
        </w:rPr>
        <w:t xml:space="preserve"> je </w:t>
      </w:r>
      <w:proofErr w:type="spellStart"/>
      <w:r w:rsidRPr="00FE08E6">
        <w:rPr>
          <w:rFonts w:ascii="Arial" w:hAnsi="Arial"/>
          <w:sz w:val="22"/>
          <w:szCs w:val="22"/>
        </w:rPr>
        <w:t>utvrditi</w:t>
      </w:r>
      <w:proofErr w:type="spellEnd"/>
      <w:r w:rsidRPr="00FE08E6">
        <w:rPr>
          <w:rFonts w:ascii="Arial" w:hAnsi="Arial"/>
          <w:sz w:val="22"/>
          <w:szCs w:val="22"/>
        </w:rPr>
        <w:t xml:space="preserve"> </w:t>
      </w:r>
      <w:proofErr w:type="spellStart"/>
      <w:r w:rsidRPr="00FE08E6">
        <w:rPr>
          <w:rFonts w:ascii="Arial" w:hAnsi="Arial"/>
          <w:sz w:val="22"/>
          <w:szCs w:val="22"/>
        </w:rPr>
        <w:t>obveze</w:t>
      </w:r>
      <w:proofErr w:type="spellEnd"/>
      <w:r w:rsidRPr="00FE08E6">
        <w:rPr>
          <w:rFonts w:ascii="Arial" w:hAnsi="Arial"/>
          <w:sz w:val="22"/>
          <w:szCs w:val="22"/>
        </w:rPr>
        <w:t xml:space="preserve"> za </w:t>
      </w:r>
      <w:proofErr w:type="spellStart"/>
      <w:r w:rsidRPr="00FE08E6">
        <w:rPr>
          <w:rFonts w:ascii="Arial" w:hAnsi="Arial"/>
          <w:sz w:val="22"/>
          <w:szCs w:val="22"/>
        </w:rPr>
        <w:t>razinu</w:t>
      </w:r>
      <w:proofErr w:type="spellEnd"/>
      <w:r w:rsidRPr="00FE08E6">
        <w:rPr>
          <w:rFonts w:ascii="Arial" w:hAnsi="Arial"/>
          <w:sz w:val="22"/>
          <w:szCs w:val="22"/>
        </w:rPr>
        <w:t xml:space="preserve"> </w:t>
      </w:r>
      <w:proofErr w:type="spellStart"/>
      <w:r w:rsidRPr="00FE08E6">
        <w:rPr>
          <w:rFonts w:ascii="Arial" w:hAnsi="Arial"/>
          <w:sz w:val="22"/>
          <w:szCs w:val="22"/>
        </w:rPr>
        <w:t>Općine</w:t>
      </w:r>
      <w:proofErr w:type="spellEnd"/>
      <w:r w:rsidRPr="00FE08E6">
        <w:rPr>
          <w:rFonts w:ascii="Arial" w:hAnsi="Arial"/>
          <w:sz w:val="22"/>
          <w:szCs w:val="22"/>
        </w:rPr>
        <w:t xml:space="preserve"> </w:t>
      </w:r>
      <w:proofErr w:type="spellStart"/>
      <w:r w:rsidRPr="00FE08E6">
        <w:rPr>
          <w:rFonts w:ascii="Arial" w:hAnsi="Arial"/>
          <w:sz w:val="22"/>
          <w:szCs w:val="22"/>
        </w:rPr>
        <w:t>i</w:t>
      </w:r>
      <w:proofErr w:type="spellEnd"/>
      <w:r w:rsidRPr="00FE08E6">
        <w:rPr>
          <w:rFonts w:ascii="Arial" w:hAnsi="Arial"/>
          <w:sz w:val="22"/>
          <w:szCs w:val="22"/>
        </w:rPr>
        <w:t xml:space="preserve"> </w:t>
      </w:r>
      <w:proofErr w:type="spellStart"/>
      <w:r w:rsidRPr="00FE08E6">
        <w:rPr>
          <w:rFonts w:ascii="Arial" w:hAnsi="Arial"/>
          <w:sz w:val="22"/>
          <w:szCs w:val="22"/>
        </w:rPr>
        <w:t>pravnih</w:t>
      </w:r>
      <w:proofErr w:type="spellEnd"/>
      <w:r w:rsidRPr="00FE08E6">
        <w:rPr>
          <w:rFonts w:ascii="Arial" w:hAnsi="Arial"/>
          <w:sz w:val="22"/>
          <w:szCs w:val="22"/>
        </w:rPr>
        <w:t xml:space="preserve"> </w:t>
      </w:r>
      <w:proofErr w:type="spellStart"/>
      <w:r w:rsidRPr="00FE08E6">
        <w:rPr>
          <w:rFonts w:ascii="Arial" w:hAnsi="Arial"/>
          <w:sz w:val="22"/>
          <w:szCs w:val="22"/>
        </w:rPr>
        <w:t>osoba</w:t>
      </w:r>
      <w:proofErr w:type="spellEnd"/>
      <w:r w:rsidRPr="00FE08E6">
        <w:rPr>
          <w:rFonts w:ascii="Arial" w:hAnsi="Arial"/>
          <w:sz w:val="22"/>
          <w:szCs w:val="22"/>
        </w:rPr>
        <w:t xml:space="preserve"> </w:t>
      </w:r>
      <w:proofErr w:type="spellStart"/>
      <w:r w:rsidRPr="00FE08E6">
        <w:rPr>
          <w:rFonts w:ascii="Arial" w:hAnsi="Arial"/>
          <w:sz w:val="22"/>
          <w:szCs w:val="22"/>
        </w:rPr>
        <w:t>koje</w:t>
      </w:r>
      <w:proofErr w:type="spellEnd"/>
      <w:r w:rsidRPr="00FE08E6">
        <w:rPr>
          <w:rFonts w:ascii="Arial" w:hAnsi="Arial"/>
          <w:sz w:val="22"/>
          <w:szCs w:val="22"/>
        </w:rPr>
        <w:t xml:space="preserve"> </w:t>
      </w:r>
      <w:proofErr w:type="spellStart"/>
      <w:r w:rsidRPr="00FE08E6">
        <w:rPr>
          <w:rFonts w:ascii="Arial" w:hAnsi="Arial"/>
          <w:sz w:val="22"/>
          <w:szCs w:val="22"/>
        </w:rPr>
        <w:t>treba</w:t>
      </w:r>
      <w:proofErr w:type="spellEnd"/>
      <w:r w:rsidRPr="00FE08E6">
        <w:rPr>
          <w:rFonts w:ascii="Arial" w:hAnsi="Arial"/>
          <w:sz w:val="22"/>
          <w:szCs w:val="22"/>
        </w:rPr>
        <w:t xml:space="preserve"> </w:t>
      </w:r>
      <w:proofErr w:type="spellStart"/>
      <w:r w:rsidRPr="00FE08E6">
        <w:rPr>
          <w:rFonts w:ascii="Arial" w:hAnsi="Arial"/>
          <w:sz w:val="22"/>
          <w:szCs w:val="22"/>
        </w:rPr>
        <w:t>iskazati</w:t>
      </w:r>
      <w:proofErr w:type="spellEnd"/>
      <w:r w:rsidRPr="00FE08E6">
        <w:rPr>
          <w:rFonts w:ascii="Arial" w:hAnsi="Arial"/>
          <w:sz w:val="22"/>
          <w:szCs w:val="22"/>
        </w:rPr>
        <w:t>:</w:t>
      </w:r>
    </w:p>
    <w:p w14:paraId="1B6CF1DA" w14:textId="77777777" w:rsidR="00A9264C" w:rsidRPr="00FE08E6" w:rsidRDefault="00A9264C" w:rsidP="00A9264C">
      <w:pPr>
        <w:pStyle w:val="ListParagraph"/>
        <w:numPr>
          <w:ilvl w:val="0"/>
          <w:numId w:val="171"/>
        </w:numPr>
        <w:tabs>
          <w:tab w:val="left" w:pos="993"/>
        </w:tabs>
        <w:ind w:left="0" w:firstLine="567"/>
        <w:jc w:val="both"/>
        <w:rPr>
          <w:rFonts w:ascii="Arial" w:hAnsi="Arial"/>
          <w:sz w:val="22"/>
          <w:szCs w:val="22"/>
        </w:rPr>
      </w:pPr>
      <w:r w:rsidRPr="00FE08E6">
        <w:rPr>
          <w:rFonts w:ascii="Arial" w:hAnsi="Arial"/>
          <w:spacing w:val="2"/>
          <w:sz w:val="22"/>
          <w:szCs w:val="22"/>
        </w:rPr>
        <w:t>planiranjem,</w:t>
      </w:r>
    </w:p>
    <w:p w14:paraId="3D86F244" w14:textId="77777777" w:rsidR="00A9264C" w:rsidRPr="00FE08E6" w:rsidRDefault="00A9264C" w:rsidP="00A9264C">
      <w:pPr>
        <w:pStyle w:val="ListParagraph"/>
        <w:numPr>
          <w:ilvl w:val="0"/>
          <w:numId w:val="171"/>
        </w:numPr>
        <w:tabs>
          <w:tab w:val="left" w:pos="993"/>
        </w:tabs>
        <w:ind w:left="0" w:firstLine="567"/>
        <w:jc w:val="both"/>
        <w:rPr>
          <w:rFonts w:ascii="Arial" w:hAnsi="Arial"/>
          <w:sz w:val="22"/>
          <w:szCs w:val="22"/>
        </w:rPr>
      </w:pPr>
      <w:r w:rsidRPr="00FE08E6">
        <w:rPr>
          <w:rFonts w:ascii="Arial" w:hAnsi="Arial"/>
          <w:spacing w:val="2"/>
          <w:sz w:val="22"/>
          <w:szCs w:val="22"/>
        </w:rPr>
        <w:t>financiranjem (u sklopu godišnjih proračuna planirati sredstva),</w:t>
      </w:r>
    </w:p>
    <w:p w14:paraId="7D08EBC6" w14:textId="77777777" w:rsidR="00A9264C" w:rsidRPr="00FE08E6" w:rsidRDefault="00A9264C" w:rsidP="00A9264C">
      <w:pPr>
        <w:pStyle w:val="ListParagraph"/>
        <w:numPr>
          <w:ilvl w:val="0"/>
          <w:numId w:val="171"/>
        </w:numPr>
        <w:tabs>
          <w:tab w:val="left" w:pos="993"/>
        </w:tabs>
        <w:ind w:left="0" w:firstLine="567"/>
        <w:jc w:val="both"/>
        <w:rPr>
          <w:rFonts w:ascii="Arial" w:hAnsi="Arial"/>
        </w:rPr>
      </w:pPr>
      <w:r w:rsidRPr="00FE08E6">
        <w:rPr>
          <w:rFonts w:ascii="Arial" w:hAnsi="Arial"/>
          <w:spacing w:val="2"/>
        </w:rPr>
        <w:t>popunom operativnih snaga,</w:t>
      </w:r>
    </w:p>
    <w:p w14:paraId="5A49F94C" w14:textId="77777777" w:rsidR="00A9264C" w:rsidRPr="00FE08E6" w:rsidRDefault="00A9264C" w:rsidP="00A9264C">
      <w:pPr>
        <w:pStyle w:val="ListParagraph"/>
        <w:numPr>
          <w:ilvl w:val="0"/>
          <w:numId w:val="171"/>
        </w:numPr>
        <w:tabs>
          <w:tab w:val="left" w:pos="993"/>
        </w:tabs>
        <w:spacing w:before="100" w:beforeAutospacing="1" w:after="100" w:afterAutospacing="1"/>
        <w:ind w:left="0" w:firstLine="567"/>
        <w:jc w:val="both"/>
        <w:rPr>
          <w:rFonts w:ascii="Arial" w:hAnsi="Arial"/>
        </w:rPr>
      </w:pPr>
      <w:r w:rsidRPr="00FE08E6">
        <w:rPr>
          <w:rFonts w:ascii="Arial" w:hAnsi="Arial"/>
          <w:spacing w:val="2"/>
        </w:rPr>
        <w:t>provedbom obuke i vježbi,</w:t>
      </w:r>
    </w:p>
    <w:p w14:paraId="62EDC7E0" w14:textId="77777777" w:rsidR="00A9264C" w:rsidRPr="00FE08E6" w:rsidRDefault="00A9264C" w:rsidP="00A9264C">
      <w:pPr>
        <w:pStyle w:val="ListParagraph"/>
        <w:numPr>
          <w:ilvl w:val="0"/>
          <w:numId w:val="171"/>
        </w:numPr>
        <w:tabs>
          <w:tab w:val="left" w:pos="993"/>
        </w:tabs>
        <w:spacing w:before="100" w:beforeAutospacing="1" w:after="100" w:afterAutospacing="1"/>
        <w:ind w:left="0" w:firstLine="567"/>
        <w:jc w:val="both"/>
        <w:rPr>
          <w:rFonts w:ascii="Arial" w:hAnsi="Arial"/>
        </w:rPr>
      </w:pPr>
      <w:r w:rsidRPr="00FE08E6">
        <w:rPr>
          <w:rFonts w:ascii="Arial" w:hAnsi="Arial"/>
          <w:spacing w:val="2"/>
        </w:rPr>
        <w:t>opremanjem,</w:t>
      </w:r>
    </w:p>
    <w:p w14:paraId="5719D276" w14:textId="77777777" w:rsidR="00A9264C" w:rsidRPr="00FE08E6" w:rsidRDefault="00A9264C" w:rsidP="00A9264C">
      <w:pPr>
        <w:pStyle w:val="ListParagraph"/>
        <w:numPr>
          <w:ilvl w:val="0"/>
          <w:numId w:val="171"/>
        </w:numPr>
        <w:tabs>
          <w:tab w:val="left" w:pos="993"/>
        </w:tabs>
        <w:spacing w:before="100" w:beforeAutospacing="1" w:after="100" w:afterAutospacing="1"/>
        <w:ind w:left="0" w:firstLine="567"/>
        <w:jc w:val="both"/>
        <w:rPr>
          <w:rFonts w:ascii="Arial" w:hAnsi="Arial"/>
          <w:sz w:val="22"/>
          <w:szCs w:val="22"/>
        </w:rPr>
      </w:pPr>
      <w:r w:rsidRPr="00FE08E6">
        <w:rPr>
          <w:rFonts w:ascii="Arial" w:hAnsi="Arial"/>
          <w:sz w:val="22"/>
          <w:szCs w:val="22"/>
        </w:rPr>
        <w:t>razradom načina djelovanja u velikim nesrećama i katastrofama.</w:t>
      </w:r>
    </w:p>
    <w:p w14:paraId="14ABDCE6" w14:textId="77777777" w:rsidR="00A9264C" w:rsidRPr="00FE08E6" w:rsidRDefault="00A9264C" w:rsidP="00A9264C">
      <w:pPr>
        <w:jc w:val="both"/>
        <w:rPr>
          <w:rFonts w:ascii="Arial" w:hAnsi="Arial" w:cs="Arial"/>
          <w:sz w:val="22"/>
          <w:szCs w:val="22"/>
        </w:rPr>
      </w:pPr>
      <w:r w:rsidRPr="00D47827">
        <w:rPr>
          <w:rFonts w:ascii="Arial" w:hAnsi="Arial" w:cs="Arial"/>
          <w:sz w:val="22"/>
          <w:szCs w:val="22"/>
          <w:lang w:val="hr-HR"/>
        </w:rPr>
        <w:t xml:space="preserve">4.  Općina Brtonigla-Verteneglio raspolaže sa dovoljnim operativnim snagama sustava civilne zaštite od stalno aktivnih snaga (JVP Umag, IDZ, Ispostava Umag, </w:t>
      </w:r>
      <w:proofErr w:type="spellStart"/>
      <w:r w:rsidRPr="00D47827">
        <w:rPr>
          <w:rFonts w:ascii="Arial" w:hAnsi="Arial" w:cs="Arial"/>
          <w:sz w:val="22"/>
          <w:szCs w:val="22"/>
          <w:lang w:val="hr-HR"/>
        </w:rPr>
        <w:t>KP“Istarski</w:t>
      </w:r>
      <w:proofErr w:type="spellEnd"/>
      <w:r w:rsidRPr="00D47827">
        <w:rPr>
          <w:rFonts w:ascii="Arial" w:hAnsi="Arial" w:cs="Arial"/>
          <w:sz w:val="22"/>
          <w:szCs w:val="22"/>
          <w:lang w:val="hr-HR"/>
        </w:rPr>
        <w:t xml:space="preserve"> Vodovod“, KP „6 Maj“, Umag, Vodoprivreda Buzet, Nastavni Zavod za javno zdravstvo, Ispostava Umag, Nastavni Zavod za hitnu medicinu, Ispostava Umag). </w:t>
      </w:r>
      <w:proofErr w:type="spellStart"/>
      <w:r w:rsidRPr="00FE08E6">
        <w:rPr>
          <w:rFonts w:ascii="Arial" w:hAnsi="Arial" w:cs="Arial"/>
          <w:sz w:val="22"/>
          <w:szCs w:val="22"/>
        </w:rPr>
        <w:t>Najveći</w:t>
      </w:r>
      <w:proofErr w:type="spellEnd"/>
      <w:r w:rsidRPr="00FE08E6">
        <w:rPr>
          <w:rFonts w:ascii="Arial" w:hAnsi="Arial" w:cs="Arial"/>
          <w:sz w:val="22"/>
          <w:szCs w:val="22"/>
        </w:rPr>
        <w:t xml:space="preserve"> </w:t>
      </w:r>
      <w:proofErr w:type="spellStart"/>
      <w:r w:rsidRPr="00FE08E6">
        <w:rPr>
          <w:rFonts w:ascii="Arial" w:hAnsi="Arial" w:cs="Arial"/>
          <w:sz w:val="22"/>
          <w:szCs w:val="22"/>
        </w:rPr>
        <w:t>dio</w:t>
      </w:r>
      <w:proofErr w:type="spellEnd"/>
      <w:r w:rsidRPr="00FE08E6">
        <w:rPr>
          <w:rFonts w:ascii="Arial" w:hAnsi="Arial" w:cs="Arial"/>
          <w:sz w:val="22"/>
          <w:szCs w:val="22"/>
        </w:rPr>
        <w:t xml:space="preserve"> </w:t>
      </w:r>
      <w:proofErr w:type="spellStart"/>
      <w:r w:rsidRPr="00FE08E6">
        <w:rPr>
          <w:rFonts w:ascii="Arial" w:hAnsi="Arial" w:cs="Arial"/>
          <w:sz w:val="22"/>
          <w:szCs w:val="22"/>
        </w:rPr>
        <w:t>ovih</w:t>
      </w:r>
      <w:proofErr w:type="spellEnd"/>
      <w:r w:rsidRPr="00FE08E6">
        <w:rPr>
          <w:rFonts w:ascii="Arial" w:hAnsi="Arial" w:cs="Arial"/>
          <w:sz w:val="22"/>
          <w:szCs w:val="22"/>
        </w:rPr>
        <w:t xml:space="preserve"> </w:t>
      </w:r>
      <w:proofErr w:type="spellStart"/>
      <w:r w:rsidRPr="00FE08E6">
        <w:rPr>
          <w:rFonts w:ascii="Arial" w:hAnsi="Arial" w:cs="Arial"/>
          <w:sz w:val="22"/>
          <w:szCs w:val="22"/>
        </w:rPr>
        <w:t>subjekata</w:t>
      </w:r>
      <w:proofErr w:type="spellEnd"/>
      <w:r w:rsidRPr="00FE08E6">
        <w:rPr>
          <w:rFonts w:ascii="Arial" w:hAnsi="Arial" w:cs="Arial"/>
          <w:sz w:val="22"/>
          <w:szCs w:val="22"/>
        </w:rPr>
        <w:t xml:space="preserve"> </w:t>
      </w:r>
      <w:proofErr w:type="spellStart"/>
      <w:r w:rsidRPr="00FE08E6">
        <w:rPr>
          <w:rFonts w:ascii="Arial" w:hAnsi="Arial" w:cs="Arial"/>
          <w:sz w:val="22"/>
          <w:szCs w:val="22"/>
        </w:rPr>
        <w:t>dostavio</w:t>
      </w:r>
      <w:proofErr w:type="spellEnd"/>
      <w:r w:rsidRPr="00FE08E6">
        <w:rPr>
          <w:rFonts w:ascii="Arial" w:hAnsi="Arial" w:cs="Arial"/>
          <w:sz w:val="22"/>
          <w:szCs w:val="22"/>
        </w:rPr>
        <w:t xml:space="preserve"> je </w:t>
      </w:r>
      <w:proofErr w:type="spellStart"/>
      <w:r w:rsidRPr="00FE08E6">
        <w:rPr>
          <w:rFonts w:ascii="Arial" w:hAnsi="Arial" w:cs="Arial"/>
          <w:sz w:val="22"/>
          <w:szCs w:val="22"/>
        </w:rPr>
        <w:t>svoja</w:t>
      </w:r>
      <w:proofErr w:type="spellEnd"/>
      <w:r w:rsidRPr="00FE08E6">
        <w:rPr>
          <w:rFonts w:ascii="Arial" w:hAnsi="Arial" w:cs="Arial"/>
          <w:sz w:val="22"/>
          <w:szCs w:val="22"/>
        </w:rPr>
        <w:t xml:space="preserve"> </w:t>
      </w:r>
      <w:proofErr w:type="spellStart"/>
      <w:r w:rsidRPr="00FE08E6">
        <w:rPr>
          <w:rFonts w:ascii="Arial" w:hAnsi="Arial" w:cs="Arial"/>
          <w:sz w:val="22"/>
          <w:szCs w:val="22"/>
        </w:rPr>
        <w:t>cjelovita</w:t>
      </w:r>
      <w:proofErr w:type="spellEnd"/>
      <w:r w:rsidRPr="00FE08E6">
        <w:rPr>
          <w:rFonts w:ascii="Arial" w:hAnsi="Arial" w:cs="Arial"/>
          <w:sz w:val="22"/>
          <w:szCs w:val="22"/>
        </w:rPr>
        <w:t xml:space="preserve"> </w:t>
      </w:r>
      <w:proofErr w:type="spellStart"/>
      <w:r w:rsidRPr="00FE08E6">
        <w:rPr>
          <w:rFonts w:ascii="Arial" w:hAnsi="Arial" w:cs="Arial"/>
          <w:sz w:val="22"/>
          <w:szCs w:val="22"/>
        </w:rPr>
        <w:t>izvješća</w:t>
      </w:r>
      <w:proofErr w:type="spellEnd"/>
      <w:r w:rsidRPr="00FE08E6">
        <w:rPr>
          <w:rFonts w:ascii="Arial" w:hAnsi="Arial" w:cs="Arial"/>
          <w:sz w:val="22"/>
          <w:szCs w:val="22"/>
        </w:rPr>
        <w:t xml:space="preserve">, </w:t>
      </w:r>
      <w:proofErr w:type="spellStart"/>
      <w:r w:rsidRPr="00FE08E6">
        <w:rPr>
          <w:rFonts w:ascii="Arial" w:hAnsi="Arial" w:cs="Arial"/>
          <w:sz w:val="22"/>
          <w:szCs w:val="22"/>
        </w:rPr>
        <w:t>tako</w:t>
      </w:r>
      <w:proofErr w:type="spellEnd"/>
      <w:r w:rsidRPr="00FE08E6">
        <w:rPr>
          <w:rFonts w:ascii="Arial" w:hAnsi="Arial" w:cs="Arial"/>
          <w:sz w:val="22"/>
          <w:szCs w:val="22"/>
        </w:rPr>
        <w:t xml:space="preserve"> da je u </w:t>
      </w:r>
      <w:proofErr w:type="spellStart"/>
      <w:r w:rsidRPr="00FE08E6">
        <w:rPr>
          <w:rFonts w:ascii="Arial" w:hAnsi="Arial" w:cs="Arial"/>
          <w:sz w:val="22"/>
          <w:szCs w:val="22"/>
        </w:rPr>
        <w:t>ovom</w:t>
      </w:r>
      <w:proofErr w:type="spellEnd"/>
      <w:r w:rsidRPr="00FE08E6">
        <w:rPr>
          <w:rFonts w:ascii="Arial" w:hAnsi="Arial" w:cs="Arial"/>
          <w:sz w:val="22"/>
          <w:szCs w:val="22"/>
        </w:rPr>
        <w:t xml:space="preserve"> </w:t>
      </w:r>
      <w:proofErr w:type="spellStart"/>
      <w:r w:rsidRPr="00FE08E6">
        <w:rPr>
          <w:rFonts w:ascii="Arial" w:hAnsi="Arial" w:cs="Arial"/>
          <w:sz w:val="22"/>
          <w:szCs w:val="22"/>
        </w:rPr>
        <w:t>izvješću</w:t>
      </w:r>
      <w:proofErr w:type="spellEnd"/>
      <w:r w:rsidRPr="00FE08E6">
        <w:rPr>
          <w:rFonts w:ascii="Arial" w:hAnsi="Arial" w:cs="Arial"/>
          <w:sz w:val="22"/>
          <w:szCs w:val="22"/>
        </w:rPr>
        <w:t xml:space="preserve"> </w:t>
      </w:r>
      <w:proofErr w:type="spellStart"/>
      <w:r w:rsidRPr="00FE08E6">
        <w:rPr>
          <w:rFonts w:ascii="Arial" w:hAnsi="Arial" w:cs="Arial"/>
          <w:sz w:val="22"/>
          <w:szCs w:val="22"/>
        </w:rPr>
        <w:t>prikazan</w:t>
      </w:r>
      <w:proofErr w:type="spellEnd"/>
      <w:r w:rsidRPr="00FE08E6">
        <w:rPr>
          <w:rFonts w:ascii="Arial" w:hAnsi="Arial" w:cs="Arial"/>
          <w:sz w:val="22"/>
          <w:szCs w:val="22"/>
        </w:rPr>
        <w:t xml:space="preserve"> </w:t>
      </w:r>
      <w:proofErr w:type="spellStart"/>
      <w:r w:rsidRPr="00FE08E6">
        <w:rPr>
          <w:rFonts w:ascii="Arial" w:hAnsi="Arial" w:cs="Arial"/>
          <w:sz w:val="22"/>
          <w:szCs w:val="22"/>
        </w:rPr>
        <w:t>samo</w:t>
      </w:r>
      <w:proofErr w:type="spellEnd"/>
      <w:r w:rsidRPr="00FE08E6">
        <w:rPr>
          <w:rFonts w:ascii="Arial" w:hAnsi="Arial" w:cs="Arial"/>
          <w:sz w:val="22"/>
          <w:szCs w:val="22"/>
        </w:rPr>
        <w:t xml:space="preserve"> </w:t>
      </w:r>
      <w:proofErr w:type="spellStart"/>
      <w:r w:rsidRPr="00FE08E6">
        <w:rPr>
          <w:rFonts w:ascii="Arial" w:hAnsi="Arial" w:cs="Arial"/>
          <w:sz w:val="22"/>
          <w:szCs w:val="22"/>
        </w:rPr>
        <w:t>sažetak</w:t>
      </w:r>
      <w:proofErr w:type="spellEnd"/>
      <w:r w:rsidRPr="00FE08E6">
        <w:rPr>
          <w:rFonts w:ascii="Arial" w:hAnsi="Arial" w:cs="Arial"/>
          <w:sz w:val="22"/>
          <w:szCs w:val="22"/>
        </w:rPr>
        <w:t xml:space="preserve"> </w:t>
      </w:r>
      <w:proofErr w:type="spellStart"/>
      <w:r w:rsidRPr="00FE08E6">
        <w:rPr>
          <w:rFonts w:ascii="Arial" w:hAnsi="Arial" w:cs="Arial"/>
          <w:sz w:val="22"/>
          <w:szCs w:val="22"/>
        </w:rPr>
        <w:t>njihovog</w:t>
      </w:r>
      <w:proofErr w:type="spellEnd"/>
      <w:r w:rsidRPr="00FE08E6">
        <w:rPr>
          <w:rFonts w:ascii="Arial" w:hAnsi="Arial" w:cs="Arial"/>
          <w:sz w:val="22"/>
          <w:szCs w:val="22"/>
        </w:rPr>
        <w:t xml:space="preserve"> </w:t>
      </w:r>
      <w:proofErr w:type="spellStart"/>
      <w:r w:rsidRPr="00FE08E6">
        <w:rPr>
          <w:rFonts w:ascii="Arial" w:hAnsi="Arial" w:cs="Arial"/>
          <w:sz w:val="22"/>
          <w:szCs w:val="22"/>
        </w:rPr>
        <w:t>djelovanja</w:t>
      </w:r>
      <w:proofErr w:type="spellEnd"/>
      <w:r w:rsidRPr="00FE08E6">
        <w:rPr>
          <w:rFonts w:ascii="Arial" w:hAnsi="Arial" w:cs="Arial"/>
          <w:sz w:val="22"/>
          <w:szCs w:val="22"/>
        </w:rPr>
        <w:t xml:space="preserve"> u </w:t>
      </w:r>
      <w:proofErr w:type="spellStart"/>
      <w:r w:rsidRPr="00FE08E6">
        <w:rPr>
          <w:rFonts w:ascii="Arial" w:hAnsi="Arial" w:cs="Arial"/>
          <w:sz w:val="22"/>
          <w:szCs w:val="22"/>
        </w:rPr>
        <w:t>sustavu</w:t>
      </w:r>
      <w:proofErr w:type="spellEnd"/>
      <w:r w:rsidRPr="00FE08E6">
        <w:rPr>
          <w:rFonts w:ascii="Arial" w:hAnsi="Arial" w:cs="Arial"/>
          <w:sz w:val="22"/>
          <w:szCs w:val="22"/>
        </w:rPr>
        <w:t xml:space="preserve"> </w:t>
      </w:r>
      <w:proofErr w:type="spellStart"/>
      <w:r w:rsidRPr="00FE08E6">
        <w:rPr>
          <w:rFonts w:ascii="Arial" w:hAnsi="Arial" w:cs="Arial"/>
          <w:sz w:val="22"/>
          <w:szCs w:val="22"/>
        </w:rPr>
        <w:t>civilne</w:t>
      </w:r>
      <w:proofErr w:type="spellEnd"/>
      <w:r w:rsidRPr="00FE08E6">
        <w:rPr>
          <w:rFonts w:ascii="Arial" w:hAnsi="Arial" w:cs="Arial"/>
          <w:sz w:val="22"/>
          <w:szCs w:val="22"/>
        </w:rPr>
        <w:t xml:space="preserve"> </w:t>
      </w:r>
      <w:proofErr w:type="spellStart"/>
      <w:r w:rsidRPr="00FE08E6">
        <w:rPr>
          <w:rFonts w:ascii="Arial" w:hAnsi="Arial" w:cs="Arial"/>
          <w:sz w:val="22"/>
          <w:szCs w:val="22"/>
        </w:rPr>
        <w:t>zaštite</w:t>
      </w:r>
      <w:proofErr w:type="spellEnd"/>
      <w:r w:rsidRPr="00FE08E6">
        <w:rPr>
          <w:rFonts w:ascii="Arial" w:hAnsi="Arial" w:cs="Arial"/>
          <w:sz w:val="22"/>
          <w:szCs w:val="22"/>
        </w:rPr>
        <w:t>.</w:t>
      </w:r>
    </w:p>
    <w:p w14:paraId="204629D7" w14:textId="77777777" w:rsidR="00A9264C" w:rsidRPr="00FE08E6" w:rsidRDefault="00A9264C" w:rsidP="00A9264C">
      <w:pPr>
        <w:jc w:val="both"/>
        <w:rPr>
          <w:rFonts w:ascii="Arial" w:hAnsi="Arial" w:cs="Arial"/>
          <w:b/>
          <w:sz w:val="22"/>
          <w:szCs w:val="22"/>
        </w:rPr>
      </w:pPr>
    </w:p>
    <w:p w14:paraId="3EBFDF1E" w14:textId="77777777" w:rsidR="00A9264C" w:rsidRPr="00FE08E6" w:rsidRDefault="00A9264C" w:rsidP="00A9264C">
      <w:pPr>
        <w:jc w:val="both"/>
        <w:rPr>
          <w:rFonts w:ascii="Arial" w:hAnsi="Arial" w:cs="Arial"/>
          <w:sz w:val="22"/>
          <w:szCs w:val="22"/>
        </w:rPr>
      </w:pPr>
      <w:r w:rsidRPr="00FE08E6">
        <w:rPr>
          <w:rFonts w:ascii="Arial" w:hAnsi="Arial" w:cs="Arial"/>
          <w:sz w:val="22"/>
          <w:szCs w:val="22"/>
        </w:rPr>
        <w:t xml:space="preserve"> 5. </w:t>
      </w:r>
      <w:proofErr w:type="spellStart"/>
      <w:r w:rsidRPr="00FE08E6">
        <w:rPr>
          <w:rFonts w:ascii="Arial" w:hAnsi="Arial" w:cs="Arial"/>
          <w:sz w:val="22"/>
          <w:szCs w:val="22"/>
        </w:rPr>
        <w:t>Smjernicama</w:t>
      </w:r>
      <w:proofErr w:type="spellEnd"/>
      <w:r w:rsidRPr="00FE08E6">
        <w:rPr>
          <w:rFonts w:ascii="Arial" w:hAnsi="Arial" w:cs="Arial"/>
          <w:sz w:val="22"/>
          <w:szCs w:val="22"/>
        </w:rPr>
        <w:t xml:space="preserve"> za </w:t>
      </w:r>
      <w:proofErr w:type="spellStart"/>
      <w:r w:rsidRPr="00FE08E6">
        <w:rPr>
          <w:rFonts w:ascii="Arial" w:hAnsi="Arial" w:cs="Arial"/>
          <w:sz w:val="22"/>
          <w:szCs w:val="22"/>
        </w:rPr>
        <w:t>razvoj</w:t>
      </w:r>
      <w:proofErr w:type="spellEnd"/>
      <w:r w:rsidRPr="00FE08E6">
        <w:rPr>
          <w:rFonts w:ascii="Arial" w:hAnsi="Arial" w:cs="Arial"/>
          <w:sz w:val="22"/>
          <w:szCs w:val="22"/>
        </w:rPr>
        <w:t xml:space="preserve"> </w:t>
      </w:r>
      <w:proofErr w:type="spellStart"/>
      <w:r w:rsidRPr="00FE08E6">
        <w:rPr>
          <w:rFonts w:ascii="Arial" w:hAnsi="Arial" w:cs="Arial"/>
          <w:sz w:val="22"/>
          <w:szCs w:val="22"/>
        </w:rPr>
        <w:t>sustava</w:t>
      </w:r>
      <w:proofErr w:type="spellEnd"/>
      <w:r w:rsidRPr="00FE08E6">
        <w:rPr>
          <w:rFonts w:ascii="Arial" w:hAnsi="Arial" w:cs="Arial"/>
          <w:sz w:val="22"/>
          <w:szCs w:val="22"/>
        </w:rPr>
        <w:t xml:space="preserve"> </w:t>
      </w:r>
      <w:proofErr w:type="spellStart"/>
      <w:r w:rsidRPr="00FE08E6">
        <w:rPr>
          <w:rFonts w:ascii="Arial" w:hAnsi="Arial" w:cs="Arial"/>
          <w:sz w:val="22"/>
          <w:szCs w:val="22"/>
        </w:rPr>
        <w:t>zaštite</w:t>
      </w:r>
      <w:proofErr w:type="spellEnd"/>
      <w:r w:rsidRPr="00FE08E6">
        <w:rPr>
          <w:rFonts w:ascii="Arial" w:hAnsi="Arial" w:cs="Arial"/>
          <w:sz w:val="22"/>
          <w:szCs w:val="22"/>
        </w:rPr>
        <w:t xml:space="preserve"> </w:t>
      </w:r>
      <w:proofErr w:type="spellStart"/>
      <w:r w:rsidRPr="00FE08E6">
        <w:rPr>
          <w:rFonts w:ascii="Arial" w:hAnsi="Arial" w:cs="Arial"/>
          <w:sz w:val="22"/>
          <w:szCs w:val="22"/>
        </w:rPr>
        <w:t>i</w:t>
      </w:r>
      <w:proofErr w:type="spellEnd"/>
      <w:r w:rsidRPr="00FE08E6">
        <w:rPr>
          <w:rFonts w:ascii="Arial" w:hAnsi="Arial" w:cs="Arial"/>
          <w:sz w:val="22"/>
          <w:szCs w:val="22"/>
        </w:rPr>
        <w:t xml:space="preserve"> </w:t>
      </w:r>
      <w:proofErr w:type="spellStart"/>
      <w:r w:rsidRPr="00FE08E6">
        <w:rPr>
          <w:rFonts w:ascii="Arial" w:hAnsi="Arial" w:cs="Arial"/>
          <w:sz w:val="22"/>
          <w:szCs w:val="22"/>
        </w:rPr>
        <w:t>spašavanja</w:t>
      </w:r>
      <w:proofErr w:type="spellEnd"/>
      <w:r w:rsidRPr="00FE08E6">
        <w:rPr>
          <w:rFonts w:ascii="Arial" w:hAnsi="Arial" w:cs="Arial"/>
          <w:sz w:val="22"/>
          <w:szCs w:val="22"/>
        </w:rPr>
        <w:t xml:space="preserve"> za </w:t>
      </w:r>
      <w:proofErr w:type="spellStart"/>
      <w:r w:rsidRPr="00FE08E6">
        <w:rPr>
          <w:rFonts w:ascii="Arial" w:hAnsi="Arial" w:cs="Arial"/>
          <w:sz w:val="22"/>
          <w:szCs w:val="22"/>
        </w:rPr>
        <w:t>Općinu</w:t>
      </w:r>
      <w:proofErr w:type="spellEnd"/>
      <w:r w:rsidRPr="00FE08E6">
        <w:rPr>
          <w:rFonts w:ascii="Arial" w:hAnsi="Arial" w:cs="Arial"/>
          <w:sz w:val="22"/>
          <w:szCs w:val="22"/>
        </w:rPr>
        <w:t xml:space="preserve"> Brtonigla-</w:t>
      </w:r>
      <w:proofErr w:type="gramStart"/>
      <w:r w:rsidRPr="00FE08E6">
        <w:rPr>
          <w:rFonts w:ascii="Arial" w:hAnsi="Arial" w:cs="Arial"/>
          <w:sz w:val="22"/>
          <w:szCs w:val="22"/>
        </w:rPr>
        <w:t>Verteneglio  u</w:t>
      </w:r>
      <w:proofErr w:type="gramEnd"/>
      <w:r w:rsidRPr="00FE08E6">
        <w:rPr>
          <w:rFonts w:ascii="Arial" w:hAnsi="Arial" w:cs="Arial"/>
          <w:sz w:val="22"/>
          <w:szCs w:val="22"/>
        </w:rPr>
        <w:t xml:space="preserve"> </w:t>
      </w:r>
      <w:proofErr w:type="spellStart"/>
      <w:r w:rsidRPr="00FE08E6">
        <w:rPr>
          <w:rFonts w:ascii="Arial" w:hAnsi="Arial" w:cs="Arial"/>
          <w:sz w:val="22"/>
          <w:szCs w:val="22"/>
        </w:rPr>
        <w:t>razdoblju</w:t>
      </w:r>
      <w:proofErr w:type="spellEnd"/>
      <w:r w:rsidRPr="00FE08E6">
        <w:rPr>
          <w:rFonts w:ascii="Arial" w:hAnsi="Arial" w:cs="Arial"/>
          <w:sz w:val="22"/>
          <w:szCs w:val="22"/>
        </w:rPr>
        <w:t xml:space="preserve"> </w:t>
      </w:r>
      <w:r>
        <w:rPr>
          <w:rFonts w:ascii="Arial" w:hAnsi="Arial" w:cs="Arial"/>
          <w:sz w:val="22"/>
          <w:szCs w:val="22"/>
        </w:rPr>
        <w:t>2025</w:t>
      </w:r>
      <w:r w:rsidRPr="00FE08E6">
        <w:rPr>
          <w:rFonts w:ascii="Arial" w:hAnsi="Arial" w:cs="Arial"/>
          <w:sz w:val="22"/>
          <w:szCs w:val="22"/>
        </w:rPr>
        <w:t>. -20</w:t>
      </w:r>
      <w:r>
        <w:rPr>
          <w:rFonts w:ascii="Arial" w:hAnsi="Arial" w:cs="Arial"/>
          <w:sz w:val="22"/>
          <w:szCs w:val="22"/>
        </w:rPr>
        <w:t>27</w:t>
      </w:r>
      <w:r w:rsidRPr="00FE08E6">
        <w:rPr>
          <w:rFonts w:ascii="Arial" w:hAnsi="Arial" w:cs="Arial"/>
          <w:sz w:val="22"/>
          <w:szCs w:val="22"/>
        </w:rPr>
        <w:t xml:space="preserve">. </w:t>
      </w:r>
      <w:proofErr w:type="spellStart"/>
      <w:r w:rsidRPr="00FE08E6">
        <w:rPr>
          <w:rFonts w:ascii="Arial" w:hAnsi="Arial" w:cs="Arial"/>
          <w:sz w:val="22"/>
          <w:szCs w:val="22"/>
        </w:rPr>
        <w:t>godina</w:t>
      </w:r>
      <w:proofErr w:type="spellEnd"/>
      <w:r w:rsidRPr="00FE08E6">
        <w:rPr>
          <w:rFonts w:ascii="Arial" w:hAnsi="Arial" w:cs="Arial"/>
          <w:sz w:val="22"/>
          <w:szCs w:val="22"/>
        </w:rPr>
        <w:t xml:space="preserve">, </w:t>
      </w:r>
      <w:proofErr w:type="spellStart"/>
      <w:r w:rsidRPr="00FE08E6">
        <w:rPr>
          <w:rFonts w:ascii="Arial" w:hAnsi="Arial" w:cs="Arial"/>
          <w:sz w:val="22"/>
          <w:szCs w:val="22"/>
        </w:rPr>
        <w:t>definirana</w:t>
      </w:r>
      <w:proofErr w:type="spellEnd"/>
      <w:r w:rsidRPr="00FE08E6">
        <w:rPr>
          <w:rFonts w:ascii="Arial" w:hAnsi="Arial" w:cs="Arial"/>
          <w:sz w:val="22"/>
          <w:szCs w:val="22"/>
        </w:rPr>
        <w:t xml:space="preserve"> </w:t>
      </w:r>
      <w:proofErr w:type="spellStart"/>
      <w:r w:rsidRPr="00FE08E6">
        <w:rPr>
          <w:rFonts w:ascii="Arial" w:hAnsi="Arial" w:cs="Arial"/>
          <w:sz w:val="22"/>
          <w:szCs w:val="22"/>
        </w:rPr>
        <w:t>su</w:t>
      </w:r>
      <w:proofErr w:type="spellEnd"/>
      <w:r w:rsidRPr="00FE08E6">
        <w:rPr>
          <w:rFonts w:ascii="Arial" w:hAnsi="Arial" w:cs="Arial"/>
          <w:sz w:val="22"/>
          <w:szCs w:val="22"/>
        </w:rPr>
        <w:t xml:space="preserve"> </w:t>
      </w:r>
      <w:proofErr w:type="spellStart"/>
      <w:r w:rsidRPr="00FE08E6">
        <w:rPr>
          <w:rFonts w:ascii="Arial" w:hAnsi="Arial" w:cs="Arial"/>
          <w:sz w:val="22"/>
          <w:szCs w:val="22"/>
        </w:rPr>
        <w:t>međusobna</w:t>
      </w:r>
      <w:proofErr w:type="spellEnd"/>
      <w:r w:rsidRPr="00FE08E6">
        <w:rPr>
          <w:rFonts w:ascii="Arial" w:hAnsi="Arial" w:cs="Arial"/>
          <w:sz w:val="22"/>
          <w:szCs w:val="22"/>
        </w:rPr>
        <w:t xml:space="preserve"> </w:t>
      </w:r>
      <w:proofErr w:type="spellStart"/>
      <w:r w:rsidRPr="00FE08E6">
        <w:rPr>
          <w:rFonts w:ascii="Arial" w:hAnsi="Arial" w:cs="Arial"/>
          <w:sz w:val="22"/>
          <w:szCs w:val="22"/>
        </w:rPr>
        <w:t>prava</w:t>
      </w:r>
      <w:proofErr w:type="spellEnd"/>
      <w:r w:rsidRPr="00FE08E6">
        <w:rPr>
          <w:rFonts w:ascii="Arial" w:hAnsi="Arial" w:cs="Arial"/>
          <w:sz w:val="22"/>
          <w:szCs w:val="22"/>
        </w:rPr>
        <w:t xml:space="preserve"> </w:t>
      </w:r>
      <w:proofErr w:type="spellStart"/>
      <w:r w:rsidRPr="00FE08E6">
        <w:rPr>
          <w:rFonts w:ascii="Arial" w:hAnsi="Arial" w:cs="Arial"/>
          <w:sz w:val="22"/>
          <w:szCs w:val="22"/>
        </w:rPr>
        <w:t>i</w:t>
      </w:r>
      <w:proofErr w:type="spellEnd"/>
      <w:r w:rsidRPr="00FE08E6">
        <w:rPr>
          <w:rFonts w:ascii="Arial" w:hAnsi="Arial" w:cs="Arial"/>
          <w:sz w:val="22"/>
          <w:szCs w:val="22"/>
        </w:rPr>
        <w:t xml:space="preserve"> </w:t>
      </w:r>
      <w:proofErr w:type="spellStart"/>
      <w:r w:rsidRPr="00FE08E6">
        <w:rPr>
          <w:rFonts w:ascii="Arial" w:hAnsi="Arial" w:cs="Arial"/>
          <w:sz w:val="22"/>
          <w:szCs w:val="22"/>
        </w:rPr>
        <w:t>obveze</w:t>
      </w:r>
      <w:proofErr w:type="spellEnd"/>
      <w:r w:rsidRPr="00FE08E6">
        <w:rPr>
          <w:rFonts w:ascii="Arial" w:hAnsi="Arial" w:cs="Arial"/>
          <w:sz w:val="22"/>
          <w:szCs w:val="22"/>
        </w:rPr>
        <w:t xml:space="preserve"> </w:t>
      </w:r>
      <w:proofErr w:type="spellStart"/>
      <w:r w:rsidRPr="00FE08E6">
        <w:rPr>
          <w:rFonts w:ascii="Arial" w:hAnsi="Arial" w:cs="Arial"/>
          <w:sz w:val="22"/>
          <w:szCs w:val="22"/>
        </w:rPr>
        <w:t>svih</w:t>
      </w:r>
      <w:proofErr w:type="spellEnd"/>
      <w:r w:rsidRPr="00FE08E6">
        <w:rPr>
          <w:rFonts w:ascii="Arial" w:hAnsi="Arial" w:cs="Arial"/>
          <w:sz w:val="22"/>
          <w:szCs w:val="22"/>
        </w:rPr>
        <w:t xml:space="preserve"> </w:t>
      </w:r>
      <w:proofErr w:type="spellStart"/>
      <w:r w:rsidRPr="00FE08E6">
        <w:rPr>
          <w:rFonts w:ascii="Arial" w:hAnsi="Arial" w:cs="Arial"/>
          <w:sz w:val="22"/>
          <w:szCs w:val="22"/>
        </w:rPr>
        <w:t>subjekata</w:t>
      </w:r>
      <w:proofErr w:type="spellEnd"/>
      <w:r w:rsidRPr="00FE08E6">
        <w:rPr>
          <w:rFonts w:ascii="Arial" w:hAnsi="Arial" w:cs="Arial"/>
          <w:sz w:val="22"/>
          <w:szCs w:val="22"/>
        </w:rPr>
        <w:t xml:space="preserve"> </w:t>
      </w:r>
      <w:proofErr w:type="spellStart"/>
      <w:r w:rsidRPr="00FE08E6">
        <w:rPr>
          <w:rFonts w:ascii="Arial" w:hAnsi="Arial" w:cs="Arial"/>
          <w:sz w:val="22"/>
          <w:szCs w:val="22"/>
        </w:rPr>
        <w:t>zaštite</w:t>
      </w:r>
      <w:proofErr w:type="spellEnd"/>
      <w:r w:rsidRPr="00FE08E6">
        <w:rPr>
          <w:rFonts w:ascii="Arial" w:hAnsi="Arial" w:cs="Arial"/>
          <w:sz w:val="22"/>
          <w:szCs w:val="22"/>
        </w:rPr>
        <w:t xml:space="preserve"> </w:t>
      </w:r>
      <w:proofErr w:type="spellStart"/>
      <w:r w:rsidRPr="00FE08E6">
        <w:rPr>
          <w:rFonts w:ascii="Arial" w:hAnsi="Arial" w:cs="Arial"/>
          <w:sz w:val="22"/>
          <w:szCs w:val="22"/>
        </w:rPr>
        <w:t>i</w:t>
      </w:r>
      <w:proofErr w:type="spellEnd"/>
      <w:r w:rsidRPr="00FE08E6">
        <w:rPr>
          <w:rFonts w:ascii="Arial" w:hAnsi="Arial" w:cs="Arial"/>
          <w:sz w:val="22"/>
          <w:szCs w:val="22"/>
        </w:rPr>
        <w:t xml:space="preserve"> </w:t>
      </w:r>
      <w:proofErr w:type="spellStart"/>
      <w:r w:rsidRPr="00FE08E6">
        <w:rPr>
          <w:rFonts w:ascii="Arial" w:hAnsi="Arial" w:cs="Arial"/>
          <w:sz w:val="22"/>
          <w:szCs w:val="22"/>
        </w:rPr>
        <w:t>spašavanja</w:t>
      </w:r>
      <w:proofErr w:type="spellEnd"/>
      <w:r w:rsidRPr="00FE08E6">
        <w:rPr>
          <w:rFonts w:ascii="Arial" w:hAnsi="Arial" w:cs="Arial"/>
          <w:sz w:val="22"/>
          <w:szCs w:val="22"/>
        </w:rPr>
        <w:t xml:space="preserve"> </w:t>
      </w:r>
      <w:proofErr w:type="spellStart"/>
      <w:r w:rsidRPr="00FE08E6">
        <w:rPr>
          <w:rFonts w:ascii="Arial" w:hAnsi="Arial" w:cs="Arial"/>
          <w:sz w:val="22"/>
          <w:szCs w:val="22"/>
        </w:rPr>
        <w:t>kroz</w:t>
      </w:r>
      <w:proofErr w:type="spellEnd"/>
      <w:r w:rsidRPr="00FE08E6">
        <w:rPr>
          <w:rFonts w:ascii="Arial" w:hAnsi="Arial" w:cs="Arial"/>
          <w:sz w:val="22"/>
          <w:szCs w:val="22"/>
        </w:rPr>
        <w:t xml:space="preserve"> </w:t>
      </w:r>
      <w:proofErr w:type="spellStart"/>
      <w:r w:rsidRPr="00FE08E6">
        <w:rPr>
          <w:rFonts w:ascii="Arial" w:hAnsi="Arial" w:cs="Arial"/>
          <w:sz w:val="22"/>
          <w:szCs w:val="22"/>
        </w:rPr>
        <w:t>plansko</w:t>
      </w:r>
      <w:proofErr w:type="spellEnd"/>
      <w:r w:rsidRPr="00FE08E6">
        <w:rPr>
          <w:rFonts w:ascii="Arial" w:hAnsi="Arial" w:cs="Arial"/>
          <w:sz w:val="22"/>
          <w:szCs w:val="22"/>
        </w:rPr>
        <w:t xml:space="preserve"> </w:t>
      </w:r>
      <w:proofErr w:type="spellStart"/>
      <w:proofErr w:type="gramStart"/>
      <w:r w:rsidRPr="00FE08E6">
        <w:rPr>
          <w:rFonts w:ascii="Arial" w:hAnsi="Arial" w:cs="Arial"/>
          <w:sz w:val="22"/>
          <w:szCs w:val="22"/>
        </w:rPr>
        <w:t>pripremanje,osposobljavanje</w:t>
      </w:r>
      <w:proofErr w:type="gramEnd"/>
      <w:r w:rsidRPr="00FE08E6">
        <w:rPr>
          <w:rFonts w:ascii="Arial" w:hAnsi="Arial" w:cs="Arial"/>
          <w:sz w:val="22"/>
          <w:szCs w:val="22"/>
        </w:rPr>
        <w:t>,opremanje</w:t>
      </w:r>
      <w:proofErr w:type="spellEnd"/>
      <w:r w:rsidRPr="00FE08E6">
        <w:rPr>
          <w:rFonts w:ascii="Arial" w:hAnsi="Arial" w:cs="Arial"/>
          <w:sz w:val="22"/>
          <w:szCs w:val="22"/>
        </w:rPr>
        <w:t xml:space="preserve"> </w:t>
      </w:r>
      <w:proofErr w:type="spellStart"/>
      <w:r w:rsidRPr="00FE08E6">
        <w:rPr>
          <w:rFonts w:ascii="Arial" w:hAnsi="Arial" w:cs="Arial"/>
          <w:sz w:val="22"/>
          <w:szCs w:val="22"/>
        </w:rPr>
        <w:t>i</w:t>
      </w:r>
      <w:proofErr w:type="spellEnd"/>
      <w:r w:rsidRPr="00FE08E6">
        <w:rPr>
          <w:rFonts w:ascii="Arial" w:hAnsi="Arial" w:cs="Arial"/>
          <w:sz w:val="22"/>
          <w:szCs w:val="22"/>
        </w:rPr>
        <w:t xml:space="preserve"> </w:t>
      </w:r>
      <w:proofErr w:type="spellStart"/>
      <w:r w:rsidRPr="00FE08E6">
        <w:rPr>
          <w:rFonts w:ascii="Arial" w:hAnsi="Arial" w:cs="Arial"/>
          <w:sz w:val="22"/>
          <w:szCs w:val="22"/>
        </w:rPr>
        <w:t>uvježbavanje</w:t>
      </w:r>
      <w:proofErr w:type="spellEnd"/>
      <w:r w:rsidRPr="00FE08E6">
        <w:rPr>
          <w:rFonts w:ascii="Arial" w:hAnsi="Arial" w:cs="Arial"/>
          <w:sz w:val="22"/>
          <w:szCs w:val="22"/>
        </w:rPr>
        <w:t xml:space="preserve"> </w:t>
      </w:r>
      <w:proofErr w:type="spellStart"/>
      <w:r w:rsidRPr="00FE08E6">
        <w:rPr>
          <w:rFonts w:ascii="Arial" w:hAnsi="Arial" w:cs="Arial"/>
          <w:sz w:val="22"/>
          <w:szCs w:val="22"/>
        </w:rPr>
        <w:t>njihovih</w:t>
      </w:r>
      <w:proofErr w:type="spellEnd"/>
      <w:r w:rsidRPr="00FE08E6">
        <w:rPr>
          <w:rFonts w:ascii="Arial" w:hAnsi="Arial" w:cs="Arial"/>
          <w:sz w:val="22"/>
          <w:szCs w:val="22"/>
        </w:rPr>
        <w:t xml:space="preserve"> </w:t>
      </w:r>
      <w:proofErr w:type="spellStart"/>
      <w:r w:rsidRPr="00FE08E6">
        <w:rPr>
          <w:rFonts w:ascii="Arial" w:hAnsi="Arial" w:cs="Arial"/>
          <w:sz w:val="22"/>
          <w:szCs w:val="22"/>
        </w:rPr>
        <w:t>organiziranih</w:t>
      </w:r>
      <w:proofErr w:type="spellEnd"/>
      <w:r w:rsidRPr="00FE08E6">
        <w:rPr>
          <w:rFonts w:ascii="Arial" w:hAnsi="Arial" w:cs="Arial"/>
          <w:sz w:val="22"/>
          <w:szCs w:val="22"/>
        </w:rPr>
        <w:t xml:space="preserve"> </w:t>
      </w:r>
      <w:proofErr w:type="spellStart"/>
      <w:r w:rsidRPr="00FE08E6">
        <w:rPr>
          <w:rFonts w:ascii="Arial" w:hAnsi="Arial" w:cs="Arial"/>
          <w:sz w:val="22"/>
          <w:szCs w:val="22"/>
        </w:rPr>
        <w:t>operativnih</w:t>
      </w:r>
      <w:proofErr w:type="spellEnd"/>
      <w:r w:rsidRPr="00FE08E6">
        <w:rPr>
          <w:rFonts w:ascii="Arial" w:hAnsi="Arial" w:cs="Arial"/>
          <w:sz w:val="22"/>
          <w:szCs w:val="22"/>
        </w:rPr>
        <w:t xml:space="preserve"> </w:t>
      </w:r>
      <w:proofErr w:type="spellStart"/>
      <w:r w:rsidRPr="00FE08E6">
        <w:rPr>
          <w:rFonts w:ascii="Arial" w:hAnsi="Arial" w:cs="Arial"/>
          <w:sz w:val="22"/>
          <w:szCs w:val="22"/>
        </w:rPr>
        <w:t>snaga</w:t>
      </w:r>
      <w:proofErr w:type="spellEnd"/>
      <w:r w:rsidRPr="00FE08E6">
        <w:rPr>
          <w:rFonts w:ascii="Arial" w:hAnsi="Arial" w:cs="Arial"/>
          <w:sz w:val="22"/>
          <w:szCs w:val="22"/>
        </w:rPr>
        <w:t xml:space="preserve"> </w:t>
      </w:r>
      <w:proofErr w:type="spellStart"/>
      <w:r w:rsidRPr="00FE08E6">
        <w:rPr>
          <w:rFonts w:ascii="Arial" w:hAnsi="Arial" w:cs="Arial"/>
          <w:sz w:val="22"/>
          <w:szCs w:val="22"/>
        </w:rPr>
        <w:t>kao</w:t>
      </w:r>
      <w:proofErr w:type="spellEnd"/>
      <w:r w:rsidRPr="00FE08E6">
        <w:rPr>
          <w:rFonts w:ascii="Arial" w:hAnsi="Arial" w:cs="Arial"/>
          <w:sz w:val="22"/>
          <w:szCs w:val="22"/>
        </w:rPr>
        <w:t xml:space="preserve"> </w:t>
      </w:r>
      <w:proofErr w:type="spellStart"/>
      <w:r w:rsidRPr="00FE08E6">
        <w:rPr>
          <w:rFonts w:ascii="Arial" w:hAnsi="Arial" w:cs="Arial"/>
          <w:sz w:val="22"/>
          <w:szCs w:val="22"/>
        </w:rPr>
        <w:t>i</w:t>
      </w:r>
      <w:proofErr w:type="spellEnd"/>
      <w:r w:rsidRPr="00FE08E6">
        <w:rPr>
          <w:rFonts w:ascii="Arial" w:hAnsi="Arial" w:cs="Arial"/>
          <w:sz w:val="22"/>
          <w:szCs w:val="22"/>
        </w:rPr>
        <w:t xml:space="preserve"> </w:t>
      </w:r>
      <w:proofErr w:type="spellStart"/>
      <w:r w:rsidRPr="00FE08E6">
        <w:rPr>
          <w:rFonts w:ascii="Arial" w:hAnsi="Arial" w:cs="Arial"/>
          <w:sz w:val="22"/>
          <w:szCs w:val="22"/>
        </w:rPr>
        <w:t>način</w:t>
      </w:r>
      <w:proofErr w:type="spellEnd"/>
      <w:r w:rsidRPr="00FE08E6">
        <w:rPr>
          <w:rFonts w:ascii="Arial" w:hAnsi="Arial" w:cs="Arial"/>
          <w:sz w:val="22"/>
          <w:szCs w:val="22"/>
        </w:rPr>
        <w:t xml:space="preserve"> </w:t>
      </w:r>
      <w:proofErr w:type="spellStart"/>
      <w:r w:rsidRPr="00FE08E6">
        <w:rPr>
          <w:rFonts w:ascii="Arial" w:hAnsi="Arial" w:cs="Arial"/>
          <w:sz w:val="22"/>
          <w:szCs w:val="22"/>
        </w:rPr>
        <w:t>međusobne</w:t>
      </w:r>
      <w:proofErr w:type="spellEnd"/>
      <w:r w:rsidRPr="00FE08E6">
        <w:rPr>
          <w:rFonts w:ascii="Arial" w:hAnsi="Arial" w:cs="Arial"/>
          <w:sz w:val="22"/>
          <w:szCs w:val="22"/>
        </w:rPr>
        <w:t xml:space="preserve"> </w:t>
      </w:r>
      <w:proofErr w:type="spellStart"/>
      <w:r w:rsidRPr="00FE08E6">
        <w:rPr>
          <w:rFonts w:ascii="Arial" w:hAnsi="Arial" w:cs="Arial"/>
          <w:sz w:val="22"/>
          <w:szCs w:val="22"/>
        </w:rPr>
        <w:t>koordinacije</w:t>
      </w:r>
      <w:proofErr w:type="spellEnd"/>
      <w:r w:rsidRPr="00FE08E6">
        <w:rPr>
          <w:rFonts w:ascii="Arial" w:hAnsi="Arial" w:cs="Arial"/>
          <w:sz w:val="22"/>
          <w:szCs w:val="22"/>
        </w:rPr>
        <w:t xml:space="preserve"> u </w:t>
      </w:r>
      <w:proofErr w:type="spellStart"/>
      <w:r w:rsidRPr="00FE08E6">
        <w:rPr>
          <w:rFonts w:ascii="Arial" w:hAnsi="Arial" w:cs="Arial"/>
          <w:sz w:val="22"/>
          <w:szCs w:val="22"/>
        </w:rPr>
        <w:t>izvršavanju</w:t>
      </w:r>
      <w:proofErr w:type="spellEnd"/>
      <w:r w:rsidRPr="00FE08E6">
        <w:rPr>
          <w:rFonts w:ascii="Arial" w:hAnsi="Arial" w:cs="Arial"/>
          <w:sz w:val="22"/>
          <w:szCs w:val="22"/>
        </w:rPr>
        <w:t xml:space="preserve"> </w:t>
      </w:r>
      <w:proofErr w:type="spellStart"/>
      <w:r w:rsidRPr="00FE08E6">
        <w:rPr>
          <w:rFonts w:ascii="Arial" w:hAnsi="Arial" w:cs="Arial"/>
          <w:sz w:val="22"/>
          <w:szCs w:val="22"/>
        </w:rPr>
        <w:t>zadaća</w:t>
      </w:r>
      <w:proofErr w:type="spellEnd"/>
      <w:r w:rsidRPr="00FE08E6">
        <w:rPr>
          <w:rFonts w:ascii="Arial" w:hAnsi="Arial" w:cs="Arial"/>
          <w:sz w:val="22"/>
          <w:szCs w:val="22"/>
        </w:rPr>
        <w:t xml:space="preserve"> </w:t>
      </w:r>
      <w:proofErr w:type="spellStart"/>
      <w:r w:rsidRPr="00FE08E6">
        <w:rPr>
          <w:rFonts w:ascii="Arial" w:hAnsi="Arial" w:cs="Arial"/>
          <w:sz w:val="22"/>
          <w:szCs w:val="22"/>
        </w:rPr>
        <w:t>zaštite</w:t>
      </w:r>
      <w:proofErr w:type="spellEnd"/>
      <w:r w:rsidRPr="00FE08E6">
        <w:rPr>
          <w:rFonts w:ascii="Arial" w:hAnsi="Arial" w:cs="Arial"/>
          <w:sz w:val="22"/>
          <w:szCs w:val="22"/>
        </w:rPr>
        <w:t xml:space="preserve"> </w:t>
      </w:r>
      <w:proofErr w:type="spellStart"/>
      <w:r w:rsidRPr="00FE08E6">
        <w:rPr>
          <w:rFonts w:ascii="Arial" w:hAnsi="Arial" w:cs="Arial"/>
          <w:sz w:val="22"/>
          <w:szCs w:val="22"/>
        </w:rPr>
        <w:t>i</w:t>
      </w:r>
      <w:proofErr w:type="spellEnd"/>
      <w:r w:rsidRPr="00FE08E6">
        <w:rPr>
          <w:rFonts w:ascii="Arial" w:hAnsi="Arial" w:cs="Arial"/>
          <w:sz w:val="22"/>
          <w:szCs w:val="22"/>
        </w:rPr>
        <w:t xml:space="preserve"> </w:t>
      </w:r>
      <w:proofErr w:type="spellStart"/>
      <w:r w:rsidRPr="00FE08E6">
        <w:rPr>
          <w:rFonts w:ascii="Arial" w:hAnsi="Arial" w:cs="Arial"/>
          <w:sz w:val="22"/>
          <w:szCs w:val="22"/>
        </w:rPr>
        <w:t>spašavanja</w:t>
      </w:r>
      <w:proofErr w:type="spellEnd"/>
      <w:r w:rsidRPr="00FE08E6">
        <w:rPr>
          <w:rFonts w:ascii="Arial" w:hAnsi="Arial" w:cs="Arial"/>
          <w:sz w:val="22"/>
          <w:szCs w:val="22"/>
        </w:rPr>
        <w:t xml:space="preserve"> </w:t>
      </w:r>
      <w:proofErr w:type="spellStart"/>
      <w:r w:rsidRPr="00FE08E6">
        <w:rPr>
          <w:rFonts w:ascii="Arial" w:hAnsi="Arial" w:cs="Arial"/>
          <w:sz w:val="22"/>
          <w:szCs w:val="22"/>
        </w:rPr>
        <w:t>sa</w:t>
      </w:r>
      <w:proofErr w:type="spellEnd"/>
      <w:r w:rsidRPr="00FE08E6">
        <w:rPr>
          <w:rFonts w:ascii="Arial" w:hAnsi="Arial" w:cs="Arial"/>
          <w:sz w:val="22"/>
          <w:szCs w:val="22"/>
        </w:rPr>
        <w:t xml:space="preserve"> </w:t>
      </w:r>
      <w:proofErr w:type="spellStart"/>
      <w:r w:rsidRPr="00FE08E6">
        <w:rPr>
          <w:rFonts w:ascii="Arial" w:hAnsi="Arial" w:cs="Arial"/>
          <w:sz w:val="22"/>
          <w:szCs w:val="22"/>
        </w:rPr>
        <w:t>ciljem</w:t>
      </w:r>
      <w:proofErr w:type="spellEnd"/>
      <w:r w:rsidRPr="00FE08E6">
        <w:rPr>
          <w:rFonts w:ascii="Arial" w:hAnsi="Arial" w:cs="Arial"/>
          <w:sz w:val="22"/>
          <w:szCs w:val="22"/>
        </w:rPr>
        <w:t xml:space="preserve"> </w:t>
      </w:r>
      <w:proofErr w:type="spellStart"/>
      <w:r w:rsidRPr="00FE08E6">
        <w:rPr>
          <w:rFonts w:ascii="Arial" w:hAnsi="Arial" w:cs="Arial"/>
          <w:sz w:val="22"/>
          <w:szCs w:val="22"/>
        </w:rPr>
        <w:t>što</w:t>
      </w:r>
      <w:proofErr w:type="spellEnd"/>
      <w:r w:rsidRPr="00FE08E6">
        <w:rPr>
          <w:rFonts w:ascii="Arial" w:hAnsi="Arial" w:cs="Arial"/>
          <w:sz w:val="22"/>
          <w:szCs w:val="22"/>
        </w:rPr>
        <w:t xml:space="preserve"> </w:t>
      </w:r>
      <w:proofErr w:type="spellStart"/>
      <w:r w:rsidRPr="00FE08E6">
        <w:rPr>
          <w:rFonts w:ascii="Arial" w:hAnsi="Arial" w:cs="Arial"/>
          <w:sz w:val="22"/>
          <w:szCs w:val="22"/>
        </w:rPr>
        <w:t>kvalitetnijeg</w:t>
      </w:r>
      <w:proofErr w:type="spellEnd"/>
      <w:r w:rsidRPr="00FE08E6">
        <w:rPr>
          <w:rFonts w:ascii="Arial" w:hAnsi="Arial" w:cs="Arial"/>
          <w:sz w:val="22"/>
          <w:szCs w:val="22"/>
        </w:rPr>
        <w:t xml:space="preserve"> </w:t>
      </w:r>
      <w:proofErr w:type="spellStart"/>
      <w:r w:rsidRPr="00FE08E6">
        <w:rPr>
          <w:rFonts w:ascii="Arial" w:hAnsi="Arial" w:cs="Arial"/>
          <w:sz w:val="22"/>
          <w:szCs w:val="22"/>
        </w:rPr>
        <w:t>razvoja</w:t>
      </w:r>
      <w:proofErr w:type="spellEnd"/>
      <w:r w:rsidRPr="00FE08E6">
        <w:rPr>
          <w:rFonts w:ascii="Arial" w:hAnsi="Arial" w:cs="Arial"/>
          <w:sz w:val="22"/>
          <w:szCs w:val="22"/>
        </w:rPr>
        <w:t xml:space="preserve"> </w:t>
      </w:r>
      <w:proofErr w:type="spellStart"/>
      <w:r w:rsidRPr="00FE08E6">
        <w:rPr>
          <w:rFonts w:ascii="Arial" w:hAnsi="Arial" w:cs="Arial"/>
          <w:sz w:val="22"/>
          <w:szCs w:val="22"/>
        </w:rPr>
        <w:t>sustava</w:t>
      </w:r>
      <w:proofErr w:type="spellEnd"/>
      <w:r w:rsidRPr="00FE08E6">
        <w:rPr>
          <w:rFonts w:ascii="Arial" w:hAnsi="Arial" w:cs="Arial"/>
          <w:sz w:val="22"/>
          <w:szCs w:val="22"/>
        </w:rPr>
        <w:t xml:space="preserve"> </w:t>
      </w:r>
      <w:proofErr w:type="spellStart"/>
      <w:r w:rsidRPr="00FE08E6">
        <w:rPr>
          <w:rFonts w:ascii="Arial" w:hAnsi="Arial" w:cs="Arial"/>
          <w:sz w:val="22"/>
          <w:szCs w:val="22"/>
        </w:rPr>
        <w:t>civilne</w:t>
      </w:r>
      <w:proofErr w:type="spellEnd"/>
      <w:r w:rsidRPr="00FE08E6">
        <w:rPr>
          <w:rFonts w:ascii="Arial" w:hAnsi="Arial" w:cs="Arial"/>
          <w:sz w:val="22"/>
          <w:szCs w:val="22"/>
        </w:rPr>
        <w:t xml:space="preserve"> </w:t>
      </w:r>
      <w:proofErr w:type="spellStart"/>
      <w:r w:rsidRPr="00FE08E6">
        <w:rPr>
          <w:rFonts w:ascii="Arial" w:hAnsi="Arial" w:cs="Arial"/>
          <w:sz w:val="22"/>
          <w:szCs w:val="22"/>
        </w:rPr>
        <w:t>zaštite</w:t>
      </w:r>
      <w:proofErr w:type="spellEnd"/>
      <w:r w:rsidRPr="00FE08E6">
        <w:rPr>
          <w:rFonts w:ascii="Arial" w:hAnsi="Arial" w:cs="Arial"/>
          <w:sz w:val="22"/>
          <w:szCs w:val="22"/>
        </w:rPr>
        <w:t>.</w:t>
      </w:r>
    </w:p>
    <w:p w14:paraId="61DF5CB6" w14:textId="77777777" w:rsidR="00A9264C" w:rsidRPr="00FE08E6" w:rsidRDefault="00A9264C" w:rsidP="00A9264C">
      <w:pPr>
        <w:jc w:val="both"/>
        <w:rPr>
          <w:rFonts w:ascii="Arial" w:hAnsi="Arial" w:cs="Arial"/>
          <w:sz w:val="22"/>
          <w:szCs w:val="22"/>
        </w:rPr>
      </w:pPr>
    </w:p>
    <w:p w14:paraId="50F491A6" w14:textId="77777777" w:rsidR="00A9264C" w:rsidRDefault="00A9264C" w:rsidP="00A9264C">
      <w:pPr>
        <w:jc w:val="both"/>
        <w:rPr>
          <w:rFonts w:ascii="Arial" w:hAnsi="Arial" w:cs="Arial"/>
          <w:sz w:val="22"/>
          <w:szCs w:val="22"/>
        </w:rPr>
      </w:pPr>
      <w:r w:rsidRPr="00FE08E6">
        <w:rPr>
          <w:rFonts w:ascii="Arial" w:hAnsi="Arial" w:cs="Arial"/>
          <w:sz w:val="22"/>
          <w:szCs w:val="22"/>
        </w:rPr>
        <w:t xml:space="preserve"> 6. Prema </w:t>
      </w:r>
      <w:proofErr w:type="spellStart"/>
      <w:r w:rsidRPr="00FE08E6">
        <w:rPr>
          <w:rFonts w:ascii="Arial" w:hAnsi="Arial" w:cs="Arial"/>
          <w:sz w:val="22"/>
          <w:szCs w:val="22"/>
        </w:rPr>
        <w:t>ovom</w:t>
      </w:r>
      <w:proofErr w:type="spellEnd"/>
      <w:r w:rsidRPr="00FE08E6">
        <w:rPr>
          <w:rFonts w:ascii="Arial" w:hAnsi="Arial" w:cs="Arial"/>
          <w:sz w:val="22"/>
          <w:szCs w:val="22"/>
        </w:rPr>
        <w:t xml:space="preserve"> </w:t>
      </w:r>
      <w:proofErr w:type="spellStart"/>
      <w:r w:rsidRPr="00FE08E6">
        <w:rPr>
          <w:rFonts w:ascii="Arial" w:hAnsi="Arial" w:cs="Arial"/>
          <w:sz w:val="22"/>
          <w:szCs w:val="22"/>
        </w:rPr>
        <w:t>Izvještaju</w:t>
      </w:r>
      <w:proofErr w:type="spellEnd"/>
      <w:r w:rsidRPr="00FE08E6">
        <w:rPr>
          <w:rFonts w:ascii="Arial" w:hAnsi="Arial" w:cs="Arial"/>
          <w:sz w:val="22"/>
          <w:szCs w:val="22"/>
        </w:rPr>
        <w:t xml:space="preserve"> </w:t>
      </w:r>
      <w:proofErr w:type="spellStart"/>
      <w:r w:rsidRPr="00FE08E6">
        <w:rPr>
          <w:rFonts w:ascii="Arial" w:hAnsi="Arial" w:cs="Arial"/>
          <w:sz w:val="22"/>
          <w:szCs w:val="22"/>
        </w:rPr>
        <w:t>stanje</w:t>
      </w:r>
      <w:proofErr w:type="spellEnd"/>
      <w:r w:rsidRPr="00FE08E6">
        <w:rPr>
          <w:rFonts w:ascii="Arial" w:hAnsi="Arial" w:cs="Arial"/>
          <w:sz w:val="22"/>
          <w:szCs w:val="22"/>
        </w:rPr>
        <w:t xml:space="preserve"> </w:t>
      </w:r>
      <w:proofErr w:type="spellStart"/>
      <w:r w:rsidRPr="00FE08E6">
        <w:rPr>
          <w:rFonts w:ascii="Arial" w:hAnsi="Arial" w:cs="Arial"/>
          <w:sz w:val="22"/>
          <w:szCs w:val="22"/>
        </w:rPr>
        <w:t>sustava</w:t>
      </w:r>
      <w:proofErr w:type="spellEnd"/>
      <w:r w:rsidRPr="00FE08E6">
        <w:rPr>
          <w:rFonts w:ascii="Arial" w:hAnsi="Arial" w:cs="Arial"/>
          <w:sz w:val="22"/>
          <w:szCs w:val="22"/>
        </w:rPr>
        <w:t xml:space="preserve"> </w:t>
      </w:r>
      <w:proofErr w:type="spellStart"/>
      <w:r w:rsidRPr="00FE08E6">
        <w:rPr>
          <w:rFonts w:ascii="Arial" w:hAnsi="Arial" w:cs="Arial"/>
          <w:sz w:val="22"/>
          <w:szCs w:val="22"/>
        </w:rPr>
        <w:t>civilne</w:t>
      </w:r>
      <w:proofErr w:type="spellEnd"/>
      <w:r w:rsidRPr="00FE08E6">
        <w:rPr>
          <w:rFonts w:ascii="Arial" w:hAnsi="Arial" w:cs="Arial"/>
          <w:sz w:val="22"/>
          <w:szCs w:val="22"/>
        </w:rPr>
        <w:t xml:space="preserve"> </w:t>
      </w:r>
      <w:proofErr w:type="spellStart"/>
      <w:r w:rsidRPr="00FE08E6">
        <w:rPr>
          <w:rFonts w:ascii="Arial" w:hAnsi="Arial" w:cs="Arial"/>
          <w:sz w:val="22"/>
          <w:szCs w:val="22"/>
        </w:rPr>
        <w:t>zaštite</w:t>
      </w:r>
      <w:proofErr w:type="spellEnd"/>
      <w:r w:rsidRPr="00FE08E6">
        <w:rPr>
          <w:rFonts w:ascii="Arial" w:hAnsi="Arial" w:cs="Arial"/>
          <w:sz w:val="22"/>
          <w:szCs w:val="22"/>
        </w:rPr>
        <w:t xml:space="preserve"> u </w:t>
      </w:r>
      <w:proofErr w:type="spellStart"/>
      <w:r w:rsidRPr="00FE08E6">
        <w:rPr>
          <w:rFonts w:ascii="Arial" w:hAnsi="Arial" w:cs="Arial"/>
          <w:sz w:val="22"/>
          <w:szCs w:val="22"/>
        </w:rPr>
        <w:t>Općini</w:t>
      </w:r>
      <w:proofErr w:type="spellEnd"/>
      <w:r w:rsidRPr="00FE08E6">
        <w:rPr>
          <w:rFonts w:ascii="Arial" w:hAnsi="Arial" w:cs="Arial"/>
          <w:sz w:val="22"/>
          <w:szCs w:val="22"/>
        </w:rPr>
        <w:t xml:space="preserve"> je </w:t>
      </w:r>
      <w:proofErr w:type="spellStart"/>
      <w:r w:rsidRPr="00FE08E6">
        <w:rPr>
          <w:rFonts w:ascii="Arial" w:hAnsi="Arial" w:cs="Arial"/>
          <w:sz w:val="22"/>
          <w:szCs w:val="22"/>
        </w:rPr>
        <w:t>na</w:t>
      </w:r>
      <w:proofErr w:type="spellEnd"/>
      <w:r w:rsidRPr="00FE08E6">
        <w:rPr>
          <w:rFonts w:ascii="Arial" w:hAnsi="Arial" w:cs="Arial"/>
          <w:sz w:val="22"/>
          <w:szCs w:val="22"/>
        </w:rPr>
        <w:t xml:space="preserve"> </w:t>
      </w:r>
      <w:proofErr w:type="spellStart"/>
      <w:r w:rsidRPr="00FE08E6">
        <w:rPr>
          <w:rFonts w:ascii="Arial" w:hAnsi="Arial" w:cs="Arial"/>
          <w:sz w:val="22"/>
          <w:szCs w:val="22"/>
        </w:rPr>
        <w:t>razini</w:t>
      </w:r>
      <w:proofErr w:type="spellEnd"/>
      <w:r w:rsidRPr="00FE08E6">
        <w:rPr>
          <w:rFonts w:ascii="Arial" w:hAnsi="Arial" w:cs="Arial"/>
          <w:sz w:val="22"/>
          <w:szCs w:val="22"/>
        </w:rPr>
        <w:t xml:space="preserve"> </w:t>
      </w:r>
      <w:proofErr w:type="spellStart"/>
      <w:r w:rsidRPr="00FE08E6">
        <w:rPr>
          <w:rFonts w:ascii="Arial" w:hAnsi="Arial" w:cs="Arial"/>
          <w:sz w:val="22"/>
          <w:szCs w:val="22"/>
        </w:rPr>
        <w:t>koja</w:t>
      </w:r>
      <w:proofErr w:type="spellEnd"/>
      <w:r w:rsidRPr="00FE08E6">
        <w:rPr>
          <w:rFonts w:ascii="Arial" w:hAnsi="Arial" w:cs="Arial"/>
          <w:sz w:val="22"/>
          <w:szCs w:val="22"/>
        </w:rPr>
        <w:t xml:space="preserve"> </w:t>
      </w:r>
      <w:proofErr w:type="spellStart"/>
      <w:r w:rsidRPr="00FE08E6">
        <w:rPr>
          <w:rFonts w:ascii="Arial" w:hAnsi="Arial" w:cs="Arial"/>
          <w:sz w:val="22"/>
          <w:szCs w:val="22"/>
        </w:rPr>
        <w:t>osigurava</w:t>
      </w:r>
      <w:proofErr w:type="spellEnd"/>
      <w:r w:rsidRPr="00FE08E6">
        <w:rPr>
          <w:rFonts w:ascii="Arial" w:hAnsi="Arial" w:cs="Arial"/>
          <w:sz w:val="22"/>
          <w:szCs w:val="22"/>
        </w:rPr>
        <w:t xml:space="preserve"> </w:t>
      </w:r>
      <w:proofErr w:type="spellStart"/>
      <w:r w:rsidRPr="00FE08E6">
        <w:rPr>
          <w:rFonts w:ascii="Arial" w:hAnsi="Arial" w:cs="Arial"/>
          <w:sz w:val="22"/>
          <w:szCs w:val="22"/>
        </w:rPr>
        <w:t>uspješno</w:t>
      </w:r>
      <w:proofErr w:type="spellEnd"/>
      <w:r w:rsidRPr="00FE08E6">
        <w:rPr>
          <w:rFonts w:ascii="Arial" w:hAnsi="Arial" w:cs="Arial"/>
          <w:sz w:val="22"/>
          <w:szCs w:val="22"/>
        </w:rPr>
        <w:t xml:space="preserve"> </w:t>
      </w:r>
      <w:proofErr w:type="spellStart"/>
      <w:r w:rsidRPr="00FE08E6">
        <w:rPr>
          <w:rFonts w:ascii="Arial" w:hAnsi="Arial" w:cs="Arial"/>
          <w:sz w:val="22"/>
          <w:szCs w:val="22"/>
        </w:rPr>
        <w:t>funkcioniranje</w:t>
      </w:r>
      <w:proofErr w:type="spellEnd"/>
      <w:r w:rsidRPr="00FE08E6">
        <w:rPr>
          <w:rFonts w:ascii="Arial" w:hAnsi="Arial" w:cs="Arial"/>
          <w:sz w:val="22"/>
          <w:szCs w:val="22"/>
        </w:rPr>
        <w:t xml:space="preserve"> </w:t>
      </w:r>
      <w:proofErr w:type="spellStart"/>
      <w:r w:rsidRPr="00FE08E6">
        <w:rPr>
          <w:rFonts w:ascii="Arial" w:hAnsi="Arial" w:cs="Arial"/>
          <w:sz w:val="22"/>
          <w:szCs w:val="22"/>
        </w:rPr>
        <w:t>sustava</w:t>
      </w:r>
      <w:proofErr w:type="spellEnd"/>
      <w:r w:rsidRPr="00FE08E6">
        <w:rPr>
          <w:rFonts w:ascii="Arial" w:hAnsi="Arial" w:cs="Arial"/>
          <w:sz w:val="22"/>
          <w:szCs w:val="22"/>
        </w:rPr>
        <w:t xml:space="preserve"> </w:t>
      </w:r>
      <w:proofErr w:type="spellStart"/>
      <w:r w:rsidRPr="00FE08E6">
        <w:rPr>
          <w:rFonts w:ascii="Arial" w:hAnsi="Arial" w:cs="Arial"/>
          <w:sz w:val="22"/>
          <w:szCs w:val="22"/>
        </w:rPr>
        <w:t>civilne</w:t>
      </w:r>
      <w:proofErr w:type="spellEnd"/>
      <w:r w:rsidRPr="00FE08E6">
        <w:rPr>
          <w:rFonts w:ascii="Arial" w:hAnsi="Arial" w:cs="Arial"/>
          <w:sz w:val="22"/>
          <w:szCs w:val="22"/>
        </w:rPr>
        <w:t xml:space="preserve"> </w:t>
      </w:r>
      <w:proofErr w:type="spellStart"/>
      <w:r w:rsidRPr="00FE08E6">
        <w:rPr>
          <w:rFonts w:ascii="Arial" w:hAnsi="Arial" w:cs="Arial"/>
          <w:sz w:val="22"/>
          <w:szCs w:val="22"/>
        </w:rPr>
        <w:t>zaštite</w:t>
      </w:r>
      <w:proofErr w:type="spellEnd"/>
      <w:r w:rsidRPr="00FE08E6">
        <w:rPr>
          <w:rFonts w:ascii="Arial" w:hAnsi="Arial" w:cs="Arial"/>
          <w:sz w:val="22"/>
          <w:szCs w:val="22"/>
        </w:rPr>
        <w:t xml:space="preserve"> </w:t>
      </w:r>
      <w:proofErr w:type="spellStart"/>
      <w:r w:rsidRPr="00FE08E6">
        <w:rPr>
          <w:rFonts w:ascii="Arial" w:hAnsi="Arial" w:cs="Arial"/>
          <w:sz w:val="22"/>
          <w:szCs w:val="22"/>
        </w:rPr>
        <w:t>kako</w:t>
      </w:r>
      <w:proofErr w:type="spellEnd"/>
      <w:r w:rsidRPr="00FE08E6">
        <w:rPr>
          <w:rFonts w:ascii="Arial" w:hAnsi="Arial" w:cs="Arial"/>
          <w:sz w:val="22"/>
          <w:szCs w:val="22"/>
        </w:rPr>
        <w:t xml:space="preserve"> u </w:t>
      </w:r>
      <w:proofErr w:type="spellStart"/>
      <w:r w:rsidRPr="00FE08E6">
        <w:rPr>
          <w:rFonts w:ascii="Arial" w:hAnsi="Arial" w:cs="Arial"/>
          <w:sz w:val="22"/>
          <w:szCs w:val="22"/>
        </w:rPr>
        <w:t>redovitim</w:t>
      </w:r>
      <w:proofErr w:type="spellEnd"/>
      <w:r w:rsidRPr="00FE08E6">
        <w:rPr>
          <w:rFonts w:ascii="Arial" w:hAnsi="Arial" w:cs="Arial"/>
          <w:sz w:val="22"/>
          <w:szCs w:val="22"/>
        </w:rPr>
        <w:t xml:space="preserve"> </w:t>
      </w:r>
      <w:proofErr w:type="spellStart"/>
      <w:r w:rsidRPr="00FE08E6">
        <w:rPr>
          <w:rFonts w:ascii="Arial" w:hAnsi="Arial" w:cs="Arial"/>
          <w:sz w:val="22"/>
          <w:szCs w:val="22"/>
        </w:rPr>
        <w:t>aktivnostima</w:t>
      </w:r>
      <w:proofErr w:type="spellEnd"/>
      <w:r w:rsidRPr="00FE08E6">
        <w:rPr>
          <w:rFonts w:ascii="Arial" w:hAnsi="Arial" w:cs="Arial"/>
          <w:sz w:val="22"/>
          <w:szCs w:val="22"/>
        </w:rPr>
        <w:t xml:space="preserve"> </w:t>
      </w:r>
      <w:proofErr w:type="spellStart"/>
      <w:r w:rsidRPr="00FE08E6">
        <w:rPr>
          <w:rFonts w:ascii="Arial" w:hAnsi="Arial" w:cs="Arial"/>
          <w:sz w:val="22"/>
          <w:szCs w:val="22"/>
        </w:rPr>
        <w:t>tako</w:t>
      </w:r>
      <w:proofErr w:type="spellEnd"/>
      <w:r w:rsidRPr="00FE08E6">
        <w:rPr>
          <w:rFonts w:ascii="Arial" w:hAnsi="Arial" w:cs="Arial"/>
          <w:sz w:val="22"/>
          <w:szCs w:val="22"/>
        </w:rPr>
        <w:t xml:space="preserve"> </w:t>
      </w:r>
      <w:proofErr w:type="spellStart"/>
      <w:r w:rsidRPr="00FE08E6">
        <w:rPr>
          <w:rFonts w:ascii="Arial" w:hAnsi="Arial" w:cs="Arial"/>
          <w:sz w:val="22"/>
          <w:szCs w:val="22"/>
        </w:rPr>
        <w:t>i</w:t>
      </w:r>
      <w:proofErr w:type="spellEnd"/>
      <w:r w:rsidRPr="00FE08E6">
        <w:rPr>
          <w:rFonts w:ascii="Arial" w:hAnsi="Arial" w:cs="Arial"/>
          <w:sz w:val="22"/>
          <w:szCs w:val="22"/>
        </w:rPr>
        <w:t xml:space="preserve"> u </w:t>
      </w:r>
      <w:proofErr w:type="spellStart"/>
      <w:r w:rsidRPr="00FE08E6">
        <w:rPr>
          <w:rFonts w:ascii="Arial" w:hAnsi="Arial" w:cs="Arial"/>
          <w:sz w:val="22"/>
          <w:szCs w:val="22"/>
        </w:rPr>
        <w:t>izvanrednim</w:t>
      </w:r>
      <w:proofErr w:type="spellEnd"/>
      <w:r w:rsidRPr="00FE08E6">
        <w:rPr>
          <w:rFonts w:ascii="Arial" w:hAnsi="Arial" w:cs="Arial"/>
          <w:sz w:val="22"/>
          <w:szCs w:val="22"/>
        </w:rPr>
        <w:t xml:space="preserve"> </w:t>
      </w:r>
      <w:proofErr w:type="spellStart"/>
      <w:r w:rsidRPr="00FE08E6">
        <w:rPr>
          <w:rFonts w:ascii="Arial" w:hAnsi="Arial" w:cs="Arial"/>
          <w:sz w:val="22"/>
          <w:szCs w:val="22"/>
        </w:rPr>
        <w:t>situacijama</w:t>
      </w:r>
      <w:proofErr w:type="spellEnd"/>
      <w:r w:rsidRPr="00FE08E6">
        <w:rPr>
          <w:rFonts w:ascii="Arial" w:hAnsi="Arial" w:cs="Arial"/>
          <w:sz w:val="22"/>
          <w:szCs w:val="22"/>
        </w:rPr>
        <w:t>.</w:t>
      </w:r>
    </w:p>
    <w:p w14:paraId="51847DD9" w14:textId="77777777" w:rsidR="00A9264C" w:rsidRDefault="00A9264C" w:rsidP="00A9264C">
      <w:pPr>
        <w:jc w:val="both"/>
        <w:rPr>
          <w:rFonts w:ascii="Arial" w:hAnsi="Arial" w:cs="Arial"/>
          <w:sz w:val="22"/>
          <w:szCs w:val="22"/>
        </w:rPr>
      </w:pPr>
    </w:p>
    <w:p w14:paraId="62DCC0ED" w14:textId="77777777" w:rsidR="00A9264C" w:rsidRPr="00A9264C" w:rsidRDefault="00A9264C" w:rsidP="00A9264C">
      <w:pPr>
        <w:jc w:val="both"/>
        <w:rPr>
          <w:rFonts w:ascii="Arial" w:hAnsi="Arial" w:cs="Arial"/>
          <w:sz w:val="22"/>
          <w:szCs w:val="22"/>
          <w:lang w:val="it-IT"/>
        </w:rPr>
      </w:pPr>
      <w:r w:rsidRPr="00A9264C">
        <w:rPr>
          <w:rFonts w:ascii="Arial" w:hAnsi="Arial" w:cs="Arial"/>
          <w:sz w:val="22"/>
          <w:szCs w:val="22"/>
          <w:lang w:val="it-IT"/>
        </w:rPr>
        <w:t>KLASA:240-01/25-01/07</w:t>
      </w:r>
    </w:p>
    <w:p w14:paraId="49E22ECC" w14:textId="77777777" w:rsidR="00A9264C" w:rsidRPr="00A9264C" w:rsidRDefault="00A9264C" w:rsidP="00A9264C">
      <w:pPr>
        <w:jc w:val="both"/>
        <w:rPr>
          <w:rFonts w:ascii="Arial" w:hAnsi="Arial" w:cs="Arial"/>
          <w:sz w:val="22"/>
          <w:szCs w:val="22"/>
          <w:lang w:val="it-IT"/>
        </w:rPr>
      </w:pPr>
      <w:r w:rsidRPr="00A9264C">
        <w:rPr>
          <w:rFonts w:ascii="Arial" w:hAnsi="Arial" w:cs="Arial"/>
          <w:sz w:val="22"/>
          <w:szCs w:val="22"/>
          <w:lang w:val="it-IT"/>
        </w:rPr>
        <w:t>URBROJ.2163-13-04/04-26-9</w:t>
      </w:r>
    </w:p>
    <w:p w14:paraId="052A14C4" w14:textId="77777777" w:rsidR="00A9264C" w:rsidRPr="00A9264C" w:rsidRDefault="00A9264C" w:rsidP="00A9264C">
      <w:pPr>
        <w:jc w:val="both"/>
        <w:rPr>
          <w:rFonts w:ascii="Arial" w:hAnsi="Arial" w:cs="Arial"/>
          <w:sz w:val="22"/>
          <w:szCs w:val="22"/>
          <w:lang w:val="it-IT"/>
        </w:rPr>
      </w:pPr>
      <w:r w:rsidRPr="00A9264C">
        <w:rPr>
          <w:rFonts w:ascii="Arial" w:hAnsi="Arial" w:cs="Arial"/>
          <w:sz w:val="22"/>
          <w:szCs w:val="22"/>
          <w:lang w:val="it-IT"/>
        </w:rPr>
        <w:t xml:space="preserve">Brtonigla – Verteneglio, 05. </w:t>
      </w:r>
      <w:proofErr w:type="spellStart"/>
      <w:r w:rsidRPr="00A9264C">
        <w:rPr>
          <w:rFonts w:ascii="Arial" w:hAnsi="Arial" w:cs="Arial"/>
          <w:sz w:val="22"/>
          <w:szCs w:val="22"/>
          <w:lang w:val="it-IT"/>
        </w:rPr>
        <w:t>ožujka</w:t>
      </w:r>
      <w:proofErr w:type="spellEnd"/>
      <w:r w:rsidRPr="00A9264C">
        <w:rPr>
          <w:rFonts w:ascii="Arial" w:hAnsi="Arial" w:cs="Arial"/>
          <w:sz w:val="22"/>
          <w:szCs w:val="22"/>
          <w:lang w:val="it-IT"/>
        </w:rPr>
        <w:t xml:space="preserve"> 2026.godine</w:t>
      </w:r>
    </w:p>
    <w:p w14:paraId="3A6B4FB6" w14:textId="77777777" w:rsidR="00A9264C" w:rsidRPr="00A9264C" w:rsidRDefault="00A9264C" w:rsidP="00A9264C">
      <w:pPr>
        <w:jc w:val="both"/>
        <w:rPr>
          <w:rFonts w:ascii="Arial" w:hAnsi="Arial" w:cs="Arial"/>
          <w:sz w:val="22"/>
          <w:szCs w:val="22"/>
          <w:lang w:val="it-IT"/>
        </w:rPr>
      </w:pPr>
    </w:p>
    <w:p w14:paraId="41DDCEE9" w14:textId="25743085" w:rsidR="00A9264C" w:rsidRPr="00AA2F00" w:rsidRDefault="00A9264C" w:rsidP="00A9264C">
      <w:pPr>
        <w:jc w:val="both"/>
        <w:rPr>
          <w:rFonts w:ascii="Arial" w:hAnsi="Arial" w:cs="Arial"/>
          <w:sz w:val="22"/>
          <w:szCs w:val="22"/>
        </w:rPr>
      </w:pPr>
      <w:r w:rsidRPr="00A66A9E">
        <w:rPr>
          <w:noProof/>
        </w:rPr>
        <w:drawing>
          <wp:inline distT="0" distB="0" distL="0" distR="0" wp14:anchorId="13702E43" wp14:editId="7675EF8F">
            <wp:extent cx="5727700" cy="551815"/>
            <wp:effectExtent l="0" t="0" r="6350" b="0"/>
            <wp:docPr id="1463785835" name="Slika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7700" cy="551815"/>
                    </a:xfrm>
                    <a:prstGeom prst="rect">
                      <a:avLst/>
                    </a:prstGeom>
                    <a:noFill/>
                    <a:ln>
                      <a:noFill/>
                    </a:ln>
                  </pic:spPr>
                </pic:pic>
              </a:graphicData>
            </a:graphic>
          </wp:inline>
        </w:drawing>
      </w:r>
      <w:r>
        <w:t xml:space="preserve"> </w:t>
      </w:r>
    </w:p>
    <w:p w14:paraId="0E597C21" w14:textId="77777777" w:rsidR="00A9264C" w:rsidRDefault="00A9264C" w:rsidP="00A9264C">
      <w:pPr>
        <w:pStyle w:val="Tijeloteksta21"/>
        <w:jc w:val="center"/>
        <w:rPr>
          <w:rFonts w:ascii="Arial Nova" w:hAnsi="Arial Nova"/>
          <w:b/>
        </w:rPr>
      </w:pPr>
    </w:p>
    <w:p w14:paraId="2C897E06" w14:textId="77777777" w:rsidR="00A9264C" w:rsidRDefault="00A9264C" w:rsidP="00A9264C">
      <w:pPr>
        <w:pStyle w:val="Tijeloteksta21"/>
        <w:numPr>
          <w:ilvl w:val="0"/>
          <w:numId w:val="131"/>
        </w:numPr>
        <w:jc w:val="center"/>
        <w:rPr>
          <w:rFonts w:ascii="Arial Nova" w:hAnsi="Arial Nova"/>
          <w:b/>
        </w:rPr>
      </w:pPr>
    </w:p>
    <w:p w14:paraId="73E8521C" w14:textId="77777777" w:rsidR="00A9264C" w:rsidRDefault="00A9264C" w:rsidP="00A9264C">
      <w:pPr>
        <w:pStyle w:val="Tijeloteksta21"/>
        <w:jc w:val="center"/>
        <w:rPr>
          <w:rFonts w:ascii="Arial Nova" w:hAnsi="Arial Nova"/>
          <w:b/>
        </w:rPr>
      </w:pPr>
    </w:p>
    <w:p w14:paraId="031BCC0E" w14:textId="77777777" w:rsidR="00A9264C" w:rsidRDefault="00A9264C" w:rsidP="00A9264C">
      <w:pPr>
        <w:pStyle w:val="Tijeloteksta21"/>
        <w:jc w:val="center"/>
        <w:rPr>
          <w:rFonts w:ascii="Arial Nova" w:hAnsi="Arial Nova"/>
          <w:b/>
        </w:rPr>
      </w:pPr>
    </w:p>
    <w:p w14:paraId="2AAED223" w14:textId="77777777" w:rsidR="00BB292D" w:rsidRDefault="00BB292D" w:rsidP="00A9264C">
      <w:pPr>
        <w:pStyle w:val="Tijeloteksta21"/>
        <w:jc w:val="center"/>
        <w:rPr>
          <w:rFonts w:ascii="Arial Nova" w:hAnsi="Arial Nova"/>
          <w: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0"/>
        <w:gridCol w:w="4776"/>
      </w:tblGrid>
      <w:tr w:rsidR="00A9264C" w:rsidRPr="003202C7" w14:paraId="1BDA2B54" w14:textId="77777777" w:rsidTr="00650483">
        <w:trPr>
          <w:trHeight w:val="567"/>
        </w:trPr>
        <w:tc>
          <w:tcPr>
            <w:tcW w:w="5386" w:type="dxa"/>
            <w:gridSpan w:val="2"/>
            <w:vAlign w:val="center"/>
            <w:hideMark/>
          </w:tcPr>
          <w:p w14:paraId="76184349" w14:textId="77777777" w:rsidR="00A9264C" w:rsidRPr="003202C7" w:rsidRDefault="00A9264C" w:rsidP="00650483">
            <w:pPr>
              <w:autoSpaceDE w:val="0"/>
              <w:autoSpaceDN w:val="0"/>
              <w:adjustRightInd w:val="0"/>
              <w:jc w:val="center"/>
              <w:rPr>
                <w:rFonts w:cs="Calibri"/>
                <w:sz w:val="16"/>
                <w:szCs w:val="16"/>
              </w:rPr>
            </w:pPr>
            <w:r w:rsidRPr="003202C7">
              <w:rPr>
                <w:rFonts w:cs="Calibri"/>
                <w:noProof/>
                <w:sz w:val="16"/>
                <w:szCs w:val="16"/>
              </w:rPr>
              <w:lastRenderedPageBreak/>
              <w:drawing>
                <wp:inline distT="0" distB="0" distL="0" distR="0" wp14:anchorId="3EA7D737" wp14:editId="47F82389">
                  <wp:extent cx="250190" cy="250190"/>
                  <wp:effectExtent l="0" t="0" r="0" b="0"/>
                  <wp:docPr id="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264C" w:rsidRPr="003202C7" w14:paraId="4DAB2BCB" w14:textId="77777777" w:rsidTr="00650483">
        <w:trPr>
          <w:trHeight w:val="1570"/>
        </w:trPr>
        <w:tc>
          <w:tcPr>
            <w:tcW w:w="610" w:type="dxa"/>
            <w:vAlign w:val="center"/>
            <w:hideMark/>
          </w:tcPr>
          <w:p w14:paraId="1BBCE6E5" w14:textId="77777777" w:rsidR="00A9264C" w:rsidRPr="003202C7" w:rsidRDefault="00A9264C" w:rsidP="00650483">
            <w:pPr>
              <w:autoSpaceDE w:val="0"/>
              <w:autoSpaceDN w:val="0"/>
              <w:adjustRightInd w:val="0"/>
              <w:jc w:val="center"/>
              <w:rPr>
                <w:rFonts w:cs="Calibri"/>
                <w:sz w:val="16"/>
                <w:szCs w:val="16"/>
              </w:rPr>
            </w:pPr>
            <w:r w:rsidRPr="003202C7">
              <w:rPr>
                <w:rFonts w:cs="Calibri"/>
                <w:noProof/>
                <w:sz w:val="16"/>
                <w:szCs w:val="16"/>
              </w:rPr>
              <w:drawing>
                <wp:inline distT="0" distB="0" distL="0" distR="0" wp14:anchorId="15780E59" wp14:editId="39CB1C10">
                  <wp:extent cx="250190" cy="250190"/>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hideMark/>
          </w:tcPr>
          <w:p w14:paraId="38F2AD91" w14:textId="77777777" w:rsidR="00A9264C" w:rsidRPr="00A9264C" w:rsidRDefault="00A9264C" w:rsidP="00650483">
            <w:pPr>
              <w:autoSpaceDE w:val="0"/>
              <w:autoSpaceDN w:val="0"/>
              <w:adjustRightInd w:val="0"/>
              <w:rPr>
                <w:rFonts w:cs="Calibri"/>
                <w:sz w:val="16"/>
                <w:szCs w:val="16"/>
                <w:lang w:val="it-IT"/>
              </w:rPr>
            </w:pPr>
            <w:r w:rsidRPr="00A9264C">
              <w:rPr>
                <w:rFonts w:cs="Calibri"/>
                <w:sz w:val="16"/>
                <w:szCs w:val="16"/>
                <w:lang w:val="it-IT"/>
              </w:rPr>
              <w:t>REPUBLIKA HRVATSKA - REPUBBLICA DI CROAZIA</w:t>
            </w:r>
          </w:p>
          <w:p w14:paraId="50F96D5D" w14:textId="77777777" w:rsidR="00A9264C" w:rsidRPr="00A9264C" w:rsidRDefault="00A9264C" w:rsidP="00650483">
            <w:pPr>
              <w:autoSpaceDE w:val="0"/>
              <w:autoSpaceDN w:val="0"/>
              <w:adjustRightInd w:val="0"/>
              <w:rPr>
                <w:rFonts w:cs="Calibri"/>
                <w:sz w:val="16"/>
                <w:szCs w:val="16"/>
                <w:lang w:val="it-IT"/>
              </w:rPr>
            </w:pPr>
            <w:r w:rsidRPr="00A9264C">
              <w:rPr>
                <w:rFonts w:cs="Calibri"/>
                <w:sz w:val="16"/>
                <w:szCs w:val="16"/>
                <w:lang w:val="it-IT"/>
              </w:rPr>
              <w:t>ISTARSKA ŽUPANIJA - REGIONE ISTRIANA</w:t>
            </w:r>
          </w:p>
          <w:p w14:paraId="0BE572E3" w14:textId="77777777" w:rsidR="00A9264C" w:rsidRPr="00A9264C" w:rsidRDefault="00A9264C" w:rsidP="00650483">
            <w:pPr>
              <w:autoSpaceDE w:val="0"/>
              <w:autoSpaceDN w:val="0"/>
              <w:adjustRightInd w:val="0"/>
              <w:rPr>
                <w:rFonts w:cs="Calibri"/>
                <w:sz w:val="16"/>
                <w:szCs w:val="16"/>
                <w:lang w:val="it-IT"/>
              </w:rPr>
            </w:pPr>
            <w:r w:rsidRPr="00A9264C">
              <w:rPr>
                <w:rFonts w:cs="Calibri"/>
                <w:sz w:val="16"/>
                <w:szCs w:val="16"/>
                <w:lang w:val="it-IT"/>
              </w:rPr>
              <w:t>Općina Brtonigla-Verteneglio - Comune di Brtonigla-Verteneglio</w:t>
            </w:r>
          </w:p>
          <w:p w14:paraId="7C7529BB" w14:textId="77777777" w:rsidR="00A9264C" w:rsidRPr="00A9264C" w:rsidRDefault="00A9264C" w:rsidP="00650483">
            <w:pPr>
              <w:autoSpaceDE w:val="0"/>
              <w:autoSpaceDN w:val="0"/>
              <w:adjustRightInd w:val="0"/>
              <w:rPr>
                <w:rFonts w:cs="Calibri"/>
                <w:sz w:val="16"/>
                <w:szCs w:val="16"/>
                <w:lang w:val="it-IT"/>
              </w:rPr>
            </w:pPr>
            <w:r w:rsidRPr="00A9264C">
              <w:rPr>
                <w:rFonts w:cs="Calibri"/>
                <w:sz w:val="16"/>
                <w:szCs w:val="16"/>
                <w:lang w:val="it-IT"/>
              </w:rPr>
              <w:t>OPĆINSKO VIJEĆE - CONSIGLIO COMUNALE</w:t>
            </w:r>
          </w:p>
          <w:p w14:paraId="35CEDEC6" w14:textId="77777777" w:rsidR="00A9264C" w:rsidRPr="00A9264C" w:rsidRDefault="00A9264C" w:rsidP="00650483">
            <w:pPr>
              <w:autoSpaceDE w:val="0"/>
              <w:autoSpaceDN w:val="0"/>
              <w:adjustRightInd w:val="0"/>
              <w:rPr>
                <w:rFonts w:cs="Calibri"/>
                <w:sz w:val="16"/>
                <w:szCs w:val="16"/>
                <w:lang w:val="it-IT"/>
              </w:rPr>
            </w:pPr>
            <w:r w:rsidRPr="00A9264C">
              <w:rPr>
                <w:rFonts w:cs="Calibri"/>
                <w:sz w:val="16"/>
                <w:szCs w:val="16"/>
                <w:lang w:val="it-IT"/>
              </w:rPr>
              <w:t xml:space="preserve">52474 Brtonigla-Verteneglio, </w:t>
            </w:r>
            <w:proofErr w:type="spellStart"/>
            <w:r w:rsidRPr="00A9264C">
              <w:rPr>
                <w:rFonts w:cs="Calibri"/>
                <w:sz w:val="16"/>
                <w:szCs w:val="16"/>
                <w:lang w:val="it-IT"/>
              </w:rPr>
              <w:t>Trg</w:t>
            </w:r>
            <w:proofErr w:type="spellEnd"/>
            <w:r w:rsidRPr="00A9264C">
              <w:rPr>
                <w:rFonts w:cs="Calibri"/>
                <w:sz w:val="16"/>
                <w:szCs w:val="16"/>
                <w:lang w:val="it-IT"/>
              </w:rPr>
              <w:t xml:space="preserve"> </w:t>
            </w:r>
            <w:proofErr w:type="spellStart"/>
            <w:r w:rsidRPr="00A9264C">
              <w:rPr>
                <w:rFonts w:cs="Calibri"/>
                <w:sz w:val="16"/>
                <w:szCs w:val="16"/>
                <w:lang w:val="it-IT"/>
              </w:rPr>
              <w:t>Sv</w:t>
            </w:r>
            <w:proofErr w:type="spellEnd"/>
            <w:r w:rsidRPr="00A9264C">
              <w:rPr>
                <w:rFonts w:cs="Calibri"/>
                <w:sz w:val="16"/>
                <w:szCs w:val="16"/>
                <w:lang w:val="it-IT"/>
              </w:rPr>
              <w:t>. Zenona / Piazza S. Zenone 1</w:t>
            </w:r>
          </w:p>
          <w:p w14:paraId="5C4524E0" w14:textId="77777777" w:rsidR="00A9264C" w:rsidRPr="00A9264C" w:rsidRDefault="00A9264C" w:rsidP="00650483">
            <w:pPr>
              <w:autoSpaceDE w:val="0"/>
              <w:autoSpaceDN w:val="0"/>
              <w:adjustRightInd w:val="0"/>
              <w:rPr>
                <w:rFonts w:cs="Calibri"/>
                <w:sz w:val="16"/>
                <w:szCs w:val="16"/>
                <w:lang w:val="it-IT"/>
              </w:rPr>
            </w:pPr>
            <w:r w:rsidRPr="00A9264C">
              <w:rPr>
                <w:rFonts w:cs="Calibri"/>
                <w:sz w:val="16"/>
                <w:szCs w:val="16"/>
                <w:lang w:val="it-IT"/>
              </w:rPr>
              <w:t>Tel. &amp; Fax: +385 (0)52 774-174</w:t>
            </w:r>
          </w:p>
          <w:p w14:paraId="63A48222" w14:textId="77777777" w:rsidR="00A9264C" w:rsidRPr="00A9264C" w:rsidRDefault="00A9264C" w:rsidP="00650483">
            <w:pPr>
              <w:autoSpaceDE w:val="0"/>
              <w:autoSpaceDN w:val="0"/>
              <w:adjustRightInd w:val="0"/>
              <w:rPr>
                <w:rFonts w:cs="Calibri"/>
                <w:sz w:val="16"/>
                <w:szCs w:val="16"/>
                <w:lang w:val="it-IT"/>
              </w:rPr>
            </w:pPr>
            <w:r w:rsidRPr="00A9264C">
              <w:rPr>
                <w:rFonts w:cs="Calibri"/>
                <w:sz w:val="16"/>
                <w:szCs w:val="16"/>
                <w:lang w:val="it-IT"/>
              </w:rPr>
              <w:t>E-mail: info@brtonigla-verteneglio.hr</w:t>
            </w:r>
          </w:p>
          <w:p w14:paraId="39214D9C" w14:textId="77777777" w:rsidR="00A9264C" w:rsidRPr="003202C7" w:rsidRDefault="00A9264C" w:rsidP="00650483">
            <w:pPr>
              <w:autoSpaceDE w:val="0"/>
              <w:autoSpaceDN w:val="0"/>
              <w:adjustRightInd w:val="0"/>
              <w:rPr>
                <w:rFonts w:cs="Calibri"/>
                <w:sz w:val="16"/>
                <w:szCs w:val="16"/>
              </w:rPr>
            </w:pPr>
            <w:r w:rsidRPr="003202C7">
              <w:rPr>
                <w:rFonts w:cs="Calibri"/>
                <w:sz w:val="16"/>
                <w:szCs w:val="16"/>
              </w:rPr>
              <w:t>www.brtonigla-verteneglio.hr</w:t>
            </w:r>
          </w:p>
        </w:tc>
      </w:tr>
    </w:tbl>
    <w:p w14:paraId="3ABBE795" w14:textId="77777777" w:rsidR="00A9264C" w:rsidRPr="003202C7" w:rsidRDefault="00A9264C" w:rsidP="00A9264C">
      <w:r w:rsidRPr="003202C7">
        <w:rPr>
          <w:rFonts w:ascii="Arial" w:hAnsi="Arial" w:cs="Arial"/>
          <w:sz w:val="24"/>
          <w:szCs w:val="24"/>
          <w:lang w:val="it-IT"/>
        </w:rPr>
        <w:tab/>
      </w:r>
      <w:r w:rsidRPr="003202C7">
        <w:rPr>
          <w:rFonts w:ascii="Arial" w:hAnsi="Arial" w:cs="Arial"/>
          <w:sz w:val="24"/>
          <w:szCs w:val="24"/>
          <w:lang w:val="it-IT"/>
        </w:rPr>
        <w:tab/>
      </w:r>
      <w:r w:rsidRPr="003202C7">
        <w:rPr>
          <w:rFonts w:ascii="Arial" w:hAnsi="Arial" w:cs="Arial"/>
          <w:sz w:val="24"/>
          <w:szCs w:val="24"/>
          <w:lang w:val="it-IT"/>
        </w:rPr>
        <w:tab/>
      </w:r>
      <w:r w:rsidRPr="003202C7">
        <w:rPr>
          <w:rFonts w:ascii="Arial" w:hAnsi="Arial" w:cs="Arial"/>
          <w:sz w:val="24"/>
          <w:szCs w:val="24"/>
          <w:lang w:val="it-IT"/>
        </w:rPr>
        <w:tab/>
      </w:r>
    </w:p>
    <w:p w14:paraId="55B01AFD" w14:textId="77777777" w:rsidR="00A9264C" w:rsidRPr="003202C7" w:rsidRDefault="00A9264C" w:rsidP="00A9264C">
      <w:pPr>
        <w:pStyle w:val="Tijeloteksta"/>
        <w:rPr>
          <w:rFonts w:ascii="Arial" w:hAnsi="Arial" w:cs="Arial"/>
          <w:b/>
          <w:szCs w:val="24"/>
        </w:rPr>
      </w:pPr>
      <w:r w:rsidRPr="003202C7">
        <w:rPr>
          <w:rFonts w:ascii="Arial" w:hAnsi="Arial" w:cs="Arial"/>
          <w:szCs w:val="24"/>
        </w:rPr>
        <w:t xml:space="preserve">KLASA: </w:t>
      </w:r>
      <w:bookmarkStart w:id="159" w:name="_Hlk212019531"/>
      <w:r w:rsidRPr="003202C7">
        <w:rPr>
          <w:rFonts w:ascii="Arial" w:hAnsi="Arial" w:cs="Arial"/>
          <w:szCs w:val="24"/>
        </w:rPr>
        <w:t>024-04/26-01/0</w:t>
      </w:r>
      <w:bookmarkEnd w:id="159"/>
      <w:r w:rsidRPr="003202C7">
        <w:rPr>
          <w:rFonts w:ascii="Arial" w:hAnsi="Arial" w:cs="Arial"/>
          <w:szCs w:val="24"/>
        </w:rPr>
        <w:t>1</w:t>
      </w:r>
    </w:p>
    <w:p w14:paraId="60085046" w14:textId="77777777" w:rsidR="00A9264C" w:rsidRPr="003202C7" w:rsidRDefault="00A9264C" w:rsidP="00A9264C">
      <w:pPr>
        <w:pStyle w:val="Tijeloteksta"/>
        <w:rPr>
          <w:rFonts w:ascii="Arial" w:hAnsi="Arial" w:cs="Arial"/>
          <w:b/>
          <w:szCs w:val="24"/>
        </w:rPr>
      </w:pPr>
      <w:r w:rsidRPr="003202C7">
        <w:rPr>
          <w:rFonts w:ascii="Arial" w:hAnsi="Arial" w:cs="Arial"/>
          <w:szCs w:val="24"/>
        </w:rPr>
        <w:t>URBROJ: 2163-13-01-26-02</w:t>
      </w:r>
    </w:p>
    <w:p w14:paraId="39FC6AA4" w14:textId="77777777" w:rsidR="00A9264C" w:rsidRPr="003202C7" w:rsidRDefault="00A9264C" w:rsidP="00A9264C">
      <w:pPr>
        <w:pStyle w:val="Tijeloteksta"/>
        <w:rPr>
          <w:rFonts w:ascii="Arial" w:hAnsi="Arial" w:cs="Arial"/>
          <w:b/>
          <w:szCs w:val="24"/>
        </w:rPr>
      </w:pPr>
      <w:r w:rsidRPr="003202C7">
        <w:rPr>
          <w:rFonts w:ascii="Arial" w:hAnsi="Arial" w:cs="Arial"/>
          <w:szCs w:val="24"/>
        </w:rPr>
        <w:t xml:space="preserve">Brtonigla-Verteneglio, </w:t>
      </w:r>
      <w:r>
        <w:rPr>
          <w:rFonts w:ascii="Arial" w:hAnsi="Arial" w:cs="Arial"/>
          <w:szCs w:val="24"/>
        </w:rPr>
        <w:t>12.03.</w:t>
      </w:r>
      <w:r w:rsidRPr="003202C7">
        <w:rPr>
          <w:rFonts w:ascii="Arial" w:hAnsi="Arial" w:cs="Arial"/>
          <w:szCs w:val="24"/>
        </w:rPr>
        <w:t>2026. godine</w:t>
      </w:r>
    </w:p>
    <w:p w14:paraId="2393EDEC" w14:textId="77777777" w:rsidR="00A9264C" w:rsidRDefault="00A9264C" w:rsidP="00A9264C">
      <w:pPr>
        <w:pStyle w:val="Bezproreda1"/>
        <w:jc w:val="both"/>
        <w:rPr>
          <w:rFonts w:ascii="Arial" w:hAnsi="Arial" w:cs="Arial"/>
        </w:rPr>
      </w:pPr>
    </w:p>
    <w:p w14:paraId="35A2AF51" w14:textId="77777777" w:rsidR="00BB292D" w:rsidRPr="003202C7" w:rsidRDefault="00BB292D" w:rsidP="00A9264C">
      <w:pPr>
        <w:pStyle w:val="Bezproreda1"/>
        <w:jc w:val="both"/>
        <w:rPr>
          <w:rFonts w:ascii="Arial" w:hAnsi="Arial" w:cs="Arial"/>
        </w:rPr>
      </w:pPr>
    </w:p>
    <w:p w14:paraId="7D1B3020" w14:textId="77777777" w:rsidR="00A9264C" w:rsidRPr="003202C7" w:rsidRDefault="00A9264C" w:rsidP="00A9264C">
      <w:pPr>
        <w:pStyle w:val="Bezproreda1"/>
        <w:ind w:firstLine="708"/>
        <w:jc w:val="both"/>
        <w:rPr>
          <w:rFonts w:ascii="Arial" w:hAnsi="Arial" w:cs="Arial"/>
        </w:rPr>
      </w:pPr>
      <w:r w:rsidRPr="003202C7">
        <w:rPr>
          <w:rFonts w:ascii="Arial" w:hAnsi="Arial" w:cs="Arial"/>
        </w:rPr>
        <w:t xml:space="preserve">Na temelju članka 35.b Zakona o lokalnoj i područnoj (regionalnoj) samoupravi (NN 33/01, 60/01, 129/05, 109/07, 125/08, 36/09, 36/09, 150/11, 144/12, 19/13, 137/15, 123/17, 98/19, 144/20), 38. i 54. Statuta Općine Brtonigla-Verteneglio (Službene novine Općine Brtonigla-Verteneglio broj 03/18, 03/21, 07/21-pročišćeni tekst  i 16/22) te </w:t>
      </w:r>
      <w:r w:rsidRPr="003202C7">
        <w:rPr>
          <w:rFonts w:ascii="Arial" w:hAnsi="Arial" w:cs="Arial"/>
          <w:bCs/>
        </w:rPr>
        <w:t>čl. 33. Poslovnika o radu Općinskog vijeća Općine Brtonigla-Verteneglio (Službene novine Općine Brtonigla-Verteneglio broj 03/18, 03/21 i 07/21-pročišćeni tekst)</w:t>
      </w:r>
      <w:r w:rsidRPr="003202C7">
        <w:rPr>
          <w:rFonts w:ascii="Arial" w:hAnsi="Arial" w:cs="Arial"/>
        </w:rPr>
        <w:t>, a po razmatranju Polugodišnjeg izvješća rada Općinskog načelnika KLASA: 024-04/26-01/01, URBROJ: 2163-13-04/03-26-</w:t>
      </w:r>
      <w:r w:rsidRPr="007F476C">
        <w:rPr>
          <w:rFonts w:ascii="Arial" w:hAnsi="Arial" w:cs="Arial"/>
        </w:rPr>
        <w:t xml:space="preserve">01 od 20.02.2026. godine, Općinsko vijeće Općine Brtonigla-Verteneglio, na svojoj </w:t>
      </w:r>
      <w:r>
        <w:rPr>
          <w:rFonts w:ascii="Arial" w:hAnsi="Arial" w:cs="Arial"/>
        </w:rPr>
        <w:t>7</w:t>
      </w:r>
      <w:r w:rsidRPr="007F476C">
        <w:rPr>
          <w:rFonts w:ascii="Arial" w:hAnsi="Arial" w:cs="Arial"/>
        </w:rPr>
        <w:t xml:space="preserve">. sjednici održanoj dana </w:t>
      </w:r>
      <w:r>
        <w:rPr>
          <w:rFonts w:ascii="Arial" w:hAnsi="Arial" w:cs="Arial"/>
        </w:rPr>
        <w:t>12.03.</w:t>
      </w:r>
      <w:r w:rsidRPr="007F476C">
        <w:rPr>
          <w:rFonts w:ascii="Arial" w:hAnsi="Arial" w:cs="Arial"/>
        </w:rPr>
        <w:t>2026. godine, donosi sljedeći</w:t>
      </w:r>
      <w:r w:rsidRPr="003202C7">
        <w:rPr>
          <w:rFonts w:ascii="Arial" w:hAnsi="Arial" w:cs="Arial"/>
        </w:rPr>
        <w:t xml:space="preserve">       </w:t>
      </w:r>
    </w:p>
    <w:p w14:paraId="17124113" w14:textId="77777777" w:rsidR="00A9264C" w:rsidRDefault="00A9264C" w:rsidP="00A9264C">
      <w:pPr>
        <w:jc w:val="both"/>
        <w:rPr>
          <w:rFonts w:ascii="Arial" w:hAnsi="Arial" w:cs="Arial"/>
          <w:sz w:val="24"/>
          <w:szCs w:val="24"/>
          <w:lang w:val="hr-HR"/>
        </w:rPr>
      </w:pPr>
    </w:p>
    <w:p w14:paraId="628C6785" w14:textId="77777777" w:rsidR="00BB292D" w:rsidRPr="00A9264C" w:rsidRDefault="00BB292D" w:rsidP="00A9264C">
      <w:pPr>
        <w:jc w:val="both"/>
        <w:rPr>
          <w:rFonts w:ascii="Arial" w:hAnsi="Arial" w:cs="Arial"/>
          <w:sz w:val="24"/>
          <w:szCs w:val="24"/>
          <w:lang w:val="hr-HR"/>
        </w:rPr>
      </w:pPr>
    </w:p>
    <w:p w14:paraId="32573CB6" w14:textId="77777777" w:rsidR="00A9264C" w:rsidRDefault="00A9264C" w:rsidP="00A9264C">
      <w:pPr>
        <w:jc w:val="center"/>
        <w:rPr>
          <w:rFonts w:ascii="Arial" w:hAnsi="Arial" w:cs="Arial"/>
          <w:b/>
          <w:sz w:val="32"/>
          <w:szCs w:val="32"/>
        </w:rPr>
      </w:pPr>
      <w:r w:rsidRPr="003202C7">
        <w:rPr>
          <w:rFonts w:ascii="Arial" w:hAnsi="Arial" w:cs="Arial"/>
          <w:b/>
          <w:sz w:val="32"/>
          <w:szCs w:val="32"/>
        </w:rPr>
        <w:t>Z A K LJ U Č A K</w:t>
      </w:r>
    </w:p>
    <w:p w14:paraId="5D506FC8" w14:textId="77777777" w:rsidR="00BB292D" w:rsidRDefault="00BB292D" w:rsidP="00A9264C">
      <w:pPr>
        <w:jc w:val="center"/>
        <w:rPr>
          <w:rFonts w:ascii="Arial" w:hAnsi="Arial" w:cs="Arial"/>
          <w:b/>
          <w:sz w:val="32"/>
          <w:szCs w:val="32"/>
        </w:rPr>
      </w:pPr>
    </w:p>
    <w:p w14:paraId="0C37CFC1" w14:textId="77777777" w:rsidR="00BB292D" w:rsidRPr="003202C7" w:rsidRDefault="00BB292D" w:rsidP="00A9264C">
      <w:pPr>
        <w:jc w:val="center"/>
        <w:rPr>
          <w:rFonts w:ascii="Arial" w:hAnsi="Arial" w:cs="Arial"/>
          <w:b/>
          <w:sz w:val="32"/>
          <w:szCs w:val="32"/>
        </w:rPr>
      </w:pPr>
    </w:p>
    <w:p w14:paraId="57C0DE8B" w14:textId="77777777" w:rsidR="00A9264C" w:rsidRPr="003202C7" w:rsidRDefault="00A9264C" w:rsidP="00A9264C">
      <w:pPr>
        <w:jc w:val="center"/>
        <w:rPr>
          <w:rFonts w:ascii="Arial" w:hAnsi="Arial" w:cs="Arial"/>
          <w:b/>
          <w:sz w:val="24"/>
          <w:szCs w:val="24"/>
        </w:rPr>
      </w:pPr>
      <w:r w:rsidRPr="003202C7">
        <w:rPr>
          <w:rFonts w:ascii="Arial" w:hAnsi="Arial" w:cs="Arial"/>
          <w:b/>
          <w:sz w:val="24"/>
          <w:szCs w:val="24"/>
        </w:rPr>
        <w:t>I.</w:t>
      </w:r>
    </w:p>
    <w:p w14:paraId="1D265ED4" w14:textId="77777777" w:rsidR="00A9264C" w:rsidRPr="003202C7" w:rsidRDefault="00A9264C" w:rsidP="00A9264C">
      <w:pPr>
        <w:ind w:firstLine="708"/>
        <w:jc w:val="both"/>
        <w:rPr>
          <w:rFonts w:ascii="Arial" w:hAnsi="Arial" w:cs="Arial"/>
          <w:sz w:val="24"/>
          <w:szCs w:val="24"/>
        </w:rPr>
      </w:pPr>
      <w:proofErr w:type="spellStart"/>
      <w:r w:rsidRPr="003202C7">
        <w:rPr>
          <w:rFonts w:ascii="Arial" w:hAnsi="Arial" w:cs="Arial"/>
          <w:sz w:val="24"/>
          <w:szCs w:val="24"/>
        </w:rPr>
        <w:t>Općinsko</w:t>
      </w:r>
      <w:proofErr w:type="spellEnd"/>
      <w:r w:rsidRPr="003202C7">
        <w:rPr>
          <w:rFonts w:ascii="Arial" w:hAnsi="Arial" w:cs="Arial"/>
          <w:sz w:val="24"/>
          <w:szCs w:val="24"/>
        </w:rPr>
        <w:t xml:space="preserve"> </w:t>
      </w:r>
      <w:proofErr w:type="spellStart"/>
      <w:r w:rsidRPr="003202C7">
        <w:rPr>
          <w:rFonts w:ascii="Arial" w:hAnsi="Arial" w:cs="Arial"/>
          <w:sz w:val="24"/>
          <w:szCs w:val="24"/>
        </w:rPr>
        <w:t>vijeće</w:t>
      </w:r>
      <w:proofErr w:type="spellEnd"/>
      <w:r w:rsidRPr="003202C7">
        <w:rPr>
          <w:rFonts w:ascii="Arial" w:hAnsi="Arial" w:cs="Arial"/>
          <w:sz w:val="24"/>
          <w:szCs w:val="24"/>
        </w:rPr>
        <w:t xml:space="preserve"> </w:t>
      </w:r>
      <w:proofErr w:type="spellStart"/>
      <w:r w:rsidRPr="003202C7">
        <w:rPr>
          <w:rFonts w:ascii="Arial" w:hAnsi="Arial" w:cs="Arial"/>
          <w:sz w:val="24"/>
          <w:szCs w:val="24"/>
        </w:rPr>
        <w:t>Općine</w:t>
      </w:r>
      <w:proofErr w:type="spellEnd"/>
      <w:r w:rsidRPr="003202C7">
        <w:rPr>
          <w:rFonts w:ascii="Arial" w:hAnsi="Arial" w:cs="Arial"/>
          <w:sz w:val="24"/>
          <w:szCs w:val="24"/>
        </w:rPr>
        <w:t xml:space="preserve"> Brtonigla-Verteneglio </w:t>
      </w:r>
      <w:proofErr w:type="spellStart"/>
      <w:r w:rsidRPr="003202C7">
        <w:rPr>
          <w:rFonts w:ascii="Arial" w:hAnsi="Arial" w:cs="Arial"/>
          <w:sz w:val="24"/>
          <w:szCs w:val="24"/>
        </w:rPr>
        <w:t>prihvaća</w:t>
      </w:r>
      <w:proofErr w:type="spellEnd"/>
      <w:r w:rsidRPr="003202C7">
        <w:rPr>
          <w:rFonts w:ascii="Arial" w:hAnsi="Arial" w:cs="Arial"/>
          <w:sz w:val="24"/>
          <w:szCs w:val="24"/>
        </w:rPr>
        <w:t xml:space="preserve"> Polugodišnje </w:t>
      </w:r>
      <w:proofErr w:type="spellStart"/>
      <w:r w:rsidRPr="003202C7">
        <w:rPr>
          <w:rFonts w:ascii="Arial" w:hAnsi="Arial" w:cs="Arial"/>
          <w:sz w:val="24"/>
          <w:szCs w:val="24"/>
        </w:rPr>
        <w:t>Izvješće</w:t>
      </w:r>
      <w:proofErr w:type="spellEnd"/>
      <w:r w:rsidRPr="003202C7">
        <w:rPr>
          <w:rFonts w:ascii="Arial" w:hAnsi="Arial" w:cs="Arial"/>
          <w:sz w:val="24"/>
          <w:szCs w:val="24"/>
        </w:rPr>
        <w:t xml:space="preserve"> </w:t>
      </w:r>
      <w:proofErr w:type="spellStart"/>
      <w:r w:rsidRPr="003202C7">
        <w:rPr>
          <w:rFonts w:ascii="Arial" w:hAnsi="Arial" w:cs="Arial"/>
          <w:sz w:val="24"/>
          <w:szCs w:val="24"/>
        </w:rPr>
        <w:t>Općinskog</w:t>
      </w:r>
      <w:proofErr w:type="spellEnd"/>
      <w:r w:rsidRPr="003202C7">
        <w:rPr>
          <w:rFonts w:ascii="Arial" w:hAnsi="Arial" w:cs="Arial"/>
          <w:sz w:val="24"/>
          <w:szCs w:val="24"/>
        </w:rPr>
        <w:t xml:space="preserve"> </w:t>
      </w:r>
      <w:proofErr w:type="spellStart"/>
      <w:r w:rsidRPr="003202C7">
        <w:rPr>
          <w:rFonts w:ascii="Arial" w:hAnsi="Arial" w:cs="Arial"/>
          <w:sz w:val="24"/>
          <w:szCs w:val="24"/>
        </w:rPr>
        <w:t>načelnika</w:t>
      </w:r>
      <w:proofErr w:type="spellEnd"/>
      <w:r w:rsidRPr="003202C7">
        <w:rPr>
          <w:rFonts w:ascii="Arial" w:hAnsi="Arial" w:cs="Arial"/>
          <w:sz w:val="24"/>
          <w:szCs w:val="24"/>
        </w:rPr>
        <w:t xml:space="preserve"> </w:t>
      </w:r>
      <w:proofErr w:type="spellStart"/>
      <w:r w:rsidRPr="003202C7">
        <w:rPr>
          <w:rFonts w:ascii="Arial" w:hAnsi="Arial" w:cs="Arial"/>
          <w:sz w:val="24"/>
          <w:szCs w:val="24"/>
        </w:rPr>
        <w:t>Općine</w:t>
      </w:r>
      <w:proofErr w:type="spellEnd"/>
      <w:r w:rsidRPr="003202C7">
        <w:rPr>
          <w:rFonts w:ascii="Arial" w:hAnsi="Arial" w:cs="Arial"/>
          <w:sz w:val="24"/>
          <w:szCs w:val="24"/>
        </w:rPr>
        <w:t xml:space="preserve"> Brtonigla-Verteneglio za </w:t>
      </w:r>
      <w:proofErr w:type="spellStart"/>
      <w:r w:rsidRPr="003202C7">
        <w:rPr>
          <w:rFonts w:ascii="Arial" w:hAnsi="Arial" w:cs="Arial"/>
          <w:sz w:val="24"/>
          <w:szCs w:val="24"/>
        </w:rPr>
        <w:t>razdoblje</w:t>
      </w:r>
      <w:proofErr w:type="spellEnd"/>
      <w:r w:rsidRPr="003202C7">
        <w:rPr>
          <w:rFonts w:ascii="Arial" w:hAnsi="Arial" w:cs="Arial"/>
          <w:sz w:val="24"/>
          <w:szCs w:val="24"/>
        </w:rPr>
        <w:t xml:space="preserve"> 01.07.2025. – 31.12.2025. </w:t>
      </w:r>
      <w:proofErr w:type="spellStart"/>
      <w:r w:rsidRPr="003202C7">
        <w:rPr>
          <w:rFonts w:ascii="Arial" w:hAnsi="Arial" w:cs="Arial"/>
          <w:sz w:val="24"/>
          <w:szCs w:val="24"/>
        </w:rPr>
        <w:t>godine</w:t>
      </w:r>
      <w:proofErr w:type="spellEnd"/>
      <w:r w:rsidRPr="003202C7">
        <w:rPr>
          <w:rFonts w:ascii="Arial" w:hAnsi="Arial" w:cs="Arial"/>
          <w:sz w:val="24"/>
          <w:szCs w:val="24"/>
        </w:rPr>
        <w:t xml:space="preserve"> (KLASA: 024-04/26-01/01, URBROJ: 2163-13-04/03-26-01 </w:t>
      </w:r>
      <w:proofErr w:type="spellStart"/>
      <w:r w:rsidRPr="003202C7">
        <w:rPr>
          <w:rFonts w:ascii="Arial" w:hAnsi="Arial" w:cs="Arial"/>
          <w:sz w:val="24"/>
          <w:szCs w:val="24"/>
        </w:rPr>
        <w:t>od</w:t>
      </w:r>
      <w:proofErr w:type="spellEnd"/>
      <w:r w:rsidRPr="003202C7">
        <w:rPr>
          <w:rFonts w:ascii="Arial" w:hAnsi="Arial" w:cs="Arial"/>
          <w:sz w:val="24"/>
          <w:szCs w:val="24"/>
        </w:rPr>
        <w:t xml:space="preserve"> 20.02.2026. </w:t>
      </w:r>
      <w:proofErr w:type="spellStart"/>
      <w:r w:rsidRPr="003202C7">
        <w:rPr>
          <w:rFonts w:ascii="Arial" w:hAnsi="Arial" w:cs="Arial"/>
          <w:sz w:val="24"/>
          <w:szCs w:val="24"/>
        </w:rPr>
        <w:t>godine</w:t>
      </w:r>
      <w:proofErr w:type="spellEnd"/>
      <w:r w:rsidRPr="003202C7">
        <w:rPr>
          <w:rFonts w:ascii="Arial" w:hAnsi="Arial" w:cs="Arial"/>
          <w:sz w:val="24"/>
          <w:szCs w:val="24"/>
        </w:rPr>
        <w:t xml:space="preserve">), koji </w:t>
      </w:r>
      <w:proofErr w:type="spellStart"/>
      <w:r w:rsidRPr="003202C7">
        <w:rPr>
          <w:rFonts w:ascii="Arial" w:hAnsi="Arial" w:cs="Arial"/>
          <w:sz w:val="24"/>
          <w:szCs w:val="24"/>
        </w:rPr>
        <w:t>čini</w:t>
      </w:r>
      <w:proofErr w:type="spellEnd"/>
      <w:r w:rsidRPr="003202C7">
        <w:rPr>
          <w:rFonts w:ascii="Arial" w:hAnsi="Arial" w:cs="Arial"/>
          <w:sz w:val="24"/>
          <w:szCs w:val="24"/>
        </w:rPr>
        <w:t xml:space="preserve"> </w:t>
      </w:r>
      <w:proofErr w:type="spellStart"/>
      <w:r w:rsidRPr="003202C7">
        <w:rPr>
          <w:rFonts w:ascii="Arial" w:hAnsi="Arial" w:cs="Arial"/>
          <w:sz w:val="24"/>
          <w:szCs w:val="24"/>
        </w:rPr>
        <w:t>sastavni</w:t>
      </w:r>
      <w:proofErr w:type="spellEnd"/>
      <w:r w:rsidRPr="003202C7">
        <w:rPr>
          <w:rFonts w:ascii="Arial" w:hAnsi="Arial" w:cs="Arial"/>
          <w:sz w:val="24"/>
          <w:szCs w:val="24"/>
        </w:rPr>
        <w:t xml:space="preserve"> </w:t>
      </w:r>
      <w:proofErr w:type="spellStart"/>
      <w:r w:rsidRPr="003202C7">
        <w:rPr>
          <w:rFonts w:ascii="Arial" w:hAnsi="Arial" w:cs="Arial"/>
          <w:sz w:val="24"/>
          <w:szCs w:val="24"/>
        </w:rPr>
        <w:t>dio</w:t>
      </w:r>
      <w:proofErr w:type="spellEnd"/>
      <w:r w:rsidRPr="003202C7">
        <w:rPr>
          <w:rFonts w:ascii="Arial" w:hAnsi="Arial" w:cs="Arial"/>
          <w:sz w:val="24"/>
          <w:szCs w:val="24"/>
        </w:rPr>
        <w:t xml:space="preserve"> </w:t>
      </w:r>
      <w:proofErr w:type="spellStart"/>
      <w:r w:rsidRPr="003202C7">
        <w:rPr>
          <w:rFonts w:ascii="Arial" w:hAnsi="Arial" w:cs="Arial"/>
          <w:sz w:val="24"/>
          <w:szCs w:val="24"/>
        </w:rPr>
        <w:t>ovog</w:t>
      </w:r>
      <w:proofErr w:type="spellEnd"/>
      <w:r w:rsidRPr="003202C7">
        <w:rPr>
          <w:rFonts w:ascii="Arial" w:hAnsi="Arial" w:cs="Arial"/>
          <w:sz w:val="24"/>
          <w:szCs w:val="24"/>
        </w:rPr>
        <w:t xml:space="preserve"> </w:t>
      </w:r>
      <w:proofErr w:type="spellStart"/>
      <w:r w:rsidRPr="003202C7">
        <w:rPr>
          <w:rFonts w:ascii="Arial" w:hAnsi="Arial" w:cs="Arial"/>
          <w:sz w:val="24"/>
          <w:szCs w:val="24"/>
        </w:rPr>
        <w:t>Zaključka</w:t>
      </w:r>
      <w:proofErr w:type="spellEnd"/>
      <w:r w:rsidRPr="003202C7">
        <w:rPr>
          <w:rFonts w:ascii="Arial" w:hAnsi="Arial" w:cs="Arial"/>
          <w:sz w:val="24"/>
          <w:szCs w:val="24"/>
        </w:rPr>
        <w:t xml:space="preserve">. </w:t>
      </w:r>
    </w:p>
    <w:p w14:paraId="6410A6CE" w14:textId="77777777" w:rsidR="00A9264C" w:rsidRDefault="00A9264C" w:rsidP="00A9264C">
      <w:pPr>
        <w:pStyle w:val="Tijeloteksta"/>
        <w:ind w:firstLine="720"/>
        <w:rPr>
          <w:rFonts w:ascii="Arial" w:hAnsi="Arial" w:cs="Arial"/>
          <w:szCs w:val="24"/>
        </w:rPr>
      </w:pPr>
    </w:p>
    <w:p w14:paraId="4C89CA34" w14:textId="77777777" w:rsidR="00BB292D" w:rsidRPr="003202C7" w:rsidRDefault="00BB292D" w:rsidP="00A9264C">
      <w:pPr>
        <w:pStyle w:val="Tijeloteksta"/>
        <w:ind w:firstLine="720"/>
        <w:rPr>
          <w:rFonts w:ascii="Arial" w:hAnsi="Arial" w:cs="Arial"/>
          <w:szCs w:val="24"/>
        </w:rPr>
      </w:pPr>
    </w:p>
    <w:p w14:paraId="6DDC2B16" w14:textId="77777777" w:rsidR="00A9264C" w:rsidRPr="00BB292D" w:rsidRDefault="00A9264C" w:rsidP="00A9264C">
      <w:pPr>
        <w:pStyle w:val="Tijeloteksta"/>
        <w:jc w:val="center"/>
        <w:rPr>
          <w:rFonts w:ascii="Arial" w:hAnsi="Arial" w:cs="Arial"/>
          <w:b/>
          <w:bCs/>
          <w:szCs w:val="24"/>
        </w:rPr>
      </w:pPr>
      <w:r w:rsidRPr="00BB292D">
        <w:rPr>
          <w:rFonts w:ascii="Arial" w:hAnsi="Arial" w:cs="Arial"/>
          <w:b/>
          <w:bCs/>
          <w:szCs w:val="24"/>
        </w:rPr>
        <w:t>II.</w:t>
      </w:r>
    </w:p>
    <w:p w14:paraId="326DEDAB" w14:textId="77777777" w:rsidR="00A9264C" w:rsidRPr="003202C7" w:rsidRDefault="00A9264C" w:rsidP="00A9264C">
      <w:pPr>
        <w:pStyle w:val="Tijeloteksta"/>
        <w:rPr>
          <w:rFonts w:ascii="Arial" w:hAnsi="Arial" w:cs="Arial"/>
          <w:b/>
          <w:szCs w:val="24"/>
        </w:rPr>
      </w:pPr>
    </w:p>
    <w:p w14:paraId="3E438A92" w14:textId="77777777" w:rsidR="00A9264C" w:rsidRPr="003202C7" w:rsidRDefault="00A9264C" w:rsidP="00A9264C">
      <w:pPr>
        <w:pStyle w:val="Tijeloteksta"/>
        <w:rPr>
          <w:rFonts w:ascii="Arial" w:hAnsi="Arial" w:cs="Arial"/>
          <w:b/>
          <w:szCs w:val="24"/>
        </w:rPr>
      </w:pPr>
      <w:r w:rsidRPr="003202C7">
        <w:rPr>
          <w:rFonts w:ascii="Arial" w:hAnsi="Arial" w:cs="Arial"/>
          <w:szCs w:val="24"/>
        </w:rPr>
        <w:tab/>
        <w:t>Ovaj Zaključak stupa na snagu 8 dana od dana objave u Službenim novinama Općine Brtonigla-Verteneglio.</w:t>
      </w:r>
    </w:p>
    <w:p w14:paraId="4027C786" w14:textId="77777777" w:rsidR="00A9264C" w:rsidRDefault="00A9264C" w:rsidP="00A9264C">
      <w:pPr>
        <w:pStyle w:val="Tijeloteksta"/>
        <w:rPr>
          <w:rFonts w:ascii="Arial" w:hAnsi="Arial" w:cs="Arial"/>
          <w:b/>
          <w:szCs w:val="24"/>
        </w:rPr>
      </w:pPr>
    </w:p>
    <w:p w14:paraId="14BA7659" w14:textId="77777777" w:rsidR="00BB292D" w:rsidRPr="003202C7" w:rsidRDefault="00BB292D" w:rsidP="00A9264C">
      <w:pPr>
        <w:pStyle w:val="Tijeloteksta"/>
        <w:rPr>
          <w:rFonts w:ascii="Arial" w:hAnsi="Arial" w:cs="Arial"/>
          <w:b/>
          <w:szCs w:val="24"/>
        </w:rPr>
      </w:pPr>
    </w:p>
    <w:p w14:paraId="511E3A44" w14:textId="77777777" w:rsidR="00A9264C" w:rsidRPr="003202C7" w:rsidRDefault="00A9264C" w:rsidP="00A9264C">
      <w:pPr>
        <w:pStyle w:val="Tijeloteksta"/>
        <w:rPr>
          <w:rFonts w:ascii="Arial" w:hAnsi="Arial" w:cs="Arial"/>
          <w:b/>
          <w:szCs w:val="24"/>
        </w:rPr>
      </w:pPr>
    </w:p>
    <w:p w14:paraId="0FAE33B3" w14:textId="77777777" w:rsidR="00A9264C" w:rsidRPr="00A9264C" w:rsidRDefault="00A9264C" w:rsidP="00A9264C">
      <w:pPr>
        <w:ind w:left="2124" w:firstLine="708"/>
        <w:rPr>
          <w:rFonts w:ascii="Arial" w:hAnsi="Arial" w:cs="Arial"/>
          <w:sz w:val="24"/>
          <w:szCs w:val="24"/>
          <w:lang w:val="it-IT"/>
        </w:rPr>
      </w:pPr>
      <w:r w:rsidRPr="00A9264C">
        <w:rPr>
          <w:rFonts w:ascii="Arial" w:hAnsi="Arial" w:cs="Arial"/>
          <w:sz w:val="24"/>
          <w:szCs w:val="24"/>
          <w:lang w:val="hr-HR"/>
        </w:rPr>
        <w:t xml:space="preserve">    </w:t>
      </w:r>
      <w:r w:rsidRPr="00A9264C">
        <w:rPr>
          <w:rFonts w:ascii="Arial" w:hAnsi="Arial" w:cs="Arial"/>
          <w:sz w:val="24"/>
          <w:szCs w:val="24"/>
          <w:lang w:val="it-IT"/>
        </w:rPr>
        <w:t>OPĆINSKO VIJEĆE OPĆINE BRTONIGLA - VERTENEGLIO</w:t>
      </w:r>
    </w:p>
    <w:p w14:paraId="29020A35" w14:textId="77777777" w:rsidR="00A9264C" w:rsidRPr="00A9264C" w:rsidRDefault="00A9264C" w:rsidP="00A9264C">
      <w:pPr>
        <w:ind w:left="4248"/>
        <w:rPr>
          <w:rFonts w:ascii="Arial" w:hAnsi="Arial" w:cs="Arial"/>
          <w:sz w:val="24"/>
          <w:szCs w:val="24"/>
          <w:lang w:val="it-IT"/>
        </w:rPr>
      </w:pPr>
      <w:r w:rsidRPr="00A9264C">
        <w:rPr>
          <w:rFonts w:ascii="Arial" w:hAnsi="Arial" w:cs="Arial"/>
          <w:sz w:val="24"/>
          <w:szCs w:val="24"/>
          <w:lang w:val="it-IT"/>
        </w:rPr>
        <w:t xml:space="preserve">                    </w:t>
      </w:r>
      <w:proofErr w:type="spellStart"/>
      <w:r w:rsidRPr="00A9264C">
        <w:rPr>
          <w:rFonts w:ascii="Arial" w:hAnsi="Arial" w:cs="Arial"/>
          <w:sz w:val="24"/>
          <w:szCs w:val="24"/>
          <w:lang w:val="it-IT"/>
        </w:rPr>
        <w:t>Predsjednik</w:t>
      </w:r>
      <w:proofErr w:type="spellEnd"/>
    </w:p>
    <w:p w14:paraId="4E4E653A" w14:textId="5F86BFD3" w:rsidR="00A9264C" w:rsidRPr="00BB292D" w:rsidRDefault="00A9264C" w:rsidP="00A9264C">
      <w:pPr>
        <w:ind w:left="2832" w:firstLine="708"/>
        <w:rPr>
          <w:rFonts w:ascii="Arial" w:hAnsi="Arial" w:cs="Arial"/>
          <w:sz w:val="24"/>
          <w:szCs w:val="24"/>
          <w:lang w:val="it-IT"/>
        </w:rPr>
      </w:pPr>
      <w:r w:rsidRPr="00A9264C">
        <w:rPr>
          <w:rFonts w:ascii="Arial" w:hAnsi="Arial" w:cs="Arial"/>
          <w:sz w:val="24"/>
          <w:szCs w:val="24"/>
          <w:lang w:val="it-IT"/>
        </w:rPr>
        <w:t xml:space="preserve">                           </w:t>
      </w:r>
      <w:r w:rsidRPr="00BB292D">
        <w:rPr>
          <w:rFonts w:ascii="Arial" w:hAnsi="Arial" w:cs="Arial"/>
          <w:sz w:val="24"/>
          <w:szCs w:val="24"/>
          <w:lang w:val="it-IT"/>
        </w:rPr>
        <w:t>Dr.sc. Igor Palčić</w:t>
      </w:r>
      <w:r w:rsidR="00BB292D" w:rsidRPr="00BB292D">
        <w:rPr>
          <w:rFonts w:ascii="Arial" w:hAnsi="Arial" w:cs="Arial"/>
          <w:sz w:val="24"/>
          <w:szCs w:val="24"/>
          <w:lang w:val="it-IT"/>
        </w:rPr>
        <w:t xml:space="preserve"> v</w:t>
      </w:r>
      <w:r w:rsidR="00BB292D">
        <w:rPr>
          <w:rFonts w:ascii="Arial" w:hAnsi="Arial" w:cs="Arial"/>
          <w:sz w:val="24"/>
          <w:szCs w:val="24"/>
          <w:lang w:val="it-IT"/>
        </w:rPr>
        <w:t>.r.</w:t>
      </w:r>
    </w:p>
    <w:p w14:paraId="308E30F9" w14:textId="77777777" w:rsidR="00A9264C" w:rsidRPr="00BB292D" w:rsidRDefault="00A9264C" w:rsidP="00A9264C">
      <w:pPr>
        <w:ind w:left="2832" w:firstLine="708"/>
        <w:rPr>
          <w:rFonts w:ascii="Arial" w:hAnsi="Arial" w:cs="Arial"/>
          <w:sz w:val="24"/>
          <w:szCs w:val="24"/>
          <w:lang w:val="it-IT"/>
        </w:rPr>
      </w:pPr>
    </w:p>
    <w:p w14:paraId="59F97E32" w14:textId="77777777" w:rsidR="00A9264C" w:rsidRDefault="00A9264C" w:rsidP="00A9264C">
      <w:pPr>
        <w:jc w:val="center"/>
        <w:rPr>
          <w:rFonts w:ascii="Arial" w:hAnsi="Arial" w:cs="Arial"/>
          <w:sz w:val="24"/>
          <w:szCs w:val="24"/>
          <w:highlight w:val="yellow"/>
          <w:lang w:val="it-IT"/>
        </w:rPr>
      </w:pPr>
    </w:p>
    <w:p w14:paraId="6E6897BF" w14:textId="77777777" w:rsidR="00BB292D" w:rsidRDefault="00BB292D" w:rsidP="00A9264C">
      <w:pPr>
        <w:jc w:val="center"/>
        <w:rPr>
          <w:rFonts w:ascii="Arial" w:hAnsi="Arial" w:cs="Arial"/>
          <w:sz w:val="24"/>
          <w:szCs w:val="24"/>
          <w:highlight w:val="yellow"/>
          <w:lang w:val="it-IT"/>
        </w:rPr>
      </w:pPr>
    </w:p>
    <w:p w14:paraId="37A6A254" w14:textId="77777777" w:rsidR="00BB292D" w:rsidRDefault="00BB292D" w:rsidP="00A9264C">
      <w:pPr>
        <w:jc w:val="center"/>
        <w:rPr>
          <w:rFonts w:ascii="Arial" w:hAnsi="Arial" w:cs="Arial"/>
          <w:sz w:val="24"/>
          <w:szCs w:val="24"/>
          <w:highlight w:val="yellow"/>
          <w:lang w:val="it-IT"/>
        </w:rPr>
      </w:pPr>
    </w:p>
    <w:p w14:paraId="5055EBFF" w14:textId="77777777" w:rsidR="00BB292D" w:rsidRDefault="00BB292D" w:rsidP="00A9264C">
      <w:pPr>
        <w:jc w:val="center"/>
        <w:rPr>
          <w:rFonts w:ascii="Arial" w:hAnsi="Arial" w:cs="Arial"/>
          <w:sz w:val="24"/>
          <w:szCs w:val="24"/>
          <w:highlight w:val="yellow"/>
          <w:lang w:val="it-IT"/>
        </w:rPr>
      </w:pPr>
    </w:p>
    <w:p w14:paraId="686AC834" w14:textId="77777777" w:rsidR="00BB292D" w:rsidRDefault="00BB292D" w:rsidP="00A9264C">
      <w:pPr>
        <w:jc w:val="center"/>
        <w:rPr>
          <w:rFonts w:ascii="Arial" w:hAnsi="Arial" w:cs="Arial"/>
          <w:sz w:val="24"/>
          <w:szCs w:val="24"/>
          <w:highlight w:val="yellow"/>
          <w:lang w:val="it-IT"/>
        </w:rPr>
      </w:pPr>
    </w:p>
    <w:p w14:paraId="1153507D" w14:textId="77777777" w:rsidR="00BB292D" w:rsidRPr="00BB292D" w:rsidRDefault="00BB292D" w:rsidP="00A9264C">
      <w:pPr>
        <w:jc w:val="center"/>
        <w:rPr>
          <w:rFonts w:ascii="Arial" w:hAnsi="Arial" w:cs="Arial"/>
          <w:sz w:val="24"/>
          <w:szCs w:val="24"/>
          <w:highlight w:val="yellow"/>
          <w:lang w:val="it-IT"/>
        </w:rPr>
      </w:pPr>
    </w:p>
    <w:p w14:paraId="536B37C7" w14:textId="77777777" w:rsidR="00A9264C" w:rsidRPr="00BB292D" w:rsidRDefault="00A9264C" w:rsidP="00A9264C">
      <w:pPr>
        <w:jc w:val="center"/>
        <w:rPr>
          <w:rFonts w:ascii="Arial" w:hAnsi="Arial" w:cs="Arial"/>
          <w:sz w:val="24"/>
          <w:szCs w:val="24"/>
          <w:highlight w:val="yellow"/>
          <w:lang w:val="it-IT"/>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A9264C" w:rsidRPr="003202C7" w14:paraId="0073230D" w14:textId="77777777" w:rsidTr="00650483">
        <w:trPr>
          <w:trHeight w:val="567"/>
        </w:trPr>
        <w:tc>
          <w:tcPr>
            <w:tcW w:w="5055" w:type="dxa"/>
            <w:gridSpan w:val="2"/>
            <w:vAlign w:val="center"/>
          </w:tcPr>
          <w:p w14:paraId="5347B18C" w14:textId="77777777" w:rsidR="00A9264C" w:rsidRPr="003202C7" w:rsidRDefault="00A9264C" w:rsidP="00650483">
            <w:pPr>
              <w:autoSpaceDE w:val="0"/>
              <w:autoSpaceDN w:val="0"/>
              <w:adjustRightInd w:val="0"/>
              <w:jc w:val="center"/>
              <w:rPr>
                <w:rFonts w:ascii="Calibri" w:hAnsi="Calibri" w:cs="Calibri"/>
                <w:sz w:val="16"/>
                <w:szCs w:val="16"/>
              </w:rPr>
            </w:pPr>
            <w:r w:rsidRPr="003202C7">
              <w:rPr>
                <w:rFonts w:ascii="Calibri" w:hAnsi="Calibri" w:cs="Calibri"/>
                <w:noProof/>
                <w:sz w:val="16"/>
                <w:szCs w:val="16"/>
              </w:rPr>
              <w:lastRenderedPageBreak/>
              <w:drawing>
                <wp:inline distT="0" distB="0" distL="0" distR="0" wp14:anchorId="40006056" wp14:editId="697CAADE">
                  <wp:extent cx="252000" cy="252000"/>
                  <wp:effectExtent l="0" t="0" r="0" b="0"/>
                  <wp:docPr id="1672925696" name="Picture 167292569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9264C" w:rsidRPr="003202C7" w14:paraId="6A1BA199" w14:textId="77777777" w:rsidTr="00650483">
        <w:trPr>
          <w:trHeight w:val="1570"/>
        </w:trPr>
        <w:tc>
          <w:tcPr>
            <w:tcW w:w="279" w:type="dxa"/>
            <w:vAlign w:val="center"/>
          </w:tcPr>
          <w:p w14:paraId="5C145F5F" w14:textId="77777777" w:rsidR="00A9264C" w:rsidRPr="003202C7" w:rsidRDefault="00A9264C" w:rsidP="00650483">
            <w:pPr>
              <w:autoSpaceDE w:val="0"/>
              <w:autoSpaceDN w:val="0"/>
              <w:adjustRightInd w:val="0"/>
              <w:jc w:val="center"/>
              <w:rPr>
                <w:rFonts w:ascii="Calibri" w:hAnsi="Calibri" w:cs="Calibri"/>
                <w:sz w:val="16"/>
                <w:szCs w:val="16"/>
              </w:rPr>
            </w:pPr>
            <w:r w:rsidRPr="003202C7">
              <w:rPr>
                <w:rFonts w:ascii="Calibri" w:hAnsi="Calibri" w:cs="Calibri"/>
                <w:noProof/>
                <w:sz w:val="16"/>
                <w:szCs w:val="16"/>
              </w:rPr>
              <w:drawing>
                <wp:inline distT="0" distB="0" distL="0" distR="0" wp14:anchorId="6EB3E881" wp14:editId="06EB7F3F">
                  <wp:extent cx="252000" cy="252000"/>
                  <wp:effectExtent l="0" t="0" r="0" b="0"/>
                  <wp:docPr id="1618841894" name="Picture 161884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49B9B74" w14:textId="77777777" w:rsidR="00A9264C" w:rsidRPr="00A9264C" w:rsidRDefault="00A9264C" w:rsidP="0065048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REPUBLIKA HRVATSKA - REPUBBLICA DI CROAZIA</w:t>
            </w:r>
          </w:p>
          <w:p w14:paraId="30A76B36" w14:textId="77777777" w:rsidR="00A9264C" w:rsidRPr="00A9264C" w:rsidRDefault="00A9264C" w:rsidP="0065048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ISTARSKA ŽUPANIJA - REGIONE ISTRIANA</w:t>
            </w:r>
          </w:p>
          <w:p w14:paraId="21C8C7B1" w14:textId="77777777" w:rsidR="00A9264C" w:rsidRPr="00A9264C" w:rsidRDefault="00A9264C" w:rsidP="0065048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Općina Brtonigla-Verteneglio - Comune di Brtonigla-Verteneglio</w:t>
            </w:r>
          </w:p>
          <w:p w14:paraId="2EA1994F" w14:textId="77777777" w:rsidR="00A9264C" w:rsidRPr="00A9264C" w:rsidRDefault="00A9264C" w:rsidP="0065048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OPĆINSKI NAČELNIK - IL SINDACO</w:t>
            </w:r>
          </w:p>
          <w:p w14:paraId="08833489" w14:textId="77777777" w:rsidR="00A9264C" w:rsidRPr="00A9264C" w:rsidRDefault="00A9264C" w:rsidP="0065048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 xml:space="preserve">52474 Brtonigla-Verteneglio, </w:t>
            </w:r>
            <w:proofErr w:type="spellStart"/>
            <w:r w:rsidRPr="00A9264C">
              <w:rPr>
                <w:rFonts w:ascii="Calibri" w:hAnsi="Calibri" w:cs="Calibri"/>
                <w:sz w:val="16"/>
                <w:szCs w:val="16"/>
                <w:lang w:val="it-IT"/>
              </w:rPr>
              <w:t>Trg</w:t>
            </w:r>
            <w:proofErr w:type="spellEnd"/>
            <w:r w:rsidRPr="00A9264C">
              <w:rPr>
                <w:rFonts w:ascii="Calibri" w:hAnsi="Calibri" w:cs="Calibri"/>
                <w:sz w:val="16"/>
                <w:szCs w:val="16"/>
                <w:lang w:val="it-IT"/>
              </w:rPr>
              <w:t xml:space="preserve"> </w:t>
            </w:r>
            <w:proofErr w:type="spellStart"/>
            <w:r w:rsidRPr="00A9264C">
              <w:rPr>
                <w:rFonts w:ascii="Calibri" w:hAnsi="Calibri" w:cs="Calibri"/>
                <w:sz w:val="16"/>
                <w:szCs w:val="16"/>
                <w:lang w:val="it-IT"/>
              </w:rPr>
              <w:t>Sv</w:t>
            </w:r>
            <w:proofErr w:type="spellEnd"/>
            <w:r w:rsidRPr="00A9264C">
              <w:rPr>
                <w:rFonts w:ascii="Calibri" w:hAnsi="Calibri" w:cs="Calibri"/>
                <w:sz w:val="16"/>
                <w:szCs w:val="16"/>
                <w:lang w:val="it-IT"/>
              </w:rPr>
              <w:t>. Zenona / Piazza S. Zenone 1</w:t>
            </w:r>
          </w:p>
          <w:p w14:paraId="2C830E2A" w14:textId="77777777" w:rsidR="00A9264C" w:rsidRPr="00A9264C" w:rsidRDefault="00A9264C" w:rsidP="0065048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Tel. &amp; Fax: +385 (0)52 774-174</w:t>
            </w:r>
          </w:p>
          <w:p w14:paraId="3AC3230C" w14:textId="77777777" w:rsidR="00A9264C" w:rsidRPr="00A9264C" w:rsidRDefault="00A9264C" w:rsidP="00650483">
            <w:pPr>
              <w:autoSpaceDE w:val="0"/>
              <w:autoSpaceDN w:val="0"/>
              <w:adjustRightInd w:val="0"/>
              <w:rPr>
                <w:rFonts w:ascii="Calibri" w:hAnsi="Calibri" w:cs="Calibri"/>
                <w:sz w:val="16"/>
                <w:szCs w:val="16"/>
                <w:lang w:val="it-IT"/>
              </w:rPr>
            </w:pPr>
            <w:r w:rsidRPr="00A9264C">
              <w:rPr>
                <w:rFonts w:ascii="Calibri" w:hAnsi="Calibri" w:cs="Calibri"/>
                <w:sz w:val="16"/>
                <w:szCs w:val="16"/>
                <w:lang w:val="it-IT"/>
              </w:rPr>
              <w:t>E-mail: info@brtonigla-verteneglio.hr</w:t>
            </w:r>
          </w:p>
          <w:p w14:paraId="6B244944" w14:textId="77777777" w:rsidR="00A9264C" w:rsidRPr="003202C7" w:rsidRDefault="00A9264C" w:rsidP="00650483">
            <w:pPr>
              <w:autoSpaceDE w:val="0"/>
              <w:autoSpaceDN w:val="0"/>
              <w:adjustRightInd w:val="0"/>
              <w:rPr>
                <w:rFonts w:ascii="Calibri" w:hAnsi="Calibri" w:cs="Calibri"/>
                <w:sz w:val="16"/>
                <w:szCs w:val="16"/>
              </w:rPr>
            </w:pPr>
            <w:r w:rsidRPr="003202C7">
              <w:rPr>
                <w:rFonts w:ascii="Calibri" w:hAnsi="Calibri" w:cs="Calibri"/>
                <w:sz w:val="16"/>
                <w:szCs w:val="16"/>
              </w:rPr>
              <w:t>www.brtonigla-verteneglio.hr</w:t>
            </w:r>
          </w:p>
        </w:tc>
      </w:tr>
    </w:tbl>
    <w:p w14:paraId="41135A00" w14:textId="77777777" w:rsidR="00A9264C" w:rsidRPr="003202C7" w:rsidRDefault="00A9264C" w:rsidP="00A9264C"/>
    <w:p w14:paraId="1E708FAA" w14:textId="77777777" w:rsidR="00A9264C" w:rsidRPr="003202C7" w:rsidRDefault="00A9264C" w:rsidP="00A9264C">
      <w:pPr>
        <w:pStyle w:val="Tijeloteksta"/>
        <w:rPr>
          <w:rFonts w:ascii="Arial" w:hAnsi="Arial" w:cs="Arial"/>
          <w:b/>
          <w:szCs w:val="24"/>
        </w:rPr>
      </w:pPr>
      <w:bookmarkStart w:id="160" w:name="_Hlk159833124"/>
      <w:r w:rsidRPr="003202C7">
        <w:rPr>
          <w:rFonts w:ascii="Arial" w:hAnsi="Arial" w:cs="Arial"/>
          <w:szCs w:val="24"/>
        </w:rPr>
        <w:t>KLASA: 024-04/26-01/01</w:t>
      </w:r>
    </w:p>
    <w:p w14:paraId="5F44222E" w14:textId="77777777" w:rsidR="00A9264C" w:rsidRPr="003202C7" w:rsidRDefault="00A9264C" w:rsidP="00A9264C">
      <w:pPr>
        <w:pStyle w:val="Tijeloteksta"/>
        <w:rPr>
          <w:rFonts w:ascii="Arial" w:hAnsi="Arial" w:cs="Arial"/>
          <w:b/>
          <w:szCs w:val="24"/>
        </w:rPr>
      </w:pPr>
      <w:r w:rsidRPr="003202C7">
        <w:rPr>
          <w:rFonts w:ascii="Arial" w:hAnsi="Arial" w:cs="Arial"/>
          <w:szCs w:val="24"/>
        </w:rPr>
        <w:t>URBROJ: 2163-13-04/03-26-01</w:t>
      </w:r>
    </w:p>
    <w:p w14:paraId="53E02C1B" w14:textId="77777777" w:rsidR="00A9264C" w:rsidRPr="003202C7" w:rsidRDefault="00A9264C" w:rsidP="00A9264C">
      <w:pPr>
        <w:pStyle w:val="Tijeloteksta"/>
        <w:rPr>
          <w:rFonts w:ascii="Arial" w:hAnsi="Arial" w:cs="Arial"/>
          <w:b/>
          <w:szCs w:val="24"/>
        </w:rPr>
      </w:pPr>
      <w:r w:rsidRPr="003202C7">
        <w:rPr>
          <w:rFonts w:ascii="Arial" w:hAnsi="Arial" w:cs="Arial"/>
          <w:szCs w:val="24"/>
        </w:rPr>
        <w:t>Brtonigla-Verteneglio, 20.02.2026. godine</w:t>
      </w:r>
    </w:p>
    <w:bookmarkEnd w:id="160"/>
    <w:p w14:paraId="5A08E924" w14:textId="77777777" w:rsidR="00A9264C" w:rsidRPr="003202C7" w:rsidRDefault="00A9264C" w:rsidP="00A9264C">
      <w:pPr>
        <w:autoSpaceDE w:val="0"/>
        <w:autoSpaceDN w:val="0"/>
        <w:adjustRightInd w:val="0"/>
        <w:rPr>
          <w:rFonts w:ascii="Arial" w:hAnsi="Arial" w:cs="Arial"/>
          <w:bCs/>
          <w:sz w:val="24"/>
          <w:szCs w:val="24"/>
        </w:rPr>
      </w:pPr>
    </w:p>
    <w:p w14:paraId="22E4E20C" w14:textId="77777777" w:rsidR="00A9264C" w:rsidRPr="003202C7" w:rsidRDefault="00A9264C" w:rsidP="00A9264C">
      <w:pPr>
        <w:autoSpaceDE w:val="0"/>
        <w:autoSpaceDN w:val="0"/>
        <w:adjustRightInd w:val="0"/>
        <w:rPr>
          <w:rFonts w:ascii="Arial" w:hAnsi="Arial" w:cs="Arial"/>
          <w:bCs/>
          <w:sz w:val="24"/>
          <w:szCs w:val="24"/>
        </w:rPr>
      </w:pPr>
    </w:p>
    <w:p w14:paraId="41C0A347" w14:textId="77777777" w:rsidR="00A9264C" w:rsidRPr="00872CD9" w:rsidRDefault="00A9264C" w:rsidP="00A9264C">
      <w:pPr>
        <w:autoSpaceDE w:val="0"/>
        <w:autoSpaceDN w:val="0"/>
        <w:adjustRightInd w:val="0"/>
        <w:ind w:firstLine="720"/>
        <w:jc w:val="both"/>
        <w:rPr>
          <w:rFonts w:ascii="Arial" w:hAnsi="Arial" w:cs="Arial"/>
          <w:bCs/>
          <w:sz w:val="24"/>
          <w:szCs w:val="24"/>
        </w:rPr>
      </w:pPr>
      <w:r w:rsidRPr="00872CD9">
        <w:rPr>
          <w:rFonts w:ascii="Arial" w:hAnsi="Arial" w:cs="Arial"/>
          <w:bCs/>
          <w:sz w:val="24"/>
          <w:szCs w:val="24"/>
        </w:rPr>
        <w:t xml:space="preserve">Na </w:t>
      </w:r>
      <w:proofErr w:type="spellStart"/>
      <w:r w:rsidRPr="00872CD9">
        <w:rPr>
          <w:rFonts w:ascii="Arial" w:hAnsi="Arial" w:cs="Arial"/>
          <w:bCs/>
          <w:sz w:val="24"/>
          <w:szCs w:val="24"/>
        </w:rPr>
        <w:t>temelju</w:t>
      </w:r>
      <w:proofErr w:type="spellEnd"/>
      <w:r w:rsidRPr="00872CD9">
        <w:rPr>
          <w:rFonts w:ascii="Arial" w:hAnsi="Arial" w:cs="Arial"/>
          <w:bCs/>
          <w:sz w:val="24"/>
          <w:szCs w:val="24"/>
        </w:rPr>
        <w:t xml:space="preserve"> </w:t>
      </w:r>
      <w:proofErr w:type="spellStart"/>
      <w:r w:rsidRPr="00872CD9">
        <w:rPr>
          <w:rFonts w:ascii="Arial" w:hAnsi="Arial" w:cs="Arial"/>
          <w:bCs/>
          <w:sz w:val="24"/>
          <w:szCs w:val="24"/>
        </w:rPr>
        <w:t>članaka</w:t>
      </w:r>
      <w:proofErr w:type="spellEnd"/>
      <w:r w:rsidRPr="00872CD9">
        <w:rPr>
          <w:rFonts w:ascii="Arial" w:hAnsi="Arial" w:cs="Arial"/>
          <w:bCs/>
          <w:sz w:val="24"/>
          <w:szCs w:val="24"/>
        </w:rPr>
        <w:t xml:space="preserve"> 52. </w:t>
      </w:r>
      <w:proofErr w:type="spellStart"/>
      <w:r w:rsidRPr="00872CD9">
        <w:rPr>
          <w:rFonts w:ascii="Arial" w:hAnsi="Arial" w:cs="Arial"/>
          <w:bCs/>
          <w:sz w:val="24"/>
          <w:szCs w:val="24"/>
        </w:rPr>
        <w:t>i</w:t>
      </w:r>
      <w:proofErr w:type="spellEnd"/>
      <w:r w:rsidRPr="00872CD9">
        <w:rPr>
          <w:rFonts w:ascii="Arial" w:hAnsi="Arial" w:cs="Arial"/>
          <w:bCs/>
          <w:sz w:val="24"/>
          <w:szCs w:val="24"/>
        </w:rPr>
        <w:t xml:space="preserve"> 54. </w:t>
      </w:r>
      <w:proofErr w:type="spellStart"/>
      <w:r w:rsidRPr="00872CD9">
        <w:rPr>
          <w:rFonts w:ascii="Arial" w:hAnsi="Arial" w:cs="Arial"/>
          <w:bCs/>
          <w:sz w:val="24"/>
          <w:szCs w:val="24"/>
        </w:rPr>
        <w:t>Statuta</w:t>
      </w:r>
      <w:proofErr w:type="spellEnd"/>
      <w:r w:rsidRPr="00872CD9">
        <w:rPr>
          <w:rFonts w:ascii="Arial" w:hAnsi="Arial" w:cs="Arial"/>
          <w:bCs/>
          <w:sz w:val="24"/>
          <w:szCs w:val="24"/>
        </w:rPr>
        <w:t xml:space="preserve"> </w:t>
      </w:r>
      <w:proofErr w:type="spellStart"/>
      <w:r w:rsidRPr="00872CD9">
        <w:rPr>
          <w:rFonts w:ascii="Arial" w:hAnsi="Arial" w:cs="Arial"/>
          <w:bCs/>
          <w:sz w:val="24"/>
          <w:szCs w:val="24"/>
        </w:rPr>
        <w:t>Općine</w:t>
      </w:r>
      <w:proofErr w:type="spellEnd"/>
      <w:r w:rsidRPr="00872CD9">
        <w:rPr>
          <w:rFonts w:ascii="Arial" w:hAnsi="Arial" w:cs="Arial"/>
          <w:bCs/>
          <w:sz w:val="24"/>
          <w:szCs w:val="24"/>
        </w:rPr>
        <w:t xml:space="preserve"> Brtonigla-Verteneglio </w:t>
      </w:r>
      <w:r w:rsidRPr="00872CD9">
        <w:rPr>
          <w:rFonts w:ascii="Arial" w:hAnsi="Arial" w:cs="Arial"/>
          <w:sz w:val="24"/>
          <w:szCs w:val="24"/>
        </w:rPr>
        <w:t>(</w:t>
      </w:r>
      <w:proofErr w:type="spellStart"/>
      <w:r w:rsidRPr="00872CD9">
        <w:rPr>
          <w:rFonts w:ascii="Arial" w:hAnsi="Arial" w:cs="Arial"/>
          <w:sz w:val="24"/>
          <w:szCs w:val="24"/>
        </w:rPr>
        <w:t>Službene</w:t>
      </w:r>
      <w:proofErr w:type="spellEnd"/>
      <w:r w:rsidRPr="00872CD9">
        <w:rPr>
          <w:rFonts w:ascii="Arial" w:hAnsi="Arial" w:cs="Arial"/>
          <w:sz w:val="24"/>
          <w:szCs w:val="24"/>
        </w:rPr>
        <w:t xml:space="preserve"> novine </w:t>
      </w:r>
      <w:proofErr w:type="spellStart"/>
      <w:r w:rsidRPr="00872CD9">
        <w:rPr>
          <w:rFonts w:ascii="Arial" w:hAnsi="Arial" w:cs="Arial"/>
          <w:sz w:val="24"/>
          <w:szCs w:val="24"/>
        </w:rPr>
        <w:t>Općine</w:t>
      </w:r>
      <w:proofErr w:type="spellEnd"/>
      <w:r w:rsidRPr="00872CD9">
        <w:rPr>
          <w:rFonts w:ascii="Arial" w:hAnsi="Arial" w:cs="Arial"/>
          <w:sz w:val="24"/>
          <w:szCs w:val="24"/>
        </w:rPr>
        <w:t xml:space="preserve"> Brtonigla-Verteneglio </w:t>
      </w:r>
      <w:proofErr w:type="spellStart"/>
      <w:r w:rsidRPr="00872CD9">
        <w:rPr>
          <w:rFonts w:ascii="Arial" w:hAnsi="Arial" w:cs="Arial"/>
          <w:sz w:val="24"/>
          <w:szCs w:val="24"/>
        </w:rPr>
        <w:t>broj</w:t>
      </w:r>
      <w:proofErr w:type="spellEnd"/>
      <w:r w:rsidRPr="00872CD9">
        <w:rPr>
          <w:rFonts w:ascii="Arial" w:hAnsi="Arial" w:cs="Arial"/>
          <w:sz w:val="24"/>
          <w:szCs w:val="24"/>
        </w:rPr>
        <w:t xml:space="preserve"> 03/18, 03/21, 07/21-pročišćeni </w:t>
      </w:r>
      <w:proofErr w:type="spellStart"/>
      <w:proofErr w:type="gramStart"/>
      <w:r w:rsidRPr="00872CD9">
        <w:rPr>
          <w:rFonts w:ascii="Arial" w:hAnsi="Arial" w:cs="Arial"/>
          <w:sz w:val="24"/>
          <w:szCs w:val="24"/>
        </w:rPr>
        <w:t>tekst</w:t>
      </w:r>
      <w:proofErr w:type="spellEnd"/>
      <w:r w:rsidRPr="00872CD9">
        <w:rPr>
          <w:rFonts w:ascii="Arial" w:hAnsi="Arial" w:cs="Arial"/>
          <w:sz w:val="24"/>
          <w:szCs w:val="24"/>
        </w:rPr>
        <w:t xml:space="preserve">  </w:t>
      </w:r>
      <w:proofErr w:type="spellStart"/>
      <w:r w:rsidRPr="00872CD9">
        <w:rPr>
          <w:rFonts w:ascii="Arial" w:hAnsi="Arial" w:cs="Arial"/>
          <w:sz w:val="24"/>
          <w:szCs w:val="24"/>
        </w:rPr>
        <w:t>i</w:t>
      </w:r>
      <w:proofErr w:type="spellEnd"/>
      <w:proofErr w:type="gramEnd"/>
      <w:r w:rsidRPr="00872CD9">
        <w:rPr>
          <w:rFonts w:ascii="Arial" w:hAnsi="Arial" w:cs="Arial"/>
          <w:sz w:val="24"/>
          <w:szCs w:val="24"/>
        </w:rPr>
        <w:t xml:space="preserve"> 16/22</w:t>
      </w:r>
      <w:r w:rsidRPr="00872CD9">
        <w:rPr>
          <w:rFonts w:ascii="Arial" w:hAnsi="Arial" w:cs="Arial"/>
          <w:bCs/>
          <w:sz w:val="24"/>
          <w:szCs w:val="24"/>
        </w:rPr>
        <w:t xml:space="preserve">), </w:t>
      </w:r>
      <w:proofErr w:type="spellStart"/>
      <w:r w:rsidRPr="00872CD9">
        <w:rPr>
          <w:rFonts w:ascii="Arial" w:hAnsi="Arial" w:cs="Arial"/>
          <w:bCs/>
          <w:sz w:val="24"/>
          <w:szCs w:val="24"/>
        </w:rPr>
        <w:t>Općinski</w:t>
      </w:r>
      <w:proofErr w:type="spellEnd"/>
      <w:r w:rsidRPr="00872CD9">
        <w:rPr>
          <w:rFonts w:ascii="Arial" w:hAnsi="Arial" w:cs="Arial"/>
          <w:bCs/>
          <w:sz w:val="24"/>
          <w:szCs w:val="24"/>
        </w:rPr>
        <w:t xml:space="preserve"> </w:t>
      </w:r>
      <w:proofErr w:type="spellStart"/>
      <w:r w:rsidRPr="00872CD9">
        <w:rPr>
          <w:rFonts w:ascii="Arial" w:hAnsi="Arial" w:cs="Arial"/>
          <w:bCs/>
          <w:sz w:val="24"/>
          <w:szCs w:val="24"/>
        </w:rPr>
        <w:t>načelnik</w:t>
      </w:r>
      <w:proofErr w:type="spellEnd"/>
      <w:r w:rsidRPr="00872CD9">
        <w:rPr>
          <w:rFonts w:ascii="Arial" w:hAnsi="Arial" w:cs="Arial"/>
          <w:bCs/>
          <w:sz w:val="24"/>
          <w:szCs w:val="24"/>
        </w:rPr>
        <w:t xml:space="preserve"> </w:t>
      </w:r>
      <w:proofErr w:type="spellStart"/>
      <w:r w:rsidRPr="00872CD9">
        <w:rPr>
          <w:rFonts w:ascii="Arial" w:hAnsi="Arial" w:cs="Arial"/>
          <w:bCs/>
          <w:sz w:val="24"/>
          <w:szCs w:val="24"/>
        </w:rPr>
        <w:t>Općine</w:t>
      </w:r>
      <w:proofErr w:type="spellEnd"/>
      <w:r w:rsidRPr="00872CD9">
        <w:rPr>
          <w:rFonts w:ascii="Arial" w:hAnsi="Arial" w:cs="Arial"/>
          <w:bCs/>
          <w:sz w:val="24"/>
          <w:szCs w:val="24"/>
        </w:rPr>
        <w:t xml:space="preserve"> Brtonigla-Verteneglio </w:t>
      </w:r>
      <w:proofErr w:type="spellStart"/>
      <w:r w:rsidRPr="00872CD9">
        <w:rPr>
          <w:rFonts w:ascii="Arial" w:hAnsi="Arial" w:cs="Arial"/>
          <w:bCs/>
          <w:sz w:val="24"/>
          <w:szCs w:val="24"/>
        </w:rPr>
        <w:t>donosi</w:t>
      </w:r>
      <w:proofErr w:type="spellEnd"/>
      <w:r w:rsidRPr="00872CD9">
        <w:rPr>
          <w:rFonts w:ascii="Arial" w:hAnsi="Arial" w:cs="Arial"/>
          <w:bCs/>
          <w:sz w:val="24"/>
          <w:szCs w:val="24"/>
        </w:rPr>
        <w:t xml:space="preserve"> </w:t>
      </w:r>
    </w:p>
    <w:p w14:paraId="1644A81F" w14:textId="77777777" w:rsidR="00A9264C" w:rsidRPr="00872CD9" w:rsidRDefault="00A9264C" w:rsidP="00A9264C">
      <w:pPr>
        <w:autoSpaceDE w:val="0"/>
        <w:autoSpaceDN w:val="0"/>
        <w:adjustRightInd w:val="0"/>
        <w:rPr>
          <w:rFonts w:ascii="Arial" w:hAnsi="Arial" w:cs="Arial"/>
          <w:bCs/>
          <w:sz w:val="24"/>
          <w:szCs w:val="24"/>
        </w:rPr>
      </w:pPr>
    </w:p>
    <w:p w14:paraId="62F2721E" w14:textId="77777777" w:rsidR="00A9264C" w:rsidRPr="00872CD9" w:rsidRDefault="00A9264C" w:rsidP="00A9264C">
      <w:pPr>
        <w:autoSpaceDE w:val="0"/>
        <w:autoSpaceDN w:val="0"/>
        <w:adjustRightInd w:val="0"/>
        <w:rPr>
          <w:rFonts w:ascii="Arial" w:hAnsi="Arial" w:cs="Arial"/>
          <w:bCs/>
          <w:sz w:val="24"/>
          <w:szCs w:val="24"/>
        </w:rPr>
      </w:pPr>
    </w:p>
    <w:p w14:paraId="0A10E655" w14:textId="77777777" w:rsidR="00A9264C" w:rsidRPr="00872CD9" w:rsidRDefault="00A9264C" w:rsidP="00A9264C">
      <w:pPr>
        <w:autoSpaceDE w:val="0"/>
        <w:autoSpaceDN w:val="0"/>
        <w:adjustRightInd w:val="0"/>
        <w:rPr>
          <w:rFonts w:ascii="Arial" w:hAnsi="Arial" w:cs="Arial"/>
          <w:bCs/>
          <w:sz w:val="24"/>
          <w:szCs w:val="24"/>
        </w:rPr>
      </w:pPr>
    </w:p>
    <w:p w14:paraId="456100E7" w14:textId="77777777" w:rsidR="00A9264C" w:rsidRPr="00872CD9" w:rsidRDefault="00A9264C" w:rsidP="00A9264C">
      <w:pPr>
        <w:autoSpaceDE w:val="0"/>
        <w:autoSpaceDN w:val="0"/>
        <w:adjustRightInd w:val="0"/>
        <w:rPr>
          <w:rFonts w:ascii="Arial" w:hAnsi="Arial" w:cs="Arial"/>
          <w:bCs/>
          <w:sz w:val="24"/>
          <w:szCs w:val="24"/>
        </w:rPr>
      </w:pPr>
    </w:p>
    <w:p w14:paraId="356C7656" w14:textId="77777777" w:rsidR="00A9264C" w:rsidRPr="00872CD9" w:rsidRDefault="00A9264C" w:rsidP="00A9264C">
      <w:pPr>
        <w:autoSpaceDE w:val="0"/>
        <w:autoSpaceDN w:val="0"/>
        <w:adjustRightInd w:val="0"/>
        <w:rPr>
          <w:rFonts w:ascii="Arial" w:hAnsi="Arial" w:cs="Arial"/>
          <w:bCs/>
          <w:sz w:val="24"/>
          <w:szCs w:val="24"/>
        </w:rPr>
      </w:pPr>
    </w:p>
    <w:p w14:paraId="1D04819C" w14:textId="77777777" w:rsidR="00A9264C" w:rsidRPr="00E84C39" w:rsidRDefault="00A9264C" w:rsidP="00A9264C">
      <w:pPr>
        <w:autoSpaceDE w:val="0"/>
        <w:autoSpaceDN w:val="0"/>
        <w:adjustRightInd w:val="0"/>
        <w:jc w:val="center"/>
        <w:rPr>
          <w:rFonts w:ascii="Arial" w:hAnsi="Arial" w:cs="Arial"/>
          <w:b/>
          <w:bCs/>
          <w:sz w:val="36"/>
          <w:szCs w:val="36"/>
        </w:rPr>
      </w:pPr>
      <w:r w:rsidRPr="00E84C39">
        <w:rPr>
          <w:rFonts w:ascii="Arial" w:hAnsi="Arial" w:cs="Arial"/>
          <w:b/>
          <w:bCs/>
          <w:sz w:val="36"/>
          <w:szCs w:val="36"/>
        </w:rPr>
        <w:t xml:space="preserve">Polugodišnje </w:t>
      </w:r>
      <w:proofErr w:type="spellStart"/>
      <w:r w:rsidRPr="00E84C39">
        <w:rPr>
          <w:rFonts w:ascii="Arial" w:hAnsi="Arial" w:cs="Arial"/>
          <w:b/>
          <w:bCs/>
          <w:sz w:val="36"/>
          <w:szCs w:val="36"/>
        </w:rPr>
        <w:t>izvješće</w:t>
      </w:r>
      <w:proofErr w:type="spellEnd"/>
      <w:r w:rsidRPr="00E84C39">
        <w:rPr>
          <w:rFonts w:ascii="Arial" w:hAnsi="Arial" w:cs="Arial"/>
          <w:b/>
          <w:bCs/>
          <w:sz w:val="36"/>
          <w:szCs w:val="36"/>
        </w:rPr>
        <w:t xml:space="preserve"> rada</w:t>
      </w:r>
    </w:p>
    <w:p w14:paraId="50ECF245" w14:textId="77777777" w:rsidR="00A9264C" w:rsidRPr="00E84C39" w:rsidRDefault="00A9264C" w:rsidP="00A9264C">
      <w:pPr>
        <w:autoSpaceDE w:val="0"/>
        <w:autoSpaceDN w:val="0"/>
        <w:adjustRightInd w:val="0"/>
        <w:jc w:val="center"/>
        <w:rPr>
          <w:rFonts w:ascii="Arial" w:hAnsi="Arial" w:cs="Arial"/>
          <w:b/>
          <w:bCs/>
          <w:sz w:val="36"/>
          <w:szCs w:val="36"/>
        </w:rPr>
      </w:pPr>
      <w:proofErr w:type="spellStart"/>
      <w:r w:rsidRPr="00E84C39">
        <w:rPr>
          <w:rFonts w:ascii="Arial" w:hAnsi="Arial" w:cs="Arial"/>
          <w:b/>
          <w:bCs/>
          <w:sz w:val="36"/>
          <w:szCs w:val="36"/>
        </w:rPr>
        <w:t>Općinskog</w:t>
      </w:r>
      <w:proofErr w:type="spellEnd"/>
      <w:r w:rsidRPr="00E84C39">
        <w:rPr>
          <w:rFonts w:ascii="Arial" w:hAnsi="Arial" w:cs="Arial"/>
          <w:b/>
          <w:bCs/>
          <w:sz w:val="36"/>
          <w:szCs w:val="36"/>
        </w:rPr>
        <w:t xml:space="preserve"> </w:t>
      </w:r>
      <w:proofErr w:type="spellStart"/>
      <w:r w:rsidRPr="00E84C39">
        <w:rPr>
          <w:rFonts w:ascii="Arial" w:hAnsi="Arial" w:cs="Arial"/>
          <w:b/>
          <w:bCs/>
          <w:sz w:val="36"/>
          <w:szCs w:val="36"/>
        </w:rPr>
        <w:t>načelnika</w:t>
      </w:r>
      <w:proofErr w:type="spellEnd"/>
    </w:p>
    <w:p w14:paraId="2D172E8A" w14:textId="77777777" w:rsidR="00A9264C" w:rsidRPr="00E84C39" w:rsidRDefault="00A9264C" w:rsidP="00A9264C">
      <w:pPr>
        <w:autoSpaceDE w:val="0"/>
        <w:autoSpaceDN w:val="0"/>
        <w:adjustRightInd w:val="0"/>
        <w:jc w:val="center"/>
        <w:rPr>
          <w:rFonts w:ascii="Arial" w:hAnsi="Arial" w:cs="Arial"/>
          <w:b/>
          <w:bCs/>
          <w:sz w:val="36"/>
          <w:szCs w:val="36"/>
        </w:rPr>
      </w:pPr>
    </w:p>
    <w:p w14:paraId="6D612611" w14:textId="77777777" w:rsidR="00A9264C" w:rsidRPr="00E84C39" w:rsidRDefault="00A9264C" w:rsidP="00A9264C">
      <w:pPr>
        <w:autoSpaceDE w:val="0"/>
        <w:autoSpaceDN w:val="0"/>
        <w:adjustRightInd w:val="0"/>
        <w:rPr>
          <w:rFonts w:ascii="Arial" w:hAnsi="Arial" w:cs="Arial"/>
          <w:b/>
          <w:bCs/>
          <w:sz w:val="36"/>
          <w:szCs w:val="36"/>
        </w:rPr>
      </w:pPr>
    </w:p>
    <w:p w14:paraId="42FE5462" w14:textId="77777777" w:rsidR="00A9264C" w:rsidRPr="00E84C39" w:rsidRDefault="00A9264C" w:rsidP="00A9264C">
      <w:pPr>
        <w:autoSpaceDE w:val="0"/>
        <w:autoSpaceDN w:val="0"/>
        <w:adjustRightInd w:val="0"/>
        <w:jc w:val="center"/>
        <w:rPr>
          <w:rFonts w:ascii="Arial" w:hAnsi="Arial" w:cs="Arial"/>
          <w:b/>
          <w:bCs/>
          <w:sz w:val="36"/>
          <w:szCs w:val="36"/>
        </w:rPr>
      </w:pPr>
    </w:p>
    <w:p w14:paraId="31F81755" w14:textId="77777777" w:rsidR="00A9264C" w:rsidRPr="00E84C39" w:rsidRDefault="00A9264C" w:rsidP="00A9264C">
      <w:pPr>
        <w:autoSpaceDE w:val="0"/>
        <w:autoSpaceDN w:val="0"/>
        <w:adjustRightInd w:val="0"/>
        <w:jc w:val="center"/>
        <w:rPr>
          <w:rFonts w:ascii="Arial" w:hAnsi="Arial" w:cs="Arial"/>
          <w:b/>
          <w:bCs/>
          <w:i/>
          <w:sz w:val="28"/>
          <w:szCs w:val="28"/>
        </w:rPr>
      </w:pPr>
      <w:r w:rsidRPr="00E84C39">
        <w:rPr>
          <w:rFonts w:ascii="Arial" w:hAnsi="Arial" w:cs="Arial"/>
          <w:b/>
          <w:bCs/>
          <w:sz w:val="28"/>
          <w:szCs w:val="28"/>
        </w:rPr>
        <w:t xml:space="preserve">za </w:t>
      </w:r>
      <w:proofErr w:type="spellStart"/>
      <w:r w:rsidRPr="00E84C39">
        <w:rPr>
          <w:rFonts w:ascii="Arial" w:hAnsi="Arial" w:cs="Arial"/>
          <w:b/>
          <w:bCs/>
          <w:sz w:val="28"/>
          <w:szCs w:val="28"/>
        </w:rPr>
        <w:t>razdoblje</w:t>
      </w:r>
      <w:proofErr w:type="spellEnd"/>
      <w:r w:rsidRPr="00E84C39">
        <w:rPr>
          <w:rFonts w:ascii="Arial" w:hAnsi="Arial" w:cs="Arial"/>
          <w:b/>
          <w:bCs/>
          <w:sz w:val="28"/>
          <w:szCs w:val="28"/>
        </w:rPr>
        <w:t xml:space="preserve"> 01.07.2025. – 31.12.2025. </w:t>
      </w:r>
      <w:proofErr w:type="spellStart"/>
      <w:r w:rsidRPr="00E84C39">
        <w:rPr>
          <w:rFonts w:ascii="Arial" w:hAnsi="Arial" w:cs="Arial"/>
          <w:b/>
          <w:bCs/>
          <w:sz w:val="28"/>
          <w:szCs w:val="28"/>
        </w:rPr>
        <w:t>godine</w:t>
      </w:r>
      <w:proofErr w:type="spellEnd"/>
    </w:p>
    <w:p w14:paraId="15A3E8A8" w14:textId="77777777" w:rsidR="00A9264C" w:rsidRPr="00E84C39" w:rsidRDefault="00A9264C" w:rsidP="00A9264C">
      <w:pPr>
        <w:autoSpaceDE w:val="0"/>
        <w:autoSpaceDN w:val="0"/>
        <w:adjustRightInd w:val="0"/>
        <w:jc w:val="center"/>
        <w:rPr>
          <w:rFonts w:ascii="Arial" w:hAnsi="Arial" w:cs="Arial"/>
          <w:b/>
          <w:bCs/>
          <w:i/>
          <w:sz w:val="28"/>
          <w:szCs w:val="28"/>
        </w:rPr>
      </w:pPr>
    </w:p>
    <w:p w14:paraId="4C21212A" w14:textId="77777777" w:rsidR="00A9264C" w:rsidRPr="00E84C39" w:rsidRDefault="00A9264C" w:rsidP="00A9264C">
      <w:pPr>
        <w:autoSpaceDE w:val="0"/>
        <w:autoSpaceDN w:val="0"/>
        <w:adjustRightInd w:val="0"/>
        <w:jc w:val="center"/>
        <w:rPr>
          <w:rFonts w:ascii="Arial" w:hAnsi="Arial" w:cs="Arial"/>
          <w:b/>
          <w:bCs/>
          <w:i/>
          <w:sz w:val="24"/>
          <w:szCs w:val="24"/>
        </w:rPr>
      </w:pPr>
    </w:p>
    <w:p w14:paraId="2E022193" w14:textId="77777777" w:rsidR="00A9264C" w:rsidRPr="00E84C39" w:rsidRDefault="00A9264C" w:rsidP="00A9264C">
      <w:pPr>
        <w:autoSpaceDE w:val="0"/>
        <w:autoSpaceDN w:val="0"/>
        <w:adjustRightInd w:val="0"/>
        <w:jc w:val="center"/>
        <w:rPr>
          <w:rFonts w:ascii="Arial" w:hAnsi="Arial" w:cs="Arial"/>
          <w:b/>
          <w:bCs/>
          <w:i/>
          <w:sz w:val="24"/>
          <w:szCs w:val="24"/>
        </w:rPr>
      </w:pPr>
    </w:p>
    <w:p w14:paraId="22CECBA9" w14:textId="77777777" w:rsidR="00A9264C" w:rsidRPr="00E84C39" w:rsidRDefault="00A9264C" w:rsidP="00A9264C">
      <w:pPr>
        <w:autoSpaceDE w:val="0"/>
        <w:autoSpaceDN w:val="0"/>
        <w:adjustRightInd w:val="0"/>
        <w:jc w:val="center"/>
        <w:rPr>
          <w:rFonts w:ascii="Arial" w:hAnsi="Arial" w:cs="Arial"/>
          <w:b/>
          <w:bCs/>
          <w:sz w:val="24"/>
          <w:szCs w:val="24"/>
        </w:rPr>
      </w:pPr>
      <w:r w:rsidRPr="00E84C39">
        <w:rPr>
          <w:rFonts w:ascii="Arial" w:hAnsi="Arial" w:cs="Arial"/>
          <w:b/>
          <w:bCs/>
          <w:noProof/>
          <w:sz w:val="24"/>
          <w:szCs w:val="24"/>
        </w:rPr>
        <w:drawing>
          <wp:inline distT="0" distB="0" distL="0" distR="0" wp14:anchorId="137D5A66" wp14:editId="4B01AB9C">
            <wp:extent cx="1345721" cy="1844607"/>
            <wp:effectExtent l="0" t="0" r="6985" b="3810"/>
            <wp:docPr id="427033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52035" cy="1853262"/>
                    </a:xfrm>
                    <a:prstGeom prst="rect">
                      <a:avLst/>
                    </a:prstGeom>
                    <a:noFill/>
                    <a:ln>
                      <a:noFill/>
                    </a:ln>
                  </pic:spPr>
                </pic:pic>
              </a:graphicData>
            </a:graphic>
          </wp:inline>
        </w:drawing>
      </w:r>
    </w:p>
    <w:p w14:paraId="7267E244" w14:textId="77777777" w:rsidR="00A9264C" w:rsidRPr="00E84C39" w:rsidRDefault="00A9264C" w:rsidP="00A9264C">
      <w:pPr>
        <w:autoSpaceDE w:val="0"/>
        <w:autoSpaceDN w:val="0"/>
        <w:adjustRightInd w:val="0"/>
        <w:jc w:val="center"/>
        <w:rPr>
          <w:rFonts w:ascii="Arial" w:hAnsi="Arial" w:cs="Arial"/>
          <w:b/>
          <w:bCs/>
          <w:sz w:val="24"/>
          <w:szCs w:val="24"/>
        </w:rPr>
      </w:pPr>
    </w:p>
    <w:p w14:paraId="16603CAC" w14:textId="77777777" w:rsidR="00A9264C" w:rsidRPr="00E84C39" w:rsidRDefault="00A9264C" w:rsidP="00A9264C">
      <w:pPr>
        <w:autoSpaceDE w:val="0"/>
        <w:autoSpaceDN w:val="0"/>
        <w:adjustRightInd w:val="0"/>
        <w:jc w:val="center"/>
        <w:rPr>
          <w:rFonts w:ascii="Arial" w:hAnsi="Arial" w:cs="Arial"/>
          <w:b/>
          <w:bCs/>
          <w:sz w:val="24"/>
          <w:szCs w:val="24"/>
        </w:rPr>
      </w:pPr>
    </w:p>
    <w:p w14:paraId="0504509B" w14:textId="77777777" w:rsidR="00A9264C" w:rsidRPr="00E84C39" w:rsidRDefault="00A9264C" w:rsidP="00A9264C">
      <w:pPr>
        <w:autoSpaceDE w:val="0"/>
        <w:autoSpaceDN w:val="0"/>
        <w:adjustRightInd w:val="0"/>
        <w:rPr>
          <w:rFonts w:ascii="Arial" w:hAnsi="Arial" w:cs="Arial"/>
          <w:b/>
          <w:bCs/>
          <w:sz w:val="24"/>
          <w:szCs w:val="24"/>
        </w:rPr>
      </w:pPr>
    </w:p>
    <w:p w14:paraId="1194EDAE" w14:textId="77777777" w:rsidR="00A9264C" w:rsidRPr="00E84C39" w:rsidRDefault="00A9264C" w:rsidP="00A9264C">
      <w:pPr>
        <w:autoSpaceDE w:val="0"/>
        <w:autoSpaceDN w:val="0"/>
        <w:adjustRightInd w:val="0"/>
        <w:rPr>
          <w:rFonts w:ascii="Arial" w:hAnsi="Arial" w:cs="Arial"/>
          <w:b/>
          <w:bCs/>
          <w:sz w:val="24"/>
          <w:szCs w:val="24"/>
        </w:rPr>
      </w:pPr>
    </w:p>
    <w:p w14:paraId="196ED580" w14:textId="77777777" w:rsidR="00A9264C" w:rsidRPr="003202C7" w:rsidRDefault="00A9264C" w:rsidP="00A9264C">
      <w:pPr>
        <w:autoSpaceDE w:val="0"/>
        <w:autoSpaceDN w:val="0"/>
        <w:adjustRightInd w:val="0"/>
        <w:rPr>
          <w:rFonts w:ascii="Arial" w:hAnsi="Arial" w:cs="Arial"/>
          <w:b/>
          <w:bCs/>
          <w:sz w:val="24"/>
          <w:szCs w:val="24"/>
          <w:highlight w:val="yellow"/>
        </w:rPr>
      </w:pPr>
    </w:p>
    <w:p w14:paraId="4C014632" w14:textId="77777777" w:rsidR="00A9264C" w:rsidRPr="003202C7" w:rsidRDefault="00A9264C" w:rsidP="00A9264C">
      <w:pPr>
        <w:autoSpaceDE w:val="0"/>
        <w:autoSpaceDN w:val="0"/>
        <w:adjustRightInd w:val="0"/>
        <w:rPr>
          <w:rFonts w:ascii="Arial" w:hAnsi="Arial" w:cs="Arial"/>
          <w:b/>
          <w:bCs/>
          <w:sz w:val="24"/>
          <w:szCs w:val="24"/>
          <w:highlight w:val="yellow"/>
        </w:rPr>
      </w:pPr>
    </w:p>
    <w:p w14:paraId="67EEDCEE" w14:textId="77777777" w:rsidR="00A9264C" w:rsidRPr="00872CD9" w:rsidRDefault="00A9264C" w:rsidP="00A9264C">
      <w:pPr>
        <w:autoSpaceDE w:val="0"/>
        <w:autoSpaceDN w:val="0"/>
        <w:adjustRightInd w:val="0"/>
        <w:rPr>
          <w:rFonts w:ascii="Arial" w:hAnsi="Arial" w:cs="Arial"/>
          <w:b/>
          <w:bCs/>
          <w:sz w:val="24"/>
          <w:szCs w:val="24"/>
        </w:rPr>
      </w:pPr>
    </w:p>
    <w:p w14:paraId="519E7E76" w14:textId="77777777" w:rsidR="00A9264C" w:rsidRDefault="00A9264C" w:rsidP="00A9264C">
      <w:pPr>
        <w:autoSpaceDE w:val="0"/>
        <w:autoSpaceDN w:val="0"/>
        <w:adjustRightInd w:val="0"/>
        <w:rPr>
          <w:rFonts w:ascii="Arial" w:hAnsi="Arial" w:cs="Arial"/>
          <w:b/>
          <w:bCs/>
          <w:sz w:val="28"/>
          <w:szCs w:val="28"/>
        </w:rPr>
      </w:pPr>
    </w:p>
    <w:p w14:paraId="48665334" w14:textId="77777777" w:rsidR="00A9264C" w:rsidRPr="00872CD9" w:rsidRDefault="00A9264C" w:rsidP="00A9264C">
      <w:pPr>
        <w:autoSpaceDE w:val="0"/>
        <w:autoSpaceDN w:val="0"/>
        <w:adjustRightInd w:val="0"/>
        <w:rPr>
          <w:rFonts w:ascii="Arial" w:hAnsi="Arial" w:cs="Arial"/>
          <w:b/>
          <w:bCs/>
          <w:i/>
          <w:sz w:val="28"/>
          <w:szCs w:val="28"/>
        </w:rPr>
      </w:pPr>
      <w:proofErr w:type="spellStart"/>
      <w:r w:rsidRPr="00872CD9">
        <w:rPr>
          <w:rFonts w:ascii="Arial" w:hAnsi="Arial" w:cs="Arial"/>
          <w:b/>
          <w:bCs/>
          <w:sz w:val="28"/>
          <w:szCs w:val="28"/>
        </w:rPr>
        <w:t>Uvod</w:t>
      </w:r>
      <w:proofErr w:type="spellEnd"/>
      <w:r w:rsidRPr="00872CD9">
        <w:rPr>
          <w:rFonts w:ascii="Arial" w:hAnsi="Arial" w:cs="Arial"/>
          <w:b/>
          <w:bCs/>
          <w:sz w:val="28"/>
          <w:szCs w:val="28"/>
        </w:rPr>
        <w:t xml:space="preserve"> </w:t>
      </w:r>
      <w:proofErr w:type="spellStart"/>
      <w:r w:rsidRPr="00872CD9">
        <w:rPr>
          <w:rFonts w:ascii="Arial" w:hAnsi="Arial" w:cs="Arial"/>
          <w:b/>
          <w:bCs/>
          <w:sz w:val="28"/>
          <w:szCs w:val="28"/>
        </w:rPr>
        <w:t>Općinskog</w:t>
      </w:r>
      <w:proofErr w:type="spellEnd"/>
      <w:r w:rsidRPr="00872CD9">
        <w:rPr>
          <w:rFonts w:ascii="Arial" w:hAnsi="Arial" w:cs="Arial"/>
          <w:b/>
          <w:bCs/>
          <w:sz w:val="28"/>
          <w:szCs w:val="28"/>
        </w:rPr>
        <w:t xml:space="preserve"> </w:t>
      </w:r>
      <w:proofErr w:type="spellStart"/>
      <w:r w:rsidRPr="00872CD9">
        <w:rPr>
          <w:rFonts w:ascii="Arial" w:hAnsi="Arial" w:cs="Arial"/>
          <w:b/>
          <w:bCs/>
          <w:sz w:val="28"/>
          <w:szCs w:val="28"/>
        </w:rPr>
        <w:t>načelnika</w:t>
      </w:r>
      <w:proofErr w:type="spellEnd"/>
      <w:r w:rsidRPr="00872CD9">
        <w:rPr>
          <w:rFonts w:ascii="Arial" w:hAnsi="Arial" w:cs="Arial"/>
          <w:b/>
          <w:bCs/>
          <w:sz w:val="28"/>
          <w:szCs w:val="28"/>
        </w:rPr>
        <w:t xml:space="preserve"> </w:t>
      </w:r>
    </w:p>
    <w:p w14:paraId="1892BFAB" w14:textId="77777777" w:rsidR="00A9264C" w:rsidRDefault="00A9264C" w:rsidP="00A9264C">
      <w:pPr>
        <w:autoSpaceDE w:val="0"/>
        <w:autoSpaceDN w:val="0"/>
        <w:adjustRightInd w:val="0"/>
        <w:jc w:val="both"/>
        <w:rPr>
          <w:rFonts w:ascii="Arial" w:hAnsi="Arial" w:cs="Arial"/>
          <w:b/>
          <w:bCs/>
          <w:sz w:val="24"/>
          <w:szCs w:val="24"/>
        </w:rPr>
      </w:pPr>
    </w:p>
    <w:p w14:paraId="50CFCB6D" w14:textId="77777777" w:rsidR="00A9264C" w:rsidRPr="00872CD9" w:rsidRDefault="00A9264C" w:rsidP="00A9264C">
      <w:pPr>
        <w:autoSpaceDE w:val="0"/>
        <w:autoSpaceDN w:val="0"/>
        <w:adjustRightInd w:val="0"/>
        <w:jc w:val="both"/>
        <w:rPr>
          <w:rFonts w:ascii="Arial" w:hAnsi="Arial" w:cs="Arial"/>
          <w:b/>
          <w:bCs/>
          <w:sz w:val="24"/>
          <w:szCs w:val="24"/>
        </w:rPr>
      </w:pPr>
    </w:p>
    <w:p w14:paraId="4EBBF94D" w14:textId="77777777" w:rsidR="00A9264C" w:rsidRPr="00872CD9" w:rsidRDefault="00A9264C" w:rsidP="00A9264C">
      <w:pPr>
        <w:autoSpaceDE w:val="0"/>
        <w:autoSpaceDN w:val="0"/>
        <w:adjustRightInd w:val="0"/>
        <w:jc w:val="both"/>
        <w:rPr>
          <w:rFonts w:ascii="Arial" w:hAnsi="Arial" w:cs="Arial"/>
          <w:b/>
          <w:bCs/>
          <w:sz w:val="24"/>
          <w:szCs w:val="24"/>
        </w:rPr>
      </w:pPr>
    </w:p>
    <w:p w14:paraId="1C57DD9C" w14:textId="77777777" w:rsidR="00A9264C" w:rsidRPr="00872CD9" w:rsidRDefault="00A9264C" w:rsidP="00A9264C">
      <w:pPr>
        <w:autoSpaceDE w:val="0"/>
        <w:autoSpaceDN w:val="0"/>
        <w:adjustRightInd w:val="0"/>
        <w:jc w:val="both"/>
        <w:rPr>
          <w:rFonts w:ascii="Arial" w:hAnsi="Arial" w:cs="Arial"/>
          <w:sz w:val="24"/>
          <w:szCs w:val="24"/>
        </w:rPr>
      </w:pPr>
      <w:r w:rsidRPr="00872CD9">
        <w:rPr>
          <w:rFonts w:ascii="Arial" w:hAnsi="Arial" w:cs="Arial"/>
          <w:b/>
          <w:bCs/>
          <w:sz w:val="24"/>
          <w:szCs w:val="24"/>
        </w:rPr>
        <w:tab/>
      </w:r>
      <w:proofErr w:type="spellStart"/>
      <w:r w:rsidRPr="00872CD9">
        <w:rPr>
          <w:rFonts w:ascii="Arial" w:hAnsi="Arial" w:cs="Arial"/>
          <w:sz w:val="24"/>
          <w:szCs w:val="24"/>
        </w:rPr>
        <w:t>Poštovani</w:t>
      </w:r>
      <w:proofErr w:type="spellEnd"/>
      <w:r w:rsidRPr="00872CD9">
        <w:rPr>
          <w:rFonts w:ascii="Arial" w:hAnsi="Arial" w:cs="Arial"/>
          <w:sz w:val="24"/>
          <w:szCs w:val="24"/>
        </w:rPr>
        <w:t xml:space="preserve"> </w:t>
      </w:r>
      <w:proofErr w:type="spellStart"/>
      <w:r w:rsidRPr="00872CD9">
        <w:rPr>
          <w:rFonts w:ascii="Arial" w:hAnsi="Arial" w:cs="Arial"/>
          <w:sz w:val="24"/>
          <w:szCs w:val="24"/>
        </w:rPr>
        <w:t>članovi</w:t>
      </w:r>
      <w:proofErr w:type="spellEnd"/>
      <w:r w:rsidRPr="00872CD9">
        <w:rPr>
          <w:rFonts w:ascii="Arial" w:hAnsi="Arial" w:cs="Arial"/>
          <w:sz w:val="24"/>
          <w:szCs w:val="24"/>
        </w:rPr>
        <w:t xml:space="preserve"> </w:t>
      </w:r>
      <w:proofErr w:type="spellStart"/>
      <w:r w:rsidRPr="00872CD9">
        <w:rPr>
          <w:rFonts w:ascii="Arial" w:hAnsi="Arial" w:cs="Arial"/>
          <w:sz w:val="24"/>
          <w:szCs w:val="24"/>
        </w:rPr>
        <w:t>Općinskog</w:t>
      </w:r>
      <w:proofErr w:type="spellEnd"/>
      <w:r w:rsidRPr="00872CD9">
        <w:rPr>
          <w:rFonts w:ascii="Arial" w:hAnsi="Arial" w:cs="Arial"/>
          <w:sz w:val="24"/>
          <w:szCs w:val="24"/>
        </w:rPr>
        <w:t xml:space="preserve"> </w:t>
      </w:r>
      <w:proofErr w:type="spellStart"/>
      <w:r w:rsidRPr="00872CD9">
        <w:rPr>
          <w:rFonts w:ascii="Arial" w:hAnsi="Arial" w:cs="Arial"/>
          <w:sz w:val="24"/>
          <w:szCs w:val="24"/>
        </w:rPr>
        <w:t>vijeća</w:t>
      </w:r>
      <w:proofErr w:type="spellEnd"/>
      <w:r w:rsidRPr="00872CD9">
        <w:rPr>
          <w:rFonts w:ascii="Arial" w:hAnsi="Arial" w:cs="Arial"/>
          <w:sz w:val="24"/>
          <w:szCs w:val="24"/>
        </w:rPr>
        <w:t xml:space="preserve"> Brtonigla-Verteneglio,</w:t>
      </w:r>
    </w:p>
    <w:p w14:paraId="71DD6CF4" w14:textId="77777777" w:rsidR="00A9264C" w:rsidRDefault="00A9264C" w:rsidP="00A9264C">
      <w:pPr>
        <w:autoSpaceDE w:val="0"/>
        <w:autoSpaceDN w:val="0"/>
        <w:adjustRightInd w:val="0"/>
        <w:jc w:val="both"/>
        <w:rPr>
          <w:rFonts w:ascii="Arial" w:hAnsi="Arial" w:cs="Arial"/>
          <w:sz w:val="24"/>
          <w:szCs w:val="24"/>
          <w:highlight w:val="yellow"/>
        </w:rPr>
      </w:pPr>
    </w:p>
    <w:p w14:paraId="56A9D130" w14:textId="77777777" w:rsidR="00A9264C" w:rsidRDefault="00A9264C" w:rsidP="00A9264C">
      <w:pPr>
        <w:autoSpaceDE w:val="0"/>
        <w:autoSpaceDN w:val="0"/>
        <w:adjustRightInd w:val="0"/>
        <w:ind w:firstLine="708"/>
        <w:jc w:val="both"/>
        <w:rPr>
          <w:rFonts w:ascii="Arial" w:hAnsi="Arial" w:cs="Arial"/>
          <w:sz w:val="24"/>
          <w:szCs w:val="24"/>
        </w:rPr>
      </w:pPr>
      <w:r>
        <w:rPr>
          <w:rFonts w:ascii="Arial" w:hAnsi="Arial" w:cs="Arial"/>
          <w:sz w:val="24"/>
          <w:szCs w:val="24"/>
        </w:rPr>
        <w:t>U</w:t>
      </w:r>
      <w:r w:rsidRPr="00C8649F">
        <w:rPr>
          <w:rFonts w:ascii="Arial" w:hAnsi="Arial" w:cs="Arial"/>
          <w:sz w:val="24"/>
          <w:szCs w:val="24"/>
        </w:rPr>
        <w:t xml:space="preserve"> </w:t>
      </w:r>
      <w:proofErr w:type="spellStart"/>
      <w:r w:rsidRPr="00C8649F">
        <w:rPr>
          <w:rFonts w:ascii="Arial" w:hAnsi="Arial" w:cs="Arial"/>
          <w:sz w:val="24"/>
          <w:szCs w:val="24"/>
        </w:rPr>
        <w:t>proteklom</w:t>
      </w:r>
      <w:proofErr w:type="spellEnd"/>
      <w:r w:rsidRPr="00C8649F">
        <w:rPr>
          <w:rFonts w:ascii="Arial" w:hAnsi="Arial" w:cs="Arial"/>
          <w:sz w:val="24"/>
          <w:szCs w:val="24"/>
        </w:rPr>
        <w:t xml:space="preserve"> </w:t>
      </w:r>
      <w:proofErr w:type="spellStart"/>
      <w:r w:rsidRPr="00C8649F">
        <w:rPr>
          <w:rFonts w:ascii="Arial" w:hAnsi="Arial" w:cs="Arial"/>
          <w:sz w:val="24"/>
          <w:szCs w:val="24"/>
        </w:rPr>
        <w:t>razdoblju</w:t>
      </w:r>
      <w:proofErr w:type="spellEnd"/>
      <w:r w:rsidRPr="00C8649F">
        <w:rPr>
          <w:rFonts w:ascii="Arial" w:hAnsi="Arial" w:cs="Arial"/>
          <w:sz w:val="24"/>
          <w:szCs w:val="24"/>
        </w:rPr>
        <w:t xml:space="preserve"> </w:t>
      </w:r>
      <w:proofErr w:type="spellStart"/>
      <w:r w:rsidRPr="00C8649F">
        <w:rPr>
          <w:rFonts w:ascii="Arial" w:hAnsi="Arial" w:cs="Arial"/>
          <w:sz w:val="24"/>
          <w:szCs w:val="24"/>
        </w:rPr>
        <w:t>nastavili</w:t>
      </w:r>
      <w:proofErr w:type="spellEnd"/>
      <w:r w:rsidRPr="00C8649F">
        <w:rPr>
          <w:rFonts w:ascii="Arial" w:hAnsi="Arial" w:cs="Arial"/>
          <w:sz w:val="24"/>
          <w:szCs w:val="24"/>
        </w:rPr>
        <w:t xml:space="preserve"> </w:t>
      </w:r>
      <w:proofErr w:type="spellStart"/>
      <w:r w:rsidRPr="00C8649F">
        <w:rPr>
          <w:rFonts w:ascii="Arial" w:hAnsi="Arial" w:cs="Arial"/>
          <w:sz w:val="24"/>
          <w:szCs w:val="24"/>
        </w:rPr>
        <w:t>smo</w:t>
      </w:r>
      <w:proofErr w:type="spellEnd"/>
      <w:r w:rsidRPr="00C8649F">
        <w:rPr>
          <w:rFonts w:ascii="Arial" w:hAnsi="Arial" w:cs="Arial"/>
          <w:sz w:val="24"/>
          <w:szCs w:val="24"/>
        </w:rPr>
        <w:t xml:space="preserve"> </w:t>
      </w:r>
      <w:proofErr w:type="spellStart"/>
      <w:r w:rsidRPr="00C8649F">
        <w:rPr>
          <w:rFonts w:ascii="Arial" w:hAnsi="Arial" w:cs="Arial"/>
          <w:sz w:val="24"/>
          <w:szCs w:val="24"/>
        </w:rPr>
        <w:t>provoditi</w:t>
      </w:r>
      <w:proofErr w:type="spellEnd"/>
      <w:r w:rsidRPr="00C8649F">
        <w:rPr>
          <w:rFonts w:ascii="Arial" w:hAnsi="Arial" w:cs="Arial"/>
          <w:sz w:val="24"/>
          <w:szCs w:val="24"/>
        </w:rPr>
        <w:t xml:space="preserve"> </w:t>
      </w:r>
      <w:proofErr w:type="spellStart"/>
      <w:r w:rsidRPr="00C8649F">
        <w:rPr>
          <w:rFonts w:ascii="Arial" w:hAnsi="Arial" w:cs="Arial"/>
          <w:sz w:val="24"/>
          <w:szCs w:val="24"/>
        </w:rPr>
        <w:t>projekte</w:t>
      </w:r>
      <w:proofErr w:type="spellEnd"/>
      <w:r w:rsidRPr="00C8649F">
        <w:rPr>
          <w:rFonts w:ascii="Arial" w:hAnsi="Arial" w:cs="Arial"/>
          <w:sz w:val="24"/>
          <w:szCs w:val="24"/>
        </w:rPr>
        <w:t xml:space="preserve"> </w:t>
      </w:r>
      <w:proofErr w:type="spellStart"/>
      <w:r w:rsidRPr="00C8649F">
        <w:rPr>
          <w:rFonts w:ascii="Arial" w:hAnsi="Arial" w:cs="Arial"/>
          <w:sz w:val="24"/>
          <w:szCs w:val="24"/>
        </w:rPr>
        <w:t>i</w:t>
      </w:r>
      <w:proofErr w:type="spellEnd"/>
      <w:r w:rsidRPr="00C8649F">
        <w:rPr>
          <w:rFonts w:ascii="Arial" w:hAnsi="Arial" w:cs="Arial"/>
          <w:sz w:val="24"/>
          <w:szCs w:val="24"/>
        </w:rPr>
        <w:t xml:space="preserve"> </w:t>
      </w:r>
      <w:proofErr w:type="spellStart"/>
      <w:r w:rsidRPr="00C8649F">
        <w:rPr>
          <w:rFonts w:ascii="Arial" w:hAnsi="Arial" w:cs="Arial"/>
          <w:sz w:val="24"/>
          <w:szCs w:val="24"/>
        </w:rPr>
        <w:t>aktivnosti</w:t>
      </w:r>
      <w:proofErr w:type="spellEnd"/>
      <w:r w:rsidRPr="00C8649F">
        <w:rPr>
          <w:rFonts w:ascii="Arial" w:hAnsi="Arial" w:cs="Arial"/>
          <w:sz w:val="24"/>
          <w:szCs w:val="24"/>
        </w:rPr>
        <w:t xml:space="preserve"> </w:t>
      </w:r>
      <w:proofErr w:type="spellStart"/>
      <w:r w:rsidRPr="00C8649F">
        <w:rPr>
          <w:rFonts w:ascii="Arial" w:hAnsi="Arial" w:cs="Arial"/>
          <w:sz w:val="24"/>
          <w:szCs w:val="24"/>
        </w:rPr>
        <w:t>usmjerene</w:t>
      </w:r>
      <w:proofErr w:type="spellEnd"/>
      <w:r w:rsidRPr="00C8649F">
        <w:rPr>
          <w:rFonts w:ascii="Arial" w:hAnsi="Arial" w:cs="Arial"/>
          <w:sz w:val="24"/>
          <w:szCs w:val="24"/>
        </w:rPr>
        <w:t xml:space="preserve"> </w:t>
      </w:r>
      <w:proofErr w:type="spellStart"/>
      <w:r w:rsidRPr="00C8649F">
        <w:rPr>
          <w:rFonts w:ascii="Arial" w:hAnsi="Arial" w:cs="Arial"/>
          <w:sz w:val="24"/>
          <w:szCs w:val="24"/>
        </w:rPr>
        <w:t>na</w:t>
      </w:r>
      <w:proofErr w:type="spellEnd"/>
      <w:r w:rsidRPr="00C8649F">
        <w:rPr>
          <w:rFonts w:ascii="Arial" w:hAnsi="Arial" w:cs="Arial"/>
          <w:sz w:val="24"/>
          <w:szCs w:val="24"/>
        </w:rPr>
        <w:t xml:space="preserve"> </w:t>
      </w:r>
      <w:proofErr w:type="spellStart"/>
      <w:r w:rsidRPr="00C8649F">
        <w:rPr>
          <w:rFonts w:ascii="Arial" w:hAnsi="Arial" w:cs="Arial"/>
          <w:sz w:val="24"/>
          <w:szCs w:val="24"/>
        </w:rPr>
        <w:t>održivi</w:t>
      </w:r>
      <w:proofErr w:type="spellEnd"/>
      <w:r w:rsidRPr="00C8649F">
        <w:rPr>
          <w:rFonts w:ascii="Arial" w:hAnsi="Arial" w:cs="Arial"/>
          <w:sz w:val="24"/>
          <w:szCs w:val="24"/>
        </w:rPr>
        <w:t xml:space="preserve"> </w:t>
      </w:r>
      <w:proofErr w:type="spellStart"/>
      <w:r w:rsidRPr="00C8649F">
        <w:rPr>
          <w:rFonts w:ascii="Arial" w:hAnsi="Arial" w:cs="Arial"/>
          <w:sz w:val="24"/>
          <w:szCs w:val="24"/>
        </w:rPr>
        <w:t>razvoj</w:t>
      </w:r>
      <w:proofErr w:type="spellEnd"/>
      <w:r w:rsidRPr="00C8649F">
        <w:rPr>
          <w:rFonts w:ascii="Arial" w:hAnsi="Arial" w:cs="Arial"/>
          <w:sz w:val="24"/>
          <w:szCs w:val="24"/>
        </w:rPr>
        <w:t xml:space="preserve">, </w:t>
      </w:r>
      <w:proofErr w:type="spellStart"/>
      <w:r w:rsidRPr="00C8649F">
        <w:rPr>
          <w:rFonts w:ascii="Arial" w:hAnsi="Arial" w:cs="Arial"/>
          <w:sz w:val="24"/>
          <w:szCs w:val="24"/>
        </w:rPr>
        <w:t>jačanje</w:t>
      </w:r>
      <w:proofErr w:type="spellEnd"/>
      <w:r w:rsidRPr="00C8649F">
        <w:rPr>
          <w:rFonts w:ascii="Arial" w:hAnsi="Arial" w:cs="Arial"/>
          <w:sz w:val="24"/>
          <w:szCs w:val="24"/>
        </w:rPr>
        <w:t xml:space="preserve"> </w:t>
      </w:r>
      <w:proofErr w:type="spellStart"/>
      <w:r w:rsidRPr="00C8649F">
        <w:rPr>
          <w:rFonts w:ascii="Arial" w:hAnsi="Arial" w:cs="Arial"/>
          <w:sz w:val="24"/>
          <w:szCs w:val="24"/>
        </w:rPr>
        <w:t>komunalne</w:t>
      </w:r>
      <w:proofErr w:type="spellEnd"/>
      <w:r w:rsidRPr="00C8649F">
        <w:rPr>
          <w:rFonts w:ascii="Arial" w:hAnsi="Arial" w:cs="Arial"/>
          <w:sz w:val="24"/>
          <w:szCs w:val="24"/>
        </w:rPr>
        <w:t xml:space="preserve"> </w:t>
      </w:r>
      <w:proofErr w:type="spellStart"/>
      <w:r w:rsidRPr="00C8649F">
        <w:rPr>
          <w:rFonts w:ascii="Arial" w:hAnsi="Arial" w:cs="Arial"/>
          <w:sz w:val="24"/>
          <w:szCs w:val="24"/>
        </w:rPr>
        <w:t>infrastrukture</w:t>
      </w:r>
      <w:proofErr w:type="spellEnd"/>
      <w:r w:rsidRPr="00C8649F">
        <w:rPr>
          <w:rFonts w:ascii="Arial" w:hAnsi="Arial" w:cs="Arial"/>
          <w:sz w:val="24"/>
          <w:szCs w:val="24"/>
        </w:rPr>
        <w:t xml:space="preserve"> </w:t>
      </w:r>
      <w:proofErr w:type="spellStart"/>
      <w:r w:rsidRPr="00C8649F">
        <w:rPr>
          <w:rFonts w:ascii="Arial" w:hAnsi="Arial" w:cs="Arial"/>
          <w:sz w:val="24"/>
          <w:szCs w:val="24"/>
        </w:rPr>
        <w:t>i</w:t>
      </w:r>
      <w:proofErr w:type="spellEnd"/>
      <w:r w:rsidRPr="00C8649F">
        <w:rPr>
          <w:rFonts w:ascii="Arial" w:hAnsi="Arial" w:cs="Arial"/>
          <w:sz w:val="24"/>
          <w:szCs w:val="24"/>
        </w:rPr>
        <w:t xml:space="preserve"> </w:t>
      </w:r>
      <w:proofErr w:type="spellStart"/>
      <w:r w:rsidRPr="00C8649F">
        <w:rPr>
          <w:rFonts w:ascii="Arial" w:hAnsi="Arial" w:cs="Arial"/>
          <w:sz w:val="24"/>
          <w:szCs w:val="24"/>
        </w:rPr>
        <w:t>unapređenje</w:t>
      </w:r>
      <w:proofErr w:type="spellEnd"/>
      <w:r w:rsidRPr="00C8649F">
        <w:rPr>
          <w:rFonts w:ascii="Arial" w:hAnsi="Arial" w:cs="Arial"/>
          <w:sz w:val="24"/>
          <w:szCs w:val="24"/>
        </w:rPr>
        <w:t xml:space="preserve"> </w:t>
      </w:r>
      <w:proofErr w:type="spellStart"/>
      <w:r w:rsidRPr="00C8649F">
        <w:rPr>
          <w:rFonts w:ascii="Arial" w:hAnsi="Arial" w:cs="Arial"/>
          <w:sz w:val="24"/>
          <w:szCs w:val="24"/>
        </w:rPr>
        <w:t>kvalitete</w:t>
      </w:r>
      <w:proofErr w:type="spellEnd"/>
      <w:r w:rsidRPr="00C8649F">
        <w:rPr>
          <w:rFonts w:ascii="Arial" w:hAnsi="Arial" w:cs="Arial"/>
          <w:sz w:val="24"/>
          <w:szCs w:val="24"/>
        </w:rPr>
        <w:t xml:space="preserve"> </w:t>
      </w:r>
      <w:proofErr w:type="spellStart"/>
      <w:r w:rsidRPr="00C8649F">
        <w:rPr>
          <w:rFonts w:ascii="Arial" w:hAnsi="Arial" w:cs="Arial"/>
          <w:sz w:val="24"/>
          <w:szCs w:val="24"/>
        </w:rPr>
        <w:t>života</w:t>
      </w:r>
      <w:proofErr w:type="spellEnd"/>
      <w:r w:rsidRPr="00C8649F">
        <w:rPr>
          <w:rFonts w:ascii="Arial" w:hAnsi="Arial" w:cs="Arial"/>
          <w:sz w:val="24"/>
          <w:szCs w:val="24"/>
        </w:rPr>
        <w:t xml:space="preserve"> </w:t>
      </w:r>
      <w:proofErr w:type="spellStart"/>
      <w:r w:rsidRPr="00C8649F">
        <w:rPr>
          <w:rFonts w:ascii="Arial" w:hAnsi="Arial" w:cs="Arial"/>
          <w:sz w:val="24"/>
          <w:szCs w:val="24"/>
        </w:rPr>
        <w:t>svih</w:t>
      </w:r>
      <w:proofErr w:type="spellEnd"/>
      <w:r w:rsidRPr="00C8649F">
        <w:rPr>
          <w:rFonts w:ascii="Arial" w:hAnsi="Arial" w:cs="Arial"/>
          <w:sz w:val="24"/>
          <w:szCs w:val="24"/>
        </w:rPr>
        <w:t xml:space="preserve"> </w:t>
      </w:r>
      <w:proofErr w:type="spellStart"/>
      <w:r w:rsidRPr="00C8649F">
        <w:rPr>
          <w:rFonts w:ascii="Arial" w:hAnsi="Arial" w:cs="Arial"/>
          <w:sz w:val="24"/>
          <w:szCs w:val="24"/>
        </w:rPr>
        <w:t>naših</w:t>
      </w:r>
      <w:proofErr w:type="spellEnd"/>
      <w:r w:rsidRPr="00C8649F">
        <w:rPr>
          <w:rFonts w:ascii="Arial" w:hAnsi="Arial" w:cs="Arial"/>
          <w:sz w:val="24"/>
          <w:szCs w:val="24"/>
        </w:rPr>
        <w:t xml:space="preserve"> </w:t>
      </w:r>
      <w:proofErr w:type="spellStart"/>
      <w:r w:rsidRPr="00C8649F">
        <w:rPr>
          <w:rFonts w:ascii="Arial" w:hAnsi="Arial" w:cs="Arial"/>
          <w:sz w:val="24"/>
          <w:szCs w:val="24"/>
        </w:rPr>
        <w:t>mještana</w:t>
      </w:r>
      <w:proofErr w:type="spellEnd"/>
      <w:r w:rsidRPr="00C8649F">
        <w:rPr>
          <w:rFonts w:ascii="Arial" w:hAnsi="Arial" w:cs="Arial"/>
          <w:sz w:val="24"/>
          <w:szCs w:val="24"/>
        </w:rPr>
        <w:t xml:space="preserve">. </w:t>
      </w:r>
      <w:proofErr w:type="spellStart"/>
      <w:r w:rsidRPr="00C8649F">
        <w:rPr>
          <w:rFonts w:ascii="Arial" w:hAnsi="Arial" w:cs="Arial"/>
          <w:sz w:val="24"/>
          <w:szCs w:val="24"/>
        </w:rPr>
        <w:t>Posebnu</w:t>
      </w:r>
      <w:proofErr w:type="spellEnd"/>
      <w:r w:rsidRPr="00C8649F">
        <w:rPr>
          <w:rFonts w:ascii="Arial" w:hAnsi="Arial" w:cs="Arial"/>
          <w:sz w:val="24"/>
          <w:szCs w:val="24"/>
        </w:rPr>
        <w:t xml:space="preserve"> </w:t>
      </w:r>
      <w:proofErr w:type="spellStart"/>
      <w:r w:rsidRPr="00C8649F">
        <w:rPr>
          <w:rFonts w:ascii="Arial" w:hAnsi="Arial" w:cs="Arial"/>
          <w:sz w:val="24"/>
          <w:szCs w:val="24"/>
        </w:rPr>
        <w:t>pažnju</w:t>
      </w:r>
      <w:proofErr w:type="spellEnd"/>
      <w:r w:rsidRPr="00C8649F">
        <w:rPr>
          <w:rFonts w:ascii="Arial" w:hAnsi="Arial" w:cs="Arial"/>
          <w:sz w:val="24"/>
          <w:szCs w:val="24"/>
        </w:rPr>
        <w:t xml:space="preserve"> </w:t>
      </w:r>
      <w:proofErr w:type="spellStart"/>
      <w:r w:rsidRPr="00C8649F">
        <w:rPr>
          <w:rFonts w:ascii="Arial" w:hAnsi="Arial" w:cs="Arial"/>
          <w:sz w:val="24"/>
          <w:szCs w:val="24"/>
        </w:rPr>
        <w:t>posvetili</w:t>
      </w:r>
      <w:proofErr w:type="spellEnd"/>
      <w:r w:rsidRPr="00C8649F">
        <w:rPr>
          <w:rFonts w:ascii="Arial" w:hAnsi="Arial" w:cs="Arial"/>
          <w:sz w:val="24"/>
          <w:szCs w:val="24"/>
        </w:rPr>
        <w:t xml:space="preserve"> </w:t>
      </w:r>
      <w:proofErr w:type="spellStart"/>
      <w:r w:rsidRPr="00C8649F">
        <w:rPr>
          <w:rFonts w:ascii="Arial" w:hAnsi="Arial" w:cs="Arial"/>
          <w:sz w:val="24"/>
          <w:szCs w:val="24"/>
        </w:rPr>
        <w:t>smo</w:t>
      </w:r>
      <w:proofErr w:type="spellEnd"/>
      <w:r w:rsidRPr="00C8649F">
        <w:rPr>
          <w:rFonts w:ascii="Arial" w:hAnsi="Arial" w:cs="Arial"/>
          <w:sz w:val="24"/>
          <w:szCs w:val="24"/>
        </w:rPr>
        <w:t xml:space="preserve"> </w:t>
      </w:r>
      <w:proofErr w:type="spellStart"/>
      <w:r w:rsidRPr="00C8649F">
        <w:rPr>
          <w:rFonts w:ascii="Arial" w:hAnsi="Arial" w:cs="Arial"/>
          <w:sz w:val="24"/>
          <w:szCs w:val="24"/>
        </w:rPr>
        <w:t>transparentnom</w:t>
      </w:r>
      <w:proofErr w:type="spellEnd"/>
      <w:r w:rsidRPr="00C8649F">
        <w:rPr>
          <w:rFonts w:ascii="Arial" w:hAnsi="Arial" w:cs="Arial"/>
          <w:sz w:val="24"/>
          <w:szCs w:val="24"/>
        </w:rPr>
        <w:t xml:space="preserve"> </w:t>
      </w:r>
      <w:proofErr w:type="spellStart"/>
      <w:r w:rsidRPr="00C8649F">
        <w:rPr>
          <w:rFonts w:ascii="Arial" w:hAnsi="Arial" w:cs="Arial"/>
          <w:sz w:val="24"/>
          <w:szCs w:val="24"/>
        </w:rPr>
        <w:t>upravljanju</w:t>
      </w:r>
      <w:proofErr w:type="spellEnd"/>
      <w:r w:rsidRPr="00C8649F">
        <w:rPr>
          <w:rFonts w:ascii="Arial" w:hAnsi="Arial" w:cs="Arial"/>
          <w:sz w:val="24"/>
          <w:szCs w:val="24"/>
        </w:rPr>
        <w:t xml:space="preserve">, </w:t>
      </w:r>
      <w:proofErr w:type="spellStart"/>
      <w:r w:rsidRPr="00C8649F">
        <w:rPr>
          <w:rFonts w:ascii="Arial" w:hAnsi="Arial" w:cs="Arial"/>
          <w:sz w:val="24"/>
          <w:szCs w:val="24"/>
        </w:rPr>
        <w:t>odgovornom</w:t>
      </w:r>
      <w:proofErr w:type="spellEnd"/>
      <w:r w:rsidRPr="00C8649F">
        <w:rPr>
          <w:rFonts w:ascii="Arial" w:hAnsi="Arial" w:cs="Arial"/>
          <w:sz w:val="24"/>
          <w:szCs w:val="24"/>
        </w:rPr>
        <w:t xml:space="preserve"> </w:t>
      </w:r>
      <w:proofErr w:type="spellStart"/>
      <w:r w:rsidRPr="00C8649F">
        <w:rPr>
          <w:rFonts w:ascii="Arial" w:hAnsi="Arial" w:cs="Arial"/>
          <w:sz w:val="24"/>
          <w:szCs w:val="24"/>
        </w:rPr>
        <w:t>korištenju</w:t>
      </w:r>
      <w:proofErr w:type="spellEnd"/>
      <w:r w:rsidRPr="00C8649F">
        <w:rPr>
          <w:rFonts w:ascii="Arial" w:hAnsi="Arial" w:cs="Arial"/>
          <w:sz w:val="24"/>
          <w:szCs w:val="24"/>
        </w:rPr>
        <w:t xml:space="preserve"> </w:t>
      </w:r>
      <w:proofErr w:type="spellStart"/>
      <w:r w:rsidRPr="00C8649F">
        <w:rPr>
          <w:rFonts w:ascii="Arial" w:hAnsi="Arial" w:cs="Arial"/>
          <w:sz w:val="24"/>
          <w:szCs w:val="24"/>
        </w:rPr>
        <w:t>proračunskih</w:t>
      </w:r>
      <w:proofErr w:type="spellEnd"/>
      <w:r w:rsidRPr="00C8649F">
        <w:rPr>
          <w:rFonts w:ascii="Arial" w:hAnsi="Arial" w:cs="Arial"/>
          <w:sz w:val="24"/>
          <w:szCs w:val="24"/>
        </w:rPr>
        <w:t xml:space="preserve"> </w:t>
      </w:r>
      <w:proofErr w:type="spellStart"/>
      <w:r w:rsidRPr="00C8649F">
        <w:rPr>
          <w:rFonts w:ascii="Arial" w:hAnsi="Arial" w:cs="Arial"/>
          <w:sz w:val="24"/>
          <w:szCs w:val="24"/>
        </w:rPr>
        <w:t>sredstava</w:t>
      </w:r>
      <w:proofErr w:type="spellEnd"/>
      <w:r w:rsidRPr="00C8649F">
        <w:rPr>
          <w:rFonts w:ascii="Arial" w:hAnsi="Arial" w:cs="Arial"/>
          <w:sz w:val="24"/>
          <w:szCs w:val="24"/>
        </w:rPr>
        <w:t xml:space="preserve"> </w:t>
      </w:r>
      <w:proofErr w:type="spellStart"/>
      <w:r w:rsidRPr="00C8649F">
        <w:rPr>
          <w:rFonts w:ascii="Arial" w:hAnsi="Arial" w:cs="Arial"/>
          <w:sz w:val="24"/>
          <w:szCs w:val="24"/>
        </w:rPr>
        <w:t>te</w:t>
      </w:r>
      <w:proofErr w:type="spellEnd"/>
      <w:r w:rsidRPr="00C8649F">
        <w:rPr>
          <w:rFonts w:ascii="Arial" w:hAnsi="Arial" w:cs="Arial"/>
          <w:sz w:val="24"/>
          <w:szCs w:val="24"/>
        </w:rPr>
        <w:t xml:space="preserve"> </w:t>
      </w:r>
      <w:proofErr w:type="spellStart"/>
      <w:r w:rsidRPr="00C8649F">
        <w:rPr>
          <w:rFonts w:ascii="Arial" w:hAnsi="Arial" w:cs="Arial"/>
          <w:sz w:val="24"/>
          <w:szCs w:val="24"/>
        </w:rPr>
        <w:t>suradnji</w:t>
      </w:r>
      <w:proofErr w:type="spellEnd"/>
      <w:r w:rsidRPr="00C8649F">
        <w:rPr>
          <w:rFonts w:ascii="Arial" w:hAnsi="Arial" w:cs="Arial"/>
          <w:sz w:val="24"/>
          <w:szCs w:val="24"/>
        </w:rPr>
        <w:t xml:space="preserve"> s </w:t>
      </w:r>
      <w:proofErr w:type="spellStart"/>
      <w:r w:rsidRPr="00C8649F">
        <w:rPr>
          <w:rFonts w:ascii="Arial" w:hAnsi="Arial" w:cs="Arial"/>
          <w:sz w:val="24"/>
          <w:szCs w:val="24"/>
        </w:rPr>
        <w:t>lokalnim</w:t>
      </w:r>
      <w:proofErr w:type="spellEnd"/>
      <w:r w:rsidRPr="00C8649F">
        <w:rPr>
          <w:rFonts w:ascii="Arial" w:hAnsi="Arial" w:cs="Arial"/>
          <w:sz w:val="24"/>
          <w:szCs w:val="24"/>
        </w:rPr>
        <w:t xml:space="preserve"> </w:t>
      </w:r>
      <w:proofErr w:type="spellStart"/>
      <w:r w:rsidRPr="00C8649F">
        <w:rPr>
          <w:rFonts w:ascii="Arial" w:hAnsi="Arial" w:cs="Arial"/>
          <w:sz w:val="24"/>
          <w:szCs w:val="24"/>
        </w:rPr>
        <w:t>udrugama</w:t>
      </w:r>
      <w:proofErr w:type="spellEnd"/>
      <w:r w:rsidRPr="00C8649F">
        <w:rPr>
          <w:rFonts w:ascii="Arial" w:hAnsi="Arial" w:cs="Arial"/>
          <w:sz w:val="24"/>
          <w:szCs w:val="24"/>
        </w:rPr>
        <w:t xml:space="preserve">, </w:t>
      </w:r>
      <w:proofErr w:type="spellStart"/>
      <w:r w:rsidRPr="00C8649F">
        <w:rPr>
          <w:rFonts w:ascii="Arial" w:hAnsi="Arial" w:cs="Arial"/>
          <w:sz w:val="24"/>
          <w:szCs w:val="24"/>
        </w:rPr>
        <w:t>institucijama</w:t>
      </w:r>
      <w:proofErr w:type="spellEnd"/>
      <w:r w:rsidRPr="00C8649F">
        <w:rPr>
          <w:rFonts w:ascii="Arial" w:hAnsi="Arial" w:cs="Arial"/>
          <w:sz w:val="24"/>
          <w:szCs w:val="24"/>
        </w:rPr>
        <w:t xml:space="preserve"> </w:t>
      </w:r>
      <w:proofErr w:type="spellStart"/>
      <w:r w:rsidRPr="00C8649F">
        <w:rPr>
          <w:rFonts w:ascii="Arial" w:hAnsi="Arial" w:cs="Arial"/>
          <w:sz w:val="24"/>
          <w:szCs w:val="24"/>
        </w:rPr>
        <w:t>i</w:t>
      </w:r>
      <w:proofErr w:type="spellEnd"/>
      <w:r w:rsidRPr="00C8649F">
        <w:rPr>
          <w:rFonts w:ascii="Arial" w:hAnsi="Arial" w:cs="Arial"/>
          <w:sz w:val="24"/>
          <w:szCs w:val="24"/>
        </w:rPr>
        <w:t xml:space="preserve"> </w:t>
      </w:r>
      <w:proofErr w:type="spellStart"/>
      <w:r w:rsidRPr="00C8649F">
        <w:rPr>
          <w:rFonts w:ascii="Arial" w:hAnsi="Arial" w:cs="Arial"/>
          <w:sz w:val="24"/>
          <w:szCs w:val="24"/>
        </w:rPr>
        <w:t>građanima</w:t>
      </w:r>
      <w:proofErr w:type="spellEnd"/>
      <w:r w:rsidRPr="00C8649F">
        <w:rPr>
          <w:rFonts w:ascii="Arial" w:hAnsi="Arial" w:cs="Arial"/>
          <w:sz w:val="24"/>
          <w:szCs w:val="24"/>
        </w:rPr>
        <w:t xml:space="preserve">. </w:t>
      </w:r>
      <w:proofErr w:type="spellStart"/>
      <w:r w:rsidRPr="00C8649F">
        <w:rPr>
          <w:rFonts w:ascii="Arial" w:hAnsi="Arial" w:cs="Arial"/>
          <w:sz w:val="24"/>
          <w:szCs w:val="24"/>
        </w:rPr>
        <w:t>Realizirani</w:t>
      </w:r>
      <w:proofErr w:type="spellEnd"/>
      <w:r w:rsidRPr="00C8649F">
        <w:rPr>
          <w:rFonts w:ascii="Arial" w:hAnsi="Arial" w:cs="Arial"/>
          <w:sz w:val="24"/>
          <w:szCs w:val="24"/>
        </w:rPr>
        <w:t xml:space="preserve"> </w:t>
      </w:r>
      <w:proofErr w:type="spellStart"/>
      <w:r w:rsidRPr="00C8649F">
        <w:rPr>
          <w:rFonts w:ascii="Arial" w:hAnsi="Arial" w:cs="Arial"/>
          <w:sz w:val="24"/>
          <w:szCs w:val="24"/>
        </w:rPr>
        <w:t>su</w:t>
      </w:r>
      <w:proofErr w:type="spellEnd"/>
      <w:r w:rsidRPr="00C8649F">
        <w:rPr>
          <w:rFonts w:ascii="Arial" w:hAnsi="Arial" w:cs="Arial"/>
          <w:sz w:val="24"/>
          <w:szCs w:val="24"/>
        </w:rPr>
        <w:t xml:space="preserve"> </w:t>
      </w:r>
      <w:proofErr w:type="spellStart"/>
      <w:r w:rsidRPr="00C8649F">
        <w:rPr>
          <w:rFonts w:ascii="Arial" w:hAnsi="Arial" w:cs="Arial"/>
          <w:sz w:val="24"/>
          <w:szCs w:val="24"/>
        </w:rPr>
        <w:t>brojni</w:t>
      </w:r>
      <w:proofErr w:type="spellEnd"/>
      <w:r w:rsidRPr="00C8649F">
        <w:rPr>
          <w:rFonts w:ascii="Arial" w:hAnsi="Arial" w:cs="Arial"/>
          <w:sz w:val="24"/>
          <w:szCs w:val="24"/>
        </w:rPr>
        <w:t xml:space="preserve"> </w:t>
      </w:r>
      <w:proofErr w:type="spellStart"/>
      <w:r w:rsidRPr="00C8649F">
        <w:rPr>
          <w:rFonts w:ascii="Arial" w:hAnsi="Arial" w:cs="Arial"/>
          <w:sz w:val="24"/>
          <w:szCs w:val="24"/>
        </w:rPr>
        <w:t>zahvati</w:t>
      </w:r>
      <w:proofErr w:type="spellEnd"/>
      <w:r w:rsidRPr="00C8649F">
        <w:rPr>
          <w:rFonts w:ascii="Arial" w:hAnsi="Arial" w:cs="Arial"/>
          <w:sz w:val="24"/>
          <w:szCs w:val="24"/>
        </w:rPr>
        <w:t xml:space="preserve"> u </w:t>
      </w:r>
      <w:proofErr w:type="spellStart"/>
      <w:r w:rsidRPr="00C8649F">
        <w:rPr>
          <w:rFonts w:ascii="Arial" w:hAnsi="Arial" w:cs="Arial"/>
          <w:sz w:val="24"/>
          <w:szCs w:val="24"/>
        </w:rPr>
        <w:t>području</w:t>
      </w:r>
      <w:proofErr w:type="spellEnd"/>
      <w:r w:rsidRPr="00C8649F">
        <w:rPr>
          <w:rFonts w:ascii="Arial" w:hAnsi="Arial" w:cs="Arial"/>
          <w:sz w:val="24"/>
          <w:szCs w:val="24"/>
        </w:rPr>
        <w:t xml:space="preserve"> </w:t>
      </w:r>
      <w:proofErr w:type="spellStart"/>
      <w:r w:rsidRPr="00C8649F">
        <w:rPr>
          <w:rFonts w:ascii="Arial" w:hAnsi="Arial" w:cs="Arial"/>
          <w:sz w:val="24"/>
          <w:szCs w:val="24"/>
        </w:rPr>
        <w:t>gospodarstva</w:t>
      </w:r>
      <w:proofErr w:type="spellEnd"/>
      <w:r w:rsidRPr="00C8649F">
        <w:rPr>
          <w:rFonts w:ascii="Arial" w:hAnsi="Arial" w:cs="Arial"/>
          <w:sz w:val="24"/>
          <w:szCs w:val="24"/>
        </w:rPr>
        <w:t xml:space="preserve">, </w:t>
      </w:r>
      <w:proofErr w:type="spellStart"/>
      <w:r w:rsidRPr="00C8649F">
        <w:rPr>
          <w:rFonts w:ascii="Arial" w:hAnsi="Arial" w:cs="Arial"/>
          <w:sz w:val="24"/>
          <w:szCs w:val="24"/>
        </w:rPr>
        <w:t>obrazovanja</w:t>
      </w:r>
      <w:proofErr w:type="spellEnd"/>
      <w:r w:rsidRPr="00C8649F">
        <w:rPr>
          <w:rFonts w:ascii="Arial" w:hAnsi="Arial" w:cs="Arial"/>
          <w:sz w:val="24"/>
          <w:szCs w:val="24"/>
        </w:rPr>
        <w:t xml:space="preserve">, </w:t>
      </w:r>
      <w:proofErr w:type="spellStart"/>
      <w:r w:rsidRPr="00C8649F">
        <w:rPr>
          <w:rFonts w:ascii="Arial" w:hAnsi="Arial" w:cs="Arial"/>
          <w:sz w:val="24"/>
          <w:szCs w:val="24"/>
        </w:rPr>
        <w:t>kulture</w:t>
      </w:r>
      <w:proofErr w:type="spellEnd"/>
      <w:r w:rsidRPr="00C8649F">
        <w:rPr>
          <w:rFonts w:ascii="Arial" w:hAnsi="Arial" w:cs="Arial"/>
          <w:sz w:val="24"/>
          <w:szCs w:val="24"/>
        </w:rPr>
        <w:t xml:space="preserve">, </w:t>
      </w:r>
      <w:proofErr w:type="spellStart"/>
      <w:r w:rsidRPr="00C8649F">
        <w:rPr>
          <w:rFonts w:ascii="Arial" w:hAnsi="Arial" w:cs="Arial"/>
          <w:sz w:val="24"/>
          <w:szCs w:val="24"/>
        </w:rPr>
        <w:t>socijalne</w:t>
      </w:r>
      <w:proofErr w:type="spellEnd"/>
      <w:r w:rsidRPr="00C8649F">
        <w:rPr>
          <w:rFonts w:ascii="Arial" w:hAnsi="Arial" w:cs="Arial"/>
          <w:sz w:val="24"/>
          <w:szCs w:val="24"/>
        </w:rPr>
        <w:t xml:space="preserve"> </w:t>
      </w:r>
      <w:proofErr w:type="spellStart"/>
      <w:r w:rsidRPr="00C8649F">
        <w:rPr>
          <w:rFonts w:ascii="Arial" w:hAnsi="Arial" w:cs="Arial"/>
          <w:sz w:val="24"/>
          <w:szCs w:val="24"/>
        </w:rPr>
        <w:t>skrbi</w:t>
      </w:r>
      <w:proofErr w:type="spellEnd"/>
      <w:r w:rsidRPr="00C8649F">
        <w:rPr>
          <w:rFonts w:ascii="Arial" w:hAnsi="Arial" w:cs="Arial"/>
          <w:sz w:val="24"/>
          <w:szCs w:val="24"/>
        </w:rPr>
        <w:t xml:space="preserve"> </w:t>
      </w:r>
      <w:proofErr w:type="spellStart"/>
      <w:r w:rsidRPr="00C8649F">
        <w:rPr>
          <w:rFonts w:ascii="Arial" w:hAnsi="Arial" w:cs="Arial"/>
          <w:sz w:val="24"/>
          <w:szCs w:val="24"/>
        </w:rPr>
        <w:t>i</w:t>
      </w:r>
      <w:proofErr w:type="spellEnd"/>
      <w:r w:rsidRPr="00C8649F">
        <w:rPr>
          <w:rFonts w:ascii="Arial" w:hAnsi="Arial" w:cs="Arial"/>
          <w:sz w:val="24"/>
          <w:szCs w:val="24"/>
        </w:rPr>
        <w:t xml:space="preserve"> </w:t>
      </w:r>
      <w:proofErr w:type="spellStart"/>
      <w:r w:rsidRPr="00C8649F">
        <w:rPr>
          <w:rFonts w:ascii="Arial" w:hAnsi="Arial" w:cs="Arial"/>
          <w:sz w:val="24"/>
          <w:szCs w:val="24"/>
        </w:rPr>
        <w:t>zaštite</w:t>
      </w:r>
      <w:proofErr w:type="spellEnd"/>
      <w:r w:rsidRPr="00C8649F">
        <w:rPr>
          <w:rFonts w:ascii="Arial" w:hAnsi="Arial" w:cs="Arial"/>
          <w:sz w:val="24"/>
          <w:szCs w:val="24"/>
        </w:rPr>
        <w:t xml:space="preserve"> </w:t>
      </w:r>
      <w:proofErr w:type="spellStart"/>
      <w:r w:rsidRPr="00C8649F">
        <w:rPr>
          <w:rFonts w:ascii="Arial" w:hAnsi="Arial" w:cs="Arial"/>
          <w:sz w:val="24"/>
          <w:szCs w:val="24"/>
        </w:rPr>
        <w:t>okoliša</w:t>
      </w:r>
      <w:proofErr w:type="spellEnd"/>
      <w:r w:rsidRPr="00C8649F">
        <w:rPr>
          <w:rFonts w:ascii="Arial" w:hAnsi="Arial" w:cs="Arial"/>
          <w:sz w:val="24"/>
          <w:szCs w:val="24"/>
        </w:rPr>
        <w:t xml:space="preserve">, </w:t>
      </w:r>
      <w:proofErr w:type="spellStart"/>
      <w:r w:rsidRPr="00C8649F">
        <w:rPr>
          <w:rFonts w:ascii="Arial" w:hAnsi="Arial" w:cs="Arial"/>
          <w:sz w:val="24"/>
          <w:szCs w:val="24"/>
        </w:rPr>
        <w:t>čime</w:t>
      </w:r>
      <w:proofErr w:type="spellEnd"/>
      <w:r w:rsidRPr="00C8649F">
        <w:rPr>
          <w:rFonts w:ascii="Arial" w:hAnsi="Arial" w:cs="Arial"/>
          <w:sz w:val="24"/>
          <w:szCs w:val="24"/>
        </w:rPr>
        <w:t xml:space="preserve"> </w:t>
      </w:r>
      <w:proofErr w:type="spellStart"/>
      <w:r w:rsidRPr="00C8649F">
        <w:rPr>
          <w:rFonts w:ascii="Arial" w:hAnsi="Arial" w:cs="Arial"/>
          <w:sz w:val="24"/>
          <w:szCs w:val="24"/>
        </w:rPr>
        <w:t>smo</w:t>
      </w:r>
      <w:proofErr w:type="spellEnd"/>
      <w:r w:rsidRPr="00C8649F">
        <w:rPr>
          <w:rFonts w:ascii="Arial" w:hAnsi="Arial" w:cs="Arial"/>
          <w:sz w:val="24"/>
          <w:szCs w:val="24"/>
        </w:rPr>
        <w:t xml:space="preserve"> </w:t>
      </w:r>
      <w:proofErr w:type="spellStart"/>
      <w:r w:rsidRPr="00C8649F">
        <w:rPr>
          <w:rFonts w:ascii="Arial" w:hAnsi="Arial" w:cs="Arial"/>
          <w:sz w:val="24"/>
          <w:szCs w:val="24"/>
        </w:rPr>
        <w:t>dodatno</w:t>
      </w:r>
      <w:proofErr w:type="spellEnd"/>
      <w:r w:rsidRPr="00C8649F">
        <w:rPr>
          <w:rFonts w:ascii="Arial" w:hAnsi="Arial" w:cs="Arial"/>
          <w:sz w:val="24"/>
          <w:szCs w:val="24"/>
        </w:rPr>
        <w:t xml:space="preserve"> </w:t>
      </w:r>
      <w:proofErr w:type="spellStart"/>
      <w:r w:rsidRPr="00C8649F">
        <w:rPr>
          <w:rFonts w:ascii="Arial" w:hAnsi="Arial" w:cs="Arial"/>
          <w:sz w:val="24"/>
          <w:szCs w:val="24"/>
        </w:rPr>
        <w:t>osnažili</w:t>
      </w:r>
      <w:proofErr w:type="spellEnd"/>
      <w:r w:rsidRPr="00C8649F">
        <w:rPr>
          <w:rFonts w:ascii="Arial" w:hAnsi="Arial" w:cs="Arial"/>
          <w:sz w:val="24"/>
          <w:szCs w:val="24"/>
        </w:rPr>
        <w:t xml:space="preserve"> </w:t>
      </w:r>
      <w:proofErr w:type="spellStart"/>
      <w:r w:rsidRPr="00C8649F">
        <w:rPr>
          <w:rFonts w:ascii="Arial" w:hAnsi="Arial" w:cs="Arial"/>
          <w:sz w:val="24"/>
          <w:szCs w:val="24"/>
        </w:rPr>
        <w:t>razvojni</w:t>
      </w:r>
      <w:proofErr w:type="spellEnd"/>
      <w:r w:rsidRPr="00C8649F">
        <w:rPr>
          <w:rFonts w:ascii="Arial" w:hAnsi="Arial" w:cs="Arial"/>
          <w:sz w:val="24"/>
          <w:szCs w:val="24"/>
        </w:rPr>
        <w:t xml:space="preserve"> </w:t>
      </w:r>
      <w:proofErr w:type="spellStart"/>
      <w:r w:rsidRPr="00C8649F">
        <w:rPr>
          <w:rFonts w:ascii="Arial" w:hAnsi="Arial" w:cs="Arial"/>
          <w:sz w:val="24"/>
          <w:szCs w:val="24"/>
        </w:rPr>
        <w:t>potencijal</w:t>
      </w:r>
      <w:proofErr w:type="spellEnd"/>
      <w:r w:rsidRPr="00C8649F">
        <w:rPr>
          <w:rFonts w:ascii="Arial" w:hAnsi="Arial" w:cs="Arial"/>
          <w:sz w:val="24"/>
          <w:szCs w:val="24"/>
        </w:rPr>
        <w:t xml:space="preserve"> </w:t>
      </w:r>
      <w:proofErr w:type="spellStart"/>
      <w:r w:rsidRPr="00C8649F">
        <w:rPr>
          <w:rFonts w:ascii="Arial" w:hAnsi="Arial" w:cs="Arial"/>
          <w:sz w:val="24"/>
          <w:szCs w:val="24"/>
        </w:rPr>
        <w:t>naše</w:t>
      </w:r>
      <w:proofErr w:type="spellEnd"/>
      <w:r w:rsidRPr="00C8649F">
        <w:rPr>
          <w:rFonts w:ascii="Arial" w:hAnsi="Arial" w:cs="Arial"/>
          <w:sz w:val="24"/>
          <w:szCs w:val="24"/>
        </w:rPr>
        <w:t xml:space="preserve"> </w:t>
      </w:r>
      <w:proofErr w:type="spellStart"/>
      <w:r w:rsidRPr="00C8649F">
        <w:rPr>
          <w:rFonts w:ascii="Arial" w:hAnsi="Arial" w:cs="Arial"/>
          <w:sz w:val="24"/>
          <w:szCs w:val="24"/>
        </w:rPr>
        <w:t>općine</w:t>
      </w:r>
      <w:proofErr w:type="spellEnd"/>
      <w:r w:rsidRPr="00C8649F">
        <w:rPr>
          <w:rFonts w:ascii="Arial" w:hAnsi="Arial" w:cs="Arial"/>
          <w:sz w:val="24"/>
          <w:szCs w:val="24"/>
        </w:rPr>
        <w:t xml:space="preserve">. </w:t>
      </w:r>
    </w:p>
    <w:p w14:paraId="4BCB04B7" w14:textId="77777777" w:rsidR="00A9264C" w:rsidRPr="00E84C39" w:rsidRDefault="00A9264C" w:rsidP="00A9264C">
      <w:pPr>
        <w:autoSpaceDE w:val="0"/>
        <w:autoSpaceDN w:val="0"/>
        <w:adjustRightInd w:val="0"/>
        <w:ind w:firstLine="708"/>
        <w:jc w:val="both"/>
        <w:rPr>
          <w:rFonts w:ascii="Arial" w:hAnsi="Arial" w:cs="Arial"/>
          <w:sz w:val="24"/>
          <w:szCs w:val="24"/>
        </w:rPr>
      </w:pPr>
      <w:r w:rsidRPr="00E84C39">
        <w:rPr>
          <w:rFonts w:ascii="Arial" w:hAnsi="Arial" w:cs="Arial"/>
          <w:sz w:val="24"/>
          <w:szCs w:val="24"/>
        </w:rPr>
        <w:t xml:space="preserve">U </w:t>
      </w:r>
      <w:proofErr w:type="spellStart"/>
      <w:r w:rsidRPr="00E84C39">
        <w:rPr>
          <w:rFonts w:ascii="Arial" w:hAnsi="Arial" w:cs="Arial"/>
          <w:sz w:val="24"/>
          <w:szCs w:val="24"/>
        </w:rPr>
        <w:t>nastavku</w:t>
      </w:r>
      <w:proofErr w:type="spellEnd"/>
      <w:r w:rsidRPr="00E84C39">
        <w:rPr>
          <w:rFonts w:ascii="Arial" w:hAnsi="Arial" w:cs="Arial"/>
          <w:sz w:val="24"/>
          <w:szCs w:val="24"/>
        </w:rPr>
        <w:t xml:space="preserve"> </w:t>
      </w:r>
      <w:proofErr w:type="spellStart"/>
      <w:r w:rsidRPr="00E84C39">
        <w:rPr>
          <w:rFonts w:ascii="Arial" w:hAnsi="Arial" w:cs="Arial"/>
          <w:sz w:val="24"/>
          <w:szCs w:val="24"/>
        </w:rPr>
        <w:t>iznosim</w:t>
      </w:r>
      <w:proofErr w:type="spellEnd"/>
      <w:r w:rsidRPr="00E84C39">
        <w:rPr>
          <w:rFonts w:ascii="Arial" w:hAnsi="Arial" w:cs="Arial"/>
          <w:sz w:val="24"/>
          <w:szCs w:val="24"/>
        </w:rPr>
        <w:t xml:space="preserve"> </w:t>
      </w:r>
      <w:proofErr w:type="spellStart"/>
      <w:r w:rsidRPr="00E84C39">
        <w:rPr>
          <w:rFonts w:ascii="Arial" w:hAnsi="Arial" w:cs="Arial"/>
          <w:sz w:val="24"/>
          <w:szCs w:val="24"/>
        </w:rPr>
        <w:t>pregled</w:t>
      </w:r>
      <w:proofErr w:type="spellEnd"/>
      <w:r w:rsidRPr="00E84C39">
        <w:rPr>
          <w:rFonts w:ascii="Arial" w:hAnsi="Arial" w:cs="Arial"/>
          <w:sz w:val="24"/>
          <w:szCs w:val="24"/>
        </w:rPr>
        <w:t xml:space="preserve"> </w:t>
      </w:r>
      <w:proofErr w:type="spellStart"/>
      <w:r w:rsidRPr="00E84C39">
        <w:rPr>
          <w:rFonts w:ascii="Arial" w:hAnsi="Arial" w:cs="Arial"/>
          <w:sz w:val="24"/>
          <w:szCs w:val="24"/>
        </w:rPr>
        <w:t>najvažnijih</w:t>
      </w:r>
      <w:proofErr w:type="spellEnd"/>
      <w:r w:rsidRPr="00E84C39">
        <w:rPr>
          <w:rFonts w:ascii="Arial" w:hAnsi="Arial" w:cs="Arial"/>
          <w:sz w:val="24"/>
          <w:szCs w:val="24"/>
        </w:rPr>
        <w:t xml:space="preserve"> </w:t>
      </w:r>
      <w:proofErr w:type="spellStart"/>
      <w:r w:rsidRPr="00E84C39">
        <w:rPr>
          <w:rFonts w:ascii="Arial" w:hAnsi="Arial" w:cs="Arial"/>
          <w:sz w:val="24"/>
          <w:szCs w:val="24"/>
        </w:rPr>
        <w:t>aktivnosti</w:t>
      </w:r>
      <w:proofErr w:type="spellEnd"/>
      <w:r w:rsidRPr="00E84C39">
        <w:rPr>
          <w:rFonts w:ascii="Arial" w:hAnsi="Arial" w:cs="Arial"/>
          <w:sz w:val="24"/>
          <w:szCs w:val="24"/>
        </w:rPr>
        <w:t xml:space="preserve"> </w:t>
      </w:r>
      <w:proofErr w:type="spellStart"/>
      <w:r w:rsidRPr="00E84C39">
        <w:rPr>
          <w:rFonts w:ascii="Arial" w:hAnsi="Arial" w:cs="Arial"/>
          <w:sz w:val="24"/>
          <w:szCs w:val="24"/>
        </w:rPr>
        <w:t>provedenih</w:t>
      </w:r>
      <w:proofErr w:type="spellEnd"/>
      <w:r w:rsidRPr="00E84C39">
        <w:rPr>
          <w:rFonts w:ascii="Arial" w:hAnsi="Arial" w:cs="Arial"/>
          <w:sz w:val="24"/>
          <w:szCs w:val="24"/>
        </w:rPr>
        <w:t xml:space="preserve"> u </w:t>
      </w:r>
      <w:proofErr w:type="spellStart"/>
      <w:r w:rsidRPr="00E84C39">
        <w:rPr>
          <w:rFonts w:ascii="Arial" w:hAnsi="Arial" w:cs="Arial"/>
          <w:sz w:val="24"/>
          <w:szCs w:val="24"/>
        </w:rPr>
        <w:t>razdoblju</w:t>
      </w:r>
      <w:proofErr w:type="spellEnd"/>
      <w:r w:rsidRPr="00E84C39">
        <w:rPr>
          <w:rFonts w:ascii="Arial" w:hAnsi="Arial" w:cs="Arial"/>
          <w:sz w:val="24"/>
          <w:szCs w:val="24"/>
        </w:rPr>
        <w:t xml:space="preserve"> od 1. </w:t>
      </w:r>
      <w:proofErr w:type="spellStart"/>
      <w:r w:rsidRPr="00E84C39">
        <w:rPr>
          <w:rFonts w:ascii="Arial" w:hAnsi="Arial" w:cs="Arial"/>
          <w:sz w:val="24"/>
          <w:szCs w:val="24"/>
        </w:rPr>
        <w:t>srpnja</w:t>
      </w:r>
      <w:proofErr w:type="spellEnd"/>
      <w:r w:rsidRPr="00E84C39">
        <w:rPr>
          <w:rFonts w:ascii="Arial" w:hAnsi="Arial" w:cs="Arial"/>
          <w:sz w:val="24"/>
          <w:szCs w:val="24"/>
        </w:rPr>
        <w:t xml:space="preserve"> do 31. </w:t>
      </w:r>
      <w:proofErr w:type="spellStart"/>
      <w:r w:rsidRPr="00E84C39">
        <w:rPr>
          <w:rFonts w:ascii="Arial" w:hAnsi="Arial" w:cs="Arial"/>
          <w:sz w:val="24"/>
          <w:szCs w:val="24"/>
        </w:rPr>
        <w:t>prosinca</w:t>
      </w:r>
      <w:proofErr w:type="spellEnd"/>
      <w:r w:rsidRPr="00E84C39">
        <w:rPr>
          <w:rFonts w:ascii="Arial" w:hAnsi="Arial" w:cs="Arial"/>
          <w:sz w:val="24"/>
          <w:szCs w:val="24"/>
        </w:rPr>
        <w:t xml:space="preserve"> 2025. </w:t>
      </w:r>
      <w:proofErr w:type="spellStart"/>
      <w:r w:rsidRPr="00E84C39">
        <w:rPr>
          <w:rFonts w:ascii="Arial" w:hAnsi="Arial" w:cs="Arial"/>
          <w:sz w:val="24"/>
          <w:szCs w:val="24"/>
        </w:rPr>
        <w:t>godine</w:t>
      </w:r>
      <w:proofErr w:type="spellEnd"/>
      <w:r w:rsidRPr="00E84C39">
        <w:rPr>
          <w:rFonts w:ascii="Arial" w:hAnsi="Arial" w:cs="Arial"/>
          <w:sz w:val="24"/>
          <w:szCs w:val="24"/>
        </w:rPr>
        <w:t>.</w:t>
      </w:r>
    </w:p>
    <w:p w14:paraId="4680B7FF" w14:textId="77777777" w:rsidR="00A9264C" w:rsidRPr="00E84C39" w:rsidRDefault="00A9264C" w:rsidP="00A9264C">
      <w:pPr>
        <w:autoSpaceDE w:val="0"/>
        <w:autoSpaceDN w:val="0"/>
        <w:adjustRightInd w:val="0"/>
        <w:jc w:val="both"/>
        <w:rPr>
          <w:rFonts w:ascii="Arial" w:hAnsi="Arial" w:cs="Arial"/>
          <w:sz w:val="24"/>
          <w:szCs w:val="24"/>
        </w:rPr>
      </w:pPr>
    </w:p>
    <w:p w14:paraId="531F9178" w14:textId="77777777" w:rsidR="00A9264C" w:rsidRPr="00E84C39" w:rsidRDefault="00A9264C" w:rsidP="00A9264C">
      <w:pPr>
        <w:autoSpaceDE w:val="0"/>
        <w:autoSpaceDN w:val="0"/>
        <w:adjustRightInd w:val="0"/>
        <w:rPr>
          <w:rFonts w:ascii="Arial" w:hAnsi="Arial" w:cs="Arial"/>
          <w:sz w:val="24"/>
          <w:szCs w:val="24"/>
        </w:rPr>
      </w:pPr>
    </w:p>
    <w:p w14:paraId="7D1C8EA5" w14:textId="77777777" w:rsidR="00A9264C" w:rsidRPr="00E84C39" w:rsidRDefault="00A9264C" w:rsidP="00A9264C">
      <w:pPr>
        <w:autoSpaceDE w:val="0"/>
        <w:autoSpaceDN w:val="0"/>
        <w:adjustRightInd w:val="0"/>
        <w:jc w:val="center"/>
        <w:rPr>
          <w:rFonts w:ascii="Arial" w:hAnsi="Arial" w:cs="Arial"/>
          <w:sz w:val="24"/>
          <w:szCs w:val="24"/>
        </w:rPr>
      </w:pPr>
      <w:r w:rsidRPr="00E84C39">
        <w:rPr>
          <w:rFonts w:ascii="Arial" w:hAnsi="Arial" w:cs="Arial"/>
          <w:noProof/>
          <w:sz w:val="24"/>
          <w:szCs w:val="24"/>
        </w:rPr>
        <w:drawing>
          <wp:inline distT="0" distB="0" distL="0" distR="0" wp14:anchorId="1A214E20" wp14:editId="0ABEDBEC">
            <wp:extent cx="3196338" cy="2260121"/>
            <wp:effectExtent l="0" t="0" r="4445" b="6985"/>
            <wp:docPr id="187118881" name="Slika 4" descr="Slika na kojoj se prikazuje vanjski, trava, Fotografija iz zraka, nebo&#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18881" name="Slika 4" descr="Slika na kojoj se prikazuje vanjski, trava, Fotografija iz zraka, nebo&#10;&#10;Sadržaj generiran uz AI možda nije točan."/>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24102" cy="2279753"/>
                    </a:xfrm>
                    <a:prstGeom prst="rect">
                      <a:avLst/>
                    </a:prstGeom>
                    <a:noFill/>
                    <a:ln>
                      <a:noFill/>
                    </a:ln>
                  </pic:spPr>
                </pic:pic>
              </a:graphicData>
            </a:graphic>
          </wp:inline>
        </w:drawing>
      </w:r>
    </w:p>
    <w:p w14:paraId="4B9938EA" w14:textId="77777777" w:rsidR="00A9264C" w:rsidRPr="00E84C39" w:rsidRDefault="00A9264C" w:rsidP="00A9264C">
      <w:pPr>
        <w:autoSpaceDE w:val="0"/>
        <w:autoSpaceDN w:val="0"/>
        <w:adjustRightInd w:val="0"/>
        <w:jc w:val="center"/>
        <w:rPr>
          <w:rFonts w:ascii="Arial" w:hAnsi="Arial" w:cs="Arial"/>
          <w:sz w:val="24"/>
          <w:szCs w:val="24"/>
        </w:rPr>
      </w:pPr>
    </w:p>
    <w:p w14:paraId="50295547" w14:textId="77777777" w:rsidR="00A9264C" w:rsidRPr="00872CD9" w:rsidRDefault="00A9264C" w:rsidP="00A9264C">
      <w:pPr>
        <w:autoSpaceDE w:val="0"/>
        <w:autoSpaceDN w:val="0"/>
        <w:adjustRightInd w:val="0"/>
        <w:ind w:firstLine="709"/>
        <w:jc w:val="both"/>
        <w:rPr>
          <w:rFonts w:ascii="Arial" w:hAnsi="Arial" w:cs="Arial"/>
          <w:color w:val="000000"/>
          <w:sz w:val="24"/>
          <w:szCs w:val="24"/>
        </w:rPr>
      </w:pPr>
      <w:bookmarkStart w:id="161" w:name="_Hlk53751752"/>
      <w:proofErr w:type="spellStart"/>
      <w:r w:rsidRPr="00E84C39">
        <w:rPr>
          <w:rFonts w:ascii="Arial" w:hAnsi="Arial" w:cs="Arial"/>
          <w:color w:val="000000"/>
          <w:sz w:val="24"/>
          <w:szCs w:val="24"/>
        </w:rPr>
        <w:t>Realizirane</w:t>
      </w:r>
      <w:proofErr w:type="spellEnd"/>
      <w:r w:rsidRPr="00E84C39">
        <w:rPr>
          <w:rFonts w:ascii="Arial" w:hAnsi="Arial" w:cs="Arial"/>
          <w:color w:val="000000"/>
          <w:sz w:val="24"/>
          <w:szCs w:val="24"/>
        </w:rPr>
        <w:t xml:space="preserve"> </w:t>
      </w:r>
      <w:proofErr w:type="spellStart"/>
      <w:r w:rsidRPr="00E84C39">
        <w:rPr>
          <w:rFonts w:ascii="Arial" w:hAnsi="Arial" w:cs="Arial"/>
          <w:color w:val="000000"/>
          <w:sz w:val="24"/>
          <w:szCs w:val="24"/>
        </w:rPr>
        <w:t>aktivnosti</w:t>
      </w:r>
      <w:proofErr w:type="spellEnd"/>
      <w:r w:rsidRPr="00E84C39">
        <w:rPr>
          <w:rFonts w:ascii="Arial" w:hAnsi="Arial" w:cs="Arial"/>
          <w:color w:val="000000"/>
          <w:sz w:val="24"/>
          <w:szCs w:val="24"/>
        </w:rPr>
        <w:t xml:space="preserve"> u </w:t>
      </w:r>
      <w:proofErr w:type="spellStart"/>
      <w:r w:rsidRPr="00E84C39">
        <w:rPr>
          <w:rFonts w:ascii="Arial" w:hAnsi="Arial" w:cs="Arial"/>
          <w:color w:val="000000"/>
          <w:sz w:val="24"/>
          <w:szCs w:val="24"/>
        </w:rPr>
        <w:t>izvještajnom</w:t>
      </w:r>
      <w:proofErr w:type="spellEnd"/>
      <w:r w:rsidRPr="00E84C39">
        <w:rPr>
          <w:rFonts w:ascii="Arial" w:hAnsi="Arial" w:cs="Arial"/>
          <w:color w:val="000000"/>
          <w:sz w:val="24"/>
          <w:szCs w:val="24"/>
        </w:rPr>
        <w:t xml:space="preserve"> </w:t>
      </w:r>
      <w:proofErr w:type="spellStart"/>
      <w:r w:rsidRPr="00E84C39">
        <w:rPr>
          <w:rFonts w:ascii="Arial" w:hAnsi="Arial" w:cs="Arial"/>
          <w:color w:val="000000"/>
          <w:sz w:val="24"/>
          <w:szCs w:val="24"/>
        </w:rPr>
        <w:t>razdoblju</w:t>
      </w:r>
      <w:proofErr w:type="spellEnd"/>
      <w:r w:rsidRPr="00E84C39">
        <w:rPr>
          <w:rFonts w:ascii="Arial" w:hAnsi="Arial" w:cs="Arial"/>
          <w:color w:val="000000"/>
          <w:sz w:val="24"/>
          <w:szCs w:val="24"/>
        </w:rPr>
        <w:t xml:space="preserve">, </w:t>
      </w:r>
      <w:proofErr w:type="spellStart"/>
      <w:r w:rsidRPr="00E84C39">
        <w:rPr>
          <w:rFonts w:ascii="Arial" w:hAnsi="Arial" w:cs="Arial"/>
          <w:color w:val="000000"/>
          <w:sz w:val="24"/>
          <w:szCs w:val="24"/>
        </w:rPr>
        <w:t>sukladno</w:t>
      </w:r>
      <w:proofErr w:type="spellEnd"/>
      <w:r w:rsidRPr="00E84C39">
        <w:rPr>
          <w:rFonts w:ascii="Arial" w:hAnsi="Arial" w:cs="Arial"/>
          <w:color w:val="000000"/>
          <w:sz w:val="24"/>
          <w:szCs w:val="24"/>
        </w:rPr>
        <w:t xml:space="preserve"> </w:t>
      </w:r>
      <w:proofErr w:type="spellStart"/>
      <w:r w:rsidRPr="00E84C39">
        <w:rPr>
          <w:rFonts w:ascii="Arial" w:hAnsi="Arial" w:cs="Arial"/>
          <w:color w:val="000000"/>
          <w:sz w:val="24"/>
          <w:szCs w:val="24"/>
        </w:rPr>
        <w:t>samoupravnom</w:t>
      </w:r>
      <w:proofErr w:type="spellEnd"/>
      <w:r w:rsidRPr="00E84C39">
        <w:rPr>
          <w:rFonts w:ascii="Arial" w:hAnsi="Arial" w:cs="Arial"/>
          <w:color w:val="000000"/>
          <w:sz w:val="24"/>
          <w:szCs w:val="24"/>
        </w:rPr>
        <w:t xml:space="preserve"> </w:t>
      </w:r>
      <w:proofErr w:type="spellStart"/>
      <w:r w:rsidRPr="00E84C39">
        <w:rPr>
          <w:rFonts w:ascii="Arial" w:hAnsi="Arial" w:cs="Arial"/>
          <w:color w:val="000000"/>
          <w:sz w:val="24"/>
          <w:szCs w:val="24"/>
        </w:rPr>
        <w:t>djelokrugu</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Općine</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obuhvaćaju</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šest</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područja</w:t>
      </w:r>
      <w:proofErr w:type="spellEnd"/>
      <w:r w:rsidRPr="00872CD9">
        <w:rPr>
          <w:rFonts w:ascii="Arial" w:hAnsi="Arial" w:cs="Arial"/>
          <w:color w:val="000000"/>
          <w:sz w:val="24"/>
          <w:szCs w:val="24"/>
        </w:rPr>
        <w:t>:</w:t>
      </w:r>
    </w:p>
    <w:p w14:paraId="5CB970B0" w14:textId="77777777" w:rsidR="00A9264C" w:rsidRPr="00872CD9" w:rsidRDefault="00A9264C" w:rsidP="00A9264C">
      <w:pPr>
        <w:numPr>
          <w:ilvl w:val="0"/>
          <w:numId w:val="212"/>
        </w:numPr>
        <w:autoSpaceDE w:val="0"/>
        <w:autoSpaceDN w:val="0"/>
        <w:adjustRightInd w:val="0"/>
        <w:ind w:firstLine="273"/>
        <w:jc w:val="both"/>
        <w:rPr>
          <w:rFonts w:ascii="Arial" w:hAnsi="Arial" w:cs="Arial"/>
          <w:color w:val="000000"/>
          <w:sz w:val="24"/>
          <w:szCs w:val="24"/>
        </w:rPr>
      </w:pPr>
      <w:proofErr w:type="spellStart"/>
      <w:r w:rsidRPr="00872CD9">
        <w:rPr>
          <w:rFonts w:ascii="Arial" w:hAnsi="Arial" w:cs="Arial"/>
          <w:color w:val="000000"/>
          <w:sz w:val="24"/>
          <w:szCs w:val="24"/>
        </w:rPr>
        <w:t>Gospodarstvo</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i</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poljoprivreda</w:t>
      </w:r>
      <w:proofErr w:type="spellEnd"/>
    </w:p>
    <w:p w14:paraId="5124FF5B" w14:textId="77777777" w:rsidR="00A9264C" w:rsidRPr="00872CD9" w:rsidRDefault="00A9264C" w:rsidP="00A9264C">
      <w:pPr>
        <w:numPr>
          <w:ilvl w:val="0"/>
          <w:numId w:val="212"/>
        </w:numPr>
        <w:autoSpaceDE w:val="0"/>
        <w:autoSpaceDN w:val="0"/>
        <w:adjustRightInd w:val="0"/>
        <w:ind w:firstLine="273"/>
        <w:jc w:val="both"/>
        <w:rPr>
          <w:rFonts w:ascii="Arial" w:hAnsi="Arial" w:cs="Arial"/>
          <w:color w:val="000000"/>
          <w:sz w:val="24"/>
          <w:szCs w:val="24"/>
        </w:rPr>
      </w:pPr>
      <w:proofErr w:type="spellStart"/>
      <w:r w:rsidRPr="00872CD9">
        <w:rPr>
          <w:rFonts w:ascii="Arial" w:hAnsi="Arial" w:cs="Arial"/>
          <w:color w:val="000000"/>
          <w:sz w:val="24"/>
          <w:szCs w:val="24"/>
        </w:rPr>
        <w:t>Turizam</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i</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kultura</w:t>
      </w:r>
      <w:proofErr w:type="spellEnd"/>
    </w:p>
    <w:p w14:paraId="136523B9" w14:textId="77777777" w:rsidR="00A9264C" w:rsidRPr="00872CD9" w:rsidRDefault="00A9264C" w:rsidP="00A9264C">
      <w:pPr>
        <w:numPr>
          <w:ilvl w:val="0"/>
          <w:numId w:val="212"/>
        </w:numPr>
        <w:autoSpaceDE w:val="0"/>
        <w:autoSpaceDN w:val="0"/>
        <w:adjustRightInd w:val="0"/>
        <w:ind w:firstLine="273"/>
        <w:jc w:val="both"/>
        <w:rPr>
          <w:rFonts w:ascii="Arial" w:hAnsi="Arial" w:cs="Arial"/>
          <w:color w:val="000000"/>
          <w:sz w:val="24"/>
          <w:szCs w:val="24"/>
        </w:rPr>
      </w:pPr>
      <w:proofErr w:type="spellStart"/>
      <w:r w:rsidRPr="00872CD9">
        <w:rPr>
          <w:rFonts w:ascii="Arial" w:hAnsi="Arial" w:cs="Arial"/>
          <w:color w:val="000000"/>
          <w:sz w:val="24"/>
          <w:szCs w:val="24"/>
        </w:rPr>
        <w:t>Predškolski</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i</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obrazovni</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sustavi</w:t>
      </w:r>
      <w:proofErr w:type="spellEnd"/>
    </w:p>
    <w:p w14:paraId="2A1825A2" w14:textId="77777777" w:rsidR="00A9264C" w:rsidRPr="00872CD9" w:rsidRDefault="00A9264C" w:rsidP="00A9264C">
      <w:pPr>
        <w:numPr>
          <w:ilvl w:val="0"/>
          <w:numId w:val="212"/>
        </w:numPr>
        <w:autoSpaceDE w:val="0"/>
        <w:autoSpaceDN w:val="0"/>
        <w:adjustRightInd w:val="0"/>
        <w:ind w:firstLine="273"/>
        <w:jc w:val="both"/>
        <w:rPr>
          <w:rFonts w:ascii="Arial" w:hAnsi="Arial" w:cs="Arial"/>
          <w:color w:val="000000"/>
          <w:sz w:val="24"/>
          <w:szCs w:val="24"/>
        </w:rPr>
      </w:pPr>
      <w:proofErr w:type="spellStart"/>
      <w:r w:rsidRPr="00872CD9">
        <w:rPr>
          <w:rFonts w:ascii="Arial" w:hAnsi="Arial" w:cs="Arial"/>
          <w:color w:val="000000"/>
          <w:sz w:val="24"/>
          <w:szCs w:val="24"/>
        </w:rPr>
        <w:t>Komunalna</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infrastruktura</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i</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gospodarenje</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okolišem</w:t>
      </w:r>
      <w:proofErr w:type="spellEnd"/>
    </w:p>
    <w:p w14:paraId="7B687EE1" w14:textId="77777777" w:rsidR="00A9264C" w:rsidRPr="00872CD9" w:rsidRDefault="00A9264C" w:rsidP="00A9264C">
      <w:pPr>
        <w:numPr>
          <w:ilvl w:val="0"/>
          <w:numId w:val="212"/>
        </w:numPr>
        <w:autoSpaceDE w:val="0"/>
        <w:autoSpaceDN w:val="0"/>
        <w:adjustRightInd w:val="0"/>
        <w:ind w:firstLine="273"/>
        <w:jc w:val="both"/>
        <w:rPr>
          <w:rFonts w:ascii="Arial" w:hAnsi="Arial" w:cs="Arial"/>
          <w:color w:val="000000"/>
          <w:sz w:val="24"/>
          <w:szCs w:val="24"/>
        </w:rPr>
      </w:pPr>
      <w:proofErr w:type="spellStart"/>
      <w:r w:rsidRPr="00872CD9">
        <w:rPr>
          <w:rFonts w:ascii="Arial" w:hAnsi="Arial" w:cs="Arial"/>
          <w:color w:val="000000"/>
          <w:sz w:val="24"/>
          <w:szCs w:val="24"/>
        </w:rPr>
        <w:t>Život</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građana</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i</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osjetljivih</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skupina</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društva</w:t>
      </w:r>
      <w:proofErr w:type="spellEnd"/>
    </w:p>
    <w:p w14:paraId="72D8856E" w14:textId="77777777" w:rsidR="00A9264C" w:rsidRPr="00872CD9" w:rsidRDefault="00A9264C" w:rsidP="00A9264C">
      <w:pPr>
        <w:numPr>
          <w:ilvl w:val="0"/>
          <w:numId w:val="212"/>
        </w:numPr>
        <w:autoSpaceDE w:val="0"/>
        <w:autoSpaceDN w:val="0"/>
        <w:adjustRightInd w:val="0"/>
        <w:ind w:firstLine="273"/>
        <w:jc w:val="both"/>
        <w:rPr>
          <w:rFonts w:ascii="Arial" w:hAnsi="Arial" w:cs="Arial"/>
          <w:color w:val="000000"/>
          <w:sz w:val="24"/>
          <w:szCs w:val="24"/>
        </w:rPr>
      </w:pPr>
      <w:proofErr w:type="spellStart"/>
      <w:r w:rsidRPr="00872CD9">
        <w:rPr>
          <w:rFonts w:ascii="Arial" w:hAnsi="Arial" w:cs="Arial"/>
          <w:color w:val="000000"/>
          <w:sz w:val="24"/>
          <w:szCs w:val="24"/>
        </w:rPr>
        <w:t>Lokalna</w:t>
      </w:r>
      <w:proofErr w:type="spellEnd"/>
      <w:r w:rsidRPr="00872CD9">
        <w:rPr>
          <w:rFonts w:ascii="Arial" w:hAnsi="Arial" w:cs="Arial"/>
          <w:color w:val="000000"/>
          <w:sz w:val="24"/>
          <w:szCs w:val="24"/>
        </w:rPr>
        <w:t xml:space="preserve"> </w:t>
      </w:r>
      <w:proofErr w:type="spellStart"/>
      <w:r w:rsidRPr="00872CD9">
        <w:rPr>
          <w:rFonts w:ascii="Arial" w:hAnsi="Arial" w:cs="Arial"/>
          <w:color w:val="000000"/>
          <w:sz w:val="24"/>
          <w:szCs w:val="24"/>
        </w:rPr>
        <w:t>uprava</w:t>
      </w:r>
      <w:proofErr w:type="spellEnd"/>
    </w:p>
    <w:p w14:paraId="7783CB5D" w14:textId="77777777" w:rsidR="00A9264C" w:rsidRPr="00872CD9" w:rsidRDefault="00A9264C" w:rsidP="00A9264C">
      <w:pPr>
        <w:autoSpaceDE w:val="0"/>
        <w:autoSpaceDN w:val="0"/>
        <w:adjustRightInd w:val="0"/>
        <w:ind w:left="709"/>
        <w:jc w:val="both"/>
        <w:rPr>
          <w:rFonts w:ascii="Arial" w:hAnsi="Arial" w:cs="Arial"/>
          <w:sz w:val="24"/>
          <w:szCs w:val="24"/>
        </w:rPr>
      </w:pPr>
    </w:p>
    <w:p w14:paraId="161D991C" w14:textId="77777777" w:rsidR="00A9264C" w:rsidRPr="00872CD9" w:rsidRDefault="00A9264C" w:rsidP="00A9264C">
      <w:pPr>
        <w:autoSpaceDE w:val="0"/>
        <w:autoSpaceDN w:val="0"/>
        <w:adjustRightInd w:val="0"/>
        <w:jc w:val="center"/>
        <w:rPr>
          <w:rFonts w:ascii="Arial" w:hAnsi="Arial" w:cs="Arial"/>
          <w:sz w:val="24"/>
          <w:szCs w:val="24"/>
        </w:rPr>
      </w:pPr>
      <w:r w:rsidRPr="00872CD9">
        <w:rPr>
          <w:rFonts w:ascii="Arial" w:hAnsi="Arial" w:cs="Arial"/>
          <w:sz w:val="24"/>
          <w:szCs w:val="24"/>
        </w:rPr>
        <w:t xml:space="preserve">  </w:t>
      </w:r>
      <w:r w:rsidRPr="00872CD9">
        <w:rPr>
          <w:rFonts w:ascii="Arial" w:hAnsi="Arial" w:cs="Arial"/>
          <w:sz w:val="24"/>
          <w:szCs w:val="24"/>
        </w:rPr>
        <w:tab/>
      </w:r>
      <w:r w:rsidRPr="00872CD9">
        <w:rPr>
          <w:rFonts w:ascii="Arial" w:hAnsi="Arial" w:cs="Arial"/>
          <w:sz w:val="24"/>
          <w:szCs w:val="24"/>
        </w:rPr>
        <w:tab/>
      </w:r>
      <w:r w:rsidRPr="00872CD9">
        <w:rPr>
          <w:rFonts w:ascii="Arial" w:hAnsi="Arial" w:cs="Arial"/>
          <w:sz w:val="24"/>
          <w:szCs w:val="24"/>
        </w:rPr>
        <w:tab/>
      </w:r>
      <w:r w:rsidRPr="00872CD9">
        <w:rPr>
          <w:rFonts w:ascii="Arial" w:hAnsi="Arial" w:cs="Arial"/>
          <w:sz w:val="24"/>
          <w:szCs w:val="24"/>
        </w:rPr>
        <w:tab/>
      </w:r>
      <w:r w:rsidRPr="00872CD9">
        <w:rPr>
          <w:rFonts w:ascii="Arial" w:hAnsi="Arial" w:cs="Arial"/>
          <w:sz w:val="24"/>
          <w:szCs w:val="24"/>
        </w:rPr>
        <w:tab/>
      </w:r>
      <w:r w:rsidRPr="00872CD9">
        <w:rPr>
          <w:rFonts w:ascii="Arial" w:hAnsi="Arial" w:cs="Arial"/>
          <w:sz w:val="24"/>
          <w:szCs w:val="24"/>
        </w:rPr>
        <w:tab/>
      </w:r>
      <w:r w:rsidRPr="00872CD9">
        <w:rPr>
          <w:rFonts w:ascii="Arial" w:hAnsi="Arial" w:cs="Arial"/>
          <w:sz w:val="24"/>
          <w:szCs w:val="24"/>
        </w:rPr>
        <w:tab/>
      </w:r>
      <w:r w:rsidRPr="00872CD9">
        <w:rPr>
          <w:rFonts w:ascii="Arial" w:hAnsi="Arial" w:cs="Arial"/>
          <w:sz w:val="24"/>
          <w:szCs w:val="24"/>
        </w:rPr>
        <w:tab/>
        <w:t xml:space="preserve">      </w:t>
      </w:r>
      <w:proofErr w:type="spellStart"/>
      <w:r w:rsidRPr="00872CD9">
        <w:rPr>
          <w:rFonts w:ascii="Arial" w:hAnsi="Arial" w:cs="Arial"/>
          <w:sz w:val="24"/>
          <w:szCs w:val="24"/>
        </w:rPr>
        <w:t>Općinski</w:t>
      </w:r>
      <w:proofErr w:type="spellEnd"/>
      <w:r w:rsidRPr="00872CD9">
        <w:rPr>
          <w:rFonts w:ascii="Arial" w:hAnsi="Arial" w:cs="Arial"/>
          <w:sz w:val="24"/>
          <w:szCs w:val="24"/>
        </w:rPr>
        <w:t xml:space="preserve"> </w:t>
      </w:r>
      <w:proofErr w:type="spellStart"/>
      <w:r w:rsidRPr="00872CD9">
        <w:rPr>
          <w:rFonts w:ascii="Arial" w:hAnsi="Arial" w:cs="Arial"/>
          <w:sz w:val="24"/>
          <w:szCs w:val="24"/>
        </w:rPr>
        <w:t>načelnik</w:t>
      </w:r>
      <w:proofErr w:type="spellEnd"/>
    </w:p>
    <w:p w14:paraId="0887976C" w14:textId="3B67C67D" w:rsidR="00A9264C" w:rsidRDefault="00A9264C" w:rsidP="00A9264C">
      <w:pPr>
        <w:autoSpaceDE w:val="0"/>
        <w:autoSpaceDN w:val="0"/>
        <w:adjustRightInd w:val="0"/>
        <w:ind w:left="4956" w:firstLine="708"/>
        <w:jc w:val="center"/>
        <w:rPr>
          <w:rFonts w:ascii="Arial" w:hAnsi="Arial" w:cs="Arial"/>
          <w:sz w:val="24"/>
          <w:szCs w:val="24"/>
        </w:rPr>
      </w:pPr>
      <w:r w:rsidRPr="00872CD9">
        <w:rPr>
          <w:rFonts w:ascii="Arial" w:hAnsi="Arial" w:cs="Arial"/>
          <w:sz w:val="24"/>
          <w:szCs w:val="24"/>
        </w:rPr>
        <w:t xml:space="preserve">       Neš Sinožić, </w:t>
      </w:r>
      <w:proofErr w:type="spellStart"/>
      <w:r w:rsidRPr="00872CD9">
        <w:rPr>
          <w:rFonts w:ascii="Arial" w:hAnsi="Arial" w:cs="Arial"/>
          <w:sz w:val="24"/>
          <w:szCs w:val="24"/>
        </w:rPr>
        <w:t>mag.ing.agr</w:t>
      </w:r>
      <w:proofErr w:type="spellEnd"/>
      <w:r w:rsidRPr="00872CD9">
        <w:rPr>
          <w:rFonts w:ascii="Arial" w:hAnsi="Arial" w:cs="Arial"/>
          <w:sz w:val="24"/>
          <w:szCs w:val="24"/>
        </w:rPr>
        <w:t>.</w:t>
      </w:r>
      <w:r w:rsidR="00BB292D">
        <w:rPr>
          <w:rFonts w:ascii="Arial" w:hAnsi="Arial" w:cs="Arial"/>
          <w:sz w:val="24"/>
          <w:szCs w:val="24"/>
        </w:rPr>
        <w:t xml:space="preserve"> </w:t>
      </w:r>
      <w:proofErr w:type="spellStart"/>
      <w:r w:rsidR="00BB292D">
        <w:rPr>
          <w:rFonts w:ascii="Arial" w:hAnsi="Arial" w:cs="Arial"/>
          <w:sz w:val="24"/>
          <w:szCs w:val="24"/>
        </w:rPr>
        <w:t>v.r.</w:t>
      </w:r>
      <w:proofErr w:type="spellEnd"/>
    </w:p>
    <w:p w14:paraId="54C8D250" w14:textId="77777777" w:rsidR="00A9264C" w:rsidRDefault="00A9264C" w:rsidP="00A9264C">
      <w:pPr>
        <w:autoSpaceDE w:val="0"/>
        <w:autoSpaceDN w:val="0"/>
        <w:adjustRightInd w:val="0"/>
        <w:ind w:left="4956" w:firstLine="708"/>
        <w:jc w:val="center"/>
        <w:rPr>
          <w:rFonts w:ascii="Arial" w:hAnsi="Arial" w:cs="Arial"/>
          <w:sz w:val="24"/>
          <w:szCs w:val="24"/>
        </w:rPr>
      </w:pPr>
    </w:p>
    <w:p w14:paraId="37393D3A" w14:textId="77777777" w:rsidR="00A9264C" w:rsidRDefault="00A9264C" w:rsidP="00A9264C">
      <w:pPr>
        <w:autoSpaceDE w:val="0"/>
        <w:autoSpaceDN w:val="0"/>
        <w:adjustRightInd w:val="0"/>
        <w:ind w:left="4956" w:firstLine="708"/>
        <w:jc w:val="center"/>
        <w:rPr>
          <w:rFonts w:ascii="Arial" w:hAnsi="Arial" w:cs="Arial"/>
          <w:sz w:val="24"/>
          <w:szCs w:val="24"/>
        </w:rPr>
      </w:pPr>
    </w:p>
    <w:p w14:paraId="29EE9EB5" w14:textId="77777777" w:rsidR="00A9264C" w:rsidRDefault="00A9264C" w:rsidP="00A9264C">
      <w:pPr>
        <w:autoSpaceDE w:val="0"/>
        <w:autoSpaceDN w:val="0"/>
        <w:adjustRightInd w:val="0"/>
        <w:ind w:left="4956" w:firstLine="708"/>
        <w:jc w:val="center"/>
        <w:rPr>
          <w:rFonts w:ascii="Arial" w:hAnsi="Arial" w:cs="Arial"/>
          <w:sz w:val="24"/>
          <w:szCs w:val="24"/>
        </w:rPr>
      </w:pPr>
    </w:p>
    <w:p w14:paraId="424B47EA" w14:textId="77777777" w:rsidR="00A9264C" w:rsidRDefault="00A9264C" w:rsidP="00A9264C">
      <w:pPr>
        <w:autoSpaceDE w:val="0"/>
        <w:autoSpaceDN w:val="0"/>
        <w:adjustRightInd w:val="0"/>
        <w:ind w:left="4956" w:firstLine="708"/>
        <w:jc w:val="center"/>
        <w:rPr>
          <w:rFonts w:ascii="Arial" w:hAnsi="Arial" w:cs="Arial"/>
          <w:sz w:val="24"/>
          <w:szCs w:val="24"/>
        </w:rPr>
      </w:pPr>
    </w:p>
    <w:p w14:paraId="5D12C4C2" w14:textId="77777777" w:rsidR="00A9264C" w:rsidRDefault="00A9264C" w:rsidP="00A9264C">
      <w:pPr>
        <w:autoSpaceDE w:val="0"/>
        <w:autoSpaceDN w:val="0"/>
        <w:adjustRightInd w:val="0"/>
        <w:ind w:left="4956" w:firstLine="708"/>
        <w:jc w:val="center"/>
        <w:rPr>
          <w:rFonts w:ascii="Arial" w:hAnsi="Arial" w:cs="Arial"/>
          <w:sz w:val="24"/>
          <w:szCs w:val="24"/>
        </w:rPr>
      </w:pPr>
    </w:p>
    <w:p w14:paraId="34131DC5" w14:textId="77777777" w:rsidR="00A9264C" w:rsidRDefault="00A9264C" w:rsidP="00A9264C">
      <w:pPr>
        <w:autoSpaceDE w:val="0"/>
        <w:autoSpaceDN w:val="0"/>
        <w:adjustRightInd w:val="0"/>
        <w:ind w:left="4956" w:firstLine="708"/>
        <w:jc w:val="center"/>
        <w:rPr>
          <w:rFonts w:ascii="Arial" w:hAnsi="Arial" w:cs="Arial"/>
          <w:sz w:val="24"/>
          <w:szCs w:val="24"/>
        </w:rPr>
      </w:pPr>
    </w:p>
    <w:p w14:paraId="5C69D97E" w14:textId="77777777" w:rsidR="00A9264C" w:rsidRDefault="00A9264C" w:rsidP="00A9264C">
      <w:pPr>
        <w:autoSpaceDE w:val="0"/>
        <w:autoSpaceDN w:val="0"/>
        <w:adjustRightInd w:val="0"/>
        <w:ind w:left="4956" w:firstLine="708"/>
        <w:jc w:val="center"/>
        <w:rPr>
          <w:rFonts w:ascii="Arial" w:hAnsi="Arial" w:cs="Arial"/>
          <w:sz w:val="24"/>
          <w:szCs w:val="24"/>
        </w:rPr>
      </w:pPr>
    </w:p>
    <w:p w14:paraId="63C9A930" w14:textId="77777777" w:rsidR="00A9264C" w:rsidRDefault="00A9264C" w:rsidP="00A9264C">
      <w:pPr>
        <w:autoSpaceDE w:val="0"/>
        <w:autoSpaceDN w:val="0"/>
        <w:adjustRightInd w:val="0"/>
        <w:ind w:left="4956" w:firstLine="708"/>
        <w:jc w:val="center"/>
        <w:rPr>
          <w:rFonts w:ascii="Arial" w:hAnsi="Arial" w:cs="Arial"/>
          <w:sz w:val="24"/>
          <w:szCs w:val="24"/>
        </w:rPr>
      </w:pPr>
    </w:p>
    <w:p w14:paraId="4A6C7E4A" w14:textId="77777777" w:rsidR="00A9264C" w:rsidRDefault="00A9264C" w:rsidP="00A9264C">
      <w:pPr>
        <w:autoSpaceDE w:val="0"/>
        <w:autoSpaceDN w:val="0"/>
        <w:adjustRightInd w:val="0"/>
        <w:ind w:left="4956" w:firstLine="708"/>
        <w:jc w:val="center"/>
        <w:rPr>
          <w:rFonts w:ascii="Arial" w:hAnsi="Arial" w:cs="Arial"/>
          <w:sz w:val="24"/>
          <w:szCs w:val="24"/>
        </w:rPr>
      </w:pPr>
    </w:p>
    <w:p w14:paraId="3F35AD48" w14:textId="77777777" w:rsidR="00A9264C" w:rsidRPr="00872CD9" w:rsidRDefault="00A9264C" w:rsidP="00A9264C">
      <w:pPr>
        <w:autoSpaceDE w:val="0"/>
        <w:autoSpaceDN w:val="0"/>
        <w:adjustRightInd w:val="0"/>
        <w:ind w:left="4956" w:firstLine="708"/>
        <w:jc w:val="center"/>
        <w:rPr>
          <w:rFonts w:ascii="Arial" w:hAnsi="Arial" w:cs="Arial"/>
          <w:sz w:val="24"/>
          <w:szCs w:val="24"/>
        </w:rPr>
      </w:pPr>
    </w:p>
    <w:bookmarkEnd w:id="161"/>
    <w:p w14:paraId="0945792D" w14:textId="77777777" w:rsidR="00A9264C" w:rsidRDefault="00A9264C" w:rsidP="00A9264C">
      <w:pPr>
        <w:ind w:left="360"/>
        <w:jc w:val="center"/>
        <w:rPr>
          <w:rFonts w:ascii="Arial" w:hAnsi="Arial" w:cs="Arial"/>
          <w:b/>
          <w:bCs/>
          <w:sz w:val="28"/>
          <w:szCs w:val="28"/>
          <w:u w:val="single"/>
          <w:lang w:val="it-IT"/>
        </w:rPr>
      </w:pPr>
      <w:r w:rsidRPr="00A9264C">
        <w:rPr>
          <w:rFonts w:ascii="Arial" w:hAnsi="Arial" w:cs="Arial"/>
          <w:b/>
          <w:bCs/>
          <w:sz w:val="28"/>
          <w:szCs w:val="28"/>
          <w:u w:val="single"/>
          <w:lang w:val="it-IT"/>
        </w:rPr>
        <w:t xml:space="preserve">1. </w:t>
      </w:r>
      <w:proofErr w:type="spellStart"/>
      <w:r w:rsidRPr="00A9264C">
        <w:rPr>
          <w:rFonts w:ascii="Arial" w:hAnsi="Arial" w:cs="Arial"/>
          <w:b/>
          <w:bCs/>
          <w:sz w:val="28"/>
          <w:szCs w:val="28"/>
          <w:u w:val="single"/>
          <w:lang w:val="it-IT"/>
        </w:rPr>
        <w:t>Gospodarstvo</w:t>
      </w:r>
      <w:proofErr w:type="spellEnd"/>
      <w:r w:rsidRPr="00A9264C">
        <w:rPr>
          <w:rFonts w:ascii="Arial" w:hAnsi="Arial" w:cs="Arial"/>
          <w:b/>
          <w:bCs/>
          <w:sz w:val="28"/>
          <w:szCs w:val="28"/>
          <w:u w:val="single"/>
          <w:lang w:val="it-IT"/>
        </w:rPr>
        <w:t xml:space="preserve"> i </w:t>
      </w:r>
      <w:proofErr w:type="spellStart"/>
      <w:r w:rsidRPr="00A9264C">
        <w:rPr>
          <w:rFonts w:ascii="Arial" w:hAnsi="Arial" w:cs="Arial"/>
          <w:b/>
          <w:bCs/>
          <w:sz w:val="28"/>
          <w:szCs w:val="28"/>
          <w:u w:val="single"/>
          <w:lang w:val="it-IT"/>
        </w:rPr>
        <w:t>poljoprivreda</w:t>
      </w:r>
      <w:proofErr w:type="spellEnd"/>
      <w:r w:rsidRPr="00A9264C">
        <w:rPr>
          <w:rFonts w:ascii="Arial" w:hAnsi="Arial" w:cs="Arial"/>
          <w:b/>
          <w:bCs/>
          <w:sz w:val="28"/>
          <w:szCs w:val="28"/>
          <w:u w:val="single"/>
          <w:lang w:val="it-IT"/>
        </w:rPr>
        <w:t xml:space="preserve">  </w:t>
      </w:r>
    </w:p>
    <w:p w14:paraId="1F1FB967" w14:textId="77777777" w:rsidR="00BB292D" w:rsidRPr="00A9264C" w:rsidRDefault="00BB292D" w:rsidP="00A9264C">
      <w:pPr>
        <w:ind w:left="360"/>
        <w:jc w:val="center"/>
        <w:rPr>
          <w:rFonts w:ascii="Arial" w:hAnsi="Arial" w:cs="Arial"/>
          <w:b/>
          <w:bCs/>
          <w:sz w:val="28"/>
          <w:szCs w:val="28"/>
          <w:u w:val="single"/>
          <w:lang w:val="it-IT"/>
        </w:rPr>
      </w:pPr>
    </w:p>
    <w:p w14:paraId="49467AE7" w14:textId="77777777" w:rsidR="00A9264C" w:rsidRPr="00A9264C" w:rsidRDefault="00A9264C" w:rsidP="00A9264C">
      <w:pPr>
        <w:pStyle w:val="Bezproreda"/>
        <w:jc w:val="both"/>
        <w:rPr>
          <w:rFonts w:ascii="Arial" w:hAnsi="Arial" w:cs="Arial"/>
          <w:b/>
          <w:bCs/>
          <w:sz w:val="24"/>
          <w:szCs w:val="24"/>
          <w:lang w:val="it-IT"/>
        </w:rPr>
      </w:pPr>
      <w:bookmarkStart w:id="162" w:name="_Hlk204085728"/>
      <w:r w:rsidRPr="00A9264C">
        <w:rPr>
          <w:rFonts w:ascii="Arial" w:hAnsi="Arial" w:cs="Arial"/>
          <w:b/>
          <w:bCs/>
          <w:sz w:val="24"/>
          <w:szCs w:val="24"/>
          <w:lang w:val="it-IT"/>
        </w:rPr>
        <w:t>DONESENA STRATEGIJA ZELENE URBANE OBNOVE</w:t>
      </w:r>
    </w:p>
    <w:p w14:paraId="2FE5DBAB" w14:textId="77777777" w:rsidR="00A9264C" w:rsidRPr="00A9264C" w:rsidRDefault="00A9264C" w:rsidP="00A9264C">
      <w:pPr>
        <w:pStyle w:val="Bezproreda"/>
        <w:jc w:val="both"/>
        <w:rPr>
          <w:rFonts w:ascii="Arial" w:hAnsi="Arial" w:cs="Arial"/>
          <w:sz w:val="24"/>
          <w:szCs w:val="24"/>
          <w:lang w:val="it-IT"/>
        </w:rPr>
      </w:pPr>
      <w:proofErr w:type="spellStart"/>
      <w:r w:rsidRPr="00A9264C">
        <w:rPr>
          <w:rFonts w:ascii="Arial" w:hAnsi="Arial" w:cs="Arial"/>
          <w:sz w:val="24"/>
          <w:szCs w:val="24"/>
          <w:lang w:val="it-IT"/>
        </w:rPr>
        <w:t>Općinsko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vijeće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je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svojoj</w:t>
      </w:r>
      <w:proofErr w:type="spellEnd"/>
      <w:r w:rsidRPr="00A9264C">
        <w:rPr>
          <w:rFonts w:ascii="Arial" w:hAnsi="Arial" w:cs="Arial"/>
          <w:sz w:val="24"/>
          <w:szCs w:val="24"/>
          <w:lang w:val="it-IT"/>
        </w:rPr>
        <w:t xml:space="preserve"> 2. </w:t>
      </w:r>
      <w:proofErr w:type="spellStart"/>
      <w:r w:rsidRPr="00A9264C">
        <w:rPr>
          <w:rFonts w:ascii="Arial" w:hAnsi="Arial" w:cs="Arial"/>
          <w:sz w:val="24"/>
          <w:szCs w:val="24"/>
          <w:lang w:val="it-IT"/>
        </w:rPr>
        <w:t>sjednici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održanoj</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dana</w:t>
      </w:r>
      <w:proofErr w:type="spellEnd"/>
      <w:r w:rsidRPr="00A9264C">
        <w:rPr>
          <w:rFonts w:ascii="Arial" w:hAnsi="Arial" w:cs="Arial"/>
          <w:sz w:val="24"/>
          <w:szCs w:val="24"/>
          <w:lang w:val="it-IT"/>
        </w:rPr>
        <w:t xml:space="preserve"> 14. </w:t>
      </w:r>
      <w:proofErr w:type="spellStart"/>
      <w:r w:rsidRPr="00A9264C">
        <w:rPr>
          <w:rFonts w:ascii="Arial" w:hAnsi="Arial" w:cs="Arial"/>
          <w:sz w:val="24"/>
          <w:szCs w:val="24"/>
          <w:lang w:val="it-IT"/>
        </w:rPr>
        <w:t>srpnja</w:t>
      </w:r>
      <w:proofErr w:type="spellEnd"/>
      <w:r w:rsidRPr="00A9264C">
        <w:rPr>
          <w:rFonts w:ascii="Arial" w:hAnsi="Arial" w:cs="Arial"/>
          <w:sz w:val="24"/>
          <w:szCs w:val="24"/>
          <w:lang w:val="it-IT"/>
        </w:rPr>
        <w:t xml:space="preserve"> 2025. godine </w:t>
      </w:r>
      <w:proofErr w:type="spellStart"/>
      <w:r w:rsidRPr="00A9264C">
        <w:rPr>
          <w:rFonts w:ascii="Arial" w:hAnsi="Arial" w:cs="Arial"/>
          <w:sz w:val="24"/>
          <w:szCs w:val="24"/>
          <w:lang w:val="it-IT"/>
        </w:rPr>
        <w:t>prihvatilo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Odluku</w:t>
      </w:r>
      <w:proofErr w:type="spellEnd"/>
      <w:r w:rsidRPr="00A9264C">
        <w:rPr>
          <w:rFonts w:ascii="Arial" w:hAnsi="Arial" w:cs="Arial"/>
          <w:sz w:val="24"/>
          <w:szCs w:val="24"/>
          <w:lang w:val="it-IT"/>
        </w:rPr>
        <w:t xml:space="preserve"> o </w:t>
      </w:r>
      <w:proofErr w:type="spellStart"/>
      <w:r w:rsidRPr="00A9264C">
        <w:rPr>
          <w:rFonts w:ascii="Arial" w:hAnsi="Arial" w:cs="Arial"/>
          <w:sz w:val="24"/>
          <w:szCs w:val="24"/>
          <w:lang w:val="it-IT"/>
        </w:rPr>
        <w:t>donošenju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Strategije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zelene</w:t>
      </w:r>
      <w:proofErr w:type="spellEnd"/>
      <w:r w:rsidRPr="00A9264C">
        <w:rPr>
          <w:rFonts w:ascii="Arial" w:hAnsi="Arial" w:cs="Arial"/>
          <w:sz w:val="24"/>
          <w:szCs w:val="24"/>
          <w:lang w:val="it-IT"/>
        </w:rPr>
        <w:t xml:space="preserve"> urbane </w:t>
      </w:r>
      <w:proofErr w:type="spellStart"/>
      <w:r w:rsidRPr="00A9264C">
        <w:rPr>
          <w:rFonts w:ascii="Arial" w:hAnsi="Arial" w:cs="Arial"/>
          <w:sz w:val="24"/>
          <w:szCs w:val="24"/>
          <w:lang w:val="it-IT"/>
        </w:rPr>
        <w:t>obnove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Pod </w:t>
      </w:r>
      <w:proofErr w:type="spellStart"/>
      <w:r w:rsidRPr="00A9264C">
        <w:rPr>
          <w:rFonts w:ascii="Arial" w:hAnsi="Arial" w:cs="Arial"/>
          <w:sz w:val="24"/>
          <w:szCs w:val="24"/>
          <w:lang w:val="it-IT"/>
        </w:rPr>
        <w:t>strategijom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zelene</w:t>
      </w:r>
      <w:proofErr w:type="spellEnd"/>
      <w:r w:rsidRPr="00A9264C">
        <w:rPr>
          <w:rFonts w:ascii="Arial" w:hAnsi="Arial" w:cs="Arial"/>
          <w:sz w:val="24"/>
          <w:szCs w:val="24"/>
          <w:lang w:val="it-IT"/>
        </w:rPr>
        <w:t xml:space="preserve"> urbane </w:t>
      </w:r>
      <w:proofErr w:type="spellStart"/>
      <w:r w:rsidRPr="00A9264C">
        <w:rPr>
          <w:rFonts w:ascii="Arial" w:hAnsi="Arial" w:cs="Arial"/>
          <w:sz w:val="24"/>
          <w:szCs w:val="24"/>
          <w:lang w:val="it-IT"/>
        </w:rPr>
        <w:t>obnove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podrazumijeva</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akt</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strateškog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planiranja</w:t>
      </w:r>
      <w:proofErr w:type="spellEnd"/>
      <w:r w:rsidRPr="00A9264C">
        <w:rPr>
          <w:rFonts w:ascii="Arial" w:hAnsi="Arial" w:cs="Arial"/>
          <w:sz w:val="24"/>
          <w:szCs w:val="24"/>
          <w:lang w:val="it-IT"/>
        </w:rPr>
        <w:t xml:space="preserve"> </w:t>
      </w:r>
      <w:proofErr w:type="gramStart"/>
      <w:r w:rsidRPr="00A9264C">
        <w:rPr>
          <w:rFonts w:ascii="Arial" w:hAnsi="Arial" w:cs="Arial"/>
          <w:sz w:val="24"/>
          <w:szCs w:val="24"/>
          <w:lang w:val="it-IT"/>
        </w:rPr>
        <w:t>od</w:t>
      </w:r>
      <w:proofErr w:type="gramEnd"/>
      <w:r w:rsidRPr="00A9264C">
        <w:rPr>
          <w:rFonts w:ascii="Arial" w:hAnsi="Arial" w:cs="Arial"/>
          <w:sz w:val="24"/>
          <w:szCs w:val="24"/>
          <w:lang w:val="it-IT"/>
        </w:rPr>
        <w:t xml:space="preserve"> </w:t>
      </w:r>
      <w:proofErr w:type="spellStart"/>
      <w:r w:rsidRPr="00A9264C">
        <w:rPr>
          <w:rFonts w:ascii="Arial" w:hAnsi="Arial" w:cs="Arial"/>
          <w:sz w:val="24"/>
          <w:szCs w:val="24"/>
          <w:lang w:val="it-IT"/>
        </w:rPr>
        <w:t>značaja</w:t>
      </w:r>
      <w:proofErr w:type="spellEnd"/>
      <w:r w:rsidRPr="00A9264C">
        <w:rPr>
          <w:rFonts w:ascii="Arial" w:hAnsi="Arial" w:cs="Arial"/>
          <w:sz w:val="24"/>
          <w:szCs w:val="24"/>
          <w:lang w:val="it-IT"/>
        </w:rPr>
        <w:t xml:space="preserve"> za </w:t>
      </w:r>
      <w:proofErr w:type="spellStart"/>
      <w:r w:rsidRPr="00A9264C">
        <w:rPr>
          <w:rFonts w:ascii="Arial" w:hAnsi="Arial" w:cs="Arial"/>
          <w:sz w:val="24"/>
          <w:szCs w:val="24"/>
          <w:lang w:val="it-IT"/>
        </w:rPr>
        <w:t>jedinice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lokalne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područne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regionalne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samouprave</w:t>
      </w:r>
      <w:proofErr w:type="spellEnd"/>
      <w:r w:rsidRPr="00A9264C">
        <w:rPr>
          <w:rFonts w:ascii="Arial" w:hAnsi="Arial" w:cs="Arial"/>
          <w:sz w:val="24"/>
          <w:szCs w:val="24"/>
          <w:lang w:val="it-IT"/>
        </w:rPr>
        <w:t xml:space="preserve">, a </w:t>
      </w:r>
      <w:proofErr w:type="spellStart"/>
      <w:r w:rsidRPr="00A9264C">
        <w:rPr>
          <w:rFonts w:ascii="Arial" w:hAnsi="Arial" w:cs="Arial"/>
          <w:sz w:val="24"/>
          <w:szCs w:val="24"/>
          <w:lang w:val="it-IT"/>
        </w:rPr>
        <w:t>koji</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odnosi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ostvarenje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ciljeva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razvoja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zelene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infrastrukture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integraciju</w:t>
      </w:r>
      <w:proofErr w:type="spellEnd"/>
      <w:r w:rsidRPr="00A9264C">
        <w:rPr>
          <w:rFonts w:ascii="Arial" w:hAnsi="Arial" w:cs="Arial"/>
          <w:sz w:val="24"/>
          <w:szCs w:val="24"/>
          <w:lang w:val="it-IT"/>
        </w:rPr>
        <w:t xml:space="preserve"> NBS </w:t>
      </w:r>
      <w:proofErr w:type="spellStart"/>
      <w:r w:rsidRPr="00A9264C">
        <w:rPr>
          <w:rFonts w:ascii="Arial" w:hAnsi="Arial" w:cs="Arial"/>
          <w:sz w:val="24"/>
          <w:szCs w:val="24"/>
          <w:lang w:val="it-IT"/>
        </w:rPr>
        <w:t>rješenja</w:t>
      </w:r>
      <w:proofErr w:type="spellEnd"/>
      <w:r w:rsidRPr="00A9264C">
        <w:rPr>
          <w:rFonts w:ascii="Arial" w:hAnsi="Arial" w:cs="Arial"/>
          <w:sz w:val="24"/>
          <w:szCs w:val="24"/>
          <w:lang w:val="it-IT"/>
        </w:rPr>
        <w:t xml:space="preserve"> (prema </w:t>
      </w:r>
      <w:proofErr w:type="spellStart"/>
      <w:r w:rsidRPr="00A9264C">
        <w:rPr>
          <w:rFonts w:ascii="Arial" w:hAnsi="Arial" w:cs="Arial"/>
          <w:sz w:val="24"/>
          <w:szCs w:val="24"/>
          <w:lang w:val="it-IT"/>
        </w:rPr>
        <w:t>engleskom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nazivu</w:t>
      </w:r>
      <w:proofErr w:type="spellEnd"/>
      <w:r w:rsidRPr="00A9264C">
        <w:rPr>
          <w:rFonts w:ascii="Arial" w:hAnsi="Arial" w:cs="Arial"/>
          <w:sz w:val="24"/>
          <w:szCs w:val="24"/>
          <w:lang w:val="it-IT"/>
        </w:rPr>
        <w:t xml:space="preserve"> </w:t>
      </w:r>
      <w:r w:rsidRPr="00A9264C">
        <w:rPr>
          <w:rFonts w:ascii="Arial" w:hAnsi="Arial" w:cs="Arial"/>
          <w:i/>
          <w:iCs/>
          <w:sz w:val="24"/>
          <w:szCs w:val="24"/>
          <w:lang w:val="it-IT"/>
        </w:rPr>
        <w:t>Nature-</w:t>
      </w:r>
      <w:proofErr w:type="spellStart"/>
      <w:r w:rsidRPr="00A9264C">
        <w:rPr>
          <w:rFonts w:ascii="Arial" w:hAnsi="Arial" w:cs="Arial"/>
          <w:i/>
          <w:iCs/>
          <w:sz w:val="24"/>
          <w:szCs w:val="24"/>
          <w:lang w:val="it-IT"/>
        </w:rPr>
        <w:t>Based</w:t>
      </w:r>
      <w:proofErr w:type="spellEnd"/>
      <w:r w:rsidRPr="00A9264C">
        <w:rPr>
          <w:rFonts w:ascii="Arial" w:hAnsi="Arial" w:cs="Arial"/>
          <w:i/>
          <w:iCs/>
          <w:sz w:val="24"/>
          <w:szCs w:val="24"/>
          <w:lang w:val="it-IT"/>
        </w:rPr>
        <w:t xml:space="preserve"> Solutions</w:t>
      </w:r>
      <w:r w:rsidRPr="00A9264C">
        <w:rPr>
          <w:rFonts w:ascii="Arial" w:hAnsi="Arial" w:cs="Arial"/>
          <w:sz w:val="24"/>
          <w:szCs w:val="24"/>
          <w:lang w:val="it-IT"/>
        </w:rPr>
        <w:t xml:space="preserve">), </w:t>
      </w:r>
      <w:proofErr w:type="spellStart"/>
      <w:r w:rsidRPr="00A9264C">
        <w:rPr>
          <w:rFonts w:ascii="Arial" w:hAnsi="Arial" w:cs="Arial"/>
          <w:sz w:val="24"/>
          <w:szCs w:val="24"/>
          <w:lang w:val="it-IT"/>
        </w:rPr>
        <w:t>unaprjeđenje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kružnog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gospodarenja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prostorom</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zgradama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ostvarenje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ciljeva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energetske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učinkovitosti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prilagodbe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klimatskim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promjenama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jačanje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otpornosti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rizike</w:t>
      </w:r>
      <w:proofErr w:type="spellEnd"/>
      <w:r w:rsidRPr="00A9264C">
        <w:rPr>
          <w:rFonts w:ascii="Arial" w:hAnsi="Arial" w:cs="Arial"/>
          <w:sz w:val="24"/>
          <w:szCs w:val="24"/>
          <w:lang w:val="it-IT"/>
        </w:rPr>
        <w:t>.</w:t>
      </w:r>
    </w:p>
    <w:p w14:paraId="2028EA3E" w14:textId="77777777" w:rsidR="00A9264C" w:rsidRPr="00A9264C" w:rsidRDefault="00A9264C" w:rsidP="00A9264C">
      <w:pPr>
        <w:pStyle w:val="Bezproreda"/>
        <w:jc w:val="both"/>
        <w:rPr>
          <w:rFonts w:ascii="Arial" w:hAnsi="Arial" w:cs="Arial"/>
          <w:sz w:val="24"/>
          <w:szCs w:val="24"/>
          <w:lang w:val="it-IT"/>
        </w:rPr>
      </w:pPr>
      <w:r>
        <w:rPr>
          <w:noProof/>
        </w:rPr>
        <w:drawing>
          <wp:anchor distT="0" distB="0" distL="114300" distR="114300" simplePos="0" relativeHeight="251676672" behindDoc="0" locked="0" layoutInCell="1" allowOverlap="1" wp14:anchorId="5707AC59" wp14:editId="5C6BB456">
            <wp:simplePos x="0" y="0"/>
            <wp:positionH relativeFrom="column">
              <wp:posOffset>3234690</wp:posOffset>
            </wp:positionH>
            <wp:positionV relativeFrom="paragraph">
              <wp:posOffset>523875</wp:posOffset>
            </wp:positionV>
            <wp:extent cx="3072130" cy="2172970"/>
            <wp:effectExtent l="0" t="0" r="0" b="0"/>
            <wp:wrapSquare wrapText="bothSides"/>
            <wp:docPr id="1043414910" name="Slika 16" descr="Slika na kojoj se prikazuje trava, vanjski, biljka, prirod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414910" name="Slika 16" descr="Slika na kojoj se prikazuje trava, vanjski, biljka, priroda&#10;&#10;Sadržaj generiran uz AI možda nije točan."/>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072130" cy="217297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A9264C">
        <w:rPr>
          <w:rFonts w:ascii="Arial" w:hAnsi="Arial" w:cs="Arial"/>
          <w:sz w:val="24"/>
          <w:szCs w:val="24"/>
          <w:lang w:val="it-IT"/>
        </w:rPr>
        <w:t>Postupak</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izrade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strateškog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dokumenta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krenulo</w:t>
      </w:r>
      <w:proofErr w:type="spellEnd"/>
      <w:r w:rsidRPr="00A9264C">
        <w:rPr>
          <w:rFonts w:ascii="Arial" w:hAnsi="Arial" w:cs="Arial"/>
          <w:sz w:val="24"/>
          <w:szCs w:val="24"/>
          <w:lang w:val="it-IT"/>
        </w:rPr>
        <w:t xml:space="preserve"> je 2024. godine, </w:t>
      </w:r>
      <w:proofErr w:type="spellStart"/>
      <w:r w:rsidRPr="00A9264C">
        <w:rPr>
          <w:rFonts w:ascii="Arial" w:hAnsi="Arial" w:cs="Arial"/>
          <w:sz w:val="24"/>
          <w:szCs w:val="24"/>
          <w:lang w:val="it-IT"/>
        </w:rPr>
        <w:t>kada</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Općinsko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vijeće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svojoj</w:t>
      </w:r>
      <w:proofErr w:type="spellEnd"/>
      <w:r w:rsidRPr="00A9264C">
        <w:rPr>
          <w:rFonts w:ascii="Arial" w:hAnsi="Arial" w:cs="Arial"/>
          <w:sz w:val="24"/>
          <w:szCs w:val="24"/>
          <w:lang w:val="it-IT"/>
        </w:rPr>
        <w:t xml:space="preserve"> 21. </w:t>
      </w:r>
      <w:proofErr w:type="spellStart"/>
      <w:r w:rsidRPr="00A9264C">
        <w:rPr>
          <w:rFonts w:ascii="Arial" w:hAnsi="Arial" w:cs="Arial"/>
          <w:sz w:val="24"/>
          <w:szCs w:val="24"/>
          <w:lang w:val="it-IT"/>
        </w:rPr>
        <w:t>sjednici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održanoj</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dana</w:t>
      </w:r>
      <w:proofErr w:type="spellEnd"/>
      <w:r w:rsidRPr="00A9264C">
        <w:rPr>
          <w:rFonts w:ascii="Arial" w:hAnsi="Arial" w:cs="Arial"/>
          <w:sz w:val="24"/>
          <w:szCs w:val="24"/>
          <w:lang w:val="it-IT"/>
        </w:rPr>
        <w:t xml:space="preserve"> 18.03.2024. godine </w:t>
      </w:r>
      <w:proofErr w:type="spellStart"/>
      <w:r w:rsidRPr="00A9264C">
        <w:rPr>
          <w:rFonts w:ascii="Arial" w:hAnsi="Arial" w:cs="Arial"/>
          <w:sz w:val="24"/>
          <w:szCs w:val="24"/>
          <w:lang w:val="it-IT"/>
        </w:rPr>
        <w:t>donijelo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Odluku</w:t>
      </w:r>
      <w:proofErr w:type="spellEnd"/>
      <w:r w:rsidRPr="00A9264C">
        <w:rPr>
          <w:rFonts w:ascii="Arial" w:hAnsi="Arial" w:cs="Arial"/>
          <w:sz w:val="24"/>
          <w:szCs w:val="24"/>
          <w:lang w:val="it-IT"/>
        </w:rPr>
        <w:t xml:space="preserve"> o </w:t>
      </w:r>
      <w:proofErr w:type="spellStart"/>
      <w:r w:rsidRPr="00A9264C">
        <w:rPr>
          <w:rFonts w:ascii="Arial" w:hAnsi="Arial" w:cs="Arial"/>
          <w:sz w:val="24"/>
          <w:szCs w:val="24"/>
          <w:lang w:val="it-IT"/>
        </w:rPr>
        <w:t>izradi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Strategije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zelene</w:t>
      </w:r>
      <w:proofErr w:type="spellEnd"/>
      <w:r w:rsidRPr="00A9264C">
        <w:rPr>
          <w:rFonts w:ascii="Arial" w:hAnsi="Arial" w:cs="Arial"/>
          <w:sz w:val="24"/>
          <w:szCs w:val="24"/>
          <w:lang w:val="it-IT"/>
        </w:rPr>
        <w:t xml:space="preserve"> urbane </w:t>
      </w:r>
      <w:proofErr w:type="spellStart"/>
      <w:r w:rsidRPr="00A9264C">
        <w:rPr>
          <w:rFonts w:ascii="Arial" w:hAnsi="Arial" w:cs="Arial"/>
          <w:sz w:val="24"/>
          <w:szCs w:val="24"/>
          <w:lang w:val="it-IT"/>
        </w:rPr>
        <w:t>obnove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temelju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koje</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pristupilo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izradi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strateškog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dokumenta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prijavi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projekta</w:t>
      </w:r>
      <w:proofErr w:type="spellEnd"/>
      <w:r w:rsidRPr="00A9264C">
        <w:rPr>
          <w:rFonts w:ascii="Arial" w:hAnsi="Arial" w:cs="Arial"/>
          <w:sz w:val="24"/>
          <w:szCs w:val="24"/>
          <w:lang w:val="it-IT"/>
        </w:rPr>
        <w:t xml:space="preserve"> za </w:t>
      </w:r>
      <w:proofErr w:type="spellStart"/>
      <w:r w:rsidRPr="00A9264C">
        <w:rPr>
          <w:rFonts w:ascii="Arial" w:hAnsi="Arial" w:cs="Arial"/>
          <w:sz w:val="24"/>
          <w:szCs w:val="24"/>
          <w:lang w:val="it-IT"/>
        </w:rPr>
        <w:t>dodjelu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bespovratnih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sredstava</w:t>
      </w:r>
      <w:proofErr w:type="spellEnd"/>
      <w:r w:rsidRPr="00A9264C">
        <w:rPr>
          <w:rFonts w:ascii="Arial" w:hAnsi="Arial" w:cs="Arial"/>
          <w:sz w:val="24"/>
          <w:szCs w:val="24"/>
          <w:lang w:val="it-IT"/>
        </w:rPr>
        <w:t>.</w:t>
      </w:r>
    </w:p>
    <w:p w14:paraId="5CAF0C10"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Općina Brtonigla-Verteneglio postala je </w:t>
      </w:r>
      <w:proofErr w:type="spellStart"/>
      <w:r w:rsidRPr="00A9264C">
        <w:rPr>
          <w:rFonts w:ascii="Arial" w:hAnsi="Arial" w:cs="Arial"/>
          <w:sz w:val="24"/>
          <w:szCs w:val="24"/>
          <w:lang w:val="it-IT"/>
        </w:rPr>
        <w:t>korisnikom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bespovratnih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sredstava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iz</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Poziva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dodjelu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bespovratnih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sredstava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Izrada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strategija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zelene</w:t>
      </w:r>
      <w:proofErr w:type="spellEnd"/>
      <w:r w:rsidRPr="00A9264C">
        <w:rPr>
          <w:rFonts w:ascii="Arial" w:hAnsi="Arial" w:cs="Arial"/>
          <w:sz w:val="24"/>
          <w:szCs w:val="24"/>
          <w:lang w:val="it-IT"/>
        </w:rPr>
        <w:t xml:space="preserve"> urbane </w:t>
      </w:r>
      <w:proofErr w:type="spellStart"/>
      <w:proofErr w:type="gramStart"/>
      <w:r w:rsidRPr="00A9264C">
        <w:rPr>
          <w:rFonts w:ascii="Arial" w:hAnsi="Arial" w:cs="Arial"/>
          <w:sz w:val="24"/>
          <w:szCs w:val="24"/>
          <w:lang w:val="it-IT"/>
        </w:rPr>
        <w:t>obnove</w:t>
      </w:r>
      <w:proofErr w:type="spellEnd"/>
      <w:r w:rsidRPr="00A9264C">
        <w:rPr>
          <w:rFonts w:ascii="Arial" w:hAnsi="Arial" w:cs="Arial"/>
          <w:sz w:val="24"/>
          <w:szCs w:val="24"/>
          <w:lang w:val="it-IT"/>
        </w:rPr>
        <w:t>“</w:t>
      </w:r>
      <w:proofErr w:type="gram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koji</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financira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iz</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Nacionalnog</w:t>
      </w:r>
      <w:proofErr w:type="spellEnd"/>
      <w:r w:rsidRPr="00A9264C">
        <w:rPr>
          <w:rFonts w:ascii="Arial" w:hAnsi="Arial" w:cs="Arial"/>
          <w:sz w:val="24"/>
          <w:szCs w:val="24"/>
          <w:lang w:val="it-IT"/>
        </w:rPr>
        <w:t xml:space="preserve"> plana </w:t>
      </w:r>
      <w:proofErr w:type="spellStart"/>
      <w:r w:rsidRPr="00A9264C">
        <w:rPr>
          <w:rFonts w:ascii="Arial" w:hAnsi="Arial" w:cs="Arial"/>
          <w:sz w:val="24"/>
          <w:szCs w:val="24"/>
          <w:lang w:val="it-IT"/>
        </w:rPr>
        <w:t>oporavka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otpornosti</w:t>
      </w:r>
      <w:proofErr w:type="spellEnd"/>
      <w:r w:rsidRPr="00A9264C">
        <w:rPr>
          <w:rFonts w:ascii="Arial" w:hAnsi="Arial" w:cs="Arial"/>
          <w:sz w:val="24"/>
          <w:szCs w:val="24"/>
          <w:lang w:val="it-IT"/>
        </w:rPr>
        <w:t xml:space="preserve"> 2021.-2026. Za </w:t>
      </w:r>
      <w:proofErr w:type="spellStart"/>
      <w:r w:rsidRPr="00A9264C">
        <w:rPr>
          <w:rFonts w:ascii="Arial" w:hAnsi="Arial" w:cs="Arial"/>
          <w:sz w:val="24"/>
          <w:szCs w:val="24"/>
          <w:lang w:val="it-IT"/>
        </w:rPr>
        <w:t>Općinu</w:t>
      </w:r>
      <w:proofErr w:type="spellEnd"/>
      <w:r w:rsidRPr="00A9264C">
        <w:rPr>
          <w:rFonts w:ascii="Arial" w:hAnsi="Arial" w:cs="Arial"/>
          <w:sz w:val="24"/>
          <w:szCs w:val="24"/>
          <w:lang w:val="it-IT"/>
        </w:rPr>
        <w:t xml:space="preserve"> Brtonigla-Verteneglio je u </w:t>
      </w:r>
      <w:proofErr w:type="spellStart"/>
      <w:r w:rsidRPr="00A9264C">
        <w:rPr>
          <w:rFonts w:ascii="Arial" w:hAnsi="Arial" w:cs="Arial"/>
          <w:sz w:val="24"/>
          <w:szCs w:val="24"/>
          <w:lang w:val="it-IT"/>
        </w:rPr>
        <w:t>sklopu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poziva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rezervirano</w:t>
      </w:r>
      <w:proofErr w:type="spellEnd"/>
      <w:r w:rsidRPr="00A9264C">
        <w:rPr>
          <w:rFonts w:ascii="Arial" w:hAnsi="Arial" w:cs="Arial"/>
          <w:sz w:val="24"/>
          <w:szCs w:val="24"/>
          <w:lang w:val="it-IT"/>
        </w:rPr>
        <w:t xml:space="preserve"> 33.180,70 EUR.</w:t>
      </w:r>
    </w:p>
    <w:p w14:paraId="426E9CDA"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Po </w:t>
      </w:r>
      <w:proofErr w:type="spellStart"/>
      <w:r w:rsidRPr="00A9264C">
        <w:rPr>
          <w:rFonts w:ascii="Arial" w:hAnsi="Arial" w:cs="Arial"/>
          <w:sz w:val="24"/>
          <w:szCs w:val="24"/>
          <w:lang w:val="it-IT"/>
        </w:rPr>
        <w:t>provedenom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postupku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javne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nabave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izradu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ovog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važnog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strateškog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dokumenta</w:t>
      </w:r>
      <w:proofErr w:type="spellEnd"/>
      <w:r w:rsidRPr="00A9264C">
        <w:rPr>
          <w:rFonts w:ascii="Arial" w:hAnsi="Arial" w:cs="Arial"/>
          <w:sz w:val="24"/>
          <w:szCs w:val="24"/>
          <w:lang w:val="it-IT"/>
        </w:rPr>
        <w:t xml:space="preserve">, Općina Brtonigla-Verteneglio </w:t>
      </w:r>
      <w:proofErr w:type="spellStart"/>
      <w:r w:rsidRPr="00A9264C">
        <w:rPr>
          <w:rFonts w:ascii="Arial" w:hAnsi="Arial" w:cs="Arial"/>
          <w:sz w:val="24"/>
          <w:szCs w:val="24"/>
          <w:lang w:val="it-IT"/>
        </w:rPr>
        <w:t>povjerila</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trgovačkom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društvu</w:t>
      </w:r>
      <w:proofErr w:type="spellEnd"/>
      <w:r w:rsidRPr="00A9264C">
        <w:rPr>
          <w:rFonts w:ascii="Arial" w:hAnsi="Arial" w:cs="Arial"/>
          <w:sz w:val="24"/>
          <w:szCs w:val="24"/>
          <w:lang w:val="it-IT"/>
        </w:rPr>
        <w:t xml:space="preserve"> Vita </w:t>
      </w:r>
      <w:proofErr w:type="spellStart"/>
      <w:r w:rsidRPr="00A9264C">
        <w:rPr>
          <w:rFonts w:ascii="Arial" w:hAnsi="Arial" w:cs="Arial"/>
          <w:sz w:val="24"/>
          <w:szCs w:val="24"/>
          <w:lang w:val="it-IT"/>
        </w:rPr>
        <w:t>projekt</w:t>
      </w:r>
      <w:proofErr w:type="spellEnd"/>
      <w:r w:rsidRPr="00A9264C">
        <w:rPr>
          <w:rFonts w:ascii="Arial" w:hAnsi="Arial" w:cs="Arial"/>
          <w:sz w:val="24"/>
          <w:szCs w:val="24"/>
          <w:lang w:val="it-IT"/>
        </w:rPr>
        <w:t xml:space="preserve"> d.o.o. </w:t>
      </w:r>
      <w:proofErr w:type="spellStart"/>
      <w:r w:rsidRPr="00A9264C">
        <w:rPr>
          <w:rFonts w:ascii="Arial" w:hAnsi="Arial" w:cs="Arial"/>
          <w:sz w:val="24"/>
          <w:szCs w:val="24"/>
          <w:lang w:val="it-IT"/>
        </w:rPr>
        <w:t>iz</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Zagreba</w:t>
      </w:r>
      <w:proofErr w:type="spellEnd"/>
      <w:r w:rsidRPr="00A9264C">
        <w:rPr>
          <w:rFonts w:ascii="Arial" w:hAnsi="Arial" w:cs="Arial"/>
          <w:sz w:val="24"/>
          <w:szCs w:val="24"/>
          <w:lang w:val="it-IT"/>
        </w:rPr>
        <w:t>.</w:t>
      </w:r>
    </w:p>
    <w:p w14:paraId="28842546"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S </w:t>
      </w:r>
      <w:proofErr w:type="spellStart"/>
      <w:r w:rsidRPr="00A9264C">
        <w:rPr>
          <w:rFonts w:ascii="Arial" w:hAnsi="Arial" w:cs="Arial"/>
          <w:sz w:val="24"/>
          <w:szCs w:val="24"/>
          <w:lang w:val="it-IT"/>
        </w:rPr>
        <w:t>ciljem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prikupljanja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stavova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razmišljanja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potreba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želja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stanovnika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Brtonigle</w:t>
      </w:r>
      <w:proofErr w:type="spellEnd"/>
      <w:r w:rsidRPr="00A9264C">
        <w:rPr>
          <w:rFonts w:ascii="Arial" w:hAnsi="Arial" w:cs="Arial"/>
          <w:sz w:val="24"/>
          <w:szCs w:val="24"/>
          <w:lang w:val="it-IT"/>
        </w:rPr>
        <w:t xml:space="preserve">–Verteneglio, </w:t>
      </w:r>
      <w:proofErr w:type="spellStart"/>
      <w:r w:rsidRPr="00A9264C">
        <w:rPr>
          <w:rFonts w:ascii="Arial" w:hAnsi="Arial" w:cs="Arial"/>
          <w:sz w:val="24"/>
          <w:szCs w:val="24"/>
          <w:lang w:val="it-IT"/>
        </w:rPr>
        <w:t>kako</w:t>
      </w:r>
      <w:proofErr w:type="spellEnd"/>
      <w:r w:rsidRPr="00A9264C">
        <w:rPr>
          <w:rFonts w:ascii="Arial" w:hAnsi="Arial" w:cs="Arial"/>
          <w:sz w:val="24"/>
          <w:szCs w:val="24"/>
          <w:lang w:val="it-IT"/>
        </w:rPr>
        <w:t xml:space="preserve"> bi </w:t>
      </w:r>
      <w:proofErr w:type="spellStart"/>
      <w:r w:rsidRPr="00A9264C">
        <w:rPr>
          <w:rFonts w:ascii="Arial" w:hAnsi="Arial" w:cs="Arial"/>
          <w:sz w:val="24"/>
          <w:szCs w:val="24"/>
          <w:lang w:val="it-IT"/>
        </w:rPr>
        <w:t>strategijom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ponuđena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rješenja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bila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prilagođena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preferencijama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željama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potrebama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stanovnika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izrađivač</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strategije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pokrenuo</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anketu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vezano</w:t>
      </w:r>
      <w:proofErr w:type="spellEnd"/>
      <w:r w:rsidRPr="00A9264C">
        <w:rPr>
          <w:rFonts w:ascii="Arial" w:hAnsi="Arial" w:cs="Arial"/>
          <w:sz w:val="24"/>
          <w:szCs w:val="24"/>
          <w:lang w:val="it-IT"/>
        </w:rPr>
        <w:t xml:space="preserve"> za </w:t>
      </w:r>
      <w:proofErr w:type="spellStart"/>
      <w:r w:rsidRPr="00A9264C">
        <w:rPr>
          <w:rFonts w:ascii="Arial" w:hAnsi="Arial" w:cs="Arial"/>
          <w:sz w:val="24"/>
          <w:szCs w:val="24"/>
          <w:lang w:val="it-IT"/>
        </w:rPr>
        <w:t>planiranje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zelene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infrastrukture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Brtonigle</w:t>
      </w:r>
      <w:proofErr w:type="spellEnd"/>
      <w:r w:rsidRPr="00A9264C">
        <w:rPr>
          <w:rFonts w:ascii="Arial" w:hAnsi="Arial" w:cs="Arial"/>
          <w:sz w:val="24"/>
          <w:szCs w:val="24"/>
          <w:lang w:val="it-IT"/>
        </w:rPr>
        <w:t xml:space="preserve">–Verteneglio. </w:t>
      </w:r>
      <w:proofErr w:type="spellStart"/>
      <w:r w:rsidRPr="00A9264C">
        <w:rPr>
          <w:rFonts w:ascii="Arial" w:hAnsi="Arial" w:cs="Arial"/>
          <w:sz w:val="24"/>
          <w:szCs w:val="24"/>
          <w:lang w:val="it-IT"/>
        </w:rPr>
        <w:t>Nakon</w:t>
      </w:r>
      <w:proofErr w:type="spellEnd"/>
      <w:r w:rsidRPr="00A9264C">
        <w:rPr>
          <w:rFonts w:ascii="Arial" w:hAnsi="Arial" w:cs="Arial"/>
          <w:sz w:val="24"/>
          <w:szCs w:val="24"/>
          <w:lang w:val="it-IT"/>
        </w:rPr>
        <w:t xml:space="preserve"> toga, a </w:t>
      </w:r>
      <w:proofErr w:type="spellStart"/>
      <w:r w:rsidRPr="00A9264C">
        <w:rPr>
          <w:rFonts w:ascii="Arial" w:hAnsi="Arial" w:cs="Arial"/>
          <w:sz w:val="24"/>
          <w:szCs w:val="24"/>
          <w:lang w:val="it-IT"/>
        </w:rPr>
        <w:t>sukladno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članku</w:t>
      </w:r>
      <w:proofErr w:type="spellEnd"/>
      <w:r w:rsidRPr="00A9264C">
        <w:rPr>
          <w:rFonts w:ascii="Arial" w:hAnsi="Arial" w:cs="Arial"/>
          <w:sz w:val="24"/>
          <w:szCs w:val="24"/>
          <w:lang w:val="it-IT"/>
        </w:rPr>
        <w:t xml:space="preserve"> 11. </w:t>
      </w:r>
      <w:proofErr w:type="spellStart"/>
      <w:r w:rsidRPr="00A9264C">
        <w:rPr>
          <w:rFonts w:ascii="Arial" w:hAnsi="Arial" w:cs="Arial"/>
          <w:sz w:val="24"/>
          <w:szCs w:val="24"/>
          <w:lang w:val="it-IT"/>
        </w:rPr>
        <w:t>Zakona</w:t>
      </w:r>
      <w:proofErr w:type="spellEnd"/>
      <w:r w:rsidRPr="00A9264C">
        <w:rPr>
          <w:rFonts w:ascii="Arial" w:hAnsi="Arial" w:cs="Arial"/>
          <w:sz w:val="24"/>
          <w:szCs w:val="24"/>
          <w:lang w:val="it-IT"/>
        </w:rPr>
        <w:t xml:space="preserve"> o </w:t>
      </w:r>
      <w:proofErr w:type="spellStart"/>
      <w:r w:rsidRPr="00A9264C">
        <w:rPr>
          <w:rFonts w:ascii="Arial" w:hAnsi="Arial" w:cs="Arial"/>
          <w:sz w:val="24"/>
          <w:szCs w:val="24"/>
          <w:lang w:val="it-IT"/>
        </w:rPr>
        <w:t>pravu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pristup</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informacijama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Narodne</w:t>
      </w:r>
      <w:proofErr w:type="spellEnd"/>
      <w:r w:rsidRPr="00A9264C">
        <w:rPr>
          <w:rFonts w:ascii="Arial" w:hAnsi="Arial" w:cs="Arial"/>
          <w:sz w:val="24"/>
          <w:szCs w:val="24"/>
          <w:lang w:val="it-IT"/>
        </w:rPr>
        <w:t xml:space="preserve"> </w:t>
      </w:r>
      <w:proofErr w:type="spellStart"/>
      <w:proofErr w:type="gramStart"/>
      <w:r w:rsidRPr="00A9264C">
        <w:rPr>
          <w:rFonts w:ascii="Arial" w:hAnsi="Arial" w:cs="Arial"/>
          <w:sz w:val="24"/>
          <w:szCs w:val="24"/>
          <w:lang w:val="it-IT"/>
        </w:rPr>
        <w:t>novine</w:t>
      </w:r>
      <w:proofErr w:type="spellEnd"/>
      <w:r w:rsidRPr="00A9264C">
        <w:rPr>
          <w:rFonts w:ascii="Arial" w:hAnsi="Arial" w:cs="Arial"/>
          <w:sz w:val="24"/>
          <w:szCs w:val="24"/>
          <w:lang w:val="it-IT"/>
        </w:rPr>
        <w:t>“</w:t>
      </w:r>
      <w:proofErr w:type="gramEnd"/>
      <w:r w:rsidRPr="00A9264C">
        <w:rPr>
          <w:rFonts w:ascii="Arial" w:hAnsi="Arial" w:cs="Arial"/>
          <w:sz w:val="24"/>
          <w:szCs w:val="24"/>
          <w:lang w:val="it-IT"/>
        </w:rPr>
        <w:t xml:space="preserve">, </w:t>
      </w:r>
      <w:proofErr w:type="spellStart"/>
      <w:r w:rsidRPr="00A9264C">
        <w:rPr>
          <w:rFonts w:ascii="Arial" w:hAnsi="Arial" w:cs="Arial"/>
          <w:sz w:val="24"/>
          <w:szCs w:val="24"/>
          <w:lang w:val="it-IT"/>
        </w:rPr>
        <w:t>broj</w:t>
      </w:r>
      <w:proofErr w:type="spellEnd"/>
      <w:r w:rsidRPr="00A9264C">
        <w:rPr>
          <w:rFonts w:ascii="Arial" w:hAnsi="Arial" w:cs="Arial"/>
          <w:sz w:val="24"/>
          <w:szCs w:val="24"/>
          <w:lang w:val="it-IT"/>
        </w:rPr>
        <w:t xml:space="preserve"> 25/13, 85/15, 69/22), Općina Brtonigla-Verteneglio </w:t>
      </w:r>
      <w:proofErr w:type="spellStart"/>
      <w:r w:rsidRPr="00A9264C">
        <w:rPr>
          <w:rFonts w:ascii="Arial" w:hAnsi="Arial" w:cs="Arial"/>
          <w:sz w:val="24"/>
          <w:szCs w:val="24"/>
          <w:lang w:val="it-IT"/>
        </w:rPr>
        <w:t>objavila</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Nacrt</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prijedloga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Strategije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zelene</w:t>
      </w:r>
      <w:proofErr w:type="spellEnd"/>
      <w:r w:rsidRPr="00A9264C">
        <w:rPr>
          <w:rFonts w:ascii="Arial" w:hAnsi="Arial" w:cs="Arial"/>
          <w:sz w:val="24"/>
          <w:szCs w:val="24"/>
          <w:lang w:val="it-IT"/>
        </w:rPr>
        <w:t xml:space="preserve"> urbane </w:t>
      </w:r>
      <w:proofErr w:type="spellStart"/>
      <w:r w:rsidRPr="00A9264C">
        <w:rPr>
          <w:rFonts w:ascii="Arial" w:hAnsi="Arial" w:cs="Arial"/>
          <w:sz w:val="24"/>
          <w:szCs w:val="24"/>
          <w:lang w:val="it-IT"/>
        </w:rPr>
        <w:t>obnove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Brtonigle-Verteneglio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Savjetovanje</w:t>
      </w:r>
      <w:proofErr w:type="spellEnd"/>
      <w:r w:rsidRPr="00A9264C">
        <w:rPr>
          <w:rFonts w:ascii="Arial" w:hAnsi="Arial" w:cs="Arial"/>
          <w:sz w:val="24"/>
          <w:szCs w:val="24"/>
          <w:lang w:val="it-IT"/>
        </w:rPr>
        <w:t xml:space="preserve"> s </w:t>
      </w:r>
      <w:proofErr w:type="spellStart"/>
      <w:r w:rsidRPr="00A9264C">
        <w:rPr>
          <w:rFonts w:ascii="Arial" w:hAnsi="Arial" w:cs="Arial"/>
          <w:sz w:val="24"/>
          <w:szCs w:val="24"/>
          <w:lang w:val="it-IT"/>
        </w:rPr>
        <w:t>zainteresiranom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javnošću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započelo</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dana</w:t>
      </w:r>
      <w:proofErr w:type="spellEnd"/>
      <w:r w:rsidRPr="00A9264C">
        <w:rPr>
          <w:rFonts w:ascii="Arial" w:hAnsi="Arial" w:cs="Arial"/>
          <w:sz w:val="24"/>
          <w:szCs w:val="24"/>
          <w:lang w:val="it-IT"/>
        </w:rPr>
        <w:t xml:space="preserve"> 15.04.2025. godine te </w:t>
      </w:r>
      <w:proofErr w:type="spellStart"/>
      <w:r w:rsidRPr="00A9264C">
        <w:rPr>
          <w:rFonts w:ascii="Arial" w:hAnsi="Arial" w:cs="Arial"/>
          <w:sz w:val="24"/>
          <w:szCs w:val="24"/>
          <w:lang w:val="it-IT"/>
        </w:rPr>
        <w:t>završeno</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zaključno</w:t>
      </w:r>
      <w:proofErr w:type="spellEnd"/>
      <w:r w:rsidRPr="00A9264C">
        <w:rPr>
          <w:rFonts w:ascii="Arial" w:hAnsi="Arial" w:cs="Arial"/>
          <w:sz w:val="24"/>
          <w:szCs w:val="24"/>
          <w:lang w:val="it-IT"/>
        </w:rPr>
        <w:t xml:space="preserve"> s </w:t>
      </w:r>
      <w:proofErr w:type="spellStart"/>
      <w:r w:rsidRPr="00A9264C">
        <w:rPr>
          <w:rFonts w:ascii="Arial" w:hAnsi="Arial" w:cs="Arial"/>
          <w:sz w:val="24"/>
          <w:szCs w:val="24"/>
          <w:lang w:val="it-IT"/>
        </w:rPr>
        <w:t>danom</w:t>
      </w:r>
      <w:proofErr w:type="spellEnd"/>
      <w:r w:rsidRPr="00A9264C">
        <w:rPr>
          <w:rFonts w:ascii="Arial" w:hAnsi="Arial" w:cs="Arial"/>
          <w:sz w:val="24"/>
          <w:szCs w:val="24"/>
          <w:lang w:val="it-IT"/>
        </w:rPr>
        <w:t xml:space="preserve"> 15.05.2025. godine. </w:t>
      </w:r>
      <w:proofErr w:type="spellStart"/>
      <w:r w:rsidRPr="00A9264C">
        <w:rPr>
          <w:rFonts w:ascii="Arial" w:hAnsi="Arial" w:cs="Arial"/>
          <w:sz w:val="24"/>
          <w:szCs w:val="24"/>
          <w:lang w:val="it-IT"/>
        </w:rPr>
        <w:t>Usvojena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Strategija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zelene</w:t>
      </w:r>
      <w:proofErr w:type="spellEnd"/>
      <w:r w:rsidRPr="00A9264C">
        <w:rPr>
          <w:rFonts w:ascii="Arial" w:hAnsi="Arial" w:cs="Arial"/>
          <w:sz w:val="24"/>
          <w:szCs w:val="24"/>
          <w:lang w:val="it-IT"/>
        </w:rPr>
        <w:t xml:space="preserve"> urbane </w:t>
      </w:r>
      <w:proofErr w:type="spellStart"/>
      <w:r w:rsidRPr="00A9264C">
        <w:rPr>
          <w:rFonts w:ascii="Arial" w:hAnsi="Arial" w:cs="Arial"/>
          <w:sz w:val="24"/>
          <w:szCs w:val="24"/>
          <w:lang w:val="it-IT"/>
        </w:rPr>
        <w:t>obnove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w:t>
      </w:r>
      <w:proofErr w:type="spellStart"/>
      <w:r w:rsidRPr="00A9264C">
        <w:rPr>
          <w:rFonts w:ascii="Arial" w:hAnsi="Arial" w:cs="Arial"/>
          <w:sz w:val="24"/>
          <w:szCs w:val="24"/>
          <w:lang w:val="it-IT"/>
        </w:rPr>
        <w:t>dostupna</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službenoj</w:t>
      </w:r>
      <w:proofErr w:type="spellEnd"/>
      <w:r w:rsidRPr="00A9264C">
        <w:rPr>
          <w:rFonts w:ascii="Arial" w:hAnsi="Arial" w:cs="Arial"/>
          <w:sz w:val="24"/>
          <w:szCs w:val="24"/>
          <w:lang w:val="it-IT"/>
        </w:rPr>
        <w:t xml:space="preserve"> web </w:t>
      </w:r>
      <w:proofErr w:type="spellStart"/>
      <w:r w:rsidRPr="00A9264C">
        <w:rPr>
          <w:rFonts w:ascii="Arial" w:hAnsi="Arial" w:cs="Arial"/>
          <w:sz w:val="24"/>
          <w:szCs w:val="24"/>
          <w:lang w:val="it-IT"/>
        </w:rPr>
        <w:t>stranici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w:t>
      </w:r>
    </w:p>
    <w:p w14:paraId="7096AC3E" w14:textId="77777777" w:rsidR="00A9264C" w:rsidRPr="00A9264C" w:rsidRDefault="00A9264C" w:rsidP="00A9264C">
      <w:pPr>
        <w:pStyle w:val="Bezproreda"/>
        <w:jc w:val="both"/>
        <w:rPr>
          <w:rFonts w:ascii="Arial" w:hAnsi="Arial" w:cs="Arial"/>
          <w:sz w:val="24"/>
          <w:szCs w:val="24"/>
          <w:lang w:val="it-IT"/>
        </w:rPr>
      </w:pPr>
      <w:proofErr w:type="spellStart"/>
      <w:r w:rsidRPr="00A9264C">
        <w:rPr>
          <w:rFonts w:ascii="Arial" w:hAnsi="Arial" w:cs="Arial"/>
          <w:sz w:val="24"/>
          <w:szCs w:val="24"/>
          <w:lang w:val="it-IT"/>
        </w:rPr>
        <w:t>Usvajanjem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Strategije</w:t>
      </w:r>
      <w:proofErr w:type="spellEnd"/>
      <w:r w:rsidRPr="00A9264C">
        <w:rPr>
          <w:rFonts w:ascii="Arial" w:hAnsi="Arial" w:cs="Arial"/>
          <w:sz w:val="24"/>
          <w:szCs w:val="24"/>
          <w:lang w:val="it-IT"/>
        </w:rPr>
        <w:t xml:space="preserve"> </w:t>
      </w:r>
      <w:proofErr w:type="gramStart"/>
      <w:r w:rsidRPr="00A9264C">
        <w:rPr>
          <w:rFonts w:ascii="Arial" w:hAnsi="Arial" w:cs="Arial"/>
          <w:sz w:val="24"/>
          <w:szCs w:val="24"/>
          <w:lang w:val="it-IT"/>
        </w:rPr>
        <w:t>od</w:t>
      </w:r>
      <w:proofErr w:type="gramEnd"/>
      <w:r w:rsidRPr="00A9264C">
        <w:rPr>
          <w:rFonts w:ascii="Arial" w:hAnsi="Arial" w:cs="Arial"/>
          <w:sz w:val="24"/>
          <w:szCs w:val="24"/>
          <w:lang w:val="it-IT"/>
        </w:rPr>
        <w:t xml:space="preserve"> strane </w:t>
      </w:r>
      <w:proofErr w:type="spellStart"/>
      <w:r w:rsidRPr="00A9264C">
        <w:rPr>
          <w:rFonts w:ascii="Arial" w:hAnsi="Arial" w:cs="Arial"/>
          <w:sz w:val="24"/>
          <w:szCs w:val="24"/>
          <w:lang w:val="it-IT"/>
        </w:rPr>
        <w:t>Općinskog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vijeća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w:t>
      </w:r>
      <w:proofErr w:type="spellStart"/>
      <w:r w:rsidRPr="00A9264C">
        <w:rPr>
          <w:rFonts w:ascii="Arial" w:hAnsi="Arial" w:cs="Arial"/>
          <w:sz w:val="24"/>
          <w:szCs w:val="24"/>
          <w:lang w:val="it-IT"/>
        </w:rPr>
        <w:t>završena</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provedba</w:t>
      </w:r>
      <w:proofErr w:type="spellEnd"/>
      <w:r w:rsidRPr="00A9264C">
        <w:rPr>
          <w:rFonts w:ascii="Arial" w:hAnsi="Arial" w:cs="Arial"/>
          <w:sz w:val="24"/>
          <w:szCs w:val="24"/>
          <w:lang w:val="it-IT"/>
        </w:rPr>
        <w:t xml:space="preserve"> EU </w:t>
      </w:r>
      <w:proofErr w:type="spellStart"/>
      <w:r w:rsidRPr="00A9264C">
        <w:rPr>
          <w:rFonts w:ascii="Arial" w:hAnsi="Arial" w:cs="Arial"/>
          <w:sz w:val="24"/>
          <w:szCs w:val="24"/>
          <w:lang w:val="it-IT"/>
        </w:rPr>
        <w:t>projekta</w:t>
      </w:r>
      <w:proofErr w:type="spellEnd"/>
      <w:r w:rsidRPr="00A9264C">
        <w:rPr>
          <w:rFonts w:ascii="Arial" w:hAnsi="Arial" w:cs="Arial"/>
          <w:sz w:val="24"/>
          <w:szCs w:val="24"/>
          <w:lang w:val="it-IT"/>
        </w:rPr>
        <w:t xml:space="preserve"> te se </w:t>
      </w:r>
      <w:proofErr w:type="spellStart"/>
      <w:r w:rsidRPr="00A9264C">
        <w:rPr>
          <w:rFonts w:ascii="Arial" w:hAnsi="Arial" w:cs="Arial"/>
          <w:sz w:val="24"/>
          <w:szCs w:val="24"/>
          <w:lang w:val="it-IT"/>
        </w:rPr>
        <w:t>ovim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strateškim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aktom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otvaraju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brojne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mogućnosti</w:t>
      </w:r>
      <w:proofErr w:type="spellEnd"/>
      <w:r w:rsidRPr="00A9264C">
        <w:rPr>
          <w:rFonts w:ascii="Arial" w:hAnsi="Arial" w:cs="Arial"/>
          <w:sz w:val="24"/>
          <w:szCs w:val="24"/>
          <w:lang w:val="it-IT"/>
        </w:rPr>
        <w:t xml:space="preserve"> za </w:t>
      </w:r>
      <w:proofErr w:type="spellStart"/>
      <w:r w:rsidRPr="00A9264C">
        <w:rPr>
          <w:rFonts w:ascii="Arial" w:hAnsi="Arial" w:cs="Arial"/>
          <w:sz w:val="24"/>
          <w:szCs w:val="24"/>
          <w:lang w:val="it-IT"/>
        </w:rPr>
        <w:t>naredno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razdoblje</w:t>
      </w:r>
      <w:proofErr w:type="spellEnd"/>
      <w:r w:rsidRPr="00A9264C">
        <w:rPr>
          <w:rFonts w:ascii="Arial" w:hAnsi="Arial" w:cs="Arial"/>
          <w:sz w:val="24"/>
          <w:szCs w:val="24"/>
          <w:lang w:val="it-IT"/>
        </w:rPr>
        <w:t xml:space="preserve">. </w:t>
      </w:r>
    </w:p>
    <w:p w14:paraId="5F5AC11B" w14:textId="77777777" w:rsidR="00A9264C" w:rsidRDefault="00A9264C" w:rsidP="00A9264C">
      <w:pPr>
        <w:pStyle w:val="Bezproreda"/>
        <w:jc w:val="center"/>
        <w:rPr>
          <w:rFonts w:ascii="Arial" w:hAnsi="Arial" w:cs="Arial"/>
        </w:rPr>
      </w:pPr>
      <w:r w:rsidRPr="00D83FC9">
        <w:rPr>
          <w:rFonts w:ascii="Arial" w:hAnsi="Arial" w:cs="Arial"/>
          <w:noProof/>
        </w:rPr>
        <w:drawing>
          <wp:inline distT="0" distB="0" distL="0" distR="0" wp14:anchorId="2AF23790" wp14:editId="294A4D81">
            <wp:extent cx="2501661" cy="647332"/>
            <wp:effectExtent l="0" t="0" r="0" b="635"/>
            <wp:docPr id="1177905050" name="Picture 1" descr="Slika na kojoj se prikazuje tekst, Font, električno plava, snimka zaslon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905050" name="Picture 1" descr="Slika na kojoj se prikazuje tekst, Font, električno plava, snimka zaslona&#10;&#10;Sadržaj generiran uz AI možda nije točan."/>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525805" cy="653580"/>
                    </a:xfrm>
                    <a:prstGeom prst="rect">
                      <a:avLst/>
                    </a:prstGeom>
                    <a:noFill/>
                    <a:ln>
                      <a:noFill/>
                    </a:ln>
                  </pic:spPr>
                </pic:pic>
              </a:graphicData>
            </a:graphic>
          </wp:inline>
        </w:drawing>
      </w:r>
      <w:r w:rsidRPr="00D83FC9">
        <w:rPr>
          <w:rFonts w:ascii="Arial" w:hAnsi="Arial" w:cs="Arial"/>
          <w:noProof/>
        </w:rPr>
        <w:drawing>
          <wp:inline distT="0" distB="0" distL="0" distR="0" wp14:anchorId="228C1E90" wp14:editId="747D45D6">
            <wp:extent cx="2475781" cy="594188"/>
            <wp:effectExtent l="0" t="0" r="1270" b="0"/>
            <wp:docPr id="1263795943" name="Picture 2" descr="Slika na kojoj se prikazuje tekst, Font, vodič&#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795943" name="Picture 2" descr="Slika na kojoj se prikazuje tekst, Font, vodič&#10;&#10;Sadržaj generiran uz AI možda nije točan."/>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89258" cy="597423"/>
                    </a:xfrm>
                    <a:prstGeom prst="rect">
                      <a:avLst/>
                    </a:prstGeom>
                    <a:noFill/>
                    <a:ln>
                      <a:noFill/>
                    </a:ln>
                  </pic:spPr>
                </pic:pic>
              </a:graphicData>
            </a:graphic>
          </wp:inline>
        </w:drawing>
      </w:r>
      <w:bookmarkEnd w:id="162"/>
    </w:p>
    <w:p w14:paraId="37AF08F1" w14:textId="77777777" w:rsidR="00A9264C" w:rsidRDefault="00A9264C" w:rsidP="00A9264C">
      <w:pPr>
        <w:pStyle w:val="Bezproreda"/>
        <w:rPr>
          <w:rFonts w:ascii="Arial" w:hAnsi="Arial" w:cs="Arial"/>
          <w:b/>
          <w:bCs/>
          <w:sz w:val="24"/>
          <w:szCs w:val="24"/>
        </w:rPr>
      </w:pPr>
    </w:p>
    <w:p w14:paraId="50F6E11D" w14:textId="77777777" w:rsidR="00A9264C" w:rsidRPr="00B7756D" w:rsidRDefault="00A9264C" w:rsidP="00A9264C">
      <w:pPr>
        <w:pStyle w:val="Bezproreda"/>
        <w:rPr>
          <w:rFonts w:ascii="Arial" w:hAnsi="Arial" w:cs="Arial"/>
          <w:b/>
          <w:bCs/>
          <w:sz w:val="24"/>
          <w:szCs w:val="24"/>
        </w:rPr>
      </w:pPr>
      <w:r w:rsidRPr="00B7756D">
        <w:rPr>
          <w:rFonts w:ascii="Arial" w:hAnsi="Arial" w:cs="Arial"/>
          <w:b/>
          <w:bCs/>
          <w:sz w:val="24"/>
          <w:szCs w:val="24"/>
        </w:rPr>
        <w:t>EU PROJEKT UMAG-SAVUDRIJA-NOVIGRAD</w:t>
      </w:r>
    </w:p>
    <w:p w14:paraId="2A26EE07" w14:textId="354EA15A" w:rsidR="00A9264C" w:rsidRPr="00B7756D" w:rsidRDefault="00A9264C" w:rsidP="00A9264C">
      <w:pPr>
        <w:pStyle w:val="Bezproreda2"/>
        <w:rPr>
          <w:rFonts w:ascii="Arial" w:hAnsi="Arial" w:cs="Arial"/>
          <w:b/>
          <w:bCs/>
          <w:sz w:val="24"/>
          <w:szCs w:val="24"/>
        </w:rPr>
      </w:pPr>
      <w:r w:rsidRPr="00B7756D">
        <w:rPr>
          <w:rFonts w:ascii="Arial" w:hAnsi="Arial" w:cs="Arial"/>
          <w:sz w:val="24"/>
          <w:szCs w:val="24"/>
        </w:rPr>
        <w:t xml:space="preserve">Projekt "Poboljšanje sustava odvodnje i pročišćavanja otpadnih voda u aglomeracijama Umag-Savudrija-Novigrad" (skraćeno EU projekt Umag-Savudrija-Novigrad) uključuje ulaganja u sustav odvodnje i pročišćavanja otpadnih voda na širem području koje teritorijalno obuhvaća Savudriju, Umag, Novigrad i Brtoniglu. Projekt ima za cilj unaprjeđenje u području odvodnje i pročišćavanja otpadnih voda te spajanje dodatnog stanovništva na javni sustav odvodnje. Projekt je usklađen s glavnim ciljevima Operativnog programa „Konkurentnost i kohezija 2014.–2020.“. Procijenjena ukupna vrijednost projekta iznosi 59 </w:t>
      </w:r>
      <w:r w:rsidRPr="00B7756D">
        <w:rPr>
          <w:rFonts w:ascii="Arial" w:hAnsi="Arial" w:cs="Arial"/>
          <w:sz w:val="24"/>
          <w:szCs w:val="24"/>
        </w:rPr>
        <w:lastRenderedPageBreak/>
        <w:t>milijuna eura bez PDV-a, od čega 71 posto čine bespovratna sredstva Europske unije, a preostalih 29 posto u jednakim udjelima financiraju Republika Hrvatska, Hrvatske vode d.o.o. i 6. maj odvodnja d.o.o.</w:t>
      </w:r>
    </w:p>
    <w:p w14:paraId="328649E0" w14:textId="2490D509" w:rsidR="00A9264C" w:rsidRPr="00B7756D" w:rsidRDefault="00BB292D" w:rsidP="00A9264C">
      <w:pPr>
        <w:pStyle w:val="Bezproreda1"/>
        <w:jc w:val="both"/>
        <w:rPr>
          <w:rFonts w:ascii="Arial" w:hAnsi="Arial" w:cs="Arial"/>
        </w:rPr>
      </w:pPr>
      <w:r w:rsidRPr="00B7756D">
        <w:rPr>
          <w:rFonts w:ascii="Arial" w:hAnsi="Arial" w:cs="Arial"/>
          <w:noProof/>
          <w:sz w:val="24"/>
          <w:szCs w:val="24"/>
        </w:rPr>
        <w:drawing>
          <wp:anchor distT="0" distB="0" distL="114300" distR="114300" simplePos="0" relativeHeight="251665408" behindDoc="0" locked="0" layoutInCell="1" allowOverlap="1" wp14:anchorId="04ED268C" wp14:editId="2C2ABAC7">
            <wp:simplePos x="0" y="0"/>
            <wp:positionH relativeFrom="column">
              <wp:posOffset>5466080</wp:posOffset>
            </wp:positionH>
            <wp:positionV relativeFrom="paragraph">
              <wp:posOffset>153035</wp:posOffset>
            </wp:positionV>
            <wp:extent cx="1746250" cy="1619250"/>
            <wp:effectExtent l="0" t="0" r="635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746250"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A9264C" w:rsidRPr="00B7756D">
        <w:rPr>
          <w:rFonts w:ascii="Arial" w:hAnsi="Arial" w:cs="Arial"/>
        </w:rPr>
        <w:t>Projekt na području aglomeracije Novigrad uključuje:</w:t>
      </w:r>
    </w:p>
    <w:p w14:paraId="64CCED37" w14:textId="602AE0E8" w:rsidR="00A9264C" w:rsidRPr="00B7756D" w:rsidRDefault="00A9264C" w:rsidP="00A9264C">
      <w:pPr>
        <w:pStyle w:val="Bezproreda1"/>
        <w:jc w:val="both"/>
        <w:rPr>
          <w:rFonts w:ascii="Arial" w:hAnsi="Arial" w:cs="Arial"/>
        </w:rPr>
      </w:pPr>
      <w:r w:rsidRPr="00B7756D">
        <w:rPr>
          <w:rFonts w:ascii="Arial" w:hAnsi="Arial" w:cs="Arial"/>
        </w:rPr>
        <w:t>- spajanje javnog sustava odvodnje naselja Brtonigla i Nova Vas na sustav javne odvodnje Novigrad izgradnjom spojnog kolektora;</w:t>
      </w:r>
    </w:p>
    <w:p w14:paraId="24B544D4" w14:textId="77777777" w:rsidR="00A9264C" w:rsidRPr="00B7756D" w:rsidRDefault="00A9264C" w:rsidP="00A9264C">
      <w:pPr>
        <w:pStyle w:val="Bezproreda1"/>
        <w:jc w:val="both"/>
        <w:rPr>
          <w:rFonts w:ascii="Arial" w:hAnsi="Arial" w:cs="Arial"/>
        </w:rPr>
      </w:pPr>
      <w:r w:rsidRPr="00B7756D">
        <w:rPr>
          <w:rFonts w:ascii="Arial" w:hAnsi="Arial" w:cs="Arial"/>
        </w:rPr>
        <w:t>- proširenje sekundarne mreže sustava odvodnje izgradnjom kolektora za 2 naselja aglomeracije;</w:t>
      </w:r>
    </w:p>
    <w:p w14:paraId="591E376E" w14:textId="5F1DEB4D" w:rsidR="00A9264C" w:rsidRPr="00D83FC9" w:rsidRDefault="00A9264C" w:rsidP="00A9264C">
      <w:pPr>
        <w:pStyle w:val="Bezproreda1"/>
        <w:jc w:val="both"/>
        <w:rPr>
          <w:rFonts w:ascii="Arial" w:hAnsi="Arial" w:cs="Arial"/>
        </w:rPr>
      </w:pPr>
      <w:r w:rsidRPr="00D83FC9">
        <w:rPr>
          <w:rFonts w:ascii="Arial" w:hAnsi="Arial" w:cs="Arial"/>
        </w:rPr>
        <w:t xml:space="preserve">- rekonstrukciju kanalizacijske mreže starogradske jezgre grada Novigrada te tlačnog voda crpne stanice </w:t>
      </w:r>
      <w:proofErr w:type="spellStart"/>
      <w:r w:rsidRPr="00D83FC9">
        <w:rPr>
          <w:rFonts w:ascii="Arial" w:hAnsi="Arial" w:cs="Arial"/>
        </w:rPr>
        <w:t>Karigador</w:t>
      </w:r>
      <w:proofErr w:type="spellEnd"/>
      <w:r w:rsidRPr="00D83FC9">
        <w:rPr>
          <w:rFonts w:ascii="Arial" w:hAnsi="Arial" w:cs="Arial"/>
        </w:rPr>
        <w:t>;</w:t>
      </w:r>
    </w:p>
    <w:p w14:paraId="77415C90" w14:textId="77777777" w:rsidR="00A9264C" w:rsidRPr="00D83FC9" w:rsidRDefault="00A9264C" w:rsidP="00A9264C">
      <w:pPr>
        <w:pStyle w:val="Bezproreda1"/>
        <w:jc w:val="both"/>
        <w:rPr>
          <w:rFonts w:ascii="Arial" w:hAnsi="Arial" w:cs="Arial"/>
        </w:rPr>
      </w:pPr>
      <w:r w:rsidRPr="00D83FC9">
        <w:rPr>
          <w:rFonts w:ascii="Arial" w:hAnsi="Arial" w:cs="Arial"/>
        </w:rPr>
        <w:t>- izgradnju 2 novih crpnih stanica,</w:t>
      </w:r>
    </w:p>
    <w:p w14:paraId="2188E5D8" w14:textId="77777777" w:rsidR="00A9264C" w:rsidRPr="00D83FC9" w:rsidRDefault="00A9264C" w:rsidP="00A9264C">
      <w:pPr>
        <w:pStyle w:val="Bezproreda1"/>
        <w:jc w:val="both"/>
        <w:rPr>
          <w:rFonts w:ascii="Arial" w:hAnsi="Arial" w:cs="Arial"/>
        </w:rPr>
      </w:pPr>
      <w:r w:rsidRPr="00D83FC9">
        <w:rPr>
          <w:rFonts w:ascii="Arial" w:hAnsi="Arial" w:cs="Arial"/>
        </w:rPr>
        <w:t>- rekonstrukciju 3 postojećih crpnih stanica i havarijskih ispusta;</w:t>
      </w:r>
    </w:p>
    <w:p w14:paraId="1BE647BE" w14:textId="77777777" w:rsidR="00A9264C" w:rsidRPr="00D83FC9" w:rsidRDefault="00A9264C" w:rsidP="00A9264C">
      <w:pPr>
        <w:pStyle w:val="Bezproreda1"/>
        <w:jc w:val="both"/>
        <w:rPr>
          <w:rFonts w:ascii="Arial" w:hAnsi="Arial" w:cs="Arial"/>
        </w:rPr>
      </w:pPr>
      <w:r w:rsidRPr="00D83FC9">
        <w:rPr>
          <w:rFonts w:ascii="Arial" w:hAnsi="Arial" w:cs="Arial"/>
        </w:rPr>
        <w:t>- nadogradnju UPOV-a sa I. na III. stupanj pročišćavanja na postojećoj lokaciji (UPOV Novigrad), ekološku sanaciju i zatvaranje postojećih UPOV-a „Brtonigla“ i „Nova Vas“.</w:t>
      </w:r>
    </w:p>
    <w:p w14:paraId="6C5B074F" w14:textId="77777777" w:rsidR="00A9264C" w:rsidRPr="00D83FC9" w:rsidRDefault="00A9264C" w:rsidP="00A9264C">
      <w:pPr>
        <w:pStyle w:val="Bezproreda1"/>
        <w:jc w:val="center"/>
        <w:rPr>
          <w:rFonts w:ascii="Arial" w:hAnsi="Arial" w:cs="Arial"/>
        </w:rPr>
      </w:pPr>
      <w:r w:rsidRPr="00D83FC9">
        <w:rPr>
          <w:noProof/>
        </w:rPr>
        <w:drawing>
          <wp:inline distT="0" distB="0" distL="0" distR="0" wp14:anchorId="40966181" wp14:editId="64276DF3">
            <wp:extent cx="4486275" cy="853223"/>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561260" cy="867484"/>
                    </a:xfrm>
                    <a:prstGeom prst="rect">
                      <a:avLst/>
                    </a:prstGeom>
                    <a:noFill/>
                    <a:ln>
                      <a:noFill/>
                    </a:ln>
                  </pic:spPr>
                </pic:pic>
              </a:graphicData>
            </a:graphic>
          </wp:inline>
        </w:drawing>
      </w:r>
    </w:p>
    <w:p w14:paraId="7B343FE1" w14:textId="77777777" w:rsidR="00A9264C" w:rsidRPr="00A9264C" w:rsidRDefault="00A9264C" w:rsidP="00A9264C">
      <w:pPr>
        <w:pStyle w:val="Bezproreda"/>
        <w:jc w:val="both"/>
        <w:rPr>
          <w:rFonts w:ascii="Arial" w:hAnsi="Arial" w:cs="Arial"/>
          <w:b/>
          <w:bCs/>
          <w:sz w:val="24"/>
          <w:szCs w:val="24"/>
          <w:lang w:val="hr-HR"/>
        </w:rPr>
      </w:pPr>
      <w:r w:rsidRPr="00A9264C">
        <w:rPr>
          <w:rFonts w:ascii="Arial" w:hAnsi="Arial" w:cs="Arial"/>
          <w:b/>
          <w:sz w:val="24"/>
          <w:szCs w:val="24"/>
          <w:lang w:val="hr-HR"/>
        </w:rPr>
        <w:t>OBAVIJESTI ZA VINOGRADARE I MASLINARE</w:t>
      </w:r>
    </w:p>
    <w:p w14:paraId="1E83A762" w14:textId="77777777" w:rsidR="00A9264C" w:rsidRPr="00852DDC" w:rsidRDefault="00A9264C" w:rsidP="00A9264C">
      <w:pPr>
        <w:pStyle w:val="Bezproreda2"/>
        <w:jc w:val="both"/>
        <w:rPr>
          <w:rFonts w:ascii="Arial" w:eastAsiaTheme="minorHAnsi" w:hAnsi="Arial" w:cs="Arial"/>
          <w:sz w:val="24"/>
          <w:szCs w:val="24"/>
        </w:rPr>
      </w:pPr>
      <w:r w:rsidRPr="00852DDC">
        <w:rPr>
          <w:rFonts w:ascii="Arial" w:eastAsiaTheme="minorHAnsi" w:hAnsi="Arial" w:cs="Arial"/>
          <w:sz w:val="24"/>
          <w:szCs w:val="24"/>
        </w:rPr>
        <w:t>Redovito se prikupljaju podaci s agrometeoroloških stanica pomoću kojih Poljoprivredna savjetodavna služba priprema upute za intervencije u vinogradima i maslinicima. Obavijesti za vinogradare i maslinare objavljuju se na svim oglasnim pločama i web stranicama kako bi na vrijeme tretirali svoje nasade i zaštitili ih od štetnih uzročnika bolesti.</w:t>
      </w:r>
    </w:p>
    <w:p w14:paraId="3BB90BD4" w14:textId="77777777" w:rsidR="00A9264C" w:rsidRPr="00852DDC" w:rsidRDefault="00A9264C" w:rsidP="00A9264C">
      <w:pPr>
        <w:pStyle w:val="Bezproreda2"/>
        <w:jc w:val="both"/>
        <w:rPr>
          <w:rFonts w:ascii="Arial" w:hAnsi="Arial" w:cs="Arial"/>
          <w:sz w:val="24"/>
          <w:szCs w:val="24"/>
        </w:rPr>
      </w:pPr>
    </w:p>
    <w:p w14:paraId="4507AAD1" w14:textId="77777777" w:rsidR="00A9264C" w:rsidRPr="00852DDC" w:rsidRDefault="00A9264C" w:rsidP="00A9264C">
      <w:pPr>
        <w:pStyle w:val="Bezproreda1"/>
        <w:rPr>
          <w:rFonts w:ascii="Arial" w:hAnsi="Arial" w:cs="Arial"/>
          <w:b/>
          <w:bCs/>
        </w:rPr>
      </w:pPr>
      <w:r w:rsidRPr="00852DDC">
        <w:rPr>
          <w:rFonts w:ascii="Arial" w:hAnsi="Arial" w:cs="Arial"/>
          <w:b/>
          <w:bCs/>
        </w:rPr>
        <w:t>LAG SJEVERNA ISTRA I FLAG PINNA NOBILIS</w:t>
      </w:r>
    </w:p>
    <w:p w14:paraId="5230F5DB" w14:textId="77777777" w:rsidR="00A9264C" w:rsidRPr="00852DDC" w:rsidRDefault="00A9264C" w:rsidP="00A9264C">
      <w:pPr>
        <w:pStyle w:val="Bezproreda1"/>
        <w:jc w:val="both"/>
        <w:rPr>
          <w:rFonts w:ascii="Arial" w:hAnsi="Arial" w:cs="Arial"/>
        </w:rPr>
      </w:pPr>
      <w:r w:rsidRPr="00852DDC">
        <w:rPr>
          <w:rFonts w:ascii="Arial" w:hAnsi="Arial" w:cs="Arial"/>
          <w:noProof/>
        </w:rPr>
        <w:drawing>
          <wp:anchor distT="0" distB="0" distL="114300" distR="114300" simplePos="0" relativeHeight="251663360" behindDoc="0" locked="0" layoutInCell="1" allowOverlap="1" wp14:anchorId="57B1E62E" wp14:editId="5ED869EC">
            <wp:simplePos x="0" y="0"/>
            <wp:positionH relativeFrom="margin">
              <wp:align>right</wp:align>
            </wp:positionH>
            <wp:positionV relativeFrom="paragraph">
              <wp:posOffset>375920</wp:posOffset>
            </wp:positionV>
            <wp:extent cx="1400175" cy="418465"/>
            <wp:effectExtent l="0" t="0" r="9525" b="635"/>
            <wp:wrapSquare wrapText="bothSides"/>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00175" cy="418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2DDC">
        <w:rPr>
          <w:rFonts w:ascii="Arial" w:hAnsi="Arial" w:cs="Arial"/>
        </w:rPr>
        <w:t xml:space="preserve">Općina Brtonigla-Verteneglio član je Lokalne akcijske grupe (LAG) „Sjeverna Istra“ i Lokalne akcijske grupe u ribarstvu FLAG „Pinna </w:t>
      </w:r>
      <w:proofErr w:type="spellStart"/>
      <w:r w:rsidRPr="00852DDC">
        <w:rPr>
          <w:rFonts w:ascii="Arial" w:hAnsi="Arial" w:cs="Arial"/>
        </w:rPr>
        <w:t>nobilis</w:t>
      </w:r>
      <w:proofErr w:type="spellEnd"/>
      <w:r w:rsidRPr="00852DDC">
        <w:rPr>
          <w:rFonts w:ascii="Arial" w:hAnsi="Arial" w:cs="Arial"/>
        </w:rPr>
        <w:t xml:space="preserve">“, u sklopu kojih se provode razne aktivnosti u području ruralnog razvoja i razvoja ribarstva, uslijed kojih građani Općine Brtonigla - Verteneglio mogu unaprijediti vlastita gospodarstva. </w:t>
      </w:r>
    </w:p>
    <w:p w14:paraId="3B54BBE9" w14:textId="77777777" w:rsidR="00A9264C" w:rsidRPr="00A9264C" w:rsidRDefault="00A9264C" w:rsidP="00A9264C">
      <w:pPr>
        <w:pStyle w:val="Bezproreda"/>
        <w:jc w:val="both"/>
        <w:rPr>
          <w:rFonts w:ascii="Arial" w:hAnsi="Arial" w:cs="Arial"/>
          <w:bCs/>
          <w:sz w:val="24"/>
          <w:szCs w:val="24"/>
          <w:lang w:val="hr-HR"/>
        </w:rPr>
      </w:pPr>
    </w:p>
    <w:p w14:paraId="3CB99BF5" w14:textId="77777777" w:rsidR="00A9264C" w:rsidRPr="00852DDC" w:rsidRDefault="00A9264C" w:rsidP="00A9264C">
      <w:pPr>
        <w:pStyle w:val="Bezproreda1"/>
        <w:jc w:val="both"/>
        <w:rPr>
          <w:rFonts w:ascii="Arial" w:hAnsi="Arial" w:cs="Arial"/>
          <w:b/>
          <w:bCs/>
        </w:rPr>
      </w:pPr>
      <w:r w:rsidRPr="00852DDC">
        <w:rPr>
          <w:rFonts w:ascii="Arial" w:hAnsi="Arial" w:cs="Arial"/>
          <w:b/>
          <w:bCs/>
        </w:rPr>
        <w:t xml:space="preserve">FINANCIRANJE PO JAVNIM POZIVIMA/NATJEČAJIMA OPĆINE </w:t>
      </w:r>
    </w:p>
    <w:p w14:paraId="37A0D654" w14:textId="77777777" w:rsidR="00A9264C" w:rsidRPr="00852DDC" w:rsidRDefault="00A9264C" w:rsidP="00A9264C">
      <w:pPr>
        <w:pStyle w:val="Bezproreda1"/>
        <w:jc w:val="both"/>
        <w:rPr>
          <w:rFonts w:ascii="Arial" w:hAnsi="Arial" w:cs="Arial"/>
        </w:rPr>
      </w:pPr>
      <w:r w:rsidRPr="00852DDC">
        <w:rPr>
          <w:rFonts w:ascii="Arial" w:hAnsi="Arial" w:cs="Arial"/>
        </w:rPr>
        <w:t xml:space="preserve">Nakon objave Javnog natječaja za financiranje programa i projekata udruga od interesa za opće dobro iz Proračuna Općine Brtonigla-Verteneglio za 2025. godinu, dvjema je udrugama iz prioritetnog područja „zadovoljavanje socijalnih potreba“ dodijeljeno sveukupno 1.000.00 EUR, a jednoj je udruzi iz prioritetnog područja „poljoprivreda“ dodijeljeno 7.000,00 EUR. </w:t>
      </w:r>
    </w:p>
    <w:p w14:paraId="304B2391" w14:textId="77777777" w:rsidR="00A9264C" w:rsidRPr="00852DDC" w:rsidRDefault="00A9264C" w:rsidP="00A9264C">
      <w:pPr>
        <w:pStyle w:val="Bezproreda1"/>
        <w:jc w:val="both"/>
        <w:rPr>
          <w:rFonts w:ascii="Arial" w:hAnsi="Arial" w:cs="Arial"/>
        </w:rPr>
      </w:pPr>
      <w:r w:rsidRPr="00852DDC">
        <w:rPr>
          <w:rFonts w:ascii="Arial" w:hAnsi="Arial" w:cs="Arial"/>
        </w:rPr>
        <w:t xml:space="preserve">Nakon objave Javnog poziva za financiranje godišnjeg programa udruga u sportu iz Proračuna Općine Brtonigla-Verteneglio za 2025. godinu, sa 2 udruge sklopili su se ugovori o dodjeli financijskih sredstava. Ukupno dodijeljeni iznos je 25.000,00 EUR (pojedinačno: Nogometnom klubu „Brtonigla – Nova Vas“ 22.500,00 EUR i Nogometnom klubu Brtonigla 1925 – Veterani 2.500,00 EUR). </w:t>
      </w:r>
    </w:p>
    <w:p w14:paraId="4DA03D5A" w14:textId="77777777" w:rsidR="00A9264C" w:rsidRPr="00B7756D" w:rsidRDefault="00A9264C" w:rsidP="00A9264C">
      <w:pPr>
        <w:pStyle w:val="Bezproreda1"/>
        <w:jc w:val="both"/>
        <w:rPr>
          <w:rFonts w:ascii="Arial" w:hAnsi="Arial" w:cs="Arial"/>
        </w:rPr>
      </w:pPr>
      <w:r w:rsidRPr="00852DDC">
        <w:rPr>
          <w:rFonts w:ascii="Arial" w:hAnsi="Arial" w:cs="Arial"/>
        </w:rPr>
        <w:t xml:space="preserve">Nakon provedenog Javnog natječaja za institucionalnu potporu udrugama nacionalnih manjina Općine Brtonigla-Verteneglio za 2025. godinu, sa 2 udruge Talijanske nacionalne manjine na općinskom području, sklopljeni su ugovori o dodjeli financijskih sredstava za institucionalnu potporu udrugama za njihov godišnji program rada. Ukupno dodijeljeni iznos, koji je ujedno i ukupna vrijednost natječaja, je 26.000,00 EUR (pojedinačno: 19.000,00 EUR Zajednici Talijana Brtonigla i 7.000,00 EUR Zajednici Talijana Nova Vas). </w:t>
      </w:r>
    </w:p>
    <w:p w14:paraId="175E9112" w14:textId="77777777" w:rsidR="00A9264C" w:rsidRPr="00A9264C" w:rsidRDefault="00A9264C" w:rsidP="00A9264C">
      <w:pPr>
        <w:pStyle w:val="Bezproreda"/>
        <w:jc w:val="center"/>
        <w:rPr>
          <w:rFonts w:ascii="Arial" w:hAnsi="Arial" w:cs="Arial"/>
          <w:b/>
          <w:bCs/>
          <w:sz w:val="28"/>
          <w:szCs w:val="28"/>
          <w:highlight w:val="yellow"/>
          <w:u w:val="single"/>
          <w:lang w:val="hr-HR"/>
        </w:rPr>
        <w:sectPr w:rsidR="00A9264C" w:rsidRPr="00A9264C" w:rsidSect="009E1ACF">
          <w:pgSz w:w="12250" w:h="15840"/>
          <w:pgMar w:top="159" w:right="658" w:bottom="522" w:left="278" w:header="709" w:footer="709" w:gutter="0"/>
          <w:cols w:space="708"/>
          <w:docGrid w:linePitch="360"/>
        </w:sectPr>
      </w:pPr>
    </w:p>
    <w:p w14:paraId="21F01E2E" w14:textId="77777777" w:rsidR="00A9264C" w:rsidRPr="00A9264C" w:rsidRDefault="00A9264C" w:rsidP="00A9264C">
      <w:pPr>
        <w:pStyle w:val="Bezproreda"/>
        <w:jc w:val="center"/>
        <w:rPr>
          <w:rFonts w:ascii="Arial" w:hAnsi="Arial" w:cs="Arial"/>
          <w:b/>
          <w:bCs/>
          <w:sz w:val="28"/>
          <w:szCs w:val="28"/>
          <w:u w:val="single"/>
          <w:lang w:val="it-IT"/>
        </w:rPr>
      </w:pPr>
      <w:r w:rsidRPr="00A9264C">
        <w:rPr>
          <w:rFonts w:ascii="Arial" w:hAnsi="Arial" w:cs="Arial"/>
          <w:b/>
          <w:bCs/>
          <w:sz w:val="28"/>
          <w:szCs w:val="28"/>
          <w:u w:val="single"/>
          <w:lang w:val="it-IT"/>
        </w:rPr>
        <w:lastRenderedPageBreak/>
        <w:t xml:space="preserve">2. </w:t>
      </w:r>
      <w:proofErr w:type="spellStart"/>
      <w:r w:rsidRPr="00A9264C">
        <w:rPr>
          <w:rFonts w:ascii="Arial" w:hAnsi="Arial" w:cs="Arial"/>
          <w:b/>
          <w:bCs/>
          <w:sz w:val="28"/>
          <w:szCs w:val="28"/>
          <w:u w:val="single"/>
          <w:lang w:val="it-IT"/>
        </w:rPr>
        <w:t>Turizam</w:t>
      </w:r>
      <w:proofErr w:type="spellEnd"/>
      <w:r w:rsidRPr="00A9264C">
        <w:rPr>
          <w:rFonts w:ascii="Arial" w:hAnsi="Arial" w:cs="Arial"/>
          <w:b/>
          <w:bCs/>
          <w:sz w:val="28"/>
          <w:szCs w:val="28"/>
          <w:u w:val="single"/>
          <w:lang w:val="it-IT"/>
        </w:rPr>
        <w:t xml:space="preserve"> i </w:t>
      </w:r>
      <w:proofErr w:type="spellStart"/>
      <w:r w:rsidRPr="00A9264C">
        <w:rPr>
          <w:rFonts w:ascii="Arial" w:hAnsi="Arial" w:cs="Arial"/>
          <w:b/>
          <w:bCs/>
          <w:sz w:val="28"/>
          <w:szCs w:val="28"/>
          <w:u w:val="single"/>
          <w:lang w:val="it-IT"/>
        </w:rPr>
        <w:t>kultura</w:t>
      </w:r>
      <w:proofErr w:type="spellEnd"/>
    </w:p>
    <w:p w14:paraId="13C29EDC" w14:textId="77777777" w:rsidR="00A9264C" w:rsidRPr="00A9264C" w:rsidRDefault="00A9264C" w:rsidP="00A9264C">
      <w:pPr>
        <w:pStyle w:val="Bezproreda"/>
        <w:jc w:val="both"/>
        <w:rPr>
          <w:rFonts w:ascii="Arial" w:hAnsi="Arial" w:cs="Arial"/>
          <w:b/>
          <w:highlight w:val="yellow"/>
          <w:u w:val="single"/>
          <w:lang w:val="it-IT"/>
        </w:rPr>
      </w:pPr>
    </w:p>
    <w:p w14:paraId="2C5510BA" w14:textId="77777777" w:rsidR="00A9264C" w:rsidRPr="00A9264C" w:rsidRDefault="00A9264C" w:rsidP="00A9264C">
      <w:pPr>
        <w:pStyle w:val="Bezproreda"/>
        <w:jc w:val="both"/>
        <w:rPr>
          <w:rFonts w:ascii="Arial" w:hAnsi="Arial" w:cs="Arial"/>
          <w:bCs/>
          <w:sz w:val="24"/>
          <w:szCs w:val="24"/>
          <w:lang w:val="it-IT"/>
        </w:rPr>
      </w:pPr>
      <w:r w:rsidRPr="00A9264C">
        <w:rPr>
          <w:rFonts w:ascii="Arial" w:hAnsi="Arial" w:cs="Arial"/>
          <w:bCs/>
          <w:sz w:val="24"/>
          <w:szCs w:val="24"/>
          <w:lang w:val="it-IT"/>
        </w:rPr>
        <w:t xml:space="preserve">ORGANIZACIJA I POTPORA MANIFESTACIJAMA, U SURADNJI S TURISTIČKOM ZAJEDNICOM: </w:t>
      </w:r>
    </w:p>
    <w:p w14:paraId="566F68E4" w14:textId="77777777" w:rsidR="00A9264C" w:rsidRDefault="00A9264C" w:rsidP="00A9264C">
      <w:pPr>
        <w:pStyle w:val="Bezproreda1"/>
        <w:rPr>
          <w:rFonts w:ascii="Arial" w:hAnsi="Arial" w:cs="Arial"/>
          <w:color w:val="000000"/>
          <w:highlight w:val="yellow"/>
        </w:rPr>
      </w:pPr>
    </w:p>
    <w:p w14:paraId="0B17CAF3" w14:textId="77777777" w:rsidR="00A9264C" w:rsidRPr="00A9264C" w:rsidRDefault="00A9264C" w:rsidP="00A9264C">
      <w:pPr>
        <w:rPr>
          <w:rFonts w:ascii="Arial" w:hAnsi="Arial" w:cs="Arial"/>
          <w:sz w:val="24"/>
          <w:szCs w:val="24"/>
          <w:lang w:val="it-IT"/>
        </w:rPr>
      </w:pPr>
      <w:r w:rsidRPr="00A9264C">
        <w:rPr>
          <w:rFonts w:ascii="Arial" w:hAnsi="Arial" w:cs="Arial"/>
          <w:sz w:val="24"/>
          <w:szCs w:val="24"/>
          <w:lang w:val="it-IT"/>
        </w:rPr>
        <w:t xml:space="preserve">05.07. </w:t>
      </w:r>
      <w:r w:rsidRPr="00A9264C">
        <w:rPr>
          <w:rFonts w:ascii="Arial" w:eastAsia="SimSun" w:hAnsi="Arial" w:cs="Arial"/>
          <w:sz w:val="24"/>
          <w:szCs w:val="24"/>
          <w:lang w:val="it-IT" w:eastAsia="zh-CN"/>
        </w:rPr>
        <w:t>Brtonigla-Verteneglio,</w:t>
      </w:r>
      <w:r w:rsidRPr="00A9264C">
        <w:rPr>
          <w:rFonts w:ascii="Arial" w:hAnsi="Arial" w:cs="Arial"/>
          <w:sz w:val="24"/>
          <w:szCs w:val="24"/>
          <w:lang w:val="it-IT"/>
        </w:rPr>
        <w:t xml:space="preserve"> U </w:t>
      </w:r>
      <w:proofErr w:type="spellStart"/>
      <w:r w:rsidRPr="00A9264C">
        <w:rPr>
          <w:rFonts w:ascii="Arial" w:hAnsi="Arial" w:cs="Arial"/>
          <w:sz w:val="24"/>
          <w:szCs w:val="24"/>
          <w:lang w:val="it-IT"/>
        </w:rPr>
        <w:t>bojama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tradicije</w:t>
      </w:r>
      <w:proofErr w:type="spellEnd"/>
      <w:r w:rsidRPr="00A9264C">
        <w:rPr>
          <w:rFonts w:ascii="Arial" w:hAnsi="Arial" w:cs="Arial"/>
          <w:sz w:val="24"/>
          <w:szCs w:val="24"/>
          <w:lang w:val="it-IT"/>
        </w:rPr>
        <w:t xml:space="preserve"> – </w:t>
      </w:r>
      <w:proofErr w:type="spellStart"/>
      <w:r w:rsidRPr="00A9264C">
        <w:rPr>
          <w:rFonts w:ascii="Arial" w:hAnsi="Arial" w:cs="Arial"/>
          <w:sz w:val="24"/>
          <w:szCs w:val="24"/>
          <w:lang w:val="it-IT"/>
        </w:rPr>
        <w:t>Žetvena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svečanost</w:t>
      </w:r>
      <w:proofErr w:type="spellEnd"/>
      <w:r w:rsidRPr="00A9264C">
        <w:rPr>
          <w:rFonts w:ascii="Arial" w:hAnsi="Arial" w:cs="Arial"/>
          <w:sz w:val="24"/>
          <w:szCs w:val="24"/>
          <w:lang w:val="it-IT"/>
        </w:rPr>
        <w:t xml:space="preserve"> </w:t>
      </w:r>
    </w:p>
    <w:p w14:paraId="2AD170C5" w14:textId="77777777" w:rsidR="00A9264C" w:rsidRPr="00A9264C" w:rsidRDefault="00A9264C" w:rsidP="00A9264C">
      <w:pPr>
        <w:rPr>
          <w:rFonts w:ascii="Arial" w:hAnsi="Arial" w:cs="Arial"/>
          <w:sz w:val="24"/>
          <w:szCs w:val="24"/>
          <w:lang w:val="it-IT"/>
        </w:rPr>
      </w:pPr>
      <w:r w:rsidRPr="00A9264C">
        <w:rPr>
          <w:rFonts w:ascii="Arial" w:eastAsia="SimSun" w:hAnsi="Arial" w:cs="Arial"/>
          <w:sz w:val="24"/>
          <w:szCs w:val="24"/>
          <w:lang w:val="it-IT" w:eastAsia="zh-CN"/>
        </w:rPr>
        <w:t xml:space="preserve">11. - 12.07., </w:t>
      </w:r>
      <w:proofErr w:type="spellStart"/>
      <w:r w:rsidRPr="00A9264C">
        <w:rPr>
          <w:rFonts w:ascii="Arial" w:eastAsia="SimSun" w:hAnsi="Arial" w:cs="Arial"/>
          <w:sz w:val="24"/>
          <w:szCs w:val="24"/>
          <w:lang w:val="it-IT" w:eastAsia="zh-CN"/>
        </w:rPr>
        <w:t>Karigador</w:t>
      </w:r>
      <w:proofErr w:type="spellEnd"/>
      <w:r w:rsidRPr="00A9264C">
        <w:rPr>
          <w:rFonts w:ascii="Arial" w:eastAsia="SimSun" w:hAnsi="Arial" w:cs="Arial"/>
          <w:sz w:val="24"/>
          <w:szCs w:val="24"/>
          <w:lang w:val="it-IT" w:eastAsia="zh-CN"/>
        </w:rPr>
        <w:t xml:space="preserve">- </w:t>
      </w:r>
      <w:proofErr w:type="spellStart"/>
      <w:r w:rsidRPr="00A9264C">
        <w:rPr>
          <w:rFonts w:ascii="Arial" w:eastAsia="SimSun" w:hAnsi="Arial" w:cs="Arial"/>
          <w:sz w:val="24"/>
          <w:szCs w:val="24"/>
          <w:lang w:val="it-IT" w:eastAsia="zh-CN"/>
        </w:rPr>
        <w:t>Carigador</w:t>
      </w:r>
      <w:proofErr w:type="spellEnd"/>
      <w:r w:rsidRPr="00A9264C">
        <w:rPr>
          <w:rFonts w:ascii="Arial" w:eastAsia="SimSun" w:hAnsi="Arial" w:cs="Arial"/>
          <w:sz w:val="24"/>
          <w:szCs w:val="24"/>
          <w:lang w:val="it-IT" w:eastAsia="zh-CN"/>
        </w:rPr>
        <w:t xml:space="preserve">, Sapori di mare: </w:t>
      </w:r>
      <w:proofErr w:type="spellStart"/>
      <w:r w:rsidRPr="00A9264C">
        <w:rPr>
          <w:rFonts w:ascii="Arial" w:eastAsia="SimSun" w:hAnsi="Arial" w:cs="Arial"/>
          <w:sz w:val="24"/>
          <w:szCs w:val="24"/>
          <w:lang w:val="it-IT" w:eastAsia="zh-CN"/>
        </w:rPr>
        <w:t>ribarska</w:t>
      </w:r>
      <w:proofErr w:type="spellEnd"/>
      <w:r w:rsidRPr="00A9264C">
        <w:rPr>
          <w:rFonts w:ascii="Arial" w:eastAsia="SimSun" w:hAnsi="Arial" w:cs="Arial"/>
          <w:sz w:val="24"/>
          <w:szCs w:val="24"/>
          <w:lang w:val="it-IT" w:eastAsia="zh-CN"/>
        </w:rPr>
        <w:t xml:space="preserve"> </w:t>
      </w:r>
      <w:proofErr w:type="spellStart"/>
      <w:r w:rsidRPr="00A9264C">
        <w:rPr>
          <w:rFonts w:ascii="Arial" w:eastAsia="SimSun" w:hAnsi="Arial" w:cs="Arial"/>
          <w:sz w:val="24"/>
          <w:szCs w:val="24"/>
          <w:lang w:val="it-IT" w:eastAsia="zh-CN"/>
        </w:rPr>
        <w:t>fešta</w:t>
      </w:r>
      <w:proofErr w:type="spellEnd"/>
    </w:p>
    <w:p w14:paraId="3FDFFAA7" w14:textId="77777777" w:rsidR="00A9264C" w:rsidRPr="00A9264C" w:rsidRDefault="00A9264C" w:rsidP="00A9264C">
      <w:pPr>
        <w:rPr>
          <w:rFonts w:ascii="Arial" w:hAnsi="Arial" w:cs="Arial"/>
          <w:sz w:val="24"/>
          <w:szCs w:val="24"/>
          <w:lang w:val="it-IT"/>
        </w:rPr>
      </w:pPr>
      <w:r w:rsidRPr="00A9264C">
        <w:rPr>
          <w:rFonts w:ascii="Arial" w:hAnsi="Arial" w:cs="Arial"/>
          <w:sz w:val="24"/>
          <w:szCs w:val="24"/>
          <w:lang w:val="it-IT"/>
        </w:rPr>
        <w:t>18.07. Brtonigla – Verteneglio, Brtonigla Music Night with „</w:t>
      </w:r>
      <w:proofErr w:type="gramStart"/>
      <w:r w:rsidRPr="00A9264C">
        <w:rPr>
          <w:rFonts w:ascii="Arial" w:hAnsi="Arial" w:cs="Arial"/>
          <w:sz w:val="24"/>
          <w:szCs w:val="24"/>
          <w:lang w:val="it-IT"/>
        </w:rPr>
        <w:t>Febra“</w:t>
      </w:r>
      <w:proofErr w:type="gramEnd"/>
    </w:p>
    <w:p w14:paraId="0E9F9E48" w14:textId="77777777" w:rsidR="00A9264C" w:rsidRPr="00A9264C" w:rsidRDefault="00A9264C" w:rsidP="00A9264C">
      <w:pPr>
        <w:rPr>
          <w:rFonts w:ascii="Arial" w:hAnsi="Arial" w:cs="Arial"/>
          <w:sz w:val="24"/>
          <w:szCs w:val="24"/>
          <w:lang w:val="it-IT"/>
        </w:rPr>
      </w:pPr>
      <w:r w:rsidRPr="00A9264C">
        <w:rPr>
          <w:rFonts w:ascii="Arial" w:hAnsi="Arial" w:cs="Arial"/>
          <w:sz w:val="24"/>
          <w:szCs w:val="24"/>
          <w:lang w:val="it-IT"/>
        </w:rPr>
        <w:t xml:space="preserve">25.07. Brtonigla – Verteneglio, Stand up comedy by „Ivan </w:t>
      </w:r>
      <w:proofErr w:type="gramStart"/>
      <w:r w:rsidRPr="00A9264C">
        <w:rPr>
          <w:rFonts w:ascii="Arial" w:hAnsi="Arial" w:cs="Arial"/>
          <w:sz w:val="24"/>
          <w:szCs w:val="24"/>
          <w:lang w:val="it-IT"/>
        </w:rPr>
        <w:t>Šarić“</w:t>
      </w:r>
      <w:proofErr w:type="gramEnd"/>
    </w:p>
    <w:p w14:paraId="1C87D9D2" w14:textId="77777777" w:rsidR="00A9264C" w:rsidRPr="00A9264C" w:rsidRDefault="00A9264C" w:rsidP="00A9264C">
      <w:pPr>
        <w:ind w:left="19"/>
        <w:rPr>
          <w:rFonts w:ascii="Arial" w:hAnsi="Arial" w:cs="Arial"/>
          <w:sz w:val="24"/>
          <w:szCs w:val="24"/>
          <w:lang w:val="it-IT"/>
        </w:rPr>
      </w:pPr>
      <w:r w:rsidRPr="00A9264C">
        <w:rPr>
          <w:rFonts w:ascii="Arial" w:hAnsi="Arial" w:cs="Arial"/>
          <w:sz w:val="24"/>
          <w:szCs w:val="24"/>
          <w:lang w:val="it-IT"/>
        </w:rPr>
        <w:t>01.08. Brtonigla – Verteneglio, Brtonigla Music Night with „</w:t>
      </w:r>
      <w:proofErr w:type="gramStart"/>
      <w:r w:rsidRPr="00A9264C">
        <w:rPr>
          <w:rFonts w:ascii="Arial" w:hAnsi="Arial" w:cs="Arial"/>
          <w:sz w:val="24"/>
          <w:szCs w:val="24"/>
          <w:lang w:val="it-IT"/>
        </w:rPr>
        <w:t>Febra“</w:t>
      </w:r>
      <w:proofErr w:type="gramEnd"/>
    </w:p>
    <w:p w14:paraId="22BC0078" w14:textId="77777777" w:rsidR="00A9264C" w:rsidRPr="00C758FE" w:rsidRDefault="00A9264C" w:rsidP="00A9264C">
      <w:pPr>
        <w:ind w:left="19"/>
        <w:rPr>
          <w:rFonts w:ascii="Arial" w:hAnsi="Arial" w:cs="Arial"/>
          <w:sz w:val="24"/>
          <w:szCs w:val="24"/>
        </w:rPr>
      </w:pPr>
      <w:r w:rsidRPr="00C758FE">
        <w:rPr>
          <w:rFonts w:ascii="Arial" w:hAnsi="Arial" w:cs="Arial"/>
          <w:sz w:val="24"/>
          <w:szCs w:val="24"/>
        </w:rPr>
        <w:t xml:space="preserve">08.08. Brtonigla – Verteneglio, </w:t>
      </w:r>
      <w:proofErr w:type="spellStart"/>
      <w:r w:rsidRPr="00C758FE">
        <w:rPr>
          <w:rFonts w:ascii="Arial" w:hAnsi="Arial" w:cs="Arial"/>
          <w:sz w:val="24"/>
          <w:szCs w:val="24"/>
        </w:rPr>
        <w:t>Stand up</w:t>
      </w:r>
      <w:proofErr w:type="spellEnd"/>
      <w:r w:rsidRPr="00C758FE">
        <w:rPr>
          <w:rFonts w:ascii="Arial" w:hAnsi="Arial" w:cs="Arial"/>
          <w:sz w:val="24"/>
          <w:szCs w:val="24"/>
        </w:rPr>
        <w:t xml:space="preserve"> Comedy by „</w:t>
      </w:r>
      <w:proofErr w:type="spellStart"/>
      <w:proofErr w:type="gramStart"/>
      <w:r w:rsidRPr="00C758FE">
        <w:rPr>
          <w:rFonts w:ascii="Arial" w:hAnsi="Arial" w:cs="Arial"/>
          <w:sz w:val="24"/>
          <w:szCs w:val="24"/>
        </w:rPr>
        <w:t>Šajeta</w:t>
      </w:r>
      <w:proofErr w:type="spellEnd"/>
      <w:r w:rsidRPr="00C758FE">
        <w:rPr>
          <w:rFonts w:ascii="Arial" w:hAnsi="Arial" w:cs="Arial"/>
          <w:sz w:val="24"/>
          <w:szCs w:val="24"/>
        </w:rPr>
        <w:t>“</w:t>
      </w:r>
      <w:proofErr w:type="gramEnd"/>
    </w:p>
    <w:p w14:paraId="216AB165" w14:textId="77777777" w:rsidR="00A9264C" w:rsidRPr="00A9264C" w:rsidRDefault="00A9264C" w:rsidP="00A9264C">
      <w:pPr>
        <w:rPr>
          <w:rFonts w:ascii="Arial" w:hAnsi="Arial" w:cs="Arial"/>
          <w:sz w:val="24"/>
          <w:szCs w:val="24"/>
          <w:lang w:val="it-IT"/>
        </w:rPr>
      </w:pPr>
      <w:r w:rsidRPr="00C758FE">
        <w:rPr>
          <w:rFonts w:ascii="Arial" w:hAnsi="Arial" w:cs="Arial"/>
          <w:sz w:val="24"/>
          <w:szCs w:val="24"/>
          <w:lang w:val="it-IT"/>
        </w:rPr>
        <w:t xml:space="preserve">14. – 16.08. Brtonigla – Verteneglio, </w:t>
      </w:r>
      <w:proofErr w:type="spellStart"/>
      <w:r w:rsidRPr="00C758FE">
        <w:rPr>
          <w:rFonts w:ascii="Arial" w:hAnsi="Arial" w:cs="Arial"/>
          <w:sz w:val="24"/>
          <w:szCs w:val="24"/>
          <w:lang w:val="it-IT"/>
        </w:rPr>
        <w:t>Fešta</w:t>
      </w:r>
      <w:proofErr w:type="spellEnd"/>
      <w:r w:rsidRPr="00C758FE">
        <w:rPr>
          <w:rFonts w:ascii="Arial" w:hAnsi="Arial" w:cs="Arial"/>
          <w:sz w:val="24"/>
          <w:szCs w:val="24"/>
          <w:lang w:val="it-IT"/>
        </w:rPr>
        <w:t xml:space="preserve"> </w:t>
      </w:r>
      <w:proofErr w:type="spellStart"/>
      <w:r w:rsidRPr="00C758FE">
        <w:rPr>
          <w:rFonts w:ascii="Arial" w:hAnsi="Arial" w:cs="Arial"/>
          <w:sz w:val="24"/>
          <w:szCs w:val="24"/>
          <w:lang w:val="it-IT"/>
        </w:rPr>
        <w:t>Sv</w:t>
      </w:r>
      <w:proofErr w:type="spellEnd"/>
      <w:r w:rsidRPr="00C758FE">
        <w:rPr>
          <w:rFonts w:ascii="Arial" w:hAnsi="Arial" w:cs="Arial"/>
          <w:sz w:val="24"/>
          <w:szCs w:val="24"/>
          <w:lang w:val="it-IT"/>
        </w:rPr>
        <w:t xml:space="preserve">. Roka </w:t>
      </w:r>
    </w:p>
    <w:p w14:paraId="15243334" w14:textId="77777777" w:rsidR="00A9264C" w:rsidRPr="00C758FE" w:rsidRDefault="00A9264C" w:rsidP="00A9264C">
      <w:pPr>
        <w:rPr>
          <w:rFonts w:ascii="Arial" w:hAnsi="Arial" w:cs="Arial"/>
          <w:sz w:val="24"/>
          <w:szCs w:val="24"/>
          <w:lang w:val="it-IT"/>
        </w:rPr>
      </w:pPr>
      <w:r w:rsidRPr="00C758FE">
        <w:rPr>
          <w:rFonts w:ascii="Arial" w:hAnsi="Arial" w:cs="Arial"/>
          <w:sz w:val="24"/>
          <w:szCs w:val="24"/>
          <w:lang w:val="it-IT"/>
        </w:rPr>
        <w:t xml:space="preserve">14.08. Brtonigla – </w:t>
      </w:r>
      <w:proofErr w:type="gramStart"/>
      <w:r w:rsidRPr="00C758FE">
        <w:rPr>
          <w:rFonts w:ascii="Arial" w:hAnsi="Arial" w:cs="Arial"/>
          <w:sz w:val="24"/>
          <w:szCs w:val="24"/>
          <w:lang w:val="it-IT"/>
        </w:rPr>
        <w:t>Verteneglio,  “</w:t>
      </w:r>
      <w:proofErr w:type="spellStart"/>
      <w:proofErr w:type="gramEnd"/>
      <w:r w:rsidRPr="00C758FE">
        <w:rPr>
          <w:rFonts w:ascii="Arial" w:hAnsi="Arial" w:cs="Arial"/>
          <w:sz w:val="24"/>
          <w:szCs w:val="24"/>
          <w:lang w:val="it-IT"/>
        </w:rPr>
        <w:t>Balinjerada</w:t>
      </w:r>
      <w:proofErr w:type="spellEnd"/>
      <w:r w:rsidRPr="00C758FE">
        <w:rPr>
          <w:rFonts w:ascii="Arial" w:hAnsi="Arial" w:cs="Arial"/>
          <w:sz w:val="24"/>
          <w:szCs w:val="24"/>
          <w:lang w:val="it-IT"/>
        </w:rPr>
        <w:t>”</w:t>
      </w:r>
    </w:p>
    <w:p w14:paraId="28CD1E9E" w14:textId="77777777" w:rsidR="00A9264C" w:rsidRPr="00C758FE" w:rsidRDefault="00A9264C" w:rsidP="00A9264C">
      <w:pPr>
        <w:rPr>
          <w:rFonts w:ascii="Arial" w:hAnsi="Arial" w:cs="Arial"/>
          <w:sz w:val="24"/>
          <w:szCs w:val="24"/>
          <w:lang w:val="it-IT"/>
        </w:rPr>
      </w:pPr>
      <w:r w:rsidRPr="00C758FE">
        <w:rPr>
          <w:rFonts w:ascii="Arial" w:hAnsi="Arial" w:cs="Arial"/>
          <w:sz w:val="24"/>
          <w:szCs w:val="24"/>
          <w:lang w:val="it-IT"/>
        </w:rPr>
        <w:t xml:space="preserve">15.08. Brtonigla – Verteneglio, San Rocco Bike, </w:t>
      </w:r>
      <w:proofErr w:type="spellStart"/>
      <w:r w:rsidRPr="00C758FE">
        <w:rPr>
          <w:rFonts w:ascii="Arial" w:hAnsi="Arial" w:cs="Arial"/>
          <w:sz w:val="24"/>
          <w:szCs w:val="24"/>
          <w:lang w:val="it-IT"/>
        </w:rPr>
        <w:t>biciklijada</w:t>
      </w:r>
      <w:proofErr w:type="spellEnd"/>
    </w:p>
    <w:p w14:paraId="601C6D3C" w14:textId="77777777" w:rsidR="00A9264C" w:rsidRPr="00C758FE" w:rsidRDefault="00A9264C" w:rsidP="00A9264C">
      <w:pPr>
        <w:rPr>
          <w:rFonts w:ascii="Arial" w:eastAsia="SimSun" w:hAnsi="Arial" w:cs="Arial"/>
          <w:sz w:val="24"/>
          <w:szCs w:val="24"/>
          <w:lang w:eastAsia="zh-CN"/>
        </w:rPr>
      </w:pPr>
      <w:r w:rsidRPr="00C758FE">
        <w:rPr>
          <w:rFonts w:ascii="Arial" w:eastAsia="SimSun" w:hAnsi="Arial" w:cs="Arial"/>
          <w:sz w:val="24"/>
          <w:szCs w:val="24"/>
          <w:lang w:eastAsia="zh-CN"/>
        </w:rPr>
        <w:t xml:space="preserve">23.08. </w:t>
      </w:r>
      <w:proofErr w:type="spellStart"/>
      <w:r w:rsidRPr="00C758FE">
        <w:rPr>
          <w:rFonts w:ascii="Arial" w:eastAsia="SimSun" w:hAnsi="Arial" w:cs="Arial"/>
          <w:sz w:val="24"/>
          <w:szCs w:val="24"/>
          <w:lang w:eastAsia="zh-CN"/>
        </w:rPr>
        <w:t>Karigador</w:t>
      </w:r>
      <w:proofErr w:type="spellEnd"/>
      <w:r w:rsidRPr="00C758FE">
        <w:rPr>
          <w:rFonts w:ascii="Arial" w:eastAsia="SimSun" w:hAnsi="Arial" w:cs="Arial"/>
          <w:sz w:val="24"/>
          <w:szCs w:val="24"/>
          <w:lang w:eastAsia="zh-CN"/>
        </w:rPr>
        <w:t xml:space="preserve">- </w:t>
      </w:r>
      <w:proofErr w:type="spellStart"/>
      <w:r w:rsidRPr="00C758FE">
        <w:rPr>
          <w:rFonts w:ascii="Arial" w:eastAsia="SimSun" w:hAnsi="Arial" w:cs="Arial"/>
          <w:sz w:val="24"/>
          <w:szCs w:val="24"/>
          <w:lang w:eastAsia="zh-CN"/>
        </w:rPr>
        <w:t>Carigador</w:t>
      </w:r>
      <w:proofErr w:type="spellEnd"/>
      <w:r w:rsidRPr="00C758FE">
        <w:rPr>
          <w:rFonts w:ascii="Arial" w:eastAsia="SimSun" w:hAnsi="Arial" w:cs="Arial"/>
          <w:sz w:val="24"/>
          <w:szCs w:val="24"/>
          <w:lang w:eastAsia="zh-CN"/>
        </w:rPr>
        <w:t xml:space="preserve">, mol, HOOK &amp; COOK: </w:t>
      </w:r>
      <w:proofErr w:type="spellStart"/>
      <w:r w:rsidRPr="00C758FE">
        <w:rPr>
          <w:rFonts w:ascii="Arial" w:eastAsia="SimSun" w:hAnsi="Arial" w:cs="Arial"/>
          <w:sz w:val="24"/>
          <w:szCs w:val="24"/>
          <w:lang w:eastAsia="zh-CN"/>
        </w:rPr>
        <w:t>ribarska</w:t>
      </w:r>
      <w:proofErr w:type="spellEnd"/>
      <w:r w:rsidRPr="00C758FE">
        <w:rPr>
          <w:rFonts w:ascii="Arial" w:eastAsia="SimSun" w:hAnsi="Arial" w:cs="Arial"/>
          <w:sz w:val="24"/>
          <w:szCs w:val="24"/>
          <w:lang w:eastAsia="zh-CN"/>
        </w:rPr>
        <w:t xml:space="preserve"> </w:t>
      </w:r>
      <w:proofErr w:type="spellStart"/>
      <w:r w:rsidRPr="00C758FE">
        <w:rPr>
          <w:rFonts w:ascii="Arial" w:eastAsia="SimSun" w:hAnsi="Arial" w:cs="Arial"/>
          <w:sz w:val="24"/>
          <w:szCs w:val="24"/>
          <w:lang w:eastAsia="zh-CN"/>
        </w:rPr>
        <w:t>fešta</w:t>
      </w:r>
      <w:proofErr w:type="spellEnd"/>
    </w:p>
    <w:p w14:paraId="3D978ED5" w14:textId="77777777" w:rsidR="00A9264C" w:rsidRPr="00C758FE" w:rsidRDefault="00A9264C" w:rsidP="00A9264C">
      <w:pPr>
        <w:rPr>
          <w:rFonts w:ascii="Arial" w:hAnsi="Arial" w:cs="Arial"/>
          <w:sz w:val="24"/>
          <w:szCs w:val="24"/>
          <w:lang w:val="it-IT"/>
        </w:rPr>
      </w:pPr>
      <w:r w:rsidRPr="00C758FE">
        <w:rPr>
          <w:rFonts w:ascii="Arial" w:hAnsi="Arial" w:cs="Arial"/>
          <w:sz w:val="24"/>
          <w:szCs w:val="24"/>
          <w:lang w:val="it-IT"/>
        </w:rPr>
        <w:t xml:space="preserve">25. - 26.10. Brtonigla – Verteneglio, Dani </w:t>
      </w:r>
      <w:proofErr w:type="spellStart"/>
      <w:r w:rsidRPr="00C758FE">
        <w:rPr>
          <w:rFonts w:ascii="Arial" w:hAnsi="Arial" w:cs="Arial"/>
          <w:sz w:val="24"/>
          <w:szCs w:val="24"/>
          <w:lang w:val="it-IT"/>
        </w:rPr>
        <w:t>gljiva</w:t>
      </w:r>
      <w:proofErr w:type="spellEnd"/>
      <w:r w:rsidRPr="00C758FE">
        <w:rPr>
          <w:rFonts w:ascii="Arial" w:hAnsi="Arial" w:cs="Arial"/>
          <w:sz w:val="24"/>
          <w:szCs w:val="24"/>
          <w:lang w:val="it-IT"/>
        </w:rPr>
        <w:t xml:space="preserve"> </w:t>
      </w:r>
    </w:p>
    <w:p w14:paraId="7A4F5AC4" w14:textId="77777777" w:rsidR="00A9264C" w:rsidRPr="00A9264C" w:rsidRDefault="00A9264C" w:rsidP="00A9264C">
      <w:pPr>
        <w:rPr>
          <w:rFonts w:ascii="Arial" w:hAnsi="Arial" w:cs="Arial"/>
          <w:sz w:val="24"/>
          <w:szCs w:val="24"/>
          <w:lang w:val="it-IT"/>
        </w:rPr>
      </w:pPr>
      <w:r w:rsidRPr="00A9264C">
        <w:rPr>
          <w:rFonts w:ascii="Arial" w:hAnsi="Arial" w:cs="Arial"/>
          <w:sz w:val="24"/>
          <w:szCs w:val="24"/>
          <w:lang w:val="it-IT"/>
        </w:rPr>
        <w:t xml:space="preserve">19. – 21.12. Brtonigla – Verteneglio, </w:t>
      </w:r>
      <w:proofErr w:type="spellStart"/>
      <w:r w:rsidRPr="00A9264C">
        <w:rPr>
          <w:rFonts w:ascii="Arial" w:hAnsi="Arial" w:cs="Arial"/>
          <w:sz w:val="24"/>
          <w:szCs w:val="24"/>
          <w:lang w:val="it-IT"/>
        </w:rPr>
        <w:t>Božićni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sajam</w:t>
      </w:r>
      <w:proofErr w:type="spellEnd"/>
      <w:r w:rsidRPr="00A9264C">
        <w:rPr>
          <w:rFonts w:ascii="Arial" w:hAnsi="Arial" w:cs="Arial"/>
          <w:sz w:val="24"/>
          <w:szCs w:val="24"/>
          <w:lang w:val="it-IT"/>
        </w:rPr>
        <w:t xml:space="preserve"> </w:t>
      </w:r>
    </w:p>
    <w:p w14:paraId="515A05CA" w14:textId="77777777" w:rsidR="00A9264C" w:rsidRDefault="00A9264C" w:rsidP="00A9264C">
      <w:pPr>
        <w:pStyle w:val="Bezproreda1"/>
        <w:jc w:val="center"/>
        <w:rPr>
          <w:rFonts w:ascii="Arial" w:hAnsi="Arial" w:cs="Arial"/>
          <w:color w:val="000000"/>
          <w:highlight w:val="yellow"/>
        </w:rPr>
      </w:pPr>
    </w:p>
    <w:p w14:paraId="059D0881" w14:textId="77777777" w:rsidR="00A9264C" w:rsidRDefault="00A9264C" w:rsidP="00A9264C">
      <w:pPr>
        <w:pStyle w:val="Bezproreda1"/>
        <w:jc w:val="center"/>
        <w:rPr>
          <w:rFonts w:ascii="Arial" w:hAnsi="Arial" w:cs="Arial"/>
          <w:color w:val="000000"/>
        </w:rPr>
      </w:pPr>
      <w:r w:rsidRPr="00C758FE">
        <w:rPr>
          <w:rFonts w:ascii="Arial" w:hAnsi="Arial" w:cs="Arial"/>
          <w:color w:val="000000"/>
        </w:rPr>
        <w:t xml:space="preserve"> </w:t>
      </w:r>
      <w:r w:rsidRPr="00C758FE">
        <w:rPr>
          <w:noProof/>
        </w:rPr>
        <w:drawing>
          <wp:inline distT="0" distB="0" distL="0" distR="0" wp14:anchorId="2F645C33" wp14:editId="3831E5B9">
            <wp:extent cx="2822360" cy="1882354"/>
            <wp:effectExtent l="0" t="0" r="0" b="3810"/>
            <wp:docPr id="986863119" name="Slika 15" descr="Slika na kojoj se prikazuje odijevanje, osoba, Ljudsko lice, dječak&#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863119" name="Slika 15" descr="Slika na kojoj se prikazuje odijevanje, osoba, Ljudsko lice, dječak&#10;&#10;Sadržaj generiran uz AI možda nije točan."/>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47009" cy="1898793"/>
                    </a:xfrm>
                    <a:prstGeom prst="rect">
                      <a:avLst/>
                    </a:prstGeom>
                    <a:noFill/>
                    <a:ln>
                      <a:noFill/>
                    </a:ln>
                  </pic:spPr>
                </pic:pic>
              </a:graphicData>
            </a:graphic>
          </wp:inline>
        </w:drawing>
      </w:r>
      <w:r w:rsidRPr="00C758FE">
        <w:rPr>
          <w:rFonts w:ascii="Arial" w:hAnsi="Arial" w:cs="Arial"/>
          <w:color w:val="000000"/>
        </w:rPr>
        <w:t xml:space="preserve"> </w:t>
      </w:r>
      <w:r>
        <w:rPr>
          <w:noProof/>
        </w:rPr>
        <w:t xml:space="preserve">   </w:t>
      </w:r>
      <w:r w:rsidRPr="00C758FE">
        <w:rPr>
          <w:noProof/>
        </w:rPr>
        <w:drawing>
          <wp:inline distT="0" distB="0" distL="0" distR="0" wp14:anchorId="6D46B1D6" wp14:editId="4C215175">
            <wp:extent cx="2829464" cy="1887094"/>
            <wp:effectExtent l="0" t="0" r="0" b="0"/>
            <wp:docPr id="104797367" name="Slika 14" descr="Slika na kojoj se prikazuje vanjski, nebo, odijevanje, slam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97367" name="Slika 14" descr="Slika na kojoj se prikazuje vanjski, nebo, odijevanje, slama&#10;&#10;Sadržaj generiran uz AI možda nije točan."/>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46818" cy="1898668"/>
                    </a:xfrm>
                    <a:prstGeom prst="rect">
                      <a:avLst/>
                    </a:prstGeom>
                    <a:noFill/>
                    <a:ln>
                      <a:noFill/>
                    </a:ln>
                  </pic:spPr>
                </pic:pic>
              </a:graphicData>
            </a:graphic>
          </wp:inline>
        </w:drawing>
      </w:r>
    </w:p>
    <w:p w14:paraId="745BE279" w14:textId="77777777" w:rsidR="00A9264C" w:rsidRDefault="00A9264C" w:rsidP="00A9264C">
      <w:pPr>
        <w:pStyle w:val="Bezproreda1"/>
        <w:jc w:val="center"/>
        <w:rPr>
          <w:rFonts w:ascii="Arial" w:hAnsi="Arial" w:cs="Arial"/>
          <w:color w:val="000000"/>
        </w:rPr>
      </w:pPr>
    </w:p>
    <w:p w14:paraId="040C4335" w14:textId="77777777" w:rsidR="00A9264C" w:rsidRDefault="00A9264C" w:rsidP="00A9264C">
      <w:pPr>
        <w:pStyle w:val="Bezproreda1"/>
        <w:jc w:val="center"/>
        <w:rPr>
          <w:noProof/>
        </w:rPr>
      </w:pPr>
      <w:r>
        <w:rPr>
          <w:noProof/>
        </w:rPr>
        <w:drawing>
          <wp:inline distT="0" distB="0" distL="0" distR="0" wp14:anchorId="353ED2F1" wp14:editId="462F2E6F">
            <wp:extent cx="2858469" cy="1906437"/>
            <wp:effectExtent l="0" t="0" r="0" b="0"/>
            <wp:docPr id="144736202" name="Slika 12" descr="Slika na kojoj se prikazuje odijevanje, osoba, Ljudsko lice, dječak&#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36202" name="Slika 12" descr="Slika na kojoj se prikazuje odijevanje, osoba, Ljudsko lice, dječak&#10;&#10;Sadržaj generiran uz AI možda nije točan."/>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863718" cy="1909938"/>
                    </a:xfrm>
                    <a:prstGeom prst="rect">
                      <a:avLst/>
                    </a:prstGeom>
                    <a:noFill/>
                    <a:ln>
                      <a:noFill/>
                    </a:ln>
                  </pic:spPr>
                </pic:pic>
              </a:graphicData>
            </a:graphic>
          </wp:inline>
        </w:drawing>
      </w:r>
      <w:r>
        <w:rPr>
          <w:noProof/>
        </w:rPr>
        <w:t xml:space="preserve">    </w:t>
      </w:r>
      <w:r>
        <w:rPr>
          <w:noProof/>
        </w:rPr>
        <w:drawing>
          <wp:inline distT="0" distB="0" distL="0" distR="0" wp14:anchorId="1B152BB9" wp14:editId="163B120E">
            <wp:extent cx="2838090" cy="1892845"/>
            <wp:effectExtent l="0" t="0" r="635" b="0"/>
            <wp:docPr id="2049452317" name="Slika 11" descr="Slika na kojoj se prikazuje glazba, odijevanje, mjed, osob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452317" name="Slika 11" descr="Slika na kojoj se prikazuje glazba, odijevanje, mjed, osoba&#10;&#10;Sadržaj generiran uz AI možda nije točan."/>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64041" cy="1910153"/>
                    </a:xfrm>
                    <a:prstGeom prst="rect">
                      <a:avLst/>
                    </a:prstGeom>
                    <a:noFill/>
                    <a:ln>
                      <a:noFill/>
                    </a:ln>
                  </pic:spPr>
                </pic:pic>
              </a:graphicData>
            </a:graphic>
          </wp:inline>
        </w:drawing>
      </w:r>
    </w:p>
    <w:p w14:paraId="657AF67C" w14:textId="77777777" w:rsidR="00A9264C" w:rsidRDefault="00A9264C" w:rsidP="00A9264C">
      <w:pPr>
        <w:pStyle w:val="Bezproreda1"/>
        <w:jc w:val="center"/>
        <w:rPr>
          <w:noProof/>
        </w:rPr>
      </w:pPr>
    </w:p>
    <w:p w14:paraId="394ECFA9" w14:textId="77777777" w:rsidR="00A9264C" w:rsidRDefault="00A9264C" w:rsidP="00A9264C">
      <w:pPr>
        <w:pStyle w:val="Bezproreda1"/>
        <w:jc w:val="center"/>
        <w:rPr>
          <w:noProof/>
        </w:rPr>
      </w:pPr>
      <w:r>
        <w:rPr>
          <w:noProof/>
        </w:rPr>
        <w:lastRenderedPageBreak/>
        <w:drawing>
          <wp:inline distT="0" distB="0" distL="0" distR="0" wp14:anchorId="73305F40" wp14:editId="21C314FC">
            <wp:extent cx="2811589" cy="1875172"/>
            <wp:effectExtent l="0" t="0" r="8255" b="0"/>
            <wp:docPr id="1140400569" name="Slika 10" descr="Slika na kojoj se prikazuje vanjski, osoba, odijevanje, modni dodatak&#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400569" name="Slika 10" descr="Slika na kojoj se prikazuje vanjski, osoba, odijevanje, modni dodatak&#10;&#10;Sadržaj generiran uz AI možda nije točan."/>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21469" cy="1881761"/>
                    </a:xfrm>
                    <a:prstGeom prst="rect">
                      <a:avLst/>
                    </a:prstGeom>
                    <a:noFill/>
                    <a:ln>
                      <a:noFill/>
                    </a:ln>
                  </pic:spPr>
                </pic:pic>
              </a:graphicData>
            </a:graphic>
          </wp:inline>
        </w:drawing>
      </w:r>
      <w:r>
        <w:rPr>
          <w:noProof/>
        </w:rPr>
        <w:t xml:space="preserve">    </w:t>
      </w:r>
      <w:r>
        <w:rPr>
          <w:noProof/>
        </w:rPr>
        <w:drawing>
          <wp:inline distT="0" distB="0" distL="0" distR="0" wp14:anchorId="5408CF67" wp14:editId="710983AC">
            <wp:extent cx="2883891" cy="1923690"/>
            <wp:effectExtent l="0" t="0" r="0" b="635"/>
            <wp:docPr id="833920750" name="Slika 9" descr="Slika na kojoj se prikazuje vanjski, ljudi, odijevanje, grup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920750" name="Slika 9" descr="Slika na kojoj se prikazuje vanjski, ljudi, odijevanje, grupa&#10;&#10;Sadržaj generiran uz AI možda nije točan."/>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891926" cy="1929050"/>
                    </a:xfrm>
                    <a:prstGeom prst="rect">
                      <a:avLst/>
                    </a:prstGeom>
                    <a:noFill/>
                    <a:ln>
                      <a:noFill/>
                    </a:ln>
                  </pic:spPr>
                </pic:pic>
              </a:graphicData>
            </a:graphic>
          </wp:inline>
        </w:drawing>
      </w:r>
    </w:p>
    <w:p w14:paraId="1F814D5B" w14:textId="77777777" w:rsidR="00A9264C" w:rsidRDefault="00A9264C" w:rsidP="00A9264C">
      <w:pPr>
        <w:pStyle w:val="Bezproreda1"/>
        <w:jc w:val="center"/>
        <w:rPr>
          <w:noProof/>
        </w:rPr>
      </w:pPr>
    </w:p>
    <w:p w14:paraId="3E81500F" w14:textId="77777777" w:rsidR="00A9264C" w:rsidRDefault="00A9264C" w:rsidP="00A9264C">
      <w:pPr>
        <w:pStyle w:val="Bezproreda1"/>
        <w:jc w:val="center"/>
        <w:rPr>
          <w:noProof/>
        </w:rPr>
      </w:pPr>
      <w:r>
        <w:rPr>
          <w:noProof/>
        </w:rPr>
        <w:drawing>
          <wp:inline distT="0" distB="0" distL="0" distR="0" wp14:anchorId="150D54D9" wp14:editId="3B7CC9F2">
            <wp:extent cx="2838091" cy="1893140"/>
            <wp:effectExtent l="0" t="0" r="635" b="0"/>
            <wp:docPr id="1471810409" name="Slika 8" descr="Slika na kojoj se prikazuje odijevanje, osoba, ljudi, čovjek&#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810409" name="Slika 8" descr="Slika na kojoj se prikazuje odijevanje, osoba, ljudi, čovjek&#10;&#10;Sadržaj generiran uz AI možda nije točan."/>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52014" cy="1902427"/>
                    </a:xfrm>
                    <a:prstGeom prst="rect">
                      <a:avLst/>
                    </a:prstGeom>
                    <a:noFill/>
                    <a:ln>
                      <a:noFill/>
                    </a:ln>
                  </pic:spPr>
                </pic:pic>
              </a:graphicData>
            </a:graphic>
          </wp:inline>
        </w:drawing>
      </w:r>
      <w:r>
        <w:rPr>
          <w:noProof/>
        </w:rPr>
        <w:t xml:space="preserve">    </w:t>
      </w:r>
      <w:r>
        <w:rPr>
          <w:noProof/>
        </w:rPr>
        <w:drawing>
          <wp:inline distT="0" distB="0" distL="0" distR="0" wp14:anchorId="3D5C1CD6" wp14:editId="11CB0201">
            <wp:extent cx="2822918" cy="1883018"/>
            <wp:effectExtent l="0" t="0" r="0" b="3175"/>
            <wp:docPr id="1292704340" name="Slika 7" descr="Slika na kojoj se prikazuje odijevanje, vanjski, osoba, nebo&#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704340" name="Slika 7" descr="Slika na kojoj se prikazuje odijevanje, vanjski, osoba, nebo&#10;&#10;Sadržaj generiran uz AI možda nije točan."/>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56067" cy="1905130"/>
                    </a:xfrm>
                    <a:prstGeom prst="rect">
                      <a:avLst/>
                    </a:prstGeom>
                    <a:noFill/>
                    <a:ln>
                      <a:noFill/>
                    </a:ln>
                  </pic:spPr>
                </pic:pic>
              </a:graphicData>
            </a:graphic>
          </wp:inline>
        </w:drawing>
      </w:r>
    </w:p>
    <w:p w14:paraId="01E92B8A" w14:textId="77777777" w:rsidR="00A9264C" w:rsidRDefault="00A9264C" w:rsidP="00A9264C">
      <w:pPr>
        <w:pStyle w:val="Bezproreda1"/>
        <w:jc w:val="center"/>
        <w:rPr>
          <w:noProof/>
        </w:rPr>
      </w:pPr>
    </w:p>
    <w:p w14:paraId="693809AC" w14:textId="77777777" w:rsidR="00A9264C" w:rsidRPr="003202C7" w:rsidRDefault="00A9264C" w:rsidP="00A9264C">
      <w:pPr>
        <w:pStyle w:val="Bezproreda1"/>
        <w:jc w:val="center"/>
        <w:rPr>
          <w:rFonts w:ascii="Arial" w:hAnsi="Arial" w:cs="Arial"/>
          <w:color w:val="000000"/>
          <w:highlight w:val="yellow"/>
        </w:rPr>
      </w:pPr>
      <w:r>
        <w:rPr>
          <w:noProof/>
        </w:rPr>
        <w:drawing>
          <wp:inline distT="0" distB="0" distL="0" distR="0" wp14:anchorId="3418A60C" wp14:editId="30A6F15A">
            <wp:extent cx="2820838" cy="1881631"/>
            <wp:effectExtent l="0" t="0" r="0" b="4445"/>
            <wp:docPr id="1805487356" name="Slika 6" descr="Slika na kojoj se prikazuje odijevanje, osoba, nebo, Ljudsko lice&#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487356" name="Slika 6" descr="Slika na kojoj se prikazuje odijevanje, osoba, nebo, Ljudsko lice&#10;&#10;Sadržaj generiran uz AI možda nije točan."/>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833663" cy="1890186"/>
                    </a:xfrm>
                    <a:prstGeom prst="rect">
                      <a:avLst/>
                    </a:prstGeom>
                    <a:noFill/>
                    <a:ln>
                      <a:noFill/>
                    </a:ln>
                  </pic:spPr>
                </pic:pic>
              </a:graphicData>
            </a:graphic>
          </wp:inline>
        </w:drawing>
      </w:r>
      <w:r>
        <w:rPr>
          <w:noProof/>
        </w:rPr>
        <w:t xml:space="preserve">    </w:t>
      </w:r>
      <w:r>
        <w:rPr>
          <w:noProof/>
        </w:rPr>
        <w:drawing>
          <wp:inline distT="0" distB="0" distL="0" distR="0" wp14:anchorId="0F85DF1E" wp14:editId="1DCD3813">
            <wp:extent cx="2815026" cy="1877171"/>
            <wp:effectExtent l="0" t="0" r="4445" b="8890"/>
            <wp:docPr id="993397484" name="Slika 4" descr="Slika na kojoj se prikazuje odijevanje, čovjek, osoba, namještaj&#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97484" name="Slika 4" descr="Slika na kojoj se prikazuje odijevanje, čovjek, osoba, namještaj&#10;&#10;Sadržaj generiran uz AI možda nije točan."/>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840141" cy="1893919"/>
                    </a:xfrm>
                    <a:prstGeom prst="rect">
                      <a:avLst/>
                    </a:prstGeom>
                    <a:noFill/>
                    <a:ln>
                      <a:noFill/>
                    </a:ln>
                  </pic:spPr>
                </pic:pic>
              </a:graphicData>
            </a:graphic>
          </wp:inline>
        </w:drawing>
      </w:r>
    </w:p>
    <w:p w14:paraId="25D802B3" w14:textId="77777777" w:rsidR="00A9264C" w:rsidRPr="003202C7" w:rsidRDefault="00A9264C" w:rsidP="00A9264C">
      <w:pPr>
        <w:pStyle w:val="Bezproreda1"/>
        <w:jc w:val="center"/>
        <w:rPr>
          <w:rFonts w:ascii="Arial" w:hAnsi="Arial" w:cs="Arial"/>
          <w:color w:val="000000"/>
          <w:sz w:val="4"/>
          <w:szCs w:val="4"/>
          <w:highlight w:val="yellow"/>
        </w:rPr>
      </w:pPr>
    </w:p>
    <w:p w14:paraId="6AEC5721" w14:textId="77777777" w:rsidR="00A9264C" w:rsidRDefault="00A9264C" w:rsidP="00A9264C">
      <w:pPr>
        <w:pStyle w:val="Bezproreda1"/>
        <w:jc w:val="center"/>
        <w:rPr>
          <w:rFonts w:ascii="Arial" w:hAnsi="Arial" w:cs="Arial"/>
          <w:b/>
          <w:bCs/>
          <w:highlight w:val="yellow"/>
        </w:rPr>
      </w:pPr>
      <w:r w:rsidRPr="003202C7">
        <w:rPr>
          <w:rFonts w:ascii="Arial" w:hAnsi="Arial" w:cs="Arial"/>
          <w:color w:val="000000"/>
          <w:highlight w:val="yellow"/>
        </w:rPr>
        <w:t xml:space="preserve"> </w:t>
      </w:r>
    </w:p>
    <w:p w14:paraId="07D77F7C" w14:textId="77777777" w:rsidR="00A9264C" w:rsidRPr="00A9264C" w:rsidRDefault="00A9264C" w:rsidP="00A9264C">
      <w:pPr>
        <w:pStyle w:val="Bezproreda"/>
        <w:jc w:val="center"/>
        <w:rPr>
          <w:rFonts w:ascii="Arial" w:hAnsi="Arial" w:cs="Arial"/>
          <w:b/>
          <w:bCs/>
          <w:sz w:val="24"/>
          <w:szCs w:val="24"/>
          <w:lang w:val="hr-HR"/>
        </w:rPr>
      </w:pPr>
      <w:r w:rsidRPr="0006560A">
        <w:rPr>
          <w:rFonts w:ascii="Arial" w:hAnsi="Arial" w:cs="Arial"/>
          <w:b/>
          <w:bCs/>
          <w:noProof/>
          <w:sz w:val="24"/>
          <w:szCs w:val="24"/>
        </w:rPr>
        <w:drawing>
          <wp:inline distT="0" distB="0" distL="0" distR="0" wp14:anchorId="64ECF0E4" wp14:editId="70E2394F">
            <wp:extent cx="2806948" cy="1871202"/>
            <wp:effectExtent l="0" t="0" r="0" b="0"/>
            <wp:docPr id="2129951533" name="Slika 31" descr="Slika na kojoj se prikazuje božićno drvce, zgrada, Božić, veliko&#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951533" name="Slika 31" descr="Slika na kojoj se prikazuje božićno drvce, zgrada, Božić, veliko&#10;&#10;Sadržaj generiran uz AI možda nije točan."/>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28034" cy="1885259"/>
                    </a:xfrm>
                    <a:prstGeom prst="rect">
                      <a:avLst/>
                    </a:prstGeom>
                    <a:noFill/>
                    <a:ln>
                      <a:noFill/>
                    </a:ln>
                  </pic:spPr>
                </pic:pic>
              </a:graphicData>
            </a:graphic>
          </wp:inline>
        </w:drawing>
      </w:r>
      <w:r w:rsidRPr="00A9264C">
        <w:rPr>
          <w:rFonts w:ascii="Arial" w:hAnsi="Arial" w:cs="Arial"/>
          <w:b/>
          <w:bCs/>
          <w:sz w:val="24"/>
          <w:szCs w:val="24"/>
          <w:lang w:val="hr-HR"/>
        </w:rPr>
        <w:t xml:space="preserve">    </w:t>
      </w:r>
      <w:r w:rsidRPr="0006560A">
        <w:rPr>
          <w:rFonts w:ascii="Arial" w:hAnsi="Arial" w:cs="Arial"/>
          <w:b/>
          <w:bCs/>
          <w:noProof/>
          <w:sz w:val="24"/>
          <w:szCs w:val="24"/>
        </w:rPr>
        <w:drawing>
          <wp:inline distT="0" distB="0" distL="0" distR="0" wp14:anchorId="31BD8DC7" wp14:editId="4FF4CB5B">
            <wp:extent cx="2793559" cy="1862277"/>
            <wp:effectExtent l="0" t="0" r="6985" b="5080"/>
            <wp:docPr id="1817509871" name="Slika 33" descr="Slika na kojoj se prikazuje Ljudsko lice, odijevanje, čovjek, osob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509871" name="Slika 33" descr="Slika na kojoj se prikazuje Ljudsko lice, odijevanje, čovjek, osoba&#10;&#10;Sadržaj generiran uz AI možda nije točan."/>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808028" cy="1871922"/>
                    </a:xfrm>
                    <a:prstGeom prst="rect">
                      <a:avLst/>
                    </a:prstGeom>
                    <a:noFill/>
                    <a:ln>
                      <a:noFill/>
                    </a:ln>
                  </pic:spPr>
                </pic:pic>
              </a:graphicData>
            </a:graphic>
          </wp:inline>
        </w:drawing>
      </w:r>
    </w:p>
    <w:p w14:paraId="71425A23" w14:textId="77777777" w:rsidR="00A9264C" w:rsidRPr="00A9264C" w:rsidRDefault="00A9264C" w:rsidP="00A9264C">
      <w:pPr>
        <w:pStyle w:val="Bezproreda"/>
        <w:jc w:val="both"/>
        <w:rPr>
          <w:rFonts w:ascii="Arial" w:hAnsi="Arial" w:cs="Arial"/>
          <w:b/>
          <w:bCs/>
          <w:sz w:val="24"/>
          <w:szCs w:val="24"/>
          <w:highlight w:val="yellow"/>
          <w:lang w:val="hr-HR"/>
        </w:rPr>
      </w:pPr>
    </w:p>
    <w:p w14:paraId="156E0E42" w14:textId="77777777" w:rsidR="00BB292D" w:rsidRDefault="00BB292D" w:rsidP="00A9264C">
      <w:pPr>
        <w:pStyle w:val="Bezproreda"/>
        <w:rPr>
          <w:rFonts w:ascii="Arial" w:hAnsi="Arial" w:cs="Arial"/>
          <w:b/>
          <w:bCs/>
          <w:sz w:val="24"/>
          <w:szCs w:val="24"/>
          <w:lang w:val="hr-HR"/>
        </w:rPr>
      </w:pPr>
    </w:p>
    <w:p w14:paraId="51DDF3ED" w14:textId="77777777" w:rsidR="00BB292D" w:rsidRDefault="00BB292D" w:rsidP="00A9264C">
      <w:pPr>
        <w:pStyle w:val="Bezproreda"/>
        <w:rPr>
          <w:rFonts w:ascii="Arial" w:hAnsi="Arial" w:cs="Arial"/>
          <w:b/>
          <w:bCs/>
          <w:sz w:val="24"/>
          <w:szCs w:val="24"/>
          <w:lang w:val="hr-HR"/>
        </w:rPr>
      </w:pPr>
    </w:p>
    <w:p w14:paraId="1988E35C" w14:textId="3A25A955" w:rsidR="00A9264C" w:rsidRPr="00A9264C" w:rsidRDefault="00A9264C" w:rsidP="00A9264C">
      <w:pPr>
        <w:pStyle w:val="Bezproreda"/>
        <w:rPr>
          <w:rFonts w:ascii="Arial" w:hAnsi="Arial" w:cs="Arial"/>
          <w:b/>
          <w:bCs/>
          <w:sz w:val="24"/>
          <w:szCs w:val="24"/>
          <w:lang w:val="hr-HR"/>
        </w:rPr>
      </w:pPr>
      <w:r w:rsidRPr="00A9264C">
        <w:rPr>
          <w:rFonts w:ascii="Arial" w:hAnsi="Arial" w:cs="Arial"/>
          <w:b/>
          <w:bCs/>
          <w:sz w:val="24"/>
          <w:szCs w:val="24"/>
          <w:lang w:val="hr-HR"/>
        </w:rPr>
        <w:lastRenderedPageBreak/>
        <w:t>ODRŽANO PREDAVANJE PROF. KORADA KORLEVIĆA</w:t>
      </w:r>
    </w:p>
    <w:p w14:paraId="3386F09A" w14:textId="77777777" w:rsidR="00A9264C" w:rsidRDefault="00A9264C" w:rsidP="00A9264C">
      <w:pPr>
        <w:jc w:val="both"/>
        <w:rPr>
          <w:rFonts w:ascii="Arial" w:hAnsi="Arial" w:cs="Arial"/>
          <w:sz w:val="24"/>
          <w:szCs w:val="24"/>
          <w:lang w:val="hr-HR"/>
        </w:rPr>
      </w:pPr>
      <w:r w:rsidRPr="00A9264C">
        <w:rPr>
          <w:rFonts w:ascii="Arial" w:hAnsi="Arial" w:cs="Arial"/>
          <w:sz w:val="24"/>
          <w:szCs w:val="24"/>
          <w:lang w:val="hr-HR"/>
        </w:rPr>
        <w:t xml:space="preserve">U Brtonigli, dana 15. studenog, održano je predavanje prof. </w:t>
      </w:r>
      <w:proofErr w:type="spellStart"/>
      <w:r w:rsidRPr="00A9264C">
        <w:rPr>
          <w:rFonts w:ascii="Arial" w:hAnsi="Arial" w:cs="Arial"/>
          <w:sz w:val="24"/>
          <w:szCs w:val="24"/>
          <w:lang w:val="hr-HR"/>
        </w:rPr>
        <w:t>Korada</w:t>
      </w:r>
      <w:proofErr w:type="spellEnd"/>
      <w:r w:rsidRPr="00A9264C">
        <w:rPr>
          <w:rFonts w:ascii="Arial" w:hAnsi="Arial" w:cs="Arial"/>
          <w:sz w:val="24"/>
          <w:szCs w:val="24"/>
          <w:lang w:val="hr-HR"/>
        </w:rPr>
        <w:t xml:space="preserve"> Korlevića „Mitska bića istarskog poluotoka“. Predavanje su organizirali Općina Brtonigla-Verteneglio i Astronomsko društvo Višnjan te je održano u prostorijama Zajednice Talijana Brtonigla. Predavanje je privuklo velik broj posjetitelja koji su s velikim zanimanjem pratili izlaganje poznatog astronoma i </w:t>
      </w:r>
      <w:proofErr w:type="spellStart"/>
      <w:r w:rsidRPr="00A9264C">
        <w:rPr>
          <w:rFonts w:ascii="Arial" w:hAnsi="Arial" w:cs="Arial"/>
          <w:sz w:val="24"/>
          <w:szCs w:val="24"/>
          <w:lang w:val="hr-HR"/>
        </w:rPr>
        <w:t>popularizatora</w:t>
      </w:r>
      <w:proofErr w:type="spellEnd"/>
      <w:r w:rsidRPr="00A9264C">
        <w:rPr>
          <w:rFonts w:ascii="Arial" w:hAnsi="Arial" w:cs="Arial"/>
          <w:sz w:val="24"/>
          <w:szCs w:val="24"/>
          <w:lang w:val="hr-HR"/>
        </w:rPr>
        <w:t xml:space="preserve"> znanosti. Prof. Korlević kroz zanimljive priče povezao je mitove i legende s kulturnom baštinom Istre, naglašavajući važnost očuvanja narodnih predaja. Nakon predavanja uslijedila je rasprava u kojoj su se sudionici uključili vlastitim pitanjima i iskustvima, što je dodatno obogatilo večer.</w:t>
      </w:r>
    </w:p>
    <w:p w14:paraId="19A303B7" w14:textId="77777777" w:rsidR="00BB292D" w:rsidRPr="00A9264C" w:rsidRDefault="00BB292D" w:rsidP="00A9264C">
      <w:pPr>
        <w:jc w:val="both"/>
        <w:rPr>
          <w:rFonts w:ascii="Arial" w:hAnsi="Arial" w:cs="Arial"/>
          <w:sz w:val="24"/>
          <w:szCs w:val="24"/>
          <w:lang w:val="hr-HR"/>
        </w:rPr>
      </w:pPr>
    </w:p>
    <w:p w14:paraId="5AC915EA" w14:textId="77777777" w:rsidR="00A9264C" w:rsidRPr="00A9264C" w:rsidRDefault="00A9264C" w:rsidP="00A9264C">
      <w:pPr>
        <w:pStyle w:val="Bezproreda"/>
        <w:jc w:val="both"/>
        <w:rPr>
          <w:rFonts w:ascii="Arial" w:hAnsi="Arial" w:cs="Arial"/>
          <w:b/>
          <w:bCs/>
          <w:sz w:val="24"/>
          <w:szCs w:val="24"/>
          <w:lang w:val="it-IT"/>
        </w:rPr>
      </w:pPr>
      <w:r w:rsidRPr="00A9264C">
        <w:rPr>
          <w:rFonts w:ascii="Arial" w:hAnsi="Arial" w:cs="Arial"/>
          <w:b/>
          <w:bCs/>
          <w:sz w:val="24"/>
          <w:szCs w:val="24"/>
          <w:lang w:val="it-IT"/>
        </w:rPr>
        <w:t>REALIZIRANA V. FAZA RADOVA NA ARHEOLOŠKOM LOKALITETU SV. JURAJ</w:t>
      </w:r>
    </w:p>
    <w:p w14:paraId="6F5AA745"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Za V. </w:t>
      </w:r>
      <w:proofErr w:type="spellStart"/>
      <w:r w:rsidRPr="00A9264C">
        <w:rPr>
          <w:rFonts w:ascii="Arial" w:hAnsi="Arial" w:cs="Arial"/>
          <w:sz w:val="24"/>
          <w:szCs w:val="24"/>
          <w:lang w:val="it-IT"/>
        </w:rPr>
        <w:t>fazu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sanacije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građevinskih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struktura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arheološkom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lokalitetu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w:t>
      </w:r>
      <w:proofErr w:type="spellEnd"/>
      <w:r w:rsidRPr="00A9264C">
        <w:rPr>
          <w:rFonts w:ascii="Arial" w:hAnsi="Arial" w:cs="Arial"/>
          <w:sz w:val="24"/>
          <w:szCs w:val="24"/>
          <w:lang w:val="it-IT"/>
        </w:rPr>
        <w:t xml:space="preserve">. Juraj, u </w:t>
      </w:r>
      <w:proofErr w:type="spellStart"/>
      <w:r w:rsidRPr="00A9264C">
        <w:rPr>
          <w:rFonts w:ascii="Arial" w:hAnsi="Arial" w:cs="Arial"/>
          <w:sz w:val="24"/>
          <w:szCs w:val="24"/>
          <w:lang w:val="it-IT"/>
        </w:rPr>
        <w:t>sklopu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projekta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Arheološki</w:t>
      </w:r>
      <w:proofErr w:type="spellEnd"/>
      <w:r w:rsidRPr="00A9264C">
        <w:rPr>
          <w:rFonts w:ascii="Arial" w:hAnsi="Arial" w:cs="Arial"/>
          <w:sz w:val="24"/>
          <w:szCs w:val="24"/>
          <w:lang w:val="it-IT"/>
        </w:rPr>
        <w:t xml:space="preserve"> park Santi Quaranta, </w:t>
      </w:r>
      <w:proofErr w:type="spellStart"/>
      <w:r w:rsidRPr="00A9264C">
        <w:rPr>
          <w:rFonts w:ascii="Arial" w:hAnsi="Arial" w:cs="Arial"/>
          <w:sz w:val="24"/>
          <w:szCs w:val="24"/>
          <w:lang w:val="it-IT"/>
        </w:rPr>
        <w:t>Ministarstvo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kulture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medija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putem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prijave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Javni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poziv</w:t>
      </w:r>
      <w:proofErr w:type="spellEnd"/>
      <w:r w:rsidRPr="00A9264C">
        <w:rPr>
          <w:rFonts w:ascii="Arial" w:hAnsi="Arial" w:cs="Arial"/>
          <w:sz w:val="24"/>
          <w:szCs w:val="24"/>
          <w:lang w:val="it-IT"/>
        </w:rPr>
        <w:t xml:space="preserve"> za </w:t>
      </w:r>
      <w:proofErr w:type="spellStart"/>
      <w:r w:rsidRPr="00A9264C">
        <w:rPr>
          <w:rFonts w:ascii="Arial" w:hAnsi="Arial" w:cs="Arial"/>
          <w:sz w:val="24"/>
          <w:szCs w:val="24"/>
          <w:lang w:val="it-IT"/>
        </w:rPr>
        <w:t>predlaganje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javnih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potreba</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kulturi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Republike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Hrvatske</w:t>
      </w:r>
      <w:proofErr w:type="spellEnd"/>
      <w:r w:rsidRPr="00A9264C">
        <w:rPr>
          <w:rFonts w:ascii="Arial" w:hAnsi="Arial" w:cs="Arial"/>
          <w:sz w:val="24"/>
          <w:szCs w:val="24"/>
          <w:lang w:val="it-IT"/>
        </w:rPr>
        <w:t xml:space="preserve"> za 2025. </w:t>
      </w:r>
      <w:proofErr w:type="spellStart"/>
      <w:r w:rsidRPr="00A9264C">
        <w:rPr>
          <w:rFonts w:ascii="Arial" w:hAnsi="Arial" w:cs="Arial"/>
          <w:sz w:val="24"/>
          <w:szCs w:val="24"/>
          <w:lang w:val="it-IT"/>
        </w:rPr>
        <w:t>godinu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dodijelilo</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Općini</w:t>
      </w:r>
      <w:proofErr w:type="spellEnd"/>
      <w:r w:rsidRPr="00A9264C">
        <w:rPr>
          <w:rFonts w:ascii="Arial" w:hAnsi="Arial" w:cs="Arial"/>
          <w:sz w:val="24"/>
          <w:szCs w:val="24"/>
          <w:lang w:val="it-IT"/>
        </w:rPr>
        <w:t xml:space="preserve"> Brtonigla-Verteneglio </w:t>
      </w:r>
      <w:proofErr w:type="spellStart"/>
      <w:r w:rsidRPr="00A9264C">
        <w:rPr>
          <w:rFonts w:ascii="Arial" w:hAnsi="Arial" w:cs="Arial"/>
          <w:sz w:val="24"/>
          <w:szCs w:val="24"/>
          <w:lang w:val="it-IT"/>
        </w:rPr>
        <w:t>sufinanciranje</w:t>
      </w:r>
      <w:proofErr w:type="spellEnd"/>
      <w:r w:rsidRPr="00A9264C">
        <w:rPr>
          <w:rFonts w:ascii="Arial" w:hAnsi="Arial" w:cs="Arial"/>
          <w:sz w:val="24"/>
          <w:szCs w:val="24"/>
          <w:lang w:val="it-IT"/>
        </w:rPr>
        <w:t xml:space="preserve"> u visini </w:t>
      </w:r>
      <w:proofErr w:type="gramStart"/>
      <w:r w:rsidRPr="00A9264C">
        <w:rPr>
          <w:rFonts w:ascii="Arial" w:hAnsi="Arial" w:cs="Arial"/>
          <w:sz w:val="24"/>
          <w:szCs w:val="24"/>
          <w:lang w:val="it-IT"/>
        </w:rPr>
        <w:t>od</w:t>
      </w:r>
      <w:proofErr w:type="gramEnd"/>
      <w:r w:rsidRPr="00A9264C">
        <w:rPr>
          <w:rFonts w:ascii="Arial" w:hAnsi="Arial" w:cs="Arial"/>
          <w:sz w:val="24"/>
          <w:szCs w:val="24"/>
          <w:lang w:val="it-IT"/>
        </w:rPr>
        <w:t xml:space="preserve"> 70.865,00 </w:t>
      </w:r>
      <w:proofErr w:type="spellStart"/>
      <w:r w:rsidRPr="00A9264C">
        <w:rPr>
          <w:rFonts w:ascii="Arial" w:hAnsi="Arial" w:cs="Arial"/>
          <w:sz w:val="24"/>
          <w:szCs w:val="24"/>
          <w:lang w:val="it-IT"/>
        </w:rPr>
        <w:t>eura</w:t>
      </w:r>
      <w:proofErr w:type="spellEnd"/>
      <w:r w:rsidRPr="00A9264C">
        <w:rPr>
          <w:rFonts w:ascii="Arial" w:hAnsi="Arial" w:cs="Arial"/>
          <w:sz w:val="24"/>
          <w:szCs w:val="24"/>
          <w:lang w:val="it-IT"/>
        </w:rPr>
        <w:t xml:space="preserve">. </w:t>
      </w:r>
    </w:p>
    <w:p w14:paraId="03CFE62D" w14:textId="77777777" w:rsidR="00A9264C" w:rsidRPr="00A9264C" w:rsidRDefault="00A9264C" w:rsidP="00A9264C">
      <w:pPr>
        <w:pStyle w:val="Bezproreda"/>
        <w:jc w:val="both"/>
        <w:rPr>
          <w:rFonts w:ascii="Arial" w:hAnsi="Arial" w:cs="Arial"/>
          <w:sz w:val="24"/>
          <w:szCs w:val="24"/>
          <w:lang w:val="it-IT"/>
        </w:rPr>
      </w:pPr>
      <w:r w:rsidRPr="00852DDC">
        <w:rPr>
          <w:rFonts w:ascii="Arial" w:hAnsi="Arial" w:cs="Arial"/>
          <w:noProof/>
          <w:sz w:val="24"/>
          <w:szCs w:val="24"/>
        </w:rPr>
        <w:drawing>
          <wp:anchor distT="0" distB="0" distL="114300" distR="114300" simplePos="0" relativeHeight="251674624" behindDoc="0" locked="0" layoutInCell="1" allowOverlap="1" wp14:anchorId="7D2A4782" wp14:editId="16331F3C">
            <wp:simplePos x="0" y="0"/>
            <wp:positionH relativeFrom="column">
              <wp:posOffset>4600910</wp:posOffset>
            </wp:positionH>
            <wp:positionV relativeFrom="paragraph">
              <wp:posOffset>402697</wp:posOffset>
            </wp:positionV>
            <wp:extent cx="2696210" cy="1797685"/>
            <wp:effectExtent l="0" t="0" r="8890" b="0"/>
            <wp:wrapSquare wrapText="bothSides"/>
            <wp:docPr id="2125170760" name="Slika 8" descr="Slika na kojoj se prikazuje vanjski, drvo, biljka, planin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170760" name="Slika 8" descr="Slika na kojoj se prikazuje vanjski, drvo, biljka, planina&#10;&#10;Sadržaj generiran uz AI možda nije točan."/>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696210" cy="179768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A9264C">
        <w:rPr>
          <w:rFonts w:ascii="Arial" w:hAnsi="Arial" w:cs="Arial"/>
          <w:sz w:val="24"/>
          <w:szCs w:val="24"/>
          <w:lang w:val="it-IT"/>
        </w:rPr>
        <w:t>Također</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odlukom</w:t>
      </w:r>
      <w:proofErr w:type="spellEnd"/>
      <w:r w:rsidRPr="00A9264C">
        <w:rPr>
          <w:rFonts w:ascii="Arial" w:hAnsi="Arial" w:cs="Arial"/>
          <w:sz w:val="24"/>
          <w:szCs w:val="24"/>
          <w:lang w:val="it-IT"/>
        </w:rPr>
        <w:t xml:space="preserve"> župana Istarske županije </w:t>
      </w:r>
      <w:proofErr w:type="gramStart"/>
      <w:r w:rsidRPr="00A9264C">
        <w:rPr>
          <w:rFonts w:ascii="Arial" w:hAnsi="Arial" w:cs="Arial"/>
          <w:sz w:val="24"/>
          <w:szCs w:val="24"/>
          <w:lang w:val="it-IT"/>
        </w:rPr>
        <w:t>od</w:t>
      </w:r>
      <w:proofErr w:type="gramEnd"/>
      <w:r w:rsidRPr="00A9264C">
        <w:rPr>
          <w:rFonts w:ascii="Arial" w:hAnsi="Arial" w:cs="Arial"/>
          <w:sz w:val="24"/>
          <w:szCs w:val="24"/>
          <w:lang w:val="it-IT"/>
        </w:rPr>
        <w:t xml:space="preserve"> 22. </w:t>
      </w:r>
      <w:proofErr w:type="spellStart"/>
      <w:r w:rsidRPr="00A9264C">
        <w:rPr>
          <w:rFonts w:ascii="Arial" w:hAnsi="Arial" w:cs="Arial"/>
          <w:sz w:val="24"/>
          <w:szCs w:val="24"/>
          <w:lang w:val="it-IT"/>
        </w:rPr>
        <w:t>siječnja</w:t>
      </w:r>
      <w:proofErr w:type="spellEnd"/>
      <w:r w:rsidRPr="00A9264C">
        <w:rPr>
          <w:rFonts w:ascii="Arial" w:hAnsi="Arial" w:cs="Arial"/>
          <w:sz w:val="24"/>
          <w:szCs w:val="24"/>
          <w:lang w:val="it-IT"/>
        </w:rPr>
        <w:t xml:space="preserve"> 2025. godine, za isti je </w:t>
      </w:r>
      <w:proofErr w:type="spellStart"/>
      <w:r w:rsidRPr="00A9264C">
        <w:rPr>
          <w:rFonts w:ascii="Arial" w:hAnsi="Arial" w:cs="Arial"/>
          <w:sz w:val="24"/>
          <w:szCs w:val="24"/>
          <w:lang w:val="it-IT"/>
        </w:rPr>
        <w:t>projekt</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Općini</w:t>
      </w:r>
      <w:proofErr w:type="spellEnd"/>
      <w:r w:rsidRPr="00A9264C">
        <w:rPr>
          <w:rFonts w:ascii="Arial" w:hAnsi="Arial" w:cs="Arial"/>
          <w:sz w:val="24"/>
          <w:szCs w:val="24"/>
          <w:lang w:val="it-IT"/>
        </w:rPr>
        <w:t xml:space="preserve"> Brtonigla-Verteneglio </w:t>
      </w:r>
      <w:proofErr w:type="spellStart"/>
      <w:r w:rsidRPr="00A9264C">
        <w:rPr>
          <w:rFonts w:ascii="Arial" w:hAnsi="Arial" w:cs="Arial"/>
          <w:sz w:val="24"/>
          <w:szCs w:val="24"/>
          <w:lang w:val="it-IT"/>
        </w:rPr>
        <w:t>odobreno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dodatnih</w:t>
      </w:r>
      <w:proofErr w:type="spellEnd"/>
      <w:r w:rsidRPr="00A9264C">
        <w:rPr>
          <w:rFonts w:ascii="Arial" w:hAnsi="Arial" w:cs="Arial"/>
          <w:sz w:val="24"/>
          <w:szCs w:val="24"/>
          <w:lang w:val="it-IT"/>
        </w:rPr>
        <w:t xml:space="preserve"> 6.000 </w:t>
      </w:r>
      <w:proofErr w:type="spellStart"/>
      <w:r w:rsidRPr="00A9264C">
        <w:rPr>
          <w:rFonts w:ascii="Arial" w:hAnsi="Arial" w:cs="Arial"/>
          <w:sz w:val="24"/>
          <w:szCs w:val="24"/>
          <w:lang w:val="it-IT"/>
        </w:rPr>
        <w:t>eura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čime</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potvrđen</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županijski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značaj</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ovog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važnog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projekta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Sveukupno</w:t>
      </w:r>
      <w:proofErr w:type="spellEnd"/>
      <w:r w:rsidRPr="00A9264C">
        <w:rPr>
          <w:rFonts w:ascii="Arial" w:hAnsi="Arial" w:cs="Arial"/>
          <w:sz w:val="24"/>
          <w:szCs w:val="24"/>
          <w:lang w:val="it-IT"/>
        </w:rPr>
        <w:t xml:space="preserve"> </w:t>
      </w:r>
      <w:proofErr w:type="gramStart"/>
      <w:r w:rsidRPr="00A9264C">
        <w:rPr>
          <w:rFonts w:ascii="Arial" w:hAnsi="Arial" w:cs="Arial"/>
          <w:sz w:val="24"/>
          <w:szCs w:val="24"/>
          <w:lang w:val="it-IT"/>
        </w:rPr>
        <w:t>je u</w:t>
      </w:r>
      <w:proofErr w:type="gramEnd"/>
      <w:r w:rsidRPr="00A9264C">
        <w:rPr>
          <w:rFonts w:ascii="Arial" w:hAnsi="Arial" w:cs="Arial"/>
          <w:sz w:val="24"/>
          <w:szCs w:val="24"/>
          <w:lang w:val="it-IT"/>
        </w:rPr>
        <w:t xml:space="preserve"> V. </w:t>
      </w:r>
      <w:proofErr w:type="spellStart"/>
      <w:r w:rsidRPr="00A9264C">
        <w:rPr>
          <w:rFonts w:ascii="Arial" w:hAnsi="Arial" w:cs="Arial"/>
          <w:sz w:val="24"/>
          <w:szCs w:val="24"/>
          <w:lang w:val="it-IT"/>
        </w:rPr>
        <w:t>fazu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radova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uloženo</w:t>
      </w:r>
      <w:proofErr w:type="spellEnd"/>
      <w:r w:rsidRPr="00A9264C">
        <w:rPr>
          <w:rFonts w:ascii="Arial" w:hAnsi="Arial" w:cs="Arial"/>
          <w:sz w:val="24"/>
          <w:szCs w:val="24"/>
          <w:lang w:val="it-IT"/>
        </w:rPr>
        <w:t xml:space="preserve"> 79.770,01 </w:t>
      </w:r>
      <w:proofErr w:type="spellStart"/>
      <w:r w:rsidRPr="00A9264C">
        <w:rPr>
          <w:rFonts w:ascii="Arial" w:hAnsi="Arial" w:cs="Arial"/>
          <w:sz w:val="24"/>
          <w:szCs w:val="24"/>
          <w:lang w:val="it-IT"/>
        </w:rPr>
        <w:t>eura</w:t>
      </w:r>
      <w:proofErr w:type="spellEnd"/>
      <w:r w:rsidRPr="00A9264C">
        <w:rPr>
          <w:rFonts w:ascii="Arial" w:hAnsi="Arial" w:cs="Arial"/>
          <w:sz w:val="24"/>
          <w:szCs w:val="24"/>
          <w:lang w:val="it-IT"/>
        </w:rPr>
        <w:t xml:space="preserve"> s </w:t>
      </w:r>
      <w:proofErr w:type="spellStart"/>
      <w:r w:rsidRPr="00A9264C">
        <w:rPr>
          <w:rFonts w:ascii="Arial" w:hAnsi="Arial" w:cs="Arial"/>
          <w:sz w:val="24"/>
          <w:szCs w:val="24"/>
          <w:lang w:val="it-IT"/>
        </w:rPr>
        <w:t>uključenim</w:t>
      </w:r>
      <w:proofErr w:type="spellEnd"/>
      <w:r w:rsidRPr="00A9264C">
        <w:rPr>
          <w:rFonts w:ascii="Arial" w:hAnsi="Arial" w:cs="Arial"/>
          <w:sz w:val="24"/>
          <w:szCs w:val="24"/>
          <w:lang w:val="it-IT"/>
        </w:rPr>
        <w:t xml:space="preserve"> PDV-</w:t>
      </w:r>
      <w:proofErr w:type="spellStart"/>
      <w:r w:rsidRPr="00A9264C">
        <w:rPr>
          <w:rFonts w:ascii="Arial" w:hAnsi="Arial" w:cs="Arial"/>
          <w:sz w:val="24"/>
          <w:szCs w:val="24"/>
          <w:lang w:val="it-IT"/>
        </w:rPr>
        <w:t>om</w:t>
      </w:r>
      <w:proofErr w:type="spellEnd"/>
      <w:r w:rsidRPr="00A9264C">
        <w:rPr>
          <w:rFonts w:ascii="Arial" w:hAnsi="Arial" w:cs="Arial"/>
          <w:sz w:val="24"/>
          <w:szCs w:val="24"/>
          <w:lang w:val="it-IT"/>
        </w:rPr>
        <w:t xml:space="preserve">. </w:t>
      </w:r>
    </w:p>
    <w:p w14:paraId="59BDF33C"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U </w:t>
      </w:r>
      <w:proofErr w:type="spellStart"/>
      <w:r w:rsidRPr="00A9264C">
        <w:rPr>
          <w:rFonts w:ascii="Arial" w:hAnsi="Arial" w:cs="Arial"/>
          <w:sz w:val="24"/>
          <w:szCs w:val="24"/>
          <w:lang w:val="it-IT"/>
        </w:rPr>
        <w:t>sklopu</w:t>
      </w:r>
      <w:proofErr w:type="spellEnd"/>
      <w:r w:rsidRPr="00A9264C">
        <w:rPr>
          <w:rFonts w:ascii="Arial" w:hAnsi="Arial" w:cs="Arial"/>
          <w:sz w:val="24"/>
          <w:szCs w:val="24"/>
          <w:lang w:val="it-IT"/>
        </w:rPr>
        <w:t xml:space="preserve"> V. </w:t>
      </w:r>
      <w:proofErr w:type="spellStart"/>
      <w:r w:rsidRPr="00A9264C">
        <w:rPr>
          <w:rFonts w:ascii="Arial" w:hAnsi="Arial" w:cs="Arial"/>
          <w:sz w:val="24"/>
          <w:szCs w:val="24"/>
          <w:lang w:val="it-IT"/>
        </w:rPr>
        <w:t>faze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sanacije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nastavljeni</w:t>
      </w:r>
      <w:proofErr w:type="spellEnd"/>
      <w:r w:rsidRPr="00A9264C">
        <w:rPr>
          <w:rFonts w:ascii="Arial" w:hAnsi="Arial" w:cs="Arial"/>
          <w:sz w:val="24"/>
          <w:szCs w:val="24"/>
          <w:lang w:val="it-IT"/>
        </w:rPr>
        <w:t xml:space="preserve"> su </w:t>
      </w:r>
      <w:proofErr w:type="spellStart"/>
      <w:r w:rsidRPr="00A9264C">
        <w:rPr>
          <w:rFonts w:ascii="Arial" w:hAnsi="Arial" w:cs="Arial"/>
          <w:sz w:val="24"/>
          <w:szCs w:val="24"/>
          <w:lang w:val="it-IT"/>
        </w:rPr>
        <w:t>radovi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iz</w:t>
      </w:r>
      <w:proofErr w:type="spellEnd"/>
      <w:r w:rsidRPr="00A9264C">
        <w:rPr>
          <w:rFonts w:ascii="Arial" w:hAnsi="Arial" w:cs="Arial"/>
          <w:sz w:val="24"/>
          <w:szCs w:val="24"/>
          <w:lang w:val="it-IT"/>
        </w:rPr>
        <w:t xml:space="preserve"> IV. </w:t>
      </w:r>
      <w:proofErr w:type="spellStart"/>
      <w:r w:rsidRPr="00A9264C">
        <w:rPr>
          <w:rFonts w:ascii="Arial" w:hAnsi="Arial" w:cs="Arial"/>
          <w:sz w:val="24"/>
          <w:szCs w:val="24"/>
          <w:lang w:val="it-IT"/>
        </w:rPr>
        <w:t>faze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konzervatorskih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radova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realiziranih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tijekom</w:t>
      </w:r>
      <w:proofErr w:type="spellEnd"/>
      <w:r w:rsidRPr="00A9264C">
        <w:rPr>
          <w:rFonts w:ascii="Arial" w:hAnsi="Arial" w:cs="Arial"/>
          <w:sz w:val="24"/>
          <w:szCs w:val="24"/>
          <w:lang w:val="it-IT"/>
        </w:rPr>
        <w:t xml:space="preserve"> 2024. godine, a </w:t>
      </w:r>
      <w:proofErr w:type="spellStart"/>
      <w:r w:rsidRPr="00A9264C">
        <w:rPr>
          <w:rFonts w:ascii="Arial" w:hAnsi="Arial" w:cs="Arial"/>
          <w:sz w:val="24"/>
          <w:szCs w:val="24"/>
          <w:lang w:val="it-IT"/>
        </w:rPr>
        <w:t>prvenstveno</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fokus</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bio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prostoru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ulazne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kule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sjeveroistočnoj</w:t>
      </w:r>
      <w:proofErr w:type="spellEnd"/>
      <w:r w:rsidRPr="00A9264C">
        <w:rPr>
          <w:rFonts w:ascii="Arial" w:hAnsi="Arial" w:cs="Arial"/>
          <w:sz w:val="24"/>
          <w:szCs w:val="24"/>
          <w:lang w:val="it-IT"/>
        </w:rPr>
        <w:t xml:space="preserve"> strani </w:t>
      </w:r>
      <w:proofErr w:type="spellStart"/>
      <w:r w:rsidRPr="00A9264C">
        <w:rPr>
          <w:rFonts w:ascii="Arial" w:hAnsi="Arial" w:cs="Arial"/>
          <w:sz w:val="24"/>
          <w:szCs w:val="24"/>
          <w:lang w:val="it-IT"/>
        </w:rPr>
        <w:t>kaštela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w:t>
      </w:r>
      <w:proofErr w:type="spellEnd"/>
      <w:r w:rsidRPr="00A9264C">
        <w:rPr>
          <w:rFonts w:ascii="Arial" w:hAnsi="Arial" w:cs="Arial"/>
          <w:sz w:val="24"/>
          <w:szCs w:val="24"/>
          <w:lang w:val="it-IT"/>
        </w:rPr>
        <w:t xml:space="preserve">. Jurja. </w:t>
      </w:r>
    </w:p>
    <w:p w14:paraId="6729290D" w14:textId="77777777" w:rsidR="00A9264C" w:rsidRPr="00A9264C" w:rsidRDefault="00A9264C" w:rsidP="00A9264C">
      <w:pPr>
        <w:pStyle w:val="Bezproreda"/>
        <w:jc w:val="both"/>
        <w:rPr>
          <w:rFonts w:ascii="Arial" w:hAnsi="Arial" w:cs="Arial"/>
          <w:sz w:val="24"/>
          <w:szCs w:val="24"/>
          <w:lang w:val="it-IT"/>
        </w:rPr>
      </w:pPr>
      <w:proofErr w:type="spellStart"/>
      <w:r w:rsidRPr="00A9264C">
        <w:rPr>
          <w:rFonts w:ascii="Arial" w:hAnsi="Arial" w:cs="Arial"/>
          <w:sz w:val="24"/>
          <w:szCs w:val="24"/>
          <w:lang w:val="it-IT"/>
        </w:rPr>
        <w:t>Nakon</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provedenih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postupaka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nabave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izvođenje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konzervatorsko-restauratorskih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radova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sanaciji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građevinskih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struktura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arheološkom</w:t>
      </w:r>
      <w:proofErr w:type="spellEnd"/>
      <w:r w:rsidRPr="00A9264C">
        <w:rPr>
          <w:rFonts w:ascii="Arial" w:hAnsi="Arial" w:cs="Arial"/>
          <w:sz w:val="24"/>
          <w:szCs w:val="24"/>
          <w:lang w:val="it-IT"/>
        </w:rPr>
        <w:t xml:space="preserve"> </w:t>
      </w:r>
      <w:proofErr w:type="spellStart"/>
      <w:proofErr w:type="gramStart"/>
      <w:r w:rsidRPr="00A9264C">
        <w:rPr>
          <w:rFonts w:ascii="Arial" w:hAnsi="Arial" w:cs="Arial"/>
          <w:sz w:val="24"/>
          <w:szCs w:val="24"/>
          <w:lang w:val="it-IT"/>
        </w:rPr>
        <w:t>lokalitetu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w:t>
      </w:r>
      <w:proofErr w:type="spellEnd"/>
      <w:proofErr w:type="gramEnd"/>
      <w:r w:rsidRPr="00A9264C">
        <w:rPr>
          <w:rFonts w:ascii="Arial" w:hAnsi="Arial" w:cs="Arial"/>
          <w:sz w:val="24"/>
          <w:szCs w:val="24"/>
          <w:lang w:val="it-IT"/>
        </w:rPr>
        <w:t xml:space="preserve">. Jurja </w:t>
      </w:r>
      <w:proofErr w:type="spellStart"/>
      <w:r w:rsidRPr="00A9264C">
        <w:rPr>
          <w:rFonts w:ascii="Arial" w:hAnsi="Arial" w:cs="Arial"/>
          <w:sz w:val="24"/>
          <w:szCs w:val="24"/>
          <w:lang w:val="it-IT"/>
        </w:rPr>
        <w:t>ugovoreno</w:t>
      </w:r>
      <w:proofErr w:type="spellEnd"/>
      <w:r w:rsidRPr="00A9264C">
        <w:rPr>
          <w:rFonts w:ascii="Arial" w:hAnsi="Arial" w:cs="Arial"/>
          <w:sz w:val="24"/>
          <w:szCs w:val="24"/>
          <w:lang w:val="it-IT"/>
        </w:rPr>
        <w:t xml:space="preserve"> je s </w:t>
      </w:r>
      <w:proofErr w:type="spellStart"/>
      <w:r w:rsidRPr="00A9264C">
        <w:rPr>
          <w:rFonts w:ascii="Arial" w:hAnsi="Arial" w:cs="Arial"/>
          <w:sz w:val="24"/>
          <w:szCs w:val="24"/>
          <w:lang w:val="it-IT"/>
        </w:rPr>
        <w:t>poduzećem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Kapitel</w:t>
      </w:r>
      <w:proofErr w:type="spellEnd"/>
      <w:r w:rsidRPr="00A9264C">
        <w:rPr>
          <w:rFonts w:ascii="Arial" w:hAnsi="Arial" w:cs="Arial"/>
          <w:sz w:val="24"/>
          <w:szCs w:val="24"/>
          <w:lang w:val="it-IT"/>
        </w:rPr>
        <w:t xml:space="preserve"> d.o.o. </w:t>
      </w:r>
      <w:proofErr w:type="spellStart"/>
      <w:r w:rsidRPr="00A9264C">
        <w:rPr>
          <w:rFonts w:ascii="Arial" w:hAnsi="Arial" w:cs="Arial"/>
          <w:sz w:val="24"/>
          <w:szCs w:val="24"/>
          <w:lang w:val="it-IT"/>
        </w:rPr>
        <w:t>iz</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Žminja</w:t>
      </w:r>
      <w:proofErr w:type="spellEnd"/>
      <w:r w:rsidRPr="00A9264C">
        <w:rPr>
          <w:rFonts w:ascii="Arial" w:hAnsi="Arial" w:cs="Arial"/>
          <w:sz w:val="24"/>
          <w:szCs w:val="24"/>
          <w:lang w:val="it-IT"/>
        </w:rPr>
        <w:t xml:space="preserve">. Usluga </w:t>
      </w:r>
      <w:proofErr w:type="spellStart"/>
      <w:r w:rsidRPr="00A9264C">
        <w:rPr>
          <w:rFonts w:ascii="Arial" w:hAnsi="Arial" w:cs="Arial"/>
          <w:sz w:val="24"/>
          <w:szCs w:val="24"/>
          <w:lang w:val="it-IT"/>
        </w:rPr>
        <w:t>arheološkog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nadzora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istraživanja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povjerena</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poduzeću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ArheoDoc</w:t>
      </w:r>
      <w:proofErr w:type="spellEnd"/>
      <w:r w:rsidRPr="00A9264C">
        <w:rPr>
          <w:rFonts w:ascii="Arial" w:hAnsi="Arial" w:cs="Arial"/>
          <w:sz w:val="24"/>
          <w:szCs w:val="24"/>
          <w:lang w:val="it-IT"/>
        </w:rPr>
        <w:t xml:space="preserve"> d.o.o. </w:t>
      </w:r>
      <w:proofErr w:type="spellStart"/>
      <w:r w:rsidRPr="00A9264C">
        <w:rPr>
          <w:rFonts w:ascii="Arial" w:hAnsi="Arial" w:cs="Arial"/>
          <w:sz w:val="24"/>
          <w:szCs w:val="24"/>
          <w:lang w:val="it-IT"/>
        </w:rPr>
        <w:t>iz</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Svetvinčenta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dok</w:t>
      </w:r>
      <w:proofErr w:type="spellEnd"/>
      <w:r w:rsidRPr="00A9264C">
        <w:rPr>
          <w:rFonts w:ascii="Arial" w:hAnsi="Arial" w:cs="Arial"/>
          <w:sz w:val="24"/>
          <w:szCs w:val="24"/>
          <w:lang w:val="it-IT"/>
        </w:rPr>
        <w:t xml:space="preserve"> je Dok </w:t>
      </w:r>
      <w:proofErr w:type="spellStart"/>
      <w:r w:rsidRPr="00A9264C">
        <w:rPr>
          <w:rFonts w:ascii="Arial" w:hAnsi="Arial" w:cs="Arial"/>
          <w:sz w:val="24"/>
          <w:szCs w:val="24"/>
          <w:lang w:val="it-IT"/>
        </w:rPr>
        <w:t>produkt</w:t>
      </w:r>
      <w:proofErr w:type="spellEnd"/>
      <w:r w:rsidRPr="00A9264C">
        <w:rPr>
          <w:rFonts w:ascii="Arial" w:hAnsi="Arial" w:cs="Arial"/>
          <w:sz w:val="24"/>
          <w:szCs w:val="24"/>
          <w:lang w:val="it-IT"/>
        </w:rPr>
        <w:t xml:space="preserve"> d.o.o. </w:t>
      </w:r>
      <w:proofErr w:type="spellStart"/>
      <w:r w:rsidRPr="00A9264C">
        <w:rPr>
          <w:rFonts w:ascii="Arial" w:hAnsi="Arial" w:cs="Arial"/>
          <w:sz w:val="24"/>
          <w:szCs w:val="24"/>
          <w:lang w:val="it-IT"/>
        </w:rPr>
        <w:t>iz</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Rovinja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obavio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uslugu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stručnog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nadzora</w:t>
      </w:r>
      <w:proofErr w:type="spellEnd"/>
      <w:r w:rsidRPr="00A9264C">
        <w:rPr>
          <w:rFonts w:ascii="Arial" w:hAnsi="Arial" w:cs="Arial"/>
          <w:sz w:val="24"/>
          <w:szCs w:val="24"/>
          <w:lang w:val="it-IT"/>
        </w:rPr>
        <w:t>.</w:t>
      </w:r>
    </w:p>
    <w:p w14:paraId="3118B2E9" w14:textId="77777777" w:rsidR="00A9264C" w:rsidRPr="00A9264C" w:rsidRDefault="00A9264C" w:rsidP="00A9264C">
      <w:pPr>
        <w:pStyle w:val="Bezproreda"/>
        <w:jc w:val="both"/>
        <w:rPr>
          <w:rFonts w:ascii="Arial" w:hAnsi="Arial" w:cs="Arial"/>
          <w:sz w:val="24"/>
          <w:szCs w:val="24"/>
          <w:lang w:val="it-IT"/>
        </w:rPr>
      </w:pPr>
      <w:proofErr w:type="spellStart"/>
      <w:r w:rsidRPr="00A9264C">
        <w:rPr>
          <w:rFonts w:ascii="Arial" w:hAnsi="Arial" w:cs="Arial"/>
          <w:sz w:val="24"/>
          <w:szCs w:val="24"/>
          <w:lang w:val="it-IT"/>
        </w:rPr>
        <w:t>Poslane</w:t>
      </w:r>
      <w:proofErr w:type="spellEnd"/>
      <w:r w:rsidRPr="00A9264C">
        <w:rPr>
          <w:rFonts w:ascii="Arial" w:hAnsi="Arial" w:cs="Arial"/>
          <w:sz w:val="24"/>
          <w:szCs w:val="24"/>
          <w:lang w:val="it-IT"/>
        </w:rPr>
        <w:t xml:space="preserve"> su </w:t>
      </w:r>
      <w:proofErr w:type="spellStart"/>
      <w:r w:rsidRPr="00A9264C">
        <w:rPr>
          <w:rFonts w:ascii="Arial" w:hAnsi="Arial" w:cs="Arial"/>
          <w:sz w:val="24"/>
          <w:szCs w:val="24"/>
          <w:lang w:val="it-IT"/>
        </w:rPr>
        <w:t>prijave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županijski</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državni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javni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poziv</w:t>
      </w:r>
      <w:proofErr w:type="spellEnd"/>
      <w:r w:rsidRPr="00A9264C">
        <w:rPr>
          <w:rFonts w:ascii="Arial" w:hAnsi="Arial" w:cs="Arial"/>
          <w:sz w:val="24"/>
          <w:szCs w:val="24"/>
          <w:lang w:val="it-IT"/>
        </w:rPr>
        <w:t xml:space="preserve"> za VI. </w:t>
      </w:r>
      <w:proofErr w:type="spellStart"/>
      <w:r w:rsidRPr="00A9264C">
        <w:rPr>
          <w:rFonts w:ascii="Arial" w:hAnsi="Arial" w:cs="Arial"/>
          <w:sz w:val="24"/>
          <w:szCs w:val="24"/>
          <w:lang w:val="it-IT"/>
        </w:rPr>
        <w:t>fazu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radova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kako</w:t>
      </w:r>
      <w:proofErr w:type="spellEnd"/>
      <w:r w:rsidRPr="00A9264C">
        <w:rPr>
          <w:rFonts w:ascii="Arial" w:hAnsi="Arial" w:cs="Arial"/>
          <w:sz w:val="24"/>
          <w:szCs w:val="24"/>
          <w:lang w:val="it-IT"/>
        </w:rPr>
        <w:t xml:space="preserve"> bi se </w:t>
      </w:r>
      <w:proofErr w:type="spellStart"/>
      <w:r w:rsidRPr="00A9264C">
        <w:rPr>
          <w:rFonts w:ascii="Arial" w:hAnsi="Arial" w:cs="Arial"/>
          <w:sz w:val="24"/>
          <w:szCs w:val="24"/>
          <w:lang w:val="it-IT"/>
        </w:rPr>
        <w:t>omogućile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daljnje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investicije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nastavak</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istraživanja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arheološkog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lokaliteta</w:t>
      </w:r>
      <w:proofErr w:type="spellEnd"/>
      <w:r w:rsidRPr="00A9264C">
        <w:rPr>
          <w:rFonts w:ascii="Arial" w:hAnsi="Arial" w:cs="Arial"/>
          <w:sz w:val="24"/>
          <w:szCs w:val="24"/>
          <w:lang w:val="it-IT"/>
        </w:rPr>
        <w:t>.</w:t>
      </w:r>
    </w:p>
    <w:p w14:paraId="1B9470A9" w14:textId="77777777" w:rsidR="00A9264C" w:rsidRPr="00852DDC" w:rsidRDefault="00A9264C" w:rsidP="00A9264C">
      <w:pPr>
        <w:pStyle w:val="Bezproreda"/>
        <w:jc w:val="both"/>
        <w:rPr>
          <w:rFonts w:ascii="Arial" w:hAnsi="Arial" w:cs="Arial"/>
          <w:sz w:val="24"/>
          <w:szCs w:val="24"/>
        </w:rPr>
      </w:pPr>
      <w:proofErr w:type="spellStart"/>
      <w:r w:rsidRPr="00A9264C">
        <w:rPr>
          <w:rFonts w:ascii="Arial" w:hAnsi="Arial" w:cs="Arial"/>
          <w:sz w:val="24"/>
          <w:szCs w:val="24"/>
          <w:lang w:val="it-IT"/>
        </w:rPr>
        <w:t>Posebno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valja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istaknuti</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partnerstvo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u </w:t>
      </w:r>
      <w:proofErr w:type="spellStart"/>
      <w:r w:rsidRPr="00A9264C">
        <w:rPr>
          <w:rFonts w:ascii="Arial" w:hAnsi="Arial" w:cs="Arial"/>
          <w:sz w:val="24"/>
          <w:szCs w:val="24"/>
          <w:lang w:val="it-IT"/>
        </w:rPr>
        <w:t>projektu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ArcaheoAdria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koji</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početkom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ljeta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prijavljen</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natječaj</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prekograničnog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programa</w:t>
      </w:r>
      <w:proofErr w:type="spellEnd"/>
      <w:r w:rsidRPr="00A9264C">
        <w:rPr>
          <w:rFonts w:ascii="Arial" w:hAnsi="Arial" w:cs="Arial"/>
          <w:sz w:val="24"/>
          <w:szCs w:val="24"/>
          <w:lang w:val="it-IT"/>
        </w:rPr>
        <w:t xml:space="preserve"> INTERREG </w:t>
      </w:r>
      <w:proofErr w:type="spellStart"/>
      <w:r w:rsidRPr="00A9264C">
        <w:rPr>
          <w:rFonts w:ascii="Arial" w:hAnsi="Arial" w:cs="Arial"/>
          <w:sz w:val="24"/>
          <w:szCs w:val="24"/>
          <w:lang w:val="it-IT"/>
        </w:rPr>
        <w:t>Italija</w:t>
      </w:r>
      <w:proofErr w:type="spellEnd"/>
      <w:r w:rsidRPr="00A9264C">
        <w:rPr>
          <w:rFonts w:ascii="Arial" w:hAnsi="Arial" w:cs="Arial"/>
          <w:sz w:val="24"/>
          <w:szCs w:val="24"/>
          <w:lang w:val="it-IT"/>
        </w:rPr>
        <w:t xml:space="preserve"> – </w:t>
      </w:r>
      <w:proofErr w:type="spellStart"/>
      <w:r w:rsidRPr="00A9264C">
        <w:rPr>
          <w:rFonts w:ascii="Arial" w:hAnsi="Arial" w:cs="Arial"/>
          <w:sz w:val="24"/>
          <w:szCs w:val="24"/>
          <w:lang w:val="it-IT"/>
        </w:rPr>
        <w:t>Hrvatska</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suradnji</w:t>
      </w:r>
      <w:proofErr w:type="spellEnd"/>
      <w:r w:rsidRPr="00A9264C">
        <w:rPr>
          <w:rFonts w:ascii="Arial" w:hAnsi="Arial" w:cs="Arial"/>
          <w:sz w:val="24"/>
          <w:szCs w:val="24"/>
          <w:lang w:val="it-IT"/>
        </w:rPr>
        <w:t xml:space="preserve"> sa </w:t>
      </w:r>
      <w:proofErr w:type="spellStart"/>
      <w:r w:rsidRPr="00A9264C">
        <w:rPr>
          <w:rFonts w:ascii="Arial" w:hAnsi="Arial" w:cs="Arial"/>
          <w:sz w:val="24"/>
          <w:szCs w:val="24"/>
          <w:lang w:val="it-IT"/>
        </w:rPr>
        <w:t>Sveučilištem</w:t>
      </w:r>
      <w:proofErr w:type="spellEnd"/>
      <w:r w:rsidRPr="00A9264C">
        <w:rPr>
          <w:rFonts w:ascii="Arial" w:hAnsi="Arial" w:cs="Arial"/>
          <w:sz w:val="24"/>
          <w:szCs w:val="24"/>
          <w:lang w:val="it-IT"/>
        </w:rPr>
        <w:t xml:space="preserve"> Jurja </w:t>
      </w:r>
      <w:proofErr w:type="spellStart"/>
      <w:r w:rsidRPr="00A9264C">
        <w:rPr>
          <w:rFonts w:ascii="Arial" w:hAnsi="Arial" w:cs="Arial"/>
          <w:sz w:val="24"/>
          <w:szCs w:val="24"/>
          <w:lang w:val="it-IT"/>
        </w:rPr>
        <w:t>Dobrile</w:t>
      </w:r>
      <w:proofErr w:type="spellEnd"/>
      <w:r w:rsidRPr="00A9264C">
        <w:rPr>
          <w:rFonts w:ascii="Arial" w:hAnsi="Arial" w:cs="Arial"/>
          <w:sz w:val="24"/>
          <w:szCs w:val="24"/>
          <w:lang w:val="it-IT"/>
        </w:rPr>
        <w:t xml:space="preserve"> u Puli i </w:t>
      </w:r>
      <w:proofErr w:type="spellStart"/>
      <w:r w:rsidRPr="00A9264C">
        <w:rPr>
          <w:rFonts w:ascii="Arial" w:hAnsi="Arial" w:cs="Arial"/>
          <w:sz w:val="24"/>
          <w:szCs w:val="24"/>
          <w:lang w:val="it-IT"/>
        </w:rPr>
        <w:t>još</w:t>
      </w:r>
      <w:proofErr w:type="spellEnd"/>
      <w:r w:rsidRPr="00A9264C">
        <w:rPr>
          <w:rFonts w:ascii="Arial" w:hAnsi="Arial" w:cs="Arial"/>
          <w:sz w:val="24"/>
          <w:szCs w:val="24"/>
          <w:lang w:val="it-IT"/>
        </w:rPr>
        <w:t xml:space="preserve"> pet </w:t>
      </w:r>
      <w:proofErr w:type="spellStart"/>
      <w:r w:rsidRPr="00A9264C">
        <w:rPr>
          <w:rFonts w:ascii="Arial" w:hAnsi="Arial" w:cs="Arial"/>
          <w:sz w:val="24"/>
          <w:szCs w:val="24"/>
          <w:lang w:val="it-IT"/>
        </w:rPr>
        <w:t>drugih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partnera</w:t>
      </w:r>
      <w:proofErr w:type="spellEnd"/>
      <w:r w:rsidRPr="00A9264C">
        <w:rPr>
          <w:rFonts w:ascii="Arial" w:hAnsi="Arial" w:cs="Arial"/>
          <w:sz w:val="24"/>
          <w:szCs w:val="24"/>
          <w:lang w:val="it-IT"/>
        </w:rPr>
        <w:t xml:space="preserve"> sa </w:t>
      </w:r>
      <w:proofErr w:type="spellStart"/>
      <w:r w:rsidRPr="00A9264C">
        <w:rPr>
          <w:rFonts w:ascii="Arial" w:hAnsi="Arial" w:cs="Arial"/>
          <w:sz w:val="24"/>
          <w:szCs w:val="24"/>
          <w:lang w:val="it-IT"/>
        </w:rPr>
        <w:t>sjedištem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području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Hrvatske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Italije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Čekaju</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rezultati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natječaja</w:t>
      </w:r>
      <w:proofErr w:type="spellEnd"/>
      <w:r w:rsidRPr="00A9264C">
        <w:rPr>
          <w:rFonts w:ascii="Arial" w:hAnsi="Arial" w:cs="Arial"/>
          <w:sz w:val="24"/>
          <w:szCs w:val="24"/>
          <w:lang w:val="it-IT"/>
        </w:rPr>
        <w:t xml:space="preserve">, a u </w:t>
      </w:r>
      <w:proofErr w:type="spellStart"/>
      <w:r w:rsidRPr="00A9264C">
        <w:rPr>
          <w:rFonts w:ascii="Arial" w:hAnsi="Arial" w:cs="Arial"/>
          <w:sz w:val="24"/>
          <w:szCs w:val="24"/>
          <w:lang w:val="it-IT"/>
        </w:rPr>
        <w:t>slučaju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odobrenja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projekta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ostvarit</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će</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značajne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aktivnosti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će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dodatno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valorizirati</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promovirati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arheološko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nalazište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zaštićeno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kulturno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dobro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w:t>
      </w:r>
      <w:proofErr w:type="spellEnd"/>
      <w:r w:rsidRPr="00A9264C">
        <w:rPr>
          <w:rFonts w:ascii="Arial" w:hAnsi="Arial" w:cs="Arial"/>
          <w:sz w:val="24"/>
          <w:szCs w:val="24"/>
          <w:lang w:val="it-IT"/>
        </w:rPr>
        <w:t xml:space="preserve">. </w:t>
      </w:r>
      <w:r w:rsidRPr="00852DDC">
        <w:rPr>
          <w:rFonts w:ascii="Arial" w:hAnsi="Arial" w:cs="Arial"/>
          <w:sz w:val="24"/>
          <w:szCs w:val="24"/>
        </w:rPr>
        <w:t xml:space="preserve">Jurja. </w:t>
      </w:r>
    </w:p>
    <w:p w14:paraId="28B2B8F8" w14:textId="77777777" w:rsidR="00A9264C" w:rsidRPr="00852DDC" w:rsidRDefault="00A9264C" w:rsidP="00A9264C">
      <w:pPr>
        <w:pStyle w:val="Bezproreda"/>
        <w:jc w:val="center"/>
        <w:rPr>
          <w:rFonts w:ascii="Arial" w:hAnsi="Arial" w:cs="Arial"/>
          <w:sz w:val="24"/>
          <w:szCs w:val="24"/>
          <w:highlight w:val="yellow"/>
        </w:rPr>
      </w:pPr>
      <w:r w:rsidRPr="00852DDC">
        <w:rPr>
          <w:rFonts w:ascii="Arial" w:hAnsi="Arial" w:cs="Arial"/>
          <w:noProof/>
          <w:sz w:val="24"/>
          <w:szCs w:val="24"/>
        </w:rPr>
        <w:drawing>
          <wp:inline distT="0" distB="0" distL="0" distR="0" wp14:anchorId="3D727F97" wp14:editId="6C958664">
            <wp:extent cx="1133475" cy="1144653"/>
            <wp:effectExtent l="0" t="0" r="0" b="0"/>
            <wp:docPr id="11057747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142750" cy="1154019"/>
                    </a:xfrm>
                    <a:prstGeom prst="rect">
                      <a:avLst/>
                    </a:prstGeom>
                    <a:noFill/>
                    <a:ln>
                      <a:noFill/>
                    </a:ln>
                  </pic:spPr>
                </pic:pic>
              </a:graphicData>
            </a:graphic>
          </wp:inline>
        </w:drawing>
      </w:r>
      <w:r w:rsidRPr="00852DDC">
        <w:rPr>
          <w:rFonts w:ascii="Arial" w:hAnsi="Arial" w:cs="Arial"/>
          <w:noProof/>
          <w:sz w:val="24"/>
          <w:szCs w:val="24"/>
        </w:rPr>
        <w:drawing>
          <wp:inline distT="0" distB="0" distL="0" distR="0" wp14:anchorId="3F518F8E" wp14:editId="36FD23B6">
            <wp:extent cx="755799" cy="871268"/>
            <wp:effectExtent l="0" t="0" r="6350" b="5080"/>
            <wp:docPr id="501464513" name="Picture 1" descr="Slika na kojoj se prikazuje sisavac, crtić, ukrasni isječci, ilustracija&#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464513" name="Picture 1" descr="Slika na kojoj se prikazuje sisavac, crtić, ukrasni isječci, ilustracija&#10;&#10;Sadržaj generiran uz AI možda nije točan."/>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769128" cy="886633"/>
                    </a:xfrm>
                    <a:prstGeom prst="rect">
                      <a:avLst/>
                    </a:prstGeom>
                    <a:noFill/>
                    <a:ln>
                      <a:noFill/>
                    </a:ln>
                  </pic:spPr>
                </pic:pic>
              </a:graphicData>
            </a:graphic>
          </wp:inline>
        </w:drawing>
      </w:r>
    </w:p>
    <w:p w14:paraId="6B6ED70F" w14:textId="77777777" w:rsidR="00A9264C" w:rsidRPr="00852DDC" w:rsidRDefault="00A9264C" w:rsidP="00A9264C">
      <w:pPr>
        <w:pStyle w:val="Bezproreda"/>
        <w:jc w:val="both"/>
        <w:rPr>
          <w:rFonts w:ascii="Arial" w:hAnsi="Arial" w:cs="Arial"/>
          <w:sz w:val="24"/>
          <w:szCs w:val="24"/>
          <w:highlight w:val="yellow"/>
        </w:rPr>
      </w:pPr>
    </w:p>
    <w:p w14:paraId="163D59E8" w14:textId="77777777" w:rsidR="00A9264C" w:rsidRPr="00A9264C" w:rsidRDefault="00A9264C" w:rsidP="00A9264C">
      <w:pPr>
        <w:pStyle w:val="Bezproreda"/>
        <w:rPr>
          <w:rFonts w:ascii="Arial" w:hAnsi="Arial" w:cs="Arial"/>
          <w:b/>
          <w:bCs/>
          <w:sz w:val="24"/>
          <w:szCs w:val="24"/>
          <w:lang w:val="it-IT"/>
        </w:rPr>
      </w:pPr>
      <w:r w:rsidRPr="00852DDC">
        <w:rPr>
          <w:rFonts w:ascii="Arial" w:hAnsi="Arial" w:cs="Arial"/>
          <w:b/>
          <w:bCs/>
          <w:sz w:val="24"/>
          <w:szCs w:val="24"/>
        </w:rPr>
        <w:t xml:space="preserve">USPJEŠNO ZAVRŠEN PROJEKT RESTAURACIJE OLTARA SV. </w:t>
      </w:r>
      <w:r w:rsidRPr="00A9264C">
        <w:rPr>
          <w:rFonts w:ascii="Arial" w:hAnsi="Arial" w:cs="Arial"/>
          <w:b/>
          <w:bCs/>
          <w:sz w:val="24"/>
          <w:szCs w:val="24"/>
          <w:lang w:val="it-IT"/>
        </w:rPr>
        <w:t>ROKA U BRTONIGLI</w:t>
      </w:r>
    </w:p>
    <w:p w14:paraId="4AAECBB5" w14:textId="77777777" w:rsidR="00A9264C" w:rsidRPr="00A9264C" w:rsidRDefault="00A9264C" w:rsidP="00A9264C">
      <w:pPr>
        <w:pStyle w:val="Bezproreda"/>
        <w:rPr>
          <w:rFonts w:ascii="Arial" w:hAnsi="Arial" w:cs="Arial"/>
          <w:sz w:val="24"/>
          <w:szCs w:val="24"/>
          <w:lang w:val="it-IT"/>
        </w:rPr>
      </w:pPr>
      <w:r w:rsidRPr="00A9264C">
        <w:rPr>
          <w:rFonts w:ascii="Arial" w:hAnsi="Arial" w:cs="Arial"/>
          <w:sz w:val="24"/>
          <w:szCs w:val="24"/>
          <w:lang w:val="it-IT"/>
        </w:rPr>
        <w:t xml:space="preserve">Općina Brtonigla-Verteneglio </w:t>
      </w:r>
      <w:proofErr w:type="spellStart"/>
      <w:r w:rsidRPr="00A9264C">
        <w:rPr>
          <w:rFonts w:ascii="Arial" w:hAnsi="Arial" w:cs="Arial"/>
          <w:sz w:val="24"/>
          <w:szCs w:val="24"/>
          <w:lang w:val="it-IT"/>
        </w:rPr>
        <w:t>uspješno</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provela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projekt</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restauracije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oltara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w:t>
      </w:r>
      <w:proofErr w:type="spellEnd"/>
      <w:r w:rsidRPr="00A9264C">
        <w:rPr>
          <w:rFonts w:ascii="Arial" w:hAnsi="Arial" w:cs="Arial"/>
          <w:sz w:val="24"/>
          <w:szCs w:val="24"/>
          <w:lang w:val="it-IT"/>
        </w:rPr>
        <w:t xml:space="preserve">. Roka u </w:t>
      </w:r>
      <w:proofErr w:type="spellStart"/>
      <w:r w:rsidRPr="00A9264C">
        <w:rPr>
          <w:rFonts w:ascii="Arial" w:hAnsi="Arial" w:cs="Arial"/>
          <w:sz w:val="24"/>
          <w:szCs w:val="24"/>
          <w:lang w:val="it-IT"/>
        </w:rPr>
        <w:t>crkvici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w:t>
      </w:r>
      <w:proofErr w:type="spellEnd"/>
      <w:r w:rsidRPr="00A9264C">
        <w:rPr>
          <w:rFonts w:ascii="Arial" w:hAnsi="Arial" w:cs="Arial"/>
          <w:sz w:val="24"/>
          <w:szCs w:val="24"/>
          <w:lang w:val="it-IT"/>
        </w:rPr>
        <w:t xml:space="preserve">. Roka u </w:t>
      </w:r>
      <w:proofErr w:type="spellStart"/>
      <w:r w:rsidRPr="00A9264C">
        <w:rPr>
          <w:rFonts w:ascii="Arial" w:hAnsi="Arial" w:cs="Arial"/>
          <w:sz w:val="24"/>
          <w:szCs w:val="24"/>
          <w:lang w:val="it-IT"/>
        </w:rPr>
        <w:t>Brtonigli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Projekt</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odvijao</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dvije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faze</w:t>
      </w:r>
      <w:proofErr w:type="spellEnd"/>
      <w:r w:rsidRPr="00A9264C">
        <w:rPr>
          <w:rFonts w:ascii="Arial" w:hAnsi="Arial" w:cs="Arial"/>
          <w:sz w:val="24"/>
          <w:szCs w:val="24"/>
          <w:lang w:val="it-IT"/>
        </w:rPr>
        <w:t>:</w:t>
      </w:r>
    </w:p>
    <w:p w14:paraId="2EC9C1F6" w14:textId="77777777" w:rsidR="00A9264C" w:rsidRPr="00A9264C" w:rsidRDefault="00A9264C" w:rsidP="00A9264C">
      <w:pPr>
        <w:pStyle w:val="Bezproreda"/>
        <w:numPr>
          <w:ilvl w:val="0"/>
          <w:numId w:val="213"/>
        </w:numPr>
        <w:rPr>
          <w:rFonts w:ascii="Arial" w:hAnsi="Arial" w:cs="Arial"/>
          <w:sz w:val="24"/>
          <w:szCs w:val="24"/>
          <w:lang w:val="it-IT"/>
        </w:rPr>
      </w:pPr>
      <w:proofErr w:type="spellStart"/>
      <w:r w:rsidRPr="00A9264C">
        <w:rPr>
          <w:rFonts w:ascii="Arial" w:hAnsi="Arial" w:cs="Arial"/>
          <w:sz w:val="24"/>
          <w:szCs w:val="24"/>
          <w:lang w:val="it-IT"/>
        </w:rPr>
        <w:t>Istraživački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radovi</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preventivne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mjere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zaštite</w:t>
      </w:r>
      <w:proofErr w:type="spellEnd"/>
      <w:r w:rsidRPr="00A9264C">
        <w:rPr>
          <w:rFonts w:ascii="Arial" w:hAnsi="Arial" w:cs="Arial"/>
          <w:sz w:val="24"/>
          <w:szCs w:val="24"/>
          <w:lang w:val="it-IT"/>
        </w:rPr>
        <w:t xml:space="preserve"> (2024.) – </w:t>
      </w:r>
      <w:proofErr w:type="spellStart"/>
      <w:r w:rsidRPr="00A9264C">
        <w:rPr>
          <w:rFonts w:ascii="Arial" w:hAnsi="Arial" w:cs="Arial"/>
          <w:sz w:val="24"/>
          <w:szCs w:val="24"/>
          <w:lang w:val="it-IT"/>
        </w:rPr>
        <w:t>provedena</w:t>
      </w:r>
      <w:proofErr w:type="spellEnd"/>
      <w:r w:rsidRPr="00A9264C">
        <w:rPr>
          <w:rFonts w:ascii="Arial" w:hAnsi="Arial" w:cs="Arial"/>
          <w:sz w:val="24"/>
          <w:szCs w:val="24"/>
          <w:lang w:val="it-IT"/>
        </w:rPr>
        <w:t xml:space="preserve"> su </w:t>
      </w:r>
      <w:proofErr w:type="spellStart"/>
      <w:r w:rsidRPr="00A9264C">
        <w:rPr>
          <w:rFonts w:ascii="Arial" w:hAnsi="Arial" w:cs="Arial"/>
          <w:sz w:val="24"/>
          <w:szCs w:val="24"/>
          <w:lang w:val="it-IT"/>
        </w:rPr>
        <w:t>konzervatorsko-restauratorska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istraživanja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laboratorijske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analize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stabilizacija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oslabljenih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dijelova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oltara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skulptura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čime</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usporeno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propadanje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pripremljena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podloga</w:t>
      </w:r>
      <w:proofErr w:type="spellEnd"/>
      <w:r w:rsidRPr="00A9264C">
        <w:rPr>
          <w:rFonts w:ascii="Arial" w:hAnsi="Arial" w:cs="Arial"/>
          <w:sz w:val="24"/>
          <w:szCs w:val="24"/>
          <w:lang w:val="it-IT"/>
        </w:rPr>
        <w:t xml:space="preserve"> za </w:t>
      </w:r>
      <w:proofErr w:type="spellStart"/>
      <w:r w:rsidRPr="00A9264C">
        <w:rPr>
          <w:rFonts w:ascii="Arial" w:hAnsi="Arial" w:cs="Arial"/>
          <w:sz w:val="24"/>
          <w:szCs w:val="24"/>
          <w:lang w:val="it-IT"/>
        </w:rPr>
        <w:t>cjelovitu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obnovu</w:t>
      </w:r>
      <w:proofErr w:type="spellEnd"/>
      <w:r w:rsidRPr="00A9264C">
        <w:rPr>
          <w:rFonts w:ascii="Arial" w:hAnsi="Arial" w:cs="Arial"/>
          <w:sz w:val="24"/>
          <w:szCs w:val="24"/>
          <w:lang w:val="it-IT"/>
        </w:rPr>
        <w:t>.</w:t>
      </w:r>
    </w:p>
    <w:p w14:paraId="0D22C0BA" w14:textId="77777777" w:rsidR="00A9264C" w:rsidRPr="00A9264C" w:rsidRDefault="00A9264C" w:rsidP="00A9264C">
      <w:pPr>
        <w:pStyle w:val="Bezproreda"/>
        <w:numPr>
          <w:ilvl w:val="0"/>
          <w:numId w:val="213"/>
        </w:numPr>
        <w:rPr>
          <w:rFonts w:ascii="Arial" w:hAnsi="Arial" w:cs="Arial"/>
          <w:sz w:val="24"/>
          <w:szCs w:val="24"/>
          <w:lang w:val="it-IT"/>
        </w:rPr>
      </w:pPr>
      <w:proofErr w:type="spellStart"/>
      <w:r w:rsidRPr="00A9264C">
        <w:rPr>
          <w:rFonts w:ascii="Arial" w:hAnsi="Arial" w:cs="Arial"/>
          <w:sz w:val="24"/>
          <w:szCs w:val="24"/>
          <w:lang w:val="it-IT"/>
        </w:rPr>
        <w:lastRenderedPageBreak/>
        <w:t>Restauracija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konzervacija</w:t>
      </w:r>
      <w:proofErr w:type="spellEnd"/>
      <w:r w:rsidRPr="00A9264C">
        <w:rPr>
          <w:rFonts w:ascii="Arial" w:hAnsi="Arial" w:cs="Arial"/>
          <w:sz w:val="24"/>
          <w:szCs w:val="24"/>
          <w:lang w:val="it-IT"/>
        </w:rPr>
        <w:t xml:space="preserve"> (2025.) – </w:t>
      </w:r>
      <w:proofErr w:type="spellStart"/>
      <w:r w:rsidRPr="00A9264C">
        <w:rPr>
          <w:rFonts w:ascii="Arial" w:hAnsi="Arial" w:cs="Arial"/>
          <w:sz w:val="24"/>
          <w:szCs w:val="24"/>
          <w:lang w:val="it-IT"/>
        </w:rPr>
        <w:t>uklonjeni</w:t>
      </w:r>
      <w:proofErr w:type="spellEnd"/>
      <w:r w:rsidRPr="00A9264C">
        <w:rPr>
          <w:rFonts w:ascii="Arial" w:hAnsi="Arial" w:cs="Arial"/>
          <w:sz w:val="24"/>
          <w:szCs w:val="24"/>
          <w:lang w:val="it-IT"/>
        </w:rPr>
        <w:t xml:space="preserve"> su </w:t>
      </w:r>
      <w:proofErr w:type="spellStart"/>
      <w:r w:rsidRPr="00A9264C">
        <w:rPr>
          <w:rFonts w:ascii="Arial" w:hAnsi="Arial" w:cs="Arial"/>
          <w:sz w:val="24"/>
          <w:szCs w:val="24"/>
          <w:lang w:val="it-IT"/>
        </w:rPr>
        <w:t>višeslojni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preslici</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neadekvatne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naknadne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intervencije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konsolidiran</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drveni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nosioc</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stabilizirani</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rekonstruirani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oštećeni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dijelovi</w:t>
      </w:r>
      <w:proofErr w:type="spellEnd"/>
      <w:r w:rsidRPr="00A9264C">
        <w:rPr>
          <w:rFonts w:ascii="Arial" w:hAnsi="Arial" w:cs="Arial"/>
          <w:sz w:val="24"/>
          <w:szCs w:val="24"/>
          <w:lang w:val="it-IT"/>
        </w:rPr>
        <w:t xml:space="preserve"> te </w:t>
      </w:r>
      <w:proofErr w:type="spellStart"/>
      <w:r w:rsidRPr="00A9264C">
        <w:rPr>
          <w:rFonts w:ascii="Arial" w:hAnsi="Arial" w:cs="Arial"/>
          <w:sz w:val="24"/>
          <w:szCs w:val="24"/>
          <w:lang w:val="it-IT"/>
        </w:rPr>
        <w:t>reintegrirani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očuvani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slojevi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polikromije</w:t>
      </w:r>
      <w:proofErr w:type="spellEnd"/>
      <w:r w:rsidRPr="00A9264C">
        <w:rPr>
          <w:rFonts w:ascii="Arial" w:hAnsi="Arial" w:cs="Arial"/>
          <w:sz w:val="24"/>
          <w:szCs w:val="24"/>
          <w:lang w:val="it-IT"/>
        </w:rPr>
        <w:t xml:space="preserve">. </w:t>
      </w:r>
    </w:p>
    <w:p w14:paraId="0948688E" w14:textId="77777777" w:rsidR="00A9264C" w:rsidRPr="00A9264C" w:rsidRDefault="00A9264C" w:rsidP="00A9264C">
      <w:pPr>
        <w:pStyle w:val="Bezproreda"/>
        <w:rPr>
          <w:rFonts w:ascii="Arial" w:hAnsi="Arial" w:cs="Arial"/>
          <w:sz w:val="24"/>
          <w:szCs w:val="24"/>
          <w:lang w:val="it-IT"/>
        </w:rPr>
      </w:pPr>
      <w:proofErr w:type="spellStart"/>
      <w:r w:rsidRPr="00A9264C">
        <w:rPr>
          <w:rFonts w:ascii="Arial" w:hAnsi="Arial" w:cs="Arial"/>
          <w:sz w:val="24"/>
          <w:szCs w:val="24"/>
          <w:lang w:val="it-IT"/>
        </w:rPr>
        <w:t>Oltar</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vraćen</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što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veću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autentičnost</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uz</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minimalne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rekonstrukcije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poštivanje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povijesnih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slojeva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Radovi</w:t>
      </w:r>
      <w:proofErr w:type="spellEnd"/>
      <w:r w:rsidRPr="00A9264C">
        <w:rPr>
          <w:rFonts w:ascii="Arial" w:hAnsi="Arial" w:cs="Arial"/>
          <w:sz w:val="24"/>
          <w:szCs w:val="24"/>
          <w:lang w:val="it-IT"/>
        </w:rPr>
        <w:t xml:space="preserve"> su </w:t>
      </w:r>
      <w:proofErr w:type="spellStart"/>
      <w:r w:rsidRPr="00A9264C">
        <w:rPr>
          <w:rFonts w:ascii="Arial" w:hAnsi="Arial" w:cs="Arial"/>
          <w:sz w:val="24"/>
          <w:szCs w:val="24"/>
          <w:lang w:val="it-IT"/>
        </w:rPr>
        <w:t>omogućili</w:t>
      </w:r>
      <w:proofErr w:type="spellEnd"/>
      <w:r w:rsidRPr="00A9264C">
        <w:rPr>
          <w:rFonts w:ascii="Arial" w:hAnsi="Arial" w:cs="Arial"/>
          <w:sz w:val="24"/>
          <w:szCs w:val="24"/>
          <w:lang w:val="it-IT"/>
        </w:rPr>
        <w:t xml:space="preserve"> da </w:t>
      </w:r>
      <w:proofErr w:type="gramStart"/>
      <w:r w:rsidRPr="00A9264C">
        <w:rPr>
          <w:rFonts w:ascii="Arial" w:hAnsi="Arial" w:cs="Arial"/>
          <w:sz w:val="24"/>
          <w:szCs w:val="24"/>
          <w:lang w:val="it-IT"/>
        </w:rPr>
        <w:t>se</w:t>
      </w:r>
      <w:proofErr w:type="gramEnd"/>
      <w:r w:rsidRPr="00A9264C">
        <w:rPr>
          <w:rFonts w:ascii="Arial" w:hAnsi="Arial" w:cs="Arial"/>
          <w:sz w:val="24"/>
          <w:szCs w:val="24"/>
          <w:lang w:val="it-IT"/>
        </w:rPr>
        <w:t xml:space="preserve"> </w:t>
      </w:r>
      <w:proofErr w:type="spellStart"/>
      <w:r w:rsidRPr="00A9264C">
        <w:rPr>
          <w:rFonts w:ascii="Arial" w:hAnsi="Arial" w:cs="Arial"/>
          <w:sz w:val="24"/>
          <w:szCs w:val="24"/>
          <w:lang w:val="it-IT"/>
        </w:rPr>
        <w:t>očuva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prezentira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vrijedan</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primjer</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kasnorenesansnog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drvenog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retabla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venecijanskog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podrijetla</w:t>
      </w:r>
      <w:proofErr w:type="spellEnd"/>
      <w:r w:rsidRPr="00A9264C">
        <w:rPr>
          <w:rFonts w:ascii="Arial" w:hAnsi="Arial" w:cs="Arial"/>
          <w:sz w:val="24"/>
          <w:szCs w:val="24"/>
          <w:lang w:val="it-IT"/>
        </w:rPr>
        <w:t xml:space="preserve">, s </w:t>
      </w:r>
      <w:proofErr w:type="spellStart"/>
      <w:r w:rsidRPr="00A9264C">
        <w:rPr>
          <w:rFonts w:ascii="Arial" w:hAnsi="Arial" w:cs="Arial"/>
          <w:sz w:val="24"/>
          <w:szCs w:val="24"/>
          <w:lang w:val="it-IT"/>
        </w:rPr>
        <w:t>deset</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skulptura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Bogorodica</w:t>
      </w:r>
      <w:proofErr w:type="spellEnd"/>
      <w:r w:rsidRPr="00A9264C">
        <w:rPr>
          <w:rFonts w:ascii="Arial" w:hAnsi="Arial" w:cs="Arial"/>
          <w:sz w:val="24"/>
          <w:szCs w:val="24"/>
          <w:lang w:val="it-IT"/>
        </w:rPr>
        <w:t xml:space="preserve"> s </w:t>
      </w:r>
      <w:proofErr w:type="spellStart"/>
      <w:r w:rsidRPr="00A9264C">
        <w:rPr>
          <w:rFonts w:ascii="Arial" w:hAnsi="Arial" w:cs="Arial"/>
          <w:sz w:val="24"/>
          <w:szCs w:val="24"/>
          <w:lang w:val="it-IT"/>
        </w:rPr>
        <w:t>Djetetom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w:t>
      </w:r>
      <w:proofErr w:type="spellEnd"/>
      <w:r w:rsidRPr="00A9264C">
        <w:rPr>
          <w:rFonts w:ascii="Arial" w:hAnsi="Arial" w:cs="Arial"/>
          <w:sz w:val="24"/>
          <w:szCs w:val="24"/>
          <w:lang w:val="it-IT"/>
        </w:rPr>
        <w:t xml:space="preserve">. Roko, </w:t>
      </w:r>
      <w:proofErr w:type="spellStart"/>
      <w:r w:rsidRPr="00A9264C">
        <w:rPr>
          <w:rFonts w:ascii="Arial" w:hAnsi="Arial" w:cs="Arial"/>
          <w:sz w:val="24"/>
          <w:szCs w:val="24"/>
          <w:lang w:val="it-IT"/>
        </w:rPr>
        <w:t>sv</w:t>
      </w:r>
      <w:proofErr w:type="spellEnd"/>
      <w:r w:rsidRPr="00A9264C">
        <w:rPr>
          <w:rFonts w:ascii="Arial" w:hAnsi="Arial" w:cs="Arial"/>
          <w:sz w:val="24"/>
          <w:szCs w:val="24"/>
          <w:lang w:val="it-IT"/>
        </w:rPr>
        <w:t xml:space="preserve">. Sebastijan, </w:t>
      </w:r>
      <w:proofErr w:type="spellStart"/>
      <w:r w:rsidRPr="00A9264C">
        <w:rPr>
          <w:rFonts w:ascii="Arial" w:hAnsi="Arial" w:cs="Arial"/>
          <w:sz w:val="24"/>
          <w:szCs w:val="24"/>
          <w:lang w:val="it-IT"/>
        </w:rPr>
        <w:t>sv</w:t>
      </w:r>
      <w:proofErr w:type="spellEnd"/>
      <w:r w:rsidRPr="00A9264C">
        <w:rPr>
          <w:rFonts w:ascii="Arial" w:hAnsi="Arial" w:cs="Arial"/>
          <w:sz w:val="24"/>
          <w:szCs w:val="24"/>
          <w:lang w:val="it-IT"/>
        </w:rPr>
        <w:t xml:space="preserve">. Petar, </w:t>
      </w:r>
      <w:proofErr w:type="spellStart"/>
      <w:r w:rsidRPr="00A9264C">
        <w:rPr>
          <w:rFonts w:ascii="Arial" w:hAnsi="Arial" w:cs="Arial"/>
          <w:sz w:val="24"/>
          <w:szCs w:val="24"/>
          <w:lang w:val="it-IT"/>
        </w:rPr>
        <w:t>sv</w:t>
      </w:r>
      <w:proofErr w:type="spellEnd"/>
      <w:r w:rsidRPr="00A9264C">
        <w:rPr>
          <w:rFonts w:ascii="Arial" w:hAnsi="Arial" w:cs="Arial"/>
          <w:sz w:val="24"/>
          <w:szCs w:val="24"/>
          <w:lang w:val="it-IT"/>
        </w:rPr>
        <w:t xml:space="preserve">. Pavao, Ivan Krstitelj s </w:t>
      </w:r>
      <w:proofErr w:type="spellStart"/>
      <w:r w:rsidRPr="00A9264C">
        <w:rPr>
          <w:rFonts w:ascii="Arial" w:hAnsi="Arial" w:cs="Arial"/>
          <w:sz w:val="24"/>
          <w:szCs w:val="24"/>
          <w:lang w:val="it-IT"/>
        </w:rPr>
        <w:t>Isusom</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anđeli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Oltar</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nakon</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završetka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radova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vraćen</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crkvicu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dana</w:t>
      </w:r>
      <w:proofErr w:type="spellEnd"/>
      <w:r w:rsidRPr="00A9264C">
        <w:rPr>
          <w:rFonts w:ascii="Arial" w:hAnsi="Arial" w:cs="Arial"/>
          <w:sz w:val="24"/>
          <w:szCs w:val="24"/>
          <w:lang w:val="it-IT"/>
        </w:rPr>
        <w:t xml:space="preserve"> 30. </w:t>
      </w:r>
      <w:proofErr w:type="spellStart"/>
      <w:r w:rsidRPr="00A9264C">
        <w:rPr>
          <w:rFonts w:ascii="Arial" w:hAnsi="Arial" w:cs="Arial"/>
          <w:sz w:val="24"/>
          <w:szCs w:val="24"/>
          <w:lang w:val="it-IT"/>
        </w:rPr>
        <w:t>listopada</w:t>
      </w:r>
      <w:proofErr w:type="spellEnd"/>
      <w:r w:rsidRPr="00A9264C">
        <w:rPr>
          <w:rFonts w:ascii="Arial" w:hAnsi="Arial" w:cs="Arial"/>
          <w:sz w:val="24"/>
          <w:szCs w:val="24"/>
          <w:lang w:val="it-IT"/>
        </w:rPr>
        <w:t xml:space="preserve"> 2025. godine.</w:t>
      </w:r>
    </w:p>
    <w:p w14:paraId="39DFBFEA" w14:textId="77777777" w:rsidR="00A9264C" w:rsidRPr="00A9264C" w:rsidRDefault="00A9264C" w:rsidP="00A9264C">
      <w:pPr>
        <w:pStyle w:val="Bezproreda"/>
        <w:rPr>
          <w:rFonts w:ascii="Arial" w:hAnsi="Arial" w:cs="Arial"/>
          <w:sz w:val="24"/>
          <w:szCs w:val="24"/>
          <w:lang w:val="it-IT"/>
        </w:rPr>
      </w:pPr>
      <w:proofErr w:type="spellStart"/>
      <w:r w:rsidRPr="00A9264C">
        <w:rPr>
          <w:rFonts w:ascii="Arial" w:hAnsi="Arial" w:cs="Arial"/>
          <w:sz w:val="24"/>
          <w:szCs w:val="24"/>
          <w:lang w:val="it-IT"/>
        </w:rPr>
        <w:t>Projekt</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sufinanciran</w:t>
      </w:r>
      <w:proofErr w:type="spellEnd"/>
      <w:r w:rsidRPr="00A9264C">
        <w:rPr>
          <w:rFonts w:ascii="Arial" w:hAnsi="Arial" w:cs="Arial"/>
          <w:sz w:val="24"/>
          <w:szCs w:val="24"/>
          <w:lang w:val="it-IT"/>
        </w:rPr>
        <w:t xml:space="preserve"> s 40.000,00 </w:t>
      </w:r>
      <w:proofErr w:type="spellStart"/>
      <w:r w:rsidRPr="00A9264C">
        <w:rPr>
          <w:rFonts w:ascii="Arial" w:hAnsi="Arial" w:cs="Arial"/>
          <w:sz w:val="24"/>
          <w:szCs w:val="24"/>
          <w:lang w:val="it-IT"/>
        </w:rPr>
        <w:t>eura</w:t>
      </w:r>
      <w:proofErr w:type="spellEnd"/>
      <w:r w:rsidRPr="00A9264C">
        <w:rPr>
          <w:rFonts w:ascii="Arial" w:hAnsi="Arial" w:cs="Arial"/>
          <w:sz w:val="24"/>
          <w:szCs w:val="24"/>
          <w:lang w:val="it-IT"/>
        </w:rPr>
        <w:t xml:space="preserve"> </w:t>
      </w:r>
      <w:proofErr w:type="gramStart"/>
      <w:r w:rsidRPr="00A9264C">
        <w:rPr>
          <w:rFonts w:ascii="Arial" w:hAnsi="Arial" w:cs="Arial"/>
          <w:sz w:val="24"/>
          <w:szCs w:val="24"/>
          <w:lang w:val="it-IT"/>
        </w:rPr>
        <w:t>od</w:t>
      </w:r>
      <w:proofErr w:type="gramEnd"/>
      <w:r w:rsidRPr="00A9264C">
        <w:rPr>
          <w:rFonts w:ascii="Arial" w:hAnsi="Arial" w:cs="Arial"/>
          <w:sz w:val="24"/>
          <w:szCs w:val="24"/>
          <w:lang w:val="it-IT"/>
        </w:rPr>
        <w:t xml:space="preserve"> strane </w:t>
      </w:r>
      <w:proofErr w:type="spellStart"/>
      <w:r w:rsidRPr="00A9264C">
        <w:rPr>
          <w:rFonts w:ascii="Arial" w:hAnsi="Arial" w:cs="Arial"/>
          <w:sz w:val="24"/>
          <w:szCs w:val="24"/>
          <w:lang w:val="it-IT"/>
        </w:rPr>
        <w:t>Regije</w:t>
      </w:r>
      <w:proofErr w:type="spellEnd"/>
      <w:r w:rsidRPr="00A9264C">
        <w:rPr>
          <w:rFonts w:ascii="Arial" w:hAnsi="Arial" w:cs="Arial"/>
          <w:sz w:val="24"/>
          <w:szCs w:val="24"/>
          <w:lang w:val="it-IT"/>
        </w:rPr>
        <w:t xml:space="preserve"> Veneto, </w:t>
      </w:r>
      <w:proofErr w:type="spellStart"/>
      <w:r w:rsidRPr="00A9264C">
        <w:rPr>
          <w:rFonts w:ascii="Arial" w:hAnsi="Arial" w:cs="Arial"/>
          <w:sz w:val="24"/>
          <w:szCs w:val="24"/>
          <w:lang w:val="it-IT"/>
        </w:rPr>
        <w:t>putem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prijave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Javni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natječaj</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Regije</w:t>
      </w:r>
      <w:proofErr w:type="spellEnd"/>
      <w:r w:rsidRPr="00A9264C">
        <w:rPr>
          <w:rFonts w:ascii="Arial" w:hAnsi="Arial" w:cs="Arial"/>
          <w:sz w:val="24"/>
          <w:szCs w:val="24"/>
          <w:lang w:val="it-IT"/>
        </w:rPr>
        <w:t xml:space="preserve"> Veneto za </w:t>
      </w:r>
      <w:proofErr w:type="spellStart"/>
      <w:r w:rsidRPr="00A9264C">
        <w:rPr>
          <w:rFonts w:ascii="Arial" w:hAnsi="Arial" w:cs="Arial"/>
          <w:sz w:val="24"/>
          <w:szCs w:val="24"/>
          <w:lang w:val="it-IT"/>
        </w:rPr>
        <w:t>oporavak</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očuvanje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unapređenje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povijesne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kulturne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graditeljske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baštine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Republike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Venecije</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Istri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Dalmaciji</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mediteranskom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području</w:t>
      </w:r>
      <w:proofErr w:type="spellEnd"/>
      <w:r w:rsidRPr="00A9264C">
        <w:rPr>
          <w:rFonts w:ascii="Arial" w:hAnsi="Arial" w:cs="Arial"/>
          <w:sz w:val="24"/>
          <w:szCs w:val="24"/>
          <w:lang w:val="it-IT"/>
        </w:rPr>
        <w:t xml:space="preserve"> te </w:t>
      </w:r>
      <w:proofErr w:type="spellStart"/>
      <w:r w:rsidRPr="00A9264C">
        <w:rPr>
          <w:rFonts w:ascii="Arial" w:hAnsi="Arial" w:cs="Arial"/>
          <w:sz w:val="24"/>
          <w:szCs w:val="24"/>
          <w:lang w:val="it-IT"/>
        </w:rPr>
        <w:t>dodatno</w:t>
      </w:r>
      <w:proofErr w:type="spellEnd"/>
      <w:r w:rsidRPr="00A9264C">
        <w:rPr>
          <w:rFonts w:ascii="Arial" w:hAnsi="Arial" w:cs="Arial"/>
          <w:sz w:val="24"/>
          <w:szCs w:val="24"/>
          <w:lang w:val="it-IT"/>
        </w:rPr>
        <w:t xml:space="preserve"> s 4.000,00 </w:t>
      </w:r>
      <w:proofErr w:type="spellStart"/>
      <w:r w:rsidRPr="00A9264C">
        <w:rPr>
          <w:rFonts w:ascii="Arial" w:hAnsi="Arial" w:cs="Arial"/>
          <w:sz w:val="24"/>
          <w:szCs w:val="24"/>
          <w:lang w:val="it-IT"/>
        </w:rPr>
        <w:t>eura</w:t>
      </w:r>
      <w:proofErr w:type="spellEnd"/>
      <w:r w:rsidRPr="00A9264C">
        <w:rPr>
          <w:rFonts w:ascii="Arial" w:hAnsi="Arial" w:cs="Arial"/>
          <w:sz w:val="24"/>
          <w:szCs w:val="24"/>
          <w:lang w:val="it-IT"/>
        </w:rPr>
        <w:t xml:space="preserve"> </w:t>
      </w:r>
      <w:proofErr w:type="gramStart"/>
      <w:r w:rsidRPr="00A9264C">
        <w:rPr>
          <w:rFonts w:ascii="Arial" w:hAnsi="Arial" w:cs="Arial"/>
          <w:sz w:val="24"/>
          <w:szCs w:val="24"/>
          <w:lang w:val="it-IT"/>
        </w:rPr>
        <w:t>od</w:t>
      </w:r>
      <w:proofErr w:type="gramEnd"/>
      <w:r w:rsidRPr="00A9264C">
        <w:rPr>
          <w:rFonts w:ascii="Arial" w:hAnsi="Arial" w:cs="Arial"/>
          <w:sz w:val="24"/>
          <w:szCs w:val="24"/>
          <w:lang w:val="it-IT"/>
        </w:rPr>
        <w:t xml:space="preserve"> strane Istarske županije.</w:t>
      </w:r>
    </w:p>
    <w:p w14:paraId="57D253EA" w14:textId="77777777" w:rsidR="00A9264C" w:rsidRPr="00A9264C" w:rsidRDefault="00A9264C" w:rsidP="00A9264C">
      <w:pPr>
        <w:pStyle w:val="Bezproreda"/>
        <w:rPr>
          <w:rFonts w:ascii="Arial" w:hAnsi="Arial" w:cs="Arial"/>
          <w:sz w:val="24"/>
          <w:szCs w:val="24"/>
          <w:lang w:val="it-IT"/>
        </w:rPr>
      </w:pPr>
      <w:proofErr w:type="spellStart"/>
      <w:r w:rsidRPr="00A9264C">
        <w:rPr>
          <w:rFonts w:ascii="Arial" w:hAnsi="Arial" w:cs="Arial"/>
          <w:sz w:val="24"/>
          <w:szCs w:val="24"/>
          <w:lang w:val="it-IT"/>
        </w:rPr>
        <w:t>Projekt</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realiziran</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suradnji</w:t>
      </w:r>
      <w:proofErr w:type="spellEnd"/>
      <w:r w:rsidRPr="00A9264C">
        <w:rPr>
          <w:rFonts w:ascii="Arial" w:hAnsi="Arial" w:cs="Arial"/>
          <w:sz w:val="24"/>
          <w:szCs w:val="24"/>
          <w:lang w:val="it-IT"/>
        </w:rPr>
        <w:t xml:space="preserve"> s </w:t>
      </w:r>
      <w:proofErr w:type="spellStart"/>
      <w:r w:rsidRPr="00A9264C">
        <w:rPr>
          <w:rFonts w:ascii="Arial" w:hAnsi="Arial" w:cs="Arial"/>
          <w:sz w:val="24"/>
          <w:szCs w:val="24"/>
          <w:lang w:val="it-IT"/>
        </w:rPr>
        <w:t>partnerima</w:t>
      </w:r>
      <w:proofErr w:type="spellEnd"/>
      <w:r w:rsidRPr="00A9264C">
        <w:rPr>
          <w:rFonts w:ascii="Arial" w:hAnsi="Arial" w:cs="Arial"/>
          <w:sz w:val="24"/>
          <w:szCs w:val="24"/>
          <w:lang w:val="it-IT"/>
        </w:rPr>
        <w:t xml:space="preserve">: Grad Villorba i </w:t>
      </w:r>
      <w:proofErr w:type="spellStart"/>
      <w:r w:rsidRPr="00A9264C">
        <w:rPr>
          <w:rFonts w:ascii="Arial" w:hAnsi="Arial" w:cs="Arial"/>
          <w:sz w:val="24"/>
          <w:szCs w:val="24"/>
          <w:lang w:val="it-IT"/>
        </w:rPr>
        <w:t>Zajednica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Talijana</w:t>
      </w:r>
      <w:proofErr w:type="spellEnd"/>
      <w:r w:rsidRPr="00A9264C">
        <w:rPr>
          <w:rFonts w:ascii="Arial" w:hAnsi="Arial" w:cs="Arial"/>
          <w:sz w:val="24"/>
          <w:szCs w:val="24"/>
          <w:lang w:val="it-IT"/>
        </w:rPr>
        <w:t xml:space="preserve"> Brtonigla.</w:t>
      </w:r>
    </w:p>
    <w:p w14:paraId="3AEA2507" w14:textId="77777777" w:rsidR="00A9264C" w:rsidRPr="00A9264C" w:rsidRDefault="00A9264C" w:rsidP="00A9264C">
      <w:pPr>
        <w:pStyle w:val="Bezproreda"/>
        <w:rPr>
          <w:rFonts w:ascii="Arial" w:hAnsi="Arial" w:cs="Arial"/>
          <w:sz w:val="24"/>
          <w:szCs w:val="24"/>
          <w:lang w:val="it-IT"/>
        </w:rPr>
      </w:pPr>
      <w:proofErr w:type="spellStart"/>
      <w:r w:rsidRPr="00A9264C">
        <w:rPr>
          <w:rFonts w:ascii="Arial" w:hAnsi="Arial" w:cs="Arial"/>
          <w:sz w:val="24"/>
          <w:szCs w:val="24"/>
          <w:lang w:val="it-IT"/>
        </w:rPr>
        <w:t>Restauracija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oltara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w:t>
      </w:r>
      <w:proofErr w:type="spellEnd"/>
      <w:r w:rsidRPr="00A9264C">
        <w:rPr>
          <w:rFonts w:ascii="Arial" w:hAnsi="Arial" w:cs="Arial"/>
          <w:sz w:val="24"/>
          <w:szCs w:val="24"/>
          <w:lang w:val="it-IT"/>
        </w:rPr>
        <w:t xml:space="preserve">. Roka </w:t>
      </w:r>
      <w:proofErr w:type="spellStart"/>
      <w:r w:rsidRPr="00A9264C">
        <w:rPr>
          <w:rFonts w:ascii="Arial" w:hAnsi="Arial" w:cs="Arial"/>
          <w:sz w:val="24"/>
          <w:szCs w:val="24"/>
          <w:lang w:val="it-IT"/>
        </w:rPr>
        <w:t>predstavlja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još</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jednu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važnu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inicijativu</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očuvanju</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valorizaciji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pokretne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kulturne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baštine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području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w:t>
      </w:r>
    </w:p>
    <w:p w14:paraId="439B6266" w14:textId="77777777" w:rsidR="00A9264C" w:rsidRPr="00852DDC" w:rsidRDefault="00A9264C" w:rsidP="00A9264C">
      <w:pPr>
        <w:pStyle w:val="Bezproreda"/>
        <w:rPr>
          <w:rFonts w:ascii="Arial" w:hAnsi="Arial" w:cs="Arial"/>
          <w:i/>
          <w:iCs/>
          <w:sz w:val="24"/>
          <w:szCs w:val="24"/>
          <w:lang w:val="it-IT"/>
        </w:rPr>
      </w:pPr>
      <w:proofErr w:type="spellStart"/>
      <w:r w:rsidRPr="00852DDC">
        <w:rPr>
          <w:rFonts w:ascii="Arial" w:hAnsi="Arial" w:cs="Arial"/>
          <w:i/>
          <w:iCs/>
          <w:sz w:val="24"/>
          <w:szCs w:val="24"/>
          <w:lang w:val="it-IT"/>
        </w:rPr>
        <w:t>Realizirano</w:t>
      </w:r>
      <w:proofErr w:type="spellEnd"/>
      <w:r w:rsidRPr="00852DDC">
        <w:rPr>
          <w:rFonts w:ascii="Arial" w:hAnsi="Arial" w:cs="Arial"/>
          <w:i/>
          <w:iCs/>
          <w:sz w:val="24"/>
          <w:szCs w:val="24"/>
          <w:lang w:val="it-IT"/>
        </w:rPr>
        <w:t xml:space="preserve"> </w:t>
      </w:r>
      <w:proofErr w:type="spellStart"/>
      <w:r w:rsidRPr="00852DDC">
        <w:rPr>
          <w:rFonts w:ascii="Arial" w:hAnsi="Arial" w:cs="Arial"/>
          <w:i/>
          <w:iCs/>
          <w:sz w:val="24"/>
          <w:szCs w:val="24"/>
          <w:lang w:val="it-IT"/>
        </w:rPr>
        <w:t>uz</w:t>
      </w:r>
      <w:proofErr w:type="spellEnd"/>
      <w:r w:rsidRPr="00852DDC">
        <w:rPr>
          <w:rFonts w:ascii="Arial" w:hAnsi="Arial" w:cs="Arial"/>
          <w:i/>
          <w:iCs/>
          <w:sz w:val="24"/>
          <w:szCs w:val="24"/>
          <w:lang w:val="it-IT"/>
        </w:rPr>
        <w:t xml:space="preserve"> </w:t>
      </w:r>
      <w:proofErr w:type="spellStart"/>
      <w:r w:rsidRPr="00852DDC">
        <w:rPr>
          <w:rFonts w:ascii="Arial" w:hAnsi="Arial" w:cs="Arial"/>
          <w:i/>
          <w:iCs/>
          <w:sz w:val="24"/>
          <w:szCs w:val="24"/>
          <w:lang w:val="it-IT"/>
        </w:rPr>
        <w:t>doprinos</w:t>
      </w:r>
      <w:proofErr w:type="spellEnd"/>
      <w:r w:rsidRPr="00852DDC">
        <w:rPr>
          <w:rFonts w:ascii="Arial" w:hAnsi="Arial" w:cs="Arial"/>
          <w:i/>
          <w:iCs/>
          <w:sz w:val="24"/>
          <w:szCs w:val="24"/>
          <w:lang w:val="it-IT"/>
        </w:rPr>
        <w:t xml:space="preserve"> </w:t>
      </w:r>
      <w:proofErr w:type="spellStart"/>
      <w:r w:rsidRPr="00852DDC">
        <w:rPr>
          <w:rFonts w:ascii="Arial" w:hAnsi="Arial" w:cs="Arial"/>
          <w:i/>
          <w:iCs/>
          <w:sz w:val="24"/>
          <w:szCs w:val="24"/>
          <w:lang w:val="it-IT"/>
        </w:rPr>
        <w:t>Regije</w:t>
      </w:r>
      <w:proofErr w:type="spellEnd"/>
      <w:r w:rsidRPr="00852DDC">
        <w:rPr>
          <w:rFonts w:ascii="Arial" w:hAnsi="Arial" w:cs="Arial"/>
          <w:i/>
          <w:iCs/>
          <w:sz w:val="24"/>
          <w:szCs w:val="24"/>
          <w:lang w:val="it-IT"/>
        </w:rPr>
        <w:t xml:space="preserve"> Veneto, </w:t>
      </w:r>
      <w:proofErr w:type="spellStart"/>
      <w:r w:rsidRPr="00852DDC">
        <w:rPr>
          <w:rFonts w:ascii="Arial" w:hAnsi="Arial" w:cs="Arial"/>
          <w:i/>
          <w:iCs/>
          <w:sz w:val="24"/>
          <w:szCs w:val="24"/>
          <w:lang w:val="it-IT"/>
        </w:rPr>
        <w:t>na</w:t>
      </w:r>
      <w:proofErr w:type="spellEnd"/>
      <w:r w:rsidRPr="00852DDC">
        <w:rPr>
          <w:rFonts w:ascii="Arial" w:hAnsi="Arial" w:cs="Arial"/>
          <w:i/>
          <w:iCs/>
          <w:sz w:val="24"/>
          <w:szCs w:val="24"/>
          <w:lang w:val="it-IT"/>
        </w:rPr>
        <w:t xml:space="preserve"> </w:t>
      </w:r>
      <w:proofErr w:type="spellStart"/>
      <w:r w:rsidRPr="00852DDC">
        <w:rPr>
          <w:rFonts w:ascii="Arial" w:hAnsi="Arial" w:cs="Arial"/>
          <w:i/>
          <w:iCs/>
          <w:sz w:val="24"/>
          <w:szCs w:val="24"/>
          <w:lang w:val="it-IT"/>
        </w:rPr>
        <w:t>temelju</w:t>
      </w:r>
      <w:proofErr w:type="spellEnd"/>
      <w:r w:rsidRPr="00852DDC">
        <w:rPr>
          <w:rFonts w:ascii="Arial" w:hAnsi="Arial" w:cs="Arial"/>
          <w:i/>
          <w:iCs/>
          <w:sz w:val="24"/>
          <w:szCs w:val="24"/>
          <w:lang w:val="it-IT"/>
        </w:rPr>
        <w:t xml:space="preserve"> </w:t>
      </w:r>
      <w:proofErr w:type="spellStart"/>
      <w:r w:rsidRPr="00852DDC">
        <w:rPr>
          <w:rFonts w:ascii="Arial" w:hAnsi="Arial" w:cs="Arial"/>
          <w:i/>
          <w:iCs/>
          <w:sz w:val="24"/>
          <w:szCs w:val="24"/>
          <w:lang w:val="it-IT"/>
        </w:rPr>
        <w:t>regionalnog</w:t>
      </w:r>
      <w:proofErr w:type="spellEnd"/>
      <w:r w:rsidRPr="00852DDC">
        <w:rPr>
          <w:rFonts w:ascii="Arial" w:hAnsi="Arial" w:cs="Arial"/>
          <w:i/>
          <w:iCs/>
          <w:sz w:val="24"/>
          <w:szCs w:val="24"/>
          <w:lang w:val="it-IT"/>
        </w:rPr>
        <w:t xml:space="preserve"> </w:t>
      </w:r>
      <w:proofErr w:type="spellStart"/>
      <w:r w:rsidRPr="00852DDC">
        <w:rPr>
          <w:rFonts w:ascii="Arial" w:hAnsi="Arial" w:cs="Arial"/>
          <w:i/>
          <w:iCs/>
          <w:sz w:val="24"/>
          <w:szCs w:val="24"/>
          <w:lang w:val="it-IT"/>
        </w:rPr>
        <w:t>zakona</w:t>
      </w:r>
      <w:proofErr w:type="spellEnd"/>
      <w:r w:rsidRPr="00852DDC">
        <w:rPr>
          <w:rFonts w:ascii="Arial" w:hAnsi="Arial" w:cs="Arial"/>
          <w:i/>
          <w:iCs/>
          <w:sz w:val="24"/>
          <w:szCs w:val="24"/>
          <w:lang w:val="it-IT"/>
        </w:rPr>
        <w:t xml:space="preserve"> </w:t>
      </w:r>
      <w:proofErr w:type="spellStart"/>
      <w:r w:rsidRPr="00852DDC">
        <w:rPr>
          <w:rFonts w:ascii="Arial" w:hAnsi="Arial" w:cs="Arial"/>
          <w:i/>
          <w:iCs/>
          <w:sz w:val="24"/>
          <w:szCs w:val="24"/>
          <w:lang w:val="it-IT"/>
        </w:rPr>
        <w:t>br</w:t>
      </w:r>
      <w:proofErr w:type="spellEnd"/>
      <w:r w:rsidRPr="00852DDC">
        <w:rPr>
          <w:rFonts w:ascii="Arial" w:hAnsi="Arial" w:cs="Arial"/>
          <w:i/>
          <w:iCs/>
          <w:sz w:val="24"/>
          <w:szCs w:val="24"/>
          <w:lang w:val="it-IT"/>
        </w:rPr>
        <w:t>. 39/2019.</w:t>
      </w:r>
    </w:p>
    <w:p w14:paraId="3B1AA943" w14:textId="77777777" w:rsidR="00A9264C" w:rsidRPr="00A9264C" w:rsidRDefault="00A9264C" w:rsidP="00A9264C">
      <w:pPr>
        <w:pStyle w:val="Bezproreda"/>
        <w:rPr>
          <w:rFonts w:ascii="Arial" w:hAnsi="Arial" w:cs="Arial"/>
          <w:i/>
          <w:iCs/>
          <w:sz w:val="24"/>
          <w:szCs w:val="24"/>
          <w:lang w:val="it-IT"/>
        </w:rPr>
      </w:pPr>
      <w:proofErr w:type="spellStart"/>
      <w:r w:rsidRPr="00A9264C">
        <w:rPr>
          <w:rFonts w:ascii="Arial" w:hAnsi="Arial" w:cs="Arial"/>
          <w:i/>
          <w:iCs/>
          <w:sz w:val="24"/>
          <w:szCs w:val="24"/>
          <w:lang w:val="it-IT"/>
        </w:rPr>
        <w:t>Projekt</w:t>
      </w:r>
      <w:proofErr w:type="spellEnd"/>
      <w:r w:rsidRPr="00A9264C">
        <w:rPr>
          <w:rFonts w:ascii="Arial" w:hAnsi="Arial" w:cs="Arial"/>
          <w:i/>
          <w:iCs/>
          <w:sz w:val="24"/>
          <w:szCs w:val="24"/>
          <w:lang w:val="it-IT"/>
        </w:rPr>
        <w:t xml:space="preserve"> je </w:t>
      </w:r>
      <w:proofErr w:type="spellStart"/>
      <w:r w:rsidRPr="00A9264C">
        <w:rPr>
          <w:rFonts w:ascii="Arial" w:hAnsi="Arial" w:cs="Arial"/>
          <w:i/>
          <w:iCs/>
          <w:sz w:val="24"/>
          <w:szCs w:val="24"/>
          <w:lang w:val="it-IT"/>
        </w:rPr>
        <w:t>realiziran</w:t>
      </w:r>
      <w:proofErr w:type="spellEnd"/>
      <w:r w:rsidRPr="00A9264C">
        <w:rPr>
          <w:rFonts w:ascii="Arial" w:hAnsi="Arial" w:cs="Arial"/>
          <w:i/>
          <w:iCs/>
          <w:sz w:val="24"/>
          <w:szCs w:val="24"/>
          <w:lang w:val="it-IT"/>
        </w:rPr>
        <w:t xml:space="preserve"> </w:t>
      </w:r>
      <w:proofErr w:type="spellStart"/>
      <w:r w:rsidRPr="00A9264C">
        <w:rPr>
          <w:rFonts w:ascii="Arial" w:hAnsi="Arial" w:cs="Arial"/>
          <w:i/>
          <w:iCs/>
          <w:sz w:val="24"/>
          <w:szCs w:val="24"/>
          <w:lang w:val="it-IT"/>
        </w:rPr>
        <w:t>uz</w:t>
      </w:r>
      <w:proofErr w:type="spellEnd"/>
      <w:r w:rsidRPr="00A9264C">
        <w:rPr>
          <w:rFonts w:ascii="Arial" w:hAnsi="Arial" w:cs="Arial"/>
          <w:i/>
          <w:iCs/>
          <w:sz w:val="24"/>
          <w:szCs w:val="24"/>
          <w:lang w:val="it-IT"/>
        </w:rPr>
        <w:t xml:space="preserve"> </w:t>
      </w:r>
      <w:proofErr w:type="spellStart"/>
      <w:r w:rsidRPr="00A9264C">
        <w:rPr>
          <w:rFonts w:ascii="Arial" w:hAnsi="Arial" w:cs="Arial"/>
          <w:i/>
          <w:iCs/>
          <w:sz w:val="24"/>
          <w:szCs w:val="24"/>
          <w:lang w:val="it-IT"/>
        </w:rPr>
        <w:t>sufinanciranje</w:t>
      </w:r>
      <w:proofErr w:type="spellEnd"/>
      <w:r w:rsidRPr="00A9264C">
        <w:rPr>
          <w:rFonts w:ascii="Arial" w:hAnsi="Arial" w:cs="Arial"/>
          <w:i/>
          <w:iCs/>
          <w:sz w:val="24"/>
          <w:szCs w:val="24"/>
          <w:lang w:val="it-IT"/>
        </w:rPr>
        <w:t xml:space="preserve"> Istarske županije – Regione Istriana, </w:t>
      </w:r>
      <w:proofErr w:type="spellStart"/>
      <w:r w:rsidRPr="00A9264C">
        <w:rPr>
          <w:rFonts w:ascii="Arial" w:hAnsi="Arial" w:cs="Arial"/>
          <w:i/>
          <w:iCs/>
          <w:sz w:val="24"/>
          <w:szCs w:val="24"/>
          <w:lang w:val="it-IT"/>
        </w:rPr>
        <w:t>Upravni</w:t>
      </w:r>
      <w:proofErr w:type="spellEnd"/>
      <w:r w:rsidRPr="00A9264C">
        <w:rPr>
          <w:rFonts w:ascii="Arial" w:hAnsi="Arial" w:cs="Arial"/>
          <w:i/>
          <w:iCs/>
          <w:sz w:val="24"/>
          <w:szCs w:val="24"/>
          <w:lang w:val="it-IT"/>
        </w:rPr>
        <w:t xml:space="preserve"> </w:t>
      </w:r>
      <w:proofErr w:type="spellStart"/>
      <w:r w:rsidRPr="00A9264C">
        <w:rPr>
          <w:rFonts w:ascii="Arial" w:hAnsi="Arial" w:cs="Arial"/>
          <w:i/>
          <w:iCs/>
          <w:sz w:val="24"/>
          <w:szCs w:val="24"/>
          <w:lang w:val="it-IT"/>
        </w:rPr>
        <w:t>odjel</w:t>
      </w:r>
      <w:proofErr w:type="spellEnd"/>
      <w:r w:rsidRPr="00A9264C">
        <w:rPr>
          <w:rFonts w:ascii="Arial" w:hAnsi="Arial" w:cs="Arial"/>
          <w:i/>
          <w:iCs/>
          <w:sz w:val="24"/>
          <w:szCs w:val="24"/>
          <w:lang w:val="it-IT"/>
        </w:rPr>
        <w:t xml:space="preserve"> za </w:t>
      </w:r>
      <w:proofErr w:type="spellStart"/>
      <w:r w:rsidRPr="00A9264C">
        <w:rPr>
          <w:rFonts w:ascii="Arial" w:hAnsi="Arial" w:cs="Arial"/>
          <w:i/>
          <w:iCs/>
          <w:sz w:val="24"/>
          <w:szCs w:val="24"/>
          <w:lang w:val="it-IT"/>
        </w:rPr>
        <w:t>kulturu</w:t>
      </w:r>
      <w:proofErr w:type="spellEnd"/>
      <w:r w:rsidRPr="00A9264C">
        <w:rPr>
          <w:rFonts w:ascii="Arial" w:hAnsi="Arial" w:cs="Arial"/>
          <w:i/>
          <w:iCs/>
          <w:sz w:val="24"/>
          <w:szCs w:val="24"/>
          <w:lang w:val="it-IT"/>
        </w:rPr>
        <w:t xml:space="preserve"> i </w:t>
      </w:r>
      <w:proofErr w:type="spellStart"/>
      <w:r w:rsidRPr="00A9264C">
        <w:rPr>
          <w:rFonts w:ascii="Arial" w:hAnsi="Arial" w:cs="Arial"/>
          <w:i/>
          <w:iCs/>
          <w:sz w:val="24"/>
          <w:szCs w:val="24"/>
          <w:lang w:val="it-IT"/>
        </w:rPr>
        <w:t>zavičajnost</w:t>
      </w:r>
      <w:proofErr w:type="spellEnd"/>
      <w:r w:rsidRPr="00A9264C">
        <w:rPr>
          <w:rFonts w:ascii="Arial" w:hAnsi="Arial" w:cs="Arial"/>
          <w:i/>
          <w:iCs/>
          <w:sz w:val="24"/>
          <w:szCs w:val="24"/>
          <w:lang w:val="it-IT"/>
        </w:rPr>
        <w:t xml:space="preserve"> – Assessorato alla cultura e territorialità. </w:t>
      </w:r>
    </w:p>
    <w:p w14:paraId="08DC50C0" w14:textId="77777777" w:rsidR="00A9264C" w:rsidRPr="00A9264C" w:rsidRDefault="00A9264C" w:rsidP="00A9264C">
      <w:pPr>
        <w:pStyle w:val="Bezproreda"/>
        <w:rPr>
          <w:rFonts w:ascii="Arial" w:hAnsi="Arial" w:cs="Arial"/>
          <w:sz w:val="12"/>
          <w:szCs w:val="12"/>
          <w:lang w:val="it-IT"/>
        </w:rPr>
      </w:pPr>
    </w:p>
    <w:p w14:paraId="07128E53" w14:textId="77777777" w:rsidR="00A9264C" w:rsidRPr="00A9264C" w:rsidRDefault="00A9264C" w:rsidP="00A9264C">
      <w:pPr>
        <w:pStyle w:val="Bezproreda"/>
        <w:rPr>
          <w:rFonts w:ascii="Arial" w:hAnsi="Arial" w:cs="Arial"/>
          <w:sz w:val="24"/>
          <w:szCs w:val="24"/>
          <w:lang w:val="it-IT"/>
        </w:rPr>
      </w:pPr>
      <w:proofErr w:type="spellStart"/>
      <w:r w:rsidRPr="00A9264C">
        <w:rPr>
          <w:rFonts w:ascii="Arial" w:hAnsi="Arial" w:cs="Arial"/>
          <w:sz w:val="24"/>
          <w:szCs w:val="24"/>
          <w:lang w:val="it-IT"/>
        </w:rPr>
        <w:t>Slika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oltara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prije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poslije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restauracije</w:t>
      </w:r>
      <w:proofErr w:type="spellEnd"/>
      <w:r w:rsidRPr="00A9264C">
        <w:rPr>
          <w:rFonts w:ascii="Arial" w:hAnsi="Arial" w:cs="Arial"/>
          <w:sz w:val="24"/>
          <w:szCs w:val="24"/>
          <w:lang w:val="it-IT"/>
        </w:rPr>
        <w:t>:</w:t>
      </w:r>
    </w:p>
    <w:p w14:paraId="6DEABEF2" w14:textId="77777777" w:rsidR="00A9264C" w:rsidRPr="00A9264C" w:rsidRDefault="00A9264C" w:rsidP="00A9264C">
      <w:pPr>
        <w:pStyle w:val="Bezproreda"/>
        <w:jc w:val="center"/>
        <w:rPr>
          <w:rFonts w:ascii="Arial" w:hAnsi="Arial" w:cs="Arial"/>
          <w:sz w:val="24"/>
          <w:szCs w:val="24"/>
          <w:lang w:val="it-IT"/>
        </w:rPr>
      </w:pPr>
      <w:r>
        <w:rPr>
          <w:noProof/>
        </w:rPr>
        <w:drawing>
          <wp:inline distT="0" distB="0" distL="0" distR="0" wp14:anchorId="284FD0E4" wp14:editId="190D7127">
            <wp:extent cx="2466277" cy="3286664"/>
            <wp:effectExtent l="0" t="0" r="0" b="0"/>
            <wp:docPr id="228128350" name="Slika 19" descr="Slika na kojoj se prikazuje namještaj, svetište, svetišta, oltar&#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28350" name="Slika 19" descr="Slika na kojoj se prikazuje namještaj, svetište, svetišta, oltar&#10;&#10;Sadržaj generiran uz AI možda nije točan."/>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470894" cy="3292817"/>
                    </a:xfrm>
                    <a:prstGeom prst="rect">
                      <a:avLst/>
                    </a:prstGeom>
                    <a:noFill/>
                    <a:ln>
                      <a:noFill/>
                    </a:ln>
                  </pic:spPr>
                </pic:pic>
              </a:graphicData>
            </a:graphic>
          </wp:inline>
        </w:drawing>
      </w:r>
      <w:r w:rsidRPr="00A9264C">
        <w:rPr>
          <w:rFonts w:ascii="Arial" w:hAnsi="Arial" w:cs="Arial"/>
          <w:sz w:val="24"/>
          <w:szCs w:val="24"/>
          <w:lang w:val="it-IT"/>
        </w:rPr>
        <w:t xml:space="preserve">         </w:t>
      </w:r>
      <w:r>
        <w:rPr>
          <w:noProof/>
        </w:rPr>
        <w:drawing>
          <wp:inline distT="0" distB="0" distL="0" distR="0" wp14:anchorId="33BAB318" wp14:editId="1C7575F7">
            <wp:extent cx="2114550" cy="3611418"/>
            <wp:effectExtent l="0" t="0" r="0" b="8255"/>
            <wp:docPr id="1880143151" name="Slika 18" descr="Slika na kojoj se prikazuje namještaj, crkva, zaslon, umjetničko djelo&#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143151" name="Slika 18" descr="Slika na kojoj se prikazuje namještaj, crkva, zaslon, umjetničko djelo&#10;&#10;Sadržaj generiran uz AI možda nije točan."/>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118060" cy="3617412"/>
                    </a:xfrm>
                    <a:prstGeom prst="rect">
                      <a:avLst/>
                    </a:prstGeom>
                    <a:noFill/>
                    <a:ln>
                      <a:noFill/>
                    </a:ln>
                  </pic:spPr>
                </pic:pic>
              </a:graphicData>
            </a:graphic>
          </wp:inline>
        </w:drawing>
      </w:r>
    </w:p>
    <w:p w14:paraId="61AC3DFA" w14:textId="77777777" w:rsidR="00A9264C" w:rsidRPr="00A9264C" w:rsidRDefault="00A9264C" w:rsidP="00A9264C">
      <w:pPr>
        <w:pStyle w:val="Bezproreda"/>
        <w:jc w:val="center"/>
        <w:rPr>
          <w:rFonts w:ascii="Arial" w:hAnsi="Arial" w:cs="Arial"/>
          <w:sz w:val="24"/>
          <w:szCs w:val="24"/>
          <w:highlight w:val="yellow"/>
          <w:lang w:val="it-IT"/>
        </w:rPr>
      </w:pPr>
    </w:p>
    <w:p w14:paraId="27D28799" w14:textId="77777777" w:rsidR="00A9264C" w:rsidRPr="00A9264C" w:rsidRDefault="00A9264C" w:rsidP="00A9264C">
      <w:pPr>
        <w:pStyle w:val="Bezproreda"/>
        <w:rPr>
          <w:rFonts w:ascii="Arial" w:hAnsi="Arial" w:cs="Arial"/>
          <w:sz w:val="18"/>
          <w:szCs w:val="18"/>
          <w:lang w:val="it-IT"/>
        </w:rPr>
      </w:pPr>
    </w:p>
    <w:p w14:paraId="52A8C203" w14:textId="77777777" w:rsidR="00A9264C" w:rsidRPr="00D83FC9" w:rsidRDefault="00A9264C" w:rsidP="00A9264C">
      <w:pPr>
        <w:pStyle w:val="Bezproreda"/>
        <w:jc w:val="both"/>
        <w:rPr>
          <w:rFonts w:ascii="Arial" w:hAnsi="Arial" w:cs="Arial"/>
          <w:b/>
          <w:bCs/>
          <w:sz w:val="24"/>
          <w:szCs w:val="24"/>
          <w:lang w:val="it-IT"/>
        </w:rPr>
      </w:pPr>
      <w:r w:rsidRPr="00D83FC9">
        <w:rPr>
          <w:rFonts w:ascii="Arial" w:hAnsi="Arial" w:cs="Arial"/>
          <w:b/>
          <w:bCs/>
          <w:sz w:val="24"/>
          <w:szCs w:val="24"/>
          <w:lang w:val="it-IT"/>
        </w:rPr>
        <w:t>DOVRŠENA I. FAZA RESTAURACIJE OLTARA I RESTAURIRANA SLIKA IZ CRKVE SV. MIHOVILA U NOVOJ VASI</w:t>
      </w:r>
    </w:p>
    <w:p w14:paraId="2F27C73B" w14:textId="77777777" w:rsidR="00A9264C" w:rsidRPr="00A9264C" w:rsidRDefault="00A9264C" w:rsidP="00A9264C">
      <w:pPr>
        <w:pStyle w:val="Bezproreda"/>
        <w:jc w:val="both"/>
        <w:rPr>
          <w:rFonts w:ascii="Arial" w:hAnsi="Arial" w:cs="Arial"/>
          <w:sz w:val="24"/>
          <w:szCs w:val="24"/>
          <w:lang w:val="it-IT"/>
        </w:rPr>
      </w:pPr>
      <w:proofErr w:type="spellStart"/>
      <w:r w:rsidRPr="00A9264C">
        <w:rPr>
          <w:rFonts w:ascii="Arial" w:hAnsi="Arial" w:cs="Arial"/>
          <w:sz w:val="24"/>
          <w:szCs w:val="24"/>
          <w:lang w:val="it-IT"/>
        </w:rPr>
        <w:t>Uspješno</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privedena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kraju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faza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restauracije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lijevog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drvenog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oltara</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crkvi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Mihovila</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Novoj</w:t>
      </w:r>
      <w:proofErr w:type="spellEnd"/>
      <w:r w:rsidRPr="00A9264C">
        <w:rPr>
          <w:rFonts w:ascii="Arial" w:hAnsi="Arial" w:cs="Arial"/>
          <w:sz w:val="24"/>
          <w:szCs w:val="24"/>
          <w:lang w:val="it-IT"/>
        </w:rPr>
        <w:t xml:space="preserve"> Vasi, a </w:t>
      </w:r>
      <w:proofErr w:type="spellStart"/>
      <w:r w:rsidRPr="00A9264C">
        <w:rPr>
          <w:rFonts w:ascii="Arial" w:hAnsi="Arial" w:cs="Arial"/>
          <w:sz w:val="24"/>
          <w:szCs w:val="24"/>
          <w:lang w:val="it-IT"/>
        </w:rPr>
        <w:t>slika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Bogorodica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Karmelska</w:t>
      </w:r>
      <w:proofErr w:type="spellEnd"/>
      <w:r w:rsidRPr="00A9264C">
        <w:rPr>
          <w:rFonts w:ascii="Arial" w:hAnsi="Arial" w:cs="Arial"/>
          <w:sz w:val="24"/>
          <w:szCs w:val="24"/>
          <w:lang w:val="it-IT"/>
        </w:rPr>
        <w:t xml:space="preserve"> s </w:t>
      </w:r>
      <w:proofErr w:type="spellStart"/>
      <w:r w:rsidRPr="00A9264C">
        <w:rPr>
          <w:rFonts w:ascii="Arial" w:hAnsi="Arial" w:cs="Arial"/>
          <w:sz w:val="24"/>
          <w:szCs w:val="24"/>
          <w:lang w:val="it-IT"/>
        </w:rPr>
        <w:t>Djetetom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Katarinom</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sv</w:t>
      </w:r>
      <w:proofErr w:type="spellEnd"/>
      <w:r w:rsidRPr="00A9264C">
        <w:rPr>
          <w:rFonts w:ascii="Arial" w:hAnsi="Arial" w:cs="Arial"/>
          <w:sz w:val="24"/>
          <w:szCs w:val="24"/>
          <w:lang w:val="it-IT"/>
        </w:rPr>
        <w:t xml:space="preserve">. </w:t>
      </w:r>
      <w:proofErr w:type="spellStart"/>
      <w:proofErr w:type="gramStart"/>
      <w:r w:rsidRPr="00A9264C">
        <w:rPr>
          <w:rFonts w:ascii="Arial" w:hAnsi="Arial" w:cs="Arial"/>
          <w:sz w:val="24"/>
          <w:szCs w:val="24"/>
          <w:lang w:val="it-IT"/>
        </w:rPr>
        <w:t>Uršulom</w:t>
      </w:r>
      <w:proofErr w:type="spellEnd"/>
      <w:r w:rsidRPr="00A9264C">
        <w:rPr>
          <w:rFonts w:ascii="Arial" w:hAnsi="Arial" w:cs="Arial"/>
          <w:sz w:val="24"/>
          <w:szCs w:val="24"/>
          <w:lang w:val="it-IT"/>
        </w:rPr>
        <w:t>“ u</w:t>
      </w:r>
      <w:proofErr w:type="gram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potpunosti</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konzervirana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restaurirana</w:t>
      </w:r>
      <w:proofErr w:type="spellEnd"/>
      <w:r w:rsidRPr="00A9264C">
        <w:rPr>
          <w:rFonts w:ascii="Arial" w:hAnsi="Arial" w:cs="Arial"/>
          <w:sz w:val="24"/>
          <w:szCs w:val="24"/>
          <w:lang w:val="it-IT"/>
        </w:rPr>
        <w:t>.</w:t>
      </w:r>
    </w:p>
    <w:p w14:paraId="2412E99E"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Dana 27. </w:t>
      </w:r>
      <w:proofErr w:type="spellStart"/>
      <w:r w:rsidRPr="00A9264C">
        <w:rPr>
          <w:rFonts w:ascii="Arial" w:hAnsi="Arial" w:cs="Arial"/>
          <w:sz w:val="24"/>
          <w:szCs w:val="24"/>
          <w:lang w:val="it-IT"/>
        </w:rPr>
        <w:t>svibnja</w:t>
      </w:r>
      <w:proofErr w:type="spellEnd"/>
      <w:r w:rsidRPr="00A9264C">
        <w:rPr>
          <w:rFonts w:ascii="Arial" w:hAnsi="Arial" w:cs="Arial"/>
          <w:sz w:val="24"/>
          <w:szCs w:val="24"/>
          <w:lang w:val="it-IT"/>
        </w:rPr>
        <w:t xml:space="preserve"> 2025. godine </w:t>
      </w:r>
      <w:proofErr w:type="spellStart"/>
      <w:r w:rsidRPr="00A9264C">
        <w:rPr>
          <w:rFonts w:ascii="Arial" w:hAnsi="Arial" w:cs="Arial"/>
          <w:sz w:val="24"/>
          <w:szCs w:val="24"/>
          <w:lang w:val="it-IT"/>
        </w:rPr>
        <w:t>izvršena</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službena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primopredaja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slike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kojoj</w:t>
      </w:r>
      <w:proofErr w:type="spellEnd"/>
      <w:r w:rsidRPr="00A9264C">
        <w:rPr>
          <w:rFonts w:ascii="Arial" w:hAnsi="Arial" w:cs="Arial"/>
          <w:sz w:val="24"/>
          <w:szCs w:val="24"/>
          <w:lang w:val="it-IT"/>
        </w:rPr>
        <w:t xml:space="preserve"> su </w:t>
      </w:r>
      <w:proofErr w:type="spellStart"/>
      <w:r w:rsidRPr="00A9264C">
        <w:rPr>
          <w:rFonts w:ascii="Arial" w:hAnsi="Arial" w:cs="Arial"/>
          <w:sz w:val="24"/>
          <w:szCs w:val="24"/>
          <w:lang w:val="it-IT"/>
        </w:rPr>
        <w:t>prisustvovali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načelnik</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Neš Sinožić, </w:t>
      </w:r>
      <w:proofErr w:type="spellStart"/>
      <w:r w:rsidRPr="00A9264C">
        <w:rPr>
          <w:rFonts w:ascii="Arial" w:hAnsi="Arial" w:cs="Arial"/>
          <w:sz w:val="24"/>
          <w:szCs w:val="24"/>
          <w:lang w:val="it-IT"/>
        </w:rPr>
        <w:t>župnik</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Župe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w:t>
      </w:r>
      <w:proofErr w:type="spellEnd"/>
      <w:r w:rsidRPr="00A9264C">
        <w:rPr>
          <w:rFonts w:ascii="Arial" w:hAnsi="Arial" w:cs="Arial"/>
          <w:sz w:val="24"/>
          <w:szCs w:val="24"/>
          <w:lang w:val="it-IT"/>
        </w:rPr>
        <w:t xml:space="preserve">. Zenona, Željko Rajčić i </w:t>
      </w:r>
      <w:proofErr w:type="spellStart"/>
      <w:r w:rsidRPr="00A9264C">
        <w:rPr>
          <w:rFonts w:ascii="Arial" w:hAnsi="Arial" w:cs="Arial"/>
          <w:sz w:val="24"/>
          <w:szCs w:val="24"/>
          <w:lang w:val="it-IT"/>
        </w:rPr>
        <w:t>vlasnica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obrta</w:t>
      </w:r>
      <w:proofErr w:type="spellEnd"/>
      <w:r w:rsidRPr="00A9264C">
        <w:rPr>
          <w:rFonts w:ascii="Arial" w:hAnsi="Arial" w:cs="Arial"/>
          <w:sz w:val="24"/>
          <w:szCs w:val="24"/>
          <w:lang w:val="it-IT"/>
        </w:rPr>
        <w:t xml:space="preserve"> za </w:t>
      </w:r>
      <w:proofErr w:type="spellStart"/>
      <w:r w:rsidRPr="00A9264C">
        <w:rPr>
          <w:rFonts w:ascii="Arial" w:hAnsi="Arial" w:cs="Arial"/>
          <w:sz w:val="24"/>
          <w:szCs w:val="24"/>
          <w:lang w:val="it-IT"/>
        </w:rPr>
        <w:t>restauriranje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slika</w:t>
      </w:r>
      <w:proofErr w:type="spellEnd"/>
      <w:r w:rsidRPr="00A9264C">
        <w:rPr>
          <w:rFonts w:ascii="Arial" w:hAnsi="Arial" w:cs="Arial"/>
          <w:sz w:val="24"/>
          <w:szCs w:val="24"/>
          <w:lang w:val="it-IT"/>
        </w:rPr>
        <w:t xml:space="preserve"> "STUDIO RESTAURA", Lara Tišljar. </w:t>
      </w:r>
      <w:proofErr w:type="spellStart"/>
      <w:r w:rsidRPr="00A9264C">
        <w:rPr>
          <w:rFonts w:ascii="Arial" w:hAnsi="Arial" w:cs="Arial"/>
          <w:sz w:val="24"/>
          <w:szCs w:val="24"/>
          <w:lang w:val="it-IT"/>
        </w:rPr>
        <w:t>Ukupna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vrijednost</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restauracije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slike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iznosila</w:t>
      </w:r>
      <w:proofErr w:type="spellEnd"/>
      <w:r w:rsidRPr="00A9264C">
        <w:rPr>
          <w:rFonts w:ascii="Arial" w:hAnsi="Arial" w:cs="Arial"/>
          <w:sz w:val="24"/>
          <w:szCs w:val="24"/>
          <w:lang w:val="it-IT"/>
        </w:rPr>
        <w:t xml:space="preserve"> je 5.853,40 </w:t>
      </w:r>
      <w:proofErr w:type="spellStart"/>
      <w:r w:rsidRPr="00A9264C">
        <w:rPr>
          <w:rFonts w:ascii="Arial" w:hAnsi="Arial" w:cs="Arial"/>
          <w:sz w:val="24"/>
          <w:szCs w:val="24"/>
          <w:lang w:val="it-IT"/>
        </w:rPr>
        <w:t>eura</w:t>
      </w:r>
      <w:proofErr w:type="spellEnd"/>
      <w:r w:rsidRPr="00A9264C">
        <w:rPr>
          <w:rFonts w:ascii="Arial" w:hAnsi="Arial" w:cs="Arial"/>
          <w:sz w:val="24"/>
          <w:szCs w:val="24"/>
          <w:lang w:val="it-IT"/>
        </w:rPr>
        <w:t>.</w:t>
      </w:r>
    </w:p>
    <w:p w14:paraId="04991B4F" w14:textId="77777777" w:rsidR="00A9264C" w:rsidRPr="00A9264C" w:rsidRDefault="00A9264C" w:rsidP="00A9264C">
      <w:pPr>
        <w:pStyle w:val="Bezproreda"/>
        <w:jc w:val="both"/>
        <w:rPr>
          <w:rFonts w:ascii="Arial" w:hAnsi="Arial" w:cs="Arial"/>
          <w:sz w:val="24"/>
          <w:szCs w:val="24"/>
          <w:lang w:val="it-IT"/>
        </w:rPr>
      </w:pPr>
      <w:proofErr w:type="spellStart"/>
      <w:r w:rsidRPr="00A9264C">
        <w:rPr>
          <w:rFonts w:ascii="Arial" w:hAnsi="Arial" w:cs="Arial"/>
          <w:sz w:val="24"/>
          <w:szCs w:val="24"/>
          <w:lang w:val="it-IT"/>
        </w:rPr>
        <w:lastRenderedPageBreak/>
        <w:t>Nakon</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restauracije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vrijedne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uljane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slike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platnu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dimenzija</w:t>
      </w:r>
      <w:proofErr w:type="spellEnd"/>
      <w:r w:rsidRPr="00A9264C">
        <w:rPr>
          <w:rFonts w:ascii="Arial" w:hAnsi="Arial" w:cs="Arial"/>
          <w:sz w:val="24"/>
          <w:szCs w:val="24"/>
          <w:lang w:val="it-IT"/>
        </w:rPr>
        <w:t xml:space="preserve"> 135 x 100 cm, </w:t>
      </w:r>
      <w:proofErr w:type="spellStart"/>
      <w:r w:rsidRPr="00A9264C">
        <w:rPr>
          <w:rFonts w:ascii="Arial" w:hAnsi="Arial" w:cs="Arial"/>
          <w:sz w:val="24"/>
          <w:szCs w:val="24"/>
          <w:lang w:val="it-IT"/>
        </w:rPr>
        <w:t>koja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datira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iz</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posljednje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četvrtine</w:t>
      </w:r>
      <w:proofErr w:type="spellEnd"/>
      <w:r w:rsidRPr="00A9264C">
        <w:rPr>
          <w:rFonts w:ascii="Arial" w:hAnsi="Arial" w:cs="Arial"/>
          <w:sz w:val="24"/>
          <w:szCs w:val="24"/>
          <w:lang w:val="it-IT"/>
        </w:rPr>
        <w:t xml:space="preserve"> 17. </w:t>
      </w:r>
      <w:proofErr w:type="spellStart"/>
      <w:r w:rsidRPr="00A9264C">
        <w:rPr>
          <w:rFonts w:ascii="Arial" w:hAnsi="Arial" w:cs="Arial"/>
          <w:sz w:val="24"/>
          <w:szCs w:val="24"/>
          <w:lang w:val="it-IT"/>
        </w:rPr>
        <w:t>stoljeća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slika</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vraćena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desni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oltar</w:t>
      </w:r>
      <w:proofErr w:type="spellEnd"/>
      <w:r w:rsidRPr="00A9264C">
        <w:rPr>
          <w:rFonts w:ascii="Arial" w:hAnsi="Arial" w:cs="Arial"/>
          <w:sz w:val="24"/>
          <w:szCs w:val="24"/>
          <w:lang w:val="it-IT"/>
        </w:rPr>
        <w:t>.</w:t>
      </w:r>
    </w:p>
    <w:p w14:paraId="00B94F10" w14:textId="77777777" w:rsidR="00A9264C" w:rsidRPr="00A9264C" w:rsidRDefault="00A9264C" w:rsidP="00A9264C">
      <w:pPr>
        <w:pStyle w:val="Bezproreda"/>
        <w:jc w:val="both"/>
        <w:rPr>
          <w:rFonts w:ascii="Arial" w:hAnsi="Arial" w:cs="Arial"/>
          <w:sz w:val="24"/>
          <w:szCs w:val="24"/>
          <w:lang w:val="it-IT"/>
        </w:rPr>
      </w:pPr>
      <w:proofErr w:type="spellStart"/>
      <w:r w:rsidRPr="00A9264C">
        <w:rPr>
          <w:rFonts w:ascii="Arial" w:hAnsi="Arial" w:cs="Arial"/>
          <w:sz w:val="24"/>
          <w:szCs w:val="24"/>
          <w:lang w:val="it-IT"/>
        </w:rPr>
        <w:t>Restauratorski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zahvati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uključivali</w:t>
      </w:r>
      <w:proofErr w:type="spellEnd"/>
      <w:r w:rsidRPr="00A9264C">
        <w:rPr>
          <w:rFonts w:ascii="Arial" w:hAnsi="Arial" w:cs="Arial"/>
          <w:sz w:val="24"/>
          <w:szCs w:val="24"/>
          <w:lang w:val="it-IT"/>
        </w:rPr>
        <w:t xml:space="preserve"> su </w:t>
      </w:r>
      <w:proofErr w:type="spellStart"/>
      <w:r w:rsidRPr="00A9264C">
        <w:rPr>
          <w:rFonts w:ascii="Arial" w:hAnsi="Arial" w:cs="Arial"/>
          <w:sz w:val="24"/>
          <w:szCs w:val="24"/>
          <w:lang w:val="it-IT"/>
        </w:rPr>
        <w:t>učvršćivanje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slojeva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podloge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boje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čišćenje</w:t>
      </w:r>
      <w:proofErr w:type="spellEnd"/>
      <w:r w:rsidRPr="00A9264C">
        <w:rPr>
          <w:rFonts w:ascii="Arial" w:hAnsi="Arial" w:cs="Arial"/>
          <w:sz w:val="24"/>
          <w:szCs w:val="24"/>
          <w:lang w:val="it-IT"/>
        </w:rPr>
        <w:t xml:space="preserve"> te </w:t>
      </w:r>
      <w:proofErr w:type="spellStart"/>
      <w:r w:rsidRPr="00A9264C">
        <w:rPr>
          <w:rFonts w:ascii="Arial" w:hAnsi="Arial" w:cs="Arial"/>
          <w:sz w:val="24"/>
          <w:szCs w:val="24"/>
          <w:lang w:val="it-IT"/>
        </w:rPr>
        <w:t>istraživanja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materijala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njihovih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svojstava</w:t>
      </w:r>
      <w:proofErr w:type="spellEnd"/>
      <w:r w:rsidRPr="00A9264C">
        <w:rPr>
          <w:rFonts w:ascii="Arial" w:hAnsi="Arial" w:cs="Arial"/>
          <w:sz w:val="24"/>
          <w:szCs w:val="24"/>
          <w:lang w:val="it-IT"/>
        </w:rPr>
        <w:t>.</w:t>
      </w:r>
    </w:p>
    <w:p w14:paraId="601AD67A" w14:textId="77777777" w:rsidR="00A9264C" w:rsidRPr="00A9264C" w:rsidRDefault="00A9264C" w:rsidP="00A9264C">
      <w:pPr>
        <w:pStyle w:val="Bezproreda"/>
        <w:jc w:val="both"/>
        <w:rPr>
          <w:rFonts w:ascii="Arial" w:hAnsi="Arial" w:cs="Arial"/>
          <w:sz w:val="24"/>
          <w:szCs w:val="24"/>
          <w:lang w:val="it-IT"/>
        </w:rPr>
      </w:pPr>
      <w:proofErr w:type="spellStart"/>
      <w:r w:rsidRPr="00A9264C">
        <w:rPr>
          <w:rFonts w:ascii="Arial" w:hAnsi="Arial" w:cs="Arial"/>
          <w:sz w:val="24"/>
          <w:szCs w:val="24"/>
          <w:lang w:val="it-IT"/>
        </w:rPr>
        <w:t>Spomenute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aktivnosti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provedene</w:t>
      </w:r>
      <w:proofErr w:type="spellEnd"/>
      <w:r w:rsidRPr="00A9264C">
        <w:rPr>
          <w:rFonts w:ascii="Arial" w:hAnsi="Arial" w:cs="Arial"/>
          <w:sz w:val="24"/>
          <w:szCs w:val="24"/>
          <w:lang w:val="it-IT"/>
        </w:rPr>
        <w:t xml:space="preserve"> su u </w:t>
      </w:r>
      <w:proofErr w:type="spellStart"/>
      <w:r w:rsidRPr="00A9264C">
        <w:rPr>
          <w:rFonts w:ascii="Arial" w:hAnsi="Arial" w:cs="Arial"/>
          <w:sz w:val="24"/>
          <w:szCs w:val="24"/>
          <w:lang w:val="it-IT"/>
        </w:rPr>
        <w:t>sklopu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projekta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koji</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financira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sredstvima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Regije</w:t>
      </w:r>
      <w:proofErr w:type="spellEnd"/>
      <w:r w:rsidRPr="00A9264C">
        <w:rPr>
          <w:rFonts w:ascii="Arial" w:hAnsi="Arial" w:cs="Arial"/>
          <w:sz w:val="24"/>
          <w:szCs w:val="24"/>
          <w:lang w:val="it-IT"/>
        </w:rPr>
        <w:t xml:space="preserve"> Veneto </w:t>
      </w:r>
      <w:proofErr w:type="spellStart"/>
      <w:r w:rsidRPr="00A9264C">
        <w:rPr>
          <w:rFonts w:ascii="Arial" w:hAnsi="Arial" w:cs="Arial"/>
          <w:sz w:val="24"/>
          <w:szCs w:val="24"/>
          <w:lang w:val="it-IT"/>
        </w:rPr>
        <w:t>putem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javnog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natječaja</w:t>
      </w:r>
      <w:proofErr w:type="spellEnd"/>
      <w:r w:rsidRPr="00A9264C">
        <w:rPr>
          <w:rFonts w:ascii="Arial" w:hAnsi="Arial" w:cs="Arial"/>
          <w:sz w:val="24"/>
          <w:szCs w:val="24"/>
          <w:lang w:val="it-IT"/>
        </w:rPr>
        <w:t xml:space="preserve"> za </w:t>
      </w:r>
      <w:proofErr w:type="spellStart"/>
      <w:r w:rsidRPr="00A9264C">
        <w:rPr>
          <w:rFonts w:ascii="Arial" w:hAnsi="Arial" w:cs="Arial"/>
          <w:sz w:val="24"/>
          <w:szCs w:val="24"/>
          <w:lang w:val="it-IT"/>
        </w:rPr>
        <w:t>očuvanje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baštine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Republike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Venecije</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Istri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Dalmaciji</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mediteranskom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području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Općini</w:t>
      </w:r>
      <w:proofErr w:type="spellEnd"/>
      <w:r w:rsidRPr="00A9264C">
        <w:rPr>
          <w:rFonts w:ascii="Arial" w:hAnsi="Arial" w:cs="Arial"/>
          <w:sz w:val="24"/>
          <w:szCs w:val="24"/>
          <w:lang w:val="it-IT"/>
        </w:rPr>
        <w:t xml:space="preserve"> Brtonigla-Verteneglio </w:t>
      </w:r>
      <w:proofErr w:type="spellStart"/>
      <w:r w:rsidRPr="00A9264C">
        <w:rPr>
          <w:rFonts w:ascii="Arial" w:hAnsi="Arial" w:cs="Arial"/>
          <w:sz w:val="24"/>
          <w:szCs w:val="24"/>
          <w:lang w:val="it-IT"/>
        </w:rPr>
        <w:t>dodijeljeno</w:t>
      </w:r>
      <w:proofErr w:type="spellEnd"/>
      <w:r w:rsidRPr="00A9264C">
        <w:rPr>
          <w:rFonts w:ascii="Arial" w:hAnsi="Arial" w:cs="Arial"/>
          <w:sz w:val="24"/>
          <w:szCs w:val="24"/>
          <w:lang w:val="it-IT"/>
        </w:rPr>
        <w:t xml:space="preserve"> je 40.000,00 </w:t>
      </w:r>
      <w:proofErr w:type="spellStart"/>
      <w:r w:rsidRPr="00A9264C">
        <w:rPr>
          <w:rFonts w:ascii="Arial" w:hAnsi="Arial" w:cs="Arial"/>
          <w:sz w:val="24"/>
          <w:szCs w:val="24"/>
          <w:lang w:val="it-IT"/>
        </w:rPr>
        <w:t>eura</w:t>
      </w:r>
      <w:proofErr w:type="spellEnd"/>
      <w:r w:rsidRPr="00A9264C">
        <w:rPr>
          <w:rFonts w:ascii="Arial" w:hAnsi="Arial" w:cs="Arial"/>
          <w:sz w:val="24"/>
          <w:szCs w:val="24"/>
          <w:lang w:val="it-IT"/>
        </w:rPr>
        <w:t xml:space="preserve">, a </w:t>
      </w:r>
      <w:proofErr w:type="spellStart"/>
      <w:r w:rsidRPr="00A9264C">
        <w:rPr>
          <w:rFonts w:ascii="Arial" w:hAnsi="Arial" w:cs="Arial"/>
          <w:sz w:val="24"/>
          <w:szCs w:val="24"/>
          <w:lang w:val="it-IT"/>
        </w:rPr>
        <w:t>ukupna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vrijednost</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projekta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iznosi</w:t>
      </w:r>
      <w:proofErr w:type="spellEnd"/>
      <w:r w:rsidRPr="00A9264C">
        <w:rPr>
          <w:rFonts w:ascii="Arial" w:hAnsi="Arial" w:cs="Arial"/>
          <w:sz w:val="24"/>
          <w:szCs w:val="24"/>
          <w:lang w:val="it-IT"/>
        </w:rPr>
        <w:t xml:space="preserve"> 57.241,17 </w:t>
      </w:r>
      <w:proofErr w:type="spellStart"/>
      <w:r w:rsidRPr="00A9264C">
        <w:rPr>
          <w:rFonts w:ascii="Arial" w:hAnsi="Arial" w:cs="Arial"/>
          <w:sz w:val="24"/>
          <w:szCs w:val="24"/>
          <w:lang w:val="it-IT"/>
        </w:rPr>
        <w:t>eura</w:t>
      </w:r>
      <w:proofErr w:type="spellEnd"/>
      <w:r w:rsidRPr="00A9264C">
        <w:rPr>
          <w:rFonts w:ascii="Arial" w:hAnsi="Arial" w:cs="Arial"/>
          <w:sz w:val="24"/>
          <w:szCs w:val="24"/>
          <w:lang w:val="it-IT"/>
        </w:rPr>
        <w:t>.</w:t>
      </w:r>
    </w:p>
    <w:p w14:paraId="00A2F2F9" w14:textId="77777777" w:rsidR="00A9264C" w:rsidRPr="00A9264C" w:rsidRDefault="00A9264C" w:rsidP="00A9264C">
      <w:pPr>
        <w:pStyle w:val="Bezproreda"/>
        <w:jc w:val="both"/>
        <w:rPr>
          <w:rFonts w:ascii="Arial" w:hAnsi="Arial" w:cs="Arial"/>
          <w:sz w:val="24"/>
          <w:szCs w:val="24"/>
          <w:lang w:val="it-IT"/>
        </w:rPr>
      </w:pPr>
      <w:proofErr w:type="spellStart"/>
      <w:r w:rsidRPr="00A9264C">
        <w:rPr>
          <w:rFonts w:ascii="Arial" w:hAnsi="Arial" w:cs="Arial"/>
          <w:sz w:val="24"/>
          <w:szCs w:val="24"/>
          <w:lang w:val="it-IT"/>
        </w:rPr>
        <w:t>Drveni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oltar</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skulpture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w:t>
      </w:r>
      <w:proofErr w:type="spellEnd"/>
      <w:r w:rsidRPr="00A9264C">
        <w:rPr>
          <w:rFonts w:ascii="Arial" w:hAnsi="Arial" w:cs="Arial"/>
          <w:sz w:val="24"/>
          <w:szCs w:val="24"/>
          <w:lang w:val="it-IT"/>
        </w:rPr>
        <w:t xml:space="preserve">. Roka, </w:t>
      </w:r>
      <w:proofErr w:type="spellStart"/>
      <w:r w:rsidRPr="00A9264C">
        <w:rPr>
          <w:rFonts w:ascii="Arial" w:hAnsi="Arial" w:cs="Arial"/>
          <w:sz w:val="24"/>
          <w:szCs w:val="24"/>
          <w:lang w:val="it-IT"/>
        </w:rPr>
        <w:t>Bogorodice</w:t>
      </w:r>
      <w:proofErr w:type="spellEnd"/>
      <w:r w:rsidRPr="00A9264C">
        <w:rPr>
          <w:rFonts w:ascii="Arial" w:hAnsi="Arial" w:cs="Arial"/>
          <w:sz w:val="24"/>
          <w:szCs w:val="24"/>
          <w:lang w:val="it-IT"/>
        </w:rPr>
        <w:t xml:space="preserve"> s </w:t>
      </w:r>
      <w:proofErr w:type="spellStart"/>
      <w:r w:rsidRPr="00A9264C">
        <w:rPr>
          <w:rFonts w:ascii="Arial" w:hAnsi="Arial" w:cs="Arial"/>
          <w:sz w:val="24"/>
          <w:szCs w:val="24"/>
          <w:lang w:val="it-IT"/>
        </w:rPr>
        <w:t>Djetetom</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Sv</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Sebastijana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smješteni</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sklopu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lijevog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oltara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analizirani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su 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podvrgnuti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mjerama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zaštite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Skulpture</w:t>
      </w:r>
      <w:proofErr w:type="spellEnd"/>
      <w:r w:rsidRPr="00A9264C">
        <w:rPr>
          <w:rFonts w:ascii="Arial" w:hAnsi="Arial" w:cs="Arial"/>
          <w:sz w:val="24"/>
          <w:szCs w:val="24"/>
          <w:lang w:val="it-IT"/>
        </w:rPr>
        <w:t xml:space="preserve"> su u </w:t>
      </w:r>
      <w:proofErr w:type="spellStart"/>
      <w:r w:rsidRPr="00A9264C">
        <w:rPr>
          <w:rFonts w:ascii="Arial" w:hAnsi="Arial" w:cs="Arial"/>
          <w:sz w:val="24"/>
          <w:szCs w:val="24"/>
          <w:lang w:val="it-IT"/>
        </w:rPr>
        <w:t>prošlosti</w:t>
      </w:r>
      <w:proofErr w:type="spellEnd"/>
      <w:r w:rsidRPr="00A9264C">
        <w:rPr>
          <w:rFonts w:ascii="Arial" w:hAnsi="Arial" w:cs="Arial"/>
          <w:sz w:val="24"/>
          <w:szCs w:val="24"/>
          <w:lang w:val="it-IT"/>
        </w:rPr>
        <w:t xml:space="preserve"> bile </w:t>
      </w:r>
      <w:proofErr w:type="spellStart"/>
      <w:r w:rsidRPr="00A9264C">
        <w:rPr>
          <w:rFonts w:ascii="Arial" w:hAnsi="Arial" w:cs="Arial"/>
          <w:sz w:val="24"/>
          <w:szCs w:val="24"/>
          <w:lang w:val="it-IT"/>
        </w:rPr>
        <w:t>preslikane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čime</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narušen</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njihov</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izvorni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izgled</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faza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radova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obuhvaćala</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istražne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radove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provođenje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preventivne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zaštite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dok</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će</w:t>
      </w:r>
      <w:proofErr w:type="spellEnd"/>
      <w:r w:rsidRPr="00A9264C">
        <w:rPr>
          <w:rFonts w:ascii="Arial" w:hAnsi="Arial" w:cs="Arial"/>
          <w:sz w:val="24"/>
          <w:szCs w:val="24"/>
          <w:lang w:val="it-IT"/>
        </w:rPr>
        <w:t xml:space="preserve"> se u </w:t>
      </w:r>
      <w:proofErr w:type="spellStart"/>
      <w:r w:rsidRPr="00A9264C">
        <w:rPr>
          <w:rFonts w:ascii="Arial" w:hAnsi="Arial" w:cs="Arial"/>
          <w:sz w:val="24"/>
          <w:szCs w:val="24"/>
          <w:lang w:val="it-IT"/>
        </w:rPr>
        <w:t>drugoj</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fazi</w:t>
      </w:r>
      <w:proofErr w:type="spellEnd"/>
      <w:r w:rsidRPr="00A9264C">
        <w:rPr>
          <w:rFonts w:ascii="Arial" w:hAnsi="Arial" w:cs="Arial"/>
          <w:sz w:val="24"/>
          <w:szCs w:val="24"/>
          <w:lang w:val="it-IT"/>
        </w:rPr>
        <w:t xml:space="preserve">, za </w:t>
      </w:r>
      <w:proofErr w:type="spellStart"/>
      <w:r w:rsidRPr="00A9264C">
        <w:rPr>
          <w:rFonts w:ascii="Arial" w:hAnsi="Arial" w:cs="Arial"/>
          <w:sz w:val="24"/>
          <w:szCs w:val="24"/>
          <w:lang w:val="it-IT"/>
        </w:rPr>
        <w:t>koju</w:t>
      </w:r>
      <w:proofErr w:type="spellEnd"/>
      <w:r w:rsidRPr="00A9264C">
        <w:rPr>
          <w:rFonts w:ascii="Arial" w:hAnsi="Arial" w:cs="Arial"/>
          <w:sz w:val="24"/>
          <w:szCs w:val="24"/>
          <w:lang w:val="it-IT"/>
        </w:rPr>
        <w:t xml:space="preserve"> je </w:t>
      </w:r>
      <w:proofErr w:type="spellStart"/>
      <w:r w:rsidRPr="00A9264C">
        <w:rPr>
          <w:rFonts w:ascii="Arial" w:hAnsi="Arial" w:cs="Arial"/>
          <w:sz w:val="24"/>
          <w:szCs w:val="24"/>
          <w:lang w:val="it-IT"/>
        </w:rPr>
        <w:t>dobiveno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odobrenje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nadležnog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konzervatorskog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odjela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proveden</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postupaj</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nabave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pristupiti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restauraciji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retabla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skulptura</w:t>
      </w:r>
      <w:proofErr w:type="spellEnd"/>
      <w:r w:rsidRPr="00A9264C">
        <w:rPr>
          <w:rFonts w:ascii="Arial" w:hAnsi="Arial" w:cs="Arial"/>
          <w:sz w:val="24"/>
          <w:szCs w:val="24"/>
          <w:lang w:val="it-IT"/>
        </w:rPr>
        <w:t>.</w:t>
      </w:r>
    </w:p>
    <w:p w14:paraId="064FE193" w14:textId="77777777" w:rsidR="00A9264C" w:rsidRPr="00A9264C" w:rsidRDefault="00A9264C" w:rsidP="00A9264C">
      <w:pPr>
        <w:pStyle w:val="Bezproreda"/>
        <w:jc w:val="both"/>
        <w:rPr>
          <w:rFonts w:ascii="Arial" w:hAnsi="Arial" w:cs="Arial"/>
          <w:sz w:val="14"/>
          <w:szCs w:val="14"/>
          <w:lang w:val="it-IT"/>
        </w:rPr>
      </w:pPr>
    </w:p>
    <w:p w14:paraId="418D70D6" w14:textId="77777777" w:rsidR="00A9264C" w:rsidRPr="00A9264C" w:rsidRDefault="00A9264C" w:rsidP="00A9264C">
      <w:pPr>
        <w:pStyle w:val="Bezproreda"/>
        <w:jc w:val="center"/>
        <w:rPr>
          <w:rFonts w:ascii="Arial" w:hAnsi="Arial" w:cs="Arial"/>
          <w:lang w:val="it-IT"/>
        </w:rPr>
      </w:pPr>
      <w:r w:rsidRPr="00D83FC9">
        <w:rPr>
          <w:rFonts w:ascii="Arial" w:hAnsi="Arial" w:cs="Arial"/>
          <w:noProof/>
          <w:sz w:val="24"/>
          <w:szCs w:val="24"/>
        </w:rPr>
        <w:drawing>
          <wp:inline distT="0" distB="0" distL="0" distR="0" wp14:anchorId="613B3AD4" wp14:editId="384CB666">
            <wp:extent cx="3164097" cy="1423811"/>
            <wp:effectExtent l="0" t="0" r="0" b="5080"/>
            <wp:docPr id="1109366239"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184391" cy="1432943"/>
                    </a:xfrm>
                    <a:prstGeom prst="rect">
                      <a:avLst/>
                    </a:prstGeom>
                    <a:noFill/>
                    <a:ln>
                      <a:noFill/>
                    </a:ln>
                  </pic:spPr>
                </pic:pic>
              </a:graphicData>
            </a:graphic>
          </wp:inline>
        </w:drawing>
      </w:r>
      <w:r w:rsidRPr="00A9264C">
        <w:rPr>
          <w:rFonts w:ascii="Arial" w:hAnsi="Arial" w:cs="Arial"/>
          <w:sz w:val="24"/>
          <w:szCs w:val="24"/>
          <w:lang w:val="it-IT"/>
        </w:rPr>
        <w:t xml:space="preserve"> </w:t>
      </w:r>
    </w:p>
    <w:p w14:paraId="6A2E9C10" w14:textId="77777777" w:rsidR="00A9264C" w:rsidRPr="00A9264C" w:rsidRDefault="00A9264C" w:rsidP="00A9264C">
      <w:pPr>
        <w:pStyle w:val="Bezproreda"/>
        <w:jc w:val="center"/>
        <w:rPr>
          <w:rFonts w:ascii="Arial" w:hAnsi="Arial" w:cs="Arial"/>
          <w:sz w:val="24"/>
          <w:szCs w:val="24"/>
          <w:lang w:val="it-IT"/>
        </w:rPr>
      </w:pPr>
    </w:p>
    <w:p w14:paraId="1925F5FF" w14:textId="77777777" w:rsidR="00A9264C" w:rsidRPr="00A9264C" w:rsidRDefault="00A9264C" w:rsidP="00A9264C">
      <w:pPr>
        <w:pStyle w:val="Bezproreda"/>
        <w:jc w:val="center"/>
        <w:rPr>
          <w:rFonts w:ascii="Arial" w:hAnsi="Arial" w:cs="Arial"/>
          <w:sz w:val="24"/>
          <w:szCs w:val="24"/>
          <w:lang w:val="it-IT"/>
        </w:rPr>
      </w:pPr>
    </w:p>
    <w:p w14:paraId="605AE57E" w14:textId="77777777" w:rsidR="00A9264C" w:rsidRPr="00A9264C" w:rsidRDefault="00A9264C" w:rsidP="00A9264C">
      <w:pPr>
        <w:pStyle w:val="Bezproreda"/>
        <w:jc w:val="center"/>
        <w:rPr>
          <w:rFonts w:ascii="Arial" w:hAnsi="Arial" w:cs="Arial"/>
          <w:b/>
          <w:bCs/>
          <w:sz w:val="28"/>
          <w:szCs w:val="28"/>
          <w:u w:val="single"/>
          <w:lang w:val="it-IT"/>
        </w:rPr>
      </w:pPr>
      <w:r w:rsidRPr="00A9264C">
        <w:rPr>
          <w:rFonts w:ascii="Arial" w:hAnsi="Arial" w:cs="Arial"/>
          <w:b/>
          <w:bCs/>
          <w:sz w:val="28"/>
          <w:szCs w:val="28"/>
          <w:u w:val="single"/>
          <w:lang w:val="it-IT"/>
        </w:rPr>
        <w:t xml:space="preserve">3. </w:t>
      </w:r>
      <w:proofErr w:type="spellStart"/>
      <w:r w:rsidRPr="00A9264C">
        <w:rPr>
          <w:rFonts w:ascii="Arial" w:hAnsi="Arial" w:cs="Arial"/>
          <w:b/>
          <w:bCs/>
          <w:sz w:val="28"/>
          <w:szCs w:val="28"/>
          <w:u w:val="single"/>
          <w:lang w:val="it-IT"/>
        </w:rPr>
        <w:t>Predškolski</w:t>
      </w:r>
      <w:proofErr w:type="spellEnd"/>
      <w:r w:rsidRPr="00A9264C">
        <w:rPr>
          <w:rFonts w:ascii="Arial" w:hAnsi="Arial" w:cs="Arial"/>
          <w:b/>
          <w:bCs/>
          <w:sz w:val="28"/>
          <w:szCs w:val="28"/>
          <w:u w:val="single"/>
          <w:lang w:val="it-IT"/>
        </w:rPr>
        <w:t xml:space="preserve"> i </w:t>
      </w:r>
      <w:proofErr w:type="spellStart"/>
      <w:r w:rsidRPr="00A9264C">
        <w:rPr>
          <w:rFonts w:ascii="Arial" w:hAnsi="Arial" w:cs="Arial"/>
          <w:b/>
          <w:bCs/>
          <w:sz w:val="28"/>
          <w:szCs w:val="28"/>
          <w:u w:val="single"/>
          <w:lang w:val="it-IT"/>
        </w:rPr>
        <w:t>obrazovni</w:t>
      </w:r>
      <w:proofErr w:type="spellEnd"/>
      <w:r w:rsidRPr="00A9264C">
        <w:rPr>
          <w:rFonts w:ascii="Arial" w:hAnsi="Arial" w:cs="Arial"/>
          <w:b/>
          <w:bCs/>
          <w:sz w:val="28"/>
          <w:szCs w:val="28"/>
          <w:u w:val="single"/>
          <w:lang w:val="it-IT"/>
        </w:rPr>
        <w:t xml:space="preserve"> </w:t>
      </w:r>
      <w:proofErr w:type="spellStart"/>
      <w:r w:rsidRPr="00A9264C">
        <w:rPr>
          <w:rFonts w:ascii="Arial" w:hAnsi="Arial" w:cs="Arial"/>
          <w:b/>
          <w:bCs/>
          <w:sz w:val="28"/>
          <w:szCs w:val="28"/>
          <w:u w:val="single"/>
          <w:lang w:val="it-IT"/>
        </w:rPr>
        <w:t>sustavi</w:t>
      </w:r>
      <w:proofErr w:type="spellEnd"/>
    </w:p>
    <w:p w14:paraId="1A22F2E9" w14:textId="77777777" w:rsidR="00A9264C" w:rsidRPr="00A9264C" w:rsidRDefault="00A9264C" w:rsidP="00A9264C">
      <w:pPr>
        <w:pStyle w:val="Bezproreda"/>
        <w:rPr>
          <w:rFonts w:ascii="Arial" w:hAnsi="Arial" w:cs="Arial"/>
          <w:sz w:val="24"/>
          <w:szCs w:val="24"/>
          <w:highlight w:val="yellow"/>
          <w:lang w:val="it-IT"/>
        </w:rPr>
      </w:pPr>
    </w:p>
    <w:p w14:paraId="49CD89D8" w14:textId="77777777" w:rsidR="00A9264C" w:rsidRPr="00A9264C" w:rsidRDefault="00A9264C" w:rsidP="00A9264C">
      <w:pPr>
        <w:pStyle w:val="Bezproreda"/>
        <w:jc w:val="both"/>
        <w:rPr>
          <w:rFonts w:ascii="Arial" w:hAnsi="Arial" w:cs="Arial"/>
          <w:b/>
          <w:bCs/>
          <w:sz w:val="24"/>
          <w:szCs w:val="24"/>
          <w:lang w:val="it-IT"/>
        </w:rPr>
      </w:pPr>
      <w:r w:rsidRPr="00A9264C">
        <w:rPr>
          <w:rFonts w:ascii="Arial" w:hAnsi="Arial" w:cs="Arial"/>
          <w:b/>
          <w:bCs/>
          <w:sz w:val="24"/>
          <w:szCs w:val="24"/>
          <w:lang w:val="it-IT"/>
        </w:rPr>
        <w:t>VRTIĆ I OSNOVNA ŠKOLA</w:t>
      </w:r>
    </w:p>
    <w:p w14:paraId="6D2DFBF5" w14:textId="77777777" w:rsidR="00A9264C" w:rsidRPr="00A9264C" w:rsidRDefault="00A9264C" w:rsidP="00A9264C">
      <w:pPr>
        <w:pStyle w:val="Bezproreda"/>
        <w:jc w:val="both"/>
        <w:rPr>
          <w:rFonts w:ascii="Arial" w:hAnsi="Arial" w:cs="Arial"/>
          <w:sz w:val="24"/>
          <w:szCs w:val="24"/>
          <w:lang w:val="it-IT"/>
        </w:rPr>
      </w:pPr>
      <w:r w:rsidRPr="005777EC">
        <w:rPr>
          <w:noProof/>
        </w:rPr>
        <w:drawing>
          <wp:anchor distT="0" distB="0" distL="114300" distR="114300" simplePos="0" relativeHeight="251668480" behindDoc="0" locked="0" layoutInCell="1" allowOverlap="1" wp14:anchorId="71FE49A8" wp14:editId="3D0BC87F">
            <wp:simplePos x="0" y="0"/>
            <wp:positionH relativeFrom="margin">
              <wp:posOffset>4893789</wp:posOffset>
            </wp:positionH>
            <wp:positionV relativeFrom="paragraph">
              <wp:posOffset>279268</wp:posOffset>
            </wp:positionV>
            <wp:extent cx="2595880" cy="1947545"/>
            <wp:effectExtent l="0" t="0" r="0" b="0"/>
            <wp:wrapSquare wrapText="bothSides"/>
            <wp:docPr id="13168057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595880" cy="194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264C">
        <w:rPr>
          <w:rFonts w:ascii="Arial" w:hAnsi="Arial" w:cs="Arial"/>
          <w:sz w:val="24"/>
          <w:szCs w:val="24"/>
          <w:lang w:val="it-IT"/>
        </w:rPr>
        <w:t xml:space="preserve">Općina Brtonigla-Verteneglio </w:t>
      </w:r>
      <w:proofErr w:type="spellStart"/>
      <w:r w:rsidRPr="00A9264C">
        <w:rPr>
          <w:rFonts w:ascii="Arial" w:hAnsi="Arial" w:cs="Arial"/>
          <w:sz w:val="24"/>
          <w:szCs w:val="24"/>
          <w:lang w:val="it-IT"/>
        </w:rPr>
        <w:t>ulaže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puno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truda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sredstava</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predškolski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odgoj</w:t>
      </w:r>
      <w:proofErr w:type="spellEnd"/>
      <w:r w:rsidRPr="00A9264C">
        <w:rPr>
          <w:rFonts w:ascii="Arial" w:hAnsi="Arial" w:cs="Arial"/>
          <w:sz w:val="24"/>
          <w:szCs w:val="24"/>
          <w:lang w:val="it-IT"/>
        </w:rPr>
        <w:t xml:space="preserve"> i u </w:t>
      </w:r>
      <w:proofErr w:type="spellStart"/>
      <w:r w:rsidRPr="00A9264C">
        <w:rPr>
          <w:rFonts w:ascii="Arial" w:hAnsi="Arial" w:cs="Arial"/>
          <w:sz w:val="24"/>
          <w:szCs w:val="24"/>
          <w:lang w:val="it-IT"/>
        </w:rPr>
        <w:t>osnovnoškolsko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obrazovanje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osiguravaju</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sredstva</w:t>
      </w:r>
      <w:proofErr w:type="spellEnd"/>
      <w:r w:rsidRPr="00A9264C">
        <w:rPr>
          <w:rFonts w:ascii="Arial" w:hAnsi="Arial" w:cs="Arial"/>
          <w:sz w:val="24"/>
          <w:szCs w:val="24"/>
          <w:lang w:val="it-IT"/>
        </w:rPr>
        <w:t xml:space="preserve"> za </w:t>
      </w:r>
      <w:proofErr w:type="spellStart"/>
      <w:r w:rsidRPr="00A9264C">
        <w:rPr>
          <w:rFonts w:ascii="Arial" w:hAnsi="Arial" w:cs="Arial"/>
          <w:sz w:val="24"/>
          <w:szCs w:val="24"/>
          <w:lang w:val="it-IT"/>
        </w:rPr>
        <w:t>financiranje</w:t>
      </w:r>
      <w:proofErr w:type="spellEnd"/>
      <w:r w:rsidRPr="00A9264C">
        <w:rPr>
          <w:rFonts w:ascii="Arial" w:hAnsi="Arial" w:cs="Arial"/>
          <w:sz w:val="24"/>
          <w:szCs w:val="24"/>
          <w:lang w:val="it-IT"/>
        </w:rPr>
        <w:t xml:space="preserve"> rada </w:t>
      </w:r>
      <w:proofErr w:type="spellStart"/>
      <w:r w:rsidRPr="00A9264C">
        <w:rPr>
          <w:rFonts w:ascii="Arial" w:hAnsi="Arial" w:cs="Arial"/>
          <w:sz w:val="24"/>
          <w:szCs w:val="24"/>
          <w:lang w:val="it-IT"/>
        </w:rPr>
        <w:t>vrtića</w:t>
      </w:r>
      <w:proofErr w:type="spellEnd"/>
      <w:r w:rsidRPr="00A9264C">
        <w:rPr>
          <w:rFonts w:ascii="Arial" w:hAnsi="Arial" w:cs="Arial"/>
          <w:sz w:val="24"/>
          <w:szCs w:val="24"/>
          <w:lang w:val="it-IT"/>
        </w:rPr>
        <w:t xml:space="preserve"> i za </w:t>
      </w:r>
      <w:proofErr w:type="spellStart"/>
      <w:r w:rsidRPr="00A9264C">
        <w:rPr>
          <w:rFonts w:ascii="Arial" w:hAnsi="Arial" w:cs="Arial"/>
          <w:sz w:val="24"/>
          <w:szCs w:val="24"/>
          <w:lang w:val="it-IT"/>
        </w:rPr>
        <w:t>pokrivanje</w:t>
      </w:r>
      <w:proofErr w:type="spellEnd"/>
      <w:r w:rsidRPr="00A9264C">
        <w:rPr>
          <w:rFonts w:ascii="Arial" w:hAnsi="Arial" w:cs="Arial"/>
          <w:sz w:val="24"/>
          <w:szCs w:val="24"/>
          <w:lang w:val="it-IT"/>
        </w:rPr>
        <w:t xml:space="preserve"> 75% </w:t>
      </w:r>
      <w:proofErr w:type="spellStart"/>
      <w:r w:rsidRPr="00A9264C">
        <w:rPr>
          <w:rFonts w:ascii="Arial" w:hAnsi="Arial" w:cs="Arial"/>
          <w:sz w:val="24"/>
          <w:szCs w:val="24"/>
          <w:lang w:val="it-IT"/>
        </w:rPr>
        <w:t>ekonomske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cijene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svakog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djeteta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roditeljima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novorođene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djece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dodjeljuju</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pomoći</w:t>
      </w:r>
      <w:proofErr w:type="spellEnd"/>
      <w:r w:rsidRPr="00A9264C">
        <w:rPr>
          <w:rFonts w:ascii="Arial" w:hAnsi="Arial" w:cs="Arial"/>
          <w:sz w:val="24"/>
          <w:szCs w:val="24"/>
          <w:lang w:val="it-IT"/>
        </w:rPr>
        <w:t xml:space="preserve"> za </w:t>
      </w:r>
      <w:proofErr w:type="spellStart"/>
      <w:r w:rsidRPr="00A9264C">
        <w:rPr>
          <w:rFonts w:ascii="Arial" w:hAnsi="Arial" w:cs="Arial"/>
          <w:sz w:val="24"/>
          <w:szCs w:val="24"/>
          <w:lang w:val="it-IT"/>
        </w:rPr>
        <w:t>novorođenčad</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zbog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interesa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da </w:t>
      </w:r>
      <w:proofErr w:type="spellStart"/>
      <w:r w:rsidRPr="00A9264C">
        <w:rPr>
          <w:rFonts w:ascii="Arial" w:hAnsi="Arial" w:cs="Arial"/>
          <w:sz w:val="24"/>
          <w:szCs w:val="24"/>
          <w:lang w:val="it-IT"/>
        </w:rPr>
        <w:t>mlade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obitelji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ostanu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brtoniškom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području</w:t>
      </w:r>
      <w:proofErr w:type="spellEnd"/>
      <w:r w:rsidRPr="00A9264C">
        <w:rPr>
          <w:rFonts w:ascii="Arial" w:hAnsi="Arial" w:cs="Arial"/>
          <w:sz w:val="24"/>
          <w:szCs w:val="24"/>
          <w:lang w:val="it-IT"/>
        </w:rPr>
        <w:t xml:space="preserve"> i da </w:t>
      </w:r>
      <w:proofErr w:type="spellStart"/>
      <w:r w:rsidRPr="00A9264C">
        <w:rPr>
          <w:rFonts w:ascii="Arial" w:hAnsi="Arial" w:cs="Arial"/>
          <w:sz w:val="24"/>
          <w:szCs w:val="24"/>
          <w:lang w:val="it-IT"/>
        </w:rPr>
        <w:t>svoju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djecu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upišu</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predškolskim</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školskim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institucijama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koje</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ovdje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nalaze</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sklopu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Dječjeg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vrtića</w:t>
      </w:r>
      <w:proofErr w:type="spellEnd"/>
      <w:r w:rsidRPr="00A9264C">
        <w:rPr>
          <w:rFonts w:ascii="Arial" w:hAnsi="Arial" w:cs="Arial"/>
          <w:sz w:val="24"/>
          <w:szCs w:val="24"/>
          <w:lang w:val="it-IT"/>
        </w:rPr>
        <w:t xml:space="preserve"> Kalimero u </w:t>
      </w:r>
      <w:proofErr w:type="spellStart"/>
      <w:r w:rsidRPr="00A9264C">
        <w:rPr>
          <w:rFonts w:ascii="Arial" w:hAnsi="Arial" w:cs="Arial"/>
          <w:sz w:val="24"/>
          <w:szCs w:val="24"/>
          <w:lang w:val="it-IT"/>
        </w:rPr>
        <w:t>funkciji</w:t>
      </w:r>
      <w:proofErr w:type="spellEnd"/>
      <w:r w:rsidRPr="00A9264C">
        <w:rPr>
          <w:rFonts w:ascii="Arial" w:hAnsi="Arial" w:cs="Arial"/>
          <w:sz w:val="24"/>
          <w:szCs w:val="24"/>
          <w:lang w:val="it-IT"/>
        </w:rPr>
        <w:t xml:space="preserve"> su </w:t>
      </w:r>
      <w:proofErr w:type="spellStart"/>
      <w:r w:rsidRPr="00A9264C">
        <w:rPr>
          <w:rFonts w:ascii="Arial" w:hAnsi="Arial" w:cs="Arial"/>
          <w:sz w:val="24"/>
          <w:szCs w:val="24"/>
          <w:lang w:val="it-IT"/>
        </w:rPr>
        <w:t>dvije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jasličke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skupine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kako</w:t>
      </w:r>
      <w:proofErr w:type="spellEnd"/>
      <w:r w:rsidRPr="00A9264C">
        <w:rPr>
          <w:rFonts w:ascii="Arial" w:hAnsi="Arial" w:cs="Arial"/>
          <w:sz w:val="24"/>
          <w:szCs w:val="24"/>
          <w:lang w:val="it-IT"/>
        </w:rPr>
        <w:t xml:space="preserve"> bi se </w:t>
      </w:r>
      <w:proofErr w:type="spellStart"/>
      <w:r w:rsidRPr="00A9264C">
        <w:rPr>
          <w:rFonts w:ascii="Arial" w:hAnsi="Arial" w:cs="Arial"/>
          <w:sz w:val="24"/>
          <w:szCs w:val="24"/>
          <w:lang w:val="it-IT"/>
        </w:rPr>
        <w:t>obiteljima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Brtonigle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omogućilo</w:t>
      </w:r>
      <w:proofErr w:type="spellEnd"/>
      <w:r w:rsidRPr="00A9264C">
        <w:rPr>
          <w:rFonts w:ascii="Arial" w:hAnsi="Arial" w:cs="Arial"/>
          <w:sz w:val="24"/>
          <w:szCs w:val="24"/>
          <w:lang w:val="it-IT"/>
        </w:rPr>
        <w:t xml:space="preserve"> da </w:t>
      </w:r>
      <w:proofErr w:type="spellStart"/>
      <w:r w:rsidRPr="00A9264C">
        <w:rPr>
          <w:rFonts w:ascii="Arial" w:hAnsi="Arial" w:cs="Arial"/>
          <w:sz w:val="24"/>
          <w:szCs w:val="24"/>
          <w:lang w:val="it-IT"/>
        </w:rPr>
        <w:t>svoju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djecu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upišu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području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njihovog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mjesta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stanovanja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kako</w:t>
      </w:r>
      <w:proofErr w:type="spellEnd"/>
      <w:r w:rsidRPr="00A9264C">
        <w:rPr>
          <w:rFonts w:ascii="Arial" w:hAnsi="Arial" w:cs="Arial"/>
          <w:sz w:val="24"/>
          <w:szCs w:val="24"/>
          <w:lang w:val="it-IT"/>
        </w:rPr>
        <w:t xml:space="preserve"> bi se </w:t>
      </w:r>
      <w:proofErr w:type="spellStart"/>
      <w:r w:rsidRPr="00A9264C">
        <w:rPr>
          <w:rFonts w:ascii="Arial" w:hAnsi="Arial" w:cs="Arial"/>
          <w:sz w:val="24"/>
          <w:szCs w:val="24"/>
          <w:lang w:val="it-IT"/>
        </w:rPr>
        <w:t>racionalizirali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njihovi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troškovi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Talijanska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odjeljenja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predškolskih</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školskih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institucija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našem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području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omogućuju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zastupanje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Talijanske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manjine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Također</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konstantno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podržava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suradnja</w:t>
      </w:r>
      <w:proofErr w:type="spellEnd"/>
      <w:r w:rsidRPr="00A9264C">
        <w:rPr>
          <w:rFonts w:ascii="Arial" w:hAnsi="Arial" w:cs="Arial"/>
          <w:sz w:val="24"/>
          <w:szCs w:val="24"/>
          <w:lang w:val="it-IT"/>
        </w:rPr>
        <w:t xml:space="preserve"> sa </w:t>
      </w:r>
      <w:proofErr w:type="spellStart"/>
      <w:r w:rsidRPr="00A9264C">
        <w:rPr>
          <w:rFonts w:ascii="Arial" w:hAnsi="Arial" w:cs="Arial"/>
          <w:sz w:val="24"/>
          <w:szCs w:val="24"/>
          <w:lang w:val="it-IT"/>
        </w:rPr>
        <w:t>hrvatskom</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talijanskom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osnovnom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školom</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podmiruju</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troškovi</w:t>
      </w:r>
      <w:proofErr w:type="spellEnd"/>
      <w:r w:rsidRPr="00A9264C">
        <w:rPr>
          <w:rFonts w:ascii="Arial" w:hAnsi="Arial" w:cs="Arial"/>
          <w:sz w:val="24"/>
          <w:szCs w:val="24"/>
          <w:lang w:val="it-IT"/>
        </w:rPr>
        <w:t xml:space="preserve"> za </w:t>
      </w:r>
      <w:proofErr w:type="spellStart"/>
      <w:r w:rsidRPr="00A9264C">
        <w:rPr>
          <w:rFonts w:ascii="Arial" w:hAnsi="Arial" w:cs="Arial"/>
          <w:sz w:val="24"/>
          <w:szCs w:val="24"/>
          <w:lang w:val="it-IT"/>
        </w:rPr>
        <w:t>produženi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boravak</w:t>
      </w:r>
      <w:proofErr w:type="spellEnd"/>
      <w:r w:rsidRPr="00A9264C">
        <w:rPr>
          <w:rFonts w:ascii="Arial" w:hAnsi="Arial" w:cs="Arial"/>
          <w:sz w:val="24"/>
          <w:szCs w:val="24"/>
          <w:lang w:val="it-IT"/>
        </w:rPr>
        <w:t xml:space="preserve">. </w:t>
      </w:r>
    </w:p>
    <w:p w14:paraId="1827D3B4" w14:textId="77777777" w:rsidR="00A9264C" w:rsidRPr="00A9264C" w:rsidRDefault="00A9264C" w:rsidP="00A9264C">
      <w:pPr>
        <w:pStyle w:val="Bezproreda"/>
        <w:jc w:val="both"/>
        <w:rPr>
          <w:rFonts w:ascii="Arial" w:hAnsi="Arial" w:cs="Arial"/>
          <w:sz w:val="24"/>
          <w:szCs w:val="24"/>
          <w:lang w:val="it-IT"/>
        </w:rPr>
      </w:pPr>
    </w:p>
    <w:p w14:paraId="4AF150DE" w14:textId="77777777" w:rsidR="00A9264C" w:rsidRPr="00A9264C" w:rsidRDefault="00A9264C" w:rsidP="00A9264C">
      <w:pPr>
        <w:pStyle w:val="Bezproreda"/>
        <w:jc w:val="both"/>
        <w:rPr>
          <w:rFonts w:ascii="Arial" w:hAnsi="Arial" w:cs="Arial"/>
          <w:b/>
          <w:bCs/>
          <w:sz w:val="24"/>
          <w:szCs w:val="24"/>
          <w:lang w:val="it-IT"/>
        </w:rPr>
      </w:pPr>
      <w:r w:rsidRPr="00A9264C">
        <w:rPr>
          <w:rFonts w:ascii="Arial" w:hAnsi="Arial" w:cs="Arial"/>
          <w:b/>
          <w:bCs/>
          <w:sz w:val="24"/>
          <w:szCs w:val="24"/>
          <w:lang w:val="it-IT"/>
        </w:rPr>
        <w:t>DJEČJI VRTIĆ KALIMERO</w:t>
      </w:r>
    </w:p>
    <w:p w14:paraId="26B8427F" w14:textId="77777777" w:rsidR="00A9264C" w:rsidRPr="00A9264C" w:rsidRDefault="00A9264C" w:rsidP="00A9264C">
      <w:pPr>
        <w:pStyle w:val="Bezproreda"/>
        <w:jc w:val="both"/>
        <w:rPr>
          <w:rFonts w:ascii="Arial" w:hAnsi="Arial" w:cs="Arial"/>
          <w:sz w:val="24"/>
          <w:szCs w:val="24"/>
          <w:lang w:val="it-IT"/>
        </w:rPr>
      </w:pPr>
      <w:proofErr w:type="spellStart"/>
      <w:r w:rsidRPr="00A9264C">
        <w:rPr>
          <w:rFonts w:ascii="Arial" w:hAnsi="Arial" w:cs="Arial"/>
          <w:sz w:val="24"/>
          <w:szCs w:val="24"/>
          <w:lang w:val="it-IT"/>
        </w:rPr>
        <w:t>Predškolski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odgoj</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Dječjem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vrtiću</w:t>
      </w:r>
      <w:proofErr w:type="spellEnd"/>
      <w:r w:rsidRPr="00A9264C">
        <w:rPr>
          <w:rFonts w:ascii="Arial" w:hAnsi="Arial" w:cs="Arial"/>
          <w:sz w:val="24"/>
          <w:szCs w:val="24"/>
          <w:lang w:val="it-IT"/>
        </w:rPr>
        <w:t xml:space="preserve"> „</w:t>
      </w:r>
      <w:proofErr w:type="gramStart"/>
      <w:r w:rsidRPr="00A9264C">
        <w:rPr>
          <w:rFonts w:ascii="Arial" w:hAnsi="Arial" w:cs="Arial"/>
          <w:sz w:val="24"/>
          <w:szCs w:val="24"/>
          <w:lang w:val="it-IT"/>
        </w:rPr>
        <w:t>Kalimero“ –</w:t>
      </w:r>
      <w:proofErr w:type="gramEnd"/>
      <w:r w:rsidRPr="00A9264C">
        <w:rPr>
          <w:rFonts w:ascii="Arial" w:hAnsi="Arial" w:cs="Arial"/>
          <w:sz w:val="24"/>
          <w:szCs w:val="24"/>
          <w:lang w:val="it-IT"/>
        </w:rPr>
        <w:t xml:space="preserve"> Scuola dell'infanzia „</w:t>
      </w:r>
      <w:proofErr w:type="gramStart"/>
      <w:r w:rsidRPr="00A9264C">
        <w:rPr>
          <w:rFonts w:ascii="Arial" w:hAnsi="Arial" w:cs="Arial"/>
          <w:sz w:val="24"/>
          <w:szCs w:val="24"/>
          <w:lang w:val="it-IT"/>
        </w:rPr>
        <w:t xml:space="preserve">Calimero“ </w:t>
      </w:r>
      <w:proofErr w:type="spellStart"/>
      <w:r w:rsidRPr="00A9264C">
        <w:rPr>
          <w:rFonts w:ascii="Arial" w:hAnsi="Arial" w:cs="Arial"/>
          <w:sz w:val="24"/>
          <w:szCs w:val="24"/>
          <w:lang w:val="it-IT"/>
        </w:rPr>
        <w:t>provodi</w:t>
      </w:r>
      <w:proofErr w:type="spellEnd"/>
      <w:proofErr w:type="gram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kao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cjelodnevni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program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organiziran</w:t>
      </w:r>
      <w:proofErr w:type="spellEnd"/>
      <w:r w:rsidRPr="00A9264C">
        <w:rPr>
          <w:rFonts w:ascii="Arial" w:hAnsi="Arial" w:cs="Arial"/>
          <w:sz w:val="24"/>
          <w:szCs w:val="24"/>
          <w:lang w:val="it-IT"/>
        </w:rPr>
        <w:t xml:space="preserve"> je za </w:t>
      </w:r>
      <w:proofErr w:type="spellStart"/>
      <w:r w:rsidRPr="00A9264C">
        <w:rPr>
          <w:rFonts w:ascii="Arial" w:hAnsi="Arial" w:cs="Arial"/>
          <w:sz w:val="24"/>
          <w:szCs w:val="24"/>
          <w:lang w:val="it-IT"/>
        </w:rPr>
        <w:t>djecu</w:t>
      </w:r>
      <w:proofErr w:type="spellEnd"/>
      <w:r w:rsidRPr="00A9264C">
        <w:rPr>
          <w:rFonts w:ascii="Arial" w:hAnsi="Arial" w:cs="Arial"/>
          <w:sz w:val="24"/>
          <w:szCs w:val="24"/>
          <w:lang w:val="it-IT"/>
        </w:rPr>
        <w:t xml:space="preserve"> </w:t>
      </w:r>
      <w:proofErr w:type="gramStart"/>
      <w:r w:rsidRPr="00A9264C">
        <w:rPr>
          <w:rFonts w:ascii="Arial" w:hAnsi="Arial" w:cs="Arial"/>
          <w:sz w:val="24"/>
          <w:szCs w:val="24"/>
          <w:lang w:val="it-IT"/>
        </w:rPr>
        <w:t>od</w:t>
      </w:r>
      <w:proofErr w:type="gram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navršenih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godinu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dana</w:t>
      </w:r>
      <w:proofErr w:type="spellEnd"/>
      <w:r w:rsidRPr="00A9264C">
        <w:rPr>
          <w:rFonts w:ascii="Arial" w:hAnsi="Arial" w:cs="Arial"/>
          <w:sz w:val="24"/>
          <w:szCs w:val="24"/>
          <w:lang w:val="it-IT"/>
        </w:rPr>
        <w:t xml:space="preserve"> do </w:t>
      </w:r>
      <w:proofErr w:type="spellStart"/>
      <w:r w:rsidRPr="00A9264C">
        <w:rPr>
          <w:rFonts w:ascii="Arial" w:hAnsi="Arial" w:cs="Arial"/>
          <w:sz w:val="24"/>
          <w:szCs w:val="24"/>
          <w:lang w:val="it-IT"/>
        </w:rPr>
        <w:t>polaska</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osnovnu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školu</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svim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skupinama</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provodi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cjelodnevni</w:t>
      </w:r>
      <w:proofErr w:type="spellEnd"/>
      <w:r w:rsidRPr="00A9264C">
        <w:rPr>
          <w:rFonts w:ascii="Arial" w:hAnsi="Arial" w:cs="Arial"/>
          <w:sz w:val="24"/>
          <w:szCs w:val="24"/>
          <w:lang w:val="it-IT"/>
        </w:rPr>
        <w:t xml:space="preserve"> 10-satni </w:t>
      </w:r>
      <w:proofErr w:type="spellStart"/>
      <w:r w:rsidRPr="00A9264C">
        <w:rPr>
          <w:rFonts w:ascii="Arial" w:hAnsi="Arial" w:cs="Arial"/>
          <w:sz w:val="24"/>
          <w:szCs w:val="24"/>
          <w:lang w:val="it-IT"/>
        </w:rPr>
        <w:t>program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kao</w:t>
      </w:r>
      <w:proofErr w:type="spellEnd"/>
      <w:r w:rsidRPr="00A9264C">
        <w:rPr>
          <w:rFonts w:ascii="Arial" w:hAnsi="Arial" w:cs="Arial"/>
          <w:sz w:val="24"/>
          <w:szCs w:val="24"/>
          <w:lang w:val="it-IT"/>
        </w:rPr>
        <w:t xml:space="preserve"> i Program </w:t>
      </w:r>
      <w:proofErr w:type="spellStart"/>
      <w:r w:rsidRPr="00A9264C">
        <w:rPr>
          <w:rFonts w:ascii="Arial" w:hAnsi="Arial" w:cs="Arial"/>
          <w:sz w:val="24"/>
          <w:szCs w:val="24"/>
          <w:lang w:val="it-IT"/>
        </w:rPr>
        <w:t>pred</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škole</w:t>
      </w:r>
      <w:proofErr w:type="spellEnd"/>
      <w:r w:rsidRPr="00A9264C">
        <w:rPr>
          <w:rFonts w:ascii="Arial" w:hAnsi="Arial" w:cs="Arial"/>
          <w:sz w:val="24"/>
          <w:szCs w:val="24"/>
          <w:lang w:val="it-IT"/>
        </w:rPr>
        <w:t xml:space="preserve"> te Program rada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talijanskom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jeziku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Zahtjevi</w:t>
      </w:r>
      <w:proofErr w:type="spellEnd"/>
      <w:r w:rsidRPr="00A9264C">
        <w:rPr>
          <w:rFonts w:ascii="Arial" w:hAnsi="Arial" w:cs="Arial"/>
          <w:sz w:val="24"/>
          <w:szCs w:val="24"/>
          <w:lang w:val="it-IT"/>
        </w:rPr>
        <w:t xml:space="preserve"> za </w:t>
      </w:r>
      <w:proofErr w:type="spellStart"/>
      <w:r w:rsidRPr="00A9264C">
        <w:rPr>
          <w:rFonts w:ascii="Arial" w:hAnsi="Arial" w:cs="Arial"/>
          <w:sz w:val="24"/>
          <w:szCs w:val="24"/>
          <w:lang w:val="it-IT"/>
        </w:rPr>
        <w:t>upis</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djece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zaprimaju</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tijekom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cijele</w:t>
      </w:r>
      <w:proofErr w:type="spellEnd"/>
      <w:r w:rsidRPr="00A9264C">
        <w:rPr>
          <w:rFonts w:ascii="Arial" w:hAnsi="Arial" w:cs="Arial"/>
          <w:sz w:val="24"/>
          <w:szCs w:val="24"/>
          <w:lang w:val="it-IT"/>
        </w:rPr>
        <w:t xml:space="preserve"> godine. </w:t>
      </w:r>
      <w:proofErr w:type="spellStart"/>
      <w:r w:rsidRPr="00A9264C">
        <w:rPr>
          <w:rFonts w:ascii="Arial" w:hAnsi="Arial" w:cs="Arial"/>
          <w:sz w:val="24"/>
          <w:szCs w:val="24"/>
          <w:lang w:val="it-IT"/>
        </w:rPr>
        <w:t>Djeca</w:t>
      </w:r>
      <w:proofErr w:type="spellEnd"/>
      <w:r w:rsidRPr="00A9264C">
        <w:rPr>
          <w:rFonts w:ascii="Arial" w:hAnsi="Arial" w:cs="Arial"/>
          <w:sz w:val="24"/>
          <w:szCs w:val="24"/>
          <w:lang w:val="it-IT"/>
        </w:rPr>
        <w:t xml:space="preserve"> su </w:t>
      </w:r>
      <w:proofErr w:type="spellStart"/>
      <w:r w:rsidRPr="00A9264C">
        <w:rPr>
          <w:rFonts w:ascii="Arial" w:hAnsi="Arial" w:cs="Arial"/>
          <w:sz w:val="24"/>
          <w:szCs w:val="24"/>
          <w:lang w:val="it-IT"/>
        </w:rPr>
        <w:t>raspoređena</w:t>
      </w:r>
      <w:proofErr w:type="spellEnd"/>
      <w:r w:rsidRPr="00A9264C">
        <w:rPr>
          <w:rFonts w:ascii="Arial" w:hAnsi="Arial" w:cs="Arial"/>
          <w:sz w:val="24"/>
          <w:szCs w:val="24"/>
          <w:lang w:val="it-IT"/>
        </w:rPr>
        <w:t xml:space="preserve"> u 4 </w:t>
      </w:r>
      <w:proofErr w:type="spellStart"/>
      <w:r w:rsidRPr="00A9264C">
        <w:rPr>
          <w:rFonts w:ascii="Arial" w:hAnsi="Arial" w:cs="Arial"/>
          <w:sz w:val="24"/>
          <w:szCs w:val="24"/>
          <w:lang w:val="it-IT"/>
        </w:rPr>
        <w:t>odgojne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skupine</w:t>
      </w:r>
      <w:proofErr w:type="spellEnd"/>
      <w:r w:rsidRPr="00A9264C">
        <w:rPr>
          <w:rFonts w:ascii="Arial" w:hAnsi="Arial" w:cs="Arial"/>
          <w:sz w:val="24"/>
          <w:szCs w:val="24"/>
          <w:lang w:val="it-IT"/>
        </w:rPr>
        <w:t>.</w:t>
      </w:r>
    </w:p>
    <w:p w14:paraId="05DBC08E" w14:textId="77777777" w:rsidR="00A9264C" w:rsidRPr="00A9264C" w:rsidRDefault="00A9264C" w:rsidP="00A9264C">
      <w:pPr>
        <w:pStyle w:val="Bezproreda"/>
        <w:jc w:val="both"/>
        <w:rPr>
          <w:rFonts w:ascii="Arial" w:hAnsi="Arial" w:cs="Arial"/>
          <w:b/>
          <w:sz w:val="24"/>
          <w:szCs w:val="24"/>
          <w:u w:val="single"/>
          <w:lang w:val="it-IT"/>
        </w:rPr>
      </w:pPr>
    </w:p>
    <w:p w14:paraId="5A76C6D3" w14:textId="77777777" w:rsidR="00A9264C" w:rsidRPr="005777EC" w:rsidRDefault="00A9264C" w:rsidP="00A9264C">
      <w:pPr>
        <w:pStyle w:val="Bezproreda1"/>
        <w:rPr>
          <w:rFonts w:ascii="Arial" w:hAnsi="Arial" w:cs="Arial"/>
          <w:b/>
          <w:bCs/>
        </w:rPr>
      </w:pPr>
      <w:r w:rsidRPr="005777EC">
        <w:rPr>
          <w:noProof/>
        </w:rPr>
        <w:lastRenderedPageBreak/>
        <w:drawing>
          <wp:anchor distT="0" distB="0" distL="114300" distR="114300" simplePos="0" relativeHeight="251666432" behindDoc="0" locked="0" layoutInCell="1" allowOverlap="1" wp14:anchorId="5667F6F5" wp14:editId="3C6ECD7F">
            <wp:simplePos x="0" y="0"/>
            <wp:positionH relativeFrom="margin">
              <wp:posOffset>6172248</wp:posOffset>
            </wp:positionH>
            <wp:positionV relativeFrom="paragraph">
              <wp:posOffset>96</wp:posOffset>
            </wp:positionV>
            <wp:extent cx="1187450" cy="1101725"/>
            <wp:effectExtent l="0" t="0" r="0" b="317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b="7192"/>
                    <a:stretch/>
                  </pic:blipFill>
                  <pic:spPr bwMode="auto">
                    <a:xfrm>
                      <a:off x="0" y="0"/>
                      <a:ext cx="1187450" cy="1101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77EC">
        <w:rPr>
          <w:rFonts w:ascii="Arial" w:hAnsi="Arial" w:cs="Arial"/>
          <w:b/>
          <w:bCs/>
        </w:rPr>
        <w:t>ODLUKA O SUFINANCIRANJU PRIJEVOZA UČENIKA SREDNJIH ŠKOLA ZA ŠKOLSKU 2025./2026. godinu</w:t>
      </w:r>
    </w:p>
    <w:p w14:paraId="19B6722F" w14:textId="77777777" w:rsidR="00A9264C" w:rsidRPr="005777EC" w:rsidRDefault="00A9264C" w:rsidP="00A9264C">
      <w:pPr>
        <w:pStyle w:val="Bezproreda1"/>
        <w:jc w:val="both"/>
        <w:rPr>
          <w:rFonts w:ascii="Arial" w:hAnsi="Arial" w:cs="Arial"/>
        </w:rPr>
      </w:pPr>
      <w:r w:rsidRPr="005777EC">
        <w:rPr>
          <w:rFonts w:ascii="Arial" w:hAnsi="Arial" w:cs="Arial"/>
        </w:rPr>
        <w:t>Donesena je Odluka kojom je Općina Brtonigla-Verteneglio, kao i prethodnih godina, sufinancirala prijevoz učenika srednjih škola za školsku 2025./2026. godinu.</w:t>
      </w:r>
    </w:p>
    <w:p w14:paraId="07472D46" w14:textId="77777777" w:rsidR="00A9264C" w:rsidRPr="003202C7" w:rsidRDefault="00A9264C" w:rsidP="00A9264C">
      <w:pPr>
        <w:pStyle w:val="Bezproreda1"/>
        <w:jc w:val="both"/>
        <w:rPr>
          <w:rFonts w:ascii="Arial" w:hAnsi="Arial" w:cs="Arial"/>
          <w:highlight w:val="yellow"/>
        </w:rPr>
      </w:pPr>
    </w:p>
    <w:p w14:paraId="50A092BF" w14:textId="77777777" w:rsidR="00A9264C" w:rsidRPr="00A9264C" w:rsidRDefault="00A9264C" w:rsidP="00A9264C">
      <w:pPr>
        <w:jc w:val="both"/>
        <w:rPr>
          <w:rFonts w:ascii="Arial" w:hAnsi="Arial" w:cs="Arial"/>
          <w:b/>
          <w:bCs/>
          <w:sz w:val="24"/>
          <w:szCs w:val="24"/>
          <w:lang w:val="hr-HR"/>
        </w:rPr>
      </w:pPr>
      <w:r w:rsidRPr="00A9264C">
        <w:rPr>
          <w:rFonts w:ascii="Arial" w:hAnsi="Arial" w:cs="Arial"/>
          <w:b/>
          <w:bCs/>
          <w:sz w:val="24"/>
          <w:szCs w:val="24"/>
          <w:lang w:val="hr-HR"/>
        </w:rPr>
        <w:t xml:space="preserve">STUDENTSKE i UČENIČKE STIPENDIJE </w:t>
      </w:r>
    </w:p>
    <w:p w14:paraId="3B2A8BB1" w14:textId="77777777" w:rsidR="00A9264C" w:rsidRPr="00A9264C" w:rsidRDefault="00A9264C" w:rsidP="00A9264C">
      <w:pPr>
        <w:jc w:val="both"/>
        <w:rPr>
          <w:rFonts w:ascii="Arial" w:hAnsi="Arial" w:cs="Arial"/>
          <w:sz w:val="24"/>
          <w:szCs w:val="24"/>
          <w:lang w:val="hr-HR"/>
        </w:rPr>
      </w:pPr>
      <w:r w:rsidRPr="00A9264C">
        <w:rPr>
          <w:rFonts w:ascii="Arial" w:hAnsi="Arial" w:cs="Arial"/>
          <w:sz w:val="24"/>
          <w:szCs w:val="24"/>
          <w:lang w:val="hr-HR"/>
        </w:rPr>
        <w:t>Za akademsku je godinu 2025./26. sklopljeno 8  ugovora o dodjeli stipendija sa stipendistima, redovito upisanih studenata, sa prebivalištem na području Općine Brtonigla-Verteneglio. Za školsku je godinu  2025./26. također dodijeljeno i 5 učeničkih stipendija za učenike srednjih škola.</w:t>
      </w:r>
    </w:p>
    <w:p w14:paraId="6A3DEB20" w14:textId="77777777" w:rsidR="00A9264C" w:rsidRPr="00A9264C" w:rsidRDefault="00A9264C" w:rsidP="00A9264C">
      <w:pPr>
        <w:jc w:val="both"/>
        <w:rPr>
          <w:rFonts w:ascii="Arial" w:hAnsi="Arial" w:cs="Arial"/>
          <w:sz w:val="24"/>
          <w:szCs w:val="24"/>
          <w:highlight w:val="yellow"/>
          <w:lang w:val="hr-HR"/>
        </w:rPr>
      </w:pPr>
    </w:p>
    <w:p w14:paraId="6472250E" w14:textId="77777777" w:rsidR="00A9264C" w:rsidRPr="00A9264C" w:rsidRDefault="00A9264C" w:rsidP="00A9264C">
      <w:pPr>
        <w:jc w:val="both"/>
        <w:rPr>
          <w:rFonts w:ascii="Arial" w:hAnsi="Arial" w:cs="Arial"/>
          <w:b/>
          <w:bCs/>
          <w:sz w:val="24"/>
          <w:szCs w:val="24"/>
          <w:lang w:val="hr-HR"/>
        </w:rPr>
      </w:pPr>
      <w:r w:rsidRPr="00A9264C">
        <w:rPr>
          <w:rFonts w:ascii="Arial" w:hAnsi="Arial" w:cs="Arial"/>
          <w:b/>
          <w:bCs/>
          <w:sz w:val="24"/>
          <w:szCs w:val="24"/>
          <w:lang w:val="hr-HR"/>
        </w:rPr>
        <w:t>DODIJELJENE NAGRADE ODLIČNIM UČENICIMA</w:t>
      </w:r>
    </w:p>
    <w:p w14:paraId="0A0482A6" w14:textId="77777777" w:rsidR="00A9264C" w:rsidRPr="00A9264C" w:rsidRDefault="00A9264C" w:rsidP="00A9264C">
      <w:pPr>
        <w:jc w:val="both"/>
        <w:rPr>
          <w:rFonts w:ascii="Arial" w:hAnsi="Arial" w:cs="Arial"/>
          <w:sz w:val="24"/>
          <w:szCs w:val="24"/>
          <w:lang w:val="hr-HR"/>
        </w:rPr>
      </w:pPr>
      <w:r w:rsidRPr="00A9264C">
        <w:rPr>
          <w:rFonts w:ascii="Arial" w:hAnsi="Arial" w:cs="Arial"/>
          <w:sz w:val="24"/>
          <w:szCs w:val="24"/>
          <w:lang w:val="hr-HR"/>
        </w:rPr>
        <w:t xml:space="preserve">Nagrade odličnim učenicima su ove godine dodijeljene za 7 učenika iz srednje škole (200,00 EUR) i 1 učenika osnovne škole (150 EUR). Pored novčane nagrade načelnik je učenicima uručio i ulaznice za </w:t>
      </w:r>
      <w:proofErr w:type="spellStart"/>
      <w:r w:rsidRPr="00A9264C">
        <w:rPr>
          <w:rFonts w:ascii="Arial" w:hAnsi="Arial" w:cs="Arial"/>
          <w:sz w:val="24"/>
          <w:szCs w:val="24"/>
          <w:lang w:val="hr-HR"/>
        </w:rPr>
        <w:t>Aquapark</w:t>
      </w:r>
      <w:proofErr w:type="spellEnd"/>
      <w:r w:rsidRPr="00A9264C">
        <w:rPr>
          <w:rFonts w:ascii="Arial" w:hAnsi="Arial" w:cs="Arial"/>
          <w:sz w:val="24"/>
          <w:szCs w:val="24"/>
          <w:lang w:val="hr-HR"/>
        </w:rPr>
        <w:t xml:space="preserve"> </w:t>
      </w:r>
      <w:proofErr w:type="spellStart"/>
      <w:r w:rsidRPr="00A9264C">
        <w:rPr>
          <w:rFonts w:ascii="Arial" w:hAnsi="Arial" w:cs="Arial"/>
          <w:sz w:val="24"/>
          <w:szCs w:val="24"/>
          <w:lang w:val="hr-HR"/>
        </w:rPr>
        <w:t>Istralandiu</w:t>
      </w:r>
      <w:proofErr w:type="spellEnd"/>
      <w:r w:rsidRPr="00A9264C">
        <w:rPr>
          <w:rFonts w:ascii="Arial" w:hAnsi="Arial" w:cs="Arial"/>
          <w:sz w:val="24"/>
          <w:szCs w:val="24"/>
          <w:lang w:val="hr-HR"/>
        </w:rPr>
        <w:t>. Načelnik Općine Brtonigla - Verteneglio je održao svečani prijem u službenim prostorijama općine dana 14. kolovoza 2025. godine radi dodijele nagrada odlikašima.</w:t>
      </w:r>
    </w:p>
    <w:p w14:paraId="6A14D7BE" w14:textId="77777777" w:rsidR="00A9264C" w:rsidRPr="00A9264C" w:rsidRDefault="00A9264C" w:rsidP="00A9264C">
      <w:pPr>
        <w:jc w:val="both"/>
        <w:rPr>
          <w:rFonts w:ascii="Arial" w:hAnsi="Arial" w:cs="Arial"/>
          <w:sz w:val="24"/>
          <w:szCs w:val="24"/>
          <w:lang w:val="hr-HR"/>
        </w:rPr>
      </w:pPr>
    </w:p>
    <w:p w14:paraId="3CA59221" w14:textId="77777777" w:rsidR="00A9264C" w:rsidRPr="005777EC" w:rsidRDefault="00A9264C" w:rsidP="00A9264C">
      <w:pPr>
        <w:jc w:val="center"/>
        <w:rPr>
          <w:rFonts w:ascii="Arial" w:hAnsi="Arial" w:cs="Arial"/>
          <w:sz w:val="24"/>
          <w:szCs w:val="24"/>
        </w:rPr>
      </w:pPr>
      <w:r w:rsidRPr="00A41F79">
        <w:rPr>
          <w:rFonts w:ascii="Arial" w:hAnsi="Arial" w:cs="Arial"/>
          <w:noProof/>
          <w:sz w:val="24"/>
          <w:szCs w:val="24"/>
        </w:rPr>
        <w:drawing>
          <wp:inline distT="0" distB="0" distL="0" distR="0" wp14:anchorId="79EC44B7" wp14:editId="78151956">
            <wp:extent cx="4259652" cy="1916799"/>
            <wp:effectExtent l="0" t="0" r="7620" b="7620"/>
            <wp:docPr id="714640263" name="Slika 12" descr="Slika na kojoj se prikazuje zid, u dvorani, osoba, odijevanje&#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640263" name="Slika 12" descr="Slika na kojoj se prikazuje zid, u dvorani, osoba, odijevanje&#10;&#10;Sadržaj generiran uz AI možda nije točan."/>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266736" cy="1919987"/>
                    </a:xfrm>
                    <a:prstGeom prst="rect">
                      <a:avLst/>
                    </a:prstGeom>
                    <a:noFill/>
                    <a:ln>
                      <a:noFill/>
                    </a:ln>
                  </pic:spPr>
                </pic:pic>
              </a:graphicData>
            </a:graphic>
          </wp:inline>
        </w:drawing>
      </w:r>
    </w:p>
    <w:p w14:paraId="36E3CA5D" w14:textId="77777777" w:rsidR="00A9264C" w:rsidRPr="003202C7" w:rsidRDefault="00A9264C" w:rsidP="00A9264C">
      <w:pPr>
        <w:pStyle w:val="Bezproreda"/>
        <w:rPr>
          <w:rFonts w:cstheme="minorHAnsi"/>
          <w:highlight w:val="yellow"/>
        </w:rPr>
      </w:pPr>
    </w:p>
    <w:p w14:paraId="5BD72B79" w14:textId="77777777" w:rsidR="00A9264C" w:rsidRPr="003202C7" w:rsidRDefault="00A9264C" w:rsidP="00A9264C">
      <w:pPr>
        <w:pStyle w:val="Bezproreda"/>
        <w:rPr>
          <w:rFonts w:cstheme="minorHAnsi"/>
          <w:highlight w:val="yellow"/>
        </w:rPr>
      </w:pPr>
    </w:p>
    <w:p w14:paraId="68ABAB0E" w14:textId="77777777" w:rsidR="00A9264C" w:rsidRPr="003202C7" w:rsidRDefault="00A9264C" w:rsidP="00A9264C">
      <w:pPr>
        <w:pStyle w:val="Bezproreda"/>
        <w:rPr>
          <w:rFonts w:cstheme="minorHAnsi"/>
          <w:highlight w:val="yellow"/>
        </w:rPr>
      </w:pPr>
    </w:p>
    <w:p w14:paraId="1CCE19B8" w14:textId="77777777" w:rsidR="00A9264C" w:rsidRPr="007F476C" w:rsidRDefault="00A9264C" w:rsidP="00A9264C">
      <w:pPr>
        <w:pStyle w:val="Bezproreda"/>
        <w:jc w:val="center"/>
        <w:rPr>
          <w:rFonts w:ascii="Arial" w:hAnsi="Arial" w:cs="Arial"/>
          <w:b/>
          <w:bCs/>
          <w:sz w:val="28"/>
          <w:szCs w:val="28"/>
          <w:u w:val="single"/>
        </w:rPr>
      </w:pPr>
      <w:r w:rsidRPr="007F476C">
        <w:rPr>
          <w:rFonts w:ascii="Arial" w:hAnsi="Arial" w:cs="Arial"/>
          <w:b/>
          <w:bCs/>
          <w:sz w:val="28"/>
          <w:szCs w:val="28"/>
          <w:u w:val="single"/>
        </w:rPr>
        <w:t xml:space="preserve">4. </w:t>
      </w:r>
      <w:proofErr w:type="spellStart"/>
      <w:r w:rsidRPr="007F476C">
        <w:rPr>
          <w:rFonts w:ascii="Arial" w:hAnsi="Arial" w:cs="Arial"/>
          <w:b/>
          <w:bCs/>
          <w:sz w:val="28"/>
          <w:szCs w:val="28"/>
          <w:u w:val="single"/>
        </w:rPr>
        <w:t>Komunalna</w:t>
      </w:r>
      <w:proofErr w:type="spellEnd"/>
      <w:r w:rsidRPr="007F476C">
        <w:rPr>
          <w:rFonts w:ascii="Arial" w:hAnsi="Arial" w:cs="Arial"/>
          <w:b/>
          <w:bCs/>
          <w:sz w:val="28"/>
          <w:szCs w:val="28"/>
          <w:u w:val="single"/>
        </w:rPr>
        <w:t xml:space="preserve"> </w:t>
      </w:r>
      <w:proofErr w:type="spellStart"/>
      <w:r w:rsidRPr="007F476C">
        <w:rPr>
          <w:rFonts w:ascii="Arial" w:hAnsi="Arial" w:cs="Arial"/>
          <w:b/>
          <w:bCs/>
          <w:sz w:val="28"/>
          <w:szCs w:val="28"/>
          <w:u w:val="single"/>
        </w:rPr>
        <w:t>infrastruktura</w:t>
      </w:r>
      <w:proofErr w:type="spellEnd"/>
      <w:r w:rsidRPr="007F476C">
        <w:rPr>
          <w:rFonts w:ascii="Arial" w:hAnsi="Arial" w:cs="Arial"/>
          <w:b/>
          <w:bCs/>
          <w:sz w:val="28"/>
          <w:szCs w:val="28"/>
          <w:u w:val="single"/>
        </w:rPr>
        <w:t xml:space="preserve"> </w:t>
      </w:r>
      <w:proofErr w:type="spellStart"/>
      <w:r w:rsidRPr="007F476C">
        <w:rPr>
          <w:rFonts w:ascii="Arial" w:hAnsi="Arial" w:cs="Arial"/>
          <w:b/>
          <w:bCs/>
          <w:sz w:val="28"/>
          <w:szCs w:val="28"/>
          <w:u w:val="single"/>
        </w:rPr>
        <w:t>i</w:t>
      </w:r>
      <w:proofErr w:type="spellEnd"/>
      <w:r w:rsidRPr="007F476C">
        <w:rPr>
          <w:rFonts w:ascii="Arial" w:hAnsi="Arial" w:cs="Arial"/>
          <w:b/>
          <w:bCs/>
          <w:sz w:val="28"/>
          <w:szCs w:val="28"/>
          <w:u w:val="single"/>
        </w:rPr>
        <w:t xml:space="preserve"> </w:t>
      </w:r>
      <w:proofErr w:type="spellStart"/>
      <w:r w:rsidRPr="007F476C">
        <w:rPr>
          <w:rFonts w:ascii="Arial" w:hAnsi="Arial" w:cs="Arial"/>
          <w:b/>
          <w:bCs/>
          <w:sz w:val="28"/>
          <w:szCs w:val="28"/>
          <w:u w:val="single"/>
        </w:rPr>
        <w:t>gospodarenje</w:t>
      </w:r>
      <w:proofErr w:type="spellEnd"/>
      <w:r w:rsidRPr="007F476C">
        <w:rPr>
          <w:rFonts w:ascii="Arial" w:hAnsi="Arial" w:cs="Arial"/>
          <w:b/>
          <w:bCs/>
          <w:sz w:val="28"/>
          <w:szCs w:val="28"/>
          <w:u w:val="single"/>
        </w:rPr>
        <w:t xml:space="preserve"> </w:t>
      </w:r>
      <w:proofErr w:type="spellStart"/>
      <w:r w:rsidRPr="007F476C">
        <w:rPr>
          <w:rFonts w:ascii="Arial" w:hAnsi="Arial" w:cs="Arial"/>
          <w:b/>
          <w:bCs/>
          <w:sz w:val="28"/>
          <w:szCs w:val="28"/>
          <w:u w:val="single"/>
        </w:rPr>
        <w:t>okolišem</w:t>
      </w:r>
      <w:proofErr w:type="spellEnd"/>
    </w:p>
    <w:p w14:paraId="29BD7552" w14:textId="77777777" w:rsidR="00A9264C" w:rsidRPr="00656576" w:rsidRDefault="00A9264C" w:rsidP="00A9264C">
      <w:pPr>
        <w:pStyle w:val="Bezproreda"/>
        <w:rPr>
          <w:rFonts w:ascii="Arial" w:hAnsi="Arial" w:cs="Arial"/>
          <w:sz w:val="24"/>
          <w:szCs w:val="24"/>
        </w:rPr>
      </w:pPr>
    </w:p>
    <w:p w14:paraId="644A9D95" w14:textId="77777777" w:rsidR="00A9264C" w:rsidRPr="00656576" w:rsidRDefault="00A9264C" w:rsidP="00A9264C">
      <w:pPr>
        <w:pStyle w:val="Bezproreda1"/>
        <w:jc w:val="both"/>
        <w:rPr>
          <w:rFonts w:ascii="Arial" w:hAnsi="Arial" w:cs="Arial"/>
        </w:rPr>
      </w:pPr>
      <w:r w:rsidRPr="00656576">
        <w:rPr>
          <w:rFonts w:ascii="Arial" w:hAnsi="Arial" w:cs="Arial"/>
        </w:rPr>
        <w:t>U izvještajnom razdoblju, odnosno tijekom druge polovice 2025. godine, nastavilo se s ulaganjem u infrastrukturu i uređenjem okoliša u cilju povećanja kvalitete života građana Općine Brtonigla-Verteneglio i uljepšavanja općinskog teritorija.</w:t>
      </w:r>
    </w:p>
    <w:p w14:paraId="1D8C5252" w14:textId="77777777" w:rsidR="00A9264C" w:rsidRPr="00656576" w:rsidRDefault="00A9264C" w:rsidP="00A9264C">
      <w:pPr>
        <w:pStyle w:val="Bezproreda1"/>
        <w:rPr>
          <w:rFonts w:ascii="Arial" w:hAnsi="Arial" w:cs="Arial"/>
        </w:rPr>
      </w:pPr>
    </w:p>
    <w:p w14:paraId="2B3ECA90" w14:textId="77777777" w:rsidR="00A9264C" w:rsidRPr="00656576" w:rsidRDefault="00A9264C" w:rsidP="00A9264C">
      <w:pPr>
        <w:pStyle w:val="Bezproreda1"/>
        <w:rPr>
          <w:rFonts w:ascii="Arial" w:hAnsi="Arial" w:cs="Arial"/>
          <w:b/>
          <w:bCs/>
        </w:rPr>
      </w:pPr>
      <w:r w:rsidRPr="00656576">
        <w:rPr>
          <w:rFonts w:ascii="Arial" w:hAnsi="Arial" w:cs="Arial"/>
          <w:b/>
          <w:bCs/>
        </w:rPr>
        <w:t>NARUČENE I REALIZIRANE INVESTICIJE:</w:t>
      </w:r>
    </w:p>
    <w:p w14:paraId="22EDC7B0" w14:textId="77777777" w:rsidR="00A9264C" w:rsidRPr="00656576" w:rsidRDefault="00A9264C" w:rsidP="00A9264C">
      <w:pPr>
        <w:pStyle w:val="Bezproreda1"/>
        <w:rPr>
          <w:rFonts w:ascii="Arial" w:hAnsi="Arial" w:cs="Arial"/>
          <w:b/>
          <w:bCs/>
        </w:rPr>
      </w:pPr>
    </w:p>
    <w:p w14:paraId="17126875" w14:textId="77777777" w:rsidR="00A9264C" w:rsidRPr="00A9264C" w:rsidRDefault="00A9264C" w:rsidP="00A9264C">
      <w:pPr>
        <w:jc w:val="both"/>
        <w:rPr>
          <w:rFonts w:ascii="Arial" w:hAnsi="Arial" w:cs="Arial"/>
          <w:sz w:val="24"/>
          <w:szCs w:val="24"/>
          <w:lang w:val="hr-HR"/>
        </w:rPr>
      </w:pPr>
      <w:r w:rsidRPr="00A9264C">
        <w:rPr>
          <w:rFonts w:ascii="Arial" w:hAnsi="Arial" w:cs="Arial"/>
          <w:sz w:val="24"/>
          <w:szCs w:val="24"/>
          <w:lang w:val="hr-HR"/>
        </w:rPr>
        <w:t xml:space="preserve">Uređenje, nasipavanje dijela ceste u naselju </w:t>
      </w:r>
      <w:proofErr w:type="spellStart"/>
      <w:r w:rsidRPr="00A9264C">
        <w:rPr>
          <w:rFonts w:ascii="Arial" w:hAnsi="Arial" w:cs="Arial"/>
          <w:sz w:val="24"/>
          <w:szCs w:val="24"/>
          <w:lang w:val="hr-HR"/>
        </w:rPr>
        <w:t>Karigador</w:t>
      </w:r>
      <w:proofErr w:type="spellEnd"/>
      <w:r w:rsidRPr="00A9264C">
        <w:rPr>
          <w:rFonts w:ascii="Arial" w:hAnsi="Arial" w:cs="Arial"/>
          <w:sz w:val="24"/>
          <w:szCs w:val="24"/>
          <w:lang w:val="hr-HR"/>
        </w:rPr>
        <w:t xml:space="preserve"> - Kras SU3 i OU9, za cijenu u iznosu od 2.475,00 EUR  bez PDV-a. Izvođač: Obrt ISKOP </w:t>
      </w:r>
      <w:proofErr w:type="spellStart"/>
      <w:r w:rsidRPr="00A9264C">
        <w:rPr>
          <w:rFonts w:ascii="Arial" w:hAnsi="Arial" w:cs="Arial"/>
          <w:sz w:val="24"/>
          <w:szCs w:val="24"/>
          <w:lang w:val="hr-HR"/>
        </w:rPr>
        <w:t>vl</w:t>
      </w:r>
      <w:proofErr w:type="spellEnd"/>
      <w:r w:rsidRPr="00A9264C">
        <w:rPr>
          <w:rFonts w:ascii="Arial" w:hAnsi="Arial" w:cs="Arial"/>
          <w:sz w:val="24"/>
          <w:szCs w:val="24"/>
          <w:lang w:val="hr-HR"/>
        </w:rPr>
        <w:t xml:space="preserve">. Moreno </w:t>
      </w:r>
      <w:proofErr w:type="spellStart"/>
      <w:r w:rsidRPr="00A9264C">
        <w:rPr>
          <w:rFonts w:ascii="Arial" w:hAnsi="Arial" w:cs="Arial"/>
          <w:sz w:val="24"/>
          <w:szCs w:val="24"/>
          <w:lang w:val="hr-HR"/>
        </w:rPr>
        <w:t>Scherlich</w:t>
      </w:r>
      <w:proofErr w:type="spellEnd"/>
      <w:r w:rsidRPr="00A9264C">
        <w:rPr>
          <w:rFonts w:ascii="Arial" w:hAnsi="Arial" w:cs="Arial"/>
          <w:sz w:val="24"/>
          <w:szCs w:val="24"/>
          <w:lang w:val="hr-HR"/>
        </w:rPr>
        <w:t xml:space="preserve"> iz Grožnjana. </w:t>
      </w:r>
    </w:p>
    <w:p w14:paraId="383E08DA" w14:textId="77777777" w:rsidR="00A9264C" w:rsidRPr="00A9264C" w:rsidRDefault="00A9264C" w:rsidP="00A9264C">
      <w:pPr>
        <w:jc w:val="both"/>
        <w:rPr>
          <w:rFonts w:ascii="Arial" w:hAnsi="Arial" w:cs="Arial"/>
          <w:sz w:val="24"/>
          <w:szCs w:val="24"/>
          <w:lang w:val="hr-HR"/>
        </w:rPr>
      </w:pPr>
      <w:r w:rsidRPr="00A9264C">
        <w:rPr>
          <w:rFonts w:ascii="Arial" w:hAnsi="Arial" w:cs="Arial"/>
          <w:sz w:val="24"/>
          <w:szCs w:val="24"/>
          <w:lang w:val="hr-HR"/>
        </w:rPr>
        <w:t xml:space="preserve">Nabava i dobava LED rasvjetnih tijela za zamjenu oštećenih rasvjetnih tijela u ul. Aleksandra Rukavina, za cijenu u iznosu od 1.779,00 EUR s PDV-om. Izvođač: FRA VAL d.o.o. Umag. </w:t>
      </w:r>
    </w:p>
    <w:p w14:paraId="3EE65D73" w14:textId="77777777" w:rsidR="00A9264C" w:rsidRPr="00A9264C" w:rsidRDefault="00A9264C" w:rsidP="00A9264C">
      <w:pPr>
        <w:jc w:val="both"/>
        <w:rPr>
          <w:rFonts w:ascii="Arial" w:hAnsi="Arial" w:cs="Arial"/>
          <w:sz w:val="24"/>
          <w:szCs w:val="24"/>
          <w:lang w:val="hr-HR"/>
        </w:rPr>
      </w:pPr>
      <w:r w:rsidRPr="00A9264C">
        <w:rPr>
          <w:rFonts w:ascii="Arial" w:hAnsi="Arial" w:cs="Arial"/>
          <w:sz w:val="24"/>
          <w:szCs w:val="24"/>
          <w:lang w:val="hr-HR"/>
        </w:rPr>
        <w:t>Saniranje i farbanje poslovnog prostora i hodnika u prizemlju zgrade općinske uprave u naselju Brtonigla za cijenu u iznosu od 876,00 EUR bez PDV-a. Izvođač: IDEAL COLORI d.o.o. Umag.</w:t>
      </w:r>
    </w:p>
    <w:p w14:paraId="269BDED8" w14:textId="77777777" w:rsidR="00A9264C" w:rsidRPr="00A9264C" w:rsidRDefault="00A9264C" w:rsidP="00A9264C">
      <w:pPr>
        <w:jc w:val="both"/>
        <w:rPr>
          <w:rFonts w:ascii="Arial" w:hAnsi="Arial" w:cs="Arial"/>
          <w:sz w:val="24"/>
          <w:szCs w:val="24"/>
          <w:lang w:val="hr-HR"/>
        </w:rPr>
      </w:pPr>
      <w:r w:rsidRPr="00A9264C">
        <w:rPr>
          <w:rFonts w:ascii="Arial" w:hAnsi="Arial" w:cs="Arial"/>
          <w:sz w:val="24"/>
          <w:szCs w:val="24"/>
          <w:lang w:val="hr-HR"/>
        </w:rPr>
        <w:t xml:space="preserve">Uređenje parka kod kulturnog centra Aleksandra Rukavina, za cijenu u iznosu od 2.340,00 EUR bez PDV-a. Izvođač: obrt ISKOP </w:t>
      </w:r>
      <w:proofErr w:type="spellStart"/>
      <w:r w:rsidRPr="00A9264C">
        <w:rPr>
          <w:rFonts w:ascii="Arial" w:hAnsi="Arial" w:cs="Arial"/>
          <w:sz w:val="24"/>
          <w:szCs w:val="24"/>
          <w:lang w:val="hr-HR"/>
        </w:rPr>
        <w:t>vl</w:t>
      </w:r>
      <w:proofErr w:type="spellEnd"/>
      <w:r w:rsidRPr="00A9264C">
        <w:rPr>
          <w:rFonts w:ascii="Arial" w:hAnsi="Arial" w:cs="Arial"/>
          <w:sz w:val="24"/>
          <w:szCs w:val="24"/>
          <w:lang w:val="hr-HR"/>
        </w:rPr>
        <w:t xml:space="preserve">. Moreno </w:t>
      </w:r>
      <w:proofErr w:type="spellStart"/>
      <w:r w:rsidRPr="00A9264C">
        <w:rPr>
          <w:rFonts w:ascii="Arial" w:hAnsi="Arial" w:cs="Arial"/>
          <w:sz w:val="24"/>
          <w:szCs w:val="24"/>
          <w:lang w:val="hr-HR"/>
        </w:rPr>
        <w:t>Scherlich</w:t>
      </w:r>
      <w:proofErr w:type="spellEnd"/>
      <w:r w:rsidRPr="00A9264C">
        <w:rPr>
          <w:rFonts w:ascii="Arial" w:hAnsi="Arial" w:cs="Arial"/>
          <w:sz w:val="24"/>
          <w:szCs w:val="24"/>
          <w:lang w:val="hr-HR"/>
        </w:rPr>
        <w:t xml:space="preserve">, Grožnjan. </w:t>
      </w:r>
    </w:p>
    <w:p w14:paraId="44C0C4AF" w14:textId="77777777" w:rsidR="00A9264C" w:rsidRPr="00A9264C" w:rsidRDefault="00A9264C" w:rsidP="00A9264C">
      <w:pPr>
        <w:jc w:val="both"/>
        <w:rPr>
          <w:rFonts w:ascii="Arial" w:hAnsi="Arial" w:cs="Arial"/>
          <w:sz w:val="24"/>
          <w:szCs w:val="24"/>
          <w:lang w:val="hr-HR"/>
        </w:rPr>
      </w:pPr>
      <w:r w:rsidRPr="00A9264C">
        <w:rPr>
          <w:rFonts w:ascii="Arial" w:hAnsi="Arial" w:cs="Arial"/>
          <w:sz w:val="24"/>
          <w:szCs w:val="24"/>
          <w:lang w:val="hr-HR"/>
        </w:rPr>
        <w:t>Nabava i montaža klima uređaja u prizemlju zgrade općinske uprave u naselju Brtonigla, za cijenu u iznosu od 773,00 EUR bez PDV-a. Izvođač: obrt ELEKTROLUX JAVOR, Nova Vas.</w:t>
      </w:r>
    </w:p>
    <w:p w14:paraId="32463A9A" w14:textId="77777777" w:rsidR="00A9264C" w:rsidRPr="00A9264C" w:rsidRDefault="00A9264C" w:rsidP="00A9264C">
      <w:pPr>
        <w:jc w:val="both"/>
        <w:rPr>
          <w:rFonts w:ascii="Arial" w:hAnsi="Arial" w:cs="Arial"/>
          <w:sz w:val="24"/>
          <w:szCs w:val="24"/>
          <w:lang w:val="hr-HR"/>
        </w:rPr>
      </w:pPr>
      <w:r w:rsidRPr="00A9264C">
        <w:rPr>
          <w:rFonts w:ascii="Arial" w:hAnsi="Arial" w:cs="Arial"/>
          <w:bCs/>
          <w:sz w:val="24"/>
          <w:szCs w:val="24"/>
          <w:lang w:val="hr-HR"/>
        </w:rPr>
        <w:t>Usluga montaže i demontaže privremenih priključka za manifestacije sv. Lovro i sv. Rok</w:t>
      </w:r>
      <w:r w:rsidRPr="00A9264C">
        <w:rPr>
          <w:rFonts w:ascii="Arial" w:hAnsi="Arial" w:cs="Arial"/>
          <w:sz w:val="24"/>
          <w:szCs w:val="24"/>
          <w:lang w:val="hr-HR"/>
        </w:rPr>
        <w:t xml:space="preserve">, za cijenu u iznosu od 1.880,00 EUR bez PDV-a. Izvođač: FRA VAL d.o.o. Umag.  </w:t>
      </w:r>
    </w:p>
    <w:p w14:paraId="4B42F54B" w14:textId="77777777" w:rsidR="00A9264C" w:rsidRPr="00A9264C" w:rsidRDefault="00A9264C" w:rsidP="00A9264C">
      <w:pPr>
        <w:jc w:val="both"/>
        <w:rPr>
          <w:rFonts w:ascii="Arial" w:hAnsi="Arial" w:cs="Arial"/>
          <w:bCs/>
          <w:sz w:val="24"/>
          <w:szCs w:val="24"/>
          <w:lang w:val="hr-HR"/>
        </w:rPr>
      </w:pPr>
      <w:r w:rsidRPr="00A9264C">
        <w:rPr>
          <w:rFonts w:ascii="Arial" w:hAnsi="Arial" w:cs="Arial"/>
          <w:bCs/>
          <w:sz w:val="24"/>
          <w:szCs w:val="24"/>
          <w:lang w:val="hr-HR"/>
        </w:rPr>
        <w:lastRenderedPageBreak/>
        <w:t xml:space="preserve">Izrada AB ploče s rešetkama za zatvaranje jame oborinske odvodnje u naselju Donji </w:t>
      </w:r>
      <w:proofErr w:type="spellStart"/>
      <w:r w:rsidRPr="00A9264C">
        <w:rPr>
          <w:rFonts w:ascii="Arial" w:hAnsi="Arial" w:cs="Arial"/>
          <w:bCs/>
          <w:sz w:val="24"/>
          <w:szCs w:val="24"/>
          <w:lang w:val="hr-HR"/>
        </w:rPr>
        <w:t>Srbani</w:t>
      </w:r>
      <w:proofErr w:type="spellEnd"/>
      <w:r w:rsidRPr="00A9264C">
        <w:rPr>
          <w:rFonts w:ascii="Arial" w:hAnsi="Arial" w:cs="Arial"/>
          <w:bCs/>
          <w:sz w:val="24"/>
          <w:szCs w:val="24"/>
          <w:lang w:val="hr-HR"/>
        </w:rPr>
        <w:t>, za cijenu u iznosu od 2.607,20 EUR bez PDV-a. Izvođač: obrt</w:t>
      </w:r>
      <w:r w:rsidRPr="00A9264C">
        <w:rPr>
          <w:rFonts w:ascii="Arial" w:hAnsi="Arial" w:cs="Arial"/>
          <w:sz w:val="24"/>
          <w:szCs w:val="24"/>
          <w:lang w:val="hr-HR"/>
        </w:rPr>
        <w:t xml:space="preserve"> VESNAVER </w:t>
      </w:r>
      <w:proofErr w:type="spellStart"/>
      <w:r w:rsidRPr="00A9264C">
        <w:rPr>
          <w:rFonts w:ascii="Arial" w:hAnsi="Arial" w:cs="Arial"/>
          <w:sz w:val="24"/>
          <w:szCs w:val="24"/>
          <w:lang w:val="hr-HR"/>
        </w:rPr>
        <w:t>vl</w:t>
      </w:r>
      <w:proofErr w:type="spellEnd"/>
      <w:r w:rsidRPr="00A9264C">
        <w:rPr>
          <w:rFonts w:ascii="Arial" w:hAnsi="Arial" w:cs="Arial"/>
          <w:sz w:val="24"/>
          <w:szCs w:val="24"/>
          <w:lang w:val="hr-HR"/>
        </w:rPr>
        <w:t xml:space="preserve">. Daniel </w:t>
      </w:r>
      <w:proofErr w:type="spellStart"/>
      <w:r w:rsidRPr="00A9264C">
        <w:rPr>
          <w:rFonts w:ascii="Arial" w:hAnsi="Arial" w:cs="Arial"/>
          <w:sz w:val="24"/>
          <w:szCs w:val="24"/>
          <w:lang w:val="hr-HR"/>
        </w:rPr>
        <w:t>Vesnaver</w:t>
      </w:r>
      <w:proofErr w:type="spellEnd"/>
      <w:r w:rsidRPr="00A9264C">
        <w:rPr>
          <w:rFonts w:ascii="Arial" w:hAnsi="Arial" w:cs="Arial"/>
          <w:sz w:val="24"/>
          <w:szCs w:val="24"/>
          <w:lang w:val="hr-HR"/>
        </w:rPr>
        <w:t>, Buje.</w:t>
      </w:r>
    </w:p>
    <w:p w14:paraId="62C925CC" w14:textId="77777777" w:rsidR="00A9264C" w:rsidRPr="00A9264C" w:rsidRDefault="00A9264C" w:rsidP="00A9264C">
      <w:pPr>
        <w:jc w:val="center"/>
        <w:rPr>
          <w:rFonts w:ascii="Arial" w:hAnsi="Arial" w:cs="Arial"/>
          <w:bCs/>
          <w:sz w:val="24"/>
          <w:szCs w:val="24"/>
          <w:lang w:val="hr-HR"/>
        </w:rPr>
      </w:pPr>
      <w:r>
        <w:rPr>
          <w:rFonts w:ascii="Arial" w:hAnsi="Arial" w:cs="Arial"/>
          <w:bCs/>
          <w:noProof/>
          <w:sz w:val="24"/>
          <w:szCs w:val="24"/>
        </w:rPr>
        <w:drawing>
          <wp:inline distT="0" distB="0" distL="0" distR="0" wp14:anchorId="5C79F7FE" wp14:editId="4E2BBFF0">
            <wp:extent cx="2204791" cy="1653709"/>
            <wp:effectExtent l="0" t="0" r="5080" b="3810"/>
            <wp:docPr id="710402246" name="Slika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207031" cy="1655389"/>
                    </a:xfrm>
                    <a:prstGeom prst="rect">
                      <a:avLst/>
                    </a:prstGeom>
                    <a:noFill/>
                    <a:ln>
                      <a:noFill/>
                    </a:ln>
                  </pic:spPr>
                </pic:pic>
              </a:graphicData>
            </a:graphic>
          </wp:inline>
        </w:drawing>
      </w:r>
      <w:r w:rsidRPr="00A9264C">
        <w:rPr>
          <w:rFonts w:ascii="Arial" w:hAnsi="Arial" w:cs="Arial"/>
          <w:bCs/>
          <w:sz w:val="24"/>
          <w:szCs w:val="24"/>
          <w:lang w:val="hr-HR"/>
        </w:rPr>
        <w:t xml:space="preserve">       </w:t>
      </w:r>
      <w:r>
        <w:rPr>
          <w:rFonts w:ascii="Arial" w:hAnsi="Arial" w:cs="Arial"/>
          <w:bCs/>
          <w:noProof/>
          <w:sz w:val="24"/>
          <w:szCs w:val="24"/>
        </w:rPr>
        <w:drawing>
          <wp:inline distT="0" distB="0" distL="0" distR="0" wp14:anchorId="7F6F2CE8" wp14:editId="671AAE80">
            <wp:extent cx="2204281" cy="1653897"/>
            <wp:effectExtent l="0" t="0" r="5715" b="3810"/>
            <wp:docPr id="1220651059" name="Slika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214620" cy="1661655"/>
                    </a:xfrm>
                    <a:prstGeom prst="rect">
                      <a:avLst/>
                    </a:prstGeom>
                    <a:noFill/>
                    <a:ln>
                      <a:noFill/>
                    </a:ln>
                  </pic:spPr>
                </pic:pic>
              </a:graphicData>
            </a:graphic>
          </wp:inline>
        </w:drawing>
      </w:r>
    </w:p>
    <w:p w14:paraId="59BBDDFF" w14:textId="77777777" w:rsidR="00A9264C" w:rsidRPr="00A9264C" w:rsidRDefault="00A9264C" w:rsidP="00A9264C">
      <w:pPr>
        <w:jc w:val="both"/>
        <w:rPr>
          <w:rFonts w:ascii="Arial" w:hAnsi="Arial" w:cs="Arial"/>
          <w:bCs/>
          <w:sz w:val="24"/>
          <w:szCs w:val="24"/>
          <w:lang w:val="hr-HR"/>
        </w:rPr>
      </w:pPr>
      <w:r w:rsidRPr="00A9264C">
        <w:rPr>
          <w:rFonts w:ascii="Arial" w:hAnsi="Arial" w:cs="Arial"/>
          <w:bCs/>
          <w:sz w:val="24"/>
          <w:szCs w:val="24"/>
          <w:lang w:val="hr-HR"/>
        </w:rPr>
        <w:t xml:space="preserve">Izrada kolnih asfaltiranih ulaza na postojećoj prometnici u poslovnoj zoni </w:t>
      </w:r>
      <w:proofErr w:type="spellStart"/>
      <w:r w:rsidRPr="00A9264C">
        <w:rPr>
          <w:rFonts w:ascii="Arial" w:hAnsi="Arial" w:cs="Arial"/>
          <w:bCs/>
          <w:sz w:val="24"/>
          <w:szCs w:val="24"/>
          <w:lang w:val="hr-HR"/>
        </w:rPr>
        <w:t>Štrpe</w:t>
      </w:r>
      <w:proofErr w:type="spellEnd"/>
      <w:r w:rsidRPr="00A9264C">
        <w:rPr>
          <w:rFonts w:ascii="Arial" w:hAnsi="Arial" w:cs="Arial"/>
          <w:bCs/>
          <w:sz w:val="24"/>
          <w:szCs w:val="24"/>
          <w:lang w:val="hr-HR"/>
        </w:rPr>
        <w:t xml:space="preserve">, za cijenu u iznosu od 2.448,70 EUR bez PDV-a. Izvođač: </w:t>
      </w:r>
      <w:r w:rsidRPr="00A9264C">
        <w:rPr>
          <w:rFonts w:ascii="Arial" w:hAnsi="Arial" w:cs="Arial"/>
          <w:sz w:val="24"/>
          <w:szCs w:val="24"/>
          <w:lang w:val="hr-HR"/>
        </w:rPr>
        <w:t>BROLEX d.o.o., Buje.</w:t>
      </w:r>
    </w:p>
    <w:p w14:paraId="17406624" w14:textId="77777777" w:rsidR="00A9264C" w:rsidRDefault="00A9264C" w:rsidP="00A9264C">
      <w:pPr>
        <w:jc w:val="both"/>
        <w:rPr>
          <w:rFonts w:ascii="Arial" w:hAnsi="Arial" w:cs="Arial"/>
          <w:sz w:val="24"/>
          <w:szCs w:val="24"/>
        </w:rPr>
      </w:pPr>
      <w:r w:rsidRPr="00A9264C">
        <w:rPr>
          <w:rFonts w:ascii="Arial" w:hAnsi="Arial" w:cs="Arial"/>
          <w:sz w:val="24"/>
          <w:szCs w:val="24"/>
          <w:lang w:val="hr-HR"/>
        </w:rPr>
        <w:t xml:space="preserve">Sanacija pločnika u Mlinskoj ulici u naselju Brtonigla kod Turističke zajednice za cijenu u iznosu od 936,00 EUR bez PDV-a. </w:t>
      </w:r>
      <w:proofErr w:type="spellStart"/>
      <w:r>
        <w:rPr>
          <w:rFonts w:ascii="Arial" w:hAnsi="Arial" w:cs="Arial"/>
          <w:sz w:val="24"/>
          <w:szCs w:val="24"/>
        </w:rPr>
        <w:t>Izvođač</w:t>
      </w:r>
      <w:proofErr w:type="spellEnd"/>
      <w:r>
        <w:rPr>
          <w:rFonts w:ascii="Arial" w:hAnsi="Arial" w:cs="Arial"/>
          <w:sz w:val="24"/>
          <w:szCs w:val="24"/>
        </w:rPr>
        <w:t>: G. OBNOVA d.o.o., Umag.</w:t>
      </w:r>
    </w:p>
    <w:p w14:paraId="1C9B3923" w14:textId="77777777" w:rsidR="00A9264C" w:rsidRDefault="00A9264C" w:rsidP="00A9264C">
      <w:pPr>
        <w:jc w:val="center"/>
        <w:rPr>
          <w:rFonts w:ascii="Arial" w:hAnsi="Arial" w:cs="Arial"/>
          <w:sz w:val="24"/>
          <w:szCs w:val="24"/>
        </w:rPr>
      </w:pPr>
      <w:r>
        <w:rPr>
          <w:rFonts w:ascii="Arial" w:hAnsi="Arial" w:cs="Arial"/>
          <w:noProof/>
          <w:sz w:val="24"/>
          <w:szCs w:val="24"/>
        </w:rPr>
        <w:drawing>
          <wp:inline distT="0" distB="0" distL="0" distR="0" wp14:anchorId="05A545D6" wp14:editId="3074D459">
            <wp:extent cx="2652602" cy="1989589"/>
            <wp:effectExtent l="7620" t="0" r="3175" b="3175"/>
            <wp:docPr id="36858799" name="Slika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rot="5400000">
                      <a:off x="0" y="0"/>
                      <a:ext cx="2653952" cy="1990602"/>
                    </a:xfrm>
                    <a:prstGeom prst="rect">
                      <a:avLst/>
                    </a:prstGeom>
                    <a:noFill/>
                    <a:ln>
                      <a:noFill/>
                    </a:ln>
                  </pic:spPr>
                </pic:pic>
              </a:graphicData>
            </a:graphic>
          </wp:inline>
        </w:drawing>
      </w:r>
    </w:p>
    <w:p w14:paraId="09EBC730" w14:textId="77777777" w:rsidR="00A9264C" w:rsidRDefault="00A9264C" w:rsidP="00A9264C">
      <w:pPr>
        <w:jc w:val="both"/>
        <w:rPr>
          <w:rFonts w:ascii="Arial" w:hAnsi="Arial" w:cs="Arial"/>
          <w:sz w:val="24"/>
          <w:szCs w:val="24"/>
        </w:rPr>
      </w:pPr>
      <w:proofErr w:type="spellStart"/>
      <w:r>
        <w:rPr>
          <w:rFonts w:ascii="Arial" w:hAnsi="Arial" w:cs="Arial"/>
          <w:sz w:val="24"/>
          <w:szCs w:val="24"/>
        </w:rPr>
        <w:t>Sanacija</w:t>
      </w:r>
      <w:proofErr w:type="spellEnd"/>
      <w:r>
        <w:rPr>
          <w:rFonts w:ascii="Arial" w:hAnsi="Arial" w:cs="Arial"/>
          <w:sz w:val="24"/>
          <w:szCs w:val="24"/>
        </w:rPr>
        <w:t xml:space="preserve"> </w:t>
      </w:r>
      <w:proofErr w:type="spellStart"/>
      <w:r>
        <w:rPr>
          <w:rFonts w:ascii="Arial" w:hAnsi="Arial" w:cs="Arial"/>
          <w:sz w:val="24"/>
          <w:szCs w:val="24"/>
        </w:rPr>
        <w:t>autobusne</w:t>
      </w:r>
      <w:proofErr w:type="spellEnd"/>
      <w:r>
        <w:rPr>
          <w:rFonts w:ascii="Arial" w:hAnsi="Arial" w:cs="Arial"/>
          <w:sz w:val="24"/>
          <w:szCs w:val="24"/>
        </w:rPr>
        <w:t xml:space="preserve"> </w:t>
      </w:r>
      <w:proofErr w:type="spellStart"/>
      <w:r>
        <w:rPr>
          <w:rFonts w:ascii="Arial" w:hAnsi="Arial" w:cs="Arial"/>
          <w:sz w:val="24"/>
          <w:szCs w:val="24"/>
        </w:rPr>
        <w:t>nadstrešnice</w:t>
      </w:r>
      <w:proofErr w:type="spellEnd"/>
      <w:r>
        <w:rPr>
          <w:rFonts w:ascii="Arial" w:hAnsi="Arial" w:cs="Arial"/>
          <w:sz w:val="24"/>
          <w:szCs w:val="24"/>
        </w:rPr>
        <w:t xml:space="preserve"> u </w:t>
      </w:r>
      <w:proofErr w:type="spellStart"/>
      <w:r>
        <w:rPr>
          <w:rFonts w:ascii="Arial" w:hAnsi="Arial" w:cs="Arial"/>
          <w:sz w:val="24"/>
          <w:szCs w:val="24"/>
        </w:rPr>
        <w:t>naselju</w:t>
      </w:r>
      <w:proofErr w:type="spellEnd"/>
      <w:r>
        <w:rPr>
          <w:rFonts w:ascii="Arial" w:hAnsi="Arial" w:cs="Arial"/>
          <w:sz w:val="24"/>
          <w:szCs w:val="24"/>
        </w:rPr>
        <w:t xml:space="preserve"> Brtonigla</w:t>
      </w:r>
      <w:r w:rsidRPr="003B30E0">
        <w:rPr>
          <w:rFonts w:ascii="Arial" w:hAnsi="Arial" w:cs="Arial"/>
          <w:sz w:val="24"/>
          <w:szCs w:val="24"/>
        </w:rPr>
        <w:t xml:space="preserve"> za</w:t>
      </w:r>
      <w:r w:rsidRPr="003D44FF">
        <w:rPr>
          <w:rFonts w:ascii="Arial" w:hAnsi="Arial" w:cs="Arial"/>
          <w:sz w:val="24"/>
          <w:szCs w:val="24"/>
        </w:rPr>
        <w:t xml:space="preserve"> </w:t>
      </w:r>
      <w:proofErr w:type="spellStart"/>
      <w:r w:rsidRPr="003D44FF">
        <w:rPr>
          <w:rFonts w:ascii="Arial" w:hAnsi="Arial" w:cs="Arial"/>
          <w:sz w:val="24"/>
          <w:szCs w:val="24"/>
        </w:rPr>
        <w:t>cijenu</w:t>
      </w:r>
      <w:proofErr w:type="spellEnd"/>
      <w:r w:rsidRPr="003D44FF">
        <w:rPr>
          <w:rFonts w:ascii="Arial" w:hAnsi="Arial" w:cs="Arial"/>
          <w:sz w:val="24"/>
          <w:szCs w:val="24"/>
        </w:rPr>
        <w:t xml:space="preserve"> u </w:t>
      </w:r>
      <w:proofErr w:type="spellStart"/>
      <w:r w:rsidRPr="003D44FF">
        <w:rPr>
          <w:rFonts w:ascii="Arial" w:hAnsi="Arial" w:cs="Arial"/>
          <w:sz w:val="24"/>
          <w:szCs w:val="24"/>
        </w:rPr>
        <w:t>iznosu</w:t>
      </w:r>
      <w:proofErr w:type="spellEnd"/>
      <w:r w:rsidRPr="003D44FF">
        <w:rPr>
          <w:rFonts w:ascii="Arial" w:hAnsi="Arial" w:cs="Arial"/>
          <w:sz w:val="24"/>
          <w:szCs w:val="24"/>
        </w:rPr>
        <w:t xml:space="preserve"> od </w:t>
      </w:r>
      <w:r>
        <w:rPr>
          <w:rFonts w:ascii="Arial" w:hAnsi="Arial" w:cs="Arial"/>
          <w:sz w:val="24"/>
          <w:szCs w:val="24"/>
        </w:rPr>
        <w:t>2.427,50 EUR</w:t>
      </w:r>
      <w:r w:rsidRPr="003D44FF">
        <w:rPr>
          <w:rFonts w:ascii="Arial" w:hAnsi="Arial" w:cs="Arial"/>
          <w:sz w:val="24"/>
          <w:szCs w:val="24"/>
        </w:rPr>
        <w:t xml:space="preserve"> bez PDV-a</w:t>
      </w:r>
      <w:r>
        <w:rPr>
          <w:rFonts w:ascii="Arial" w:hAnsi="Arial" w:cs="Arial"/>
          <w:sz w:val="24"/>
          <w:szCs w:val="24"/>
        </w:rPr>
        <w:t xml:space="preserve">. </w:t>
      </w:r>
      <w:proofErr w:type="spellStart"/>
      <w:r>
        <w:rPr>
          <w:rFonts w:ascii="Arial" w:hAnsi="Arial" w:cs="Arial"/>
          <w:sz w:val="24"/>
          <w:szCs w:val="24"/>
        </w:rPr>
        <w:t>Izvođač</w:t>
      </w:r>
      <w:proofErr w:type="spellEnd"/>
      <w:r>
        <w:rPr>
          <w:rFonts w:ascii="Arial" w:hAnsi="Arial" w:cs="Arial"/>
          <w:sz w:val="24"/>
          <w:szCs w:val="24"/>
        </w:rPr>
        <w:t xml:space="preserve">: EURO-TREND d.o.o., Umag. </w:t>
      </w:r>
      <w:r w:rsidRPr="003D44FF">
        <w:rPr>
          <w:rFonts w:ascii="Arial" w:hAnsi="Arial" w:cs="Arial"/>
          <w:sz w:val="24"/>
          <w:szCs w:val="24"/>
        </w:rPr>
        <w:t xml:space="preserve"> </w:t>
      </w:r>
    </w:p>
    <w:p w14:paraId="35453D40" w14:textId="77777777" w:rsidR="00A9264C" w:rsidRDefault="00A9264C" w:rsidP="00A9264C">
      <w:pPr>
        <w:jc w:val="both"/>
        <w:rPr>
          <w:rFonts w:ascii="Arial" w:hAnsi="Arial" w:cs="Arial"/>
          <w:sz w:val="24"/>
          <w:szCs w:val="24"/>
        </w:rPr>
      </w:pPr>
      <w:proofErr w:type="spellStart"/>
      <w:r>
        <w:rPr>
          <w:rFonts w:ascii="Arial" w:hAnsi="Arial" w:cs="Arial"/>
          <w:sz w:val="24"/>
          <w:szCs w:val="24"/>
        </w:rPr>
        <w:t>Izrada</w:t>
      </w:r>
      <w:proofErr w:type="spellEnd"/>
      <w:r>
        <w:rPr>
          <w:rFonts w:ascii="Arial" w:hAnsi="Arial" w:cs="Arial"/>
          <w:sz w:val="24"/>
          <w:szCs w:val="24"/>
        </w:rPr>
        <w:t xml:space="preserve"> AB </w:t>
      </w:r>
      <w:proofErr w:type="spellStart"/>
      <w:r>
        <w:rPr>
          <w:rFonts w:ascii="Arial" w:hAnsi="Arial" w:cs="Arial"/>
          <w:sz w:val="24"/>
          <w:szCs w:val="24"/>
        </w:rPr>
        <w:t>podloga</w:t>
      </w:r>
      <w:proofErr w:type="spellEnd"/>
      <w:r>
        <w:rPr>
          <w:rFonts w:ascii="Arial" w:hAnsi="Arial" w:cs="Arial"/>
          <w:sz w:val="24"/>
          <w:szCs w:val="24"/>
        </w:rPr>
        <w:t xml:space="preserve"> za </w:t>
      </w:r>
      <w:proofErr w:type="spellStart"/>
      <w:r>
        <w:rPr>
          <w:rFonts w:ascii="Arial" w:hAnsi="Arial" w:cs="Arial"/>
          <w:sz w:val="24"/>
          <w:szCs w:val="24"/>
        </w:rPr>
        <w:t>autobusne</w:t>
      </w:r>
      <w:proofErr w:type="spellEnd"/>
      <w:r>
        <w:rPr>
          <w:rFonts w:ascii="Arial" w:hAnsi="Arial" w:cs="Arial"/>
          <w:sz w:val="24"/>
          <w:szCs w:val="24"/>
        </w:rPr>
        <w:t xml:space="preserve"> </w:t>
      </w:r>
      <w:proofErr w:type="spellStart"/>
      <w:r>
        <w:rPr>
          <w:rFonts w:ascii="Arial" w:hAnsi="Arial" w:cs="Arial"/>
          <w:sz w:val="24"/>
          <w:szCs w:val="24"/>
        </w:rPr>
        <w:t>nadstrešnice</w:t>
      </w:r>
      <w:proofErr w:type="spellEnd"/>
      <w:r>
        <w:rPr>
          <w:rFonts w:ascii="Arial" w:hAnsi="Arial" w:cs="Arial"/>
          <w:sz w:val="24"/>
          <w:szCs w:val="24"/>
        </w:rPr>
        <w:t xml:space="preserve"> u </w:t>
      </w:r>
      <w:proofErr w:type="spellStart"/>
      <w:r>
        <w:rPr>
          <w:rFonts w:ascii="Arial" w:hAnsi="Arial" w:cs="Arial"/>
          <w:sz w:val="24"/>
          <w:szCs w:val="24"/>
        </w:rPr>
        <w:t>naseljima</w:t>
      </w:r>
      <w:proofErr w:type="spellEnd"/>
      <w:r>
        <w:rPr>
          <w:rFonts w:ascii="Arial" w:hAnsi="Arial" w:cs="Arial"/>
          <w:sz w:val="24"/>
          <w:szCs w:val="24"/>
        </w:rPr>
        <w:t xml:space="preserve"> Fiorini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Radini</w:t>
      </w:r>
      <w:proofErr w:type="spellEnd"/>
      <w:r>
        <w:rPr>
          <w:rFonts w:ascii="Arial" w:hAnsi="Arial" w:cs="Arial"/>
          <w:sz w:val="24"/>
          <w:szCs w:val="24"/>
        </w:rPr>
        <w:t>,</w:t>
      </w:r>
      <w:r w:rsidRPr="003B30E0">
        <w:rPr>
          <w:rFonts w:ascii="Arial" w:hAnsi="Arial" w:cs="Arial"/>
          <w:sz w:val="24"/>
          <w:szCs w:val="24"/>
        </w:rPr>
        <w:t xml:space="preserve"> za</w:t>
      </w:r>
      <w:r w:rsidRPr="003D44FF">
        <w:rPr>
          <w:rFonts w:ascii="Arial" w:hAnsi="Arial" w:cs="Arial"/>
          <w:sz w:val="24"/>
          <w:szCs w:val="24"/>
        </w:rPr>
        <w:t xml:space="preserve"> </w:t>
      </w:r>
      <w:proofErr w:type="spellStart"/>
      <w:r w:rsidRPr="003D44FF">
        <w:rPr>
          <w:rFonts w:ascii="Arial" w:hAnsi="Arial" w:cs="Arial"/>
          <w:sz w:val="24"/>
          <w:szCs w:val="24"/>
        </w:rPr>
        <w:t>cijenu</w:t>
      </w:r>
      <w:proofErr w:type="spellEnd"/>
      <w:r w:rsidRPr="003D44FF">
        <w:rPr>
          <w:rFonts w:ascii="Arial" w:hAnsi="Arial" w:cs="Arial"/>
          <w:sz w:val="24"/>
          <w:szCs w:val="24"/>
        </w:rPr>
        <w:t xml:space="preserve"> u </w:t>
      </w:r>
      <w:proofErr w:type="spellStart"/>
      <w:r w:rsidRPr="003D44FF">
        <w:rPr>
          <w:rFonts w:ascii="Arial" w:hAnsi="Arial" w:cs="Arial"/>
          <w:sz w:val="24"/>
          <w:szCs w:val="24"/>
        </w:rPr>
        <w:t>iznosu</w:t>
      </w:r>
      <w:proofErr w:type="spellEnd"/>
      <w:r w:rsidRPr="003D44FF">
        <w:rPr>
          <w:rFonts w:ascii="Arial" w:hAnsi="Arial" w:cs="Arial"/>
          <w:sz w:val="24"/>
          <w:szCs w:val="24"/>
        </w:rPr>
        <w:t xml:space="preserve"> od </w:t>
      </w:r>
      <w:r>
        <w:rPr>
          <w:rFonts w:ascii="Arial" w:hAnsi="Arial" w:cs="Arial"/>
          <w:sz w:val="24"/>
          <w:szCs w:val="24"/>
        </w:rPr>
        <w:t>1.416,00 EUR</w:t>
      </w:r>
      <w:r w:rsidRPr="003D44FF">
        <w:rPr>
          <w:rFonts w:ascii="Arial" w:hAnsi="Arial" w:cs="Arial"/>
          <w:sz w:val="24"/>
          <w:szCs w:val="24"/>
        </w:rPr>
        <w:t xml:space="preserve"> bez PDV-a</w:t>
      </w:r>
      <w:r>
        <w:rPr>
          <w:rFonts w:ascii="Arial" w:hAnsi="Arial" w:cs="Arial"/>
          <w:sz w:val="24"/>
          <w:szCs w:val="24"/>
        </w:rPr>
        <w:t xml:space="preserve">. </w:t>
      </w:r>
      <w:proofErr w:type="spellStart"/>
      <w:r>
        <w:rPr>
          <w:rFonts w:ascii="Arial" w:hAnsi="Arial" w:cs="Arial"/>
          <w:sz w:val="24"/>
          <w:szCs w:val="24"/>
        </w:rPr>
        <w:t>Izvođač</w:t>
      </w:r>
      <w:proofErr w:type="spellEnd"/>
      <w:r>
        <w:rPr>
          <w:rFonts w:ascii="Arial" w:hAnsi="Arial" w:cs="Arial"/>
          <w:sz w:val="24"/>
          <w:szCs w:val="24"/>
        </w:rPr>
        <w:t xml:space="preserve">: G. OBNOVA d.o.o., Umag. </w:t>
      </w:r>
      <w:r w:rsidRPr="003D44FF">
        <w:rPr>
          <w:rFonts w:ascii="Arial" w:hAnsi="Arial" w:cs="Arial"/>
          <w:sz w:val="24"/>
          <w:szCs w:val="24"/>
        </w:rPr>
        <w:t xml:space="preserve"> </w:t>
      </w:r>
    </w:p>
    <w:p w14:paraId="3C4B9EA9" w14:textId="77777777" w:rsidR="00A9264C" w:rsidRDefault="00A9264C" w:rsidP="00A9264C">
      <w:pPr>
        <w:jc w:val="both"/>
        <w:rPr>
          <w:rFonts w:ascii="Arial" w:hAnsi="Arial" w:cs="Arial"/>
          <w:sz w:val="24"/>
          <w:szCs w:val="24"/>
        </w:rPr>
      </w:pPr>
      <w:proofErr w:type="spellStart"/>
      <w:r>
        <w:rPr>
          <w:rFonts w:ascii="Arial" w:hAnsi="Arial" w:cs="Arial"/>
          <w:sz w:val="24"/>
          <w:szCs w:val="24"/>
        </w:rPr>
        <w:t>Sanacija</w:t>
      </w:r>
      <w:proofErr w:type="spellEnd"/>
      <w:r>
        <w:rPr>
          <w:rFonts w:ascii="Arial" w:hAnsi="Arial" w:cs="Arial"/>
          <w:sz w:val="24"/>
          <w:szCs w:val="24"/>
        </w:rPr>
        <w:t xml:space="preserve"> </w:t>
      </w:r>
      <w:proofErr w:type="spellStart"/>
      <w:r>
        <w:rPr>
          <w:rFonts w:ascii="Arial" w:hAnsi="Arial" w:cs="Arial"/>
          <w:sz w:val="24"/>
          <w:szCs w:val="24"/>
        </w:rPr>
        <w:t>nerazvrstanih</w:t>
      </w:r>
      <w:proofErr w:type="spellEnd"/>
      <w:r>
        <w:rPr>
          <w:rFonts w:ascii="Arial" w:hAnsi="Arial" w:cs="Arial"/>
          <w:sz w:val="24"/>
          <w:szCs w:val="24"/>
        </w:rPr>
        <w:t xml:space="preserve"> cesta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području</w:t>
      </w:r>
      <w:proofErr w:type="spellEnd"/>
      <w:r>
        <w:rPr>
          <w:rFonts w:ascii="Arial" w:hAnsi="Arial" w:cs="Arial"/>
          <w:sz w:val="24"/>
          <w:szCs w:val="24"/>
        </w:rPr>
        <w:t xml:space="preserve"> </w:t>
      </w:r>
      <w:proofErr w:type="spellStart"/>
      <w:r>
        <w:rPr>
          <w:rFonts w:ascii="Arial" w:hAnsi="Arial" w:cs="Arial"/>
          <w:sz w:val="24"/>
          <w:szCs w:val="24"/>
        </w:rPr>
        <w:t>Općine</w:t>
      </w:r>
      <w:proofErr w:type="spellEnd"/>
      <w:r>
        <w:rPr>
          <w:rFonts w:ascii="Arial" w:hAnsi="Arial" w:cs="Arial"/>
          <w:sz w:val="24"/>
          <w:szCs w:val="24"/>
        </w:rPr>
        <w:t xml:space="preserve"> Brtonigla </w:t>
      </w:r>
      <w:proofErr w:type="spellStart"/>
      <w:r>
        <w:rPr>
          <w:rFonts w:ascii="Arial" w:hAnsi="Arial" w:cs="Arial"/>
          <w:sz w:val="24"/>
          <w:szCs w:val="24"/>
        </w:rPr>
        <w:t>usred</w:t>
      </w:r>
      <w:proofErr w:type="spellEnd"/>
      <w:r>
        <w:rPr>
          <w:rFonts w:ascii="Arial" w:hAnsi="Arial" w:cs="Arial"/>
          <w:sz w:val="24"/>
          <w:szCs w:val="24"/>
        </w:rPr>
        <w:t xml:space="preserve"> </w:t>
      </w:r>
      <w:proofErr w:type="spellStart"/>
      <w:r>
        <w:rPr>
          <w:rFonts w:ascii="Arial" w:hAnsi="Arial" w:cs="Arial"/>
          <w:sz w:val="24"/>
          <w:szCs w:val="24"/>
        </w:rPr>
        <w:t>nepovoljnih</w:t>
      </w:r>
      <w:proofErr w:type="spellEnd"/>
      <w:r>
        <w:rPr>
          <w:rFonts w:ascii="Arial" w:hAnsi="Arial" w:cs="Arial"/>
          <w:sz w:val="24"/>
          <w:szCs w:val="24"/>
        </w:rPr>
        <w:t xml:space="preserve"> </w:t>
      </w:r>
      <w:proofErr w:type="spellStart"/>
      <w:r>
        <w:rPr>
          <w:rFonts w:ascii="Arial" w:hAnsi="Arial" w:cs="Arial"/>
          <w:sz w:val="24"/>
          <w:szCs w:val="24"/>
        </w:rPr>
        <w:t>prilika</w:t>
      </w:r>
      <w:proofErr w:type="spellEnd"/>
      <w:r>
        <w:rPr>
          <w:rFonts w:ascii="Arial" w:hAnsi="Arial" w:cs="Arial"/>
          <w:sz w:val="24"/>
          <w:szCs w:val="24"/>
        </w:rPr>
        <w:t xml:space="preserve"> – </w:t>
      </w:r>
      <w:proofErr w:type="spellStart"/>
      <w:r>
        <w:rPr>
          <w:rFonts w:ascii="Arial" w:hAnsi="Arial" w:cs="Arial"/>
          <w:sz w:val="24"/>
          <w:szCs w:val="24"/>
        </w:rPr>
        <w:t>obilnih</w:t>
      </w:r>
      <w:proofErr w:type="spellEnd"/>
      <w:r>
        <w:rPr>
          <w:rFonts w:ascii="Arial" w:hAnsi="Arial" w:cs="Arial"/>
          <w:sz w:val="24"/>
          <w:szCs w:val="24"/>
        </w:rPr>
        <w:t xml:space="preserve"> </w:t>
      </w:r>
      <w:proofErr w:type="spellStart"/>
      <w:r>
        <w:rPr>
          <w:rFonts w:ascii="Arial" w:hAnsi="Arial" w:cs="Arial"/>
          <w:sz w:val="24"/>
          <w:szCs w:val="24"/>
        </w:rPr>
        <w:t>padalina</w:t>
      </w:r>
      <w:proofErr w:type="spellEnd"/>
      <w:r>
        <w:rPr>
          <w:rFonts w:ascii="Arial" w:hAnsi="Arial" w:cs="Arial"/>
          <w:sz w:val="24"/>
          <w:szCs w:val="24"/>
        </w:rPr>
        <w:t xml:space="preserve"> u 9. </w:t>
      </w:r>
      <w:proofErr w:type="spellStart"/>
      <w:r>
        <w:rPr>
          <w:rFonts w:ascii="Arial" w:hAnsi="Arial" w:cs="Arial"/>
          <w:sz w:val="24"/>
          <w:szCs w:val="24"/>
        </w:rPr>
        <w:t>mjesecu</w:t>
      </w:r>
      <w:proofErr w:type="spellEnd"/>
      <w:r w:rsidRPr="002530ED">
        <w:rPr>
          <w:rFonts w:ascii="Arial" w:hAnsi="Arial" w:cs="Arial"/>
          <w:sz w:val="24"/>
          <w:szCs w:val="24"/>
        </w:rPr>
        <w:t xml:space="preserve">, za </w:t>
      </w:r>
      <w:proofErr w:type="spellStart"/>
      <w:r w:rsidRPr="002530ED">
        <w:rPr>
          <w:rFonts w:ascii="Arial" w:hAnsi="Arial" w:cs="Arial"/>
          <w:sz w:val="24"/>
          <w:szCs w:val="24"/>
        </w:rPr>
        <w:t>ponuđenu</w:t>
      </w:r>
      <w:proofErr w:type="spellEnd"/>
      <w:r w:rsidRPr="002530ED">
        <w:rPr>
          <w:rFonts w:ascii="Arial" w:hAnsi="Arial" w:cs="Arial"/>
          <w:sz w:val="24"/>
          <w:szCs w:val="24"/>
        </w:rPr>
        <w:t xml:space="preserve"> </w:t>
      </w:r>
      <w:proofErr w:type="spellStart"/>
      <w:r w:rsidRPr="002530ED">
        <w:rPr>
          <w:rFonts w:ascii="Arial" w:hAnsi="Arial" w:cs="Arial"/>
          <w:sz w:val="24"/>
          <w:szCs w:val="24"/>
        </w:rPr>
        <w:t>cijenu</w:t>
      </w:r>
      <w:proofErr w:type="spellEnd"/>
      <w:r w:rsidRPr="002530ED">
        <w:rPr>
          <w:rFonts w:ascii="Arial" w:hAnsi="Arial" w:cs="Arial"/>
          <w:sz w:val="24"/>
          <w:szCs w:val="24"/>
        </w:rPr>
        <w:t xml:space="preserve"> u </w:t>
      </w:r>
      <w:proofErr w:type="spellStart"/>
      <w:r w:rsidRPr="002530ED">
        <w:rPr>
          <w:rFonts w:ascii="Arial" w:hAnsi="Arial" w:cs="Arial"/>
          <w:sz w:val="24"/>
          <w:szCs w:val="24"/>
        </w:rPr>
        <w:t>iznosu</w:t>
      </w:r>
      <w:proofErr w:type="spellEnd"/>
      <w:r w:rsidRPr="002530ED">
        <w:rPr>
          <w:rFonts w:ascii="Arial" w:hAnsi="Arial" w:cs="Arial"/>
          <w:sz w:val="24"/>
          <w:szCs w:val="24"/>
        </w:rPr>
        <w:t xml:space="preserve"> od </w:t>
      </w:r>
      <w:r>
        <w:rPr>
          <w:rFonts w:ascii="Arial" w:hAnsi="Arial" w:cs="Arial"/>
          <w:sz w:val="24"/>
          <w:szCs w:val="24"/>
        </w:rPr>
        <w:t>2.255,00</w:t>
      </w:r>
      <w:r w:rsidRPr="002530ED">
        <w:rPr>
          <w:rFonts w:ascii="Arial" w:hAnsi="Arial" w:cs="Arial"/>
          <w:sz w:val="24"/>
          <w:szCs w:val="24"/>
        </w:rPr>
        <w:t xml:space="preserve"> </w:t>
      </w:r>
      <w:r>
        <w:rPr>
          <w:rFonts w:ascii="Arial" w:hAnsi="Arial" w:cs="Arial"/>
          <w:sz w:val="24"/>
          <w:szCs w:val="24"/>
        </w:rPr>
        <w:t>EUR</w:t>
      </w:r>
      <w:r w:rsidRPr="002530ED">
        <w:rPr>
          <w:rFonts w:ascii="Arial" w:hAnsi="Arial" w:cs="Arial"/>
          <w:sz w:val="24"/>
          <w:szCs w:val="24"/>
        </w:rPr>
        <w:t xml:space="preserve"> </w:t>
      </w:r>
      <w:r>
        <w:rPr>
          <w:rFonts w:ascii="Arial" w:hAnsi="Arial" w:cs="Arial"/>
          <w:sz w:val="24"/>
          <w:szCs w:val="24"/>
        </w:rPr>
        <w:t>bez</w:t>
      </w:r>
      <w:r w:rsidRPr="002530ED">
        <w:rPr>
          <w:rFonts w:ascii="Arial" w:hAnsi="Arial" w:cs="Arial"/>
          <w:sz w:val="24"/>
          <w:szCs w:val="24"/>
        </w:rPr>
        <w:t xml:space="preserve"> PDV-</w:t>
      </w:r>
      <w:r>
        <w:rPr>
          <w:rFonts w:ascii="Arial" w:hAnsi="Arial" w:cs="Arial"/>
          <w:sz w:val="24"/>
          <w:szCs w:val="24"/>
        </w:rPr>
        <w:t xml:space="preserve">a. </w:t>
      </w:r>
      <w:proofErr w:type="spellStart"/>
      <w:r>
        <w:rPr>
          <w:rFonts w:ascii="Arial" w:hAnsi="Arial" w:cs="Arial"/>
          <w:sz w:val="24"/>
          <w:szCs w:val="24"/>
        </w:rPr>
        <w:t>Izvođač</w:t>
      </w:r>
      <w:proofErr w:type="spellEnd"/>
      <w:r>
        <w:rPr>
          <w:rFonts w:ascii="Arial" w:hAnsi="Arial" w:cs="Arial"/>
          <w:sz w:val="24"/>
          <w:szCs w:val="24"/>
        </w:rPr>
        <w:t xml:space="preserve">: </w:t>
      </w:r>
      <w:proofErr w:type="spellStart"/>
      <w:r>
        <w:rPr>
          <w:rFonts w:ascii="Arial" w:hAnsi="Arial" w:cs="Arial"/>
          <w:sz w:val="24"/>
          <w:szCs w:val="24"/>
        </w:rPr>
        <w:t>obrt</w:t>
      </w:r>
      <w:proofErr w:type="spellEnd"/>
      <w:r>
        <w:rPr>
          <w:rFonts w:ascii="Arial" w:hAnsi="Arial" w:cs="Arial"/>
          <w:sz w:val="24"/>
          <w:szCs w:val="24"/>
        </w:rPr>
        <w:t xml:space="preserve"> ISKOP </w:t>
      </w:r>
      <w:proofErr w:type="spellStart"/>
      <w:r>
        <w:rPr>
          <w:rFonts w:ascii="Arial" w:hAnsi="Arial" w:cs="Arial"/>
          <w:sz w:val="24"/>
          <w:szCs w:val="24"/>
        </w:rPr>
        <w:t>vl.</w:t>
      </w:r>
      <w:proofErr w:type="spellEnd"/>
      <w:r>
        <w:rPr>
          <w:rFonts w:ascii="Arial" w:hAnsi="Arial" w:cs="Arial"/>
          <w:sz w:val="24"/>
          <w:szCs w:val="24"/>
        </w:rPr>
        <w:t xml:space="preserve"> Moreno Scherlich, Grožnjan.</w:t>
      </w:r>
      <w:r w:rsidRPr="002530ED">
        <w:rPr>
          <w:rFonts w:ascii="Arial" w:hAnsi="Arial" w:cs="Arial"/>
          <w:sz w:val="24"/>
          <w:szCs w:val="24"/>
        </w:rPr>
        <w:t xml:space="preserve"> </w:t>
      </w:r>
    </w:p>
    <w:p w14:paraId="3C128E24" w14:textId="77777777" w:rsidR="00A9264C" w:rsidRDefault="00A9264C" w:rsidP="00A9264C">
      <w:pPr>
        <w:jc w:val="both"/>
        <w:rPr>
          <w:rFonts w:ascii="Arial" w:hAnsi="Arial" w:cs="Arial"/>
          <w:sz w:val="24"/>
          <w:szCs w:val="24"/>
        </w:rPr>
      </w:pPr>
      <w:proofErr w:type="spellStart"/>
      <w:r>
        <w:rPr>
          <w:rFonts w:ascii="Arial" w:hAnsi="Arial" w:cs="Arial"/>
          <w:sz w:val="24"/>
          <w:szCs w:val="24"/>
        </w:rPr>
        <w:t>Odrađeno</w:t>
      </w:r>
      <w:proofErr w:type="spellEnd"/>
      <w:r>
        <w:rPr>
          <w:rFonts w:ascii="Arial" w:hAnsi="Arial" w:cs="Arial"/>
          <w:sz w:val="24"/>
          <w:szCs w:val="24"/>
        </w:rPr>
        <w:t xml:space="preserve"> je </w:t>
      </w:r>
      <w:proofErr w:type="spellStart"/>
      <w:r w:rsidRPr="00C47DB0">
        <w:rPr>
          <w:rFonts w:ascii="Arial" w:hAnsi="Arial" w:cs="Arial"/>
          <w:sz w:val="24"/>
          <w:szCs w:val="24"/>
        </w:rPr>
        <w:t>izvođenje</w:t>
      </w:r>
      <w:proofErr w:type="spellEnd"/>
      <w:r w:rsidRPr="00C47DB0">
        <w:rPr>
          <w:rFonts w:ascii="Arial" w:hAnsi="Arial" w:cs="Arial"/>
          <w:sz w:val="24"/>
          <w:szCs w:val="24"/>
        </w:rPr>
        <w:t xml:space="preserve"> </w:t>
      </w:r>
      <w:proofErr w:type="spellStart"/>
      <w:r w:rsidRPr="00C47DB0">
        <w:rPr>
          <w:rFonts w:ascii="Arial" w:hAnsi="Arial" w:cs="Arial"/>
          <w:sz w:val="24"/>
          <w:szCs w:val="24"/>
        </w:rPr>
        <w:t>radova</w:t>
      </w:r>
      <w:proofErr w:type="spellEnd"/>
      <w:r w:rsidRPr="00C47DB0">
        <w:rPr>
          <w:rFonts w:ascii="Arial" w:hAnsi="Arial" w:cs="Arial"/>
          <w:sz w:val="24"/>
          <w:szCs w:val="24"/>
        </w:rPr>
        <w:t xml:space="preserve">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obnovi</w:t>
      </w:r>
      <w:proofErr w:type="spellEnd"/>
      <w:r>
        <w:rPr>
          <w:rFonts w:ascii="Arial" w:hAnsi="Arial" w:cs="Arial"/>
          <w:sz w:val="24"/>
          <w:szCs w:val="24"/>
        </w:rPr>
        <w:t xml:space="preserve"> </w:t>
      </w:r>
      <w:proofErr w:type="spellStart"/>
      <w:r>
        <w:rPr>
          <w:rFonts w:ascii="Arial" w:hAnsi="Arial" w:cs="Arial"/>
          <w:sz w:val="24"/>
          <w:szCs w:val="24"/>
        </w:rPr>
        <w:t>djela</w:t>
      </w:r>
      <w:proofErr w:type="spellEnd"/>
      <w:r>
        <w:rPr>
          <w:rFonts w:ascii="Arial" w:hAnsi="Arial" w:cs="Arial"/>
          <w:sz w:val="24"/>
          <w:szCs w:val="24"/>
        </w:rPr>
        <w:t xml:space="preserve"> </w:t>
      </w:r>
      <w:proofErr w:type="spellStart"/>
      <w:r>
        <w:rPr>
          <w:rFonts w:ascii="Arial" w:hAnsi="Arial" w:cs="Arial"/>
          <w:sz w:val="24"/>
          <w:szCs w:val="24"/>
        </w:rPr>
        <w:t>nerazvrstane</w:t>
      </w:r>
      <w:proofErr w:type="spellEnd"/>
      <w:r>
        <w:rPr>
          <w:rFonts w:ascii="Arial" w:hAnsi="Arial" w:cs="Arial"/>
          <w:sz w:val="24"/>
          <w:szCs w:val="24"/>
        </w:rPr>
        <w:t xml:space="preserve"> </w:t>
      </w:r>
      <w:proofErr w:type="spellStart"/>
      <w:r>
        <w:rPr>
          <w:rFonts w:ascii="Arial" w:hAnsi="Arial" w:cs="Arial"/>
          <w:sz w:val="24"/>
          <w:szCs w:val="24"/>
        </w:rPr>
        <w:t>ceste</w:t>
      </w:r>
      <w:proofErr w:type="spellEnd"/>
      <w:r>
        <w:rPr>
          <w:rFonts w:ascii="Arial" w:hAnsi="Arial" w:cs="Arial"/>
          <w:sz w:val="24"/>
          <w:szCs w:val="24"/>
        </w:rPr>
        <w:t xml:space="preserve"> NC 07 </w:t>
      </w:r>
      <w:proofErr w:type="spellStart"/>
      <w:r>
        <w:rPr>
          <w:rFonts w:ascii="Arial" w:hAnsi="Arial" w:cs="Arial"/>
          <w:sz w:val="24"/>
          <w:szCs w:val="24"/>
        </w:rPr>
        <w:t>prema</w:t>
      </w:r>
      <w:proofErr w:type="spellEnd"/>
      <w:r>
        <w:rPr>
          <w:rFonts w:ascii="Arial" w:hAnsi="Arial" w:cs="Arial"/>
          <w:sz w:val="24"/>
          <w:szCs w:val="24"/>
        </w:rPr>
        <w:t xml:space="preserve"> </w:t>
      </w:r>
      <w:proofErr w:type="spellStart"/>
      <w:r>
        <w:rPr>
          <w:rFonts w:ascii="Arial" w:hAnsi="Arial" w:cs="Arial"/>
          <w:sz w:val="24"/>
          <w:szCs w:val="24"/>
        </w:rPr>
        <w:t>naselju</w:t>
      </w:r>
      <w:proofErr w:type="spellEnd"/>
      <w:r>
        <w:rPr>
          <w:rFonts w:ascii="Arial" w:hAnsi="Arial" w:cs="Arial"/>
          <w:sz w:val="24"/>
          <w:szCs w:val="24"/>
        </w:rPr>
        <w:t xml:space="preserve"> </w:t>
      </w:r>
      <w:proofErr w:type="spellStart"/>
      <w:proofErr w:type="gramStart"/>
      <w:r>
        <w:rPr>
          <w:rFonts w:ascii="Arial" w:hAnsi="Arial" w:cs="Arial"/>
          <w:sz w:val="24"/>
          <w:szCs w:val="24"/>
        </w:rPr>
        <w:t>Škrinjari</w:t>
      </w:r>
      <w:proofErr w:type="spellEnd"/>
      <w:r>
        <w:rPr>
          <w:rFonts w:ascii="Arial" w:hAnsi="Arial" w:cs="Arial"/>
          <w:sz w:val="24"/>
          <w:szCs w:val="24"/>
        </w:rPr>
        <w:t xml:space="preserve"> </w:t>
      </w:r>
      <w:r w:rsidRPr="00C47DB0">
        <w:rPr>
          <w:rFonts w:ascii="Arial" w:hAnsi="Arial" w:cs="Arial"/>
          <w:sz w:val="24"/>
          <w:szCs w:val="24"/>
        </w:rPr>
        <w:t xml:space="preserve"> u</w:t>
      </w:r>
      <w:proofErr w:type="gramEnd"/>
      <w:r w:rsidRPr="00C47DB0">
        <w:rPr>
          <w:rFonts w:ascii="Arial" w:hAnsi="Arial" w:cs="Arial"/>
          <w:sz w:val="24"/>
          <w:szCs w:val="24"/>
        </w:rPr>
        <w:t xml:space="preserve"> </w:t>
      </w:r>
      <w:proofErr w:type="spellStart"/>
      <w:r>
        <w:rPr>
          <w:rFonts w:ascii="Arial" w:hAnsi="Arial" w:cs="Arial"/>
          <w:sz w:val="24"/>
          <w:szCs w:val="24"/>
        </w:rPr>
        <w:t>obuhvatu</w:t>
      </w:r>
      <w:proofErr w:type="spellEnd"/>
      <w:r w:rsidRPr="00C47DB0">
        <w:rPr>
          <w:rFonts w:ascii="Arial" w:hAnsi="Arial" w:cs="Arial"/>
          <w:sz w:val="24"/>
          <w:szCs w:val="24"/>
        </w:rPr>
        <w:t xml:space="preserve"> od </w:t>
      </w:r>
      <w:r>
        <w:rPr>
          <w:rFonts w:ascii="Arial" w:hAnsi="Arial" w:cs="Arial"/>
          <w:sz w:val="24"/>
          <w:szCs w:val="24"/>
        </w:rPr>
        <w:t>215</w:t>
      </w:r>
      <w:r w:rsidRPr="00C47DB0">
        <w:rPr>
          <w:rFonts w:ascii="Arial" w:hAnsi="Arial" w:cs="Arial"/>
          <w:sz w:val="24"/>
          <w:szCs w:val="24"/>
        </w:rPr>
        <w:t xml:space="preserve"> m</w:t>
      </w:r>
      <w:r>
        <w:rPr>
          <w:rFonts w:ascii="Arial" w:hAnsi="Arial" w:cs="Arial"/>
          <w:sz w:val="24"/>
          <w:szCs w:val="24"/>
          <w:vertAlign w:val="superscript"/>
        </w:rPr>
        <w:t>'</w:t>
      </w:r>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širine</w:t>
      </w:r>
      <w:proofErr w:type="spellEnd"/>
      <w:r>
        <w:rPr>
          <w:rFonts w:ascii="Arial" w:hAnsi="Arial" w:cs="Arial"/>
          <w:sz w:val="24"/>
          <w:szCs w:val="24"/>
        </w:rPr>
        <w:t xml:space="preserve"> od 4m</w:t>
      </w:r>
      <w:r>
        <w:rPr>
          <w:rFonts w:ascii="Arial" w:hAnsi="Arial" w:cs="Arial"/>
          <w:sz w:val="24"/>
          <w:szCs w:val="24"/>
          <w:vertAlign w:val="superscript"/>
        </w:rPr>
        <w:t>'</w:t>
      </w:r>
      <w:r w:rsidRPr="00C47DB0">
        <w:rPr>
          <w:rFonts w:ascii="Arial" w:hAnsi="Arial" w:cs="Arial"/>
          <w:sz w:val="24"/>
          <w:szCs w:val="24"/>
        </w:rPr>
        <w:t xml:space="preserve">, </w:t>
      </w:r>
      <w:proofErr w:type="spellStart"/>
      <w:r w:rsidRPr="00C47DB0">
        <w:rPr>
          <w:rFonts w:ascii="Arial" w:hAnsi="Arial" w:cs="Arial"/>
          <w:sz w:val="24"/>
          <w:szCs w:val="24"/>
        </w:rPr>
        <w:t>na</w:t>
      </w:r>
      <w:proofErr w:type="spellEnd"/>
      <w:r w:rsidRPr="00C47DB0">
        <w:rPr>
          <w:rFonts w:ascii="Arial" w:hAnsi="Arial" w:cs="Arial"/>
          <w:sz w:val="24"/>
          <w:szCs w:val="24"/>
        </w:rPr>
        <w:t xml:space="preserve"> </w:t>
      </w:r>
      <w:proofErr w:type="spellStart"/>
      <w:r w:rsidRPr="00C47DB0">
        <w:rPr>
          <w:rFonts w:ascii="Arial" w:hAnsi="Arial" w:cs="Arial"/>
          <w:sz w:val="24"/>
          <w:szCs w:val="24"/>
        </w:rPr>
        <w:t>djelu</w:t>
      </w:r>
      <w:proofErr w:type="spellEnd"/>
      <w:r w:rsidRPr="00C47DB0">
        <w:rPr>
          <w:rFonts w:ascii="Arial" w:hAnsi="Arial" w:cs="Arial"/>
          <w:sz w:val="24"/>
          <w:szCs w:val="24"/>
        </w:rPr>
        <w:t xml:space="preserve"> k.č.br. </w:t>
      </w:r>
      <w:r>
        <w:rPr>
          <w:rFonts w:ascii="Arial" w:hAnsi="Arial" w:cs="Arial"/>
          <w:sz w:val="24"/>
          <w:szCs w:val="24"/>
        </w:rPr>
        <w:t>879/90</w:t>
      </w:r>
      <w:r w:rsidRPr="00C47DB0">
        <w:rPr>
          <w:rFonts w:ascii="Arial" w:hAnsi="Arial" w:cs="Arial"/>
          <w:sz w:val="24"/>
          <w:szCs w:val="24"/>
        </w:rPr>
        <w:t xml:space="preserve"> </w:t>
      </w:r>
      <w:proofErr w:type="spellStart"/>
      <w:r w:rsidRPr="00C47DB0">
        <w:rPr>
          <w:rFonts w:ascii="Arial" w:hAnsi="Arial" w:cs="Arial"/>
          <w:sz w:val="24"/>
          <w:szCs w:val="24"/>
        </w:rPr>
        <w:t>k.o.</w:t>
      </w:r>
      <w:proofErr w:type="spellEnd"/>
      <w:r w:rsidRPr="00C47DB0">
        <w:rPr>
          <w:rFonts w:ascii="Arial" w:hAnsi="Arial" w:cs="Arial"/>
          <w:sz w:val="24"/>
          <w:szCs w:val="24"/>
        </w:rPr>
        <w:t xml:space="preserve"> </w:t>
      </w:r>
      <w:proofErr w:type="gramStart"/>
      <w:r>
        <w:rPr>
          <w:rFonts w:ascii="Arial" w:hAnsi="Arial" w:cs="Arial"/>
          <w:sz w:val="24"/>
          <w:szCs w:val="24"/>
        </w:rPr>
        <w:t>Brtonigla .</w:t>
      </w:r>
      <w:proofErr w:type="gramEnd"/>
      <w:r>
        <w:rPr>
          <w:rFonts w:ascii="Arial" w:hAnsi="Arial" w:cs="Arial"/>
          <w:sz w:val="24"/>
          <w:szCs w:val="24"/>
        </w:rPr>
        <w:t xml:space="preserve"> </w:t>
      </w:r>
      <w:proofErr w:type="spellStart"/>
      <w:r>
        <w:rPr>
          <w:rFonts w:ascii="Arial" w:hAnsi="Arial" w:cs="Arial"/>
          <w:sz w:val="24"/>
          <w:szCs w:val="24"/>
        </w:rPr>
        <w:t>Izvođač</w:t>
      </w:r>
      <w:proofErr w:type="spellEnd"/>
      <w:r>
        <w:rPr>
          <w:rFonts w:ascii="Arial" w:hAnsi="Arial" w:cs="Arial"/>
          <w:sz w:val="24"/>
          <w:szCs w:val="24"/>
        </w:rPr>
        <w:t xml:space="preserve"> </w:t>
      </w:r>
      <w:proofErr w:type="spellStart"/>
      <w:r>
        <w:rPr>
          <w:rFonts w:ascii="Arial" w:hAnsi="Arial" w:cs="Arial"/>
          <w:sz w:val="24"/>
          <w:szCs w:val="24"/>
        </w:rPr>
        <w:t>radova</w:t>
      </w:r>
      <w:proofErr w:type="spellEnd"/>
      <w:r>
        <w:rPr>
          <w:rFonts w:ascii="Arial" w:hAnsi="Arial" w:cs="Arial"/>
          <w:sz w:val="24"/>
          <w:szCs w:val="24"/>
        </w:rPr>
        <w:t xml:space="preserve">: </w:t>
      </w:r>
      <w:r w:rsidRPr="00C47DB0">
        <w:rPr>
          <w:rFonts w:ascii="Arial" w:hAnsi="Arial" w:cs="Arial"/>
          <w:sz w:val="24"/>
          <w:szCs w:val="24"/>
        </w:rPr>
        <w:t>Cesta Pula d.o.o</w:t>
      </w:r>
      <w:r>
        <w:rPr>
          <w:rFonts w:ascii="Arial" w:hAnsi="Arial" w:cs="Arial"/>
          <w:sz w:val="24"/>
          <w:szCs w:val="24"/>
        </w:rPr>
        <w:t xml:space="preserve">, Pula. </w:t>
      </w:r>
      <w:proofErr w:type="spellStart"/>
      <w:r>
        <w:rPr>
          <w:rFonts w:ascii="Arial" w:hAnsi="Arial" w:cs="Arial"/>
          <w:sz w:val="24"/>
          <w:szCs w:val="24"/>
        </w:rPr>
        <w:t>Iznos</w:t>
      </w:r>
      <w:proofErr w:type="spellEnd"/>
      <w:r>
        <w:rPr>
          <w:rFonts w:ascii="Arial" w:hAnsi="Arial" w:cs="Arial"/>
          <w:sz w:val="24"/>
          <w:szCs w:val="24"/>
        </w:rPr>
        <w:t xml:space="preserve"> </w:t>
      </w:r>
      <w:proofErr w:type="spellStart"/>
      <w:r>
        <w:rPr>
          <w:rFonts w:ascii="Arial" w:hAnsi="Arial" w:cs="Arial"/>
          <w:sz w:val="24"/>
          <w:szCs w:val="24"/>
        </w:rPr>
        <w:t>investicije</w:t>
      </w:r>
      <w:proofErr w:type="spellEnd"/>
      <w:r>
        <w:rPr>
          <w:rFonts w:ascii="Arial" w:hAnsi="Arial" w:cs="Arial"/>
          <w:sz w:val="24"/>
          <w:szCs w:val="24"/>
        </w:rPr>
        <w:t>: 59.920,00 EUR bez PDV-</w:t>
      </w:r>
      <w:proofErr w:type="gramStart"/>
      <w:r>
        <w:rPr>
          <w:rFonts w:ascii="Arial" w:hAnsi="Arial" w:cs="Arial"/>
          <w:sz w:val="24"/>
          <w:szCs w:val="24"/>
        </w:rPr>
        <w:t>a</w:t>
      </w:r>
      <w:proofErr w:type="gramEnd"/>
      <w:r>
        <w:rPr>
          <w:rFonts w:ascii="Arial" w:hAnsi="Arial" w:cs="Arial"/>
          <w:sz w:val="24"/>
          <w:szCs w:val="24"/>
        </w:rPr>
        <w:t xml:space="preserve"> </w:t>
      </w:r>
      <w:proofErr w:type="spellStart"/>
      <w:r>
        <w:rPr>
          <w:rFonts w:ascii="Arial" w:hAnsi="Arial" w:cs="Arial"/>
          <w:sz w:val="24"/>
          <w:szCs w:val="24"/>
        </w:rPr>
        <w:t>odnosno</w:t>
      </w:r>
      <w:proofErr w:type="spellEnd"/>
      <w:r>
        <w:rPr>
          <w:rFonts w:ascii="Arial" w:hAnsi="Arial" w:cs="Arial"/>
          <w:sz w:val="24"/>
          <w:szCs w:val="24"/>
        </w:rPr>
        <w:t xml:space="preserve"> </w:t>
      </w:r>
      <w:proofErr w:type="spellStart"/>
      <w:r>
        <w:rPr>
          <w:rFonts w:ascii="Arial" w:hAnsi="Arial" w:cs="Arial"/>
          <w:sz w:val="24"/>
          <w:szCs w:val="24"/>
        </w:rPr>
        <w:t>ukupno</w:t>
      </w:r>
      <w:proofErr w:type="spellEnd"/>
      <w:r>
        <w:rPr>
          <w:rFonts w:ascii="Arial" w:hAnsi="Arial" w:cs="Arial"/>
          <w:sz w:val="24"/>
          <w:szCs w:val="24"/>
        </w:rPr>
        <w:t xml:space="preserve"> 74.900,00 EUR s PDV-</w:t>
      </w:r>
      <w:proofErr w:type="spellStart"/>
      <w:r>
        <w:rPr>
          <w:rFonts w:ascii="Arial" w:hAnsi="Arial" w:cs="Arial"/>
          <w:sz w:val="24"/>
          <w:szCs w:val="24"/>
        </w:rPr>
        <w:t>om.</w:t>
      </w:r>
      <w:proofErr w:type="spellEnd"/>
    </w:p>
    <w:p w14:paraId="2EE3BF44" w14:textId="77777777" w:rsidR="00A9264C" w:rsidRDefault="00A9264C" w:rsidP="00A9264C">
      <w:pPr>
        <w:jc w:val="center"/>
        <w:rPr>
          <w:rFonts w:ascii="Arial" w:hAnsi="Arial" w:cs="Arial"/>
          <w:sz w:val="24"/>
          <w:szCs w:val="24"/>
        </w:rPr>
      </w:pPr>
      <w:r>
        <w:rPr>
          <w:rFonts w:ascii="Arial" w:hAnsi="Arial" w:cs="Arial"/>
          <w:noProof/>
          <w:sz w:val="24"/>
          <w:szCs w:val="24"/>
        </w:rPr>
        <w:lastRenderedPageBreak/>
        <w:drawing>
          <wp:inline distT="0" distB="0" distL="0" distR="0" wp14:anchorId="0D031741" wp14:editId="4A9FBF93">
            <wp:extent cx="2477110" cy="1857958"/>
            <wp:effectExtent l="4762" t="0" r="4763" b="4762"/>
            <wp:docPr id="2056320199" name="Slika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rot="5400000">
                      <a:off x="0" y="0"/>
                      <a:ext cx="2505124" cy="1878970"/>
                    </a:xfrm>
                    <a:prstGeom prst="rect">
                      <a:avLst/>
                    </a:prstGeom>
                    <a:noFill/>
                    <a:ln>
                      <a:noFill/>
                    </a:ln>
                  </pic:spPr>
                </pic:pic>
              </a:graphicData>
            </a:graphic>
          </wp:inline>
        </w:drawing>
      </w:r>
      <w:r>
        <w:rPr>
          <w:rFonts w:ascii="Arial" w:hAnsi="Arial" w:cs="Arial"/>
          <w:noProof/>
          <w:sz w:val="24"/>
          <w:szCs w:val="24"/>
        </w:rPr>
        <w:t xml:space="preserve">   </w:t>
      </w:r>
      <w:r>
        <w:rPr>
          <w:rFonts w:ascii="Arial" w:hAnsi="Arial" w:cs="Arial"/>
          <w:noProof/>
          <w:sz w:val="24"/>
          <w:szCs w:val="24"/>
        </w:rPr>
        <w:drawing>
          <wp:inline distT="0" distB="0" distL="0" distR="0" wp14:anchorId="6D85559F" wp14:editId="2F32B231">
            <wp:extent cx="2487873" cy="1866034"/>
            <wp:effectExtent l="6033" t="0" r="0" b="0"/>
            <wp:docPr id="1837591658" name="Slika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rot="5400000">
                      <a:off x="0" y="0"/>
                      <a:ext cx="2497300" cy="1873105"/>
                    </a:xfrm>
                    <a:prstGeom prst="rect">
                      <a:avLst/>
                    </a:prstGeom>
                    <a:noFill/>
                    <a:ln>
                      <a:noFill/>
                    </a:ln>
                  </pic:spPr>
                </pic:pic>
              </a:graphicData>
            </a:graphic>
          </wp:inline>
        </w:drawing>
      </w:r>
      <w:r>
        <w:rPr>
          <w:rFonts w:ascii="Arial" w:hAnsi="Arial" w:cs="Arial"/>
          <w:noProof/>
          <w:sz w:val="24"/>
          <w:szCs w:val="24"/>
        </w:rPr>
        <w:t xml:space="preserve">   </w:t>
      </w:r>
      <w:r>
        <w:rPr>
          <w:rFonts w:ascii="Arial" w:hAnsi="Arial" w:cs="Arial"/>
          <w:noProof/>
          <w:sz w:val="24"/>
          <w:szCs w:val="24"/>
        </w:rPr>
        <w:drawing>
          <wp:inline distT="0" distB="0" distL="0" distR="0" wp14:anchorId="46EADE56" wp14:editId="3B606F98">
            <wp:extent cx="2484749" cy="1863694"/>
            <wp:effectExtent l="5715" t="0" r="0" b="0"/>
            <wp:docPr id="1380811331" name="Slika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rot="5400000">
                      <a:off x="0" y="0"/>
                      <a:ext cx="2501897" cy="1876556"/>
                    </a:xfrm>
                    <a:prstGeom prst="rect">
                      <a:avLst/>
                    </a:prstGeom>
                    <a:noFill/>
                    <a:ln>
                      <a:noFill/>
                    </a:ln>
                  </pic:spPr>
                </pic:pic>
              </a:graphicData>
            </a:graphic>
          </wp:inline>
        </w:drawing>
      </w:r>
    </w:p>
    <w:p w14:paraId="722D526A" w14:textId="77777777" w:rsidR="00A9264C" w:rsidRDefault="00A9264C" w:rsidP="00A9264C">
      <w:pPr>
        <w:jc w:val="both"/>
        <w:rPr>
          <w:rFonts w:ascii="Arial" w:hAnsi="Arial" w:cs="Arial"/>
          <w:sz w:val="24"/>
          <w:szCs w:val="24"/>
        </w:rPr>
      </w:pPr>
      <w:proofErr w:type="spellStart"/>
      <w:r>
        <w:rPr>
          <w:rFonts w:ascii="Arial" w:hAnsi="Arial" w:cs="Arial"/>
          <w:sz w:val="24"/>
          <w:szCs w:val="24"/>
        </w:rPr>
        <w:t>Odrađeno</w:t>
      </w:r>
      <w:proofErr w:type="spellEnd"/>
      <w:r>
        <w:rPr>
          <w:rFonts w:ascii="Arial" w:hAnsi="Arial" w:cs="Arial"/>
          <w:sz w:val="24"/>
          <w:szCs w:val="24"/>
        </w:rPr>
        <w:t xml:space="preserve"> je </w:t>
      </w:r>
      <w:proofErr w:type="spellStart"/>
      <w:r w:rsidRPr="00C47DB0">
        <w:rPr>
          <w:rFonts w:ascii="Arial" w:hAnsi="Arial" w:cs="Arial"/>
          <w:sz w:val="24"/>
          <w:szCs w:val="24"/>
        </w:rPr>
        <w:t>izvođenje</w:t>
      </w:r>
      <w:proofErr w:type="spellEnd"/>
      <w:r w:rsidRPr="00C47DB0">
        <w:rPr>
          <w:rFonts w:ascii="Arial" w:hAnsi="Arial" w:cs="Arial"/>
          <w:sz w:val="24"/>
          <w:szCs w:val="24"/>
        </w:rPr>
        <w:t xml:space="preserve"> </w:t>
      </w:r>
      <w:proofErr w:type="spellStart"/>
      <w:r w:rsidRPr="00C47DB0">
        <w:rPr>
          <w:rFonts w:ascii="Arial" w:hAnsi="Arial" w:cs="Arial"/>
          <w:sz w:val="24"/>
          <w:szCs w:val="24"/>
        </w:rPr>
        <w:t>radova</w:t>
      </w:r>
      <w:proofErr w:type="spellEnd"/>
      <w:r w:rsidRPr="00C47DB0">
        <w:rPr>
          <w:rFonts w:ascii="Arial" w:hAnsi="Arial" w:cs="Arial"/>
          <w:sz w:val="24"/>
          <w:szCs w:val="24"/>
        </w:rPr>
        <w:t xml:space="preserve">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uređenju</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asfaltiranju</w:t>
      </w:r>
      <w:proofErr w:type="spellEnd"/>
      <w:r>
        <w:rPr>
          <w:rFonts w:ascii="Arial" w:hAnsi="Arial" w:cs="Arial"/>
          <w:sz w:val="24"/>
          <w:szCs w:val="24"/>
        </w:rPr>
        <w:t xml:space="preserve"> </w:t>
      </w:r>
      <w:proofErr w:type="spellStart"/>
      <w:r>
        <w:rPr>
          <w:rFonts w:ascii="Arial" w:hAnsi="Arial" w:cs="Arial"/>
          <w:sz w:val="24"/>
          <w:szCs w:val="24"/>
        </w:rPr>
        <w:t>djela</w:t>
      </w:r>
      <w:proofErr w:type="spellEnd"/>
      <w:r>
        <w:rPr>
          <w:rFonts w:ascii="Arial" w:hAnsi="Arial" w:cs="Arial"/>
          <w:sz w:val="24"/>
          <w:szCs w:val="24"/>
        </w:rPr>
        <w:t xml:space="preserve"> </w:t>
      </w:r>
      <w:proofErr w:type="spellStart"/>
      <w:r>
        <w:rPr>
          <w:rFonts w:ascii="Arial" w:hAnsi="Arial" w:cs="Arial"/>
          <w:sz w:val="24"/>
          <w:szCs w:val="24"/>
        </w:rPr>
        <w:t>ulice</w:t>
      </w:r>
      <w:proofErr w:type="spellEnd"/>
      <w:r>
        <w:rPr>
          <w:rFonts w:ascii="Arial" w:hAnsi="Arial" w:cs="Arial"/>
          <w:sz w:val="24"/>
          <w:szCs w:val="24"/>
        </w:rPr>
        <w:t xml:space="preserve"> u </w:t>
      </w:r>
      <w:proofErr w:type="spellStart"/>
      <w:r>
        <w:rPr>
          <w:rFonts w:ascii="Arial" w:hAnsi="Arial" w:cs="Arial"/>
          <w:sz w:val="24"/>
          <w:szCs w:val="24"/>
        </w:rPr>
        <w:t>naselju</w:t>
      </w:r>
      <w:proofErr w:type="spellEnd"/>
      <w:r>
        <w:rPr>
          <w:rFonts w:ascii="Arial" w:hAnsi="Arial" w:cs="Arial"/>
          <w:sz w:val="24"/>
          <w:szCs w:val="24"/>
        </w:rPr>
        <w:t xml:space="preserve"> Turini </w:t>
      </w:r>
      <w:r w:rsidRPr="00C47DB0">
        <w:rPr>
          <w:rFonts w:ascii="Arial" w:hAnsi="Arial" w:cs="Arial"/>
          <w:sz w:val="24"/>
          <w:szCs w:val="24"/>
        </w:rPr>
        <w:t xml:space="preserve">u </w:t>
      </w:r>
      <w:proofErr w:type="spellStart"/>
      <w:r w:rsidRPr="00C47DB0">
        <w:rPr>
          <w:rFonts w:ascii="Arial" w:hAnsi="Arial" w:cs="Arial"/>
          <w:sz w:val="24"/>
          <w:szCs w:val="24"/>
        </w:rPr>
        <w:t>obuhvatu</w:t>
      </w:r>
      <w:proofErr w:type="spellEnd"/>
      <w:r w:rsidRPr="00C47DB0">
        <w:rPr>
          <w:rFonts w:ascii="Arial" w:hAnsi="Arial" w:cs="Arial"/>
          <w:sz w:val="24"/>
          <w:szCs w:val="24"/>
        </w:rPr>
        <w:t xml:space="preserve"> od </w:t>
      </w:r>
      <w:r>
        <w:rPr>
          <w:rFonts w:ascii="Arial" w:hAnsi="Arial" w:cs="Arial"/>
          <w:sz w:val="24"/>
          <w:szCs w:val="24"/>
        </w:rPr>
        <w:t>550</w:t>
      </w:r>
      <w:r w:rsidRPr="00C47DB0">
        <w:rPr>
          <w:rFonts w:ascii="Arial" w:hAnsi="Arial" w:cs="Arial"/>
          <w:sz w:val="24"/>
          <w:szCs w:val="24"/>
        </w:rPr>
        <w:t xml:space="preserve"> m², </w:t>
      </w:r>
      <w:proofErr w:type="spellStart"/>
      <w:r w:rsidRPr="00C47DB0">
        <w:rPr>
          <w:rFonts w:ascii="Arial" w:hAnsi="Arial" w:cs="Arial"/>
          <w:sz w:val="24"/>
          <w:szCs w:val="24"/>
        </w:rPr>
        <w:t>na</w:t>
      </w:r>
      <w:proofErr w:type="spellEnd"/>
      <w:r w:rsidRPr="00C47DB0">
        <w:rPr>
          <w:rFonts w:ascii="Arial" w:hAnsi="Arial" w:cs="Arial"/>
          <w:sz w:val="24"/>
          <w:szCs w:val="24"/>
        </w:rPr>
        <w:t xml:space="preserve"> </w:t>
      </w:r>
      <w:proofErr w:type="spellStart"/>
      <w:r w:rsidRPr="00C47DB0">
        <w:rPr>
          <w:rFonts w:ascii="Arial" w:hAnsi="Arial" w:cs="Arial"/>
          <w:sz w:val="24"/>
          <w:szCs w:val="24"/>
        </w:rPr>
        <w:t>djelu</w:t>
      </w:r>
      <w:proofErr w:type="spellEnd"/>
      <w:r w:rsidRPr="00C47DB0">
        <w:rPr>
          <w:rFonts w:ascii="Arial" w:hAnsi="Arial" w:cs="Arial"/>
          <w:sz w:val="24"/>
          <w:szCs w:val="24"/>
        </w:rPr>
        <w:t xml:space="preserve"> k.č.br. </w:t>
      </w:r>
      <w:r>
        <w:rPr>
          <w:rFonts w:ascii="Arial" w:hAnsi="Arial" w:cs="Arial"/>
          <w:sz w:val="24"/>
          <w:szCs w:val="24"/>
        </w:rPr>
        <w:t xml:space="preserve">1344/4 </w:t>
      </w:r>
      <w:proofErr w:type="spellStart"/>
      <w:r>
        <w:rPr>
          <w:rFonts w:ascii="Arial" w:hAnsi="Arial" w:cs="Arial"/>
          <w:sz w:val="24"/>
          <w:szCs w:val="24"/>
        </w:rPr>
        <w:t>i</w:t>
      </w:r>
      <w:proofErr w:type="spellEnd"/>
      <w:r>
        <w:rPr>
          <w:rFonts w:ascii="Arial" w:hAnsi="Arial" w:cs="Arial"/>
          <w:sz w:val="24"/>
          <w:szCs w:val="24"/>
        </w:rPr>
        <w:t xml:space="preserve"> 2317/1 </w:t>
      </w:r>
      <w:proofErr w:type="spellStart"/>
      <w:r>
        <w:rPr>
          <w:rFonts w:ascii="Arial" w:hAnsi="Arial" w:cs="Arial"/>
          <w:sz w:val="24"/>
          <w:szCs w:val="24"/>
        </w:rPr>
        <w:t>obije</w:t>
      </w:r>
      <w:proofErr w:type="spellEnd"/>
      <w:r w:rsidRPr="00C47DB0">
        <w:rPr>
          <w:rFonts w:ascii="Arial" w:hAnsi="Arial" w:cs="Arial"/>
          <w:sz w:val="24"/>
          <w:szCs w:val="24"/>
        </w:rPr>
        <w:t xml:space="preserve"> </w:t>
      </w:r>
      <w:proofErr w:type="spellStart"/>
      <w:r w:rsidRPr="00C47DB0">
        <w:rPr>
          <w:rFonts w:ascii="Arial" w:hAnsi="Arial" w:cs="Arial"/>
          <w:sz w:val="24"/>
          <w:szCs w:val="24"/>
        </w:rPr>
        <w:t>k.o.</w:t>
      </w:r>
      <w:proofErr w:type="spellEnd"/>
      <w:r w:rsidRPr="00C47DB0">
        <w:rPr>
          <w:rFonts w:ascii="Arial" w:hAnsi="Arial" w:cs="Arial"/>
          <w:sz w:val="24"/>
          <w:szCs w:val="24"/>
        </w:rPr>
        <w:t xml:space="preserve"> </w:t>
      </w:r>
      <w:r>
        <w:rPr>
          <w:rFonts w:ascii="Arial" w:hAnsi="Arial" w:cs="Arial"/>
          <w:sz w:val="24"/>
          <w:szCs w:val="24"/>
        </w:rPr>
        <w:t xml:space="preserve">Brtonigla. </w:t>
      </w:r>
      <w:proofErr w:type="spellStart"/>
      <w:r>
        <w:rPr>
          <w:rFonts w:ascii="Arial" w:hAnsi="Arial" w:cs="Arial"/>
          <w:sz w:val="24"/>
          <w:szCs w:val="24"/>
        </w:rPr>
        <w:t>Izvođač</w:t>
      </w:r>
      <w:proofErr w:type="spellEnd"/>
      <w:r>
        <w:rPr>
          <w:rFonts w:ascii="Arial" w:hAnsi="Arial" w:cs="Arial"/>
          <w:sz w:val="24"/>
          <w:szCs w:val="24"/>
        </w:rPr>
        <w:t xml:space="preserve"> </w:t>
      </w:r>
      <w:proofErr w:type="spellStart"/>
      <w:r>
        <w:rPr>
          <w:rFonts w:ascii="Arial" w:hAnsi="Arial" w:cs="Arial"/>
          <w:sz w:val="24"/>
          <w:szCs w:val="24"/>
        </w:rPr>
        <w:t>radova</w:t>
      </w:r>
      <w:proofErr w:type="spellEnd"/>
      <w:r>
        <w:rPr>
          <w:rFonts w:ascii="Arial" w:hAnsi="Arial" w:cs="Arial"/>
          <w:sz w:val="24"/>
          <w:szCs w:val="24"/>
        </w:rPr>
        <w:t xml:space="preserve">: </w:t>
      </w:r>
      <w:r w:rsidRPr="00C47DB0">
        <w:rPr>
          <w:rFonts w:ascii="Arial" w:hAnsi="Arial" w:cs="Arial"/>
          <w:sz w:val="24"/>
          <w:szCs w:val="24"/>
        </w:rPr>
        <w:t>Cesta Pula d.o.o</w:t>
      </w:r>
      <w:r>
        <w:rPr>
          <w:rFonts w:ascii="Arial" w:hAnsi="Arial" w:cs="Arial"/>
          <w:sz w:val="24"/>
          <w:szCs w:val="24"/>
        </w:rPr>
        <w:t xml:space="preserve">, Pula. </w:t>
      </w:r>
      <w:proofErr w:type="spellStart"/>
      <w:r>
        <w:rPr>
          <w:rFonts w:ascii="Arial" w:hAnsi="Arial" w:cs="Arial"/>
          <w:sz w:val="24"/>
          <w:szCs w:val="24"/>
        </w:rPr>
        <w:t>Iznos</w:t>
      </w:r>
      <w:proofErr w:type="spellEnd"/>
      <w:r>
        <w:rPr>
          <w:rFonts w:ascii="Arial" w:hAnsi="Arial" w:cs="Arial"/>
          <w:sz w:val="24"/>
          <w:szCs w:val="24"/>
        </w:rPr>
        <w:t xml:space="preserve"> </w:t>
      </w:r>
      <w:proofErr w:type="spellStart"/>
      <w:r>
        <w:rPr>
          <w:rFonts w:ascii="Arial" w:hAnsi="Arial" w:cs="Arial"/>
          <w:sz w:val="24"/>
          <w:szCs w:val="24"/>
        </w:rPr>
        <w:t>investicije</w:t>
      </w:r>
      <w:proofErr w:type="spellEnd"/>
      <w:r>
        <w:rPr>
          <w:rFonts w:ascii="Arial" w:hAnsi="Arial" w:cs="Arial"/>
          <w:sz w:val="24"/>
          <w:szCs w:val="24"/>
        </w:rPr>
        <w:t xml:space="preserve">: 24.313,28 EUR bez PDV-a, </w:t>
      </w:r>
      <w:proofErr w:type="spellStart"/>
      <w:r>
        <w:rPr>
          <w:rFonts w:ascii="Arial" w:hAnsi="Arial" w:cs="Arial"/>
          <w:sz w:val="24"/>
          <w:szCs w:val="24"/>
        </w:rPr>
        <w:t>odnosno</w:t>
      </w:r>
      <w:proofErr w:type="spellEnd"/>
      <w:r>
        <w:rPr>
          <w:rFonts w:ascii="Arial" w:hAnsi="Arial" w:cs="Arial"/>
          <w:sz w:val="24"/>
          <w:szCs w:val="24"/>
        </w:rPr>
        <w:t xml:space="preserve"> </w:t>
      </w:r>
      <w:proofErr w:type="spellStart"/>
      <w:r>
        <w:rPr>
          <w:rFonts w:ascii="Arial" w:hAnsi="Arial" w:cs="Arial"/>
          <w:sz w:val="24"/>
          <w:szCs w:val="24"/>
        </w:rPr>
        <w:t>ukupno</w:t>
      </w:r>
      <w:proofErr w:type="spellEnd"/>
      <w:r>
        <w:rPr>
          <w:rFonts w:ascii="Arial" w:hAnsi="Arial" w:cs="Arial"/>
          <w:sz w:val="24"/>
          <w:szCs w:val="24"/>
        </w:rPr>
        <w:t xml:space="preserve"> 30.391,60 EUR s PDV-</w:t>
      </w:r>
      <w:proofErr w:type="spellStart"/>
      <w:r>
        <w:rPr>
          <w:rFonts w:ascii="Arial" w:hAnsi="Arial" w:cs="Arial"/>
          <w:sz w:val="24"/>
          <w:szCs w:val="24"/>
        </w:rPr>
        <w:t>om.</w:t>
      </w:r>
      <w:proofErr w:type="spellEnd"/>
    </w:p>
    <w:p w14:paraId="4FBFADFC" w14:textId="77777777" w:rsidR="00A9264C" w:rsidRDefault="00A9264C" w:rsidP="00A9264C">
      <w:pPr>
        <w:jc w:val="center"/>
        <w:rPr>
          <w:rFonts w:ascii="Arial" w:hAnsi="Arial" w:cs="Arial"/>
          <w:sz w:val="24"/>
          <w:szCs w:val="24"/>
        </w:rPr>
      </w:pPr>
      <w:r>
        <w:rPr>
          <w:rFonts w:ascii="Arial" w:hAnsi="Arial" w:cs="Arial"/>
          <w:noProof/>
          <w:sz w:val="24"/>
          <w:szCs w:val="24"/>
        </w:rPr>
        <w:drawing>
          <wp:inline distT="0" distB="0" distL="0" distR="0" wp14:anchorId="7DA5F8B3" wp14:editId="6342ED1A">
            <wp:extent cx="2613988" cy="1960628"/>
            <wp:effectExtent l="2857" t="0" r="0" b="0"/>
            <wp:docPr id="1930751488" name="Slika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rot="5400000">
                      <a:off x="0" y="0"/>
                      <a:ext cx="2619375" cy="1964669"/>
                    </a:xfrm>
                    <a:prstGeom prst="rect">
                      <a:avLst/>
                    </a:prstGeom>
                    <a:noFill/>
                    <a:ln>
                      <a:noFill/>
                    </a:ln>
                  </pic:spPr>
                </pic:pic>
              </a:graphicData>
            </a:graphic>
          </wp:inline>
        </w:drawing>
      </w:r>
      <w:r>
        <w:rPr>
          <w:rFonts w:ascii="Arial" w:hAnsi="Arial" w:cs="Arial"/>
          <w:sz w:val="24"/>
          <w:szCs w:val="24"/>
        </w:rPr>
        <w:t xml:space="preserve">  </w:t>
      </w:r>
      <w:r>
        <w:rPr>
          <w:rFonts w:ascii="Arial" w:hAnsi="Arial" w:cs="Arial"/>
          <w:noProof/>
          <w:sz w:val="24"/>
          <w:szCs w:val="24"/>
        </w:rPr>
        <w:drawing>
          <wp:inline distT="0" distB="0" distL="0" distR="0" wp14:anchorId="198EE4E0" wp14:editId="19EF2478">
            <wp:extent cx="2600160" cy="1950256"/>
            <wp:effectExtent l="952" t="0" r="0" b="0"/>
            <wp:docPr id="1323087219" name="Slika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rot="5400000">
                      <a:off x="0" y="0"/>
                      <a:ext cx="2609685" cy="1957400"/>
                    </a:xfrm>
                    <a:prstGeom prst="rect">
                      <a:avLst/>
                    </a:prstGeom>
                    <a:noFill/>
                    <a:ln>
                      <a:noFill/>
                    </a:ln>
                  </pic:spPr>
                </pic:pic>
              </a:graphicData>
            </a:graphic>
          </wp:inline>
        </w:drawing>
      </w:r>
      <w:r>
        <w:rPr>
          <w:rFonts w:ascii="Arial" w:hAnsi="Arial" w:cs="Arial"/>
          <w:sz w:val="24"/>
          <w:szCs w:val="24"/>
        </w:rPr>
        <w:t xml:space="preserve">  </w:t>
      </w:r>
      <w:r>
        <w:rPr>
          <w:rFonts w:ascii="Arial" w:hAnsi="Arial" w:cs="Arial"/>
          <w:noProof/>
          <w:sz w:val="24"/>
          <w:szCs w:val="24"/>
        </w:rPr>
        <w:drawing>
          <wp:inline distT="0" distB="0" distL="0" distR="0" wp14:anchorId="0656C0D3" wp14:editId="49301F17">
            <wp:extent cx="2597513" cy="1948270"/>
            <wp:effectExtent l="635" t="0" r="0" b="0"/>
            <wp:docPr id="2019104516" name="Slika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rot="5400000">
                      <a:off x="0" y="0"/>
                      <a:ext cx="2604035" cy="1953162"/>
                    </a:xfrm>
                    <a:prstGeom prst="rect">
                      <a:avLst/>
                    </a:prstGeom>
                    <a:noFill/>
                    <a:ln>
                      <a:noFill/>
                    </a:ln>
                  </pic:spPr>
                </pic:pic>
              </a:graphicData>
            </a:graphic>
          </wp:inline>
        </w:drawing>
      </w:r>
    </w:p>
    <w:p w14:paraId="07827198" w14:textId="77777777" w:rsidR="00A9264C" w:rsidRDefault="00A9264C" w:rsidP="00A9264C">
      <w:pPr>
        <w:jc w:val="both"/>
        <w:rPr>
          <w:rFonts w:ascii="Arial" w:hAnsi="Arial" w:cs="Arial"/>
          <w:sz w:val="24"/>
          <w:szCs w:val="24"/>
        </w:rPr>
      </w:pPr>
      <w:proofErr w:type="spellStart"/>
      <w:r>
        <w:rPr>
          <w:rFonts w:ascii="Arial" w:hAnsi="Arial" w:cs="Arial"/>
          <w:sz w:val="24"/>
          <w:szCs w:val="24"/>
        </w:rPr>
        <w:t>Odrađeno</w:t>
      </w:r>
      <w:proofErr w:type="spellEnd"/>
      <w:r>
        <w:rPr>
          <w:rFonts w:ascii="Arial" w:hAnsi="Arial" w:cs="Arial"/>
          <w:sz w:val="24"/>
          <w:szCs w:val="24"/>
        </w:rPr>
        <w:t xml:space="preserve"> je </w:t>
      </w:r>
      <w:proofErr w:type="spellStart"/>
      <w:r w:rsidRPr="00C47DB0">
        <w:rPr>
          <w:rFonts w:ascii="Arial" w:hAnsi="Arial" w:cs="Arial"/>
          <w:sz w:val="24"/>
          <w:szCs w:val="24"/>
        </w:rPr>
        <w:t>izvođenje</w:t>
      </w:r>
      <w:proofErr w:type="spellEnd"/>
      <w:r w:rsidRPr="00C47DB0">
        <w:rPr>
          <w:rFonts w:ascii="Arial" w:hAnsi="Arial" w:cs="Arial"/>
          <w:sz w:val="24"/>
          <w:szCs w:val="24"/>
        </w:rPr>
        <w:t xml:space="preserve"> </w:t>
      </w:r>
      <w:proofErr w:type="spellStart"/>
      <w:r w:rsidRPr="00C47DB0">
        <w:rPr>
          <w:rFonts w:ascii="Arial" w:hAnsi="Arial" w:cs="Arial"/>
          <w:sz w:val="24"/>
          <w:szCs w:val="24"/>
        </w:rPr>
        <w:t>asfalterskih</w:t>
      </w:r>
      <w:proofErr w:type="spellEnd"/>
      <w:r w:rsidRPr="00C47DB0">
        <w:rPr>
          <w:rFonts w:ascii="Arial" w:hAnsi="Arial" w:cs="Arial"/>
          <w:sz w:val="24"/>
          <w:szCs w:val="24"/>
        </w:rPr>
        <w:t xml:space="preserve"> </w:t>
      </w:r>
      <w:proofErr w:type="spellStart"/>
      <w:r w:rsidRPr="00C47DB0">
        <w:rPr>
          <w:rFonts w:ascii="Arial" w:hAnsi="Arial" w:cs="Arial"/>
          <w:sz w:val="24"/>
          <w:szCs w:val="24"/>
        </w:rPr>
        <w:t>radova</w:t>
      </w:r>
      <w:proofErr w:type="spellEnd"/>
      <w:r w:rsidRPr="00C47DB0">
        <w:rPr>
          <w:rFonts w:ascii="Arial" w:hAnsi="Arial" w:cs="Arial"/>
          <w:sz w:val="24"/>
          <w:szCs w:val="24"/>
        </w:rPr>
        <w:t xml:space="preserve">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asfaltiranju</w:t>
      </w:r>
      <w:proofErr w:type="spellEnd"/>
      <w:r>
        <w:rPr>
          <w:rFonts w:ascii="Arial" w:hAnsi="Arial" w:cs="Arial"/>
          <w:sz w:val="24"/>
          <w:szCs w:val="24"/>
        </w:rPr>
        <w:t xml:space="preserve"> </w:t>
      </w:r>
      <w:proofErr w:type="spellStart"/>
      <w:r>
        <w:rPr>
          <w:rFonts w:ascii="Arial" w:hAnsi="Arial" w:cs="Arial"/>
          <w:sz w:val="24"/>
          <w:szCs w:val="24"/>
        </w:rPr>
        <w:t>dijela</w:t>
      </w:r>
      <w:proofErr w:type="spellEnd"/>
      <w:r>
        <w:rPr>
          <w:rFonts w:ascii="Arial" w:hAnsi="Arial" w:cs="Arial"/>
          <w:sz w:val="24"/>
          <w:szCs w:val="24"/>
        </w:rPr>
        <w:t xml:space="preserve"> </w:t>
      </w:r>
      <w:proofErr w:type="spellStart"/>
      <w:r>
        <w:rPr>
          <w:rFonts w:ascii="Arial" w:hAnsi="Arial" w:cs="Arial"/>
          <w:sz w:val="24"/>
          <w:szCs w:val="24"/>
        </w:rPr>
        <w:t>ulice</w:t>
      </w:r>
      <w:proofErr w:type="spellEnd"/>
      <w:r>
        <w:rPr>
          <w:rFonts w:ascii="Arial" w:hAnsi="Arial" w:cs="Arial"/>
          <w:sz w:val="24"/>
          <w:szCs w:val="24"/>
        </w:rPr>
        <w:t xml:space="preserve"> Mira u </w:t>
      </w:r>
      <w:proofErr w:type="spellStart"/>
      <w:r>
        <w:rPr>
          <w:rFonts w:ascii="Arial" w:hAnsi="Arial" w:cs="Arial"/>
          <w:sz w:val="24"/>
          <w:szCs w:val="24"/>
        </w:rPr>
        <w:t>naselju</w:t>
      </w:r>
      <w:proofErr w:type="spellEnd"/>
      <w:r>
        <w:rPr>
          <w:rFonts w:ascii="Arial" w:hAnsi="Arial" w:cs="Arial"/>
          <w:sz w:val="24"/>
          <w:szCs w:val="24"/>
        </w:rPr>
        <w:t xml:space="preserve"> Brtonigla</w:t>
      </w:r>
      <w:r w:rsidRPr="00C47DB0">
        <w:rPr>
          <w:rFonts w:ascii="Arial" w:hAnsi="Arial" w:cs="Arial"/>
          <w:sz w:val="24"/>
          <w:szCs w:val="24"/>
        </w:rPr>
        <w:t xml:space="preserve"> u </w:t>
      </w:r>
      <w:proofErr w:type="spellStart"/>
      <w:r w:rsidRPr="00C47DB0">
        <w:rPr>
          <w:rFonts w:ascii="Arial" w:hAnsi="Arial" w:cs="Arial"/>
          <w:sz w:val="24"/>
          <w:szCs w:val="24"/>
        </w:rPr>
        <w:t>obuhvatu</w:t>
      </w:r>
      <w:proofErr w:type="spellEnd"/>
      <w:r w:rsidRPr="00C47DB0">
        <w:rPr>
          <w:rFonts w:ascii="Arial" w:hAnsi="Arial" w:cs="Arial"/>
          <w:sz w:val="24"/>
          <w:szCs w:val="24"/>
        </w:rPr>
        <w:t xml:space="preserve"> od </w:t>
      </w:r>
      <w:r>
        <w:rPr>
          <w:rFonts w:ascii="Arial" w:hAnsi="Arial" w:cs="Arial"/>
          <w:sz w:val="24"/>
          <w:szCs w:val="24"/>
        </w:rPr>
        <w:t>300</w:t>
      </w:r>
      <w:r w:rsidRPr="00C47DB0">
        <w:rPr>
          <w:rFonts w:ascii="Arial" w:hAnsi="Arial" w:cs="Arial"/>
          <w:sz w:val="24"/>
          <w:szCs w:val="24"/>
        </w:rPr>
        <w:t xml:space="preserve"> m², </w:t>
      </w:r>
      <w:proofErr w:type="spellStart"/>
      <w:r w:rsidRPr="00C47DB0">
        <w:rPr>
          <w:rFonts w:ascii="Arial" w:hAnsi="Arial" w:cs="Arial"/>
          <w:sz w:val="24"/>
          <w:szCs w:val="24"/>
        </w:rPr>
        <w:t>na</w:t>
      </w:r>
      <w:proofErr w:type="spellEnd"/>
      <w:r w:rsidRPr="00C47DB0">
        <w:rPr>
          <w:rFonts w:ascii="Arial" w:hAnsi="Arial" w:cs="Arial"/>
          <w:sz w:val="24"/>
          <w:szCs w:val="24"/>
        </w:rPr>
        <w:t xml:space="preserve"> </w:t>
      </w:r>
      <w:proofErr w:type="spellStart"/>
      <w:r w:rsidRPr="00C47DB0">
        <w:rPr>
          <w:rFonts w:ascii="Arial" w:hAnsi="Arial" w:cs="Arial"/>
          <w:sz w:val="24"/>
          <w:szCs w:val="24"/>
        </w:rPr>
        <w:t>djelu</w:t>
      </w:r>
      <w:proofErr w:type="spellEnd"/>
      <w:r w:rsidRPr="00C47DB0">
        <w:rPr>
          <w:rFonts w:ascii="Arial" w:hAnsi="Arial" w:cs="Arial"/>
          <w:sz w:val="24"/>
          <w:szCs w:val="24"/>
        </w:rPr>
        <w:t xml:space="preserve"> k.č.br. </w:t>
      </w:r>
      <w:r>
        <w:rPr>
          <w:rFonts w:ascii="Arial" w:hAnsi="Arial" w:cs="Arial"/>
          <w:sz w:val="24"/>
          <w:szCs w:val="24"/>
        </w:rPr>
        <w:t>715/3</w:t>
      </w:r>
      <w:r w:rsidRPr="00C47DB0">
        <w:rPr>
          <w:rFonts w:ascii="Arial" w:hAnsi="Arial" w:cs="Arial"/>
          <w:sz w:val="24"/>
          <w:szCs w:val="24"/>
        </w:rPr>
        <w:t xml:space="preserve"> </w:t>
      </w:r>
      <w:proofErr w:type="spellStart"/>
      <w:r w:rsidRPr="00C47DB0">
        <w:rPr>
          <w:rFonts w:ascii="Arial" w:hAnsi="Arial" w:cs="Arial"/>
          <w:sz w:val="24"/>
          <w:szCs w:val="24"/>
        </w:rPr>
        <w:t>k.o.</w:t>
      </w:r>
      <w:proofErr w:type="spellEnd"/>
      <w:r w:rsidRPr="00C47DB0">
        <w:rPr>
          <w:rFonts w:ascii="Arial" w:hAnsi="Arial" w:cs="Arial"/>
          <w:sz w:val="24"/>
          <w:szCs w:val="24"/>
        </w:rPr>
        <w:t xml:space="preserve"> </w:t>
      </w:r>
      <w:r>
        <w:rPr>
          <w:rFonts w:ascii="Arial" w:hAnsi="Arial" w:cs="Arial"/>
          <w:sz w:val="24"/>
          <w:szCs w:val="24"/>
        </w:rPr>
        <w:t xml:space="preserve">Brtonigla. </w:t>
      </w:r>
      <w:proofErr w:type="spellStart"/>
      <w:r>
        <w:rPr>
          <w:rFonts w:ascii="Arial" w:hAnsi="Arial" w:cs="Arial"/>
          <w:sz w:val="24"/>
          <w:szCs w:val="24"/>
        </w:rPr>
        <w:t>Izvođač</w:t>
      </w:r>
      <w:proofErr w:type="spellEnd"/>
      <w:r>
        <w:rPr>
          <w:rFonts w:ascii="Arial" w:hAnsi="Arial" w:cs="Arial"/>
          <w:sz w:val="24"/>
          <w:szCs w:val="24"/>
        </w:rPr>
        <w:t xml:space="preserve"> </w:t>
      </w:r>
      <w:proofErr w:type="spellStart"/>
      <w:r>
        <w:rPr>
          <w:rFonts w:ascii="Arial" w:hAnsi="Arial" w:cs="Arial"/>
          <w:sz w:val="24"/>
          <w:szCs w:val="24"/>
        </w:rPr>
        <w:t>radova</w:t>
      </w:r>
      <w:proofErr w:type="spellEnd"/>
      <w:r>
        <w:rPr>
          <w:rFonts w:ascii="Arial" w:hAnsi="Arial" w:cs="Arial"/>
          <w:sz w:val="24"/>
          <w:szCs w:val="24"/>
        </w:rPr>
        <w:t xml:space="preserve">: </w:t>
      </w:r>
      <w:r w:rsidRPr="00C47DB0">
        <w:rPr>
          <w:rFonts w:ascii="Arial" w:hAnsi="Arial" w:cs="Arial"/>
          <w:sz w:val="24"/>
          <w:szCs w:val="24"/>
        </w:rPr>
        <w:t>Cesta Pula d.o.o</w:t>
      </w:r>
      <w:r>
        <w:rPr>
          <w:rFonts w:ascii="Arial" w:hAnsi="Arial" w:cs="Arial"/>
          <w:sz w:val="24"/>
          <w:szCs w:val="24"/>
        </w:rPr>
        <w:t xml:space="preserve">, Pula. </w:t>
      </w:r>
      <w:proofErr w:type="spellStart"/>
      <w:r>
        <w:rPr>
          <w:rFonts w:ascii="Arial" w:hAnsi="Arial" w:cs="Arial"/>
          <w:sz w:val="24"/>
          <w:szCs w:val="24"/>
        </w:rPr>
        <w:t>Iznos</w:t>
      </w:r>
      <w:proofErr w:type="spellEnd"/>
      <w:r>
        <w:rPr>
          <w:rFonts w:ascii="Arial" w:hAnsi="Arial" w:cs="Arial"/>
          <w:sz w:val="24"/>
          <w:szCs w:val="24"/>
        </w:rPr>
        <w:t xml:space="preserve"> </w:t>
      </w:r>
      <w:proofErr w:type="spellStart"/>
      <w:r>
        <w:rPr>
          <w:rFonts w:ascii="Arial" w:hAnsi="Arial" w:cs="Arial"/>
          <w:sz w:val="24"/>
          <w:szCs w:val="24"/>
        </w:rPr>
        <w:t>investicije</w:t>
      </w:r>
      <w:proofErr w:type="spellEnd"/>
      <w:r>
        <w:rPr>
          <w:rFonts w:ascii="Arial" w:hAnsi="Arial" w:cs="Arial"/>
          <w:sz w:val="24"/>
          <w:szCs w:val="24"/>
        </w:rPr>
        <w:t>: 11.277,00 EUR bez PDV-</w:t>
      </w:r>
      <w:proofErr w:type="gramStart"/>
      <w:r>
        <w:rPr>
          <w:rFonts w:ascii="Arial" w:hAnsi="Arial" w:cs="Arial"/>
          <w:sz w:val="24"/>
          <w:szCs w:val="24"/>
        </w:rPr>
        <w:t>a</w:t>
      </w:r>
      <w:proofErr w:type="gramEnd"/>
      <w:r>
        <w:rPr>
          <w:rFonts w:ascii="Arial" w:hAnsi="Arial" w:cs="Arial"/>
          <w:sz w:val="24"/>
          <w:szCs w:val="24"/>
        </w:rPr>
        <w:t xml:space="preserve"> </w:t>
      </w:r>
      <w:proofErr w:type="spellStart"/>
      <w:r>
        <w:rPr>
          <w:rFonts w:ascii="Arial" w:hAnsi="Arial" w:cs="Arial"/>
          <w:sz w:val="24"/>
          <w:szCs w:val="24"/>
        </w:rPr>
        <w:t>odnosno</w:t>
      </w:r>
      <w:proofErr w:type="spellEnd"/>
      <w:r>
        <w:rPr>
          <w:rFonts w:ascii="Arial" w:hAnsi="Arial" w:cs="Arial"/>
          <w:sz w:val="24"/>
          <w:szCs w:val="24"/>
        </w:rPr>
        <w:t xml:space="preserve"> ukupno14.096,25 EUR s PDV-</w:t>
      </w:r>
      <w:proofErr w:type="spellStart"/>
      <w:r>
        <w:rPr>
          <w:rFonts w:ascii="Arial" w:hAnsi="Arial" w:cs="Arial"/>
          <w:sz w:val="24"/>
          <w:szCs w:val="24"/>
        </w:rPr>
        <w:t>om.</w:t>
      </w:r>
      <w:proofErr w:type="spellEnd"/>
    </w:p>
    <w:p w14:paraId="324C8DEA" w14:textId="77777777" w:rsidR="00A9264C" w:rsidRDefault="00A9264C" w:rsidP="00A9264C">
      <w:pPr>
        <w:jc w:val="both"/>
        <w:rPr>
          <w:rFonts w:ascii="Arial" w:hAnsi="Arial" w:cs="Arial"/>
          <w:sz w:val="24"/>
          <w:szCs w:val="24"/>
        </w:rPr>
      </w:pPr>
      <w:proofErr w:type="spellStart"/>
      <w:r>
        <w:rPr>
          <w:rFonts w:ascii="Arial" w:hAnsi="Arial" w:cs="Arial"/>
          <w:sz w:val="24"/>
          <w:szCs w:val="24"/>
        </w:rPr>
        <w:t>Odrađeno</w:t>
      </w:r>
      <w:proofErr w:type="spellEnd"/>
      <w:r>
        <w:rPr>
          <w:rFonts w:ascii="Arial" w:hAnsi="Arial" w:cs="Arial"/>
          <w:sz w:val="24"/>
          <w:szCs w:val="24"/>
        </w:rPr>
        <w:t xml:space="preserve"> je </w:t>
      </w:r>
      <w:proofErr w:type="spellStart"/>
      <w:r w:rsidRPr="00C47DB0">
        <w:rPr>
          <w:rFonts w:ascii="Arial" w:hAnsi="Arial" w:cs="Arial"/>
          <w:sz w:val="24"/>
          <w:szCs w:val="24"/>
        </w:rPr>
        <w:t>izvođenje</w:t>
      </w:r>
      <w:proofErr w:type="spellEnd"/>
      <w:r w:rsidRPr="00C47DB0">
        <w:rPr>
          <w:rFonts w:ascii="Arial" w:hAnsi="Arial" w:cs="Arial"/>
          <w:sz w:val="24"/>
          <w:szCs w:val="24"/>
        </w:rPr>
        <w:t xml:space="preserve"> </w:t>
      </w:r>
      <w:proofErr w:type="spellStart"/>
      <w:r>
        <w:rPr>
          <w:rFonts w:ascii="Arial" w:hAnsi="Arial" w:cs="Arial"/>
          <w:sz w:val="24"/>
          <w:szCs w:val="24"/>
        </w:rPr>
        <w:t>sanacije</w:t>
      </w:r>
      <w:proofErr w:type="spellEnd"/>
      <w:r>
        <w:rPr>
          <w:rFonts w:ascii="Arial" w:hAnsi="Arial" w:cs="Arial"/>
          <w:sz w:val="24"/>
          <w:szCs w:val="24"/>
        </w:rPr>
        <w:t xml:space="preserve"> </w:t>
      </w:r>
      <w:proofErr w:type="spellStart"/>
      <w:r>
        <w:rPr>
          <w:rFonts w:ascii="Arial" w:hAnsi="Arial" w:cs="Arial"/>
          <w:sz w:val="24"/>
          <w:szCs w:val="24"/>
        </w:rPr>
        <w:t>djela</w:t>
      </w:r>
      <w:proofErr w:type="spellEnd"/>
      <w:r>
        <w:rPr>
          <w:rFonts w:ascii="Arial" w:hAnsi="Arial" w:cs="Arial"/>
          <w:sz w:val="24"/>
          <w:szCs w:val="24"/>
        </w:rPr>
        <w:t xml:space="preserve"> </w:t>
      </w:r>
      <w:proofErr w:type="spellStart"/>
      <w:r>
        <w:rPr>
          <w:rFonts w:ascii="Arial" w:hAnsi="Arial" w:cs="Arial"/>
          <w:sz w:val="24"/>
          <w:szCs w:val="24"/>
        </w:rPr>
        <w:t>prometnice</w:t>
      </w:r>
      <w:proofErr w:type="spellEnd"/>
      <w:r>
        <w:rPr>
          <w:rFonts w:ascii="Arial" w:hAnsi="Arial" w:cs="Arial"/>
          <w:sz w:val="24"/>
          <w:szCs w:val="24"/>
        </w:rPr>
        <w:t xml:space="preserve"> u </w:t>
      </w:r>
      <w:proofErr w:type="spellStart"/>
      <w:r>
        <w:rPr>
          <w:rFonts w:ascii="Arial" w:hAnsi="Arial" w:cs="Arial"/>
          <w:sz w:val="24"/>
          <w:szCs w:val="24"/>
        </w:rPr>
        <w:t>naselju</w:t>
      </w:r>
      <w:proofErr w:type="spellEnd"/>
      <w:r>
        <w:rPr>
          <w:rFonts w:ascii="Arial" w:hAnsi="Arial" w:cs="Arial"/>
          <w:sz w:val="24"/>
          <w:szCs w:val="24"/>
        </w:rPr>
        <w:t xml:space="preserve"> </w:t>
      </w:r>
      <w:proofErr w:type="spellStart"/>
      <w:r>
        <w:rPr>
          <w:rFonts w:ascii="Arial" w:hAnsi="Arial" w:cs="Arial"/>
          <w:sz w:val="24"/>
          <w:szCs w:val="24"/>
        </w:rPr>
        <w:t>Škrinjari</w:t>
      </w:r>
      <w:proofErr w:type="spellEnd"/>
      <w:r>
        <w:rPr>
          <w:rFonts w:ascii="Arial" w:hAnsi="Arial" w:cs="Arial"/>
          <w:sz w:val="24"/>
          <w:szCs w:val="24"/>
        </w:rPr>
        <w:t xml:space="preserve"> </w:t>
      </w:r>
      <w:r w:rsidRPr="00C47DB0">
        <w:rPr>
          <w:rFonts w:ascii="Arial" w:hAnsi="Arial" w:cs="Arial"/>
          <w:sz w:val="24"/>
          <w:szCs w:val="24"/>
        </w:rPr>
        <w:t xml:space="preserve">u </w:t>
      </w:r>
      <w:proofErr w:type="spellStart"/>
      <w:r w:rsidRPr="00C47DB0">
        <w:rPr>
          <w:rFonts w:ascii="Arial" w:hAnsi="Arial" w:cs="Arial"/>
          <w:sz w:val="24"/>
          <w:szCs w:val="24"/>
        </w:rPr>
        <w:t>obuhvatu</w:t>
      </w:r>
      <w:proofErr w:type="spellEnd"/>
      <w:r w:rsidRPr="00C47DB0">
        <w:rPr>
          <w:rFonts w:ascii="Arial" w:hAnsi="Arial" w:cs="Arial"/>
          <w:sz w:val="24"/>
          <w:szCs w:val="24"/>
        </w:rPr>
        <w:t xml:space="preserve"> od </w:t>
      </w:r>
      <w:r>
        <w:rPr>
          <w:rFonts w:ascii="Arial" w:hAnsi="Arial" w:cs="Arial"/>
          <w:sz w:val="24"/>
          <w:szCs w:val="24"/>
        </w:rPr>
        <w:t>200</w:t>
      </w:r>
      <w:r w:rsidRPr="00C47DB0">
        <w:rPr>
          <w:rFonts w:ascii="Arial" w:hAnsi="Arial" w:cs="Arial"/>
          <w:sz w:val="24"/>
          <w:szCs w:val="24"/>
        </w:rPr>
        <w:t xml:space="preserve"> m², </w:t>
      </w:r>
      <w:proofErr w:type="spellStart"/>
      <w:r w:rsidRPr="00C47DB0">
        <w:rPr>
          <w:rFonts w:ascii="Arial" w:hAnsi="Arial" w:cs="Arial"/>
          <w:sz w:val="24"/>
          <w:szCs w:val="24"/>
        </w:rPr>
        <w:t>na</w:t>
      </w:r>
      <w:proofErr w:type="spellEnd"/>
      <w:r w:rsidRPr="00C47DB0">
        <w:rPr>
          <w:rFonts w:ascii="Arial" w:hAnsi="Arial" w:cs="Arial"/>
          <w:sz w:val="24"/>
          <w:szCs w:val="24"/>
        </w:rPr>
        <w:t xml:space="preserve"> </w:t>
      </w:r>
      <w:proofErr w:type="spellStart"/>
      <w:r w:rsidRPr="00C47DB0">
        <w:rPr>
          <w:rFonts w:ascii="Arial" w:hAnsi="Arial" w:cs="Arial"/>
          <w:sz w:val="24"/>
          <w:szCs w:val="24"/>
        </w:rPr>
        <w:t>djelu</w:t>
      </w:r>
      <w:proofErr w:type="spellEnd"/>
      <w:r w:rsidRPr="00C47DB0">
        <w:rPr>
          <w:rFonts w:ascii="Arial" w:hAnsi="Arial" w:cs="Arial"/>
          <w:sz w:val="24"/>
          <w:szCs w:val="24"/>
        </w:rPr>
        <w:t xml:space="preserve"> k.č.br. </w:t>
      </w:r>
      <w:r>
        <w:rPr>
          <w:rFonts w:ascii="Arial" w:hAnsi="Arial" w:cs="Arial"/>
          <w:sz w:val="24"/>
          <w:szCs w:val="24"/>
        </w:rPr>
        <w:t>879/90</w:t>
      </w:r>
      <w:r w:rsidRPr="00C47DB0">
        <w:rPr>
          <w:rFonts w:ascii="Arial" w:hAnsi="Arial" w:cs="Arial"/>
          <w:sz w:val="24"/>
          <w:szCs w:val="24"/>
        </w:rPr>
        <w:t xml:space="preserve"> </w:t>
      </w:r>
      <w:proofErr w:type="spellStart"/>
      <w:r w:rsidRPr="00C47DB0">
        <w:rPr>
          <w:rFonts w:ascii="Arial" w:hAnsi="Arial" w:cs="Arial"/>
          <w:sz w:val="24"/>
          <w:szCs w:val="24"/>
        </w:rPr>
        <w:t>k.o.</w:t>
      </w:r>
      <w:proofErr w:type="spellEnd"/>
      <w:r w:rsidRPr="00C47DB0">
        <w:rPr>
          <w:rFonts w:ascii="Arial" w:hAnsi="Arial" w:cs="Arial"/>
          <w:sz w:val="24"/>
          <w:szCs w:val="24"/>
        </w:rPr>
        <w:t xml:space="preserve"> </w:t>
      </w:r>
      <w:r>
        <w:rPr>
          <w:rFonts w:ascii="Arial" w:hAnsi="Arial" w:cs="Arial"/>
          <w:sz w:val="24"/>
          <w:szCs w:val="24"/>
        </w:rPr>
        <w:t xml:space="preserve">Brtonigla. </w:t>
      </w:r>
      <w:proofErr w:type="spellStart"/>
      <w:r>
        <w:rPr>
          <w:rFonts w:ascii="Arial" w:hAnsi="Arial" w:cs="Arial"/>
          <w:sz w:val="24"/>
          <w:szCs w:val="24"/>
        </w:rPr>
        <w:t>Izvođač</w:t>
      </w:r>
      <w:proofErr w:type="spellEnd"/>
      <w:r>
        <w:rPr>
          <w:rFonts w:ascii="Arial" w:hAnsi="Arial" w:cs="Arial"/>
          <w:sz w:val="24"/>
          <w:szCs w:val="24"/>
        </w:rPr>
        <w:t xml:space="preserve"> </w:t>
      </w:r>
      <w:proofErr w:type="spellStart"/>
      <w:r>
        <w:rPr>
          <w:rFonts w:ascii="Arial" w:hAnsi="Arial" w:cs="Arial"/>
          <w:sz w:val="24"/>
          <w:szCs w:val="24"/>
        </w:rPr>
        <w:t>radova</w:t>
      </w:r>
      <w:proofErr w:type="spellEnd"/>
      <w:r>
        <w:rPr>
          <w:rFonts w:ascii="Arial" w:hAnsi="Arial" w:cs="Arial"/>
          <w:sz w:val="24"/>
          <w:szCs w:val="24"/>
        </w:rPr>
        <w:t xml:space="preserve">: </w:t>
      </w:r>
      <w:r w:rsidRPr="00C47DB0">
        <w:rPr>
          <w:rFonts w:ascii="Arial" w:hAnsi="Arial" w:cs="Arial"/>
          <w:sz w:val="24"/>
          <w:szCs w:val="24"/>
        </w:rPr>
        <w:t>Cesta Pula d.o.o</w:t>
      </w:r>
      <w:r>
        <w:rPr>
          <w:rFonts w:ascii="Arial" w:hAnsi="Arial" w:cs="Arial"/>
          <w:sz w:val="24"/>
          <w:szCs w:val="24"/>
        </w:rPr>
        <w:t xml:space="preserve">, Pula. </w:t>
      </w:r>
      <w:proofErr w:type="spellStart"/>
      <w:r>
        <w:rPr>
          <w:rFonts w:ascii="Arial" w:hAnsi="Arial" w:cs="Arial"/>
          <w:sz w:val="24"/>
          <w:szCs w:val="24"/>
        </w:rPr>
        <w:t>Iznos</w:t>
      </w:r>
      <w:proofErr w:type="spellEnd"/>
      <w:r>
        <w:rPr>
          <w:rFonts w:ascii="Arial" w:hAnsi="Arial" w:cs="Arial"/>
          <w:sz w:val="24"/>
          <w:szCs w:val="24"/>
        </w:rPr>
        <w:t xml:space="preserve"> </w:t>
      </w:r>
      <w:proofErr w:type="spellStart"/>
      <w:r>
        <w:rPr>
          <w:rFonts w:ascii="Arial" w:hAnsi="Arial" w:cs="Arial"/>
          <w:sz w:val="24"/>
          <w:szCs w:val="24"/>
        </w:rPr>
        <w:t>investicije</w:t>
      </w:r>
      <w:proofErr w:type="spellEnd"/>
      <w:r>
        <w:rPr>
          <w:rFonts w:ascii="Arial" w:hAnsi="Arial" w:cs="Arial"/>
          <w:sz w:val="24"/>
          <w:szCs w:val="24"/>
        </w:rPr>
        <w:t>: 23.229,04 bez PDV-</w:t>
      </w:r>
      <w:proofErr w:type="gramStart"/>
      <w:r>
        <w:rPr>
          <w:rFonts w:ascii="Arial" w:hAnsi="Arial" w:cs="Arial"/>
          <w:sz w:val="24"/>
          <w:szCs w:val="24"/>
        </w:rPr>
        <w:t>a</w:t>
      </w:r>
      <w:proofErr w:type="gramEnd"/>
      <w:r>
        <w:rPr>
          <w:rFonts w:ascii="Arial" w:hAnsi="Arial" w:cs="Arial"/>
          <w:sz w:val="24"/>
          <w:szCs w:val="24"/>
        </w:rPr>
        <w:t xml:space="preserve"> </w:t>
      </w:r>
      <w:proofErr w:type="spellStart"/>
      <w:r>
        <w:rPr>
          <w:rFonts w:ascii="Arial" w:hAnsi="Arial" w:cs="Arial"/>
          <w:sz w:val="24"/>
          <w:szCs w:val="24"/>
        </w:rPr>
        <w:t>odnosno</w:t>
      </w:r>
      <w:proofErr w:type="spellEnd"/>
      <w:r>
        <w:rPr>
          <w:rFonts w:ascii="Arial" w:hAnsi="Arial" w:cs="Arial"/>
          <w:sz w:val="24"/>
          <w:szCs w:val="24"/>
        </w:rPr>
        <w:t xml:space="preserve"> </w:t>
      </w:r>
      <w:proofErr w:type="spellStart"/>
      <w:r>
        <w:rPr>
          <w:rFonts w:ascii="Arial" w:hAnsi="Arial" w:cs="Arial"/>
          <w:sz w:val="24"/>
          <w:szCs w:val="24"/>
        </w:rPr>
        <w:t>ukupno</w:t>
      </w:r>
      <w:proofErr w:type="spellEnd"/>
      <w:r>
        <w:rPr>
          <w:rFonts w:ascii="Arial" w:hAnsi="Arial" w:cs="Arial"/>
          <w:sz w:val="24"/>
          <w:szCs w:val="24"/>
        </w:rPr>
        <w:t xml:space="preserve"> 29.036,31 s PDV-</w:t>
      </w:r>
      <w:proofErr w:type="spellStart"/>
      <w:r>
        <w:rPr>
          <w:rFonts w:ascii="Arial" w:hAnsi="Arial" w:cs="Arial"/>
          <w:sz w:val="24"/>
          <w:szCs w:val="24"/>
        </w:rPr>
        <w:t>om.</w:t>
      </w:r>
      <w:proofErr w:type="spellEnd"/>
    </w:p>
    <w:p w14:paraId="3DED1E9A" w14:textId="77777777" w:rsidR="00A9264C" w:rsidRDefault="00A9264C" w:rsidP="00A9264C">
      <w:pPr>
        <w:jc w:val="both"/>
        <w:rPr>
          <w:rFonts w:ascii="Arial" w:hAnsi="Arial" w:cs="Arial"/>
          <w:sz w:val="24"/>
          <w:szCs w:val="24"/>
        </w:rPr>
      </w:pPr>
      <w:proofErr w:type="spellStart"/>
      <w:r>
        <w:rPr>
          <w:rFonts w:ascii="Arial" w:hAnsi="Arial" w:cs="Arial"/>
          <w:sz w:val="24"/>
          <w:szCs w:val="24"/>
        </w:rPr>
        <w:t>I</w:t>
      </w:r>
      <w:r w:rsidRPr="000D0440">
        <w:rPr>
          <w:rFonts w:ascii="Arial" w:hAnsi="Arial" w:cs="Arial"/>
          <w:sz w:val="24"/>
          <w:szCs w:val="24"/>
        </w:rPr>
        <w:t>zvođen</w:t>
      </w:r>
      <w:r>
        <w:rPr>
          <w:rFonts w:ascii="Arial" w:hAnsi="Arial" w:cs="Arial"/>
          <w:sz w:val="24"/>
          <w:szCs w:val="24"/>
        </w:rPr>
        <w:t>i</w:t>
      </w:r>
      <w:proofErr w:type="spellEnd"/>
      <w:r w:rsidRPr="000D0440">
        <w:rPr>
          <w:rFonts w:ascii="Arial" w:hAnsi="Arial" w:cs="Arial"/>
          <w:sz w:val="24"/>
          <w:szCs w:val="24"/>
        </w:rPr>
        <w:t xml:space="preserve"> </w:t>
      </w:r>
      <w:proofErr w:type="spellStart"/>
      <w:r>
        <w:rPr>
          <w:rFonts w:ascii="Arial" w:hAnsi="Arial" w:cs="Arial"/>
          <w:sz w:val="24"/>
          <w:szCs w:val="24"/>
        </w:rPr>
        <w:t>građevinski</w:t>
      </w:r>
      <w:proofErr w:type="spellEnd"/>
      <w:r>
        <w:rPr>
          <w:rFonts w:ascii="Arial" w:hAnsi="Arial" w:cs="Arial"/>
          <w:sz w:val="24"/>
          <w:szCs w:val="24"/>
        </w:rPr>
        <w:t xml:space="preserve"> </w:t>
      </w:r>
      <w:proofErr w:type="spellStart"/>
      <w:r>
        <w:rPr>
          <w:rFonts w:ascii="Arial" w:hAnsi="Arial" w:cs="Arial"/>
          <w:sz w:val="24"/>
          <w:szCs w:val="24"/>
        </w:rPr>
        <w:t>radovi</w:t>
      </w:r>
      <w:proofErr w:type="spellEnd"/>
      <w:r>
        <w:rPr>
          <w:rFonts w:ascii="Arial" w:hAnsi="Arial" w:cs="Arial"/>
          <w:sz w:val="24"/>
          <w:szCs w:val="24"/>
        </w:rPr>
        <w:t xml:space="preserve">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uređenju</w:t>
      </w:r>
      <w:proofErr w:type="spellEnd"/>
      <w:r>
        <w:rPr>
          <w:rFonts w:ascii="Arial" w:hAnsi="Arial" w:cs="Arial"/>
          <w:sz w:val="24"/>
          <w:szCs w:val="24"/>
        </w:rPr>
        <w:t xml:space="preserve"> </w:t>
      </w:r>
      <w:proofErr w:type="spellStart"/>
      <w:r>
        <w:rPr>
          <w:rFonts w:ascii="Arial" w:hAnsi="Arial" w:cs="Arial"/>
          <w:sz w:val="24"/>
          <w:szCs w:val="24"/>
        </w:rPr>
        <w:t>vanjske</w:t>
      </w:r>
      <w:proofErr w:type="spellEnd"/>
      <w:r>
        <w:rPr>
          <w:rFonts w:ascii="Arial" w:hAnsi="Arial" w:cs="Arial"/>
          <w:sz w:val="24"/>
          <w:szCs w:val="24"/>
        </w:rPr>
        <w:t xml:space="preserve"> </w:t>
      </w:r>
      <w:proofErr w:type="spellStart"/>
      <w:r>
        <w:rPr>
          <w:rFonts w:ascii="Arial" w:hAnsi="Arial" w:cs="Arial"/>
          <w:sz w:val="24"/>
          <w:szCs w:val="24"/>
        </w:rPr>
        <w:t>staze</w:t>
      </w:r>
      <w:proofErr w:type="spellEnd"/>
      <w:r>
        <w:rPr>
          <w:rFonts w:ascii="Arial" w:hAnsi="Arial" w:cs="Arial"/>
          <w:sz w:val="24"/>
          <w:szCs w:val="24"/>
        </w:rPr>
        <w:t xml:space="preserve">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mjesnom</w:t>
      </w:r>
      <w:proofErr w:type="spellEnd"/>
      <w:r>
        <w:rPr>
          <w:rFonts w:ascii="Arial" w:hAnsi="Arial" w:cs="Arial"/>
          <w:sz w:val="24"/>
          <w:szCs w:val="24"/>
        </w:rPr>
        <w:t xml:space="preserve"> </w:t>
      </w:r>
      <w:proofErr w:type="spellStart"/>
      <w:r>
        <w:rPr>
          <w:rFonts w:ascii="Arial" w:hAnsi="Arial" w:cs="Arial"/>
          <w:sz w:val="24"/>
          <w:szCs w:val="24"/>
        </w:rPr>
        <w:t>groblju</w:t>
      </w:r>
      <w:proofErr w:type="spellEnd"/>
      <w:r>
        <w:rPr>
          <w:rFonts w:ascii="Arial" w:hAnsi="Arial" w:cs="Arial"/>
          <w:sz w:val="24"/>
          <w:szCs w:val="24"/>
        </w:rPr>
        <w:t xml:space="preserve"> u </w:t>
      </w:r>
      <w:proofErr w:type="spellStart"/>
      <w:r>
        <w:rPr>
          <w:rFonts w:ascii="Arial" w:hAnsi="Arial" w:cs="Arial"/>
          <w:sz w:val="24"/>
          <w:szCs w:val="24"/>
        </w:rPr>
        <w:t>naselju</w:t>
      </w:r>
      <w:proofErr w:type="spellEnd"/>
      <w:r>
        <w:rPr>
          <w:rFonts w:ascii="Arial" w:hAnsi="Arial" w:cs="Arial"/>
          <w:sz w:val="24"/>
          <w:szCs w:val="24"/>
        </w:rPr>
        <w:t xml:space="preserve"> </w:t>
      </w:r>
      <w:proofErr w:type="spellStart"/>
      <w:r>
        <w:rPr>
          <w:rFonts w:ascii="Arial" w:hAnsi="Arial" w:cs="Arial"/>
          <w:sz w:val="24"/>
          <w:szCs w:val="24"/>
        </w:rPr>
        <w:t>Srbani</w:t>
      </w:r>
      <w:proofErr w:type="spellEnd"/>
      <w:r>
        <w:rPr>
          <w:rFonts w:ascii="Arial" w:hAnsi="Arial" w:cs="Arial"/>
          <w:sz w:val="24"/>
          <w:szCs w:val="24"/>
        </w:rPr>
        <w:t xml:space="preserve">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djelu</w:t>
      </w:r>
      <w:proofErr w:type="spellEnd"/>
      <w:r w:rsidRPr="000D0440">
        <w:rPr>
          <w:rFonts w:ascii="Arial" w:hAnsi="Arial" w:cs="Arial"/>
          <w:sz w:val="24"/>
          <w:szCs w:val="24"/>
        </w:rPr>
        <w:t xml:space="preserve"> k. č. br. </w:t>
      </w:r>
      <w:r>
        <w:rPr>
          <w:rFonts w:ascii="Arial" w:hAnsi="Arial" w:cs="Arial"/>
          <w:sz w:val="24"/>
          <w:szCs w:val="24"/>
        </w:rPr>
        <w:t xml:space="preserve">214 </w:t>
      </w:r>
      <w:proofErr w:type="spellStart"/>
      <w:r>
        <w:rPr>
          <w:rFonts w:ascii="Arial" w:hAnsi="Arial" w:cs="Arial"/>
          <w:sz w:val="24"/>
          <w:szCs w:val="24"/>
        </w:rPr>
        <w:t>zgr</w:t>
      </w:r>
      <w:proofErr w:type="spellEnd"/>
      <w:r>
        <w:rPr>
          <w:rFonts w:ascii="Arial" w:hAnsi="Arial" w:cs="Arial"/>
          <w:sz w:val="24"/>
          <w:szCs w:val="24"/>
        </w:rPr>
        <w:t>.</w:t>
      </w:r>
      <w:r w:rsidRPr="000D0440">
        <w:rPr>
          <w:rFonts w:ascii="Arial" w:hAnsi="Arial" w:cs="Arial"/>
          <w:sz w:val="24"/>
          <w:szCs w:val="24"/>
        </w:rPr>
        <w:t xml:space="preserve"> </w:t>
      </w:r>
      <w:proofErr w:type="spellStart"/>
      <w:r w:rsidRPr="000D0440">
        <w:rPr>
          <w:rFonts w:ascii="Arial" w:hAnsi="Arial" w:cs="Arial"/>
          <w:sz w:val="24"/>
          <w:szCs w:val="24"/>
        </w:rPr>
        <w:t>k.o.</w:t>
      </w:r>
      <w:proofErr w:type="spellEnd"/>
      <w:r w:rsidRPr="000D0440">
        <w:rPr>
          <w:rFonts w:ascii="Arial" w:hAnsi="Arial" w:cs="Arial"/>
          <w:sz w:val="24"/>
          <w:szCs w:val="24"/>
        </w:rPr>
        <w:t xml:space="preserve"> </w:t>
      </w:r>
      <w:r>
        <w:rPr>
          <w:rFonts w:ascii="Arial" w:hAnsi="Arial" w:cs="Arial"/>
          <w:sz w:val="24"/>
          <w:szCs w:val="24"/>
        </w:rPr>
        <w:t>Nova Vas</w:t>
      </w:r>
      <w:r w:rsidRPr="00FA68ED">
        <w:rPr>
          <w:rFonts w:ascii="Arial" w:hAnsi="Arial" w:cs="Arial"/>
          <w:sz w:val="24"/>
          <w:szCs w:val="24"/>
        </w:rPr>
        <w:t xml:space="preserve"> za </w:t>
      </w:r>
      <w:proofErr w:type="spellStart"/>
      <w:r w:rsidRPr="00FA68ED">
        <w:rPr>
          <w:rFonts w:ascii="Arial" w:hAnsi="Arial" w:cs="Arial"/>
          <w:sz w:val="24"/>
          <w:szCs w:val="24"/>
        </w:rPr>
        <w:t>cijenu</w:t>
      </w:r>
      <w:proofErr w:type="spellEnd"/>
      <w:r w:rsidRPr="00FA68ED">
        <w:rPr>
          <w:rFonts w:ascii="Arial" w:hAnsi="Arial" w:cs="Arial"/>
          <w:sz w:val="24"/>
          <w:szCs w:val="24"/>
        </w:rPr>
        <w:t xml:space="preserve"> u </w:t>
      </w:r>
      <w:proofErr w:type="spellStart"/>
      <w:r w:rsidRPr="00FA68ED">
        <w:rPr>
          <w:rFonts w:ascii="Arial" w:hAnsi="Arial" w:cs="Arial"/>
          <w:sz w:val="24"/>
          <w:szCs w:val="24"/>
        </w:rPr>
        <w:t>iznosu</w:t>
      </w:r>
      <w:proofErr w:type="spellEnd"/>
      <w:r w:rsidRPr="00FA68ED">
        <w:rPr>
          <w:rFonts w:ascii="Arial" w:hAnsi="Arial" w:cs="Arial"/>
          <w:sz w:val="24"/>
          <w:szCs w:val="24"/>
        </w:rPr>
        <w:t xml:space="preserve"> od 15.759,30 </w:t>
      </w:r>
      <w:r>
        <w:rPr>
          <w:rFonts w:ascii="Arial" w:hAnsi="Arial" w:cs="Arial"/>
          <w:sz w:val="24"/>
          <w:szCs w:val="24"/>
        </w:rPr>
        <w:t>EUR</w:t>
      </w:r>
      <w:r w:rsidRPr="00FA68ED">
        <w:rPr>
          <w:rFonts w:ascii="Arial" w:hAnsi="Arial" w:cs="Arial"/>
          <w:sz w:val="24"/>
          <w:szCs w:val="24"/>
        </w:rPr>
        <w:t xml:space="preserve"> bez PDV-a</w:t>
      </w:r>
      <w:r>
        <w:rPr>
          <w:rFonts w:ascii="Arial" w:hAnsi="Arial" w:cs="Arial"/>
          <w:sz w:val="24"/>
          <w:szCs w:val="24"/>
        </w:rPr>
        <w:t>,</w:t>
      </w:r>
      <w:r w:rsidRPr="00FA68ED">
        <w:rPr>
          <w:rFonts w:ascii="Arial" w:hAnsi="Arial" w:cs="Arial"/>
          <w:sz w:val="24"/>
          <w:szCs w:val="24"/>
        </w:rPr>
        <w:t xml:space="preserve"> </w:t>
      </w:r>
      <w:proofErr w:type="spellStart"/>
      <w:r w:rsidRPr="00FA68ED">
        <w:rPr>
          <w:rFonts w:ascii="Arial" w:hAnsi="Arial" w:cs="Arial"/>
          <w:sz w:val="24"/>
          <w:szCs w:val="24"/>
        </w:rPr>
        <w:t>odnosno</w:t>
      </w:r>
      <w:proofErr w:type="spellEnd"/>
      <w:r w:rsidRPr="00FA68ED">
        <w:rPr>
          <w:rFonts w:ascii="Arial" w:hAnsi="Arial" w:cs="Arial"/>
          <w:sz w:val="24"/>
          <w:szCs w:val="24"/>
        </w:rPr>
        <w:t xml:space="preserve"> 19.699,13 </w:t>
      </w:r>
      <w:r>
        <w:rPr>
          <w:rFonts w:ascii="Arial" w:hAnsi="Arial" w:cs="Arial"/>
          <w:sz w:val="24"/>
          <w:szCs w:val="24"/>
        </w:rPr>
        <w:t>EUR</w:t>
      </w:r>
      <w:r w:rsidRPr="00FA68ED">
        <w:rPr>
          <w:rFonts w:ascii="Arial" w:hAnsi="Arial" w:cs="Arial"/>
          <w:sz w:val="24"/>
          <w:szCs w:val="24"/>
        </w:rPr>
        <w:t xml:space="preserve"> s PDV-</w:t>
      </w:r>
      <w:proofErr w:type="spellStart"/>
      <w:r w:rsidRPr="00FA68ED">
        <w:rPr>
          <w:rFonts w:ascii="Arial" w:hAnsi="Arial" w:cs="Arial"/>
          <w:sz w:val="24"/>
          <w:szCs w:val="24"/>
        </w:rPr>
        <w:t>om</w:t>
      </w:r>
      <w:r>
        <w:rPr>
          <w:rFonts w:ascii="Arial" w:hAnsi="Arial" w:cs="Arial"/>
          <w:sz w:val="24"/>
          <w:szCs w:val="24"/>
        </w:rPr>
        <w:t>.</w:t>
      </w:r>
      <w:proofErr w:type="spellEnd"/>
      <w:r>
        <w:rPr>
          <w:rFonts w:ascii="Arial" w:hAnsi="Arial" w:cs="Arial"/>
          <w:sz w:val="24"/>
          <w:szCs w:val="24"/>
        </w:rPr>
        <w:t xml:space="preserve"> </w:t>
      </w:r>
      <w:proofErr w:type="spellStart"/>
      <w:r>
        <w:rPr>
          <w:rFonts w:ascii="Arial" w:hAnsi="Arial" w:cs="Arial"/>
          <w:sz w:val="24"/>
          <w:szCs w:val="24"/>
        </w:rPr>
        <w:t>Izvođač</w:t>
      </w:r>
      <w:proofErr w:type="spellEnd"/>
      <w:r>
        <w:rPr>
          <w:rFonts w:ascii="Arial" w:hAnsi="Arial" w:cs="Arial"/>
          <w:sz w:val="24"/>
          <w:szCs w:val="24"/>
        </w:rPr>
        <w:t xml:space="preserve"> </w:t>
      </w:r>
      <w:proofErr w:type="spellStart"/>
      <w:r>
        <w:rPr>
          <w:rFonts w:ascii="Arial" w:hAnsi="Arial" w:cs="Arial"/>
          <w:sz w:val="24"/>
          <w:szCs w:val="24"/>
        </w:rPr>
        <w:t>radova</w:t>
      </w:r>
      <w:proofErr w:type="spellEnd"/>
      <w:r>
        <w:rPr>
          <w:rFonts w:ascii="Arial" w:hAnsi="Arial" w:cs="Arial"/>
          <w:sz w:val="24"/>
          <w:szCs w:val="24"/>
        </w:rPr>
        <w:t xml:space="preserve">: G. OBNOVA d.o.o., Umag. </w:t>
      </w:r>
      <w:r w:rsidRPr="003D44FF">
        <w:rPr>
          <w:rFonts w:ascii="Arial" w:hAnsi="Arial" w:cs="Arial"/>
          <w:sz w:val="24"/>
          <w:szCs w:val="24"/>
        </w:rPr>
        <w:t xml:space="preserve"> </w:t>
      </w:r>
    </w:p>
    <w:p w14:paraId="4CBBD68E" w14:textId="77777777" w:rsidR="00A9264C" w:rsidRDefault="00A9264C" w:rsidP="00A9264C">
      <w:pPr>
        <w:jc w:val="center"/>
        <w:rPr>
          <w:rFonts w:ascii="Arial" w:hAnsi="Arial" w:cs="Arial"/>
          <w:sz w:val="24"/>
          <w:szCs w:val="24"/>
        </w:rPr>
      </w:pPr>
      <w:r>
        <w:rPr>
          <w:rFonts w:ascii="Arial" w:hAnsi="Arial" w:cs="Arial"/>
          <w:sz w:val="24"/>
          <w:szCs w:val="24"/>
        </w:rPr>
        <w:lastRenderedPageBreak/>
        <w:t xml:space="preserve">    </w:t>
      </w:r>
      <w:r>
        <w:rPr>
          <w:rFonts w:ascii="Arial" w:hAnsi="Arial" w:cs="Arial"/>
          <w:noProof/>
          <w:sz w:val="24"/>
          <w:szCs w:val="24"/>
        </w:rPr>
        <w:drawing>
          <wp:inline distT="0" distB="0" distL="0" distR="0" wp14:anchorId="56259749" wp14:editId="7B29B4DE">
            <wp:extent cx="2412024" cy="1809144"/>
            <wp:effectExtent l="0" t="3493" r="4128" b="4127"/>
            <wp:docPr id="1289025582" name="Slika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rot="5400000">
                      <a:off x="0" y="0"/>
                      <a:ext cx="2415902" cy="1812053"/>
                    </a:xfrm>
                    <a:prstGeom prst="rect">
                      <a:avLst/>
                    </a:prstGeom>
                    <a:noFill/>
                    <a:ln>
                      <a:noFill/>
                    </a:ln>
                  </pic:spPr>
                </pic:pic>
              </a:graphicData>
            </a:graphic>
          </wp:inline>
        </w:drawing>
      </w:r>
      <w:r>
        <w:rPr>
          <w:rFonts w:ascii="Arial" w:hAnsi="Arial" w:cs="Arial"/>
          <w:sz w:val="24"/>
          <w:szCs w:val="24"/>
        </w:rPr>
        <w:t xml:space="preserve">       </w:t>
      </w:r>
      <w:r>
        <w:rPr>
          <w:rFonts w:ascii="Arial" w:hAnsi="Arial" w:cs="Arial"/>
          <w:noProof/>
          <w:sz w:val="24"/>
          <w:szCs w:val="24"/>
        </w:rPr>
        <w:drawing>
          <wp:inline distT="0" distB="0" distL="0" distR="0" wp14:anchorId="0A0C9154" wp14:editId="1F2FED8D">
            <wp:extent cx="2404801" cy="1803727"/>
            <wp:effectExtent l="0" t="4127" r="0" b="0"/>
            <wp:docPr id="1306577137" name="Slika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rot="5400000">
                      <a:off x="0" y="0"/>
                      <a:ext cx="2421668" cy="1816378"/>
                    </a:xfrm>
                    <a:prstGeom prst="rect">
                      <a:avLst/>
                    </a:prstGeom>
                    <a:noFill/>
                    <a:ln>
                      <a:noFill/>
                    </a:ln>
                  </pic:spPr>
                </pic:pic>
              </a:graphicData>
            </a:graphic>
          </wp:inline>
        </w:drawing>
      </w:r>
    </w:p>
    <w:p w14:paraId="5D22F2E8" w14:textId="77777777" w:rsidR="00A9264C" w:rsidRDefault="00A9264C" w:rsidP="00A9264C">
      <w:pPr>
        <w:pStyle w:val="Bezproreda"/>
        <w:jc w:val="both"/>
        <w:rPr>
          <w:rFonts w:ascii="Arial" w:hAnsi="Arial" w:cs="Arial"/>
          <w:b/>
          <w:bCs/>
          <w:sz w:val="24"/>
          <w:szCs w:val="24"/>
          <w:highlight w:val="yellow"/>
        </w:rPr>
      </w:pPr>
    </w:p>
    <w:p w14:paraId="20CD88A6" w14:textId="77777777" w:rsidR="00A9264C" w:rsidRPr="009E0985" w:rsidRDefault="00A9264C" w:rsidP="00A9264C">
      <w:pPr>
        <w:pStyle w:val="Bezproreda"/>
        <w:jc w:val="both"/>
        <w:rPr>
          <w:rFonts w:ascii="Arial" w:hAnsi="Arial" w:cs="Arial"/>
          <w:b/>
          <w:bCs/>
          <w:sz w:val="24"/>
          <w:szCs w:val="24"/>
        </w:rPr>
      </w:pPr>
      <w:r w:rsidRPr="009E0985">
        <w:rPr>
          <w:rFonts w:ascii="Arial" w:hAnsi="Arial" w:cs="Arial"/>
          <w:b/>
          <w:bCs/>
          <w:sz w:val="24"/>
          <w:szCs w:val="24"/>
        </w:rPr>
        <w:t>ZBRINJAVANJE KRUPNOG OTPADA</w:t>
      </w:r>
      <w:r w:rsidRPr="009E0985">
        <w:rPr>
          <w:rFonts w:ascii="Arial" w:hAnsi="Arial" w:cs="Arial"/>
          <w:sz w:val="24"/>
          <w:szCs w:val="24"/>
        </w:rPr>
        <w:t xml:space="preserve"> </w:t>
      </w:r>
      <w:r w:rsidRPr="009E0985">
        <w:rPr>
          <w:rFonts w:ascii="Arial" w:hAnsi="Arial" w:cs="Arial"/>
          <w:b/>
          <w:bCs/>
          <w:sz w:val="24"/>
          <w:szCs w:val="24"/>
        </w:rPr>
        <w:t>I SANACIJA ILEGALNIH ODLAGALIŠTA</w:t>
      </w:r>
    </w:p>
    <w:p w14:paraId="07FFFE08" w14:textId="77777777" w:rsidR="00A9264C" w:rsidRPr="009E0985" w:rsidRDefault="00A9264C" w:rsidP="00A9264C">
      <w:pPr>
        <w:pStyle w:val="Bezproreda1"/>
        <w:jc w:val="both"/>
        <w:rPr>
          <w:rFonts w:ascii="Arial" w:hAnsi="Arial" w:cs="Arial"/>
        </w:rPr>
      </w:pPr>
      <w:r w:rsidRPr="009E0985">
        <w:rPr>
          <w:rFonts w:ascii="Arial" w:hAnsi="Arial" w:cs="Arial"/>
        </w:rPr>
        <w:t>U periodu od rujna do prosinca. 2025</w:t>
      </w:r>
      <w:r>
        <w:rPr>
          <w:rFonts w:ascii="Arial" w:hAnsi="Arial" w:cs="Arial"/>
        </w:rPr>
        <w:t>.</w:t>
      </w:r>
      <w:r w:rsidRPr="009E0985">
        <w:rPr>
          <w:rFonts w:ascii="Arial" w:hAnsi="Arial" w:cs="Arial"/>
        </w:rPr>
        <w:t xml:space="preserve"> godine djelatnici Vlastitog Pogona Općine Brtonigle</w:t>
      </w:r>
      <w:r>
        <w:rPr>
          <w:rFonts w:ascii="Arial" w:hAnsi="Arial" w:cs="Arial"/>
        </w:rPr>
        <w:t>-Verteneglio</w:t>
      </w:r>
      <w:r w:rsidRPr="009E0985">
        <w:rPr>
          <w:rFonts w:ascii="Arial" w:hAnsi="Arial" w:cs="Arial"/>
        </w:rPr>
        <w:t xml:space="preserve"> su na lokaciji divlje deponije </w:t>
      </w:r>
      <w:r>
        <w:rPr>
          <w:rFonts w:ascii="Arial" w:hAnsi="Arial" w:cs="Arial"/>
        </w:rPr>
        <w:t>blizu naselja</w:t>
      </w:r>
      <w:r w:rsidRPr="009E0985">
        <w:rPr>
          <w:rFonts w:ascii="Arial" w:hAnsi="Arial" w:cs="Arial"/>
        </w:rPr>
        <w:t xml:space="preserve"> </w:t>
      </w:r>
      <w:proofErr w:type="spellStart"/>
      <w:r w:rsidRPr="009E0985">
        <w:rPr>
          <w:rFonts w:ascii="Arial" w:hAnsi="Arial" w:cs="Arial"/>
        </w:rPr>
        <w:t>Kršet</w:t>
      </w:r>
      <w:r>
        <w:rPr>
          <w:rFonts w:ascii="Arial" w:hAnsi="Arial" w:cs="Arial"/>
        </w:rPr>
        <w:t>e</w:t>
      </w:r>
      <w:proofErr w:type="spellEnd"/>
      <w:r w:rsidRPr="009E0985">
        <w:rPr>
          <w:rFonts w:ascii="Arial" w:hAnsi="Arial" w:cs="Arial"/>
        </w:rPr>
        <w:t xml:space="preserve">, na lokaciji stare ceste </w:t>
      </w:r>
      <w:r>
        <w:rPr>
          <w:rFonts w:ascii="Arial" w:hAnsi="Arial" w:cs="Arial"/>
        </w:rPr>
        <w:t xml:space="preserve">naselja </w:t>
      </w:r>
      <w:r w:rsidRPr="009E0985">
        <w:rPr>
          <w:rFonts w:ascii="Arial" w:hAnsi="Arial" w:cs="Arial"/>
        </w:rPr>
        <w:t>Turini te na lokaciji Boboći</w:t>
      </w:r>
      <w:r>
        <w:rPr>
          <w:rFonts w:ascii="Arial" w:hAnsi="Arial" w:cs="Arial"/>
        </w:rPr>
        <w:t>,</w:t>
      </w:r>
      <w:r w:rsidRPr="009E0985">
        <w:rPr>
          <w:rFonts w:ascii="Arial" w:hAnsi="Arial" w:cs="Arial"/>
        </w:rPr>
        <w:t xml:space="preserve"> između Marinčića i </w:t>
      </w:r>
      <w:proofErr w:type="spellStart"/>
      <w:r w:rsidRPr="009E0985">
        <w:rPr>
          <w:rFonts w:ascii="Arial" w:hAnsi="Arial" w:cs="Arial"/>
        </w:rPr>
        <w:t>Fiorina</w:t>
      </w:r>
      <w:proofErr w:type="spellEnd"/>
      <w:r>
        <w:rPr>
          <w:rFonts w:ascii="Arial" w:hAnsi="Arial" w:cs="Arial"/>
        </w:rPr>
        <w:t>,</w:t>
      </w:r>
      <w:r w:rsidRPr="009E0985">
        <w:rPr>
          <w:rFonts w:ascii="Arial" w:hAnsi="Arial" w:cs="Arial"/>
        </w:rPr>
        <w:t xml:space="preserve"> sakupili i odvezli na </w:t>
      </w:r>
      <w:proofErr w:type="spellStart"/>
      <w:r>
        <w:rPr>
          <w:rFonts w:ascii="Arial" w:hAnsi="Arial" w:cs="Arial"/>
        </w:rPr>
        <w:t>r</w:t>
      </w:r>
      <w:r w:rsidRPr="009E0985">
        <w:rPr>
          <w:rFonts w:ascii="Arial" w:hAnsi="Arial" w:cs="Arial"/>
        </w:rPr>
        <w:t>ecik</w:t>
      </w:r>
      <w:r>
        <w:rPr>
          <w:rFonts w:ascii="Arial" w:hAnsi="Arial" w:cs="Arial"/>
        </w:rPr>
        <w:t>l</w:t>
      </w:r>
      <w:r w:rsidRPr="009E0985">
        <w:rPr>
          <w:rFonts w:ascii="Arial" w:hAnsi="Arial" w:cs="Arial"/>
        </w:rPr>
        <w:t>ažno</w:t>
      </w:r>
      <w:proofErr w:type="spellEnd"/>
      <w:r w:rsidRPr="009E0985">
        <w:rPr>
          <w:rFonts w:ascii="Arial" w:hAnsi="Arial" w:cs="Arial"/>
        </w:rPr>
        <w:t xml:space="preserve"> dvor</w:t>
      </w:r>
      <w:r>
        <w:rPr>
          <w:rFonts w:ascii="Arial" w:hAnsi="Arial" w:cs="Arial"/>
        </w:rPr>
        <w:t>i</w:t>
      </w:r>
      <w:r w:rsidRPr="009E0985">
        <w:rPr>
          <w:rFonts w:ascii="Arial" w:hAnsi="Arial" w:cs="Arial"/>
        </w:rPr>
        <w:t>šte glomazni i miješani otpad koji je tamo zatečen a odbačen od strane nepoznatih osoba. Količina</w:t>
      </w:r>
      <w:r>
        <w:rPr>
          <w:rFonts w:ascii="Arial" w:hAnsi="Arial" w:cs="Arial"/>
        </w:rPr>
        <w:t xml:space="preserve"> otpada:</w:t>
      </w:r>
      <w:r w:rsidRPr="009E0985">
        <w:rPr>
          <w:rFonts w:ascii="Arial" w:hAnsi="Arial" w:cs="Arial"/>
        </w:rPr>
        <w:t xml:space="preserve"> otprilike 300 k</w:t>
      </w:r>
      <w:r>
        <w:rPr>
          <w:rFonts w:ascii="Arial" w:hAnsi="Arial" w:cs="Arial"/>
        </w:rPr>
        <w:t>ilograma</w:t>
      </w:r>
      <w:r w:rsidRPr="009E0985">
        <w:rPr>
          <w:rFonts w:ascii="Arial" w:hAnsi="Arial" w:cs="Arial"/>
        </w:rPr>
        <w:t xml:space="preserve">. </w:t>
      </w:r>
    </w:p>
    <w:p w14:paraId="02C13574" w14:textId="77777777" w:rsidR="00A9264C" w:rsidRPr="009E0985" w:rsidRDefault="00A9264C" w:rsidP="00A9264C">
      <w:pPr>
        <w:pStyle w:val="Bezproreda1"/>
        <w:jc w:val="both"/>
        <w:rPr>
          <w:rFonts w:ascii="Arial" w:hAnsi="Arial" w:cs="Arial"/>
        </w:rPr>
      </w:pPr>
      <w:r w:rsidRPr="009E0985">
        <w:rPr>
          <w:rFonts w:ascii="Arial" w:hAnsi="Arial" w:cs="Arial"/>
        </w:rPr>
        <w:t>U periodu studenog i prosinca sa lokacije divlje deponije ispod mosta Istarskog Ipsilona odvezena je količina od 120 m3 građevinskog otpada te time očišćen jedan dio nepropisno odloženog materijala.</w:t>
      </w:r>
    </w:p>
    <w:p w14:paraId="492C4DA0" w14:textId="77777777" w:rsidR="00A9264C" w:rsidRPr="003202C7" w:rsidRDefault="00A9264C" w:rsidP="00A9264C">
      <w:pPr>
        <w:pStyle w:val="Bezproreda1"/>
        <w:jc w:val="both"/>
        <w:rPr>
          <w:rFonts w:ascii="Arial" w:hAnsi="Arial" w:cs="Arial"/>
          <w:highlight w:val="yellow"/>
        </w:rPr>
      </w:pPr>
    </w:p>
    <w:p w14:paraId="43AACC98" w14:textId="77777777" w:rsidR="00A9264C" w:rsidRPr="003202C7" w:rsidRDefault="00A9264C" w:rsidP="00A9264C">
      <w:pPr>
        <w:pStyle w:val="Bezproreda1"/>
        <w:rPr>
          <w:rFonts w:ascii="Arial" w:hAnsi="Arial" w:cs="Arial"/>
          <w:b/>
          <w:bCs/>
          <w:highlight w:val="yellow"/>
        </w:rPr>
      </w:pPr>
    </w:p>
    <w:p w14:paraId="0A77A90E" w14:textId="77777777" w:rsidR="00A9264C" w:rsidRPr="009E0985" w:rsidRDefault="00A9264C" w:rsidP="00A9264C">
      <w:pPr>
        <w:pStyle w:val="Bezproreda1"/>
        <w:rPr>
          <w:rFonts w:ascii="Arial" w:hAnsi="Arial" w:cs="Arial"/>
          <w:b/>
          <w:bCs/>
        </w:rPr>
      </w:pPr>
      <w:r w:rsidRPr="009E0985">
        <w:rPr>
          <w:rFonts w:ascii="Arial" w:hAnsi="Arial" w:cs="Arial"/>
          <w:b/>
          <w:bCs/>
        </w:rPr>
        <w:t>BRIGA O ŽIVOTINJAMA</w:t>
      </w:r>
    </w:p>
    <w:p w14:paraId="2B9D3CA7" w14:textId="77777777" w:rsidR="00A9264C" w:rsidRPr="009E0985" w:rsidRDefault="00A9264C" w:rsidP="00A9264C">
      <w:pPr>
        <w:pStyle w:val="Bezproreda1"/>
        <w:rPr>
          <w:rFonts w:ascii="Arial" w:hAnsi="Arial" w:cs="Arial"/>
        </w:rPr>
      </w:pPr>
      <w:r w:rsidRPr="009E0985">
        <w:rPr>
          <w:rFonts w:ascii="Arial" w:hAnsi="Arial" w:cs="Arial"/>
        </w:rPr>
        <w:t>Postavljen je informativni letak sa obvezama vlasnika kućnih ljubimaca na oglasne ploče po naseljima na području Općine.</w:t>
      </w:r>
    </w:p>
    <w:p w14:paraId="4A2C9FD8" w14:textId="77777777" w:rsidR="00A9264C" w:rsidRPr="003202C7" w:rsidRDefault="00A9264C" w:rsidP="00A9264C">
      <w:pPr>
        <w:pStyle w:val="Bezproreda1"/>
        <w:rPr>
          <w:rFonts w:ascii="Arial" w:hAnsi="Arial" w:cs="Arial"/>
          <w:highlight w:val="yellow"/>
        </w:rPr>
      </w:pPr>
    </w:p>
    <w:p w14:paraId="2CFCFEC2" w14:textId="77777777" w:rsidR="00A9264C" w:rsidRPr="00A9264C" w:rsidRDefault="00A9264C" w:rsidP="00A9264C">
      <w:pPr>
        <w:pStyle w:val="Bezproreda"/>
        <w:jc w:val="both"/>
        <w:rPr>
          <w:rFonts w:ascii="Arial" w:hAnsi="Arial" w:cs="Arial"/>
          <w:bCs/>
          <w:sz w:val="24"/>
          <w:szCs w:val="24"/>
          <w:highlight w:val="yellow"/>
          <w:lang w:val="hr-HR"/>
        </w:rPr>
      </w:pPr>
    </w:p>
    <w:p w14:paraId="00C6116D" w14:textId="77777777" w:rsidR="00A9264C" w:rsidRPr="009E0985" w:rsidRDefault="00A9264C" w:rsidP="00A9264C">
      <w:pPr>
        <w:pStyle w:val="Bezproreda"/>
        <w:jc w:val="center"/>
        <w:rPr>
          <w:rFonts w:ascii="Arial" w:hAnsi="Arial" w:cs="Arial"/>
          <w:bCs/>
          <w:sz w:val="24"/>
          <w:szCs w:val="24"/>
        </w:rPr>
      </w:pPr>
      <w:r w:rsidRPr="009E0985">
        <w:rPr>
          <w:noProof/>
        </w:rPr>
        <w:drawing>
          <wp:inline distT="0" distB="0" distL="0" distR="0" wp14:anchorId="0CB9103E" wp14:editId="32B0E215">
            <wp:extent cx="2485072" cy="2147777"/>
            <wp:effectExtent l="0" t="0" r="0" b="5080"/>
            <wp:docPr id="726440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440105" name=""/>
                    <pic:cNvPicPr/>
                  </pic:nvPicPr>
                  <pic:blipFill>
                    <a:blip r:embed="rId75"/>
                    <a:stretch>
                      <a:fillRect/>
                    </a:stretch>
                  </pic:blipFill>
                  <pic:spPr>
                    <a:xfrm>
                      <a:off x="0" y="0"/>
                      <a:ext cx="2488065" cy="2150364"/>
                    </a:xfrm>
                    <a:prstGeom prst="rect">
                      <a:avLst/>
                    </a:prstGeom>
                  </pic:spPr>
                </pic:pic>
              </a:graphicData>
            </a:graphic>
          </wp:inline>
        </w:drawing>
      </w:r>
    </w:p>
    <w:p w14:paraId="499737DF" w14:textId="77777777" w:rsidR="00A9264C" w:rsidRPr="005777EC" w:rsidRDefault="00A9264C" w:rsidP="00A9264C">
      <w:pPr>
        <w:pStyle w:val="Bezproreda"/>
        <w:jc w:val="both"/>
        <w:rPr>
          <w:rFonts w:ascii="Arial" w:hAnsi="Arial" w:cs="Arial"/>
          <w:b/>
          <w:sz w:val="24"/>
          <w:szCs w:val="24"/>
        </w:rPr>
      </w:pPr>
      <w:r w:rsidRPr="005777EC">
        <w:rPr>
          <w:rFonts w:ascii="Arial" w:hAnsi="Arial" w:cs="Arial"/>
          <w:b/>
          <w:sz w:val="24"/>
          <w:szCs w:val="24"/>
        </w:rPr>
        <w:t>VLASTITI POGON</w:t>
      </w:r>
    </w:p>
    <w:p w14:paraId="49474579" w14:textId="77777777" w:rsidR="00A9264C" w:rsidRPr="005777EC" w:rsidRDefault="00A9264C" w:rsidP="00A9264C">
      <w:pPr>
        <w:pStyle w:val="Bezproreda"/>
        <w:jc w:val="both"/>
        <w:rPr>
          <w:rFonts w:ascii="Arial" w:hAnsi="Arial" w:cs="Arial"/>
          <w:sz w:val="24"/>
          <w:szCs w:val="24"/>
        </w:rPr>
      </w:pPr>
      <w:proofErr w:type="spellStart"/>
      <w:r w:rsidRPr="005777EC">
        <w:rPr>
          <w:rFonts w:ascii="Arial" w:hAnsi="Arial" w:cs="Arial"/>
          <w:bCs/>
          <w:sz w:val="24"/>
          <w:szCs w:val="24"/>
        </w:rPr>
        <w:t>Vlastiti</w:t>
      </w:r>
      <w:proofErr w:type="spellEnd"/>
      <w:r w:rsidRPr="005777EC">
        <w:rPr>
          <w:rFonts w:ascii="Arial" w:hAnsi="Arial" w:cs="Arial"/>
          <w:bCs/>
          <w:sz w:val="24"/>
          <w:szCs w:val="24"/>
        </w:rPr>
        <w:t xml:space="preserve"> Pogon </w:t>
      </w:r>
      <w:r w:rsidRPr="005777EC">
        <w:rPr>
          <w:rFonts w:ascii="Arial" w:hAnsi="Arial" w:cs="Arial"/>
          <w:sz w:val="24"/>
          <w:szCs w:val="24"/>
        </w:rPr>
        <w:t>je 100 %-</w:t>
      </w:r>
      <w:proofErr w:type="spellStart"/>
      <w:r w:rsidRPr="005777EC">
        <w:rPr>
          <w:rFonts w:ascii="Arial" w:hAnsi="Arial" w:cs="Arial"/>
          <w:sz w:val="24"/>
          <w:szCs w:val="24"/>
        </w:rPr>
        <w:t>tnim</w:t>
      </w:r>
      <w:proofErr w:type="spellEnd"/>
      <w:r w:rsidRPr="005777EC">
        <w:rPr>
          <w:rFonts w:ascii="Arial" w:hAnsi="Arial" w:cs="Arial"/>
          <w:sz w:val="24"/>
          <w:szCs w:val="24"/>
        </w:rPr>
        <w:t xml:space="preserve"> </w:t>
      </w:r>
      <w:proofErr w:type="spellStart"/>
      <w:r w:rsidRPr="005777EC">
        <w:rPr>
          <w:rFonts w:ascii="Arial" w:hAnsi="Arial" w:cs="Arial"/>
          <w:sz w:val="24"/>
          <w:szCs w:val="24"/>
        </w:rPr>
        <w:t>udjelom</w:t>
      </w:r>
      <w:proofErr w:type="spellEnd"/>
      <w:r w:rsidRPr="005777EC">
        <w:rPr>
          <w:rFonts w:ascii="Arial" w:hAnsi="Arial" w:cs="Arial"/>
          <w:sz w:val="24"/>
          <w:szCs w:val="24"/>
        </w:rPr>
        <w:t xml:space="preserve"> u </w:t>
      </w:r>
      <w:proofErr w:type="spellStart"/>
      <w:r w:rsidRPr="005777EC">
        <w:rPr>
          <w:rFonts w:ascii="Arial" w:hAnsi="Arial" w:cs="Arial"/>
          <w:sz w:val="24"/>
          <w:szCs w:val="24"/>
        </w:rPr>
        <w:t>vlasništvu</w:t>
      </w:r>
      <w:proofErr w:type="spellEnd"/>
      <w:r w:rsidRPr="005777EC">
        <w:rPr>
          <w:rFonts w:ascii="Arial" w:hAnsi="Arial" w:cs="Arial"/>
          <w:sz w:val="24"/>
          <w:szCs w:val="24"/>
        </w:rPr>
        <w:t xml:space="preserve"> </w:t>
      </w:r>
      <w:proofErr w:type="spellStart"/>
      <w:r w:rsidRPr="005777EC">
        <w:rPr>
          <w:rFonts w:ascii="Arial" w:hAnsi="Arial" w:cs="Arial"/>
          <w:sz w:val="24"/>
          <w:szCs w:val="24"/>
        </w:rPr>
        <w:t>Općine</w:t>
      </w:r>
      <w:proofErr w:type="spellEnd"/>
      <w:r w:rsidRPr="005777EC">
        <w:rPr>
          <w:rFonts w:ascii="Arial" w:hAnsi="Arial" w:cs="Arial"/>
          <w:sz w:val="24"/>
          <w:szCs w:val="24"/>
        </w:rPr>
        <w:t xml:space="preserve"> Brtonigla-Verteneglio,</w:t>
      </w:r>
      <w:r w:rsidRPr="005777EC">
        <w:rPr>
          <w:rFonts w:ascii="Arial" w:hAnsi="Arial" w:cs="Arial"/>
          <w:bCs/>
          <w:sz w:val="24"/>
          <w:szCs w:val="24"/>
        </w:rPr>
        <w:t xml:space="preserve"> </w:t>
      </w:r>
      <w:proofErr w:type="spellStart"/>
      <w:r w:rsidRPr="005777EC">
        <w:rPr>
          <w:rFonts w:ascii="Arial" w:hAnsi="Arial" w:cs="Arial"/>
          <w:bCs/>
          <w:sz w:val="24"/>
          <w:szCs w:val="24"/>
        </w:rPr>
        <w:t>djeluje</w:t>
      </w:r>
      <w:proofErr w:type="spellEnd"/>
      <w:r w:rsidRPr="005777EC">
        <w:rPr>
          <w:rFonts w:ascii="Arial" w:hAnsi="Arial" w:cs="Arial"/>
          <w:bCs/>
          <w:sz w:val="24"/>
          <w:szCs w:val="24"/>
        </w:rPr>
        <w:t xml:space="preserve"> </w:t>
      </w:r>
      <w:proofErr w:type="spellStart"/>
      <w:r w:rsidRPr="005777EC">
        <w:rPr>
          <w:rFonts w:ascii="Arial" w:hAnsi="Arial" w:cs="Arial"/>
          <w:bCs/>
          <w:sz w:val="24"/>
          <w:szCs w:val="24"/>
        </w:rPr>
        <w:t>unutar</w:t>
      </w:r>
      <w:proofErr w:type="spellEnd"/>
      <w:r w:rsidRPr="005777EC">
        <w:rPr>
          <w:rFonts w:ascii="Arial" w:hAnsi="Arial" w:cs="Arial"/>
          <w:bCs/>
          <w:sz w:val="24"/>
          <w:szCs w:val="24"/>
        </w:rPr>
        <w:t xml:space="preserve"> </w:t>
      </w:r>
      <w:proofErr w:type="spellStart"/>
      <w:r w:rsidRPr="005777EC">
        <w:rPr>
          <w:rFonts w:ascii="Arial" w:hAnsi="Arial" w:cs="Arial"/>
          <w:bCs/>
          <w:sz w:val="24"/>
          <w:szCs w:val="24"/>
        </w:rPr>
        <w:t>Jedinstvenog</w:t>
      </w:r>
      <w:proofErr w:type="spellEnd"/>
      <w:r w:rsidRPr="005777EC">
        <w:rPr>
          <w:rFonts w:ascii="Arial" w:hAnsi="Arial" w:cs="Arial"/>
          <w:bCs/>
          <w:sz w:val="24"/>
          <w:szCs w:val="24"/>
        </w:rPr>
        <w:t xml:space="preserve"> </w:t>
      </w:r>
      <w:proofErr w:type="spellStart"/>
      <w:r w:rsidRPr="005777EC">
        <w:rPr>
          <w:rFonts w:ascii="Arial" w:hAnsi="Arial" w:cs="Arial"/>
          <w:bCs/>
          <w:sz w:val="24"/>
          <w:szCs w:val="24"/>
        </w:rPr>
        <w:t>upravnog</w:t>
      </w:r>
      <w:proofErr w:type="spellEnd"/>
      <w:r w:rsidRPr="005777EC">
        <w:rPr>
          <w:rFonts w:ascii="Arial" w:hAnsi="Arial" w:cs="Arial"/>
          <w:bCs/>
          <w:sz w:val="24"/>
          <w:szCs w:val="24"/>
        </w:rPr>
        <w:t xml:space="preserve"> </w:t>
      </w:r>
      <w:proofErr w:type="spellStart"/>
      <w:r w:rsidRPr="005777EC">
        <w:rPr>
          <w:rFonts w:ascii="Arial" w:hAnsi="Arial" w:cs="Arial"/>
          <w:bCs/>
          <w:sz w:val="24"/>
          <w:szCs w:val="24"/>
        </w:rPr>
        <w:t>odjela</w:t>
      </w:r>
      <w:proofErr w:type="spellEnd"/>
      <w:r w:rsidRPr="005777EC">
        <w:rPr>
          <w:rFonts w:ascii="Arial" w:hAnsi="Arial" w:cs="Arial"/>
          <w:bCs/>
          <w:sz w:val="24"/>
          <w:szCs w:val="24"/>
        </w:rPr>
        <w:t xml:space="preserve"> </w:t>
      </w:r>
      <w:proofErr w:type="spellStart"/>
      <w:r w:rsidRPr="005777EC">
        <w:rPr>
          <w:rFonts w:ascii="Arial" w:hAnsi="Arial" w:cs="Arial"/>
          <w:bCs/>
          <w:sz w:val="24"/>
          <w:szCs w:val="24"/>
        </w:rPr>
        <w:t>Općine</w:t>
      </w:r>
      <w:proofErr w:type="spellEnd"/>
      <w:r w:rsidRPr="005777EC">
        <w:rPr>
          <w:rFonts w:ascii="Arial" w:hAnsi="Arial" w:cs="Arial"/>
          <w:bCs/>
          <w:sz w:val="24"/>
          <w:szCs w:val="24"/>
        </w:rPr>
        <w:t xml:space="preserve"> Brtonigla-Verteneglio</w:t>
      </w:r>
      <w:r w:rsidRPr="005777EC">
        <w:rPr>
          <w:rFonts w:ascii="Arial" w:hAnsi="Arial" w:cs="Arial"/>
          <w:sz w:val="24"/>
          <w:szCs w:val="24"/>
        </w:rPr>
        <w:t xml:space="preserve"> </w:t>
      </w:r>
      <w:proofErr w:type="spellStart"/>
      <w:r w:rsidRPr="005777EC">
        <w:rPr>
          <w:rFonts w:ascii="Arial" w:hAnsi="Arial" w:cs="Arial"/>
          <w:sz w:val="24"/>
          <w:szCs w:val="24"/>
        </w:rPr>
        <w:t>i</w:t>
      </w:r>
      <w:proofErr w:type="spellEnd"/>
      <w:r w:rsidRPr="005777EC">
        <w:rPr>
          <w:rFonts w:ascii="Arial" w:hAnsi="Arial" w:cs="Arial"/>
          <w:sz w:val="24"/>
          <w:szCs w:val="24"/>
        </w:rPr>
        <w:t xml:space="preserve"> </w:t>
      </w:r>
      <w:proofErr w:type="spellStart"/>
      <w:r w:rsidRPr="005777EC">
        <w:rPr>
          <w:rFonts w:ascii="Arial" w:hAnsi="Arial" w:cs="Arial"/>
          <w:sz w:val="24"/>
          <w:szCs w:val="24"/>
        </w:rPr>
        <w:t>obavlja</w:t>
      </w:r>
      <w:proofErr w:type="spellEnd"/>
      <w:r w:rsidRPr="005777EC">
        <w:rPr>
          <w:rFonts w:ascii="Arial" w:hAnsi="Arial" w:cs="Arial"/>
          <w:sz w:val="24"/>
          <w:szCs w:val="24"/>
        </w:rPr>
        <w:t xml:space="preserve"> </w:t>
      </w:r>
      <w:proofErr w:type="spellStart"/>
      <w:r w:rsidRPr="005777EC">
        <w:rPr>
          <w:rFonts w:ascii="Arial" w:hAnsi="Arial" w:cs="Arial"/>
          <w:sz w:val="24"/>
          <w:szCs w:val="24"/>
        </w:rPr>
        <w:t>sljedeće</w:t>
      </w:r>
      <w:proofErr w:type="spellEnd"/>
      <w:r w:rsidRPr="005777EC">
        <w:rPr>
          <w:rFonts w:ascii="Arial" w:hAnsi="Arial" w:cs="Arial"/>
          <w:sz w:val="24"/>
          <w:szCs w:val="24"/>
        </w:rPr>
        <w:t xml:space="preserve"> </w:t>
      </w:r>
      <w:proofErr w:type="spellStart"/>
      <w:r w:rsidRPr="005777EC">
        <w:rPr>
          <w:rFonts w:ascii="Arial" w:hAnsi="Arial" w:cs="Arial"/>
          <w:sz w:val="24"/>
          <w:szCs w:val="24"/>
        </w:rPr>
        <w:t>komunalne</w:t>
      </w:r>
      <w:proofErr w:type="spellEnd"/>
      <w:r w:rsidRPr="005777EC">
        <w:rPr>
          <w:rFonts w:ascii="Arial" w:hAnsi="Arial" w:cs="Arial"/>
          <w:sz w:val="24"/>
          <w:szCs w:val="24"/>
        </w:rPr>
        <w:t xml:space="preserve"> </w:t>
      </w:r>
      <w:proofErr w:type="spellStart"/>
      <w:r w:rsidRPr="005777EC">
        <w:rPr>
          <w:rFonts w:ascii="Arial" w:hAnsi="Arial" w:cs="Arial"/>
          <w:sz w:val="24"/>
          <w:szCs w:val="24"/>
        </w:rPr>
        <w:t>djelatnosti</w:t>
      </w:r>
      <w:proofErr w:type="spellEnd"/>
      <w:r w:rsidRPr="005777EC">
        <w:rPr>
          <w:rFonts w:ascii="Arial" w:hAnsi="Arial" w:cs="Arial"/>
          <w:sz w:val="24"/>
          <w:szCs w:val="24"/>
        </w:rPr>
        <w:t>:</w:t>
      </w:r>
    </w:p>
    <w:p w14:paraId="4E4101A2" w14:textId="77777777" w:rsidR="00A9264C" w:rsidRPr="005777EC" w:rsidRDefault="00A9264C" w:rsidP="00A9264C">
      <w:pPr>
        <w:pStyle w:val="Bezproreda"/>
        <w:jc w:val="both"/>
        <w:rPr>
          <w:rFonts w:ascii="Arial" w:hAnsi="Arial" w:cs="Arial"/>
          <w:sz w:val="24"/>
          <w:szCs w:val="24"/>
        </w:rPr>
      </w:pPr>
      <w:r w:rsidRPr="005777EC">
        <w:rPr>
          <w:rFonts w:ascii="Arial" w:hAnsi="Arial" w:cs="Arial"/>
          <w:sz w:val="24"/>
          <w:szCs w:val="24"/>
        </w:rPr>
        <w:t xml:space="preserve">• </w:t>
      </w:r>
      <w:proofErr w:type="spellStart"/>
      <w:r w:rsidRPr="005777EC">
        <w:rPr>
          <w:rFonts w:ascii="Arial" w:hAnsi="Arial" w:cs="Arial"/>
          <w:sz w:val="24"/>
          <w:szCs w:val="24"/>
        </w:rPr>
        <w:t>Održavanje</w:t>
      </w:r>
      <w:proofErr w:type="spellEnd"/>
      <w:r w:rsidRPr="005777EC">
        <w:rPr>
          <w:rFonts w:ascii="Arial" w:hAnsi="Arial" w:cs="Arial"/>
          <w:sz w:val="24"/>
          <w:szCs w:val="24"/>
        </w:rPr>
        <w:t xml:space="preserve"> </w:t>
      </w:r>
      <w:proofErr w:type="spellStart"/>
      <w:r w:rsidRPr="005777EC">
        <w:rPr>
          <w:rFonts w:ascii="Arial" w:hAnsi="Arial" w:cs="Arial"/>
          <w:sz w:val="24"/>
          <w:szCs w:val="24"/>
        </w:rPr>
        <w:t>čistoće</w:t>
      </w:r>
      <w:proofErr w:type="spellEnd"/>
      <w:r w:rsidRPr="005777EC">
        <w:rPr>
          <w:rFonts w:ascii="Arial" w:hAnsi="Arial" w:cs="Arial"/>
          <w:sz w:val="24"/>
          <w:szCs w:val="24"/>
        </w:rPr>
        <w:t>,</w:t>
      </w:r>
    </w:p>
    <w:p w14:paraId="2EE8730D" w14:textId="77777777" w:rsidR="00A9264C" w:rsidRPr="005777EC" w:rsidRDefault="00A9264C" w:rsidP="00A9264C">
      <w:pPr>
        <w:pStyle w:val="Bezproreda"/>
        <w:jc w:val="both"/>
        <w:rPr>
          <w:rFonts w:ascii="Arial" w:hAnsi="Arial" w:cs="Arial"/>
          <w:sz w:val="24"/>
          <w:szCs w:val="24"/>
        </w:rPr>
      </w:pPr>
      <w:r w:rsidRPr="005777EC">
        <w:rPr>
          <w:rFonts w:ascii="Arial" w:hAnsi="Arial" w:cs="Arial"/>
          <w:sz w:val="24"/>
          <w:szCs w:val="24"/>
        </w:rPr>
        <w:t xml:space="preserve">• </w:t>
      </w:r>
      <w:proofErr w:type="spellStart"/>
      <w:r w:rsidRPr="005777EC">
        <w:rPr>
          <w:rFonts w:ascii="Arial" w:hAnsi="Arial" w:cs="Arial"/>
          <w:sz w:val="24"/>
          <w:szCs w:val="24"/>
        </w:rPr>
        <w:t>Održavanje</w:t>
      </w:r>
      <w:proofErr w:type="spellEnd"/>
      <w:r w:rsidRPr="005777EC">
        <w:rPr>
          <w:rFonts w:ascii="Arial" w:hAnsi="Arial" w:cs="Arial"/>
          <w:sz w:val="24"/>
          <w:szCs w:val="24"/>
        </w:rPr>
        <w:t xml:space="preserve"> </w:t>
      </w:r>
      <w:proofErr w:type="spellStart"/>
      <w:r w:rsidRPr="005777EC">
        <w:rPr>
          <w:rFonts w:ascii="Arial" w:hAnsi="Arial" w:cs="Arial"/>
          <w:sz w:val="24"/>
          <w:szCs w:val="24"/>
        </w:rPr>
        <w:t>javnih</w:t>
      </w:r>
      <w:proofErr w:type="spellEnd"/>
      <w:r w:rsidRPr="005777EC">
        <w:rPr>
          <w:rFonts w:ascii="Arial" w:hAnsi="Arial" w:cs="Arial"/>
          <w:sz w:val="24"/>
          <w:szCs w:val="24"/>
        </w:rPr>
        <w:t xml:space="preserve"> </w:t>
      </w:r>
      <w:proofErr w:type="spellStart"/>
      <w:r w:rsidRPr="005777EC">
        <w:rPr>
          <w:rFonts w:ascii="Arial" w:hAnsi="Arial" w:cs="Arial"/>
          <w:sz w:val="24"/>
          <w:szCs w:val="24"/>
        </w:rPr>
        <w:t>površina</w:t>
      </w:r>
      <w:proofErr w:type="spellEnd"/>
      <w:r w:rsidRPr="005777EC">
        <w:rPr>
          <w:rFonts w:ascii="Arial" w:hAnsi="Arial" w:cs="Arial"/>
          <w:sz w:val="24"/>
          <w:szCs w:val="24"/>
        </w:rPr>
        <w:t xml:space="preserve"> </w:t>
      </w:r>
      <w:proofErr w:type="spellStart"/>
      <w:r w:rsidRPr="005777EC">
        <w:rPr>
          <w:rFonts w:ascii="Arial" w:hAnsi="Arial" w:cs="Arial"/>
          <w:sz w:val="24"/>
          <w:szCs w:val="24"/>
        </w:rPr>
        <w:t>i</w:t>
      </w:r>
      <w:proofErr w:type="spellEnd"/>
      <w:r w:rsidRPr="005777EC">
        <w:rPr>
          <w:rFonts w:ascii="Arial" w:hAnsi="Arial" w:cs="Arial"/>
          <w:sz w:val="24"/>
          <w:szCs w:val="24"/>
        </w:rPr>
        <w:t xml:space="preserve"> </w:t>
      </w:r>
      <w:proofErr w:type="spellStart"/>
      <w:r w:rsidRPr="005777EC">
        <w:rPr>
          <w:rFonts w:ascii="Arial" w:hAnsi="Arial" w:cs="Arial"/>
          <w:sz w:val="24"/>
          <w:szCs w:val="24"/>
        </w:rPr>
        <w:t>nerazvrstanih</w:t>
      </w:r>
      <w:proofErr w:type="spellEnd"/>
      <w:r w:rsidRPr="005777EC">
        <w:rPr>
          <w:rFonts w:ascii="Arial" w:hAnsi="Arial" w:cs="Arial"/>
          <w:sz w:val="24"/>
          <w:szCs w:val="24"/>
        </w:rPr>
        <w:t xml:space="preserve"> cesta,</w:t>
      </w:r>
    </w:p>
    <w:p w14:paraId="26929357"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 </w:t>
      </w:r>
      <w:proofErr w:type="spellStart"/>
      <w:r w:rsidRPr="00A9264C">
        <w:rPr>
          <w:rFonts w:ascii="Arial" w:hAnsi="Arial" w:cs="Arial"/>
          <w:sz w:val="24"/>
          <w:szCs w:val="24"/>
          <w:lang w:val="it-IT"/>
        </w:rPr>
        <w:t>Održavanje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groblja</w:t>
      </w:r>
      <w:proofErr w:type="spellEnd"/>
      <w:r w:rsidRPr="00A9264C">
        <w:rPr>
          <w:rFonts w:ascii="Arial" w:hAnsi="Arial" w:cs="Arial"/>
          <w:sz w:val="24"/>
          <w:szCs w:val="24"/>
          <w:lang w:val="it-IT"/>
        </w:rPr>
        <w:t>,</w:t>
      </w:r>
    </w:p>
    <w:p w14:paraId="602B2D5F"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 </w:t>
      </w:r>
      <w:proofErr w:type="spellStart"/>
      <w:r w:rsidRPr="00A9264C">
        <w:rPr>
          <w:rFonts w:ascii="Arial" w:hAnsi="Arial" w:cs="Arial"/>
          <w:sz w:val="24"/>
          <w:szCs w:val="24"/>
          <w:lang w:val="it-IT"/>
        </w:rPr>
        <w:t>Tržnice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malo,</w:t>
      </w:r>
    </w:p>
    <w:p w14:paraId="73787B43"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 </w:t>
      </w:r>
      <w:proofErr w:type="spellStart"/>
      <w:r w:rsidRPr="00A9264C">
        <w:rPr>
          <w:rFonts w:ascii="Arial" w:hAnsi="Arial" w:cs="Arial"/>
          <w:sz w:val="24"/>
          <w:szCs w:val="24"/>
          <w:lang w:val="it-IT"/>
        </w:rPr>
        <w:t>Održavanje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javnih</w:t>
      </w:r>
      <w:proofErr w:type="spellEnd"/>
      <w:r w:rsidRPr="00A9264C">
        <w:rPr>
          <w:rFonts w:ascii="Arial" w:hAnsi="Arial" w:cs="Arial"/>
          <w:sz w:val="24"/>
          <w:szCs w:val="24"/>
          <w:lang w:val="it-IT"/>
        </w:rPr>
        <w:t xml:space="preserve"> fontana, </w:t>
      </w:r>
      <w:proofErr w:type="spellStart"/>
      <w:r w:rsidRPr="00A9264C">
        <w:rPr>
          <w:rFonts w:ascii="Arial" w:hAnsi="Arial" w:cs="Arial"/>
          <w:sz w:val="24"/>
          <w:szCs w:val="24"/>
          <w:lang w:val="it-IT"/>
        </w:rPr>
        <w:t>vodoskoka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česmi</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slično</w:t>
      </w:r>
      <w:proofErr w:type="spellEnd"/>
      <w:r w:rsidRPr="00A9264C">
        <w:rPr>
          <w:rFonts w:ascii="Arial" w:hAnsi="Arial" w:cs="Arial"/>
          <w:sz w:val="24"/>
          <w:szCs w:val="24"/>
          <w:lang w:val="it-IT"/>
        </w:rPr>
        <w:t>,</w:t>
      </w:r>
    </w:p>
    <w:p w14:paraId="701DACCD"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 </w:t>
      </w:r>
      <w:proofErr w:type="spellStart"/>
      <w:r w:rsidRPr="00A9264C">
        <w:rPr>
          <w:rFonts w:ascii="Arial" w:hAnsi="Arial" w:cs="Arial"/>
          <w:sz w:val="24"/>
          <w:szCs w:val="24"/>
          <w:lang w:val="it-IT"/>
        </w:rPr>
        <w:t>Čišćenje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morske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obale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priobalnog</w:t>
      </w:r>
      <w:proofErr w:type="spellEnd"/>
      <w:r w:rsidRPr="00A9264C">
        <w:rPr>
          <w:rFonts w:ascii="Arial" w:hAnsi="Arial" w:cs="Arial"/>
          <w:sz w:val="24"/>
          <w:szCs w:val="24"/>
          <w:lang w:val="it-IT"/>
        </w:rPr>
        <w:t xml:space="preserve"> mora,</w:t>
      </w:r>
    </w:p>
    <w:p w14:paraId="3D7B313B"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lastRenderedPageBreak/>
        <w:t xml:space="preserve">• </w:t>
      </w:r>
      <w:proofErr w:type="spellStart"/>
      <w:r w:rsidRPr="00A9264C">
        <w:rPr>
          <w:rFonts w:ascii="Arial" w:hAnsi="Arial" w:cs="Arial"/>
          <w:sz w:val="24"/>
          <w:szCs w:val="24"/>
          <w:lang w:val="it-IT"/>
        </w:rPr>
        <w:t>Održavanje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uređenje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javnih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mjesnih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plaža</w:t>
      </w:r>
      <w:proofErr w:type="spellEnd"/>
      <w:r w:rsidRPr="00A9264C">
        <w:rPr>
          <w:rFonts w:ascii="Arial" w:hAnsi="Arial" w:cs="Arial"/>
          <w:sz w:val="24"/>
          <w:szCs w:val="24"/>
          <w:lang w:val="it-IT"/>
        </w:rPr>
        <w:t>,</w:t>
      </w:r>
    </w:p>
    <w:p w14:paraId="3A1C688B"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 </w:t>
      </w:r>
      <w:proofErr w:type="spellStart"/>
      <w:r w:rsidRPr="00A9264C">
        <w:rPr>
          <w:rFonts w:ascii="Arial" w:hAnsi="Arial" w:cs="Arial"/>
          <w:sz w:val="24"/>
          <w:szCs w:val="24"/>
          <w:lang w:val="it-IT"/>
        </w:rPr>
        <w:t>Blagdanska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dekoracija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sjedišta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naselja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području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 - Verteneglio s </w:t>
      </w:r>
      <w:proofErr w:type="spellStart"/>
      <w:r w:rsidRPr="00A9264C">
        <w:rPr>
          <w:rFonts w:ascii="Arial" w:hAnsi="Arial" w:cs="Arial"/>
          <w:sz w:val="24"/>
          <w:szCs w:val="24"/>
          <w:lang w:val="it-IT"/>
        </w:rPr>
        <w:t>isticanjem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zastava</w:t>
      </w:r>
      <w:proofErr w:type="spellEnd"/>
      <w:r w:rsidRPr="00A9264C">
        <w:rPr>
          <w:rFonts w:ascii="Arial" w:hAnsi="Arial" w:cs="Arial"/>
          <w:sz w:val="24"/>
          <w:szCs w:val="24"/>
          <w:lang w:val="it-IT"/>
        </w:rPr>
        <w:t>,</w:t>
      </w:r>
    </w:p>
    <w:p w14:paraId="6EE37A9A"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 </w:t>
      </w:r>
      <w:proofErr w:type="spellStart"/>
      <w:r w:rsidRPr="00A9264C">
        <w:rPr>
          <w:rFonts w:ascii="Arial" w:hAnsi="Arial" w:cs="Arial"/>
          <w:sz w:val="24"/>
          <w:szCs w:val="24"/>
          <w:lang w:val="it-IT"/>
        </w:rPr>
        <w:t>Organiziranje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reguliranje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prometa</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mirovanju</w:t>
      </w:r>
      <w:proofErr w:type="spellEnd"/>
      <w:r w:rsidRPr="00A9264C">
        <w:rPr>
          <w:rFonts w:ascii="Arial" w:hAnsi="Arial" w:cs="Arial"/>
          <w:sz w:val="24"/>
          <w:szCs w:val="24"/>
          <w:lang w:val="it-IT"/>
        </w:rPr>
        <w:t>,</w:t>
      </w:r>
    </w:p>
    <w:p w14:paraId="27E36B8B"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 </w:t>
      </w:r>
      <w:proofErr w:type="spellStart"/>
      <w:r w:rsidRPr="00A9264C">
        <w:rPr>
          <w:rFonts w:ascii="Arial" w:hAnsi="Arial" w:cs="Arial"/>
          <w:sz w:val="24"/>
          <w:szCs w:val="24"/>
          <w:lang w:val="it-IT"/>
        </w:rPr>
        <w:t>Održavanje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spomenika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spomen</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obilježja</w:t>
      </w:r>
      <w:proofErr w:type="spellEnd"/>
      <w:r w:rsidRPr="00A9264C">
        <w:rPr>
          <w:rFonts w:ascii="Arial" w:hAnsi="Arial" w:cs="Arial"/>
          <w:sz w:val="24"/>
          <w:szCs w:val="24"/>
          <w:lang w:val="it-IT"/>
        </w:rPr>
        <w:t>,</w:t>
      </w:r>
    </w:p>
    <w:p w14:paraId="5AA1883D"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 </w:t>
      </w:r>
      <w:proofErr w:type="spellStart"/>
      <w:r w:rsidRPr="00A9264C">
        <w:rPr>
          <w:rFonts w:ascii="Arial" w:hAnsi="Arial" w:cs="Arial"/>
          <w:sz w:val="24"/>
          <w:szCs w:val="24"/>
          <w:lang w:val="it-IT"/>
        </w:rPr>
        <w:t>Uklanjanje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protupravno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postavljenih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predmeta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osiguranje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radova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održavanja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sprječavanja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nezakonitog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djelovanja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javnim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površinama</w:t>
      </w:r>
      <w:proofErr w:type="spellEnd"/>
      <w:r w:rsidRPr="00A9264C">
        <w:rPr>
          <w:rFonts w:ascii="Arial" w:hAnsi="Arial" w:cs="Arial"/>
          <w:sz w:val="24"/>
          <w:szCs w:val="24"/>
          <w:lang w:val="it-IT"/>
        </w:rPr>
        <w:t>,</w:t>
      </w:r>
    </w:p>
    <w:p w14:paraId="01F476B6"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 </w:t>
      </w:r>
      <w:proofErr w:type="spellStart"/>
      <w:r w:rsidRPr="00A9264C">
        <w:rPr>
          <w:rFonts w:ascii="Arial" w:hAnsi="Arial" w:cs="Arial"/>
          <w:sz w:val="24"/>
          <w:szCs w:val="24"/>
          <w:lang w:val="it-IT"/>
        </w:rPr>
        <w:t>Javno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oglašavanje</w:t>
      </w:r>
      <w:proofErr w:type="spellEnd"/>
      <w:r w:rsidRPr="00A9264C">
        <w:rPr>
          <w:rFonts w:ascii="Arial" w:hAnsi="Arial" w:cs="Arial"/>
          <w:sz w:val="24"/>
          <w:szCs w:val="24"/>
          <w:lang w:val="it-IT"/>
        </w:rPr>
        <w:t xml:space="preserve">, te </w:t>
      </w:r>
      <w:proofErr w:type="spellStart"/>
      <w:r w:rsidRPr="00A9264C">
        <w:rPr>
          <w:rFonts w:ascii="Arial" w:hAnsi="Arial" w:cs="Arial"/>
          <w:sz w:val="24"/>
          <w:szCs w:val="24"/>
          <w:lang w:val="it-IT"/>
        </w:rPr>
        <w:t>održavanje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dopuna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postojećih</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izrada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ugradnja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novih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izložaka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panoa</w:t>
      </w:r>
      <w:proofErr w:type="spellEnd"/>
      <w:r w:rsidRPr="00A9264C">
        <w:rPr>
          <w:rFonts w:ascii="Arial" w:hAnsi="Arial" w:cs="Arial"/>
          <w:sz w:val="24"/>
          <w:szCs w:val="24"/>
          <w:lang w:val="it-IT"/>
        </w:rPr>
        <w:t>),</w:t>
      </w:r>
    </w:p>
    <w:p w14:paraId="1A7AE2D6"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 </w:t>
      </w:r>
      <w:proofErr w:type="spellStart"/>
      <w:r w:rsidRPr="00A9264C">
        <w:rPr>
          <w:rFonts w:ascii="Arial" w:hAnsi="Arial" w:cs="Arial"/>
          <w:sz w:val="24"/>
          <w:szCs w:val="24"/>
          <w:lang w:val="it-IT"/>
        </w:rPr>
        <w:t>Uređenje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održavanje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okoliša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škola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dječjeg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vrtića</w:t>
      </w:r>
      <w:proofErr w:type="spellEnd"/>
      <w:r w:rsidRPr="00A9264C">
        <w:rPr>
          <w:rFonts w:ascii="Arial" w:hAnsi="Arial" w:cs="Arial"/>
          <w:sz w:val="24"/>
          <w:szCs w:val="24"/>
          <w:lang w:val="it-IT"/>
        </w:rPr>
        <w:t>,</w:t>
      </w:r>
    </w:p>
    <w:p w14:paraId="775CE07E"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 </w:t>
      </w:r>
      <w:proofErr w:type="spellStart"/>
      <w:r w:rsidRPr="00A9264C">
        <w:rPr>
          <w:rFonts w:ascii="Arial" w:hAnsi="Arial" w:cs="Arial"/>
          <w:sz w:val="24"/>
          <w:szCs w:val="24"/>
          <w:lang w:val="it-IT"/>
        </w:rPr>
        <w:t>Održavanje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javnih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sportskih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terena</w:t>
      </w:r>
      <w:proofErr w:type="spellEnd"/>
      <w:r w:rsidRPr="00A9264C">
        <w:rPr>
          <w:rFonts w:ascii="Arial" w:hAnsi="Arial" w:cs="Arial"/>
          <w:sz w:val="24"/>
          <w:szCs w:val="24"/>
          <w:lang w:val="it-IT"/>
        </w:rPr>
        <w:t xml:space="preserve">, </w:t>
      </w:r>
    </w:p>
    <w:p w14:paraId="411D2DD2"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 </w:t>
      </w:r>
      <w:proofErr w:type="spellStart"/>
      <w:r w:rsidRPr="00A9264C">
        <w:rPr>
          <w:rFonts w:ascii="Arial" w:hAnsi="Arial" w:cs="Arial"/>
          <w:sz w:val="24"/>
          <w:szCs w:val="24"/>
          <w:lang w:val="it-IT"/>
        </w:rPr>
        <w:t>Označavanje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naselja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ulica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obale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trgova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zgrada</w:t>
      </w:r>
      <w:proofErr w:type="spellEnd"/>
      <w:r w:rsidRPr="00A9264C">
        <w:rPr>
          <w:rFonts w:ascii="Arial" w:hAnsi="Arial" w:cs="Arial"/>
          <w:sz w:val="24"/>
          <w:szCs w:val="24"/>
          <w:lang w:val="it-IT"/>
        </w:rPr>
        <w:t>,</w:t>
      </w:r>
    </w:p>
    <w:p w14:paraId="1773A86F"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 </w:t>
      </w:r>
      <w:proofErr w:type="spellStart"/>
      <w:r w:rsidRPr="00A9264C">
        <w:rPr>
          <w:rFonts w:ascii="Arial" w:hAnsi="Arial" w:cs="Arial"/>
          <w:sz w:val="24"/>
          <w:szCs w:val="24"/>
          <w:lang w:val="it-IT"/>
        </w:rPr>
        <w:t>Zimsko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čišćenje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nerazvrstanih</w:t>
      </w:r>
      <w:proofErr w:type="spellEnd"/>
      <w:r w:rsidRPr="00A9264C">
        <w:rPr>
          <w:rFonts w:ascii="Arial" w:hAnsi="Arial" w:cs="Arial"/>
          <w:sz w:val="24"/>
          <w:szCs w:val="24"/>
          <w:lang w:val="it-IT"/>
        </w:rPr>
        <w:t xml:space="preserve"> cesta,</w:t>
      </w:r>
    </w:p>
    <w:p w14:paraId="4B116751"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 </w:t>
      </w:r>
      <w:proofErr w:type="spellStart"/>
      <w:r w:rsidRPr="00A9264C">
        <w:rPr>
          <w:rFonts w:ascii="Arial" w:hAnsi="Arial" w:cs="Arial"/>
          <w:sz w:val="24"/>
          <w:szCs w:val="24"/>
          <w:lang w:val="it-IT"/>
        </w:rPr>
        <w:t>Saniranje</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zatvaranje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ilegalnih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odlagališta</w:t>
      </w:r>
      <w:proofErr w:type="spellEnd"/>
      <w:r w:rsidRPr="00A9264C">
        <w:rPr>
          <w:rFonts w:ascii="Arial" w:hAnsi="Arial" w:cs="Arial"/>
          <w:sz w:val="24"/>
          <w:szCs w:val="24"/>
          <w:lang w:val="it-IT"/>
        </w:rPr>
        <w:t>,</w:t>
      </w:r>
    </w:p>
    <w:p w14:paraId="75B562B8"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 </w:t>
      </w:r>
      <w:proofErr w:type="spellStart"/>
      <w:r w:rsidRPr="00A9264C">
        <w:rPr>
          <w:rFonts w:ascii="Arial" w:hAnsi="Arial" w:cs="Arial"/>
          <w:sz w:val="24"/>
          <w:szCs w:val="24"/>
          <w:lang w:val="it-IT"/>
        </w:rPr>
        <w:t>Nabava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materijala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opreme</w:t>
      </w:r>
      <w:proofErr w:type="spellEnd"/>
      <w:r w:rsidRPr="00A9264C">
        <w:rPr>
          <w:rFonts w:ascii="Arial" w:hAnsi="Arial" w:cs="Arial"/>
          <w:sz w:val="24"/>
          <w:szCs w:val="24"/>
          <w:lang w:val="it-IT"/>
        </w:rPr>
        <w:t xml:space="preserve"> za male </w:t>
      </w:r>
      <w:proofErr w:type="spellStart"/>
      <w:r w:rsidRPr="00A9264C">
        <w:rPr>
          <w:rFonts w:ascii="Arial" w:hAnsi="Arial" w:cs="Arial"/>
          <w:sz w:val="24"/>
          <w:szCs w:val="24"/>
          <w:lang w:val="it-IT"/>
        </w:rPr>
        <w:t>komunalne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poslove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mjesnim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odborima</w:t>
      </w:r>
      <w:proofErr w:type="spellEnd"/>
      <w:r w:rsidRPr="00A9264C">
        <w:rPr>
          <w:rFonts w:ascii="Arial" w:hAnsi="Arial" w:cs="Arial"/>
          <w:sz w:val="24"/>
          <w:szCs w:val="24"/>
          <w:lang w:val="it-IT"/>
        </w:rPr>
        <w:t xml:space="preserve">, </w:t>
      </w:r>
    </w:p>
    <w:p w14:paraId="4A9913F2"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 </w:t>
      </w:r>
      <w:proofErr w:type="spellStart"/>
      <w:r w:rsidRPr="00A9264C">
        <w:rPr>
          <w:rFonts w:ascii="Arial" w:hAnsi="Arial" w:cs="Arial"/>
          <w:sz w:val="24"/>
          <w:szCs w:val="24"/>
          <w:lang w:val="it-IT"/>
        </w:rPr>
        <w:t>Održavanje</w:t>
      </w:r>
      <w:proofErr w:type="spellEnd"/>
      <w:r w:rsidRPr="00A9264C">
        <w:rPr>
          <w:rFonts w:ascii="Arial" w:hAnsi="Arial" w:cs="Arial"/>
          <w:sz w:val="24"/>
          <w:szCs w:val="24"/>
          <w:lang w:val="it-IT"/>
        </w:rPr>
        <w:t xml:space="preserve"> bike </w:t>
      </w:r>
      <w:proofErr w:type="spellStart"/>
      <w:r w:rsidRPr="00A9264C">
        <w:rPr>
          <w:rFonts w:ascii="Arial" w:hAnsi="Arial" w:cs="Arial"/>
          <w:sz w:val="24"/>
          <w:szCs w:val="24"/>
          <w:lang w:val="it-IT"/>
        </w:rPr>
        <w:t>staza</w:t>
      </w:r>
      <w:proofErr w:type="spellEnd"/>
      <w:r w:rsidRPr="00A9264C">
        <w:rPr>
          <w:rFonts w:ascii="Arial" w:hAnsi="Arial" w:cs="Arial"/>
          <w:sz w:val="24"/>
          <w:szCs w:val="24"/>
          <w:lang w:val="it-IT"/>
        </w:rPr>
        <w:t>,</w:t>
      </w:r>
    </w:p>
    <w:p w14:paraId="6D9F025A"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 </w:t>
      </w:r>
      <w:proofErr w:type="spellStart"/>
      <w:r w:rsidRPr="00A9264C">
        <w:rPr>
          <w:rFonts w:ascii="Arial" w:hAnsi="Arial" w:cs="Arial"/>
          <w:sz w:val="24"/>
          <w:szCs w:val="24"/>
          <w:lang w:val="it-IT"/>
        </w:rPr>
        <w:t>Održavanje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okoliša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lokaliteta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arheoloških</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prirodnih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znamenitosti</w:t>
      </w:r>
      <w:proofErr w:type="spellEnd"/>
      <w:r w:rsidRPr="00A9264C">
        <w:rPr>
          <w:rFonts w:ascii="Arial" w:hAnsi="Arial" w:cs="Arial"/>
          <w:sz w:val="24"/>
          <w:szCs w:val="24"/>
          <w:lang w:val="it-IT"/>
        </w:rPr>
        <w:t>,</w:t>
      </w:r>
    </w:p>
    <w:p w14:paraId="082A35ED"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 xml:space="preserve">• Prikupljanje, </w:t>
      </w:r>
      <w:proofErr w:type="spellStart"/>
      <w:r w:rsidRPr="00A9264C">
        <w:rPr>
          <w:rFonts w:ascii="Arial" w:hAnsi="Arial" w:cs="Arial"/>
          <w:sz w:val="24"/>
          <w:szCs w:val="24"/>
          <w:lang w:val="it-IT"/>
        </w:rPr>
        <w:t>odvoz</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odlaganje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krupnog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otpada</w:t>
      </w:r>
      <w:proofErr w:type="spellEnd"/>
      <w:r w:rsidRPr="00A9264C">
        <w:rPr>
          <w:rFonts w:ascii="Arial" w:hAnsi="Arial" w:cs="Arial"/>
          <w:sz w:val="24"/>
          <w:szCs w:val="24"/>
          <w:lang w:val="it-IT"/>
        </w:rPr>
        <w:t xml:space="preserve"> s </w:t>
      </w:r>
      <w:proofErr w:type="spellStart"/>
      <w:r w:rsidRPr="00A9264C">
        <w:rPr>
          <w:rFonts w:ascii="Arial" w:hAnsi="Arial" w:cs="Arial"/>
          <w:sz w:val="24"/>
          <w:szCs w:val="24"/>
          <w:lang w:val="it-IT"/>
        </w:rPr>
        <w:t>javnih</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površina</w:t>
      </w:r>
      <w:proofErr w:type="spellEnd"/>
      <w:r w:rsidRPr="00A9264C">
        <w:rPr>
          <w:rFonts w:ascii="Arial" w:hAnsi="Arial" w:cs="Arial"/>
          <w:sz w:val="24"/>
          <w:szCs w:val="24"/>
          <w:lang w:val="it-IT"/>
        </w:rPr>
        <w:t>.</w:t>
      </w:r>
    </w:p>
    <w:p w14:paraId="5663890E" w14:textId="77777777" w:rsidR="00A9264C" w:rsidRPr="00A9264C" w:rsidRDefault="00A9264C" w:rsidP="00A9264C">
      <w:pPr>
        <w:pStyle w:val="Bezproreda"/>
        <w:jc w:val="both"/>
        <w:rPr>
          <w:rFonts w:ascii="Arial" w:hAnsi="Arial" w:cs="Arial"/>
          <w:sz w:val="24"/>
          <w:szCs w:val="24"/>
          <w:highlight w:val="yellow"/>
          <w:lang w:val="it-IT"/>
        </w:rPr>
      </w:pPr>
    </w:p>
    <w:p w14:paraId="438DD49F" w14:textId="77777777" w:rsidR="00A9264C" w:rsidRPr="00A9264C" w:rsidRDefault="00A9264C" w:rsidP="00A9264C">
      <w:pPr>
        <w:pStyle w:val="Bezproreda"/>
        <w:jc w:val="both"/>
        <w:rPr>
          <w:rFonts w:ascii="Arial" w:hAnsi="Arial" w:cs="Arial"/>
          <w:sz w:val="24"/>
          <w:szCs w:val="24"/>
          <w:highlight w:val="yellow"/>
          <w:lang w:val="it-IT"/>
        </w:rPr>
      </w:pPr>
    </w:p>
    <w:p w14:paraId="3322BF3D" w14:textId="77777777" w:rsidR="00A9264C" w:rsidRPr="00A9264C" w:rsidRDefault="00A9264C" w:rsidP="00A9264C">
      <w:pPr>
        <w:pStyle w:val="Bezproreda"/>
        <w:jc w:val="both"/>
        <w:rPr>
          <w:rFonts w:ascii="Arial" w:hAnsi="Arial" w:cs="Arial"/>
          <w:sz w:val="24"/>
          <w:szCs w:val="24"/>
          <w:highlight w:val="yellow"/>
          <w:lang w:val="it-IT"/>
        </w:rPr>
      </w:pPr>
    </w:p>
    <w:p w14:paraId="570F5B14" w14:textId="77777777" w:rsidR="00A9264C" w:rsidRPr="00A9264C" w:rsidRDefault="00A9264C" w:rsidP="00A9264C">
      <w:pPr>
        <w:pStyle w:val="Bezproreda"/>
        <w:jc w:val="both"/>
        <w:rPr>
          <w:rFonts w:ascii="Arial" w:hAnsi="Arial" w:cs="Arial"/>
          <w:sz w:val="24"/>
          <w:szCs w:val="24"/>
          <w:highlight w:val="yellow"/>
          <w:lang w:val="it-IT"/>
        </w:rPr>
      </w:pPr>
    </w:p>
    <w:p w14:paraId="0325F8E5" w14:textId="77777777" w:rsidR="00A9264C" w:rsidRPr="00A9264C" w:rsidRDefault="00A9264C" w:rsidP="00A9264C">
      <w:pPr>
        <w:pStyle w:val="Bezproreda"/>
        <w:jc w:val="center"/>
        <w:rPr>
          <w:rFonts w:ascii="Arial" w:hAnsi="Arial" w:cs="Arial"/>
          <w:b/>
          <w:bCs/>
          <w:sz w:val="28"/>
          <w:szCs w:val="28"/>
          <w:u w:val="single"/>
          <w:lang w:val="it-IT"/>
        </w:rPr>
      </w:pPr>
      <w:r w:rsidRPr="00A9264C">
        <w:rPr>
          <w:rFonts w:ascii="Arial" w:hAnsi="Arial" w:cs="Arial"/>
          <w:b/>
          <w:bCs/>
          <w:sz w:val="28"/>
          <w:szCs w:val="28"/>
          <w:u w:val="single"/>
          <w:lang w:val="it-IT"/>
        </w:rPr>
        <w:t xml:space="preserve">5. </w:t>
      </w:r>
      <w:proofErr w:type="spellStart"/>
      <w:r w:rsidRPr="00A9264C">
        <w:rPr>
          <w:rFonts w:ascii="Arial" w:hAnsi="Arial" w:cs="Arial"/>
          <w:b/>
          <w:bCs/>
          <w:sz w:val="28"/>
          <w:szCs w:val="28"/>
          <w:u w:val="single"/>
          <w:lang w:val="it-IT"/>
        </w:rPr>
        <w:t>Život</w:t>
      </w:r>
      <w:proofErr w:type="spellEnd"/>
      <w:r w:rsidRPr="00A9264C">
        <w:rPr>
          <w:rFonts w:ascii="Arial" w:hAnsi="Arial" w:cs="Arial"/>
          <w:b/>
          <w:bCs/>
          <w:sz w:val="28"/>
          <w:szCs w:val="28"/>
          <w:u w:val="single"/>
          <w:lang w:val="it-IT"/>
        </w:rPr>
        <w:t xml:space="preserve"> </w:t>
      </w:r>
      <w:proofErr w:type="spellStart"/>
      <w:r w:rsidRPr="00A9264C">
        <w:rPr>
          <w:rFonts w:ascii="Arial" w:hAnsi="Arial" w:cs="Arial"/>
          <w:b/>
          <w:bCs/>
          <w:sz w:val="28"/>
          <w:szCs w:val="28"/>
          <w:u w:val="single"/>
          <w:lang w:val="it-IT"/>
        </w:rPr>
        <w:t>građana</w:t>
      </w:r>
      <w:proofErr w:type="spellEnd"/>
      <w:r w:rsidRPr="00A9264C">
        <w:rPr>
          <w:rFonts w:ascii="Arial" w:hAnsi="Arial" w:cs="Arial"/>
          <w:b/>
          <w:bCs/>
          <w:sz w:val="28"/>
          <w:szCs w:val="28"/>
          <w:u w:val="single"/>
          <w:lang w:val="it-IT"/>
        </w:rPr>
        <w:t xml:space="preserve"> i </w:t>
      </w:r>
      <w:proofErr w:type="spellStart"/>
      <w:r w:rsidRPr="00A9264C">
        <w:rPr>
          <w:rFonts w:ascii="Arial" w:hAnsi="Arial" w:cs="Arial"/>
          <w:b/>
          <w:bCs/>
          <w:sz w:val="28"/>
          <w:szCs w:val="28"/>
          <w:u w:val="single"/>
          <w:lang w:val="it-IT"/>
        </w:rPr>
        <w:t>osjetljivih</w:t>
      </w:r>
      <w:proofErr w:type="spellEnd"/>
      <w:r w:rsidRPr="00A9264C">
        <w:rPr>
          <w:rFonts w:ascii="Arial" w:hAnsi="Arial" w:cs="Arial"/>
          <w:b/>
          <w:bCs/>
          <w:sz w:val="28"/>
          <w:szCs w:val="28"/>
          <w:u w:val="single"/>
          <w:lang w:val="it-IT"/>
        </w:rPr>
        <w:t xml:space="preserve"> </w:t>
      </w:r>
      <w:proofErr w:type="spellStart"/>
      <w:r w:rsidRPr="00A9264C">
        <w:rPr>
          <w:rFonts w:ascii="Arial" w:hAnsi="Arial" w:cs="Arial"/>
          <w:b/>
          <w:bCs/>
          <w:sz w:val="28"/>
          <w:szCs w:val="28"/>
          <w:u w:val="single"/>
          <w:lang w:val="it-IT"/>
        </w:rPr>
        <w:t>skupina</w:t>
      </w:r>
      <w:proofErr w:type="spellEnd"/>
      <w:r w:rsidRPr="00A9264C">
        <w:rPr>
          <w:rFonts w:ascii="Arial" w:hAnsi="Arial" w:cs="Arial"/>
          <w:b/>
          <w:bCs/>
          <w:sz w:val="28"/>
          <w:szCs w:val="28"/>
          <w:u w:val="single"/>
          <w:lang w:val="it-IT"/>
        </w:rPr>
        <w:t xml:space="preserve"> </w:t>
      </w:r>
      <w:proofErr w:type="spellStart"/>
      <w:r w:rsidRPr="00A9264C">
        <w:rPr>
          <w:rFonts w:ascii="Arial" w:hAnsi="Arial" w:cs="Arial"/>
          <w:b/>
          <w:bCs/>
          <w:sz w:val="28"/>
          <w:szCs w:val="28"/>
          <w:u w:val="single"/>
          <w:lang w:val="it-IT"/>
        </w:rPr>
        <w:t>društva</w:t>
      </w:r>
      <w:proofErr w:type="spellEnd"/>
    </w:p>
    <w:p w14:paraId="62CA0882" w14:textId="77777777" w:rsidR="00A9264C" w:rsidRPr="00A9264C" w:rsidRDefault="00A9264C" w:rsidP="00A9264C">
      <w:pPr>
        <w:pStyle w:val="Odlomakpopisa"/>
        <w:ind w:left="0"/>
        <w:rPr>
          <w:rFonts w:ascii="Arial" w:hAnsi="Arial" w:cs="Arial"/>
          <w:b/>
          <w:bCs/>
          <w:sz w:val="24"/>
          <w:szCs w:val="24"/>
          <w:lang w:val="it-IT"/>
        </w:rPr>
      </w:pPr>
      <w:r w:rsidRPr="006F2740">
        <w:rPr>
          <w:rFonts w:ascii="Arial" w:hAnsi="Arial" w:cs="Arial"/>
          <w:b/>
          <w:bCs/>
          <w:noProof/>
          <w:sz w:val="24"/>
          <w:szCs w:val="24"/>
        </w:rPr>
        <w:drawing>
          <wp:anchor distT="0" distB="0" distL="114300" distR="114300" simplePos="0" relativeHeight="251670528" behindDoc="0" locked="0" layoutInCell="1" allowOverlap="1" wp14:anchorId="46DE0503" wp14:editId="4E732592">
            <wp:simplePos x="0" y="0"/>
            <wp:positionH relativeFrom="margin">
              <wp:posOffset>4880610</wp:posOffset>
            </wp:positionH>
            <wp:positionV relativeFrom="paragraph">
              <wp:posOffset>175260</wp:posOffset>
            </wp:positionV>
            <wp:extent cx="1562735" cy="1172845"/>
            <wp:effectExtent l="0" t="0" r="0" b="8255"/>
            <wp:wrapSquare wrapText="bothSides"/>
            <wp:docPr id="1708279864" name="Picture 26" descr="Family with disables person in cutout paper inclusion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Family with disables person in cutout paper inclusion concept"/>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562735" cy="1172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B56095" w14:textId="77777777" w:rsidR="00A9264C" w:rsidRPr="00A9264C" w:rsidRDefault="00A9264C" w:rsidP="00A9264C">
      <w:pPr>
        <w:pStyle w:val="Odlomakpopisa"/>
        <w:ind w:left="0"/>
        <w:rPr>
          <w:rFonts w:ascii="Arial" w:hAnsi="Arial" w:cs="Arial"/>
          <w:b/>
          <w:bCs/>
          <w:sz w:val="24"/>
          <w:szCs w:val="24"/>
          <w:lang w:val="it-IT"/>
        </w:rPr>
      </w:pPr>
      <w:r w:rsidRPr="00A9264C">
        <w:rPr>
          <w:rFonts w:ascii="Arial" w:hAnsi="Arial" w:cs="Arial"/>
          <w:b/>
          <w:bCs/>
          <w:sz w:val="24"/>
          <w:szCs w:val="24"/>
          <w:lang w:val="it-IT"/>
        </w:rPr>
        <w:t xml:space="preserve">DODIJELJENE POMOĆI IZ SOCIJALNOG PROGRAMA </w:t>
      </w:r>
    </w:p>
    <w:p w14:paraId="7847208C" w14:textId="77777777" w:rsidR="00A9264C" w:rsidRPr="00782BC7" w:rsidRDefault="00A9264C" w:rsidP="00A9264C">
      <w:pPr>
        <w:pStyle w:val="Bezproreda1"/>
        <w:jc w:val="both"/>
        <w:rPr>
          <w:rFonts w:ascii="Arial" w:hAnsi="Arial" w:cs="Arial"/>
        </w:rPr>
      </w:pPr>
      <w:r w:rsidRPr="00782BC7">
        <w:rPr>
          <w:rFonts w:ascii="Arial" w:hAnsi="Arial" w:cs="Arial"/>
        </w:rPr>
        <w:t>Od srpnja do prosinca 2025. godine, dodijeljene su pomoći iz Socijalnog programa, kako slijedi:</w:t>
      </w:r>
    </w:p>
    <w:p w14:paraId="5BB894C4" w14:textId="77777777" w:rsidR="00A9264C" w:rsidRPr="00782BC7" w:rsidRDefault="00A9264C" w:rsidP="00A9264C">
      <w:pPr>
        <w:pStyle w:val="Bezproreda1"/>
        <w:jc w:val="both"/>
        <w:rPr>
          <w:rFonts w:ascii="Arial" w:hAnsi="Arial" w:cs="Arial"/>
        </w:rPr>
      </w:pPr>
      <w:r w:rsidRPr="00782BC7">
        <w:rPr>
          <w:rFonts w:ascii="Arial" w:hAnsi="Arial" w:cs="Arial"/>
        </w:rPr>
        <w:t>- 3 jednokratne naknade</w:t>
      </w:r>
      <w:r>
        <w:rPr>
          <w:rFonts w:ascii="Arial" w:hAnsi="Arial" w:cs="Arial"/>
        </w:rPr>
        <w:t xml:space="preserve"> (ukupno 972,99 EUR)</w:t>
      </w:r>
      <w:r w:rsidRPr="00782BC7">
        <w:rPr>
          <w:rFonts w:ascii="Arial" w:hAnsi="Arial" w:cs="Arial"/>
        </w:rPr>
        <w:t>,</w:t>
      </w:r>
    </w:p>
    <w:p w14:paraId="5330116C" w14:textId="77777777" w:rsidR="00A9264C" w:rsidRPr="00782BC7" w:rsidRDefault="00A9264C" w:rsidP="00A9264C">
      <w:pPr>
        <w:pStyle w:val="Bezproreda1"/>
        <w:jc w:val="both"/>
        <w:rPr>
          <w:rFonts w:ascii="Arial" w:hAnsi="Arial" w:cs="Arial"/>
        </w:rPr>
      </w:pPr>
      <w:r w:rsidRPr="00782BC7">
        <w:rPr>
          <w:rFonts w:ascii="Arial" w:hAnsi="Arial" w:cs="Arial"/>
        </w:rPr>
        <w:t>- 24 naknade za troškove stanovanja</w:t>
      </w:r>
      <w:r>
        <w:rPr>
          <w:rFonts w:ascii="Arial" w:hAnsi="Arial" w:cs="Arial"/>
        </w:rPr>
        <w:t xml:space="preserve"> (ukupno 1.392,66 EUR)</w:t>
      </w:r>
      <w:r w:rsidRPr="00782BC7">
        <w:rPr>
          <w:rFonts w:ascii="Arial" w:hAnsi="Arial" w:cs="Arial"/>
        </w:rPr>
        <w:t>,</w:t>
      </w:r>
    </w:p>
    <w:p w14:paraId="76193D7D" w14:textId="77777777" w:rsidR="00A9264C" w:rsidRPr="00782BC7" w:rsidRDefault="00A9264C" w:rsidP="00A9264C">
      <w:pPr>
        <w:pStyle w:val="Bezproreda1"/>
        <w:jc w:val="both"/>
        <w:rPr>
          <w:rFonts w:ascii="Arial" w:hAnsi="Arial" w:cs="Arial"/>
        </w:rPr>
      </w:pPr>
      <w:r w:rsidRPr="00782BC7">
        <w:rPr>
          <w:rFonts w:ascii="Arial" w:hAnsi="Arial" w:cs="Arial"/>
        </w:rPr>
        <w:t>- 1 pomoć u plaćanju lijekova i liječenja</w:t>
      </w:r>
      <w:r>
        <w:rPr>
          <w:rFonts w:ascii="Arial" w:hAnsi="Arial" w:cs="Arial"/>
        </w:rPr>
        <w:t xml:space="preserve"> (ukupno 400,00 EUR)</w:t>
      </w:r>
      <w:r w:rsidRPr="00782BC7">
        <w:rPr>
          <w:rFonts w:ascii="Arial" w:hAnsi="Arial" w:cs="Arial"/>
        </w:rPr>
        <w:t>,</w:t>
      </w:r>
    </w:p>
    <w:p w14:paraId="4158DBC5" w14:textId="77777777" w:rsidR="00A9264C" w:rsidRPr="00782BC7" w:rsidRDefault="00A9264C" w:rsidP="00A9264C">
      <w:pPr>
        <w:pStyle w:val="Bezproreda1"/>
        <w:jc w:val="both"/>
        <w:rPr>
          <w:rFonts w:ascii="Arial" w:hAnsi="Arial" w:cs="Arial"/>
        </w:rPr>
      </w:pPr>
      <w:r w:rsidRPr="00782BC7">
        <w:rPr>
          <w:rFonts w:ascii="Arial" w:hAnsi="Arial" w:cs="Arial"/>
        </w:rPr>
        <w:t>- 6 prigodne potpore</w:t>
      </w:r>
      <w:r>
        <w:rPr>
          <w:rFonts w:ascii="Arial" w:hAnsi="Arial" w:cs="Arial"/>
        </w:rPr>
        <w:t xml:space="preserve"> (ukupno 6.454,90 EUR)</w:t>
      </w:r>
      <w:r w:rsidRPr="00782BC7">
        <w:rPr>
          <w:rFonts w:ascii="Arial" w:hAnsi="Arial" w:cs="Arial"/>
        </w:rPr>
        <w:t>,</w:t>
      </w:r>
    </w:p>
    <w:p w14:paraId="08F3FC0C" w14:textId="77777777" w:rsidR="00A9264C" w:rsidRPr="00782BC7" w:rsidRDefault="00A9264C" w:rsidP="00A9264C">
      <w:pPr>
        <w:pStyle w:val="Bezproreda1"/>
        <w:jc w:val="both"/>
        <w:rPr>
          <w:rFonts w:ascii="Arial" w:hAnsi="Arial" w:cs="Arial"/>
        </w:rPr>
      </w:pPr>
      <w:r w:rsidRPr="00782BC7">
        <w:rPr>
          <w:rFonts w:ascii="Arial" w:hAnsi="Arial" w:cs="Arial"/>
        </w:rPr>
        <w:t>- 2 pomoći općinskog načelnika u hitnim slučajevima</w:t>
      </w:r>
      <w:r>
        <w:rPr>
          <w:rFonts w:ascii="Arial" w:hAnsi="Arial" w:cs="Arial"/>
        </w:rPr>
        <w:t xml:space="preserve"> (ukupno 9.530,55 EUR).</w:t>
      </w:r>
    </w:p>
    <w:p w14:paraId="131905EB" w14:textId="77777777" w:rsidR="00A9264C" w:rsidRPr="003202C7" w:rsidRDefault="00A9264C" w:rsidP="00A9264C">
      <w:pPr>
        <w:pStyle w:val="Bezproreda1"/>
        <w:jc w:val="both"/>
        <w:rPr>
          <w:rFonts w:ascii="Arial" w:hAnsi="Arial" w:cs="Arial"/>
          <w:highlight w:val="yellow"/>
        </w:rPr>
      </w:pPr>
      <w:r w:rsidRPr="003202C7">
        <w:rPr>
          <w:rFonts w:ascii="Arial" w:hAnsi="Arial" w:cs="Arial"/>
          <w:noProof/>
          <w:highlight w:val="yellow"/>
        </w:rPr>
        <w:drawing>
          <wp:anchor distT="0" distB="0" distL="114300" distR="114300" simplePos="0" relativeHeight="251669504" behindDoc="0" locked="0" layoutInCell="1" allowOverlap="1" wp14:anchorId="327537F1" wp14:editId="55EFF396">
            <wp:simplePos x="0" y="0"/>
            <wp:positionH relativeFrom="margin">
              <wp:posOffset>-111760</wp:posOffset>
            </wp:positionH>
            <wp:positionV relativeFrom="paragraph">
              <wp:posOffset>181610</wp:posOffset>
            </wp:positionV>
            <wp:extent cx="1256030" cy="1256030"/>
            <wp:effectExtent l="0" t="0" r="1270" b="1270"/>
            <wp:wrapSquare wrapText="bothSides"/>
            <wp:docPr id="978497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256030" cy="1256030"/>
                    </a:xfrm>
                    <a:prstGeom prst="rect">
                      <a:avLst/>
                    </a:prstGeom>
                    <a:noFill/>
                  </pic:spPr>
                </pic:pic>
              </a:graphicData>
            </a:graphic>
            <wp14:sizeRelH relativeFrom="page">
              <wp14:pctWidth>0</wp14:pctWidth>
            </wp14:sizeRelH>
            <wp14:sizeRelV relativeFrom="page">
              <wp14:pctHeight>0</wp14:pctHeight>
            </wp14:sizeRelV>
          </wp:anchor>
        </w:drawing>
      </w:r>
    </w:p>
    <w:p w14:paraId="4204CCA2" w14:textId="77777777" w:rsidR="00A9264C" w:rsidRPr="00852DDC" w:rsidRDefault="00A9264C" w:rsidP="00A9264C">
      <w:pPr>
        <w:pStyle w:val="Bezproreda1"/>
        <w:jc w:val="both"/>
        <w:rPr>
          <w:rFonts w:ascii="Arial" w:hAnsi="Arial" w:cs="Arial"/>
          <w:b/>
          <w:bCs/>
        </w:rPr>
      </w:pPr>
    </w:p>
    <w:p w14:paraId="4D2B2889" w14:textId="77777777" w:rsidR="00A9264C" w:rsidRPr="00852DDC" w:rsidRDefault="00A9264C" w:rsidP="00A9264C">
      <w:pPr>
        <w:pStyle w:val="Bezproreda1"/>
        <w:jc w:val="both"/>
        <w:rPr>
          <w:rFonts w:ascii="Arial" w:hAnsi="Arial" w:cs="Arial"/>
          <w:b/>
          <w:bCs/>
        </w:rPr>
      </w:pPr>
      <w:r w:rsidRPr="00852DDC">
        <w:rPr>
          <w:rFonts w:ascii="Arial" w:hAnsi="Arial" w:cs="Arial"/>
          <w:b/>
          <w:bCs/>
        </w:rPr>
        <w:t>BESPLATNO MJERENJE KRVNOG TLAKA I ŠEĆERA U KRVI</w:t>
      </w:r>
    </w:p>
    <w:p w14:paraId="0BBEE6C4" w14:textId="77777777" w:rsidR="00A9264C" w:rsidRPr="00852DDC" w:rsidRDefault="00A9264C" w:rsidP="00A9264C">
      <w:pPr>
        <w:pStyle w:val="Bezproreda1"/>
        <w:jc w:val="both"/>
        <w:rPr>
          <w:rFonts w:ascii="Arial" w:hAnsi="Arial" w:cs="Arial"/>
        </w:rPr>
      </w:pPr>
      <w:r w:rsidRPr="00852DDC">
        <w:rPr>
          <w:rFonts w:ascii="Arial" w:hAnsi="Arial" w:cs="Arial"/>
        </w:rPr>
        <w:t>Općina Brtonigla-Verteneglio sufinancira besplatno mjerenje krvnog tlaka i šećera u krvi za sve zainteresirane građane Općine Brtonigla-Verteneglio koje se održava u prostorijama ambulante Dr. Prekali u Brtonigli-Verteneglio i koju vrši patronažna služba. Akcije su održane u sljedećim terminima: 05.09.2025, 10.10.2025, 17.11.2025, 24.12.2025.</w:t>
      </w:r>
    </w:p>
    <w:p w14:paraId="35A79C42" w14:textId="77777777" w:rsidR="00A9264C" w:rsidRPr="003202C7" w:rsidRDefault="00A9264C" w:rsidP="00A9264C">
      <w:pPr>
        <w:pStyle w:val="Bezproreda1"/>
        <w:jc w:val="both"/>
        <w:rPr>
          <w:rFonts w:ascii="Arial" w:hAnsi="Arial" w:cs="Arial"/>
          <w:highlight w:val="yellow"/>
        </w:rPr>
      </w:pPr>
    </w:p>
    <w:p w14:paraId="7A226C83" w14:textId="77777777" w:rsidR="00A9264C" w:rsidRPr="003202C7" w:rsidRDefault="00A9264C" w:rsidP="00A9264C">
      <w:pPr>
        <w:pStyle w:val="Bezproreda1"/>
        <w:jc w:val="both"/>
        <w:rPr>
          <w:rFonts w:ascii="Arial" w:hAnsi="Arial" w:cs="Arial"/>
          <w:highlight w:val="yellow"/>
        </w:rPr>
      </w:pPr>
    </w:p>
    <w:p w14:paraId="15A9C3F2" w14:textId="77777777" w:rsidR="00A9264C" w:rsidRPr="005777EC" w:rsidRDefault="00A9264C" w:rsidP="00A9264C">
      <w:pPr>
        <w:pStyle w:val="Bezproreda1"/>
        <w:jc w:val="both"/>
        <w:rPr>
          <w:rFonts w:ascii="Arial" w:hAnsi="Arial" w:cs="Arial"/>
          <w:b/>
          <w:bCs/>
        </w:rPr>
      </w:pPr>
      <w:r w:rsidRPr="005777EC">
        <w:rPr>
          <w:rFonts w:ascii="Arial" w:hAnsi="Arial" w:cs="Arial"/>
          <w:b/>
          <w:bCs/>
        </w:rPr>
        <w:t>POMOĆ U KUĆI NA BUJŠTINI</w:t>
      </w:r>
    </w:p>
    <w:p w14:paraId="2CCED330" w14:textId="77777777" w:rsidR="00A9264C" w:rsidRPr="005777EC" w:rsidRDefault="00A9264C" w:rsidP="00A9264C">
      <w:pPr>
        <w:pStyle w:val="Bezproreda1"/>
        <w:jc w:val="both"/>
        <w:rPr>
          <w:rFonts w:ascii="Arial" w:hAnsi="Arial" w:cs="Arial"/>
        </w:rPr>
      </w:pPr>
      <w:r w:rsidRPr="005777EC">
        <w:rPr>
          <w:rFonts w:ascii="Arial" w:hAnsi="Arial" w:cs="Arial"/>
        </w:rPr>
        <w:t xml:space="preserve">Sa Gradskim društvom Crvenog križa Buje zaključen je Ugovor o sufinanciranju projekta „Pomoć u kući na </w:t>
      </w:r>
      <w:proofErr w:type="spellStart"/>
      <w:r w:rsidRPr="005777EC">
        <w:rPr>
          <w:rFonts w:ascii="Arial" w:hAnsi="Arial" w:cs="Arial"/>
        </w:rPr>
        <w:t>Bujštini</w:t>
      </w:r>
      <w:proofErr w:type="spellEnd"/>
      <w:r w:rsidRPr="005777EC">
        <w:rPr>
          <w:rFonts w:ascii="Arial" w:hAnsi="Arial" w:cs="Arial"/>
        </w:rPr>
        <w:t>“ za 2024/2025. godinu u vrijednosti od 6.362,37 EUR.</w:t>
      </w:r>
    </w:p>
    <w:p w14:paraId="15889BBA" w14:textId="77777777" w:rsidR="00A9264C" w:rsidRPr="005777EC" w:rsidRDefault="00A9264C" w:rsidP="00A9264C">
      <w:pPr>
        <w:pStyle w:val="Bezproreda1"/>
        <w:jc w:val="both"/>
        <w:rPr>
          <w:rFonts w:ascii="Arial" w:hAnsi="Arial" w:cs="Arial"/>
        </w:rPr>
      </w:pPr>
      <w:r w:rsidRPr="005777EC">
        <w:rPr>
          <w:rFonts w:ascii="Arial" w:hAnsi="Arial" w:cs="Arial"/>
        </w:rPr>
        <w:t>Cilj projekta je pružanje usluga podrške starijoj populaciji na području Općine, koja uključuje:</w:t>
      </w:r>
    </w:p>
    <w:p w14:paraId="34CAE665" w14:textId="77777777" w:rsidR="00A9264C" w:rsidRPr="005777EC" w:rsidRDefault="00A9264C" w:rsidP="00A9264C">
      <w:pPr>
        <w:pStyle w:val="Bezproreda1"/>
        <w:numPr>
          <w:ilvl w:val="0"/>
          <w:numId w:val="211"/>
        </w:numPr>
        <w:jc w:val="both"/>
        <w:rPr>
          <w:rFonts w:ascii="Arial" w:hAnsi="Arial" w:cs="Arial"/>
        </w:rPr>
      </w:pPr>
      <w:r w:rsidRPr="005777EC">
        <w:rPr>
          <w:rFonts w:ascii="Arial" w:hAnsi="Arial" w:cs="Arial"/>
        </w:rPr>
        <w:t xml:space="preserve">podrška u obavljanju poslova u i oko kuće, </w:t>
      </w:r>
    </w:p>
    <w:p w14:paraId="66F57087" w14:textId="77777777" w:rsidR="00A9264C" w:rsidRPr="005777EC" w:rsidRDefault="00A9264C" w:rsidP="00A9264C">
      <w:pPr>
        <w:pStyle w:val="Bezproreda1"/>
        <w:numPr>
          <w:ilvl w:val="0"/>
          <w:numId w:val="211"/>
        </w:numPr>
        <w:jc w:val="both"/>
        <w:rPr>
          <w:rFonts w:ascii="Arial" w:hAnsi="Arial" w:cs="Arial"/>
        </w:rPr>
      </w:pPr>
      <w:r w:rsidRPr="005777EC">
        <w:rPr>
          <w:rFonts w:ascii="Arial" w:hAnsi="Arial" w:cs="Arial"/>
        </w:rPr>
        <w:t xml:space="preserve">usluge pomoći izvan kuće (cijepanje drva, podizanje lijekova i dostava obroka), </w:t>
      </w:r>
    </w:p>
    <w:p w14:paraId="70EAE1F4" w14:textId="77777777" w:rsidR="00A9264C" w:rsidRPr="005777EC" w:rsidRDefault="00A9264C" w:rsidP="00A9264C">
      <w:pPr>
        <w:pStyle w:val="Bezproreda1"/>
        <w:numPr>
          <w:ilvl w:val="0"/>
          <w:numId w:val="211"/>
        </w:numPr>
        <w:jc w:val="both"/>
        <w:rPr>
          <w:rFonts w:ascii="Arial" w:hAnsi="Arial" w:cs="Arial"/>
        </w:rPr>
      </w:pPr>
      <w:r w:rsidRPr="005777EC">
        <w:rPr>
          <w:rFonts w:ascii="Arial" w:hAnsi="Arial" w:cs="Arial"/>
        </w:rPr>
        <w:t>pomoć kod odlaska obiteljskom liječniku.</w:t>
      </w:r>
    </w:p>
    <w:p w14:paraId="7DEB3197" w14:textId="77777777" w:rsidR="00A9264C" w:rsidRPr="005777EC" w:rsidRDefault="00A9264C" w:rsidP="00A9264C">
      <w:pPr>
        <w:pStyle w:val="Bezproreda1"/>
        <w:jc w:val="both"/>
        <w:rPr>
          <w:rFonts w:ascii="Arial" w:hAnsi="Arial" w:cs="Arial"/>
        </w:rPr>
      </w:pPr>
      <w:r w:rsidRPr="005777EC">
        <w:rPr>
          <w:rFonts w:ascii="Arial" w:hAnsi="Arial" w:cs="Arial"/>
        </w:rPr>
        <w:t>Broj korisnika sa područja Općine: 12.</w:t>
      </w:r>
    </w:p>
    <w:p w14:paraId="42DA7A0C" w14:textId="3A10A9D0" w:rsidR="00A9264C" w:rsidRPr="003202C7" w:rsidRDefault="00A9264C" w:rsidP="00A9264C">
      <w:pPr>
        <w:pStyle w:val="Bezproreda1"/>
        <w:jc w:val="both"/>
        <w:rPr>
          <w:rFonts w:ascii="Arial" w:hAnsi="Arial" w:cs="Arial"/>
          <w:highlight w:val="yellow"/>
        </w:rPr>
      </w:pPr>
    </w:p>
    <w:p w14:paraId="5288F281" w14:textId="2C4F5B91" w:rsidR="00A9264C" w:rsidRPr="00A9264C" w:rsidRDefault="00BB292D" w:rsidP="00A9264C">
      <w:pPr>
        <w:autoSpaceDE w:val="0"/>
        <w:autoSpaceDN w:val="0"/>
        <w:jc w:val="both"/>
        <w:rPr>
          <w:rFonts w:ascii="Arial" w:hAnsi="Arial" w:cs="Arial"/>
          <w:b/>
          <w:bCs/>
          <w:sz w:val="24"/>
          <w:szCs w:val="24"/>
          <w:lang w:val="hr-HR"/>
        </w:rPr>
      </w:pPr>
      <w:r w:rsidRPr="003202C7">
        <w:rPr>
          <w:rFonts w:ascii="Arial" w:hAnsi="Arial" w:cs="Arial"/>
          <w:noProof/>
          <w:highlight w:val="yellow"/>
        </w:rPr>
        <w:lastRenderedPageBreak/>
        <w:drawing>
          <wp:anchor distT="0" distB="0" distL="114300" distR="114300" simplePos="0" relativeHeight="251664384" behindDoc="0" locked="0" layoutInCell="1" allowOverlap="1" wp14:anchorId="7160B5EE" wp14:editId="56E0EEAB">
            <wp:simplePos x="0" y="0"/>
            <wp:positionH relativeFrom="page">
              <wp:posOffset>232158</wp:posOffset>
            </wp:positionH>
            <wp:positionV relativeFrom="paragraph">
              <wp:posOffset>15767</wp:posOffset>
            </wp:positionV>
            <wp:extent cx="2164080" cy="1440815"/>
            <wp:effectExtent l="0" t="0" r="7620" b="6985"/>
            <wp:wrapSquare wrapText="bothSides"/>
            <wp:docPr id="2070" name="Picture 2070" descr="Image result for old people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old people help"/>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164080" cy="1440815"/>
                    </a:xfrm>
                    <a:prstGeom prst="rect">
                      <a:avLst/>
                    </a:prstGeom>
                    <a:noFill/>
                    <a:ln>
                      <a:noFill/>
                    </a:ln>
                  </pic:spPr>
                </pic:pic>
              </a:graphicData>
            </a:graphic>
            <wp14:sizeRelH relativeFrom="page">
              <wp14:pctWidth>0</wp14:pctWidth>
            </wp14:sizeRelH>
            <wp14:sizeRelV relativeFrom="page">
              <wp14:pctHeight>0</wp14:pctHeight>
            </wp14:sizeRelV>
          </wp:anchor>
        </w:drawing>
      </w:r>
      <w:r w:rsidR="00A9264C" w:rsidRPr="00A9264C">
        <w:rPr>
          <w:rFonts w:ascii="Arial" w:hAnsi="Arial" w:cs="Arial"/>
          <w:b/>
          <w:bCs/>
          <w:sz w:val="24"/>
          <w:szCs w:val="24"/>
          <w:lang w:val="hr-HR"/>
        </w:rPr>
        <w:t>POMOĆ ZA UMIROVLJENIKE</w:t>
      </w:r>
    </w:p>
    <w:p w14:paraId="6ACC1807" w14:textId="77777777" w:rsidR="00A9264C" w:rsidRPr="00B7756D" w:rsidRDefault="00A9264C" w:rsidP="00A9264C">
      <w:pPr>
        <w:pStyle w:val="Bezproreda1"/>
        <w:jc w:val="both"/>
        <w:rPr>
          <w:rFonts w:ascii="Arial" w:eastAsiaTheme="minorHAnsi" w:hAnsi="Arial" w:cs="Arial"/>
        </w:rPr>
      </w:pPr>
      <w:r w:rsidRPr="006F2740">
        <w:rPr>
          <w:rFonts w:ascii="Arial" w:eastAsiaTheme="minorHAnsi" w:hAnsi="Arial" w:cs="Arial"/>
        </w:rPr>
        <w:t>Početkom 2025. godine dodijeljene su 40 pomoći za umirovljenike, u pojedinačnom iznosu od 200,00 EUR.</w:t>
      </w:r>
    </w:p>
    <w:p w14:paraId="32C2A43A" w14:textId="26288177" w:rsidR="00A9264C" w:rsidRPr="006F2740" w:rsidRDefault="00BB292D" w:rsidP="00A9264C">
      <w:pPr>
        <w:pStyle w:val="Bezproreda1"/>
        <w:jc w:val="both"/>
        <w:rPr>
          <w:rFonts w:ascii="Arial" w:hAnsi="Arial" w:cs="Arial"/>
        </w:rPr>
      </w:pPr>
      <w:r w:rsidRPr="006F2740">
        <w:rPr>
          <w:noProof/>
        </w:rPr>
        <w:drawing>
          <wp:anchor distT="0" distB="0" distL="114300" distR="114300" simplePos="0" relativeHeight="251671552" behindDoc="0" locked="0" layoutInCell="1" allowOverlap="1" wp14:anchorId="266C1AE0" wp14:editId="25E29F71">
            <wp:simplePos x="0" y="0"/>
            <wp:positionH relativeFrom="column">
              <wp:posOffset>5524788</wp:posOffset>
            </wp:positionH>
            <wp:positionV relativeFrom="paragraph">
              <wp:posOffset>8758</wp:posOffset>
            </wp:positionV>
            <wp:extent cx="1793240" cy="1193800"/>
            <wp:effectExtent l="0" t="0" r="0" b="6350"/>
            <wp:wrapSquare wrapText="bothSides"/>
            <wp:docPr id="1414069570" name="Picture 27" descr="Closeup photo of small legs of a newborn baby on mother's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loseup photo of small legs of a newborn baby on mother's hands"/>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793240" cy="1193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31D42" w14:textId="77777777" w:rsidR="00A9264C" w:rsidRPr="006F2740" w:rsidRDefault="00A9264C" w:rsidP="00A9264C">
      <w:pPr>
        <w:pStyle w:val="Bezproreda1"/>
        <w:jc w:val="both"/>
        <w:rPr>
          <w:rFonts w:ascii="Arial" w:hAnsi="Arial" w:cs="Arial"/>
          <w:b/>
          <w:bCs/>
        </w:rPr>
      </w:pPr>
      <w:r w:rsidRPr="006F2740">
        <w:rPr>
          <w:rFonts w:ascii="Arial" w:hAnsi="Arial" w:cs="Arial"/>
          <w:b/>
          <w:bCs/>
          <w:noProof/>
        </w:rPr>
        <w:t>POMOĆ ZA NOVOROĐENČAD</w:t>
      </w:r>
    </w:p>
    <w:p w14:paraId="0E26652A" w14:textId="6A38F554" w:rsidR="00A9264C" w:rsidRPr="00A9264C" w:rsidRDefault="00A9264C" w:rsidP="00A9264C">
      <w:pPr>
        <w:pStyle w:val="Bezproreda"/>
        <w:jc w:val="both"/>
        <w:rPr>
          <w:rFonts w:ascii="Arial" w:hAnsi="Arial" w:cs="Arial"/>
          <w:sz w:val="24"/>
          <w:szCs w:val="24"/>
          <w:lang w:val="hr-HR"/>
        </w:rPr>
      </w:pPr>
      <w:r w:rsidRPr="00A9264C">
        <w:rPr>
          <w:rFonts w:ascii="Arial" w:hAnsi="Arial" w:cs="Arial"/>
          <w:sz w:val="24"/>
          <w:szCs w:val="24"/>
          <w:lang w:val="hr-HR"/>
        </w:rPr>
        <w:t xml:space="preserve">U izvještajnom razdoblju dodijeljeno je 3 </w:t>
      </w:r>
      <w:r w:rsidRPr="00A9264C">
        <w:rPr>
          <w:rFonts w:ascii="Arial" w:hAnsi="Arial" w:cs="Arial"/>
          <w:bCs/>
          <w:sz w:val="24"/>
          <w:szCs w:val="24"/>
          <w:lang w:val="hr-HR"/>
        </w:rPr>
        <w:t>pomoći za novorođenčad</w:t>
      </w:r>
      <w:r w:rsidRPr="00A9264C">
        <w:rPr>
          <w:rFonts w:ascii="Arial" w:hAnsi="Arial" w:cs="Arial"/>
          <w:sz w:val="24"/>
          <w:szCs w:val="24"/>
          <w:lang w:val="hr-HR"/>
        </w:rPr>
        <w:t>. Odlukom o dodjeli pomoći za novorođenčad određen je iznos pomoći od 800,00 eura, dok je iznos pomoći za treće i svako daljnje dijete u obitelji 1.000,00 eura.</w:t>
      </w:r>
    </w:p>
    <w:p w14:paraId="7203BD38" w14:textId="77777777" w:rsidR="00A9264C" w:rsidRPr="00A9264C" w:rsidRDefault="00A9264C" w:rsidP="00A9264C">
      <w:pPr>
        <w:pStyle w:val="Bezproreda"/>
        <w:jc w:val="both"/>
        <w:rPr>
          <w:rFonts w:ascii="Arial" w:hAnsi="Arial" w:cs="Arial"/>
          <w:sz w:val="24"/>
          <w:szCs w:val="24"/>
          <w:highlight w:val="yellow"/>
          <w:lang w:val="hr-HR"/>
        </w:rPr>
      </w:pPr>
      <w:r w:rsidRPr="003202C7">
        <w:rPr>
          <w:noProof/>
          <w:highlight w:val="yellow"/>
        </w:rPr>
        <w:drawing>
          <wp:anchor distT="0" distB="0" distL="114300" distR="114300" simplePos="0" relativeHeight="251672576" behindDoc="0" locked="0" layoutInCell="1" allowOverlap="1" wp14:anchorId="3B2363FA" wp14:editId="1A39C087">
            <wp:simplePos x="0" y="0"/>
            <wp:positionH relativeFrom="margin">
              <wp:posOffset>159900</wp:posOffset>
            </wp:positionH>
            <wp:positionV relativeFrom="paragraph">
              <wp:posOffset>172767</wp:posOffset>
            </wp:positionV>
            <wp:extent cx="1381125" cy="918845"/>
            <wp:effectExtent l="0" t="0" r="9525" b="0"/>
            <wp:wrapSquare wrapText="bothSides"/>
            <wp:docPr id="915818848" name="Picture 28" descr="Crop football player shooting 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rop football player shooting ball"/>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381125" cy="918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7EF9B1" w14:textId="77777777" w:rsidR="00A9264C" w:rsidRPr="00A9264C" w:rsidRDefault="00A9264C" w:rsidP="00A9264C">
      <w:pPr>
        <w:pStyle w:val="Bezproreda"/>
        <w:rPr>
          <w:rFonts w:ascii="Arial" w:hAnsi="Arial" w:cs="Arial"/>
          <w:b/>
          <w:bCs/>
          <w:sz w:val="24"/>
          <w:szCs w:val="24"/>
          <w:lang w:val="hr-HR"/>
        </w:rPr>
      </w:pPr>
    </w:p>
    <w:p w14:paraId="663DC7F3" w14:textId="77777777" w:rsidR="00A9264C" w:rsidRPr="00A9264C" w:rsidRDefault="00A9264C" w:rsidP="00A9264C">
      <w:pPr>
        <w:pStyle w:val="Bezproreda"/>
        <w:rPr>
          <w:rFonts w:ascii="Arial" w:hAnsi="Arial" w:cs="Arial"/>
          <w:b/>
          <w:bCs/>
          <w:sz w:val="24"/>
          <w:szCs w:val="24"/>
          <w:lang w:val="hr-HR"/>
        </w:rPr>
      </w:pPr>
      <w:r w:rsidRPr="00A9264C">
        <w:rPr>
          <w:rFonts w:ascii="Arial" w:hAnsi="Arial" w:cs="Arial"/>
          <w:b/>
          <w:bCs/>
          <w:sz w:val="24"/>
          <w:szCs w:val="24"/>
          <w:lang w:val="hr-HR"/>
        </w:rPr>
        <w:t>SPORT</w:t>
      </w:r>
    </w:p>
    <w:p w14:paraId="6B2CAE82" w14:textId="77777777" w:rsidR="00A9264C" w:rsidRPr="00A9264C" w:rsidRDefault="00A9264C" w:rsidP="00A9264C">
      <w:pPr>
        <w:pStyle w:val="Bezproreda"/>
        <w:jc w:val="both"/>
        <w:rPr>
          <w:rFonts w:ascii="Arial" w:hAnsi="Arial" w:cs="Arial"/>
          <w:i/>
          <w:sz w:val="24"/>
          <w:szCs w:val="24"/>
          <w:lang w:val="hr-HR"/>
        </w:rPr>
      </w:pPr>
      <w:r w:rsidRPr="00A9264C">
        <w:rPr>
          <w:rFonts w:ascii="Arial" w:hAnsi="Arial" w:cs="Arial"/>
          <w:sz w:val="24"/>
          <w:szCs w:val="24"/>
          <w:lang w:val="hr-HR"/>
        </w:rPr>
        <w:t>Podupire se rad N.K. Brtonigla-Nova Vas, kao i drugih sportskih udruženja koji imaju svoje sjedište na području Općine.</w:t>
      </w:r>
    </w:p>
    <w:p w14:paraId="2C2FAD62" w14:textId="23FBD8D2" w:rsidR="00A9264C" w:rsidRPr="00A9264C" w:rsidRDefault="00A9264C" w:rsidP="00A9264C">
      <w:pPr>
        <w:pStyle w:val="Bezproreda"/>
        <w:jc w:val="both"/>
        <w:rPr>
          <w:rFonts w:ascii="Arial" w:hAnsi="Arial" w:cs="Arial"/>
          <w:b/>
          <w:bCs/>
          <w:sz w:val="24"/>
          <w:szCs w:val="24"/>
          <w:lang w:val="hr-HR"/>
        </w:rPr>
      </w:pPr>
    </w:p>
    <w:p w14:paraId="3C1B61B1" w14:textId="0FB9C3B1" w:rsidR="00A9264C" w:rsidRPr="00A9264C" w:rsidRDefault="00BB292D" w:rsidP="00A9264C">
      <w:pPr>
        <w:pStyle w:val="Bezproreda"/>
        <w:jc w:val="both"/>
        <w:rPr>
          <w:rFonts w:ascii="Arial" w:hAnsi="Arial" w:cs="Arial"/>
          <w:b/>
          <w:bCs/>
          <w:sz w:val="24"/>
          <w:szCs w:val="24"/>
          <w:lang w:val="hr-HR"/>
        </w:rPr>
      </w:pPr>
      <w:r w:rsidRPr="0006560A">
        <w:rPr>
          <w:noProof/>
        </w:rPr>
        <w:drawing>
          <wp:anchor distT="0" distB="0" distL="114300" distR="114300" simplePos="0" relativeHeight="251673600" behindDoc="0" locked="0" layoutInCell="1" allowOverlap="1" wp14:anchorId="600791BF" wp14:editId="7CD88775">
            <wp:simplePos x="0" y="0"/>
            <wp:positionH relativeFrom="margin">
              <wp:posOffset>5427225</wp:posOffset>
            </wp:positionH>
            <wp:positionV relativeFrom="paragraph">
              <wp:posOffset>1977</wp:posOffset>
            </wp:positionV>
            <wp:extent cx="1685290" cy="1121410"/>
            <wp:effectExtent l="0" t="0" r="0" b="2540"/>
            <wp:wrapSquare wrapText="bothSides"/>
            <wp:docPr id="676623344" name="Picture 29" descr="An overhead view of miniature house model near the sale tag on green textured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An overhead view of miniature house model near the sale tag on green textured background"/>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685290" cy="11214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264C" w:rsidRPr="00A9264C">
        <w:rPr>
          <w:rFonts w:ascii="Arial" w:hAnsi="Arial" w:cs="Arial"/>
          <w:b/>
          <w:bCs/>
          <w:sz w:val="24"/>
          <w:szCs w:val="24"/>
          <w:lang w:val="hr-HR"/>
        </w:rPr>
        <w:t>PROGRAM POTICAJNE STANOGRADNJE</w:t>
      </w:r>
    </w:p>
    <w:p w14:paraId="017F9C05" w14:textId="77777777" w:rsidR="00A9264C" w:rsidRPr="00A9264C" w:rsidRDefault="00A9264C" w:rsidP="00A9264C">
      <w:pPr>
        <w:pStyle w:val="Bezproreda"/>
        <w:jc w:val="both"/>
        <w:rPr>
          <w:rFonts w:ascii="Arial" w:hAnsi="Arial" w:cs="Arial"/>
          <w:sz w:val="24"/>
          <w:szCs w:val="24"/>
          <w:lang w:val="hr-HR"/>
        </w:rPr>
      </w:pPr>
      <w:r w:rsidRPr="00A9264C">
        <w:rPr>
          <w:rFonts w:ascii="Arial" w:hAnsi="Arial" w:cs="Arial"/>
          <w:sz w:val="24"/>
          <w:szCs w:val="24"/>
          <w:lang w:val="hr-HR"/>
        </w:rPr>
        <w:t>Nastavlja se sa Programom rješavanja stambenih pitanja po povoljnijim uvjetima kojim se provodi sufinanciranje kamata za kredite kojima su riješena stambena pitanja korisnika sa područja Općine Brtonigla-Verteneglio. Tijekom izvještajnog razdoblja programom je obuhvaćeno 4 korisnika.</w:t>
      </w:r>
    </w:p>
    <w:p w14:paraId="179121B1" w14:textId="77777777" w:rsidR="00A9264C" w:rsidRPr="00A9264C" w:rsidRDefault="00A9264C" w:rsidP="00A9264C">
      <w:pPr>
        <w:pStyle w:val="Bezproreda"/>
        <w:rPr>
          <w:rFonts w:ascii="Arial" w:hAnsi="Arial" w:cs="Arial"/>
          <w:b/>
          <w:bCs/>
          <w:sz w:val="24"/>
          <w:szCs w:val="24"/>
          <w:highlight w:val="yellow"/>
          <w:u w:val="single"/>
          <w:lang w:val="hr-HR"/>
        </w:rPr>
      </w:pPr>
    </w:p>
    <w:p w14:paraId="35C64DC8" w14:textId="77777777" w:rsidR="00A9264C" w:rsidRPr="00A9264C" w:rsidRDefault="00A9264C" w:rsidP="00A9264C">
      <w:pPr>
        <w:pStyle w:val="Bezproreda"/>
        <w:jc w:val="both"/>
        <w:rPr>
          <w:rFonts w:ascii="Arial" w:hAnsi="Arial" w:cs="Arial"/>
          <w:b/>
          <w:bCs/>
          <w:sz w:val="24"/>
          <w:szCs w:val="24"/>
          <w:lang w:val="hr-HR"/>
        </w:rPr>
      </w:pPr>
      <w:r w:rsidRPr="00A9264C">
        <w:rPr>
          <w:rFonts w:ascii="Arial" w:hAnsi="Arial" w:cs="Arial"/>
          <w:b/>
          <w:bCs/>
          <w:sz w:val="24"/>
          <w:szCs w:val="24"/>
          <w:lang w:val="hr-HR"/>
        </w:rPr>
        <w:t>SUFINANCIRANI TROŠKOVI DOPUNSKOG ZDRAVSTVENOG OSIGURANJA ZA OSOBE STARIJE OD 65 GODINA</w:t>
      </w:r>
    </w:p>
    <w:p w14:paraId="13A2C5C4" w14:textId="77777777" w:rsidR="00A9264C" w:rsidRPr="00A9264C" w:rsidRDefault="00A9264C" w:rsidP="00A9264C">
      <w:pPr>
        <w:pStyle w:val="Bezproreda"/>
        <w:jc w:val="both"/>
        <w:rPr>
          <w:rFonts w:ascii="Arial" w:hAnsi="Arial" w:cs="Arial"/>
          <w:sz w:val="24"/>
          <w:szCs w:val="24"/>
          <w:lang w:val="hr-HR"/>
        </w:rPr>
      </w:pPr>
      <w:r w:rsidRPr="00A9264C">
        <w:rPr>
          <w:rFonts w:ascii="Arial" w:hAnsi="Arial" w:cs="Arial"/>
          <w:sz w:val="24"/>
          <w:szCs w:val="24"/>
          <w:lang w:val="hr-HR"/>
        </w:rPr>
        <w:t>Općina Brtonigla–Verteneglio 14. studenoga 2025. godine raspisala je Javni poziv za podnošenje zahtjeva za sufinanciranje troškova dopunskog zdravstvenog osiguranja za osobe starije od 65 godina s prebivalištem na području Općine. Mjera je dio kontinuiranih nastojanja lokalne samouprave da unaprijedi socijalnu sigurnost starijih sugrađana i omogući im lakši pristup zdravstvenim uslugama.</w:t>
      </w:r>
    </w:p>
    <w:p w14:paraId="6689B2BD" w14:textId="77777777" w:rsidR="00A9264C" w:rsidRPr="00A9264C" w:rsidRDefault="00A9264C" w:rsidP="00A9264C">
      <w:pPr>
        <w:pStyle w:val="Bezproreda"/>
        <w:jc w:val="both"/>
        <w:rPr>
          <w:rFonts w:ascii="Arial" w:hAnsi="Arial" w:cs="Arial"/>
          <w:sz w:val="24"/>
          <w:szCs w:val="24"/>
          <w:lang w:val="hr-HR"/>
        </w:rPr>
      </w:pPr>
      <w:r w:rsidRPr="00A9264C">
        <w:rPr>
          <w:rFonts w:ascii="Arial" w:hAnsi="Arial" w:cs="Arial"/>
          <w:sz w:val="24"/>
          <w:szCs w:val="24"/>
          <w:lang w:val="hr-HR"/>
        </w:rPr>
        <w:t xml:space="preserve">Sufinanciranje se odobravalo prema visini mjesečne mirovine korisnika, u iznosu od 50 do najviše 100 posto premije osiguranja. </w:t>
      </w:r>
    </w:p>
    <w:p w14:paraId="4B9AE1E3" w14:textId="77777777" w:rsidR="00A9264C" w:rsidRPr="00A9264C" w:rsidRDefault="00A9264C" w:rsidP="00A9264C">
      <w:pPr>
        <w:pStyle w:val="Bezproreda"/>
        <w:jc w:val="both"/>
        <w:rPr>
          <w:rFonts w:ascii="Arial" w:hAnsi="Arial" w:cs="Arial"/>
          <w:sz w:val="24"/>
          <w:szCs w:val="24"/>
          <w:lang w:val="hr-HR"/>
        </w:rPr>
      </w:pPr>
      <w:r w:rsidRPr="00A9264C">
        <w:rPr>
          <w:rFonts w:ascii="Arial" w:hAnsi="Arial" w:cs="Arial"/>
          <w:sz w:val="24"/>
          <w:szCs w:val="24"/>
          <w:lang w:val="hr-HR"/>
        </w:rPr>
        <w:t>Ukupno 104 korisnika ostvarila su pravo na sufinanciranje dopunskog zdravstvenog osiguranja, i to u iznosima od 50 %, 75 % ili 100 %, ovisno o visini njihovih mjesečnih primanja. Za provedbu ove mjere iz općinskog proračuna izdvojeno je sveukupno 9.740,27 eura.</w:t>
      </w:r>
    </w:p>
    <w:p w14:paraId="58F24348" w14:textId="77777777" w:rsidR="00A9264C" w:rsidRPr="00A9264C" w:rsidRDefault="00A9264C" w:rsidP="00A9264C">
      <w:pPr>
        <w:pStyle w:val="Bezproreda"/>
        <w:rPr>
          <w:rFonts w:ascii="Arial" w:hAnsi="Arial" w:cs="Arial"/>
          <w:b/>
          <w:bCs/>
          <w:sz w:val="24"/>
          <w:szCs w:val="24"/>
          <w:highlight w:val="yellow"/>
          <w:u w:val="single"/>
          <w:lang w:val="hr-HR"/>
        </w:rPr>
      </w:pPr>
    </w:p>
    <w:p w14:paraId="610C1239" w14:textId="77777777" w:rsidR="00A9264C" w:rsidRPr="00A9264C" w:rsidRDefault="00A9264C" w:rsidP="00A9264C">
      <w:pPr>
        <w:pStyle w:val="Bezproreda"/>
        <w:rPr>
          <w:rFonts w:ascii="Arial" w:hAnsi="Arial" w:cs="Arial"/>
          <w:b/>
          <w:bCs/>
          <w:sz w:val="24"/>
          <w:szCs w:val="24"/>
          <w:highlight w:val="yellow"/>
          <w:u w:val="single"/>
          <w:lang w:val="hr-HR"/>
        </w:rPr>
      </w:pPr>
    </w:p>
    <w:p w14:paraId="2723F238" w14:textId="77777777" w:rsidR="00A9264C" w:rsidRPr="007F476C" w:rsidRDefault="00A9264C" w:rsidP="00A9264C">
      <w:pPr>
        <w:pStyle w:val="Bezproreda"/>
        <w:jc w:val="center"/>
        <w:rPr>
          <w:rFonts w:ascii="Arial" w:hAnsi="Arial" w:cs="Arial"/>
          <w:b/>
          <w:bCs/>
          <w:sz w:val="28"/>
          <w:szCs w:val="28"/>
          <w:u w:val="single"/>
        </w:rPr>
      </w:pPr>
      <w:r w:rsidRPr="007F476C">
        <w:rPr>
          <w:rFonts w:ascii="Arial" w:hAnsi="Arial" w:cs="Arial"/>
          <w:b/>
          <w:bCs/>
          <w:sz w:val="28"/>
          <w:szCs w:val="28"/>
          <w:u w:val="single"/>
        </w:rPr>
        <w:t xml:space="preserve">6. </w:t>
      </w:r>
      <w:proofErr w:type="spellStart"/>
      <w:r w:rsidRPr="007F476C">
        <w:rPr>
          <w:rFonts w:ascii="Arial" w:hAnsi="Arial" w:cs="Arial"/>
          <w:b/>
          <w:bCs/>
          <w:sz w:val="28"/>
          <w:szCs w:val="28"/>
          <w:u w:val="single"/>
        </w:rPr>
        <w:t>Lokalna</w:t>
      </w:r>
      <w:proofErr w:type="spellEnd"/>
      <w:r w:rsidRPr="007F476C">
        <w:rPr>
          <w:rFonts w:ascii="Arial" w:hAnsi="Arial" w:cs="Arial"/>
          <w:b/>
          <w:bCs/>
          <w:sz w:val="28"/>
          <w:szCs w:val="28"/>
          <w:u w:val="single"/>
        </w:rPr>
        <w:t xml:space="preserve"> </w:t>
      </w:r>
      <w:proofErr w:type="spellStart"/>
      <w:r w:rsidRPr="007F476C">
        <w:rPr>
          <w:rFonts w:ascii="Arial" w:hAnsi="Arial" w:cs="Arial"/>
          <w:b/>
          <w:bCs/>
          <w:sz w:val="28"/>
          <w:szCs w:val="28"/>
          <w:u w:val="single"/>
        </w:rPr>
        <w:t>uprava</w:t>
      </w:r>
      <w:proofErr w:type="spellEnd"/>
    </w:p>
    <w:p w14:paraId="29101C32" w14:textId="0CB3A2BF" w:rsidR="00A9264C" w:rsidRPr="003202C7" w:rsidRDefault="00BB292D" w:rsidP="00A9264C">
      <w:pPr>
        <w:pStyle w:val="Bezproreda1"/>
        <w:rPr>
          <w:rFonts w:ascii="Arial" w:hAnsi="Arial" w:cs="Arial"/>
          <w:highlight w:val="yellow"/>
        </w:rPr>
      </w:pPr>
      <w:bookmarkStart w:id="163" w:name="_Hlk94705554"/>
      <w:r w:rsidRPr="005777EC">
        <w:rPr>
          <w:noProof/>
        </w:rPr>
        <w:drawing>
          <wp:anchor distT="0" distB="0" distL="114300" distR="114300" simplePos="0" relativeHeight="251675648" behindDoc="0" locked="0" layoutInCell="1" allowOverlap="1" wp14:anchorId="4E509744" wp14:editId="62773DDF">
            <wp:simplePos x="0" y="0"/>
            <wp:positionH relativeFrom="margin">
              <wp:align>right</wp:align>
            </wp:positionH>
            <wp:positionV relativeFrom="paragraph">
              <wp:posOffset>96029</wp:posOffset>
            </wp:positionV>
            <wp:extent cx="1034415" cy="1034415"/>
            <wp:effectExtent l="0" t="0" r="0" b="0"/>
            <wp:wrapSquare wrapText="bothSides"/>
            <wp:docPr id="1220126781" name="Slika 1" descr="Bujština | Uma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jština | Umago"/>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034415" cy="1034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167970" w14:textId="5F20E9BB" w:rsidR="00A9264C" w:rsidRPr="005777EC" w:rsidRDefault="00A9264C" w:rsidP="00A9264C">
      <w:pPr>
        <w:pStyle w:val="Bezproreda1"/>
        <w:rPr>
          <w:rFonts w:ascii="Arial" w:hAnsi="Arial" w:cs="Arial"/>
          <w:b/>
          <w:bCs/>
        </w:rPr>
      </w:pPr>
      <w:r w:rsidRPr="005777EC">
        <w:rPr>
          <w:rFonts w:ascii="Arial" w:hAnsi="Arial" w:cs="Arial"/>
          <w:b/>
          <w:bCs/>
        </w:rPr>
        <w:t>OBAVJEŠTAVANJE GRAĐANA</w:t>
      </w:r>
    </w:p>
    <w:p w14:paraId="7B3D9E44" w14:textId="77777777" w:rsidR="00A9264C" w:rsidRPr="005777EC" w:rsidRDefault="00A9264C" w:rsidP="00A9264C">
      <w:pPr>
        <w:pStyle w:val="Bezproreda1"/>
        <w:jc w:val="both"/>
        <w:rPr>
          <w:rFonts w:ascii="Arial" w:hAnsi="Arial" w:cs="Arial"/>
        </w:rPr>
      </w:pPr>
      <w:r w:rsidRPr="005777EC">
        <w:rPr>
          <w:rFonts w:ascii="Arial" w:hAnsi="Arial" w:cs="Arial"/>
        </w:rPr>
        <w:t xml:space="preserve">Vijesti o glavnim aktivnostima objavljuju se u mjesečniku “Bujština” te javljanjem na lokalnom radiju </w:t>
      </w:r>
      <w:proofErr w:type="spellStart"/>
      <w:r w:rsidRPr="005777EC">
        <w:rPr>
          <w:rFonts w:ascii="Arial" w:hAnsi="Arial" w:cs="Arial"/>
        </w:rPr>
        <w:t>Eurostar</w:t>
      </w:r>
      <w:proofErr w:type="spellEnd"/>
      <w:r w:rsidRPr="005777EC">
        <w:rPr>
          <w:rFonts w:ascii="Arial" w:hAnsi="Arial" w:cs="Arial"/>
        </w:rPr>
        <w:t xml:space="preserve"> ponedjeljkom ujutro. Stranice </w:t>
      </w:r>
      <w:proofErr w:type="spellStart"/>
      <w:r w:rsidRPr="005777EC">
        <w:rPr>
          <w:rFonts w:ascii="Arial" w:hAnsi="Arial" w:cs="Arial"/>
        </w:rPr>
        <w:t>Bujštine</w:t>
      </w:r>
      <w:proofErr w:type="spellEnd"/>
      <w:r w:rsidRPr="005777EC">
        <w:rPr>
          <w:rFonts w:ascii="Arial" w:hAnsi="Arial" w:cs="Arial"/>
        </w:rPr>
        <w:t xml:space="preserve"> sa sadržajem o Općini Brtonigla – Verteneglio dostupne su i na službenoj web stranici Općine Brtonigla-Verteneglio (</w:t>
      </w:r>
      <w:hyperlink r:id="rId83" w:history="1">
        <w:r w:rsidRPr="005777EC">
          <w:rPr>
            <w:rStyle w:val="Hiperveza"/>
            <w:rFonts w:ascii="Arial" w:hAnsi="Arial" w:cs="Arial"/>
          </w:rPr>
          <w:t>www.brtonigla-verteneglio.hr</w:t>
        </w:r>
      </w:hyperlink>
      <w:r w:rsidRPr="005777EC">
        <w:rPr>
          <w:rFonts w:ascii="Arial" w:hAnsi="Arial" w:cs="Arial"/>
        </w:rPr>
        <w:t xml:space="preserve">), u PDF formatu. </w:t>
      </w:r>
    </w:p>
    <w:p w14:paraId="05ED9C14" w14:textId="77777777" w:rsidR="00A9264C" w:rsidRPr="00A9264C" w:rsidRDefault="00A9264C" w:rsidP="00A9264C">
      <w:pPr>
        <w:pStyle w:val="Bezproreda"/>
        <w:jc w:val="both"/>
        <w:rPr>
          <w:rFonts w:ascii="Arial" w:hAnsi="Arial" w:cs="Arial"/>
          <w:sz w:val="24"/>
          <w:szCs w:val="24"/>
          <w:highlight w:val="yellow"/>
          <w:lang w:val="it-IT"/>
        </w:rPr>
      </w:pPr>
    </w:p>
    <w:p w14:paraId="07896B09" w14:textId="77777777" w:rsidR="00A9264C" w:rsidRPr="00A9264C" w:rsidRDefault="00A9264C" w:rsidP="00A9264C">
      <w:pPr>
        <w:pStyle w:val="Bezproreda"/>
        <w:jc w:val="both"/>
        <w:rPr>
          <w:rFonts w:ascii="Arial" w:hAnsi="Arial" w:cs="Arial"/>
          <w:b/>
          <w:bCs/>
          <w:sz w:val="24"/>
          <w:szCs w:val="24"/>
          <w:lang w:val="it-IT"/>
        </w:rPr>
      </w:pPr>
      <w:r w:rsidRPr="00A9264C">
        <w:rPr>
          <w:rFonts w:ascii="Arial" w:hAnsi="Arial" w:cs="Arial"/>
          <w:b/>
          <w:bCs/>
          <w:sz w:val="24"/>
          <w:szCs w:val="24"/>
          <w:lang w:val="it-IT"/>
        </w:rPr>
        <w:t>MEĐUNARODNA SURADNJA</w:t>
      </w:r>
    </w:p>
    <w:p w14:paraId="3DDBDB7C" w14:textId="77777777" w:rsidR="00A9264C" w:rsidRPr="00A9264C" w:rsidRDefault="00A9264C" w:rsidP="00A9264C">
      <w:pPr>
        <w:pStyle w:val="Bezproreda"/>
        <w:jc w:val="both"/>
        <w:rPr>
          <w:rFonts w:ascii="Arial" w:hAnsi="Arial" w:cs="Arial"/>
          <w:sz w:val="24"/>
          <w:szCs w:val="24"/>
          <w:lang w:val="it-IT"/>
        </w:rPr>
      </w:pPr>
      <w:r w:rsidRPr="005777EC">
        <w:rPr>
          <w:rFonts w:ascii="Arial" w:hAnsi="Arial" w:cs="Arial"/>
          <w:b/>
          <w:bCs/>
          <w:noProof/>
        </w:rPr>
        <w:drawing>
          <wp:anchor distT="0" distB="0" distL="114300" distR="114300" simplePos="0" relativeHeight="251667456" behindDoc="1" locked="0" layoutInCell="1" allowOverlap="1" wp14:anchorId="02BE02AF" wp14:editId="4E7995BE">
            <wp:simplePos x="0" y="0"/>
            <wp:positionH relativeFrom="margin">
              <wp:align>left</wp:align>
            </wp:positionH>
            <wp:positionV relativeFrom="paragraph">
              <wp:posOffset>24765</wp:posOffset>
            </wp:positionV>
            <wp:extent cx="914400" cy="914400"/>
            <wp:effectExtent l="0" t="0" r="0" b="0"/>
            <wp:wrapTight wrapText="bothSides">
              <wp:wrapPolygon edited="0">
                <wp:start x="0" y="0"/>
                <wp:lineTo x="0" y="21150"/>
                <wp:lineTo x="21150" y="21150"/>
                <wp:lineTo x="21150" y="0"/>
                <wp:lineTo x="0" y="0"/>
              </wp:wrapPolygon>
            </wp:wrapTight>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A9264C">
        <w:rPr>
          <w:rFonts w:ascii="Arial" w:hAnsi="Arial" w:cs="Arial"/>
          <w:sz w:val="24"/>
          <w:szCs w:val="24"/>
          <w:lang w:val="it-IT"/>
        </w:rPr>
        <w:t>Nastavlja</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međunarodna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suradnja</w:t>
      </w:r>
      <w:proofErr w:type="spellEnd"/>
      <w:r w:rsidRPr="00A9264C">
        <w:rPr>
          <w:rFonts w:ascii="Arial" w:hAnsi="Arial" w:cs="Arial"/>
          <w:sz w:val="24"/>
          <w:szCs w:val="24"/>
          <w:lang w:val="it-IT"/>
        </w:rPr>
        <w:t xml:space="preserve"> sa </w:t>
      </w:r>
      <w:proofErr w:type="spellStart"/>
      <w:r w:rsidRPr="00A9264C">
        <w:rPr>
          <w:rFonts w:ascii="Arial" w:hAnsi="Arial" w:cs="Arial"/>
          <w:sz w:val="24"/>
          <w:szCs w:val="24"/>
          <w:lang w:val="it-IT"/>
        </w:rPr>
        <w:t>partnerskim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gradovima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kao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što</w:t>
      </w:r>
      <w:proofErr w:type="spellEnd"/>
      <w:r w:rsidRPr="00A9264C">
        <w:rPr>
          <w:rFonts w:ascii="Arial" w:hAnsi="Arial" w:cs="Arial"/>
          <w:sz w:val="24"/>
          <w:szCs w:val="24"/>
          <w:lang w:val="it-IT"/>
        </w:rPr>
        <w:t xml:space="preserve"> su Ravenna (IT), Noci (IT), San Dorligo della Valle (IT), Russi (IT), Greve in Chianti (IT), Postojna (SI), San Canzian d'Isonzo (IT), Villorba (IT) i </w:t>
      </w:r>
      <w:proofErr w:type="spellStart"/>
      <w:r w:rsidRPr="00A9264C">
        <w:rPr>
          <w:rFonts w:ascii="Arial" w:hAnsi="Arial" w:cs="Arial"/>
          <w:sz w:val="24"/>
          <w:szCs w:val="24"/>
          <w:lang w:val="it-IT"/>
        </w:rPr>
        <w:t>mnogi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drugi</w:t>
      </w:r>
      <w:proofErr w:type="spellEnd"/>
      <w:r w:rsidRPr="00A9264C">
        <w:rPr>
          <w:rFonts w:ascii="Arial" w:hAnsi="Arial" w:cs="Arial"/>
          <w:sz w:val="24"/>
          <w:szCs w:val="24"/>
          <w:lang w:val="it-IT"/>
        </w:rPr>
        <w:t>.</w:t>
      </w:r>
    </w:p>
    <w:p w14:paraId="36800C20" w14:textId="77777777" w:rsidR="00A9264C" w:rsidRPr="00A9264C" w:rsidRDefault="00A9264C" w:rsidP="00A9264C">
      <w:pPr>
        <w:pStyle w:val="Bezproreda"/>
        <w:jc w:val="both"/>
        <w:rPr>
          <w:rFonts w:ascii="Arial" w:hAnsi="Arial" w:cs="Arial"/>
          <w:sz w:val="24"/>
          <w:szCs w:val="24"/>
          <w:lang w:val="it-IT"/>
        </w:rPr>
      </w:pPr>
      <w:proofErr w:type="spellStart"/>
      <w:r w:rsidRPr="00A9264C">
        <w:rPr>
          <w:rFonts w:ascii="Arial" w:hAnsi="Arial" w:cs="Arial"/>
          <w:sz w:val="24"/>
          <w:szCs w:val="24"/>
          <w:lang w:val="it-IT"/>
        </w:rPr>
        <w:t>Nastavlja</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podržavati</w:t>
      </w:r>
      <w:proofErr w:type="spellEnd"/>
      <w:r w:rsidRPr="00A9264C">
        <w:rPr>
          <w:rFonts w:ascii="Arial" w:hAnsi="Arial" w:cs="Arial"/>
          <w:sz w:val="24"/>
          <w:szCs w:val="24"/>
          <w:lang w:val="it-IT"/>
        </w:rPr>
        <w:t xml:space="preserve"> </w:t>
      </w:r>
      <w:r w:rsidRPr="00A9264C">
        <w:rPr>
          <w:rFonts w:ascii="Arial" w:hAnsi="Arial" w:cs="Arial"/>
          <w:bCs/>
          <w:sz w:val="24"/>
          <w:szCs w:val="24"/>
          <w:lang w:val="it-IT"/>
        </w:rPr>
        <w:t xml:space="preserve">rad </w:t>
      </w:r>
      <w:proofErr w:type="spellStart"/>
      <w:r w:rsidRPr="00A9264C">
        <w:rPr>
          <w:rFonts w:ascii="Arial" w:hAnsi="Arial" w:cs="Arial"/>
          <w:bCs/>
          <w:sz w:val="24"/>
          <w:szCs w:val="24"/>
          <w:lang w:val="it-IT"/>
        </w:rPr>
        <w:t>Agencije</w:t>
      </w:r>
      <w:proofErr w:type="spellEnd"/>
      <w:r w:rsidRPr="00A9264C">
        <w:rPr>
          <w:rFonts w:ascii="Arial" w:hAnsi="Arial" w:cs="Arial"/>
          <w:bCs/>
          <w:sz w:val="24"/>
          <w:szCs w:val="24"/>
          <w:lang w:val="it-IT"/>
        </w:rPr>
        <w:t xml:space="preserve"> </w:t>
      </w:r>
      <w:proofErr w:type="spellStart"/>
      <w:r w:rsidRPr="00A9264C">
        <w:rPr>
          <w:rFonts w:ascii="Arial" w:hAnsi="Arial" w:cs="Arial"/>
          <w:bCs/>
          <w:sz w:val="24"/>
          <w:szCs w:val="24"/>
          <w:lang w:val="it-IT"/>
        </w:rPr>
        <w:t>lokalne</w:t>
      </w:r>
      <w:proofErr w:type="spellEnd"/>
      <w:r w:rsidRPr="00A9264C">
        <w:rPr>
          <w:rFonts w:ascii="Arial" w:hAnsi="Arial" w:cs="Arial"/>
          <w:bCs/>
          <w:sz w:val="24"/>
          <w:szCs w:val="24"/>
          <w:lang w:val="it-IT"/>
        </w:rPr>
        <w:t xml:space="preserve"> </w:t>
      </w:r>
      <w:proofErr w:type="spellStart"/>
      <w:r w:rsidRPr="00A9264C">
        <w:rPr>
          <w:rFonts w:ascii="Arial" w:hAnsi="Arial" w:cs="Arial"/>
          <w:bCs/>
          <w:sz w:val="24"/>
          <w:szCs w:val="24"/>
          <w:lang w:val="it-IT"/>
        </w:rPr>
        <w:t>demokracije</w:t>
      </w:r>
      <w:proofErr w:type="spellEnd"/>
      <w:r w:rsidRPr="00A9264C">
        <w:rPr>
          <w:rFonts w:ascii="Arial" w:hAnsi="Arial" w:cs="Arial"/>
          <w:bCs/>
          <w:sz w:val="24"/>
          <w:szCs w:val="24"/>
          <w:lang w:val="it-IT"/>
        </w:rPr>
        <w:t xml:space="preserve"> i </w:t>
      </w:r>
      <w:proofErr w:type="spellStart"/>
      <w:r w:rsidRPr="00A9264C">
        <w:rPr>
          <w:rFonts w:ascii="Arial" w:hAnsi="Arial" w:cs="Arial"/>
          <w:bCs/>
          <w:sz w:val="24"/>
          <w:szCs w:val="24"/>
          <w:lang w:val="it-IT"/>
        </w:rPr>
        <w:t>volontera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koji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dolaze</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Brtoniglu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putem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europskog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programa</w:t>
      </w:r>
      <w:proofErr w:type="spellEnd"/>
      <w:r w:rsidRPr="00A9264C">
        <w:rPr>
          <w:rFonts w:ascii="Arial" w:hAnsi="Arial" w:cs="Arial"/>
          <w:sz w:val="24"/>
          <w:szCs w:val="24"/>
          <w:lang w:val="it-IT"/>
        </w:rPr>
        <w:t xml:space="preserve"> Erasmus+.</w:t>
      </w:r>
    </w:p>
    <w:p w14:paraId="695DE690" w14:textId="77777777" w:rsidR="00A9264C" w:rsidRPr="00A9264C" w:rsidRDefault="00A9264C" w:rsidP="00A9264C">
      <w:pPr>
        <w:pStyle w:val="Bezproreda"/>
        <w:jc w:val="both"/>
        <w:rPr>
          <w:rFonts w:ascii="Arial" w:hAnsi="Arial" w:cs="Arial"/>
          <w:sz w:val="24"/>
          <w:szCs w:val="24"/>
          <w:lang w:val="it-IT"/>
        </w:rPr>
      </w:pPr>
    </w:p>
    <w:bookmarkEnd w:id="163"/>
    <w:p w14:paraId="7F38C221" w14:textId="77777777" w:rsidR="00A9264C" w:rsidRPr="005777EC" w:rsidRDefault="00A9264C" w:rsidP="00A9264C">
      <w:pPr>
        <w:pStyle w:val="Bezproreda1"/>
        <w:rPr>
          <w:rFonts w:ascii="Arial" w:hAnsi="Arial" w:cs="Arial"/>
        </w:rPr>
      </w:pPr>
    </w:p>
    <w:p w14:paraId="3F7C5C62" w14:textId="77777777" w:rsidR="00A9264C" w:rsidRPr="00A9264C" w:rsidRDefault="00A9264C" w:rsidP="00A9264C">
      <w:pPr>
        <w:shd w:val="clear" w:color="auto" w:fill="FFFFFF"/>
        <w:spacing w:before="120" w:after="120" w:line="300" w:lineRule="atLeast"/>
        <w:rPr>
          <w:rFonts w:ascii="Arial" w:hAnsi="Arial" w:cs="Arial"/>
          <w:b/>
          <w:bCs/>
          <w:color w:val="000000"/>
          <w:sz w:val="24"/>
          <w:szCs w:val="24"/>
          <w:lang w:val="hr-HR"/>
        </w:rPr>
      </w:pPr>
      <w:bookmarkStart w:id="164" w:name="_Hlk502909798"/>
      <w:r w:rsidRPr="00A9264C">
        <w:rPr>
          <w:rFonts w:ascii="Arial" w:hAnsi="Arial" w:cs="Arial"/>
          <w:b/>
          <w:bCs/>
          <w:color w:val="000000"/>
          <w:sz w:val="24"/>
          <w:szCs w:val="24"/>
          <w:lang w:val="hr-HR"/>
        </w:rPr>
        <w:t>PRORAČUNSKA STAVKA ZALIHE NAČELNIKA</w:t>
      </w:r>
      <w:bookmarkEnd w:id="164"/>
    </w:p>
    <w:p w14:paraId="20F0E0C3" w14:textId="77777777" w:rsidR="00A9264C" w:rsidRPr="00A9264C" w:rsidRDefault="00A9264C" w:rsidP="00A9264C">
      <w:pPr>
        <w:shd w:val="clear" w:color="auto" w:fill="FFFFFF"/>
        <w:spacing w:before="120" w:after="120" w:line="300" w:lineRule="atLeast"/>
        <w:rPr>
          <w:rFonts w:ascii="Arial" w:hAnsi="Arial" w:cs="Arial"/>
          <w:b/>
          <w:bCs/>
          <w:color w:val="000000"/>
          <w:sz w:val="24"/>
          <w:szCs w:val="24"/>
          <w:lang w:val="hr-HR"/>
        </w:rPr>
      </w:pPr>
    </w:p>
    <w:p w14:paraId="53EB656A" w14:textId="77777777" w:rsidR="00A9264C" w:rsidRPr="00A9264C" w:rsidRDefault="00A9264C" w:rsidP="00A9264C">
      <w:pPr>
        <w:shd w:val="clear" w:color="auto" w:fill="FFFFFF"/>
        <w:spacing w:before="120" w:after="120" w:line="300" w:lineRule="atLeast"/>
        <w:jc w:val="both"/>
        <w:rPr>
          <w:rFonts w:ascii="Arial" w:hAnsi="Arial" w:cs="Arial"/>
          <w:bCs/>
          <w:color w:val="000000"/>
          <w:sz w:val="24"/>
          <w:szCs w:val="24"/>
          <w:lang w:val="hr-HR"/>
        </w:rPr>
      </w:pPr>
      <w:r w:rsidRPr="00A9264C">
        <w:rPr>
          <w:rFonts w:ascii="Arial" w:hAnsi="Arial" w:cs="Arial"/>
          <w:bCs/>
          <w:color w:val="000000"/>
          <w:sz w:val="24"/>
          <w:szCs w:val="24"/>
          <w:lang w:val="hr-HR"/>
        </w:rPr>
        <w:t>U razdoblju od 01. srpnja do 31. prosinca 2025. godine, iz Proračuna Općine Brtonigla-Verteneglio za 2025. godinu, za stavku pozicija br. 326 – Sredstva izdvojena za proračunsku zalihu (38319 – Ostale naknade šteta pravnim i fizičkim osobama), aktivnost „Proračunska pričuva“, utrošena su sljedeća sredstva:</w:t>
      </w:r>
    </w:p>
    <w:p w14:paraId="089E85C7" w14:textId="77777777" w:rsidR="00A9264C" w:rsidRPr="00A9264C" w:rsidRDefault="00A9264C" w:rsidP="00A9264C">
      <w:pPr>
        <w:shd w:val="clear" w:color="auto" w:fill="FFFFFF"/>
        <w:spacing w:before="120" w:after="120" w:line="300" w:lineRule="atLeast"/>
        <w:jc w:val="both"/>
        <w:rPr>
          <w:rFonts w:ascii="Arial" w:hAnsi="Arial" w:cs="Arial"/>
          <w:bCs/>
          <w:color w:val="000000"/>
          <w:sz w:val="24"/>
          <w:szCs w:val="24"/>
          <w:lang w:val="hr-HR"/>
        </w:rPr>
      </w:pPr>
      <w:r w:rsidRPr="00A9264C">
        <w:rPr>
          <w:rFonts w:ascii="Arial" w:hAnsi="Arial" w:cs="Arial"/>
          <w:bCs/>
          <w:color w:val="000000"/>
          <w:sz w:val="24"/>
          <w:szCs w:val="24"/>
          <w:lang w:val="hr-HR"/>
        </w:rPr>
        <w:t>1. Isplata službeniku Jedinstvenog upravnog odjela jednokratne potpore za slučaj smrti člana uže obitelji.</w:t>
      </w:r>
    </w:p>
    <w:p w14:paraId="447ED6D8" w14:textId="77777777" w:rsidR="00A9264C" w:rsidRPr="00A9264C" w:rsidRDefault="00A9264C" w:rsidP="00A9264C">
      <w:pPr>
        <w:shd w:val="clear" w:color="auto" w:fill="FFFFFF"/>
        <w:spacing w:before="120" w:after="120" w:line="300" w:lineRule="atLeast"/>
        <w:jc w:val="both"/>
        <w:rPr>
          <w:rFonts w:ascii="Arial" w:hAnsi="Arial" w:cs="Arial"/>
          <w:bCs/>
          <w:color w:val="000000"/>
          <w:sz w:val="24"/>
          <w:szCs w:val="24"/>
          <w:lang w:val="hr-HR"/>
        </w:rPr>
      </w:pPr>
      <w:r w:rsidRPr="00A9264C">
        <w:rPr>
          <w:rFonts w:ascii="Arial" w:hAnsi="Arial" w:cs="Arial"/>
          <w:bCs/>
          <w:color w:val="000000"/>
          <w:sz w:val="24"/>
          <w:szCs w:val="24"/>
          <w:lang w:val="hr-HR"/>
        </w:rPr>
        <w:tab/>
        <w:t>Iznos: 600,00 EUR</w:t>
      </w:r>
    </w:p>
    <w:p w14:paraId="5104F51C" w14:textId="77777777" w:rsidR="00A9264C" w:rsidRPr="00A9264C" w:rsidRDefault="00A9264C" w:rsidP="00A9264C">
      <w:pPr>
        <w:shd w:val="clear" w:color="auto" w:fill="FFFFFF"/>
        <w:spacing w:before="120" w:after="120" w:line="300" w:lineRule="atLeast"/>
        <w:jc w:val="both"/>
        <w:rPr>
          <w:rFonts w:ascii="Arial" w:hAnsi="Arial" w:cs="Arial"/>
          <w:bCs/>
          <w:color w:val="000000"/>
          <w:sz w:val="24"/>
          <w:szCs w:val="24"/>
          <w:lang w:val="hr-HR"/>
        </w:rPr>
      </w:pPr>
      <w:r w:rsidRPr="00A9264C">
        <w:rPr>
          <w:rFonts w:ascii="Arial" w:hAnsi="Arial" w:cs="Arial"/>
          <w:bCs/>
          <w:color w:val="000000"/>
          <w:sz w:val="24"/>
          <w:szCs w:val="24"/>
          <w:lang w:val="hr-HR"/>
        </w:rPr>
        <w:t xml:space="preserve">2. Izvođenje radova na sanaciji dijela prometnice u naselju </w:t>
      </w:r>
      <w:proofErr w:type="spellStart"/>
      <w:r w:rsidRPr="00A9264C">
        <w:rPr>
          <w:rFonts w:ascii="Arial" w:hAnsi="Arial" w:cs="Arial"/>
          <w:bCs/>
          <w:color w:val="000000"/>
          <w:sz w:val="24"/>
          <w:szCs w:val="24"/>
          <w:lang w:val="hr-HR"/>
        </w:rPr>
        <w:t>Škrinjari</w:t>
      </w:r>
      <w:proofErr w:type="spellEnd"/>
      <w:r w:rsidRPr="00A9264C">
        <w:rPr>
          <w:rFonts w:ascii="Arial" w:hAnsi="Arial" w:cs="Arial"/>
          <w:bCs/>
          <w:color w:val="000000"/>
          <w:sz w:val="24"/>
          <w:szCs w:val="24"/>
          <w:lang w:val="hr-HR"/>
        </w:rPr>
        <w:t xml:space="preserve"> po Ugovoru KLASA: 340-01/25-01/10, URBROJ: 2163-13-04/04-25-6. Izvođač: Cesta d.o.o., Pula.</w:t>
      </w:r>
    </w:p>
    <w:p w14:paraId="463C0871" w14:textId="77777777" w:rsidR="00A9264C" w:rsidRPr="00A9264C" w:rsidRDefault="00A9264C" w:rsidP="00A9264C">
      <w:pPr>
        <w:shd w:val="clear" w:color="auto" w:fill="FFFFFF"/>
        <w:spacing w:before="120" w:after="120" w:line="300" w:lineRule="atLeast"/>
        <w:jc w:val="both"/>
        <w:rPr>
          <w:rFonts w:ascii="Arial" w:hAnsi="Arial" w:cs="Arial"/>
          <w:bCs/>
          <w:color w:val="000000"/>
          <w:sz w:val="24"/>
          <w:szCs w:val="24"/>
          <w:lang w:val="hr-HR"/>
        </w:rPr>
      </w:pPr>
      <w:r w:rsidRPr="00A9264C">
        <w:rPr>
          <w:rFonts w:ascii="Arial" w:hAnsi="Arial" w:cs="Arial"/>
          <w:bCs/>
          <w:color w:val="000000"/>
          <w:sz w:val="24"/>
          <w:szCs w:val="24"/>
          <w:lang w:val="hr-HR"/>
        </w:rPr>
        <w:tab/>
        <w:t>Iznos: 29.036,30 EUR</w:t>
      </w:r>
    </w:p>
    <w:p w14:paraId="081CA5A8" w14:textId="77777777" w:rsidR="00A9264C" w:rsidRPr="00A9264C" w:rsidRDefault="00A9264C" w:rsidP="00A9264C">
      <w:pPr>
        <w:shd w:val="clear" w:color="auto" w:fill="FFFFFF"/>
        <w:spacing w:before="120" w:after="120" w:line="300" w:lineRule="atLeast"/>
        <w:jc w:val="both"/>
        <w:rPr>
          <w:rFonts w:ascii="Arial" w:hAnsi="Arial" w:cs="Arial"/>
          <w:bCs/>
          <w:color w:val="000000"/>
          <w:sz w:val="24"/>
          <w:szCs w:val="24"/>
          <w:lang w:val="hr-HR"/>
        </w:rPr>
      </w:pPr>
      <w:r w:rsidRPr="00A9264C">
        <w:rPr>
          <w:rFonts w:ascii="Arial" w:hAnsi="Arial" w:cs="Arial"/>
          <w:bCs/>
          <w:color w:val="000000"/>
          <w:sz w:val="24"/>
          <w:szCs w:val="24"/>
          <w:lang w:val="hr-HR"/>
        </w:rPr>
        <w:t>3. Izvođenje radova na sanaciji dijela prometnice u naselju Marinčići po Ugovoru KLASA: 340-01/25-01/09, URBROJ: 2163-13-04/04-25-9. Izvođač: Cesta d.o.o., Pula.</w:t>
      </w:r>
    </w:p>
    <w:p w14:paraId="4E0BBFE6" w14:textId="77777777" w:rsidR="00A9264C" w:rsidRPr="00A9264C" w:rsidRDefault="00A9264C" w:rsidP="00A9264C">
      <w:pPr>
        <w:shd w:val="clear" w:color="auto" w:fill="FFFFFF"/>
        <w:spacing w:before="120" w:after="120" w:line="300" w:lineRule="atLeast"/>
        <w:jc w:val="both"/>
        <w:rPr>
          <w:rFonts w:ascii="Arial" w:hAnsi="Arial" w:cs="Arial"/>
          <w:bCs/>
          <w:color w:val="000000"/>
          <w:sz w:val="24"/>
          <w:szCs w:val="24"/>
          <w:lang w:val="hr-HR"/>
        </w:rPr>
      </w:pPr>
      <w:r w:rsidRPr="00A9264C">
        <w:rPr>
          <w:rFonts w:ascii="Arial" w:hAnsi="Arial" w:cs="Arial"/>
          <w:bCs/>
          <w:color w:val="000000"/>
          <w:sz w:val="24"/>
          <w:szCs w:val="24"/>
          <w:lang w:val="hr-HR"/>
        </w:rPr>
        <w:tab/>
        <w:t>Iznos: 20.734,51 EUR</w:t>
      </w:r>
    </w:p>
    <w:p w14:paraId="33CDB84B" w14:textId="77777777" w:rsidR="00A9264C" w:rsidRPr="00A9264C" w:rsidRDefault="00A9264C" w:rsidP="00A9264C">
      <w:pPr>
        <w:shd w:val="clear" w:color="auto" w:fill="FFFFFF"/>
        <w:spacing w:before="120" w:after="120" w:line="300" w:lineRule="atLeast"/>
        <w:jc w:val="both"/>
        <w:rPr>
          <w:rFonts w:ascii="Arial" w:hAnsi="Arial" w:cs="Arial"/>
          <w:bCs/>
          <w:color w:val="000000"/>
          <w:sz w:val="24"/>
          <w:szCs w:val="24"/>
          <w:lang w:val="hr-HR"/>
        </w:rPr>
      </w:pPr>
      <w:r w:rsidRPr="00A9264C">
        <w:rPr>
          <w:rFonts w:ascii="Arial" w:hAnsi="Arial" w:cs="Arial"/>
          <w:bCs/>
          <w:color w:val="000000"/>
          <w:sz w:val="24"/>
          <w:szCs w:val="24"/>
          <w:lang w:val="hr-HR"/>
        </w:rPr>
        <w:t xml:space="preserve">4. Izvođenje radova za sanaciju nerazvrstanih cesta na području Općine Brtonigla -Verteneglio usred nepovoljnih prilika – obilnih padalina u 9. mjesecu po Odluci KLASA: 363-01/25-01/23, URBROJ: 2163-13-04/06-25-02. Izvođač: Obrt Iskop </w:t>
      </w:r>
      <w:proofErr w:type="spellStart"/>
      <w:r w:rsidRPr="00A9264C">
        <w:rPr>
          <w:rFonts w:ascii="Arial" w:hAnsi="Arial" w:cs="Arial"/>
          <w:bCs/>
          <w:color w:val="000000"/>
          <w:sz w:val="24"/>
          <w:szCs w:val="24"/>
          <w:lang w:val="hr-HR"/>
        </w:rPr>
        <w:t>vl</w:t>
      </w:r>
      <w:proofErr w:type="spellEnd"/>
      <w:r w:rsidRPr="00A9264C">
        <w:rPr>
          <w:rFonts w:ascii="Arial" w:hAnsi="Arial" w:cs="Arial"/>
          <w:bCs/>
          <w:color w:val="000000"/>
          <w:sz w:val="24"/>
          <w:szCs w:val="24"/>
          <w:lang w:val="hr-HR"/>
        </w:rPr>
        <w:t xml:space="preserve">. Moreno </w:t>
      </w:r>
      <w:proofErr w:type="spellStart"/>
      <w:r w:rsidRPr="00A9264C">
        <w:rPr>
          <w:rFonts w:ascii="Arial" w:hAnsi="Arial" w:cs="Arial"/>
          <w:bCs/>
          <w:color w:val="000000"/>
          <w:sz w:val="24"/>
          <w:szCs w:val="24"/>
          <w:lang w:val="hr-HR"/>
        </w:rPr>
        <w:t>Scherlich</w:t>
      </w:r>
      <w:proofErr w:type="spellEnd"/>
      <w:r w:rsidRPr="00A9264C">
        <w:rPr>
          <w:rFonts w:ascii="Arial" w:hAnsi="Arial" w:cs="Arial"/>
          <w:bCs/>
          <w:color w:val="000000"/>
          <w:sz w:val="24"/>
          <w:szCs w:val="24"/>
          <w:lang w:val="hr-HR"/>
        </w:rPr>
        <w:t>, Grožnjan.</w:t>
      </w:r>
    </w:p>
    <w:p w14:paraId="7623D1A3" w14:textId="77777777" w:rsidR="00A9264C" w:rsidRPr="00A9264C" w:rsidRDefault="00A9264C" w:rsidP="00A9264C">
      <w:pPr>
        <w:shd w:val="clear" w:color="auto" w:fill="FFFFFF"/>
        <w:spacing w:before="120" w:after="120" w:line="300" w:lineRule="atLeast"/>
        <w:jc w:val="both"/>
        <w:rPr>
          <w:rFonts w:ascii="Arial" w:hAnsi="Arial" w:cs="Arial"/>
          <w:bCs/>
          <w:color w:val="000000"/>
          <w:sz w:val="24"/>
          <w:szCs w:val="24"/>
          <w:lang w:val="hr-HR"/>
        </w:rPr>
      </w:pPr>
      <w:r w:rsidRPr="00A9264C">
        <w:rPr>
          <w:rFonts w:ascii="Arial" w:hAnsi="Arial" w:cs="Arial"/>
          <w:bCs/>
          <w:color w:val="000000"/>
          <w:sz w:val="24"/>
          <w:szCs w:val="24"/>
          <w:lang w:val="hr-HR"/>
        </w:rPr>
        <w:tab/>
        <w:t>Iznos: 2.818,75 EUR</w:t>
      </w:r>
    </w:p>
    <w:p w14:paraId="572E437D" w14:textId="77777777" w:rsidR="00A9264C" w:rsidRPr="00A9264C" w:rsidRDefault="00A9264C" w:rsidP="00A9264C">
      <w:pPr>
        <w:shd w:val="clear" w:color="auto" w:fill="FFFFFF"/>
        <w:spacing w:before="120" w:after="120" w:line="300" w:lineRule="atLeast"/>
        <w:ind w:left="2832" w:firstLine="708"/>
        <w:jc w:val="center"/>
        <w:rPr>
          <w:rFonts w:ascii="Arial" w:hAnsi="Arial" w:cs="Arial"/>
          <w:bCs/>
          <w:color w:val="000000"/>
          <w:sz w:val="24"/>
          <w:szCs w:val="24"/>
          <w:lang w:val="hr-HR"/>
        </w:rPr>
      </w:pPr>
      <w:r w:rsidRPr="00A9264C">
        <w:rPr>
          <w:rFonts w:ascii="Arial" w:hAnsi="Arial" w:cs="Arial"/>
          <w:bCs/>
          <w:color w:val="000000"/>
          <w:sz w:val="24"/>
          <w:szCs w:val="24"/>
          <w:lang w:val="hr-HR"/>
        </w:rPr>
        <w:t>Sveukupno: 53.189,56 EUR.</w:t>
      </w:r>
    </w:p>
    <w:p w14:paraId="4DE03AFA" w14:textId="77777777" w:rsidR="00A9264C" w:rsidRDefault="00A9264C" w:rsidP="00BB292D">
      <w:pPr>
        <w:pStyle w:val="Tijeloteksta21"/>
        <w:rPr>
          <w:rFonts w:ascii="Arial Nova" w:hAnsi="Arial Nova"/>
          <w:b/>
        </w:rPr>
      </w:pPr>
    </w:p>
    <w:p w14:paraId="72968952" w14:textId="77777777" w:rsidR="00A9264C" w:rsidRPr="00BB292D" w:rsidRDefault="00A9264C" w:rsidP="00BB292D">
      <w:pPr>
        <w:pStyle w:val="Tijeloteksta21"/>
        <w:numPr>
          <w:ilvl w:val="0"/>
          <w:numId w:val="131"/>
        </w:numPr>
        <w:jc w:val="center"/>
        <w:rPr>
          <w:rFonts w:ascii="Arial Nova" w:hAnsi="Arial Nova"/>
          <w:b/>
        </w:rPr>
      </w:pPr>
    </w:p>
    <w:p w14:paraId="61334455" w14:textId="77777777" w:rsidR="00BB292D" w:rsidRDefault="00BB292D" w:rsidP="00A9264C">
      <w:pPr>
        <w:pStyle w:val="Bezproreda"/>
        <w:ind w:firstLine="708"/>
        <w:jc w:val="both"/>
        <w:rPr>
          <w:rFonts w:ascii="Arial" w:hAnsi="Arial" w:cs="Arial"/>
          <w:sz w:val="24"/>
          <w:szCs w:val="24"/>
          <w:lang w:val="hr-HR"/>
        </w:rPr>
      </w:pPr>
    </w:p>
    <w:p w14:paraId="274FCB4D" w14:textId="5F873619" w:rsidR="00A9264C" w:rsidRPr="00A9264C" w:rsidRDefault="00A9264C" w:rsidP="00A9264C">
      <w:pPr>
        <w:pStyle w:val="Bezproreda"/>
        <w:ind w:firstLine="708"/>
        <w:jc w:val="both"/>
        <w:rPr>
          <w:rFonts w:ascii="Arial" w:hAnsi="Arial" w:cs="Arial"/>
          <w:sz w:val="24"/>
          <w:szCs w:val="24"/>
          <w:lang w:val="it-IT"/>
        </w:rPr>
      </w:pPr>
      <w:r w:rsidRPr="00A9264C">
        <w:rPr>
          <w:rFonts w:ascii="Arial" w:hAnsi="Arial" w:cs="Arial"/>
          <w:sz w:val="24"/>
          <w:szCs w:val="24"/>
          <w:lang w:val="hr-HR"/>
        </w:rPr>
        <w:t xml:space="preserve">Na temelju članka 48. St. 4. Zakona o lokalnoj i područnoj (regionalnoj) samoupravi (NN 33/01, 60/01, 129/05, 109/07, 125/08, 36/09, 36/09, 150/11, 144/12, 19/13, 137/15, 123/17, 98/19, 144/20), članka 6. i 38. </w:t>
      </w:r>
      <w:proofErr w:type="spellStart"/>
      <w:r w:rsidRPr="00A9264C">
        <w:rPr>
          <w:rFonts w:ascii="Arial" w:hAnsi="Arial" w:cs="Arial"/>
          <w:sz w:val="24"/>
          <w:szCs w:val="24"/>
          <w:lang w:val="it-IT"/>
        </w:rPr>
        <w:t>Statuta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w:t>
      </w:r>
      <w:proofErr w:type="spellStart"/>
      <w:r w:rsidRPr="00A9264C">
        <w:rPr>
          <w:rFonts w:ascii="Arial" w:hAnsi="Arial" w:cs="Arial"/>
          <w:sz w:val="24"/>
          <w:szCs w:val="24"/>
          <w:lang w:val="it-IT"/>
        </w:rPr>
        <w:t>Službene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novine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w:t>
      </w:r>
      <w:proofErr w:type="spellStart"/>
      <w:r w:rsidRPr="00A9264C">
        <w:rPr>
          <w:rFonts w:ascii="Arial" w:hAnsi="Arial" w:cs="Arial"/>
          <w:sz w:val="24"/>
          <w:szCs w:val="24"/>
          <w:lang w:val="it-IT"/>
        </w:rPr>
        <w:t>broj</w:t>
      </w:r>
      <w:proofErr w:type="spellEnd"/>
      <w:r w:rsidRPr="00A9264C">
        <w:rPr>
          <w:rFonts w:ascii="Arial" w:hAnsi="Arial" w:cs="Arial"/>
          <w:sz w:val="24"/>
          <w:szCs w:val="24"/>
          <w:lang w:val="it-IT"/>
        </w:rPr>
        <w:t xml:space="preserve"> 03/18, 03/21, 07/21-pročišćeni </w:t>
      </w:r>
      <w:proofErr w:type="spellStart"/>
      <w:r w:rsidRPr="00A9264C">
        <w:rPr>
          <w:rFonts w:ascii="Arial" w:hAnsi="Arial" w:cs="Arial"/>
          <w:sz w:val="24"/>
          <w:szCs w:val="24"/>
          <w:lang w:val="it-IT"/>
        </w:rPr>
        <w:t>tekst</w:t>
      </w:r>
      <w:proofErr w:type="spellEnd"/>
      <w:r w:rsidRPr="00A9264C">
        <w:rPr>
          <w:rFonts w:ascii="Arial" w:hAnsi="Arial" w:cs="Arial"/>
          <w:sz w:val="24"/>
          <w:szCs w:val="24"/>
          <w:lang w:val="it-IT"/>
        </w:rPr>
        <w:t xml:space="preserve"> i 16/22</w:t>
      </w:r>
      <w:proofErr w:type="gramStart"/>
      <w:r w:rsidRPr="00A9264C">
        <w:rPr>
          <w:rFonts w:ascii="Arial" w:hAnsi="Arial" w:cs="Arial"/>
          <w:sz w:val="24"/>
          <w:szCs w:val="24"/>
          <w:lang w:val="it-IT"/>
        </w:rPr>
        <w:t xml:space="preserve">),  </w:t>
      </w:r>
      <w:proofErr w:type="spellStart"/>
      <w:r w:rsidRPr="00A9264C">
        <w:rPr>
          <w:rFonts w:ascii="Arial" w:hAnsi="Arial" w:cs="Arial"/>
          <w:bCs/>
          <w:sz w:val="24"/>
          <w:szCs w:val="24"/>
          <w:lang w:val="it-IT"/>
        </w:rPr>
        <w:t>članka</w:t>
      </w:r>
      <w:proofErr w:type="spellEnd"/>
      <w:proofErr w:type="gramEnd"/>
      <w:r w:rsidRPr="00A9264C">
        <w:rPr>
          <w:rFonts w:ascii="Arial" w:hAnsi="Arial" w:cs="Arial"/>
          <w:bCs/>
          <w:sz w:val="24"/>
          <w:szCs w:val="24"/>
          <w:lang w:val="it-IT"/>
        </w:rPr>
        <w:t xml:space="preserve"> 43. </w:t>
      </w:r>
      <w:proofErr w:type="spellStart"/>
      <w:r w:rsidRPr="00A9264C">
        <w:rPr>
          <w:rFonts w:ascii="Arial" w:hAnsi="Arial" w:cs="Arial"/>
          <w:bCs/>
          <w:sz w:val="24"/>
          <w:szCs w:val="24"/>
          <w:lang w:val="it-IT"/>
        </w:rPr>
        <w:t>Poslovnika</w:t>
      </w:r>
      <w:proofErr w:type="spellEnd"/>
      <w:r w:rsidRPr="00A9264C">
        <w:rPr>
          <w:rFonts w:ascii="Arial" w:hAnsi="Arial" w:cs="Arial"/>
          <w:bCs/>
          <w:sz w:val="24"/>
          <w:szCs w:val="24"/>
          <w:lang w:val="it-IT"/>
        </w:rPr>
        <w:t xml:space="preserve"> o </w:t>
      </w:r>
      <w:proofErr w:type="spellStart"/>
      <w:r w:rsidRPr="00A9264C">
        <w:rPr>
          <w:rFonts w:ascii="Arial" w:hAnsi="Arial" w:cs="Arial"/>
          <w:bCs/>
          <w:sz w:val="24"/>
          <w:szCs w:val="24"/>
          <w:lang w:val="it-IT"/>
        </w:rPr>
        <w:t>radu</w:t>
      </w:r>
      <w:proofErr w:type="spellEnd"/>
      <w:r w:rsidRPr="00A9264C">
        <w:rPr>
          <w:rFonts w:ascii="Arial" w:hAnsi="Arial" w:cs="Arial"/>
          <w:bCs/>
          <w:sz w:val="24"/>
          <w:szCs w:val="24"/>
          <w:lang w:val="it-IT"/>
        </w:rPr>
        <w:t xml:space="preserve"> </w:t>
      </w:r>
      <w:proofErr w:type="spellStart"/>
      <w:r w:rsidRPr="00A9264C">
        <w:rPr>
          <w:rFonts w:ascii="Arial" w:hAnsi="Arial" w:cs="Arial"/>
          <w:bCs/>
          <w:sz w:val="24"/>
          <w:szCs w:val="24"/>
          <w:lang w:val="it-IT"/>
        </w:rPr>
        <w:t>Općinskog</w:t>
      </w:r>
      <w:proofErr w:type="spellEnd"/>
      <w:r w:rsidRPr="00A9264C">
        <w:rPr>
          <w:rFonts w:ascii="Arial" w:hAnsi="Arial" w:cs="Arial"/>
          <w:bCs/>
          <w:sz w:val="24"/>
          <w:szCs w:val="24"/>
          <w:lang w:val="it-IT"/>
        </w:rPr>
        <w:t xml:space="preserve"> </w:t>
      </w:r>
      <w:proofErr w:type="spellStart"/>
      <w:r w:rsidRPr="00A9264C">
        <w:rPr>
          <w:rFonts w:ascii="Arial" w:hAnsi="Arial" w:cs="Arial"/>
          <w:bCs/>
          <w:sz w:val="24"/>
          <w:szCs w:val="24"/>
          <w:lang w:val="it-IT"/>
        </w:rPr>
        <w:t>vijeća</w:t>
      </w:r>
      <w:proofErr w:type="spellEnd"/>
      <w:r w:rsidRPr="00A9264C">
        <w:rPr>
          <w:rFonts w:ascii="Arial" w:hAnsi="Arial" w:cs="Arial"/>
          <w:bCs/>
          <w:sz w:val="24"/>
          <w:szCs w:val="24"/>
          <w:lang w:val="it-IT"/>
        </w:rPr>
        <w:t xml:space="preserve"> </w:t>
      </w:r>
      <w:proofErr w:type="spellStart"/>
      <w:r w:rsidRPr="00A9264C">
        <w:rPr>
          <w:rFonts w:ascii="Arial" w:hAnsi="Arial" w:cs="Arial"/>
          <w:bCs/>
          <w:sz w:val="24"/>
          <w:szCs w:val="24"/>
          <w:lang w:val="it-IT"/>
        </w:rPr>
        <w:t>Općine</w:t>
      </w:r>
      <w:proofErr w:type="spellEnd"/>
      <w:r w:rsidRPr="00A9264C">
        <w:rPr>
          <w:rFonts w:ascii="Arial" w:hAnsi="Arial" w:cs="Arial"/>
          <w:bCs/>
          <w:sz w:val="24"/>
          <w:szCs w:val="24"/>
          <w:lang w:val="it-IT"/>
        </w:rPr>
        <w:t xml:space="preserve"> Brtonigla-Verteneglio (</w:t>
      </w:r>
      <w:proofErr w:type="spellStart"/>
      <w:r w:rsidRPr="00A9264C">
        <w:rPr>
          <w:rFonts w:ascii="Arial" w:hAnsi="Arial" w:cs="Arial"/>
          <w:bCs/>
          <w:sz w:val="24"/>
          <w:szCs w:val="24"/>
          <w:lang w:val="it-IT"/>
        </w:rPr>
        <w:t>Službene</w:t>
      </w:r>
      <w:proofErr w:type="spellEnd"/>
      <w:r w:rsidRPr="00A9264C">
        <w:rPr>
          <w:rFonts w:ascii="Arial" w:hAnsi="Arial" w:cs="Arial"/>
          <w:bCs/>
          <w:sz w:val="24"/>
          <w:szCs w:val="24"/>
          <w:lang w:val="it-IT"/>
        </w:rPr>
        <w:t xml:space="preserve"> </w:t>
      </w:r>
      <w:proofErr w:type="spellStart"/>
      <w:r w:rsidRPr="00A9264C">
        <w:rPr>
          <w:rFonts w:ascii="Arial" w:hAnsi="Arial" w:cs="Arial"/>
          <w:bCs/>
          <w:sz w:val="24"/>
          <w:szCs w:val="24"/>
          <w:lang w:val="it-IT"/>
        </w:rPr>
        <w:t>novine</w:t>
      </w:r>
      <w:proofErr w:type="spellEnd"/>
      <w:r w:rsidRPr="00A9264C">
        <w:rPr>
          <w:rFonts w:ascii="Arial" w:hAnsi="Arial" w:cs="Arial"/>
          <w:bCs/>
          <w:sz w:val="24"/>
          <w:szCs w:val="24"/>
          <w:lang w:val="it-IT"/>
        </w:rPr>
        <w:t xml:space="preserve"> </w:t>
      </w:r>
      <w:proofErr w:type="spellStart"/>
      <w:r w:rsidRPr="00A9264C">
        <w:rPr>
          <w:rFonts w:ascii="Arial" w:hAnsi="Arial" w:cs="Arial"/>
          <w:bCs/>
          <w:sz w:val="24"/>
          <w:szCs w:val="24"/>
          <w:lang w:val="it-IT"/>
        </w:rPr>
        <w:t>Općine</w:t>
      </w:r>
      <w:proofErr w:type="spellEnd"/>
      <w:r w:rsidRPr="00A9264C">
        <w:rPr>
          <w:rFonts w:ascii="Arial" w:hAnsi="Arial" w:cs="Arial"/>
          <w:bCs/>
          <w:sz w:val="24"/>
          <w:szCs w:val="24"/>
          <w:lang w:val="it-IT"/>
        </w:rPr>
        <w:t xml:space="preserve"> Brtonigla-Verteneglio </w:t>
      </w:r>
      <w:proofErr w:type="spellStart"/>
      <w:r w:rsidRPr="00A9264C">
        <w:rPr>
          <w:rFonts w:ascii="Arial" w:hAnsi="Arial" w:cs="Arial"/>
          <w:bCs/>
          <w:sz w:val="24"/>
          <w:szCs w:val="24"/>
          <w:lang w:val="it-IT"/>
        </w:rPr>
        <w:t>br</w:t>
      </w:r>
      <w:proofErr w:type="spellEnd"/>
      <w:r w:rsidRPr="00A9264C">
        <w:rPr>
          <w:rFonts w:ascii="Arial" w:hAnsi="Arial" w:cs="Arial"/>
          <w:bCs/>
          <w:sz w:val="24"/>
          <w:szCs w:val="24"/>
          <w:lang w:val="it-IT"/>
        </w:rPr>
        <w:t xml:space="preserve">. 03/18, 03/21 </w:t>
      </w:r>
      <w:r w:rsidRPr="00A9264C">
        <w:rPr>
          <w:rFonts w:ascii="Arial" w:hAnsi="Arial" w:cs="Arial"/>
          <w:sz w:val="24"/>
          <w:szCs w:val="24"/>
          <w:lang w:val="it-IT"/>
        </w:rPr>
        <w:t xml:space="preserve">i 07/21-pročišćeni </w:t>
      </w:r>
      <w:proofErr w:type="spellStart"/>
      <w:r w:rsidRPr="00A9264C">
        <w:rPr>
          <w:rFonts w:ascii="Arial" w:hAnsi="Arial" w:cs="Arial"/>
          <w:sz w:val="24"/>
          <w:szCs w:val="24"/>
          <w:lang w:val="it-IT"/>
        </w:rPr>
        <w:t>tekst</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Općinsko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vijeće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svojoj</w:t>
      </w:r>
      <w:proofErr w:type="spellEnd"/>
      <w:r w:rsidRPr="00A9264C">
        <w:rPr>
          <w:rFonts w:ascii="Arial" w:hAnsi="Arial" w:cs="Arial"/>
          <w:sz w:val="24"/>
          <w:szCs w:val="24"/>
          <w:lang w:val="it-IT"/>
        </w:rPr>
        <w:t xml:space="preserve"> 7. </w:t>
      </w:r>
      <w:proofErr w:type="spellStart"/>
      <w:r w:rsidRPr="00A9264C">
        <w:rPr>
          <w:rFonts w:ascii="Arial" w:hAnsi="Arial" w:cs="Arial"/>
          <w:sz w:val="24"/>
          <w:szCs w:val="24"/>
          <w:lang w:val="it-IT"/>
        </w:rPr>
        <w:t>sjednici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održanoj</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dana</w:t>
      </w:r>
      <w:proofErr w:type="spellEnd"/>
      <w:r w:rsidRPr="00A9264C">
        <w:rPr>
          <w:rFonts w:ascii="Arial" w:hAnsi="Arial" w:cs="Arial"/>
          <w:sz w:val="24"/>
          <w:szCs w:val="24"/>
          <w:lang w:val="it-IT"/>
        </w:rPr>
        <w:t xml:space="preserve"> 12.03.2026. godine, </w:t>
      </w:r>
      <w:proofErr w:type="spellStart"/>
      <w:r w:rsidRPr="00A9264C">
        <w:rPr>
          <w:rFonts w:ascii="Arial" w:hAnsi="Arial" w:cs="Arial"/>
          <w:sz w:val="24"/>
          <w:szCs w:val="24"/>
          <w:lang w:val="it-IT"/>
        </w:rPr>
        <w:t>donosi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sljedeću</w:t>
      </w:r>
      <w:proofErr w:type="spellEnd"/>
      <w:r w:rsidRPr="00A9264C">
        <w:rPr>
          <w:rFonts w:ascii="Arial" w:hAnsi="Arial" w:cs="Arial"/>
          <w:sz w:val="24"/>
          <w:szCs w:val="24"/>
          <w:lang w:val="it-IT"/>
        </w:rPr>
        <w:t xml:space="preserve">   </w:t>
      </w:r>
    </w:p>
    <w:p w14:paraId="3B370704" w14:textId="77777777" w:rsidR="00A9264C" w:rsidRPr="00A9264C" w:rsidRDefault="00A9264C" w:rsidP="00A9264C">
      <w:pPr>
        <w:pStyle w:val="Bezproreda"/>
        <w:ind w:firstLine="708"/>
        <w:jc w:val="both"/>
        <w:rPr>
          <w:rFonts w:ascii="Arial" w:hAnsi="Arial" w:cs="Arial"/>
          <w:sz w:val="24"/>
          <w:szCs w:val="24"/>
          <w:lang w:val="it-IT"/>
        </w:rPr>
      </w:pPr>
    </w:p>
    <w:p w14:paraId="4914E737" w14:textId="77777777" w:rsidR="00A9264C" w:rsidRPr="00A9264C" w:rsidRDefault="00A9264C" w:rsidP="00A9264C">
      <w:pPr>
        <w:pStyle w:val="Bezproreda"/>
        <w:rPr>
          <w:rFonts w:ascii="Arial" w:hAnsi="Arial" w:cs="Arial"/>
          <w:b/>
          <w:bCs/>
          <w:sz w:val="24"/>
          <w:szCs w:val="24"/>
          <w:lang w:val="it-IT"/>
        </w:rPr>
      </w:pPr>
    </w:p>
    <w:p w14:paraId="41F6FCC0" w14:textId="77777777" w:rsidR="00A9264C" w:rsidRPr="00A9264C" w:rsidRDefault="00A9264C" w:rsidP="00A9264C">
      <w:pPr>
        <w:pStyle w:val="Bezproreda"/>
        <w:jc w:val="center"/>
        <w:rPr>
          <w:rFonts w:ascii="Arial" w:hAnsi="Arial" w:cs="Arial"/>
          <w:b/>
          <w:bCs/>
          <w:sz w:val="24"/>
          <w:szCs w:val="24"/>
          <w:lang w:val="it-IT"/>
        </w:rPr>
      </w:pPr>
      <w:r w:rsidRPr="00A9264C">
        <w:rPr>
          <w:rFonts w:ascii="Arial" w:hAnsi="Arial" w:cs="Arial"/>
          <w:b/>
          <w:bCs/>
          <w:sz w:val="24"/>
          <w:szCs w:val="24"/>
          <w:lang w:val="it-IT"/>
        </w:rPr>
        <w:t>O D L U K U</w:t>
      </w:r>
    </w:p>
    <w:p w14:paraId="3B4B2E70" w14:textId="77777777" w:rsidR="00A9264C" w:rsidRPr="00A9264C" w:rsidRDefault="00A9264C" w:rsidP="00A9264C">
      <w:pPr>
        <w:pStyle w:val="Bezproreda"/>
        <w:jc w:val="center"/>
        <w:rPr>
          <w:rFonts w:ascii="Arial" w:hAnsi="Arial" w:cs="Arial"/>
          <w:b/>
          <w:bCs/>
          <w:sz w:val="24"/>
          <w:szCs w:val="24"/>
          <w:lang w:val="it-IT"/>
        </w:rPr>
      </w:pPr>
      <w:r w:rsidRPr="00A9264C">
        <w:rPr>
          <w:rFonts w:ascii="Arial" w:hAnsi="Arial" w:cs="Arial"/>
          <w:b/>
          <w:bCs/>
          <w:sz w:val="24"/>
          <w:szCs w:val="24"/>
          <w:lang w:val="it-IT"/>
        </w:rPr>
        <w:t xml:space="preserve">o </w:t>
      </w:r>
      <w:proofErr w:type="spellStart"/>
      <w:r w:rsidRPr="00A9264C">
        <w:rPr>
          <w:rFonts w:ascii="Arial" w:hAnsi="Arial" w:cs="Arial"/>
          <w:b/>
          <w:bCs/>
          <w:sz w:val="24"/>
          <w:szCs w:val="24"/>
          <w:lang w:val="it-IT"/>
        </w:rPr>
        <w:t>dodjeli</w:t>
      </w:r>
      <w:proofErr w:type="spellEnd"/>
      <w:r w:rsidRPr="00A9264C">
        <w:rPr>
          <w:rFonts w:ascii="Arial" w:hAnsi="Arial" w:cs="Arial"/>
          <w:b/>
          <w:bCs/>
          <w:sz w:val="24"/>
          <w:szCs w:val="24"/>
          <w:lang w:val="it-IT"/>
        </w:rPr>
        <w:t xml:space="preserve"> </w:t>
      </w:r>
      <w:proofErr w:type="spellStart"/>
      <w:r w:rsidRPr="00A9264C">
        <w:rPr>
          <w:rFonts w:ascii="Arial" w:hAnsi="Arial" w:cs="Arial"/>
          <w:b/>
          <w:bCs/>
          <w:sz w:val="24"/>
          <w:szCs w:val="24"/>
          <w:lang w:val="it-IT"/>
        </w:rPr>
        <w:t>općinskih</w:t>
      </w:r>
      <w:proofErr w:type="spellEnd"/>
      <w:r w:rsidRPr="00A9264C">
        <w:rPr>
          <w:rFonts w:ascii="Arial" w:hAnsi="Arial" w:cs="Arial"/>
          <w:b/>
          <w:bCs/>
          <w:sz w:val="24"/>
          <w:szCs w:val="24"/>
          <w:lang w:val="it-IT"/>
        </w:rPr>
        <w:t xml:space="preserve"> </w:t>
      </w:r>
      <w:proofErr w:type="spellStart"/>
      <w:r w:rsidRPr="00A9264C">
        <w:rPr>
          <w:rFonts w:ascii="Arial" w:hAnsi="Arial" w:cs="Arial"/>
          <w:b/>
          <w:bCs/>
          <w:sz w:val="24"/>
          <w:szCs w:val="24"/>
          <w:lang w:val="it-IT"/>
        </w:rPr>
        <w:t>javnih</w:t>
      </w:r>
      <w:proofErr w:type="spellEnd"/>
      <w:r w:rsidRPr="00A9264C">
        <w:rPr>
          <w:rFonts w:ascii="Arial" w:hAnsi="Arial" w:cs="Arial"/>
          <w:b/>
          <w:bCs/>
          <w:sz w:val="24"/>
          <w:szCs w:val="24"/>
          <w:lang w:val="it-IT"/>
        </w:rPr>
        <w:t xml:space="preserve"> </w:t>
      </w:r>
      <w:proofErr w:type="spellStart"/>
      <w:r w:rsidRPr="00A9264C">
        <w:rPr>
          <w:rFonts w:ascii="Arial" w:hAnsi="Arial" w:cs="Arial"/>
          <w:b/>
          <w:bCs/>
          <w:sz w:val="24"/>
          <w:szCs w:val="24"/>
          <w:lang w:val="it-IT"/>
        </w:rPr>
        <w:t>priznanja</w:t>
      </w:r>
      <w:proofErr w:type="spellEnd"/>
      <w:r w:rsidRPr="00A9264C">
        <w:rPr>
          <w:rFonts w:ascii="Arial" w:hAnsi="Arial" w:cs="Arial"/>
          <w:b/>
          <w:bCs/>
          <w:sz w:val="24"/>
          <w:szCs w:val="24"/>
          <w:lang w:val="it-IT"/>
        </w:rPr>
        <w:t xml:space="preserve"> i </w:t>
      </w:r>
      <w:proofErr w:type="spellStart"/>
      <w:r w:rsidRPr="00A9264C">
        <w:rPr>
          <w:rFonts w:ascii="Arial" w:hAnsi="Arial" w:cs="Arial"/>
          <w:b/>
          <w:bCs/>
          <w:sz w:val="24"/>
          <w:szCs w:val="24"/>
          <w:lang w:val="it-IT"/>
        </w:rPr>
        <w:t>počasti</w:t>
      </w:r>
      <w:proofErr w:type="spellEnd"/>
    </w:p>
    <w:p w14:paraId="4E414C9D" w14:textId="77777777" w:rsidR="00A9264C" w:rsidRPr="00A9264C" w:rsidRDefault="00A9264C" w:rsidP="00A9264C">
      <w:pPr>
        <w:pStyle w:val="Bezproreda"/>
        <w:jc w:val="center"/>
        <w:rPr>
          <w:rFonts w:ascii="Arial" w:hAnsi="Arial" w:cs="Arial"/>
          <w:b/>
          <w:bCs/>
          <w:sz w:val="24"/>
          <w:szCs w:val="24"/>
          <w:lang w:val="it-IT"/>
        </w:rPr>
      </w:pPr>
      <w:r w:rsidRPr="00A9264C">
        <w:rPr>
          <w:rFonts w:ascii="Arial" w:hAnsi="Arial" w:cs="Arial"/>
          <w:b/>
          <w:bCs/>
          <w:sz w:val="24"/>
          <w:szCs w:val="24"/>
          <w:lang w:val="it-IT"/>
        </w:rPr>
        <w:t xml:space="preserve">u </w:t>
      </w:r>
      <w:proofErr w:type="spellStart"/>
      <w:r w:rsidRPr="00A9264C">
        <w:rPr>
          <w:rFonts w:ascii="Arial" w:hAnsi="Arial" w:cs="Arial"/>
          <w:b/>
          <w:bCs/>
          <w:sz w:val="24"/>
          <w:szCs w:val="24"/>
          <w:lang w:val="it-IT"/>
        </w:rPr>
        <w:t>povodu</w:t>
      </w:r>
      <w:proofErr w:type="spellEnd"/>
      <w:r w:rsidRPr="00A9264C">
        <w:rPr>
          <w:rFonts w:ascii="Arial" w:hAnsi="Arial" w:cs="Arial"/>
          <w:b/>
          <w:bCs/>
          <w:sz w:val="24"/>
          <w:szCs w:val="24"/>
          <w:lang w:val="it-IT"/>
        </w:rPr>
        <w:t xml:space="preserve"> </w:t>
      </w:r>
      <w:proofErr w:type="spellStart"/>
      <w:r w:rsidRPr="00A9264C">
        <w:rPr>
          <w:rFonts w:ascii="Arial" w:hAnsi="Arial" w:cs="Arial"/>
          <w:b/>
          <w:bCs/>
          <w:sz w:val="24"/>
          <w:szCs w:val="24"/>
          <w:lang w:val="it-IT"/>
        </w:rPr>
        <w:t>Sv</w:t>
      </w:r>
      <w:proofErr w:type="spellEnd"/>
      <w:r w:rsidRPr="00A9264C">
        <w:rPr>
          <w:rFonts w:ascii="Arial" w:hAnsi="Arial" w:cs="Arial"/>
          <w:b/>
          <w:bCs/>
          <w:sz w:val="24"/>
          <w:szCs w:val="24"/>
          <w:lang w:val="it-IT"/>
        </w:rPr>
        <w:t xml:space="preserve">. Zenona, Dana Općine za 2026. </w:t>
      </w:r>
      <w:proofErr w:type="spellStart"/>
      <w:r w:rsidRPr="00A9264C">
        <w:rPr>
          <w:rFonts w:ascii="Arial" w:hAnsi="Arial" w:cs="Arial"/>
          <w:b/>
          <w:bCs/>
          <w:sz w:val="24"/>
          <w:szCs w:val="24"/>
          <w:lang w:val="it-IT"/>
        </w:rPr>
        <w:t>godinu</w:t>
      </w:r>
      <w:proofErr w:type="spellEnd"/>
    </w:p>
    <w:p w14:paraId="3A24F947" w14:textId="77777777" w:rsidR="00A9264C" w:rsidRPr="00A9264C" w:rsidRDefault="00A9264C" w:rsidP="00A9264C">
      <w:pPr>
        <w:pStyle w:val="Bezproreda"/>
        <w:rPr>
          <w:rFonts w:ascii="Arial" w:hAnsi="Arial" w:cs="Arial"/>
          <w:b/>
          <w:bCs/>
          <w:sz w:val="24"/>
          <w:szCs w:val="24"/>
          <w:lang w:val="it-IT"/>
        </w:rPr>
      </w:pPr>
    </w:p>
    <w:p w14:paraId="377BF541" w14:textId="77777777" w:rsidR="00A9264C" w:rsidRPr="00A9264C" w:rsidRDefault="00A9264C" w:rsidP="00A9264C">
      <w:pPr>
        <w:pStyle w:val="Bezproreda"/>
        <w:rPr>
          <w:rFonts w:ascii="Arial" w:hAnsi="Arial" w:cs="Arial"/>
          <w:b/>
          <w:bCs/>
          <w:sz w:val="24"/>
          <w:szCs w:val="24"/>
          <w:lang w:val="it-IT"/>
        </w:rPr>
      </w:pPr>
    </w:p>
    <w:p w14:paraId="297C9E00" w14:textId="77777777" w:rsidR="00A9264C" w:rsidRPr="00A9264C" w:rsidRDefault="00A9264C" w:rsidP="00A9264C">
      <w:pPr>
        <w:pStyle w:val="Bezproreda"/>
        <w:jc w:val="center"/>
        <w:rPr>
          <w:rFonts w:ascii="Arial" w:hAnsi="Arial" w:cs="Arial"/>
          <w:b/>
          <w:bCs/>
          <w:sz w:val="24"/>
          <w:szCs w:val="24"/>
          <w:lang w:val="it-IT"/>
        </w:rPr>
      </w:pPr>
      <w:proofErr w:type="spellStart"/>
      <w:r w:rsidRPr="00A9264C">
        <w:rPr>
          <w:rFonts w:ascii="Arial" w:hAnsi="Arial" w:cs="Arial"/>
          <w:b/>
          <w:bCs/>
          <w:sz w:val="24"/>
          <w:szCs w:val="24"/>
          <w:lang w:val="it-IT"/>
        </w:rPr>
        <w:t>Članak</w:t>
      </w:r>
      <w:proofErr w:type="spellEnd"/>
      <w:r w:rsidRPr="00A9264C">
        <w:rPr>
          <w:rFonts w:ascii="Arial" w:hAnsi="Arial" w:cs="Arial"/>
          <w:b/>
          <w:bCs/>
          <w:sz w:val="24"/>
          <w:szCs w:val="24"/>
          <w:lang w:val="it-IT"/>
        </w:rPr>
        <w:t xml:space="preserve"> 1.</w:t>
      </w:r>
    </w:p>
    <w:p w14:paraId="2CC6223E" w14:textId="77777777" w:rsidR="00A9264C" w:rsidRPr="00A9264C" w:rsidRDefault="00A9264C" w:rsidP="00A9264C">
      <w:pPr>
        <w:pStyle w:val="Bezproreda"/>
        <w:ind w:firstLine="708"/>
        <w:jc w:val="both"/>
        <w:rPr>
          <w:rFonts w:ascii="Arial" w:hAnsi="Arial" w:cs="Arial"/>
          <w:sz w:val="24"/>
          <w:szCs w:val="24"/>
          <w:lang w:val="it-IT"/>
        </w:rPr>
      </w:pPr>
      <w:proofErr w:type="spellStart"/>
      <w:r w:rsidRPr="00A9264C">
        <w:rPr>
          <w:rFonts w:ascii="Arial" w:hAnsi="Arial" w:cs="Arial"/>
          <w:sz w:val="24"/>
          <w:szCs w:val="24"/>
          <w:lang w:val="it-IT"/>
        </w:rPr>
        <w:t>Ovom</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Odlukom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dodjeljuju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općinska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javna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priznanja</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počasti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Općinskog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vijeća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u </w:t>
      </w:r>
      <w:proofErr w:type="spellStart"/>
      <w:r w:rsidRPr="00A9264C">
        <w:rPr>
          <w:rFonts w:ascii="Arial" w:hAnsi="Arial" w:cs="Arial"/>
          <w:sz w:val="24"/>
          <w:szCs w:val="24"/>
          <w:lang w:val="it-IT"/>
        </w:rPr>
        <w:t>povodu</w:t>
      </w:r>
      <w:proofErr w:type="spellEnd"/>
      <w:r w:rsidRPr="00A9264C">
        <w:rPr>
          <w:rFonts w:ascii="Arial" w:hAnsi="Arial" w:cs="Arial"/>
          <w:sz w:val="24"/>
          <w:szCs w:val="24"/>
          <w:lang w:val="it-IT"/>
        </w:rPr>
        <w:t xml:space="preserve"> Dana Općine Brtonigla-Verteneglio, 12. </w:t>
      </w:r>
      <w:proofErr w:type="spellStart"/>
      <w:r w:rsidRPr="00A9264C">
        <w:rPr>
          <w:rFonts w:ascii="Arial" w:hAnsi="Arial" w:cs="Arial"/>
          <w:sz w:val="24"/>
          <w:szCs w:val="24"/>
          <w:lang w:val="it-IT"/>
        </w:rPr>
        <w:t>travnja</w:t>
      </w:r>
      <w:proofErr w:type="spellEnd"/>
      <w:r w:rsidRPr="00A9264C">
        <w:rPr>
          <w:rFonts w:ascii="Arial" w:hAnsi="Arial" w:cs="Arial"/>
          <w:sz w:val="24"/>
          <w:szCs w:val="24"/>
          <w:lang w:val="it-IT"/>
        </w:rPr>
        <w:t xml:space="preserve"> 2026. godine.</w:t>
      </w:r>
    </w:p>
    <w:p w14:paraId="481C7FDC" w14:textId="77777777" w:rsidR="00A9264C" w:rsidRPr="00A9264C" w:rsidRDefault="00A9264C" w:rsidP="00A9264C">
      <w:pPr>
        <w:pStyle w:val="Bezproreda"/>
        <w:rPr>
          <w:rFonts w:ascii="Arial" w:hAnsi="Arial" w:cs="Arial"/>
          <w:b/>
          <w:bCs/>
          <w:sz w:val="24"/>
          <w:szCs w:val="24"/>
          <w:lang w:val="it-IT"/>
        </w:rPr>
      </w:pPr>
    </w:p>
    <w:p w14:paraId="086204E0" w14:textId="77777777" w:rsidR="00A9264C" w:rsidRPr="00A9264C" w:rsidRDefault="00A9264C" w:rsidP="00A9264C">
      <w:pPr>
        <w:pStyle w:val="Bezproreda"/>
        <w:jc w:val="center"/>
        <w:rPr>
          <w:rFonts w:ascii="Arial" w:hAnsi="Arial" w:cs="Arial"/>
          <w:b/>
          <w:bCs/>
          <w:sz w:val="24"/>
          <w:szCs w:val="24"/>
          <w:lang w:val="it-IT"/>
        </w:rPr>
      </w:pPr>
      <w:proofErr w:type="spellStart"/>
      <w:r w:rsidRPr="00A9264C">
        <w:rPr>
          <w:rFonts w:ascii="Arial" w:hAnsi="Arial" w:cs="Arial"/>
          <w:b/>
          <w:bCs/>
          <w:sz w:val="24"/>
          <w:szCs w:val="24"/>
          <w:lang w:val="it-IT"/>
        </w:rPr>
        <w:lastRenderedPageBreak/>
        <w:t>Članak</w:t>
      </w:r>
      <w:proofErr w:type="spellEnd"/>
      <w:r w:rsidRPr="00A9264C">
        <w:rPr>
          <w:rFonts w:ascii="Arial" w:hAnsi="Arial" w:cs="Arial"/>
          <w:b/>
          <w:bCs/>
          <w:sz w:val="24"/>
          <w:szCs w:val="24"/>
          <w:lang w:val="it-IT"/>
        </w:rPr>
        <w:t xml:space="preserve"> 2.</w:t>
      </w:r>
    </w:p>
    <w:p w14:paraId="3361B2B5" w14:textId="77777777" w:rsidR="00A9264C" w:rsidRPr="00A9264C" w:rsidRDefault="00A9264C" w:rsidP="00A9264C">
      <w:pPr>
        <w:pStyle w:val="Bezproreda"/>
        <w:ind w:firstLine="708"/>
        <w:jc w:val="both"/>
        <w:rPr>
          <w:rFonts w:ascii="Arial" w:hAnsi="Arial" w:cs="Arial"/>
          <w:sz w:val="24"/>
          <w:szCs w:val="24"/>
          <w:lang w:val="it-IT"/>
        </w:rPr>
      </w:pPr>
      <w:proofErr w:type="spellStart"/>
      <w:r w:rsidRPr="00A9264C">
        <w:rPr>
          <w:rFonts w:ascii="Arial" w:hAnsi="Arial" w:cs="Arial"/>
          <w:sz w:val="24"/>
          <w:szCs w:val="24"/>
          <w:lang w:val="it-IT"/>
        </w:rPr>
        <w:t>O</w:t>
      </w:r>
      <w:bookmarkStart w:id="165" w:name="_Hlk160781572"/>
      <w:r w:rsidRPr="00A9264C">
        <w:rPr>
          <w:rFonts w:ascii="Arial" w:hAnsi="Arial" w:cs="Arial"/>
          <w:sz w:val="24"/>
          <w:szCs w:val="24"/>
          <w:lang w:val="it-IT"/>
        </w:rPr>
        <w:t>pćinska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nagrada</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obliku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plakete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dodjeljuje</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sljedećim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fizičkim</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pravnim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osobama</w:t>
      </w:r>
      <w:proofErr w:type="spellEnd"/>
      <w:r w:rsidRPr="00A9264C">
        <w:rPr>
          <w:rFonts w:ascii="Arial" w:hAnsi="Arial" w:cs="Arial"/>
          <w:sz w:val="24"/>
          <w:szCs w:val="24"/>
          <w:lang w:val="it-IT"/>
        </w:rPr>
        <w:t xml:space="preserve">: </w:t>
      </w:r>
    </w:p>
    <w:bookmarkEnd w:id="165"/>
    <w:p w14:paraId="46119F79" w14:textId="77777777" w:rsidR="00A9264C" w:rsidRPr="00A9264C" w:rsidRDefault="00A9264C" w:rsidP="00A9264C">
      <w:pPr>
        <w:pStyle w:val="Bezproreda"/>
        <w:ind w:left="426" w:firstLine="708"/>
        <w:rPr>
          <w:rFonts w:ascii="Arial" w:hAnsi="Arial" w:cs="Arial"/>
          <w:sz w:val="24"/>
          <w:szCs w:val="24"/>
          <w:lang w:val="it-IT"/>
        </w:rPr>
      </w:pPr>
      <w:r w:rsidRPr="00A9264C">
        <w:rPr>
          <w:rFonts w:ascii="Arial" w:hAnsi="Arial" w:cs="Arial"/>
          <w:sz w:val="24"/>
          <w:szCs w:val="24"/>
          <w:lang w:val="it-IT"/>
        </w:rPr>
        <w:t xml:space="preserve">- </w:t>
      </w:r>
      <w:proofErr w:type="spellStart"/>
      <w:r w:rsidRPr="00A9264C">
        <w:rPr>
          <w:rFonts w:ascii="Arial" w:hAnsi="Arial" w:cs="Arial"/>
          <w:sz w:val="24"/>
          <w:szCs w:val="24"/>
          <w:lang w:val="it-IT"/>
        </w:rPr>
        <w:t>Lovačko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društvo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Lepus</w:t>
      </w:r>
      <w:proofErr w:type="spellEnd"/>
    </w:p>
    <w:p w14:paraId="2D1FB701" w14:textId="77777777" w:rsidR="00A9264C" w:rsidRPr="00A9264C" w:rsidRDefault="00A9264C" w:rsidP="00A9264C">
      <w:pPr>
        <w:pStyle w:val="Bezproreda"/>
        <w:ind w:left="426" w:firstLine="708"/>
        <w:rPr>
          <w:rFonts w:ascii="Arial" w:hAnsi="Arial" w:cs="Arial"/>
          <w:sz w:val="24"/>
          <w:szCs w:val="24"/>
          <w:lang w:val="it-IT"/>
        </w:rPr>
      </w:pPr>
      <w:r w:rsidRPr="00A9264C">
        <w:rPr>
          <w:rFonts w:ascii="Arial" w:hAnsi="Arial" w:cs="Arial"/>
          <w:sz w:val="24"/>
          <w:szCs w:val="24"/>
          <w:lang w:val="it-IT"/>
        </w:rPr>
        <w:t xml:space="preserve">- Angelina Videc </w:t>
      </w:r>
    </w:p>
    <w:p w14:paraId="34BC773B" w14:textId="77777777" w:rsidR="00A9264C" w:rsidRPr="00A9264C" w:rsidRDefault="00A9264C" w:rsidP="00A9264C">
      <w:pPr>
        <w:pStyle w:val="Bezproreda"/>
        <w:ind w:left="426" w:firstLine="708"/>
        <w:rPr>
          <w:rFonts w:ascii="Arial" w:hAnsi="Arial" w:cs="Arial"/>
          <w:sz w:val="24"/>
          <w:szCs w:val="24"/>
          <w:lang w:val="it-IT"/>
        </w:rPr>
      </w:pPr>
      <w:r w:rsidRPr="00A9264C">
        <w:rPr>
          <w:rFonts w:ascii="Arial" w:hAnsi="Arial" w:cs="Arial"/>
          <w:sz w:val="24"/>
          <w:szCs w:val="24"/>
          <w:lang w:val="it-IT"/>
        </w:rPr>
        <w:t xml:space="preserve">- Triglia, </w:t>
      </w:r>
      <w:proofErr w:type="spellStart"/>
      <w:r w:rsidRPr="00A9264C">
        <w:rPr>
          <w:rFonts w:ascii="Arial" w:hAnsi="Arial" w:cs="Arial"/>
          <w:sz w:val="24"/>
          <w:szCs w:val="24"/>
          <w:lang w:val="it-IT"/>
        </w:rPr>
        <w:t>obrt</w:t>
      </w:r>
      <w:proofErr w:type="spellEnd"/>
      <w:r w:rsidRPr="00A9264C">
        <w:rPr>
          <w:rFonts w:ascii="Arial" w:hAnsi="Arial" w:cs="Arial"/>
          <w:sz w:val="24"/>
          <w:szCs w:val="24"/>
          <w:lang w:val="it-IT"/>
        </w:rPr>
        <w:t xml:space="preserve"> za </w:t>
      </w:r>
      <w:proofErr w:type="spellStart"/>
      <w:r w:rsidRPr="00A9264C">
        <w:rPr>
          <w:rFonts w:ascii="Arial" w:hAnsi="Arial" w:cs="Arial"/>
          <w:sz w:val="24"/>
          <w:szCs w:val="24"/>
          <w:lang w:val="it-IT"/>
        </w:rPr>
        <w:t>morski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ribolov</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održavanje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okoliša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vl</w:t>
      </w:r>
      <w:proofErr w:type="spellEnd"/>
      <w:r w:rsidRPr="00A9264C">
        <w:rPr>
          <w:rFonts w:ascii="Arial" w:hAnsi="Arial" w:cs="Arial"/>
          <w:sz w:val="24"/>
          <w:szCs w:val="24"/>
          <w:lang w:val="it-IT"/>
        </w:rPr>
        <w:t>. Luca Spitz</w:t>
      </w:r>
    </w:p>
    <w:p w14:paraId="3D36F26B" w14:textId="77777777" w:rsidR="00A9264C" w:rsidRPr="00A9264C" w:rsidRDefault="00A9264C" w:rsidP="00A9264C">
      <w:pPr>
        <w:pStyle w:val="Bezproreda"/>
        <w:ind w:left="426" w:firstLine="708"/>
        <w:rPr>
          <w:rFonts w:ascii="Arial" w:hAnsi="Arial" w:cs="Arial"/>
          <w:sz w:val="24"/>
          <w:szCs w:val="24"/>
          <w:lang w:val="it-IT"/>
        </w:rPr>
      </w:pPr>
      <w:r w:rsidRPr="00A9264C">
        <w:rPr>
          <w:rFonts w:ascii="Arial" w:hAnsi="Arial" w:cs="Arial"/>
          <w:sz w:val="24"/>
          <w:szCs w:val="24"/>
          <w:lang w:val="it-IT"/>
        </w:rPr>
        <w:t xml:space="preserve">- </w:t>
      </w:r>
      <w:proofErr w:type="spellStart"/>
      <w:r w:rsidRPr="00A9264C">
        <w:rPr>
          <w:rFonts w:ascii="Arial" w:hAnsi="Arial" w:cs="Arial"/>
          <w:sz w:val="24"/>
          <w:szCs w:val="24"/>
          <w:lang w:val="it-IT"/>
        </w:rPr>
        <w:t>Istarska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konoba</w:t>
      </w:r>
      <w:proofErr w:type="spellEnd"/>
      <w:r w:rsidRPr="00A9264C">
        <w:rPr>
          <w:rFonts w:ascii="Arial" w:hAnsi="Arial" w:cs="Arial"/>
          <w:sz w:val="24"/>
          <w:szCs w:val="24"/>
          <w:lang w:val="it-IT"/>
        </w:rPr>
        <w:t xml:space="preserve"> Šantić </w:t>
      </w:r>
    </w:p>
    <w:p w14:paraId="7FFEC07E" w14:textId="77777777" w:rsidR="00A9264C" w:rsidRPr="00A9264C" w:rsidRDefault="00A9264C" w:rsidP="00A9264C">
      <w:pPr>
        <w:pStyle w:val="Bezproreda"/>
        <w:rPr>
          <w:rFonts w:ascii="Arial" w:hAnsi="Arial" w:cs="Arial"/>
          <w:sz w:val="24"/>
          <w:szCs w:val="24"/>
          <w:lang w:val="it-IT"/>
        </w:rPr>
      </w:pPr>
    </w:p>
    <w:p w14:paraId="6B2BA8DE" w14:textId="77777777" w:rsidR="00A9264C" w:rsidRPr="00A9264C" w:rsidRDefault="00A9264C" w:rsidP="00A9264C">
      <w:pPr>
        <w:pStyle w:val="Bezproreda"/>
        <w:jc w:val="center"/>
        <w:rPr>
          <w:rFonts w:ascii="Arial" w:hAnsi="Arial" w:cs="Arial"/>
          <w:b/>
          <w:bCs/>
          <w:sz w:val="24"/>
          <w:szCs w:val="24"/>
          <w:lang w:val="it-IT"/>
        </w:rPr>
      </w:pPr>
      <w:proofErr w:type="spellStart"/>
      <w:r w:rsidRPr="00A9264C">
        <w:rPr>
          <w:rFonts w:ascii="Arial" w:hAnsi="Arial" w:cs="Arial"/>
          <w:b/>
          <w:bCs/>
          <w:sz w:val="24"/>
          <w:szCs w:val="24"/>
          <w:lang w:val="it-IT"/>
        </w:rPr>
        <w:t>Članak</w:t>
      </w:r>
      <w:proofErr w:type="spellEnd"/>
      <w:r w:rsidRPr="00A9264C">
        <w:rPr>
          <w:rFonts w:ascii="Arial" w:hAnsi="Arial" w:cs="Arial"/>
          <w:b/>
          <w:bCs/>
          <w:sz w:val="24"/>
          <w:szCs w:val="24"/>
          <w:lang w:val="it-IT"/>
        </w:rPr>
        <w:t xml:space="preserve"> 3.</w:t>
      </w:r>
    </w:p>
    <w:p w14:paraId="04FA39AC" w14:textId="77777777" w:rsidR="00A9264C" w:rsidRPr="00A9264C" w:rsidRDefault="00A9264C" w:rsidP="00A9264C">
      <w:pPr>
        <w:pStyle w:val="Bezproreda"/>
        <w:ind w:firstLine="708"/>
        <w:jc w:val="both"/>
        <w:rPr>
          <w:rFonts w:ascii="Arial" w:hAnsi="Arial" w:cs="Arial"/>
          <w:sz w:val="24"/>
          <w:szCs w:val="24"/>
          <w:lang w:val="it-IT"/>
        </w:rPr>
      </w:pPr>
      <w:proofErr w:type="spellStart"/>
      <w:r w:rsidRPr="00A9264C">
        <w:rPr>
          <w:rFonts w:ascii="Arial" w:hAnsi="Arial" w:cs="Arial"/>
          <w:sz w:val="24"/>
          <w:szCs w:val="24"/>
          <w:lang w:val="it-IT"/>
        </w:rPr>
        <w:t>Naprijed</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nagrađenim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pravnim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odnosno</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fizičkim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osobama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priznanja</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dodjeljuju</w:t>
      </w:r>
      <w:proofErr w:type="spellEnd"/>
      <w:r w:rsidRPr="00A9264C">
        <w:rPr>
          <w:rFonts w:ascii="Arial" w:hAnsi="Arial" w:cs="Arial"/>
          <w:sz w:val="24"/>
          <w:szCs w:val="24"/>
          <w:lang w:val="it-IT"/>
        </w:rPr>
        <w:t xml:space="preserve"> za </w:t>
      </w:r>
      <w:proofErr w:type="spellStart"/>
      <w:r w:rsidRPr="00A9264C">
        <w:rPr>
          <w:rFonts w:ascii="Arial" w:hAnsi="Arial" w:cs="Arial"/>
          <w:sz w:val="24"/>
          <w:szCs w:val="24"/>
          <w:lang w:val="it-IT"/>
        </w:rPr>
        <w:t>njihov</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dugogodišnji</w:t>
      </w:r>
      <w:proofErr w:type="spellEnd"/>
      <w:r w:rsidRPr="00A9264C">
        <w:rPr>
          <w:rFonts w:ascii="Arial" w:hAnsi="Arial" w:cs="Arial"/>
          <w:sz w:val="24"/>
          <w:szCs w:val="24"/>
          <w:lang w:val="it-IT"/>
        </w:rPr>
        <w:t xml:space="preserve"> rad u </w:t>
      </w:r>
      <w:proofErr w:type="spellStart"/>
      <w:r w:rsidRPr="00A9264C">
        <w:rPr>
          <w:rFonts w:ascii="Arial" w:hAnsi="Arial" w:cs="Arial"/>
          <w:sz w:val="24"/>
          <w:szCs w:val="24"/>
          <w:lang w:val="it-IT"/>
        </w:rPr>
        <w:t>unapređenju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gospodarskog</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javnog</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života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području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te za </w:t>
      </w:r>
      <w:proofErr w:type="spellStart"/>
      <w:r w:rsidRPr="00A9264C">
        <w:rPr>
          <w:rFonts w:ascii="Arial" w:hAnsi="Arial" w:cs="Arial"/>
          <w:sz w:val="24"/>
          <w:szCs w:val="24"/>
          <w:lang w:val="it-IT"/>
        </w:rPr>
        <w:t>poticanje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aktivnosti</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koje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doprinose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podizanju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društvene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kvalitete</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života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području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 a </w:t>
      </w:r>
      <w:proofErr w:type="gramStart"/>
      <w:r w:rsidRPr="00A9264C">
        <w:rPr>
          <w:rFonts w:ascii="Arial" w:hAnsi="Arial" w:cs="Arial"/>
          <w:sz w:val="24"/>
          <w:szCs w:val="24"/>
          <w:lang w:val="it-IT"/>
        </w:rPr>
        <w:t>od</w:t>
      </w:r>
      <w:proofErr w:type="gramEnd"/>
      <w:r w:rsidRPr="00A9264C">
        <w:rPr>
          <w:rFonts w:ascii="Arial" w:hAnsi="Arial" w:cs="Arial"/>
          <w:sz w:val="24"/>
          <w:szCs w:val="24"/>
          <w:lang w:val="it-IT"/>
        </w:rPr>
        <w:t xml:space="preserve"> </w:t>
      </w:r>
      <w:proofErr w:type="spellStart"/>
      <w:r w:rsidRPr="00A9264C">
        <w:rPr>
          <w:rFonts w:ascii="Arial" w:hAnsi="Arial" w:cs="Arial"/>
          <w:sz w:val="24"/>
          <w:szCs w:val="24"/>
          <w:lang w:val="it-IT"/>
        </w:rPr>
        <w:t>posebnog</w:t>
      </w:r>
      <w:proofErr w:type="spellEnd"/>
      <w:r w:rsidRPr="00A9264C">
        <w:rPr>
          <w:rFonts w:ascii="Arial" w:hAnsi="Arial" w:cs="Arial"/>
          <w:sz w:val="24"/>
          <w:szCs w:val="24"/>
          <w:lang w:val="it-IT"/>
        </w:rPr>
        <w:t xml:space="preserve"> su </w:t>
      </w:r>
      <w:proofErr w:type="spellStart"/>
      <w:r w:rsidRPr="00A9264C">
        <w:rPr>
          <w:rFonts w:ascii="Arial" w:hAnsi="Arial" w:cs="Arial"/>
          <w:sz w:val="24"/>
          <w:szCs w:val="24"/>
          <w:lang w:val="it-IT"/>
        </w:rPr>
        <w:t>značenja</w:t>
      </w:r>
      <w:proofErr w:type="spellEnd"/>
      <w:r w:rsidRPr="00A9264C">
        <w:rPr>
          <w:rFonts w:ascii="Arial" w:hAnsi="Arial" w:cs="Arial"/>
          <w:sz w:val="24"/>
          <w:szCs w:val="24"/>
          <w:lang w:val="it-IT"/>
        </w:rPr>
        <w:t xml:space="preserve"> za </w:t>
      </w:r>
      <w:proofErr w:type="spellStart"/>
      <w:r w:rsidRPr="00A9264C">
        <w:rPr>
          <w:rFonts w:ascii="Arial" w:hAnsi="Arial" w:cs="Arial"/>
          <w:sz w:val="24"/>
          <w:szCs w:val="24"/>
          <w:lang w:val="it-IT"/>
        </w:rPr>
        <w:t>njen</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razvitak</w:t>
      </w:r>
      <w:proofErr w:type="spellEnd"/>
      <w:r w:rsidRPr="00A9264C">
        <w:rPr>
          <w:rFonts w:ascii="Arial" w:hAnsi="Arial" w:cs="Arial"/>
          <w:sz w:val="24"/>
          <w:szCs w:val="24"/>
          <w:lang w:val="it-IT"/>
        </w:rPr>
        <w:t xml:space="preserve"> i </w:t>
      </w:r>
      <w:proofErr w:type="spellStart"/>
      <w:r w:rsidRPr="00A9264C">
        <w:rPr>
          <w:rFonts w:ascii="Arial" w:hAnsi="Arial" w:cs="Arial"/>
          <w:sz w:val="24"/>
          <w:szCs w:val="24"/>
          <w:lang w:val="it-IT"/>
        </w:rPr>
        <w:t>ugled</w:t>
      </w:r>
      <w:proofErr w:type="spellEnd"/>
      <w:r w:rsidRPr="00A9264C">
        <w:rPr>
          <w:rFonts w:ascii="Arial" w:hAnsi="Arial" w:cs="Arial"/>
          <w:sz w:val="24"/>
          <w:szCs w:val="24"/>
          <w:lang w:val="it-IT"/>
        </w:rPr>
        <w:t xml:space="preserve">. </w:t>
      </w:r>
    </w:p>
    <w:p w14:paraId="0E833A0E" w14:textId="77777777" w:rsidR="00A9264C" w:rsidRPr="00A9264C" w:rsidRDefault="00A9264C" w:rsidP="00A9264C">
      <w:pPr>
        <w:pStyle w:val="Bezproreda"/>
        <w:rPr>
          <w:rFonts w:ascii="Arial" w:hAnsi="Arial" w:cs="Arial"/>
          <w:b/>
          <w:bCs/>
          <w:sz w:val="24"/>
          <w:szCs w:val="24"/>
          <w:lang w:val="it-IT"/>
        </w:rPr>
      </w:pPr>
    </w:p>
    <w:p w14:paraId="5B56D1E6" w14:textId="77777777" w:rsidR="00A9264C" w:rsidRPr="00A9264C" w:rsidRDefault="00A9264C" w:rsidP="00A9264C">
      <w:pPr>
        <w:pStyle w:val="Bezproreda"/>
        <w:jc w:val="center"/>
        <w:rPr>
          <w:rFonts w:ascii="Arial" w:hAnsi="Arial" w:cs="Arial"/>
          <w:b/>
          <w:bCs/>
          <w:sz w:val="24"/>
          <w:szCs w:val="24"/>
          <w:lang w:val="it-IT"/>
        </w:rPr>
      </w:pPr>
      <w:proofErr w:type="spellStart"/>
      <w:r w:rsidRPr="00A9264C">
        <w:rPr>
          <w:rFonts w:ascii="Arial" w:hAnsi="Arial" w:cs="Arial"/>
          <w:b/>
          <w:bCs/>
          <w:sz w:val="24"/>
          <w:szCs w:val="24"/>
          <w:lang w:val="it-IT"/>
        </w:rPr>
        <w:t>Članak</w:t>
      </w:r>
      <w:proofErr w:type="spellEnd"/>
      <w:r w:rsidRPr="00A9264C">
        <w:rPr>
          <w:rFonts w:ascii="Arial" w:hAnsi="Arial" w:cs="Arial"/>
          <w:b/>
          <w:bCs/>
          <w:sz w:val="24"/>
          <w:szCs w:val="24"/>
          <w:lang w:val="it-IT"/>
        </w:rPr>
        <w:t xml:space="preserve"> 4.</w:t>
      </w:r>
    </w:p>
    <w:p w14:paraId="2CBF41D8" w14:textId="77777777" w:rsidR="00A9264C" w:rsidRPr="00A9264C" w:rsidRDefault="00A9264C" w:rsidP="00A9264C">
      <w:pPr>
        <w:pStyle w:val="Bezproreda"/>
        <w:jc w:val="both"/>
        <w:rPr>
          <w:rFonts w:ascii="Arial" w:hAnsi="Arial" w:cs="Arial"/>
          <w:sz w:val="24"/>
          <w:szCs w:val="24"/>
          <w:lang w:val="it-IT"/>
        </w:rPr>
      </w:pPr>
      <w:r w:rsidRPr="00A9264C">
        <w:rPr>
          <w:rFonts w:ascii="Arial" w:hAnsi="Arial" w:cs="Arial"/>
          <w:sz w:val="24"/>
          <w:szCs w:val="24"/>
          <w:lang w:val="it-IT"/>
        </w:rPr>
        <w:tab/>
        <w:t xml:space="preserve">Ova </w:t>
      </w:r>
      <w:proofErr w:type="spellStart"/>
      <w:r w:rsidRPr="00A9264C">
        <w:rPr>
          <w:rFonts w:ascii="Arial" w:hAnsi="Arial" w:cs="Arial"/>
          <w:sz w:val="24"/>
          <w:szCs w:val="24"/>
          <w:lang w:val="it-IT"/>
        </w:rPr>
        <w:t>Odluka</w:t>
      </w:r>
      <w:proofErr w:type="spellEnd"/>
      <w:r w:rsidRPr="00A9264C">
        <w:rPr>
          <w:rFonts w:ascii="Arial" w:hAnsi="Arial" w:cs="Arial"/>
          <w:sz w:val="24"/>
          <w:szCs w:val="24"/>
          <w:lang w:val="it-IT"/>
        </w:rPr>
        <w:t xml:space="preserve"> stupa </w:t>
      </w:r>
      <w:proofErr w:type="spellStart"/>
      <w:r w:rsidRPr="00A9264C">
        <w:rPr>
          <w:rFonts w:ascii="Arial" w:hAnsi="Arial" w:cs="Arial"/>
          <w:sz w:val="24"/>
          <w:szCs w:val="24"/>
          <w:lang w:val="it-IT"/>
        </w:rPr>
        <w:t>na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snagu</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danom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donošenja</w:t>
      </w:r>
      <w:proofErr w:type="spellEnd"/>
      <w:r w:rsidRPr="00A9264C">
        <w:rPr>
          <w:rFonts w:ascii="Arial" w:hAnsi="Arial" w:cs="Arial"/>
          <w:sz w:val="24"/>
          <w:szCs w:val="24"/>
          <w:lang w:val="it-IT"/>
        </w:rPr>
        <w:t xml:space="preserve">, a ista </w:t>
      </w:r>
      <w:proofErr w:type="spellStart"/>
      <w:r w:rsidRPr="00A9264C">
        <w:rPr>
          <w:rFonts w:ascii="Arial" w:hAnsi="Arial" w:cs="Arial"/>
          <w:sz w:val="24"/>
          <w:szCs w:val="24"/>
          <w:lang w:val="it-IT"/>
        </w:rPr>
        <w:t>će</w:t>
      </w:r>
      <w:proofErr w:type="spellEnd"/>
      <w:r w:rsidRPr="00A9264C">
        <w:rPr>
          <w:rFonts w:ascii="Arial" w:hAnsi="Arial" w:cs="Arial"/>
          <w:sz w:val="24"/>
          <w:szCs w:val="24"/>
          <w:lang w:val="it-IT"/>
        </w:rPr>
        <w:t xml:space="preserve"> se </w:t>
      </w:r>
      <w:proofErr w:type="spellStart"/>
      <w:r w:rsidRPr="00A9264C">
        <w:rPr>
          <w:rFonts w:ascii="Arial" w:hAnsi="Arial" w:cs="Arial"/>
          <w:sz w:val="24"/>
          <w:szCs w:val="24"/>
          <w:lang w:val="it-IT"/>
        </w:rPr>
        <w:t>objaviti</w:t>
      </w:r>
      <w:proofErr w:type="spellEnd"/>
      <w:r w:rsidRPr="00A9264C">
        <w:rPr>
          <w:rFonts w:ascii="Arial" w:hAnsi="Arial" w:cs="Arial"/>
          <w:sz w:val="24"/>
          <w:szCs w:val="24"/>
          <w:lang w:val="it-IT"/>
        </w:rPr>
        <w:t xml:space="preserve"> u </w:t>
      </w:r>
      <w:proofErr w:type="spellStart"/>
      <w:r w:rsidRPr="00A9264C">
        <w:rPr>
          <w:rFonts w:ascii="Arial" w:hAnsi="Arial" w:cs="Arial"/>
          <w:sz w:val="24"/>
          <w:szCs w:val="24"/>
          <w:lang w:val="it-IT"/>
        </w:rPr>
        <w:t>Službenim</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novinama</w:t>
      </w:r>
      <w:proofErr w:type="spellEnd"/>
      <w:r w:rsidRPr="00A9264C">
        <w:rPr>
          <w:rFonts w:ascii="Arial" w:hAnsi="Arial" w:cs="Arial"/>
          <w:sz w:val="24"/>
          <w:szCs w:val="24"/>
          <w:lang w:val="it-IT"/>
        </w:rPr>
        <w:t xml:space="preserve"> </w:t>
      </w:r>
      <w:proofErr w:type="spellStart"/>
      <w:r w:rsidRPr="00A9264C">
        <w:rPr>
          <w:rFonts w:ascii="Arial" w:hAnsi="Arial" w:cs="Arial"/>
          <w:sz w:val="24"/>
          <w:szCs w:val="24"/>
          <w:lang w:val="it-IT"/>
        </w:rPr>
        <w:t>Općine</w:t>
      </w:r>
      <w:proofErr w:type="spellEnd"/>
      <w:r w:rsidRPr="00A9264C">
        <w:rPr>
          <w:rFonts w:ascii="Arial" w:hAnsi="Arial" w:cs="Arial"/>
          <w:sz w:val="24"/>
          <w:szCs w:val="24"/>
          <w:lang w:val="it-IT"/>
        </w:rPr>
        <w:t xml:space="preserve"> Brtonigla-Verteneglio.</w:t>
      </w:r>
    </w:p>
    <w:p w14:paraId="404DB46A" w14:textId="77777777" w:rsidR="00A9264C" w:rsidRPr="00A9264C" w:rsidRDefault="00A9264C" w:rsidP="00A9264C">
      <w:pPr>
        <w:pStyle w:val="Bezproreda"/>
        <w:rPr>
          <w:rFonts w:ascii="Arial" w:hAnsi="Arial" w:cs="Arial"/>
          <w:sz w:val="24"/>
          <w:szCs w:val="24"/>
          <w:lang w:val="it-IT"/>
        </w:rPr>
      </w:pPr>
    </w:p>
    <w:p w14:paraId="000F2226" w14:textId="77777777" w:rsidR="00A9264C" w:rsidRPr="00A9264C" w:rsidRDefault="00A9264C" w:rsidP="00A9264C">
      <w:pPr>
        <w:pStyle w:val="Bezproreda"/>
        <w:rPr>
          <w:rFonts w:ascii="Arial" w:hAnsi="Arial" w:cs="Arial"/>
          <w:sz w:val="24"/>
          <w:szCs w:val="24"/>
          <w:lang w:val="it-IT"/>
        </w:rPr>
      </w:pPr>
    </w:p>
    <w:p w14:paraId="5F9DC4E6" w14:textId="77777777" w:rsidR="00A9264C" w:rsidRPr="00A9264C" w:rsidRDefault="00A9264C" w:rsidP="00A9264C">
      <w:pPr>
        <w:pStyle w:val="Bezproreda"/>
        <w:rPr>
          <w:rFonts w:ascii="Arial" w:hAnsi="Arial" w:cs="Arial"/>
          <w:sz w:val="24"/>
          <w:szCs w:val="24"/>
          <w:lang w:val="it-IT"/>
        </w:rPr>
      </w:pPr>
      <w:r w:rsidRPr="00A9264C">
        <w:rPr>
          <w:rFonts w:ascii="Arial" w:hAnsi="Arial" w:cs="Arial"/>
          <w:sz w:val="24"/>
          <w:szCs w:val="24"/>
          <w:lang w:val="it-IT"/>
        </w:rPr>
        <w:t>KLASA: 610-01/26-01/01</w:t>
      </w:r>
    </w:p>
    <w:p w14:paraId="42979521" w14:textId="77777777" w:rsidR="00A9264C" w:rsidRPr="00A9264C" w:rsidRDefault="00A9264C" w:rsidP="00A9264C">
      <w:pPr>
        <w:pStyle w:val="Bezproreda"/>
        <w:rPr>
          <w:rFonts w:ascii="Arial" w:hAnsi="Arial" w:cs="Arial"/>
          <w:sz w:val="24"/>
          <w:szCs w:val="24"/>
          <w:lang w:val="it-IT"/>
        </w:rPr>
      </w:pPr>
      <w:r w:rsidRPr="00A9264C">
        <w:rPr>
          <w:rFonts w:ascii="Arial" w:hAnsi="Arial" w:cs="Arial"/>
          <w:sz w:val="24"/>
          <w:szCs w:val="24"/>
          <w:lang w:val="it-IT"/>
        </w:rPr>
        <w:t>URBROJ: 2163-13-01-26-7</w:t>
      </w:r>
    </w:p>
    <w:p w14:paraId="4C40F7D7" w14:textId="77777777" w:rsidR="00A9264C" w:rsidRPr="00A9264C" w:rsidRDefault="00A9264C" w:rsidP="00A9264C">
      <w:pPr>
        <w:pStyle w:val="Bezproreda"/>
        <w:rPr>
          <w:rFonts w:ascii="Arial" w:hAnsi="Arial" w:cs="Arial"/>
          <w:sz w:val="24"/>
          <w:szCs w:val="24"/>
          <w:lang w:val="it-IT"/>
        </w:rPr>
      </w:pPr>
      <w:r w:rsidRPr="00A9264C">
        <w:rPr>
          <w:rFonts w:ascii="Arial" w:hAnsi="Arial" w:cs="Arial"/>
          <w:sz w:val="24"/>
          <w:szCs w:val="24"/>
          <w:lang w:val="it-IT"/>
        </w:rPr>
        <w:t>Brtonigla-Verteneglio, 12.03.2026. godine</w:t>
      </w:r>
    </w:p>
    <w:p w14:paraId="7370DFAC" w14:textId="77777777" w:rsidR="00A9264C" w:rsidRPr="00A9264C" w:rsidRDefault="00A9264C" w:rsidP="00A9264C">
      <w:pPr>
        <w:pStyle w:val="Bezproreda"/>
        <w:rPr>
          <w:rFonts w:ascii="Arial" w:hAnsi="Arial" w:cs="Arial"/>
          <w:sz w:val="24"/>
          <w:szCs w:val="24"/>
          <w:lang w:val="it-IT"/>
        </w:rPr>
      </w:pPr>
    </w:p>
    <w:p w14:paraId="4C41D141" w14:textId="77777777" w:rsidR="00A9264C" w:rsidRPr="00A9264C" w:rsidRDefault="00A9264C" w:rsidP="00A9264C">
      <w:pPr>
        <w:pStyle w:val="Bezproreda"/>
        <w:rPr>
          <w:rFonts w:ascii="Arial" w:hAnsi="Arial" w:cs="Arial"/>
          <w:sz w:val="24"/>
          <w:szCs w:val="24"/>
          <w:lang w:val="it-IT"/>
        </w:rPr>
      </w:pPr>
    </w:p>
    <w:p w14:paraId="1405898D" w14:textId="77777777" w:rsidR="00A9264C" w:rsidRPr="00A9264C" w:rsidRDefault="00A9264C" w:rsidP="00A9264C">
      <w:pPr>
        <w:pStyle w:val="Bezproreda"/>
        <w:jc w:val="right"/>
        <w:rPr>
          <w:rFonts w:ascii="Arial" w:hAnsi="Arial" w:cs="Arial"/>
          <w:sz w:val="24"/>
          <w:szCs w:val="24"/>
          <w:lang w:val="it-IT"/>
        </w:rPr>
      </w:pPr>
      <w:r w:rsidRPr="00A9264C">
        <w:rPr>
          <w:rFonts w:ascii="Arial" w:hAnsi="Arial" w:cs="Arial"/>
          <w:sz w:val="24"/>
          <w:szCs w:val="24"/>
          <w:lang w:val="it-IT"/>
        </w:rPr>
        <w:t>OPĆINSKO VIJEĆE OPĆINE BRTONIGLA-VERTENEGLIO</w:t>
      </w:r>
    </w:p>
    <w:p w14:paraId="337A9F05" w14:textId="77777777" w:rsidR="00A9264C" w:rsidRPr="004C2626" w:rsidRDefault="00A9264C" w:rsidP="00A9264C">
      <w:pPr>
        <w:pStyle w:val="Bezproreda"/>
        <w:jc w:val="center"/>
        <w:rPr>
          <w:rFonts w:ascii="Arial" w:hAnsi="Arial" w:cs="Arial"/>
          <w:bCs/>
          <w:sz w:val="24"/>
          <w:szCs w:val="24"/>
        </w:rPr>
      </w:pPr>
      <w:r w:rsidRPr="00A9264C">
        <w:rPr>
          <w:rFonts w:ascii="Arial" w:hAnsi="Arial" w:cs="Arial"/>
          <w:bCs/>
          <w:sz w:val="24"/>
          <w:szCs w:val="24"/>
          <w:lang w:val="it-IT"/>
        </w:rPr>
        <w:t xml:space="preserve"> </w:t>
      </w:r>
      <w:r w:rsidRPr="00A9264C">
        <w:rPr>
          <w:rFonts w:ascii="Arial" w:hAnsi="Arial" w:cs="Arial"/>
          <w:bCs/>
          <w:sz w:val="24"/>
          <w:szCs w:val="24"/>
          <w:lang w:val="it-IT"/>
        </w:rPr>
        <w:tab/>
        <w:t xml:space="preserve">                                  </w:t>
      </w:r>
      <w:proofErr w:type="spellStart"/>
      <w:r w:rsidRPr="004C2626">
        <w:rPr>
          <w:rFonts w:ascii="Arial" w:hAnsi="Arial" w:cs="Arial"/>
          <w:bCs/>
          <w:sz w:val="24"/>
          <w:szCs w:val="24"/>
        </w:rPr>
        <w:t>Predsjednik</w:t>
      </w:r>
      <w:proofErr w:type="spellEnd"/>
    </w:p>
    <w:p w14:paraId="02335085" w14:textId="5603E5BE" w:rsidR="00A9264C" w:rsidRPr="00BB292D" w:rsidRDefault="00A9264C" w:rsidP="00A9264C">
      <w:pPr>
        <w:pStyle w:val="Bezproreda"/>
        <w:jc w:val="center"/>
        <w:rPr>
          <w:rFonts w:ascii="Arial" w:hAnsi="Arial" w:cs="Arial"/>
          <w:sz w:val="24"/>
          <w:szCs w:val="24"/>
          <w:lang w:val="it-IT"/>
        </w:rPr>
      </w:pPr>
      <w:r w:rsidRPr="00BB292D">
        <w:rPr>
          <w:rFonts w:ascii="Arial" w:hAnsi="Arial" w:cs="Arial"/>
          <w:sz w:val="24"/>
          <w:szCs w:val="24"/>
          <w:lang w:val="it-IT"/>
        </w:rPr>
        <w:t xml:space="preserve">                                              Dr.sc. Igor Palčić</w:t>
      </w:r>
      <w:r w:rsidR="00BB292D" w:rsidRPr="00BB292D">
        <w:rPr>
          <w:rFonts w:ascii="Arial" w:hAnsi="Arial" w:cs="Arial"/>
          <w:sz w:val="24"/>
          <w:szCs w:val="24"/>
          <w:lang w:val="it-IT"/>
        </w:rPr>
        <w:t xml:space="preserve"> v</w:t>
      </w:r>
      <w:r w:rsidR="00BB292D">
        <w:rPr>
          <w:rFonts w:ascii="Arial" w:hAnsi="Arial" w:cs="Arial"/>
          <w:sz w:val="24"/>
          <w:szCs w:val="24"/>
          <w:lang w:val="it-IT"/>
        </w:rPr>
        <w:t>.r.</w:t>
      </w:r>
    </w:p>
    <w:p w14:paraId="6B97F7F2" w14:textId="77777777" w:rsidR="00A9264C" w:rsidRDefault="00A9264C" w:rsidP="00BB292D">
      <w:pPr>
        <w:pStyle w:val="Tijeloteksta21"/>
        <w:rPr>
          <w:rFonts w:ascii="Arial Nova" w:hAnsi="Arial Nova"/>
          <w:b/>
        </w:rPr>
      </w:pPr>
    </w:p>
    <w:p w14:paraId="067691C2" w14:textId="77777777" w:rsidR="00A9264C" w:rsidRPr="000060D6" w:rsidRDefault="00A9264C" w:rsidP="000060D6">
      <w:pPr>
        <w:pStyle w:val="Tijeloteksta21"/>
        <w:numPr>
          <w:ilvl w:val="0"/>
          <w:numId w:val="131"/>
        </w:numPr>
        <w:jc w:val="center"/>
        <w:rPr>
          <w:rFonts w:ascii="Arial Nova" w:hAnsi="Arial Nova"/>
          <w:b/>
        </w:rPr>
      </w:pPr>
    </w:p>
    <w:p w14:paraId="574CCD30" w14:textId="77777777" w:rsidR="00A9264C" w:rsidRPr="008821D0" w:rsidRDefault="00A9264C" w:rsidP="00A9264C">
      <w:pPr>
        <w:autoSpaceDE w:val="0"/>
        <w:autoSpaceDN w:val="0"/>
        <w:adjustRightInd w:val="0"/>
        <w:ind w:firstLine="708"/>
        <w:jc w:val="both"/>
        <w:rPr>
          <w:rFonts w:ascii="Arial" w:hAnsi="Arial" w:cs="Arial"/>
          <w:sz w:val="24"/>
          <w:szCs w:val="24"/>
          <w:lang w:val="hr-HR"/>
        </w:rPr>
      </w:pPr>
      <w:r w:rsidRPr="008821D0">
        <w:rPr>
          <w:rFonts w:ascii="Arial" w:hAnsi="Arial" w:cs="Arial"/>
          <w:sz w:val="24"/>
          <w:szCs w:val="24"/>
          <w:lang w:val="hr-HR"/>
        </w:rPr>
        <w:t>Na temelju članka 35. Zakona o lokalnoj i područnoj (regionalnoj) samoupravi</w:t>
      </w:r>
      <w:r>
        <w:rPr>
          <w:rFonts w:ascii="Arial" w:hAnsi="Arial" w:cs="Arial"/>
          <w:sz w:val="24"/>
          <w:szCs w:val="24"/>
          <w:lang w:val="hr-HR"/>
        </w:rPr>
        <w:t xml:space="preserve"> </w:t>
      </w:r>
      <w:r w:rsidRPr="00A9264C">
        <w:rPr>
          <w:rFonts w:ascii="Arial" w:hAnsi="Arial" w:cs="Arial"/>
          <w:sz w:val="24"/>
          <w:szCs w:val="24"/>
          <w:lang w:val="hr-HR"/>
        </w:rPr>
        <w:t>(NN  br.33/01, 60/01, 129/05, 109/07, 125/08, 36/09, 36/09, 150/11, 144/12, 19/13, 137/15, 123/17, 98/19, 144/20</w:t>
      </w:r>
      <w:r w:rsidRPr="00086621">
        <w:rPr>
          <w:rFonts w:ascii="Arial" w:hAnsi="Arial" w:cs="Arial"/>
          <w:sz w:val="24"/>
          <w:szCs w:val="24"/>
          <w:lang w:val="hr-HR"/>
        </w:rPr>
        <w:t>),</w:t>
      </w:r>
      <w:r>
        <w:rPr>
          <w:rFonts w:ascii="Arial" w:hAnsi="Arial" w:cs="Arial"/>
          <w:sz w:val="24"/>
          <w:szCs w:val="24"/>
          <w:lang w:val="hr-HR"/>
        </w:rPr>
        <w:t xml:space="preserve"> i</w:t>
      </w:r>
      <w:r w:rsidRPr="00086621">
        <w:rPr>
          <w:rFonts w:ascii="Arial" w:hAnsi="Arial" w:cs="Arial"/>
          <w:sz w:val="24"/>
          <w:szCs w:val="24"/>
          <w:lang w:val="hr-HR"/>
        </w:rPr>
        <w:t xml:space="preserve"> čl</w:t>
      </w:r>
      <w:r>
        <w:rPr>
          <w:rFonts w:ascii="Arial" w:hAnsi="Arial" w:cs="Arial"/>
          <w:sz w:val="24"/>
          <w:szCs w:val="24"/>
          <w:lang w:val="hr-HR"/>
        </w:rPr>
        <w:t>anka</w:t>
      </w:r>
      <w:r w:rsidRPr="00086621">
        <w:rPr>
          <w:rFonts w:ascii="Arial" w:hAnsi="Arial" w:cs="Arial"/>
          <w:sz w:val="24"/>
          <w:szCs w:val="24"/>
          <w:lang w:val="hr-HR"/>
        </w:rPr>
        <w:t xml:space="preserve"> 38.Statuta Općine Brtonigla-Verteneglio (Službene novine Općine Brtonigla-Verteneglio br.03/18,</w:t>
      </w:r>
      <w:r>
        <w:rPr>
          <w:rFonts w:ascii="Arial" w:hAnsi="Arial" w:cs="Arial"/>
          <w:sz w:val="24"/>
          <w:szCs w:val="24"/>
          <w:lang w:val="hr-HR"/>
        </w:rPr>
        <w:t xml:space="preserve"> 03/21, 07/21-pročišćeni tekst, 16/22</w:t>
      </w:r>
      <w:r w:rsidRPr="008821D0">
        <w:rPr>
          <w:rFonts w:ascii="Arial" w:hAnsi="Arial" w:cs="Arial"/>
          <w:sz w:val="24"/>
          <w:szCs w:val="24"/>
          <w:lang w:val="hr-HR"/>
        </w:rPr>
        <w:t>) Općinsko vijeće Općine Brtonigla-Verteneglio na svojoj</w:t>
      </w:r>
      <w:r>
        <w:rPr>
          <w:rFonts w:ascii="Arial" w:hAnsi="Arial" w:cs="Arial"/>
          <w:sz w:val="24"/>
          <w:szCs w:val="24"/>
          <w:lang w:val="hr-HR"/>
        </w:rPr>
        <w:t xml:space="preserve"> 7.</w:t>
      </w:r>
      <w:r w:rsidRPr="008821D0">
        <w:rPr>
          <w:rFonts w:ascii="Arial" w:hAnsi="Arial" w:cs="Arial"/>
          <w:sz w:val="24"/>
          <w:szCs w:val="24"/>
          <w:lang w:val="hr-HR"/>
        </w:rPr>
        <w:t xml:space="preserve">sjednici održanoj dana </w:t>
      </w:r>
      <w:r>
        <w:rPr>
          <w:rFonts w:ascii="Arial" w:hAnsi="Arial" w:cs="Arial"/>
          <w:sz w:val="24"/>
          <w:szCs w:val="24"/>
          <w:lang w:val="hr-HR"/>
        </w:rPr>
        <w:t xml:space="preserve"> 12.ožujka</w:t>
      </w:r>
      <w:r w:rsidRPr="008821D0">
        <w:rPr>
          <w:rFonts w:ascii="Arial" w:hAnsi="Arial" w:cs="Arial"/>
          <w:sz w:val="24"/>
          <w:szCs w:val="24"/>
          <w:lang w:val="hr-HR"/>
        </w:rPr>
        <w:t xml:space="preserve"> 202</w:t>
      </w:r>
      <w:r>
        <w:rPr>
          <w:rFonts w:ascii="Arial" w:hAnsi="Arial" w:cs="Arial"/>
          <w:sz w:val="24"/>
          <w:szCs w:val="24"/>
          <w:lang w:val="hr-HR"/>
        </w:rPr>
        <w:t>6</w:t>
      </w:r>
      <w:r w:rsidRPr="008821D0">
        <w:rPr>
          <w:rFonts w:ascii="Arial" w:hAnsi="Arial" w:cs="Arial"/>
          <w:sz w:val="24"/>
          <w:szCs w:val="24"/>
          <w:lang w:val="hr-HR"/>
        </w:rPr>
        <w:t>. godine, donosi sljedeći</w:t>
      </w:r>
    </w:p>
    <w:p w14:paraId="38688494" w14:textId="77777777" w:rsidR="00A9264C" w:rsidRPr="008821D0" w:rsidRDefault="00A9264C" w:rsidP="00A9264C">
      <w:pPr>
        <w:autoSpaceDE w:val="0"/>
        <w:autoSpaceDN w:val="0"/>
        <w:adjustRightInd w:val="0"/>
        <w:ind w:firstLine="708"/>
        <w:jc w:val="both"/>
        <w:rPr>
          <w:rFonts w:ascii="Arial" w:hAnsi="Arial" w:cs="Arial"/>
          <w:sz w:val="24"/>
          <w:szCs w:val="24"/>
          <w:lang w:val="hr-HR"/>
        </w:rPr>
      </w:pPr>
    </w:p>
    <w:p w14:paraId="1CB2E8F3" w14:textId="77777777" w:rsidR="00A9264C" w:rsidRPr="008821D0" w:rsidRDefault="00A9264C" w:rsidP="00A9264C">
      <w:pPr>
        <w:autoSpaceDE w:val="0"/>
        <w:autoSpaceDN w:val="0"/>
        <w:adjustRightInd w:val="0"/>
        <w:ind w:firstLine="708"/>
        <w:jc w:val="both"/>
        <w:rPr>
          <w:rFonts w:ascii="Arial" w:hAnsi="Arial" w:cs="Arial"/>
          <w:sz w:val="24"/>
          <w:szCs w:val="24"/>
          <w:lang w:val="hr-HR"/>
        </w:rPr>
      </w:pPr>
    </w:p>
    <w:p w14:paraId="169F7B2F" w14:textId="77777777" w:rsidR="00A9264C" w:rsidRPr="008821D0" w:rsidRDefault="00A9264C" w:rsidP="00A9264C">
      <w:pPr>
        <w:jc w:val="center"/>
        <w:rPr>
          <w:rFonts w:ascii="Arial" w:hAnsi="Arial" w:cs="Arial"/>
          <w:b/>
          <w:sz w:val="24"/>
          <w:szCs w:val="24"/>
          <w:lang w:val="hr-HR"/>
        </w:rPr>
      </w:pPr>
      <w:r w:rsidRPr="008821D0">
        <w:rPr>
          <w:rFonts w:ascii="Arial" w:hAnsi="Arial" w:cs="Arial"/>
          <w:b/>
          <w:sz w:val="24"/>
          <w:szCs w:val="24"/>
          <w:lang w:val="hr-HR"/>
        </w:rPr>
        <w:t>ZAKLJUČAK</w:t>
      </w:r>
    </w:p>
    <w:p w14:paraId="7F4589CB" w14:textId="77777777" w:rsidR="00A9264C" w:rsidRPr="008821D0" w:rsidRDefault="00A9264C" w:rsidP="00A9264C">
      <w:pPr>
        <w:jc w:val="center"/>
        <w:rPr>
          <w:rFonts w:ascii="Arial" w:hAnsi="Arial" w:cs="Arial"/>
          <w:b/>
          <w:sz w:val="24"/>
          <w:szCs w:val="24"/>
          <w:lang w:val="hr-HR"/>
        </w:rPr>
      </w:pPr>
      <w:r w:rsidRPr="008821D0">
        <w:rPr>
          <w:rFonts w:ascii="Arial" w:hAnsi="Arial" w:cs="Arial"/>
          <w:b/>
          <w:sz w:val="24"/>
          <w:szCs w:val="24"/>
          <w:lang w:val="hr-HR"/>
        </w:rPr>
        <w:t>o prihvaćanju Informacije o stanju sigurnosti</w:t>
      </w:r>
    </w:p>
    <w:p w14:paraId="29C43B24" w14:textId="77777777" w:rsidR="00A9264C" w:rsidRPr="008821D0" w:rsidRDefault="00A9264C" w:rsidP="00A9264C">
      <w:pPr>
        <w:jc w:val="center"/>
        <w:rPr>
          <w:rFonts w:ascii="Arial" w:hAnsi="Arial" w:cs="Arial"/>
          <w:b/>
          <w:sz w:val="24"/>
          <w:szCs w:val="24"/>
          <w:lang w:val="hr-HR"/>
        </w:rPr>
      </w:pPr>
      <w:r w:rsidRPr="008821D0">
        <w:rPr>
          <w:rFonts w:ascii="Arial" w:hAnsi="Arial" w:cs="Arial"/>
          <w:b/>
          <w:sz w:val="24"/>
          <w:szCs w:val="24"/>
          <w:lang w:val="hr-HR"/>
        </w:rPr>
        <w:t xml:space="preserve">na području Općine Brtonigla-Verteneglio </w:t>
      </w:r>
    </w:p>
    <w:p w14:paraId="681D9A6F" w14:textId="77777777" w:rsidR="00A9264C" w:rsidRPr="008821D0" w:rsidRDefault="00A9264C" w:rsidP="00A9264C">
      <w:pPr>
        <w:jc w:val="center"/>
        <w:rPr>
          <w:rFonts w:ascii="Arial" w:hAnsi="Arial" w:cs="Arial"/>
          <w:color w:val="FF0000"/>
          <w:sz w:val="24"/>
          <w:szCs w:val="24"/>
          <w:lang w:val="hr-HR"/>
        </w:rPr>
      </w:pPr>
      <w:r>
        <w:rPr>
          <w:rFonts w:ascii="Arial" w:hAnsi="Arial" w:cs="Arial"/>
          <w:b/>
          <w:sz w:val="24"/>
          <w:szCs w:val="24"/>
          <w:lang w:val="hr-HR"/>
        </w:rPr>
        <w:t xml:space="preserve">u </w:t>
      </w:r>
      <w:r w:rsidRPr="008821D0">
        <w:rPr>
          <w:rFonts w:ascii="Arial" w:hAnsi="Arial" w:cs="Arial"/>
          <w:b/>
          <w:color w:val="000000"/>
          <w:sz w:val="24"/>
          <w:szCs w:val="24"/>
          <w:lang w:val="hr-HR"/>
        </w:rPr>
        <w:t xml:space="preserve"> 202</w:t>
      </w:r>
      <w:r>
        <w:rPr>
          <w:rFonts w:ascii="Arial" w:hAnsi="Arial" w:cs="Arial"/>
          <w:b/>
          <w:color w:val="000000"/>
          <w:sz w:val="24"/>
          <w:szCs w:val="24"/>
          <w:lang w:val="hr-HR"/>
        </w:rPr>
        <w:t>5</w:t>
      </w:r>
      <w:r w:rsidRPr="008821D0">
        <w:rPr>
          <w:rFonts w:ascii="Arial" w:hAnsi="Arial" w:cs="Arial"/>
          <w:b/>
          <w:color w:val="000000"/>
          <w:sz w:val="24"/>
          <w:szCs w:val="24"/>
          <w:lang w:val="hr-HR"/>
        </w:rPr>
        <w:t>. godin</w:t>
      </w:r>
      <w:r>
        <w:rPr>
          <w:rFonts w:ascii="Arial" w:hAnsi="Arial" w:cs="Arial"/>
          <w:b/>
          <w:color w:val="000000"/>
          <w:sz w:val="24"/>
          <w:szCs w:val="24"/>
          <w:lang w:val="hr-HR"/>
        </w:rPr>
        <w:t>i</w:t>
      </w:r>
    </w:p>
    <w:p w14:paraId="585A0DD0" w14:textId="77777777" w:rsidR="00A9264C" w:rsidRPr="008821D0" w:rsidRDefault="00A9264C" w:rsidP="000060D6">
      <w:pPr>
        <w:rPr>
          <w:rFonts w:ascii="Arial" w:hAnsi="Arial" w:cs="Arial"/>
          <w:b/>
          <w:sz w:val="24"/>
          <w:szCs w:val="24"/>
          <w:lang w:val="hr-HR"/>
        </w:rPr>
      </w:pPr>
    </w:p>
    <w:p w14:paraId="11D0C479" w14:textId="77777777" w:rsidR="00A9264C" w:rsidRPr="008821D0" w:rsidRDefault="00A9264C" w:rsidP="00A9264C">
      <w:pPr>
        <w:jc w:val="center"/>
        <w:rPr>
          <w:rFonts w:ascii="Arial" w:hAnsi="Arial" w:cs="Arial"/>
          <w:b/>
          <w:sz w:val="24"/>
          <w:szCs w:val="24"/>
          <w:lang w:val="hr-HR"/>
        </w:rPr>
      </w:pPr>
    </w:p>
    <w:p w14:paraId="110E1C9E" w14:textId="77777777" w:rsidR="00A9264C" w:rsidRPr="008821D0" w:rsidRDefault="00A9264C" w:rsidP="00A9264C">
      <w:pPr>
        <w:jc w:val="center"/>
        <w:rPr>
          <w:rFonts w:ascii="Arial" w:hAnsi="Arial" w:cs="Arial"/>
          <w:b/>
          <w:sz w:val="24"/>
          <w:szCs w:val="24"/>
          <w:lang w:val="hr-HR"/>
        </w:rPr>
      </w:pPr>
      <w:r w:rsidRPr="008821D0">
        <w:rPr>
          <w:rFonts w:ascii="Arial" w:hAnsi="Arial" w:cs="Arial"/>
          <w:b/>
          <w:sz w:val="24"/>
          <w:szCs w:val="24"/>
          <w:lang w:val="hr-HR"/>
        </w:rPr>
        <w:t>I.</w:t>
      </w:r>
    </w:p>
    <w:p w14:paraId="656C97E3" w14:textId="77777777" w:rsidR="00A9264C" w:rsidRPr="008821D0" w:rsidRDefault="00A9264C" w:rsidP="00A9264C">
      <w:pPr>
        <w:ind w:right="198" w:firstLine="708"/>
        <w:jc w:val="both"/>
        <w:rPr>
          <w:rFonts w:ascii="Arial" w:hAnsi="Arial" w:cs="Arial"/>
          <w:color w:val="000000"/>
          <w:sz w:val="24"/>
          <w:szCs w:val="24"/>
          <w:lang w:val="hr-HR"/>
        </w:rPr>
      </w:pPr>
      <w:r w:rsidRPr="008821D0">
        <w:rPr>
          <w:rFonts w:ascii="Arial" w:hAnsi="Arial" w:cs="Arial"/>
          <w:sz w:val="24"/>
          <w:szCs w:val="24"/>
          <w:lang w:val="hr-HR"/>
        </w:rPr>
        <w:t xml:space="preserve">Općinsko vijeće Općine Brtonigla-Verteneglio prihvaća informaciju o stanju sigurnosti za </w:t>
      </w:r>
      <w:r>
        <w:rPr>
          <w:rFonts w:ascii="Arial" w:hAnsi="Arial" w:cs="Arial"/>
          <w:sz w:val="24"/>
          <w:szCs w:val="24"/>
          <w:lang w:val="hr-HR"/>
        </w:rPr>
        <w:t xml:space="preserve">na </w:t>
      </w:r>
      <w:proofErr w:type="spellStart"/>
      <w:r>
        <w:rPr>
          <w:rFonts w:ascii="Arial" w:hAnsi="Arial" w:cs="Arial"/>
          <w:sz w:val="24"/>
          <w:szCs w:val="24"/>
          <w:lang w:val="hr-HR"/>
        </w:rPr>
        <w:t>područjuu</w:t>
      </w:r>
      <w:proofErr w:type="spellEnd"/>
      <w:r>
        <w:rPr>
          <w:rFonts w:ascii="Arial" w:hAnsi="Arial" w:cs="Arial"/>
          <w:sz w:val="24"/>
          <w:szCs w:val="24"/>
          <w:lang w:val="hr-HR"/>
        </w:rPr>
        <w:t xml:space="preserve"> Općine Brtonigla-Verteneglio u 2025. godini, KLASA: 214/14/25-01/858 </w:t>
      </w:r>
      <w:proofErr w:type="spellStart"/>
      <w:r>
        <w:rPr>
          <w:rFonts w:ascii="Arial" w:hAnsi="Arial" w:cs="Arial"/>
          <w:sz w:val="24"/>
          <w:szCs w:val="24"/>
          <w:lang w:val="hr-HR"/>
        </w:rPr>
        <w:t>Urb</w:t>
      </w:r>
      <w:r w:rsidRPr="008821D0">
        <w:rPr>
          <w:rFonts w:ascii="Arial" w:hAnsi="Arial" w:cs="Arial"/>
          <w:sz w:val="24"/>
          <w:szCs w:val="24"/>
          <w:lang w:val="hr-HR"/>
        </w:rPr>
        <w:t>roj</w:t>
      </w:r>
      <w:proofErr w:type="spellEnd"/>
      <w:r w:rsidRPr="008821D0">
        <w:rPr>
          <w:rFonts w:ascii="Arial" w:hAnsi="Arial" w:cs="Arial"/>
          <w:sz w:val="24"/>
          <w:szCs w:val="24"/>
          <w:lang w:val="hr-HR"/>
        </w:rPr>
        <w:t>: 511-08-23-</w:t>
      </w:r>
      <w:r>
        <w:rPr>
          <w:rFonts w:ascii="Arial" w:hAnsi="Arial" w:cs="Arial"/>
          <w:sz w:val="24"/>
          <w:szCs w:val="24"/>
          <w:lang w:val="hr-HR"/>
        </w:rPr>
        <w:t>25-7</w:t>
      </w:r>
      <w:r w:rsidRPr="008821D0">
        <w:rPr>
          <w:rFonts w:ascii="Arial" w:hAnsi="Arial" w:cs="Arial"/>
          <w:sz w:val="24"/>
          <w:szCs w:val="24"/>
          <w:lang w:val="hr-HR"/>
        </w:rPr>
        <w:t xml:space="preserve"> od </w:t>
      </w:r>
      <w:r>
        <w:rPr>
          <w:rFonts w:ascii="Arial" w:hAnsi="Arial" w:cs="Arial"/>
          <w:sz w:val="24"/>
          <w:szCs w:val="24"/>
          <w:lang w:val="hr-HR"/>
        </w:rPr>
        <w:t>02. veljače</w:t>
      </w:r>
      <w:r w:rsidRPr="008821D0">
        <w:rPr>
          <w:rFonts w:ascii="Arial" w:hAnsi="Arial" w:cs="Arial"/>
          <w:sz w:val="24"/>
          <w:szCs w:val="24"/>
          <w:lang w:val="hr-HR"/>
        </w:rPr>
        <w:t xml:space="preserve">  202</w:t>
      </w:r>
      <w:r>
        <w:rPr>
          <w:rFonts w:ascii="Arial" w:hAnsi="Arial" w:cs="Arial"/>
          <w:sz w:val="24"/>
          <w:szCs w:val="24"/>
          <w:lang w:val="hr-HR"/>
        </w:rPr>
        <w:t>6</w:t>
      </w:r>
      <w:r w:rsidRPr="008821D0">
        <w:rPr>
          <w:rFonts w:ascii="Arial" w:hAnsi="Arial" w:cs="Arial"/>
          <w:sz w:val="24"/>
          <w:szCs w:val="24"/>
          <w:lang w:val="hr-HR"/>
        </w:rPr>
        <w:t>.godine</w:t>
      </w:r>
      <w:r>
        <w:rPr>
          <w:rFonts w:ascii="Arial" w:hAnsi="Arial" w:cs="Arial"/>
          <w:sz w:val="24"/>
          <w:szCs w:val="24"/>
          <w:lang w:val="hr-HR"/>
        </w:rPr>
        <w:t xml:space="preserve"> .</w:t>
      </w:r>
    </w:p>
    <w:p w14:paraId="120BCC0A" w14:textId="77777777" w:rsidR="00A9264C" w:rsidRPr="008821D0" w:rsidRDefault="00A9264C" w:rsidP="00A9264C">
      <w:pPr>
        <w:ind w:right="198" w:firstLine="708"/>
        <w:jc w:val="both"/>
        <w:rPr>
          <w:rFonts w:ascii="Arial" w:hAnsi="Arial" w:cs="Arial"/>
          <w:color w:val="000000"/>
          <w:sz w:val="24"/>
          <w:szCs w:val="24"/>
          <w:lang w:val="hr-HR"/>
        </w:rPr>
      </w:pPr>
    </w:p>
    <w:p w14:paraId="699F56AD" w14:textId="77777777" w:rsidR="00A9264C" w:rsidRPr="008821D0" w:rsidRDefault="00A9264C" w:rsidP="00A9264C">
      <w:pPr>
        <w:ind w:right="198"/>
        <w:jc w:val="both"/>
        <w:rPr>
          <w:rFonts w:ascii="Arial" w:hAnsi="Arial" w:cs="Arial"/>
          <w:color w:val="000000"/>
          <w:sz w:val="24"/>
          <w:szCs w:val="24"/>
          <w:lang w:val="hr-HR"/>
        </w:rPr>
      </w:pPr>
    </w:p>
    <w:p w14:paraId="20CD09C9" w14:textId="77777777" w:rsidR="00A9264C" w:rsidRPr="008821D0" w:rsidRDefault="00A9264C" w:rsidP="00A9264C">
      <w:pPr>
        <w:pStyle w:val="Tijeloteksta"/>
        <w:jc w:val="center"/>
        <w:rPr>
          <w:rFonts w:ascii="Arial" w:hAnsi="Arial" w:cs="Arial"/>
          <w:b/>
          <w:szCs w:val="24"/>
        </w:rPr>
      </w:pPr>
      <w:r w:rsidRPr="008821D0">
        <w:rPr>
          <w:rFonts w:ascii="Arial" w:hAnsi="Arial" w:cs="Arial"/>
          <w:b/>
          <w:szCs w:val="24"/>
        </w:rPr>
        <w:t>II.</w:t>
      </w:r>
    </w:p>
    <w:p w14:paraId="74FD1CD0" w14:textId="77777777" w:rsidR="00A9264C" w:rsidRPr="008821D0" w:rsidRDefault="00A9264C" w:rsidP="00A9264C">
      <w:pPr>
        <w:pStyle w:val="Tijeloteksta"/>
        <w:jc w:val="left"/>
        <w:rPr>
          <w:rFonts w:ascii="Arial" w:hAnsi="Arial" w:cs="Arial"/>
          <w:szCs w:val="24"/>
        </w:rPr>
      </w:pPr>
      <w:r w:rsidRPr="008821D0">
        <w:rPr>
          <w:rFonts w:ascii="Arial" w:hAnsi="Arial" w:cs="Arial"/>
          <w:szCs w:val="24"/>
        </w:rPr>
        <w:tab/>
        <w:t>Ovaj Zaključak stupa na snagu danom donošenja, a isti će se objaviti  u Službenim novinama Općine Brtonigla-Verteneglio.</w:t>
      </w:r>
    </w:p>
    <w:p w14:paraId="2D474BA1" w14:textId="77777777" w:rsidR="00A9264C" w:rsidRPr="008821D0" w:rsidRDefault="00A9264C" w:rsidP="00A9264C">
      <w:pPr>
        <w:pStyle w:val="Tijeloteksta"/>
        <w:jc w:val="left"/>
        <w:rPr>
          <w:rFonts w:ascii="Arial" w:hAnsi="Arial" w:cs="Arial"/>
          <w:szCs w:val="24"/>
        </w:rPr>
      </w:pPr>
    </w:p>
    <w:p w14:paraId="232D20E7" w14:textId="77777777" w:rsidR="00A9264C" w:rsidRPr="008821D0" w:rsidRDefault="00A9264C" w:rsidP="00A9264C">
      <w:pPr>
        <w:pStyle w:val="Tijeloteksta"/>
        <w:jc w:val="left"/>
        <w:rPr>
          <w:rFonts w:ascii="Arial" w:hAnsi="Arial" w:cs="Arial"/>
          <w:szCs w:val="24"/>
        </w:rPr>
      </w:pPr>
    </w:p>
    <w:p w14:paraId="1554075A" w14:textId="77777777" w:rsidR="00A9264C" w:rsidRPr="008821D0" w:rsidRDefault="00A9264C" w:rsidP="00A9264C">
      <w:pPr>
        <w:pStyle w:val="Tijeloteksta"/>
        <w:jc w:val="left"/>
        <w:rPr>
          <w:rFonts w:ascii="Arial" w:hAnsi="Arial" w:cs="Arial"/>
          <w:szCs w:val="24"/>
        </w:rPr>
      </w:pPr>
      <w:r w:rsidRPr="008821D0">
        <w:rPr>
          <w:rFonts w:ascii="Arial" w:hAnsi="Arial" w:cs="Arial"/>
          <w:szCs w:val="24"/>
        </w:rPr>
        <w:t>KLASA:21</w:t>
      </w:r>
      <w:r>
        <w:rPr>
          <w:rFonts w:ascii="Arial" w:hAnsi="Arial" w:cs="Arial"/>
          <w:szCs w:val="24"/>
        </w:rPr>
        <w:t>4</w:t>
      </w:r>
      <w:r w:rsidRPr="008821D0">
        <w:rPr>
          <w:rFonts w:ascii="Arial" w:hAnsi="Arial" w:cs="Arial"/>
          <w:szCs w:val="24"/>
        </w:rPr>
        <w:t>-01/2</w:t>
      </w:r>
      <w:r>
        <w:rPr>
          <w:rFonts w:ascii="Arial" w:hAnsi="Arial" w:cs="Arial"/>
          <w:szCs w:val="24"/>
        </w:rPr>
        <w:t>5</w:t>
      </w:r>
      <w:r w:rsidRPr="008821D0">
        <w:rPr>
          <w:rFonts w:ascii="Arial" w:hAnsi="Arial" w:cs="Arial"/>
          <w:szCs w:val="24"/>
        </w:rPr>
        <w:t>-01/01</w:t>
      </w:r>
    </w:p>
    <w:p w14:paraId="53AABB78" w14:textId="77777777" w:rsidR="00A9264C" w:rsidRPr="008821D0" w:rsidRDefault="00A9264C" w:rsidP="00A9264C">
      <w:pPr>
        <w:pStyle w:val="Tijeloteksta"/>
        <w:jc w:val="left"/>
        <w:rPr>
          <w:rFonts w:ascii="Arial" w:hAnsi="Arial" w:cs="Arial"/>
          <w:color w:val="FF0000"/>
          <w:szCs w:val="24"/>
        </w:rPr>
      </w:pPr>
      <w:r w:rsidRPr="008821D0">
        <w:rPr>
          <w:rFonts w:ascii="Arial" w:hAnsi="Arial" w:cs="Arial"/>
          <w:szCs w:val="24"/>
        </w:rPr>
        <w:t>URBROJ: 2105/04-01-2</w:t>
      </w:r>
      <w:r>
        <w:rPr>
          <w:rFonts w:ascii="Arial" w:hAnsi="Arial" w:cs="Arial"/>
          <w:szCs w:val="24"/>
        </w:rPr>
        <w:t>6</w:t>
      </w:r>
      <w:r w:rsidRPr="008821D0">
        <w:rPr>
          <w:rFonts w:ascii="Arial" w:hAnsi="Arial" w:cs="Arial"/>
          <w:color w:val="000000"/>
          <w:szCs w:val="24"/>
        </w:rPr>
        <w:t>-</w:t>
      </w:r>
      <w:r>
        <w:rPr>
          <w:rFonts w:ascii="Arial" w:hAnsi="Arial" w:cs="Arial"/>
          <w:color w:val="000000"/>
          <w:szCs w:val="24"/>
        </w:rPr>
        <w:t>3</w:t>
      </w:r>
    </w:p>
    <w:p w14:paraId="57E6D823" w14:textId="77777777" w:rsidR="00A9264C" w:rsidRPr="008821D0" w:rsidRDefault="00A9264C" w:rsidP="00A9264C">
      <w:pPr>
        <w:pStyle w:val="Tijeloteksta"/>
        <w:jc w:val="left"/>
        <w:rPr>
          <w:rFonts w:ascii="Arial" w:hAnsi="Arial" w:cs="Arial"/>
          <w:szCs w:val="24"/>
        </w:rPr>
      </w:pPr>
      <w:r w:rsidRPr="008821D0">
        <w:rPr>
          <w:rFonts w:ascii="Arial" w:hAnsi="Arial" w:cs="Arial"/>
          <w:szCs w:val="24"/>
        </w:rPr>
        <w:t>Brtonigla-Verteneglio,</w:t>
      </w:r>
      <w:r>
        <w:rPr>
          <w:rFonts w:ascii="Arial" w:hAnsi="Arial" w:cs="Arial"/>
          <w:szCs w:val="24"/>
        </w:rPr>
        <w:t xml:space="preserve"> </w:t>
      </w:r>
      <w:r w:rsidRPr="008821D0">
        <w:rPr>
          <w:rFonts w:ascii="Arial" w:hAnsi="Arial" w:cs="Arial"/>
          <w:szCs w:val="24"/>
        </w:rPr>
        <w:t xml:space="preserve"> </w:t>
      </w:r>
      <w:r>
        <w:rPr>
          <w:rFonts w:ascii="Arial" w:hAnsi="Arial" w:cs="Arial"/>
          <w:szCs w:val="24"/>
        </w:rPr>
        <w:t>12.03.</w:t>
      </w:r>
      <w:r w:rsidRPr="008821D0">
        <w:rPr>
          <w:rFonts w:ascii="Arial" w:hAnsi="Arial" w:cs="Arial"/>
          <w:szCs w:val="24"/>
        </w:rPr>
        <w:t xml:space="preserve"> 202</w:t>
      </w:r>
      <w:r>
        <w:rPr>
          <w:rFonts w:ascii="Arial" w:hAnsi="Arial" w:cs="Arial"/>
          <w:szCs w:val="24"/>
        </w:rPr>
        <w:t>6</w:t>
      </w:r>
      <w:r w:rsidRPr="008821D0">
        <w:rPr>
          <w:rFonts w:ascii="Arial" w:hAnsi="Arial" w:cs="Arial"/>
          <w:szCs w:val="24"/>
        </w:rPr>
        <w:t>. godine</w:t>
      </w:r>
    </w:p>
    <w:p w14:paraId="4DFEA5FC" w14:textId="77777777" w:rsidR="00A9264C" w:rsidRPr="008821D0" w:rsidRDefault="00A9264C" w:rsidP="00A9264C">
      <w:pPr>
        <w:pStyle w:val="Tijeloteksta"/>
        <w:jc w:val="left"/>
        <w:rPr>
          <w:rFonts w:ascii="Arial" w:hAnsi="Arial" w:cs="Arial"/>
          <w:szCs w:val="24"/>
        </w:rPr>
      </w:pPr>
    </w:p>
    <w:p w14:paraId="3D328445" w14:textId="77777777" w:rsidR="00A9264C" w:rsidRPr="008821D0" w:rsidRDefault="00A9264C" w:rsidP="00A9264C">
      <w:pPr>
        <w:pStyle w:val="Tijeloteksta"/>
        <w:jc w:val="left"/>
        <w:rPr>
          <w:rFonts w:ascii="Arial" w:hAnsi="Arial" w:cs="Arial"/>
          <w:szCs w:val="24"/>
        </w:rPr>
      </w:pPr>
    </w:p>
    <w:p w14:paraId="56092F18" w14:textId="77777777" w:rsidR="00A9264C" w:rsidRPr="008821D0" w:rsidRDefault="00A9264C" w:rsidP="00A9264C">
      <w:pPr>
        <w:pStyle w:val="Tijeloteksta"/>
        <w:jc w:val="left"/>
        <w:rPr>
          <w:rFonts w:ascii="Arial" w:hAnsi="Arial" w:cs="Arial"/>
          <w:szCs w:val="24"/>
        </w:rPr>
      </w:pPr>
    </w:p>
    <w:p w14:paraId="3960985E" w14:textId="77777777" w:rsidR="00A9264C" w:rsidRPr="008821D0" w:rsidRDefault="00A9264C" w:rsidP="00A9264C">
      <w:pPr>
        <w:pStyle w:val="Tijeloteksta"/>
        <w:jc w:val="left"/>
        <w:rPr>
          <w:rFonts w:ascii="Arial" w:hAnsi="Arial" w:cs="Arial"/>
          <w:szCs w:val="24"/>
        </w:rPr>
      </w:pPr>
    </w:p>
    <w:p w14:paraId="49C21029" w14:textId="77777777" w:rsidR="00A9264C" w:rsidRPr="008821D0" w:rsidRDefault="00A9264C" w:rsidP="00A9264C">
      <w:pPr>
        <w:pStyle w:val="Tijeloteksta"/>
        <w:jc w:val="left"/>
        <w:rPr>
          <w:rFonts w:ascii="Arial" w:hAnsi="Arial" w:cs="Arial"/>
          <w:szCs w:val="24"/>
        </w:rPr>
      </w:pPr>
    </w:p>
    <w:p w14:paraId="34F2CFB5" w14:textId="77777777" w:rsidR="00A9264C" w:rsidRPr="008821D0" w:rsidRDefault="00A9264C" w:rsidP="00A9264C">
      <w:pPr>
        <w:jc w:val="center"/>
        <w:rPr>
          <w:rFonts w:ascii="Arial" w:hAnsi="Arial" w:cs="Arial"/>
          <w:sz w:val="24"/>
          <w:szCs w:val="24"/>
          <w:lang w:val="hr-HR"/>
        </w:rPr>
      </w:pPr>
      <w:r w:rsidRPr="008821D0">
        <w:rPr>
          <w:rFonts w:ascii="Arial" w:hAnsi="Arial" w:cs="Arial"/>
          <w:sz w:val="24"/>
          <w:szCs w:val="24"/>
          <w:lang w:val="hr-HR"/>
        </w:rPr>
        <w:t>Općinsko vijeće Općine Brtonigla-Verteneglio</w:t>
      </w:r>
    </w:p>
    <w:p w14:paraId="62173249" w14:textId="77777777" w:rsidR="00A9264C" w:rsidRDefault="00A9264C" w:rsidP="00A9264C">
      <w:pPr>
        <w:jc w:val="center"/>
        <w:rPr>
          <w:rFonts w:ascii="Arial" w:hAnsi="Arial" w:cs="Arial"/>
          <w:sz w:val="24"/>
          <w:szCs w:val="24"/>
          <w:lang w:val="hr-HR"/>
        </w:rPr>
      </w:pPr>
      <w:r w:rsidRPr="008821D0">
        <w:rPr>
          <w:rFonts w:ascii="Arial" w:hAnsi="Arial" w:cs="Arial"/>
          <w:sz w:val="24"/>
          <w:szCs w:val="24"/>
          <w:lang w:val="hr-HR"/>
        </w:rPr>
        <w:t>Predsjednik</w:t>
      </w:r>
    </w:p>
    <w:p w14:paraId="2EF10B10" w14:textId="6052C0BC" w:rsidR="00A9264C" w:rsidRPr="008821D0" w:rsidRDefault="00A9264C" w:rsidP="00A9264C">
      <w:pPr>
        <w:jc w:val="center"/>
        <w:rPr>
          <w:rFonts w:ascii="Arial" w:hAnsi="Arial" w:cs="Arial"/>
          <w:sz w:val="24"/>
          <w:szCs w:val="24"/>
          <w:lang w:val="hr-HR"/>
        </w:rPr>
      </w:pPr>
      <w:r>
        <w:rPr>
          <w:rFonts w:ascii="Arial" w:hAnsi="Arial" w:cs="Arial"/>
          <w:sz w:val="24"/>
          <w:szCs w:val="24"/>
          <w:lang w:val="hr-HR"/>
        </w:rPr>
        <w:t>dr.sc. Igor Palčić</w:t>
      </w:r>
      <w:r w:rsidR="000060D6">
        <w:rPr>
          <w:rFonts w:ascii="Arial" w:hAnsi="Arial" w:cs="Arial"/>
          <w:sz w:val="24"/>
          <w:szCs w:val="24"/>
          <w:lang w:val="hr-HR"/>
        </w:rPr>
        <w:t xml:space="preserve"> v.r.</w:t>
      </w:r>
    </w:p>
    <w:p w14:paraId="76483D40" w14:textId="77777777" w:rsidR="00A9264C" w:rsidRDefault="00A9264C" w:rsidP="00A9264C">
      <w:pPr>
        <w:pStyle w:val="Tijeloteksta21"/>
        <w:jc w:val="center"/>
        <w:rPr>
          <w:rFonts w:ascii="Arial Nova" w:hAnsi="Arial Nova"/>
          <w:b/>
        </w:rPr>
      </w:pPr>
    </w:p>
    <w:p w14:paraId="12DFCAFC" w14:textId="77777777" w:rsidR="00A9264C" w:rsidRDefault="00A9264C" w:rsidP="00A9264C">
      <w:pPr>
        <w:pStyle w:val="Tijeloteksta21"/>
        <w:jc w:val="center"/>
        <w:rPr>
          <w:rFonts w:ascii="Arial Nova" w:hAnsi="Arial Nova"/>
          <w:b/>
        </w:rPr>
      </w:pPr>
    </w:p>
    <w:p w14:paraId="4A91E802" w14:textId="77777777" w:rsidR="00A87724" w:rsidRPr="000060D6" w:rsidRDefault="00A87724" w:rsidP="00A9264C">
      <w:pPr>
        <w:pStyle w:val="Tijeloteksta21"/>
        <w:numPr>
          <w:ilvl w:val="0"/>
          <w:numId w:val="131"/>
        </w:numPr>
        <w:jc w:val="center"/>
        <w:rPr>
          <w:rFonts w:ascii="Arial Nova" w:hAnsi="Arial Nova"/>
          <w:b/>
        </w:rPr>
      </w:pPr>
    </w:p>
    <w:sectPr w:rsidR="00A87724" w:rsidRPr="000060D6" w:rsidSect="009E1ACF">
      <w:headerReference w:type="default" r:id="rId85"/>
      <w:footerReference w:type="even" r:id="rId86"/>
      <w:footerReference w:type="default" r:id="rId87"/>
      <w:pgSz w:w="12250" w:h="15840"/>
      <w:pgMar w:top="159" w:right="658" w:bottom="522" w:left="27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59A31" w14:textId="77777777" w:rsidR="00C75DE9" w:rsidRDefault="00C75DE9" w:rsidP="00E82C1A">
      <w:r>
        <w:separator/>
      </w:r>
    </w:p>
  </w:endnote>
  <w:endnote w:type="continuationSeparator" w:id="0">
    <w:p w14:paraId="6E9BB5A7" w14:textId="77777777" w:rsidR="00C75DE9" w:rsidRDefault="00C75DE9"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CentSchbook BT">
    <w:altName w:val="Times New Roman"/>
    <w:charset w:val="00"/>
    <w:family w:val="roman"/>
    <w:pitch w:val="variable"/>
    <w:sig w:usb0="00000001" w:usb1="00000000" w:usb2="00000000" w:usb3="00000000" w:csb0="0000001B"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w Cen MT">
    <w:charset w:val="EE"/>
    <w:family w:val="swiss"/>
    <w:pitch w:val="variable"/>
    <w:sig w:usb0="00000007" w:usb1="00000000" w:usb2="00000000" w:usb3="00000000" w:csb0="00000003" w:csb1="00000000"/>
  </w:font>
  <w:font w:name="MS Mincho">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Georgia">
    <w:panose1 w:val="02040502050405020303"/>
    <w:charset w:val="EE"/>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charset w:val="EE"/>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Comic Sans MS">
    <w:panose1 w:val="030F0702030302020204"/>
    <w:charset w:val="EE"/>
    <w:family w:val="script"/>
    <w:pitch w:val="variable"/>
    <w:sig w:usb0="00000687" w:usb1="00000013" w:usb2="00000000" w:usb3="00000000" w:csb0="000000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200247B" w:usb2="00000009" w:usb3="00000000" w:csb0="000001FF" w:csb1="00000000"/>
  </w:font>
  <w:font w:name="Calibri-Light">
    <w:altName w:val="DFGothic-EB"/>
    <w:panose1 w:val="00000000000000000000"/>
    <w:charset w:val="80"/>
    <w:family w:val="auto"/>
    <w:notTrueType/>
    <w:pitch w:val="default"/>
    <w:sig w:usb0="00000001" w:usb1="08070000" w:usb2="00000010" w:usb3="00000000" w:csb0="00020000" w:csb1="00000000"/>
  </w:font>
  <w:font w:name="Arial Nova">
    <w:charset w:val="00"/>
    <w:family w:val="swiss"/>
    <w:pitch w:val="variable"/>
    <w:sig w:usb0="0000028F" w:usb1="00000002" w:usb2="00000000" w:usb3="00000000" w:csb0="0000019F"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AFF19" w14:textId="77777777" w:rsidR="00A634C5" w:rsidRDefault="00A634C5">
    <w:pPr>
      <w:pStyle w:val="Podnoje"/>
      <w:framePr w:wrap="around"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end"/>
    </w:r>
  </w:p>
  <w:p w14:paraId="54D9304E" w14:textId="77777777" w:rsidR="00A634C5" w:rsidRDefault="00A634C5">
    <w:pPr>
      <w:pStyle w:val="Podnoje"/>
      <w:ind w:right="360"/>
    </w:pPr>
  </w:p>
  <w:p w14:paraId="77DD93C4" w14:textId="77777777" w:rsidR="002C3236" w:rsidRDefault="002C323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B37C8" w14:textId="77777777" w:rsidR="00A634C5" w:rsidRDefault="00A634C5">
    <w:pPr>
      <w:pStyle w:val="Podnoj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796C6" w14:textId="77777777" w:rsidR="00C75DE9" w:rsidRDefault="00C75DE9" w:rsidP="00E82C1A">
      <w:r>
        <w:separator/>
      </w:r>
    </w:p>
  </w:footnote>
  <w:footnote w:type="continuationSeparator" w:id="0">
    <w:p w14:paraId="7DA7EA8F" w14:textId="77777777" w:rsidR="00C75DE9" w:rsidRDefault="00C75DE9"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69DB" w14:textId="1162E316" w:rsidR="00A9264C" w:rsidRPr="00CA482A" w:rsidRDefault="00A9264C" w:rsidP="00A9264C">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13.</w:t>
    </w:r>
    <w:r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ožujka</w:t>
    </w:r>
    <w:proofErr w:type="spellEnd"/>
    <w:r w:rsidRPr="00CA482A">
      <w:rPr>
        <w:rFonts w:ascii="Arial" w:hAnsi="Arial" w:cs="Arial"/>
        <w:color w:val="000000"/>
        <w:sz w:val="16"/>
        <w:highlight w:val="cyan"/>
        <w:shd w:val="pct5" w:color="auto" w:fill="auto"/>
        <w:lang w:val="it-IT"/>
      </w:rPr>
      <w:t xml:space="preserve"> 202</w:t>
    </w:r>
    <w:r>
      <w:rPr>
        <w:rFonts w:ascii="Arial" w:hAnsi="Arial" w:cs="Arial"/>
        <w:color w:val="000000"/>
        <w:sz w:val="16"/>
        <w:highlight w:val="cyan"/>
        <w:shd w:val="pct5" w:color="auto" w:fill="auto"/>
        <w:lang w:val="it-IT"/>
      </w:rPr>
      <w:t>6</w:t>
    </w:r>
    <w:r w:rsidRPr="00CA482A">
      <w:rPr>
        <w:rFonts w:ascii="Arial" w:hAnsi="Arial" w:cs="Arial"/>
        <w:color w:val="000000"/>
        <w:sz w:val="16"/>
        <w:highlight w:val="cyan"/>
        <w:shd w:val="pct5" w:color="auto" w:fill="auto"/>
        <w:lang w:val="it-IT"/>
      </w:rPr>
      <w:t>. godine</w:t>
    </w:r>
    <w:r w:rsidRPr="00CA482A">
      <w:rPr>
        <w:rFonts w:ascii="Arial" w:hAnsi="Arial" w:cs="Arial"/>
        <w:color w:val="000000"/>
        <w:sz w:val="16"/>
        <w:highlight w:val="cyan"/>
        <w:shd w:val="pct5" w:color="auto" w:fill="auto"/>
        <w:lang w:val="it-IT"/>
      </w:rPr>
      <w:tab/>
    </w:r>
    <w:r w:rsidRPr="00CA482A">
      <w:rPr>
        <w:rFonts w:ascii="Arial" w:hAnsi="Arial" w:cs="Arial"/>
        <w:color w:val="000000"/>
        <w:sz w:val="16"/>
        <w:highlight w:val="cyan"/>
        <w:shd w:val="pct5" w:color="auto" w:fill="auto"/>
        <w:lang w:val="it-IT"/>
      </w:rPr>
      <w:tab/>
      <w:t>SLUŽBENE NOVINE OPĆINE BRTONIGLA</w:t>
    </w:r>
    <w:r>
      <w:rPr>
        <w:rFonts w:ascii="Arial" w:hAnsi="Arial" w:cs="Arial"/>
        <w:color w:val="000000"/>
        <w:sz w:val="16"/>
        <w:highlight w:val="cyan"/>
        <w:shd w:val="pct5" w:color="auto" w:fill="auto"/>
        <w:lang w:val="it-IT"/>
      </w:rPr>
      <w:t>-</w:t>
    </w:r>
    <w:r w:rsidRPr="00CA482A">
      <w:rPr>
        <w:rFonts w:ascii="Arial" w:hAnsi="Arial" w:cs="Arial"/>
        <w:color w:val="000000"/>
        <w:sz w:val="16"/>
        <w:highlight w:val="cyan"/>
        <w:shd w:val="pct5" w:color="auto" w:fill="auto"/>
        <w:lang w:val="it-IT"/>
      </w:rPr>
      <w:t>VERTENEGLIO</w:t>
    </w:r>
    <w:r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04/</w:t>
    </w:r>
    <w:r w:rsidRPr="00CA482A">
      <w:rPr>
        <w:rFonts w:ascii="Arial" w:hAnsi="Arial" w:cs="Arial"/>
        <w:color w:val="000000"/>
        <w:sz w:val="16"/>
        <w:highlight w:val="cyan"/>
        <w:shd w:val="pct5" w:color="auto" w:fill="auto"/>
        <w:lang w:val="it-IT"/>
      </w:rPr>
      <w:t>202</w:t>
    </w:r>
    <w:r>
      <w:rPr>
        <w:rFonts w:ascii="Arial" w:hAnsi="Arial" w:cs="Arial"/>
        <w:color w:val="000000"/>
        <w:sz w:val="16"/>
        <w:highlight w:val="cyan"/>
        <w:shd w:val="pct5" w:color="auto" w:fill="auto"/>
        <w:lang w:val="it-IT"/>
      </w:rPr>
      <w:t>6</w:t>
    </w:r>
    <w:r w:rsidRPr="00CA482A">
      <w:rPr>
        <w:rFonts w:ascii="Arial" w:hAnsi="Arial" w:cs="Arial"/>
        <w:color w:val="000000"/>
        <w:sz w:val="16"/>
        <w:highlight w:val="cyan"/>
        <w:shd w:val="pct5" w:color="auto" w:fill="auto"/>
        <w:lang w:val="it-IT"/>
      </w:rPr>
      <w:t xml:space="preserve"> STR. </w:t>
    </w:r>
    <w:r w:rsidRPr="00CA482A">
      <w:rPr>
        <w:rFonts w:ascii="Arial" w:hAnsi="Arial" w:cs="Arial"/>
        <w:color w:val="000000"/>
        <w:highlight w:val="cyan"/>
        <w:shd w:val="pct5" w:color="auto" w:fill="auto"/>
        <w:lang w:val="it-IT"/>
      </w:rPr>
      <w:fldChar w:fldCharType="begin"/>
    </w:r>
    <w:r w:rsidRPr="00CA482A">
      <w:rPr>
        <w:rFonts w:ascii="Arial" w:hAnsi="Arial" w:cs="Arial"/>
        <w:color w:val="000000"/>
        <w:highlight w:val="cyan"/>
        <w:shd w:val="pct5" w:color="auto" w:fill="auto"/>
        <w:lang w:val="it-IT"/>
      </w:rPr>
      <w:instrText xml:space="preserve"> PAGE </w:instrText>
    </w:r>
    <w:r w:rsidRPr="00CA482A">
      <w:rPr>
        <w:rFonts w:ascii="Arial" w:hAnsi="Arial" w:cs="Arial"/>
        <w:color w:val="000000"/>
        <w:highlight w:val="cyan"/>
        <w:shd w:val="pct5" w:color="auto" w:fill="auto"/>
        <w:lang w:val="it-IT"/>
      </w:rPr>
      <w:fldChar w:fldCharType="separate"/>
    </w:r>
    <w:r>
      <w:rPr>
        <w:rFonts w:ascii="Arial" w:hAnsi="Arial" w:cs="Arial"/>
        <w:color w:val="000000"/>
        <w:highlight w:val="cyan"/>
        <w:shd w:val="pct5" w:color="auto" w:fill="auto"/>
        <w:lang w:val="it-IT"/>
      </w:rPr>
      <w:t>52</w:t>
    </w:r>
    <w:r w:rsidRPr="00CA482A">
      <w:rPr>
        <w:rFonts w:ascii="Arial" w:hAnsi="Arial" w:cs="Arial"/>
        <w:color w:val="000000"/>
        <w:highlight w:val="cyan"/>
        <w:shd w:val="pct5" w:color="auto" w:fill="auto"/>
        <w:lang w:val="it-IT"/>
      </w:rPr>
      <w:fldChar w:fldCharType="end"/>
    </w:r>
  </w:p>
  <w:p w14:paraId="0008EAB6" w14:textId="2FF1CA58" w:rsidR="00A9264C" w:rsidRPr="00A9264C" w:rsidRDefault="00A9264C" w:rsidP="00A9264C">
    <w:pPr>
      <w:pStyle w:val="Zaglavlje"/>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FEBF9" w14:textId="19C91F62" w:rsidR="008910C6" w:rsidRPr="00CA482A" w:rsidRDefault="00A9264C" w:rsidP="008910C6">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13</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ožujka</w:t>
    </w:r>
    <w:proofErr w:type="spellEnd"/>
    <w:r w:rsidR="008910C6" w:rsidRPr="00CA482A">
      <w:rPr>
        <w:rFonts w:ascii="Arial" w:hAnsi="Arial" w:cs="Arial"/>
        <w:color w:val="000000"/>
        <w:sz w:val="16"/>
        <w:highlight w:val="cyan"/>
        <w:shd w:val="pct5" w:color="auto" w:fill="auto"/>
        <w:lang w:val="it-IT"/>
      </w:rPr>
      <w:t xml:space="preserve"> 202</w:t>
    </w:r>
    <w:r w:rsidR="00A87724">
      <w:rPr>
        <w:rFonts w:ascii="Arial" w:hAnsi="Arial" w:cs="Arial"/>
        <w:color w:val="000000"/>
        <w:sz w:val="16"/>
        <w:highlight w:val="cyan"/>
        <w:shd w:val="pct5" w:color="auto" w:fill="auto"/>
        <w:lang w:val="it-IT"/>
      </w:rPr>
      <w:t>6</w:t>
    </w:r>
    <w:r w:rsidR="008910C6" w:rsidRPr="00CA482A">
      <w:rPr>
        <w:rFonts w:ascii="Arial" w:hAnsi="Arial" w:cs="Arial"/>
        <w:color w:val="000000"/>
        <w:sz w:val="16"/>
        <w:highlight w:val="cyan"/>
        <w:shd w:val="pct5" w:color="auto" w:fill="auto"/>
        <w:lang w:val="it-IT"/>
      </w:rPr>
      <w:t>. godine</w:t>
    </w:r>
    <w:r w:rsidR="008910C6" w:rsidRPr="00CA482A">
      <w:rPr>
        <w:rFonts w:ascii="Arial" w:hAnsi="Arial" w:cs="Arial"/>
        <w:color w:val="000000"/>
        <w:sz w:val="16"/>
        <w:highlight w:val="cyan"/>
        <w:shd w:val="pct5" w:color="auto" w:fill="auto"/>
        <w:lang w:val="it-IT"/>
      </w:rPr>
      <w:tab/>
    </w:r>
    <w:r w:rsidR="008910C6" w:rsidRPr="00CA482A">
      <w:rPr>
        <w:rFonts w:ascii="Arial" w:hAnsi="Arial" w:cs="Arial"/>
        <w:color w:val="000000"/>
        <w:sz w:val="16"/>
        <w:highlight w:val="cyan"/>
        <w:shd w:val="pct5" w:color="auto" w:fill="auto"/>
        <w:lang w:val="it-IT"/>
      </w:rPr>
      <w:tab/>
      <w:t>SLUŽBENE NOVINE OPĆINE BRTONIGLA</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VERTENEGLIO</w:t>
    </w:r>
    <w:r w:rsidR="008910C6" w:rsidRPr="00CA482A">
      <w:rPr>
        <w:rFonts w:ascii="Arial" w:hAnsi="Arial" w:cs="Arial"/>
        <w:color w:val="000000"/>
        <w:sz w:val="16"/>
        <w:highlight w:val="cyan"/>
        <w:shd w:val="pct5" w:color="auto" w:fill="auto"/>
        <w:lang w:val="it-IT"/>
      </w:rPr>
      <w:tab/>
      <w:t xml:space="preserve">BROJ </w:t>
    </w:r>
    <w:r w:rsidR="00A87724">
      <w:rPr>
        <w:rFonts w:ascii="Arial" w:hAnsi="Arial" w:cs="Arial"/>
        <w:color w:val="000000"/>
        <w:sz w:val="16"/>
        <w:highlight w:val="cyan"/>
        <w:shd w:val="pct5" w:color="auto" w:fill="auto"/>
        <w:lang w:val="it-IT"/>
      </w:rPr>
      <w:t>0</w:t>
    </w:r>
    <w:r>
      <w:rPr>
        <w:rFonts w:ascii="Arial" w:hAnsi="Arial" w:cs="Arial"/>
        <w:color w:val="000000"/>
        <w:sz w:val="16"/>
        <w:highlight w:val="cyan"/>
        <w:shd w:val="pct5" w:color="auto" w:fill="auto"/>
        <w:lang w:val="it-IT"/>
      </w:rPr>
      <w:t>4</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202</w:t>
    </w:r>
    <w:r w:rsidR="00A87724">
      <w:rPr>
        <w:rFonts w:ascii="Arial" w:hAnsi="Arial" w:cs="Arial"/>
        <w:color w:val="000000"/>
        <w:sz w:val="16"/>
        <w:highlight w:val="cyan"/>
        <w:shd w:val="pct5" w:color="auto" w:fill="auto"/>
        <w:lang w:val="it-IT"/>
      </w:rPr>
      <w:t>6</w:t>
    </w:r>
    <w:r w:rsidR="008910C6" w:rsidRPr="00CA482A">
      <w:rPr>
        <w:rFonts w:ascii="Arial" w:hAnsi="Arial" w:cs="Arial"/>
        <w:color w:val="000000"/>
        <w:sz w:val="16"/>
        <w:highlight w:val="cyan"/>
        <w:shd w:val="pct5" w:color="auto" w:fill="auto"/>
        <w:lang w:val="it-IT"/>
      </w:rPr>
      <w:t xml:space="preserve"> STR. </w:t>
    </w:r>
    <w:r w:rsidR="008910C6" w:rsidRPr="00CA482A">
      <w:rPr>
        <w:rFonts w:ascii="Arial" w:hAnsi="Arial" w:cs="Arial"/>
        <w:color w:val="000000"/>
        <w:highlight w:val="cyan"/>
        <w:shd w:val="pct5" w:color="auto" w:fill="auto"/>
        <w:lang w:val="it-IT"/>
      </w:rPr>
      <w:fldChar w:fldCharType="begin"/>
    </w:r>
    <w:r w:rsidR="008910C6" w:rsidRPr="00CA482A">
      <w:rPr>
        <w:rFonts w:ascii="Arial" w:hAnsi="Arial" w:cs="Arial"/>
        <w:color w:val="000000"/>
        <w:highlight w:val="cyan"/>
        <w:shd w:val="pct5" w:color="auto" w:fill="auto"/>
        <w:lang w:val="it-IT"/>
      </w:rPr>
      <w:instrText xml:space="preserve"> PAGE </w:instrText>
    </w:r>
    <w:r w:rsidR="008910C6" w:rsidRPr="00CA482A">
      <w:rPr>
        <w:rFonts w:ascii="Arial" w:hAnsi="Arial" w:cs="Arial"/>
        <w:color w:val="000000"/>
        <w:highlight w:val="cyan"/>
        <w:shd w:val="pct5" w:color="auto" w:fill="auto"/>
        <w:lang w:val="it-IT"/>
      </w:rPr>
      <w:fldChar w:fldCharType="separate"/>
    </w:r>
    <w:r w:rsidR="008910C6">
      <w:rPr>
        <w:rFonts w:ascii="Arial" w:hAnsi="Arial" w:cs="Arial"/>
        <w:color w:val="000000"/>
        <w:highlight w:val="cyan"/>
        <w:shd w:val="pct5" w:color="auto" w:fill="auto"/>
        <w:lang w:val="it-IT"/>
      </w:rPr>
      <w:t>1</w:t>
    </w:r>
    <w:r w:rsidR="008910C6" w:rsidRPr="00CA482A">
      <w:rPr>
        <w:rFonts w:ascii="Arial" w:hAnsi="Arial" w:cs="Arial"/>
        <w:color w:val="000000"/>
        <w:highlight w:val="cyan"/>
        <w:shd w:val="pct5" w:color="auto" w:fill="auto"/>
        <w:lang w:val="it-IT"/>
      </w:rPr>
      <w:fldChar w:fldCharType="end"/>
    </w:r>
  </w:p>
  <w:p w14:paraId="22E9CBF0" w14:textId="77777777" w:rsidR="002C3236" w:rsidRPr="00185EB9" w:rsidRDefault="002C3236">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05A27D8A"/>
    <w:lvl w:ilvl="0">
      <w:start w:val="1"/>
      <w:numFmt w:val="bullet"/>
      <w:pStyle w:val="Grafikeoznake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Grafikeoznake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Grafikeoznake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Grafikeoznake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Grafikeoznake"/>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ymbol" w:hAnsi="Symbol" w:cs="Symbol" w:hint="default"/>
        <w:color w:val="auto"/>
      </w:rPr>
    </w:lvl>
  </w:abstractNum>
  <w:abstractNum w:abstractNumId="12"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4" w15:restartNumberingAfterBreak="0">
    <w:nsid w:val="0000000B"/>
    <w:multiLevelType w:val="singleLevel"/>
    <w:tmpl w:val="0000000B"/>
    <w:name w:val="WW8Num14"/>
    <w:lvl w:ilvl="0">
      <w:start w:val="1"/>
      <w:numFmt w:val="bullet"/>
      <w:lvlText w:val=""/>
      <w:lvlJc w:val="left"/>
      <w:pPr>
        <w:tabs>
          <w:tab w:val="num" w:pos="720"/>
        </w:tabs>
        <w:ind w:left="720" w:hanging="360"/>
      </w:pPr>
      <w:rPr>
        <w:rFonts w:ascii="Symbol" w:hAnsi="Symbol" w:cs="Symbol" w:hint="default"/>
        <w:color w:val="auto"/>
        <w:sz w:val="20"/>
        <w:lang w:val="hr-HR"/>
      </w:rPr>
    </w:lvl>
  </w:abstractNum>
  <w:abstractNum w:abstractNumId="15"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6" w15:restartNumberingAfterBreak="0">
    <w:nsid w:val="0000000F"/>
    <w:multiLevelType w:val="singleLevel"/>
    <w:tmpl w:val="0000000F"/>
    <w:name w:val="WW8Num19"/>
    <w:lvl w:ilvl="0">
      <w:start w:val="1"/>
      <w:numFmt w:val="bullet"/>
      <w:lvlText w:val=""/>
      <w:lvlJc w:val="left"/>
      <w:pPr>
        <w:tabs>
          <w:tab w:val="num" w:pos="1068"/>
        </w:tabs>
        <w:ind w:left="1068" w:hanging="360"/>
      </w:pPr>
      <w:rPr>
        <w:rFonts w:ascii="Symbol" w:hAnsi="Symbol" w:cs="Symbol" w:hint="default"/>
        <w:color w:val="auto"/>
        <w:sz w:val="20"/>
        <w:lang w:val="hr-HR"/>
      </w:rPr>
    </w:lvl>
  </w:abstractNum>
  <w:abstractNum w:abstractNumId="17" w15:restartNumberingAfterBreak="0">
    <w:nsid w:val="00000010"/>
    <w:multiLevelType w:val="singleLevel"/>
    <w:tmpl w:val="00000010"/>
    <w:name w:val="WW8Num20"/>
    <w:lvl w:ilvl="0">
      <w:start w:val="1"/>
      <w:numFmt w:val="bullet"/>
      <w:lvlText w:val=""/>
      <w:lvlJc w:val="left"/>
      <w:pPr>
        <w:tabs>
          <w:tab w:val="num" w:pos="1068"/>
        </w:tabs>
        <w:ind w:left="1068" w:hanging="360"/>
      </w:pPr>
      <w:rPr>
        <w:rFonts w:ascii="Symbol" w:hAnsi="Symbol" w:cs="Symbol" w:hint="default"/>
        <w:color w:val="auto"/>
      </w:rPr>
    </w:lvl>
  </w:abstractNum>
  <w:abstractNum w:abstractNumId="18"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9"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20"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21"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4"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7"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8"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9"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30" w15:restartNumberingAfterBreak="0">
    <w:nsid w:val="000E4DCF"/>
    <w:multiLevelType w:val="hybridMultilevel"/>
    <w:tmpl w:val="F092D108"/>
    <w:lvl w:ilvl="0" w:tplc="E6025A98">
      <w:start w:val="1"/>
      <w:numFmt w:val="upperLetter"/>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31" w15:restartNumberingAfterBreak="0">
    <w:nsid w:val="00880431"/>
    <w:multiLevelType w:val="hybridMultilevel"/>
    <w:tmpl w:val="DAA482E6"/>
    <w:lvl w:ilvl="0" w:tplc="D23253C4">
      <w:start w:val="5"/>
      <w:numFmt w:val="decimal"/>
      <w:lvlText w:val="%1."/>
      <w:lvlJc w:val="left"/>
      <w:pPr>
        <w:ind w:left="720" w:hanging="360"/>
      </w:pPr>
      <w:rPr>
        <w:rFonts w:hint="default"/>
        <w:u w:val="single"/>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02B74D60"/>
    <w:multiLevelType w:val="hybridMultilevel"/>
    <w:tmpl w:val="9DE83938"/>
    <w:lvl w:ilvl="0" w:tplc="BFC45594">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03115894"/>
    <w:multiLevelType w:val="hybridMultilevel"/>
    <w:tmpl w:val="BAD6443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031B4718"/>
    <w:multiLevelType w:val="hybridMultilevel"/>
    <w:tmpl w:val="D10C3306"/>
    <w:lvl w:ilvl="0" w:tplc="D044595E">
      <w:start w:val="1"/>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5" w15:restartNumberingAfterBreak="0">
    <w:nsid w:val="04F84315"/>
    <w:multiLevelType w:val="hybridMultilevel"/>
    <w:tmpl w:val="71A2E072"/>
    <w:lvl w:ilvl="0" w:tplc="F57E6F68">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6" w15:restartNumberingAfterBreak="0">
    <w:nsid w:val="052746FB"/>
    <w:multiLevelType w:val="multilevel"/>
    <w:tmpl w:val="9C0E38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0570581F"/>
    <w:multiLevelType w:val="singleLevel"/>
    <w:tmpl w:val="C4A4733A"/>
    <w:lvl w:ilvl="0">
      <w:start w:val="1"/>
      <w:numFmt w:val="bullet"/>
      <w:lvlText w:val="-"/>
      <w:lvlJc w:val="left"/>
      <w:pPr>
        <w:tabs>
          <w:tab w:val="num" w:pos="360"/>
        </w:tabs>
        <w:ind w:left="360" w:hanging="360"/>
      </w:pPr>
      <w:rPr>
        <w:rFonts w:hint="default"/>
      </w:rPr>
    </w:lvl>
  </w:abstractNum>
  <w:abstractNum w:abstractNumId="38" w15:restartNumberingAfterBreak="0">
    <w:nsid w:val="0580380E"/>
    <w:multiLevelType w:val="hybridMultilevel"/>
    <w:tmpl w:val="726ADD66"/>
    <w:lvl w:ilvl="0" w:tplc="14323862">
      <w:start w:val="5"/>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9" w15:restartNumberingAfterBreak="0">
    <w:nsid w:val="05AB293D"/>
    <w:multiLevelType w:val="hybridMultilevel"/>
    <w:tmpl w:val="450431BE"/>
    <w:lvl w:ilvl="0" w:tplc="6A2E022A">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0646624B"/>
    <w:multiLevelType w:val="hybridMultilevel"/>
    <w:tmpl w:val="B5EA8450"/>
    <w:lvl w:ilvl="0" w:tplc="96D853EE">
      <w:start w:val="1"/>
      <w:numFmt w:val="decimal"/>
      <w:lvlText w:val="%1."/>
      <w:lvlJc w:val="left"/>
      <w:pPr>
        <w:ind w:left="360" w:hanging="360"/>
      </w:pPr>
      <w:rPr>
        <w:rFonts w:ascii="Times New Roman" w:eastAsiaTheme="minorEastAsia" w:hAnsi="Times New Roman" w:cs="Times New Roman"/>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073F2BC8"/>
    <w:multiLevelType w:val="multilevel"/>
    <w:tmpl w:val="C2445C8C"/>
    <w:lvl w:ilvl="0">
      <w:start w:val="1"/>
      <w:numFmt w:val="bullet"/>
      <w:lvlText w:val=""/>
      <w:lvlJc w:val="left"/>
      <w:pPr>
        <w:tabs>
          <w:tab w:val="left" w:pos="0"/>
          <w:tab w:val="left" w:pos="451"/>
          <w:tab w:val="num" w:pos="720"/>
        </w:tabs>
        <w:ind w:left="720" w:hanging="360"/>
      </w:pPr>
      <w:rPr>
        <w:rFonts w:ascii="Symbol" w:hAnsi="Symbol" w:hint="default"/>
      </w:rPr>
    </w:lvl>
    <w:lvl w:ilvl="1">
      <w:start w:val="1"/>
      <w:numFmt w:val="decimal"/>
      <w:lvlText w:val="%2."/>
      <w:lvlJc w:val="left"/>
      <w:pPr>
        <w:tabs>
          <w:tab w:val="left" w:pos="0"/>
          <w:tab w:val="left" w:pos="902"/>
          <w:tab w:val="num" w:pos="1440"/>
        </w:tabs>
        <w:ind w:left="1440" w:hanging="360"/>
      </w:pPr>
      <w:rPr>
        <w:rFonts w:ascii="Times New Roman" w:hAnsi="Times New Roman" w:cs="Times New Roman" w:hint="default"/>
      </w:rPr>
    </w:lvl>
    <w:lvl w:ilvl="2">
      <w:start w:val="1"/>
      <w:numFmt w:val="decimal"/>
      <w:lvlText w:val="%3."/>
      <w:lvlJc w:val="left"/>
      <w:pPr>
        <w:tabs>
          <w:tab w:val="left" w:pos="0"/>
          <w:tab w:val="left" w:pos="1352"/>
          <w:tab w:val="num" w:pos="2160"/>
        </w:tabs>
        <w:ind w:left="2160" w:hanging="360"/>
      </w:pPr>
      <w:rPr>
        <w:rFonts w:ascii="Times New Roman" w:hAnsi="Times New Roman" w:cs="Times New Roman" w:hint="default"/>
      </w:rPr>
    </w:lvl>
    <w:lvl w:ilvl="3">
      <w:start w:val="1"/>
      <w:numFmt w:val="decimal"/>
      <w:lvlText w:val="%4."/>
      <w:lvlJc w:val="left"/>
      <w:pPr>
        <w:tabs>
          <w:tab w:val="left" w:pos="0"/>
          <w:tab w:val="left" w:pos="1803"/>
          <w:tab w:val="num" w:pos="2880"/>
        </w:tabs>
        <w:ind w:left="2880" w:hanging="360"/>
      </w:pPr>
      <w:rPr>
        <w:rFonts w:ascii="Times New Roman" w:hAnsi="Times New Roman" w:cs="Times New Roman" w:hint="default"/>
      </w:rPr>
    </w:lvl>
    <w:lvl w:ilvl="4">
      <w:start w:val="1"/>
      <w:numFmt w:val="decimal"/>
      <w:lvlText w:val="%5."/>
      <w:lvlJc w:val="left"/>
      <w:pPr>
        <w:tabs>
          <w:tab w:val="left" w:pos="0"/>
          <w:tab w:val="left" w:pos="2254"/>
          <w:tab w:val="num" w:pos="3600"/>
        </w:tabs>
        <w:ind w:left="3600" w:hanging="360"/>
      </w:pPr>
      <w:rPr>
        <w:rFonts w:ascii="Times New Roman" w:hAnsi="Times New Roman" w:cs="Times New Roman" w:hint="default"/>
      </w:rPr>
    </w:lvl>
    <w:lvl w:ilvl="5">
      <w:start w:val="1"/>
      <w:numFmt w:val="decimal"/>
      <w:lvlText w:val="%6."/>
      <w:lvlJc w:val="left"/>
      <w:pPr>
        <w:tabs>
          <w:tab w:val="left" w:pos="0"/>
          <w:tab w:val="left" w:pos="2705"/>
          <w:tab w:val="num" w:pos="4320"/>
        </w:tabs>
        <w:ind w:left="4320" w:hanging="360"/>
      </w:pPr>
      <w:rPr>
        <w:rFonts w:ascii="Times New Roman" w:hAnsi="Times New Roman" w:cs="Times New Roman" w:hint="default"/>
      </w:rPr>
    </w:lvl>
    <w:lvl w:ilvl="6">
      <w:start w:val="1"/>
      <w:numFmt w:val="decimal"/>
      <w:lvlText w:val="%7."/>
      <w:lvlJc w:val="left"/>
      <w:pPr>
        <w:tabs>
          <w:tab w:val="left" w:pos="0"/>
          <w:tab w:val="left" w:pos="3155"/>
          <w:tab w:val="num" w:pos="5040"/>
        </w:tabs>
        <w:ind w:left="5040" w:hanging="360"/>
      </w:pPr>
      <w:rPr>
        <w:rFonts w:ascii="Times New Roman" w:hAnsi="Times New Roman" w:cs="Times New Roman" w:hint="default"/>
      </w:rPr>
    </w:lvl>
    <w:lvl w:ilvl="7">
      <w:start w:val="1"/>
      <w:numFmt w:val="decimal"/>
      <w:lvlText w:val="%8."/>
      <w:lvlJc w:val="left"/>
      <w:pPr>
        <w:tabs>
          <w:tab w:val="left" w:pos="0"/>
          <w:tab w:val="left" w:pos="3606"/>
          <w:tab w:val="num" w:pos="5760"/>
        </w:tabs>
        <w:ind w:left="5760" w:hanging="360"/>
      </w:pPr>
      <w:rPr>
        <w:rFonts w:ascii="Times New Roman" w:hAnsi="Times New Roman" w:cs="Times New Roman" w:hint="default"/>
      </w:rPr>
    </w:lvl>
    <w:lvl w:ilvl="8">
      <w:start w:val="1"/>
      <w:numFmt w:val="decimal"/>
      <w:lvlText w:val="%9."/>
      <w:lvlJc w:val="left"/>
      <w:pPr>
        <w:tabs>
          <w:tab w:val="left" w:pos="0"/>
          <w:tab w:val="left" w:pos="4057"/>
          <w:tab w:val="num" w:pos="6480"/>
        </w:tabs>
        <w:ind w:left="6480" w:hanging="360"/>
      </w:pPr>
      <w:rPr>
        <w:rFonts w:ascii="Times New Roman" w:hAnsi="Times New Roman" w:cs="Times New Roman" w:hint="default"/>
      </w:rPr>
    </w:lvl>
  </w:abstractNum>
  <w:abstractNum w:abstractNumId="42"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07B607AB"/>
    <w:multiLevelType w:val="hybridMultilevel"/>
    <w:tmpl w:val="EBA82FBE"/>
    <w:lvl w:ilvl="0" w:tplc="341675B8">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07DD4BE9"/>
    <w:multiLevelType w:val="hybridMultilevel"/>
    <w:tmpl w:val="8B70EDB0"/>
    <w:lvl w:ilvl="0" w:tplc="A254FE82">
      <w:start w:val="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08695C97"/>
    <w:multiLevelType w:val="hybridMultilevel"/>
    <w:tmpl w:val="2988C312"/>
    <w:lvl w:ilvl="0" w:tplc="041A000F">
      <w:start w:val="8"/>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6" w15:restartNumberingAfterBreak="0">
    <w:nsid w:val="09E54369"/>
    <w:multiLevelType w:val="multilevel"/>
    <w:tmpl w:val="8C96D382"/>
    <w:lvl w:ilvl="0">
      <w:start w:val="3"/>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0AC25FA6"/>
    <w:multiLevelType w:val="hybridMultilevel"/>
    <w:tmpl w:val="B5D673E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0B903649"/>
    <w:multiLevelType w:val="hybridMultilevel"/>
    <w:tmpl w:val="9C306BD8"/>
    <w:lvl w:ilvl="0" w:tplc="0409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15:restartNumberingAfterBreak="0">
    <w:nsid w:val="0D6809BE"/>
    <w:multiLevelType w:val="hybridMultilevel"/>
    <w:tmpl w:val="C21652E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0" w15:restartNumberingAfterBreak="0">
    <w:nsid w:val="0DD722BA"/>
    <w:multiLevelType w:val="hybridMultilevel"/>
    <w:tmpl w:val="FFFFFFFF"/>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51" w15:restartNumberingAfterBreak="0">
    <w:nsid w:val="0EA44A68"/>
    <w:multiLevelType w:val="hybridMultilevel"/>
    <w:tmpl w:val="07209506"/>
    <w:lvl w:ilvl="0" w:tplc="5B70655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2" w15:restartNumberingAfterBreak="0">
    <w:nsid w:val="0F265D65"/>
    <w:multiLevelType w:val="hybridMultilevel"/>
    <w:tmpl w:val="3588F5EC"/>
    <w:lvl w:ilvl="0" w:tplc="DA9E972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3" w15:restartNumberingAfterBreak="0">
    <w:nsid w:val="0F415C1E"/>
    <w:multiLevelType w:val="hybridMultilevel"/>
    <w:tmpl w:val="585C278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15:restartNumberingAfterBreak="0">
    <w:nsid w:val="0F4D1E10"/>
    <w:multiLevelType w:val="hybridMultilevel"/>
    <w:tmpl w:val="DFA663B8"/>
    <w:lvl w:ilvl="0" w:tplc="FB885E1C">
      <w:start w:val="1"/>
      <w:numFmt w:val="upperRoman"/>
      <w:lvlText w:val="%1."/>
      <w:lvlJc w:val="left"/>
      <w:pPr>
        <w:ind w:left="765" w:hanging="720"/>
      </w:pPr>
      <w:rPr>
        <w:rFonts w:hint="default"/>
      </w:rPr>
    </w:lvl>
    <w:lvl w:ilvl="1" w:tplc="041A0019" w:tentative="1">
      <w:start w:val="1"/>
      <w:numFmt w:val="lowerLetter"/>
      <w:lvlText w:val="%2."/>
      <w:lvlJc w:val="left"/>
      <w:pPr>
        <w:ind w:left="1125" w:hanging="360"/>
      </w:pPr>
    </w:lvl>
    <w:lvl w:ilvl="2" w:tplc="041A001B" w:tentative="1">
      <w:start w:val="1"/>
      <w:numFmt w:val="lowerRoman"/>
      <w:lvlText w:val="%3."/>
      <w:lvlJc w:val="right"/>
      <w:pPr>
        <w:ind w:left="1845" w:hanging="180"/>
      </w:pPr>
    </w:lvl>
    <w:lvl w:ilvl="3" w:tplc="041A000F" w:tentative="1">
      <w:start w:val="1"/>
      <w:numFmt w:val="decimal"/>
      <w:lvlText w:val="%4."/>
      <w:lvlJc w:val="left"/>
      <w:pPr>
        <w:ind w:left="2565" w:hanging="360"/>
      </w:pPr>
    </w:lvl>
    <w:lvl w:ilvl="4" w:tplc="041A0019" w:tentative="1">
      <w:start w:val="1"/>
      <w:numFmt w:val="lowerLetter"/>
      <w:lvlText w:val="%5."/>
      <w:lvlJc w:val="left"/>
      <w:pPr>
        <w:ind w:left="3285" w:hanging="360"/>
      </w:pPr>
    </w:lvl>
    <w:lvl w:ilvl="5" w:tplc="041A001B" w:tentative="1">
      <w:start w:val="1"/>
      <w:numFmt w:val="lowerRoman"/>
      <w:lvlText w:val="%6."/>
      <w:lvlJc w:val="right"/>
      <w:pPr>
        <w:ind w:left="4005" w:hanging="180"/>
      </w:pPr>
    </w:lvl>
    <w:lvl w:ilvl="6" w:tplc="041A000F" w:tentative="1">
      <w:start w:val="1"/>
      <w:numFmt w:val="decimal"/>
      <w:lvlText w:val="%7."/>
      <w:lvlJc w:val="left"/>
      <w:pPr>
        <w:ind w:left="4725" w:hanging="360"/>
      </w:pPr>
    </w:lvl>
    <w:lvl w:ilvl="7" w:tplc="041A0019" w:tentative="1">
      <w:start w:val="1"/>
      <w:numFmt w:val="lowerLetter"/>
      <w:lvlText w:val="%8."/>
      <w:lvlJc w:val="left"/>
      <w:pPr>
        <w:ind w:left="5445" w:hanging="360"/>
      </w:pPr>
    </w:lvl>
    <w:lvl w:ilvl="8" w:tplc="041A001B" w:tentative="1">
      <w:start w:val="1"/>
      <w:numFmt w:val="lowerRoman"/>
      <w:lvlText w:val="%9."/>
      <w:lvlJc w:val="right"/>
      <w:pPr>
        <w:ind w:left="6165" w:hanging="180"/>
      </w:pPr>
    </w:lvl>
  </w:abstractNum>
  <w:abstractNum w:abstractNumId="55" w15:restartNumberingAfterBreak="0">
    <w:nsid w:val="10584538"/>
    <w:multiLevelType w:val="hybridMultilevel"/>
    <w:tmpl w:val="DA825B52"/>
    <w:lvl w:ilvl="0" w:tplc="3D322E04">
      <w:start w:val="1"/>
      <w:numFmt w:val="bullet"/>
      <w:lvlText w:val="-"/>
      <w:lvlJc w:val="left"/>
      <w:pPr>
        <w:tabs>
          <w:tab w:val="num" w:pos="720"/>
        </w:tabs>
        <w:ind w:left="720" w:hanging="360"/>
      </w:pPr>
      <w:rPr>
        <w:rFonts w:ascii="Times New Roman" w:eastAsia="Calibri"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10E00DF3"/>
    <w:multiLevelType w:val="hybridMultilevel"/>
    <w:tmpl w:val="BBB47CEE"/>
    <w:lvl w:ilvl="0" w:tplc="6F9C3C54">
      <w:start w:val="100"/>
      <w:numFmt w:val="decimal"/>
      <w:lvlText w:val="%1"/>
      <w:lvlJc w:val="left"/>
      <w:pPr>
        <w:ind w:left="540" w:hanging="405"/>
      </w:pPr>
      <w:rPr>
        <w:rFonts w:hint="default"/>
      </w:rPr>
    </w:lvl>
    <w:lvl w:ilvl="1" w:tplc="041A0019" w:tentative="1">
      <w:start w:val="1"/>
      <w:numFmt w:val="lowerLetter"/>
      <w:lvlText w:val="%2."/>
      <w:lvlJc w:val="left"/>
      <w:pPr>
        <w:ind w:left="1215" w:hanging="360"/>
      </w:pPr>
    </w:lvl>
    <w:lvl w:ilvl="2" w:tplc="041A001B" w:tentative="1">
      <w:start w:val="1"/>
      <w:numFmt w:val="lowerRoman"/>
      <w:lvlText w:val="%3."/>
      <w:lvlJc w:val="right"/>
      <w:pPr>
        <w:ind w:left="1935" w:hanging="180"/>
      </w:pPr>
    </w:lvl>
    <w:lvl w:ilvl="3" w:tplc="041A000F" w:tentative="1">
      <w:start w:val="1"/>
      <w:numFmt w:val="decimal"/>
      <w:lvlText w:val="%4."/>
      <w:lvlJc w:val="left"/>
      <w:pPr>
        <w:ind w:left="2655" w:hanging="360"/>
      </w:pPr>
    </w:lvl>
    <w:lvl w:ilvl="4" w:tplc="041A0019" w:tentative="1">
      <w:start w:val="1"/>
      <w:numFmt w:val="lowerLetter"/>
      <w:lvlText w:val="%5."/>
      <w:lvlJc w:val="left"/>
      <w:pPr>
        <w:ind w:left="3375" w:hanging="360"/>
      </w:pPr>
    </w:lvl>
    <w:lvl w:ilvl="5" w:tplc="041A001B" w:tentative="1">
      <w:start w:val="1"/>
      <w:numFmt w:val="lowerRoman"/>
      <w:lvlText w:val="%6."/>
      <w:lvlJc w:val="right"/>
      <w:pPr>
        <w:ind w:left="4095" w:hanging="180"/>
      </w:pPr>
    </w:lvl>
    <w:lvl w:ilvl="6" w:tplc="041A000F" w:tentative="1">
      <w:start w:val="1"/>
      <w:numFmt w:val="decimal"/>
      <w:lvlText w:val="%7."/>
      <w:lvlJc w:val="left"/>
      <w:pPr>
        <w:ind w:left="4815" w:hanging="360"/>
      </w:pPr>
    </w:lvl>
    <w:lvl w:ilvl="7" w:tplc="041A0019" w:tentative="1">
      <w:start w:val="1"/>
      <w:numFmt w:val="lowerLetter"/>
      <w:lvlText w:val="%8."/>
      <w:lvlJc w:val="left"/>
      <w:pPr>
        <w:ind w:left="5535" w:hanging="360"/>
      </w:pPr>
    </w:lvl>
    <w:lvl w:ilvl="8" w:tplc="041A001B" w:tentative="1">
      <w:start w:val="1"/>
      <w:numFmt w:val="lowerRoman"/>
      <w:lvlText w:val="%9."/>
      <w:lvlJc w:val="right"/>
      <w:pPr>
        <w:ind w:left="6255" w:hanging="180"/>
      </w:pPr>
    </w:lvl>
  </w:abstractNum>
  <w:abstractNum w:abstractNumId="57" w15:restartNumberingAfterBreak="0">
    <w:nsid w:val="10F71405"/>
    <w:multiLevelType w:val="hybridMultilevel"/>
    <w:tmpl w:val="B25AAA1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125D2371"/>
    <w:multiLevelType w:val="hybridMultilevel"/>
    <w:tmpl w:val="6C1E4966"/>
    <w:lvl w:ilvl="0" w:tplc="30661AF4">
      <w:start w:val="5"/>
      <w:numFmt w:val="decimal"/>
      <w:lvlText w:val="%1."/>
      <w:lvlJc w:val="left"/>
      <w:pPr>
        <w:ind w:left="1428" w:hanging="360"/>
      </w:pPr>
      <w:rPr>
        <w:rFonts w:hint="default"/>
      </w:r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59" w15:restartNumberingAfterBreak="0">
    <w:nsid w:val="13C92F48"/>
    <w:multiLevelType w:val="hybridMultilevel"/>
    <w:tmpl w:val="EFBA64E4"/>
    <w:lvl w:ilvl="0" w:tplc="D28CC4D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0" w15:restartNumberingAfterBreak="0">
    <w:nsid w:val="13E454C3"/>
    <w:multiLevelType w:val="hybridMultilevel"/>
    <w:tmpl w:val="FC7CD1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141D5FF1"/>
    <w:multiLevelType w:val="hybridMultilevel"/>
    <w:tmpl w:val="B9C8D906"/>
    <w:lvl w:ilvl="0" w:tplc="DED88944">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14C5711B"/>
    <w:multiLevelType w:val="hybridMultilevel"/>
    <w:tmpl w:val="9BF6AFF2"/>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64" w15:restartNumberingAfterBreak="0">
    <w:nsid w:val="14EA7E2A"/>
    <w:multiLevelType w:val="hybridMultilevel"/>
    <w:tmpl w:val="AA3899F6"/>
    <w:lvl w:ilvl="0" w:tplc="8810372A">
      <w:start w:val="1"/>
      <w:numFmt w:val="upperRoman"/>
      <w:lvlText w:val="%1."/>
      <w:lvlJc w:val="left"/>
      <w:pPr>
        <w:ind w:left="862" w:hanging="72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65" w15:restartNumberingAfterBreak="0">
    <w:nsid w:val="156044D5"/>
    <w:multiLevelType w:val="hybridMultilevel"/>
    <w:tmpl w:val="ADEEFF94"/>
    <w:lvl w:ilvl="0" w:tplc="041A0001">
      <w:start w:val="1"/>
      <w:numFmt w:val="bullet"/>
      <w:lvlText w:val=""/>
      <w:lvlJc w:val="left"/>
      <w:pPr>
        <w:tabs>
          <w:tab w:val="num" w:pos="1080"/>
        </w:tabs>
        <w:ind w:left="1080" w:hanging="360"/>
      </w:pPr>
      <w:rPr>
        <w:rFonts w:ascii="Symbol" w:hAnsi="Symbol" w:hint="default"/>
      </w:rPr>
    </w:lvl>
    <w:lvl w:ilvl="1" w:tplc="041A0003">
      <w:start w:val="1"/>
      <w:numFmt w:val="bullet"/>
      <w:lvlText w:val="o"/>
      <w:lvlJc w:val="left"/>
      <w:pPr>
        <w:tabs>
          <w:tab w:val="num" w:pos="1800"/>
        </w:tabs>
        <w:ind w:left="1800" w:hanging="360"/>
      </w:pPr>
      <w:rPr>
        <w:rFonts w:ascii="Courier New" w:hAnsi="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66" w15:restartNumberingAfterBreak="0">
    <w:nsid w:val="174F5DA1"/>
    <w:multiLevelType w:val="hybridMultilevel"/>
    <w:tmpl w:val="1472A8AE"/>
    <w:lvl w:ilvl="0" w:tplc="A68CF072">
      <w:start w:val="1"/>
      <w:numFmt w:val="upperRoman"/>
      <w:pStyle w:val="Naslov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67" w15:restartNumberingAfterBreak="0">
    <w:nsid w:val="178C0E04"/>
    <w:multiLevelType w:val="hybridMultilevel"/>
    <w:tmpl w:val="A306A268"/>
    <w:lvl w:ilvl="0" w:tplc="516E5BEC">
      <w:start w:val="1"/>
      <w:numFmt w:val="bullet"/>
      <w:lvlText w:val=""/>
      <w:lvlJc w:val="left"/>
      <w:pPr>
        <w:ind w:left="1080" w:hanging="360"/>
      </w:pPr>
      <w:rPr>
        <w:rFonts w:ascii="Symbol" w:hAnsi="Symbol" w:hint="default"/>
        <w:color w:val="auto"/>
      </w:rPr>
    </w:lvl>
    <w:lvl w:ilvl="1" w:tplc="041A0003">
      <w:start w:val="1"/>
      <w:numFmt w:val="bullet"/>
      <w:lvlText w:val="o"/>
      <w:lvlJc w:val="left"/>
      <w:pPr>
        <w:ind w:left="1800" w:hanging="360"/>
      </w:pPr>
      <w:rPr>
        <w:rFonts w:ascii="Courier New" w:hAnsi="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8" w15:restartNumberingAfterBreak="0">
    <w:nsid w:val="17986126"/>
    <w:multiLevelType w:val="multilevel"/>
    <w:tmpl w:val="7A8CB566"/>
    <w:lvl w:ilvl="0">
      <w:start w:val="1"/>
      <w:numFmt w:val="bullet"/>
      <w:lvlText w:val=""/>
      <w:lvlJc w:val="left"/>
      <w:pPr>
        <w:tabs>
          <w:tab w:val="left" w:pos="0"/>
          <w:tab w:val="left" w:pos="451"/>
          <w:tab w:val="num" w:pos="720"/>
        </w:tabs>
        <w:ind w:left="720" w:hanging="360"/>
      </w:pPr>
      <w:rPr>
        <w:rFonts w:ascii="Symbol" w:hAnsi="Symbol" w:hint="default"/>
      </w:rPr>
    </w:lvl>
    <w:lvl w:ilvl="1">
      <w:start w:val="1"/>
      <w:numFmt w:val="decimal"/>
      <w:lvlText w:val="%2."/>
      <w:lvlJc w:val="left"/>
      <w:pPr>
        <w:tabs>
          <w:tab w:val="left" w:pos="0"/>
          <w:tab w:val="left" w:pos="902"/>
          <w:tab w:val="num" w:pos="1440"/>
        </w:tabs>
        <w:ind w:left="1440" w:hanging="360"/>
      </w:pPr>
      <w:rPr>
        <w:rFonts w:ascii="Times New Roman" w:hAnsi="Times New Roman" w:cs="Times New Roman" w:hint="default"/>
      </w:rPr>
    </w:lvl>
    <w:lvl w:ilvl="2">
      <w:start w:val="1"/>
      <w:numFmt w:val="decimal"/>
      <w:lvlText w:val="%3."/>
      <w:lvlJc w:val="left"/>
      <w:pPr>
        <w:tabs>
          <w:tab w:val="left" w:pos="0"/>
          <w:tab w:val="left" w:pos="1352"/>
          <w:tab w:val="num" w:pos="2160"/>
        </w:tabs>
        <w:ind w:left="2160" w:hanging="360"/>
      </w:pPr>
      <w:rPr>
        <w:rFonts w:ascii="Times New Roman" w:hAnsi="Times New Roman" w:cs="Times New Roman" w:hint="default"/>
      </w:rPr>
    </w:lvl>
    <w:lvl w:ilvl="3">
      <w:start w:val="1"/>
      <w:numFmt w:val="decimal"/>
      <w:lvlText w:val="%4."/>
      <w:lvlJc w:val="left"/>
      <w:pPr>
        <w:tabs>
          <w:tab w:val="left" w:pos="0"/>
          <w:tab w:val="left" w:pos="1803"/>
          <w:tab w:val="num" w:pos="2880"/>
        </w:tabs>
        <w:ind w:left="2880" w:hanging="360"/>
      </w:pPr>
      <w:rPr>
        <w:rFonts w:ascii="Times New Roman" w:hAnsi="Times New Roman" w:cs="Times New Roman" w:hint="default"/>
      </w:rPr>
    </w:lvl>
    <w:lvl w:ilvl="4">
      <w:start w:val="1"/>
      <w:numFmt w:val="decimal"/>
      <w:lvlText w:val="%5."/>
      <w:lvlJc w:val="left"/>
      <w:pPr>
        <w:tabs>
          <w:tab w:val="left" w:pos="0"/>
          <w:tab w:val="left" w:pos="2254"/>
          <w:tab w:val="num" w:pos="3600"/>
        </w:tabs>
        <w:ind w:left="3600" w:hanging="360"/>
      </w:pPr>
      <w:rPr>
        <w:rFonts w:ascii="Times New Roman" w:hAnsi="Times New Roman" w:cs="Times New Roman" w:hint="default"/>
      </w:rPr>
    </w:lvl>
    <w:lvl w:ilvl="5">
      <w:start w:val="1"/>
      <w:numFmt w:val="decimal"/>
      <w:lvlText w:val="%6."/>
      <w:lvlJc w:val="left"/>
      <w:pPr>
        <w:tabs>
          <w:tab w:val="left" w:pos="0"/>
          <w:tab w:val="left" w:pos="2705"/>
          <w:tab w:val="num" w:pos="4320"/>
        </w:tabs>
        <w:ind w:left="4320" w:hanging="360"/>
      </w:pPr>
      <w:rPr>
        <w:rFonts w:ascii="Times New Roman" w:hAnsi="Times New Roman" w:cs="Times New Roman" w:hint="default"/>
      </w:rPr>
    </w:lvl>
    <w:lvl w:ilvl="6">
      <w:start w:val="1"/>
      <w:numFmt w:val="decimal"/>
      <w:lvlText w:val="%7."/>
      <w:lvlJc w:val="left"/>
      <w:pPr>
        <w:tabs>
          <w:tab w:val="left" w:pos="0"/>
          <w:tab w:val="left" w:pos="3155"/>
          <w:tab w:val="num" w:pos="5040"/>
        </w:tabs>
        <w:ind w:left="5040" w:hanging="360"/>
      </w:pPr>
      <w:rPr>
        <w:rFonts w:ascii="Times New Roman" w:hAnsi="Times New Roman" w:cs="Times New Roman" w:hint="default"/>
      </w:rPr>
    </w:lvl>
    <w:lvl w:ilvl="7">
      <w:start w:val="1"/>
      <w:numFmt w:val="decimal"/>
      <w:lvlText w:val="%8."/>
      <w:lvlJc w:val="left"/>
      <w:pPr>
        <w:tabs>
          <w:tab w:val="left" w:pos="0"/>
          <w:tab w:val="left" w:pos="3606"/>
          <w:tab w:val="num" w:pos="5760"/>
        </w:tabs>
        <w:ind w:left="5760" w:hanging="360"/>
      </w:pPr>
      <w:rPr>
        <w:rFonts w:ascii="Times New Roman" w:hAnsi="Times New Roman" w:cs="Times New Roman" w:hint="default"/>
      </w:rPr>
    </w:lvl>
    <w:lvl w:ilvl="8">
      <w:start w:val="1"/>
      <w:numFmt w:val="decimal"/>
      <w:lvlText w:val="%9."/>
      <w:lvlJc w:val="left"/>
      <w:pPr>
        <w:tabs>
          <w:tab w:val="left" w:pos="0"/>
          <w:tab w:val="left" w:pos="4057"/>
          <w:tab w:val="num" w:pos="6480"/>
        </w:tabs>
        <w:ind w:left="6480" w:hanging="360"/>
      </w:pPr>
      <w:rPr>
        <w:rFonts w:ascii="Times New Roman" w:hAnsi="Times New Roman" w:cs="Times New Roman" w:hint="default"/>
      </w:rPr>
    </w:lvl>
  </w:abstractNum>
  <w:abstractNum w:abstractNumId="69" w15:restartNumberingAfterBreak="0">
    <w:nsid w:val="180D4EEA"/>
    <w:multiLevelType w:val="multilevel"/>
    <w:tmpl w:val="862E24A6"/>
    <w:lvl w:ilvl="0">
      <w:start w:val="1"/>
      <w:numFmt w:val="decimal"/>
      <w:pStyle w:val="1naslov"/>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1839676A"/>
    <w:multiLevelType w:val="hybridMultilevel"/>
    <w:tmpl w:val="26AAAFF2"/>
    <w:lvl w:ilvl="0" w:tplc="F57E6F68">
      <w:numFmt w:val="bullet"/>
      <w:lvlText w:val="-"/>
      <w:lvlJc w:val="left"/>
      <w:pPr>
        <w:ind w:left="360" w:hanging="360"/>
      </w:pPr>
      <w:rPr>
        <w:rFonts w:ascii="Times New Roman" w:eastAsiaTheme="minorHAnsi" w:hAnsi="Times New Roman" w:cs="Times New Roman" w:hint="default"/>
      </w:r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71" w15:restartNumberingAfterBreak="0">
    <w:nsid w:val="1B541728"/>
    <w:multiLevelType w:val="hybridMultilevel"/>
    <w:tmpl w:val="FA7CEF94"/>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2" w15:restartNumberingAfterBreak="0">
    <w:nsid w:val="1BF24C95"/>
    <w:multiLevelType w:val="hybridMultilevel"/>
    <w:tmpl w:val="84F41C74"/>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3"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74" w15:restartNumberingAfterBreak="0">
    <w:nsid w:val="1D824713"/>
    <w:multiLevelType w:val="multilevel"/>
    <w:tmpl w:val="E44E36A4"/>
    <w:lvl w:ilvl="0">
      <w:numFmt w:val="bullet"/>
      <w:lvlText w:val=""/>
      <w:lvlJc w:val="left"/>
      <w:pPr>
        <w:ind w:left="720" w:hanging="360"/>
      </w:pPr>
      <w:rPr>
        <w:rFonts w:ascii="Symbol" w:hAnsi="Symbol" w:hint="default"/>
      </w:rPr>
    </w:lvl>
    <w:lvl w:ilvl="1">
      <w:numFmt w:val="bullet"/>
      <w:lvlText w:val="•"/>
      <w:lvlJc w:val="left"/>
      <w:pPr>
        <w:ind w:left="1440" w:hanging="360"/>
      </w:pPr>
      <w:rPr>
        <w:rFonts w:ascii="Times New Roman" w:hAnsi="Times New Roman" w:cs="Times New Roman" w:hint="default"/>
      </w:rPr>
    </w:lvl>
    <w:lvl w:ilvl="2">
      <w:numFmt w:val="bullet"/>
      <w:lvlText w:val="•"/>
      <w:lvlJc w:val="left"/>
      <w:pPr>
        <w:ind w:left="2160" w:hanging="360"/>
      </w:pPr>
      <w:rPr>
        <w:rFonts w:ascii="Times New Roman" w:hAnsi="Times New Roman" w:cs="Times New Roman"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75" w15:restartNumberingAfterBreak="0">
    <w:nsid w:val="1ECA6D62"/>
    <w:multiLevelType w:val="multilevel"/>
    <w:tmpl w:val="437A126E"/>
    <w:lvl w:ilvl="0">
      <w:start w:val="1"/>
      <w:numFmt w:val="decimal"/>
      <w:lvlText w:val="%1."/>
      <w:lvlJc w:val="left"/>
      <w:pPr>
        <w:ind w:left="540" w:hanging="540"/>
      </w:pPr>
      <w:rPr>
        <w:rFonts w:cs="Times New Roman" w:hint="default"/>
      </w:rPr>
    </w:lvl>
    <w:lvl w:ilvl="1">
      <w:start w:val="2"/>
      <w:numFmt w:val="decimal"/>
      <w:lvlText w:val="%1.%2."/>
      <w:lvlJc w:val="left"/>
      <w:pPr>
        <w:ind w:left="1080" w:hanging="540"/>
      </w:pPr>
      <w:rPr>
        <w:rFonts w:cs="Times New Roman" w:hint="default"/>
      </w:rPr>
    </w:lvl>
    <w:lvl w:ilvl="2">
      <w:start w:val="2"/>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76" w15:restartNumberingAfterBreak="0">
    <w:nsid w:val="1F414420"/>
    <w:multiLevelType w:val="hybridMultilevel"/>
    <w:tmpl w:val="983A4FC8"/>
    <w:lvl w:ilvl="0" w:tplc="05ACDA04">
      <w:start w:val="1"/>
      <w:numFmt w:val="decimal"/>
      <w:lvlText w:val="%1."/>
      <w:lvlJc w:val="left"/>
      <w:pPr>
        <w:ind w:left="720" w:hanging="360"/>
      </w:pPr>
      <w:rPr>
        <w:rFonts w:ascii="Calibri" w:eastAsia="Calibri" w:hAnsi="Calibri" w:cs="Calibri"/>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7" w15:restartNumberingAfterBreak="0">
    <w:nsid w:val="1F941A15"/>
    <w:multiLevelType w:val="hybridMultilevel"/>
    <w:tmpl w:val="F5EAC080"/>
    <w:lvl w:ilvl="0" w:tplc="983E2A94">
      <w:start w:val="7"/>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8" w15:restartNumberingAfterBreak="0">
    <w:nsid w:val="207F6CAF"/>
    <w:multiLevelType w:val="hybridMultilevel"/>
    <w:tmpl w:val="3A74DA5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9" w15:restartNumberingAfterBreak="0">
    <w:nsid w:val="20F473E7"/>
    <w:multiLevelType w:val="hybridMultilevel"/>
    <w:tmpl w:val="DED880C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0" w15:restartNumberingAfterBreak="0">
    <w:nsid w:val="21631299"/>
    <w:multiLevelType w:val="multilevel"/>
    <w:tmpl w:val="5FFE13D6"/>
    <w:lvl w:ilvl="0">
      <w:start w:val="420"/>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21EF1268"/>
    <w:multiLevelType w:val="hybridMultilevel"/>
    <w:tmpl w:val="184C8944"/>
    <w:lvl w:ilvl="0" w:tplc="9D125D92">
      <w:start w:val="1"/>
      <w:numFmt w:val="upperRoman"/>
      <w:lvlText w:val="%1."/>
      <w:lvlJc w:val="left"/>
      <w:pPr>
        <w:ind w:left="1440" w:hanging="72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82" w15:restartNumberingAfterBreak="0">
    <w:nsid w:val="23861264"/>
    <w:multiLevelType w:val="hybridMultilevel"/>
    <w:tmpl w:val="5A7824F4"/>
    <w:lvl w:ilvl="0" w:tplc="2DCC2F56">
      <w:start w:val="1"/>
      <w:numFmt w:val="bullet"/>
      <w:lvlText w:val="-"/>
      <w:lvlJc w:val="left"/>
      <w:pPr>
        <w:ind w:left="1080" w:hanging="360"/>
      </w:pPr>
      <w:rPr>
        <w:rFonts w:ascii="Times New Roman" w:eastAsia="Times New Roman" w:hAnsi="Times New Roman" w:hint="default"/>
      </w:rPr>
    </w:lvl>
    <w:lvl w:ilvl="1" w:tplc="041A0003">
      <w:start w:val="1"/>
      <w:numFmt w:val="bullet"/>
      <w:lvlText w:val="o"/>
      <w:lvlJc w:val="left"/>
      <w:pPr>
        <w:ind w:left="1800" w:hanging="360"/>
      </w:pPr>
      <w:rPr>
        <w:rFonts w:ascii="Courier New" w:hAnsi="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3" w15:restartNumberingAfterBreak="0">
    <w:nsid w:val="24D3696A"/>
    <w:multiLevelType w:val="hybridMultilevel"/>
    <w:tmpl w:val="C5BC6724"/>
    <w:lvl w:ilvl="0" w:tplc="00E8FC8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4" w15:restartNumberingAfterBreak="0">
    <w:nsid w:val="25D92E37"/>
    <w:multiLevelType w:val="hybridMultilevel"/>
    <w:tmpl w:val="669CC9C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start w:val="1"/>
      <w:numFmt w:val="decimal"/>
      <w:lvlText w:val="%7."/>
      <w:lvlJc w:val="left"/>
      <w:pPr>
        <w:ind w:left="502"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5" w15:restartNumberingAfterBreak="0">
    <w:nsid w:val="273A19D5"/>
    <w:multiLevelType w:val="hybridMultilevel"/>
    <w:tmpl w:val="91C2375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6" w15:restartNumberingAfterBreak="0">
    <w:nsid w:val="27837469"/>
    <w:multiLevelType w:val="multilevel"/>
    <w:tmpl w:val="66DA2CFE"/>
    <w:lvl w:ilvl="0">
      <w:start w:val="2"/>
      <w:numFmt w:val="decimal"/>
      <w:lvlText w:val="%1"/>
      <w:lvlJc w:val="left"/>
      <w:pPr>
        <w:ind w:left="480" w:hanging="480"/>
      </w:pPr>
      <w:rPr>
        <w:rFonts w:hint="default"/>
      </w:rPr>
    </w:lvl>
    <w:lvl w:ilvl="1">
      <w:start w:val="1"/>
      <w:numFmt w:val="decimal"/>
      <w:lvlText w:val="%1.%2"/>
      <w:lvlJc w:val="left"/>
      <w:pPr>
        <w:ind w:left="556" w:hanging="480"/>
      </w:pPr>
      <w:rPr>
        <w:rFonts w:hint="default"/>
      </w:rPr>
    </w:lvl>
    <w:lvl w:ilvl="2">
      <w:start w:val="2"/>
      <w:numFmt w:val="decimal"/>
      <w:lvlText w:val="%1.%2.%3"/>
      <w:lvlJc w:val="left"/>
      <w:pPr>
        <w:ind w:left="872" w:hanging="720"/>
      </w:pPr>
      <w:rPr>
        <w:rFonts w:hint="default"/>
      </w:rPr>
    </w:lvl>
    <w:lvl w:ilvl="3">
      <w:start w:val="1"/>
      <w:numFmt w:val="decimal"/>
      <w:lvlText w:val="%1.%2.%3.%4"/>
      <w:lvlJc w:val="left"/>
      <w:pPr>
        <w:ind w:left="948" w:hanging="720"/>
      </w:pPr>
      <w:rPr>
        <w:rFonts w:hint="default"/>
      </w:rPr>
    </w:lvl>
    <w:lvl w:ilvl="4">
      <w:start w:val="1"/>
      <w:numFmt w:val="decimal"/>
      <w:lvlText w:val="%1.%2.%3.%4.%5"/>
      <w:lvlJc w:val="left"/>
      <w:pPr>
        <w:ind w:left="1384" w:hanging="1080"/>
      </w:pPr>
      <w:rPr>
        <w:rFonts w:hint="default"/>
      </w:rPr>
    </w:lvl>
    <w:lvl w:ilvl="5">
      <w:start w:val="1"/>
      <w:numFmt w:val="decimal"/>
      <w:lvlText w:val="%1.%2.%3.%4.%5.%6"/>
      <w:lvlJc w:val="left"/>
      <w:pPr>
        <w:ind w:left="1460" w:hanging="1080"/>
      </w:pPr>
      <w:rPr>
        <w:rFonts w:hint="default"/>
      </w:rPr>
    </w:lvl>
    <w:lvl w:ilvl="6">
      <w:start w:val="1"/>
      <w:numFmt w:val="decimal"/>
      <w:lvlText w:val="%1.%2.%3.%4.%5.%6.%7"/>
      <w:lvlJc w:val="left"/>
      <w:pPr>
        <w:ind w:left="1896" w:hanging="1440"/>
      </w:pPr>
      <w:rPr>
        <w:rFonts w:hint="default"/>
      </w:rPr>
    </w:lvl>
    <w:lvl w:ilvl="7">
      <w:start w:val="1"/>
      <w:numFmt w:val="decimal"/>
      <w:lvlText w:val="%1.%2.%3.%4.%5.%6.%7.%8"/>
      <w:lvlJc w:val="left"/>
      <w:pPr>
        <w:ind w:left="1972" w:hanging="1440"/>
      </w:pPr>
      <w:rPr>
        <w:rFonts w:hint="default"/>
      </w:rPr>
    </w:lvl>
    <w:lvl w:ilvl="8">
      <w:start w:val="1"/>
      <w:numFmt w:val="decimal"/>
      <w:lvlText w:val="%1.%2.%3.%4.%5.%6.%7.%8.%9"/>
      <w:lvlJc w:val="left"/>
      <w:pPr>
        <w:ind w:left="2408" w:hanging="1800"/>
      </w:pPr>
      <w:rPr>
        <w:rFonts w:hint="default"/>
      </w:rPr>
    </w:lvl>
  </w:abstractNum>
  <w:abstractNum w:abstractNumId="87" w15:restartNumberingAfterBreak="0">
    <w:nsid w:val="27883589"/>
    <w:multiLevelType w:val="hybridMultilevel"/>
    <w:tmpl w:val="FBD25AE6"/>
    <w:lvl w:ilvl="0" w:tplc="6B7AB0D2">
      <w:start w:val="2"/>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8" w15:restartNumberingAfterBreak="0">
    <w:nsid w:val="281977C3"/>
    <w:multiLevelType w:val="multilevel"/>
    <w:tmpl w:val="8B5A8CD8"/>
    <w:lvl w:ilvl="0">
      <w:start w:val="7"/>
      <w:numFmt w:val="decimal"/>
      <w:suff w:val="space"/>
      <w:lvlText w:val="%1."/>
      <w:lvlJc w:val="left"/>
      <w:pPr>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9" w15:restartNumberingAfterBreak="0">
    <w:nsid w:val="28A75654"/>
    <w:multiLevelType w:val="hybridMultilevel"/>
    <w:tmpl w:val="5AE6C63A"/>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0" w15:restartNumberingAfterBreak="0">
    <w:nsid w:val="28C65FD8"/>
    <w:multiLevelType w:val="hybridMultilevel"/>
    <w:tmpl w:val="1D8491FC"/>
    <w:lvl w:ilvl="0" w:tplc="041A000B">
      <w:start w:val="1"/>
      <w:numFmt w:val="bullet"/>
      <w:lvlText w:val=""/>
      <w:lvlJc w:val="left"/>
      <w:pPr>
        <w:ind w:left="36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1" w15:restartNumberingAfterBreak="0">
    <w:nsid w:val="28C7244A"/>
    <w:multiLevelType w:val="hybridMultilevel"/>
    <w:tmpl w:val="378C55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28F03B3F"/>
    <w:multiLevelType w:val="multilevel"/>
    <w:tmpl w:val="58006742"/>
    <w:lvl w:ilvl="0">
      <w:numFmt w:val="bullet"/>
      <w:lvlText w:val="-"/>
      <w:lvlJc w:val="left"/>
      <w:pPr>
        <w:tabs>
          <w:tab w:val="left" w:pos="0"/>
          <w:tab w:val="left" w:pos="225"/>
          <w:tab w:val="num" w:pos="720"/>
        </w:tabs>
        <w:ind w:left="720" w:hanging="360"/>
      </w:pPr>
      <w:rPr>
        <w:rFonts w:ascii="Times New Roman" w:hAnsi="Times New Roman" w:cs="Times New Roman" w:hint="default"/>
      </w:rPr>
    </w:lvl>
    <w:lvl w:ilvl="1">
      <w:start w:val="1"/>
      <w:numFmt w:val="decimal"/>
      <w:lvlText w:val="%2."/>
      <w:lvlJc w:val="left"/>
      <w:pPr>
        <w:tabs>
          <w:tab w:val="left" w:pos="0"/>
          <w:tab w:val="left" w:pos="676"/>
          <w:tab w:val="num" w:pos="1440"/>
        </w:tabs>
        <w:ind w:left="1440" w:hanging="360"/>
      </w:pPr>
      <w:rPr>
        <w:rFonts w:ascii="Times New Roman" w:hAnsi="Times New Roman" w:cs="Times New Roman" w:hint="default"/>
      </w:rPr>
    </w:lvl>
    <w:lvl w:ilvl="2">
      <w:start w:val="1"/>
      <w:numFmt w:val="decimal"/>
      <w:lvlText w:val="%3."/>
      <w:lvlJc w:val="left"/>
      <w:pPr>
        <w:tabs>
          <w:tab w:val="left" w:pos="0"/>
          <w:tab w:val="left" w:pos="1127"/>
          <w:tab w:val="num" w:pos="2160"/>
        </w:tabs>
        <w:ind w:left="2160" w:hanging="360"/>
      </w:pPr>
      <w:rPr>
        <w:rFonts w:ascii="Times New Roman" w:hAnsi="Times New Roman" w:cs="Times New Roman" w:hint="default"/>
      </w:rPr>
    </w:lvl>
    <w:lvl w:ilvl="3">
      <w:start w:val="1"/>
      <w:numFmt w:val="decimal"/>
      <w:lvlText w:val="%4."/>
      <w:lvlJc w:val="left"/>
      <w:pPr>
        <w:tabs>
          <w:tab w:val="left" w:pos="0"/>
          <w:tab w:val="left" w:pos="1578"/>
          <w:tab w:val="num" w:pos="2880"/>
        </w:tabs>
        <w:ind w:left="2880" w:hanging="360"/>
      </w:pPr>
      <w:rPr>
        <w:rFonts w:ascii="Times New Roman" w:hAnsi="Times New Roman" w:cs="Times New Roman" w:hint="default"/>
      </w:rPr>
    </w:lvl>
    <w:lvl w:ilvl="4">
      <w:start w:val="1"/>
      <w:numFmt w:val="decimal"/>
      <w:lvlText w:val="%5."/>
      <w:lvlJc w:val="left"/>
      <w:pPr>
        <w:tabs>
          <w:tab w:val="left" w:pos="0"/>
          <w:tab w:val="left" w:pos="2029"/>
          <w:tab w:val="num" w:pos="3600"/>
        </w:tabs>
        <w:ind w:left="3600" w:hanging="360"/>
      </w:pPr>
      <w:rPr>
        <w:rFonts w:ascii="Times New Roman" w:hAnsi="Times New Roman" w:cs="Times New Roman" w:hint="default"/>
      </w:rPr>
    </w:lvl>
    <w:lvl w:ilvl="5">
      <w:start w:val="1"/>
      <w:numFmt w:val="decimal"/>
      <w:lvlText w:val="%6."/>
      <w:lvlJc w:val="left"/>
      <w:pPr>
        <w:tabs>
          <w:tab w:val="left" w:pos="0"/>
          <w:tab w:val="left" w:pos="2479"/>
          <w:tab w:val="num" w:pos="4320"/>
        </w:tabs>
        <w:ind w:left="4320" w:hanging="360"/>
      </w:pPr>
      <w:rPr>
        <w:rFonts w:ascii="Times New Roman" w:hAnsi="Times New Roman" w:cs="Times New Roman" w:hint="default"/>
      </w:rPr>
    </w:lvl>
    <w:lvl w:ilvl="6">
      <w:start w:val="1"/>
      <w:numFmt w:val="decimal"/>
      <w:lvlText w:val="%7."/>
      <w:lvlJc w:val="left"/>
      <w:pPr>
        <w:tabs>
          <w:tab w:val="left" w:pos="0"/>
          <w:tab w:val="left" w:pos="2930"/>
          <w:tab w:val="num" w:pos="5040"/>
        </w:tabs>
        <w:ind w:left="5040" w:hanging="360"/>
      </w:pPr>
      <w:rPr>
        <w:rFonts w:ascii="Times New Roman" w:hAnsi="Times New Roman" w:cs="Times New Roman" w:hint="default"/>
      </w:rPr>
    </w:lvl>
    <w:lvl w:ilvl="7">
      <w:start w:val="1"/>
      <w:numFmt w:val="decimal"/>
      <w:lvlText w:val="%8."/>
      <w:lvlJc w:val="left"/>
      <w:pPr>
        <w:tabs>
          <w:tab w:val="left" w:pos="0"/>
          <w:tab w:val="left" w:pos="3381"/>
          <w:tab w:val="num" w:pos="5760"/>
        </w:tabs>
        <w:ind w:left="5760" w:hanging="360"/>
      </w:pPr>
      <w:rPr>
        <w:rFonts w:ascii="Times New Roman" w:hAnsi="Times New Roman" w:cs="Times New Roman" w:hint="default"/>
      </w:rPr>
    </w:lvl>
    <w:lvl w:ilvl="8">
      <w:start w:val="1"/>
      <w:numFmt w:val="decimal"/>
      <w:lvlText w:val="%9."/>
      <w:lvlJc w:val="left"/>
      <w:pPr>
        <w:tabs>
          <w:tab w:val="left" w:pos="0"/>
          <w:tab w:val="left" w:pos="3832"/>
          <w:tab w:val="num" w:pos="6480"/>
        </w:tabs>
        <w:ind w:left="6480" w:hanging="360"/>
      </w:pPr>
      <w:rPr>
        <w:rFonts w:ascii="Times New Roman" w:hAnsi="Times New Roman" w:cs="Times New Roman" w:hint="default"/>
      </w:rPr>
    </w:lvl>
  </w:abstractNum>
  <w:abstractNum w:abstractNumId="93" w15:restartNumberingAfterBreak="0">
    <w:nsid w:val="2ABC2664"/>
    <w:multiLevelType w:val="hybridMultilevel"/>
    <w:tmpl w:val="0B1EDB7E"/>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4" w15:restartNumberingAfterBreak="0">
    <w:nsid w:val="2B5D59F8"/>
    <w:multiLevelType w:val="hybridMultilevel"/>
    <w:tmpl w:val="B044BBF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5" w15:restartNumberingAfterBreak="0">
    <w:nsid w:val="2D7112C3"/>
    <w:multiLevelType w:val="hybridMultilevel"/>
    <w:tmpl w:val="18A6F76E"/>
    <w:lvl w:ilvl="0" w:tplc="02C46260">
      <w:start w:val="3"/>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2DCF201D"/>
    <w:multiLevelType w:val="hybridMultilevel"/>
    <w:tmpl w:val="B7A49FE8"/>
    <w:lvl w:ilvl="0" w:tplc="C5862396">
      <w:start w:val="4"/>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2ED02743"/>
    <w:multiLevelType w:val="hybridMultilevel"/>
    <w:tmpl w:val="39609CC0"/>
    <w:lvl w:ilvl="0" w:tplc="AD5C10C8">
      <w:start w:val="111"/>
      <w:numFmt w:val="bullet"/>
      <w:lvlText w:val="-"/>
      <w:lvlJc w:val="left"/>
      <w:pPr>
        <w:ind w:left="1080" w:hanging="360"/>
      </w:pPr>
      <w:rPr>
        <w:rFonts w:ascii="Calibri" w:eastAsia="Calibri" w:hAnsi="Calibri" w:cs="Calibri"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98" w15:restartNumberingAfterBreak="0">
    <w:nsid w:val="32326EB8"/>
    <w:multiLevelType w:val="hybridMultilevel"/>
    <w:tmpl w:val="8FB4629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9" w15:restartNumberingAfterBreak="0">
    <w:nsid w:val="327B491B"/>
    <w:multiLevelType w:val="hybridMultilevel"/>
    <w:tmpl w:val="CDBAD4B2"/>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00" w15:restartNumberingAfterBreak="0">
    <w:nsid w:val="33FB5BEB"/>
    <w:multiLevelType w:val="hybridMultilevel"/>
    <w:tmpl w:val="118A199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1" w15:restartNumberingAfterBreak="0">
    <w:nsid w:val="344B6A8E"/>
    <w:multiLevelType w:val="hybridMultilevel"/>
    <w:tmpl w:val="9AB49BE6"/>
    <w:lvl w:ilvl="0" w:tplc="91BA20B2">
      <w:start w:val="1"/>
      <w:numFmt w:val="decimal"/>
      <w:lvlText w:val="%1)"/>
      <w:lvlJc w:val="left"/>
      <w:pPr>
        <w:ind w:left="1068" w:hanging="360"/>
      </w:pPr>
      <w:rPr>
        <w:rFonts w:cs="Times New Roman" w:hint="default"/>
      </w:rPr>
    </w:lvl>
    <w:lvl w:ilvl="1" w:tplc="041A0019" w:tentative="1">
      <w:start w:val="1"/>
      <w:numFmt w:val="lowerLetter"/>
      <w:lvlText w:val="%2."/>
      <w:lvlJc w:val="left"/>
      <w:pPr>
        <w:ind w:left="1788" w:hanging="360"/>
      </w:pPr>
      <w:rPr>
        <w:rFonts w:cs="Times New Roman"/>
      </w:rPr>
    </w:lvl>
    <w:lvl w:ilvl="2" w:tplc="041A001B" w:tentative="1">
      <w:start w:val="1"/>
      <w:numFmt w:val="lowerRoman"/>
      <w:lvlText w:val="%3."/>
      <w:lvlJc w:val="right"/>
      <w:pPr>
        <w:ind w:left="2508" w:hanging="180"/>
      </w:pPr>
      <w:rPr>
        <w:rFonts w:cs="Times New Roman"/>
      </w:rPr>
    </w:lvl>
    <w:lvl w:ilvl="3" w:tplc="041A000F" w:tentative="1">
      <w:start w:val="1"/>
      <w:numFmt w:val="decimal"/>
      <w:lvlText w:val="%4."/>
      <w:lvlJc w:val="left"/>
      <w:pPr>
        <w:ind w:left="3228" w:hanging="360"/>
      </w:pPr>
      <w:rPr>
        <w:rFonts w:cs="Times New Roman"/>
      </w:rPr>
    </w:lvl>
    <w:lvl w:ilvl="4" w:tplc="041A0019" w:tentative="1">
      <w:start w:val="1"/>
      <w:numFmt w:val="lowerLetter"/>
      <w:lvlText w:val="%5."/>
      <w:lvlJc w:val="left"/>
      <w:pPr>
        <w:ind w:left="3948" w:hanging="360"/>
      </w:pPr>
      <w:rPr>
        <w:rFonts w:cs="Times New Roman"/>
      </w:rPr>
    </w:lvl>
    <w:lvl w:ilvl="5" w:tplc="041A001B" w:tentative="1">
      <w:start w:val="1"/>
      <w:numFmt w:val="lowerRoman"/>
      <w:lvlText w:val="%6."/>
      <w:lvlJc w:val="right"/>
      <w:pPr>
        <w:ind w:left="4668" w:hanging="180"/>
      </w:pPr>
      <w:rPr>
        <w:rFonts w:cs="Times New Roman"/>
      </w:rPr>
    </w:lvl>
    <w:lvl w:ilvl="6" w:tplc="041A000F" w:tentative="1">
      <w:start w:val="1"/>
      <w:numFmt w:val="decimal"/>
      <w:lvlText w:val="%7."/>
      <w:lvlJc w:val="left"/>
      <w:pPr>
        <w:ind w:left="5388" w:hanging="360"/>
      </w:pPr>
      <w:rPr>
        <w:rFonts w:cs="Times New Roman"/>
      </w:rPr>
    </w:lvl>
    <w:lvl w:ilvl="7" w:tplc="041A0019" w:tentative="1">
      <w:start w:val="1"/>
      <w:numFmt w:val="lowerLetter"/>
      <w:lvlText w:val="%8."/>
      <w:lvlJc w:val="left"/>
      <w:pPr>
        <w:ind w:left="6108" w:hanging="360"/>
      </w:pPr>
      <w:rPr>
        <w:rFonts w:cs="Times New Roman"/>
      </w:rPr>
    </w:lvl>
    <w:lvl w:ilvl="8" w:tplc="041A001B" w:tentative="1">
      <w:start w:val="1"/>
      <w:numFmt w:val="lowerRoman"/>
      <w:lvlText w:val="%9."/>
      <w:lvlJc w:val="right"/>
      <w:pPr>
        <w:ind w:left="6828" w:hanging="180"/>
      </w:pPr>
      <w:rPr>
        <w:rFonts w:cs="Times New Roman"/>
      </w:rPr>
    </w:lvl>
  </w:abstractNum>
  <w:abstractNum w:abstractNumId="102" w15:restartNumberingAfterBreak="0">
    <w:nsid w:val="34781E34"/>
    <w:multiLevelType w:val="hybridMultilevel"/>
    <w:tmpl w:val="FFFFFFFF"/>
    <w:lvl w:ilvl="0" w:tplc="A5FEA630">
      <w:start w:val="1"/>
      <w:numFmt w:val="decimal"/>
      <w:lvlText w:val="%1."/>
      <w:lvlJc w:val="left"/>
      <w:pPr>
        <w:ind w:left="360" w:hanging="360"/>
      </w:pPr>
      <w:rPr>
        <w:rFonts w:ascii="Arial" w:eastAsia="Times New Roman" w:hAnsi="Arial" w:cs="Arial"/>
        <w:b w:val="0"/>
        <w:bCs w:val="0"/>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103" w15:restartNumberingAfterBreak="0">
    <w:nsid w:val="34CC4623"/>
    <w:multiLevelType w:val="hybridMultilevel"/>
    <w:tmpl w:val="D6E6D37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4" w15:restartNumberingAfterBreak="0">
    <w:nsid w:val="34E6133A"/>
    <w:multiLevelType w:val="hybridMultilevel"/>
    <w:tmpl w:val="FFFFFFFF"/>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105"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06" w15:restartNumberingAfterBreak="0">
    <w:nsid w:val="36A171BB"/>
    <w:multiLevelType w:val="hybridMultilevel"/>
    <w:tmpl w:val="FFFFFFFF"/>
    <w:lvl w:ilvl="0" w:tplc="6554D422">
      <w:start w:val="1"/>
      <w:numFmt w:val="decimal"/>
      <w:lvlText w:val="%1."/>
      <w:lvlJc w:val="left"/>
      <w:pPr>
        <w:ind w:left="1212" w:hanging="360"/>
      </w:pPr>
      <w:rPr>
        <w:rFonts w:cs="Times New Roman"/>
        <w:b w:val="0"/>
        <w:color w:val="auto"/>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107" w15:restartNumberingAfterBreak="0">
    <w:nsid w:val="3A5214FB"/>
    <w:multiLevelType w:val="hybridMultilevel"/>
    <w:tmpl w:val="1586FB64"/>
    <w:lvl w:ilvl="0" w:tplc="D90E67F0">
      <w:start w:val="1"/>
      <w:numFmt w:val="bullet"/>
      <w:lvlText w:val=""/>
      <w:lvlJc w:val="left"/>
      <w:pPr>
        <w:ind w:left="720" w:hanging="360"/>
      </w:pPr>
      <w:rPr>
        <w:rFonts w:ascii="Wingdings" w:hAnsi="Wingdings" w:hint="default"/>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8" w15:restartNumberingAfterBreak="0">
    <w:nsid w:val="3AED4853"/>
    <w:multiLevelType w:val="hybridMultilevel"/>
    <w:tmpl w:val="4D68F206"/>
    <w:lvl w:ilvl="0" w:tplc="863405FE">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9" w15:restartNumberingAfterBreak="0">
    <w:nsid w:val="3B8518A9"/>
    <w:multiLevelType w:val="multilevel"/>
    <w:tmpl w:val="966642A8"/>
    <w:lvl w:ilvl="0">
      <w:start w:val="1"/>
      <w:numFmt w:val="decimal"/>
      <w:lvlText w:val="%1."/>
      <w:lvlJc w:val="left"/>
      <w:pPr>
        <w:ind w:left="720" w:hanging="360"/>
      </w:pPr>
      <w:rPr>
        <w:rFonts w:ascii="Times New Roman" w:hAnsi="Times New Roman" w:cs="Times New Roman" w:hint="default"/>
        <w:b/>
        <w:bCs/>
      </w:rPr>
    </w:lvl>
    <w:lvl w:ilvl="1">
      <w:start w:val="1"/>
      <w:numFmt w:val="decimal"/>
      <w:lvlText w:val="%1.%2."/>
      <w:lvlJc w:val="left"/>
      <w:pPr>
        <w:ind w:left="1440" w:hanging="360"/>
      </w:pPr>
      <w:rPr>
        <w:rFonts w:ascii="Times New Roman" w:hAnsi="Times New Roman" w:cs="Times New Roman" w:hint="default"/>
        <w:b/>
        <w:bCs/>
      </w:rPr>
    </w:lvl>
    <w:lvl w:ilvl="2">
      <w:numFmt w:val="bullet"/>
      <w:lvlText w:val=""/>
      <w:lvlJc w:val="left"/>
      <w:pPr>
        <w:ind w:left="2160" w:hanging="360"/>
      </w:pPr>
      <w:rPr>
        <w:rFonts w:ascii="Symbol" w:hAnsi="Symbol"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110" w15:restartNumberingAfterBreak="0">
    <w:nsid w:val="3DCA2148"/>
    <w:multiLevelType w:val="multilevel"/>
    <w:tmpl w:val="E96C8D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1" w15:restartNumberingAfterBreak="0">
    <w:nsid w:val="3DFB1062"/>
    <w:multiLevelType w:val="multilevel"/>
    <w:tmpl w:val="E942112E"/>
    <w:lvl w:ilvl="0">
      <w:start w:val="1"/>
      <w:numFmt w:val="decimal"/>
      <w:lvlText w:val="%1."/>
      <w:lvlJc w:val="left"/>
      <w:pPr>
        <w:ind w:left="1080" w:hanging="360"/>
      </w:pPr>
      <w:rPr>
        <w:rFonts w:cs="Times New Roman" w:hint="default"/>
        <w:b w:val="0"/>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400" w:hanging="1800"/>
      </w:pPr>
      <w:rPr>
        <w:rFonts w:cs="Times New Roman" w:hint="default"/>
      </w:rPr>
    </w:lvl>
  </w:abstractNum>
  <w:abstractNum w:abstractNumId="112" w15:restartNumberingAfterBreak="0">
    <w:nsid w:val="3E307BD1"/>
    <w:multiLevelType w:val="multilevel"/>
    <w:tmpl w:val="82706B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15:restartNumberingAfterBreak="0">
    <w:nsid w:val="3E9D60F7"/>
    <w:multiLevelType w:val="hybridMultilevel"/>
    <w:tmpl w:val="3C40E44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4" w15:restartNumberingAfterBreak="0">
    <w:nsid w:val="3F043D99"/>
    <w:multiLevelType w:val="multilevel"/>
    <w:tmpl w:val="9146B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3F950578"/>
    <w:multiLevelType w:val="multilevel"/>
    <w:tmpl w:val="0EF402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6" w15:restartNumberingAfterBreak="0">
    <w:nsid w:val="3F9A3C4C"/>
    <w:multiLevelType w:val="multilevel"/>
    <w:tmpl w:val="9FF0347E"/>
    <w:lvl w:ilvl="0">
      <w:start w:val="1"/>
      <w:numFmt w:val="decimal"/>
      <w:lvlText w:val="%1."/>
      <w:lvlJc w:val="left"/>
      <w:pPr>
        <w:tabs>
          <w:tab w:val="num" w:pos="1069"/>
        </w:tabs>
        <w:ind w:left="1069" w:hanging="360"/>
      </w:pPr>
      <w:rPr>
        <w:rFonts w:cs="Times New Roman" w:hint="default"/>
      </w:rPr>
    </w:lvl>
    <w:lvl w:ilvl="1">
      <w:start w:val="2"/>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17" w15:restartNumberingAfterBreak="0">
    <w:nsid w:val="406A6294"/>
    <w:multiLevelType w:val="multilevel"/>
    <w:tmpl w:val="377266BA"/>
    <w:lvl w:ilvl="0">
      <w:start w:val="1"/>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8" w15:restartNumberingAfterBreak="0">
    <w:nsid w:val="41C020F0"/>
    <w:multiLevelType w:val="hybridMultilevel"/>
    <w:tmpl w:val="04327208"/>
    <w:lvl w:ilvl="0" w:tplc="423A41B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15:restartNumberingAfterBreak="0">
    <w:nsid w:val="42450B36"/>
    <w:multiLevelType w:val="hybridMultilevel"/>
    <w:tmpl w:val="7402D852"/>
    <w:lvl w:ilvl="0" w:tplc="3B385974">
      <w:start w:val="1"/>
      <w:numFmt w:val="decimal"/>
      <w:lvlText w:val="%1."/>
      <w:lvlJc w:val="left"/>
      <w:pPr>
        <w:tabs>
          <w:tab w:val="num" w:pos="1068"/>
        </w:tabs>
        <w:ind w:left="1068" w:hanging="360"/>
      </w:pPr>
      <w:rPr>
        <w:rFonts w:cs="Times New Roman" w:hint="default"/>
        <w:b/>
      </w:rPr>
    </w:lvl>
    <w:lvl w:ilvl="1" w:tplc="04090019" w:tentative="1">
      <w:start w:val="1"/>
      <w:numFmt w:val="lowerLetter"/>
      <w:lvlText w:val="%2."/>
      <w:lvlJc w:val="left"/>
      <w:pPr>
        <w:tabs>
          <w:tab w:val="num" w:pos="1788"/>
        </w:tabs>
        <w:ind w:left="1788" w:hanging="360"/>
      </w:pPr>
      <w:rPr>
        <w:rFonts w:cs="Times New Roman"/>
      </w:rPr>
    </w:lvl>
    <w:lvl w:ilvl="2" w:tplc="0409001B" w:tentative="1">
      <w:start w:val="1"/>
      <w:numFmt w:val="lowerRoman"/>
      <w:lvlText w:val="%3."/>
      <w:lvlJc w:val="right"/>
      <w:pPr>
        <w:tabs>
          <w:tab w:val="num" w:pos="2508"/>
        </w:tabs>
        <w:ind w:left="2508" w:hanging="180"/>
      </w:pPr>
      <w:rPr>
        <w:rFonts w:cs="Times New Roman"/>
      </w:rPr>
    </w:lvl>
    <w:lvl w:ilvl="3" w:tplc="0409000F" w:tentative="1">
      <w:start w:val="1"/>
      <w:numFmt w:val="decimal"/>
      <w:lvlText w:val="%4."/>
      <w:lvlJc w:val="left"/>
      <w:pPr>
        <w:tabs>
          <w:tab w:val="num" w:pos="3228"/>
        </w:tabs>
        <w:ind w:left="3228" w:hanging="360"/>
      </w:pPr>
      <w:rPr>
        <w:rFonts w:cs="Times New Roman"/>
      </w:rPr>
    </w:lvl>
    <w:lvl w:ilvl="4" w:tplc="04090019" w:tentative="1">
      <w:start w:val="1"/>
      <w:numFmt w:val="lowerLetter"/>
      <w:lvlText w:val="%5."/>
      <w:lvlJc w:val="left"/>
      <w:pPr>
        <w:tabs>
          <w:tab w:val="num" w:pos="3948"/>
        </w:tabs>
        <w:ind w:left="3948" w:hanging="360"/>
      </w:pPr>
      <w:rPr>
        <w:rFonts w:cs="Times New Roman"/>
      </w:rPr>
    </w:lvl>
    <w:lvl w:ilvl="5" w:tplc="0409001B" w:tentative="1">
      <w:start w:val="1"/>
      <w:numFmt w:val="lowerRoman"/>
      <w:lvlText w:val="%6."/>
      <w:lvlJc w:val="right"/>
      <w:pPr>
        <w:tabs>
          <w:tab w:val="num" w:pos="4668"/>
        </w:tabs>
        <w:ind w:left="4668" w:hanging="180"/>
      </w:pPr>
      <w:rPr>
        <w:rFonts w:cs="Times New Roman"/>
      </w:rPr>
    </w:lvl>
    <w:lvl w:ilvl="6" w:tplc="0409000F" w:tentative="1">
      <w:start w:val="1"/>
      <w:numFmt w:val="decimal"/>
      <w:lvlText w:val="%7."/>
      <w:lvlJc w:val="left"/>
      <w:pPr>
        <w:tabs>
          <w:tab w:val="num" w:pos="5388"/>
        </w:tabs>
        <w:ind w:left="5388" w:hanging="360"/>
      </w:pPr>
      <w:rPr>
        <w:rFonts w:cs="Times New Roman"/>
      </w:rPr>
    </w:lvl>
    <w:lvl w:ilvl="7" w:tplc="04090019" w:tentative="1">
      <w:start w:val="1"/>
      <w:numFmt w:val="lowerLetter"/>
      <w:lvlText w:val="%8."/>
      <w:lvlJc w:val="left"/>
      <w:pPr>
        <w:tabs>
          <w:tab w:val="num" w:pos="6108"/>
        </w:tabs>
        <w:ind w:left="6108" w:hanging="360"/>
      </w:pPr>
      <w:rPr>
        <w:rFonts w:cs="Times New Roman"/>
      </w:rPr>
    </w:lvl>
    <w:lvl w:ilvl="8" w:tplc="0409001B" w:tentative="1">
      <w:start w:val="1"/>
      <w:numFmt w:val="lowerRoman"/>
      <w:lvlText w:val="%9."/>
      <w:lvlJc w:val="right"/>
      <w:pPr>
        <w:tabs>
          <w:tab w:val="num" w:pos="6828"/>
        </w:tabs>
        <w:ind w:left="6828" w:hanging="180"/>
      </w:pPr>
      <w:rPr>
        <w:rFonts w:cs="Times New Roman"/>
      </w:rPr>
    </w:lvl>
  </w:abstractNum>
  <w:abstractNum w:abstractNumId="120" w15:restartNumberingAfterBreak="0">
    <w:nsid w:val="42AB5C29"/>
    <w:multiLevelType w:val="multilevel"/>
    <w:tmpl w:val="D8548CAC"/>
    <w:lvl w:ilvl="0">
      <w:start w:val="1"/>
      <w:numFmt w:val="bullet"/>
      <w:lvlText w:val=""/>
      <w:lvlJc w:val="left"/>
      <w:pPr>
        <w:tabs>
          <w:tab w:val="left" w:pos="0"/>
          <w:tab w:val="left" w:pos="451"/>
          <w:tab w:val="num" w:pos="720"/>
        </w:tabs>
        <w:ind w:left="720" w:hanging="360"/>
      </w:pPr>
      <w:rPr>
        <w:rFonts w:ascii="Symbol" w:hAnsi="Symbol" w:hint="default"/>
      </w:rPr>
    </w:lvl>
    <w:lvl w:ilvl="1">
      <w:start w:val="1"/>
      <w:numFmt w:val="decimal"/>
      <w:lvlText w:val="%2."/>
      <w:lvlJc w:val="left"/>
      <w:pPr>
        <w:tabs>
          <w:tab w:val="left" w:pos="0"/>
          <w:tab w:val="left" w:pos="902"/>
          <w:tab w:val="num" w:pos="1440"/>
        </w:tabs>
        <w:ind w:left="1440" w:hanging="360"/>
      </w:pPr>
      <w:rPr>
        <w:rFonts w:ascii="Times New Roman" w:hAnsi="Times New Roman" w:cs="Times New Roman" w:hint="default"/>
      </w:rPr>
    </w:lvl>
    <w:lvl w:ilvl="2">
      <w:start w:val="1"/>
      <w:numFmt w:val="decimal"/>
      <w:lvlText w:val="%3."/>
      <w:lvlJc w:val="left"/>
      <w:pPr>
        <w:tabs>
          <w:tab w:val="left" w:pos="0"/>
          <w:tab w:val="left" w:pos="1352"/>
          <w:tab w:val="num" w:pos="2160"/>
        </w:tabs>
        <w:ind w:left="2160" w:hanging="360"/>
      </w:pPr>
      <w:rPr>
        <w:rFonts w:ascii="Times New Roman" w:hAnsi="Times New Roman" w:cs="Times New Roman" w:hint="default"/>
      </w:rPr>
    </w:lvl>
    <w:lvl w:ilvl="3">
      <w:start w:val="1"/>
      <w:numFmt w:val="decimal"/>
      <w:lvlText w:val="%4."/>
      <w:lvlJc w:val="left"/>
      <w:pPr>
        <w:tabs>
          <w:tab w:val="left" w:pos="0"/>
          <w:tab w:val="left" w:pos="1803"/>
          <w:tab w:val="num" w:pos="2880"/>
        </w:tabs>
        <w:ind w:left="2880" w:hanging="360"/>
      </w:pPr>
      <w:rPr>
        <w:rFonts w:ascii="Times New Roman" w:hAnsi="Times New Roman" w:cs="Times New Roman" w:hint="default"/>
      </w:rPr>
    </w:lvl>
    <w:lvl w:ilvl="4">
      <w:start w:val="1"/>
      <w:numFmt w:val="decimal"/>
      <w:lvlText w:val="%5."/>
      <w:lvlJc w:val="left"/>
      <w:pPr>
        <w:tabs>
          <w:tab w:val="left" w:pos="0"/>
          <w:tab w:val="left" w:pos="2254"/>
          <w:tab w:val="num" w:pos="3600"/>
        </w:tabs>
        <w:ind w:left="3600" w:hanging="360"/>
      </w:pPr>
      <w:rPr>
        <w:rFonts w:ascii="Times New Roman" w:hAnsi="Times New Roman" w:cs="Times New Roman" w:hint="default"/>
      </w:rPr>
    </w:lvl>
    <w:lvl w:ilvl="5">
      <w:start w:val="1"/>
      <w:numFmt w:val="decimal"/>
      <w:lvlText w:val="%6."/>
      <w:lvlJc w:val="left"/>
      <w:pPr>
        <w:tabs>
          <w:tab w:val="left" w:pos="0"/>
          <w:tab w:val="left" w:pos="2705"/>
          <w:tab w:val="num" w:pos="4320"/>
        </w:tabs>
        <w:ind w:left="4320" w:hanging="360"/>
      </w:pPr>
      <w:rPr>
        <w:rFonts w:ascii="Times New Roman" w:hAnsi="Times New Roman" w:cs="Times New Roman" w:hint="default"/>
      </w:rPr>
    </w:lvl>
    <w:lvl w:ilvl="6">
      <w:start w:val="1"/>
      <w:numFmt w:val="decimal"/>
      <w:lvlText w:val="%7."/>
      <w:lvlJc w:val="left"/>
      <w:pPr>
        <w:tabs>
          <w:tab w:val="left" w:pos="0"/>
          <w:tab w:val="left" w:pos="3155"/>
          <w:tab w:val="num" w:pos="5040"/>
        </w:tabs>
        <w:ind w:left="5040" w:hanging="360"/>
      </w:pPr>
      <w:rPr>
        <w:rFonts w:ascii="Times New Roman" w:hAnsi="Times New Roman" w:cs="Times New Roman" w:hint="default"/>
      </w:rPr>
    </w:lvl>
    <w:lvl w:ilvl="7">
      <w:start w:val="1"/>
      <w:numFmt w:val="decimal"/>
      <w:lvlText w:val="%8."/>
      <w:lvlJc w:val="left"/>
      <w:pPr>
        <w:tabs>
          <w:tab w:val="left" w:pos="0"/>
          <w:tab w:val="left" w:pos="3606"/>
          <w:tab w:val="num" w:pos="5760"/>
        </w:tabs>
        <w:ind w:left="5760" w:hanging="360"/>
      </w:pPr>
      <w:rPr>
        <w:rFonts w:ascii="Times New Roman" w:hAnsi="Times New Roman" w:cs="Times New Roman" w:hint="default"/>
      </w:rPr>
    </w:lvl>
    <w:lvl w:ilvl="8">
      <w:start w:val="1"/>
      <w:numFmt w:val="decimal"/>
      <w:lvlText w:val="%9."/>
      <w:lvlJc w:val="left"/>
      <w:pPr>
        <w:tabs>
          <w:tab w:val="left" w:pos="0"/>
          <w:tab w:val="left" w:pos="4057"/>
          <w:tab w:val="num" w:pos="6480"/>
        </w:tabs>
        <w:ind w:left="6480" w:hanging="360"/>
      </w:pPr>
      <w:rPr>
        <w:rFonts w:ascii="Times New Roman" w:hAnsi="Times New Roman" w:cs="Times New Roman" w:hint="default"/>
      </w:rPr>
    </w:lvl>
  </w:abstractNum>
  <w:abstractNum w:abstractNumId="121"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2" w15:restartNumberingAfterBreak="0">
    <w:nsid w:val="43111A77"/>
    <w:multiLevelType w:val="multilevel"/>
    <w:tmpl w:val="E69CB4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3" w15:restartNumberingAfterBreak="0">
    <w:nsid w:val="434F5FC1"/>
    <w:multiLevelType w:val="hybridMultilevel"/>
    <w:tmpl w:val="6DEEB9AC"/>
    <w:lvl w:ilvl="0" w:tplc="041A000F">
      <w:start w:val="1"/>
      <w:numFmt w:val="decimal"/>
      <w:lvlText w:val="%1."/>
      <w:lvlJc w:val="left"/>
      <w:pPr>
        <w:ind w:left="1788" w:hanging="360"/>
      </w:pPr>
    </w:lvl>
    <w:lvl w:ilvl="1" w:tplc="041A0019" w:tentative="1">
      <w:start w:val="1"/>
      <w:numFmt w:val="lowerLetter"/>
      <w:lvlText w:val="%2."/>
      <w:lvlJc w:val="left"/>
      <w:pPr>
        <w:ind w:left="2508" w:hanging="360"/>
      </w:pPr>
    </w:lvl>
    <w:lvl w:ilvl="2" w:tplc="041A001B" w:tentative="1">
      <w:start w:val="1"/>
      <w:numFmt w:val="lowerRoman"/>
      <w:lvlText w:val="%3."/>
      <w:lvlJc w:val="right"/>
      <w:pPr>
        <w:ind w:left="3228" w:hanging="180"/>
      </w:pPr>
    </w:lvl>
    <w:lvl w:ilvl="3" w:tplc="041A000F" w:tentative="1">
      <w:start w:val="1"/>
      <w:numFmt w:val="decimal"/>
      <w:lvlText w:val="%4."/>
      <w:lvlJc w:val="left"/>
      <w:pPr>
        <w:ind w:left="3948" w:hanging="360"/>
      </w:pPr>
    </w:lvl>
    <w:lvl w:ilvl="4" w:tplc="041A0019" w:tentative="1">
      <w:start w:val="1"/>
      <w:numFmt w:val="lowerLetter"/>
      <w:lvlText w:val="%5."/>
      <w:lvlJc w:val="left"/>
      <w:pPr>
        <w:ind w:left="4668" w:hanging="360"/>
      </w:pPr>
    </w:lvl>
    <w:lvl w:ilvl="5" w:tplc="041A001B" w:tentative="1">
      <w:start w:val="1"/>
      <w:numFmt w:val="lowerRoman"/>
      <w:lvlText w:val="%6."/>
      <w:lvlJc w:val="right"/>
      <w:pPr>
        <w:ind w:left="5388" w:hanging="180"/>
      </w:pPr>
    </w:lvl>
    <w:lvl w:ilvl="6" w:tplc="041A000F" w:tentative="1">
      <w:start w:val="1"/>
      <w:numFmt w:val="decimal"/>
      <w:lvlText w:val="%7."/>
      <w:lvlJc w:val="left"/>
      <w:pPr>
        <w:ind w:left="6108" w:hanging="360"/>
      </w:pPr>
    </w:lvl>
    <w:lvl w:ilvl="7" w:tplc="041A0019" w:tentative="1">
      <w:start w:val="1"/>
      <w:numFmt w:val="lowerLetter"/>
      <w:lvlText w:val="%8."/>
      <w:lvlJc w:val="left"/>
      <w:pPr>
        <w:ind w:left="6828" w:hanging="360"/>
      </w:pPr>
    </w:lvl>
    <w:lvl w:ilvl="8" w:tplc="041A001B" w:tentative="1">
      <w:start w:val="1"/>
      <w:numFmt w:val="lowerRoman"/>
      <w:lvlText w:val="%9."/>
      <w:lvlJc w:val="right"/>
      <w:pPr>
        <w:ind w:left="7548" w:hanging="180"/>
      </w:pPr>
    </w:lvl>
  </w:abstractNum>
  <w:abstractNum w:abstractNumId="124" w15:restartNumberingAfterBreak="0">
    <w:nsid w:val="439C6DF4"/>
    <w:multiLevelType w:val="hybridMultilevel"/>
    <w:tmpl w:val="9B5ED7C6"/>
    <w:lvl w:ilvl="0" w:tplc="09CE9CCA">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5" w15:restartNumberingAfterBreak="0">
    <w:nsid w:val="44967C27"/>
    <w:multiLevelType w:val="multilevel"/>
    <w:tmpl w:val="7F986088"/>
    <w:lvl w:ilvl="0">
      <w:start w:val="1"/>
      <w:numFmt w:val="bullet"/>
      <w:lvlText w:val=""/>
      <w:lvlJc w:val="left"/>
      <w:pPr>
        <w:tabs>
          <w:tab w:val="left" w:pos="0"/>
          <w:tab w:val="left" w:pos="451"/>
          <w:tab w:val="num" w:pos="720"/>
        </w:tabs>
        <w:ind w:left="720" w:hanging="360"/>
      </w:pPr>
      <w:rPr>
        <w:rFonts w:ascii="Symbol" w:hAnsi="Symbol" w:hint="default"/>
      </w:rPr>
    </w:lvl>
    <w:lvl w:ilvl="1">
      <w:start w:val="1"/>
      <w:numFmt w:val="decimal"/>
      <w:lvlText w:val="%2."/>
      <w:lvlJc w:val="left"/>
      <w:pPr>
        <w:tabs>
          <w:tab w:val="left" w:pos="0"/>
          <w:tab w:val="left" w:pos="902"/>
          <w:tab w:val="num" w:pos="1440"/>
        </w:tabs>
        <w:ind w:left="1440" w:hanging="360"/>
      </w:pPr>
      <w:rPr>
        <w:rFonts w:ascii="Times New Roman" w:hAnsi="Times New Roman" w:cs="Times New Roman" w:hint="default"/>
      </w:rPr>
    </w:lvl>
    <w:lvl w:ilvl="2">
      <w:start w:val="1"/>
      <w:numFmt w:val="decimal"/>
      <w:lvlText w:val="%3."/>
      <w:lvlJc w:val="left"/>
      <w:pPr>
        <w:tabs>
          <w:tab w:val="left" w:pos="0"/>
          <w:tab w:val="left" w:pos="1352"/>
          <w:tab w:val="num" w:pos="2160"/>
        </w:tabs>
        <w:ind w:left="2160" w:hanging="360"/>
      </w:pPr>
      <w:rPr>
        <w:rFonts w:ascii="Times New Roman" w:hAnsi="Times New Roman" w:cs="Times New Roman" w:hint="default"/>
      </w:rPr>
    </w:lvl>
    <w:lvl w:ilvl="3">
      <w:start w:val="1"/>
      <w:numFmt w:val="decimal"/>
      <w:lvlText w:val="%4."/>
      <w:lvlJc w:val="left"/>
      <w:pPr>
        <w:tabs>
          <w:tab w:val="left" w:pos="0"/>
          <w:tab w:val="left" w:pos="1803"/>
          <w:tab w:val="num" w:pos="2880"/>
        </w:tabs>
        <w:ind w:left="2880" w:hanging="360"/>
      </w:pPr>
      <w:rPr>
        <w:rFonts w:ascii="Times New Roman" w:hAnsi="Times New Roman" w:cs="Times New Roman" w:hint="default"/>
      </w:rPr>
    </w:lvl>
    <w:lvl w:ilvl="4">
      <w:start w:val="1"/>
      <w:numFmt w:val="decimal"/>
      <w:lvlText w:val="%5."/>
      <w:lvlJc w:val="left"/>
      <w:pPr>
        <w:tabs>
          <w:tab w:val="left" w:pos="0"/>
          <w:tab w:val="left" w:pos="2254"/>
          <w:tab w:val="num" w:pos="3600"/>
        </w:tabs>
        <w:ind w:left="3600" w:hanging="360"/>
      </w:pPr>
      <w:rPr>
        <w:rFonts w:ascii="Times New Roman" w:hAnsi="Times New Roman" w:cs="Times New Roman" w:hint="default"/>
      </w:rPr>
    </w:lvl>
    <w:lvl w:ilvl="5">
      <w:start w:val="1"/>
      <w:numFmt w:val="decimal"/>
      <w:lvlText w:val="%6."/>
      <w:lvlJc w:val="left"/>
      <w:pPr>
        <w:tabs>
          <w:tab w:val="left" w:pos="0"/>
          <w:tab w:val="left" w:pos="2705"/>
          <w:tab w:val="num" w:pos="4320"/>
        </w:tabs>
        <w:ind w:left="4320" w:hanging="360"/>
      </w:pPr>
      <w:rPr>
        <w:rFonts w:ascii="Times New Roman" w:hAnsi="Times New Roman" w:cs="Times New Roman" w:hint="default"/>
      </w:rPr>
    </w:lvl>
    <w:lvl w:ilvl="6">
      <w:start w:val="1"/>
      <w:numFmt w:val="decimal"/>
      <w:lvlText w:val="%7."/>
      <w:lvlJc w:val="left"/>
      <w:pPr>
        <w:tabs>
          <w:tab w:val="left" w:pos="0"/>
          <w:tab w:val="left" w:pos="3155"/>
          <w:tab w:val="num" w:pos="5040"/>
        </w:tabs>
        <w:ind w:left="5040" w:hanging="360"/>
      </w:pPr>
      <w:rPr>
        <w:rFonts w:ascii="Times New Roman" w:hAnsi="Times New Roman" w:cs="Times New Roman" w:hint="default"/>
      </w:rPr>
    </w:lvl>
    <w:lvl w:ilvl="7">
      <w:start w:val="1"/>
      <w:numFmt w:val="decimal"/>
      <w:lvlText w:val="%8."/>
      <w:lvlJc w:val="left"/>
      <w:pPr>
        <w:tabs>
          <w:tab w:val="left" w:pos="0"/>
          <w:tab w:val="left" w:pos="3606"/>
          <w:tab w:val="num" w:pos="5760"/>
        </w:tabs>
        <w:ind w:left="5760" w:hanging="360"/>
      </w:pPr>
      <w:rPr>
        <w:rFonts w:ascii="Times New Roman" w:hAnsi="Times New Roman" w:cs="Times New Roman" w:hint="default"/>
      </w:rPr>
    </w:lvl>
    <w:lvl w:ilvl="8">
      <w:start w:val="1"/>
      <w:numFmt w:val="decimal"/>
      <w:lvlText w:val="%9."/>
      <w:lvlJc w:val="left"/>
      <w:pPr>
        <w:tabs>
          <w:tab w:val="left" w:pos="0"/>
          <w:tab w:val="left" w:pos="4057"/>
          <w:tab w:val="num" w:pos="6480"/>
        </w:tabs>
        <w:ind w:left="6480" w:hanging="360"/>
      </w:pPr>
      <w:rPr>
        <w:rFonts w:ascii="Times New Roman" w:hAnsi="Times New Roman" w:cs="Times New Roman" w:hint="default"/>
      </w:rPr>
    </w:lvl>
  </w:abstractNum>
  <w:abstractNum w:abstractNumId="126" w15:restartNumberingAfterBreak="0">
    <w:nsid w:val="45353CAD"/>
    <w:multiLevelType w:val="hybridMultilevel"/>
    <w:tmpl w:val="DC8A4B84"/>
    <w:lvl w:ilvl="0" w:tplc="6BCE524C">
      <w:start w:val="1"/>
      <w:numFmt w:val="decimal"/>
      <w:lvlText w:val="%1."/>
      <w:lvlJc w:val="left"/>
      <w:pPr>
        <w:ind w:left="360" w:hanging="360"/>
      </w:pPr>
      <w:rPr>
        <w:rFonts w:ascii="Arial" w:eastAsiaTheme="minorEastAsia" w:hAnsi="Arial" w:cs="Arial"/>
        <w:b w:val="0"/>
        <w:bCs w:val="0"/>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127" w15:restartNumberingAfterBreak="0">
    <w:nsid w:val="46503299"/>
    <w:multiLevelType w:val="multilevel"/>
    <w:tmpl w:val="BC800B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8" w15:restartNumberingAfterBreak="0">
    <w:nsid w:val="468058E4"/>
    <w:multiLevelType w:val="hybridMultilevel"/>
    <w:tmpl w:val="C7F4643A"/>
    <w:lvl w:ilvl="0" w:tplc="AD74D53A">
      <w:start w:val="93"/>
      <w:numFmt w:val="bullet"/>
      <w:lvlText w:val="-"/>
      <w:lvlJc w:val="left"/>
      <w:pPr>
        <w:ind w:left="786" w:hanging="360"/>
      </w:pPr>
      <w:rPr>
        <w:rFonts w:ascii="Times New Roman" w:eastAsia="Times New Roman" w:hAnsi="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9" w15:restartNumberingAfterBreak="0">
    <w:nsid w:val="46AF580F"/>
    <w:multiLevelType w:val="hybridMultilevel"/>
    <w:tmpl w:val="22768E5C"/>
    <w:lvl w:ilvl="0" w:tplc="041A000F">
      <w:start w:val="1"/>
      <w:numFmt w:val="decimal"/>
      <w:lvlText w:val="%1."/>
      <w:lvlJc w:val="left"/>
      <w:pPr>
        <w:ind w:left="360" w:hanging="360"/>
      </w:pPr>
      <w:rPr>
        <w:rFonts w:cs="Times New Roman" w:hint="default"/>
      </w:rPr>
    </w:lvl>
    <w:lvl w:ilvl="1" w:tplc="041A0019" w:tentative="1">
      <w:start w:val="1"/>
      <w:numFmt w:val="lowerLetter"/>
      <w:lvlText w:val="%2."/>
      <w:lvlJc w:val="left"/>
      <w:pPr>
        <w:ind w:left="1080" w:hanging="360"/>
      </w:pPr>
      <w:rPr>
        <w:rFonts w:cs="Times New Roman"/>
      </w:rPr>
    </w:lvl>
    <w:lvl w:ilvl="2" w:tplc="041A001B" w:tentative="1">
      <w:start w:val="1"/>
      <w:numFmt w:val="lowerRoman"/>
      <w:lvlText w:val="%3."/>
      <w:lvlJc w:val="right"/>
      <w:pPr>
        <w:ind w:left="1800" w:hanging="180"/>
      </w:pPr>
      <w:rPr>
        <w:rFonts w:cs="Times New Roman"/>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abstractNum w:abstractNumId="130" w15:restartNumberingAfterBreak="0">
    <w:nsid w:val="47170F54"/>
    <w:multiLevelType w:val="multilevel"/>
    <w:tmpl w:val="7082BF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1" w15:restartNumberingAfterBreak="0">
    <w:nsid w:val="47B0010A"/>
    <w:multiLevelType w:val="multilevel"/>
    <w:tmpl w:val="0FB03106"/>
    <w:lvl w:ilvl="0">
      <w:start w:val="1"/>
      <w:numFmt w:val="upperRoman"/>
      <w:lvlText w:val="%1."/>
      <w:lvlJc w:val="left"/>
      <w:pPr>
        <w:ind w:left="873" w:hanging="720"/>
      </w:pPr>
      <w:rPr>
        <w:rFonts w:hint="default"/>
      </w:rPr>
    </w:lvl>
    <w:lvl w:ilvl="1">
      <w:start w:val="1"/>
      <w:numFmt w:val="decimal"/>
      <w:isLgl/>
      <w:lvlText w:val="%1.%2."/>
      <w:lvlJc w:val="left"/>
      <w:pPr>
        <w:ind w:left="873" w:hanging="720"/>
      </w:pPr>
      <w:rPr>
        <w:rFonts w:hint="default"/>
      </w:rPr>
    </w:lvl>
    <w:lvl w:ilvl="2">
      <w:start w:val="5"/>
      <w:numFmt w:val="decimal"/>
      <w:isLgl/>
      <w:lvlText w:val="%1.%2.%3."/>
      <w:lvlJc w:val="left"/>
      <w:pPr>
        <w:ind w:left="873" w:hanging="720"/>
      </w:pPr>
      <w:rPr>
        <w:rFonts w:hint="default"/>
      </w:rPr>
    </w:lvl>
    <w:lvl w:ilvl="3">
      <w:start w:val="1"/>
      <w:numFmt w:val="decimal"/>
      <w:isLgl/>
      <w:lvlText w:val="%1.%2.%3.%4."/>
      <w:lvlJc w:val="left"/>
      <w:pPr>
        <w:ind w:left="1233" w:hanging="1080"/>
      </w:pPr>
      <w:rPr>
        <w:rFonts w:hint="default"/>
      </w:rPr>
    </w:lvl>
    <w:lvl w:ilvl="4">
      <w:start w:val="1"/>
      <w:numFmt w:val="decimal"/>
      <w:isLgl/>
      <w:lvlText w:val="%1.%2.%3.%4.%5."/>
      <w:lvlJc w:val="left"/>
      <w:pPr>
        <w:ind w:left="1233" w:hanging="1080"/>
      </w:pPr>
      <w:rPr>
        <w:rFonts w:hint="default"/>
      </w:rPr>
    </w:lvl>
    <w:lvl w:ilvl="5">
      <w:start w:val="1"/>
      <w:numFmt w:val="decimal"/>
      <w:isLgl/>
      <w:lvlText w:val="%1.%2.%3.%4.%5.%6."/>
      <w:lvlJc w:val="left"/>
      <w:pPr>
        <w:ind w:left="1593" w:hanging="1440"/>
      </w:pPr>
      <w:rPr>
        <w:rFonts w:hint="default"/>
      </w:rPr>
    </w:lvl>
    <w:lvl w:ilvl="6">
      <w:start w:val="1"/>
      <w:numFmt w:val="decimal"/>
      <w:isLgl/>
      <w:lvlText w:val="%1.%2.%3.%4.%5.%6.%7."/>
      <w:lvlJc w:val="left"/>
      <w:pPr>
        <w:ind w:left="1593" w:hanging="1440"/>
      </w:pPr>
      <w:rPr>
        <w:rFonts w:hint="default"/>
      </w:rPr>
    </w:lvl>
    <w:lvl w:ilvl="7">
      <w:start w:val="1"/>
      <w:numFmt w:val="decimal"/>
      <w:isLgl/>
      <w:lvlText w:val="%1.%2.%3.%4.%5.%6.%7.%8."/>
      <w:lvlJc w:val="left"/>
      <w:pPr>
        <w:ind w:left="1953" w:hanging="1800"/>
      </w:pPr>
      <w:rPr>
        <w:rFonts w:hint="default"/>
      </w:rPr>
    </w:lvl>
    <w:lvl w:ilvl="8">
      <w:start w:val="1"/>
      <w:numFmt w:val="decimal"/>
      <w:isLgl/>
      <w:lvlText w:val="%1.%2.%3.%4.%5.%6.%7.%8.%9."/>
      <w:lvlJc w:val="left"/>
      <w:pPr>
        <w:ind w:left="1953" w:hanging="1800"/>
      </w:pPr>
      <w:rPr>
        <w:rFonts w:hint="default"/>
      </w:rPr>
    </w:lvl>
  </w:abstractNum>
  <w:abstractNum w:abstractNumId="132" w15:restartNumberingAfterBreak="0">
    <w:nsid w:val="488E2D92"/>
    <w:multiLevelType w:val="hybridMultilevel"/>
    <w:tmpl w:val="D7C8C0D4"/>
    <w:lvl w:ilvl="0" w:tplc="59BA8E48">
      <w:start w:val="1"/>
      <w:numFmt w:val="decimal"/>
      <w:lvlText w:val="(%1)"/>
      <w:lvlJc w:val="left"/>
      <w:pPr>
        <w:ind w:left="567" w:hanging="567"/>
      </w:pPr>
      <w:rPr>
        <w:rFonts w:hint="default"/>
      </w:rPr>
    </w:lvl>
    <w:lvl w:ilvl="1" w:tplc="041A0019" w:tentative="1">
      <w:start w:val="1"/>
      <w:numFmt w:val="lowerLetter"/>
      <w:lvlText w:val="%2."/>
      <w:lvlJc w:val="left"/>
      <w:pPr>
        <w:ind w:left="708" w:hanging="360"/>
      </w:pPr>
    </w:lvl>
    <w:lvl w:ilvl="2" w:tplc="041A001B" w:tentative="1">
      <w:start w:val="1"/>
      <w:numFmt w:val="lowerRoman"/>
      <w:lvlText w:val="%3."/>
      <w:lvlJc w:val="right"/>
      <w:pPr>
        <w:ind w:left="1428" w:hanging="180"/>
      </w:pPr>
    </w:lvl>
    <w:lvl w:ilvl="3" w:tplc="041A000F" w:tentative="1">
      <w:start w:val="1"/>
      <w:numFmt w:val="decimal"/>
      <w:lvlText w:val="%4."/>
      <w:lvlJc w:val="left"/>
      <w:pPr>
        <w:ind w:left="2148" w:hanging="360"/>
      </w:pPr>
    </w:lvl>
    <w:lvl w:ilvl="4" w:tplc="041A0019" w:tentative="1">
      <w:start w:val="1"/>
      <w:numFmt w:val="lowerLetter"/>
      <w:lvlText w:val="%5."/>
      <w:lvlJc w:val="left"/>
      <w:pPr>
        <w:ind w:left="2868" w:hanging="360"/>
      </w:pPr>
    </w:lvl>
    <w:lvl w:ilvl="5" w:tplc="041A001B" w:tentative="1">
      <w:start w:val="1"/>
      <w:numFmt w:val="lowerRoman"/>
      <w:lvlText w:val="%6."/>
      <w:lvlJc w:val="right"/>
      <w:pPr>
        <w:ind w:left="3588" w:hanging="180"/>
      </w:pPr>
    </w:lvl>
    <w:lvl w:ilvl="6" w:tplc="041A000F" w:tentative="1">
      <w:start w:val="1"/>
      <w:numFmt w:val="decimal"/>
      <w:lvlText w:val="%7."/>
      <w:lvlJc w:val="left"/>
      <w:pPr>
        <w:ind w:left="4308" w:hanging="360"/>
      </w:pPr>
    </w:lvl>
    <w:lvl w:ilvl="7" w:tplc="041A0019" w:tentative="1">
      <w:start w:val="1"/>
      <w:numFmt w:val="lowerLetter"/>
      <w:lvlText w:val="%8."/>
      <w:lvlJc w:val="left"/>
      <w:pPr>
        <w:ind w:left="5028" w:hanging="360"/>
      </w:pPr>
    </w:lvl>
    <w:lvl w:ilvl="8" w:tplc="041A001B" w:tentative="1">
      <w:start w:val="1"/>
      <w:numFmt w:val="lowerRoman"/>
      <w:lvlText w:val="%9."/>
      <w:lvlJc w:val="right"/>
      <w:pPr>
        <w:ind w:left="5748" w:hanging="180"/>
      </w:pPr>
    </w:lvl>
  </w:abstractNum>
  <w:abstractNum w:abstractNumId="133" w15:restartNumberingAfterBreak="0">
    <w:nsid w:val="48F06930"/>
    <w:multiLevelType w:val="hybridMultilevel"/>
    <w:tmpl w:val="0EFE982C"/>
    <w:lvl w:ilvl="0" w:tplc="041A000F">
      <w:start w:val="8"/>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4" w15:restartNumberingAfterBreak="0">
    <w:nsid w:val="49050C82"/>
    <w:multiLevelType w:val="hybridMultilevel"/>
    <w:tmpl w:val="2F9A703C"/>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5" w15:restartNumberingAfterBreak="0">
    <w:nsid w:val="49B57BB8"/>
    <w:multiLevelType w:val="hybridMultilevel"/>
    <w:tmpl w:val="FFFFFFFF"/>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136" w15:restartNumberingAfterBreak="0">
    <w:nsid w:val="49D36EAA"/>
    <w:multiLevelType w:val="multilevel"/>
    <w:tmpl w:val="8CC8471C"/>
    <w:lvl w:ilvl="0">
      <w:start w:val="1"/>
      <w:numFmt w:val="decimal"/>
      <w:lvlText w:val="%1."/>
      <w:lvlJc w:val="left"/>
      <w:pPr>
        <w:ind w:left="720" w:hanging="360"/>
      </w:pPr>
      <w:rPr>
        <w:rFonts w:ascii="Times New Roman" w:hAnsi="Times New Roman" w:cs="Times New Roman" w:hint="default"/>
      </w:rPr>
    </w:lvl>
    <w:lvl w:ilvl="1">
      <w:numFmt w:val="bullet"/>
      <w:lvlText w:val="-"/>
      <w:lvlJc w:val="left"/>
      <w:pPr>
        <w:ind w:left="1440" w:hanging="360"/>
      </w:pPr>
      <w:rPr>
        <w:rFonts w:ascii="Times New Roman" w:hAnsi="Times New Roman" w:cs="Times New Roman" w:hint="default"/>
      </w:rPr>
    </w:lvl>
    <w:lvl w:ilvl="2">
      <w:start w:val="1"/>
      <w:numFmt w:val="bullet"/>
      <w:lvlText w:val="o"/>
      <w:lvlJc w:val="left"/>
      <w:pPr>
        <w:ind w:left="2160" w:hanging="360"/>
      </w:pPr>
      <w:rPr>
        <w:rFonts w:ascii="Courier New" w:hAnsi="Courier New" w:cs="Courier New"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37" w15:restartNumberingAfterBreak="0">
    <w:nsid w:val="49D708EC"/>
    <w:multiLevelType w:val="hybridMultilevel"/>
    <w:tmpl w:val="CBAAD35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8"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139" w15:restartNumberingAfterBreak="0">
    <w:nsid w:val="4A8D4262"/>
    <w:multiLevelType w:val="hybridMultilevel"/>
    <w:tmpl w:val="E93A1AD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0" w15:restartNumberingAfterBreak="0">
    <w:nsid w:val="4AD764CC"/>
    <w:multiLevelType w:val="multilevel"/>
    <w:tmpl w:val="5A5E1C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1" w15:restartNumberingAfterBreak="0">
    <w:nsid w:val="4BE3074C"/>
    <w:multiLevelType w:val="hybridMultilevel"/>
    <w:tmpl w:val="C9147FBC"/>
    <w:lvl w:ilvl="0" w:tplc="52006456">
      <w:start w:val="1"/>
      <w:numFmt w:val="bullet"/>
      <w:lvlText w:val="-"/>
      <w:lvlJc w:val="left"/>
      <w:pPr>
        <w:ind w:left="720" w:hanging="360"/>
      </w:pPr>
      <w:rPr>
        <w:rFonts w:ascii="Arial Unicode MS" w:eastAsia="Times New Roman" w:hAnsi="Arial Unicode MS" w:hint="eastAsia"/>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2" w15:restartNumberingAfterBreak="0">
    <w:nsid w:val="4C1C1883"/>
    <w:multiLevelType w:val="hybridMultilevel"/>
    <w:tmpl w:val="FFFFFFFF"/>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3" w15:restartNumberingAfterBreak="0">
    <w:nsid w:val="4D6D0BBB"/>
    <w:multiLevelType w:val="singleLevel"/>
    <w:tmpl w:val="0C09000F"/>
    <w:lvl w:ilvl="0">
      <w:start w:val="1"/>
      <w:numFmt w:val="decimal"/>
      <w:lvlText w:val="%1."/>
      <w:lvlJc w:val="left"/>
      <w:pPr>
        <w:tabs>
          <w:tab w:val="num" w:pos="360"/>
        </w:tabs>
        <w:ind w:left="360" w:hanging="360"/>
      </w:pPr>
      <w:rPr>
        <w:rFonts w:hint="default"/>
      </w:rPr>
    </w:lvl>
  </w:abstractNum>
  <w:abstractNum w:abstractNumId="144" w15:restartNumberingAfterBreak="0">
    <w:nsid w:val="4E5C5CBF"/>
    <w:multiLevelType w:val="multilevel"/>
    <w:tmpl w:val="FC6A27BE"/>
    <w:lvl w:ilvl="0">
      <w:start w:val="3"/>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5" w15:restartNumberingAfterBreak="0">
    <w:nsid w:val="503B2D41"/>
    <w:multiLevelType w:val="hybridMultilevel"/>
    <w:tmpl w:val="35381112"/>
    <w:lvl w:ilvl="0" w:tplc="041A000F">
      <w:start w:val="2"/>
      <w:numFmt w:val="decimal"/>
      <w:lvlText w:val="%1."/>
      <w:lvlJc w:val="left"/>
      <w:pPr>
        <w:ind w:left="502" w:hanging="36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146" w15:restartNumberingAfterBreak="0">
    <w:nsid w:val="50C54FED"/>
    <w:multiLevelType w:val="hybridMultilevel"/>
    <w:tmpl w:val="FE2C73D2"/>
    <w:lvl w:ilvl="0" w:tplc="6E202626">
      <w:start w:val="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7" w15:restartNumberingAfterBreak="0">
    <w:nsid w:val="513B14E2"/>
    <w:multiLevelType w:val="hybridMultilevel"/>
    <w:tmpl w:val="8CA4033A"/>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48" w15:restartNumberingAfterBreak="0">
    <w:nsid w:val="51C4172E"/>
    <w:multiLevelType w:val="hybridMultilevel"/>
    <w:tmpl w:val="607832AE"/>
    <w:lvl w:ilvl="0" w:tplc="041A0001">
      <w:start w:val="1"/>
      <w:numFmt w:val="bullet"/>
      <w:lvlText w:val=""/>
      <w:lvlJc w:val="left"/>
      <w:pPr>
        <w:ind w:left="720" w:hanging="360"/>
      </w:pPr>
      <w:rPr>
        <w:rFonts w:ascii="Symbol" w:hAnsi="Symbol" w:hint="default"/>
      </w:rPr>
    </w:lvl>
    <w:lvl w:ilvl="1" w:tplc="9496BE66">
      <w:numFmt w:val="bullet"/>
      <w:lvlText w:val="-"/>
      <w:lvlJc w:val="left"/>
      <w:pPr>
        <w:ind w:left="1440" w:hanging="360"/>
      </w:pPr>
      <w:rPr>
        <w:rFonts w:ascii="Times New Roman" w:eastAsia="Times New Roman" w:hAnsi="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9" w15:restartNumberingAfterBreak="0">
    <w:nsid w:val="528F7C1F"/>
    <w:multiLevelType w:val="hybridMultilevel"/>
    <w:tmpl w:val="AA70100A"/>
    <w:lvl w:ilvl="0" w:tplc="FC1EAB50">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0" w15:restartNumberingAfterBreak="0">
    <w:nsid w:val="53D55B93"/>
    <w:multiLevelType w:val="multilevel"/>
    <w:tmpl w:val="AA4827DE"/>
    <w:lvl w:ilvl="0">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1" w15:restartNumberingAfterBreak="0">
    <w:nsid w:val="54E22C3E"/>
    <w:multiLevelType w:val="hybridMultilevel"/>
    <w:tmpl w:val="1D9C5F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2" w15:restartNumberingAfterBreak="0">
    <w:nsid w:val="54E81A07"/>
    <w:multiLevelType w:val="hybridMultilevel"/>
    <w:tmpl w:val="2CE256D0"/>
    <w:lvl w:ilvl="0" w:tplc="7C58D990">
      <w:start w:val="4"/>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3" w15:restartNumberingAfterBreak="0">
    <w:nsid w:val="55072D0B"/>
    <w:multiLevelType w:val="hybridMultilevel"/>
    <w:tmpl w:val="68F86E1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4" w15:restartNumberingAfterBreak="0">
    <w:nsid w:val="551257D7"/>
    <w:multiLevelType w:val="multilevel"/>
    <w:tmpl w:val="1CE4DB86"/>
    <w:lvl w:ilvl="0">
      <w:numFmt w:val="bullet"/>
      <w:lvlText w:val=""/>
      <w:lvlJc w:val="left"/>
      <w:pPr>
        <w:ind w:left="720" w:hanging="360"/>
      </w:pPr>
      <w:rPr>
        <w:rFonts w:ascii="Symbol" w:hAnsi="Symbol" w:hint="default"/>
      </w:rPr>
    </w:lvl>
    <w:lvl w:ilvl="1">
      <w:numFmt w:val="bullet"/>
      <w:lvlText w:val="•"/>
      <w:lvlJc w:val="left"/>
      <w:pPr>
        <w:ind w:left="1440" w:hanging="360"/>
      </w:pPr>
      <w:rPr>
        <w:rFonts w:ascii="Times New Roman" w:hAnsi="Times New Roman" w:cs="Times New Roman" w:hint="default"/>
      </w:rPr>
    </w:lvl>
    <w:lvl w:ilvl="2">
      <w:numFmt w:val="bullet"/>
      <w:lvlText w:val="•"/>
      <w:lvlJc w:val="left"/>
      <w:pPr>
        <w:ind w:left="2160" w:hanging="360"/>
      </w:pPr>
      <w:rPr>
        <w:rFonts w:ascii="Times New Roman" w:hAnsi="Times New Roman" w:cs="Times New Roman"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155" w15:restartNumberingAfterBreak="0">
    <w:nsid w:val="554C11C9"/>
    <w:multiLevelType w:val="hybridMultilevel"/>
    <w:tmpl w:val="5762E3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6" w15:restartNumberingAfterBreak="0">
    <w:nsid w:val="55A15230"/>
    <w:multiLevelType w:val="multilevel"/>
    <w:tmpl w:val="86AC02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7" w15:restartNumberingAfterBreak="0">
    <w:nsid w:val="56CB6BDE"/>
    <w:multiLevelType w:val="hybridMultilevel"/>
    <w:tmpl w:val="AA2AA87C"/>
    <w:lvl w:ilvl="0" w:tplc="5AD4EDD6">
      <w:start w:val="1"/>
      <w:numFmt w:val="bullet"/>
      <w:lvlText w:val="-"/>
      <w:lvlJc w:val="left"/>
      <w:pPr>
        <w:ind w:left="1080" w:hanging="360"/>
      </w:pPr>
      <w:rPr>
        <w:rFonts w:ascii="Arial" w:eastAsiaTheme="minorHAnsi" w:hAnsi="Arial" w:cs="Arial" w:hint="default"/>
        <w:b/>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58"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159" w15:restartNumberingAfterBreak="0">
    <w:nsid w:val="58A50972"/>
    <w:multiLevelType w:val="multilevel"/>
    <w:tmpl w:val="F0EE81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0" w15:restartNumberingAfterBreak="0">
    <w:nsid w:val="5909761B"/>
    <w:multiLevelType w:val="hybridMultilevel"/>
    <w:tmpl w:val="348AF6B0"/>
    <w:lvl w:ilvl="0" w:tplc="041A000F">
      <w:start w:val="1"/>
      <w:numFmt w:val="decimal"/>
      <w:lvlText w:val="%1."/>
      <w:lvlJc w:val="left"/>
      <w:pPr>
        <w:ind w:left="720" w:hanging="360"/>
      </w:pPr>
      <w:rPr>
        <w:rFonts w:cs="Times New Roman" w:hint="default"/>
        <w:b w:val="0"/>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61" w15:restartNumberingAfterBreak="0">
    <w:nsid w:val="59780E4F"/>
    <w:multiLevelType w:val="hybridMultilevel"/>
    <w:tmpl w:val="0F78DA18"/>
    <w:lvl w:ilvl="0" w:tplc="E65AAF92">
      <w:numFmt w:val="bullet"/>
      <w:lvlText w:val="-"/>
      <w:lvlJc w:val="left"/>
      <w:pPr>
        <w:ind w:left="786" w:hanging="360"/>
      </w:pPr>
      <w:rPr>
        <w:rFonts w:ascii="Times New Roman" w:eastAsia="Times New Roman" w:hAnsi="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62" w15:restartNumberingAfterBreak="0">
    <w:nsid w:val="5A1D5DA2"/>
    <w:multiLevelType w:val="hybridMultilevel"/>
    <w:tmpl w:val="F5D47E4E"/>
    <w:lvl w:ilvl="0" w:tplc="DBD2A08E">
      <w:start w:val="21"/>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63"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4" w15:restartNumberingAfterBreak="0">
    <w:nsid w:val="5A9D0C2A"/>
    <w:multiLevelType w:val="hybridMultilevel"/>
    <w:tmpl w:val="B08A0CB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5" w15:restartNumberingAfterBreak="0">
    <w:nsid w:val="5B12120C"/>
    <w:multiLevelType w:val="multilevel"/>
    <w:tmpl w:val="26BAF41C"/>
    <w:lvl w:ilvl="0">
      <w:numFmt w:val="bullet"/>
      <w:lvlText w:val="-"/>
      <w:lvlJc w:val="left"/>
      <w:pPr>
        <w:ind w:left="720" w:hanging="360"/>
      </w:pPr>
      <w:rPr>
        <w:rFonts w:ascii="Verdana" w:eastAsia="Times New Roman" w:hAnsi="Verdana"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6" w15:restartNumberingAfterBreak="0">
    <w:nsid w:val="5BDC52A4"/>
    <w:multiLevelType w:val="hybridMultilevel"/>
    <w:tmpl w:val="3BDA941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7" w15:restartNumberingAfterBreak="0">
    <w:nsid w:val="5BFB00A9"/>
    <w:multiLevelType w:val="hybridMultilevel"/>
    <w:tmpl w:val="A0D8203C"/>
    <w:lvl w:ilvl="0" w:tplc="E67EFF30">
      <w:start w:val="7"/>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8" w15:restartNumberingAfterBreak="0">
    <w:nsid w:val="5C2F3D46"/>
    <w:multiLevelType w:val="hybridMultilevel"/>
    <w:tmpl w:val="4D6214B4"/>
    <w:lvl w:ilvl="0" w:tplc="041A0017">
      <w:start w:val="1"/>
      <w:numFmt w:val="lowerLetter"/>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69" w15:restartNumberingAfterBreak="0">
    <w:nsid w:val="5D1B0F46"/>
    <w:multiLevelType w:val="multilevel"/>
    <w:tmpl w:val="2F78900A"/>
    <w:lvl w:ilvl="0">
      <w:start w:val="1"/>
      <w:numFmt w:val="decimal"/>
      <w:suff w:val="space"/>
      <w:lvlText w:val="%1."/>
      <w:lvlJc w:val="left"/>
      <w:pPr>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0" w15:restartNumberingAfterBreak="0">
    <w:nsid w:val="5D683088"/>
    <w:multiLevelType w:val="hybridMultilevel"/>
    <w:tmpl w:val="98964A6E"/>
    <w:lvl w:ilvl="0" w:tplc="44F87016">
      <w:start w:val="8"/>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71" w15:restartNumberingAfterBreak="0">
    <w:nsid w:val="5D6A02E5"/>
    <w:multiLevelType w:val="hybridMultilevel"/>
    <w:tmpl w:val="B50C0A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2" w15:restartNumberingAfterBreak="0">
    <w:nsid w:val="5D746539"/>
    <w:multiLevelType w:val="hybridMultilevel"/>
    <w:tmpl w:val="2C401C4A"/>
    <w:lvl w:ilvl="0" w:tplc="775A3672">
      <w:start w:val="7"/>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3" w15:restartNumberingAfterBreak="0">
    <w:nsid w:val="5DDF070D"/>
    <w:multiLevelType w:val="hybridMultilevel"/>
    <w:tmpl w:val="57666C4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4" w15:restartNumberingAfterBreak="0">
    <w:nsid w:val="5E3C7E45"/>
    <w:multiLevelType w:val="hybridMultilevel"/>
    <w:tmpl w:val="F7C86A88"/>
    <w:lvl w:ilvl="0" w:tplc="041A000F">
      <w:start w:val="1"/>
      <w:numFmt w:val="decimal"/>
      <w:lvlText w:val="%1."/>
      <w:lvlJc w:val="left"/>
      <w:pPr>
        <w:ind w:left="502" w:hanging="360"/>
      </w:pPr>
      <w:rPr>
        <w:rFonts w:cs="Times New Roman"/>
      </w:rPr>
    </w:lvl>
    <w:lvl w:ilvl="1" w:tplc="041A0019" w:tentative="1">
      <w:start w:val="1"/>
      <w:numFmt w:val="lowerLetter"/>
      <w:lvlText w:val="%2."/>
      <w:lvlJc w:val="left"/>
      <w:pPr>
        <w:ind w:left="1222" w:hanging="360"/>
      </w:pPr>
      <w:rPr>
        <w:rFonts w:cs="Times New Roman"/>
      </w:rPr>
    </w:lvl>
    <w:lvl w:ilvl="2" w:tplc="041A001B" w:tentative="1">
      <w:start w:val="1"/>
      <w:numFmt w:val="lowerRoman"/>
      <w:lvlText w:val="%3."/>
      <w:lvlJc w:val="right"/>
      <w:pPr>
        <w:ind w:left="1942" w:hanging="180"/>
      </w:pPr>
      <w:rPr>
        <w:rFonts w:cs="Times New Roman"/>
      </w:rPr>
    </w:lvl>
    <w:lvl w:ilvl="3" w:tplc="041A000F" w:tentative="1">
      <w:start w:val="1"/>
      <w:numFmt w:val="decimal"/>
      <w:lvlText w:val="%4."/>
      <w:lvlJc w:val="left"/>
      <w:pPr>
        <w:ind w:left="2662" w:hanging="360"/>
      </w:pPr>
      <w:rPr>
        <w:rFonts w:cs="Times New Roman"/>
      </w:rPr>
    </w:lvl>
    <w:lvl w:ilvl="4" w:tplc="041A0019" w:tentative="1">
      <w:start w:val="1"/>
      <w:numFmt w:val="lowerLetter"/>
      <w:lvlText w:val="%5."/>
      <w:lvlJc w:val="left"/>
      <w:pPr>
        <w:ind w:left="3382" w:hanging="360"/>
      </w:pPr>
      <w:rPr>
        <w:rFonts w:cs="Times New Roman"/>
      </w:rPr>
    </w:lvl>
    <w:lvl w:ilvl="5" w:tplc="041A001B" w:tentative="1">
      <w:start w:val="1"/>
      <w:numFmt w:val="lowerRoman"/>
      <w:lvlText w:val="%6."/>
      <w:lvlJc w:val="right"/>
      <w:pPr>
        <w:ind w:left="4102" w:hanging="180"/>
      </w:pPr>
      <w:rPr>
        <w:rFonts w:cs="Times New Roman"/>
      </w:rPr>
    </w:lvl>
    <w:lvl w:ilvl="6" w:tplc="041A000F" w:tentative="1">
      <w:start w:val="1"/>
      <w:numFmt w:val="decimal"/>
      <w:lvlText w:val="%7."/>
      <w:lvlJc w:val="left"/>
      <w:pPr>
        <w:ind w:left="4822" w:hanging="360"/>
      </w:pPr>
      <w:rPr>
        <w:rFonts w:cs="Times New Roman"/>
      </w:rPr>
    </w:lvl>
    <w:lvl w:ilvl="7" w:tplc="041A0019" w:tentative="1">
      <w:start w:val="1"/>
      <w:numFmt w:val="lowerLetter"/>
      <w:lvlText w:val="%8."/>
      <w:lvlJc w:val="left"/>
      <w:pPr>
        <w:ind w:left="5542" w:hanging="360"/>
      </w:pPr>
      <w:rPr>
        <w:rFonts w:cs="Times New Roman"/>
      </w:rPr>
    </w:lvl>
    <w:lvl w:ilvl="8" w:tplc="041A001B" w:tentative="1">
      <w:start w:val="1"/>
      <w:numFmt w:val="lowerRoman"/>
      <w:lvlText w:val="%9."/>
      <w:lvlJc w:val="right"/>
      <w:pPr>
        <w:ind w:left="6262" w:hanging="180"/>
      </w:pPr>
      <w:rPr>
        <w:rFonts w:cs="Times New Roman"/>
      </w:rPr>
    </w:lvl>
  </w:abstractNum>
  <w:abstractNum w:abstractNumId="175" w15:restartNumberingAfterBreak="0">
    <w:nsid w:val="5E8F6A32"/>
    <w:multiLevelType w:val="multilevel"/>
    <w:tmpl w:val="94841960"/>
    <w:lvl w:ilvl="0">
      <w:numFmt w:val="bullet"/>
      <w:lvlText w:val=""/>
      <w:lvlJc w:val="left"/>
      <w:pPr>
        <w:ind w:left="720" w:hanging="360"/>
      </w:pPr>
      <w:rPr>
        <w:rFonts w:ascii="Symbol" w:hAnsi="Symbol" w:hint="default"/>
      </w:rPr>
    </w:lvl>
    <w:lvl w:ilvl="1">
      <w:numFmt w:val="bullet"/>
      <w:lvlText w:val="•"/>
      <w:lvlJc w:val="left"/>
      <w:pPr>
        <w:ind w:left="1440" w:hanging="360"/>
      </w:pPr>
      <w:rPr>
        <w:rFonts w:ascii="Times New Roman" w:hAnsi="Times New Roman" w:cs="Times New Roman" w:hint="default"/>
      </w:rPr>
    </w:lvl>
    <w:lvl w:ilvl="2">
      <w:numFmt w:val="bullet"/>
      <w:lvlText w:val="•"/>
      <w:lvlJc w:val="left"/>
      <w:pPr>
        <w:ind w:left="2160" w:hanging="360"/>
      </w:pPr>
      <w:rPr>
        <w:rFonts w:ascii="Times New Roman" w:hAnsi="Times New Roman" w:cs="Times New Roman"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176" w15:restartNumberingAfterBreak="0">
    <w:nsid w:val="5F5E6F8F"/>
    <w:multiLevelType w:val="multilevel"/>
    <w:tmpl w:val="2F8E9FE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7" w15:restartNumberingAfterBreak="0">
    <w:nsid w:val="5F86503A"/>
    <w:multiLevelType w:val="multilevel"/>
    <w:tmpl w:val="D3A04C3C"/>
    <w:lvl w:ilvl="0">
      <w:start w:val="1"/>
      <w:numFmt w:val="decimal"/>
      <w:lvlText w:val="%1."/>
      <w:lvlJc w:val="left"/>
      <w:pPr>
        <w:ind w:left="3" w:hanging="570"/>
      </w:pPr>
      <w:rPr>
        <w:rFonts w:hint="default"/>
      </w:rPr>
    </w:lvl>
    <w:lvl w:ilvl="1">
      <w:start w:val="1"/>
      <w:numFmt w:val="decimal"/>
      <w:isLgl/>
      <w:lvlText w:val="%1.%2."/>
      <w:lvlJc w:val="left"/>
      <w:pPr>
        <w:ind w:left="3" w:hanging="570"/>
      </w:pPr>
      <w:rPr>
        <w:rFonts w:hint="default"/>
      </w:rPr>
    </w:lvl>
    <w:lvl w:ilvl="2">
      <w:start w:val="4"/>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178" w15:restartNumberingAfterBreak="0">
    <w:nsid w:val="5FE17D7C"/>
    <w:multiLevelType w:val="multilevel"/>
    <w:tmpl w:val="ADA8774A"/>
    <w:lvl w:ilvl="0">
      <w:numFmt w:val="bullet"/>
      <w:lvlText w:val="-"/>
      <w:lvlJc w:val="left"/>
      <w:pPr>
        <w:ind w:left="644" w:hanging="360"/>
      </w:pPr>
      <w:rPr>
        <w:rFonts w:ascii="Arial" w:hAnsi="Arial" w:hint="default"/>
      </w:rPr>
    </w:lvl>
    <w:lvl w:ilvl="1">
      <w:numFmt w:val="none"/>
      <w:suff w:val="nothing"/>
      <w:lvlText w:val=""/>
      <w:lvlJc w:val="left"/>
      <w:rPr>
        <w:rFonts w:cs="Times New Roman"/>
      </w:rPr>
    </w:lvl>
    <w:lvl w:ilvl="2">
      <w:numFmt w:val="none"/>
      <w:suff w:val="nothing"/>
      <w:lvlText w:val=""/>
      <w:lvlJc w:val="left"/>
      <w:rPr>
        <w:rFonts w:cs="Times New Roman"/>
      </w:rPr>
    </w:lvl>
    <w:lvl w:ilvl="3">
      <w:numFmt w:val="none"/>
      <w:suff w:val="nothing"/>
      <w:lvlText w:val=""/>
      <w:lvlJc w:val="left"/>
      <w:rPr>
        <w:rFonts w:cs="Times New Roman"/>
      </w:rPr>
    </w:lvl>
    <w:lvl w:ilvl="4">
      <w:numFmt w:val="none"/>
      <w:suff w:val="nothing"/>
      <w:lvlText w:val=""/>
      <w:lvlJc w:val="left"/>
      <w:rPr>
        <w:rFonts w:cs="Times New Roman"/>
      </w:rPr>
    </w:lvl>
    <w:lvl w:ilvl="5">
      <w:numFmt w:val="none"/>
      <w:suff w:val="nothing"/>
      <w:lvlText w:val=""/>
      <w:lvlJc w:val="left"/>
      <w:rPr>
        <w:rFonts w:cs="Times New Roman"/>
      </w:rPr>
    </w:lvl>
    <w:lvl w:ilvl="6">
      <w:numFmt w:val="none"/>
      <w:suff w:val="nothing"/>
      <w:lvlText w:val=""/>
      <w:lvlJc w:val="left"/>
      <w:rPr>
        <w:rFonts w:cs="Times New Roman"/>
      </w:rPr>
    </w:lvl>
    <w:lvl w:ilvl="7">
      <w:numFmt w:val="none"/>
      <w:suff w:val="nothing"/>
      <w:lvlText w:val=""/>
      <w:lvlJc w:val="left"/>
      <w:rPr>
        <w:rFonts w:cs="Times New Roman"/>
      </w:rPr>
    </w:lvl>
    <w:lvl w:ilvl="8">
      <w:numFmt w:val="none"/>
      <w:suff w:val="nothing"/>
      <w:lvlText w:val=""/>
      <w:lvlJc w:val="left"/>
      <w:rPr>
        <w:rFonts w:cs="Times New Roman"/>
      </w:rPr>
    </w:lvl>
  </w:abstractNum>
  <w:abstractNum w:abstractNumId="179" w15:restartNumberingAfterBreak="0">
    <w:nsid w:val="601A2367"/>
    <w:multiLevelType w:val="hybridMultilevel"/>
    <w:tmpl w:val="CE16DA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0" w15:restartNumberingAfterBreak="0">
    <w:nsid w:val="60235FE3"/>
    <w:multiLevelType w:val="hybridMultilevel"/>
    <w:tmpl w:val="1F5672B6"/>
    <w:lvl w:ilvl="0" w:tplc="11345B9E">
      <w:start w:val="2"/>
      <w:numFmt w:val="upperRoman"/>
      <w:lvlText w:val="%1."/>
      <w:lvlJc w:val="left"/>
      <w:pPr>
        <w:ind w:left="873" w:hanging="720"/>
      </w:pPr>
      <w:rPr>
        <w:rFonts w:hint="default"/>
      </w:rPr>
    </w:lvl>
    <w:lvl w:ilvl="1" w:tplc="041A0019" w:tentative="1">
      <w:start w:val="1"/>
      <w:numFmt w:val="lowerLetter"/>
      <w:lvlText w:val="%2."/>
      <w:lvlJc w:val="left"/>
      <w:pPr>
        <w:ind w:left="1233" w:hanging="360"/>
      </w:pPr>
    </w:lvl>
    <w:lvl w:ilvl="2" w:tplc="041A001B" w:tentative="1">
      <w:start w:val="1"/>
      <w:numFmt w:val="lowerRoman"/>
      <w:lvlText w:val="%3."/>
      <w:lvlJc w:val="right"/>
      <w:pPr>
        <w:ind w:left="1953" w:hanging="180"/>
      </w:pPr>
    </w:lvl>
    <w:lvl w:ilvl="3" w:tplc="041A000F" w:tentative="1">
      <w:start w:val="1"/>
      <w:numFmt w:val="decimal"/>
      <w:lvlText w:val="%4."/>
      <w:lvlJc w:val="left"/>
      <w:pPr>
        <w:ind w:left="2673" w:hanging="360"/>
      </w:pPr>
    </w:lvl>
    <w:lvl w:ilvl="4" w:tplc="041A0019" w:tentative="1">
      <w:start w:val="1"/>
      <w:numFmt w:val="lowerLetter"/>
      <w:lvlText w:val="%5."/>
      <w:lvlJc w:val="left"/>
      <w:pPr>
        <w:ind w:left="3393" w:hanging="360"/>
      </w:pPr>
    </w:lvl>
    <w:lvl w:ilvl="5" w:tplc="041A001B" w:tentative="1">
      <w:start w:val="1"/>
      <w:numFmt w:val="lowerRoman"/>
      <w:lvlText w:val="%6."/>
      <w:lvlJc w:val="right"/>
      <w:pPr>
        <w:ind w:left="4113" w:hanging="180"/>
      </w:pPr>
    </w:lvl>
    <w:lvl w:ilvl="6" w:tplc="041A000F" w:tentative="1">
      <w:start w:val="1"/>
      <w:numFmt w:val="decimal"/>
      <w:lvlText w:val="%7."/>
      <w:lvlJc w:val="left"/>
      <w:pPr>
        <w:ind w:left="4833" w:hanging="360"/>
      </w:pPr>
    </w:lvl>
    <w:lvl w:ilvl="7" w:tplc="041A0019" w:tentative="1">
      <w:start w:val="1"/>
      <w:numFmt w:val="lowerLetter"/>
      <w:lvlText w:val="%8."/>
      <w:lvlJc w:val="left"/>
      <w:pPr>
        <w:ind w:left="5553" w:hanging="360"/>
      </w:pPr>
    </w:lvl>
    <w:lvl w:ilvl="8" w:tplc="041A001B" w:tentative="1">
      <w:start w:val="1"/>
      <w:numFmt w:val="lowerRoman"/>
      <w:lvlText w:val="%9."/>
      <w:lvlJc w:val="right"/>
      <w:pPr>
        <w:ind w:left="6273" w:hanging="180"/>
      </w:pPr>
    </w:lvl>
  </w:abstractNum>
  <w:abstractNum w:abstractNumId="181" w15:restartNumberingAfterBreak="0">
    <w:nsid w:val="60E04F5E"/>
    <w:multiLevelType w:val="multilevel"/>
    <w:tmpl w:val="16FC1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1245B56"/>
    <w:multiLevelType w:val="multilevel"/>
    <w:tmpl w:val="66D2F3D0"/>
    <w:lvl w:ilvl="0">
      <w:start w:val="1"/>
      <w:numFmt w:val="decimal"/>
      <w:lvlText w:val="%1."/>
      <w:lvlJc w:val="left"/>
      <w:pPr>
        <w:ind w:left="1065" w:hanging="360"/>
      </w:pPr>
      <w:rPr>
        <w:rFonts w:hint="default"/>
      </w:rPr>
    </w:lvl>
    <w:lvl w:ilvl="1">
      <w:start w:val="1"/>
      <w:numFmt w:val="decimal"/>
      <w:isLgl/>
      <w:lvlText w:val="%1.%2."/>
      <w:lvlJc w:val="left"/>
      <w:pPr>
        <w:ind w:left="4155" w:hanging="720"/>
      </w:pPr>
      <w:rPr>
        <w:rFonts w:hint="default"/>
      </w:rPr>
    </w:lvl>
    <w:lvl w:ilvl="2">
      <w:start w:val="1"/>
      <w:numFmt w:val="decimal"/>
      <w:isLgl/>
      <w:lvlText w:val="%1.%2.%3."/>
      <w:lvlJc w:val="left"/>
      <w:pPr>
        <w:ind w:left="6885" w:hanging="720"/>
      </w:pPr>
      <w:rPr>
        <w:rFonts w:hint="default"/>
      </w:rPr>
    </w:lvl>
    <w:lvl w:ilvl="3">
      <w:start w:val="1"/>
      <w:numFmt w:val="decimal"/>
      <w:isLgl/>
      <w:lvlText w:val="%1.%2.%3.%4."/>
      <w:lvlJc w:val="left"/>
      <w:pPr>
        <w:ind w:left="9975" w:hanging="1080"/>
      </w:pPr>
      <w:rPr>
        <w:rFonts w:hint="default"/>
      </w:rPr>
    </w:lvl>
    <w:lvl w:ilvl="4">
      <w:start w:val="1"/>
      <w:numFmt w:val="decimal"/>
      <w:isLgl/>
      <w:lvlText w:val="%1.%2.%3.%4.%5."/>
      <w:lvlJc w:val="left"/>
      <w:pPr>
        <w:ind w:left="12705" w:hanging="1080"/>
      </w:pPr>
      <w:rPr>
        <w:rFonts w:hint="default"/>
      </w:rPr>
    </w:lvl>
    <w:lvl w:ilvl="5">
      <w:start w:val="1"/>
      <w:numFmt w:val="decimal"/>
      <w:isLgl/>
      <w:lvlText w:val="%1.%2.%3.%4.%5.%6."/>
      <w:lvlJc w:val="left"/>
      <w:pPr>
        <w:ind w:left="15795" w:hanging="1440"/>
      </w:pPr>
      <w:rPr>
        <w:rFonts w:hint="default"/>
      </w:rPr>
    </w:lvl>
    <w:lvl w:ilvl="6">
      <w:start w:val="1"/>
      <w:numFmt w:val="decimal"/>
      <w:isLgl/>
      <w:lvlText w:val="%1.%2.%3.%4.%5.%6.%7."/>
      <w:lvlJc w:val="left"/>
      <w:pPr>
        <w:ind w:left="18525" w:hanging="1440"/>
      </w:pPr>
      <w:rPr>
        <w:rFonts w:hint="default"/>
      </w:rPr>
    </w:lvl>
    <w:lvl w:ilvl="7">
      <w:start w:val="1"/>
      <w:numFmt w:val="decimal"/>
      <w:isLgl/>
      <w:lvlText w:val="%1.%2.%3.%4.%5.%6.%7.%8."/>
      <w:lvlJc w:val="left"/>
      <w:pPr>
        <w:ind w:left="21615" w:hanging="1800"/>
      </w:pPr>
      <w:rPr>
        <w:rFonts w:hint="default"/>
      </w:rPr>
    </w:lvl>
    <w:lvl w:ilvl="8">
      <w:start w:val="1"/>
      <w:numFmt w:val="decimal"/>
      <w:isLgl/>
      <w:lvlText w:val="%1.%2.%3.%4.%5.%6.%7.%8.%9."/>
      <w:lvlJc w:val="left"/>
      <w:pPr>
        <w:ind w:left="24345" w:hanging="1800"/>
      </w:pPr>
      <w:rPr>
        <w:rFonts w:hint="default"/>
      </w:rPr>
    </w:lvl>
  </w:abstractNum>
  <w:abstractNum w:abstractNumId="183" w15:restartNumberingAfterBreak="0">
    <w:nsid w:val="62FB02FF"/>
    <w:multiLevelType w:val="hybridMultilevel"/>
    <w:tmpl w:val="6D0C0726"/>
    <w:lvl w:ilvl="0" w:tplc="041A000F">
      <w:start w:val="1"/>
      <w:numFmt w:val="decimal"/>
      <w:lvlText w:val="%1."/>
      <w:lvlJc w:val="left"/>
      <w:pPr>
        <w:ind w:left="360" w:hanging="360"/>
      </w:p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3337"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184"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85" w15:restartNumberingAfterBreak="0">
    <w:nsid w:val="643763F8"/>
    <w:multiLevelType w:val="hybridMultilevel"/>
    <w:tmpl w:val="C546B38E"/>
    <w:lvl w:ilvl="0" w:tplc="60B470E6">
      <w:start w:val="2"/>
      <w:numFmt w:val="bullet"/>
      <w:lvlText w:val="-"/>
      <w:lvlJc w:val="left"/>
      <w:pPr>
        <w:ind w:left="644"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6" w15:restartNumberingAfterBreak="0">
    <w:nsid w:val="64A608FC"/>
    <w:multiLevelType w:val="multilevel"/>
    <w:tmpl w:val="D0142ECC"/>
    <w:lvl w:ilvl="0">
      <w:start w:val="2"/>
      <w:numFmt w:val="bullet"/>
      <w:lvlText w:val="-"/>
      <w:lvlJc w:val="left"/>
      <w:pPr>
        <w:ind w:left="720" w:hanging="360"/>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7" w15:restartNumberingAfterBreak="0">
    <w:nsid w:val="64B254D3"/>
    <w:multiLevelType w:val="hybridMultilevel"/>
    <w:tmpl w:val="F6909506"/>
    <w:lvl w:ilvl="0" w:tplc="041A0001">
      <w:start w:val="1"/>
      <w:numFmt w:val="bullet"/>
      <w:lvlText w:val=""/>
      <w:lvlJc w:val="left"/>
      <w:pPr>
        <w:ind w:left="780" w:hanging="360"/>
      </w:pPr>
      <w:rPr>
        <w:rFonts w:ascii="Symbol" w:hAnsi="Symbol" w:hint="default"/>
      </w:rPr>
    </w:lvl>
    <w:lvl w:ilvl="1" w:tplc="041A0003" w:tentative="1">
      <w:start w:val="1"/>
      <w:numFmt w:val="bullet"/>
      <w:lvlText w:val="o"/>
      <w:lvlJc w:val="left"/>
      <w:pPr>
        <w:ind w:left="1500" w:hanging="360"/>
      </w:pPr>
      <w:rPr>
        <w:rFonts w:ascii="Courier New" w:hAnsi="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188" w15:restartNumberingAfterBreak="0">
    <w:nsid w:val="653A26C8"/>
    <w:multiLevelType w:val="multilevel"/>
    <w:tmpl w:val="F7064D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9" w15:restartNumberingAfterBreak="0">
    <w:nsid w:val="65471E65"/>
    <w:multiLevelType w:val="multilevel"/>
    <w:tmpl w:val="881877E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0" w15:restartNumberingAfterBreak="0">
    <w:nsid w:val="659A185F"/>
    <w:multiLevelType w:val="multilevel"/>
    <w:tmpl w:val="66D2F3D0"/>
    <w:lvl w:ilvl="0">
      <w:start w:val="1"/>
      <w:numFmt w:val="decimal"/>
      <w:lvlText w:val="%1."/>
      <w:lvlJc w:val="left"/>
      <w:pPr>
        <w:ind w:left="1065" w:hanging="360"/>
      </w:pPr>
      <w:rPr>
        <w:rFonts w:hint="default"/>
      </w:rPr>
    </w:lvl>
    <w:lvl w:ilvl="1">
      <w:start w:val="1"/>
      <w:numFmt w:val="decimal"/>
      <w:isLgl/>
      <w:lvlText w:val="%1.%2."/>
      <w:lvlJc w:val="left"/>
      <w:pPr>
        <w:ind w:left="4155" w:hanging="720"/>
      </w:pPr>
      <w:rPr>
        <w:rFonts w:hint="default"/>
      </w:rPr>
    </w:lvl>
    <w:lvl w:ilvl="2">
      <w:start w:val="1"/>
      <w:numFmt w:val="decimal"/>
      <w:isLgl/>
      <w:lvlText w:val="%1.%2.%3."/>
      <w:lvlJc w:val="left"/>
      <w:pPr>
        <w:ind w:left="6885" w:hanging="720"/>
      </w:pPr>
      <w:rPr>
        <w:rFonts w:hint="default"/>
      </w:rPr>
    </w:lvl>
    <w:lvl w:ilvl="3">
      <w:start w:val="1"/>
      <w:numFmt w:val="decimal"/>
      <w:isLgl/>
      <w:lvlText w:val="%1.%2.%3.%4."/>
      <w:lvlJc w:val="left"/>
      <w:pPr>
        <w:ind w:left="9975" w:hanging="1080"/>
      </w:pPr>
      <w:rPr>
        <w:rFonts w:hint="default"/>
      </w:rPr>
    </w:lvl>
    <w:lvl w:ilvl="4">
      <w:start w:val="1"/>
      <w:numFmt w:val="decimal"/>
      <w:isLgl/>
      <w:lvlText w:val="%1.%2.%3.%4.%5."/>
      <w:lvlJc w:val="left"/>
      <w:pPr>
        <w:ind w:left="12705" w:hanging="1080"/>
      </w:pPr>
      <w:rPr>
        <w:rFonts w:hint="default"/>
      </w:rPr>
    </w:lvl>
    <w:lvl w:ilvl="5">
      <w:start w:val="1"/>
      <w:numFmt w:val="decimal"/>
      <w:isLgl/>
      <w:lvlText w:val="%1.%2.%3.%4.%5.%6."/>
      <w:lvlJc w:val="left"/>
      <w:pPr>
        <w:ind w:left="15795" w:hanging="1440"/>
      </w:pPr>
      <w:rPr>
        <w:rFonts w:hint="default"/>
      </w:rPr>
    </w:lvl>
    <w:lvl w:ilvl="6">
      <w:start w:val="1"/>
      <w:numFmt w:val="decimal"/>
      <w:isLgl/>
      <w:lvlText w:val="%1.%2.%3.%4.%5.%6.%7."/>
      <w:lvlJc w:val="left"/>
      <w:pPr>
        <w:ind w:left="18525" w:hanging="1440"/>
      </w:pPr>
      <w:rPr>
        <w:rFonts w:hint="default"/>
      </w:rPr>
    </w:lvl>
    <w:lvl w:ilvl="7">
      <w:start w:val="1"/>
      <w:numFmt w:val="decimal"/>
      <w:isLgl/>
      <w:lvlText w:val="%1.%2.%3.%4.%5.%6.%7.%8."/>
      <w:lvlJc w:val="left"/>
      <w:pPr>
        <w:ind w:left="21615" w:hanging="1800"/>
      </w:pPr>
      <w:rPr>
        <w:rFonts w:hint="default"/>
      </w:rPr>
    </w:lvl>
    <w:lvl w:ilvl="8">
      <w:start w:val="1"/>
      <w:numFmt w:val="decimal"/>
      <w:isLgl/>
      <w:lvlText w:val="%1.%2.%3.%4.%5.%6.%7.%8.%9."/>
      <w:lvlJc w:val="left"/>
      <w:pPr>
        <w:ind w:left="24345" w:hanging="1800"/>
      </w:pPr>
      <w:rPr>
        <w:rFonts w:hint="default"/>
      </w:rPr>
    </w:lvl>
  </w:abstractNum>
  <w:abstractNum w:abstractNumId="191" w15:restartNumberingAfterBreak="0">
    <w:nsid w:val="659F4618"/>
    <w:multiLevelType w:val="hybridMultilevel"/>
    <w:tmpl w:val="22B6140C"/>
    <w:lvl w:ilvl="0" w:tplc="F508D98A">
      <w:start w:val="1"/>
      <w:numFmt w:val="upperRoman"/>
      <w:lvlText w:val="%1."/>
      <w:lvlJc w:val="left"/>
      <w:pPr>
        <w:ind w:left="153" w:hanging="720"/>
      </w:pPr>
      <w:rPr>
        <w:rFonts w:hint="default"/>
      </w:rPr>
    </w:lvl>
    <w:lvl w:ilvl="1" w:tplc="041A0019" w:tentative="1">
      <w:start w:val="1"/>
      <w:numFmt w:val="lowerLetter"/>
      <w:lvlText w:val="%2."/>
      <w:lvlJc w:val="left"/>
      <w:pPr>
        <w:ind w:left="513" w:hanging="360"/>
      </w:pPr>
    </w:lvl>
    <w:lvl w:ilvl="2" w:tplc="041A001B" w:tentative="1">
      <w:start w:val="1"/>
      <w:numFmt w:val="lowerRoman"/>
      <w:lvlText w:val="%3."/>
      <w:lvlJc w:val="right"/>
      <w:pPr>
        <w:ind w:left="1233" w:hanging="180"/>
      </w:pPr>
    </w:lvl>
    <w:lvl w:ilvl="3" w:tplc="041A000F" w:tentative="1">
      <w:start w:val="1"/>
      <w:numFmt w:val="decimal"/>
      <w:lvlText w:val="%4."/>
      <w:lvlJc w:val="left"/>
      <w:pPr>
        <w:ind w:left="1953" w:hanging="360"/>
      </w:pPr>
    </w:lvl>
    <w:lvl w:ilvl="4" w:tplc="041A0019" w:tentative="1">
      <w:start w:val="1"/>
      <w:numFmt w:val="lowerLetter"/>
      <w:lvlText w:val="%5."/>
      <w:lvlJc w:val="left"/>
      <w:pPr>
        <w:ind w:left="2673" w:hanging="360"/>
      </w:pPr>
    </w:lvl>
    <w:lvl w:ilvl="5" w:tplc="041A001B" w:tentative="1">
      <w:start w:val="1"/>
      <w:numFmt w:val="lowerRoman"/>
      <w:lvlText w:val="%6."/>
      <w:lvlJc w:val="right"/>
      <w:pPr>
        <w:ind w:left="3393" w:hanging="180"/>
      </w:pPr>
    </w:lvl>
    <w:lvl w:ilvl="6" w:tplc="041A000F" w:tentative="1">
      <w:start w:val="1"/>
      <w:numFmt w:val="decimal"/>
      <w:lvlText w:val="%7."/>
      <w:lvlJc w:val="left"/>
      <w:pPr>
        <w:ind w:left="4113" w:hanging="360"/>
      </w:pPr>
    </w:lvl>
    <w:lvl w:ilvl="7" w:tplc="041A0019" w:tentative="1">
      <w:start w:val="1"/>
      <w:numFmt w:val="lowerLetter"/>
      <w:lvlText w:val="%8."/>
      <w:lvlJc w:val="left"/>
      <w:pPr>
        <w:ind w:left="4833" w:hanging="360"/>
      </w:pPr>
    </w:lvl>
    <w:lvl w:ilvl="8" w:tplc="041A001B" w:tentative="1">
      <w:start w:val="1"/>
      <w:numFmt w:val="lowerRoman"/>
      <w:lvlText w:val="%9."/>
      <w:lvlJc w:val="right"/>
      <w:pPr>
        <w:ind w:left="5553" w:hanging="180"/>
      </w:pPr>
    </w:lvl>
  </w:abstractNum>
  <w:abstractNum w:abstractNumId="192" w15:restartNumberingAfterBreak="0">
    <w:nsid w:val="663664D9"/>
    <w:multiLevelType w:val="multilevel"/>
    <w:tmpl w:val="5D1A2BD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3" w15:restartNumberingAfterBreak="0">
    <w:nsid w:val="6793515E"/>
    <w:multiLevelType w:val="multilevel"/>
    <w:tmpl w:val="971226E0"/>
    <w:lvl w:ilvl="0">
      <w:start w:val="4"/>
      <w:numFmt w:val="bullet"/>
      <w:lvlText w:val="-"/>
      <w:lvlJc w:val="left"/>
      <w:pPr>
        <w:ind w:left="720" w:hanging="360"/>
      </w:pPr>
      <w:rPr>
        <w:rFonts w:ascii="Cambria" w:eastAsia="Times New Roman" w:hAnsi="Cambri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4" w15:restartNumberingAfterBreak="0">
    <w:nsid w:val="69A2457B"/>
    <w:multiLevelType w:val="hybridMultilevel"/>
    <w:tmpl w:val="974CD852"/>
    <w:lvl w:ilvl="0" w:tplc="041A000F">
      <w:start w:val="6"/>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95" w15:restartNumberingAfterBreak="0">
    <w:nsid w:val="69F100F2"/>
    <w:multiLevelType w:val="hybridMultilevel"/>
    <w:tmpl w:val="ED3A91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6" w15:restartNumberingAfterBreak="0">
    <w:nsid w:val="6AA92E41"/>
    <w:multiLevelType w:val="hybridMultilevel"/>
    <w:tmpl w:val="85B2881C"/>
    <w:lvl w:ilvl="0" w:tplc="041A0009">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97"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198" w15:restartNumberingAfterBreak="0">
    <w:nsid w:val="6C3D2A3C"/>
    <w:multiLevelType w:val="multilevel"/>
    <w:tmpl w:val="F4782F68"/>
    <w:lvl w:ilvl="0">
      <w:start w:val="1"/>
      <w:numFmt w:val="bullet"/>
      <w:lvlText w:val=""/>
      <w:lvlJc w:val="left"/>
      <w:pPr>
        <w:tabs>
          <w:tab w:val="left" w:pos="0"/>
          <w:tab w:val="left" w:pos="225"/>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9" w15:restartNumberingAfterBreak="0">
    <w:nsid w:val="6CDC1376"/>
    <w:multiLevelType w:val="hybridMultilevel"/>
    <w:tmpl w:val="93D4C346"/>
    <w:lvl w:ilvl="0" w:tplc="F2CAD93C">
      <w:start w:val="1"/>
      <w:numFmt w:val="decimal"/>
      <w:lvlText w:val="(%1)"/>
      <w:lvlJc w:val="left"/>
      <w:pPr>
        <w:ind w:left="345" w:hanging="360"/>
      </w:pPr>
      <w:rPr>
        <w:rFonts w:hint="default"/>
      </w:rPr>
    </w:lvl>
    <w:lvl w:ilvl="1" w:tplc="041A0019" w:tentative="1">
      <w:start w:val="1"/>
      <w:numFmt w:val="lowerLetter"/>
      <w:lvlText w:val="%2."/>
      <w:lvlJc w:val="left"/>
      <w:pPr>
        <w:ind w:left="1065" w:hanging="360"/>
      </w:pPr>
    </w:lvl>
    <w:lvl w:ilvl="2" w:tplc="041A001B" w:tentative="1">
      <w:start w:val="1"/>
      <w:numFmt w:val="lowerRoman"/>
      <w:lvlText w:val="%3."/>
      <w:lvlJc w:val="right"/>
      <w:pPr>
        <w:ind w:left="1785" w:hanging="180"/>
      </w:pPr>
    </w:lvl>
    <w:lvl w:ilvl="3" w:tplc="041A000F" w:tentative="1">
      <w:start w:val="1"/>
      <w:numFmt w:val="decimal"/>
      <w:lvlText w:val="%4."/>
      <w:lvlJc w:val="left"/>
      <w:pPr>
        <w:ind w:left="2505" w:hanging="360"/>
      </w:pPr>
    </w:lvl>
    <w:lvl w:ilvl="4" w:tplc="041A0019" w:tentative="1">
      <w:start w:val="1"/>
      <w:numFmt w:val="lowerLetter"/>
      <w:lvlText w:val="%5."/>
      <w:lvlJc w:val="left"/>
      <w:pPr>
        <w:ind w:left="3225" w:hanging="360"/>
      </w:pPr>
    </w:lvl>
    <w:lvl w:ilvl="5" w:tplc="041A001B" w:tentative="1">
      <w:start w:val="1"/>
      <w:numFmt w:val="lowerRoman"/>
      <w:lvlText w:val="%6."/>
      <w:lvlJc w:val="right"/>
      <w:pPr>
        <w:ind w:left="3945" w:hanging="180"/>
      </w:pPr>
    </w:lvl>
    <w:lvl w:ilvl="6" w:tplc="041A000F" w:tentative="1">
      <w:start w:val="1"/>
      <w:numFmt w:val="decimal"/>
      <w:lvlText w:val="%7."/>
      <w:lvlJc w:val="left"/>
      <w:pPr>
        <w:ind w:left="4665" w:hanging="360"/>
      </w:pPr>
    </w:lvl>
    <w:lvl w:ilvl="7" w:tplc="041A0019" w:tentative="1">
      <w:start w:val="1"/>
      <w:numFmt w:val="lowerLetter"/>
      <w:lvlText w:val="%8."/>
      <w:lvlJc w:val="left"/>
      <w:pPr>
        <w:ind w:left="5385" w:hanging="360"/>
      </w:pPr>
    </w:lvl>
    <w:lvl w:ilvl="8" w:tplc="041A001B" w:tentative="1">
      <w:start w:val="1"/>
      <w:numFmt w:val="lowerRoman"/>
      <w:lvlText w:val="%9."/>
      <w:lvlJc w:val="right"/>
      <w:pPr>
        <w:ind w:left="6105" w:hanging="180"/>
      </w:pPr>
    </w:lvl>
  </w:abstractNum>
  <w:abstractNum w:abstractNumId="200" w15:restartNumberingAfterBreak="0">
    <w:nsid w:val="6D5C30CE"/>
    <w:multiLevelType w:val="hybridMultilevel"/>
    <w:tmpl w:val="ECDC6568"/>
    <w:lvl w:ilvl="0" w:tplc="09CE9CCA">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1" w15:restartNumberingAfterBreak="0">
    <w:nsid w:val="701179E3"/>
    <w:multiLevelType w:val="hybridMultilevel"/>
    <w:tmpl w:val="21FE5B94"/>
    <w:lvl w:ilvl="0" w:tplc="A3FEB6DA">
      <w:start w:val="1"/>
      <w:numFmt w:val="decimal"/>
      <w:lvlText w:val="%1."/>
      <w:lvlJc w:val="left"/>
      <w:pPr>
        <w:tabs>
          <w:tab w:val="num" w:pos="1080"/>
        </w:tabs>
        <w:ind w:left="1080" w:hanging="360"/>
      </w:pPr>
      <w:rPr>
        <w:rFonts w:hint="default"/>
      </w:rPr>
    </w:lvl>
    <w:lvl w:ilvl="1" w:tplc="39B4F9B0">
      <w:numFmt w:val="none"/>
      <w:lvlText w:val=""/>
      <w:lvlJc w:val="left"/>
      <w:pPr>
        <w:tabs>
          <w:tab w:val="num" w:pos="360"/>
        </w:tabs>
      </w:pPr>
    </w:lvl>
    <w:lvl w:ilvl="2" w:tplc="9894CFEA">
      <w:numFmt w:val="none"/>
      <w:lvlText w:val=""/>
      <w:lvlJc w:val="left"/>
      <w:pPr>
        <w:tabs>
          <w:tab w:val="num" w:pos="360"/>
        </w:tabs>
      </w:pPr>
    </w:lvl>
    <w:lvl w:ilvl="3" w:tplc="F3B40054">
      <w:numFmt w:val="none"/>
      <w:lvlText w:val=""/>
      <w:lvlJc w:val="left"/>
      <w:pPr>
        <w:tabs>
          <w:tab w:val="num" w:pos="360"/>
        </w:tabs>
      </w:pPr>
    </w:lvl>
    <w:lvl w:ilvl="4" w:tplc="DF7C50D0">
      <w:numFmt w:val="none"/>
      <w:lvlText w:val=""/>
      <w:lvlJc w:val="left"/>
      <w:pPr>
        <w:tabs>
          <w:tab w:val="num" w:pos="360"/>
        </w:tabs>
      </w:pPr>
    </w:lvl>
    <w:lvl w:ilvl="5" w:tplc="C97C0D46">
      <w:numFmt w:val="none"/>
      <w:lvlText w:val=""/>
      <w:lvlJc w:val="left"/>
      <w:pPr>
        <w:tabs>
          <w:tab w:val="num" w:pos="360"/>
        </w:tabs>
      </w:pPr>
    </w:lvl>
    <w:lvl w:ilvl="6" w:tplc="ABC6578C">
      <w:numFmt w:val="none"/>
      <w:lvlText w:val=""/>
      <w:lvlJc w:val="left"/>
      <w:pPr>
        <w:tabs>
          <w:tab w:val="num" w:pos="360"/>
        </w:tabs>
      </w:pPr>
    </w:lvl>
    <w:lvl w:ilvl="7" w:tplc="177E7BD2">
      <w:numFmt w:val="none"/>
      <w:lvlText w:val=""/>
      <w:lvlJc w:val="left"/>
      <w:pPr>
        <w:tabs>
          <w:tab w:val="num" w:pos="360"/>
        </w:tabs>
      </w:pPr>
    </w:lvl>
    <w:lvl w:ilvl="8" w:tplc="82E4F194">
      <w:numFmt w:val="none"/>
      <w:lvlText w:val=""/>
      <w:lvlJc w:val="left"/>
      <w:pPr>
        <w:tabs>
          <w:tab w:val="num" w:pos="360"/>
        </w:tabs>
      </w:pPr>
    </w:lvl>
  </w:abstractNum>
  <w:abstractNum w:abstractNumId="202" w15:restartNumberingAfterBreak="0">
    <w:nsid w:val="70484408"/>
    <w:multiLevelType w:val="hybridMultilevel"/>
    <w:tmpl w:val="E6F27AFC"/>
    <w:lvl w:ilvl="0" w:tplc="041A000F">
      <w:start w:val="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3" w15:restartNumberingAfterBreak="0">
    <w:nsid w:val="704A0F2E"/>
    <w:multiLevelType w:val="multilevel"/>
    <w:tmpl w:val="34ECB14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204" w15:restartNumberingAfterBreak="0">
    <w:nsid w:val="71134651"/>
    <w:multiLevelType w:val="multilevel"/>
    <w:tmpl w:val="AD1EFED6"/>
    <w:lvl w:ilvl="0">
      <w:start w:val="1"/>
      <w:numFmt w:val="decimal"/>
      <w:suff w:val="space"/>
      <w:lvlText w:val="%1."/>
      <w:lvlJc w:val="left"/>
      <w:pPr>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5" w15:restartNumberingAfterBreak="0">
    <w:nsid w:val="720030CB"/>
    <w:multiLevelType w:val="hybridMultilevel"/>
    <w:tmpl w:val="3FBC8448"/>
    <w:lvl w:ilvl="0" w:tplc="341675B8">
      <w:start w:val="1"/>
      <w:numFmt w:val="bullet"/>
      <w:lvlText w:val=""/>
      <w:lvlJc w:val="left"/>
      <w:pPr>
        <w:tabs>
          <w:tab w:val="num" w:pos="1353"/>
        </w:tabs>
        <w:ind w:left="1353" w:hanging="360"/>
      </w:pPr>
      <w:rPr>
        <w:rFonts w:ascii="Symbol" w:hAnsi="Symbol" w:hint="default"/>
      </w:rPr>
    </w:lvl>
    <w:lvl w:ilvl="1" w:tplc="041A0003" w:tentative="1">
      <w:start w:val="1"/>
      <w:numFmt w:val="bullet"/>
      <w:lvlText w:val="o"/>
      <w:lvlJc w:val="left"/>
      <w:pPr>
        <w:tabs>
          <w:tab w:val="num" w:pos="2073"/>
        </w:tabs>
        <w:ind w:left="2073" w:hanging="360"/>
      </w:pPr>
      <w:rPr>
        <w:rFonts w:ascii="Courier New" w:hAnsi="Courier New" w:hint="default"/>
      </w:rPr>
    </w:lvl>
    <w:lvl w:ilvl="2" w:tplc="041A0005" w:tentative="1">
      <w:start w:val="1"/>
      <w:numFmt w:val="bullet"/>
      <w:lvlText w:val=""/>
      <w:lvlJc w:val="left"/>
      <w:pPr>
        <w:tabs>
          <w:tab w:val="num" w:pos="2793"/>
        </w:tabs>
        <w:ind w:left="2793" w:hanging="360"/>
      </w:pPr>
      <w:rPr>
        <w:rFonts w:ascii="Wingdings" w:hAnsi="Wingdings" w:hint="default"/>
      </w:rPr>
    </w:lvl>
    <w:lvl w:ilvl="3" w:tplc="041A0001" w:tentative="1">
      <w:start w:val="1"/>
      <w:numFmt w:val="bullet"/>
      <w:lvlText w:val=""/>
      <w:lvlJc w:val="left"/>
      <w:pPr>
        <w:tabs>
          <w:tab w:val="num" w:pos="3513"/>
        </w:tabs>
        <w:ind w:left="3513" w:hanging="360"/>
      </w:pPr>
      <w:rPr>
        <w:rFonts w:ascii="Symbol" w:hAnsi="Symbol" w:hint="default"/>
      </w:rPr>
    </w:lvl>
    <w:lvl w:ilvl="4" w:tplc="041A0003" w:tentative="1">
      <w:start w:val="1"/>
      <w:numFmt w:val="bullet"/>
      <w:lvlText w:val="o"/>
      <w:lvlJc w:val="left"/>
      <w:pPr>
        <w:tabs>
          <w:tab w:val="num" w:pos="4233"/>
        </w:tabs>
        <w:ind w:left="4233" w:hanging="360"/>
      </w:pPr>
      <w:rPr>
        <w:rFonts w:ascii="Courier New" w:hAnsi="Courier New" w:hint="default"/>
      </w:rPr>
    </w:lvl>
    <w:lvl w:ilvl="5" w:tplc="041A0005" w:tentative="1">
      <w:start w:val="1"/>
      <w:numFmt w:val="bullet"/>
      <w:lvlText w:val=""/>
      <w:lvlJc w:val="left"/>
      <w:pPr>
        <w:tabs>
          <w:tab w:val="num" w:pos="4953"/>
        </w:tabs>
        <w:ind w:left="4953" w:hanging="360"/>
      </w:pPr>
      <w:rPr>
        <w:rFonts w:ascii="Wingdings" w:hAnsi="Wingdings" w:hint="default"/>
      </w:rPr>
    </w:lvl>
    <w:lvl w:ilvl="6" w:tplc="041A0001" w:tentative="1">
      <w:start w:val="1"/>
      <w:numFmt w:val="bullet"/>
      <w:lvlText w:val=""/>
      <w:lvlJc w:val="left"/>
      <w:pPr>
        <w:tabs>
          <w:tab w:val="num" w:pos="5673"/>
        </w:tabs>
        <w:ind w:left="5673" w:hanging="360"/>
      </w:pPr>
      <w:rPr>
        <w:rFonts w:ascii="Symbol" w:hAnsi="Symbol" w:hint="default"/>
      </w:rPr>
    </w:lvl>
    <w:lvl w:ilvl="7" w:tplc="041A0003" w:tentative="1">
      <w:start w:val="1"/>
      <w:numFmt w:val="bullet"/>
      <w:lvlText w:val="o"/>
      <w:lvlJc w:val="left"/>
      <w:pPr>
        <w:tabs>
          <w:tab w:val="num" w:pos="6393"/>
        </w:tabs>
        <w:ind w:left="6393" w:hanging="360"/>
      </w:pPr>
      <w:rPr>
        <w:rFonts w:ascii="Courier New" w:hAnsi="Courier New" w:hint="default"/>
      </w:rPr>
    </w:lvl>
    <w:lvl w:ilvl="8" w:tplc="041A0005" w:tentative="1">
      <w:start w:val="1"/>
      <w:numFmt w:val="bullet"/>
      <w:lvlText w:val=""/>
      <w:lvlJc w:val="left"/>
      <w:pPr>
        <w:tabs>
          <w:tab w:val="num" w:pos="7113"/>
        </w:tabs>
        <w:ind w:left="7113" w:hanging="360"/>
      </w:pPr>
      <w:rPr>
        <w:rFonts w:ascii="Wingdings" w:hAnsi="Wingdings" w:hint="default"/>
      </w:rPr>
    </w:lvl>
  </w:abstractNum>
  <w:abstractNum w:abstractNumId="206" w15:restartNumberingAfterBreak="0">
    <w:nsid w:val="725A3F38"/>
    <w:multiLevelType w:val="hybridMultilevel"/>
    <w:tmpl w:val="AEB86A5A"/>
    <w:lvl w:ilvl="0" w:tplc="041A000F">
      <w:start w:val="1"/>
      <w:numFmt w:val="decimal"/>
      <w:lvlText w:val="%1."/>
      <w:lvlJc w:val="left"/>
      <w:pPr>
        <w:ind w:left="360" w:hanging="360"/>
      </w:pPr>
      <w:rPr>
        <w:b w:val="0"/>
        <w:bCs w:val="0"/>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207" w15:restartNumberingAfterBreak="0">
    <w:nsid w:val="73606E77"/>
    <w:multiLevelType w:val="hybridMultilevel"/>
    <w:tmpl w:val="A80A3B7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8" w15:restartNumberingAfterBreak="0">
    <w:nsid w:val="73BF2A54"/>
    <w:multiLevelType w:val="multilevel"/>
    <w:tmpl w:val="1D74718E"/>
    <w:lvl w:ilvl="0">
      <w:start w:val="1"/>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09" w15:restartNumberingAfterBreak="0">
    <w:nsid w:val="747E59DE"/>
    <w:multiLevelType w:val="hybridMultilevel"/>
    <w:tmpl w:val="A028B81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0" w15:restartNumberingAfterBreak="0">
    <w:nsid w:val="748441CA"/>
    <w:multiLevelType w:val="hybridMultilevel"/>
    <w:tmpl w:val="10D29E0A"/>
    <w:lvl w:ilvl="0" w:tplc="36EC4FDC">
      <w:start w:val="69"/>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1" w15:restartNumberingAfterBreak="0">
    <w:nsid w:val="74AF348A"/>
    <w:multiLevelType w:val="multilevel"/>
    <w:tmpl w:val="B6B60AF6"/>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212" w15:restartNumberingAfterBreak="0">
    <w:nsid w:val="74D44159"/>
    <w:multiLevelType w:val="multilevel"/>
    <w:tmpl w:val="73D06176"/>
    <w:lvl w:ilvl="0">
      <w:start w:val="1"/>
      <w:numFmt w:val="bullet"/>
      <w:lvlText w:val=""/>
      <w:lvlJc w:val="left"/>
      <w:pPr>
        <w:tabs>
          <w:tab w:val="left" w:pos="0"/>
          <w:tab w:val="left" w:pos="451"/>
          <w:tab w:val="num" w:pos="720"/>
        </w:tabs>
        <w:ind w:left="720" w:hanging="360"/>
      </w:pPr>
      <w:rPr>
        <w:rFonts w:ascii="Symbol" w:hAnsi="Symbol" w:hint="default"/>
      </w:rPr>
    </w:lvl>
    <w:lvl w:ilvl="1">
      <w:start w:val="1"/>
      <w:numFmt w:val="decimal"/>
      <w:lvlText w:val="%2."/>
      <w:lvlJc w:val="left"/>
      <w:pPr>
        <w:tabs>
          <w:tab w:val="left" w:pos="0"/>
          <w:tab w:val="left" w:pos="902"/>
          <w:tab w:val="num" w:pos="1440"/>
        </w:tabs>
        <w:ind w:left="1440" w:hanging="360"/>
      </w:pPr>
      <w:rPr>
        <w:rFonts w:ascii="Times New Roman" w:hAnsi="Times New Roman" w:cs="Times New Roman" w:hint="default"/>
      </w:rPr>
    </w:lvl>
    <w:lvl w:ilvl="2">
      <w:start w:val="1"/>
      <w:numFmt w:val="decimal"/>
      <w:lvlText w:val="%3."/>
      <w:lvlJc w:val="left"/>
      <w:pPr>
        <w:tabs>
          <w:tab w:val="left" w:pos="0"/>
          <w:tab w:val="left" w:pos="1352"/>
          <w:tab w:val="num" w:pos="2160"/>
        </w:tabs>
        <w:ind w:left="2160" w:hanging="360"/>
      </w:pPr>
      <w:rPr>
        <w:rFonts w:ascii="Times New Roman" w:hAnsi="Times New Roman" w:cs="Times New Roman" w:hint="default"/>
      </w:rPr>
    </w:lvl>
    <w:lvl w:ilvl="3">
      <w:start w:val="1"/>
      <w:numFmt w:val="decimal"/>
      <w:lvlText w:val="%4."/>
      <w:lvlJc w:val="left"/>
      <w:pPr>
        <w:tabs>
          <w:tab w:val="left" w:pos="0"/>
          <w:tab w:val="left" w:pos="1803"/>
          <w:tab w:val="num" w:pos="2880"/>
        </w:tabs>
        <w:ind w:left="2880" w:hanging="360"/>
      </w:pPr>
      <w:rPr>
        <w:rFonts w:ascii="Times New Roman" w:hAnsi="Times New Roman" w:cs="Times New Roman" w:hint="default"/>
      </w:rPr>
    </w:lvl>
    <w:lvl w:ilvl="4">
      <w:start w:val="1"/>
      <w:numFmt w:val="decimal"/>
      <w:lvlText w:val="%5."/>
      <w:lvlJc w:val="left"/>
      <w:pPr>
        <w:tabs>
          <w:tab w:val="left" w:pos="0"/>
          <w:tab w:val="left" w:pos="2254"/>
          <w:tab w:val="num" w:pos="3600"/>
        </w:tabs>
        <w:ind w:left="3600" w:hanging="360"/>
      </w:pPr>
      <w:rPr>
        <w:rFonts w:ascii="Times New Roman" w:hAnsi="Times New Roman" w:cs="Times New Roman" w:hint="default"/>
      </w:rPr>
    </w:lvl>
    <w:lvl w:ilvl="5">
      <w:start w:val="1"/>
      <w:numFmt w:val="decimal"/>
      <w:lvlText w:val="%6."/>
      <w:lvlJc w:val="left"/>
      <w:pPr>
        <w:tabs>
          <w:tab w:val="left" w:pos="0"/>
          <w:tab w:val="left" w:pos="2705"/>
          <w:tab w:val="num" w:pos="4320"/>
        </w:tabs>
        <w:ind w:left="4320" w:hanging="360"/>
      </w:pPr>
      <w:rPr>
        <w:rFonts w:ascii="Times New Roman" w:hAnsi="Times New Roman" w:cs="Times New Roman" w:hint="default"/>
      </w:rPr>
    </w:lvl>
    <w:lvl w:ilvl="6">
      <w:start w:val="1"/>
      <w:numFmt w:val="decimal"/>
      <w:lvlText w:val="%7."/>
      <w:lvlJc w:val="left"/>
      <w:pPr>
        <w:tabs>
          <w:tab w:val="left" w:pos="0"/>
          <w:tab w:val="left" w:pos="3155"/>
          <w:tab w:val="num" w:pos="5040"/>
        </w:tabs>
        <w:ind w:left="5040" w:hanging="360"/>
      </w:pPr>
      <w:rPr>
        <w:rFonts w:ascii="Times New Roman" w:hAnsi="Times New Roman" w:cs="Times New Roman" w:hint="default"/>
      </w:rPr>
    </w:lvl>
    <w:lvl w:ilvl="7">
      <w:start w:val="1"/>
      <w:numFmt w:val="decimal"/>
      <w:lvlText w:val="%8."/>
      <w:lvlJc w:val="left"/>
      <w:pPr>
        <w:tabs>
          <w:tab w:val="left" w:pos="0"/>
          <w:tab w:val="left" w:pos="3606"/>
          <w:tab w:val="num" w:pos="5760"/>
        </w:tabs>
        <w:ind w:left="5760" w:hanging="360"/>
      </w:pPr>
      <w:rPr>
        <w:rFonts w:ascii="Times New Roman" w:hAnsi="Times New Roman" w:cs="Times New Roman" w:hint="default"/>
      </w:rPr>
    </w:lvl>
    <w:lvl w:ilvl="8">
      <w:start w:val="1"/>
      <w:numFmt w:val="decimal"/>
      <w:lvlText w:val="%9."/>
      <w:lvlJc w:val="left"/>
      <w:pPr>
        <w:tabs>
          <w:tab w:val="left" w:pos="0"/>
          <w:tab w:val="left" w:pos="4057"/>
          <w:tab w:val="num" w:pos="6480"/>
        </w:tabs>
        <w:ind w:left="6480" w:hanging="360"/>
      </w:pPr>
      <w:rPr>
        <w:rFonts w:ascii="Times New Roman" w:hAnsi="Times New Roman" w:cs="Times New Roman" w:hint="default"/>
      </w:rPr>
    </w:lvl>
  </w:abstractNum>
  <w:abstractNum w:abstractNumId="213" w15:restartNumberingAfterBreak="0">
    <w:nsid w:val="754C32FB"/>
    <w:multiLevelType w:val="hybridMultilevel"/>
    <w:tmpl w:val="AA8EBF44"/>
    <w:lvl w:ilvl="0" w:tplc="E3FAA724">
      <w:start w:val="2"/>
      <w:numFmt w:val="upperRoman"/>
      <w:lvlText w:val="%1."/>
      <w:lvlJc w:val="left"/>
      <w:pPr>
        <w:ind w:left="1593" w:hanging="720"/>
      </w:pPr>
      <w:rPr>
        <w:rFonts w:hint="default"/>
      </w:rPr>
    </w:lvl>
    <w:lvl w:ilvl="1" w:tplc="041A0019" w:tentative="1">
      <w:start w:val="1"/>
      <w:numFmt w:val="lowerLetter"/>
      <w:lvlText w:val="%2."/>
      <w:lvlJc w:val="left"/>
      <w:pPr>
        <w:ind w:left="1953" w:hanging="360"/>
      </w:pPr>
    </w:lvl>
    <w:lvl w:ilvl="2" w:tplc="041A001B" w:tentative="1">
      <w:start w:val="1"/>
      <w:numFmt w:val="lowerRoman"/>
      <w:lvlText w:val="%3."/>
      <w:lvlJc w:val="right"/>
      <w:pPr>
        <w:ind w:left="2673" w:hanging="180"/>
      </w:pPr>
    </w:lvl>
    <w:lvl w:ilvl="3" w:tplc="041A000F" w:tentative="1">
      <w:start w:val="1"/>
      <w:numFmt w:val="decimal"/>
      <w:lvlText w:val="%4."/>
      <w:lvlJc w:val="left"/>
      <w:pPr>
        <w:ind w:left="3393" w:hanging="360"/>
      </w:pPr>
    </w:lvl>
    <w:lvl w:ilvl="4" w:tplc="041A0019" w:tentative="1">
      <w:start w:val="1"/>
      <w:numFmt w:val="lowerLetter"/>
      <w:lvlText w:val="%5."/>
      <w:lvlJc w:val="left"/>
      <w:pPr>
        <w:ind w:left="4113" w:hanging="360"/>
      </w:pPr>
    </w:lvl>
    <w:lvl w:ilvl="5" w:tplc="041A001B" w:tentative="1">
      <w:start w:val="1"/>
      <w:numFmt w:val="lowerRoman"/>
      <w:lvlText w:val="%6."/>
      <w:lvlJc w:val="right"/>
      <w:pPr>
        <w:ind w:left="4833" w:hanging="180"/>
      </w:pPr>
    </w:lvl>
    <w:lvl w:ilvl="6" w:tplc="041A000F" w:tentative="1">
      <w:start w:val="1"/>
      <w:numFmt w:val="decimal"/>
      <w:lvlText w:val="%7."/>
      <w:lvlJc w:val="left"/>
      <w:pPr>
        <w:ind w:left="5553" w:hanging="360"/>
      </w:pPr>
    </w:lvl>
    <w:lvl w:ilvl="7" w:tplc="041A0019" w:tentative="1">
      <w:start w:val="1"/>
      <w:numFmt w:val="lowerLetter"/>
      <w:lvlText w:val="%8."/>
      <w:lvlJc w:val="left"/>
      <w:pPr>
        <w:ind w:left="6273" w:hanging="360"/>
      </w:pPr>
    </w:lvl>
    <w:lvl w:ilvl="8" w:tplc="041A001B" w:tentative="1">
      <w:start w:val="1"/>
      <w:numFmt w:val="lowerRoman"/>
      <w:lvlText w:val="%9."/>
      <w:lvlJc w:val="right"/>
      <w:pPr>
        <w:ind w:left="6993" w:hanging="180"/>
      </w:pPr>
    </w:lvl>
  </w:abstractNum>
  <w:abstractNum w:abstractNumId="214" w15:restartNumberingAfterBreak="0">
    <w:nsid w:val="75B8739E"/>
    <w:multiLevelType w:val="hybridMultilevel"/>
    <w:tmpl w:val="8306E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75DF34D3"/>
    <w:multiLevelType w:val="hybridMultilevel"/>
    <w:tmpl w:val="736C6178"/>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16" w15:restartNumberingAfterBreak="0">
    <w:nsid w:val="76B01776"/>
    <w:multiLevelType w:val="multilevel"/>
    <w:tmpl w:val="930CA2DE"/>
    <w:lvl w:ilvl="0">
      <w:start w:val="1"/>
      <w:numFmt w:val="bullet"/>
      <w:lvlText w:val=""/>
      <w:lvlJc w:val="left"/>
      <w:pPr>
        <w:tabs>
          <w:tab w:val="left" w:pos="0"/>
          <w:tab w:val="left" w:pos="451"/>
          <w:tab w:val="num" w:pos="720"/>
        </w:tabs>
        <w:ind w:left="720" w:hanging="360"/>
      </w:pPr>
      <w:rPr>
        <w:rFonts w:ascii="Symbol" w:hAnsi="Symbol" w:hint="default"/>
      </w:rPr>
    </w:lvl>
    <w:lvl w:ilvl="1">
      <w:start w:val="1"/>
      <w:numFmt w:val="decimal"/>
      <w:lvlText w:val="%2."/>
      <w:lvlJc w:val="left"/>
      <w:pPr>
        <w:tabs>
          <w:tab w:val="left" w:pos="0"/>
          <w:tab w:val="left" w:pos="902"/>
          <w:tab w:val="num" w:pos="1440"/>
        </w:tabs>
        <w:ind w:left="1440" w:hanging="360"/>
      </w:pPr>
      <w:rPr>
        <w:rFonts w:ascii="Times New Roman" w:hAnsi="Times New Roman" w:cs="Times New Roman" w:hint="default"/>
      </w:rPr>
    </w:lvl>
    <w:lvl w:ilvl="2">
      <w:start w:val="1"/>
      <w:numFmt w:val="decimal"/>
      <w:lvlText w:val="%3."/>
      <w:lvlJc w:val="left"/>
      <w:pPr>
        <w:tabs>
          <w:tab w:val="left" w:pos="0"/>
          <w:tab w:val="left" w:pos="1352"/>
          <w:tab w:val="num" w:pos="2160"/>
        </w:tabs>
        <w:ind w:left="2160" w:hanging="360"/>
      </w:pPr>
      <w:rPr>
        <w:rFonts w:ascii="Times New Roman" w:hAnsi="Times New Roman" w:cs="Times New Roman" w:hint="default"/>
      </w:rPr>
    </w:lvl>
    <w:lvl w:ilvl="3">
      <w:start w:val="1"/>
      <w:numFmt w:val="decimal"/>
      <w:lvlText w:val="%4."/>
      <w:lvlJc w:val="left"/>
      <w:pPr>
        <w:tabs>
          <w:tab w:val="left" w:pos="0"/>
          <w:tab w:val="left" w:pos="1803"/>
          <w:tab w:val="num" w:pos="2880"/>
        </w:tabs>
        <w:ind w:left="2880" w:hanging="360"/>
      </w:pPr>
      <w:rPr>
        <w:rFonts w:ascii="Times New Roman" w:hAnsi="Times New Roman" w:cs="Times New Roman" w:hint="default"/>
      </w:rPr>
    </w:lvl>
    <w:lvl w:ilvl="4">
      <w:start w:val="1"/>
      <w:numFmt w:val="decimal"/>
      <w:lvlText w:val="%5."/>
      <w:lvlJc w:val="left"/>
      <w:pPr>
        <w:tabs>
          <w:tab w:val="left" w:pos="0"/>
          <w:tab w:val="left" w:pos="2254"/>
          <w:tab w:val="num" w:pos="3600"/>
        </w:tabs>
        <w:ind w:left="3600" w:hanging="360"/>
      </w:pPr>
      <w:rPr>
        <w:rFonts w:ascii="Times New Roman" w:hAnsi="Times New Roman" w:cs="Times New Roman" w:hint="default"/>
      </w:rPr>
    </w:lvl>
    <w:lvl w:ilvl="5">
      <w:start w:val="1"/>
      <w:numFmt w:val="decimal"/>
      <w:lvlText w:val="%6."/>
      <w:lvlJc w:val="left"/>
      <w:pPr>
        <w:tabs>
          <w:tab w:val="left" w:pos="0"/>
          <w:tab w:val="left" w:pos="2705"/>
          <w:tab w:val="num" w:pos="4320"/>
        </w:tabs>
        <w:ind w:left="4320" w:hanging="360"/>
      </w:pPr>
      <w:rPr>
        <w:rFonts w:ascii="Times New Roman" w:hAnsi="Times New Roman" w:cs="Times New Roman" w:hint="default"/>
      </w:rPr>
    </w:lvl>
    <w:lvl w:ilvl="6">
      <w:start w:val="1"/>
      <w:numFmt w:val="decimal"/>
      <w:lvlText w:val="%7."/>
      <w:lvlJc w:val="left"/>
      <w:pPr>
        <w:tabs>
          <w:tab w:val="left" w:pos="0"/>
          <w:tab w:val="left" w:pos="3155"/>
          <w:tab w:val="num" w:pos="5040"/>
        </w:tabs>
        <w:ind w:left="5040" w:hanging="360"/>
      </w:pPr>
      <w:rPr>
        <w:rFonts w:ascii="Times New Roman" w:hAnsi="Times New Roman" w:cs="Times New Roman" w:hint="default"/>
      </w:rPr>
    </w:lvl>
    <w:lvl w:ilvl="7">
      <w:start w:val="1"/>
      <w:numFmt w:val="decimal"/>
      <w:lvlText w:val="%8."/>
      <w:lvlJc w:val="left"/>
      <w:pPr>
        <w:tabs>
          <w:tab w:val="left" w:pos="0"/>
          <w:tab w:val="left" w:pos="3606"/>
          <w:tab w:val="num" w:pos="5760"/>
        </w:tabs>
        <w:ind w:left="5760" w:hanging="360"/>
      </w:pPr>
      <w:rPr>
        <w:rFonts w:ascii="Times New Roman" w:hAnsi="Times New Roman" w:cs="Times New Roman" w:hint="default"/>
      </w:rPr>
    </w:lvl>
    <w:lvl w:ilvl="8">
      <w:start w:val="1"/>
      <w:numFmt w:val="decimal"/>
      <w:lvlText w:val="%9."/>
      <w:lvlJc w:val="left"/>
      <w:pPr>
        <w:tabs>
          <w:tab w:val="left" w:pos="0"/>
          <w:tab w:val="left" w:pos="4057"/>
          <w:tab w:val="num" w:pos="6480"/>
        </w:tabs>
        <w:ind w:left="6480" w:hanging="360"/>
      </w:pPr>
      <w:rPr>
        <w:rFonts w:ascii="Times New Roman" w:hAnsi="Times New Roman" w:cs="Times New Roman" w:hint="default"/>
      </w:rPr>
    </w:lvl>
  </w:abstractNum>
  <w:abstractNum w:abstractNumId="217"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218" w15:restartNumberingAfterBreak="0">
    <w:nsid w:val="779C6D28"/>
    <w:multiLevelType w:val="hybridMultilevel"/>
    <w:tmpl w:val="6F20B2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9" w15:restartNumberingAfterBreak="0">
    <w:nsid w:val="77F8301C"/>
    <w:multiLevelType w:val="multilevel"/>
    <w:tmpl w:val="CF5EE564"/>
    <w:lvl w:ilvl="0">
      <w:start w:val="28"/>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0" w15:restartNumberingAfterBreak="0">
    <w:nsid w:val="7938392A"/>
    <w:multiLevelType w:val="hybridMultilevel"/>
    <w:tmpl w:val="62B42760"/>
    <w:lvl w:ilvl="0" w:tplc="516E5BEC">
      <w:start w:val="1"/>
      <w:numFmt w:val="bullet"/>
      <w:lvlText w:val=""/>
      <w:lvlJc w:val="left"/>
      <w:pPr>
        <w:tabs>
          <w:tab w:val="num" w:pos="720"/>
        </w:tabs>
        <w:ind w:left="72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21" w15:restartNumberingAfterBreak="0">
    <w:nsid w:val="795A4474"/>
    <w:multiLevelType w:val="hybridMultilevel"/>
    <w:tmpl w:val="BEE612A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2" w15:restartNumberingAfterBreak="0">
    <w:nsid w:val="7A2B2226"/>
    <w:multiLevelType w:val="hybridMultilevel"/>
    <w:tmpl w:val="916A2ED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3"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24" w15:restartNumberingAfterBreak="0">
    <w:nsid w:val="7AA01573"/>
    <w:multiLevelType w:val="multilevel"/>
    <w:tmpl w:val="7ED6780A"/>
    <w:lvl w:ilvl="0">
      <w:start w:val="1"/>
      <w:numFmt w:val="decimal"/>
      <w:lvlText w:val="%1."/>
      <w:lvlJc w:val="left"/>
      <w:pPr>
        <w:ind w:left="36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5" w15:restartNumberingAfterBreak="0">
    <w:nsid w:val="7C216002"/>
    <w:multiLevelType w:val="hybridMultilevel"/>
    <w:tmpl w:val="FFFFFFFF"/>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6" w15:restartNumberingAfterBreak="0">
    <w:nsid w:val="7C2F60E8"/>
    <w:multiLevelType w:val="hybridMultilevel"/>
    <w:tmpl w:val="9486517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7" w15:restartNumberingAfterBreak="0">
    <w:nsid w:val="7C86001F"/>
    <w:multiLevelType w:val="multilevel"/>
    <w:tmpl w:val="BB7E6B9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8" w15:restartNumberingAfterBreak="0">
    <w:nsid w:val="7CAB05ED"/>
    <w:multiLevelType w:val="multilevel"/>
    <w:tmpl w:val="F23C6846"/>
    <w:lvl w:ilvl="0">
      <w:numFmt w:val="bullet"/>
      <w:lvlText w:val=""/>
      <w:lvlJc w:val="left"/>
      <w:pPr>
        <w:ind w:left="720" w:hanging="360"/>
      </w:pPr>
      <w:rPr>
        <w:rFonts w:ascii="Symbol" w:eastAsia="Calibri"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9" w15:restartNumberingAfterBreak="0">
    <w:nsid w:val="7CD71BF6"/>
    <w:multiLevelType w:val="multilevel"/>
    <w:tmpl w:val="A0AC7BFA"/>
    <w:lvl w:ilvl="0">
      <w:numFmt w:val="bullet"/>
      <w:lvlText w:val=""/>
      <w:lvlJc w:val="left"/>
      <w:pPr>
        <w:ind w:left="720" w:hanging="360"/>
      </w:pPr>
      <w:rPr>
        <w:rFonts w:ascii="Symbol" w:hAnsi="Symbol" w:hint="default"/>
      </w:rPr>
    </w:lvl>
    <w:lvl w:ilvl="1">
      <w:numFmt w:val="bullet"/>
      <w:lvlText w:val="•"/>
      <w:lvlJc w:val="left"/>
      <w:pPr>
        <w:ind w:left="1440" w:hanging="360"/>
      </w:pPr>
      <w:rPr>
        <w:rFonts w:ascii="Times New Roman" w:hAnsi="Times New Roman" w:cs="Times New Roman" w:hint="default"/>
      </w:rPr>
    </w:lvl>
    <w:lvl w:ilvl="2">
      <w:numFmt w:val="bullet"/>
      <w:lvlText w:val="•"/>
      <w:lvlJc w:val="left"/>
      <w:pPr>
        <w:ind w:left="2160" w:hanging="360"/>
      </w:pPr>
      <w:rPr>
        <w:rFonts w:ascii="Times New Roman" w:hAnsi="Times New Roman" w:cs="Times New Roman"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230" w15:restartNumberingAfterBreak="0">
    <w:nsid w:val="7D771F88"/>
    <w:multiLevelType w:val="hybridMultilevel"/>
    <w:tmpl w:val="9780A828"/>
    <w:lvl w:ilvl="0" w:tplc="4036C0B6">
      <w:start w:val="1"/>
      <w:numFmt w:val="upperRoman"/>
      <w:lvlText w:val="%1."/>
      <w:lvlJc w:val="left"/>
      <w:pPr>
        <w:ind w:left="1080" w:hanging="720"/>
      </w:pPr>
      <w:rPr>
        <w:rFonts w:cs="Times New Roman" w:hint="default"/>
        <w:b w:val="0"/>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1" w15:restartNumberingAfterBreak="0">
    <w:nsid w:val="7DCC525B"/>
    <w:multiLevelType w:val="multilevel"/>
    <w:tmpl w:val="EDD6D43A"/>
    <w:lvl w:ilvl="0">
      <w:start w:val="2"/>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16cid:durableId="588539215">
    <w:abstractNumId w:val="4"/>
  </w:num>
  <w:num w:numId="2" w16cid:durableId="1257900947">
    <w:abstractNumId w:val="3"/>
  </w:num>
  <w:num w:numId="3" w16cid:durableId="1959726335">
    <w:abstractNumId w:val="2"/>
  </w:num>
  <w:num w:numId="4" w16cid:durableId="626861730">
    <w:abstractNumId w:val="1"/>
  </w:num>
  <w:num w:numId="5" w16cid:durableId="277371350">
    <w:abstractNumId w:val="0"/>
  </w:num>
  <w:num w:numId="6" w16cid:durableId="788202781">
    <w:abstractNumId w:val="66"/>
  </w:num>
  <w:num w:numId="7" w16cid:durableId="1440687050">
    <w:abstractNumId w:val="163"/>
  </w:num>
  <w:num w:numId="8" w16cid:durableId="943809875">
    <w:abstractNumId w:val="42"/>
  </w:num>
  <w:num w:numId="9" w16cid:durableId="1829128843">
    <w:abstractNumId w:val="73"/>
  </w:num>
  <w:num w:numId="10" w16cid:durableId="486440493">
    <w:abstractNumId w:val="217"/>
  </w:num>
  <w:num w:numId="11" w16cid:durableId="1491408107">
    <w:abstractNumId w:val="62"/>
  </w:num>
  <w:num w:numId="12" w16cid:durableId="982151704">
    <w:abstractNumId w:val="105"/>
  </w:num>
  <w:num w:numId="13" w16cid:durableId="2108965521">
    <w:abstractNumId w:val="184"/>
  </w:num>
  <w:num w:numId="14" w16cid:durableId="1398430168">
    <w:abstractNumId w:val="197"/>
  </w:num>
  <w:num w:numId="15" w16cid:durableId="1424447491">
    <w:abstractNumId w:val="121"/>
  </w:num>
  <w:num w:numId="16" w16cid:durableId="1656837054">
    <w:abstractNumId w:val="158"/>
  </w:num>
  <w:num w:numId="17" w16cid:durableId="629475388">
    <w:abstractNumId w:val="138"/>
  </w:num>
  <w:num w:numId="18" w16cid:durableId="1261838939">
    <w:abstractNumId w:val="69"/>
  </w:num>
  <w:num w:numId="19" w16cid:durableId="1060863002">
    <w:abstractNumId w:val="140"/>
  </w:num>
  <w:num w:numId="20" w16cid:durableId="1980115013">
    <w:abstractNumId w:val="176"/>
  </w:num>
  <w:num w:numId="21" w16cid:durableId="140731406">
    <w:abstractNumId w:val="112"/>
  </w:num>
  <w:num w:numId="22" w16cid:durableId="1045252046">
    <w:abstractNumId w:val="36"/>
  </w:num>
  <w:num w:numId="23" w16cid:durableId="1597790149">
    <w:abstractNumId w:val="227"/>
  </w:num>
  <w:num w:numId="24" w16cid:durableId="1975060136">
    <w:abstractNumId w:val="2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14541953">
    <w:abstractNumId w:val="186"/>
  </w:num>
  <w:num w:numId="26" w16cid:durableId="842864569">
    <w:abstractNumId w:val="189"/>
  </w:num>
  <w:num w:numId="27" w16cid:durableId="1815754746">
    <w:abstractNumId w:val="193"/>
  </w:num>
  <w:num w:numId="28" w16cid:durableId="965162140">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83804952">
    <w:abstractNumId w:val="8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14787962">
    <w:abstractNumId w:val="2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5576915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31999727">
    <w:abstractNumId w:val="2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41826849">
    <w:abstractNumId w:val="1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09506575">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33178314">
    <w:abstractNumId w:val="1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65246960">
    <w:abstractNumId w:val="19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27039883">
    <w:abstractNumId w:val="219"/>
  </w:num>
  <w:num w:numId="38" w16cid:durableId="653416258">
    <w:abstractNumId w:val="2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76325177">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36811243">
    <w:abstractNumId w:val="165"/>
  </w:num>
  <w:num w:numId="41" w16cid:durableId="916324926">
    <w:abstractNumId w:val="109"/>
    <w:lvlOverride w:ilvl="0">
      <w:startOverride w:val="1"/>
    </w:lvlOverride>
    <w:lvlOverride w:ilvl="1">
      <w:startOverride w:val="1"/>
    </w:lvlOverride>
    <w:lvlOverride w:ilvl="2"/>
    <w:lvlOverride w:ilvl="3"/>
    <w:lvlOverride w:ilvl="4"/>
    <w:lvlOverride w:ilvl="5"/>
    <w:lvlOverride w:ilvl="6"/>
    <w:lvlOverride w:ilvl="7"/>
    <w:lvlOverride w:ilvl="8"/>
  </w:num>
  <w:num w:numId="42" w16cid:durableId="1295910378">
    <w:abstractNumId w:val="122"/>
  </w:num>
  <w:num w:numId="43" w16cid:durableId="181474058">
    <w:abstractNumId w:val="110"/>
  </w:num>
  <w:num w:numId="44" w16cid:durableId="982656205">
    <w:abstractNumId w:val="115"/>
  </w:num>
  <w:num w:numId="45" w16cid:durableId="321275018">
    <w:abstractNumId w:val="127"/>
  </w:num>
  <w:num w:numId="46" w16cid:durableId="1347901143">
    <w:abstractNumId w:val="130"/>
  </w:num>
  <w:num w:numId="47" w16cid:durableId="643125329">
    <w:abstractNumId w:val="159"/>
  </w:num>
  <w:num w:numId="48" w16cid:durableId="152767965">
    <w:abstractNumId w:val="175"/>
  </w:num>
  <w:num w:numId="49" w16cid:durableId="323896066">
    <w:abstractNumId w:val="229"/>
  </w:num>
  <w:num w:numId="50" w16cid:durableId="1855999653">
    <w:abstractNumId w:val="154"/>
  </w:num>
  <w:num w:numId="51" w16cid:durableId="434515977">
    <w:abstractNumId w:val="74"/>
  </w:num>
  <w:num w:numId="52" w16cid:durableId="1419057462">
    <w:abstractNumId w:val="13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331711808">
    <w:abstractNumId w:val="9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39974171">
    <w:abstractNumId w:val="150"/>
  </w:num>
  <w:num w:numId="55" w16cid:durableId="158927044">
    <w:abstractNumId w:val="228"/>
  </w:num>
  <w:num w:numId="56" w16cid:durableId="384842915">
    <w:abstractNumId w:val="192"/>
  </w:num>
  <w:num w:numId="57" w16cid:durableId="279731091">
    <w:abstractNumId w:val="80"/>
  </w:num>
  <w:num w:numId="58" w16cid:durableId="1266114301">
    <w:abstractNumId w:val="196"/>
  </w:num>
  <w:num w:numId="59" w16cid:durableId="608700013">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5071742">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805469105">
    <w:abstractNumId w:val="206"/>
  </w:num>
  <w:num w:numId="62" w16cid:durableId="981814046">
    <w:abstractNumId w:val="126"/>
  </w:num>
  <w:num w:numId="63" w16cid:durableId="1002391170">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96797281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2043432050">
    <w:abstractNumId w:val="183"/>
  </w:num>
  <w:num w:numId="66" w16cid:durableId="466817703">
    <w:abstractNumId w:val="106"/>
  </w:num>
  <w:num w:numId="67" w16cid:durableId="586160611">
    <w:abstractNumId w:val="94"/>
  </w:num>
  <w:num w:numId="68" w16cid:durableId="444080872">
    <w:abstractNumId w:val="135"/>
  </w:num>
  <w:num w:numId="69" w16cid:durableId="1866284965">
    <w:abstractNumId w:val="71"/>
  </w:num>
  <w:num w:numId="70" w16cid:durableId="1391223647">
    <w:abstractNumId w:val="215"/>
  </w:num>
  <w:num w:numId="71" w16cid:durableId="2072120186">
    <w:abstractNumId w:val="84"/>
  </w:num>
  <w:num w:numId="72" w16cid:durableId="1601255811">
    <w:abstractNumId w:val="143"/>
  </w:num>
  <w:num w:numId="73" w16cid:durableId="235626224">
    <w:abstractNumId w:val="177"/>
  </w:num>
  <w:num w:numId="74" w16cid:durableId="795949816">
    <w:abstractNumId w:val="213"/>
  </w:num>
  <w:num w:numId="75" w16cid:durableId="1182941022">
    <w:abstractNumId w:val="156"/>
  </w:num>
  <w:num w:numId="76" w16cid:durableId="1374500968">
    <w:abstractNumId w:val="170"/>
  </w:num>
  <w:num w:numId="77" w16cid:durableId="1773549557">
    <w:abstractNumId w:val="118"/>
  </w:num>
  <w:num w:numId="78" w16cid:durableId="2088112542">
    <w:abstractNumId w:val="59"/>
  </w:num>
  <w:num w:numId="79" w16cid:durableId="723480395">
    <w:abstractNumId w:val="30"/>
  </w:num>
  <w:num w:numId="80" w16cid:durableId="1448230300">
    <w:abstractNumId w:val="208"/>
  </w:num>
  <w:num w:numId="81" w16cid:durableId="1066605591">
    <w:abstractNumId w:val="139"/>
  </w:num>
  <w:num w:numId="82" w16cid:durableId="376244277">
    <w:abstractNumId w:val="90"/>
  </w:num>
  <w:num w:numId="83" w16cid:durableId="1775634501">
    <w:abstractNumId w:val="188"/>
  </w:num>
  <w:num w:numId="84" w16cid:durableId="14426702">
    <w:abstractNumId w:val="224"/>
  </w:num>
  <w:num w:numId="85" w16cid:durableId="208078760">
    <w:abstractNumId w:val="91"/>
  </w:num>
  <w:num w:numId="86" w16cid:durableId="1763140760">
    <w:abstractNumId w:val="57"/>
  </w:num>
  <w:num w:numId="87" w16cid:durableId="756555407">
    <w:abstractNumId w:val="54"/>
  </w:num>
  <w:num w:numId="88" w16cid:durableId="353120242">
    <w:abstractNumId w:val="116"/>
  </w:num>
  <w:num w:numId="89" w16cid:durableId="1036465407">
    <w:abstractNumId w:val="51"/>
  </w:num>
  <w:num w:numId="90" w16cid:durableId="578829440">
    <w:abstractNumId w:val="85"/>
  </w:num>
  <w:num w:numId="91" w16cid:durableId="1504586321">
    <w:abstractNumId w:val="201"/>
  </w:num>
  <w:num w:numId="92" w16cid:durableId="69500090">
    <w:abstractNumId w:val="39"/>
  </w:num>
  <w:num w:numId="93" w16cid:durableId="1349482935">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1648585211">
    <w:abstractNumId w:val="144"/>
  </w:num>
  <w:num w:numId="95" w16cid:durableId="1614749014">
    <w:abstractNumId w:val="56"/>
  </w:num>
  <w:num w:numId="96" w16cid:durableId="1830637038">
    <w:abstractNumId w:val="99"/>
  </w:num>
  <w:num w:numId="97" w16cid:durableId="1028027950">
    <w:abstractNumId w:val="35"/>
  </w:num>
  <w:num w:numId="98" w16cid:durableId="284777531">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257447263">
    <w:abstractNumId w:val="137"/>
  </w:num>
  <w:num w:numId="100" w16cid:durableId="1039815614">
    <w:abstractNumId w:val="32"/>
  </w:num>
  <w:num w:numId="101" w16cid:durableId="685330460">
    <w:abstractNumId w:val="52"/>
  </w:num>
  <w:num w:numId="102" w16cid:durableId="1465931565">
    <w:abstractNumId w:val="207"/>
  </w:num>
  <w:num w:numId="103" w16cid:durableId="2040429068">
    <w:abstractNumId w:val="87"/>
  </w:num>
  <w:num w:numId="104" w16cid:durableId="1820150289">
    <w:abstractNumId w:val="64"/>
  </w:num>
  <w:num w:numId="105" w16cid:durableId="659508384">
    <w:abstractNumId w:val="166"/>
  </w:num>
  <w:num w:numId="106" w16cid:durableId="1635142194">
    <w:abstractNumId w:val="117"/>
  </w:num>
  <w:num w:numId="107" w16cid:durableId="1147933866">
    <w:abstractNumId w:val="164"/>
  </w:num>
  <w:num w:numId="108" w16cid:durableId="1008561979">
    <w:abstractNumId w:val="53"/>
  </w:num>
  <w:num w:numId="109" w16cid:durableId="773592609">
    <w:abstractNumId w:val="93"/>
  </w:num>
  <w:num w:numId="110" w16cid:durableId="1688211008">
    <w:abstractNumId w:val="89"/>
  </w:num>
  <w:num w:numId="111" w16cid:durableId="1249971675">
    <w:abstractNumId w:val="221"/>
  </w:num>
  <w:num w:numId="112" w16cid:durableId="655230898">
    <w:abstractNumId w:val="134"/>
  </w:num>
  <w:num w:numId="113" w16cid:durableId="105775694">
    <w:abstractNumId w:val="145"/>
  </w:num>
  <w:num w:numId="114" w16cid:durableId="1212377268">
    <w:abstractNumId w:val="202"/>
  </w:num>
  <w:num w:numId="115" w16cid:durableId="1317302505">
    <w:abstractNumId w:val="155"/>
  </w:num>
  <w:num w:numId="116" w16cid:durableId="344865449">
    <w:abstractNumId w:val="61"/>
  </w:num>
  <w:num w:numId="117" w16cid:durableId="551694916">
    <w:abstractNumId w:val="40"/>
  </w:num>
  <w:num w:numId="118" w16cid:durableId="462770503">
    <w:abstractNumId w:val="182"/>
  </w:num>
  <w:num w:numId="119" w16cid:durableId="752313923">
    <w:abstractNumId w:val="190"/>
  </w:num>
  <w:num w:numId="120" w16cid:durableId="1846744569">
    <w:abstractNumId w:val="171"/>
  </w:num>
  <w:num w:numId="121" w16cid:durableId="1585725471">
    <w:abstractNumId w:val="146"/>
  </w:num>
  <w:num w:numId="122" w16cid:durableId="31732169">
    <w:abstractNumId w:val="173"/>
  </w:num>
  <w:num w:numId="123" w16cid:durableId="30351380">
    <w:abstractNumId w:val="72"/>
  </w:num>
  <w:num w:numId="124" w16cid:durableId="1029188117">
    <w:abstractNumId w:val="95"/>
  </w:num>
  <w:num w:numId="125" w16cid:durableId="738360009">
    <w:abstractNumId w:val="162"/>
  </w:num>
  <w:num w:numId="126" w16cid:durableId="2014018927">
    <w:abstractNumId w:val="195"/>
  </w:num>
  <w:num w:numId="127" w16cid:durableId="889653148">
    <w:abstractNumId w:val="103"/>
  </w:num>
  <w:num w:numId="128" w16cid:durableId="242373529">
    <w:abstractNumId w:val="45"/>
  </w:num>
  <w:num w:numId="129" w16cid:durableId="64306434">
    <w:abstractNumId w:val="210"/>
  </w:num>
  <w:num w:numId="130" w16cid:durableId="1994410729">
    <w:abstractNumId w:val="167"/>
  </w:num>
  <w:num w:numId="131" w16cid:durableId="538011762">
    <w:abstractNumId w:val="107"/>
  </w:num>
  <w:num w:numId="132" w16cid:durableId="1437746761">
    <w:abstractNumId w:val="152"/>
  </w:num>
  <w:num w:numId="133" w16cid:durableId="410197552">
    <w:abstractNumId w:val="191"/>
  </w:num>
  <w:num w:numId="134" w16cid:durableId="254369181">
    <w:abstractNumId w:val="131"/>
  </w:num>
  <w:num w:numId="135" w16cid:durableId="1295522998">
    <w:abstractNumId w:val="86"/>
  </w:num>
  <w:num w:numId="136" w16cid:durableId="289945445">
    <w:abstractNumId w:val="81"/>
  </w:num>
  <w:num w:numId="137" w16cid:durableId="1493327251">
    <w:abstractNumId w:val="180"/>
  </w:num>
  <w:num w:numId="138" w16cid:durableId="800536734">
    <w:abstractNumId w:val="37"/>
  </w:num>
  <w:num w:numId="139" w16cid:durableId="2017492413">
    <w:abstractNumId w:val="205"/>
  </w:num>
  <w:num w:numId="140" w16cid:durableId="643583615">
    <w:abstractNumId w:val="60"/>
  </w:num>
  <w:num w:numId="141" w16cid:durableId="1335763224">
    <w:abstractNumId w:val="43"/>
  </w:num>
  <w:num w:numId="142" w16cid:durableId="1232348657">
    <w:abstractNumId w:val="47"/>
  </w:num>
  <w:num w:numId="143" w16cid:durableId="1835023153">
    <w:abstractNumId w:val="119"/>
  </w:num>
  <w:num w:numId="144" w16cid:durableId="2114978712">
    <w:abstractNumId w:val="129"/>
  </w:num>
  <w:num w:numId="145" w16cid:durableId="621234361">
    <w:abstractNumId w:val="223"/>
  </w:num>
  <w:num w:numId="146" w16cid:durableId="1790196547">
    <w:abstractNumId w:val="38"/>
  </w:num>
  <w:num w:numId="147" w16cid:durableId="1688018778">
    <w:abstractNumId w:val="55"/>
  </w:num>
  <w:num w:numId="148" w16cid:durableId="2004698214">
    <w:abstractNumId w:val="58"/>
  </w:num>
  <w:num w:numId="149" w16cid:durableId="1268081538">
    <w:abstractNumId w:val="113"/>
  </w:num>
  <w:num w:numId="150" w16cid:durableId="2047489084">
    <w:abstractNumId w:val="172"/>
  </w:num>
  <w:num w:numId="151" w16cid:durableId="339049594">
    <w:abstractNumId w:val="123"/>
  </w:num>
  <w:num w:numId="152" w16cid:durableId="1504928680">
    <w:abstractNumId w:val="230"/>
  </w:num>
  <w:num w:numId="153" w16cid:durableId="662046319">
    <w:abstractNumId w:val="133"/>
  </w:num>
  <w:num w:numId="154" w16cid:durableId="266547232">
    <w:abstractNumId w:val="31"/>
  </w:num>
  <w:num w:numId="155" w16cid:durableId="562256845">
    <w:abstractNumId w:val="231"/>
  </w:num>
  <w:num w:numId="156" w16cid:durableId="992640536">
    <w:abstractNumId w:val="214"/>
  </w:num>
  <w:num w:numId="157" w16cid:durableId="879787192">
    <w:abstractNumId w:val="83"/>
  </w:num>
  <w:num w:numId="158" w16cid:durableId="484786207">
    <w:abstractNumId w:val="97"/>
  </w:num>
  <w:num w:numId="159" w16cid:durableId="1855457415">
    <w:abstractNumId w:val="226"/>
  </w:num>
  <w:num w:numId="160" w16cid:durableId="1151747787">
    <w:abstractNumId w:val="157"/>
  </w:num>
  <w:num w:numId="161" w16cid:durableId="653873209">
    <w:abstractNumId w:val="34"/>
  </w:num>
  <w:num w:numId="162" w16cid:durableId="378358546">
    <w:abstractNumId w:val="218"/>
  </w:num>
  <w:num w:numId="163" w16cid:durableId="663163590">
    <w:abstractNumId w:val="76"/>
  </w:num>
  <w:num w:numId="164" w16cid:durableId="2082023701">
    <w:abstractNumId w:val="124"/>
  </w:num>
  <w:num w:numId="165" w16cid:durableId="1285817301">
    <w:abstractNumId w:val="200"/>
  </w:num>
  <w:num w:numId="166" w16cid:durableId="775448420">
    <w:abstractNumId w:val="199"/>
  </w:num>
  <w:num w:numId="167" w16cid:durableId="1552888533">
    <w:abstractNumId w:val="132"/>
  </w:num>
  <w:num w:numId="168" w16cid:durableId="164215150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16cid:durableId="1582717221">
    <w:abstractNumId w:val="96"/>
  </w:num>
  <w:num w:numId="170" w16cid:durableId="1009023897">
    <w:abstractNumId w:val="44"/>
  </w:num>
  <w:num w:numId="171" w16cid:durableId="1660307175">
    <w:abstractNumId w:val="65"/>
  </w:num>
  <w:num w:numId="172" w16cid:durableId="1385517867">
    <w:abstractNumId w:val="1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16cid:durableId="1401562420">
    <w:abstractNumId w:val="1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16cid:durableId="1737044368">
    <w:abstractNumId w:val="141"/>
  </w:num>
  <w:num w:numId="175" w16cid:durableId="326173447">
    <w:abstractNumId w:val="111"/>
  </w:num>
  <w:num w:numId="176" w16cid:durableId="1694332767">
    <w:abstractNumId w:val="75"/>
  </w:num>
  <w:num w:numId="177" w16cid:durableId="1316377859">
    <w:abstractNumId w:val="82"/>
  </w:num>
  <w:num w:numId="178" w16cid:durableId="561598922">
    <w:abstractNumId w:val="174"/>
  </w:num>
  <w:num w:numId="179" w16cid:durableId="1761292471">
    <w:abstractNumId w:val="168"/>
  </w:num>
  <w:num w:numId="180" w16cid:durableId="557863456">
    <w:abstractNumId w:val="67"/>
  </w:num>
  <w:num w:numId="181" w16cid:durableId="1808350645">
    <w:abstractNumId w:val="128"/>
  </w:num>
  <w:num w:numId="182" w16cid:durableId="220945996">
    <w:abstractNumId w:val="108"/>
  </w:num>
  <w:num w:numId="183" w16cid:durableId="1542017333">
    <w:abstractNumId w:val="33"/>
  </w:num>
  <w:num w:numId="184" w16cid:durableId="314072158">
    <w:abstractNumId w:val="148"/>
  </w:num>
  <w:num w:numId="185" w16cid:durableId="1549368125">
    <w:abstractNumId w:val="49"/>
  </w:num>
  <w:num w:numId="186" w16cid:durableId="717894874">
    <w:abstractNumId w:val="209"/>
  </w:num>
  <w:num w:numId="187" w16cid:durableId="1062169512">
    <w:abstractNumId w:val="100"/>
  </w:num>
  <w:num w:numId="188" w16cid:durableId="1711341850">
    <w:abstractNumId w:val="222"/>
  </w:num>
  <w:num w:numId="189" w16cid:durableId="1838693774">
    <w:abstractNumId w:val="98"/>
  </w:num>
  <w:num w:numId="190" w16cid:durableId="792985835">
    <w:abstractNumId w:val="187"/>
  </w:num>
  <w:num w:numId="191" w16cid:durableId="1879858781">
    <w:abstractNumId w:val="151"/>
  </w:num>
  <w:num w:numId="192" w16cid:durableId="1927497269">
    <w:abstractNumId w:val="48"/>
  </w:num>
  <w:num w:numId="193" w16cid:durableId="404766603">
    <w:abstractNumId w:val="153"/>
  </w:num>
  <w:num w:numId="194" w16cid:durableId="129253109">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16cid:durableId="38165601">
    <w:abstractNumId w:val="179"/>
  </w:num>
  <w:num w:numId="196" w16cid:durableId="1309432730">
    <w:abstractNumId w:val="178"/>
  </w:num>
  <w:num w:numId="197" w16cid:durableId="1753356067">
    <w:abstractNumId w:val="161"/>
  </w:num>
  <w:num w:numId="198" w16cid:durableId="1318142793">
    <w:abstractNumId w:val="160"/>
  </w:num>
  <w:num w:numId="199" w16cid:durableId="2122721936">
    <w:abstractNumId w:val="63"/>
  </w:num>
  <w:num w:numId="200" w16cid:durableId="487018429">
    <w:abstractNumId w:val="101"/>
  </w:num>
  <w:num w:numId="201" w16cid:durableId="1054548828">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16cid:durableId="727145155">
    <w:abstractNumId w:val="1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16cid:durableId="633175325">
    <w:abstractNumId w:val="8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16cid:durableId="181404893">
    <w:abstractNumId w:val="220"/>
  </w:num>
  <w:num w:numId="205" w16cid:durableId="1187601072">
    <w:abstractNumId w:val="5"/>
  </w:num>
  <w:num w:numId="206" w16cid:durableId="1624186942">
    <w:abstractNumId w:val="46"/>
  </w:num>
  <w:num w:numId="207" w16cid:durableId="572668549">
    <w:abstractNumId w:val="225"/>
  </w:num>
  <w:num w:numId="208" w16cid:durableId="1235354887">
    <w:abstractNumId w:val="142"/>
  </w:num>
  <w:num w:numId="209" w16cid:durableId="322320370">
    <w:abstractNumId w:val="194"/>
  </w:num>
  <w:num w:numId="210" w16cid:durableId="129979232">
    <w:abstractNumId w:val="181"/>
  </w:num>
  <w:num w:numId="211" w16cid:durableId="924532978">
    <w:abstractNumId w:val="77"/>
  </w:num>
  <w:num w:numId="212" w16cid:durableId="1277367623">
    <w:abstractNumId w:val="114"/>
  </w:num>
  <w:num w:numId="213" w16cid:durableId="1681588264">
    <w:abstractNumId w:val="78"/>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activeWritingStyle w:appName="MSWord" w:lang="es-ES" w:vendorID="64" w:dllVersion="4096" w:nlCheck="1" w:checkStyle="0"/>
  <w:activeWritingStyle w:appName="MSWord" w:lang="en-GB"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060D6"/>
    <w:rsid w:val="000107AE"/>
    <w:rsid w:val="00010977"/>
    <w:rsid w:val="00011190"/>
    <w:rsid w:val="00012716"/>
    <w:rsid w:val="000129A5"/>
    <w:rsid w:val="00016072"/>
    <w:rsid w:val="0001777E"/>
    <w:rsid w:val="00017B4F"/>
    <w:rsid w:val="00020299"/>
    <w:rsid w:val="00021773"/>
    <w:rsid w:val="00022F6B"/>
    <w:rsid w:val="00023135"/>
    <w:rsid w:val="00025766"/>
    <w:rsid w:val="0002727C"/>
    <w:rsid w:val="000276FF"/>
    <w:rsid w:val="000329DA"/>
    <w:rsid w:val="00035AEB"/>
    <w:rsid w:val="00035B48"/>
    <w:rsid w:val="00040B39"/>
    <w:rsid w:val="00041692"/>
    <w:rsid w:val="00043903"/>
    <w:rsid w:val="00045AB9"/>
    <w:rsid w:val="00045D89"/>
    <w:rsid w:val="00046629"/>
    <w:rsid w:val="00047054"/>
    <w:rsid w:val="000475F4"/>
    <w:rsid w:val="000503A4"/>
    <w:rsid w:val="00052604"/>
    <w:rsid w:val="00052DD7"/>
    <w:rsid w:val="00053043"/>
    <w:rsid w:val="000560C0"/>
    <w:rsid w:val="00056332"/>
    <w:rsid w:val="000611E6"/>
    <w:rsid w:val="000676B2"/>
    <w:rsid w:val="00070881"/>
    <w:rsid w:val="00070A80"/>
    <w:rsid w:val="00070CFE"/>
    <w:rsid w:val="00073A8F"/>
    <w:rsid w:val="00074C0F"/>
    <w:rsid w:val="00074EAF"/>
    <w:rsid w:val="00075D74"/>
    <w:rsid w:val="000764CB"/>
    <w:rsid w:val="00076F93"/>
    <w:rsid w:val="0007731C"/>
    <w:rsid w:val="00082060"/>
    <w:rsid w:val="000827D6"/>
    <w:rsid w:val="000847D0"/>
    <w:rsid w:val="000852C1"/>
    <w:rsid w:val="000863BC"/>
    <w:rsid w:val="00087B1E"/>
    <w:rsid w:val="0009146B"/>
    <w:rsid w:val="000965C0"/>
    <w:rsid w:val="00096F57"/>
    <w:rsid w:val="00097CD0"/>
    <w:rsid w:val="000A0C2D"/>
    <w:rsid w:val="000B1E5B"/>
    <w:rsid w:val="000B2DBB"/>
    <w:rsid w:val="000B4D9B"/>
    <w:rsid w:val="000B4F09"/>
    <w:rsid w:val="000B501F"/>
    <w:rsid w:val="000B5837"/>
    <w:rsid w:val="000B61C8"/>
    <w:rsid w:val="000B62C4"/>
    <w:rsid w:val="000C0CF9"/>
    <w:rsid w:val="000C2223"/>
    <w:rsid w:val="000C3CC4"/>
    <w:rsid w:val="000C53A6"/>
    <w:rsid w:val="000C5C5F"/>
    <w:rsid w:val="000C67BC"/>
    <w:rsid w:val="000D031B"/>
    <w:rsid w:val="000D0B1C"/>
    <w:rsid w:val="000D1C2D"/>
    <w:rsid w:val="000D7880"/>
    <w:rsid w:val="000E254D"/>
    <w:rsid w:val="000E2749"/>
    <w:rsid w:val="000E393C"/>
    <w:rsid w:val="000E4432"/>
    <w:rsid w:val="000F076B"/>
    <w:rsid w:val="000F4366"/>
    <w:rsid w:val="000F6054"/>
    <w:rsid w:val="000F6A1F"/>
    <w:rsid w:val="000F7711"/>
    <w:rsid w:val="000F7FFC"/>
    <w:rsid w:val="001017E4"/>
    <w:rsid w:val="00102E96"/>
    <w:rsid w:val="001040D6"/>
    <w:rsid w:val="001072B6"/>
    <w:rsid w:val="00107F45"/>
    <w:rsid w:val="001156B2"/>
    <w:rsid w:val="001256D2"/>
    <w:rsid w:val="00125AA5"/>
    <w:rsid w:val="001261D0"/>
    <w:rsid w:val="00131611"/>
    <w:rsid w:val="0013222E"/>
    <w:rsid w:val="001352FA"/>
    <w:rsid w:val="001360C0"/>
    <w:rsid w:val="00136AEF"/>
    <w:rsid w:val="001373FB"/>
    <w:rsid w:val="00141327"/>
    <w:rsid w:val="00145BDD"/>
    <w:rsid w:val="00147370"/>
    <w:rsid w:val="0015479E"/>
    <w:rsid w:val="00155010"/>
    <w:rsid w:val="00157F61"/>
    <w:rsid w:val="00157FD9"/>
    <w:rsid w:val="0016184B"/>
    <w:rsid w:val="001621E3"/>
    <w:rsid w:val="00164136"/>
    <w:rsid w:val="00164C1B"/>
    <w:rsid w:val="001711B0"/>
    <w:rsid w:val="00173DCC"/>
    <w:rsid w:val="001743F2"/>
    <w:rsid w:val="00177B90"/>
    <w:rsid w:val="00185EB9"/>
    <w:rsid w:val="00191822"/>
    <w:rsid w:val="00193A3F"/>
    <w:rsid w:val="00195A44"/>
    <w:rsid w:val="00197551"/>
    <w:rsid w:val="001A168C"/>
    <w:rsid w:val="001A1D51"/>
    <w:rsid w:val="001A2E1E"/>
    <w:rsid w:val="001A636E"/>
    <w:rsid w:val="001B125E"/>
    <w:rsid w:val="001B2659"/>
    <w:rsid w:val="001B3C03"/>
    <w:rsid w:val="001B48B5"/>
    <w:rsid w:val="001B5546"/>
    <w:rsid w:val="001B62DD"/>
    <w:rsid w:val="001B67FA"/>
    <w:rsid w:val="001B7BB2"/>
    <w:rsid w:val="001C0DBD"/>
    <w:rsid w:val="001C3F4C"/>
    <w:rsid w:val="001C611D"/>
    <w:rsid w:val="001C64F5"/>
    <w:rsid w:val="001D0C03"/>
    <w:rsid w:val="001D57DE"/>
    <w:rsid w:val="001D5DC2"/>
    <w:rsid w:val="001D6BD0"/>
    <w:rsid w:val="001E0015"/>
    <w:rsid w:val="001E1299"/>
    <w:rsid w:val="001E20CD"/>
    <w:rsid w:val="001E4B22"/>
    <w:rsid w:val="001E5074"/>
    <w:rsid w:val="001E5649"/>
    <w:rsid w:val="001E5B40"/>
    <w:rsid w:val="001E5E09"/>
    <w:rsid w:val="001E66D7"/>
    <w:rsid w:val="001E68AC"/>
    <w:rsid w:val="001F162D"/>
    <w:rsid w:val="001F29A7"/>
    <w:rsid w:val="001F39BE"/>
    <w:rsid w:val="001F3C57"/>
    <w:rsid w:val="001F480A"/>
    <w:rsid w:val="001F6154"/>
    <w:rsid w:val="001F6697"/>
    <w:rsid w:val="001F6D45"/>
    <w:rsid w:val="00200AF1"/>
    <w:rsid w:val="00201E43"/>
    <w:rsid w:val="002045D1"/>
    <w:rsid w:val="00205AB1"/>
    <w:rsid w:val="00206AE0"/>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372E2"/>
    <w:rsid w:val="00244291"/>
    <w:rsid w:val="00244815"/>
    <w:rsid w:val="002473A2"/>
    <w:rsid w:val="00247F56"/>
    <w:rsid w:val="002507D0"/>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1721"/>
    <w:rsid w:val="00281C40"/>
    <w:rsid w:val="00282A34"/>
    <w:rsid w:val="00282E68"/>
    <w:rsid w:val="002872D7"/>
    <w:rsid w:val="00292425"/>
    <w:rsid w:val="00293390"/>
    <w:rsid w:val="00293486"/>
    <w:rsid w:val="00294047"/>
    <w:rsid w:val="0029483E"/>
    <w:rsid w:val="002A01FD"/>
    <w:rsid w:val="002A21BE"/>
    <w:rsid w:val="002A2698"/>
    <w:rsid w:val="002A3770"/>
    <w:rsid w:val="002A40B7"/>
    <w:rsid w:val="002A5507"/>
    <w:rsid w:val="002A5547"/>
    <w:rsid w:val="002A5B00"/>
    <w:rsid w:val="002A79A2"/>
    <w:rsid w:val="002B0595"/>
    <w:rsid w:val="002B1120"/>
    <w:rsid w:val="002B23D6"/>
    <w:rsid w:val="002B414D"/>
    <w:rsid w:val="002B5A5F"/>
    <w:rsid w:val="002C04D1"/>
    <w:rsid w:val="002C3236"/>
    <w:rsid w:val="002C540E"/>
    <w:rsid w:val="002C5445"/>
    <w:rsid w:val="002D22EA"/>
    <w:rsid w:val="002D6CBE"/>
    <w:rsid w:val="002D6CE3"/>
    <w:rsid w:val="002D6F45"/>
    <w:rsid w:val="002D7B0F"/>
    <w:rsid w:val="002E241A"/>
    <w:rsid w:val="002E26BA"/>
    <w:rsid w:val="002E611F"/>
    <w:rsid w:val="002E6AF7"/>
    <w:rsid w:val="002F0883"/>
    <w:rsid w:val="002F1B1C"/>
    <w:rsid w:val="002F23D8"/>
    <w:rsid w:val="002F2B1B"/>
    <w:rsid w:val="002F6332"/>
    <w:rsid w:val="00304D86"/>
    <w:rsid w:val="00307D5E"/>
    <w:rsid w:val="003111D6"/>
    <w:rsid w:val="00311613"/>
    <w:rsid w:val="0031179B"/>
    <w:rsid w:val="003125C2"/>
    <w:rsid w:val="0031378B"/>
    <w:rsid w:val="00315630"/>
    <w:rsid w:val="003176C8"/>
    <w:rsid w:val="003209B6"/>
    <w:rsid w:val="003237B5"/>
    <w:rsid w:val="003241B3"/>
    <w:rsid w:val="00330402"/>
    <w:rsid w:val="00330411"/>
    <w:rsid w:val="00330CFD"/>
    <w:rsid w:val="00331225"/>
    <w:rsid w:val="003342F9"/>
    <w:rsid w:val="00335B81"/>
    <w:rsid w:val="00336256"/>
    <w:rsid w:val="00337FEC"/>
    <w:rsid w:val="00340FAE"/>
    <w:rsid w:val="0034139E"/>
    <w:rsid w:val="00341F7F"/>
    <w:rsid w:val="00342CB3"/>
    <w:rsid w:val="00342DF4"/>
    <w:rsid w:val="0034395E"/>
    <w:rsid w:val="00345FD8"/>
    <w:rsid w:val="003465AE"/>
    <w:rsid w:val="003476C5"/>
    <w:rsid w:val="00350D7C"/>
    <w:rsid w:val="0035367B"/>
    <w:rsid w:val="0035467C"/>
    <w:rsid w:val="00355011"/>
    <w:rsid w:val="00356381"/>
    <w:rsid w:val="00356FA9"/>
    <w:rsid w:val="00361B2E"/>
    <w:rsid w:val="00362A9D"/>
    <w:rsid w:val="003634AE"/>
    <w:rsid w:val="00364317"/>
    <w:rsid w:val="00370F59"/>
    <w:rsid w:val="0037277A"/>
    <w:rsid w:val="00373260"/>
    <w:rsid w:val="00374FD8"/>
    <w:rsid w:val="00376E24"/>
    <w:rsid w:val="00377E93"/>
    <w:rsid w:val="00380649"/>
    <w:rsid w:val="003806AE"/>
    <w:rsid w:val="003814FA"/>
    <w:rsid w:val="00383B5B"/>
    <w:rsid w:val="00387BC4"/>
    <w:rsid w:val="003900D4"/>
    <w:rsid w:val="00392F1C"/>
    <w:rsid w:val="003933F4"/>
    <w:rsid w:val="00393A0A"/>
    <w:rsid w:val="003949E1"/>
    <w:rsid w:val="00395283"/>
    <w:rsid w:val="00396B2A"/>
    <w:rsid w:val="0039704A"/>
    <w:rsid w:val="003A0182"/>
    <w:rsid w:val="003A0940"/>
    <w:rsid w:val="003A0A61"/>
    <w:rsid w:val="003A12E6"/>
    <w:rsid w:val="003A4F73"/>
    <w:rsid w:val="003A51A5"/>
    <w:rsid w:val="003A7076"/>
    <w:rsid w:val="003B177F"/>
    <w:rsid w:val="003B1E2B"/>
    <w:rsid w:val="003B21C1"/>
    <w:rsid w:val="003B253D"/>
    <w:rsid w:val="003B35F3"/>
    <w:rsid w:val="003B4501"/>
    <w:rsid w:val="003B48F3"/>
    <w:rsid w:val="003B50C8"/>
    <w:rsid w:val="003B52C0"/>
    <w:rsid w:val="003B6CC1"/>
    <w:rsid w:val="003B6DB7"/>
    <w:rsid w:val="003C1C7D"/>
    <w:rsid w:val="003C21AD"/>
    <w:rsid w:val="003C23B3"/>
    <w:rsid w:val="003C271A"/>
    <w:rsid w:val="003C40EA"/>
    <w:rsid w:val="003C718F"/>
    <w:rsid w:val="003D2512"/>
    <w:rsid w:val="003D44BF"/>
    <w:rsid w:val="003D56F6"/>
    <w:rsid w:val="003D74BA"/>
    <w:rsid w:val="003E0165"/>
    <w:rsid w:val="003E115D"/>
    <w:rsid w:val="003E3E1A"/>
    <w:rsid w:val="003E52CE"/>
    <w:rsid w:val="003E6179"/>
    <w:rsid w:val="003F0FD9"/>
    <w:rsid w:val="003F2902"/>
    <w:rsid w:val="003F54EA"/>
    <w:rsid w:val="00401E9C"/>
    <w:rsid w:val="00402B56"/>
    <w:rsid w:val="00402FF7"/>
    <w:rsid w:val="004044DF"/>
    <w:rsid w:val="004049D8"/>
    <w:rsid w:val="004056B8"/>
    <w:rsid w:val="00410391"/>
    <w:rsid w:val="004144DA"/>
    <w:rsid w:val="00414E4C"/>
    <w:rsid w:val="00415D4B"/>
    <w:rsid w:val="00417EA1"/>
    <w:rsid w:val="00420111"/>
    <w:rsid w:val="00422FFD"/>
    <w:rsid w:val="00424315"/>
    <w:rsid w:val="00425507"/>
    <w:rsid w:val="00425B9E"/>
    <w:rsid w:val="00427258"/>
    <w:rsid w:val="004272CF"/>
    <w:rsid w:val="004273E6"/>
    <w:rsid w:val="004278E4"/>
    <w:rsid w:val="0043326E"/>
    <w:rsid w:val="00433A95"/>
    <w:rsid w:val="00434850"/>
    <w:rsid w:val="004366AC"/>
    <w:rsid w:val="00437F87"/>
    <w:rsid w:val="004405AE"/>
    <w:rsid w:val="004411CC"/>
    <w:rsid w:val="004435F6"/>
    <w:rsid w:val="004444CB"/>
    <w:rsid w:val="00444550"/>
    <w:rsid w:val="004458AF"/>
    <w:rsid w:val="00447151"/>
    <w:rsid w:val="00447DBE"/>
    <w:rsid w:val="00450534"/>
    <w:rsid w:val="004510E7"/>
    <w:rsid w:val="004523F8"/>
    <w:rsid w:val="00457CAB"/>
    <w:rsid w:val="00462665"/>
    <w:rsid w:val="004672CB"/>
    <w:rsid w:val="00467B4F"/>
    <w:rsid w:val="00470CCF"/>
    <w:rsid w:val="004712DC"/>
    <w:rsid w:val="0047197B"/>
    <w:rsid w:val="0047387A"/>
    <w:rsid w:val="00474FA7"/>
    <w:rsid w:val="00476520"/>
    <w:rsid w:val="004768B9"/>
    <w:rsid w:val="00476A8C"/>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40CD"/>
    <w:rsid w:val="004B6918"/>
    <w:rsid w:val="004B6AE7"/>
    <w:rsid w:val="004C50F1"/>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4F7733"/>
    <w:rsid w:val="005024FB"/>
    <w:rsid w:val="0050301A"/>
    <w:rsid w:val="00504B78"/>
    <w:rsid w:val="00507206"/>
    <w:rsid w:val="00507405"/>
    <w:rsid w:val="00507955"/>
    <w:rsid w:val="00514177"/>
    <w:rsid w:val="005144E5"/>
    <w:rsid w:val="0052401F"/>
    <w:rsid w:val="005245B8"/>
    <w:rsid w:val="00525F26"/>
    <w:rsid w:val="0052750A"/>
    <w:rsid w:val="0053413A"/>
    <w:rsid w:val="00534E70"/>
    <w:rsid w:val="005400EE"/>
    <w:rsid w:val="0054093B"/>
    <w:rsid w:val="00541C07"/>
    <w:rsid w:val="00541C33"/>
    <w:rsid w:val="0054347B"/>
    <w:rsid w:val="00545B34"/>
    <w:rsid w:val="00550128"/>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46D1"/>
    <w:rsid w:val="005A535E"/>
    <w:rsid w:val="005A5473"/>
    <w:rsid w:val="005B0B9E"/>
    <w:rsid w:val="005B5E49"/>
    <w:rsid w:val="005C0727"/>
    <w:rsid w:val="005C0F23"/>
    <w:rsid w:val="005C120F"/>
    <w:rsid w:val="005C1956"/>
    <w:rsid w:val="005C28A7"/>
    <w:rsid w:val="005C4066"/>
    <w:rsid w:val="005C40DA"/>
    <w:rsid w:val="005C6161"/>
    <w:rsid w:val="005D1A57"/>
    <w:rsid w:val="005D2F73"/>
    <w:rsid w:val="005D4364"/>
    <w:rsid w:val="005D4D61"/>
    <w:rsid w:val="005D59BE"/>
    <w:rsid w:val="005D5F51"/>
    <w:rsid w:val="005E0788"/>
    <w:rsid w:val="005E0A41"/>
    <w:rsid w:val="005E1079"/>
    <w:rsid w:val="005E2F55"/>
    <w:rsid w:val="005E4A67"/>
    <w:rsid w:val="005E668C"/>
    <w:rsid w:val="005E6A25"/>
    <w:rsid w:val="005E7326"/>
    <w:rsid w:val="005E7E6C"/>
    <w:rsid w:val="005F0402"/>
    <w:rsid w:val="005F2A98"/>
    <w:rsid w:val="005F45A7"/>
    <w:rsid w:val="005F4844"/>
    <w:rsid w:val="005F5E13"/>
    <w:rsid w:val="005F6534"/>
    <w:rsid w:val="005F77BE"/>
    <w:rsid w:val="006029FA"/>
    <w:rsid w:val="00604238"/>
    <w:rsid w:val="006109E4"/>
    <w:rsid w:val="00612647"/>
    <w:rsid w:val="00614A0E"/>
    <w:rsid w:val="006151D1"/>
    <w:rsid w:val="006153B8"/>
    <w:rsid w:val="0061628D"/>
    <w:rsid w:val="0061680D"/>
    <w:rsid w:val="00621CD4"/>
    <w:rsid w:val="00622052"/>
    <w:rsid w:val="00622CBD"/>
    <w:rsid w:val="00623108"/>
    <w:rsid w:val="0062328E"/>
    <w:rsid w:val="0063162D"/>
    <w:rsid w:val="00631696"/>
    <w:rsid w:val="00636CBE"/>
    <w:rsid w:val="006425C8"/>
    <w:rsid w:val="006437E1"/>
    <w:rsid w:val="00643839"/>
    <w:rsid w:val="00643F04"/>
    <w:rsid w:val="00644494"/>
    <w:rsid w:val="00645B15"/>
    <w:rsid w:val="00645CCA"/>
    <w:rsid w:val="006470BC"/>
    <w:rsid w:val="006502CD"/>
    <w:rsid w:val="0065260A"/>
    <w:rsid w:val="00652E48"/>
    <w:rsid w:val="00656FA5"/>
    <w:rsid w:val="0065712B"/>
    <w:rsid w:val="00657858"/>
    <w:rsid w:val="00662E2E"/>
    <w:rsid w:val="006638DE"/>
    <w:rsid w:val="006660A7"/>
    <w:rsid w:val="00666C05"/>
    <w:rsid w:val="00667FF5"/>
    <w:rsid w:val="00671BD2"/>
    <w:rsid w:val="00672A05"/>
    <w:rsid w:val="00676168"/>
    <w:rsid w:val="00677913"/>
    <w:rsid w:val="006800C0"/>
    <w:rsid w:val="00680115"/>
    <w:rsid w:val="006825A6"/>
    <w:rsid w:val="006828CA"/>
    <w:rsid w:val="00685F38"/>
    <w:rsid w:val="00691063"/>
    <w:rsid w:val="00693B03"/>
    <w:rsid w:val="00696264"/>
    <w:rsid w:val="006A33CD"/>
    <w:rsid w:val="006A452B"/>
    <w:rsid w:val="006A4BB5"/>
    <w:rsid w:val="006A5561"/>
    <w:rsid w:val="006A5EB6"/>
    <w:rsid w:val="006A7854"/>
    <w:rsid w:val="006A7DDF"/>
    <w:rsid w:val="006B0489"/>
    <w:rsid w:val="006B1001"/>
    <w:rsid w:val="006B272D"/>
    <w:rsid w:val="006B37EB"/>
    <w:rsid w:val="006B4006"/>
    <w:rsid w:val="006B4725"/>
    <w:rsid w:val="006B7A42"/>
    <w:rsid w:val="006C19BF"/>
    <w:rsid w:val="006C266B"/>
    <w:rsid w:val="006C42B0"/>
    <w:rsid w:val="006C4AD1"/>
    <w:rsid w:val="006C51FF"/>
    <w:rsid w:val="006C539D"/>
    <w:rsid w:val="006C74B8"/>
    <w:rsid w:val="006C7ECD"/>
    <w:rsid w:val="006D0B1D"/>
    <w:rsid w:val="006D3130"/>
    <w:rsid w:val="006E09A0"/>
    <w:rsid w:val="006E0DED"/>
    <w:rsid w:val="006E1967"/>
    <w:rsid w:val="006E43B5"/>
    <w:rsid w:val="006E6645"/>
    <w:rsid w:val="006E7AB5"/>
    <w:rsid w:val="006F031C"/>
    <w:rsid w:val="006F18AF"/>
    <w:rsid w:val="006F4608"/>
    <w:rsid w:val="006F4BF1"/>
    <w:rsid w:val="006F70CD"/>
    <w:rsid w:val="00700F4B"/>
    <w:rsid w:val="0070154F"/>
    <w:rsid w:val="007034E1"/>
    <w:rsid w:val="00705032"/>
    <w:rsid w:val="00705CD2"/>
    <w:rsid w:val="007179EB"/>
    <w:rsid w:val="007227C4"/>
    <w:rsid w:val="0072374B"/>
    <w:rsid w:val="007241F3"/>
    <w:rsid w:val="0072747D"/>
    <w:rsid w:val="00727F8B"/>
    <w:rsid w:val="00732108"/>
    <w:rsid w:val="0073335F"/>
    <w:rsid w:val="00734D0F"/>
    <w:rsid w:val="00736736"/>
    <w:rsid w:val="0073687E"/>
    <w:rsid w:val="00740CD4"/>
    <w:rsid w:val="0074330E"/>
    <w:rsid w:val="00743E7A"/>
    <w:rsid w:val="007470C7"/>
    <w:rsid w:val="00747874"/>
    <w:rsid w:val="007541E9"/>
    <w:rsid w:val="00756D09"/>
    <w:rsid w:val="007608A5"/>
    <w:rsid w:val="007630D0"/>
    <w:rsid w:val="00763E10"/>
    <w:rsid w:val="0076467E"/>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41D3"/>
    <w:rsid w:val="007A5FD2"/>
    <w:rsid w:val="007B0044"/>
    <w:rsid w:val="007B1D5D"/>
    <w:rsid w:val="007C029D"/>
    <w:rsid w:val="007C0383"/>
    <w:rsid w:val="007C0662"/>
    <w:rsid w:val="007C390D"/>
    <w:rsid w:val="007C4A83"/>
    <w:rsid w:val="007C57F1"/>
    <w:rsid w:val="007C5835"/>
    <w:rsid w:val="007C61DC"/>
    <w:rsid w:val="007C732A"/>
    <w:rsid w:val="007C752C"/>
    <w:rsid w:val="007D0960"/>
    <w:rsid w:val="007D20F2"/>
    <w:rsid w:val="007D2B83"/>
    <w:rsid w:val="007D7D44"/>
    <w:rsid w:val="007E0732"/>
    <w:rsid w:val="007E0A4F"/>
    <w:rsid w:val="007E1C7C"/>
    <w:rsid w:val="007E1D6E"/>
    <w:rsid w:val="007E2003"/>
    <w:rsid w:val="007E203C"/>
    <w:rsid w:val="007E29C6"/>
    <w:rsid w:val="007E3E7F"/>
    <w:rsid w:val="007E4B6A"/>
    <w:rsid w:val="007E4C97"/>
    <w:rsid w:val="007E4FDD"/>
    <w:rsid w:val="007E6575"/>
    <w:rsid w:val="007E74E5"/>
    <w:rsid w:val="007F28E0"/>
    <w:rsid w:val="007F6F6F"/>
    <w:rsid w:val="008014BD"/>
    <w:rsid w:val="00802741"/>
    <w:rsid w:val="008028ED"/>
    <w:rsid w:val="00805704"/>
    <w:rsid w:val="00807CDC"/>
    <w:rsid w:val="00813608"/>
    <w:rsid w:val="00816BC9"/>
    <w:rsid w:val="00817336"/>
    <w:rsid w:val="008223F3"/>
    <w:rsid w:val="008255E0"/>
    <w:rsid w:val="0082565D"/>
    <w:rsid w:val="0083286A"/>
    <w:rsid w:val="0083331A"/>
    <w:rsid w:val="00833B1A"/>
    <w:rsid w:val="00840700"/>
    <w:rsid w:val="008416F2"/>
    <w:rsid w:val="00846AC4"/>
    <w:rsid w:val="0085125B"/>
    <w:rsid w:val="00851E35"/>
    <w:rsid w:val="00852E2D"/>
    <w:rsid w:val="00853427"/>
    <w:rsid w:val="00853C4F"/>
    <w:rsid w:val="0085459D"/>
    <w:rsid w:val="00855D71"/>
    <w:rsid w:val="00856AAF"/>
    <w:rsid w:val="008612DA"/>
    <w:rsid w:val="00862E17"/>
    <w:rsid w:val="008636FC"/>
    <w:rsid w:val="00863BDC"/>
    <w:rsid w:val="00864F99"/>
    <w:rsid w:val="0086700F"/>
    <w:rsid w:val="00872666"/>
    <w:rsid w:val="00874160"/>
    <w:rsid w:val="00874167"/>
    <w:rsid w:val="008754B1"/>
    <w:rsid w:val="00876FF8"/>
    <w:rsid w:val="00877C77"/>
    <w:rsid w:val="00880AE9"/>
    <w:rsid w:val="00881E6A"/>
    <w:rsid w:val="008828A3"/>
    <w:rsid w:val="00885329"/>
    <w:rsid w:val="008858DF"/>
    <w:rsid w:val="00885B92"/>
    <w:rsid w:val="00885BD9"/>
    <w:rsid w:val="00886483"/>
    <w:rsid w:val="0088730E"/>
    <w:rsid w:val="00887936"/>
    <w:rsid w:val="0088797A"/>
    <w:rsid w:val="008903E6"/>
    <w:rsid w:val="008910C6"/>
    <w:rsid w:val="00891A4C"/>
    <w:rsid w:val="00893050"/>
    <w:rsid w:val="00894B61"/>
    <w:rsid w:val="0089552E"/>
    <w:rsid w:val="008975EF"/>
    <w:rsid w:val="008A067E"/>
    <w:rsid w:val="008A09A7"/>
    <w:rsid w:val="008A1356"/>
    <w:rsid w:val="008A2D38"/>
    <w:rsid w:val="008A312E"/>
    <w:rsid w:val="008A3DEF"/>
    <w:rsid w:val="008A5840"/>
    <w:rsid w:val="008A5BA2"/>
    <w:rsid w:val="008A6495"/>
    <w:rsid w:val="008B3951"/>
    <w:rsid w:val="008B3C01"/>
    <w:rsid w:val="008B4C4E"/>
    <w:rsid w:val="008B7352"/>
    <w:rsid w:val="008B7E97"/>
    <w:rsid w:val="008B7EC7"/>
    <w:rsid w:val="008C002E"/>
    <w:rsid w:val="008C01F1"/>
    <w:rsid w:val="008C1561"/>
    <w:rsid w:val="008C1F77"/>
    <w:rsid w:val="008C32E4"/>
    <w:rsid w:val="008C418D"/>
    <w:rsid w:val="008C53C9"/>
    <w:rsid w:val="008C5D19"/>
    <w:rsid w:val="008C7871"/>
    <w:rsid w:val="008D0088"/>
    <w:rsid w:val="008D0EC4"/>
    <w:rsid w:val="008D1848"/>
    <w:rsid w:val="008D2035"/>
    <w:rsid w:val="008D2AEB"/>
    <w:rsid w:val="008D33DB"/>
    <w:rsid w:val="008D3D85"/>
    <w:rsid w:val="008D43C1"/>
    <w:rsid w:val="008D6782"/>
    <w:rsid w:val="008D78D4"/>
    <w:rsid w:val="008E084A"/>
    <w:rsid w:val="008E3826"/>
    <w:rsid w:val="008F0BEA"/>
    <w:rsid w:val="008F1C5E"/>
    <w:rsid w:val="008F1F11"/>
    <w:rsid w:val="008F3004"/>
    <w:rsid w:val="008F3FC8"/>
    <w:rsid w:val="008F4488"/>
    <w:rsid w:val="008F64E0"/>
    <w:rsid w:val="008F659D"/>
    <w:rsid w:val="0090082A"/>
    <w:rsid w:val="00901B83"/>
    <w:rsid w:val="00902830"/>
    <w:rsid w:val="0090466B"/>
    <w:rsid w:val="00904B36"/>
    <w:rsid w:val="00904FD3"/>
    <w:rsid w:val="00907121"/>
    <w:rsid w:val="00907EC2"/>
    <w:rsid w:val="0091000D"/>
    <w:rsid w:val="009106B6"/>
    <w:rsid w:val="00913708"/>
    <w:rsid w:val="00913B44"/>
    <w:rsid w:val="00914A3C"/>
    <w:rsid w:val="009215FF"/>
    <w:rsid w:val="00923179"/>
    <w:rsid w:val="0092777D"/>
    <w:rsid w:val="00932CF7"/>
    <w:rsid w:val="0093379F"/>
    <w:rsid w:val="0093413C"/>
    <w:rsid w:val="009354B4"/>
    <w:rsid w:val="0093622E"/>
    <w:rsid w:val="009400EE"/>
    <w:rsid w:val="009414CD"/>
    <w:rsid w:val="00941F98"/>
    <w:rsid w:val="009433B9"/>
    <w:rsid w:val="00945FDA"/>
    <w:rsid w:val="00946549"/>
    <w:rsid w:val="00947210"/>
    <w:rsid w:val="009505A0"/>
    <w:rsid w:val="00953133"/>
    <w:rsid w:val="00953A00"/>
    <w:rsid w:val="0095495B"/>
    <w:rsid w:val="00960BFC"/>
    <w:rsid w:val="00960C4D"/>
    <w:rsid w:val="009618B2"/>
    <w:rsid w:val="00962C92"/>
    <w:rsid w:val="009657D0"/>
    <w:rsid w:val="0096634C"/>
    <w:rsid w:val="00970A9D"/>
    <w:rsid w:val="00971F38"/>
    <w:rsid w:val="00973302"/>
    <w:rsid w:val="00975CAA"/>
    <w:rsid w:val="00981345"/>
    <w:rsid w:val="009813B1"/>
    <w:rsid w:val="009829CF"/>
    <w:rsid w:val="009829D2"/>
    <w:rsid w:val="00983459"/>
    <w:rsid w:val="0098406B"/>
    <w:rsid w:val="00984ACD"/>
    <w:rsid w:val="00985144"/>
    <w:rsid w:val="00985BCE"/>
    <w:rsid w:val="0098689B"/>
    <w:rsid w:val="00987E3A"/>
    <w:rsid w:val="009901FF"/>
    <w:rsid w:val="00990A82"/>
    <w:rsid w:val="00990D25"/>
    <w:rsid w:val="009921F1"/>
    <w:rsid w:val="009928C1"/>
    <w:rsid w:val="00992F6D"/>
    <w:rsid w:val="0099647B"/>
    <w:rsid w:val="0099659B"/>
    <w:rsid w:val="009A3AEF"/>
    <w:rsid w:val="009B006F"/>
    <w:rsid w:val="009B0364"/>
    <w:rsid w:val="009B0B86"/>
    <w:rsid w:val="009B37B2"/>
    <w:rsid w:val="009B3B03"/>
    <w:rsid w:val="009B5DAF"/>
    <w:rsid w:val="009C227B"/>
    <w:rsid w:val="009C2DCA"/>
    <w:rsid w:val="009C3924"/>
    <w:rsid w:val="009C6698"/>
    <w:rsid w:val="009D1C44"/>
    <w:rsid w:val="009D1FD6"/>
    <w:rsid w:val="009E1ACF"/>
    <w:rsid w:val="009E281A"/>
    <w:rsid w:val="009E3410"/>
    <w:rsid w:val="009E3B7E"/>
    <w:rsid w:val="009E552C"/>
    <w:rsid w:val="009E57F5"/>
    <w:rsid w:val="009E7045"/>
    <w:rsid w:val="009E74F2"/>
    <w:rsid w:val="009F29CC"/>
    <w:rsid w:val="009F2F0C"/>
    <w:rsid w:val="009F32A2"/>
    <w:rsid w:val="009F339F"/>
    <w:rsid w:val="009F4E1D"/>
    <w:rsid w:val="009F602C"/>
    <w:rsid w:val="009F61A4"/>
    <w:rsid w:val="009F69AF"/>
    <w:rsid w:val="009F6C72"/>
    <w:rsid w:val="009F7411"/>
    <w:rsid w:val="00A0174F"/>
    <w:rsid w:val="00A02A1C"/>
    <w:rsid w:val="00A02FAB"/>
    <w:rsid w:val="00A02FBA"/>
    <w:rsid w:val="00A066D1"/>
    <w:rsid w:val="00A06A79"/>
    <w:rsid w:val="00A1063E"/>
    <w:rsid w:val="00A1126E"/>
    <w:rsid w:val="00A117AD"/>
    <w:rsid w:val="00A11BE4"/>
    <w:rsid w:val="00A14177"/>
    <w:rsid w:val="00A14F50"/>
    <w:rsid w:val="00A150F4"/>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440B"/>
    <w:rsid w:val="00A56B5F"/>
    <w:rsid w:val="00A57510"/>
    <w:rsid w:val="00A57A3B"/>
    <w:rsid w:val="00A621EB"/>
    <w:rsid w:val="00A624FE"/>
    <w:rsid w:val="00A634C5"/>
    <w:rsid w:val="00A64B8A"/>
    <w:rsid w:val="00A65381"/>
    <w:rsid w:val="00A6722F"/>
    <w:rsid w:val="00A6740F"/>
    <w:rsid w:val="00A678E4"/>
    <w:rsid w:val="00A73811"/>
    <w:rsid w:val="00A73E28"/>
    <w:rsid w:val="00A758CD"/>
    <w:rsid w:val="00A774D5"/>
    <w:rsid w:val="00A82187"/>
    <w:rsid w:val="00A84424"/>
    <w:rsid w:val="00A85EB9"/>
    <w:rsid w:val="00A862BF"/>
    <w:rsid w:val="00A862F9"/>
    <w:rsid w:val="00A865F3"/>
    <w:rsid w:val="00A868AE"/>
    <w:rsid w:val="00A87724"/>
    <w:rsid w:val="00A908AB"/>
    <w:rsid w:val="00A9192E"/>
    <w:rsid w:val="00A920BE"/>
    <w:rsid w:val="00A9264C"/>
    <w:rsid w:val="00A9451F"/>
    <w:rsid w:val="00A95B18"/>
    <w:rsid w:val="00A96C87"/>
    <w:rsid w:val="00AA0940"/>
    <w:rsid w:val="00AA169B"/>
    <w:rsid w:val="00AA357B"/>
    <w:rsid w:val="00AA7F19"/>
    <w:rsid w:val="00AB0BEF"/>
    <w:rsid w:val="00AB4055"/>
    <w:rsid w:val="00AB5AD4"/>
    <w:rsid w:val="00AB5E47"/>
    <w:rsid w:val="00AC0F86"/>
    <w:rsid w:val="00AC2E1D"/>
    <w:rsid w:val="00AC4978"/>
    <w:rsid w:val="00AC5BB9"/>
    <w:rsid w:val="00AC6EC7"/>
    <w:rsid w:val="00AC7869"/>
    <w:rsid w:val="00AC7C57"/>
    <w:rsid w:val="00AD0AE0"/>
    <w:rsid w:val="00AD1F9F"/>
    <w:rsid w:val="00AD47D5"/>
    <w:rsid w:val="00AD5567"/>
    <w:rsid w:val="00AD574F"/>
    <w:rsid w:val="00AD59D7"/>
    <w:rsid w:val="00AD60FC"/>
    <w:rsid w:val="00AE24FD"/>
    <w:rsid w:val="00AE3E94"/>
    <w:rsid w:val="00AE4E24"/>
    <w:rsid w:val="00AE588B"/>
    <w:rsid w:val="00AE5D09"/>
    <w:rsid w:val="00AF2F6C"/>
    <w:rsid w:val="00AF37B3"/>
    <w:rsid w:val="00AF3F05"/>
    <w:rsid w:val="00AF5B48"/>
    <w:rsid w:val="00AF6430"/>
    <w:rsid w:val="00AF6D57"/>
    <w:rsid w:val="00AF7E10"/>
    <w:rsid w:val="00B01FAD"/>
    <w:rsid w:val="00B028B1"/>
    <w:rsid w:val="00B02BE3"/>
    <w:rsid w:val="00B04083"/>
    <w:rsid w:val="00B04AA2"/>
    <w:rsid w:val="00B10E60"/>
    <w:rsid w:val="00B1115E"/>
    <w:rsid w:val="00B111F0"/>
    <w:rsid w:val="00B12BEE"/>
    <w:rsid w:val="00B14BB5"/>
    <w:rsid w:val="00B152F3"/>
    <w:rsid w:val="00B15D05"/>
    <w:rsid w:val="00B172BF"/>
    <w:rsid w:val="00B205CE"/>
    <w:rsid w:val="00B22A14"/>
    <w:rsid w:val="00B23E1F"/>
    <w:rsid w:val="00B24095"/>
    <w:rsid w:val="00B24663"/>
    <w:rsid w:val="00B2532C"/>
    <w:rsid w:val="00B2587E"/>
    <w:rsid w:val="00B25D80"/>
    <w:rsid w:val="00B26613"/>
    <w:rsid w:val="00B26636"/>
    <w:rsid w:val="00B27018"/>
    <w:rsid w:val="00B3043C"/>
    <w:rsid w:val="00B329C5"/>
    <w:rsid w:val="00B32B5F"/>
    <w:rsid w:val="00B37BAA"/>
    <w:rsid w:val="00B40E86"/>
    <w:rsid w:val="00B4170D"/>
    <w:rsid w:val="00B4360B"/>
    <w:rsid w:val="00B44CB5"/>
    <w:rsid w:val="00B47246"/>
    <w:rsid w:val="00B47E43"/>
    <w:rsid w:val="00B5497B"/>
    <w:rsid w:val="00B55747"/>
    <w:rsid w:val="00B6075D"/>
    <w:rsid w:val="00B62FE0"/>
    <w:rsid w:val="00B649DA"/>
    <w:rsid w:val="00B64C01"/>
    <w:rsid w:val="00B70BE4"/>
    <w:rsid w:val="00B727EF"/>
    <w:rsid w:val="00B733A0"/>
    <w:rsid w:val="00B73500"/>
    <w:rsid w:val="00B74529"/>
    <w:rsid w:val="00B74555"/>
    <w:rsid w:val="00B751E2"/>
    <w:rsid w:val="00B77867"/>
    <w:rsid w:val="00B80F2B"/>
    <w:rsid w:val="00B8400D"/>
    <w:rsid w:val="00B84759"/>
    <w:rsid w:val="00B87401"/>
    <w:rsid w:val="00B879C4"/>
    <w:rsid w:val="00B975D8"/>
    <w:rsid w:val="00B97B26"/>
    <w:rsid w:val="00BA0A75"/>
    <w:rsid w:val="00BA2290"/>
    <w:rsid w:val="00BA33C8"/>
    <w:rsid w:val="00BA39CE"/>
    <w:rsid w:val="00BA5068"/>
    <w:rsid w:val="00BA56A9"/>
    <w:rsid w:val="00BA5A53"/>
    <w:rsid w:val="00BA5DDC"/>
    <w:rsid w:val="00BA771F"/>
    <w:rsid w:val="00BA7B8C"/>
    <w:rsid w:val="00BB0946"/>
    <w:rsid w:val="00BB1FD8"/>
    <w:rsid w:val="00BB292D"/>
    <w:rsid w:val="00BB3236"/>
    <w:rsid w:val="00BB57B7"/>
    <w:rsid w:val="00BB75EE"/>
    <w:rsid w:val="00BC08AE"/>
    <w:rsid w:val="00BC1557"/>
    <w:rsid w:val="00BC2FE5"/>
    <w:rsid w:val="00BC326E"/>
    <w:rsid w:val="00BC3B0E"/>
    <w:rsid w:val="00BC43D2"/>
    <w:rsid w:val="00BC4A7C"/>
    <w:rsid w:val="00BC63E1"/>
    <w:rsid w:val="00BC7CA8"/>
    <w:rsid w:val="00BD1039"/>
    <w:rsid w:val="00BD3C42"/>
    <w:rsid w:val="00BD5EF5"/>
    <w:rsid w:val="00BD6155"/>
    <w:rsid w:val="00BD7E09"/>
    <w:rsid w:val="00BE06A0"/>
    <w:rsid w:val="00BE5573"/>
    <w:rsid w:val="00BE60AE"/>
    <w:rsid w:val="00BE6A96"/>
    <w:rsid w:val="00BE7C30"/>
    <w:rsid w:val="00BF098D"/>
    <w:rsid w:val="00BF3DAF"/>
    <w:rsid w:val="00BF68A4"/>
    <w:rsid w:val="00BF75E0"/>
    <w:rsid w:val="00C00219"/>
    <w:rsid w:val="00C016CB"/>
    <w:rsid w:val="00C0209E"/>
    <w:rsid w:val="00C0242D"/>
    <w:rsid w:val="00C02AA9"/>
    <w:rsid w:val="00C0359A"/>
    <w:rsid w:val="00C11CC4"/>
    <w:rsid w:val="00C12893"/>
    <w:rsid w:val="00C13E61"/>
    <w:rsid w:val="00C143DC"/>
    <w:rsid w:val="00C155DB"/>
    <w:rsid w:val="00C16071"/>
    <w:rsid w:val="00C1611C"/>
    <w:rsid w:val="00C22B7E"/>
    <w:rsid w:val="00C249D1"/>
    <w:rsid w:val="00C31380"/>
    <w:rsid w:val="00C342C7"/>
    <w:rsid w:val="00C35F0D"/>
    <w:rsid w:val="00C40AD1"/>
    <w:rsid w:val="00C40D58"/>
    <w:rsid w:val="00C41593"/>
    <w:rsid w:val="00C42F06"/>
    <w:rsid w:val="00C43D00"/>
    <w:rsid w:val="00C44DC1"/>
    <w:rsid w:val="00C45261"/>
    <w:rsid w:val="00C467CB"/>
    <w:rsid w:val="00C505E4"/>
    <w:rsid w:val="00C522B1"/>
    <w:rsid w:val="00C52E84"/>
    <w:rsid w:val="00C5357D"/>
    <w:rsid w:val="00C56A62"/>
    <w:rsid w:val="00C574A7"/>
    <w:rsid w:val="00C67F24"/>
    <w:rsid w:val="00C67F7A"/>
    <w:rsid w:val="00C7226D"/>
    <w:rsid w:val="00C73925"/>
    <w:rsid w:val="00C7419F"/>
    <w:rsid w:val="00C745F5"/>
    <w:rsid w:val="00C752B4"/>
    <w:rsid w:val="00C7550E"/>
    <w:rsid w:val="00C75DCE"/>
    <w:rsid w:val="00C75DE9"/>
    <w:rsid w:val="00C76713"/>
    <w:rsid w:val="00C76C23"/>
    <w:rsid w:val="00C77112"/>
    <w:rsid w:val="00C776B9"/>
    <w:rsid w:val="00C8056B"/>
    <w:rsid w:val="00C85CB7"/>
    <w:rsid w:val="00C860F1"/>
    <w:rsid w:val="00C8754E"/>
    <w:rsid w:val="00C90537"/>
    <w:rsid w:val="00C90F0F"/>
    <w:rsid w:val="00C9156F"/>
    <w:rsid w:val="00C929C0"/>
    <w:rsid w:val="00C92CB8"/>
    <w:rsid w:val="00C94467"/>
    <w:rsid w:val="00C95398"/>
    <w:rsid w:val="00C957B0"/>
    <w:rsid w:val="00C957E7"/>
    <w:rsid w:val="00C96A65"/>
    <w:rsid w:val="00C976D8"/>
    <w:rsid w:val="00CA09BF"/>
    <w:rsid w:val="00CA38EC"/>
    <w:rsid w:val="00CA45EE"/>
    <w:rsid w:val="00CA482A"/>
    <w:rsid w:val="00CA6BF6"/>
    <w:rsid w:val="00CB072A"/>
    <w:rsid w:val="00CB0D99"/>
    <w:rsid w:val="00CB153D"/>
    <w:rsid w:val="00CB1A52"/>
    <w:rsid w:val="00CB1B45"/>
    <w:rsid w:val="00CB287F"/>
    <w:rsid w:val="00CB2B4C"/>
    <w:rsid w:val="00CB2EAB"/>
    <w:rsid w:val="00CB35CE"/>
    <w:rsid w:val="00CB40F4"/>
    <w:rsid w:val="00CB4E21"/>
    <w:rsid w:val="00CB4F20"/>
    <w:rsid w:val="00CB5D89"/>
    <w:rsid w:val="00CB6887"/>
    <w:rsid w:val="00CC0005"/>
    <w:rsid w:val="00CC0EF9"/>
    <w:rsid w:val="00CC21E8"/>
    <w:rsid w:val="00CC4231"/>
    <w:rsid w:val="00CC54CE"/>
    <w:rsid w:val="00CC5625"/>
    <w:rsid w:val="00CC6B7E"/>
    <w:rsid w:val="00CC6E4C"/>
    <w:rsid w:val="00CD1025"/>
    <w:rsid w:val="00CD1CF2"/>
    <w:rsid w:val="00CD2733"/>
    <w:rsid w:val="00CD3885"/>
    <w:rsid w:val="00CD3CCE"/>
    <w:rsid w:val="00CD4124"/>
    <w:rsid w:val="00CD5B8C"/>
    <w:rsid w:val="00CD68DE"/>
    <w:rsid w:val="00CE04D8"/>
    <w:rsid w:val="00CE0FF0"/>
    <w:rsid w:val="00CE2060"/>
    <w:rsid w:val="00CE3B25"/>
    <w:rsid w:val="00CE443F"/>
    <w:rsid w:val="00CE48F3"/>
    <w:rsid w:val="00CE4DB5"/>
    <w:rsid w:val="00CE5687"/>
    <w:rsid w:val="00CE72FA"/>
    <w:rsid w:val="00CF1FF5"/>
    <w:rsid w:val="00CF2325"/>
    <w:rsid w:val="00CF2B35"/>
    <w:rsid w:val="00CF44BE"/>
    <w:rsid w:val="00CF5576"/>
    <w:rsid w:val="00CF5ECC"/>
    <w:rsid w:val="00CF74EC"/>
    <w:rsid w:val="00CF7B66"/>
    <w:rsid w:val="00D03209"/>
    <w:rsid w:val="00D03499"/>
    <w:rsid w:val="00D04058"/>
    <w:rsid w:val="00D072C9"/>
    <w:rsid w:val="00D07A0C"/>
    <w:rsid w:val="00D07EA3"/>
    <w:rsid w:val="00D15121"/>
    <w:rsid w:val="00D16718"/>
    <w:rsid w:val="00D20EA6"/>
    <w:rsid w:val="00D21A58"/>
    <w:rsid w:val="00D22E75"/>
    <w:rsid w:val="00D25745"/>
    <w:rsid w:val="00D267E9"/>
    <w:rsid w:val="00D26D17"/>
    <w:rsid w:val="00D33094"/>
    <w:rsid w:val="00D33690"/>
    <w:rsid w:val="00D34D6E"/>
    <w:rsid w:val="00D365DD"/>
    <w:rsid w:val="00D425FE"/>
    <w:rsid w:val="00D42A00"/>
    <w:rsid w:val="00D42A4A"/>
    <w:rsid w:val="00D43C19"/>
    <w:rsid w:val="00D43E2E"/>
    <w:rsid w:val="00D45806"/>
    <w:rsid w:val="00D47827"/>
    <w:rsid w:val="00D51D78"/>
    <w:rsid w:val="00D51F20"/>
    <w:rsid w:val="00D54186"/>
    <w:rsid w:val="00D56C6F"/>
    <w:rsid w:val="00D605C1"/>
    <w:rsid w:val="00D60A2E"/>
    <w:rsid w:val="00D6194F"/>
    <w:rsid w:val="00D61A1A"/>
    <w:rsid w:val="00D662C2"/>
    <w:rsid w:val="00D70269"/>
    <w:rsid w:val="00D712A8"/>
    <w:rsid w:val="00D732EC"/>
    <w:rsid w:val="00D73B61"/>
    <w:rsid w:val="00D75C02"/>
    <w:rsid w:val="00D75E79"/>
    <w:rsid w:val="00D76553"/>
    <w:rsid w:val="00D813AE"/>
    <w:rsid w:val="00D818CD"/>
    <w:rsid w:val="00D82C8D"/>
    <w:rsid w:val="00D830F9"/>
    <w:rsid w:val="00D8475A"/>
    <w:rsid w:val="00D8491C"/>
    <w:rsid w:val="00D84CD4"/>
    <w:rsid w:val="00D86C1E"/>
    <w:rsid w:val="00D91437"/>
    <w:rsid w:val="00D92220"/>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E58D1"/>
    <w:rsid w:val="00DE632F"/>
    <w:rsid w:val="00DF0C2E"/>
    <w:rsid w:val="00DF0EDE"/>
    <w:rsid w:val="00DF3EFD"/>
    <w:rsid w:val="00DF41DC"/>
    <w:rsid w:val="00E020A3"/>
    <w:rsid w:val="00E0225A"/>
    <w:rsid w:val="00E0248A"/>
    <w:rsid w:val="00E040AF"/>
    <w:rsid w:val="00E05401"/>
    <w:rsid w:val="00E06383"/>
    <w:rsid w:val="00E06722"/>
    <w:rsid w:val="00E10920"/>
    <w:rsid w:val="00E10B05"/>
    <w:rsid w:val="00E139E3"/>
    <w:rsid w:val="00E13A6D"/>
    <w:rsid w:val="00E15B64"/>
    <w:rsid w:val="00E166B3"/>
    <w:rsid w:val="00E1733F"/>
    <w:rsid w:val="00E2143F"/>
    <w:rsid w:val="00E2322F"/>
    <w:rsid w:val="00E2454C"/>
    <w:rsid w:val="00E256D4"/>
    <w:rsid w:val="00E25872"/>
    <w:rsid w:val="00E274E7"/>
    <w:rsid w:val="00E31DB1"/>
    <w:rsid w:val="00E32110"/>
    <w:rsid w:val="00E41696"/>
    <w:rsid w:val="00E41A58"/>
    <w:rsid w:val="00E46D13"/>
    <w:rsid w:val="00E51511"/>
    <w:rsid w:val="00E51B67"/>
    <w:rsid w:val="00E54F41"/>
    <w:rsid w:val="00E554DC"/>
    <w:rsid w:val="00E56D69"/>
    <w:rsid w:val="00E5777F"/>
    <w:rsid w:val="00E60C60"/>
    <w:rsid w:val="00E6269F"/>
    <w:rsid w:val="00E645B7"/>
    <w:rsid w:val="00E646F0"/>
    <w:rsid w:val="00E664B2"/>
    <w:rsid w:val="00E7170A"/>
    <w:rsid w:val="00E72090"/>
    <w:rsid w:val="00E72213"/>
    <w:rsid w:val="00E73400"/>
    <w:rsid w:val="00E74F49"/>
    <w:rsid w:val="00E77528"/>
    <w:rsid w:val="00E80C52"/>
    <w:rsid w:val="00E80F06"/>
    <w:rsid w:val="00E81111"/>
    <w:rsid w:val="00E8129C"/>
    <w:rsid w:val="00E81592"/>
    <w:rsid w:val="00E82C1A"/>
    <w:rsid w:val="00E82E10"/>
    <w:rsid w:val="00E84047"/>
    <w:rsid w:val="00E85DC2"/>
    <w:rsid w:val="00E86E8D"/>
    <w:rsid w:val="00E90266"/>
    <w:rsid w:val="00E90E9F"/>
    <w:rsid w:val="00E90FB9"/>
    <w:rsid w:val="00E936E5"/>
    <w:rsid w:val="00E93B66"/>
    <w:rsid w:val="00E968A9"/>
    <w:rsid w:val="00E97358"/>
    <w:rsid w:val="00E97C63"/>
    <w:rsid w:val="00EA1BD3"/>
    <w:rsid w:val="00EA2350"/>
    <w:rsid w:val="00EA23CF"/>
    <w:rsid w:val="00EA2E0C"/>
    <w:rsid w:val="00EA34BA"/>
    <w:rsid w:val="00EA4152"/>
    <w:rsid w:val="00EA41C5"/>
    <w:rsid w:val="00EA4502"/>
    <w:rsid w:val="00EA54DE"/>
    <w:rsid w:val="00EA5D3D"/>
    <w:rsid w:val="00EA5E84"/>
    <w:rsid w:val="00EA60B5"/>
    <w:rsid w:val="00EB095E"/>
    <w:rsid w:val="00EB1866"/>
    <w:rsid w:val="00EB3485"/>
    <w:rsid w:val="00EB3BC7"/>
    <w:rsid w:val="00EC085A"/>
    <w:rsid w:val="00EC4469"/>
    <w:rsid w:val="00EC4DD2"/>
    <w:rsid w:val="00ED1172"/>
    <w:rsid w:val="00ED18E5"/>
    <w:rsid w:val="00ED40AD"/>
    <w:rsid w:val="00ED562C"/>
    <w:rsid w:val="00ED75BE"/>
    <w:rsid w:val="00EE54C2"/>
    <w:rsid w:val="00EF0671"/>
    <w:rsid w:val="00EF5ACD"/>
    <w:rsid w:val="00EF6880"/>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1658"/>
    <w:rsid w:val="00F32E14"/>
    <w:rsid w:val="00F332A1"/>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556D2"/>
    <w:rsid w:val="00F56A10"/>
    <w:rsid w:val="00F64140"/>
    <w:rsid w:val="00F64D7E"/>
    <w:rsid w:val="00F6522D"/>
    <w:rsid w:val="00F65994"/>
    <w:rsid w:val="00F71825"/>
    <w:rsid w:val="00F71906"/>
    <w:rsid w:val="00F72D1D"/>
    <w:rsid w:val="00F73338"/>
    <w:rsid w:val="00F74F55"/>
    <w:rsid w:val="00F75951"/>
    <w:rsid w:val="00F760E5"/>
    <w:rsid w:val="00F76284"/>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476"/>
    <w:rsid w:val="00FA15AE"/>
    <w:rsid w:val="00FA6187"/>
    <w:rsid w:val="00FA6803"/>
    <w:rsid w:val="00FA6FE0"/>
    <w:rsid w:val="00FA7644"/>
    <w:rsid w:val="00FA7CD1"/>
    <w:rsid w:val="00FB2607"/>
    <w:rsid w:val="00FB30A7"/>
    <w:rsid w:val="00FB34C2"/>
    <w:rsid w:val="00FB3BEF"/>
    <w:rsid w:val="00FB5A97"/>
    <w:rsid w:val="00FB766F"/>
    <w:rsid w:val="00FC21DB"/>
    <w:rsid w:val="00FC2C6F"/>
    <w:rsid w:val="00FC2C72"/>
    <w:rsid w:val="00FC43FC"/>
    <w:rsid w:val="00FC6FF4"/>
    <w:rsid w:val="00FC78C6"/>
    <w:rsid w:val="00FD13D2"/>
    <w:rsid w:val="00FD2459"/>
    <w:rsid w:val="00FD28E5"/>
    <w:rsid w:val="00FD31FE"/>
    <w:rsid w:val="00FD3D0F"/>
    <w:rsid w:val="00FD55D4"/>
    <w:rsid w:val="00FE1D41"/>
    <w:rsid w:val="00FE34B7"/>
    <w:rsid w:val="00FE3DBF"/>
    <w:rsid w:val="00FE402B"/>
    <w:rsid w:val="00FE5DF8"/>
    <w:rsid w:val="00FF1D7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iPriority="0" w:unhideWhenUsed="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lsdException w:name="Block Text" w:semiHidden="1" w:unhideWhenUsed="1"/>
    <w:lsdException w:name="Hyperlink" w:semiHidden="1" w:uiPriority="0" w:unhideWhenUsed="1" w:qFormat="1"/>
    <w:lsdException w:name="FollowedHyperlink" w:semiHidden="1" w:unhideWhenUsed="1" w:qFormat="1"/>
    <w:lsdException w:name="Strong" w:locked="1" w:uiPriority="0" w:qFormat="1"/>
    <w:lsdException w:name="Emphasis" w:locked="1"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locked="1"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811"/>
    <w:rPr>
      <w:rFonts w:ascii="Times New Roman" w:eastAsia="Times New Roman" w:hAnsi="Times New Roman"/>
      <w:lang w:val="en-AU"/>
    </w:rPr>
  </w:style>
  <w:style w:type="paragraph" w:styleId="Naslov1">
    <w:name w:val="heading 1"/>
    <w:aliases w:val="Char"/>
    <w:basedOn w:val="Normal"/>
    <w:next w:val="Normal"/>
    <w:link w:val="Naslov1Char"/>
    <w:qFormat/>
    <w:rsid w:val="00E82C1A"/>
    <w:pPr>
      <w:keepNext/>
      <w:numPr>
        <w:numId w:val="6"/>
      </w:numPr>
      <w:outlineLvl w:val="0"/>
    </w:pPr>
    <w:rPr>
      <w:b/>
      <w:bCs/>
      <w:sz w:val="24"/>
      <w:szCs w:val="24"/>
      <w:lang w:val="hr-HR"/>
    </w:rPr>
  </w:style>
  <w:style w:type="paragraph" w:styleId="Naslov2">
    <w:name w:val="heading 2"/>
    <w:basedOn w:val="Normal"/>
    <w:next w:val="Normal"/>
    <w:link w:val="Naslov2Char"/>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Naslov3">
    <w:name w:val="heading 3"/>
    <w:basedOn w:val="Normal"/>
    <w:next w:val="Normal"/>
    <w:link w:val="Naslov3Char1"/>
    <w:qFormat/>
    <w:rsid w:val="00E82C1A"/>
    <w:pPr>
      <w:keepNext/>
      <w:outlineLvl w:val="2"/>
    </w:pPr>
    <w:rPr>
      <w:b/>
      <w:bCs/>
      <w:sz w:val="24"/>
      <w:szCs w:val="24"/>
      <w:lang w:val="hr-HR"/>
    </w:rPr>
  </w:style>
  <w:style w:type="paragraph" w:styleId="Naslov4">
    <w:name w:val="heading 4"/>
    <w:basedOn w:val="Normal"/>
    <w:next w:val="Normal"/>
    <w:link w:val="Naslov4Char1"/>
    <w:qFormat/>
    <w:rsid w:val="00E82C1A"/>
    <w:pPr>
      <w:keepNext/>
      <w:spacing w:before="240" w:after="60"/>
      <w:outlineLvl w:val="3"/>
    </w:pPr>
    <w:rPr>
      <w:b/>
      <w:bCs/>
      <w:sz w:val="28"/>
      <w:szCs w:val="28"/>
    </w:rPr>
  </w:style>
  <w:style w:type="paragraph" w:styleId="Naslov5">
    <w:name w:val="heading 5"/>
    <w:aliases w:val="Članak"/>
    <w:basedOn w:val="Normal"/>
    <w:next w:val="Normal"/>
    <w:link w:val="Naslov5Char"/>
    <w:qFormat/>
    <w:rsid w:val="00E82C1A"/>
    <w:pPr>
      <w:spacing w:before="240" w:after="60"/>
      <w:outlineLvl w:val="4"/>
    </w:pPr>
    <w:rPr>
      <w:b/>
      <w:bCs/>
      <w:i/>
      <w:iCs/>
      <w:sz w:val="26"/>
      <w:szCs w:val="26"/>
    </w:rPr>
  </w:style>
  <w:style w:type="paragraph" w:styleId="Naslov6">
    <w:name w:val="heading 6"/>
    <w:basedOn w:val="Normal"/>
    <w:next w:val="Normal"/>
    <w:link w:val="Naslov6Char"/>
    <w:uiPriority w:val="99"/>
    <w:qFormat/>
    <w:rsid w:val="00E82C1A"/>
    <w:pPr>
      <w:spacing w:before="240" w:after="60"/>
      <w:outlineLvl w:val="5"/>
    </w:pPr>
    <w:rPr>
      <w:b/>
      <w:bCs/>
      <w:sz w:val="22"/>
      <w:szCs w:val="22"/>
    </w:rPr>
  </w:style>
  <w:style w:type="paragraph" w:styleId="Naslov7">
    <w:name w:val="heading 7"/>
    <w:basedOn w:val="Normal"/>
    <w:next w:val="Normal"/>
    <w:link w:val="Naslov7Char"/>
    <w:uiPriority w:val="99"/>
    <w:qFormat/>
    <w:rsid w:val="00E82C1A"/>
    <w:pPr>
      <w:spacing w:before="320" w:after="100"/>
      <w:outlineLvl w:val="6"/>
    </w:pPr>
    <w:rPr>
      <w:rFonts w:ascii="Cambria" w:hAnsi="Cambria"/>
      <w:b/>
      <w:bCs/>
      <w:color w:val="9BBB59"/>
      <w:lang w:val="en-US" w:eastAsia="en-US"/>
    </w:rPr>
  </w:style>
  <w:style w:type="paragraph" w:styleId="Naslov8">
    <w:name w:val="heading 8"/>
    <w:basedOn w:val="Normal"/>
    <w:next w:val="Normal"/>
    <w:link w:val="Naslov8Char"/>
    <w:uiPriority w:val="99"/>
    <w:qFormat/>
    <w:rsid w:val="00E82C1A"/>
    <w:pPr>
      <w:spacing w:before="320" w:after="100"/>
      <w:outlineLvl w:val="7"/>
    </w:pPr>
    <w:rPr>
      <w:rFonts w:ascii="Cambria" w:hAnsi="Cambria"/>
      <w:b/>
      <w:bCs/>
      <w:i/>
      <w:iCs/>
      <w:color w:val="9BBB59"/>
      <w:lang w:val="en-US" w:eastAsia="en-US"/>
    </w:rPr>
  </w:style>
  <w:style w:type="paragraph" w:styleId="Naslov9">
    <w:name w:val="heading 9"/>
    <w:basedOn w:val="Normal"/>
    <w:next w:val="Normal"/>
    <w:link w:val="Naslov9Char"/>
    <w:uiPriority w:val="99"/>
    <w:qFormat/>
    <w:rsid w:val="00E82C1A"/>
    <w:pPr>
      <w:spacing w:before="320" w:after="100"/>
      <w:outlineLvl w:val="8"/>
    </w:pPr>
    <w:rPr>
      <w:rFonts w:ascii="Cambria" w:hAnsi="Cambria"/>
      <w:i/>
      <w:iCs/>
      <w:color w:val="9BBB59"/>
      <w:lang w:val="en-US"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Naslov2Char">
    <w:name w:val="Naslov 2 Char"/>
    <w:link w:val="Naslov2"/>
    <w:qFormat/>
    <w:locked/>
    <w:rsid w:val="00E82C1A"/>
    <w:rPr>
      <w:rFonts w:ascii="Times New Roman" w:hAnsi="Times New Roman" w:cs="Times New Roman"/>
      <w:b/>
      <w:bCs/>
      <w:sz w:val="24"/>
      <w:szCs w:val="24"/>
      <w:lang w:eastAsia="hr-HR"/>
    </w:rPr>
  </w:style>
  <w:style w:type="character" w:customStyle="1" w:styleId="Naslov3Char1">
    <w:name w:val="Naslov 3 Char1"/>
    <w:link w:val="Naslov3"/>
    <w:uiPriority w:val="99"/>
    <w:locked/>
    <w:rsid w:val="00E82C1A"/>
    <w:rPr>
      <w:rFonts w:ascii="Times New Roman" w:hAnsi="Times New Roman" w:cs="Times New Roman"/>
      <w:b/>
      <w:bCs/>
      <w:sz w:val="24"/>
      <w:szCs w:val="24"/>
      <w:lang w:eastAsia="hr-HR"/>
    </w:rPr>
  </w:style>
  <w:style w:type="character" w:customStyle="1" w:styleId="Naslov4Char1">
    <w:name w:val="Naslov 4 Char1"/>
    <w:link w:val="Naslov4"/>
    <w:uiPriority w:val="99"/>
    <w:locked/>
    <w:rsid w:val="00E82C1A"/>
    <w:rPr>
      <w:rFonts w:ascii="Times New Roman" w:hAnsi="Times New Roman" w:cs="Times New Roman"/>
      <w:b/>
      <w:bCs/>
      <w:sz w:val="28"/>
      <w:szCs w:val="28"/>
      <w:lang w:val="en-AU" w:eastAsia="hr-HR"/>
    </w:rPr>
  </w:style>
  <w:style w:type="character" w:customStyle="1" w:styleId="Naslov5Char">
    <w:name w:val="Naslov 5 Char"/>
    <w:aliases w:val="Članak Char"/>
    <w:link w:val="Naslov5"/>
    <w:locked/>
    <w:rsid w:val="00E82C1A"/>
    <w:rPr>
      <w:rFonts w:ascii="Times New Roman" w:hAnsi="Times New Roman" w:cs="Times New Roman"/>
      <w:b/>
      <w:bCs/>
      <w:i/>
      <w:iCs/>
      <w:sz w:val="26"/>
      <w:szCs w:val="26"/>
      <w:lang w:val="en-AU" w:eastAsia="hr-HR"/>
    </w:rPr>
  </w:style>
  <w:style w:type="character" w:customStyle="1" w:styleId="Naslov6Char">
    <w:name w:val="Naslov 6 Char"/>
    <w:link w:val="Naslov6"/>
    <w:uiPriority w:val="99"/>
    <w:locked/>
    <w:rsid w:val="00E82C1A"/>
    <w:rPr>
      <w:rFonts w:ascii="Times New Roman" w:hAnsi="Times New Roman" w:cs="Times New Roman"/>
      <w:b/>
      <w:bCs/>
      <w:lang w:val="en-AU" w:eastAsia="hr-HR"/>
    </w:rPr>
  </w:style>
  <w:style w:type="character" w:customStyle="1" w:styleId="Naslov7Char">
    <w:name w:val="Naslov 7 Char"/>
    <w:link w:val="Naslov7"/>
    <w:uiPriority w:val="99"/>
    <w:locked/>
    <w:rsid w:val="00E82C1A"/>
    <w:rPr>
      <w:rFonts w:ascii="Cambria" w:hAnsi="Cambria" w:cs="Times New Roman"/>
      <w:b/>
      <w:bCs/>
      <w:color w:val="9BBB59"/>
      <w:sz w:val="20"/>
      <w:szCs w:val="20"/>
      <w:lang w:val="en-US"/>
    </w:rPr>
  </w:style>
  <w:style w:type="character" w:customStyle="1" w:styleId="Naslov8Char">
    <w:name w:val="Naslov 8 Char"/>
    <w:link w:val="Naslov8"/>
    <w:uiPriority w:val="99"/>
    <w:locked/>
    <w:rsid w:val="00E82C1A"/>
    <w:rPr>
      <w:rFonts w:ascii="Cambria" w:hAnsi="Cambria" w:cs="Times New Roman"/>
      <w:b/>
      <w:bCs/>
      <w:i/>
      <w:iCs/>
      <w:color w:val="9BBB59"/>
      <w:sz w:val="20"/>
      <w:szCs w:val="20"/>
      <w:lang w:val="en-US"/>
    </w:rPr>
  </w:style>
  <w:style w:type="character" w:customStyle="1" w:styleId="Naslov9Char">
    <w:name w:val="Naslov 9 Char"/>
    <w:link w:val="Naslov9"/>
    <w:uiPriority w:val="99"/>
    <w:locked/>
    <w:rsid w:val="00E82C1A"/>
    <w:rPr>
      <w:rFonts w:ascii="Cambria" w:hAnsi="Cambria" w:cs="Times New Roman"/>
      <w:i/>
      <w:iCs/>
      <w:color w:val="9BBB59"/>
      <w:sz w:val="20"/>
      <w:szCs w:val="20"/>
      <w:lang w:val="en-US"/>
    </w:rPr>
  </w:style>
  <w:style w:type="character" w:customStyle="1" w:styleId="Naslov1Char">
    <w:name w:val="Naslov 1 Char"/>
    <w:aliases w:val="Char Char5"/>
    <w:link w:val="Naslov1"/>
    <w:locked/>
    <w:rsid w:val="00AF37B3"/>
    <w:rPr>
      <w:rFonts w:ascii="Times New Roman" w:eastAsia="Times New Roman" w:hAnsi="Times New Roman"/>
      <w:b/>
      <w:bCs/>
      <w:sz w:val="24"/>
      <w:szCs w:val="24"/>
    </w:rPr>
  </w:style>
  <w:style w:type="paragraph" w:styleId="Tijeloteksta">
    <w:name w:val="Body Text"/>
    <w:aliases w:val="Char Char2,uvlaka 3,uvlaka 2, Char Char"/>
    <w:basedOn w:val="Normal"/>
    <w:link w:val="TijelotekstaChar1"/>
    <w:qFormat/>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TijelotekstaChar1">
    <w:name w:val="Tijelo teksta Char1"/>
    <w:aliases w:val="Char Char2 Char1,uvlaka 3 Char2,uvlaka 2 Char1, Char Char Char1,Body Text Char1"/>
    <w:link w:val="Tijeloteksta"/>
    <w:uiPriority w:val="99"/>
    <w:locked/>
    <w:rsid w:val="00E82C1A"/>
    <w:rPr>
      <w:rFonts w:ascii="Times New Roman" w:hAnsi="Times New Roman" w:cs="Times New Roman"/>
      <w:sz w:val="20"/>
      <w:szCs w:val="20"/>
      <w:lang w:eastAsia="hr-HR"/>
    </w:rPr>
  </w:style>
  <w:style w:type="paragraph" w:styleId="Zaglavlje">
    <w:name w:val="header"/>
    <w:aliases w:val="Char1"/>
    <w:basedOn w:val="Normal"/>
    <w:link w:val="ZaglavljeChar1"/>
    <w:qFormat/>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ZaglavljeChar1">
    <w:name w:val="Zaglavlje Char1"/>
    <w:aliases w:val="Char1 Char1"/>
    <w:link w:val="Zaglavlje"/>
    <w:uiPriority w:val="99"/>
    <w:locked/>
    <w:rsid w:val="00E82C1A"/>
    <w:rPr>
      <w:rFonts w:ascii="Times New Roman" w:hAnsi="Times New Roman" w:cs="Times New Roman"/>
      <w:sz w:val="20"/>
      <w:szCs w:val="20"/>
      <w:lang w:val="en-AU" w:eastAsia="hr-HR"/>
    </w:rPr>
  </w:style>
  <w:style w:type="paragraph" w:styleId="Podnoje">
    <w:name w:val="footer"/>
    <w:basedOn w:val="Normal"/>
    <w:link w:val="PodnojeChar"/>
    <w:qFormat/>
    <w:rsid w:val="00E82C1A"/>
    <w:pPr>
      <w:tabs>
        <w:tab w:val="center" w:pos="4536"/>
        <w:tab w:val="right" w:pos="9072"/>
      </w:tabs>
    </w:pPr>
  </w:style>
  <w:style w:type="character" w:customStyle="1" w:styleId="PodnojeChar">
    <w:name w:val="Podnožje Char"/>
    <w:link w:val="Podnoje"/>
    <w:qFormat/>
    <w:locked/>
    <w:rsid w:val="00E82C1A"/>
    <w:rPr>
      <w:rFonts w:ascii="Times New Roman" w:hAnsi="Times New Roman" w:cs="Times New Roman"/>
      <w:sz w:val="20"/>
      <w:szCs w:val="20"/>
      <w:lang w:val="en-AU" w:eastAsia="hr-HR"/>
    </w:rPr>
  </w:style>
  <w:style w:type="character" w:styleId="Brojstranice">
    <w:name w:val="page number"/>
    <w:qFormat/>
    <w:rsid w:val="00E82C1A"/>
    <w:rPr>
      <w:rFonts w:cs="Times New Roman"/>
    </w:rPr>
  </w:style>
  <w:style w:type="paragraph" w:styleId="Tijeloteksta2">
    <w:name w:val="Body Text 2"/>
    <w:basedOn w:val="Normal"/>
    <w:link w:val="Tijeloteksta2Char1"/>
    <w:rsid w:val="00E82C1A"/>
    <w:pPr>
      <w:spacing w:after="120" w:line="480" w:lineRule="auto"/>
    </w:pPr>
  </w:style>
  <w:style w:type="character" w:customStyle="1" w:styleId="Tijeloteksta2Char1">
    <w:name w:val="Tijelo teksta 2 Char1"/>
    <w:link w:val="Tijeloteksta2"/>
    <w:uiPriority w:val="99"/>
    <w:locked/>
    <w:rsid w:val="00E82C1A"/>
    <w:rPr>
      <w:rFonts w:ascii="Times New Roman" w:hAnsi="Times New Roman" w:cs="Times New Roman"/>
      <w:sz w:val="20"/>
      <w:szCs w:val="20"/>
      <w:lang w:val="en-AU" w:eastAsia="hr-HR"/>
    </w:rPr>
  </w:style>
  <w:style w:type="paragraph" w:styleId="Uvuenotijeloteksta">
    <w:name w:val="Body Text Indent"/>
    <w:basedOn w:val="Normal"/>
    <w:link w:val="UvuenotijelotekstaChar"/>
    <w:qFormat/>
    <w:rsid w:val="00E82C1A"/>
    <w:pPr>
      <w:spacing w:after="120"/>
      <w:ind w:left="283"/>
    </w:pPr>
  </w:style>
  <w:style w:type="character" w:customStyle="1" w:styleId="UvuenotijelotekstaChar">
    <w:name w:val="Uvučeno tijelo teksta Char"/>
    <w:link w:val="Uvuenotijeloteksta"/>
    <w:locked/>
    <w:rsid w:val="00E82C1A"/>
    <w:rPr>
      <w:rFonts w:ascii="Times New Roman" w:hAnsi="Times New Roman" w:cs="Times New Roman"/>
      <w:sz w:val="20"/>
      <w:szCs w:val="20"/>
      <w:lang w:val="en-AU" w:eastAsia="hr-HR"/>
    </w:rPr>
  </w:style>
  <w:style w:type="paragraph" w:styleId="Tijeloteksta-uvlaka2">
    <w:name w:val="Body Text Indent 2"/>
    <w:aliases w:val="uvlaka 21,uvlaka 32,uvlaka 22,  uvlaka 2"/>
    <w:basedOn w:val="Normal"/>
    <w:link w:val="Tijeloteksta-uvlaka2Char2"/>
    <w:qFormat/>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Tijeloteksta-uvlaka2Char2">
    <w:name w:val="Tijelo teksta - uvlaka 2 Char2"/>
    <w:aliases w:val="uvlaka 21 Char1,uvlaka 32 Char1,uvlaka 22 Char1,  uvlaka 2 Char1"/>
    <w:link w:val="Tijeloteksta-uvlaka2"/>
    <w:uiPriority w:val="99"/>
    <w:locked/>
    <w:rsid w:val="00E82C1A"/>
    <w:rPr>
      <w:rFonts w:ascii="Times New Roman" w:hAnsi="Times New Roman" w:cs="Times New Roman"/>
      <w:sz w:val="20"/>
      <w:szCs w:val="20"/>
      <w:lang w:val="en-AU" w:eastAsia="hr-HR"/>
    </w:rPr>
  </w:style>
  <w:style w:type="paragraph" w:styleId="Tekstbalonia">
    <w:name w:val="Balloon Text"/>
    <w:basedOn w:val="Normal"/>
    <w:link w:val="TekstbaloniaChar2"/>
    <w:qFormat/>
    <w:rsid w:val="00E82C1A"/>
    <w:rPr>
      <w:rFonts w:ascii="Tahoma" w:hAnsi="Tahoma" w:cs="Tahoma"/>
      <w:sz w:val="16"/>
      <w:szCs w:val="16"/>
    </w:rPr>
  </w:style>
  <w:style w:type="character" w:customStyle="1" w:styleId="TekstbaloniaChar2">
    <w:name w:val="Tekst balončića Char2"/>
    <w:link w:val="Tekstbalonia"/>
    <w:uiPriority w:val="99"/>
    <w:qFormat/>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StandardWeb">
    <w:name w:val="Normal (Web)"/>
    <w:basedOn w:val="Normal"/>
    <w:link w:val="StandardWebChar"/>
    <w:qFormat/>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Tijeloteksta-uvlaka3">
    <w:name w:val="Body Text Indent 3"/>
    <w:aliases w:val="uvlaka 31,uvlaka 33, uvlaka 3"/>
    <w:basedOn w:val="Normal"/>
    <w:link w:val="Tijeloteksta-uvlaka3Char"/>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Tijeloteksta-uvlaka3Char">
    <w:name w:val="Tijelo teksta - uvlaka 3 Char"/>
    <w:aliases w:val="uvlaka 31 Char1,uvlaka 33 Char1, uvlaka 3 Char1"/>
    <w:link w:val="Tijeloteksta-uvlaka3"/>
    <w:locked/>
    <w:rsid w:val="00E82C1A"/>
    <w:rPr>
      <w:rFonts w:ascii="Times New Roman" w:hAnsi="Times New Roman" w:cs="Times New Roman"/>
      <w:sz w:val="16"/>
      <w:szCs w:val="16"/>
      <w:lang w:val="en-AU" w:eastAsia="hr-HR"/>
    </w:rPr>
  </w:style>
  <w:style w:type="paragraph" w:styleId="Tijeloteksta3">
    <w:name w:val="Body Text 3"/>
    <w:basedOn w:val="Normal"/>
    <w:link w:val="Tijeloteksta3Char1"/>
    <w:rsid w:val="00E82C1A"/>
    <w:pPr>
      <w:spacing w:after="120"/>
    </w:pPr>
    <w:rPr>
      <w:sz w:val="16"/>
      <w:szCs w:val="16"/>
    </w:rPr>
  </w:style>
  <w:style w:type="character" w:customStyle="1" w:styleId="Tijeloteksta3Char1">
    <w:name w:val="Tijelo teksta 3 Char1"/>
    <w:link w:val="Tijeloteksta3"/>
    <w:locked/>
    <w:rsid w:val="00E82C1A"/>
    <w:rPr>
      <w:rFonts w:ascii="Times New Roman" w:hAnsi="Times New Roman" w:cs="Times New Roman"/>
      <w:sz w:val="16"/>
      <w:szCs w:val="16"/>
      <w:lang w:val="en-AU" w:eastAsia="hr-HR"/>
    </w:rPr>
  </w:style>
  <w:style w:type="paragraph" w:styleId="Bezproreda">
    <w:name w:val="No Spacing"/>
    <w:aliases w:val="Keki"/>
    <w:link w:val="BezproredaChar2"/>
    <w:uiPriority w:val="1"/>
    <w:qFormat/>
    <w:rsid w:val="00E82C1A"/>
    <w:rPr>
      <w:rFonts w:ascii="Times New Roman" w:eastAsia="Times New Roman" w:hAnsi="Times New Roman"/>
      <w:lang w:val="en-AU"/>
    </w:rPr>
  </w:style>
  <w:style w:type="character" w:styleId="Naglaeno">
    <w:name w:val="Strong"/>
    <w:qFormat/>
    <w:rsid w:val="00E82C1A"/>
    <w:rPr>
      <w:rFonts w:cs="Times New Roman"/>
      <w:b/>
      <w:bCs/>
    </w:rPr>
  </w:style>
  <w:style w:type="paragraph" w:customStyle="1" w:styleId="T-98-2">
    <w:name w:val="T-9/8-2"/>
    <w:link w:val="T-98-2Char"/>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Odlomakpopisa">
    <w:name w:val="List Paragraph"/>
    <w:aliases w:val="Head 1,heading 1"/>
    <w:basedOn w:val="Normal"/>
    <w:link w:val="Odlomakpopisa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Opisslike">
    <w:name w:val="caption"/>
    <w:aliases w:val="Branko,Slika Char,Caption-Slike,Slika Char Char Char Char Char Char Char,Char Char Char Char,Caption Char Char,Caption Char Char Char Char,Caption Char Char Char Ch,Caption Char"/>
    <w:basedOn w:val="Normal"/>
    <w:next w:val="Normal"/>
    <w:link w:val="OpisslikeChar"/>
    <w:qFormat/>
    <w:rsid w:val="00E82C1A"/>
    <w:pPr>
      <w:ind w:firstLine="360"/>
    </w:pPr>
    <w:rPr>
      <w:rFonts w:ascii="Calibri" w:hAnsi="Calibri"/>
      <w:b/>
      <w:bCs/>
      <w:sz w:val="18"/>
      <w:szCs w:val="18"/>
      <w:lang w:val="en-US" w:eastAsia="en-US"/>
    </w:rPr>
  </w:style>
  <w:style w:type="paragraph" w:styleId="Naslov">
    <w:name w:val="Title"/>
    <w:aliases w:val="Naslov A"/>
    <w:basedOn w:val="Normal"/>
    <w:next w:val="Normal"/>
    <w:link w:val="NaslovChar"/>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NaslovChar">
    <w:name w:val="Naslov Char"/>
    <w:aliases w:val="Naslov A Char"/>
    <w:link w:val="Naslov"/>
    <w:qFormat/>
    <w:locked/>
    <w:rsid w:val="00E82C1A"/>
    <w:rPr>
      <w:rFonts w:ascii="Cambria" w:hAnsi="Cambria" w:cs="Times New Roman"/>
      <w:i/>
      <w:iCs/>
      <w:color w:val="243F60"/>
      <w:sz w:val="60"/>
      <w:szCs w:val="60"/>
      <w:lang w:val="en-US"/>
    </w:rPr>
  </w:style>
  <w:style w:type="paragraph" w:styleId="Podnaslov">
    <w:name w:val="Subtitle"/>
    <w:aliases w:val="Naslov B"/>
    <w:basedOn w:val="Normal"/>
    <w:next w:val="Normal"/>
    <w:link w:val="PodnaslovChar"/>
    <w:uiPriority w:val="99"/>
    <w:qFormat/>
    <w:rsid w:val="00E82C1A"/>
    <w:pPr>
      <w:spacing w:before="200" w:after="900"/>
      <w:jc w:val="right"/>
    </w:pPr>
    <w:rPr>
      <w:rFonts w:ascii="Calibri" w:hAnsi="Calibri"/>
      <w:i/>
      <w:iCs/>
      <w:sz w:val="24"/>
      <w:szCs w:val="24"/>
      <w:lang w:val="en-US" w:eastAsia="en-US"/>
    </w:rPr>
  </w:style>
  <w:style w:type="character" w:customStyle="1" w:styleId="PodnaslovChar">
    <w:name w:val="Podnaslov Char"/>
    <w:aliases w:val="Naslov B Char"/>
    <w:link w:val="Podnaslov"/>
    <w:uiPriority w:val="99"/>
    <w:qFormat/>
    <w:locked/>
    <w:rsid w:val="00E82C1A"/>
    <w:rPr>
      <w:rFonts w:ascii="Calibri" w:hAnsi="Calibri" w:cs="Times New Roman"/>
      <w:i/>
      <w:iCs/>
      <w:sz w:val="24"/>
      <w:szCs w:val="24"/>
      <w:lang w:val="en-US"/>
    </w:rPr>
  </w:style>
  <w:style w:type="character" w:styleId="Istaknuto">
    <w:name w:val="Emphasis"/>
    <w:uiPriority w:val="20"/>
    <w:qFormat/>
    <w:rsid w:val="00E82C1A"/>
    <w:rPr>
      <w:rFonts w:cs="Times New Roman"/>
      <w:b/>
      <w:i/>
      <w:color w:val="5A5A5A"/>
    </w:rPr>
  </w:style>
  <w:style w:type="character" w:customStyle="1" w:styleId="BezproredaChar2">
    <w:name w:val="Bez proreda Char2"/>
    <w:aliases w:val="Keki Char"/>
    <w:link w:val="Bezproreda"/>
    <w:uiPriority w:val="1"/>
    <w:locked/>
    <w:rsid w:val="00E82C1A"/>
    <w:rPr>
      <w:rFonts w:ascii="Times New Roman" w:hAnsi="Times New Roman" w:cs="Times New Roman"/>
      <w:lang w:val="en-AU" w:eastAsia="hr-HR" w:bidi="ar-SA"/>
    </w:rPr>
  </w:style>
  <w:style w:type="paragraph" w:styleId="Citat">
    <w:name w:val="Quote"/>
    <w:basedOn w:val="Normal"/>
    <w:next w:val="Normal"/>
    <w:link w:val="CitatChar"/>
    <w:uiPriority w:val="99"/>
    <w:qFormat/>
    <w:rsid w:val="00E82C1A"/>
    <w:pPr>
      <w:ind w:firstLine="360"/>
    </w:pPr>
    <w:rPr>
      <w:rFonts w:ascii="Cambria" w:hAnsi="Cambria"/>
      <w:i/>
      <w:iCs/>
      <w:color w:val="5A5A5A"/>
      <w:sz w:val="22"/>
      <w:szCs w:val="22"/>
      <w:lang w:val="en-US" w:eastAsia="en-US"/>
    </w:rPr>
  </w:style>
  <w:style w:type="character" w:customStyle="1" w:styleId="CitatChar">
    <w:name w:val="Citat Char"/>
    <w:link w:val="Citat"/>
    <w:uiPriority w:val="99"/>
    <w:locked/>
    <w:rsid w:val="00E82C1A"/>
    <w:rPr>
      <w:rFonts w:ascii="Cambria" w:hAnsi="Cambria" w:cs="Times New Roman"/>
      <w:i/>
      <w:iCs/>
      <w:color w:val="5A5A5A"/>
      <w:lang w:val="en-US"/>
    </w:rPr>
  </w:style>
  <w:style w:type="paragraph" w:styleId="Naglaencitat">
    <w:name w:val="Intense Quote"/>
    <w:basedOn w:val="Normal"/>
    <w:next w:val="Normal"/>
    <w:link w:val="Naglaencitat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NaglaencitatChar">
    <w:name w:val="Naglašen citat Char"/>
    <w:link w:val="Naglaencitat"/>
    <w:uiPriority w:val="99"/>
    <w:locked/>
    <w:rsid w:val="00E82C1A"/>
    <w:rPr>
      <w:rFonts w:ascii="Cambria" w:hAnsi="Cambria" w:cs="Times New Roman"/>
      <w:i/>
      <w:iCs/>
      <w:color w:val="FFFFFF"/>
      <w:sz w:val="24"/>
      <w:szCs w:val="24"/>
      <w:shd w:val="clear" w:color="auto" w:fill="4F81BD"/>
      <w:lang w:val="en-US"/>
    </w:rPr>
  </w:style>
  <w:style w:type="character" w:styleId="Neupadljivoisticanje">
    <w:name w:val="Subtle Emphasis"/>
    <w:uiPriority w:val="99"/>
    <w:qFormat/>
    <w:rsid w:val="00E82C1A"/>
    <w:rPr>
      <w:rFonts w:cs="Times New Roman"/>
      <w:i/>
      <w:color w:val="5A5A5A"/>
    </w:rPr>
  </w:style>
  <w:style w:type="character" w:styleId="Jakoisticanje">
    <w:name w:val="Intense Emphasis"/>
    <w:uiPriority w:val="99"/>
    <w:qFormat/>
    <w:rsid w:val="00E82C1A"/>
    <w:rPr>
      <w:rFonts w:cs="Times New Roman"/>
      <w:b/>
      <w:i/>
      <w:color w:val="4F81BD"/>
      <w:sz w:val="22"/>
    </w:rPr>
  </w:style>
  <w:style w:type="character" w:styleId="Neupadljivareferenca">
    <w:name w:val="Subtle Reference"/>
    <w:uiPriority w:val="99"/>
    <w:qFormat/>
    <w:rsid w:val="00E82C1A"/>
    <w:rPr>
      <w:rFonts w:cs="Times New Roman"/>
      <w:color w:val="auto"/>
      <w:u w:val="single" w:color="9BBB59"/>
    </w:rPr>
  </w:style>
  <w:style w:type="character" w:styleId="Istaknutareferenca">
    <w:name w:val="Intense Reference"/>
    <w:uiPriority w:val="99"/>
    <w:qFormat/>
    <w:rsid w:val="00E82C1A"/>
    <w:rPr>
      <w:rFonts w:cs="Times New Roman"/>
      <w:b/>
      <w:bCs/>
      <w:color w:val="76923C"/>
      <w:u w:val="single" w:color="9BBB59"/>
    </w:rPr>
  </w:style>
  <w:style w:type="character" w:styleId="Naslovknjige">
    <w:name w:val="Book Title"/>
    <w:uiPriority w:val="99"/>
    <w:qFormat/>
    <w:rsid w:val="00E82C1A"/>
    <w:rPr>
      <w:rFonts w:ascii="Cambria" w:hAnsi="Cambria" w:cs="Times New Roman"/>
      <w:b/>
      <w:bCs/>
      <w:i/>
      <w:iCs/>
      <w:color w:val="auto"/>
    </w:rPr>
  </w:style>
  <w:style w:type="paragraph" w:styleId="TOCNaslov">
    <w:name w:val="TOC Heading"/>
    <w:basedOn w:val="Naslov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Sadraj1">
    <w:name w:val="toc 1"/>
    <w:basedOn w:val="Normal"/>
    <w:next w:val="Normal"/>
    <w:autoRedefine/>
    <w:uiPriority w:val="99"/>
    <w:rsid w:val="00E82C1A"/>
  </w:style>
  <w:style w:type="paragraph" w:styleId="Sadraj2">
    <w:name w:val="toc 2"/>
    <w:basedOn w:val="Normal"/>
    <w:next w:val="Normal"/>
    <w:link w:val="Sadraj2Char"/>
    <w:autoRedefine/>
    <w:uiPriority w:val="99"/>
    <w:rsid w:val="00E82C1A"/>
    <w:pPr>
      <w:ind w:left="200"/>
    </w:pPr>
  </w:style>
  <w:style w:type="paragraph" w:styleId="Sadraj3">
    <w:name w:val="toc 3"/>
    <w:basedOn w:val="Normal"/>
    <w:next w:val="Normal"/>
    <w:link w:val="Sadraj3Char"/>
    <w:autoRedefine/>
    <w:uiPriority w:val="99"/>
    <w:rsid w:val="00E82C1A"/>
    <w:pPr>
      <w:ind w:left="400"/>
    </w:pPr>
  </w:style>
  <w:style w:type="character" w:styleId="Hiperveza">
    <w:name w:val="Hyperlink"/>
    <w:aliases w:val="Char Char3"/>
    <w:qFormat/>
    <w:rsid w:val="00214F55"/>
    <w:rPr>
      <w:rFonts w:ascii="Times New Roman" w:hAnsi="Times New Roman" w:cs="Times New Roman"/>
      <w:sz w:val="20"/>
      <w:szCs w:val="20"/>
      <w:lang w:eastAsia="hr-HR"/>
    </w:rPr>
  </w:style>
  <w:style w:type="paragraph" w:styleId="Kartadokumenta">
    <w:name w:val="Document Map"/>
    <w:basedOn w:val="Normal"/>
    <w:link w:val="KartadokumentaChar"/>
    <w:rsid w:val="00E82C1A"/>
    <w:pPr>
      <w:shd w:val="clear" w:color="auto" w:fill="000080"/>
    </w:pPr>
    <w:rPr>
      <w:rFonts w:ascii="Tahoma" w:hAnsi="Tahoma"/>
      <w:lang w:val="en-GB" w:eastAsia="en-US"/>
    </w:rPr>
  </w:style>
  <w:style w:type="character" w:customStyle="1" w:styleId="KartadokumentaChar">
    <w:name w:val="Karta dokumenta Char"/>
    <w:link w:val="Kartadokumenta"/>
    <w:locked/>
    <w:rsid w:val="00E82C1A"/>
    <w:rPr>
      <w:rFonts w:ascii="Tahoma" w:hAnsi="Tahoma" w:cs="Times New Roman"/>
      <w:sz w:val="20"/>
      <w:szCs w:val="20"/>
      <w:shd w:val="clear" w:color="auto" w:fill="000080"/>
      <w:lang w:val="en-GB"/>
    </w:rPr>
  </w:style>
  <w:style w:type="paragraph" w:customStyle="1" w:styleId="Tekst">
    <w:name w:val="Tekst"/>
    <w:basedOn w:val="Tijeloteksta"/>
    <w:uiPriority w:val="99"/>
    <w:rsid w:val="00E82C1A"/>
    <w:pPr>
      <w:spacing w:line="300" w:lineRule="exact"/>
    </w:pPr>
    <w:rPr>
      <w:rFonts w:ascii="Trebuchet MS" w:hAnsi="Trebuchet MS"/>
      <w:sz w:val="20"/>
      <w:lang w:eastAsia="en-US"/>
    </w:rPr>
  </w:style>
  <w:style w:type="paragraph" w:customStyle="1" w:styleId="Glavninaslov">
    <w:name w:val="Glavni_naslov"/>
    <w:basedOn w:val="Naslov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Naslov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Naslov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kteksta">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Tekstfusnote">
    <w:name w:val="footnote text"/>
    <w:aliases w:val="fn,Fußnote,Footnote Text Char Char Char,Footnote Text Char Char, Char"/>
    <w:basedOn w:val="Normal"/>
    <w:link w:val="TekstfusnoteChar"/>
    <w:rsid w:val="00E82C1A"/>
    <w:pPr>
      <w:jc w:val="both"/>
    </w:pPr>
    <w:rPr>
      <w:rFonts w:ascii="CRO_Garamond-Normal" w:hAnsi="CRO_Garamond-Normal"/>
      <w:lang w:val="en-US" w:eastAsia="en-US"/>
    </w:rPr>
  </w:style>
  <w:style w:type="character" w:customStyle="1" w:styleId="TekstfusnoteChar">
    <w:name w:val="Tekst fusnote Char"/>
    <w:aliases w:val="fn Char,Fußnote Char,Footnote Text Char Char Char Char,Footnote Text Char Char Char1, Char Char1"/>
    <w:link w:val="Tekstfusnote"/>
    <w:locked/>
    <w:rsid w:val="00E82C1A"/>
    <w:rPr>
      <w:rFonts w:ascii="CRO_Garamond-Normal" w:hAnsi="CRO_Garamond-Normal" w:cs="Times New Roman"/>
      <w:sz w:val="20"/>
      <w:szCs w:val="20"/>
      <w:lang w:val="en-US"/>
    </w:rPr>
  </w:style>
  <w:style w:type="character" w:styleId="Referencafusnote">
    <w:name w:val="footnote reference"/>
    <w:aliases w:val="BVI fnr,Footnote"/>
    <w:rsid w:val="00E82C1A"/>
    <w:rPr>
      <w:rFonts w:cs="Times New Roman"/>
      <w:vertAlign w:val="superscript"/>
    </w:rPr>
  </w:style>
  <w:style w:type="paragraph" w:styleId="Tekstkrajnjebiljeke">
    <w:name w:val="endnote text"/>
    <w:basedOn w:val="Normal"/>
    <w:link w:val="TekstkrajnjebiljekeChar"/>
    <w:uiPriority w:val="99"/>
    <w:rsid w:val="00E82C1A"/>
    <w:rPr>
      <w:lang w:val="en-GB" w:eastAsia="en-US"/>
    </w:rPr>
  </w:style>
  <w:style w:type="character" w:customStyle="1" w:styleId="TekstkrajnjebiljekeChar">
    <w:name w:val="Tekst krajnje bilješke Char"/>
    <w:link w:val="Tekstkrajnjebiljeke"/>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Obinitekst">
    <w:name w:val="Plain Text"/>
    <w:aliases w:val="Plain Text Char Char,Plain Text Char Char Char C"/>
    <w:basedOn w:val="Normal"/>
    <w:link w:val="ObinitekstChar"/>
    <w:rsid w:val="00E82C1A"/>
    <w:rPr>
      <w:rFonts w:ascii="Courier New" w:hAnsi="Courier New"/>
      <w:lang w:val="en-US" w:eastAsia="en-US"/>
    </w:rPr>
  </w:style>
  <w:style w:type="character" w:customStyle="1" w:styleId="ObinitekstChar">
    <w:name w:val="Obični tekst Char"/>
    <w:aliases w:val="Plain Text Char Char Char,Plain Text Char Char Char C Char"/>
    <w:link w:val="Obinitekst"/>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Adresaomotnice">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Tekstkomentara">
    <w:name w:val="annotation text"/>
    <w:basedOn w:val="Normal"/>
    <w:link w:val="TekstkomentaraChar"/>
    <w:uiPriority w:val="99"/>
    <w:qFormat/>
    <w:rsid w:val="00E82C1A"/>
    <w:rPr>
      <w:lang w:val="en-GB" w:eastAsia="en-US"/>
    </w:rPr>
  </w:style>
  <w:style w:type="character" w:customStyle="1" w:styleId="TekstkomentaraChar">
    <w:name w:val="Tekst komentara Char"/>
    <w:link w:val="Tekstkomentara"/>
    <w:uiPriority w:val="99"/>
    <w:locked/>
    <w:rsid w:val="00E82C1A"/>
    <w:rPr>
      <w:rFonts w:ascii="Times New Roman" w:hAnsi="Times New Roman" w:cs="Times New Roman"/>
      <w:sz w:val="20"/>
      <w:szCs w:val="20"/>
      <w:lang w:val="en-GB"/>
    </w:rPr>
  </w:style>
  <w:style w:type="table" w:styleId="Reetkatablice">
    <w:name w:val="Table Grid"/>
    <w:aliases w:val="Izvjescetablica"/>
    <w:basedOn w:val="Obinatablica"/>
    <w:uiPriority w:val="39"/>
    <w:qFormat/>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
    <w:uiPriority w:val="99"/>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0">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Popis">
    <w:name w:val="List"/>
    <w:basedOn w:val="Normal"/>
    <w:uiPriority w:val="99"/>
    <w:rsid w:val="00E82C1A"/>
    <w:pPr>
      <w:ind w:left="283" w:hanging="283"/>
    </w:pPr>
    <w:rPr>
      <w:rFonts w:ascii="Trebuchet MS" w:hAnsi="Trebuchet MS"/>
      <w:lang w:val="en-GB" w:eastAsia="en-US"/>
    </w:rPr>
  </w:style>
  <w:style w:type="paragraph" w:styleId="Popis2">
    <w:name w:val="List 2"/>
    <w:basedOn w:val="Normal"/>
    <w:uiPriority w:val="99"/>
    <w:rsid w:val="00E82C1A"/>
    <w:pPr>
      <w:ind w:left="566" w:hanging="283"/>
    </w:pPr>
    <w:rPr>
      <w:rFonts w:ascii="Trebuchet MS" w:hAnsi="Trebuchet MS"/>
      <w:lang w:val="en-GB" w:eastAsia="en-US"/>
    </w:rPr>
  </w:style>
  <w:style w:type="paragraph" w:styleId="Popis3">
    <w:name w:val="List 3"/>
    <w:basedOn w:val="Normal"/>
    <w:uiPriority w:val="99"/>
    <w:rsid w:val="00E82C1A"/>
    <w:pPr>
      <w:ind w:left="849" w:hanging="283"/>
    </w:pPr>
    <w:rPr>
      <w:rFonts w:ascii="Trebuchet MS" w:hAnsi="Trebuchet MS"/>
      <w:lang w:val="en-GB" w:eastAsia="en-US"/>
    </w:rPr>
  </w:style>
  <w:style w:type="paragraph" w:styleId="Popis4">
    <w:name w:val="List 4"/>
    <w:basedOn w:val="Normal"/>
    <w:uiPriority w:val="99"/>
    <w:rsid w:val="00E82C1A"/>
    <w:pPr>
      <w:ind w:left="1132" w:hanging="283"/>
    </w:pPr>
    <w:rPr>
      <w:rFonts w:ascii="Trebuchet MS" w:hAnsi="Trebuchet MS"/>
      <w:lang w:val="en-GB" w:eastAsia="en-US"/>
    </w:rPr>
  </w:style>
  <w:style w:type="paragraph" w:styleId="Grafikeoznake">
    <w:name w:val="List Bullet"/>
    <w:basedOn w:val="Normal"/>
    <w:autoRedefine/>
    <w:uiPriority w:val="99"/>
    <w:rsid w:val="00E82C1A"/>
    <w:pPr>
      <w:numPr>
        <w:numId w:val="1"/>
      </w:numPr>
    </w:pPr>
    <w:rPr>
      <w:rFonts w:ascii="Trebuchet MS" w:hAnsi="Trebuchet MS"/>
      <w:lang w:val="en-GB" w:eastAsia="en-US"/>
    </w:rPr>
  </w:style>
  <w:style w:type="paragraph" w:styleId="Grafikeoznake2">
    <w:name w:val="List Bullet 2"/>
    <w:basedOn w:val="Normal"/>
    <w:autoRedefine/>
    <w:uiPriority w:val="99"/>
    <w:rsid w:val="00E82C1A"/>
    <w:pPr>
      <w:numPr>
        <w:numId w:val="2"/>
      </w:numPr>
    </w:pPr>
    <w:rPr>
      <w:rFonts w:ascii="Trebuchet MS" w:hAnsi="Trebuchet MS"/>
      <w:lang w:val="en-GB" w:eastAsia="en-US"/>
    </w:rPr>
  </w:style>
  <w:style w:type="paragraph" w:styleId="Grafikeoznake3">
    <w:name w:val="List Bullet 3"/>
    <w:basedOn w:val="Normal"/>
    <w:autoRedefine/>
    <w:uiPriority w:val="99"/>
    <w:rsid w:val="00E82C1A"/>
    <w:pPr>
      <w:numPr>
        <w:numId w:val="3"/>
      </w:numPr>
    </w:pPr>
    <w:rPr>
      <w:rFonts w:ascii="Trebuchet MS" w:hAnsi="Trebuchet MS"/>
      <w:lang w:val="en-GB" w:eastAsia="en-US"/>
    </w:rPr>
  </w:style>
  <w:style w:type="paragraph" w:styleId="Grafikeoznake4">
    <w:name w:val="List Bullet 4"/>
    <w:basedOn w:val="Normal"/>
    <w:autoRedefine/>
    <w:uiPriority w:val="99"/>
    <w:rsid w:val="00E82C1A"/>
    <w:pPr>
      <w:numPr>
        <w:numId w:val="4"/>
      </w:numPr>
    </w:pPr>
    <w:rPr>
      <w:rFonts w:ascii="Trebuchet MS" w:hAnsi="Trebuchet MS"/>
      <w:lang w:val="en-GB" w:eastAsia="en-US"/>
    </w:rPr>
  </w:style>
  <w:style w:type="paragraph" w:styleId="Grafikeoznake5">
    <w:name w:val="List Bullet 5"/>
    <w:basedOn w:val="Normal"/>
    <w:autoRedefine/>
    <w:uiPriority w:val="99"/>
    <w:rsid w:val="00E82C1A"/>
    <w:pPr>
      <w:numPr>
        <w:numId w:val="5"/>
      </w:numPr>
    </w:pPr>
    <w:rPr>
      <w:rFonts w:ascii="Trebuchet MS" w:hAnsi="Trebuchet MS"/>
      <w:lang w:val="en-GB" w:eastAsia="en-US"/>
    </w:rPr>
  </w:style>
  <w:style w:type="paragraph" w:styleId="Nastavakpopisa">
    <w:name w:val="List Continue"/>
    <w:basedOn w:val="Normal"/>
    <w:uiPriority w:val="99"/>
    <w:rsid w:val="00E82C1A"/>
    <w:pPr>
      <w:spacing w:after="120"/>
      <w:ind w:left="283"/>
    </w:pPr>
    <w:rPr>
      <w:rFonts w:ascii="Trebuchet MS" w:hAnsi="Trebuchet MS"/>
      <w:lang w:val="en-GB" w:eastAsia="en-US"/>
    </w:rPr>
  </w:style>
  <w:style w:type="paragraph" w:styleId="Nastavakpopisa2">
    <w:name w:val="List Continue 2"/>
    <w:basedOn w:val="Normal"/>
    <w:uiPriority w:val="99"/>
    <w:rsid w:val="00E82C1A"/>
    <w:pPr>
      <w:spacing w:after="120"/>
      <w:ind w:left="566"/>
    </w:pPr>
    <w:rPr>
      <w:rFonts w:ascii="Trebuchet MS" w:hAnsi="Trebuchet MS"/>
      <w:lang w:val="en-GB" w:eastAsia="en-US"/>
    </w:rPr>
  </w:style>
  <w:style w:type="paragraph" w:styleId="Nastavakpopisa3">
    <w:name w:val="List Continue 3"/>
    <w:basedOn w:val="Normal"/>
    <w:uiPriority w:val="99"/>
    <w:rsid w:val="00E82C1A"/>
    <w:pPr>
      <w:spacing w:after="120"/>
      <w:ind w:left="849"/>
    </w:pPr>
    <w:rPr>
      <w:rFonts w:ascii="Trebuchet MS" w:hAnsi="Trebuchet MS"/>
      <w:lang w:val="en-GB" w:eastAsia="en-US"/>
    </w:rPr>
  </w:style>
  <w:style w:type="paragraph" w:styleId="Nastavakpopisa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Potpis">
    <w:name w:val="Signature"/>
    <w:basedOn w:val="Normal"/>
    <w:link w:val="PotpisChar"/>
    <w:uiPriority w:val="99"/>
    <w:rsid w:val="00E82C1A"/>
    <w:pPr>
      <w:ind w:left="4252"/>
    </w:pPr>
    <w:rPr>
      <w:rFonts w:ascii="Trebuchet MS" w:hAnsi="Trebuchet MS"/>
      <w:lang w:val="en-GB" w:eastAsia="en-US"/>
    </w:rPr>
  </w:style>
  <w:style w:type="character" w:customStyle="1" w:styleId="PotpisChar">
    <w:name w:val="Potpis Char"/>
    <w:link w:val="Potpis"/>
    <w:uiPriority w:val="99"/>
    <w:locked/>
    <w:rsid w:val="00E82C1A"/>
    <w:rPr>
      <w:rFonts w:ascii="Trebuchet MS" w:hAnsi="Trebuchet MS" w:cs="Times New Roman"/>
      <w:sz w:val="20"/>
      <w:szCs w:val="20"/>
      <w:lang w:val="en-GB"/>
    </w:rPr>
  </w:style>
  <w:style w:type="paragraph" w:customStyle="1" w:styleId="PPLine">
    <w:name w:val="PP Line"/>
    <w:basedOn w:val="Potpis"/>
    <w:uiPriority w:val="99"/>
    <w:rsid w:val="00E82C1A"/>
  </w:style>
  <w:style w:type="paragraph" w:customStyle="1" w:styleId="Default">
    <w:name w:val="Default"/>
    <w:qForma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Naslov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Naslov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Sadraj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Sadraj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Sadraj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Sadraj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Sadraj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Sadraj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uiPriority w:val="99"/>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3">
    <w:name w:val="Odlomak popisa3"/>
    <w:basedOn w:val="Normal"/>
    <w:qFormat/>
    <w:rsid w:val="00AF37B3"/>
    <w:pPr>
      <w:ind w:left="708"/>
    </w:pPr>
    <w:rPr>
      <w:rFonts w:eastAsia="Calibri"/>
    </w:rPr>
  </w:style>
  <w:style w:type="paragraph" w:customStyle="1" w:styleId="Bezproreda3">
    <w:name w:val="Bez proreda3"/>
    <w:link w:val="BezproredaChar"/>
    <w:qFormat/>
    <w:rsid w:val="00AF37B3"/>
    <w:rPr>
      <w:rFonts w:eastAsia="Times New Roman"/>
      <w:sz w:val="22"/>
      <w:szCs w:val="22"/>
      <w:lang w:eastAsia="en-US"/>
    </w:rPr>
  </w:style>
  <w:style w:type="character" w:customStyle="1" w:styleId="BezproredaChar">
    <w:name w:val="Bez proreda Char"/>
    <w:link w:val="Bezproreda3"/>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Naslov4"/>
    <w:next w:val="Naslov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Referencakomentara">
    <w:name w:val="annotation reference"/>
    <w:uiPriority w:val="99"/>
    <w:qFormat/>
    <w:locked/>
    <w:rsid w:val="00DD6EF1"/>
    <w:rPr>
      <w:rFonts w:cs="Times New Roman"/>
      <w:sz w:val="16"/>
      <w:szCs w:val="16"/>
    </w:rPr>
  </w:style>
  <w:style w:type="paragraph" w:styleId="Predmetkomentara">
    <w:name w:val="annotation subject"/>
    <w:basedOn w:val="Tekstkomentara"/>
    <w:next w:val="Tekstkomentara"/>
    <w:link w:val="PredmetkomentaraChar"/>
    <w:uiPriority w:val="99"/>
    <w:locked/>
    <w:rsid w:val="00DD6EF1"/>
    <w:rPr>
      <w:b/>
      <w:bCs/>
      <w:lang w:val="hr-HR" w:eastAsia="hr-HR"/>
    </w:rPr>
  </w:style>
  <w:style w:type="character" w:customStyle="1" w:styleId="PredmetkomentaraChar">
    <w:name w:val="Predmet komentara Char"/>
    <w:link w:val="Predmetkomentara"/>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unaprijedoblikovano">
    <w:name w:val="HTML Preformatted"/>
    <w:basedOn w:val="Normal"/>
    <w:link w:val="HTMLunaprijedoblikovanoChar"/>
    <w:uiPriority w:val="99"/>
    <w:qFormat/>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unaprijedoblikovanoChar">
    <w:name w:val="HTML unaprijed oblikovano Char"/>
    <w:link w:val="HTMLunaprijedoblikovano"/>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Referencakrajnjebiljek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uiPriority w:val="99"/>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vrhobrasca">
    <w:name w:val="HTML Top of Form"/>
    <w:basedOn w:val="Normal"/>
    <w:next w:val="Normal"/>
    <w:link w:val="z-vrhobrasca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vrhobrascaChar">
    <w:name w:val="z-vrh obrasca Char"/>
    <w:link w:val="z-vrhobrasca"/>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0">
    <w:name w:val="Naslov1"/>
    <w:basedOn w:val="Normal"/>
    <w:next w:val="Tijeloteksta"/>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1">
    <w:name w:val="naslov1"/>
    <w:basedOn w:val="Normal"/>
    <w:rsid w:val="00985BCE"/>
    <w:pPr>
      <w:suppressAutoHyphens/>
      <w:spacing w:before="280" w:after="280"/>
    </w:pPr>
    <w:rPr>
      <w:sz w:val="24"/>
      <w:szCs w:val="24"/>
      <w:lang w:val="hr-HR" w:eastAsia="ar-SA"/>
    </w:rPr>
  </w:style>
  <w:style w:type="paragraph" w:styleId="Obinouvueno">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Tijeloteksta"/>
    <w:uiPriority w:val="99"/>
    <w:rsid w:val="00985BCE"/>
    <w:pPr>
      <w:suppressAutoHyphens/>
      <w:spacing w:after="120"/>
      <w:jc w:val="left"/>
    </w:pPr>
    <w:rPr>
      <w:szCs w:val="24"/>
      <w:lang w:eastAsia="ar-SA"/>
    </w:rPr>
  </w:style>
  <w:style w:type="character" w:styleId="SlijeenaHiperveza">
    <w:name w:val="FollowedHyperlink"/>
    <w:uiPriority w:val="99"/>
    <w:qFormat/>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0">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1">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Tijeloteksta"/>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Naslov"/>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Popis5">
    <w:name w:val="List 5"/>
    <w:basedOn w:val="Normal"/>
    <w:locked/>
    <w:rsid w:val="00BA2290"/>
    <w:pPr>
      <w:ind w:left="1415" w:hanging="283"/>
    </w:pPr>
    <w:rPr>
      <w:rFonts w:eastAsia="Calibri"/>
      <w:lang w:val="hr-HR"/>
    </w:rPr>
  </w:style>
  <w:style w:type="paragraph" w:styleId="Zavretak">
    <w:name w:val="Closing"/>
    <w:basedOn w:val="Normal"/>
    <w:link w:val="ZavretakChar"/>
    <w:uiPriority w:val="99"/>
    <w:locked/>
    <w:rsid w:val="00BA2290"/>
    <w:pPr>
      <w:ind w:left="4252"/>
    </w:pPr>
    <w:rPr>
      <w:rFonts w:eastAsia="Calibri"/>
      <w:lang w:val="hr-HR"/>
    </w:rPr>
  </w:style>
  <w:style w:type="character" w:customStyle="1" w:styleId="ZavretakChar">
    <w:name w:val="Završetak Char"/>
    <w:link w:val="Zavretak"/>
    <w:uiPriority w:val="99"/>
    <w:semiHidden/>
    <w:locked/>
    <w:rsid w:val="00BA2290"/>
    <w:rPr>
      <w:rFonts w:cs="Times New Roman"/>
      <w:lang w:val="hr-HR" w:eastAsia="hr-HR" w:bidi="ar-SA"/>
    </w:rPr>
  </w:style>
  <w:style w:type="paragraph" w:styleId="Nastavakpopisa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qFormat/>
    <w:rsid w:val="00BA2290"/>
    <w:rPr>
      <w:rFonts w:ascii="Times New Roman" w:hAnsi="Times New Roman"/>
      <w:sz w:val="22"/>
    </w:rPr>
  </w:style>
  <w:style w:type="character" w:customStyle="1" w:styleId="apple-style-span">
    <w:name w:val="apple-style-span"/>
    <w:qFormat/>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Bezpopisa"/>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Naslov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Brojevi">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Opisslike"/>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Naslov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qFormat/>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0">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0">
    <w:name w:val="Body text_"/>
    <w:link w:val="BodyText1"/>
    <w:rsid w:val="00BA7B8C"/>
    <w:rPr>
      <w:rFonts w:ascii="Arial" w:eastAsia="Arial" w:hAnsi="Arial"/>
      <w:sz w:val="19"/>
      <w:szCs w:val="19"/>
      <w:shd w:val="clear" w:color="auto" w:fill="FFFFFF"/>
    </w:rPr>
  </w:style>
  <w:style w:type="paragraph" w:customStyle="1" w:styleId="BodyText1">
    <w:name w:val="Body Text1"/>
    <w:basedOn w:val="Normal"/>
    <w:link w:val="Bodytext0"/>
    <w:qFormat/>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
    <w:name w:val="Heading #6_"/>
    <w:link w:val="Heading60"/>
    <w:rsid w:val="00BA7B8C"/>
    <w:rPr>
      <w:rFonts w:ascii="Arial" w:eastAsia="Arial" w:hAnsi="Arial"/>
      <w:sz w:val="22"/>
      <w:szCs w:val="22"/>
      <w:shd w:val="clear" w:color="auto" w:fill="FFFFFF"/>
    </w:rPr>
  </w:style>
  <w:style w:type="paragraph" w:customStyle="1" w:styleId="Heading60">
    <w:name w:val="Heading #6"/>
    <w:basedOn w:val="Normal"/>
    <w:link w:val="Heading6"/>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
    <w:name w:val="Heading #4_"/>
    <w:link w:val="Heading40"/>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0">
    <w:name w:val="Heading #4"/>
    <w:basedOn w:val="Normal"/>
    <w:link w:val="Heading4"/>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
    <w:name w:val="Heading #3_"/>
    <w:link w:val="Heading30"/>
    <w:rsid w:val="00BA7B8C"/>
    <w:rPr>
      <w:rFonts w:ascii="Arial" w:eastAsia="Arial" w:hAnsi="Arial"/>
      <w:shd w:val="clear" w:color="auto" w:fill="FFFFFF"/>
    </w:rPr>
  </w:style>
  <w:style w:type="paragraph" w:customStyle="1" w:styleId="Heading30">
    <w:name w:val="Heading #3"/>
    <w:basedOn w:val="Normal"/>
    <w:link w:val="Heading3"/>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
    <w:name w:val="Body text (2)_"/>
    <w:link w:val="Bodytext20"/>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
    <w:name w:val="Heading #7_"/>
    <w:link w:val="Heading70"/>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0">
    <w:name w:val="Body text (2)"/>
    <w:basedOn w:val="Normal"/>
    <w:link w:val="Bodytext2"/>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0">
    <w:name w:val="Heading #7"/>
    <w:basedOn w:val="Normal"/>
    <w:link w:val="Heading7"/>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
    <w:name w:val="Body text (10)_"/>
    <w:link w:val="Bodytext100"/>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0">
    <w:name w:val="Body text (10)"/>
    <w:basedOn w:val="Normal"/>
    <w:link w:val="Bodytext1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zija">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Klasinatablica1">
    <w:name w:val="Table Classic 1"/>
    <w:basedOn w:val="Obinatablica"/>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StandardWebChar">
    <w:name w:val="Standard (Web) Char"/>
    <w:link w:val="StandardWeb"/>
    <w:uiPriority w:val="99"/>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3">
    <w:name w:val="Body Text2"/>
    <w:basedOn w:val="Normal"/>
    <w:qFormat/>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qFormat/>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0">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Tijeloteksta"/>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0"/>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1"/>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2">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2"/>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Zadanifontodlomka"/>
    <w:rsid w:val="00F91946"/>
  </w:style>
  <w:style w:type="character" w:customStyle="1" w:styleId="bold-kurziv">
    <w:name w:val="bold-kurziv"/>
    <w:basedOn w:val="Zadanifontodlomka"/>
    <w:rsid w:val="00F91946"/>
  </w:style>
  <w:style w:type="paragraph" w:styleId="Pozdrav">
    <w:name w:val="Salutation"/>
    <w:basedOn w:val="Normal"/>
    <w:next w:val="Normal"/>
    <w:link w:val="PozdravChar"/>
    <w:rsid w:val="00F91946"/>
    <w:pPr>
      <w:spacing w:before="220" w:after="220" w:line="220" w:lineRule="atLeast"/>
    </w:pPr>
    <w:rPr>
      <w:rFonts w:ascii="Arial" w:hAnsi="Arial"/>
      <w:spacing w:val="-5"/>
      <w:lang w:val="en-US"/>
    </w:rPr>
  </w:style>
  <w:style w:type="character" w:customStyle="1" w:styleId="PozdravChar">
    <w:name w:val="Pozdrav Char"/>
    <w:basedOn w:val="Zadanifontodlomka"/>
    <w:link w:val="Pozdrav"/>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Zadanifontodlomka"/>
    <w:rsid w:val="00F91946"/>
  </w:style>
  <w:style w:type="character" w:customStyle="1" w:styleId="kurziv">
    <w:name w:val="kurziv"/>
    <w:basedOn w:val="Zadanifontodlomka"/>
    <w:rsid w:val="00F91946"/>
  </w:style>
  <w:style w:type="character" w:customStyle="1" w:styleId="bold">
    <w:name w:val="bold"/>
    <w:basedOn w:val="Zadanifontodlomka"/>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Zadanifontodlomka"/>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ks1">
    <w:name w:val="index 1"/>
    <w:basedOn w:val="Normal"/>
    <w:next w:val="Normal"/>
    <w:rsid w:val="00A02FBA"/>
    <w:pPr>
      <w:widowControl w:val="0"/>
      <w:tabs>
        <w:tab w:val="right" w:leader="dot" w:pos="9360"/>
      </w:tabs>
      <w:suppressAutoHyphens/>
      <w:ind w:left="1440" w:right="720" w:hanging="1440"/>
    </w:pPr>
    <w:rPr>
      <w:rFonts w:ascii="Courier New" w:hAnsi="Courier New"/>
      <w:sz w:val="24"/>
      <w:lang w:val="en-US"/>
    </w:rPr>
  </w:style>
  <w:style w:type="paragraph" w:styleId="Indeks2">
    <w:name w:val="index 2"/>
    <w:basedOn w:val="Normal"/>
    <w:next w:val="Normal"/>
    <w:rsid w:val="00A02FBA"/>
    <w:pPr>
      <w:widowControl w:val="0"/>
      <w:tabs>
        <w:tab w:val="right" w:leader="dot" w:pos="9360"/>
      </w:tabs>
      <w:suppressAutoHyphens/>
      <w:ind w:left="1440" w:right="720" w:hanging="720"/>
    </w:pPr>
    <w:rPr>
      <w:rFonts w:ascii="Courier New" w:hAnsi="Courier New"/>
      <w:sz w:val="24"/>
      <w:lang w:val="en-US"/>
    </w:rPr>
  </w:style>
  <w:style w:type="paragraph" w:styleId="Naslovtabliceizvora">
    <w:name w:val="toa heading"/>
    <w:basedOn w:val="Normal"/>
    <w:next w:val="Normal"/>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
    <w:name w:val="LIST_2"/>
    <w:basedOn w:val="Popis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rsid w:val="00A02FBA"/>
    <w:pPr>
      <w:widowControl w:val="0"/>
    </w:pPr>
    <w:rPr>
      <w:rFonts w:ascii="Tahoma" w:hAnsi="Tahoma" w:cs="Tahoma"/>
      <w:sz w:val="16"/>
      <w:szCs w:val="16"/>
      <w:lang w:val="hr-HR"/>
    </w:rPr>
  </w:style>
  <w:style w:type="character" w:customStyle="1" w:styleId="spelle">
    <w:name w:val="spelle"/>
    <w:basedOn w:val="Zadanifontodlomka"/>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Standard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Reetkatablice8">
    <w:name w:val="Table Grid 8"/>
    <w:basedOn w:val="Obinatablica"/>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fija">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Srednjareetka2-Isticanje1">
    <w:name w:val="Medium Grid 2 Accent 1"/>
    <w:basedOn w:val="Obinatablica"/>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Srednjesjenanje1-Isticanje3">
    <w:name w:val="Medium Shading 1 Accent 3"/>
    <w:basedOn w:val="Obinatablica"/>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rednjareetka3-Isticanje5">
    <w:name w:val="Medium Grid 3 Accent 5"/>
    <w:basedOn w:val="Obinatablica"/>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Obinatablica"/>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Jednostavnatablica3">
    <w:name w:val="Table Simple 3"/>
    <w:basedOn w:val="Obinatablica"/>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Obinatablica"/>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ednostavnatablica1">
    <w:name w:val="Table Simple 1"/>
    <w:basedOn w:val="Obinatablica"/>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Standard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Tekstkomentara"/>
    <w:next w:val="Tekstkomentara"/>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Zadanifontodlomka"/>
    <w:rsid w:val="00A02FBA"/>
  </w:style>
  <w:style w:type="character" w:customStyle="1" w:styleId="zadanifontodlomka0">
    <w:name w:val="zadanifontodlomka"/>
    <w:basedOn w:val="Zadanifontodlomka"/>
    <w:rsid w:val="00643F04"/>
  </w:style>
  <w:style w:type="character" w:styleId="Spominjanje">
    <w:name w:val="Mention"/>
    <w:basedOn w:val="Zadanifontodlomka"/>
    <w:uiPriority w:val="99"/>
    <w:semiHidden/>
    <w:unhideWhenUsed/>
    <w:rsid w:val="00DD0943"/>
    <w:rPr>
      <w:color w:val="2B579A"/>
      <w:shd w:val="clear" w:color="auto" w:fill="E6E6E6"/>
    </w:rPr>
  </w:style>
  <w:style w:type="character" w:styleId="Brojretka">
    <w:name w:val="line number"/>
    <w:basedOn w:val="Zadanifontodlomka"/>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Zadanifontodlomka"/>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Nerijeenospominjanje">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0">
    <w:name w:val="Odlomak popisa3"/>
    <w:basedOn w:val="Normal"/>
    <w:uiPriority w:val="99"/>
    <w:rsid w:val="00700F4B"/>
    <w:pPr>
      <w:ind w:left="708"/>
    </w:pPr>
    <w:rPr>
      <w:rFonts w:eastAsia="Calibri"/>
    </w:rPr>
  </w:style>
  <w:style w:type="paragraph" w:customStyle="1" w:styleId="Bezproreda30">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Svijetlosjenanje-Isticanje1">
    <w:name w:val="Light Shading Accent 1"/>
    <w:basedOn w:val="Obinatablica"/>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icaslika">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Tijeloteksta-prvauvlaka">
    <w:name w:val="Body Text First Indent"/>
    <w:basedOn w:val="Tijeloteksta"/>
    <w:link w:val="Tijeloteksta-prvauvlaka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Tijeloteksta-prvauvlakaChar">
    <w:name w:val="Tijelo teksta - prva uvlaka Char"/>
    <w:basedOn w:val="TijelotekstaChar1"/>
    <w:link w:val="Tijeloteksta-prvauvlaka"/>
    <w:rsid w:val="00ED40AD"/>
    <w:rPr>
      <w:rFonts w:ascii="Arial" w:eastAsia="Times New Roman" w:hAnsi="Arial" w:cs="Arial"/>
      <w:color w:val="000000" w:themeColor="text1"/>
      <w:sz w:val="22"/>
      <w:szCs w:val="24"/>
      <w:lang w:eastAsia="en-US"/>
    </w:rPr>
  </w:style>
  <w:style w:type="paragraph" w:customStyle="1" w:styleId="Bulletlist">
    <w:name w:val="Bullet list"/>
    <w:basedOn w:val="Odlomakpopisa"/>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um0">
    <w:name w:val="Date"/>
    <w:basedOn w:val="Normal"/>
    <w:next w:val="Normal"/>
    <w:link w:val="DatumChar"/>
    <w:autoRedefine/>
    <w:rsid w:val="00147370"/>
    <w:pPr>
      <w:spacing w:before="80" w:after="160" w:line="276" w:lineRule="auto"/>
      <w:jc w:val="both"/>
    </w:pPr>
    <w:rPr>
      <w:color w:val="000000" w:themeColor="text1"/>
      <w:sz w:val="22"/>
      <w:szCs w:val="24"/>
      <w:lang w:val="hr-HR" w:eastAsia="en-US"/>
    </w:rPr>
  </w:style>
  <w:style w:type="character" w:customStyle="1" w:styleId="DatumChar">
    <w:name w:val="Datum Char"/>
    <w:basedOn w:val="Zadanifontodlomka"/>
    <w:link w:val="Datum0"/>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Obinatablica"/>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Obinatablica"/>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Obinatablica"/>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Obinatablica"/>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Obinatablica"/>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Tekstrezerviranogmjesta">
    <w:name w:val="Placeholder Text"/>
    <w:basedOn w:val="Zadanifontodlomka"/>
    <w:uiPriority w:val="99"/>
    <w:rsid w:val="00ED40AD"/>
    <w:rPr>
      <w:rFonts w:ascii="Arial" w:hAnsi="Arial"/>
      <w:color w:val="808080"/>
    </w:rPr>
  </w:style>
  <w:style w:type="table" w:customStyle="1" w:styleId="PlainTable41">
    <w:name w:val="Plain Table 41"/>
    <w:basedOn w:val="Obinatablica"/>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Obinatablica"/>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Tekstfusnote"/>
    <w:autoRedefine/>
    <w:qFormat/>
    <w:rsid w:val="00ED40AD"/>
    <w:rPr>
      <w:rFonts w:ascii="Arial" w:hAnsi="Arial" w:cs="Arial"/>
      <w:color w:val="000000" w:themeColor="text1"/>
      <w:sz w:val="18"/>
      <w:lang w:val="hr-HR"/>
    </w:rPr>
  </w:style>
  <w:style w:type="table" w:styleId="Svijetlatablicareetke1">
    <w:name w:val="Grid Table 1 Light"/>
    <w:basedOn w:val="Obinatablica"/>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Naslov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ivopisnatablicareetke6-isticanje3">
    <w:name w:val="Grid Table 6 Colorful Accent 3"/>
    <w:basedOn w:val="Obinatablica"/>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OdlomakpopisaChar">
    <w:name w:val="Odlomak popisa Char"/>
    <w:aliases w:val="Head 1 Char,heading 1 Char"/>
    <w:link w:val="Odlomakpopisa"/>
    <w:uiPriority w:val="34"/>
    <w:locked/>
    <w:rsid w:val="00ED40AD"/>
    <w:rPr>
      <w:rFonts w:ascii="Times New Roman" w:eastAsia="Times New Roman" w:hAnsi="Times New Roman"/>
      <w:lang w:val="en-AU"/>
    </w:rPr>
  </w:style>
  <w:style w:type="table" w:customStyle="1" w:styleId="TableGrid4">
    <w:name w:val="Table Grid4"/>
    <w:basedOn w:val="Obinatablica"/>
    <w:next w:val="Reetkatablice"/>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Obinatablica"/>
    <w:next w:val="Reetkatablice"/>
    <w:qFormat/>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Zadanifontodlomka"/>
    <w:rsid w:val="00ED40AD"/>
  </w:style>
  <w:style w:type="table" w:customStyle="1" w:styleId="Reetkatablice2">
    <w:name w:val="Rešetka tablice2"/>
    <w:basedOn w:val="Obinatablica"/>
    <w:next w:val="Reetkatablice"/>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Obinatablica"/>
    <w:next w:val="ivopisnatablicareetke6-isticanje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Obinatablica"/>
    <w:next w:val="Reetkatablice"/>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Zadanifontodlomka"/>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aliases w:val="Body Text1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Svijetlipopis-Isticanje3">
    <w:name w:val="Light List Accent 3"/>
    <w:basedOn w:val="Obinatablica"/>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Tablicapopisa3-isticanje6">
    <w:name w:val="List Table 3 Accent 6"/>
    <w:basedOn w:val="Obinatablica"/>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Tablicapopisa3-isticanje5">
    <w:name w:val="List Table 3 Accent 5"/>
    <w:basedOn w:val="Obinatablica"/>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licapopisa3-isticanje3">
    <w:name w:val="List Table 3 Accent 3"/>
    <w:basedOn w:val="Obinatablica"/>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Obinatablica4">
    <w:name w:val="Plain Table 4"/>
    <w:basedOn w:val="Obinatablica"/>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vijetlatablicareetke-isticanje1">
    <w:name w:val="Grid Table 1 Light Accent 1"/>
    <w:basedOn w:val="Obinatablica"/>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Obinatablica1">
    <w:name w:val="Plain Table 1"/>
    <w:basedOn w:val="Obinatablica"/>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Naslov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Naslov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Podnaslov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15"/>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Zadanifontodlomka"/>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Zadanifontodlomka"/>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17"/>
      </w:numPr>
      <w:spacing w:before="80"/>
      <w:jc w:val="both"/>
    </w:pPr>
    <w:rPr>
      <w:rFonts w:ascii="TitilliumX Web" w:eastAsiaTheme="minorHAnsi" w:hAnsi="TitilliumX Web" w:cstheme="minorBidi"/>
      <w:szCs w:val="24"/>
      <w:lang w:val="en-GB" w:eastAsia="en-US"/>
    </w:rPr>
  </w:style>
  <w:style w:type="paragraph" w:customStyle="1" w:styleId="TOC3">
    <w:name w:val="TOC3"/>
    <w:basedOn w:val="Sadraj3"/>
    <w:link w:val="TOC3Char"/>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Zadanifontodlomka"/>
    <w:link w:val="bulleted"/>
    <w:rsid w:val="00F8417A"/>
    <w:rPr>
      <w:rFonts w:ascii="TitilliumX Web" w:eastAsiaTheme="minorHAnsi" w:hAnsi="TitilliumX Web" w:cstheme="minorBidi"/>
      <w:szCs w:val="24"/>
      <w:lang w:val="en-GB" w:eastAsia="en-US"/>
    </w:rPr>
  </w:style>
  <w:style w:type="paragraph" w:customStyle="1" w:styleId="TOC2">
    <w:name w:val="TOC2"/>
    <w:basedOn w:val="Sadraj2"/>
    <w:link w:val="TOC2Char"/>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Sadraj3Char">
    <w:name w:val="Sadržaj 3 Char"/>
    <w:basedOn w:val="Zadanifontodlomka"/>
    <w:link w:val="Sadraj3"/>
    <w:uiPriority w:val="39"/>
    <w:rsid w:val="00F8417A"/>
    <w:rPr>
      <w:rFonts w:ascii="Times New Roman" w:eastAsia="Times New Roman" w:hAnsi="Times New Roman"/>
      <w:lang w:val="en-AU"/>
    </w:rPr>
  </w:style>
  <w:style w:type="character" w:customStyle="1" w:styleId="TOC3Char">
    <w:name w:val="TOC3 Char"/>
    <w:basedOn w:val="Sadraj3Char"/>
    <w:link w:val="TOC3"/>
    <w:rsid w:val="00F8417A"/>
    <w:rPr>
      <w:rFonts w:ascii="Times New Roman" w:eastAsiaTheme="minorHAnsi" w:hAnsi="Times New Roman" w:cstheme="minorBidi"/>
      <w:noProof/>
      <w:szCs w:val="24"/>
      <w:lang w:val="en-US" w:eastAsia="en-US"/>
    </w:rPr>
  </w:style>
  <w:style w:type="character" w:customStyle="1" w:styleId="Sadraj2Char">
    <w:name w:val="Sadržaj 2 Char"/>
    <w:basedOn w:val="Zadanifontodlomka"/>
    <w:link w:val="Sadraj2"/>
    <w:uiPriority w:val="39"/>
    <w:rsid w:val="00F8417A"/>
    <w:rPr>
      <w:rFonts w:ascii="Times New Roman" w:eastAsia="Times New Roman" w:hAnsi="Times New Roman"/>
      <w:lang w:val="en-AU"/>
    </w:rPr>
  </w:style>
  <w:style w:type="character" w:customStyle="1" w:styleId="TOC2Char">
    <w:name w:val="TOC2 Char"/>
    <w:basedOn w:val="Sadraj2Char"/>
    <w:link w:val="TOC2"/>
    <w:rsid w:val="00F8417A"/>
    <w:rPr>
      <w:rFonts w:ascii="Times New Roman" w:eastAsiaTheme="minorHAnsi" w:hAnsi="Times New Roman" w:cstheme="minorBidi"/>
      <w:noProof/>
      <w:szCs w:val="24"/>
      <w:lang w:val="en-US" w:eastAsia="en-US"/>
    </w:rPr>
  </w:style>
  <w:style w:type="character" w:customStyle="1" w:styleId="Bodytext2Char">
    <w:name w:val="Body text 2 Char"/>
    <w:basedOn w:val="Zadanifontodlomka"/>
    <w:link w:val="BodyText21"/>
    <w:rsid w:val="00F8417A"/>
    <w:rPr>
      <w:rFonts w:ascii="Arial" w:eastAsia="Times New Roman" w:hAnsi="Arial"/>
      <w:sz w:val="24"/>
      <w:lang w:val="de-DE" w:eastAsia="en-US"/>
    </w:rPr>
  </w:style>
  <w:style w:type="paragraph" w:customStyle="1" w:styleId="HTLnumbering">
    <w:name w:val="HTL numbering"/>
    <w:basedOn w:val="Odlomakpopisa"/>
    <w:rsid w:val="00F8417A"/>
    <w:pPr>
      <w:numPr>
        <w:numId w:val="16"/>
      </w:numPr>
      <w:spacing w:after="120"/>
      <w:jc w:val="both"/>
    </w:pPr>
    <w:rPr>
      <w:rFonts w:ascii="Humnst777 BT" w:hAnsi="Humnst777 BT"/>
      <w:lang w:val="en-GB" w:eastAsia="en-US"/>
    </w:rPr>
  </w:style>
  <w:style w:type="paragraph" w:customStyle="1" w:styleId="Fusnota">
    <w:name w:val="Fusnota"/>
    <w:basedOn w:val="Tekstfusnote"/>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TekstfusnoteChar"/>
    <w:link w:val="Fusnota"/>
    <w:rsid w:val="00F8417A"/>
    <w:rPr>
      <w:rFonts w:ascii="TitilliumX Web" w:eastAsiaTheme="minorHAnsi" w:hAnsi="TitilliumX Web" w:cstheme="minorBidi"/>
      <w:sz w:val="18"/>
      <w:szCs w:val="20"/>
      <w:lang w:val="en-US" w:eastAsia="en-US"/>
    </w:rPr>
  </w:style>
  <w:style w:type="character" w:customStyle="1" w:styleId="OpisslikeChar">
    <w:name w:val="Opis slike Char"/>
    <w:aliases w:val="Branko Char,Slika Char Char,Caption-Slike Char,Slika Char Char Char Char Char Char Char Char,Char Char Char Char Char,Caption Char Char Char,Caption Char Char Char Char Char,Caption Char Char Char Ch Char,Caption Char Char1"/>
    <w:link w:val="Opisslike"/>
    <w:rsid w:val="00F8417A"/>
    <w:rPr>
      <w:rFonts w:eastAsia="Times New Roman"/>
      <w:b/>
      <w:bCs/>
      <w:sz w:val="18"/>
      <w:szCs w:val="18"/>
      <w:lang w:val="en-US" w:eastAsia="en-US"/>
    </w:rPr>
  </w:style>
  <w:style w:type="table" w:customStyle="1" w:styleId="TableGrid1">
    <w:name w:val="Table Grid1"/>
    <w:basedOn w:val="Obinatablica"/>
    <w:next w:val="Reetkatablice"/>
    <w:uiPriority w:val="39"/>
    <w:qFormat/>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Char Char3"/>
    <w:rsid w:val="00A634C5"/>
    <w:rPr>
      <w:rFonts w:ascii="Times New Roman" w:eastAsia="Times New Roman" w:hAnsi="Times New Roman" w:cs="Times New Roman"/>
      <w:b/>
      <w:bCs/>
      <w:sz w:val="24"/>
      <w:szCs w:val="24"/>
      <w:lang w:eastAsia="hr-HR"/>
    </w:rPr>
  </w:style>
  <w:style w:type="paragraph" w:customStyle="1" w:styleId="Normal100">
    <w:name w:val="Normal10"/>
    <w:basedOn w:val="Normal"/>
    <w:rsid w:val="00A634C5"/>
    <w:rPr>
      <w:sz w:val="24"/>
      <w:szCs w:val="24"/>
      <w:lang w:val="hr-HR"/>
    </w:rPr>
  </w:style>
  <w:style w:type="paragraph" w:customStyle="1" w:styleId="CharCharCharCharCharChar1">
    <w:name w:val="Char Char Char Char Char Char"/>
    <w:basedOn w:val="Normal"/>
    <w:rsid w:val="00A634C5"/>
    <w:pPr>
      <w:spacing w:after="160" w:line="240" w:lineRule="exact"/>
    </w:pPr>
    <w:rPr>
      <w:rFonts w:ascii="Tahoma" w:hAnsi="Tahoma"/>
      <w:lang w:val="en-US" w:eastAsia="en-US"/>
    </w:rPr>
  </w:style>
  <w:style w:type="paragraph" w:customStyle="1" w:styleId="box459727">
    <w:name w:val="box_459727"/>
    <w:basedOn w:val="Normal"/>
    <w:rsid w:val="00ED75BE"/>
    <w:pPr>
      <w:spacing w:before="100" w:beforeAutospacing="1" w:after="100" w:afterAutospacing="1"/>
    </w:pPr>
    <w:rPr>
      <w:sz w:val="24"/>
      <w:szCs w:val="24"/>
      <w:lang w:val="hr-HR"/>
    </w:rPr>
  </w:style>
  <w:style w:type="character" w:customStyle="1" w:styleId="Tijeloteksta-uvlaka2Char1">
    <w:name w:val="Tijelo teksta - uvlaka 2 Char1"/>
    <w:basedOn w:val="Zadanifontodlomka"/>
    <w:uiPriority w:val="99"/>
    <w:semiHidden/>
    <w:rsid w:val="00C22B7E"/>
    <w:rPr>
      <w:rFonts w:ascii="Times New Roman" w:eastAsia="Times New Roman" w:hAnsi="Times New Roman" w:cs="Times New Roman"/>
      <w:sz w:val="24"/>
      <w:szCs w:val="24"/>
      <w:lang w:eastAsia="hr-HR"/>
    </w:rPr>
  </w:style>
  <w:style w:type="paragraph" w:customStyle="1" w:styleId="body">
    <w:name w:val="body"/>
    <w:basedOn w:val="Normal"/>
    <w:rsid w:val="00EA34BA"/>
    <w:pPr>
      <w:spacing w:before="100" w:beforeAutospacing="1" w:after="100" w:afterAutospacing="1"/>
    </w:pPr>
    <w:rPr>
      <w:sz w:val="24"/>
      <w:szCs w:val="24"/>
      <w:lang w:val="hr-HR"/>
    </w:rPr>
  </w:style>
  <w:style w:type="paragraph" w:customStyle="1" w:styleId="odluka">
    <w:name w:val="odluka"/>
    <w:basedOn w:val="Normal"/>
    <w:rsid w:val="00EA34BA"/>
    <w:pPr>
      <w:spacing w:before="100" w:beforeAutospacing="1" w:after="100" w:afterAutospacing="1"/>
    </w:pPr>
    <w:rPr>
      <w:sz w:val="24"/>
      <w:szCs w:val="24"/>
      <w:lang w:val="hr-HR"/>
    </w:rPr>
  </w:style>
  <w:style w:type="paragraph" w:customStyle="1" w:styleId="odlukaopis">
    <w:name w:val="odlukaopis"/>
    <w:basedOn w:val="Normal"/>
    <w:rsid w:val="00EA34BA"/>
    <w:pPr>
      <w:spacing w:before="100" w:beforeAutospacing="1" w:after="100" w:afterAutospacing="1"/>
    </w:pPr>
    <w:rPr>
      <w:sz w:val="24"/>
      <w:szCs w:val="24"/>
      <w:lang w:val="hr-HR"/>
    </w:rPr>
  </w:style>
  <w:style w:type="paragraph" w:customStyle="1" w:styleId="sluzbeniclanak">
    <w:name w:val="sluzbeniclanak"/>
    <w:basedOn w:val="Normal"/>
    <w:rsid w:val="00EA34BA"/>
    <w:pPr>
      <w:spacing w:before="100" w:beforeAutospacing="1" w:after="100" w:afterAutospacing="1"/>
    </w:pPr>
    <w:rPr>
      <w:sz w:val="24"/>
      <w:szCs w:val="24"/>
      <w:lang w:val="hr-HR"/>
    </w:rPr>
  </w:style>
  <w:style w:type="paragraph" w:customStyle="1" w:styleId="sluzbeniklasa">
    <w:name w:val="sluzbeniklasa"/>
    <w:basedOn w:val="Normal"/>
    <w:rsid w:val="00EA34BA"/>
    <w:pPr>
      <w:spacing w:before="100" w:beforeAutospacing="1" w:after="100" w:afterAutospacing="1"/>
    </w:pPr>
    <w:rPr>
      <w:sz w:val="24"/>
      <w:szCs w:val="24"/>
      <w:lang w:val="hr-HR"/>
    </w:rPr>
  </w:style>
  <w:style w:type="character" w:customStyle="1" w:styleId="xnormaltextrun">
    <w:name w:val="x_normaltextrun"/>
    <w:basedOn w:val="Zadanifontodlomka"/>
    <w:qFormat/>
    <w:rsid w:val="0001777E"/>
  </w:style>
  <w:style w:type="character" w:customStyle="1" w:styleId="xeop">
    <w:name w:val="x_eop"/>
    <w:basedOn w:val="Zadanifontodlomka"/>
    <w:qFormat/>
    <w:rsid w:val="0001777E"/>
  </w:style>
  <w:style w:type="paragraph" w:customStyle="1" w:styleId="xparagraph">
    <w:name w:val="x_paragraph"/>
    <w:basedOn w:val="Normal"/>
    <w:qFormat/>
    <w:rsid w:val="0001777E"/>
    <w:pPr>
      <w:spacing w:beforeAutospacing="1" w:after="160" w:afterAutospacing="1"/>
    </w:pPr>
    <w:rPr>
      <w:sz w:val="24"/>
      <w:szCs w:val="24"/>
      <w:lang w:val="hr-HR"/>
    </w:rPr>
  </w:style>
  <w:style w:type="character" w:customStyle="1" w:styleId="xspellingerror">
    <w:name w:val="x_spellingerror"/>
    <w:basedOn w:val="Zadanifontodlomka"/>
    <w:qFormat/>
    <w:rsid w:val="0001777E"/>
  </w:style>
  <w:style w:type="paragraph" w:customStyle="1" w:styleId="box469223">
    <w:name w:val="box_469223"/>
    <w:basedOn w:val="Normal"/>
    <w:rsid w:val="002B23D6"/>
    <w:pPr>
      <w:spacing w:before="100" w:beforeAutospacing="1" w:after="100" w:afterAutospacing="1"/>
    </w:pPr>
    <w:rPr>
      <w:sz w:val="24"/>
      <w:szCs w:val="24"/>
      <w:lang w:val="hr-HR"/>
    </w:rPr>
  </w:style>
  <w:style w:type="paragraph" w:customStyle="1" w:styleId="TijeloA">
    <w:name w:val="Tijelo A"/>
    <w:rsid w:val="002B23D6"/>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character" w:customStyle="1" w:styleId="TekstbaloniaChar1">
    <w:name w:val="Tekst balončića Char1"/>
    <w:basedOn w:val="Zadanifontodlomka"/>
    <w:uiPriority w:val="99"/>
    <w:semiHidden/>
    <w:rsid w:val="00AF5B48"/>
    <w:rPr>
      <w:rFonts w:ascii="Tahoma" w:eastAsia="Times New Roman" w:hAnsi="Tahoma" w:cs="Tahoma"/>
      <w:sz w:val="16"/>
      <w:szCs w:val="16"/>
      <w:lang w:eastAsia="hr-HR"/>
    </w:rPr>
  </w:style>
  <w:style w:type="character" w:customStyle="1" w:styleId="WW8Num6z1">
    <w:name w:val="WW8Num6z1"/>
    <w:rsid w:val="00507206"/>
    <w:rPr>
      <w:rFonts w:ascii="Courier New" w:hAnsi="Courier New" w:cs="Courier New" w:hint="default"/>
    </w:rPr>
  </w:style>
  <w:style w:type="character" w:customStyle="1" w:styleId="WW8Num6z2">
    <w:name w:val="WW8Num6z2"/>
    <w:rsid w:val="00507206"/>
    <w:rPr>
      <w:rFonts w:ascii="Wingdings" w:hAnsi="Wingdings" w:cs="Wingdings" w:hint="default"/>
    </w:rPr>
  </w:style>
  <w:style w:type="character" w:customStyle="1" w:styleId="WW8Num6z3">
    <w:name w:val="WW8Num6z3"/>
    <w:rsid w:val="00507206"/>
    <w:rPr>
      <w:rFonts w:ascii="Symbol" w:hAnsi="Symbol" w:cs="Symbol" w:hint="default"/>
    </w:rPr>
  </w:style>
  <w:style w:type="character" w:customStyle="1" w:styleId="WW8Num15z4">
    <w:name w:val="WW8Num15z4"/>
    <w:rsid w:val="00507206"/>
  </w:style>
  <w:style w:type="character" w:customStyle="1" w:styleId="WW8Num15z5">
    <w:name w:val="WW8Num15z5"/>
    <w:rsid w:val="00507206"/>
  </w:style>
  <w:style w:type="character" w:customStyle="1" w:styleId="WW8Num15z6">
    <w:name w:val="WW8Num15z6"/>
    <w:rsid w:val="00507206"/>
  </w:style>
  <w:style w:type="character" w:customStyle="1" w:styleId="WW8Num15z7">
    <w:name w:val="WW8Num15z7"/>
    <w:rsid w:val="00507206"/>
  </w:style>
  <w:style w:type="character" w:customStyle="1" w:styleId="WW8Num15z8">
    <w:name w:val="WW8Num15z8"/>
    <w:rsid w:val="00507206"/>
  </w:style>
  <w:style w:type="paragraph" w:customStyle="1" w:styleId="FrameContents">
    <w:name w:val="Frame Contents"/>
    <w:basedOn w:val="Normal"/>
    <w:rsid w:val="00507206"/>
    <w:pPr>
      <w:widowControl w:val="0"/>
      <w:suppressAutoHyphens/>
      <w:spacing w:line="280" w:lineRule="exact"/>
    </w:pPr>
    <w:rPr>
      <w:rFonts w:ascii="Arial" w:hAnsi="Arial" w:cs="Arial"/>
      <w:sz w:val="22"/>
      <w:lang w:val="en-US" w:eastAsia="zh-CN"/>
    </w:rPr>
  </w:style>
  <w:style w:type="table" w:styleId="Srednjipopis1-Isticanje3">
    <w:name w:val="Medium List 1 Accent 3"/>
    <w:basedOn w:val="Obinatablica"/>
    <w:uiPriority w:val="65"/>
    <w:semiHidden/>
    <w:unhideWhenUsed/>
    <w:rsid w:val="00462665"/>
    <w:rPr>
      <w:rFonts w:asciiTheme="minorHAnsi" w:eastAsiaTheme="minorHAnsi" w:hAnsiTheme="minorHAnsi" w:cstheme="minorBidi"/>
      <w:color w:val="000000" w:themeColor="text1"/>
      <w:sz w:val="22"/>
      <w:szCs w:val="22"/>
      <w:lang w:eastAsia="en-US"/>
    </w:rPr>
    <w:tblPr>
      <w:tblStyleRowBandSize w:val="1"/>
      <w:tblStyleColBandSize w:val="1"/>
      <w:tblInd w:w="0" w:type="nil"/>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hint="default"/>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character" w:customStyle="1" w:styleId="CharChar35">
    <w:name w:val="Char Char3"/>
    <w:rsid w:val="00BF3DAF"/>
    <w:rPr>
      <w:rFonts w:ascii="Times New Roman" w:eastAsia="Times New Roman" w:hAnsi="Times New Roman" w:cs="Times New Roman"/>
      <w:b/>
      <w:bCs/>
      <w:sz w:val="24"/>
      <w:szCs w:val="24"/>
      <w:lang w:eastAsia="hr-HR"/>
    </w:rPr>
  </w:style>
  <w:style w:type="paragraph" w:customStyle="1" w:styleId="Normal11">
    <w:name w:val="Normal11"/>
    <w:basedOn w:val="Normal"/>
    <w:rsid w:val="00BF3DAF"/>
    <w:rPr>
      <w:sz w:val="24"/>
      <w:szCs w:val="24"/>
      <w:lang w:val="hr-HR"/>
    </w:rPr>
  </w:style>
  <w:style w:type="paragraph" w:customStyle="1" w:styleId="CharCharCharCharCharChar2">
    <w:name w:val="Char Char Char Char Char Char"/>
    <w:basedOn w:val="Normal"/>
    <w:rsid w:val="00BF3DAF"/>
    <w:pPr>
      <w:spacing w:after="160" w:line="240" w:lineRule="exact"/>
    </w:pPr>
    <w:rPr>
      <w:rFonts w:ascii="Tahoma" w:hAnsi="Tahoma"/>
      <w:lang w:val="en-US" w:eastAsia="en-US"/>
    </w:rPr>
  </w:style>
  <w:style w:type="numbering" w:customStyle="1" w:styleId="Bezpopisa1">
    <w:name w:val="Bez popisa1"/>
    <w:next w:val="Bezpopisa"/>
    <w:uiPriority w:val="99"/>
    <w:semiHidden/>
    <w:unhideWhenUsed/>
    <w:rsid w:val="001F6697"/>
  </w:style>
  <w:style w:type="numbering" w:customStyle="1" w:styleId="Bezpopisa2">
    <w:name w:val="Bez popisa2"/>
    <w:next w:val="Bezpopisa"/>
    <w:uiPriority w:val="99"/>
    <w:semiHidden/>
    <w:unhideWhenUsed/>
    <w:rsid w:val="001F6697"/>
  </w:style>
  <w:style w:type="numbering" w:customStyle="1" w:styleId="Bezpopisa3">
    <w:name w:val="Bez popisa3"/>
    <w:next w:val="Bezpopisa"/>
    <w:uiPriority w:val="99"/>
    <w:semiHidden/>
    <w:unhideWhenUsed/>
    <w:rsid w:val="001F6697"/>
  </w:style>
  <w:style w:type="paragraph" w:customStyle="1" w:styleId="BodyTextIndent21">
    <w:name w:val="Body Text Indent 21"/>
    <w:basedOn w:val="Normal"/>
    <w:qFormat/>
    <w:rsid w:val="00621CD4"/>
    <w:pPr>
      <w:spacing w:before="100" w:beforeAutospacing="1" w:after="100" w:afterAutospacing="1"/>
      <w:jc w:val="both"/>
    </w:pPr>
    <w:rPr>
      <w:rFonts w:ascii="Verdana" w:eastAsia="Calibri" w:hAnsi="Verdana"/>
      <w:sz w:val="24"/>
      <w:szCs w:val="24"/>
      <w:lang w:val="hr-HR"/>
    </w:rPr>
  </w:style>
  <w:style w:type="paragraph" w:customStyle="1" w:styleId="Subtitle1">
    <w:name w:val="Subtitle1"/>
    <w:basedOn w:val="Normal"/>
    <w:next w:val="Normal"/>
    <w:qFormat/>
    <w:rsid w:val="00621CD4"/>
    <w:pPr>
      <w:spacing w:before="100" w:beforeAutospacing="1" w:after="100" w:afterAutospacing="1" w:line="271" w:lineRule="auto"/>
      <w:jc w:val="center"/>
      <w:outlineLvl w:val="1"/>
    </w:pPr>
    <w:rPr>
      <w:rFonts w:ascii="Cambria" w:eastAsia="SimSun" w:hAnsi="Cambria"/>
      <w:sz w:val="24"/>
      <w:szCs w:val="24"/>
      <w:lang w:val="hr-HR"/>
    </w:rPr>
  </w:style>
  <w:style w:type="paragraph" w:customStyle="1" w:styleId="BodyTextIndent1">
    <w:name w:val="Body Text Indent1"/>
    <w:basedOn w:val="Normal"/>
    <w:qFormat/>
    <w:rsid w:val="00621CD4"/>
    <w:pPr>
      <w:spacing w:before="100" w:beforeAutospacing="1" w:after="100" w:afterAutospacing="1"/>
      <w:jc w:val="both"/>
    </w:pPr>
    <w:rPr>
      <w:rFonts w:ascii="Verdana" w:hAnsi="Verdana"/>
      <w:sz w:val="24"/>
      <w:szCs w:val="24"/>
      <w:lang w:val="hr-HR"/>
    </w:rPr>
  </w:style>
  <w:style w:type="paragraph" w:customStyle="1" w:styleId="Heading21">
    <w:name w:val="Heading 21"/>
    <w:basedOn w:val="Normal"/>
    <w:qFormat/>
    <w:rsid w:val="00621CD4"/>
    <w:pPr>
      <w:spacing w:before="100" w:beforeAutospacing="1" w:after="100" w:afterAutospacing="1"/>
      <w:outlineLvl w:val="1"/>
    </w:pPr>
    <w:rPr>
      <w:rFonts w:eastAsia="Calibri"/>
      <w:b/>
      <w:bCs/>
      <w:sz w:val="24"/>
      <w:szCs w:val="24"/>
      <w:lang w:val="hr-HR"/>
    </w:rPr>
  </w:style>
  <w:style w:type="character" w:customStyle="1" w:styleId="10">
    <w:name w:val="10"/>
    <w:basedOn w:val="Zadanifontodlomka"/>
    <w:qFormat/>
    <w:rsid w:val="00621CD4"/>
    <w:rPr>
      <w:rFonts w:ascii="Calibri" w:hAnsi="Calibri" w:cs="Calibri" w:hint="default"/>
    </w:rPr>
  </w:style>
  <w:style w:type="character" w:customStyle="1" w:styleId="15">
    <w:name w:val="15"/>
    <w:basedOn w:val="Zadanifontodlomka"/>
    <w:qFormat/>
    <w:rsid w:val="00621CD4"/>
    <w:rPr>
      <w:rFonts w:ascii="Calibri" w:hAnsi="Calibri" w:cs="Calibri" w:hint="default"/>
      <w:color w:val="0563C1"/>
      <w:u w:val="single"/>
    </w:rPr>
  </w:style>
  <w:style w:type="character" w:customStyle="1" w:styleId="16">
    <w:name w:val="16"/>
    <w:basedOn w:val="Zadanifontodlomka"/>
    <w:qFormat/>
    <w:rsid w:val="00621CD4"/>
    <w:rPr>
      <w:rFonts w:ascii="Calibri" w:hAnsi="Calibri" w:cs="Calibri" w:hint="default"/>
      <w:b/>
      <w:bCs/>
    </w:rPr>
  </w:style>
  <w:style w:type="character" w:customStyle="1" w:styleId="17">
    <w:name w:val="17"/>
    <w:basedOn w:val="Zadanifontodlomka"/>
    <w:qFormat/>
    <w:rsid w:val="00621CD4"/>
    <w:rPr>
      <w:rFonts w:ascii="Calibri" w:hAnsi="Calibri" w:cs="Calibri" w:hint="default"/>
      <w:i/>
      <w:iCs/>
    </w:rPr>
  </w:style>
  <w:style w:type="character" w:customStyle="1" w:styleId="18">
    <w:name w:val="18"/>
    <w:basedOn w:val="Zadanifontodlomka"/>
    <w:qFormat/>
    <w:rsid w:val="00621CD4"/>
    <w:rPr>
      <w:rFonts w:ascii="Calibri" w:hAnsi="Calibri" w:cs="Calibri" w:hint="default"/>
      <w:color w:val="0000FF"/>
      <w:u w:val="single"/>
    </w:rPr>
  </w:style>
  <w:style w:type="table" w:customStyle="1" w:styleId="Style240">
    <w:name w:val="_Style 24"/>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30">
    <w:name w:val="_Style 23"/>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2">
    <w:name w:val="_Style 22"/>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0">
    <w:name w:val="_Style 20"/>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90">
    <w:name w:val="_Style 19"/>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80">
    <w:name w:val="_Style 18"/>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7">
    <w:name w:val="_Style 17"/>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50">
    <w:name w:val="_Style 15"/>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6">
    <w:name w:val="_Style 16"/>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1">
    <w:name w:val="_Style 21"/>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LightList-Accent31">
    <w:name w:val="Light List - Accent 31"/>
    <w:basedOn w:val="Obinatablica"/>
    <w:qFormat/>
    <w:rsid w:val="00621CD4"/>
    <w:rPr>
      <w:rFonts w:ascii="Times New Roman" w:eastAsia="Times New Roman" w:hAnsi="Times New Roman"/>
    </w:rPr>
    <w:tblPr>
      <w:tblCellMar>
        <w:left w:w="0" w:type="dxa"/>
        <w:right w:w="0" w:type="dxa"/>
      </w:tblCellMar>
    </w:tblPr>
    <w:tblStylePr w:type="firstRow">
      <w:rPr>
        <w:rFonts w:ascii="Times New Roman" w:hAnsi="Times New Roman" w:cs="Times New Roman" w:hint="default"/>
        <w:b/>
        <w:bCs/>
        <w:color w:val="FFFFFF"/>
      </w:rPr>
      <w:tblPr/>
      <w:tcPr>
        <w:shd w:val="clear" w:color="auto" w:fill="9BBB59"/>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style>
  <w:style w:type="table" w:customStyle="1" w:styleId="TableNormal1">
    <w:name w:val="Table Normal1"/>
    <w:basedOn w:val="Obinatablica"/>
    <w:semiHidden/>
    <w:qFormat/>
    <w:rsid w:val="00621CD4"/>
    <w:rPr>
      <w:rFonts w:ascii="Times New Roman" w:eastAsia="Times New Roman" w:hAnsi="Times New Roman"/>
      <w:lang w:eastAsia="sr-Latn-CS"/>
    </w:rPr>
    <w:tblPr>
      <w:tblCellMar>
        <w:left w:w="0" w:type="dxa"/>
        <w:right w:w="0" w:type="dxa"/>
      </w:tblCellMar>
    </w:tblPr>
  </w:style>
  <w:style w:type="character" w:customStyle="1" w:styleId="linkpie">
    <w:name w:val="linkpie"/>
    <w:basedOn w:val="Zadanifontodlomka"/>
    <w:uiPriority w:val="1"/>
    <w:qFormat/>
    <w:rsid w:val="00FF1D78"/>
    <w:rPr>
      <w:rFonts w:cs="Open Sans"/>
      <w:b/>
      <w:bCs/>
      <w:color w:val="1ABAE9"/>
      <w:sz w:val="14"/>
      <w:szCs w:val="14"/>
    </w:rPr>
  </w:style>
  <w:style w:type="paragraph" w:customStyle="1" w:styleId="1naslov">
    <w:name w:val="1. naslov"/>
    <w:basedOn w:val="Odlomakpopisa"/>
    <w:link w:val="1naslovChar"/>
    <w:rsid w:val="00FF1D78"/>
    <w:pPr>
      <w:numPr>
        <w:numId w:val="18"/>
      </w:numPr>
      <w:spacing w:after="160" w:line="259" w:lineRule="auto"/>
      <w:contextualSpacing/>
    </w:pPr>
    <w:rPr>
      <w:rFonts w:ascii="Comic Sans MS" w:eastAsiaTheme="minorHAnsi" w:hAnsi="Comic Sans MS" w:cstheme="minorBidi"/>
      <w:b/>
      <w:caps/>
      <w:sz w:val="24"/>
      <w:szCs w:val="22"/>
      <w:lang w:eastAsia="en-US"/>
    </w:rPr>
  </w:style>
  <w:style w:type="character" w:customStyle="1" w:styleId="1naslovChar">
    <w:name w:val="1. naslov Char"/>
    <w:basedOn w:val="OdlomakpopisaChar"/>
    <w:link w:val="1naslov"/>
    <w:rsid w:val="00FF1D78"/>
    <w:rPr>
      <w:rFonts w:ascii="Comic Sans MS" w:eastAsiaTheme="minorHAnsi" w:hAnsi="Comic Sans MS" w:cstheme="minorBidi"/>
      <w:b/>
      <w:caps/>
      <w:sz w:val="24"/>
      <w:szCs w:val="22"/>
      <w:lang w:val="en-AU" w:eastAsia="en-US"/>
    </w:rPr>
  </w:style>
  <w:style w:type="paragraph" w:customStyle="1" w:styleId="Mojaslika">
    <w:name w:val="Moja slika"/>
    <w:basedOn w:val="Normal"/>
    <w:link w:val="MojaslikaChar"/>
    <w:qFormat/>
    <w:rsid w:val="00FF1D78"/>
    <w:pPr>
      <w:spacing w:after="160" w:line="259" w:lineRule="auto"/>
      <w:jc w:val="center"/>
    </w:pPr>
    <w:rPr>
      <w:rFonts w:asciiTheme="minorHAnsi" w:eastAsiaTheme="minorHAnsi" w:hAnsiTheme="minorHAnsi" w:cstheme="minorBidi"/>
      <w:b/>
      <w:i/>
      <w:sz w:val="22"/>
      <w:szCs w:val="22"/>
      <w:lang w:val="hr-HR" w:eastAsia="en-US"/>
    </w:rPr>
  </w:style>
  <w:style w:type="character" w:customStyle="1" w:styleId="MojaslikaChar">
    <w:name w:val="Moja slika Char"/>
    <w:basedOn w:val="Zadanifontodlomka"/>
    <w:link w:val="Mojaslika"/>
    <w:rsid w:val="00FF1D78"/>
    <w:rPr>
      <w:rFonts w:asciiTheme="minorHAnsi" w:eastAsiaTheme="minorHAnsi" w:hAnsiTheme="minorHAnsi" w:cstheme="minorBidi"/>
      <w:b/>
      <w:i/>
      <w:sz w:val="22"/>
      <w:szCs w:val="22"/>
      <w:lang w:eastAsia="en-US"/>
    </w:rPr>
  </w:style>
  <w:style w:type="paragraph" w:customStyle="1" w:styleId="2naslov">
    <w:name w:val="2. naslov"/>
    <w:basedOn w:val="1naslov"/>
    <w:link w:val="2naslovChar"/>
    <w:rsid w:val="00FF1D78"/>
    <w:pPr>
      <w:numPr>
        <w:numId w:val="0"/>
      </w:numPr>
      <w:ind w:left="360" w:hanging="360"/>
    </w:pPr>
  </w:style>
  <w:style w:type="character" w:customStyle="1" w:styleId="2naslovChar">
    <w:name w:val="2. naslov Char"/>
    <w:basedOn w:val="1naslovChar"/>
    <w:link w:val="2naslov"/>
    <w:rsid w:val="00FF1D78"/>
    <w:rPr>
      <w:rFonts w:ascii="Comic Sans MS" w:eastAsiaTheme="minorHAnsi" w:hAnsi="Comic Sans MS" w:cstheme="minorBidi"/>
      <w:b/>
      <w:caps/>
      <w:sz w:val="24"/>
      <w:szCs w:val="22"/>
      <w:lang w:val="en-AU" w:eastAsia="en-US"/>
    </w:rPr>
  </w:style>
  <w:style w:type="paragraph" w:customStyle="1" w:styleId="Mojatablica">
    <w:name w:val="Moja tablica"/>
    <w:basedOn w:val="2naslov"/>
    <w:link w:val="MojatablicaChar"/>
    <w:qFormat/>
    <w:rsid w:val="00FF1D78"/>
    <w:pPr>
      <w:jc w:val="center"/>
    </w:pPr>
    <w:rPr>
      <w:rFonts w:asciiTheme="minorHAnsi" w:hAnsiTheme="minorHAnsi"/>
      <w:i/>
      <w:caps w:val="0"/>
      <w:sz w:val="22"/>
    </w:rPr>
  </w:style>
  <w:style w:type="character" w:customStyle="1" w:styleId="MojatablicaChar">
    <w:name w:val="Moja tablica Char"/>
    <w:basedOn w:val="2naslovChar"/>
    <w:link w:val="Mojatablica"/>
    <w:rsid w:val="00FF1D78"/>
    <w:rPr>
      <w:rFonts w:asciiTheme="minorHAnsi" w:eastAsiaTheme="minorHAnsi" w:hAnsiTheme="minorHAnsi" w:cstheme="minorBidi"/>
      <w:b/>
      <w:i/>
      <w:caps w:val="0"/>
      <w:sz w:val="22"/>
      <w:szCs w:val="22"/>
      <w:lang w:val="en-AU" w:eastAsia="en-US"/>
    </w:rPr>
  </w:style>
  <w:style w:type="paragraph" w:customStyle="1" w:styleId="Izvori">
    <w:name w:val="Izvori"/>
    <w:basedOn w:val="Mojatablica"/>
    <w:link w:val="IzvoriChar"/>
    <w:qFormat/>
    <w:rsid w:val="00FF1D78"/>
    <w:rPr>
      <w:b w:val="0"/>
      <w:sz w:val="18"/>
    </w:rPr>
  </w:style>
  <w:style w:type="character" w:customStyle="1" w:styleId="IzvoriChar">
    <w:name w:val="Izvori Char"/>
    <w:basedOn w:val="MojatablicaChar"/>
    <w:link w:val="Izvori"/>
    <w:rsid w:val="00FF1D78"/>
    <w:rPr>
      <w:rFonts w:asciiTheme="minorHAnsi" w:eastAsiaTheme="minorHAnsi" w:hAnsiTheme="minorHAnsi" w:cstheme="minorBidi"/>
      <w:b w:val="0"/>
      <w:i/>
      <w:caps w:val="0"/>
      <w:sz w:val="18"/>
      <w:szCs w:val="22"/>
      <w:lang w:val="en-AU" w:eastAsia="en-US"/>
    </w:rPr>
  </w:style>
  <w:style w:type="character" w:customStyle="1" w:styleId="Nerijeenospominjanje1">
    <w:name w:val="Neriješeno spominjanje1"/>
    <w:basedOn w:val="Zadanifontodlomka"/>
    <w:uiPriority w:val="99"/>
    <w:semiHidden/>
    <w:unhideWhenUsed/>
    <w:rsid w:val="00FF1D78"/>
    <w:rPr>
      <w:color w:val="605E5C"/>
      <w:shd w:val="clear" w:color="auto" w:fill="E1DFDD"/>
    </w:rPr>
  </w:style>
  <w:style w:type="paragraph" w:customStyle="1" w:styleId="yiv3641601101ydpadffae3dyiv5394777437msolistparagraph">
    <w:name w:val="yiv3641601101ydpadffae3dyiv5394777437msolistparagraph"/>
    <w:basedOn w:val="Normal"/>
    <w:rsid w:val="00FF1D78"/>
    <w:pPr>
      <w:spacing w:before="100" w:beforeAutospacing="1" w:after="100" w:afterAutospacing="1"/>
    </w:pPr>
    <w:rPr>
      <w:sz w:val="24"/>
      <w:szCs w:val="24"/>
      <w:lang w:val="hr-HR"/>
    </w:rPr>
  </w:style>
  <w:style w:type="paragraph" w:customStyle="1" w:styleId="paragraph">
    <w:name w:val="paragraph"/>
    <w:basedOn w:val="Normal"/>
    <w:rsid w:val="00FF1D78"/>
    <w:pPr>
      <w:spacing w:before="100" w:beforeAutospacing="1" w:after="100" w:afterAutospacing="1"/>
    </w:pPr>
    <w:rPr>
      <w:sz w:val="24"/>
      <w:szCs w:val="24"/>
      <w:lang w:val="hr-HR"/>
    </w:rPr>
  </w:style>
  <w:style w:type="character" w:customStyle="1" w:styleId="normaltextrun">
    <w:name w:val="normaltextrun"/>
    <w:basedOn w:val="Zadanifontodlomka"/>
    <w:rsid w:val="00FF1D78"/>
  </w:style>
  <w:style w:type="character" w:customStyle="1" w:styleId="eop">
    <w:name w:val="eop"/>
    <w:basedOn w:val="Zadanifontodlomka"/>
    <w:rsid w:val="00FF1D78"/>
  </w:style>
  <w:style w:type="table" w:customStyle="1" w:styleId="Svijetlatablicareetke-isticanje12">
    <w:name w:val="Svijetla tablica rešetke - isticanje 12"/>
    <w:basedOn w:val="Obinatablica"/>
    <w:uiPriority w:val="46"/>
    <w:rsid w:val="00FF1D78"/>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ivopisnatablicareetke6-isticanje6">
    <w:name w:val="Grid Table 6 Colorful Accent 6"/>
    <w:basedOn w:val="Obinatablica"/>
    <w:uiPriority w:val="51"/>
    <w:rsid w:val="00FF1D78"/>
    <w:rPr>
      <w:rFonts w:asciiTheme="minorHAnsi" w:eastAsiaTheme="minorHAnsi" w:hAnsiTheme="minorHAnsi" w:cstheme="minorBidi"/>
      <w:color w:val="E36C0A" w:themeColor="accent6" w:themeShade="BF"/>
      <w:sz w:val="22"/>
      <w:szCs w:val="22"/>
      <w:lang w:val="en-GB"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Reetkatablice4">
    <w:name w:val="Rešetka tablice4"/>
    <w:basedOn w:val="Obinatablica"/>
    <w:next w:val="Reetkatablice"/>
    <w:uiPriority w:val="39"/>
    <w:rsid w:val="00FF1D78"/>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isticanje122">
    <w:name w:val="Svijetla tablica rešetke - isticanje 122"/>
    <w:basedOn w:val="Obinatablica"/>
    <w:uiPriority w:val="46"/>
    <w:rsid w:val="00FF1D78"/>
    <w:tblPr>
      <w:tblStyleRowBandSize w:val="1"/>
      <w:tblStyleColBandSize w:val="1"/>
      <w:tblBorders>
        <w:top w:val="single" w:sz="4" w:space="0" w:color="D4ECA1"/>
        <w:left w:val="single" w:sz="4" w:space="0" w:color="D4ECA1"/>
        <w:bottom w:val="single" w:sz="4" w:space="0" w:color="D4ECA1"/>
        <w:right w:val="single" w:sz="4" w:space="0" w:color="D4ECA1"/>
        <w:insideH w:val="single" w:sz="4" w:space="0" w:color="D4ECA1"/>
        <w:insideV w:val="single" w:sz="4" w:space="0" w:color="D4ECA1"/>
      </w:tblBorders>
    </w:tblPr>
    <w:tblStylePr w:type="firstRow">
      <w:rPr>
        <w:b/>
        <w:bCs/>
      </w:rPr>
      <w:tblPr/>
      <w:tcPr>
        <w:tcBorders>
          <w:bottom w:val="single" w:sz="12" w:space="0" w:color="BFE373"/>
        </w:tcBorders>
      </w:tcPr>
    </w:tblStylePr>
    <w:tblStylePr w:type="lastRow">
      <w:rPr>
        <w:b/>
        <w:bCs/>
      </w:rPr>
      <w:tblPr/>
      <w:tcPr>
        <w:tcBorders>
          <w:top w:val="double" w:sz="2" w:space="0" w:color="BFE373"/>
        </w:tcBorders>
      </w:tcPr>
    </w:tblStylePr>
    <w:tblStylePr w:type="firstCol">
      <w:rPr>
        <w:b/>
        <w:bCs/>
      </w:rPr>
    </w:tblStylePr>
    <w:tblStylePr w:type="lastCol">
      <w:rPr>
        <w:b/>
        <w:bCs/>
      </w:rPr>
    </w:tblStylePr>
  </w:style>
  <w:style w:type="table" w:customStyle="1" w:styleId="Obinatablica10">
    <w:name w:val="Obična tablica1"/>
    <w:semiHidden/>
    <w:rsid w:val="00960BFC"/>
    <w:pPr>
      <w:spacing w:after="200" w:line="276" w:lineRule="auto"/>
    </w:pPr>
    <w:rPr>
      <w:sz w:val="22"/>
      <w:szCs w:val="22"/>
      <w:lang w:eastAsia="en-US"/>
    </w:rPr>
    <w:tblPr>
      <w:tblCellMar>
        <w:top w:w="0" w:type="dxa"/>
        <w:left w:w="100" w:type="dxa"/>
        <w:bottom w:w="0" w:type="dxa"/>
        <w:right w:w="100" w:type="dxa"/>
      </w:tblCellMar>
    </w:tblPr>
  </w:style>
  <w:style w:type="character" w:customStyle="1" w:styleId="y2iqfc">
    <w:name w:val="y2iqfc"/>
    <w:basedOn w:val="Zadanifontodlomka"/>
    <w:qFormat/>
    <w:rsid w:val="00960BFC"/>
  </w:style>
  <w:style w:type="table" w:styleId="Svijetlatablicapopisa1-isticanje5">
    <w:name w:val="List Table 1 Light Accent 5"/>
    <w:basedOn w:val="Obinatablica"/>
    <w:uiPriority w:val="46"/>
    <w:rsid w:val="00960BFC"/>
    <w:rPr>
      <w:rFonts w:asciiTheme="minorHAnsi" w:eastAsiaTheme="minorHAnsi" w:hAnsiTheme="minorHAnsi" w:cstheme="minorBidi"/>
      <w:sz w:val="22"/>
      <w:szCs w:val="22"/>
      <w:lang w:eastAsia="en-US"/>
    </w:rPr>
    <w:tblPr>
      <w:tblStyleRowBandSize w:val="1"/>
      <w:tblStyleColBandSize w:val="1"/>
      <w:tblInd w:w="0" w:type="nil"/>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BEZINDENTACIJEChar">
    <w:name w:val="BEZ INDENTACIJE Char"/>
    <w:basedOn w:val="Zadanifontodlomka"/>
    <w:link w:val="BEZINDENTACIJE"/>
    <w:qFormat/>
    <w:locked/>
    <w:rsid w:val="00D34D6E"/>
    <w:rPr>
      <w:rFonts w:ascii="Times New Roman" w:eastAsia="Times New Roman" w:hAnsi="Times New Roman"/>
      <w:color w:val="00000A"/>
      <w:sz w:val="24"/>
      <w:szCs w:val="24"/>
    </w:rPr>
  </w:style>
  <w:style w:type="paragraph" w:customStyle="1" w:styleId="Bezproreda4">
    <w:name w:val="Bez proreda4"/>
    <w:uiPriority w:val="1"/>
    <w:qFormat/>
    <w:rsid w:val="00D34D6E"/>
    <w:rPr>
      <w:sz w:val="22"/>
      <w:szCs w:val="22"/>
      <w:lang w:eastAsia="en-US"/>
    </w:rPr>
  </w:style>
  <w:style w:type="paragraph" w:customStyle="1" w:styleId="Bezproreda5">
    <w:name w:val="Bez proreda5"/>
    <w:uiPriority w:val="1"/>
    <w:qFormat/>
    <w:rsid w:val="00D34D6E"/>
    <w:rPr>
      <w:sz w:val="22"/>
      <w:szCs w:val="22"/>
      <w:lang w:eastAsia="en-US"/>
    </w:rPr>
  </w:style>
  <w:style w:type="paragraph" w:customStyle="1" w:styleId="BEZINDENTACIJE">
    <w:name w:val="BEZ INDENTACIJE"/>
    <w:basedOn w:val="Normal"/>
    <w:link w:val="BEZINDENTACIJEChar"/>
    <w:qFormat/>
    <w:rsid w:val="00D34D6E"/>
    <w:pPr>
      <w:suppressAutoHyphens/>
      <w:spacing w:line="276" w:lineRule="auto"/>
      <w:jc w:val="both"/>
    </w:pPr>
    <w:rPr>
      <w:color w:val="00000A"/>
      <w:sz w:val="24"/>
      <w:szCs w:val="24"/>
      <w:lang w:val="hr-HR"/>
    </w:rPr>
  </w:style>
  <w:style w:type="character" w:customStyle="1" w:styleId="CharChar36">
    <w:name w:val="Char Char3"/>
    <w:rsid w:val="00282A34"/>
    <w:rPr>
      <w:rFonts w:ascii="Times New Roman" w:eastAsia="Times New Roman" w:hAnsi="Times New Roman" w:cs="Times New Roman"/>
      <w:b/>
      <w:bCs/>
      <w:sz w:val="24"/>
      <w:szCs w:val="24"/>
      <w:lang w:eastAsia="hr-HR"/>
    </w:rPr>
  </w:style>
  <w:style w:type="paragraph" w:customStyle="1" w:styleId="Normal12">
    <w:name w:val="Normal12"/>
    <w:basedOn w:val="Normal"/>
    <w:rsid w:val="00282A34"/>
    <w:rPr>
      <w:sz w:val="24"/>
      <w:szCs w:val="24"/>
      <w:lang w:val="hr-HR"/>
    </w:rPr>
  </w:style>
  <w:style w:type="character" w:customStyle="1" w:styleId="BookTitle1">
    <w:name w:val="Book Title1"/>
    <w:uiPriority w:val="33"/>
    <w:qFormat/>
    <w:rsid w:val="00282A34"/>
    <w:rPr>
      <w:b/>
      <w:bCs/>
      <w:smallCaps/>
      <w:spacing w:val="5"/>
    </w:rPr>
  </w:style>
  <w:style w:type="paragraph" w:customStyle="1" w:styleId="CharCharCharCharCharChar3">
    <w:name w:val="Char Char Char Char Char Char"/>
    <w:basedOn w:val="Normal"/>
    <w:rsid w:val="00282A34"/>
    <w:pPr>
      <w:spacing w:after="160" w:line="240" w:lineRule="exact"/>
    </w:pPr>
    <w:rPr>
      <w:rFonts w:ascii="Tahoma" w:hAnsi="Tahoma"/>
      <w:lang w:val="en-US" w:eastAsia="en-US"/>
    </w:rPr>
  </w:style>
  <w:style w:type="paragraph" w:customStyle="1" w:styleId="box474719">
    <w:name w:val="box_474719"/>
    <w:basedOn w:val="Normal"/>
    <w:rsid w:val="003176C8"/>
    <w:pPr>
      <w:spacing w:before="100" w:beforeAutospacing="1" w:after="100" w:afterAutospacing="1"/>
    </w:pPr>
    <w:rPr>
      <w:sz w:val="24"/>
      <w:szCs w:val="24"/>
      <w:lang w:val="hr-HR"/>
    </w:rPr>
  </w:style>
  <w:style w:type="paragraph" w:customStyle="1" w:styleId="ListParagraph3">
    <w:name w:val="List Paragraph3"/>
    <w:basedOn w:val="Normal"/>
    <w:qFormat/>
    <w:rsid w:val="004F7733"/>
    <w:pPr>
      <w:spacing w:before="100" w:beforeAutospacing="1" w:after="100" w:afterAutospacing="1"/>
      <w:contextualSpacing/>
    </w:pPr>
    <w:rPr>
      <w:sz w:val="24"/>
      <w:szCs w:val="24"/>
      <w:lang w:val="hr-HR"/>
    </w:rPr>
  </w:style>
  <w:style w:type="character" w:customStyle="1" w:styleId="19">
    <w:name w:val="19"/>
    <w:basedOn w:val="Zadanifontodlomka"/>
    <w:qFormat/>
    <w:rsid w:val="004F7733"/>
    <w:rPr>
      <w:rFonts w:ascii="Calibri" w:hAnsi="Calibri" w:cs="Calibri" w:hint="default"/>
      <w:color w:val="0000FF"/>
      <w:u w:val="single"/>
    </w:rPr>
  </w:style>
  <w:style w:type="table" w:customStyle="1" w:styleId="TableNormal11">
    <w:name w:val="Table Normal11"/>
    <w:semiHidden/>
    <w:qFormat/>
    <w:rsid w:val="004F7733"/>
    <w:rPr>
      <w:rFonts w:ascii="Times New Roman" w:eastAsia="Times New Roman" w:hAnsi="Times New Roman"/>
    </w:rPr>
    <w:tblPr>
      <w:tblCellMar>
        <w:top w:w="0" w:type="dxa"/>
        <w:left w:w="0" w:type="dxa"/>
        <w:bottom w:w="0" w:type="dxa"/>
        <w:right w:w="0" w:type="dxa"/>
      </w:tblCellMar>
    </w:tblPr>
  </w:style>
  <w:style w:type="paragraph" w:customStyle="1" w:styleId="BodyTextIndent2">
    <w:name w:val="Body Text Indent2"/>
    <w:basedOn w:val="Normal"/>
    <w:qFormat/>
    <w:rsid w:val="004F7733"/>
    <w:pPr>
      <w:suppressAutoHyphens/>
      <w:spacing w:before="100" w:beforeAutospacing="1" w:after="100" w:afterAutospacing="1"/>
      <w:jc w:val="both"/>
    </w:pPr>
    <w:rPr>
      <w:rFonts w:ascii="Verdana" w:hAnsi="Verdana"/>
      <w:sz w:val="24"/>
      <w:szCs w:val="24"/>
      <w:lang w:val="hr-HR"/>
    </w:rPr>
  </w:style>
  <w:style w:type="paragraph" w:customStyle="1" w:styleId="BodyTextIndent22">
    <w:name w:val="Body Text Indent 22"/>
    <w:basedOn w:val="Normal"/>
    <w:qFormat/>
    <w:rsid w:val="004F7733"/>
    <w:pPr>
      <w:suppressAutoHyphens/>
      <w:spacing w:before="100" w:beforeAutospacing="1" w:after="100" w:afterAutospacing="1"/>
      <w:jc w:val="both"/>
    </w:pPr>
    <w:rPr>
      <w:rFonts w:ascii="Verdana" w:hAnsi="Verdana"/>
      <w:sz w:val="24"/>
      <w:szCs w:val="24"/>
      <w:lang w:val="hr-HR"/>
    </w:rPr>
  </w:style>
  <w:style w:type="paragraph" w:customStyle="1" w:styleId="Heading221">
    <w:name w:val="Heading 22"/>
    <w:basedOn w:val="Normal"/>
    <w:next w:val="BodyText23"/>
    <w:qFormat/>
    <w:rsid w:val="004F7733"/>
    <w:pPr>
      <w:keepNext/>
      <w:suppressAutoHyphens/>
      <w:spacing w:before="100" w:beforeAutospacing="1" w:after="100" w:afterAutospacing="1"/>
      <w:outlineLvl w:val="1"/>
    </w:pPr>
    <w:rPr>
      <w:rFonts w:eastAsia="SimSun" w:cs="Mangal"/>
      <w:b/>
      <w:bCs/>
      <w:sz w:val="24"/>
      <w:szCs w:val="24"/>
      <w:lang w:val="hr-HR"/>
    </w:rPr>
  </w:style>
  <w:style w:type="character" w:customStyle="1" w:styleId="Jakoisticanje1">
    <w:name w:val="Jako isticanje1"/>
    <w:basedOn w:val="Zadanifontodlomka"/>
    <w:uiPriority w:val="21"/>
    <w:qFormat/>
    <w:rsid w:val="004F7733"/>
    <w:rPr>
      <w:b/>
      <w:bCs/>
      <w:i/>
      <w:iCs/>
      <w:color w:val="4F81BD" w:themeColor="accent1"/>
    </w:rPr>
  </w:style>
  <w:style w:type="character" w:customStyle="1" w:styleId="Neupadljivoisticanje1">
    <w:name w:val="Neupadljivo isticanje1"/>
    <w:basedOn w:val="Zadanifontodlomka"/>
    <w:uiPriority w:val="19"/>
    <w:qFormat/>
    <w:rsid w:val="004F7733"/>
    <w:rPr>
      <w:i/>
      <w:iCs/>
      <w:color w:val="7F7F7F" w:themeColor="text1" w:themeTint="80"/>
    </w:rPr>
  </w:style>
  <w:style w:type="table" w:customStyle="1" w:styleId="Obinatablica11">
    <w:name w:val="Obična tablica1"/>
    <w:semiHidden/>
    <w:qFormat/>
    <w:rsid w:val="004F7733"/>
    <w:rPr>
      <w:rFonts w:eastAsia="Times New Roman"/>
      <w:sz w:val="22"/>
      <w:szCs w:val="22"/>
    </w:rPr>
    <w:tblPr>
      <w:tblCellMar>
        <w:top w:w="0" w:type="dxa"/>
        <w:left w:w="100" w:type="dxa"/>
        <w:bottom w:w="0" w:type="dxa"/>
        <w:right w:w="100" w:type="dxa"/>
      </w:tblCellMar>
    </w:tblPr>
  </w:style>
  <w:style w:type="paragraph" w:customStyle="1" w:styleId="Heading11">
    <w:name w:val="Heading 11"/>
    <w:basedOn w:val="Normal"/>
    <w:next w:val="Normal"/>
    <w:rsid w:val="003A0940"/>
    <w:pPr>
      <w:keepNext/>
      <w:widowControl w:val="0"/>
      <w:spacing w:before="100" w:beforeAutospacing="1" w:after="100" w:afterAutospacing="1"/>
      <w:outlineLvl w:val="0"/>
    </w:pPr>
    <w:rPr>
      <w:rFonts w:ascii="Arial" w:hAnsi="Arial" w:cs="Arial"/>
      <w:b/>
      <w:bCs/>
      <w:sz w:val="24"/>
      <w:szCs w:val="24"/>
      <w:lang w:val="hr-HR"/>
    </w:rPr>
  </w:style>
  <w:style w:type="paragraph" w:customStyle="1" w:styleId="Footer1">
    <w:name w:val="Footer1"/>
    <w:basedOn w:val="Normal"/>
    <w:rsid w:val="003A0940"/>
    <w:pPr>
      <w:spacing w:before="100" w:beforeAutospacing="1" w:after="100" w:afterAutospacing="1"/>
    </w:pPr>
    <w:rPr>
      <w:sz w:val="24"/>
      <w:szCs w:val="24"/>
      <w:lang w:val="hr-HR"/>
    </w:rPr>
  </w:style>
  <w:style w:type="character" w:customStyle="1" w:styleId="qu">
    <w:name w:val="qu"/>
    <w:basedOn w:val="Zadanifontodlomka"/>
    <w:rsid w:val="003A0940"/>
  </w:style>
  <w:style w:type="character" w:customStyle="1" w:styleId="gd">
    <w:name w:val="gd"/>
    <w:basedOn w:val="Zadanifontodlomka"/>
    <w:rsid w:val="003A0940"/>
  </w:style>
  <w:style w:type="character" w:customStyle="1" w:styleId="go">
    <w:name w:val="go"/>
    <w:basedOn w:val="Zadanifontodlomka"/>
    <w:rsid w:val="003A0940"/>
  </w:style>
  <w:style w:type="character" w:customStyle="1" w:styleId="g3">
    <w:name w:val="g3"/>
    <w:basedOn w:val="Zadanifontodlomka"/>
    <w:rsid w:val="003A0940"/>
  </w:style>
  <w:style w:type="character" w:customStyle="1" w:styleId="hb">
    <w:name w:val="hb"/>
    <w:basedOn w:val="Zadanifontodlomka"/>
    <w:rsid w:val="003A0940"/>
  </w:style>
  <w:style w:type="character" w:customStyle="1" w:styleId="g2">
    <w:name w:val="g2"/>
    <w:basedOn w:val="Zadanifontodlomka"/>
    <w:rsid w:val="003A0940"/>
  </w:style>
  <w:style w:type="table" w:styleId="Tablicareetke4-isticanje3">
    <w:name w:val="Grid Table 4 Accent 3"/>
    <w:basedOn w:val="Obinatablica"/>
    <w:uiPriority w:val="49"/>
    <w:rsid w:val="003A0940"/>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CharChar37">
    <w:name w:val="Char Char3"/>
    <w:rsid w:val="000A0C2D"/>
    <w:rPr>
      <w:rFonts w:ascii="Times New Roman" w:eastAsia="Times New Roman" w:hAnsi="Times New Roman" w:cs="Times New Roman"/>
      <w:b/>
      <w:bCs/>
      <w:sz w:val="24"/>
      <w:szCs w:val="24"/>
      <w:lang w:eastAsia="hr-HR"/>
    </w:rPr>
  </w:style>
  <w:style w:type="paragraph" w:customStyle="1" w:styleId="Normal13">
    <w:name w:val="Normal13"/>
    <w:basedOn w:val="Normal"/>
    <w:rsid w:val="000A0C2D"/>
    <w:rPr>
      <w:sz w:val="24"/>
      <w:szCs w:val="24"/>
      <w:lang w:val="hr-HR"/>
    </w:rPr>
  </w:style>
  <w:style w:type="paragraph" w:customStyle="1" w:styleId="CharCharCharCharCharChar4">
    <w:name w:val="Char Char Char Char Char Char"/>
    <w:basedOn w:val="Normal"/>
    <w:rsid w:val="000A0C2D"/>
    <w:pPr>
      <w:spacing w:after="160" w:line="240" w:lineRule="exact"/>
    </w:pPr>
    <w:rPr>
      <w:rFonts w:ascii="Tahoma" w:hAnsi="Tahoma"/>
      <w:lang w:val="en-US" w:eastAsia="en-US"/>
    </w:rPr>
  </w:style>
  <w:style w:type="table" w:customStyle="1" w:styleId="TableNormal">
    <w:name w:val="Table Normal"/>
    <w:uiPriority w:val="2"/>
    <w:semiHidden/>
    <w:unhideWhenUsed/>
    <w:qFormat/>
    <w:rsid w:val="00DE632F"/>
    <w:pPr>
      <w:widowControl w:val="0"/>
    </w:pPr>
    <w:rPr>
      <w:rFonts w:asciiTheme="minorHAnsi" w:eastAsiaTheme="minorEastAsia" w:hAnsiTheme="minorHAnsi"/>
      <w:sz w:val="22"/>
      <w:szCs w:val="22"/>
      <w:lang w:val="en-US" w:eastAsia="en-US"/>
    </w:rPr>
    <w:tblPr>
      <w:tblInd w:w="0" w:type="dxa"/>
      <w:tblCellMar>
        <w:top w:w="0" w:type="dxa"/>
        <w:left w:w="0" w:type="dxa"/>
        <w:bottom w:w="0" w:type="dxa"/>
        <w:right w:w="0" w:type="dxa"/>
      </w:tblCellMar>
    </w:tblPr>
  </w:style>
  <w:style w:type="paragraph" w:customStyle="1" w:styleId="Intestazione">
    <w:name w:val="Intestazione"/>
    <w:basedOn w:val="Normal"/>
    <w:next w:val="Tijeloteksta"/>
    <w:qFormat/>
    <w:rsid w:val="00D03499"/>
    <w:pPr>
      <w:keepNext/>
      <w:spacing w:before="240" w:beforeAutospacing="1" w:after="120" w:afterAutospacing="1"/>
    </w:pPr>
    <w:rPr>
      <w:rFonts w:ascii="Arial" w:eastAsia="Microsoft YaHei" w:hAnsi="Arial" w:cs="Mangal"/>
      <w:sz w:val="28"/>
      <w:szCs w:val="28"/>
      <w:lang w:val="hr-HR"/>
    </w:rPr>
  </w:style>
  <w:style w:type="character" w:customStyle="1" w:styleId="html-span">
    <w:name w:val="html-span"/>
    <w:basedOn w:val="Zadanifontodlomka"/>
    <w:qFormat/>
    <w:rsid w:val="00D03499"/>
  </w:style>
  <w:style w:type="character" w:customStyle="1" w:styleId="xjp7ctv">
    <w:name w:val="xjp7ctv"/>
    <w:basedOn w:val="Zadanifontodlomka"/>
    <w:qFormat/>
    <w:rsid w:val="00D03499"/>
  </w:style>
  <w:style w:type="numbering" w:customStyle="1" w:styleId="Bezpopisa4">
    <w:name w:val="Bez popisa4"/>
    <w:next w:val="Bezpopisa"/>
    <w:uiPriority w:val="99"/>
    <w:semiHidden/>
    <w:unhideWhenUsed/>
    <w:rsid w:val="006C266B"/>
  </w:style>
  <w:style w:type="table" w:customStyle="1" w:styleId="Reetkatablice5">
    <w:name w:val="Rešetka tablice5"/>
    <w:basedOn w:val="Obinatablica"/>
    <w:next w:val="Reetkatablice"/>
    <w:uiPriority w:val="59"/>
    <w:qFormat/>
    <w:rsid w:val="006C266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tyle221">
    <w:name w:val="_Style 221"/>
    <w:basedOn w:val="Obinatablica"/>
    <w:qFormat/>
    <w:rsid w:val="006C266B"/>
    <w:rPr>
      <w:rFonts w:eastAsia="Times New Roman"/>
      <w:lang w:eastAsia="hr-BA"/>
    </w:rPr>
    <w:tblPr>
      <w:tblCellMar>
        <w:left w:w="0" w:type="dxa"/>
        <w:right w:w="0" w:type="dxa"/>
      </w:tblCellMar>
    </w:tblPr>
  </w:style>
  <w:style w:type="table" w:customStyle="1" w:styleId="TableNormal111">
    <w:name w:val="Table Normal111"/>
    <w:semiHidden/>
    <w:qFormat/>
    <w:rsid w:val="006C266B"/>
    <w:rPr>
      <w:rFonts w:eastAsia="Times New Roman"/>
    </w:rPr>
    <w:tblPr>
      <w:tblCellMar>
        <w:top w:w="0" w:type="dxa"/>
        <w:left w:w="0" w:type="dxa"/>
        <w:bottom w:w="0" w:type="dxa"/>
        <w:right w:w="0" w:type="dxa"/>
      </w:tblCellMar>
    </w:tblPr>
  </w:style>
  <w:style w:type="table" w:customStyle="1" w:styleId="LightList-Accent311">
    <w:name w:val="Light List - Accent 311"/>
    <w:basedOn w:val="Obinatablica"/>
    <w:qFormat/>
    <w:rsid w:val="006C266B"/>
    <w:rPr>
      <w:rFonts w:eastAsia="Times New Roman"/>
    </w:rPr>
    <w:tblPr>
      <w:tblCellMar>
        <w:left w:w="0" w:type="dxa"/>
        <w:right w:w="0" w:type="dxa"/>
      </w:tblCellMar>
    </w:tblPr>
    <w:tblStylePr w:type="firstRow">
      <w:rPr>
        <w:rFonts w:ascii="Times New Roman" w:hAnsi="Times New Roman" w:cs="Times New Roman" w:hint="default"/>
        <w:b/>
        <w:bCs/>
        <w:color w:val="FFFFFF"/>
      </w:rPr>
      <w:tblPr/>
      <w:tcPr>
        <w:shd w:val="clear" w:color="auto" w:fill="9BBB59"/>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style>
  <w:style w:type="table" w:customStyle="1" w:styleId="TableGrid110">
    <w:name w:val="Table Grid110"/>
    <w:basedOn w:val="Obinatablica"/>
    <w:qFormat/>
    <w:rsid w:val="006C266B"/>
    <w:rPr>
      <w:rFonts w:eastAsia="Times New Roman"/>
    </w:rPr>
    <w:tblPr>
      <w:tblCellMar>
        <w:left w:w="0" w:type="dxa"/>
        <w:right w:w="0" w:type="dxa"/>
      </w:tblCellMar>
    </w:tblPr>
  </w:style>
  <w:style w:type="table" w:customStyle="1" w:styleId="Style211">
    <w:name w:val="_Style 211"/>
    <w:basedOn w:val="Obinatablica"/>
    <w:qFormat/>
    <w:rsid w:val="006C266B"/>
    <w:rPr>
      <w:rFonts w:eastAsia="Times New Roman"/>
      <w:lang w:eastAsia="hr-BA"/>
    </w:rPr>
    <w:tblPr>
      <w:tblCellMar>
        <w:left w:w="0" w:type="dxa"/>
        <w:right w:w="0" w:type="dxa"/>
      </w:tblCellMar>
    </w:tblPr>
  </w:style>
  <w:style w:type="table" w:customStyle="1" w:styleId="Style161">
    <w:name w:val="_Style 161"/>
    <w:basedOn w:val="Obinatablica"/>
    <w:qFormat/>
    <w:rsid w:val="006C266B"/>
    <w:rPr>
      <w:rFonts w:eastAsia="Times New Roman"/>
      <w:lang w:eastAsia="hr-BA"/>
    </w:rPr>
    <w:tblPr>
      <w:tblCellMar>
        <w:left w:w="0" w:type="dxa"/>
        <w:right w:w="0" w:type="dxa"/>
      </w:tblCellMar>
    </w:tblPr>
  </w:style>
  <w:style w:type="table" w:customStyle="1" w:styleId="Style151">
    <w:name w:val="_Style 151"/>
    <w:basedOn w:val="Obinatablica"/>
    <w:qFormat/>
    <w:rsid w:val="006C266B"/>
    <w:rPr>
      <w:rFonts w:eastAsia="Times New Roman"/>
      <w:lang w:eastAsia="hr-BA"/>
    </w:rPr>
    <w:tblPr>
      <w:tblCellMar>
        <w:left w:w="0" w:type="dxa"/>
        <w:right w:w="0" w:type="dxa"/>
      </w:tblCellMar>
    </w:tblPr>
  </w:style>
  <w:style w:type="table" w:customStyle="1" w:styleId="Style181">
    <w:name w:val="_Style 181"/>
    <w:basedOn w:val="Obinatablica"/>
    <w:qFormat/>
    <w:rsid w:val="006C266B"/>
    <w:rPr>
      <w:rFonts w:eastAsia="Times New Roman"/>
      <w:lang w:eastAsia="hr-BA"/>
    </w:rPr>
    <w:tblPr>
      <w:tblCellMar>
        <w:left w:w="0" w:type="dxa"/>
        <w:right w:w="0" w:type="dxa"/>
      </w:tblCellMar>
    </w:tblPr>
  </w:style>
  <w:style w:type="table" w:customStyle="1" w:styleId="TableNormal12">
    <w:name w:val="Table Normal12"/>
    <w:basedOn w:val="Obinatablica"/>
    <w:semiHidden/>
    <w:qFormat/>
    <w:rsid w:val="006C266B"/>
    <w:rPr>
      <w:rFonts w:eastAsia="Times New Roman"/>
      <w:lang w:eastAsia="hr-BA"/>
    </w:rPr>
    <w:tblPr>
      <w:tblCellMar>
        <w:left w:w="0" w:type="dxa"/>
        <w:right w:w="0" w:type="dxa"/>
      </w:tblCellMar>
    </w:tblPr>
  </w:style>
  <w:style w:type="table" w:customStyle="1" w:styleId="Style191">
    <w:name w:val="_Style 191"/>
    <w:basedOn w:val="Obinatablica"/>
    <w:qFormat/>
    <w:rsid w:val="006C266B"/>
    <w:rPr>
      <w:rFonts w:eastAsia="Times New Roman"/>
      <w:lang w:eastAsia="hr-BA"/>
    </w:rPr>
    <w:tblPr>
      <w:tblCellMar>
        <w:left w:w="0" w:type="dxa"/>
        <w:right w:w="0" w:type="dxa"/>
      </w:tblCellMar>
    </w:tblPr>
  </w:style>
  <w:style w:type="table" w:customStyle="1" w:styleId="Style201">
    <w:name w:val="_Style 201"/>
    <w:basedOn w:val="Obinatablica"/>
    <w:qFormat/>
    <w:rsid w:val="006C266B"/>
    <w:rPr>
      <w:rFonts w:eastAsia="Times New Roman"/>
      <w:lang w:eastAsia="hr-BA"/>
    </w:rPr>
    <w:tblPr>
      <w:tblCellMar>
        <w:left w:w="0" w:type="dxa"/>
        <w:right w:w="0" w:type="dxa"/>
      </w:tblCellMar>
    </w:tblPr>
  </w:style>
  <w:style w:type="table" w:customStyle="1" w:styleId="Obinatablica110">
    <w:name w:val="Obična tablica11"/>
    <w:semiHidden/>
    <w:qFormat/>
    <w:rsid w:val="006C266B"/>
    <w:rPr>
      <w:sz w:val="22"/>
      <w:szCs w:val="22"/>
      <w:lang w:eastAsia="en-US"/>
    </w:rPr>
    <w:tblPr>
      <w:tblCellMar>
        <w:top w:w="0" w:type="dxa"/>
        <w:left w:w="100" w:type="dxa"/>
        <w:bottom w:w="0" w:type="dxa"/>
        <w:right w:w="100" w:type="dxa"/>
      </w:tblCellMar>
    </w:tblPr>
  </w:style>
  <w:style w:type="table" w:customStyle="1" w:styleId="Reetkatablice11">
    <w:name w:val="Rešetka tablice11"/>
    <w:basedOn w:val="Obinatablica"/>
    <w:qFormat/>
    <w:rsid w:val="006C266B"/>
    <w:rPr>
      <w:rFonts w:ascii="Times New Roman" w:eastAsia="Times New Roman" w:hAnsi="Times New Roman"/>
    </w:rPr>
    <w:tblPr>
      <w:tblCellMar>
        <w:left w:w="0" w:type="dxa"/>
        <w:right w:w="0" w:type="dxa"/>
      </w:tblCellMar>
    </w:tblPr>
  </w:style>
  <w:style w:type="numbering" w:customStyle="1" w:styleId="Bezpopisa5">
    <w:name w:val="Bez popisa5"/>
    <w:next w:val="Bezpopisa"/>
    <w:uiPriority w:val="99"/>
    <w:semiHidden/>
    <w:unhideWhenUsed/>
    <w:rsid w:val="00E97C63"/>
  </w:style>
  <w:style w:type="paragraph" w:customStyle="1" w:styleId="Heading31">
    <w:name w:val="Heading 31"/>
    <w:basedOn w:val="Normal"/>
    <w:next w:val="Normal"/>
    <w:semiHidden/>
    <w:rsid w:val="00E97C63"/>
    <w:pPr>
      <w:keepNext/>
      <w:keepLines/>
      <w:widowControl w:val="0"/>
      <w:spacing w:before="100" w:beforeAutospacing="1" w:after="100" w:afterAutospacing="1"/>
      <w:outlineLvl w:val="2"/>
    </w:pPr>
    <w:rPr>
      <w:rFonts w:ascii="Calibri Light" w:eastAsia="SimSun" w:hAnsi="Calibri Light"/>
      <w:b/>
      <w:bCs/>
      <w:color w:val="5B9BD5"/>
      <w:sz w:val="24"/>
      <w:szCs w:val="24"/>
      <w:lang w:val="hr-HR"/>
    </w:rPr>
  </w:style>
  <w:style w:type="paragraph" w:customStyle="1" w:styleId="ListParagraph21">
    <w:name w:val="List Paragraph21"/>
    <w:basedOn w:val="Normal"/>
    <w:rsid w:val="00E97C63"/>
    <w:pPr>
      <w:spacing w:before="100" w:beforeAutospacing="1" w:after="100" w:afterAutospacing="1" w:line="254" w:lineRule="auto"/>
      <w:contextualSpacing/>
    </w:pPr>
    <w:rPr>
      <w:rFonts w:ascii="Calibri" w:hAnsi="Calibri"/>
      <w:sz w:val="24"/>
      <w:szCs w:val="24"/>
      <w:lang w:val="hr-HR"/>
    </w:rPr>
  </w:style>
  <w:style w:type="paragraph" w:customStyle="1" w:styleId="ListBullet1">
    <w:name w:val="List Bullet1"/>
    <w:basedOn w:val="Normal"/>
    <w:rsid w:val="00E97C63"/>
    <w:pPr>
      <w:tabs>
        <w:tab w:val="left" w:pos="0"/>
        <w:tab w:val="left" w:pos="225"/>
      </w:tabs>
      <w:spacing w:before="100" w:beforeAutospacing="1" w:after="100" w:afterAutospacing="1"/>
    </w:pPr>
    <w:rPr>
      <w:sz w:val="24"/>
      <w:szCs w:val="24"/>
      <w:lang w:val="hr-HR"/>
    </w:rPr>
  </w:style>
  <w:style w:type="paragraph" w:customStyle="1" w:styleId="Bezproreda11">
    <w:name w:val="Bez proreda11"/>
    <w:basedOn w:val="Normal"/>
    <w:rsid w:val="00E97C63"/>
    <w:pPr>
      <w:spacing w:before="100" w:beforeAutospacing="1" w:after="100" w:afterAutospacing="1"/>
    </w:pPr>
    <w:rPr>
      <w:rFonts w:ascii="Calibri" w:hAnsi="Calibri"/>
      <w:sz w:val="24"/>
      <w:szCs w:val="24"/>
      <w:lang w:val="hr-HR"/>
    </w:rPr>
  </w:style>
  <w:style w:type="table" w:customStyle="1" w:styleId="TableGrid111">
    <w:name w:val="Table Grid111"/>
    <w:basedOn w:val="Obinatablica"/>
    <w:rsid w:val="00E97C63"/>
    <w:rPr>
      <w:rFonts w:ascii="Times New Roman" w:eastAsia="Times New Roman" w:hAnsi="Times New Roman"/>
    </w:rPr>
    <w:tblPr>
      <w:tblCellMar>
        <w:left w:w="0" w:type="dxa"/>
        <w:right w:w="0" w:type="dxa"/>
      </w:tblCellMar>
    </w:tblPr>
  </w:style>
  <w:style w:type="table" w:customStyle="1" w:styleId="Reetkatablice12">
    <w:name w:val="Rešetka tablice12"/>
    <w:basedOn w:val="Obinatablica"/>
    <w:rsid w:val="00E97C63"/>
    <w:rPr>
      <w:rFonts w:ascii="Times New Roman" w:eastAsia="Times New Roman" w:hAnsi="Times New Roman"/>
    </w:rPr>
    <w:tblPr>
      <w:tblCellMar>
        <w:left w:w="0" w:type="dxa"/>
        <w:right w:w="0" w:type="dxa"/>
      </w:tblCellMar>
    </w:tblPr>
  </w:style>
  <w:style w:type="table" w:customStyle="1" w:styleId="Reetkatablice21">
    <w:name w:val="Rešetka tablice21"/>
    <w:basedOn w:val="Obinatablica"/>
    <w:rsid w:val="00E97C63"/>
    <w:rPr>
      <w:rFonts w:ascii="Times New Roman" w:eastAsia="Times New Roman" w:hAnsi="Times New Roman"/>
      <w:lang w:eastAsia="en-US"/>
    </w:rPr>
    <w:tblPr>
      <w:tblCellMar>
        <w:left w:w="0" w:type="dxa"/>
        <w:right w:w="0" w:type="dxa"/>
      </w:tblCellMar>
    </w:tblPr>
  </w:style>
  <w:style w:type="character" w:customStyle="1" w:styleId="CharChar38">
    <w:name w:val=" Char Char3"/>
    <w:rsid w:val="00A9264C"/>
    <w:rPr>
      <w:rFonts w:ascii="Times New Roman" w:eastAsia="Times New Roman" w:hAnsi="Times New Roman" w:cs="Times New Roman"/>
      <w:b/>
      <w:bCs/>
      <w:sz w:val="24"/>
      <w:szCs w:val="24"/>
      <w:lang w:eastAsia="hr-HR"/>
    </w:rPr>
  </w:style>
  <w:style w:type="paragraph" w:customStyle="1" w:styleId="ListParagraph">
    <w:name w:val="List Paragraph"/>
    <w:basedOn w:val="Normal"/>
    <w:uiPriority w:val="34"/>
    <w:qFormat/>
    <w:rsid w:val="00A9264C"/>
    <w:pPr>
      <w:ind w:left="720"/>
      <w:contextualSpacing/>
    </w:pPr>
    <w:rPr>
      <w:sz w:val="24"/>
      <w:szCs w:val="24"/>
      <w:lang w:val="hr-HR"/>
    </w:rPr>
  </w:style>
  <w:style w:type="paragraph" w:customStyle="1" w:styleId="NoSpacing">
    <w:name w:val="No Spacing"/>
    <w:qFormat/>
    <w:rsid w:val="00A9264C"/>
    <w:rPr>
      <w:rFonts w:ascii="Times New Roman" w:hAnsi="Times New Roman"/>
      <w:sz w:val="24"/>
      <w:szCs w:val="24"/>
    </w:rPr>
  </w:style>
  <w:style w:type="paragraph" w:customStyle="1" w:styleId="normala">
    <w:name w:val="normal"/>
    <w:basedOn w:val="Normal"/>
    <w:rsid w:val="00A9264C"/>
    <w:rPr>
      <w:sz w:val="24"/>
      <w:szCs w:val="24"/>
      <w:lang w:val="hr-HR"/>
    </w:rPr>
  </w:style>
  <w:style w:type="character" w:customStyle="1" w:styleId="BookTitle">
    <w:name w:val="Book Title"/>
    <w:uiPriority w:val="33"/>
    <w:qFormat/>
    <w:rsid w:val="00A9264C"/>
    <w:rPr>
      <w:b/>
      <w:bCs/>
      <w:smallCaps/>
      <w:spacing w:val="5"/>
    </w:rPr>
  </w:style>
  <w:style w:type="paragraph" w:customStyle="1" w:styleId="CharCharCharCharCharChar5">
    <w:name w:val=" Char Char Char Char Char Char"/>
    <w:basedOn w:val="Normal"/>
    <w:rsid w:val="00A9264C"/>
    <w:pPr>
      <w:spacing w:after="160" w:line="240" w:lineRule="exact"/>
    </w:pPr>
    <w:rPr>
      <w:rFonts w:ascii="Tahoma" w:hAnsi="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42392">
      <w:bodyDiv w:val="1"/>
      <w:marLeft w:val="0"/>
      <w:marRight w:val="0"/>
      <w:marTop w:val="0"/>
      <w:marBottom w:val="0"/>
      <w:divBdr>
        <w:top w:val="none" w:sz="0" w:space="0" w:color="auto"/>
        <w:left w:val="none" w:sz="0" w:space="0" w:color="auto"/>
        <w:bottom w:val="none" w:sz="0" w:space="0" w:color="auto"/>
        <w:right w:val="none" w:sz="0" w:space="0" w:color="auto"/>
      </w:divBdr>
    </w:div>
    <w:div w:id="57020778">
      <w:bodyDiv w:val="1"/>
      <w:marLeft w:val="0"/>
      <w:marRight w:val="0"/>
      <w:marTop w:val="0"/>
      <w:marBottom w:val="0"/>
      <w:divBdr>
        <w:top w:val="none" w:sz="0" w:space="0" w:color="auto"/>
        <w:left w:val="none" w:sz="0" w:space="0" w:color="auto"/>
        <w:bottom w:val="none" w:sz="0" w:space="0" w:color="auto"/>
        <w:right w:val="none" w:sz="0" w:space="0" w:color="auto"/>
      </w:divBdr>
    </w:div>
    <w:div w:id="82999243">
      <w:bodyDiv w:val="1"/>
      <w:marLeft w:val="0"/>
      <w:marRight w:val="0"/>
      <w:marTop w:val="0"/>
      <w:marBottom w:val="0"/>
      <w:divBdr>
        <w:top w:val="none" w:sz="0" w:space="0" w:color="auto"/>
        <w:left w:val="none" w:sz="0" w:space="0" w:color="auto"/>
        <w:bottom w:val="none" w:sz="0" w:space="0" w:color="auto"/>
        <w:right w:val="none" w:sz="0" w:space="0" w:color="auto"/>
      </w:divBdr>
    </w:div>
    <w:div w:id="83109188">
      <w:bodyDiv w:val="1"/>
      <w:marLeft w:val="0"/>
      <w:marRight w:val="0"/>
      <w:marTop w:val="0"/>
      <w:marBottom w:val="0"/>
      <w:divBdr>
        <w:top w:val="none" w:sz="0" w:space="0" w:color="auto"/>
        <w:left w:val="none" w:sz="0" w:space="0" w:color="auto"/>
        <w:bottom w:val="none" w:sz="0" w:space="0" w:color="auto"/>
        <w:right w:val="none" w:sz="0" w:space="0" w:color="auto"/>
      </w:divBdr>
    </w:div>
    <w:div w:id="98062389">
      <w:bodyDiv w:val="1"/>
      <w:marLeft w:val="0"/>
      <w:marRight w:val="0"/>
      <w:marTop w:val="0"/>
      <w:marBottom w:val="0"/>
      <w:divBdr>
        <w:top w:val="none" w:sz="0" w:space="0" w:color="auto"/>
        <w:left w:val="none" w:sz="0" w:space="0" w:color="auto"/>
        <w:bottom w:val="none" w:sz="0" w:space="0" w:color="auto"/>
        <w:right w:val="none" w:sz="0" w:space="0" w:color="auto"/>
      </w:divBdr>
    </w:div>
    <w:div w:id="125243537">
      <w:bodyDiv w:val="1"/>
      <w:marLeft w:val="0"/>
      <w:marRight w:val="0"/>
      <w:marTop w:val="0"/>
      <w:marBottom w:val="0"/>
      <w:divBdr>
        <w:top w:val="none" w:sz="0" w:space="0" w:color="auto"/>
        <w:left w:val="none" w:sz="0" w:space="0" w:color="auto"/>
        <w:bottom w:val="none" w:sz="0" w:space="0" w:color="auto"/>
        <w:right w:val="none" w:sz="0" w:space="0" w:color="auto"/>
      </w:divBdr>
    </w:div>
    <w:div w:id="135145678">
      <w:bodyDiv w:val="1"/>
      <w:marLeft w:val="0"/>
      <w:marRight w:val="0"/>
      <w:marTop w:val="0"/>
      <w:marBottom w:val="0"/>
      <w:divBdr>
        <w:top w:val="none" w:sz="0" w:space="0" w:color="auto"/>
        <w:left w:val="none" w:sz="0" w:space="0" w:color="auto"/>
        <w:bottom w:val="none" w:sz="0" w:space="0" w:color="auto"/>
        <w:right w:val="none" w:sz="0" w:space="0" w:color="auto"/>
      </w:divBdr>
    </w:div>
    <w:div w:id="160236773">
      <w:bodyDiv w:val="1"/>
      <w:marLeft w:val="0"/>
      <w:marRight w:val="0"/>
      <w:marTop w:val="0"/>
      <w:marBottom w:val="0"/>
      <w:divBdr>
        <w:top w:val="none" w:sz="0" w:space="0" w:color="auto"/>
        <w:left w:val="none" w:sz="0" w:space="0" w:color="auto"/>
        <w:bottom w:val="none" w:sz="0" w:space="0" w:color="auto"/>
        <w:right w:val="none" w:sz="0" w:space="0" w:color="auto"/>
      </w:divBdr>
    </w:div>
    <w:div w:id="183717295">
      <w:bodyDiv w:val="1"/>
      <w:marLeft w:val="0"/>
      <w:marRight w:val="0"/>
      <w:marTop w:val="0"/>
      <w:marBottom w:val="0"/>
      <w:divBdr>
        <w:top w:val="none" w:sz="0" w:space="0" w:color="auto"/>
        <w:left w:val="none" w:sz="0" w:space="0" w:color="auto"/>
        <w:bottom w:val="none" w:sz="0" w:space="0" w:color="auto"/>
        <w:right w:val="none" w:sz="0" w:space="0" w:color="auto"/>
      </w:divBdr>
    </w:div>
    <w:div w:id="225073928">
      <w:bodyDiv w:val="1"/>
      <w:marLeft w:val="0"/>
      <w:marRight w:val="0"/>
      <w:marTop w:val="0"/>
      <w:marBottom w:val="0"/>
      <w:divBdr>
        <w:top w:val="none" w:sz="0" w:space="0" w:color="auto"/>
        <w:left w:val="none" w:sz="0" w:space="0" w:color="auto"/>
        <w:bottom w:val="none" w:sz="0" w:space="0" w:color="auto"/>
        <w:right w:val="none" w:sz="0" w:space="0" w:color="auto"/>
      </w:divBdr>
    </w:div>
    <w:div w:id="361175106">
      <w:bodyDiv w:val="1"/>
      <w:marLeft w:val="0"/>
      <w:marRight w:val="0"/>
      <w:marTop w:val="0"/>
      <w:marBottom w:val="0"/>
      <w:divBdr>
        <w:top w:val="none" w:sz="0" w:space="0" w:color="auto"/>
        <w:left w:val="none" w:sz="0" w:space="0" w:color="auto"/>
        <w:bottom w:val="none" w:sz="0" w:space="0" w:color="auto"/>
        <w:right w:val="none" w:sz="0" w:space="0" w:color="auto"/>
      </w:divBdr>
    </w:div>
    <w:div w:id="391735186">
      <w:bodyDiv w:val="1"/>
      <w:marLeft w:val="0"/>
      <w:marRight w:val="0"/>
      <w:marTop w:val="0"/>
      <w:marBottom w:val="0"/>
      <w:divBdr>
        <w:top w:val="none" w:sz="0" w:space="0" w:color="auto"/>
        <w:left w:val="none" w:sz="0" w:space="0" w:color="auto"/>
        <w:bottom w:val="none" w:sz="0" w:space="0" w:color="auto"/>
        <w:right w:val="none" w:sz="0" w:space="0" w:color="auto"/>
      </w:divBdr>
    </w:div>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1459140">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52437238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743065276">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231770874">
      <w:bodyDiv w:val="1"/>
      <w:marLeft w:val="0"/>
      <w:marRight w:val="0"/>
      <w:marTop w:val="0"/>
      <w:marBottom w:val="0"/>
      <w:divBdr>
        <w:top w:val="none" w:sz="0" w:space="0" w:color="auto"/>
        <w:left w:val="none" w:sz="0" w:space="0" w:color="auto"/>
        <w:bottom w:val="none" w:sz="0" w:space="0" w:color="auto"/>
        <w:right w:val="none" w:sz="0" w:space="0" w:color="auto"/>
      </w:divBdr>
    </w:div>
    <w:div w:id="1245996782">
      <w:bodyDiv w:val="1"/>
      <w:marLeft w:val="0"/>
      <w:marRight w:val="0"/>
      <w:marTop w:val="0"/>
      <w:marBottom w:val="0"/>
      <w:divBdr>
        <w:top w:val="none" w:sz="0" w:space="0" w:color="auto"/>
        <w:left w:val="none" w:sz="0" w:space="0" w:color="auto"/>
        <w:bottom w:val="none" w:sz="0" w:space="0" w:color="auto"/>
        <w:right w:val="none" w:sz="0" w:space="0" w:color="auto"/>
      </w:divBdr>
    </w:div>
    <w:div w:id="1515925297">
      <w:bodyDiv w:val="1"/>
      <w:marLeft w:val="0"/>
      <w:marRight w:val="0"/>
      <w:marTop w:val="0"/>
      <w:marBottom w:val="0"/>
      <w:divBdr>
        <w:top w:val="none" w:sz="0" w:space="0" w:color="auto"/>
        <w:left w:val="none" w:sz="0" w:space="0" w:color="auto"/>
        <w:bottom w:val="none" w:sz="0" w:space="0" w:color="auto"/>
        <w:right w:val="none" w:sz="0" w:space="0" w:color="auto"/>
      </w:divBdr>
    </w:div>
    <w:div w:id="1557817984">
      <w:bodyDiv w:val="1"/>
      <w:marLeft w:val="0"/>
      <w:marRight w:val="0"/>
      <w:marTop w:val="0"/>
      <w:marBottom w:val="0"/>
      <w:divBdr>
        <w:top w:val="none" w:sz="0" w:space="0" w:color="auto"/>
        <w:left w:val="none" w:sz="0" w:space="0" w:color="auto"/>
        <w:bottom w:val="none" w:sz="0" w:space="0" w:color="auto"/>
        <w:right w:val="none" w:sz="0" w:space="0" w:color="auto"/>
      </w:divBdr>
    </w:div>
    <w:div w:id="1579710872">
      <w:bodyDiv w:val="1"/>
      <w:marLeft w:val="0"/>
      <w:marRight w:val="0"/>
      <w:marTop w:val="0"/>
      <w:marBottom w:val="0"/>
      <w:divBdr>
        <w:top w:val="none" w:sz="0" w:space="0" w:color="auto"/>
        <w:left w:val="none" w:sz="0" w:space="0" w:color="auto"/>
        <w:bottom w:val="none" w:sz="0" w:space="0" w:color="auto"/>
        <w:right w:val="none" w:sz="0" w:space="0" w:color="auto"/>
      </w:divBdr>
    </w:div>
    <w:div w:id="1587107971">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1635524269">
      <w:bodyDiv w:val="1"/>
      <w:marLeft w:val="0"/>
      <w:marRight w:val="0"/>
      <w:marTop w:val="0"/>
      <w:marBottom w:val="0"/>
      <w:divBdr>
        <w:top w:val="none" w:sz="0" w:space="0" w:color="auto"/>
        <w:left w:val="none" w:sz="0" w:space="0" w:color="auto"/>
        <w:bottom w:val="none" w:sz="0" w:space="0" w:color="auto"/>
        <w:right w:val="none" w:sz="0" w:space="0" w:color="auto"/>
      </w:divBdr>
    </w:div>
    <w:div w:id="1649900238">
      <w:bodyDiv w:val="1"/>
      <w:marLeft w:val="0"/>
      <w:marRight w:val="0"/>
      <w:marTop w:val="0"/>
      <w:marBottom w:val="0"/>
      <w:divBdr>
        <w:top w:val="none" w:sz="0" w:space="0" w:color="auto"/>
        <w:left w:val="none" w:sz="0" w:space="0" w:color="auto"/>
        <w:bottom w:val="none" w:sz="0" w:space="0" w:color="auto"/>
        <w:right w:val="none" w:sz="0" w:space="0" w:color="auto"/>
      </w:divBdr>
    </w:div>
    <w:div w:id="1662811688">
      <w:bodyDiv w:val="1"/>
      <w:marLeft w:val="0"/>
      <w:marRight w:val="0"/>
      <w:marTop w:val="0"/>
      <w:marBottom w:val="0"/>
      <w:divBdr>
        <w:top w:val="none" w:sz="0" w:space="0" w:color="auto"/>
        <w:left w:val="none" w:sz="0" w:space="0" w:color="auto"/>
        <w:bottom w:val="none" w:sz="0" w:space="0" w:color="auto"/>
        <w:right w:val="none" w:sz="0" w:space="0" w:color="auto"/>
      </w:divBdr>
    </w:div>
    <w:div w:id="1680884483">
      <w:bodyDiv w:val="1"/>
      <w:marLeft w:val="0"/>
      <w:marRight w:val="0"/>
      <w:marTop w:val="0"/>
      <w:marBottom w:val="0"/>
      <w:divBdr>
        <w:top w:val="none" w:sz="0" w:space="0" w:color="auto"/>
        <w:left w:val="none" w:sz="0" w:space="0" w:color="auto"/>
        <w:bottom w:val="none" w:sz="0" w:space="0" w:color="auto"/>
        <w:right w:val="none" w:sz="0" w:space="0" w:color="auto"/>
      </w:divBdr>
    </w:div>
    <w:div w:id="1696956004">
      <w:bodyDiv w:val="1"/>
      <w:marLeft w:val="0"/>
      <w:marRight w:val="0"/>
      <w:marTop w:val="0"/>
      <w:marBottom w:val="0"/>
      <w:divBdr>
        <w:top w:val="none" w:sz="0" w:space="0" w:color="auto"/>
        <w:left w:val="none" w:sz="0" w:space="0" w:color="auto"/>
        <w:bottom w:val="none" w:sz="0" w:space="0" w:color="auto"/>
        <w:right w:val="none" w:sz="0" w:space="0" w:color="auto"/>
      </w:divBdr>
    </w:div>
    <w:div w:id="1843547320">
      <w:bodyDiv w:val="1"/>
      <w:marLeft w:val="0"/>
      <w:marRight w:val="0"/>
      <w:marTop w:val="0"/>
      <w:marBottom w:val="0"/>
      <w:divBdr>
        <w:top w:val="none" w:sz="0" w:space="0" w:color="auto"/>
        <w:left w:val="none" w:sz="0" w:space="0" w:color="auto"/>
        <w:bottom w:val="none" w:sz="0" w:space="0" w:color="auto"/>
        <w:right w:val="none" w:sz="0" w:space="0" w:color="auto"/>
      </w:divBdr>
    </w:div>
    <w:div w:id="1918708217">
      <w:bodyDiv w:val="1"/>
      <w:marLeft w:val="0"/>
      <w:marRight w:val="0"/>
      <w:marTop w:val="0"/>
      <w:marBottom w:val="0"/>
      <w:divBdr>
        <w:top w:val="none" w:sz="0" w:space="0" w:color="auto"/>
        <w:left w:val="none" w:sz="0" w:space="0" w:color="auto"/>
        <w:bottom w:val="none" w:sz="0" w:space="0" w:color="auto"/>
        <w:right w:val="none" w:sz="0" w:space="0" w:color="auto"/>
      </w:divBdr>
    </w:div>
    <w:div w:id="2000499449">
      <w:bodyDiv w:val="1"/>
      <w:marLeft w:val="0"/>
      <w:marRight w:val="0"/>
      <w:marTop w:val="0"/>
      <w:marBottom w:val="0"/>
      <w:divBdr>
        <w:top w:val="none" w:sz="0" w:space="0" w:color="auto"/>
        <w:left w:val="none" w:sz="0" w:space="0" w:color="auto"/>
        <w:bottom w:val="none" w:sz="0" w:space="0" w:color="auto"/>
        <w:right w:val="none" w:sz="0" w:space="0" w:color="auto"/>
      </w:divBdr>
    </w:div>
    <w:div w:id="2033452256">
      <w:bodyDiv w:val="1"/>
      <w:marLeft w:val="0"/>
      <w:marRight w:val="0"/>
      <w:marTop w:val="0"/>
      <w:marBottom w:val="0"/>
      <w:divBdr>
        <w:top w:val="none" w:sz="0" w:space="0" w:color="auto"/>
        <w:left w:val="none" w:sz="0" w:space="0" w:color="auto"/>
        <w:bottom w:val="none" w:sz="0" w:space="0" w:color="auto"/>
        <w:right w:val="none" w:sz="0" w:space="0" w:color="auto"/>
      </w:divBdr>
    </w:div>
    <w:div w:id="2039499555">
      <w:bodyDiv w:val="1"/>
      <w:marLeft w:val="0"/>
      <w:marRight w:val="0"/>
      <w:marTop w:val="0"/>
      <w:marBottom w:val="0"/>
      <w:divBdr>
        <w:top w:val="none" w:sz="0" w:space="0" w:color="auto"/>
        <w:left w:val="none" w:sz="0" w:space="0" w:color="auto"/>
        <w:bottom w:val="none" w:sz="0" w:space="0" w:color="auto"/>
        <w:right w:val="none" w:sz="0" w:space="0" w:color="auto"/>
      </w:divBdr>
    </w:div>
    <w:div w:id="2104837676">
      <w:bodyDiv w:val="1"/>
      <w:marLeft w:val="0"/>
      <w:marRight w:val="0"/>
      <w:marTop w:val="0"/>
      <w:marBottom w:val="0"/>
      <w:divBdr>
        <w:top w:val="none" w:sz="0" w:space="0" w:color="auto"/>
        <w:left w:val="none" w:sz="0" w:space="0" w:color="auto"/>
        <w:bottom w:val="none" w:sz="0" w:space="0" w:color="auto"/>
        <w:right w:val="none" w:sz="0" w:space="0" w:color="auto"/>
      </w:divBdr>
    </w:div>
    <w:div w:id="2120905495">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 w:id="213201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akon.hr/cms.htm?id=71" TargetMode="External"/><Relationship Id="rId21" Type="http://schemas.openxmlformats.org/officeDocument/2006/relationships/hyperlink" Target="http://www.zakon.hr/cms.htm?id=66" TargetMode="External"/><Relationship Id="rId42" Type="http://schemas.openxmlformats.org/officeDocument/2006/relationships/image" Target="media/image18.png"/><Relationship Id="rId47" Type="http://schemas.openxmlformats.org/officeDocument/2006/relationships/image" Target="media/image23.jpeg"/><Relationship Id="rId63" Type="http://schemas.openxmlformats.org/officeDocument/2006/relationships/image" Target="media/image39.jpeg"/><Relationship Id="rId68" Type="http://schemas.openxmlformats.org/officeDocument/2006/relationships/image" Target="media/image44.jpeg"/><Relationship Id="rId84" Type="http://schemas.openxmlformats.org/officeDocument/2006/relationships/image" Target="media/image59.png"/><Relationship Id="rId89" Type="http://schemas.openxmlformats.org/officeDocument/2006/relationships/theme" Target="theme/theme1.xml"/><Relationship Id="rId16"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11"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32" Type="http://schemas.openxmlformats.org/officeDocument/2006/relationships/image" Target="media/image8.jpeg"/><Relationship Id="rId37" Type="http://schemas.openxmlformats.org/officeDocument/2006/relationships/image" Target="media/image13.jpeg"/><Relationship Id="rId53" Type="http://schemas.openxmlformats.org/officeDocument/2006/relationships/image" Target="media/image29.jpeg"/><Relationship Id="rId58" Type="http://schemas.openxmlformats.org/officeDocument/2006/relationships/image" Target="media/image34.jpeg"/><Relationship Id="rId74" Type="http://schemas.openxmlformats.org/officeDocument/2006/relationships/image" Target="media/image50.jpeg"/><Relationship Id="rId79" Type="http://schemas.openxmlformats.org/officeDocument/2006/relationships/image" Target="media/image55.jpeg"/><Relationship Id="rId5" Type="http://schemas.openxmlformats.org/officeDocument/2006/relationships/webSettings" Target="webSettings.xml"/><Relationship Id="rId14"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22" Type="http://schemas.openxmlformats.org/officeDocument/2006/relationships/hyperlink" Target="http://www.zakon.hr/cms.htm?id=67" TargetMode="External"/><Relationship Id="rId27" Type="http://schemas.openxmlformats.org/officeDocument/2006/relationships/hyperlink" Target="http://www.zakon.hr/cms.htm?id=72" TargetMode="External"/><Relationship Id="rId30" Type="http://schemas.openxmlformats.org/officeDocument/2006/relationships/image" Target="media/image6.emf"/><Relationship Id="rId35" Type="http://schemas.openxmlformats.org/officeDocument/2006/relationships/image" Target="media/image11.jpeg"/><Relationship Id="rId43" Type="http://schemas.openxmlformats.org/officeDocument/2006/relationships/image" Target="media/image19.jpeg"/><Relationship Id="rId48" Type="http://schemas.openxmlformats.org/officeDocument/2006/relationships/image" Target="media/image24.jpeg"/><Relationship Id="rId56" Type="http://schemas.openxmlformats.org/officeDocument/2006/relationships/image" Target="media/image32.emf"/><Relationship Id="rId64" Type="http://schemas.openxmlformats.org/officeDocument/2006/relationships/image" Target="media/image40.jpeg"/><Relationship Id="rId69" Type="http://schemas.openxmlformats.org/officeDocument/2006/relationships/image" Target="media/image45.jpeg"/><Relationship Id="rId77" Type="http://schemas.openxmlformats.org/officeDocument/2006/relationships/image" Target="media/image53.jpeg"/><Relationship Id="rId8" Type="http://schemas.openxmlformats.org/officeDocument/2006/relationships/image" Target="media/image1.jpeg"/><Relationship Id="rId51" Type="http://schemas.openxmlformats.org/officeDocument/2006/relationships/image" Target="media/image27.jpeg"/><Relationship Id="rId72" Type="http://schemas.openxmlformats.org/officeDocument/2006/relationships/image" Target="media/image48.jpeg"/><Relationship Id="rId80" Type="http://schemas.openxmlformats.org/officeDocument/2006/relationships/image" Target="media/image56.jpeg"/><Relationship Id="rId85"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17" Type="http://schemas.openxmlformats.org/officeDocument/2006/relationships/image" Target="media/image3.jpeg"/><Relationship Id="rId25" Type="http://schemas.openxmlformats.org/officeDocument/2006/relationships/hyperlink" Target="http://www.zakon.hr/cms.htm?id=70" TargetMode="External"/><Relationship Id="rId33" Type="http://schemas.openxmlformats.org/officeDocument/2006/relationships/image" Target="media/image9.jpeg"/><Relationship Id="rId38" Type="http://schemas.openxmlformats.org/officeDocument/2006/relationships/image" Target="media/image14.jpeg"/><Relationship Id="rId46" Type="http://schemas.openxmlformats.org/officeDocument/2006/relationships/image" Target="media/image22.jpeg"/><Relationship Id="rId59" Type="http://schemas.openxmlformats.org/officeDocument/2006/relationships/image" Target="media/image35.jpeg"/><Relationship Id="rId67" Type="http://schemas.openxmlformats.org/officeDocument/2006/relationships/image" Target="media/image43.jpeg"/><Relationship Id="rId20" Type="http://schemas.openxmlformats.org/officeDocument/2006/relationships/image" Target="media/image5.jpg"/><Relationship Id="rId41" Type="http://schemas.openxmlformats.org/officeDocument/2006/relationships/image" Target="media/image17.jpeg"/><Relationship Id="rId54" Type="http://schemas.openxmlformats.org/officeDocument/2006/relationships/image" Target="media/image30.jpeg"/><Relationship Id="rId62" Type="http://schemas.openxmlformats.org/officeDocument/2006/relationships/image" Target="media/image38.jpeg"/><Relationship Id="rId70" Type="http://schemas.openxmlformats.org/officeDocument/2006/relationships/image" Target="media/image46.jpeg"/><Relationship Id="rId75" Type="http://schemas.openxmlformats.org/officeDocument/2006/relationships/image" Target="media/image51.png"/><Relationship Id="rId83" Type="http://schemas.openxmlformats.org/officeDocument/2006/relationships/hyperlink" Target="http://www.brtonigla-verteneglio.hr"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23" Type="http://schemas.openxmlformats.org/officeDocument/2006/relationships/hyperlink" Target="http://www.zakon.hr/cms.htm?id=68" TargetMode="External"/><Relationship Id="rId28" Type="http://schemas.openxmlformats.org/officeDocument/2006/relationships/hyperlink" Target="http://www.zakon.hr/cms.htm?id=73" TargetMode="External"/><Relationship Id="rId36" Type="http://schemas.openxmlformats.org/officeDocument/2006/relationships/image" Target="media/image12.jpeg"/><Relationship Id="rId49" Type="http://schemas.openxmlformats.org/officeDocument/2006/relationships/image" Target="media/image25.jpeg"/><Relationship Id="rId57" Type="http://schemas.openxmlformats.org/officeDocument/2006/relationships/image" Target="media/image33.png"/><Relationship Id="rId10"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31" Type="http://schemas.openxmlformats.org/officeDocument/2006/relationships/image" Target="media/image7.jpeg"/><Relationship Id="rId44" Type="http://schemas.openxmlformats.org/officeDocument/2006/relationships/image" Target="media/image20.jpeg"/><Relationship Id="rId52" Type="http://schemas.openxmlformats.org/officeDocument/2006/relationships/image" Target="media/image28.jpeg"/><Relationship Id="rId60" Type="http://schemas.openxmlformats.org/officeDocument/2006/relationships/image" Target="media/image36.jpeg"/><Relationship Id="rId65" Type="http://schemas.openxmlformats.org/officeDocument/2006/relationships/image" Target="media/image41.jpeg"/><Relationship Id="rId73" Type="http://schemas.openxmlformats.org/officeDocument/2006/relationships/image" Target="media/image49.jpeg"/><Relationship Id="rId78" Type="http://schemas.openxmlformats.org/officeDocument/2006/relationships/image" Target="media/image54.jpeg"/><Relationship Id="rId81" Type="http://schemas.openxmlformats.org/officeDocument/2006/relationships/image" Target="media/image57.jpeg"/><Relationship Id="rId86"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18" Type="http://schemas.openxmlformats.org/officeDocument/2006/relationships/header" Target="header1.xml"/><Relationship Id="rId39" Type="http://schemas.openxmlformats.org/officeDocument/2006/relationships/image" Target="media/image15.jpeg"/><Relationship Id="rId34" Type="http://schemas.openxmlformats.org/officeDocument/2006/relationships/image" Target="media/image10.jpeg"/><Relationship Id="rId50" Type="http://schemas.openxmlformats.org/officeDocument/2006/relationships/image" Target="media/image26.jpeg"/><Relationship Id="rId55" Type="http://schemas.openxmlformats.org/officeDocument/2006/relationships/image" Target="media/image31.jpeg"/><Relationship Id="rId76" Type="http://schemas.openxmlformats.org/officeDocument/2006/relationships/image" Target="media/image52.jpeg"/><Relationship Id="rId7" Type="http://schemas.openxmlformats.org/officeDocument/2006/relationships/endnotes" Target="endnotes.xml"/><Relationship Id="rId71" Type="http://schemas.openxmlformats.org/officeDocument/2006/relationships/image" Target="media/image47.jpeg"/><Relationship Id="rId2" Type="http://schemas.openxmlformats.org/officeDocument/2006/relationships/numbering" Target="numbering.xml"/><Relationship Id="rId29" Type="http://schemas.openxmlformats.org/officeDocument/2006/relationships/hyperlink" Target="http://www.zakon.hr/cms.htm?id=182" TargetMode="External"/><Relationship Id="rId24" Type="http://schemas.openxmlformats.org/officeDocument/2006/relationships/hyperlink" Target="http://www.zakon.hr/cms.htm?id=69" TargetMode="External"/><Relationship Id="rId40" Type="http://schemas.openxmlformats.org/officeDocument/2006/relationships/image" Target="media/image16.jpeg"/><Relationship Id="rId45" Type="http://schemas.openxmlformats.org/officeDocument/2006/relationships/image" Target="media/image21.jpeg"/><Relationship Id="rId66" Type="http://schemas.openxmlformats.org/officeDocument/2006/relationships/image" Target="media/image42.jpeg"/><Relationship Id="rId87" Type="http://schemas.openxmlformats.org/officeDocument/2006/relationships/footer" Target="footer2.xml"/><Relationship Id="rId61" Type="http://schemas.openxmlformats.org/officeDocument/2006/relationships/image" Target="media/image37.jpeg"/><Relationship Id="rId82" Type="http://schemas.openxmlformats.org/officeDocument/2006/relationships/image" Target="media/image58.png"/><Relationship Id="rId1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166</Pages>
  <Words>52290</Words>
  <Characters>298058</Characters>
  <Application>Microsoft Office Word</Application>
  <DocSecurity>0</DocSecurity>
  <Lines>2483</Lines>
  <Paragraphs>699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Sukladno odredbama Zakona o arhivskom gradivu i arhivima („ Narodne novine“, broj 105/97, 64/00 i 65/09) na temelju članka 17</vt:lpstr>
      <vt:lpstr>Sukladno odredbama Zakona o arhivskom gradivu i arhivima („ Narodne novine“, broj 105/97, 64/00 i 65/09) na temelju članka 17</vt:lpstr>
    </vt:vector>
  </TitlesOfParts>
  <Company>Hewlett-Packard</Company>
  <LinksUpToDate>false</LinksUpToDate>
  <CharactersWithSpaces>349649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78</cp:revision>
  <cp:lastPrinted>2022-10-25T12:21:00Z</cp:lastPrinted>
  <dcterms:created xsi:type="dcterms:W3CDTF">2023-12-21T12:07:00Z</dcterms:created>
  <dcterms:modified xsi:type="dcterms:W3CDTF">2026-03-13T13:25:00Z</dcterms:modified>
</cp:coreProperties>
</file>